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04588B" w14:textId="5D1F34A2" w:rsidR="005929EB" w:rsidRPr="00DF510D" w:rsidRDefault="005929EB" w:rsidP="00C276D4">
      <w:pPr>
        <w:tabs>
          <w:tab w:val="left" w:pos="720"/>
          <w:tab w:val="left" w:pos="5910"/>
        </w:tabs>
        <w:jc w:val="both"/>
        <w:rPr>
          <w:rFonts w:cs="Arial"/>
          <w:b/>
          <w:bCs/>
          <w:sz w:val="28"/>
          <w:szCs w:val="28"/>
        </w:rPr>
      </w:pPr>
      <w:r w:rsidRPr="00DF510D">
        <w:rPr>
          <w:rFonts w:cs="Arial"/>
          <w:b/>
          <w:bCs/>
          <w:sz w:val="28"/>
          <w:szCs w:val="28"/>
        </w:rPr>
        <w:t>Appendix</w:t>
      </w:r>
      <w:r w:rsidR="00F71BD1" w:rsidRPr="00DF510D">
        <w:rPr>
          <w:rFonts w:cs="Arial"/>
          <w:b/>
          <w:bCs/>
          <w:sz w:val="28"/>
          <w:szCs w:val="28"/>
        </w:rPr>
        <w:t xml:space="preserve"> A.</w:t>
      </w:r>
    </w:p>
    <w:p w14:paraId="0560623B" w14:textId="77777777" w:rsidR="00C90095" w:rsidRPr="00DF510D" w:rsidRDefault="00C90095" w:rsidP="00C90095">
      <w:pPr>
        <w:tabs>
          <w:tab w:val="left" w:pos="720"/>
          <w:tab w:val="left" w:pos="5910"/>
        </w:tabs>
        <w:jc w:val="both"/>
        <w:rPr>
          <w:rFonts w:cs="Arial"/>
        </w:rPr>
      </w:pPr>
      <w:r w:rsidRPr="00DF510D">
        <w:rPr>
          <w:rFonts w:cs="Arial"/>
        </w:rPr>
        <w:t>Measurement of the Constructs</w:t>
      </w:r>
    </w:p>
    <w:tbl>
      <w:tblPr>
        <w:tblW w:w="0" w:type="auto"/>
        <w:tblBorders>
          <w:top w:val="single" w:sz="4" w:space="0" w:color="auto"/>
          <w:bottom w:val="single" w:sz="4" w:space="0" w:color="auto"/>
        </w:tblBorders>
        <w:tblLayout w:type="fixed"/>
        <w:tblLook w:val="04A0" w:firstRow="1" w:lastRow="0" w:firstColumn="1" w:lastColumn="0" w:noHBand="0" w:noVBand="1"/>
      </w:tblPr>
      <w:tblGrid>
        <w:gridCol w:w="2974"/>
        <w:gridCol w:w="4389"/>
        <w:gridCol w:w="1983"/>
      </w:tblGrid>
      <w:tr w:rsidR="00C90095" w:rsidRPr="00DF510D" w14:paraId="4FD6E09C" w14:textId="77777777" w:rsidTr="00D21685">
        <w:trPr>
          <w:trHeight w:val="783"/>
        </w:trPr>
        <w:tc>
          <w:tcPr>
            <w:tcW w:w="2974" w:type="dxa"/>
            <w:tcBorders>
              <w:top w:val="single" w:sz="4" w:space="0" w:color="auto"/>
              <w:left w:val="nil"/>
              <w:bottom w:val="single" w:sz="4" w:space="0" w:color="auto"/>
              <w:right w:val="nil"/>
            </w:tcBorders>
            <w:vAlign w:val="center"/>
            <w:hideMark/>
          </w:tcPr>
          <w:p w14:paraId="5DA5268E" w14:textId="77777777" w:rsidR="00C90095" w:rsidRPr="00DF510D" w:rsidRDefault="00C90095">
            <w:pPr>
              <w:spacing w:after="0" w:line="240" w:lineRule="auto"/>
              <w:rPr>
                <w:rFonts w:eastAsia="Times New Roman" w:cs="Arial"/>
                <w:b/>
                <w:bCs/>
                <w:kern w:val="0"/>
                <w:sz w:val="20"/>
                <w:szCs w:val="20"/>
                <w14:ligatures w14:val="none"/>
              </w:rPr>
            </w:pPr>
            <w:bookmarkStart w:id="0" w:name="_Hlk193614815"/>
            <w:r w:rsidRPr="00DF510D">
              <w:rPr>
                <w:rFonts w:eastAsia="Times New Roman" w:cs="Arial"/>
                <w:b/>
                <w:bCs/>
                <w:kern w:val="0"/>
                <w:sz w:val="20"/>
                <w:szCs w:val="20"/>
                <w14:ligatures w14:val="none"/>
              </w:rPr>
              <w:t>Construct</w:t>
            </w:r>
          </w:p>
        </w:tc>
        <w:tc>
          <w:tcPr>
            <w:tcW w:w="4389" w:type="dxa"/>
            <w:tcBorders>
              <w:top w:val="single" w:sz="4" w:space="0" w:color="auto"/>
              <w:left w:val="nil"/>
              <w:bottom w:val="single" w:sz="4" w:space="0" w:color="auto"/>
              <w:right w:val="nil"/>
            </w:tcBorders>
            <w:vAlign w:val="center"/>
            <w:hideMark/>
          </w:tcPr>
          <w:p w14:paraId="23C50D79" w14:textId="77777777" w:rsidR="00C90095" w:rsidRPr="00DF510D" w:rsidRDefault="00C90095">
            <w:pPr>
              <w:spacing w:after="0" w:line="240" w:lineRule="auto"/>
              <w:rPr>
                <w:rFonts w:eastAsia="Times New Roman" w:cs="Arial"/>
                <w:b/>
                <w:bCs/>
                <w:kern w:val="0"/>
                <w:sz w:val="20"/>
                <w:szCs w:val="20"/>
                <w14:ligatures w14:val="none"/>
              </w:rPr>
            </w:pPr>
            <w:r w:rsidRPr="00DF510D">
              <w:rPr>
                <w:rFonts w:eastAsia="Times New Roman" w:cs="Arial"/>
                <w:b/>
                <w:bCs/>
                <w:kern w:val="0"/>
                <w:sz w:val="20"/>
                <w:szCs w:val="20"/>
                <w14:ligatures w14:val="none"/>
              </w:rPr>
              <w:t>Items</w:t>
            </w:r>
          </w:p>
        </w:tc>
        <w:tc>
          <w:tcPr>
            <w:tcW w:w="1983" w:type="dxa"/>
            <w:tcBorders>
              <w:top w:val="single" w:sz="4" w:space="0" w:color="auto"/>
              <w:left w:val="nil"/>
              <w:bottom w:val="single" w:sz="4" w:space="0" w:color="auto"/>
              <w:right w:val="nil"/>
            </w:tcBorders>
            <w:vAlign w:val="center"/>
            <w:hideMark/>
          </w:tcPr>
          <w:p w14:paraId="59A2A669" w14:textId="77777777" w:rsidR="00C90095" w:rsidRPr="00DF510D" w:rsidRDefault="00C90095">
            <w:pPr>
              <w:spacing w:after="0" w:line="240" w:lineRule="auto"/>
              <w:rPr>
                <w:rFonts w:eastAsia="Times New Roman" w:cs="Arial"/>
                <w:b/>
                <w:bCs/>
                <w:kern w:val="0"/>
                <w:sz w:val="20"/>
                <w:szCs w:val="20"/>
                <w14:ligatures w14:val="none"/>
              </w:rPr>
            </w:pPr>
            <w:r w:rsidRPr="00DF510D">
              <w:rPr>
                <w:rFonts w:eastAsia="Times New Roman" w:cs="Arial"/>
                <w:b/>
                <w:bCs/>
                <w:kern w:val="0"/>
                <w:sz w:val="20"/>
                <w:szCs w:val="20"/>
                <w14:ligatures w14:val="none"/>
              </w:rPr>
              <w:t>References</w:t>
            </w:r>
          </w:p>
        </w:tc>
      </w:tr>
      <w:tr w:rsidR="00C90095" w:rsidRPr="00DF510D" w14:paraId="37B9034B" w14:textId="77777777" w:rsidTr="00D21685">
        <w:trPr>
          <w:trHeight w:val="335"/>
        </w:trPr>
        <w:tc>
          <w:tcPr>
            <w:tcW w:w="2974" w:type="dxa"/>
            <w:vMerge w:val="restart"/>
            <w:tcBorders>
              <w:top w:val="single" w:sz="4" w:space="0" w:color="auto"/>
              <w:left w:val="nil"/>
              <w:bottom w:val="nil"/>
              <w:right w:val="nil"/>
            </w:tcBorders>
            <w:noWrap/>
            <w:hideMark/>
          </w:tcPr>
          <w:p w14:paraId="0173B20B" w14:textId="77777777" w:rsidR="00C90095" w:rsidRPr="00DF510D" w:rsidRDefault="00C90095">
            <w:pPr>
              <w:spacing w:after="0" w:line="240" w:lineRule="auto"/>
              <w:rPr>
                <w:rFonts w:eastAsia="Times New Roman" w:cs="Arial"/>
                <w:kern w:val="0"/>
                <w:sz w:val="20"/>
                <w:szCs w:val="20"/>
                <w14:ligatures w14:val="none"/>
              </w:rPr>
            </w:pPr>
            <w:bookmarkStart w:id="1" w:name="_Hlk193102587"/>
            <w:r w:rsidRPr="00DF510D">
              <w:rPr>
                <w:rFonts w:eastAsia="Times New Roman" w:cs="Arial"/>
                <w:kern w:val="0"/>
                <w:sz w:val="20"/>
                <w:szCs w:val="20"/>
                <w14:ligatures w14:val="none"/>
              </w:rPr>
              <w:t>Natural Environment</w:t>
            </w:r>
          </w:p>
        </w:tc>
        <w:tc>
          <w:tcPr>
            <w:tcW w:w="4389" w:type="dxa"/>
            <w:tcBorders>
              <w:top w:val="single" w:sz="4" w:space="0" w:color="auto"/>
              <w:left w:val="nil"/>
              <w:bottom w:val="nil"/>
              <w:right w:val="nil"/>
            </w:tcBorders>
            <w:hideMark/>
          </w:tcPr>
          <w:p w14:paraId="4E81FCA7" w14:textId="71FB78EE"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Coral reefs in coastal and marine areas are well</w:t>
            </w:r>
            <w:r w:rsidR="008F6158">
              <w:rPr>
                <w:rFonts w:eastAsia="Times New Roman" w:cs="Arial"/>
                <w:kern w:val="0"/>
                <w:sz w:val="20"/>
                <w:szCs w:val="20"/>
                <w14:ligatures w14:val="none"/>
              </w:rPr>
              <w:t>-</w:t>
            </w:r>
            <w:r w:rsidRPr="00DF510D">
              <w:rPr>
                <w:rFonts w:eastAsia="Times New Roman" w:cs="Arial"/>
                <w:kern w:val="0"/>
                <w:sz w:val="20"/>
                <w:szCs w:val="20"/>
                <w14:ligatures w14:val="none"/>
              </w:rPr>
              <w:t>protected</w:t>
            </w:r>
          </w:p>
        </w:tc>
        <w:tc>
          <w:tcPr>
            <w:tcW w:w="1983" w:type="dxa"/>
            <w:vMerge w:val="restart"/>
            <w:tcBorders>
              <w:top w:val="single" w:sz="4" w:space="0" w:color="auto"/>
              <w:left w:val="nil"/>
              <w:bottom w:val="nil"/>
              <w:right w:val="nil"/>
            </w:tcBorders>
            <w:hideMark/>
          </w:tcPr>
          <w:sdt>
            <w:sdtPr>
              <w:rPr>
                <w:rFonts w:eastAsia="Times New Roman" w:cs="Arial"/>
                <w:kern w:val="0"/>
                <w:sz w:val="20"/>
                <w:szCs w:val="20"/>
                <w14:ligatures w14:val="none"/>
              </w:rPr>
              <w:tag w:val="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"/>
              <w:id w:val="-977151563"/>
              <w:placeholder>
                <w:docPart w:val="F5483C65C8BD4BB3AE1ABFEAFC915AAB"/>
              </w:placeholder>
            </w:sdtPr>
            <w:sdtContent>
              <w:p w14:paraId="6BC67665" w14:textId="46CF50A6" w:rsidR="00C90095" w:rsidRPr="00DF510D" w:rsidRDefault="004C4EA8">
                <w:pPr>
                  <w:tabs>
                    <w:tab w:val="left" w:pos="720"/>
                    <w:tab w:val="left" w:pos="5910"/>
                  </w:tabs>
                  <w:jc w:val="both"/>
                  <w:rPr>
                    <w:rFonts w:eastAsia="Times New Roman" w:cs="Arial"/>
                    <w:kern w:val="0"/>
                    <w:sz w:val="20"/>
                    <w:szCs w:val="20"/>
                    <w14:ligatures w14:val="none"/>
                  </w:rPr>
                </w:pPr>
                <w:r w:rsidRPr="004C4EA8">
                  <w:rPr>
                    <w:rFonts w:eastAsia="Times New Roman" w:cs="Arial"/>
                    <w:kern w:val="0"/>
                    <w:sz w:val="20"/>
                    <w:szCs w:val="20"/>
                    <w14:ligatures w14:val="none"/>
                  </w:rPr>
                  <w:t>[50], [51], [52]</w:t>
                </w:r>
              </w:p>
            </w:sdtContent>
          </w:sdt>
        </w:tc>
      </w:tr>
      <w:tr w:rsidR="00C90095" w:rsidRPr="00DF510D" w14:paraId="6C4168AA" w14:textId="77777777" w:rsidTr="00D21685">
        <w:trPr>
          <w:trHeight w:val="299"/>
        </w:trPr>
        <w:tc>
          <w:tcPr>
            <w:tcW w:w="2974" w:type="dxa"/>
            <w:vMerge/>
            <w:tcBorders>
              <w:top w:val="nil"/>
              <w:left w:val="nil"/>
              <w:bottom w:val="nil"/>
              <w:right w:val="nil"/>
            </w:tcBorders>
            <w:vAlign w:val="center"/>
            <w:hideMark/>
          </w:tcPr>
          <w:p w14:paraId="4FC01ECD"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186A6E0D" w14:textId="3105A3F4" w:rsidR="00C90095" w:rsidRPr="00DF510D" w:rsidRDefault="008F6158">
            <w:pPr>
              <w:spacing w:after="120" w:line="240" w:lineRule="auto"/>
              <w:rPr>
                <w:rFonts w:eastAsia="Times New Roman" w:cs="Arial"/>
                <w:kern w:val="0"/>
                <w:sz w:val="20"/>
                <w:szCs w:val="20"/>
                <w14:ligatures w14:val="none"/>
              </w:rPr>
            </w:pPr>
            <w:r>
              <w:rPr>
                <w:rFonts w:eastAsia="Times New Roman" w:cs="Arial"/>
                <w:kern w:val="0"/>
                <w:sz w:val="20"/>
                <w:szCs w:val="20"/>
                <w14:ligatures w14:val="none"/>
              </w:rPr>
              <w:t>The q</w:t>
            </w:r>
            <w:r w:rsidR="00C90095" w:rsidRPr="00DF510D">
              <w:rPr>
                <w:rFonts w:eastAsia="Times New Roman" w:cs="Arial"/>
                <w:kern w:val="0"/>
                <w:sz w:val="20"/>
                <w:szCs w:val="20"/>
                <w14:ligatures w14:val="none"/>
              </w:rPr>
              <w:t>uality and quantity of fish in the sea are well</w:t>
            </w:r>
            <w:r>
              <w:rPr>
                <w:rFonts w:eastAsia="Times New Roman" w:cs="Arial"/>
                <w:kern w:val="0"/>
                <w:sz w:val="20"/>
                <w:szCs w:val="20"/>
                <w14:ligatures w14:val="none"/>
              </w:rPr>
              <w:t>-</w:t>
            </w:r>
            <w:r w:rsidR="00C90095" w:rsidRPr="00DF510D">
              <w:rPr>
                <w:rFonts w:eastAsia="Times New Roman" w:cs="Arial"/>
                <w:kern w:val="0"/>
                <w:sz w:val="20"/>
                <w:szCs w:val="20"/>
                <w14:ligatures w14:val="none"/>
              </w:rPr>
              <w:t>maintained</w:t>
            </w:r>
          </w:p>
        </w:tc>
        <w:tc>
          <w:tcPr>
            <w:tcW w:w="1983" w:type="dxa"/>
            <w:vMerge/>
            <w:tcBorders>
              <w:top w:val="nil"/>
              <w:left w:val="nil"/>
              <w:bottom w:val="nil"/>
              <w:right w:val="nil"/>
            </w:tcBorders>
            <w:vAlign w:val="center"/>
            <w:hideMark/>
          </w:tcPr>
          <w:p w14:paraId="460C9874" w14:textId="77777777" w:rsidR="00C90095" w:rsidRPr="00DF510D" w:rsidRDefault="00C90095">
            <w:pPr>
              <w:spacing w:after="0"/>
              <w:rPr>
                <w:rFonts w:eastAsia="Times New Roman" w:cs="Arial"/>
                <w:kern w:val="0"/>
                <w:sz w:val="20"/>
                <w:szCs w:val="20"/>
                <w14:ligatures w14:val="none"/>
              </w:rPr>
            </w:pPr>
          </w:p>
        </w:tc>
      </w:tr>
      <w:tr w:rsidR="00C90095" w:rsidRPr="00DF510D" w14:paraId="61B55CC9" w14:textId="77777777" w:rsidTr="00D21685">
        <w:trPr>
          <w:trHeight w:val="60"/>
        </w:trPr>
        <w:tc>
          <w:tcPr>
            <w:tcW w:w="2974" w:type="dxa"/>
            <w:vMerge/>
            <w:tcBorders>
              <w:top w:val="nil"/>
              <w:left w:val="nil"/>
              <w:bottom w:val="nil"/>
              <w:right w:val="nil"/>
            </w:tcBorders>
            <w:vAlign w:val="center"/>
            <w:hideMark/>
          </w:tcPr>
          <w:p w14:paraId="24592963"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0B957689" w14:textId="406FA54D"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Clean water is well available</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7FF128C0" w14:textId="77777777" w:rsidR="00C90095" w:rsidRPr="00DF510D" w:rsidRDefault="00C90095">
            <w:pPr>
              <w:spacing w:after="0"/>
              <w:rPr>
                <w:rFonts w:eastAsia="Times New Roman" w:cs="Arial"/>
                <w:kern w:val="0"/>
                <w:sz w:val="20"/>
                <w:szCs w:val="20"/>
                <w14:ligatures w14:val="none"/>
              </w:rPr>
            </w:pPr>
          </w:p>
        </w:tc>
      </w:tr>
      <w:tr w:rsidR="00C90095" w:rsidRPr="00DF510D" w14:paraId="13E9022B" w14:textId="77777777" w:rsidTr="00D21685">
        <w:trPr>
          <w:trHeight w:val="60"/>
        </w:trPr>
        <w:tc>
          <w:tcPr>
            <w:tcW w:w="2974" w:type="dxa"/>
            <w:vMerge w:val="restart"/>
            <w:tcBorders>
              <w:top w:val="nil"/>
              <w:left w:val="nil"/>
              <w:bottom w:val="nil"/>
              <w:right w:val="nil"/>
            </w:tcBorders>
            <w:noWrap/>
            <w:hideMark/>
          </w:tcPr>
          <w:p w14:paraId="05B581C9"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Financial Economic Environment</w:t>
            </w:r>
          </w:p>
        </w:tc>
        <w:tc>
          <w:tcPr>
            <w:tcW w:w="4389" w:type="dxa"/>
            <w:tcBorders>
              <w:top w:val="nil"/>
              <w:left w:val="nil"/>
              <w:bottom w:val="nil"/>
              <w:right w:val="nil"/>
            </w:tcBorders>
            <w:hideMark/>
          </w:tcPr>
          <w:p w14:paraId="1F40ABAD" w14:textId="599FDDA3" w:rsidR="00C90095" w:rsidRPr="00DF510D" w:rsidRDefault="00C90095">
            <w:pPr>
              <w:spacing w:after="120" w:line="240" w:lineRule="auto"/>
              <w:rPr>
                <w:rFonts w:eastAsia="Times New Roman" w:cs="Arial"/>
                <w:kern w:val="0"/>
                <w:sz w:val="20"/>
                <w:szCs w:val="20"/>
                <w14:ligatures w14:val="none"/>
              </w:rPr>
            </w:pPr>
          </w:p>
        </w:tc>
        <w:tc>
          <w:tcPr>
            <w:tcW w:w="1983" w:type="dxa"/>
            <w:vMerge w:val="restart"/>
            <w:tcBorders>
              <w:top w:val="nil"/>
              <w:left w:val="nil"/>
              <w:bottom w:val="nil"/>
              <w:right w:val="nil"/>
            </w:tcBorders>
            <w:hideMark/>
          </w:tcPr>
          <w:p w14:paraId="0F06D368" w14:textId="2E0FB81B" w:rsidR="00C90095" w:rsidRPr="00DF510D" w:rsidRDefault="00000000">
            <w:pPr>
              <w:spacing w:after="0" w:line="240" w:lineRule="auto"/>
              <w:rPr>
                <w:rFonts w:eastAsia="Times New Roman" w:cs="Arial"/>
                <w:kern w:val="0"/>
                <w:sz w:val="20"/>
                <w:szCs w:val="20"/>
                <w14:ligatures w14:val="none"/>
              </w:rPr>
            </w:pPr>
            <w:sdt>
              <w:sdtPr>
                <w:rPr>
                  <w:rFonts w:eastAsia="Times New Roman" w:cs="Arial"/>
                  <w:kern w:val="0"/>
                  <w:sz w:val="20"/>
                  <w:szCs w:val="20"/>
                  <w14:ligatures w14:val="none"/>
                </w:rPr>
                <w:tag w:val="MENDELEY_CITATION_v3_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"/>
                <w:id w:val="1815210553"/>
                <w:placeholder>
                  <w:docPart w:val="5B88928FFAF94F7EA823BC0E880EB539"/>
                </w:placeholder>
              </w:sdtPr>
              <w:sdtContent>
                <w:r w:rsidR="004C4EA8" w:rsidRPr="004C4EA8">
                  <w:rPr>
                    <w:rFonts w:eastAsia="Times New Roman" w:cs="Arial"/>
                    <w:kern w:val="0"/>
                    <w:sz w:val="20"/>
                    <w:szCs w:val="20"/>
                    <w14:ligatures w14:val="none"/>
                  </w:rPr>
                  <w:t>[7]</w:t>
                </w:r>
              </w:sdtContent>
            </w:sdt>
            <w:r w:rsidR="00C90095" w:rsidRPr="00DF510D">
              <w:rPr>
                <w:rFonts w:eastAsia="Times New Roman" w:cs="Arial"/>
                <w:kern w:val="0"/>
                <w:sz w:val="20"/>
                <w:szCs w:val="20"/>
                <w14:ligatures w14:val="none"/>
              </w:rPr>
              <w:t xml:space="preserve">, </w:t>
            </w:r>
            <w:sdt>
              <w:sdtPr>
                <w:rPr>
                  <w:rFonts w:eastAsia="Times New Roman" w:cs="Arial"/>
                  <w:kern w:val="0"/>
                  <w:sz w:val="20"/>
                  <w:szCs w:val="20"/>
                  <w14:ligatures w14:val="none"/>
                </w:rPr>
                <w:tag w:val="MENDELEY_CITATION_v3_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"/>
                <w:id w:val="635919813"/>
                <w:placeholder>
                  <w:docPart w:val="52EAB6F8471848B2BFA7A894EAC3B3B3"/>
                </w:placeholder>
              </w:sdtPr>
              <w:sdtContent>
                <w:r w:rsidR="004C4EA8" w:rsidRPr="004C4EA8">
                  <w:rPr>
                    <w:rFonts w:eastAsia="Times New Roman" w:cs="Arial"/>
                    <w:kern w:val="0"/>
                    <w:sz w:val="20"/>
                    <w:szCs w:val="20"/>
                    <w14:ligatures w14:val="none"/>
                  </w:rPr>
                  <w:t>[53], [54]</w:t>
                </w:r>
              </w:sdtContent>
            </w:sdt>
            <w:r w:rsidR="00C90095" w:rsidRPr="00DF510D">
              <w:rPr>
                <w:rFonts w:eastAsia="Times New Roman" w:cs="Arial"/>
                <w:kern w:val="0"/>
                <w:sz w:val="20"/>
                <w:szCs w:val="20"/>
                <w14:ligatures w14:val="none"/>
              </w:rPr>
              <w:t>, [68],  [69], [72], [73]</w:t>
            </w:r>
          </w:p>
        </w:tc>
      </w:tr>
      <w:bookmarkEnd w:id="1"/>
      <w:tr w:rsidR="00C90095" w:rsidRPr="00DF510D" w14:paraId="239413D9" w14:textId="77777777" w:rsidTr="00D21685">
        <w:trPr>
          <w:trHeight w:val="60"/>
        </w:trPr>
        <w:tc>
          <w:tcPr>
            <w:tcW w:w="2974" w:type="dxa"/>
            <w:vMerge/>
            <w:tcBorders>
              <w:top w:val="nil"/>
              <w:left w:val="nil"/>
              <w:bottom w:val="nil"/>
              <w:right w:val="nil"/>
            </w:tcBorders>
            <w:vAlign w:val="center"/>
            <w:hideMark/>
          </w:tcPr>
          <w:p w14:paraId="6D04E6BD"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7014C68F" w14:textId="77777777"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Income is sufficient to support a family (for those with a family)</w:t>
            </w:r>
          </w:p>
        </w:tc>
        <w:tc>
          <w:tcPr>
            <w:tcW w:w="1983" w:type="dxa"/>
            <w:vMerge/>
            <w:tcBorders>
              <w:top w:val="nil"/>
              <w:left w:val="nil"/>
              <w:bottom w:val="nil"/>
              <w:right w:val="nil"/>
            </w:tcBorders>
            <w:vAlign w:val="center"/>
            <w:hideMark/>
          </w:tcPr>
          <w:p w14:paraId="68125D59" w14:textId="77777777" w:rsidR="00C90095" w:rsidRPr="00DF510D" w:rsidRDefault="00C90095">
            <w:pPr>
              <w:spacing w:after="0"/>
              <w:rPr>
                <w:rFonts w:eastAsia="Times New Roman" w:cs="Arial"/>
                <w:kern w:val="0"/>
                <w:sz w:val="20"/>
                <w:szCs w:val="20"/>
                <w14:ligatures w14:val="none"/>
              </w:rPr>
            </w:pPr>
          </w:p>
        </w:tc>
      </w:tr>
      <w:tr w:rsidR="00C90095" w:rsidRPr="00DF510D" w14:paraId="488F05FC" w14:textId="77777777" w:rsidTr="00D21685">
        <w:trPr>
          <w:trHeight w:val="60"/>
        </w:trPr>
        <w:tc>
          <w:tcPr>
            <w:tcW w:w="2974" w:type="dxa"/>
            <w:vMerge/>
            <w:tcBorders>
              <w:top w:val="nil"/>
              <w:left w:val="nil"/>
              <w:bottom w:val="nil"/>
              <w:right w:val="nil"/>
            </w:tcBorders>
            <w:vAlign w:val="center"/>
            <w:hideMark/>
          </w:tcPr>
          <w:p w14:paraId="02CA309F"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4B54F247" w14:textId="77777777" w:rsidR="00C90095"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Easy to save money regularly</w:t>
            </w:r>
          </w:p>
          <w:p w14:paraId="21B7ED80" w14:textId="14DF75A6" w:rsidR="00D21685" w:rsidRPr="00DF510D" w:rsidRDefault="00D2168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Easily access banks or loans</w:t>
            </w:r>
          </w:p>
        </w:tc>
        <w:tc>
          <w:tcPr>
            <w:tcW w:w="1983" w:type="dxa"/>
            <w:vMerge/>
            <w:tcBorders>
              <w:top w:val="nil"/>
              <w:left w:val="nil"/>
              <w:bottom w:val="nil"/>
              <w:right w:val="nil"/>
            </w:tcBorders>
            <w:vAlign w:val="center"/>
            <w:hideMark/>
          </w:tcPr>
          <w:p w14:paraId="281F01A6" w14:textId="77777777" w:rsidR="00C90095" w:rsidRPr="00DF510D" w:rsidRDefault="00C90095">
            <w:pPr>
              <w:spacing w:after="0"/>
              <w:rPr>
                <w:rFonts w:eastAsia="Times New Roman" w:cs="Arial"/>
                <w:kern w:val="0"/>
                <w:sz w:val="20"/>
                <w:szCs w:val="20"/>
                <w14:ligatures w14:val="none"/>
              </w:rPr>
            </w:pPr>
          </w:p>
        </w:tc>
      </w:tr>
      <w:tr w:rsidR="00C90095" w:rsidRPr="00DF510D" w14:paraId="7B7FB4AE" w14:textId="77777777" w:rsidTr="00D21685">
        <w:trPr>
          <w:trHeight w:val="337"/>
        </w:trPr>
        <w:tc>
          <w:tcPr>
            <w:tcW w:w="2974" w:type="dxa"/>
            <w:vMerge w:val="restart"/>
            <w:tcBorders>
              <w:top w:val="nil"/>
              <w:left w:val="nil"/>
              <w:bottom w:val="nil"/>
              <w:right w:val="nil"/>
            </w:tcBorders>
            <w:noWrap/>
            <w:hideMark/>
          </w:tcPr>
          <w:p w14:paraId="31E575BB"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Physical Infrastructure Environment</w:t>
            </w:r>
          </w:p>
        </w:tc>
        <w:tc>
          <w:tcPr>
            <w:tcW w:w="4389" w:type="dxa"/>
            <w:tcBorders>
              <w:top w:val="nil"/>
              <w:left w:val="nil"/>
              <w:bottom w:val="nil"/>
              <w:right w:val="nil"/>
            </w:tcBorders>
            <w:hideMark/>
          </w:tcPr>
          <w:p w14:paraId="4AE250F6" w14:textId="77777777"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Easily access electricity, internet, as well as clean water</w:t>
            </w:r>
          </w:p>
        </w:tc>
        <w:sdt>
          <w:sdtPr>
            <w:rPr>
              <w:rFonts w:eastAsia="Times New Roman" w:cs="Arial"/>
              <w:kern w:val="0"/>
              <w:sz w:val="20"/>
              <w:szCs w:val="20"/>
              <w14:ligatures w14:val="none"/>
            </w:rPr>
            <w:tag w:val="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"/>
            <w:id w:val="-1726679492"/>
            <w:placeholder>
              <w:docPart w:val="200FCCDEC54B45A28BFD05E5CE480287"/>
            </w:placeholder>
          </w:sdtPr>
          <w:sdtContent>
            <w:tc>
              <w:tcPr>
                <w:tcW w:w="1983" w:type="dxa"/>
                <w:vMerge w:val="restart"/>
                <w:tcBorders>
                  <w:top w:val="nil"/>
                  <w:left w:val="nil"/>
                  <w:bottom w:val="nil"/>
                  <w:right w:val="nil"/>
                </w:tcBorders>
                <w:hideMark/>
              </w:tcPr>
              <w:p w14:paraId="70B56F67" w14:textId="110F7379" w:rsidR="00C90095" w:rsidRPr="00DF510D" w:rsidRDefault="004C4EA8">
                <w:pPr>
                  <w:spacing w:after="0" w:line="240" w:lineRule="auto"/>
                  <w:rPr>
                    <w:rFonts w:eastAsia="Times New Roman" w:cs="Arial"/>
                    <w:kern w:val="0"/>
                    <w:sz w:val="20"/>
                    <w:szCs w:val="20"/>
                    <w14:ligatures w14:val="none"/>
                  </w:rPr>
                </w:pPr>
                <w:r w:rsidRPr="004C4EA8">
                  <w:rPr>
                    <w:rFonts w:eastAsia="Times New Roman" w:cs="Arial"/>
                    <w:kern w:val="0"/>
                    <w:sz w:val="20"/>
                    <w:szCs w:val="20"/>
                    <w14:ligatures w14:val="none"/>
                  </w:rPr>
                  <w:t>[55], [56], [57]</w:t>
                </w:r>
              </w:p>
            </w:tc>
          </w:sdtContent>
        </w:sdt>
      </w:tr>
      <w:tr w:rsidR="00C90095" w:rsidRPr="00DF510D" w14:paraId="07094AD7" w14:textId="77777777" w:rsidTr="00D21685">
        <w:trPr>
          <w:trHeight w:val="337"/>
        </w:trPr>
        <w:tc>
          <w:tcPr>
            <w:tcW w:w="2974" w:type="dxa"/>
            <w:vMerge/>
            <w:tcBorders>
              <w:top w:val="nil"/>
              <w:left w:val="nil"/>
              <w:bottom w:val="nil"/>
              <w:right w:val="nil"/>
            </w:tcBorders>
            <w:vAlign w:val="center"/>
            <w:hideMark/>
          </w:tcPr>
          <w:p w14:paraId="6D437790"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504EAEFF" w14:textId="77777777"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Easily access equipment for farming and fishing</w:t>
            </w:r>
          </w:p>
        </w:tc>
        <w:tc>
          <w:tcPr>
            <w:tcW w:w="1983" w:type="dxa"/>
            <w:vMerge/>
            <w:tcBorders>
              <w:top w:val="nil"/>
              <w:left w:val="nil"/>
              <w:bottom w:val="nil"/>
              <w:right w:val="nil"/>
            </w:tcBorders>
            <w:vAlign w:val="center"/>
            <w:hideMark/>
          </w:tcPr>
          <w:p w14:paraId="759C44D3" w14:textId="77777777" w:rsidR="00C90095" w:rsidRPr="00DF510D" w:rsidRDefault="00C90095">
            <w:pPr>
              <w:spacing w:after="0"/>
              <w:rPr>
                <w:rFonts w:eastAsia="Times New Roman" w:cs="Arial"/>
                <w:kern w:val="0"/>
                <w:sz w:val="20"/>
                <w:szCs w:val="20"/>
                <w14:ligatures w14:val="none"/>
              </w:rPr>
            </w:pPr>
          </w:p>
        </w:tc>
      </w:tr>
      <w:tr w:rsidR="00C90095" w:rsidRPr="00DF510D" w14:paraId="2AED0C03" w14:textId="77777777" w:rsidTr="00D21685">
        <w:trPr>
          <w:trHeight w:val="60"/>
        </w:trPr>
        <w:tc>
          <w:tcPr>
            <w:tcW w:w="2974" w:type="dxa"/>
            <w:vMerge/>
            <w:tcBorders>
              <w:top w:val="nil"/>
              <w:left w:val="nil"/>
              <w:bottom w:val="nil"/>
              <w:right w:val="nil"/>
            </w:tcBorders>
            <w:vAlign w:val="center"/>
            <w:hideMark/>
          </w:tcPr>
          <w:p w14:paraId="0A88DB12"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3F490786" w14:textId="162556C3"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Infrastructure has been repaired regularly</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6FB26C2E" w14:textId="77777777" w:rsidR="00C90095" w:rsidRPr="00DF510D" w:rsidRDefault="00C90095">
            <w:pPr>
              <w:spacing w:after="0"/>
              <w:rPr>
                <w:rFonts w:eastAsia="Times New Roman" w:cs="Arial"/>
                <w:kern w:val="0"/>
                <w:sz w:val="20"/>
                <w:szCs w:val="20"/>
                <w14:ligatures w14:val="none"/>
              </w:rPr>
            </w:pPr>
          </w:p>
        </w:tc>
      </w:tr>
      <w:tr w:rsidR="00C90095" w:rsidRPr="00DF510D" w14:paraId="5D1F9BC9" w14:textId="77777777" w:rsidTr="00D21685">
        <w:trPr>
          <w:trHeight w:val="60"/>
        </w:trPr>
        <w:tc>
          <w:tcPr>
            <w:tcW w:w="2974" w:type="dxa"/>
            <w:vMerge/>
            <w:tcBorders>
              <w:top w:val="nil"/>
              <w:left w:val="nil"/>
              <w:bottom w:val="nil"/>
              <w:right w:val="nil"/>
            </w:tcBorders>
            <w:vAlign w:val="center"/>
            <w:hideMark/>
          </w:tcPr>
          <w:p w14:paraId="62F286C2"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0D28BF1C" w14:textId="77777777"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Environmental assets are available (fertile land, fish, other marine resources)</w:t>
            </w:r>
          </w:p>
        </w:tc>
        <w:tc>
          <w:tcPr>
            <w:tcW w:w="1983" w:type="dxa"/>
            <w:vMerge/>
            <w:tcBorders>
              <w:top w:val="nil"/>
              <w:left w:val="nil"/>
              <w:bottom w:val="nil"/>
              <w:right w:val="nil"/>
            </w:tcBorders>
            <w:vAlign w:val="center"/>
            <w:hideMark/>
          </w:tcPr>
          <w:p w14:paraId="6F384799" w14:textId="77777777" w:rsidR="00C90095" w:rsidRPr="00DF510D" w:rsidRDefault="00C90095">
            <w:pPr>
              <w:spacing w:after="0"/>
              <w:rPr>
                <w:rFonts w:eastAsia="Times New Roman" w:cs="Arial"/>
                <w:kern w:val="0"/>
                <w:sz w:val="20"/>
                <w:szCs w:val="20"/>
                <w14:ligatures w14:val="none"/>
              </w:rPr>
            </w:pPr>
          </w:p>
        </w:tc>
      </w:tr>
      <w:tr w:rsidR="00C90095" w:rsidRPr="00DF510D" w14:paraId="3B0D7612" w14:textId="77777777" w:rsidTr="00D21685">
        <w:trPr>
          <w:trHeight w:val="60"/>
        </w:trPr>
        <w:tc>
          <w:tcPr>
            <w:tcW w:w="2974" w:type="dxa"/>
            <w:vMerge w:val="restart"/>
            <w:tcBorders>
              <w:top w:val="nil"/>
              <w:left w:val="nil"/>
              <w:bottom w:val="nil"/>
              <w:right w:val="nil"/>
            </w:tcBorders>
            <w:noWrap/>
            <w:hideMark/>
          </w:tcPr>
          <w:p w14:paraId="20A85ABE"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Social Environment</w:t>
            </w:r>
          </w:p>
        </w:tc>
        <w:tc>
          <w:tcPr>
            <w:tcW w:w="4389" w:type="dxa"/>
            <w:tcBorders>
              <w:top w:val="nil"/>
              <w:left w:val="nil"/>
              <w:bottom w:val="nil"/>
              <w:right w:val="nil"/>
            </w:tcBorders>
            <w:hideMark/>
          </w:tcPr>
          <w:p w14:paraId="75ADF400" w14:textId="77777777"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Encourage the existence of a fishermen's association/organization</w:t>
            </w:r>
          </w:p>
        </w:tc>
        <w:sdt>
          <w:sdtPr>
            <w:rPr>
              <w:rFonts w:eastAsia="Times New Roman" w:cs="Arial"/>
              <w:kern w:val="0"/>
              <w:sz w:val="20"/>
              <w:szCs w:val="20"/>
              <w14:ligatures w14:val="none"/>
            </w:rPr>
            <w:tag w:val="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"/>
            <w:id w:val="329641372"/>
            <w:placeholder>
              <w:docPart w:val="938E27213BC74AF2890C3CAF33E530D9"/>
            </w:placeholder>
          </w:sdtPr>
          <w:sdtContent>
            <w:tc>
              <w:tcPr>
                <w:tcW w:w="1983" w:type="dxa"/>
                <w:vMerge w:val="restart"/>
                <w:tcBorders>
                  <w:top w:val="nil"/>
                  <w:left w:val="nil"/>
                  <w:bottom w:val="nil"/>
                  <w:right w:val="nil"/>
                </w:tcBorders>
                <w:hideMark/>
              </w:tcPr>
              <w:p w14:paraId="2D76A10F" w14:textId="3F738A88" w:rsidR="00C90095" w:rsidRPr="00DF510D" w:rsidRDefault="004C4EA8">
                <w:pPr>
                  <w:spacing w:after="0" w:line="240" w:lineRule="auto"/>
                  <w:rPr>
                    <w:rFonts w:eastAsia="Times New Roman" w:cs="Arial"/>
                    <w:kern w:val="0"/>
                    <w:sz w:val="20"/>
                    <w:szCs w:val="20"/>
                    <w14:ligatures w14:val="none"/>
                  </w:rPr>
                </w:pPr>
                <w:r w:rsidRPr="004C4EA8">
                  <w:rPr>
                    <w:rFonts w:eastAsia="Times New Roman" w:cs="Arial"/>
                    <w:kern w:val="0"/>
                    <w:sz w:val="20"/>
                    <w:szCs w:val="20"/>
                    <w14:ligatures w14:val="none"/>
                  </w:rPr>
                  <w:t>[58], [59], [60]</w:t>
                </w:r>
              </w:p>
            </w:tc>
          </w:sdtContent>
        </w:sdt>
      </w:tr>
      <w:tr w:rsidR="00C90095" w:rsidRPr="00DF510D" w14:paraId="09FA0673" w14:textId="77777777" w:rsidTr="00D21685">
        <w:trPr>
          <w:trHeight w:val="60"/>
        </w:trPr>
        <w:tc>
          <w:tcPr>
            <w:tcW w:w="2974" w:type="dxa"/>
            <w:vMerge/>
            <w:tcBorders>
              <w:top w:val="nil"/>
              <w:left w:val="nil"/>
              <w:bottom w:val="nil"/>
              <w:right w:val="nil"/>
            </w:tcBorders>
            <w:vAlign w:val="center"/>
            <w:hideMark/>
          </w:tcPr>
          <w:p w14:paraId="0E775E2B"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146451FE" w14:textId="68441C1A" w:rsidR="00C90095" w:rsidRPr="00DF510D" w:rsidRDefault="008F6158">
            <w:pPr>
              <w:spacing w:after="120" w:line="240" w:lineRule="auto"/>
              <w:rPr>
                <w:rFonts w:eastAsia="Times New Roman" w:cs="Arial"/>
                <w:kern w:val="0"/>
                <w:sz w:val="20"/>
                <w:szCs w:val="20"/>
                <w14:ligatures w14:val="none"/>
              </w:rPr>
            </w:pPr>
            <w:r>
              <w:rPr>
                <w:rFonts w:eastAsia="Times New Roman" w:cs="Arial"/>
                <w:kern w:val="0"/>
                <w:sz w:val="20"/>
                <w:szCs w:val="20"/>
                <w14:ligatures w14:val="none"/>
              </w:rPr>
              <w:t>The f</w:t>
            </w:r>
            <w:r w:rsidR="00C90095" w:rsidRPr="00DF510D">
              <w:rPr>
                <w:rFonts w:eastAsia="Times New Roman" w:cs="Arial"/>
                <w:kern w:val="0"/>
                <w:sz w:val="20"/>
                <w:szCs w:val="20"/>
                <w14:ligatures w14:val="none"/>
              </w:rPr>
              <w:t>amily has a better educational opportunity</w:t>
            </w:r>
            <w:r>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67AA43DB" w14:textId="77777777" w:rsidR="00C90095" w:rsidRPr="00DF510D" w:rsidRDefault="00C90095">
            <w:pPr>
              <w:spacing w:after="0"/>
              <w:rPr>
                <w:rFonts w:eastAsia="Times New Roman" w:cs="Arial"/>
                <w:kern w:val="0"/>
                <w:sz w:val="20"/>
                <w:szCs w:val="20"/>
                <w14:ligatures w14:val="none"/>
              </w:rPr>
            </w:pPr>
          </w:p>
        </w:tc>
      </w:tr>
      <w:tr w:rsidR="00C90095" w:rsidRPr="00DF510D" w14:paraId="5214BBE5" w14:textId="77777777" w:rsidTr="00D21685">
        <w:trPr>
          <w:trHeight w:val="60"/>
        </w:trPr>
        <w:tc>
          <w:tcPr>
            <w:tcW w:w="2974" w:type="dxa"/>
            <w:vMerge/>
            <w:tcBorders>
              <w:top w:val="nil"/>
              <w:left w:val="nil"/>
              <w:bottom w:val="nil"/>
              <w:right w:val="nil"/>
            </w:tcBorders>
            <w:vAlign w:val="center"/>
            <w:hideMark/>
          </w:tcPr>
          <w:p w14:paraId="57D60DBE"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49DA130E" w14:textId="6C5A88EF"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Have access to appropriate health services for the family</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4E19E28B" w14:textId="77777777" w:rsidR="00C90095" w:rsidRPr="00DF510D" w:rsidRDefault="00C90095">
            <w:pPr>
              <w:spacing w:after="0"/>
              <w:rPr>
                <w:rFonts w:eastAsia="Times New Roman" w:cs="Arial"/>
                <w:kern w:val="0"/>
                <w:sz w:val="20"/>
                <w:szCs w:val="20"/>
                <w14:ligatures w14:val="none"/>
              </w:rPr>
            </w:pPr>
          </w:p>
        </w:tc>
      </w:tr>
      <w:tr w:rsidR="00C90095" w:rsidRPr="00DF510D" w14:paraId="2D94FE5E" w14:textId="77777777" w:rsidTr="00D21685">
        <w:trPr>
          <w:trHeight w:val="60"/>
        </w:trPr>
        <w:tc>
          <w:tcPr>
            <w:tcW w:w="2974" w:type="dxa"/>
            <w:vMerge w:val="restart"/>
            <w:tcBorders>
              <w:top w:val="nil"/>
              <w:left w:val="nil"/>
              <w:bottom w:val="nil"/>
              <w:right w:val="nil"/>
            </w:tcBorders>
            <w:noWrap/>
            <w:hideMark/>
          </w:tcPr>
          <w:p w14:paraId="00793263"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Spiritual Environment</w:t>
            </w:r>
          </w:p>
        </w:tc>
        <w:tc>
          <w:tcPr>
            <w:tcW w:w="4389" w:type="dxa"/>
            <w:tcBorders>
              <w:top w:val="nil"/>
              <w:left w:val="nil"/>
              <w:bottom w:val="nil"/>
              <w:right w:val="nil"/>
            </w:tcBorders>
            <w:hideMark/>
          </w:tcPr>
          <w:p w14:paraId="448EAC8C" w14:textId="17F70536"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Supporting sea alms and other coastal cultural traditions</w:t>
            </w:r>
          </w:p>
        </w:tc>
        <w:sdt>
          <w:sdtPr>
            <w:rPr>
              <w:rFonts w:eastAsia="Times New Roman" w:cs="Arial"/>
              <w:kern w:val="0"/>
              <w:sz w:val="20"/>
              <w:szCs w:val="20"/>
              <w14:ligatures w14:val="none"/>
            </w:rPr>
            <w:tag w:val="MENDELEY_CITATION_v3_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"/>
            <w:id w:val="-380626206"/>
            <w:placeholder>
              <w:docPart w:val="85A3F77CE3724F9BA9952721585538A1"/>
            </w:placeholder>
          </w:sdtPr>
          <w:sdtContent>
            <w:tc>
              <w:tcPr>
                <w:tcW w:w="1983" w:type="dxa"/>
                <w:vMerge w:val="restart"/>
                <w:tcBorders>
                  <w:top w:val="nil"/>
                  <w:left w:val="nil"/>
                  <w:bottom w:val="nil"/>
                  <w:right w:val="nil"/>
                </w:tcBorders>
                <w:hideMark/>
              </w:tcPr>
              <w:p w14:paraId="795ADB1E" w14:textId="10F29A3C" w:rsidR="00C90095" w:rsidRPr="00DF510D" w:rsidRDefault="004C4EA8">
                <w:pPr>
                  <w:spacing w:after="0" w:line="240" w:lineRule="auto"/>
                  <w:rPr>
                    <w:rFonts w:eastAsia="Times New Roman" w:cs="Arial"/>
                    <w:kern w:val="0"/>
                    <w:sz w:val="20"/>
                    <w:szCs w:val="20"/>
                    <w14:ligatures w14:val="none"/>
                  </w:rPr>
                </w:pPr>
                <w:r w:rsidRPr="004C4EA8">
                  <w:rPr>
                    <w:rFonts w:eastAsia="Times New Roman" w:cs="Arial"/>
                    <w:kern w:val="0"/>
                    <w:sz w:val="20"/>
                    <w:szCs w:val="20"/>
                    <w14:ligatures w14:val="none"/>
                  </w:rPr>
                  <w:t>[61], [62], [63]</w:t>
                </w:r>
              </w:p>
            </w:tc>
          </w:sdtContent>
        </w:sdt>
      </w:tr>
      <w:tr w:rsidR="00C90095" w:rsidRPr="00DF510D" w14:paraId="234CECA4" w14:textId="77777777" w:rsidTr="00D21685">
        <w:trPr>
          <w:trHeight w:val="60"/>
        </w:trPr>
        <w:tc>
          <w:tcPr>
            <w:tcW w:w="2974" w:type="dxa"/>
            <w:vMerge/>
            <w:tcBorders>
              <w:top w:val="nil"/>
              <w:left w:val="nil"/>
              <w:bottom w:val="nil"/>
              <w:right w:val="nil"/>
            </w:tcBorders>
            <w:vAlign w:val="center"/>
            <w:hideMark/>
          </w:tcPr>
          <w:p w14:paraId="47EF285A"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3CEBD41F" w14:textId="1EDB1AFB"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Communities get happiness from performing religious activities</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3E35716B" w14:textId="77777777" w:rsidR="00C90095" w:rsidRPr="00DF510D" w:rsidRDefault="00C90095">
            <w:pPr>
              <w:spacing w:after="0"/>
              <w:rPr>
                <w:rFonts w:eastAsia="Times New Roman" w:cs="Arial"/>
                <w:kern w:val="0"/>
                <w:sz w:val="20"/>
                <w:szCs w:val="20"/>
                <w14:ligatures w14:val="none"/>
              </w:rPr>
            </w:pPr>
          </w:p>
        </w:tc>
      </w:tr>
      <w:tr w:rsidR="00C90095" w:rsidRPr="00DF510D" w14:paraId="3893BE28" w14:textId="77777777" w:rsidTr="00D21685">
        <w:trPr>
          <w:trHeight w:val="60"/>
        </w:trPr>
        <w:tc>
          <w:tcPr>
            <w:tcW w:w="2974" w:type="dxa"/>
            <w:vMerge/>
            <w:tcBorders>
              <w:top w:val="nil"/>
              <w:left w:val="nil"/>
              <w:bottom w:val="nil"/>
              <w:right w:val="nil"/>
            </w:tcBorders>
            <w:vAlign w:val="center"/>
            <w:hideMark/>
          </w:tcPr>
          <w:p w14:paraId="591F1017"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17B92B42" w14:textId="760A4C5B"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The community supports practices of religious diversity</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35BD41D8" w14:textId="77777777" w:rsidR="00C90095" w:rsidRPr="00DF510D" w:rsidRDefault="00C90095">
            <w:pPr>
              <w:spacing w:after="0"/>
              <w:rPr>
                <w:rFonts w:eastAsia="Times New Roman" w:cs="Arial"/>
                <w:kern w:val="0"/>
                <w:sz w:val="20"/>
                <w:szCs w:val="20"/>
                <w14:ligatures w14:val="none"/>
              </w:rPr>
            </w:pPr>
          </w:p>
        </w:tc>
      </w:tr>
      <w:tr w:rsidR="00C90095" w:rsidRPr="00DF510D" w14:paraId="762490FE" w14:textId="77777777" w:rsidTr="00D21685">
        <w:trPr>
          <w:trHeight w:val="249"/>
        </w:trPr>
        <w:tc>
          <w:tcPr>
            <w:tcW w:w="2974" w:type="dxa"/>
            <w:vMerge w:val="restart"/>
            <w:tcBorders>
              <w:top w:val="nil"/>
              <w:left w:val="nil"/>
              <w:bottom w:val="nil"/>
              <w:right w:val="nil"/>
            </w:tcBorders>
            <w:noWrap/>
            <w:hideMark/>
          </w:tcPr>
          <w:p w14:paraId="16F2D156"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Environmental Management</w:t>
            </w:r>
          </w:p>
        </w:tc>
        <w:tc>
          <w:tcPr>
            <w:tcW w:w="4389" w:type="dxa"/>
            <w:tcBorders>
              <w:top w:val="nil"/>
              <w:left w:val="nil"/>
              <w:bottom w:val="nil"/>
              <w:right w:val="nil"/>
            </w:tcBorders>
            <w:hideMark/>
          </w:tcPr>
          <w:p w14:paraId="7C558AAF" w14:textId="04204243"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Environmental management in the ecological governance model is necessary for sustainable development</w:t>
            </w:r>
            <w:r w:rsidR="008F6158">
              <w:rPr>
                <w:rFonts w:eastAsia="Times New Roman" w:cs="Arial"/>
                <w:kern w:val="0"/>
                <w:sz w:val="20"/>
                <w:szCs w:val="20"/>
                <w14:ligatures w14:val="none"/>
              </w:rPr>
              <w:t>.</w:t>
            </w:r>
          </w:p>
        </w:tc>
        <w:tc>
          <w:tcPr>
            <w:tcW w:w="1983" w:type="dxa"/>
            <w:vMerge w:val="restart"/>
            <w:tcBorders>
              <w:top w:val="nil"/>
              <w:left w:val="nil"/>
              <w:bottom w:val="nil"/>
              <w:right w:val="nil"/>
            </w:tcBorders>
          </w:tcPr>
          <w:p w14:paraId="78B64F7C" w14:textId="033B13C4"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 xml:space="preserve">[38], [55], [57], </w:t>
            </w:r>
            <w:sdt>
              <w:sdtPr>
                <w:rPr>
                  <w:rFonts w:eastAsia="Times New Roman" w:cs="Arial"/>
                  <w:kern w:val="0"/>
                  <w:sz w:val="20"/>
                  <w:szCs w:val="20"/>
                  <w14:ligatures w14:val="none"/>
                </w:rPr>
                <w:tag w:val="MENDELEY_CITATION_v3_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"/>
                <w:id w:val="1329408449"/>
                <w:placeholder>
                  <w:docPart w:val="BC23F115519F4236AECC0B95D860242A"/>
                </w:placeholder>
              </w:sdtPr>
              <w:sdtContent>
                <w:r w:rsidR="004C4EA8" w:rsidRPr="004C4EA8">
                  <w:rPr>
                    <w:rFonts w:eastAsia="Times New Roman" w:cs="Arial"/>
                    <w:kern w:val="0"/>
                    <w:sz w:val="20"/>
                    <w:szCs w:val="20"/>
                    <w14:ligatures w14:val="none"/>
                  </w:rPr>
                  <w:t>[112]</w:t>
                </w:r>
              </w:sdtContent>
            </w:sdt>
            <w:r w:rsidRPr="00DF510D">
              <w:rPr>
                <w:rFonts w:eastAsia="Times New Roman" w:cs="Arial"/>
                <w:kern w:val="0"/>
                <w:sz w:val="20"/>
                <w:szCs w:val="20"/>
                <w14:ligatures w14:val="none"/>
              </w:rPr>
              <w:t xml:space="preserve">, </w:t>
            </w:r>
            <w:sdt>
              <w:sdtPr>
                <w:rPr>
                  <w:rFonts w:eastAsia="Times New Roman" w:cs="Arial"/>
                  <w:kern w:val="0"/>
                  <w:sz w:val="20"/>
                  <w:szCs w:val="20"/>
                  <w14:ligatures w14:val="none"/>
                </w:rPr>
                <w:tag w:val="MENDELEY_CITATION_v3_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"/>
                <w:id w:val="1936943440"/>
                <w:placeholder>
                  <w:docPart w:val="B72459D062C4438282066563302C425C"/>
                </w:placeholder>
              </w:sdtPr>
              <w:sdtContent>
                <w:r w:rsidR="004C4EA8" w:rsidRPr="004C4EA8">
                  <w:rPr>
                    <w:rFonts w:eastAsia="Times New Roman" w:cs="Arial"/>
                    <w:kern w:val="0"/>
                    <w:sz w:val="20"/>
                    <w:szCs w:val="20"/>
                    <w14:ligatures w14:val="none"/>
                  </w:rPr>
                  <w:t>[113]</w:t>
                </w:r>
              </w:sdtContent>
            </w:sdt>
            <w:r w:rsidRPr="00DF510D">
              <w:rPr>
                <w:rFonts w:eastAsia="Times New Roman" w:cs="Arial"/>
                <w:kern w:val="0"/>
                <w:sz w:val="20"/>
                <w:szCs w:val="20"/>
                <w14:ligatures w14:val="none"/>
              </w:rPr>
              <w:t xml:space="preserve">, [99], </w:t>
            </w:r>
            <w:sdt>
              <w:sdtPr>
                <w:rPr>
                  <w:rFonts w:eastAsia="Times New Roman" w:cs="Arial"/>
                  <w:kern w:val="0"/>
                  <w:sz w:val="20"/>
                  <w:szCs w:val="20"/>
                  <w14:ligatures w14:val="none"/>
                </w:rPr>
                <w:tag w:val="MENDELEY_CITATION_v3_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"/>
                <w:id w:val="-47999859"/>
                <w:placeholder>
                  <w:docPart w:val="6033320BDBD44E1A819F5D39F03D5375"/>
                </w:placeholder>
              </w:sdtPr>
              <w:sdtContent>
                <w:r w:rsidR="004C4EA8" w:rsidRPr="004C4EA8">
                  <w:rPr>
                    <w:rFonts w:eastAsia="Times New Roman" w:cs="Arial"/>
                    <w:kern w:val="0"/>
                    <w:sz w:val="20"/>
                    <w:szCs w:val="20"/>
                    <w14:ligatures w14:val="none"/>
                  </w:rPr>
                  <w:t>[131]</w:t>
                </w:r>
              </w:sdtContent>
            </w:sdt>
            <w:r w:rsidRPr="00DF510D">
              <w:rPr>
                <w:rFonts w:eastAsia="Times New Roman" w:cs="Arial"/>
                <w:kern w:val="0"/>
                <w:sz w:val="20"/>
                <w:szCs w:val="20"/>
                <w14:ligatures w14:val="none"/>
              </w:rPr>
              <w:t>,</w:t>
            </w:r>
          </w:p>
          <w:p w14:paraId="05144841" w14:textId="77777777" w:rsidR="00C90095" w:rsidRPr="00DF510D" w:rsidRDefault="00C90095">
            <w:pPr>
              <w:spacing w:after="0" w:line="240" w:lineRule="auto"/>
              <w:rPr>
                <w:rFonts w:eastAsia="Times New Roman" w:cs="Arial"/>
                <w:kern w:val="0"/>
                <w:sz w:val="20"/>
                <w:szCs w:val="20"/>
                <w14:ligatures w14:val="none"/>
              </w:rPr>
            </w:pPr>
          </w:p>
        </w:tc>
      </w:tr>
      <w:tr w:rsidR="00C90095" w:rsidRPr="00DF510D" w14:paraId="34E26347" w14:textId="77777777" w:rsidTr="00D21685">
        <w:trPr>
          <w:trHeight w:val="60"/>
        </w:trPr>
        <w:tc>
          <w:tcPr>
            <w:tcW w:w="2974" w:type="dxa"/>
            <w:vMerge/>
            <w:tcBorders>
              <w:top w:val="nil"/>
              <w:left w:val="nil"/>
              <w:bottom w:val="nil"/>
              <w:right w:val="nil"/>
            </w:tcBorders>
            <w:vAlign w:val="center"/>
            <w:hideMark/>
          </w:tcPr>
          <w:p w14:paraId="73DB66FE"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430B0EE4" w14:textId="649AB9E9"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The community actively seeks to reduce negative environmental impacts in all activities</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1A471AF8" w14:textId="77777777" w:rsidR="00C90095" w:rsidRPr="00DF510D" w:rsidRDefault="00C90095">
            <w:pPr>
              <w:spacing w:after="0"/>
              <w:rPr>
                <w:rFonts w:eastAsia="Times New Roman" w:cs="Arial"/>
                <w:kern w:val="0"/>
                <w:sz w:val="20"/>
                <w:szCs w:val="20"/>
                <w14:ligatures w14:val="none"/>
              </w:rPr>
            </w:pPr>
          </w:p>
        </w:tc>
      </w:tr>
      <w:tr w:rsidR="00C90095" w:rsidRPr="00DF510D" w14:paraId="15984504" w14:textId="77777777" w:rsidTr="00D21685">
        <w:trPr>
          <w:trHeight w:val="81"/>
        </w:trPr>
        <w:tc>
          <w:tcPr>
            <w:tcW w:w="2974" w:type="dxa"/>
            <w:vMerge/>
            <w:tcBorders>
              <w:top w:val="nil"/>
              <w:left w:val="nil"/>
              <w:bottom w:val="nil"/>
              <w:right w:val="nil"/>
            </w:tcBorders>
            <w:vAlign w:val="center"/>
            <w:hideMark/>
          </w:tcPr>
          <w:p w14:paraId="6C0763B2"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728899C0" w14:textId="56A6C1E9"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There is a clear and structured program in the community to monitor and evaluate the environment</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7D7F3EC7" w14:textId="77777777" w:rsidR="00C90095" w:rsidRPr="00DF510D" w:rsidRDefault="00C90095">
            <w:pPr>
              <w:spacing w:after="0"/>
              <w:rPr>
                <w:rFonts w:eastAsia="Times New Roman" w:cs="Arial"/>
                <w:kern w:val="0"/>
                <w:sz w:val="20"/>
                <w:szCs w:val="20"/>
                <w14:ligatures w14:val="none"/>
              </w:rPr>
            </w:pPr>
          </w:p>
        </w:tc>
      </w:tr>
      <w:tr w:rsidR="00C90095" w:rsidRPr="00DF510D" w14:paraId="0CA13BA6" w14:textId="77777777" w:rsidTr="00D21685">
        <w:trPr>
          <w:trHeight w:val="319"/>
        </w:trPr>
        <w:tc>
          <w:tcPr>
            <w:tcW w:w="2974" w:type="dxa"/>
            <w:vMerge/>
            <w:tcBorders>
              <w:top w:val="nil"/>
              <w:left w:val="nil"/>
              <w:bottom w:val="nil"/>
              <w:right w:val="nil"/>
            </w:tcBorders>
            <w:vAlign w:val="center"/>
            <w:hideMark/>
          </w:tcPr>
          <w:p w14:paraId="0D9C7383"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46081FE3" w14:textId="5669E05C"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There are efforts to reduce the negative impact of activities on the environment</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40BC2341" w14:textId="77777777" w:rsidR="00C90095" w:rsidRPr="00DF510D" w:rsidRDefault="00C90095">
            <w:pPr>
              <w:spacing w:after="0"/>
              <w:rPr>
                <w:rFonts w:eastAsia="Times New Roman" w:cs="Arial"/>
                <w:kern w:val="0"/>
                <w:sz w:val="20"/>
                <w:szCs w:val="20"/>
                <w14:ligatures w14:val="none"/>
              </w:rPr>
            </w:pPr>
          </w:p>
        </w:tc>
      </w:tr>
      <w:tr w:rsidR="00C90095" w:rsidRPr="00DF510D" w14:paraId="3F62DDC9" w14:textId="77777777" w:rsidTr="00D21685">
        <w:trPr>
          <w:trHeight w:val="690"/>
        </w:trPr>
        <w:tc>
          <w:tcPr>
            <w:tcW w:w="2974" w:type="dxa"/>
            <w:vMerge w:val="restart"/>
            <w:tcBorders>
              <w:top w:val="nil"/>
              <w:left w:val="nil"/>
              <w:bottom w:val="nil"/>
              <w:right w:val="nil"/>
            </w:tcBorders>
            <w:noWrap/>
            <w:hideMark/>
          </w:tcPr>
          <w:p w14:paraId="207A0A47"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Ecological Governance</w:t>
            </w:r>
          </w:p>
        </w:tc>
        <w:tc>
          <w:tcPr>
            <w:tcW w:w="4389" w:type="dxa"/>
            <w:tcBorders>
              <w:top w:val="nil"/>
              <w:left w:val="nil"/>
              <w:bottom w:val="nil"/>
              <w:right w:val="nil"/>
            </w:tcBorders>
            <w:hideMark/>
          </w:tcPr>
          <w:p w14:paraId="04E8F766" w14:textId="36D105A9"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Communities understand the reciprocal relationship between human activities and environmental conditions</w:t>
            </w:r>
            <w:r w:rsidR="008F6158">
              <w:rPr>
                <w:rFonts w:eastAsia="Times New Roman" w:cs="Arial"/>
                <w:kern w:val="0"/>
                <w:sz w:val="20"/>
                <w:szCs w:val="20"/>
                <w14:ligatures w14:val="none"/>
              </w:rPr>
              <w:t>.</w:t>
            </w:r>
          </w:p>
        </w:tc>
        <w:tc>
          <w:tcPr>
            <w:tcW w:w="1983" w:type="dxa"/>
            <w:vMerge w:val="restart"/>
            <w:tcBorders>
              <w:top w:val="nil"/>
              <w:left w:val="nil"/>
              <w:bottom w:val="nil"/>
              <w:right w:val="nil"/>
            </w:tcBorders>
            <w:hideMark/>
          </w:tcPr>
          <w:p w14:paraId="7867C0F8" w14:textId="17FF409C" w:rsidR="00C90095" w:rsidRPr="00DF510D" w:rsidRDefault="00000000">
            <w:pPr>
              <w:spacing w:after="0" w:line="240" w:lineRule="auto"/>
              <w:rPr>
                <w:rFonts w:eastAsia="Times New Roman" w:cs="Arial"/>
                <w:kern w:val="0"/>
                <w:sz w:val="20"/>
                <w:szCs w:val="20"/>
                <w14:ligatures w14:val="none"/>
              </w:rPr>
            </w:pPr>
            <w:sdt>
              <w:sdtPr>
                <w:rPr>
                  <w:rFonts w:eastAsia="Times New Roman" w:cs="Arial"/>
                  <w:kern w:val="0"/>
                  <w:sz w:val="20"/>
                  <w:szCs w:val="20"/>
                  <w14:ligatures w14:val="none"/>
                </w:rPr>
                <w:tag w:val="MENDELEY_CITATION_v3_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"/>
                <w:id w:val="1060522173"/>
                <w:placeholder>
                  <w:docPart w:val="68AB3068BFF540E388AAECA64E77C5FE"/>
                </w:placeholder>
              </w:sdtPr>
              <w:sdtContent>
                <w:r w:rsidR="004C4EA8" w:rsidRPr="004C4EA8">
                  <w:rPr>
                    <w:rFonts w:eastAsia="Times New Roman" w:cs="Arial"/>
                    <w:kern w:val="0"/>
                    <w:sz w:val="20"/>
                    <w:szCs w:val="20"/>
                    <w14:ligatures w14:val="none"/>
                  </w:rPr>
                  <w:t>[10]</w:t>
                </w:r>
              </w:sdtContent>
            </w:sdt>
            <w:r w:rsidR="00C90095" w:rsidRPr="00DF510D">
              <w:rPr>
                <w:rFonts w:eastAsia="Times New Roman" w:cs="Arial"/>
                <w:kern w:val="0"/>
                <w:sz w:val="20"/>
                <w:szCs w:val="20"/>
                <w14:ligatures w14:val="none"/>
              </w:rPr>
              <w:t xml:space="preserve">, [21], [30], [38] [39], </w:t>
            </w:r>
            <w:sdt>
              <w:sdtPr>
                <w:rPr>
                  <w:rFonts w:eastAsia="Times New Roman" w:cs="Arial"/>
                  <w:kern w:val="0"/>
                  <w:sz w:val="20"/>
                  <w:szCs w:val="20"/>
                  <w14:ligatures w14:val="none"/>
                </w:rPr>
                <w:tag w:val="MENDELEY_CITATION_v3_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"/>
                <w:id w:val="1134528404"/>
                <w:placeholder>
                  <w:docPart w:val="E66174C756B94DEE9ABD7B9457CFDA78"/>
                </w:placeholder>
              </w:sdtPr>
              <w:sdtContent>
                <w:r w:rsidR="004C4EA8" w:rsidRPr="004C4EA8">
                  <w:rPr>
                    <w:rFonts w:eastAsia="Times New Roman" w:cs="Arial"/>
                    <w:kern w:val="0"/>
                    <w:sz w:val="20"/>
                    <w:szCs w:val="20"/>
                    <w14:ligatures w14:val="none"/>
                  </w:rPr>
                  <w:t>[75]</w:t>
                </w:r>
              </w:sdtContent>
            </w:sdt>
            <w:r w:rsidR="00C90095" w:rsidRPr="00DF510D">
              <w:rPr>
                <w:rFonts w:eastAsia="Times New Roman" w:cs="Arial"/>
                <w:kern w:val="0"/>
                <w:sz w:val="20"/>
                <w:szCs w:val="20"/>
                <w14:ligatures w14:val="none"/>
              </w:rPr>
              <w:t xml:space="preserve"> </w:t>
            </w:r>
          </w:p>
        </w:tc>
      </w:tr>
      <w:tr w:rsidR="00C90095" w:rsidRPr="00DF510D" w14:paraId="68EDAC32" w14:textId="77777777" w:rsidTr="00D21685">
        <w:trPr>
          <w:trHeight w:val="690"/>
        </w:trPr>
        <w:tc>
          <w:tcPr>
            <w:tcW w:w="2974" w:type="dxa"/>
            <w:vMerge/>
            <w:tcBorders>
              <w:top w:val="nil"/>
              <w:left w:val="nil"/>
              <w:bottom w:val="nil"/>
              <w:right w:val="nil"/>
            </w:tcBorders>
            <w:vAlign w:val="center"/>
            <w:hideMark/>
          </w:tcPr>
          <w:p w14:paraId="4EE32CE1"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7C3D8ACD" w14:textId="0BD2EEE0"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Communities agree with ecological governance models that involve environmental dynamics</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6002DD39" w14:textId="77777777" w:rsidR="00C90095" w:rsidRPr="00DF510D" w:rsidRDefault="00C90095">
            <w:pPr>
              <w:spacing w:after="0"/>
              <w:rPr>
                <w:rFonts w:eastAsia="Times New Roman" w:cs="Arial"/>
                <w:kern w:val="0"/>
                <w:sz w:val="20"/>
                <w:szCs w:val="20"/>
                <w14:ligatures w14:val="none"/>
              </w:rPr>
            </w:pPr>
          </w:p>
        </w:tc>
      </w:tr>
      <w:tr w:rsidR="00C90095" w:rsidRPr="00DF510D" w14:paraId="0B6338DC" w14:textId="77777777" w:rsidTr="00D21685">
        <w:trPr>
          <w:trHeight w:val="375"/>
        </w:trPr>
        <w:tc>
          <w:tcPr>
            <w:tcW w:w="2974" w:type="dxa"/>
            <w:vMerge/>
            <w:tcBorders>
              <w:top w:val="nil"/>
              <w:left w:val="nil"/>
              <w:bottom w:val="nil"/>
              <w:right w:val="nil"/>
            </w:tcBorders>
            <w:vAlign w:val="center"/>
            <w:hideMark/>
          </w:tcPr>
          <w:p w14:paraId="00F3E7DD"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2812B9C4" w14:textId="3622CFFB"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Multi-actor governance is necessary for the sustainable protection of coastal areas</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716D5BAF" w14:textId="77777777" w:rsidR="00C90095" w:rsidRPr="00DF510D" w:rsidRDefault="00C90095">
            <w:pPr>
              <w:spacing w:after="0"/>
              <w:rPr>
                <w:rFonts w:eastAsia="Times New Roman" w:cs="Arial"/>
                <w:kern w:val="0"/>
                <w:sz w:val="20"/>
                <w:szCs w:val="20"/>
                <w14:ligatures w14:val="none"/>
              </w:rPr>
            </w:pPr>
          </w:p>
        </w:tc>
      </w:tr>
      <w:tr w:rsidR="00C90095" w:rsidRPr="00DF510D" w14:paraId="477A7C8E" w14:textId="77777777" w:rsidTr="00D21685">
        <w:trPr>
          <w:trHeight w:val="690"/>
        </w:trPr>
        <w:tc>
          <w:tcPr>
            <w:tcW w:w="2974" w:type="dxa"/>
            <w:vMerge/>
            <w:tcBorders>
              <w:top w:val="nil"/>
              <w:left w:val="nil"/>
              <w:bottom w:val="nil"/>
              <w:right w:val="nil"/>
            </w:tcBorders>
            <w:vAlign w:val="center"/>
            <w:hideMark/>
          </w:tcPr>
          <w:p w14:paraId="7888F78E"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398E0629" w14:textId="1F42D935"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Multi-actor governance encourages collaboration and better social interaction among fishermen</w:t>
            </w:r>
            <w:r w:rsidR="008F6158">
              <w:rPr>
                <w:rFonts w:eastAsia="Times New Roman" w:cs="Arial"/>
                <w:kern w:val="0"/>
                <w:sz w:val="20"/>
                <w:szCs w:val="20"/>
                <w14:ligatures w14:val="none"/>
              </w:rPr>
              <w:t>.</w:t>
            </w:r>
          </w:p>
        </w:tc>
        <w:tc>
          <w:tcPr>
            <w:tcW w:w="1983" w:type="dxa"/>
            <w:vMerge/>
            <w:tcBorders>
              <w:top w:val="nil"/>
              <w:left w:val="nil"/>
              <w:bottom w:val="nil"/>
              <w:right w:val="nil"/>
            </w:tcBorders>
            <w:vAlign w:val="center"/>
            <w:hideMark/>
          </w:tcPr>
          <w:p w14:paraId="188F2B3D" w14:textId="77777777" w:rsidR="00C90095" w:rsidRPr="00DF510D" w:rsidRDefault="00C90095">
            <w:pPr>
              <w:spacing w:after="0"/>
              <w:rPr>
                <w:rFonts w:eastAsia="Times New Roman" w:cs="Arial"/>
                <w:kern w:val="0"/>
                <w:sz w:val="20"/>
                <w:szCs w:val="20"/>
                <w14:ligatures w14:val="none"/>
              </w:rPr>
            </w:pPr>
          </w:p>
        </w:tc>
      </w:tr>
      <w:tr w:rsidR="00C90095" w:rsidRPr="00DF510D" w14:paraId="3A8D34EC" w14:textId="77777777" w:rsidTr="00D21685">
        <w:trPr>
          <w:trHeight w:val="132"/>
        </w:trPr>
        <w:tc>
          <w:tcPr>
            <w:tcW w:w="2974" w:type="dxa"/>
            <w:vMerge w:val="restart"/>
            <w:tcBorders>
              <w:top w:val="nil"/>
              <w:left w:val="nil"/>
              <w:bottom w:val="nil"/>
              <w:right w:val="nil"/>
            </w:tcBorders>
            <w:noWrap/>
            <w:hideMark/>
          </w:tcPr>
          <w:p w14:paraId="410932AC" w14:textId="77777777" w:rsidR="00C90095" w:rsidRPr="00DF510D" w:rsidRDefault="00C90095">
            <w:pPr>
              <w:spacing w:after="0" w:line="240" w:lineRule="auto"/>
              <w:rPr>
                <w:rFonts w:eastAsia="Times New Roman" w:cs="Arial"/>
                <w:kern w:val="0"/>
                <w:sz w:val="20"/>
                <w:szCs w:val="20"/>
                <w14:ligatures w14:val="none"/>
              </w:rPr>
            </w:pPr>
            <w:r w:rsidRPr="00DF510D">
              <w:rPr>
                <w:rFonts w:eastAsia="Times New Roman" w:cs="Arial"/>
                <w:kern w:val="0"/>
                <w:sz w:val="20"/>
                <w:szCs w:val="20"/>
                <w14:ligatures w14:val="none"/>
              </w:rPr>
              <w:t>Sustainable Development</w:t>
            </w:r>
          </w:p>
        </w:tc>
        <w:tc>
          <w:tcPr>
            <w:tcW w:w="4389" w:type="dxa"/>
            <w:tcBorders>
              <w:top w:val="nil"/>
              <w:left w:val="nil"/>
              <w:bottom w:val="nil"/>
              <w:right w:val="nil"/>
            </w:tcBorders>
            <w:hideMark/>
          </w:tcPr>
          <w:p w14:paraId="18E9B738" w14:textId="62938B1C"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Communities agree that this model should be implemented and can support sustainable development</w:t>
            </w:r>
            <w:r w:rsidR="008F6158">
              <w:rPr>
                <w:rFonts w:eastAsia="Times New Roman" w:cs="Arial"/>
                <w:kern w:val="0"/>
                <w:sz w:val="20"/>
                <w:szCs w:val="20"/>
                <w14:ligatures w14:val="none"/>
              </w:rPr>
              <w:t>.</w:t>
            </w:r>
          </w:p>
        </w:tc>
        <w:tc>
          <w:tcPr>
            <w:tcW w:w="1983" w:type="dxa"/>
            <w:vMerge w:val="restart"/>
            <w:tcBorders>
              <w:top w:val="nil"/>
              <w:left w:val="nil"/>
              <w:bottom w:val="nil"/>
              <w:right w:val="nil"/>
            </w:tcBorders>
            <w:hideMark/>
          </w:tcPr>
          <w:p w14:paraId="5926A4CD" w14:textId="264A9C01" w:rsidR="00C90095" w:rsidRPr="00DF510D" w:rsidRDefault="00000000">
            <w:pPr>
              <w:spacing w:after="0" w:line="240" w:lineRule="auto"/>
              <w:rPr>
                <w:rFonts w:eastAsia="Times New Roman" w:cs="Arial"/>
                <w:kern w:val="0"/>
                <w:sz w:val="20"/>
                <w:szCs w:val="20"/>
                <w14:ligatures w14:val="none"/>
              </w:rPr>
            </w:pPr>
            <w:sdt>
              <w:sdtPr>
                <w:rPr>
                  <w:rFonts w:eastAsia="Times New Roman" w:cs="Arial"/>
                  <w:kern w:val="0"/>
                  <w:sz w:val="20"/>
                  <w:szCs w:val="20"/>
                  <w14:ligatures w14:val="none"/>
                </w:rPr>
                <w:tag w:val="MENDELEY_CITATION_v3_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"/>
                <w:id w:val="1267725881"/>
                <w:placeholder>
                  <w:docPart w:val="BC8270DD7DD9433D8B6E139F9985BC33"/>
                </w:placeholder>
              </w:sdtPr>
              <w:sdtContent>
                <w:r w:rsidR="004C4EA8" w:rsidRPr="004C4EA8">
                  <w:rPr>
                    <w:rFonts w:eastAsia="Times New Roman" w:cs="Arial"/>
                    <w:kern w:val="0"/>
                    <w:sz w:val="20"/>
                    <w:szCs w:val="20"/>
                    <w14:ligatures w14:val="none"/>
                  </w:rPr>
                  <w:t>[5]</w:t>
                </w:r>
              </w:sdtContent>
            </w:sdt>
            <w:r w:rsidR="00C90095" w:rsidRPr="00DF510D">
              <w:rPr>
                <w:rFonts w:eastAsia="Times New Roman" w:cs="Arial"/>
                <w:kern w:val="0"/>
                <w:sz w:val="20"/>
                <w:szCs w:val="20"/>
                <w14:ligatures w14:val="none"/>
              </w:rPr>
              <w:t xml:space="preserve">, </w:t>
            </w:r>
            <w:sdt>
              <w:sdtPr>
                <w:rPr>
                  <w:rFonts w:eastAsia="Times New Roman" w:cs="Arial"/>
                  <w:kern w:val="0"/>
                  <w:sz w:val="20"/>
                  <w:szCs w:val="20"/>
                  <w14:ligatures w14:val="none"/>
                </w:rPr>
                <w:tag w:val="MENDELEY_CITATION_v3_eyJjaXRhdGlvbklEIjoiTUVOREVMRVlfQ0lUQVRJT05fZTk2ZmNmMDYtNjI3Mi00ZGVlLTgyM2QtZDBmZDE0MjMyNDhi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X1dfQ=="/>
                <w:id w:val="664127365"/>
                <w:placeholder>
                  <w:docPart w:val="AD689399F8CC4A8A9E2B1A50F2B1F31E"/>
                </w:placeholder>
              </w:sdtPr>
              <w:sdtContent>
                <w:r w:rsidR="004C4EA8" w:rsidRPr="004C4EA8">
                  <w:rPr>
                    <w:rFonts w:eastAsia="Times New Roman" w:cs="Arial"/>
                    <w:kern w:val="0"/>
                    <w:sz w:val="20"/>
                    <w:szCs w:val="20"/>
                    <w14:ligatures w14:val="none"/>
                  </w:rPr>
                  <w:t>[6]</w:t>
                </w:r>
              </w:sdtContent>
            </w:sdt>
            <w:r w:rsidR="00C90095" w:rsidRPr="00DF510D">
              <w:rPr>
                <w:rFonts w:eastAsia="Times New Roman" w:cs="Arial"/>
                <w:kern w:val="0"/>
                <w:sz w:val="20"/>
                <w:szCs w:val="20"/>
                <w14:ligatures w14:val="none"/>
              </w:rPr>
              <w:t xml:space="preserve">, </w:t>
            </w:r>
            <w:sdt>
              <w:sdtPr>
                <w:rPr>
                  <w:rFonts w:eastAsia="Times New Roman" w:cs="Arial"/>
                  <w:kern w:val="0"/>
                  <w:sz w:val="20"/>
                  <w:szCs w:val="20"/>
                  <w14:ligatures w14:val="none"/>
                </w:rPr>
                <w:tag w:val="MENDELEY_CITATION_v3_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"/>
                <w:id w:val="1162201439"/>
                <w:placeholder>
                  <w:docPart w:val="022A625F4F0941A7B474DB0210E6BBC1"/>
                </w:placeholder>
              </w:sdtPr>
              <w:sdtContent>
                <w:r w:rsidR="004C4EA8" w:rsidRPr="004C4EA8">
                  <w:rPr>
                    <w:rFonts w:eastAsia="Times New Roman" w:cs="Arial"/>
                    <w:kern w:val="0"/>
                    <w:sz w:val="20"/>
                    <w:szCs w:val="20"/>
                    <w14:ligatures w14:val="none"/>
                  </w:rPr>
                  <w:t>[132]</w:t>
                </w:r>
              </w:sdtContent>
            </w:sdt>
          </w:p>
        </w:tc>
      </w:tr>
      <w:tr w:rsidR="00C90095" w:rsidRPr="00DF510D" w14:paraId="367ED2F7" w14:textId="77777777" w:rsidTr="00D21685">
        <w:trPr>
          <w:trHeight w:val="60"/>
        </w:trPr>
        <w:tc>
          <w:tcPr>
            <w:tcW w:w="2974" w:type="dxa"/>
            <w:vMerge/>
            <w:tcBorders>
              <w:top w:val="nil"/>
              <w:left w:val="nil"/>
              <w:bottom w:val="single" w:sz="4" w:space="0" w:color="auto"/>
              <w:right w:val="nil"/>
            </w:tcBorders>
            <w:vAlign w:val="center"/>
            <w:hideMark/>
          </w:tcPr>
          <w:p w14:paraId="56342384"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29435A5E" w14:textId="514CAE9A"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Sustainable development is important for coastal communities</w:t>
            </w:r>
            <w:r w:rsidR="008F6158">
              <w:rPr>
                <w:rFonts w:eastAsia="Times New Roman" w:cs="Arial"/>
                <w:kern w:val="0"/>
                <w:sz w:val="20"/>
                <w:szCs w:val="20"/>
                <w14:ligatures w14:val="none"/>
              </w:rPr>
              <w:t>.</w:t>
            </w:r>
          </w:p>
        </w:tc>
        <w:tc>
          <w:tcPr>
            <w:tcW w:w="1983" w:type="dxa"/>
            <w:vMerge/>
            <w:tcBorders>
              <w:top w:val="nil"/>
              <w:left w:val="nil"/>
              <w:bottom w:val="single" w:sz="4" w:space="0" w:color="auto"/>
              <w:right w:val="nil"/>
            </w:tcBorders>
            <w:vAlign w:val="center"/>
            <w:hideMark/>
          </w:tcPr>
          <w:p w14:paraId="17EE92B4" w14:textId="77777777" w:rsidR="00C90095" w:rsidRPr="00DF510D" w:rsidRDefault="00C90095">
            <w:pPr>
              <w:spacing w:after="0"/>
              <w:rPr>
                <w:rFonts w:eastAsia="Times New Roman" w:cs="Arial"/>
                <w:kern w:val="0"/>
                <w:sz w:val="20"/>
                <w:szCs w:val="20"/>
                <w14:ligatures w14:val="none"/>
              </w:rPr>
            </w:pPr>
          </w:p>
        </w:tc>
      </w:tr>
      <w:tr w:rsidR="00C90095" w:rsidRPr="00DF510D" w14:paraId="69B66763" w14:textId="77777777" w:rsidTr="00C90095">
        <w:trPr>
          <w:trHeight w:val="60"/>
        </w:trPr>
        <w:tc>
          <w:tcPr>
            <w:tcW w:w="2974" w:type="dxa"/>
            <w:vMerge/>
            <w:tcBorders>
              <w:top w:val="nil"/>
              <w:left w:val="nil"/>
              <w:bottom w:val="single" w:sz="4" w:space="0" w:color="auto"/>
              <w:right w:val="nil"/>
            </w:tcBorders>
            <w:vAlign w:val="center"/>
            <w:hideMark/>
          </w:tcPr>
          <w:p w14:paraId="3A7023D3"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nil"/>
              <w:right w:val="nil"/>
            </w:tcBorders>
            <w:hideMark/>
          </w:tcPr>
          <w:p w14:paraId="7B1B242D" w14:textId="05D32656"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Dependence on natural resources must be reduced for sustainability</w:t>
            </w:r>
            <w:r w:rsidR="008F6158">
              <w:rPr>
                <w:rFonts w:eastAsia="Times New Roman" w:cs="Arial"/>
                <w:kern w:val="0"/>
                <w:sz w:val="20"/>
                <w:szCs w:val="20"/>
                <w14:ligatures w14:val="none"/>
              </w:rPr>
              <w:t>.</w:t>
            </w:r>
          </w:p>
        </w:tc>
        <w:tc>
          <w:tcPr>
            <w:tcW w:w="1983" w:type="dxa"/>
            <w:vMerge/>
            <w:tcBorders>
              <w:top w:val="nil"/>
              <w:left w:val="nil"/>
              <w:bottom w:val="single" w:sz="4" w:space="0" w:color="auto"/>
              <w:right w:val="nil"/>
            </w:tcBorders>
            <w:vAlign w:val="center"/>
            <w:hideMark/>
          </w:tcPr>
          <w:p w14:paraId="5B47B9F9" w14:textId="77777777" w:rsidR="00C90095" w:rsidRPr="00DF510D" w:rsidRDefault="00C90095">
            <w:pPr>
              <w:spacing w:after="0"/>
              <w:rPr>
                <w:rFonts w:eastAsia="Times New Roman" w:cs="Arial"/>
                <w:kern w:val="0"/>
                <w:sz w:val="20"/>
                <w:szCs w:val="20"/>
                <w14:ligatures w14:val="none"/>
              </w:rPr>
            </w:pPr>
          </w:p>
        </w:tc>
      </w:tr>
      <w:tr w:rsidR="00C90095" w:rsidRPr="00DF510D" w14:paraId="49EA8B99" w14:textId="77777777" w:rsidTr="00C90095">
        <w:trPr>
          <w:trHeight w:val="60"/>
        </w:trPr>
        <w:tc>
          <w:tcPr>
            <w:tcW w:w="2974" w:type="dxa"/>
            <w:vMerge/>
            <w:tcBorders>
              <w:top w:val="nil"/>
              <w:left w:val="nil"/>
              <w:bottom w:val="single" w:sz="4" w:space="0" w:color="auto"/>
              <w:right w:val="nil"/>
            </w:tcBorders>
            <w:vAlign w:val="center"/>
            <w:hideMark/>
          </w:tcPr>
          <w:p w14:paraId="15A92A51" w14:textId="77777777" w:rsidR="00C90095" w:rsidRPr="00DF510D" w:rsidRDefault="00C90095">
            <w:pPr>
              <w:spacing w:after="0"/>
              <w:rPr>
                <w:rFonts w:eastAsia="Times New Roman" w:cs="Arial"/>
                <w:kern w:val="0"/>
                <w:sz w:val="20"/>
                <w:szCs w:val="20"/>
                <w14:ligatures w14:val="none"/>
              </w:rPr>
            </w:pPr>
          </w:p>
        </w:tc>
        <w:tc>
          <w:tcPr>
            <w:tcW w:w="4389" w:type="dxa"/>
            <w:tcBorders>
              <w:top w:val="nil"/>
              <w:left w:val="nil"/>
              <w:bottom w:val="single" w:sz="4" w:space="0" w:color="auto"/>
              <w:right w:val="nil"/>
            </w:tcBorders>
            <w:hideMark/>
          </w:tcPr>
          <w:p w14:paraId="15C927BD" w14:textId="1072634C" w:rsidR="00C90095" w:rsidRPr="00DF510D" w:rsidRDefault="00C90095">
            <w:pPr>
              <w:spacing w:after="120" w:line="240" w:lineRule="auto"/>
              <w:rPr>
                <w:rFonts w:eastAsia="Times New Roman" w:cs="Arial"/>
                <w:kern w:val="0"/>
                <w:sz w:val="20"/>
                <w:szCs w:val="20"/>
                <w14:ligatures w14:val="none"/>
              </w:rPr>
            </w:pPr>
            <w:r w:rsidRPr="00DF510D">
              <w:rPr>
                <w:rFonts w:eastAsia="Times New Roman" w:cs="Arial"/>
                <w:kern w:val="0"/>
                <w:sz w:val="20"/>
                <w:szCs w:val="20"/>
                <w14:ligatures w14:val="none"/>
              </w:rPr>
              <w:t>Natural resources must be able to be passed on to future generations</w:t>
            </w:r>
            <w:r w:rsidR="008F6158">
              <w:rPr>
                <w:rFonts w:eastAsia="Times New Roman" w:cs="Arial"/>
                <w:kern w:val="0"/>
                <w:sz w:val="20"/>
                <w:szCs w:val="20"/>
                <w14:ligatures w14:val="none"/>
              </w:rPr>
              <w:t>.</w:t>
            </w:r>
          </w:p>
        </w:tc>
        <w:tc>
          <w:tcPr>
            <w:tcW w:w="1983" w:type="dxa"/>
            <w:vMerge/>
            <w:tcBorders>
              <w:top w:val="nil"/>
              <w:left w:val="nil"/>
              <w:bottom w:val="single" w:sz="4" w:space="0" w:color="auto"/>
              <w:right w:val="nil"/>
            </w:tcBorders>
            <w:vAlign w:val="center"/>
            <w:hideMark/>
          </w:tcPr>
          <w:p w14:paraId="61064DFB" w14:textId="77777777" w:rsidR="00C90095" w:rsidRPr="00DF510D" w:rsidRDefault="00C90095">
            <w:pPr>
              <w:spacing w:after="0"/>
              <w:rPr>
                <w:rFonts w:eastAsia="Times New Roman" w:cs="Arial"/>
                <w:kern w:val="0"/>
                <w:sz w:val="20"/>
                <w:szCs w:val="20"/>
                <w14:ligatures w14:val="none"/>
              </w:rPr>
            </w:pPr>
          </w:p>
        </w:tc>
      </w:tr>
      <w:bookmarkEnd w:id="0"/>
    </w:tbl>
    <w:p w14:paraId="45FA3842" w14:textId="77777777" w:rsidR="00C90095" w:rsidRPr="00DF510D" w:rsidRDefault="00C90095" w:rsidP="00C90095">
      <w:pPr>
        <w:tabs>
          <w:tab w:val="left" w:pos="720"/>
          <w:tab w:val="left" w:pos="5910"/>
        </w:tabs>
        <w:jc w:val="both"/>
        <w:rPr>
          <w:rFonts w:eastAsia="Times New Roman" w:cs="Arial"/>
          <w:kern w:val="0"/>
          <w:sz w:val="20"/>
          <w:szCs w:val="20"/>
          <w14:ligatures w14:val="none"/>
        </w:rPr>
      </w:pPr>
    </w:p>
    <w:p w14:paraId="1C2CB49B" w14:textId="42D28672" w:rsidR="004B0312" w:rsidRPr="00885181" w:rsidRDefault="004B0312" w:rsidP="004C4EA8">
      <w:pPr>
        <w:autoSpaceDE w:val="0"/>
        <w:autoSpaceDN w:val="0"/>
        <w:ind w:left="-567" w:hanging="640"/>
        <w:divId w:val="1465392361"/>
        <w:rPr>
          <w:rFonts w:eastAsia="Times New Roman"/>
        </w:rPr>
      </w:pPr>
    </w:p>
    <w:sectPr w:rsidR="004B0312" w:rsidRPr="008851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27D0FC" w14:textId="77777777" w:rsidR="00DC3372" w:rsidRPr="00F528CF" w:rsidRDefault="00DC3372" w:rsidP="00BE6C0C">
      <w:pPr>
        <w:spacing w:after="0" w:line="240" w:lineRule="auto"/>
      </w:pPr>
      <w:r w:rsidRPr="00F528CF">
        <w:separator/>
      </w:r>
    </w:p>
  </w:endnote>
  <w:endnote w:type="continuationSeparator" w:id="0">
    <w:p w14:paraId="3CE3A683" w14:textId="77777777" w:rsidR="00DC3372" w:rsidRPr="00F528CF" w:rsidRDefault="00DC3372" w:rsidP="00BE6C0C">
      <w:pPr>
        <w:spacing w:after="0" w:line="240" w:lineRule="auto"/>
      </w:pPr>
      <w:r w:rsidRPr="00F528C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53892F" w14:textId="77777777" w:rsidR="00DC3372" w:rsidRPr="00F528CF" w:rsidRDefault="00DC3372" w:rsidP="00BE6C0C">
      <w:pPr>
        <w:spacing w:after="0" w:line="240" w:lineRule="auto"/>
      </w:pPr>
      <w:r w:rsidRPr="00F528CF">
        <w:separator/>
      </w:r>
    </w:p>
  </w:footnote>
  <w:footnote w:type="continuationSeparator" w:id="0">
    <w:p w14:paraId="346DB9A8" w14:textId="77777777" w:rsidR="00DC3372" w:rsidRPr="00F528CF" w:rsidRDefault="00DC3372" w:rsidP="00BE6C0C">
      <w:pPr>
        <w:spacing w:after="0" w:line="240" w:lineRule="auto"/>
      </w:pPr>
      <w:r w:rsidRPr="00F528CF">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A7A27"/>
    <w:multiLevelType w:val="hybridMultilevel"/>
    <w:tmpl w:val="D3D0638C"/>
    <w:lvl w:ilvl="0" w:tplc="5CEE6C9C">
      <w:start w:val="1"/>
      <w:numFmt w:val="bullet"/>
      <w:lvlText w:val=""/>
      <w:lvlJc w:val="left"/>
      <w:pPr>
        <w:ind w:left="720" w:hanging="360"/>
      </w:pPr>
      <w:rPr>
        <w:rFonts w:ascii="Symbol" w:hAnsi="Symbol"/>
      </w:rPr>
    </w:lvl>
    <w:lvl w:ilvl="1" w:tplc="0DBE8EC0">
      <w:start w:val="1"/>
      <w:numFmt w:val="bullet"/>
      <w:lvlText w:val=""/>
      <w:lvlJc w:val="left"/>
      <w:pPr>
        <w:ind w:left="720" w:hanging="360"/>
      </w:pPr>
      <w:rPr>
        <w:rFonts w:ascii="Symbol" w:hAnsi="Symbol"/>
      </w:rPr>
    </w:lvl>
    <w:lvl w:ilvl="2" w:tplc="CFB4A794">
      <w:start w:val="1"/>
      <w:numFmt w:val="bullet"/>
      <w:lvlText w:val=""/>
      <w:lvlJc w:val="left"/>
      <w:pPr>
        <w:ind w:left="720" w:hanging="360"/>
      </w:pPr>
      <w:rPr>
        <w:rFonts w:ascii="Symbol" w:hAnsi="Symbol"/>
      </w:rPr>
    </w:lvl>
    <w:lvl w:ilvl="3" w:tplc="59F45138">
      <w:start w:val="1"/>
      <w:numFmt w:val="bullet"/>
      <w:lvlText w:val=""/>
      <w:lvlJc w:val="left"/>
      <w:pPr>
        <w:ind w:left="720" w:hanging="360"/>
      </w:pPr>
      <w:rPr>
        <w:rFonts w:ascii="Symbol" w:hAnsi="Symbol"/>
      </w:rPr>
    </w:lvl>
    <w:lvl w:ilvl="4" w:tplc="66DEB146">
      <w:start w:val="1"/>
      <w:numFmt w:val="bullet"/>
      <w:lvlText w:val=""/>
      <w:lvlJc w:val="left"/>
      <w:pPr>
        <w:ind w:left="720" w:hanging="360"/>
      </w:pPr>
      <w:rPr>
        <w:rFonts w:ascii="Symbol" w:hAnsi="Symbol"/>
      </w:rPr>
    </w:lvl>
    <w:lvl w:ilvl="5" w:tplc="75187668">
      <w:start w:val="1"/>
      <w:numFmt w:val="bullet"/>
      <w:lvlText w:val=""/>
      <w:lvlJc w:val="left"/>
      <w:pPr>
        <w:ind w:left="720" w:hanging="360"/>
      </w:pPr>
      <w:rPr>
        <w:rFonts w:ascii="Symbol" w:hAnsi="Symbol"/>
      </w:rPr>
    </w:lvl>
    <w:lvl w:ilvl="6" w:tplc="E4ECE21A">
      <w:start w:val="1"/>
      <w:numFmt w:val="bullet"/>
      <w:lvlText w:val=""/>
      <w:lvlJc w:val="left"/>
      <w:pPr>
        <w:ind w:left="720" w:hanging="360"/>
      </w:pPr>
      <w:rPr>
        <w:rFonts w:ascii="Symbol" w:hAnsi="Symbol"/>
      </w:rPr>
    </w:lvl>
    <w:lvl w:ilvl="7" w:tplc="8D100078">
      <w:start w:val="1"/>
      <w:numFmt w:val="bullet"/>
      <w:lvlText w:val=""/>
      <w:lvlJc w:val="left"/>
      <w:pPr>
        <w:ind w:left="720" w:hanging="360"/>
      </w:pPr>
      <w:rPr>
        <w:rFonts w:ascii="Symbol" w:hAnsi="Symbol"/>
      </w:rPr>
    </w:lvl>
    <w:lvl w:ilvl="8" w:tplc="47781F26">
      <w:start w:val="1"/>
      <w:numFmt w:val="bullet"/>
      <w:lvlText w:val=""/>
      <w:lvlJc w:val="left"/>
      <w:pPr>
        <w:ind w:left="720" w:hanging="360"/>
      </w:pPr>
      <w:rPr>
        <w:rFonts w:ascii="Symbol" w:hAnsi="Symbol"/>
      </w:rPr>
    </w:lvl>
  </w:abstractNum>
  <w:abstractNum w:abstractNumId="1" w15:restartNumberingAfterBreak="0">
    <w:nsid w:val="096224D3"/>
    <w:multiLevelType w:val="hybridMultilevel"/>
    <w:tmpl w:val="CF8E3A66"/>
    <w:lvl w:ilvl="0" w:tplc="ADA2975E">
      <w:start w:val="1"/>
      <w:numFmt w:val="bullet"/>
      <w:lvlText w:val=""/>
      <w:lvlJc w:val="left"/>
      <w:pPr>
        <w:ind w:left="720" w:hanging="360"/>
      </w:pPr>
      <w:rPr>
        <w:rFonts w:ascii="Symbol" w:hAnsi="Symbol"/>
      </w:rPr>
    </w:lvl>
    <w:lvl w:ilvl="1" w:tplc="9B580134">
      <w:start w:val="1"/>
      <w:numFmt w:val="bullet"/>
      <w:lvlText w:val=""/>
      <w:lvlJc w:val="left"/>
      <w:pPr>
        <w:ind w:left="720" w:hanging="360"/>
      </w:pPr>
      <w:rPr>
        <w:rFonts w:ascii="Symbol" w:hAnsi="Symbol"/>
      </w:rPr>
    </w:lvl>
    <w:lvl w:ilvl="2" w:tplc="A988766A">
      <w:start w:val="1"/>
      <w:numFmt w:val="bullet"/>
      <w:lvlText w:val=""/>
      <w:lvlJc w:val="left"/>
      <w:pPr>
        <w:ind w:left="720" w:hanging="360"/>
      </w:pPr>
      <w:rPr>
        <w:rFonts w:ascii="Symbol" w:hAnsi="Symbol"/>
      </w:rPr>
    </w:lvl>
    <w:lvl w:ilvl="3" w:tplc="5DECB542">
      <w:start w:val="1"/>
      <w:numFmt w:val="bullet"/>
      <w:lvlText w:val=""/>
      <w:lvlJc w:val="left"/>
      <w:pPr>
        <w:ind w:left="720" w:hanging="360"/>
      </w:pPr>
      <w:rPr>
        <w:rFonts w:ascii="Symbol" w:hAnsi="Symbol"/>
      </w:rPr>
    </w:lvl>
    <w:lvl w:ilvl="4" w:tplc="1958B64C">
      <w:start w:val="1"/>
      <w:numFmt w:val="bullet"/>
      <w:lvlText w:val=""/>
      <w:lvlJc w:val="left"/>
      <w:pPr>
        <w:ind w:left="720" w:hanging="360"/>
      </w:pPr>
      <w:rPr>
        <w:rFonts w:ascii="Symbol" w:hAnsi="Symbol"/>
      </w:rPr>
    </w:lvl>
    <w:lvl w:ilvl="5" w:tplc="324A8716">
      <w:start w:val="1"/>
      <w:numFmt w:val="bullet"/>
      <w:lvlText w:val=""/>
      <w:lvlJc w:val="left"/>
      <w:pPr>
        <w:ind w:left="720" w:hanging="360"/>
      </w:pPr>
      <w:rPr>
        <w:rFonts w:ascii="Symbol" w:hAnsi="Symbol"/>
      </w:rPr>
    </w:lvl>
    <w:lvl w:ilvl="6" w:tplc="BDBC611C">
      <w:start w:val="1"/>
      <w:numFmt w:val="bullet"/>
      <w:lvlText w:val=""/>
      <w:lvlJc w:val="left"/>
      <w:pPr>
        <w:ind w:left="720" w:hanging="360"/>
      </w:pPr>
      <w:rPr>
        <w:rFonts w:ascii="Symbol" w:hAnsi="Symbol"/>
      </w:rPr>
    </w:lvl>
    <w:lvl w:ilvl="7" w:tplc="D6341E50">
      <w:start w:val="1"/>
      <w:numFmt w:val="bullet"/>
      <w:lvlText w:val=""/>
      <w:lvlJc w:val="left"/>
      <w:pPr>
        <w:ind w:left="720" w:hanging="360"/>
      </w:pPr>
      <w:rPr>
        <w:rFonts w:ascii="Symbol" w:hAnsi="Symbol"/>
      </w:rPr>
    </w:lvl>
    <w:lvl w:ilvl="8" w:tplc="30F0CA1A">
      <w:start w:val="1"/>
      <w:numFmt w:val="bullet"/>
      <w:lvlText w:val=""/>
      <w:lvlJc w:val="left"/>
      <w:pPr>
        <w:ind w:left="720" w:hanging="360"/>
      </w:pPr>
      <w:rPr>
        <w:rFonts w:ascii="Symbol" w:hAnsi="Symbol"/>
      </w:rPr>
    </w:lvl>
  </w:abstractNum>
  <w:abstractNum w:abstractNumId="2" w15:restartNumberingAfterBreak="0">
    <w:nsid w:val="27C2718D"/>
    <w:multiLevelType w:val="hybridMultilevel"/>
    <w:tmpl w:val="FA2C0442"/>
    <w:lvl w:ilvl="0" w:tplc="983E1292">
      <w:start w:val="1"/>
      <w:numFmt w:val="bullet"/>
      <w:lvlText w:val=""/>
      <w:lvlJc w:val="left"/>
      <w:pPr>
        <w:ind w:left="720" w:hanging="360"/>
      </w:pPr>
      <w:rPr>
        <w:rFonts w:ascii="Symbol" w:hAnsi="Symbol"/>
      </w:rPr>
    </w:lvl>
    <w:lvl w:ilvl="1" w:tplc="F33002C4">
      <w:start w:val="1"/>
      <w:numFmt w:val="bullet"/>
      <w:lvlText w:val=""/>
      <w:lvlJc w:val="left"/>
      <w:pPr>
        <w:ind w:left="720" w:hanging="360"/>
      </w:pPr>
      <w:rPr>
        <w:rFonts w:ascii="Symbol" w:hAnsi="Symbol"/>
      </w:rPr>
    </w:lvl>
    <w:lvl w:ilvl="2" w:tplc="84425836">
      <w:start w:val="1"/>
      <w:numFmt w:val="bullet"/>
      <w:lvlText w:val=""/>
      <w:lvlJc w:val="left"/>
      <w:pPr>
        <w:ind w:left="720" w:hanging="360"/>
      </w:pPr>
      <w:rPr>
        <w:rFonts w:ascii="Symbol" w:hAnsi="Symbol"/>
      </w:rPr>
    </w:lvl>
    <w:lvl w:ilvl="3" w:tplc="9DDA505C">
      <w:start w:val="1"/>
      <w:numFmt w:val="bullet"/>
      <w:lvlText w:val=""/>
      <w:lvlJc w:val="left"/>
      <w:pPr>
        <w:ind w:left="720" w:hanging="360"/>
      </w:pPr>
      <w:rPr>
        <w:rFonts w:ascii="Symbol" w:hAnsi="Symbol"/>
      </w:rPr>
    </w:lvl>
    <w:lvl w:ilvl="4" w:tplc="5B5EBB70">
      <w:start w:val="1"/>
      <w:numFmt w:val="bullet"/>
      <w:lvlText w:val=""/>
      <w:lvlJc w:val="left"/>
      <w:pPr>
        <w:ind w:left="720" w:hanging="360"/>
      </w:pPr>
      <w:rPr>
        <w:rFonts w:ascii="Symbol" w:hAnsi="Symbol"/>
      </w:rPr>
    </w:lvl>
    <w:lvl w:ilvl="5" w:tplc="2FE03460">
      <w:start w:val="1"/>
      <w:numFmt w:val="bullet"/>
      <w:lvlText w:val=""/>
      <w:lvlJc w:val="left"/>
      <w:pPr>
        <w:ind w:left="720" w:hanging="360"/>
      </w:pPr>
      <w:rPr>
        <w:rFonts w:ascii="Symbol" w:hAnsi="Symbol"/>
      </w:rPr>
    </w:lvl>
    <w:lvl w:ilvl="6" w:tplc="A4F4A280">
      <w:start w:val="1"/>
      <w:numFmt w:val="bullet"/>
      <w:lvlText w:val=""/>
      <w:lvlJc w:val="left"/>
      <w:pPr>
        <w:ind w:left="720" w:hanging="360"/>
      </w:pPr>
      <w:rPr>
        <w:rFonts w:ascii="Symbol" w:hAnsi="Symbol"/>
      </w:rPr>
    </w:lvl>
    <w:lvl w:ilvl="7" w:tplc="87E83AD6">
      <w:start w:val="1"/>
      <w:numFmt w:val="bullet"/>
      <w:lvlText w:val=""/>
      <w:lvlJc w:val="left"/>
      <w:pPr>
        <w:ind w:left="720" w:hanging="360"/>
      </w:pPr>
      <w:rPr>
        <w:rFonts w:ascii="Symbol" w:hAnsi="Symbol"/>
      </w:rPr>
    </w:lvl>
    <w:lvl w:ilvl="8" w:tplc="A830D65E">
      <w:start w:val="1"/>
      <w:numFmt w:val="bullet"/>
      <w:lvlText w:val=""/>
      <w:lvlJc w:val="left"/>
      <w:pPr>
        <w:ind w:left="720" w:hanging="360"/>
      </w:pPr>
      <w:rPr>
        <w:rFonts w:ascii="Symbol" w:hAnsi="Symbol"/>
      </w:rPr>
    </w:lvl>
  </w:abstractNum>
  <w:abstractNum w:abstractNumId="3" w15:restartNumberingAfterBreak="0">
    <w:nsid w:val="54B26F4B"/>
    <w:multiLevelType w:val="hybridMultilevel"/>
    <w:tmpl w:val="E292B55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15:restartNumberingAfterBreak="0">
    <w:nsid w:val="56BA69F8"/>
    <w:multiLevelType w:val="hybridMultilevel"/>
    <w:tmpl w:val="47342484"/>
    <w:lvl w:ilvl="0" w:tplc="483ED032">
      <w:start w:val="1"/>
      <w:numFmt w:val="bullet"/>
      <w:lvlText w:val=""/>
      <w:lvlJc w:val="left"/>
      <w:pPr>
        <w:ind w:left="720" w:hanging="360"/>
      </w:pPr>
      <w:rPr>
        <w:rFonts w:ascii="Symbol" w:hAnsi="Symbol"/>
      </w:rPr>
    </w:lvl>
    <w:lvl w:ilvl="1" w:tplc="C824BE4C">
      <w:start w:val="1"/>
      <w:numFmt w:val="bullet"/>
      <w:lvlText w:val=""/>
      <w:lvlJc w:val="left"/>
      <w:pPr>
        <w:ind w:left="720" w:hanging="360"/>
      </w:pPr>
      <w:rPr>
        <w:rFonts w:ascii="Symbol" w:hAnsi="Symbol"/>
      </w:rPr>
    </w:lvl>
    <w:lvl w:ilvl="2" w:tplc="02DAB21C">
      <w:start w:val="1"/>
      <w:numFmt w:val="bullet"/>
      <w:lvlText w:val=""/>
      <w:lvlJc w:val="left"/>
      <w:pPr>
        <w:ind w:left="720" w:hanging="360"/>
      </w:pPr>
      <w:rPr>
        <w:rFonts w:ascii="Symbol" w:hAnsi="Symbol"/>
      </w:rPr>
    </w:lvl>
    <w:lvl w:ilvl="3" w:tplc="6FCA2CAC">
      <w:start w:val="1"/>
      <w:numFmt w:val="bullet"/>
      <w:lvlText w:val=""/>
      <w:lvlJc w:val="left"/>
      <w:pPr>
        <w:ind w:left="720" w:hanging="360"/>
      </w:pPr>
      <w:rPr>
        <w:rFonts w:ascii="Symbol" w:hAnsi="Symbol"/>
      </w:rPr>
    </w:lvl>
    <w:lvl w:ilvl="4" w:tplc="4EE282E8">
      <w:start w:val="1"/>
      <w:numFmt w:val="bullet"/>
      <w:lvlText w:val=""/>
      <w:lvlJc w:val="left"/>
      <w:pPr>
        <w:ind w:left="720" w:hanging="360"/>
      </w:pPr>
      <w:rPr>
        <w:rFonts w:ascii="Symbol" w:hAnsi="Symbol"/>
      </w:rPr>
    </w:lvl>
    <w:lvl w:ilvl="5" w:tplc="617A083C">
      <w:start w:val="1"/>
      <w:numFmt w:val="bullet"/>
      <w:lvlText w:val=""/>
      <w:lvlJc w:val="left"/>
      <w:pPr>
        <w:ind w:left="720" w:hanging="360"/>
      </w:pPr>
      <w:rPr>
        <w:rFonts w:ascii="Symbol" w:hAnsi="Symbol"/>
      </w:rPr>
    </w:lvl>
    <w:lvl w:ilvl="6" w:tplc="20E2C882">
      <w:start w:val="1"/>
      <w:numFmt w:val="bullet"/>
      <w:lvlText w:val=""/>
      <w:lvlJc w:val="left"/>
      <w:pPr>
        <w:ind w:left="720" w:hanging="360"/>
      </w:pPr>
      <w:rPr>
        <w:rFonts w:ascii="Symbol" w:hAnsi="Symbol"/>
      </w:rPr>
    </w:lvl>
    <w:lvl w:ilvl="7" w:tplc="C096B7CA">
      <w:start w:val="1"/>
      <w:numFmt w:val="bullet"/>
      <w:lvlText w:val=""/>
      <w:lvlJc w:val="left"/>
      <w:pPr>
        <w:ind w:left="720" w:hanging="360"/>
      </w:pPr>
      <w:rPr>
        <w:rFonts w:ascii="Symbol" w:hAnsi="Symbol"/>
      </w:rPr>
    </w:lvl>
    <w:lvl w:ilvl="8" w:tplc="758865F4">
      <w:start w:val="1"/>
      <w:numFmt w:val="bullet"/>
      <w:lvlText w:val=""/>
      <w:lvlJc w:val="left"/>
      <w:pPr>
        <w:ind w:left="720" w:hanging="360"/>
      </w:pPr>
      <w:rPr>
        <w:rFonts w:ascii="Symbol" w:hAnsi="Symbol"/>
      </w:rPr>
    </w:lvl>
  </w:abstractNum>
  <w:abstractNum w:abstractNumId="5" w15:restartNumberingAfterBreak="0">
    <w:nsid w:val="61AC49DE"/>
    <w:multiLevelType w:val="hybridMultilevel"/>
    <w:tmpl w:val="17186532"/>
    <w:lvl w:ilvl="0" w:tplc="9F16880A">
      <w:start w:val="1"/>
      <w:numFmt w:val="decimal"/>
      <w:lvlText w:val="%1."/>
      <w:lvlJc w:val="left"/>
      <w:pPr>
        <w:ind w:left="720" w:hanging="360"/>
      </w:pPr>
    </w:lvl>
    <w:lvl w:ilvl="1" w:tplc="7ED08790">
      <w:start w:val="1"/>
      <w:numFmt w:val="decimal"/>
      <w:lvlText w:val="%2."/>
      <w:lvlJc w:val="left"/>
      <w:pPr>
        <w:ind w:left="720" w:hanging="360"/>
      </w:pPr>
    </w:lvl>
    <w:lvl w:ilvl="2" w:tplc="345E5752">
      <w:start w:val="1"/>
      <w:numFmt w:val="decimal"/>
      <w:lvlText w:val="%3."/>
      <w:lvlJc w:val="left"/>
      <w:pPr>
        <w:ind w:left="720" w:hanging="360"/>
      </w:pPr>
    </w:lvl>
    <w:lvl w:ilvl="3" w:tplc="536A8D60">
      <w:start w:val="1"/>
      <w:numFmt w:val="decimal"/>
      <w:lvlText w:val="%4."/>
      <w:lvlJc w:val="left"/>
      <w:pPr>
        <w:ind w:left="720" w:hanging="360"/>
      </w:pPr>
    </w:lvl>
    <w:lvl w:ilvl="4" w:tplc="0E60EE02">
      <w:start w:val="1"/>
      <w:numFmt w:val="decimal"/>
      <w:lvlText w:val="%5."/>
      <w:lvlJc w:val="left"/>
      <w:pPr>
        <w:ind w:left="720" w:hanging="360"/>
      </w:pPr>
    </w:lvl>
    <w:lvl w:ilvl="5" w:tplc="8100670E">
      <w:start w:val="1"/>
      <w:numFmt w:val="decimal"/>
      <w:lvlText w:val="%6."/>
      <w:lvlJc w:val="left"/>
      <w:pPr>
        <w:ind w:left="720" w:hanging="360"/>
      </w:pPr>
    </w:lvl>
    <w:lvl w:ilvl="6" w:tplc="EA380E7E">
      <w:start w:val="1"/>
      <w:numFmt w:val="decimal"/>
      <w:lvlText w:val="%7."/>
      <w:lvlJc w:val="left"/>
      <w:pPr>
        <w:ind w:left="720" w:hanging="360"/>
      </w:pPr>
    </w:lvl>
    <w:lvl w:ilvl="7" w:tplc="67A6A686">
      <w:start w:val="1"/>
      <w:numFmt w:val="decimal"/>
      <w:lvlText w:val="%8."/>
      <w:lvlJc w:val="left"/>
      <w:pPr>
        <w:ind w:left="720" w:hanging="360"/>
      </w:pPr>
    </w:lvl>
    <w:lvl w:ilvl="8" w:tplc="D592E4CE">
      <w:start w:val="1"/>
      <w:numFmt w:val="decimal"/>
      <w:lvlText w:val="%9."/>
      <w:lvlJc w:val="left"/>
      <w:pPr>
        <w:ind w:left="720" w:hanging="360"/>
      </w:pPr>
    </w:lvl>
  </w:abstractNum>
  <w:abstractNum w:abstractNumId="6" w15:restartNumberingAfterBreak="0">
    <w:nsid w:val="61E858E7"/>
    <w:multiLevelType w:val="hybridMultilevel"/>
    <w:tmpl w:val="EEFCE5A8"/>
    <w:lvl w:ilvl="0" w:tplc="0421000F">
      <w:start w:val="1"/>
      <w:numFmt w:val="decimal"/>
      <w:lvlText w:val="%1."/>
      <w:lvlJc w:val="left"/>
      <w:pPr>
        <w:ind w:left="360" w:hanging="360"/>
      </w:pPr>
      <w:rPr>
        <w:rFonts w:hint="default"/>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 w15:restartNumberingAfterBreak="0">
    <w:nsid w:val="71A814C5"/>
    <w:multiLevelType w:val="hybridMultilevel"/>
    <w:tmpl w:val="FDB823EC"/>
    <w:lvl w:ilvl="0" w:tplc="75FA521C">
      <w:start w:val="1"/>
      <w:numFmt w:val="decimal"/>
      <w:lvlText w:val="%1."/>
      <w:lvlJc w:val="left"/>
      <w:pPr>
        <w:ind w:left="720" w:hanging="360"/>
      </w:pPr>
    </w:lvl>
    <w:lvl w:ilvl="1" w:tplc="4D54DE14">
      <w:start w:val="1"/>
      <w:numFmt w:val="decimal"/>
      <w:lvlText w:val="%2."/>
      <w:lvlJc w:val="left"/>
      <w:pPr>
        <w:ind w:left="720" w:hanging="360"/>
      </w:pPr>
    </w:lvl>
    <w:lvl w:ilvl="2" w:tplc="36B88124">
      <w:start w:val="1"/>
      <w:numFmt w:val="decimal"/>
      <w:lvlText w:val="%3."/>
      <w:lvlJc w:val="left"/>
      <w:pPr>
        <w:ind w:left="720" w:hanging="360"/>
      </w:pPr>
    </w:lvl>
    <w:lvl w:ilvl="3" w:tplc="C1DEF342">
      <w:start w:val="1"/>
      <w:numFmt w:val="decimal"/>
      <w:lvlText w:val="%4."/>
      <w:lvlJc w:val="left"/>
      <w:pPr>
        <w:ind w:left="720" w:hanging="360"/>
      </w:pPr>
    </w:lvl>
    <w:lvl w:ilvl="4" w:tplc="B4CEE40A">
      <w:start w:val="1"/>
      <w:numFmt w:val="decimal"/>
      <w:lvlText w:val="%5."/>
      <w:lvlJc w:val="left"/>
      <w:pPr>
        <w:ind w:left="720" w:hanging="360"/>
      </w:pPr>
    </w:lvl>
    <w:lvl w:ilvl="5" w:tplc="03760BAE">
      <w:start w:val="1"/>
      <w:numFmt w:val="decimal"/>
      <w:lvlText w:val="%6."/>
      <w:lvlJc w:val="left"/>
      <w:pPr>
        <w:ind w:left="720" w:hanging="360"/>
      </w:pPr>
    </w:lvl>
    <w:lvl w:ilvl="6" w:tplc="53F8CA3E">
      <w:start w:val="1"/>
      <w:numFmt w:val="decimal"/>
      <w:lvlText w:val="%7."/>
      <w:lvlJc w:val="left"/>
      <w:pPr>
        <w:ind w:left="720" w:hanging="360"/>
      </w:pPr>
    </w:lvl>
    <w:lvl w:ilvl="7" w:tplc="39A6FF7E">
      <w:start w:val="1"/>
      <w:numFmt w:val="decimal"/>
      <w:lvlText w:val="%8."/>
      <w:lvlJc w:val="left"/>
      <w:pPr>
        <w:ind w:left="720" w:hanging="360"/>
      </w:pPr>
    </w:lvl>
    <w:lvl w:ilvl="8" w:tplc="2F38066C">
      <w:start w:val="1"/>
      <w:numFmt w:val="decimal"/>
      <w:lvlText w:val="%9."/>
      <w:lvlJc w:val="left"/>
      <w:pPr>
        <w:ind w:left="720" w:hanging="360"/>
      </w:pPr>
    </w:lvl>
  </w:abstractNum>
  <w:abstractNum w:abstractNumId="8" w15:restartNumberingAfterBreak="0">
    <w:nsid w:val="7FBC249C"/>
    <w:multiLevelType w:val="hybridMultilevel"/>
    <w:tmpl w:val="1EB44D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08881752">
    <w:abstractNumId w:val="8"/>
  </w:num>
  <w:num w:numId="2" w16cid:durableId="1844204658">
    <w:abstractNumId w:val="3"/>
  </w:num>
  <w:num w:numId="3" w16cid:durableId="975572998">
    <w:abstractNumId w:val="6"/>
  </w:num>
  <w:num w:numId="4" w16cid:durableId="1396926945">
    <w:abstractNumId w:val="4"/>
  </w:num>
  <w:num w:numId="5" w16cid:durableId="982779704">
    <w:abstractNumId w:val="2"/>
  </w:num>
  <w:num w:numId="6" w16cid:durableId="915823461">
    <w:abstractNumId w:val="0"/>
  </w:num>
  <w:num w:numId="7" w16cid:durableId="1632974451">
    <w:abstractNumId w:val="1"/>
  </w:num>
  <w:num w:numId="8" w16cid:durableId="1615135104">
    <w:abstractNumId w:val="7"/>
  </w:num>
  <w:num w:numId="9" w16cid:durableId="8997520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QzMzcxNjYyN7G0NLRQ0lEKTi0uzszPAykwtKwFAITsAc8tAAAA"/>
  </w:docVars>
  <w:rsids>
    <w:rsidRoot w:val="004523EB"/>
    <w:rsid w:val="0000511F"/>
    <w:rsid w:val="00007AFE"/>
    <w:rsid w:val="0001433F"/>
    <w:rsid w:val="00015B09"/>
    <w:rsid w:val="0001621F"/>
    <w:rsid w:val="000229E2"/>
    <w:rsid w:val="00025EE4"/>
    <w:rsid w:val="00030E9B"/>
    <w:rsid w:val="000415C7"/>
    <w:rsid w:val="00045A6B"/>
    <w:rsid w:val="00045EF9"/>
    <w:rsid w:val="00047A77"/>
    <w:rsid w:val="00051C9A"/>
    <w:rsid w:val="00056C0B"/>
    <w:rsid w:val="000607B0"/>
    <w:rsid w:val="00060DB0"/>
    <w:rsid w:val="000619A3"/>
    <w:rsid w:val="00066795"/>
    <w:rsid w:val="00080FB1"/>
    <w:rsid w:val="00082717"/>
    <w:rsid w:val="00082ECE"/>
    <w:rsid w:val="00087CA8"/>
    <w:rsid w:val="0009113B"/>
    <w:rsid w:val="000948D5"/>
    <w:rsid w:val="000958BD"/>
    <w:rsid w:val="000A3E33"/>
    <w:rsid w:val="000A78DD"/>
    <w:rsid w:val="000B0531"/>
    <w:rsid w:val="000B266A"/>
    <w:rsid w:val="000B59FE"/>
    <w:rsid w:val="000B7733"/>
    <w:rsid w:val="000B7FCB"/>
    <w:rsid w:val="000C26B2"/>
    <w:rsid w:val="000C3B2C"/>
    <w:rsid w:val="000D171B"/>
    <w:rsid w:val="000D3A0D"/>
    <w:rsid w:val="000D56BB"/>
    <w:rsid w:val="000D7346"/>
    <w:rsid w:val="000E11F0"/>
    <w:rsid w:val="000E3946"/>
    <w:rsid w:val="000E40D4"/>
    <w:rsid w:val="000E5D95"/>
    <w:rsid w:val="000E6489"/>
    <w:rsid w:val="000F254D"/>
    <w:rsid w:val="000F5020"/>
    <w:rsid w:val="000F5458"/>
    <w:rsid w:val="000F5715"/>
    <w:rsid w:val="000F6847"/>
    <w:rsid w:val="000F6BEA"/>
    <w:rsid w:val="000F7554"/>
    <w:rsid w:val="000F7E86"/>
    <w:rsid w:val="001019E4"/>
    <w:rsid w:val="00103A90"/>
    <w:rsid w:val="00103AE9"/>
    <w:rsid w:val="00107794"/>
    <w:rsid w:val="00107797"/>
    <w:rsid w:val="00107A24"/>
    <w:rsid w:val="00113C65"/>
    <w:rsid w:val="00113FAE"/>
    <w:rsid w:val="00116DF8"/>
    <w:rsid w:val="0011766E"/>
    <w:rsid w:val="00123169"/>
    <w:rsid w:val="00123D08"/>
    <w:rsid w:val="00124394"/>
    <w:rsid w:val="00126655"/>
    <w:rsid w:val="00127FB9"/>
    <w:rsid w:val="0013486F"/>
    <w:rsid w:val="0013631D"/>
    <w:rsid w:val="0013686F"/>
    <w:rsid w:val="00136A7C"/>
    <w:rsid w:val="0013748C"/>
    <w:rsid w:val="00140265"/>
    <w:rsid w:val="001419B3"/>
    <w:rsid w:val="00142AED"/>
    <w:rsid w:val="00143001"/>
    <w:rsid w:val="00145543"/>
    <w:rsid w:val="00146BB1"/>
    <w:rsid w:val="0015109A"/>
    <w:rsid w:val="001553A1"/>
    <w:rsid w:val="00155C67"/>
    <w:rsid w:val="001575B4"/>
    <w:rsid w:val="001601FC"/>
    <w:rsid w:val="00162C80"/>
    <w:rsid w:val="00162D97"/>
    <w:rsid w:val="001640A8"/>
    <w:rsid w:val="00164AEE"/>
    <w:rsid w:val="001672C8"/>
    <w:rsid w:val="0017281D"/>
    <w:rsid w:val="00175B96"/>
    <w:rsid w:val="00182275"/>
    <w:rsid w:val="00182BB5"/>
    <w:rsid w:val="00186C78"/>
    <w:rsid w:val="00187AD8"/>
    <w:rsid w:val="00190C51"/>
    <w:rsid w:val="00190FCD"/>
    <w:rsid w:val="00193D10"/>
    <w:rsid w:val="00194C23"/>
    <w:rsid w:val="001A0510"/>
    <w:rsid w:val="001A2AEB"/>
    <w:rsid w:val="001A45CC"/>
    <w:rsid w:val="001A6CCD"/>
    <w:rsid w:val="001A7B5D"/>
    <w:rsid w:val="001B0F90"/>
    <w:rsid w:val="001B1418"/>
    <w:rsid w:val="001C1910"/>
    <w:rsid w:val="001C21C6"/>
    <w:rsid w:val="001D2D14"/>
    <w:rsid w:val="001D6F3B"/>
    <w:rsid w:val="001D7056"/>
    <w:rsid w:val="001E037F"/>
    <w:rsid w:val="001E0E3C"/>
    <w:rsid w:val="001E1EFD"/>
    <w:rsid w:val="001E3FFB"/>
    <w:rsid w:val="001E6BFC"/>
    <w:rsid w:val="001E6F61"/>
    <w:rsid w:val="001F098B"/>
    <w:rsid w:val="001F1B41"/>
    <w:rsid w:val="001F2041"/>
    <w:rsid w:val="001F2CAC"/>
    <w:rsid w:val="001F5C58"/>
    <w:rsid w:val="001F684D"/>
    <w:rsid w:val="001F7C0D"/>
    <w:rsid w:val="00201393"/>
    <w:rsid w:val="0020334A"/>
    <w:rsid w:val="00203DD5"/>
    <w:rsid w:val="002045D7"/>
    <w:rsid w:val="00211508"/>
    <w:rsid w:val="00213EA1"/>
    <w:rsid w:val="00214B74"/>
    <w:rsid w:val="0022029E"/>
    <w:rsid w:val="00222CE1"/>
    <w:rsid w:val="002240F1"/>
    <w:rsid w:val="00231D96"/>
    <w:rsid w:val="00232974"/>
    <w:rsid w:val="0023554C"/>
    <w:rsid w:val="002376E8"/>
    <w:rsid w:val="002408C4"/>
    <w:rsid w:val="00246420"/>
    <w:rsid w:val="0025018B"/>
    <w:rsid w:val="002519EC"/>
    <w:rsid w:val="0025553A"/>
    <w:rsid w:val="00261A54"/>
    <w:rsid w:val="00261C9B"/>
    <w:rsid w:val="00262018"/>
    <w:rsid w:val="0026484D"/>
    <w:rsid w:val="00264F8E"/>
    <w:rsid w:val="0026518E"/>
    <w:rsid w:val="00273D9E"/>
    <w:rsid w:val="00283D22"/>
    <w:rsid w:val="00283E9F"/>
    <w:rsid w:val="00284F9B"/>
    <w:rsid w:val="00287210"/>
    <w:rsid w:val="00290697"/>
    <w:rsid w:val="0029146A"/>
    <w:rsid w:val="00292202"/>
    <w:rsid w:val="00292E30"/>
    <w:rsid w:val="00294435"/>
    <w:rsid w:val="002A40F4"/>
    <w:rsid w:val="002A46E2"/>
    <w:rsid w:val="002B252A"/>
    <w:rsid w:val="002C147A"/>
    <w:rsid w:val="002C6E5E"/>
    <w:rsid w:val="002D2568"/>
    <w:rsid w:val="002D38DB"/>
    <w:rsid w:val="002D45E2"/>
    <w:rsid w:val="002D47C4"/>
    <w:rsid w:val="002D4EFC"/>
    <w:rsid w:val="002D7502"/>
    <w:rsid w:val="002E312C"/>
    <w:rsid w:val="002E5B6D"/>
    <w:rsid w:val="002E6307"/>
    <w:rsid w:val="002F1B59"/>
    <w:rsid w:val="002F3AD9"/>
    <w:rsid w:val="002F4696"/>
    <w:rsid w:val="002F7085"/>
    <w:rsid w:val="003011C4"/>
    <w:rsid w:val="00301D5F"/>
    <w:rsid w:val="003067E7"/>
    <w:rsid w:val="00306DE0"/>
    <w:rsid w:val="0030784F"/>
    <w:rsid w:val="0031082F"/>
    <w:rsid w:val="00315244"/>
    <w:rsid w:val="0031652F"/>
    <w:rsid w:val="00317259"/>
    <w:rsid w:val="003175D0"/>
    <w:rsid w:val="00317B8D"/>
    <w:rsid w:val="00320DFD"/>
    <w:rsid w:val="00324A89"/>
    <w:rsid w:val="00330631"/>
    <w:rsid w:val="00330C94"/>
    <w:rsid w:val="00330FA4"/>
    <w:rsid w:val="00333E90"/>
    <w:rsid w:val="00334F72"/>
    <w:rsid w:val="0033551C"/>
    <w:rsid w:val="0033716E"/>
    <w:rsid w:val="00337177"/>
    <w:rsid w:val="00340AF4"/>
    <w:rsid w:val="0034122B"/>
    <w:rsid w:val="00341403"/>
    <w:rsid w:val="0034161C"/>
    <w:rsid w:val="003435BC"/>
    <w:rsid w:val="0034543F"/>
    <w:rsid w:val="00347D59"/>
    <w:rsid w:val="0035062A"/>
    <w:rsid w:val="003528AA"/>
    <w:rsid w:val="0035322F"/>
    <w:rsid w:val="00355719"/>
    <w:rsid w:val="0035609A"/>
    <w:rsid w:val="00356385"/>
    <w:rsid w:val="003609D3"/>
    <w:rsid w:val="00360D58"/>
    <w:rsid w:val="00364185"/>
    <w:rsid w:val="00367353"/>
    <w:rsid w:val="00373CE6"/>
    <w:rsid w:val="0038546D"/>
    <w:rsid w:val="00385DD2"/>
    <w:rsid w:val="003876FD"/>
    <w:rsid w:val="00387A30"/>
    <w:rsid w:val="00387E46"/>
    <w:rsid w:val="0039037C"/>
    <w:rsid w:val="00390B85"/>
    <w:rsid w:val="00393410"/>
    <w:rsid w:val="00394F86"/>
    <w:rsid w:val="003A06B8"/>
    <w:rsid w:val="003A3376"/>
    <w:rsid w:val="003A3BEE"/>
    <w:rsid w:val="003A4580"/>
    <w:rsid w:val="003A47FF"/>
    <w:rsid w:val="003B3388"/>
    <w:rsid w:val="003B4509"/>
    <w:rsid w:val="003B5900"/>
    <w:rsid w:val="003B6834"/>
    <w:rsid w:val="003C1E1D"/>
    <w:rsid w:val="003C4BA2"/>
    <w:rsid w:val="003D0FF5"/>
    <w:rsid w:val="003D1A43"/>
    <w:rsid w:val="003D24BC"/>
    <w:rsid w:val="003D33BC"/>
    <w:rsid w:val="003D3ABA"/>
    <w:rsid w:val="003D46E3"/>
    <w:rsid w:val="003D7B61"/>
    <w:rsid w:val="003E49A6"/>
    <w:rsid w:val="003E56B4"/>
    <w:rsid w:val="003F2BDD"/>
    <w:rsid w:val="003F3AFF"/>
    <w:rsid w:val="003F69B4"/>
    <w:rsid w:val="003F7074"/>
    <w:rsid w:val="003F730B"/>
    <w:rsid w:val="003F7DDE"/>
    <w:rsid w:val="00403407"/>
    <w:rsid w:val="00407032"/>
    <w:rsid w:val="00411546"/>
    <w:rsid w:val="00413A41"/>
    <w:rsid w:val="00414D59"/>
    <w:rsid w:val="00416922"/>
    <w:rsid w:val="0042279F"/>
    <w:rsid w:val="004256D8"/>
    <w:rsid w:val="00430C63"/>
    <w:rsid w:val="00430EF7"/>
    <w:rsid w:val="00433187"/>
    <w:rsid w:val="00440740"/>
    <w:rsid w:val="00442869"/>
    <w:rsid w:val="0044309F"/>
    <w:rsid w:val="00445F71"/>
    <w:rsid w:val="004465C2"/>
    <w:rsid w:val="00450F2B"/>
    <w:rsid w:val="004523EB"/>
    <w:rsid w:val="00452B94"/>
    <w:rsid w:val="00454EA4"/>
    <w:rsid w:val="00455206"/>
    <w:rsid w:val="0045556F"/>
    <w:rsid w:val="0045693F"/>
    <w:rsid w:val="00457F70"/>
    <w:rsid w:val="00460325"/>
    <w:rsid w:val="00466426"/>
    <w:rsid w:val="00470566"/>
    <w:rsid w:val="00472942"/>
    <w:rsid w:val="004743E3"/>
    <w:rsid w:val="00474DD3"/>
    <w:rsid w:val="004844A0"/>
    <w:rsid w:val="004848DC"/>
    <w:rsid w:val="00484D67"/>
    <w:rsid w:val="00485CAF"/>
    <w:rsid w:val="0049634C"/>
    <w:rsid w:val="004A0F5B"/>
    <w:rsid w:val="004A18E3"/>
    <w:rsid w:val="004A7EF6"/>
    <w:rsid w:val="004B0312"/>
    <w:rsid w:val="004C177F"/>
    <w:rsid w:val="004C2A04"/>
    <w:rsid w:val="004C3903"/>
    <w:rsid w:val="004C3B98"/>
    <w:rsid w:val="004C43C6"/>
    <w:rsid w:val="004C4D8C"/>
    <w:rsid w:val="004C4EA8"/>
    <w:rsid w:val="004C602E"/>
    <w:rsid w:val="004C6C54"/>
    <w:rsid w:val="004C7D3E"/>
    <w:rsid w:val="004D2CB1"/>
    <w:rsid w:val="004D7A54"/>
    <w:rsid w:val="004E15F3"/>
    <w:rsid w:val="004E1ADB"/>
    <w:rsid w:val="004E2EF7"/>
    <w:rsid w:val="004E6148"/>
    <w:rsid w:val="004E6C0A"/>
    <w:rsid w:val="004F56DD"/>
    <w:rsid w:val="0050089B"/>
    <w:rsid w:val="00500D07"/>
    <w:rsid w:val="005016DD"/>
    <w:rsid w:val="00501D52"/>
    <w:rsid w:val="005063C0"/>
    <w:rsid w:val="00510110"/>
    <w:rsid w:val="00512D6A"/>
    <w:rsid w:val="005136BF"/>
    <w:rsid w:val="00515586"/>
    <w:rsid w:val="005156F6"/>
    <w:rsid w:val="005177B8"/>
    <w:rsid w:val="005218C2"/>
    <w:rsid w:val="00521E92"/>
    <w:rsid w:val="0052368D"/>
    <w:rsid w:val="005319F3"/>
    <w:rsid w:val="00531F68"/>
    <w:rsid w:val="005415EA"/>
    <w:rsid w:val="00541F82"/>
    <w:rsid w:val="00542552"/>
    <w:rsid w:val="00544C99"/>
    <w:rsid w:val="0054528B"/>
    <w:rsid w:val="005477BD"/>
    <w:rsid w:val="00550D5C"/>
    <w:rsid w:val="00552ABF"/>
    <w:rsid w:val="0055301B"/>
    <w:rsid w:val="00553869"/>
    <w:rsid w:val="00555240"/>
    <w:rsid w:val="005575A2"/>
    <w:rsid w:val="00560123"/>
    <w:rsid w:val="00563578"/>
    <w:rsid w:val="005642F8"/>
    <w:rsid w:val="00564E19"/>
    <w:rsid w:val="005658CF"/>
    <w:rsid w:val="00574CF4"/>
    <w:rsid w:val="00574D65"/>
    <w:rsid w:val="00580523"/>
    <w:rsid w:val="00583F2D"/>
    <w:rsid w:val="005844EB"/>
    <w:rsid w:val="00585175"/>
    <w:rsid w:val="00587195"/>
    <w:rsid w:val="00587435"/>
    <w:rsid w:val="005907C9"/>
    <w:rsid w:val="00591F7E"/>
    <w:rsid w:val="005929EB"/>
    <w:rsid w:val="005963EE"/>
    <w:rsid w:val="005A0983"/>
    <w:rsid w:val="005A2A1E"/>
    <w:rsid w:val="005A7EB7"/>
    <w:rsid w:val="005B3C0E"/>
    <w:rsid w:val="005B4390"/>
    <w:rsid w:val="005C38EE"/>
    <w:rsid w:val="005C5830"/>
    <w:rsid w:val="005C6753"/>
    <w:rsid w:val="005D025E"/>
    <w:rsid w:val="005D44EB"/>
    <w:rsid w:val="005D77B5"/>
    <w:rsid w:val="005E2939"/>
    <w:rsid w:val="005E40F0"/>
    <w:rsid w:val="005E424C"/>
    <w:rsid w:val="00600B59"/>
    <w:rsid w:val="00604FEA"/>
    <w:rsid w:val="00610725"/>
    <w:rsid w:val="00614041"/>
    <w:rsid w:val="006169B2"/>
    <w:rsid w:val="00634FEE"/>
    <w:rsid w:val="00642D4B"/>
    <w:rsid w:val="00645406"/>
    <w:rsid w:val="00651DAA"/>
    <w:rsid w:val="00654C20"/>
    <w:rsid w:val="00656B92"/>
    <w:rsid w:val="0066299E"/>
    <w:rsid w:val="0066540F"/>
    <w:rsid w:val="006656BD"/>
    <w:rsid w:val="0066598A"/>
    <w:rsid w:val="00667148"/>
    <w:rsid w:val="00670997"/>
    <w:rsid w:val="00671A42"/>
    <w:rsid w:val="006725E4"/>
    <w:rsid w:val="006740E9"/>
    <w:rsid w:val="00677F8F"/>
    <w:rsid w:val="0068185A"/>
    <w:rsid w:val="006832AE"/>
    <w:rsid w:val="00685ECD"/>
    <w:rsid w:val="00687FF1"/>
    <w:rsid w:val="00691B28"/>
    <w:rsid w:val="00691D77"/>
    <w:rsid w:val="00693A33"/>
    <w:rsid w:val="00693DCA"/>
    <w:rsid w:val="0069680A"/>
    <w:rsid w:val="006968DC"/>
    <w:rsid w:val="00697B7A"/>
    <w:rsid w:val="006A23B8"/>
    <w:rsid w:val="006A4BFB"/>
    <w:rsid w:val="006A7AA4"/>
    <w:rsid w:val="006B7920"/>
    <w:rsid w:val="006C0BA5"/>
    <w:rsid w:val="006C1522"/>
    <w:rsid w:val="006C16A2"/>
    <w:rsid w:val="006C19F3"/>
    <w:rsid w:val="006C45EA"/>
    <w:rsid w:val="006E08E1"/>
    <w:rsid w:val="006E23C9"/>
    <w:rsid w:val="006E3323"/>
    <w:rsid w:val="006E3BDB"/>
    <w:rsid w:val="006E5191"/>
    <w:rsid w:val="006E5B18"/>
    <w:rsid w:val="006F2E21"/>
    <w:rsid w:val="006F5534"/>
    <w:rsid w:val="006F6462"/>
    <w:rsid w:val="006F694F"/>
    <w:rsid w:val="006F7B14"/>
    <w:rsid w:val="006F7E65"/>
    <w:rsid w:val="0070257E"/>
    <w:rsid w:val="00714AF7"/>
    <w:rsid w:val="00717B89"/>
    <w:rsid w:val="00722678"/>
    <w:rsid w:val="00722CBE"/>
    <w:rsid w:val="00726B74"/>
    <w:rsid w:val="00727835"/>
    <w:rsid w:val="00727D26"/>
    <w:rsid w:val="00734C99"/>
    <w:rsid w:val="00736545"/>
    <w:rsid w:val="00736D8E"/>
    <w:rsid w:val="00745907"/>
    <w:rsid w:val="00745F27"/>
    <w:rsid w:val="00746E1A"/>
    <w:rsid w:val="0075020B"/>
    <w:rsid w:val="007507D1"/>
    <w:rsid w:val="00752C22"/>
    <w:rsid w:val="007531DA"/>
    <w:rsid w:val="007536C6"/>
    <w:rsid w:val="00753950"/>
    <w:rsid w:val="007546F0"/>
    <w:rsid w:val="00755C8B"/>
    <w:rsid w:val="00756BB2"/>
    <w:rsid w:val="00764A7C"/>
    <w:rsid w:val="00772D7D"/>
    <w:rsid w:val="00775ECF"/>
    <w:rsid w:val="00780D4B"/>
    <w:rsid w:val="007816E4"/>
    <w:rsid w:val="007836B0"/>
    <w:rsid w:val="00784034"/>
    <w:rsid w:val="007858C2"/>
    <w:rsid w:val="0078768F"/>
    <w:rsid w:val="00787CE8"/>
    <w:rsid w:val="007925D8"/>
    <w:rsid w:val="00792B6A"/>
    <w:rsid w:val="00794B96"/>
    <w:rsid w:val="007953D9"/>
    <w:rsid w:val="007969D5"/>
    <w:rsid w:val="00796F8D"/>
    <w:rsid w:val="007A0DBF"/>
    <w:rsid w:val="007A2AFD"/>
    <w:rsid w:val="007A372B"/>
    <w:rsid w:val="007B16AA"/>
    <w:rsid w:val="007B5902"/>
    <w:rsid w:val="007B78A7"/>
    <w:rsid w:val="007B7B84"/>
    <w:rsid w:val="007C08D6"/>
    <w:rsid w:val="007C2228"/>
    <w:rsid w:val="007C4317"/>
    <w:rsid w:val="007C4C17"/>
    <w:rsid w:val="007D343B"/>
    <w:rsid w:val="007D7180"/>
    <w:rsid w:val="007D7B1F"/>
    <w:rsid w:val="007E2C4B"/>
    <w:rsid w:val="007E3310"/>
    <w:rsid w:val="007E7F7A"/>
    <w:rsid w:val="007F1EF9"/>
    <w:rsid w:val="007F59AE"/>
    <w:rsid w:val="007F6278"/>
    <w:rsid w:val="0080002F"/>
    <w:rsid w:val="00801377"/>
    <w:rsid w:val="008016B2"/>
    <w:rsid w:val="0080407B"/>
    <w:rsid w:val="00804A5A"/>
    <w:rsid w:val="00805A31"/>
    <w:rsid w:val="00806D58"/>
    <w:rsid w:val="00807782"/>
    <w:rsid w:val="00814309"/>
    <w:rsid w:val="008153D1"/>
    <w:rsid w:val="00820BFD"/>
    <w:rsid w:val="008252BA"/>
    <w:rsid w:val="0083134D"/>
    <w:rsid w:val="00832609"/>
    <w:rsid w:val="00833DF7"/>
    <w:rsid w:val="00833F0B"/>
    <w:rsid w:val="008340D0"/>
    <w:rsid w:val="00840D53"/>
    <w:rsid w:val="00841F95"/>
    <w:rsid w:val="00844351"/>
    <w:rsid w:val="00844FC6"/>
    <w:rsid w:val="00846862"/>
    <w:rsid w:val="00847380"/>
    <w:rsid w:val="0084774A"/>
    <w:rsid w:val="008504A5"/>
    <w:rsid w:val="00850682"/>
    <w:rsid w:val="00852AB1"/>
    <w:rsid w:val="00853DB1"/>
    <w:rsid w:val="0085424B"/>
    <w:rsid w:val="0085531D"/>
    <w:rsid w:val="008557CE"/>
    <w:rsid w:val="00856510"/>
    <w:rsid w:val="00861CBF"/>
    <w:rsid w:val="00861E2A"/>
    <w:rsid w:val="00861FD4"/>
    <w:rsid w:val="008622F7"/>
    <w:rsid w:val="008634DE"/>
    <w:rsid w:val="008667C4"/>
    <w:rsid w:val="00871543"/>
    <w:rsid w:val="0087336B"/>
    <w:rsid w:val="00873DEA"/>
    <w:rsid w:val="008745B4"/>
    <w:rsid w:val="00876861"/>
    <w:rsid w:val="00876FA2"/>
    <w:rsid w:val="0088179C"/>
    <w:rsid w:val="00881C13"/>
    <w:rsid w:val="00885181"/>
    <w:rsid w:val="00887E8E"/>
    <w:rsid w:val="00895033"/>
    <w:rsid w:val="00896E41"/>
    <w:rsid w:val="008A1819"/>
    <w:rsid w:val="008A1913"/>
    <w:rsid w:val="008B6480"/>
    <w:rsid w:val="008C2551"/>
    <w:rsid w:val="008C2E00"/>
    <w:rsid w:val="008C61CB"/>
    <w:rsid w:val="008C7E55"/>
    <w:rsid w:val="008D12D0"/>
    <w:rsid w:val="008D16F0"/>
    <w:rsid w:val="008D2FA6"/>
    <w:rsid w:val="008D51EC"/>
    <w:rsid w:val="008D6E42"/>
    <w:rsid w:val="008D74AB"/>
    <w:rsid w:val="008E1A8D"/>
    <w:rsid w:val="008E4E12"/>
    <w:rsid w:val="008E62FB"/>
    <w:rsid w:val="008E6C94"/>
    <w:rsid w:val="008F086D"/>
    <w:rsid w:val="008F46D5"/>
    <w:rsid w:val="008F4A2B"/>
    <w:rsid w:val="008F6158"/>
    <w:rsid w:val="00901B5A"/>
    <w:rsid w:val="009035C3"/>
    <w:rsid w:val="0090375F"/>
    <w:rsid w:val="00910940"/>
    <w:rsid w:val="00910D0F"/>
    <w:rsid w:val="0091320D"/>
    <w:rsid w:val="0091377C"/>
    <w:rsid w:val="00916622"/>
    <w:rsid w:val="00921C12"/>
    <w:rsid w:val="009239BD"/>
    <w:rsid w:val="0092530F"/>
    <w:rsid w:val="009355AD"/>
    <w:rsid w:val="009371A3"/>
    <w:rsid w:val="009418C2"/>
    <w:rsid w:val="00942CBC"/>
    <w:rsid w:val="00952404"/>
    <w:rsid w:val="0095401F"/>
    <w:rsid w:val="009672D7"/>
    <w:rsid w:val="00970549"/>
    <w:rsid w:val="00970E05"/>
    <w:rsid w:val="00973B38"/>
    <w:rsid w:val="0098040E"/>
    <w:rsid w:val="00981E25"/>
    <w:rsid w:val="00982D80"/>
    <w:rsid w:val="009831E8"/>
    <w:rsid w:val="00995AC9"/>
    <w:rsid w:val="009A141A"/>
    <w:rsid w:val="009A2CBF"/>
    <w:rsid w:val="009A38E0"/>
    <w:rsid w:val="009A4A9C"/>
    <w:rsid w:val="009A6316"/>
    <w:rsid w:val="009A6CA8"/>
    <w:rsid w:val="009B0BDE"/>
    <w:rsid w:val="009B1947"/>
    <w:rsid w:val="009B237C"/>
    <w:rsid w:val="009B2B05"/>
    <w:rsid w:val="009B4C83"/>
    <w:rsid w:val="009C04ED"/>
    <w:rsid w:val="009C105C"/>
    <w:rsid w:val="009C1ACC"/>
    <w:rsid w:val="009C36C5"/>
    <w:rsid w:val="009C3CF4"/>
    <w:rsid w:val="009C4573"/>
    <w:rsid w:val="009C6902"/>
    <w:rsid w:val="009C7812"/>
    <w:rsid w:val="009D6A99"/>
    <w:rsid w:val="009E04C1"/>
    <w:rsid w:val="009E0841"/>
    <w:rsid w:val="009E2B3D"/>
    <w:rsid w:val="009F2587"/>
    <w:rsid w:val="009F48C6"/>
    <w:rsid w:val="00A04410"/>
    <w:rsid w:val="00A05AD6"/>
    <w:rsid w:val="00A05F8E"/>
    <w:rsid w:val="00A0611E"/>
    <w:rsid w:val="00A06E7C"/>
    <w:rsid w:val="00A11F40"/>
    <w:rsid w:val="00A12759"/>
    <w:rsid w:val="00A14649"/>
    <w:rsid w:val="00A1531C"/>
    <w:rsid w:val="00A20635"/>
    <w:rsid w:val="00A2454F"/>
    <w:rsid w:val="00A257BD"/>
    <w:rsid w:val="00A30277"/>
    <w:rsid w:val="00A30FCC"/>
    <w:rsid w:val="00A3461D"/>
    <w:rsid w:val="00A458D5"/>
    <w:rsid w:val="00A46550"/>
    <w:rsid w:val="00A52360"/>
    <w:rsid w:val="00A546EE"/>
    <w:rsid w:val="00A55A66"/>
    <w:rsid w:val="00A60432"/>
    <w:rsid w:val="00A64EA9"/>
    <w:rsid w:val="00A66E9F"/>
    <w:rsid w:val="00A7140F"/>
    <w:rsid w:val="00A72E10"/>
    <w:rsid w:val="00A8014D"/>
    <w:rsid w:val="00A8169A"/>
    <w:rsid w:val="00A8198F"/>
    <w:rsid w:val="00A84ABC"/>
    <w:rsid w:val="00A8665D"/>
    <w:rsid w:val="00A92C48"/>
    <w:rsid w:val="00A93A55"/>
    <w:rsid w:val="00A940AA"/>
    <w:rsid w:val="00A9467D"/>
    <w:rsid w:val="00A94DC9"/>
    <w:rsid w:val="00A96892"/>
    <w:rsid w:val="00AA0F5E"/>
    <w:rsid w:val="00AA23DB"/>
    <w:rsid w:val="00AA3B5D"/>
    <w:rsid w:val="00AA6D4B"/>
    <w:rsid w:val="00AB5234"/>
    <w:rsid w:val="00AB7A53"/>
    <w:rsid w:val="00AC5347"/>
    <w:rsid w:val="00AC720D"/>
    <w:rsid w:val="00AC7D77"/>
    <w:rsid w:val="00AD4B1A"/>
    <w:rsid w:val="00AD612C"/>
    <w:rsid w:val="00AD6280"/>
    <w:rsid w:val="00AE15FA"/>
    <w:rsid w:val="00AE6525"/>
    <w:rsid w:val="00AE67F4"/>
    <w:rsid w:val="00AF65EC"/>
    <w:rsid w:val="00AF7AC3"/>
    <w:rsid w:val="00B01060"/>
    <w:rsid w:val="00B01F78"/>
    <w:rsid w:val="00B02531"/>
    <w:rsid w:val="00B032AD"/>
    <w:rsid w:val="00B06C90"/>
    <w:rsid w:val="00B07981"/>
    <w:rsid w:val="00B10B13"/>
    <w:rsid w:val="00B11073"/>
    <w:rsid w:val="00B1242B"/>
    <w:rsid w:val="00B14703"/>
    <w:rsid w:val="00B223A2"/>
    <w:rsid w:val="00B231A7"/>
    <w:rsid w:val="00B236BE"/>
    <w:rsid w:val="00B258E4"/>
    <w:rsid w:val="00B25E85"/>
    <w:rsid w:val="00B340A2"/>
    <w:rsid w:val="00B365D2"/>
    <w:rsid w:val="00B37041"/>
    <w:rsid w:val="00B41647"/>
    <w:rsid w:val="00B45DA9"/>
    <w:rsid w:val="00B5191A"/>
    <w:rsid w:val="00B52567"/>
    <w:rsid w:val="00B52B29"/>
    <w:rsid w:val="00B55BE2"/>
    <w:rsid w:val="00B55EFF"/>
    <w:rsid w:val="00B565C8"/>
    <w:rsid w:val="00B5761C"/>
    <w:rsid w:val="00B61121"/>
    <w:rsid w:val="00B62727"/>
    <w:rsid w:val="00B65C57"/>
    <w:rsid w:val="00B72738"/>
    <w:rsid w:val="00B749C9"/>
    <w:rsid w:val="00B757C4"/>
    <w:rsid w:val="00B75BE9"/>
    <w:rsid w:val="00B809FC"/>
    <w:rsid w:val="00B80E46"/>
    <w:rsid w:val="00B81A19"/>
    <w:rsid w:val="00B82E8B"/>
    <w:rsid w:val="00B831D9"/>
    <w:rsid w:val="00B85183"/>
    <w:rsid w:val="00B921E7"/>
    <w:rsid w:val="00B94248"/>
    <w:rsid w:val="00B9440A"/>
    <w:rsid w:val="00B96A5C"/>
    <w:rsid w:val="00BA3797"/>
    <w:rsid w:val="00BA76C9"/>
    <w:rsid w:val="00BA7D9A"/>
    <w:rsid w:val="00BB06BC"/>
    <w:rsid w:val="00BB5119"/>
    <w:rsid w:val="00BC1F7B"/>
    <w:rsid w:val="00BC352E"/>
    <w:rsid w:val="00BC5691"/>
    <w:rsid w:val="00BD0210"/>
    <w:rsid w:val="00BD7AA8"/>
    <w:rsid w:val="00BD7B3E"/>
    <w:rsid w:val="00BD7F3C"/>
    <w:rsid w:val="00BE6C0C"/>
    <w:rsid w:val="00BE7A63"/>
    <w:rsid w:val="00BF37F4"/>
    <w:rsid w:val="00BF40B7"/>
    <w:rsid w:val="00BF4291"/>
    <w:rsid w:val="00BF7F7E"/>
    <w:rsid w:val="00C032CA"/>
    <w:rsid w:val="00C10BBA"/>
    <w:rsid w:val="00C121B4"/>
    <w:rsid w:val="00C140AF"/>
    <w:rsid w:val="00C14B1F"/>
    <w:rsid w:val="00C15200"/>
    <w:rsid w:val="00C23B97"/>
    <w:rsid w:val="00C25774"/>
    <w:rsid w:val="00C25DAC"/>
    <w:rsid w:val="00C26C69"/>
    <w:rsid w:val="00C276D4"/>
    <w:rsid w:val="00C31A54"/>
    <w:rsid w:val="00C3658F"/>
    <w:rsid w:val="00C36ED4"/>
    <w:rsid w:val="00C40E80"/>
    <w:rsid w:val="00C43561"/>
    <w:rsid w:val="00C43566"/>
    <w:rsid w:val="00C44153"/>
    <w:rsid w:val="00C44A97"/>
    <w:rsid w:val="00C44E28"/>
    <w:rsid w:val="00C5178A"/>
    <w:rsid w:val="00C54FCC"/>
    <w:rsid w:val="00C55AB2"/>
    <w:rsid w:val="00C571A9"/>
    <w:rsid w:val="00C60743"/>
    <w:rsid w:val="00C610C0"/>
    <w:rsid w:val="00C61BBD"/>
    <w:rsid w:val="00C67CFD"/>
    <w:rsid w:val="00C71688"/>
    <w:rsid w:val="00C76481"/>
    <w:rsid w:val="00C82DA4"/>
    <w:rsid w:val="00C83B98"/>
    <w:rsid w:val="00C83E83"/>
    <w:rsid w:val="00C86D92"/>
    <w:rsid w:val="00C8768E"/>
    <w:rsid w:val="00C90095"/>
    <w:rsid w:val="00C97CB1"/>
    <w:rsid w:val="00CA4815"/>
    <w:rsid w:val="00CA5F8A"/>
    <w:rsid w:val="00CA7ADA"/>
    <w:rsid w:val="00CB149C"/>
    <w:rsid w:val="00CB2534"/>
    <w:rsid w:val="00CB39A8"/>
    <w:rsid w:val="00CB7DDD"/>
    <w:rsid w:val="00CC1F81"/>
    <w:rsid w:val="00CD3508"/>
    <w:rsid w:val="00CD463E"/>
    <w:rsid w:val="00CD58EE"/>
    <w:rsid w:val="00CE4357"/>
    <w:rsid w:val="00CE5F93"/>
    <w:rsid w:val="00CE6B89"/>
    <w:rsid w:val="00CF0C9D"/>
    <w:rsid w:val="00CF2E61"/>
    <w:rsid w:val="00CF6813"/>
    <w:rsid w:val="00D01642"/>
    <w:rsid w:val="00D02F1E"/>
    <w:rsid w:val="00D0312F"/>
    <w:rsid w:val="00D054DD"/>
    <w:rsid w:val="00D05F86"/>
    <w:rsid w:val="00D06065"/>
    <w:rsid w:val="00D07564"/>
    <w:rsid w:val="00D07DD4"/>
    <w:rsid w:val="00D10440"/>
    <w:rsid w:val="00D10D76"/>
    <w:rsid w:val="00D1259D"/>
    <w:rsid w:val="00D12F06"/>
    <w:rsid w:val="00D1489E"/>
    <w:rsid w:val="00D1608C"/>
    <w:rsid w:val="00D21685"/>
    <w:rsid w:val="00D2480E"/>
    <w:rsid w:val="00D249BF"/>
    <w:rsid w:val="00D24CB7"/>
    <w:rsid w:val="00D26493"/>
    <w:rsid w:val="00D307EB"/>
    <w:rsid w:val="00D32CF3"/>
    <w:rsid w:val="00D3505C"/>
    <w:rsid w:val="00D46255"/>
    <w:rsid w:val="00D47D3B"/>
    <w:rsid w:val="00D55DF4"/>
    <w:rsid w:val="00D5626A"/>
    <w:rsid w:val="00D659A2"/>
    <w:rsid w:val="00D66ED1"/>
    <w:rsid w:val="00D67F56"/>
    <w:rsid w:val="00D70D33"/>
    <w:rsid w:val="00D725F6"/>
    <w:rsid w:val="00D7263C"/>
    <w:rsid w:val="00D7620F"/>
    <w:rsid w:val="00D7662A"/>
    <w:rsid w:val="00D7677A"/>
    <w:rsid w:val="00D777C8"/>
    <w:rsid w:val="00D81918"/>
    <w:rsid w:val="00D82A0A"/>
    <w:rsid w:val="00D83D10"/>
    <w:rsid w:val="00D84EE4"/>
    <w:rsid w:val="00D94F66"/>
    <w:rsid w:val="00DA60A7"/>
    <w:rsid w:val="00DA6248"/>
    <w:rsid w:val="00DA65BF"/>
    <w:rsid w:val="00DC0D53"/>
    <w:rsid w:val="00DC3372"/>
    <w:rsid w:val="00DC346C"/>
    <w:rsid w:val="00DC410E"/>
    <w:rsid w:val="00DC7234"/>
    <w:rsid w:val="00DD2530"/>
    <w:rsid w:val="00DD5931"/>
    <w:rsid w:val="00DE019C"/>
    <w:rsid w:val="00DE41B9"/>
    <w:rsid w:val="00DE5425"/>
    <w:rsid w:val="00DE58F5"/>
    <w:rsid w:val="00DE6679"/>
    <w:rsid w:val="00DF0501"/>
    <w:rsid w:val="00DF4480"/>
    <w:rsid w:val="00DF4E8B"/>
    <w:rsid w:val="00DF510D"/>
    <w:rsid w:val="00DF59F7"/>
    <w:rsid w:val="00DF5DD0"/>
    <w:rsid w:val="00E0028B"/>
    <w:rsid w:val="00E02307"/>
    <w:rsid w:val="00E03DD8"/>
    <w:rsid w:val="00E04383"/>
    <w:rsid w:val="00E061EE"/>
    <w:rsid w:val="00E140C9"/>
    <w:rsid w:val="00E14BDD"/>
    <w:rsid w:val="00E1524B"/>
    <w:rsid w:val="00E15411"/>
    <w:rsid w:val="00E15D5E"/>
    <w:rsid w:val="00E21EC6"/>
    <w:rsid w:val="00E2621D"/>
    <w:rsid w:val="00E301E7"/>
    <w:rsid w:val="00E34861"/>
    <w:rsid w:val="00E34A86"/>
    <w:rsid w:val="00E367F0"/>
    <w:rsid w:val="00E3681E"/>
    <w:rsid w:val="00E408E8"/>
    <w:rsid w:val="00E44838"/>
    <w:rsid w:val="00E448B4"/>
    <w:rsid w:val="00E45EFF"/>
    <w:rsid w:val="00E46FA9"/>
    <w:rsid w:val="00E513DB"/>
    <w:rsid w:val="00E51536"/>
    <w:rsid w:val="00E56970"/>
    <w:rsid w:val="00E6144D"/>
    <w:rsid w:val="00E657FE"/>
    <w:rsid w:val="00E67D77"/>
    <w:rsid w:val="00E74F57"/>
    <w:rsid w:val="00E83EF7"/>
    <w:rsid w:val="00E84DF1"/>
    <w:rsid w:val="00E85EB1"/>
    <w:rsid w:val="00E9065D"/>
    <w:rsid w:val="00E9398D"/>
    <w:rsid w:val="00EA1FB3"/>
    <w:rsid w:val="00EA4115"/>
    <w:rsid w:val="00EA6713"/>
    <w:rsid w:val="00EA6976"/>
    <w:rsid w:val="00EB01CB"/>
    <w:rsid w:val="00EB1581"/>
    <w:rsid w:val="00EB58FA"/>
    <w:rsid w:val="00EB5EDF"/>
    <w:rsid w:val="00EB6987"/>
    <w:rsid w:val="00EB71C6"/>
    <w:rsid w:val="00EB7A97"/>
    <w:rsid w:val="00EC0D8E"/>
    <w:rsid w:val="00EC1086"/>
    <w:rsid w:val="00EC3BD3"/>
    <w:rsid w:val="00EC65AC"/>
    <w:rsid w:val="00EC6730"/>
    <w:rsid w:val="00ED0E40"/>
    <w:rsid w:val="00ED233D"/>
    <w:rsid w:val="00ED3844"/>
    <w:rsid w:val="00ED3F25"/>
    <w:rsid w:val="00ED498C"/>
    <w:rsid w:val="00ED64F7"/>
    <w:rsid w:val="00EE11ED"/>
    <w:rsid w:val="00EE2FE8"/>
    <w:rsid w:val="00EF4AC6"/>
    <w:rsid w:val="00F03825"/>
    <w:rsid w:val="00F05726"/>
    <w:rsid w:val="00F1219F"/>
    <w:rsid w:val="00F12A8F"/>
    <w:rsid w:val="00F154B0"/>
    <w:rsid w:val="00F15BC6"/>
    <w:rsid w:val="00F31462"/>
    <w:rsid w:val="00F316E4"/>
    <w:rsid w:val="00F447E7"/>
    <w:rsid w:val="00F4711A"/>
    <w:rsid w:val="00F51D6F"/>
    <w:rsid w:val="00F528CF"/>
    <w:rsid w:val="00F53C42"/>
    <w:rsid w:val="00F5632D"/>
    <w:rsid w:val="00F56956"/>
    <w:rsid w:val="00F57263"/>
    <w:rsid w:val="00F61045"/>
    <w:rsid w:val="00F61BDD"/>
    <w:rsid w:val="00F61DCA"/>
    <w:rsid w:val="00F61E1A"/>
    <w:rsid w:val="00F62AEA"/>
    <w:rsid w:val="00F6407F"/>
    <w:rsid w:val="00F64359"/>
    <w:rsid w:val="00F6463F"/>
    <w:rsid w:val="00F650DF"/>
    <w:rsid w:val="00F6733B"/>
    <w:rsid w:val="00F6761A"/>
    <w:rsid w:val="00F70177"/>
    <w:rsid w:val="00F71BD1"/>
    <w:rsid w:val="00F71D0C"/>
    <w:rsid w:val="00F728C6"/>
    <w:rsid w:val="00F73002"/>
    <w:rsid w:val="00F73891"/>
    <w:rsid w:val="00F75887"/>
    <w:rsid w:val="00F7643E"/>
    <w:rsid w:val="00F7700C"/>
    <w:rsid w:val="00F812EA"/>
    <w:rsid w:val="00F822E9"/>
    <w:rsid w:val="00F824C9"/>
    <w:rsid w:val="00F862F2"/>
    <w:rsid w:val="00F869D4"/>
    <w:rsid w:val="00F86C2C"/>
    <w:rsid w:val="00F92F3B"/>
    <w:rsid w:val="00F952E5"/>
    <w:rsid w:val="00F96902"/>
    <w:rsid w:val="00F977E2"/>
    <w:rsid w:val="00F97B29"/>
    <w:rsid w:val="00FA16FD"/>
    <w:rsid w:val="00FA2E2E"/>
    <w:rsid w:val="00FA42EA"/>
    <w:rsid w:val="00FA76F4"/>
    <w:rsid w:val="00FB3314"/>
    <w:rsid w:val="00FB59C3"/>
    <w:rsid w:val="00FB6C15"/>
    <w:rsid w:val="00FC2E9C"/>
    <w:rsid w:val="00FC4F2D"/>
    <w:rsid w:val="00FD0197"/>
    <w:rsid w:val="00FD1FAD"/>
    <w:rsid w:val="00FD244A"/>
    <w:rsid w:val="00FD2C90"/>
    <w:rsid w:val="00FD2FCA"/>
    <w:rsid w:val="00FD4CD5"/>
    <w:rsid w:val="00FE1C48"/>
    <w:rsid w:val="00FE76A6"/>
    <w:rsid w:val="00FF1A5F"/>
    <w:rsid w:val="00FF236A"/>
    <w:rsid w:val="00FF4241"/>
    <w:rsid w:val="00FF4E23"/>
    <w:rsid w:val="00FF4EE8"/>
    <w:rsid w:val="00FF66A8"/>
    <w:rsid w:val="00FF69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A1991D"/>
  <w15:chartTrackingRefBased/>
  <w15:docId w15:val="{5BA9F600-AA78-41E7-90A1-980204F33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imes New Roman"/>
        <w:color w:val="000000"/>
        <w:kern w:val="2"/>
        <w:sz w:val="24"/>
        <w:szCs w:val="24"/>
        <w:lang w:val="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link w:val="Heading1Char"/>
    <w:uiPriority w:val="9"/>
    <w:qFormat/>
    <w:rsid w:val="00B809FC"/>
    <w:pPr>
      <w:keepNext/>
      <w:keepLines/>
      <w:spacing w:before="360" w:after="80" w:line="240" w:lineRule="auto"/>
      <w:outlineLvl w:val="0"/>
    </w:pPr>
    <w:rPr>
      <w:rFonts w:asciiTheme="majorHAnsi" w:eastAsiaTheme="majorEastAsia" w:hAnsiTheme="majorHAnsi" w:cstheme="majorBidi"/>
      <w:color w:val="2F5496" w:themeColor="accent1" w:themeShade="BF"/>
      <w:kern w:val="0"/>
      <w:sz w:val="40"/>
      <w:szCs w:val="40"/>
      <w:lang w:val="id-ID"/>
      <w14:ligatures w14:val="none"/>
    </w:rPr>
  </w:style>
  <w:style w:type="paragraph" w:styleId="Heading3">
    <w:name w:val="heading 3"/>
    <w:basedOn w:val="Normal"/>
    <w:next w:val="Normal"/>
    <w:link w:val="Heading3Char"/>
    <w:uiPriority w:val="9"/>
    <w:unhideWhenUsed/>
    <w:qFormat/>
    <w:rsid w:val="00CF6813"/>
    <w:pPr>
      <w:keepNext/>
      <w:keepLines/>
      <w:spacing w:before="200" w:after="0" w:line="276" w:lineRule="auto"/>
      <w:outlineLvl w:val="2"/>
    </w:pPr>
    <w:rPr>
      <w:rFonts w:asciiTheme="majorHAnsi" w:eastAsiaTheme="majorEastAsia" w:hAnsiTheme="majorHAnsi" w:cstheme="majorBidi"/>
      <w:b/>
      <w:bCs/>
      <w:color w:val="4472C4" w:themeColor="accent1"/>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57263"/>
    <w:pPr>
      <w:spacing w:after="0" w:line="240" w:lineRule="auto"/>
      <w:ind w:firstLine="72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57263"/>
    <w:pPr>
      <w:spacing w:after="0" w:line="240" w:lineRule="auto"/>
      <w:ind w:left="720" w:firstLine="720"/>
      <w:contextualSpacing/>
      <w:jc w:val="both"/>
    </w:pPr>
    <w:rPr>
      <w:rFonts w:ascii="Times New Roman" w:hAnsi="Times New Roman"/>
    </w:rPr>
  </w:style>
  <w:style w:type="character" w:styleId="PlaceholderText">
    <w:name w:val="Placeholder Text"/>
    <w:basedOn w:val="DefaultParagraphFont"/>
    <w:uiPriority w:val="99"/>
    <w:semiHidden/>
    <w:rsid w:val="00787CE8"/>
    <w:rPr>
      <w:color w:val="666666"/>
    </w:rPr>
  </w:style>
  <w:style w:type="paragraph" w:styleId="FootnoteText">
    <w:name w:val="footnote text"/>
    <w:basedOn w:val="Normal"/>
    <w:link w:val="FootnoteTextChar"/>
    <w:uiPriority w:val="99"/>
    <w:semiHidden/>
    <w:unhideWhenUsed/>
    <w:rsid w:val="00BE6C0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E6C0C"/>
    <w:rPr>
      <w:sz w:val="20"/>
      <w:szCs w:val="20"/>
    </w:rPr>
  </w:style>
  <w:style w:type="character" w:styleId="FootnoteReference">
    <w:name w:val="footnote reference"/>
    <w:basedOn w:val="DefaultParagraphFont"/>
    <w:uiPriority w:val="99"/>
    <w:semiHidden/>
    <w:unhideWhenUsed/>
    <w:rsid w:val="00BE6C0C"/>
    <w:rPr>
      <w:vertAlign w:val="superscript"/>
    </w:rPr>
  </w:style>
  <w:style w:type="character" w:styleId="Hyperlink">
    <w:name w:val="Hyperlink"/>
    <w:basedOn w:val="DefaultParagraphFont"/>
    <w:uiPriority w:val="99"/>
    <w:unhideWhenUsed/>
    <w:rsid w:val="002E312C"/>
    <w:rPr>
      <w:color w:val="0563C1" w:themeColor="hyperlink"/>
      <w:u w:val="single"/>
    </w:rPr>
  </w:style>
  <w:style w:type="character" w:styleId="UnresolvedMention">
    <w:name w:val="Unresolved Mention"/>
    <w:basedOn w:val="DefaultParagraphFont"/>
    <w:uiPriority w:val="99"/>
    <w:semiHidden/>
    <w:unhideWhenUsed/>
    <w:rsid w:val="002E312C"/>
    <w:rPr>
      <w:color w:val="605E5C"/>
      <w:shd w:val="clear" w:color="auto" w:fill="E1DFDD"/>
    </w:rPr>
  </w:style>
  <w:style w:type="character" w:styleId="FollowedHyperlink">
    <w:name w:val="FollowedHyperlink"/>
    <w:basedOn w:val="DefaultParagraphFont"/>
    <w:uiPriority w:val="99"/>
    <w:semiHidden/>
    <w:unhideWhenUsed/>
    <w:rsid w:val="00501D52"/>
    <w:rPr>
      <w:color w:val="954F72" w:themeColor="followedHyperlink"/>
      <w:u w:val="single"/>
    </w:rPr>
  </w:style>
  <w:style w:type="character" w:customStyle="1" w:styleId="Heading3Char">
    <w:name w:val="Heading 3 Char"/>
    <w:basedOn w:val="DefaultParagraphFont"/>
    <w:link w:val="Heading3"/>
    <w:uiPriority w:val="9"/>
    <w:rsid w:val="00CF6813"/>
    <w:rPr>
      <w:rFonts w:asciiTheme="majorHAnsi" w:eastAsiaTheme="majorEastAsia" w:hAnsiTheme="majorHAnsi" w:cstheme="majorBidi"/>
      <w:b/>
      <w:bCs/>
      <w:color w:val="4472C4" w:themeColor="accent1"/>
      <w:kern w:val="0"/>
      <w:sz w:val="22"/>
      <w:szCs w:val="22"/>
      <w:lang w:val="en-US"/>
      <w14:ligatures w14:val="none"/>
    </w:rPr>
  </w:style>
  <w:style w:type="character" w:customStyle="1" w:styleId="notranslate">
    <w:name w:val="notranslate"/>
    <w:basedOn w:val="DefaultParagraphFont"/>
    <w:rsid w:val="009C1ACC"/>
  </w:style>
  <w:style w:type="character" w:styleId="CommentReference">
    <w:name w:val="annotation reference"/>
    <w:basedOn w:val="DefaultParagraphFont"/>
    <w:uiPriority w:val="99"/>
    <w:semiHidden/>
    <w:unhideWhenUsed/>
    <w:rsid w:val="00FB6C15"/>
    <w:rPr>
      <w:sz w:val="16"/>
      <w:szCs w:val="16"/>
    </w:rPr>
  </w:style>
  <w:style w:type="paragraph" w:styleId="CommentText">
    <w:name w:val="annotation text"/>
    <w:basedOn w:val="Normal"/>
    <w:link w:val="CommentTextChar"/>
    <w:uiPriority w:val="99"/>
    <w:unhideWhenUsed/>
    <w:rsid w:val="00FB6C15"/>
    <w:pPr>
      <w:spacing w:line="240" w:lineRule="auto"/>
    </w:pPr>
    <w:rPr>
      <w:sz w:val="20"/>
      <w:szCs w:val="20"/>
    </w:rPr>
  </w:style>
  <w:style w:type="character" w:customStyle="1" w:styleId="CommentTextChar">
    <w:name w:val="Comment Text Char"/>
    <w:basedOn w:val="DefaultParagraphFont"/>
    <w:link w:val="CommentText"/>
    <w:uiPriority w:val="99"/>
    <w:rsid w:val="00FB6C15"/>
    <w:rPr>
      <w:sz w:val="20"/>
      <w:szCs w:val="20"/>
    </w:rPr>
  </w:style>
  <w:style w:type="paragraph" w:styleId="CommentSubject">
    <w:name w:val="annotation subject"/>
    <w:basedOn w:val="CommentText"/>
    <w:next w:val="CommentText"/>
    <w:link w:val="CommentSubjectChar"/>
    <w:uiPriority w:val="99"/>
    <w:semiHidden/>
    <w:unhideWhenUsed/>
    <w:rsid w:val="00FB6C15"/>
    <w:rPr>
      <w:b/>
      <w:bCs/>
    </w:rPr>
  </w:style>
  <w:style w:type="character" w:customStyle="1" w:styleId="CommentSubjectChar">
    <w:name w:val="Comment Subject Char"/>
    <w:basedOn w:val="CommentTextChar"/>
    <w:link w:val="CommentSubject"/>
    <w:uiPriority w:val="99"/>
    <w:semiHidden/>
    <w:rsid w:val="00FB6C15"/>
    <w:rPr>
      <w:b/>
      <w:bCs/>
      <w:sz w:val="20"/>
      <w:szCs w:val="20"/>
    </w:rPr>
  </w:style>
  <w:style w:type="character" w:customStyle="1" w:styleId="Heading1Char">
    <w:name w:val="Heading 1 Char"/>
    <w:basedOn w:val="DefaultParagraphFont"/>
    <w:link w:val="Heading1"/>
    <w:uiPriority w:val="9"/>
    <w:rsid w:val="00B809FC"/>
    <w:rPr>
      <w:rFonts w:asciiTheme="majorHAnsi" w:eastAsiaTheme="majorEastAsia" w:hAnsiTheme="majorHAnsi" w:cstheme="majorBidi"/>
      <w:color w:val="2F5496" w:themeColor="accent1" w:themeShade="BF"/>
      <w:kern w:val="0"/>
      <w:sz w:val="40"/>
      <w:szCs w:val="40"/>
      <w:lang w:val="id-ID"/>
      <w14:ligatures w14:val="none"/>
    </w:rPr>
  </w:style>
  <w:style w:type="character" w:customStyle="1" w:styleId="ml-05">
    <w:name w:val="ml-0.5"/>
    <w:basedOn w:val="DefaultParagraphFont"/>
    <w:rsid w:val="00B809FC"/>
  </w:style>
  <w:style w:type="paragraph" w:styleId="Header">
    <w:name w:val="header"/>
    <w:basedOn w:val="Normal"/>
    <w:link w:val="HeaderChar"/>
    <w:uiPriority w:val="99"/>
    <w:unhideWhenUsed/>
    <w:rsid w:val="00772D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772D7D"/>
    <w:rPr>
      <w:lang w:val="en-US"/>
    </w:rPr>
  </w:style>
  <w:style w:type="paragraph" w:styleId="Footer">
    <w:name w:val="footer"/>
    <w:basedOn w:val="Normal"/>
    <w:link w:val="FooterChar"/>
    <w:uiPriority w:val="99"/>
    <w:unhideWhenUsed/>
    <w:rsid w:val="00772D7D"/>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2D7D"/>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6500">
      <w:bodyDiv w:val="1"/>
      <w:marLeft w:val="0"/>
      <w:marRight w:val="0"/>
      <w:marTop w:val="0"/>
      <w:marBottom w:val="0"/>
      <w:divBdr>
        <w:top w:val="none" w:sz="0" w:space="0" w:color="auto"/>
        <w:left w:val="none" w:sz="0" w:space="0" w:color="auto"/>
        <w:bottom w:val="none" w:sz="0" w:space="0" w:color="auto"/>
        <w:right w:val="none" w:sz="0" w:space="0" w:color="auto"/>
      </w:divBdr>
      <w:divsChild>
        <w:div w:id="16544261">
          <w:marLeft w:val="640"/>
          <w:marRight w:val="0"/>
          <w:marTop w:val="0"/>
          <w:marBottom w:val="0"/>
          <w:divBdr>
            <w:top w:val="none" w:sz="0" w:space="0" w:color="auto"/>
            <w:left w:val="none" w:sz="0" w:space="0" w:color="auto"/>
            <w:bottom w:val="none" w:sz="0" w:space="0" w:color="auto"/>
            <w:right w:val="none" w:sz="0" w:space="0" w:color="auto"/>
          </w:divBdr>
        </w:div>
        <w:div w:id="25756060">
          <w:marLeft w:val="640"/>
          <w:marRight w:val="0"/>
          <w:marTop w:val="0"/>
          <w:marBottom w:val="0"/>
          <w:divBdr>
            <w:top w:val="none" w:sz="0" w:space="0" w:color="auto"/>
            <w:left w:val="none" w:sz="0" w:space="0" w:color="auto"/>
            <w:bottom w:val="none" w:sz="0" w:space="0" w:color="auto"/>
            <w:right w:val="none" w:sz="0" w:space="0" w:color="auto"/>
          </w:divBdr>
        </w:div>
        <w:div w:id="53042846">
          <w:marLeft w:val="640"/>
          <w:marRight w:val="0"/>
          <w:marTop w:val="0"/>
          <w:marBottom w:val="0"/>
          <w:divBdr>
            <w:top w:val="none" w:sz="0" w:space="0" w:color="auto"/>
            <w:left w:val="none" w:sz="0" w:space="0" w:color="auto"/>
            <w:bottom w:val="none" w:sz="0" w:space="0" w:color="auto"/>
            <w:right w:val="none" w:sz="0" w:space="0" w:color="auto"/>
          </w:divBdr>
        </w:div>
        <w:div w:id="66346627">
          <w:marLeft w:val="640"/>
          <w:marRight w:val="0"/>
          <w:marTop w:val="0"/>
          <w:marBottom w:val="0"/>
          <w:divBdr>
            <w:top w:val="none" w:sz="0" w:space="0" w:color="auto"/>
            <w:left w:val="none" w:sz="0" w:space="0" w:color="auto"/>
            <w:bottom w:val="none" w:sz="0" w:space="0" w:color="auto"/>
            <w:right w:val="none" w:sz="0" w:space="0" w:color="auto"/>
          </w:divBdr>
        </w:div>
        <w:div w:id="86272626">
          <w:marLeft w:val="640"/>
          <w:marRight w:val="0"/>
          <w:marTop w:val="0"/>
          <w:marBottom w:val="0"/>
          <w:divBdr>
            <w:top w:val="none" w:sz="0" w:space="0" w:color="auto"/>
            <w:left w:val="none" w:sz="0" w:space="0" w:color="auto"/>
            <w:bottom w:val="none" w:sz="0" w:space="0" w:color="auto"/>
            <w:right w:val="none" w:sz="0" w:space="0" w:color="auto"/>
          </w:divBdr>
        </w:div>
        <w:div w:id="98985779">
          <w:marLeft w:val="640"/>
          <w:marRight w:val="0"/>
          <w:marTop w:val="0"/>
          <w:marBottom w:val="0"/>
          <w:divBdr>
            <w:top w:val="none" w:sz="0" w:space="0" w:color="auto"/>
            <w:left w:val="none" w:sz="0" w:space="0" w:color="auto"/>
            <w:bottom w:val="none" w:sz="0" w:space="0" w:color="auto"/>
            <w:right w:val="none" w:sz="0" w:space="0" w:color="auto"/>
          </w:divBdr>
        </w:div>
        <w:div w:id="115607062">
          <w:marLeft w:val="640"/>
          <w:marRight w:val="0"/>
          <w:marTop w:val="0"/>
          <w:marBottom w:val="0"/>
          <w:divBdr>
            <w:top w:val="none" w:sz="0" w:space="0" w:color="auto"/>
            <w:left w:val="none" w:sz="0" w:space="0" w:color="auto"/>
            <w:bottom w:val="none" w:sz="0" w:space="0" w:color="auto"/>
            <w:right w:val="none" w:sz="0" w:space="0" w:color="auto"/>
          </w:divBdr>
        </w:div>
        <w:div w:id="151719584">
          <w:marLeft w:val="640"/>
          <w:marRight w:val="0"/>
          <w:marTop w:val="0"/>
          <w:marBottom w:val="0"/>
          <w:divBdr>
            <w:top w:val="none" w:sz="0" w:space="0" w:color="auto"/>
            <w:left w:val="none" w:sz="0" w:space="0" w:color="auto"/>
            <w:bottom w:val="none" w:sz="0" w:space="0" w:color="auto"/>
            <w:right w:val="none" w:sz="0" w:space="0" w:color="auto"/>
          </w:divBdr>
        </w:div>
        <w:div w:id="156000803">
          <w:marLeft w:val="640"/>
          <w:marRight w:val="0"/>
          <w:marTop w:val="0"/>
          <w:marBottom w:val="0"/>
          <w:divBdr>
            <w:top w:val="none" w:sz="0" w:space="0" w:color="auto"/>
            <w:left w:val="none" w:sz="0" w:space="0" w:color="auto"/>
            <w:bottom w:val="none" w:sz="0" w:space="0" w:color="auto"/>
            <w:right w:val="none" w:sz="0" w:space="0" w:color="auto"/>
          </w:divBdr>
        </w:div>
        <w:div w:id="171988895">
          <w:marLeft w:val="640"/>
          <w:marRight w:val="0"/>
          <w:marTop w:val="0"/>
          <w:marBottom w:val="0"/>
          <w:divBdr>
            <w:top w:val="none" w:sz="0" w:space="0" w:color="auto"/>
            <w:left w:val="none" w:sz="0" w:space="0" w:color="auto"/>
            <w:bottom w:val="none" w:sz="0" w:space="0" w:color="auto"/>
            <w:right w:val="none" w:sz="0" w:space="0" w:color="auto"/>
          </w:divBdr>
        </w:div>
        <w:div w:id="201358704">
          <w:marLeft w:val="640"/>
          <w:marRight w:val="0"/>
          <w:marTop w:val="0"/>
          <w:marBottom w:val="0"/>
          <w:divBdr>
            <w:top w:val="none" w:sz="0" w:space="0" w:color="auto"/>
            <w:left w:val="none" w:sz="0" w:space="0" w:color="auto"/>
            <w:bottom w:val="none" w:sz="0" w:space="0" w:color="auto"/>
            <w:right w:val="none" w:sz="0" w:space="0" w:color="auto"/>
          </w:divBdr>
        </w:div>
        <w:div w:id="213323128">
          <w:marLeft w:val="640"/>
          <w:marRight w:val="0"/>
          <w:marTop w:val="0"/>
          <w:marBottom w:val="0"/>
          <w:divBdr>
            <w:top w:val="none" w:sz="0" w:space="0" w:color="auto"/>
            <w:left w:val="none" w:sz="0" w:space="0" w:color="auto"/>
            <w:bottom w:val="none" w:sz="0" w:space="0" w:color="auto"/>
            <w:right w:val="none" w:sz="0" w:space="0" w:color="auto"/>
          </w:divBdr>
        </w:div>
        <w:div w:id="223175176">
          <w:marLeft w:val="640"/>
          <w:marRight w:val="0"/>
          <w:marTop w:val="0"/>
          <w:marBottom w:val="0"/>
          <w:divBdr>
            <w:top w:val="none" w:sz="0" w:space="0" w:color="auto"/>
            <w:left w:val="none" w:sz="0" w:space="0" w:color="auto"/>
            <w:bottom w:val="none" w:sz="0" w:space="0" w:color="auto"/>
            <w:right w:val="none" w:sz="0" w:space="0" w:color="auto"/>
          </w:divBdr>
        </w:div>
        <w:div w:id="228541284">
          <w:marLeft w:val="640"/>
          <w:marRight w:val="0"/>
          <w:marTop w:val="0"/>
          <w:marBottom w:val="0"/>
          <w:divBdr>
            <w:top w:val="none" w:sz="0" w:space="0" w:color="auto"/>
            <w:left w:val="none" w:sz="0" w:space="0" w:color="auto"/>
            <w:bottom w:val="none" w:sz="0" w:space="0" w:color="auto"/>
            <w:right w:val="none" w:sz="0" w:space="0" w:color="auto"/>
          </w:divBdr>
        </w:div>
        <w:div w:id="229777923">
          <w:marLeft w:val="640"/>
          <w:marRight w:val="0"/>
          <w:marTop w:val="0"/>
          <w:marBottom w:val="0"/>
          <w:divBdr>
            <w:top w:val="none" w:sz="0" w:space="0" w:color="auto"/>
            <w:left w:val="none" w:sz="0" w:space="0" w:color="auto"/>
            <w:bottom w:val="none" w:sz="0" w:space="0" w:color="auto"/>
            <w:right w:val="none" w:sz="0" w:space="0" w:color="auto"/>
          </w:divBdr>
        </w:div>
        <w:div w:id="254873198">
          <w:marLeft w:val="640"/>
          <w:marRight w:val="0"/>
          <w:marTop w:val="0"/>
          <w:marBottom w:val="0"/>
          <w:divBdr>
            <w:top w:val="none" w:sz="0" w:space="0" w:color="auto"/>
            <w:left w:val="none" w:sz="0" w:space="0" w:color="auto"/>
            <w:bottom w:val="none" w:sz="0" w:space="0" w:color="auto"/>
            <w:right w:val="none" w:sz="0" w:space="0" w:color="auto"/>
          </w:divBdr>
        </w:div>
        <w:div w:id="331643603">
          <w:marLeft w:val="640"/>
          <w:marRight w:val="0"/>
          <w:marTop w:val="0"/>
          <w:marBottom w:val="0"/>
          <w:divBdr>
            <w:top w:val="none" w:sz="0" w:space="0" w:color="auto"/>
            <w:left w:val="none" w:sz="0" w:space="0" w:color="auto"/>
            <w:bottom w:val="none" w:sz="0" w:space="0" w:color="auto"/>
            <w:right w:val="none" w:sz="0" w:space="0" w:color="auto"/>
          </w:divBdr>
        </w:div>
        <w:div w:id="340006791">
          <w:marLeft w:val="640"/>
          <w:marRight w:val="0"/>
          <w:marTop w:val="0"/>
          <w:marBottom w:val="0"/>
          <w:divBdr>
            <w:top w:val="none" w:sz="0" w:space="0" w:color="auto"/>
            <w:left w:val="none" w:sz="0" w:space="0" w:color="auto"/>
            <w:bottom w:val="none" w:sz="0" w:space="0" w:color="auto"/>
            <w:right w:val="none" w:sz="0" w:space="0" w:color="auto"/>
          </w:divBdr>
        </w:div>
        <w:div w:id="344945068">
          <w:marLeft w:val="640"/>
          <w:marRight w:val="0"/>
          <w:marTop w:val="0"/>
          <w:marBottom w:val="0"/>
          <w:divBdr>
            <w:top w:val="none" w:sz="0" w:space="0" w:color="auto"/>
            <w:left w:val="none" w:sz="0" w:space="0" w:color="auto"/>
            <w:bottom w:val="none" w:sz="0" w:space="0" w:color="auto"/>
            <w:right w:val="none" w:sz="0" w:space="0" w:color="auto"/>
          </w:divBdr>
        </w:div>
        <w:div w:id="374544220">
          <w:marLeft w:val="640"/>
          <w:marRight w:val="0"/>
          <w:marTop w:val="0"/>
          <w:marBottom w:val="0"/>
          <w:divBdr>
            <w:top w:val="none" w:sz="0" w:space="0" w:color="auto"/>
            <w:left w:val="none" w:sz="0" w:space="0" w:color="auto"/>
            <w:bottom w:val="none" w:sz="0" w:space="0" w:color="auto"/>
            <w:right w:val="none" w:sz="0" w:space="0" w:color="auto"/>
          </w:divBdr>
        </w:div>
        <w:div w:id="402215106">
          <w:marLeft w:val="640"/>
          <w:marRight w:val="0"/>
          <w:marTop w:val="0"/>
          <w:marBottom w:val="0"/>
          <w:divBdr>
            <w:top w:val="none" w:sz="0" w:space="0" w:color="auto"/>
            <w:left w:val="none" w:sz="0" w:space="0" w:color="auto"/>
            <w:bottom w:val="none" w:sz="0" w:space="0" w:color="auto"/>
            <w:right w:val="none" w:sz="0" w:space="0" w:color="auto"/>
          </w:divBdr>
        </w:div>
        <w:div w:id="411044405">
          <w:marLeft w:val="640"/>
          <w:marRight w:val="0"/>
          <w:marTop w:val="0"/>
          <w:marBottom w:val="0"/>
          <w:divBdr>
            <w:top w:val="none" w:sz="0" w:space="0" w:color="auto"/>
            <w:left w:val="none" w:sz="0" w:space="0" w:color="auto"/>
            <w:bottom w:val="none" w:sz="0" w:space="0" w:color="auto"/>
            <w:right w:val="none" w:sz="0" w:space="0" w:color="auto"/>
          </w:divBdr>
        </w:div>
        <w:div w:id="487595370">
          <w:marLeft w:val="640"/>
          <w:marRight w:val="0"/>
          <w:marTop w:val="0"/>
          <w:marBottom w:val="0"/>
          <w:divBdr>
            <w:top w:val="none" w:sz="0" w:space="0" w:color="auto"/>
            <w:left w:val="none" w:sz="0" w:space="0" w:color="auto"/>
            <w:bottom w:val="none" w:sz="0" w:space="0" w:color="auto"/>
            <w:right w:val="none" w:sz="0" w:space="0" w:color="auto"/>
          </w:divBdr>
        </w:div>
        <w:div w:id="500698445">
          <w:marLeft w:val="640"/>
          <w:marRight w:val="0"/>
          <w:marTop w:val="0"/>
          <w:marBottom w:val="0"/>
          <w:divBdr>
            <w:top w:val="none" w:sz="0" w:space="0" w:color="auto"/>
            <w:left w:val="none" w:sz="0" w:space="0" w:color="auto"/>
            <w:bottom w:val="none" w:sz="0" w:space="0" w:color="auto"/>
            <w:right w:val="none" w:sz="0" w:space="0" w:color="auto"/>
          </w:divBdr>
        </w:div>
        <w:div w:id="502548144">
          <w:marLeft w:val="640"/>
          <w:marRight w:val="0"/>
          <w:marTop w:val="0"/>
          <w:marBottom w:val="0"/>
          <w:divBdr>
            <w:top w:val="none" w:sz="0" w:space="0" w:color="auto"/>
            <w:left w:val="none" w:sz="0" w:space="0" w:color="auto"/>
            <w:bottom w:val="none" w:sz="0" w:space="0" w:color="auto"/>
            <w:right w:val="none" w:sz="0" w:space="0" w:color="auto"/>
          </w:divBdr>
        </w:div>
        <w:div w:id="509443585">
          <w:marLeft w:val="640"/>
          <w:marRight w:val="0"/>
          <w:marTop w:val="0"/>
          <w:marBottom w:val="0"/>
          <w:divBdr>
            <w:top w:val="none" w:sz="0" w:space="0" w:color="auto"/>
            <w:left w:val="none" w:sz="0" w:space="0" w:color="auto"/>
            <w:bottom w:val="none" w:sz="0" w:space="0" w:color="auto"/>
            <w:right w:val="none" w:sz="0" w:space="0" w:color="auto"/>
          </w:divBdr>
        </w:div>
        <w:div w:id="511914017">
          <w:marLeft w:val="640"/>
          <w:marRight w:val="0"/>
          <w:marTop w:val="0"/>
          <w:marBottom w:val="0"/>
          <w:divBdr>
            <w:top w:val="none" w:sz="0" w:space="0" w:color="auto"/>
            <w:left w:val="none" w:sz="0" w:space="0" w:color="auto"/>
            <w:bottom w:val="none" w:sz="0" w:space="0" w:color="auto"/>
            <w:right w:val="none" w:sz="0" w:space="0" w:color="auto"/>
          </w:divBdr>
        </w:div>
        <w:div w:id="551384091">
          <w:marLeft w:val="640"/>
          <w:marRight w:val="0"/>
          <w:marTop w:val="0"/>
          <w:marBottom w:val="0"/>
          <w:divBdr>
            <w:top w:val="none" w:sz="0" w:space="0" w:color="auto"/>
            <w:left w:val="none" w:sz="0" w:space="0" w:color="auto"/>
            <w:bottom w:val="none" w:sz="0" w:space="0" w:color="auto"/>
            <w:right w:val="none" w:sz="0" w:space="0" w:color="auto"/>
          </w:divBdr>
        </w:div>
        <w:div w:id="557740069">
          <w:marLeft w:val="640"/>
          <w:marRight w:val="0"/>
          <w:marTop w:val="0"/>
          <w:marBottom w:val="0"/>
          <w:divBdr>
            <w:top w:val="none" w:sz="0" w:space="0" w:color="auto"/>
            <w:left w:val="none" w:sz="0" w:space="0" w:color="auto"/>
            <w:bottom w:val="none" w:sz="0" w:space="0" w:color="auto"/>
            <w:right w:val="none" w:sz="0" w:space="0" w:color="auto"/>
          </w:divBdr>
        </w:div>
        <w:div w:id="585264824">
          <w:marLeft w:val="640"/>
          <w:marRight w:val="0"/>
          <w:marTop w:val="0"/>
          <w:marBottom w:val="0"/>
          <w:divBdr>
            <w:top w:val="none" w:sz="0" w:space="0" w:color="auto"/>
            <w:left w:val="none" w:sz="0" w:space="0" w:color="auto"/>
            <w:bottom w:val="none" w:sz="0" w:space="0" w:color="auto"/>
            <w:right w:val="none" w:sz="0" w:space="0" w:color="auto"/>
          </w:divBdr>
        </w:div>
        <w:div w:id="611204037">
          <w:marLeft w:val="640"/>
          <w:marRight w:val="0"/>
          <w:marTop w:val="0"/>
          <w:marBottom w:val="0"/>
          <w:divBdr>
            <w:top w:val="none" w:sz="0" w:space="0" w:color="auto"/>
            <w:left w:val="none" w:sz="0" w:space="0" w:color="auto"/>
            <w:bottom w:val="none" w:sz="0" w:space="0" w:color="auto"/>
            <w:right w:val="none" w:sz="0" w:space="0" w:color="auto"/>
          </w:divBdr>
        </w:div>
        <w:div w:id="627245838">
          <w:marLeft w:val="640"/>
          <w:marRight w:val="0"/>
          <w:marTop w:val="0"/>
          <w:marBottom w:val="0"/>
          <w:divBdr>
            <w:top w:val="none" w:sz="0" w:space="0" w:color="auto"/>
            <w:left w:val="none" w:sz="0" w:space="0" w:color="auto"/>
            <w:bottom w:val="none" w:sz="0" w:space="0" w:color="auto"/>
            <w:right w:val="none" w:sz="0" w:space="0" w:color="auto"/>
          </w:divBdr>
        </w:div>
        <w:div w:id="629437350">
          <w:marLeft w:val="640"/>
          <w:marRight w:val="0"/>
          <w:marTop w:val="0"/>
          <w:marBottom w:val="0"/>
          <w:divBdr>
            <w:top w:val="none" w:sz="0" w:space="0" w:color="auto"/>
            <w:left w:val="none" w:sz="0" w:space="0" w:color="auto"/>
            <w:bottom w:val="none" w:sz="0" w:space="0" w:color="auto"/>
            <w:right w:val="none" w:sz="0" w:space="0" w:color="auto"/>
          </w:divBdr>
        </w:div>
        <w:div w:id="652292545">
          <w:marLeft w:val="640"/>
          <w:marRight w:val="0"/>
          <w:marTop w:val="0"/>
          <w:marBottom w:val="0"/>
          <w:divBdr>
            <w:top w:val="none" w:sz="0" w:space="0" w:color="auto"/>
            <w:left w:val="none" w:sz="0" w:space="0" w:color="auto"/>
            <w:bottom w:val="none" w:sz="0" w:space="0" w:color="auto"/>
            <w:right w:val="none" w:sz="0" w:space="0" w:color="auto"/>
          </w:divBdr>
        </w:div>
        <w:div w:id="702023661">
          <w:marLeft w:val="640"/>
          <w:marRight w:val="0"/>
          <w:marTop w:val="0"/>
          <w:marBottom w:val="0"/>
          <w:divBdr>
            <w:top w:val="none" w:sz="0" w:space="0" w:color="auto"/>
            <w:left w:val="none" w:sz="0" w:space="0" w:color="auto"/>
            <w:bottom w:val="none" w:sz="0" w:space="0" w:color="auto"/>
            <w:right w:val="none" w:sz="0" w:space="0" w:color="auto"/>
          </w:divBdr>
        </w:div>
        <w:div w:id="726296794">
          <w:marLeft w:val="640"/>
          <w:marRight w:val="0"/>
          <w:marTop w:val="0"/>
          <w:marBottom w:val="0"/>
          <w:divBdr>
            <w:top w:val="none" w:sz="0" w:space="0" w:color="auto"/>
            <w:left w:val="none" w:sz="0" w:space="0" w:color="auto"/>
            <w:bottom w:val="none" w:sz="0" w:space="0" w:color="auto"/>
            <w:right w:val="none" w:sz="0" w:space="0" w:color="auto"/>
          </w:divBdr>
        </w:div>
        <w:div w:id="748962219">
          <w:marLeft w:val="640"/>
          <w:marRight w:val="0"/>
          <w:marTop w:val="0"/>
          <w:marBottom w:val="0"/>
          <w:divBdr>
            <w:top w:val="none" w:sz="0" w:space="0" w:color="auto"/>
            <w:left w:val="none" w:sz="0" w:space="0" w:color="auto"/>
            <w:bottom w:val="none" w:sz="0" w:space="0" w:color="auto"/>
            <w:right w:val="none" w:sz="0" w:space="0" w:color="auto"/>
          </w:divBdr>
        </w:div>
        <w:div w:id="770973586">
          <w:marLeft w:val="640"/>
          <w:marRight w:val="0"/>
          <w:marTop w:val="0"/>
          <w:marBottom w:val="0"/>
          <w:divBdr>
            <w:top w:val="none" w:sz="0" w:space="0" w:color="auto"/>
            <w:left w:val="none" w:sz="0" w:space="0" w:color="auto"/>
            <w:bottom w:val="none" w:sz="0" w:space="0" w:color="auto"/>
            <w:right w:val="none" w:sz="0" w:space="0" w:color="auto"/>
          </w:divBdr>
        </w:div>
        <w:div w:id="781073539">
          <w:marLeft w:val="640"/>
          <w:marRight w:val="0"/>
          <w:marTop w:val="0"/>
          <w:marBottom w:val="0"/>
          <w:divBdr>
            <w:top w:val="none" w:sz="0" w:space="0" w:color="auto"/>
            <w:left w:val="none" w:sz="0" w:space="0" w:color="auto"/>
            <w:bottom w:val="none" w:sz="0" w:space="0" w:color="auto"/>
            <w:right w:val="none" w:sz="0" w:space="0" w:color="auto"/>
          </w:divBdr>
        </w:div>
        <w:div w:id="820392943">
          <w:marLeft w:val="640"/>
          <w:marRight w:val="0"/>
          <w:marTop w:val="0"/>
          <w:marBottom w:val="0"/>
          <w:divBdr>
            <w:top w:val="none" w:sz="0" w:space="0" w:color="auto"/>
            <w:left w:val="none" w:sz="0" w:space="0" w:color="auto"/>
            <w:bottom w:val="none" w:sz="0" w:space="0" w:color="auto"/>
            <w:right w:val="none" w:sz="0" w:space="0" w:color="auto"/>
          </w:divBdr>
        </w:div>
        <w:div w:id="822160524">
          <w:marLeft w:val="640"/>
          <w:marRight w:val="0"/>
          <w:marTop w:val="0"/>
          <w:marBottom w:val="0"/>
          <w:divBdr>
            <w:top w:val="none" w:sz="0" w:space="0" w:color="auto"/>
            <w:left w:val="none" w:sz="0" w:space="0" w:color="auto"/>
            <w:bottom w:val="none" w:sz="0" w:space="0" w:color="auto"/>
            <w:right w:val="none" w:sz="0" w:space="0" w:color="auto"/>
          </w:divBdr>
        </w:div>
        <w:div w:id="869563517">
          <w:marLeft w:val="640"/>
          <w:marRight w:val="0"/>
          <w:marTop w:val="0"/>
          <w:marBottom w:val="0"/>
          <w:divBdr>
            <w:top w:val="none" w:sz="0" w:space="0" w:color="auto"/>
            <w:left w:val="none" w:sz="0" w:space="0" w:color="auto"/>
            <w:bottom w:val="none" w:sz="0" w:space="0" w:color="auto"/>
            <w:right w:val="none" w:sz="0" w:space="0" w:color="auto"/>
          </w:divBdr>
        </w:div>
        <w:div w:id="896664587">
          <w:marLeft w:val="640"/>
          <w:marRight w:val="0"/>
          <w:marTop w:val="0"/>
          <w:marBottom w:val="0"/>
          <w:divBdr>
            <w:top w:val="none" w:sz="0" w:space="0" w:color="auto"/>
            <w:left w:val="none" w:sz="0" w:space="0" w:color="auto"/>
            <w:bottom w:val="none" w:sz="0" w:space="0" w:color="auto"/>
            <w:right w:val="none" w:sz="0" w:space="0" w:color="auto"/>
          </w:divBdr>
        </w:div>
        <w:div w:id="942300962">
          <w:marLeft w:val="640"/>
          <w:marRight w:val="0"/>
          <w:marTop w:val="0"/>
          <w:marBottom w:val="0"/>
          <w:divBdr>
            <w:top w:val="none" w:sz="0" w:space="0" w:color="auto"/>
            <w:left w:val="none" w:sz="0" w:space="0" w:color="auto"/>
            <w:bottom w:val="none" w:sz="0" w:space="0" w:color="auto"/>
            <w:right w:val="none" w:sz="0" w:space="0" w:color="auto"/>
          </w:divBdr>
        </w:div>
        <w:div w:id="951592752">
          <w:marLeft w:val="640"/>
          <w:marRight w:val="0"/>
          <w:marTop w:val="0"/>
          <w:marBottom w:val="0"/>
          <w:divBdr>
            <w:top w:val="none" w:sz="0" w:space="0" w:color="auto"/>
            <w:left w:val="none" w:sz="0" w:space="0" w:color="auto"/>
            <w:bottom w:val="none" w:sz="0" w:space="0" w:color="auto"/>
            <w:right w:val="none" w:sz="0" w:space="0" w:color="auto"/>
          </w:divBdr>
        </w:div>
        <w:div w:id="959846905">
          <w:marLeft w:val="640"/>
          <w:marRight w:val="0"/>
          <w:marTop w:val="0"/>
          <w:marBottom w:val="0"/>
          <w:divBdr>
            <w:top w:val="none" w:sz="0" w:space="0" w:color="auto"/>
            <w:left w:val="none" w:sz="0" w:space="0" w:color="auto"/>
            <w:bottom w:val="none" w:sz="0" w:space="0" w:color="auto"/>
            <w:right w:val="none" w:sz="0" w:space="0" w:color="auto"/>
          </w:divBdr>
        </w:div>
        <w:div w:id="976184364">
          <w:marLeft w:val="640"/>
          <w:marRight w:val="0"/>
          <w:marTop w:val="0"/>
          <w:marBottom w:val="0"/>
          <w:divBdr>
            <w:top w:val="none" w:sz="0" w:space="0" w:color="auto"/>
            <w:left w:val="none" w:sz="0" w:space="0" w:color="auto"/>
            <w:bottom w:val="none" w:sz="0" w:space="0" w:color="auto"/>
            <w:right w:val="none" w:sz="0" w:space="0" w:color="auto"/>
          </w:divBdr>
        </w:div>
        <w:div w:id="1018238828">
          <w:marLeft w:val="640"/>
          <w:marRight w:val="0"/>
          <w:marTop w:val="0"/>
          <w:marBottom w:val="0"/>
          <w:divBdr>
            <w:top w:val="none" w:sz="0" w:space="0" w:color="auto"/>
            <w:left w:val="none" w:sz="0" w:space="0" w:color="auto"/>
            <w:bottom w:val="none" w:sz="0" w:space="0" w:color="auto"/>
            <w:right w:val="none" w:sz="0" w:space="0" w:color="auto"/>
          </w:divBdr>
        </w:div>
        <w:div w:id="1059356131">
          <w:marLeft w:val="640"/>
          <w:marRight w:val="0"/>
          <w:marTop w:val="0"/>
          <w:marBottom w:val="0"/>
          <w:divBdr>
            <w:top w:val="none" w:sz="0" w:space="0" w:color="auto"/>
            <w:left w:val="none" w:sz="0" w:space="0" w:color="auto"/>
            <w:bottom w:val="none" w:sz="0" w:space="0" w:color="auto"/>
            <w:right w:val="none" w:sz="0" w:space="0" w:color="auto"/>
          </w:divBdr>
        </w:div>
        <w:div w:id="1088574201">
          <w:marLeft w:val="640"/>
          <w:marRight w:val="0"/>
          <w:marTop w:val="0"/>
          <w:marBottom w:val="0"/>
          <w:divBdr>
            <w:top w:val="none" w:sz="0" w:space="0" w:color="auto"/>
            <w:left w:val="none" w:sz="0" w:space="0" w:color="auto"/>
            <w:bottom w:val="none" w:sz="0" w:space="0" w:color="auto"/>
            <w:right w:val="none" w:sz="0" w:space="0" w:color="auto"/>
          </w:divBdr>
        </w:div>
        <w:div w:id="1120876653">
          <w:marLeft w:val="640"/>
          <w:marRight w:val="0"/>
          <w:marTop w:val="0"/>
          <w:marBottom w:val="0"/>
          <w:divBdr>
            <w:top w:val="none" w:sz="0" w:space="0" w:color="auto"/>
            <w:left w:val="none" w:sz="0" w:space="0" w:color="auto"/>
            <w:bottom w:val="none" w:sz="0" w:space="0" w:color="auto"/>
            <w:right w:val="none" w:sz="0" w:space="0" w:color="auto"/>
          </w:divBdr>
        </w:div>
        <w:div w:id="1125807310">
          <w:marLeft w:val="640"/>
          <w:marRight w:val="0"/>
          <w:marTop w:val="0"/>
          <w:marBottom w:val="0"/>
          <w:divBdr>
            <w:top w:val="none" w:sz="0" w:space="0" w:color="auto"/>
            <w:left w:val="none" w:sz="0" w:space="0" w:color="auto"/>
            <w:bottom w:val="none" w:sz="0" w:space="0" w:color="auto"/>
            <w:right w:val="none" w:sz="0" w:space="0" w:color="auto"/>
          </w:divBdr>
        </w:div>
        <w:div w:id="1145390975">
          <w:marLeft w:val="640"/>
          <w:marRight w:val="0"/>
          <w:marTop w:val="0"/>
          <w:marBottom w:val="0"/>
          <w:divBdr>
            <w:top w:val="none" w:sz="0" w:space="0" w:color="auto"/>
            <w:left w:val="none" w:sz="0" w:space="0" w:color="auto"/>
            <w:bottom w:val="none" w:sz="0" w:space="0" w:color="auto"/>
            <w:right w:val="none" w:sz="0" w:space="0" w:color="auto"/>
          </w:divBdr>
        </w:div>
        <w:div w:id="1177189068">
          <w:marLeft w:val="640"/>
          <w:marRight w:val="0"/>
          <w:marTop w:val="0"/>
          <w:marBottom w:val="0"/>
          <w:divBdr>
            <w:top w:val="none" w:sz="0" w:space="0" w:color="auto"/>
            <w:left w:val="none" w:sz="0" w:space="0" w:color="auto"/>
            <w:bottom w:val="none" w:sz="0" w:space="0" w:color="auto"/>
            <w:right w:val="none" w:sz="0" w:space="0" w:color="auto"/>
          </w:divBdr>
        </w:div>
        <w:div w:id="1183519258">
          <w:marLeft w:val="640"/>
          <w:marRight w:val="0"/>
          <w:marTop w:val="0"/>
          <w:marBottom w:val="0"/>
          <w:divBdr>
            <w:top w:val="none" w:sz="0" w:space="0" w:color="auto"/>
            <w:left w:val="none" w:sz="0" w:space="0" w:color="auto"/>
            <w:bottom w:val="none" w:sz="0" w:space="0" w:color="auto"/>
            <w:right w:val="none" w:sz="0" w:space="0" w:color="auto"/>
          </w:divBdr>
        </w:div>
        <w:div w:id="1202093085">
          <w:marLeft w:val="640"/>
          <w:marRight w:val="0"/>
          <w:marTop w:val="0"/>
          <w:marBottom w:val="0"/>
          <w:divBdr>
            <w:top w:val="none" w:sz="0" w:space="0" w:color="auto"/>
            <w:left w:val="none" w:sz="0" w:space="0" w:color="auto"/>
            <w:bottom w:val="none" w:sz="0" w:space="0" w:color="auto"/>
            <w:right w:val="none" w:sz="0" w:space="0" w:color="auto"/>
          </w:divBdr>
        </w:div>
        <w:div w:id="1214544483">
          <w:marLeft w:val="640"/>
          <w:marRight w:val="0"/>
          <w:marTop w:val="0"/>
          <w:marBottom w:val="0"/>
          <w:divBdr>
            <w:top w:val="none" w:sz="0" w:space="0" w:color="auto"/>
            <w:left w:val="none" w:sz="0" w:space="0" w:color="auto"/>
            <w:bottom w:val="none" w:sz="0" w:space="0" w:color="auto"/>
            <w:right w:val="none" w:sz="0" w:space="0" w:color="auto"/>
          </w:divBdr>
        </w:div>
        <w:div w:id="1225799481">
          <w:marLeft w:val="640"/>
          <w:marRight w:val="0"/>
          <w:marTop w:val="0"/>
          <w:marBottom w:val="0"/>
          <w:divBdr>
            <w:top w:val="none" w:sz="0" w:space="0" w:color="auto"/>
            <w:left w:val="none" w:sz="0" w:space="0" w:color="auto"/>
            <w:bottom w:val="none" w:sz="0" w:space="0" w:color="auto"/>
            <w:right w:val="none" w:sz="0" w:space="0" w:color="auto"/>
          </w:divBdr>
        </w:div>
        <w:div w:id="1283420485">
          <w:marLeft w:val="640"/>
          <w:marRight w:val="0"/>
          <w:marTop w:val="0"/>
          <w:marBottom w:val="0"/>
          <w:divBdr>
            <w:top w:val="none" w:sz="0" w:space="0" w:color="auto"/>
            <w:left w:val="none" w:sz="0" w:space="0" w:color="auto"/>
            <w:bottom w:val="none" w:sz="0" w:space="0" w:color="auto"/>
            <w:right w:val="none" w:sz="0" w:space="0" w:color="auto"/>
          </w:divBdr>
        </w:div>
        <w:div w:id="1285695585">
          <w:marLeft w:val="640"/>
          <w:marRight w:val="0"/>
          <w:marTop w:val="0"/>
          <w:marBottom w:val="0"/>
          <w:divBdr>
            <w:top w:val="none" w:sz="0" w:space="0" w:color="auto"/>
            <w:left w:val="none" w:sz="0" w:space="0" w:color="auto"/>
            <w:bottom w:val="none" w:sz="0" w:space="0" w:color="auto"/>
            <w:right w:val="none" w:sz="0" w:space="0" w:color="auto"/>
          </w:divBdr>
        </w:div>
        <w:div w:id="1308121469">
          <w:marLeft w:val="640"/>
          <w:marRight w:val="0"/>
          <w:marTop w:val="0"/>
          <w:marBottom w:val="0"/>
          <w:divBdr>
            <w:top w:val="none" w:sz="0" w:space="0" w:color="auto"/>
            <w:left w:val="none" w:sz="0" w:space="0" w:color="auto"/>
            <w:bottom w:val="none" w:sz="0" w:space="0" w:color="auto"/>
            <w:right w:val="none" w:sz="0" w:space="0" w:color="auto"/>
          </w:divBdr>
        </w:div>
        <w:div w:id="1326854973">
          <w:marLeft w:val="640"/>
          <w:marRight w:val="0"/>
          <w:marTop w:val="0"/>
          <w:marBottom w:val="0"/>
          <w:divBdr>
            <w:top w:val="none" w:sz="0" w:space="0" w:color="auto"/>
            <w:left w:val="none" w:sz="0" w:space="0" w:color="auto"/>
            <w:bottom w:val="none" w:sz="0" w:space="0" w:color="auto"/>
            <w:right w:val="none" w:sz="0" w:space="0" w:color="auto"/>
          </w:divBdr>
        </w:div>
        <w:div w:id="1333728253">
          <w:marLeft w:val="640"/>
          <w:marRight w:val="0"/>
          <w:marTop w:val="0"/>
          <w:marBottom w:val="0"/>
          <w:divBdr>
            <w:top w:val="none" w:sz="0" w:space="0" w:color="auto"/>
            <w:left w:val="none" w:sz="0" w:space="0" w:color="auto"/>
            <w:bottom w:val="none" w:sz="0" w:space="0" w:color="auto"/>
            <w:right w:val="none" w:sz="0" w:space="0" w:color="auto"/>
          </w:divBdr>
        </w:div>
        <w:div w:id="1334800822">
          <w:marLeft w:val="640"/>
          <w:marRight w:val="0"/>
          <w:marTop w:val="0"/>
          <w:marBottom w:val="0"/>
          <w:divBdr>
            <w:top w:val="none" w:sz="0" w:space="0" w:color="auto"/>
            <w:left w:val="none" w:sz="0" w:space="0" w:color="auto"/>
            <w:bottom w:val="none" w:sz="0" w:space="0" w:color="auto"/>
            <w:right w:val="none" w:sz="0" w:space="0" w:color="auto"/>
          </w:divBdr>
        </w:div>
        <w:div w:id="1349140564">
          <w:marLeft w:val="640"/>
          <w:marRight w:val="0"/>
          <w:marTop w:val="0"/>
          <w:marBottom w:val="0"/>
          <w:divBdr>
            <w:top w:val="none" w:sz="0" w:space="0" w:color="auto"/>
            <w:left w:val="none" w:sz="0" w:space="0" w:color="auto"/>
            <w:bottom w:val="none" w:sz="0" w:space="0" w:color="auto"/>
            <w:right w:val="none" w:sz="0" w:space="0" w:color="auto"/>
          </w:divBdr>
        </w:div>
        <w:div w:id="1366906304">
          <w:marLeft w:val="640"/>
          <w:marRight w:val="0"/>
          <w:marTop w:val="0"/>
          <w:marBottom w:val="0"/>
          <w:divBdr>
            <w:top w:val="none" w:sz="0" w:space="0" w:color="auto"/>
            <w:left w:val="none" w:sz="0" w:space="0" w:color="auto"/>
            <w:bottom w:val="none" w:sz="0" w:space="0" w:color="auto"/>
            <w:right w:val="none" w:sz="0" w:space="0" w:color="auto"/>
          </w:divBdr>
        </w:div>
        <w:div w:id="1388601987">
          <w:marLeft w:val="640"/>
          <w:marRight w:val="0"/>
          <w:marTop w:val="0"/>
          <w:marBottom w:val="0"/>
          <w:divBdr>
            <w:top w:val="none" w:sz="0" w:space="0" w:color="auto"/>
            <w:left w:val="none" w:sz="0" w:space="0" w:color="auto"/>
            <w:bottom w:val="none" w:sz="0" w:space="0" w:color="auto"/>
            <w:right w:val="none" w:sz="0" w:space="0" w:color="auto"/>
          </w:divBdr>
        </w:div>
        <w:div w:id="1391147236">
          <w:marLeft w:val="640"/>
          <w:marRight w:val="0"/>
          <w:marTop w:val="0"/>
          <w:marBottom w:val="0"/>
          <w:divBdr>
            <w:top w:val="none" w:sz="0" w:space="0" w:color="auto"/>
            <w:left w:val="none" w:sz="0" w:space="0" w:color="auto"/>
            <w:bottom w:val="none" w:sz="0" w:space="0" w:color="auto"/>
            <w:right w:val="none" w:sz="0" w:space="0" w:color="auto"/>
          </w:divBdr>
        </w:div>
        <w:div w:id="1411191723">
          <w:marLeft w:val="640"/>
          <w:marRight w:val="0"/>
          <w:marTop w:val="0"/>
          <w:marBottom w:val="0"/>
          <w:divBdr>
            <w:top w:val="none" w:sz="0" w:space="0" w:color="auto"/>
            <w:left w:val="none" w:sz="0" w:space="0" w:color="auto"/>
            <w:bottom w:val="none" w:sz="0" w:space="0" w:color="auto"/>
            <w:right w:val="none" w:sz="0" w:space="0" w:color="auto"/>
          </w:divBdr>
        </w:div>
        <w:div w:id="1425342880">
          <w:marLeft w:val="640"/>
          <w:marRight w:val="0"/>
          <w:marTop w:val="0"/>
          <w:marBottom w:val="0"/>
          <w:divBdr>
            <w:top w:val="none" w:sz="0" w:space="0" w:color="auto"/>
            <w:left w:val="none" w:sz="0" w:space="0" w:color="auto"/>
            <w:bottom w:val="none" w:sz="0" w:space="0" w:color="auto"/>
            <w:right w:val="none" w:sz="0" w:space="0" w:color="auto"/>
          </w:divBdr>
        </w:div>
        <w:div w:id="1440683400">
          <w:marLeft w:val="640"/>
          <w:marRight w:val="0"/>
          <w:marTop w:val="0"/>
          <w:marBottom w:val="0"/>
          <w:divBdr>
            <w:top w:val="none" w:sz="0" w:space="0" w:color="auto"/>
            <w:left w:val="none" w:sz="0" w:space="0" w:color="auto"/>
            <w:bottom w:val="none" w:sz="0" w:space="0" w:color="auto"/>
            <w:right w:val="none" w:sz="0" w:space="0" w:color="auto"/>
          </w:divBdr>
        </w:div>
        <w:div w:id="1444576661">
          <w:marLeft w:val="640"/>
          <w:marRight w:val="0"/>
          <w:marTop w:val="0"/>
          <w:marBottom w:val="0"/>
          <w:divBdr>
            <w:top w:val="none" w:sz="0" w:space="0" w:color="auto"/>
            <w:left w:val="none" w:sz="0" w:space="0" w:color="auto"/>
            <w:bottom w:val="none" w:sz="0" w:space="0" w:color="auto"/>
            <w:right w:val="none" w:sz="0" w:space="0" w:color="auto"/>
          </w:divBdr>
        </w:div>
        <w:div w:id="1470589440">
          <w:marLeft w:val="640"/>
          <w:marRight w:val="0"/>
          <w:marTop w:val="0"/>
          <w:marBottom w:val="0"/>
          <w:divBdr>
            <w:top w:val="none" w:sz="0" w:space="0" w:color="auto"/>
            <w:left w:val="none" w:sz="0" w:space="0" w:color="auto"/>
            <w:bottom w:val="none" w:sz="0" w:space="0" w:color="auto"/>
            <w:right w:val="none" w:sz="0" w:space="0" w:color="auto"/>
          </w:divBdr>
        </w:div>
        <w:div w:id="1487165373">
          <w:marLeft w:val="640"/>
          <w:marRight w:val="0"/>
          <w:marTop w:val="0"/>
          <w:marBottom w:val="0"/>
          <w:divBdr>
            <w:top w:val="none" w:sz="0" w:space="0" w:color="auto"/>
            <w:left w:val="none" w:sz="0" w:space="0" w:color="auto"/>
            <w:bottom w:val="none" w:sz="0" w:space="0" w:color="auto"/>
            <w:right w:val="none" w:sz="0" w:space="0" w:color="auto"/>
          </w:divBdr>
        </w:div>
        <w:div w:id="1492527352">
          <w:marLeft w:val="640"/>
          <w:marRight w:val="0"/>
          <w:marTop w:val="0"/>
          <w:marBottom w:val="0"/>
          <w:divBdr>
            <w:top w:val="none" w:sz="0" w:space="0" w:color="auto"/>
            <w:left w:val="none" w:sz="0" w:space="0" w:color="auto"/>
            <w:bottom w:val="none" w:sz="0" w:space="0" w:color="auto"/>
            <w:right w:val="none" w:sz="0" w:space="0" w:color="auto"/>
          </w:divBdr>
        </w:div>
        <w:div w:id="1496914392">
          <w:marLeft w:val="640"/>
          <w:marRight w:val="0"/>
          <w:marTop w:val="0"/>
          <w:marBottom w:val="0"/>
          <w:divBdr>
            <w:top w:val="none" w:sz="0" w:space="0" w:color="auto"/>
            <w:left w:val="none" w:sz="0" w:space="0" w:color="auto"/>
            <w:bottom w:val="none" w:sz="0" w:space="0" w:color="auto"/>
            <w:right w:val="none" w:sz="0" w:space="0" w:color="auto"/>
          </w:divBdr>
        </w:div>
        <w:div w:id="1503929639">
          <w:marLeft w:val="640"/>
          <w:marRight w:val="0"/>
          <w:marTop w:val="0"/>
          <w:marBottom w:val="0"/>
          <w:divBdr>
            <w:top w:val="none" w:sz="0" w:space="0" w:color="auto"/>
            <w:left w:val="none" w:sz="0" w:space="0" w:color="auto"/>
            <w:bottom w:val="none" w:sz="0" w:space="0" w:color="auto"/>
            <w:right w:val="none" w:sz="0" w:space="0" w:color="auto"/>
          </w:divBdr>
        </w:div>
        <w:div w:id="1518227151">
          <w:marLeft w:val="640"/>
          <w:marRight w:val="0"/>
          <w:marTop w:val="0"/>
          <w:marBottom w:val="0"/>
          <w:divBdr>
            <w:top w:val="none" w:sz="0" w:space="0" w:color="auto"/>
            <w:left w:val="none" w:sz="0" w:space="0" w:color="auto"/>
            <w:bottom w:val="none" w:sz="0" w:space="0" w:color="auto"/>
            <w:right w:val="none" w:sz="0" w:space="0" w:color="auto"/>
          </w:divBdr>
        </w:div>
        <w:div w:id="1554735608">
          <w:marLeft w:val="640"/>
          <w:marRight w:val="0"/>
          <w:marTop w:val="0"/>
          <w:marBottom w:val="0"/>
          <w:divBdr>
            <w:top w:val="none" w:sz="0" w:space="0" w:color="auto"/>
            <w:left w:val="none" w:sz="0" w:space="0" w:color="auto"/>
            <w:bottom w:val="none" w:sz="0" w:space="0" w:color="auto"/>
            <w:right w:val="none" w:sz="0" w:space="0" w:color="auto"/>
          </w:divBdr>
        </w:div>
        <w:div w:id="1557161201">
          <w:marLeft w:val="640"/>
          <w:marRight w:val="0"/>
          <w:marTop w:val="0"/>
          <w:marBottom w:val="0"/>
          <w:divBdr>
            <w:top w:val="none" w:sz="0" w:space="0" w:color="auto"/>
            <w:left w:val="none" w:sz="0" w:space="0" w:color="auto"/>
            <w:bottom w:val="none" w:sz="0" w:space="0" w:color="auto"/>
            <w:right w:val="none" w:sz="0" w:space="0" w:color="auto"/>
          </w:divBdr>
        </w:div>
        <w:div w:id="1560289489">
          <w:marLeft w:val="640"/>
          <w:marRight w:val="0"/>
          <w:marTop w:val="0"/>
          <w:marBottom w:val="0"/>
          <w:divBdr>
            <w:top w:val="none" w:sz="0" w:space="0" w:color="auto"/>
            <w:left w:val="none" w:sz="0" w:space="0" w:color="auto"/>
            <w:bottom w:val="none" w:sz="0" w:space="0" w:color="auto"/>
            <w:right w:val="none" w:sz="0" w:space="0" w:color="auto"/>
          </w:divBdr>
        </w:div>
        <w:div w:id="1569729331">
          <w:marLeft w:val="640"/>
          <w:marRight w:val="0"/>
          <w:marTop w:val="0"/>
          <w:marBottom w:val="0"/>
          <w:divBdr>
            <w:top w:val="none" w:sz="0" w:space="0" w:color="auto"/>
            <w:left w:val="none" w:sz="0" w:space="0" w:color="auto"/>
            <w:bottom w:val="none" w:sz="0" w:space="0" w:color="auto"/>
            <w:right w:val="none" w:sz="0" w:space="0" w:color="auto"/>
          </w:divBdr>
        </w:div>
        <w:div w:id="1585650553">
          <w:marLeft w:val="640"/>
          <w:marRight w:val="0"/>
          <w:marTop w:val="0"/>
          <w:marBottom w:val="0"/>
          <w:divBdr>
            <w:top w:val="none" w:sz="0" w:space="0" w:color="auto"/>
            <w:left w:val="none" w:sz="0" w:space="0" w:color="auto"/>
            <w:bottom w:val="none" w:sz="0" w:space="0" w:color="auto"/>
            <w:right w:val="none" w:sz="0" w:space="0" w:color="auto"/>
          </w:divBdr>
        </w:div>
        <w:div w:id="1608657639">
          <w:marLeft w:val="640"/>
          <w:marRight w:val="0"/>
          <w:marTop w:val="0"/>
          <w:marBottom w:val="0"/>
          <w:divBdr>
            <w:top w:val="none" w:sz="0" w:space="0" w:color="auto"/>
            <w:left w:val="none" w:sz="0" w:space="0" w:color="auto"/>
            <w:bottom w:val="none" w:sz="0" w:space="0" w:color="auto"/>
            <w:right w:val="none" w:sz="0" w:space="0" w:color="auto"/>
          </w:divBdr>
        </w:div>
        <w:div w:id="1619724185">
          <w:marLeft w:val="640"/>
          <w:marRight w:val="0"/>
          <w:marTop w:val="0"/>
          <w:marBottom w:val="0"/>
          <w:divBdr>
            <w:top w:val="none" w:sz="0" w:space="0" w:color="auto"/>
            <w:left w:val="none" w:sz="0" w:space="0" w:color="auto"/>
            <w:bottom w:val="none" w:sz="0" w:space="0" w:color="auto"/>
            <w:right w:val="none" w:sz="0" w:space="0" w:color="auto"/>
          </w:divBdr>
        </w:div>
        <w:div w:id="1620068100">
          <w:marLeft w:val="640"/>
          <w:marRight w:val="0"/>
          <w:marTop w:val="0"/>
          <w:marBottom w:val="0"/>
          <w:divBdr>
            <w:top w:val="none" w:sz="0" w:space="0" w:color="auto"/>
            <w:left w:val="none" w:sz="0" w:space="0" w:color="auto"/>
            <w:bottom w:val="none" w:sz="0" w:space="0" w:color="auto"/>
            <w:right w:val="none" w:sz="0" w:space="0" w:color="auto"/>
          </w:divBdr>
        </w:div>
        <w:div w:id="1633091799">
          <w:marLeft w:val="640"/>
          <w:marRight w:val="0"/>
          <w:marTop w:val="0"/>
          <w:marBottom w:val="0"/>
          <w:divBdr>
            <w:top w:val="none" w:sz="0" w:space="0" w:color="auto"/>
            <w:left w:val="none" w:sz="0" w:space="0" w:color="auto"/>
            <w:bottom w:val="none" w:sz="0" w:space="0" w:color="auto"/>
            <w:right w:val="none" w:sz="0" w:space="0" w:color="auto"/>
          </w:divBdr>
        </w:div>
        <w:div w:id="1658609012">
          <w:marLeft w:val="640"/>
          <w:marRight w:val="0"/>
          <w:marTop w:val="0"/>
          <w:marBottom w:val="0"/>
          <w:divBdr>
            <w:top w:val="none" w:sz="0" w:space="0" w:color="auto"/>
            <w:left w:val="none" w:sz="0" w:space="0" w:color="auto"/>
            <w:bottom w:val="none" w:sz="0" w:space="0" w:color="auto"/>
            <w:right w:val="none" w:sz="0" w:space="0" w:color="auto"/>
          </w:divBdr>
        </w:div>
        <w:div w:id="1683629654">
          <w:marLeft w:val="640"/>
          <w:marRight w:val="0"/>
          <w:marTop w:val="0"/>
          <w:marBottom w:val="0"/>
          <w:divBdr>
            <w:top w:val="none" w:sz="0" w:space="0" w:color="auto"/>
            <w:left w:val="none" w:sz="0" w:space="0" w:color="auto"/>
            <w:bottom w:val="none" w:sz="0" w:space="0" w:color="auto"/>
            <w:right w:val="none" w:sz="0" w:space="0" w:color="auto"/>
          </w:divBdr>
        </w:div>
        <w:div w:id="1692952249">
          <w:marLeft w:val="640"/>
          <w:marRight w:val="0"/>
          <w:marTop w:val="0"/>
          <w:marBottom w:val="0"/>
          <w:divBdr>
            <w:top w:val="none" w:sz="0" w:space="0" w:color="auto"/>
            <w:left w:val="none" w:sz="0" w:space="0" w:color="auto"/>
            <w:bottom w:val="none" w:sz="0" w:space="0" w:color="auto"/>
            <w:right w:val="none" w:sz="0" w:space="0" w:color="auto"/>
          </w:divBdr>
        </w:div>
        <w:div w:id="1718509259">
          <w:marLeft w:val="640"/>
          <w:marRight w:val="0"/>
          <w:marTop w:val="0"/>
          <w:marBottom w:val="0"/>
          <w:divBdr>
            <w:top w:val="none" w:sz="0" w:space="0" w:color="auto"/>
            <w:left w:val="none" w:sz="0" w:space="0" w:color="auto"/>
            <w:bottom w:val="none" w:sz="0" w:space="0" w:color="auto"/>
            <w:right w:val="none" w:sz="0" w:space="0" w:color="auto"/>
          </w:divBdr>
        </w:div>
        <w:div w:id="1721980244">
          <w:marLeft w:val="640"/>
          <w:marRight w:val="0"/>
          <w:marTop w:val="0"/>
          <w:marBottom w:val="0"/>
          <w:divBdr>
            <w:top w:val="none" w:sz="0" w:space="0" w:color="auto"/>
            <w:left w:val="none" w:sz="0" w:space="0" w:color="auto"/>
            <w:bottom w:val="none" w:sz="0" w:space="0" w:color="auto"/>
            <w:right w:val="none" w:sz="0" w:space="0" w:color="auto"/>
          </w:divBdr>
        </w:div>
        <w:div w:id="1760591851">
          <w:marLeft w:val="640"/>
          <w:marRight w:val="0"/>
          <w:marTop w:val="0"/>
          <w:marBottom w:val="0"/>
          <w:divBdr>
            <w:top w:val="none" w:sz="0" w:space="0" w:color="auto"/>
            <w:left w:val="none" w:sz="0" w:space="0" w:color="auto"/>
            <w:bottom w:val="none" w:sz="0" w:space="0" w:color="auto"/>
            <w:right w:val="none" w:sz="0" w:space="0" w:color="auto"/>
          </w:divBdr>
        </w:div>
        <w:div w:id="1762600373">
          <w:marLeft w:val="640"/>
          <w:marRight w:val="0"/>
          <w:marTop w:val="0"/>
          <w:marBottom w:val="0"/>
          <w:divBdr>
            <w:top w:val="none" w:sz="0" w:space="0" w:color="auto"/>
            <w:left w:val="none" w:sz="0" w:space="0" w:color="auto"/>
            <w:bottom w:val="none" w:sz="0" w:space="0" w:color="auto"/>
            <w:right w:val="none" w:sz="0" w:space="0" w:color="auto"/>
          </w:divBdr>
        </w:div>
        <w:div w:id="1792284246">
          <w:marLeft w:val="640"/>
          <w:marRight w:val="0"/>
          <w:marTop w:val="0"/>
          <w:marBottom w:val="0"/>
          <w:divBdr>
            <w:top w:val="none" w:sz="0" w:space="0" w:color="auto"/>
            <w:left w:val="none" w:sz="0" w:space="0" w:color="auto"/>
            <w:bottom w:val="none" w:sz="0" w:space="0" w:color="auto"/>
            <w:right w:val="none" w:sz="0" w:space="0" w:color="auto"/>
          </w:divBdr>
        </w:div>
        <w:div w:id="1798331459">
          <w:marLeft w:val="640"/>
          <w:marRight w:val="0"/>
          <w:marTop w:val="0"/>
          <w:marBottom w:val="0"/>
          <w:divBdr>
            <w:top w:val="none" w:sz="0" w:space="0" w:color="auto"/>
            <w:left w:val="none" w:sz="0" w:space="0" w:color="auto"/>
            <w:bottom w:val="none" w:sz="0" w:space="0" w:color="auto"/>
            <w:right w:val="none" w:sz="0" w:space="0" w:color="auto"/>
          </w:divBdr>
        </w:div>
        <w:div w:id="1805387436">
          <w:marLeft w:val="640"/>
          <w:marRight w:val="0"/>
          <w:marTop w:val="0"/>
          <w:marBottom w:val="0"/>
          <w:divBdr>
            <w:top w:val="none" w:sz="0" w:space="0" w:color="auto"/>
            <w:left w:val="none" w:sz="0" w:space="0" w:color="auto"/>
            <w:bottom w:val="none" w:sz="0" w:space="0" w:color="auto"/>
            <w:right w:val="none" w:sz="0" w:space="0" w:color="auto"/>
          </w:divBdr>
        </w:div>
        <w:div w:id="1812747134">
          <w:marLeft w:val="640"/>
          <w:marRight w:val="0"/>
          <w:marTop w:val="0"/>
          <w:marBottom w:val="0"/>
          <w:divBdr>
            <w:top w:val="none" w:sz="0" w:space="0" w:color="auto"/>
            <w:left w:val="none" w:sz="0" w:space="0" w:color="auto"/>
            <w:bottom w:val="none" w:sz="0" w:space="0" w:color="auto"/>
            <w:right w:val="none" w:sz="0" w:space="0" w:color="auto"/>
          </w:divBdr>
        </w:div>
        <w:div w:id="1822652840">
          <w:marLeft w:val="640"/>
          <w:marRight w:val="0"/>
          <w:marTop w:val="0"/>
          <w:marBottom w:val="0"/>
          <w:divBdr>
            <w:top w:val="none" w:sz="0" w:space="0" w:color="auto"/>
            <w:left w:val="none" w:sz="0" w:space="0" w:color="auto"/>
            <w:bottom w:val="none" w:sz="0" w:space="0" w:color="auto"/>
            <w:right w:val="none" w:sz="0" w:space="0" w:color="auto"/>
          </w:divBdr>
        </w:div>
        <w:div w:id="1842768265">
          <w:marLeft w:val="640"/>
          <w:marRight w:val="0"/>
          <w:marTop w:val="0"/>
          <w:marBottom w:val="0"/>
          <w:divBdr>
            <w:top w:val="none" w:sz="0" w:space="0" w:color="auto"/>
            <w:left w:val="none" w:sz="0" w:space="0" w:color="auto"/>
            <w:bottom w:val="none" w:sz="0" w:space="0" w:color="auto"/>
            <w:right w:val="none" w:sz="0" w:space="0" w:color="auto"/>
          </w:divBdr>
        </w:div>
        <w:div w:id="1852522685">
          <w:marLeft w:val="640"/>
          <w:marRight w:val="0"/>
          <w:marTop w:val="0"/>
          <w:marBottom w:val="0"/>
          <w:divBdr>
            <w:top w:val="none" w:sz="0" w:space="0" w:color="auto"/>
            <w:left w:val="none" w:sz="0" w:space="0" w:color="auto"/>
            <w:bottom w:val="none" w:sz="0" w:space="0" w:color="auto"/>
            <w:right w:val="none" w:sz="0" w:space="0" w:color="auto"/>
          </w:divBdr>
        </w:div>
        <w:div w:id="1854682189">
          <w:marLeft w:val="640"/>
          <w:marRight w:val="0"/>
          <w:marTop w:val="0"/>
          <w:marBottom w:val="0"/>
          <w:divBdr>
            <w:top w:val="none" w:sz="0" w:space="0" w:color="auto"/>
            <w:left w:val="none" w:sz="0" w:space="0" w:color="auto"/>
            <w:bottom w:val="none" w:sz="0" w:space="0" w:color="auto"/>
            <w:right w:val="none" w:sz="0" w:space="0" w:color="auto"/>
          </w:divBdr>
        </w:div>
        <w:div w:id="1883858608">
          <w:marLeft w:val="640"/>
          <w:marRight w:val="0"/>
          <w:marTop w:val="0"/>
          <w:marBottom w:val="0"/>
          <w:divBdr>
            <w:top w:val="none" w:sz="0" w:space="0" w:color="auto"/>
            <w:left w:val="none" w:sz="0" w:space="0" w:color="auto"/>
            <w:bottom w:val="none" w:sz="0" w:space="0" w:color="auto"/>
            <w:right w:val="none" w:sz="0" w:space="0" w:color="auto"/>
          </w:divBdr>
        </w:div>
        <w:div w:id="1886024929">
          <w:marLeft w:val="640"/>
          <w:marRight w:val="0"/>
          <w:marTop w:val="0"/>
          <w:marBottom w:val="0"/>
          <w:divBdr>
            <w:top w:val="none" w:sz="0" w:space="0" w:color="auto"/>
            <w:left w:val="none" w:sz="0" w:space="0" w:color="auto"/>
            <w:bottom w:val="none" w:sz="0" w:space="0" w:color="auto"/>
            <w:right w:val="none" w:sz="0" w:space="0" w:color="auto"/>
          </w:divBdr>
        </w:div>
        <w:div w:id="1907061555">
          <w:marLeft w:val="640"/>
          <w:marRight w:val="0"/>
          <w:marTop w:val="0"/>
          <w:marBottom w:val="0"/>
          <w:divBdr>
            <w:top w:val="none" w:sz="0" w:space="0" w:color="auto"/>
            <w:left w:val="none" w:sz="0" w:space="0" w:color="auto"/>
            <w:bottom w:val="none" w:sz="0" w:space="0" w:color="auto"/>
            <w:right w:val="none" w:sz="0" w:space="0" w:color="auto"/>
          </w:divBdr>
        </w:div>
        <w:div w:id="1908804375">
          <w:marLeft w:val="640"/>
          <w:marRight w:val="0"/>
          <w:marTop w:val="0"/>
          <w:marBottom w:val="0"/>
          <w:divBdr>
            <w:top w:val="none" w:sz="0" w:space="0" w:color="auto"/>
            <w:left w:val="none" w:sz="0" w:space="0" w:color="auto"/>
            <w:bottom w:val="none" w:sz="0" w:space="0" w:color="auto"/>
            <w:right w:val="none" w:sz="0" w:space="0" w:color="auto"/>
          </w:divBdr>
        </w:div>
        <w:div w:id="1918246086">
          <w:marLeft w:val="640"/>
          <w:marRight w:val="0"/>
          <w:marTop w:val="0"/>
          <w:marBottom w:val="0"/>
          <w:divBdr>
            <w:top w:val="none" w:sz="0" w:space="0" w:color="auto"/>
            <w:left w:val="none" w:sz="0" w:space="0" w:color="auto"/>
            <w:bottom w:val="none" w:sz="0" w:space="0" w:color="auto"/>
            <w:right w:val="none" w:sz="0" w:space="0" w:color="auto"/>
          </w:divBdr>
        </w:div>
        <w:div w:id="1929538940">
          <w:marLeft w:val="640"/>
          <w:marRight w:val="0"/>
          <w:marTop w:val="0"/>
          <w:marBottom w:val="0"/>
          <w:divBdr>
            <w:top w:val="none" w:sz="0" w:space="0" w:color="auto"/>
            <w:left w:val="none" w:sz="0" w:space="0" w:color="auto"/>
            <w:bottom w:val="none" w:sz="0" w:space="0" w:color="auto"/>
            <w:right w:val="none" w:sz="0" w:space="0" w:color="auto"/>
          </w:divBdr>
        </w:div>
        <w:div w:id="1932741728">
          <w:marLeft w:val="640"/>
          <w:marRight w:val="0"/>
          <w:marTop w:val="0"/>
          <w:marBottom w:val="0"/>
          <w:divBdr>
            <w:top w:val="none" w:sz="0" w:space="0" w:color="auto"/>
            <w:left w:val="none" w:sz="0" w:space="0" w:color="auto"/>
            <w:bottom w:val="none" w:sz="0" w:space="0" w:color="auto"/>
            <w:right w:val="none" w:sz="0" w:space="0" w:color="auto"/>
          </w:divBdr>
        </w:div>
      </w:divsChild>
    </w:div>
    <w:div w:id="7099950">
      <w:bodyDiv w:val="1"/>
      <w:marLeft w:val="0"/>
      <w:marRight w:val="0"/>
      <w:marTop w:val="0"/>
      <w:marBottom w:val="0"/>
      <w:divBdr>
        <w:top w:val="none" w:sz="0" w:space="0" w:color="auto"/>
        <w:left w:val="none" w:sz="0" w:space="0" w:color="auto"/>
        <w:bottom w:val="none" w:sz="0" w:space="0" w:color="auto"/>
        <w:right w:val="none" w:sz="0" w:space="0" w:color="auto"/>
      </w:divBdr>
    </w:div>
    <w:div w:id="9836917">
      <w:bodyDiv w:val="1"/>
      <w:marLeft w:val="0"/>
      <w:marRight w:val="0"/>
      <w:marTop w:val="0"/>
      <w:marBottom w:val="0"/>
      <w:divBdr>
        <w:top w:val="none" w:sz="0" w:space="0" w:color="auto"/>
        <w:left w:val="none" w:sz="0" w:space="0" w:color="auto"/>
        <w:bottom w:val="none" w:sz="0" w:space="0" w:color="auto"/>
        <w:right w:val="none" w:sz="0" w:space="0" w:color="auto"/>
      </w:divBdr>
    </w:div>
    <w:div w:id="11077481">
      <w:bodyDiv w:val="1"/>
      <w:marLeft w:val="0"/>
      <w:marRight w:val="0"/>
      <w:marTop w:val="0"/>
      <w:marBottom w:val="0"/>
      <w:divBdr>
        <w:top w:val="none" w:sz="0" w:space="0" w:color="auto"/>
        <w:left w:val="none" w:sz="0" w:space="0" w:color="auto"/>
        <w:bottom w:val="none" w:sz="0" w:space="0" w:color="auto"/>
        <w:right w:val="none" w:sz="0" w:space="0" w:color="auto"/>
      </w:divBdr>
      <w:divsChild>
        <w:div w:id="65416634">
          <w:marLeft w:val="640"/>
          <w:marRight w:val="0"/>
          <w:marTop w:val="0"/>
          <w:marBottom w:val="0"/>
          <w:divBdr>
            <w:top w:val="none" w:sz="0" w:space="0" w:color="auto"/>
            <w:left w:val="none" w:sz="0" w:space="0" w:color="auto"/>
            <w:bottom w:val="none" w:sz="0" w:space="0" w:color="auto"/>
            <w:right w:val="none" w:sz="0" w:space="0" w:color="auto"/>
          </w:divBdr>
        </w:div>
        <w:div w:id="94521066">
          <w:marLeft w:val="640"/>
          <w:marRight w:val="0"/>
          <w:marTop w:val="0"/>
          <w:marBottom w:val="0"/>
          <w:divBdr>
            <w:top w:val="none" w:sz="0" w:space="0" w:color="auto"/>
            <w:left w:val="none" w:sz="0" w:space="0" w:color="auto"/>
            <w:bottom w:val="none" w:sz="0" w:space="0" w:color="auto"/>
            <w:right w:val="none" w:sz="0" w:space="0" w:color="auto"/>
          </w:divBdr>
        </w:div>
        <w:div w:id="150950325">
          <w:marLeft w:val="640"/>
          <w:marRight w:val="0"/>
          <w:marTop w:val="0"/>
          <w:marBottom w:val="0"/>
          <w:divBdr>
            <w:top w:val="none" w:sz="0" w:space="0" w:color="auto"/>
            <w:left w:val="none" w:sz="0" w:space="0" w:color="auto"/>
            <w:bottom w:val="none" w:sz="0" w:space="0" w:color="auto"/>
            <w:right w:val="none" w:sz="0" w:space="0" w:color="auto"/>
          </w:divBdr>
        </w:div>
        <w:div w:id="152988752">
          <w:marLeft w:val="640"/>
          <w:marRight w:val="0"/>
          <w:marTop w:val="0"/>
          <w:marBottom w:val="0"/>
          <w:divBdr>
            <w:top w:val="none" w:sz="0" w:space="0" w:color="auto"/>
            <w:left w:val="none" w:sz="0" w:space="0" w:color="auto"/>
            <w:bottom w:val="none" w:sz="0" w:space="0" w:color="auto"/>
            <w:right w:val="none" w:sz="0" w:space="0" w:color="auto"/>
          </w:divBdr>
        </w:div>
        <w:div w:id="177277757">
          <w:marLeft w:val="640"/>
          <w:marRight w:val="0"/>
          <w:marTop w:val="0"/>
          <w:marBottom w:val="0"/>
          <w:divBdr>
            <w:top w:val="none" w:sz="0" w:space="0" w:color="auto"/>
            <w:left w:val="none" w:sz="0" w:space="0" w:color="auto"/>
            <w:bottom w:val="none" w:sz="0" w:space="0" w:color="auto"/>
            <w:right w:val="none" w:sz="0" w:space="0" w:color="auto"/>
          </w:divBdr>
        </w:div>
        <w:div w:id="196896305">
          <w:marLeft w:val="640"/>
          <w:marRight w:val="0"/>
          <w:marTop w:val="0"/>
          <w:marBottom w:val="0"/>
          <w:divBdr>
            <w:top w:val="none" w:sz="0" w:space="0" w:color="auto"/>
            <w:left w:val="none" w:sz="0" w:space="0" w:color="auto"/>
            <w:bottom w:val="none" w:sz="0" w:space="0" w:color="auto"/>
            <w:right w:val="none" w:sz="0" w:space="0" w:color="auto"/>
          </w:divBdr>
        </w:div>
        <w:div w:id="231669786">
          <w:marLeft w:val="640"/>
          <w:marRight w:val="0"/>
          <w:marTop w:val="0"/>
          <w:marBottom w:val="0"/>
          <w:divBdr>
            <w:top w:val="none" w:sz="0" w:space="0" w:color="auto"/>
            <w:left w:val="none" w:sz="0" w:space="0" w:color="auto"/>
            <w:bottom w:val="none" w:sz="0" w:space="0" w:color="auto"/>
            <w:right w:val="none" w:sz="0" w:space="0" w:color="auto"/>
          </w:divBdr>
        </w:div>
        <w:div w:id="233126801">
          <w:marLeft w:val="640"/>
          <w:marRight w:val="0"/>
          <w:marTop w:val="0"/>
          <w:marBottom w:val="0"/>
          <w:divBdr>
            <w:top w:val="none" w:sz="0" w:space="0" w:color="auto"/>
            <w:left w:val="none" w:sz="0" w:space="0" w:color="auto"/>
            <w:bottom w:val="none" w:sz="0" w:space="0" w:color="auto"/>
            <w:right w:val="none" w:sz="0" w:space="0" w:color="auto"/>
          </w:divBdr>
        </w:div>
        <w:div w:id="250360542">
          <w:marLeft w:val="640"/>
          <w:marRight w:val="0"/>
          <w:marTop w:val="0"/>
          <w:marBottom w:val="0"/>
          <w:divBdr>
            <w:top w:val="none" w:sz="0" w:space="0" w:color="auto"/>
            <w:left w:val="none" w:sz="0" w:space="0" w:color="auto"/>
            <w:bottom w:val="none" w:sz="0" w:space="0" w:color="auto"/>
            <w:right w:val="none" w:sz="0" w:space="0" w:color="auto"/>
          </w:divBdr>
        </w:div>
        <w:div w:id="298656024">
          <w:marLeft w:val="640"/>
          <w:marRight w:val="0"/>
          <w:marTop w:val="0"/>
          <w:marBottom w:val="0"/>
          <w:divBdr>
            <w:top w:val="none" w:sz="0" w:space="0" w:color="auto"/>
            <w:left w:val="none" w:sz="0" w:space="0" w:color="auto"/>
            <w:bottom w:val="none" w:sz="0" w:space="0" w:color="auto"/>
            <w:right w:val="none" w:sz="0" w:space="0" w:color="auto"/>
          </w:divBdr>
        </w:div>
        <w:div w:id="318853720">
          <w:marLeft w:val="640"/>
          <w:marRight w:val="0"/>
          <w:marTop w:val="0"/>
          <w:marBottom w:val="0"/>
          <w:divBdr>
            <w:top w:val="none" w:sz="0" w:space="0" w:color="auto"/>
            <w:left w:val="none" w:sz="0" w:space="0" w:color="auto"/>
            <w:bottom w:val="none" w:sz="0" w:space="0" w:color="auto"/>
            <w:right w:val="none" w:sz="0" w:space="0" w:color="auto"/>
          </w:divBdr>
        </w:div>
        <w:div w:id="333998839">
          <w:marLeft w:val="640"/>
          <w:marRight w:val="0"/>
          <w:marTop w:val="0"/>
          <w:marBottom w:val="0"/>
          <w:divBdr>
            <w:top w:val="none" w:sz="0" w:space="0" w:color="auto"/>
            <w:left w:val="none" w:sz="0" w:space="0" w:color="auto"/>
            <w:bottom w:val="none" w:sz="0" w:space="0" w:color="auto"/>
            <w:right w:val="none" w:sz="0" w:space="0" w:color="auto"/>
          </w:divBdr>
        </w:div>
        <w:div w:id="341783702">
          <w:marLeft w:val="640"/>
          <w:marRight w:val="0"/>
          <w:marTop w:val="0"/>
          <w:marBottom w:val="0"/>
          <w:divBdr>
            <w:top w:val="none" w:sz="0" w:space="0" w:color="auto"/>
            <w:left w:val="none" w:sz="0" w:space="0" w:color="auto"/>
            <w:bottom w:val="none" w:sz="0" w:space="0" w:color="auto"/>
            <w:right w:val="none" w:sz="0" w:space="0" w:color="auto"/>
          </w:divBdr>
        </w:div>
        <w:div w:id="341981453">
          <w:marLeft w:val="640"/>
          <w:marRight w:val="0"/>
          <w:marTop w:val="0"/>
          <w:marBottom w:val="0"/>
          <w:divBdr>
            <w:top w:val="none" w:sz="0" w:space="0" w:color="auto"/>
            <w:left w:val="none" w:sz="0" w:space="0" w:color="auto"/>
            <w:bottom w:val="none" w:sz="0" w:space="0" w:color="auto"/>
            <w:right w:val="none" w:sz="0" w:space="0" w:color="auto"/>
          </w:divBdr>
        </w:div>
        <w:div w:id="356925797">
          <w:marLeft w:val="640"/>
          <w:marRight w:val="0"/>
          <w:marTop w:val="0"/>
          <w:marBottom w:val="0"/>
          <w:divBdr>
            <w:top w:val="none" w:sz="0" w:space="0" w:color="auto"/>
            <w:left w:val="none" w:sz="0" w:space="0" w:color="auto"/>
            <w:bottom w:val="none" w:sz="0" w:space="0" w:color="auto"/>
            <w:right w:val="none" w:sz="0" w:space="0" w:color="auto"/>
          </w:divBdr>
        </w:div>
        <w:div w:id="402218512">
          <w:marLeft w:val="640"/>
          <w:marRight w:val="0"/>
          <w:marTop w:val="0"/>
          <w:marBottom w:val="0"/>
          <w:divBdr>
            <w:top w:val="none" w:sz="0" w:space="0" w:color="auto"/>
            <w:left w:val="none" w:sz="0" w:space="0" w:color="auto"/>
            <w:bottom w:val="none" w:sz="0" w:space="0" w:color="auto"/>
            <w:right w:val="none" w:sz="0" w:space="0" w:color="auto"/>
          </w:divBdr>
        </w:div>
        <w:div w:id="418909264">
          <w:marLeft w:val="640"/>
          <w:marRight w:val="0"/>
          <w:marTop w:val="0"/>
          <w:marBottom w:val="0"/>
          <w:divBdr>
            <w:top w:val="none" w:sz="0" w:space="0" w:color="auto"/>
            <w:left w:val="none" w:sz="0" w:space="0" w:color="auto"/>
            <w:bottom w:val="none" w:sz="0" w:space="0" w:color="auto"/>
            <w:right w:val="none" w:sz="0" w:space="0" w:color="auto"/>
          </w:divBdr>
        </w:div>
        <w:div w:id="449400290">
          <w:marLeft w:val="640"/>
          <w:marRight w:val="0"/>
          <w:marTop w:val="0"/>
          <w:marBottom w:val="0"/>
          <w:divBdr>
            <w:top w:val="none" w:sz="0" w:space="0" w:color="auto"/>
            <w:left w:val="none" w:sz="0" w:space="0" w:color="auto"/>
            <w:bottom w:val="none" w:sz="0" w:space="0" w:color="auto"/>
            <w:right w:val="none" w:sz="0" w:space="0" w:color="auto"/>
          </w:divBdr>
        </w:div>
        <w:div w:id="453837787">
          <w:marLeft w:val="640"/>
          <w:marRight w:val="0"/>
          <w:marTop w:val="0"/>
          <w:marBottom w:val="0"/>
          <w:divBdr>
            <w:top w:val="none" w:sz="0" w:space="0" w:color="auto"/>
            <w:left w:val="none" w:sz="0" w:space="0" w:color="auto"/>
            <w:bottom w:val="none" w:sz="0" w:space="0" w:color="auto"/>
            <w:right w:val="none" w:sz="0" w:space="0" w:color="auto"/>
          </w:divBdr>
        </w:div>
        <w:div w:id="455099884">
          <w:marLeft w:val="640"/>
          <w:marRight w:val="0"/>
          <w:marTop w:val="0"/>
          <w:marBottom w:val="0"/>
          <w:divBdr>
            <w:top w:val="none" w:sz="0" w:space="0" w:color="auto"/>
            <w:left w:val="none" w:sz="0" w:space="0" w:color="auto"/>
            <w:bottom w:val="none" w:sz="0" w:space="0" w:color="auto"/>
            <w:right w:val="none" w:sz="0" w:space="0" w:color="auto"/>
          </w:divBdr>
        </w:div>
        <w:div w:id="468863096">
          <w:marLeft w:val="640"/>
          <w:marRight w:val="0"/>
          <w:marTop w:val="0"/>
          <w:marBottom w:val="0"/>
          <w:divBdr>
            <w:top w:val="none" w:sz="0" w:space="0" w:color="auto"/>
            <w:left w:val="none" w:sz="0" w:space="0" w:color="auto"/>
            <w:bottom w:val="none" w:sz="0" w:space="0" w:color="auto"/>
            <w:right w:val="none" w:sz="0" w:space="0" w:color="auto"/>
          </w:divBdr>
        </w:div>
        <w:div w:id="472916381">
          <w:marLeft w:val="640"/>
          <w:marRight w:val="0"/>
          <w:marTop w:val="0"/>
          <w:marBottom w:val="0"/>
          <w:divBdr>
            <w:top w:val="none" w:sz="0" w:space="0" w:color="auto"/>
            <w:left w:val="none" w:sz="0" w:space="0" w:color="auto"/>
            <w:bottom w:val="none" w:sz="0" w:space="0" w:color="auto"/>
            <w:right w:val="none" w:sz="0" w:space="0" w:color="auto"/>
          </w:divBdr>
        </w:div>
        <w:div w:id="497187596">
          <w:marLeft w:val="640"/>
          <w:marRight w:val="0"/>
          <w:marTop w:val="0"/>
          <w:marBottom w:val="0"/>
          <w:divBdr>
            <w:top w:val="none" w:sz="0" w:space="0" w:color="auto"/>
            <w:left w:val="none" w:sz="0" w:space="0" w:color="auto"/>
            <w:bottom w:val="none" w:sz="0" w:space="0" w:color="auto"/>
            <w:right w:val="none" w:sz="0" w:space="0" w:color="auto"/>
          </w:divBdr>
        </w:div>
        <w:div w:id="506752859">
          <w:marLeft w:val="640"/>
          <w:marRight w:val="0"/>
          <w:marTop w:val="0"/>
          <w:marBottom w:val="0"/>
          <w:divBdr>
            <w:top w:val="none" w:sz="0" w:space="0" w:color="auto"/>
            <w:left w:val="none" w:sz="0" w:space="0" w:color="auto"/>
            <w:bottom w:val="none" w:sz="0" w:space="0" w:color="auto"/>
            <w:right w:val="none" w:sz="0" w:space="0" w:color="auto"/>
          </w:divBdr>
        </w:div>
        <w:div w:id="547450934">
          <w:marLeft w:val="640"/>
          <w:marRight w:val="0"/>
          <w:marTop w:val="0"/>
          <w:marBottom w:val="0"/>
          <w:divBdr>
            <w:top w:val="none" w:sz="0" w:space="0" w:color="auto"/>
            <w:left w:val="none" w:sz="0" w:space="0" w:color="auto"/>
            <w:bottom w:val="none" w:sz="0" w:space="0" w:color="auto"/>
            <w:right w:val="none" w:sz="0" w:space="0" w:color="auto"/>
          </w:divBdr>
        </w:div>
        <w:div w:id="553739559">
          <w:marLeft w:val="640"/>
          <w:marRight w:val="0"/>
          <w:marTop w:val="0"/>
          <w:marBottom w:val="0"/>
          <w:divBdr>
            <w:top w:val="none" w:sz="0" w:space="0" w:color="auto"/>
            <w:left w:val="none" w:sz="0" w:space="0" w:color="auto"/>
            <w:bottom w:val="none" w:sz="0" w:space="0" w:color="auto"/>
            <w:right w:val="none" w:sz="0" w:space="0" w:color="auto"/>
          </w:divBdr>
        </w:div>
        <w:div w:id="569850784">
          <w:marLeft w:val="640"/>
          <w:marRight w:val="0"/>
          <w:marTop w:val="0"/>
          <w:marBottom w:val="0"/>
          <w:divBdr>
            <w:top w:val="none" w:sz="0" w:space="0" w:color="auto"/>
            <w:left w:val="none" w:sz="0" w:space="0" w:color="auto"/>
            <w:bottom w:val="none" w:sz="0" w:space="0" w:color="auto"/>
            <w:right w:val="none" w:sz="0" w:space="0" w:color="auto"/>
          </w:divBdr>
        </w:div>
        <w:div w:id="583414670">
          <w:marLeft w:val="640"/>
          <w:marRight w:val="0"/>
          <w:marTop w:val="0"/>
          <w:marBottom w:val="0"/>
          <w:divBdr>
            <w:top w:val="none" w:sz="0" w:space="0" w:color="auto"/>
            <w:left w:val="none" w:sz="0" w:space="0" w:color="auto"/>
            <w:bottom w:val="none" w:sz="0" w:space="0" w:color="auto"/>
            <w:right w:val="none" w:sz="0" w:space="0" w:color="auto"/>
          </w:divBdr>
        </w:div>
        <w:div w:id="610019167">
          <w:marLeft w:val="640"/>
          <w:marRight w:val="0"/>
          <w:marTop w:val="0"/>
          <w:marBottom w:val="0"/>
          <w:divBdr>
            <w:top w:val="none" w:sz="0" w:space="0" w:color="auto"/>
            <w:left w:val="none" w:sz="0" w:space="0" w:color="auto"/>
            <w:bottom w:val="none" w:sz="0" w:space="0" w:color="auto"/>
            <w:right w:val="none" w:sz="0" w:space="0" w:color="auto"/>
          </w:divBdr>
        </w:div>
        <w:div w:id="614100599">
          <w:marLeft w:val="640"/>
          <w:marRight w:val="0"/>
          <w:marTop w:val="0"/>
          <w:marBottom w:val="0"/>
          <w:divBdr>
            <w:top w:val="none" w:sz="0" w:space="0" w:color="auto"/>
            <w:left w:val="none" w:sz="0" w:space="0" w:color="auto"/>
            <w:bottom w:val="none" w:sz="0" w:space="0" w:color="auto"/>
            <w:right w:val="none" w:sz="0" w:space="0" w:color="auto"/>
          </w:divBdr>
        </w:div>
        <w:div w:id="647905046">
          <w:marLeft w:val="640"/>
          <w:marRight w:val="0"/>
          <w:marTop w:val="0"/>
          <w:marBottom w:val="0"/>
          <w:divBdr>
            <w:top w:val="none" w:sz="0" w:space="0" w:color="auto"/>
            <w:left w:val="none" w:sz="0" w:space="0" w:color="auto"/>
            <w:bottom w:val="none" w:sz="0" w:space="0" w:color="auto"/>
            <w:right w:val="none" w:sz="0" w:space="0" w:color="auto"/>
          </w:divBdr>
        </w:div>
        <w:div w:id="683287605">
          <w:marLeft w:val="640"/>
          <w:marRight w:val="0"/>
          <w:marTop w:val="0"/>
          <w:marBottom w:val="0"/>
          <w:divBdr>
            <w:top w:val="none" w:sz="0" w:space="0" w:color="auto"/>
            <w:left w:val="none" w:sz="0" w:space="0" w:color="auto"/>
            <w:bottom w:val="none" w:sz="0" w:space="0" w:color="auto"/>
            <w:right w:val="none" w:sz="0" w:space="0" w:color="auto"/>
          </w:divBdr>
        </w:div>
        <w:div w:id="700518507">
          <w:marLeft w:val="640"/>
          <w:marRight w:val="0"/>
          <w:marTop w:val="0"/>
          <w:marBottom w:val="0"/>
          <w:divBdr>
            <w:top w:val="none" w:sz="0" w:space="0" w:color="auto"/>
            <w:left w:val="none" w:sz="0" w:space="0" w:color="auto"/>
            <w:bottom w:val="none" w:sz="0" w:space="0" w:color="auto"/>
            <w:right w:val="none" w:sz="0" w:space="0" w:color="auto"/>
          </w:divBdr>
        </w:div>
        <w:div w:id="720638237">
          <w:marLeft w:val="640"/>
          <w:marRight w:val="0"/>
          <w:marTop w:val="0"/>
          <w:marBottom w:val="0"/>
          <w:divBdr>
            <w:top w:val="none" w:sz="0" w:space="0" w:color="auto"/>
            <w:left w:val="none" w:sz="0" w:space="0" w:color="auto"/>
            <w:bottom w:val="none" w:sz="0" w:space="0" w:color="auto"/>
            <w:right w:val="none" w:sz="0" w:space="0" w:color="auto"/>
          </w:divBdr>
        </w:div>
        <w:div w:id="722484217">
          <w:marLeft w:val="640"/>
          <w:marRight w:val="0"/>
          <w:marTop w:val="0"/>
          <w:marBottom w:val="0"/>
          <w:divBdr>
            <w:top w:val="none" w:sz="0" w:space="0" w:color="auto"/>
            <w:left w:val="none" w:sz="0" w:space="0" w:color="auto"/>
            <w:bottom w:val="none" w:sz="0" w:space="0" w:color="auto"/>
            <w:right w:val="none" w:sz="0" w:space="0" w:color="auto"/>
          </w:divBdr>
        </w:div>
        <w:div w:id="745802849">
          <w:marLeft w:val="640"/>
          <w:marRight w:val="0"/>
          <w:marTop w:val="0"/>
          <w:marBottom w:val="0"/>
          <w:divBdr>
            <w:top w:val="none" w:sz="0" w:space="0" w:color="auto"/>
            <w:left w:val="none" w:sz="0" w:space="0" w:color="auto"/>
            <w:bottom w:val="none" w:sz="0" w:space="0" w:color="auto"/>
            <w:right w:val="none" w:sz="0" w:space="0" w:color="auto"/>
          </w:divBdr>
        </w:div>
        <w:div w:id="752626042">
          <w:marLeft w:val="640"/>
          <w:marRight w:val="0"/>
          <w:marTop w:val="0"/>
          <w:marBottom w:val="0"/>
          <w:divBdr>
            <w:top w:val="none" w:sz="0" w:space="0" w:color="auto"/>
            <w:left w:val="none" w:sz="0" w:space="0" w:color="auto"/>
            <w:bottom w:val="none" w:sz="0" w:space="0" w:color="auto"/>
            <w:right w:val="none" w:sz="0" w:space="0" w:color="auto"/>
          </w:divBdr>
        </w:div>
        <w:div w:id="761297463">
          <w:marLeft w:val="640"/>
          <w:marRight w:val="0"/>
          <w:marTop w:val="0"/>
          <w:marBottom w:val="0"/>
          <w:divBdr>
            <w:top w:val="none" w:sz="0" w:space="0" w:color="auto"/>
            <w:left w:val="none" w:sz="0" w:space="0" w:color="auto"/>
            <w:bottom w:val="none" w:sz="0" w:space="0" w:color="auto"/>
            <w:right w:val="none" w:sz="0" w:space="0" w:color="auto"/>
          </w:divBdr>
        </w:div>
        <w:div w:id="761952581">
          <w:marLeft w:val="640"/>
          <w:marRight w:val="0"/>
          <w:marTop w:val="0"/>
          <w:marBottom w:val="0"/>
          <w:divBdr>
            <w:top w:val="none" w:sz="0" w:space="0" w:color="auto"/>
            <w:left w:val="none" w:sz="0" w:space="0" w:color="auto"/>
            <w:bottom w:val="none" w:sz="0" w:space="0" w:color="auto"/>
            <w:right w:val="none" w:sz="0" w:space="0" w:color="auto"/>
          </w:divBdr>
        </w:div>
        <w:div w:id="786244129">
          <w:marLeft w:val="640"/>
          <w:marRight w:val="0"/>
          <w:marTop w:val="0"/>
          <w:marBottom w:val="0"/>
          <w:divBdr>
            <w:top w:val="none" w:sz="0" w:space="0" w:color="auto"/>
            <w:left w:val="none" w:sz="0" w:space="0" w:color="auto"/>
            <w:bottom w:val="none" w:sz="0" w:space="0" w:color="auto"/>
            <w:right w:val="none" w:sz="0" w:space="0" w:color="auto"/>
          </w:divBdr>
        </w:div>
        <w:div w:id="830491305">
          <w:marLeft w:val="640"/>
          <w:marRight w:val="0"/>
          <w:marTop w:val="0"/>
          <w:marBottom w:val="0"/>
          <w:divBdr>
            <w:top w:val="none" w:sz="0" w:space="0" w:color="auto"/>
            <w:left w:val="none" w:sz="0" w:space="0" w:color="auto"/>
            <w:bottom w:val="none" w:sz="0" w:space="0" w:color="auto"/>
            <w:right w:val="none" w:sz="0" w:space="0" w:color="auto"/>
          </w:divBdr>
        </w:div>
        <w:div w:id="852693622">
          <w:marLeft w:val="640"/>
          <w:marRight w:val="0"/>
          <w:marTop w:val="0"/>
          <w:marBottom w:val="0"/>
          <w:divBdr>
            <w:top w:val="none" w:sz="0" w:space="0" w:color="auto"/>
            <w:left w:val="none" w:sz="0" w:space="0" w:color="auto"/>
            <w:bottom w:val="none" w:sz="0" w:space="0" w:color="auto"/>
            <w:right w:val="none" w:sz="0" w:space="0" w:color="auto"/>
          </w:divBdr>
        </w:div>
        <w:div w:id="871115308">
          <w:marLeft w:val="640"/>
          <w:marRight w:val="0"/>
          <w:marTop w:val="0"/>
          <w:marBottom w:val="0"/>
          <w:divBdr>
            <w:top w:val="none" w:sz="0" w:space="0" w:color="auto"/>
            <w:left w:val="none" w:sz="0" w:space="0" w:color="auto"/>
            <w:bottom w:val="none" w:sz="0" w:space="0" w:color="auto"/>
            <w:right w:val="none" w:sz="0" w:space="0" w:color="auto"/>
          </w:divBdr>
        </w:div>
        <w:div w:id="886720066">
          <w:marLeft w:val="640"/>
          <w:marRight w:val="0"/>
          <w:marTop w:val="0"/>
          <w:marBottom w:val="0"/>
          <w:divBdr>
            <w:top w:val="none" w:sz="0" w:space="0" w:color="auto"/>
            <w:left w:val="none" w:sz="0" w:space="0" w:color="auto"/>
            <w:bottom w:val="none" w:sz="0" w:space="0" w:color="auto"/>
            <w:right w:val="none" w:sz="0" w:space="0" w:color="auto"/>
          </w:divBdr>
        </w:div>
        <w:div w:id="888343798">
          <w:marLeft w:val="640"/>
          <w:marRight w:val="0"/>
          <w:marTop w:val="0"/>
          <w:marBottom w:val="0"/>
          <w:divBdr>
            <w:top w:val="none" w:sz="0" w:space="0" w:color="auto"/>
            <w:left w:val="none" w:sz="0" w:space="0" w:color="auto"/>
            <w:bottom w:val="none" w:sz="0" w:space="0" w:color="auto"/>
            <w:right w:val="none" w:sz="0" w:space="0" w:color="auto"/>
          </w:divBdr>
        </w:div>
        <w:div w:id="930163871">
          <w:marLeft w:val="640"/>
          <w:marRight w:val="0"/>
          <w:marTop w:val="0"/>
          <w:marBottom w:val="0"/>
          <w:divBdr>
            <w:top w:val="none" w:sz="0" w:space="0" w:color="auto"/>
            <w:left w:val="none" w:sz="0" w:space="0" w:color="auto"/>
            <w:bottom w:val="none" w:sz="0" w:space="0" w:color="auto"/>
            <w:right w:val="none" w:sz="0" w:space="0" w:color="auto"/>
          </w:divBdr>
        </w:div>
        <w:div w:id="967080777">
          <w:marLeft w:val="640"/>
          <w:marRight w:val="0"/>
          <w:marTop w:val="0"/>
          <w:marBottom w:val="0"/>
          <w:divBdr>
            <w:top w:val="none" w:sz="0" w:space="0" w:color="auto"/>
            <w:left w:val="none" w:sz="0" w:space="0" w:color="auto"/>
            <w:bottom w:val="none" w:sz="0" w:space="0" w:color="auto"/>
            <w:right w:val="none" w:sz="0" w:space="0" w:color="auto"/>
          </w:divBdr>
        </w:div>
        <w:div w:id="973098502">
          <w:marLeft w:val="640"/>
          <w:marRight w:val="0"/>
          <w:marTop w:val="0"/>
          <w:marBottom w:val="0"/>
          <w:divBdr>
            <w:top w:val="none" w:sz="0" w:space="0" w:color="auto"/>
            <w:left w:val="none" w:sz="0" w:space="0" w:color="auto"/>
            <w:bottom w:val="none" w:sz="0" w:space="0" w:color="auto"/>
            <w:right w:val="none" w:sz="0" w:space="0" w:color="auto"/>
          </w:divBdr>
        </w:div>
        <w:div w:id="984816041">
          <w:marLeft w:val="640"/>
          <w:marRight w:val="0"/>
          <w:marTop w:val="0"/>
          <w:marBottom w:val="0"/>
          <w:divBdr>
            <w:top w:val="none" w:sz="0" w:space="0" w:color="auto"/>
            <w:left w:val="none" w:sz="0" w:space="0" w:color="auto"/>
            <w:bottom w:val="none" w:sz="0" w:space="0" w:color="auto"/>
            <w:right w:val="none" w:sz="0" w:space="0" w:color="auto"/>
          </w:divBdr>
        </w:div>
        <w:div w:id="990791394">
          <w:marLeft w:val="640"/>
          <w:marRight w:val="0"/>
          <w:marTop w:val="0"/>
          <w:marBottom w:val="0"/>
          <w:divBdr>
            <w:top w:val="none" w:sz="0" w:space="0" w:color="auto"/>
            <w:left w:val="none" w:sz="0" w:space="0" w:color="auto"/>
            <w:bottom w:val="none" w:sz="0" w:space="0" w:color="auto"/>
            <w:right w:val="none" w:sz="0" w:space="0" w:color="auto"/>
          </w:divBdr>
        </w:div>
        <w:div w:id="1016424471">
          <w:marLeft w:val="640"/>
          <w:marRight w:val="0"/>
          <w:marTop w:val="0"/>
          <w:marBottom w:val="0"/>
          <w:divBdr>
            <w:top w:val="none" w:sz="0" w:space="0" w:color="auto"/>
            <w:left w:val="none" w:sz="0" w:space="0" w:color="auto"/>
            <w:bottom w:val="none" w:sz="0" w:space="0" w:color="auto"/>
            <w:right w:val="none" w:sz="0" w:space="0" w:color="auto"/>
          </w:divBdr>
        </w:div>
        <w:div w:id="1016924563">
          <w:marLeft w:val="640"/>
          <w:marRight w:val="0"/>
          <w:marTop w:val="0"/>
          <w:marBottom w:val="0"/>
          <w:divBdr>
            <w:top w:val="none" w:sz="0" w:space="0" w:color="auto"/>
            <w:left w:val="none" w:sz="0" w:space="0" w:color="auto"/>
            <w:bottom w:val="none" w:sz="0" w:space="0" w:color="auto"/>
            <w:right w:val="none" w:sz="0" w:space="0" w:color="auto"/>
          </w:divBdr>
        </w:div>
        <w:div w:id="1018431322">
          <w:marLeft w:val="640"/>
          <w:marRight w:val="0"/>
          <w:marTop w:val="0"/>
          <w:marBottom w:val="0"/>
          <w:divBdr>
            <w:top w:val="none" w:sz="0" w:space="0" w:color="auto"/>
            <w:left w:val="none" w:sz="0" w:space="0" w:color="auto"/>
            <w:bottom w:val="none" w:sz="0" w:space="0" w:color="auto"/>
            <w:right w:val="none" w:sz="0" w:space="0" w:color="auto"/>
          </w:divBdr>
        </w:div>
        <w:div w:id="1028487428">
          <w:marLeft w:val="640"/>
          <w:marRight w:val="0"/>
          <w:marTop w:val="0"/>
          <w:marBottom w:val="0"/>
          <w:divBdr>
            <w:top w:val="none" w:sz="0" w:space="0" w:color="auto"/>
            <w:left w:val="none" w:sz="0" w:space="0" w:color="auto"/>
            <w:bottom w:val="none" w:sz="0" w:space="0" w:color="auto"/>
            <w:right w:val="none" w:sz="0" w:space="0" w:color="auto"/>
          </w:divBdr>
        </w:div>
        <w:div w:id="1048258147">
          <w:marLeft w:val="640"/>
          <w:marRight w:val="0"/>
          <w:marTop w:val="0"/>
          <w:marBottom w:val="0"/>
          <w:divBdr>
            <w:top w:val="none" w:sz="0" w:space="0" w:color="auto"/>
            <w:left w:val="none" w:sz="0" w:space="0" w:color="auto"/>
            <w:bottom w:val="none" w:sz="0" w:space="0" w:color="auto"/>
            <w:right w:val="none" w:sz="0" w:space="0" w:color="auto"/>
          </w:divBdr>
        </w:div>
        <w:div w:id="1066492394">
          <w:marLeft w:val="640"/>
          <w:marRight w:val="0"/>
          <w:marTop w:val="0"/>
          <w:marBottom w:val="0"/>
          <w:divBdr>
            <w:top w:val="none" w:sz="0" w:space="0" w:color="auto"/>
            <w:left w:val="none" w:sz="0" w:space="0" w:color="auto"/>
            <w:bottom w:val="none" w:sz="0" w:space="0" w:color="auto"/>
            <w:right w:val="none" w:sz="0" w:space="0" w:color="auto"/>
          </w:divBdr>
        </w:div>
        <w:div w:id="1071929120">
          <w:marLeft w:val="640"/>
          <w:marRight w:val="0"/>
          <w:marTop w:val="0"/>
          <w:marBottom w:val="0"/>
          <w:divBdr>
            <w:top w:val="none" w:sz="0" w:space="0" w:color="auto"/>
            <w:left w:val="none" w:sz="0" w:space="0" w:color="auto"/>
            <w:bottom w:val="none" w:sz="0" w:space="0" w:color="auto"/>
            <w:right w:val="none" w:sz="0" w:space="0" w:color="auto"/>
          </w:divBdr>
        </w:div>
        <w:div w:id="1080835832">
          <w:marLeft w:val="640"/>
          <w:marRight w:val="0"/>
          <w:marTop w:val="0"/>
          <w:marBottom w:val="0"/>
          <w:divBdr>
            <w:top w:val="none" w:sz="0" w:space="0" w:color="auto"/>
            <w:left w:val="none" w:sz="0" w:space="0" w:color="auto"/>
            <w:bottom w:val="none" w:sz="0" w:space="0" w:color="auto"/>
            <w:right w:val="none" w:sz="0" w:space="0" w:color="auto"/>
          </w:divBdr>
        </w:div>
        <w:div w:id="1111390800">
          <w:marLeft w:val="640"/>
          <w:marRight w:val="0"/>
          <w:marTop w:val="0"/>
          <w:marBottom w:val="0"/>
          <w:divBdr>
            <w:top w:val="none" w:sz="0" w:space="0" w:color="auto"/>
            <w:left w:val="none" w:sz="0" w:space="0" w:color="auto"/>
            <w:bottom w:val="none" w:sz="0" w:space="0" w:color="auto"/>
            <w:right w:val="none" w:sz="0" w:space="0" w:color="auto"/>
          </w:divBdr>
        </w:div>
        <w:div w:id="1126661633">
          <w:marLeft w:val="640"/>
          <w:marRight w:val="0"/>
          <w:marTop w:val="0"/>
          <w:marBottom w:val="0"/>
          <w:divBdr>
            <w:top w:val="none" w:sz="0" w:space="0" w:color="auto"/>
            <w:left w:val="none" w:sz="0" w:space="0" w:color="auto"/>
            <w:bottom w:val="none" w:sz="0" w:space="0" w:color="auto"/>
            <w:right w:val="none" w:sz="0" w:space="0" w:color="auto"/>
          </w:divBdr>
        </w:div>
        <w:div w:id="1141925903">
          <w:marLeft w:val="640"/>
          <w:marRight w:val="0"/>
          <w:marTop w:val="0"/>
          <w:marBottom w:val="0"/>
          <w:divBdr>
            <w:top w:val="none" w:sz="0" w:space="0" w:color="auto"/>
            <w:left w:val="none" w:sz="0" w:space="0" w:color="auto"/>
            <w:bottom w:val="none" w:sz="0" w:space="0" w:color="auto"/>
            <w:right w:val="none" w:sz="0" w:space="0" w:color="auto"/>
          </w:divBdr>
        </w:div>
        <w:div w:id="1153641204">
          <w:marLeft w:val="640"/>
          <w:marRight w:val="0"/>
          <w:marTop w:val="0"/>
          <w:marBottom w:val="0"/>
          <w:divBdr>
            <w:top w:val="none" w:sz="0" w:space="0" w:color="auto"/>
            <w:left w:val="none" w:sz="0" w:space="0" w:color="auto"/>
            <w:bottom w:val="none" w:sz="0" w:space="0" w:color="auto"/>
            <w:right w:val="none" w:sz="0" w:space="0" w:color="auto"/>
          </w:divBdr>
        </w:div>
        <w:div w:id="1179546516">
          <w:marLeft w:val="640"/>
          <w:marRight w:val="0"/>
          <w:marTop w:val="0"/>
          <w:marBottom w:val="0"/>
          <w:divBdr>
            <w:top w:val="none" w:sz="0" w:space="0" w:color="auto"/>
            <w:left w:val="none" w:sz="0" w:space="0" w:color="auto"/>
            <w:bottom w:val="none" w:sz="0" w:space="0" w:color="auto"/>
            <w:right w:val="none" w:sz="0" w:space="0" w:color="auto"/>
          </w:divBdr>
        </w:div>
        <w:div w:id="1182665370">
          <w:marLeft w:val="640"/>
          <w:marRight w:val="0"/>
          <w:marTop w:val="0"/>
          <w:marBottom w:val="0"/>
          <w:divBdr>
            <w:top w:val="none" w:sz="0" w:space="0" w:color="auto"/>
            <w:left w:val="none" w:sz="0" w:space="0" w:color="auto"/>
            <w:bottom w:val="none" w:sz="0" w:space="0" w:color="auto"/>
            <w:right w:val="none" w:sz="0" w:space="0" w:color="auto"/>
          </w:divBdr>
        </w:div>
        <w:div w:id="1229535691">
          <w:marLeft w:val="640"/>
          <w:marRight w:val="0"/>
          <w:marTop w:val="0"/>
          <w:marBottom w:val="0"/>
          <w:divBdr>
            <w:top w:val="none" w:sz="0" w:space="0" w:color="auto"/>
            <w:left w:val="none" w:sz="0" w:space="0" w:color="auto"/>
            <w:bottom w:val="none" w:sz="0" w:space="0" w:color="auto"/>
            <w:right w:val="none" w:sz="0" w:space="0" w:color="auto"/>
          </w:divBdr>
        </w:div>
        <w:div w:id="1243373738">
          <w:marLeft w:val="640"/>
          <w:marRight w:val="0"/>
          <w:marTop w:val="0"/>
          <w:marBottom w:val="0"/>
          <w:divBdr>
            <w:top w:val="none" w:sz="0" w:space="0" w:color="auto"/>
            <w:left w:val="none" w:sz="0" w:space="0" w:color="auto"/>
            <w:bottom w:val="none" w:sz="0" w:space="0" w:color="auto"/>
            <w:right w:val="none" w:sz="0" w:space="0" w:color="auto"/>
          </w:divBdr>
        </w:div>
        <w:div w:id="1250430909">
          <w:marLeft w:val="640"/>
          <w:marRight w:val="0"/>
          <w:marTop w:val="0"/>
          <w:marBottom w:val="0"/>
          <w:divBdr>
            <w:top w:val="none" w:sz="0" w:space="0" w:color="auto"/>
            <w:left w:val="none" w:sz="0" w:space="0" w:color="auto"/>
            <w:bottom w:val="none" w:sz="0" w:space="0" w:color="auto"/>
            <w:right w:val="none" w:sz="0" w:space="0" w:color="auto"/>
          </w:divBdr>
        </w:div>
        <w:div w:id="1267225531">
          <w:marLeft w:val="640"/>
          <w:marRight w:val="0"/>
          <w:marTop w:val="0"/>
          <w:marBottom w:val="0"/>
          <w:divBdr>
            <w:top w:val="none" w:sz="0" w:space="0" w:color="auto"/>
            <w:left w:val="none" w:sz="0" w:space="0" w:color="auto"/>
            <w:bottom w:val="none" w:sz="0" w:space="0" w:color="auto"/>
            <w:right w:val="none" w:sz="0" w:space="0" w:color="auto"/>
          </w:divBdr>
        </w:div>
        <w:div w:id="1278567239">
          <w:marLeft w:val="640"/>
          <w:marRight w:val="0"/>
          <w:marTop w:val="0"/>
          <w:marBottom w:val="0"/>
          <w:divBdr>
            <w:top w:val="none" w:sz="0" w:space="0" w:color="auto"/>
            <w:left w:val="none" w:sz="0" w:space="0" w:color="auto"/>
            <w:bottom w:val="none" w:sz="0" w:space="0" w:color="auto"/>
            <w:right w:val="none" w:sz="0" w:space="0" w:color="auto"/>
          </w:divBdr>
        </w:div>
        <w:div w:id="1290281045">
          <w:marLeft w:val="640"/>
          <w:marRight w:val="0"/>
          <w:marTop w:val="0"/>
          <w:marBottom w:val="0"/>
          <w:divBdr>
            <w:top w:val="none" w:sz="0" w:space="0" w:color="auto"/>
            <w:left w:val="none" w:sz="0" w:space="0" w:color="auto"/>
            <w:bottom w:val="none" w:sz="0" w:space="0" w:color="auto"/>
            <w:right w:val="none" w:sz="0" w:space="0" w:color="auto"/>
          </w:divBdr>
        </w:div>
        <w:div w:id="1293171238">
          <w:marLeft w:val="640"/>
          <w:marRight w:val="0"/>
          <w:marTop w:val="0"/>
          <w:marBottom w:val="0"/>
          <w:divBdr>
            <w:top w:val="none" w:sz="0" w:space="0" w:color="auto"/>
            <w:left w:val="none" w:sz="0" w:space="0" w:color="auto"/>
            <w:bottom w:val="none" w:sz="0" w:space="0" w:color="auto"/>
            <w:right w:val="none" w:sz="0" w:space="0" w:color="auto"/>
          </w:divBdr>
        </w:div>
        <w:div w:id="1343126034">
          <w:marLeft w:val="640"/>
          <w:marRight w:val="0"/>
          <w:marTop w:val="0"/>
          <w:marBottom w:val="0"/>
          <w:divBdr>
            <w:top w:val="none" w:sz="0" w:space="0" w:color="auto"/>
            <w:left w:val="none" w:sz="0" w:space="0" w:color="auto"/>
            <w:bottom w:val="none" w:sz="0" w:space="0" w:color="auto"/>
            <w:right w:val="none" w:sz="0" w:space="0" w:color="auto"/>
          </w:divBdr>
        </w:div>
        <w:div w:id="1357579050">
          <w:marLeft w:val="640"/>
          <w:marRight w:val="0"/>
          <w:marTop w:val="0"/>
          <w:marBottom w:val="0"/>
          <w:divBdr>
            <w:top w:val="none" w:sz="0" w:space="0" w:color="auto"/>
            <w:left w:val="none" w:sz="0" w:space="0" w:color="auto"/>
            <w:bottom w:val="none" w:sz="0" w:space="0" w:color="auto"/>
            <w:right w:val="none" w:sz="0" w:space="0" w:color="auto"/>
          </w:divBdr>
        </w:div>
        <w:div w:id="1363869960">
          <w:marLeft w:val="640"/>
          <w:marRight w:val="0"/>
          <w:marTop w:val="0"/>
          <w:marBottom w:val="0"/>
          <w:divBdr>
            <w:top w:val="none" w:sz="0" w:space="0" w:color="auto"/>
            <w:left w:val="none" w:sz="0" w:space="0" w:color="auto"/>
            <w:bottom w:val="none" w:sz="0" w:space="0" w:color="auto"/>
            <w:right w:val="none" w:sz="0" w:space="0" w:color="auto"/>
          </w:divBdr>
        </w:div>
        <w:div w:id="1368065950">
          <w:marLeft w:val="640"/>
          <w:marRight w:val="0"/>
          <w:marTop w:val="0"/>
          <w:marBottom w:val="0"/>
          <w:divBdr>
            <w:top w:val="none" w:sz="0" w:space="0" w:color="auto"/>
            <w:left w:val="none" w:sz="0" w:space="0" w:color="auto"/>
            <w:bottom w:val="none" w:sz="0" w:space="0" w:color="auto"/>
            <w:right w:val="none" w:sz="0" w:space="0" w:color="auto"/>
          </w:divBdr>
        </w:div>
        <w:div w:id="1381514032">
          <w:marLeft w:val="640"/>
          <w:marRight w:val="0"/>
          <w:marTop w:val="0"/>
          <w:marBottom w:val="0"/>
          <w:divBdr>
            <w:top w:val="none" w:sz="0" w:space="0" w:color="auto"/>
            <w:left w:val="none" w:sz="0" w:space="0" w:color="auto"/>
            <w:bottom w:val="none" w:sz="0" w:space="0" w:color="auto"/>
            <w:right w:val="none" w:sz="0" w:space="0" w:color="auto"/>
          </w:divBdr>
        </w:div>
        <w:div w:id="1382897109">
          <w:marLeft w:val="640"/>
          <w:marRight w:val="0"/>
          <w:marTop w:val="0"/>
          <w:marBottom w:val="0"/>
          <w:divBdr>
            <w:top w:val="none" w:sz="0" w:space="0" w:color="auto"/>
            <w:left w:val="none" w:sz="0" w:space="0" w:color="auto"/>
            <w:bottom w:val="none" w:sz="0" w:space="0" w:color="auto"/>
            <w:right w:val="none" w:sz="0" w:space="0" w:color="auto"/>
          </w:divBdr>
        </w:div>
        <w:div w:id="1391153066">
          <w:marLeft w:val="640"/>
          <w:marRight w:val="0"/>
          <w:marTop w:val="0"/>
          <w:marBottom w:val="0"/>
          <w:divBdr>
            <w:top w:val="none" w:sz="0" w:space="0" w:color="auto"/>
            <w:left w:val="none" w:sz="0" w:space="0" w:color="auto"/>
            <w:bottom w:val="none" w:sz="0" w:space="0" w:color="auto"/>
            <w:right w:val="none" w:sz="0" w:space="0" w:color="auto"/>
          </w:divBdr>
        </w:div>
        <w:div w:id="1395933570">
          <w:marLeft w:val="640"/>
          <w:marRight w:val="0"/>
          <w:marTop w:val="0"/>
          <w:marBottom w:val="0"/>
          <w:divBdr>
            <w:top w:val="none" w:sz="0" w:space="0" w:color="auto"/>
            <w:left w:val="none" w:sz="0" w:space="0" w:color="auto"/>
            <w:bottom w:val="none" w:sz="0" w:space="0" w:color="auto"/>
            <w:right w:val="none" w:sz="0" w:space="0" w:color="auto"/>
          </w:divBdr>
        </w:div>
        <w:div w:id="1401753440">
          <w:marLeft w:val="640"/>
          <w:marRight w:val="0"/>
          <w:marTop w:val="0"/>
          <w:marBottom w:val="0"/>
          <w:divBdr>
            <w:top w:val="none" w:sz="0" w:space="0" w:color="auto"/>
            <w:left w:val="none" w:sz="0" w:space="0" w:color="auto"/>
            <w:bottom w:val="none" w:sz="0" w:space="0" w:color="auto"/>
            <w:right w:val="none" w:sz="0" w:space="0" w:color="auto"/>
          </w:divBdr>
        </w:div>
        <w:div w:id="1416901684">
          <w:marLeft w:val="640"/>
          <w:marRight w:val="0"/>
          <w:marTop w:val="0"/>
          <w:marBottom w:val="0"/>
          <w:divBdr>
            <w:top w:val="none" w:sz="0" w:space="0" w:color="auto"/>
            <w:left w:val="none" w:sz="0" w:space="0" w:color="auto"/>
            <w:bottom w:val="none" w:sz="0" w:space="0" w:color="auto"/>
            <w:right w:val="none" w:sz="0" w:space="0" w:color="auto"/>
          </w:divBdr>
        </w:div>
        <w:div w:id="1418670098">
          <w:marLeft w:val="640"/>
          <w:marRight w:val="0"/>
          <w:marTop w:val="0"/>
          <w:marBottom w:val="0"/>
          <w:divBdr>
            <w:top w:val="none" w:sz="0" w:space="0" w:color="auto"/>
            <w:left w:val="none" w:sz="0" w:space="0" w:color="auto"/>
            <w:bottom w:val="none" w:sz="0" w:space="0" w:color="auto"/>
            <w:right w:val="none" w:sz="0" w:space="0" w:color="auto"/>
          </w:divBdr>
        </w:div>
        <w:div w:id="1438602534">
          <w:marLeft w:val="640"/>
          <w:marRight w:val="0"/>
          <w:marTop w:val="0"/>
          <w:marBottom w:val="0"/>
          <w:divBdr>
            <w:top w:val="none" w:sz="0" w:space="0" w:color="auto"/>
            <w:left w:val="none" w:sz="0" w:space="0" w:color="auto"/>
            <w:bottom w:val="none" w:sz="0" w:space="0" w:color="auto"/>
            <w:right w:val="none" w:sz="0" w:space="0" w:color="auto"/>
          </w:divBdr>
        </w:div>
        <w:div w:id="1500735359">
          <w:marLeft w:val="640"/>
          <w:marRight w:val="0"/>
          <w:marTop w:val="0"/>
          <w:marBottom w:val="0"/>
          <w:divBdr>
            <w:top w:val="none" w:sz="0" w:space="0" w:color="auto"/>
            <w:left w:val="none" w:sz="0" w:space="0" w:color="auto"/>
            <w:bottom w:val="none" w:sz="0" w:space="0" w:color="auto"/>
            <w:right w:val="none" w:sz="0" w:space="0" w:color="auto"/>
          </w:divBdr>
        </w:div>
        <w:div w:id="1543439064">
          <w:marLeft w:val="640"/>
          <w:marRight w:val="0"/>
          <w:marTop w:val="0"/>
          <w:marBottom w:val="0"/>
          <w:divBdr>
            <w:top w:val="none" w:sz="0" w:space="0" w:color="auto"/>
            <w:left w:val="none" w:sz="0" w:space="0" w:color="auto"/>
            <w:bottom w:val="none" w:sz="0" w:space="0" w:color="auto"/>
            <w:right w:val="none" w:sz="0" w:space="0" w:color="auto"/>
          </w:divBdr>
        </w:div>
        <w:div w:id="1553423476">
          <w:marLeft w:val="640"/>
          <w:marRight w:val="0"/>
          <w:marTop w:val="0"/>
          <w:marBottom w:val="0"/>
          <w:divBdr>
            <w:top w:val="none" w:sz="0" w:space="0" w:color="auto"/>
            <w:left w:val="none" w:sz="0" w:space="0" w:color="auto"/>
            <w:bottom w:val="none" w:sz="0" w:space="0" w:color="auto"/>
            <w:right w:val="none" w:sz="0" w:space="0" w:color="auto"/>
          </w:divBdr>
        </w:div>
        <w:div w:id="1553811996">
          <w:marLeft w:val="640"/>
          <w:marRight w:val="0"/>
          <w:marTop w:val="0"/>
          <w:marBottom w:val="0"/>
          <w:divBdr>
            <w:top w:val="none" w:sz="0" w:space="0" w:color="auto"/>
            <w:left w:val="none" w:sz="0" w:space="0" w:color="auto"/>
            <w:bottom w:val="none" w:sz="0" w:space="0" w:color="auto"/>
            <w:right w:val="none" w:sz="0" w:space="0" w:color="auto"/>
          </w:divBdr>
        </w:div>
        <w:div w:id="1597440735">
          <w:marLeft w:val="640"/>
          <w:marRight w:val="0"/>
          <w:marTop w:val="0"/>
          <w:marBottom w:val="0"/>
          <w:divBdr>
            <w:top w:val="none" w:sz="0" w:space="0" w:color="auto"/>
            <w:left w:val="none" w:sz="0" w:space="0" w:color="auto"/>
            <w:bottom w:val="none" w:sz="0" w:space="0" w:color="auto"/>
            <w:right w:val="none" w:sz="0" w:space="0" w:color="auto"/>
          </w:divBdr>
        </w:div>
        <w:div w:id="1610814584">
          <w:marLeft w:val="640"/>
          <w:marRight w:val="0"/>
          <w:marTop w:val="0"/>
          <w:marBottom w:val="0"/>
          <w:divBdr>
            <w:top w:val="none" w:sz="0" w:space="0" w:color="auto"/>
            <w:left w:val="none" w:sz="0" w:space="0" w:color="auto"/>
            <w:bottom w:val="none" w:sz="0" w:space="0" w:color="auto"/>
            <w:right w:val="none" w:sz="0" w:space="0" w:color="auto"/>
          </w:divBdr>
        </w:div>
        <w:div w:id="1625697109">
          <w:marLeft w:val="640"/>
          <w:marRight w:val="0"/>
          <w:marTop w:val="0"/>
          <w:marBottom w:val="0"/>
          <w:divBdr>
            <w:top w:val="none" w:sz="0" w:space="0" w:color="auto"/>
            <w:left w:val="none" w:sz="0" w:space="0" w:color="auto"/>
            <w:bottom w:val="none" w:sz="0" w:space="0" w:color="auto"/>
            <w:right w:val="none" w:sz="0" w:space="0" w:color="auto"/>
          </w:divBdr>
        </w:div>
        <w:div w:id="1628387536">
          <w:marLeft w:val="640"/>
          <w:marRight w:val="0"/>
          <w:marTop w:val="0"/>
          <w:marBottom w:val="0"/>
          <w:divBdr>
            <w:top w:val="none" w:sz="0" w:space="0" w:color="auto"/>
            <w:left w:val="none" w:sz="0" w:space="0" w:color="auto"/>
            <w:bottom w:val="none" w:sz="0" w:space="0" w:color="auto"/>
            <w:right w:val="none" w:sz="0" w:space="0" w:color="auto"/>
          </w:divBdr>
        </w:div>
        <w:div w:id="1657414146">
          <w:marLeft w:val="640"/>
          <w:marRight w:val="0"/>
          <w:marTop w:val="0"/>
          <w:marBottom w:val="0"/>
          <w:divBdr>
            <w:top w:val="none" w:sz="0" w:space="0" w:color="auto"/>
            <w:left w:val="none" w:sz="0" w:space="0" w:color="auto"/>
            <w:bottom w:val="none" w:sz="0" w:space="0" w:color="auto"/>
            <w:right w:val="none" w:sz="0" w:space="0" w:color="auto"/>
          </w:divBdr>
        </w:div>
        <w:div w:id="1659264112">
          <w:marLeft w:val="640"/>
          <w:marRight w:val="0"/>
          <w:marTop w:val="0"/>
          <w:marBottom w:val="0"/>
          <w:divBdr>
            <w:top w:val="none" w:sz="0" w:space="0" w:color="auto"/>
            <w:left w:val="none" w:sz="0" w:space="0" w:color="auto"/>
            <w:bottom w:val="none" w:sz="0" w:space="0" w:color="auto"/>
            <w:right w:val="none" w:sz="0" w:space="0" w:color="auto"/>
          </w:divBdr>
        </w:div>
        <w:div w:id="1669822168">
          <w:marLeft w:val="640"/>
          <w:marRight w:val="0"/>
          <w:marTop w:val="0"/>
          <w:marBottom w:val="0"/>
          <w:divBdr>
            <w:top w:val="none" w:sz="0" w:space="0" w:color="auto"/>
            <w:left w:val="none" w:sz="0" w:space="0" w:color="auto"/>
            <w:bottom w:val="none" w:sz="0" w:space="0" w:color="auto"/>
            <w:right w:val="none" w:sz="0" w:space="0" w:color="auto"/>
          </w:divBdr>
        </w:div>
        <w:div w:id="1692292083">
          <w:marLeft w:val="640"/>
          <w:marRight w:val="0"/>
          <w:marTop w:val="0"/>
          <w:marBottom w:val="0"/>
          <w:divBdr>
            <w:top w:val="none" w:sz="0" w:space="0" w:color="auto"/>
            <w:left w:val="none" w:sz="0" w:space="0" w:color="auto"/>
            <w:bottom w:val="none" w:sz="0" w:space="0" w:color="auto"/>
            <w:right w:val="none" w:sz="0" w:space="0" w:color="auto"/>
          </w:divBdr>
        </w:div>
        <w:div w:id="1699500889">
          <w:marLeft w:val="640"/>
          <w:marRight w:val="0"/>
          <w:marTop w:val="0"/>
          <w:marBottom w:val="0"/>
          <w:divBdr>
            <w:top w:val="none" w:sz="0" w:space="0" w:color="auto"/>
            <w:left w:val="none" w:sz="0" w:space="0" w:color="auto"/>
            <w:bottom w:val="none" w:sz="0" w:space="0" w:color="auto"/>
            <w:right w:val="none" w:sz="0" w:space="0" w:color="auto"/>
          </w:divBdr>
        </w:div>
        <w:div w:id="1739866265">
          <w:marLeft w:val="640"/>
          <w:marRight w:val="0"/>
          <w:marTop w:val="0"/>
          <w:marBottom w:val="0"/>
          <w:divBdr>
            <w:top w:val="none" w:sz="0" w:space="0" w:color="auto"/>
            <w:left w:val="none" w:sz="0" w:space="0" w:color="auto"/>
            <w:bottom w:val="none" w:sz="0" w:space="0" w:color="auto"/>
            <w:right w:val="none" w:sz="0" w:space="0" w:color="auto"/>
          </w:divBdr>
        </w:div>
        <w:div w:id="1743093693">
          <w:marLeft w:val="640"/>
          <w:marRight w:val="0"/>
          <w:marTop w:val="0"/>
          <w:marBottom w:val="0"/>
          <w:divBdr>
            <w:top w:val="none" w:sz="0" w:space="0" w:color="auto"/>
            <w:left w:val="none" w:sz="0" w:space="0" w:color="auto"/>
            <w:bottom w:val="none" w:sz="0" w:space="0" w:color="auto"/>
            <w:right w:val="none" w:sz="0" w:space="0" w:color="auto"/>
          </w:divBdr>
        </w:div>
        <w:div w:id="1753164697">
          <w:marLeft w:val="640"/>
          <w:marRight w:val="0"/>
          <w:marTop w:val="0"/>
          <w:marBottom w:val="0"/>
          <w:divBdr>
            <w:top w:val="none" w:sz="0" w:space="0" w:color="auto"/>
            <w:left w:val="none" w:sz="0" w:space="0" w:color="auto"/>
            <w:bottom w:val="none" w:sz="0" w:space="0" w:color="auto"/>
            <w:right w:val="none" w:sz="0" w:space="0" w:color="auto"/>
          </w:divBdr>
        </w:div>
        <w:div w:id="1762870594">
          <w:marLeft w:val="640"/>
          <w:marRight w:val="0"/>
          <w:marTop w:val="0"/>
          <w:marBottom w:val="0"/>
          <w:divBdr>
            <w:top w:val="none" w:sz="0" w:space="0" w:color="auto"/>
            <w:left w:val="none" w:sz="0" w:space="0" w:color="auto"/>
            <w:bottom w:val="none" w:sz="0" w:space="0" w:color="auto"/>
            <w:right w:val="none" w:sz="0" w:space="0" w:color="auto"/>
          </w:divBdr>
        </w:div>
        <w:div w:id="1772822697">
          <w:marLeft w:val="640"/>
          <w:marRight w:val="0"/>
          <w:marTop w:val="0"/>
          <w:marBottom w:val="0"/>
          <w:divBdr>
            <w:top w:val="none" w:sz="0" w:space="0" w:color="auto"/>
            <w:left w:val="none" w:sz="0" w:space="0" w:color="auto"/>
            <w:bottom w:val="none" w:sz="0" w:space="0" w:color="auto"/>
            <w:right w:val="none" w:sz="0" w:space="0" w:color="auto"/>
          </w:divBdr>
        </w:div>
        <w:div w:id="1809130168">
          <w:marLeft w:val="640"/>
          <w:marRight w:val="0"/>
          <w:marTop w:val="0"/>
          <w:marBottom w:val="0"/>
          <w:divBdr>
            <w:top w:val="none" w:sz="0" w:space="0" w:color="auto"/>
            <w:left w:val="none" w:sz="0" w:space="0" w:color="auto"/>
            <w:bottom w:val="none" w:sz="0" w:space="0" w:color="auto"/>
            <w:right w:val="none" w:sz="0" w:space="0" w:color="auto"/>
          </w:divBdr>
        </w:div>
        <w:div w:id="1812750579">
          <w:marLeft w:val="640"/>
          <w:marRight w:val="0"/>
          <w:marTop w:val="0"/>
          <w:marBottom w:val="0"/>
          <w:divBdr>
            <w:top w:val="none" w:sz="0" w:space="0" w:color="auto"/>
            <w:left w:val="none" w:sz="0" w:space="0" w:color="auto"/>
            <w:bottom w:val="none" w:sz="0" w:space="0" w:color="auto"/>
            <w:right w:val="none" w:sz="0" w:space="0" w:color="auto"/>
          </w:divBdr>
        </w:div>
        <w:div w:id="1821730335">
          <w:marLeft w:val="640"/>
          <w:marRight w:val="0"/>
          <w:marTop w:val="0"/>
          <w:marBottom w:val="0"/>
          <w:divBdr>
            <w:top w:val="none" w:sz="0" w:space="0" w:color="auto"/>
            <w:left w:val="none" w:sz="0" w:space="0" w:color="auto"/>
            <w:bottom w:val="none" w:sz="0" w:space="0" w:color="auto"/>
            <w:right w:val="none" w:sz="0" w:space="0" w:color="auto"/>
          </w:divBdr>
        </w:div>
        <w:div w:id="1840732538">
          <w:marLeft w:val="640"/>
          <w:marRight w:val="0"/>
          <w:marTop w:val="0"/>
          <w:marBottom w:val="0"/>
          <w:divBdr>
            <w:top w:val="none" w:sz="0" w:space="0" w:color="auto"/>
            <w:left w:val="none" w:sz="0" w:space="0" w:color="auto"/>
            <w:bottom w:val="none" w:sz="0" w:space="0" w:color="auto"/>
            <w:right w:val="none" w:sz="0" w:space="0" w:color="auto"/>
          </w:divBdr>
        </w:div>
        <w:div w:id="1858886809">
          <w:marLeft w:val="640"/>
          <w:marRight w:val="0"/>
          <w:marTop w:val="0"/>
          <w:marBottom w:val="0"/>
          <w:divBdr>
            <w:top w:val="none" w:sz="0" w:space="0" w:color="auto"/>
            <w:left w:val="none" w:sz="0" w:space="0" w:color="auto"/>
            <w:bottom w:val="none" w:sz="0" w:space="0" w:color="auto"/>
            <w:right w:val="none" w:sz="0" w:space="0" w:color="auto"/>
          </w:divBdr>
        </w:div>
        <w:div w:id="1867786494">
          <w:marLeft w:val="640"/>
          <w:marRight w:val="0"/>
          <w:marTop w:val="0"/>
          <w:marBottom w:val="0"/>
          <w:divBdr>
            <w:top w:val="none" w:sz="0" w:space="0" w:color="auto"/>
            <w:left w:val="none" w:sz="0" w:space="0" w:color="auto"/>
            <w:bottom w:val="none" w:sz="0" w:space="0" w:color="auto"/>
            <w:right w:val="none" w:sz="0" w:space="0" w:color="auto"/>
          </w:divBdr>
        </w:div>
        <w:div w:id="1888712950">
          <w:marLeft w:val="640"/>
          <w:marRight w:val="0"/>
          <w:marTop w:val="0"/>
          <w:marBottom w:val="0"/>
          <w:divBdr>
            <w:top w:val="none" w:sz="0" w:space="0" w:color="auto"/>
            <w:left w:val="none" w:sz="0" w:space="0" w:color="auto"/>
            <w:bottom w:val="none" w:sz="0" w:space="0" w:color="auto"/>
            <w:right w:val="none" w:sz="0" w:space="0" w:color="auto"/>
          </w:divBdr>
        </w:div>
        <w:div w:id="1931621771">
          <w:marLeft w:val="640"/>
          <w:marRight w:val="0"/>
          <w:marTop w:val="0"/>
          <w:marBottom w:val="0"/>
          <w:divBdr>
            <w:top w:val="none" w:sz="0" w:space="0" w:color="auto"/>
            <w:left w:val="none" w:sz="0" w:space="0" w:color="auto"/>
            <w:bottom w:val="none" w:sz="0" w:space="0" w:color="auto"/>
            <w:right w:val="none" w:sz="0" w:space="0" w:color="auto"/>
          </w:divBdr>
        </w:div>
      </w:divsChild>
    </w:div>
    <w:div w:id="14618214">
      <w:bodyDiv w:val="1"/>
      <w:marLeft w:val="0"/>
      <w:marRight w:val="0"/>
      <w:marTop w:val="0"/>
      <w:marBottom w:val="0"/>
      <w:divBdr>
        <w:top w:val="none" w:sz="0" w:space="0" w:color="auto"/>
        <w:left w:val="none" w:sz="0" w:space="0" w:color="auto"/>
        <w:bottom w:val="none" w:sz="0" w:space="0" w:color="auto"/>
        <w:right w:val="none" w:sz="0" w:space="0" w:color="auto"/>
      </w:divBdr>
    </w:div>
    <w:div w:id="17047095">
      <w:bodyDiv w:val="1"/>
      <w:marLeft w:val="0"/>
      <w:marRight w:val="0"/>
      <w:marTop w:val="0"/>
      <w:marBottom w:val="0"/>
      <w:divBdr>
        <w:top w:val="none" w:sz="0" w:space="0" w:color="auto"/>
        <w:left w:val="none" w:sz="0" w:space="0" w:color="auto"/>
        <w:bottom w:val="none" w:sz="0" w:space="0" w:color="auto"/>
        <w:right w:val="none" w:sz="0" w:space="0" w:color="auto"/>
      </w:divBdr>
    </w:div>
    <w:div w:id="17121484">
      <w:bodyDiv w:val="1"/>
      <w:marLeft w:val="0"/>
      <w:marRight w:val="0"/>
      <w:marTop w:val="0"/>
      <w:marBottom w:val="0"/>
      <w:divBdr>
        <w:top w:val="none" w:sz="0" w:space="0" w:color="auto"/>
        <w:left w:val="none" w:sz="0" w:space="0" w:color="auto"/>
        <w:bottom w:val="none" w:sz="0" w:space="0" w:color="auto"/>
        <w:right w:val="none" w:sz="0" w:space="0" w:color="auto"/>
      </w:divBdr>
    </w:div>
    <w:div w:id="19674493">
      <w:bodyDiv w:val="1"/>
      <w:marLeft w:val="0"/>
      <w:marRight w:val="0"/>
      <w:marTop w:val="0"/>
      <w:marBottom w:val="0"/>
      <w:divBdr>
        <w:top w:val="none" w:sz="0" w:space="0" w:color="auto"/>
        <w:left w:val="none" w:sz="0" w:space="0" w:color="auto"/>
        <w:bottom w:val="none" w:sz="0" w:space="0" w:color="auto"/>
        <w:right w:val="none" w:sz="0" w:space="0" w:color="auto"/>
      </w:divBdr>
      <w:divsChild>
        <w:div w:id="1082607254">
          <w:marLeft w:val="640"/>
          <w:marRight w:val="0"/>
          <w:marTop w:val="0"/>
          <w:marBottom w:val="0"/>
          <w:divBdr>
            <w:top w:val="none" w:sz="0" w:space="0" w:color="auto"/>
            <w:left w:val="none" w:sz="0" w:space="0" w:color="auto"/>
            <w:bottom w:val="none" w:sz="0" w:space="0" w:color="auto"/>
            <w:right w:val="none" w:sz="0" w:space="0" w:color="auto"/>
          </w:divBdr>
        </w:div>
        <w:div w:id="1081559583">
          <w:marLeft w:val="640"/>
          <w:marRight w:val="0"/>
          <w:marTop w:val="0"/>
          <w:marBottom w:val="0"/>
          <w:divBdr>
            <w:top w:val="none" w:sz="0" w:space="0" w:color="auto"/>
            <w:left w:val="none" w:sz="0" w:space="0" w:color="auto"/>
            <w:bottom w:val="none" w:sz="0" w:space="0" w:color="auto"/>
            <w:right w:val="none" w:sz="0" w:space="0" w:color="auto"/>
          </w:divBdr>
        </w:div>
        <w:div w:id="682172368">
          <w:marLeft w:val="640"/>
          <w:marRight w:val="0"/>
          <w:marTop w:val="0"/>
          <w:marBottom w:val="0"/>
          <w:divBdr>
            <w:top w:val="none" w:sz="0" w:space="0" w:color="auto"/>
            <w:left w:val="none" w:sz="0" w:space="0" w:color="auto"/>
            <w:bottom w:val="none" w:sz="0" w:space="0" w:color="auto"/>
            <w:right w:val="none" w:sz="0" w:space="0" w:color="auto"/>
          </w:divBdr>
        </w:div>
        <w:div w:id="1651056382">
          <w:marLeft w:val="640"/>
          <w:marRight w:val="0"/>
          <w:marTop w:val="0"/>
          <w:marBottom w:val="0"/>
          <w:divBdr>
            <w:top w:val="none" w:sz="0" w:space="0" w:color="auto"/>
            <w:left w:val="none" w:sz="0" w:space="0" w:color="auto"/>
            <w:bottom w:val="none" w:sz="0" w:space="0" w:color="auto"/>
            <w:right w:val="none" w:sz="0" w:space="0" w:color="auto"/>
          </w:divBdr>
        </w:div>
        <w:div w:id="1434470507">
          <w:marLeft w:val="640"/>
          <w:marRight w:val="0"/>
          <w:marTop w:val="0"/>
          <w:marBottom w:val="0"/>
          <w:divBdr>
            <w:top w:val="none" w:sz="0" w:space="0" w:color="auto"/>
            <w:left w:val="none" w:sz="0" w:space="0" w:color="auto"/>
            <w:bottom w:val="none" w:sz="0" w:space="0" w:color="auto"/>
            <w:right w:val="none" w:sz="0" w:space="0" w:color="auto"/>
          </w:divBdr>
        </w:div>
        <w:div w:id="1519273692">
          <w:marLeft w:val="640"/>
          <w:marRight w:val="0"/>
          <w:marTop w:val="0"/>
          <w:marBottom w:val="0"/>
          <w:divBdr>
            <w:top w:val="none" w:sz="0" w:space="0" w:color="auto"/>
            <w:left w:val="none" w:sz="0" w:space="0" w:color="auto"/>
            <w:bottom w:val="none" w:sz="0" w:space="0" w:color="auto"/>
            <w:right w:val="none" w:sz="0" w:space="0" w:color="auto"/>
          </w:divBdr>
        </w:div>
        <w:div w:id="39214357">
          <w:marLeft w:val="640"/>
          <w:marRight w:val="0"/>
          <w:marTop w:val="0"/>
          <w:marBottom w:val="0"/>
          <w:divBdr>
            <w:top w:val="none" w:sz="0" w:space="0" w:color="auto"/>
            <w:left w:val="none" w:sz="0" w:space="0" w:color="auto"/>
            <w:bottom w:val="none" w:sz="0" w:space="0" w:color="auto"/>
            <w:right w:val="none" w:sz="0" w:space="0" w:color="auto"/>
          </w:divBdr>
        </w:div>
        <w:div w:id="1233127602">
          <w:marLeft w:val="640"/>
          <w:marRight w:val="0"/>
          <w:marTop w:val="0"/>
          <w:marBottom w:val="0"/>
          <w:divBdr>
            <w:top w:val="none" w:sz="0" w:space="0" w:color="auto"/>
            <w:left w:val="none" w:sz="0" w:space="0" w:color="auto"/>
            <w:bottom w:val="none" w:sz="0" w:space="0" w:color="auto"/>
            <w:right w:val="none" w:sz="0" w:space="0" w:color="auto"/>
          </w:divBdr>
        </w:div>
        <w:div w:id="376242277">
          <w:marLeft w:val="640"/>
          <w:marRight w:val="0"/>
          <w:marTop w:val="0"/>
          <w:marBottom w:val="0"/>
          <w:divBdr>
            <w:top w:val="none" w:sz="0" w:space="0" w:color="auto"/>
            <w:left w:val="none" w:sz="0" w:space="0" w:color="auto"/>
            <w:bottom w:val="none" w:sz="0" w:space="0" w:color="auto"/>
            <w:right w:val="none" w:sz="0" w:space="0" w:color="auto"/>
          </w:divBdr>
        </w:div>
        <w:div w:id="1199510117">
          <w:marLeft w:val="640"/>
          <w:marRight w:val="0"/>
          <w:marTop w:val="0"/>
          <w:marBottom w:val="0"/>
          <w:divBdr>
            <w:top w:val="none" w:sz="0" w:space="0" w:color="auto"/>
            <w:left w:val="none" w:sz="0" w:space="0" w:color="auto"/>
            <w:bottom w:val="none" w:sz="0" w:space="0" w:color="auto"/>
            <w:right w:val="none" w:sz="0" w:space="0" w:color="auto"/>
          </w:divBdr>
        </w:div>
        <w:div w:id="1878928239">
          <w:marLeft w:val="640"/>
          <w:marRight w:val="0"/>
          <w:marTop w:val="0"/>
          <w:marBottom w:val="0"/>
          <w:divBdr>
            <w:top w:val="none" w:sz="0" w:space="0" w:color="auto"/>
            <w:left w:val="none" w:sz="0" w:space="0" w:color="auto"/>
            <w:bottom w:val="none" w:sz="0" w:space="0" w:color="auto"/>
            <w:right w:val="none" w:sz="0" w:space="0" w:color="auto"/>
          </w:divBdr>
        </w:div>
        <w:div w:id="1472753223">
          <w:marLeft w:val="640"/>
          <w:marRight w:val="0"/>
          <w:marTop w:val="0"/>
          <w:marBottom w:val="0"/>
          <w:divBdr>
            <w:top w:val="none" w:sz="0" w:space="0" w:color="auto"/>
            <w:left w:val="none" w:sz="0" w:space="0" w:color="auto"/>
            <w:bottom w:val="none" w:sz="0" w:space="0" w:color="auto"/>
            <w:right w:val="none" w:sz="0" w:space="0" w:color="auto"/>
          </w:divBdr>
        </w:div>
        <w:div w:id="1479299470">
          <w:marLeft w:val="640"/>
          <w:marRight w:val="0"/>
          <w:marTop w:val="0"/>
          <w:marBottom w:val="0"/>
          <w:divBdr>
            <w:top w:val="none" w:sz="0" w:space="0" w:color="auto"/>
            <w:left w:val="none" w:sz="0" w:space="0" w:color="auto"/>
            <w:bottom w:val="none" w:sz="0" w:space="0" w:color="auto"/>
            <w:right w:val="none" w:sz="0" w:space="0" w:color="auto"/>
          </w:divBdr>
        </w:div>
        <w:div w:id="589659282">
          <w:marLeft w:val="640"/>
          <w:marRight w:val="0"/>
          <w:marTop w:val="0"/>
          <w:marBottom w:val="0"/>
          <w:divBdr>
            <w:top w:val="none" w:sz="0" w:space="0" w:color="auto"/>
            <w:left w:val="none" w:sz="0" w:space="0" w:color="auto"/>
            <w:bottom w:val="none" w:sz="0" w:space="0" w:color="auto"/>
            <w:right w:val="none" w:sz="0" w:space="0" w:color="auto"/>
          </w:divBdr>
        </w:div>
        <w:div w:id="750662815">
          <w:marLeft w:val="640"/>
          <w:marRight w:val="0"/>
          <w:marTop w:val="0"/>
          <w:marBottom w:val="0"/>
          <w:divBdr>
            <w:top w:val="none" w:sz="0" w:space="0" w:color="auto"/>
            <w:left w:val="none" w:sz="0" w:space="0" w:color="auto"/>
            <w:bottom w:val="none" w:sz="0" w:space="0" w:color="auto"/>
            <w:right w:val="none" w:sz="0" w:space="0" w:color="auto"/>
          </w:divBdr>
        </w:div>
        <w:div w:id="415977803">
          <w:marLeft w:val="640"/>
          <w:marRight w:val="0"/>
          <w:marTop w:val="0"/>
          <w:marBottom w:val="0"/>
          <w:divBdr>
            <w:top w:val="none" w:sz="0" w:space="0" w:color="auto"/>
            <w:left w:val="none" w:sz="0" w:space="0" w:color="auto"/>
            <w:bottom w:val="none" w:sz="0" w:space="0" w:color="auto"/>
            <w:right w:val="none" w:sz="0" w:space="0" w:color="auto"/>
          </w:divBdr>
        </w:div>
        <w:div w:id="1786608805">
          <w:marLeft w:val="640"/>
          <w:marRight w:val="0"/>
          <w:marTop w:val="0"/>
          <w:marBottom w:val="0"/>
          <w:divBdr>
            <w:top w:val="none" w:sz="0" w:space="0" w:color="auto"/>
            <w:left w:val="none" w:sz="0" w:space="0" w:color="auto"/>
            <w:bottom w:val="none" w:sz="0" w:space="0" w:color="auto"/>
            <w:right w:val="none" w:sz="0" w:space="0" w:color="auto"/>
          </w:divBdr>
        </w:div>
        <w:div w:id="913585131">
          <w:marLeft w:val="640"/>
          <w:marRight w:val="0"/>
          <w:marTop w:val="0"/>
          <w:marBottom w:val="0"/>
          <w:divBdr>
            <w:top w:val="none" w:sz="0" w:space="0" w:color="auto"/>
            <w:left w:val="none" w:sz="0" w:space="0" w:color="auto"/>
            <w:bottom w:val="none" w:sz="0" w:space="0" w:color="auto"/>
            <w:right w:val="none" w:sz="0" w:space="0" w:color="auto"/>
          </w:divBdr>
        </w:div>
        <w:div w:id="138233480">
          <w:marLeft w:val="640"/>
          <w:marRight w:val="0"/>
          <w:marTop w:val="0"/>
          <w:marBottom w:val="0"/>
          <w:divBdr>
            <w:top w:val="none" w:sz="0" w:space="0" w:color="auto"/>
            <w:left w:val="none" w:sz="0" w:space="0" w:color="auto"/>
            <w:bottom w:val="none" w:sz="0" w:space="0" w:color="auto"/>
            <w:right w:val="none" w:sz="0" w:space="0" w:color="auto"/>
          </w:divBdr>
        </w:div>
        <w:div w:id="1981376336">
          <w:marLeft w:val="640"/>
          <w:marRight w:val="0"/>
          <w:marTop w:val="0"/>
          <w:marBottom w:val="0"/>
          <w:divBdr>
            <w:top w:val="none" w:sz="0" w:space="0" w:color="auto"/>
            <w:left w:val="none" w:sz="0" w:space="0" w:color="auto"/>
            <w:bottom w:val="none" w:sz="0" w:space="0" w:color="auto"/>
            <w:right w:val="none" w:sz="0" w:space="0" w:color="auto"/>
          </w:divBdr>
        </w:div>
        <w:div w:id="1106265802">
          <w:marLeft w:val="640"/>
          <w:marRight w:val="0"/>
          <w:marTop w:val="0"/>
          <w:marBottom w:val="0"/>
          <w:divBdr>
            <w:top w:val="none" w:sz="0" w:space="0" w:color="auto"/>
            <w:left w:val="none" w:sz="0" w:space="0" w:color="auto"/>
            <w:bottom w:val="none" w:sz="0" w:space="0" w:color="auto"/>
            <w:right w:val="none" w:sz="0" w:space="0" w:color="auto"/>
          </w:divBdr>
        </w:div>
        <w:div w:id="995492354">
          <w:marLeft w:val="640"/>
          <w:marRight w:val="0"/>
          <w:marTop w:val="0"/>
          <w:marBottom w:val="0"/>
          <w:divBdr>
            <w:top w:val="none" w:sz="0" w:space="0" w:color="auto"/>
            <w:left w:val="none" w:sz="0" w:space="0" w:color="auto"/>
            <w:bottom w:val="none" w:sz="0" w:space="0" w:color="auto"/>
            <w:right w:val="none" w:sz="0" w:space="0" w:color="auto"/>
          </w:divBdr>
        </w:div>
        <w:div w:id="583805924">
          <w:marLeft w:val="640"/>
          <w:marRight w:val="0"/>
          <w:marTop w:val="0"/>
          <w:marBottom w:val="0"/>
          <w:divBdr>
            <w:top w:val="none" w:sz="0" w:space="0" w:color="auto"/>
            <w:left w:val="none" w:sz="0" w:space="0" w:color="auto"/>
            <w:bottom w:val="none" w:sz="0" w:space="0" w:color="auto"/>
            <w:right w:val="none" w:sz="0" w:space="0" w:color="auto"/>
          </w:divBdr>
        </w:div>
        <w:div w:id="950281398">
          <w:marLeft w:val="640"/>
          <w:marRight w:val="0"/>
          <w:marTop w:val="0"/>
          <w:marBottom w:val="0"/>
          <w:divBdr>
            <w:top w:val="none" w:sz="0" w:space="0" w:color="auto"/>
            <w:left w:val="none" w:sz="0" w:space="0" w:color="auto"/>
            <w:bottom w:val="none" w:sz="0" w:space="0" w:color="auto"/>
            <w:right w:val="none" w:sz="0" w:space="0" w:color="auto"/>
          </w:divBdr>
        </w:div>
        <w:div w:id="950010892">
          <w:marLeft w:val="640"/>
          <w:marRight w:val="0"/>
          <w:marTop w:val="0"/>
          <w:marBottom w:val="0"/>
          <w:divBdr>
            <w:top w:val="none" w:sz="0" w:space="0" w:color="auto"/>
            <w:left w:val="none" w:sz="0" w:space="0" w:color="auto"/>
            <w:bottom w:val="none" w:sz="0" w:space="0" w:color="auto"/>
            <w:right w:val="none" w:sz="0" w:space="0" w:color="auto"/>
          </w:divBdr>
        </w:div>
        <w:div w:id="2043046740">
          <w:marLeft w:val="640"/>
          <w:marRight w:val="0"/>
          <w:marTop w:val="0"/>
          <w:marBottom w:val="0"/>
          <w:divBdr>
            <w:top w:val="none" w:sz="0" w:space="0" w:color="auto"/>
            <w:left w:val="none" w:sz="0" w:space="0" w:color="auto"/>
            <w:bottom w:val="none" w:sz="0" w:space="0" w:color="auto"/>
            <w:right w:val="none" w:sz="0" w:space="0" w:color="auto"/>
          </w:divBdr>
        </w:div>
        <w:div w:id="1076243657">
          <w:marLeft w:val="640"/>
          <w:marRight w:val="0"/>
          <w:marTop w:val="0"/>
          <w:marBottom w:val="0"/>
          <w:divBdr>
            <w:top w:val="none" w:sz="0" w:space="0" w:color="auto"/>
            <w:left w:val="none" w:sz="0" w:space="0" w:color="auto"/>
            <w:bottom w:val="none" w:sz="0" w:space="0" w:color="auto"/>
            <w:right w:val="none" w:sz="0" w:space="0" w:color="auto"/>
          </w:divBdr>
        </w:div>
        <w:div w:id="886792868">
          <w:marLeft w:val="640"/>
          <w:marRight w:val="0"/>
          <w:marTop w:val="0"/>
          <w:marBottom w:val="0"/>
          <w:divBdr>
            <w:top w:val="none" w:sz="0" w:space="0" w:color="auto"/>
            <w:left w:val="none" w:sz="0" w:space="0" w:color="auto"/>
            <w:bottom w:val="none" w:sz="0" w:space="0" w:color="auto"/>
            <w:right w:val="none" w:sz="0" w:space="0" w:color="auto"/>
          </w:divBdr>
        </w:div>
        <w:div w:id="414085331">
          <w:marLeft w:val="640"/>
          <w:marRight w:val="0"/>
          <w:marTop w:val="0"/>
          <w:marBottom w:val="0"/>
          <w:divBdr>
            <w:top w:val="none" w:sz="0" w:space="0" w:color="auto"/>
            <w:left w:val="none" w:sz="0" w:space="0" w:color="auto"/>
            <w:bottom w:val="none" w:sz="0" w:space="0" w:color="auto"/>
            <w:right w:val="none" w:sz="0" w:space="0" w:color="auto"/>
          </w:divBdr>
        </w:div>
        <w:div w:id="1823542971">
          <w:marLeft w:val="640"/>
          <w:marRight w:val="0"/>
          <w:marTop w:val="0"/>
          <w:marBottom w:val="0"/>
          <w:divBdr>
            <w:top w:val="none" w:sz="0" w:space="0" w:color="auto"/>
            <w:left w:val="none" w:sz="0" w:space="0" w:color="auto"/>
            <w:bottom w:val="none" w:sz="0" w:space="0" w:color="auto"/>
            <w:right w:val="none" w:sz="0" w:space="0" w:color="auto"/>
          </w:divBdr>
        </w:div>
        <w:div w:id="169562634">
          <w:marLeft w:val="640"/>
          <w:marRight w:val="0"/>
          <w:marTop w:val="0"/>
          <w:marBottom w:val="0"/>
          <w:divBdr>
            <w:top w:val="none" w:sz="0" w:space="0" w:color="auto"/>
            <w:left w:val="none" w:sz="0" w:space="0" w:color="auto"/>
            <w:bottom w:val="none" w:sz="0" w:space="0" w:color="auto"/>
            <w:right w:val="none" w:sz="0" w:space="0" w:color="auto"/>
          </w:divBdr>
        </w:div>
        <w:div w:id="1721243437">
          <w:marLeft w:val="640"/>
          <w:marRight w:val="0"/>
          <w:marTop w:val="0"/>
          <w:marBottom w:val="0"/>
          <w:divBdr>
            <w:top w:val="none" w:sz="0" w:space="0" w:color="auto"/>
            <w:left w:val="none" w:sz="0" w:space="0" w:color="auto"/>
            <w:bottom w:val="none" w:sz="0" w:space="0" w:color="auto"/>
            <w:right w:val="none" w:sz="0" w:space="0" w:color="auto"/>
          </w:divBdr>
        </w:div>
        <w:div w:id="1876770136">
          <w:marLeft w:val="640"/>
          <w:marRight w:val="0"/>
          <w:marTop w:val="0"/>
          <w:marBottom w:val="0"/>
          <w:divBdr>
            <w:top w:val="none" w:sz="0" w:space="0" w:color="auto"/>
            <w:left w:val="none" w:sz="0" w:space="0" w:color="auto"/>
            <w:bottom w:val="none" w:sz="0" w:space="0" w:color="auto"/>
            <w:right w:val="none" w:sz="0" w:space="0" w:color="auto"/>
          </w:divBdr>
        </w:div>
        <w:div w:id="643588733">
          <w:marLeft w:val="640"/>
          <w:marRight w:val="0"/>
          <w:marTop w:val="0"/>
          <w:marBottom w:val="0"/>
          <w:divBdr>
            <w:top w:val="none" w:sz="0" w:space="0" w:color="auto"/>
            <w:left w:val="none" w:sz="0" w:space="0" w:color="auto"/>
            <w:bottom w:val="none" w:sz="0" w:space="0" w:color="auto"/>
            <w:right w:val="none" w:sz="0" w:space="0" w:color="auto"/>
          </w:divBdr>
        </w:div>
        <w:div w:id="1923828447">
          <w:marLeft w:val="640"/>
          <w:marRight w:val="0"/>
          <w:marTop w:val="0"/>
          <w:marBottom w:val="0"/>
          <w:divBdr>
            <w:top w:val="none" w:sz="0" w:space="0" w:color="auto"/>
            <w:left w:val="none" w:sz="0" w:space="0" w:color="auto"/>
            <w:bottom w:val="none" w:sz="0" w:space="0" w:color="auto"/>
            <w:right w:val="none" w:sz="0" w:space="0" w:color="auto"/>
          </w:divBdr>
        </w:div>
        <w:div w:id="1866015960">
          <w:marLeft w:val="640"/>
          <w:marRight w:val="0"/>
          <w:marTop w:val="0"/>
          <w:marBottom w:val="0"/>
          <w:divBdr>
            <w:top w:val="none" w:sz="0" w:space="0" w:color="auto"/>
            <w:left w:val="none" w:sz="0" w:space="0" w:color="auto"/>
            <w:bottom w:val="none" w:sz="0" w:space="0" w:color="auto"/>
            <w:right w:val="none" w:sz="0" w:space="0" w:color="auto"/>
          </w:divBdr>
        </w:div>
        <w:div w:id="1657370385">
          <w:marLeft w:val="640"/>
          <w:marRight w:val="0"/>
          <w:marTop w:val="0"/>
          <w:marBottom w:val="0"/>
          <w:divBdr>
            <w:top w:val="none" w:sz="0" w:space="0" w:color="auto"/>
            <w:left w:val="none" w:sz="0" w:space="0" w:color="auto"/>
            <w:bottom w:val="none" w:sz="0" w:space="0" w:color="auto"/>
            <w:right w:val="none" w:sz="0" w:space="0" w:color="auto"/>
          </w:divBdr>
        </w:div>
        <w:div w:id="331880089">
          <w:marLeft w:val="640"/>
          <w:marRight w:val="0"/>
          <w:marTop w:val="0"/>
          <w:marBottom w:val="0"/>
          <w:divBdr>
            <w:top w:val="none" w:sz="0" w:space="0" w:color="auto"/>
            <w:left w:val="none" w:sz="0" w:space="0" w:color="auto"/>
            <w:bottom w:val="none" w:sz="0" w:space="0" w:color="auto"/>
            <w:right w:val="none" w:sz="0" w:space="0" w:color="auto"/>
          </w:divBdr>
        </w:div>
        <w:div w:id="1814711890">
          <w:marLeft w:val="640"/>
          <w:marRight w:val="0"/>
          <w:marTop w:val="0"/>
          <w:marBottom w:val="0"/>
          <w:divBdr>
            <w:top w:val="none" w:sz="0" w:space="0" w:color="auto"/>
            <w:left w:val="none" w:sz="0" w:space="0" w:color="auto"/>
            <w:bottom w:val="none" w:sz="0" w:space="0" w:color="auto"/>
            <w:right w:val="none" w:sz="0" w:space="0" w:color="auto"/>
          </w:divBdr>
        </w:div>
        <w:div w:id="1735543360">
          <w:marLeft w:val="640"/>
          <w:marRight w:val="0"/>
          <w:marTop w:val="0"/>
          <w:marBottom w:val="0"/>
          <w:divBdr>
            <w:top w:val="none" w:sz="0" w:space="0" w:color="auto"/>
            <w:left w:val="none" w:sz="0" w:space="0" w:color="auto"/>
            <w:bottom w:val="none" w:sz="0" w:space="0" w:color="auto"/>
            <w:right w:val="none" w:sz="0" w:space="0" w:color="auto"/>
          </w:divBdr>
        </w:div>
        <w:div w:id="690766728">
          <w:marLeft w:val="640"/>
          <w:marRight w:val="0"/>
          <w:marTop w:val="0"/>
          <w:marBottom w:val="0"/>
          <w:divBdr>
            <w:top w:val="none" w:sz="0" w:space="0" w:color="auto"/>
            <w:left w:val="none" w:sz="0" w:space="0" w:color="auto"/>
            <w:bottom w:val="none" w:sz="0" w:space="0" w:color="auto"/>
            <w:right w:val="none" w:sz="0" w:space="0" w:color="auto"/>
          </w:divBdr>
        </w:div>
        <w:div w:id="523903533">
          <w:marLeft w:val="640"/>
          <w:marRight w:val="0"/>
          <w:marTop w:val="0"/>
          <w:marBottom w:val="0"/>
          <w:divBdr>
            <w:top w:val="none" w:sz="0" w:space="0" w:color="auto"/>
            <w:left w:val="none" w:sz="0" w:space="0" w:color="auto"/>
            <w:bottom w:val="none" w:sz="0" w:space="0" w:color="auto"/>
            <w:right w:val="none" w:sz="0" w:space="0" w:color="auto"/>
          </w:divBdr>
        </w:div>
        <w:div w:id="427849763">
          <w:marLeft w:val="640"/>
          <w:marRight w:val="0"/>
          <w:marTop w:val="0"/>
          <w:marBottom w:val="0"/>
          <w:divBdr>
            <w:top w:val="none" w:sz="0" w:space="0" w:color="auto"/>
            <w:left w:val="none" w:sz="0" w:space="0" w:color="auto"/>
            <w:bottom w:val="none" w:sz="0" w:space="0" w:color="auto"/>
            <w:right w:val="none" w:sz="0" w:space="0" w:color="auto"/>
          </w:divBdr>
        </w:div>
        <w:div w:id="906378765">
          <w:marLeft w:val="640"/>
          <w:marRight w:val="0"/>
          <w:marTop w:val="0"/>
          <w:marBottom w:val="0"/>
          <w:divBdr>
            <w:top w:val="none" w:sz="0" w:space="0" w:color="auto"/>
            <w:left w:val="none" w:sz="0" w:space="0" w:color="auto"/>
            <w:bottom w:val="none" w:sz="0" w:space="0" w:color="auto"/>
            <w:right w:val="none" w:sz="0" w:space="0" w:color="auto"/>
          </w:divBdr>
        </w:div>
        <w:div w:id="2096123688">
          <w:marLeft w:val="640"/>
          <w:marRight w:val="0"/>
          <w:marTop w:val="0"/>
          <w:marBottom w:val="0"/>
          <w:divBdr>
            <w:top w:val="none" w:sz="0" w:space="0" w:color="auto"/>
            <w:left w:val="none" w:sz="0" w:space="0" w:color="auto"/>
            <w:bottom w:val="none" w:sz="0" w:space="0" w:color="auto"/>
            <w:right w:val="none" w:sz="0" w:space="0" w:color="auto"/>
          </w:divBdr>
        </w:div>
        <w:div w:id="630212453">
          <w:marLeft w:val="640"/>
          <w:marRight w:val="0"/>
          <w:marTop w:val="0"/>
          <w:marBottom w:val="0"/>
          <w:divBdr>
            <w:top w:val="none" w:sz="0" w:space="0" w:color="auto"/>
            <w:left w:val="none" w:sz="0" w:space="0" w:color="auto"/>
            <w:bottom w:val="none" w:sz="0" w:space="0" w:color="auto"/>
            <w:right w:val="none" w:sz="0" w:space="0" w:color="auto"/>
          </w:divBdr>
        </w:div>
        <w:div w:id="214658874">
          <w:marLeft w:val="640"/>
          <w:marRight w:val="0"/>
          <w:marTop w:val="0"/>
          <w:marBottom w:val="0"/>
          <w:divBdr>
            <w:top w:val="none" w:sz="0" w:space="0" w:color="auto"/>
            <w:left w:val="none" w:sz="0" w:space="0" w:color="auto"/>
            <w:bottom w:val="none" w:sz="0" w:space="0" w:color="auto"/>
            <w:right w:val="none" w:sz="0" w:space="0" w:color="auto"/>
          </w:divBdr>
        </w:div>
        <w:div w:id="629358148">
          <w:marLeft w:val="640"/>
          <w:marRight w:val="0"/>
          <w:marTop w:val="0"/>
          <w:marBottom w:val="0"/>
          <w:divBdr>
            <w:top w:val="none" w:sz="0" w:space="0" w:color="auto"/>
            <w:left w:val="none" w:sz="0" w:space="0" w:color="auto"/>
            <w:bottom w:val="none" w:sz="0" w:space="0" w:color="auto"/>
            <w:right w:val="none" w:sz="0" w:space="0" w:color="auto"/>
          </w:divBdr>
        </w:div>
        <w:div w:id="382295516">
          <w:marLeft w:val="640"/>
          <w:marRight w:val="0"/>
          <w:marTop w:val="0"/>
          <w:marBottom w:val="0"/>
          <w:divBdr>
            <w:top w:val="none" w:sz="0" w:space="0" w:color="auto"/>
            <w:left w:val="none" w:sz="0" w:space="0" w:color="auto"/>
            <w:bottom w:val="none" w:sz="0" w:space="0" w:color="auto"/>
            <w:right w:val="none" w:sz="0" w:space="0" w:color="auto"/>
          </w:divBdr>
        </w:div>
        <w:div w:id="2056272412">
          <w:marLeft w:val="640"/>
          <w:marRight w:val="0"/>
          <w:marTop w:val="0"/>
          <w:marBottom w:val="0"/>
          <w:divBdr>
            <w:top w:val="none" w:sz="0" w:space="0" w:color="auto"/>
            <w:left w:val="none" w:sz="0" w:space="0" w:color="auto"/>
            <w:bottom w:val="none" w:sz="0" w:space="0" w:color="auto"/>
            <w:right w:val="none" w:sz="0" w:space="0" w:color="auto"/>
          </w:divBdr>
        </w:div>
        <w:div w:id="1641349637">
          <w:marLeft w:val="640"/>
          <w:marRight w:val="0"/>
          <w:marTop w:val="0"/>
          <w:marBottom w:val="0"/>
          <w:divBdr>
            <w:top w:val="none" w:sz="0" w:space="0" w:color="auto"/>
            <w:left w:val="none" w:sz="0" w:space="0" w:color="auto"/>
            <w:bottom w:val="none" w:sz="0" w:space="0" w:color="auto"/>
            <w:right w:val="none" w:sz="0" w:space="0" w:color="auto"/>
          </w:divBdr>
        </w:div>
        <w:div w:id="1335257726">
          <w:marLeft w:val="640"/>
          <w:marRight w:val="0"/>
          <w:marTop w:val="0"/>
          <w:marBottom w:val="0"/>
          <w:divBdr>
            <w:top w:val="none" w:sz="0" w:space="0" w:color="auto"/>
            <w:left w:val="none" w:sz="0" w:space="0" w:color="auto"/>
            <w:bottom w:val="none" w:sz="0" w:space="0" w:color="auto"/>
            <w:right w:val="none" w:sz="0" w:space="0" w:color="auto"/>
          </w:divBdr>
        </w:div>
        <w:div w:id="256985754">
          <w:marLeft w:val="640"/>
          <w:marRight w:val="0"/>
          <w:marTop w:val="0"/>
          <w:marBottom w:val="0"/>
          <w:divBdr>
            <w:top w:val="none" w:sz="0" w:space="0" w:color="auto"/>
            <w:left w:val="none" w:sz="0" w:space="0" w:color="auto"/>
            <w:bottom w:val="none" w:sz="0" w:space="0" w:color="auto"/>
            <w:right w:val="none" w:sz="0" w:space="0" w:color="auto"/>
          </w:divBdr>
        </w:div>
        <w:div w:id="864719">
          <w:marLeft w:val="640"/>
          <w:marRight w:val="0"/>
          <w:marTop w:val="0"/>
          <w:marBottom w:val="0"/>
          <w:divBdr>
            <w:top w:val="none" w:sz="0" w:space="0" w:color="auto"/>
            <w:left w:val="none" w:sz="0" w:space="0" w:color="auto"/>
            <w:bottom w:val="none" w:sz="0" w:space="0" w:color="auto"/>
            <w:right w:val="none" w:sz="0" w:space="0" w:color="auto"/>
          </w:divBdr>
        </w:div>
        <w:div w:id="1611164444">
          <w:marLeft w:val="640"/>
          <w:marRight w:val="0"/>
          <w:marTop w:val="0"/>
          <w:marBottom w:val="0"/>
          <w:divBdr>
            <w:top w:val="none" w:sz="0" w:space="0" w:color="auto"/>
            <w:left w:val="none" w:sz="0" w:space="0" w:color="auto"/>
            <w:bottom w:val="none" w:sz="0" w:space="0" w:color="auto"/>
            <w:right w:val="none" w:sz="0" w:space="0" w:color="auto"/>
          </w:divBdr>
        </w:div>
        <w:div w:id="834226970">
          <w:marLeft w:val="640"/>
          <w:marRight w:val="0"/>
          <w:marTop w:val="0"/>
          <w:marBottom w:val="0"/>
          <w:divBdr>
            <w:top w:val="none" w:sz="0" w:space="0" w:color="auto"/>
            <w:left w:val="none" w:sz="0" w:space="0" w:color="auto"/>
            <w:bottom w:val="none" w:sz="0" w:space="0" w:color="auto"/>
            <w:right w:val="none" w:sz="0" w:space="0" w:color="auto"/>
          </w:divBdr>
        </w:div>
        <w:div w:id="291518215">
          <w:marLeft w:val="640"/>
          <w:marRight w:val="0"/>
          <w:marTop w:val="0"/>
          <w:marBottom w:val="0"/>
          <w:divBdr>
            <w:top w:val="none" w:sz="0" w:space="0" w:color="auto"/>
            <w:left w:val="none" w:sz="0" w:space="0" w:color="auto"/>
            <w:bottom w:val="none" w:sz="0" w:space="0" w:color="auto"/>
            <w:right w:val="none" w:sz="0" w:space="0" w:color="auto"/>
          </w:divBdr>
        </w:div>
        <w:div w:id="1705472898">
          <w:marLeft w:val="640"/>
          <w:marRight w:val="0"/>
          <w:marTop w:val="0"/>
          <w:marBottom w:val="0"/>
          <w:divBdr>
            <w:top w:val="none" w:sz="0" w:space="0" w:color="auto"/>
            <w:left w:val="none" w:sz="0" w:space="0" w:color="auto"/>
            <w:bottom w:val="none" w:sz="0" w:space="0" w:color="auto"/>
            <w:right w:val="none" w:sz="0" w:space="0" w:color="auto"/>
          </w:divBdr>
        </w:div>
        <w:div w:id="1506900036">
          <w:marLeft w:val="640"/>
          <w:marRight w:val="0"/>
          <w:marTop w:val="0"/>
          <w:marBottom w:val="0"/>
          <w:divBdr>
            <w:top w:val="none" w:sz="0" w:space="0" w:color="auto"/>
            <w:left w:val="none" w:sz="0" w:space="0" w:color="auto"/>
            <w:bottom w:val="none" w:sz="0" w:space="0" w:color="auto"/>
            <w:right w:val="none" w:sz="0" w:space="0" w:color="auto"/>
          </w:divBdr>
        </w:div>
        <w:div w:id="774836253">
          <w:marLeft w:val="640"/>
          <w:marRight w:val="0"/>
          <w:marTop w:val="0"/>
          <w:marBottom w:val="0"/>
          <w:divBdr>
            <w:top w:val="none" w:sz="0" w:space="0" w:color="auto"/>
            <w:left w:val="none" w:sz="0" w:space="0" w:color="auto"/>
            <w:bottom w:val="none" w:sz="0" w:space="0" w:color="auto"/>
            <w:right w:val="none" w:sz="0" w:space="0" w:color="auto"/>
          </w:divBdr>
        </w:div>
        <w:div w:id="1961061787">
          <w:marLeft w:val="640"/>
          <w:marRight w:val="0"/>
          <w:marTop w:val="0"/>
          <w:marBottom w:val="0"/>
          <w:divBdr>
            <w:top w:val="none" w:sz="0" w:space="0" w:color="auto"/>
            <w:left w:val="none" w:sz="0" w:space="0" w:color="auto"/>
            <w:bottom w:val="none" w:sz="0" w:space="0" w:color="auto"/>
            <w:right w:val="none" w:sz="0" w:space="0" w:color="auto"/>
          </w:divBdr>
        </w:div>
        <w:div w:id="1370957475">
          <w:marLeft w:val="640"/>
          <w:marRight w:val="0"/>
          <w:marTop w:val="0"/>
          <w:marBottom w:val="0"/>
          <w:divBdr>
            <w:top w:val="none" w:sz="0" w:space="0" w:color="auto"/>
            <w:left w:val="none" w:sz="0" w:space="0" w:color="auto"/>
            <w:bottom w:val="none" w:sz="0" w:space="0" w:color="auto"/>
            <w:right w:val="none" w:sz="0" w:space="0" w:color="auto"/>
          </w:divBdr>
        </w:div>
        <w:div w:id="2054771105">
          <w:marLeft w:val="640"/>
          <w:marRight w:val="0"/>
          <w:marTop w:val="0"/>
          <w:marBottom w:val="0"/>
          <w:divBdr>
            <w:top w:val="none" w:sz="0" w:space="0" w:color="auto"/>
            <w:left w:val="none" w:sz="0" w:space="0" w:color="auto"/>
            <w:bottom w:val="none" w:sz="0" w:space="0" w:color="auto"/>
            <w:right w:val="none" w:sz="0" w:space="0" w:color="auto"/>
          </w:divBdr>
        </w:div>
        <w:div w:id="1228539759">
          <w:marLeft w:val="640"/>
          <w:marRight w:val="0"/>
          <w:marTop w:val="0"/>
          <w:marBottom w:val="0"/>
          <w:divBdr>
            <w:top w:val="none" w:sz="0" w:space="0" w:color="auto"/>
            <w:left w:val="none" w:sz="0" w:space="0" w:color="auto"/>
            <w:bottom w:val="none" w:sz="0" w:space="0" w:color="auto"/>
            <w:right w:val="none" w:sz="0" w:space="0" w:color="auto"/>
          </w:divBdr>
        </w:div>
        <w:div w:id="820386602">
          <w:marLeft w:val="640"/>
          <w:marRight w:val="0"/>
          <w:marTop w:val="0"/>
          <w:marBottom w:val="0"/>
          <w:divBdr>
            <w:top w:val="none" w:sz="0" w:space="0" w:color="auto"/>
            <w:left w:val="none" w:sz="0" w:space="0" w:color="auto"/>
            <w:bottom w:val="none" w:sz="0" w:space="0" w:color="auto"/>
            <w:right w:val="none" w:sz="0" w:space="0" w:color="auto"/>
          </w:divBdr>
        </w:div>
        <w:div w:id="1342201088">
          <w:marLeft w:val="640"/>
          <w:marRight w:val="0"/>
          <w:marTop w:val="0"/>
          <w:marBottom w:val="0"/>
          <w:divBdr>
            <w:top w:val="none" w:sz="0" w:space="0" w:color="auto"/>
            <w:left w:val="none" w:sz="0" w:space="0" w:color="auto"/>
            <w:bottom w:val="none" w:sz="0" w:space="0" w:color="auto"/>
            <w:right w:val="none" w:sz="0" w:space="0" w:color="auto"/>
          </w:divBdr>
        </w:div>
        <w:div w:id="1028605230">
          <w:marLeft w:val="640"/>
          <w:marRight w:val="0"/>
          <w:marTop w:val="0"/>
          <w:marBottom w:val="0"/>
          <w:divBdr>
            <w:top w:val="none" w:sz="0" w:space="0" w:color="auto"/>
            <w:left w:val="none" w:sz="0" w:space="0" w:color="auto"/>
            <w:bottom w:val="none" w:sz="0" w:space="0" w:color="auto"/>
            <w:right w:val="none" w:sz="0" w:space="0" w:color="auto"/>
          </w:divBdr>
        </w:div>
        <w:div w:id="1118641156">
          <w:marLeft w:val="640"/>
          <w:marRight w:val="0"/>
          <w:marTop w:val="0"/>
          <w:marBottom w:val="0"/>
          <w:divBdr>
            <w:top w:val="none" w:sz="0" w:space="0" w:color="auto"/>
            <w:left w:val="none" w:sz="0" w:space="0" w:color="auto"/>
            <w:bottom w:val="none" w:sz="0" w:space="0" w:color="auto"/>
            <w:right w:val="none" w:sz="0" w:space="0" w:color="auto"/>
          </w:divBdr>
        </w:div>
        <w:div w:id="1918321004">
          <w:marLeft w:val="640"/>
          <w:marRight w:val="0"/>
          <w:marTop w:val="0"/>
          <w:marBottom w:val="0"/>
          <w:divBdr>
            <w:top w:val="none" w:sz="0" w:space="0" w:color="auto"/>
            <w:left w:val="none" w:sz="0" w:space="0" w:color="auto"/>
            <w:bottom w:val="none" w:sz="0" w:space="0" w:color="auto"/>
            <w:right w:val="none" w:sz="0" w:space="0" w:color="auto"/>
          </w:divBdr>
        </w:div>
        <w:div w:id="1116562936">
          <w:marLeft w:val="640"/>
          <w:marRight w:val="0"/>
          <w:marTop w:val="0"/>
          <w:marBottom w:val="0"/>
          <w:divBdr>
            <w:top w:val="none" w:sz="0" w:space="0" w:color="auto"/>
            <w:left w:val="none" w:sz="0" w:space="0" w:color="auto"/>
            <w:bottom w:val="none" w:sz="0" w:space="0" w:color="auto"/>
            <w:right w:val="none" w:sz="0" w:space="0" w:color="auto"/>
          </w:divBdr>
        </w:div>
        <w:div w:id="1528329237">
          <w:marLeft w:val="640"/>
          <w:marRight w:val="0"/>
          <w:marTop w:val="0"/>
          <w:marBottom w:val="0"/>
          <w:divBdr>
            <w:top w:val="none" w:sz="0" w:space="0" w:color="auto"/>
            <w:left w:val="none" w:sz="0" w:space="0" w:color="auto"/>
            <w:bottom w:val="none" w:sz="0" w:space="0" w:color="auto"/>
            <w:right w:val="none" w:sz="0" w:space="0" w:color="auto"/>
          </w:divBdr>
        </w:div>
        <w:div w:id="1920552204">
          <w:marLeft w:val="640"/>
          <w:marRight w:val="0"/>
          <w:marTop w:val="0"/>
          <w:marBottom w:val="0"/>
          <w:divBdr>
            <w:top w:val="none" w:sz="0" w:space="0" w:color="auto"/>
            <w:left w:val="none" w:sz="0" w:space="0" w:color="auto"/>
            <w:bottom w:val="none" w:sz="0" w:space="0" w:color="auto"/>
            <w:right w:val="none" w:sz="0" w:space="0" w:color="auto"/>
          </w:divBdr>
        </w:div>
        <w:div w:id="1159494808">
          <w:marLeft w:val="640"/>
          <w:marRight w:val="0"/>
          <w:marTop w:val="0"/>
          <w:marBottom w:val="0"/>
          <w:divBdr>
            <w:top w:val="none" w:sz="0" w:space="0" w:color="auto"/>
            <w:left w:val="none" w:sz="0" w:space="0" w:color="auto"/>
            <w:bottom w:val="none" w:sz="0" w:space="0" w:color="auto"/>
            <w:right w:val="none" w:sz="0" w:space="0" w:color="auto"/>
          </w:divBdr>
        </w:div>
        <w:div w:id="2039114878">
          <w:marLeft w:val="640"/>
          <w:marRight w:val="0"/>
          <w:marTop w:val="0"/>
          <w:marBottom w:val="0"/>
          <w:divBdr>
            <w:top w:val="none" w:sz="0" w:space="0" w:color="auto"/>
            <w:left w:val="none" w:sz="0" w:space="0" w:color="auto"/>
            <w:bottom w:val="none" w:sz="0" w:space="0" w:color="auto"/>
            <w:right w:val="none" w:sz="0" w:space="0" w:color="auto"/>
          </w:divBdr>
        </w:div>
        <w:div w:id="1977367978">
          <w:marLeft w:val="640"/>
          <w:marRight w:val="0"/>
          <w:marTop w:val="0"/>
          <w:marBottom w:val="0"/>
          <w:divBdr>
            <w:top w:val="none" w:sz="0" w:space="0" w:color="auto"/>
            <w:left w:val="none" w:sz="0" w:space="0" w:color="auto"/>
            <w:bottom w:val="none" w:sz="0" w:space="0" w:color="auto"/>
            <w:right w:val="none" w:sz="0" w:space="0" w:color="auto"/>
          </w:divBdr>
        </w:div>
        <w:div w:id="251360994">
          <w:marLeft w:val="640"/>
          <w:marRight w:val="0"/>
          <w:marTop w:val="0"/>
          <w:marBottom w:val="0"/>
          <w:divBdr>
            <w:top w:val="none" w:sz="0" w:space="0" w:color="auto"/>
            <w:left w:val="none" w:sz="0" w:space="0" w:color="auto"/>
            <w:bottom w:val="none" w:sz="0" w:space="0" w:color="auto"/>
            <w:right w:val="none" w:sz="0" w:space="0" w:color="auto"/>
          </w:divBdr>
        </w:div>
        <w:div w:id="1606620677">
          <w:marLeft w:val="640"/>
          <w:marRight w:val="0"/>
          <w:marTop w:val="0"/>
          <w:marBottom w:val="0"/>
          <w:divBdr>
            <w:top w:val="none" w:sz="0" w:space="0" w:color="auto"/>
            <w:left w:val="none" w:sz="0" w:space="0" w:color="auto"/>
            <w:bottom w:val="none" w:sz="0" w:space="0" w:color="auto"/>
            <w:right w:val="none" w:sz="0" w:space="0" w:color="auto"/>
          </w:divBdr>
        </w:div>
        <w:div w:id="1864778821">
          <w:marLeft w:val="640"/>
          <w:marRight w:val="0"/>
          <w:marTop w:val="0"/>
          <w:marBottom w:val="0"/>
          <w:divBdr>
            <w:top w:val="none" w:sz="0" w:space="0" w:color="auto"/>
            <w:left w:val="none" w:sz="0" w:space="0" w:color="auto"/>
            <w:bottom w:val="none" w:sz="0" w:space="0" w:color="auto"/>
            <w:right w:val="none" w:sz="0" w:space="0" w:color="auto"/>
          </w:divBdr>
        </w:div>
        <w:div w:id="1827937846">
          <w:marLeft w:val="640"/>
          <w:marRight w:val="0"/>
          <w:marTop w:val="0"/>
          <w:marBottom w:val="0"/>
          <w:divBdr>
            <w:top w:val="none" w:sz="0" w:space="0" w:color="auto"/>
            <w:left w:val="none" w:sz="0" w:space="0" w:color="auto"/>
            <w:bottom w:val="none" w:sz="0" w:space="0" w:color="auto"/>
            <w:right w:val="none" w:sz="0" w:space="0" w:color="auto"/>
          </w:divBdr>
        </w:div>
        <w:div w:id="1839268155">
          <w:marLeft w:val="640"/>
          <w:marRight w:val="0"/>
          <w:marTop w:val="0"/>
          <w:marBottom w:val="0"/>
          <w:divBdr>
            <w:top w:val="none" w:sz="0" w:space="0" w:color="auto"/>
            <w:left w:val="none" w:sz="0" w:space="0" w:color="auto"/>
            <w:bottom w:val="none" w:sz="0" w:space="0" w:color="auto"/>
            <w:right w:val="none" w:sz="0" w:space="0" w:color="auto"/>
          </w:divBdr>
        </w:div>
        <w:div w:id="68356218">
          <w:marLeft w:val="640"/>
          <w:marRight w:val="0"/>
          <w:marTop w:val="0"/>
          <w:marBottom w:val="0"/>
          <w:divBdr>
            <w:top w:val="none" w:sz="0" w:space="0" w:color="auto"/>
            <w:left w:val="none" w:sz="0" w:space="0" w:color="auto"/>
            <w:bottom w:val="none" w:sz="0" w:space="0" w:color="auto"/>
            <w:right w:val="none" w:sz="0" w:space="0" w:color="auto"/>
          </w:divBdr>
        </w:div>
        <w:div w:id="840704277">
          <w:marLeft w:val="640"/>
          <w:marRight w:val="0"/>
          <w:marTop w:val="0"/>
          <w:marBottom w:val="0"/>
          <w:divBdr>
            <w:top w:val="none" w:sz="0" w:space="0" w:color="auto"/>
            <w:left w:val="none" w:sz="0" w:space="0" w:color="auto"/>
            <w:bottom w:val="none" w:sz="0" w:space="0" w:color="auto"/>
            <w:right w:val="none" w:sz="0" w:space="0" w:color="auto"/>
          </w:divBdr>
        </w:div>
        <w:div w:id="801851421">
          <w:marLeft w:val="640"/>
          <w:marRight w:val="0"/>
          <w:marTop w:val="0"/>
          <w:marBottom w:val="0"/>
          <w:divBdr>
            <w:top w:val="none" w:sz="0" w:space="0" w:color="auto"/>
            <w:left w:val="none" w:sz="0" w:space="0" w:color="auto"/>
            <w:bottom w:val="none" w:sz="0" w:space="0" w:color="auto"/>
            <w:right w:val="none" w:sz="0" w:space="0" w:color="auto"/>
          </w:divBdr>
        </w:div>
        <w:div w:id="574708636">
          <w:marLeft w:val="640"/>
          <w:marRight w:val="0"/>
          <w:marTop w:val="0"/>
          <w:marBottom w:val="0"/>
          <w:divBdr>
            <w:top w:val="none" w:sz="0" w:space="0" w:color="auto"/>
            <w:left w:val="none" w:sz="0" w:space="0" w:color="auto"/>
            <w:bottom w:val="none" w:sz="0" w:space="0" w:color="auto"/>
            <w:right w:val="none" w:sz="0" w:space="0" w:color="auto"/>
          </w:divBdr>
        </w:div>
        <w:div w:id="1429547418">
          <w:marLeft w:val="640"/>
          <w:marRight w:val="0"/>
          <w:marTop w:val="0"/>
          <w:marBottom w:val="0"/>
          <w:divBdr>
            <w:top w:val="none" w:sz="0" w:space="0" w:color="auto"/>
            <w:left w:val="none" w:sz="0" w:space="0" w:color="auto"/>
            <w:bottom w:val="none" w:sz="0" w:space="0" w:color="auto"/>
            <w:right w:val="none" w:sz="0" w:space="0" w:color="auto"/>
          </w:divBdr>
        </w:div>
        <w:div w:id="443117112">
          <w:marLeft w:val="640"/>
          <w:marRight w:val="0"/>
          <w:marTop w:val="0"/>
          <w:marBottom w:val="0"/>
          <w:divBdr>
            <w:top w:val="none" w:sz="0" w:space="0" w:color="auto"/>
            <w:left w:val="none" w:sz="0" w:space="0" w:color="auto"/>
            <w:bottom w:val="none" w:sz="0" w:space="0" w:color="auto"/>
            <w:right w:val="none" w:sz="0" w:space="0" w:color="auto"/>
          </w:divBdr>
        </w:div>
        <w:div w:id="891620806">
          <w:marLeft w:val="640"/>
          <w:marRight w:val="0"/>
          <w:marTop w:val="0"/>
          <w:marBottom w:val="0"/>
          <w:divBdr>
            <w:top w:val="none" w:sz="0" w:space="0" w:color="auto"/>
            <w:left w:val="none" w:sz="0" w:space="0" w:color="auto"/>
            <w:bottom w:val="none" w:sz="0" w:space="0" w:color="auto"/>
            <w:right w:val="none" w:sz="0" w:space="0" w:color="auto"/>
          </w:divBdr>
        </w:div>
        <w:div w:id="528566767">
          <w:marLeft w:val="640"/>
          <w:marRight w:val="0"/>
          <w:marTop w:val="0"/>
          <w:marBottom w:val="0"/>
          <w:divBdr>
            <w:top w:val="none" w:sz="0" w:space="0" w:color="auto"/>
            <w:left w:val="none" w:sz="0" w:space="0" w:color="auto"/>
            <w:bottom w:val="none" w:sz="0" w:space="0" w:color="auto"/>
            <w:right w:val="none" w:sz="0" w:space="0" w:color="auto"/>
          </w:divBdr>
        </w:div>
        <w:div w:id="842741015">
          <w:marLeft w:val="640"/>
          <w:marRight w:val="0"/>
          <w:marTop w:val="0"/>
          <w:marBottom w:val="0"/>
          <w:divBdr>
            <w:top w:val="none" w:sz="0" w:space="0" w:color="auto"/>
            <w:left w:val="none" w:sz="0" w:space="0" w:color="auto"/>
            <w:bottom w:val="none" w:sz="0" w:space="0" w:color="auto"/>
            <w:right w:val="none" w:sz="0" w:space="0" w:color="auto"/>
          </w:divBdr>
        </w:div>
        <w:div w:id="1955599012">
          <w:marLeft w:val="640"/>
          <w:marRight w:val="0"/>
          <w:marTop w:val="0"/>
          <w:marBottom w:val="0"/>
          <w:divBdr>
            <w:top w:val="none" w:sz="0" w:space="0" w:color="auto"/>
            <w:left w:val="none" w:sz="0" w:space="0" w:color="auto"/>
            <w:bottom w:val="none" w:sz="0" w:space="0" w:color="auto"/>
            <w:right w:val="none" w:sz="0" w:space="0" w:color="auto"/>
          </w:divBdr>
        </w:div>
        <w:div w:id="1164667607">
          <w:marLeft w:val="640"/>
          <w:marRight w:val="0"/>
          <w:marTop w:val="0"/>
          <w:marBottom w:val="0"/>
          <w:divBdr>
            <w:top w:val="none" w:sz="0" w:space="0" w:color="auto"/>
            <w:left w:val="none" w:sz="0" w:space="0" w:color="auto"/>
            <w:bottom w:val="none" w:sz="0" w:space="0" w:color="auto"/>
            <w:right w:val="none" w:sz="0" w:space="0" w:color="auto"/>
          </w:divBdr>
        </w:div>
        <w:div w:id="1390570982">
          <w:marLeft w:val="640"/>
          <w:marRight w:val="0"/>
          <w:marTop w:val="0"/>
          <w:marBottom w:val="0"/>
          <w:divBdr>
            <w:top w:val="none" w:sz="0" w:space="0" w:color="auto"/>
            <w:left w:val="none" w:sz="0" w:space="0" w:color="auto"/>
            <w:bottom w:val="none" w:sz="0" w:space="0" w:color="auto"/>
            <w:right w:val="none" w:sz="0" w:space="0" w:color="auto"/>
          </w:divBdr>
        </w:div>
        <w:div w:id="1051617441">
          <w:marLeft w:val="640"/>
          <w:marRight w:val="0"/>
          <w:marTop w:val="0"/>
          <w:marBottom w:val="0"/>
          <w:divBdr>
            <w:top w:val="none" w:sz="0" w:space="0" w:color="auto"/>
            <w:left w:val="none" w:sz="0" w:space="0" w:color="auto"/>
            <w:bottom w:val="none" w:sz="0" w:space="0" w:color="auto"/>
            <w:right w:val="none" w:sz="0" w:space="0" w:color="auto"/>
          </w:divBdr>
        </w:div>
        <w:div w:id="2032796335">
          <w:marLeft w:val="640"/>
          <w:marRight w:val="0"/>
          <w:marTop w:val="0"/>
          <w:marBottom w:val="0"/>
          <w:divBdr>
            <w:top w:val="none" w:sz="0" w:space="0" w:color="auto"/>
            <w:left w:val="none" w:sz="0" w:space="0" w:color="auto"/>
            <w:bottom w:val="none" w:sz="0" w:space="0" w:color="auto"/>
            <w:right w:val="none" w:sz="0" w:space="0" w:color="auto"/>
          </w:divBdr>
        </w:div>
        <w:div w:id="179591319">
          <w:marLeft w:val="640"/>
          <w:marRight w:val="0"/>
          <w:marTop w:val="0"/>
          <w:marBottom w:val="0"/>
          <w:divBdr>
            <w:top w:val="none" w:sz="0" w:space="0" w:color="auto"/>
            <w:left w:val="none" w:sz="0" w:space="0" w:color="auto"/>
            <w:bottom w:val="none" w:sz="0" w:space="0" w:color="auto"/>
            <w:right w:val="none" w:sz="0" w:space="0" w:color="auto"/>
          </w:divBdr>
        </w:div>
        <w:div w:id="984355560">
          <w:marLeft w:val="640"/>
          <w:marRight w:val="0"/>
          <w:marTop w:val="0"/>
          <w:marBottom w:val="0"/>
          <w:divBdr>
            <w:top w:val="none" w:sz="0" w:space="0" w:color="auto"/>
            <w:left w:val="none" w:sz="0" w:space="0" w:color="auto"/>
            <w:bottom w:val="none" w:sz="0" w:space="0" w:color="auto"/>
            <w:right w:val="none" w:sz="0" w:space="0" w:color="auto"/>
          </w:divBdr>
        </w:div>
        <w:div w:id="1046835642">
          <w:marLeft w:val="640"/>
          <w:marRight w:val="0"/>
          <w:marTop w:val="0"/>
          <w:marBottom w:val="0"/>
          <w:divBdr>
            <w:top w:val="none" w:sz="0" w:space="0" w:color="auto"/>
            <w:left w:val="none" w:sz="0" w:space="0" w:color="auto"/>
            <w:bottom w:val="none" w:sz="0" w:space="0" w:color="auto"/>
            <w:right w:val="none" w:sz="0" w:space="0" w:color="auto"/>
          </w:divBdr>
        </w:div>
        <w:div w:id="860970490">
          <w:marLeft w:val="640"/>
          <w:marRight w:val="0"/>
          <w:marTop w:val="0"/>
          <w:marBottom w:val="0"/>
          <w:divBdr>
            <w:top w:val="none" w:sz="0" w:space="0" w:color="auto"/>
            <w:left w:val="none" w:sz="0" w:space="0" w:color="auto"/>
            <w:bottom w:val="none" w:sz="0" w:space="0" w:color="auto"/>
            <w:right w:val="none" w:sz="0" w:space="0" w:color="auto"/>
          </w:divBdr>
        </w:div>
        <w:div w:id="1393849178">
          <w:marLeft w:val="640"/>
          <w:marRight w:val="0"/>
          <w:marTop w:val="0"/>
          <w:marBottom w:val="0"/>
          <w:divBdr>
            <w:top w:val="none" w:sz="0" w:space="0" w:color="auto"/>
            <w:left w:val="none" w:sz="0" w:space="0" w:color="auto"/>
            <w:bottom w:val="none" w:sz="0" w:space="0" w:color="auto"/>
            <w:right w:val="none" w:sz="0" w:space="0" w:color="auto"/>
          </w:divBdr>
        </w:div>
        <w:div w:id="1609311175">
          <w:marLeft w:val="640"/>
          <w:marRight w:val="0"/>
          <w:marTop w:val="0"/>
          <w:marBottom w:val="0"/>
          <w:divBdr>
            <w:top w:val="none" w:sz="0" w:space="0" w:color="auto"/>
            <w:left w:val="none" w:sz="0" w:space="0" w:color="auto"/>
            <w:bottom w:val="none" w:sz="0" w:space="0" w:color="auto"/>
            <w:right w:val="none" w:sz="0" w:space="0" w:color="auto"/>
          </w:divBdr>
        </w:div>
        <w:div w:id="1168908993">
          <w:marLeft w:val="640"/>
          <w:marRight w:val="0"/>
          <w:marTop w:val="0"/>
          <w:marBottom w:val="0"/>
          <w:divBdr>
            <w:top w:val="none" w:sz="0" w:space="0" w:color="auto"/>
            <w:left w:val="none" w:sz="0" w:space="0" w:color="auto"/>
            <w:bottom w:val="none" w:sz="0" w:space="0" w:color="auto"/>
            <w:right w:val="none" w:sz="0" w:space="0" w:color="auto"/>
          </w:divBdr>
        </w:div>
        <w:div w:id="914895262">
          <w:marLeft w:val="640"/>
          <w:marRight w:val="0"/>
          <w:marTop w:val="0"/>
          <w:marBottom w:val="0"/>
          <w:divBdr>
            <w:top w:val="none" w:sz="0" w:space="0" w:color="auto"/>
            <w:left w:val="none" w:sz="0" w:space="0" w:color="auto"/>
            <w:bottom w:val="none" w:sz="0" w:space="0" w:color="auto"/>
            <w:right w:val="none" w:sz="0" w:space="0" w:color="auto"/>
          </w:divBdr>
        </w:div>
        <w:div w:id="654459704">
          <w:marLeft w:val="640"/>
          <w:marRight w:val="0"/>
          <w:marTop w:val="0"/>
          <w:marBottom w:val="0"/>
          <w:divBdr>
            <w:top w:val="none" w:sz="0" w:space="0" w:color="auto"/>
            <w:left w:val="none" w:sz="0" w:space="0" w:color="auto"/>
            <w:bottom w:val="none" w:sz="0" w:space="0" w:color="auto"/>
            <w:right w:val="none" w:sz="0" w:space="0" w:color="auto"/>
          </w:divBdr>
        </w:div>
        <w:div w:id="576863959">
          <w:marLeft w:val="640"/>
          <w:marRight w:val="0"/>
          <w:marTop w:val="0"/>
          <w:marBottom w:val="0"/>
          <w:divBdr>
            <w:top w:val="none" w:sz="0" w:space="0" w:color="auto"/>
            <w:left w:val="none" w:sz="0" w:space="0" w:color="auto"/>
            <w:bottom w:val="none" w:sz="0" w:space="0" w:color="auto"/>
            <w:right w:val="none" w:sz="0" w:space="0" w:color="auto"/>
          </w:divBdr>
        </w:div>
        <w:div w:id="895354944">
          <w:marLeft w:val="640"/>
          <w:marRight w:val="0"/>
          <w:marTop w:val="0"/>
          <w:marBottom w:val="0"/>
          <w:divBdr>
            <w:top w:val="none" w:sz="0" w:space="0" w:color="auto"/>
            <w:left w:val="none" w:sz="0" w:space="0" w:color="auto"/>
            <w:bottom w:val="none" w:sz="0" w:space="0" w:color="auto"/>
            <w:right w:val="none" w:sz="0" w:space="0" w:color="auto"/>
          </w:divBdr>
        </w:div>
        <w:div w:id="890114917">
          <w:marLeft w:val="640"/>
          <w:marRight w:val="0"/>
          <w:marTop w:val="0"/>
          <w:marBottom w:val="0"/>
          <w:divBdr>
            <w:top w:val="none" w:sz="0" w:space="0" w:color="auto"/>
            <w:left w:val="none" w:sz="0" w:space="0" w:color="auto"/>
            <w:bottom w:val="none" w:sz="0" w:space="0" w:color="auto"/>
            <w:right w:val="none" w:sz="0" w:space="0" w:color="auto"/>
          </w:divBdr>
        </w:div>
        <w:div w:id="322512899">
          <w:marLeft w:val="640"/>
          <w:marRight w:val="0"/>
          <w:marTop w:val="0"/>
          <w:marBottom w:val="0"/>
          <w:divBdr>
            <w:top w:val="none" w:sz="0" w:space="0" w:color="auto"/>
            <w:left w:val="none" w:sz="0" w:space="0" w:color="auto"/>
            <w:bottom w:val="none" w:sz="0" w:space="0" w:color="auto"/>
            <w:right w:val="none" w:sz="0" w:space="0" w:color="auto"/>
          </w:divBdr>
        </w:div>
        <w:div w:id="137040552">
          <w:marLeft w:val="640"/>
          <w:marRight w:val="0"/>
          <w:marTop w:val="0"/>
          <w:marBottom w:val="0"/>
          <w:divBdr>
            <w:top w:val="none" w:sz="0" w:space="0" w:color="auto"/>
            <w:left w:val="none" w:sz="0" w:space="0" w:color="auto"/>
            <w:bottom w:val="none" w:sz="0" w:space="0" w:color="auto"/>
            <w:right w:val="none" w:sz="0" w:space="0" w:color="auto"/>
          </w:divBdr>
        </w:div>
        <w:div w:id="1306158591">
          <w:marLeft w:val="640"/>
          <w:marRight w:val="0"/>
          <w:marTop w:val="0"/>
          <w:marBottom w:val="0"/>
          <w:divBdr>
            <w:top w:val="none" w:sz="0" w:space="0" w:color="auto"/>
            <w:left w:val="none" w:sz="0" w:space="0" w:color="auto"/>
            <w:bottom w:val="none" w:sz="0" w:space="0" w:color="auto"/>
            <w:right w:val="none" w:sz="0" w:space="0" w:color="auto"/>
          </w:divBdr>
        </w:div>
        <w:div w:id="84957598">
          <w:marLeft w:val="640"/>
          <w:marRight w:val="0"/>
          <w:marTop w:val="0"/>
          <w:marBottom w:val="0"/>
          <w:divBdr>
            <w:top w:val="none" w:sz="0" w:space="0" w:color="auto"/>
            <w:left w:val="none" w:sz="0" w:space="0" w:color="auto"/>
            <w:bottom w:val="none" w:sz="0" w:space="0" w:color="auto"/>
            <w:right w:val="none" w:sz="0" w:space="0" w:color="auto"/>
          </w:divBdr>
        </w:div>
        <w:div w:id="1432044924">
          <w:marLeft w:val="640"/>
          <w:marRight w:val="0"/>
          <w:marTop w:val="0"/>
          <w:marBottom w:val="0"/>
          <w:divBdr>
            <w:top w:val="none" w:sz="0" w:space="0" w:color="auto"/>
            <w:left w:val="none" w:sz="0" w:space="0" w:color="auto"/>
            <w:bottom w:val="none" w:sz="0" w:space="0" w:color="auto"/>
            <w:right w:val="none" w:sz="0" w:space="0" w:color="auto"/>
          </w:divBdr>
        </w:div>
        <w:div w:id="1493179497">
          <w:marLeft w:val="640"/>
          <w:marRight w:val="0"/>
          <w:marTop w:val="0"/>
          <w:marBottom w:val="0"/>
          <w:divBdr>
            <w:top w:val="none" w:sz="0" w:space="0" w:color="auto"/>
            <w:left w:val="none" w:sz="0" w:space="0" w:color="auto"/>
            <w:bottom w:val="none" w:sz="0" w:space="0" w:color="auto"/>
            <w:right w:val="none" w:sz="0" w:space="0" w:color="auto"/>
          </w:divBdr>
        </w:div>
        <w:div w:id="1117681899">
          <w:marLeft w:val="640"/>
          <w:marRight w:val="0"/>
          <w:marTop w:val="0"/>
          <w:marBottom w:val="0"/>
          <w:divBdr>
            <w:top w:val="none" w:sz="0" w:space="0" w:color="auto"/>
            <w:left w:val="none" w:sz="0" w:space="0" w:color="auto"/>
            <w:bottom w:val="none" w:sz="0" w:space="0" w:color="auto"/>
            <w:right w:val="none" w:sz="0" w:space="0" w:color="auto"/>
          </w:divBdr>
        </w:div>
        <w:div w:id="828710424">
          <w:marLeft w:val="640"/>
          <w:marRight w:val="0"/>
          <w:marTop w:val="0"/>
          <w:marBottom w:val="0"/>
          <w:divBdr>
            <w:top w:val="none" w:sz="0" w:space="0" w:color="auto"/>
            <w:left w:val="none" w:sz="0" w:space="0" w:color="auto"/>
            <w:bottom w:val="none" w:sz="0" w:space="0" w:color="auto"/>
            <w:right w:val="none" w:sz="0" w:space="0" w:color="auto"/>
          </w:divBdr>
        </w:div>
        <w:div w:id="1412240361">
          <w:marLeft w:val="640"/>
          <w:marRight w:val="0"/>
          <w:marTop w:val="0"/>
          <w:marBottom w:val="0"/>
          <w:divBdr>
            <w:top w:val="none" w:sz="0" w:space="0" w:color="auto"/>
            <w:left w:val="none" w:sz="0" w:space="0" w:color="auto"/>
            <w:bottom w:val="none" w:sz="0" w:space="0" w:color="auto"/>
            <w:right w:val="none" w:sz="0" w:space="0" w:color="auto"/>
          </w:divBdr>
        </w:div>
        <w:div w:id="614755949">
          <w:marLeft w:val="640"/>
          <w:marRight w:val="0"/>
          <w:marTop w:val="0"/>
          <w:marBottom w:val="0"/>
          <w:divBdr>
            <w:top w:val="none" w:sz="0" w:space="0" w:color="auto"/>
            <w:left w:val="none" w:sz="0" w:space="0" w:color="auto"/>
            <w:bottom w:val="none" w:sz="0" w:space="0" w:color="auto"/>
            <w:right w:val="none" w:sz="0" w:space="0" w:color="auto"/>
          </w:divBdr>
        </w:div>
        <w:div w:id="1217738622">
          <w:marLeft w:val="640"/>
          <w:marRight w:val="0"/>
          <w:marTop w:val="0"/>
          <w:marBottom w:val="0"/>
          <w:divBdr>
            <w:top w:val="none" w:sz="0" w:space="0" w:color="auto"/>
            <w:left w:val="none" w:sz="0" w:space="0" w:color="auto"/>
            <w:bottom w:val="none" w:sz="0" w:space="0" w:color="auto"/>
            <w:right w:val="none" w:sz="0" w:space="0" w:color="auto"/>
          </w:divBdr>
        </w:div>
        <w:div w:id="281767562">
          <w:marLeft w:val="640"/>
          <w:marRight w:val="0"/>
          <w:marTop w:val="0"/>
          <w:marBottom w:val="0"/>
          <w:divBdr>
            <w:top w:val="none" w:sz="0" w:space="0" w:color="auto"/>
            <w:left w:val="none" w:sz="0" w:space="0" w:color="auto"/>
            <w:bottom w:val="none" w:sz="0" w:space="0" w:color="auto"/>
            <w:right w:val="none" w:sz="0" w:space="0" w:color="auto"/>
          </w:divBdr>
        </w:div>
        <w:div w:id="988630929">
          <w:marLeft w:val="640"/>
          <w:marRight w:val="0"/>
          <w:marTop w:val="0"/>
          <w:marBottom w:val="0"/>
          <w:divBdr>
            <w:top w:val="none" w:sz="0" w:space="0" w:color="auto"/>
            <w:left w:val="none" w:sz="0" w:space="0" w:color="auto"/>
            <w:bottom w:val="none" w:sz="0" w:space="0" w:color="auto"/>
            <w:right w:val="none" w:sz="0" w:space="0" w:color="auto"/>
          </w:divBdr>
        </w:div>
        <w:div w:id="771433705">
          <w:marLeft w:val="640"/>
          <w:marRight w:val="0"/>
          <w:marTop w:val="0"/>
          <w:marBottom w:val="0"/>
          <w:divBdr>
            <w:top w:val="none" w:sz="0" w:space="0" w:color="auto"/>
            <w:left w:val="none" w:sz="0" w:space="0" w:color="auto"/>
            <w:bottom w:val="none" w:sz="0" w:space="0" w:color="auto"/>
            <w:right w:val="none" w:sz="0" w:space="0" w:color="auto"/>
          </w:divBdr>
        </w:div>
        <w:div w:id="729153582">
          <w:marLeft w:val="640"/>
          <w:marRight w:val="0"/>
          <w:marTop w:val="0"/>
          <w:marBottom w:val="0"/>
          <w:divBdr>
            <w:top w:val="none" w:sz="0" w:space="0" w:color="auto"/>
            <w:left w:val="none" w:sz="0" w:space="0" w:color="auto"/>
            <w:bottom w:val="none" w:sz="0" w:space="0" w:color="auto"/>
            <w:right w:val="none" w:sz="0" w:space="0" w:color="auto"/>
          </w:divBdr>
        </w:div>
        <w:div w:id="1596403778">
          <w:marLeft w:val="640"/>
          <w:marRight w:val="0"/>
          <w:marTop w:val="0"/>
          <w:marBottom w:val="0"/>
          <w:divBdr>
            <w:top w:val="none" w:sz="0" w:space="0" w:color="auto"/>
            <w:left w:val="none" w:sz="0" w:space="0" w:color="auto"/>
            <w:bottom w:val="none" w:sz="0" w:space="0" w:color="auto"/>
            <w:right w:val="none" w:sz="0" w:space="0" w:color="auto"/>
          </w:divBdr>
        </w:div>
        <w:div w:id="303126005">
          <w:marLeft w:val="640"/>
          <w:marRight w:val="0"/>
          <w:marTop w:val="0"/>
          <w:marBottom w:val="0"/>
          <w:divBdr>
            <w:top w:val="none" w:sz="0" w:space="0" w:color="auto"/>
            <w:left w:val="none" w:sz="0" w:space="0" w:color="auto"/>
            <w:bottom w:val="none" w:sz="0" w:space="0" w:color="auto"/>
            <w:right w:val="none" w:sz="0" w:space="0" w:color="auto"/>
          </w:divBdr>
        </w:div>
        <w:div w:id="764620048">
          <w:marLeft w:val="640"/>
          <w:marRight w:val="0"/>
          <w:marTop w:val="0"/>
          <w:marBottom w:val="0"/>
          <w:divBdr>
            <w:top w:val="none" w:sz="0" w:space="0" w:color="auto"/>
            <w:left w:val="none" w:sz="0" w:space="0" w:color="auto"/>
            <w:bottom w:val="none" w:sz="0" w:space="0" w:color="auto"/>
            <w:right w:val="none" w:sz="0" w:space="0" w:color="auto"/>
          </w:divBdr>
        </w:div>
        <w:div w:id="101465425">
          <w:marLeft w:val="640"/>
          <w:marRight w:val="0"/>
          <w:marTop w:val="0"/>
          <w:marBottom w:val="0"/>
          <w:divBdr>
            <w:top w:val="none" w:sz="0" w:space="0" w:color="auto"/>
            <w:left w:val="none" w:sz="0" w:space="0" w:color="auto"/>
            <w:bottom w:val="none" w:sz="0" w:space="0" w:color="auto"/>
            <w:right w:val="none" w:sz="0" w:space="0" w:color="auto"/>
          </w:divBdr>
        </w:div>
      </w:divsChild>
    </w:div>
    <w:div w:id="21369927">
      <w:bodyDiv w:val="1"/>
      <w:marLeft w:val="0"/>
      <w:marRight w:val="0"/>
      <w:marTop w:val="0"/>
      <w:marBottom w:val="0"/>
      <w:divBdr>
        <w:top w:val="none" w:sz="0" w:space="0" w:color="auto"/>
        <w:left w:val="none" w:sz="0" w:space="0" w:color="auto"/>
        <w:bottom w:val="none" w:sz="0" w:space="0" w:color="auto"/>
        <w:right w:val="none" w:sz="0" w:space="0" w:color="auto"/>
      </w:divBdr>
    </w:div>
    <w:div w:id="22444813">
      <w:bodyDiv w:val="1"/>
      <w:marLeft w:val="0"/>
      <w:marRight w:val="0"/>
      <w:marTop w:val="0"/>
      <w:marBottom w:val="0"/>
      <w:divBdr>
        <w:top w:val="none" w:sz="0" w:space="0" w:color="auto"/>
        <w:left w:val="none" w:sz="0" w:space="0" w:color="auto"/>
        <w:bottom w:val="none" w:sz="0" w:space="0" w:color="auto"/>
        <w:right w:val="none" w:sz="0" w:space="0" w:color="auto"/>
      </w:divBdr>
    </w:div>
    <w:div w:id="25524721">
      <w:bodyDiv w:val="1"/>
      <w:marLeft w:val="0"/>
      <w:marRight w:val="0"/>
      <w:marTop w:val="0"/>
      <w:marBottom w:val="0"/>
      <w:divBdr>
        <w:top w:val="none" w:sz="0" w:space="0" w:color="auto"/>
        <w:left w:val="none" w:sz="0" w:space="0" w:color="auto"/>
        <w:bottom w:val="none" w:sz="0" w:space="0" w:color="auto"/>
        <w:right w:val="none" w:sz="0" w:space="0" w:color="auto"/>
      </w:divBdr>
      <w:divsChild>
        <w:div w:id="19400987">
          <w:marLeft w:val="640"/>
          <w:marRight w:val="0"/>
          <w:marTop w:val="0"/>
          <w:marBottom w:val="0"/>
          <w:divBdr>
            <w:top w:val="none" w:sz="0" w:space="0" w:color="auto"/>
            <w:left w:val="none" w:sz="0" w:space="0" w:color="auto"/>
            <w:bottom w:val="none" w:sz="0" w:space="0" w:color="auto"/>
            <w:right w:val="none" w:sz="0" w:space="0" w:color="auto"/>
          </w:divBdr>
        </w:div>
        <w:div w:id="41486234">
          <w:marLeft w:val="640"/>
          <w:marRight w:val="0"/>
          <w:marTop w:val="0"/>
          <w:marBottom w:val="0"/>
          <w:divBdr>
            <w:top w:val="none" w:sz="0" w:space="0" w:color="auto"/>
            <w:left w:val="none" w:sz="0" w:space="0" w:color="auto"/>
            <w:bottom w:val="none" w:sz="0" w:space="0" w:color="auto"/>
            <w:right w:val="none" w:sz="0" w:space="0" w:color="auto"/>
          </w:divBdr>
        </w:div>
        <w:div w:id="90511115">
          <w:marLeft w:val="640"/>
          <w:marRight w:val="0"/>
          <w:marTop w:val="0"/>
          <w:marBottom w:val="0"/>
          <w:divBdr>
            <w:top w:val="none" w:sz="0" w:space="0" w:color="auto"/>
            <w:left w:val="none" w:sz="0" w:space="0" w:color="auto"/>
            <w:bottom w:val="none" w:sz="0" w:space="0" w:color="auto"/>
            <w:right w:val="none" w:sz="0" w:space="0" w:color="auto"/>
          </w:divBdr>
        </w:div>
        <w:div w:id="116609662">
          <w:marLeft w:val="640"/>
          <w:marRight w:val="0"/>
          <w:marTop w:val="0"/>
          <w:marBottom w:val="0"/>
          <w:divBdr>
            <w:top w:val="none" w:sz="0" w:space="0" w:color="auto"/>
            <w:left w:val="none" w:sz="0" w:space="0" w:color="auto"/>
            <w:bottom w:val="none" w:sz="0" w:space="0" w:color="auto"/>
            <w:right w:val="none" w:sz="0" w:space="0" w:color="auto"/>
          </w:divBdr>
        </w:div>
        <w:div w:id="126974114">
          <w:marLeft w:val="640"/>
          <w:marRight w:val="0"/>
          <w:marTop w:val="0"/>
          <w:marBottom w:val="0"/>
          <w:divBdr>
            <w:top w:val="none" w:sz="0" w:space="0" w:color="auto"/>
            <w:left w:val="none" w:sz="0" w:space="0" w:color="auto"/>
            <w:bottom w:val="none" w:sz="0" w:space="0" w:color="auto"/>
            <w:right w:val="none" w:sz="0" w:space="0" w:color="auto"/>
          </w:divBdr>
        </w:div>
        <w:div w:id="134299794">
          <w:marLeft w:val="640"/>
          <w:marRight w:val="0"/>
          <w:marTop w:val="0"/>
          <w:marBottom w:val="0"/>
          <w:divBdr>
            <w:top w:val="none" w:sz="0" w:space="0" w:color="auto"/>
            <w:left w:val="none" w:sz="0" w:space="0" w:color="auto"/>
            <w:bottom w:val="none" w:sz="0" w:space="0" w:color="auto"/>
            <w:right w:val="none" w:sz="0" w:space="0" w:color="auto"/>
          </w:divBdr>
        </w:div>
        <w:div w:id="225722734">
          <w:marLeft w:val="640"/>
          <w:marRight w:val="0"/>
          <w:marTop w:val="0"/>
          <w:marBottom w:val="0"/>
          <w:divBdr>
            <w:top w:val="none" w:sz="0" w:space="0" w:color="auto"/>
            <w:left w:val="none" w:sz="0" w:space="0" w:color="auto"/>
            <w:bottom w:val="none" w:sz="0" w:space="0" w:color="auto"/>
            <w:right w:val="none" w:sz="0" w:space="0" w:color="auto"/>
          </w:divBdr>
        </w:div>
        <w:div w:id="231938286">
          <w:marLeft w:val="640"/>
          <w:marRight w:val="0"/>
          <w:marTop w:val="0"/>
          <w:marBottom w:val="0"/>
          <w:divBdr>
            <w:top w:val="none" w:sz="0" w:space="0" w:color="auto"/>
            <w:left w:val="none" w:sz="0" w:space="0" w:color="auto"/>
            <w:bottom w:val="none" w:sz="0" w:space="0" w:color="auto"/>
            <w:right w:val="none" w:sz="0" w:space="0" w:color="auto"/>
          </w:divBdr>
        </w:div>
        <w:div w:id="274024108">
          <w:marLeft w:val="640"/>
          <w:marRight w:val="0"/>
          <w:marTop w:val="0"/>
          <w:marBottom w:val="0"/>
          <w:divBdr>
            <w:top w:val="none" w:sz="0" w:space="0" w:color="auto"/>
            <w:left w:val="none" w:sz="0" w:space="0" w:color="auto"/>
            <w:bottom w:val="none" w:sz="0" w:space="0" w:color="auto"/>
            <w:right w:val="none" w:sz="0" w:space="0" w:color="auto"/>
          </w:divBdr>
        </w:div>
        <w:div w:id="277301213">
          <w:marLeft w:val="640"/>
          <w:marRight w:val="0"/>
          <w:marTop w:val="0"/>
          <w:marBottom w:val="0"/>
          <w:divBdr>
            <w:top w:val="none" w:sz="0" w:space="0" w:color="auto"/>
            <w:left w:val="none" w:sz="0" w:space="0" w:color="auto"/>
            <w:bottom w:val="none" w:sz="0" w:space="0" w:color="auto"/>
            <w:right w:val="none" w:sz="0" w:space="0" w:color="auto"/>
          </w:divBdr>
        </w:div>
        <w:div w:id="298804172">
          <w:marLeft w:val="640"/>
          <w:marRight w:val="0"/>
          <w:marTop w:val="0"/>
          <w:marBottom w:val="0"/>
          <w:divBdr>
            <w:top w:val="none" w:sz="0" w:space="0" w:color="auto"/>
            <w:left w:val="none" w:sz="0" w:space="0" w:color="auto"/>
            <w:bottom w:val="none" w:sz="0" w:space="0" w:color="auto"/>
            <w:right w:val="none" w:sz="0" w:space="0" w:color="auto"/>
          </w:divBdr>
        </w:div>
        <w:div w:id="301345492">
          <w:marLeft w:val="640"/>
          <w:marRight w:val="0"/>
          <w:marTop w:val="0"/>
          <w:marBottom w:val="0"/>
          <w:divBdr>
            <w:top w:val="none" w:sz="0" w:space="0" w:color="auto"/>
            <w:left w:val="none" w:sz="0" w:space="0" w:color="auto"/>
            <w:bottom w:val="none" w:sz="0" w:space="0" w:color="auto"/>
            <w:right w:val="none" w:sz="0" w:space="0" w:color="auto"/>
          </w:divBdr>
        </w:div>
        <w:div w:id="339813527">
          <w:marLeft w:val="640"/>
          <w:marRight w:val="0"/>
          <w:marTop w:val="0"/>
          <w:marBottom w:val="0"/>
          <w:divBdr>
            <w:top w:val="none" w:sz="0" w:space="0" w:color="auto"/>
            <w:left w:val="none" w:sz="0" w:space="0" w:color="auto"/>
            <w:bottom w:val="none" w:sz="0" w:space="0" w:color="auto"/>
            <w:right w:val="none" w:sz="0" w:space="0" w:color="auto"/>
          </w:divBdr>
        </w:div>
        <w:div w:id="356389402">
          <w:marLeft w:val="640"/>
          <w:marRight w:val="0"/>
          <w:marTop w:val="0"/>
          <w:marBottom w:val="0"/>
          <w:divBdr>
            <w:top w:val="none" w:sz="0" w:space="0" w:color="auto"/>
            <w:left w:val="none" w:sz="0" w:space="0" w:color="auto"/>
            <w:bottom w:val="none" w:sz="0" w:space="0" w:color="auto"/>
            <w:right w:val="none" w:sz="0" w:space="0" w:color="auto"/>
          </w:divBdr>
        </w:div>
        <w:div w:id="366103788">
          <w:marLeft w:val="640"/>
          <w:marRight w:val="0"/>
          <w:marTop w:val="0"/>
          <w:marBottom w:val="0"/>
          <w:divBdr>
            <w:top w:val="none" w:sz="0" w:space="0" w:color="auto"/>
            <w:left w:val="none" w:sz="0" w:space="0" w:color="auto"/>
            <w:bottom w:val="none" w:sz="0" w:space="0" w:color="auto"/>
            <w:right w:val="none" w:sz="0" w:space="0" w:color="auto"/>
          </w:divBdr>
        </w:div>
        <w:div w:id="465510386">
          <w:marLeft w:val="640"/>
          <w:marRight w:val="0"/>
          <w:marTop w:val="0"/>
          <w:marBottom w:val="0"/>
          <w:divBdr>
            <w:top w:val="none" w:sz="0" w:space="0" w:color="auto"/>
            <w:left w:val="none" w:sz="0" w:space="0" w:color="auto"/>
            <w:bottom w:val="none" w:sz="0" w:space="0" w:color="auto"/>
            <w:right w:val="none" w:sz="0" w:space="0" w:color="auto"/>
          </w:divBdr>
        </w:div>
        <w:div w:id="507524341">
          <w:marLeft w:val="640"/>
          <w:marRight w:val="0"/>
          <w:marTop w:val="0"/>
          <w:marBottom w:val="0"/>
          <w:divBdr>
            <w:top w:val="none" w:sz="0" w:space="0" w:color="auto"/>
            <w:left w:val="none" w:sz="0" w:space="0" w:color="auto"/>
            <w:bottom w:val="none" w:sz="0" w:space="0" w:color="auto"/>
            <w:right w:val="none" w:sz="0" w:space="0" w:color="auto"/>
          </w:divBdr>
        </w:div>
        <w:div w:id="528958614">
          <w:marLeft w:val="640"/>
          <w:marRight w:val="0"/>
          <w:marTop w:val="0"/>
          <w:marBottom w:val="0"/>
          <w:divBdr>
            <w:top w:val="none" w:sz="0" w:space="0" w:color="auto"/>
            <w:left w:val="none" w:sz="0" w:space="0" w:color="auto"/>
            <w:bottom w:val="none" w:sz="0" w:space="0" w:color="auto"/>
            <w:right w:val="none" w:sz="0" w:space="0" w:color="auto"/>
          </w:divBdr>
        </w:div>
        <w:div w:id="533662489">
          <w:marLeft w:val="640"/>
          <w:marRight w:val="0"/>
          <w:marTop w:val="0"/>
          <w:marBottom w:val="0"/>
          <w:divBdr>
            <w:top w:val="none" w:sz="0" w:space="0" w:color="auto"/>
            <w:left w:val="none" w:sz="0" w:space="0" w:color="auto"/>
            <w:bottom w:val="none" w:sz="0" w:space="0" w:color="auto"/>
            <w:right w:val="none" w:sz="0" w:space="0" w:color="auto"/>
          </w:divBdr>
        </w:div>
        <w:div w:id="539903358">
          <w:marLeft w:val="640"/>
          <w:marRight w:val="0"/>
          <w:marTop w:val="0"/>
          <w:marBottom w:val="0"/>
          <w:divBdr>
            <w:top w:val="none" w:sz="0" w:space="0" w:color="auto"/>
            <w:left w:val="none" w:sz="0" w:space="0" w:color="auto"/>
            <w:bottom w:val="none" w:sz="0" w:space="0" w:color="auto"/>
            <w:right w:val="none" w:sz="0" w:space="0" w:color="auto"/>
          </w:divBdr>
        </w:div>
        <w:div w:id="570234008">
          <w:marLeft w:val="640"/>
          <w:marRight w:val="0"/>
          <w:marTop w:val="0"/>
          <w:marBottom w:val="0"/>
          <w:divBdr>
            <w:top w:val="none" w:sz="0" w:space="0" w:color="auto"/>
            <w:left w:val="none" w:sz="0" w:space="0" w:color="auto"/>
            <w:bottom w:val="none" w:sz="0" w:space="0" w:color="auto"/>
            <w:right w:val="none" w:sz="0" w:space="0" w:color="auto"/>
          </w:divBdr>
        </w:div>
        <w:div w:id="582835113">
          <w:marLeft w:val="640"/>
          <w:marRight w:val="0"/>
          <w:marTop w:val="0"/>
          <w:marBottom w:val="0"/>
          <w:divBdr>
            <w:top w:val="none" w:sz="0" w:space="0" w:color="auto"/>
            <w:left w:val="none" w:sz="0" w:space="0" w:color="auto"/>
            <w:bottom w:val="none" w:sz="0" w:space="0" w:color="auto"/>
            <w:right w:val="none" w:sz="0" w:space="0" w:color="auto"/>
          </w:divBdr>
        </w:div>
        <w:div w:id="613906971">
          <w:marLeft w:val="640"/>
          <w:marRight w:val="0"/>
          <w:marTop w:val="0"/>
          <w:marBottom w:val="0"/>
          <w:divBdr>
            <w:top w:val="none" w:sz="0" w:space="0" w:color="auto"/>
            <w:left w:val="none" w:sz="0" w:space="0" w:color="auto"/>
            <w:bottom w:val="none" w:sz="0" w:space="0" w:color="auto"/>
            <w:right w:val="none" w:sz="0" w:space="0" w:color="auto"/>
          </w:divBdr>
        </w:div>
        <w:div w:id="617491549">
          <w:marLeft w:val="640"/>
          <w:marRight w:val="0"/>
          <w:marTop w:val="0"/>
          <w:marBottom w:val="0"/>
          <w:divBdr>
            <w:top w:val="none" w:sz="0" w:space="0" w:color="auto"/>
            <w:left w:val="none" w:sz="0" w:space="0" w:color="auto"/>
            <w:bottom w:val="none" w:sz="0" w:space="0" w:color="auto"/>
            <w:right w:val="none" w:sz="0" w:space="0" w:color="auto"/>
          </w:divBdr>
        </w:div>
        <w:div w:id="640966290">
          <w:marLeft w:val="640"/>
          <w:marRight w:val="0"/>
          <w:marTop w:val="0"/>
          <w:marBottom w:val="0"/>
          <w:divBdr>
            <w:top w:val="none" w:sz="0" w:space="0" w:color="auto"/>
            <w:left w:val="none" w:sz="0" w:space="0" w:color="auto"/>
            <w:bottom w:val="none" w:sz="0" w:space="0" w:color="auto"/>
            <w:right w:val="none" w:sz="0" w:space="0" w:color="auto"/>
          </w:divBdr>
        </w:div>
        <w:div w:id="649791841">
          <w:marLeft w:val="640"/>
          <w:marRight w:val="0"/>
          <w:marTop w:val="0"/>
          <w:marBottom w:val="0"/>
          <w:divBdr>
            <w:top w:val="none" w:sz="0" w:space="0" w:color="auto"/>
            <w:left w:val="none" w:sz="0" w:space="0" w:color="auto"/>
            <w:bottom w:val="none" w:sz="0" w:space="0" w:color="auto"/>
            <w:right w:val="none" w:sz="0" w:space="0" w:color="auto"/>
          </w:divBdr>
        </w:div>
        <w:div w:id="723333047">
          <w:marLeft w:val="640"/>
          <w:marRight w:val="0"/>
          <w:marTop w:val="0"/>
          <w:marBottom w:val="0"/>
          <w:divBdr>
            <w:top w:val="none" w:sz="0" w:space="0" w:color="auto"/>
            <w:left w:val="none" w:sz="0" w:space="0" w:color="auto"/>
            <w:bottom w:val="none" w:sz="0" w:space="0" w:color="auto"/>
            <w:right w:val="none" w:sz="0" w:space="0" w:color="auto"/>
          </w:divBdr>
        </w:div>
        <w:div w:id="775177442">
          <w:marLeft w:val="640"/>
          <w:marRight w:val="0"/>
          <w:marTop w:val="0"/>
          <w:marBottom w:val="0"/>
          <w:divBdr>
            <w:top w:val="none" w:sz="0" w:space="0" w:color="auto"/>
            <w:left w:val="none" w:sz="0" w:space="0" w:color="auto"/>
            <w:bottom w:val="none" w:sz="0" w:space="0" w:color="auto"/>
            <w:right w:val="none" w:sz="0" w:space="0" w:color="auto"/>
          </w:divBdr>
        </w:div>
        <w:div w:id="784348025">
          <w:marLeft w:val="640"/>
          <w:marRight w:val="0"/>
          <w:marTop w:val="0"/>
          <w:marBottom w:val="0"/>
          <w:divBdr>
            <w:top w:val="none" w:sz="0" w:space="0" w:color="auto"/>
            <w:left w:val="none" w:sz="0" w:space="0" w:color="auto"/>
            <w:bottom w:val="none" w:sz="0" w:space="0" w:color="auto"/>
            <w:right w:val="none" w:sz="0" w:space="0" w:color="auto"/>
          </w:divBdr>
        </w:div>
        <w:div w:id="789402498">
          <w:marLeft w:val="640"/>
          <w:marRight w:val="0"/>
          <w:marTop w:val="0"/>
          <w:marBottom w:val="0"/>
          <w:divBdr>
            <w:top w:val="none" w:sz="0" w:space="0" w:color="auto"/>
            <w:left w:val="none" w:sz="0" w:space="0" w:color="auto"/>
            <w:bottom w:val="none" w:sz="0" w:space="0" w:color="auto"/>
            <w:right w:val="none" w:sz="0" w:space="0" w:color="auto"/>
          </w:divBdr>
        </w:div>
        <w:div w:id="855847437">
          <w:marLeft w:val="640"/>
          <w:marRight w:val="0"/>
          <w:marTop w:val="0"/>
          <w:marBottom w:val="0"/>
          <w:divBdr>
            <w:top w:val="none" w:sz="0" w:space="0" w:color="auto"/>
            <w:left w:val="none" w:sz="0" w:space="0" w:color="auto"/>
            <w:bottom w:val="none" w:sz="0" w:space="0" w:color="auto"/>
            <w:right w:val="none" w:sz="0" w:space="0" w:color="auto"/>
          </w:divBdr>
        </w:div>
        <w:div w:id="857544496">
          <w:marLeft w:val="640"/>
          <w:marRight w:val="0"/>
          <w:marTop w:val="0"/>
          <w:marBottom w:val="0"/>
          <w:divBdr>
            <w:top w:val="none" w:sz="0" w:space="0" w:color="auto"/>
            <w:left w:val="none" w:sz="0" w:space="0" w:color="auto"/>
            <w:bottom w:val="none" w:sz="0" w:space="0" w:color="auto"/>
            <w:right w:val="none" w:sz="0" w:space="0" w:color="auto"/>
          </w:divBdr>
        </w:div>
        <w:div w:id="865948702">
          <w:marLeft w:val="640"/>
          <w:marRight w:val="0"/>
          <w:marTop w:val="0"/>
          <w:marBottom w:val="0"/>
          <w:divBdr>
            <w:top w:val="none" w:sz="0" w:space="0" w:color="auto"/>
            <w:left w:val="none" w:sz="0" w:space="0" w:color="auto"/>
            <w:bottom w:val="none" w:sz="0" w:space="0" w:color="auto"/>
            <w:right w:val="none" w:sz="0" w:space="0" w:color="auto"/>
          </w:divBdr>
        </w:div>
        <w:div w:id="885876765">
          <w:marLeft w:val="640"/>
          <w:marRight w:val="0"/>
          <w:marTop w:val="0"/>
          <w:marBottom w:val="0"/>
          <w:divBdr>
            <w:top w:val="none" w:sz="0" w:space="0" w:color="auto"/>
            <w:left w:val="none" w:sz="0" w:space="0" w:color="auto"/>
            <w:bottom w:val="none" w:sz="0" w:space="0" w:color="auto"/>
            <w:right w:val="none" w:sz="0" w:space="0" w:color="auto"/>
          </w:divBdr>
        </w:div>
        <w:div w:id="898394830">
          <w:marLeft w:val="640"/>
          <w:marRight w:val="0"/>
          <w:marTop w:val="0"/>
          <w:marBottom w:val="0"/>
          <w:divBdr>
            <w:top w:val="none" w:sz="0" w:space="0" w:color="auto"/>
            <w:left w:val="none" w:sz="0" w:space="0" w:color="auto"/>
            <w:bottom w:val="none" w:sz="0" w:space="0" w:color="auto"/>
            <w:right w:val="none" w:sz="0" w:space="0" w:color="auto"/>
          </w:divBdr>
        </w:div>
        <w:div w:id="914583359">
          <w:marLeft w:val="640"/>
          <w:marRight w:val="0"/>
          <w:marTop w:val="0"/>
          <w:marBottom w:val="0"/>
          <w:divBdr>
            <w:top w:val="none" w:sz="0" w:space="0" w:color="auto"/>
            <w:left w:val="none" w:sz="0" w:space="0" w:color="auto"/>
            <w:bottom w:val="none" w:sz="0" w:space="0" w:color="auto"/>
            <w:right w:val="none" w:sz="0" w:space="0" w:color="auto"/>
          </w:divBdr>
        </w:div>
        <w:div w:id="939684922">
          <w:marLeft w:val="640"/>
          <w:marRight w:val="0"/>
          <w:marTop w:val="0"/>
          <w:marBottom w:val="0"/>
          <w:divBdr>
            <w:top w:val="none" w:sz="0" w:space="0" w:color="auto"/>
            <w:left w:val="none" w:sz="0" w:space="0" w:color="auto"/>
            <w:bottom w:val="none" w:sz="0" w:space="0" w:color="auto"/>
            <w:right w:val="none" w:sz="0" w:space="0" w:color="auto"/>
          </w:divBdr>
        </w:div>
        <w:div w:id="960962662">
          <w:marLeft w:val="640"/>
          <w:marRight w:val="0"/>
          <w:marTop w:val="0"/>
          <w:marBottom w:val="0"/>
          <w:divBdr>
            <w:top w:val="none" w:sz="0" w:space="0" w:color="auto"/>
            <w:left w:val="none" w:sz="0" w:space="0" w:color="auto"/>
            <w:bottom w:val="none" w:sz="0" w:space="0" w:color="auto"/>
            <w:right w:val="none" w:sz="0" w:space="0" w:color="auto"/>
          </w:divBdr>
        </w:div>
        <w:div w:id="977345010">
          <w:marLeft w:val="640"/>
          <w:marRight w:val="0"/>
          <w:marTop w:val="0"/>
          <w:marBottom w:val="0"/>
          <w:divBdr>
            <w:top w:val="none" w:sz="0" w:space="0" w:color="auto"/>
            <w:left w:val="none" w:sz="0" w:space="0" w:color="auto"/>
            <w:bottom w:val="none" w:sz="0" w:space="0" w:color="auto"/>
            <w:right w:val="none" w:sz="0" w:space="0" w:color="auto"/>
          </w:divBdr>
        </w:div>
        <w:div w:id="1003975363">
          <w:marLeft w:val="640"/>
          <w:marRight w:val="0"/>
          <w:marTop w:val="0"/>
          <w:marBottom w:val="0"/>
          <w:divBdr>
            <w:top w:val="none" w:sz="0" w:space="0" w:color="auto"/>
            <w:left w:val="none" w:sz="0" w:space="0" w:color="auto"/>
            <w:bottom w:val="none" w:sz="0" w:space="0" w:color="auto"/>
            <w:right w:val="none" w:sz="0" w:space="0" w:color="auto"/>
          </w:divBdr>
        </w:div>
        <w:div w:id="1018191055">
          <w:marLeft w:val="640"/>
          <w:marRight w:val="0"/>
          <w:marTop w:val="0"/>
          <w:marBottom w:val="0"/>
          <w:divBdr>
            <w:top w:val="none" w:sz="0" w:space="0" w:color="auto"/>
            <w:left w:val="none" w:sz="0" w:space="0" w:color="auto"/>
            <w:bottom w:val="none" w:sz="0" w:space="0" w:color="auto"/>
            <w:right w:val="none" w:sz="0" w:space="0" w:color="auto"/>
          </w:divBdr>
        </w:div>
        <w:div w:id="1021122887">
          <w:marLeft w:val="640"/>
          <w:marRight w:val="0"/>
          <w:marTop w:val="0"/>
          <w:marBottom w:val="0"/>
          <w:divBdr>
            <w:top w:val="none" w:sz="0" w:space="0" w:color="auto"/>
            <w:left w:val="none" w:sz="0" w:space="0" w:color="auto"/>
            <w:bottom w:val="none" w:sz="0" w:space="0" w:color="auto"/>
            <w:right w:val="none" w:sz="0" w:space="0" w:color="auto"/>
          </w:divBdr>
        </w:div>
        <w:div w:id="1023942199">
          <w:marLeft w:val="640"/>
          <w:marRight w:val="0"/>
          <w:marTop w:val="0"/>
          <w:marBottom w:val="0"/>
          <w:divBdr>
            <w:top w:val="none" w:sz="0" w:space="0" w:color="auto"/>
            <w:left w:val="none" w:sz="0" w:space="0" w:color="auto"/>
            <w:bottom w:val="none" w:sz="0" w:space="0" w:color="auto"/>
            <w:right w:val="none" w:sz="0" w:space="0" w:color="auto"/>
          </w:divBdr>
        </w:div>
        <w:div w:id="1056973268">
          <w:marLeft w:val="640"/>
          <w:marRight w:val="0"/>
          <w:marTop w:val="0"/>
          <w:marBottom w:val="0"/>
          <w:divBdr>
            <w:top w:val="none" w:sz="0" w:space="0" w:color="auto"/>
            <w:left w:val="none" w:sz="0" w:space="0" w:color="auto"/>
            <w:bottom w:val="none" w:sz="0" w:space="0" w:color="auto"/>
            <w:right w:val="none" w:sz="0" w:space="0" w:color="auto"/>
          </w:divBdr>
        </w:div>
        <w:div w:id="1062214047">
          <w:marLeft w:val="640"/>
          <w:marRight w:val="0"/>
          <w:marTop w:val="0"/>
          <w:marBottom w:val="0"/>
          <w:divBdr>
            <w:top w:val="none" w:sz="0" w:space="0" w:color="auto"/>
            <w:left w:val="none" w:sz="0" w:space="0" w:color="auto"/>
            <w:bottom w:val="none" w:sz="0" w:space="0" w:color="auto"/>
            <w:right w:val="none" w:sz="0" w:space="0" w:color="auto"/>
          </w:divBdr>
        </w:div>
        <w:div w:id="1078478031">
          <w:marLeft w:val="640"/>
          <w:marRight w:val="0"/>
          <w:marTop w:val="0"/>
          <w:marBottom w:val="0"/>
          <w:divBdr>
            <w:top w:val="none" w:sz="0" w:space="0" w:color="auto"/>
            <w:left w:val="none" w:sz="0" w:space="0" w:color="auto"/>
            <w:bottom w:val="none" w:sz="0" w:space="0" w:color="auto"/>
            <w:right w:val="none" w:sz="0" w:space="0" w:color="auto"/>
          </w:divBdr>
        </w:div>
        <w:div w:id="1108088321">
          <w:marLeft w:val="640"/>
          <w:marRight w:val="0"/>
          <w:marTop w:val="0"/>
          <w:marBottom w:val="0"/>
          <w:divBdr>
            <w:top w:val="none" w:sz="0" w:space="0" w:color="auto"/>
            <w:left w:val="none" w:sz="0" w:space="0" w:color="auto"/>
            <w:bottom w:val="none" w:sz="0" w:space="0" w:color="auto"/>
            <w:right w:val="none" w:sz="0" w:space="0" w:color="auto"/>
          </w:divBdr>
        </w:div>
        <w:div w:id="1122723402">
          <w:marLeft w:val="640"/>
          <w:marRight w:val="0"/>
          <w:marTop w:val="0"/>
          <w:marBottom w:val="0"/>
          <w:divBdr>
            <w:top w:val="none" w:sz="0" w:space="0" w:color="auto"/>
            <w:left w:val="none" w:sz="0" w:space="0" w:color="auto"/>
            <w:bottom w:val="none" w:sz="0" w:space="0" w:color="auto"/>
            <w:right w:val="none" w:sz="0" w:space="0" w:color="auto"/>
          </w:divBdr>
        </w:div>
        <w:div w:id="1202672596">
          <w:marLeft w:val="640"/>
          <w:marRight w:val="0"/>
          <w:marTop w:val="0"/>
          <w:marBottom w:val="0"/>
          <w:divBdr>
            <w:top w:val="none" w:sz="0" w:space="0" w:color="auto"/>
            <w:left w:val="none" w:sz="0" w:space="0" w:color="auto"/>
            <w:bottom w:val="none" w:sz="0" w:space="0" w:color="auto"/>
            <w:right w:val="none" w:sz="0" w:space="0" w:color="auto"/>
          </w:divBdr>
        </w:div>
        <w:div w:id="1228223056">
          <w:marLeft w:val="640"/>
          <w:marRight w:val="0"/>
          <w:marTop w:val="0"/>
          <w:marBottom w:val="0"/>
          <w:divBdr>
            <w:top w:val="none" w:sz="0" w:space="0" w:color="auto"/>
            <w:left w:val="none" w:sz="0" w:space="0" w:color="auto"/>
            <w:bottom w:val="none" w:sz="0" w:space="0" w:color="auto"/>
            <w:right w:val="none" w:sz="0" w:space="0" w:color="auto"/>
          </w:divBdr>
        </w:div>
        <w:div w:id="1249122802">
          <w:marLeft w:val="640"/>
          <w:marRight w:val="0"/>
          <w:marTop w:val="0"/>
          <w:marBottom w:val="0"/>
          <w:divBdr>
            <w:top w:val="none" w:sz="0" w:space="0" w:color="auto"/>
            <w:left w:val="none" w:sz="0" w:space="0" w:color="auto"/>
            <w:bottom w:val="none" w:sz="0" w:space="0" w:color="auto"/>
            <w:right w:val="none" w:sz="0" w:space="0" w:color="auto"/>
          </w:divBdr>
        </w:div>
        <w:div w:id="1251230693">
          <w:marLeft w:val="640"/>
          <w:marRight w:val="0"/>
          <w:marTop w:val="0"/>
          <w:marBottom w:val="0"/>
          <w:divBdr>
            <w:top w:val="none" w:sz="0" w:space="0" w:color="auto"/>
            <w:left w:val="none" w:sz="0" w:space="0" w:color="auto"/>
            <w:bottom w:val="none" w:sz="0" w:space="0" w:color="auto"/>
            <w:right w:val="none" w:sz="0" w:space="0" w:color="auto"/>
          </w:divBdr>
        </w:div>
        <w:div w:id="1270699078">
          <w:marLeft w:val="640"/>
          <w:marRight w:val="0"/>
          <w:marTop w:val="0"/>
          <w:marBottom w:val="0"/>
          <w:divBdr>
            <w:top w:val="none" w:sz="0" w:space="0" w:color="auto"/>
            <w:left w:val="none" w:sz="0" w:space="0" w:color="auto"/>
            <w:bottom w:val="none" w:sz="0" w:space="0" w:color="auto"/>
            <w:right w:val="none" w:sz="0" w:space="0" w:color="auto"/>
          </w:divBdr>
        </w:div>
        <w:div w:id="1276981389">
          <w:marLeft w:val="640"/>
          <w:marRight w:val="0"/>
          <w:marTop w:val="0"/>
          <w:marBottom w:val="0"/>
          <w:divBdr>
            <w:top w:val="none" w:sz="0" w:space="0" w:color="auto"/>
            <w:left w:val="none" w:sz="0" w:space="0" w:color="auto"/>
            <w:bottom w:val="none" w:sz="0" w:space="0" w:color="auto"/>
            <w:right w:val="none" w:sz="0" w:space="0" w:color="auto"/>
          </w:divBdr>
        </w:div>
        <w:div w:id="1340739670">
          <w:marLeft w:val="640"/>
          <w:marRight w:val="0"/>
          <w:marTop w:val="0"/>
          <w:marBottom w:val="0"/>
          <w:divBdr>
            <w:top w:val="none" w:sz="0" w:space="0" w:color="auto"/>
            <w:left w:val="none" w:sz="0" w:space="0" w:color="auto"/>
            <w:bottom w:val="none" w:sz="0" w:space="0" w:color="auto"/>
            <w:right w:val="none" w:sz="0" w:space="0" w:color="auto"/>
          </w:divBdr>
        </w:div>
        <w:div w:id="1352756505">
          <w:marLeft w:val="640"/>
          <w:marRight w:val="0"/>
          <w:marTop w:val="0"/>
          <w:marBottom w:val="0"/>
          <w:divBdr>
            <w:top w:val="none" w:sz="0" w:space="0" w:color="auto"/>
            <w:left w:val="none" w:sz="0" w:space="0" w:color="auto"/>
            <w:bottom w:val="none" w:sz="0" w:space="0" w:color="auto"/>
            <w:right w:val="none" w:sz="0" w:space="0" w:color="auto"/>
          </w:divBdr>
        </w:div>
        <w:div w:id="1370255292">
          <w:marLeft w:val="640"/>
          <w:marRight w:val="0"/>
          <w:marTop w:val="0"/>
          <w:marBottom w:val="0"/>
          <w:divBdr>
            <w:top w:val="none" w:sz="0" w:space="0" w:color="auto"/>
            <w:left w:val="none" w:sz="0" w:space="0" w:color="auto"/>
            <w:bottom w:val="none" w:sz="0" w:space="0" w:color="auto"/>
            <w:right w:val="none" w:sz="0" w:space="0" w:color="auto"/>
          </w:divBdr>
        </w:div>
        <w:div w:id="1376002646">
          <w:marLeft w:val="640"/>
          <w:marRight w:val="0"/>
          <w:marTop w:val="0"/>
          <w:marBottom w:val="0"/>
          <w:divBdr>
            <w:top w:val="none" w:sz="0" w:space="0" w:color="auto"/>
            <w:left w:val="none" w:sz="0" w:space="0" w:color="auto"/>
            <w:bottom w:val="none" w:sz="0" w:space="0" w:color="auto"/>
            <w:right w:val="none" w:sz="0" w:space="0" w:color="auto"/>
          </w:divBdr>
        </w:div>
        <w:div w:id="1442143844">
          <w:marLeft w:val="640"/>
          <w:marRight w:val="0"/>
          <w:marTop w:val="0"/>
          <w:marBottom w:val="0"/>
          <w:divBdr>
            <w:top w:val="none" w:sz="0" w:space="0" w:color="auto"/>
            <w:left w:val="none" w:sz="0" w:space="0" w:color="auto"/>
            <w:bottom w:val="none" w:sz="0" w:space="0" w:color="auto"/>
            <w:right w:val="none" w:sz="0" w:space="0" w:color="auto"/>
          </w:divBdr>
        </w:div>
        <w:div w:id="1474060710">
          <w:marLeft w:val="640"/>
          <w:marRight w:val="0"/>
          <w:marTop w:val="0"/>
          <w:marBottom w:val="0"/>
          <w:divBdr>
            <w:top w:val="none" w:sz="0" w:space="0" w:color="auto"/>
            <w:left w:val="none" w:sz="0" w:space="0" w:color="auto"/>
            <w:bottom w:val="none" w:sz="0" w:space="0" w:color="auto"/>
            <w:right w:val="none" w:sz="0" w:space="0" w:color="auto"/>
          </w:divBdr>
        </w:div>
        <w:div w:id="1518617568">
          <w:marLeft w:val="640"/>
          <w:marRight w:val="0"/>
          <w:marTop w:val="0"/>
          <w:marBottom w:val="0"/>
          <w:divBdr>
            <w:top w:val="none" w:sz="0" w:space="0" w:color="auto"/>
            <w:left w:val="none" w:sz="0" w:space="0" w:color="auto"/>
            <w:bottom w:val="none" w:sz="0" w:space="0" w:color="auto"/>
            <w:right w:val="none" w:sz="0" w:space="0" w:color="auto"/>
          </w:divBdr>
        </w:div>
        <w:div w:id="1535508609">
          <w:marLeft w:val="640"/>
          <w:marRight w:val="0"/>
          <w:marTop w:val="0"/>
          <w:marBottom w:val="0"/>
          <w:divBdr>
            <w:top w:val="none" w:sz="0" w:space="0" w:color="auto"/>
            <w:left w:val="none" w:sz="0" w:space="0" w:color="auto"/>
            <w:bottom w:val="none" w:sz="0" w:space="0" w:color="auto"/>
            <w:right w:val="none" w:sz="0" w:space="0" w:color="auto"/>
          </w:divBdr>
        </w:div>
        <w:div w:id="1595240929">
          <w:marLeft w:val="640"/>
          <w:marRight w:val="0"/>
          <w:marTop w:val="0"/>
          <w:marBottom w:val="0"/>
          <w:divBdr>
            <w:top w:val="none" w:sz="0" w:space="0" w:color="auto"/>
            <w:left w:val="none" w:sz="0" w:space="0" w:color="auto"/>
            <w:bottom w:val="none" w:sz="0" w:space="0" w:color="auto"/>
            <w:right w:val="none" w:sz="0" w:space="0" w:color="auto"/>
          </w:divBdr>
        </w:div>
        <w:div w:id="1598363257">
          <w:marLeft w:val="640"/>
          <w:marRight w:val="0"/>
          <w:marTop w:val="0"/>
          <w:marBottom w:val="0"/>
          <w:divBdr>
            <w:top w:val="none" w:sz="0" w:space="0" w:color="auto"/>
            <w:left w:val="none" w:sz="0" w:space="0" w:color="auto"/>
            <w:bottom w:val="none" w:sz="0" w:space="0" w:color="auto"/>
            <w:right w:val="none" w:sz="0" w:space="0" w:color="auto"/>
          </w:divBdr>
        </w:div>
        <w:div w:id="1651474097">
          <w:marLeft w:val="640"/>
          <w:marRight w:val="0"/>
          <w:marTop w:val="0"/>
          <w:marBottom w:val="0"/>
          <w:divBdr>
            <w:top w:val="none" w:sz="0" w:space="0" w:color="auto"/>
            <w:left w:val="none" w:sz="0" w:space="0" w:color="auto"/>
            <w:bottom w:val="none" w:sz="0" w:space="0" w:color="auto"/>
            <w:right w:val="none" w:sz="0" w:space="0" w:color="auto"/>
          </w:divBdr>
        </w:div>
        <w:div w:id="1687436553">
          <w:marLeft w:val="640"/>
          <w:marRight w:val="0"/>
          <w:marTop w:val="0"/>
          <w:marBottom w:val="0"/>
          <w:divBdr>
            <w:top w:val="none" w:sz="0" w:space="0" w:color="auto"/>
            <w:left w:val="none" w:sz="0" w:space="0" w:color="auto"/>
            <w:bottom w:val="none" w:sz="0" w:space="0" w:color="auto"/>
            <w:right w:val="none" w:sz="0" w:space="0" w:color="auto"/>
          </w:divBdr>
        </w:div>
        <w:div w:id="1717776709">
          <w:marLeft w:val="640"/>
          <w:marRight w:val="0"/>
          <w:marTop w:val="0"/>
          <w:marBottom w:val="0"/>
          <w:divBdr>
            <w:top w:val="none" w:sz="0" w:space="0" w:color="auto"/>
            <w:left w:val="none" w:sz="0" w:space="0" w:color="auto"/>
            <w:bottom w:val="none" w:sz="0" w:space="0" w:color="auto"/>
            <w:right w:val="none" w:sz="0" w:space="0" w:color="auto"/>
          </w:divBdr>
        </w:div>
        <w:div w:id="1764569337">
          <w:marLeft w:val="640"/>
          <w:marRight w:val="0"/>
          <w:marTop w:val="0"/>
          <w:marBottom w:val="0"/>
          <w:divBdr>
            <w:top w:val="none" w:sz="0" w:space="0" w:color="auto"/>
            <w:left w:val="none" w:sz="0" w:space="0" w:color="auto"/>
            <w:bottom w:val="none" w:sz="0" w:space="0" w:color="auto"/>
            <w:right w:val="none" w:sz="0" w:space="0" w:color="auto"/>
          </w:divBdr>
        </w:div>
        <w:div w:id="1800688386">
          <w:marLeft w:val="640"/>
          <w:marRight w:val="0"/>
          <w:marTop w:val="0"/>
          <w:marBottom w:val="0"/>
          <w:divBdr>
            <w:top w:val="none" w:sz="0" w:space="0" w:color="auto"/>
            <w:left w:val="none" w:sz="0" w:space="0" w:color="auto"/>
            <w:bottom w:val="none" w:sz="0" w:space="0" w:color="auto"/>
            <w:right w:val="none" w:sz="0" w:space="0" w:color="auto"/>
          </w:divBdr>
        </w:div>
        <w:div w:id="1854109635">
          <w:marLeft w:val="640"/>
          <w:marRight w:val="0"/>
          <w:marTop w:val="0"/>
          <w:marBottom w:val="0"/>
          <w:divBdr>
            <w:top w:val="none" w:sz="0" w:space="0" w:color="auto"/>
            <w:left w:val="none" w:sz="0" w:space="0" w:color="auto"/>
            <w:bottom w:val="none" w:sz="0" w:space="0" w:color="auto"/>
            <w:right w:val="none" w:sz="0" w:space="0" w:color="auto"/>
          </w:divBdr>
        </w:div>
        <w:div w:id="1869753673">
          <w:marLeft w:val="640"/>
          <w:marRight w:val="0"/>
          <w:marTop w:val="0"/>
          <w:marBottom w:val="0"/>
          <w:divBdr>
            <w:top w:val="none" w:sz="0" w:space="0" w:color="auto"/>
            <w:left w:val="none" w:sz="0" w:space="0" w:color="auto"/>
            <w:bottom w:val="none" w:sz="0" w:space="0" w:color="auto"/>
            <w:right w:val="none" w:sz="0" w:space="0" w:color="auto"/>
          </w:divBdr>
        </w:div>
        <w:div w:id="1898544832">
          <w:marLeft w:val="640"/>
          <w:marRight w:val="0"/>
          <w:marTop w:val="0"/>
          <w:marBottom w:val="0"/>
          <w:divBdr>
            <w:top w:val="none" w:sz="0" w:space="0" w:color="auto"/>
            <w:left w:val="none" w:sz="0" w:space="0" w:color="auto"/>
            <w:bottom w:val="none" w:sz="0" w:space="0" w:color="auto"/>
            <w:right w:val="none" w:sz="0" w:space="0" w:color="auto"/>
          </w:divBdr>
        </w:div>
        <w:div w:id="1902981212">
          <w:marLeft w:val="640"/>
          <w:marRight w:val="0"/>
          <w:marTop w:val="0"/>
          <w:marBottom w:val="0"/>
          <w:divBdr>
            <w:top w:val="none" w:sz="0" w:space="0" w:color="auto"/>
            <w:left w:val="none" w:sz="0" w:space="0" w:color="auto"/>
            <w:bottom w:val="none" w:sz="0" w:space="0" w:color="auto"/>
            <w:right w:val="none" w:sz="0" w:space="0" w:color="auto"/>
          </w:divBdr>
        </w:div>
        <w:div w:id="1918514360">
          <w:marLeft w:val="640"/>
          <w:marRight w:val="0"/>
          <w:marTop w:val="0"/>
          <w:marBottom w:val="0"/>
          <w:divBdr>
            <w:top w:val="none" w:sz="0" w:space="0" w:color="auto"/>
            <w:left w:val="none" w:sz="0" w:space="0" w:color="auto"/>
            <w:bottom w:val="none" w:sz="0" w:space="0" w:color="auto"/>
            <w:right w:val="none" w:sz="0" w:space="0" w:color="auto"/>
          </w:divBdr>
        </w:div>
        <w:div w:id="1941257099">
          <w:marLeft w:val="640"/>
          <w:marRight w:val="0"/>
          <w:marTop w:val="0"/>
          <w:marBottom w:val="0"/>
          <w:divBdr>
            <w:top w:val="none" w:sz="0" w:space="0" w:color="auto"/>
            <w:left w:val="none" w:sz="0" w:space="0" w:color="auto"/>
            <w:bottom w:val="none" w:sz="0" w:space="0" w:color="auto"/>
            <w:right w:val="none" w:sz="0" w:space="0" w:color="auto"/>
          </w:divBdr>
        </w:div>
      </w:divsChild>
    </w:div>
    <w:div w:id="27992919">
      <w:bodyDiv w:val="1"/>
      <w:marLeft w:val="0"/>
      <w:marRight w:val="0"/>
      <w:marTop w:val="0"/>
      <w:marBottom w:val="0"/>
      <w:divBdr>
        <w:top w:val="none" w:sz="0" w:space="0" w:color="auto"/>
        <w:left w:val="none" w:sz="0" w:space="0" w:color="auto"/>
        <w:bottom w:val="none" w:sz="0" w:space="0" w:color="auto"/>
        <w:right w:val="none" w:sz="0" w:space="0" w:color="auto"/>
      </w:divBdr>
    </w:div>
    <w:div w:id="28528864">
      <w:bodyDiv w:val="1"/>
      <w:marLeft w:val="0"/>
      <w:marRight w:val="0"/>
      <w:marTop w:val="0"/>
      <w:marBottom w:val="0"/>
      <w:divBdr>
        <w:top w:val="none" w:sz="0" w:space="0" w:color="auto"/>
        <w:left w:val="none" w:sz="0" w:space="0" w:color="auto"/>
        <w:bottom w:val="none" w:sz="0" w:space="0" w:color="auto"/>
        <w:right w:val="none" w:sz="0" w:space="0" w:color="auto"/>
      </w:divBdr>
    </w:div>
    <w:div w:id="37819636">
      <w:bodyDiv w:val="1"/>
      <w:marLeft w:val="0"/>
      <w:marRight w:val="0"/>
      <w:marTop w:val="0"/>
      <w:marBottom w:val="0"/>
      <w:divBdr>
        <w:top w:val="none" w:sz="0" w:space="0" w:color="auto"/>
        <w:left w:val="none" w:sz="0" w:space="0" w:color="auto"/>
        <w:bottom w:val="none" w:sz="0" w:space="0" w:color="auto"/>
        <w:right w:val="none" w:sz="0" w:space="0" w:color="auto"/>
      </w:divBdr>
    </w:div>
    <w:div w:id="39211974">
      <w:bodyDiv w:val="1"/>
      <w:marLeft w:val="0"/>
      <w:marRight w:val="0"/>
      <w:marTop w:val="0"/>
      <w:marBottom w:val="0"/>
      <w:divBdr>
        <w:top w:val="none" w:sz="0" w:space="0" w:color="auto"/>
        <w:left w:val="none" w:sz="0" w:space="0" w:color="auto"/>
        <w:bottom w:val="none" w:sz="0" w:space="0" w:color="auto"/>
        <w:right w:val="none" w:sz="0" w:space="0" w:color="auto"/>
      </w:divBdr>
      <w:divsChild>
        <w:div w:id="2360607">
          <w:marLeft w:val="640"/>
          <w:marRight w:val="0"/>
          <w:marTop w:val="0"/>
          <w:marBottom w:val="0"/>
          <w:divBdr>
            <w:top w:val="none" w:sz="0" w:space="0" w:color="auto"/>
            <w:left w:val="none" w:sz="0" w:space="0" w:color="auto"/>
            <w:bottom w:val="none" w:sz="0" w:space="0" w:color="auto"/>
            <w:right w:val="none" w:sz="0" w:space="0" w:color="auto"/>
          </w:divBdr>
        </w:div>
        <w:div w:id="14038337">
          <w:marLeft w:val="640"/>
          <w:marRight w:val="0"/>
          <w:marTop w:val="0"/>
          <w:marBottom w:val="0"/>
          <w:divBdr>
            <w:top w:val="none" w:sz="0" w:space="0" w:color="auto"/>
            <w:left w:val="none" w:sz="0" w:space="0" w:color="auto"/>
            <w:bottom w:val="none" w:sz="0" w:space="0" w:color="auto"/>
            <w:right w:val="none" w:sz="0" w:space="0" w:color="auto"/>
          </w:divBdr>
        </w:div>
        <w:div w:id="34816282">
          <w:marLeft w:val="640"/>
          <w:marRight w:val="0"/>
          <w:marTop w:val="0"/>
          <w:marBottom w:val="0"/>
          <w:divBdr>
            <w:top w:val="none" w:sz="0" w:space="0" w:color="auto"/>
            <w:left w:val="none" w:sz="0" w:space="0" w:color="auto"/>
            <w:bottom w:val="none" w:sz="0" w:space="0" w:color="auto"/>
            <w:right w:val="none" w:sz="0" w:space="0" w:color="auto"/>
          </w:divBdr>
        </w:div>
        <w:div w:id="36442984">
          <w:marLeft w:val="640"/>
          <w:marRight w:val="0"/>
          <w:marTop w:val="0"/>
          <w:marBottom w:val="0"/>
          <w:divBdr>
            <w:top w:val="none" w:sz="0" w:space="0" w:color="auto"/>
            <w:left w:val="none" w:sz="0" w:space="0" w:color="auto"/>
            <w:bottom w:val="none" w:sz="0" w:space="0" w:color="auto"/>
            <w:right w:val="none" w:sz="0" w:space="0" w:color="auto"/>
          </w:divBdr>
        </w:div>
        <w:div w:id="99643444">
          <w:marLeft w:val="640"/>
          <w:marRight w:val="0"/>
          <w:marTop w:val="0"/>
          <w:marBottom w:val="0"/>
          <w:divBdr>
            <w:top w:val="none" w:sz="0" w:space="0" w:color="auto"/>
            <w:left w:val="none" w:sz="0" w:space="0" w:color="auto"/>
            <w:bottom w:val="none" w:sz="0" w:space="0" w:color="auto"/>
            <w:right w:val="none" w:sz="0" w:space="0" w:color="auto"/>
          </w:divBdr>
        </w:div>
        <w:div w:id="130170174">
          <w:marLeft w:val="640"/>
          <w:marRight w:val="0"/>
          <w:marTop w:val="0"/>
          <w:marBottom w:val="0"/>
          <w:divBdr>
            <w:top w:val="none" w:sz="0" w:space="0" w:color="auto"/>
            <w:left w:val="none" w:sz="0" w:space="0" w:color="auto"/>
            <w:bottom w:val="none" w:sz="0" w:space="0" w:color="auto"/>
            <w:right w:val="none" w:sz="0" w:space="0" w:color="auto"/>
          </w:divBdr>
        </w:div>
        <w:div w:id="131994438">
          <w:marLeft w:val="640"/>
          <w:marRight w:val="0"/>
          <w:marTop w:val="0"/>
          <w:marBottom w:val="0"/>
          <w:divBdr>
            <w:top w:val="none" w:sz="0" w:space="0" w:color="auto"/>
            <w:left w:val="none" w:sz="0" w:space="0" w:color="auto"/>
            <w:bottom w:val="none" w:sz="0" w:space="0" w:color="auto"/>
            <w:right w:val="none" w:sz="0" w:space="0" w:color="auto"/>
          </w:divBdr>
        </w:div>
        <w:div w:id="146944311">
          <w:marLeft w:val="640"/>
          <w:marRight w:val="0"/>
          <w:marTop w:val="0"/>
          <w:marBottom w:val="0"/>
          <w:divBdr>
            <w:top w:val="none" w:sz="0" w:space="0" w:color="auto"/>
            <w:left w:val="none" w:sz="0" w:space="0" w:color="auto"/>
            <w:bottom w:val="none" w:sz="0" w:space="0" w:color="auto"/>
            <w:right w:val="none" w:sz="0" w:space="0" w:color="auto"/>
          </w:divBdr>
        </w:div>
        <w:div w:id="166481968">
          <w:marLeft w:val="640"/>
          <w:marRight w:val="0"/>
          <w:marTop w:val="0"/>
          <w:marBottom w:val="0"/>
          <w:divBdr>
            <w:top w:val="none" w:sz="0" w:space="0" w:color="auto"/>
            <w:left w:val="none" w:sz="0" w:space="0" w:color="auto"/>
            <w:bottom w:val="none" w:sz="0" w:space="0" w:color="auto"/>
            <w:right w:val="none" w:sz="0" w:space="0" w:color="auto"/>
          </w:divBdr>
        </w:div>
        <w:div w:id="182326558">
          <w:marLeft w:val="640"/>
          <w:marRight w:val="0"/>
          <w:marTop w:val="0"/>
          <w:marBottom w:val="0"/>
          <w:divBdr>
            <w:top w:val="none" w:sz="0" w:space="0" w:color="auto"/>
            <w:left w:val="none" w:sz="0" w:space="0" w:color="auto"/>
            <w:bottom w:val="none" w:sz="0" w:space="0" w:color="auto"/>
            <w:right w:val="none" w:sz="0" w:space="0" w:color="auto"/>
          </w:divBdr>
        </w:div>
        <w:div w:id="218639199">
          <w:marLeft w:val="640"/>
          <w:marRight w:val="0"/>
          <w:marTop w:val="0"/>
          <w:marBottom w:val="0"/>
          <w:divBdr>
            <w:top w:val="none" w:sz="0" w:space="0" w:color="auto"/>
            <w:left w:val="none" w:sz="0" w:space="0" w:color="auto"/>
            <w:bottom w:val="none" w:sz="0" w:space="0" w:color="auto"/>
            <w:right w:val="none" w:sz="0" w:space="0" w:color="auto"/>
          </w:divBdr>
        </w:div>
        <w:div w:id="236401267">
          <w:marLeft w:val="640"/>
          <w:marRight w:val="0"/>
          <w:marTop w:val="0"/>
          <w:marBottom w:val="0"/>
          <w:divBdr>
            <w:top w:val="none" w:sz="0" w:space="0" w:color="auto"/>
            <w:left w:val="none" w:sz="0" w:space="0" w:color="auto"/>
            <w:bottom w:val="none" w:sz="0" w:space="0" w:color="auto"/>
            <w:right w:val="none" w:sz="0" w:space="0" w:color="auto"/>
          </w:divBdr>
        </w:div>
        <w:div w:id="249043491">
          <w:marLeft w:val="640"/>
          <w:marRight w:val="0"/>
          <w:marTop w:val="0"/>
          <w:marBottom w:val="0"/>
          <w:divBdr>
            <w:top w:val="none" w:sz="0" w:space="0" w:color="auto"/>
            <w:left w:val="none" w:sz="0" w:space="0" w:color="auto"/>
            <w:bottom w:val="none" w:sz="0" w:space="0" w:color="auto"/>
            <w:right w:val="none" w:sz="0" w:space="0" w:color="auto"/>
          </w:divBdr>
        </w:div>
        <w:div w:id="264847119">
          <w:marLeft w:val="640"/>
          <w:marRight w:val="0"/>
          <w:marTop w:val="0"/>
          <w:marBottom w:val="0"/>
          <w:divBdr>
            <w:top w:val="none" w:sz="0" w:space="0" w:color="auto"/>
            <w:left w:val="none" w:sz="0" w:space="0" w:color="auto"/>
            <w:bottom w:val="none" w:sz="0" w:space="0" w:color="auto"/>
            <w:right w:val="none" w:sz="0" w:space="0" w:color="auto"/>
          </w:divBdr>
        </w:div>
        <w:div w:id="271087449">
          <w:marLeft w:val="640"/>
          <w:marRight w:val="0"/>
          <w:marTop w:val="0"/>
          <w:marBottom w:val="0"/>
          <w:divBdr>
            <w:top w:val="none" w:sz="0" w:space="0" w:color="auto"/>
            <w:left w:val="none" w:sz="0" w:space="0" w:color="auto"/>
            <w:bottom w:val="none" w:sz="0" w:space="0" w:color="auto"/>
            <w:right w:val="none" w:sz="0" w:space="0" w:color="auto"/>
          </w:divBdr>
        </w:div>
        <w:div w:id="302539275">
          <w:marLeft w:val="640"/>
          <w:marRight w:val="0"/>
          <w:marTop w:val="0"/>
          <w:marBottom w:val="0"/>
          <w:divBdr>
            <w:top w:val="none" w:sz="0" w:space="0" w:color="auto"/>
            <w:left w:val="none" w:sz="0" w:space="0" w:color="auto"/>
            <w:bottom w:val="none" w:sz="0" w:space="0" w:color="auto"/>
            <w:right w:val="none" w:sz="0" w:space="0" w:color="auto"/>
          </w:divBdr>
        </w:div>
        <w:div w:id="344598187">
          <w:marLeft w:val="640"/>
          <w:marRight w:val="0"/>
          <w:marTop w:val="0"/>
          <w:marBottom w:val="0"/>
          <w:divBdr>
            <w:top w:val="none" w:sz="0" w:space="0" w:color="auto"/>
            <w:left w:val="none" w:sz="0" w:space="0" w:color="auto"/>
            <w:bottom w:val="none" w:sz="0" w:space="0" w:color="auto"/>
            <w:right w:val="none" w:sz="0" w:space="0" w:color="auto"/>
          </w:divBdr>
        </w:div>
        <w:div w:id="392628499">
          <w:marLeft w:val="640"/>
          <w:marRight w:val="0"/>
          <w:marTop w:val="0"/>
          <w:marBottom w:val="0"/>
          <w:divBdr>
            <w:top w:val="none" w:sz="0" w:space="0" w:color="auto"/>
            <w:left w:val="none" w:sz="0" w:space="0" w:color="auto"/>
            <w:bottom w:val="none" w:sz="0" w:space="0" w:color="auto"/>
            <w:right w:val="none" w:sz="0" w:space="0" w:color="auto"/>
          </w:divBdr>
        </w:div>
        <w:div w:id="436097483">
          <w:marLeft w:val="640"/>
          <w:marRight w:val="0"/>
          <w:marTop w:val="0"/>
          <w:marBottom w:val="0"/>
          <w:divBdr>
            <w:top w:val="none" w:sz="0" w:space="0" w:color="auto"/>
            <w:left w:val="none" w:sz="0" w:space="0" w:color="auto"/>
            <w:bottom w:val="none" w:sz="0" w:space="0" w:color="auto"/>
            <w:right w:val="none" w:sz="0" w:space="0" w:color="auto"/>
          </w:divBdr>
        </w:div>
        <w:div w:id="478961436">
          <w:marLeft w:val="640"/>
          <w:marRight w:val="0"/>
          <w:marTop w:val="0"/>
          <w:marBottom w:val="0"/>
          <w:divBdr>
            <w:top w:val="none" w:sz="0" w:space="0" w:color="auto"/>
            <w:left w:val="none" w:sz="0" w:space="0" w:color="auto"/>
            <w:bottom w:val="none" w:sz="0" w:space="0" w:color="auto"/>
            <w:right w:val="none" w:sz="0" w:space="0" w:color="auto"/>
          </w:divBdr>
        </w:div>
        <w:div w:id="514655723">
          <w:marLeft w:val="640"/>
          <w:marRight w:val="0"/>
          <w:marTop w:val="0"/>
          <w:marBottom w:val="0"/>
          <w:divBdr>
            <w:top w:val="none" w:sz="0" w:space="0" w:color="auto"/>
            <w:left w:val="none" w:sz="0" w:space="0" w:color="auto"/>
            <w:bottom w:val="none" w:sz="0" w:space="0" w:color="auto"/>
            <w:right w:val="none" w:sz="0" w:space="0" w:color="auto"/>
          </w:divBdr>
        </w:div>
        <w:div w:id="542716198">
          <w:marLeft w:val="640"/>
          <w:marRight w:val="0"/>
          <w:marTop w:val="0"/>
          <w:marBottom w:val="0"/>
          <w:divBdr>
            <w:top w:val="none" w:sz="0" w:space="0" w:color="auto"/>
            <w:left w:val="none" w:sz="0" w:space="0" w:color="auto"/>
            <w:bottom w:val="none" w:sz="0" w:space="0" w:color="auto"/>
            <w:right w:val="none" w:sz="0" w:space="0" w:color="auto"/>
          </w:divBdr>
        </w:div>
        <w:div w:id="568541542">
          <w:marLeft w:val="640"/>
          <w:marRight w:val="0"/>
          <w:marTop w:val="0"/>
          <w:marBottom w:val="0"/>
          <w:divBdr>
            <w:top w:val="none" w:sz="0" w:space="0" w:color="auto"/>
            <w:left w:val="none" w:sz="0" w:space="0" w:color="auto"/>
            <w:bottom w:val="none" w:sz="0" w:space="0" w:color="auto"/>
            <w:right w:val="none" w:sz="0" w:space="0" w:color="auto"/>
          </w:divBdr>
        </w:div>
        <w:div w:id="569654647">
          <w:marLeft w:val="640"/>
          <w:marRight w:val="0"/>
          <w:marTop w:val="0"/>
          <w:marBottom w:val="0"/>
          <w:divBdr>
            <w:top w:val="none" w:sz="0" w:space="0" w:color="auto"/>
            <w:left w:val="none" w:sz="0" w:space="0" w:color="auto"/>
            <w:bottom w:val="none" w:sz="0" w:space="0" w:color="auto"/>
            <w:right w:val="none" w:sz="0" w:space="0" w:color="auto"/>
          </w:divBdr>
        </w:div>
        <w:div w:id="597711017">
          <w:marLeft w:val="640"/>
          <w:marRight w:val="0"/>
          <w:marTop w:val="0"/>
          <w:marBottom w:val="0"/>
          <w:divBdr>
            <w:top w:val="none" w:sz="0" w:space="0" w:color="auto"/>
            <w:left w:val="none" w:sz="0" w:space="0" w:color="auto"/>
            <w:bottom w:val="none" w:sz="0" w:space="0" w:color="auto"/>
            <w:right w:val="none" w:sz="0" w:space="0" w:color="auto"/>
          </w:divBdr>
        </w:div>
        <w:div w:id="604266068">
          <w:marLeft w:val="640"/>
          <w:marRight w:val="0"/>
          <w:marTop w:val="0"/>
          <w:marBottom w:val="0"/>
          <w:divBdr>
            <w:top w:val="none" w:sz="0" w:space="0" w:color="auto"/>
            <w:left w:val="none" w:sz="0" w:space="0" w:color="auto"/>
            <w:bottom w:val="none" w:sz="0" w:space="0" w:color="auto"/>
            <w:right w:val="none" w:sz="0" w:space="0" w:color="auto"/>
          </w:divBdr>
        </w:div>
        <w:div w:id="606278429">
          <w:marLeft w:val="640"/>
          <w:marRight w:val="0"/>
          <w:marTop w:val="0"/>
          <w:marBottom w:val="0"/>
          <w:divBdr>
            <w:top w:val="none" w:sz="0" w:space="0" w:color="auto"/>
            <w:left w:val="none" w:sz="0" w:space="0" w:color="auto"/>
            <w:bottom w:val="none" w:sz="0" w:space="0" w:color="auto"/>
            <w:right w:val="none" w:sz="0" w:space="0" w:color="auto"/>
          </w:divBdr>
        </w:div>
        <w:div w:id="607390021">
          <w:marLeft w:val="640"/>
          <w:marRight w:val="0"/>
          <w:marTop w:val="0"/>
          <w:marBottom w:val="0"/>
          <w:divBdr>
            <w:top w:val="none" w:sz="0" w:space="0" w:color="auto"/>
            <w:left w:val="none" w:sz="0" w:space="0" w:color="auto"/>
            <w:bottom w:val="none" w:sz="0" w:space="0" w:color="auto"/>
            <w:right w:val="none" w:sz="0" w:space="0" w:color="auto"/>
          </w:divBdr>
        </w:div>
        <w:div w:id="621960738">
          <w:marLeft w:val="640"/>
          <w:marRight w:val="0"/>
          <w:marTop w:val="0"/>
          <w:marBottom w:val="0"/>
          <w:divBdr>
            <w:top w:val="none" w:sz="0" w:space="0" w:color="auto"/>
            <w:left w:val="none" w:sz="0" w:space="0" w:color="auto"/>
            <w:bottom w:val="none" w:sz="0" w:space="0" w:color="auto"/>
            <w:right w:val="none" w:sz="0" w:space="0" w:color="auto"/>
          </w:divBdr>
        </w:div>
        <w:div w:id="687416059">
          <w:marLeft w:val="640"/>
          <w:marRight w:val="0"/>
          <w:marTop w:val="0"/>
          <w:marBottom w:val="0"/>
          <w:divBdr>
            <w:top w:val="none" w:sz="0" w:space="0" w:color="auto"/>
            <w:left w:val="none" w:sz="0" w:space="0" w:color="auto"/>
            <w:bottom w:val="none" w:sz="0" w:space="0" w:color="auto"/>
            <w:right w:val="none" w:sz="0" w:space="0" w:color="auto"/>
          </w:divBdr>
        </w:div>
        <w:div w:id="731735189">
          <w:marLeft w:val="640"/>
          <w:marRight w:val="0"/>
          <w:marTop w:val="0"/>
          <w:marBottom w:val="0"/>
          <w:divBdr>
            <w:top w:val="none" w:sz="0" w:space="0" w:color="auto"/>
            <w:left w:val="none" w:sz="0" w:space="0" w:color="auto"/>
            <w:bottom w:val="none" w:sz="0" w:space="0" w:color="auto"/>
            <w:right w:val="none" w:sz="0" w:space="0" w:color="auto"/>
          </w:divBdr>
        </w:div>
        <w:div w:id="769542550">
          <w:marLeft w:val="640"/>
          <w:marRight w:val="0"/>
          <w:marTop w:val="0"/>
          <w:marBottom w:val="0"/>
          <w:divBdr>
            <w:top w:val="none" w:sz="0" w:space="0" w:color="auto"/>
            <w:left w:val="none" w:sz="0" w:space="0" w:color="auto"/>
            <w:bottom w:val="none" w:sz="0" w:space="0" w:color="auto"/>
            <w:right w:val="none" w:sz="0" w:space="0" w:color="auto"/>
          </w:divBdr>
        </w:div>
        <w:div w:id="808479720">
          <w:marLeft w:val="640"/>
          <w:marRight w:val="0"/>
          <w:marTop w:val="0"/>
          <w:marBottom w:val="0"/>
          <w:divBdr>
            <w:top w:val="none" w:sz="0" w:space="0" w:color="auto"/>
            <w:left w:val="none" w:sz="0" w:space="0" w:color="auto"/>
            <w:bottom w:val="none" w:sz="0" w:space="0" w:color="auto"/>
            <w:right w:val="none" w:sz="0" w:space="0" w:color="auto"/>
          </w:divBdr>
        </w:div>
        <w:div w:id="824973984">
          <w:marLeft w:val="640"/>
          <w:marRight w:val="0"/>
          <w:marTop w:val="0"/>
          <w:marBottom w:val="0"/>
          <w:divBdr>
            <w:top w:val="none" w:sz="0" w:space="0" w:color="auto"/>
            <w:left w:val="none" w:sz="0" w:space="0" w:color="auto"/>
            <w:bottom w:val="none" w:sz="0" w:space="0" w:color="auto"/>
            <w:right w:val="none" w:sz="0" w:space="0" w:color="auto"/>
          </w:divBdr>
        </w:div>
        <w:div w:id="866603335">
          <w:marLeft w:val="640"/>
          <w:marRight w:val="0"/>
          <w:marTop w:val="0"/>
          <w:marBottom w:val="0"/>
          <w:divBdr>
            <w:top w:val="none" w:sz="0" w:space="0" w:color="auto"/>
            <w:left w:val="none" w:sz="0" w:space="0" w:color="auto"/>
            <w:bottom w:val="none" w:sz="0" w:space="0" w:color="auto"/>
            <w:right w:val="none" w:sz="0" w:space="0" w:color="auto"/>
          </w:divBdr>
        </w:div>
        <w:div w:id="899902507">
          <w:marLeft w:val="640"/>
          <w:marRight w:val="0"/>
          <w:marTop w:val="0"/>
          <w:marBottom w:val="0"/>
          <w:divBdr>
            <w:top w:val="none" w:sz="0" w:space="0" w:color="auto"/>
            <w:left w:val="none" w:sz="0" w:space="0" w:color="auto"/>
            <w:bottom w:val="none" w:sz="0" w:space="0" w:color="auto"/>
            <w:right w:val="none" w:sz="0" w:space="0" w:color="auto"/>
          </w:divBdr>
        </w:div>
        <w:div w:id="925380238">
          <w:marLeft w:val="640"/>
          <w:marRight w:val="0"/>
          <w:marTop w:val="0"/>
          <w:marBottom w:val="0"/>
          <w:divBdr>
            <w:top w:val="none" w:sz="0" w:space="0" w:color="auto"/>
            <w:left w:val="none" w:sz="0" w:space="0" w:color="auto"/>
            <w:bottom w:val="none" w:sz="0" w:space="0" w:color="auto"/>
            <w:right w:val="none" w:sz="0" w:space="0" w:color="auto"/>
          </w:divBdr>
        </w:div>
        <w:div w:id="945043534">
          <w:marLeft w:val="640"/>
          <w:marRight w:val="0"/>
          <w:marTop w:val="0"/>
          <w:marBottom w:val="0"/>
          <w:divBdr>
            <w:top w:val="none" w:sz="0" w:space="0" w:color="auto"/>
            <w:left w:val="none" w:sz="0" w:space="0" w:color="auto"/>
            <w:bottom w:val="none" w:sz="0" w:space="0" w:color="auto"/>
            <w:right w:val="none" w:sz="0" w:space="0" w:color="auto"/>
          </w:divBdr>
        </w:div>
        <w:div w:id="951791118">
          <w:marLeft w:val="640"/>
          <w:marRight w:val="0"/>
          <w:marTop w:val="0"/>
          <w:marBottom w:val="0"/>
          <w:divBdr>
            <w:top w:val="none" w:sz="0" w:space="0" w:color="auto"/>
            <w:left w:val="none" w:sz="0" w:space="0" w:color="auto"/>
            <w:bottom w:val="none" w:sz="0" w:space="0" w:color="auto"/>
            <w:right w:val="none" w:sz="0" w:space="0" w:color="auto"/>
          </w:divBdr>
        </w:div>
        <w:div w:id="961376669">
          <w:marLeft w:val="640"/>
          <w:marRight w:val="0"/>
          <w:marTop w:val="0"/>
          <w:marBottom w:val="0"/>
          <w:divBdr>
            <w:top w:val="none" w:sz="0" w:space="0" w:color="auto"/>
            <w:left w:val="none" w:sz="0" w:space="0" w:color="auto"/>
            <w:bottom w:val="none" w:sz="0" w:space="0" w:color="auto"/>
            <w:right w:val="none" w:sz="0" w:space="0" w:color="auto"/>
          </w:divBdr>
        </w:div>
        <w:div w:id="964196945">
          <w:marLeft w:val="640"/>
          <w:marRight w:val="0"/>
          <w:marTop w:val="0"/>
          <w:marBottom w:val="0"/>
          <w:divBdr>
            <w:top w:val="none" w:sz="0" w:space="0" w:color="auto"/>
            <w:left w:val="none" w:sz="0" w:space="0" w:color="auto"/>
            <w:bottom w:val="none" w:sz="0" w:space="0" w:color="auto"/>
            <w:right w:val="none" w:sz="0" w:space="0" w:color="auto"/>
          </w:divBdr>
        </w:div>
        <w:div w:id="970090683">
          <w:marLeft w:val="640"/>
          <w:marRight w:val="0"/>
          <w:marTop w:val="0"/>
          <w:marBottom w:val="0"/>
          <w:divBdr>
            <w:top w:val="none" w:sz="0" w:space="0" w:color="auto"/>
            <w:left w:val="none" w:sz="0" w:space="0" w:color="auto"/>
            <w:bottom w:val="none" w:sz="0" w:space="0" w:color="auto"/>
            <w:right w:val="none" w:sz="0" w:space="0" w:color="auto"/>
          </w:divBdr>
        </w:div>
        <w:div w:id="985428920">
          <w:marLeft w:val="640"/>
          <w:marRight w:val="0"/>
          <w:marTop w:val="0"/>
          <w:marBottom w:val="0"/>
          <w:divBdr>
            <w:top w:val="none" w:sz="0" w:space="0" w:color="auto"/>
            <w:left w:val="none" w:sz="0" w:space="0" w:color="auto"/>
            <w:bottom w:val="none" w:sz="0" w:space="0" w:color="auto"/>
            <w:right w:val="none" w:sz="0" w:space="0" w:color="auto"/>
          </w:divBdr>
        </w:div>
        <w:div w:id="986779976">
          <w:marLeft w:val="640"/>
          <w:marRight w:val="0"/>
          <w:marTop w:val="0"/>
          <w:marBottom w:val="0"/>
          <w:divBdr>
            <w:top w:val="none" w:sz="0" w:space="0" w:color="auto"/>
            <w:left w:val="none" w:sz="0" w:space="0" w:color="auto"/>
            <w:bottom w:val="none" w:sz="0" w:space="0" w:color="auto"/>
            <w:right w:val="none" w:sz="0" w:space="0" w:color="auto"/>
          </w:divBdr>
        </w:div>
        <w:div w:id="1094281603">
          <w:marLeft w:val="640"/>
          <w:marRight w:val="0"/>
          <w:marTop w:val="0"/>
          <w:marBottom w:val="0"/>
          <w:divBdr>
            <w:top w:val="none" w:sz="0" w:space="0" w:color="auto"/>
            <w:left w:val="none" w:sz="0" w:space="0" w:color="auto"/>
            <w:bottom w:val="none" w:sz="0" w:space="0" w:color="auto"/>
            <w:right w:val="none" w:sz="0" w:space="0" w:color="auto"/>
          </w:divBdr>
        </w:div>
        <w:div w:id="1144009971">
          <w:marLeft w:val="640"/>
          <w:marRight w:val="0"/>
          <w:marTop w:val="0"/>
          <w:marBottom w:val="0"/>
          <w:divBdr>
            <w:top w:val="none" w:sz="0" w:space="0" w:color="auto"/>
            <w:left w:val="none" w:sz="0" w:space="0" w:color="auto"/>
            <w:bottom w:val="none" w:sz="0" w:space="0" w:color="auto"/>
            <w:right w:val="none" w:sz="0" w:space="0" w:color="auto"/>
          </w:divBdr>
        </w:div>
        <w:div w:id="1197083311">
          <w:marLeft w:val="640"/>
          <w:marRight w:val="0"/>
          <w:marTop w:val="0"/>
          <w:marBottom w:val="0"/>
          <w:divBdr>
            <w:top w:val="none" w:sz="0" w:space="0" w:color="auto"/>
            <w:left w:val="none" w:sz="0" w:space="0" w:color="auto"/>
            <w:bottom w:val="none" w:sz="0" w:space="0" w:color="auto"/>
            <w:right w:val="none" w:sz="0" w:space="0" w:color="auto"/>
          </w:divBdr>
        </w:div>
        <w:div w:id="1216431562">
          <w:marLeft w:val="640"/>
          <w:marRight w:val="0"/>
          <w:marTop w:val="0"/>
          <w:marBottom w:val="0"/>
          <w:divBdr>
            <w:top w:val="none" w:sz="0" w:space="0" w:color="auto"/>
            <w:left w:val="none" w:sz="0" w:space="0" w:color="auto"/>
            <w:bottom w:val="none" w:sz="0" w:space="0" w:color="auto"/>
            <w:right w:val="none" w:sz="0" w:space="0" w:color="auto"/>
          </w:divBdr>
        </w:div>
        <w:div w:id="1218590848">
          <w:marLeft w:val="640"/>
          <w:marRight w:val="0"/>
          <w:marTop w:val="0"/>
          <w:marBottom w:val="0"/>
          <w:divBdr>
            <w:top w:val="none" w:sz="0" w:space="0" w:color="auto"/>
            <w:left w:val="none" w:sz="0" w:space="0" w:color="auto"/>
            <w:bottom w:val="none" w:sz="0" w:space="0" w:color="auto"/>
            <w:right w:val="none" w:sz="0" w:space="0" w:color="auto"/>
          </w:divBdr>
        </w:div>
        <w:div w:id="1251037787">
          <w:marLeft w:val="640"/>
          <w:marRight w:val="0"/>
          <w:marTop w:val="0"/>
          <w:marBottom w:val="0"/>
          <w:divBdr>
            <w:top w:val="none" w:sz="0" w:space="0" w:color="auto"/>
            <w:left w:val="none" w:sz="0" w:space="0" w:color="auto"/>
            <w:bottom w:val="none" w:sz="0" w:space="0" w:color="auto"/>
            <w:right w:val="none" w:sz="0" w:space="0" w:color="auto"/>
          </w:divBdr>
        </w:div>
        <w:div w:id="1269658097">
          <w:marLeft w:val="640"/>
          <w:marRight w:val="0"/>
          <w:marTop w:val="0"/>
          <w:marBottom w:val="0"/>
          <w:divBdr>
            <w:top w:val="none" w:sz="0" w:space="0" w:color="auto"/>
            <w:left w:val="none" w:sz="0" w:space="0" w:color="auto"/>
            <w:bottom w:val="none" w:sz="0" w:space="0" w:color="auto"/>
            <w:right w:val="none" w:sz="0" w:space="0" w:color="auto"/>
          </w:divBdr>
        </w:div>
        <w:div w:id="1303733783">
          <w:marLeft w:val="640"/>
          <w:marRight w:val="0"/>
          <w:marTop w:val="0"/>
          <w:marBottom w:val="0"/>
          <w:divBdr>
            <w:top w:val="none" w:sz="0" w:space="0" w:color="auto"/>
            <w:left w:val="none" w:sz="0" w:space="0" w:color="auto"/>
            <w:bottom w:val="none" w:sz="0" w:space="0" w:color="auto"/>
            <w:right w:val="none" w:sz="0" w:space="0" w:color="auto"/>
          </w:divBdr>
        </w:div>
        <w:div w:id="1308166692">
          <w:marLeft w:val="640"/>
          <w:marRight w:val="0"/>
          <w:marTop w:val="0"/>
          <w:marBottom w:val="0"/>
          <w:divBdr>
            <w:top w:val="none" w:sz="0" w:space="0" w:color="auto"/>
            <w:left w:val="none" w:sz="0" w:space="0" w:color="auto"/>
            <w:bottom w:val="none" w:sz="0" w:space="0" w:color="auto"/>
            <w:right w:val="none" w:sz="0" w:space="0" w:color="auto"/>
          </w:divBdr>
        </w:div>
        <w:div w:id="1329091188">
          <w:marLeft w:val="640"/>
          <w:marRight w:val="0"/>
          <w:marTop w:val="0"/>
          <w:marBottom w:val="0"/>
          <w:divBdr>
            <w:top w:val="none" w:sz="0" w:space="0" w:color="auto"/>
            <w:left w:val="none" w:sz="0" w:space="0" w:color="auto"/>
            <w:bottom w:val="none" w:sz="0" w:space="0" w:color="auto"/>
            <w:right w:val="none" w:sz="0" w:space="0" w:color="auto"/>
          </w:divBdr>
        </w:div>
        <w:div w:id="1332640845">
          <w:marLeft w:val="640"/>
          <w:marRight w:val="0"/>
          <w:marTop w:val="0"/>
          <w:marBottom w:val="0"/>
          <w:divBdr>
            <w:top w:val="none" w:sz="0" w:space="0" w:color="auto"/>
            <w:left w:val="none" w:sz="0" w:space="0" w:color="auto"/>
            <w:bottom w:val="none" w:sz="0" w:space="0" w:color="auto"/>
            <w:right w:val="none" w:sz="0" w:space="0" w:color="auto"/>
          </w:divBdr>
        </w:div>
        <w:div w:id="1368800962">
          <w:marLeft w:val="640"/>
          <w:marRight w:val="0"/>
          <w:marTop w:val="0"/>
          <w:marBottom w:val="0"/>
          <w:divBdr>
            <w:top w:val="none" w:sz="0" w:space="0" w:color="auto"/>
            <w:left w:val="none" w:sz="0" w:space="0" w:color="auto"/>
            <w:bottom w:val="none" w:sz="0" w:space="0" w:color="auto"/>
            <w:right w:val="none" w:sz="0" w:space="0" w:color="auto"/>
          </w:divBdr>
        </w:div>
        <w:div w:id="1372068328">
          <w:marLeft w:val="640"/>
          <w:marRight w:val="0"/>
          <w:marTop w:val="0"/>
          <w:marBottom w:val="0"/>
          <w:divBdr>
            <w:top w:val="none" w:sz="0" w:space="0" w:color="auto"/>
            <w:left w:val="none" w:sz="0" w:space="0" w:color="auto"/>
            <w:bottom w:val="none" w:sz="0" w:space="0" w:color="auto"/>
            <w:right w:val="none" w:sz="0" w:space="0" w:color="auto"/>
          </w:divBdr>
        </w:div>
        <w:div w:id="1396314291">
          <w:marLeft w:val="640"/>
          <w:marRight w:val="0"/>
          <w:marTop w:val="0"/>
          <w:marBottom w:val="0"/>
          <w:divBdr>
            <w:top w:val="none" w:sz="0" w:space="0" w:color="auto"/>
            <w:left w:val="none" w:sz="0" w:space="0" w:color="auto"/>
            <w:bottom w:val="none" w:sz="0" w:space="0" w:color="auto"/>
            <w:right w:val="none" w:sz="0" w:space="0" w:color="auto"/>
          </w:divBdr>
        </w:div>
        <w:div w:id="1397819773">
          <w:marLeft w:val="640"/>
          <w:marRight w:val="0"/>
          <w:marTop w:val="0"/>
          <w:marBottom w:val="0"/>
          <w:divBdr>
            <w:top w:val="none" w:sz="0" w:space="0" w:color="auto"/>
            <w:left w:val="none" w:sz="0" w:space="0" w:color="auto"/>
            <w:bottom w:val="none" w:sz="0" w:space="0" w:color="auto"/>
            <w:right w:val="none" w:sz="0" w:space="0" w:color="auto"/>
          </w:divBdr>
        </w:div>
        <w:div w:id="1406760753">
          <w:marLeft w:val="640"/>
          <w:marRight w:val="0"/>
          <w:marTop w:val="0"/>
          <w:marBottom w:val="0"/>
          <w:divBdr>
            <w:top w:val="none" w:sz="0" w:space="0" w:color="auto"/>
            <w:left w:val="none" w:sz="0" w:space="0" w:color="auto"/>
            <w:bottom w:val="none" w:sz="0" w:space="0" w:color="auto"/>
            <w:right w:val="none" w:sz="0" w:space="0" w:color="auto"/>
          </w:divBdr>
        </w:div>
        <w:div w:id="1440763041">
          <w:marLeft w:val="640"/>
          <w:marRight w:val="0"/>
          <w:marTop w:val="0"/>
          <w:marBottom w:val="0"/>
          <w:divBdr>
            <w:top w:val="none" w:sz="0" w:space="0" w:color="auto"/>
            <w:left w:val="none" w:sz="0" w:space="0" w:color="auto"/>
            <w:bottom w:val="none" w:sz="0" w:space="0" w:color="auto"/>
            <w:right w:val="none" w:sz="0" w:space="0" w:color="auto"/>
          </w:divBdr>
        </w:div>
        <w:div w:id="1443258869">
          <w:marLeft w:val="640"/>
          <w:marRight w:val="0"/>
          <w:marTop w:val="0"/>
          <w:marBottom w:val="0"/>
          <w:divBdr>
            <w:top w:val="none" w:sz="0" w:space="0" w:color="auto"/>
            <w:left w:val="none" w:sz="0" w:space="0" w:color="auto"/>
            <w:bottom w:val="none" w:sz="0" w:space="0" w:color="auto"/>
            <w:right w:val="none" w:sz="0" w:space="0" w:color="auto"/>
          </w:divBdr>
        </w:div>
        <w:div w:id="1445920960">
          <w:marLeft w:val="640"/>
          <w:marRight w:val="0"/>
          <w:marTop w:val="0"/>
          <w:marBottom w:val="0"/>
          <w:divBdr>
            <w:top w:val="none" w:sz="0" w:space="0" w:color="auto"/>
            <w:left w:val="none" w:sz="0" w:space="0" w:color="auto"/>
            <w:bottom w:val="none" w:sz="0" w:space="0" w:color="auto"/>
            <w:right w:val="none" w:sz="0" w:space="0" w:color="auto"/>
          </w:divBdr>
        </w:div>
        <w:div w:id="1473059425">
          <w:marLeft w:val="640"/>
          <w:marRight w:val="0"/>
          <w:marTop w:val="0"/>
          <w:marBottom w:val="0"/>
          <w:divBdr>
            <w:top w:val="none" w:sz="0" w:space="0" w:color="auto"/>
            <w:left w:val="none" w:sz="0" w:space="0" w:color="auto"/>
            <w:bottom w:val="none" w:sz="0" w:space="0" w:color="auto"/>
            <w:right w:val="none" w:sz="0" w:space="0" w:color="auto"/>
          </w:divBdr>
        </w:div>
        <w:div w:id="1495534376">
          <w:marLeft w:val="640"/>
          <w:marRight w:val="0"/>
          <w:marTop w:val="0"/>
          <w:marBottom w:val="0"/>
          <w:divBdr>
            <w:top w:val="none" w:sz="0" w:space="0" w:color="auto"/>
            <w:left w:val="none" w:sz="0" w:space="0" w:color="auto"/>
            <w:bottom w:val="none" w:sz="0" w:space="0" w:color="auto"/>
            <w:right w:val="none" w:sz="0" w:space="0" w:color="auto"/>
          </w:divBdr>
        </w:div>
        <w:div w:id="1547645985">
          <w:marLeft w:val="640"/>
          <w:marRight w:val="0"/>
          <w:marTop w:val="0"/>
          <w:marBottom w:val="0"/>
          <w:divBdr>
            <w:top w:val="none" w:sz="0" w:space="0" w:color="auto"/>
            <w:left w:val="none" w:sz="0" w:space="0" w:color="auto"/>
            <w:bottom w:val="none" w:sz="0" w:space="0" w:color="auto"/>
            <w:right w:val="none" w:sz="0" w:space="0" w:color="auto"/>
          </w:divBdr>
        </w:div>
        <w:div w:id="1595745281">
          <w:marLeft w:val="640"/>
          <w:marRight w:val="0"/>
          <w:marTop w:val="0"/>
          <w:marBottom w:val="0"/>
          <w:divBdr>
            <w:top w:val="none" w:sz="0" w:space="0" w:color="auto"/>
            <w:left w:val="none" w:sz="0" w:space="0" w:color="auto"/>
            <w:bottom w:val="none" w:sz="0" w:space="0" w:color="auto"/>
            <w:right w:val="none" w:sz="0" w:space="0" w:color="auto"/>
          </w:divBdr>
        </w:div>
        <w:div w:id="1624649191">
          <w:marLeft w:val="640"/>
          <w:marRight w:val="0"/>
          <w:marTop w:val="0"/>
          <w:marBottom w:val="0"/>
          <w:divBdr>
            <w:top w:val="none" w:sz="0" w:space="0" w:color="auto"/>
            <w:left w:val="none" w:sz="0" w:space="0" w:color="auto"/>
            <w:bottom w:val="none" w:sz="0" w:space="0" w:color="auto"/>
            <w:right w:val="none" w:sz="0" w:space="0" w:color="auto"/>
          </w:divBdr>
        </w:div>
        <w:div w:id="1626111145">
          <w:marLeft w:val="640"/>
          <w:marRight w:val="0"/>
          <w:marTop w:val="0"/>
          <w:marBottom w:val="0"/>
          <w:divBdr>
            <w:top w:val="none" w:sz="0" w:space="0" w:color="auto"/>
            <w:left w:val="none" w:sz="0" w:space="0" w:color="auto"/>
            <w:bottom w:val="none" w:sz="0" w:space="0" w:color="auto"/>
            <w:right w:val="none" w:sz="0" w:space="0" w:color="auto"/>
          </w:divBdr>
        </w:div>
        <w:div w:id="1633319397">
          <w:marLeft w:val="640"/>
          <w:marRight w:val="0"/>
          <w:marTop w:val="0"/>
          <w:marBottom w:val="0"/>
          <w:divBdr>
            <w:top w:val="none" w:sz="0" w:space="0" w:color="auto"/>
            <w:left w:val="none" w:sz="0" w:space="0" w:color="auto"/>
            <w:bottom w:val="none" w:sz="0" w:space="0" w:color="auto"/>
            <w:right w:val="none" w:sz="0" w:space="0" w:color="auto"/>
          </w:divBdr>
        </w:div>
        <w:div w:id="1637756347">
          <w:marLeft w:val="640"/>
          <w:marRight w:val="0"/>
          <w:marTop w:val="0"/>
          <w:marBottom w:val="0"/>
          <w:divBdr>
            <w:top w:val="none" w:sz="0" w:space="0" w:color="auto"/>
            <w:left w:val="none" w:sz="0" w:space="0" w:color="auto"/>
            <w:bottom w:val="none" w:sz="0" w:space="0" w:color="auto"/>
            <w:right w:val="none" w:sz="0" w:space="0" w:color="auto"/>
          </w:divBdr>
        </w:div>
        <w:div w:id="1640839481">
          <w:marLeft w:val="640"/>
          <w:marRight w:val="0"/>
          <w:marTop w:val="0"/>
          <w:marBottom w:val="0"/>
          <w:divBdr>
            <w:top w:val="none" w:sz="0" w:space="0" w:color="auto"/>
            <w:left w:val="none" w:sz="0" w:space="0" w:color="auto"/>
            <w:bottom w:val="none" w:sz="0" w:space="0" w:color="auto"/>
            <w:right w:val="none" w:sz="0" w:space="0" w:color="auto"/>
          </w:divBdr>
        </w:div>
        <w:div w:id="1672295164">
          <w:marLeft w:val="640"/>
          <w:marRight w:val="0"/>
          <w:marTop w:val="0"/>
          <w:marBottom w:val="0"/>
          <w:divBdr>
            <w:top w:val="none" w:sz="0" w:space="0" w:color="auto"/>
            <w:left w:val="none" w:sz="0" w:space="0" w:color="auto"/>
            <w:bottom w:val="none" w:sz="0" w:space="0" w:color="auto"/>
            <w:right w:val="none" w:sz="0" w:space="0" w:color="auto"/>
          </w:divBdr>
        </w:div>
        <w:div w:id="1676297380">
          <w:marLeft w:val="640"/>
          <w:marRight w:val="0"/>
          <w:marTop w:val="0"/>
          <w:marBottom w:val="0"/>
          <w:divBdr>
            <w:top w:val="none" w:sz="0" w:space="0" w:color="auto"/>
            <w:left w:val="none" w:sz="0" w:space="0" w:color="auto"/>
            <w:bottom w:val="none" w:sz="0" w:space="0" w:color="auto"/>
            <w:right w:val="none" w:sz="0" w:space="0" w:color="auto"/>
          </w:divBdr>
        </w:div>
        <w:div w:id="1686008102">
          <w:marLeft w:val="640"/>
          <w:marRight w:val="0"/>
          <w:marTop w:val="0"/>
          <w:marBottom w:val="0"/>
          <w:divBdr>
            <w:top w:val="none" w:sz="0" w:space="0" w:color="auto"/>
            <w:left w:val="none" w:sz="0" w:space="0" w:color="auto"/>
            <w:bottom w:val="none" w:sz="0" w:space="0" w:color="auto"/>
            <w:right w:val="none" w:sz="0" w:space="0" w:color="auto"/>
          </w:divBdr>
        </w:div>
        <w:div w:id="1697611741">
          <w:marLeft w:val="640"/>
          <w:marRight w:val="0"/>
          <w:marTop w:val="0"/>
          <w:marBottom w:val="0"/>
          <w:divBdr>
            <w:top w:val="none" w:sz="0" w:space="0" w:color="auto"/>
            <w:left w:val="none" w:sz="0" w:space="0" w:color="auto"/>
            <w:bottom w:val="none" w:sz="0" w:space="0" w:color="auto"/>
            <w:right w:val="none" w:sz="0" w:space="0" w:color="auto"/>
          </w:divBdr>
        </w:div>
        <w:div w:id="1721636351">
          <w:marLeft w:val="640"/>
          <w:marRight w:val="0"/>
          <w:marTop w:val="0"/>
          <w:marBottom w:val="0"/>
          <w:divBdr>
            <w:top w:val="none" w:sz="0" w:space="0" w:color="auto"/>
            <w:left w:val="none" w:sz="0" w:space="0" w:color="auto"/>
            <w:bottom w:val="none" w:sz="0" w:space="0" w:color="auto"/>
            <w:right w:val="none" w:sz="0" w:space="0" w:color="auto"/>
          </w:divBdr>
        </w:div>
        <w:div w:id="1769736910">
          <w:marLeft w:val="640"/>
          <w:marRight w:val="0"/>
          <w:marTop w:val="0"/>
          <w:marBottom w:val="0"/>
          <w:divBdr>
            <w:top w:val="none" w:sz="0" w:space="0" w:color="auto"/>
            <w:left w:val="none" w:sz="0" w:space="0" w:color="auto"/>
            <w:bottom w:val="none" w:sz="0" w:space="0" w:color="auto"/>
            <w:right w:val="none" w:sz="0" w:space="0" w:color="auto"/>
          </w:divBdr>
        </w:div>
        <w:div w:id="1788504438">
          <w:marLeft w:val="640"/>
          <w:marRight w:val="0"/>
          <w:marTop w:val="0"/>
          <w:marBottom w:val="0"/>
          <w:divBdr>
            <w:top w:val="none" w:sz="0" w:space="0" w:color="auto"/>
            <w:left w:val="none" w:sz="0" w:space="0" w:color="auto"/>
            <w:bottom w:val="none" w:sz="0" w:space="0" w:color="auto"/>
            <w:right w:val="none" w:sz="0" w:space="0" w:color="auto"/>
          </w:divBdr>
        </w:div>
        <w:div w:id="1831827683">
          <w:marLeft w:val="640"/>
          <w:marRight w:val="0"/>
          <w:marTop w:val="0"/>
          <w:marBottom w:val="0"/>
          <w:divBdr>
            <w:top w:val="none" w:sz="0" w:space="0" w:color="auto"/>
            <w:left w:val="none" w:sz="0" w:space="0" w:color="auto"/>
            <w:bottom w:val="none" w:sz="0" w:space="0" w:color="auto"/>
            <w:right w:val="none" w:sz="0" w:space="0" w:color="auto"/>
          </w:divBdr>
        </w:div>
        <w:div w:id="1838644581">
          <w:marLeft w:val="640"/>
          <w:marRight w:val="0"/>
          <w:marTop w:val="0"/>
          <w:marBottom w:val="0"/>
          <w:divBdr>
            <w:top w:val="none" w:sz="0" w:space="0" w:color="auto"/>
            <w:left w:val="none" w:sz="0" w:space="0" w:color="auto"/>
            <w:bottom w:val="none" w:sz="0" w:space="0" w:color="auto"/>
            <w:right w:val="none" w:sz="0" w:space="0" w:color="auto"/>
          </w:divBdr>
        </w:div>
        <w:div w:id="1863319648">
          <w:marLeft w:val="640"/>
          <w:marRight w:val="0"/>
          <w:marTop w:val="0"/>
          <w:marBottom w:val="0"/>
          <w:divBdr>
            <w:top w:val="none" w:sz="0" w:space="0" w:color="auto"/>
            <w:left w:val="none" w:sz="0" w:space="0" w:color="auto"/>
            <w:bottom w:val="none" w:sz="0" w:space="0" w:color="auto"/>
            <w:right w:val="none" w:sz="0" w:space="0" w:color="auto"/>
          </w:divBdr>
        </w:div>
        <w:div w:id="1891570296">
          <w:marLeft w:val="640"/>
          <w:marRight w:val="0"/>
          <w:marTop w:val="0"/>
          <w:marBottom w:val="0"/>
          <w:divBdr>
            <w:top w:val="none" w:sz="0" w:space="0" w:color="auto"/>
            <w:left w:val="none" w:sz="0" w:space="0" w:color="auto"/>
            <w:bottom w:val="none" w:sz="0" w:space="0" w:color="auto"/>
            <w:right w:val="none" w:sz="0" w:space="0" w:color="auto"/>
          </w:divBdr>
        </w:div>
        <w:div w:id="1935356983">
          <w:marLeft w:val="640"/>
          <w:marRight w:val="0"/>
          <w:marTop w:val="0"/>
          <w:marBottom w:val="0"/>
          <w:divBdr>
            <w:top w:val="none" w:sz="0" w:space="0" w:color="auto"/>
            <w:left w:val="none" w:sz="0" w:space="0" w:color="auto"/>
            <w:bottom w:val="none" w:sz="0" w:space="0" w:color="auto"/>
            <w:right w:val="none" w:sz="0" w:space="0" w:color="auto"/>
          </w:divBdr>
        </w:div>
      </w:divsChild>
    </w:div>
    <w:div w:id="42407323">
      <w:bodyDiv w:val="1"/>
      <w:marLeft w:val="0"/>
      <w:marRight w:val="0"/>
      <w:marTop w:val="0"/>
      <w:marBottom w:val="0"/>
      <w:divBdr>
        <w:top w:val="none" w:sz="0" w:space="0" w:color="auto"/>
        <w:left w:val="none" w:sz="0" w:space="0" w:color="auto"/>
        <w:bottom w:val="none" w:sz="0" w:space="0" w:color="auto"/>
        <w:right w:val="none" w:sz="0" w:space="0" w:color="auto"/>
      </w:divBdr>
      <w:divsChild>
        <w:div w:id="10422478">
          <w:marLeft w:val="640"/>
          <w:marRight w:val="0"/>
          <w:marTop w:val="0"/>
          <w:marBottom w:val="0"/>
          <w:divBdr>
            <w:top w:val="none" w:sz="0" w:space="0" w:color="auto"/>
            <w:left w:val="none" w:sz="0" w:space="0" w:color="auto"/>
            <w:bottom w:val="none" w:sz="0" w:space="0" w:color="auto"/>
            <w:right w:val="none" w:sz="0" w:space="0" w:color="auto"/>
          </w:divBdr>
        </w:div>
        <w:div w:id="12271032">
          <w:marLeft w:val="640"/>
          <w:marRight w:val="0"/>
          <w:marTop w:val="0"/>
          <w:marBottom w:val="0"/>
          <w:divBdr>
            <w:top w:val="none" w:sz="0" w:space="0" w:color="auto"/>
            <w:left w:val="none" w:sz="0" w:space="0" w:color="auto"/>
            <w:bottom w:val="none" w:sz="0" w:space="0" w:color="auto"/>
            <w:right w:val="none" w:sz="0" w:space="0" w:color="auto"/>
          </w:divBdr>
        </w:div>
        <w:div w:id="34307085">
          <w:marLeft w:val="640"/>
          <w:marRight w:val="0"/>
          <w:marTop w:val="0"/>
          <w:marBottom w:val="0"/>
          <w:divBdr>
            <w:top w:val="none" w:sz="0" w:space="0" w:color="auto"/>
            <w:left w:val="none" w:sz="0" w:space="0" w:color="auto"/>
            <w:bottom w:val="none" w:sz="0" w:space="0" w:color="auto"/>
            <w:right w:val="none" w:sz="0" w:space="0" w:color="auto"/>
          </w:divBdr>
        </w:div>
        <w:div w:id="85617851">
          <w:marLeft w:val="640"/>
          <w:marRight w:val="0"/>
          <w:marTop w:val="0"/>
          <w:marBottom w:val="0"/>
          <w:divBdr>
            <w:top w:val="none" w:sz="0" w:space="0" w:color="auto"/>
            <w:left w:val="none" w:sz="0" w:space="0" w:color="auto"/>
            <w:bottom w:val="none" w:sz="0" w:space="0" w:color="auto"/>
            <w:right w:val="none" w:sz="0" w:space="0" w:color="auto"/>
          </w:divBdr>
        </w:div>
        <w:div w:id="118647489">
          <w:marLeft w:val="640"/>
          <w:marRight w:val="0"/>
          <w:marTop w:val="0"/>
          <w:marBottom w:val="0"/>
          <w:divBdr>
            <w:top w:val="none" w:sz="0" w:space="0" w:color="auto"/>
            <w:left w:val="none" w:sz="0" w:space="0" w:color="auto"/>
            <w:bottom w:val="none" w:sz="0" w:space="0" w:color="auto"/>
            <w:right w:val="none" w:sz="0" w:space="0" w:color="auto"/>
          </w:divBdr>
        </w:div>
        <w:div w:id="180973445">
          <w:marLeft w:val="640"/>
          <w:marRight w:val="0"/>
          <w:marTop w:val="0"/>
          <w:marBottom w:val="0"/>
          <w:divBdr>
            <w:top w:val="none" w:sz="0" w:space="0" w:color="auto"/>
            <w:left w:val="none" w:sz="0" w:space="0" w:color="auto"/>
            <w:bottom w:val="none" w:sz="0" w:space="0" w:color="auto"/>
            <w:right w:val="none" w:sz="0" w:space="0" w:color="auto"/>
          </w:divBdr>
        </w:div>
        <w:div w:id="214045332">
          <w:marLeft w:val="640"/>
          <w:marRight w:val="0"/>
          <w:marTop w:val="0"/>
          <w:marBottom w:val="0"/>
          <w:divBdr>
            <w:top w:val="none" w:sz="0" w:space="0" w:color="auto"/>
            <w:left w:val="none" w:sz="0" w:space="0" w:color="auto"/>
            <w:bottom w:val="none" w:sz="0" w:space="0" w:color="auto"/>
            <w:right w:val="none" w:sz="0" w:space="0" w:color="auto"/>
          </w:divBdr>
        </w:div>
        <w:div w:id="290403862">
          <w:marLeft w:val="640"/>
          <w:marRight w:val="0"/>
          <w:marTop w:val="0"/>
          <w:marBottom w:val="0"/>
          <w:divBdr>
            <w:top w:val="none" w:sz="0" w:space="0" w:color="auto"/>
            <w:left w:val="none" w:sz="0" w:space="0" w:color="auto"/>
            <w:bottom w:val="none" w:sz="0" w:space="0" w:color="auto"/>
            <w:right w:val="none" w:sz="0" w:space="0" w:color="auto"/>
          </w:divBdr>
        </w:div>
        <w:div w:id="340930714">
          <w:marLeft w:val="640"/>
          <w:marRight w:val="0"/>
          <w:marTop w:val="0"/>
          <w:marBottom w:val="0"/>
          <w:divBdr>
            <w:top w:val="none" w:sz="0" w:space="0" w:color="auto"/>
            <w:left w:val="none" w:sz="0" w:space="0" w:color="auto"/>
            <w:bottom w:val="none" w:sz="0" w:space="0" w:color="auto"/>
            <w:right w:val="none" w:sz="0" w:space="0" w:color="auto"/>
          </w:divBdr>
        </w:div>
        <w:div w:id="345253372">
          <w:marLeft w:val="640"/>
          <w:marRight w:val="0"/>
          <w:marTop w:val="0"/>
          <w:marBottom w:val="0"/>
          <w:divBdr>
            <w:top w:val="none" w:sz="0" w:space="0" w:color="auto"/>
            <w:left w:val="none" w:sz="0" w:space="0" w:color="auto"/>
            <w:bottom w:val="none" w:sz="0" w:space="0" w:color="auto"/>
            <w:right w:val="none" w:sz="0" w:space="0" w:color="auto"/>
          </w:divBdr>
        </w:div>
        <w:div w:id="345637991">
          <w:marLeft w:val="640"/>
          <w:marRight w:val="0"/>
          <w:marTop w:val="0"/>
          <w:marBottom w:val="0"/>
          <w:divBdr>
            <w:top w:val="none" w:sz="0" w:space="0" w:color="auto"/>
            <w:left w:val="none" w:sz="0" w:space="0" w:color="auto"/>
            <w:bottom w:val="none" w:sz="0" w:space="0" w:color="auto"/>
            <w:right w:val="none" w:sz="0" w:space="0" w:color="auto"/>
          </w:divBdr>
        </w:div>
        <w:div w:id="361126005">
          <w:marLeft w:val="640"/>
          <w:marRight w:val="0"/>
          <w:marTop w:val="0"/>
          <w:marBottom w:val="0"/>
          <w:divBdr>
            <w:top w:val="none" w:sz="0" w:space="0" w:color="auto"/>
            <w:left w:val="none" w:sz="0" w:space="0" w:color="auto"/>
            <w:bottom w:val="none" w:sz="0" w:space="0" w:color="auto"/>
            <w:right w:val="none" w:sz="0" w:space="0" w:color="auto"/>
          </w:divBdr>
        </w:div>
        <w:div w:id="367531184">
          <w:marLeft w:val="640"/>
          <w:marRight w:val="0"/>
          <w:marTop w:val="0"/>
          <w:marBottom w:val="0"/>
          <w:divBdr>
            <w:top w:val="none" w:sz="0" w:space="0" w:color="auto"/>
            <w:left w:val="none" w:sz="0" w:space="0" w:color="auto"/>
            <w:bottom w:val="none" w:sz="0" w:space="0" w:color="auto"/>
            <w:right w:val="none" w:sz="0" w:space="0" w:color="auto"/>
          </w:divBdr>
        </w:div>
        <w:div w:id="428895226">
          <w:marLeft w:val="640"/>
          <w:marRight w:val="0"/>
          <w:marTop w:val="0"/>
          <w:marBottom w:val="0"/>
          <w:divBdr>
            <w:top w:val="none" w:sz="0" w:space="0" w:color="auto"/>
            <w:left w:val="none" w:sz="0" w:space="0" w:color="auto"/>
            <w:bottom w:val="none" w:sz="0" w:space="0" w:color="auto"/>
            <w:right w:val="none" w:sz="0" w:space="0" w:color="auto"/>
          </w:divBdr>
        </w:div>
        <w:div w:id="442379070">
          <w:marLeft w:val="640"/>
          <w:marRight w:val="0"/>
          <w:marTop w:val="0"/>
          <w:marBottom w:val="0"/>
          <w:divBdr>
            <w:top w:val="none" w:sz="0" w:space="0" w:color="auto"/>
            <w:left w:val="none" w:sz="0" w:space="0" w:color="auto"/>
            <w:bottom w:val="none" w:sz="0" w:space="0" w:color="auto"/>
            <w:right w:val="none" w:sz="0" w:space="0" w:color="auto"/>
          </w:divBdr>
        </w:div>
        <w:div w:id="442384777">
          <w:marLeft w:val="640"/>
          <w:marRight w:val="0"/>
          <w:marTop w:val="0"/>
          <w:marBottom w:val="0"/>
          <w:divBdr>
            <w:top w:val="none" w:sz="0" w:space="0" w:color="auto"/>
            <w:left w:val="none" w:sz="0" w:space="0" w:color="auto"/>
            <w:bottom w:val="none" w:sz="0" w:space="0" w:color="auto"/>
            <w:right w:val="none" w:sz="0" w:space="0" w:color="auto"/>
          </w:divBdr>
        </w:div>
        <w:div w:id="446899902">
          <w:marLeft w:val="640"/>
          <w:marRight w:val="0"/>
          <w:marTop w:val="0"/>
          <w:marBottom w:val="0"/>
          <w:divBdr>
            <w:top w:val="none" w:sz="0" w:space="0" w:color="auto"/>
            <w:left w:val="none" w:sz="0" w:space="0" w:color="auto"/>
            <w:bottom w:val="none" w:sz="0" w:space="0" w:color="auto"/>
            <w:right w:val="none" w:sz="0" w:space="0" w:color="auto"/>
          </w:divBdr>
        </w:div>
        <w:div w:id="459031129">
          <w:marLeft w:val="640"/>
          <w:marRight w:val="0"/>
          <w:marTop w:val="0"/>
          <w:marBottom w:val="0"/>
          <w:divBdr>
            <w:top w:val="none" w:sz="0" w:space="0" w:color="auto"/>
            <w:left w:val="none" w:sz="0" w:space="0" w:color="auto"/>
            <w:bottom w:val="none" w:sz="0" w:space="0" w:color="auto"/>
            <w:right w:val="none" w:sz="0" w:space="0" w:color="auto"/>
          </w:divBdr>
        </w:div>
        <w:div w:id="459685412">
          <w:marLeft w:val="640"/>
          <w:marRight w:val="0"/>
          <w:marTop w:val="0"/>
          <w:marBottom w:val="0"/>
          <w:divBdr>
            <w:top w:val="none" w:sz="0" w:space="0" w:color="auto"/>
            <w:left w:val="none" w:sz="0" w:space="0" w:color="auto"/>
            <w:bottom w:val="none" w:sz="0" w:space="0" w:color="auto"/>
            <w:right w:val="none" w:sz="0" w:space="0" w:color="auto"/>
          </w:divBdr>
        </w:div>
        <w:div w:id="544223664">
          <w:marLeft w:val="640"/>
          <w:marRight w:val="0"/>
          <w:marTop w:val="0"/>
          <w:marBottom w:val="0"/>
          <w:divBdr>
            <w:top w:val="none" w:sz="0" w:space="0" w:color="auto"/>
            <w:left w:val="none" w:sz="0" w:space="0" w:color="auto"/>
            <w:bottom w:val="none" w:sz="0" w:space="0" w:color="auto"/>
            <w:right w:val="none" w:sz="0" w:space="0" w:color="auto"/>
          </w:divBdr>
        </w:div>
        <w:div w:id="547449301">
          <w:marLeft w:val="640"/>
          <w:marRight w:val="0"/>
          <w:marTop w:val="0"/>
          <w:marBottom w:val="0"/>
          <w:divBdr>
            <w:top w:val="none" w:sz="0" w:space="0" w:color="auto"/>
            <w:left w:val="none" w:sz="0" w:space="0" w:color="auto"/>
            <w:bottom w:val="none" w:sz="0" w:space="0" w:color="auto"/>
            <w:right w:val="none" w:sz="0" w:space="0" w:color="auto"/>
          </w:divBdr>
        </w:div>
        <w:div w:id="560212112">
          <w:marLeft w:val="640"/>
          <w:marRight w:val="0"/>
          <w:marTop w:val="0"/>
          <w:marBottom w:val="0"/>
          <w:divBdr>
            <w:top w:val="none" w:sz="0" w:space="0" w:color="auto"/>
            <w:left w:val="none" w:sz="0" w:space="0" w:color="auto"/>
            <w:bottom w:val="none" w:sz="0" w:space="0" w:color="auto"/>
            <w:right w:val="none" w:sz="0" w:space="0" w:color="auto"/>
          </w:divBdr>
        </w:div>
        <w:div w:id="561017627">
          <w:marLeft w:val="640"/>
          <w:marRight w:val="0"/>
          <w:marTop w:val="0"/>
          <w:marBottom w:val="0"/>
          <w:divBdr>
            <w:top w:val="none" w:sz="0" w:space="0" w:color="auto"/>
            <w:left w:val="none" w:sz="0" w:space="0" w:color="auto"/>
            <w:bottom w:val="none" w:sz="0" w:space="0" w:color="auto"/>
            <w:right w:val="none" w:sz="0" w:space="0" w:color="auto"/>
          </w:divBdr>
        </w:div>
        <w:div w:id="561333714">
          <w:marLeft w:val="640"/>
          <w:marRight w:val="0"/>
          <w:marTop w:val="0"/>
          <w:marBottom w:val="0"/>
          <w:divBdr>
            <w:top w:val="none" w:sz="0" w:space="0" w:color="auto"/>
            <w:left w:val="none" w:sz="0" w:space="0" w:color="auto"/>
            <w:bottom w:val="none" w:sz="0" w:space="0" w:color="auto"/>
            <w:right w:val="none" w:sz="0" w:space="0" w:color="auto"/>
          </w:divBdr>
        </w:div>
        <w:div w:id="579605314">
          <w:marLeft w:val="640"/>
          <w:marRight w:val="0"/>
          <w:marTop w:val="0"/>
          <w:marBottom w:val="0"/>
          <w:divBdr>
            <w:top w:val="none" w:sz="0" w:space="0" w:color="auto"/>
            <w:left w:val="none" w:sz="0" w:space="0" w:color="auto"/>
            <w:bottom w:val="none" w:sz="0" w:space="0" w:color="auto"/>
            <w:right w:val="none" w:sz="0" w:space="0" w:color="auto"/>
          </w:divBdr>
        </w:div>
        <w:div w:id="587662704">
          <w:marLeft w:val="640"/>
          <w:marRight w:val="0"/>
          <w:marTop w:val="0"/>
          <w:marBottom w:val="0"/>
          <w:divBdr>
            <w:top w:val="none" w:sz="0" w:space="0" w:color="auto"/>
            <w:left w:val="none" w:sz="0" w:space="0" w:color="auto"/>
            <w:bottom w:val="none" w:sz="0" w:space="0" w:color="auto"/>
            <w:right w:val="none" w:sz="0" w:space="0" w:color="auto"/>
          </w:divBdr>
        </w:div>
        <w:div w:id="597175436">
          <w:marLeft w:val="640"/>
          <w:marRight w:val="0"/>
          <w:marTop w:val="0"/>
          <w:marBottom w:val="0"/>
          <w:divBdr>
            <w:top w:val="none" w:sz="0" w:space="0" w:color="auto"/>
            <w:left w:val="none" w:sz="0" w:space="0" w:color="auto"/>
            <w:bottom w:val="none" w:sz="0" w:space="0" w:color="auto"/>
            <w:right w:val="none" w:sz="0" w:space="0" w:color="auto"/>
          </w:divBdr>
        </w:div>
        <w:div w:id="599065004">
          <w:marLeft w:val="640"/>
          <w:marRight w:val="0"/>
          <w:marTop w:val="0"/>
          <w:marBottom w:val="0"/>
          <w:divBdr>
            <w:top w:val="none" w:sz="0" w:space="0" w:color="auto"/>
            <w:left w:val="none" w:sz="0" w:space="0" w:color="auto"/>
            <w:bottom w:val="none" w:sz="0" w:space="0" w:color="auto"/>
            <w:right w:val="none" w:sz="0" w:space="0" w:color="auto"/>
          </w:divBdr>
        </w:div>
        <w:div w:id="603536096">
          <w:marLeft w:val="640"/>
          <w:marRight w:val="0"/>
          <w:marTop w:val="0"/>
          <w:marBottom w:val="0"/>
          <w:divBdr>
            <w:top w:val="none" w:sz="0" w:space="0" w:color="auto"/>
            <w:left w:val="none" w:sz="0" w:space="0" w:color="auto"/>
            <w:bottom w:val="none" w:sz="0" w:space="0" w:color="auto"/>
            <w:right w:val="none" w:sz="0" w:space="0" w:color="auto"/>
          </w:divBdr>
        </w:div>
        <w:div w:id="642780280">
          <w:marLeft w:val="640"/>
          <w:marRight w:val="0"/>
          <w:marTop w:val="0"/>
          <w:marBottom w:val="0"/>
          <w:divBdr>
            <w:top w:val="none" w:sz="0" w:space="0" w:color="auto"/>
            <w:left w:val="none" w:sz="0" w:space="0" w:color="auto"/>
            <w:bottom w:val="none" w:sz="0" w:space="0" w:color="auto"/>
            <w:right w:val="none" w:sz="0" w:space="0" w:color="auto"/>
          </w:divBdr>
        </w:div>
        <w:div w:id="668992732">
          <w:marLeft w:val="640"/>
          <w:marRight w:val="0"/>
          <w:marTop w:val="0"/>
          <w:marBottom w:val="0"/>
          <w:divBdr>
            <w:top w:val="none" w:sz="0" w:space="0" w:color="auto"/>
            <w:left w:val="none" w:sz="0" w:space="0" w:color="auto"/>
            <w:bottom w:val="none" w:sz="0" w:space="0" w:color="auto"/>
            <w:right w:val="none" w:sz="0" w:space="0" w:color="auto"/>
          </w:divBdr>
        </w:div>
        <w:div w:id="690298659">
          <w:marLeft w:val="640"/>
          <w:marRight w:val="0"/>
          <w:marTop w:val="0"/>
          <w:marBottom w:val="0"/>
          <w:divBdr>
            <w:top w:val="none" w:sz="0" w:space="0" w:color="auto"/>
            <w:left w:val="none" w:sz="0" w:space="0" w:color="auto"/>
            <w:bottom w:val="none" w:sz="0" w:space="0" w:color="auto"/>
            <w:right w:val="none" w:sz="0" w:space="0" w:color="auto"/>
          </w:divBdr>
        </w:div>
        <w:div w:id="698235708">
          <w:marLeft w:val="640"/>
          <w:marRight w:val="0"/>
          <w:marTop w:val="0"/>
          <w:marBottom w:val="0"/>
          <w:divBdr>
            <w:top w:val="none" w:sz="0" w:space="0" w:color="auto"/>
            <w:left w:val="none" w:sz="0" w:space="0" w:color="auto"/>
            <w:bottom w:val="none" w:sz="0" w:space="0" w:color="auto"/>
            <w:right w:val="none" w:sz="0" w:space="0" w:color="auto"/>
          </w:divBdr>
        </w:div>
        <w:div w:id="717166103">
          <w:marLeft w:val="640"/>
          <w:marRight w:val="0"/>
          <w:marTop w:val="0"/>
          <w:marBottom w:val="0"/>
          <w:divBdr>
            <w:top w:val="none" w:sz="0" w:space="0" w:color="auto"/>
            <w:left w:val="none" w:sz="0" w:space="0" w:color="auto"/>
            <w:bottom w:val="none" w:sz="0" w:space="0" w:color="auto"/>
            <w:right w:val="none" w:sz="0" w:space="0" w:color="auto"/>
          </w:divBdr>
        </w:div>
        <w:div w:id="718896516">
          <w:marLeft w:val="640"/>
          <w:marRight w:val="0"/>
          <w:marTop w:val="0"/>
          <w:marBottom w:val="0"/>
          <w:divBdr>
            <w:top w:val="none" w:sz="0" w:space="0" w:color="auto"/>
            <w:left w:val="none" w:sz="0" w:space="0" w:color="auto"/>
            <w:bottom w:val="none" w:sz="0" w:space="0" w:color="auto"/>
            <w:right w:val="none" w:sz="0" w:space="0" w:color="auto"/>
          </w:divBdr>
        </w:div>
        <w:div w:id="779570835">
          <w:marLeft w:val="640"/>
          <w:marRight w:val="0"/>
          <w:marTop w:val="0"/>
          <w:marBottom w:val="0"/>
          <w:divBdr>
            <w:top w:val="none" w:sz="0" w:space="0" w:color="auto"/>
            <w:left w:val="none" w:sz="0" w:space="0" w:color="auto"/>
            <w:bottom w:val="none" w:sz="0" w:space="0" w:color="auto"/>
            <w:right w:val="none" w:sz="0" w:space="0" w:color="auto"/>
          </w:divBdr>
        </w:div>
        <w:div w:id="807237846">
          <w:marLeft w:val="640"/>
          <w:marRight w:val="0"/>
          <w:marTop w:val="0"/>
          <w:marBottom w:val="0"/>
          <w:divBdr>
            <w:top w:val="none" w:sz="0" w:space="0" w:color="auto"/>
            <w:left w:val="none" w:sz="0" w:space="0" w:color="auto"/>
            <w:bottom w:val="none" w:sz="0" w:space="0" w:color="auto"/>
            <w:right w:val="none" w:sz="0" w:space="0" w:color="auto"/>
          </w:divBdr>
        </w:div>
        <w:div w:id="854223656">
          <w:marLeft w:val="640"/>
          <w:marRight w:val="0"/>
          <w:marTop w:val="0"/>
          <w:marBottom w:val="0"/>
          <w:divBdr>
            <w:top w:val="none" w:sz="0" w:space="0" w:color="auto"/>
            <w:left w:val="none" w:sz="0" w:space="0" w:color="auto"/>
            <w:bottom w:val="none" w:sz="0" w:space="0" w:color="auto"/>
            <w:right w:val="none" w:sz="0" w:space="0" w:color="auto"/>
          </w:divBdr>
        </w:div>
        <w:div w:id="859322784">
          <w:marLeft w:val="640"/>
          <w:marRight w:val="0"/>
          <w:marTop w:val="0"/>
          <w:marBottom w:val="0"/>
          <w:divBdr>
            <w:top w:val="none" w:sz="0" w:space="0" w:color="auto"/>
            <w:left w:val="none" w:sz="0" w:space="0" w:color="auto"/>
            <w:bottom w:val="none" w:sz="0" w:space="0" w:color="auto"/>
            <w:right w:val="none" w:sz="0" w:space="0" w:color="auto"/>
          </w:divBdr>
        </w:div>
        <w:div w:id="919294584">
          <w:marLeft w:val="640"/>
          <w:marRight w:val="0"/>
          <w:marTop w:val="0"/>
          <w:marBottom w:val="0"/>
          <w:divBdr>
            <w:top w:val="none" w:sz="0" w:space="0" w:color="auto"/>
            <w:left w:val="none" w:sz="0" w:space="0" w:color="auto"/>
            <w:bottom w:val="none" w:sz="0" w:space="0" w:color="auto"/>
            <w:right w:val="none" w:sz="0" w:space="0" w:color="auto"/>
          </w:divBdr>
        </w:div>
        <w:div w:id="982781218">
          <w:marLeft w:val="640"/>
          <w:marRight w:val="0"/>
          <w:marTop w:val="0"/>
          <w:marBottom w:val="0"/>
          <w:divBdr>
            <w:top w:val="none" w:sz="0" w:space="0" w:color="auto"/>
            <w:left w:val="none" w:sz="0" w:space="0" w:color="auto"/>
            <w:bottom w:val="none" w:sz="0" w:space="0" w:color="auto"/>
            <w:right w:val="none" w:sz="0" w:space="0" w:color="auto"/>
          </w:divBdr>
        </w:div>
        <w:div w:id="987855254">
          <w:marLeft w:val="640"/>
          <w:marRight w:val="0"/>
          <w:marTop w:val="0"/>
          <w:marBottom w:val="0"/>
          <w:divBdr>
            <w:top w:val="none" w:sz="0" w:space="0" w:color="auto"/>
            <w:left w:val="none" w:sz="0" w:space="0" w:color="auto"/>
            <w:bottom w:val="none" w:sz="0" w:space="0" w:color="auto"/>
            <w:right w:val="none" w:sz="0" w:space="0" w:color="auto"/>
          </w:divBdr>
        </w:div>
        <w:div w:id="1039622598">
          <w:marLeft w:val="640"/>
          <w:marRight w:val="0"/>
          <w:marTop w:val="0"/>
          <w:marBottom w:val="0"/>
          <w:divBdr>
            <w:top w:val="none" w:sz="0" w:space="0" w:color="auto"/>
            <w:left w:val="none" w:sz="0" w:space="0" w:color="auto"/>
            <w:bottom w:val="none" w:sz="0" w:space="0" w:color="auto"/>
            <w:right w:val="none" w:sz="0" w:space="0" w:color="auto"/>
          </w:divBdr>
        </w:div>
        <w:div w:id="1048147906">
          <w:marLeft w:val="640"/>
          <w:marRight w:val="0"/>
          <w:marTop w:val="0"/>
          <w:marBottom w:val="0"/>
          <w:divBdr>
            <w:top w:val="none" w:sz="0" w:space="0" w:color="auto"/>
            <w:left w:val="none" w:sz="0" w:space="0" w:color="auto"/>
            <w:bottom w:val="none" w:sz="0" w:space="0" w:color="auto"/>
            <w:right w:val="none" w:sz="0" w:space="0" w:color="auto"/>
          </w:divBdr>
        </w:div>
        <w:div w:id="1051346991">
          <w:marLeft w:val="640"/>
          <w:marRight w:val="0"/>
          <w:marTop w:val="0"/>
          <w:marBottom w:val="0"/>
          <w:divBdr>
            <w:top w:val="none" w:sz="0" w:space="0" w:color="auto"/>
            <w:left w:val="none" w:sz="0" w:space="0" w:color="auto"/>
            <w:bottom w:val="none" w:sz="0" w:space="0" w:color="auto"/>
            <w:right w:val="none" w:sz="0" w:space="0" w:color="auto"/>
          </w:divBdr>
        </w:div>
        <w:div w:id="1075973825">
          <w:marLeft w:val="640"/>
          <w:marRight w:val="0"/>
          <w:marTop w:val="0"/>
          <w:marBottom w:val="0"/>
          <w:divBdr>
            <w:top w:val="none" w:sz="0" w:space="0" w:color="auto"/>
            <w:left w:val="none" w:sz="0" w:space="0" w:color="auto"/>
            <w:bottom w:val="none" w:sz="0" w:space="0" w:color="auto"/>
            <w:right w:val="none" w:sz="0" w:space="0" w:color="auto"/>
          </w:divBdr>
        </w:div>
        <w:div w:id="1145970168">
          <w:marLeft w:val="640"/>
          <w:marRight w:val="0"/>
          <w:marTop w:val="0"/>
          <w:marBottom w:val="0"/>
          <w:divBdr>
            <w:top w:val="none" w:sz="0" w:space="0" w:color="auto"/>
            <w:left w:val="none" w:sz="0" w:space="0" w:color="auto"/>
            <w:bottom w:val="none" w:sz="0" w:space="0" w:color="auto"/>
            <w:right w:val="none" w:sz="0" w:space="0" w:color="auto"/>
          </w:divBdr>
        </w:div>
        <w:div w:id="1156605898">
          <w:marLeft w:val="640"/>
          <w:marRight w:val="0"/>
          <w:marTop w:val="0"/>
          <w:marBottom w:val="0"/>
          <w:divBdr>
            <w:top w:val="none" w:sz="0" w:space="0" w:color="auto"/>
            <w:left w:val="none" w:sz="0" w:space="0" w:color="auto"/>
            <w:bottom w:val="none" w:sz="0" w:space="0" w:color="auto"/>
            <w:right w:val="none" w:sz="0" w:space="0" w:color="auto"/>
          </w:divBdr>
        </w:div>
        <w:div w:id="1170290318">
          <w:marLeft w:val="640"/>
          <w:marRight w:val="0"/>
          <w:marTop w:val="0"/>
          <w:marBottom w:val="0"/>
          <w:divBdr>
            <w:top w:val="none" w:sz="0" w:space="0" w:color="auto"/>
            <w:left w:val="none" w:sz="0" w:space="0" w:color="auto"/>
            <w:bottom w:val="none" w:sz="0" w:space="0" w:color="auto"/>
            <w:right w:val="none" w:sz="0" w:space="0" w:color="auto"/>
          </w:divBdr>
        </w:div>
        <w:div w:id="1187329216">
          <w:marLeft w:val="640"/>
          <w:marRight w:val="0"/>
          <w:marTop w:val="0"/>
          <w:marBottom w:val="0"/>
          <w:divBdr>
            <w:top w:val="none" w:sz="0" w:space="0" w:color="auto"/>
            <w:left w:val="none" w:sz="0" w:space="0" w:color="auto"/>
            <w:bottom w:val="none" w:sz="0" w:space="0" w:color="auto"/>
            <w:right w:val="none" w:sz="0" w:space="0" w:color="auto"/>
          </w:divBdr>
        </w:div>
        <w:div w:id="1293630912">
          <w:marLeft w:val="640"/>
          <w:marRight w:val="0"/>
          <w:marTop w:val="0"/>
          <w:marBottom w:val="0"/>
          <w:divBdr>
            <w:top w:val="none" w:sz="0" w:space="0" w:color="auto"/>
            <w:left w:val="none" w:sz="0" w:space="0" w:color="auto"/>
            <w:bottom w:val="none" w:sz="0" w:space="0" w:color="auto"/>
            <w:right w:val="none" w:sz="0" w:space="0" w:color="auto"/>
          </w:divBdr>
        </w:div>
        <w:div w:id="1296565734">
          <w:marLeft w:val="640"/>
          <w:marRight w:val="0"/>
          <w:marTop w:val="0"/>
          <w:marBottom w:val="0"/>
          <w:divBdr>
            <w:top w:val="none" w:sz="0" w:space="0" w:color="auto"/>
            <w:left w:val="none" w:sz="0" w:space="0" w:color="auto"/>
            <w:bottom w:val="none" w:sz="0" w:space="0" w:color="auto"/>
            <w:right w:val="none" w:sz="0" w:space="0" w:color="auto"/>
          </w:divBdr>
        </w:div>
        <w:div w:id="1313679416">
          <w:marLeft w:val="640"/>
          <w:marRight w:val="0"/>
          <w:marTop w:val="0"/>
          <w:marBottom w:val="0"/>
          <w:divBdr>
            <w:top w:val="none" w:sz="0" w:space="0" w:color="auto"/>
            <w:left w:val="none" w:sz="0" w:space="0" w:color="auto"/>
            <w:bottom w:val="none" w:sz="0" w:space="0" w:color="auto"/>
            <w:right w:val="none" w:sz="0" w:space="0" w:color="auto"/>
          </w:divBdr>
        </w:div>
        <w:div w:id="1337076955">
          <w:marLeft w:val="640"/>
          <w:marRight w:val="0"/>
          <w:marTop w:val="0"/>
          <w:marBottom w:val="0"/>
          <w:divBdr>
            <w:top w:val="none" w:sz="0" w:space="0" w:color="auto"/>
            <w:left w:val="none" w:sz="0" w:space="0" w:color="auto"/>
            <w:bottom w:val="none" w:sz="0" w:space="0" w:color="auto"/>
            <w:right w:val="none" w:sz="0" w:space="0" w:color="auto"/>
          </w:divBdr>
        </w:div>
        <w:div w:id="1349524497">
          <w:marLeft w:val="640"/>
          <w:marRight w:val="0"/>
          <w:marTop w:val="0"/>
          <w:marBottom w:val="0"/>
          <w:divBdr>
            <w:top w:val="none" w:sz="0" w:space="0" w:color="auto"/>
            <w:left w:val="none" w:sz="0" w:space="0" w:color="auto"/>
            <w:bottom w:val="none" w:sz="0" w:space="0" w:color="auto"/>
            <w:right w:val="none" w:sz="0" w:space="0" w:color="auto"/>
          </w:divBdr>
        </w:div>
        <w:div w:id="1397128721">
          <w:marLeft w:val="640"/>
          <w:marRight w:val="0"/>
          <w:marTop w:val="0"/>
          <w:marBottom w:val="0"/>
          <w:divBdr>
            <w:top w:val="none" w:sz="0" w:space="0" w:color="auto"/>
            <w:left w:val="none" w:sz="0" w:space="0" w:color="auto"/>
            <w:bottom w:val="none" w:sz="0" w:space="0" w:color="auto"/>
            <w:right w:val="none" w:sz="0" w:space="0" w:color="auto"/>
          </w:divBdr>
        </w:div>
        <w:div w:id="1474132685">
          <w:marLeft w:val="640"/>
          <w:marRight w:val="0"/>
          <w:marTop w:val="0"/>
          <w:marBottom w:val="0"/>
          <w:divBdr>
            <w:top w:val="none" w:sz="0" w:space="0" w:color="auto"/>
            <w:left w:val="none" w:sz="0" w:space="0" w:color="auto"/>
            <w:bottom w:val="none" w:sz="0" w:space="0" w:color="auto"/>
            <w:right w:val="none" w:sz="0" w:space="0" w:color="auto"/>
          </w:divBdr>
        </w:div>
        <w:div w:id="1539466900">
          <w:marLeft w:val="640"/>
          <w:marRight w:val="0"/>
          <w:marTop w:val="0"/>
          <w:marBottom w:val="0"/>
          <w:divBdr>
            <w:top w:val="none" w:sz="0" w:space="0" w:color="auto"/>
            <w:left w:val="none" w:sz="0" w:space="0" w:color="auto"/>
            <w:bottom w:val="none" w:sz="0" w:space="0" w:color="auto"/>
            <w:right w:val="none" w:sz="0" w:space="0" w:color="auto"/>
          </w:divBdr>
        </w:div>
        <w:div w:id="1555500906">
          <w:marLeft w:val="640"/>
          <w:marRight w:val="0"/>
          <w:marTop w:val="0"/>
          <w:marBottom w:val="0"/>
          <w:divBdr>
            <w:top w:val="none" w:sz="0" w:space="0" w:color="auto"/>
            <w:left w:val="none" w:sz="0" w:space="0" w:color="auto"/>
            <w:bottom w:val="none" w:sz="0" w:space="0" w:color="auto"/>
            <w:right w:val="none" w:sz="0" w:space="0" w:color="auto"/>
          </w:divBdr>
        </w:div>
        <w:div w:id="1558320896">
          <w:marLeft w:val="640"/>
          <w:marRight w:val="0"/>
          <w:marTop w:val="0"/>
          <w:marBottom w:val="0"/>
          <w:divBdr>
            <w:top w:val="none" w:sz="0" w:space="0" w:color="auto"/>
            <w:left w:val="none" w:sz="0" w:space="0" w:color="auto"/>
            <w:bottom w:val="none" w:sz="0" w:space="0" w:color="auto"/>
            <w:right w:val="none" w:sz="0" w:space="0" w:color="auto"/>
          </w:divBdr>
        </w:div>
        <w:div w:id="1565529846">
          <w:marLeft w:val="640"/>
          <w:marRight w:val="0"/>
          <w:marTop w:val="0"/>
          <w:marBottom w:val="0"/>
          <w:divBdr>
            <w:top w:val="none" w:sz="0" w:space="0" w:color="auto"/>
            <w:left w:val="none" w:sz="0" w:space="0" w:color="auto"/>
            <w:bottom w:val="none" w:sz="0" w:space="0" w:color="auto"/>
            <w:right w:val="none" w:sz="0" w:space="0" w:color="auto"/>
          </w:divBdr>
        </w:div>
        <w:div w:id="1573923868">
          <w:marLeft w:val="640"/>
          <w:marRight w:val="0"/>
          <w:marTop w:val="0"/>
          <w:marBottom w:val="0"/>
          <w:divBdr>
            <w:top w:val="none" w:sz="0" w:space="0" w:color="auto"/>
            <w:left w:val="none" w:sz="0" w:space="0" w:color="auto"/>
            <w:bottom w:val="none" w:sz="0" w:space="0" w:color="auto"/>
            <w:right w:val="none" w:sz="0" w:space="0" w:color="auto"/>
          </w:divBdr>
        </w:div>
        <w:div w:id="1578394289">
          <w:marLeft w:val="640"/>
          <w:marRight w:val="0"/>
          <w:marTop w:val="0"/>
          <w:marBottom w:val="0"/>
          <w:divBdr>
            <w:top w:val="none" w:sz="0" w:space="0" w:color="auto"/>
            <w:left w:val="none" w:sz="0" w:space="0" w:color="auto"/>
            <w:bottom w:val="none" w:sz="0" w:space="0" w:color="auto"/>
            <w:right w:val="none" w:sz="0" w:space="0" w:color="auto"/>
          </w:divBdr>
        </w:div>
        <w:div w:id="1643853724">
          <w:marLeft w:val="640"/>
          <w:marRight w:val="0"/>
          <w:marTop w:val="0"/>
          <w:marBottom w:val="0"/>
          <w:divBdr>
            <w:top w:val="none" w:sz="0" w:space="0" w:color="auto"/>
            <w:left w:val="none" w:sz="0" w:space="0" w:color="auto"/>
            <w:bottom w:val="none" w:sz="0" w:space="0" w:color="auto"/>
            <w:right w:val="none" w:sz="0" w:space="0" w:color="auto"/>
          </w:divBdr>
        </w:div>
        <w:div w:id="1644963422">
          <w:marLeft w:val="640"/>
          <w:marRight w:val="0"/>
          <w:marTop w:val="0"/>
          <w:marBottom w:val="0"/>
          <w:divBdr>
            <w:top w:val="none" w:sz="0" w:space="0" w:color="auto"/>
            <w:left w:val="none" w:sz="0" w:space="0" w:color="auto"/>
            <w:bottom w:val="none" w:sz="0" w:space="0" w:color="auto"/>
            <w:right w:val="none" w:sz="0" w:space="0" w:color="auto"/>
          </w:divBdr>
        </w:div>
        <w:div w:id="1783719492">
          <w:marLeft w:val="640"/>
          <w:marRight w:val="0"/>
          <w:marTop w:val="0"/>
          <w:marBottom w:val="0"/>
          <w:divBdr>
            <w:top w:val="none" w:sz="0" w:space="0" w:color="auto"/>
            <w:left w:val="none" w:sz="0" w:space="0" w:color="auto"/>
            <w:bottom w:val="none" w:sz="0" w:space="0" w:color="auto"/>
            <w:right w:val="none" w:sz="0" w:space="0" w:color="auto"/>
          </w:divBdr>
        </w:div>
        <w:div w:id="1922987574">
          <w:marLeft w:val="640"/>
          <w:marRight w:val="0"/>
          <w:marTop w:val="0"/>
          <w:marBottom w:val="0"/>
          <w:divBdr>
            <w:top w:val="none" w:sz="0" w:space="0" w:color="auto"/>
            <w:left w:val="none" w:sz="0" w:space="0" w:color="auto"/>
            <w:bottom w:val="none" w:sz="0" w:space="0" w:color="auto"/>
            <w:right w:val="none" w:sz="0" w:space="0" w:color="auto"/>
          </w:divBdr>
        </w:div>
        <w:div w:id="1923248966">
          <w:marLeft w:val="640"/>
          <w:marRight w:val="0"/>
          <w:marTop w:val="0"/>
          <w:marBottom w:val="0"/>
          <w:divBdr>
            <w:top w:val="none" w:sz="0" w:space="0" w:color="auto"/>
            <w:left w:val="none" w:sz="0" w:space="0" w:color="auto"/>
            <w:bottom w:val="none" w:sz="0" w:space="0" w:color="auto"/>
            <w:right w:val="none" w:sz="0" w:space="0" w:color="auto"/>
          </w:divBdr>
        </w:div>
      </w:divsChild>
    </w:div>
    <w:div w:id="43262821">
      <w:bodyDiv w:val="1"/>
      <w:marLeft w:val="0"/>
      <w:marRight w:val="0"/>
      <w:marTop w:val="0"/>
      <w:marBottom w:val="0"/>
      <w:divBdr>
        <w:top w:val="none" w:sz="0" w:space="0" w:color="auto"/>
        <w:left w:val="none" w:sz="0" w:space="0" w:color="auto"/>
        <w:bottom w:val="none" w:sz="0" w:space="0" w:color="auto"/>
        <w:right w:val="none" w:sz="0" w:space="0" w:color="auto"/>
      </w:divBdr>
      <w:divsChild>
        <w:div w:id="11417237">
          <w:marLeft w:val="640"/>
          <w:marRight w:val="0"/>
          <w:marTop w:val="0"/>
          <w:marBottom w:val="0"/>
          <w:divBdr>
            <w:top w:val="none" w:sz="0" w:space="0" w:color="auto"/>
            <w:left w:val="none" w:sz="0" w:space="0" w:color="auto"/>
            <w:bottom w:val="none" w:sz="0" w:space="0" w:color="auto"/>
            <w:right w:val="none" w:sz="0" w:space="0" w:color="auto"/>
          </w:divBdr>
        </w:div>
        <w:div w:id="26028891">
          <w:marLeft w:val="640"/>
          <w:marRight w:val="0"/>
          <w:marTop w:val="0"/>
          <w:marBottom w:val="0"/>
          <w:divBdr>
            <w:top w:val="none" w:sz="0" w:space="0" w:color="auto"/>
            <w:left w:val="none" w:sz="0" w:space="0" w:color="auto"/>
            <w:bottom w:val="none" w:sz="0" w:space="0" w:color="auto"/>
            <w:right w:val="none" w:sz="0" w:space="0" w:color="auto"/>
          </w:divBdr>
        </w:div>
        <w:div w:id="32926449">
          <w:marLeft w:val="640"/>
          <w:marRight w:val="0"/>
          <w:marTop w:val="0"/>
          <w:marBottom w:val="0"/>
          <w:divBdr>
            <w:top w:val="none" w:sz="0" w:space="0" w:color="auto"/>
            <w:left w:val="none" w:sz="0" w:space="0" w:color="auto"/>
            <w:bottom w:val="none" w:sz="0" w:space="0" w:color="auto"/>
            <w:right w:val="none" w:sz="0" w:space="0" w:color="auto"/>
          </w:divBdr>
        </w:div>
        <w:div w:id="79524032">
          <w:marLeft w:val="640"/>
          <w:marRight w:val="0"/>
          <w:marTop w:val="0"/>
          <w:marBottom w:val="0"/>
          <w:divBdr>
            <w:top w:val="none" w:sz="0" w:space="0" w:color="auto"/>
            <w:left w:val="none" w:sz="0" w:space="0" w:color="auto"/>
            <w:bottom w:val="none" w:sz="0" w:space="0" w:color="auto"/>
            <w:right w:val="none" w:sz="0" w:space="0" w:color="auto"/>
          </w:divBdr>
        </w:div>
        <w:div w:id="126706704">
          <w:marLeft w:val="640"/>
          <w:marRight w:val="0"/>
          <w:marTop w:val="0"/>
          <w:marBottom w:val="0"/>
          <w:divBdr>
            <w:top w:val="none" w:sz="0" w:space="0" w:color="auto"/>
            <w:left w:val="none" w:sz="0" w:space="0" w:color="auto"/>
            <w:bottom w:val="none" w:sz="0" w:space="0" w:color="auto"/>
            <w:right w:val="none" w:sz="0" w:space="0" w:color="auto"/>
          </w:divBdr>
        </w:div>
        <w:div w:id="156041525">
          <w:marLeft w:val="640"/>
          <w:marRight w:val="0"/>
          <w:marTop w:val="0"/>
          <w:marBottom w:val="0"/>
          <w:divBdr>
            <w:top w:val="none" w:sz="0" w:space="0" w:color="auto"/>
            <w:left w:val="none" w:sz="0" w:space="0" w:color="auto"/>
            <w:bottom w:val="none" w:sz="0" w:space="0" w:color="auto"/>
            <w:right w:val="none" w:sz="0" w:space="0" w:color="auto"/>
          </w:divBdr>
        </w:div>
        <w:div w:id="157383020">
          <w:marLeft w:val="640"/>
          <w:marRight w:val="0"/>
          <w:marTop w:val="0"/>
          <w:marBottom w:val="0"/>
          <w:divBdr>
            <w:top w:val="none" w:sz="0" w:space="0" w:color="auto"/>
            <w:left w:val="none" w:sz="0" w:space="0" w:color="auto"/>
            <w:bottom w:val="none" w:sz="0" w:space="0" w:color="auto"/>
            <w:right w:val="none" w:sz="0" w:space="0" w:color="auto"/>
          </w:divBdr>
        </w:div>
        <w:div w:id="158082008">
          <w:marLeft w:val="640"/>
          <w:marRight w:val="0"/>
          <w:marTop w:val="0"/>
          <w:marBottom w:val="0"/>
          <w:divBdr>
            <w:top w:val="none" w:sz="0" w:space="0" w:color="auto"/>
            <w:left w:val="none" w:sz="0" w:space="0" w:color="auto"/>
            <w:bottom w:val="none" w:sz="0" w:space="0" w:color="auto"/>
            <w:right w:val="none" w:sz="0" w:space="0" w:color="auto"/>
          </w:divBdr>
        </w:div>
        <w:div w:id="169104692">
          <w:marLeft w:val="640"/>
          <w:marRight w:val="0"/>
          <w:marTop w:val="0"/>
          <w:marBottom w:val="0"/>
          <w:divBdr>
            <w:top w:val="none" w:sz="0" w:space="0" w:color="auto"/>
            <w:left w:val="none" w:sz="0" w:space="0" w:color="auto"/>
            <w:bottom w:val="none" w:sz="0" w:space="0" w:color="auto"/>
            <w:right w:val="none" w:sz="0" w:space="0" w:color="auto"/>
          </w:divBdr>
        </w:div>
        <w:div w:id="173884429">
          <w:marLeft w:val="640"/>
          <w:marRight w:val="0"/>
          <w:marTop w:val="0"/>
          <w:marBottom w:val="0"/>
          <w:divBdr>
            <w:top w:val="none" w:sz="0" w:space="0" w:color="auto"/>
            <w:left w:val="none" w:sz="0" w:space="0" w:color="auto"/>
            <w:bottom w:val="none" w:sz="0" w:space="0" w:color="auto"/>
            <w:right w:val="none" w:sz="0" w:space="0" w:color="auto"/>
          </w:divBdr>
        </w:div>
        <w:div w:id="221403163">
          <w:marLeft w:val="640"/>
          <w:marRight w:val="0"/>
          <w:marTop w:val="0"/>
          <w:marBottom w:val="0"/>
          <w:divBdr>
            <w:top w:val="none" w:sz="0" w:space="0" w:color="auto"/>
            <w:left w:val="none" w:sz="0" w:space="0" w:color="auto"/>
            <w:bottom w:val="none" w:sz="0" w:space="0" w:color="auto"/>
            <w:right w:val="none" w:sz="0" w:space="0" w:color="auto"/>
          </w:divBdr>
        </w:div>
        <w:div w:id="228344333">
          <w:marLeft w:val="640"/>
          <w:marRight w:val="0"/>
          <w:marTop w:val="0"/>
          <w:marBottom w:val="0"/>
          <w:divBdr>
            <w:top w:val="none" w:sz="0" w:space="0" w:color="auto"/>
            <w:left w:val="none" w:sz="0" w:space="0" w:color="auto"/>
            <w:bottom w:val="none" w:sz="0" w:space="0" w:color="auto"/>
            <w:right w:val="none" w:sz="0" w:space="0" w:color="auto"/>
          </w:divBdr>
        </w:div>
        <w:div w:id="240523982">
          <w:marLeft w:val="640"/>
          <w:marRight w:val="0"/>
          <w:marTop w:val="0"/>
          <w:marBottom w:val="0"/>
          <w:divBdr>
            <w:top w:val="none" w:sz="0" w:space="0" w:color="auto"/>
            <w:left w:val="none" w:sz="0" w:space="0" w:color="auto"/>
            <w:bottom w:val="none" w:sz="0" w:space="0" w:color="auto"/>
            <w:right w:val="none" w:sz="0" w:space="0" w:color="auto"/>
          </w:divBdr>
        </w:div>
        <w:div w:id="242178003">
          <w:marLeft w:val="640"/>
          <w:marRight w:val="0"/>
          <w:marTop w:val="0"/>
          <w:marBottom w:val="0"/>
          <w:divBdr>
            <w:top w:val="none" w:sz="0" w:space="0" w:color="auto"/>
            <w:left w:val="none" w:sz="0" w:space="0" w:color="auto"/>
            <w:bottom w:val="none" w:sz="0" w:space="0" w:color="auto"/>
            <w:right w:val="none" w:sz="0" w:space="0" w:color="auto"/>
          </w:divBdr>
        </w:div>
        <w:div w:id="255749023">
          <w:marLeft w:val="640"/>
          <w:marRight w:val="0"/>
          <w:marTop w:val="0"/>
          <w:marBottom w:val="0"/>
          <w:divBdr>
            <w:top w:val="none" w:sz="0" w:space="0" w:color="auto"/>
            <w:left w:val="none" w:sz="0" w:space="0" w:color="auto"/>
            <w:bottom w:val="none" w:sz="0" w:space="0" w:color="auto"/>
            <w:right w:val="none" w:sz="0" w:space="0" w:color="auto"/>
          </w:divBdr>
        </w:div>
        <w:div w:id="283270483">
          <w:marLeft w:val="640"/>
          <w:marRight w:val="0"/>
          <w:marTop w:val="0"/>
          <w:marBottom w:val="0"/>
          <w:divBdr>
            <w:top w:val="none" w:sz="0" w:space="0" w:color="auto"/>
            <w:left w:val="none" w:sz="0" w:space="0" w:color="auto"/>
            <w:bottom w:val="none" w:sz="0" w:space="0" w:color="auto"/>
            <w:right w:val="none" w:sz="0" w:space="0" w:color="auto"/>
          </w:divBdr>
        </w:div>
        <w:div w:id="355888445">
          <w:marLeft w:val="640"/>
          <w:marRight w:val="0"/>
          <w:marTop w:val="0"/>
          <w:marBottom w:val="0"/>
          <w:divBdr>
            <w:top w:val="none" w:sz="0" w:space="0" w:color="auto"/>
            <w:left w:val="none" w:sz="0" w:space="0" w:color="auto"/>
            <w:bottom w:val="none" w:sz="0" w:space="0" w:color="auto"/>
            <w:right w:val="none" w:sz="0" w:space="0" w:color="auto"/>
          </w:divBdr>
        </w:div>
        <w:div w:id="375544719">
          <w:marLeft w:val="640"/>
          <w:marRight w:val="0"/>
          <w:marTop w:val="0"/>
          <w:marBottom w:val="0"/>
          <w:divBdr>
            <w:top w:val="none" w:sz="0" w:space="0" w:color="auto"/>
            <w:left w:val="none" w:sz="0" w:space="0" w:color="auto"/>
            <w:bottom w:val="none" w:sz="0" w:space="0" w:color="auto"/>
            <w:right w:val="none" w:sz="0" w:space="0" w:color="auto"/>
          </w:divBdr>
        </w:div>
        <w:div w:id="386612439">
          <w:marLeft w:val="640"/>
          <w:marRight w:val="0"/>
          <w:marTop w:val="0"/>
          <w:marBottom w:val="0"/>
          <w:divBdr>
            <w:top w:val="none" w:sz="0" w:space="0" w:color="auto"/>
            <w:left w:val="none" w:sz="0" w:space="0" w:color="auto"/>
            <w:bottom w:val="none" w:sz="0" w:space="0" w:color="auto"/>
            <w:right w:val="none" w:sz="0" w:space="0" w:color="auto"/>
          </w:divBdr>
        </w:div>
        <w:div w:id="396243421">
          <w:marLeft w:val="640"/>
          <w:marRight w:val="0"/>
          <w:marTop w:val="0"/>
          <w:marBottom w:val="0"/>
          <w:divBdr>
            <w:top w:val="none" w:sz="0" w:space="0" w:color="auto"/>
            <w:left w:val="none" w:sz="0" w:space="0" w:color="auto"/>
            <w:bottom w:val="none" w:sz="0" w:space="0" w:color="auto"/>
            <w:right w:val="none" w:sz="0" w:space="0" w:color="auto"/>
          </w:divBdr>
        </w:div>
        <w:div w:id="434911325">
          <w:marLeft w:val="640"/>
          <w:marRight w:val="0"/>
          <w:marTop w:val="0"/>
          <w:marBottom w:val="0"/>
          <w:divBdr>
            <w:top w:val="none" w:sz="0" w:space="0" w:color="auto"/>
            <w:left w:val="none" w:sz="0" w:space="0" w:color="auto"/>
            <w:bottom w:val="none" w:sz="0" w:space="0" w:color="auto"/>
            <w:right w:val="none" w:sz="0" w:space="0" w:color="auto"/>
          </w:divBdr>
        </w:div>
        <w:div w:id="441338265">
          <w:marLeft w:val="640"/>
          <w:marRight w:val="0"/>
          <w:marTop w:val="0"/>
          <w:marBottom w:val="0"/>
          <w:divBdr>
            <w:top w:val="none" w:sz="0" w:space="0" w:color="auto"/>
            <w:left w:val="none" w:sz="0" w:space="0" w:color="auto"/>
            <w:bottom w:val="none" w:sz="0" w:space="0" w:color="auto"/>
            <w:right w:val="none" w:sz="0" w:space="0" w:color="auto"/>
          </w:divBdr>
        </w:div>
        <w:div w:id="443305269">
          <w:marLeft w:val="640"/>
          <w:marRight w:val="0"/>
          <w:marTop w:val="0"/>
          <w:marBottom w:val="0"/>
          <w:divBdr>
            <w:top w:val="none" w:sz="0" w:space="0" w:color="auto"/>
            <w:left w:val="none" w:sz="0" w:space="0" w:color="auto"/>
            <w:bottom w:val="none" w:sz="0" w:space="0" w:color="auto"/>
            <w:right w:val="none" w:sz="0" w:space="0" w:color="auto"/>
          </w:divBdr>
        </w:div>
        <w:div w:id="449512885">
          <w:marLeft w:val="640"/>
          <w:marRight w:val="0"/>
          <w:marTop w:val="0"/>
          <w:marBottom w:val="0"/>
          <w:divBdr>
            <w:top w:val="none" w:sz="0" w:space="0" w:color="auto"/>
            <w:left w:val="none" w:sz="0" w:space="0" w:color="auto"/>
            <w:bottom w:val="none" w:sz="0" w:space="0" w:color="auto"/>
            <w:right w:val="none" w:sz="0" w:space="0" w:color="auto"/>
          </w:divBdr>
        </w:div>
        <w:div w:id="465122512">
          <w:marLeft w:val="640"/>
          <w:marRight w:val="0"/>
          <w:marTop w:val="0"/>
          <w:marBottom w:val="0"/>
          <w:divBdr>
            <w:top w:val="none" w:sz="0" w:space="0" w:color="auto"/>
            <w:left w:val="none" w:sz="0" w:space="0" w:color="auto"/>
            <w:bottom w:val="none" w:sz="0" w:space="0" w:color="auto"/>
            <w:right w:val="none" w:sz="0" w:space="0" w:color="auto"/>
          </w:divBdr>
        </w:div>
        <w:div w:id="482621263">
          <w:marLeft w:val="640"/>
          <w:marRight w:val="0"/>
          <w:marTop w:val="0"/>
          <w:marBottom w:val="0"/>
          <w:divBdr>
            <w:top w:val="none" w:sz="0" w:space="0" w:color="auto"/>
            <w:left w:val="none" w:sz="0" w:space="0" w:color="auto"/>
            <w:bottom w:val="none" w:sz="0" w:space="0" w:color="auto"/>
            <w:right w:val="none" w:sz="0" w:space="0" w:color="auto"/>
          </w:divBdr>
        </w:div>
        <w:div w:id="493494705">
          <w:marLeft w:val="640"/>
          <w:marRight w:val="0"/>
          <w:marTop w:val="0"/>
          <w:marBottom w:val="0"/>
          <w:divBdr>
            <w:top w:val="none" w:sz="0" w:space="0" w:color="auto"/>
            <w:left w:val="none" w:sz="0" w:space="0" w:color="auto"/>
            <w:bottom w:val="none" w:sz="0" w:space="0" w:color="auto"/>
            <w:right w:val="none" w:sz="0" w:space="0" w:color="auto"/>
          </w:divBdr>
        </w:div>
        <w:div w:id="493835579">
          <w:marLeft w:val="640"/>
          <w:marRight w:val="0"/>
          <w:marTop w:val="0"/>
          <w:marBottom w:val="0"/>
          <w:divBdr>
            <w:top w:val="none" w:sz="0" w:space="0" w:color="auto"/>
            <w:left w:val="none" w:sz="0" w:space="0" w:color="auto"/>
            <w:bottom w:val="none" w:sz="0" w:space="0" w:color="auto"/>
            <w:right w:val="none" w:sz="0" w:space="0" w:color="auto"/>
          </w:divBdr>
        </w:div>
        <w:div w:id="520165783">
          <w:marLeft w:val="640"/>
          <w:marRight w:val="0"/>
          <w:marTop w:val="0"/>
          <w:marBottom w:val="0"/>
          <w:divBdr>
            <w:top w:val="none" w:sz="0" w:space="0" w:color="auto"/>
            <w:left w:val="none" w:sz="0" w:space="0" w:color="auto"/>
            <w:bottom w:val="none" w:sz="0" w:space="0" w:color="auto"/>
            <w:right w:val="none" w:sz="0" w:space="0" w:color="auto"/>
          </w:divBdr>
        </w:div>
        <w:div w:id="530534275">
          <w:marLeft w:val="640"/>
          <w:marRight w:val="0"/>
          <w:marTop w:val="0"/>
          <w:marBottom w:val="0"/>
          <w:divBdr>
            <w:top w:val="none" w:sz="0" w:space="0" w:color="auto"/>
            <w:left w:val="none" w:sz="0" w:space="0" w:color="auto"/>
            <w:bottom w:val="none" w:sz="0" w:space="0" w:color="auto"/>
            <w:right w:val="none" w:sz="0" w:space="0" w:color="auto"/>
          </w:divBdr>
        </w:div>
        <w:div w:id="551188397">
          <w:marLeft w:val="640"/>
          <w:marRight w:val="0"/>
          <w:marTop w:val="0"/>
          <w:marBottom w:val="0"/>
          <w:divBdr>
            <w:top w:val="none" w:sz="0" w:space="0" w:color="auto"/>
            <w:left w:val="none" w:sz="0" w:space="0" w:color="auto"/>
            <w:bottom w:val="none" w:sz="0" w:space="0" w:color="auto"/>
            <w:right w:val="none" w:sz="0" w:space="0" w:color="auto"/>
          </w:divBdr>
        </w:div>
        <w:div w:id="564756456">
          <w:marLeft w:val="640"/>
          <w:marRight w:val="0"/>
          <w:marTop w:val="0"/>
          <w:marBottom w:val="0"/>
          <w:divBdr>
            <w:top w:val="none" w:sz="0" w:space="0" w:color="auto"/>
            <w:left w:val="none" w:sz="0" w:space="0" w:color="auto"/>
            <w:bottom w:val="none" w:sz="0" w:space="0" w:color="auto"/>
            <w:right w:val="none" w:sz="0" w:space="0" w:color="auto"/>
          </w:divBdr>
        </w:div>
        <w:div w:id="579799574">
          <w:marLeft w:val="640"/>
          <w:marRight w:val="0"/>
          <w:marTop w:val="0"/>
          <w:marBottom w:val="0"/>
          <w:divBdr>
            <w:top w:val="none" w:sz="0" w:space="0" w:color="auto"/>
            <w:left w:val="none" w:sz="0" w:space="0" w:color="auto"/>
            <w:bottom w:val="none" w:sz="0" w:space="0" w:color="auto"/>
            <w:right w:val="none" w:sz="0" w:space="0" w:color="auto"/>
          </w:divBdr>
        </w:div>
        <w:div w:id="586232262">
          <w:marLeft w:val="640"/>
          <w:marRight w:val="0"/>
          <w:marTop w:val="0"/>
          <w:marBottom w:val="0"/>
          <w:divBdr>
            <w:top w:val="none" w:sz="0" w:space="0" w:color="auto"/>
            <w:left w:val="none" w:sz="0" w:space="0" w:color="auto"/>
            <w:bottom w:val="none" w:sz="0" w:space="0" w:color="auto"/>
            <w:right w:val="none" w:sz="0" w:space="0" w:color="auto"/>
          </w:divBdr>
        </w:div>
        <w:div w:id="608005083">
          <w:marLeft w:val="640"/>
          <w:marRight w:val="0"/>
          <w:marTop w:val="0"/>
          <w:marBottom w:val="0"/>
          <w:divBdr>
            <w:top w:val="none" w:sz="0" w:space="0" w:color="auto"/>
            <w:left w:val="none" w:sz="0" w:space="0" w:color="auto"/>
            <w:bottom w:val="none" w:sz="0" w:space="0" w:color="auto"/>
            <w:right w:val="none" w:sz="0" w:space="0" w:color="auto"/>
          </w:divBdr>
        </w:div>
        <w:div w:id="612399915">
          <w:marLeft w:val="640"/>
          <w:marRight w:val="0"/>
          <w:marTop w:val="0"/>
          <w:marBottom w:val="0"/>
          <w:divBdr>
            <w:top w:val="none" w:sz="0" w:space="0" w:color="auto"/>
            <w:left w:val="none" w:sz="0" w:space="0" w:color="auto"/>
            <w:bottom w:val="none" w:sz="0" w:space="0" w:color="auto"/>
            <w:right w:val="none" w:sz="0" w:space="0" w:color="auto"/>
          </w:divBdr>
        </w:div>
        <w:div w:id="618296390">
          <w:marLeft w:val="640"/>
          <w:marRight w:val="0"/>
          <w:marTop w:val="0"/>
          <w:marBottom w:val="0"/>
          <w:divBdr>
            <w:top w:val="none" w:sz="0" w:space="0" w:color="auto"/>
            <w:left w:val="none" w:sz="0" w:space="0" w:color="auto"/>
            <w:bottom w:val="none" w:sz="0" w:space="0" w:color="auto"/>
            <w:right w:val="none" w:sz="0" w:space="0" w:color="auto"/>
          </w:divBdr>
        </w:div>
        <w:div w:id="619341019">
          <w:marLeft w:val="640"/>
          <w:marRight w:val="0"/>
          <w:marTop w:val="0"/>
          <w:marBottom w:val="0"/>
          <w:divBdr>
            <w:top w:val="none" w:sz="0" w:space="0" w:color="auto"/>
            <w:left w:val="none" w:sz="0" w:space="0" w:color="auto"/>
            <w:bottom w:val="none" w:sz="0" w:space="0" w:color="auto"/>
            <w:right w:val="none" w:sz="0" w:space="0" w:color="auto"/>
          </w:divBdr>
        </w:div>
        <w:div w:id="630208167">
          <w:marLeft w:val="640"/>
          <w:marRight w:val="0"/>
          <w:marTop w:val="0"/>
          <w:marBottom w:val="0"/>
          <w:divBdr>
            <w:top w:val="none" w:sz="0" w:space="0" w:color="auto"/>
            <w:left w:val="none" w:sz="0" w:space="0" w:color="auto"/>
            <w:bottom w:val="none" w:sz="0" w:space="0" w:color="auto"/>
            <w:right w:val="none" w:sz="0" w:space="0" w:color="auto"/>
          </w:divBdr>
        </w:div>
        <w:div w:id="645430650">
          <w:marLeft w:val="640"/>
          <w:marRight w:val="0"/>
          <w:marTop w:val="0"/>
          <w:marBottom w:val="0"/>
          <w:divBdr>
            <w:top w:val="none" w:sz="0" w:space="0" w:color="auto"/>
            <w:left w:val="none" w:sz="0" w:space="0" w:color="auto"/>
            <w:bottom w:val="none" w:sz="0" w:space="0" w:color="auto"/>
            <w:right w:val="none" w:sz="0" w:space="0" w:color="auto"/>
          </w:divBdr>
        </w:div>
        <w:div w:id="663169638">
          <w:marLeft w:val="640"/>
          <w:marRight w:val="0"/>
          <w:marTop w:val="0"/>
          <w:marBottom w:val="0"/>
          <w:divBdr>
            <w:top w:val="none" w:sz="0" w:space="0" w:color="auto"/>
            <w:left w:val="none" w:sz="0" w:space="0" w:color="auto"/>
            <w:bottom w:val="none" w:sz="0" w:space="0" w:color="auto"/>
            <w:right w:val="none" w:sz="0" w:space="0" w:color="auto"/>
          </w:divBdr>
        </w:div>
        <w:div w:id="688875778">
          <w:marLeft w:val="640"/>
          <w:marRight w:val="0"/>
          <w:marTop w:val="0"/>
          <w:marBottom w:val="0"/>
          <w:divBdr>
            <w:top w:val="none" w:sz="0" w:space="0" w:color="auto"/>
            <w:left w:val="none" w:sz="0" w:space="0" w:color="auto"/>
            <w:bottom w:val="none" w:sz="0" w:space="0" w:color="auto"/>
            <w:right w:val="none" w:sz="0" w:space="0" w:color="auto"/>
          </w:divBdr>
        </w:div>
        <w:div w:id="692456069">
          <w:marLeft w:val="640"/>
          <w:marRight w:val="0"/>
          <w:marTop w:val="0"/>
          <w:marBottom w:val="0"/>
          <w:divBdr>
            <w:top w:val="none" w:sz="0" w:space="0" w:color="auto"/>
            <w:left w:val="none" w:sz="0" w:space="0" w:color="auto"/>
            <w:bottom w:val="none" w:sz="0" w:space="0" w:color="auto"/>
            <w:right w:val="none" w:sz="0" w:space="0" w:color="auto"/>
          </w:divBdr>
        </w:div>
        <w:div w:id="696008126">
          <w:marLeft w:val="640"/>
          <w:marRight w:val="0"/>
          <w:marTop w:val="0"/>
          <w:marBottom w:val="0"/>
          <w:divBdr>
            <w:top w:val="none" w:sz="0" w:space="0" w:color="auto"/>
            <w:left w:val="none" w:sz="0" w:space="0" w:color="auto"/>
            <w:bottom w:val="none" w:sz="0" w:space="0" w:color="auto"/>
            <w:right w:val="none" w:sz="0" w:space="0" w:color="auto"/>
          </w:divBdr>
        </w:div>
        <w:div w:id="697587527">
          <w:marLeft w:val="640"/>
          <w:marRight w:val="0"/>
          <w:marTop w:val="0"/>
          <w:marBottom w:val="0"/>
          <w:divBdr>
            <w:top w:val="none" w:sz="0" w:space="0" w:color="auto"/>
            <w:left w:val="none" w:sz="0" w:space="0" w:color="auto"/>
            <w:bottom w:val="none" w:sz="0" w:space="0" w:color="auto"/>
            <w:right w:val="none" w:sz="0" w:space="0" w:color="auto"/>
          </w:divBdr>
        </w:div>
        <w:div w:id="702484160">
          <w:marLeft w:val="640"/>
          <w:marRight w:val="0"/>
          <w:marTop w:val="0"/>
          <w:marBottom w:val="0"/>
          <w:divBdr>
            <w:top w:val="none" w:sz="0" w:space="0" w:color="auto"/>
            <w:left w:val="none" w:sz="0" w:space="0" w:color="auto"/>
            <w:bottom w:val="none" w:sz="0" w:space="0" w:color="auto"/>
            <w:right w:val="none" w:sz="0" w:space="0" w:color="auto"/>
          </w:divBdr>
        </w:div>
        <w:div w:id="720206308">
          <w:marLeft w:val="640"/>
          <w:marRight w:val="0"/>
          <w:marTop w:val="0"/>
          <w:marBottom w:val="0"/>
          <w:divBdr>
            <w:top w:val="none" w:sz="0" w:space="0" w:color="auto"/>
            <w:left w:val="none" w:sz="0" w:space="0" w:color="auto"/>
            <w:bottom w:val="none" w:sz="0" w:space="0" w:color="auto"/>
            <w:right w:val="none" w:sz="0" w:space="0" w:color="auto"/>
          </w:divBdr>
        </w:div>
        <w:div w:id="762184215">
          <w:marLeft w:val="640"/>
          <w:marRight w:val="0"/>
          <w:marTop w:val="0"/>
          <w:marBottom w:val="0"/>
          <w:divBdr>
            <w:top w:val="none" w:sz="0" w:space="0" w:color="auto"/>
            <w:left w:val="none" w:sz="0" w:space="0" w:color="auto"/>
            <w:bottom w:val="none" w:sz="0" w:space="0" w:color="auto"/>
            <w:right w:val="none" w:sz="0" w:space="0" w:color="auto"/>
          </w:divBdr>
        </w:div>
        <w:div w:id="765811585">
          <w:marLeft w:val="640"/>
          <w:marRight w:val="0"/>
          <w:marTop w:val="0"/>
          <w:marBottom w:val="0"/>
          <w:divBdr>
            <w:top w:val="none" w:sz="0" w:space="0" w:color="auto"/>
            <w:left w:val="none" w:sz="0" w:space="0" w:color="auto"/>
            <w:bottom w:val="none" w:sz="0" w:space="0" w:color="auto"/>
            <w:right w:val="none" w:sz="0" w:space="0" w:color="auto"/>
          </w:divBdr>
        </w:div>
        <w:div w:id="788931885">
          <w:marLeft w:val="640"/>
          <w:marRight w:val="0"/>
          <w:marTop w:val="0"/>
          <w:marBottom w:val="0"/>
          <w:divBdr>
            <w:top w:val="none" w:sz="0" w:space="0" w:color="auto"/>
            <w:left w:val="none" w:sz="0" w:space="0" w:color="auto"/>
            <w:bottom w:val="none" w:sz="0" w:space="0" w:color="auto"/>
            <w:right w:val="none" w:sz="0" w:space="0" w:color="auto"/>
          </w:divBdr>
        </w:div>
        <w:div w:id="792552430">
          <w:marLeft w:val="640"/>
          <w:marRight w:val="0"/>
          <w:marTop w:val="0"/>
          <w:marBottom w:val="0"/>
          <w:divBdr>
            <w:top w:val="none" w:sz="0" w:space="0" w:color="auto"/>
            <w:left w:val="none" w:sz="0" w:space="0" w:color="auto"/>
            <w:bottom w:val="none" w:sz="0" w:space="0" w:color="auto"/>
            <w:right w:val="none" w:sz="0" w:space="0" w:color="auto"/>
          </w:divBdr>
        </w:div>
        <w:div w:id="795492989">
          <w:marLeft w:val="640"/>
          <w:marRight w:val="0"/>
          <w:marTop w:val="0"/>
          <w:marBottom w:val="0"/>
          <w:divBdr>
            <w:top w:val="none" w:sz="0" w:space="0" w:color="auto"/>
            <w:left w:val="none" w:sz="0" w:space="0" w:color="auto"/>
            <w:bottom w:val="none" w:sz="0" w:space="0" w:color="auto"/>
            <w:right w:val="none" w:sz="0" w:space="0" w:color="auto"/>
          </w:divBdr>
        </w:div>
        <w:div w:id="800925534">
          <w:marLeft w:val="640"/>
          <w:marRight w:val="0"/>
          <w:marTop w:val="0"/>
          <w:marBottom w:val="0"/>
          <w:divBdr>
            <w:top w:val="none" w:sz="0" w:space="0" w:color="auto"/>
            <w:left w:val="none" w:sz="0" w:space="0" w:color="auto"/>
            <w:bottom w:val="none" w:sz="0" w:space="0" w:color="auto"/>
            <w:right w:val="none" w:sz="0" w:space="0" w:color="auto"/>
          </w:divBdr>
        </w:div>
        <w:div w:id="805660387">
          <w:marLeft w:val="640"/>
          <w:marRight w:val="0"/>
          <w:marTop w:val="0"/>
          <w:marBottom w:val="0"/>
          <w:divBdr>
            <w:top w:val="none" w:sz="0" w:space="0" w:color="auto"/>
            <w:left w:val="none" w:sz="0" w:space="0" w:color="auto"/>
            <w:bottom w:val="none" w:sz="0" w:space="0" w:color="auto"/>
            <w:right w:val="none" w:sz="0" w:space="0" w:color="auto"/>
          </w:divBdr>
        </w:div>
        <w:div w:id="814685122">
          <w:marLeft w:val="640"/>
          <w:marRight w:val="0"/>
          <w:marTop w:val="0"/>
          <w:marBottom w:val="0"/>
          <w:divBdr>
            <w:top w:val="none" w:sz="0" w:space="0" w:color="auto"/>
            <w:left w:val="none" w:sz="0" w:space="0" w:color="auto"/>
            <w:bottom w:val="none" w:sz="0" w:space="0" w:color="auto"/>
            <w:right w:val="none" w:sz="0" w:space="0" w:color="auto"/>
          </w:divBdr>
        </w:div>
        <w:div w:id="818495389">
          <w:marLeft w:val="640"/>
          <w:marRight w:val="0"/>
          <w:marTop w:val="0"/>
          <w:marBottom w:val="0"/>
          <w:divBdr>
            <w:top w:val="none" w:sz="0" w:space="0" w:color="auto"/>
            <w:left w:val="none" w:sz="0" w:space="0" w:color="auto"/>
            <w:bottom w:val="none" w:sz="0" w:space="0" w:color="auto"/>
            <w:right w:val="none" w:sz="0" w:space="0" w:color="auto"/>
          </w:divBdr>
        </w:div>
        <w:div w:id="845510550">
          <w:marLeft w:val="640"/>
          <w:marRight w:val="0"/>
          <w:marTop w:val="0"/>
          <w:marBottom w:val="0"/>
          <w:divBdr>
            <w:top w:val="none" w:sz="0" w:space="0" w:color="auto"/>
            <w:left w:val="none" w:sz="0" w:space="0" w:color="auto"/>
            <w:bottom w:val="none" w:sz="0" w:space="0" w:color="auto"/>
            <w:right w:val="none" w:sz="0" w:space="0" w:color="auto"/>
          </w:divBdr>
        </w:div>
        <w:div w:id="849173773">
          <w:marLeft w:val="640"/>
          <w:marRight w:val="0"/>
          <w:marTop w:val="0"/>
          <w:marBottom w:val="0"/>
          <w:divBdr>
            <w:top w:val="none" w:sz="0" w:space="0" w:color="auto"/>
            <w:left w:val="none" w:sz="0" w:space="0" w:color="auto"/>
            <w:bottom w:val="none" w:sz="0" w:space="0" w:color="auto"/>
            <w:right w:val="none" w:sz="0" w:space="0" w:color="auto"/>
          </w:divBdr>
        </w:div>
        <w:div w:id="886068409">
          <w:marLeft w:val="640"/>
          <w:marRight w:val="0"/>
          <w:marTop w:val="0"/>
          <w:marBottom w:val="0"/>
          <w:divBdr>
            <w:top w:val="none" w:sz="0" w:space="0" w:color="auto"/>
            <w:left w:val="none" w:sz="0" w:space="0" w:color="auto"/>
            <w:bottom w:val="none" w:sz="0" w:space="0" w:color="auto"/>
            <w:right w:val="none" w:sz="0" w:space="0" w:color="auto"/>
          </w:divBdr>
        </w:div>
        <w:div w:id="952126690">
          <w:marLeft w:val="640"/>
          <w:marRight w:val="0"/>
          <w:marTop w:val="0"/>
          <w:marBottom w:val="0"/>
          <w:divBdr>
            <w:top w:val="none" w:sz="0" w:space="0" w:color="auto"/>
            <w:left w:val="none" w:sz="0" w:space="0" w:color="auto"/>
            <w:bottom w:val="none" w:sz="0" w:space="0" w:color="auto"/>
            <w:right w:val="none" w:sz="0" w:space="0" w:color="auto"/>
          </w:divBdr>
        </w:div>
        <w:div w:id="952595096">
          <w:marLeft w:val="640"/>
          <w:marRight w:val="0"/>
          <w:marTop w:val="0"/>
          <w:marBottom w:val="0"/>
          <w:divBdr>
            <w:top w:val="none" w:sz="0" w:space="0" w:color="auto"/>
            <w:left w:val="none" w:sz="0" w:space="0" w:color="auto"/>
            <w:bottom w:val="none" w:sz="0" w:space="0" w:color="auto"/>
            <w:right w:val="none" w:sz="0" w:space="0" w:color="auto"/>
          </w:divBdr>
        </w:div>
        <w:div w:id="971324173">
          <w:marLeft w:val="640"/>
          <w:marRight w:val="0"/>
          <w:marTop w:val="0"/>
          <w:marBottom w:val="0"/>
          <w:divBdr>
            <w:top w:val="none" w:sz="0" w:space="0" w:color="auto"/>
            <w:left w:val="none" w:sz="0" w:space="0" w:color="auto"/>
            <w:bottom w:val="none" w:sz="0" w:space="0" w:color="auto"/>
            <w:right w:val="none" w:sz="0" w:space="0" w:color="auto"/>
          </w:divBdr>
        </w:div>
        <w:div w:id="1075862850">
          <w:marLeft w:val="640"/>
          <w:marRight w:val="0"/>
          <w:marTop w:val="0"/>
          <w:marBottom w:val="0"/>
          <w:divBdr>
            <w:top w:val="none" w:sz="0" w:space="0" w:color="auto"/>
            <w:left w:val="none" w:sz="0" w:space="0" w:color="auto"/>
            <w:bottom w:val="none" w:sz="0" w:space="0" w:color="auto"/>
            <w:right w:val="none" w:sz="0" w:space="0" w:color="auto"/>
          </w:divBdr>
        </w:div>
        <w:div w:id="1077091317">
          <w:marLeft w:val="640"/>
          <w:marRight w:val="0"/>
          <w:marTop w:val="0"/>
          <w:marBottom w:val="0"/>
          <w:divBdr>
            <w:top w:val="none" w:sz="0" w:space="0" w:color="auto"/>
            <w:left w:val="none" w:sz="0" w:space="0" w:color="auto"/>
            <w:bottom w:val="none" w:sz="0" w:space="0" w:color="auto"/>
            <w:right w:val="none" w:sz="0" w:space="0" w:color="auto"/>
          </w:divBdr>
        </w:div>
        <w:div w:id="1080755609">
          <w:marLeft w:val="640"/>
          <w:marRight w:val="0"/>
          <w:marTop w:val="0"/>
          <w:marBottom w:val="0"/>
          <w:divBdr>
            <w:top w:val="none" w:sz="0" w:space="0" w:color="auto"/>
            <w:left w:val="none" w:sz="0" w:space="0" w:color="auto"/>
            <w:bottom w:val="none" w:sz="0" w:space="0" w:color="auto"/>
            <w:right w:val="none" w:sz="0" w:space="0" w:color="auto"/>
          </w:divBdr>
        </w:div>
        <w:div w:id="1097602489">
          <w:marLeft w:val="640"/>
          <w:marRight w:val="0"/>
          <w:marTop w:val="0"/>
          <w:marBottom w:val="0"/>
          <w:divBdr>
            <w:top w:val="none" w:sz="0" w:space="0" w:color="auto"/>
            <w:left w:val="none" w:sz="0" w:space="0" w:color="auto"/>
            <w:bottom w:val="none" w:sz="0" w:space="0" w:color="auto"/>
            <w:right w:val="none" w:sz="0" w:space="0" w:color="auto"/>
          </w:divBdr>
        </w:div>
        <w:div w:id="1117141265">
          <w:marLeft w:val="640"/>
          <w:marRight w:val="0"/>
          <w:marTop w:val="0"/>
          <w:marBottom w:val="0"/>
          <w:divBdr>
            <w:top w:val="none" w:sz="0" w:space="0" w:color="auto"/>
            <w:left w:val="none" w:sz="0" w:space="0" w:color="auto"/>
            <w:bottom w:val="none" w:sz="0" w:space="0" w:color="auto"/>
            <w:right w:val="none" w:sz="0" w:space="0" w:color="auto"/>
          </w:divBdr>
        </w:div>
        <w:div w:id="1137645418">
          <w:marLeft w:val="640"/>
          <w:marRight w:val="0"/>
          <w:marTop w:val="0"/>
          <w:marBottom w:val="0"/>
          <w:divBdr>
            <w:top w:val="none" w:sz="0" w:space="0" w:color="auto"/>
            <w:left w:val="none" w:sz="0" w:space="0" w:color="auto"/>
            <w:bottom w:val="none" w:sz="0" w:space="0" w:color="auto"/>
            <w:right w:val="none" w:sz="0" w:space="0" w:color="auto"/>
          </w:divBdr>
        </w:div>
        <w:div w:id="1155343962">
          <w:marLeft w:val="640"/>
          <w:marRight w:val="0"/>
          <w:marTop w:val="0"/>
          <w:marBottom w:val="0"/>
          <w:divBdr>
            <w:top w:val="none" w:sz="0" w:space="0" w:color="auto"/>
            <w:left w:val="none" w:sz="0" w:space="0" w:color="auto"/>
            <w:bottom w:val="none" w:sz="0" w:space="0" w:color="auto"/>
            <w:right w:val="none" w:sz="0" w:space="0" w:color="auto"/>
          </w:divBdr>
        </w:div>
        <w:div w:id="1202401765">
          <w:marLeft w:val="640"/>
          <w:marRight w:val="0"/>
          <w:marTop w:val="0"/>
          <w:marBottom w:val="0"/>
          <w:divBdr>
            <w:top w:val="none" w:sz="0" w:space="0" w:color="auto"/>
            <w:left w:val="none" w:sz="0" w:space="0" w:color="auto"/>
            <w:bottom w:val="none" w:sz="0" w:space="0" w:color="auto"/>
            <w:right w:val="none" w:sz="0" w:space="0" w:color="auto"/>
          </w:divBdr>
        </w:div>
        <w:div w:id="1204908248">
          <w:marLeft w:val="640"/>
          <w:marRight w:val="0"/>
          <w:marTop w:val="0"/>
          <w:marBottom w:val="0"/>
          <w:divBdr>
            <w:top w:val="none" w:sz="0" w:space="0" w:color="auto"/>
            <w:left w:val="none" w:sz="0" w:space="0" w:color="auto"/>
            <w:bottom w:val="none" w:sz="0" w:space="0" w:color="auto"/>
            <w:right w:val="none" w:sz="0" w:space="0" w:color="auto"/>
          </w:divBdr>
        </w:div>
        <w:div w:id="1253007634">
          <w:marLeft w:val="640"/>
          <w:marRight w:val="0"/>
          <w:marTop w:val="0"/>
          <w:marBottom w:val="0"/>
          <w:divBdr>
            <w:top w:val="none" w:sz="0" w:space="0" w:color="auto"/>
            <w:left w:val="none" w:sz="0" w:space="0" w:color="auto"/>
            <w:bottom w:val="none" w:sz="0" w:space="0" w:color="auto"/>
            <w:right w:val="none" w:sz="0" w:space="0" w:color="auto"/>
          </w:divBdr>
        </w:div>
        <w:div w:id="1285959521">
          <w:marLeft w:val="640"/>
          <w:marRight w:val="0"/>
          <w:marTop w:val="0"/>
          <w:marBottom w:val="0"/>
          <w:divBdr>
            <w:top w:val="none" w:sz="0" w:space="0" w:color="auto"/>
            <w:left w:val="none" w:sz="0" w:space="0" w:color="auto"/>
            <w:bottom w:val="none" w:sz="0" w:space="0" w:color="auto"/>
            <w:right w:val="none" w:sz="0" w:space="0" w:color="auto"/>
          </w:divBdr>
        </w:div>
        <w:div w:id="1342006475">
          <w:marLeft w:val="640"/>
          <w:marRight w:val="0"/>
          <w:marTop w:val="0"/>
          <w:marBottom w:val="0"/>
          <w:divBdr>
            <w:top w:val="none" w:sz="0" w:space="0" w:color="auto"/>
            <w:left w:val="none" w:sz="0" w:space="0" w:color="auto"/>
            <w:bottom w:val="none" w:sz="0" w:space="0" w:color="auto"/>
            <w:right w:val="none" w:sz="0" w:space="0" w:color="auto"/>
          </w:divBdr>
        </w:div>
        <w:div w:id="1387801670">
          <w:marLeft w:val="640"/>
          <w:marRight w:val="0"/>
          <w:marTop w:val="0"/>
          <w:marBottom w:val="0"/>
          <w:divBdr>
            <w:top w:val="none" w:sz="0" w:space="0" w:color="auto"/>
            <w:left w:val="none" w:sz="0" w:space="0" w:color="auto"/>
            <w:bottom w:val="none" w:sz="0" w:space="0" w:color="auto"/>
            <w:right w:val="none" w:sz="0" w:space="0" w:color="auto"/>
          </w:divBdr>
        </w:div>
        <w:div w:id="1393850874">
          <w:marLeft w:val="640"/>
          <w:marRight w:val="0"/>
          <w:marTop w:val="0"/>
          <w:marBottom w:val="0"/>
          <w:divBdr>
            <w:top w:val="none" w:sz="0" w:space="0" w:color="auto"/>
            <w:left w:val="none" w:sz="0" w:space="0" w:color="auto"/>
            <w:bottom w:val="none" w:sz="0" w:space="0" w:color="auto"/>
            <w:right w:val="none" w:sz="0" w:space="0" w:color="auto"/>
          </w:divBdr>
        </w:div>
        <w:div w:id="1395354669">
          <w:marLeft w:val="640"/>
          <w:marRight w:val="0"/>
          <w:marTop w:val="0"/>
          <w:marBottom w:val="0"/>
          <w:divBdr>
            <w:top w:val="none" w:sz="0" w:space="0" w:color="auto"/>
            <w:left w:val="none" w:sz="0" w:space="0" w:color="auto"/>
            <w:bottom w:val="none" w:sz="0" w:space="0" w:color="auto"/>
            <w:right w:val="none" w:sz="0" w:space="0" w:color="auto"/>
          </w:divBdr>
        </w:div>
        <w:div w:id="1400011748">
          <w:marLeft w:val="640"/>
          <w:marRight w:val="0"/>
          <w:marTop w:val="0"/>
          <w:marBottom w:val="0"/>
          <w:divBdr>
            <w:top w:val="none" w:sz="0" w:space="0" w:color="auto"/>
            <w:left w:val="none" w:sz="0" w:space="0" w:color="auto"/>
            <w:bottom w:val="none" w:sz="0" w:space="0" w:color="auto"/>
            <w:right w:val="none" w:sz="0" w:space="0" w:color="auto"/>
          </w:divBdr>
        </w:div>
        <w:div w:id="1410032694">
          <w:marLeft w:val="640"/>
          <w:marRight w:val="0"/>
          <w:marTop w:val="0"/>
          <w:marBottom w:val="0"/>
          <w:divBdr>
            <w:top w:val="none" w:sz="0" w:space="0" w:color="auto"/>
            <w:left w:val="none" w:sz="0" w:space="0" w:color="auto"/>
            <w:bottom w:val="none" w:sz="0" w:space="0" w:color="auto"/>
            <w:right w:val="none" w:sz="0" w:space="0" w:color="auto"/>
          </w:divBdr>
        </w:div>
        <w:div w:id="1420297327">
          <w:marLeft w:val="640"/>
          <w:marRight w:val="0"/>
          <w:marTop w:val="0"/>
          <w:marBottom w:val="0"/>
          <w:divBdr>
            <w:top w:val="none" w:sz="0" w:space="0" w:color="auto"/>
            <w:left w:val="none" w:sz="0" w:space="0" w:color="auto"/>
            <w:bottom w:val="none" w:sz="0" w:space="0" w:color="auto"/>
            <w:right w:val="none" w:sz="0" w:space="0" w:color="auto"/>
          </w:divBdr>
        </w:div>
        <w:div w:id="1433235317">
          <w:marLeft w:val="640"/>
          <w:marRight w:val="0"/>
          <w:marTop w:val="0"/>
          <w:marBottom w:val="0"/>
          <w:divBdr>
            <w:top w:val="none" w:sz="0" w:space="0" w:color="auto"/>
            <w:left w:val="none" w:sz="0" w:space="0" w:color="auto"/>
            <w:bottom w:val="none" w:sz="0" w:space="0" w:color="auto"/>
            <w:right w:val="none" w:sz="0" w:space="0" w:color="auto"/>
          </w:divBdr>
        </w:div>
        <w:div w:id="1460301060">
          <w:marLeft w:val="640"/>
          <w:marRight w:val="0"/>
          <w:marTop w:val="0"/>
          <w:marBottom w:val="0"/>
          <w:divBdr>
            <w:top w:val="none" w:sz="0" w:space="0" w:color="auto"/>
            <w:left w:val="none" w:sz="0" w:space="0" w:color="auto"/>
            <w:bottom w:val="none" w:sz="0" w:space="0" w:color="auto"/>
            <w:right w:val="none" w:sz="0" w:space="0" w:color="auto"/>
          </w:divBdr>
        </w:div>
        <w:div w:id="1473868280">
          <w:marLeft w:val="640"/>
          <w:marRight w:val="0"/>
          <w:marTop w:val="0"/>
          <w:marBottom w:val="0"/>
          <w:divBdr>
            <w:top w:val="none" w:sz="0" w:space="0" w:color="auto"/>
            <w:left w:val="none" w:sz="0" w:space="0" w:color="auto"/>
            <w:bottom w:val="none" w:sz="0" w:space="0" w:color="auto"/>
            <w:right w:val="none" w:sz="0" w:space="0" w:color="auto"/>
          </w:divBdr>
        </w:div>
        <w:div w:id="1480686226">
          <w:marLeft w:val="640"/>
          <w:marRight w:val="0"/>
          <w:marTop w:val="0"/>
          <w:marBottom w:val="0"/>
          <w:divBdr>
            <w:top w:val="none" w:sz="0" w:space="0" w:color="auto"/>
            <w:left w:val="none" w:sz="0" w:space="0" w:color="auto"/>
            <w:bottom w:val="none" w:sz="0" w:space="0" w:color="auto"/>
            <w:right w:val="none" w:sz="0" w:space="0" w:color="auto"/>
          </w:divBdr>
        </w:div>
        <w:div w:id="1504204738">
          <w:marLeft w:val="640"/>
          <w:marRight w:val="0"/>
          <w:marTop w:val="0"/>
          <w:marBottom w:val="0"/>
          <w:divBdr>
            <w:top w:val="none" w:sz="0" w:space="0" w:color="auto"/>
            <w:left w:val="none" w:sz="0" w:space="0" w:color="auto"/>
            <w:bottom w:val="none" w:sz="0" w:space="0" w:color="auto"/>
            <w:right w:val="none" w:sz="0" w:space="0" w:color="auto"/>
          </w:divBdr>
        </w:div>
        <w:div w:id="1543520610">
          <w:marLeft w:val="640"/>
          <w:marRight w:val="0"/>
          <w:marTop w:val="0"/>
          <w:marBottom w:val="0"/>
          <w:divBdr>
            <w:top w:val="none" w:sz="0" w:space="0" w:color="auto"/>
            <w:left w:val="none" w:sz="0" w:space="0" w:color="auto"/>
            <w:bottom w:val="none" w:sz="0" w:space="0" w:color="auto"/>
            <w:right w:val="none" w:sz="0" w:space="0" w:color="auto"/>
          </w:divBdr>
        </w:div>
        <w:div w:id="1548643451">
          <w:marLeft w:val="640"/>
          <w:marRight w:val="0"/>
          <w:marTop w:val="0"/>
          <w:marBottom w:val="0"/>
          <w:divBdr>
            <w:top w:val="none" w:sz="0" w:space="0" w:color="auto"/>
            <w:left w:val="none" w:sz="0" w:space="0" w:color="auto"/>
            <w:bottom w:val="none" w:sz="0" w:space="0" w:color="auto"/>
            <w:right w:val="none" w:sz="0" w:space="0" w:color="auto"/>
          </w:divBdr>
        </w:div>
        <w:div w:id="1558784267">
          <w:marLeft w:val="640"/>
          <w:marRight w:val="0"/>
          <w:marTop w:val="0"/>
          <w:marBottom w:val="0"/>
          <w:divBdr>
            <w:top w:val="none" w:sz="0" w:space="0" w:color="auto"/>
            <w:left w:val="none" w:sz="0" w:space="0" w:color="auto"/>
            <w:bottom w:val="none" w:sz="0" w:space="0" w:color="auto"/>
            <w:right w:val="none" w:sz="0" w:space="0" w:color="auto"/>
          </w:divBdr>
        </w:div>
        <w:div w:id="1586914301">
          <w:marLeft w:val="640"/>
          <w:marRight w:val="0"/>
          <w:marTop w:val="0"/>
          <w:marBottom w:val="0"/>
          <w:divBdr>
            <w:top w:val="none" w:sz="0" w:space="0" w:color="auto"/>
            <w:left w:val="none" w:sz="0" w:space="0" w:color="auto"/>
            <w:bottom w:val="none" w:sz="0" w:space="0" w:color="auto"/>
            <w:right w:val="none" w:sz="0" w:space="0" w:color="auto"/>
          </w:divBdr>
        </w:div>
        <w:div w:id="1601718080">
          <w:marLeft w:val="640"/>
          <w:marRight w:val="0"/>
          <w:marTop w:val="0"/>
          <w:marBottom w:val="0"/>
          <w:divBdr>
            <w:top w:val="none" w:sz="0" w:space="0" w:color="auto"/>
            <w:left w:val="none" w:sz="0" w:space="0" w:color="auto"/>
            <w:bottom w:val="none" w:sz="0" w:space="0" w:color="auto"/>
            <w:right w:val="none" w:sz="0" w:space="0" w:color="auto"/>
          </w:divBdr>
        </w:div>
        <w:div w:id="1603610546">
          <w:marLeft w:val="640"/>
          <w:marRight w:val="0"/>
          <w:marTop w:val="0"/>
          <w:marBottom w:val="0"/>
          <w:divBdr>
            <w:top w:val="none" w:sz="0" w:space="0" w:color="auto"/>
            <w:left w:val="none" w:sz="0" w:space="0" w:color="auto"/>
            <w:bottom w:val="none" w:sz="0" w:space="0" w:color="auto"/>
            <w:right w:val="none" w:sz="0" w:space="0" w:color="auto"/>
          </w:divBdr>
        </w:div>
        <w:div w:id="1615596033">
          <w:marLeft w:val="640"/>
          <w:marRight w:val="0"/>
          <w:marTop w:val="0"/>
          <w:marBottom w:val="0"/>
          <w:divBdr>
            <w:top w:val="none" w:sz="0" w:space="0" w:color="auto"/>
            <w:left w:val="none" w:sz="0" w:space="0" w:color="auto"/>
            <w:bottom w:val="none" w:sz="0" w:space="0" w:color="auto"/>
            <w:right w:val="none" w:sz="0" w:space="0" w:color="auto"/>
          </w:divBdr>
        </w:div>
        <w:div w:id="1628971495">
          <w:marLeft w:val="640"/>
          <w:marRight w:val="0"/>
          <w:marTop w:val="0"/>
          <w:marBottom w:val="0"/>
          <w:divBdr>
            <w:top w:val="none" w:sz="0" w:space="0" w:color="auto"/>
            <w:left w:val="none" w:sz="0" w:space="0" w:color="auto"/>
            <w:bottom w:val="none" w:sz="0" w:space="0" w:color="auto"/>
            <w:right w:val="none" w:sz="0" w:space="0" w:color="auto"/>
          </w:divBdr>
        </w:div>
        <w:div w:id="1634602820">
          <w:marLeft w:val="640"/>
          <w:marRight w:val="0"/>
          <w:marTop w:val="0"/>
          <w:marBottom w:val="0"/>
          <w:divBdr>
            <w:top w:val="none" w:sz="0" w:space="0" w:color="auto"/>
            <w:left w:val="none" w:sz="0" w:space="0" w:color="auto"/>
            <w:bottom w:val="none" w:sz="0" w:space="0" w:color="auto"/>
            <w:right w:val="none" w:sz="0" w:space="0" w:color="auto"/>
          </w:divBdr>
        </w:div>
        <w:div w:id="1685472679">
          <w:marLeft w:val="640"/>
          <w:marRight w:val="0"/>
          <w:marTop w:val="0"/>
          <w:marBottom w:val="0"/>
          <w:divBdr>
            <w:top w:val="none" w:sz="0" w:space="0" w:color="auto"/>
            <w:left w:val="none" w:sz="0" w:space="0" w:color="auto"/>
            <w:bottom w:val="none" w:sz="0" w:space="0" w:color="auto"/>
            <w:right w:val="none" w:sz="0" w:space="0" w:color="auto"/>
          </w:divBdr>
        </w:div>
        <w:div w:id="1692219724">
          <w:marLeft w:val="640"/>
          <w:marRight w:val="0"/>
          <w:marTop w:val="0"/>
          <w:marBottom w:val="0"/>
          <w:divBdr>
            <w:top w:val="none" w:sz="0" w:space="0" w:color="auto"/>
            <w:left w:val="none" w:sz="0" w:space="0" w:color="auto"/>
            <w:bottom w:val="none" w:sz="0" w:space="0" w:color="auto"/>
            <w:right w:val="none" w:sz="0" w:space="0" w:color="auto"/>
          </w:divBdr>
        </w:div>
        <w:div w:id="1698191740">
          <w:marLeft w:val="640"/>
          <w:marRight w:val="0"/>
          <w:marTop w:val="0"/>
          <w:marBottom w:val="0"/>
          <w:divBdr>
            <w:top w:val="none" w:sz="0" w:space="0" w:color="auto"/>
            <w:left w:val="none" w:sz="0" w:space="0" w:color="auto"/>
            <w:bottom w:val="none" w:sz="0" w:space="0" w:color="auto"/>
            <w:right w:val="none" w:sz="0" w:space="0" w:color="auto"/>
          </w:divBdr>
        </w:div>
        <w:div w:id="1751349813">
          <w:marLeft w:val="640"/>
          <w:marRight w:val="0"/>
          <w:marTop w:val="0"/>
          <w:marBottom w:val="0"/>
          <w:divBdr>
            <w:top w:val="none" w:sz="0" w:space="0" w:color="auto"/>
            <w:left w:val="none" w:sz="0" w:space="0" w:color="auto"/>
            <w:bottom w:val="none" w:sz="0" w:space="0" w:color="auto"/>
            <w:right w:val="none" w:sz="0" w:space="0" w:color="auto"/>
          </w:divBdr>
        </w:div>
        <w:div w:id="1844197499">
          <w:marLeft w:val="640"/>
          <w:marRight w:val="0"/>
          <w:marTop w:val="0"/>
          <w:marBottom w:val="0"/>
          <w:divBdr>
            <w:top w:val="none" w:sz="0" w:space="0" w:color="auto"/>
            <w:left w:val="none" w:sz="0" w:space="0" w:color="auto"/>
            <w:bottom w:val="none" w:sz="0" w:space="0" w:color="auto"/>
            <w:right w:val="none" w:sz="0" w:space="0" w:color="auto"/>
          </w:divBdr>
        </w:div>
        <w:div w:id="1857038704">
          <w:marLeft w:val="640"/>
          <w:marRight w:val="0"/>
          <w:marTop w:val="0"/>
          <w:marBottom w:val="0"/>
          <w:divBdr>
            <w:top w:val="none" w:sz="0" w:space="0" w:color="auto"/>
            <w:left w:val="none" w:sz="0" w:space="0" w:color="auto"/>
            <w:bottom w:val="none" w:sz="0" w:space="0" w:color="auto"/>
            <w:right w:val="none" w:sz="0" w:space="0" w:color="auto"/>
          </w:divBdr>
        </w:div>
        <w:div w:id="1858083402">
          <w:marLeft w:val="640"/>
          <w:marRight w:val="0"/>
          <w:marTop w:val="0"/>
          <w:marBottom w:val="0"/>
          <w:divBdr>
            <w:top w:val="none" w:sz="0" w:space="0" w:color="auto"/>
            <w:left w:val="none" w:sz="0" w:space="0" w:color="auto"/>
            <w:bottom w:val="none" w:sz="0" w:space="0" w:color="auto"/>
            <w:right w:val="none" w:sz="0" w:space="0" w:color="auto"/>
          </w:divBdr>
        </w:div>
        <w:div w:id="1870795978">
          <w:marLeft w:val="640"/>
          <w:marRight w:val="0"/>
          <w:marTop w:val="0"/>
          <w:marBottom w:val="0"/>
          <w:divBdr>
            <w:top w:val="none" w:sz="0" w:space="0" w:color="auto"/>
            <w:left w:val="none" w:sz="0" w:space="0" w:color="auto"/>
            <w:bottom w:val="none" w:sz="0" w:space="0" w:color="auto"/>
            <w:right w:val="none" w:sz="0" w:space="0" w:color="auto"/>
          </w:divBdr>
        </w:div>
        <w:div w:id="1889107679">
          <w:marLeft w:val="640"/>
          <w:marRight w:val="0"/>
          <w:marTop w:val="0"/>
          <w:marBottom w:val="0"/>
          <w:divBdr>
            <w:top w:val="none" w:sz="0" w:space="0" w:color="auto"/>
            <w:left w:val="none" w:sz="0" w:space="0" w:color="auto"/>
            <w:bottom w:val="none" w:sz="0" w:space="0" w:color="auto"/>
            <w:right w:val="none" w:sz="0" w:space="0" w:color="auto"/>
          </w:divBdr>
        </w:div>
        <w:div w:id="1892837267">
          <w:marLeft w:val="640"/>
          <w:marRight w:val="0"/>
          <w:marTop w:val="0"/>
          <w:marBottom w:val="0"/>
          <w:divBdr>
            <w:top w:val="none" w:sz="0" w:space="0" w:color="auto"/>
            <w:left w:val="none" w:sz="0" w:space="0" w:color="auto"/>
            <w:bottom w:val="none" w:sz="0" w:space="0" w:color="auto"/>
            <w:right w:val="none" w:sz="0" w:space="0" w:color="auto"/>
          </w:divBdr>
        </w:div>
        <w:div w:id="1932468827">
          <w:marLeft w:val="640"/>
          <w:marRight w:val="0"/>
          <w:marTop w:val="0"/>
          <w:marBottom w:val="0"/>
          <w:divBdr>
            <w:top w:val="none" w:sz="0" w:space="0" w:color="auto"/>
            <w:left w:val="none" w:sz="0" w:space="0" w:color="auto"/>
            <w:bottom w:val="none" w:sz="0" w:space="0" w:color="auto"/>
            <w:right w:val="none" w:sz="0" w:space="0" w:color="auto"/>
          </w:divBdr>
        </w:div>
      </w:divsChild>
    </w:div>
    <w:div w:id="46926065">
      <w:bodyDiv w:val="1"/>
      <w:marLeft w:val="0"/>
      <w:marRight w:val="0"/>
      <w:marTop w:val="0"/>
      <w:marBottom w:val="0"/>
      <w:divBdr>
        <w:top w:val="none" w:sz="0" w:space="0" w:color="auto"/>
        <w:left w:val="none" w:sz="0" w:space="0" w:color="auto"/>
        <w:bottom w:val="none" w:sz="0" w:space="0" w:color="auto"/>
        <w:right w:val="none" w:sz="0" w:space="0" w:color="auto"/>
      </w:divBdr>
      <w:divsChild>
        <w:div w:id="32733835">
          <w:marLeft w:val="640"/>
          <w:marRight w:val="0"/>
          <w:marTop w:val="0"/>
          <w:marBottom w:val="0"/>
          <w:divBdr>
            <w:top w:val="none" w:sz="0" w:space="0" w:color="auto"/>
            <w:left w:val="none" w:sz="0" w:space="0" w:color="auto"/>
            <w:bottom w:val="none" w:sz="0" w:space="0" w:color="auto"/>
            <w:right w:val="none" w:sz="0" w:space="0" w:color="auto"/>
          </w:divBdr>
        </w:div>
        <w:div w:id="48043812">
          <w:marLeft w:val="640"/>
          <w:marRight w:val="0"/>
          <w:marTop w:val="0"/>
          <w:marBottom w:val="0"/>
          <w:divBdr>
            <w:top w:val="none" w:sz="0" w:space="0" w:color="auto"/>
            <w:left w:val="none" w:sz="0" w:space="0" w:color="auto"/>
            <w:bottom w:val="none" w:sz="0" w:space="0" w:color="auto"/>
            <w:right w:val="none" w:sz="0" w:space="0" w:color="auto"/>
          </w:divBdr>
        </w:div>
        <w:div w:id="70936206">
          <w:marLeft w:val="640"/>
          <w:marRight w:val="0"/>
          <w:marTop w:val="0"/>
          <w:marBottom w:val="0"/>
          <w:divBdr>
            <w:top w:val="none" w:sz="0" w:space="0" w:color="auto"/>
            <w:left w:val="none" w:sz="0" w:space="0" w:color="auto"/>
            <w:bottom w:val="none" w:sz="0" w:space="0" w:color="auto"/>
            <w:right w:val="none" w:sz="0" w:space="0" w:color="auto"/>
          </w:divBdr>
        </w:div>
        <w:div w:id="75909636">
          <w:marLeft w:val="640"/>
          <w:marRight w:val="0"/>
          <w:marTop w:val="0"/>
          <w:marBottom w:val="0"/>
          <w:divBdr>
            <w:top w:val="none" w:sz="0" w:space="0" w:color="auto"/>
            <w:left w:val="none" w:sz="0" w:space="0" w:color="auto"/>
            <w:bottom w:val="none" w:sz="0" w:space="0" w:color="auto"/>
            <w:right w:val="none" w:sz="0" w:space="0" w:color="auto"/>
          </w:divBdr>
        </w:div>
        <w:div w:id="84690069">
          <w:marLeft w:val="640"/>
          <w:marRight w:val="0"/>
          <w:marTop w:val="0"/>
          <w:marBottom w:val="0"/>
          <w:divBdr>
            <w:top w:val="none" w:sz="0" w:space="0" w:color="auto"/>
            <w:left w:val="none" w:sz="0" w:space="0" w:color="auto"/>
            <w:bottom w:val="none" w:sz="0" w:space="0" w:color="auto"/>
            <w:right w:val="none" w:sz="0" w:space="0" w:color="auto"/>
          </w:divBdr>
        </w:div>
        <w:div w:id="157112912">
          <w:marLeft w:val="640"/>
          <w:marRight w:val="0"/>
          <w:marTop w:val="0"/>
          <w:marBottom w:val="0"/>
          <w:divBdr>
            <w:top w:val="none" w:sz="0" w:space="0" w:color="auto"/>
            <w:left w:val="none" w:sz="0" w:space="0" w:color="auto"/>
            <w:bottom w:val="none" w:sz="0" w:space="0" w:color="auto"/>
            <w:right w:val="none" w:sz="0" w:space="0" w:color="auto"/>
          </w:divBdr>
        </w:div>
        <w:div w:id="169299324">
          <w:marLeft w:val="640"/>
          <w:marRight w:val="0"/>
          <w:marTop w:val="0"/>
          <w:marBottom w:val="0"/>
          <w:divBdr>
            <w:top w:val="none" w:sz="0" w:space="0" w:color="auto"/>
            <w:left w:val="none" w:sz="0" w:space="0" w:color="auto"/>
            <w:bottom w:val="none" w:sz="0" w:space="0" w:color="auto"/>
            <w:right w:val="none" w:sz="0" w:space="0" w:color="auto"/>
          </w:divBdr>
        </w:div>
        <w:div w:id="178089058">
          <w:marLeft w:val="640"/>
          <w:marRight w:val="0"/>
          <w:marTop w:val="0"/>
          <w:marBottom w:val="0"/>
          <w:divBdr>
            <w:top w:val="none" w:sz="0" w:space="0" w:color="auto"/>
            <w:left w:val="none" w:sz="0" w:space="0" w:color="auto"/>
            <w:bottom w:val="none" w:sz="0" w:space="0" w:color="auto"/>
            <w:right w:val="none" w:sz="0" w:space="0" w:color="auto"/>
          </w:divBdr>
        </w:div>
        <w:div w:id="185219214">
          <w:marLeft w:val="640"/>
          <w:marRight w:val="0"/>
          <w:marTop w:val="0"/>
          <w:marBottom w:val="0"/>
          <w:divBdr>
            <w:top w:val="none" w:sz="0" w:space="0" w:color="auto"/>
            <w:left w:val="none" w:sz="0" w:space="0" w:color="auto"/>
            <w:bottom w:val="none" w:sz="0" w:space="0" w:color="auto"/>
            <w:right w:val="none" w:sz="0" w:space="0" w:color="auto"/>
          </w:divBdr>
        </w:div>
        <w:div w:id="207643235">
          <w:marLeft w:val="640"/>
          <w:marRight w:val="0"/>
          <w:marTop w:val="0"/>
          <w:marBottom w:val="0"/>
          <w:divBdr>
            <w:top w:val="none" w:sz="0" w:space="0" w:color="auto"/>
            <w:left w:val="none" w:sz="0" w:space="0" w:color="auto"/>
            <w:bottom w:val="none" w:sz="0" w:space="0" w:color="auto"/>
            <w:right w:val="none" w:sz="0" w:space="0" w:color="auto"/>
          </w:divBdr>
        </w:div>
        <w:div w:id="218328728">
          <w:marLeft w:val="640"/>
          <w:marRight w:val="0"/>
          <w:marTop w:val="0"/>
          <w:marBottom w:val="0"/>
          <w:divBdr>
            <w:top w:val="none" w:sz="0" w:space="0" w:color="auto"/>
            <w:left w:val="none" w:sz="0" w:space="0" w:color="auto"/>
            <w:bottom w:val="none" w:sz="0" w:space="0" w:color="auto"/>
            <w:right w:val="none" w:sz="0" w:space="0" w:color="auto"/>
          </w:divBdr>
        </w:div>
        <w:div w:id="234510464">
          <w:marLeft w:val="640"/>
          <w:marRight w:val="0"/>
          <w:marTop w:val="0"/>
          <w:marBottom w:val="0"/>
          <w:divBdr>
            <w:top w:val="none" w:sz="0" w:space="0" w:color="auto"/>
            <w:left w:val="none" w:sz="0" w:space="0" w:color="auto"/>
            <w:bottom w:val="none" w:sz="0" w:space="0" w:color="auto"/>
            <w:right w:val="none" w:sz="0" w:space="0" w:color="auto"/>
          </w:divBdr>
        </w:div>
        <w:div w:id="237637374">
          <w:marLeft w:val="640"/>
          <w:marRight w:val="0"/>
          <w:marTop w:val="0"/>
          <w:marBottom w:val="0"/>
          <w:divBdr>
            <w:top w:val="none" w:sz="0" w:space="0" w:color="auto"/>
            <w:left w:val="none" w:sz="0" w:space="0" w:color="auto"/>
            <w:bottom w:val="none" w:sz="0" w:space="0" w:color="auto"/>
            <w:right w:val="none" w:sz="0" w:space="0" w:color="auto"/>
          </w:divBdr>
        </w:div>
        <w:div w:id="268466385">
          <w:marLeft w:val="640"/>
          <w:marRight w:val="0"/>
          <w:marTop w:val="0"/>
          <w:marBottom w:val="0"/>
          <w:divBdr>
            <w:top w:val="none" w:sz="0" w:space="0" w:color="auto"/>
            <w:left w:val="none" w:sz="0" w:space="0" w:color="auto"/>
            <w:bottom w:val="none" w:sz="0" w:space="0" w:color="auto"/>
            <w:right w:val="none" w:sz="0" w:space="0" w:color="auto"/>
          </w:divBdr>
        </w:div>
        <w:div w:id="278530340">
          <w:marLeft w:val="640"/>
          <w:marRight w:val="0"/>
          <w:marTop w:val="0"/>
          <w:marBottom w:val="0"/>
          <w:divBdr>
            <w:top w:val="none" w:sz="0" w:space="0" w:color="auto"/>
            <w:left w:val="none" w:sz="0" w:space="0" w:color="auto"/>
            <w:bottom w:val="none" w:sz="0" w:space="0" w:color="auto"/>
            <w:right w:val="none" w:sz="0" w:space="0" w:color="auto"/>
          </w:divBdr>
        </w:div>
        <w:div w:id="286084253">
          <w:marLeft w:val="640"/>
          <w:marRight w:val="0"/>
          <w:marTop w:val="0"/>
          <w:marBottom w:val="0"/>
          <w:divBdr>
            <w:top w:val="none" w:sz="0" w:space="0" w:color="auto"/>
            <w:left w:val="none" w:sz="0" w:space="0" w:color="auto"/>
            <w:bottom w:val="none" w:sz="0" w:space="0" w:color="auto"/>
            <w:right w:val="none" w:sz="0" w:space="0" w:color="auto"/>
          </w:divBdr>
        </w:div>
        <w:div w:id="316347777">
          <w:marLeft w:val="640"/>
          <w:marRight w:val="0"/>
          <w:marTop w:val="0"/>
          <w:marBottom w:val="0"/>
          <w:divBdr>
            <w:top w:val="none" w:sz="0" w:space="0" w:color="auto"/>
            <w:left w:val="none" w:sz="0" w:space="0" w:color="auto"/>
            <w:bottom w:val="none" w:sz="0" w:space="0" w:color="auto"/>
            <w:right w:val="none" w:sz="0" w:space="0" w:color="auto"/>
          </w:divBdr>
        </w:div>
        <w:div w:id="343748172">
          <w:marLeft w:val="640"/>
          <w:marRight w:val="0"/>
          <w:marTop w:val="0"/>
          <w:marBottom w:val="0"/>
          <w:divBdr>
            <w:top w:val="none" w:sz="0" w:space="0" w:color="auto"/>
            <w:left w:val="none" w:sz="0" w:space="0" w:color="auto"/>
            <w:bottom w:val="none" w:sz="0" w:space="0" w:color="auto"/>
            <w:right w:val="none" w:sz="0" w:space="0" w:color="auto"/>
          </w:divBdr>
        </w:div>
        <w:div w:id="388843915">
          <w:marLeft w:val="640"/>
          <w:marRight w:val="0"/>
          <w:marTop w:val="0"/>
          <w:marBottom w:val="0"/>
          <w:divBdr>
            <w:top w:val="none" w:sz="0" w:space="0" w:color="auto"/>
            <w:left w:val="none" w:sz="0" w:space="0" w:color="auto"/>
            <w:bottom w:val="none" w:sz="0" w:space="0" w:color="auto"/>
            <w:right w:val="none" w:sz="0" w:space="0" w:color="auto"/>
          </w:divBdr>
        </w:div>
        <w:div w:id="411971745">
          <w:marLeft w:val="640"/>
          <w:marRight w:val="0"/>
          <w:marTop w:val="0"/>
          <w:marBottom w:val="0"/>
          <w:divBdr>
            <w:top w:val="none" w:sz="0" w:space="0" w:color="auto"/>
            <w:left w:val="none" w:sz="0" w:space="0" w:color="auto"/>
            <w:bottom w:val="none" w:sz="0" w:space="0" w:color="auto"/>
            <w:right w:val="none" w:sz="0" w:space="0" w:color="auto"/>
          </w:divBdr>
        </w:div>
        <w:div w:id="422848658">
          <w:marLeft w:val="640"/>
          <w:marRight w:val="0"/>
          <w:marTop w:val="0"/>
          <w:marBottom w:val="0"/>
          <w:divBdr>
            <w:top w:val="none" w:sz="0" w:space="0" w:color="auto"/>
            <w:left w:val="none" w:sz="0" w:space="0" w:color="auto"/>
            <w:bottom w:val="none" w:sz="0" w:space="0" w:color="auto"/>
            <w:right w:val="none" w:sz="0" w:space="0" w:color="auto"/>
          </w:divBdr>
        </w:div>
        <w:div w:id="474563538">
          <w:marLeft w:val="640"/>
          <w:marRight w:val="0"/>
          <w:marTop w:val="0"/>
          <w:marBottom w:val="0"/>
          <w:divBdr>
            <w:top w:val="none" w:sz="0" w:space="0" w:color="auto"/>
            <w:left w:val="none" w:sz="0" w:space="0" w:color="auto"/>
            <w:bottom w:val="none" w:sz="0" w:space="0" w:color="auto"/>
            <w:right w:val="none" w:sz="0" w:space="0" w:color="auto"/>
          </w:divBdr>
        </w:div>
        <w:div w:id="498426476">
          <w:marLeft w:val="640"/>
          <w:marRight w:val="0"/>
          <w:marTop w:val="0"/>
          <w:marBottom w:val="0"/>
          <w:divBdr>
            <w:top w:val="none" w:sz="0" w:space="0" w:color="auto"/>
            <w:left w:val="none" w:sz="0" w:space="0" w:color="auto"/>
            <w:bottom w:val="none" w:sz="0" w:space="0" w:color="auto"/>
            <w:right w:val="none" w:sz="0" w:space="0" w:color="auto"/>
          </w:divBdr>
        </w:div>
        <w:div w:id="531580729">
          <w:marLeft w:val="640"/>
          <w:marRight w:val="0"/>
          <w:marTop w:val="0"/>
          <w:marBottom w:val="0"/>
          <w:divBdr>
            <w:top w:val="none" w:sz="0" w:space="0" w:color="auto"/>
            <w:left w:val="none" w:sz="0" w:space="0" w:color="auto"/>
            <w:bottom w:val="none" w:sz="0" w:space="0" w:color="auto"/>
            <w:right w:val="none" w:sz="0" w:space="0" w:color="auto"/>
          </w:divBdr>
        </w:div>
        <w:div w:id="547032162">
          <w:marLeft w:val="640"/>
          <w:marRight w:val="0"/>
          <w:marTop w:val="0"/>
          <w:marBottom w:val="0"/>
          <w:divBdr>
            <w:top w:val="none" w:sz="0" w:space="0" w:color="auto"/>
            <w:left w:val="none" w:sz="0" w:space="0" w:color="auto"/>
            <w:bottom w:val="none" w:sz="0" w:space="0" w:color="auto"/>
            <w:right w:val="none" w:sz="0" w:space="0" w:color="auto"/>
          </w:divBdr>
        </w:div>
        <w:div w:id="547690165">
          <w:marLeft w:val="640"/>
          <w:marRight w:val="0"/>
          <w:marTop w:val="0"/>
          <w:marBottom w:val="0"/>
          <w:divBdr>
            <w:top w:val="none" w:sz="0" w:space="0" w:color="auto"/>
            <w:left w:val="none" w:sz="0" w:space="0" w:color="auto"/>
            <w:bottom w:val="none" w:sz="0" w:space="0" w:color="auto"/>
            <w:right w:val="none" w:sz="0" w:space="0" w:color="auto"/>
          </w:divBdr>
        </w:div>
        <w:div w:id="567113408">
          <w:marLeft w:val="640"/>
          <w:marRight w:val="0"/>
          <w:marTop w:val="0"/>
          <w:marBottom w:val="0"/>
          <w:divBdr>
            <w:top w:val="none" w:sz="0" w:space="0" w:color="auto"/>
            <w:left w:val="none" w:sz="0" w:space="0" w:color="auto"/>
            <w:bottom w:val="none" w:sz="0" w:space="0" w:color="auto"/>
            <w:right w:val="none" w:sz="0" w:space="0" w:color="auto"/>
          </w:divBdr>
        </w:div>
        <w:div w:id="573198288">
          <w:marLeft w:val="640"/>
          <w:marRight w:val="0"/>
          <w:marTop w:val="0"/>
          <w:marBottom w:val="0"/>
          <w:divBdr>
            <w:top w:val="none" w:sz="0" w:space="0" w:color="auto"/>
            <w:left w:val="none" w:sz="0" w:space="0" w:color="auto"/>
            <w:bottom w:val="none" w:sz="0" w:space="0" w:color="auto"/>
            <w:right w:val="none" w:sz="0" w:space="0" w:color="auto"/>
          </w:divBdr>
        </w:div>
        <w:div w:id="580985063">
          <w:marLeft w:val="640"/>
          <w:marRight w:val="0"/>
          <w:marTop w:val="0"/>
          <w:marBottom w:val="0"/>
          <w:divBdr>
            <w:top w:val="none" w:sz="0" w:space="0" w:color="auto"/>
            <w:left w:val="none" w:sz="0" w:space="0" w:color="auto"/>
            <w:bottom w:val="none" w:sz="0" w:space="0" w:color="auto"/>
            <w:right w:val="none" w:sz="0" w:space="0" w:color="auto"/>
          </w:divBdr>
        </w:div>
        <w:div w:id="614168383">
          <w:marLeft w:val="640"/>
          <w:marRight w:val="0"/>
          <w:marTop w:val="0"/>
          <w:marBottom w:val="0"/>
          <w:divBdr>
            <w:top w:val="none" w:sz="0" w:space="0" w:color="auto"/>
            <w:left w:val="none" w:sz="0" w:space="0" w:color="auto"/>
            <w:bottom w:val="none" w:sz="0" w:space="0" w:color="auto"/>
            <w:right w:val="none" w:sz="0" w:space="0" w:color="auto"/>
          </w:divBdr>
        </w:div>
        <w:div w:id="624115716">
          <w:marLeft w:val="640"/>
          <w:marRight w:val="0"/>
          <w:marTop w:val="0"/>
          <w:marBottom w:val="0"/>
          <w:divBdr>
            <w:top w:val="none" w:sz="0" w:space="0" w:color="auto"/>
            <w:left w:val="none" w:sz="0" w:space="0" w:color="auto"/>
            <w:bottom w:val="none" w:sz="0" w:space="0" w:color="auto"/>
            <w:right w:val="none" w:sz="0" w:space="0" w:color="auto"/>
          </w:divBdr>
        </w:div>
        <w:div w:id="625697347">
          <w:marLeft w:val="640"/>
          <w:marRight w:val="0"/>
          <w:marTop w:val="0"/>
          <w:marBottom w:val="0"/>
          <w:divBdr>
            <w:top w:val="none" w:sz="0" w:space="0" w:color="auto"/>
            <w:left w:val="none" w:sz="0" w:space="0" w:color="auto"/>
            <w:bottom w:val="none" w:sz="0" w:space="0" w:color="auto"/>
            <w:right w:val="none" w:sz="0" w:space="0" w:color="auto"/>
          </w:divBdr>
        </w:div>
        <w:div w:id="661351929">
          <w:marLeft w:val="640"/>
          <w:marRight w:val="0"/>
          <w:marTop w:val="0"/>
          <w:marBottom w:val="0"/>
          <w:divBdr>
            <w:top w:val="none" w:sz="0" w:space="0" w:color="auto"/>
            <w:left w:val="none" w:sz="0" w:space="0" w:color="auto"/>
            <w:bottom w:val="none" w:sz="0" w:space="0" w:color="auto"/>
            <w:right w:val="none" w:sz="0" w:space="0" w:color="auto"/>
          </w:divBdr>
        </w:div>
        <w:div w:id="673267696">
          <w:marLeft w:val="640"/>
          <w:marRight w:val="0"/>
          <w:marTop w:val="0"/>
          <w:marBottom w:val="0"/>
          <w:divBdr>
            <w:top w:val="none" w:sz="0" w:space="0" w:color="auto"/>
            <w:left w:val="none" w:sz="0" w:space="0" w:color="auto"/>
            <w:bottom w:val="none" w:sz="0" w:space="0" w:color="auto"/>
            <w:right w:val="none" w:sz="0" w:space="0" w:color="auto"/>
          </w:divBdr>
        </w:div>
        <w:div w:id="680353647">
          <w:marLeft w:val="640"/>
          <w:marRight w:val="0"/>
          <w:marTop w:val="0"/>
          <w:marBottom w:val="0"/>
          <w:divBdr>
            <w:top w:val="none" w:sz="0" w:space="0" w:color="auto"/>
            <w:left w:val="none" w:sz="0" w:space="0" w:color="auto"/>
            <w:bottom w:val="none" w:sz="0" w:space="0" w:color="auto"/>
            <w:right w:val="none" w:sz="0" w:space="0" w:color="auto"/>
          </w:divBdr>
        </w:div>
        <w:div w:id="699012033">
          <w:marLeft w:val="640"/>
          <w:marRight w:val="0"/>
          <w:marTop w:val="0"/>
          <w:marBottom w:val="0"/>
          <w:divBdr>
            <w:top w:val="none" w:sz="0" w:space="0" w:color="auto"/>
            <w:left w:val="none" w:sz="0" w:space="0" w:color="auto"/>
            <w:bottom w:val="none" w:sz="0" w:space="0" w:color="auto"/>
            <w:right w:val="none" w:sz="0" w:space="0" w:color="auto"/>
          </w:divBdr>
        </w:div>
        <w:div w:id="732894205">
          <w:marLeft w:val="640"/>
          <w:marRight w:val="0"/>
          <w:marTop w:val="0"/>
          <w:marBottom w:val="0"/>
          <w:divBdr>
            <w:top w:val="none" w:sz="0" w:space="0" w:color="auto"/>
            <w:left w:val="none" w:sz="0" w:space="0" w:color="auto"/>
            <w:bottom w:val="none" w:sz="0" w:space="0" w:color="auto"/>
            <w:right w:val="none" w:sz="0" w:space="0" w:color="auto"/>
          </w:divBdr>
        </w:div>
        <w:div w:id="745881122">
          <w:marLeft w:val="640"/>
          <w:marRight w:val="0"/>
          <w:marTop w:val="0"/>
          <w:marBottom w:val="0"/>
          <w:divBdr>
            <w:top w:val="none" w:sz="0" w:space="0" w:color="auto"/>
            <w:left w:val="none" w:sz="0" w:space="0" w:color="auto"/>
            <w:bottom w:val="none" w:sz="0" w:space="0" w:color="auto"/>
            <w:right w:val="none" w:sz="0" w:space="0" w:color="auto"/>
          </w:divBdr>
        </w:div>
        <w:div w:id="770003800">
          <w:marLeft w:val="640"/>
          <w:marRight w:val="0"/>
          <w:marTop w:val="0"/>
          <w:marBottom w:val="0"/>
          <w:divBdr>
            <w:top w:val="none" w:sz="0" w:space="0" w:color="auto"/>
            <w:left w:val="none" w:sz="0" w:space="0" w:color="auto"/>
            <w:bottom w:val="none" w:sz="0" w:space="0" w:color="auto"/>
            <w:right w:val="none" w:sz="0" w:space="0" w:color="auto"/>
          </w:divBdr>
        </w:div>
        <w:div w:id="778530937">
          <w:marLeft w:val="640"/>
          <w:marRight w:val="0"/>
          <w:marTop w:val="0"/>
          <w:marBottom w:val="0"/>
          <w:divBdr>
            <w:top w:val="none" w:sz="0" w:space="0" w:color="auto"/>
            <w:left w:val="none" w:sz="0" w:space="0" w:color="auto"/>
            <w:bottom w:val="none" w:sz="0" w:space="0" w:color="auto"/>
            <w:right w:val="none" w:sz="0" w:space="0" w:color="auto"/>
          </w:divBdr>
        </w:div>
        <w:div w:id="790902299">
          <w:marLeft w:val="640"/>
          <w:marRight w:val="0"/>
          <w:marTop w:val="0"/>
          <w:marBottom w:val="0"/>
          <w:divBdr>
            <w:top w:val="none" w:sz="0" w:space="0" w:color="auto"/>
            <w:left w:val="none" w:sz="0" w:space="0" w:color="auto"/>
            <w:bottom w:val="none" w:sz="0" w:space="0" w:color="auto"/>
            <w:right w:val="none" w:sz="0" w:space="0" w:color="auto"/>
          </w:divBdr>
        </w:div>
        <w:div w:id="795442526">
          <w:marLeft w:val="640"/>
          <w:marRight w:val="0"/>
          <w:marTop w:val="0"/>
          <w:marBottom w:val="0"/>
          <w:divBdr>
            <w:top w:val="none" w:sz="0" w:space="0" w:color="auto"/>
            <w:left w:val="none" w:sz="0" w:space="0" w:color="auto"/>
            <w:bottom w:val="none" w:sz="0" w:space="0" w:color="auto"/>
            <w:right w:val="none" w:sz="0" w:space="0" w:color="auto"/>
          </w:divBdr>
        </w:div>
        <w:div w:id="798456029">
          <w:marLeft w:val="640"/>
          <w:marRight w:val="0"/>
          <w:marTop w:val="0"/>
          <w:marBottom w:val="0"/>
          <w:divBdr>
            <w:top w:val="none" w:sz="0" w:space="0" w:color="auto"/>
            <w:left w:val="none" w:sz="0" w:space="0" w:color="auto"/>
            <w:bottom w:val="none" w:sz="0" w:space="0" w:color="auto"/>
            <w:right w:val="none" w:sz="0" w:space="0" w:color="auto"/>
          </w:divBdr>
        </w:div>
        <w:div w:id="815880960">
          <w:marLeft w:val="640"/>
          <w:marRight w:val="0"/>
          <w:marTop w:val="0"/>
          <w:marBottom w:val="0"/>
          <w:divBdr>
            <w:top w:val="none" w:sz="0" w:space="0" w:color="auto"/>
            <w:left w:val="none" w:sz="0" w:space="0" w:color="auto"/>
            <w:bottom w:val="none" w:sz="0" w:space="0" w:color="auto"/>
            <w:right w:val="none" w:sz="0" w:space="0" w:color="auto"/>
          </w:divBdr>
        </w:div>
        <w:div w:id="847254779">
          <w:marLeft w:val="640"/>
          <w:marRight w:val="0"/>
          <w:marTop w:val="0"/>
          <w:marBottom w:val="0"/>
          <w:divBdr>
            <w:top w:val="none" w:sz="0" w:space="0" w:color="auto"/>
            <w:left w:val="none" w:sz="0" w:space="0" w:color="auto"/>
            <w:bottom w:val="none" w:sz="0" w:space="0" w:color="auto"/>
            <w:right w:val="none" w:sz="0" w:space="0" w:color="auto"/>
          </w:divBdr>
        </w:div>
        <w:div w:id="865559013">
          <w:marLeft w:val="640"/>
          <w:marRight w:val="0"/>
          <w:marTop w:val="0"/>
          <w:marBottom w:val="0"/>
          <w:divBdr>
            <w:top w:val="none" w:sz="0" w:space="0" w:color="auto"/>
            <w:left w:val="none" w:sz="0" w:space="0" w:color="auto"/>
            <w:bottom w:val="none" w:sz="0" w:space="0" w:color="auto"/>
            <w:right w:val="none" w:sz="0" w:space="0" w:color="auto"/>
          </w:divBdr>
        </w:div>
        <w:div w:id="891504573">
          <w:marLeft w:val="640"/>
          <w:marRight w:val="0"/>
          <w:marTop w:val="0"/>
          <w:marBottom w:val="0"/>
          <w:divBdr>
            <w:top w:val="none" w:sz="0" w:space="0" w:color="auto"/>
            <w:left w:val="none" w:sz="0" w:space="0" w:color="auto"/>
            <w:bottom w:val="none" w:sz="0" w:space="0" w:color="auto"/>
            <w:right w:val="none" w:sz="0" w:space="0" w:color="auto"/>
          </w:divBdr>
        </w:div>
        <w:div w:id="897519489">
          <w:marLeft w:val="640"/>
          <w:marRight w:val="0"/>
          <w:marTop w:val="0"/>
          <w:marBottom w:val="0"/>
          <w:divBdr>
            <w:top w:val="none" w:sz="0" w:space="0" w:color="auto"/>
            <w:left w:val="none" w:sz="0" w:space="0" w:color="auto"/>
            <w:bottom w:val="none" w:sz="0" w:space="0" w:color="auto"/>
            <w:right w:val="none" w:sz="0" w:space="0" w:color="auto"/>
          </w:divBdr>
        </w:div>
        <w:div w:id="917321328">
          <w:marLeft w:val="640"/>
          <w:marRight w:val="0"/>
          <w:marTop w:val="0"/>
          <w:marBottom w:val="0"/>
          <w:divBdr>
            <w:top w:val="none" w:sz="0" w:space="0" w:color="auto"/>
            <w:left w:val="none" w:sz="0" w:space="0" w:color="auto"/>
            <w:bottom w:val="none" w:sz="0" w:space="0" w:color="auto"/>
            <w:right w:val="none" w:sz="0" w:space="0" w:color="auto"/>
          </w:divBdr>
        </w:div>
        <w:div w:id="933250250">
          <w:marLeft w:val="640"/>
          <w:marRight w:val="0"/>
          <w:marTop w:val="0"/>
          <w:marBottom w:val="0"/>
          <w:divBdr>
            <w:top w:val="none" w:sz="0" w:space="0" w:color="auto"/>
            <w:left w:val="none" w:sz="0" w:space="0" w:color="auto"/>
            <w:bottom w:val="none" w:sz="0" w:space="0" w:color="auto"/>
            <w:right w:val="none" w:sz="0" w:space="0" w:color="auto"/>
          </w:divBdr>
        </w:div>
        <w:div w:id="946304580">
          <w:marLeft w:val="640"/>
          <w:marRight w:val="0"/>
          <w:marTop w:val="0"/>
          <w:marBottom w:val="0"/>
          <w:divBdr>
            <w:top w:val="none" w:sz="0" w:space="0" w:color="auto"/>
            <w:left w:val="none" w:sz="0" w:space="0" w:color="auto"/>
            <w:bottom w:val="none" w:sz="0" w:space="0" w:color="auto"/>
            <w:right w:val="none" w:sz="0" w:space="0" w:color="auto"/>
          </w:divBdr>
        </w:div>
        <w:div w:id="980421119">
          <w:marLeft w:val="640"/>
          <w:marRight w:val="0"/>
          <w:marTop w:val="0"/>
          <w:marBottom w:val="0"/>
          <w:divBdr>
            <w:top w:val="none" w:sz="0" w:space="0" w:color="auto"/>
            <w:left w:val="none" w:sz="0" w:space="0" w:color="auto"/>
            <w:bottom w:val="none" w:sz="0" w:space="0" w:color="auto"/>
            <w:right w:val="none" w:sz="0" w:space="0" w:color="auto"/>
          </w:divBdr>
        </w:div>
        <w:div w:id="1014065556">
          <w:marLeft w:val="640"/>
          <w:marRight w:val="0"/>
          <w:marTop w:val="0"/>
          <w:marBottom w:val="0"/>
          <w:divBdr>
            <w:top w:val="none" w:sz="0" w:space="0" w:color="auto"/>
            <w:left w:val="none" w:sz="0" w:space="0" w:color="auto"/>
            <w:bottom w:val="none" w:sz="0" w:space="0" w:color="auto"/>
            <w:right w:val="none" w:sz="0" w:space="0" w:color="auto"/>
          </w:divBdr>
        </w:div>
        <w:div w:id="1062407889">
          <w:marLeft w:val="640"/>
          <w:marRight w:val="0"/>
          <w:marTop w:val="0"/>
          <w:marBottom w:val="0"/>
          <w:divBdr>
            <w:top w:val="none" w:sz="0" w:space="0" w:color="auto"/>
            <w:left w:val="none" w:sz="0" w:space="0" w:color="auto"/>
            <w:bottom w:val="none" w:sz="0" w:space="0" w:color="auto"/>
            <w:right w:val="none" w:sz="0" w:space="0" w:color="auto"/>
          </w:divBdr>
        </w:div>
        <w:div w:id="1065765784">
          <w:marLeft w:val="640"/>
          <w:marRight w:val="0"/>
          <w:marTop w:val="0"/>
          <w:marBottom w:val="0"/>
          <w:divBdr>
            <w:top w:val="none" w:sz="0" w:space="0" w:color="auto"/>
            <w:left w:val="none" w:sz="0" w:space="0" w:color="auto"/>
            <w:bottom w:val="none" w:sz="0" w:space="0" w:color="auto"/>
            <w:right w:val="none" w:sz="0" w:space="0" w:color="auto"/>
          </w:divBdr>
        </w:div>
        <w:div w:id="1088887019">
          <w:marLeft w:val="640"/>
          <w:marRight w:val="0"/>
          <w:marTop w:val="0"/>
          <w:marBottom w:val="0"/>
          <w:divBdr>
            <w:top w:val="none" w:sz="0" w:space="0" w:color="auto"/>
            <w:left w:val="none" w:sz="0" w:space="0" w:color="auto"/>
            <w:bottom w:val="none" w:sz="0" w:space="0" w:color="auto"/>
            <w:right w:val="none" w:sz="0" w:space="0" w:color="auto"/>
          </w:divBdr>
        </w:div>
        <w:div w:id="1094783573">
          <w:marLeft w:val="640"/>
          <w:marRight w:val="0"/>
          <w:marTop w:val="0"/>
          <w:marBottom w:val="0"/>
          <w:divBdr>
            <w:top w:val="none" w:sz="0" w:space="0" w:color="auto"/>
            <w:left w:val="none" w:sz="0" w:space="0" w:color="auto"/>
            <w:bottom w:val="none" w:sz="0" w:space="0" w:color="auto"/>
            <w:right w:val="none" w:sz="0" w:space="0" w:color="auto"/>
          </w:divBdr>
        </w:div>
        <w:div w:id="1103499759">
          <w:marLeft w:val="640"/>
          <w:marRight w:val="0"/>
          <w:marTop w:val="0"/>
          <w:marBottom w:val="0"/>
          <w:divBdr>
            <w:top w:val="none" w:sz="0" w:space="0" w:color="auto"/>
            <w:left w:val="none" w:sz="0" w:space="0" w:color="auto"/>
            <w:bottom w:val="none" w:sz="0" w:space="0" w:color="auto"/>
            <w:right w:val="none" w:sz="0" w:space="0" w:color="auto"/>
          </w:divBdr>
        </w:div>
        <w:div w:id="1118180957">
          <w:marLeft w:val="640"/>
          <w:marRight w:val="0"/>
          <w:marTop w:val="0"/>
          <w:marBottom w:val="0"/>
          <w:divBdr>
            <w:top w:val="none" w:sz="0" w:space="0" w:color="auto"/>
            <w:left w:val="none" w:sz="0" w:space="0" w:color="auto"/>
            <w:bottom w:val="none" w:sz="0" w:space="0" w:color="auto"/>
            <w:right w:val="none" w:sz="0" w:space="0" w:color="auto"/>
          </w:divBdr>
        </w:div>
        <w:div w:id="1129206654">
          <w:marLeft w:val="640"/>
          <w:marRight w:val="0"/>
          <w:marTop w:val="0"/>
          <w:marBottom w:val="0"/>
          <w:divBdr>
            <w:top w:val="none" w:sz="0" w:space="0" w:color="auto"/>
            <w:left w:val="none" w:sz="0" w:space="0" w:color="auto"/>
            <w:bottom w:val="none" w:sz="0" w:space="0" w:color="auto"/>
            <w:right w:val="none" w:sz="0" w:space="0" w:color="auto"/>
          </w:divBdr>
        </w:div>
        <w:div w:id="1129863535">
          <w:marLeft w:val="640"/>
          <w:marRight w:val="0"/>
          <w:marTop w:val="0"/>
          <w:marBottom w:val="0"/>
          <w:divBdr>
            <w:top w:val="none" w:sz="0" w:space="0" w:color="auto"/>
            <w:left w:val="none" w:sz="0" w:space="0" w:color="auto"/>
            <w:bottom w:val="none" w:sz="0" w:space="0" w:color="auto"/>
            <w:right w:val="none" w:sz="0" w:space="0" w:color="auto"/>
          </w:divBdr>
        </w:div>
        <w:div w:id="1140225538">
          <w:marLeft w:val="640"/>
          <w:marRight w:val="0"/>
          <w:marTop w:val="0"/>
          <w:marBottom w:val="0"/>
          <w:divBdr>
            <w:top w:val="none" w:sz="0" w:space="0" w:color="auto"/>
            <w:left w:val="none" w:sz="0" w:space="0" w:color="auto"/>
            <w:bottom w:val="none" w:sz="0" w:space="0" w:color="auto"/>
            <w:right w:val="none" w:sz="0" w:space="0" w:color="auto"/>
          </w:divBdr>
        </w:div>
        <w:div w:id="1190023914">
          <w:marLeft w:val="640"/>
          <w:marRight w:val="0"/>
          <w:marTop w:val="0"/>
          <w:marBottom w:val="0"/>
          <w:divBdr>
            <w:top w:val="none" w:sz="0" w:space="0" w:color="auto"/>
            <w:left w:val="none" w:sz="0" w:space="0" w:color="auto"/>
            <w:bottom w:val="none" w:sz="0" w:space="0" w:color="auto"/>
            <w:right w:val="none" w:sz="0" w:space="0" w:color="auto"/>
          </w:divBdr>
        </w:div>
        <w:div w:id="1254588239">
          <w:marLeft w:val="640"/>
          <w:marRight w:val="0"/>
          <w:marTop w:val="0"/>
          <w:marBottom w:val="0"/>
          <w:divBdr>
            <w:top w:val="none" w:sz="0" w:space="0" w:color="auto"/>
            <w:left w:val="none" w:sz="0" w:space="0" w:color="auto"/>
            <w:bottom w:val="none" w:sz="0" w:space="0" w:color="auto"/>
            <w:right w:val="none" w:sz="0" w:space="0" w:color="auto"/>
          </w:divBdr>
        </w:div>
        <w:div w:id="1267883461">
          <w:marLeft w:val="640"/>
          <w:marRight w:val="0"/>
          <w:marTop w:val="0"/>
          <w:marBottom w:val="0"/>
          <w:divBdr>
            <w:top w:val="none" w:sz="0" w:space="0" w:color="auto"/>
            <w:left w:val="none" w:sz="0" w:space="0" w:color="auto"/>
            <w:bottom w:val="none" w:sz="0" w:space="0" w:color="auto"/>
            <w:right w:val="none" w:sz="0" w:space="0" w:color="auto"/>
          </w:divBdr>
        </w:div>
        <w:div w:id="1272780347">
          <w:marLeft w:val="640"/>
          <w:marRight w:val="0"/>
          <w:marTop w:val="0"/>
          <w:marBottom w:val="0"/>
          <w:divBdr>
            <w:top w:val="none" w:sz="0" w:space="0" w:color="auto"/>
            <w:left w:val="none" w:sz="0" w:space="0" w:color="auto"/>
            <w:bottom w:val="none" w:sz="0" w:space="0" w:color="auto"/>
            <w:right w:val="none" w:sz="0" w:space="0" w:color="auto"/>
          </w:divBdr>
        </w:div>
        <w:div w:id="1295520340">
          <w:marLeft w:val="640"/>
          <w:marRight w:val="0"/>
          <w:marTop w:val="0"/>
          <w:marBottom w:val="0"/>
          <w:divBdr>
            <w:top w:val="none" w:sz="0" w:space="0" w:color="auto"/>
            <w:left w:val="none" w:sz="0" w:space="0" w:color="auto"/>
            <w:bottom w:val="none" w:sz="0" w:space="0" w:color="auto"/>
            <w:right w:val="none" w:sz="0" w:space="0" w:color="auto"/>
          </w:divBdr>
        </w:div>
        <w:div w:id="1307933360">
          <w:marLeft w:val="640"/>
          <w:marRight w:val="0"/>
          <w:marTop w:val="0"/>
          <w:marBottom w:val="0"/>
          <w:divBdr>
            <w:top w:val="none" w:sz="0" w:space="0" w:color="auto"/>
            <w:left w:val="none" w:sz="0" w:space="0" w:color="auto"/>
            <w:bottom w:val="none" w:sz="0" w:space="0" w:color="auto"/>
            <w:right w:val="none" w:sz="0" w:space="0" w:color="auto"/>
          </w:divBdr>
        </w:div>
        <w:div w:id="1351252407">
          <w:marLeft w:val="640"/>
          <w:marRight w:val="0"/>
          <w:marTop w:val="0"/>
          <w:marBottom w:val="0"/>
          <w:divBdr>
            <w:top w:val="none" w:sz="0" w:space="0" w:color="auto"/>
            <w:left w:val="none" w:sz="0" w:space="0" w:color="auto"/>
            <w:bottom w:val="none" w:sz="0" w:space="0" w:color="auto"/>
            <w:right w:val="none" w:sz="0" w:space="0" w:color="auto"/>
          </w:divBdr>
        </w:div>
        <w:div w:id="1366446083">
          <w:marLeft w:val="640"/>
          <w:marRight w:val="0"/>
          <w:marTop w:val="0"/>
          <w:marBottom w:val="0"/>
          <w:divBdr>
            <w:top w:val="none" w:sz="0" w:space="0" w:color="auto"/>
            <w:left w:val="none" w:sz="0" w:space="0" w:color="auto"/>
            <w:bottom w:val="none" w:sz="0" w:space="0" w:color="auto"/>
            <w:right w:val="none" w:sz="0" w:space="0" w:color="auto"/>
          </w:divBdr>
        </w:div>
        <w:div w:id="1385829727">
          <w:marLeft w:val="640"/>
          <w:marRight w:val="0"/>
          <w:marTop w:val="0"/>
          <w:marBottom w:val="0"/>
          <w:divBdr>
            <w:top w:val="none" w:sz="0" w:space="0" w:color="auto"/>
            <w:left w:val="none" w:sz="0" w:space="0" w:color="auto"/>
            <w:bottom w:val="none" w:sz="0" w:space="0" w:color="auto"/>
            <w:right w:val="none" w:sz="0" w:space="0" w:color="auto"/>
          </w:divBdr>
        </w:div>
        <w:div w:id="1421951832">
          <w:marLeft w:val="640"/>
          <w:marRight w:val="0"/>
          <w:marTop w:val="0"/>
          <w:marBottom w:val="0"/>
          <w:divBdr>
            <w:top w:val="none" w:sz="0" w:space="0" w:color="auto"/>
            <w:left w:val="none" w:sz="0" w:space="0" w:color="auto"/>
            <w:bottom w:val="none" w:sz="0" w:space="0" w:color="auto"/>
            <w:right w:val="none" w:sz="0" w:space="0" w:color="auto"/>
          </w:divBdr>
        </w:div>
        <w:div w:id="1431009530">
          <w:marLeft w:val="640"/>
          <w:marRight w:val="0"/>
          <w:marTop w:val="0"/>
          <w:marBottom w:val="0"/>
          <w:divBdr>
            <w:top w:val="none" w:sz="0" w:space="0" w:color="auto"/>
            <w:left w:val="none" w:sz="0" w:space="0" w:color="auto"/>
            <w:bottom w:val="none" w:sz="0" w:space="0" w:color="auto"/>
            <w:right w:val="none" w:sz="0" w:space="0" w:color="auto"/>
          </w:divBdr>
        </w:div>
        <w:div w:id="1433427703">
          <w:marLeft w:val="640"/>
          <w:marRight w:val="0"/>
          <w:marTop w:val="0"/>
          <w:marBottom w:val="0"/>
          <w:divBdr>
            <w:top w:val="none" w:sz="0" w:space="0" w:color="auto"/>
            <w:left w:val="none" w:sz="0" w:space="0" w:color="auto"/>
            <w:bottom w:val="none" w:sz="0" w:space="0" w:color="auto"/>
            <w:right w:val="none" w:sz="0" w:space="0" w:color="auto"/>
          </w:divBdr>
        </w:div>
        <w:div w:id="1453935416">
          <w:marLeft w:val="640"/>
          <w:marRight w:val="0"/>
          <w:marTop w:val="0"/>
          <w:marBottom w:val="0"/>
          <w:divBdr>
            <w:top w:val="none" w:sz="0" w:space="0" w:color="auto"/>
            <w:left w:val="none" w:sz="0" w:space="0" w:color="auto"/>
            <w:bottom w:val="none" w:sz="0" w:space="0" w:color="auto"/>
            <w:right w:val="none" w:sz="0" w:space="0" w:color="auto"/>
          </w:divBdr>
        </w:div>
        <w:div w:id="1458182049">
          <w:marLeft w:val="640"/>
          <w:marRight w:val="0"/>
          <w:marTop w:val="0"/>
          <w:marBottom w:val="0"/>
          <w:divBdr>
            <w:top w:val="none" w:sz="0" w:space="0" w:color="auto"/>
            <w:left w:val="none" w:sz="0" w:space="0" w:color="auto"/>
            <w:bottom w:val="none" w:sz="0" w:space="0" w:color="auto"/>
            <w:right w:val="none" w:sz="0" w:space="0" w:color="auto"/>
          </w:divBdr>
        </w:div>
        <w:div w:id="1461266018">
          <w:marLeft w:val="640"/>
          <w:marRight w:val="0"/>
          <w:marTop w:val="0"/>
          <w:marBottom w:val="0"/>
          <w:divBdr>
            <w:top w:val="none" w:sz="0" w:space="0" w:color="auto"/>
            <w:left w:val="none" w:sz="0" w:space="0" w:color="auto"/>
            <w:bottom w:val="none" w:sz="0" w:space="0" w:color="auto"/>
            <w:right w:val="none" w:sz="0" w:space="0" w:color="auto"/>
          </w:divBdr>
        </w:div>
        <w:div w:id="1494487414">
          <w:marLeft w:val="640"/>
          <w:marRight w:val="0"/>
          <w:marTop w:val="0"/>
          <w:marBottom w:val="0"/>
          <w:divBdr>
            <w:top w:val="none" w:sz="0" w:space="0" w:color="auto"/>
            <w:left w:val="none" w:sz="0" w:space="0" w:color="auto"/>
            <w:bottom w:val="none" w:sz="0" w:space="0" w:color="auto"/>
            <w:right w:val="none" w:sz="0" w:space="0" w:color="auto"/>
          </w:divBdr>
        </w:div>
        <w:div w:id="1509640380">
          <w:marLeft w:val="640"/>
          <w:marRight w:val="0"/>
          <w:marTop w:val="0"/>
          <w:marBottom w:val="0"/>
          <w:divBdr>
            <w:top w:val="none" w:sz="0" w:space="0" w:color="auto"/>
            <w:left w:val="none" w:sz="0" w:space="0" w:color="auto"/>
            <w:bottom w:val="none" w:sz="0" w:space="0" w:color="auto"/>
            <w:right w:val="none" w:sz="0" w:space="0" w:color="auto"/>
          </w:divBdr>
        </w:div>
        <w:div w:id="1517695337">
          <w:marLeft w:val="640"/>
          <w:marRight w:val="0"/>
          <w:marTop w:val="0"/>
          <w:marBottom w:val="0"/>
          <w:divBdr>
            <w:top w:val="none" w:sz="0" w:space="0" w:color="auto"/>
            <w:left w:val="none" w:sz="0" w:space="0" w:color="auto"/>
            <w:bottom w:val="none" w:sz="0" w:space="0" w:color="auto"/>
            <w:right w:val="none" w:sz="0" w:space="0" w:color="auto"/>
          </w:divBdr>
        </w:div>
        <w:div w:id="1519195647">
          <w:marLeft w:val="640"/>
          <w:marRight w:val="0"/>
          <w:marTop w:val="0"/>
          <w:marBottom w:val="0"/>
          <w:divBdr>
            <w:top w:val="none" w:sz="0" w:space="0" w:color="auto"/>
            <w:left w:val="none" w:sz="0" w:space="0" w:color="auto"/>
            <w:bottom w:val="none" w:sz="0" w:space="0" w:color="auto"/>
            <w:right w:val="none" w:sz="0" w:space="0" w:color="auto"/>
          </w:divBdr>
        </w:div>
        <w:div w:id="1531839657">
          <w:marLeft w:val="640"/>
          <w:marRight w:val="0"/>
          <w:marTop w:val="0"/>
          <w:marBottom w:val="0"/>
          <w:divBdr>
            <w:top w:val="none" w:sz="0" w:space="0" w:color="auto"/>
            <w:left w:val="none" w:sz="0" w:space="0" w:color="auto"/>
            <w:bottom w:val="none" w:sz="0" w:space="0" w:color="auto"/>
            <w:right w:val="none" w:sz="0" w:space="0" w:color="auto"/>
          </w:divBdr>
        </w:div>
        <w:div w:id="1538271258">
          <w:marLeft w:val="640"/>
          <w:marRight w:val="0"/>
          <w:marTop w:val="0"/>
          <w:marBottom w:val="0"/>
          <w:divBdr>
            <w:top w:val="none" w:sz="0" w:space="0" w:color="auto"/>
            <w:left w:val="none" w:sz="0" w:space="0" w:color="auto"/>
            <w:bottom w:val="none" w:sz="0" w:space="0" w:color="auto"/>
            <w:right w:val="none" w:sz="0" w:space="0" w:color="auto"/>
          </w:divBdr>
        </w:div>
        <w:div w:id="1538617547">
          <w:marLeft w:val="640"/>
          <w:marRight w:val="0"/>
          <w:marTop w:val="0"/>
          <w:marBottom w:val="0"/>
          <w:divBdr>
            <w:top w:val="none" w:sz="0" w:space="0" w:color="auto"/>
            <w:left w:val="none" w:sz="0" w:space="0" w:color="auto"/>
            <w:bottom w:val="none" w:sz="0" w:space="0" w:color="auto"/>
            <w:right w:val="none" w:sz="0" w:space="0" w:color="auto"/>
          </w:divBdr>
        </w:div>
        <w:div w:id="1541437320">
          <w:marLeft w:val="640"/>
          <w:marRight w:val="0"/>
          <w:marTop w:val="0"/>
          <w:marBottom w:val="0"/>
          <w:divBdr>
            <w:top w:val="none" w:sz="0" w:space="0" w:color="auto"/>
            <w:left w:val="none" w:sz="0" w:space="0" w:color="auto"/>
            <w:bottom w:val="none" w:sz="0" w:space="0" w:color="auto"/>
            <w:right w:val="none" w:sz="0" w:space="0" w:color="auto"/>
          </w:divBdr>
        </w:div>
        <w:div w:id="1605261147">
          <w:marLeft w:val="640"/>
          <w:marRight w:val="0"/>
          <w:marTop w:val="0"/>
          <w:marBottom w:val="0"/>
          <w:divBdr>
            <w:top w:val="none" w:sz="0" w:space="0" w:color="auto"/>
            <w:left w:val="none" w:sz="0" w:space="0" w:color="auto"/>
            <w:bottom w:val="none" w:sz="0" w:space="0" w:color="auto"/>
            <w:right w:val="none" w:sz="0" w:space="0" w:color="auto"/>
          </w:divBdr>
        </w:div>
        <w:div w:id="1606575563">
          <w:marLeft w:val="640"/>
          <w:marRight w:val="0"/>
          <w:marTop w:val="0"/>
          <w:marBottom w:val="0"/>
          <w:divBdr>
            <w:top w:val="none" w:sz="0" w:space="0" w:color="auto"/>
            <w:left w:val="none" w:sz="0" w:space="0" w:color="auto"/>
            <w:bottom w:val="none" w:sz="0" w:space="0" w:color="auto"/>
            <w:right w:val="none" w:sz="0" w:space="0" w:color="auto"/>
          </w:divBdr>
        </w:div>
        <w:div w:id="1608388520">
          <w:marLeft w:val="640"/>
          <w:marRight w:val="0"/>
          <w:marTop w:val="0"/>
          <w:marBottom w:val="0"/>
          <w:divBdr>
            <w:top w:val="none" w:sz="0" w:space="0" w:color="auto"/>
            <w:left w:val="none" w:sz="0" w:space="0" w:color="auto"/>
            <w:bottom w:val="none" w:sz="0" w:space="0" w:color="auto"/>
            <w:right w:val="none" w:sz="0" w:space="0" w:color="auto"/>
          </w:divBdr>
        </w:div>
        <w:div w:id="1654019291">
          <w:marLeft w:val="640"/>
          <w:marRight w:val="0"/>
          <w:marTop w:val="0"/>
          <w:marBottom w:val="0"/>
          <w:divBdr>
            <w:top w:val="none" w:sz="0" w:space="0" w:color="auto"/>
            <w:left w:val="none" w:sz="0" w:space="0" w:color="auto"/>
            <w:bottom w:val="none" w:sz="0" w:space="0" w:color="auto"/>
            <w:right w:val="none" w:sz="0" w:space="0" w:color="auto"/>
          </w:divBdr>
        </w:div>
        <w:div w:id="1656183035">
          <w:marLeft w:val="640"/>
          <w:marRight w:val="0"/>
          <w:marTop w:val="0"/>
          <w:marBottom w:val="0"/>
          <w:divBdr>
            <w:top w:val="none" w:sz="0" w:space="0" w:color="auto"/>
            <w:left w:val="none" w:sz="0" w:space="0" w:color="auto"/>
            <w:bottom w:val="none" w:sz="0" w:space="0" w:color="auto"/>
            <w:right w:val="none" w:sz="0" w:space="0" w:color="auto"/>
          </w:divBdr>
        </w:div>
        <w:div w:id="1704867571">
          <w:marLeft w:val="640"/>
          <w:marRight w:val="0"/>
          <w:marTop w:val="0"/>
          <w:marBottom w:val="0"/>
          <w:divBdr>
            <w:top w:val="none" w:sz="0" w:space="0" w:color="auto"/>
            <w:left w:val="none" w:sz="0" w:space="0" w:color="auto"/>
            <w:bottom w:val="none" w:sz="0" w:space="0" w:color="auto"/>
            <w:right w:val="none" w:sz="0" w:space="0" w:color="auto"/>
          </w:divBdr>
        </w:div>
        <w:div w:id="1725523699">
          <w:marLeft w:val="640"/>
          <w:marRight w:val="0"/>
          <w:marTop w:val="0"/>
          <w:marBottom w:val="0"/>
          <w:divBdr>
            <w:top w:val="none" w:sz="0" w:space="0" w:color="auto"/>
            <w:left w:val="none" w:sz="0" w:space="0" w:color="auto"/>
            <w:bottom w:val="none" w:sz="0" w:space="0" w:color="auto"/>
            <w:right w:val="none" w:sz="0" w:space="0" w:color="auto"/>
          </w:divBdr>
        </w:div>
        <w:div w:id="1727561540">
          <w:marLeft w:val="640"/>
          <w:marRight w:val="0"/>
          <w:marTop w:val="0"/>
          <w:marBottom w:val="0"/>
          <w:divBdr>
            <w:top w:val="none" w:sz="0" w:space="0" w:color="auto"/>
            <w:left w:val="none" w:sz="0" w:space="0" w:color="auto"/>
            <w:bottom w:val="none" w:sz="0" w:space="0" w:color="auto"/>
            <w:right w:val="none" w:sz="0" w:space="0" w:color="auto"/>
          </w:divBdr>
        </w:div>
        <w:div w:id="1750806678">
          <w:marLeft w:val="640"/>
          <w:marRight w:val="0"/>
          <w:marTop w:val="0"/>
          <w:marBottom w:val="0"/>
          <w:divBdr>
            <w:top w:val="none" w:sz="0" w:space="0" w:color="auto"/>
            <w:left w:val="none" w:sz="0" w:space="0" w:color="auto"/>
            <w:bottom w:val="none" w:sz="0" w:space="0" w:color="auto"/>
            <w:right w:val="none" w:sz="0" w:space="0" w:color="auto"/>
          </w:divBdr>
        </w:div>
        <w:div w:id="1774325164">
          <w:marLeft w:val="640"/>
          <w:marRight w:val="0"/>
          <w:marTop w:val="0"/>
          <w:marBottom w:val="0"/>
          <w:divBdr>
            <w:top w:val="none" w:sz="0" w:space="0" w:color="auto"/>
            <w:left w:val="none" w:sz="0" w:space="0" w:color="auto"/>
            <w:bottom w:val="none" w:sz="0" w:space="0" w:color="auto"/>
            <w:right w:val="none" w:sz="0" w:space="0" w:color="auto"/>
          </w:divBdr>
        </w:div>
        <w:div w:id="1794472644">
          <w:marLeft w:val="640"/>
          <w:marRight w:val="0"/>
          <w:marTop w:val="0"/>
          <w:marBottom w:val="0"/>
          <w:divBdr>
            <w:top w:val="none" w:sz="0" w:space="0" w:color="auto"/>
            <w:left w:val="none" w:sz="0" w:space="0" w:color="auto"/>
            <w:bottom w:val="none" w:sz="0" w:space="0" w:color="auto"/>
            <w:right w:val="none" w:sz="0" w:space="0" w:color="auto"/>
          </w:divBdr>
        </w:div>
        <w:div w:id="1819493185">
          <w:marLeft w:val="640"/>
          <w:marRight w:val="0"/>
          <w:marTop w:val="0"/>
          <w:marBottom w:val="0"/>
          <w:divBdr>
            <w:top w:val="none" w:sz="0" w:space="0" w:color="auto"/>
            <w:left w:val="none" w:sz="0" w:space="0" w:color="auto"/>
            <w:bottom w:val="none" w:sz="0" w:space="0" w:color="auto"/>
            <w:right w:val="none" w:sz="0" w:space="0" w:color="auto"/>
          </w:divBdr>
        </w:div>
        <w:div w:id="1822501666">
          <w:marLeft w:val="640"/>
          <w:marRight w:val="0"/>
          <w:marTop w:val="0"/>
          <w:marBottom w:val="0"/>
          <w:divBdr>
            <w:top w:val="none" w:sz="0" w:space="0" w:color="auto"/>
            <w:left w:val="none" w:sz="0" w:space="0" w:color="auto"/>
            <w:bottom w:val="none" w:sz="0" w:space="0" w:color="auto"/>
            <w:right w:val="none" w:sz="0" w:space="0" w:color="auto"/>
          </w:divBdr>
        </w:div>
        <w:div w:id="1840533430">
          <w:marLeft w:val="640"/>
          <w:marRight w:val="0"/>
          <w:marTop w:val="0"/>
          <w:marBottom w:val="0"/>
          <w:divBdr>
            <w:top w:val="none" w:sz="0" w:space="0" w:color="auto"/>
            <w:left w:val="none" w:sz="0" w:space="0" w:color="auto"/>
            <w:bottom w:val="none" w:sz="0" w:space="0" w:color="auto"/>
            <w:right w:val="none" w:sz="0" w:space="0" w:color="auto"/>
          </w:divBdr>
        </w:div>
        <w:div w:id="1841964502">
          <w:marLeft w:val="640"/>
          <w:marRight w:val="0"/>
          <w:marTop w:val="0"/>
          <w:marBottom w:val="0"/>
          <w:divBdr>
            <w:top w:val="none" w:sz="0" w:space="0" w:color="auto"/>
            <w:left w:val="none" w:sz="0" w:space="0" w:color="auto"/>
            <w:bottom w:val="none" w:sz="0" w:space="0" w:color="auto"/>
            <w:right w:val="none" w:sz="0" w:space="0" w:color="auto"/>
          </w:divBdr>
        </w:div>
        <w:div w:id="1847400009">
          <w:marLeft w:val="640"/>
          <w:marRight w:val="0"/>
          <w:marTop w:val="0"/>
          <w:marBottom w:val="0"/>
          <w:divBdr>
            <w:top w:val="none" w:sz="0" w:space="0" w:color="auto"/>
            <w:left w:val="none" w:sz="0" w:space="0" w:color="auto"/>
            <w:bottom w:val="none" w:sz="0" w:space="0" w:color="auto"/>
            <w:right w:val="none" w:sz="0" w:space="0" w:color="auto"/>
          </w:divBdr>
        </w:div>
        <w:div w:id="1861702706">
          <w:marLeft w:val="640"/>
          <w:marRight w:val="0"/>
          <w:marTop w:val="0"/>
          <w:marBottom w:val="0"/>
          <w:divBdr>
            <w:top w:val="none" w:sz="0" w:space="0" w:color="auto"/>
            <w:left w:val="none" w:sz="0" w:space="0" w:color="auto"/>
            <w:bottom w:val="none" w:sz="0" w:space="0" w:color="auto"/>
            <w:right w:val="none" w:sz="0" w:space="0" w:color="auto"/>
          </w:divBdr>
        </w:div>
        <w:div w:id="1908956214">
          <w:marLeft w:val="640"/>
          <w:marRight w:val="0"/>
          <w:marTop w:val="0"/>
          <w:marBottom w:val="0"/>
          <w:divBdr>
            <w:top w:val="none" w:sz="0" w:space="0" w:color="auto"/>
            <w:left w:val="none" w:sz="0" w:space="0" w:color="auto"/>
            <w:bottom w:val="none" w:sz="0" w:space="0" w:color="auto"/>
            <w:right w:val="none" w:sz="0" w:space="0" w:color="auto"/>
          </w:divBdr>
        </w:div>
        <w:div w:id="1911302441">
          <w:marLeft w:val="640"/>
          <w:marRight w:val="0"/>
          <w:marTop w:val="0"/>
          <w:marBottom w:val="0"/>
          <w:divBdr>
            <w:top w:val="none" w:sz="0" w:space="0" w:color="auto"/>
            <w:left w:val="none" w:sz="0" w:space="0" w:color="auto"/>
            <w:bottom w:val="none" w:sz="0" w:space="0" w:color="auto"/>
            <w:right w:val="none" w:sz="0" w:space="0" w:color="auto"/>
          </w:divBdr>
        </w:div>
        <w:div w:id="1933120511">
          <w:marLeft w:val="640"/>
          <w:marRight w:val="0"/>
          <w:marTop w:val="0"/>
          <w:marBottom w:val="0"/>
          <w:divBdr>
            <w:top w:val="none" w:sz="0" w:space="0" w:color="auto"/>
            <w:left w:val="none" w:sz="0" w:space="0" w:color="auto"/>
            <w:bottom w:val="none" w:sz="0" w:space="0" w:color="auto"/>
            <w:right w:val="none" w:sz="0" w:space="0" w:color="auto"/>
          </w:divBdr>
        </w:div>
        <w:div w:id="1934783205">
          <w:marLeft w:val="640"/>
          <w:marRight w:val="0"/>
          <w:marTop w:val="0"/>
          <w:marBottom w:val="0"/>
          <w:divBdr>
            <w:top w:val="none" w:sz="0" w:space="0" w:color="auto"/>
            <w:left w:val="none" w:sz="0" w:space="0" w:color="auto"/>
            <w:bottom w:val="none" w:sz="0" w:space="0" w:color="auto"/>
            <w:right w:val="none" w:sz="0" w:space="0" w:color="auto"/>
          </w:divBdr>
        </w:div>
        <w:div w:id="1939023812">
          <w:marLeft w:val="640"/>
          <w:marRight w:val="0"/>
          <w:marTop w:val="0"/>
          <w:marBottom w:val="0"/>
          <w:divBdr>
            <w:top w:val="none" w:sz="0" w:space="0" w:color="auto"/>
            <w:left w:val="none" w:sz="0" w:space="0" w:color="auto"/>
            <w:bottom w:val="none" w:sz="0" w:space="0" w:color="auto"/>
            <w:right w:val="none" w:sz="0" w:space="0" w:color="auto"/>
          </w:divBdr>
        </w:div>
      </w:divsChild>
    </w:div>
    <w:div w:id="47262306">
      <w:bodyDiv w:val="1"/>
      <w:marLeft w:val="0"/>
      <w:marRight w:val="0"/>
      <w:marTop w:val="0"/>
      <w:marBottom w:val="0"/>
      <w:divBdr>
        <w:top w:val="none" w:sz="0" w:space="0" w:color="auto"/>
        <w:left w:val="none" w:sz="0" w:space="0" w:color="auto"/>
        <w:bottom w:val="none" w:sz="0" w:space="0" w:color="auto"/>
        <w:right w:val="none" w:sz="0" w:space="0" w:color="auto"/>
      </w:divBdr>
      <w:divsChild>
        <w:div w:id="83906">
          <w:marLeft w:val="640"/>
          <w:marRight w:val="0"/>
          <w:marTop w:val="0"/>
          <w:marBottom w:val="0"/>
          <w:divBdr>
            <w:top w:val="none" w:sz="0" w:space="0" w:color="auto"/>
            <w:left w:val="none" w:sz="0" w:space="0" w:color="auto"/>
            <w:bottom w:val="none" w:sz="0" w:space="0" w:color="auto"/>
            <w:right w:val="none" w:sz="0" w:space="0" w:color="auto"/>
          </w:divBdr>
        </w:div>
        <w:div w:id="14187424">
          <w:marLeft w:val="640"/>
          <w:marRight w:val="0"/>
          <w:marTop w:val="0"/>
          <w:marBottom w:val="0"/>
          <w:divBdr>
            <w:top w:val="none" w:sz="0" w:space="0" w:color="auto"/>
            <w:left w:val="none" w:sz="0" w:space="0" w:color="auto"/>
            <w:bottom w:val="none" w:sz="0" w:space="0" w:color="auto"/>
            <w:right w:val="none" w:sz="0" w:space="0" w:color="auto"/>
          </w:divBdr>
        </w:div>
        <w:div w:id="112289729">
          <w:marLeft w:val="640"/>
          <w:marRight w:val="0"/>
          <w:marTop w:val="0"/>
          <w:marBottom w:val="0"/>
          <w:divBdr>
            <w:top w:val="none" w:sz="0" w:space="0" w:color="auto"/>
            <w:left w:val="none" w:sz="0" w:space="0" w:color="auto"/>
            <w:bottom w:val="none" w:sz="0" w:space="0" w:color="auto"/>
            <w:right w:val="none" w:sz="0" w:space="0" w:color="auto"/>
          </w:divBdr>
        </w:div>
        <w:div w:id="116027972">
          <w:marLeft w:val="640"/>
          <w:marRight w:val="0"/>
          <w:marTop w:val="0"/>
          <w:marBottom w:val="0"/>
          <w:divBdr>
            <w:top w:val="none" w:sz="0" w:space="0" w:color="auto"/>
            <w:left w:val="none" w:sz="0" w:space="0" w:color="auto"/>
            <w:bottom w:val="none" w:sz="0" w:space="0" w:color="auto"/>
            <w:right w:val="none" w:sz="0" w:space="0" w:color="auto"/>
          </w:divBdr>
        </w:div>
        <w:div w:id="128206353">
          <w:marLeft w:val="640"/>
          <w:marRight w:val="0"/>
          <w:marTop w:val="0"/>
          <w:marBottom w:val="0"/>
          <w:divBdr>
            <w:top w:val="none" w:sz="0" w:space="0" w:color="auto"/>
            <w:left w:val="none" w:sz="0" w:space="0" w:color="auto"/>
            <w:bottom w:val="none" w:sz="0" w:space="0" w:color="auto"/>
            <w:right w:val="none" w:sz="0" w:space="0" w:color="auto"/>
          </w:divBdr>
        </w:div>
        <w:div w:id="148597903">
          <w:marLeft w:val="640"/>
          <w:marRight w:val="0"/>
          <w:marTop w:val="0"/>
          <w:marBottom w:val="0"/>
          <w:divBdr>
            <w:top w:val="none" w:sz="0" w:space="0" w:color="auto"/>
            <w:left w:val="none" w:sz="0" w:space="0" w:color="auto"/>
            <w:bottom w:val="none" w:sz="0" w:space="0" w:color="auto"/>
            <w:right w:val="none" w:sz="0" w:space="0" w:color="auto"/>
          </w:divBdr>
        </w:div>
        <w:div w:id="177080416">
          <w:marLeft w:val="640"/>
          <w:marRight w:val="0"/>
          <w:marTop w:val="0"/>
          <w:marBottom w:val="0"/>
          <w:divBdr>
            <w:top w:val="none" w:sz="0" w:space="0" w:color="auto"/>
            <w:left w:val="none" w:sz="0" w:space="0" w:color="auto"/>
            <w:bottom w:val="none" w:sz="0" w:space="0" w:color="auto"/>
            <w:right w:val="none" w:sz="0" w:space="0" w:color="auto"/>
          </w:divBdr>
        </w:div>
        <w:div w:id="203180338">
          <w:marLeft w:val="640"/>
          <w:marRight w:val="0"/>
          <w:marTop w:val="0"/>
          <w:marBottom w:val="0"/>
          <w:divBdr>
            <w:top w:val="none" w:sz="0" w:space="0" w:color="auto"/>
            <w:left w:val="none" w:sz="0" w:space="0" w:color="auto"/>
            <w:bottom w:val="none" w:sz="0" w:space="0" w:color="auto"/>
            <w:right w:val="none" w:sz="0" w:space="0" w:color="auto"/>
          </w:divBdr>
        </w:div>
        <w:div w:id="224684582">
          <w:marLeft w:val="640"/>
          <w:marRight w:val="0"/>
          <w:marTop w:val="0"/>
          <w:marBottom w:val="0"/>
          <w:divBdr>
            <w:top w:val="none" w:sz="0" w:space="0" w:color="auto"/>
            <w:left w:val="none" w:sz="0" w:space="0" w:color="auto"/>
            <w:bottom w:val="none" w:sz="0" w:space="0" w:color="auto"/>
            <w:right w:val="none" w:sz="0" w:space="0" w:color="auto"/>
          </w:divBdr>
        </w:div>
        <w:div w:id="230774307">
          <w:marLeft w:val="640"/>
          <w:marRight w:val="0"/>
          <w:marTop w:val="0"/>
          <w:marBottom w:val="0"/>
          <w:divBdr>
            <w:top w:val="none" w:sz="0" w:space="0" w:color="auto"/>
            <w:left w:val="none" w:sz="0" w:space="0" w:color="auto"/>
            <w:bottom w:val="none" w:sz="0" w:space="0" w:color="auto"/>
            <w:right w:val="none" w:sz="0" w:space="0" w:color="auto"/>
          </w:divBdr>
        </w:div>
        <w:div w:id="255867854">
          <w:marLeft w:val="640"/>
          <w:marRight w:val="0"/>
          <w:marTop w:val="0"/>
          <w:marBottom w:val="0"/>
          <w:divBdr>
            <w:top w:val="none" w:sz="0" w:space="0" w:color="auto"/>
            <w:left w:val="none" w:sz="0" w:space="0" w:color="auto"/>
            <w:bottom w:val="none" w:sz="0" w:space="0" w:color="auto"/>
            <w:right w:val="none" w:sz="0" w:space="0" w:color="auto"/>
          </w:divBdr>
        </w:div>
        <w:div w:id="274294072">
          <w:marLeft w:val="640"/>
          <w:marRight w:val="0"/>
          <w:marTop w:val="0"/>
          <w:marBottom w:val="0"/>
          <w:divBdr>
            <w:top w:val="none" w:sz="0" w:space="0" w:color="auto"/>
            <w:left w:val="none" w:sz="0" w:space="0" w:color="auto"/>
            <w:bottom w:val="none" w:sz="0" w:space="0" w:color="auto"/>
            <w:right w:val="none" w:sz="0" w:space="0" w:color="auto"/>
          </w:divBdr>
        </w:div>
        <w:div w:id="296180108">
          <w:marLeft w:val="640"/>
          <w:marRight w:val="0"/>
          <w:marTop w:val="0"/>
          <w:marBottom w:val="0"/>
          <w:divBdr>
            <w:top w:val="none" w:sz="0" w:space="0" w:color="auto"/>
            <w:left w:val="none" w:sz="0" w:space="0" w:color="auto"/>
            <w:bottom w:val="none" w:sz="0" w:space="0" w:color="auto"/>
            <w:right w:val="none" w:sz="0" w:space="0" w:color="auto"/>
          </w:divBdr>
        </w:div>
        <w:div w:id="333531742">
          <w:marLeft w:val="640"/>
          <w:marRight w:val="0"/>
          <w:marTop w:val="0"/>
          <w:marBottom w:val="0"/>
          <w:divBdr>
            <w:top w:val="none" w:sz="0" w:space="0" w:color="auto"/>
            <w:left w:val="none" w:sz="0" w:space="0" w:color="auto"/>
            <w:bottom w:val="none" w:sz="0" w:space="0" w:color="auto"/>
            <w:right w:val="none" w:sz="0" w:space="0" w:color="auto"/>
          </w:divBdr>
        </w:div>
        <w:div w:id="347757837">
          <w:marLeft w:val="640"/>
          <w:marRight w:val="0"/>
          <w:marTop w:val="0"/>
          <w:marBottom w:val="0"/>
          <w:divBdr>
            <w:top w:val="none" w:sz="0" w:space="0" w:color="auto"/>
            <w:left w:val="none" w:sz="0" w:space="0" w:color="auto"/>
            <w:bottom w:val="none" w:sz="0" w:space="0" w:color="auto"/>
            <w:right w:val="none" w:sz="0" w:space="0" w:color="auto"/>
          </w:divBdr>
        </w:div>
        <w:div w:id="366688274">
          <w:marLeft w:val="640"/>
          <w:marRight w:val="0"/>
          <w:marTop w:val="0"/>
          <w:marBottom w:val="0"/>
          <w:divBdr>
            <w:top w:val="none" w:sz="0" w:space="0" w:color="auto"/>
            <w:left w:val="none" w:sz="0" w:space="0" w:color="auto"/>
            <w:bottom w:val="none" w:sz="0" w:space="0" w:color="auto"/>
            <w:right w:val="none" w:sz="0" w:space="0" w:color="auto"/>
          </w:divBdr>
        </w:div>
        <w:div w:id="367920916">
          <w:marLeft w:val="640"/>
          <w:marRight w:val="0"/>
          <w:marTop w:val="0"/>
          <w:marBottom w:val="0"/>
          <w:divBdr>
            <w:top w:val="none" w:sz="0" w:space="0" w:color="auto"/>
            <w:left w:val="none" w:sz="0" w:space="0" w:color="auto"/>
            <w:bottom w:val="none" w:sz="0" w:space="0" w:color="auto"/>
            <w:right w:val="none" w:sz="0" w:space="0" w:color="auto"/>
          </w:divBdr>
        </w:div>
        <w:div w:id="424690035">
          <w:marLeft w:val="640"/>
          <w:marRight w:val="0"/>
          <w:marTop w:val="0"/>
          <w:marBottom w:val="0"/>
          <w:divBdr>
            <w:top w:val="none" w:sz="0" w:space="0" w:color="auto"/>
            <w:left w:val="none" w:sz="0" w:space="0" w:color="auto"/>
            <w:bottom w:val="none" w:sz="0" w:space="0" w:color="auto"/>
            <w:right w:val="none" w:sz="0" w:space="0" w:color="auto"/>
          </w:divBdr>
        </w:div>
        <w:div w:id="451637264">
          <w:marLeft w:val="640"/>
          <w:marRight w:val="0"/>
          <w:marTop w:val="0"/>
          <w:marBottom w:val="0"/>
          <w:divBdr>
            <w:top w:val="none" w:sz="0" w:space="0" w:color="auto"/>
            <w:left w:val="none" w:sz="0" w:space="0" w:color="auto"/>
            <w:bottom w:val="none" w:sz="0" w:space="0" w:color="auto"/>
            <w:right w:val="none" w:sz="0" w:space="0" w:color="auto"/>
          </w:divBdr>
        </w:div>
        <w:div w:id="467825654">
          <w:marLeft w:val="640"/>
          <w:marRight w:val="0"/>
          <w:marTop w:val="0"/>
          <w:marBottom w:val="0"/>
          <w:divBdr>
            <w:top w:val="none" w:sz="0" w:space="0" w:color="auto"/>
            <w:left w:val="none" w:sz="0" w:space="0" w:color="auto"/>
            <w:bottom w:val="none" w:sz="0" w:space="0" w:color="auto"/>
            <w:right w:val="none" w:sz="0" w:space="0" w:color="auto"/>
          </w:divBdr>
        </w:div>
        <w:div w:id="477265327">
          <w:marLeft w:val="640"/>
          <w:marRight w:val="0"/>
          <w:marTop w:val="0"/>
          <w:marBottom w:val="0"/>
          <w:divBdr>
            <w:top w:val="none" w:sz="0" w:space="0" w:color="auto"/>
            <w:left w:val="none" w:sz="0" w:space="0" w:color="auto"/>
            <w:bottom w:val="none" w:sz="0" w:space="0" w:color="auto"/>
            <w:right w:val="none" w:sz="0" w:space="0" w:color="auto"/>
          </w:divBdr>
        </w:div>
        <w:div w:id="493297433">
          <w:marLeft w:val="640"/>
          <w:marRight w:val="0"/>
          <w:marTop w:val="0"/>
          <w:marBottom w:val="0"/>
          <w:divBdr>
            <w:top w:val="none" w:sz="0" w:space="0" w:color="auto"/>
            <w:left w:val="none" w:sz="0" w:space="0" w:color="auto"/>
            <w:bottom w:val="none" w:sz="0" w:space="0" w:color="auto"/>
            <w:right w:val="none" w:sz="0" w:space="0" w:color="auto"/>
          </w:divBdr>
        </w:div>
        <w:div w:id="545528065">
          <w:marLeft w:val="640"/>
          <w:marRight w:val="0"/>
          <w:marTop w:val="0"/>
          <w:marBottom w:val="0"/>
          <w:divBdr>
            <w:top w:val="none" w:sz="0" w:space="0" w:color="auto"/>
            <w:left w:val="none" w:sz="0" w:space="0" w:color="auto"/>
            <w:bottom w:val="none" w:sz="0" w:space="0" w:color="auto"/>
            <w:right w:val="none" w:sz="0" w:space="0" w:color="auto"/>
          </w:divBdr>
        </w:div>
        <w:div w:id="552931711">
          <w:marLeft w:val="640"/>
          <w:marRight w:val="0"/>
          <w:marTop w:val="0"/>
          <w:marBottom w:val="0"/>
          <w:divBdr>
            <w:top w:val="none" w:sz="0" w:space="0" w:color="auto"/>
            <w:left w:val="none" w:sz="0" w:space="0" w:color="auto"/>
            <w:bottom w:val="none" w:sz="0" w:space="0" w:color="auto"/>
            <w:right w:val="none" w:sz="0" w:space="0" w:color="auto"/>
          </w:divBdr>
        </w:div>
        <w:div w:id="561907061">
          <w:marLeft w:val="640"/>
          <w:marRight w:val="0"/>
          <w:marTop w:val="0"/>
          <w:marBottom w:val="0"/>
          <w:divBdr>
            <w:top w:val="none" w:sz="0" w:space="0" w:color="auto"/>
            <w:left w:val="none" w:sz="0" w:space="0" w:color="auto"/>
            <w:bottom w:val="none" w:sz="0" w:space="0" w:color="auto"/>
            <w:right w:val="none" w:sz="0" w:space="0" w:color="auto"/>
          </w:divBdr>
        </w:div>
        <w:div w:id="571695415">
          <w:marLeft w:val="640"/>
          <w:marRight w:val="0"/>
          <w:marTop w:val="0"/>
          <w:marBottom w:val="0"/>
          <w:divBdr>
            <w:top w:val="none" w:sz="0" w:space="0" w:color="auto"/>
            <w:left w:val="none" w:sz="0" w:space="0" w:color="auto"/>
            <w:bottom w:val="none" w:sz="0" w:space="0" w:color="auto"/>
            <w:right w:val="none" w:sz="0" w:space="0" w:color="auto"/>
          </w:divBdr>
        </w:div>
        <w:div w:id="597375439">
          <w:marLeft w:val="640"/>
          <w:marRight w:val="0"/>
          <w:marTop w:val="0"/>
          <w:marBottom w:val="0"/>
          <w:divBdr>
            <w:top w:val="none" w:sz="0" w:space="0" w:color="auto"/>
            <w:left w:val="none" w:sz="0" w:space="0" w:color="auto"/>
            <w:bottom w:val="none" w:sz="0" w:space="0" w:color="auto"/>
            <w:right w:val="none" w:sz="0" w:space="0" w:color="auto"/>
          </w:divBdr>
        </w:div>
        <w:div w:id="625505195">
          <w:marLeft w:val="640"/>
          <w:marRight w:val="0"/>
          <w:marTop w:val="0"/>
          <w:marBottom w:val="0"/>
          <w:divBdr>
            <w:top w:val="none" w:sz="0" w:space="0" w:color="auto"/>
            <w:left w:val="none" w:sz="0" w:space="0" w:color="auto"/>
            <w:bottom w:val="none" w:sz="0" w:space="0" w:color="auto"/>
            <w:right w:val="none" w:sz="0" w:space="0" w:color="auto"/>
          </w:divBdr>
        </w:div>
        <w:div w:id="638191420">
          <w:marLeft w:val="640"/>
          <w:marRight w:val="0"/>
          <w:marTop w:val="0"/>
          <w:marBottom w:val="0"/>
          <w:divBdr>
            <w:top w:val="none" w:sz="0" w:space="0" w:color="auto"/>
            <w:left w:val="none" w:sz="0" w:space="0" w:color="auto"/>
            <w:bottom w:val="none" w:sz="0" w:space="0" w:color="auto"/>
            <w:right w:val="none" w:sz="0" w:space="0" w:color="auto"/>
          </w:divBdr>
        </w:div>
        <w:div w:id="657997746">
          <w:marLeft w:val="640"/>
          <w:marRight w:val="0"/>
          <w:marTop w:val="0"/>
          <w:marBottom w:val="0"/>
          <w:divBdr>
            <w:top w:val="none" w:sz="0" w:space="0" w:color="auto"/>
            <w:left w:val="none" w:sz="0" w:space="0" w:color="auto"/>
            <w:bottom w:val="none" w:sz="0" w:space="0" w:color="auto"/>
            <w:right w:val="none" w:sz="0" w:space="0" w:color="auto"/>
          </w:divBdr>
        </w:div>
        <w:div w:id="658077530">
          <w:marLeft w:val="640"/>
          <w:marRight w:val="0"/>
          <w:marTop w:val="0"/>
          <w:marBottom w:val="0"/>
          <w:divBdr>
            <w:top w:val="none" w:sz="0" w:space="0" w:color="auto"/>
            <w:left w:val="none" w:sz="0" w:space="0" w:color="auto"/>
            <w:bottom w:val="none" w:sz="0" w:space="0" w:color="auto"/>
            <w:right w:val="none" w:sz="0" w:space="0" w:color="auto"/>
          </w:divBdr>
        </w:div>
        <w:div w:id="672345164">
          <w:marLeft w:val="640"/>
          <w:marRight w:val="0"/>
          <w:marTop w:val="0"/>
          <w:marBottom w:val="0"/>
          <w:divBdr>
            <w:top w:val="none" w:sz="0" w:space="0" w:color="auto"/>
            <w:left w:val="none" w:sz="0" w:space="0" w:color="auto"/>
            <w:bottom w:val="none" w:sz="0" w:space="0" w:color="auto"/>
            <w:right w:val="none" w:sz="0" w:space="0" w:color="auto"/>
          </w:divBdr>
        </w:div>
        <w:div w:id="675035197">
          <w:marLeft w:val="640"/>
          <w:marRight w:val="0"/>
          <w:marTop w:val="0"/>
          <w:marBottom w:val="0"/>
          <w:divBdr>
            <w:top w:val="none" w:sz="0" w:space="0" w:color="auto"/>
            <w:left w:val="none" w:sz="0" w:space="0" w:color="auto"/>
            <w:bottom w:val="none" w:sz="0" w:space="0" w:color="auto"/>
            <w:right w:val="none" w:sz="0" w:space="0" w:color="auto"/>
          </w:divBdr>
        </w:div>
        <w:div w:id="685256294">
          <w:marLeft w:val="640"/>
          <w:marRight w:val="0"/>
          <w:marTop w:val="0"/>
          <w:marBottom w:val="0"/>
          <w:divBdr>
            <w:top w:val="none" w:sz="0" w:space="0" w:color="auto"/>
            <w:left w:val="none" w:sz="0" w:space="0" w:color="auto"/>
            <w:bottom w:val="none" w:sz="0" w:space="0" w:color="auto"/>
            <w:right w:val="none" w:sz="0" w:space="0" w:color="auto"/>
          </w:divBdr>
        </w:div>
        <w:div w:id="760105806">
          <w:marLeft w:val="640"/>
          <w:marRight w:val="0"/>
          <w:marTop w:val="0"/>
          <w:marBottom w:val="0"/>
          <w:divBdr>
            <w:top w:val="none" w:sz="0" w:space="0" w:color="auto"/>
            <w:left w:val="none" w:sz="0" w:space="0" w:color="auto"/>
            <w:bottom w:val="none" w:sz="0" w:space="0" w:color="auto"/>
            <w:right w:val="none" w:sz="0" w:space="0" w:color="auto"/>
          </w:divBdr>
        </w:div>
        <w:div w:id="766274741">
          <w:marLeft w:val="640"/>
          <w:marRight w:val="0"/>
          <w:marTop w:val="0"/>
          <w:marBottom w:val="0"/>
          <w:divBdr>
            <w:top w:val="none" w:sz="0" w:space="0" w:color="auto"/>
            <w:left w:val="none" w:sz="0" w:space="0" w:color="auto"/>
            <w:bottom w:val="none" w:sz="0" w:space="0" w:color="auto"/>
            <w:right w:val="none" w:sz="0" w:space="0" w:color="auto"/>
          </w:divBdr>
        </w:div>
        <w:div w:id="771583479">
          <w:marLeft w:val="640"/>
          <w:marRight w:val="0"/>
          <w:marTop w:val="0"/>
          <w:marBottom w:val="0"/>
          <w:divBdr>
            <w:top w:val="none" w:sz="0" w:space="0" w:color="auto"/>
            <w:left w:val="none" w:sz="0" w:space="0" w:color="auto"/>
            <w:bottom w:val="none" w:sz="0" w:space="0" w:color="auto"/>
            <w:right w:val="none" w:sz="0" w:space="0" w:color="auto"/>
          </w:divBdr>
        </w:div>
        <w:div w:id="788939149">
          <w:marLeft w:val="640"/>
          <w:marRight w:val="0"/>
          <w:marTop w:val="0"/>
          <w:marBottom w:val="0"/>
          <w:divBdr>
            <w:top w:val="none" w:sz="0" w:space="0" w:color="auto"/>
            <w:left w:val="none" w:sz="0" w:space="0" w:color="auto"/>
            <w:bottom w:val="none" w:sz="0" w:space="0" w:color="auto"/>
            <w:right w:val="none" w:sz="0" w:space="0" w:color="auto"/>
          </w:divBdr>
        </w:div>
        <w:div w:id="819616758">
          <w:marLeft w:val="640"/>
          <w:marRight w:val="0"/>
          <w:marTop w:val="0"/>
          <w:marBottom w:val="0"/>
          <w:divBdr>
            <w:top w:val="none" w:sz="0" w:space="0" w:color="auto"/>
            <w:left w:val="none" w:sz="0" w:space="0" w:color="auto"/>
            <w:bottom w:val="none" w:sz="0" w:space="0" w:color="auto"/>
            <w:right w:val="none" w:sz="0" w:space="0" w:color="auto"/>
          </w:divBdr>
        </w:div>
        <w:div w:id="846209469">
          <w:marLeft w:val="640"/>
          <w:marRight w:val="0"/>
          <w:marTop w:val="0"/>
          <w:marBottom w:val="0"/>
          <w:divBdr>
            <w:top w:val="none" w:sz="0" w:space="0" w:color="auto"/>
            <w:left w:val="none" w:sz="0" w:space="0" w:color="auto"/>
            <w:bottom w:val="none" w:sz="0" w:space="0" w:color="auto"/>
            <w:right w:val="none" w:sz="0" w:space="0" w:color="auto"/>
          </w:divBdr>
        </w:div>
        <w:div w:id="907303724">
          <w:marLeft w:val="640"/>
          <w:marRight w:val="0"/>
          <w:marTop w:val="0"/>
          <w:marBottom w:val="0"/>
          <w:divBdr>
            <w:top w:val="none" w:sz="0" w:space="0" w:color="auto"/>
            <w:left w:val="none" w:sz="0" w:space="0" w:color="auto"/>
            <w:bottom w:val="none" w:sz="0" w:space="0" w:color="auto"/>
            <w:right w:val="none" w:sz="0" w:space="0" w:color="auto"/>
          </w:divBdr>
        </w:div>
        <w:div w:id="919296894">
          <w:marLeft w:val="640"/>
          <w:marRight w:val="0"/>
          <w:marTop w:val="0"/>
          <w:marBottom w:val="0"/>
          <w:divBdr>
            <w:top w:val="none" w:sz="0" w:space="0" w:color="auto"/>
            <w:left w:val="none" w:sz="0" w:space="0" w:color="auto"/>
            <w:bottom w:val="none" w:sz="0" w:space="0" w:color="auto"/>
            <w:right w:val="none" w:sz="0" w:space="0" w:color="auto"/>
          </w:divBdr>
        </w:div>
        <w:div w:id="924263650">
          <w:marLeft w:val="640"/>
          <w:marRight w:val="0"/>
          <w:marTop w:val="0"/>
          <w:marBottom w:val="0"/>
          <w:divBdr>
            <w:top w:val="none" w:sz="0" w:space="0" w:color="auto"/>
            <w:left w:val="none" w:sz="0" w:space="0" w:color="auto"/>
            <w:bottom w:val="none" w:sz="0" w:space="0" w:color="auto"/>
            <w:right w:val="none" w:sz="0" w:space="0" w:color="auto"/>
          </w:divBdr>
        </w:div>
        <w:div w:id="928344385">
          <w:marLeft w:val="640"/>
          <w:marRight w:val="0"/>
          <w:marTop w:val="0"/>
          <w:marBottom w:val="0"/>
          <w:divBdr>
            <w:top w:val="none" w:sz="0" w:space="0" w:color="auto"/>
            <w:left w:val="none" w:sz="0" w:space="0" w:color="auto"/>
            <w:bottom w:val="none" w:sz="0" w:space="0" w:color="auto"/>
            <w:right w:val="none" w:sz="0" w:space="0" w:color="auto"/>
          </w:divBdr>
        </w:div>
        <w:div w:id="970985253">
          <w:marLeft w:val="640"/>
          <w:marRight w:val="0"/>
          <w:marTop w:val="0"/>
          <w:marBottom w:val="0"/>
          <w:divBdr>
            <w:top w:val="none" w:sz="0" w:space="0" w:color="auto"/>
            <w:left w:val="none" w:sz="0" w:space="0" w:color="auto"/>
            <w:bottom w:val="none" w:sz="0" w:space="0" w:color="auto"/>
            <w:right w:val="none" w:sz="0" w:space="0" w:color="auto"/>
          </w:divBdr>
        </w:div>
        <w:div w:id="979378690">
          <w:marLeft w:val="640"/>
          <w:marRight w:val="0"/>
          <w:marTop w:val="0"/>
          <w:marBottom w:val="0"/>
          <w:divBdr>
            <w:top w:val="none" w:sz="0" w:space="0" w:color="auto"/>
            <w:left w:val="none" w:sz="0" w:space="0" w:color="auto"/>
            <w:bottom w:val="none" w:sz="0" w:space="0" w:color="auto"/>
            <w:right w:val="none" w:sz="0" w:space="0" w:color="auto"/>
          </w:divBdr>
        </w:div>
        <w:div w:id="992677959">
          <w:marLeft w:val="640"/>
          <w:marRight w:val="0"/>
          <w:marTop w:val="0"/>
          <w:marBottom w:val="0"/>
          <w:divBdr>
            <w:top w:val="none" w:sz="0" w:space="0" w:color="auto"/>
            <w:left w:val="none" w:sz="0" w:space="0" w:color="auto"/>
            <w:bottom w:val="none" w:sz="0" w:space="0" w:color="auto"/>
            <w:right w:val="none" w:sz="0" w:space="0" w:color="auto"/>
          </w:divBdr>
        </w:div>
        <w:div w:id="993484258">
          <w:marLeft w:val="640"/>
          <w:marRight w:val="0"/>
          <w:marTop w:val="0"/>
          <w:marBottom w:val="0"/>
          <w:divBdr>
            <w:top w:val="none" w:sz="0" w:space="0" w:color="auto"/>
            <w:left w:val="none" w:sz="0" w:space="0" w:color="auto"/>
            <w:bottom w:val="none" w:sz="0" w:space="0" w:color="auto"/>
            <w:right w:val="none" w:sz="0" w:space="0" w:color="auto"/>
          </w:divBdr>
        </w:div>
        <w:div w:id="995649402">
          <w:marLeft w:val="640"/>
          <w:marRight w:val="0"/>
          <w:marTop w:val="0"/>
          <w:marBottom w:val="0"/>
          <w:divBdr>
            <w:top w:val="none" w:sz="0" w:space="0" w:color="auto"/>
            <w:left w:val="none" w:sz="0" w:space="0" w:color="auto"/>
            <w:bottom w:val="none" w:sz="0" w:space="0" w:color="auto"/>
            <w:right w:val="none" w:sz="0" w:space="0" w:color="auto"/>
          </w:divBdr>
        </w:div>
        <w:div w:id="1006057156">
          <w:marLeft w:val="640"/>
          <w:marRight w:val="0"/>
          <w:marTop w:val="0"/>
          <w:marBottom w:val="0"/>
          <w:divBdr>
            <w:top w:val="none" w:sz="0" w:space="0" w:color="auto"/>
            <w:left w:val="none" w:sz="0" w:space="0" w:color="auto"/>
            <w:bottom w:val="none" w:sz="0" w:space="0" w:color="auto"/>
            <w:right w:val="none" w:sz="0" w:space="0" w:color="auto"/>
          </w:divBdr>
        </w:div>
        <w:div w:id="1048409623">
          <w:marLeft w:val="640"/>
          <w:marRight w:val="0"/>
          <w:marTop w:val="0"/>
          <w:marBottom w:val="0"/>
          <w:divBdr>
            <w:top w:val="none" w:sz="0" w:space="0" w:color="auto"/>
            <w:left w:val="none" w:sz="0" w:space="0" w:color="auto"/>
            <w:bottom w:val="none" w:sz="0" w:space="0" w:color="auto"/>
            <w:right w:val="none" w:sz="0" w:space="0" w:color="auto"/>
          </w:divBdr>
        </w:div>
        <w:div w:id="1051807733">
          <w:marLeft w:val="640"/>
          <w:marRight w:val="0"/>
          <w:marTop w:val="0"/>
          <w:marBottom w:val="0"/>
          <w:divBdr>
            <w:top w:val="none" w:sz="0" w:space="0" w:color="auto"/>
            <w:left w:val="none" w:sz="0" w:space="0" w:color="auto"/>
            <w:bottom w:val="none" w:sz="0" w:space="0" w:color="auto"/>
            <w:right w:val="none" w:sz="0" w:space="0" w:color="auto"/>
          </w:divBdr>
        </w:div>
        <w:div w:id="1071082528">
          <w:marLeft w:val="640"/>
          <w:marRight w:val="0"/>
          <w:marTop w:val="0"/>
          <w:marBottom w:val="0"/>
          <w:divBdr>
            <w:top w:val="none" w:sz="0" w:space="0" w:color="auto"/>
            <w:left w:val="none" w:sz="0" w:space="0" w:color="auto"/>
            <w:bottom w:val="none" w:sz="0" w:space="0" w:color="auto"/>
            <w:right w:val="none" w:sz="0" w:space="0" w:color="auto"/>
          </w:divBdr>
        </w:div>
        <w:div w:id="1076778192">
          <w:marLeft w:val="640"/>
          <w:marRight w:val="0"/>
          <w:marTop w:val="0"/>
          <w:marBottom w:val="0"/>
          <w:divBdr>
            <w:top w:val="none" w:sz="0" w:space="0" w:color="auto"/>
            <w:left w:val="none" w:sz="0" w:space="0" w:color="auto"/>
            <w:bottom w:val="none" w:sz="0" w:space="0" w:color="auto"/>
            <w:right w:val="none" w:sz="0" w:space="0" w:color="auto"/>
          </w:divBdr>
        </w:div>
        <w:div w:id="1082723213">
          <w:marLeft w:val="640"/>
          <w:marRight w:val="0"/>
          <w:marTop w:val="0"/>
          <w:marBottom w:val="0"/>
          <w:divBdr>
            <w:top w:val="none" w:sz="0" w:space="0" w:color="auto"/>
            <w:left w:val="none" w:sz="0" w:space="0" w:color="auto"/>
            <w:bottom w:val="none" w:sz="0" w:space="0" w:color="auto"/>
            <w:right w:val="none" w:sz="0" w:space="0" w:color="auto"/>
          </w:divBdr>
        </w:div>
        <w:div w:id="1097864524">
          <w:marLeft w:val="640"/>
          <w:marRight w:val="0"/>
          <w:marTop w:val="0"/>
          <w:marBottom w:val="0"/>
          <w:divBdr>
            <w:top w:val="none" w:sz="0" w:space="0" w:color="auto"/>
            <w:left w:val="none" w:sz="0" w:space="0" w:color="auto"/>
            <w:bottom w:val="none" w:sz="0" w:space="0" w:color="auto"/>
            <w:right w:val="none" w:sz="0" w:space="0" w:color="auto"/>
          </w:divBdr>
        </w:div>
        <w:div w:id="1107387020">
          <w:marLeft w:val="640"/>
          <w:marRight w:val="0"/>
          <w:marTop w:val="0"/>
          <w:marBottom w:val="0"/>
          <w:divBdr>
            <w:top w:val="none" w:sz="0" w:space="0" w:color="auto"/>
            <w:left w:val="none" w:sz="0" w:space="0" w:color="auto"/>
            <w:bottom w:val="none" w:sz="0" w:space="0" w:color="auto"/>
            <w:right w:val="none" w:sz="0" w:space="0" w:color="auto"/>
          </w:divBdr>
        </w:div>
        <w:div w:id="1139611227">
          <w:marLeft w:val="640"/>
          <w:marRight w:val="0"/>
          <w:marTop w:val="0"/>
          <w:marBottom w:val="0"/>
          <w:divBdr>
            <w:top w:val="none" w:sz="0" w:space="0" w:color="auto"/>
            <w:left w:val="none" w:sz="0" w:space="0" w:color="auto"/>
            <w:bottom w:val="none" w:sz="0" w:space="0" w:color="auto"/>
            <w:right w:val="none" w:sz="0" w:space="0" w:color="auto"/>
          </w:divBdr>
        </w:div>
        <w:div w:id="1165052284">
          <w:marLeft w:val="640"/>
          <w:marRight w:val="0"/>
          <w:marTop w:val="0"/>
          <w:marBottom w:val="0"/>
          <w:divBdr>
            <w:top w:val="none" w:sz="0" w:space="0" w:color="auto"/>
            <w:left w:val="none" w:sz="0" w:space="0" w:color="auto"/>
            <w:bottom w:val="none" w:sz="0" w:space="0" w:color="auto"/>
            <w:right w:val="none" w:sz="0" w:space="0" w:color="auto"/>
          </w:divBdr>
        </w:div>
        <w:div w:id="1175464093">
          <w:marLeft w:val="640"/>
          <w:marRight w:val="0"/>
          <w:marTop w:val="0"/>
          <w:marBottom w:val="0"/>
          <w:divBdr>
            <w:top w:val="none" w:sz="0" w:space="0" w:color="auto"/>
            <w:left w:val="none" w:sz="0" w:space="0" w:color="auto"/>
            <w:bottom w:val="none" w:sz="0" w:space="0" w:color="auto"/>
            <w:right w:val="none" w:sz="0" w:space="0" w:color="auto"/>
          </w:divBdr>
        </w:div>
        <w:div w:id="1189872513">
          <w:marLeft w:val="640"/>
          <w:marRight w:val="0"/>
          <w:marTop w:val="0"/>
          <w:marBottom w:val="0"/>
          <w:divBdr>
            <w:top w:val="none" w:sz="0" w:space="0" w:color="auto"/>
            <w:left w:val="none" w:sz="0" w:space="0" w:color="auto"/>
            <w:bottom w:val="none" w:sz="0" w:space="0" w:color="auto"/>
            <w:right w:val="none" w:sz="0" w:space="0" w:color="auto"/>
          </w:divBdr>
        </w:div>
        <w:div w:id="1205755005">
          <w:marLeft w:val="640"/>
          <w:marRight w:val="0"/>
          <w:marTop w:val="0"/>
          <w:marBottom w:val="0"/>
          <w:divBdr>
            <w:top w:val="none" w:sz="0" w:space="0" w:color="auto"/>
            <w:left w:val="none" w:sz="0" w:space="0" w:color="auto"/>
            <w:bottom w:val="none" w:sz="0" w:space="0" w:color="auto"/>
            <w:right w:val="none" w:sz="0" w:space="0" w:color="auto"/>
          </w:divBdr>
        </w:div>
        <w:div w:id="1217473150">
          <w:marLeft w:val="640"/>
          <w:marRight w:val="0"/>
          <w:marTop w:val="0"/>
          <w:marBottom w:val="0"/>
          <w:divBdr>
            <w:top w:val="none" w:sz="0" w:space="0" w:color="auto"/>
            <w:left w:val="none" w:sz="0" w:space="0" w:color="auto"/>
            <w:bottom w:val="none" w:sz="0" w:space="0" w:color="auto"/>
            <w:right w:val="none" w:sz="0" w:space="0" w:color="auto"/>
          </w:divBdr>
        </w:div>
        <w:div w:id="1256013199">
          <w:marLeft w:val="640"/>
          <w:marRight w:val="0"/>
          <w:marTop w:val="0"/>
          <w:marBottom w:val="0"/>
          <w:divBdr>
            <w:top w:val="none" w:sz="0" w:space="0" w:color="auto"/>
            <w:left w:val="none" w:sz="0" w:space="0" w:color="auto"/>
            <w:bottom w:val="none" w:sz="0" w:space="0" w:color="auto"/>
            <w:right w:val="none" w:sz="0" w:space="0" w:color="auto"/>
          </w:divBdr>
        </w:div>
        <w:div w:id="1264218716">
          <w:marLeft w:val="640"/>
          <w:marRight w:val="0"/>
          <w:marTop w:val="0"/>
          <w:marBottom w:val="0"/>
          <w:divBdr>
            <w:top w:val="none" w:sz="0" w:space="0" w:color="auto"/>
            <w:left w:val="none" w:sz="0" w:space="0" w:color="auto"/>
            <w:bottom w:val="none" w:sz="0" w:space="0" w:color="auto"/>
            <w:right w:val="none" w:sz="0" w:space="0" w:color="auto"/>
          </w:divBdr>
        </w:div>
        <w:div w:id="1268387783">
          <w:marLeft w:val="640"/>
          <w:marRight w:val="0"/>
          <w:marTop w:val="0"/>
          <w:marBottom w:val="0"/>
          <w:divBdr>
            <w:top w:val="none" w:sz="0" w:space="0" w:color="auto"/>
            <w:left w:val="none" w:sz="0" w:space="0" w:color="auto"/>
            <w:bottom w:val="none" w:sz="0" w:space="0" w:color="auto"/>
            <w:right w:val="none" w:sz="0" w:space="0" w:color="auto"/>
          </w:divBdr>
        </w:div>
        <w:div w:id="1351371700">
          <w:marLeft w:val="640"/>
          <w:marRight w:val="0"/>
          <w:marTop w:val="0"/>
          <w:marBottom w:val="0"/>
          <w:divBdr>
            <w:top w:val="none" w:sz="0" w:space="0" w:color="auto"/>
            <w:left w:val="none" w:sz="0" w:space="0" w:color="auto"/>
            <w:bottom w:val="none" w:sz="0" w:space="0" w:color="auto"/>
            <w:right w:val="none" w:sz="0" w:space="0" w:color="auto"/>
          </w:divBdr>
        </w:div>
        <w:div w:id="1373456695">
          <w:marLeft w:val="640"/>
          <w:marRight w:val="0"/>
          <w:marTop w:val="0"/>
          <w:marBottom w:val="0"/>
          <w:divBdr>
            <w:top w:val="none" w:sz="0" w:space="0" w:color="auto"/>
            <w:left w:val="none" w:sz="0" w:space="0" w:color="auto"/>
            <w:bottom w:val="none" w:sz="0" w:space="0" w:color="auto"/>
            <w:right w:val="none" w:sz="0" w:space="0" w:color="auto"/>
          </w:divBdr>
        </w:div>
        <w:div w:id="1421099640">
          <w:marLeft w:val="640"/>
          <w:marRight w:val="0"/>
          <w:marTop w:val="0"/>
          <w:marBottom w:val="0"/>
          <w:divBdr>
            <w:top w:val="none" w:sz="0" w:space="0" w:color="auto"/>
            <w:left w:val="none" w:sz="0" w:space="0" w:color="auto"/>
            <w:bottom w:val="none" w:sz="0" w:space="0" w:color="auto"/>
            <w:right w:val="none" w:sz="0" w:space="0" w:color="auto"/>
          </w:divBdr>
        </w:div>
        <w:div w:id="1425178346">
          <w:marLeft w:val="640"/>
          <w:marRight w:val="0"/>
          <w:marTop w:val="0"/>
          <w:marBottom w:val="0"/>
          <w:divBdr>
            <w:top w:val="none" w:sz="0" w:space="0" w:color="auto"/>
            <w:left w:val="none" w:sz="0" w:space="0" w:color="auto"/>
            <w:bottom w:val="none" w:sz="0" w:space="0" w:color="auto"/>
            <w:right w:val="none" w:sz="0" w:space="0" w:color="auto"/>
          </w:divBdr>
        </w:div>
        <w:div w:id="1441140756">
          <w:marLeft w:val="640"/>
          <w:marRight w:val="0"/>
          <w:marTop w:val="0"/>
          <w:marBottom w:val="0"/>
          <w:divBdr>
            <w:top w:val="none" w:sz="0" w:space="0" w:color="auto"/>
            <w:left w:val="none" w:sz="0" w:space="0" w:color="auto"/>
            <w:bottom w:val="none" w:sz="0" w:space="0" w:color="auto"/>
            <w:right w:val="none" w:sz="0" w:space="0" w:color="auto"/>
          </w:divBdr>
        </w:div>
        <w:div w:id="1442803067">
          <w:marLeft w:val="640"/>
          <w:marRight w:val="0"/>
          <w:marTop w:val="0"/>
          <w:marBottom w:val="0"/>
          <w:divBdr>
            <w:top w:val="none" w:sz="0" w:space="0" w:color="auto"/>
            <w:left w:val="none" w:sz="0" w:space="0" w:color="auto"/>
            <w:bottom w:val="none" w:sz="0" w:space="0" w:color="auto"/>
            <w:right w:val="none" w:sz="0" w:space="0" w:color="auto"/>
          </w:divBdr>
        </w:div>
        <w:div w:id="1450660395">
          <w:marLeft w:val="640"/>
          <w:marRight w:val="0"/>
          <w:marTop w:val="0"/>
          <w:marBottom w:val="0"/>
          <w:divBdr>
            <w:top w:val="none" w:sz="0" w:space="0" w:color="auto"/>
            <w:left w:val="none" w:sz="0" w:space="0" w:color="auto"/>
            <w:bottom w:val="none" w:sz="0" w:space="0" w:color="auto"/>
            <w:right w:val="none" w:sz="0" w:space="0" w:color="auto"/>
          </w:divBdr>
        </w:div>
        <w:div w:id="1456561692">
          <w:marLeft w:val="640"/>
          <w:marRight w:val="0"/>
          <w:marTop w:val="0"/>
          <w:marBottom w:val="0"/>
          <w:divBdr>
            <w:top w:val="none" w:sz="0" w:space="0" w:color="auto"/>
            <w:left w:val="none" w:sz="0" w:space="0" w:color="auto"/>
            <w:bottom w:val="none" w:sz="0" w:space="0" w:color="auto"/>
            <w:right w:val="none" w:sz="0" w:space="0" w:color="auto"/>
          </w:divBdr>
        </w:div>
        <w:div w:id="1458258130">
          <w:marLeft w:val="640"/>
          <w:marRight w:val="0"/>
          <w:marTop w:val="0"/>
          <w:marBottom w:val="0"/>
          <w:divBdr>
            <w:top w:val="none" w:sz="0" w:space="0" w:color="auto"/>
            <w:left w:val="none" w:sz="0" w:space="0" w:color="auto"/>
            <w:bottom w:val="none" w:sz="0" w:space="0" w:color="auto"/>
            <w:right w:val="none" w:sz="0" w:space="0" w:color="auto"/>
          </w:divBdr>
        </w:div>
        <w:div w:id="1474056734">
          <w:marLeft w:val="640"/>
          <w:marRight w:val="0"/>
          <w:marTop w:val="0"/>
          <w:marBottom w:val="0"/>
          <w:divBdr>
            <w:top w:val="none" w:sz="0" w:space="0" w:color="auto"/>
            <w:left w:val="none" w:sz="0" w:space="0" w:color="auto"/>
            <w:bottom w:val="none" w:sz="0" w:space="0" w:color="auto"/>
            <w:right w:val="none" w:sz="0" w:space="0" w:color="auto"/>
          </w:divBdr>
        </w:div>
        <w:div w:id="1518422292">
          <w:marLeft w:val="640"/>
          <w:marRight w:val="0"/>
          <w:marTop w:val="0"/>
          <w:marBottom w:val="0"/>
          <w:divBdr>
            <w:top w:val="none" w:sz="0" w:space="0" w:color="auto"/>
            <w:left w:val="none" w:sz="0" w:space="0" w:color="auto"/>
            <w:bottom w:val="none" w:sz="0" w:space="0" w:color="auto"/>
            <w:right w:val="none" w:sz="0" w:space="0" w:color="auto"/>
          </w:divBdr>
        </w:div>
        <w:div w:id="1523586607">
          <w:marLeft w:val="640"/>
          <w:marRight w:val="0"/>
          <w:marTop w:val="0"/>
          <w:marBottom w:val="0"/>
          <w:divBdr>
            <w:top w:val="none" w:sz="0" w:space="0" w:color="auto"/>
            <w:left w:val="none" w:sz="0" w:space="0" w:color="auto"/>
            <w:bottom w:val="none" w:sz="0" w:space="0" w:color="auto"/>
            <w:right w:val="none" w:sz="0" w:space="0" w:color="auto"/>
          </w:divBdr>
        </w:div>
        <w:div w:id="1529833786">
          <w:marLeft w:val="640"/>
          <w:marRight w:val="0"/>
          <w:marTop w:val="0"/>
          <w:marBottom w:val="0"/>
          <w:divBdr>
            <w:top w:val="none" w:sz="0" w:space="0" w:color="auto"/>
            <w:left w:val="none" w:sz="0" w:space="0" w:color="auto"/>
            <w:bottom w:val="none" w:sz="0" w:space="0" w:color="auto"/>
            <w:right w:val="none" w:sz="0" w:space="0" w:color="auto"/>
          </w:divBdr>
        </w:div>
        <w:div w:id="1535922631">
          <w:marLeft w:val="640"/>
          <w:marRight w:val="0"/>
          <w:marTop w:val="0"/>
          <w:marBottom w:val="0"/>
          <w:divBdr>
            <w:top w:val="none" w:sz="0" w:space="0" w:color="auto"/>
            <w:left w:val="none" w:sz="0" w:space="0" w:color="auto"/>
            <w:bottom w:val="none" w:sz="0" w:space="0" w:color="auto"/>
            <w:right w:val="none" w:sz="0" w:space="0" w:color="auto"/>
          </w:divBdr>
        </w:div>
        <w:div w:id="1545020115">
          <w:marLeft w:val="640"/>
          <w:marRight w:val="0"/>
          <w:marTop w:val="0"/>
          <w:marBottom w:val="0"/>
          <w:divBdr>
            <w:top w:val="none" w:sz="0" w:space="0" w:color="auto"/>
            <w:left w:val="none" w:sz="0" w:space="0" w:color="auto"/>
            <w:bottom w:val="none" w:sz="0" w:space="0" w:color="auto"/>
            <w:right w:val="none" w:sz="0" w:space="0" w:color="auto"/>
          </w:divBdr>
        </w:div>
        <w:div w:id="1555463508">
          <w:marLeft w:val="640"/>
          <w:marRight w:val="0"/>
          <w:marTop w:val="0"/>
          <w:marBottom w:val="0"/>
          <w:divBdr>
            <w:top w:val="none" w:sz="0" w:space="0" w:color="auto"/>
            <w:left w:val="none" w:sz="0" w:space="0" w:color="auto"/>
            <w:bottom w:val="none" w:sz="0" w:space="0" w:color="auto"/>
            <w:right w:val="none" w:sz="0" w:space="0" w:color="auto"/>
          </w:divBdr>
        </w:div>
        <w:div w:id="1556546751">
          <w:marLeft w:val="640"/>
          <w:marRight w:val="0"/>
          <w:marTop w:val="0"/>
          <w:marBottom w:val="0"/>
          <w:divBdr>
            <w:top w:val="none" w:sz="0" w:space="0" w:color="auto"/>
            <w:left w:val="none" w:sz="0" w:space="0" w:color="auto"/>
            <w:bottom w:val="none" w:sz="0" w:space="0" w:color="auto"/>
            <w:right w:val="none" w:sz="0" w:space="0" w:color="auto"/>
          </w:divBdr>
        </w:div>
        <w:div w:id="1580558933">
          <w:marLeft w:val="640"/>
          <w:marRight w:val="0"/>
          <w:marTop w:val="0"/>
          <w:marBottom w:val="0"/>
          <w:divBdr>
            <w:top w:val="none" w:sz="0" w:space="0" w:color="auto"/>
            <w:left w:val="none" w:sz="0" w:space="0" w:color="auto"/>
            <w:bottom w:val="none" w:sz="0" w:space="0" w:color="auto"/>
            <w:right w:val="none" w:sz="0" w:space="0" w:color="auto"/>
          </w:divBdr>
        </w:div>
        <w:div w:id="1588029043">
          <w:marLeft w:val="640"/>
          <w:marRight w:val="0"/>
          <w:marTop w:val="0"/>
          <w:marBottom w:val="0"/>
          <w:divBdr>
            <w:top w:val="none" w:sz="0" w:space="0" w:color="auto"/>
            <w:left w:val="none" w:sz="0" w:space="0" w:color="auto"/>
            <w:bottom w:val="none" w:sz="0" w:space="0" w:color="auto"/>
            <w:right w:val="none" w:sz="0" w:space="0" w:color="auto"/>
          </w:divBdr>
        </w:div>
        <w:div w:id="1594434049">
          <w:marLeft w:val="640"/>
          <w:marRight w:val="0"/>
          <w:marTop w:val="0"/>
          <w:marBottom w:val="0"/>
          <w:divBdr>
            <w:top w:val="none" w:sz="0" w:space="0" w:color="auto"/>
            <w:left w:val="none" w:sz="0" w:space="0" w:color="auto"/>
            <w:bottom w:val="none" w:sz="0" w:space="0" w:color="auto"/>
            <w:right w:val="none" w:sz="0" w:space="0" w:color="auto"/>
          </w:divBdr>
        </w:div>
        <w:div w:id="1615599831">
          <w:marLeft w:val="640"/>
          <w:marRight w:val="0"/>
          <w:marTop w:val="0"/>
          <w:marBottom w:val="0"/>
          <w:divBdr>
            <w:top w:val="none" w:sz="0" w:space="0" w:color="auto"/>
            <w:left w:val="none" w:sz="0" w:space="0" w:color="auto"/>
            <w:bottom w:val="none" w:sz="0" w:space="0" w:color="auto"/>
            <w:right w:val="none" w:sz="0" w:space="0" w:color="auto"/>
          </w:divBdr>
        </w:div>
        <w:div w:id="1618173079">
          <w:marLeft w:val="640"/>
          <w:marRight w:val="0"/>
          <w:marTop w:val="0"/>
          <w:marBottom w:val="0"/>
          <w:divBdr>
            <w:top w:val="none" w:sz="0" w:space="0" w:color="auto"/>
            <w:left w:val="none" w:sz="0" w:space="0" w:color="auto"/>
            <w:bottom w:val="none" w:sz="0" w:space="0" w:color="auto"/>
            <w:right w:val="none" w:sz="0" w:space="0" w:color="auto"/>
          </w:divBdr>
        </w:div>
        <w:div w:id="1660231196">
          <w:marLeft w:val="640"/>
          <w:marRight w:val="0"/>
          <w:marTop w:val="0"/>
          <w:marBottom w:val="0"/>
          <w:divBdr>
            <w:top w:val="none" w:sz="0" w:space="0" w:color="auto"/>
            <w:left w:val="none" w:sz="0" w:space="0" w:color="auto"/>
            <w:bottom w:val="none" w:sz="0" w:space="0" w:color="auto"/>
            <w:right w:val="none" w:sz="0" w:space="0" w:color="auto"/>
          </w:divBdr>
        </w:div>
        <w:div w:id="1678337932">
          <w:marLeft w:val="640"/>
          <w:marRight w:val="0"/>
          <w:marTop w:val="0"/>
          <w:marBottom w:val="0"/>
          <w:divBdr>
            <w:top w:val="none" w:sz="0" w:space="0" w:color="auto"/>
            <w:left w:val="none" w:sz="0" w:space="0" w:color="auto"/>
            <w:bottom w:val="none" w:sz="0" w:space="0" w:color="auto"/>
            <w:right w:val="none" w:sz="0" w:space="0" w:color="auto"/>
          </w:divBdr>
        </w:div>
        <w:div w:id="1705326360">
          <w:marLeft w:val="640"/>
          <w:marRight w:val="0"/>
          <w:marTop w:val="0"/>
          <w:marBottom w:val="0"/>
          <w:divBdr>
            <w:top w:val="none" w:sz="0" w:space="0" w:color="auto"/>
            <w:left w:val="none" w:sz="0" w:space="0" w:color="auto"/>
            <w:bottom w:val="none" w:sz="0" w:space="0" w:color="auto"/>
            <w:right w:val="none" w:sz="0" w:space="0" w:color="auto"/>
          </w:divBdr>
        </w:div>
        <w:div w:id="1708988438">
          <w:marLeft w:val="640"/>
          <w:marRight w:val="0"/>
          <w:marTop w:val="0"/>
          <w:marBottom w:val="0"/>
          <w:divBdr>
            <w:top w:val="none" w:sz="0" w:space="0" w:color="auto"/>
            <w:left w:val="none" w:sz="0" w:space="0" w:color="auto"/>
            <w:bottom w:val="none" w:sz="0" w:space="0" w:color="auto"/>
            <w:right w:val="none" w:sz="0" w:space="0" w:color="auto"/>
          </w:divBdr>
        </w:div>
        <w:div w:id="1718317427">
          <w:marLeft w:val="640"/>
          <w:marRight w:val="0"/>
          <w:marTop w:val="0"/>
          <w:marBottom w:val="0"/>
          <w:divBdr>
            <w:top w:val="none" w:sz="0" w:space="0" w:color="auto"/>
            <w:left w:val="none" w:sz="0" w:space="0" w:color="auto"/>
            <w:bottom w:val="none" w:sz="0" w:space="0" w:color="auto"/>
            <w:right w:val="none" w:sz="0" w:space="0" w:color="auto"/>
          </w:divBdr>
        </w:div>
        <w:div w:id="1811894621">
          <w:marLeft w:val="640"/>
          <w:marRight w:val="0"/>
          <w:marTop w:val="0"/>
          <w:marBottom w:val="0"/>
          <w:divBdr>
            <w:top w:val="none" w:sz="0" w:space="0" w:color="auto"/>
            <w:left w:val="none" w:sz="0" w:space="0" w:color="auto"/>
            <w:bottom w:val="none" w:sz="0" w:space="0" w:color="auto"/>
            <w:right w:val="none" w:sz="0" w:space="0" w:color="auto"/>
          </w:divBdr>
        </w:div>
        <w:div w:id="1816491032">
          <w:marLeft w:val="640"/>
          <w:marRight w:val="0"/>
          <w:marTop w:val="0"/>
          <w:marBottom w:val="0"/>
          <w:divBdr>
            <w:top w:val="none" w:sz="0" w:space="0" w:color="auto"/>
            <w:left w:val="none" w:sz="0" w:space="0" w:color="auto"/>
            <w:bottom w:val="none" w:sz="0" w:space="0" w:color="auto"/>
            <w:right w:val="none" w:sz="0" w:space="0" w:color="auto"/>
          </w:divBdr>
        </w:div>
        <w:div w:id="1886527071">
          <w:marLeft w:val="640"/>
          <w:marRight w:val="0"/>
          <w:marTop w:val="0"/>
          <w:marBottom w:val="0"/>
          <w:divBdr>
            <w:top w:val="none" w:sz="0" w:space="0" w:color="auto"/>
            <w:left w:val="none" w:sz="0" w:space="0" w:color="auto"/>
            <w:bottom w:val="none" w:sz="0" w:space="0" w:color="auto"/>
            <w:right w:val="none" w:sz="0" w:space="0" w:color="auto"/>
          </w:divBdr>
        </w:div>
        <w:div w:id="1890725585">
          <w:marLeft w:val="640"/>
          <w:marRight w:val="0"/>
          <w:marTop w:val="0"/>
          <w:marBottom w:val="0"/>
          <w:divBdr>
            <w:top w:val="none" w:sz="0" w:space="0" w:color="auto"/>
            <w:left w:val="none" w:sz="0" w:space="0" w:color="auto"/>
            <w:bottom w:val="none" w:sz="0" w:space="0" w:color="auto"/>
            <w:right w:val="none" w:sz="0" w:space="0" w:color="auto"/>
          </w:divBdr>
        </w:div>
        <w:div w:id="1942251173">
          <w:marLeft w:val="640"/>
          <w:marRight w:val="0"/>
          <w:marTop w:val="0"/>
          <w:marBottom w:val="0"/>
          <w:divBdr>
            <w:top w:val="none" w:sz="0" w:space="0" w:color="auto"/>
            <w:left w:val="none" w:sz="0" w:space="0" w:color="auto"/>
            <w:bottom w:val="none" w:sz="0" w:space="0" w:color="auto"/>
            <w:right w:val="none" w:sz="0" w:space="0" w:color="auto"/>
          </w:divBdr>
        </w:div>
      </w:divsChild>
    </w:div>
    <w:div w:id="50544613">
      <w:bodyDiv w:val="1"/>
      <w:marLeft w:val="0"/>
      <w:marRight w:val="0"/>
      <w:marTop w:val="0"/>
      <w:marBottom w:val="0"/>
      <w:divBdr>
        <w:top w:val="none" w:sz="0" w:space="0" w:color="auto"/>
        <w:left w:val="none" w:sz="0" w:space="0" w:color="auto"/>
        <w:bottom w:val="none" w:sz="0" w:space="0" w:color="auto"/>
        <w:right w:val="none" w:sz="0" w:space="0" w:color="auto"/>
      </w:divBdr>
    </w:div>
    <w:div w:id="53554640">
      <w:bodyDiv w:val="1"/>
      <w:marLeft w:val="0"/>
      <w:marRight w:val="0"/>
      <w:marTop w:val="0"/>
      <w:marBottom w:val="0"/>
      <w:divBdr>
        <w:top w:val="none" w:sz="0" w:space="0" w:color="auto"/>
        <w:left w:val="none" w:sz="0" w:space="0" w:color="auto"/>
        <w:bottom w:val="none" w:sz="0" w:space="0" w:color="auto"/>
        <w:right w:val="none" w:sz="0" w:space="0" w:color="auto"/>
      </w:divBdr>
      <w:divsChild>
        <w:div w:id="43264278">
          <w:marLeft w:val="640"/>
          <w:marRight w:val="0"/>
          <w:marTop w:val="0"/>
          <w:marBottom w:val="0"/>
          <w:divBdr>
            <w:top w:val="none" w:sz="0" w:space="0" w:color="auto"/>
            <w:left w:val="none" w:sz="0" w:space="0" w:color="auto"/>
            <w:bottom w:val="none" w:sz="0" w:space="0" w:color="auto"/>
            <w:right w:val="none" w:sz="0" w:space="0" w:color="auto"/>
          </w:divBdr>
        </w:div>
        <w:div w:id="57678346">
          <w:marLeft w:val="640"/>
          <w:marRight w:val="0"/>
          <w:marTop w:val="0"/>
          <w:marBottom w:val="0"/>
          <w:divBdr>
            <w:top w:val="none" w:sz="0" w:space="0" w:color="auto"/>
            <w:left w:val="none" w:sz="0" w:space="0" w:color="auto"/>
            <w:bottom w:val="none" w:sz="0" w:space="0" w:color="auto"/>
            <w:right w:val="none" w:sz="0" w:space="0" w:color="auto"/>
          </w:divBdr>
        </w:div>
        <w:div w:id="58482407">
          <w:marLeft w:val="640"/>
          <w:marRight w:val="0"/>
          <w:marTop w:val="0"/>
          <w:marBottom w:val="0"/>
          <w:divBdr>
            <w:top w:val="none" w:sz="0" w:space="0" w:color="auto"/>
            <w:left w:val="none" w:sz="0" w:space="0" w:color="auto"/>
            <w:bottom w:val="none" w:sz="0" w:space="0" w:color="auto"/>
            <w:right w:val="none" w:sz="0" w:space="0" w:color="auto"/>
          </w:divBdr>
        </w:div>
        <w:div w:id="66222229">
          <w:marLeft w:val="640"/>
          <w:marRight w:val="0"/>
          <w:marTop w:val="0"/>
          <w:marBottom w:val="0"/>
          <w:divBdr>
            <w:top w:val="none" w:sz="0" w:space="0" w:color="auto"/>
            <w:left w:val="none" w:sz="0" w:space="0" w:color="auto"/>
            <w:bottom w:val="none" w:sz="0" w:space="0" w:color="auto"/>
            <w:right w:val="none" w:sz="0" w:space="0" w:color="auto"/>
          </w:divBdr>
        </w:div>
        <w:div w:id="87193735">
          <w:marLeft w:val="640"/>
          <w:marRight w:val="0"/>
          <w:marTop w:val="0"/>
          <w:marBottom w:val="0"/>
          <w:divBdr>
            <w:top w:val="none" w:sz="0" w:space="0" w:color="auto"/>
            <w:left w:val="none" w:sz="0" w:space="0" w:color="auto"/>
            <w:bottom w:val="none" w:sz="0" w:space="0" w:color="auto"/>
            <w:right w:val="none" w:sz="0" w:space="0" w:color="auto"/>
          </w:divBdr>
        </w:div>
        <w:div w:id="99643657">
          <w:marLeft w:val="640"/>
          <w:marRight w:val="0"/>
          <w:marTop w:val="0"/>
          <w:marBottom w:val="0"/>
          <w:divBdr>
            <w:top w:val="none" w:sz="0" w:space="0" w:color="auto"/>
            <w:left w:val="none" w:sz="0" w:space="0" w:color="auto"/>
            <w:bottom w:val="none" w:sz="0" w:space="0" w:color="auto"/>
            <w:right w:val="none" w:sz="0" w:space="0" w:color="auto"/>
          </w:divBdr>
        </w:div>
        <w:div w:id="122040156">
          <w:marLeft w:val="640"/>
          <w:marRight w:val="0"/>
          <w:marTop w:val="0"/>
          <w:marBottom w:val="0"/>
          <w:divBdr>
            <w:top w:val="none" w:sz="0" w:space="0" w:color="auto"/>
            <w:left w:val="none" w:sz="0" w:space="0" w:color="auto"/>
            <w:bottom w:val="none" w:sz="0" w:space="0" w:color="auto"/>
            <w:right w:val="none" w:sz="0" w:space="0" w:color="auto"/>
          </w:divBdr>
        </w:div>
        <w:div w:id="131141021">
          <w:marLeft w:val="640"/>
          <w:marRight w:val="0"/>
          <w:marTop w:val="0"/>
          <w:marBottom w:val="0"/>
          <w:divBdr>
            <w:top w:val="none" w:sz="0" w:space="0" w:color="auto"/>
            <w:left w:val="none" w:sz="0" w:space="0" w:color="auto"/>
            <w:bottom w:val="none" w:sz="0" w:space="0" w:color="auto"/>
            <w:right w:val="none" w:sz="0" w:space="0" w:color="auto"/>
          </w:divBdr>
        </w:div>
        <w:div w:id="145826627">
          <w:marLeft w:val="640"/>
          <w:marRight w:val="0"/>
          <w:marTop w:val="0"/>
          <w:marBottom w:val="0"/>
          <w:divBdr>
            <w:top w:val="none" w:sz="0" w:space="0" w:color="auto"/>
            <w:left w:val="none" w:sz="0" w:space="0" w:color="auto"/>
            <w:bottom w:val="none" w:sz="0" w:space="0" w:color="auto"/>
            <w:right w:val="none" w:sz="0" w:space="0" w:color="auto"/>
          </w:divBdr>
        </w:div>
        <w:div w:id="147594797">
          <w:marLeft w:val="640"/>
          <w:marRight w:val="0"/>
          <w:marTop w:val="0"/>
          <w:marBottom w:val="0"/>
          <w:divBdr>
            <w:top w:val="none" w:sz="0" w:space="0" w:color="auto"/>
            <w:left w:val="none" w:sz="0" w:space="0" w:color="auto"/>
            <w:bottom w:val="none" w:sz="0" w:space="0" w:color="auto"/>
            <w:right w:val="none" w:sz="0" w:space="0" w:color="auto"/>
          </w:divBdr>
        </w:div>
        <w:div w:id="161623347">
          <w:marLeft w:val="640"/>
          <w:marRight w:val="0"/>
          <w:marTop w:val="0"/>
          <w:marBottom w:val="0"/>
          <w:divBdr>
            <w:top w:val="none" w:sz="0" w:space="0" w:color="auto"/>
            <w:left w:val="none" w:sz="0" w:space="0" w:color="auto"/>
            <w:bottom w:val="none" w:sz="0" w:space="0" w:color="auto"/>
            <w:right w:val="none" w:sz="0" w:space="0" w:color="auto"/>
          </w:divBdr>
        </w:div>
        <w:div w:id="174423500">
          <w:marLeft w:val="640"/>
          <w:marRight w:val="0"/>
          <w:marTop w:val="0"/>
          <w:marBottom w:val="0"/>
          <w:divBdr>
            <w:top w:val="none" w:sz="0" w:space="0" w:color="auto"/>
            <w:left w:val="none" w:sz="0" w:space="0" w:color="auto"/>
            <w:bottom w:val="none" w:sz="0" w:space="0" w:color="auto"/>
            <w:right w:val="none" w:sz="0" w:space="0" w:color="auto"/>
          </w:divBdr>
        </w:div>
        <w:div w:id="220337516">
          <w:marLeft w:val="640"/>
          <w:marRight w:val="0"/>
          <w:marTop w:val="0"/>
          <w:marBottom w:val="0"/>
          <w:divBdr>
            <w:top w:val="none" w:sz="0" w:space="0" w:color="auto"/>
            <w:left w:val="none" w:sz="0" w:space="0" w:color="auto"/>
            <w:bottom w:val="none" w:sz="0" w:space="0" w:color="auto"/>
            <w:right w:val="none" w:sz="0" w:space="0" w:color="auto"/>
          </w:divBdr>
        </w:div>
        <w:div w:id="251475499">
          <w:marLeft w:val="640"/>
          <w:marRight w:val="0"/>
          <w:marTop w:val="0"/>
          <w:marBottom w:val="0"/>
          <w:divBdr>
            <w:top w:val="none" w:sz="0" w:space="0" w:color="auto"/>
            <w:left w:val="none" w:sz="0" w:space="0" w:color="auto"/>
            <w:bottom w:val="none" w:sz="0" w:space="0" w:color="auto"/>
            <w:right w:val="none" w:sz="0" w:space="0" w:color="auto"/>
          </w:divBdr>
        </w:div>
        <w:div w:id="252472404">
          <w:marLeft w:val="640"/>
          <w:marRight w:val="0"/>
          <w:marTop w:val="0"/>
          <w:marBottom w:val="0"/>
          <w:divBdr>
            <w:top w:val="none" w:sz="0" w:space="0" w:color="auto"/>
            <w:left w:val="none" w:sz="0" w:space="0" w:color="auto"/>
            <w:bottom w:val="none" w:sz="0" w:space="0" w:color="auto"/>
            <w:right w:val="none" w:sz="0" w:space="0" w:color="auto"/>
          </w:divBdr>
        </w:div>
        <w:div w:id="278494932">
          <w:marLeft w:val="640"/>
          <w:marRight w:val="0"/>
          <w:marTop w:val="0"/>
          <w:marBottom w:val="0"/>
          <w:divBdr>
            <w:top w:val="none" w:sz="0" w:space="0" w:color="auto"/>
            <w:left w:val="none" w:sz="0" w:space="0" w:color="auto"/>
            <w:bottom w:val="none" w:sz="0" w:space="0" w:color="auto"/>
            <w:right w:val="none" w:sz="0" w:space="0" w:color="auto"/>
          </w:divBdr>
        </w:div>
        <w:div w:id="302194875">
          <w:marLeft w:val="640"/>
          <w:marRight w:val="0"/>
          <w:marTop w:val="0"/>
          <w:marBottom w:val="0"/>
          <w:divBdr>
            <w:top w:val="none" w:sz="0" w:space="0" w:color="auto"/>
            <w:left w:val="none" w:sz="0" w:space="0" w:color="auto"/>
            <w:bottom w:val="none" w:sz="0" w:space="0" w:color="auto"/>
            <w:right w:val="none" w:sz="0" w:space="0" w:color="auto"/>
          </w:divBdr>
        </w:div>
        <w:div w:id="319509015">
          <w:marLeft w:val="640"/>
          <w:marRight w:val="0"/>
          <w:marTop w:val="0"/>
          <w:marBottom w:val="0"/>
          <w:divBdr>
            <w:top w:val="none" w:sz="0" w:space="0" w:color="auto"/>
            <w:left w:val="none" w:sz="0" w:space="0" w:color="auto"/>
            <w:bottom w:val="none" w:sz="0" w:space="0" w:color="auto"/>
            <w:right w:val="none" w:sz="0" w:space="0" w:color="auto"/>
          </w:divBdr>
        </w:div>
        <w:div w:id="362094706">
          <w:marLeft w:val="640"/>
          <w:marRight w:val="0"/>
          <w:marTop w:val="0"/>
          <w:marBottom w:val="0"/>
          <w:divBdr>
            <w:top w:val="none" w:sz="0" w:space="0" w:color="auto"/>
            <w:left w:val="none" w:sz="0" w:space="0" w:color="auto"/>
            <w:bottom w:val="none" w:sz="0" w:space="0" w:color="auto"/>
            <w:right w:val="none" w:sz="0" w:space="0" w:color="auto"/>
          </w:divBdr>
        </w:div>
        <w:div w:id="400640580">
          <w:marLeft w:val="640"/>
          <w:marRight w:val="0"/>
          <w:marTop w:val="0"/>
          <w:marBottom w:val="0"/>
          <w:divBdr>
            <w:top w:val="none" w:sz="0" w:space="0" w:color="auto"/>
            <w:left w:val="none" w:sz="0" w:space="0" w:color="auto"/>
            <w:bottom w:val="none" w:sz="0" w:space="0" w:color="auto"/>
            <w:right w:val="none" w:sz="0" w:space="0" w:color="auto"/>
          </w:divBdr>
        </w:div>
        <w:div w:id="410323102">
          <w:marLeft w:val="640"/>
          <w:marRight w:val="0"/>
          <w:marTop w:val="0"/>
          <w:marBottom w:val="0"/>
          <w:divBdr>
            <w:top w:val="none" w:sz="0" w:space="0" w:color="auto"/>
            <w:left w:val="none" w:sz="0" w:space="0" w:color="auto"/>
            <w:bottom w:val="none" w:sz="0" w:space="0" w:color="auto"/>
            <w:right w:val="none" w:sz="0" w:space="0" w:color="auto"/>
          </w:divBdr>
        </w:div>
        <w:div w:id="418986424">
          <w:marLeft w:val="640"/>
          <w:marRight w:val="0"/>
          <w:marTop w:val="0"/>
          <w:marBottom w:val="0"/>
          <w:divBdr>
            <w:top w:val="none" w:sz="0" w:space="0" w:color="auto"/>
            <w:left w:val="none" w:sz="0" w:space="0" w:color="auto"/>
            <w:bottom w:val="none" w:sz="0" w:space="0" w:color="auto"/>
            <w:right w:val="none" w:sz="0" w:space="0" w:color="auto"/>
          </w:divBdr>
        </w:div>
        <w:div w:id="428429110">
          <w:marLeft w:val="640"/>
          <w:marRight w:val="0"/>
          <w:marTop w:val="0"/>
          <w:marBottom w:val="0"/>
          <w:divBdr>
            <w:top w:val="none" w:sz="0" w:space="0" w:color="auto"/>
            <w:left w:val="none" w:sz="0" w:space="0" w:color="auto"/>
            <w:bottom w:val="none" w:sz="0" w:space="0" w:color="auto"/>
            <w:right w:val="none" w:sz="0" w:space="0" w:color="auto"/>
          </w:divBdr>
        </w:div>
        <w:div w:id="435560177">
          <w:marLeft w:val="640"/>
          <w:marRight w:val="0"/>
          <w:marTop w:val="0"/>
          <w:marBottom w:val="0"/>
          <w:divBdr>
            <w:top w:val="none" w:sz="0" w:space="0" w:color="auto"/>
            <w:left w:val="none" w:sz="0" w:space="0" w:color="auto"/>
            <w:bottom w:val="none" w:sz="0" w:space="0" w:color="auto"/>
            <w:right w:val="none" w:sz="0" w:space="0" w:color="auto"/>
          </w:divBdr>
        </w:div>
        <w:div w:id="455179306">
          <w:marLeft w:val="640"/>
          <w:marRight w:val="0"/>
          <w:marTop w:val="0"/>
          <w:marBottom w:val="0"/>
          <w:divBdr>
            <w:top w:val="none" w:sz="0" w:space="0" w:color="auto"/>
            <w:left w:val="none" w:sz="0" w:space="0" w:color="auto"/>
            <w:bottom w:val="none" w:sz="0" w:space="0" w:color="auto"/>
            <w:right w:val="none" w:sz="0" w:space="0" w:color="auto"/>
          </w:divBdr>
        </w:div>
        <w:div w:id="464395680">
          <w:marLeft w:val="640"/>
          <w:marRight w:val="0"/>
          <w:marTop w:val="0"/>
          <w:marBottom w:val="0"/>
          <w:divBdr>
            <w:top w:val="none" w:sz="0" w:space="0" w:color="auto"/>
            <w:left w:val="none" w:sz="0" w:space="0" w:color="auto"/>
            <w:bottom w:val="none" w:sz="0" w:space="0" w:color="auto"/>
            <w:right w:val="none" w:sz="0" w:space="0" w:color="auto"/>
          </w:divBdr>
        </w:div>
        <w:div w:id="482892037">
          <w:marLeft w:val="640"/>
          <w:marRight w:val="0"/>
          <w:marTop w:val="0"/>
          <w:marBottom w:val="0"/>
          <w:divBdr>
            <w:top w:val="none" w:sz="0" w:space="0" w:color="auto"/>
            <w:left w:val="none" w:sz="0" w:space="0" w:color="auto"/>
            <w:bottom w:val="none" w:sz="0" w:space="0" w:color="auto"/>
            <w:right w:val="none" w:sz="0" w:space="0" w:color="auto"/>
          </w:divBdr>
        </w:div>
        <w:div w:id="519591605">
          <w:marLeft w:val="640"/>
          <w:marRight w:val="0"/>
          <w:marTop w:val="0"/>
          <w:marBottom w:val="0"/>
          <w:divBdr>
            <w:top w:val="none" w:sz="0" w:space="0" w:color="auto"/>
            <w:left w:val="none" w:sz="0" w:space="0" w:color="auto"/>
            <w:bottom w:val="none" w:sz="0" w:space="0" w:color="auto"/>
            <w:right w:val="none" w:sz="0" w:space="0" w:color="auto"/>
          </w:divBdr>
        </w:div>
        <w:div w:id="522404208">
          <w:marLeft w:val="640"/>
          <w:marRight w:val="0"/>
          <w:marTop w:val="0"/>
          <w:marBottom w:val="0"/>
          <w:divBdr>
            <w:top w:val="none" w:sz="0" w:space="0" w:color="auto"/>
            <w:left w:val="none" w:sz="0" w:space="0" w:color="auto"/>
            <w:bottom w:val="none" w:sz="0" w:space="0" w:color="auto"/>
            <w:right w:val="none" w:sz="0" w:space="0" w:color="auto"/>
          </w:divBdr>
        </w:div>
        <w:div w:id="535896387">
          <w:marLeft w:val="640"/>
          <w:marRight w:val="0"/>
          <w:marTop w:val="0"/>
          <w:marBottom w:val="0"/>
          <w:divBdr>
            <w:top w:val="none" w:sz="0" w:space="0" w:color="auto"/>
            <w:left w:val="none" w:sz="0" w:space="0" w:color="auto"/>
            <w:bottom w:val="none" w:sz="0" w:space="0" w:color="auto"/>
            <w:right w:val="none" w:sz="0" w:space="0" w:color="auto"/>
          </w:divBdr>
        </w:div>
        <w:div w:id="536703418">
          <w:marLeft w:val="640"/>
          <w:marRight w:val="0"/>
          <w:marTop w:val="0"/>
          <w:marBottom w:val="0"/>
          <w:divBdr>
            <w:top w:val="none" w:sz="0" w:space="0" w:color="auto"/>
            <w:left w:val="none" w:sz="0" w:space="0" w:color="auto"/>
            <w:bottom w:val="none" w:sz="0" w:space="0" w:color="auto"/>
            <w:right w:val="none" w:sz="0" w:space="0" w:color="auto"/>
          </w:divBdr>
        </w:div>
        <w:div w:id="540485888">
          <w:marLeft w:val="640"/>
          <w:marRight w:val="0"/>
          <w:marTop w:val="0"/>
          <w:marBottom w:val="0"/>
          <w:divBdr>
            <w:top w:val="none" w:sz="0" w:space="0" w:color="auto"/>
            <w:left w:val="none" w:sz="0" w:space="0" w:color="auto"/>
            <w:bottom w:val="none" w:sz="0" w:space="0" w:color="auto"/>
            <w:right w:val="none" w:sz="0" w:space="0" w:color="auto"/>
          </w:divBdr>
        </w:div>
        <w:div w:id="558324972">
          <w:marLeft w:val="640"/>
          <w:marRight w:val="0"/>
          <w:marTop w:val="0"/>
          <w:marBottom w:val="0"/>
          <w:divBdr>
            <w:top w:val="none" w:sz="0" w:space="0" w:color="auto"/>
            <w:left w:val="none" w:sz="0" w:space="0" w:color="auto"/>
            <w:bottom w:val="none" w:sz="0" w:space="0" w:color="auto"/>
            <w:right w:val="none" w:sz="0" w:space="0" w:color="auto"/>
          </w:divBdr>
        </w:div>
        <w:div w:id="583148367">
          <w:marLeft w:val="640"/>
          <w:marRight w:val="0"/>
          <w:marTop w:val="0"/>
          <w:marBottom w:val="0"/>
          <w:divBdr>
            <w:top w:val="none" w:sz="0" w:space="0" w:color="auto"/>
            <w:left w:val="none" w:sz="0" w:space="0" w:color="auto"/>
            <w:bottom w:val="none" w:sz="0" w:space="0" w:color="auto"/>
            <w:right w:val="none" w:sz="0" w:space="0" w:color="auto"/>
          </w:divBdr>
        </w:div>
        <w:div w:id="586883299">
          <w:marLeft w:val="640"/>
          <w:marRight w:val="0"/>
          <w:marTop w:val="0"/>
          <w:marBottom w:val="0"/>
          <w:divBdr>
            <w:top w:val="none" w:sz="0" w:space="0" w:color="auto"/>
            <w:left w:val="none" w:sz="0" w:space="0" w:color="auto"/>
            <w:bottom w:val="none" w:sz="0" w:space="0" w:color="auto"/>
            <w:right w:val="none" w:sz="0" w:space="0" w:color="auto"/>
          </w:divBdr>
        </w:div>
        <w:div w:id="588541847">
          <w:marLeft w:val="640"/>
          <w:marRight w:val="0"/>
          <w:marTop w:val="0"/>
          <w:marBottom w:val="0"/>
          <w:divBdr>
            <w:top w:val="none" w:sz="0" w:space="0" w:color="auto"/>
            <w:left w:val="none" w:sz="0" w:space="0" w:color="auto"/>
            <w:bottom w:val="none" w:sz="0" w:space="0" w:color="auto"/>
            <w:right w:val="none" w:sz="0" w:space="0" w:color="auto"/>
          </w:divBdr>
        </w:div>
        <w:div w:id="599680498">
          <w:marLeft w:val="640"/>
          <w:marRight w:val="0"/>
          <w:marTop w:val="0"/>
          <w:marBottom w:val="0"/>
          <w:divBdr>
            <w:top w:val="none" w:sz="0" w:space="0" w:color="auto"/>
            <w:left w:val="none" w:sz="0" w:space="0" w:color="auto"/>
            <w:bottom w:val="none" w:sz="0" w:space="0" w:color="auto"/>
            <w:right w:val="none" w:sz="0" w:space="0" w:color="auto"/>
          </w:divBdr>
        </w:div>
        <w:div w:id="648822332">
          <w:marLeft w:val="640"/>
          <w:marRight w:val="0"/>
          <w:marTop w:val="0"/>
          <w:marBottom w:val="0"/>
          <w:divBdr>
            <w:top w:val="none" w:sz="0" w:space="0" w:color="auto"/>
            <w:left w:val="none" w:sz="0" w:space="0" w:color="auto"/>
            <w:bottom w:val="none" w:sz="0" w:space="0" w:color="auto"/>
            <w:right w:val="none" w:sz="0" w:space="0" w:color="auto"/>
          </w:divBdr>
        </w:div>
        <w:div w:id="652220601">
          <w:marLeft w:val="640"/>
          <w:marRight w:val="0"/>
          <w:marTop w:val="0"/>
          <w:marBottom w:val="0"/>
          <w:divBdr>
            <w:top w:val="none" w:sz="0" w:space="0" w:color="auto"/>
            <w:left w:val="none" w:sz="0" w:space="0" w:color="auto"/>
            <w:bottom w:val="none" w:sz="0" w:space="0" w:color="auto"/>
            <w:right w:val="none" w:sz="0" w:space="0" w:color="auto"/>
          </w:divBdr>
        </w:div>
        <w:div w:id="672807634">
          <w:marLeft w:val="640"/>
          <w:marRight w:val="0"/>
          <w:marTop w:val="0"/>
          <w:marBottom w:val="0"/>
          <w:divBdr>
            <w:top w:val="none" w:sz="0" w:space="0" w:color="auto"/>
            <w:left w:val="none" w:sz="0" w:space="0" w:color="auto"/>
            <w:bottom w:val="none" w:sz="0" w:space="0" w:color="auto"/>
            <w:right w:val="none" w:sz="0" w:space="0" w:color="auto"/>
          </w:divBdr>
        </w:div>
        <w:div w:id="701900889">
          <w:marLeft w:val="640"/>
          <w:marRight w:val="0"/>
          <w:marTop w:val="0"/>
          <w:marBottom w:val="0"/>
          <w:divBdr>
            <w:top w:val="none" w:sz="0" w:space="0" w:color="auto"/>
            <w:left w:val="none" w:sz="0" w:space="0" w:color="auto"/>
            <w:bottom w:val="none" w:sz="0" w:space="0" w:color="auto"/>
            <w:right w:val="none" w:sz="0" w:space="0" w:color="auto"/>
          </w:divBdr>
        </w:div>
        <w:div w:id="709063703">
          <w:marLeft w:val="640"/>
          <w:marRight w:val="0"/>
          <w:marTop w:val="0"/>
          <w:marBottom w:val="0"/>
          <w:divBdr>
            <w:top w:val="none" w:sz="0" w:space="0" w:color="auto"/>
            <w:left w:val="none" w:sz="0" w:space="0" w:color="auto"/>
            <w:bottom w:val="none" w:sz="0" w:space="0" w:color="auto"/>
            <w:right w:val="none" w:sz="0" w:space="0" w:color="auto"/>
          </w:divBdr>
        </w:div>
        <w:div w:id="716397614">
          <w:marLeft w:val="640"/>
          <w:marRight w:val="0"/>
          <w:marTop w:val="0"/>
          <w:marBottom w:val="0"/>
          <w:divBdr>
            <w:top w:val="none" w:sz="0" w:space="0" w:color="auto"/>
            <w:left w:val="none" w:sz="0" w:space="0" w:color="auto"/>
            <w:bottom w:val="none" w:sz="0" w:space="0" w:color="auto"/>
            <w:right w:val="none" w:sz="0" w:space="0" w:color="auto"/>
          </w:divBdr>
        </w:div>
        <w:div w:id="719405847">
          <w:marLeft w:val="640"/>
          <w:marRight w:val="0"/>
          <w:marTop w:val="0"/>
          <w:marBottom w:val="0"/>
          <w:divBdr>
            <w:top w:val="none" w:sz="0" w:space="0" w:color="auto"/>
            <w:left w:val="none" w:sz="0" w:space="0" w:color="auto"/>
            <w:bottom w:val="none" w:sz="0" w:space="0" w:color="auto"/>
            <w:right w:val="none" w:sz="0" w:space="0" w:color="auto"/>
          </w:divBdr>
        </w:div>
        <w:div w:id="722370225">
          <w:marLeft w:val="640"/>
          <w:marRight w:val="0"/>
          <w:marTop w:val="0"/>
          <w:marBottom w:val="0"/>
          <w:divBdr>
            <w:top w:val="none" w:sz="0" w:space="0" w:color="auto"/>
            <w:left w:val="none" w:sz="0" w:space="0" w:color="auto"/>
            <w:bottom w:val="none" w:sz="0" w:space="0" w:color="auto"/>
            <w:right w:val="none" w:sz="0" w:space="0" w:color="auto"/>
          </w:divBdr>
        </w:div>
        <w:div w:id="782844690">
          <w:marLeft w:val="640"/>
          <w:marRight w:val="0"/>
          <w:marTop w:val="0"/>
          <w:marBottom w:val="0"/>
          <w:divBdr>
            <w:top w:val="none" w:sz="0" w:space="0" w:color="auto"/>
            <w:left w:val="none" w:sz="0" w:space="0" w:color="auto"/>
            <w:bottom w:val="none" w:sz="0" w:space="0" w:color="auto"/>
            <w:right w:val="none" w:sz="0" w:space="0" w:color="auto"/>
          </w:divBdr>
        </w:div>
        <w:div w:id="787117529">
          <w:marLeft w:val="640"/>
          <w:marRight w:val="0"/>
          <w:marTop w:val="0"/>
          <w:marBottom w:val="0"/>
          <w:divBdr>
            <w:top w:val="none" w:sz="0" w:space="0" w:color="auto"/>
            <w:left w:val="none" w:sz="0" w:space="0" w:color="auto"/>
            <w:bottom w:val="none" w:sz="0" w:space="0" w:color="auto"/>
            <w:right w:val="none" w:sz="0" w:space="0" w:color="auto"/>
          </w:divBdr>
        </w:div>
        <w:div w:id="796333360">
          <w:marLeft w:val="640"/>
          <w:marRight w:val="0"/>
          <w:marTop w:val="0"/>
          <w:marBottom w:val="0"/>
          <w:divBdr>
            <w:top w:val="none" w:sz="0" w:space="0" w:color="auto"/>
            <w:left w:val="none" w:sz="0" w:space="0" w:color="auto"/>
            <w:bottom w:val="none" w:sz="0" w:space="0" w:color="auto"/>
            <w:right w:val="none" w:sz="0" w:space="0" w:color="auto"/>
          </w:divBdr>
        </w:div>
        <w:div w:id="807892113">
          <w:marLeft w:val="640"/>
          <w:marRight w:val="0"/>
          <w:marTop w:val="0"/>
          <w:marBottom w:val="0"/>
          <w:divBdr>
            <w:top w:val="none" w:sz="0" w:space="0" w:color="auto"/>
            <w:left w:val="none" w:sz="0" w:space="0" w:color="auto"/>
            <w:bottom w:val="none" w:sz="0" w:space="0" w:color="auto"/>
            <w:right w:val="none" w:sz="0" w:space="0" w:color="auto"/>
          </w:divBdr>
        </w:div>
        <w:div w:id="828130581">
          <w:marLeft w:val="640"/>
          <w:marRight w:val="0"/>
          <w:marTop w:val="0"/>
          <w:marBottom w:val="0"/>
          <w:divBdr>
            <w:top w:val="none" w:sz="0" w:space="0" w:color="auto"/>
            <w:left w:val="none" w:sz="0" w:space="0" w:color="auto"/>
            <w:bottom w:val="none" w:sz="0" w:space="0" w:color="auto"/>
            <w:right w:val="none" w:sz="0" w:space="0" w:color="auto"/>
          </w:divBdr>
        </w:div>
        <w:div w:id="831261484">
          <w:marLeft w:val="640"/>
          <w:marRight w:val="0"/>
          <w:marTop w:val="0"/>
          <w:marBottom w:val="0"/>
          <w:divBdr>
            <w:top w:val="none" w:sz="0" w:space="0" w:color="auto"/>
            <w:left w:val="none" w:sz="0" w:space="0" w:color="auto"/>
            <w:bottom w:val="none" w:sz="0" w:space="0" w:color="auto"/>
            <w:right w:val="none" w:sz="0" w:space="0" w:color="auto"/>
          </w:divBdr>
        </w:div>
        <w:div w:id="841310379">
          <w:marLeft w:val="640"/>
          <w:marRight w:val="0"/>
          <w:marTop w:val="0"/>
          <w:marBottom w:val="0"/>
          <w:divBdr>
            <w:top w:val="none" w:sz="0" w:space="0" w:color="auto"/>
            <w:left w:val="none" w:sz="0" w:space="0" w:color="auto"/>
            <w:bottom w:val="none" w:sz="0" w:space="0" w:color="auto"/>
            <w:right w:val="none" w:sz="0" w:space="0" w:color="auto"/>
          </w:divBdr>
        </w:div>
        <w:div w:id="855509697">
          <w:marLeft w:val="640"/>
          <w:marRight w:val="0"/>
          <w:marTop w:val="0"/>
          <w:marBottom w:val="0"/>
          <w:divBdr>
            <w:top w:val="none" w:sz="0" w:space="0" w:color="auto"/>
            <w:left w:val="none" w:sz="0" w:space="0" w:color="auto"/>
            <w:bottom w:val="none" w:sz="0" w:space="0" w:color="auto"/>
            <w:right w:val="none" w:sz="0" w:space="0" w:color="auto"/>
          </w:divBdr>
        </w:div>
        <w:div w:id="862137299">
          <w:marLeft w:val="640"/>
          <w:marRight w:val="0"/>
          <w:marTop w:val="0"/>
          <w:marBottom w:val="0"/>
          <w:divBdr>
            <w:top w:val="none" w:sz="0" w:space="0" w:color="auto"/>
            <w:left w:val="none" w:sz="0" w:space="0" w:color="auto"/>
            <w:bottom w:val="none" w:sz="0" w:space="0" w:color="auto"/>
            <w:right w:val="none" w:sz="0" w:space="0" w:color="auto"/>
          </w:divBdr>
        </w:div>
        <w:div w:id="879322045">
          <w:marLeft w:val="640"/>
          <w:marRight w:val="0"/>
          <w:marTop w:val="0"/>
          <w:marBottom w:val="0"/>
          <w:divBdr>
            <w:top w:val="none" w:sz="0" w:space="0" w:color="auto"/>
            <w:left w:val="none" w:sz="0" w:space="0" w:color="auto"/>
            <w:bottom w:val="none" w:sz="0" w:space="0" w:color="auto"/>
            <w:right w:val="none" w:sz="0" w:space="0" w:color="auto"/>
          </w:divBdr>
        </w:div>
        <w:div w:id="885029254">
          <w:marLeft w:val="640"/>
          <w:marRight w:val="0"/>
          <w:marTop w:val="0"/>
          <w:marBottom w:val="0"/>
          <w:divBdr>
            <w:top w:val="none" w:sz="0" w:space="0" w:color="auto"/>
            <w:left w:val="none" w:sz="0" w:space="0" w:color="auto"/>
            <w:bottom w:val="none" w:sz="0" w:space="0" w:color="auto"/>
            <w:right w:val="none" w:sz="0" w:space="0" w:color="auto"/>
          </w:divBdr>
        </w:div>
        <w:div w:id="888103796">
          <w:marLeft w:val="640"/>
          <w:marRight w:val="0"/>
          <w:marTop w:val="0"/>
          <w:marBottom w:val="0"/>
          <w:divBdr>
            <w:top w:val="none" w:sz="0" w:space="0" w:color="auto"/>
            <w:left w:val="none" w:sz="0" w:space="0" w:color="auto"/>
            <w:bottom w:val="none" w:sz="0" w:space="0" w:color="auto"/>
            <w:right w:val="none" w:sz="0" w:space="0" w:color="auto"/>
          </w:divBdr>
        </w:div>
        <w:div w:id="888108796">
          <w:marLeft w:val="640"/>
          <w:marRight w:val="0"/>
          <w:marTop w:val="0"/>
          <w:marBottom w:val="0"/>
          <w:divBdr>
            <w:top w:val="none" w:sz="0" w:space="0" w:color="auto"/>
            <w:left w:val="none" w:sz="0" w:space="0" w:color="auto"/>
            <w:bottom w:val="none" w:sz="0" w:space="0" w:color="auto"/>
            <w:right w:val="none" w:sz="0" w:space="0" w:color="auto"/>
          </w:divBdr>
        </w:div>
        <w:div w:id="939222188">
          <w:marLeft w:val="640"/>
          <w:marRight w:val="0"/>
          <w:marTop w:val="0"/>
          <w:marBottom w:val="0"/>
          <w:divBdr>
            <w:top w:val="none" w:sz="0" w:space="0" w:color="auto"/>
            <w:left w:val="none" w:sz="0" w:space="0" w:color="auto"/>
            <w:bottom w:val="none" w:sz="0" w:space="0" w:color="auto"/>
            <w:right w:val="none" w:sz="0" w:space="0" w:color="auto"/>
          </w:divBdr>
        </w:div>
        <w:div w:id="958529950">
          <w:marLeft w:val="640"/>
          <w:marRight w:val="0"/>
          <w:marTop w:val="0"/>
          <w:marBottom w:val="0"/>
          <w:divBdr>
            <w:top w:val="none" w:sz="0" w:space="0" w:color="auto"/>
            <w:left w:val="none" w:sz="0" w:space="0" w:color="auto"/>
            <w:bottom w:val="none" w:sz="0" w:space="0" w:color="auto"/>
            <w:right w:val="none" w:sz="0" w:space="0" w:color="auto"/>
          </w:divBdr>
        </w:div>
        <w:div w:id="977219826">
          <w:marLeft w:val="640"/>
          <w:marRight w:val="0"/>
          <w:marTop w:val="0"/>
          <w:marBottom w:val="0"/>
          <w:divBdr>
            <w:top w:val="none" w:sz="0" w:space="0" w:color="auto"/>
            <w:left w:val="none" w:sz="0" w:space="0" w:color="auto"/>
            <w:bottom w:val="none" w:sz="0" w:space="0" w:color="auto"/>
            <w:right w:val="none" w:sz="0" w:space="0" w:color="auto"/>
          </w:divBdr>
        </w:div>
        <w:div w:id="980385477">
          <w:marLeft w:val="640"/>
          <w:marRight w:val="0"/>
          <w:marTop w:val="0"/>
          <w:marBottom w:val="0"/>
          <w:divBdr>
            <w:top w:val="none" w:sz="0" w:space="0" w:color="auto"/>
            <w:left w:val="none" w:sz="0" w:space="0" w:color="auto"/>
            <w:bottom w:val="none" w:sz="0" w:space="0" w:color="auto"/>
            <w:right w:val="none" w:sz="0" w:space="0" w:color="auto"/>
          </w:divBdr>
        </w:div>
        <w:div w:id="986937038">
          <w:marLeft w:val="640"/>
          <w:marRight w:val="0"/>
          <w:marTop w:val="0"/>
          <w:marBottom w:val="0"/>
          <w:divBdr>
            <w:top w:val="none" w:sz="0" w:space="0" w:color="auto"/>
            <w:left w:val="none" w:sz="0" w:space="0" w:color="auto"/>
            <w:bottom w:val="none" w:sz="0" w:space="0" w:color="auto"/>
            <w:right w:val="none" w:sz="0" w:space="0" w:color="auto"/>
          </w:divBdr>
        </w:div>
        <w:div w:id="1021587576">
          <w:marLeft w:val="640"/>
          <w:marRight w:val="0"/>
          <w:marTop w:val="0"/>
          <w:marBottom w:val="0"/>
          <w:divBdr>
            <w:top w:val="none" w:sz="0" w:space="0" w:color="auto"/>
            <w:left w:val="none" w:sz="0" w:space="0" w:color="auto"/>
            <w:bottom w:val="none" w:sz="0" w:space="0" w:color="auto"/>
            <w:right w:val="none" w:sz="0" w:space="0" w:color="auto"/>
          </w:divBdr>
        </w:div>
        <w:div w:id="1063794188">
          <w:marLeft w:val="640"/>
          <w:marRight w:val="0"/>
          <w:marTop w:val="0"/>
          <w:marBottom w:val="0"/>
          <w:divBdr>
            <w:top w:val="none" w:sz="0" w:space="0" w:color="auto"/>
            <w:left w:val="none" w:sz="0" w:space="0" w:color="auto"/>
            <w:bottom w:val="none" w:sz="0" w:space="0" w:color="auto"/>
            <w:right w:val="none" w:sz="0" w:space="0" w:color="auto"/>
          </w:divBdr>
        </w:div>
        <w:div w:id="1095707155">
          <w:marLeft w:val="640"/>
          <w:marRight w:val="0"/>
          <w:marTop w:val="0"/>
          <w:marBottom w:val="0"/>
          <w:divBdr>
            <w:top w:val="none" w:sz="0" w:space="0" w:color="auto"/>
            <w:left w:val="none" w:sz="0" w:space="0" w:color="auto"/>
            <w:bottom w:val="none" w:sz="0" w:space="0" w:color="auto"/>
            <w:right w:val="none" w:sz="0" w:space="0" w:color="auto"/>
          </w:divBdr>
        </w:div>
        <w:div w:id="1099258719">
          <w:marLeft w:val="640"/>
          <w:marRight w:val="0"/>
          <w:marTop w:val="0"/>
          <w:marBottom w:val="0"/>
          <w:divBdr>
            <w:top w:val="none" w:sz="0" w:space="0" w:color="auto"/>
            <w:left w:val="none" w:sz="0" w:space="0" w:color="auto"/>
            <w:bottom w:val="none" w:sz="0" w:space="0" w:color="auto"/>
            <w:right w:val="none" w:sz="0" w:space="0" w:color="auto"/>
          </w:divBdr>
        </w:div>
        <w:div w:id="1120688451">
          <w:marLeft w:val="640"/>
          <w:marRight w:val="0"/>
          <w:marTop w:val="0"/>
          <w:marBottom w:val="0"/>
          <w:divBdr>
            <w:top w:val="none" w:sz="0" w:space="0" w:color="auto"/>
            <w:left w:val="none" w:sz="0" w:space="0" w:color="auto"/>
            <w:bottom w:val="none" w:sz="0" w:space="0" w:color="auto"/>
            <w:right w:val="none" w:sz="0" w:space="0" w:color="auto"/>
          </w:divBdr>
        </w:div>
        <w:div w:id="1130322515">
          <w:marLeft w:val="640"/>
          <w:marRight w:val="0"/>
          <w:marTop w:val="0"/>
          <w:marBottom w:val="0"/>
          <w:divBdr>
            <w:top w:val="none" w:sz="0" w:space="0" w:color="auto"/>
            <w:left w:val="none" w:sz="0" w:space="0" w:color="auto"/>
            <w:bottom w:val="none" w:sz="0" w:space="0" w:color="auto"/>
            <w:right w:val="none" w:sz="0" w:space="0" w:color="auto"/>
          </w:divBdr>
        </w:div>
        <w:div w:id="1131436982">
          <w:marLeft w:val="640"/>
          <w:marRight w:val="0"/>
          <w:marTop w:val="0"/>
          <w:marBottom w:val="0"/>
          <w:divBdr>
            <w:top w:val="none" w:sz="0" w:space="0" w:color="auto"/>
            <w:left w:val="none" w:sz="0" w:space="0" w:color="auto"/>
            <w:bottom w:val="none" w:sz="0" w:space="0" w:color="auto"/>
            <w:right w:val="none" w:sz="0" w:space="0" w:color="auto"/>
          </w:divBdr>
        </w:div>
        <w:div w:id="1132945353">
          <w:marLeft w:val="640"/>
          <w:marRight w:val="0"/>
          <w:marTop w:val="0"/>
          <w:marBottom w:val="0"/>
          <w:divBdr>
            <w:top w:val="none" w:sz="0" w:space="0" w:color="auto"/>
            <w:left w:val="none" w:sz="0" w:space="0" w:color="auto"/>
            <w:bottom w:val="none" w:sz="0" w:space="0" w:color="auto"/>
            <w:right w:val="none" w:sz="0" w:space="0" w:color="auto"/>
          </w:divBdr>
        </w:div>
        <w:div w:id="1143154228">
          <w:marLeft w:val="640"/>
          <w:marRight w:val="0"/>
          <w:marTop w:val="0"/>
          <w:marBottom w:val="0"/>
          <w:divBdr>
            <w:top w:val="none" w:sz="0" w:space="0" w:color="auto"/>
            <w:left w:val="none" w:sz="0" w:space="0" w:color="auto"/>
            <w:bottom w:val="none" w:sz="0" w:space="0" w:color="auto"/>
            <w:right w:val="none" w:sz="0" w:space="0" w:color="auto"/>
          </w:divBdr>
        </w:div>
        <w:div w:id="1148595908">
          <w:marLeft w:val="640"/>
          <w:marRight w:val="0"/>
          <w:marTop w:val="0"/>
          <w:marBottom w:val="0"/>
          <w:divBdr>
            <w:top w:val="none" w:sz="0" w:space="0" w:color="auto"/>
            <w:left w:val="none" w:sz="0" w:space="0" w:color="auto"/>
            <w:bottom w:val="none" w:sz="0" w:space="0" w:color="auto"/>
            <w:right w:val="none" w:sz="0" w:space="0" w:color="auto"/>
          </w:divBdr>
        </w:div>
        <w:div w:id="1167131022">
          <w:marLeft w:val="640"/>
          <w:marRight w:val="0"/>
          <w:marTop w:val="0"/>
          <w:marBottom w:val="0"/>
          <w:divBdr>
            <w:top w:val="none" w:sz="0" w:space="0" w:color="auto"/>
            <w:left w:val="none" w:sz="0" w:space="0" w:color="auto"/>
            <w:bottom w:val="none" w:sz="0" w:space="0" w:color="auto"/>
            <w:right w:val="none" w:sz="0" w:space="0" w:color="auto"/>
          </w:divBdr>
        </w:div>
        <w:div w:id="1172725174">
          <w:marLeft w:val="640"/>
          <w:marRight w:val="0"/>
          <w:marTop w:val="0"/>
          <w:marBottom w:val="0"/>
          <w:divBdr>
            <w:top w:val="none" w:sz="0" w:space="0" w:color="auto"/>
            <w:left w:val="none" w:sz="0" w:space="0" w:color="auto"/>
            <w:bottom w:val="none" w:sz="0" w:space="0" w:color="auto"/>
            <w:right w:val="none" w:sz="0" w:space="0" w:color="auto"/>
          </w:divBdr>
        </w:div>
        <w:div w:id="1174028056">
          <w:marLeft w:val="640"/>
          <w:marRight w:val="0"/>
          <w:marTop w:val="0"/>
          <w:marBottom w:val="0"/>
          <w:divBdr>
            <w:top w:val="none" w:sz="0" w:space="0" w:color="auto"/>
            <w:left w:val="none" w:sz="0" w:space="0" w:color="auto"/>
            <w:bottom w:val="none" w:sz="0" w:space="0" w:color="auto"/>
            <w:right w:val="none" w:sz="0" w:space="0" w:color="auto"/>
          </w:divBdr>
        </w:div>
        <w:div w:id="1182162099">
          <w:marLeft w:val="640"/>
          <w:marRight w:val="0"/>
          <w:marTop w:val="0"/>
          <w:marBottom w:val="0"/>
          <w:divBdr>
            <w:top w:val="none" w:sz="0" w:space="0" w:color="auto"/>
            <w:left w:val="none" w:sz="0" w:space="0" w:color="auto"/>
            <w:bottom w:val="none" w:sz="0" w:space="0" w:color="auto"/>
            <w:right w:val="none" w:sz="0" w:space="0" w:color="auto"/>
          </w:divBdr>
        </w:div>
        <w:div w:id="1182814375">
          <w:marLeft w:val="640"/>
          <w:marRight w:val="0"/>
          <w:marTop w:val="0"/>
          <w:marBottom w:val="0"/>
          <w:divBdr>
            <w:top w:val="none" w:sz="0" w:space="0" w:color="auto"/>
            <w:left w:val="none" w:sz="0" w:space="0" w:color="auto"/>
            <w:bottom w:val="none" w:sz="0" w:space="0" w:color="auto"/>
            <w:right w:val="none" w:sz="0" w:space="0" w:color="auto"/>
          </w:divBdr>
        </w:div>
        <w:div w:id="1193955661">
          <w:marLeft w:val="640"/>
          <w:marRight w:val="0"/>
          <w:marTop w:val="0"/>
          <w:marBottom w:val="0"/>
          <w:divBdr>
            <w:top w:val="none" w:sz="0" w:space="0" w:color="auto"/>
            <w:left w:val="none" w:sz="0" w:space="0" w:color="auto"/>
            <w:bottom w:val="none" w:sz="0" w:space="0" w:color="auto"/>
            <w:right w:val="none" w:sz="0" w:space="0" w:color="auto"/>
          </w:divBdr>
        </w:div>
        <w:div w:id="1208448063">
          <w:marLeft w:val="640"/>
          <w:marRight w:val="0"/>
          <w:marTop w:val="0"/>
          <w:marBottom w:val="0"/>
          <w:divBdr>
            <w:top w:val="none" w:sz="0" w:space="0" w:color="auto"/>
            <w:left w:val="none" w:sz="0" w:space="0" w:color="auto"/>
            <w:bottom w:val="none" w:sz="0" w:space="0" w:color="auto"/>
            <w:right w:val="none" w:sz="0" w:space="0" w:color="auto"/>
          </w:divBdr>
        </w:div>
        <w:div w:id="1212693210">
          <w:marLeft w:val="640"/>
          <w:marRight w:val="0"/>
          <w:marTop w:val="0"/>
          <w:marBottom w:val="0"/>
          <w:divBdr>
            <w:top w:val="none" w:sz="0" w:space="0" w:color="auto"/>
            <w:left w:val="none" w:sz="0" w:space="0" w:color="auto"/>
            <w:bottom w:val="none" w:sz="0" w:space="0" w:color="auto"/>
            <w:right w:val="none" w:sz="0" w:space="0" w:color="auto"/>
          </w:divBdr>
        </w:div>
        <w:div w:id="1242174305">
          <w:marLeft w:val="640"/>
          <w:marRight w:val="0"/>
          <w:marTop w:val="0"/>
          <w:marBottom w:val="0"/>
          <w:divBdr>
            <w:top w:val="none" w:sz="0" w:space="0" w:color="auto"/>
            <w:left w:val="none" w:sz="0" w:space="0" w:color="auto"/>
            <w:bottom w:val="none" w:sz="0" w:space="0" w:color="auto"/>
            <w:right w:val="none" w:sz="0" w:space="0" w:color="auto"/>
          </w:divBdr>
        </w:div>
        <w:div w:id="1303074914">
          <w:marLeft w:val="640"/>
          <w:marRight w:val="0"/>
          <w:marTop w:val="0"/>
          <w:marBottom w:val="0"/>
          <w:divBdr>
            <w:top w:val="none" w:sz="0" w:space="0" w:color="auto"/>
            <w:left w:val="none" w:sz="0" w:space="0" w:color="auto"/>
            <w:bottom w:val="none" w:sz="0" w:space="0" w:color="auto"/>
            <w:right w:val="none" w:sz="0" w:space="0" w:color="auto"/>
          </w:divBdr>
        </w:div>
        <w:div w:id="1318343840">
          <w:marLeft w:val="640"/>
          <w:marRight w:val="0"/>
          <w:marTop w:val="0"/>
          <w:marBottom w:val="0"/>
          <w:divBdr>
            <w:top w:val="none" w:sz="0" w:space="0" w:color="auto"/>
            <w:left w:val="none" w:sz="0" w:space="0" w:color="auto"/>
            <w:bottom w:val="none" w:sz="0" w:space="0" w:color="auto"/>
            <w:right w:val="none" w:sz="0" w:space="0" w:color="auto"/>
          </w:divBdr>
        </w:div>
        <w:div w:id="1328510638">
          <w:marLeft w:val="640"/>
          <w:marRight w:val="0"/>
          <w:marTop w:val="0"/>
          <w:marBottom w:val="0"/>
          <w:divBdr>
            <w:top w:val="none" w:sz="0" w:space="0" w:color="auto"/>
            <w:left w:val="none" w:sz="0" w:space="0" w:color="auto"/>
            <w:bottom w:val="none" w:sz="0" w:space="0" w:color="auto"/>
            <w:right w:val="none" w:sz="0" w:space="0" w:color="auto"/>
          </w:divBdr>
        </w:div>
        <w:div w:id="1333336462">
          <w:marLeft w:val="640"/>
          <w:marRight w:val="0"/>
          <w:marTop w:val="0"/>
          <w:marBottom w:val="0"/>
          <w:divBdr>
            <w:top w:val="none" w:sz="0" w:space="0" w:color="auto"/>
            <w:left w:val="none" w:sz="0" w:space="0" w:color="auto"/>
            <w:bottom w:val="none" w:sz="0" w:space="0" w:color="auto"/>
            <w:right w:val="none" w:sz="0" w:space="0" w:color="auto"/>
          </w:divBdr>
        </w:div>
        <w:div w:id="1391731999">
          <w:marLeft w:val="640"/>
          <w:marRight w:val="0"/>
          <w:marTop w:val="0"/>
          <w:marBottom w:val="0"/>
          <w:divBdr>
            <w:top w:val="none" w:sz="0" w:space="0" w:color="auto"/>
            <w:left w:val="none" w:sz="0" w:space="0" w:color="auto"/>
            <w:bottom w:val="none" w:sz="0" w:space="0" w:color="auto"/>
            <w:right w:val="none" w:sz="0" w:space="0" w:color="auto"/>
          </w:divBdr>
        </w:div>
        <w:div w:id="1399086821">
          <w:marLeft w:val="640"/>
          <w:marRight w:val="0"/>
          <w:marTop w:val="0"/>
          <w:marBottom w:val="0"/>
          <w:divBdr>
            <w:top w:val="none" w:sz="0" w:space="0" w:color="auto"/>
            <w:left w:val="none" w:sz="0" w:space="0" w:color="auto"/>
            <w:bottom w:val="none" w:sz="0" w:space="0" w:color="auto"/>
            <w:right w:val="none" w:sz="0" w:space="0" w:color="auto"/>
          </w:divBdr>
        </w:div>
        <w:div w:id="1415934383">
          <w:marLeft w:val="640"/>
          <w:marRight w:val="0"/>
          <w:marTop w:val="0"/>
          <w:marBottom w:val="0"/>
          <w:divBdr>
            <w:top w:val="none" w:sz="0" w:space="0" w:color="auto"/>
            <w:left w:val="none" w:sz="0" w:space="0" w:color="auto"/>
            <w:bottom w:val="none" w:sz="0" w:space="0" w:color="auto"/>
            <w:right w:val="none" w:sz="0" w:space="0" w:color="auto"/>
          </w:divBdr>
        </w:div>
        <w:div w:id="1417744615">
          <w:marLeft w:val="640"/>
          <w:marRight w:val="0"/>
          <w:marTop w:val="0"/>
          <w:marBottom w:val="0"/>
          <w:divBdr>
            <w:top w:val="none" w:sz="0" w:space="0" w:color="auto"/>
            <w:left w:val="none" w:sz="0" w:space="0" w:color="auto"/>
            <w:bottom w:val="none" w:sz="0" w:space="0" w:color="auto"/>
            <w:right w:val="none" w:sz="0" w:space="0" w:color="auto"/>
          </w:divBdr>
        </w:div>
        <w:div w:id="1449546775">
          <w:marLeft w:val="640"/>
          <w:marRight w:val="0"/>
          <w:marTop w:val="0"/>
          <w:marBottom w:val="0"/>
          <w:divBdr>
            <w:top w:val="none" w:sz="0" w:space="0" w:color="auto"/>
            <w:left w:val="none" w:sz="0" w:space="0" w:color="auto"/>
            <w:bottom w:val="none" w:sz="0" w:space="0" w:color="auto"/>
            <w:right w:val="none" w:sz="0" w:space="0" w:color="auto"/>
          </w:divBdr>
        </w:div>
        <w:div w:id="1455324540">
          <w:marLeft w:val="640"/>
          <w:marRight w:val="0"/>
          <w:marTop w:val="0"/>
          <w:marBottom w:val="0"/>
          <w:divBdr>
            <w:top w:val="none" w:sz="0" w:space="0" w:color="auto"/>
            <w:left w:val="none" w:sz="0" w:space="0" w:color="auto"/>
            <w:bottom w:val="none" w:sz="0" w:space="0" w:color="auto"/>
            <w:right w:val="none" w:sz="0" w:space="0" w:color="auto"/>
          </w:divBdr>
        </w:div>
        <w:div w:id="1458791658">
          <w:marLeft w:val="640"/>
          <w:marRight w:val="0"/>
          <w:marTop w:val="0"/>
          <w:marBottom w:val="0"/>
          <w:divBdr>
            <w:top w:val="none" w:sz="0" w:space="0" w:color="auto"/>
            <w:left w:val="none" w:sz="0" w:space="0" w:color="auto"/>
            <w:bottom w:val="none" w:sz="0" w:space="0" w:color="auto"/>
            <w:right w:val="none" w:sz="0" w:space="0" w:color="auto"/>
          </w:divBdr>
        </w:div>
        <w:div w:id="1483817280">
          <w:marLeft w:val="640"/>
          <w:marRight w:val="0"/>
          <w:marTop w:val="0"/>
          <w:marBottom w:val="0"/>
          <w:divBdr>
            <w:top w:val="none" w:sz="0" w:space="0" w:color="auto"/>
            <w:left w:val="none" w:sz="0" w:space="0" w:color="auto"/>
            <w:bottom w:val="none" w:sz="0" w:space="0" w:color="auto"/>
            <w:right w:val="none" w:sz="0" w:space="0" w:color="auto"/>
          </w:divBdr>
        </w:div>
        <w:div w:id="1514563418">
          <w:marLeft w:val="640"/>
          <w:marRight w:val="0"/>
          <w:marTop w:val="0"/>
          <w:marBottom w:val="0"/>
          <w:divBdr>
            <w:top w:val="none" w:sz="0" w:space="0" w:color="auto"/>
            <w:left w:val="none" w:sz="0" w:space="0" w:color="auto"/>
            <w:bottom w:val="none" w:sz="0" w:space="0" w:color="auto"/>
            <w:right w:val="none" w:sz="0" w:space="0" w:color="auto"/>
          </w:divBdr>
        </w:div>
        <w:div w:id="1553273479">
          <w:marLeft w:val="640"/>
          <w:marRight w:val="0"/>
          <w:marTop w:val="0"/>
          <w:marBottom w:val="0"/>
          <w:divBdr>
            <w:top w:val="none" w:sz="0" w:space="0" w:color="auto"/>
            <w:left w:val="none" w:sz="0" w:space="0" w:color="auto"/>
            <w:bottom w:val="none" w:sz="0" w:space="0" w:color="auto"/>
            <w:right w:val="none" w:sz="0" w:space="0" w:color="auto"/>
          </w:divBdr>
        </w:div>
        <w:div w:id="1560939045">
          <w:marLeft w:val="640"/>
          <w:marRight w:val="0"/>
          <w:marTop w:val="0"/>
          <w:marBottom w:val="0"/>
          <w:divBdr>
            <w:top w:val="none" w:sz="0" w:space="0" w:color="auto"/>
            <w:left w:val="none" w:sz="0" w:space="0" w:color="auto"/>
            <w:bottom w:val="none" w:sz="0" w:space="0" w:color="auto"/>
            <w:right w:val="none" w:sz="0" w:space="0" w:color="auto"/>
          </w:divBdr>
        </w:div>
        <w:div w:id="1574968767">
          <w:marLeft w:val="640"/>
          <w:marRight w:val="0"/>
          <w:marTop w:val="0"/>
          <w:marBottom w:val="0"/>
          <w:divBdr>
            <w:top w:val="none" w:sz="0" w:space="0" w:color="auto"/>
            <w:left w:val="none" w:sz="0" w:space="0" w:color="auto"/>
            <w:bottom w:val="none" w:sz="0" w:space="0" w:color="auto"/>
            <w:right w:val="none" w:sz="0" w:space="0" w:color="auto"/>
          </w:divBdr>
        </w:div>
        <w:div w:id="1584606399">
          <w:marLeft w:val="640"/>
          <w:marRight w:val="0"/>
          <w:marTop w:val="0"/>
          <w:marBottom w:val="0"/>
          <w:divBdr>
            <w:top w:val="none" w:sz="0" w:space="0" w:color="auto"/>
            <w:left w:val="none" w:sz="0" w:space="0" w:color="auto"/>
            <w:bottom w:val="none" w:sz="0" w:space="0" w:color="auto"/>
            <w:right w:val="none" w:sz="0" w:space="0" w:color="auto"/>
          </w:divBdr>
        </w:div>
        <w:div w:id="1585527341">
          <w:marLeft w:val="640"/>
          <w:marRight w:val="0"/>
          <w:marTop w:val="0"/>
          <w:marBottom w:val="0"/>
          <w:divBdr>
            <w:top w:val="none" w:sz="0" w:space="0" w:color="auto"/>
            <w:left w:val="none" w:sz="0" w:space="0" w:color="auto"/>
            <w:bottom w:val="none" w:sz="0" w:space="0" w:color="auto"/>
            <w:right w:val="none" w:sz="0" w:space="0" w:color="auto"/>
          </w:divBdr>
        </w:div>
        <w:div w:id="1590309391">
          <w:marLeft w:val="640"/>
          <w:marRight w:val="0"/>
          <w:marTop w:val="0"/>
          <w:marBottom w:val="0"/>
          <w:divBdr>
            <w:top w:val="none" w:sz="0" w:space="0" w:color="auto"/>
            <w:left w:val="none" w:sz="0" w:space="0" w:color="auto"/>
            <w:bottom w:val="none" w:sz="0" w:space="0" w:color="auto"/>
            <w:right w:val="none" w:sz="0" w:space="0" w:color="auto"/>
          </w:divBdr>
        </w:div>
        <w:div w:id="1617717012">
          <w:marLeft w:val="640"/>
          <w:marRight w:val="0"/>
          <w:marTop w:val="0"/>
          <w:marBottom w:val="0"/>
          <w:divBdr>
            <w:top w:val="none" w:sz="0" w:space="0" w:color="auto"/>
            <w:left w:val="none" w:sz="0" w:space="0" w:color="auto"/>
            <w:bottom w:val="none" w:sz="0" w:space="0" w:color="auto"/>
            <w:right w:val="none" w:sz="0" w:space="0" w:color="auto"/>
          </w:divBdr>
        </w:div>
        <w:div w:id="1620138944">
          <w:marLeft w:val="640"/>
          <w:marRight w:val="0"/>
          <w:marTop w:val="0"/>
          <w:marBottom w:val="0"/>
          <w:divBdr>
            <w:top w:val="none" w:sz="0" w:space="0" w:color="auto"/>
            <w:left w:val="none" w:sz="0" w:space="0" w:color="auto"/>
            <w:bottom w:val="none" w:sz="0" w:space="0" w:color="auto"/>
            <w:right w:val="none" w:sz="0" w:space="0" w:color="auto"/>
          </w:divBdr>
        </w:div>
        <w:div w:id="1625311059">
          <w:marLeft w:val="640"/>
          <w:marRight w:val="0"/>
          <w:marTop w:val="0"/>
          <w:marBottom w:val="0"/>
          <w:divBdr>
            <w:top w:val="none" w:sz="0" w:space="0" w:color="auto"/>
            <w:left w:val="none" w:sz="0" w:space="0" w:color="auto"/>
            <w:bottom w:val="none" w:sz="0" w:space="0" w:color="auto"/>
            <w:right w:val="none" w:sz="0" w:space="0" w:color="auto"/>
          </w:divBdr>
        </w:div>
        <w:div w:id="1647012309">
          <w:marLeft w:val="640"/>
          <w:marRight w:val="0"/>
          <w:marTop w:val="0"/>
          <w:marBottom w:val="0"/>
          <w:divBdr>
            <w:top w:val="none" w:sz="0" w:space="0" w:color="auto"/>
            <w:left w:val="none" w:sz="0" w:space="0" w:color="auto"/>
            <w:bottom w:val="none" w:sz="0" w:space="0" w:color="auto"/>
            <w:right w:val="none" w:sz="0" w:space="0" w:color="auto"/>
          </w:divBdr>
        </w:div>
        <w:div w:id="1699089482">
          <w:marLeft w:val="640"/>
          <w:marRight w:val="0"/>
          <w:marTop w:val="0"/>
          <w:marBottom w:val="0"/>
          <w:divBdr>
            <w:top w:val="none" w:sz="0" w:space="0" w:color="auto"/>
            <w:left w:val="none" w:sz="0" w:space="0" w:color="auto"/>
            <w:bottom w:val="none" w:sz="0" w:space="0" w:color="auto"/>
            <w:right w:val="none" w:sz="0" w:space="0" w:color="auto"/>
          </w:divBdr>
        </w:div>
        <w:div w:id="1752383341">
          <w:marLeft w:val="640"/>
          <w:marRight w:val="0"/>
          <w:marTop w:val="0"/>
          <w:marBottom w:val="0"/>
          <w:divBdr>
            <w:top w:val="none" w:sz="0" w:space="0" w:color="auto"/>
            <w:left w:val="none" w:sz="0" w:space="0" w:color="auto"/>
            <w:bottom w:val="none" w:sz="0" w:space="0" w:color="auto"/>
            <w:right w:val="none" w:sz="0" w:space="0" w:color="auto"/>
          </w:divBdr>
        </w:div>
        <w:div w:id="1761874472">
          <w:marLeft w:val="640"/>
          <w:marRight w:val="0"/>
          <w:marTop w:val="0"/>
          <w:marBottom w:val="0"/>
          <w:divBdr>
            <w:top w:val="none" w:sz="0" w:space="0" w:color="auto"/>
            <w:left w:val="none" w:sz="0" w:space="0" w:color="auto"/>
            <w:bottom w:val="none" w:sz="0" w:space="0" w:color="auto"/>
            <w:right w:val="none" w:sz="0" w:space="0" w:color="auto"/>
          </w:divBdr>
        </w:div>
        <w:div w:id="1771776032">
          <w:marLeft w:val="640"/>
          <w:marRight w:val="0"/>
          <w:marTop w:val="0"/>
          <w:marBottom w:val="0"/>
          <w:divBdr>
            <w:top w:val="none" w:sz="0" w:space="0" w:color="auto"/>
            <w:left w:val="none" w:sz="0" w:space="0" w:color="auto"/>
            <w:bottom w:val="none" w:sz="0" w:space="0" w:color="auto"/>
            <w:right w:val="none" w:sz="0" w:space="0" w:color="auto"/>
          </w:divBdr>
        </w:div>
        <w:div w:id="1793397537">
          <w:marLeft w:val="640"/>
          <w:marRight w:val="0"/>
          <w:marTop w:val="0"/>
          <w:marBottom w:val="0"/>
          <w:divBdr>
            <w:top w:val="none" w:sz="0" w:space="0" w:color="auto"/>
            <w:left w:val="none" w:sz="0" w:space="0" w:color="auto"/>
            <w:bottom w:val="none" w:sz="0" w:space="0" w:color="auto"/>
            <w:right w:val="none" w:sz="0" w:space="0" w:color="auto"/>
          </w:divBdr>
        </w:div>
        <w:div w:id="1798402679">
          <w:marLeft w:val="640"/>
          <w:marRight w:val="0"/>
          <w:marTop w:val="0"/>
          <w:marBottom w:val="0"/>
          <w:divBdr>
            <w:top w:val="none" w:sz="0" w:space="0" w:color="auto"/>
            <w:left w:val="none" w:sz="0" w:space="0" w:color="auto"/>
            <w:bottom w:val="none" w:sz="0" w:space="0" w:color="auto"/>
            <w:right w:val="none" w:sz="0" w:space="0" w:color="auto"/>
          </w:divBdr>
        </w:div>
        <w:div w:id="1840269067">
          <w:marLeft w:val="640"/>
          <w:marRight w:val="0"/>
          <w:marTop w:val="0"/>
          <w:marBottom w:val="0"/>
          <w:divBdr>
            <w:top w:val="none" w:sz="0" w:space="0" w:color="auto"/>
            <w:left w:val="none" w:sz="0" w:space="0" w:color="auto"/>
            <w:bottom w:val="none" w:sz="0" w:space="0" w:color="auto"/>
            <w:right w:val="none" w:sz="0" w:space="0" w:color="auto"/>
          </w:divBdr>
        </w:div>
        <w:div w:id="1891382196">
          <w:marLeft w:val="640"/>
          <w:marRight w:val="0"/>
          <w:marTop w:val="0"/>
          <w:marBottom w:val="0"/>
          <w:divBdr>
            <w:top w:val="none" w:sz="0" w:space="0" w:color="auto"/>
            <w:left w:val="none" w:sz="0" w:space="0" w:color="auto"/>
            <w:bottom w:val="none" w:sz="0" w:space="0" w:color="auto"/>
            <w:right w:val="none" w:sz="0" w:space="0" w:color="auto"/>
          </w:divBdr>
        </w:div>
        <w:div w:id="1905292822">
          <w:marLeft w:val="640"/>
          <w:marRight w:val="0"/>
          <w:marTop w:val="0"/>
          <w:marBottom w:val="0"/>
          <w:divBdr>
            <w:top w:val="none" w:sz="0" w:space="0" w:color="auto"/>
            <w:left w:val="none" w:sz="0" w:space="0" w:color="auto"/>
            <w:bottom w:val="none" w:sz="0" w:space="0" w:color="auto"/>
            <w:right w:val="none" w:sz="0" w:space="0" w:color="auto"/>
          </w:divBdr>
        </w:div>
      </w:divsChild>
    </w:div>
    <w:div w:id="54351775">
      <w:bodyDiv w:val="1"/>
      <w:marLeft w:val="0"/>
      <w:marRight w:val="0"/>
      <w:marTop w:val="0"/>
      <w:marBottom w:val="0"/>
      <w:divBdr>
        <w:top w:val="none" w:sz="0" w:space="0" w:color="auto"/>
        <w:left w:val="none" w:sz="0" w:space="0" w:color="auto"/>
        <w:bottom w:val="none" w:sz="0" w:space="0" w:color="auto"/>
        <w:right w:val="none" w:sz="0" w:space="0" w:color="auto"/>
      </w:divBdr>
    </w:div>
    <w:div w:id="57410950">
      <w:bodyDiv w:val="1"/>
      <w:marLeft w:val="0"/>
      <w:marRight w:val="0"/>
      <w:marTop w:val="0"/>
      <w:marBottom w:val="0"/>
      <w:divBdr>
        <w:top w:val="none" w:sz="0" w:space="0" w:color="auto"/>
        <w:left w:val="none" w:sz="0" w:space="0" w:color="auto"/>
        <w:bottom w:val="none" w:sz="0" w:space="0" w:color="auto"/>
        <w:right w:val="none" w:sz="0" w:space="0" w:color="auto"/>
      </w:divBdr>
    </w:div>
    <w:div w:id="58404478">
      <w:bodyDiv w:val="1"/>
      <w:marLeft w:val="0"/>
      <w:marRight w:val="0"/>
      <w:marTop w:val="0"/>
      <w:marBottom w:val="0"/>
      <w:divBdr>
        <w:top w:val="none" w:sz="0" w:space="0" w:color="auto"/>
        <w:left w:val="none" w:sz="0" w:space="0" w:color="auto"/>
        <w:bottom w:val="none" w:sz="0" w:space="0" w:color="auto"/>
        <w:right w:val="none" w:sz="0" w:space="0" w:color="auto"/>
      </w:divBdr>
    </w:div>
    <w:div w:id="62264901">
      <w:bodyDiv w:val="1"/>
      <w:marLeft w:val="0"/>
      <w:marRight w:val="0"/>
      <w:marTop w:val="0"/>
      <w:marBottom w:val="0"/>
      <w:divBdr>
        <w:top w:val="none" w:sz="0" w:space="0" w:color="auto"/>
        <w:left w:val="none" w:sz="0" w:space="0" w:color="auto"/>
        <w:bottom w:val="none" w:sz="0" w:space="0" w:color="auto"/>
        <w:right w:val="none" w:sz="0" w:space="0" w:color="auto"/>
      </w:divBdr>
    </w:div>
    <w:div w:id="63601495">
      <w:bodyDiv w:val="1"/>
      <w:marLeft w:val="0"/>
      <w:marRight w:val="0"/>
      <w:marTop w:val="0"/>
      <w:marBottom w:val="0"/>
      <w:divBdr>
        <w:top w:val="none" w:sz="0" w:space="0" w:color="auto"/>
        <w:left w:val="none" w:sz="0" w:space="0" w:color="auto"/>
        <w:bottom w:val="none" w:sz="0" w:space="0" w:color="auto"/>
        <w:right w:val="none" w:sz="0" w:space="0" w:color="auto"/>
      </w:divBdr>
    </w:div>
    <w:div w:id="66221995">
      <w:bodyDiv w:val="1"/>
      <w:marLeft w:val="0"/>
      <w:marRight w:val="0"/>
      <w:marTop w:val="0"/>
      <w:marBottom w:val="0"/>
      <w:divBdr>
        <w:top w:val="none" w:sz="0" w:space="0" w:color="auto"/>
        <w:left w:val="none" w:sz="0" w:space="0" w:color="auto"/>
        <w:bottom w:val="none" w:sz="0" w:space="0" w:color="auto"/>
        <w:right w:val="none" w:sz="0" w:space="0" w:color="auto"/>
      </w:divBdr>
      <w:divsChild>
        <w:div w:id="15271663">
          <w:marLeft w:val="640"/>
          <w:marRight w:val="0"/>
          <w:marTop w:val="0"/>
          <w:marBottom w:val="0"/>
          <w:divBdr>
            <w:top w:val="none" w:sz="0" w:space="0" w:color="auto"/>
            <w:left w:val="none" w:sz="0" w:space="0" w:color="auto"/>
            <w:bottom w:val="none" w:sz="0" w:space="0" w:color="auto"/>
            <w:right w:val="none" w:sz="0" w:space="0" w:color="auto"/>
          </w:divBdr>
        </w:div>
        <w:div w:id="16777617">
          <w:marLeft w:val="640"/>
          <w:marRight w:val="0"/>
          <w:marTop w:val="0"/>
          <w:marBottom w:val="0"/>
          <w:divBdr>
            <w:top w:val="none" w:sz="0" w:space="0" w:color="auto"/>
            <w:left w:val="none" w:sz="0" w:space="0" w:color="auto"/>
            <w:bottom w:val="none" w:sz="0" w:space="0" w:color="auto"/>
            <w:right w:val="none" w:sz="0" w:space="0" w:color="auto"/>
          </w:divBdr>
        </w:div>
        <w:div w:id="19356435">
          <w:marLeft w:val="640"/>
          <w:marRight w:val="0"/>
          <w:marTop w:val="0"/>
          <w:marBottom w:val="0"/>
          <w:divBdr>
            <w:top w:val="none" w:sz="0" w:space="0" w:color="auto"/>
            <w:left w:val="none" w:sz="0" w:space="0" w:color="auto"/>
            <w:bottom w:val="none" w:sz="0" w:space="0" w:color="auto"/>
            <w:right w:val="none" w:sz="0" w:space="0" w:color="auto"/>
          </w:divBdr>
        </w:div>
        <w:div w:id="22486434">
          <w:marLeft w:val="640"/>
          <w:marRight w:val="0"/>
          <w:marTop w:val="0"/>
          <w:marBottom w:val="0"/>
          <w:divBdr>
            <w:top w:val="none" w:sz="0" w:space="0" w:color="auto"/>
            <w:left w:val="none" w:sz="0" w:space="0" w:color="auto"/>
            <w:bottom w:val="none" w:sz="0" w:space="0" w:color="auto"/>
            <w:right w:val="none" w:sz="0" w:space="0" w:color="auto"/>
          </w:divBdr>
        </w:div>
        <w:div w:id="25108973">
          <w:marLeft w:val="640"/>
          <w:marRight w:val="0"/>
          <w:marTop w:val="0"/>
          <w:marBottom w:val="0"/>
          <w:divBdr>
            <w:top w:val="none" w:sz="0" w:space="0" w:color="auto"/>
            <w:left w:val="none" w:sz="0" w:space="0" w:color="auto"/>
            <w:bottom w:val="none" w:sz="0" w:space="0" w:color="auto"/>
            <w:right w:val="none" w:sz="0" w:space="0" w:color="auto"/>
          </w:divBdr>
        </w:div>
        <w:div w:id="86852686">
          <w:marLeft w:val="640"/>
          <w:marRight w:val="0"/>
          <w:marTop w:val="0"/>
          <w:marBottom w:val="0"/>
          <w:divBdr>
            <w:top w:val="none" w:sz="0" w:space="0" w:color="auto"/>
            <w:left w:val="none" w:sz="0" w:space="0" w:color="auto"/>
            <w:bottom w:val="none" w:sz="0" w:space="0" w:color="auto"/>
            <w:right w:val="none" w:sz="0" w:space="0" w:color="auto"/>
          </w:divBdr>
        </w:div>
        <w:div w:id="126167473">
          <w:marLeft w:val="640"/>
          <w:marRight w:val="0"/>
          <w:marTop w:val="0"/>
          <w:marBottom w:val="0"/>
          <w:divBdr>
            <w:top w:val="none" w:sz="0" w:space="0" w:color="auto"/>
            <w:left w:val="none" w:sz="0" w:space="0" w:color="auto"/>
            <w:bottom w:val="none" w:sz="0" w:space="0" w:color="auto"/>
            <w:right w:val="none" w:sz="0" w:space="0" w:color="auto"/>
          </w:divBdr>
        </w:div>
        <w:div w:id="132525496">
          <w:marLeft w:val="640"/>
          <w:marRight w:val="0"/>
          <w:marTop w:val="0"/>
          <w:marBottom w:val="0"/>
          <w:divBdr>
            <w:top w:val="none" w:sz="0" w:space="0" w:color="auto"/>
            <w:left w:val="none" w:sz="0" w:space="0" w:color="auto"/>
            <w:bottom w:val="none" w:sz="0" w:space="0" w:color="auto"/>
            <w:right w:val="none" w:sz="0" w:space="0" w:color="auto"/>
          </w:divBdr>
        </w:div>
        <w:div w:id="163127638">
          <w:marLeft w:val="640"/>
          <w:marRight w:val="0"/>
          <w:marTop w:val="0"/>
          <w:marBottom w:val="0"/>
          <w:divBdr>
            <w:top w:val="none" w:sz="0" w:space="0" w:color="auto"/>
            <w:left w:val="none" w:sz="0" w:space="0" w:color="auto"/>
            <w:bottom w:val="none" w:sz="0" w:space="0" w:color="auto"/>
            <w:right w:val="none" w:sz="0" w:space="0" w:color="auto"/>
          </w:divBdr>
        </w:div>
        <w:div w:id="167714925">
          <w:marLeft w:val="640"/>
          <w:marRight w:val="0"/>
          <w:marTop w:val="0"/>
          <w:marBottom w:val="0"/>
          <w:divBdr>
            <w:top w:val="none" w:sz="0" w:space="0" w:color="auto"/>
            <w:left w:val="none" w:sz="0" w:space="0" w:color="auto"/>
            <w:bottom w:val="none" w:sz="0" w:space="0" w:color="auto"/>
            <w:right w:val="none" w:sz="0" w:space="0" w:color="auto"/>
          </w:divBdr>
        </w:div>
        <w:div w:id="168911517">
          <w:marLeft w:val="640"/>
          <w:marRight w:val="0"/>
          <w:marTop w:val="0"/>
          <w:marBottom w:val="0"/>
          <w:divBdr>
            <w:top w:val="none" w:sz="0" w:space="0" w:color="auto"/>
            <w:left w:val="none" w:sz="0" w:space="0" w:color="auto"/>
            <w:bottom w:val="none" w:sz="0" w:space="0" w:color="auto"/>
            <w:right w:val="none" w:sz="0" w:space="0" w:color="auto"/>
          </w:divBdr>
        </w:div>
        <w:div w:id="249588077">
          <w:marLeft w:val="640"/>
          <w:marRight w:val="0"/>
          <w:marTop w:val="0"/>
          <w:marBottom w:val="0"/>
          <w:divBdr>
            <w:top w:val="none" w:sz="0" w:space="0" w:color="auto"/>
            <w:left w:val="none" w:sz="0" w:space="0" w:color="auto"/>
            <w:bottom w:val="none" w:sz="0" w:space="0" w:color="auto"/>
            <w:right w:val="none" w:sz="0" w:space="0" w:color="auto"/>
          </w:divBdr>
        </w:div>
        <w:div w:id="250819611">
          <w:marLeft w:val="640"/>
          <w:marRight w:val="0"/>
          <w:marTop w:val="0"/>
          <w:marBottom w:val="0"/>
          <w:divBdr>
            <w:top w:val="none" w:sz="0" w:space="0" w:color="auto"/>
            <w:left w:val="none" w:sz="0" w:space="0" w:color="auto"/>
            <w:bottom w:val="none" w:sz="0" w:space="0" w:color="auto"/>
            <w:right w:val="none" w:sz="0" w:space="0" w:color="auto"/>
          </w:divBdr>
        </w:div>
        <w:div w:id="273368777">
          <w:marLeft w:val="640"/>
          <w:marRight w:val="0"/>
          <w:marTop w:val="0"/>
          <w:marBottom w:val="0"/>
          <w:divBdr>
            <w:top w:val="none" w:sz="0" w:space="0" w:color="auto"/>
            <w:left w:val="none" w:sz="0" w:space="0" w:color="auto"/>
            <w:bottom w:val="none" w:sz="0" w:space="0" w:color="auto"/>
            <w:right w:val="none" w:sz="0" w:space="0" w:color="auto"/>
          </w:divBdr>
        </w:div>
        <w:div w:id="295336634">
          <w:marLeft w:val="640"/>
          <w:marRight w:val="0"/>
          <w:marTop w:val="0"/>
          <w:marBottom w:val="0"/>
          <w:divBdr>
            <w:top w:val="none" w:sz="0" w:space="0" w:color="auto"/>
            <w:left w:val="none" w:sz="0" w:space="0" w:color="auto"/>
            <w:bottom w:val="none" w:sz="0" w:space="0" w:color="auto"/>
            <w:right w:val="none" w:sz="0" w:space="0" w:color="auto"/>
          </w:divBdr>
        </w:div>
        <w:div w:id="310063682">
          <w:marLeft w:val="640"/>
          <w:marRight w:val="0"/>
          <w:marTop w:val="0"/>
          <w:marBottom w:val="0"/>
          <w:divBdr>
            <w:top w:val="none" w:sz="0" w:space="0" w:color="auto"/>
            <w:left w:val="none" w:sz="0" w:space="0" w:color="auto"/>
            <w:bottom w:val="none" w:sz="0" w:space="0" w:color="auto"/>
            <w:right w:val="none" w:sz="0" w:space="0" w:color="auto"/>
          </w:divBdr>
        </w:div>
        <w:div w:id="312224992">
          <w:marLeft w:val="640"/>
          <w:marRight w:val="0"/>
          <w:marTop w:val="0"/>
          <w:marBottom w:val="0"/>
          <w:divBdr>
            <w:top w:val="none" w:sz="0" w:space="0" w:color="auto"/>
            <w:left w:val="none" w:sz="0" w:space="0" w:color="auto"/>
            <w:bottom w:val="none" w:sz="0" w:space="0" w:color="auto"/>
            <w:right w:val="none" w:sz="0" w:space="0" w:color="auto"/>
          </w:divBdr>
        </w:div>
        <w:div w:id="376324186">
          <w:marLeft w:val="640"/>
          <w:marRight w:val="0"/>
          <w:marTop w:val="0"/>
          <w:marBottom w:val="0"/>
          <w:divBdr>
            <w:top w:val="none" w:sz="0" w:space="0" w:color="auto"/>
            <w:left w:val="none" w:sz="0" w:space="0" w:color="auto"/>
            <w:bottom w:val="none" w:sz="0" w:space="0" w:color="auto"/>
            <w:right w:val="none" w:sz="0" w:space="0" w:color="auto"/>
          </w:divBdr>
        </w:div>
        <w:div w:id="378169062">
          <w:marLeft w:val="640"/>
          <w:marRight w:val="0"/>
          <w:marTop w:val="0"/>
          <w:marBottom w:val="0"/>
          <w:divBdr>
            <w:top w:val="none" w:sz="0" w:space="0" w:color="auto"/>
            <w:left w:val="none" w:sz="0" w:space="0" w:color="auto"/>
            <w:bottom w:val="none" w:sz="0" w:space="0" w:color="auto"/>
            <w:right w:val="none" w:sz="0" w:space="0" w:color="auto"/>
          </w:divBdr>
        </w:div>
        <w:div w:id="385761084">
          <w:marLeft w:val="640"/>
          <w:marRight w:val="0"/>
          <w:marTop w:val="0"/>
          <w:marBottom w:val="0"/>
          <w:divBdr>
            <w:top w:val="none" w:sz="0" w:space="0" w:color="auto"/>
            <w:left w:val="none" w:sz="0" w:space="0" w:color="auto"/>
            <w:bottom w:val="none" w:sz="0" w:space="0" w:color="auto"/>
            <w:right w:val="none" w:sz="0" w:space="0" w:color="auto"/>
          </w:divBdr>
        </w:div>
        <w:div w:id="409081628">
          <w:marLeft w:val="640"/>
          <w:marRight w:val="0"/>
          <w:marTop w:val="0"/>
          <w:marBottom w:val="0"/>
          <w:divBdr>
            <w:top w:val="none" w:sz="0" w:space="0" w:color="auto"/>
            <w:left w:val="none" w:sz="0" w:space="0" w:color="auto"/>
            <w:bottom w:val="none" w:sz="0" w:space="0" w:color="auto"/>
            <w:right w:val="none" w:sz="0" w:space="0" w:color="auto"/>
          </w:divBdr>
        </w:div>
        <w:div w:id="411701832">
          <w:marLeft w:val="640"/>
          <w:marRight w:val="0"/>
          <w:marTop w:val="0"/>
          <w:marBottom w:val="0"/>
          <w:divBdr>
            <w:top w:val="none" w:sz="0" w:space="0" w:color="auto"/>
            <w:left w:val="none" w:sz="0" w:space="0" w:color="auto"/>
            <w:bottom w:val="none" w:sz="0" w:space="0" w:color="auto"/>
            <w:right w:val="none" w:sz="0" w:space="0" w:color="auto"/>
          </w:divBdr>
        </w:div>
        <w:div w:id="412362140">
          <w:marLeft w:val="640"/>
          <w:marRight w:val="0"/>
          <w:marTop w:val="0"/>
          <w:marBottom w:val="0"/>
          <w:divBdr>
            <w:top w:val="none" w:sz="0" w:space="0" w:color="auto"/>
            <w:left w:val="none" w:sz="0" w:space="0" w:color="auto"/>
            <w:bottom w:val="none" w:sz="0" w:space="0" w:color="auto"/>
            <w:right w:val="none" w:sz="0" w:space="0" w:color="auto"/>
          </w:divBdr>
        </w:div>
        <w:div w:id="435708805">
          <w:marLeft w:val="640"/>
          <w:marRight w:val="0"/>
          <w:marTop w:val="0"/>
          <w:marBottom w:val="0"/>
          <w:divBdr>
            <w:top w:val="none" w:sz="0" w:space="0" w:color="auto"/>
            <w:left w:val="none" w:sz="0" w:space="0" w:color="auto"/>
            <w:bottom w:val="none" w:sz="0" w:space="0" w:color="auto"/>
            <w:right w:val="none" w:sz="0" w:space="0" w:color="auto"/>
          </w:divBdr>
        </w:div>
        <w:div w:id="449327958">
          <w:marLeft w:val="640"/>
          <w:marRight w:val="0"/>
          <w:marTop w:val="0"/>
          <w:marBottom w:val="0"/>
          <w:divBdr>
            <w:top w:val="none" w:sz="0" w:space="0" w:color="auto"/>
            <w:left w:val="none" w:sz="0" w:space="0" w:color="auto"/>
            <w:bottom w:val="none" w:sz="0" w:space="0" w:color="auto"/>
            <w:right w:val="none" w:sz="0" w:space="0" w:color="auto"/>
          </w:divBdr>
        </w:div>
        <w:div w:id="511837758">
          <w:marLeft w:val="640"/>
          <w:marRight w:val="0"/>
          <w:marTop w:val="0"/>
          <w:marBottom w:val="0"/>
          <w:divBdr>
            <w:top w:val="none" w:sz="0" w:space="0" w:color="auto"/>
            <w:left w:val="none" w:sz="0" w:space="0" w:color="auto"/>
            <w:bottom w:val="none" w:sz="0" w:space="0" w:color="auto"/>
            <w:right w:val="none" w:sz="0" w:space="0" w:color="auto"/>
          </w:divBdr>
        </w:div>
        <w:div w:id="513032894">
          <w:marLeft w:val="640"/>
          <w:marRight w:val="0"/>
          <w:marTop w:val="0"/>
          <w:marBottom w:val="0"/>
          <w:divBdr>
            <w:top w:val="none" w:sz="0" w:space="0" w:color="auto"/>
            <w:left w:val="none" w:sz="0" w:space="0" w:color="auto"/>
            <w:bottom w:val="none" w:sz="0" w:space="0" w:color="auto"/>
            <w:right w:val="none" w:sz="0" w:space="0" w:color="auto"/>
          </w:divBdr>
        </w:div>
        <w:div w:id="518324349">
          <w:marLeft w:val="640"/>
          <w:marRight w:val="0"/>
          <w:marTop w:val="0"/>
          <w:marBottom w:val="0"/>
          <w:divBdr>
            <w:top w:val="none" w:sz="0" w:space="0" w:color="auto"/>
            <w:left w:val="none" w:sz="0" w:space="0" w:color="auto"/>
            <w:bottom w:val="none" w:sz="0" w:space="0" w:color="auto"/>
            <w:right w:val="none" w:sz="0" w:space="0" w:color="auto"/>
          </w:divBdr>
        </w:div>
        <w:div w:id="540871019">
          <w:marLeft w:val="640"/>
          <w:marRight w:val="0"/>
          <w:marTop w:val="0"/>
          <w:marBottom w:val="0"/>
          <w:divBdr>
            <w:top w:val="none" w:sz="0" w:space="0" w:color="auto"/>
            <w:left w:val="none" w:sz="0" w:space="0" w:color="auto"/>
            <w:bottom w:val="none" w:sz="0" w:space="0" w:color="auto"/>
            <w:right w:val="none" w:sz="0" w:space="0" w:color="auto"/>
          </w:divBdr>
        </w:div>
        <w:div w:id="545340493">
          <w:marLeft w:val="640"/>
          <w:marRight w:val="0"/>
          <w:marTop w:val="0"/>
          <w:marBottom w:val="0"/>
          <w:divBdr>
            <w:top w:val="none" w:sz="0" w:space="0" w:color="auto"/>
            <w:left w:val="none" w:sz="0" w:space="0" w:color="auto"/>
            <w:bottom w:val="none" w:sz="0" w:space="0" w:color="auto"/>
            <w:right w:val="none" w:sz="0" w:space="0" w:color="auto"/>
          </w:divBdr>
        </w:div>
        <w:div w:id="549268124">
          <w:marLeft w:val="640"/>
          <w:marRight w:val="0"/>
          <w:marTop w:val="0"/>
          <w:marBottom w:val="0"/>
          <w:divBdr>
            <w:top w:val="none" w:sz="0" w:space="0" w:color="auto"/>
            <w:left w:val="none" w:sz="0" w:space="0" w:color="auto"/>
            <w:bottom w:val="none" w:sz="0" w:space="0" w:color="auto"/>
            <w:right w:val="none" w:sz="0" w:space="0" w:color="auto"/>
          </w:divBdr>
        </w:div>
        <w:div w:id="556402658">
          <w:marLeft w:val="640"/>
          <w:marRight w:val="0"/>
          <w:marTop w:val="0"/>
          <w:marBottom w:val="0"/>
          <w:divBdr>
            <w:top w:val="none" w:sz="0" w:space="0" w:color="auto"/>
            <w:left w:val="none" w:sz="0" w:space="0" w:color="auto"/>
            <w:bottom w:val="none" w:sz="0" w:space="0" w:color="auto"/>
            <w:right w:val="none" w:sz="0" w:space="0" w:color="auto"/>
          </w:divBdr>
        </w:div>
        <w:div w:id="565143872">
          <w:marLeft w:val="640"/>
          <w:marRight w:val="0"/>
          <w:marTop w:val="0"/>
          <w:marBottom w:val="0"/>
          <w:divBdr>
            <w:top w:val="none" w:sz="0" w:space="0" w:color="auto"/>
            <w:left w:val="none" w:sz="0" w:space="0" w:color="auto"/>
            <w:bottom w:val="none" w:sz="0" w:space="0" w:color="auto"/>
            <w:right w:val="none" w:sz="0" w:space="0" w:color="auto"/>
          </w:divBdr>
        </w:div>
        <w:div w:id="569656906">
          <w:marLeft w:val="640"/>
          <w:marRight w:val="0"/>
          <w:marTop w:val="0"/>
          <w:marBottom w:val="0"/>
          <w:divBdr>
            <w:top w:val="none" w:sz="0" w:space="0" w:color="auto"/>
            <w:left w:val="none" w:sz="0" w:space="0" w:color="auto"/>
            <w:bottom w:val="none" w:sz="0" w:space="0" w:color="auto"/>
            <w:right w:val="none" w:sz="0" w:space="0" w:color="auto"/>
          </w:divBdr>
        </w:div>
        <w:div w:id="583420447">
          <w:marLeft w:val="640"/>
          <w:marRight w:val="0"/>
          <w:marTop w:val="0"/>
          <w:marBottom w:val="0"/>
          <w:divBdr>
            <w:top w:val="none" w:sz="0" w:space="0" w:color="auto"/>
            <w:left w:val="none" w:sz="0" w:space="0" w:color="auto"/>
            <w:bottom w:val="none" w:sz="0" w:space="0" w:color="auto"/>
            <w:right w:val="none" w:sz="0" w:space="0" w:color="auto"/>
          </w:divBdr>
        </w:div>
        <w:div w:id="594287848">
          <w:marLeft w:val="640"/>
          <w:marRight w:val="0"/>
          <w:marTop w:val="0"/>
          <w:marBottom w:val="0"/>
          <w:divBdr>
            <w:top w:val="none" w:sz="0" w:space="0" w:color="auto"/>
            <w:left w:val="none" w:sz="0" w:space="0" w:color="auto"/>
            <w:bottom w:val="none" w:sz="0" w:space="0" w:color="auto"/>
            <w:right w:val="none" w:sz="0" w:space="0" w:color="auto"/>
          </w:divBdr>
        </w:div>
        <w:div w:id="605845413">
          <w:marLeft w:val="640"/>
          <w:marRight w:val="0"/>
          <w:marTop w:val="0"/>
          <w:marBottom w:val="0"/>
          <w:divBdr>
            <w:top w:val="none" w:sz="0" w:space="0" w:color="auto"/>
            <w:left w:val="none" w:sz="0" w:space="0" w:color="auto"/>
            <w:bottom w:val="none" w:sz="0" w:space="0" w:color="auto"/>
            <w:right w:val="none" w:sz="0" w:space="0" w:color="auto"/>
          </w:divBdr>
        </w:div>
        <w:div w:id="624847894">
          <w:marLeft w:val="640"/>
          <w:marRight w:val="0"/>
          <w:marTop w:val="0"/>
          <w:marBottom w:val="0"/>
          <w:divBdr>
            <w:top w:val="none" w:sz="0" w:space="0" w:color="auto"/>
            <w:left w:val="none" w:sz="0" w:space="0" w:color="auto"/>
            <w:bottom w:val="none" w:sz="0" w:space="0" w:color="auto"/>
            <w:right w:val="none" w:sz="0" w:space="0" w:color="auto"/>
          </w:divBdr>
        </w:div>
        <w:div w:id="658921872">
          <w:marLeft w:val="640"/>
          <w:marRight w:val="0"/>
          <w:marTop w:val="0"/>
          <w:marBottom w:val="0"/>
          <w:divBdr>
            <w:top w:val="none" w:sz="0" w:space="0" w:color="auto"/>
            <w:left w:val="none" w:sz="0" w:space="0" w:color="auto"/>
            <w:bottom w:val="none" w:sz="0" w:space="0" w:color="auto"/>
            <w:right w:val="none" w:sz="0" w:space="0" w:color="auto"/>
          </w:divBdr>
        </w:div>
        <w:div w:id="682586710">
          <w:marLeft w:val="640"/>
          <w:marRight w:val="0"/>
          <w:marTop w:val="0"/>
          <w:marBottom w:val="0"/>
          <w:divBdr>
            <w:top w:val="none" w:sz="0" w:space="0" w:color="auto"/>
            <w:left w:val="none" w:sz="0" w:space="0" w:color="auto"/>
            <w:bottom w:val="none" w:sz="0" w:space="0" w:color="auto"/>
            <w:right w:val="none" w:sz="0" w:space="0" w:color="auto"/>
          </w:divBdr>
        </w:div>
        <w:div w:id="685788765">
          <w:marLeft w:val="640"/>
          <w:marRight w:val="0"/>
          <w:marTop w:val="0"/>
          <w:marBottom w:val="0"/>
          <w:divBdr>
            <w:top w:val="none" w:sz="0" w:space="0" w:color="auto"/>
            <w:left w:val="none" w:sz="0" w:space="0" w:color="auto"/>
            <w:bottom w:val="none" w:sz="0" w:space="0" w:color="auto"/>
            <w:right w:val="none" w:sz="0" w:space="0" w:color="auto"/>
          </w:divBdr>
        </w:div>
        <w:div w:id="697434251">
          <w:marLeft w:val="640"/>
          <w:marRight w:val="0"/>
          <w:marTop w:val="0"/>
          <w:marBottom w:val="0"/>
          <w:divBdr>
            <w:top w:val="none" w:sz="0" w:space="0" w:color="auto"/>
            <w:left w:val="none" w:sz="0" w:space="0" w:color="auto"/>
            <w:bottom w:val="none" w:sz="0" w:space="0" w:color="auto"/>
            <w:right w:val="none" w:sz="0" w:space="0" w:color="auto"/>
          </w:divBdr>
        </w:div>
        <w:div w:id="700057432">
          <w:marLeft w:val="640"/>
          <w:marRight w:val="0"/>
          <w:marTop w:val="0"/>
          <w:marBottom w:val="0"/>
          <w:divBdr>
            <w:top w:val="none" w:sz="0" w:space="0" w:color="auto"/>
            <w:left w:val="none" w:sz="0" w:space="0" w:color="auto"/>
            <w:bottom w:val="none" w:sz="0" w:space="0" w:color="auto"/>
            <w:right w:val="none" w:sz="0" w:space="0" w:color="auto"/>
          </w:divBdr>
        </w:div>
        <w:div w:id="738095494">
          <w:marLeft w:val="640"/>
          <w:marRight w:val="0"/>
          <w:marTop w:val="0"/>
          <w:marBottom w:val="0"/>
          <w:divBdr>
            <w:top w:val="none" w:sz="0" w:space="0" w:color="auto"/>
            <w:left w:val="none" w:sz="0" w:space="0" w:color="auto"/>
            <w:bottom w:val="none" w:sz="0" w:space="0" w:color="auto"/>
            <w:right w:val="none" w:sz="0" w:space="0" w:color="auto"/>
          </w:divBdr>
        </w:div>
        <w:div w:id="746001512">
          <w:marLeft w:val="640"/>
          <w:marRight w:val="0"/>
          <w:marTop w:val="0"/>
          <w:marBottom w:val="0"/>
          <w:divBdr>
            <w:top w:val="none" w:sz="0" w:space="0" w:color="auto"/>
            <w:left w:val="none" w:sz="0" w:space="0" w:color="auto"/>
            <w:bottom w:val="none" w:sz="0" w:space="0" w:color="auto"/>
            <w:right w:val="none" w:sz="0" w:space="0" w:color="auto"/>
          </w:divBdr>
        </w:div>
        <w:div w:id="746223051">
          <w:marLeft w:val="640"/>
          <w:marRight w:val="0"/>
          <w:marTop w:val="0"/>
          <w:marBottom w:val="0"/>
          <w:divBdr>
            <w:top w:val="none" w:sz="0" w:space="0" w:color="auto"/>
            <w:left w:val="none" w:sz="0" w:space="0" w:color="auto"/>
            <w:bottom w:val="none" w:sz="0" w:space="0" w:color="auto"/>
            <w:right w:val="none" w:sz="0" w:space="0" w:color="auto"/>
          </w:divBdr>
        </w:div>
        <w:div w:id="783308484">
          <w:marLeft w:val="640"/>
          <w:marRight w:val="0"/>
          <w:marTop w:val="0"/>
          <w:marBottom w:val="0"/>
          <w:divBdr>
            <w:top w:val="none" w:sz="0" w:space="0" w:color="auto"/>
            <w:left w:val="none" w:sz="0" w:space="0" w:color="auto"/>
            <w:bottom w:val="none" w:sz="0" w:space="0" w:color="auto"/>
            <w:right w:val="none" w:sz="0" w:space="0" w:color="auto"/>
          </w:divBdr>
        </w:div>
        <w:div w:id="798760204">
          <w:marLeft w:val="640"/>
          <w:marRight w:val="0"/>
          <w:marTop w:val="0"/>
          <w:marBottom w:val="0"/>
          <w:divBdr>
            <w:top w:val="none" w:sz="0" w:space="0" w:color="auto"/>
            <w:left w:val="none" w:sz="0" w:space="0" w:color="auto"/>
            <w:bottom w:val="none" w:sz="0" w:space="0" w:color="auto"/>
            <w:right w:val="none" w:sz="0" w:space="0" w:color="auto"/>
          </w:divBdr>
        </w:div>
        <w:div w:id="812143456">
          <w:marLeft w:val="640"/>
          <w:marRight w:val="0"/>
          <w:marTop w:val="0"/>
          <w:marBottom w:val="0"/>
          <w:divBdr>
            <w:top w:val="none" w:sz="0" w:space="0" w:color="auto"/>
            <w:left w:val="none" w:sz="0" w:space="0" w:color="auto"/>
            <w:bottom w:val="none" w:sz="0" w:space="0" w:color="auto"/>
            <w:right w:val="none" w:sz="0" w:space="0" w:color="auto"/>
          </w:divBdr>
        </w:div>
        <w:div w:id="812257825">
          <w:marLeft w:val="640"/>
          <w:marRight w:val="0"/>
          <w:marTop w:val="0"/>
          <w:marBottom w:val="0"/>
          <w:divBdr>
            <w:top w:val="none" w:sz="0" w:space="0" w:color="auto"/>
            <w:left w:val="none" w:sz="0" w:space="0" w:color="auto"/>
            <w:bottom w:val="none" w:sz="0" w:space="0" w:color="auto"/>
            <w:right w:val="none" w:sz="0" w:space="0" w:color="auto"/>
          </w:divBdr>
        </w:div>
        <w:div w:id="813523801">
          <w:marLeft w:val="640"/>
          <w:marRight w:val="0"/>
          <w:marTop w:val="0"/>
          <w:marBottom w:val="0"/>
          <w:divBdr>
            <w:top w:val="none" w:sz="0" w:space="0" w:color="auto"/>
            <w:left w:val="none" w:sz="0" w:space="0" w:color="auto"/>
            <w:bottom w:val="none" w:sz="0" w:space="0" w:color="auto"/>
            <w:right w:val="none" w:sz="0" w:space="0" w:color="auto"/>
          </w:divBdr>
        </w:div>
        <w:div w:id="857474986">
          <w:marLeft w:val="640"/>
          <w:marRight w:val="0"/>
          <w:marTop w:val="0"/>
          <w:marBottom w:val="0"/>
          <w:divBdr>
            <w:top w:val="none" w:sz="0" w:space="0" w:color="auto"/>
            <w:left w:val="none" w:sz="0" w:space="0" w:color="auto"/>
            <w:bottom w:val="none" w:sz="0" w:space="0" w:color="auto"/>
            <w:right w:val="none" w:sz="0" w:space="0" w:color="auto"/>
          </w:divBdr>
        </w:div>
        <w:div w:id="865290823">
          <w:marLeft w:val="640"/>
          <w:marRight w:val="0"/>
          <w:marTop w:val="0"/>
          <w:marBottom w:val="0"/>
          <w:divBdr>
            <w:top w:val="none" w:sz="0" w:space="0" w:color="auto"/>
            <w:left w:val="none" w:sz="0" w:space="0" w:color="auto"/>
            <w:bottom w:val="none" w:sz="0" w:space="0" w:color="auto"/>
            <w:right w:val="none" w:sz="0" w:space="0" w:color="auto"/>
          </w:divBdr>
        </w:div>
        <w:div w:id="867909886">
          <w:marLeft w:val="640"/>
          <w:marRight w:val="0"/>
          <w:marTop w:val="0"/>
          <w:marBottom w:val="0"/>
          <w:divBdr>
            <w:top w:val="none" w:sz="0" w:space="0" w:color="auto"/>
            <w:left w:val="none" w:sz="0" w:space="0" w:color="auto"/>
            <w:bottom w:val="none" w:sz="0" w:space="0" w:color="auto"/>
            <w:right w:val="none" w:sz="0" w:space="0" w:color="auto"/>
          </w:divBdr>
        </w:div>
        <w:div w:id="896477847">
          <w:marLeft w:val="640"/>
          <w:marRight w:val="0"/>
          <w:marTop w:val="0"/>
          <w:marBottom w:val="0"/>
          <w:divBdr>
            <w:top w:val="none" w:sz="0" w:space="0" w:color="auto"/>
            <w:left w:val="none" w:sz="0" w:space="0" w:color="auto"/>
            <w:bottom w:val="none" w:sz="0" w:space="0" w:color="auto"/>
            <w:right w:val="none" w:sz="0" w:space="0" w:color="auto"/>
          </w:divBdr>
        </w:div>
        <w:div w:id="928269443">
          <w:marLeft w:val="640"/>
          <w:marRight w:val="0"/>
          <w:marTop w:val="0"/>
          <w:marBottom w:val="0"/>
          <w:divBdr>
            <w:top w:val="none" w:sz="0" w:space="0" w:color="auto"/>
            <w:left w:val="none" w:sz="0" w:space="0" w:color="auto"/>
            <w:bottom w:val="none" w:sz="0" w:space="0" w:color="auto"/>
            <w:right w:val="none" w:sz="0" w:space="0" w:color="auto"/>
          </w:divBdr>
        </w:div>
        <w:div w:id="929697733">
          <w:marLeft w:val="640"/>
          <w:marRight w:val="0"/>
          <w:marTop w:val="0"/>
          <w:marBottom w:val="0"/>
          <w:divBdr>
            <w:top w:val="none" w:sz="0" w:space="0" w:color="auto"/>
            <w:left w:val="none" w:sz="0" w:space="0" w:color="auto"/>
            <w:bottom w:val="none" w:sz="0" w:space="0" w:color="auto"/>
            <w:right w:val="none" w:sz="0" w:space="0" w:color="auto"/>
          </w:divBdr>
        </w:div>
        <w:div w:id="951941813">
          <w:marLeft w:val="640"/>
          <w:marRight w:val="0"/>
          <w:marTop w:val="0"/>
          <w:marBottom w:val="0"/>
          <w:divBdr>
            <w:top w:val="none" w:sz="0" w:space="0" w:color="auto"/>
            <w:left w:val="none" w:sz="0" w:space="0" w:color="auto"/>
            <w:bottom w:val="none" w:sz="0" w:space="0" w:color="auto"/>
            <w:right w:val="none" w:sz="0" w:space="0" w:color="auto"/>
          </w:divBdr>
        </w:div>
        <w:div w:id="977226626">
          <w:marLeft w:val="640"/>
          <w:marRight w:val="0"/>
          <w:marTop w:val="0"/>
          <w:marBottom w:val="0"/>
          <w:divBdr>
            <w:top w:val="none" w:sz="0" w:space="0" w:color="auto"/>
            <w:left w:val="none" w:sz="0" w:space="0" w:color="auto"/>
            <w:bottom w:val="none" w:sz="0" w:space="0" w:color="auto"/>
            <w:right w:val="none" w:sz="0" w:space="0" w:color="auto"/>
          </w:divBdr>
        </w:div>
        <w:div w:id="982542377">
          <w:marLeft w:val="640"/>
          <w:marRight w:val="0"/>
          <w:marTop w:val="0"/>
          <w:marBottom w:val="0"/>
          <w:divBdr>
            <w:top w:val="none" w:sz="0" w:space="0" w:color="auto"/>
            <w:left w:val="none" w:sz="0" w:space="0" w:color="auto"/>
            <w:bottom w:val="none" w:sz="0" w:space="0" w:color="auto"/>
            <w:right w:val="none" w:sz="0" w:space="0" w:color="auto"/>
          </w:divBdr>
        </w:div>
        <w:div w:id="997461228">
          <w:marLeft w:val="640"/>
          <w:marRight w:val="0"/>
          <w:marTop w:val="0"/>
          <w:marBottom w:val="0"/>
          <w:divBdr>
            <w:top w:val="none" w:sz="0" w:space="0" w:color="auto"/>
            <w:left w:val="none" w:sz="0" w:space="0" w:color="auto"/>
            <w:bottom w:val="none" w:sz="0" w:space="0" w:color="auto"/>
            <w:right w:val="none" w:sz="0" w:space="0" w:color="auto"/>
          </w:divBdr>
        </w:div>
        <w:div w:id="1094084819">
          <w:marLeft w:val="640"/>
          <w:marRight w:val="0"/>
          <w:marTop w:val="0"/>
          <w:marBottom w:val="0"/>
          <w:divBdr>
            <w:top w:val="none" w:sz="0" w:space="0" w:color="auto"/>
            <w:left w:val="none" w:sz="0" w:space="0" w:color="auto"/>
            <w:bottom w:val="none" w:sz="0" w:space="0" w:color="auto"/>
            <w:right w:val="none" w:sz="0" w:space="0" w:color="auto"/>
          </w:divBdr>
        </w:div>
        <w:div w:id="1100834973">
          <w:marLeft w:val="640"/>
          <w:marRight w:val="0"/>
          <w:marTop w:val="0"/>
          <w:marBottom w:val="0"/>
          <w:divBdr>
            <w:top w:val="none" w:sz="0" w:space="0" w:color="auto"/>
            <w:left w:val="none" w:sz="0" w:space="0" w:color="auto"/>
            <w:bottom w:val="none" w:sz="0" w:space="0" w:color="auto"/>
            <w:right w:val="none" w:sz="0" w:space="0" w:color="auto"/>
          </w:divBdr>
        </w:div>
        <w:div w:id="1103300310">
          <w:marLeft w:val="640"/>
          <w:marRight w:val="0"/>
          <w:marTop w:val="0"/>
          <w:marBottom w:val="0"/>
          <w:divBdr>
            <w:top w:val="none" w:sz="0" w:space="0" w:color="auto"/>
            <w:left w:val="none" w:sz="0" w:space="0" w:color="auto"/>
            <w:bottom w:val="none" w:sz="0" w:space="0" w:color="auto"/>
            <w:right w:val="none" w:sz="0" w:space="0" w:color="auto"/>
          </w:divBdr>
        </w:div>
        <w:div w:id="1105614639">
          <w:marLeft w:val="640"/>
          <w:marRight w:val="0"/>
          <w:marTop w:val="0"/>
          <w:marBottom w:val="0"/>
          <w:divBdr>
            <w:top w:val="none" w:sz="0" w:space="0" w:color="auto"/>
            <w:left w:val="none" w:sz="0" w:space="0" w:color="auto"/>
            <w:bottom w:val="none" w:sz="0" w:space="0" w:color="auto"/>
            <w:right w:val="none" w:sz="0" w:space="0" w:color="auto"/>
          </w:divBdr>
        </w:div>
        <w:div w:id="1111127206">
          <w:marLeft w:val="640"/>
          <w:marRight w:val="0"/>
          <w:marTop w:val="0"/>
          <w:marBottom w:val="0"/>
          <w:divBdr>
            <w:top w:val="none" w:sz="0" w:space="0" w:color="auto"/>
            <w:left w:val="none" w:sz="0" w:space="0" w:color="auto"/>
            <w:bottom w:val="none" w:sz="0" w:space="0" w:color="auto"/>
            <w:right w:val="none" w:sz="0" w:space="0" w:color="auto"/>
          </w:divBdr>
        </w:div>
        <w:div w:id="1114520662">
          <w:marLeft w:val="640"/>
          <w:marRight w:val="0"/>
          <w:marTop w:val="0"/>
          <w:marBottom w:val="0"/>
          <w:divBdr>
            <w:top w:val="none" w:sz="0" w:space="0" w:color="auto"/>
            <w:left w:val="none" w:sz="0" w:space="0" w:color="auto"/>
            <w:bottom w:val="none" w:sz="0" w:space="0" w:color="auto"/>
            <w:right w:val="none" w:sz="0" w:space="0" w:color="auto"/>
          </w:divBdr>
        </w:div>
        <w:div w:id="1123042443">
          <w:marLeft w:val="640"/>
          <w:marRight w:val="0"/>
          <w:marTop w:val="0"/>
          <w:marBottom w:val="0"/>
          <w:divBdr>
            <w:top w:val="none" w:sz="0" w:space="0" w:color="auto"/>
            <w:left w:val="none" w:sz="0" w:space="0" w:color="auto"/>
            <w:bottom w:val="none" w:sz="0" w:space="0" w:color="auto"/>
            <w:right w:val="none" w:sz="0" w:space="0" w:color="auto"/>
          </w:divBdr>
        </w:div>
        <w:div w:id="1125931531">
          <w:marLeft w:val="640"/>
          <w:marRight w:val="0"/>
          <w:marTop w:val="0"/>
          <w:marBottom w:val="0"/>
          <w:divBdr>
            <w:top w:val="none" w:sz="0" w:space="0" w:color="auto"/>
            <w:left w:val="none" w:sz="0" w:space="0" w:color="auto"/>
            <w:bottom w:val="none" w:sz="0" w:space="0" w:color="auto"/>
            <w:right w:val="none" w:sz="0" w:space="0" w:color="auto"/>
          </w:divBdr>
        </w:div>
        <w:div w:id="1139032776">
          <w:marLeft w:val="640"/>
          <w:marRight w:val="0"/>
          <w:marTop w:val="0"/>
          <w:marBottom w:val="0"/>
          <w:divBdr>
            <w:top w:val="none" w:sz="0" w:space="0" w:color="auto"/>
            <w:left w:val="none" w:sz="0" w:space="0" w:color="auto"/>
            <w:bottom w:val="none" w:sz="0" w:space="0" w:color="auto"/>
            <w:right w:val="none" w:sz="0" w:space="0" w:color="auto"/>
          </w:divBdr>
        </w:div>
        <w:div w:id="1165588527">
          <w:marLeft w:val="640"/>
          <w:marRight w:val="0"/>
          <w:marTop w:val="0"/>
          <w:marBottom w:val="0"/>
          <w:divBdr>
            <w:top w:val="none" w:sz="0" w:space="0" w:color="auto"/>
            <w:left w:val="none" w:sz="0" w:space="0" w:color="auto"/>
            <w:bottom w:val="none" w:sz="0" w:space="0" w:color="auto"/>
            <w:right w:val="none" w:sz="0" w:space="0" w:color="auto"/>
          </w:divBdr>
        </w:div>
        <w:div w:id="1199203109">
          <w:marLeft w:val="640"/>
          <w:marRight w:val="0"/>
          <w:marTop w:val="0"/>
          <w:marBottom w:val="0"/>
          <w:divBdr>
            <w:top w:val="none" w:sz="0" w:space="0" w:color="auto"/>
            <w:left w:val="none" w:sz="0" w:space="0" w:color="auto"/>
            <w:bottom w:val="none" w:sz="0" w:space="0" w:color="auto"/>
            <w:right w:val="none" w:sz="0" w:space="0" w:color="auto"/>
          </w:divBdr>
        </w:div>
        <w:div w:id="1203520740">
          <w:marLeft w:val="640"/>
          <w:marRight w:val="0"/>
          <w:marTop w:val="0"/>
          <w:marBottom w:val="0"/>
          <w:divBdr>
            <w:top w:val="none" w:sz="0" w:space="0" w:color="auto"/>
            <w:left w:val="none" w:sz="0" w:space="0" w:color="auto"/>
            <w:bottom w:val="none" w:sz="0" w:space="0" w:color="auto"/>
            <w:right w:val="none" w:sz="0" w:space="0" w:color="auto"/>
          </w:divBdr>
        </w:div>
        <w:div w:id="1260213496">
          <w:marLeft w:val="640"/>
          <w:marRight w:val="0"/>
          <w:marTop w:val="0"/>
          <w:marBottom w:val="0"/>
          <w:divBdr>
            <w:top w:val="none" w:sz="0" w:space="0" w:color="auto"/>
            <w:left w:val="none" w:sz="0" w:space="0" w:color="auto"/>
            <w:bottom w:val="none" w:sz="0" w:space="0" w:color="auto"/>
            <w:right w:val="none" w:sz="0" w:space="0" w:color="auto"/>
          </w:divBdr>
        </w:div>
        <w:div w:id="1261789713">
          <w:marLeft w:val="640"/>
          <w:marRight w:val="0"/>
          <w:marTop w:val="0"/>
          <w:marBottom w:val="0"/>
          <w:divBdr>
            <w:top w:val="none" w:sz="0" w:space="0" w:color="auto"/>
            <w:left w:val="none" w:sz="0" w:space="0" w:color="auto"/>
            <w:bottom w:val="none" w:sz="0" w:space="0" w:color="auto"/>
            <w:right w:val="none" w:sz="0" w:space="0" w:color="auto"/>
          </w:divBdr>
        </w:div>
        <w:div w:id="1268998399">
          <w:marLeft w:val="640"/>
          <w:marRight w:val="0"/>
          <w:marTop w:val="0"/>
          <w:marBottom w:val="0"/>
          <w:divBdr>
            <w:top w:val="none" w:sz="0" w:space="0" w:color="auto"/>
            <w:left w:val="none" w:sz="0" w:space="0" w:color="auto"/>
            <w:bottom w:val="none" w:sz="0" w:space="0" w:color="auto"/>
            <w:right w:val="none" w:sz="0" w:space="0" w:color="auto"/>
          </w:divBdr>
        </w:div>
        <w:div w:id="1297492083">
          <w:marLeft w:val="640"/>
          <w:marRight w:val="0"/>
          <w:marTop w:val="0"/>
          <w:marBottom w:val="0"/>
          <w:divBdr>
            <w:top w:val="none" w:sz="0" w:space="0" w:color="auto"/>
            <w:left w:val="none" w:sz="0" w:space="0" w:color="auto"/>
            <w:bottom w:val="none" w:sz="0" w:space="0" w:color="auto"/>
            <w:right w:val="none" w:sz="0" w:space="0" w:color="auto"/>
          </w:divBdr>
        </w:div>
        <w:div w:id="1306814761">
          <w:marLeft w:val="640"/>
          <w:marRight w:val="0"/>
          <w:marTop w:val="0"/>
          <w:marBottom w:val="0"/>
          <w:divBdr>
            <w:top w:val="none" w:sz="0" w:space="0" w:color="auto"/>
            <w:left w:val="none" w:sz="0" w:space="0" w:color="auto"/>
            <w:bottom w:val="none" w:sz="0" w:space="0" w:color="auto"/>
            <w:right w:val="none" w:sz="0" w:space="0" w:color="auto"/>
          </w:divBdr>
        </w:div>
        <w:div w:id="1338575931">
          <w:marLeft w:val="640"/>
          <w:marRight w:val="0"/>
          <w:marTop w:val="0"/>
          <w:marBottom w:val="0"/>
          <w:divBdr>
            <w:top w:val="none" w:sz="0" w:space="0" w:color="auto"/>
            <w:left w:val="none" w:sz="0" w:space="0" w:color="auto"/>
            <w:bottom w:val="none" w:sz="0" w:space="0" w:color="auto"/>
            <w:right w:val="none" w:sz="0" w:space="0" w:color="auto"/>
          </w:divBdr>
        </w:div>
        <w:div w:id="1350331721">
          <w:marLeft w:val="640"/>
          <w:marRight w:val="0"/>
          <w:marTop w:val="0"/>
          <w:marBottom w:val="0"/>
          <w:divBdr>
            <w:top w:val="none" w:sz="0" w:space="0" w:color="auto"/>
            <w:left w:val="none" w:sz="0" w:space="0" w:color="auto"/>
            <w:bottom w:val="none" w:sz="0" w:space="0" w:color="auto"/>
            <w:right w:val="none" w:sz="0" w:space="0" w:color="auto"/>
          </w:divBdr>
        </w:div>
        <w:div w:id="1376584327">
          <w:marLeft w:val="640"/>
          <w:marRight w:val="0"/>
          <w:marTop w:val="0"/>
          <w:marBottom w:val="0"/>
          <w:divBdr>
            <w:top w:val="none" w:sz="0" w:space="0" w:color="auto"/>
            <w:left w:val="none" w:sz="0" w:space="0" w:color="auto"/>
            <w:bottom w:val="none" w:sz="0" w:space="0" w:color="auto"/>
            <w:right w:val="none" w:sz="0" w:space="0" w:color="auto"/>
          </w:divBdr>
        </w:div>
        <w:div w:id="1394042267">
          <w:marLeft w:val="640"/>
          <w:marRight w:val="0"/>
          <w:marTop w:val="0"/>
          <w:marBottom w:val="0"/>
          <w:divBdr>
            <w:top w:val="none" w:sz="0" w:space="0" w:color="auto"/>
            <w:left w:val="none" w:sz="0" w:space="0" w:color="auto"/>
            <w:bottom w:val="none" w:sz="0" w:space="0" w:color="auto"/>
            <w:right w:val="none" w:sz="0" w:space="0" w:color="auto"/>
          </w:divBdr>
        </w:div>
        <w:div w:id="1394112382">
          <w:marLeft w:val="640"/>
          <w:marRight w:val="0"/>
          <w:marTop w:val="0"/>
          <w:marBottom w:val="0"/>
          <w:divBdr>
            <w:top w:val="none" w:sz="0" w:space="0" w:color="auto"/>
            <w:left w:val="none" w:sz="0" w:space="0" w:color="auto"/>
            <w:bottom w:val="none" w:sz="0" w:space="0" w:color="auto"/>
            <w:right w:val="none" w:sz="0" w:space="0" w:color="auto"/>
          </w:divBdr>
        </w:div>
        <w:div w:id="1414859445">
          <w:marLeft w:val="640"/>
          <w:marRight w:val="0"/>
          <w:marTop w:val="0"/>
          <w:marBottom w:val="0"/>
          <w:divBdr>
            <w:top w:val="none" w:sz="0" w:space="0" w:color="auto"/>
            <w:left w:val="none" w:sz="0" w:space="0" w:color="auto"/>
            <w:bottom w:val="none" w:sz="0" w:space="0" w:color="auto"/>
            <w:right w:val="none" w:sz="0" w:space="0" w:color="auto"/>
          </w:divBdr>
        </w:div>
        <w:div w:id="1436515783">
          <w:marLeft w:val="640"/>
          <w:marRight w:val="0"/>
          <w:marTop w:val="0"/>
          <w:marBottom w:val="0"/>
          <w:divBdr>
            <w:top w:val="none" w:sz="0" w:space="0" w:color="auto"/>
            <w:left w:val="none" w:sz="0" w:space="0" w:color="auto"/>
            <w:bottom w:val="none" w:sz="0" w:space="0" w:color="auto"/>
            <w:right w:val="none" w:sz="0" w:space="0" w:color="auto"/>
          </w:divBdr>
        </w:div>
        <w:div w:id="1447308236">
          <w:marLeft w:val="640"/>
          <w:marRight w:val="0"/>
          <w:marTop w:val="0"/>
          <w:marBottom w:val="0"/>
          <w:divBdr>
            <w:top w:val="none" w:sz="0" w:space="0" w:color="auto"/>
            <w:left w:val="none" w:sz="0" w:space="0" w:color="auto"/>
            <w:bottom w:val="none" w:sz="0" w:space="0" w:color="auto"/>
            <w:right w:val="none" w:sz="0" w:space="0" w:color="auto"/>
          </w:divBdr>
        </w:div>
        <w:div w:id="1520581668">
          <w:marLeft w:val="640"/>
          <w:marRight w:val="0"/>
          <w:marTop w:val="0"/>
          <w:marBottom w:val="0"/>
          <w:divBdr>
            <w:top w:val="none" w:sz="0" w:space="0" w:color="auto"/>
            <w:left w:val="none" w:sz="0" w:space="0" w:color="auto"/>
            <w:bottom w:val="none" w:sz="0" w:space="0" w:color="auto"/>
            <w:right w:val="none" w:sz="0" w:space="0" w:color="auto"/>
          </w:divBdr>
        </w:div>
        <w:div w:id="1536116439">
          <w:marLeft w:val="640"/>
          <w:marRight w:val="0"/>
          <w:marTop w:val="0"/>
          <w:marBottom w:val="0"/>
          <w:divBdr>
            <w:top w:val="none" w:sz="0" w:space="0" w:color="auto"/>
            <w:left w:val="none" w:sz="0" w:space="0" w:color="auto"/>
            <w:bottom w:val="none" w:sz="0" w:space="0" w:color="auto"/>
            <w:right w:val="none" w:sz="0" w:space="0" w:color="auto"/>
          </w:divBdr>
        </w:div>
        <w:div w:id="1583561043">
          <w:marLeft w:val="640"/>
          <w:marRight w:val="0"/>
          <w:marTop w:val="0"/>
          <w:marBottom w:val="0"/>
          <w:divBdr>
            <w:top w:val="none" w:sz="0" w:space="0" w:color="auto"/>
            <w:left w:val="none" w:sz="0" w:space="0" w:color="auto"/>
            <w:bottom w:val="none" w:sz="0" w:space="0" w:color="auto"/>
            <w:right w:val="none" w:sz="0" w:space="0" w:color="auto"/>
          </w:divBdr>
        </w:div>
        <w:div w:id="1601832271">
          <w:marLeft w:val="640"/>
          <w:marRight w:val="0"/>
          <w:marTop w:val="0"/>
          <w:marBottom w:val="0"/>
          <w:divBdr>
            <w:top w:val="none" w:sz="0" w:space="0" w:color="auto"/>
            <w:left w:val="none" w:sz="0" w:space="0" w:color="auto"/>
            <w:bottom w:val="none" w:sz="0" w:space="0" w:color="auto"/>
            <w:right w:val="none" w:sz="0" w:space="0" w:color="auto"/>
          </w:divBdr>
        </w:div>
        <w:div w:id="1605841631">
          <w:marLeft w:val="640"/>
          <w:marRight w:val="0"/>
          <w:marTop w:val="0"/>
          <w:marBottom w:val="0"/>
          <w:divBdr>
            <w:top w:val="none" w:sz="0" w:space="0" w:color="auto"/>
            <w:left w:val="none" w:sz="0" w:space="0" w:color="auto"/>
            <w:bottom w:val="none" w:sz="0" w:space="0" w:color="auto"/>
            <w:right w:val="none" w:sz="0" w:space="0" w:color="auto"/>
          </w:divBdr>
        </w:div>
        <w:div w:id="1620644475">
          <w:marLeft w:val="640"/>
          <w:marRight w:val="0"/>
          <w:marTop w:val="0"/>
          <w:marBottom w:val="0"/>
          <w:divBdr>
            <w:top w:val="none" w:sz="0" w:space="0" w:color="auto"/>
            <w:left w:val="none" w:sz="0" w:space="0" w:color="auto"/>
            <w:bottom w:val="none" w:sz="0" w:space="0" w:color="auto"/>
            <w:right w:val="none" w:sz="0" w:space="0" w:color="auto"/>
          </w:divBdr>
        </w:div>
        <w:div w:id="1658148382">
          <w:marLeft w:val="640"/>
          <w:marRight w:val="0"/>
          <w:marTop w:val="0"/>
          <w:marBottom w:val="0"/>
          <w:divBdr>
            <w:top w:val="none" w:sz="0" w:space="0" w:color="auto"/>
            <w:left w:val="none" w:sz="0" w:space="0" w:color="auto"/>
            <w:bottom w:val="none" w:sz="0" w:space="0" w:color="auto"/>
            <w:right w:val="none" w:sz="0" w:space="0" w:color="auto"/>
          </w:divBdr>
        </w:div>
        <w:div w:id="1689329981">
          <w:marLeft w:val="640"/>
          <w:marRight w:val="0"/>
          <w:marTop w:val="0"/>
          <w:marBottom w:val="0"/>
          <w:divBdr>
            <w:top w:val="none" w:sz="0" w:space="0" w:color="auto"/>
            <w:left w:val="none" w:sz="0" w:space="0" w:color="auto"/>
            <w:bottom w:val="none" w:sz="0" w:space="0" w:color="auto"/>
            <w:right w:val="none" w:sz="0" w:space="0" w:color="auto"/>
          </w:divBdr>
        </w:div>
        <w:div w:id="1692951775">
          <w:marLeft w:val="640"/>
          <w:marRight w:val="0"/>
          <w:marTop w:val="0"/>
          <w:marBottom w:val="0"/>
          <w:divBdr>
            <w:top w:val="none" w:sz="0" w:space="0" w:color="auto"/>
            <w:left w:val="none" w:sz="0" w:space="0" w:color="auto"/>
            <w:bottom w:val="none" w:sz="0" w:space="0" w:color="auto"/>
            <w:right w:val="none" w:sz="0" w:space="0" w:color="auto"/>
          </w:divBdr>
        </w:div>
        <w:div w:id="1714189154">
          <w:marLeft w:val="640"/>
          <w:marRight w:val="0"/>
          <w:marTop w:val="0"/>
          <w:marBottom w:val="0"/>
          <w:divBdr>
            <w:top w:val="none" w:sz="0" w:space="0" w:color="auto"/>
            <w:left w:val="none" w:sz="0" w:space="0" w:color="auto"/>
            <w:bottom w:val="none" w:sz="0" w:space="0" w:color="auto"/>
            <w:right w:val="none" w:sz="0" w:space="0" w:color="auto"/>
          </w:divBdr>
        </w:div>
        <w:div w:id="1716536553">
          <w:marLeft w:val="640"/>
          <w:marRight w:val="0"/>
          <w:marTop w:val="0"/>
          <w:marBottom w:val="0"/>
          <w:divBdr>
            <w:top w:val="none" w:sz="0" w:space="0" w:color="auto"/>
            <w:left w:val="none" w:sz="0" w:space="0" w:color="auto"/>
            <w:bottom w:val="none" w:sz="0" w:space="0" w:color="auto"/>
            <w:right w:val="none" w:sz="0" w:space="0" w:color="auto"/>
          </w:divBdr>
        </w:div>
        <w:div w:id="1725832195">
          <w:marLeft w:val="640"/>
          <w:marRight w:val="0"/>
          <w:marTop w:val="0"/>
          <w:marBottom w:val="0"/>
          <w:divBdr>
            <w:top w:val="none" w:sz="0" w:space="0" w:color="auto"/>
            <w:left w:val="none" w:sz="0" w:space="0" w:color="auto"/>
            <w:bottom w:val="none" w:sz="0" w:space="0" w:color="auto"/>
            <w:right w:val="none" w:sz="0" w:space="0" w:color="auto"/>
          </w:divBdr>
        </w:div>
        <w:div w:id="1732116552">
          <w:marLeft w:val="640"/>
          <w:marRight w:val="0"/>
          <w:marTop w:val="0"/>
          <w:marBottom w:val="0"/>
          <w:divBdr>
            <w:top w:val="none" w:sz="0" w:space="0" w:color="auto"/>
            <w:left w:val="none" w:sz="0" w:space="0" w:color="auto"/>
            <w:bottom w:val="none" w:sz="0" w:space="0" w:color="auto"/>
            <w:right w:val="none" w:sz="0" w:space="0" w:color="auto"/>
          </w:divBdr>
        </w:div>
        <w:div w:id="1735278924">
          <w:marLeft w:val="640"/>
          <w:marRight w:val="0"/>
          <w:marTop w:val="0"/>
          <w:marBottom w:val="0"/>
          <w:divBdr>
            <w:top w:val="none" w:sz="0" w:space="0" w:color="auto"/>
            <w:left w:val="none" w:sz="0" w:space="0" w:color="auto"/>
            <w:bottom w:val="none" w:sz="0" w:space="0" w:color="auto"/>
            <w:right w:val="none" w:sz="0" w:space="0" w:color="auto"/>
          </w:divBdr>
        </w:div>
        <w:div w:id="1756976723">
          <w:marLeft w:val="640"/>
          <w:marRight w:val="0"/>
          <w:marTop w:val="0"/>
          <w:marBottom w:val="0"/>
          <w:divBdr>
            <w:top w:val="none" w:sz="0" w:space="0" w:color="auto"/>
            <w:left w:val="none" w:sz="0" w:space="0" w:color="auto"/>
            <w:bottom w:val="none" w:sz="0" w:space="0" w:color="auto"/>
            <w:right w:val="none" w:sz="0" w:space="0" w:color="auto"/>
          </w:divBdr>
        </w:div>
        <w:div w:id="1765953348">
          <w:marLeft w:val="640"/>
          <w:marRight w:val="0"/>
          <w:marTop w:val="0"/>
          <w:marBottom w:val="0"/>
          <w:divBdr>
            <w:top w:val="none" w:sz="0" w:space="0" w:color="auto"/>
            <w:left w:val="none" w:sz="0" w:space="0" w:color="auto"/>
            <w:bottom w:val="none" w:sz="0" w:space="0" w:color="auto"/>
            <w:right w:val="none" w:sz="0" w:space="0" w:color="auto"/>
          </w:divBdr>
        </w:div>
        <w:div w:id="1778938695">
          <w:marLeft w:val="640"/>
          <w:marRight w:val="0"/>
          <w:marTop w:val="0"/>
          <w:marBottom w:val="0"/>
          <w:divBdr>
            <w:top w:val="none" w:sz="0" w:space="0" w:color="auto"/>
            <w:left w:val="none" w:sz="0" w:space="0" w:color="auto"/>
            <w:bottom w:val="none" w:sz="0" w:space="0" w:color="auto"/>
            <w:right w:val="none" w:sz="0" w:space="0" w:color="auto"/>
          </w:divBdr>
        </w:div>
        <w:div w:id="1800487427">
          <w:marLeft w:val="640"/>
          <w:marRight w:val="0"/>
          <w:marTop w:val="0"/>
          <w:marBottom w:val="0"/>
          <w:divBdr>
            <w:top w:val="none" w:sz="0" w:space="0" w:color="auto"/>
            <w:left w:val="none" w:sz="0" w:space="0" w:color="auto"/>
            <w:bottom w:val="none" w:sz="0" w:space="0" w:color="auto"/>
            <w:right w:val="none" w:sz="0" w:space="0" w:color="auto"/>
          </w:divBdr>
        </w:div>
        <w:div w:id="1802455485">
          <w:marLeft w:val="640"/>
          <w:marRight w:val="0"/>
          <w:marTop w:val="0"/>
          <w:marBottom w:val="0"/>
          <w:divBdr>
            <w:top w:val="none" w:sz="0" w:space="0" w:color="auto"/>
            <w:left w:val="none" w:sz="0" w:space="0" w:color="auto"/>
            <w:bottom w:val="none" w:sz="0" w:space="0" w:color="auto"/>
            <w:right w:val="none" w:sz="0" w:space="0" w:color="auto"/>
          </w:divBdr>
        </w:div>
        <w:div w:id="1867596429">
          <w:marLeft w:val="640"/>
          <w:marRight w:val="0"/>
          <w:marTop w:val="0"/>
          <w:marBottom w:val="0"/>
          <w:divBdr>
            <w:top w:val="none" w:sz="0" w:space="0" w:color="auto"/>
            <w:left w:val="none" w:sz="0" w:space="0" w:color="auto"/>
            <w:bottom w:val="none" w:sz="0" w:space="0" w:color="auto"/>
            <w:right w:val="none" w:sz="0" w:space="0" w:color="auto"/>
          </w:divBdr>
        </w:div>
        <w:div w:id="1899435307">
          <w:marLeft w:val="640"/>
          <w:marRight w:val="0"/>
          <w:marTop w:val="0"/>
          <w:marBottom w:val="0"/>
          <w:divBdr>
            <w:top w:val="none" w:sz="0" w:space="0" w:color="auto"/>
            <w:left w:val="none" w:sz="0" w:space="0" w:color="auto"/>
            <w:bottom w:val="none" w:sz="0" w:space="0" w:color="auto"/>
            <w:right w:val="none" w:sz="0" w:space="0" w:color="auto"/>
          </w:divBdr>
        </w:div>
        <w:div w:id="1906261643">
          <w:marLeft w:val="640"/>
          <w:marRight w:val="0"/>
          <w:marTop w:val="0"/>
          <w:marBottom w:val="0"/>
          <w:divBdr>
            <w:top w:val="none" w:sz="0" w:space="0" w:color="auto"/>
            <w:left w:val="none" w:sz="0" w:space="0" w:color="auto"/>
            <w:bottom w:val="none" w:sz="0" w:space="0" w:color="auto"/>
            <w:right w:val="none" w:sz="0" w:space="0" w:color="auto"/>
          </w:divBdr>
        </w:div>
        <w:div w:id="1909419266">
          <w:marLeft w:val="640"/>
          <w:marRight w:val="0"/>
          <w:marTop w:val="0"/>
          <w:marBottom w:val="0"/>
          <w:divBdr>
            <w:top w:val="none" w:sz="0" w:space="0" w:color="auto"/>
            <w:left w:val="none" w:sz="0" w:space="0" w:color="auto"/>
            <w:bottom w:val="none" w:sz="0" w:space="0" w:color="auto"/>
            <w:right w:val="none" w:sz="0" w:space="0" w:color="auto"/>
          </w:divBdr>
        </w:div>
        <w:div w:id="1940407440">
          <w:marLeft w:val="640"/>
          <w:marRight w:val="0"/>
          <w:marTop w:val="0"/>
          <w:marBottom w:val="0"/>
          <w:divBdr>
            <w:top w:val="none" w:sz="0" w:space="0" w:color="auto"/>
            <w:left w:val="none" w:sz="0" w:space="0" w:color="auto"/>
            <w:bottom w:val="none" w:sz="0" w:space="0" w:color="auto"/>
            <w:right w:val="none" w:sz="0" w:space="0" w:color="auto"/>
          </w:divBdr>
        </w:div>
        <w:div w:id="1945335590">
          <w:marLeft w:val="640"/>
          <w:marRight w:val="0"/>
          <w:marTop w:val="0"/>
          <w:marBottom w:val="0"/>
          <w:divBdr>
            <w:top w:val="none" w:sz="0" w:space="0" w:color="auto"/>
            <w:left w:val="none" w:sz="0" w:space="0" w:color="auto"/>
            <w:bottom w:val="none" w:sz="0" w:space="0" w:color="auto"/>
            <w:right w:val="none" w:sz="0" w:space="0" w:color="auto"/>
          </w:divBdr>
        </w:div>
      </w:divsChild>
    </w:div>
    <w:div w:id="71129535">
      <w:bodyDiv w:val="1"/>
      <w:marLeft w:val="0"/>
      <w:marRight w:val="0"/>
      <w:marTop w:val="0"/>
      <w:marBottom w:val="0"/>
      <w:divBdr>
        <w:top w:val="none" w:sz="0" w:space="0" w:color="auto"/>
        <w:left w:val="none" w:sz="0" w:space="0" w:color="auto"/>
        <w:bottom w:val="none" w:sz="0" w:space="0" w:color="auto"/>
        <w:right w:val="none" w:sz="0" w:space="0" w:color="auto"/>
      </w:divBdr>
      <w:divsChild>
        <w:div w:id="20401423">
          <w:marLeft w:val="640"/>
          <w:marRight w:val="0"/>
          <w:marTop w:val="0"/>
          <w:marBottom w:val="0"/>
          <w:divBdr>
            <w:top w:val="none" w:sz="0" w:space="0" w:color="auto"/>
            <w:left w:val="none" w:sz="0" w:space="0" w:color="auto"/>
            <w:bottom w:val="none" w:sz="0" w:space="0" w:color="auto"/>
            <w:right w:val="none" w:sz="0" w:space="0" w:color="auto"/>
          </w:divBdr>
        </w:div>
        <w:div w:id="43455650">
          <w:marLeft w:val="640"/>
          <w:marRight w:val="0"/>
          <w:marTop w:val="0"/>
          <w:marBottom w:val="0"/>
          <w:divBdr>
            <w:top w:val="none" w:sz="0" w:space="0" w:color="auto"/>
            <w:left w:val="none" w:sz="0" w:space="0" w:color="auto"/>
            <w:bottom w:val="none" w:sz="0" w:space="0" w:color="auto"/>
            <w:right w:val="none" w:sz="0" w:space="0" w:color="auto"/>
          </w:divBdr>
        </w:div>
        <w:div w:id="61371067">
          <w:marLeft w:val="640"/>
          <w:marRight w:val="0"/>
          <w:marTop w:val="0"/>
          <w:marBottom w:val="0"/>
          <w:divBdr>
            <w:top w:val="none" w:sz="0" w:space="0" w:color="auto"/>
            <w:left w:val="none" w:sz="0" w:space="0" w:color="auto"/>
            <w:bottom w:val="none" w:sz="0" w:space="0" w:color="auto"/>
            <w:right w:val="none" w:sz="0" w:space="0" w:color="auto"/>
          </w:divBdr>
        </w:div>
        <w:div w:id="76051123">
          <w:marLeft w:val="640"/>
          <w:marRight w:val="0"/>
          <w:marTop w:val="0"/>
          <w:marBottom w:val="0"/>
          <w:divBdr>
            <w:top w:val="none" w:sz="0" w:space="0" w:color="auto"/>
            <w:left w:val="none" w:sz="0" w:space="0" w:color="auto"/>
            <w:bottom w:val="none" w:sz="0" w:space="0" w:color="auto"/>
            <w:right w:val="none" w:sz="0" w:space="0" w:color="auto"/>
          </w:divBdr>
        </w:div>
        <w:div w:id="89355491">
          <w:marLeft w:val="640"/>
          <w:marRight w:val="0"/>
          <w:marTop w:val="0"/>
          <w:marBottom w:val="0"/>
          <w:divBdr>
            <w:top w:val="none" w:sz="0" w:space="0" w:color="auto"/>
            <w:left w:val="none" w:sz="0" w:space="0" w:color="auto"/>
            <w:bottom w:val="none" w:sz="0" w:space="0" w:color="auto"/>
            <w:right w:val="none" w:sz="0" w:space="0" w:color="auto"/>
          </w:divBdr>
        </w:div>
        <w:div w:id="96101180">
          <w:marLeft w:val="640"/>
          <w:marRight w:val="0"/>
          <w:marTop w:val="0"/>
          <w:marBottom w:val="0"/>
          <w:divBdr>
            <w:top w:val="none" w:sz="0" w:space="0" w:color="auto"/>
            <w:left w:val="none" w:sz="0" w:space="0" w:color="auto"/>
            <w:bottom w:val="none" w:sz="0" w:space="0" w:color="auto"/>
            <w:right w:val="none" w:sz="0" w:space="0" w:color="auto"/>
          </w:divBdr>
        </w:div>
        <w:div w:id="102696589">
          <w:marLeft w:val="640"/>
          <w:marRight w:val="0"/>
          <w:marTop w:val="0"/>
          <w:marBottom w:val="0"/>
          <w:divBdr>
            <w:top w:val="none" w:sz="0" w:space="0" w:color="auto"/>
            <w:left w:val="none" w:sz="0" w:space="0" w:color="auto"/>
            <w:bottom w:val="none" w:sz="0" w:space="0" w:color="auto"/>
            <w:right w:val="none" w:sz="0" w:space="0" w:color="auto"/>
          </w:divBdr>
        </w:div>
        <w:div w:id="128979153">
          <w:marLeft w:val="640"/>
          <w:marRight w:val="0"/>
          <w:marTop w:val="0"/>
          <w:marBottom w:val="0"/>
          <w:divBdr>
            <w:top w:val="none" w:sz="0" w:space="0" w:color="auto"/>
            <w:left w:val="none" w:sz="0" w:space="0" w:color="auto"/>
            <w:bottom w:val="none" w:sz="0" w:space="0" w:color="auto"/>
            <w:right w:val="none" w:sz="0" w:space="0" w:color="auto"/>
          </w:divBdr>
        </w:div>
        <w:div w:id="129564677">
          <w:marLeft w:val="640"/>
          <w:marRight w:val="0"/>
          <w:marTop w:val="0"/>
          <w:marBottom w:val="0"/>
          <w:divBdr>
            <w:top w:val="none" w:sz="0" w:space="0" w:color="auto"/>
            <w:left w:val="none" w:sz="0" w:space="0" w:color="auto"/>
            <w:bottom w:val="none" w:sz="0" w:space="0" w:color="auto"/>
            <w:right w:val="none" w:sz="0" w:space="0" w:color="auto"/>
          </w:divBdr>
        </w:div>
        <w:div w:id="130683397">
          <w:marLeft w:val="640"/>
          <w:marRight w:val="0"/>
          <w:marTop w:val="0"/>
          <w:marBottom w:val="0"/>
          <w:divBdr>
            <w:top w:val="none" w:sz="0" w:space="0" w:color="auto"/>
            <w:left w:val="none" w:sz="0" w:space="0" w:color="auto"/>
            <w:bottom w:val="none" w:sz="0" w:space="0" w:color="auto"/>
            <w:right w:val="none" w:sz="0" w:space="0" w:color="auto"/>
          </w:divBdr>
        </w:div>
        <w:div w:id="146363650">
          <w:marLeft w:val="640"/>
          <w:marRight w:val="0"/>
          <w:marTop w:val="0"/>
          <w:marBottom w:val="0"/>
          <w:divBdr>
            <w:top w:val="none" w:sz="0" w:space="0" w:color="auto"/>
            <w:left w:val="none" w:sz="0" w:space="0" w:color="auto"/>
            <w:bottom w:val="none" w:sz="0" w:space="0" w:color="auto"/>
            <w:right w:val="none" w:sz="0" w:space="0" w:color="auto"/>
          </w:divBdr>
        </w:div>
        <w:div w:id="161239293">
          <w:marLeft w:val="640"/>
          <w:marRight w:val="0"/>
          <w:marTop w:val="0"/>
          <w:marBottom w:val="0"/>
          <w:divBdr>
            <w:top w:val="none" w:sz="0" w:space="0" w:color="auto"/>
            <w:left w:val="none" w:sz="0" w:space="0" w:color="auto"/>
            <w:bottom w:val="none" w:sz="0" w:space="0" w:color="auto"/>
            <w:right w:val="none" w:sz="0" w:space="0" w:color="auto"/>
          </w:divBdr>
        </w:div>
        <w:div w:id="171578075">
          <w:marLeft w:val="640"/>
          <w:marRight w:val="0"/>
          <w:marTop w:val="0"/>
          <w:marBottom w:val="0"/>
          <w:divBdr>
            <w:top w:val="none" w:sz="0" w:space="0" w:color="auto"/>
            <w:left w:val="none" w:sz="0" w:space="0" w:color="auto"/>
            <w:bottom w:val="none" w:sz="0" w:space="0" w:color="auto"/>
            <w:right w:val="none" w:sz="0" w:space="0" w:color="auto"/>
          </w:divBdr>
        </w:div>
        <w:div w:id="172573884">
          <w:marLeft w:val="640"/>
          <w:marRight w:val="0"/>
          <w:marTop w:val="0"/>
          <w:marBottom w:val="0"/>
          <w:divBdr>
            <w:top w:val="none" w:sz="0" w:space="0" w:color="auto"/>
            <w:left w:val="none" w:sz="0" w:space="0" w:color="auto"/>
            <w:bottom w:val="none" w:sz="0" w:space="0" w:color="auto"/>
            <w:right w:val="none" w:sz="0" w:space="0" w:color="auto"/>
          </w:divBdr>
        </w:div>
        <w:div w:id="179318209">
          <w:marLeft w:val="640"/>
          <w:marRight w:val="0"/>
          <w:marTop w:val="0"/>
          <w:marBottom w:val="0"/>
          <w:divBdr>
            <w:top w:val="none" w:sz="0" w:space="0" w:color="auto"/>
            <w:left w:val="none" w:sz="0" w:space="0" w:color="auto"/>
            <w:bottom w:val="none" w:sz="0" w:space="0" w:color="auto"/>
            <w:right w:val="none" w:sz="0" w:space="0" w:color="auto"/>
          </w:divBdr>
        </w:div>
        <w:div w:id="185292363">
          <w:marLeft w:val="640"/>
          <w:marRight w:val="0"/>
          <w:marTop w:val="0"/>
          <w:marBottom w:val="0"/>
          <w:divBdr>
            <w:top w:val="none" w:sz="0" w:space="0" w:color="auto"/>
            <w:left w:val="none" w:sz="0" w:space="0" w:color="auto"/>
            <w:bottom w:val="none" w:sz="0" w:space="0" w:color="auto"/>
            <w:right w:val="none" w:sz="0" w:space="0" w:color="auto"/>
          </w:divBdr>
        </w:div>
        <w:div w:id="185604963">
          <w:marLeft w:val="640"/>
          <w:marRight w:val="0"/>
          <w:marTop w:val="0"/>
          <w:marBottom w:val="0"/>
          <w:divBdr>
            <w:top w:val="none" w:sz="0" w:space="0" w:color="auto"/>
            <w:left w:val="none" w:sz="0" w:space="0" w:color="auto"/>
            <w:bottom w:val="none" w:sz="0" w:space="0" w:color="auto"/>
            <w:right w:val="none" w:sz="0" w:space="0" w:color="auto"/>
          </w:divBdr>
        </w:div>
        <w:div w:id="220944519">
          <w:marLeft w:val="640"/>
          <w:marRight w:val="0"/>
          <w:marTop w:val="0"/>
          <w:marBottom w:val="0"/>
          <w:divBdr>
            <w:top w:val="none" w:sz="0" w:space="0" w:color="auto"/>
            <w:left w:val="none" w:sz="0" w:space="0" w:color="auto"/>
            <w:bottom w:val="none" w:sz="0" w:space="0" w:color="auto"/>
            <w:right w:val="none" w:sz="0" w:space="0" w:color="auto"/>
          </w:divBdr>
        </w:div>
        <w:div w:id="227302091">
          <w:marLeft w:val="640"/>
          <w:marRight w:val="0"/>
          <w:marTop w:val="0"/>
          <w:marBottom w:val="0"/>
          <w:divBdr>
            <w:top w:val="none" w:sz="0" w:space="0" w:color="auto"/>
            <w:left w:val="none" w:sz="0" w:space="0" w:color="auto"/>
            <w:bottom w:val="none" w:sz="0" w:space="0" w:color="auto"/>
            <w:right w:val="none" w:sz="0" w:space="0" w:color="auto"/>
          </w:divBdr>
        </w:div>
        <w:div w:id="236746171">
          <w:marLeft w:val="640"/>
          <w:marRight w:val="0"/>
          <w:marTop w:val="0"/>
          <w:marBottom w:val="0"/>
          <w:divBdr>
            <w:top w:val="none" w:sz="0" w:space="0" w:color="auto"/>
            <w:left w:val="none" w:sz="0" w:space="0" w:color="auto"/>
            <w:bottom w:val="none" w:sz="0" w:space="0" w:color="auto"/>
            <w:right w:val="none" w:sz="0" w:space="0" w:color="auto"/>
          </w:divBdr>
        </w:div>
        <w:div w:id="250241253">
          <w:marLeft w:val="640"/>
          <w:marRight w:val="0"/>
          <w:marTop w:val="0"/>
          <w:marBottom w:val="0"/>
          <w:divBdr>
            <w:top w:val="none" w:sz="0" w:space="0" w:color="auto"/>
            <w:left w:val="none" w:sz="0" w:space="0" w:color="auto"/>
            <w:bottom w:val="none" w:sz="0" w:space="0" w:color="auto"/>
            <w:right w:val="none" w:sz="0" w:space="0" w:color="auto"/>
          </w:divBdr>
        </w:div>
        <w:div w:id="255794044">
          <w:marLeft w:val="640"/>
          <w:marRight w:val="0"/>
          <w:marTop w:val="0"/>
          <w:marBottom w:val="0"/>
          <w:divBdr>
            <w:top w:val="none" w:sz="0" w:space="0" w:color="auto"/>
            <w:left w:val="none" w:sz="0" w:space="0" w:color="auto"/>
            <w:bottom w:val="none" w:sz="0" w:space="0" w:color="auto"/>
            <w:right w:val="none" w:sz="0" w:space="0" w:color="auto"/>
          </w:divBdr>
        </w:div>
        <w:div w:id="261454978">
          <w:marLeft w:val="640"/>
          <w:marRight w:val="0"/>
          <w:marTop w:val="0"/>
          <w:marBottom w:val="0"/>
          <w:divBdr>
            <w:top w:val="none" w:sz="0" w:space="0" w:color="auto"/>
            <w:left w:val="none" w:sz="0" w:space="0" w:color="auto"/>
            <w:bottom w:val="none" w:sz="0" w:space="0" w:color="auto"/>
            <w:right w:val="none" w:sz="0" w:space="0" w:color="auto"/>
          </w:divBdr>
        </w:div>
        <w:div w:id="281033098">
          <w:marLeft w:val="640"/>
          <w:marRight w:val="0"/>
          <w:marTop w:val="0"/>
          <w:marBottom w:val="0"/>
          <w:divBdr>
            <w:top w:val="none" w:sz="0" w:space="0" w:color="auto"/>
            <w:left w:val="none" w:sz="0" w:space="0" w:color="auto"/>
            <w:bottom w:val="none" w:sz="0" w:space="0" w:color="auto"/>
            <w:right w:val="none" w:sz="0" w:space="0" w:color="auto"/>
          </w:divBdr>
        </w:div>
        <w:div w:id="287706984">
          <w:marLeft w:val="640"/>
          <w:marRight w:val="0"/>
          <w:marTop w:val="0"/>
          <w:marBottom w:val="0"/>
          <w:divBdr>
            <w:top w:val="none" w:sz="0" w:space="0" w:color="auto"/>
            <w:left w:val="none" w:sz="0" w:space="0" w:color="auto"/>
            <w:bottom w:val="none" w:sz="0" w:space="0" w:color="auto"/>
            <w:right w:val="none" w:sz="0" w:space="0" w:color="auto"/>
          </w:divBdr>
        </w:div>
        <w:div w:id="295912636">
          <w:marLeft w:val="640"/>
          <w:marRight w:val="0"/>
          <w:marTop w:val="0"/>
          <w:marBottom w:val="0"/>
          <w:divBdr>
            <w:top w:val="none" w:sz="0" w:space="0" w:color="auto"/>
            <w:left w:val="none" w:sz="0" w:space="0" w:color="auto"/>
            <w:bottom w:val="none" w:sz="0" w:space="0" w:color="auto"/>
            <w:right w:val="none" w:sz="0" w:space="0" w:color="auto"/>
          </w:divBdr>
        </w:div>
        <w:div w:id="299921970">
          <w:marLeft w:val="640"/>
          <w:marRight w:val="0"/>
          <w:marTop w:val="0"/>
          <w:marBottom w:val="0"/>
          <w:divBdr>
            <w:top w:val="none" w:sz="0" w:space="0" w:color="auto"/>
            <w:left w:val="none" w:sz="0" w:space="0" w:color="auto"/>
            <w:bottom w:val="none" w:sz="0" w:space="0" w:color="auto"/>
            <w:right w:val="none" w:sz="0" w:space="0" w:color="auto"/>
          </w:divBdr>
        </w:div>
        <w:div w:id="303119199">
          <w:marLeft w:val="640"/>
          <w:marRight w:val="0"/>
          <w:marTop w:val="0"/>
          <w:marBottom w:val="0"/>
          <w:divBdr>
            <w:top w:val="none" w:sz="0" w:space="0" w:color="auto"/>
            <w:left w:val="none" w:sz="0" w:space="0" w:color="auto"/>
            <w:bottom w:val="none" w:sz="0" w:space="0" w:color="auto"/>
            <w:right w:val="none" w:sz="0" w:space="0" w:color="auto"/>
          </w:divBdr>
        </w:div>
        <w:div w:id="309018611">
          <w:marLeft w:val="640"/>
          <w:marRight w:val="0"/>
          <w:marTop w:val="0"/>
          <w:marBottom w:val="0"/>
          <w:divBdr>
            <w:top w:val="none" w:sz="0" w:space="0" w:color="auto"/>
            <w:left w:val="none" w:sz="0" w:space="0" w:color="auto"/>
            <w:bottom w:val="none" w:sz="0" w:space="0" w:color="auto"/>
            <w:right w:val="none" w:sz="0" w:space="0" w:color="auto"/>
          </w:divBdr>
        </w:div>
        <w:div w:id="316501333">
          <w:marLeft w:val="640"/>
          <w:marRight w:val="0"/>
          <w:marTop w:val="0"/>
          <w:marBottom w:val="0"/>
          <w:divBdr>
            <w:top w:val="none" w:sz="0" w:space="0" w:color="auto"/>
            <w:left w:val="none" w:sz="0" w:space="0" w:color="auto"/>
            <w:bottom w:val="none" w:sz="0" w:space="0" w:color="auto"/>
            <w:right w:val="none" w:sz="0" w:space="0" w:color="auto"/>
          </w:divBdr>
        </w:div>
        <w:div w:id="318922551">
          <w:marLeft w:val="640"/>
          <w:marRight w:val="0"/>
          <w:marTop w:val="0"/>
          <w:marBottom w:val="0"/>
          <w:divBdr>
            <w:top w:val="none" w:sz="0" w:space="0" w:color="auto"/>
            <w:left w:val="none" w:sz="0" w:space="0" w:color="auto"/>
            <w:bottom w:val="none" w:sz="0" w:space="0" w:color="auto"/>
            <w:right w:val="none" w:sz="0" w:space="0" w:color="auto"/>
          </w:divBdr>
        </w:div>
        <w:div w:id="331108696">
          <w:marLeft w:val="640"/>
          <w:marRight w:val="0"/>
          <w:marTop w:val="0"/>
          <w:marBottom w:val="0"/>
          <w:divBdr>
            <w:top w:val="none" w:sz="0" w:space="0" w:color="auto"/>
            <w:left w:val="none" w:sz="0" w:space="0" w:color="auto"/>
            <w:bottom w:val="none" w:sz="0" w:space="0" w:color="auto"/>
            <w:right w:val="none" w:sz="0" w:space="0" w:color="auto"/>
          </w:divBdr>
        </w:div>
        <w:div w:id="381369341">
          <w:marLeft w:val="640"/>
          <w:marRight w:val="0"/>
          <w:marTop w:val="0"/>
          <w:marBottom w:val="0"/>
          <w:divBdr>
            <w:top w:val="none" w:sz="0" w:space="0" w:color="auto"/>
            <w:left w:val="none" w:sz="0" w:space="0" w:color="auto"/>
            <w:bottom w:val="none" w:sz="0" w:space="0" w:color="auto"/>
            <w:right w:val="none" w:sz="0" w:space="0" w:color="auto"/>
          </w:divBdr>
        </w:div>
        <w:div w:id="402605681">
          <w:marLeft w:val="640"/>
          <w:marRight w:val="0"/>
          <w:marTop w:val="0"/>
          <w:marBottom w:val="0"/>
          <w:divBdr>
            <w:top w:val="none" w:sz="0" w:space="0" w:color="auto"/>
            <w:left w:val="none" w:sz="0" w:space="0" w:color="auto"/>
            <w:bottom w:val="none" w:sz="0" w:space="0" w:color="auto"/>
            <w:right w:val="none" w:sz="0" w:space="0" w:color="auto"/>
          </w:divBdr>
        </w:div>
        <w:div w:id="469248902">
          <w:marLeft w:val="640"/>
          <w:marRight w:val="0"/>
          <w:marTop w:val="0"/>
          <w:marBottom w:val="0"/>
          <w:divBdr>
            <w:top w:val="none" w:sz="0" w:space="0" w:color="auto"/>
            <w:left w:val="none" w:sz="0" w:space="0" w:color="auto"/>
            <w:bottom w:val="none" w:sz="0" w:space="0" w:color="auto"/>
            <w:right w:val="none" w:sz="0" w:space="0" w:color="auto"/>
          </w:divBdr>
        </w:div>
        <w:div w:id="480342819">
          <w:marLeft w:val="640"/>
          <w:marRight w:val="0"/>
          <w:marTop w:val="0"/>
          <w:marBottom w:val="0"/>
          <w:divBdr>
            <w:top w:val="none" w:sz="0" w:space="0" w:color="auto"/>
            <w:left w:val="none" w:sz="0" w:space="0" w:color="auto"/>
            <w:bottom w:val="none" w:sz="0" w:space="0" w:color="auto"/>
            <w:right w:val="none" w:sz="0" w:space="0" w:color="auto"/>
          </w:divBdr>
        </w:div>
        <w:div w:id="504830795">
          <w:marLeft w:val="640"/>
          <w:marRight w:val="0"/>
          <w:marTop w:val="0"/>
          <w:marBottom w:val="0"/>
          <w:divBdr>
            <w:top w:val="none" w:sz="0" w:space="0" w:color="auto"/>
            <w:left w:val="none" w:sz="0" w:space="0" w:color="auto"/>
            <w:bottom w:val="none" w:sz="0" w:space="0" w:color="auto"/>
            <w:right w:val="none" w:sz="0" w:space="0" w:color="auto"/>
          </w:divBdr>
        </w:div>
        <w:div w:id="508832504">
          <w:marLeft w:val="640"/>
          <w:marRight w:val="0"/>
          <w:marTop w:val="0"/>
          <w:marBottom w:val="0"/>
          <w:divBdr>
            <w:top w:val="none" w:sz="0" w:space="0" w:color="auto"/>
            <w:left w:val="none" w:sz="0" w:space="0" w:color="auto"/>
            <w:bottom w:val="none" w:sz="0" w:space="0" w:color="auto"/>
            <w:right w:val="none" w:sz="0" w:space="0" w:color="auto"/>
          </w:divBdr>
        </w:div>
        <w:div w:id="544568059">
          <w:marLeft w:val="640"/>
          <w:marRight w:val="0"/>
          <w:marTop w:val="0"/>
          <w:marBottom w:val="0"/>
          <w:divBdr>
            <w:top w:val="none" w:sz="0" w:space="0" w:color="auto"/>
            <w:left w:val="none" w:sz="0" w:space="0" w:color="auto"/>
            <w:bottom w:val="none" w:sz="0" w:space="0" w:color="auto"/>
            <w:right w:val="none" w:sz="0" w:space="0" w:color="auto"/>
          </w:divBdr>
        </w:div>
        <w:div w:id="573859652">
          <w:marLeft w:val="640"/>
          <w:marRight w:val="0"/>
          <w:marTop w:val="0"/>
          <w:marBottom w:val="0"/>
          <w:divBdr>
            <w:top w:val="none" w:sz="0" w:space="0" w:color="auto"/>
            <w:left w:val="none" w:sz="0" w:space="0" w:color="auto"/>
            <w:bottom w:val="none" w:sz="0" w:space="0" w:color="auto"/>
            <w:right w:val="none" w:sz="0" w:space="0" w:color="auto"/>
          </w:divBdr>
        </w:div>
        <w:div w:id="597300476">
          <w:marLeft w:val="640"/>
          <w:marRight w:val="0"/>
          <w:marTop w:val="0"/>
          <w:marBottom w:val="0"/>
          <w:divBdr>
            <w:top w:val="none" w:sz="0" w:space="0" w:color="auto"/>
            <w:left w:val="none" w:sz="0" w:space="0" w:color="auto"/>
            <w:bottom w:val="none" w:sz="0" w:space="0" w:color="auto"/>
            <w:right w:val="none" w:sz="0" w:space="0" w:color="auto"/>
          </w:divBdr>
        </w:div>
        <w:div w:id="695272168">
          <w:marLeft w:val="640"/>
          <w:marRight w:val="0"/>
          <w:marTop w:val="0"/>
          <w:marBottom w:val="0"/>
          <w:divBdr>
            <w:top w:val="none" w:sz="0" w:space="0" w:color="auto"/>
            <w:left w:val="none" w:sz="0" w:space="0" w:color="auto"/>
            <w:bottom w:val="none" w:sz="0" w:space="0" w:color="auto"/>
            <w:right w:val="none" w:sz="0" w:space="0" w:color="auto"/>
          </w:divBdr>
        </w:div>
        <w:div w:id="723406097">
          <w:marLeft w:val="640"/>
          <w:marRight w:val="0"/>
          <w:marTop w:val="0"/>
          <w:marBottom w:val="0"/>
          <w:divBdr>
            <w:top w:val="none" w:sz="0" w:space="0" w:color="auto"/>
            <w:left w:val="none" w:sz="0" w:space="0" w:color="auto"/>
            <w:bottom w:val="none" w:sz="0" w:space="0" w:color="auto"/>
            <w:right w:val="none" w:sz="0" w:space="0" w:color="auto"/>
          </w:divBdr>
        </w:div>
        <w:div w:id="760032674">
          <w:marLeft w:val="640"/>
          <w:marRight w:val="0"/>
          <w:marTop w:val="0"/>
          <w:marBottom w:val="0"/>
          <w:divBdr>
            <w:top w:val="none" w:sz="0" w:space="0" w:color="auto"/>
            <w:left w:val="none" w:sz="0" w:space="0" w:color="auto"/>
            <w:bottom w:val="none" w:sz="0" w:space="0" w:color="auto"/>
            <w:right w:val="none" w:sz="0" w:space="0" w:color="auto"/>
          </w:divBdr>
        </w:div>
        <w:div w:id="766657539">
          <w:marLeft w:val="640"/>
          <w:marRight w:val="0"/>
          <w:marTop w:val="0"/>
          <w:marBottom w:val="0"/>
          <w:divBdr>
            <w:top w:val="none" w:sz="0" w:space="0" w:color="auto"/>
            <w:left w:val="none" w:sz="0" w:space="0" w:color="auto"/>
            <w:bottom w:val="none" w:sz="0" w:space="0" w:color="auto"/>
            <w:right w:val="none" w:sz="0" w:space="0" w:color="auto"/>
          </w:divBdr>
        </w:div>
        <w:div w:id="768163780">
          <w:marLeft w:val="640"/>
          <w:marRight w:val="0"/>
          <w:marTop w:val="0"/>
          <w:marBottom w:val="0"/>
          <w:divBdr>
            <w:top w:val="none" w:sz="0" w:space="0" w:color="auto"/>
            <w:left w:val="none" w:sz="0" w:space="0" w:color="auto"/>
            <w:bottom w:val="none" w:sz="0" w:space="0" w:color="auto"/>
            <w:right w:val="none" w:sz="0" w:space="0" w:color="auto"/>
          </w:divBdr>
        </w:div>
        <w:div w:id="791552527">
          <w:marLeft w:val="640"/>
          <w:marRight w:val="0"/>
          <w:marTop w:val="0"/>
          <w:marBottom w:val="0"/>
          <w:divBdr>
            <w:top w:val="none" w:sz="0" w:space="0" w:color="auto"/>
            <w:left w:val="none" w:sz="0" w:space="0" w:color="auto"/>
            <w:bottom w:val="none" w:sz="0" w:space="0" w:color="auto"/>
            <w:right w:val="none" w:sz="0" w:space="0" w:color="auto"/>
          </w:divBdr>
        </w:div>
        <w:div w:id="796488455">
          <w:marLeft w:val="640"/>
          <w:marRight w:val="0"/>
          <w:marTop w:val="0"/>
          <w:marBottom w:val="0"/>
          <w:divBdr>
            <w:top w:val="none" w:sz="0" w:space="0" w:color="auto"/>
            <w:left w:val="none" w:sz="0" w:space="0" w:color="auto"/>
            <w:bottom w:val="none" w:sz="0" w:space="0" w:color="auto"/>
            <w:right w:val="none" w:sz="0" w:space="0" w:color="auto"/>
          </w:divBdr>
        </w:div>
        <w:div w:id="821043298">
          <w:marLeft w:val="640"/>
          <w:marRight w:val="0"/>
          <w:marTop w:val="0"/>
          <w:marBottom w:val="0"/>
          <w:divBdr>
            <w:top w:val="none" w:sz="0" w:space="0" w:color="auto"/>
            <w:left w:val="none" w:sz="0" w:space="0" w:color="auto"/>
            <w:bottom w:val="none" w:sz="0" w:space="0" w:color="auto"/>
            <w:right w:val="none" w:sz="0" w:space="0" w:color="auto"/>
          </w:divBdr>
        </w:div>
        <w:div w:id="861165460">
          <w:marLeft w:val="640"/>
          <w:marRight w:val="0"/>
          <w:marTop w:val="0"/>
          <w:marBottom w:val="0"/>
          <w:divBdr>
            <w:top w:val="none" w:sz="0" w:space="0" w:color="auto"/>
            <w:left w:val="none" w:sz="0" w:space="0" w:color="auto"/>
            <w:bottom w:val="none" w:sz="0" w:space="0" w:color="auto"/>
            <w:right w:val="none" w:sz="0" w:space="0" w:color="auto"/>
          </w:divBdr>
        </w:div>
        <w:div w:id="875049086">
          <w:marLeft w:val="640"/>
          <w:marRight w:val="0"/>
          <w:marTop w:val="0"/>
          <w:marBottom w:val="0"/>
          <w:divBdr>
            <w:top w:val="none" w:sz="0" w:space="0" w:color="auto"/>
            <w:left w:val="none" w:sz="0" w:space="0" w:color="auto"/>
            <w:bottom w:val="none" w:sz="0" w:space="0" w:color="auto"/>
            <w:right w:val="none" w:sz="0" w:space="0" w:color="auto"/>
          </w:divBdr>
        </w:div>
        <w:div w:id="885407283">
          <w:marLeft w:val="640"/>
          <w:marRight w:val="0"/>
          <w:marTop w:val="0"/>
          <w:marBottom w:val="0"/>
          <w:divBdr>
            <w:top w:val="none" w:sz="0" w:space="0" w:color="auto"/>
            <w:left w:val="none" w:sz="0" w:space="0" w:color="auto"/>
            <w:bottom w:val="none" w:sz="0" w:space="0" w:color="auto"/>
            <w:right w:val="none" w:sz="0" w:space="0" w:color="auto"/>
          </w:divBdr>
        </w:div>
        <w:div w:id="923993579">
          <w:marLeft w:val="640"/>
          <w:marRight w:val="0"/>
          <w:marTop w:val="0"/>
          <w:marBottom w:val="0"/>
          <w:divBdr>
            <w:top w:val="none" w:sz="0" w:space="0" w:color="auto"/>
            <w:left w:val="none" w:sz="0" w:space="0" w:color="auto"/>
            <w:bottom w:val="none" w:sz="0" w:space="0" w:color="auto"/>
            <w:right w:val="none" w:sz="0" w:space="0" w:color="auto"/>
          </w:divBdr>
        </w:div>
        <w:div w:id="930813732">
          <w:marLeft w:val="640"/>
          <w:marRight w:val="0"/>
          <w:marTop w:val="0"/>
          <w:marBottom w:val="0"/>
          <w:divBdr>
            <w:top w:val="none" w:sz="0" w:space="0" w:color="auto"/>
            <w:left w:val="none" w:sz="0" w:space="0" w:color="auto"/>
            <w:bottom w:val="none" w:sz="0" w:space="0" w:color="auto"/>
            <w:right w:val="none" w:sz="0" w:space="0" w:color="auto"/>
          </w:divBdr>
        </w:div>
        <w:div w:id="955528475">
          <w:marLeft w:val="640"/>
          <w:marRight w:val="0"/>
          <w:marTop w:val="0"/>
          <w:marBottom w:val="0"/>
          <w:divBdr>
            <w:top w:val="none" w:sz="0" w:space="0" w:color="auto"/>
            <w:left w:val="none" w:sz="0" w:space="0" w:color="auto"/>
            <w:bottom w:val="none" w:sz="0" w:space="0" w:color="auto"/>
            <w:right w:val="none" w:sz="0" w:space="0" w:color="auto"/>
          </w:divBdr>
        </w:div>
        <w:div w:id="1013916562">
          <w:marLeft w:val="640"/>
          <w:marRight w:val="0"/>
          <w:marTop w:val="0"/>
          <w:marBottom w:val="0"/>
          <w:divBdr>
            <w:top w:val="none" w:sz="0" w:space="0" w:color="auto"/>
            <w:left w:val="none" w:sz="0" w:space="0" w:color="auto"/>
            <w:bottom w:val="none" w:sz="0" w:space="0" w:color="auto"/>
            <w:right w:val="none" w:sz="0" w:space="0" w:color="auto"/>
          </w:divBdr>
        </w:div>
        <w:div w:id="1051809370">
          <w:marLeft w:val="640"/>
          <w:marRight w:val="0"/>
          <w:marTop w:val="0"/>
          <w:marBottom w:val="0"/>
          <w:divBdr>
            <w:top w:val="none" w:sz="0" w:space="0" w:color="auto"/>
            <w:left w:val="none" w:sz="0" w:space="0" w:color="auto"/>
            <w:bottom w:val="none" w:sz="0" w:space="0" w:color="auto"/>
            <w:right w:val="none" w:sz="0" w:space="0" w:color="auto"/>
          </w:divBdr>
        </w:div>
        <w:div w:id="1073165111">
          <w:marLeft w:val="640"/>
          <w:marRight w:val="0"/>
          <w:marTop w:val="0"/>
          <w:marBottom w:val="0"/>
          <w:divBdr>
            <w:top w:val="none" w:sz="0" w:space="0" w:color="auto"/>
            <w:left w:val="none" w:sz="0" w:space="0" w:color="auto"/>
            <w:bottom w:val="none" w:sz="0" w:space="0" w:color="auto"/>
            <w:right w:val="none" w:sz="0" w:space="0" w:color="auto"/>
          </w:divBdr>
        </w:div>
        <w:div w:id="1093010052">
          <w:marLeft w:val="640"/>
          <w:marRight w:val="0"/>
          <w:marTop w:val="0"/>
          <w:marBottom w:val="0"/>
          <w:divBdr>
            <w:top w:val="none" w:sz="0" w:space="0" w:color="auto"/>
            <w:left w:val="none" w:sz="0" w:space="0" w:color="auto"/>
            <w:bottom w:val="none" w:sz="0" w:space="0" w:color="auto"/>
            <w:right w:val="none" w:sz="0" w:space="0" w:color="auto"/>
          </w:divBdr>
        </w:div>
        <w:div w:id="1130856258">
          <w:marLeft w:val="640"/>
          <w:marRight w:val="0"/>
          <w:marTop w:val="0"/>
          <w:marBottom w:val="0"/>
          <w:divBdr>
            <w:top w:val="none" w:sz="0" w:space="0" w:color="auto"/>
            <w:left w:val="none" w:sz="0" w:space="0" w:color="auto"/>
            <w:bottom w:val="none" w:sz="0" w:space="0" w:color="auto"/>
            <w:right w:val="none" w:sz="0" w:space="0" w:color="auto"/>
          </w:divBdr>
        </w:div>
        <w:div w:id="1144081482">
          <w:marLeft w:val="640"/>
          <w:marRight w:val="0"/>
          <w:marTop w:val="0"/>
          <w:marBottom w:val="0"/>
          <w:divBdr>
            <w:top w:val="none" w:sz="0" w:space="0" w:color="auto"/>
            <w:left w:val="none" w:sz="0" w:space="0" w:color="auto"/>
            <w:bottom w:val="none" w:sz="0" w:space="0" w:color="auto"/>
            <w:right w:val="none" w:sz="0" w:space="0" w:color="auto"/>
          </w:divBdr>
        </w:div>
        <w:div w:id="1219436803">
          <w:marLeft w:val="640"/>
          <w:marRight w:val="0"/>
          <w:marTop w:val="0"/>
          <w:marBottom w:val="0"/>
          <w:divBdr>
            <w:top w:val="none" w:sz="0" w:space="0" w:color="auto"/>
            <w:left w:val="none" w:sz="0" w:space="0" w:color="auto"/>
            <w:bottom w:val="none" w:sz="0" w:space="0" w:color="auto"/>
            <w:right w:val="none" w:sz="0" w:space="0" w:color="auto"/>
          </w:divBdr>
        </w:div>
        <w:div w:id="1243880094">
          <w:marLeft w:val="640"/>
          <w:marRight w:val="0"/>
          <w:marTop w:val="0"/>
          <w:marBottom w:val="0"/>
          <w:divBdr>
            <w:top w:val="none" w:sz="0" w:space="0" w:color="auto"/>
            <w:left w:val="none" w:sz="0" w:space="0" w:color="auto"/>
            <w:bottom w:val="none" w:sz="0" w:space="0" w:color="auto"/>
            <w:right w:val="none" w:sz="0" w:space="0" w:color="auto"/>
          </w:divBdr>
        </w:div>
        <w:div w:id="1257515093">
          <w:marLeft w:val="640"/>
          <w:marRight w:val="0"/>
          <w:marTop w:val="0"/>
          <w:marBottom w:val="0"/>
          <w:divBdr>
            <w:top w:val="none" w:sz="0" w:space="0" w:color="auto"/>
            <w:left w:val="none" w:sz="0" w:space="0" w:color="auto"/>
            <w:bottom w:val="none" w:sz="0" w:space="0" w:color="auto"/>
            <w:right w:val="none" w:sz="0" w:space="0" w:color="auto"/>
          </w:divBdr>
        </w:div>
        <w:div w:id="1272125223">
          <w:marLeft w:val="640"/>
          <w:marRight w:val="0"/>
          <w:marTop w:val="0"/>
          <w:marBottom w:val="0"/>
          <w:divBdr>
            <w:top w:val="none" w:sz="0" w:space="0" w:color="auto"/>
            <w:left w:val="none" w:sz="0" w:space="0" w:color="auto"/>
            <w:bottom w:val="none" w:sz="0" w:space="0" w:color="auto"/>
            <w:right w:val="none" w:sz="0" w:space="0" w:color="auto"/>
          </w:divBdr>
        </w:div>
        <w:div w:id="1342777261">
          <w:marLeft w:val="640"/>
          <w:marRight w:val="0"/>
          <w:marTop w:val="0"/>
          <w:marBottom w:val="0"/>
          <w:divBdr>
            <w:top w:val="none" w:sz="0" w:space="0" w:color="auto"/>
            <w:left w:val="none" w:sz="0" w:space="0" w:color="auto"/>
            <w:bottom w:val="none" w:sz="0" w:space="0" w:color="auto"/>
            <w:right w:val="none" w:sz="0" w:space="0" w:color="auto"/>
          </w:divBdr>
        </w:div>
        <w:div w:id="1360467977">
          <w:marLeft w:val="640"/>
          <w:marRight w:val="0"/>
          <w:marTop w:val="0"/>
          <w:marBottom w:val="0"/>
          <w:divBdr>
            <w:top w:val="none" w:sz="0" w:space="0" w:color="auto"/>
            <w:left w:val="none" w:sz="0" w:space="0" w:color="auto"/>
            <w:bottom w:val="none" w:sz="0" w:space="0" w:color="auto"/>
            <w:right w:val="none" w:sz="0" w:space="0" w:color="auto"/>
          </w:divBdr>
        </w:div>
        <w:div w:id="1368027655">
          <w:marLeft w:val="640"/>
          <w:marRight w:val="0"/>
          <w:marTop w:val="0"/>
          <w:marBottom w:val="0"/>
          <w:divBdr>
            <w:top w:val="none" w:sz="0" w:space="0" w:color="auto"/>
            <w:left w:val="none" w:sz="0" w:space="0" w:color="auto"/>
            <w:bottom w:val="none" w:sz="0" w:space="0" w:color="auto"/>
            <w:right w:val="none" w:sz="0" w:space="0" w:color="auto"/>
          </w:divBdr>
        </w:div>
        <w:div w:id="1386760067">
          <w:marLeft w:val="640"/>
          <w:marRight w:val="0"/>
          <w:marTop w:val="0"/>
          <w:marBottom w:val="0"/>
          <w:divBdr>
            <w:top w:val="none" w:sz="0" w:space="0" w:color="auto"/>
            <w:left w:val="none" w:sz="0" w:space="0" w:color="auto"/>
            <w:bottom w:val="none" w:sz="0" w:space="0" w:color="auto"/>
            <w:right w:val="none" w:sz="0" w:space="0" w:color="auto"/>
          </w:divBdr>
        </w:div>
        <w:div w:id="1414206761">
          <w:marLeft w:val="640"/>
          <w:marRight w:val="0"/>
          <w:marTop w:val="0"/>
          <w:marBottom w:val="0"/>
          <w:divBdr>
            <w:top w:val="none" w:sz="0" w:space="0" w:color="auto"/>
            <w:left w:val="none" w:sz="0" w:space="0" w:color="auto"/>
            <w:bottom w:val="none" w:sz="0" w:space="0" w:color="auto"/>
            <w:right w:val="none" w:sz="0" w:space="0" w:color="auto"/>
          </w:divBdr>
        </w:div>
        <w:div w:id="1423139277">
          <w:marLeft w:val="640"/>
          <w:marRight w:val="0"/>
          <w:marTop w:val="0"/>
          <w:marBottom w:val="0"/>
          <w:divBdr>
            <w:top w:val="none" w:sz="0" w:space="0" w:color="auto"/>
            <w:left w:val="none" w:sz="0" w:space="0" w:color="auto"/>
            <w:bottom w:val="none" w:sz="0" w:space="0" w:color="auto"/>
            <w:right w:val="none" w:sz="0" w:space="0" w:color="auto"/>
          </w:divBdr>
        </w:div>
        <w:div w:id="1454594242">
          <w:marLeft w:val="640"/>
          <w:marRight w:val="0"/>
          <w:marTop w:val="0"/>
          <w:marBottom w:val="0"/>
          <w:divBdr>
            <w:top w:val="none" w:sz="0" w:space="0" w:color="auto"/>
            <w:left w:val="none" w:sz="0" w:space="0" w:color="auto"/>
            <w:bottom w:val="none" w:sz="0" w:space="0" w:color="auto"/>
            <w:right w:val="none" w:sz="0" w:space="0" w:color="auto"/>
          </w:divBdr>
        </w:div>
        <w:div w:id="1472751002">
          <w:marLeft w:val="640"/>
          <w:marRight w:val="0"/>
          <w:marTop w:val="0"/>
          <w:marBottom w:val="0"/>
          <w:divBdr>
            <w:top w:val="none" w:sz="0" w:space="0" w:color="auto"/>
            <w:left w:val="none" w:sz="0" w:space="0" w:color="auto"/>
            <w:bottom w:val="none" w:sz="0" w:space="0" w:color="auto"/>
            <w:right w:val="none" w:sz="0" w:space="0" w:color="auto"/>
          </w:divBdr>
        </w:div>
        <w:div w:id="1483620725">
          <w:marLeft w:val="640"/>
          <w:marRight w:val="0"/>
          <w:marTop w:val="0"/>
          <w:marBottom w:val="0"/>
          <w:divBdr>
            <w:top w:val="none" w:sz="0" w:space="0" w:color="auto"/>
            <w:left w:val="none" w:sz="0" w:space="0" w:color="auto"/>
            <w:bottom w:val="none" w:sz="0" w:space="0" w:color="auto"/>
            <w:right w:val="none" w:sz="0" w:space="0" w:color="auto"/>
          </w:divBdr>
        </w:div>
        <w:div w:id="1524901229">
          <w:marLeft w:val="640"/>
          <w:marRight w:val="0"/>
          <w:marTop w:val="0"/>
          <w:marBottom w:val="0"/>
          <w:divBdr>
            <w:top w:val="none" w:sz="0" w:space="0" w:color="auto"/>
            <w:left w:val="none" w:sz="0" w:space="0" w:color="auto"/>
            <w:bottom w:val="none" w:sz="0" w:space="0" w:color="auto"/>
            <w:right w:val="none" w:sz="0" w:space="0" w:color="auto"/>
          </w:divBdr>
        </w:div>
        <w:div w:id="1525635884">
          <w:marLeft w:val="640"/>
          <w:marRight w:val="0"/>
          <w:marTop w:val="0"/>
          <w:marBottom w:val="0"/>
          <w:divBdr>
            <w:top w:val="none" w:sz="0" w:space="0" w:color="auto"/>
            <w:left w:val="none" w:sz="0" w:space="0" w:color="auto"/>
            <w:bottom w:val="none" w:sz="0" w:space="0" w:color="auto"/>
            <w:right w:val="none" w:sz="0" w:space="0" w:color="auto"/>
          </w:divBdr>
        </w:div>
        <w:div w:id="1533610737">
          <w:marLeft w:val="640"/>
          <w:marRight w:val="0"/>
          <w:marTop w:val="0"/>
          <w:marBottom w:val="0"/>
          <w:divBdr>
            <w:top w:val="none" w:sz="0" w:space="0" w:color="auto"/>
            <w:left w:val="none" w:sz="0" w:space="0" w:color="auto"/>
            <w:bottom w:val="none" w:sz="0" w:space="0" w:color="auto"/>
            <w:right w:val="none" w:sz="0" w:space="0" w:color="auto"/>
          </w:divBdr>
        </w:div>
        <w:div w:id="1543981283">
          <w:marLeft w:val="640"/>
          <w:marRight w:val="0"/>
          <w:marTop w:val="0"/>
          <w:marBottom w:val="0"/>
          <w:divBdr>
            <w:top w:val="none" w:sz="0" w:space="0" w:color="auto"/>
            <w:left w:val="none" w:sz="0" w:space="0" w:color="auto"/>
            <w:bottom w:val="none" w:sz="0" w:space="0" w:color="auto"/>
            <w:right w:val="none" w:sz="0" w:space="0" w:color="auto"/>
          </w:divBdr>
        </w:div>
        <w:div w:id="1569803199">
          <w:marLeft w:val="640"/>
          <w:marRight w:val="0"/>
          <w:marTop w:val="0"/>
          <w:marBottom w:val="0"/>
          <w:divBdr>
            <w:top w:val="none" w:sz="0" w:space="0" w:color="auto"/>
            <w:left w:val="none" w:sz="0" w:space="0" w:color="auto"/>
            <w:bottom w:val="none" w:sz="0" w:space="0" w:color="auto"/>
            <w:right w:val="none" w:sz="0" w:space="0" w:color="auto"/>
          </w:divBdr>
        </w:div>
        <w:div w:id="1571965705">
          <w:marLeft w:val="640"/>
          <w:marRight w:val="0"/>
          <w:marTop w:val="0"/>
          <w:marBottom w:val="0"/>
          <w:divBdr>
            <w:top w:val="none" w:sz="0" w:space="0" w:color="auto"/>
            <w:left w:val="none" w:sz="0" w:space="0" w:color="auto"/>
            <w:bottom w:val="none" w:sz="0" w:space="0" w:color="auto"/>
            <w:right w:val="none" w:sz="0" w:space="0" w:color="auto"/>
          </w:divBdr>
        </w:div>
        <w:div w:id="1578442189">
          <w:marLeft w:val="640"/>
          <w:marRight w:val="0"/>
          <w:marTop w:val="0"/>
          <w:marBottom w:val="0"/>
          <w:divBdr>
            <w:top w:val="none" w:sz="0" w:space="0" w:color="auto"/>
            <w:left w:val="none" w:sz="0" w:space="0" w:color="auto"/>
            <w:bottom w:val="none" w:sz="0" w:space="0" w:color="auto"/>
            <w:right w:val="none" w:sz="0" w:space="0" w:color="auto"/>
          </w:divBdr>
        </w:div>
        <w:div w:id="1595934467">
          <w:marLeft w:val="640"/>
          <w:marRight w:val="0"/>
          <w:marTop w:val="0"/>
          <w:marBottom w:val="0"/>
          <w:divBdr>
            <w:top w:val="none" w:sz="0" w:space="0" w:color="auto"/>
            <w:left w:val="none" w:sz="0" w:space="0" w:color="auto"/>
            <w:bottom w:val="none" w:sz="0" w:space="0" w:color="auto"/>
            <w:right w:val="none" w:sz="0" w:space="0" w:color="auto"/>
          </w:divBdr>
        </w:div>
        <w:div w:id="1596279372">
          <w:marLeft w:val="640"/>
          <w:marRight w:val="0"/>
          <w:marTop w:val="0"/>
          <w:marBottom w:val="0"/>
          <w:divBdr>
            <w:top w:val="none" w:sz="0" w:space="0" w:color="auto"/>
            <w:left w:val="none" w:sz="0" w:space="0" w:color="auto"/>
            <w:bottom w:val="none" w:sz="0" w:space="0" w:color="auto"/>
            <w:right w:val="none" w:sz="0" w:space="0" w:color="auto"/>
          </w:divBdr>
        </w:div>
        <w:div w:id="1601570212">
          <w:marLeft w:val="640"/>
          <w:marRight w:val="0"/>
          <w:marTop w:val="0"/>
          <w:marBottom w:val="0"/>
          <w:divBdr>
            <w:top w:val="none" w:sz="0" w:space="0" w:color="auto"/>
            <w:left w:val="none" w:sz="0" w:space="0" w:color="auto"/>
            <w:bottom w:val="none" w:sz="0" w:space="0" w:color="auto"/>
            <w:right w:val="none" w:sz="0" w:space="0" w:color="auto"/>
          </w:divBdr>
        </w:div>
        <w:div w:id="1628731636">
          <w:marLeft w:val="640"/>
          <w:marRight w:val="0"/>
          <w:marTop w:val="0"/>
          <w:marBottom w:val="0"/>
          <w:divBdr>
            <w:top w:val="none" w:sz="0" w:space="0" w:color="auto"/>
            <w:left w:val="none" w:sz="0" w:space="0" w:color="auto"/>
            <w:bottom w:val="none" w:sz="0" w:space="0" w:color="auto"/>
            <w:right w:val="none" w:sz="0" w:space="0" w:color="auto"/>
          </w:divBdr>
        </w:div>
        <w:div w:id="1648969904">
          <w:marLeft w:val="640"/>
          <w:marRight w:val="0"/>
          <w:marTop w:val="0"/>
          <w:marBottom w:val="0"/>
          <w:divBdr>
            <w:top w:val="none" w:sz="0" w:space="0" w:color="auto"/>
            <w:left w:val="none" w:sz="0" w:space="0" w:color="auto"/>
            <w:bottom w:val="none" w:sz="0" w:space="0" w:color="auto"/>
            <w:right w:val="none" w:sz="0" w:space="0" w:color="auto"/>
          </w:divBdr>
        </w:div>
        <w:div w:id="1661075959">
          <w:marLeft w:val="640"/>
          <w:marRight w:val="0"/>
          <w:marTop w:val="0"/>
          <w:marBottom w:val="0"/>
          <w:divBdr>
            <w:top w:val="none" w:sz="0" w:space="0" w:color="auto"/>
            <w:left w:val="none" w:sz="0" w:space="0" w:color="auto"/>
            <w:bottom w:val="none" w:sz="0" w:space="0" w:color="auto"/>
            <w:right w:val="none" w:sz="0" w:space="0" w:color="auto"/>
          </w:divBdr>
        </w:div>
        <w:div w:id="1674717557">
          <w:marLeft w:val="640"/>
          <w:marRight w:val="0"/>
          <w:marTop w:val="0"/>
          <w:marBottom w:val="0"/>
          <w:divBdr>
            <w:top w:val="none" w:sz="0" w:space="0" w:color="auto"/>
            <w:left w:val="none" w:sz="0" w:space="0" w:color="auto"/>
            <w:bottom w:val="none" w:sz="0" w:space="0" w:color="auto"/>
            <w:right w:val="none" w:sz="0" w:space="0" w:color="auto"/>
          </w:divBdr>
        </w:div>
        <w:div w:id="1711491375">
          <w:marLeft w:val="640"/>
          <w:marRight w:val="0"/>
          <w:marTop w:val="0"/>
          <w:marBottom w:val="0"/>
          <w:divBdr>
            <w:top w:val="none" w:sz="0" w:space="0" w:color="auto"/>
            <w:left w:val="none" w:sz="0" w:space="0" w:color="auto"/>
            <w:bottom w:val="none" w:sz="0" w:space="0" w:color="auto"/>
            <w:right w:val="none" w:sz="0" w:space="0" w:color="auto"/>
          </w:divBdr>
        </w:div>
        <w:div w:id="1724712787">
          <w:marLeft w:val="640"/>
          <w:marRight w:val="0"/>
          <w:marTop w:val="0"/>
          <w:marBottom w:val="0"/>
          <w:divBdr>
            <w:top w:val="none" w:sz="0" w:space="0" w:color="auto"/>
            <w:left w:val="none" w:sz="0" w:space="0" w:color="auto"/>
            <w:bottom w:val="none" w:sz="0" w:space="0" w:color="auto"/>
            <w:right w:val="none" w:sz="0" w:space="0" w:color="auto"/>
          </w:divBdr>
        </w:div>
        <w:div w:id="1748072736">
          <w:marLeft w:val="640"/>
          <w:marRight w:val="0"/>
          <w:marTop w:val="0"/>
          <w:marBottom w:val="0"/>
          <w:divBdr>
            <w:top w:val="none" w:sz="0" w:space="0" w:color="auto"/>
            <w:left w:val="none" w:sz="0" w:space="0" w:color="auto"/>
            <w:bottom w:val="none" w:sz="0" w:space="0" w:color="auto"/>
            <w:right w:val="none" w:sz="0" w:space="0" w:color="auto"/>
          </w:divBdr>
        </w:div>
        <w:div w:id="1753618596">
          <w:marLeft w:val="640"/>
          <w:marRight w:val="0"/>
          <w:marTop w:val="0"/>
          <w:marBottom w:val="0"/>
          <w:divBdr>
            <w:top w:val="none" w:sz="0" w:space="0" w:color="auto"/>
            <w:left w:val="none" w:sz="0" w:space="0" w:color="auto"/>
            <w:bottom w:val="none" w:sz="0" w:space="0" w:color="auto"/>
            <w:right w:val="none" w:sz="0" w:space="0" w:color="auto"/>
          </w:divBdr>
        </w:div>
        <w:div w:id="1758671309">
          <w:marLeft w:val="640"/>
          <w:marRight w:val="0"/>
          <w:marTop w:val="0"/>
          <w:marBottom w:val="0"/>
          <w:divBdr>
            <w:top w:val="none" w:sz="0" w:space="0" w:color="auto"/>
            <w:left w:val="none" w:sz="0" w:space="0" w:color="auto"/>
            <w:bottom w:val="none" w:sz="0" w:space="0" w:color="auto"/>
            <w:right w:val="none" w:sz="0" w:space="0" w:color="auto"/>
          </w:divBdr>
        </w:div>
        <w:div w:id="1763792835">
          <w:marLeft w:val="640"/>
          <w:marRight w:val="0"/>
          <w:marTop w:val="0"/>
          <w:marBottom w:val="0"/>
          <w:divBdr>
            <w:top w:val="none" w:sz="0" w:space="0" w:color="auto"/>
            <w:left w:val="none" w:sz="0" w:space="0" w:color="auto"/>
            <w:bottom w:val="none" w:sz="0" w:space="0" w:color="auto"/>
            <w:right w:val="none" w:sz="0" w:space="0" w:color="auto"/>
          </w:divBdr>
        </w:div>
        <w:div w:id="1767191947">
          <w:marLeft w:val="640"/>
          <w:marRight w:val="0"/>
          <w:marTop w:val="0"/>
          <w:marBottom w:val="0"/>
          <w:divBdr>
            <w:top w:val="none" w:sz="0" w:space="0" w:color="auto"/>
            <w:left w:val="none" w:sz="0" w:space="0" w:color="auto"/>
            <w:bottom w:val="none" w:sz="0" w:space="0" w:color="auto"/>
            <w:right w:val="none" w:sz="0" w:space="0" w:color="auto"/>
          </w:divBdr>
        </w:div>
        <w:div w:id="1776293304">
          <w:marLeft w:val="640"/>
          <w:marRight w:val="0"/>
          <w:marTop w:val="0"/>
          <w:marBottom w:val="0"/>
          <w:divBdr>
            <w:top w:val="none" w:sz="0" w:space="0" w:color="auto"/>
            <w:left w:val="none" w:sz="0" w:space="0" w:color="auto"/>
            <w:bottom w:val="none" w:sz="0" w:space="0" w:color="auto"/>
            <w:right w:val="none" w:sz="0" w:space="0" w:color="auto"/>
          </w:divBdr>
        </w:div>
        <w:div w:id="1807508420">
          <w:marLeft w:val="640"/>
          <w:marRight w:val="0"/>
          <w:marTop w:val="0"/>
          <w:marBottom w:val="0"/>
          <w:divBdr>
            <w:top w:val="none" w:sz="0" w:space="0" w:color="auto"/>
            <w:left w:val="none" w:sz="0" w:space="0" w:color="auto"/>
            <w:bottom w:val="none" w:sz="0" w:space="0" w:color="auto"/>
            <w:right w:val="none" w:sz="0" w:space="0" w:color="auto"/>
          </w:divBdr>
        </w:div>
        <w:div w:id="1845509875">
          <w:marLeft w:val="640"/>
          <w:marRight w:val="0"/>
          <w:marTop w:val="0"/>
          <w:marBottom w:val="0"/>
          <w:divBdr>
            <w:top w:val="none" w:sz="0" w:space="0" w:color="auto"/>
            <w:left w:val="none" w:sz="0" w:space="0" w:color="auto"/>
            <w:bottom w:val="none" w:sz="0" w:space="0" w:color="auto"/>
            <w:right w:val="none" w:sz="0" w:space="0" w:color="auto"/>
          </w:divBdr>
        </w:div>
        <w:div w:id="1848979530">
          <w:marLeft w:val="640"/>
          <w:marRight w:val="0"/>
          <w:marTop w:val="0"/>
          <w:marBottom w:val="0"/>
          <w:divBdr>
            <w:top w:val="none" w:sz="0" w:space="0" w:color="auto"/>
            <w:left w:val="none" w:sz="0" w:space="0" w:color="auto"/>
            <w:bottom w:val="none" w:sz="0" w:space="0" w:color="auto"/>
            <w:right w:val="none" w:sz="0" w:space="0" w:color="auto"/>
          </w:divBdr>
        </w:div>
        <w:div w:id="1851799174">
          <w:marLeft w:val="640"/>
          <w:marRight w:val="0"/>
          <w:marTop w:val="0"/>
          <w:marBottom w:val="0"/>
          <w:divBdr>
            <w:top w:val="none" w:sz="0" w:space="0" w:color="auto"/>
            <w:left w:val="none" w:sz="0" w:space="0" w:color="auto"/>
            <w:bottom w:val="none" w:sz="0" w:space="0" w:color="auto"/>
            <w:right w:val="none" w:sz="0" w:space="0" w:color="auto"/>
          </w:divBdr>
        </w:div>
        <w:div w:id="1853254874">
          <w:marLeft w:val="640"/>
          <w:marRight w:val="0"/>
          <w:marTop w:val="0"/>
          <w:marBottom w:val="0"/>
          <w:divBdr>
            <w:top w:val="none" w:sz="0" w:space="0" w:color="auto"/>
            <w:left w:val="none" w:sz="0" w:space="0" w:color="auto"/>
            <w:bottom w:val="none" w:sz="0" w:space="0" w:color="auto"/>
            <w:right w:val="none" w:sz="0" w:space="0" w:color="auto"/>
          </w:divBdr>
        </w:div>
        <w:div w:id="1869876450">
          <w:marLeft w:val="640"/>
          <w:marRight w:val="0"/>
          <w:marTop w:val="0"/>
          <w:marBottom w:val="0"/>
          <w:divBdr>
            <w:top w:val="none" w:sz="0" w:space="0" w:color="auto"/>
            <w:left w:val="none" w:sz="0" w:space="0" w:color="auto"/>
            <w:bottom w:val="none" w:sz="0" w:space="0" w:color="auto"/>
            <w:right w:val="none" w:sz="0" w:space="0" w:color="auto"/>
          </w:divBdr>
        </w:div>
        <w:div w:id="1882742000">
          <w:marLeft w:val="640"/>
          <w:marRight w:val="0"/>
          <w:marTop w:val="0"/>
          <w:marBottom w:val="0"/>
          <w:divBdr>
            <w:top w:val="none" w:sz="0" w:space="0" w:color="auto"/>
            <w:left w:val="none" w:sz="0" w:space="0" w:color="auto"/>
            <w:bottom w:val="none" w:sz="0" w:space="0" w:color="auto"/>
            <w:right w:val="none" w:sz="0" w:space="0" w:color="auto"/>
          </w:divBdr>
        </w:div>
        <w:div w:id="1892306332">
          <w:marLeft w:val="640"/>
          <w:marRight w:val="0"/>
          <w:marTop w:val="0"/>
          <w:marBottom w:val="0"/>
          <w:divBdr>
            <w:top w:val="none" w:sz="0" w:space="0" w:color="auto"/>
            <w:left w:val="none" w:sz="0" w:space="0" w:color="auto"/>
            <w:bottom w:val="none" w:sz="0" w:space="0" w:color="auto"/>
            <w:right w:val="none" w:sz="0" w:space="0" w:color="auto"/>
          </w:divBdr>
        </w:div>
        <w:div w:id="1894458901">
          <w:marLeft w:val="640"/>
          <w:marRight w:val="0"/>
          <w:marTop w:val="0"/>
          <w:marBottom w:val="0"/>
          <w:divBdr>
            <w:top w:val="none" w:sz="0" w:space="0" w:color="auto"/>
            <w:left w:val="none" w:sz="0" w:space="0" w:color="auto"/>
            <w:bottom w:val="none" w:sz="0" w:space="0" w:color="auto"/>
            <w:right w:val="none" w:sz="0" w:space="0" w:color="auto"/>
          </w:divBdr>
        </w:div>
        <w:div w:id="1911379810">
          <w:marLeft w:val="640"/>
          <w:marRight w:val="0"/>
          <w:marTop w:val="0"/>
          <w:marBottom w:val="0"/>
          <w:divBdr>
            <w:top w:val="none" w:sz="0" w:space="0" w:color="auto"/>
            <w:left w:val="none" w:sz="0" w:space="0" w:color="auto"/>
            <w:bottom w:val="none" w:sz="0" w:space="0" w:color="auto"/>
            <w:right w:val="none" w:sz="0" w:space="0" w:color="auto"/>
          </w:divBdr>
        </w:div>
        <w:div w:id="1911648794">
          <w:marLeft w:val="640"/>
          <w:marRight w:val="0"/>
          <w:marTop w:val="0"/>
          <w:marBottom w:val="0"/>
          <w:divBdr>
            <w:top w:val="none" w:sz="0" w:space="0" w:color="auto"/>
            <w:left w:val="none" w:sz="0" w:space="0" w:color="auto"/>
            <w:bottom w:val="none" w:sz="0" w:space="0" w:color="auto"/>
            <w:right w:val="none" w:sz="0" w:space="0" w:color="auto"/>
          </w:divBdr>
        </w:div>
        <w:div w:id="1921326332">
          <w:marLeft w:val="640"/>
          <w:marRight w:val="0"/>
          <w:marTop w:val="0"/>
          <w:marBottom w:val="0"/>
          <w:divBdr>
            <w:top w:val="none" w:sz="0" w:space="0" w:color="auto"/>
            <w:left w:val="none" w:sz="0" w:space="0" w:color="auto"/>
            <w:bottom w:val="none" w:sz="0" w:space="0" w:color="auto"/>
            <w:right w:val="none" w:sz="0" w:space="0" w:color="auto"/>
          </w:divBdr>
        </w:div>
        <w:div w:id="1921718489">
          <w:marLeft w:val="640"/>
          <w:marRight w:val="0"/>
          <w:marTop w:val="0"/>
          <w:marBottom w:val="0"/>
          <w:divBdr>
            <w:top w:val="none" w:sz="0" w:space="0" w:color="auto"/>
            <w:left w:val="none" w:sz="0" w:space="0" w:color="auto"/>
            <w:bottom w:val="none" w:sz="0" w:space="0" w:color="auto"/>
            <w:right w:val="none" w:sz="0" w:space="0" w:color="auto"/>
          </w:divBdr>
        </w:div>
        <w:div w:id="1936131020">
          <w:marLeft w:val="640"/>
          <w:marRight w:val="0"/>
          <w:marTop w:val="0"/>
          <w:marBottom w:val="0"/>
          <w:divBdr>
            <w:top w:val="none" w:sz="0" w:space="0" w:color="auto"/>
            <w:left w:val="none" w:sz="0" w:space="0" w:color="auto"/>
            <w:bottom w:val="none" w:sz="0" w:space="0" w:color="auto"/>
            <w:right w:val="none" w:sz="0" w:space="0" w:color="auto"/>
          </w:divBdr>
        </w:div>
      </w:divsChild>
    </w:div>
    <w:div w:id="71780462">
      <w:bodyDiv w:val="1"/>
      <w:marLeft w:val="0"/>
      <w:marRight w:val="0"/>
      <w:marTop w:val="0"/>
      <w:marBottom w:val="0"/>
      <w:divBdr>
        <w:top w:val="none" w:sz="0" w:space="0" w:color="auto"/>
        <w:left w:val="none" w:sz="0" w:space="0" w:color="auto"/>
        <w:bottom w:val="none" w:sz="0" w:space="0" w:color="auto"/>
        <w:right w:val="none" w:sz="0" w:space="0" w:color="auto"/>
      </w:divBdr>
    </w:div>
    <w:div w:id="72316288">
      <w:bodyDiv w:val="1"/>
      <w:marLeft w:val="0"/>
      <w:marRight w:val="0"/>
      <w:marTop w:val="0"/>
      <w:marBottom w:val="0"/>
      <w:divBdr>
        <w:top w:val="none" w:sz="0" w:space="0" w:color="auto"/>
        <w:left w:val="none" w:sz="0" w:space="0" w:color="auto"/>
        <w:bottom w:val="none" w:sz="0" w:space="0" w:color="auto"/>
        <w:right w:val="none" w:sz="0" w:space="0" w:color="auto"/>
      </w:divBdr>
      <w:divsChild>
        <w:div w:id="36320405">
          <w:marLeft w:val="640"/>
          <w:marRight w:val="0"/>
          <w:marTop w:val="0"/>
          <w:marBottom w:val="0"/>
          <w:divBdr>
            <w:top w:val="none" w:sz="0" w:space="0" w:color="auto"/>
            <w:left w:val="none" w:sz="0" w:space="0" w:color="auto"/>
            <w:bottom w:val="none" w:sz="0" w:space="0" w:color="auto"/>
            <w:right w:val="none" w:sz="0" w:space="0" w:color="auto"/>
          </w:divBdr>
        </w:div>
        <w:div w:id="54205211">
          <w:marLeft w:val="640"/>
          <w:marRight w:val="0"/>
          <w:marTop w:val="0"/>
          <w:marBottom w:val="0"/>
          <w:divBdr>
            <w:top w:val="none" w:sz="0" w:space="0" w:color="auto"/>
            <w:left w:val="none" w:sz="0" w:space="0" w:color="auto"/>
            <w:bottom w:val="none" w:sz="0" w:space="0" w:color="auto"/>
            <w:right w:val="none" w:sz="0" w:space="0" w:color="auto"/>
          </w:divBdr>
        </w:div>
        <w:div w:id="57631322">
          <w:marLeft w:val="640"/>
          <w:marRight w:val="0"/>
          <w:marTop w:val="0"/>
          <w:marBottom w:val="0"/>
          <w:divBdr>
            <w:top w:val="none" w:sz="0" w:space="0" w:color="auto"/>
            <w:left w:val="none" w:sz="0" w:space="0" w:color="auto"/>
            <w:bottom w:val="none" w:sz="0" w:space="0" w:color="auto"/>
            <w:right w:val="none" w:sz="0" w:space="0" w:color="auto"/>
          </w:divBdr>
        </w:div>
        <w:div w:id="73474308">
          <w:marLeft w:val="640"/>
          <w:marRight w:val="0"/>
          <w:marTop w:val="0"/>
          <w:marBottom w:val="0"/>
          <w:divBdr>
            <w:top w:val="none" w:sz="0" w:space="0" w:color="auto"/>
            <w:left w:val="none" w:sz="0" w:space="0" w:color="auto"/>
            <w:bottom w:val="none" w:sz="0" w:space="0" w:color="auto"/>
            <w:right w:val="none" w:sz="0" w:space="0" w:color="auto"/>
          </w:divBdr>
        </w:div>
        <w:div w:id="114253000">
          <w:marLeft w:val="640"/>
          <w:marRight w:val="0"/>
          <w:marTop w:val="0"/>
          <w:marBottom w:val="0"/>
          <w:divBdr>
            <w:top w:val="none" w:sz="0" w:space="0" w:color="auto"/>
            <w:left w:val="none" w:sz="0" w:space="0" w:color="auto"/>
            <w:bottom w:val="none" w:sz="0" w:space="0" w:color="auto"/>
            <w:right w:val="none" w:sz="0" w:space="0" w:color="auto"/>
          </w:divBdr>
        </w:div>
        <w:div w:id="117603058">
          <w:marLeft w:val="640"/>
          <w:marRight w:val="0"/>
          <w:marTop w:val="0"/>
          <w:marBottom w:val="0"/>
          <w:divBdr>
            <w:top w:val="none" w:sz="0" w:space="0" w:color="auto"/>
            <w:left w:val="none" w:sz="0" w:space="0" w:color="auto"/>
            <w:bottom w:val="none" w:sz="0" w:space="0" w:color="auto"/>
            <w:right w:val="none" w:sz="0" w:space="0" w:color="auto"/>
          </w:divBdr>
        </w:div>
        <w:div w:id="160896702">
          <w:marLeft w:val="640"/>
          <w:marRight w:val="0"/>
          <w:marTop w:val="0"/>
          <w:marBottom w:val="0"/>
          <w:divBdr>
            <w:top w:val="none" w:sz="0" w:space="0" w:color="auto"/>
            <w:left w:val="none" w:sz="0" w:space="0" w:color="auto"/>
            <w:bottom w:val="none" w:sz="0" w:space="0" w:color="auto"/>
            <w:right w:val="none" w:sz="0" w:space="0" w:color="auto"/>
          </w:divBdr>
        </w:div>
        <w:div w:id="173963506">
          <w:marLeft w:val="640"/>
          <w:marRight w:val="0"/>
          <w:marTop w:val="0"/>
          <w:marBottom w:val="0"/>
          <w:divBdr>
            <w:top w:val="none" w:sz="0" w:space="0" w:color="auto"/>
            <w:left w:val="none" w:sz="0" w:space="0" w:color="auto"/>
            <w:bottom w:val="none" w:sz="0" w:space="0" w:color="auto"/>
            <w:right w:val="none" w:sz="0" w:space="0" w:color="auto"/>
          </w:divBdr>
        </w:div>
        <w:div w:id="182743242">
          <w:marLeft w:val="640"/>
          <w:marRight w:val="0"/>
          <w:marTop w:val="0"/>
          <w:marBottom w:val="0"/>
          <w:divBdr>
            <w:top w:val="none" w:sz="0" w:space="0" w:color="auto"/>
            <w:left w:val="none" w:sz="0" w:space="0" w:color="auto"/>
            <w:bottom w:val="none" w:sz="0" w:space="0" w:color="auto"/>
            <w:right w:val="none" w:sz="0" w:space="0" w:color="auto"/>
          </w:divBdr>
        </w:div>
        <w:div w:id="202059660">
          <w:marLeft w:val="640"/>
          <w:marRight w:val="0"/>
          <w:marTop w:val="0"/>
          <w:marBottom w:val="0"/>
          <w:divBdr>
            <w:top w:val="none" w:sz="0" w:space="0" w:color="auto"/>
            <w:left w:val="none" w:sz="0" w:space="0" w:color="auto"/>
            <w:bottom w:val="none" w:sz="0" w:space="0" w:color="auto"/>
            <w:right w:val="none" w:sz="0" w:space="0" w:color="auto"/>
          </w:divBdr>
        </w:div>
        <w:div w:id="202862242">
          <w:marLeft w:val="640"/>
          <w:marRight w:val="0"/>
          <w:marTop w:val="0"/>
          <w:marBottom w:val="0"/>
          <w:divBdr>
            <w:top w:val="none" w:sz="0" w:space="0" w:color="auto"/>
            <w:left w:val="none" w:sz="0" w:space="0" w:color="auto"/>
            <w:bottom w:val="none" w:sz="0" w:space="0" w:color="auto"/>
            <w:right w:val="none" w:sz="0" w:space="0" w:color="auto"/>
          </w:divBdr>
        </w:div>
        <w:div w:id="209077283">
          <w:marLeft w:val="640"/>
          <w:marRight w:val="0"/>
          <w:marTop w:val="0"/>
          <w:marBottom w:val="0"/>
          <w:divBdr>
            <w:top w:val="none" w:sz="0" w:space="0" w:color="auto"/>
            <w:left w:val="none" w:sz="0" w:space="0" w:color="auto"/>
            <w:bottom w:val="none" w:sz="0" w:space="0" w:color="auto"/>
            <w:right w:val="none" w:sz="0" w:space="0" w:color="auto"/>
          </w:divBdr>
        </w:div>
        <w:div w:id="214201473">
          <w:marLeft w:val="640"/>
          <w:marRight w:val="0"/>
          <w:marTop w:val="0"/>
          <w:marBottom w:val="0"/>
          <w:divBdr>
            <w:top w:val="none" w:sz="0" w:space="0" w:color="auto"/>
            <w:left w:val="none" w:sz="0" w:space="0" w:color="auto"/>
            <w:bottom w:val="none" w:sz="0" w:space="0" w:color="auto"/>
            <w:right w:val="none" w:sz="0" w:space="0" w:color="auto"/>
          </w:divBdr>
        </w:div>
        <w:div w:id="219754900">
          <w:marLeft w:val="640"/>
          <w:marRight w:val="0"/>
          <w:marTop w:val="0"/>
          <w:marBottom w:val="0"/>
          <w:divBdr>
            <w:top w:val="none" w:sz="0" w:space="0" w:color="auto"/>
            <w:left w:val="none" w:sz="0" w:space="0" w:color="auto"/>
            <w:bottom w:val="none" w:sz="0" w:space="0" w:color="auto"/>
            <w:right w:val="none" w:sz="0" w:space="0" w:color="auto"/>
          </w:divBdr>
        </w:div>
        <w:div w:id="220792070">
          <w:marLeft w:val="640"/>
          <w:marRight w:val="0"/>
          <w:marTop w:val="0"/>
          <w:marBottom w:val="0"/>
          <w:divBdr>
            <w:top w:val="none" w:sz="0" w:space="0" w:color="auto"/>
            <w:left w:val="none" w:sz="0" w:space="0" w:color="auto"/>
            <w:bottom w:val="none" w:sz="0" w:space="0" w:color="auto"/>
            <w:right w:val="none" w:sz="0" w:space="0" w:color="auto"/>
          </w:divBdr>
        </w:div>
        <w:div w:id="223302510">
          <w:marLeft w:val="640"/>
          <w:marRight w:val="0"/>
          <w:marTop w:val="0"/>
          <w:marBottom w:val="0"/>
          <w:divBdr>
            <w:top w:val="none" w:sz="0" w:space="0" w:color="auto"/>
            <w:left w:val="none" w:sz="0" w:space="0" w:color="auto"/>
            <w:bottom w:val="none" w:sz="0" w:space="0" w:color="auto"/>
            <w:right w:val="none" w:sz="0" w:space="0" w:color="auto"/>
          </w:divBdr>
        </w:div>
        <w:div w:id="228460850">
          <w:marLeft w:val="640"/>
          <w:marRight w:val="0"/>
          <w:marTop w:val="0"/>
          <w:marBottom w:val="0"/>
          <w:divBdr>
            <w:top w:val="none" w:sz="0" w:space="0" w:color="auto"/>
            <w:left w:val="none" w:sz="0" w:space="0" w:color="auto"/>
            <w:bottom w:val="none" w:sz="0" w:space="0" w:color="auto"/>
            <w:right w:val="none" w:sz="0" w:space="0" w:color="auto"/>
          </w:divBdr>
        </w:div>
        <w:div w:id="235021005">
          <w:marLeft w:val="640"/>
          <w:marRight w:val="0"/>
          <w:marTop w:val="0"/>
          <w:marBottom w:val="0"/>
          <w:divBdr>
            <w:top w:val="none" w:sz="0" w:space="0" w:color="auto"/>
            <w:left w:val="none" w:sz="0" w:space="0" w:color="auto"/>
            <w:bottom w:val="none" w:sz="0" w:space="0" w:color="auto"/>
            <w:right w:val="none" w:sz="0" w:space="0" w:color="auto"/>
          </w:divBdr>
        </w:div>
        <w:div w:id="246230732">
          <w:marLeft w:val="640"/>
          <w:marRight w:val="0"/>
          <w:marTop w:val="0"/>
          <w:marBottom w:val="0"/>
          <w:divBdr>
            <w:top w:val="none" w:sz="0" w:space="0" w:color="auto"/>
            <w:left w:val="none" w:sz="0" w:space="0" w:color="auto"/>
            <w:bottom w:val="none" w:sz="0" w:space="0" w:color="auto"/>
            <w:right w:val="none" w:sz="0" w:space="0" w:color="auto"/>
          </w:divBdr>
        </w:div>
        <w:div w:id="254753353">
          <w:marLeft w:val="640"/>
          <w:marRight w:val="0"/>
          <w:marTop w:val="0"/>
          <w:marBottom w:val="0"/>
          <w:divBdr>
            <w:top w:val="none" w:sz="0" w:space="0" w:color="auto"/>
            <w:left w:val="none" w:sz="0" w:space="0" w:color="auto"/>
            <w:bottom w:val="none" w:sz="0" w:space="0" w:color="auto"/>
            <w:right w:val="none" w:sz="0" w:space="0" w:color="auto"/>
          </w:divBdr>
        </w:div>
        <w:div w:id="263656565">
          <w:marLeft w:val="640"/>
          <w:marRight w:val="0"/>
          <w:marTop w:val="0"/>
          <w:marBottom w:val="0"/>
          <w:divBdr>
            <w:top w:val="none" w:sz="0" w:space="0" w:color="auto"/>
            <w:left w:val="none" w:sz="0" w:space="0" w:color="auto"/>
            <w:bottom w:val="none" w:sz="0" w:space="0" w:color="auto"/>
            <w:right w:val="none" w:sz="0" w:space="0" w:color="auto"/>
          </w:divBdr>
        </w:div>
        <w:div w:id="315762516">
          <w:marLeft w:val="640"/>
          <w:marRight w:val="0"/>
          <w:marTop w:val="0"/>
          <w:marBottom w:val="0"/>
          <w:divBdr>
            <w:top w:val="none" w:sz="0" w:space="0" w:color="auto"/>
            <w:left w:val="none" w:sz="0" w:space="0" w:color="auto"/>
            <w:bottom w:val="none" w:sz="0" w:space="0" w:color="auto"/>
            <w:right w:val="none" w:sz="0" w:space="0" w:color="auto"/>
          </w:divBdr>
        </w:div>
        <w:div w:id="338196641">
          <w:marLeft w:val="640"/>
          <w:marRight w:val="0"/>
          <w:marTop w:val="0"/>
          <w:marBottom w:val="0"/>
          <w:divBdr>
            <w:top w:val="none" w:sz="0" w:space="0" w:color="auto"/>
            <w:left w:val="none" w:sz="0" w:space="0" w:color="auto"/>
            <w:bottom w:val="none" w:sz="0" w:space="0" w:color="auto"/>
            <w:right w:val="none" w:sz="0" w:space="0" w:color="auto"/>
          </w:divBdr>
        </w:div>
        <w:div w:id="364911653">
          <w:marLeft w:val="640"/>
          <w:marRight w:val="0"/>
          <w:marTop w:val="0"/>
          <w:marBottom w:val="0"/>
          <w:divBdr>
            <w:top w:val="none" w:sz="0" w:space="0" w:color="auto"/>
            <w:left w:val="none" w:sz="0" w:space="0" w:color="auto"/>
            <w:bottom w:val="none" w:sz="0" w:space="0" w:color="auto"/>
            <w:right w:val="none" w:sz="0" w:space="0" w:color="auto"/>
          </w:divBdr>
        </w:div>
        <w:div w:id="368603230">
          <w:marLeft w:val="640"/>
          <w:marRight w:val="0"/>
          <w:marTop w:val="0"/>
          <w:marBottom w:val="0"/>
          <w:divBdr>
            <w:top w:val="none" w:sz="0" w:space="0" w:color="auto"/>
            <w:left w:val="none" w:sz="0" w:space="0" w:color="auto"/>
            <w:bottom w:val="none" w:sz="0" w:space="0" w:color="auto"/>
            <w:right w:val="none" w:sz="0" w:space="0" w:color="auto"/>
          </w:divBdr>
        </w:div>
        <w:div w:id="373820469">
          <w:marLeft w:val="640"/>
          <w:marRight w:val="0"/>
          <w:marTop w:val="0"/>
          <w:marBottom w:val="0"/>
          <w:divBdr>
            <w:top w:val="none" w:sz="0" w:space="0" w:color="auto"/>
            <w:left w:val="none" w:sz="0" w:space="0" w:color="auto"/>
            <w:bottom w:val="none" w:sz="0" w:space="0" w:color="auto"/>
            <w:right w:val="none" w:sz="0" w:space="0" w:color="auto"/>
          </w:divBdr>
        </w:div>
        <w:div w:id="382028518">
          <w:marLeft w:val="640"/>
          <w:marRight w:val="0"/>
          <w:marTop w:val="0"/>
          <w:marBottom w:val="0"/>
          <w:divBdr>
            <w:top w:val="none" w:sz="0" w:space="0" w:color="auto"/>
            <w:left w:val="none" w:sz="0" w:space="0" w:color="auto"/>
            <w:bottom w:val="none" w:sz="0" w:space="0" w:color="auto"/>
            <w:right w:val="none" w:sz="0" w:space="0" w:color="auto"/>
          </w:divBdr>
        </w:div>
        <w:div w:id="399254060">
          <w:marLeft w:val="640"/>
          <w:marRight w:val="0"/>
          <w:marTop w:val="0"/>
          <w:marBottom w:val="0"/>
          <w:divBdr>
            <w:top w:val="none" w:sz="0" w:space="0" w:color="auto"/>
            <w:left w:val="none" w:sz="0" w:space="0" w:color="auto"/>
            <w:bottom w:val="none" w:sz="0" w:space="0" w:color="auto"/>
            <w:right w:val="none" w:sz="0" w:space="0" w:color="auto"/>
          </w:divBdr>
        </w:div>
        <w:div w:id="436871183">
          <w:marLeft w:val="640"/>
          <w:marRight w:val="0"/>
          <w:marTop w:val="0"/>
          <w:marBottom w:val="0"/>
          <w:divBdr>
            <w:top w:val="none" w:sz="0" w:space="0" w:color="auto"/>
            <w:left w:val="none" w:sz="0" w:space="0" w:color="auto"/>
            <w:bottom w:val="none" w:sz="0" w:space="0" w:color="auto"/>
            <w:right w:val="none" w:sz="0" w:space="0" w:color="auto"/>
          </w:divBdr>
        </w:div>
        <w:div w:id="466626241">
          <w:marLeft w:val="640"/>
          <w:marRight w:val="0"/>
          <w:marTop w:val="0"/>
          <w:marBottom w:val="0"/>
          <w:divBdr>
            <w:top w:val="none" w:sz="0" w:space="0" w:color="auto"/>
            <w:left w:val="none" w:sz="0" w:space="0" w:color="auto"/>
            <w:bottom w:val="none" w:sz="0" w:space="0" w:color="auto"/>
            <w:right w:val="none" w:sz="0" w:space="0" w:color="auto"/>
          </w:divBdr>
        </w:div>
        <w:div w:id="561409030">
          <w:marLeft w:val="640"/>
          <w:marRight w:val="0"/>
          <w:marTop w:val="0"/>
          <w:marBottom w:val="0"/>
          <w:divBdr>
            <w:top w:val="none" w:sz="0" w:space="0" w:color="auto"/>
            <w:left w:val="none" w:sz="0" w:space="0" w:color="auto"/>
            <w:bottom w:val="none" w:sz="0" w:space="0" w:color="auto"/>
            <w:right w:val="none" w:sz="0" w:space="0" w:color="auto"/>
          </w:divBdr>
        </w:div>
        <w:div w:id="580531515">
          <w:marLeft w:val="640"/>
          <w:marRight w:val="0"/>
          <w:marTop w:val="0"/>
          <w:marBottom w:val="0"/>
          <w:divBdr>
            <w:top w:val="none" w:sz="0" w:space="0" w:color="auto"/>
            <w:left w:val="none" w:sz="0" w:space="0" w:color="auto"/>
            <w:bottom w:val="none" w:sz="0" w:space="0" w:color="auto"/>
            <w:right w:val="none" w:sz="0" w:space="0" w:color="auto"/>
          </w:divBdr>
        </w:div>
        <w:div w:id="636496851">
          <w:marLeft w:val="640"/>
          <w:marRight w:val="0"/>
          <w:marTop w:val="0"/>
          <w:marBottom w:val="0"/>
          <w:divBdr>
            <w:top w:val="none" w:sz="0" w:space="0" w:color="auto"/>
            <w:left w:val="none" w:sz="0" w:space="0" w:color="auto"/>
            <w:bottom w:val="none" w:sz="0" w:space="0" w:color="auto"/>
            <w:right w:val="none" w:sz="0" w:space="0" w:color="auto"/>
          </w:divBdr>
        </w:div>
        <w:div w:id="637495728">
          <w:marLeft w:val="640"/>
          <w:marRight w:val="0"/>
          <w:marTop w:val="0"/>
          <w:marBottom w:val="0"/>
          <w:divBdr>
            <w:top w:val="none" w:sz="0" w:space="0" w:color="auto"/>
            <w:left w:val="none" w:sz="0" w:space="0" w:color="auto"/>
            <w:bottom w:val="none" w:sz="0" w:space="0" w:color="auto"/>
            <w:right w:val="none" w:sz="0" w:space="0" w:color="auto"/>
          </w:divBdr>
        </w:div>
        <w:div w:id="639001530">
          <w:marLeft w:val="640"/>
          <w:marRight w:val="0"/>
          <w:marTop w:val="0"/>
          <w:marBottom w:val="0"/>
          <w:divBdr>
            <w:top w:val="none" w:sz="0" w:space="0" w:color="auto"/>
            <w:left w:val="none" w:sz="0" w:space="0" w:color="auto"/>
            <w:bottom w:val="none" w:sz="0" w:space="0" w:color="auto"/>
            <w:right w:val="none" w:sz="0" w:space="0" w:color="auto"/>
          </w:divBdr>
        </w:div>
        <w:div w:id="696084004">
          <w:marLeft w:val="640"/>
          <w:marRight w:val="0"/>
          <w:marTop w:val="0"/>
          <w:marBottom w:val="0"/>
          <w:divBdr>
            <w:top w:val="none" w:sz="0" w:space="0" w:color="auto"/>
            <w:left w:val="none" w:sz="0" w:space="0" w:color="auto"/>
            <w:bottom w:val="none" w:sz="0" w:space="0" w:color="auto"/>
            <w:right w:val="none" w:sz="0" w:space="0" w:color="auto"/>
          </w:divBdr>
        </w:div>
        <w:div w:id="720207007">
          <w:marLeft w:val="640"/>
          <w:marRight w:val="0"/>
          <w:marTop w:val="0"/>
          <w:marBottom w:val="0"/>
          <w:divBdr>
            <w:top w:val="none" w:sz="0" w:space="0" w:color="auto"/>
            <w:left w:val="none" w:sz="0" w:space="0" w:color="auto"/>
            <w:bottom w:val="none" w:sz="0" w:space="0" w:color="auto"/>
            <w:right w:val="none" w:sz="0" w:space="0" w:color="auto"/>
          </w:divBdr>
        </w:div>
        <w:div w:id="763460355">
          <w:marLeft w:val="640"/>
          <w:marRight w:val="0"/>
          <w:marTop w:val="0"/>
          <w:marBottom w:val="0"/>
          <w:divBdr>
            <w:top w:val="none" w:sz="0" w:space="0" w:color="auto"/>
            <w:left w:val="none" w:sz="0" w:space="0" w:color="auto"/>
            <w:bottom w:val="none" w:sz="0" w:space="0" w:color="auto"/>
            <w:right w:val="none" w:sz="0" w:space="0" w:color="auto"/>
          </w:divBdr>
        </w:div>
        <w:div w:id="770660005">
          <w:marLeft w:val="640"/>
          <w:marRight w:val="0"/>
          <w:marTop w:val="0"/>
          <w:marBottom w:val="0"/>
          <w:divBdr>
            <w:top w:val="none" w:sz="0" w:space="0" w:color="auto"/>
            <w:left w:val="none" w:sz="0" w:space="0" w:color="auto"/>
            <w:bottom w:val="none" w:sz="0" w:space="0" w:color="auto"/>
            <w:right w:val="none" w:sz="0" w:space="0" w:color="auto"/>
          </w:divBdr>
        </w:div>
        <w:div w:id="784930701">
          <w:marLeft w:val="640"/>
          <w:marRight w:val="0"/>
          <w:marTop w:val="0"/>
          <w:marBottom w:val="0"/>
          <w:divBdr>
            <w:top w:val="none" w:sz="0" w:space="0" w:color="auto"/>
            <w:left w:val="none" w:sz="0" w:space="0" w:color="auto"/>
            <w:bottom w:val="none" w:sz="0" w:space="0" w:color="auto"/>
            <w:right w:val="none" w:sz="0" w:space="0" w:color="auto"/>
          </w:divBdr>
        </w:div>
        <w:div w:id="828012908">
          <w:marLeft w:val="640"/>
          <w:marRight w:val="0"/>
          <w:marTop w:val="0"/>
          <w:marBottom w:val="0"/>
          <w:divBdr>
            <w:top w:val="none" w:sz="0" w:space="0" w:color="auto"/>
            <w:left w:val="none" w:sz="0" w:space="0" w:color="auto"/>
            <w:bottom w:val="none" w:sz="0" w:space="0" w:color="auto"/>
            <w:right w:val="none" w:sz="0" w:space="0" w:color="auto"/>
          </w:divBdr>
        </w:div>
        <w:div w:id="836191979">
          <w:marLeft w:val="640"/>
          <w:marRight w:val="0"/>
          <w:marTop w:val="0"/>
          <w:marBottom w:val="0"/>
          <w:divBdr>
            <w:top w:val="none" w:sz="0" w:space="0" w:color="auto"/>
            <w:left w:val="none" w:sz="0" w:space="0" w:color="auto"/>
            <w:bottom w:val="none" w:sz="0" w:space="0" w:color="auto"/>
            <w:right w:val="none" w:sz="0" w:space="0" w:color="auto"/>
          </w:divBdr>
        </w:div>
        <w:div w:id="839780064">
          <w:marLeft w:val="640"/>
          <w:marRight w:val="0"/>
          <w:marTop w:val="0"/>
          <w:marBottom w:val="0"/>
          <w:divBdr>
            <w:top w:val="none" w:sz="0" w:space="0" w:color="auto"/>
            <w:left w:val="none" w:sz="0" w:space="0" w:color="auto"/>
            <w:bottom w:val="none" w:sz="0" w:space="0" w:color="auto"/>
            <w:right w:val="none" w:sz="0" w:space="0" w:color="auto"/>
          </w:divBdr>
        </w:div>
        <w:div w:id="842276759">
          <w:marLeft w:val="640"/>
          <w:marRight w:val="0"/>
          <w:marTop w:val="0"/>
          <w:marBottom w:val="0"/>
          <w:divBdr>
            <w:top w:val="none" w:sz="0" w:space="0" w:color="auto"/>
            <w:left w:val="none" w:sz="0" w:space="0" w:color="auto"/>
            <w:bottom w:val="none" w:sz="0" w:space="0" w:color="auto"/>
            <w:right w:val="none" w:sz="0" w:space="0" w:color="auto"/>
          </w:divBdr>
        </w:div>
        <w:div w:id="870532634">
          <w:marLeft w:val="640"/>
          <w:marRight w:val="0"/>
          <w:marTop w:val="0"/>
          <w:marBottom w:val="0"/>
          <w:divBdr>
            <w:top w:val="none" w:sz="0" w:space="0" w:color="auto"/>
            <w:left w:val="none" w:sz="0" w:space="0" w:color="auto"/>
            <w:bottom w:val="none" w:sz="0" w:space="0" w:color="auto"/>
            <w:right w:val="none" w:sz="0" w:space="0" w:color="auto"/>
          </w:divBdr>
        </w:div>
        <w:div w:id="872229995">
          <w:marLeft w:val="640"/>
          <w:marRight w:val="0"/>
          <w:marTop w:val="0"/>
          <w:marBottom w:val="0"/>
          <w:divBdr>
            <w:top w:val="none" w:sz="0" w:space="0" w:color="auto"/>
            <w:left w:val="none" w:sz="0" w:space="0" w:color="auto"/>
            <w:bottom w:val="none" w:sz="0" w:space="0" w:color="auto"/>
            <w:right w:val="none" w:sz="0" w:space="0" w:color="auto"/>
          </w:divBdr>
        </w:div>
        <w:div w:id="881866378">
          <w:marLeft w:val="640"/>
          <w:marRight w:val="0"/>
          <w:marTop w:val="0"/>
          <w:marBottom w:val="0"/>
          <w:divBdr>
            <w:top w:val="none" w:sz="0" w:space="0" w:color="auto"/>
            <w:left w:val="none" w:sz="0" w:space="0" w:color="auto"/>
            <w:bottom w:val="none" w:sz="0" w:space="0" w:color="auto"/>
            <w:right w:val="none" w:sz="0" w:space="0" w:color="auto"/>
          </w:divBdr>
        </w:div>
        <w:div w:id="906770514">
          <w:marLeft w:val="640"/>
          <w:marRight w:val="0"/>
          <w:marTop w:val="0"/>
          <w:marBottom w:val="0"/>
          <w:divBdr>
            <w:top w:val="none" w:sz="0" w:space="0" w:color="auto"/>
            <w:left w:val="none" w:sz="0" w:space="0" w:color="auto"/>
            <w:bottom w:val="none" w:sz="0" w:space="0" w:color="auto"/>
            <w:right w:val="none" w:sz="0" w:space="0" w:color="auto"/>
          </w:divBdr>
        </w:div>
        <w:div w:id="925770256">
          <w:marLeft w:val="640"/>
          <w:marRight w:val="0"/>
          <w:marTop w:val="0"/>
          <w:marBottom w:val="0"/>
          <w:divBdr>
            <w:top w:val="none" w:sz="0" w:space="0" w:color="auto"/>
            <w:left w:val="none" w:sz="0" w:space="0" w:color="auto"/>
            <w:bottom w:val="none" w:sz="0" w:space="0" w:color="auto"/>
            <w:right w:val="none" w:sz="0" w:space="0" w:color="auto"/>
          </w:divBdr>
        </w:div>
        <w:div w:id="942613488">
          <w:marLeft w:val="640"/>
          <w:marRight w:val="0"/>
          <w:marTop w:val="0"/>
          <w:marBottom w:val="0"/>
          <w:divBdr>
            <w:top w:val="none" w:sz="0" w:space="0" w:color="auto"/>
            <w:left w:val="none" w:sz="0" w:space="0" w:color="auto"/>
            <w:bottom w:val="none" w:sz="0" w:space="0" w:color="auto"/>
            <w:right w:val="none" w:sz="0" w:space="0" w:color="auto"/>
          </w:divBdr>
        </w:div>
        <w:div w:id="948900223">
          <w:marLeft w:val="640"/>
          <w:marRight w:val="0"/>
          <w:marTop w:val="0"/>
          <w:marBottom w:val="0"/>
          <w:divBdr>
            <w:top w:val="none" w:sz="0" w:space="0" w:color="auto"/>
            <w:left w:val="none" w:sz="0" w:space="0" w:color="auto"/>
            <w:bottom w:val="none" w:sz="0" w:space="0" w:color="auto"/>
            <w:right w:val="none" w:sz="0" w:space="0" w:color="auto"/>
          </w:divBdr>
        </w:div>
        <w:div w:id="963778924">
          <w:marLeft w:val="640"/>
          <w:marRight w:val="0"/>
          <w:marTop w:val="0"/>
          <w:marBottom w:val="0"/>
          <w:divBdr>
            <w:top w:val="none" w:sz="0" w:space="0" w:color="auto"/>
            <w:left w:val="none" w:sz="0" w:space="0" w:color="auto"/>
            <w:bottom w:val="none" w:sz="0" w:space="0" w:color="auto"/>
            <w:right w:val="none" w:sz="0" w:space="0" w:color="auto"/>
          </w:divBdr>
        </w:div>
        <w:div w:id="969937591">
          <w:marLeft w:val="640"/>
          <w:marRight w:val="0"/>
          <w:marTop w:val="0"/>
          <w:marBottom w:val="0"/>
          <w:divBdr>
            <w:top w:val="none" w:sz="0" w:space="0" w:color="auto"/>
            <w:left w:val="none" w:sz="0" w:space="0" w:color="auto"/>
            <w:bottom w:val="none" w:sz="0" w:space="0" w:color="auto"/>
            <w:right w:val="none" w:sz="0" w:space="0" w:color="auto"/>
          </w:divBdr>
        </w:div>
        <w:div w:id="1025473502">
          <w:marLeft w:val="640"/>
          <w:marRight w:val="0"/>
          <w:marTop w:val="0"/>
          <w:marBottom w:val="0"/>
          <w:divBdr>
            <w:top w:val="none" w:sz="0" w:space="0" w:color="auto"/>
            <w:left w:val="none" w:sz="0" w:space="0" w:color="auto"/>
            <w:bottom w:val="none" w:sz="0" w:space="0" w:color="auto"/>
            <w:right w:val="none" w:sz="0" w:space="0" w:color="auto"/>
          </w:divBdr>
        </w:div>
        <w:div w:id="1031343235">
          <w:marLeft w:val="640"/>
          <w:marRight w:val="0"/>
          <w:marTop w:val="0"/>
          <w:marBottom w:val="0"/>
          <w:divBdr>
            <w:top w:val="none" w:sz="0" w:space="0" w:color="auto"/>
            <w:left w:val="none" w:sz="0" w:space="0" w:color="auto"/>
            <w:bottom w:val="none" w:sz="0" w:space="0" w:color="auto"/>
            <w:right w:val="none" w:sz="0" w:space="0" w:color="auto"/>
          </w:divBdr>
        </w:div>
        <w:div w:id="1078018383">
          <w:marLeft w:val="640"/>
          <w:marRight w:val="0"/>
          <w:marTop w:val="0"/>
          <w:marBottom w:val="0"/>
          <w:divBdr>
            <w:top w:val="none" w:sz="0" w:space="0" w:color="auto"/>
            <w:left w:val="none" w:sz="0" w:space="0" w:color="auto"/>
            <w:bottom w:val="none" w:sz="0" w:space="0" w:color="auto"/>
            <w:right w:val="none" w:sz="0" w:space="0" w:color="auto"/>
          </w:divBdr>
        </w:div>
        <w:div w:id="1078358337">
          <w:marLeft w:val="640"/>
          <w:marRight w:val="0"/>
          <w:marTop w:val="0"/>
          <w:marBottom w:val="0"/>
          <w:divBdr>
            <w:top w:val="none" w:sz="0" w:space="0" w:color="auto"/>
            <w:left w:val="none" w:sz="0" w:space="0" w:color="auto"/>
            <w:bottom w:val="none" w:sz="0" w:space="0" w:color="auto"/>
            <w:right w:val="none" w:sz="0" w:space="0" w:color="auto"/>
          </w:divBdr>
        </w:div>
        <w:div w:id="1102065002">
          <w:marLeft w:val="640"/>
          <w:marRight w:val="0"/>
          <w:marTop w:val="0"/>
          <w:marBottom w:val="0"/>
          <w:divBdr>
            <w:top w:val="none" w:sz="0" w:space="0" w:color="auto"/>
            <w:left w:val="none" w:sz="0" w:space="0" w:color="auto"/>
            <w:bottom w:val="none" w:sz="0" w:space="0" w:color="auto"/>
            <w:right w:val="none" w:sz="0" w:space="0" w:color="auto"/>
          </w:divBdr>
        </w:div>
        <w:div w:id="1102186527">
          <w:marLeft w:val="640"/>
          <w:marRight w:val="0"/>
          <w:marTop w:val="0"/>
          <w:marBottom w:val="0"/>
          <w:divBdr>
            <w:top w:val="none" w:sz="0" w:space="0" w:color="auto"/>
            <w:left w:val="none" w:sz="0" w:space="0" w:color="auto"/>
            <w:bottom w:val="none" w:sz="0" w:space="0" w:color="auto"/>
            <w:right w:val="none" w:sz="0" w:space="0" w:color="auto"/>
          </w:divBdr>
        </w:div>
        <w:div w:id="1119452857">
          <w:marLeft w:val="640"/>
          <w:marRight w:val="0"/>
          <w:marTop w:val="0"/>
          <w:marBottom w:val="0"/>
          <w:divBdr>
            <w:top w:val="none" w:sz="0" w:space="0" w:color="auto"/>
            <w:left w:val="none" w:sz="0" w:space="0" w:color="auto"/>
            <w:bottom w:val="none" w:sz="0" w:space="0" w:color="auto"/>
            <w:right w:val="none" w:sz="0" w:space="0" w:color="auto"/>
          </w:divBdr>
        </w:div>
        <w:div w:id="1120419779">
          <w:marLeft w:val="640"/>
          <w:marRight w:val="0"/>
          <w:marTop w:val="0"/>
          <w:marBottom w:val="0"/>
          <w:divBdr>
            <w:top w:val="none" w:sz="0" w:space="0" w:color="auto"/>
            <w:left w:val="none" w:sz="0" w:space="0" w:color="auto"/>
            <w:bottom w:val="none" w:sz="0" w:space="0" w:color="auto"/>
            <w:right w:val="none" w:sz="0" w:space="0" w:color="auto"/>
          </w:divBdr>
        </w:div>
        <w:div w:id="1134906142">
          <w:marLeft w:val="640"/>
          <w:marRight w:val="0"/>
          <w:marTop w:val="0"/>
          <w:marBottom w:val="0"/>
          <w:divBdr>
            <w:top w:val="none" w:sz="0" w:space="0" w:color="auto"/>
            <w:left w:val="none" w:sz="0" w:space="0" w:color="auto"/>
            <w:bottom w:val="none" w:sz="0" w:space="0" w:color="auto"/>
            <w:right w:val="none" w:sz="0" w:space="0" w:color="auto"/>
          </w:divBdr>
        </w:div>
        <w:div w:id="1135297267">
          <w:marLeft w:val="640"/>
          <w:marRight w:val="0"/>
          <w:marTop w:val="0"/>
          <w:marBottom w:val="0"/>
          <w:divBdr>
            <w:top w:val="none" w:sz="0" w:space="0" w:color="auto"/>
            <w:left w:val="none" w:sz="0" w:space="0" w:color="auto"/>
            <w:bottom w:val="none" w:sz="0" w:space="0" w:color="auto"/>
            <w:right w:val="none" w:sz="0" w:space="0" w:color="auto"/>
          </w:divBdr>
        </w:div>
        <w:div w:id="1141578512">
          <w:marLeft w:val="640"/>
          <w:marRight w:val="0"/>
          <w:marTop w:val="0"/>
          <w:marBottom w:val="0"/>
          <w:divBdr>
            <w:top w:val="none" w:sz="0" w:space="0" w:color="auto"/>
            <w:left w:val="none" w:sz="0" w:space="0" w:color="auto"/>
            <w:bottom w:val="none" w:sz="0" w:space="0" w:color="auto"/>
            <w:right w:val="none" w:sz="0" w:space="0" w:color="auto"/>
          </w:divBdr>
        </w:div>
        <w:div w:id="1143279976">
          <w:marLeft w:val="640"/>
          <w:marRight w:val="0"/>
          <w:marTop w:val="0"/>
          <w:marBottom w:val="0"/>
          <w:divBdr>
            <w:top w:val="none" w:sz="0" w:space="0" w:color="auto"/>
            <w:left w:val="none" w:sz="0" w:space="0" w:color="auto"/>
            <w:bottom w:val="none" w:sz="0" w:space="0" w:color="auto"/>
            <w:right w:val="none" w:sz="0" w:space="0" w:color="auto"/>
          </w:divBdr>
        </w:div>
        <w:div w:id="1185093856">
          <w:marLeft w:val="640"/>
          <w:marRight w:val="0"/>
          <w:marTop w:val="0"/>
          <w:marBottom w:val="0"/>
          <w:divBdr>
            <w:top w:val="none" w:sz="0" w:space="0" w:color="auto"/>
            <w:left w:val="none" w:sz="0" w:space="0" w:color="auto"/>
            <w:bottom w:val="none" w:sz="0" w:space="0" w:color="auto"/>
            <w:right w:val="none" w:sz="0" w:space="0" w:color="auto"/>
          </w:divBdr>
        </w:div>
        <w:div w:id="1222253145">
          <w:marLeft w:val="640"/>
          <w:marRight w:val="0"/>
          <w:marTop w:val="0"/>
          <w:marBottom w:val="0"/>
          <w:divBdr>
            <w:top w:val="none" w:sz="0" w:space="0" w:color="auto"/>
            <w:left w:val="none" w:sz="0" w:space="0" w:color="auto"/>
            <w:bottom w:val="none" w:sz="0" w:space="0" w:color="auto"/>
            <w:right w:val="none" w:sz="0" w:space="0" w:color="auto"/>
          </w:divBdr>
        </w:div>
        <w:div w:id="1289507791">
          <w:marLeft w:val="640"/>
          <w:marRight w:val="0"/>
          <w:marTop w:val="0"/>
          <w:marBottom w:val="0"/>
          <w:divBdr>
            <w:top w:val="none" w:sz="0" w:space="0" w:color="auto"/>
            <w:left w:val="none" w:sz="0" w:space="0" w:color="auto"/>
            <w:bottom w:val="none" w:sz="0" w:space="0" w:color="auto"/>
            <w:right w:val="none" w:sz="0" w:space="0" w:color="auto"/>
          </w:divBdr>
        </w:div>
        <w:div w:id="1303735112">
          <w:marLeft w:val="640"/>
          <w:marRight w:val="0"/>
          <w:marTop w:val="0"/>
          <w:marBottom w:val="0"/>
          <w:divBdr>
            <w:top w:val="none" w:sz="0" w:space="0" w:color="auto"/>
            <w:left w:val="none" w:sz="0" w:space="0" w:color="auto"/>
            <w:bottom w:val="none" w:sz="0" w:space="0" w:color="auto"/>
            <w:right w:val="none" w:sz="0" w:space="0" w:color="auto"/>
          </w:divBdr>
        </w:div>
        <w:div w:id="1347092781">
          <w:marLeft w:val="640"/>
          <w:marRight w:val="0"/>
          <w:marTop w:val="0"/>
          <w:marBottom w:val="0"/>
          <w:divBdr>
            <w:top w:val="none" w:sz="0" w:space="0" w:color="auto"/>
            <w:left w:val="none" w:sz="0" w:space="0" w:color="auto"/>
            <w:bottom w:val="none" w:sz="0" w:space="0" w:color="auto"/>
            <w:right w:val="none" w:sz="0" w:space="0" w:color="auto"/>
          </w:divBdr>
        </w:div>
        <w:div w:id="1383560761">
          <w:marLeft w:val="640"/>
          <w:marRight w:val="0"/>
          <w:marTop w:val="0"/>
          <w:marBottom w:val="0"/>
          <w:divBdr>
            <w:top w:val="none" w:sz="0" w:space="0" w:color="auto"/>
            <w:left w:val="none" w:sz="0" w:space="0" w:color="auto"/>
            <w:bottom w:val="none" w:sz="0" w:space="0" w:color="auto"/>
            <w:right w:val="none" w:sz="0" w:space="0" w:color="auto"/>
          </w:divBdr>
        </w:div>
        <w:div w:id="1414162360">
          <w:marLeft w:val="640"/>
          <w:marRight w:val="0"/>
          <w:marTop w:val="0"/>
          <w:marBottom w:val="0"/>
          <w:divBdr>
            <w:top w:val="none" w:sz="0" w:space="0" w:color="auto"/>
            <w:left w:val="none" w:sz="0" w:space="0" w:color="auto"/>
            <w:bottom w:val="none" w:sz="0" w:space="0" w:color="auto"/>
            <w:right w:val="none" w:sz="0" w:space="0" w:color="auto"/>
          </w:divBdr>
        </w:div>
        <w:div w:id="1419519455">
          <w:marLeft w:val="640"/>
          <w:marRight w:val="0"/>
          <w:marTop w:val="0"/>
          <w:marBottom w:val="0"/>
          <w:divBdr>
            <w:top w:val="none" w:sz="0" w:space="0" w:color="auto"/>
            <w:left w:val="none" w:sz="0" w:space="0" w:color="auto"/>
            <w:bottom w:val="none" w:sz="0" w:space="0" w:color="auto"/>
            <w:right w:val="none" w:sz="0" w:space="0" w:color="auto"/>
          </w:divBdr>
        </w:div>
        <w:div w:id="1449157955">
          <w:marLeft w:val="640"/>
          <w:marRight w:val="0"/>
          <w:marTop w:val="0"/>
          <w:marBottom w:val="0"/>
          <w:divBdr>
            <w:top w:val="none" w:sz="0" w:space="0" w:color="auto"/>
            <w:left w:val="none" w:sz="0" w:space="0" w:color="auto"/>
            <w:bottom w:val="none" w:sz="0" w:space="0" w:color="auto"/>
            <w:right w:val="none" w:sz="0" w:space="0" w:color="auto"/>
          </w:divBdr>
        </w:div>
        <w:div w:id="1473793766">
          <w:marLeft w:val="640"/>
          <w:marRight w:val="0"/>
          <w:marTop w:val="0"/>
          <w:marBottom w:val="0"/>
          <w:divBdr>
            <w:top w:val="none" w:sz="0" w:space="0" w:color="auto"/>
            <w:left w:val="none" w:sz="0" w:space="0" w:color="auto"/>
            <w:bottom w:val="none" w:sz="0" w:space="0" w:color="auto"/>
            <w:right w:val="none" w:sz="0" w:space="0" w:color="auto"/>
          </w:divBdr>
        </w:div>
        <w:div w:id="1477255948">
          <w:marLeft w:val="640"/>
          <w:marRight w:val="0"/>
          <w:marTop w:val="0"/>
          <w:marBottom w:val="0"/>
          <w:divBdr>
            <w:top w:val="none" w:sz="0" w:space="0" w:color="auto"/>
            <w:left w:val="none" w:sz="0" w:space="0" w:color="auto"/>
            <w:bottom w:val="none" w:sz="0" w:space="0" w:color="auto"/>
            <w:right w:val="none" w:sz="0" w:space="0" w:color="auto"/>
          </w:divBdr>
        </w:div>
        <w:div w:id="1478065223">
          <w:marLeft w:val="640"/>
          <w:marRight w:val="0"/>
          <w:marTop w:val="0"/>
          <w:marBottom w:val="0"/>
          <w:divBdr>
            <w:top w:val="none" w:sz="0" w:space="0" w:color="auto"/>
            <w:left w:val="none" w:sz="0" w:space="0" w:color="auto"/>
            <w:bottom w:val="none" w:sz="0" w:space="0" w:color="auto"/>
            <w:right w:val="none" w:sz="0" w:space="0" w:color="auto"/>
          </w:divBdr>
        </w:div>
        <w:div w:id="1489832781">
          <w:marLeft w:val="640"/>
          <w:marRight w:val="0"/>
          <w:marTop w:val="0"/>
          <w:marBottom w:val="0"/>
          <w:divBdr>
            <w:top w:val="none" w:sz="0" w:space="0" w:color="auto"/>
            <w:left w:val="none" w:sz="0" w:space="0" w:color="auto"/>
            <w:bottom w:val="none" w:sz="0" w:space="0" w:color="auto"/>
            <w:right w:val="none" w:sz="0" w:space="0" w:color="auto"/>
          </w:divBdr>
        </w:div>
        <w:div w:id="1538469330">
          <w:marLeft w:val="640"/>
          <w:marRight w:val="0"/>
          <w:marTop w:val="0"/>
          <w:marBottom w:val="0"/>
          <w:divBdr>
            <w:top w:val="none" w:sz="0" w:space="0" w:color="auto"/>
            <w:left w:val="none" w:sz="0" w:space="0" w:color="auto"/>
            <w:bottom w:val="none" w:sz="0" w:space="0" w:color="auto"/>
            <w:right w:val="none" w:sz="0" w:space="0" w:color="auto"/>
          </w:divBdr>
        </w:div>
        <w:div w:id="1587229240">
          <w:marLeft w:val="640"/>
          <w:marRight w:val="0"/>
          <w:marTop w:val="0"/>
          <w:marBottom w:val="0"/>
          <w:divBdr>
            <w:top w:val="none" w:sz="0" w:space="0" w:color="auto"/>
            <w:left w:val="none" w:sz="0" w:space="0" w:color="auto"/>
            <w:bottom w:val="none" w:sz="0" w:space="0" w:color="auto"/>
            <w:right w:val="none" w:sz="0" w:space="0" w:color="auto"/>
          </w:divBdr>
        </w:div>
        <w:div w:id="1606575554">
          <w:marLeft w:val="640"/>
          <w:marRight w:val="0"/>
          <w:marTop w:val="0"/>
          <w:marBottom w:val="0"/>
          <w:divBdr>
            <w:top w:val="none" w:sz="0" w:space="0" w:color="auto"/>
            <w:left w:val="none" w:sz="0" w:space="0" w:color="auto"/>
            <w:bottom w:val="none" w:sz="0" w:space="0" w:color="auto"/>
            <w:right w:val="none" w:sz="0" w:space="0" w:color="auto"/>
          </w:divBdr>
        </w:div>
        <w:div w:id="1609384792">
          <w:marLeft w:val="640"/>
          <w:marRight w:val="0"/>
          <w:marTop w:val="0"/>
          <w:marBottom w:val="0"/>
          <w:divBdr>
            <w:top w:val="none" w:sz="0" w:space="0" w:color="auto"/>
            <w:left w:val="none" w:sz="0" w:space="0" w:color="auto"/>
            <w:bottom w:val="none" w:sz="0" w:space="0" w:color="auto"/>
            <w:right w:val="none" w:sz="0" w:space="0" w:color="auto"/>
          </w:divBdr>
        </w:div>
        <w:div w:id="1635520468">
          <w:marLeft w:val="640"/>
          <w:marRight w:val="0"/>
          <w:marTop w:val="0"/>
          <w:marBottom w:val="0"/>
          <w:divBdr>
            <w:top w:val="none" w:sz="0" w:space="0" w:color="auto"/>
            <w:left w:val="none" w:sz="0" w:space="0" w:color="auto"/>
            <w:bottom w:val="none" w:sz="0" w:space="0" w:color="auto"/>
            <w:right w:val="none" w:sz="0" w:space="0" w:color="auto"/>
          </w:divBdr>
        </w:div>
        <w:div w:id="1644579367">
          <w:marLeft w:val="640"/>
          <w:marRight w:val="0"/>
          <w:marTop w:val="0"/>
          <w:marBottom w:val="0"/>
          <w:divBdr>
            <w:top w:val="none" w:sz="0" w:space="0" w:color="auto"/>
            <w:left w:val="none" w:sz="0" w:space="0" w:color="auto"/>
            <w:bottom w:val="none" w:sz="0" w:space="0" w:color="auto"/>
            <w:right w:val="none" w:sz="0" w:space="0" w:color="auto"/>
          </w:divBdr>
        </w:div>
        <w:div w:id="1653024659">
          <w:marLeft w:val="640"/>
          <w:marRight w:val="0"/>
          <w:marTop w:val="0"/>
          <w:marBottom w:val="0"/>
          <w:divBdr>
            <w:top w:val="none" w:sz="0" w:space="0" w:color="auto"/>
            <w:left w:val="none" w:sz="0" w:space="0" w:color="auto"/>
            <w:bottom w:val="none" w:sz="0" w:space="0" w:color="auto"/>
            <w:right w:val="none" w:sz="0" w:space="0" w:color="auto"/>
          </w:divBdr>
        </w:div>
        <w:div w:id="1668438891">
          <w:marLeft w:val="640"/>
          <w:marRight w:val="0"/>
          <w:marTop w:val="0"/>
          <w:marBottom w:val="0"/>
          <w:divBdr>
            <w:top w:val="none" w:sz="0" w:space="0" w:color="auto"/>
            <w:left w:val="none" w:sz="0" w:space="0" w:color="auto"/>
            <w:bottom w:val="none" w:sz="0" w:space="0" w:color="auto"/>
            <w:right w:val="none" w:sz="0" w:space="0" w:color="auto"/>
          </w:divBdr>
        </w:div>
        <w:div w:id="1689671473">
          <w:marLeft w:val="640"/>
          <w:marRight w:val="0"/>
          <w:marTop w:val="0"/>
          <w:marBottom w:val="0"/>
          <w:divBdr>
            <w:top w:val="none" w:sz="0" w:space="0" w:color="auto"/>
            <w:left w:val="none" w:sz="0" w:space="0" w:color="auto"/>
            <w:bottom w:val="none" w:sz="0" w:space="0" w:color="auto"/>
            <w:right w:val="none" w:sz="0" w:space="0" w:color="auto"/>
          </w:divBdr>
        </w:div>
        <w:div w:id="1702238942">
          <w:marLeft w:val="640"/>
          <w:marRight w:val="0"/>
          <w:marTop w:val="0"/>
          <w:marBottom w:val="0"/>
          <w:divBdr>
            <w:top w:val="none" w:sz="0" w:space="0" w:color="auto"/>
            <w:left w:val="none" w:sz="0" w:space="0" w:color="auto"/>
            <w:bottom w:val="none" w:sz="0" w:space="0" w:color="auto"/>
            <w:right w:val="none" w:sz="0" w:space="0" w:color="auto"/>
          </w:divBdr>
        </w:div>
        <w:div w:id="1711801069">
          <w:marLeft w:val="640"/>
          <w:marRight w:val="0"/>
          <w:marTop w:val="0"/>
          <w:marBottom w:val="0"/>
          <w:divBdr>
            <w:top w:val="none" w:sz="0" w:space="0" w:color="auto"/>
            <w:left w:val="none" w:sz="0" w:space="0" w:color="auto"/>
            <w:bottom w:val="none" w:sz="0" w:space="0" w:color="auto"/>
            <w:right w:val="none" w:sz="0" w:space="0" w:color="auto"/>
          </w:divBdr>
        </w:div>
        <w:div w:id="1714229386">
          <w:marLeft w:val="640"/>
          <w:marRight w:val="0"/>
          <w:marTop w:val="0"/>
          <w:marBottom w:val="0"/>
          <w:divBdr>
            <w:top w:val="none" w:sz="0" w:space="0" w:color="auto"/>
            <w:left w:val="none" w:sz="0" w:space="0" w:color="auto"/>
            <w:bottom w:val="none" w:sz="0" w:space="0" w:color="auto"/>
            <w:right w:val="none" w:sz="0" w:space="0" w:color="auto"/>
          </w:divBdr>
        </w:div>
        <w:div w:id="1718313155">
          <w:marLeft w:val="640"/>
          <w:marRight w:val="0"/>
          <w:marTop w:val="0"/>
          <w:marBottom w:val="0"/>
          <w:divBdr>
            <w:top w:val="none" w:sz="0" w:space="0" w:color="auto"/>
            <w:left w:val="none" w:sz="0" w:space="0" w:color="auto"/>
            <w:bottom w:val="none" w:sz="0" w:space="0" w:color="auto"/>
            <w:right w:val="none" w:sz="0" w:space="0" w:color="auto"/>
          </w:divBdr>
        </w:div>
        <w:div w:id="1746609709">
          <w:marLeft w:val="640"/>
          <w:marRight w:val="0"/>
          <w:marTop w:val="0"/>
          <w:marBottom w:val="0"/>
          <w:divBdr>
            <w:top w:val="none" w:sz="0" w:space="0" w:color="auto"/>
            <w:left w:val="none" w:sz="0" w:space="0" w:color="auto"/>
            <w:bottom w:val="none" w:sz="0" w:space="0" w:color="auto"/>
            <w:right w:val="none" w:sz="0" w:space="0" w:color="auto"/>
          </w:divBdr>
        </w:div>
        <w:div w:id="1747998424">
          <w:marLeft w:val="640"/>
          <w:marRight w:val="0"/>
          <w:marTop w:val="0"/>
          <w:marBottom w:val="0"/>
          <w:divBdr>
            <w:top w:val="none" w:sz="0" w:space="0" w:color="auto"/>
            <w:left w:val="none" w:sz="0" w:space="0" w:color="auto"/>
            <w:bottom w:val="none" w:sz="0" w:space="0" w:color="auto"/>
            <w:right w:val="none" w:sz="0" w:space="0" w:color="auto"/>
          </w:divBdr>
        </w:div>
        <w:div w:id="1754400415">
          <w:marLeft w:val="640"/>
          <w:marRight w:val="0"/>
          <w:marTop w:val="0"/>
          <w:marBottom w:val="0"/>
          <w:divBdr>
            <w:top w:val="none" w:sz="0" w:space="0" w:color="auto"/>
            <w:left w:val="none" w:sz="0" w:space="0" w:color="auto"/>
            <w:bottom w:val="none" w:sz="0" w:space="0" w:color="auto"/>
            <w:right w:val="none" w:sz="0" w:space="0" w:color="auto"/>
          </w:divBdr>
        </w:div>
        <w:div w:id="1801848581">
          <w:marLeft w:val="640"/>
          <w:marRight w:val="0"/>
          <w:marTop w:val="0"/>
          <w:marBottom w:val="0"/>
          <w:divBdr>
            <w:top w:val="none" w:sz="0" w:space="0" w:color="auto"/>
            <w:left w:val="none" w:sz="0" w:space="0" w:color="auto"/>
            <w:bottom w:val="none" w:sz="0" w:space="0" w:color="auto"/>
            <w:right w:val="none" w:sz="0" w:space="0" w:color="auto"/>
          </w:divBdr>
        </w:div>
        <w:div w:id="1801922238">
          <w:marLeft w:val="640"/>
          <w:marRight w:val="0"/>
          <w:marTop w:val="0"/>
          <w:marBottom w:val="0"/>
          <w:divBdr>
            <w:top w:val="none" w:sz="0" w:space="0" w:color="auto"/>
            <w:left w:val="none" w:sz="0" w:space="0" w:color="auto"/>
            <w:bottom w:val="none" w:sz="0" w:space="0" w:color="auto"/>
            <w:right w:val="none" w:sz="0" w:space="0" w:color="auto"/>
          </w:divBdr>
        </w:div>
        <w:div w:id="1812139080">
          <w:marLeft w:val="640"/>
          <w:marRight w:val="0"/>
          <w:marTop w:val="0"/>
          <w:marBottom w:val="0"/>
          <w:divBdr>
            <w:top w:val="none" w:sz="0" w:space="0" w:color="auto"/>
            <w:left w:val="none" w:sz="0" w:space="0" w:color="auto"/>
            <w:bottom w:val="none" w:sz="0" w:space="0" w:color="auto"/>
            <w:right w:val="none" w:sz="0" w:space="0" w:color="auto"/>
          </w:divBdr>
        </w:div>
        <w:div w:id="1828394338">
          <w:marLeft w:val="640"/>
          <w:marRight w:val="0"/>
          <w:marTop w:val="0"/>
          <w:marBottom w:val="0"/>
          <w:divBdr>
            <w:top w:val="none" w:sz="0" w:space="0" w:color="auto"/>
            <w:left w:val="none" w:sz="0" w:space="0" w:color="auto"/>
            <w:bottom w:val="none" w:sz="0" w:space="0" w:color="auto"/>
            <w:right w:val="none" w:sz="0" w:space="0" w:color="auto"/>
          </w:divBdr>
        </w:div>
        <w:div w:id="1878004750">
          <w:marLeft w:val="640"/>
          <w:marRight w:val="0"/>
          <w:marTop w:val="0"/>
          <w:marBottom w:val="0"/>
          <w:divBdr>
            <w:top w:val="none" w:sz="0" w:space="0" w:color="auto"/>
            <w:left w:val="none" w:sz="0" w:space="0" w:color="auto"/>
            <w:bottom w:val="none" w:sz="0" w:space="0" w:color="auto"/>
            <w:right w:val="none" w:sz="0" w:space="0" w:color="auto"/>
          </w:divBdr>
        </w:div>
        <w:div w:id="1901791666">
          <w:marLeft w:val="640"/>
          <w:marRight w:val="0"/>
          <w:marTop w:val="0"/>
          <w:marBottom w:val="0"/>
          <w:divBdr>
            <w:top w:val="none" w:sz="0" w:space="0" w:color="auto"/>
            <w:left w:val="none" w:sz="0" w:space="0" w:color="auto"/>
            <w:bottom w:val="none" w:sz="0" w:space="0" w:color="auto"/>
            <w:right w:val="none" w:sz="0" w:space="0" w:color="auto"/>
          </w:divBdr>
        </w:div>
        <w:div w:id="1915817590">
          <w:marLeft w:val="640"/>
          <w:marRight w:val="0"/>
          <w:marTop w:val="0"/>
          <w:marBottom w:val="0"/>
          <w:divBdr>
            <w:top w:val="none" w:sz="0" w:space="0" w:color="auto"/>
            <w:left w:val="none" w:sz="0" w:space="0" w:color="auto"/>
            <w:bottom w:val="none" w:sz="0" w:space="0" w:color="auto"/>
            <w:right w:val="none" w:sz="0" w:space="0" w:color="auto"/>
          </w:divBdr>
        </w:div>
      </w:divsChild>
    </w:div>
    <w:div w:id="73209745">
      <w:bodyDiv w:val="1"/>
      <w:marLeft w:val="0"/>
      <w:marRight w:val="0"/>
      <w:marTop w:val="0"/>
      <w:marBottom w:val="0"/>
      <w:divBdr>
        <w:top w:val="none" w:sz="0" w:space="0" w:color="auto"/>
        <w:left w:val="none" w:sz="0" w:space="0" w:color="auto"/>
        <w:bottom w:val="none" w:sz="0" w:space="0" w:color="auto"/>
        <w:right w:val="none" w:sz="0" w:space="0" w:color="auto"/>
      </w:divBdr>
    </w:div>
    <w:div w:id="77413560">
      <w:bodyDiv w:val="1"/>
      <w:marLeft w:val="0"/>
      <w:marRight w:val="0"/>
      <w:marTop w:val="0"/>
      <w:marBottom w:val="0"/>
      <w:divBdr>
        <w:top w:val="none" w:sz="0" w:space="0" w:color="auto"/>
        <w:left w:val="none" w:sz="0" w:space="0" w:color="auto"/>
        <w:bottom w:val="none" w:sz="0" w:space="0" w:color="auto"/>
        <w:right w:val="none" w:sz="0" w:space="0" w:color="auto"/>
      </w:divBdr>
      <w:divsChild>
        <w:div w:id="4289773">
          <w:marLeft w:val="640"/>
          <w:marRight w:val="0"/>
          <w:marTop w:val="0"/>
          <w:marBottom w:val="0"/>
          <w:divBdr>
            <w:top w:val="none" w:sz="0" w:space="0" w:color="auto"/>
            <w:left w:val="none" w:sz="0" w:space="0" w:color="auto"/>
            <w:bottom w:val="none" w:sz="0" w:space="0" w:color="auto"/>
            <w:right w:val="none" w:sz="0" w:space="0" w:color="auto"/>
          </w:divBdr>
        </w:div>
        <w:div w:id="7877895">
          <w:marLeft w:val="640"/>
          <w:marRight w:val="0"/>
          <w:marTop w:val="0"/>
          <w:marBottom w:val="0"/>
          <w:divBdr>
            <w:top w:val="none" w:sz="0" w:space="0" w:color="auto"/>
            <w:left w:val="none" w:sz="0" w:space="0" w:color="auto"/>
            <w:bottom w:val="none" w:sz="0" w:space="0" w:color="auto"/>
            <w:right w:val="none" w:sz="0" w:space="0" w:color="auto"/>
          </w:divBdr>
        </w:div>
        <w:div w:id="16660344">
          <w:marLeft w:val="640"/>
          <w:marRight w:val="0"/>
          <w:marTop w:val="0"/>
          <w:marBottom w:val="0"/>
          <w:divBdr>
            <w:top w:val="none" w:sz="0" w:space="0" w:color="auto"/>
            <w:left w:val="none" w:sz="0" w:space="0" w:color="auto"/>
            <w:bottom w:val="none" w:sz="0" w:space="0" w:color="auto"/>
            <w:right w:val="none" w:sz="0" w:space="0" w:color="auto"/>
          </w:divBdr>
        </w:div>
        <w:div w:id="29696650">
          <w:marLeft w:val="640"/>
          <w:marRight w:val="0"/>
          <w:marTop w:val="0"/>
          <w:marBottom w:val="0"/>
          <w:divBdr>
            <w:top w:val="none" w:sz="0" w:space="0" w:color="auto"/>
            <w:left w:val="none" w:sz="0" w:space="0" w:color="auto"/>
            <w:bottom w:val="none" w:sz="0" w:space="0" w:color="auto"/>
            <w:right w:val="none" w:sz="0" w:space="0" w:color="auto"/>
          </w:divBdr>
        </w:div>
        <w:div w:id="49766602">
          <w:marLeft w:val="640"/>
          <w:marRight w:val="0"/>
          <w:marTop w:val="0"/>
          <w:marBottom w:val="0"/>
          <w:divBdr>
            <w:top w:val="none" w:sz="0" w:space="0" w:color="auto"/>
            <w:left w:val="none" w:sz="0" w:space="0" w:color="auto"/>
            <w:bottom w:val="none" w:sz="0" w:space="0" w:color="auto"/>
            <w:right w:val="none" w:sz="0" w:space="0" w:color="auto"/>
          </w:divBdr>
        </w:div>
        <w:div w:id="51081903">
          <w:marLeft w:val="640"/>
          <w:marRight w:val="0"/>
          <w:marTop w:val="0"/>
          <w:marBottom w:val="0"/>
          <w:divBdr>
            <w:top w:val="none" w:sz="0" w:space="0" w:color="auto"/>
            <w:left w:val="none" w:sz="0" w:space="0" w:color="auto"/>
            <w:bottom w:val="none" w:sz="0" w:space="0" w:color="auto"/>
            <w:right w:val="none" w:sz="0" w:space="0" w:color="auto"/>
          </w:divBdr>
        </w:div>
        <w:div w:id="107244481">
          <w:marLeft w:val="640"/>
          <w:marRight w:val="0"/>
          <w:marTop w:val="0"/>
          <w:marBottom w:val="0"/>
          <w:divBdr>
            <w:top w:val="none" w:sz="0" w:space="0" w:color="auto"/>
            <w:left w:val="none" w:sz="0" w:space="0" w:color="auto"/>
            <w:bottom w:val="none" w:sz="0" w:space="0" w:color="auto"/>
            <w:right w:val="none" w:sz="0" w:space="0" w:color="auto"/>
          </w:divBdr>
        </w:div>
        <w:div w:id="152766045">
          <w:marLeft w:val="640"/>
          <w:marRight w:val="0"/>
          <w:marTop w:val="0"/>
          <w:marBottom w:val="0"/>
          <w:divBdr>
            <w:top w:val="none" w:sz="0" w:space="0" w:color="auto"/>
            <w:left w:val="none" w:sz="0" w:space="0" w:color="auto"/>
            <w:bottom w:val="none" w:sz="0" w:space="0" w:color="auto"/>
            <w:right w:val="none" w:sz="0" w:space="0" w:color="auto"/>
          </w:divBdr>
        </w:div>
        <w:div w:id="159204510">
          <w:marLeft w:val="640"/>
          <w:marRight w:val="0"/>
          <w:marTop w:val="0"/>
          <w:marBottom w:val="0"/>
          <w:divBdr>
            <w:top w:val="none" w:sz="0" w:space="0" w:color="auto"/>
            <w:left w:val="none" w:sz="0" w:space="0" w:color="auto"/>
            <w:bottom w:val="none" w:sz="0" w:space="0" w:color="auto"/>
            <w:right w:val="none" w:sz="0" w:space="0" w:color="auto"/>
          </w:divBdr>
        </w:div>
        <w:div w:id="169148683">
          <w:marLeft w:val="640"/>
          <w:marRight w:val="0"/>
          <w:marTop w:val="0"/>
          <w:marBottom w:val="0"/>
          <w:divBdr>
            <w:top w:val="none" w:sz="0" w:space="0" w:color="auto"/>
            <w:left w:val="none" w:sz="0" w:space="0" w:color="auto"/>
            <w:bottom w:val="none" w:sz="0" w:space="0" w:color="auto"/>
            <w:right w:val="none" w:sz="0" w:space="0" w:color="auto"/>
          </w:divBdr>
        </w:div>
        <w:div w:id="214195697">
          <w:marLeft w:val="640"/>
          <w:marRight w:val="0"/>
          <w:marTop w:val="0"/>
          <w:marBottom w:val="0"/>
          <w:divBdr>
            <w:top w:val="none" w:sz="0" w:space="0" w:color="auto"/>
            <w:left w:val="none" w:sz="0" w:space="0" w:color="auto"/>
            <w:bottom w:val="none" w:sz="0" w:space="0" w:color="auto"/>
            <w:right w:val="none" w:sz="0" w:space="0" w:color="auto"/>
          </w:divBdr>
        </w:div>
        <w:div w:id="216356914">
          <w:marLeft w:val="640"/>
          <w:marRight w:val="0"/>
          <w:marTop w:val="0"/>
          <w:marBottom w:val="0"/>
          <w:divBdr>
            <w:top w:val="none" w:sz="0" w:space="0" w:color="auto"/>
            <w:left w:val="none" w:sz="0" w:space="0" w:color="auto"/>
            <w:bottom w:val="none" w:sz="0" w:space="0" w:color="auto"/>
            <w:right w:val="none" w:sz="0" w:space="0" w:color="auto"/>
          </w:divBdr>
        </w:div>
        <w:div w:id="216749097">
          <w:marLeft w:val="640"/>
          <w:marRight w:val="0"/>
          <w:marTop w:val="0"/>
          <w:marBottom w:val="0"/>
          <w:divBdr>
            <w:top w:val="none" w:sz="0" w:space="0" w:color="auto"/>
            <w:left w:val="none" w:sz="0" w:space="0" w:color="auto"/>
            <w:bottom w:val="none" w:sz="0" w:space="0" w:color="auto"/>
            <w:right w:val="none" w:sz="0" w:space="0" w:color="auto"/>
          </w:divBdr>
        </w:div>
        <w:div w:id="217472390">
          <w:marLeft w:val="640"/>
          <w:marRight w:val="0"/>
          <w:marTop w:val="0"/>
          <w:marBottom w:val="0"/>
          <w:divBdr>
            <w:top w:val="none" w:sz="0" w:space="0" w:color="auto"/>
            <w:left w:val="none" w:sz="0" w:space="0" w:color="auto"/>
            <w:bottom w:val="none" w:sz="0" w:space="0" w:color="auto"/>
            <w:right w:val="none" w:sz="0" w:space="0" w:color="auto"/>
          </w:divBdr>
        </w:div>
        <w:div w:id="221912298">
          <w:marLeft w:val="640"/>
          <w:marRight w:val="0"/>
          <w:marTop w:val="0"/>
          <w:marBottom w:val="0"/>
          <w:divBdr>
            <w:top w:val="none" w:sz="0" w:space="0" w:color="auto"/>
            <w:left w:val="none" w:sz="0" w:space="0" w:color="auto"/>
            <w:bottom w:val="none" w:sz="0" w:space="0" w:color="auto"/>
            <w:right w:val="none" w:sz="0" w:space="0" w:color="auto"/>
          </w:divBdr>
        </w:div>
        <w:div w:id="224266396">
          <w:marLeft w:val="640"/>
          <w:marRight w:val="0"/>
          <w:marTop w:val="0"/>
          <w:marBottom w:val="0"/>
          <w:divBdr>
            <w:top w:val="none" w:sz="0" w:space="0" w:color="auto"/>
            <w:left w:val="none" w:sz="0" w:space="0" w:color="auto"/>
            <w:bottom w:val="none" w:sz="0" w:space="0" w:color="auto"/>
            <w:right w:val="none" w:sz="0" w:space="0" w:color="auto"/>
          </w:divBdr>
        </w:div>
        <w:div w:id="226306979">
          <w:marLeft w:val="640"/>
          <w:marRight w:val="0"/>
          <w:marTop w:val="0"/>
          <w:marBottom w:val="0"/>
          <w:divBdr>
            <w:top w:val="none" w:sz="0" w:space="0" w:color="auto"/>
            <w:left w:val="none" w:sz="0" w:space="0" w:color="auto"/>
            <w:bottom w:val="none" w:sz="0" w:space="0" w:color="auto"/>
            <w:right w:val="none" w:sz="0" w:space="0" w:color="auto"/>
          </w:divBdr>
        </w:div>
        <w:div w:id="229582307">
          <w:marLeft w:val="640"/>
          <w:marRight w:val="0"/>
          <w:marTop w:val="0"/>
          <w:marBottom w:val="0"/>
          <w:divBdr>
            <w:top w:val="none" w:sz="0" w:space="0" w:color="auto"/>
            <w:left w:val="none" w:sz="0" w:space="0" w:color="auto"/>
            <w:bottom w:val="none" w:sz="0" w:space="0" w:color="auto"/>
            <w:right w:val="none" w:sz="0" w:space="0" w:color="auto"/>
          </w:divBdr>
        </w:div>
        <w:div w:id="245653075">
          <w:marLeft w:val="640"/>
          <w:marRight w:val="0"/>
          <w:marTop w:val="0"/>
          <w:marBottom w:val="0"/>
          <w:divBdr>
            <w:top w:val="none" w:sz="0" w:space="0" w:color="auto"/>
            <w:left w:val="none" w:sz="0" w:space="0" w:color="auto"/>
            <w:bottom w:val="none" w:sz="0" w:space="0" w:color="auto"/>
            <w:right w:val="none" w:sz="0" w:space="0" w:color="auto"/>
          </w:divBdr>
        </w:div>
        <w:div w:id="283930610">
          <w:marLeft w:val="640"/>
          <w:marRight w:val="0"/>
          <w:marTop w:val="0"/>
          <w:marBottom w:val="0"/>
          <w:divBdr>
            <w:top w:val="none" w:sz="0" w:space="0" w:color="auto"/>
            <w:left w:val="none" w:sz="0" w:space="0" w:color="auto"/>
            <w:bottom w:val="none" w:sz="0" w:space="0" w:color="auto"/>
            <w:right w:val="none" w:sz="0" w:space="0" w:color="auto"/>
          </w:divBdr>
        </w:div>
        <w:div w:id="320275227">
          <w:marLeft w:val="640"/>
          <w:marRight w:val="0"/>
          <w:marTop w:val="0"/>
          <w:marBottom w:val="0"/>
          <w:divBdr>
            <w:top w:val="none" w:sz="0" w:space="0" w:color="auto"/>
            <w:left w:val="none" w:sz="0" w:space="0" w:color="auto"/>
            <w:bottom w:val="none" w:sz="0" w:space="0" w:color="auto"/>
            <w:right w:val="none" w:sz="0" w:space="0" w:color="auto"/>
          </w:divBdr>
        </w:div>
        <w:div w:id="338628505">
          <w:marLeft w:val="640"/>
          <w:marRight w:val="0"/>
          <w:marTop w:val="0"/>
          <w:marBottom w:val="0"/>
          <w:divBdr>
            <w:top w:val="none" w:sz="0" w:space="0" w:color="auto"/>
            <w:left w:val="none" w:sz="0" w:space="0" w:color="auto"/>
            <w:bottom w:val="none" w:sz="0" w:space="0" w:color="auto"/>
            <w:right w:val="none" w:sz="0" w:space="0" w:color="auto"/>
          </w:divBdr>
        </w:div>
        <w:div w:id="342826991">
          <w:marLeft w:val="640"/>
          <w:marRight w:val="0"/>
          <w:marTop w:val="0"/>
          <w:marBottom w:val="0"/>
          <w:divBdr>
            <w:top w:val="none" w:sz="0" w:space="0" w:color="auto"/>
            <w:left w:val="none" w:sz="0" w:space="0" w:color="auto"/>
            <w:bottom w:val="none" w:sz="0" w:space="0" w:color="auto"/>
            <w:right w:val="none" w:sz="0" w:space="0" w:color="auto"/>
          </w:divBdr>
        </w:div>
        <w:div w:id="347370687">
          <w:marLeft w:val="640"/>
          <w:marRight w:val="0"/>
          <w:marTop w:val="0"/>
          <w:marBottom w:val="0"/>
          <w:divBdr>
            <w:top w:val="none" w:sz="0" w:space="0" w:color="auto"/>
            <w:left w:val="none" w:sz="0" w:space="0" w:color="auto"/>
            <w:bottom w:val="none" w:sz="0" w:space="0" w:color="auto"/>
            <w:right w:val="none" w:sz="0" w:space="0" w:color="auto"/>
          </w:divBdr>
        </w:div>
        <w:div w:id="351881960">
          <w:marLeft w:val="640"/>
          <w:marRight w:val="0"/>
          <w:marTop w:val="0"/>
          <w:marBottom w:val="0"/>
          <w:divBdr>
            <w:top w:val="none" w:sz="0" w:space="0" w:color="auto"/>
            <w:left w:val="none" w:sz="0" w:space="0" w:color="auto"/>
            <w:bottom w:val="none" w:sz="0" w:space="0" w:color="auto"/>
            <w:right w:val="none" w:sz="0" w:space="0" w:color="auto"/>
          </w:divBdr>
        </w:div>
        <w:div w:id="376586018">
          <w:marLeft w:val="640"/>
          <w:marRight w:val="0"/>
          <w:marTop w:val="0"/>
          <w:marBottom w:val="0"/>
          <w:divBdr>
            <w:top w:val="none" w:sz="0" w:space="0" w:color="auto"/>
            <w:left w:val="none" w:sz="0" w:space="0" w:color="auto"/>
            <w:bottom w:val="none" w:sz="0" w:space="0" w:color="auto"/>
            <w:right w:val="none" w:sz="0" w:space="0" w:color="auto"/>
          </w:divBdr>
        </w:div>
        <w:div w:id="380253917">
          <w:marLeft w:val="640"/>
          <w:marRight w:val="0"/>
          <w:marTop w:val="0"/>
          <w:marBottom w:val="0"/>
          <w:divBdr>
            <w:top w:val="none" w:sz="0" w:space="0" w:color="auto"/>
            <w:left w:val="none" w:sz="0" w:space="0" w:color="auto"/>
            <w:bottom w:val="none" w:sz="0" w:space="0" w:color="auto"/>
            <w:right w:val="none" w:sz="0" w:space="0" w:color="auto"/>
          </w:divBdr>
        </w:div>
        <w:div w:id="383261134">
          <w:marLeft w:val="640"/>
          <w:marRight w:val="0"/>
          <w:marTop w:val="0"/>
          <w:marBottom w:val="0"/>
          <w:divBdr>
            <w:top w:val="none" w:sz="0" w:space="0" w:color="auto"/>
            <w:left w:val="none" w:sz="0" w:space="0" w:color="auto"/>
            <w:bottom w:val="none" w:sz="0" w:space="0" w:color="auto"/>
            <w:right w:val="none" w:sz="0" w:space="0" w:color="auto"/>
          </w:divBdr>
        </w:div>
        <w:div w:id="385568956">
          <w:marLeft w:val="640"/>
          <w:marRight w:val="0"/>
          <w:marTop w:val="0"/>
          <w:marBottom w:val="0"/>
          <w:divBdr>
            <w:top w:val="none" w:sz="0" w:space="0" w:color="auto"/>
            <w:left w:val="none" w:sz="0" w:space="0" w:color="auto"/>
            <w:bottom w:val="none" w:sz="0" w:space="0" w:color="auto"/>
            <w:right w:val="none" w:sz="0" w:space="0" w:color="auto"/>
          </w:divBdr>
        </w:div>
        <w:div w:id="423259823">
          <w:marLeft w:val="640"/>
          <w:marRight w:val="0"/>
          <w:marTop w:val="0"/>
          <w:marBottom w:val="0"/>
          <w:divBdr>
            <w:top w:val="none" w:sz="0" w:space="0" w:color="auto"/>
            <w:left w:val="none" w:sz="0" w:space="0" w:color="auto"/>
            <w:bottom w:val="none" w:sz="0" w:space="0" w:color="auto"/>
            <w:right w:val="none" w:sz="0" w:space="0" w:color="auto"/>
          </w:divBdr>
        </w:div>
        <w:div w:id="424962207">
          <w:marLeft w:val="640"/>
          <w:marRight w:val="0"/>
          <w:marTop w:val="0"/>
          <w:marBottom w:val="0"/>
          <w:divBdr>
            <w:top w:val="none" w:sz="0" w:space="0" w:color="auto"/>
            <w:left w:val="none" w:sz="0" w:space="0" w:color="auto"/>
            <w:bottom w:val="none" w:sz="0" w:space="0" w:color="auto"/>
            <w:right w:val="none" w:sz="0" w:space="0" w:color="auto"/>
          </w:divBdr>
        </w:div>
        <w:div w:id="427165300">
          <w:marLeft w:val="640"/>
          <w:marRight w:val="0"/>
          <w:marTop w:val="0"/>
          <w:marBottom w:val="0"/>
          <w:divBdr>
            <w:top w:val="none" w:sz="0" w:space="0" w:color="auto"/>
            <w:left w:val="none" w:sz="0" w:space="0" w:color="auto"/>
            <w:bottom w:val="none" w:sz="0" w:space="0" w:color="auto"/>
            <w:right w:val="none" w:sz="0" w:space="0" w:color="auto"/>
          </w:divBdr>
        </w:div>
        <w:div w:id="428818601">
          <w:marLeft w:val="640"/>
          <w:marRight w:val="0"/>
          <w:marTop w:val="0"/>
          <w:marBottom w:val="0"/>
          <w:divBdr>
            <w:top w:val="none" w:sz="0" w:space="0" w:color="auto"/>
            <w:left w:val="none" w:sz="0" w:space="0" w:color="auto"/>
            <w:bottom w:val="none" w:sz="0" w:space="0" w:color="auto"/>
            <w:right w:val="none" w:sz="0" w:space="0" w:color="auto"/>
          </w:divBdr>
        </w:div>
        <w:div w:id="474420128">
          <w:marLeft w:val="640"/>
          <w:marRight w:val="0"/>
          <w:marTop w:val="0"/>
          <w:marBottom w:val="0"/>
          <w:divBdr>
            <w:top w:val="none" w:sz="0" w:space="0" w:color="auto"/>
            <w:left w:val="none" w:sz="0" w:space="0" w:color="auto"/>
            <w:bottom w:val="none" w:sz="0" w:space="0" w:color="auto"/>
            <w:right w:val="none" w:sz="0" w:space="0" w:color="auto"/>
          </w:divBdr>
        </w:div>
        <w:div w:id="491141651">
          <w:marLeft w:val="640"/>
          <w:marRight w:val="0"/>
          <w:marTop w:val="0"/>
          <w:marBottom w:val="0"/>
          <w:divBdr>
            <w:top w:val="none" w:sz="0" w:space="0" w:color="auto"/>
            <w:left w:val="none" w:sz="0" w:space="0" w:color="auto"/>
            <w:bottom w:val="none" w:sz="0" w:space="0" w:color="auto"/>
            <w:right w:val="none" w:sz="0" w:space="0" w:color="auto"/>
          </w:divBdr>
        </w:div>
        <w:div w:id="497040557">
          <w:marLeft w:val="640"/>
          <w:marRight w:val="0"/>
          <w:marTop w:val="0"/>
          <w:marBottom w:val="0"/>
          <w:divBdr>
            <w:top w:val="none" w:sz="0" w:space="0" w:color="auto"/>
            <w:left w:val="none" w:sz="0" w:space="0" w:color="auto"/>
            <w:bottom w:val="none" w:sz="0" w:space="0" w:color="auto"/>
            <w:right w:val="none" w:sz="0" w:space="0" w:color="auto"/>
          </w:divBdr>
        </w:div>
        <w:div w:id="514006188">
          <w:marLeft w:val="640"/>
          <w:marRight w:val="0"/>
          <w:marTop w:val="0"/>
          <w:marBottom w:val="0"/>
          <w:divBdr>
            <w:top w:val="none" w:sz="0" w:space="0" w:color="auto"/>
            <w:left w:val="none" w:sz="0" w:space="0" w:color="auto"/>
            <w:bottom w:val="none" w:sz="0" w:space="0" w:color="auto"/>
            <w:right w:val="none" w:sz="0" w:space="0" w:color="auto"/>
          </w:divBdr>
        </w:div>
        <w:div w:id="531575877">
          <w:marLeft w:val="640"/>
          <w:marRight w:val="0"/>
          <w:marTop w:val="0"/>
          <w:marBottom w:val="0"/>
          <w:divBdr>
            <w:top w:val="none" w:sz="0" w:space="0" w:color="auto"/>
            <w:left w:val="none" w:sz="0" w:space="0" w:color="auto"/>
            <w:bottom w:val="none" w:sz="0" w:space="0" w:color="auto"/>
            <w:right w:val="none" w:sz="0" w:space="0" w:color="auto"/>
          </w:divBdr>
        </w:div>
        <w:div w:id="531764284">
          <w:marLeft w:val="640"/>
          <w:marRight w:val="0"/>
          <w:marTop w:val="0"/>
          <w:marBottom w:val="0"/>
          <w:divBdr>
            <w:top w:val="none" w:sz="0" w:space="0" w:color="auto"/>
            <w:left w:val="none" w:sz="0" w:space="0" w:color="auto"/>
            <w:bottom w:val="none" w:sz="0" w:space="0" w:color="auto"/>
            <w:right w:val="none" w:sz="0" w:space="0" w:color="auto"/>
          </w:divBdr>
        </w:div>
        <w:div w:id="554708455">
          <w:marLeft w:val="640"/>
          <w:marRight w:val="0"/>
          <w:marTop w:val="0"/>
          <w:marBottom w:val="0"/>
          <w:divBdr>
            <w:top w:val="none" w:sz="0" w:space="0" w:color="auto"/>
            <w:left w:val="none" w:sz="0" w:space="0" w:color="auto"/>
            <w:bottom w:val="none" w:sz="0" w:space="0" w:color="auto"/>
            <w:right w:val="none" w:sz="0" w:space="0" w:color="auto"/>
          </w:divBdr>
        </w:div>
        <w:div w:id="559901921">
          <w:marLeft w:val="640"/>
          <w:marRight w:val="0"/>
          <w:marTop w:val="0"/>
          <w:marBottom w:val="0"/>
          <w:divBdr>
            <w:top w:val="none" w:sz="0" w:space="0" w:color="auto"/>
            <w:left w:val="none" w:sz="0" w:space="0" w:color="auto"/>
            <w:bottom w:val="none" w:sz="0" w:space="0" w:color="auto"/>
            <w:right w:val="none" w:sz="0" w:space="0" w:color="auto"/>
          </w:divBdr>
        </w:div>
        <w:div w:id="583298937">
          <w:marLeft w:val="640"/>
          <w:marRight w:val="0"/>
          <w:marTop w:val="0"/>
          <w:marBottom w:val="0"/>
          <w:divBdr>
            <w:top w:val="none" w:sz="0" w:space="0" w:color="auto"/>
            <w:left w:val="none" w:sz="0" w:space="0" w:color="auto"/>
            <w:bottom w:val="none" w:sz="0" w:space="0" w:color="auto"/>
            <w:right w:val="none" w:sz="0" w:space="0" w:color="auto"/>
          </w:divBdr>
        </w:div>
        <w:div w:id="589436298">
          <w:marLeft w:val="640"/>
          <w:marRight w:val="0"/>
          <w:marTop w:val="0"/>
          <w:marBottom w:val="0"/>
          <w:divBdr>
            <w:top w:val="none" w:sz="0" w:space="0" w:color="auto"/>
            <w:left w:val="none" w:sz="0" w:space="0" w:color="auto"/>
            <w:bottom w:val="none" w:sz="0" w:space="0" w:color="auto"/>
            <w:right w:val="none" w:sz="0" w:space="0" w:color="auto"/>
          </w:divBdr>
        </w:div>
        <w:div w:id="606036651">
          <w:marLeft w:val="640"/>
          <w:marRight w:val="0"/>
          <w:marTop w:val="0"/>
          <w:marBottom w:val="0"/>
          <w:divBdr>
            <w:top w:val="none" w:sz="0" w:space="0" w:color="auto"/>
            <w:left w:val="none" w:sz="0" w:space="0" w:color="auto"/>
            <w:bottom w:val="none" w:sz="0" w:space="0" w:color="auto"/>
            <w:right w:val="none" w:sz="0" w:space="0" w:color="auto"/>
          </w:divBdr>
        </w:div>
        <w:div w:id="609052179">
          <w:marLeft w:val="640"/>
          <w:marRight w:val="0"/>
          <w:marTop w:val="0"/>
          <w:marBottom w:val="0"/>
          <w:divBdr>
            <w:top w:val="none" w:sz="0" w:space="0" w:color="auto"/>
            <w:left w:val="none" w:sz="0" w:space="0" w:color="auto"/>
            <w:bottom w:val="none" w:sz="0" w:space="0" w:color="auto"/>
            <w:right w:val="none" w:sz="0" w:space="0" w:color="auto"/>
          </w:divBdr>
        </w:div>
        <w:div w:id="616451363">
          <w:marLeft w:val="640"/>
          <w:marRight w:val="0"/>
          <w:marTop w:val="0"/>
          <w:marBottom w:val="0"/>
          <w:divBdr>
            <w:top w:val="none" w:sz="0" w:space="0" w:color="auto"/>
            <w:left w:val="none" w:sz="0" w:space="0" w:color="auto"/>
            <w:bottom w:val="none" w:sz="0" w:space="0" w:color="auto"/>
            <w:right w:val="none" w:sz="0" w:space="0" w:color="auto"/>
          </w:divBdr>
        </w:div>
        <w:div w:id="619803545">
          <w:marLeft w:val="640"/>
          <w:marRight w:val="0"/>
          <w:marTop w:val="0"/>
          <w:marBottom w:val="0"/>
          <w:divBdr>
            <w:top w:val="none" w:sz="0" w:space="0" w:color="auto"/>
            <w:left w:val="none" w:sz="0" w:space="0" w:color="auto"/>
            <w:bottom w:val="none" w:sz="0" w:space="0" w:color="auto"/>
            <w:right w:val="none" w:sz="0" w:space="0" w:color="auto"/>
          </w:divBdr>
        </w:div>
        <w:div w:id="620578425">
          <w:marLeft w:val="640"/>
          <w:marRight w:val="0"/>
          <w:marTop w:val="0"/>
          <w:marBottom w:val="0"/>
          <w:divBdr>
            <w:top w:val="none" w:sz="0" w:space="0" w:color="auto"/>
            <w:left w:val="none" w:sz="0" w:space="0" w:color="auto"/>
            <w:bottom w:val="none" w:sz="0" w:space="0" w:color="auto"/>
            <w:right w:val="none" w:sz="0" w:space="0" w:color="auto"/>
          </w:divBdr>
        </w:div>
        <w:div w:id="654139268">
          <w:marLeft w:val="640"/>
          <w:marRight w:val="0"/>
          <w:marTop w:val="0"/>
          <w:marBottom w:val="0"/>
          <w:divBdr>
            <w:top w:val="none" w:sz="0" w:space="0" w:color="auto"/>
            <w:left w:val="none" w:sz="0" w:space="0" w:color="auto"/>
            <w:bottom w:val="none" w:sz="0" w:space="0" w:color="auto"/>
            <w:right w:val="none" w:sz="0" w:space="0" w:color="auto"/>
          </w:divBdr>
        </w:div>
        <w:div w:id="659575292">
          <w:marLeft w:val="640"/>
          <w:marRight w:val="0"/>
          <w:marTop w:val="0"/>
          <w:marBottom w:val="0"/>
          <w:divBdr>
            <w:top w:val="none" w:sz="0" w:space="0" w:color="auto"/>
            <w:left w:val="none" w:sz="0" w:space="0" w:color="auto"/>
            <w:bottom w:val="none" w:sz="0" w:space="0" w:color="auto"/>
            <w:right w:val="none" w:sz="0" w:space="0" w:color="auto"/>
          </w:divBdr>
        </w:div>
        <w:div w:id="665714969">
          <w:marLeft w:val="640"/>
          <w:marRight w:val="0"/>
          <w:marTop w:val="0"/>
          <w:marBottom w:val="0"/>
          <w:divBdr>
            <w:top w:val="none" w:sz="0" w:space="0" w:color="auto"/>
            <w:left w:val="none" w:sz="0" w:space="0" w:color="auto"/>
            <w:bottom w:val="none" w:sz="0" w:space="0" w:color="auto"/>
            <w:right w:val="none" w:sz="0" w:space="0" w:color="auto"/>
          </w:divBdr>
        </w:div>
        <w:div w:id="668944928">
          <w:marLeft w:val="640"/>
          <w:marRight w:val="0"/>
          <w:marTop w:val="0"/>
          <w:marBottom w:val="0"/>
          <w:divBdr>
            <w:top w:val="none" w:sz="0" w:space="0" w:color="auto"/>
            <w:left w:val="none" w:sz="0" w:space="0" w:color="auto"/>
            <w:bottom w:val="none" w:sz="0" w:space="0" w:color="auto"/>
            <w:right w:val="none" w:sz="0" w:space="0" w:color="auto"/>
          </w:divBdr>
        </w:div>
        <w:div w:id="671029903">
          <w:marLeft w:val="640"/>
          <w:marRight w:val="0"/>
          <w:marTop w:val="0"/>
          <w:marBottom w:val="0"/>
          <w:divBdr>
            <w:top w:val="none" w:sz="0" w:space="0" w:color="auto"/>
            <w:left w:val="none" w:sz="0" w:space="0" w:color="auto"/>
            <w:bottom w:val="none" w:sz="0" w:space="0" w:color="auto"/>
            <w:right w:val="none" w:sz="0" w:space="0" w:color="auto"/>
          </w:divBdr>
        </w:div>
        <w:div w:id="687022817">
          <w:marLeft w:val="640"/>
          <w:marRight w:val="0"/>
          <w:marTop w:val="0"/>
          <w:marBottom w:val="0"/>
          <w:divBdr>
            <w:top w:val="none" w:sz="0" w:space="0" w:color="auto"/>
            <w:left w:val="none" w:sz="0" w:space="0" w:color="auto"/>
            <w:bottom w:val="none" w:sz="0" w:space="0" w:color="auto"/>
            <w:right w:val="none" w:sz="0" w:space="0" w:color="auto"/>
          </w:divBdr>
        </w:div>
        <w:div w:id="708141500">
          <w:marLeft w:val="640"/>
          <w:marRight w:val="0"/>
          <w:marTop w:val="0"/>
          <w:marBottom w:val="0"/>
          <w:divBdr>
            <w:top w:val="none" w:sz="0" w:space="0" w:color="auto"/>
            <w:left w:val="none" w:sz="0" w:space="0" w:color="auto"/>
            <w:bottom w:val="none" w:sz="0" w:space="0" w:color="auto"/>
            <w:right w:val="none" w:sz="0" w:space="0" w:color="auto"/>
          </w:divBdr>
        </w:div>
        <w:div w:id="709693252">
          <w:marLeft w:val="640"/>
          <w:marRight w:val="0"/>
          <w:marTop w:val="0"/>
          <w:marBottom w:val="0"/>
          <w:divBdr>
            <w:top w:val="none" w:sz="0" w:space="0" w:color="auto"/>
            <w:left w:val="none" w:sz="0" w:space="0" w:color="auto"/>
            <w:bottom w:val="none" w:sz="0" w:space="0" w:color="auto"/>
            <w:right w:val="none" w:sz="0" w:space="0" w:color="auto"/>
          </w:divBdr>
        </w:div>
        <w:div w:id="715279787">
          <w:marLeft w:val="640"/>
          <w:marRight w:val="0"/>
          <w:marTop w:val="0"/>
          <w:marBottom w:val="0"/>
          <w:divBdr>
            <w:top w:val="none" w:sz="0" w:space="0" w:color="auto"/>
            <w:left w:val="none" w:sz="0" w:space="0" w:color="auto"/>
            <w:bottom w:val="none" w:sz="0" w:space="0" w:color="auto"/>
            <w:right w:val="none" w:sz="0" w:space="0" w:color="auto"/>
          </w:divBdr>
        </w:div>
        <w:div w:id="719868127">
          <w:marLeft w:val="640"/>
          <w:marRight w:val="0"/>
          <w:marTop w:val="0"/>
          <w:marBottom w:val="0"/>
          <w:divBdr>
            <w:top w:val="none" w:sz="0" w:space="0" w:color="auto"/>
            <w:left w:val="none" w:sz="0" w:space="0" w:color="auto"/>
            <w:bottom w:val="none" w:sz="0" w:space="0" w:color="auto"/>
            <w:right w:val="none" w:sz="0" w:space="0" w:color="auto"/>
          </w:divBdr>
        </w:div>
        <w:div w:id="732855458">
          <w:marLeft w:val="640"/>
          <w:marRight w:val="0"/>
          <w:marTop w:val="0"/>
          <w:marBottom w:val="0"/>
          <w:divBdr>
            <w:top w:val="none" w:sz="0" w:space="0" w:color="auto"/>
            <w:left w:val="none" w:sz="0" w:space="0" w:color="auto"/>
            <w:bottom w:val="none" w:sz="0" w:space="0" w:color="auto"/>
            <w:right w:val="none" w:sz="0" w:space="0" w:color="auto"/>
          </w:divBdr>
        </w:div>
        <w:div w:id="742068032">
          <w:marLeft w:val="640"/>
          <w:marRight w:val="0"/>
          <w:marTop w:val="0"/>
          <w:marBottom w:val="0"/>
          <w:divBdr>
            <w:top w:val="none" w:sz="0" w:space="0" w:color="auto"/>
            <w:left w:val="none" w:sz="0" w:space="0" w:color="auto"/>
            <w:bottom w:val="none" w:sz="0" w:space="0" w:color="auto"/>
            <w:right w:val="none" w:sz="0" w:space="0" w:color="auto"/>
          </w:divBdr>
        </w:div>
        <w:div w:id="824475118">
          <w:marLeft w:val="640"/>
          <w:marRight w:val="0"/>
          <w:marTop w:val="0"/>
          <w:marBottom w:val="0"/>
          <w:divBdr>
            <w:top w:val="none" w:sz="0" w:space="0" w:color="auto"/>
            <w:left w:val="none" w:sz="0" w:space="0" w:color="auto"/>
            <w:bottom w:val="none" w:sz="0" w:space="0" w:color="auto"/>
            <w:right w:val="none" w:sz="0" w:space="0" w:color="auto"/>
          </w:divBdr>
        </w:div>
        <w:div w:id="859930541">
          <w:marLeft w:val="640"/>
          <w:marRight w:val="0"/>
          <w:marTop w:val="0"/>
          <w:marBottom w:val="0"/>
          <w:divBdr>
            <w:top w:val="none" w:sz="0" w:space="0" w:color="auto"/>
            <w:left w:val="none" w:sz="0" w:space="0" w:color="auto"/>
            <w:bottom w:val="none" w:sz="0" w:space="0" w:color="auto"/>
            <w:right w:val="none" w:sz="0" w:space="0" w:color="auto"/>
          </w:divBdr>
        </w:div>
        <w:div w:id="892010851">
          <w:marLeft w:val="640"/>
          <w:marRight w:val="0"/>
          <w:marTop w:val="0"/>
          <w:marBottom w:val="0"/>
          <w:divBdr>
            <w:top w:val="none" w:sz="0" w:space="0" w:color="auto"/>
            <w:left w:val="none" w:sz="0" w:space="0" w:color="auto"/>
            <w:bottom w:val="none" w:sz="0" w:space="0" w:color="auto"/>
            <w:right w:val="none" w:sz="0" w:space="0" w:color="auto"/>
          </w:divBdr>
        </w:div>
        <w:div w:id="927694447">
          <w:marLeft w:val="640"/>
          <w:marRight w:val="0"/>
          <w:marTop w:val="0"/>
          <w:marBottom w:val="0"/>
          <w:divBdr>
            <w:top w:val="none" w:sz="0" w:space="0" w:color="auto"/>
            <w:left w:val="none" w:sz="0" w:space="0" w:color="auto"/>
            <w:bottom w:val="none" w:sz="0" w:space="0" w:color="auto"/>
            <w:right w:val="none" w:sz="0" w:space="0" w:color="auto"/>
          </w:divBdr>
        </w:div>
        <w:div w:id="969166550">
          <w:marLeft w:val="640"/>
          <w:marRight w:val="0"/>
          <w:marTop w:val="0"/>
          <w:marBottom w:val="0"/>
          <w:divBdr>
            <w:top w:val="none" w:sz="0" w:space="0" w:color="auto"/>
            <w:left w:val="none" w:sz="0" w:space="0" w:color="auto"/>
            <w:bottom w:val="none" w:sz="0" w:space="0" w:color="auto"/>
            <w:right w:val="none" w:sz="0" w:space="0" w:color="auto"/>
          </w:divBdr>
        </w:div>
        <w:div w:id="1007169900">
          <w:marLeft w:val="640"/>
          <w:marRight w:val="0"/>
          <w:marTop w:val="0"/>
          <w:marBottom w:val="0"/>
          <w:divBdr>
            <w:top w:val="none" w:sz="0" w:space="0" w:color="auto"/>
            <w:left w:val="none" w:sz="0" w:space="0" w:color="auto"/>
            <w:bottom w:val="none" w:sz="0" w:space="0" w:color="auto"/>
            <w:right w:val="none" w:sz="0" w:space="0" w:color="auto"/>
          </w:divBdr>
        </w:div>
        <w:div w:id="1032145402">
          <w:marLeft w:val="640"/>
          <w:marRight w:val="0"/>
          <w:marTop w:val="0"/>
          <w:marBottom w:val="0"/>
          <w:divBdr>
            <w:top w:val="none" w:sz="0" w:space="0" w:color="auto"/>
            <w:left w:val="none" w:sz="0" w:space="0" w:color="auto"/>
            <w:bottom w:val="none" w:sz="0" w:space="0" w:color="auto"/>
            <w:right w:val="none" w:sz="0" w:space="0" w:color="auto"/>
          </w:divBdr>
        </w:div>
        <w:div w:id="1118647588">
          <w:marLeft w:val="640"/>
          <w:marRight w:val="0"/>
          <w:marTop w:val="0"/>
          <w:marBottom w:val="0"/>
          <w:divBdr>
            <w:top w:val="none" w:sz="0" w:space="0" w:color="auto"/>
            <w:left w:val="none" w:sz="0" w:space="0" w:color="auto"/>
            <w:bottom w:val="none" w:sz="0" w:space="0" w:color="auto"/>
            <w:right w:val="none" w:sz="0" w:space="0" w:color="auto"/>
          </w:divBdr>
        </w:div>
        <w:div w:id="1138255701">
          <w:marLeft w:val="640"/>
          <w:marRight w:val="0"/>
          <w:marTop w:val="0"/>
          <w:marBottom w:val="0"/>
          <w:divBdr>
            <w:top w:val="none" w:sz="0" w:space="0" w:color="auto"/>
            <w:left w:val="none" w:sz="0" w:space="0" w:color="auto"/>
            <w:bottom w:val="none" w:sz="0" w:space="0" w:color="auto"/>
            <w:right w:val="none" w:sz="0" w:space="0" w:color="auto"/>
          </w:divBdr>
        </w:div>
        <w:div w:id="1140807395">
          <w:marLeft w:val="640"/>
          <w:marRight w:val="0"/>
          <w:marTop w:val="0"/>
          <w:marBottom w:val="0"/>
          <w:divBdr>
            <w:top w:val="none" w:sz="0" w:space="0" w:color="auto"/>
            <w:left w:val="none" w:sz="0" w:space="0" w:color="auto"/>
            <w:bottom w:val="none" w:sz="0" w:space="0" w:color="auto"/>
            <w:right w:val="none" w:sz="0" w:space="0" w:color="auto"/>
          </w:divBdr>
        </w:div>
        <w:div w:id="1151291514">
          <w:marLeft w:val="640"/>
          <w:marRight w:val="0"/>
          <w:marTop w:val="0"/>
          <w:marBottom w:val="0"/>
          <w:divBdr>
            <w:top w:val="none" w:sz="0" w:space="0" w:color="auto"/>
            <w:left w:val="none" w:sz="0" w:space="0" w:color="auto"/>
            <w:bottom w:val="none" w:sz="0" w:space="0" w:color="auto"/>
            <w:right w:val="none" w:sz="0" w:space="0" w:color="auto"/>
          </w:divBdr>
        </w:div>
        <w:div w:id="1168668693">
          <w:marLeft w:val="640"/>
          <w:marRight w:val="0"/>
          <w:marTop w:val="0"/>
          <w:marBottom w:val="0"/>
          <w:divBdr>
            <w:top w:val="none" w:sz="0" w:space="0" w:color="auto"/>
            <w:left w:val="none" w:sz="0" w:space="0" w:color="auto"/>
            <w:bottom w:val="none" w:sz="0" w:space="0" w:color="auto"/>
            <w:right w:val="none" w:sz="0" w:space="0" w:color="auto"/>
          </w:divBdr>
        </w:div>
        <w:div w:id="1209030912">
          <w:marLeft w:val="640"/>
          <w:marRight w:val="0"/>
          <w:marTop w:val="0"/>
          <w:marBottom w:val="0"/>
          <w:divBdr>
            <w:top w:val="none" w:sz="0" w:space="0" w:color="auto"/>
            <w:left w:val="none" w:sz="0" w:space="0" w:color="auto"/>
            <w:bottom w:val="none" w:sz="0" w:space="0" w:color="auto"/>
            <w:right w:val="none" w:sz="0" w:space="0" w:color="auto"/>
          </w:divBdr>
        </w:div>
        <w:div w:id="1245916620">
          <w:marLeft w:val="640"/>
          <w:marRight w:val="0"/>
          <w:marTop w:val="0"/>
          <w:marBottom w:val="0"/>
          <w:divBdr>
            <w:top w:val="none" w:sz="0" w:space="0" w:color="auto"/>
            <w:left w:val="none" w:sz="0" w:space="0" w:color="auto"/>
            <w:bottom w:val="none" w:sz="0" w:space="0" w:color="auto"/>
            <w:right w:val="none" w:sz="0" w:space="0" w:color="auto"/>
          </w:divBdr>
        </w:div>
        <w:div w:id="1250776820">
          <w:marLeft w:val="640"/>
          <w:marRight w:val="0"/>
          <w:marTop w:val="0"/>
          <w:marBottom w:val="0"/>
          <w:divBdr>
            <w:top w:val="none" w:sz="0" w:space="0" w:color="auto"/>
            <w:left w:val="none" w:sz="0" w:space="0" w:color="auto"/>
            <w:bottom w:val="none" w:sz="0" w:space="0" w:color="auto"/>
            <w:right w:val="none" w:sz="0" w:space="0" w:color="auto"/>
          </w:divBdr>
        </w:div>
        <w:div w:id="1255355732">
          <w:marLeft w:val="640"/>
          <w:marRight w:val="0"/>
          <w:marTop w:val="0"/>
          <w:marBottom w:val="0"/>
          <w:divBdr>
            <w:top w:val="none" w:sz="0" w:space="0" w:color="auto"/>
            <w:left w:val="none" w:sz="0" w:space="0" w:color="auto"/>
            <w:bottom w:val="none" w:sz="0" w:space="0" w:color="auto"/>
            <w:right w:val="none" w:sz="0" w:space="0" w:color="auto"/>
          </w:divBdr>
        </w:div>
        <w:div w:id="1259827414">
          <w:marLeft w:val="640"/>
          <w:marRight w:val="0"/>
          <w:marTop w:val="0"/>
          <w:marBottom w:val="0"/>
          <w:divBdr>
            <w:top w:val="none" w:sz="0" w:space="0" w:color="auto"/>
            <w:left w:val="none" w:sz="0" w:space="0" w:color="auto"/>
            <w:bottom w:val="none" w:sz="0" w:space="0" w:color="auto"/>
            <w:right w:val="none" w:sz="0" w:space="0" w:color="auto"/>
          </w:divBdr>
        </w:div>
        <w:div w:id="1263536498">
          <w:marLeft w:val="640"/>
          <w:marRight w:val="0"/>
          <w:marTop w:val="0"/>
          <w:marBottom w:val="0"/>
          <w:divBdr>
            <w:top w:val="none" w:sz="0" w:space="0" w:color="auto"/>
            <w:left w:val="none" w:sz="0" w:space="0" w:color="auto"/>
            <w:bottom w:val="none" w:sz="0" w:space="0" w:color="auto"/>
            <w:right w:val="none" w:sz="0" w:space="0" w:color="auto"/>
          </w:divBdr>
        </w:div>
        <w:div w:id="1284071415">
          <w:marLeft w:val="640"/>
          <w:marRight w:val="0"/>
          <w:marTop w:val="0"/>
          <w:marBottom w:val="0"/>
          <w:divBdr>
            <w:top w:val="none" w:sz="0" w:space="0" w:color="auto"/>
            <w:left w:val="none" w:sz="0" w:space="0" w:color="auto"/>
            <w:bottom w:val="none" w:sz="0" w:space="0" w:color="auto"/>
            <w:right w:val="none" w:sz="0" w:space="0" w:color="auto"/>
          </w:divBdr>
        </w:div>
        <w:div w:id="1323000719">
          <w:marLeft w:val="640"/>
          <w:marRight w:val="0"/>
          <w:marTop w:val="0"/>
          <w:marBottom w:val="0"/>
          <w:divBdr>
            <w:top w:val="none" w:sz="0" w:space="0" w:color="auto"/>
            <w:left w:val="none" w:sz="0" w:space="0" w:color="auto"/>
            <w:bottom w:val="none" w:sz="0" w:space="0" w:color="auto"/>
            <w:right w:val="none" w:sz="0" w:space="0" w:color="auto"/>
          </w:divBdr>
        </w:div>
        <w:div w:id="1337348611">
          <w:marLeft w:val="640"/>
          <w:marRight w:val="0"/>
          <w:marTop w:val="0"/>
          <w:marBottom w:val="0"/>
          <w:divBdr>
            <w:top w:val="none" w:sz="0" w:space="0" w:color="auto"/>
            <w:left w:val="none" w:sz="0" w:space="0" w:color="auto"/>
            <w:bottom w:val="none" w:sz="0" w:space="0" w:color="auto"/>
            <w:right w:val="none" w:sz="0" w:space="0" w:color="auto"/>
          </w:divBdr>
        </w:div>
        <w:div w:id="1398166020">
          <w:marLeft w:val="640"/>
          <w:marRight w:val="0"/>
          <w:marTop w:val="0"/>
          <w:marBottom w:val="0"/>
          <w:divBdr>
            <w:top w:val="none" w:sz="0" w:space="0" w:color="auto"/>
            <w:left w:val="none" w:sz="0" w:space="0" w:color="auto"/>
            <w:bottom w:val="none" w:sz="0" w:space="0" w:color="auto"/>
            <w:right w:val="none" w:sz="0" w:space="0" w:color="auto"/>
          </w:divBdr>
        </w:div>
        <w:div w:id="1418475796">
          <w:marLeft w:val="640"/>
          <w:marRight w:val="0"/>
          <w:marTop w:val="0"/>
          <w:marBottom w:val="0"/>
          <w:divBdr>
            <w:top w:val="none" w:sz="0" w:space="0" w:color="auto"/>
            <w:left w:val="none" w:sz="0" w:space="0" w:color="auto"/>
            <w:bottom w:val="none" w:sz="0" w:space="0" w:color="auto"/>
            <w:right w:val="none" w:sz="0" w:space="0" w:color="auto"/>
          </w:divBdr>
        </w:div>
        <w:div w:id="1444960520">
          <w:marLeft w:val="640"/>
          <w:marRight w:val="0"/>
          <w:marTop w:val="0"/>
          <w:marBottom w:val="0"/>
          <w:divBdr>
            <w:top w:val="none" w:sz="0" w:space="0" w:color="auto"/>
            <w:left w:val="none" w:sz="0" w:space="0" w:color="auto"/>
            <w:bottom w:val="none" w:sz="0" w:space="0" w:color="auto"/>
            <w:right w:val="none" w:sz="0" w:space="0" w:color="auto"/>
          </w:divBdr>
        </w:div>
        <w:div w:id="1456367676">
          <w:marLeft w:val="640"/>
          <w:marRight w:val="0"/>
          <w:marTop w:val="0"/>
          <w:marBottom w:val="0"/>
          <w:divBdr>
            <w:top w:val="none" w:sz="0" w:space="0" w:color="auto"/>
            <w:left w:val="none" w:sz="0" w:space="0" w:color="auto"/>
            <w:bottom w:val="none" w:sz="0" w:space="0" w:color="auto"/>
            <w:right w:val="none" w:sz="0" w:space="0" w:color="auto"/>
          </w:divBdr>
        </w:div>
        <w:div w:id="1470905521">
          <w:marLeft w:val="640"/>
          <w:marRight w:val="0"/>
          <w:marTop w:val="0"/>
          <w:marBottom w:val="0"/>
          <w:divBdr>
            <w:top w:val="none" w:sz="0" w:space="0" w:color="auto"/>
            <w:left w:val="none" w:sz="0" w:space="0" w:color="auto"/>
            <w:bottom w:val="none" w:sz="0" w:space="0" w:color="auto"/>
            <w:right w:val="none" w:sz="0" w:space="0" w:color="auto"/>
          </w:divBdr>
        </w:div>
        <w:div w:id="1495413802">
          <w:marLeft w:val="640"/>
          <w:marRight w:val="0"/>
          <w:marTop w:val="0"/>
          <w:marBottom w:val="0"/>
          <w:divBdr>
            <w:top w:val="none" w:sz="0" w:space="0" w:color="auto"/>
            <w:left w:val="none" w:sz="0" w:space="0" w:color="auto"/>
            <w:bottom w:val="none" w:sz="0" w:space="0" w:color="auto"/>
            <w:right w:val="none" w:sz="0" w:space="0" w:color="auto"/>
          </w:divBdr>
        </w:div>
        <w:div w:id="1507357238">
          <w:marLeft w:val="640"/>
          <w:marRight w:val="0"/>
          <w:marTop w:val="0"/>
          <w:marBottom w:val="0"/>
          <w:divBdr>
            <w:top w:val="none" w:sz="0" w:space="0" w:color="auto"/>
            <w:left w:val="none" w:sz="0" w:space="0" w:color="auto"/>
            <w:bottom w:val="none" w:sz="0" w:space="0" w:color="auto"/>
            <w:right w:val="none" w:sz="0" w:space="0" w:color="auto"/>
          </w:divBdr>
        </w:div>
        <w:div w:id="1508130504">
          <w:marLeft w:val="640"/>
          <w:marRight w:val="0"/>
          <w:marTop w:val="0"/>
          <w:marBottom w:val="0"/>
          <w:divBdr>
            <w:top w:val="none" w:sz="0" w:space="0" w:color="auto"/>
            <w:left w:val="none" w:sz="0" w:space="0" w:color="auto"/>
            <w:bottom w:val="none" w:sz="0" w:space="0" w:color="auto"/>
            <w:right w:val="none" w:sz="0" w:space="0" w:color="auto"/>
          </w:divBdr>
        </w:div>
        <w:div w:id="1509254412">
          <w:marLeft w:val="640"/>
          <w:marRight w:val="0"/>
          <w:marTop w:val="0"/>
          <w:marBottom w:val="0"/>
          <w:divBdr>
            <w:top w:val="none" w:sz="0" w:space="0" w:color="auto"/>
            <w:left w:val="none" w:sz="0" w:space="0" w:color="auto"/>
            <w:bottom w:val="none" w:sz="0" w:space="0" w:color="auto"/>
            <w:right w:val="none" w:sz="0" w:space="0" w:color="auto"/>
          </w:divBdr>
        </w:div>
        <w:div w:id="1512380560">
          <w:marLeft w:val="640"/>
          <w:marRight w:val="0"/>
          <w:marTop w:val="0"/>
          <w:marBottom w:val="0"/>
          <w:divBdr>
            <w:top w:val="none" w:sz="0" w:space="0" w:color="auto"/>
            <w:left w:val="none" w:sz="0" w:space="0" w:color="auto"/>
            <w:bottom w:val="none" w:sz="0" w:space="0" w:color="auto"/>
            <w:right w:val="none" w:sz="0" w:space="0" w:color="auto"/>
          </w:divBdr>
        </w:div>
        <w:div w:id="1518078459">
          <w:marLeft w:val="640"/>
          <w:marRight w:val="0"/>
          <w:marTop w:val="0"/>
          <w:marBottom w:val="0"/>
          <w:divBdr>
            <w:top w:val="none" w:sz="0" w:space="0" w:color="auto"/>
            <w:left w:val="none" w:sz="0" w:space="0" w:color="auto"/>
            <w:bottom w:val="none" w:sz="0" w:space="0" w:color="auto"/>
            <w:right w:val="none" w:sz="0" w:space="0" w:color="auto"/>
          </w:divBdr>
        </w:div>
        <w:div w:id="1529560841">
          <w:marLeft w:val="640"/>
          <w:marRight w:val="0"/>
          <w:marTop w:val="0"/>
          <w:marBottom w:val="0"/>
          <w:divBdr>
            <w:top w:val="none" w:sz="0" w:space="0" w:color="auto"/>
            <w:left w:val="none" w:sz="0" w:space="0" w:color="auto"/>
            <w:bottom w:val="none" w:sz="0" w:space="0" w:color="auto"/>
            <w:right w:val="none" w:sz="0" w:space="0" w:color="auto"/>
          </w:divBdr>
        </w:div>
        <w:div w:id="1606690629">
          <w:marLeft w:val="640"/>
          <w:marRight w:val="0"/>
          <w:marTop w:val="0"/>
          <w:marBottom w:val="0"/>
          <w:divBdr>
            <w:top w:val="none" w:sz="0" w:space="0" w:color="auto"/>
            <w:left w:val="none" w:sz="0" w:space="0" w:color="auto"/>
            <w:bottom w:val="none" w:sz="0" w:space="0" w:color="auto"/>
            <w:right w:val="none" w:sz="0" w:space="0" w:color="auto"/>
          </w:divBdr>
        </w:div>
        <w:div w:id="1630208433">
          <w:marLeft w:val="640"/>
          <w:marRight w:val="0"/>
          <w:marTop w:val="0"/>
          <w:marBottom w:val="0"/>
          <w:divBdr>
            <w:top w:val="none" w:sz="0" w:space="0" w:color="auto"/>
            <w:left w:val="none" w:sz="0" w:space="0" w:color="auto"/>
            <w:bottom w:val="none" w:sz="0" w:space="0" w:color="auto"/>
            <w:right w:val="none" w:sz="0" w:space="0" w:color="auto"/>
          </w:divBdr>
        </w:div>
        <w:div w:id="1698433462">
          <w:marLeft w:val="640"/>
          <w:marRight w:val="0"/>
          <w:marTop w:val="0"/>
          <w:marBottom w:val="0"/>
          <w:divBdr>
            <w:top w:val="none" w:sz="0" w:space="0" w:color="auto"/>
            <w:left w:val="none" w:sz="0" w:space="0" w:color="auto"/>
            <w:bottom w:val="none" w:sz="0" w:space="0" w:color="auto"/>
            <w:right w:val="none" w:sz="0" w:space="0" w:color="auto"/>
          </w:divBdr>
        </w:div>
        <w:div w:id="1736315641">
          <w:marLeft w:val="640"/>
          <w:marRight w:val="0"/>
          <w:marTop w:val="0"/>
          <w:marBottom w:val="0"/>
          <w:divBdr>
            <w:top w:val="none" w:sz="0" w:space="0" w:color="auto"/>
            <w:left w:val="none" w:sz="0" w:space="0" w:color="auto"/>
            <w:bottom w:val="none" w:sz="0" w:space="0" w:color="auto"/>
            <w:right w:val="none" w:sz="0" w:space="0" w:color="auto"/>
          </w:divBdr>
        </w:div>
        <w:div w:id="1761370377">
          <w:marLeft w:val="640"/>
          <w:marRight w:val="0"/>
          <w:marTop w:val="0"/>
          <w:marBottom w:val="0"/>
          <w:divBdr>
            <w:top w:val="none" w:sz="0" w:space="0" w:color="auto"/>
            <w:left w:val="none" w:sz="0" w:space="0" w:color="auto"/>
            <w:bottom w:val="none" w:sz="0" w:space="0" w:color="auto"/>
            <w:right w:val="none" w:sz="0" w:space="0" w:color="auto"/>
          </w:divBdr>
        </w:div>
        <w:div w:id="1790510498">
          <w:marLeft w:val="640"/>
          <w:marRight w:val="0"/>
          <w:marTop w:val="0"/>
          <w:marBottom w:val="0"/>
          <w:divBdr>
            <w:top w:val="none" w:sz="0" w:space="0" w:color="auto"/>
            <w:left w:val="none" w:sz="0" w:space="0" w:color="auto"/>
            <w:bottom w:val="none" w:sz="0" w:space="0" w:color="auto"/>
            <w:right w:val="none" w:sz="0" w:space="0" w:color="auto"/>
          </w:divBdr>
        </w:div>
        <w:div w:id="1801220994">
          <w:marLeft w:val="640"/>
          <w:marRight w:val="0"/>
          <w:marTop w:val="0"/>
          <w:marBottom w:val="0"/>
          <w:divBdr>
            <w:top w:val="none" w:sz="0" w:space="0" w:color="auto"/>
            <w:left w:val="none" w:sz="0" w:space="0" w:color="auto"/>
            <w:bottom w:val="none" w:sz="0" w:space="0" w:color="auto"/>
            <w:right w:val="none" w:sz="0" w:space="0" w:color="auto"/>
          </w:divBdr>
        </w:div>
        <w:div w:id="1804079433">
          <w:marLeft w:val="640"/>
          <w:marRight w:val="0"/>
          <w:marTop w:val="0"/>
          <w:marBottom w:val="0"/>
          <w:divBdr>
            <w:top w:val="none" w:sz="0" w:space="0" w:color="auto"/>
            <w:left w:val="none" w:sz="0" w:space="0" w:color="auto"/>
            <w:bottom w:val="none" w:sz="0" w:space="0" w:color="auto"/>
            <w:right w:val="none" w:sz="0" w:space="0" w:color="auto"/>
          </w:divBdr>
        </w:div>
        <w:div w:id="1809472495">
          <w:marLeft w:val="640"/>
          <w:marRight w:val="0"/>
          <w:marTop w:val="0"/>
          <w:marBottom w:val="0"/>
          <w:divBdr>
            <w:top w:val="none" w:sz="0" w:space="0" w:color="auto"/>
            <w:left w:val="none" w:sz="0" w:space="0" w:color="auto"/>
            <w:bottom w:val="none" w:sz="0" w:space="0" w:color="auto"/>
            <w:right w:val="none" w:sz="0" w:space="0" w:color="auto"/>
          </w:divBdr>
        </w:div>
        <w:div w:id="1845508054">
          <w:marLeft w:val="640"/>
          <w:marRight w:val="0"/>
          <w:marTop w:val="0"/>
          <w:marBottom w:val="0"/>
          <w:divBdr>
            <w:top w:val="none" w:sz="0" w:space="0" w:color="auto"/>
            <w:left w:val="none" w:sz="0" w:space="0" w:color="auto"/>
            <w:bottom w:val="none" w:sz="0" w:space="0" w:color="auto"/>
            <w:right w:val="none" w:sz="0" w:space="0" w:color="auto"/>
          </w:divBdr>
        </w:div>
        <w:div w:id="1851140291">
          <w:marLeft w:val="640"/>
          <w:marRight w:val="0"/>
          <w:marTop w:val="0"/>
          <w:marBottom w:val="0"/>
          <w:divBdr>
            <w:top w:val="none" w:sz="0" w:space="0" w:color="auto"/>
            <w:left w:val="none" w:sz="0" w:space="0" w:color="auto"/>
            <w:bottom w:val="none" w:sz="0" w:space="0" w:color="auto"/>
            <w:right w:val="none" w:sz="0" w:space="0" w:color="auto"/>
          </w:divBdr>
        </w:div>
        <w:div w:id="1866092662">
          <w:marLeft w:val="640"/>
          <w:marRight w:val="0"/>
          <w:marTop w:val="0"/>
          <w:marBottom w:val="0"/>
          <w:divBdr>
            <w:top w:val="none" w:sz="0" w:space="0" w:color="auto"/>
            <w:left w:val="none" w:sz="0" w:space="0" w:color="auto"/>
            <w:bottom w:val="none" w:sz="0" w:space="0" w:color="auto"/>
            <w:right w:val="none" w:sz="0" w:space="0" w:color="auto"/>
          </w:divBdr>
        </w:div>
        <w:div w:id="1866097172">
          <w:marLeft w:val="640"/>
          <w:marRight w:val="0"/>
          <w:marTop w:val="0"/>
          <w:marBottom w:val="0"/>
          <w:divBdr>
            <w:top w:val="none" w:sz="0" w:space="0" w:color="auto"/>
            <w:left w:val="none" w:sz="0" w:space="0" w:color="auto"/>
            <w:bottom w:val="none" w:sz="0" w:space="0" w:color="auto"/>
            <w:right w:val="none" w:sz="0" w:space="0" w:color="auto"/>
          </w:divBdr>
        </w:div>
        <w:div w:id="1878196730">
          <w:marLeft w:val="640"/>
          <w:marRight w:val="0"/>
          <w:marTop w:val="0"/>
          <w:marBottom w:val="0"/>
          <w:divBdr>
            <w:top w:val="none" w:sz="0" w:space="0" w:color="auto"/>
            <w:left w:val="none" w:sz="0" w:space="0" w:color="auto"/>
            <w:bottom w:val="none" w:sz="0" w:space="0" w:color="auto"/>
            <w:right w:val="none" w:sz="0" w:space="0" w:color="auto"/>
          </w:divBdr>
        </w:div>
        <w:div w:id="1895505408">
          <w:marLeft w:val="640"/>
          <w:marRight w:val="0"/>
          <w:marTop w:val="0"/>
          <w:marBottom w:val="0"/>
          <w:divBdr>
            <w:top w:val="none" w:sz="0" w:space="0" w:color="auto"/>
            <w:left w:val="none" w:sz="0" w:space="0" w:color="auto"/>
            <w:bottom w:val="none" w:sz="0" w:space="0" w:color="auto"/>
            <w:right w:val="none" w:sz="0" w:space="0" w:color="auto"/>
          </w:divBdr>
        </w:div>
        <w:div w:id="1936011868">
          <w:marLeft w:val="640"/>
          <w:marRight w:val="0"/>
          <w:marTop w:val="0"/>
          <w:marBottom w:val="0"/>
          <w:divBdr>
            <w:top w:val="none" w:sz="0" w:space="0" w:color="auto"/>
            <w:left w:val="none" w:sz="0" w:space="0" w:color="auto"/>
            <w:bottom w:val="none" w:sz="0" w:space="0" w:color="auto"/>
            <w:right w:val="none" w:sz="0" w:space="0" w:color="auto"/>
          </w:divBdr>
        </w:div>
        <w:div w:id="1936550000">
          <w:marLeft w:val="640"/>
          <w:marRight w:val="0"/>
          <w:marTop w:val="0"/>
          <w:marBottom w:val="0"/>
          <w:divBdr>
            <w:top w:val="none" w:sz="0" w:space="0" w:color="auto"/>
            <w:left w:val="none" w:sz="0" w:space="0" w:color="auto"/>
            <w:bottom w:val="none" w:sz="0" w:space="0" w:color="auto"/>
            <w:right w:val="none" w:sz="0" w:space="0" w:color="auto"/>
          </w:divBdr>
        </w:div>
      </w:divsChild>
    </w:div>
    <w:div w:id="78530671">
      <w:bodyDiv w:val="1"/>
      <w:marLeft w:val="0"/>
      <w:marRight w:val="0"/>
      <w:marTop w:val="0"/>
      <w:marBottom w:val="0"/>
      <w:divBdr>
        <w:top w:val="none" w:sz="0" w:space="0" w:color="auto"/>
        <w:left w:val="none" w:sz="0" w:space="0" w:color="auto"/>
        <w:bottom w:val="none" w:sz="0" w:space="0" w:color="auto"/>
        <w:right w:val="none" w:sz="0" w:space="0" w:color="auto"/>
      </w:divBdr>
    </w:div>
    <w:div w:id="80882668">
      <w:bodyDiv w:val="1"/>
      <w:marLeft w:val="0"/>
      <w:marRight w:val="0"/>
      <w:marTop w:val="0"/>
      <w:marBottom w:val="0"/>
      <w:divBdr>
        <w:top w:val="none" w:sz="0" w:space="0" w:color="auto"/>
        <w:left w:val="none" w:sz="0" w:space="0" w:color="auto"/>
        <w:bottom w:val="none" w:sz="0" w:space="0" w:color="auto"/>
        <w:right w:val="none" w:sz="0" w:space="0" w:color="auto"/>
      </w:divBdr>
      <w:divsChild>
        <w:div w:id="3288627">
          <w:marLeft w:val="640"/>
          <w:marRight w:val="0"/>
          <w:marTop w:val="0"/>
          <w:marBottom w:val="0"/>
          <w:divBdr>
            <w:top w:val="none" w:sz="0" w:space="0" w:color="auto"/>
            <w:left w:val="none" w:sz="0" w:space="0" w:color="auto"/>
            <w:bottom w:val="none" w:sz="0" w:space="0" w:color="auto"/>
            <w:right w:val="none" w:sz="0" w:space="0" w:color="auto"/>
          </w:divBdr>
        </w:div>
        <w:div w:id="4945651">
          <w:marLeft w:val="640"/>
          <w:marRight w:val="0"/>
          <w:marTop w:val="0"/>
          <w:marBottom w:val="0"/>
          <w:divBdr>
            <w:top w:val="none" w:sz="0" w:space="0" w:color="auto"/>
            <w:left w:val="none" w:sz="0" w:space="0" w:color="auto"/>
            <w:bottom w:val="none" w:sz="0" w:space="0" w:color="auto"/>
            <w:right w:val="none" w:sz="0" w:space="0" w:color="auto"/>
          </w:divBdr>
        </w:div>
        <w:div w:id="23603098">
          <w:marLeft w:val="640"/>
          <w:marRight w:val="0"/>
          <w:marTop w:val="0"/>
          <w:marBottom w:val="0"/>
          <w:divBdr>
            <w:top w:val="none" w:sz="0" w:space="0" w:color="auto"/>
            <w:left w:val="none" w:sz="0" w:space="0" w:color="auto"/>
            <w:bottom w:val="none" w:sz="0" w:space="0" w:color="auto"/>
            <w:right w:val="none" w:sz="0" w:space="0" w:color="auto"/>
          </w:divBdr>
        </w:div>
        <w:div w:id="43065629">
          <w:marLeft w:val="640"/>
          <w:marRight w:val="0"/>
          <w:marTop w:val="0"/>
          <w:marBottom w:val="0"/>
          <w:divBdr>
            <w:top w:val="none" w:sz="0" w:space="0" w:color="auto"/>
            <w:left w:val="none" w:sz="0" w:space="0" w:color="auto"/>
            <w:bottom w:val="none" w:sz="0" w:space="0" w:color="auto"/>
            <w:right w:val="none" w:sz="0" w:space="0" w:color="auto"/>
          </w:divBdr>
        </w:div>
        <w:div w:id="48693926">
          <w:marLeft w:val="640"/>
          <w:marRight w:val="0"/>
          <w:marTop w:val="0"/>
          <w:marBottom w:val="0"/>
          <w:divBdr>
            <w:top w:val="none" w:sz="0" w:space="0" w:color="auto"/>
            <w:left w:val="none" w:sz="0" w:space="0" w:color="auto"/>
            <w:bottom w:val="none" w:sz="0" w:space="0" w:color="auto"/>
            <w:right w:val="none" w:sz="0" w:space="0" w:color="auto"/>
          </w:divBdr>
        </w:div>
        <w:div w:id="51587377">
          <w:marLeft w:val="640"/>
          <w:marRight w:val="0"/>
          <w:marTop w:val="0"/>
          <w:marBottom w:val="0"/>
          <w:divBdr>
            <w:top w:val="none" w:sz="0" w:space="0" w:color="auto"/>
            <w:left w:val="none" w:sz="0" w:space="0" w:color="auto"/>
            <w:bottom w:val="none" w:sz="0" w:space="0" w:color="auto"/>
            <w:right w:val="none" w:sz="0" w:space="0" w:color="auto"/>
          </w:divBdr>
        </w:div>
        <w:div w:id="82186441">
          <w:marLeft w:val="640"/>
          <w:marRight w:val="0"/>
          <w:marTop w:val="0"/>
          <w:marBottom w:val="0"/>
          <w:divBdr>
            <w:top w:val="none" w:sz="0" w:space="0" w:color="auto"/>
            <w:left w:val="none" w:sz="0" w:space="0" w:color="auto"/>
            <w:bottom w:val="none" w:sz="0" w:space="0" w:color="auto"/>
            <w:right w:val="none" w:sz="0" w:space="0" w:color="auto"/>
          </w:divBdr>
        </w:div>
        <w:div w:id="107236283">
          <w:marLeft w:val="640"/>
          <w:marRight w:val="0"/>
          <w:marTop w:val="0"/>
          <w:marBottom w:val="0"/>
          <w:divBdr>
            <w:top w:val="none" w:sz="0" w:space="0" w:color="auto"/>
            <w:left w:val="none" w:sz="0" w:space="0" w:color="auto"/>
            <w:bottom w:val="none" w:sz="0" w:space="0" w:color="auto"/>
            <w:right w:val="none" w:sz="0" w:space="0" w:color="auto"/>
          </w:divBdr>
        </w:div>
        <w:div w:id="118182713">
          <w:marLeft w:val="640"/>
          <w:marRight w:val="0"/>
          <w:marTop w:val="0"/>
          <w:marBottom w:val="0"/>
          <w:divBdr>
            <w:top w:val="none" w:sz="0" w:space="0" w:color="auto"/>
            <w:left w:val="none" w:sz="0" w:space="0" w:color="auto"/>
            <w:bottom w:val="none" w:sz="0" w:space="0" w:color="auto"/>
            <w:right w:val="none" w:sz="0" w:space="0" w:color="auto"/>
          </w:divBdr>
        </w:div>
        <w:div w:id="119032220">
          <w:marLeft w:val="640"/>
          <w:marRight w:val="0"/>
          <w:marTop w:val="0"/>
          <w:marBottom w:val="0"/>
          <w:divBdr>
            <w:top w:val="none" w:sz="0" w:space="0" w:color="auto"/>
            <w:left w:val="none" w:sz="0" w:space="0" w:color="auto"/>
            <w:bottom w:val="none" w:sz="0" w:space="0" w:color="auto"/>
            <w:right w:val="none" w:sz="0" w:space="0" w:color="auto"/>
          </w:divBdr>
        </w:div>
        <w:div w:id="123549916">
          <w:marLeft w:val="640"/>
          <w:marRight w:val="0"/>
          <w:marTop w:val="0"/>
          <w:marBottom w:val="0"/>
          <w:divBdr>
            <w:top w:val="none" w:sz="0" w:space="0" w:color="auto"/>
            <w:left w:val="none" w:sz="0" w:space="0" w:color="auto"/>
            <w:bottom w:val="none" w:sz="0" w:space="0" w:color="auto"/>
            <w:right w:val="none" w:sz="0" w:space="0" w:color="auto"/>
          </w:divBdr>
        </w:div>
        <w:div w:id="130707679">
          <w:marLeft w:val="640"/>
          <w:marRight w:val="0"/>
          <w:marTop w:val="0"/>
          <w:marBottom w:val="0"/>
          <w:divBdr>
            <w:top w:val="none" w:sz="0" w:space="0" w:color="auto"/>
            <w:left w:val="none" w:sz="0" w:space="0" w:color="auto"/>
            <w:bottom w:val="none" w:sz="0" w:space="0" w:color="auto"/>
            <w:right w:val="none" w:sz="0" w:space="0" w:color="auto"/>
          </w:divBdr>
        </w:div>
        <w:div w:id="130751965">
          <w:marLeft w:val="640"/>
          <w:marRight w:val="0"/>
          <w:marTop w:val="0"/>
          <w:marBottom w:val="0"/>
          <w:divBdr>
            <w:top w:val="none" w:sz="0" w:space="0" w:color="auto"/>
            <w:left w:val="none" w:sz="0" w:space="0" w:color="auto"/>
            <w:bottom w:val="none" w:sz="0" w:space="0" w:color="auto"/>
            <w:right w:val="none" w:sz="0" w:space="0" w:color="auto"/>
          </w:divBdr>
        </w:div>
        <w:div w:id="152063715">
          <w:marLeft w:val="640"/>
          <w:marRight w:val="0"/>
          <w:marTop w:val="0"/>
          <w:marBottom w:val="0"/>
          <w:divBdr>
            <w:top w:val="none" w:sz="0" w:space="0" w:color="auto"/>
            <w:left w:val="none" w:sz="0" w:space="0" w:color="auto"/>
            <w:bottom w:val="none" w:sz="0" w:space="0" w:color="auto"/>
            <w:right w:val="none" w:sz="0" w:space="0" w:color="auto"/>
          </w:divBdr>
        </w:div>
        <w:div w:id="255477397">
          <w:marLeft w:val="640"/>
          <w:marRight w:val="0"/>
          <w:marTop w:val="0"/>
          <w:marBottom w:val="0"/>
          <w:divBdr>
            <w:top w:val="none" w:sz="0" w:space="0" w:color="auto"/>
            <w:left w:val="none" w:sz="0" w:space="0" w:color="auto"/>
            <w:bottom w:val="none" w:sz="0" w:space="0" w:color="auto"/>
            <w:right w:val="none" w:sz="0" w:space="0" w:color="auto"/>
          </w:divBdr>
        </w:div>
        <w:div w:id="265044157">
          <w:marLeft w:val="640"/>
          <w:marRight w:val="0"/>
          <w:marTop w:val="0"/>
          <w:marBottom w:val="0"/>
          <w:divBdr>
            <w:top w:val="none" w:sz="0" w:space="0" w:color="auto"/>
            <w:left w:val="none" w:sz="0" w:space="0" w:color="auto"/>
            <w:bottom w:val="none" w:sz="0" w:space="0" w:color="auto"/>
            <w:right w:val="none" w:sz="0" w:space="0" w:color="auto"/>
          </w:divBdr>
        </w:div>
        <w:div w:id="279148435">
          <w:marLeft w:val="640"/>
          <w:marRight w:val="0"/>
          <w:marTop w:val="0"/>
          <w:marBottom w:val="0"/>
          <w:divBdr>
            <w:top w:val="none" w:sz="0" w:space="0" w:color="auto"/>
            <w:left w:val="none" w:sz="0" w:space="0" w:color="auto"/>
            <w:bottom w:val="none" w:sz="0" w:space="0" w:color="auto"/>
            <w:right w:val="none" w:sz="0" w:space="0" w:color="auto"/>
          </w:divBdr>
        </w:div>
        <w:div w:id="282924150">
          <w:marLeft w:val="640"/>
          <w:marRight w:val="0"/>
          <w:marTop w:val="0"/>
          <w:marBottom w:val="0"/>
          <w:divBdr>
            <w:top w:val="none" w:sz="0" w:space="0" w:color="auto"/>
            <w:left w:val="none" w:sz="0" w:space="0" w:color="auto"/>
            <w:bottom w:val="none" w:sz="0" w:space="0" w:color="auto"/>
            <w:right w:val="none" w:sz="0" w:space="0" w:color="auto"/>
          </w:divBdr>
        </w:div>
        <w:div w:id="284771906">
          <w:marLeft w:val="640"/>
          <w:marRight w:val="0"/>
          <w:marTop w:val="0"/>
          <w:marBottom w:val="0"/>
          <w:divBdr>
            <w:top w:val="none" w:sz="0" w:space="0" w:color="auto"/>
            <w:left w:val="none" w:sz="0" w:space="0" w:color="auto"/>
            <w:bottom w:val="none" w:sz="0" w:space="0" w:color="auto"/>
            <w:right w:val="none" w:sz="0" w:space="0" w:color="auto"/>
          </w:divBdr>
        </w:div>
        <w:div w:id="287050291">
          <w:marLeft w:val="640"/>
          <w:marRight w:val="0"/>
          <w:marTop w:val="0"/>
          <w:marBottom w:val="0"/>
          <w:divBdr>
            <w:top w:val="none" w:sz="0" w:space="0" w:color="auto"/>
            <w:left w:val="none" w:sz="0" w:space="0" w:color="auto"/>
            <w:bottom w:val="none" w:sz="0" w:space="0" w:color="auto"/>
            <w:right w:val="none" w:sz="0" w:space="0" w:color="auto"/>
          </w:divBdr>
        </w:div>
        <w:div w:id="292098071">
          <w:marLeft w:val="640"/>
          <w:marRight w:val="0"/>
          <w:marTop w:val="0"/>
          <w:marBottom w:val="0"/>
          <w:divBdr>
            <w:top w:val="none" w:sz="0" w:space="0" w:color="auto"/>
            <w:left w:val="none" w:sz="0" w:space="0" w:color="auto"/>
            <w:bottom w:val="none" w:sz="0" w:space="0" w:color="auto"/>
            <w:right w:val="none" w:sz="0" w:space="0" w:color="auto"/>
          </w:divBdr>
        </w:div>
        <w:div w:id="308442956">
          <w:marLeft w:val="640"/>
          <w:marRight w:val="0"/>
          <w:marTop w:val="0"/>
          <w:marBottom w:val="0"/>
          <w:divBdr>
            <w:top w:val="none" w:sz="0" w:space="0" w:color="auto"/>
            <w:left w:val="none" w:sz="0" w:space="0" w:color="auto"/>
            <w:bottom w:val="none" w:sz="0" w:space="0" w:color="auto"/>
            <w:right w:val="none" w:sz="0" w:space="0" w:color="auto"/>
          </w:divBdr>
        </w:div>
        <w:div w:id="319189278">
          <w:marLeft w:val="640"/>
          <w:marRight w:val="0"/>
          <w:marTop w:val="0"/>
          <w:marBottom w:val="0"/>
          <w:divBdr>
            <w:top w:val="none" w:sz="0" w:space="0" w:color="auto"/>
            <w:left w:val="none" w:sz="0" w:space="0" w:color="auto"/>
            <w:bottom w:val="none" w:sz="0" w:space="0" w:color="auto"/>
            <w:right w:val="none" w:sz="0" w:space="0" w:color="auto"/>
          </w:divBdr>
        </w:div>
        <w:div w:id="340817227">
          <w:marLeft w:val="640"/>
          <w:marRight w:val="0"/>
          <w:marTop w:val="0"/>
          <w:marBottom w:val="0"/>
          <w:divBdr>
            <w:top w:val="none" w:sz="0" w:space="0" w:color="auto"/>
            <w:left w:val="none" w:sz="0" w:space="0" w:color="auto"/>
            <w:bottom w:val="none" w:sz="0" w:space="0" w:color="auto"/>
            <w:right w:val="none" w:sz="0" w:space="0" w:color="auto"/>
          </w:divBdr>
        </w:div>
        <w:div w:id="342442780">
          <w:marLeft w:val="640"/>
          <w:marRight w:val="0"/>
          <w:marTop w:val="0"/>
          <w:marBottom w:val="0"/>
          <w:divBdr>
            <w:top w:val="none" w:sz="0" w:space="0" w:color="auto"/>
            <w:left w:val="none" w:sz="0" w:space="0" w:color="auto"/>
            <w:bottom w:val="none" w:sz="0" w:space="0" w:color="auto"/>
            <w:right w:val="none" w:sz="0" w:space="0" w:color="auto"/>
          </w:divBdr>
        </w:div>
        <w:div w:id="405341898">
          <w:marLeft w:val="640"/>
          <w:marRight w:val="0"/>
          <w:marTop w:val="0"/>
          <w:marBottom w:val="0"/>
          <w:divBdr>
            <w:top w:val="none" w:sz="0" w:space="0" w:color="auto"/>
            <w:left w:val="none" w:sz="0" w:space="0" w:color="auto"/>
            <w:bottom w:val="none" w:sz="0" w:space="0" w:color="auto"/>
            <w:right w:val="none" w:sz="0" w:space="0" w:color="auto"/>
          </w:divBdr>
        </w:div>
        <w:div w:id="421418583">
          <w:marLeft w:val="640"/>
          <w:marRight w:val="0"/>
          <w:marTop w:val="0"/>
          <w:marBottom w:val="0"/>
          <w:divBdr>
            <w:top w:val="none" w:sz="0" w:space="0" w:color="auto"/>
            <w:left w:val="none" w:sz="0" w:space="0" w:color="auto"/>
            <w:bottom w:val="none" w:sz="0" w:space="0" w:color="auto"/>
            <w:right w:val="none" w:sz="0" w:space="0" w:color="auto"/>
          </w:divBdr>
        </w:div>
        <w:div w:id="469828026">
          <w:marLeft w:val="640"/>
          <w:marRight w:val="0"/>
          <w:marTop w:val="0"/>
          <w:marBottom w:val="0"/>
          <w:divBdr>
            <w:top w:val="none" w:sz="0" w:space="0" w:color="auto"/>
            <w:left w:val="none" w:sz="0" w:space="0" w:color="auto"/>
            <w:bottom w:val="none" w:sz="0" w:space="0" w:color="auto"/>
            <w:right w:val="none" w:sz="0" w:space="0" w:color="auto"/>
          </w:divBdr>
        </w:div>
        <w:div w:id="471797424">
          <w:marLeft w:val="640"/>
          <w:marRight w:val="0"/>
          <w:marTop w:val="0"/>
          <w:marBottom w:val="0"/>
          <w:divBdr>
            <w:top w:val="none" w:sz="0" w:space="0" w:color="auto"/>
            <w:left w:val="none" w:sz="0" w:space="0" w:color="auto"/>
            <w:bottom w:val="none" w:sz="0" w:space="0" w:color="auto"/>
            <w:right w:val="none" w:sz="0" w:space="0" w:color="auto"/>
          </w:divBdr>
        </w:div>
        <w:div w:id="473064731">
          <w:marLeft w:val="640"/>
          <w:marRight w:val="0"/>
          <w:marTop w:val="0"/>
          <w:marBottom w:val="0"/>
          <w:divBdr>
            <w:top w:val="none" w:sz="0" w:space="0" w:color="auto"/>
            <w:left w:val="none" w:sz="0" w:space="0" w:color="auto"/>
            <w:bottom w:val="none" w:sz="0" w:space="0" w:color="auto"/>
            <w:right w:val="none" w:sz="0" w:space="0" w:color="auto"/>
          </w:divBdr>
        </w:div>
        <w:div w:id="485753055">
          <w:marLeft w:val="640"/>
          <w:marRight w:val="0"/>
          <w:marTop w:val="0"/>
          <w:marBottom w:val="0"/>
          <w:divBdr>
            <w:top w:val="none" w:sz="0" w:space="0" w:color="auto"/>
            <w:left w:val="none" w:sz="0" w:space="0" w:color="auto"/>
            <w:bottom w:val="none" w:sz="0" w:space="0" w:color="auto"/>
            <w:right w:val="none" w:sz="0" w:space="0" w:color="auto"/>
          </w:divBdr>
        </w:div>
        <w:div w:id="532110564">
          <w:marLeft w:val="640"/>
          <w:marRight w:val="0"/>
          <w:marTop w:val="0"/>
          <w:marBottom w:val="0"/>
          <w:divBdr>
            <w:top w:val="none" w:sz="0" w:space="0" w:color="auto"/>
            <w:left w:val="none" w:sz="0" w:space="0" w:color="auto"/>
            <w:bottom w:val="none" w:sz="0" w:space="0" w:color="auto"/>
            <w:right w:val="none" w:sz="0" w:space="0" w:color="auto"/>
          </w:divBdr>
        </w:div>
        <w:div w:id="558320560">
          <w:marLeft w:val="640"/>
          <w:marRight w:val="0"/>
          <w:marTop w:val="0"/>
          <w:marBottom w:val="0"/>
          <w:divBdr>
            <w:top w:val="none" w:sz="0" w:space="0" w:color="auto"/>
            <w:left w:val="none" w:sz="0" w:space="0" w:color="auto"/>
            <w:bottom w:val="none" w:sz="0" w:space="0" w:color="auto"/>
            <w:right w:val="none" w:sz="0" w:space="0" w:color="auto"/>
          </w:divBdr>
        </w:div>
        <w:div w:id="564023812">
          <w:marLeft w:val="640"/>
          <w:marRight w:val="0"/>
          <w:marTop w:val="0"/>
          <w:marBottom w:val="0"/>
          <w:divBdr>
            <w:top w:val="none" w:sz="0" w:space="0" w:color="auto"/>
            <w:left w:val="none" w:sz="0" w:space="0" w:color="auto"/>
            <w:bottom w:val="none" w:sz="0" w:space="0" w:color="auto"/>
            <w:right w:val="none" w:sz="0" w:space="0" w:color="auto"/>
          </w:divBdr>
        </w:div>
        <w:div w:id="586503144">
          <w:marLeft w:val="640"/>
          <w:marRight w:val="0"/>
          <w:marTop w:val="0"/>
          <w:marBottom w:val="0"/>
          <w:divBdr>
            <w:top w:val="none" w:sz="0" w:space="0" w:color="auto"/>
            <w:left w:val="none" w:sz="0" w:space="0" w:color="auto"/>
            <w:bottom w:val="none" w:sz="0" w:space="0" w:color="auto"/>
            <w:right w:val="none" w:sz="0" w:space="0" w:color="auto"/>
          </w:divBdr>
        </w:div>
        <w:div w:id="638920052">
          <w:marLeft w:val="640"/>
          <w:marRight w:val="0"/>
          <w:marTop w:val="0"/>
          <w:marBottom w:val="0"/>
          <w:divBdr>
            <w:top w:val="none" w:sz="0" w:space="0" w:color="auto"/>
            <w:left w:val="none" w:sz="0" w:space="0" w:color="auto"/>
            <w:bottom w:val="none" w:sz="0" w:space="0" w:color="auto"/>
            <w:right w:val="none" w:sz="0" w:space="0" w:color="auto"/>
          </w:divBdr>
        </w:div>
        <w:div w:id="658657651">
          <w:marLeft w:val="640"/>
          <w:marRight w:val="0"/>
          <w:marTop w:val="0"/>
          <w:marBottom w:val="0"/>
          <w:divBdr>
            <w:top w:val="none" w:sz="0" w:space="0" w:color="auto"/>
            <w:left w:val="none" w:sz="0" w:space="0" w:color="auto"/>
            <w:bottom w:val="none" w:sz="0" w:space="0" w:color="auto"/>
            <w:right w:val="none" w:sz="0" w:space="0" w:color="auto"/>
          </w:divBdr>
        </w:div>
        <w:div w:id="664675042">
          <w:marLeft w:val="640"/>
          <w:marRight w:val="0"/>
          <w:marTop w:val="0"/>
          <w:marBottom w:val="0"/>
          <w:divBdr>
            <w:top w:val="none" w:sz="0" w:space="0" w:color="auto"/>
            <w:left w:val="none" w:sz="0" w:space="0" w:color="auto"/>
            <w:bottom w:val="none" w:sz="0" w:space="0" w:color="auto"/>
            <w:right w:val="none" w:sz="0" w:space="0" w:color="auto"/>
          </w:divBdr>
        </w:div>
        <w:div w:id="675811679">
          <w:marLeft w:val="640"/>
          <w:marRight w:val="0"/>
          <w:marTop w:val="0"/>
          <w:marBottom w:val="0"/>
          <w:divBdr>
            <w:top w:val="none" w:sz="0" w:space="0" w:color="auto"/>
            <w:left w:val="none" w:sz="0" w:space="0" w:color="auto"/>
            <w:bottom w:val="none" w:sz="0" w:space="0" w:color="auto"/>
            <w:right w:val="none" w:sz="0" w:space="0" w:color="auto"/>
          </w:divBdr>
        </w:div>
        <w:div w:id="678893606">
          <w:marLeft w:val="640"/>
          <w:marRight w:val="0"/>
          <w:marTop w:val="0"/>
          <w:marBottom w:val="0"/>
          <w:divBdr>
            <w:top w:val="none" w:sz="0" w:space="0" w:color="auto"/>
            <w:left w:val="none" w:sz="0" w:space="0" w:color="auto"/>
            <w:bottom w:val="none" w:sz="0" w:space="0" w:color="auto"/>
            <w:right w:val="none" w:sz="0" w:space="0" w:color="auto"/>
          </w:divBdr>
        </w:div>
        <w:div w:id="691761424">
          <w:marLeft w:val="640"/>
          <w:marRight w:val="0"/>
          <w:marTop w:val="0"/>
          <w:marBottom w:val="0"/>
          <w:divBdr>
            <w:top w:val="none" w:sz="0" w:space="0" w:color="auto"/>
            <w:left w:val="none" w:sz="0" w:space="0" w:color="auto"/>
            <w:bottom w:val="none" w:sz="0" w:space="0" w:color="auto"/>
            <w:right w:val="none" w:sz="0" w:space="0" w:color="auto"/>
          </w:divBdr>
        </w:div>
        <w:div w:id="735662042">
          <w:marLeft w:val="640"/>
          <w:marRight w:val="0"/>
          <w:marTop w:val="0"/>
          <w:marBottom w:val="0"/>
          <w:divBdr>
            <w:top w:val="none" w:sz="0" w:space="0" w:color="auto"/>
            <w:left w:val="none" w:sz="0" w:space="0" w:color="auto"/>
            <w:bottom w:val="none" w:sz="0" w:space="0" w:color="auto"/>
            <w:right w:val="none" w:sz="0" w:space="0" w:color="auto"/>
          </w:divBdr>
        </w:div>
        <w:div w:id="821312427">
          <w:marLeft w:val="640"/>
          <w:marRight w:val="0"/>
          <w:marTop w:val="0"/>
          <w:marBottom w:val="0"/>
          <w:divBdr>
            <w:top w:val="none" w:sz="0" w:space="0" w:color="auto"/>
            <w:left w:val="none" w:sz="0" w:space="0" w:color="auto"/>
            <w:bottom w:val="none" w:sz="0" w:space="0" w:color="auto"/>
            <w:right w:val="none" w:sz="0" w:space="0" w:color="auto"/>
          </w:divBdr>
        </w:div>
        <w:div w:id="864443789">
          <w:marLeft w:val="640"/>
          <w:marRight w:val="0"/>
          <w:marTop w:val="0"/>
          <w:marBottom w:val="0"/>
          <w:divBdr>
            <w:top w:val="none" w:sz="0" w:space="0" w:color="auto"/>
            <w:left w:val="none" w:sz="0" w:space="0" w:color="auto"/>
            <w:bottom w:val="none" w:sz="0" w:space="0" w:color="auto"/>
            <w:right w:val="none" w:sz="0" w:space="0" w:color="auto"/>
          </w:divBdr>
        </w:div>
        <w:div w:id="873159365">
          <w:marLeft w:val="640"/>
          <w:marRight w:val="0"/>
          <w:marTop w:val="0"/>
          <w:marBottom w:val="0"/>
          <w:divBdr>
            <w:top w:val="none" w:sz="0" w:space="0" w:color="auto"/>
            <w:left w:val="none" w:sz="0" w:space="0" w:color="auto"/>
            <w:bottom w:val="none" w:sz="0" w:space="0" w:color="auto"/>
            <w:right w:val="none" w:sz="0" w:space="0" w:color="auto"/>
          </w:divBdr>
        </w:div>
        <w:div w:id="896821209">
          <w:marLeft w:val="640"/>
          <w:marRight w:val="0"/>
          <w:marTop w:val="0"/>
          <w:marBottom w:val="0"/>
          <w:divBdr>
            <w:top w:val="none" w:sz="0" w:space="0" w:color="auto"/>
            <w:left w:val="none" w:sz="0" w:space="0" w:color="auto"/>
            <w:bottom w:val="none" w:sz="0" w:space="0" w:color="auto"/>
            <w:right w:val="none" w:sz="0" w:space="0" w:color="auto"/>
          </w:divBdr>
        </w:div>
        <w:div w:id="904027242">
          <w:marLeft w:val="640"/>
          <w:marRight w:val="0"/>
          <w:marTop w:val="0"/>
          <w:marBottom w:val="0"/>
          <w:divBdr>
            <w:top w:val="none" w:sz="0" w:space="0" w:color="auto"/>
            <w:left w:val="none" w:sz="0" w:space="0" w:color="auto"/>
            <w:bottom w:val="none" w:sz="0" w:space="0" w:color="auto"/>
            <w:right w:val="none" w:sz="0" w:space="0" w:color="auto"/>
          </w:divBdr>
        </w:div>
        <w:div w:id="926576924">
          <w:marLeft w:val="640"/>
          <w:marRight w:val="0"/>
          <w:marTop w:val="0"/>
          <w:marBottom w:val="0"/>
          <w:divBdr>
            <w:top w:val="none" w:sz="0" w:space="0" w:color="auto"/>
            <w:left w:val="none" w:sz="0" w:space="0" w:color="auto"/>
            <w:bottom w:val="none" w:sz="0" w:space="0" w:color="auto"/>
            <w:right w:val="none" w:sz="0" w:space="0" w:color="auto"/>
          </w:divBdr>
        </w:div>
        <w:div w:id="978653762">
          <w:marLeft w:val="640"/>
          <w:marRight w:val="0"/>
          <w:marTop w:val="0"/>
          <w:marBottom w:val="0"/>
          <w:divBdr>
            <w:top w:val="none" w:sz="0" w:space="0" w:color="auto"/>
            <w:left w:val="none" w:sz="0" w:space="0" w:color="auto"/>
            <w:bottom w:val="none" w:sz="0" w:space="0" w:color="auto"/>
            <w:right w:val="none" w:sz="0" w:space="0" w:color="auto"/>
          </w:divBdr>
        </w:div>
        <w:div w:id="1054961518">
          <w:marLeft w:val="640"/>
          <w:marRight w:val="0"/>
          <w:marTop w:val="0"/>
          <w:marBottom w:val="0"/>
          <w:divBdr>
            <w:top w:val="none" w:sz="0" w:space="0" w:color="auto"/>
            <w:left w:val="none" w:sz="0" w:space="0" w:color="auto"/>
            <w:bottom w:val="none" w:sz="0" w:space="0" w:color="auto"/>
            <w:right w:val="none" w:sz="0" w:space="0" w:color="auto"/>
          </w:divBdr>
        </w:div>
        <w:div w:id="1060133974">
          <w:marLeft w:val="640"/>
          <w:marRight w:val="0"/>
          <w:marTop w:val="0"/>
          <w:marBottom w:val="0"/>
          <w:divBdr>
            <w:top w:val="none" w:sz="0" w:space="0" w:color="auto"/>
            <w:left w:val="none" w:sz="0" w:space="0" w:color="auto"/>
            <w:bottom w:val="none" w:sz="0" w:space="0" w:color="auto"/>
            <w:right w:val="none" w:sz="0" w:space="0" w:color="auto"/>
          </w:divBdr>
        </w:div>
        <w:div w:id="1068072638">
          <w:marLeft w:val="640"/>
          <w:marRight w:val="0"/>
          <w:marTop w:val="0"/>
          <w:marBottom w:val="0"/>
          <w:divBdr>
            <w:top w:val="none" w:sz="0" w:space="0" w:color="auto"/>
            <w:left w:val="none" w:sz="0" w:space="0" w:color="auto"/>
            <w:bottom w:val="none" w:sz="0" w:space="0" w:color="auto"/>
            <w:right w:val="none" w:sz="0" w:space="0" w:color="auto"/>
          </w:divBdr>
        </w:div>
        <w:div w:id="1085147183">
          <w:marLeft w:val="640"/>
          <w:marRight w:val="0"/>
          <w:marTop w:val="0"/>
          <w:marBottom w:val="0"/>
          <w:divBdr>
            <w:top w:val="none" w:sz="0" w:space="0" w:color="auto"/>
            <w:left w:val="none" w:sz="0" w:space="0" w:color="auto"/>
            <w:bottom w:val="none" w:sz="0" w:space="0" w:color="auto"/>
            <w:right w:val="none" w:sz="0" w:space="0" w:color="auto"/>
          </w:divBdr>
        </w:div>
        <w:div w:id="1149518881">
          <w:marLeft w:val="640"/>
          <w:marRight w:val="0"/>
          <w:marTop w:val="0"/>
          <w:marBottom w:val="0"/>
          <w:divBdr>
            <w:top w:val="none" w:sz="0" w:space="0" w:color="auto"/>
            <w:left w:val="none" w:sz="0" w:space="0" w:color="auto"/>
            <w:bottom w:val="none" w:sz="0" w:space="0" w:color="auto"/>
            <w:right w:val="none" w:sz="0" w:space="0" w:color="auto"/>
          </w:divBdr>
        </w:div>
        <w:div w:id="1159926157">
          <w:marLeft w:val="640"/>
          <w:marRight w:val="0"/>
          <w:marTop w:val="0"/>
          <w:marBottom w:val="0"/>
          <w:divBdr>
            <w:top w:val="none" w:sz="0" w:space="0" w:color="auto"/>
            <w:left w:val="none" w:sz="0" w:space="0" w:color="auto"/>
            <w:bottom w:val="none" w:sz="0" w:space="0" w:color="auto"/>
            <w:right w:val="none" w:sz="0" w:space="0" w:color="auto"/>
          </w:divBdr>
        </w:div>
        <w:div w:id="1168398342">
          <w:marLeft w:val="640"/>
          <w:marRight w:val="0"/>
          <w:marTop w:val="0"/>
          <w:marBottom w:val="0"/>
          <w:divBdr>
            <w:top w:val="none" w:sz="0" w:space="0" w:color="auto"/>
            <w:left w:val="none" w:sz="0" w:space="0" w:color="auto"/>
            <w:bottom w:val="none" w:sz="0" w:space="0" w:color="auto"/>
            <w:right w:val="none" w:sz="0" w:space="0" w:color="auto"/>
          </w:divBdr>
        </w:div>
        <w:div w:id="1171599187">
          <w:marLeft w:val="640"/>
          <w:marRight w:val="0"/>
          <w:marTop w:val="0"/>
          <w:marBottom w:val="0"/>
          <w:divBdr>
            <w:top w:val="none" w:sz="0" w:space="0" w:color="auto"/>
            <w:left w:val="none" w:sz="0" w:space="0" w:color="auto"/>
            <w:bottom w:val="none" w:sz="0" w:space="0" w:color="auto"/>
            <w:right w:val="none" w:sz="0" w:space="0" w:color="auto"/>
          </w:divBdr>
        </w:div>
        <w:div w:id="1193224306">
          <w:marLeft w:val="640"/>
          <w:marRight w:val="0"/>
          <w:marTop w:val="0"/>
          <w:marBottom w:val="0"/>
          <w:divBdr>
            <w:top w:val="none" w:sz="0" w:space="0" w:color="auto"/>
            <w:left w:val="none" w:sz="0" w:space="0" w:color="auto"/>
            <w:bottom w:val="none" w:sz="0" w:space="0" w:color="auto"/>
            <w:right w:val="none" w:sz="0" w:space="0" w:color="auto"/>
          </w:divBdr>
        </w:div>
        <w:div w:id="1194877057">
          <w:marLeft w:val="640"/>
          <w:marRight w:val="0"/>
          <w:marTop w:val="0"/>
          <w:marBottom w:val="0"/>
          <w:divBdr>
            <w:top w:val="none" w:sz="0" w:space="0" w:color="auto"/>
            <w:left w:val="none" w:sz="0" w:space="0" w:color="auto"/>
            <w:bottom w:val="none" w:sz="0" w:space="0" w:color="auto"/>
            <w:right w:val="none" w:sz="0" w:space="0" w:color="auto"/>
          </w:divBdr>
        </w:div>
        <w:div w:id="1200122503">
          <w:marLeft w:val="640"/>
          <w:marRight w:val="0"/>
          <w:marTop w:val="0"/>
          <w:marBottom w:val="0"/>
          <w:divBdr>
            <w:top w:val="none" w:sz="0" w:space="0" w:color="auto"/>
            <w:left w:val="none" w:sz="0" w:space="0" w:color="auto"/>
            <w:bottom w:val="none" w:sz="0" w:space="0" w:color="auto"/>
            <w:right w:val="none" w:sz="0" w:space="0" w:color="auto"/>
          </w:divBdr>
        </w:div>
        <w:div w:id="1217546122">
          <w:marLeft w:val="640"/>
          <w:marRight w:val="0"/>
          <w:marTop w:val="0"/>
          <w:marBottom w:val="0"/>
          <w:divBdr>
            <w:top w:val="none" w:sz="0" w:space="0" w:color="auto"/>
            <w:left w:val="none" w:sz="0" w:space="0" w:color="auto"/>
            <w:bottom w:val="none" w:sz="0" w:space="0" w:color="auto"/>
            <w:right w:val="none" w:sz="0" w:space="0" w:color="auto"/>
          </w:divBdr>
        </w:div>
        <w:div w:id="1218471648">
          <w:marLeft w:val="640"/>
          <w:marRight w:val="0"/>
          <w:marTop w:val="0"/>
          <w:marBottom w:val="0"/>
          <w:divBdr>
            <w:top w:val="none" w:sz="0" w:space="0" w:color="auto"/>
            <w:left w:val="none" w:sz="0" w:space="0" w:color="auto"/>
            <w:bottom w:val="none" w:sz="0" w:space="0" w:color="auto"/>
            <w:right w:val="none" w:sz="0" w:space="0" w:color="auto"/>
          </w:divBdr>
        </w:div>
        <w:div w:id="1222794119">
          <w:marLeft w:val="640"/>
          <w:marRight w:val="0"/>
          <w:marTop w:val="0"/>
          <w:marBottom w:val="0"/>
          <w:divBdr>
            <w:top w:val="none" w:sz="0" w:space="0" w:color="auto"/>
            <w:left w:val="none" w:sz="0" w:space="0" w:color="auto"/>
            <w:bottom w:val="none" w:sz="0" w:space="0" w:color="auto"/>
            <w:right w:val="none" w:sz="0" w:space="0" w:color="auto"/>
          </w:divBdr>
        </w:div>
        <w:div w:id="1229606492">
          <w:marLeft w:val="640"/>
          <w:marRight w:val="0"/>
          <w:marTop w:val="0"/>
          <w:marBottom w:val="0"/>
          <w:divBdr>
            <w:top w:val="none" w:sz="0" w:space="0" w:color="auto"/>
            <w:left w:val="none" w:sz="0" w:space="0" w:color="auto"/>
            <w:bottom w:val="none" w:sz="0" w:space="0" w:color="auto"/>
            <w:right w:val="none" w:sz="0" w:space="0" w:color="auto"/>
          </w:divBdr>
        </w:div>
        <w:div w:id="1247227867">
          <w:marLeft w:val="640"/>
          <w:marRight w:val="0"/>
          <w:marTop w:val="0"/>
          <w:marBottom w:val="0"/>
          <w:divBdr>
            <w:top w:val="none" w:sz="0" w:space="0" w:color="auto"/>
            <w:left w:val="none" w:sz="0" w:space="0" w:color="auto"/>
            <w:bottom w:val="none" w:sz="0" w:space="0" w:color="auto"/>
            <w:right w:val="none" w:sz="0" w:space="0" w:color="auto"/>
          </w:divBdr>
        </w:div>
        <w:div w:id="1261329821">
          <w:marLeft w:val="640"/>
          <w:marRight w:val="0"/>
          <w:marTop w:val="0"/>
          <w:marBottom w:val="0"/>
          <w:divBdr>
            <w:top w:val="none" w:sz="0" w:space="0" w:color="auto"/>
            <w:left w:val="none" w:sz="0" w:space="0" w:color="auto"/>
            <w:bottom w:val="none" w:sz="0" w:space="0" w:color="auto"/>
            <w:right w:val="none" w:sz="0" w:space="0" w:color="auto"/>
          </w:divBdr>
        </w:div>
        <w:div w:id="1270546597">
          <w:marLeft w:val="640"/>
          <w:marRight w:val="0"/>
          <w:marTop w:val="0"/>
          <w:marBottom w:val="0"/>
          <w:divBdr>
            <w:top w:val="none" w:sz="0" w:space="0" w:color="auto"/>
            <w:left w:val="none" w:sz="0" w:space="0" w:color="auto"/>
            <w:bottom w:val="none" w:sz="0" w:space="0" w:color="auto"/>
            <w:right w:val="none" w:sz="0" w:space="0" w:color="auto"/>
          </w:divBdr>
        </w:div>
        <w:div w:id="1273854468">
          <w:marLeft w:val="640"/>
          <w:marRight w:val="0"/>
          <w:marTop w:val="0"/>
          <w:marBottom w:val="0"/>
          <w:divBdr>
            <w:top w:val="none" w:sz="0" w:space="0" w:color="auto"/>
            <w:left w:val="none" w:sz="0" w:space="0" w:color="auto"/>
            <w:bottom w:val="none" w:sz="0" w:space="0" w:color="auto"/>
            <w:right w:val="none" w:sz="0" w:space="0" w:color="auto"/>
          </w:divBdr>
        </w:div>
        <w:div w:id="1277563501">
          <w:marLeft w:val="640"/>
          <w:marRight w:val="0"/>
          <w:marTop w:val="0"/>
          <w:marBottom w:val="0"/>
          <w:divBdr>
            <w:top w:val="none" w:sz="0" w:space="0" w:color="auto"/>
            <w:left w:val="none" w:sz="0" w:space="0" w:color="auto"/>
            <w:bottom w:val="none" w:sz="0" w:space="0" w:color="auto"/>
            <w:right w:val="none" w:sz="0" w:space="0" w:color="auto"/>
          </w:divBdr>
        </w:div>
        <w:div w:id="1283346021">
          <w:marLeft w:val="640"/>
          <w:marRight w:val="0"/>
          <w:marTop w:val="0"/>
          <w:marBottom w:val="0"/>
          <w:divBdr>
            <w:top w:val="none" w:sz="0" w:space="0" w:color="auto"/>
            <w:left w:val="none" w:sz="0" w:space="0" w:color="auto"/>
            <w:bottom w:val="none" w:sz="0" w:space="0" w:color="auto"/>
            <w:right w:val="none" w:sz="0" w:space="0" w:color="auto"/>
          </w:divBdr>
        </w:div>
        <w:div w:id="1290479719">
          <w:marLeft w:val="640"/>
          <w:marRight w:val="0"/>
          <w:marTop w:val="0"/>
          <w:marBottom w:val="0"/>
          <w:divBdr>
            <w:top w:val="none" w:sz="0" w:space="0" w:color="auto"/>
            <w:left w:val="none" w:sz="0" w:space="0" w:color="auto"/>
            <w:bottom w:val="none" w:sz="0" w:space="0" w:color="auto"/>
            <w:right w:val="none" w:sz="0" w:space="0" w:color="auto"/>
          </w:divBdr>
        </w:div>
        <w:div w:id="1293440992">
          <w:marLeft w:val="640"/>
          <w:marRight w:val="0"/>
          <w:marTop w:val="0"/>
          <w:marBottom w:val="0"/>
          <w:divBdr>
            <w:top w:val="none" w:sz="0" w:space="0" w:color="auto"/>
            <w:left w:val="none" w:sz="0" w:space="0" w:color="auto"/>
            <w:bottom w:val="none" w:sz="0" w:space="0" w:color="auto"/>
            <w:right w:val="none" w:sz="0" w:space="0" w:color="auto"/>
          </w:divBdr>
        </w:div>
        <w:div w:id="1295064382">
          <w:marLeft w:val="640"/>
          <w:marRight w:val="0"/>
          <w:marTop w:val="0"/>
          <w:marBottom w:val="0"/>
          <w:divBdr>
            <w:top w:val="none" w:sz="0" w:space="0" w:color="auto"/>
            <w:left w:val="none" w:sz="0" w:space="0" w:color="auto"/>
            <w:bottom w:val="none" w:sz="0" w:space="0" w:color="auto"/>
            <w:right w:val="none" w:sz="0" w:space="0" w:color="auto"/>
          </w:divBdr>
        </w:div>
        <w:div w:id="1300724456">
          <w:marLeft w:val="640"/>
          <w:marRight w:val="0"/>
          <w:marTop w:val="0"/>
          <w:marBottom w:val="0"/>
          <w:divBdr>
            <w:top w:val="none" w:sz="0" w:space="0" w:color="auto"/>
            <w:left w:val="none" w:sz="0" w:space="0" w:color="auto"/>
            <w:bottom w:val="none" w:sz="0" w:space="0" w:color="auto"/>
            <w:right w:val="none" w:sz="0" w:space="0" w:color="auto"/>
          </w:divBdr>
        </w:div>
        <w:div w:id="1332372194">
          <w:marLeft w:val="640"/>
          <w:marRight w:val="0"/>
          <w:marTop w:val="0"/>
          <w:marBottom w:val="0"/>
          <w:divBdr>
            <w:top w:val="none" w:sz="0" w:space="0" w:color="auto"/>
            <w:left w:val="none" w:sz="0" w:space="0" w:color="auto"/>
            <w:bottom w:val="none" w:sz="0" w:space="0" w:color="auto"/>
            <w:right w:val="none" w:sz="0" w:space="0" w:color="auto"/>
          </w:divBdr>
        </w:div>
        <w:div w:id="1350569468">
          <w:marLeft w:val="640"/>
          <w:marRight w:val="0"/>
          <w:marTop w:val="0"/>
          <w:marBottom w:val="0"/>
          <w:divBdr>
            <w:top w:val="none" w:sz="0" w:space="0" w:color="auto"/>
            <w:left w:val="none" w:sz="0" w:space="0" w:color="auto"/>
            <w:bottom w:val="none" w:sz="0" w:space="0" w:color="auto"/>
            <w:right w:val="none" w:sz="0" w:space="0" w:color="auto"/>
          </w:divBdr>
        </w:div>
        <w:div w:id="1351570456">
          <w:marLeft w:val="640"/>
          <w:marRight w:val="0"/>
          <w:marTop w:val="0"/>
          <w:marBottom w:val="0"/>
          <w:divBdr>
            <w:top w:val="none" w:sz="0" w:space="0" w:color="auto"/>
            <w:left w:val="none" w:sz="0" w:space="0" w:color="auto"/>
            <w:bottom w:val="none" w:sz="0" w:space="0" w:color="auto"/>
            <w:right w:val="none" w:sz="0" w:space="0" w:color="auto"/>
          </w:divBdr>
        </w:div>
        <w:div w:id="1374383549">
          <w:marLeft w:val="640"/>
          <w:marRight w:val="0"/>
          <w:marTop w:val="0"/>
          <w:marBottom w:val="0"/>
          <w:divBdr>
            <w:top w:val="none" w:sz="0" w:space="0" w:color="auto"/>
            <w:left w:val="none" w:sz="0" w:space="0" w:color="auto"/>
            <w:bottom w:val="none" w:sz="0" w:space="0" w:color="auto"/>
            <w:right w:val="none" w:sz="0" w:space="0" w:color="auto"/>
          </w:divBdr>
        </w:div>
        <w:div w:id="1380476079">
          <w:marLeft w:val="640"/>
          <w:marRight w:val="0"/>
          <w:marTop w:val="0"/>
          <w:marBottom w:val="0"/>
          <w:divBdr>
            <w:top w:val="none" w:sz="0" w:space="0" w:color="auto"/>
            <w:left w:val="none" w:sz="0" w:space="0" w:color="auto"/>
            <w:bottom w:val="none" w:sz="0" w:space="0" w:color="auto"/>
            <w:right w:val="none" w:sz="0" w:space="0" w:color="auto"/>
          </w:divBdr>
        </w:div>
        <w:div w:id="1417287983">
          <w:marLeft w:val="640"/>
          <w:marRight w:val="0"/>
          <w:marTop w:val="0"/>
          <w:marBottom w:val="0"/>
          <w:divBdr>
            <w:top w:val="none" w:sz="0" w:space="0" w:color="auto"/>
            <w:left w:val="none" w:sz="0" w:space="0" w:color="auto"/>
            <w:bottom w:val="none" w:sz="0" w:space="0" w:color="auto"/>
            <w:right w:val="none" w:sz="0" w:space="0" w:color="auto"/>
          </w:divBdr>
        </w:div>
        <w:div w:id="1433355523">
          <w:marLeft w:val="640"/>
          <w:marRight w:val="0"/>
          <w:marTop w:val="0"/>
          <w:marBottom w:val="0"/>
          <w:divBdr>
            <w:top w:val="none" w:sz="0" w:space="0" w:color="auto"/>
            <w:left w:val="none" w:sz="0" w:space="0" w:color="auto"/>
            <w:bottom w:val="none" w:sz="0" w:space="0" w:color="auto"/>
            <w:right w:val="none" w:sz="0" w:space="0" w:color="auto"/>
          </w:divBdr>
        </w:div>
        <w:div w:id="1437359804">
          <w:marLeft w:val="640"/>
          <w:marRight w:val="0"/>
          <w:marTop w:val="0"/>
          <w:marBottom w:val="0"/>
          <w:divBdr>
            <w:top w:val="none" w:sz="0" w:space="0" w:color="auto"/>
            <w:left w:val="none" w:sz="0" w:space="0" w:color="auto"/>
            <w:bottom w:val="none" w:sz="0" w:space="0" w:color="auto"/>
            <w:right w:val="none" w:sz="0" w:space="0" w:color="auto"/>
          </w:divBdr>
        </w:div>
        <w:div w:id="1443457143">
          <w:marLeft w:val="640"/>
          <w:marRight w:val="0"/>
          <w:marTop w:val="0"/>
          <w:marBottom w:val="0"/>
          <w:divBdr>
            <w:top w:val="none" w:sz="0" w:space="0" w:color="auto"/>
            <w:left w:val="none" w:sz="0" w:space="0" w:color="auto"/>
            <w:bottom w:val="none" w:sz="0" w:space="0" w:color="auto"/>
            <w:right w:val="none" w:sz="0" w:space="0" w:color="auto"/>
          </w:divBdr>
        </w:div>
        <w:div w:id="1444616740">
          <w:marLeft w:val="640"/>
          <w:marRight w:val="0"/>
          <w:marTop w:val="0"/>
          <w:marBottom w:val="0"/>
          <w:divBdr>
            <w:top w:val="none" w:sz="0" w:space="0" w:color="auto"/>
            <w:left w:val="none" w:sz="0" w:space="0" w:color="auto"/>
            <w:bottom w:val="none" w:sz="0" w:space="0" w:color="auto"/>
            <w:right w:val="none" w:sz="0" w:space="0" w:color="auto"/>
          </w:divBdr>
        </w:div>
        <w:div w:id="1453405110">
          <w:marLeft w:val="640"/>
          <w:marRight w:val="0"/>
          <w:marTop w:val="0"/>
          <w:marBottom w:val="0"/>
          <w:divBdr>
            <w:top w:val="none" w:sz="0" w:space="0" w:color="auto"/>
            <w:left w:val="none" w:sz="0" w:space="0" w:color="auto"/>
            <w:bottom w:val="none" w:sz="0" w:space="0" w:color="auto"/>
            <w:right w:val="none" w:sz="0" w:space="0" w:color="auto"/>
          </w:divBdr>
        </w:div>
        <w:div w:id="1460030420">
          <w:marLeft w:val="640"/>
          <w:marRight w:val="0"/>
          <w:marTop w:val="0"/>
          <w:marBottom w:val="0"/>
          <w:divBdr>
            <w:top w:val="none" w:sz="0" w:space="0" w:color="auto"/>
            <w:left w:val="none" w:sz="0" w:space="0" w:color="auto"/>
            <w:bottom w:val="none" w:sz="0" w:space="0" w:color="auto"/>
            <w:right w:val="none" w:sz="0" w:space="0" w:color="auto"/>
          </w:divBdr>
        </w:div>
        <w:div w:id="1481843402">
          <w:marLeft w:val="640"/>
          <w:marRight w:val="0"/>
          <w:marTop w:val="0"/>
          <w:marBottom w:val="0"/>
          <w:divBdr>
            <w:top w:val="none" w:sz="0" w:space="0" w:color="auto"/>
            <w:left w:val="none" w:sz="0" w:space="0" w:color="auto"/>
            <w:bottom w:val="none" w:sz="0" w:space="0" w:color="auto"/>
            <w:right w:val="none" w:sz="0" w:space="0" w:color="auto"/>
          </w:divBdr>
        </w:div>
        <w:div w:id="1498155311">
          <w:marLeft w:val="640"/>
          <w:marRight w:val="0"/>
          <w:marTop w:val="0"/>
          <w:marBottom w:val="0"/>
          <w:divBdr>
            <w:top w:val="none" w:sz="0" w:space="0" w:color="auto"/>
            <w:left w:val="none" w:sz="0" w:space="0" w:color="auto"/>
            <w:bottom w:val="none" w:sz="0" w:space="0" w:color="auto"/>
            <w:right w:val="none" w:sz="0" w:space="0" w:color="auto"/>
          </w:divBdr>
        </w:div>
        <w:div w:id="1540818912">
          <w:marLeft w:val="640"/>
          <w:marRight w:val="0"/>
          <w:marTop w:val="0"/>
          <w:marBottom w:val="0"/>
          <w:divBdr>
            <w:top w:val="none" w:sz="0" w:space="0" w:color="auto"/>
            <w:left w:val="none" w:sz="0" w:space="0" w:color="auto"/>
            <w:bottom w:val="none" w:sz="0" w:space="0" w:color="auto"/>
            <w:right w:val="none" w:sz="0" w:space="0" w:color="auto"/>
          </w:divBdr>
        </w:div>
        <w:div w:id="1565067629">
          <w:marLeft w:val="640"/>
          <w:marRight w:val="0"/>
          <w:marTop w:val="0"/>
          <w:marBottom w:val="0"/>
          <w:divBdr>
            <w:top w:val="none" w:sz="0" w:space="0" w:color="auto"/>
            <w:left w:val="none" w:sz="0" w:space="0" w:color="auto"/>
            <w:bottom w:val="none" w:sz="0" w:space="0" w:color="auto"/>
            <w:right w:val="none" w:sz="0" w:space="0" w:color="auto"/>
          </w:divBdr>
        </w:div>
        <w:div w:id="1572961323">
          <w:marLeft w:val="640"/>
          <w:marRight w:val="0"/>
          <w:marTop w:val="0"/>
          <w:marBottom w:val="0"/>
          <w:divBdr>
            <w:top w:val="none" w:sz="0" w:space="0" w:color="auto"/>
            <w:left w:val="none" w:sz="0" w:space="0" w:color="auto"/>
            <w:bottom w:val="none" w:sz="0" w:space="0" w:color="auto"/>
            <w:right w:val="none" w:sz="0" w:space="0" w:color="auto"/>
          </w:divBdr>
        </w:div>
        <w:div w:id="1580017304">
          <w:marLeft w:val="640"/>
          <w:marRight w:val="0"/>
          <w:marTop w:val="0"/>
          <w:marBottom w:val="0"/>
          <w:divBdr>
            <w:top w:val="none" w:sz="0" w:space="0" w:color="auto"/>
            <w:left w:val="none" w:sz="0" w:space="0" w:color="auto"/>
            <w:bottom w:val="none" w:sz="0" w:space="0" w:color="auto"/>
            <w:right w:val="none" w:sz="0" w:space="0" w:color="auto"/>
          </w:divBdr>
        </w:div>
        <w:div w:id="1595240286">
          <w:marLeft w:val="640"/>
          <w:marRight w:val="0"/>
          <w:marTop w:val="0"/>
          <w:marBottom w:val="0"/>
          <w:divBdr>
            <w:top w:val="none" w:sz="0" w:space="0" w:color="auto"/>
            <w:left w:val="none" w:sz="0" w:space="0" w:color="auto"/>
            <w:bottom w:val="none" w:sz="0" w:space="0" w:color="auto"/>
            <w:right w:val="none" w:sz="0" w:space="0" w:color="auto"/>
          </w:divBdr>
        </w:div>
        <w:div w:id="1598441525">
          <w:marLeft w:val="640"/>
          <w:marRight w:val="0"/>
          <w:marTop w:val="0"/>
          <w:marBottom w:val="0"/>
          <w:divBdr>
            <w:top w:val="none" w:sz="0" w:space="0" w:color="auto"/>
            <w:left w:val="none" w:sz="0" w:space="0" w:color="auto"/>
            <w:bottom w:val="none" w:sz="0" w:space="0" w:color="auto"/>
            <w:right w:val="none" w:sz="0" w:space="0" w:color="auto"/>
          </w:divBdr>
        </w:div>
        <w:div w:id="1601185185">
          <w:marLeft w:val="640"/>
          <w:marRight w:val="0"/>
          <w:marTop w:val="0"/>
          <w:marBottom w:val="0"/>
          <w:divBdr>
            <w:top w:val="none" w:sz="0" w:space="0" w:color="auto"/>
            <w:left w:val="none" w:sz="0" w:space="0" w:color="auto"/>
            <w:bottom w:val="none" w:sz="0" w:space="0" w:color="auto"/>
            <w:right w:val="none" w:sz="0" w:space="0" w:color="auto"/>
          </w:divBdr>
        </w:div>
        <w:div w:id="1619217521">
          <w:marLeft w:val="640"/>
          <w:marRight w:val="0"/>
          <w:marTop w:val="0"/>
          <w:marBottom w:val="0"/>
          <w:divBdr>
            <w:top w:val="none" w:sz="0" w:space="0" w:color="auto"/>
            <w:left w:val="none" w:sz="0" w:space="0" w:color="auto"/>
            <w:bottom w:val="none" w:sz="0" w:space="0" w:color="auto"/>
            <w:right w:val="none" w:sz="0" w:space="0" w:color="auto"/>
          </w:divBdr>
        </w:div>
        <w:div w:id="1659117127">
          <w:marLeft w:val="640"/>
          <w:marRight w:val="0"/>
          <w:marTop w:val="0"/>
          <w:marBottom w:val="0"/>
          <w:divBdr>
            <w:top w:val="none" w:sz="0" w:space="0" w:color="auto"/>
            <w:left w:val="none" w:sz="0" w:space="0" w:color="auto"/>
            <w:bottom w:val="none" w:sz="0" w:space="0" w:color="auto"/>
            <w:right w:val="none" w:sz="0" w:space="0" w:color="auto"/>
          </w:divBdr>
        </w:div>
        <w:div w:id="1670400192">
          <w:marLeft w:val="640"/>
          <w:marRight w:val="0"/>
          <w:marTop w:val="0"/>
          <w:marBottom w:val="0"/>
          <w:divBdr>
            <w:top w:val="none" w:sz="0" w:space="0" w:color="auto"/>
            <w:left w:val="none" w:sz="0" w:space="0" w:color="auto"/>
            <w:bottom w:val="none" w:sz="0" w:space="0" w:color="auto"/>
            <w:right w:val="none" w:sz="0" w:space="0" w:color="auto"/>
          </w:divBdr>
        </w:div>
        <w:div w:id="1689911591">
          <w:marLeft w:val="640"/>
          <w:marRight w:val="0"/>
          <w:marTop w:val="0"/>
          <w:marBottom w:val="0"/>
          <w:divBdr>
            <w:top w:val="none" w:sz="0" w:space="0" w:color="auto"/>
            <w:left w:val="none" w:sz="0" w:space="0" w:color="auto"/>
            <w:bottom w:val="none" w:sz="0" w:space="0" w:color="auto"/>
            <w:right w:val="none" w:sz="0" w:space="0" w:color="auto"/>
          </w:divBdr>
        </w:div>
        <w:div w:id="1696035239">
          <w:marLeft w:val="640"/>
          <w:marRight w:val="0"/>
          <w:marTop w:val="0"/>
          <w:marBottom w:val="0"/>
          <w:divBdr>
            <w:top w:val="none" w:sz="0" w:space="0" w:color="auto"/>
            <w:left w:val="none" w:sz="0" w:space="0" w:color="auto"/>
            <w:bottom w:val="none" w:sz="0" w:space="0" w:color="auto"/>
            <w:right w:val="none" w:sz="0" w:space="0" w:color="auto"/>
          </w:divBdr>
        </w:div>
        <w:div w:id="1781485477">
          <w:marLeft w:val="640"/>
          <w:marRight w:val="0"/>
          <w:marTop w:val="0"/>
          <w:marBottom w:val="0"/>
          <w:divBdr>
            <w:top w:val="none" w:sz="0" w:space="0" w:color="auto"/>
            <w:left w:val="none" w:sz="0" w:space="0" w:color="auto"/>
            <w:bottom w:val="none" w:sz="0" w:space="0" w:color="auto"/>
            <w:right w:val="none" w:sz="0" w:space="0" w:color="auto"/>
          </w:divBdr>
        </w:div>
        <w:div w:id="1811171205">
          <w:marLeft w:val="640"/>
          <w:marRight w:val="0"/>
          <w:marTop w:val="0"/>
          <w:marBottom w:val="0"/>
          <w:divBdr>
            <w:top w:val="none" w:sz="0" w:space="0" w:color="auto"/>
            <w:left w:val="none" w:sz="0" w:space="0" w:color="auto"/>
            <w:bottom w:val="none" w:sz="0" w:space="0" w:color="auto"/>
            <w:right w:val="none" w:sz="0" w:space="0" w:color="auto"/>
          </w:divBdr>
        </w:div>
        <w:div w:id="1812333159">
          <w:marLeft w:val="640"/>
          <w:marRight w:val="0"/>
          <w:marTop w:val="0"/>
          <w:marBottom w:val="0"/>
          <w:divBdr>
            <w:top w:val="none" w:sz="0" w:space="0" w:color="auto"/>
            <w:left w:val="none" w:sz="0" w:space="0" w:color="auto"/>
            <w:bottom w:val="none" w:sz="0" w:space="0" w:color="auto"/>
            <w:right w:val="none" w:sz="0" w:space="0" w:color="auto"/>
          </w:divBdr>
        </w:div>
        <w:div w:id="1828935932">
          <w:marLeft w:val="640"/>
          <w:marRight w:val="0"/>
          <w:marTop w:val="0"/>
          <w:marBottom w:val="0"/>
          <w:divBdr>
            <w:top w:val="none" w:sz="0" w:space="0" w:color="auto"/>
            <w:left w:val="none" w:sz="0" w:space="0" w:color="auto"/>
            <w:bottom w:val="none" w:sz="0" w:space="0" w:color="auto"/>
            <w:right w:val="none" w:sz="0" w:space="0" w:color="auto"/>
          </w:divBdr>
        </w:div>
        <w:div w:id="1861429196">
          <w:marLeft w:val="640"/>
          <w:marRight w:val="0"/>
          <w:marTop w:val="0"/>
          <w:marBottom w:val="0"/>
          <w:divBdr>
            <w:top w:val="none" w:sz="0" w:space="0" w:color="auto"/>
            <w:left w:val="none" w:sz="0" w:space="0" w:color="auto"/>
            <w:bottom w:val="none" w:sz="0" w:space="0" w:color="auto"/>
            <w:right w:val="none" w:sz="0" w:space="0" w:color="auto"/>
          </w:divBdr>
        </w:div>
        <w:div w:id="1871988551">
          <w:marLeft w:val="640"/>
          <w:marRight w:val="0"/>
          <w:marTop w:val="0"/>
          <w:marBottom w:val="0"/>
          <w:divBdr>
            <w:top w:val="none" w:sz="0" w:space="0" w:color="auto"/>
            <w:left w:val="none" w:sz="0" w:space="0" w:color="auto"/>
            <w:bottom w:val="none" w:sz="0" w:space="0" w:color="auto"/>
            <w:right w:val="none" w:sz="0" w:space="0" w:color="auto"/>
          </w:divBdr>
        </w:div>
        <w:div w:id="1891454063">
          <w:marLeft w:val="640"/>
          <w:marRight w:val="0"/>
          <w:marTop w:val="0"/>
          <w:marBottom w:val="0"/>
          <w:divBdr>
            <w:top w:val="none" w:sz="0" w:space="0" w:color="auto"/>
            <w:left w:val="none" w:sz="0" w:space="0" w:color="auto"/>
            <w:bottom w:val="none" w:sz="0" w:space="0" w:color="auto"/>
            <w:right w:val="none" w:sz="0" w:space="0" w:color="auto"/>
          </w:divBdr>
        </w:div>
        <w:div w:id="1912160281">
          <w:marLeft w:val="640"/>
          <w:marRight w:val="0"/>
          <w:marTop w:val="0"/>
          <w:marBottom w:val="0"/>
          <w:divBdr>
            <w:top w:val="none" w:sz="0" w:space="0" w:color="auto"/>
            <w:left w:val="none" w:sz="0" w:space="0" w:color="auto"/>
            <w:bottom w:val="none" w:sz="0" w:space="0" w:color="auto"/>
            <w:right w:val="none" w:sz="0" w:space="0" w:color="auto"/>
          </w:divBdr>
        </w:div>
      </w:divsChild>
    </w:div>
    <w:div w:id="82343317">
      <w:bodyDiv w:val="1"/>
      <w:marLeft w:val="0"/>
      <w:marRight w:val="0"/>
      <w:marTop w:val="0"/>
      <w:marBottom w:val="0"/>
      <w:divBdr>
        <w:top w:val="none" w:sz="0" w:space="0" w:color="auto"/>
        <w:left w:val="none" w:sz="0" w:space="0" w:color="auto"/>
        <w:bottom w:val="none" w:sz="0" w:space="0" w:color="auto"/>
        <w:right w:val="none" w:sz="0" w:space="0" w:color="auto"/>
      </w:divBdr>
    </w:div>
    <w:div w:id="84739050">
      <w:bodyDiv w:val="1"/>
      <w:marLeft w:val="0"/>
      <w:marRight w:val="0"/>
      <w:marTop w:val="0"/>
      <w:marBottom w:val="0"/>
      <w:divBdr>
        <w:top w:val="none" w:sz="0" w:space="0" w:color="auto"/>
        <w:left w:val="none" w:sz="0" w:space="0" w:color="auto"/>
        <w:bottom w:val="none" w:sz="0" w:space="0" w:color="auto"/>
        <w:right w:val="none" w:sz="0" w:space="0" w:color="auto"/>
      </w:divBdr>
    </w:div>
    <w:div w:id="90471727">
      <w:bodyDiv w:val="1"/>
      <w:marLeft w:val="0"/>
      <w:marRight w:val="0"/>
      <w:marTop w:val="0"/>
      <w:marBottom w:val="0"/>
      <w:divBdr>
        <w:top w:val="none" w:sz="0" w:space="0" w:color="auto"/>
        <w:left w:val="none" w:sz="0" w:space="0" w:color="auto"/>
        <w:bottom w:val="none" w:sz="0" w:space="0" w:color="auto"/>
        <w:right w:val="none" w:sz="0" w:space="0" w:color="auto"/>
      </w:divBdr>
    </w:div>
    <w:div w:id="92750630">
      <w:bodyDiv w:val="1"/>
      <w:marLeft w:val="0"/>
      <w:marRight w:val="0"/>
      <w:marTop w:val="0"/>
      <w:marBottom w:val="0"/>
      <w:divBdr>
        <w:top w:val="none" w:sz="0" w:space="0" w:color="auto"/>
        <w:left w:val="none" w:sz="0" w:space="0" w:color="auto"/>
        <w:bottom w:val="none" w:sz="0" w:space="0" w:color="auto"/>
        <w:right w:val="none" w:sz="0" w:space="0" w:color="auto"/>
      </w:divBdr>
      <w:divsChild>
        <w:div w:id="1926693685">
          <w:marLeft w:val="640"/>
          <w:marRight w:val="0"/>
          <w:marTop w:val="0"/>
          <w:marBottom w:val="0"/>
          <w:divBdr>
            <w:top w:val="none" w:sz="0" w:space="0" w:color="auto"/>
            <w:left w:val="none" w:sz="0" w:space="0" w:color="auto"/>
            <w:bottom w:val="none" w:sz="0" w:space="0" w:color="auto"/>
            <w:right w:val="none" w:sz="0" w:space="0" w:color="auto"/>
          </w:divBdr>
        </w:div>
        <w:div w:id="496120489">
          <w:marLeft w:val="640"/>
          <w:marRight w:val="0"/>
          <w:marTop w:val="0"/>
          <w:marBottom w:val="0"/>
          <w:divBdr>
            <w:top w:val="none" w:sz="0" w:space="0" w:color="auto"/>
            <w:left w:val="none" w:sz="0" w:space="0" w:color="auto"/>
            <w:bottom w:val="none" w:sz="0" w:space="0" w:color="auto"/>
            <w:right w:val="none" w:sz="0" w:space="0" w:color="auto"/>
          </w:divBdr>
        </w:div>
        <w:div w:id="1417363908">
          <w:marLeft w:val="640"/>
          <w:marRight w:val="0"/>
          <w:marTop w:val="0"/>
          <w:marBottom w:val="0"/>
          <w:divBdr>
            <w:top w:val="none" w:sz="0" w:space="0" w:color="auto"/>
            <w:left w:val="none" w:sz="0" w:space="0" w:color="auto"/>
            <w:bottom w:val="none" w:sz="0" w:space="0" w:color="auto"/>
            <w:right w:val="none" w:sz="0" w:space="0" w:color="auto"/>
          </w:divBdr>
        </w:div>
        <w:div w:id="187135749">
          <w:marLeft w:val="640"/>
          <w:marRight w:val="0"/>
          <w:marTop w:val="0"/>
          <w:marBottom w:val="0"/>
          <w:divBdr>
            <w:top w:val="none" w:sz="0" w:space="0" w:color="auto"/>
            <w:left w:val="none" w:sz="0" w:space="0" w:color="auto"/>
            <w:bottom w:val="none" w:sz="0" w:space="0" w:color="auto"/>
            <w:right w:val="none" w:sz="0" w:space="0" w:color="auto"/>
          </w:divBdr>
        </w:div>
        <w:div w:id="681783617">
          <w:marLeft w:val="640"/>
          <w:marRight w:val="0"/>
          <w:marTop w:val="0"/>
          <w:marBottom w:val="0"/>
          <w:divBdr>
            <w:top w:val="none" w:sz="0" w:space="0" w:color="auto"/>
            <w:left w:val="none" w:sz="0" w:space="0" w:color="auto"/>
            <w:bottom w:val="none" w:sz="0" w:space="0" w:color="auto"/>
            <w:right w:val="none" w:sz="0" w:space="0" w:color="auto"/>
          </w:divBdr>
        </w:div>
        <w:div w:id="341594995">
          <w:marLeft w:val="640"/>
          <w:marRight w:val="0"/>
          <w:marTop w:val="0"/>
          <w:marBottom w:val="0"/>
          <w:divBdr>
            <w:top w:val="none" w:sz="0" w:space="0" w:color="auto"/>
            <w:left w:val="none" w:sz="0" w:space="0" w:color="auto"/>
            <w:bottom w:val="none" w:sz="0" w:space="0" w:color="auto"/>
            <w:right w:val="none" w:sz="0" w:space="0" w:color="auto"/>
          </w:divBdr>
        </w:div>
        <w:div w:id="1624926002">
          <w:marLeft w:val="640"/>
          <w:marRight w:val="0"/>
          <w:marTop w:val="0"/>
          <w:marBottom w:val="0"/>
          <w:divBdr>
            <w:top w:val="none" w:sz="0" w:space="0" w:color="auto"/>
            <w:left w:val="none" w:sz="0" w:space="0" w:color="auto"/>
            <w:bottom w:val="none" w:sz="0" w:space="0" w:color="auto"/>
            <w:right w:val="none" w:sz="0" w:space="0" w:color="auto"/>
          </w:divBdr>
        </w:div>
        <w:div w:id="471557906">
          <w:marLeft w:val="640"/>
          <w:marRight w:val="0"/>
          <w:marTop w:val="0"/>
          <w:marBottom w:val="0"/>
          <w:divBdr>
            <w:top w:val="none" w:sz="0" w:space="0" w:color="auto"/>
            <w:left w:val="none" w:sz="0" w:space="0" w:color="auto"/>
            <w:bottom w:val="none" w:sz="0" w:space="0" w:color="auto"/>
            <w:right w:val="none" w:sz="0" w:space="0" w:color="auto"/>
          </w:divBdr>
        </w:div>
        <w:div w:id="1196694800">
          <w:marLeft w:val="640"/>
          <w:marRight w:val="0"/>
          <w:marTop w:val="0"/>
          <w:marBottom w:val="0"/>
          <w:divBdr>
            <w:top w:val="none" w:sz="0" w:space="0" w:color="auto"/>
            <w:left w:val="none" w:sz="0" w:space="0" w:color="auto"/>
            <w:bottom w:val="none" w:sz="0" w:space="0" w:color="auto"/>
            <w:right w:val="none" w:sz="0" w:space="0" w:color="auto"/>
          </w:divBdr>
        </w:div>
        <w:div w:id="1942030011">
          <w:marLeft w:val="640"/>
          <w:marRight w:val="0"/>
          <w:marTop w:val="0"/>
          <w:marBottom w:val="0"/>
          <w:divBdr>
            <w:top w:val="none" w:sz="0" w:space="0" w:color="auto"/>
            <w:left w:val="none" w:sz="0" w:space="0" w:color="auto"/>
            <w:bottom w:val="none" w:sz="0" w:space="0" w:color="auto"/>
            <w:right w:val="none" w:sz="0" w:space="0" w:color="auto"/>
          </w:divBdr>
        </w:div>
        <w:div w:id="1166283753">
          <w:marLeft w:val="640"/>
          <w:marRight w:val="0"/>
          <w:marTop w:val="0"/>
          <w:marBottom w:val="0"/>
          <w:divBdr>
            <w:top w:val="none" w:sz="0" w:space="0" w:color="auto"/>
            <w:left w:val="none" w:sz="0" w:space="0" w:color="auto"/>
            <w:bottom w:val="none" w:sz="0" w:space="0" w:color="auto"/>
            <w:right w:val="none" w:sz="0" w:space="0" w:color="auto"/>
          </w:divBdr>
        </w:div>
        <w:div w:id="1438406626">
          <w:marLeft w:val="640"/>
          <w:marRight w:val="0"/>
          <w:marTop w:val="0"/>
          <w:marBottom w:val="0"/>
          <w:divBdr>
            <w:top w:val="none" w:sz="0" w:space="0" w:color="auto"/>
            <w:left w:val="none" w:sz="0" w:space="0" w:color="auto"/>
            <w:bottom w:val="none" w:sz="0" w:space="0" w:color="auto"/>
            <w:right w:val="none" w:sz="0" w:space="0" w:color="auto"/>
          </w:divBdr>
        </w:div>
        <w:div w:id="1782724135">
          <w:marLeft w:val="640"/>
          <w:marRight w:val="0"/>
          <w:marTop w:val="0"/>
          <w:marBottom w:val="0"/>
          <w:divBdr>
            <w:top w:val="none" w:sz="0" w:space="0" w:color="auto"/>
            <w:left w:val="none" w:sz="0" w:space="0" w:color="auto"/>
            <w:bottom w:val="none" w:sz="0" w:space="0" w:color="auto"/>
            <w:right w:val="none" w:sz="0" w:space="0" w:color="auto"/>
          </w:divBdr>
        </w:div>
        <w:div w:id="44303544">
          <w:marLeft w:val="640"/>
          <w:marRight w:val="0"/>
          <w:marTop w:val="0"/>
          <w:marBottom w:val="0"/>
          <w:divBdr>
            <w:top w:val="none" w:sz="0" w:space="0" w:color="auto"/>
            <w:left w:val="none" w:sz="0" w:space="0" w:color="auto"/>
            <w:bottom w:val="none" w:sz="0" w:space="0" w:color="auto"/>
            <w:right w:val="none" w:sz="0" w:space="0" w:color="auto"/>
          </w:divBdr>
        </w:div>
        <w:div w:id="1343624741">
          <w:marLeft w:val="640"/>
          <w:marRight w:val="0"/>
          <w:marTop w:val="0"/>
          <w:marBottom w:val="0"/>
          <w:divBdr>
            <w:top w:val="none" w:sz="0" w:space="0" w:color="auto"/>
            <w:left w:val="none" w:sz="0" w:space="0" w:color="auto"/>
            <w:bottom w:val="none" w:sz="0" w:space="0" w:color="auto"/>
            <w:right w:val="none" w:sz="0" w:space="0" w:color="auto"/>
          </w:divBdr>
        </w:div>
        <w:div w:id="1847743944">
          <w:marLeft w:val="640"/>
          <w:marRight w:val="0"/>
          <w:marTop w:val="0"/>
          <w:marBottom w:val="0"/>
          <w:divBdr>
            <w:top w:val="none" w:sz="0" w:space="0" w:color="auto"/>
            <w:left w:val="none" w:sz="0" w:space="0" w:color="auto"/>
            <w:bottom w:val="none" w:sz="0" w:space="0" w:color="auto"/>
            <w:right w:val="none" w:sz="0" w:space="0" w:color="auto"/>
          </w:divBdr>
        </w:div>
        <w:div w:id="708534647">
          <w:marLeft w:val="640"/>
          <w:marRight w:val="0"/>
          <w:marTop w:val="0"/>
          <w:marBottom w:val="0"/>
          <w:divBdr>
            <w:top w:val="none" w:sz="0" w:space="0" w:color="auto"/>
            <w:left w:val="none" w:sz="0" w:space="0" w:color="auto"/>
            <w:bottom w:val="none" w:sz="0" w:space="0" w:color="auto"/>
            <w:right w:val="none" w:sz="0" w:space="0" w:color="auto"/>
          </w:divBdr>
        </w:div>
        <w:div w:id="1175682911">
          <w:marLeft w:val="640"/>
          <w:marRight w:val="0"/>
          <w:marTop w:val="0"/>
          <w:marBottom w:val="0"/>
          <w:divBdr>
            <w:top w:val="none" w:sz="0" w:space="0" w:color="auto"/>
            <w:left w:val="none" w:sz="0" w:space="0" w:color="auto"/>
            <w:bottom w:val="none" w:sz="0" w:space="0" w:color="auto"/>
            <w:right w:val="none" w:sz="0" w:space="0" w:color="auto"/>
          </w:divBdr>
        </w:div>
        <w:div w:id="1407611655">
          <w:marLeft w:val="640"/>
          <w:marRight w:val="0"/>
          <w:marTop w:val="0"/>
          <w:marBottom w:val="0"/>
          <w:divBdr>
            <w:top w:val="none" w:sz="0" w:space="0" w:color="auto"/>
            <w:left w:val="none" w:sz="0" w:space="0" w:color="auto"/>
            <w:bottom w:val="none" w:sz="0" w:space="0" w:color="auto"/>
            <w:right w:val="none" w:sz="0" w:space="0" w:color="auto"/>
          </w:divBdr>
        </w:div>
        <w:div w:id="2035836253">
          <w:marLeft w:val="640"/>
          <w:marRight w:val="0"/>
          <w:marTop w:val="0"/>
          <w:marBottom w:val="0"/>
          <w:divBdr>
            <w:top w:val="none" w:sz="0" w:space="0" w:color="auto"/>
            <w:left w:val="none" w:sz="0" w:space="0" w:color="auto"/>
            <w:bottom w:val="none" w:sz="0" w:space="0" w:color="auto"/>
            <w:right w:val="none" w:sz="0" w:space="0" w:color="auto"/>
          </w:divBdr>
        </w:div>
        <w:div w:id="1039353280">
          <w:marLeft w:val="640"/>
          <w:marRight w:val="0"/>
          <w:marTop w:val="0"/>
          <w:marBottom w:val="0"/>
          <w:divBdr>
            <w:top w:val="none" w:sz="0" w:space="0" w:color="auto"/>
            <w:left w:val="none" w:sz="0" w:space="0" w:color="auto"/>
            <w:bottom w:val="none" w:sz="0" w:space="0" w:color="auto"/>
            <w:right w:val="none" w:sz="0" w:space="0" w:color="auto"/>
          </w:divBdr>
        </w:div>
        <w:div w:id="463233354">
          <w:marLeft w:val="640"/>
          <w:marRight w:val="0"/>
          <w:marTop w:val="0"/>
          <w:marBottom w:val="0"/>
          <w:divBdr>
            <w:top w:val="none" w:sz="0" w:space="0" w:color="auto"/>
            <w:left w:val="none" w:sz="0" w:space="0" w:color="auto"/>
            <w:bottom w:val="none" w:sz="0" w:space="0" w:color="auto"/>
            <w:right w:val="none" w:sz="0" w:space="0" w:color="auto"/>
          </w:divBdr>
        </w:div>
        <w:div w:id="1322582686">
          <w:marLeft w:val="640"/>
          <w:marRight w:val="0"/>
          <w:marTop w:val="0"/>
          <w:marBottom w:val="0"/>
          <w:divBdr>
            <w:top w:val="none" w:sz="0" w:space="0" w:color="auto"/>
            <w:left w:val="none" w:sz="0" w:space="0" w:color="auto"/>
            <w:bottom w:val="none" w:sz="0" w:space="0" w:color="auto"/>
            <w:right w:val="none" w:sz="0" w:space="0" w:color="auto"/>
          </w:divBdr>
        </w:div>
        <w:div w:id="1968391638">
          <w:marLeft w:val="640"/>
          <w:marRight w:val="0"/>
          <w:marTop w:val="0"/>
          <w:marBottom w:val="0"/>
          <w:divBdr>
            <w:top w:val="none" w:sz="0" w:space="0" w:color="auto"/>
            <w:left w:val="none" w:sz="0" w:space="0" w:color="auto"/>
            <w:bottom w:val="none" w:sz="0" w:space="0" w:color="auto"/>
            <w:right w:val="none" w:sz="0" w:space="0" w:color="auto"/>
          </w:divBdr>
        </w:div>
        <w:div w:id="945043487">
          <w:marLeft w:val="640"/>
          <w:marRight w:val="0"/>
          <w:marTop w:val="0"/>
          <w:marBottom w:val="0"/>
          <w:divBdr>
            <w:top w:val="none" w:sz="0" w:space="0" w:color="auto"/>
            <w:left w:val="none" w:sz="0" w:space="0" w:color="auto"/>
            <w:bottom w:val="none" w:sz="0" w:space="0" w:color="auto"/>
            <w:right w:val="none" w:sz="0" w:space="0" w:color="auto"/>
          </w:divBdr>
        </w:div>
        <w:div w:id="121508259">
          <w:marLeft w:val="640"/>
          <w:marRight w:val="0"/>
          <w:marTop w:val="0"/>
          <w:marBottom w:val="0"/>
          <w:divBdr>
            <w:top w:val="none" w:sz="0" w:space="0" w:color="auto"/>
            <w:left w:val="none" w:sz="0" w:space="0" w:color="auto"/>
            <w:bottom w:val="none" w:sz="0" w:space="0" w:color="auto"/>
            <w:right w:val="none" w:sz="0" w:space="0" w:color="auto"/>
          </w:divBdr>
        </w:div>
        <w:div w:id="1730885360">
          <w:marLeft w:val="640"/>
          <w:marRight w:val="0"/>
          <w:marTop w:val="0"/>
          <w:marBottom w:val="0"/>
          <w:divBdr>
            <w:top w:val="none" w:sz="0" w:space="0" w:color="auto"/>
            <w:left w:val="none" w:sz="0" w:space="0" w:color="auto"/>
            <w:bottom w:val="none" w:sz="0" w:space="0" w:color="auto"/>
            <w:right w:val="none" w:sz="0" w:space="0" w:color="auto"/>
          </w:divBdr>
        </w:div>
        <w:div w:id="385951139">
          <w:marLeft w:val="640"/>
          <w:marRight w:val="0"/>
          <w:marTop w:val="0"/>
          <w:marBottom w:val="0"/>
          <w:divBdr>
            <w:top w:val="none" w:sz="0" w:space="0" w:color="auto"/>
            <w:left w:val="none" w:sz="0" w:space="0" w:color="auto"/>
            <w:bottom w:val="none" w:sz="0" w:space="0" w:color="auto"/>
            <w:right w:val="none" w:sz="0" w:space="0" w:color="auto"/>
          </w:divBdr>
        </w:div>
        <w:div w:id="1472333840">
          <w:marLeft w:val="640"/>
          <w:marRight w:val="0"/>
          <w:marTop w:val="0"/>
          <w:marBottom w:val="0"/>
          <w:divBdr>
            <w:top w:val="none" w:sz="0" w:space="0" w:color="auto"/>
            <w:left w:val="none" w:sz="0" w:space="0" w:color="auto"/>
            <w:bottom w:val="none" w:sz="0" w:space="0" w:color="auto"/>
            <w:right w:val="none" w:sz="0" w:space="0" w:color="auto"/>
          </w:divBdr>
        </w:div>
        <w:div w:id="1363440511">
          <w:marLeft w:val="640"/>
          <w:marRight w:val="0"/>
          <w:marTop w:val="0"/>
          <w:marBottom w:val="0"/>
          <w:divBdr>
            <w:top w:val="none" w:sz="0" w:space="0" w:color="auto"/>
            <w:left w:val="none" w:sz="0" w:space="0" w:color="auto"/>
            <w:bottom w:val="none" w:sz="0" w:space="0" w:color="auto"/>
            <w:right w:val="none" w:sz="0" w:space="0" w:color="auto"/>
          </w:divBdr>
        </w:div>
        <w:div w:id="730427435">
          <w:marLeft w:val="640"/>
          <w:marRight w:val="0"/>
          <w:marTop w:val="0"/>
          <w:marBottom w:val="0"/>
          <w:divBdr>
            <w:top w:val="none" w:sz="0" w:space="0" w:color="auto"/>
            <w:left w:val="none" w:sz="0" w:space="0" w:color="auto"/>
            <w:bottom w:val="none" w:sz="0" w:space="0" w:color="auto"/>
            <w:right w:val="none" w:sz="0" w:space="0" w:color="auto"/>
          </w:divBdr>
        </w:div>
        <w:div w:id="1379208589">
          <w:marLeft w:val="640"/>
          <w:marRight w:val="0"/>
          <w:marTop w:val="0"/>
          <w:marBottom w:val="0"/>
          <w:divBdr>
            <w:top w:val="none" w:sz="0" w:space="0" w:color="auto"/>
            <w:left w:val="none" w:sz="0" w:space="0" w:color="auto"/>
            <w:bottom w:val="none" w:sz="0" w:space="0" w:color="auto"/>
            <w:right w:val="none" w:sz="0" w:space="0" w:color="auto"/>
          </w:divBdr>
        </w:div>
        <w:div w:id="1108238861">
          <w:marLeft w:val="640"/>
          <w:marRight w:val="0"/>
          <w:marTop w:val="0"/>
          <w:marBottom w:val="0"/>
          <w:divBdr>
            <w:top w:val="none" w:sz="0" w:space="0" w:color="auto"/>
            <w:left w:val="none" w:sz="0" w:space="0" w:color="auto"/>
            <w:bottom w:val="none" w:sz="0" w:space="0" w:color="auto"/>
            <w:right w:val="none" w:sz="0" w:space="0" w:color="auto"/>
          </w:divBdr>
        </w:div>
        <w:div w:id="1572159862">
          <w:marLeft w:val="640"/>
          <w:marRight w:val="0"/>
          <w:marTop w:val="0"/>
          <w:marBottom w:val="0"/>
          <w:divBdr>
            <w:top w:val="none" w:sz="0" w:space="0" w:color="auto"/>
            <w:left w:val="none" w:sz="0" w:space="0" w:color="auto"/>
            <w:bottom w:val="none" w:sz="0" w:space="0" w:color="auto"/>
            <w:right w:val="none" w:sz="0" w:space="0" w:color="auto"/>
          </w:divBdr>
        </w:div>
        <w:div w:id="717321942">
          <w:marLeft w:val="640"/>
          <w:marRight w:val="0"/>
          <w:marTop w:val="0"/>
          <w:marBottom w:val="0"/>
          <w:divBdr>
            <w:top w:val="none" w:sz="0" w:space="0" w:color="auto"/>
            <w:left w:val="none" w:sz="0" w:space="0" w:color="auto"/>
            <w:bottom w:val="none" w:sz="0" w:space="0" w:color="auto"/>
            <w:right w:val="none" w:sz="0" w:space="0" w:color="auto"/>
          </w:divBdr>
        </w:div>
        <w:div w:id="350645764">
          <w:marLeft w:val="640"/>
          <w:marRight w:val="0"/>
          <w:marTop w:val="0"/>
          <w:marBottom w:val="0"/>
          <w:divBdr>
            <w:top w:val="none" w:sz="0" w:space="0" w:color="auto"/>
            <w:left w:val="none" w:sz="0" w:space="0" w:color="auto"/>
            <w:bottom w:val="none" w:sz="0" w:space="0" w:color="auto"/>
            <w:right w:val="none" w:sz="0" w:space="0" w:color="auto"/>
          </w:divBdr>
        </w:div>
        <w:div w:id="292563484">
          <w:marLeft w:val="640"/>
          <w:marRight w:val="0"/>
          <w:marTop w:val="0"/>
          <w:marBottom w:val="0"/>
          <w:divBdr>
            <w:top w:val="none" w:sz="0" w:space="0" w:color="auto"/>
            <w:left w:val="none" w:sz="0" w:space="0" w:color="auto"/>
            <w:bottom w:val="none" w:sz="0" w:space="0" w:color="auto"/>
            <w:right w:val="none" w:sz="0" w:space="0" w:color="auto"/>
          </w:divBdr>
        </w:div>
        <w:div w:id="393085424">
          <w:marLeft w:val="640"/>
          <w:marRight w:val="0"/>
          <w:marTop w:val="0"/>
          <w:marBottom w:val="0"/>
          <w:divBdr>
            <w:top w:val="none" w:sz="0" w:space="0" w:color="auto"/>
            <w:left w:val="none" w:sz="0" w:space="0" w:color="auto"/>
            <w:bottom w:val="none" w:sz="0" w:space="0" w:color="auto"/>
            <w:right w:val="none" w:sz="0" w:space="0" w:color="auto"/>
          </w:divBdr>
        </w:div>
        <w:div w:id="1915161149">
          <w:marLeft w:val="640"/>
          <w:marRight w:val="0"/>
          <w:marTop w:val="0"/>
          <w:marBottom w:val="0"/>
          <w:divBdr>
            <w:top w:val="none" w:sz="0" w:space="0" w:color="auto"/>
            <w:left w:val="none" w:sz="0" w:space="0" w:color="auto"/>
            <w:bottom w:val="none" w:sz="0" w:space="0" w:color="auto"/>
            <w:right w:val="none" w:sz="0" w:space="0" w:color="auto"/>
          </w:divBdr>
        </w:div>
        <w:div w:id="1399745173">
          <w:marLeft w:val="640"/>
          <w:marRight w:val="0"/>
          <w:marTop w:val="0"/>
          <w:marBottom w:val="0"/>
          <w:divBdr>
            <w:top w:val="none" w:sz="0" w:space="0" w:color="auto"/>
            <w:left w:val="none" w:sz="0" w:space="0" w:color="auto"/>
            <w:bottom w:val="none" w:sz="0" w:space="0" w:color="auto"/>
            <w:right w:val="none" w:sz="0" w:space="0" w:color="auto"/>
          </w:divBdr>
        </w:div>
        <w:div w:id="1927301651">
          <w:marLeft w:val="640"/>
          <w:marRight w:val="0"/>
          <w:marTop w:val="0"/>
          <w:marBottom w:val="0"/>
          <w:divBdr>
            <w:top w:val="none" w:sz="0" w:space="0" w:color="auto"/>
            <w:left w:val="none" w:sz="0" w:space="0" w:color="auto"/>
            <w:bottom w:val="none" w:sz="0" w:space="0" w:color="auto"/>
            <w:right w:val="none" w:sz="0" w:space="0" w:color="auto"/>
          </w:divBdr>
        </w:div>
        <w:div w:id="1859737107">
          <w:marLeft w:val="640"/>
          <w:marRight w:val="0"/>
          <w:marTop w:val="0"/>
          <w:marBottom w:val="0"/>
          <w:divBdr>
            <w:top w:val="none" w:sz="0" w:space="0" w:color="auto"/>
            <w:left w:val="none" w:sz="0" w:space="0" w:color="auto"/>
            <w:bottom w:val="none" w:sz="0" w:space="0" w:color="auto"/>
            <w:right w:val="none" w:sz="0" w:space="0" w:color="auto"/>
          </w:divBdr>
        </w:div>
        <w:div w:id="1179199523">
          <w:marLeft w:val="640"/>
          <w:marRight w:val="0"/>
          <w:marTop w:val="0"/>
          <w:marBottom w:val="0"/>
          <w:divBdr>
            <w:top w:val="none" w:sz="0" w:space="0" w:color="auto"/>
            <w:left w:val="none" w:sz="0" w:space="0" w:color="auto"/>
            <w:bottom w:val="none" w:sz="0" w:space="0" w:color="auto"/>
            <w:right w:val="none" w:sz="0" w:space="0" w:color="auto"/>
          </w:divBdr>
        </w:div>
        <w:div w:id="570890916">
          <w:marLeft w:val="640"/>
          <w:marRight w:val="0"/>
          <w:marTop w:val="0"/>
          <w:marBottom w:val="0"/>
          <w:divBdr>
            <w:top w:val="none" w:sz="0" w:space="0" w:color="auto"/>
            <w:left w:val="none" w:sz="0" w:space="0" w:color="auto"/>
            <w:bottom w:val="none" w:sz="0" w:space="0" w:color="auto"/>
            <w:right w:val="none" w:sz="0" w:space="0" w:color="auto"/>
          </w:divBdr>
        </w:div>
        <w:div w:id="921911000">
          <w:marLeft w:val="640"/>
          <w:marRight w:val="0"/>
          <w:marTop w:val="0"/>
          <w:marBottom w:val="0"/>
          <w:divBdr>
            <w:top w:val="none" w:sz="0" w:space="0" w:color="auto"/>
            <w:left w:val="none" w:sz="0" w:space="0" w:color="auto"/>
            <w:bottom w:val="none" w:sz="0" w:space="0" w:color="auto"/>
            <w:right w:val="none" w:sz="0" w:space="0" w:color="auto"/>
          </w:divBdr>
        </w:div>
        <w:div w:id="2046366801">
          <w:marLeft w:val="640"/>
          <w:marRight w:val="0"/>
          <w:marTop w:val="0"/>
          <w:marBottom w:val="0"/>
          <w:divBdr>
            <w:top w:val="none" w:sz="0" w:space="0" w:color="auto"/>
            <w:left w:val="none" w:sz="0" w:space="0" w:color="auto"/>
            <w:bottom w:val="none" w:sz="0" w:space="0" w:color="auto"/>
            <w:right w:val="none" w:sz="0" w:space="0" w:color="auto"/>
          </w:divBdr>
        </w:div>
        <w:div w:id="421072319">
          <w:marLeft w:val="640"/>
          <w:marRight w:val="0"/>
          <w:marTop w:val="0"/>
          <w:marBottom w:val="0"/>
          <w:divBdr>
            <w:top w:val="none" w:sz="0" w:space="0" w:color="auto"/>
            <w:left w:val="none" w:sz="0" w:space="0" w:color="auto"/>
            <w:bottom w:val="none" w:sz="0" w:space="0" w:color="auto"/>
            <w:right w:val="none" w:sz="0" w:space="0" w:color="auto"/>
          </w:divBdr>
        </w:div>
        <w:div w:id="452093411">
          <w:marLeft w:val="640"/>
          <w:marRight w:val="0"/>
          <w:marTop w:val="0"/>
          <w:marBottom w:val="0"/>
          <w:divBdr>
            <w:top w:val="none" w:sz="0" w:space="0" w:color="auto"/>
            <w:left w:val="none" w:sz="0" w:space="0" w:color="auto"/>
            <w:bottom w:val="none" w:sz="0" w:space="0" w:color="auto"/>
            <w:right w:val="none" w:sz="0" w:space="0" w:color="auto"/>
          </w:divBdr>
        </w:div>
        <w:div w:id="1763454975">
          <w:marLeft w:val="640"/>
          <w:marRight w:val="0"/>
          <w:marTop w:val="0"/>
          <w:marBottom w:val="0"/>
          <w:divBdr>
            <w:top w:val="none" w:sz="0" w:space="0" w:color="auto"/>
            <w:left w:val="none" w:sz="0" w:space="0" w:color="auto"/>
            <w:bottom w:val="none" w:sz="0" w:space="0" w:color="auto"/>
            <w:right w:val="none" w:sz="0" w:space="0" w:color="auto"/>
          </w:divBdr>
        </w:div>
        <w:div w:id="1899709407">
          <w:marLeft w:val="640"/>
          <w:marRight w:val="0"/>
          <w:marTop w:val="0"/>
          <w:marBottom w:val="0"/>
          <w:divBdr>
            <w:top w:val="none" w:sz="0" w:space="0" w:color="auto"/>
            <w:left w:val="none" w:sz="0" w:space="0" w:color="auto"/>
            <w:bottom w:val="none" w:sz="0" w:space="0" w:color="auto"/>
            <w:right w:val="none" w:sz="0" w:space="0" w:color="auto"/>
          </w:divBdr>
        </w:div>
        <w:div w:id="1194616011">
          <w:marLeft w:val="640"/>
          <w:marRight w:val="0"/>
          <w:marTop w:val="0"/>
          <w:marBottom w:val="0"/>
          <w:divBdr>
            <w:top w:val="none" w:sz="0" w:space="0" w:color="auto"/>
            <w:left w:val="none" w:sz="0" w:space="0" w:color="auto"/>
            <w:bottom w:val="none" w:sz="0" w:space="0" w:color="auto"/>
            <w:right w:val="none" w:sz="0" w:space="0" w:color="auto"/>
          </w:divBdr>
        </w:div>
        <w:div w:id="1473324530">
          <w:marLeft w:val="640"/>
          <w:marRight w:val="0"/>
          <w:marTop w:val="0"/>
          <w:marBottom w:val="0"/>
          <w:divBdr>
            <w:top w:val="none" w:sz="0" w:space="0" w:color="auto"/>
            <w:left w:val="none" w:sz="0" w:space="0" w:color="auto"/>
            <w:bottom w:val="none" w:sz="0" w:space="0" w:color="auto"/>
            <w:right w:val="none" w:sz="0" w:space="0" w:color="auto"/>
          </w:divBdr>
        </w:div>
        <w:div w:id="731583944">
          <w:marLeft w:val="640"/>
          <w:marRight w:val="0"/>
          <w:marTop w:val="0"/>
          <w:marBottom w:val="0"/>
          <w:divBdr>
            <w:top w:val="none" w:sz="0" w:space="0" w:color="auto"/>
            <w:left w:val="none" w:sz="0" w:space="0" w:color="auto"/>
            <w:bottom w:val="none" w:sz="0" w:space="0" w:color="auto"/>
            <w:right w:val="none" w:sz="0" w:space="0" w:color="auto"/>
          </w:divBdr>
        </w:div>
        <w:div w:id="83577672">
          <w:marLeft w:val="640"/>
          <w:marRight w:val="0"/>
          <w:marTop w:val="0"/>
          <w:marBottom w:val="0"/>
          <w:divBdr>
            <w:top w:val="none" w:sz="0" w:space="0" w:color="auto"/>
            <w:left w:val="none" w:sz="0" w:space="0" w:color="auto"/>
            <w:bottom w:val="none" w:sz="0" w:space="0" w:color="auto"/>
            <w:right w:val="none" w:sz="0" w:space="0" w:color="auto"/>
          </w:divBdr>
        </w:div>
        <w:div w:id="1188833680">
          <w:marLeft w:val="640"/>
          <w:marRight w:val="0"/>
          <w:marTop w:val="0"/>
          <w:marBottom w:val="0"/>
          <w:divBdr>
            <w:top w:val="none" w:sz="0" w:space="0" w:color="auto"/>
            <w:left w:val="none" w:sz="0" w:space="0" w:color="auto"/>
            <w:bottom w:val="none" w:sz="0" w:space="0" w:color="auto"/>
            <w:right w:val="none" w:sz="0" w:space="0" w:color="auto"/>
          </w:divBdr>
        </w:div>
        <w:div w:id="985430918">
          <w:marLeft w:val="640"/>
          <w:marRight w:val="0"/>
          <w:marTop w:val="0"/>
          <w:marBottom w:val="0"/>
          <w:divBdr>
            <w:top w:val="none" w:sz="0" w:space="0" w:color="auto"/>
            <w:left w:val="none" w:sz="0" w:space="0" w:color="auto"/>
            <w:bottom w:val="none" w:sz="0" w:space="0" w:color="auto"/>
            <w:right w:val="none" w:sz="0" w:space="0" w:color="auto"/>
          </w:divBdr>
        </w:div>
        <w:div w:id="552278692">
          <w:marLeft w:val="640"/>
          <w:marRight w:val="0"/>
          <w:marTop w:val="0"/>
          <w:marBottom w:val="0"/>
          <w:divBdr>
            <w:top w:val="none" w:sz="0" w:space="0" w:color="auto"/>
            <w:left w:val="none" w:sz="0" w:space="0" w:color="auto"/>
            <w:bottom w:val="none" w:sz="0" w:space="0" w:color="auto"/>
            <w:right w:val="none" w:sz="0" w:space="0" w:color="auto"/>
          </w:divBdr>
        </w:div>
        <w:div w:id="894239791">
          <w:marLeft w:val="640"/>
          <w:marRight w:val="0"/>
          <w:marTop w:val="0"/>
          <w:marBottom w:val="0"/>
          <w:divBdr>
            <w:top w:val="none" w:sz="0" w:space="0" w:color="auto"/>
            <w:left w:val="none" w:sz="0" w:space="0" w:color="auto"/>
            <w:bottom w:val="none" w:sz="0" w:space="0" w:color="auto"/>
            <w:right w:val="none" w:sz="0" w:space="0" w:color="auto"/>
          </w:divBdr>
        </w:div>
        <w:div w:id="1328551808">
          <w:marLeft w:val="640"/>
          <w:marRight w:val="0"/>
          <w:marTop w:val="0"/>
          <w:marBottom w:val="0"/>
          <w:divBdr>
            <w:top w:val="none" w:sz="0" w:space="0" w:color="auto"/>
            <w:left w:val="none" w:sz="0" w:space="0" w:color="auto"/>
            <w:bottom w:val="none" w:sz="0" w:space="0" w:color="auto"/>
            <w:right w:val="none" w:sz="0" w:space="0" w:color="auto"/>
          </w:divBdr>
        </w:div>
        <w:div w:id="773213507">
          <w:marLeft w:val="640"/>
          <w:marRight w:val="0"/>
          <w:marTop w:val="0"/>
          <w:marBottom w:val="0"/>
          <w:divBdr>
            <w:top w:val="none" w:sz="0" w:space="0" w:color="auto"/>
            <w:left w:val="none" w:sz="0" w:space="0" w:color="auto"/>
            <w:bottom w:val="none" w:sz="0" w:space="0" w:color="auto"/>
            <w:right w:val="none" w:sz="0" w:space="0" w:color="auto"/>
          </w:divBdr>
        </w:div>
        <w:div w:id="1193808467">
          <w:marLeft w:val="640"/>
          <w:marRight w:val="0"/>
          <w:marTop w:val="0"/>
          <w:marBottom w:val="0"/>
          <w:divBdr>
            <w:top w:val="none" w:sz="0" w:space="0" w:color="auto"/>
            <w:left w:val="none" w:sz="0" w:space="0" w:color="auto"/>
            <w:bottom w:val="none" w:sz="0" w:space="0" w:color="auto"/>
            <w:right w:val="none" w:sz="0" w:space="0" w:color="auto"/>
          </w:divBdr>
        </w:div>
        <w:div w:id="823400022">
          <w:marLeft w:val="640"/>
          <w:marRight w:val="0"/>
          <w:marTop w:val="0"/>
          <w:marBottom w:val="0"/>
          <w:divBdr>
            <w:top w:val="none" w:sz="0" w:space="0" w:color="auto"/>
            <w:left w:val="none" w:sz="0" w:space="0" w:color="auto"/>
            <w:bottom w:val="none" w:sz="0" w:space="0" w:color="auto"/>
            <w:right w:val="none" w:sz="0" w:space="0" w:color="auto"/>
          </w:divBdr>
        </w:div>
        <w:div w:id="864371740">
          <w:marLeft w:val="640"/>
          <w:marRight w:val="0"/>
          <w:marTop w:val="0"/>
          <w:marBottom w:val="0"/>
          <w:divBdr>
            <w:top w:val="none" w:sz="0" w:space="0" w:color="auto"/>
            <w:left w:val="none" w:sz="0" w:space="0" w:color="auto"/>
            <w:bottom w:val="none" w:sz="0" w:space="0" w:color="auto"/>
            <w:right w:val="none" w:sz="0" w:space="0" w:color="auto"/>
          </w:divBdr>
        </w:div>
        <w:div w:id="1172917745">
          <w:marLeft w:val="640"/>
          <w:marRight w:val="0"/>
          <w:marTop w:val="0"/>
          <w:marBottom w:val="0"/>
          <w:divBdr>
            <w:top w:val="none" w:sz="0" w:space="0" w:color="auto"/>
            <w:left w:val="none" w:sz="0" w:space="0" w:color="auto"/>
            <w:bottom w:val="none" w:sz="0" w:space="0" w:color="auto"/>
            <w:right w:val="none" w:sz="0" w:space="0" w:color="auto"/>
          </w:divBdr>
        </w:div>
        <w:div w:id="351608693">
          <w:marLeft w:val="640"/>
          <w:marRight w:val="0"/>
          <w:marTop w:val="0"/>
          <w:marBottom w:val="0"/>
          <w:divBdr>
            <w:top w:val="none" w:sz="0" w:space="0" w:color="auto"/>
            <w:left w:val="none" w:sz="0" w:space="0" w:color="auto"/>
            <w:bottom w:val="none" w:sz="0" w:space="0" w:color="auto"/>
            <w:right w:val="none" w:sz="0" w:space="0" w:color="auto"/>
          </w:divBdr>
        </w:div>
        <w:div w:id="2113669551">
          <w:marLeft w:val="640"/>
          <w:marRight w:val="0"/>
          <w:marTop w:val="0"/>
          <w:marBottom w:val="0"/>
          <w:divBdr>
            <w:top w:val="none" w:sz="0" w:space="0" w:color="auto"/>
            <w:left w:val="none" w:sz="0" w:space="0" w:color="auto"/>
            <w:bottom w:val="none" w:sz="0" w:space="0" w:color="auto"/>
            <w:right w:val="none" w:sz="0" w:space="0" w:color="auto"/>
          </w:divBdr>
        </w:div>
        <w:div w:id="1677732424">
          <w:marLeft w:val="640"/>
          <w:marRight w:val="0"/>
          <w:marTop w:val="0"/>
          <w:marBottom w:val="0"/>
          <w:divBdr>
            <w:top w:val="none" w:sz="0" w:space="0" w:color="auto"/>
            <w:left w:val="none" w:sz="0" w:space="0" w:color="auto"/>
            <w:bottom w:val="none" w:sz="0" w:space="0" w:color="auto"/>
            <w:right w:val="none" w:sz="0" w:space="0" w:color="auto"/>
          </w:divBdr>
        </w:div>
        <w:div w:id="1917977459">
          <w:marLeft w:val="640"/>
          <w:marRight w:val="0"/>
          <w:marTop w:val="0"/>
          <w:marBottom w:val="0"/>
          <w:divBdr>
            <w:top w:val="none" w:sz="0" w:space="0" w:color="auto"/>
            <w:left w:val="none" w:sz="0" w:space="0" w:color="auto"/>
            <w:bottom w:val="none" w:sz="0" w:space="0" w:color="auto"/>
            <w:right w:val="none" w:sz="0" w:space="0" w:color="auto"/>
          </w:divBdr>
        </w:div>
        <w:div w:id="1736314361">
          <w:marLeft w:val="640"/>
          <w:marRight w:val="0"/>
          <w:marTop w:val="0"/>
          <w:marBottom w:val="0"/>
          <w:divBdr>
            <w:top w:val="none" w:sz="0" w:space="0" w:color="auto"/>
            <w:left w:val="none" w:sz="0" w:space="0" w:color="auto"/>
            <w:bottom w:val="none" w:sz="0" w:space="0" w:color="auto"/>
            <w:right w:val="none" w:sz="0" w:space="0" w:color="auto"/>
          </w:divBdr>
        </w:div>
        <w:div w:id="609894114">
          <w:marLeft w:val="640"/>
          <w:marRight w:val="0"/>
          <w:marTop w:val="0"/>
          <w:marBottom w:val="0"/>
          <w:divBdr>
            <w:top w:val="none" w:sz="0" w:space="0" w:color="auto"/>
            <w:left w:val="none" w:sz="0" w:space="0" w:color="auto"/>
            <w:bottom w:val="none" w:sz="0" w:space="0" w:color="auto"/>
            <w:right w:val="none" w:sz="0" w:space="0" w:color="auto"/>
          </w:divBdr>
        </w:div>
        <w:div w:id="72632489">
          <w:marLeft w:val="640"/>
          <w:marRight w:val="0"/>
          <w:marTop w:val="0"/>
          <w:marBottom w:val="0"/>
          <w:divBdr>
            <w:top w:val="none" w:sz="0" w:space="0" w:color="auto"/>
            <w:left w:val="none" w:sz="0" w:space="0" w:color="auto"/>
            <w:bottom w:val="none" w:sz="0" w:space="0" w:color="auto"/>
            <w:right w:val="none" w:sz="0" w:space="0" w:color="auto"/>
          </w:divBdr>
        </w:div>
        <w:div w:id="906184472">
          <w:marLeft w:val="640"/>
          <w:marRight w:val="0"/>
          <w:marTop w:val="0"/>
          <w:marBottom w:val="0"/>
          <w:divBdr>
            <w:top w:val="none" w:sz="0" w:space="0" w:color="auto"/>
            <w:left w:val="none" w:sz="0" w:space="0" w:color="auto"/>
            <w:bottom w:val="none" w:sz="0" w:space="0" w:color="auto"/>
            <w:right w:val="none" w:sz="0" w:space="0" w:color="auto"/>
          </w:divBdr>
        </w:div>
        <w:div w:id="1616254943">
          <w:marLeft w:val="640"/>
          <w:marRight w:val="0"/>
          <w:marTop w:val="0"/>
          <w:marBottom w:val="0"/>
          <w:divBdr>
            <w:top w:val="none" w:sz="0" w:space="0" w:color="auto"/>
            <w:left w:val="none" w:sz="0" w:space="0" w:color="auto"/>
            <w:bottom w:val="none" w:sz="0" w:space="0" w:color="auto"/>
            <w:right w:val="none" w:sz="0" w:space="0" w:color="auto"/>
          </w:divBdr>
        </w:div>
        <w:div w:id="1702707244">
          <w:marLeft w:val="640"/>
          <w:marRight w:val="0"/>
          <w:marTop w:val="0"/>
          <w:marBottom w:val="0"/>
          <w:divBdr>
            <w:top w:val="none" w:sz="0" w:space="0" w:color="auto"/>
            <w:left w:val="none" w:sz="0" w:space="0" w:color="auto"/>
            <w:bottom w:val="none" w:sz="0" w:space="0" w:color="auto"/>
            <w:right w:val="none" w:sz="0" w:space="0" w:color="auto"/>
          </w:divBdr>
        </w:div>
        <w:div w:id="624852844">
          <w:marLeft w:val="640"/>
          <w:marRight w:val="0"/>
          <w:marTop w:val="0"/>
          <w:marBottom w:val="0"/>
          <w:divBdr>
            <w:top w:val="none" w:sz="0" w:space="0" w:color="auto"/>
            <w:left w:val="none" w:sz="0" w:space="0" w:color="auto"/>
            <w:bottom w:val="none" w:sz="0" w:space="0" w:color="auto"/>
            <w:right w:val="none" w:sz="0" w:space="0" w:color="auto"/>
          </w:divBdr>
        </w:div>
        <w:div w:id="201015867">
          <w:marLeft w:val="640"/>
          <w:marRight w:val="0"/>
          <w:marTop w:val="0"/>
          <w:marBottom w:val="0"/>
          <w:divBdr>
            <w:top w:val="none" w:sz="0" w:space="0" w:color="auto"/>
            <w:left w:val="none" w:sz="0" w:space="0" w:color="auto"/>
            <w:bottom w:val="none" w:sz="0" w:space="0" w:color="auto"/>
            <w:right w:val="none" w:sz="0" w:space="0" w:color="auto"/>
          </w:divBdr>
        </w:div>
        <w:div w:id="292910638">
          <w:marLeft w:val="640"/>
          <w:marRight w:val="0"/>
          <w:marTop w:val="0"/>
          <w:marBottom w:val="0"/>
          <w:divBdr>
            <w:top w:val="none" w:sz="0" w:space="0" w:color="auto"/>
            <w:left w:val="none" w:sz="0" w:space="0" w:color="auto"/>
            <w:bottom w:val="none" w:sz="0" w:space="0" w:color="auto"/>
            <w:right w:val="none" w:sz="0" w:space="0" w:color="auto"/>
          </w:divBdr>
        </w:div>
        <w:div w:id="701633817">
          <w:marLeft w:val="640"/>
          <w:marRight w:val="0"/>
          <w:marTop w:val="0"/>
          <w:marBottom w:val="0"/>
          <w:divBdr>
            <w:top w:val="none" w:sz="0" w:space="0" w:color="auto"/>
            <w:left w:val="none" w:sz="0" w:space="0" w:color="auto"/>
            <w:bottom w:val="none" w:sz="0" w:space="0" w:color="auto"/>
            <w:right w:val="none" w:sz="0" w:space="0" w:color="auto"/>
          </w:divBdr>
        </w:div>
        <w:div w:id="1160124215">
          <w:marLeft w:val="640"/>
          <w:marRight w:val="0"/>
          <w:marTop w:val="0"/>
          <w:marBottom w:val="0"/>
          <w:divBdr>
            <w:top w:val="none" w:sz="0" w:space="0" w:color="auto"/>
            <w:left w:val="none" w:sz="0" w:space="0" w:color="auto"/>
            <w:bottom w:val="none" w:sz="0" w:space="0" w:color="auto"/>
            <w:right w:val="none" w:sz="0" w:space="0" w:color="auto"/>
          </w:divBdr>
        </w:div>
        <w:div w:id="1215582131">
          <w:marLeft w:val="640"/>
          <w:marRight w:val="0"/>
          <w:marTop w:val="0"/>
          <w:marBottom w:val="0"/>
          <w:divBdr>
            <w:top w:val="none" w:sz="0" w:space="0" w:color="auto"/>
            <w:left w:val="none" w:sz="0" w:space="0" w:color="auto"/>
            <w:bottom w:val="none" w:sz="0" w:space="0" w:color="auto"/>
            <w:right w:val="none" w:sz="0" w:space="0" w:color="auto"/>
          </w:divBdr>
        </w:div>
        <w:div w:id="1946300720">
          <w:marLeft w:val="640"/>
          <w:marRight w:val="0"/>
          <w:marTop w:val="0"/>
          <w:marBottom w:val="0"/>
          <w:divBdr>
            <w:top w:val="none" w:sz="0" w:space="0" w:color="auto"/>
            <w:left w:val="none" w:sz="0" w:space="0" w:color="auto"/>
            <w:bottom w:val="none" w:sz="0" w:space="0" w:color="auto"/>
            <w:right w:val="none" w:sz="0" w:space="0" w:color="auto"/>
          </w:divBdr>
        </w:div>
        <w:div w:id="561216021">
          <w:marLeft w:val="640"/>
          <w:marRight w:val="0"/>
          <w:marTop w:val="0"/>
          <w:marBottom w:val="0"/>
          <w:divBdr>
            <w:top w:val="none" w:sz="0" w:space="0" w:color="auto"/>
            <w:left w:val="none" w:sz="0" w:space="0" w:color="auto"/>
            <w:bottom w:val="none" w:sz="0" w:space="0" w:color="auto"/>
            <w:right w:val="none" w:sz="0" w:space="0" w:color="auto"/>
          </w:divBdr>
        </w:div>
        <w:div w:id="1951815039">
          <w:marLeft w:val="640"/>
          <w:marRight w:val="0"/>
          <w:marTop w:val="0"/>
          <w:marBottom w:val="0"/>
          <w:divBdr>
            <w:top w:val="none" w:sz="0" w:space="0" w:color="auto"/>
            <w:left w:val="none" w:sz="0" w:space="0" w:color="auto"/>
            <w:bottom w:val="none" w:sz="0" w:space="0" w:color="auto"/>
            <w:right w:val="none" w:sz="0" w:space="0" w:color="auto"/>
          </w:divBdr>
        </w:div>
        <w:div w:id="1981377727">
          <w:marLeft w:val="640"/>
          <w:marRight w:val="0"/>
          <w:marTop w:val="0"/>
          <w:marBottom w:val="0"/>
          <w:divBdr>
            <w:top w:val="none" w:sz="0" w:space="0" w:color="auto"/>
            <w:left w:val="none" w:sz="0" w:space="0" w:color="auto"/>
            <w:bottom w:val="none" w:sz="0" w:space="0" w:color="auto"/>
            <w:right w:val="none" w:sz="0" w:space="0" w:color="auto"/>
          </w:divBdr>
        </w:div>
        <w:div w:id="1232279447">
          <w:marLeft w:val="640"/>
          <w:marRight w:val="0"/>
          <w:marTop w:val="0"/>
          <w:marBottom w:val="0"/>
          <w:divBdr>
            <w:top w:val="none" w:sz="0" w:space="0" w:color="auto"/>
            <w:left w:val="none" w:sz="0" w:space="0" w:color="auto"/>
            <w:bottom w:val="none" w:sz="0" w:space="0" w:color="auto"/>
            <w:right w:val="none" w:sz="0" w:space="0" w:color="auto"/>
          </w:divBdr>
        </w:div>
        <w:div w:id="6761406">
          <w:marLeft w:val="640"/>
          <w:marRight w:val="0"/>
          <w:marTop w:val="0"/>
          <w:marBottom w:val="0"/>
          <w:divBdr>
            <w:top w:val="none" w:sz="0" w:space="0" w:color="auto"/>
            <w:left w:val="none" w:sz="0" w:space="0" w:color="auto"/>
            <w:bottom w:val="none" w:sz="0" w:space="0" w:color="auto"/>
            <w:right w:val="none" w:sz="0" w:space="0" w:color="auto"/>
          </w:divBdr>
        </w:div>
        <w:div w:id="342587087">
          <w:marLeft w:val="640"/>
          <w:marRight w:val="0"/>
          <w:marTop w:val="0"/>
          <w:marBottom w:val="0"/>
          <w:divBdr>
            <w:top w:val="none" w:sz="0" w:space="0" w:color="auto"/>
            <w:left w:val="none" w:sz="0" w:space="0" w:color="auto"/>
            <w:bottom w:val="none" w:sz="0" w:space="0" w:color="auto"/>
            <w:right w:val="none" w:sz="0" w:space="0" w:color="auto"/>
          </w:divBdr>
        </w:div>
        <w:div w:id="713457512">
          <w:marLeft w:val="640"/>
          <w:marRight w:val="0"/>
          <w:marTop w:val="0"/>
          <w:marBottom w:val="0"/>
          <w:divBdr>
            <w:top w:val="none" w:sz="0" w:space="0" w:color="auto"/>
            <w:left w:val="none" w:sz="0" w:space="0" w:color="auto"/>
            <w:bottom w:val="none" w:sz="0" w:space="0" w:color="auto"/>
            <w:right w:val="none" w:sz="0" w:space="0" w:color="auto"/>
          </w:divBdr>
        </w:div>
        <w:div w:id="1219247953">
          <w:marLeft w:val="640"/>
          <w:marRight w:val="0"/>
          <w:marTop w:val="0"/>
          <w:marBottom w:val="0"/>
          <w:divBdr>
            <w:top w:val="none" w:sz="0" w:space="0" w:color="auto"/>
            <w:left w:val="none" w:sz="0" w:space="0" w:color="auto"/>
            <w:bottom w:val="none" w:sz="0" w:space="0" w:color="auto"/>
            <w:right w:val="none" w:sz="0" w:space="0" w:color="auto"/>
          </w:divBdr>
        </w:div>
        <w:div w:id="1345016878">
          <w:marLeft w:val="640"/>
          <w:marRight w:val="0"/>
          <w:marTop w:val="0"/>
          <w:marBottom w:val="0"/>
          <w:divBdr>
            <w:top w:val="none" w:sz="0" w:space="0" w:color="auto"/>
            <w:left w:val="none" w:sz="0" w:space="0" w:color="auto"/>
            <w:bottom w:val="none" w:sz="0" w:space="0" w:color="auto"/>
            <w:right w:val="none" w:sz="0" w:space="0" w:color="auto"/>
          </w:divBdr>
        </w:div>
        <w:div w:id="508760868">
          <w:marLeft w:val="640"/>
          <w:marRight w:val="0"/>
          <w:marTop w:val="0"/>
          <w:marBottom w:val="0"/>
          <w:divBdr>
            <w:top w:val="none" w:sz="0" w:space="0" w:color="auto"/>
            <w:left w:val="none" w:sz="0" w:space="0" w:color="auto"/>
            <w:bottom w:val="none" w:sz="0" w:space="0" w:color="auto"/>
            <w:right w:val="none" w:sz="0" w:space="0" w:color="auto"/>
          </w:divBdr>
        </w:div>
        <w:div w:id="1676809335">
          <w:marLeft w:val="640"/>
          <w:marRight w:val="0"/>
          <w:marTop w:val="0"/>
          <w:marBottom w:val="0"/>
          <w:divBdr>
            <w:top w:val="none" w:sz="0" w:space="0" w:color="auto"/>
            <w:left w:val="none" w:sz="0" w:space="0" w:color="auto"/>
            <w:bottom w:val="none" w:sz="0" w:space="0" w:color="auto"/>
            <w:right w:val="none" w:sz="0" w:space="0" w:color="auto"/>
          </w:divBdr>
        </w:div>
        <w:div w:id="1778717031">
          <w:marLeft w:val="640"/>
          <w:marRight w:val="0"/>
          <w:marTop w:val="0"/>
          <w:marBottom w:val="0"/>
          <w:divBdr>
            <w:top w:val="none" w:sz="0" w:space="0" w:color="auto"/>
            <w:left w:val="none" w:sz="0" w:space="0" w:color="auto"/>
            <w:bottom w:val="none" w:sz="0" w:space="0" w:color="auto"/>
            <w:right w:val="none" w:sz="0" w:space="0" w:color="auto"/>
          </w:divBdr>
        </w:div>
        <w:div w:id="272592418">
          <w:marLeft w:val="640"/>
          <w:marRight w:val="0"/>
          <w:marTop w:val="0"/>
          <w:marBottom w:val="0"/>
          <w:divBdr>
            <w:top w:val="none" w:sz="0" w:space="0" w:color="auto"/>
            <w:left w:val="none" w:sz="0" w:space="0" w:color="auto"/>
            <w:bottom w:val="none" w:sz="0" w:space="0" w:color="auto"/>
            <w:right w:val="none" w:sz="0" w:space="0" w:color="auto"/>
          </w:divBdr>
        </w:div>
        <w:div w:id="233785939">
          <w:marLeft w:val="640"/>
          <w:marRight w:val="0"/>
          <w:marTop w:val="0"/>
          <w:marBottom w:val="0"/>
          <w:divBdr>
            <w:top w:val="none" w:sz="0" w:space="0" w:color="auto"/>
            <w:left w:val="none" w:sz="0" w:space="0" w:color="auto"/>
            <w:bottom w:val="none" w:sz="0" w:space="0" w:color="auto"/>
            <w:right w:val="none" w:sz="0" w:space="0" w:color="auto"/>
          </w:divBdr>
        </w:div>
        <w:div w:id="1830752624">
          <w:marLeft w:val="640"/>
          <w:marRight w:val="0"/>
          <w:marTop w:val="0"/>
          <w:marBottom w:val="0"/>
          <w:divBdr>
            <w:top w:val="none" w:sz="0" w:space="0" w:color="auto"/>
            <w:left w:val="none" w:sz="0" w:space="0" w:color="auto"/>
            <w:bottom w:val="none" w:sz="0" w:space="0" w:color="auto"/>
            <w:right w:val="none" w:sz="0" w:space="0" w:color="auto"/>
          </w:divBdr>
        </w:div>
        <w:div w:id="299267989">
          <w:marLeft w:val="640"/>
          <w:marRight w:val="0"/>
          <w:marTop w:val="0"/>
          <w:marBottom w:val="0"/>
          <w:divBdr>
            <w:top w:val="none" w:sz="0" w:space="0" w:color="auto"/>
            <w:left w:val="none" w:sz="0" w:space="0" w:color="auto"/>
            <w:bottom w:val="none" w:sz="0" w:space="0" w:color="auto"/>
            <w:right w:val="none" w:sz="0" w:space="0" w:color="auto"/>
          </w:divBdr>
        </w:div>
        <w:div w:id="1744521411">
          <w:marLeft w:val="640"/>
          <w:marRight w:val="0"/>
          <w:marTop w:val="0"/>
          <w:marBottom w:val="0"/>
          <w:divBdr>
            <w:top w:val="none" w:sz="0" w:space="0" w:color="auto"/>
            <w:left w:val="none" w:sz="0" w:space="0" w:color="auto"/>
            <w:bottom w:val="none" w:sz="0" w:space="0" w:color="auto"/>
            <w:right w:val="none" w:sz="0" w:space="0" w:color="auto"/>
          </w:divBdr>
        </w:div>
        <w:div w:id="1938831887">
          <w:marLeft w:val="640"/>
          <w:marRight w:val="0"/>
          <w:marTop w:val="0"/>
          <w:marBottom w:val="0"/>
          <w:divBdr>
            <w:top w:val="none" w:sz="0" w:space="0" w:color="auto"/>
            <w:left w:val="none" w:sz="0" w:space="0" w:color="auto"/>
            <w:bottom w:val="none" w:sz="0" w:space="0" w:color="auto"/>
            <w:right w:val="none" w:sz="0" w:space="0" w:color="auto"/>
          </w:divBdr>
        </w:div>
        <w:div w:id="72777421">
          <w:marLeft w:val="640"/>
          <w:marRight w:val="0"/>
          <w:marTop w:val="0"/>
          <w:marBottom w:val="0"/>
          <w:divBdr>
            <w:top w:val="none" w:sz="0" w:space="0" w:color="auto"/>
            <w:left w:val="none" w:sz="0" w:space="0" w:color="auto"/>
            <w:bottom w:val="none" w:sz="0" w:space="0" w:color="auto"/>
            <w:right w:val="none" w:sz="0" w:space="0" w:color="auto"/>
          </w:divBdr>
        </w:div>
        <w:div w:id="1846162202">
          <w:marLeft w:val="640"/>
          <w:marRight w:val="0"/>
          <w:marTop w:val="0"/>
          <w:marBottom w:val="0"/>
          <w:divBdr>
            <w:top w:val="none" w:sz="0" w:space="0" w:color="auto"/>
            <w:left w:val="none" w:sz="0" w:space="0" w:color="auto"/>
            <w:bottom w:val="none" w:sz="0" w:space="0" w:color="auto"/>
            <w:right w:val="none" w:sz="0" w:space="0" w:color="auto"/>
          </w:divBdr>
        </w:div>
        <w:div w:id="1057166790">
          <w:marLeft w:val="640"/>
          <w:marRight w:val="0"/>
          <w:marTop w:val="0"/>
          <w:marBottom w:val="0"/>
          <w:divBdr>
            <w:top w:val="none" w:sz="0" w:space="0" w:color="auto"/>
            <w:left w:val="none" w:sz="0" w:space="0" w:color="auto"/>
            <w:bottom w:val="none" w:sz="0" w:space="0" w:color="auto"/>
            <w:right w:val="none" w:sz="0" w:space="0" w:color="auto"/>
          </w:divBdr>
        </w:div>
        <w:div w:id="1080326046">
          <w:marLeft w:val="640"/>
          <w:marRight w:val="0"/>
          <w:marTop w:val="0"/>
          <w:marBottom w:val="0"/>
          <w:divBdr>
            <w:top w:val="none" w:sz="0" w:space="0" w:color="auto"/>
            <w:left w:val="none" w:sz="0" w:space="0" w:color="auto"/>
            <w:bottom w:val="none" w:sz="0" w:space="0" w:color="auto"/>
            <w:right w:val="none" w:sz="0" w:space="0" w:color="auto"/>
          </w:divBdr>
        </w:div>
        <w:div w:id="121076934">
          <w:marLeft w:val="640"/>
          <w:marRight w:val="0"/>
          <w:marTop w:val="0"/>
          <w:marBottom w:val="0"/>
          <w:divBdr>
            <w:top w:val="none" w:sz="0" w:space="0" w:color="auto"/>
            <w:left w:val="none" w:sz="0" w:space="0" w:color="auto"/>
            <w:bottom w:val="none" w:sz="0" w:space="0" w:color="auto"/>
            <w:right w:val="none" w:sz="0" w:space="0" w:color="auto"/>
          </w:divBdr>
        </w:div>
        <w:div w:id="675038829">
          <w:marLeft w:val="640"/>
          <w:marRight w:val="0"/>
          <w:marTop w:val="0"/>
          <w:marBottom w:val="0"/>
          <w:divBdr>
            <w:top w:val="none" w:sz="0" w:space="0" w:color="auto"/>
            <w:left w:val="none" w:sz="0" w:space="0" w:color="auto"/>
            <w:bottom w:val="none" w:sz="0" w:space="0" w:color="auto"/>
            <w:right w:val="none" w:sz="0" w:space="0" w:color="auto"/>
          </w:divBdr>
        </w:div>
        <w:div w:id="973558290">
          <w:marLeft w:val="640"/>
          <w:marRight w:val="0"/>
          <w:marTop w:val="0"/>
          <w:marBottom w:val="0"/>
          <w:divBdr>
            <w:top w:val="none" w:sz="0" w:space="0" w:color="auto"/>
            <w:left w:val="none" w:sz="0" w:space="0" w:color="auto"/>
            <w:bottom w:val="none" w:sz="0" w:space="0" w:color="auto"/>
            <w:right w:val="none" w:sz="0" w:space="0" w:color="auto"/>
          </w:divBdr>
        </w:div>
        <w:div w:id="1442186774">
          <w:marLeft w:val="640"/>
          <w:marRight w:val="0"/>
          <w:marTop w:val="0"/>
          <w:marBottom w:val="0"/>
          <w:divBdr>
            <w:top w:val="none" w:sz="0" w:space="0" w:color="auto"/>
            <w:left w:val="none" w:sz="0" w:space="0" w:color="auto"/>
            <w:bottom w:val="none" w:sz="0" w:space="0" w:color="auto"/>
            <w:right w:val="none" w:sz="0" w:space="0" w:color="auto"/>
          </w:divBdr>
        </w:div>
        <w:div w:id="4063969">
          <w:marLeft w:val="640"/>
          <w:marRight w:val="0"/>
          <w:marTop w:val="0"/>
          <w:marBottom w:val="0"/>
          <w:divBdr>
            <w:top w:val="none" w:sz="0" w:space="0" w:color="auto"/>
            <w:left w:val="none" w:sz="0" w:space="0" w:color="auto"/>
            <w:bottom w:val="none" w:sz="0" w:space="0" w:color="auto"/>
            <w:right w:val="none" w:sz="0" w:space="0" w:color="auto"/>
          </w:divBdr>
        </w:div>
        <w:div w:id="1254515460">
          <w:marLeft w:val="640"/>
          <w:marRight w:val="0"/>
          <w:marTop w:val="0"/>
          <w:marBottom w:val="0"/>
          <w:divBdr>
            <w:top w:val="none" w:sz="0" w:space="0" w:color="auto"/>
            <w:left w:val="none" w:sz="0" w:space="0" w:color="auto"/>
            <w:bottom w:val="none" w:sz="0" w:space="0" w:color="auto"/>
            <w:right w:val="none" w:sz="0" w:space="0" w:color="auto"/>
          </w:divBdr>
        </w:div>
        <w:div w:id="1865240477">
          <w:marLeft w:val="640"/>
          <w:marRight w:val="0"/>
          <w:marTop w:val="0"/>
          <w:marBottom w:val="0"/>
          <w:divBdr>
            <w:top w:val="none" w:sz="0" w:space="0" w:color="auto"/>
            <w:left w:val="none" w:sz="0" w:space="0" w:color="auto"/>
            <w:bottom w:val="none" w:sz="0" w:space="0" w:color="auto"/>
            <w:right w:val="none" w:sz="0" w:space="0" w:color="auto"/>
          </w:divBdr>
        </w:div>
        <w:div w:id="108553818">
          <w:marLeft w:val="640"/>
          <w:marRight w:val="0"/>
          <w:marTop w:val="0"/>
          <w:marBottom w:val="0"/>
          <w:divBdr>
            <w:top w:val="none" w:sz="0" w:space="0" w:color="auto"/>
            <w:left w:val="none" w:sz="0" w:space="0" w:color="auto"/>
            <w:bottom w:val="none" w:sz="0" w:space="0" w:color="auto"/>
            <w:right w:val="none" w:sz="0" w:space="0" w:color="auto"/>
          </w:divBdr>
        </w:div>
        <w:div w:id="71660691">
          <w:marLeft w:val="640"/>
          <w:marRight w:val="0"/>
          <w:marTop w:val="0"/>
          <w:marBottom w:val="0"/>
          <w:divBdr>
            <w:top w:val="none" w:sz="0" w:space="0" w:color="auto"/>
            <w:left w:val="none" w:sz="0" w:space="0" w:color="auto"/>
            <w:bottom w:val="none" w:sz="0" w:space="0" w:color="auto"/>
            <w:right w:val="none" w:sz="0" w:space="0" w:color="auto"/>
          </w:divBdr>
        </w:div>
        <w:div w:id="228616514">
          <w:marLeft w:val="640"/>
          <w:marRight w:val="0"/>
          <w:marTop w:val="0"/>
          <w:marBottom w:val="0"/>
          <w:divBdr>
            <w:top w:val="none" w:sz="0" w:space="0" w:color="auto"/>
            <w:left w:val="none" w:sz="0" w:space="0" w:color="auto"/>
            <w:bottom w:val="none" w:sz="0" w:space="0" w:color="auto"/>
            <w:right w:val="none" w:sz="0" w:space="0" w:color="auto"/>
          </w:divBdr>
        </w:div>
        <w:div w:id="1270697173">
          <w:marLeft w:val="640"/>
          <w:marRight w:val="0"/>
          <w:marTop w:val="0"/>
          <w:marBottom w:val="0"/>
          <w:divBdr>
            <w:top w:val="none" w:sz="0" w:space="0" w:color="auto"/>
            <w:left w:val="none" w:sz="0" w:space="0" w:color="auto"/>
            <w:bottom w:val="none" w:sz="0" w:space="0" w:color="auto"/>
            <w:right w:val="none" w:sz="0" w:space="0" w:color="auto"/>
          </w:divBdr>
        </w:div>
        <w:div w:id="784349617">
          <w:marLeft w:val="640"/>
          <w:marRight w:val="0"/>
          <w:marTop w:val="0"/>
          <w:marBottom w:val="0"/>
          <w:divBdr>
            <w:top w:val="none" w:sz="0" w:space="0" w:color="auto"/>
            <w:left w:val="none" w:sz="0" w:space="0" w:color="auto"/>
            <w:bottom w:val="none" w:sz="0" w:space="0" w:color="auto"/>
            <w:right w:val="none" w:sz="0" w:space="0" w:color="auto"/>
          </w:divBdr>
        </w:div>
        <w:div w:id="1543784923">
          <w:marLeft w:val="640"/>
          <w:marRight w:val="0"/>
          <w:marTop w:val="0"/>
          <w:marBottom w:val="0"/>
          <w:divBdr>
            <w:top w:val="none" w:sz="0" w:space="0" w:color="auto"/>
            <w:left w:val="none" w:sz="0" w:space="0" w:color="auto"/>
            <w:bottom w:val="none" w:sz="0" w:space="0" w:color="auto"/>
            <w:right w:val="none" w:sz="0" w:space="0" w:color="auto"/>
          </w:divBdr>
        </w:div>
        <w:div w:id="1322124298">
          <w:marLeft w:val="640"/>
          <w:marRight w:val="0"/>
          <w:marTop w:val="0"/>
          <w:marBottom w:val="0"/>
          <w:divBdr>
            <w:top w:val="none" w:sz="0" w:space="0" w:color="auto"/>
            <w:left w:val="none" w:sz="0" w:space="0" w:color="auto"/>
            <w:bottom w:val="none" w:sz="0" w:space="0" w:color="auto"/>
            <w:right w:val="none" w:sz="0" w:space="0" w:color="auto"/>
          </w:divBdr>
        </w:div>
        <w:div w:id="1243296690">
          <w:marLeft w:val="640"/>
          <w:marRight w:val="0"/>
          <w:marTop w:val="0"/>
          <w:marBottom w:val="0"/>
          <w:divBdr>
            <w:top w:val="none" w:sz="0" w:space="0" w:color="auto"/>
            <w:left w:val="none" w:sz="0" w:space="0" w:color="auto"/>
            <w:bottom w:val="none" w:sz="0" w:space="0" w:color="auto"/>
            <w:right w:val="none" w:sz="0" w:space="0" w:color="auto"/>
          </w:divBdr>
        </w:div>
        <w:div w:id="367222406">
          <w:marLeft w:val="640"/>
          <w:marRight w:val="0"/>
          <w:marTop w:val="0"/>
          <w:marBottom w:val="0"/>
          <w:divBdr>
            <w:top w:val="none" w:sz="0" w:space="0" w:color="auto"/>
            <w:left w:val="none" w:sz="0" w:space="0" w:color="auto"/>
            <w:bottom w:val="none" w:sz="0" w:space="0" w:color="auto"/>
            <w:right w:val="none" w:sz="0" w:space="0" w:color="auto"/>
          </w:divBdr>
        </w:div>
        <w:div w:id="723992787">
          <w:marLeft w:val="640"/>
          <w:marRight w:val="0"/>
          <w:marTop w:val="0"/>
          <w:marBottom w:val="0"/>
          <w:divBdr>
            <w:top w:val="none" w:sz="0" w:space="0" w:color="auto"/>
            <w:left w:val="none" w:sz="0" w:space="0" w:color="auto"/>
            <w:bottom w:val="none" w:sz="0" w:space="0" w:color="auto"/>
            <w:right w:val="none" w:sz="0" w:space="0" w:color="auto"/>
          </w:divBdr>
        </w:div>
        <w:div w:id="1402679600">
          <w:marLeft w:val="640"/>
          <w:marRight w:val="0"/>
          <w:marTop w:val="0"/>
          <w:marBottom w:val="0"/>
          <w:divBdr>
            <w:top w:val="none" w:sz="0" w:space="0" w:color="auto"/>
            <w:left w:val="none" w:sz="0" w:space="0" w:color="auto"/>
            <w:bottom w:val="none" w:sz="0" w:space="0" w:color="auto"/>
            <w:right w:val="none" w:sz="0" w:space="0" w:color="auto"/>
          </w:divBdr>
        </w:div>
        <w:div w:id="1455320259">
          <w:marLeft w:val="640"/>
          <w:marRight w:val="0"/>
          <w:marTop w:val="0"/>
          <w:marBottom w:val="0"/>
          <w:divBdr>
            <w:top w:val="none" w:sz="0" w:space="0" w:color="auto"/>
            <w:left w:val="none" w:sz="0" w:space="0" w:color="auto"/>
            <w:bottom w:val="none" w:sz="0" w:space="0" w:color="auto"/>
            <w:right w:val="none" w:sz="0" w:space="0" w:color="auto"/>
          </w:divBdr>
        </w:div>
        <w:div w:id="2003270562">
          <w:marLeft w:val="640"/>
          <w:marRight w:val="0"/>
          <w:marTop w:val="0"/>
          <w:marBottom w:val="0"/>
          <w:divBdr>
            <w:top w:val="none" w:sz="0" w:space="0" w:color="auto"/>
            <w:left w:val="none" w:sz="0" w:space="0" w:color="auto"/>
            <w:bottom w:val="none" w:sz="0" w:space="0" w:color="auto"/>
            <w:right w:val="none" w:sz="0" w:space="0" w:color="auto"/>
          </w:divBdr>
        </w:div>
        <w:div w:id="1267689355">
          <w:marLeft w:val="640"/>
          <w:marRight w:val="0"/>
          <w:marTop w:val="0"/>
          <w:marBottom w:val="0"/>
          <w:divBdr>
            <w:top w:val="none" w:sz="0" w:space="0" w:color="auto"/>
            <w:left w:val="none" w:sz="0" w:space="0" w:color="auto"/>
            <w:bottom w:val="none" w:sz="0" w:space="0" w:color="auto"/>
            <w:right w:val="none" w:sz="0" w:space="0" w:color="auto"/>
          </w:divBdr>
        </w:div>
        <w:div w:id="959185725">
          <w:marLeft w:val="640"/>
          <w:marRight w:val="0"/>
          <w:marTop w:val="0"/>
          <w:marBottom w:val="0"/>
          <w:divBdr>
            <w:top w:val="none" w:sz="0" w:space="0" w:color="auto"/>
            <w:left w:val="none" w:sz="0" w:space="0" w:color="auto"/>
            <w:bottom w:val="none" w:sz="0" w:space="0" w:color="auto"/>
            <w:right w:val="none" w:sz="0" w:space="0" w:color="auto"/>
          </w:divBdr>
        </w:div>
      </w:divsChild>
    </w:div>
    <w:div w:id="93403562">
      <w:bodyDiv w:val="1"/>
      <w:marLeft w:val="0"/>
      <w:marRight w:val="0"/>
      <w:marTop w:val="0"/>
      <w:marBottom w:val="0"/>
      <w:divBdr>
        <w:top w:val="none" w:sz="0" w:space="0" w:color="auto"/>
        <w:left w:val="none" w:sz="0" w:space="0" w:color="auto"/>
        <w:bottom w:val="none" w:sz="0" w:space="0" w:color="auto"/>
        <w:right w:val="none" w:sz="0" w:space="0" w:color="auto"/>
      </w:divBdr>
      <w:divsChild>
        <w:div w:id="13191140">
          <w:marLeft w:val="640"/>
          <w:marRight w:val="0"/>
          <w:marTop w:val="0"/>
          <w:marBottom w:val="0"/>
          <w:divBdr>
            <w:top w:val="none" w:sz="0" w:space="0" w:color="auto"/>
            <w:left w:val="none" w:sz="0" w:space="0" w:color="auto"/>
            <w:bottom w:val="none" w:sz="0" w:space="0" w:color="auto"/>
            <w:right w:val="none" w:sz="0" w:space="0" w:color="auto"/>
          </w:divBdr>
        </w:div>
        <w:div w:id="96102265">
          <w:marLeft w:val="640"/>
          <w:marRight w:val="0"/>
          <w:marTop w:val="0"/>
          <w:marBottom w:val="0"/>
          <w:divBdr>
            <w:top w:val="none" w:sz="0" w:space="0" w:color="auto"/>
            <w:left w:val="none" w:sz="0" w:space="0" w:color="auto"/>
            <w:bottom w:val="none" w:sz="0" w:space="0" w:color="auto"/>
            <w:right w:val="none" w:sz="0" w:space="0" w:color="auto"/>
          </w:divBdr>
        </w:div>
        <w:div w:id="121383134">
          <w:marLeft w:val="640"/>
          <w:marRight w:val="0"/>
          <w:marTop w:val="0"/>
          <w:marBottom w:val="0"/>
          <w:divBdr>
            <w:top w:val="none" w:sz="0" w:space="0" w:color="auto"/>
            <w:left w:val="none" w:sz="0" w:space="0" w:color="auto"/>
            <w:bottom w:val="none" w:sz="0" w:space="0" w:color="auto"/>
            <w:right w:val="none" w:sz="0" w:space="0" w:color="auto"/>
          </w:divBdr>
        </w:div>
        <w:div w:id="152992077">
          <w:marLeft w:val="640"/>
          <w:marRight w:val="0"/>
          <w:marTop w:val="0"/>
          <w:marBottom w:val="0"/>
          <w:divBdr>
            <w:top w:val="none" w:sz="0" w:space="0" w:color="auto"/>
            <w:left w:val="none" w:sz="0" w:space="0" w:color="auto"/>
            <w:bottom w:val="none" w:sz="0" w:space="0" w:color="auto"/>
            <w:right w:val="none" w:sz="0" w:space="0" w:color="auto"/>
          </w:divBdr>
        </w:div>
        <w:div w:id="178395126">
          <w:marLeft w:val="640"/>
          <w:marRight w:val="0"/>
          <w:marTop w:val="0"/>
          <w:marBottom w:val="0"/>
          <w:divBdr>
            <w:top w:val="none" w:sz="0" w:space="0" w:color="auto"/>
            <w:left w:val="none" w:sz="0" w:space="0" w:color="auto"/>
            <w:bottom w:val="none" w:sz="0" w:space="0" w:color="auto"/>
            <w:right w:val="none" w:sz="0" w:space="0" w:color="auto"/>
          </w:divBdr>
        </w:div>
        <w:div w:id="203367309">
          <w:marLeft w:val="640"/>
          <w:marRight w:val="0"/>
          <w:marTop w:val="0"/>
          <w:marBottom w:val="0"/>
          <w:divBdr>
            <w:top w:val="none" w:sz="0" w:space="0" w:color="auto"/>
            <w:left w:val="none" w:sz="0" w:space="0" w:color="auto"/>
            <w:bottom w:val="none" w:sz="0" w:space="0" w:color="auto"/>
            <w:right w:val="none" w:sz="0" w:space="0" w:color="auto"/>
          </w:divBdr>
        </w:div>
        <w:div w:id="224341061">
          <w:marLeft w:val="640"/>
          <w:marRight w:val="0"/>
          <w:marTop w:val="0"/>
          <w:marBottom w:val="0"/>
          <w:divBdr>
            <w:top w:val="none" w:sz="0" w:space="0" w:color="auto"/>
            <w:left w:val="none" w:sz="0" w:space="0" w:color="auto"/>
            <w:bottom w:val="none" w:sz="0" w:space="0" w:color="auto"/>
            <w:right w:val="none" w:sz="0" w:space="0" w:color="auto"/>
          </w:divBdr>
        </w:div>
        <w:div w:id="300963679">
          <w:marLeft w:val="640"/>
          <w:marRight w:val="0"/>
          <w:marTop w:val="0"/>
          <w:marBottom w:val="0"/>
          <w:divBdr>
            <w:top w:val="none" w:sz="0" w:space="0" w:color="auto"/>
            <w:left w:val="none" w:sz="0" w:space="0" w:color="auto"/>
            <w:bottom w:val="none" w:sz="0" w:space="0" w:color="auto"/>
            <w:right w:val="none" w:sz="0" w:space="0" w:color="auto"/>
          </w:divBdr>
        </w:div>
        <w:div w:id="321743340">
          <w:marLeft w:val="640"/>
          <w:marRight w:val="0"/>
          <w:marTop w:val="0"/>
          <w:marBottom w:val="0"/>
          <w:divBdr>
            <w:top w:val="none" w:sz="0" w:space="0" w:color="auto"/>
            <w:left w:val="none" w:sz="0" w:space="0" w:color="auto"/>
            <w:bottom w:val="none" w:sz="0" w:space="0" w:color="auto"/>
            <w:right w:val="none" w:sz="0" w:space="0" w:color="auto"/>
          </w:divBdr>
        </w:div>
        <w:div w:id="332689312">
          <w:marLeft w:val="640"/>
          <w:marRight w:val="0"/>
          <w:marTop w:val="0"/>
          <w:marBottom w:val="0"/>
          <w:divBdr>
            <w:top w:val="none" w:sz="0" w:space="0" w:color="auto"/>
            <w:left w:val="none" w:sz="0" w:space="0" w:color="auto"/>
            <w:bottom w:val="none" w:sz="0" w:space="0" w:color="auto"/>
            <w:right w:val="none" w:sz="0" w:space="0" w:color="auto"/>
          </w:divBdr>
        </w:div>
        <w:div w:id="443500057">
          <w:marLeft w:val="640"/>
          <w:marRight w:val="0"/>
          <w:marTop w:val="0"/>
          <w:marBottom w:val="0"/>
          <w:divBdr>
            <w:top w:val="none" w:sz="0" w:space="0" w:color="auto"/>
            <w:left w:val="none" w:sz="0" w:space="0" w:color="auto"/>
            <w:bottom w:val="none" w:sz="0" w:space="0" w:color="auto"/>
            <w:right w:val="none" w:sz="0" w:space="0" w:color="auto"/>
          </w:divBdr>
        </w:div>
        <w:div w:id="444033950">
          <w:marLeft w:val="640"/>
          <w:marRight w:val="0"/>
          <w:marTop w:val="0"/>
          <w:marBottom w:val="0"/>
          <w:divBdr>
            <w:top w:val="none" w:sz="0" w:space="0" w:color="auto"/>
            <w:left w:val="none" w:sz="0" w:space="0" w:color="auto"/>
            <w:bottom w:val="none" w:sz="0" w:space="0" w:color="auto"/>
            <w:right w:val="none" w:sz="0" w:space="0" w:color="auto"/>
          </w:divBdr>
        </w:div>
        <w:div w:id="495072192">
          <w:marLeft w:val="640"/>
          <w:marRight w:val="0"/>
          <w:marTop w:val="0"/>
          <w:marBottom w:val="0"/>
          <w:divBdr>
            <w:top w:val="none" w:sz="0" w:space="0" w:color="auto"/>
            <w:left w:val="none" w:sz="0" w:space="0" w:color="auto"/>
            <w:bottom w:val="none" w:sz="0" w:space="0" w:color="auto"/>
            <w:right w:val="none" w:sz="0" w:space="0" w:color="auto"/>
          </w:divBdr>
        </w:div>
        <w:div w:id="502353140">
          <w:marLeft w:val="640"/>
          <w:marRight w:val="0"/>
          <w:marTop w:val="0"/>
          <w:marBottom w:val="0"/>
          <w:divBdr>
            <w:top w:val="none" w:sz="0" w:space="0" w:color="auto"/>
            <w:left w:val="none" w:sz="0" w:space="0" w:color="auto"/>
            <w:bottom w:val="none" w:sz="0" w:space="0" w:color="auto"/>
            <w:right w:val="none" w:sz="0" w:space="0" w:color="auto"/>
          </w:divBdr>
        </w:div>
        <w:div w:id="503477678">
          <w:marLeft w:val="640"/>
          <w:marRight w:val="0"/>
          <w:marTop w:val="0"/>
          <w:marBottom w:val="0"/>
          <w:divBdr>
            <w:top w:val="none" w:sz="0" w:space="0" w:color="auto"/>
            <w:left w:val="none" w:sz="0" w:space="0" w:color="auto"/>
            <w:bottom w:val="none" w:sz="0" w:space="0" w:color="auto"/>
            <w:right w:val="none" w:sz="0" w:space="0" w:color="auto"/>
          </w:divBdr>
        </w:div>
        <w:div w:id="509951249">
          <w:marLeft w:val="640"/>
          <w:marRight w:val="0"/>
          <w:marTop w:val="0"/>
          <w:marBottom w:val="0"/>
          <w:divBdr>
            <w:top w:val="none" w:sz="0" w:space="0" w:color="auto"/>
            <w:left w:val="none" w:sz="0" w:space="0" w:color="auto"/>
            <w:bottom w:val="none" w:sz="0" w:space="0" w:color="auto"/>
            <w:right w:val="none" w:sz="0" w:space="0" w:color="auto"/>
          </w:divBdr>
        </w:div>
        <w:div w:id="543952110">
          <w:marLeft w:val="640"/>
          <w:marRight w:val="0"/>
          <w:marTop w:val="0"/>
          <w:marBottom w:val="0"/>
          <w:divBdr>
            <w:top w:val="none" w:sz="0" w:space="0" w:color="auto"/>
            <w:left w:val="none" w:sz="0" w:space="0" w:color="auto"/>
            <w:bottom w:val="none" w:sz="0" w:space="0" w:color="auto"/>
            <w:right w:val="none" w:sz="0" w:space="0" w:color="auto"/>
          </w:divBdr>
        </w:div>
        <w:div w:id="637107743">
          <w:marLeft w:val="640"/>
          <w:marRight w:val="0"/>
          <w:marTop w:val="0"/>
          <w:marBottom w:val="0"/>
          <w:divBdr>
            <w:top w:val="none" w:sz="0" w:space="0" w:color="auto"/>
            <w:left w:val="none" w:sz="0" w:space="0" w:color="auto"/>
            <w:bottom w:val="none" w:sz="0" w:space="0" w:color="auto"/>
            <w:right w:val="none" w:sz="0" w:space="0" w:color="auto"/>
          </w:divBdr>
        </w:div>
        <w:div w:id="695692877">
          <w:marLeft w:val="640"/>
          <w:marRight w:val="0"/>
          <w:marTop w:val="0"/>
          <w:marBottom w:val="0"/>
          <w:divBdr>
            <w:top w:val="none" w:sz="0" w:space="0" w:color="auto"/>
            <w:left w:val="none" w:sz="0" w:space="0" w:color="auto"/>
            <w:bottom w:val="none" w:sz="0" w:space="0" w:color="auto"/>
            <w:right w:val="none" w:sz="0" w:space="0" w:color="auto"/>
          </w:divBdr>
        </w:div>
        <w:div w:id="751584329">
          <w:marLeft w:val="640"/>
          <w:marRight w:val="0"/>
          <w:marTop w:val="0"/>
          <w:marBottom w:val="0"/>
          <w:divBdr>
            <w:top w:val="none" w:sz="0" w:space="0" w:color="auto"/>
            <w:left w:val="none" w:sz="0" w:space="0" w:color="auto"/>
            <w:bottom w:val="none" w:sz="0" w:space="0" w:color="auto"/>
            <w:right w:val="none" w:sz="0" w:space="0" w:color="auto"/>
          </w:divBdr>
        </w:div>
        <w:div w:id="838619971">
          <w:marLeft w:val="640"/>
          <w:marRight w:val="0"/>
          <w:marTop w:val="0"/>
          <w:marBottom w:val="0"/>
          <w:divBdr>
            <w:top w:val="none" w:sz="0" w:space="0" w:color="auto"/>
            <w:left w:val="none" w:sz="0" w:space="0" w:color="auto"/>
            <w:bottom w:val="none" w:sz="0" w:space="0" w:color="auto"/>
            <w:right w:val="none" w:sz="0" w:space="0" w:color="auto"/>
          </w:divBdr>
        </w:div>
        <w:div w:id="880703703">
          <w:marLeft w:val="640"/>
          <w:marRight w:val="0"/>
          <w:marTop w:val="0"/>
          <w:marBottom w:val="0"/>
          <w:divBdr>
            <w:top w:val="none" w:sz="0" w:space="0" w:color="auto"/>
            <w:left w:val="none" w:sz="0" w:space="0" w:color="auto"/>
            <w:bottom w:val="none" w:sz="0" w:space="0" w:color="auto"/>
            <w:right w:val="none" w:sz="0" w:space="0" w:color="auto"/>
          </w:divBdr>
        </w:div>
        <w:div w:id="883836745">
          <w:marLeft w:val="640"/>
          <w:marRight w:val="0"/>
          <w:marTop w:val="0"/>
          <w:marBottom w:val="0"/>
          <w:divBdr>
            <w:top w:val="none" w:sz="0" w:space="0" w:color="auto"/>
            <w:left w:val="none" w:sz="0" w:space="0" w:color="auto"/>
            <w:bottom w:val="none" w:sz="0" w:space="0" w:color="auto"/>
            <w:right w:val="none" w:sz="0" w:space="0" w:color="auto"/>
          </w:divBdr>
        </w:div>
        <w:div w:id="890389390">
          <w:marLeft w:val="640"/>
          <w:marRight w:val="0"/>
          <w:marTop w:val="0"/>
          <w:marBottom w:val="0"/>
          <w:divBdr>
            <w:top w:val="none" w:sz="0" w:space="0" w:color="auto"/>
            <w:left w:val="none" w:sz="0" w:space="0" w:color="auto"/>
            <w:bottom w:val="none" w:sz="0" w:space="0" w:color="auto"/>
            <w:right w:val="none" w:sz="0" w:space="0" w:color="auto"/>
          </w:divBdr>
        </w:div>
        <w:div w:id="897592078">
          <w:marLeft w:val="640"/>
          <w:marRight w:val="0"/>
          <w:marTop w:val="0"/>
          <w:marBottom w:val="0"/>
          <w:divBdr>
            <w:top w:val="none" w:sz="0" w:space="0" w:color="auto"/>
            <w:left w:val="none" w:sz="0" w:space="0" w:color="auto"/>
            <w:bottom w:val="none" w:sz="0" w:space="0" w:color="auto"/>
            <w:right w:val="none" w:sz="0" w:space="0" w:color="auto"/>
          </w:divBdr>
        </w:div>
        <w:div w:id="907693960">
          <w:marLeft w:val="640"/>
          <w:marRight w:val="0"/>
          <w:marTop w:val="0"/>
          <w:marBottom w:val="0"/>
          <w:divBdr>
            <w:top w:val="none" w:sz="0" w:space="0" w:color="auto"/>
            <w:left w:val="none" w:sz="0" w:space="0" w:color="auto"/>
            <w:bottom w:val="none" w:sz="0" w:space="0" w:color="auto"/>
            <w:right w:val="none" w:sz="0" w:space="0" w:color="auto"/>
          </w:divBdr>
        </w:div>
        <w:div w:id="936013102">
          <w:marLeft w:val="640"/>
          <w:marRight w:val="0"/>
          <w:marTop w:val="0"/>
          <w:marBottom w:val="0"/>
          <w:divBdr>
            <w:top w:val="none" w:sz="0" w:space="0" w:color="auto"/>
            <w:left w:val="none" w:sz="0" w:space="0" w:color="auto"/>
            <w:bottom w:val="none" w:sz="0" w:space="0" w:color="auto"/>
            <w:right w:val="none" w:sz="0" w:space="0" w:color="auto"/>
          </w:divBdr>
        </w:div>
        <w:div w:id="962732682">
          <w:marLeft w:val="640"/>
          <w:marRight w:val="0"/>
          <w:marTop w:val="0"/>
          <w:marBottom w:val="0"/>
          <w:divBdr>
            <w:top w:val="none" w:sz="0" w:space="0" w:color="auto"/>
            <w:left w:val="none" w:sz="0" w:space="0" w:color="auto"/>
            <w:bottom w:val="none" w:sz="0" w:space="0" w:color="auto"/>
            <w:right w:val="none" w:sz="0" w:space="0" w:color="auto"/>
          </w:divBdr>
        </w:div>
        <w:div w:id="975601442">
          <w:marLeft w:val="640"/>
          <w:marRight w:val="0"/>
          <w:marTop w:val="0"/>
          <w:marBottom w:val="0"/>
          <w:divBdr>
            <w:top w:val="none" w:sz="0" w:space="0" w:color="auto"/>
            <w:left w:val="none" w:sz="0" w:space="0" w:color="auto"/>
            <w:bottom w:val="none" w:sz="0" w:space="0" w:color="auto"/>
            <w:right w:val="none" w:sz="0" w:space="0" w:color="auto"/>
          </w:divBdr>
        </w:div>
        <w:div w:id="1002046692">
          <w:marLeft w:val="640"/>
          <w:marRight w:val="0"/>
          <w:marTop w:val="0"/>
          <w:marBottom w:val="0"/>
          <w:divBdr>
            <w:top w:val="none" w:sz="0" w:space="0" w:color="auto"/>
            <w:left w:val="none" w:sz="0" w:space="0" w:color="auto"/>
            <w:bottom w:val="none" w:sz="0" w:space="0" w:color="auto"/>
            <w:right w:val="none" w:sz="0" w:space="0" w:color="auto"/>
          </w:divBdr>
        </w:div>
        <w:div w:id="1016081074">
          <w:marLeft w:val="640"/>
          <w:marRight w:val="0"/>
          <w:marTop w:val="0"/>
          <w:marBottom w:val="0"/>
          <w:divBdr>
            <w:top w:val="none" w:sz="0" w:space="0" w:color="auto"/>
            <w:left w:val="none" w:sz="0" w:space="0" w:color="auto"/>
            <w:bottom w:val="none" w:sz="0" w:space="0" w:color="auto"/>
            <w:right w:val="none" w:sz="0" w:space="0" w:color="auto"/>
          </w:divBdr>
        </w:div>
        <w:div w:id="1039936563">
          <w:marLeft w:val="640"/>
          <w:marRight w:val="0"/>
          <w:marTop w:val="0"/>
          <w:marBottom w:val="0"/>
          <w:divBdr>
            <w:top w:val="none" w:sz="0" w:space="0" w:color="auto"/>
            <w:left w:val="none" w:sz="0" w:space="0" w:color="auto"/>
            <w:bottom w:val="none" w:sz="0" w:space="0" w:color="auto"/>
            <w:right w:val="none" w:sz="0" w:space="0" w:color="auto"/>
          </w:divBdr>
        </w:div>
        <w:div w:id="1088188493">
          <w:marLeft w:val="640"/>
          <w:marRight w:val="0"/>
          <w:marTop w:val="0"/>
          <w:marBottom w:val="0"/>
          <w:divBdr>
            <w:top w:val="none" w:sz="0" w:space="0" w:color="auto"/>
            <w:left w:val="none" w:sz="0" w:space="0" w:color="auto"/>
            <w:bottom w:val="none" w:sz="0" w:space="0" w:color="auto"/>
            <w:right w:val="none" w:sz="0" w:space="0" w:color="auto"/>
          </w:divBdr>
        </w:div>
        <w:div w:id="1150098469">
          <w:marLeft w:val="640"/>
          <w:marRight w:val="0"/>
          <w:marTop w:val="0"/>
          <w:marBottom w:val="0"/>
          <w:divBdr>
            <w:top w:val="none" w:sz="0" w:space="0" w:color="auto"/>
            <w:left w:val="none" w:sz="0" w:space="0" w:color="auto"/>
            <w:bottom w:val="none" w:sz="0" w:space="0" w:color="auto"/>
            <w:right w:val="none" w:sz="0" w:space="0" w:color="auto"/>
          </w:divBdr>
        </w:div>
        <w:div w:id="1174147786">
          <w:marLeft w:val="640"/>
          <w:marRight w:val="0"/>
          <w:marTop w:val="0"/>
          <w:marBottom w:val="0"/>
          <w:divBdr>
            <w:top w:val="none" w:sz="0" w:space="0" w:color="auto"/>
            <w:left w:val="none" w:sz="0" w:space="0" w:color="auto"/>
            <w:bottom w:val="none" w:sz="0" w:space="0" w:color="auto"/>
            <w:right w:val="none" w:sz="0" w:space="0" w:color="auto"/>
          </w:divBdr>
        </w:div>
        <w:div w:id="1187871203">
          <w:marLeft w:val="640"/>
          <w:marRight w:val="0"/>
          <w:marTop w:val="0"/>
          <w:marBottom w:val="0"/>
          <w:divBdr>
            <w:top w:val="none" w:sz="0" w:space="0" w:color="auto"/>
            <w:left w:val="none" w:sz="0" w:space="0" w:color="auto"/>
            <w:bottom w:val="none" w:sz="0" w:space="0" w:color="auto"/>
            <w:right w:val="none" w:sz="0" w:space="0" w:color="auto"/>
          </w:divBdr>
        </w:div>
        <w:div w:id="1209026039">
          <w:marLeft w:val="640"/>
          <w:marRight w:val="0"/>
          <w:marTop w:val="0"/>
          <w:marBottom w:val="0"/>
          <w:divBdr>
            <w:top w:val="none" w:sz="0" w:space="0" w:color="auto"/>
            <w:left w:val="none" w:sz="0" w:space="0" w:color="auto"/>
            <w:bottom w:val="none" w:sz="0" w:space="0" w:color="auto"/>
            <w:right w:val="none" w:sz="0" w:space="0" w:color="auto"/>
          </w:divBdr>
        </w:div>
        <w:div w:id="1252081672">
          <w:marLeft w:val="640"/>
          <w:marRight w:val="0"/>
          <w:marTop w:val="0"/>
          <w:marBottom w:val="0"/>
          <w:divBdr>
            <w:top w:val="none" w:sz="0" w:space="0" w:color="auto"/>
            <w:left w:val="none" w:sz="0" w:space="0" w:color="auto"/>
            <w:bottom w:val="none" w:sz="0" w:space="0" w:color="auto"/>
            <w:right w:val="none" w:sz="0" w:space="0" w:color="auto"/>
          </w:divBdr>
        </w:div>
        <w:div w:id="1321958652">
          <w:marLeft w:val="640"/>
          <w:marRight w:val="0"/>
          <w:marTop w:val="0"/>
          <w:marBottom w:val="0"/>
          <w:divBdr>
            <w:top w:val="none" w:sz="0" w:space="0" w:color="auto"/>
            <w:left w:val="none" w:sz="0" w:space="0" w:color="auto"/>
            <w:bottom w:val="none" w:sz="0" w:space="0" w:color="auto"/>
            <w:right w:val="none" w:sz="0" w:space="0" w:color="auto"/>
          </w:divBdr>
        </w:div>
        <w:div w:id="1344937083">
          <w:marLeft w:val="640"/>
          <w:marRight w:val="0"/>
          <w:marTop w:val="0"/>
          <w:marBottom w:val="0"/>
          <w:divBdr>
            <w:top w:val="none" w:sz="0" w:space="0" w:color="auto"/>
            <w:left w:val="none" w:sz="0" w:space="0" w:color="auto"/>
            <w:bottom w:val="none" w:sz="0" w:space="0" w:color="auto"/>
            <w:right w:val="none" w:sz="0" w:space="0" w:color="auto"/>
          </w:divBdr>
        </w:div>
        <w:div w:id="1395736086">
          <w:marLeft w:val="640"/>
          <w:marRight w:val="0"/>
          <w:marTop w:val="0"/>
          <w:marBottom w:val="0"/>
          <w:divBdr>
            <w:top w:val="none" w:sz="0" w:space="0" w:color="auto"/>
            <w:left w:val="none" w:sz="0" w:space="0" w:color="auto"/>
            <w:bottom w:val="none" w:sz="0" w:space="0" w:color="auto"/>
            <w:right w:val="none" w:sz="0" w:space="0" w:color="auto"/>
          </w:divBdr>
        </w:div>
        <w:div w:id="1433817962">
          <w:marLeft w:val="640"/>
          <w:marRight w:val="0"/>
          <w:marTop w:val="0"/>
          <w:marBottom w:val="0"/>
          <w:divBdr>
            <w:top w:val="none" w:sz="0" w:space="0" w:color="auto"/>
            <w:left w:val="none" w:sz="0" w:space="0" w:color="auto"/>
            <w:bottom w:val="none" w:sz="0" w:space="0" w:color="auto"/>
            <w:right w:val="none" w:sz="0" w:space="0" w:color="auto"/>
          </w:divBdr>
        </w:div>
        <w:div w:id="1438136116">
          <w:marLeft w:val="640"/>
          <w:marRight w:val="0"/>
          <w:marTop w:val="0"/>
          <w:marBottom w:val="0"/>
          <w:divBdr>
            <w:top w:val="none" w:sz="0" w:space="0" w:color="auto"/>
            <w:left w:val="none" w:sz="0" w:space="0" w:color="auto"/>
            <w:bottom w:val="none" w:sz="0" w:space="0" w:color="auto"/>
            <w:right w:val="none" w:sz="0" w:space="0" w:color="auto"/>
          </w:divBdr>
        </w:div>
        <w:div w:id="1443571681">
          <w:marLeft w:val="640"/>
          <w:marRight w:val="0"/>
          <w:marTop w:val="0"/>
          <w:marBottom w:val="0"/>
          <w:divBdr>
            <w:top w:val="none" w:sz="0" w:space="0" w:color="auto"/>
            <w:left w:val="none" w:sz="0" w:space="0" w:color="auto"/>
            <w:bottom w:val="none" w:sz="0" w:space="0" w:color="auto"/>
            <w:right w:val="none" w:sz="0" w:space="0" w:color="auto"/>
          </w:divBdr>
        </w:div>
        <w:div w:id="1469736047">
          <w:marLeft w:val="640"/>
          <w:marRight w:val="0"/>
          <w:marTop w:val="0"/>
          <w:marBottom w:val="0"/>
          <w:divBdr>
            <w:top w:val="none" w:sz="0" w:space="0" w:color="auto"/>
            <w:left w:val="none" w:sz="0" w:space="0" w:color="auto"/>
            <w:bottom w:val="none" w:sz="0" w:space="0" w:color="auto"/>
            <w:right w:val="none" w:sz="0" w:space="0" w:color="auto"/>
          </w:divBdr>
        </w:div>
        <w:div w:id="1482698317">
          <w:marLeft w:val="640"/>
          <w:marRight w:val="0"/>
          <w:marTop w:val="0"/>
          <w:marBottom w:val="0"/>
          <w:divBdr>
            <w:top w:val="none" w:sz="0" w:space="0" w:color="auto"/>
            <w:left w:val="none" w:sz="0" w:space="0" w:color="auto"/>
            <w:bottom w:val="none" w:sz="0" w:space="0" w:color="auto"/>
            <w:right w:val="none" w:sz="0" w:space="0" w:color="auto"/>
          </w:divBdr>
        </w:div>
        <w:div w:id="1518739187">
          <w:marLeft w:val="640"/>
          <w:marRight w:val="0"/>
          <w:marTop w:val="0"/>
          <w:marBottom w:val="0"/>
          <w:divBdr>
            <w:top w:val="none" w:sz="0" w:space="0" w:color="auto"/>
            <w:left w:val="none" w:sz="0" w:space="0" w:color="auto"/>
            <w:bottom w:val="none" w:sz="0" w:space="0" w:color="auto"/>
            <w:right w:val="none" w:sz="0" w:space="0" w:color="auto"/>
          </w:divBdr>
        </w:div>
        <w:div w:id="1536624874">
          <w:marLeft w:val="640"/>
          <w:marRight w:val="0"/>
          <w:marTop w:val="0"/>
          <w:marBottom w:val="0"/>
          <w:divBdr>
            <w:top w:val="none" w:sz="0" w:space="0" w:color="auto"/>
            <w:left w:val="none" w:sz="0" w:space="0" w:color="auto"/>
            <w:bottom w:val="none" w:sz="0" w:space="0" w:color="auto"/>
            <w:right w:val="none" w:sz="0" w:space="0" w:color="auto"/>
          </w:divBdr>
        </w:div>
        <w:div w:id="1559053660">
          <w:marLeft w:val="640"/>
          <w:marRight w:val="0"/>
          <w:marTop w:val="0"/>
          <w:marBottom w:val="0"/>
          <w:divBdr>
            <w:top w:val="none" w:sz="0" w:space="0" w:color="auto"/>
            <w:left w:val="none" w:sz="0" w:space="0" w:color="auto"/>
            <w:bottom w:val="none" w:sz="0" w:space="0" w:color="auto"/>
            <w:right w:val="none" w:sz="0" w:space="0" w:color="auto"/>
          </w:divBdr>
        </w:div>
        <w:div w:id="1572348553">
          <w:marLeft w:val="640"/>
          <w:marRight w:val="0"/>
          <w:marTop w:val="0"/>
          <w:marBottom w:val="0"/>
          <w:divBdr>
            <w:top w:val="none" w:sz="0" w:space="0" w:color="auto"/>
            <w:left w:val="none" w:sz="0" w:space="0" w:color="auto"/>
            <w:bottom w:val="none" w:sz="0" w:space="0" w:color="auto"/>
            <w:right w:val="none" w:sz="0" w:space="0" w:color="auto"/>
          </w:divBdr>
        </w:div>
        <w:div w:id="1585917125">
          <w:marLeft w:val="640"/>
          <w:marRight w:val="0"/>
          <w:marTop w:val="0"/>
          <w:marBottom w:val="0"/>
          <w:divBdr>
            <w:top w:val="none" w:sz="0" w:space="0" w:color="auto"/>
            <w:left w:val="none" w:sz="0" w:space="0" w:color="auto"/>
            <w:bottom w:val="none" w:sz="0" w:space="0" w:color="auto"/>
            <w:right w:val="none" w:sz="0" w:space="0" w:color="auto"/>
          </w:divBdr>
        </w:div>
        <w:div w:id="1588805211">
          <w:marLeft w:val="640"/>
          <w:marRight w:val="0"/>
          <w:marTop w:val="0"/>
          <w:marBottom w:val="0"/>
          <w:divBdr>
            <w:top w:val="none" w:sz="0" w:space="0" w:color="auto"/>
            <w:left w:val="none" w:sz="0" w:space="0" w:color="auto"/>
            <w:bottom w:val="none" w:sz="0" w:space="0" w:color="auto"/>
            <w:right w:val="none" w:sz="0" w:space="0" w:color="auto"/>
          </w:divBdr>
        </w:div>
        <w:div w:id="1631978494">
          <w:marLeft w:val="640"/>
          <w:marRight w:val="0"/>
          <w:marTop w:val="0"/>
          <w:marBottom w:val="0"/>
          <w:divBdr>
            <w:top w:val="none" w:sz="0" w:space="0" w:color="auto"/>
            <w:left w:val="none" w:sz="0" w:space="0" w:color="auto"/>
            <w:bottom w:val="none" w:sz="0" w:space="0" w:color="auto"/>
            <w:right w:val="none" w:sz="0" w:space="0" w:color="auto"/>
          </w:divBdr>
        </w:div>
        <w:div w:id="1642690631">
          <w:marLeft w:val="640"/>
          <w:marRight w:val="0"/>
          <w:marTop w:val="0"/>
          <w:marBottom w:val="0"/>
          <w:divBdr>
            <w:top w:val="none" w:sz="0" w:space="0" w:color="auto"/>
            <w:left w:val="none" w:sz="0" w:space="0" w:color="auto"/>
            <w:bottom w:val="none" w:sz="0" w:space="0" w:color="auto"/>
            <w:right w:val="none" w:sz="0" w:space="0" w:color="auto"/>
          </w:divBdr>
        </w:div>
        <w:div w:id="1652324609">
          <w:marLeft w:val="640"/>
          <w:marRight w:val="0"/>
          <w:marTop w:val="0"/>
          <w:marBottom w:val="0"/>
          <w:divBdr>
            <w:top w:val="none" w:sz="0" w:space="0" w:color="auto"/>
            <w:left w:val="none" w:sz="0" w:space="0" w:color="auto"/>
            <w:bottom w:val="none" w:sz="0" w:space="0" w:color="auto"/>
            <w:right w:val="none" w:sz="0" w:space="0" w:color="auto"/>
          </w:divBdr>
        </w:div>
        <w:div w:id="1659115196">
          <w:marLeft w:val="640"/>
          <w:marRight w:val="0"/>
          <w:marTop w:val="0"/>
          <w:marBottom w:val="0"/>
          <w:divBdr>
            <w:top w:val="none" w:sz="0" w:space="0" w:color="auto"/>
            <w:left w:val="none" w:sz="0" w:space="0" w:color="auto"/>
            <w:bottom w:val="none" w:sz="0" w:space="0" w:color="auto"/>
            <w:right w:val="none" w:sz="0" w:space="0" w:color="auto"/>
          </w:divBdr>
        </w:div>
        <w:div w:id="1683436812">
          <w:marLeft w:val="640"/>
          <w:marRight w:val="0"/>
          <w:marTop w:val="0"/>
          <w:marBottom w:val="0"/>
          <w:divBdr>
            <w:top w:val="none" w:sz="0" w:space="0" w:color="auto"/>
            <w:left w:val="none" w:sz="0" w:space="0" w:color="auto"/>
            <w:bottom w:val="none" w:sz="0" w:space="0" w:color="auto"/>
            <w:right w:val="none" w:sz="0" w:space="0" w:color="auto"/>
          </w:divBdr>
        </w:div>
        <w:div w:id="1683512131">
          <w:marLeft w:val="640"/>
          <w:marRight w:val="0"/>
          <w:marTop w:val="0"/>
          <w:marBottom w:val="0"/>
          <w:divBdr>
            <w:top w:val="none" w:sz="0" w:space="0" w:color="auto"/>
            <w:left w:val="none" w:sz="0" w:space="0" w:color="auto"/>
            <w:bottom w:val="none" w:sz="0" w:space="0" w:color="auto"/>
            <w:right w:val="none" w:sz="0" w:space="0" w:color="auto"/>
          </w:divBdr>
        </w:div>
        <w:div w:id="1763141089">
          <w:marLeft w:val="640"/>
          <w:marRight w:val="0"/>
          <w:marTop w:val="0"/>
          <w:marBottom w:val="0"/>
          <w:divBdr>
            <w:top w:val="none" w:sz="0" w:space="0" w:color="auto"/>
            <w:left w:val="none" w:sz="0" w:space="0" w:color="auto"/>
            <w:bottom w:val="none" w:sz="0" w:space="0" w:color="auto"/>
            <w:right w:val="none" w:sz="0" w:space="0" w:color="auto"/>
          </w:divBdr>
        </w:div>
        <w:div w:id="1785536757">
          <w:marLeft w:val="640"/>
          <w:marRight w:val="0"/>
          <w:marTop w:val="0"/>
          <w:marBottom w:val="0"/>
          <w:divBdr>
            <w:top w:val="none" w:sz="0" w:space="0" w:color="auto"/>
            <w:left w:val="none" w:sz="0" w:space="0" w:color="auto"/>
            <w:bottom w:val="none" w:sz="0" w:space="0" w:color="auto"/>
            <w:right w:val="none" w:sz="0" w:space="0" w:color="auto"/>
          </w:divBdr>
        </w:div>
        <w:div w:id="1794208277">
          <w:marLeft w:val="640"/>
          <w:marRight w:val="0"/>
          <w:marTop w:val="0"/>
          <w:marBottom w:val="0"/>
          <w:divBdr>
            <w:top w:val="none" w:sz="0" w:space="0" w:color="auto"/>
            <w:left w:val="none" w:sz="0" w:space="0" w:color="auto"/>
            <w:bottom w:val="none" w:sz="0" w:space="0" w:color="auto"/>
            <w:right w:val="none" w:sz="0" w:space="0" w:color="auto"/>
          </w:divBdr>
        </w:div>
        <w:div w:id="1804158143">
          <w:marLeft w:val="640"/>
          <w:marRight w:val="0"/>
          <w:marTop w:val="0"/>
          <w:marBottom w:val="0"/>
          <w:divBdr>
            <w:top w:val="none" w:sz="0" w:space="0" w:color="auto"/>
            <w:left w:val="none" w:sz="0" w:space="0" w:color="auto"/>
            <w:bottom w:val="none" w:sz="0" w:space="0" w:color="auto"/>
            <w:right w:val="none" w:sz="0" w:space="0" w:color="auto"/>
          </w:divBdr>
        </w:div>
        <w:div w:id="1865315906">
          <w:marLeft w:val="640"/>
          <w:marRight w:val="0"/>
          <w:marTop w:val="0"/>
          <w:marBottom w:val="0"/>
          <w:divBdr>
            <w:top w:val="none" w:sz="0" w:space="0" w:color="auto"/>
            <w:left w:val="none" w:sz="0" w:space="0" w:color="auto"/>
            <w:bottom w:val="none" w:sz="0" w:space="0" w:color="auto"/>
            <w:right w:val="none" w:sz="0" w:space="0" w:color="auto"/>
          </w:divBdr>
        </w:div>
        <w:div w:id="1897819144">
          <w:marLeft w:val="640"/>
          <w:marRight w:val="0"/>
          <w:marTop w:val="0"/>
          <w:marBottom w:val="0"/>
          <w:divBdr>
            <w:top w:val="none" w:sz="0" w:space="0" w:color="auto"/>
            <w:left w:val="none" w:sz="0" w:space="0" w:color="auto"/>
            <w:bottom w:val="none" w:sz="0" w:space="0" w:color="auto"/>
            <w:right w:val="none" w:sz="0" w:space="0" w:color="auto"/>
          </w:divBdr>
        </w:div>
        <w:div w:id="1915777889">
          <w:marLeft w:val="640"/>
          <w:marRight w:val="0"/>
          <w:marTop w:val="0"/>
          <w:marBottom w:val="0"/>
          <w:divBdr>
            <w:top w:val="none" w:sz="0" w:space="0" w:color="auto"/>
            <w:left w:val="none" w:sz="0" w:space="0" w:color="auto"/>
            <w:bottom w:val="none" w:sz="0" w:space="0" w:color="auto"/>
            <w:right w:val="none" w:sz="0" w:space="0" w:color="auto"/>
          </w:divBdr>
        </w:div>
      </w:divsChild>
    </w:div>
    <w:div w:id="94639232">
      <w:bodyDiv w:val="1"/>
      <w:marLeft w:val="0"/>
      <w:marRight w:val="0"/>
      <w:marTop w:val="0"/>
      <w:marBottom w:val="0"/>
      <w:divBdr>
        <w:top w:val="none" w:sz="0" w:space="0" w:color="auto"/>
        <w:left w:val="none" w:sz="0" w:space="0" w:color="auto"/>
        <w:bottom w:val="none" w:sz="0" w:space="0" w:color="auto"/>
        <w:right w:val="none" w:sz="0" w:space="0" w:color="auto"/>
      </w:divBdr>
      <w:divsChild>
        <w:div w:id="640312686">
          <w:marLeft w:val="640"/>
          <w:marRight w:val="0"/>
          <w:marTop w:val="0"/>
          <w:marBottom w:val="0"/>
          <w:divBdr>
            <w:top w:val="none" w:sz="0" w:space="0" w:color="auto"/>
            <w:left w:val="none" w:sz="0" w:space="0" w:color="auto"/>
            <w:bottom w:val="none" w:sz="0" w:space="0" w:color="auto"/>
            <w:right w:val="none" w:sz="0" w:space="0" w:color="auto"/>
          </w:divBdr>
        </w:div>
        <w:div w:id="696128509">
          <w:marLeft w:val="640"/>
          <w:marRight w:val="0"/>
          <w:marTop w:val="0"/>
          <w:marBottom w:val="0"/>
          <w:divBdr>
            <w:top w:val="none" w:sz="0" w:space="0" w:color="auto"/>
            <w:left w:val="none" w:sz="0" w:space="0" w:color="auto"/>
            <w:bottom w:val="none" w:sz="0" w:space="0" w:color="auto"/>
            <w:right w:val="none" w:sz="0" w:space="0" w:color="auto"/>
          </w:divBdr>
        </w:div>
        <w:div w:id="1050424539">
          <w:marLeft w:val="640"/>
          <w:marRight w:val="0"/>
          <w:marTop w:val="0"/>
          <w:marBottom w:val="0"/>
          <w:divBdr>
            <w:top w:val="none" w:sz="0" w:space="0" w:color="auto"/>
            <w:left w:val="none" w:sz="0" w:space="0" w:color="auto"/>
            <w:bottom w:val="none" w:sz="0" w:space="0" w:color="auto"/>
            <w:right w:val="none" w:sz="0" w:space="0" w:color="auto"/>
          </w:divBdr>
        </w:div>
        <w:div w:id="626281083">
          <w:marLeft w:val="640"/>
          <w:marRight w:val="0"/>
          <w:marTop w:val="0"/>
          <w:marBottom w:val="0"/>
          <w:divBdr>
            <w:top w:val="none" w:sz="0" w:space="0" w:color="auto"/>
            <w:left w:val="none" w:sz="0" w:space="0" w:color="auto"/>
            <w:bottom w:val="none" w:sz="0" w:space="0" w:color="auto"/>
            <w:right w:val="none" w:sz="0" w:space="0" w:color="auto"/>
          </w:divBdr>
        </w:div>
        <w:div w:id="1420370591">
          <w:marLeft w:val="640"/>
          <w:marRight w:val="0"/>
          <w:marTop w:val="0"/>
          <w:marBottom w:val="0"/>
          <w:divBdr>
            <w:top w:val="none" w:sz="0" w:space="0" w:color="auto"/>
            <w:left w:val="none" w:sz="0" w:space="0" w:color="auto"/>
            <w:bottom w:val="none" w:sz="0" w:space="0" w:color="auto"/>
            <w:right w:val="none" w:sz="0" w:space="0" w:color="auto"/>
          </w:divBdr>
        </w:div>
        <w:div w:id="1850176454">
          <w:marLeft w:val="640"/>
          <w:marRight w:val="0"/>
          <w:marTop w:val="0"/>
          <w:marBottom w:val="0"/>
          <w:divBdr>
            <w:top w:val="none" w:sz="0" w:space="0" w:color="auto"/>
            <w:left w:val="none" w:sz="0" w:space="0" w:color="auto"/>
            <w:bottom w:val="none" w:sz="0" w:space="0" w:color="auto"/>
            <w:right w:val="none" w:sz="0" w:space="0" w:color="auto"/>
          </w:divBdr>
        </w:div>
        <w:div w:id="1736581871">
          <w:marLeft w:val="640"/>
          <w:marRight w:val="0"/>
          <w:marTop w:val="0"/>
          <w:marBottom w:val="0"/>
          <w:divBdr>
            <w:top w:val="none" w:sz="0" w:space="0" w:color="auto"/>
            <w:left w:val="none" w:sz="0" w:space="0" w:color="auto"/>
            <w:bottom w:val="none" w:sz="0" w:space="0" w:color="auto"/>
            <w:right w:val="none" w:sz="0" w:space="0" w:color="auto"/>
          </w:divBdr>
        </w:div>
        <w:div w:id="1588923333">
          <w:marLeft w:val="640"/>
          <w:marRight w:val="0"/>
          <w:marTop w:val="0"/>
          <w:marBottom w:val="0"/>
          <w:divBdr>
            <w:top w:val="none" w:sz="0" w:space="0" w:color="auto"/>
            <w:left w:val="none" w:sz="0" w:space="0" w:color="auto"/>
            <w:bottom w:val="none" w:sz="0" w:space="0" w:color="auto"/>
            <w:right w:val="none" w:sz="0" w:space="0" w:color="auto"/>
          </w:divBdr>
        </w:div>
        <w:div w:id="949123310">
          <w:marLeft w:val="640"/>
          <w:marRight w:val="0"/>
          <w:marTop w:val="0"/>
          <w:marBottom w:val="0"/>
          <w:divBdr>
            <w:top w:val="none" w:sz="0" w:space="0" w:color="auto"/>
            <w:left w:val="none" w:sz="0" w:space="0" w:color="auto"/>
            <w:bottom w:val="none" w:sz="0" w:space="0" w:color="auto"/>
            <w:right w:val="none" w:sz="0" w:space="0" w:color="auto"/>
          </w:divBdr>
        </w:div>
        <w:div w:id="1532526186">
          <w:marLeft w:val="640"/>
          <w:marRight w:val="0"/>
          <w:marTop w:val="0"/>
          <w:marBottom w:val="0"/>
          <w:divBdr>
            <w:top w:val="none" w:sz="0" w:space="0" w:color="auto"/>
            <w:left w:val="none" w:sz="0" w:space="0" w:color="auto"/>
            <w:bottom w:val="none" w:sz="0" w:space="0" w:color="auto"/>
            <w:right w:val="none" w:sz="0" w:space="0" w:color="auto"/>
          </w:divBdr>
        </w:div>
        <w:div w:id="462887538">
          <w:marLeft w:val="640"/>
          <w:marRight w:val="0"/>
          <w:marTop w:val="0"/>
          <w:marBottom w:val="0"/>
          <w:divBdr>
            <w:top w:val="none" w:sz="0" w:space="0" w:color="auto"/>
            <w:left w:val="none" w:sz="0" w:space="0" w:color="auto"/>
            <w:bottom w:val="none" w:sz="0" w:space="0" w:color="auto"/>
            <w:right w:val="none" w:sz="0" w:space="0" w:color="auto"/>
          </w:divBdr>
        </w:div>
        <w:div w:id="34816673">
          <w:marLeft w:val="640"/>
          <w:marRight w:val="0"/>
          <w:marTop w:val="0"/>
          <w:marBottom w:val="0"/>
          <w:divBdr>
            <w:top w:val="none" w:sz="0" w:space="0" w:color="auto"/>
            <w:left w:val="none" w:sz="0" w:space="0" w:color="auto"/>
            <w:bottom w:val="none" w:sz="0" w:space="0" w:color="auto"/>
            <w:right w:val="none" w:sz="0" w:space="0" w:color="auto"/>
          </w:divBdr>
        </w:div>
        <w:div w:id="2059234385">
          <w:marLeft w:val="640"/>
          <w:marRight w:val="0"/>
          <w:marTop w:val="0"/>
          <w:marBottom w:val="0"/>
          <w:divBdr>
            <w:top w:val="none" w:sz="0" w:space="0" w:color="auto"/>
            <w:left w:val="none" w:sz="0" w:space="0" w:color="auto"/>
            <w:bottom w:val="none" w:sz="0" w:space="0" w:color="auto"/>
            <w:right w:val="none" w:sz="0" w:space="0" w:color="auto"/>
          </w:divBdr>
        </w:div>
        <w:div w:id="415828318">
          <w:marLeft w:val="640"/>
          <w:marRight w:val="0"/>
          <w:marTop w:val="0"/>
          <w:marBottom w:val="0"/>
          <w:divBdr>
            <w:top w:val="none" w:sz="0" w:space="0" w:color="auto"/>
            <w:left w:val="none" w:sz="0" w:space="0" w:color="auto"/>
            <w:bottom w:val="none" w:sz="0" w:space="0" w:color="auto"/>
            <w:right w:val="none" w:sz="0" w:space="0" w:color="auto"/>
          </w:divBdr>
        </w:div>
        <w:div w:id="1375933357">
          <w:marLeft w:val="640"/>
          <w:marRight w:val="0"/>
          <w:marTop w:val="0"/>
          <w:marBottom w:val="0"/>
          <w:divBdr>
            <w:top w:val="none" w:sz="0" w:space="0" w:color="auto"/>
            <w:left w:val="none" w:sz="0" w:space="0" w:color="auto"/>
            <w:bottom w:val="none" w:sz="0" w:space="0" w:color="auto"/>
            <w:right w:val="none" w:sz="0" w:space="0" w:color="auto"/>
          </w:divBdr>
        </w:div>
        <w:div w:id="1278836115">
          <w:marLeft w:val="640"/>
          <w:marRight w:val="0"/>
          <w:marTop w:val="0"/>
          <w:marBottom w:val="0"/>
          <w:divBdr>
            <w:top w:val="none" w:sz="0" w:space="0" w:color="auto"/>
            <w:left w:val="none" w:sz="0" w:space="0" w:color="auto"/>
            <w:bottom w:val="none" w:sz="0" w:space="0" w:color="auto"/>
            <w:right w:val="none" w:sz="0" w:space="0" w:color="auto"/>
          </w:divBdr>
        </w:div>
        <w:div w:id="246548435">
          <w:marLeft w:val="640"/>
          <w:marRight w:val="0"/>
          <w:marTop w:val="0"/>
          <w:marBottom w:val="0"/>
          <w:divBdr>
            <w:top w:val="none" w:sz="0" w:space="0" w:color="auto"/>
            <w:left w:val="none" w:sz="0" w:space="0" w:color="auto"/>
            <w:bottom w:val="none" w:sz="0" w:space="0" w:color="auto"/>
            <w:right w:val="none" w:sz="0" w:space="0" w:color="auto"/>
          </w:divBdr>
        </w:div>
        <w:div w:id="1970235602">
          <w:marLeft w:val="640"/>
          <w:marRight w:val="0"/>
          <w:marTop w:val="0"/>
          <w:marBottom w:val="0"/>
          <w:divBdr>
            <w:top w:val="none" w:sz="0" w:space="0" w:color="auto"/>
            <w:left w:val="none" w:sz="0" w:space="0" w:color="auto"/>
            <w:bottom w:val="none" w:sz="0" w:space="0" w:color="auto"/>
            <w:right w:val="none" w:sz="0" w:space="0" w:color="auto"/>
          </w:divBdr>
        </w:div>
        <w:div w:id="1526358544">
          <w:marLeft w:val="640"/>
          <w:marRight w:val="0"/>
          <w:marTop w:val="0"/>
          <w:marBottom w:val="0"/>
          <w:divBdr>
            <w:top w:val="none" w:sz="0" w:space="0" w:color="auto"/>
            <w:left w:val="none" w:sz="0" w:space="0" w:color="auto"/>
            <w:bottom w:val="none" w:sz="0" w:space="0" w:color="auto"/>
            <w:right w:val="none" w:sz="0" w:space="0" w:color="auto"/>
          </w:divBdr>
        </w:div>
        <w:div w:id="1706759801">
          <w:marLeft w:val="640"/>
          <w:marRight w:val="0"/>
          <w:marTop w:val="0"/>
          <w:marBottom w:val="0"/>
          <w:divBdr>
            <w:top w:val="none" w:sz="0" w:space="0" w:color="auto"/>
            <w:left w:val="none" w:sz="0" w:space="0" w:color="auto"/>
            <w:bottom w:val="none" w:sz="0" w:space="0" w:color="auto"/>
            <w:right w:val="none" w:sz="0" w:space="0" w:color="auto"/>
          </w:divBdr>
        </w:div>
        <w:div w:id="1367758370">
          <w:marLeft w:val="640"/>
          <w:marRight w:val="0"/>
          <w:marTop w:val="0"/>
          <w:marBottom w:val="0"/>
          <w:divBdr>
            <w:top w:val="none" w:sz="0" w:space="0" w:color="auto"/>
            <w:left w:val="none" w:sz="0" w:space="0" w:color="auto"/>
            <w:bottom w:val="none" w:sz="0" w:space="0" w:color="auto"/>
            <w:right w:val="none" w:sz="0" w:space="0" w:color="auto"/>
          </w:divBdr>
        </w:div>
        <w:div w:id="1636763199">
          <w:marLeft w:val="640"/>
          <w:marRight w:val="0"/>
          <w:marTop w:val="0"/>
          <w:marBottom w:val="0"/>
          <w:divBdr>
            <w:top w:val="none" w:sz="0" w:space="0" w:color="auto"/>
            <w:left w:val="none" w:sz="0" w:space="0" w:color="auto"/>
            <w:bottom w:val="none" w:sz="0" w:space="0" w:color="auto"/>
            <w:right w:val="none" w:sz="0" w:space="0" w:color="auto"/>
          </w:divBdr>
        </w:div>
        <w:div w:id="1056666772">
          <w:marLeft w:val="640"/>
          <w:marRight w:val="0"/>
          <w:marTop w:val="0"/>
          <w:marBottom w:val="0"/>
          <w:divBdr>
            <w:top w:val="none" w:sz="0" w:space="0" w:color="auto"/>
            <w:left w:val="none" w:sz="0" w:space="0" w:color="auto"/>
            <w:bottom w:val="none" w:sz="0" w:space="0" w:color="auto"/>
            <w:right w:val="none" w:sz="0" w:space="0" w:color="auto"/>
          </w:divBdr>
        </w:div>
        <w:div w:id="9531168">
          <w:marLeft w:val="640"/>
          <w:marRight w:val="0"/>
          <w:marTop w:val="0"/>
          <w:marBottom w:val="0"/>
          <w:divBdr>
            <w:top w:val="none" w:sz="0" w:space="0" w:color="auto"/>
            <w:left w:val="none" w:sz="0" w:space="0" w:color="auto"/>
            <w:bottom w:val="none" w:sz="0" w:space="0" w:color="auto"/>
            <w:right w:val="none" w:sz="0" w:space="0" w:color="auto"/>
          </w:divBdr>
        </w:div>
        <w:div w:id="1715734116">
          <w:marLeft w:val="640"/>
          <w:marRight w:val="0"/>
          <w:marTop w:val="0"/>
          <w:marBottom w:val="0"/>
          <w:divBdr>
            <w:top w:val="none" w:sz="0" w:space="0" w:color="auto"/>
            <w:left w:val="none" w:sz="0" w:space="0" w:color="auto"/>
            <w:bottom w:val="none" w:sz="0" w:space="0" w:color="auto"/>
            <w:right w:val="none" w:sz="0" w:space="0" w:color="auto"/>
          </w:divBdr>
        </w:div>
        <w:div w:id="642078788">
          <w:marLeft w:val="640"/>
          <w:marRight w:val="0"/>
          <w:marTop w:val="0"/>
          <w:marBottom w:val="0"/>
          <w:divBdr>
            <w:top w:val="none" w:sz="0" w:space="0" w:color="auto"/>
            <w:left w:val="none" w:sz="0" w:space="0" w:color="auto"/>
            <w:bottom w:val="none" w:sz="0" w:space="0" w:color="auto"/>
            <w:right w:val="none" w:sz="0" w:space="0" w:color="auto"/>
          </w:divBdr>
        </w:div>
        <w:div w:id="1044913428">
          <w:marLeft w:val="640"/>
          <w:marRight w:val="0"/>
          <w:marTop w:val="0"/>
          <w:marBottom w:val="0"/>
          <w:divBdr>
            <w:top w:val="none" w:sz="0" w:space="0" w:color="auto"/>
            <w:left w:val="none" w:sz="0" w:space="0" w:color="auto"/>
            <w:bottom w:val="none" w:sz="0" w:space="0" w:color="auto"/>
            <w:right w:val="none" w:sz="0" w:space="0" w:color="auto"/>
          </w:divBdr>
        </w:div>
        <w:div w:id="2082559226">
          <w:marLeft w:val="640"/>
          <w:marRight w:val="0"/>
          <w:marTop w:val="0"/>
          <w:marBottom w:val="0"/>
          <w:divBdr>
            <w:top w:val="none" w:sz="0" w:space="0" w:color="auto"/>
            <w:left w:val="none" w:sz="0" w:space="0" w:color="auto"/>
            <w:bottom w:val="none" w:sz="0" w:space="0" w:color="auto"/>
            <w:right w:val="none" w:sz="0" w:space="0" w:color="auto"/>
          </w:divBdr>
        </w:div>
        <w:div w:id="1237667085">
          <w:marLeft w:val="640"/>
          <w:marRight w:val="0"/>
          <w:marTop w:val="0"/>
          <w:marBottom w:val="0"/>
          <w:divBdr>
            <w:top w:val="none" w:sz="0" w:space="0" w:color="auto"/>
            <w:left w:val="none" w:sz="0" w:space="0" w:color="auto"/>
            <w:bottom w:val="none" w:sz="0" w:space="0" w:color="auto"/>
            <w:right w:val="none" w:sz="0" w:space="0" w:color="auto"/>
          </w:divBdr>
        </w:div>
        <w:div w:id="1918782792">
          <w:marLeft w:val="640"/>
          <w:marRight w:val="0"/>
          <w:marTop w:val="0"/>
          <w:marBottom w:val="0"/>
          <w:divBdr>
            <w:top w:val="none" w:sz="0" w:space="0" w:color="auto"/>
            <w:left w:val="none" w:sz="0" w:space="0" w:color="auto"/>
            <w:bottom w:val="none" w:sz="0" w:space="0" w:color="auto"/>
            <w:right w:val="none" w:sz="0" w:space="0" w:color="auto"/>
          </w:divBdr>
        </w:div>
        <w:div w:id="245304853">
          <w:marLeft w:val="640"/>
          <w:marRight w:val="0"/>
          <w:marTop w:val="0"/>
          <w:marBottom w:val="0"/>
          <w:divBdr>
            <w:top w:val="none" w:sz="0" w:space="0" w:color="auto"/>
            <w:left w:val="none" w:sz="0" w:space="0" w:color="auto"/>
            <w:bottom w:val="none" w:sz="0" w:space="0" w:color="auto"/>
            <w:right w:val="none" w:sz="0" w:space="0" w:color="auto"/>
          </w:divBdr>
        </w:div>
        <w:div w:id="1489782197">
          <w:marLeft w:val="640"/>
          <w:marRight w:val="0"/>
          <w:marTop w:val="0"/>
          <w:marBottom w:val="0"/>
          <w:divBdr>
            <w:top w:val="none" w:sz="0" w:space="0" w:color="auto"/>
            <w:left w:val="none" w:sz="0" w:space="0" w:color="auto"/>
            <w:bottom w:val="none" w:sz="0" w:space="0" w:color="auto"/>
            <w:right w:val="none" w:sz="0" w:space="0" w:color="auto"/>
          </w:divBdr>
        </w:div>
        <w:div w:id="1777671139">
          <w:marLeft w:val="640"/>
          <w:marRight w:val="0"/>
          <w:marTop w:val="0"/>
          <w:marBottom w:val="0"/>
          <w:divBdr>
            <w:top w:val="none" w:sz="0" w:space="0" w:color="auto"/>
            <w:left w:val="none" w:sz="0" w:space="0" w:color="auto"/>
            <w:bottom w:val="none" w:sz="0" w:space="0" w:color="auto"/>
            <w:right w:val="none" w:sz="0" w:space="0" w:color="auto"/>
          </w:divBdr>
        </w:div>
        <w:div w:id="2078698178">
          <w:marLeft w:val="640"/>
          <w:marRight w:val="0"/>
          <w:marTop w:val="0"/>
          <w:marBottom w:val="0"/>
          <w:divBdr>
            <w:top w:val="none" w:sz="0" w:space="0" w:color="auto"/>
            <w:left w:val="none" w:sz="0" w:space="0" w:color="auto"/>
            <w:bottom w:val="none" w:sz="0" w:space="0" w:color="auto"/>
            <w:right w:val="none" w:sz="0" w:space="0" w:color="auto"/>
          </w:divBdr>
        </w:div>
        <w:div w:id="1984003350">
          <w:marLeft w:val="640"/>
          <w:marRight w:val="0"/>
          <w:marTop w:val="0"/>
          <w:marBottom w:val="0"/>
          <w:divBdr>
            <w:top w:val="none" w:sz="0" w:space="0" w:color="auto"/>
            <w:left w:val="none" w:sz="0" w:space="0" w:color="auto"/>
            <w:bottom w:val="none" w:sz="0" w:space="0" w:color="auto"/>
            <w:right w:val="none" w:sz="0" w:space="0" w:color="auto"/>
          </w:divBdr>
        </w:div>
        <w:div w:id="986323756">
          <w:marLeft w:val="640"/>
          <w:marRight w:val="0"/>
          <w:marTop w:val="0"/>
          <w:marBottom w:val="0"/>
          <w:divBdr>
            <w:top w:val="none" w:sz="0" w:space="0" w:color="auto"/>
            <w:left w:val="none" w:sz="0" w:space="0" w:color="auto"/>
            <w:bottom w:val="none" w:sz="0" w:space="0" w:color="auto"/>
            <w:right w:val="none" w:sz="0" w:space="0" w:color="auto"/>
          </w:divBdr>
        </w:div>
        <w:div w:id="1918324889">
          <w:marLeft w:val="640"/>
          <w:marRight w:val="0"/>
          <w:marTop w:val="0"/>
          <w:marBottom w:val="0"/>
          <w:divBdr>
            <w:top w:val="none" w:sz="0" w:space="0" w:color="auto"/>
            <w:left w:val="none" w:sz="0" w:space="0" w:color="auto"/>
            <w:bottom w:val="none" w:sz="0" w:space="0" w:color="auto"/>
            <w:right w:val="none" w:sz="0" w:space="0" w:color="auto"/>
          </w:divBdr>
        </w:div>
        <w:div w:id="2981726">
          <w:marLeft w:val="640"/>
          <w:marRight w:val="0"/>
          <w:marTop w:val="0"/>
          <w:marBottom w:val="0"/>
          <w:divBdr>
            <w:top w:val="none" w:sz="0" w:space="0" w:color="auto"/>
            <w:left w:val="none" w:sz="0" w:space="0" w:color="auto"/>
            <w:bottom w:val="none" w:sz="0" w:space="0" w:color="auto"/>
            <w:right w:val="none" w:sz="0" w:space="0" w:color="auto"/>
          </w:divBdr>
        </w:div>
        <w:div w:id="1061950545">
          <w:marLeft w:val="640"/>
          <w:marRight w:val="0"/>
          <w:marTop w:val="0"/>
          <w:marBottom w:val="0"/>
          <w:divBdr>
            <w:top w:val="none" w:sz="0" w:space="0" w:color="auto"/>
            <w:left w:val="none" w:sz="0" w:space="0" w:color="auto"/>
            <w:bottom w:val="none" w:sz="0" w:space="0" w:color="auto"/>
            <w:right w:val="none" w:sz="0" w:space="0" w:color="auto"/>
          </w:divBdr>
        </w:div>
        <w:div w:id="2028166281">
          <w:marLeft w:val="640"/>
          <w:marRight w:val="0"/>
          <w:marTop w:val="0"/>
          <w:marBottom w:val="0"/>
          <w:divBdr>
            <w:top w:val="none" w:sz="0" w:space="0" w:color="auto"/>
            <w:left w:val="none" w:sz="0" w:space="0" w:color="auto"/>
            <w:bottom w:val="none" w:sz="0" w:space="0" w:color="auto"/>
            <w:right w:val="none" w:sz="0" w:space="0" w:color="auto"/>
          </w:divBdr>
        </w:div>
        <w:div w:id="535040760">
          <w:marLeft w:val="640"/>
          <w:marRight w:val="0"/>
          <w:marTop w:val="0"/>
          <w:marBottom w:val="0"/>
          <w:divBdr>
            <w:top w:val="none" w:sz="0" w:space="0" w:color="auto"/>
            <w:left w:val="none" w:sz="0" w:space="0" w:color="auto"/>
            <w:bottom w:val="none" w:sz="0" w:space="0" w:color="auto"/>
            <w:right w:val="none" w:sz="0" w:space="0" w:color="auto"/>
          </w:divBdr>
        </w:div>
        <w:div w:id="512916230">
          <w:marLeft w:val="640"/>
          <w:marRight w:val="0"/>
          <w:marTop w:val="0"/>
          <w:marBottom w:val="0"/>
          <w:divBdr>
            <w:top w:val="none" w:sz="0" w:space="0" w:color="auto"/>
            <w:left w:val="none" w:sz="0" w:space="0" w:color="auto"/>
            <w:bottom w:val="none" w:sz="0" w:space="0" w:color="auto"/>
            <w:right w:val="none" w:sz="0" w:space="0" w:color="auto"/>
          </w:divBdr>
        </w:div>
        <w:div w:id="1714890440">
          <w:marLeft w:val="640"/>
          <w:marRight w:val="0"/>
          <w:marTop w:val="0"/>
          <w:marBottom w:val="0"/>
          <w:divBdr>
            <w:top w:val="none" w:sz="0" w:space="0" w:color="auto"/>
            <w:left w:val="none" w:sz="0" w:space="0" w:color="auto"/>
            <w:bottom w:val="none" w:sz="0" w:space="0" w:color="auto"/>
            <w:right w:val="none" w:sz="0" w:space="0" w:color="auto"/>
          </w:divBdr>
        </w:div>
        <w:div w:id="1457337630">
          <w:marLeft w:val="640"/>
          <w:marRight w:val="0"/>
          <w:marTop w:val="0"/>
          <w:marBottom w:val="0"/>
          <w:divBdr>
            <w:top w:val="none" w:sz="0" w:space="0" w:color="auto"/>
            <w:left w:val="none" w:sz="0" w:space="0" w:color="auto"/>
            <w:bottom w:val="none" w:sz="0" w:space="0" w:color="auto"/>
            <w:right w:val="none" w:sz="0" w:space="0" w:color="auto"/>
          </w:divBdr>
        </w:div>
        <w:div w:id="1639604169">
          <w:marLeft w:val="640"/>
          <w:marRight w:val="0"/>
          <w:marTop w:val="0"/>
          <w:marBottom w:val="0"/>
          <w:divBdr>
            <w:top w:val="none" w:sz="0" w:space="0" w:color="auto"/>
            <w:left w:val="none" w:sz="0" w:space="0" w:color="auto"/>
            <w:bottom w:val="none" w:sz="0" w:space="0" w:color="auto"/>
            <w:right w:val="none" w:sz="0" w:space="0" w:color="auto"/>
          </w:divBdr>
        </w:div>
        <w:div w:id="391737168">
          <w:marLeft w:val="640"/>
          <w:marRight w:val="0"/>
          <w:marTop w:val="0"/>
          <w:marBottom w:val="0"/>
          <w:divBdr>
            <w:top w:val="none" w:sz="0" w:space="0" w:color="auto"/>
            <w:left w:val="none" w:sz="0" w:space="0" w:color="auto"/>
            <w:bottom w:val="none" w:sz="0" w:space="0" w:color="auto"/>
            <w:right w:val="none" w:sz="0" w:space="0" w:color="auto"/>
          </w:divBdr>
        </w:div>
        <w:div w:id="1904678455">
          <w:marLeft w:val="640"/>
          <w:marRight w:val="0"/>
          <w:marTop w:val="0"/>
          <w:marBottom w:val="0"/>
          <w:divBdr>
            <w:top w:val="none" w:sz="0" w:space="0" w:color="auto"/>
            <w:left w:val="none" w:sz="0" w:space="0" w:color="auto"/>
            <w:bottom w:val="none" w:sz="0" w:space="0" w:color="auto"/>
            <w:right w:val="none" w:sz="0" w:space="0" w:color="auto"/>
          </w:divBdr>
        </w:div>
        <w:div w:id="663824679">
          <w:marLeft w:val="640"/>
          <w:marRight w:val="0"/>
          <w:marTop w:val="0"/>
          <w:marBottom w:val="0"/>
          <w:divBdr>
            <w:top w:val="none" w:sz="0" w:space="0" w:color="auto"/>
            <w:left w:val="none" w:sz="0" w:space="0" w:color="auto"/>
            <w:bottom w:val="none" w:sz="0" w:space="0" w:color="auto"/>
            <w:right w:val="none" w:sz="0" w:space="0" w:color="auto"/>
          </w:divBdr>
        </w:div>
        <w:div w:id="1494681077">
          <w:marLeft w:val="640"/>
          <w:marRight w:val="0"/>
          <w:marTop w:val="0"/>
          <w:marBottom w:val="0"/>
          <w:divBdr>
            <w:top w:val="none" w:sz="0" w:space="0" w:color="auto"/>
            <w:left w:val="none" w:sz="0" w:space="0" w:color="auto"/>
            <w:bottom w:val="none" w:sz="0" w:space="0" w:color="auto"/>
            <w:right w:val="none" w:sz="0" w:space="0" w:color="auto"/>
          </w:divBdr>
        </w:div>
        <w:div w:id="1841963037">
          <w:marLeft w:val="640"/>
          <w:marRight w:val="0"/>
          <w:marTop w:val="0"/>
          <w:marBottom w:val="0"/>
          <w:divBdr>
            <w:top w:val="none" w:sz="0" w:space="0" w:color="auto"/>
            <w:left w:val="none" w:sz="0" w:space="0" w:color="auto"/>
            <w:bottom w:val="none" w:sz="0" w:space="0" w:color="auto"/>
            <w:right w:val="none" w:sz="0" w:space="0" w:color="auto"/>
          </w:divBdr>
        </w:div>
        <w:div w:id="2090690144">
          <w:marLeft w:val="640"/>
          <w:marRight w:val="0"/>
          <w:marTop w:val="0"/>
          <w:marBottom w:val="0"/>
          <w:divBdr>
            <w:top w:val="none" w:sz="0" w:space="0" w:color="auto"/>
            <w:left w:val="none" w:sz="0" w:space="0" w:color="auto"/>
            <w:bottom w:val="none" w:sz="0" w:space="0" w:color="auto"/>
            <w:right w:val="none" w:sz="0" w:space="0" w:color="auto"/>
          </w:divBdr>
        </w:div>
        <w:div w:id="827332123">
          <w:marLeft w:val="640"/>
          <w:marRight w:val="0"/>
          <w:marTop w:val="0"/>
          <w:marBottom w:val="0"/>
          <w:divBdr>
            <w:top w:val="none" w:sz="0" w:space="0" w:color="auto"/>
            <w:left w:val="none" w:sz="0" w:space="0" w:color="auto"/>
            <w:bottom w:val="none" w:sz="0" w:space="0" w:color="auto"/>
            <w:right w:val="none" w:sz="0" w:space="0" w:color="auto"/>
          </w:divBdr>
        </w:div>
        <w:div w:id="962805573">
          <w:marLeft w:val="640"/>
          <w:marRight w:val="0"/>
          <w:marTop w:val="0"/>
          <w:marBottom w:val="0"/>
          <w:divBdr>
            <w:top w:val="none" w:sz="0" w:space="0" w:color="auto"/>
            <w:left w:val="none" w:sz="0" w:space="0" w:color="auto"/>
            <w:bottom w:val="none" w:sz="0" w:space="0" w:color="auto"/>
            <w:right w:val="none" w:sz="0" w:space="0" w:color="auto"/>
          </w:divBdr>
        </w:div>
        <w:div w:id="2079790960">
          <w:marLeft w:val="640"/>
          <w:marRight w:val="0"/>
          <w:marTop w:val="0"/>
          <w:marBottom w:val="0"/>
          <w:divBdr>
            <w:top w:val="none" w:sz="0" w:space="0" w:color="auto"/>
            <w:left w:val="none" w:sz="0" w:space="0" w:color="auto"/>
            <w:bottom w:val="none" w:sz="0" w:space="0" w:color="auto"/>
            <w:right w:val="none" w:sz="0" w:space="0" w:color="auto"/>
          </w:divBdr>
        </w:div>
        <w:div w:id="1880975003">
          <w:marLeft w:val="640"/>
          <w:marRight w:val="0"/>
          <w:marTop w:val="0"/>
          <w:marBottom w:val="0"/>
          <w:divBdr>
            <w:top w:val="none" w:sz="0" w:space="0" w:color="auto"/>
            <w:left w:val="none" w:sz="0" w:space="0" w:color="auto"/>
            <w:bottom w:val="none" w:sz="0" w:space="0" w:color="auto"/>
            <w:right w:val="none" w:sz="0" w:space="0" w:color="auto"/>
          </w:divBdr>
        </w:div>
        <w:div w:id="1978411986">
          <w:marLeft w:val="640"/>
          <w:marRight w:val="0"/>
          <w:marTop w:val="0"/>
          <w:marBottom w:val="0"/>
          <w:divBdr>
            <w:top w:val="none" w:sz="0" w:space="0" w:color="auto"/>
            <w:left w:val="none" w:sz="0" w:space="0" w:color="auto"/>
            <w:bottom w:val="none" w:sz="0" w:space="0" w:color="auto"/>
            <w:right w:val="none" w:sz="0" w:space="0" w:color="auto"/>
          </w:divBdr>
        </w:div>
        <w:div w:id="1505391992">
          <w:marLeft w:val="640"/>
          <w:marRight w:val="0"/>
          <w:marTop w:val="0"/>
          <w:marBottom w:val="0"/>
          <w:divBdr>
            <w:top w:val="none" w:sz="0" w:space="0" w:color="auto"/>
            <w:left w:val="none" w:sz="0" w:space="0" w:color="auto"/>
            <w:bottom w:val="none" w:sz="0" w:space="0" w:color="auto"/>
            <w:right w:val="none" w:sz="0" w:space="0" w:color="auto"/>
          </w:divBdr>
        </w:div>
        <w:div w:id="646787133">
          <w:marLeft w:val="640"/>
          <w:marRight w:val="0"/>
          <w:marTop w:val="0"/>
          <w:marBottom w:val="0"/>
          <w:divBdr>
            <w:top w:val="none" w:sz="0" w:space="0" w:color="auto"/>
            <w:left w:val="none" w:sz="0" w:space="0" w:color="auto"/>
            <w:bottom w:val="none" w:sz="0" w:space="0" w:color="auto"/>
            <w:right w:val="none" w:sz="0" w:space="0" w:color="auto"/>
          </w:divBdr>
        </w:div>
        <w:div w:id="833446912">
          <w:marLeft w:val="640"/>
          <w:marRight w:val="0"/>
          <w:marTop w:val="0"/>
          <w:marBottom w:val="0"/>
          <w:divBdr>
            <w:top w:val="none" w:sz="0" w:space="0" w:color="auto"/>
            <w:left w:val="none" w:sz="0" w:space="0" w:color="auto"/>
            <w:bottom w:val="none" w:sz="0" w:space="0" w:color="auto"/>
            <w:right w:val="none" w:sz="0" w:space="0" w:color="auto"/>
          </w:divBdr>
        </w:div>
        <w:div w:id="750202790">
          <w:marLeft w:val="640"/>
          <w:marRight w:val="0"/>
          <w:marTop w:val="0"/>
          <w:marBottom w:val="0"/>
          <w:divBdr>
            <w:top w:val="none" w:sz="0" w:space="0" w:color="auto"/>
            <w:left w:val="none" w:sz="0" w:space="0" w:color="auto"/>
            <w:bottom w:val="none" w:sz="0" w:space="0" w:color="auto"/>
            <w:right w:val="none" w:sz="0" w:space="0" w:color="auto"/>
          </w:divBdr>
        </w:div>
        <w:div w:id="897011357">
          <w:marLeft w:val="640"/>
          <w:marRight w:val="0"/>
          <w:marTop w:val="0"/>
          <w:marBottom w:val="0"/>
          <w:divBdr>
            <w:top w:val="none" w:sz="0" w:space="0" w:color="auto"/>
            <w:left w:val="none" w:sz="0" w:space="0" w:color="auto"/>
            <w:bottom w:val="none" w:sz="0" w:space="0" w:color="auto"/>
            <w:right w:val="none" w:sz="0" w:space="0" w:color="auto"/>
          </w:divBdr>
        </w:div>
        <w:div w:id="233779068">
          <w:marLeft w:val="640"/>
          <w:marRight w:val="0"/>
          <w:marTop w:val="0"/>
          <w:marBottom w:val="0"/>
          <w:divBdr>
            <w:top w:val="none" w:sz="0" w:space="0" w:color="auto"/>
            <w:left w:val="none" w:sz="0" w:space="0" w:color="auto"/>
            <w:bottom w:val="none" w:sz="0" w:space="0" w:color="auto"/>
            <w:right w:val="none" w:sz="0" w:space="0" w:color="auto"/>
          </w:divBdr>
        </w:div>
        <w:div w:id="1983843803">
          <w:marLeft w:val="640"/>
          <w:marRight w:val="0"/>
          <w:marTop w:val="0"/>
          <w:marBottom w:val="0"/>
          <w:divBdr>
            <w:top w:val="none" w:sz="0" w:space="0" w:color="auto"/>
            <w:left w:val="none" w:sz="0" w:space="0" w:color="auto"/>
            <w:bottom w:val="none" w:sz="0" w:space="0" w:color="auto"/>
            <w:right w:val="none" w:sz="0" w:space="0" w:color="auto"/>
          </w:divBdr>
        </w:div>
        <w:div w:id="1493645807">
          <w:marLeft w:val="640"/>
          <w:marRight w:val="0"/>
          <w:marTop w:val="0"/>
          <w:marBottom w:val="0"/>
          <w:divBdr>
            <w:top w:val="none" w:sz="0" w:space="0" w:color="auto"/>
            <w:left w:val="none" w:sz="0" w:space="0" w:color="auto"/>
            <w:bottom w:val="none" w:sz="0" w:space="0" w:color="auto"/>
            <w:right w:val="none" w:sz="0" w:space="0" w:color="auto"/>
          </w:divBdr>
        </w:div>
        <w:div w:id="580529603">
          <w:marLeft w:val="640"/>
          <w:marRight w:val="0"/>
          <w:marTop w:val="0"/>
          <w:marBottom w:val="0"/>
          <w:divBdr>
            <w:top w:val="none" w:sz="0" w:space="0" w:color="auto"/>
            <w:left w:val="none" w:sz="0" w:space="0" w:color="auto"/>
            <w:bottom w:val="none" w:sz="0" w:space="0" w:color="auto"/>
            <w:right w:val="none" w:sz="0" w:space="0" w:color="auto"/>
          </w:divBdr>
        </w:div>
        <w:div w:id="1509566466">
          <w:marLeft w:val="640"/>
          <w:marRight w:val="0"/>
          <w:marTop w:val="0"/>
          <w:marBottom w:val="0"/>
          <w:divBdr>
            <w:top w:val="none" w:sz="0" w:space="0" w:color="auto"/>
            <w:left w:val="none" w:sz="0" w:space="0" w:color="auto"/>
            <w:bottom w:val="none" w:sz="0" w:space="0" w:color="auto"/>
            <w:right w:val="none" w:sz="0" w:space="0" w:color="auto"/>
          </w:divBdr>
        </w:div>
        <w:div w:id="866676954">
          <w:marLeft w:val="640"/>
          <w:marRight w:val="0"/>
          <w:marTop w:val="0"/>
          <w:marBottom w:val="0"/>
          <w:divBdr>
            <w:top w:val="none" w:sz="0" w:space="0" w:color="auto"/>
            <w:left w:val="none" w:sz="0" w:space="0" w:color="auto"/>
            <w:bottom w:val="none" w:sz="0" w:space="0" w:color="auto"/>
            <w:right w:val="none" w:sz="0" w:space="0" w:color="auto"/>
          </w:divBdr>
        </w:div>
        <w:div w:id="1762406838">
          <w:marLeft w:val="640"/>
          <w:marRight w:val="0"/>
          <w:marTop w:val="0"/>
          <w:marBottom w:val="0"/>
          <w:divBdr>
            <w:top w:val="none" w:sz="0" w:space="0" w:color="auto"/>
            <w:left w:val="none" w:sz="0" w:space="0" w:color="auto"/>
            <w:bottom w:val="none" w:sz="0" w:space="0" w:color="auto"/>
            <w:right w:val="none" w:sz="0" w:space="0" w:color="auto"/>
          </w:divBdr>
        </w:div>
        <w:div w:id="630331755">
          <w:marLeft w:val="640"/>
          <w:marRight w:val="0"/>
          <w:marTop w:val="0"/>
          <w:marBottom w:val="0"/>
          <w:divBdr>
            <w:top w:val="none" w:sz="0" w:space="0" w:color="auto"/>
            <w:left w:val="none" w:sz="0" w:space="0" w:color="auto"/>
            <w:bottom w:val="none" w:sz="0" w:space="0" w:color="auto"/>
            <w:right w:val="none" w:sz="0" w:space="0" w:color="auto"/>
          </w:divBdr>
        </w:div>
        <w:div w:id="546068702">
          <w:marLeft w:val="640"/>
          <w:marRight w:val="0"/>
          <w:marTop w:val="0"/>
          <w:marBottom w:val="0"/>
          <w:divBdr>
            <w:top w:val="none" w:sz="0" w:space="0" w:color="auto"/>
            <w:left w:val="none" w:sz="0" w:space="0" w:color="auto"/>
            <w:bottom w:val="none" w:sz="0" w:space="0" w:color="auto"/>
            <w:right w:val="none" w:sz="0" w:space="0" w:color="auto"/>
          </w:divBdr>
        </w:div>
        <w:div w:id="851722045">
          <w:marLeft w:val="640"/>
          <w:marRight w:val="0"/>
          <w:marTop w:val="0"/>
          <w:marBottom w:val="0"/>
          <w:divBdr>
            <w:top w:val="none" w:sz="0" w:space="0" w:color="auto"/>
            <w:left w:val="none" w:sz="0" w:space="0" w:color="auto"/>
            <w:bottom w:val="none" w:sz="0" w:space="0" w:color="auto"/>
            <w:right w:val="none" w:sz="0" w:space="0" w:color="auto"/>
          </w:divBdr>
        </w:div>
        <w:div w:id="361589225">
          <w:marLeft w:val="640"/>
          <w:marRight w:val="0"/>
          <w:marTop w:val="0"/>
          <w:marBottom w:val="0"/>
          <w:divBdr>
            <w:top w:val="none" w:sz="0" w:space="0" w:color="auto"/>
            <w:left w:val="none" w:sz="0" w:space="0" w:color="auto"/>
            <w:bottom w:val="none" w:sz="0" w:space="0" w:color="auto"/>
            <w:right w:val="none" w:sz="0" w:space="0" w:color="auto"/>
          </w:divBdr>
        </w:div>
        <w:div w:id="1696076435">
          <w:marLeft w:val="640"/>
          <w:marRight w:val="0"/>
          <w:marTop w:val="0"/>
          <w:marBottom w:val="0"/>
          <w:divBdr>
            <w:top w:val="none" w:sz="0" w:space="0" w:color="auto"/>
            <w:left w:val="none" w:sz="0" w:space="0" w:color="auto"/>
            <w:bottom w:val="none" w:sz="0" w:space="0" w:color="auto"/>
            <w:right w:val="none" w:sz="0" w:space="0" w:color="auto"/>
          </w:divBdr>
        </w:div>
        <w:div w:id="1895851028">
          <w:marLeft w:val="640"/>
          <w:marRight w:val="0"/>
          <w:marTop w:val="0"/>
          <w:marBottom w:val="0"/>
          <w:divBdr>
            <w:top w:val="none" w:sz="0" w:space="0" w:color="auto"/>
            <w:left w:val="none" w:sz="0" w:space="0" w:color="auto"/>
            <w:bottom w:val="none" w:sz="0" w:space="0" w:color="auto"/>
            <w:right w:val="none" w:sz="0" w:space="0" w:color="auto"/>
          </w:divBdr>
        </w:div>
        <w:div w:id="2058116800">
          <w:marLeft w:val="640"/>
          <w:marRight w:val="0"/>
          <w:marTop w:val="0"/>
          <w:marBottom w:val="0"/>
          <w:divBdr>
            <w:top w:val="none" w:sz="0" w:space="0" w:color="auto"/>
            <w:left w:val="none" w:sz="0" w:space="0" w:color="auto"/>
            <w:bottom w:val="none" w:sz="0" w:space="0" w:color="auto"/>
            <w:right w:val="none" w:sz="0" w:space="0" w:color="auto"/>
          </w:divBdr>
        </w:div>
        <w:div w:id="451024441">
          <w:marLeft w:val="640"/>
          <w:marRight w:val="0"/>
          <w:marTop w:val="0"/>
          <w:marBottom w:val="0"/>
          <w:divBdr>
            <w:top w:val="none" w:sz="0" w:space="0" w:color="auto"/>
            <w:left w:val="none" w:sz="0" w:space="0" w:color="auto"/>
            <w:bottom w:val="none" w:sz="0" w:space="0" w:color="auto"/>
            <w:right w:val="none" w:sz="0" w:space="0" w:color="auto"/>
          </w:divBdr>
        </w:div>
        <w:div w:id="196740556">
          <w:marLeft w:val="640"/>
          <w:marRight w:val="0"/>
          <w:marTop w:val="0"/>
          <w:marBottom w:val="0"/>
          <w:divBdr>
            <w:top w:val="none" w:sz="0" w:space="0" w:color="auto"/>
            <w:left w:val="none" w:sz="0" w:space="0" w:color="auto"/>
            <w:bottom w:val="none" w:sz="0" w:space="0" w:color="auto"/>
            <w:right w:val="none" w:sz="0" w:space="0" w:color="auto"/>
          </w:divBdr>
        </w:div>
        <w:div w:id="2067337077">
          <w:marLeft w:val="640"/>
          <w:marRight w:val="0"/>
          <w:marTop w:val="0"/>
          <w:marBottom w:val="0"/>
          <w:divBdr>
            <w:top w:val="none" w:sz="0" w:space="0" w:color="auto"/>
            <w:left w:val="none" w:sz="0" w:space="0" w:color="auto"/>
            <w:bottom w:val="none" w:sz="0" w:space="0" w:color="auto"/>
            <w:right w:val="none" w:sz="0" w:space="0" w:color="auto"/>
          </w:divBdr>
        </w:div>
        <w:div w:id="860170894">
          <w:marLeft w:val="640"/>
          <w:marRight w:val="0"/>
          <w:marTop w:val="0"/>
          <w:marBottom w:val="0"/>
          <w:divBdr>
            <w:top w:val="none" w:sz="0" w:space="0" w:color="auto"/>
            <w:left w:val="none" w:sz="0" w:space="0" w:color="auto"/>
            <w:bottom w:val="none" w:sz="0" w:space="0" w:color="auto"/>
            <w:right w:val="none" w:sz="0" w:space="0" w:color="auto"/>
          </w:divBdr>
        </w:div>
        <w:div w:id="86267791">
          <w:marLeft w:val="640"/>
          <w:marRight w:val="0"/>
          <w:marTop w:val="0"/>
          <w:marBottom w:val="0"/>
          <w:divBdr>
            <w:top w:val="none" w:sz="0" w:space="0" w:color="auto"/>
            <w:left w:val="none" w:sz="0" w:space="0" w:color="auto"/>
            <w:bottom w:val="none" w:sz="0" w:space="0" w:color="auto"/>
            <w:right w:val="none" w:sz="0" w:space="0" w:color="auto"/>
          </w:divBdr>
        </w:div>
        <w:div w:id="1584490774">
          <w:marLeft w:val="640"/>
          <w:marRight w:val="0"/>
          <w:marTop w:val="0"/>
          <w:marBottom w:val="0"/>
          <w:divBdr>
            <w:top w:val="none" w:sz="0" w:space="0" w:color="auto"/>
            <w:left w:val="none" w:sz="0" w:space="0" w:color="auto"/>
            <w:bottom w:val="none" w:sz="0" w:space="0" w:color="auto"/>
            <w:right w:val="none" w:sz="0" w:space="0" w:color="auto"/>
          </w:divBdr>
        </w:div>
        <w:div w:id="104037979">
          <w:marLeft w:val="640"/>
          <w:marRight w:val="0"/>
          <w:marTop w:val="0"/>
          <w:marBottom w:val="0"/>
          <w:divBdr>
            <w:top w:val="none" w:sz="0" w:space="0" w:color="auto"/>
            <w:left w:val="none" w:sz="0" w:space="0" w:color="auto"/>
            <w:bottom w:val="none" w:sz="0" w:space="0" w:color="auto"/>
            <w:right w:val="none" w:sz="0" w:space="0" w:color="auto"/>
          </w:divBdr>
        </w:div>
        <w:div w:id="2128624284">
          <w:marLeft w:val="640"/>
          <w:marRight w:val="0"/>
          <w:marTop w:val="0"/>
          <w:marBottom w:val="0"/>
          <w:divBdr>
            <w:top w:val="none" w:sz="0" w:space="0" w:color="auto"/>
            <w:left w:val="none" w:sz="0" w:space="0" w:color="auto"/>
            <w:bottom w:val="none" w:sz="0" w:space="0" w:color="auto"/>
            <w:right w:val="none" w:sz="0" w:space="0" w:color="auto"/>
          </w:divBdr>
        </w:div>
        <w:div w:id="1968588704">
          <w:marLeft w:val="640"/>
          <w:marRight w:val="0"/>
          <w:marTop w:val="0"/>
          <w:marBottom w:val="0"/>
          <w:divBdr>
            <w:top w:val="none" w:sz="0" w:space="0" w:color="auto"/>
            <w:left w:val="none" w:sz="0" w:space="0" w:color="auto"/>
            <w:bottom w:val="none" w:sz="0" w:space="0" w:color="auto"/>
            <w:right w:val="none" w:sz="0" w:space="0" w:color="auto"/>
          </w:divBdr>
        </w:div>
        <w:div w:id="2022198105">
          <w:marLeft w:val="640"/>
          <w:marRight w:val="0"/>
          <w:marTop w:val="0"/>
          <w:marBottom w:val="0"/>
          <w:divBdr>
            <w:top w:val="none" w:sz="0" w:space="0" w:color="auto"/>
            <w:left w:val="none" w:sz="0" w:space="0" w:color="auto"/>
            <w:bottom w:val="none" w:sz="0" w:space="0" w:color="auto"/>
            <w:right w:val="none" w:sz="0" w:space="0" w:color="auto"/>
          </w:divBdr>
        </w:div>
        <w:div w:id="2019572266">
          <w:marLeft w:val="640"/>
          <w:marRight w:val="0"/>
          <w:marTop w:val="0"/>
          <w:marBottom w:val="0"/>
          <w:divBdr>
            <w:top w:val="none" w:sz="0" w:space="0" w:color="auto"/>
            <w:left w:val="none" w:sz="0" w:space="0" w:color="auto"/>
            <w:bottom w:val="none" w:sz="0" w:space="0" w:color="auto"/>
            <w:right w:val="none" w:sz="0" w:space="0" w:color="auto"/>
          </w:divBdr>
        </w:div>
        <w:div w:id="602108832">
          <w:marLeft w:val="640"/>
          <w:marRight w:val="0"/>
          <w:marTop w:val="0"/>
          <w:marBottom w:val="0"/>
          <w:divBdr>
            <w:top w:val="none" w:sz="0" w:space="0" w:color="auto"/>
            <w:left w:val="none" w:sz="0" w:space="0" w:color="auto"/>
            <w:bottom w:val="none" w:sz="0" w:space="0" w:color="auto"/>
            <w:right w:val="none" w:sz="0" w:space="0" w:color="auto"/>
          </w:divBdr>
        </w:div>
        <w:div w:id="929388813">
          <w:marLeft w:val="640"/>
          <w:marRight w:val="0"/>
          <w:marTop w:val="0"/>
          <w:marBottom w:val="0"/>
          <w:divBdr>
            <w:top w:val="none" w:sz="0" w:space="0" w:color="auto"/>
            <w:left w:val="none" w:sz="0" w:space="0" w:color="auto"/>
            <w:bottom w:val="none" w:sz="0" w:space="0" w:color="auto"/>
            <w:right w:val="none" w:sz="0" w:space="0" w:color="auto"/>
          </w:divBdr>
        </w:div>
        <w:div w:id="1807114461">
          <w:marLeft w:val="640"/>
          <w:marRight w:val="0"/>
          <w:marTop w:val="0"/>
          <w:marBottom w:val="0"/>
          <w:divBdr>
            <w:top w:val="none" w:sz="0" w:space="0" w:color="auto"/>
            <w:left w:val="none" w:sz="0" w:space="0" w:color="auto"/>
            <w:bottom w:val="none" w:sz="0" w:space="0" w:color="auto"/>
            <w:right w:val="none" w:sz="0" w:space="0" w:color="auto"/>
          </w:divBdr>
        </w:div>
        <w:div w:id="1479884164">
          <w:marLeft w:val="640"/>
          <w:marRight w:val="0"/>
          <w:marTop w:val="0"/>
          <w:marBottom w:val="0"/>
          <w:divBdr>
            <w:top w:val="none" w:sz="0" w:space="0" w:color="auto"/>
            <w:left w:val="none" w:sz="0" w:space="0" w:color="auto"/>
            <w:bottom w:val="none" w:sz="0" w:space="0" w:color="auto"/>
            <w:right w:val="none" w:sz="0" w:space="0" w:color="auto"/>
          </w:divBdr>
        </w:div>
        <w:div w:id="1096561491">
          <w:marLeft w:val="640"/>
          <w:marRight w:val="0"/>
          <w:marTop w:val="0"/>
          <w:marBottom w:val="0"/>
          <w:divBdr>
            <w:top w:val="none" w:sz="0" w:space="0" w:color="auto"/>
            <w:left w:val="none" w:sz="0" w:space="0" w:color="auto"/>
            <w:bottom w:val="none" w:sz="0" w:space="0" w:color="auto"/>
            <w:right w:val="none" w:sz="0" w:space="0" w:color="auto"/>
          </w:divBdr>
        </w:div>
        <w:div w:id="1881504169">
          <w:marLeft w:val="640"/>
          <w:marRight w:val="0"/>
          <w:marTop w:val="0"/>
          <w:marBottom w:val="0"/>
          <w:divBdr>
            <w:top w:val="none" w:sz="0" w:space="0" w:color="auto"/>
            <w:left w:val="none" w:sz="0" w:space="0" w:color="auto"/>
            <w:bottom w:val="none" w:sz="0" w:space="0" w:color="auto"/>
            <w:right w:val="none" w:sz="0" w:space="0" w:color="auto"/>
          </w:divBdr>
        </w:div>
        <w:div w:id="882909897">
          <w:marLeft w:val="640"/>
          <w:marRight w:val="0"/>
          <w:marTop w:val="0"/>
          <w:marBottom w:val="0"/>
          <w:divBdr>
            <w:top w:val="none" w:sz="0" w:space="0" w:color="auto"/>
            <w:left w:val="none" w:sz="0" w:space="0" w:color="auto"/>
            <w:bottom w:val="none" w:sz="0" w:space="0" w:color="auto"/>
            <w:right w:val="none" w:sz="0" w:space="0" w:color="auto"/>
          </w:divBdr>
        </w:div>
        <w:div w:id="858206183">
          <w:marLeft w:val="640"/>
          <w:marRight w:val="0"/>
          <w:marTop w:val="0"/>
          <w:marBottom w:val="0"/>
          <w:divBdr>
            <w:top w:val="none" w:sz="0" w:space="0" w:color="auto"/>
            <w:left w:val="none" w:sz="0" w:space="0" w:color="auto"/>
            <w:bottom w:val="none" w:sz="0" w:space="0" w:color="auto"/>
            <w:right w:val="none" w:sz="0" w:space="0" w:color="auto"/>
          </w:divBdr>
        </w:div>
        <w:div w:id="1869175633">
          <w:marLeft w:val="640"/>
          <w:marRight w:val="0"/>
          <w:marTop w:val="0"/>
          <w:marBottom w:val="0"/>
          <w:divBdr>
            <w:top w:val="none" w:sz="0" w:space="0" w:color="auto"/>
            <w:left w:val="none" w:sz="0" w:space="0" w:color="auto"/>
            <w:bottom w:val="none" w:sz="0" w:space="0" w:color="auto"/>
            <w:right w:val="none" w:sz="0" w:space="0" w:color="auto"/>
          </w:divBdr>
        </w:div>
        <w:div w:id="287900974">
          <w:marLeft w:val="640"/>
          <w:marRight w:val="0"/>
          <w:marTop w:val="0"/>
          <w:marBottom w:val="0"/>
          <w:divBdr>
            <w:top w:val="none" w:sz="0" w:space="0" w:color="auto"/>
            <w:left w:val="none" w:sz="0" w:space="0" w:color="auto"/>
            <w:bottom w:val="none" w:sz="0" w:space="0" w:color="auto"/>
            <w:right w:val="none" w:sz="0" w:space="0" w:color="auto"/>
          </w:divBdr>
        </w:div>
        <w:div w:id="1984043660">
          <w:marLeft w:val="640"/>
          <w:marRight w:val="0"/>
          <w:marTop w:val="0"/>
          <w:marBottom w:val="0"/>
          <w:divBdr>
            <w:top w:val="none" w:sz="0" w:space="0" w:color="auto"/>
            <w:left w:val="none" w:sz="0" w:space="0" w:color="auto"/>
            <w:bottom w:val="none" w:sz="0" w:space="0" w:color="auto"/>
            <w:right w:val="none" w:sz="0" w:space="0" w:color="auto"/>
          </w:divBdr>
        </w:div>
        <w:div w:id="70126723">
          <w:marLeft w:val="640"/>
          <w:marRight w:val="0"/>
          <w:marTop w:val="0"/>
          <w:marBottom w:val="0"/>
          <w:divBdr>
            <w:top w:val="none" w:sz="0" w:space="0" w:color="auto"/>
            <w:left w:val="none" w:sz="0" w:space="0" w:color="auto"/>
            <w:bottom w:val="none" w:sz="0" w:space="0" w:color="auto"/>
            <w:right w:val="none" w:sz="0" w:space="0" w:color="auto"/>
          </w:divBdr>
        </w:div>
        <w:div w:id="158077914">
          <w:marLeft w:val="640"/>
          <w:marRight w:val="0"/>
          <w:marTop w:val="0"/>
          <w:marBottom w:val="0"/>
          <w:divBdr>
            <w:top w:val="none" w:sz="0" w:space="0" w:color="auto"/>
            <w:left w:val="none" w:sz="0" w:space="0" w:color="auto"/>
            <w:bottom w:val="none" w:sz="0" w:space="0" w:color="auto"/>
            <w:right w:val="none" w:sz="0" w:space="0" w:color="auto"/>
          </w:divBdr>
        </w:div>
        <w:div w:id="275868223">
          <w:marLeft w:val="640"/>
          <w:marRight w:val="0"/>
          <w:marTop w:val="0"/>
          <w:marBottom w:val="0"/>
          <w:divBdr>
            <w:top w:val="none" w:sz="0" w:space="0" w:color="auto"/>
            <w:left w:val="none" w:sz="0" w:space="0" w:color="auto"/>
            <w:bottom w:val="none" w:sz="0" w:space="0" w:color="auto"/>
            <w:right w:val="none" w:sz="0" w:space="0" w:color="auto"/>
          </w:divBdr>
        </w:div>
        <w:div w:id="1960213895">
          <w:marLeft w:val="640"/>
          <w:marRight w:val="0"/>
          <w:marTop w:val="0"/>
          <w:marBottom w:val="0"/>
          <w:divBdr>
            <w:top w:val="none" w:sz="0" w:space="0" w:color="auto"/>
            <w:left w:val="none" w:sz="0" w:space="0" w:color="auto"/>
            <w:bottom w:val="none" w:sz="0" w:space="0" w:color="auto"/>
            <w:right w:val="none" w:sz="0" w:space="0" w:color="auto"/>
          </w:divBdr>
        </w:div>
        <w:div w:id="880940243">
          <w:marLeft w:val="640"/>
          <w:marRight w:val="0"/>
          <w:marTop w:val="0"/>
          <w:marBottom w:val="0"/>
          <w:divBdr>
            <w:top w:val="none" w:sz="0" w:space="0" w:color="auto"/>
            <w:left w:val="none" w:sz="0" w:space="0" w:color="auto"/>
            <w:bottom w:val="none" w:sz="0" w:space="0" w:color="auto"/>
            <w:right w:val="none" w:sz="0" w:space="0" w:color="auto"/>
          </w:divBdr>
        </w:div>
        <w:div w:id="560290809">
          <w:marLeft w:val="640"/>
          <w:marRight w:val="0"/>
          <w:marTop w:val="0"/>
          <w:marBottom w:val="0"/>
          <w:divBdr>
            <w:top w:val="none" w:sz="0" w:space="0" w:color="auto"/>
            <w:left w:val="none" w:sz="0" w:space="0" w:color="auto"/>
            <w:bottom w:val="none" w:sz="0" w:space="0" w:color="auto"/>
            <w:right w:val="none" w:sz="0" w:space="0" w:color="auto"/>
          </w:divBdr>
        </w:div>
        <w:div w:id="51003264">
          <w:marLeft w:val="640"/>
          <w:marRight w:val="0"/>
          <w:marTop w:val="0"/>
          <w:marBottom w:val="0"/>
          <w:divBdr>
            <w:top w:val="none" w:sz="0" w:space="0" w:color="auto"/>
            <w:left w:val="none" w:sz="0" w:space="0" w:color="auto"/>
            <w:bottom w:val="none" w:sz="0" w:space="0" w:color="auto"/>
            <w:right w:val="none" w:sz="0" w:space="0" w:color="auto"/>
          </w:divBdr>
        </w:div>
        <w:div w:id="1008993259">
          <w:marLeft w:val="640"/>
          <w:marRight w:val="0"/>
          <w:marTop w:val="0"/>
          <w:marBottom w:val="0"/>
          <w:divBdr>
            <w:top w:val="none" w:sz="0" w:space="0" w:color="auto"/>
            <w:left w:val="none" w:sz="0" w:space="0" w:color="auto"/>
            <w:bottom w:val="none" w:sz="0" w:space="0" w:color="auto"/>
            <w:right w:val="none" w:sz="0" w:space="0" w:color="auto"/>
          </w:divBdr>
        </w:div>
        <w:div w:id="1041788236">
          <w:marLeft w:val="640"/>
          <w:marRight w:val="0"/>
          <w:marTop w:val="0"/>
          <w:marBottom w:val="0"/>
          <w:divBdr>
            <w:top w:val="none" w:sz="0" w:space="0" w:color="auto"/>
            <w:left w:val="none" w:sz="0" w:space="0" w:color="auto"/>
            <w:bottom w:val="none" w:sz="0" w:space="0" w:color="auto"/>
            <w:right w:val="none" w:sz="0" w:space="0" w:color="auto"/>
          </w:divBdr>
        </w:div>
        <w:div w:id="2092845276">
          <w:marLeft w:val="640"/>
          <w:marRight w:val="0"/>
          <w:marTop w:val="0"/>
          <w:marBottom w:val="0"/>
          <w:divBdr>
            <w:top w:val="none" w:sz="0" w:space="0" w:color="auto"/>
            <w:left w:val="none" w:sz="0" w:space="0" w:color="auto"/>
            <w:bottom w:val="none" w:sz="0" w:space="0" w:color="auto"/>
            <w:right w:val="none" w:sz="0" w:space="0" w:color="auto"/>
          </w:divBdr>
        </w:div>
        <w:div w:id="665597720">
          <w:marLeft w:val="640"/>
          <w:marRight w:val="0"/>
          <w:marTop w:val="0"/>
          <w:marBottom w:val="0"/>
          <w:divBdr>
            <w:top w:val="none" w:sz="0" w:space="0" w:color="auto"/>
            <w:left w:val="none" w:sz="0" w:space="0" w:color="auto"/>
            <w:bottom w:val="none" w:sz="0" w:space="0" w:color="auto"/>
            <w:right w:val="none" w:sz="0" w:space="0" w:color="auto"/>
          </w:divBdr>
        </w:div>
        <w:div w:id="200675002">
          <w:marLeft w:val="640"/>
          <w:marRight w:val="0"/>
          <w:marTop w:val="0"/>
          <w:marBottom w:val="0"/>
          <w:divBdr>
            <w:top w:val="none" w:sz="0" w:space="0" w:color="auto"/>
            <w:left w:val="none" w:sz="0" w:space="0" w:color="auto"/>
            <w:bottom w:val="none" w:sz="0" w:space="0" w:color="auto"/>
            <w:right w:val="none" w:sz="0" w:space="0" w:color="auto"/>
          </w:divBdr>
        </w:div>
        <w:div w:id="1223179193">
          <w:marLeft w:val="640"/>
          <w:marRight w:val="0"/>
          <w:marTop w:val="0"/>
          <w:marBottom w:val="0"/>
          <w:divBdr>
            <w:top w:val="none" w:sz="0" w:space="0" w:color="auto"/>
            <w:left w:val="none" w:sz="0" w:space="0" w:color="auto"/>
            <w:bottom w:val="none" w:sz="0" w:space="0" w:color="auto"/>
            <w:right w:val="none" w:sz="0" w:space="0" w:color="auto"/>
          </w:divBdr>
        </w:div>
        <w:div w:id="1189635871">
          <w:marLeft w:val="640"/>
          <w:marRight w:val="0"/>
          <w:marTop w:val="0"/>
          <w:marBottom w:val="0"/>
          <w:divBdr>
            <w:top w:val="none" w:sz="0" w:space="0" w:color="auto"/>
            <w:left w:val="none" w:sz="0" w:space="0" w:color="auto"/>
            <w:bottom w:val="none" w:sz="0" w:space="0" w:color="auto"/>
            <w:right w:val="none" w:sz="0" w:space="0" w:color="auto"/>
          </w:divBdr>
        </w:div>
        <w:div w:id="1654604070">
          <w:marLeft w:val="640"/>
          <w:marRight w:val="0"/>
          <w:marTop w:val="0"/>
          <w:marBottom w:val="0"/>
          <w:divBdr>
            <w:top w:val="none" w:sz="0" w:space="0" w:color="auto"/>
            <w:left w:val="none" w:sz="0" w:space="0" w:color="auto"/>
            <w:bottom w:val="none" w:sz="0" w:space="0" w:color="auto"/>
            <w:right w:val="none" w:sz="0" w:space="0" w:color="auto"/>
          </w:divBdr>
        </w:div>
        <w:div w:id="1768696197">
          <w:marLeft w:val="640"/>
          <w:marRight w:val="0"/>
          <w:marTop w:val="0"/>
          <w:marBottom w:val="0"/>
          <w:divBdr>
            <w:top w:val="none" w:sz="0" w:space="0" w:color="auto"/>
            <w:left w:val="none" w:sz="0" w:space="0" w:color="auto"/>
            <w:bottom w:val="none" w:sz="0" w:space="0" w:color="auto"/>
            <w:right w:val="none" w:sz="0" w:space="0" w:color="auto"/>
          </w:divBdr>
        </w:div>
        <w:div w:id="785386822">
          <w:marLeft w:val="640"/>
          <w:marRight w:val="0"/>
          <w:marTop w:val="0"/>
          <w:marBottom w:val="0"/>
          <w:divBdr>
            <w:top w:val="none" w:sz="0" w:space="0" w:color="auto"/>
            <w:left w:val="none" w:sz="0" w:space="0" w:color="auto"/>
            <w:bottom w:val="none" w:sz="0" w:space="0" w:color="auto"/>
            <w:right w:val="none" w:sz="0" w:space="0" w:color="auto"/>
          </w:divBdr>
        </w:div>
        <w:div w:id="1169636002">
          <w:marLeft w:val="640"/>
          <w:marRight w:val="0"/>
          <w:marTop w:val="0"/>
          <w:marBottom w:val="0"/>
          <w:divBdr>
            <w:top w:val="none" w:sz="0" w:space="0" w:color="auto"/>
            <w:left w:val="none" w:sz="0" w:space="0" w:color="auto"/>
            <w:bottom w:val="none" w:sz="0" w:space="0" w:color="auto"/>
            <w:right w:val="none" w:sz="0" w:space="0" w:color="auto"/>
          </w:divBdr>
        </w:div>
        <w:div w:id="1810708001">
          <w:marLeft w:val="640"/>
          <w:marRight w:val="0"/>
          <w:marTop w:val="0"/>
          <w:marBottom w:val="0"/>
          <w:divBdr>
            <w:top w:val="none" w:sz="0" w:space="0" w:color="auto"/>
            <w:left w:val="none" w:sz="0" w:space="0" w:color="auto"/>
            <w:bottom w:val="none" w:sz="0" w:space="0" w:color="auto"/>
            <w:right w:val="none" w:sz="0" w:space="0" w:color="auto"/>
          </w:divBdr>
        </w:div>
        <w:div w:id="662585808">
          <w:marLeft w:val="640"/>
          <w:marRight w:val="0"/>
          <w:marTop w:val="0"/>
          <w:marBottom w:val="0"/>
          <w:divBdr>
            <w:top w:val="none" w:sz="0" w:space="0" w:color="auto"/>
            <w:left w:val="none" w:sz="0" w:space="0" w:color="auto"/>
            <w:bottom w:val="none" w:sz="0" w:space="0" w:color="auto"/>
            <w:right w:val="none" w:sz="0" w:space="0" w:color="auto"/>
          </w:divBdr>
        </w:div>
        <w:div w:id="1956868475">
          <w:marLeft w:val="640"/>
          <w:marRight w:val="0"/>
          <w:marTop w:val="0"/>
          <w:marBottom w:val="0"/>
          <w:divBdr>
            <w:top w:val="none" w:sz="0" w:space="0" w:color="auto"/>
            <w:left w:val="none" w:sz="0" w:space="0" w:color="auto"/>
            <w:bottom w:val="none" w:sz="0" w:space="0" w:color="auto"/>
            <w:right w:val="none" w:sz="0" w:space="0" w:color="auto"/>
          </w:divBdr>
        </w:div>
        <w:div w:id="1682508704">
          <w:marLeft w:val="640"/>
          <w:marRight w:val="0"/>
          <w:marTop w:val="0"/>
          <w:marBottom w:val="0"/>
          <w:divBdr>
            <w:top w:val="none" w:sz="0" w:space="0" w:color="auto"/>
            <w:left w:val="none" w:sz="0" w:space="0" w:color="auto"/>
            <w:bottom w:val="none" w:sz="0" w:space="0" w:color="auto"/>
            <w:right w:val="none" w:sz="0" w:space="0" w:color="auto"/>
          </w:divBdr>
        </w:div>
      </w:divsChild>
    </w:div>
    <w:div w:id="94793233">
      <w:bodyDiv w:val="1"/>
      <w:marLeft w:val="0"/>
      <w:marRight w:val="0"/>
      <w:marTop w:val="0"/>
      <w:marBottom w:val="0"/>
      <w:divBdr>
        <w:top w:val="none" w:sz="0" w:space="0" w:color="auto"/>
        <w:left w:val="none" w:sz="0" w:space="0" w:color="auto"/>
        <w:bottom w:val="none" w:sz="0" w:space="0" w:color="auto"/>
        <w:right w:val="none" w:sz="0" w:space="0" w:color="auto"/>
      </w:divBdr>
    </w:div>
    <w:div w:id="95103557">
      <w:bodyDiv w:val="1"/>
      <w:marLeft w:val="0"/>
      <w:marRight w:val="0"/>
      <w:marTop w:val="0"/>
      <w:marBottom w:val="0"/>
      <w:divBdr>
        <w:top w:val="none" w:sz="0" w:space="0" w:color="auto"/>
        <w:left w:val="none" w:sz="0" w:space="0" w:color="auto"/>
        <w:bottom w:val="none" w:sz="0" w:space="0" w:color="auto"/>
        <w:right w:val="none" w:sz="0" w:space="0" w:color="auto"/>
      </w:divBdr>
    </w:div>
    <w:div w:id="98844415">
      <w:bodyDiv w:val="1"/>
      <w:marLeft w:val="0"/>
      <w:marRight w:val="0"/>
      <w:marTop w:val="0"/>
      <w:marBottom w:val="0"/>
      <w:divBdr>
        <w:top w:val="none" w:sz="0" w:space="0" w:color="auto"/>
        <w:left w:val="none" w:sz="0" w:space="0" w:color="auto"/>
        <w:bottom w:val="none" w:sz="0" w:space="0" w:color="auto"/>
        <w:right w:val="none" w:sz="0" w:space="0" w:color="auto"/>
      </w:divBdr>
      <w:divsChild>
        <w:div w:id="10090">
          <w:marLeft w:val="640"/>
          <w:marRight w:val="0"/>
          <w:marTop w:val="0"/>
          <w:marBottom w:val="0"/>
          <w:divBdr>
            <w:top w:val="none" w:sz="0" w:space="0" w:color="auto"/>
            <w:left w:val="none" w:sz="0" w:space="0" w:color="auto"/>
            <w:bottom w:val="none" w:sz="0" w:space="0" w:color="auto"/>
            <w:right w:val="none" w:sz="0" w:space="0" w:color="auto"/>
          </w:divBdr>
        </w:div>
        <w:div w:id="27609090">
          <w:marLeft w:val="640"/>
          <w:marRight w:val="0"/>
          <w:marTop w:val="0"/>
          <w:marBottom w:val="0"/>
          <w:divBdr>
            <w:top w:val="none" w:sz="0" w:space="0" w:color="auto"/>
            <w:left w:val="none" w:sz="0" w:space="0" w:color="auto"/>
            <w:bottom w:val="none" w:sz="0" w:space="0" w:color="auto"/>
            <w:right w:val="none" w:sz="0" w:space="0" w:color="auto"/>
          </w:divBdr>
        </w:div>
        <w:div w:id="68118703">
          <w:marLeft w:val="640"/>
          <w:marRight w:val="0"/>
          <w:marTop w:val="0"/>
          <w:marBottom w:val="0"/>
          <w:divBdr>
            <w:top w:val="none" w:sz="0" w:space="0" w:color="auto"/>
            <w:left w:val="none" w:sz="0" w:space="0" w:color="auto"/>
            <w:bottom w:val="none" w:sz="0" w:space="0" w:color="auto"/>
            <w:right w:val="none" w:sz="0" w:space="0" w:color="auto"/>
          </w:divBdr>
        </w:div>
        <w:div w:id="74206290">
          <w:marLeft w:val="640"/>
          <w:marRight w:val="0"/>
          <w:marTop w:val="0"/>
          <w:marBottom w:val="0"/>
          <w:divBdr>
            <w:top w:val="none" w:sz="0" w:space="0" w:color="auto"/>
            <w:left w:val="none" w:sz="0" w:space="0" w:color="auto"/>
            <w:bottom w:val="none" w:sz="0" w:space="0" w:color="auto"/>
            <w:right w:val="none" w:sz="0" w:space="0" w:color="auto"/>
          </w:divBdr>
        </w:div>
        <w:div w:id="91249674">
          <w:marLeft w:val="640"/>
          <w:marRight w:val="0"/>
          <w:marTop w:val="0"/>
          <w:marBottom w:val="0"/>
          <w:divBdr>
            <w:top w:val="none" w:sz="0" w:space="0" w:color="auto"/>
            <w:left w:val="none" w:sz="0" w:space="0" w:color="auto"/>
            <w:bottom w:val="none" w:sz="0" w:space="0" w:color="auto"/>
            <w:right w:val="none" w:sz="0" w:space="0" w:color="auto"/>
          </w:divBdr>
        </w:div>
        <w:div w:id="94401136">
          <w:marLeft w:val="640"/>
          <w:marRight w:val="0"/>
          <w:marTop w:val="0"/>
          <w:marBottom w:val="0"/>
          <w:divBdr>
            <w:top w:val="none" w:sz="0" w:space="0" w:color="auto"/>
            <w:left w:val="none" w:sz="0" w:space="0" w:color="auto"/>
            <w:bottom w:val="none" w:sz="0" w:space="0" w:color="auto"/>
            <w:right w:val="none" w:sz="0" w:space="0" w:color="auto"/>
          </w:divBdr>
        </w:div>
        <w:div w:id="100228394">
          <w:marLeft w:val="640"/>
          <w:marRight w:val="0"/>
          <w:marTop w:val="0"/>
          <w:marBottom w:val="0"/>
          <w:divBdr>
            <w:top w:val="none" w:sz="0" w:space="0" w:color="auto"/>
            <w:left w:val="none" w:sz="0" w:space="0" w:color="auto"/>
            <w:bottom w:val="none" w:sz="0" w:space="0" w:color="auto"/>
            <w:right w:val="none" w:sz="0" w:space="0" w:color="auto"/>
          </w:divBdr>
        </w:div>
        <w:div w:id="109057423">
          <w:marLeft w:val="640"/>
          <w:marRight w:val="0"/>
          <w:marTop w:val="0"/>
          <w:marBottom w:val="0"/>
          <w:divBdr>
            <w:top w:val="none" w:sz="0" w:space="0" w:color="auto"/>
            <w:left w:val="none" w:sz="0" w:space="0" w:color="auto"/>
            <w:bottom w:val="none" w:sz="0" w:space="0" w:color="auto"/>
            <w:right w:val="none" w:sz="0" w:space="0" w:color="auto"/>
          </w:divBdr>
        </w:div>
        <w:div w:id="115756026">
          <w:marLeft w:val="640"/>
          <w:marRight w:val="0"/>
          <w:marTop w:val="0"/>
          <w:marBottom w:val="0"/>
          <w:divBdr>
            <w:top w:val="none" w:sz="0" w:space="0" w:color="auto"/>
            <w:left w:val="none" w:sz="0" w:space="0" w:color="auto"/>
            <w:bottom w:val="none" w:sz="0" w:space="0" w:color="auto"/>
            <w:right w:val="none" w:sz="0" w:space="0" w:color="auto"/>
          </w:divBdr>
        </w:div>
        <w:div w:id="117838596">
          <w:marLeft w:val="640"/>
          <w:marRight w:val="0"/>
          <w:marTop w:val="0"/>
          <w:marBottom w:val="0"/>
          <w:divBdr>
            <w:top w:val="none" w:sz="0" w:space="0" w:color="auto"/>
            <w:left w:val="none" w:sz="0" w:space="0" w:color="auto"/>
            <w:bottom w:val="none" w:sz="0" w:space="0" w:color="auto"/>
            <w:right w:val="none" w:sz="0" w:space="0" w:color="auto"/>
          </w:divBdr>
        </w:div>
        <w:div w:id="121772887">
          <w:marLeft w:val="640"/>
          <w:marRight w:val="0"/>
          <w:marTop w:val="0"/>
          <w:marBottom w:val="0"/>
          <w:divBdr>
            <w:top w:val="none" w:sz="0" w:space="0" w:color="auto"/>
            <w:left w:val="none" w:sz="0" w:space="0" w:color="auto"/>
            <w:bottom w:val="none" w:sz="0" w:space="0" w:color="auto"/>
            <w:right w:val="none" w:sz="0" w:space="0" w:color="auto"/>
          </w:divBdr>
        </w:div>
        <w:div w:id="125398884">
          <w:marLeft w:val="640"/>
          <w:marRight w:val="0"/>
          <w:marTop w:val="0"/>
          <w:marBottom w:val="0"/>
          <w:divBdr>
            <w:top w:val="none" w:sz="0" w:space="0" w:color="auto"/>
            <w:left w:val="none" w:sz="0" w:space="0" w:color="auto"/>
            <w:bottom w:val="none" w:sz="0" w:space="0" w:color="auto"/>
            <w:right w:val="none" w:sz="0" w:space="0" w:color="auto"/>
          </w:divBdr>
        </w:div>
        <w:div w:id="135530362">
          <w:marLeft w:val="640"/>
          <w:marRight w:val="0"/>
          <w:marTop w:val="0"/>
          <w:marBottom w:val="0"/>
          <w:divBdr>
            <w:top w:val="none" w:sz="0" w:space="0" w:color="auto"/>
            <w:left w:val="none" w:sz="0" w:space="0" w:color="auto"/>
            <w:bottom w:val="none" w:sz="0" w:space="0" w:color="auto"/>
            <w:right w:val="none" w:sz="0" w:space="0" w:color="auto"/>
          </w:divBdr>
        </w:div>
        <w:div w:id="162936912">
          <w:marLeft w:val="640"/>
          <w:marRight w:val="0"/>
          <w:marTop w:val="0"/>
          <w:marBottom w:val="0"/>
          <w:divBdr>
            <w:top w:val="none" w:sz="0" w:space="0" w:color="auto"/>
            <w:left w:val="none" w:sz="0" w:space="0" w:color="auto"/>
            <w:bottom w:val="none" w:sz="0" w:space="0" w:color="auto"/>
            <w:right w:val="none" w:sz="0" w:space="0" w:color="auto"/>
          </w:divBdr>
        </w:div>
        <w:div w:id="219900592">
          <w:marLeft w:val="640"/>
          <w:marRight w:val="0"/>
          <w:marTop w:val="0"/>
          <w:marBottom w:val="0"/>
          <w:divBdr>
            <w:top w:val="none" w:sz="0" w:space="0" w:color="auto"/>
            <w:left w:val="none" w:sz="0" w:space="0" w:color="auto"/>
            <w:bottom w:val="none" w:sz="0" w:space="0" w:color="auto"/>
            <w:right w:val="none" w:sz="0" w:space="0" w:color="auto"/>
          </w:divBdr>
        </w:div>
        <w:div w:id="238487661">
          <w:marLeft w:val="640"/>
          <w:marRight w:val="0"/>
          <w:marTop w:val="0"/>
          <w:marBottom w:val="0"/>
          <w:divBdr>
            <w:top w:val="none" w:sz="0" w:space="0" w:color="auto"/>
            <w:left w:val="none" w:sz="0" w:space="0" w:color="auto"/>
            <w:bottom w:val="none" w:sz="0" w:space="0" w:color="auto"/>
            <w:right w:val="none" w:sz="0" w:space="0" w:color="auto"/>
          </w:divBdr>
        </w:div>
        <w:div w:id="289476986">
          <w:marLeft w:val="640"/>
          <w:marRight w:val="0"/>
          <w:marTop w:val="0"/>
          <w:marBottom w:val="0"/>
          <w:divBdr>
            <w:top w:val="none" w:sz="0" w:space="0" w:color="auto"/>
            <w:left w:val="none" w:sz="0" w:space="0" w:color="auto"/>
            <w:bottom w:val="none" w:sz="0" w:space="0" w:color="auto"/>
            <w:right w:val="none" w:sz="0" w:space="0" w:color="auto"/>
          </w:divBdr>
        </w:div>
        <w:div w:id="291257355">
          <w:marLeft w:val="640"/>
          <w:marRight w:val="0"/>
          <w:marTop w:val="0"/>
          <w:marBottom w:val="0"/>
          <w:divBdr>
            <w:top w:val="none" w:sz="0" w:space="0" w:color="auto"/>
            <w:left w:val="none" w:sz="0" w:space="0" w:color="auto"/>
            <w:bottom w:val="none" w:sz="0" w:space="0" w:color="auto"/>
            <w:right w:val="none" w:sz="0" w:space="0" w:color="auto"/>
          </w:divBdr>
        </w:div>
        <w:div w:id="308369013">
          <w:marLeft w:val="640"/>
          <w:marRight w:val="0"/>
          <w:marTop w:val="0"/>
          <w:marBottom w:val="0"/>
          <w:divBdr>
            <w:top w:val="none" w:sz="0" w:space="0" w:color="auto"/>
            <w:left w:val="none" w:sz="0" w:space="0" w:color="auto"/>
            <w:bottom w:val="none" w:sz="0" w:space="0" w:color="auto"/>
            <w:right w:val="none" w:sz="0" w:space="0" w:color="auto"/>
          </w:divBdr>
        </w:div>
        <w:div w:id="309755725">
          <w:marLeft w:val="640"/>
          <w:marRight w:val="0"/>
          <w:marTop w:val="0"/>
          <w:marBottom w:val="0"/>
          <w:divBdr>
            <w:top w:val="none" w:sz="0" w:space="0" w:color="auto"/>
            <w:left w:val="none" w:sz="0" w:space="0" w:color="auto"/>
            <w:bottom w:val="none" w:sz="0" w:space="0" w:color="auto"/>
            <w:right w:val="none" w:sz="0" w:space="0" w:color="auto"/>
          </w:divBdr>
        </w:div>
        <w:div w:id="313531534">
          <w:marLeft w:val="640"/>
          <w:marRight w:val="0"/>
          <w:marTop w:val="0"/>
          <w:marBottom w:val="0"/>
          <w:divBdr>
            <w:top w:val="none" w:sz="0" w:space="0" w:color="auto"/>
            <w:left w:val="none" w:sz="0" w:space="0" w:color="auto"/>
            <w:bottom w:val="none" w:sz="0" w:space="0" w:color="auto"/>
            <w:right w:val="none" w:sz="0" w:space="0" w:color="auto"/>
          </w:divBdr>
        </w:div>
        <w:div w:id="320667933">
          <w:marLeft w:val="640"/>
          <w:marRight w:val="0"/>
          <w:marTop w:val="0"/>
          <w:marBottom w:val="0"/>
          <w:divBdr>
            <w:top w:val="none" w:sz="0" w:space="0" w:color="auto"/>
            <w:left w:val="none" w:sz="0" w:space="0" w:color="auto"/>
            <w:bottom w:val="none" w:sz="0" w:space="0" w:color="auto"/>
            <w:right w:val="none" w:sz="0" w:space="0" w:color="auto"/>
          </w:divBdr>
        </w:div>
        <w:div w:id="331488096">
          <w:marLeft w:val="640"/>
          <w:marRight w:val="0"/>
          <w:marTop w:val="0"/>
          <w:marBottom w:val="0"/>
          <w:divBdr>
            <w:top w:val="none" w:sz="0" w:space="0" w:color="auto"/>
            <w:left w:val="none" w:sz="0" w:space="0" w:color="auto"/>
            <w:bottom w:val="none" w:sz="0" w:space="0" w:color="auto"/>
            <w:right w:val="none" w:sz="0" w:space="0" w:color="auto"/>
          </w:divBdr>
        </w:div>
        <w:div w:id="352996211">
          <w:marLeft w:val="640"/>
          <w:marRight w:val="0"/>
          <w:marTop w:val="0"/>
          <w:marBottom w:val="0"/>
          <w:divBdr>
            <w:top w:val="none" w:sz="0" w:space="0" w:color="auto"/>
            <w:left w:val="none" w:sz="0" w:space="0" w:color="auto"/>
            <w:bottom w:val="none" w:sz="0" w:space="0" w:color="auto"/>
            <w:right w:val="none" w:sz="0" w:space="0" w:color="auto"/>
          </w:divBdr>
        </w:div>
        <w:div w:id="363022050">
          <w:marLeft w:val="640"/>
          <w:marRight w:val="0"/>
          <w:marTop w:val="0"/>
          <w:marBottom w:val="0"/>
          <w:divBdr>
            <w:top w:val="none" w:sz="0" w:space="0" w:color="auto"/>
            <w:left w:val="none" w:sz="0" w:space="0" w:color="auto"/>
            <w:bottom w:val="none" w:sz="0" w:space="0" w:color="auto"/>
            <w:right w:val="none" w:sz="0" w:space="0" w:color="auto"/>
          </w:divBdr>
        </w:div>
        <w:div w:id="363672702">
          <w:marLeft w:val="640"/>
          <w:marRight w:val="0"/>
          <w:marTop w:val="0"/>
          <w:marBottom w:val="0"/>
          <w:divBdr>
            <w:top w:val="none" w:sz="0" w:space="0" w:color="auto"/>
            <w:left w:val="none" w:sz="0" w:space="0" w:color="auto"/>
            <w:bottom w:val="none" w:sz="0" w:space="0" w:color="auto"/>
            <w:right w:val="none" w:sz="0" w:space="0" w:color="auto"/>
          </w:divBdr>
        </w:div>
        <w:div w:id="384135931">
          <w:marLeft w:val="640"/>
          <w:marRight w:val="0"/>
          <w:marTop w:val="0"/>
          <w:marBottom w:val="0"/>
          <w:divBdr>
            <w:top w:val="none" w:sz="0" w:space="0" w:color="auto"/>
            <w:left w:val="none" w:sz="0" w:space="0" w:color="auto"/>
            <w:bottom w:val="none" w:sz="0" w:space="0" w:color="auto"/>
            <w:right w:val="none" w:sz="0" w:space="0" w:color="auto"/>
          </w:divBdr>
        </w:div>
        <w:div w:id="414977951">
          <w:marLeft w:val="640"/>
          <w:marRight w:val="0"/>
          <w:marTop w:val="0"/>
          <w:marBottom w:val="0"/>
          <w:divBdr>
            <w:top w:val="none" w:sz="0" w:space="0" w:color="auto"/>
            <w:left w:val="none" w:sz="0" w:space="0" w:color="auto"/>
            <w:bottom w:val="none" w:sz="0" w:space="0" w:color="auto"/>
            <w:right w:val="none" w:sz="0" w:space="0" w:color="auto"/>
          </w:divBdr>
        </w:div>
        <w:div w:id="447818320">
          <w:marLeft w:val="640"/>
          <w:marRight w:val="0"/>
          <w:marTop w:val="0"/>
          <w:marBottom w:val="0"/>
          <w:divBdr>
            <w:top w:val="none" w:sz="0" w:space="0" w:color="auto"/>
            <w:left w:val="none" w:sz="0" w:space="0" w:color="auto"/>
            <w:bottom w:val="none" w:sz="0" w:space="0" w:color="auto"/>
            <w:right w:val="none" w:sz="0" w:space="0" w:color="auto"/>
          </w:divBdr>
        </w:div>
        <w:div w:id="463739640">
          <w:marLeft w:val="640"/>
          <w:marRight w:val="0"/>
          <w:marTop w:val="0"/>
          <w:marBottom w:val="0"/>
          <w:divBdr>
            <w:top w:val="none" w:sz="0" w:space="0" w:color="auto"/>
            <w:left w:val="none" w:sz="0" w:space="0" w:color="auto"/>
            <w:bottom w:val="none" w:sz="0" w:space="0" w:color="auto"/>
            <w:right w:val="none" w:sz="0" w:space="0" w:color="auto"/>
          </w:divBdr>
        </w:div>
        <w:div w:id="482162036">
          <w:marLeft w:val="640"/>
          <w:marRight w:val="0"/>
          <w:marTop w:val="0"/>
          <w:marBottom w:val="0"/>
          <w:divBdr>
            <w:top w:val="none" w:sz="0" w:space="0" w:color="auto"/>
            <w:left w:val="none" w:sz="0" w:space="0" w:color="auto"/>
            <w:bottom w:val="none" w:sz="0" w:space="0" w:color="auto"/>
            <w:right w:val="none" w:sz="0" w:space="0" w:color="auto"/>
          </w:divBdr>
        </w:div>
        <w:div w:id="491222441">
          <w:marLeft w:val="640"/>
          <w:marRight w:val="0"/>
          <w:marTop w:val="0"/>
          <w:marBottom w:val="0"/>
          <w:divBdr>
            <w:top w:val="none" w:sz="0" w:space="0" w:color="auto"/>
            <w:left w:val="none" w:sz="0" w:space="0" w:color="auto"/>
            <w:bottom w:val="none" w:sz="0" w:space="0" w:color="auto"/>
            <w:right w:val="none" w:sz="0" w:space="0" w:color="auto"/>
          </w:divBdr>
        </w:div>
        <w:div w:id="498933283">
          <w:marLeft w:val="640"/>
          <w:marRight w:val="0"/>
          <w:marTop w:val="0"/>
          <w:marBottom w:val="0"/>
          <w:divBdr>
            <w:top w:val="none" w:sz="0" w:space="0" w:color="auto"/>
            <w:left w:val="none" w:sz="0" w:space="0" w:color="auto"/>
            <w:bottom w:val="none" w:sz="0" w:space="0" w:color="auto"/>
            <w:right w:val="none" w:sz="0" w:space="0" w:color="auto"/>
          </w:divBdr>
        </w:div>
        <w:div w:id="507673963">
          <w:marLeft w:val="640"/>
          <w:marRight w:val="0"/>
          <w:marTop w:val="0"/>
          <w:marBottom w:val="0"/>
          <w:divBdr>
            <w:top w:val="none" w:sz="0" w:space="0" w:color="auto"/>
            <w:left w:val="none" w:sz="0" w:space="0" w:color="auto"/>
            <w:bottom w:val="none" w:sz="0" w:space="0" w:color="auto"/>
            <w:right w:val="none" w:sz="0" w:space="0" w:color="auto"/>
          </w:divBdr>
        </w:div>
        <w:div w:id="523786069">
          <w:marLeft w:val="640"/>
          <w:marRight w:val="0"/>
          <w:marTop w:val="0"/>
          <w:marBottom w:val="0"/>
          <w:divBdr>
            <w:top w:val="none" w:sz="0" w:space="0" w:color="auto"/>
            <w:left w:val="none" w:sz="0" w:space="0" w:color="auto"/>
            <w:bottom w:val="none" w:sz="0" w:space="0" w:color="auto"/>
            <w:right w:val="none" w:sz="0" w:space="0" w:color="auto"/>
          </w:divBdr>
        </w:div>
        <w:div w:id="532306871">
          <w:marLeft w:val="640"/>
          <w:marRight w:val="0"/>
          <w:marTop w:val="0"/>
          <w:marBottom w:val="0"/>
          <w:divBdr>
            <w:top w:val="none" w:sz="0" w:space="0" w:color="auto"/>
            <w:left w:val="none" w:sz="0" w:space="0" w:color="auto"/>
            <w:bottom w:val="none" w:sz="0" w:space="0" w:color="auto"/>
            <w:right w:val="none" w:sz="0" w:space="0" w:color="auto"/>
          </w:divBdr>
        </w:div>
        <w:div w:id="540482207">
          <w:marLeft w:val="640"/>
          <w:marRight w:val="0"/>
          <w:marTop w:val="0"/>
          <w:marBottom w:val="0"/>
          <w:divBdr>
            <w:top w:val="none" w:sz="0" w:space="0" w:color="auto"/>
            <w:left w:val="none" w:sz="0" w:space="0" w:color="auto"/>
            <w:bottom w:val="none" w:sz="0" w:space="0" w:color="auto"/>
            <w:right w:val="none" w:sz="0" w:space="0" w:color="auto"/>
          </w:divBdr>
        </w:div>
        <w:div w:id="585310277">
          <w:marLeft w:val="640"/>
          <w:marRight w:val="0"/>
          <w:marTop w:val="0"/>
          <w:marBottom w:val="0"/>
          <w:divBdr>
            <w:top w:val="none" w:sz="0" w:space="0" w:color="auto"/>
            <w:left w:val="none" w:sz="0" w:space="0" w:color="auto"/>
            <w:bottom w:val="none" w:sz="0" w:space="0" w:color="auto"/>
            <w:right w:val="none" w:sz="0" w:space="0" w:color="auto"/>
          </w:divBdr>
        </w:div>
        <w:div w:id="596907330">
          <w:marLeft w:val="640"/>
          <w:marRight w:val="0"/>
          <w:marTop w:val="0"/>
          <w:marBottom w:val="0"/>
          <w:divBdr>
            <w:top w:val="none" w:sz="0" w:space="0" w:color="auto"/>
            <w:left w:val="none" w:sz="0" w:space="0" w:color="auto"/>
            <w:bottom w:val="none" w:sz="0" w:space="0" w:color="auto"/>
            <w:right w:val="none" w:sz="0" w:space="0" w:color="auto"/>
          </w:divBdr>
        </w:div>
        <w:div w:id="616374932">
          <w:marLeft w:val="640"/>
          <w:marRight w:val="0"/>
          <w:marTop w:val="0"/>
          <w:marBottom w:val="0"/>
          <w:divBdr>
            <w:top w:val="none" w:sz="0" w:space="0" w:color="auto"/>
            <w:left w:val="none" w:sz="0" w:space="0" w:color="auto"/>
            <w:bottom w:val="none" w:sz="0" w:space="0" w:color="auto"/>
            <w:right w:val="none" w:sz="0" w:space="0" w:color="auto"/>
          </w:divBdr>
        </w:div>
        <w:div w:id="628126886">
          <w:marLeft w:val="640"/>
          <w:marRight w:val="0"/>
          <w:marTop w:val="0"/>
          <w:marBottom w:val="0"/>
          <w:divBdr>
            <w:top w:val="none" w:sz="0" w:space="0" w:color="auto"/>
            <w:left w:val="none" w:sz="0" w:space="0" w:color="auto"/>
            <w:bottom w:val="none" w:sz="0" w:space="0" w:color="auto"/>
            <w:right w:val="none" w:sz="0" w:space="0" w:color="auto"/>
          </w:divBdr>
        </w:div>
        <w:div w:id="648873727">
          <w:marLeft w:val="640"/>
          <w:marRight w:val="0"/>
          <w:marTop w:val="0"/>
          <w:marBottom w:val="0"/>
          <w:divBdr>
            <w:top w:val="none" w:sz="0" w:space="0" w:color="auto"/>
            <w:left w:val="none" w:sz="0" w:space="0" w:color="auto"/>
            <w:bottom w:val="none" w:sz="0" w:space="0" w:color="auto"/>
            <w:right w:val="none" w:sz="0" w:space="0" w:color="auto"/>
          </w:divBdr>
        </w:div>
        <w:div w:id="680355971">
          <w:marLeft w:val="640"/>
          <w:marRight w:val="0"/>
          <w:marTop w:val="0"/>
          <w:marBottom w:val="0"/>
          <w:divBdr>
            <w:top w:val="none" w:sz="0" w:space="0" w:color="auto"/>
            <w:left w:val="none" w:sz="0" w:space="0" w:color="auto"/>
            <w:bottom w:val="none" w:sz="0" w:space="0" w:color="auto"/>
            <w:right w:val="none" w:sz="0" w:space="0" w:color="auto"/>
          </w:divBdr>
        </w:div>
        <w:div w:id="680817693">
          <w:marLeft w:val="640"/>
          <w:marRight w:val="0"/>
          <w:marTop w:val="0"/>
          <w:marBottom w:val="0"/>
          <w:divBdr>
            <w:top w:val="none" w:sz="0" w:space="0" w:color="auto"/>
            <w:left w:val="none" w:sz="0" w:space="0" w:color="auto"/>
            <w:bottom w:val="none" w:sz="0" w:space="0" w:color="auto"/>
            <w:right w:val="none" w:sz="0" w:space="0" w:color="auto"/>
          </w:divBdr>
        </w:div>
        <w:div w:id="683172296">
          <w:marLeft w:val="640"/>
          <w:marRight w:val="0"/>
          <w:marTop w:val="0"/>
          <w:marBottom w:val="0"/>
          <w:divBdr>
            <w:top w:val="none" w:sz="0" w:space="0" w:color="auto"/>
            <w:left w:val="none" w:sz="0" w:space="0" w:color="auto"/>
            <w:bottom w:val="none" w:sz="0" w:space="0" w:color="auto"/>
            <w:right w:val="none" w:sz="0" w:space="0" w:color="auto"/>
          </w:divBdr>
        </w:div>
        <w:div w:id="703359783">
          <w:marLeft w:val="640"/>
          <w:marRight w:val="0"/>
          <w:marTop w:val="0"/>
          <w:marBottom w:val="0"/>
          <w:divBdr>
            <w:top w:val="none" w:sz="0" w:space="0" w:color="auto"/>
            <w:left w:val="none" w:sz="0" w:space="0" w:color="auto"/>
            <w:bottom w:val="none" w:sz="0" w:space="0" w:color="auto"/>
            <w:right w:val="none" w:sz="0" w:space="0" w:color="auto"/>
          </w:divBdr>
        </w:div>
        <w:div w:id="704790689">
          <w:marLeft w:val="640"/>
          <w:marRight w:val="0"/>
          <w:marTop w:val="0"/>
          <w:marBottom w:val="0"/>
          <w:divBdr>
            <w:top w:val="none" w:sz="0" w:space="0" w:color="auto"/>
            <w:left w:val="none" w:sz="0" w:space="0" w:color="auto"/>
            <w:bottom w:val="none" w:sz="0" w:space="0" w:color="auto"/>
            <w:right w:val="none" w:sz="0" w:space="0" w:color="auto"/>
          </w:divBdr>
        </w:div>
        <w:div w:id="729960407">
          <w:marLeft w:val="640"/>
          <w:marRight w:val="0"/>
          <w:marTop w:val="0"/>
          <w:marBottom w:val="0"/>
          <w:divBdr>
            <w:top w:val="none" w:sz="0" w:space="0" w:color="auto"/>
            <w:left w:val="none" w:sz="0" w:space="0" w:color="auto"/>
            <w:bottom w:val="none" w:sz="0" w:space="0" w:color="auto"/>
            <w:right w:val="none" w:sz="0" w:space="0" w:color="auto"/>
          </w:divBdr>
        </w:div>
        <w:div w:id="744297959">
          <w:marLeft w:val="640"/>
          <w:marRight w:val="0"/>
          <w:marTop w:val="0"/>
          <w:marBottom w:val="0"/>
          <w:divBdr>
            <w:top w:val="none" w:sz="0" w:space="0" w:color="auto"/>
            <w:left w:val="none" w:sz="0" w:space="0" w:color="auto"/>
            <w:bottom w:val="none" w:sz="0" w:space="0" w:color="auto"/>
            <w:right w:val="none" w:sz="0" w:space="0" w:color="auto"/>
          </w:divBdr>
        </w:div>
        <w:div w:id="796992605">
          <w:marLeft w:val="640"/>
          <w:marRight w:val="0"/>
          <w:marTop w:val="0"/>
          <w:marBottom w:val="0"/>
          <w:divBdr>
            <w:top w:val="none" w:sz="0" w:space="0" w:color="auto"/>
            <w:left w:val="none" w:sz="0" w:space="0" w:color="auto"/>
            <w:bottom w:val="none" w:sz="0" w:space="0" w:color="auto"/>
            <w:right w:val="none" w:sz="0" w:space="0" w:color="auto"/>
          </w:divBdr>
        </w:div>
        <w:div w:id="800341945">
          <w:marLeft w:val="640"/>
          <w:marRight w:val="0"/>
          <w:marTop w:val="0"/>
          <w:marBottom w:val="0"/>
          <w:divBdr>
            <w:top w:val="none" w:sz="0" w:space="0" w:color="auto"/>
            <w:left w:val="none" w:sz="0" w:space="0" w:color="auto"/>
            <w:bottom w:val="none" w:sz="0" w:space="0" w:color="auto"/>
            <w:right w:val="none" w:sz="0" w:space="0" w:color="auto"/>
          </w:divBdr>
        </w:div>
        <w:div w:id="826557617">
          <w:marLeft w:val="640"/>
          <w:marRight w:val="0"/>
          <w:marTop w:val="0"/>
          <w:marBottom w:val="0"/>
          <w:divBdr>
            <w:top w:val="none" w:sz="0" w:space="0" w:color="auto"/>
            <w:left w:val="none" w:sz="0" w:space="0" w:color="auto"/>
            <w:bottom w:val="none" w:sz="0" w:space="0" w:color="auto"/>
            <w:right w:val="none" w:sz="0" w:space="0" w:color="auto"/>
          </w:divBdr>
        </w:div>
        <w:div w:id="831724861">
          <w:marLeft w:val="640"/>
          <w:marRight w:val="0"/>
          <w:marTop w:val="0"/>
          <w:marBottom w:val="0"/>
          <w:divBdr>
            <w:top w:val="none" w:sz="0" w:space="0" w:color="auto"/>
            <w:left w:val="none" w:sz="0" w:space="0" w:color="auto"/>
            <w:bottom w:val="none" w:sz="0" w:space="0" w:color="auto"/>
            <w:right w:val="none" w:sz="0" w:space="0" w:color="auto"/>
          </w:divBdr>
        </w:div>
        <w:div w:id="837498719">
          <w:marLeft w:val="640"/>
          <w:marRight w:val="0"/>
          <w:marTop w:val="0"/>
          <w:marBottom w:val="0"/>
          <w:divBdr>
            <w:top w:val="none" w:sz="0" w:space="0" w:color="auto"/>
            <w:left w:val="none" w:sz="0" w:space="0" w:color="auto"/>
            <w:bottom w:val="none" w:sz="0" w:space="0" w:color="auto"/>
            <w:right w:val="none" w:sz="0" w:space="0" w:color="auto"/>
          </w:divBdr>
        </w:div>
        <w:div w:id="928807634">
          <w:marLeft w:val="640"/>
          <w:marRight w:val="0"/>
          <w:marTop w:val="0"/>
          <w:marBottom w:val="0"/>
          <w:divBdr>
            <w:top w:val="none" w:sz="0" w:space="0" w:color="auto"/>
            <w:left w:val="none" w:sz="0" w:space="0" w:color="auto"/>
            <w:bottom w:val="none" w:sz="0" w:space="0" w:color="auto"/>
            <w:right w:val="none" w:sz="0" w:space="0" w:color="auto"/>
          </w:divBdr>
        </w:div>
        <w:div w:id="930704591">
          <w:marLeft w:val="640"/>
          <w:marRight w:val="0"/>
          <w:marTop w:val="0"/>
          <w:marBottom w:val="0"/>
          <w:divBdr>
            <w:top w:val="none" w:sz="0" w:space="0" w:color="auto"/>
            <w:left w:val="none" w:sz="0" w:space="0" w:color="auto"/>
            <w:bottom w:val="none" w:sz="0" w:space="0" w:color="auto"/>
            <w:right w:val="none" w:sz="0" w:space="0" w:color="auto"/>
          </w:divBdr>
        </w:div>
        <w:div w:id="930940033">
          <w:marLeft w:val="640"/>
          <w:marRight w:val="0"/>
          <w:marTop w:val="0"/>
          <w:marBottom w:val="0"/>
          <w:divBdr>
            <w:top w:val="none" w:sz="0" w:space="0" w:color="auto"/>
            <w:left w:val="none" w:sz="0" w:space="0" w:color="auto"/>
            <w:bottom w:val="none" w:sz="0" w:space="0" w:color="auto"/>
            <w:right w:val="none" w:sz="0" w:space="0" w:color="auto"/>
          </w:divBdr>
        </w:div>
        <w:div w:id="1004670790">
          <w:marLeft w:val="640"/>
          <w:marRight w:val="0"/>
          <w:marTop w:val="0"/>
          <w:marBottom w:val="0"/>
          <w:divBdr>
            <w:top w:val="none" w:sz="0" w:space="0" w:color="auto"/>
            <w:left w:val="none" w:sz="0" w:space="0" w:color="auto"/>
            <w:bottom w:val="none" w:sz="0" w:space="0" w:color="auto"/>
            <w:right w:val="none" w:sz="0" w:space="0" w:color="auto"/>
          </w:divBdr>
        </w:div>
        <w:div w:id="1015695931">
          <w:marLeft w:val="640"/>
          <w:marRight w:val="0"/>
          <w:marTop w:val="0"/>
          <w:marBottom w:val="0"/>
          <w:divBdr>
            <w:top w:val="none" w:sz="0" w:space="0" w:color="auto"/>
            <w:left w:val="none" w:sz="0" w:space="0" w:color="auto"/>
            <w:bottom w:val="none" w:sz="0" w:space="0" w:color="auto"/>
            <w:right w:val="none" w:sz="0" w:space="0" w:color="auto"/>
          </w:divBdr>
        </w:div>
        <w:div w:id="1022706734">
          <w:marLeft w:val="640"/>
          <w:marRight w:val="0"/>
          <w:marTop w:val="0"/>
          <w:marBottom w:val="0"/>
          <w:divBdr>
            <w:top w:val="none" w:sz="0" w:space="0" w:color="auto"/>
            <w:left w:val="none" w:sz="0" w:space="0" w:color="auto"/>
            <w:bottom w:val="none" w:sz="0" w:space="0" w:color="auto"/>
            <w:right w:val="none" w:sz="0" w:space="0" w:color="auto"/>
          </w:divBdr>
        </w:div>
        <w:div w:id="1050811268">
          <w:marLeft w:val="640"/>
          <w:marRight w:val="0"/>
          <w:marTop w:val="0"/>
          <w:marBottom w:val="0"/>
          <w:divBdr>
            <w:top w:val="none" w:sz="0" w:space="0" w:color="auto"/>
            <w:left w:val="none" w:sz="0" w:space="0" w:color="auto"/>
            <w:bottom w:val="none" w:sz="0" w:space="0" w:color="auto"/>
            <w:right w:val="none" w:sz="0" w:space="0" w:color="auto"/>
          </w:divBdr>
        </w:div>
        <w:div w:id="1053430402">
          <w:marLeft w:val="640"/>
          <w:marRight w:val="0"/>
          <w:marTop w:val="0"/>
          <w:marBottom w:val="0"/>
          <w:divBdr>
            <w:top w:val="none" w:sz="0" w:space="0" w:color="auto"/>
            <w:left w:val="none" w:sz="0" w:space="0" w:color="auto"/>
            <w:bottom w:val="none" w:sz="0" w:space="0" w:color="auto"/>
            <w:right w:val="none" w:sz="0" w:space="0" w:color="auto"/>
          </w:divBdr>
        </w:div>
        <w:div w:id="1069233463">
          <w:marLeft w:val="640"/>
          <w:marRight w:val="0"/>
          <w:marTop w:val="0"/>
          <w:marBottom w:val="0"/>
          <w:divBdr>
            <w:top w:val="none" w:sz="0" w:space="0" w:color="auto"/>
            <w:left w:val="none" w:sz="0" w:space="0" w:color="auto"/>
            <w:bottom w:val="none" w:sz="0" w:space="0" w:color="auto"/>
            <w:right w:val="none" w:sz="0" w:space="0" w:color="auto"/>
          </w:divBdr>
        </w:div>
        <w:div w:id="1119566312">
          <w:marLeft w:val="640"/>
          <w:marRight w:val="0"/>
          <w:marTop w:val="0"/>
          <w:marBottom w:val="0"/>
          <w:divBdr>
            <w:top w:val="none" w:sz="0" w:space="0" w:color="auto"/>
            <w:left w:val="none" w:sz="0" w:space="0" w:color="auto"/>
            <w:bottom w:val="none" w:sz="0" w:space="0" w:color="auto"/>
            <w:right w:val="none" w:sz="0" w:space="0" w:color="auto"/>
          </w:divBdr>
        </w:div>
        <w:div w:id="1137331322">
          <w:marLeft w:val="640"/>
          <w:marRight w:val="0"/>
          <w:marTop w:val="0"/>
          <w:marBottom w:val="0"/>
          <w:divBdr>
            <w:top w:val="none" w:sz="0" w:space="0" w:color="auto"/>
            <w:left w:val="none" w:sz="0" w:space="0" w:color="auto"/>
            <w:bottom w:val="none" w:sz="0" w:space="0" w:color="auto"/>
            <w:right w:val="none" w:sz="0" w:space="0" w:color="auto"/>
          </w:divBdr>
        </w:div>
        <w:div w:id="1139492421">
          <w:marLeft w:val="640"/>
          <w:marRight w:val="0"/>
          <w:marTop w:val="0"/>
          <w:marBottom w:val="0"/>
          <w:divBdr>
            <w:top w:val="none" w:sz="0" w:space="0" w:color="auto"/>
            <w:left w:val="none" w:sz="0" w:space="0" w:color="auto"/>
            <w:bottom w:val="none" w:sz="0" w:space="0" w:color="auto"/>
            <w:right w:val="none" w:sz="0" w:space="0" w:color="auto"/>
          </w:divBdr>
        </w:div>
        <w:div w:id="1161582949">
          <w:marLeft w:val="640"/>
          <w:marRight w:val="0"/>
          <w:marTop w:val="0"/>
          <w:marBottom w:val="0"/>
          <w:divBdr>
            <w:top w:val="none" w:sz="0" w:space="0" w:color="auto"/>
            <w:left w:val="none" w:sz="0" w:space="0" w:color="auto"/>
            <w:bottom w:val="none" w:sz="0" w:space="0" w:color="auto"/>
            <w:right w:val="none" w:sz="0" w:space="0" w:color="auto"/>
          </w:divBdr>
        </w:div>
        <w:div w:id="1172913080">
          <w:marLeft w:val="640"/>
          <w:marRight w:val="0"/>
          <w:marTop w:val="0"/>
          <w:marBottom w:val="0"/>
          <w:divBdr>
            <w:top w:val="none" w:sz="0" w:space="0" w:color="auto"/>
            <w:left w:val="none" w:sz="0" w:space="0" w:color="auto"/>
            <w:bottom w:val="none" w:sz="0" w:space="0" w:color="auto"/>
            <w:right w:val="none" w:sz="0" w:space="0" w:color="auto"/>
          </w:divBdr>
        </w:div>
        <w:div w:id="1182402047">
          <w:marLeft w:val="640"/>
          <w:marRight w:val="0"/>
          <w:marTop w:val="0"/>
          <w:marBottom w:val="0"/>
          <w:divBdr>
            <w:top w:val="none" w:sz="0" w:space="0" w:color="auto"/>
            <w:left w:val="none" w:sz="0" w:space="0" w:color="auto"/>
            <w:bottom w:val="none" w:sz="0" w:space="0" w:color="auto"/>
            <w:right w:val="none" w:sz="0" w:space="0" w:color="auto"/>
          </w:divBdr>
        </w:div>
        <w:div w:id="1191527186">
          <w:marLeft w:val="640"/>
          <w:marRight w:val="0"/>
          <w:marTop w:val="0"/>
          <w:marBottom w:val="0"/>
          <w:divBdr>
            <w:top w:val="none" w:sz="0" w:space="0" w:color="auto"/>
            <w:left w:val="none" w:sz="0" w:space="0" w:color="auto"/>
            <w:bottom w:val="none" w:sz="0" w:space="0" w:color="auto"/>
            <w:right w:val="none" w:sz="0" w:space="0" w:color="auto"/>
          </w:divBdr>
        </w:div>
        <w:div w:id="1196849225">
          <w:marLeft w:val="640"/>
          <w:marRight w:val="0"/>
          <w:marTop w:val="0"/>
          <w:marBottom w:val="0"/>
          <w:divBdr>
            <w:top w:val="none" w:sz="0" w:space="0" w:color="auto"/>
            <w:left w:val="none" w:sz="0" w:space="0" w:color="auto"/>
            <w:bottom w:val="none" w:sz="0" w:space="0" w:color="auto"/>
            <w:right w:val="none" w:sz="0" w:space="0" w:color="auto"/>
          </w:divBdr>
        </w:div>
        <w:div w:id="1215890833">
          <w:marLeft w:val="640"/>
          <w:marRight w:val="0"/>
          <w:marTop w:val="0"/>
          <w:marBottom w:val="0"/>
          <w:divBdr>
            <w:top w:val="none" w:sz="0" w:space="0" w:color="auto"/>
            <w:left w:val="none" w:sz="0" w:space="0" w:color="auto"/>
            <w:bottom w:val="none" w:sz="0" w:space="0" w:color="auto"/>
            <w:right w:val="none" w:sz="0" w:space="0" w:color="auto"/>
          </w:divBdr>
        </w:div>
        <w:div w:id="1235897675">
          <w:marLeft w:val="640"/>
          <w:marRight w:val="0"/>
          <w:marTop w:val="0"/>
          <w:marBottom w:val="0"/>
          <w:divBdr>
            <w:top w:val="none" w:sz="0" w:space="0" w:color="auto"/>
            <w:left w:val="none" w:sz="0" w:space="0" w:color="auto"/>
            <w:bottom w:val="none" w:sz="0" w:space="0" w:color="auto"/>
            <w:right w:val="none" w:sz="0" w:space="0" w:color="auto"/>
          </w:divBdr>
        </w:div>
        <w:div w:id="1241675074">
          <w:marLeft w:val="640"/>
          <w:marRight w:val="0"/>
          <w:marTop w:val="0"/>
          <w:marBottom w:val="0"/>
          <w:divBdr>
            <w:top w:val="none" w:sz="0" w:space="0" w:color="auto"/>
            <w:left w:val="none" w:sz="0" w:space="0" w:color="auto"/>
            <w:bottom w:val="none" w:sz="0" w:space="0" w:color="auto"/>
            <w:right w:val="none" w:sz="0" w:space="0" w:color="auto"/>
          </w:divBdr>
        </w:div>
        <w:div w:id="1263686266">
          <w:marLeft w:val="640"/>
          <w:marRight w:val="0"/>
          <w:marTop w:val="0"/>
          <w:marBottom w:val="0"/>
          <w:divBdr>
            <w:top w:val="none" w:sz="0" w:space="0" w:color="auto"/>
            <w:left w:val="none" w:sz="0" w:space="0" w:color="auto"/>
            <w:bottom w:val="none" w:sz="0" w:space="0" w:color="auto"/>
            <w:right w:val="none" w:sz="0" w:space="0" w:color="auto"/>
          </w:divBdr>
        </w:div>
        <w:div w:id="1267468843">
          <w:marLeft w:val="640"/>
          <w:marRight w:val="0"/>
          <w:marTop w:val="0"/>
          <w:marBottom w:val="0"/>
          <w:divBdr>
            <w:top w:val="none" w:sz="0" w:space="0" w:color="auto"/>
            <w:left w:val="none" w:sz="0" w:space="0" w:color="auto"/>
            <w:bottom w:val="none" w:sz="0" w:space="0" w:color="auto"/>
            <w:right w:val="none" w:sz="0" w:space="0" w:color="auto"/>
          </w:divBdr>
        </w:div>
        <w:div w:id="1297906121">
          <w:marLeft w:val="640"/>
          <w:marRight w:val="0"/>
          <w:marTop w:val="0"/>
          <w:marBottom w:val="0"/>
          <w:divBdr>
            <w:top w:val="none" w:sz="0" w:space="0" w:color="auto"/>
            <w:left w:val="none" w:sz="0" w:space="0" w:color="auto"/>
            <w:bottom w:val="none" w:sz="0" w:space="0" w:color="auto"/>
            <w:right w:val="none" w:sz="0" w:space="0" w:color="auto"/>
          </w:divBdr>
        </w:div>
        <w:div w:id="1301227371">
          <w:marLeft w:val="640"/>
          <w:marRight w:val="0"/>
          <w:marTop w:val="0"/>
          <w:marBottom w:val="0"/>
          <w:divBdr>
            <w:top w:val="none" w:sz="0" w:space="0" w:color="auto"/>
            <w:left w:val="none" w:sz="0" w:space="0" w:color="auto"/>
            <w:bottom w:val="none" w:sz="0" w:space="0" w:color="auto"/>
            <w:right w:val="none" w:sz="0" w:space="0" w:color="auto"/>
          </w:divBdr>
        </w:div>
        <w:div w:id="1301617349">
          <w:marLeft w:val="640"/>
          <w:marRight w:val="0"/>
          <w:marTop w:val="0"/>
          <w:marBottom w:val="0"/>
          <w:divBdr>
            <w:top w:val="none" w:sz="0" w:space="0" w:color="auto"/>
            <w:left w:val="none" w:sz="0" w:space="0" w:color="auto"/>
            <w:bottom w:val="none" w:sz="0" w:space="0" w:color="auto"/>
            <w:right w:val="none" w:sz="0" w:space="0" w:color="auto"/>
          </w:divBdr>
        </w:div>
        <w:div w:id="1340548878">
          <w:marLeft w:val="640"/>
          <w:marRight w:val="0"/>
          <w:marTop w:val="0"/>
          <w:marBottom w:val="0"/>
          <w:divBdr>
            <w:top w:val="none" w:sz="0" w:space="0" w:color="auto"/>
            <w:left w:val="none" w:sz="0" w:space="0" w:color="auto"/>
            <w:bottom w:val="none" w:sz="0" w:space="0" w:color="auto"/>
            <w:right w:val="none" w:sz="0" w:space="0" w:color="auto"/>
          </w:divBdr>
        </w:div>
        <w:div w:id="1358003645">
          <w:marLeft w:val="640"/>
          <w:marRight w:val="0"/>
          <w:marTop w:val="0"/>
          <w:marBottom w:val="0"/>
          <w:divBdr>
            <w:top w:val="none" w:sz="0" w:space="0" w:color="auto"/>
            <w:left w:val="none" w:sz="0" w:space="0" w:color="auto"/>
            <w:bottom w:val="none" w:sz="0" w:space="0" w:color="auto"/>
            <w:right w:val="none" w:sz="0" w:space="0" w:color="auto"/>
          </w:divBdr>
        </w:div>
        <w:div w:id="1366059986">
          <w:marLeft w:val="640"/>
          <w:marRight w:val="0"/>
          <w:marTop w:val="0"/>
          <w:marBottom w:val="0"/>
          <w:divBdr>
            <w:top w:val="none" w:sz="0" w:space="0" w:color="auto"/>
            <w:left w:val="none" w:sz="0" w:space="0" w:color="auto"/>
            <w:bottom w:val="none" w:sz="0" w:space="0" w:color="auto"/>
            <w:right w:val="none" w:sz="0" w:space="0" w:color="auto"/>
          </w:divBdr>
        </w:div>
        <w:div w:id="1371032929">
          <w:marLeft w:val="640"/>
          <w:marRight w:val="0"/>
          <w:marTop w:val="0"/>
          <w:marBottom w:val="0"/>
          <w:divBdr>
            <w:top w:val="none" w:sz="0" w:space="0" w:color="auto"/>
            <w:left w:val="none" w:sz="0" w:space="0" w:color="auto"/>
            <w:bottom w:val="none" w:sz="0" w:space="0" w:color="auto"/>
            <w:right w:val="none" w:sz="0" w:space="0" w:color="auto"/>
          </w:divBdr>
        </w:div>
        <w:div w:id="1378046540">
          <w:marLeft w:val="640"/>
          <w:marRight w:val="0"/>
          <w:marTop w:val="0"/>
          <w:marBottom w:val="0"/>
          <w:divBdr>
            <w:top w:val="none" w:sz="0" w:space="0" w:color="auto"/>
            <w:left w:val="none" w:sz="0" w:space="0" w:color="auto"/>
            <w:bottom w:val="none" w:sz="0" w:space="0" w:color="auto"/>
            <w:right w:val="none" w:sz="0" w:space="0" w:color="auto"/>
          </w:divBdr>
        </w:div>
        <w:div w:id="1380590784">
          <w:marLeft w:val="640"/>
          <w:marRight w:val="0"/>
          <w:marTop w:val="0"/>
          <w:marBottom w:val="0"/>
          <w:divBdr>
            <w:top w:val="none" w:sz="0" w:space="0" w:color="auto"/>
            <w:left w:val="none" w:sz="0" w:space="0" w:color="auto"/>
            <w:bottom w:val="none" w:sz="0" w:space="0" w:color="auto"/>
            <w:right w:val="none" w:sz="0" w:space="0" w:color="auto"/>
          </w:divBdr>
        </w:div>
        <w:div w:id="1386294197">
          <w:marLeft w:val="640"/>
          <w:marRight w:val="0"/>
          <w:marTop w:val="0"/>
          <w:marBottom w:val="0"/>
          <w:divBdr>
            <w:top w:val="none" w:sz="0" w:space="0" w:color="auto"/>
            <w:left w:val="none" w:sz="0" w:space="0" w:color="auto"/>
            <w:bottom w:val="none" w:sz="0" w:space="0" w:color="auto"/>
            <w:right w:val="none" w:sz="0" w:space="0" w:color="auto"/>
          </w:divBdr>
        </w:div>
        <w:div w:id="1412701668">
          <w:marLeft w:val="640"/>
          <w:marRight w:val="0"/>
          <w:marTop w:val="0"/>
          <w:marBottom w:val="0"/>
          <w:divBdr>
            <w:top w:val="none" w:sz="0" w:space="0" w:color="auto"/>
            <w:left w:val="none" w:sz="0" w:space="0" w:color="auto"/>
            <w:bottom w:val="none" w:sz="0" w:space="0" w:color="auto"/>
            <w:right w:val="none" w:sz="0" w:space="0" w:color="auto"/>
          </w:divBdr>
        </w:div>
        <w:div w:id="1433432020">
          <w:marLeft w:val="640"/>
          <w:marRight w:val="0"/>
          <w:marTop w:val="0"/>
          <w:marBottom w:val="0"/>
          <w:divBdr>
            <w:top w:val="none" w:sz="0" w:space="0" w:color="auto"/>
            <w:left w:val="none" w:sz="0" w:space="0" w:color="auto"/>
            <w:bottom w:val="none" w:sz="0" w:space="0" w:color="auto"/>
            <w:right w:val="none" w:sz="0" w:space="0" w:color="auto"/>
          </w:divBdr>
        </w:div>
        <w:div w:id="1442534607">
          <w:marLeft w:val="640"/>
          <w:marRight w:val="0"/>
          <w:marTop w:val="0"/>
          <w:marBottom w:val="0"/>
          <w:divBdr>
            <w:top w:val="none" w:sz="0" w:space="0" w:color="auto"/>
            <w:left w:val="none" w:sz="0" w:space="0" w:color="auto"/>
            <w:bottom w:val="none" w:sz="0" w:space="0" w:color="auto"/>
            <w:right w:val="none" w:sz="0" w:space="0" w:color="auto"/>
          </w:divBdr>
        </w:div>
        <w:div w:id="1445148799">
          <w:marLeft w:val="640"/>
          <w:marRight w:val="0"/>
          <w:marTop w:val="0"/>
          <w:marBottom w:val="0"/>
          <w:divBdr>
            <w:top w:val="none" w:sz="0" w:space="0" w:color="auto"/>
            <w:left w:val="none" w:sz="0" w:space="0" w:color="auto"/>
            <w:bottom w:val="none" w:sz="0" w:space="0" w:color="auto"/>
            <w:right w:val="none" w:sz="0" w:space="0" w:color="auto"/>
          </w:divBdr>
        </w:div>
        <w:div w:id="1456364188">
          <w:marLeft w:val="640"/>
          <w:marRight w:val="0"/>
          <w:marTop w:val="0"/>
          <w:marBottom w:val="0"/>
          <w:divBdr>
            <w:top w:val="none" w:sz="0" w:space="0" w:color="auto"/>
            <w:left w:val="none" w:sz="0" w:space="0" w:color="auto"/>
            <w:bottom w:val="none" w:sz="0" w:space="0" w:color="auto"/>
            <w:right w:val="none" w:sz="0" w:space="0" w:color="auto"/>
          </w:divBdr>
        </w:div>
        <w:div w:id="1475634279">
          <w:marLeft w:val="640"/>
          <w:marRight w:val="0"/>
          <w:marTop w:val="0"/>
          <w:marBottom w:val="0"/>
          <w:divBdr>
            <w:top w:val="none" w:sz="0" w:space="0" w:color="auto"/>
            <w:left w:val="none" w:sz="0" w:space="0" w:color="auto"/>
            <w:bottom w:val="none" w:sz="0" w:space="0" w:color="auto"/>
            <w:right w:val="none" w:sz="0" w:space="0" w:color="auto"/>
          </w:divBdr>
        </w:div>
        <w:div w:id="1480727617">
          <w:marLeft w:val="640"/>
          <w:marRight w:val="0"/>
          <w:marTop w:val="0"/>
          <w:marBottom w:val="0"/>
          <w:divBdr>
            <w:top w:val="none" w:sz="0" w:space="0" w:color="auto"/>
            <w:left w:val="none" w:sz="0" w:space="0" w:color="auto"/>
            <w:bottom w:val="none" w:sz="0" w:space="0" w:color="auto"/>
            <w:right w:val="none" w:sz="0" w:space="0" w:color="auto"/>
          </w:divBdr>
        </w:div>
        <w:div w:id="1525167008">
          <w:marLeft w:val="640"/>
          <w:marRight w:val="0"/>
          <w:marTop w:val="0"/>
          <w:marBottom w:val="0"/>
          <w:divBdr>
            <w:top w:val="none" w:sz="0" w:space="0" w:color="auto"/>
            <w:left w:val="none" w:sz="0" w:space="0" w:color="auto"/>
            <w:bottom w:val="none" w:sz="0" w:space="0" w:color="auto"/>
            <w:right w:val="none" w:sz="0" w:space="0" w:color="auto"/>
          </w:divBdr>
        </w:div>
        <w:div w:id="1551267640">
          <w:marLeft w:val="640"/>
          <w:marRight w:val="0"/>
          <w:marTop w:val="0"/>
          <w:marBottom w:val="0"/>
          <w:divBdr>
            <w:top w:val="none" w:sz="0" w:space="0" w:color="auto"/>
            <w:left w:val="none" w:sz="0" w:space="0" w:color="auto"/>
            <w:bottom w:val="none" w:sz="0" w:space="0" w:color="auto"/>
            <w:right w:val="none" w:sz="0" w:space="0" w:color="auto"/>
          </w:divBdr>
        </w:div>
        <w:div w:id="1583491144">
          <w:marLeft w:val="640"/>
          <w:marRight w:val="0"/>
          <w:marTop w:val="0"/>
          <w:marBottom w:val="0"/>
          <w:divBdr>
            <w:top w:val="none" w:sz="0" w:space="0" w:color="auto"/>
            <w:left w:val="none" w:sz="0" w:space="0" w:color="auto"/>
            <w:bottom w:val="none" w:sz="0" w:space="0" w:color="auto"/>
            <w:right w:val="none" w:sz="0" w:space="0" w:color="auto"/>
          </w:divBdr>
        </w:div>
        <w:div w:id="1587811117">
          <w:marLeft w:val="640"/>
          <w:marRight w:val="0"/>
          <w:marTop w:val="0"/>
          <w:marBottom w:val="0"/>
          <w:divBdr>
            <w:top w:val="none" w:sz="0" w:space="0" w:color="auto"/>
            <w:left w:val="none" w:sz="0" w:space="0" w:color="auto"/>
            <w:bottom w:val="none" w:sz="0" w:space="0" w:color="auto"/>
            <w:right w:val="none" w:sz="0" w:space="0" w:color="auto"/>
          </w:divBdr>
        </w:div>
        <w:div w:id="1592469455">
          <w:marLeft w:val="640"/>
          <w:marRight w:val="0"/>
          <w:marTop w:val="0"/>
          <w:marBottom w:val="0"/>
          <w:divBdr>
            <w:top w:val="none" w:sz="0" w:space="0" w:color="auto"/>
            <w:left w:val="none" w:sz="0" w:space="0" w:color="auto"/>
            <w:bottom w:val="none" w:sz="0" w:space="0" w:color="auto"/>
            <w:right w:val="none" w:sz="0" w:space="0" w:color="auto"/>
          </w:divBdr>
        </w:div>
        <w:div w:id="1605965383">
          <w:marLeft w:val="640"/>
          <w:marRight w:val="0"/>
          <w:marTop w:val="0"/>
          <w:marBottom w:val="0"/>
          <w:divBdr>
            <w:top w:val="none" w:sz="0" w:space="0" w:color="auto"/>
            <w:left w:val="none" w:sz="0" w:space="0" w:color="auto"/>
            <w:bottom w:val="none" w:sz="0" w:space="0" w:color="auto"/>
            <w:right w:val="none" w:sz="0" w:space="0" w:color="auto"/>
          </w:divBdr>
        </w:div>
        <w:div w:id="1618636235">
          <w:marLeft w:val="640"/>
          <w:marRight w:val="0"/>
          <w:marTop w:val="0"/>
          <w:marBottom w:val="0"/>
          <w:divBdr>
            <w:top w:val="none" w:sz="0" w:space="0" w:color="auto"/>
            <w:left w:val="none" w:sz="0" w:space="0" w:color="auto"/>
            <w:bottom w:val="none" w:sz="0" w:space="0" w:color="auto"/>
            <w:right w:val="none" w:sz="0" w:space="0" w:color="auto"/>
          </w:divBdr>
        </w:div>
        <w:div w:id="1638488913">
          <w:marLeft w:val="640"/>
          <w:marRight w:val="0"/>
          <w:marTop w:val="0"/>
          <w:marBottom w:val="0"/>
          <w:divBdr>
            <w:top w:val="none" w:sz="0" w:space="0" w:color="auto"/>
            <w:left w:val="none" w:sz="0" w:space="0" w:color="auto"/>
            <w:bottom w:val="none" w:sz="0" w:space="0" w:color="auto"/>
            <w:right w:val="none" w:sz="0" w:space="0" w:color="auto"/>
          </w:divBdr>
        </w:div>
        <w:div w:id="1646471515">
          <w:marLeft w:val="640"/>
          <w:marRight w:val="0"/>
          <w:marTop w:val="0"/>
          <w:marBottom w:val="0"/>
          <w:divBdr>
            <w:top w:val="none" w:sz="0" w:space="0" w:color="auto"/>
            <w:left w:val="none" w:sz="0" w:space="0" w:color="auto"/>
            <w:bottom w:val="none" w:sz="0" w:space="0" w:color="auto"/>
            <w:right w:val="none" w:sz="0" w:space="0" w:color="auto"/>
          </w:divBdr>
        </w:div>
        <w:div w:id="1655599672">
          <w:marLeft w:val="640"/>
          <w:marRight w:val="0"/>
          <w:marTop w:val="0"/>
          <w:marBottom w:val="0"/>
          <w:divBdr>
            <w:top w:val="none" w:sz="0" w:space="0" w:color="auto"/>
            <w:left w:val="none" w:sz="0" w:space="0" w:color="auto"/>
            <w:bottom w:val="none" w:sz="0" w:space="0" w:color="auto"/>
            <w:right w:val="none" w:sz="0" w:space="0" w:color="auto"/>
          </w:divBdr>
        </w:div>
        <w:div w:id="1660426296">
          <w:marLeft w:val="640"/>
          <w:marRight w:val="0"/>
          <w:marTop w:val="0"/>
          <w:marBottom w:val="0"/>
          <w:divBdr>
            <w:top w:val="none" w:sz="0" w:space="0" w:color="auto"/>
            <w:left w:val="none" w:sz="0" w:space="0" w:color="auto"/>
            <w:bottom w:val="none" w:sz="0" w:space="0" w:color="auto"/>
            <w:right w:val="none" w:sz="0" w:space="0" w:color="auto"/>
          </w:divBdr>
        </w:div>
        <w:div w:id="1741320444">
          <w:marLeft w:val="640"/>
          <w:marRight w:val="0"/>
          <w:marTop w:val="0"/>
          <w:marBottom w:val="0"/>
          <w:divBdr>
            <w:top w:val="none" w:sz="0" w:space="0" w:color="auto"/>
            <w:left w:val="none" w:sz="0" w:space="0" w:color="auto"/>
            <w:bottom w:val="none" w:sz="0" w:space="0" w:color="auto"/>
            <w:right w:val="none" w:sz="0" w:space="0" w:color="auto"/>
          </w:divBdr>
        </w:div>
        <w:div w:id="1769085456">
          <w:marLeft w:val="640"/>
          <w:marRight w:val="0"/>
          <w:marTop w:val="0"/>
          <w:marBottom w:val="0"/>
          <w:divBdr>
            <w:top w:val="none" w:sz="0" w:space="0" w:color="auto"/>
            <w:left w:val="none" w:sz="0" w:space="0" w:color="auto"/>
            <w:bottom w:val="none" w:sz="0" w:space="0" w:color="auto"/>
            <w:right w:val="none" w:sz="0" w:space="0" w:color="auto"/>
          </w:divBdr>
        </w:div>
        <w:div w:id="1794860860">
          <w:marLeft w:val="640"/>
          <w:marRight w:val="0"/>
          <w:marTop w:val="0"/>
          <w:marBottom w:val="0"/>
          <w:divBdr>
            <w:top w:val="none" w:sz="0" w:space="0" w:color="auto"/>
            <w:left w:val="none" w:sz="0" w:space="0" w:color="auto"/>
            <w:bottom w:val="none" w:sz="0" w:space="0" w:color="auto"/>
            <w:right w:val="none" w:sz="0" w:space="0" w:color="auto"/>
          </w:divBdr>
        </w:div>
        <w:div w:id="1819494464">
          <w:marLeft w:val="640"/>
          <w:marRight w:val="0"/>
          <w:marTop w:val="0"/>
          <w:marBottom w:val="0"/>
          <w:divBdr>
            <w:top w:val="none" w:sz="0" w:space="0" w:color="auto"/>
            <w:left w:val="none" w:sz="0" w:space="0" w:color="auto"/>
            <w:bottom w:val="none" w:sz="0" w:space="0" w:color="auto"/>
            <w:right w:val="none" w:sz="0" w:space="0" w:color="auto"/>
          </w:divBdr>
        </w:div>
        <w:div w:id="1821462517">
          <w:marLeft w:val="640"/>
          <w:marRight w:val="0"/>
          <w:marTop w:val="0"/>
          <w:marBottom w:val="0"/>
          <w:divBdr>
            <w:top w:val="none" w:sz="0" w:space="0" w:color="auto"/>
            <w:left w:val="none" w:sz="0" w:space="0" w:color="auto"/>
            <w:bottom w:val="none" w:sz="0" w:space="0" w:color="auto"/>
            <w:right w:val="none" w:sz="0" w:space="0" w:color="auto"/>
          </w:divBdr>
        </w:div>
        <w:div w:id="1846284978">
          <w:marLeft w:val="640"/>
          <w:marRight w:val="0"/>
          <w:marTop w:val="0"/>
          <w:marBottom w:val="0"/>
          <w:divBdr>
            <w:top w:val="none" w:sz="0" w:space="0" w:color="auto"/>
            <w:left w:val="none" w:sz="0" w:space="0" w:color="auto"/>
            <w:bottom w:val="none" w:sz="0" w:space="0" w:color="auto"/>
            <w:right w:val="none" w:sz="0" w:space="0" w:color="auto"/>
          </w:divBdr>
        </w:div>
        <w:div w:id="1849127517">
          <w:marLeft w:val="640"/>
          <w:marRight w:val="0"/>
          <w:marTop w:val="0"/>
          <w:marBottom w:val="0"/>
          <w:divBdr>
            <w:top w:val="none" w:sz="0" w:space="0" w:color="auto"/>
            <w:left w:val="none" w:sz="0" w:space="0" w:color="auto"/>
            <w:bottom w:val="none" w:sz="0" w:space="0" w:color="auto"/>
            <w:right w:val="none" w:sz="0" w:space="0" w:color="auto"/>
          </w:divBdr>
        </w:div>
        <w:div w:id="1865168631">
          <w:marLeft w:val="640"/>
          <w:marRight w:val="0"/>
          <w:marTop w:val="0"/>
          <w:marBottom w:val="0"/>
          <w:divBdr>
            <w:top w:val="none" w:sz="0" w:space="0" w:color="auto"/>
            <w:left w:val="none" w:sz="0" w:space="0" w:color="auto"/>
            <w:bottom w:val="none" w:sz="0" w:space="0" w:color="auto"/>
            <w:right w:val="none" w:sz="0" w:space="0" w:color="auto"/>
          </w:divBdr>
        </w:div>
        <w:div w:id="1902982434">
          <w:marLeft w:val="640"/>
          <w:marRight w:val="0"/>
          <w:marTop w:val="0"/>
          <w:marBottom w:val="0"/>
          <w:divBdr>
            <w:top w:val="none" w:sz="0" w:space="0" w:color="auto"/>
            <w:left w:val="none" w:sz="0" w:space="0" w:color="auto"/>
            <w:bottom w:val="none" w:sz="0" w:space="0" w:color="auto"/>
            <w:right w:val="none" w:sz="0" w:space="0" w:color="auto"/>
          </w:divBdr>
        </w:div>
        <w:div w:id="1907379847">
          <w:marLeft w:val="640"/>
          <w:marRight w:val="0"/>
          <w:marTop w:val="0"/>
          <w:marBottom w:val="0"/>
          <w:divBdr>
            <w:top w:val="none" w:sz="0" w:space="0" w:color="auto"/>
            <w:left w:val="none" w:sz="0" w:space="0" w:color="auto"/>
            <w:bottom w:val="none" w:sz="0" w:space="0" w:color="auto"/>
            <w:right w:val="none" w:sz="0" w:space="0" w:color="auto"/>
          </w:divBdr>
        </w:div>
      </w:divsChild>
    </w:div>
    <w:div w:id="102266006">
      <w:bodyDiv w:val="1"/>
      <w:marLeft w:val="0"/>
      <w:marRight w:val="0"/>
      <w:marTop w:val="0"/>
      <w:marBottom w:val="0"/>
      <w:divBdr>
        <w:top w:val="none" w:sz="0" w:space="0" w:color="auto"/>
        <w:left w:val="none" w:sz="0" w:space="0" w:color="auto"/>
        <w:bottom w:val="none" w:sz="0" w:space="0" w:color="auto"/>
        <w:right w:val="none" w:sz="0" w:space="0" w:color="auto"/>
      </w:divBdr>
    </w:div>
    <w:div w:id="102305673">
      <w:bodyDiv w:val="1"/>
      <w:marLeft w:val="0"/>
      <w:marRight w:val="0"/>
      <w:marTop w:val="0"/>
      <w:marBottom w:val="0"/>
      <w:divBdr>
        <w:top w:val="none" w:sz="0" w:space="0" w:color="auto"/>
        <w:left w:val="none" w:sz="0" w:space="0" w:color="auto"/>
        <w:bottom w:val="none" w:sz="0" w:space="0" w:color="auto"/>
        <w:right w:val="none" w:sz="0" w:space="0" w:color="auto"/>
      </w:divBdr>
    </w:div>
    <w:div w:id="106394781">
      <w:bodyDiv w:val="1"/>
      <w:marLeft w:val="0"/>
      <w:marRight w:val="0"/>
      <w:marTop w:val="0"/>
      <w:marBottom w:val="0"/>
      <w:divBdr>
        <w:top w:val="none" w:sz="0" w:space="0" w:color="auto"/>
        <w:left w:val="none" w:sz="0" w:space="0" w:color="auto"/>
        <w:bottom w:val="none" w:sz="0" w:space="0" w:color="auto"/>
        <w:right w:val="none" w:sz="0" w:space="0" w:color="auto"/>
      </w:divBdr>
      <w:divsChild>
        <w:div w:id="1250676">
          <w:marLeft w:val="640"/>
          <w:marRight w:val="0"/>
          <w:marTop w:val="0"/>
          <w:marBottom w:val="0"/>
          <w:divBdr>
            <w:top w:val="none" w:sz="0" w:space="0" w:color="auto"/>
            <w:left w:val="none" w:sz="0" w:space="0" w:color="auto"/>
            <w:bottom w:val="none" w:sz="0" w:space="0" w:color="auto"/>
            <w:right w:val="none" w:sz="0" w:space="0" w:color="auto"/>
          </w:divBdr>
        </w:div>
        <w:div w:id="5451931">
          <w:marLeft w:val="640"/>
          <w:marRight w:val="0"/>
          <w:marTop w:val="0"/>
          <w:marBottom w:val="0"/>
          <w:divBdr>
            <w:top w:val="none" w:sz="0" w:space="0" w:color="auto"/>
            <w:left w:val="none" w:sz="0" w:space="0" w:color="auto"/>
            <w:bottom w:val="none" w:sz="0" w:space="0" w:color="auto"/>
            <w:right w:val="none" w:sz="0" w:space="0" w:color="auto"/>
          </w:divBdr>
        </w:div>
        <w:div w:id="36391781">
          <w:marLeft w:val="640"/>
          <w:marRight w:val="0"/>
          <w:marTop w:val="0"/>
          <w:marBottom w:val="0"/>
          <w:divBdr>
            <w:top w:val="none" w:sz="0" w:space="0" w:color="auto"/>
            <w:left w:val="none" w:sz="0" w:space="0" w:color="auto"/>
            <w:bottom w:val="none" w:sz="0" w:space="0" w:color="auto"/>
            <w:right w:val="none" w:sz="0" w:space="0" w:color="auto"/>
          </w:divBdr>
        </w:div>
        <w:div w:id="105276409">
          <w:marLeft w:val="640"/>
          <w:marRight w:val="0"/>
          <w:marTop w:val="0"/>
          <w:marBottom w:val="0"/>
          <w:divBdr>
            <w:top w:val="none" w:sz="0" w:space="0" w:color="auto"/>
            <w:left w:val="none" w:sz="0" w:space="0" w:color="auto"/>
            <w:bottom w:val="none" w:sz="0" w:space="0" w:color="auto"/>
            <w:right w:val="none" w:sz="0" w:space="0" w:color="auto"/>
          </w:divBdr>
        </w:div>
        <w:div w:id="131139974">
          <w:marLeft w:val="640"/>
          <w:marRight w:val="0"/>
          <w:marTop w:val="0"/>
          <w:marBottom w:val="0"/>
          <w:divBdr>
            <w:top w:val="none" w:sz="0" w:space="0" w:color="auto"/>
            <w:left w:val="none" w:sz="0" w:space="0" w:color="auto"/>
            <w:bottom w:val="none" w:sz="0" w:space="0" w:color="auto"/>
            <w:right w:val="none" w:sz="0" w:space="0" w:color="auto"/>
          </w:divBdr>
        </w:div>
        <w:div w:id="141048236">
          <w:marLeft w:val="640"/>
          <w:marRight w:val="0"/>
          <w:marTop w:val="0"/>
          <w:marBottom w:val="0"/>
          <w:divBdr>
            <w:top w:val="none" w:sz="0" w:space="0" w:color="auto"/>
            <w:left w:val="none" w:sz="0" w:space="0" w:color="auto"/>
            <w:bottom w:val="none" w:sz="0" w:space="0" w:color="auto"/>
            <w:right w:val="none" w:sz="0" w:space="0" w:color="auto"/>
          </w:divBdr>
        </w:div>
        <w:div w:id="148055171">
          <w:marLeft w:val="640"/>
          <w:marRight w:val="0"/>
          <w:marTop w:val="0"/>
          <w:marBottom w:val="0"/>
          <w:divBdr>
            <w:top w:val="none" w:sz="0" w:space="0" w:color="auto"/>
            <w:left w:val="none" w:sz="0" w:space="0" w:color="auto"/>
            <w:bottom w:val="none" w:sz="0" w:space="0" w:color="auto"/>
            <w:right w:val="none" w:sz="0" w:space="0" w:color="auto"/>
          </w:divBdr>
        </w:div>
        <w:div w:id="220989142">
          <w:marLeft w:val="640"/>
          <w:marRight w:val="0"/>
          <w:marTop w:val="0"/>
          <w:marBottom w:val="0"/>
          <w:divBdr>
            <w:top w:val="none" w:sz="0" w:space="0" w:color="auto"/>
            <w:left w:val="none" w:sz="0" w:space="0" w:color="auto"/>
            <w:bottom w:val="none" w:sz="0" w:space="0" w:color="auto"/>
            <w:right w:val="none" w:sz="0" w:space="0" w:color="auto"/>
          </w:divBdr>
        </w:div>
        <w:div w:id="247006833">
          <w:marLeft w:val="640"/>
          <w:marRight w:val="0"/>
          <w:marTop w:val="0"/>
          <w:marBottom w:val="0"/>
          <w:divBdr>
            <w:top w:val="none" w:sz="0" w:space="0" w:color="auto"/>
            <w:left w:val="none" w:sz="0" w:space="0" w:color="auto"/>
            <w:bottom w:val="none" w:sz="0" w:space="0" w:color="auto"/>
            <w:right w:val="none" w:sz="0" w:space="0" w:color="auto"/>
          </w:divBdr>
        </w:div>
        <w:div w:id="270402877">
          <w:marLeft w:val="640"/>
          <w:marRight w:val="0"/>
          <w:marTop w:val="0"/>
          <w:marBottom w:val="0"/>
          <w:divBdr>
            <w:top w:val="none" w:sz="0" w:space="0" w:color="auto"/>
            <w:left w:val="none" w:sz="0" w:space="0" w:color="auto"/>
            <w:bottom w:val="none" w:sz="0" w:space="0" w:color="auto"/>
            <w:right w:val="none" w:sz="0" w:space="0" w:color="auto"/>
          </w:divBdr>
        </w:div>
        <w:div w:id="301080202">
          <w:marLeft w:val="640"/>
          <w:marRight w:val="0"/>
          <w:marTop w:val="0"/>
          <w:marBottom w:val="0"/>
          <w:divBdr>
            <w:top w:val="none" w:sz="0" w:space="0" w:color="auto"/>
            <w:left w:val="none" w:sz="0" w:space="0" w:color="auto"/>
            <w:bottom w:val="none" w:sz="0" w:space="0" w:color="auto"/>
            <w:right w:val="none" w:sz="0" w:space="0" w:color="auto"/>
          </w:divBdr>
        </w:div>
        <w:div w:id="312947273">
          <w:marLeft w:val="640"/>
          <w:marRight w:val="0"/>
          <w:marTop w:val="0"/>
          <w:marBottom w:val="0"/>
          <w:divBdr>
            <w:top w:val="none" w:sz="0" w:space="0" w:color="auto"/>
            <w:left w:val="none" w:sz="0" w:space="0" w:color="auto"/>
            <w:bottom w:val="none" w:sz="0" w:space="0" w:color="auto"/>
            <w:right w:val="none" w:sz="0" w:space="0" w:color="auto"/>
          </w:divBdr>
        </w:div>
        <w:div w:id="430710874">
          <w:marLeft w:val="640"/>
          <w:marRight w:val="0"/>
          <w:marTop w:val="0"/>
          <w:marBottom w:val="0"/>
          <w:divBdr>
            <w:top w:val="none" w:sz="0" w:space="0" w:color="auto"/>
            <w:left w:val="none" w:sz="0" w:space="0" w:color="auto"/>
            <w:bottom w:val="none" w:sz="0" w:space="0" w:color="auto"/>
            <w:right w:val="none" w:sz="0" w:space="0" w:color="auto"/>
          </w:divBdr>
        </w:div>
        <w:div w:id="451100130">
          <w:marLeft w:val="640"/>
          <w:marRight w:val="0"/>
          <w:marTop w:val="0"/>
          <w:marBottom w:val="0"/>
          <w:divBdr>
            <w:top w:val="none" w:sz="0" w:space="0" w:color="auto"/>
            <w:left w:val="none" w:sz="0" w:space="0" w:color="auto"/>
            <w:bottom w:val="none" w:sz="0" w:space="0" w:color="auto"/>
            <w:right w:val="none" w:sz="0" w:space="0" w:color="auto"/>
          </w:divBdr>
        </w:div>
        <w:div w:id="478426656">
          <w:marLeft w:val="640"/>
          <w:marRight w:val="0"/>
          <w:marTop w:val="0"/>
          <w:marBottom w:val="0"/>
          <w:divBdr>
            <w:top w:val="none" w:sz="0" w:space="0" w:color="auto"/>
            <w:left w:val="none" w:sz="0" w:space="0" w:color="auto"/>
            <w:bottom w:val="none" w:sz="0" w:space="0" w:color="auto"/>
            <w:right w:val="none" w:sz="0" w:space="0" w:color="auto"/>
          </w:divBdr>
        </w:div>
        <w:div w:id="498546984">
          <w:marLeft w:val="640"/>
          <w:marRight w:val="0"/>
          <w:marTop w:val="0"/>
          <w:marBottom w:val="0"/>
          <w:divBdr>
            <w:top w:val="none" w:sz="0" w:space="0" w:color="auto"/>
            <w:left w:val="none" w:sz="0" w:space="0" w:color="auto"/>
            <w:bottom w:val="none" w:sz="0" w:space="0" w:color="auto"/>
            <w:right w:val="none" w:sz="0" w:space="0" w:color="auto"/>
          </w:divBdr>
        </w:div>
        <w:div w:id="525873341">
          <w:marLeft w:val="640"/>
          <w:marRight w:val="0"/>
          <w:marTop w:val="0"/>
          <w:marBottom w:val="0"/>
          <w:divBdr>
            <w:top w:val="none" w:sz="0" w:space="0" w:color="auto"/>
            <w:left w:val="none" w:sz="0" w:space="0" w:color="auto"/>
            <w:bottom w:val="none" w:sz="0" w:space="0" w:color="auto"/>
            <w:right w:val="none" w:sz="0" w:space="0" w:color="auto"/>
          </w:divBdr>
        </w:div>
        <w:div w:id="552351985">
          <w:marLeft w:val="640"/>
          <w:marRight w:val="0"/>
          <w:marTop w:val="0"/>
          <w:marBottom w:val="0"/>
          <w:divBdr>
            <w:top w:val="none" w:sz="0" w:space="0" w:color="auto"/>
            <w:left w:val="none" w:sz="0" w:space="0" w:color="auto"/>
            <w:bottom w:val="none" w:sz="0" w:space="0" w:color="auto"/>
            <w:right w:val="none" w:sz="0" w:space="0" w:color="auto"/>
          </w:divBdr>
        </w:div>
        <w:div w:id="573706854">
          <w:marLeft w:val="640"/>
          <w:marRight w:val="0"/>
          <w:marTop w:val="0"/>
          <w:marBottom w:val="0"/>
          <w:divBdr>
            <w:top w:val="none" w:sz="0" w:space="0" w:color="auto"/>
            <w:left w:val="none" w:sz="0" w:space="0" w:color="auto"/>
            <w:bottom w:val="none" w:sz="0" w:space="0" w:color="auto"/>
            <w:right w:val="none" w:sz="0" w:space="0" w:color="auto"/>
          </w:divBdr>
        </w:div>
        <w:div w:id="614487393">
          <w:marLeft w:val="640"/>
          <w:marRight w:val="0"/>
          <w:marTop w:val="0"/>
          <w:marBottom w:val="0"/>
          <w:divBdr>
            <w:top w:val="none" w:sz="0" w:space="0" w:color="auto"/>
            <w:left w:val="none" w:sz="0" w:space="0" w:color="auto"/>
            <w:bottom w:val="none" w:sz="0" w:space="0" w:color="auto"/>
            <w:right w:val="none" w:sz="0" w:space="0" w:color="auto"/>
          </w:divBdr>
        </w:div>
        <w:div w:id="617224938">
          <w:marLeft w:val="640"/>
          <w:marRight w:val="0"/>
          <w:marTop w:val="0"/>
          <w:marBottom w:val="0"/>
          <w:divBdr>
            <w:top w:val="none" w:sz="0" w:space="0" w:color="auto"/>
            <w:left w:val="none" w:sz="0" w:space="0" w:color="auto"/>
            <w:bottom w:val="none" w:sz="0" w:space="0" w:color="auto"/>
            <w:right w:val="none" w:sz="0" w:space="0" w:color="auto"/>
          </w:divBdr>
        </w:div>
        <w:div w:id="623730363">
          <w:marLeft w:val="640"/>
          <w:marRight w:val="0"/>
          <w:marTop w:val="0"/>
          <w:marBottom w:val="0"/>
          <w:divBdr>
            <w:top w:val="none" w:sz="0" w:space="0" w:color="auto"/>
            <w:left w:val="none" w:sz="0" w:space="0" w:color="auto"/>
            <w:bottom w:val="none" w:sz="0" w:space="0" w:color="auto"/>
            <w:right w:val="none" w:sz="0" w:space="0" w:color="auto"/>
          </w:divBdr>
        </w:div>
        <w:div w:id="628705802">
          <w:marLeft w:val="640"/>
          <w:marRight w:val="0"/>
          <w:marTop w:val="0"/>
          <w:marBottom w:val="0"/>
          <w:divBdr>
            <w:top w:val="none" w:sz="0" w:space="0" w:color="auto"/>
            <w:left w:val="none" w:sz="0" w:space="0" w:color="auto"/>
            <w:bottom w:val="none" w:sz="0" w:space="0" w:color="auto"/>
            <w:right w:val="none" w:sz="0" w:space="0" w:color="auto"/>
          </w:divBdr>
        </w:div>
        <w:div w:id="664552219">
          <w:marLeft w:val="640"/>
          <w:marRight w:val="0"/>
          <w:marTop w:val="0"/>
          <w:marBottom w:val="0"/>
          <w:divBdr>
            <w:top w:val="none" w:sz="0" w:space="0" w:color="auto"/>
            <w:left w:val="none" w:sz="0" w:space="0" w:color="auto"/>
            <w:bottom w:val="none" w:sz="0" w:space="0" w:color="auto"/>
            <w:right w:val="none" w:sz="0" w:space="0" w:color="auto"/>
          </w:divBdr>
        </w:div>
        <w:div w:id="667825260">
          <w:marLeft w:val="640"/>
          <w:marRight w:val="0"/>
          <w:marTop w:val="0"/>
          <w:marBottom w:val="0"/>
          <w:divBdr>
            <w:top w:val="none" w:sz="0" w:space="0" w:color="auto"/>
            <w:left w:val="none" w:sz="0" w:space="0" w:color="auto"/>
            <w:bottom w:val="none" w:sz="0" w:space="0" w:color="auto"/>
            <w:right w:val="none" w:sz="0" w:space="0" w:color="auto"/>
          </w:divBdr>
        </w:div>
        <w:div w:id="695543102">
          <w:marLeft w:val="640"/>
          <w:marRight w:val="0"/>
          <w:marTop w:val="0"/>
          <w:marBottom w:val="0"/>
          <w:divBdr>
            <w:top w:val="none" w:sz="0" w:space="0" w:color="auto"/>
            <w:left w:val="none" w:sz="0" w:space="0" w:color="auto"/>
            <w:bottom w:val="none" w:sz="0" w:space="0" w:color="auto"/>
            <w:right w:val="none" w:sz="0" w:space="0" w:color="auto"/>
          </w:divBdr>
        </w:div>
        <w:div w:id="724061856">
          <w:marLeft w:val="640"/>
          <w:marRight w:val="0"/>
          <w:marTop w:val="0"/>
          <w:marBottom w:val="0"/>
          <w:divBdr>
            <w:top w:val="none" w:sz="0" w:space="0" w:color="auto"/>
            <w:left w:val="none" w:sz="0" w:space="0" w:color="auto"/>
            <w:bottom w:val="none" w:sz="0" w:space="0" w:color="auto"/>
            <w:right w:val="none" w:sz="0" w:space="0" w:color="auto"/>
          </w:divBdr>
        </w:div>
        <w:div w:id="748771938">
          <w:marLeft w:val="640"/>
          <w:marRight w:val="0"/>
          <w:marTop w:val="0"/>
          <w:marBottom w:val="0"/>
          <w:divBdr>
            <w:top w:val="none" w:sz="0" w:space="0" w:color="auto"/>
            <w:left w:val="none" w:sz="0" w:space="0" w:color="auto"/>
            <w:bottom w:val="none" w:sz="0" w:space="0" w:color="auto"/>
            <w:right w:val="none" w:sz="0" w:space="0" w:color="auto"/>
          </w:divBdr>
        </w:div>
        <w:div w:id="796148053">
          <w:marLeft w:val="640"/>
          <w:marRight w:val="0"/>
          <w:marTop w:val="0"/>
          <w:marBottom w:val="0"/>
          <w:divBdr>
            <w:top w:val="none" w:sz="0" w:space="0" w:color="auto"/>
            <w:left w:val="none" w:sz="0" w:space="0" w:color="auto"/>
            <w:bottom w:val="none" w:sz="0" w:space="0" w:color="auto"/>
            <w:right w:val="none" w:sz="0" w:space="0" w:color="auto"/>
          </w:divBdr>
        </w:div>
        <w:div w:id="835806210">
          <w:marLeft w:val="640"/>
          <w:marRight w:val="0"/>
          <w:marTop w:val="0"/>
          <w:marBottom w:val="0"/>
          <w:divBdr>
            <w:top w:val="none" w:sz="0" w:space="0" w:color="auto"/>
            <w:left w:val="none" w:sz="0" w:space="0" w:color="auto"/>
            <w:bottom w:val="none" w:sz="0" w:space="0" w:color="auto"/>
            <w:right w:val="none" w:sz="0" w:space="0" w:color="auto"/>
          </w:divBdr>
        </w:div>
        <w:div w:id="841362417">
          <w:marLeft w:val="640"/>
          <w:marRight w:val="0"/>
          <w:marTop w:val="0"/>
          <w:marBottom w:val="0"/>
          <w:divBdr>
            <w:top w:val="none" w:sz="0" w:space="0" w:color="auto"/>
            <w:left w:val="none" w:sz="0" w:space="0" w:color="auto"/>
            <w:bottom w:val="none" w:sz="0" w:space="0" w:color="auto"/>
            <w:right w:val="none" w:sz="0" w:space="0" w:color="auto"/>
          </w:divBdr>
        </w:div>
        <w:div w:id="859121833">
          <w:marLeft w:val="640"/>
          <w:marRight w:val="0"/>
          <w:marTop w:val="0"/>
          <w:marBottom w:val="0"/>
          <w:divBdr>
            <w:top w:val="none" w:sz="0" w:space="0" w:color="auto"/>
            <w:left w:val="none" w:sz="0" w:space="0" w:color="auto"/>
            <w:bottom w:val="none" w:sz="0" w:space="0" w:color="auto"/>
            <w:right w:val="none" w:sz="0" w:space="0" w:color="auto"/>
          </w:divBdr>
        </w:div>
        <w:div w:id="896432923">
          <w:marLeft w:val="640"/>
          <w:marRight w:val="0"/>
          <w:marTop w:val="0"/>
          <w:marBottom w:val="0"/>
          <w:divBdr>
            <w:top w:val="none" w:sz="0" w:space="0" w:color="auto"/>
            <w:left w:val="none" w:sz="0" w:space="0" w:color="auto"/>
            <w:bottom w:val="none" w:sz="0" w:space="0" w:color="auto"/>
            <w:right w:val="none" w:sz="0" w:space="0" w:color="auto"/>
          </w:divBdr>
        </w:div>
        <w:div w:id="930314665">
          <w:marLeft w:val="640"/>
          <w:marRight w:val="0"/>
          <w:marTop w:val="0"/>
          <w:marBottom w:val="0"/>
          <w:divBdr>
            <w:top w:val="none" w:sz="0" w:space="0" w:color="auto"/>
            <w:left w:val="none" w:sz="0" w:space="0" w:color="auto"/>
            <w:bottom w:val="none" w:sz="0" w:space="0" w:color="auto"/>
            <w:right w:val="none" w:sz="0" w:space="0" w:color="auto"/>
          </w:divBdr>
        </w:div>
        <w:div w:id="950167555">
          <w:marLeft w:val="640"/>
          <w:marRight w:val="0"/>
          <w:marTop w:val="0"/>
          <w:marBottom w:val="0"/>
          <w:divBdr>
            <w:top w:val="none" w:sz="0" w:space="0" w:color="auto"/>
            <w:left w:val="none" w:sz="0" w:space="0" w:color="auto"/>
            <w:bottom w:val="none" w:sz="0" w:space="0" w:color="auto"/>
            <w:right w:val="none" w:sz="0" w:space="0" w:color="auto"/>
          </w:divBdr>
        </w:div>
        <w:div w:id="955335933">
          <w:marLeft w:val="640"/>
          <w:marRight w:val="0"/>
          <w:marTop w:val="0"/>
          <w:marBottom w:val="0"/>
          <w:divBdr>
            <w:top w:val="none" w:sz="0" w:space="0" w:color="auto"/>
            <w:left w:val="none" w:sz="0" w:space="0" w:color="auto"/>
            <w:bottom w:val="none" w:sz="0" w:space="0" w:color="auto"/>
            <w:right w:val="none" w:sz="0" w:space="0" w:color="auto"/>
          </w:divBdr>
        </w:div>
        <w:div w:id="1015575537">
          <w:marLeft w:val="640"/>
          <w:marRight w:val="0"/>
          <w:marTop w:val="0"/>
          <w:marBottom w:val="0"/>
          <w:divBdr>
            <w:top w:val="none" w:sz="0" w:space="0" w:color="auto"/>
            <w:left w:val="none" w:sz="0" w:space="0" w:color="auto"/>
            <w:bottom w:val="none" w:sz="0" w:space="0" w:color="auto"/>
            <w:right w:val="none" w:sz="0" w:space="0" w:color="auto"/>
          </w:divBdr>
        </w:div>
        <w:div w:id="1031611058">
          <w:marLeft w:val="640"/>
          <w:marRight w:val="0"/>
          <w:marTop w:val="0"/>
          <w:marBottom w:val="0"/>
          <w:divBdr>
            <w:top w:val="none" w:sz="0" w:space="0" w:color="auto"/>
            <w:left w:val="none" w:sz="0" w:space="0" w:color="auto"/>
            <w:bottom w:val="none" w:sz="0" w:space="0" w:color="auto"/>
            <w:right w:val="none" w:sz="0" w:space="0" w:color="auto"/>
          </w:divBdr>
        </w:div>
        <w:div w:id="1083526192">
          <w:marLeft w:val="640"/>
          <w:marRight w:val="0"/>
          <w:marTop w:val="0"/>
          <w:marBottom w:val="0"/>
          <w:divBdr>
            <w:top w:val="none" w:sz="0" w:space="0" w:color="auto"/>
            <w:left w:val="none" w:sz="0" w:space="0" w:color="auto"/>
            <w:bottom w:val="none" w:sz="0" w:space="0" w:color="auto"/>
            <w:right w:val="none" w:sz="0" w:space="0" w:color="auto"/>
          </w:divBdr>
        </w:div>
        <w:div w:id="1153715024">
          <w:marLeft w:val="640"/>
          <w:marRight w:val="0"/>
          <w:marTop w:val="0"/>
          <w:marBottom w:val="0"/>
          <w:divBdr>
            <w:top w:val="none" w:sz="0" w:space="0" w:color="auto"/>
            <w:left w:val="none" w:sz="0" w:space="0" w:color="auto"/>
            <w:bottom w:val="none" w:sz="0" w:space="0" w:color="auto"/>
            <w:right w:val="none" w:sz="0" w:space="0" w:color="auto"/>
          </w:divBdr>
        </w:div>
        <w:div w:id="1177496841">
          <w:marLeft w:val="640"/>
          <w:marRight w:val="0"/>
          <w:marTop w:val="0"/>
          <w:marBottom w:val="0"/>
          <w:divBdr>
            <w:top w:val="none" w:sz="0" w:space="0" w:color="auto"/>
            <w:left w:val="none" w:sz="0" w:space="0" w:color="auto"/>
            <w:bottom w:val="none" w:sz="0" w:space="0" w:color="auto"/>
            <w:right w:val="none" w:sz="0" w:space="0" w:color="auto"/>
          </w:divBdr>
        </w:div>
        <w:div w:id="1179389715">
          <w:marLeft w:val="640"/>
          <w:marRight w:val="0"/>
          <w:marTop w:val="0"/>
          <w:marBottom w:val="0"/>
          <w:divBdr>
            <w:top w:val="none" w:sz="0" w:space="0" w:color="auto"/>
            <w:left w:val="none" w:sz="0" w:space="0" w:color="auto"/>
            <w:bottom w:val="none" w:sz="0" w:space="0" w:color="auto"/>
            <w:right w:val="none" w:sz="0" w:space="0" w:color="auto"/>
          </w:divBdr>
        </w:div>
        <w:div w:id="1197622707">
          <w:marLeft w:val="640"/>
          <w:marRight w:val="0"/>
          <w:marTop w:val="0"/>
          <w:marBottom w:val="0"/>
          <w:divBdr>
            <w:top w:val="none" w:sz="0" w:space="0" w:color="auto"/>
            <w:left w:val="none" w:sz="0" w:space="0" w:color="auto"/>
            <w:bottom w:val="none" w:sz="0" w:space="0" w:color="auto"/>
            <w:right w:val="none" w:sz="0" w:space="0" w:color="auto"/>
          </w:divBdr>
        </w:div>
        <w:div w:id="1208450681">
          <w:marLeft w:val="640"/>
          <w:marRight w:val="0"/>
          <w:marTop w:val="0"/>
          <w:marBottom w:val="0"/>
          <w:divBdr>
            <w:top w:val="none" w:sz="0" w:space="0" w:color="auto"/>
            <w:left w:val="none" w:sz="0" w:space="0" w:color="auto"/>
            <w:bottom w:val="none" w:sz="0" w:space="0" w:color="auto"/>
            <w:right w:val="none" w:sz="0" w:space="0" w:color="auto"/>
          </w:divBdr>
        </w:div>
        <w:div w:id="1264650205">
          <w:marLeft w:val="640"/>
          <w:marRight w:val="0"/>
          <w:marTop w:val="0"/>
          <w:marBottom w:val="0"/>
          <w:divBdr>
            <w:top w:val="none" w:sz="0" w:space="0" w:color="auto"/>
            <w:left w:val="none" w:sz="0" w:space="0" w:color="auto"/>
            <w:bottom w:val="none" w:sz="0" w:space="0" w:color="auto"/>
            <w:right w:val="none" w:sz="0" w:space="0" w:color="auto"/>
          </w:divBdr>
        </w:div>
        <w:div w:id="1334642585">
          <w:marLeft w:val="640"/>
          <w:marRight w:val="0"/>
          <w:marTop w:val="0"/>
          <w:marBottom w:val="0"/>
          <w:divBdr>
            <w:top w:val="none" w:sz="0" w:space="0" w:color="auto"/>
            <w:left w:val="none" w:sz="0" w:space="0" w:color="auto"/>
            <w:bottom w:val="none" w:sz="0" w:space="0" w:color="auto"/>
            <w:right w:val="none" w:sz="0" w:space="0" w:color="auto"/>
          </w:divBdr>
        </w:div>
        <w:div w:id="1399091694">
          <w:marLeft w:val="640"/>
          <w:marRight w:val="0"/>
          <w:marTop w:val="0"/>
          <w:marBottom w:val="0"/>
          <w:divBdr>
            <w:top w:val="none" w:sz="0" w:space="0" w:color="auto"/>
            <w:left w:val="none" w:sz="0" w:space="0" w:color="auto"/>
            <w:bottom w:val="none" w:sz="0" w:space="0" w:color="auto"/>
            <w:right w:val="none" w:sz="0" w:space="0" w:color="auto"/>
          </w:divBdr>
        </w:div>
        <w:div w:id="1414009976">
          <w:marLeft w:val="640"/>
          <w:marRight w:val="0"/>
          <w:marTop w:val="0"/>
          <w:marBottom w:val="0"/>
          <w:divBdr>
            <w:top w:val="none" w:sz="0" w:space="0" w:color="auto"/>
            <w:left w:val="none" w:sz="0" w:space="0" w:color="auto"/>
            <w:bottom w:val="none" w:sz="0" w:space="0" w:color="auto"/>
            <w:right w:val="none" w:sz="0" w:space="0" w:color="auto"/>
          </w:divBdr>
        </w:div>
        <w:div w:id="1434204760">
          <w:marLeft w:val="640"/>
          <w:marRight w:val="0"/>
          <w:marTop w:val="0"/>
          <w:marBottom w:val="0"/>
          <w:divBdr>
            <w:top w:val="none" w:sz="0" w:space="0" w:color="auto"/>
            <w:left w:val="none" w:sz="0" w:space="0" w:color="auto"/>
            <w:bottom w:val="none" w:sz="0" w:space="0" w:color="auto"/>
            <w:right w:val="none" w:sz="0" w:space="0" w:color="auto"/>
          </w:divBdr>
        </w:div>
        <w:div w:id="1468281989">
          <w:marLeft w:val="640"/>
          <w:marRight w:val="0"/>
          <w:marTop w:val="0"/>
          <w:marBottom w:val="0"/>
          <w:divBdr>
            <w:top w:val="none" w:sz="0" w:space="0" w:color="auto"/>
            <w:left w:val="none" w:sz="0" w:space="0" w:color="auto"/>
            <w:bottom w:val="none" w:sz="0" w:space="0" w:color="auto"/>
            <w:right w:val="none" w:sz="0" w:space="0" w:color="auto"/>
          </w:divBdr>
        </w:div>
        <w:div w:id="1471092615">
          <w:marLeft w:val="640"/>
          <w:marRight w:val="0"/>
          <w:marTop w:val="0"/>
          <w:marBottom w:val="0"/>
          <w:divBdr>
            <w:top w:val="none" w:sz="0" w:space="0" w:color="auto"/>
            <w:left w:val="none" w:sz="0" w:space="0" w:color="auto"/>
            <w:bottom w:val="none" w:sz="0" w:space="0" w:color="auto"/>
            <w:right w:val="none" w:sz="0" w:space="0" w:color="auto"/>
          </w:divBdr>
        </w:div>
        <w:div w:id="1604725449">
          <w:marLeft w:val="640"/>
          <w:marRight w:val="0"/>
          <w:marTop w:val="0"/>
          <w:marBottom w:val="0"/>
          <w:divBdr>
            <w:top w:val="none" w:sz="0" w:space="0" w:color="auto"/>
            <w:left w:val="none" w:sz="0" w:space="0" w:color="auto"/>
            <w:bottom w:val="none" w:sz="0" w:space="0" w:color="auto"/>
            <w:right w:val="none" w:sz="0" w:space="0" w:color="auto"/>
          </w:divBdr>
        </w:div>
        <w:div w:id="1613785000">
          <w:marLeft w:val="640"/>
          <w:marRight w:val="0"/>
          <w:marTop w:val="0"/>
          <w:marBottom w:val="0"/>
          <w:divBdr>
            <w:top w:val="none" w:sz="0" w:space="0" w:color="auto"/>
            <w:left w:val="none" w:sz="0" w:space="0" w:color="auto"/>
            <w:bottom w:val="none" w:sz="0" w:space="0" w:color="auto"/>
            <w:right w:val="none" w:sz="0" w:space="0" w:color="auto"/>
          </w:divBdr>
        </w:div>
        <w:div w:id="1614170675">
          <w:marLeft w:val="640"/>
          <w:marRight w:val="0"/>
          <w:marTop w:val="0"/>
          <w:marBottom w:val="0"/>
          <w:divBdr>
            <w:top w:val="none" w:sz="0" w:space="0" w:color="auto"/>
            <w:left w:val="none" w:sz="0" w:space="0" w:color="auto"/>
            <w:bottom w:val="none" w:sz="0" w:space="0" w:color="auto"/>
            <w:right w:val="none" w:sz="0" w:space="0" w:color="auto"/>
          </w:divBdr>
        </w:div>
        <w:div w:id="1628127219">
          <w:marLeft w:val="640"/>
          <w:marRight w:val="0"/>
          <w:marTop w:val="0"/>
          <w:marBottom w:val="0"/>
          <w:divBdr>
            <w:top w:val="none" w:sz="0" w:space="0" w:color="auto"/>
            <w:left w:val="none" w:sz="0" w:space="0" w:color="auto"/>
            <w:bottom w:val="none" w:sz="0" w:space="0" w:color="auto"/>
            <w:right w:val="none" w:sz="0" w:space="0" w:color="auto"/>
          </w:divBdr>
        </w:div>
        <w:div w:id="1663509390">
          <w:marLeft w:val="640"/>
          <w:marRight w:val="0"/>
          <w:marTop w:val="0"/>
          <w:marBottom w:val="0"/>
          <w:divBdr>
            <w:top w:val="none" w:sz="0" w:space="0" w:color="auto"/>
            <w:left w:val="none" w:sz="0" w:space="0" w:color="auto"/>
            <w:bottom w:val="none" w:sz="0" w:space="0" w:color="auto"/>
            <w:right w:val="none" w:sz="0" w:space="0" w:color="auto"/>
          </w:divBdr>
        </w:div>
        <w:div w:id="1696346377">
          <w:marLeft w:val="640"/>
          <w:marRight w:val="0"/>
          <w:marTop w:val="0"/>
          <w:marBottom w:val="0"/>
          <w:divBdr>
            <w:top w:val="none" w:sz="0" w:space="0" w:color="auto"/>
            <w:left w:val="none" w:sz="0" w:space="0" w:color="auto"/>
            <w:bottom w:val="none" w:sz="0" w:space="0" w:color="auto"/>
            <w:right w:val="none" w:sz="0" w:space="0" w:color="auto"/>
          </w:divBdr>
        </w:div>
        <w:div w:id="1724868772">
          <w:marLeft w:val="640"/>
          <w:marRight w:val="0"/>
          <w:marTop w:val="0"/>
          <w:marBottom w:val="0"/>
          <w:divBdr>
            <w:top w:val="none" w:sz="0" w:space="0" w:color="auto"/>
            <w:left w:val="none" w:sz="0" w:space="0" w:color="auto"/>
            <w:bottom w:val="none" w:sz="0" w:space="0" w:color="auto"/>
            <w:right w:val="none" w:sz="0" w:space="0" w:color="auto"/>
          </w:divBdr>
        </w:div>
        <w:div w:id="1737241171">
          <w:marLeft w:val="640"/>
          <w:marRight w:val="0"/>
          <w:marTop w:val="0"/>
          <w:marBottom w:val="0"/>
          <w:divBdr>
            <w:top w:val="none" w:sz="0" w:space="0" w:color="auto"/>
            <w:left w:val="none" w:sz="0" w:space="0" w:color="auto"/>
            <w:bottom w:val="none" w:sz="0" w:space="0" w:color="auto"/>
            <w:right w:val="none" w:sz="0" w:space="0" w:color="auto"/>
          </w:divBdr>
        </w:div>
        <w:div w:id="1744716628">
          <w:marLeft w:val="640"/>
          <w:marRight w:val="0"/>
          <w:marTop w:val="0"/>
          <w:marBottom w:val="0"/>
          <w:divBdr>
            <w:top w:val="none" w:sz="0" w:space="0" w:color="auto"/>
            <w:left w:val="none" w:sz="0" w:space="0" w:color="auto"/>
            <w:bottom w:val="none" w:sz="0" w:space="0" w:color="auto"/>
            <w:right w:val="none" w:sz="0" w:space="0" w:color="auto"/>
          </w:divBdr>
        </w:div>
        <w:div w:id="1808014843">
          <w:marLeft w:val="640"/>
          <w:marRight w:val="0"/>
          <w:marTop w:val="0"/>
          <w:marBottom w:val="0"/>
          <w:divBdr>
            <w:top w:val="none" w:sz="0" w:space="0" w:color="auto"/>
            <w:left w:val="none" w:sz="0" w:space="0" w:color="auto"/>
            <w:bottom w:val="none" w:sz="0" w:space="0" w:color="auto"/>
            <w:right w:val="none" w:sz="0" w:space="0" w:color="auto"/>
          </w:divBdr>
        </w:div>
        <w:div w:id="1809517374">
          <w:marLeft w:val="640"/>
          <w:marRight w:val="0"/>
          <w:marTop w:val="0"/>
          <w:marBottom w:val="0"/>
          <w:divBdr>
            <w:top w:val="none" w:sz="0" w:space="0" w:color="auto"/>
            <w:left w:val="none" w:sz="0" w:space="0" w:color="auto"/>
            <w:bottom w:val="none" w:sz="0" w:space="0" w:color="auto"/>
            <w:right w:val="none" w:sz="0" w:space="0" w:color="auto"/>
          </w:divBdr>
        </w:div>
        <w:div w:id="1816677392">
          <w:marLeft w:val="640"/>
          <w:marRight w:val="0"/>
          <w:marTop w:val="0"/>
          <w:marBottom w:val="0"/>
          <w:divBdr>
            <w:top w:val="none" w:sz="0" w:space="0" w:color="auto"/>
            <w:left w:val="none" w:sz="0" w:space="0" w:color="auto"/>
            <w:bottom w:val="none" w:sz="0" w:space="0" w:color="auto"/>
            <w:right w:val="none" w:sz="0" w:space="0" w:color="auto"/>
          </w:divBdr>
        </w:div>
        <w:div w:id="1915117225">
          <w:marLeft w:val="640"/>
          <w:marRight w:val="0"/>
          <w:marTop w:val="0"/>
          <w:marBottom w:val="0"/>
          <w:divBdr>
            <w:top w:val="none" w:sz="0" w:space="0" w:color="auto"/>
            <w:left w:val="none" w:sz="0" w:space="0" w:color="auto"/>
            <w:bottom w:val="none" w:sz="0" w:space="0" w:color="auto"/>
            <w:right w:val="none" w:sz="0" w:space="0" w:color="auto"/>
          </w:divBdr>
        </w:div>
        <w:div w:id="1935279729">
          <w:marLeft w:val="640"/>
          <w:marRight w:val="0"/>
          <w:marTop w:val="0"/>
          <w:marBottom w:val="0"/>
          <w:divBdr>
            <w:top w:val="none" w:sz="0" w:space="0" w:color="auto"/>
            <w:left w:val="none" w:sz="0" w:space="0" w:color="auto"/>
            <w:bottom w:val="none" w:sz="0" w:space="0" w:color="auto"/>
            <w:right w:val="none" w:sz="0" w:space="0" w:color="auto"/>
          </w:divBdr>
        </w:div>
        <w:div w:id="1939171348">
          <w:marLeft w:val="640"/>
          <w:marRight w:val="0"/>
          <w:marTop w:val="0"/>
          <w:marBottom w:val="0"/>
          <w:divBdr>
            <w:top w:val="none" w:sz="0" w:space="0" w:color="auto"/>
            <w:left w:val="none" w:sz="0" w:space="0" w:color="auto"/>
            <w:bottom w:val="none" w:sz="0" w:space="0" w:color="auto"/>
            <w:right w:val="none" w:sz="0" w:space="0" w:color="auto"/>
          </w:divBdr>
        </w:div>
      </w:divsChild>
    </w:div>
    <w:div w:id="113718449">
      <w:bodyDiv w:val="1"/>
      <w:marLeft w:val="0"/>
      <w:marRight w:val="0"/>
      <w:marTop w:val="0"/>
      <w:marBottom w:val="0"/>
      <w:divBdr>
        <w:top w:val="none" w:sz="0" w:space="0" w:color="auto"/>
        <w:left w:val="none" w:sz="0" w:space="0" w:color="auto"/>
        <w:bottom w:val="none" w:sz="0" w:space="0" w:color="auto"/>
        <w:right w:val="none" w:sz="0" w:space="0" w:color="auto"/>
      </w:divBdr>
    </w:div>
    <w:div w:id="114297320">
      <w:bodyDiv w:val="1"/>
      <w:marLeft w:val="0"/>
      <w:marRight w:val="0"/>
      <w:marTop w:val="0"/>
      <w:marBottom w:val="0"/>
      <w:divBdr>
        <w:top w:val="none" w:sz="0" w:space="0" w:color="auto"/>
        <w:left w:val="none" w:sz="0" w:space="0" w:color="auto"/>
        <w:bottom w:val="none" w:sz="0" w:space="0" w:color="auto"/>
        <w:right w:val="none" w:sz="0" w:space="0" w:color="auto"/>
      </w:divBdr>
    </w:div>
    <w:div w:id="115608652">
      <w:bodyDiv w:val="1"/>
      <w:marLeft w:val="0"/>
      <w:marRight w:val="0"/>
      <w:marTop w:val="0"/>
      <w:marBottom w:val="0"/>
      <w:divBdr>
        <w:top w:val="none" w:sz="0" w:space="0" w:color="auto"/>
        <w:left w:val="none" w:sz="0" w:space="0" w:color="auto"/>
        <w:bottom w:val="none" w:sz="0" w:space="0" w:color="auto"/>
        <w:right w:val="none" w:sz="0" w:space="0" w:color="auto"/>
      </w:divBdr>
      <w:divsChild>
        <w:div w:id="22026469">
          <w:marLeft w:val="640"/>
          <w:marRight w:val="0"/>
          <w:marTop w:val="0"/>
          <w:marBottom w:val="0"/>
          <w:divBdr>
            <w:top w:val="none" w:sz="0" w:space="0" w:color="auto"/>
            <w:left w:val="none" w:sz="0" w:space="0" w:color="auto"/>
            <w:bottom w:val="none" w:sz="0" w:space="0" w:color="auto"/>
            <w:right w:val="none" w:sz="0" w:space="0" w:color="auto"/>
          </w:divBdr>
        </w:div>
        <w:div w:id="57482445">
          <w:marLeft w:val="640"/>
          <w:marRight w:val="0"/>
          <w:marTop w:val="0"/>
          <w:marBottom w:val="0"/>
          <w:divBdr>
            <w:top w:val="none" w:sz="0" w:space="0" w:color="auto"/>
            <w:left w:val="none" w:sz="0" w:space="0" w:color="auto"/>
            <w:bottom w:val="none" w:sz="0" w:space="0" w:color="auto"/>
            <w:right w:val="none" w:sz="0" w:space="0" w:color="auto"/>
          </w:divBdr>
        </w:div>
        <w:div w:id="71827632">
          <w:marLeft w:val="640"/>
          <w:marRight w:val="0"/>
          <w:marTop w:val="0"/>
          <w:marBottom w:val="0"/>
          <w:divBdr>
            <w:top w:val="none" w:sz="0" w:space="0" w:color="auto"/>
            <w:left w:val="none" w:sz="0" w:space="0" w:color="auto"/>
            <w:bottom w:val="none" w:sz="0" w:space="0" w:color="auto"/>
            <w:right w:val="none" w:sz="0" w:space="0" w:color="auto"/>
          </w:divBdr>
        </w:div>
        <w:div w:id="127089086">
          <w:marLeft w:val="640"/>
          <w:marRight w:val="0"/>
          <w:marTop w:val="0"/>
          <w:marBottom w:val="0"/>
          <w:divBdr>
            <w:top w:val="none" w:sz="0" w:space="0" w:color="auto"/>
            <w:left w:val="none" w:sz="0" w:space="0" w:color="auto"/>
            <w:bottom w:val="none" w:sz="0" w:space="0" w:color="auto"/>
            <w:right w:val="none" w:sz="0" w:space="0" w:color="auto"/>
          </w:divBdr>
        </w:div>
        <w:div w:id="137578613">
          <w:marLeft w:val="640"/>
          <w:marRight w:val="0"/>
          <w:marTop w:val="0"/>
          <w:marBottom w:val="0"/>
          <w:divBdr>
            <w:top w:val="none" w:sz="0" w:space="0" w:color="auto"/>
            <w:left w:val="none" w:sz="0" w:space="0" w:color="auto"/>
            <w:bottom w:val="none" w:sz="0" w:space="0" w:color="auto"/>
            <w:right w:val="none" w:sz="0" w:space="0" w:color="auto"/>
          </w:divBdr>
        </w:div>
        <w:div w:id="168057377">
          <w:marLeft w:val="640"/>
          <w:marRight w:val="0"/>
          <w:marTop w:val="0"/>
          <w:marBottom w:val="0"/>
          <w:divBdr>
            <w:top w:val="none" w:sz="0" w:space="0" w:color="auto"/>
            <w:left w:val="none" w:sz="0" w:space="0" w:color="auto"/>
            <w:bottom w:val="none" w:sz="0" w:space="0" w:color="auto"/>
            <w:right w:val="none" w:sz="0" w:space="0" w:color="auto"/>
          </w:divBdr>
        </w:div>
        <w:div w:id="177425357">
          <w:marLeft w:val="640"/>
          <w:marRight w:val="0"/>
          <w:marTop w:val="0"/>
          <w:marBottom w:val="0"/>
          <w:divBdr>
            <w:top w:val="none" w:sz="0" w:space="0" w:color="auto"/>
            <w:left w:val="none" w:sz="0" w:space="0" w:color="auto"/>
            <w:bottom w:val="none" w:sz="0" w:space="0" w:color="auto"/>
            <w:right w:val="none" w:sz="0" w:space="0" w:color="auto"/>
          </w:divBdr>
        </w:div>
        <w:div w:id="179706844">
          <w:marLeft w:val="640"/>
          <w:marRight w:val="0"/>
          <w:marTop w:val="0"/>
          <w:marBottom w:val="0"/>
          <w:divBdr>
            <w:top w:val="none" w:sz="0" w:space="0" w:color="auto"/>
            <w:left w:val="none" w:sz="0" w:space="0" w:color="auto"/>
            <w:bottom w:val="none" w:sz="0" w:space="0" w:color="auto"/>
            <w:right w:val="none" w:sz="0" w:space="0" w:color="auto"/>
          </w:divBdr>
        </w:div>
        <w:div w:id="196309617">
          <w:marLeft w:val="640"/>
          <w:marRight w:val="0"/>
          <w:marTop w:val="0"/>
          <w:marBottom w:val="0"/>
          <w:divBdr>
            <w:top w:val="none" w:sz="0" w:space="0" w:color="auto"/>
            <w:left w:val="none" w:sz="0" w:space="0" w:color="auto"/>
            <w:bottom w:val="none" w:sz="0" w:space="0" w:color="auto"/>
            <w:right w:val="none" w:sz="0" w:space="0" w:color="auto"/>
          </w:divBdr>
        </w:div>
        <w:div w:id="205652646">
          <w:marLeft w:val="640"/>
          <w:marRight w:val="0"/>
          <w:marTop w:val="0"/>
          <w:marBottom w:val="0"/>
          <w:divBdr>
            <w:top w:val="none" w:sz="0" w:space="0" w:color="auto"/>
            <w:left w:val="none" w:sz="0" w:space="0" w:color="auto"/>
            <w:bottom w:val="none" w:sz="0" w:space="0" w:color="auto"/>
            <w:right w:val="none" w:sz="0" w:space="0" w:color="auto"/>
          </w:divBdr>
        </w:div>
        <w:div w:id="230702606">
          <w:marLeft w:val="640"/>
          <w:marRight w:val="0"/>
          <w:marTop w:val="0"/>
          <w:marBottom w:val="0"/>
          <w:divBdr>
            <w:top w:val="none" w:sz="0" w:space="0" w:color="auto"/>
            <w:left w:val="none" w:sz="0" w:space="0" w:color="auto"/>
            <w:bottom w:val="none" w:sz="0" w:space="0" w:color="auto"/>
            <w:right w:val="none" w:sz="0" w:space="0" w:color="auto"/>
          </w:divBdr>
        </w:div>
        <w:div w:id="249581587">
          <w:marLeft w:val="640"/>
          <w:marRight w:val="0"/>
          <w:marTop w:val="0"/>
          <w:marBottom w:val="0"/>
          <w:divBdr>
            <w:top w:val="none" w:sz="0" w:space="0" w:color="auto"/>
            <w:left w:val="none" w:sz="0" w:space="0" w:color="auto"/>
            <w:bottom w:val="none" w:sz="0" w:space="0" w:color="auto"/>
            <w:right w:val="none" w:sz="0" w:space="0" w:color="auto"/>
          </w:divBdr>
        </w:div>
        <w:div w:id="259485194">
          <w:marLeft w:val="640"/>
          <w:marRight w:val="0"/>
          <w:marTop w:val="0"/>
          <w:marBottom w:val="0"/>
          <w:divBdr>
            <w:top w:val="none" w:sz="0" w:space="0" w:color="auto"/>
            <w:left w:val="none" w:sz="0" w:space="0" w:color="auto"/>
            <w:bottom w:val="none" w:sz="0" w:space="0" w:color="auto"/>
            <w:right w:val="none" w:sz="0" w:space="0" w:color="auto"/>
          </w:divBdr>
        </w:div>
        <w:div w:id="263652454">
          <w:marLeft w:val="640"/>
          <w:marRight w:val="0"/>
          <w:marTop w:val="0"/>
          <w:marBottom w:val="0"/>
          <w:divBdr>
            <w:top w:val="none" w:sz="0" w:space="0" w:color="auto"/>
            <w:left w:val="none" w:sz="0" w:space="0" w:color="auto"/>
            <w:bottom w:val="none" w:sz="0" w:space="0" w:color="auto"/>
            <w:right w:val="none" w:sz="0" w:space="0" w:color="auto"/>
          </w:divBdr>
        </w:div>
        <w:div w:id="265775980">
          <w:marLeft w:val="640"/>
          <w:marRight w:val="0"/>
          <w:marTop w:val="0"/>
          <w:marBottom w:val="0"/>
          <w:divBdr>
            <w:top w:val="none" w:sz="0" w:space="0" w:color="auto"/>
            <w:left w:val="none" w:sz="0" w:space="0" w:color="auto"/>
            <w:bottom w:val="none" w:sz="0" w:space="0" w:color="auto"/>
            <w:right w:val="none" w:sz="0" w:space="0" w:color="auto"/>
          </w:divBdr>
        </w:div>
        <w:div w:id="388918058">
          <w:marLeft w:val="640"/>
          <w:marRight w:val="0"/>
          <w:marTop w:val="0"/>
          <w:marBottom w:val="0"/>
          <w:divBdr>
            <w:top w:val="none" w:sz="0" w:space="0" w:color="auto"/>
            <w:left w:val="none" w:sz="0" w:space="0" w:color="auto"/>
            <w:bottom w:val="none" w:sz="0" w:space="0" w:color="auto"/>
            <w:right w:val="none" w:sz="0" w:space="0" w:color="auto"/>
          </w:divBdr>
        </w:div>
        <w:div w:id="396444272">
          <w:marLeft w:val="640"/>
          <w:marRight w:val="0"/>
          <w:marTop w:val="0"/>
          <w:marBottom w:val="0"/>
          <w:divBdr>
            <w:top w:val="none" w:sz="0" w:space="0" w:color="auto"/>
            <w:left w:val="none" w:sz="0" w:space="0" w:color="auto"/>
            <w:bottom w:val="none" w:sz="0" w:space="0" w:color="auto"/>
            <w:right w:val="none" w:sz="0" w:space="0" w:color="auto"/>
          </w:divBdr>
        </w:div>
        <w:div w:id="472409600">
          <w:marLeft w:val="640"/>
          <w:marRight w:val="0"/>
          <w:marTop w:val="0"/>
          <w:marBottom w:val="0"/>
          <w:divBdr>
            <w:top w:val="none" w:sz="0" w:space="0" w:color="auto"/>
            <w:left w:val="none" w:sz="0" w:space="0" w:color="auto"/>
            <w:bottom w:val="none" w:sz="0" w:space="0" w:color="auto"/>
            <w:right w:val="none" w:sz="0" w:space="0" w:color="auto"/>
          </w:divBdr>
        </w:div>
        <w:div w:id="474027636">
          <w:marLeft w:val="640"/>
          <w:marRight w:val="0"/>
          <w:marTop w:val="0"/>
          <w:marBottom w:val="0"/>
          <w:divBdr>
            <w:top w:val="none" w:sz="0" w:space="0" w:color="auto"/>
            <w:left w:val="none" w:sz="0" w:space="0" w:color="auto"/>
            <w:bottom w:val="none" w:sz="0" w:space="0" w:color="auto"/>
            <w:right w:val="none" w:sz="0" w:space="0" w:color="auto"/>
          </w:divBdr>
        </w:div>
        <w:div w:id="538126974">
          <w:marLeft w:val="640"/>
          <w:marRight w:val="0"/>
          <w:marTop w:val="0"/>
          <w:marBottom w:val="0"/>
          <w:divBdr>
            <w:top w:val="none" w:sz="0" w:space="0" w:color="auto"/>
            <w:left w:val="none" w:sz="0" w:space="0" w:color="auto"/>
            <w:bottom w:val="none" w:sz="0" w:space="0" w:color="auto"/>
            <w:right w:val="none" w:sz="0" w:space="0" w:color="auto"/>
          </w:divBdr>
        </w:div>
        <w:div w:id="539590348">
          <w:marLeft w:val="640"/>
          <w:marRight w:val="0"/>
          <w:marTop w:val="0"/>
          <w:marBottom w:val="0"/>
          <w:divBdr>
            <w:top w:val="none" w:sz="0" w:space="0" w:color="auto"/>
            <w:left w:val="none" w:sz="0" w:space="0" w:color="auto"/>
            <w:bottom w:val="none" w:sz="0" w:space="0" w:color="auto"/>
            <w:right w:val="none" w:sz="0" w:space="0" w:color="auto"/>
          </w:divBdr>
        </w:div>
        <w:div w:id="557128761">
          <w:marLeft w:val="640"/>
          <w:marRight w:val="0"/>
          <w:marTop w:val="0"/>
          <w:marBottom w:val="0"/>
          <w:divBdr>
            <w:top w:val="none" w:sz="0" w:space="0" w:color="auto"/>
            <w:left w:val="none" w:sz="0" w:space="0" w:color="auto"/>
            <w:bottom w:val="none" w:sz="0" w:space="0" w:color="auto"/>
            <w:right w:val="none" w:sz="0" w:space="0" w:color="auto"/>
          </w:divBdr>
        </w:div>
        <w:div w:id="560217808">
          <w:marLeft w:val="640"/>
          <w:marRight w:val="0"/>
          <w:marTop w:val="0"/>
          <w:marBottom w:val="0"/>
          <w:divBdr>
            <w:top w:val="none" w:sz="0" w:space="0" w:color="auto"/>
            <w:left w:val="none" w:sz="0" w:space="0" w:color="auto"/>
            <w:bottom w:val="none" w:sz="0" w:space="0" w:color="auto"/>
            <w:right w:val="none" w:sz="0" w:space="0" w:color="auto"/>
          </w:divBdr>
        </w:div>
        <w:div w:id="581258662">
          <w:marLeft w:val="640"/>
          <w:marRight w:val="0"/>
          <w:marTop w:val="0"/>
          <w:marBottom w:val="0"/>
          <w:divBdr>
            <w:top w:val="none" w:sz="0" w:space="0" w:color="auto"/>
            <w:left w:val="none" w:sz="0" w:space="0" w:color="auto"/>
            <w:bottom w:val="none" w:sz="0" w:space="0" w:color="auto"/>
            <w:right w:val="none" w:sz="0" w:space="0" w:color="auto"/>
          </w:divBdr>
        </w:div>
        <w:div w:id="600185380">
          <w:marLeft w:val="640"/>
          <w:marRight w:val="0"/>
          <w:marTop w:val="0"/>
          <w:marBottom w:val="0"/>
          <w:divBdr>
            <w:top w:val="none" w:sz="0" w:space="0" w:color="auto"/>
            <w:left w:val="none" w:sz="0" w:space="0" w:color="auto"/>
            <w:bottom w:val="none" w:sz="0" w:space="0" w:color="auto"/>
            <w:right w:val="none" w:sz="0" w:space="0" w:color="auto"/>
          </w:divBdr>
        </w:div>
        <w:div w:id="613831256">
          <w:marLeft w:val="640"/>
          <w:marRight w:val="0"/>
          <w:marTop w:val="0"/>
          <w:marBottom w:val="0"/>
          <w:divBdr>
            <w:top w:val="none" w:sz="0" w:space="0" w:color="auto"/>
            <w:left w:val="none" w:sz="0" w:space="0" w:color="auto"/>
            <w:bottom w:val="none" w:sz="0" w:space="0" w:color="auto"/>
            <w:right w:val="none" w:sz="0" w:space="0" w:color="auto"/>
          </w:divBdr>
        </w:div>
        <w:div w:id="624971163">
          <w:marLeft w:val="640"/>
          <w:marRight w:val="0"/>
          <w:marTop w:val="0"/>
          <w:marBottom w:val="0"/>
          <w:divBdr>
            <w:top w:val="none" w:sz="0" w:space="0" w:color="auto"/>
            <w:left w:val="none" w:sz="0" w:space="0" w:color="auto"/>
            <w:bottom w:val="none" w:sz="0" w:space="0" w:color="auto"/>
            <w:right w:val="none" w:sz="0" w:space="0" w:color="auto"/>
          </w:divBdr>
        </w:div>
        <w:div w:id="659507618">
          <w:marLeft w:val="640"/>
          <w:marRight w:val="0"/>
          <w:marTop w:val="0"/>
          <w:marBottom w:val="0"/>
          <w:divBdr>
            <w:top w:val="none" w:sz="0" w:space="0" w:color="auto"/>
            <w:left w:val="none" w:sz="0" w:space="0" w:color="auto"/>
            <w:bottom w:val="none" w:sz="0" w:space="0" w:color="auto"/>
            <w:right w:val="none" w:sz="0" w:space="0" w:color="auto"/>
          </w:divBdr>
        </w:div>
        <w:div w:id="660621335">
          <w:marLeft w:val="640"/>
          <w:marRight w:val="0"/>
          <w:marTop w:val="0"/>
          <w:marBottom w:val="0"/>
          <w:divBdr>
            <w:top w:val="none" w:sz="0" w:space="0" w:color="auto"/>
            <w:left w:val="none" w:sz="0" w:space="0" w:color="auto"/>
            <w:bottom w:val="none" w:sz="0" w:space="0" w:color="auto"/>
            <w:right w:val="none" w:sz="0" w:space="0" w:color="auto"/>
          </w:divBdr>
        </w:div>
        <w:div w:id="687373442">
          <w:marLeft w:val="640"/>
          <w:marRight w:val="0"/>
          <w:marTop w:val="0"/>
          <w:marBottom w:val="0"/>
          <w:divBdr>
            <w:top w:val="none" w:sz="0" w:space="0" w:color="auto"/>
            <w:left w:val="none" w:sz="0" w:space="0" w:color="auto"/>
            <w:bottom w:val="none" w:sz="0" w:space="0" w:color="auto"/>
            <w:right w:val="none" w:sz="0" w:space="0" w:color="auto"/>
          </w:divBdr>
        </w:div>
        <w:div w:id="694769809">
          <w:marLeft w:val="640"/>
          <w:marRight w:val="0"/>
          <w:marTop w:val="0"/>
          <w:marBottom w:val="0"/>
          <w:divBdr>
            <w:top w:val="none" w:sz="0" w:space="0" w:color="auto"/>
            <w:left w:val="none" w:sz="0" w:space="0" w:color="auto"/>
            <w:bottom w:val="none" w:sz="0" w:space="0" w:color="auto"/>
            <w:right w:val="none" w:sz="0" w:space="0" w:color="auto"/>
          </w:divBdr>
        </w:div>
        <w:div w:id="756246019">
          <w:marLeft w:val="640"/>
          <w:marRight w:val="0"/>
          <w:marTop w:val="0"/>
          <w:marBottom w:val="0"/>
          <w:divBdr>
            <w:top w:val="none" w:sz="0" w:space="0" w:color="auto"/>
            <w:left w:val="none" w:sz="0" w:space="0" w:color="auto"/>
            <w:bottom w:val="none" w:sz="0" w:space="0" w:color="auto"/>
            <w:right w:val="none" w:sz="0" w:space="0" w:color="auto"/>
          </w:divBdr>
        </w:div>
        <w:div w:id="785468135">
          <w:marLeft w:val="640"/>
          <w:marRight w:val="0"/>
          <w:marTop w:val="0"/>
          <w:marBottom w:val="0"/>
          <w:divBdr>
            <w:top w:val="none" w:sz="0" w:space="0" w:color="auto"/>
            <w:left w:val="none" w:sz="0" w:space="0" w:color="auto"/>
            <w:bottom w:val="none" w:sz="0" w:space="0" w:color="auto"/>
            <w:right w:val="none" w:sz="0" w:space="0" w:color="auto"/>
          </w:divBdr>
        </w:div>
        <w:div w:id="786316725">
          <w:marLeft w:val="640"/>
          <w:marRight w:val="0"/>
          <w:marTop w:val="0"/>
          <w:marBottom w:val="0"/>
          <w:divBdr>
            <w:top w:val="none" w:sz="0" w:space="0" w:color="auto"/>
            <w:left w:val="none" w:sz="0" w:space="0" w:color="auto"/>
            <w:bottom w:val="none" w:sz="0" w:space="0" w:color="auto"/>
            <w:right w:val="none" w:sz="0" w:space="0" w:color="auto"/>
          </w:divBdr>
        </w:div>
        <w:div w:id="804353454">
          <w:marLeft w:val="640"/>
          <w:marRight w:val="0"/>
          <w:marTop w:val="0"/>
          <w:marBottom w:val="0"/>
          <w:divBdr>
            <w:top w:val="none" w:sz="0" w:space="0" w:color="auto"/>
            <w:left w:val="none" w:sz="0" w:space="0" w:color="auto"/>
            <w:bottom w:val="none" w:sz="0" w:space="0" w:color="auto"/>
            <w:right w:val="none" w:sz="0" w:space="0" w:color="auto"/>
          </w:divBdr>
        </w:div>
        <w:div w:id="820775748">
          <w:marLeft w:val="640"/>
          <w:marRight w:val="0"/>
          <w:marTop w:val="0"/>
          <w:marBottom w:val="0"/>
          <w:divBdr>
            <w:top w:val="none" w:sz="0" w:space="0" w:color="auto"/>
            <w:left w:val="none" w:sz="0" w:space="0" w:color="auto"/>
            <w:bottom w:val="none" w:sz="0" w:space="0" w:color="auto"/>
            <w:right w:val="none" w:sz="0" w:space="0" w:color="auto"/>
          </w:divBdr>
        </w:div>
        <w:div w:id="835994933">
          <w:marLeft w:val="640"/>
          <w:marRight w:val="0"/>
          <w:marTop w:val="0"/>
          <w:marBottom w:val="0"/>
          <w:divBdr>
            <w:top w:val="none" w:sz="0" w:space="0" w:color="auto"/>
            <w:left w:val="none" w:sz="0" w:space="0" w:color="auto"/>
            <w:bottom w:val="none" w:sz="0" w:space="0" w:color="auto"/>
            <w:right w:val="none" w:sz="0" w:space="0" w:color="auto"/>
          </w:divBdr>
        </w:div>
        <w:div w:id="840048324">
          <w:marLeft w:val="640"/>
          <w:marRight w:val="0"/>
          <w:marTop w:val="0"/>
          <w:marBottom w:val="0"/>
          <w:divBdr>
            <w:top w:val="none" w:sz="0" w:space="0" w:color="auto"/>
            <w:left w:val="none" w:sz="0" w:space="0" w:color="auto"/>
            <w:bottom w:val="none" w:sz="0" w:space="0" w:color="auto"/>
            <w:right w:val="none" w:sz="0" w:space="0" w:color="auto"/>
          </w:divBdr>
        </w:div>
        <w:div w:id="862548171">
          <w:marLeft w:val="640"/>
          <w:marRight w:val="0"/>
          <w:marTop w:val="0"/>
          <w:marBottom w:val="0"/>
          <w:divBdr>
            <w:top w:val="none" w:sz="0" w:space="0" w:color="auto"/>
            <w:left w:val="none" w:sz="0" w:space="0" w:color="auto"/>
            <w:bottom w:val="none" w:sz="0" w:space="0" w:color="auto"/>
            <w:right w:val="none" w:sz="0" w:space="0" w:color="auto"/>
          </w:divBdr>
        </w:div>
        <w:div w:id="882212132">
          <w:marLeft w:val="640"/>
          <w:marRight w:val="0"/>
          <w:marTop w:val="0"/>
          <w:marBottom w:val="0"/>
          <w:divBdr>
            <w:top w:val="none" w:sz="0" w:space="0" w:color="auto"/>
            <w:left w:val="none" w:sz="0" w:space="0" w:color="auto"/>
            <w:bottom w:val="none" w:sz="0" w:space="0" w:color="auto"/>
            <w:right w:val="none" w:sz="0" w:space="0" w:color="auto"/>
          </w:divBdr>
        </w:div>
        <w:div w:id="923760130">
          <w:marLeft w:val="640"/>
          <w:marRight w:val="0"/>
          <w:marTop w:val="0"/>
          <w:marBottom w:val="0"/>
          <w:divBdr>
            <w:top w:val="none" w:sz="0" w:space="0" w:color="auto"/>
            <w:left w:val="none" w:sz="0" w:space="0" w:color="auto"/>
            <w:bottom w:val="none" w:sz="0" w:space="0" w:color="auto"/>
            <w:right w:val="none" w:sz="0" w:space="0" w:color="auto"/>
          </w:divBdr>
        </w:div>
        <w:div w:id="946155530">
          <w:marLeft w:val="640"/>
          <w:marRight w:val="0"/>
          <w:marTop w:val="0"/>
          <w:marBottom w:val="0"/>
          <w:divBdr>
            <w:top w:val="none" w:sz="0" w:space="0" w:color="auto"/>
            <w:left w:val="none" w:sz="0" w:space="0" w:color="auto"/>
            <w:bottom w:val="none" w:sz="0" w:space="0" w:color="auto"/>
            <w:right w:val="none" w:sz="0" w:space="0" w:color="auto"/>
          </w:divBdr>
        </w:div>
        <w:div w:id="1020594090">
          <w:marLeft w:val="640"/>
          <w:marRight w:val="0"/>
          <w:marTop w:val="0"/>
          <w:marBottom w:val="0"/>
          <w:divBdr>
            <w:top w:val="none" w:sz="0" w:space="0" w:color="auto"/>
            <w:left w:val="none" w:sz="0" w:space="0" w:color="auto"/>
            <w:bottom w:val="none" w:sz="0" w:space="0" w:color="auto"/>
            <w:right w:val="none" w:sz="0" w:space="0" w:color="auto"/>
          </w:divBdr>
        </w:div>
        <w:div w:id="1027486227">
          <w:marLeft w:val="640"/>
          <w:marRight w:val="0"/>
          <w:marTop w:val="0"/>
          <w:marBottom w:val="0"/>
          <w:divBdr>
            <w:top w:val="none" w:sz="0" w:space="0" w:color="auto"/>
            <w:left w:val="none" w:sz="0" w:space="0" w:color="auto"/>
            <w:bottom w:val="none" w:sz="0" w:space="0" w:color="auto"/>
            <w:right w:val="none" w:sz="0" w:space="0" w:color="auto"/>
          </w:divBdr>
        </w:div>
        <w:div w:id="1030377902">
          <w:marLeft w:val="640"/>
          <w:marRight w:val="0"/>
          <w:marTop w:val="0"/>
          <w:marBottom w:val="0"/>
          <w:divBdr>
            <w:top w:val="none" w:sz="0" w:space="0" w:color="auto"/>
            <w:left w:val="none" w:sz="0" w:space="0" w:color="auto"/>
            <w:bottom w:val="none" w:sz="0" w:space="0" w:color="auto"/>
            <w:right w:val="none" w:sz="0" w:space="0" w:color="auto"/>
          </w:divBdr>
        </w:div>
        <w:div w:id="1031225676">
          <w:marLeft w:val="640"/>
          <w:marRight w:val="0"/>
          <w:marTop w:val="0"/>
          <w:marBottom w:val="0"/>
          <w:divBdr>
            <w:top w:val="none" w:sz="0" w:space="0" w:color="auto"/>
            <w:left w:val="none" w:sz="0" w:space="0" w:color="auto"/>
            <w:bottom w:val="none" w:sz="0" w:space="0" w:color="auto"/>
            <w:right w:val="none" w:sz="0" w:space="0" w:color="auto"/>
          </w:divBdr>
        </w:div>
        <w:div w:id="1096173383">
          <w:marLeft w:val="640"/>
          <w:marRight w:val="0"/>
          <w:marTop w:val="0"/>
          <w:marBottom w:val="0"/>
          <w:divBdr>
            <w:top w:val="none" w:sz="0" w:space="0" w:color="auto"/>
            <w:left w:val="none" w:sz="0" w:space="0" w:color="auto"/>
            <w:bottom w:val="none" w:sz="0" w:space="0" w:color="auto"/>
            <w:right w:val="none" w:sz="0" w:space="0" w:color="auto"/>
          </w:divBdr>
        </w:div>
        <w:div w:id="1168204791">
          <w:marLeft w:val="640"/>
          <w:marRight w:val="0"/>
          <w:marTop w:val="0"/>
          <w:marBottom w:val="0"/>
          <w:divBdr>
            <w:top w:val="none" w:sz="0" w:space="0" w:color="auto"/>
            <w:left w:val="none" w:sz="0" w:space="0" w:color="auto"/>
            <w:bottom w:val="none" w:sz="0" w:space="0" w:color="auto"/>
            <w:right w:val="none" w:sz="0" w:space="0" w:color="auto"/>
          </w:divBdr>
        </w:div>
        <w:div w:id="1174615828">
          <w:marLeft w:val="640"/>
          <w:marRight w:val="0"/>
          <w:marTop w:val="0"/>
          <w:marBottom w:val="0"/>
          <w:divBdr>
            <w:top w:val="none" w:sz="0" w:space="0" w:color="auto"/>
            <w:left w:val="none" w:sz="0" w:space="0" w:color="auto"/>
            <w:bottom w:val="none" w:sz="0" w:space="0" w:color="auto"/>
            <w:right w:val="none" w:sz="0" w:space="0" w:color="auto"/>
          </w:divBdr>
        </w:div>
        <w:div w:id="1187794115">
          <w:marLeft w:val="640"/>
          <w:marRight w:val="0"/>
          <w:marTop w:val="0"/>
          <w:marBottom w:val="0"/>
          <w:divBdr>
            <w:top w:val="none" w:sz="0" w:space="0" w:color="auto"/>
            <w:left w:val="none" w:sz="0" w:space="0" w:color="auto"/>
            <w:bottom w:val="none" w:sz="0" w:space="0" w:color="auto"/>
            <w:right w:val="none" w:sz="0" w:space="0" w:color="auto"/>
          </w:divBdr>
        </w:div>
        <w:div w:id="1189569064">
          <w:marLeft w:val="640"/>
          <w:marRight w:val="0"/>
          <w:marTop w:val="0"/>
          <w:marBottom w:val="0"/>
          <w:divBdr>
            <w:top w:val="none" w:sz="0" w:space="0" w:color="auto"/>
            <w:left w:val="none" w:sz="0" w:space="0" w:color="auto"/>
            <w:bottom w:val="none" w:sz="0" w:space="0" w:color="auto"/>
            <w:right w:val="none" w:sz="0" w:space="0" w:color="auto"/>
          </w:divBdr>
        </w:div>
        <w:div w:id="1190221234">
          <w:marLeft w:val="640"/>
          <w:marRight w:val="0"/>
          <w:marTop w:val="0"/>
          <w:marBottom w:val="0"/>
          <w:divBdr>
            <w:top w:val="none" w:sz="0" w:space="0" w:color="auto"/>
            <w:left w:val="none" w:sz="0" w:space="0" w:color="auto"/>
            <w:bottom w:val="none" w:sz="0" w:space="0" w:color="auto"/>
            <w:right w:val="none" w:sz="0" w:space="0" w:color="auto"/>
          </w:divBdr>
        </w:div>
        <w:div w:id="1262957791">
          <w:marLeft w:val="640"/>
          <w:marRight w:val="0"/>
          <w:marTop w:val="0"/>
          <w:marBottom w:val="0"/>
          <w:divBdr>
            <w:top w:val="none" w:sz="0" w:space="0" w:color="auto"/>
            <w:left w:val="none" w:sz="0" w:space="0" w:color="auto"/>
            <w:bottom w:val="none" w:sz="0" w:space="0" w:color="auto"/>
            <w:right w:val="none" w:sz="0" w:space="0" w:color="auto"/>
          </w:divBdr>
        </w:div>
        <w:div w:id="1274748774">
          <w:marLeft w:val="640"/>
          <w:marRight w:val="0"/>
          <w:marTop w:val="0"/>
          <w:marBottom w:val="0"/>
          <w:divBdr>
            <w:top w:val="none" w:sz="0" w:space="0" w:color="auto"/>
            <w:left w:val="none" w:sz="0" w:space="0" w:color="auto"/>
            <w:bottom w:val="none" w:sz="0" w:space="0" w:color="auto"/>
            <w:right w:val="none" w:sz="0" w:space="0" w:color="auto"/>
          </w:divBdr>
        </w:div>
        <w:div w:id="1296988331">
          <w:marLeft w:val="640"/>
          <w:marRight w:val="0"/>
          <w:marTop w:val="0"/>
          <w:marBottom w:val="0"/>
          <w:divBdr>
            <w:top w:val="none" w:sz="0" w:space="0" w:color="auto"/>
            <w:left w:val="none" w:sz="0" w:space="0" w:color="auto"/>
            <w:bottom w:val="none" w:sz="0" w:space="0" w:color="auto"/>
            <w:right w:val="none" w:sz="0" w:space="0" w:color="auto"/>
          </w:divBdr>
        </w:div>
        <w:div w:id="1300186130">
          <w:marLeft w:val="640"/>
          <w:marRight w:val="0"/>
          <w:marTop w:val="0"/>
          <w:marBottom w:val="0"/>
          <w:divBdr>
            <w:top w:val="none" w:sz="0" w:space="0" w:color="auto"/>
            <w:left w:val="none" w:sz="0" w:space="0" w:color="auto"/>
            <w:bottom w:val="none" w:sz="0" w:space="0" w:color="auto"/>
            <w:right w:val="none" w:sz="0" w:space="0" w:color="auto"/>
          </w:divBdr>
        </w:div>
        <w:div w:id="1310205484">
          <w:marLeft w:val="640"/>
          <w:marRight w:val="0"/>
          <w:marTop w:val="0"/>
          <w:marBottom w:val="0"/>
          <w:divBdr>
            <w:top w:val="none" w:sz="0" w:space="0" w:color="auto"/>
            <w:left w:val="none" w:sz="0" w:space="0" w:color="auto"/>
            <w:bottom w:val="none" w:sz="0" w:space="0" w:color="auto"/>
            <w:right w:val="none" w:sz="0" w:space="0" w:color="auto"/>
          </w:divBdr>
        </w:div>
        <w:div w:id="1320767213">
          <w:marLeft w:val="640"/>
          <w:marRight w:val="0"/>
          <w:marTop w:val="0"/>
          <w:marBottom w:val="0"/>
          <w:divBdr>
            <w:top w:val="none" w:sz="0" w:space="0" w:color="auto"/>
            <w:left w:val="none" w:sz="0" w:space="0" w:color="auto"/>
            <w:bottom w:val="none" w:sz="0" w:space="0" w:color="auto"/>
            <w:right w:val="none" w:sz="0" w:space="0" w:color="auto"/>
          </w:divBdr>
        </w:div>
        <w:div w:id="1358578243">
          <w:marLeft w:val="640"/>
          <w:marRight w:val="0"/>
          <w:marTop w:val="0"/>
          <w:marBottom w:val="0"/>
          <w:divBdr>
            <w:top w:val="none" w:sz="0" w:space="0" w:color="auto"/>
            <w:left w:val="none" w:sz="0" w:space="0" w:color="auto"/>
            <w:bottom w:val="none" w:sz="0" w:space="0" w:color="auto"/>
            <w:right w:val="none" w:sz="0" w:space="0" w:color="auto"/>
          </w:divBdr>
        </w:div>
        <w:div w:id="1377857019">
          <w:marLeft w:val="640"/>
          <w:marRight w:val="0"/>
          <w:marTop w:val="0"/>
          <w:marBottom w:val="0"/>
          <w:divBdr>
            <w:top w:val="none" w:sz="0" w:space="0" w:color="auto"/>
            <w:left w:val="none" w:sz="0" w:space="0" w:color="auto"/>
            <w:bottom w:val="none" w:sz="0" w:space="0" w:color="auto"/>
            <w:right w:val="none" w:sz="0" w:space="0" w:color="auto"/>
          </w:divBdr>
        </w:div>
        <w:div w:id="1378625849">
          <w:marLeft w:val="640"/>
          <w:marRight w:val="0"/>
          <w:marTop w:val="0"/>
          <w:marBottom w:val="0"/>
          <w:divBdr>
            <w:top w:val="none" w:sz="0" w:space="0" w:color="auto"/>
            <w:left w:val="none" w:sz="0" w:space="0" w:color="auto"/>
            <w:bottom w:val="none" w:sz="0" w:space="0" w:color="auto"/>
            <w:right w:val="none" w:sz="0" w:space="0" w:color="auto"/>
          </w:divBdr>
        </w:div>
        <w:div w:id="1378891627">
          <w:marLeft w:val="640"/>
          <w:marRight w:val="0"/>
          <w:marTop w:val="0"/>
          <w:marBottom w:val="0"/>
          <w:divBdr>
            <w:top w:val="none" w:sz="0" w:space="0" w:color="auto"/>
            <w:left w:val="none" w:sz="0" w:space="0" w:color="auto"/>
            <w:bottom w:val="none" w:sz="0" w:space="0" w:color="auto"/>
            <w:right w:val="none" w:sz="0" w:space="0" w:color="auto"/>
          </w:divBdr>
        </w:div>
        <w:div w:id="1389962798">
          <w:marLeft w:val="640"/>
          <w:marRight w:val="0"/>
          <w:marTop w:val="0"/>
          <w:marBottom w:val="0"/>
          <w:divBdr>
            <w:top w:val="none" w:sz="0" w:space="0" w:color="auto"/>
            <w:left w:val="none" w:sz="0" w:space="0" w:color="auto"/>
            <w:bottom w:val="none" w:sz="0" w:space="0" w:color="auto"/>
            <w:right w:val="none" w:sz="0" w:space="0" w:color="auto"/>
          </w:divBdr>
        </w:div>
        <w:div w:id="1435706864">
          <w:marLeft w:val="640"/>
          <w:marRight w:val="0"/>
          <w:marTop w:val="0"/>
          <w:marBottom w:val="0"/>
          <w:divBdr>
            <w:top w:val="none" w:sz="0" w:space="0" w:color="auto"/>
            <w:left w:val="none" w:sz="0" w:space="0" w:color="auto"/>
            <w:bottom w:val="none" w:sz="0" w:space="0" w:color="auto"/>
            <w:right w:val="none" w:sz="0" w:space="0" w:color="auto"/>
          </w:divBdr>
        </w:div>
        <w:div w:id="1457869805">
          <w:marLeft w:val="640"/>
          <w:marRight w:val="0"/>
          <w:marTop w:val="0"/>
          <w:marBottom w:val="0"/>
          <w:divBdr>
            <w:top w:val="none" w:sz="0" w:space="0" w:color="auto"/>
            <w:left w:val="none" w:sz="0" w:space="0" w:color="auto"/>
            <w:bottom w:val="none" w:sz="0" w:space="0" w:color="auto"/>
            <w:right w:val="none" w:sz="0" w:space="0" w:color="auto"/>
          </w:divBdr>
        </w:div>
        <w:div w:id="1465079203">
          <w:marLeft w:val="640"/>
          <w:marRight w:val="0"/>
          <w:marTop w:val="0"/>
          <w:marBottom w:val="0"/>
          <w:divBdr>
            <w:top w:val="none" w:sz="0" w:space="0" w:color="auto"/>
            <w:left w:val="none" w:sz="0" w:space="0" w:color="auto"/>
            <w:bottom w:val="none" w:sz="0" w:space="0" w:color="auto"/>
            <w:right w:val="none" w:sz="0" w:space="0" w:color="auto"/>
          </w:divBdr>
        </w:div>
        <w:div w:id="1467819139">
          <w:marLeft w:val="640"/>
          <w:marRight w:val="0"/>
          <w:marTop w:val="0"/>
          <w:marBottom w:val="0"/>
          <w:divBdr>
            <w:top w:val="none" w:sz="0" w:space="0" w:color="auto"/>
            <w:left w:val="none" w:sz="0" w:space="0" w:color="auto"/>
            <w:bottom w:val="none" w:sz="0" w:space="0" w:color="auto"/>
            <w:right w:val="none" w:sz="0" w:space="0" w:color="auto"/>
          </w:divBdr>
        </w:div>
        <w:div w:id="1520123395">
          <w:marLeft w:val="640"/>
          <w:marRight w:val="0"/>
          <w:marTop w:val="0"/>
          <w:marBottom w:val="0"/>
          <w:divBdr>
            <w:top w:val="none" w:sz="0" w:space="0" w:color="auto"/>
            <w:left w:val="none" w:sz="0" w:space="0" w:color="auto"/>
            <w:bottom w:val="none" w:sz="0" w:space="0" w:color="auto"/>
            <w:right w:val="none" w:sz="0" w:space="0" w:color="auto"/>
          </w:divBdr>
        </w:div>
        <w:div w:id="1538008891">
          <w:marLeft w:val="640"/>
          <w:marRight w:val="0"/>
          <w:marTop w:val="0"/>
          <w:marBottom w:val="0"/>
          <w:divBdr>
            <w:top w:val="none" w:sz="0" w:space="0" w:color="auto"/>
            <w:left w:val="none" w:sz="0" w:space="0" w:color="auto"/>
            <w:bottom w:val="none" w:sz="0" w:space="0" w:color="auto"/>
            <w:right w:val="none" w:sz="0" w:space="0" w:color="auto"/>
          </w:divBdr>
        </w:div>
        <w:div w:id="1549411222">
          <w:marLeft w:val="640"/>
          <w:marRight w:val="0"/>
          <w:marTop w:val="0"/>
          <w:marBottom w:val="0"/>
          <w:divBdr>
            <w:top w:val="none" w:sz="0" w:space="0" w:color="auto"/>
            <w:left w:val="none" w:sz="0" w:space="0" w:color="auto"/>
            <w:bottom w:val="none" w:sz="0" w:space="0" w:color="auto"/>
            <w:right w:val="none" w:sz="0" w:space="0" w:color="auto"/>
          </w:divBdr>
        </w:div>
        <w:div w:id="1551913545">
          <w:marLeft w:val="640"/>
          <w:marRight w:val="0"/>
          <w:marTop w:val="0"/>
          <w:marBottom w:val="0"/>
          <w:divBdr>
            <w:top w:val="none" w:sz="0" w:space="0" w:color="auto"/>
            <w:left w:val="none" w:sz="0" w:space="0" w:color="auto"/>
            <w:bottom w:val="none" w:sz="0" w:space="0" w:color="auto"/>
            <w:right w:val="none" w:sz="0" w:space="0" w:color="auto"/>
          </w:divBdr>
        </w:div>
        <w:div w:id="1565023621">
          <w:marLeft w:val="640"/>
          <w:marRight w:val="0"/>
          <w:marTop w:val="0"/>
          <w:marBottom w:val="0"/>
          <w:divBdr>
            <w:top w:val="none" w:sz="0" w:space="0" w:color="auto"/>
            <w:left w:val="none" w:sz="0" w:space="0" w:color="auto"/>
            <w:bottom w:val="none" w:sz="0" w:space="0" w:color="auto"/>
            <w:right w:val="none" w:sz="0" w:space="0" w:color="auto"/>
          </w:divBdr>
        </w:div>
        <w:div w:id="1582713422">
          <w:marLeft w:val="640"/>
          <w:marRight w:val="0"/>
          <w:marTop w:val="0"/>
          <w:marBottom w:val="0"/>
          <w:divBdr>
            <w:top w:val="none" w:sz="0" w:space="0" w:color="auto"/>
            <w:left w:val="none" w:sz="0" w:space="0" w:color="auto"/>
            <w:bottom w:val="none" w:sz="0" w:space="0" w:color="auto"/>
            <w:right w:val="none" w:sz="0" w:space="0" w:color="auto"/>
          </w:divBdr>
        </w:div>
        <w:div w:id="1611623916">
          <w:marLeft w:val="640"/>
          <w:marRight w:val="0"/>
          <w:marTop w:val="0"/>
          <w:marBottom w:val="0"/>
          <w:divBdr>
            <w:top w:val="none" w:sz="0" w:space="0" w:color="auto"/>
            <w:left w:val="none" w:sz="0" w:space="0" w:color="auto"/>
            <w:bottom w:val="none" w:sz="0" w:space="0" w:color="auto"/>
            <w:right w:val="none" w:sz="0" w:space="0" w:color="auto"/>
          </w:divBdr>
        </w:div>
        <w:div w:id="1622033795">
          <w:marLeft w:val="640"/>
          <w:marRight w:val="0"/>
          <w:marTop w:val="0"/>
          <w:marBottom w:val="0"/>
          <w:divBdr>
            <w:top w:val="none" w:sz="0" w:space="0" w:color="auto"/>
            <w:left w:val="none" w:sz="0" w:space="0" w:color="auto"/>
            <w:bottom w:val="none" w:sz="0" w:space="0" w:color="auto"/>
            <w:right w:val="none" w:sz="0" w:space="0" w:color="auto"/>
          </w:divBdr>
        </w:div>
        <w:div w:id="1648242775">
          <w:marLeft w:val="640"/>
          <w:marRight w:val="0"/>
          <w:marTop w:val="0"/>
          <w:marBottom w:val="0"/>
          <w:divBdr>
            <w:top w:val="none" w:sz="0" w:space="0" w:color="auto"/>
            <w:left w:val="none" w:sz="0" w:space="0" w:color="auto"/>
            <w:bottom w:val="none" w:sz="0" w:space="0" w:color="auto"/>
            <w:right w:val="none" w:sz="0" w:space="0" w:color="auto"/>
          </w:divBdr>
        </w:div>
        <w:div w:id="1712025758">
          <w:marLeft w:val="640"/>
          <w:marRight w:val="0"/>
          <w:marTop w:val="0"/>
          <w:marBottom w:val="0"/>
          <w:divBdr>
            <w:top w:val="none" w:sz="0" w:space="0" w:color="auto"/>
            <w:left w:val="none" w:sz="0" w:space="0" w:color="auto"/>
            <w:bottom w:val="none" w:sz="0" w:space="0" w:color="auto"/>
            <w:right w:val="none" w:sz="0" w:space="0" w:color="auto"/>
          </w:divBdr>
        </w:div>
        <w:div w:id="1713378658">
          <w:marLeft w:val="640"/>
          <w:marRight w:val="0"/>
          <w:marTop w:val="0"/>
          <w:marBottom w:val="0"/>
          <w:divBdr>
            <w:top w:val="none" w:sz="0" w:space="0" w:color="auto"/>
            <w:left w:val="none" w:sz="0" w:space="0" w:color="auto"/>
            <w:bottom w:val="none" w:sz="0" w:space="0" w:color="auto"/>
            <w:right w:val="none" w:sz="0" w:space="0" w:color="auto"/>
          </w:divBdr>
        </w:div>
        <w:div w:id="1725711875">
          <w:marLeft w:val="640"/>
          <w:marRight w:val="0"/>
          <w:marTop w:val="0"/>
          <w:marBottom w:val="0"/>
          <w:divBdr>
            <w:top w:val="none" w:sz="0" w:space="0" w:color="auto"/>
            <w:left w:val="none" w:sz="0" w:space="0" w:color="auto"/>
            <w:bottom w:val="none" w:sz="0" w:space="0" w:color="auto"/>
            <w:right w:val="none" w:sz="0" w:space="0" w:color="auto"/>
          </w:divBdr>
        </w:div>
        <w:div w:id="1737043214">
          <w:marLeft w:val="640"/>
          <w:marRight w:val="0"/>
          <w:marTop w:val="0"/>
          <w:marBottom w:val="0"/>
          <w:divBdr>
            <w:top w:val="none" w:sz="0" w:space="0" w:color="auto"/>
            <w:left w:val="none" w:sz="0" w:space="0" w:color="auto"/>
            <w:bottom w:val="none" w:sz="0" w:space="0" w:color="auto"/>
            <w:right w:val="none" w:sz="0" w:space="0" w:color="auto"/>
          </w:divBdr>
        </w:div>
        <w:div w:id="1782720878">
          <w:marLeft w:val="640"/>
          <w:marRight w:val="0"/>
          <w:marTop w:val="0"/>
          <w:marBottom w:val="0"/>
          <w:divBdr>
            <w:top w:val="none" w:sz="0" w:space="0" w:color="auto"/>
            <w:left w:val="none" w:sz="0" w:space="0" w:color="auto"/>
            <w:bottom w:val="none" w:sz="0" w:space="0" w:color="auto"/>
            <w:right w:val="none" w:sz="0" w:space="0" w:color="auto"/>
          </w:divBdr>
        </w:div>
        <w:div w:id="1802065560">
          <w:marLeft w:val="640"/>
          <w:marRight w:val="0"/>
          <w:marTop w:val="0"/>
          <w:marBottom w:val="0"/>
          <w:divBdr>
            <w:top w:val="none" w:sz="0" w:space="0" w:color="auto"/>
            <w:left w:val="none" w:sz="0" w:space="0" w:color="auto"/>
            <w:bottom w:val="none" w:sz="0" w:space="0" w:color="auto"/>
            <w:right w:val="none" w:sz="0" w:space="0" w:color="auto"/>
          </w:divBdr>
        </w:div>
        <w:div w:id="1807893197">
          <w:marLeft w:val="640"/>
          <w:marRight w:val="0"/>
          <w:marTop w:val="0"/>
          <w:marBottom w:val="0"/>
          <w:divBdr>
            <w:top w:val="none" w:sz="0" w:space="0" w:color="auto"/>
            <w:left w:val="none" w:sz="0" w:space="0" w:color="auto"/>
            <w:bottom w:val="none" w:sz="0" w:space="0" w:color="auto"/>
            <w:right w:val="none" w:sz="0" w:space="0" w:color="auto"/>
          </w:divBdr>
        </w:div>
        <w:div w:id="1809322344">
          <w:marLeft w:val="640"/>
          <w:marRight w:val="0"/>
          <w:marTop w:val="0"/>
          <w:marBottom w:val="0"/>
          <w:divBdr>
            <w:top w:val="none" w:sz="0" w:space="0" w:color="auto"/>
            <w:left w:val="none" w:sz="0" w:space="0" w:color="auto"/>
            <w:bottom w:val="none" w:sz="0" w:space="0" w:color="auto"/>
            <w:right w:val="none" w:sz="0" w:space="0" w:color="auto"/>
          </w:divBdr>
        </w:div>
        <w:div w:id="1838155535">
          <w:marLeft w:val="640"/>
          <w:marRight w:val="0"/>
          <w:marTop w:val="0"/>
          <w:marBottom w:val="0"/>
          <w:divBdr>
            <w:top w:val="none" w:sz="0" w:space="0" w:color="auto"/>
            <w:left w:val="none" w:sz="0" w:space="0" w:color="auto"/>
            <w:bottom w:val="none" w:sz="0" w:space="0" w:color="auto"/>
            <w:right w:val="none" w:sz="0" w:space="0" w:color="auto"/>
          </w:divBdr>
        </w:div>
        <w:div w:id="1845050583">
          <w:marLeft w:val="640"/>
          <w:marRight w:val="0"/>
          <w:marTop w:val="0"/>
          <w:marBottom w:val="0"/>
          <w:divBdr>
            <w:top w:val="none" w:sz="0" w:space="0" w:color="auto"/>
            <w:left w:val="none" w:sz="0" w:space="0" w:color="auto"/>
            <w:bottom w:val="none" w:sz="0" w:space="0" w:color="auto"/>
            <w:right w:val="none" w:sz="0" w:space="0" w:color="auto"/>
          </w:divBdr>
        </w:div>
        <w:div w:id="1851597672">
          <w:marLeft w:val="640"/>
          <w:marRight w:val="0"/>
          <w:marTop w:val="0"/>
          <w:marBottom w:val="0"/>
          <w:divBdr>
            <w:top w:val="none" w:sz="0" w:space="0" w:color="auto"/>
            <w:left w:val="none" w:sz="0" w:space="0" w:color="auto"/>
            <w:bottom w:val="none" w:sz="0" w:space="0" w:color="auto"/>
            <w:right w:val="none" w:sz="0" w:space="0" w:color="auto"/>
          </w:divBdr>
        </w:div>
        <w:div w:id="1872183777">
          <w:marLeft w:val="640"/>
          <w:marRight w:val="0"/>
          <w:marTop w:val="0"/>
          <w:marBottom w:val="0"/>
          <w:divBdr>
            <w:top w:val="none" w:sz="0" w:space="0" w:color="auto"/>
            <w:left w:val="none" w:sz="0" w:space="0" w:color="auto"/>
            <w:bottom w:val="none" w:sz="0" w:space="0" w:color="auto"/>
            <w:right w:val="none" w:sz="0" w:space="0" w:color="auto"/>
          </w:divBdr>
        </w:div>
        <w:div w:id="1910337229">
          <w:marLeft w:val="640"/>
          <w:marRight w:val="0"/>
          <w:marTop w:val="0"/>
          <w:marBottom w:val="0"/>
          <w:divBdr>
            <w:top w:val="none" w:sz="0" w:space="0" w:color="auto"/>
            <w:left w:val="none" w:sz="0" w:space="0" w:color="auto"/>
            <w:bottom w:val="none" w:sz="0" w:space="0" w:color="auto"/>
            <w:right w:val="none" w:sz="0" w:space="0" w:color="auto"/>
          </w:divBdr>
        </w:div>
        <w:div w:id="1918326384">
          <w:marLeft w:val="640"/>
          <w:marRight w:val="0"/>
          <w:marTop w:val="0"/>
          <w:marBottom w:val="0"/>
          <w:divBdr>
            <w:top w:val="none" w:sz="0" w:space="0" w:color="auto"/>
            <w:left w:val="none" w:sz="0" w:space="0" w:color="auto"/>
            <w:bottom w:val="none" w:sz="0" w:space="0" w:color="auto"/>
            <w:right w:val="none" w:sz="0" w:space="0" w:color="auto"/>
          </w:divBdr>
        </w:div>
        <w:div w:id="1927491010">
          <w:marLeft w:val="640"/>
          <w:marRight w:val="0"/>
          <w:marTop w:val="0"/>
          <w:marBottom w:val="0"/>
          <w:divBdr>
            <w:top w:val="none" w:sz="0" w:space="0" w:color="auto"/>
            <w:left w:val="none" w:sz="0" w:space="0" w:color="auto"/>
            <w:bottom w:val="none" w:sz="0" w:space="0" w:color="auto"/>
            <w:right w:val="none" w:sz="0" w:space="0" w:color="auto"/>
          </w:divBdr>
        </w:div>
      </w:divsChild>
    </w:div>
    <w:div w:id="122575808">
      <w:bodyDiv w:val="1"/>
      <w:marLeft w:val="0"/>
      <w:marRight w:val="0"/>
      <w:marTop w:val="0"/>
      <w:marBottom w:val="0"/>
      <w:divBdr>
        <w:top w:val="none" w:sz="0" w:space="0" w:color="auto"/>
        <w:left w:val="none" w:sz="0" w:space="0" w:color="auto"/>
        <w:bottom w:val="none" w:sz="0" w:space="0" w:color="auto"/>
        <w:right w:val="none" w:sz="0" w:space="0" w:color="auto"/>
      </w:divBdr>
      <w:divsChild>
        <w:div w:id="38676983">
          <w:marLeft w:val="640"/>
          <w:marRight w:val="0"/>
          <w:marTop w:val="0"/>
          <w:marBottom w:val="0"/>
          <w:divBdr>
            <w:top w:val="none" w:sz="0" w:space="0" w:color="auto"/>
            <w:left w:val="none" w:sz="0" w:space="0" w:color="auto"/>
            <w:bottom w:val="none" w:sz="0" w:space="0" w:color="auto"/>
            <w:right w:val="none" w:sz="0" w:space="0" w:color="auto"/>
          </w:divBdr>
        </w:div>
        <w:div w:id="43256753">
          <w:marLeft w:val="640"/>
          <w:marRight w:val="0"/>
          <w:marTop w:val="0"/>
          <w:marBottom w:val="0"/>
          <w:divBdr>
            <w:top w:val="none" w:sz="0" w:space="0" w:color="auto"/>
            <w:left w:val="none" w:sz="0" w:space="0" w:color="auto"/>
            <w:bottom w:val="none" w:sz="0" w:space="0" w:color="auto"/>
            <w:right w:val="none" w:sz="0" w:space="0" w:color="auto"/>
          </w:divBdr>
        </w:div>
        <w:div w:id="50541138">
          <w:marLeft w:val="640"/>
          <w:marRight w:val="0"/>
          <w:marTop w:val="0"/>
          <w:marBottom w:val="0"/>
          <w:divBdr>
            <w:top w:val="none" w:sz="0" w:space="0" w:color="auto"/>
            <w:left w:val="none" w:sz="0" w:space="0" w:color="auto"/>
            <w:bottom w:val="none" w:sz="0" w:space="0" w:color="auto"/>
            <w:right w:val="none" w:sz="0" w:space="0" w:color="auto"/>
          </w:divBdr>
        </w:div>
        <w:div w:id="50811993">
          <w:marLeft w:val="640"/>
          <w:marRight w:val="0"/>
          <w:marTop w:val="0"/>
          <w:marBottom w:val="0"/>
          <w:divBdr>
            <w:top w:val="none" w:sz="0" w:space="0" w:color="auto"/>
            <w:left w:val="none" w:sz="0" w:space="0" w:color="auto"/>
            <w:bottom w:val="none" w:sz="0" w:space="0" w:color="auto"/>
            <w:right w:val="none" w:sz="0" w:space="0" w:color="auto"/>
          </w:divBdr>
        </w:div>
        <w:div w:id="58868139">
          <w:marLeft w:val="640"/>
          <w:marRight w:val="0"/>
          <w:marTop w:val="0"/>
          <w:marBottom w:val="0"/>
          <w:divBdr>
            <w:top w:val="none" w:sz="0" w:space="0" w:color="auto"/>
            <w:left w:val="none" w:sz="0" w:space="0" w:color="auto"/>
            <w:bottom w:val="none" w:sz="0" w:space="0" w:color="auto"/>
            <w:right w:val="none" w:sz="0" w:space="0" w:color="auto"/>
          </w:divBdr>
        </w:div>
        <w:div w:id="83231613">
          <w:marLeft w:val="640"/>
          <w:marRight w:val="0"/>
          <w:marTop w:val="0"/>
          <w:marBottom w:val="0"/>
          <w:divBdr>
            <w:top w:val="none" w:sz="0" w:space="0" w:color="auto"/>
            <w:left w:val="none" w:sz="0" w:space="0" w:color="auto"/>
            <w:bottom w:val="none" w:sz="0" w:space="0" w:color="auto"/>
            <w:right w:val="none" w:sz="0" w:space="0" w:color="auto"/>
          </w:divBdr>
        </w:div>
        <w:div w:id="104008506">
          <w:marLeft w:val="640"/>
          <w:marRight w:val="0"/>
          <w:marTop w:val="0"/>
          <w:marBottom w:val="0"/>
          <w:divBdr>
            <w:top w:val="none" w:sz="0" w:space="0" w:color="auto"/>
            <w:left w:val="none" w:sz="0" w:space="0" w:color="auto"/>
            <w:bottom w:val="none" w:sz="0" w:space="0" w:color="auto"/>
            <w:right w:val="none" w:sz="0" w:space="0" w:color="auto"/>
          </w:divBdr>
        </w:div>
        <w:div w:id="106511262">
          <w:marLeft w:val="640"/>
          <w:marRight w:val="0"/>
          <w:marTop w:val="0"/>
          <w:marBottom w:val="0"/>
          <w:divBdr>
            <w:top w:val="none" w:sz="0" w:space="0" w:color="auto"/>
            <w:left w:val="none" w:sz="0" w:space="0" w:color="auto"/>
            <w:bottom w:val="none" w:sz="0" w:space="0" w:color="auto"/>
            <w:right w:val="none" w:sz="0" w:space="0" w:color="auto"/>
          </w:divBdr>
        </w:div>
        <w:div w:id="113985258">
          <w:marLeft w:val="640"/>
          <w:marRight w:val="0"/>
          <w:marTop w:val="0"/>
          <w:marBottom w:val="0"/>
          <w:divBdr>
            <w:top w:val="none" w:sz="0" w:space="0" w:color="auto"/>
            <w:left w:val="none" w:sz="0" w:space="0" w:color="auto"/>
            <w:bottom w:val="none" w:sz="0" w:space="0" w:color="auto"/>
            <w:right w:val="none" w:sz="0" w:space="0" w:color="auto"/>
          </w:divBdr>
        </w:div>
        <w:div w:id="126319196">
          <w:marLeft w:val="640"/>
          <w:marRight w:val="0"/>
          <w:marTop w:val="0"/>
          <w:marBottom w:val="0"/>
          <w:divBdr>
            <w:top w:val="none" w:sz="0" w:space="0" w:color="auto"/>
            <w:left w:val="none" w:sz="0" w:space="0" w:color="auto"/>
            <w:bottom w:val="none" w:sz="0" w:space="0" w:color="auto"/>
            <w:right w:val="none" w:sz="0" w:space="0" w:color="auto"/>
          </w:divBdr>
        </w:div>
        <w:div w:id="145171900">
          <w:marLeft w:val="640"/>
          <w:marRight w:val="0"/>
          <w:marTop w:val="0"/>
          <w:marBottom w:val="0"/>
          <w:divBdr>
            <w:top w:val="none" w:sz="0" w:space="0" w:color="auto"/>
            <w:left w:val="none" w:sz="0" w:space="0" w:color="auto"/>
            <w:bottom w:val="none" w:sz="0" w:space="0" w:color="auto"/>
            <w:right w:val="none" w:sz="0" w:space="0" w:color="auto"/>
          </w:divBdr>
        </w:div>
        <w:div w:id="154149984">
          <w:marLeft w:val="640"/>
          <w:marRight w:val="0"/>
          <w:marTop w:val="0"/>
          <w:marBottom w:val="0"/>
          <w:divBdr>
            <w:top w:val="none" w:sz="0" w:space="0" w:color="auto"/>
            <w:left w:val="none" w:sz="0" w:space="0" w:color="auto"/>
            <w:bottom w:val="none" w:sz="0" w:space="0" w:color="auto"/>
            <w:right w:val="none" w:sz="0" w:space="0" w:color="auto"/>
          </w:divBdr>
        </w:div>
        <w:div w:id="159739297">
          <w:marLeft w:val="640"/>
          <w:marRight w:val="0"/>
          <w:marTop w:val="0"/>
          <w:marBottom w:val="0"/>
          <w:divBdr>
            <w:top w:val="none" w:sz="0" w:space="0" w:color="auto"/>
            <w:left w:val="none" w:sz="0" w:space="0" w:color="auto"/>
            <w:bottom w:val="none" w:sz="0" w:space="0" w:color="auto"/>
            <w:right w:val="none" w:sz="0" w:space="0" w:color="auto"/>
          </w:divBdr>
        </w:div>
        <w:div w:id="177235362">
          <w:marLeft w:val="640"/>
          <w:marRight w:val="0"/>
          <w:marTop w:val="0"/>
          <w:marBottom w:val="0"/>
          <w:divBdr>
            <w:top w:val="none" w:sz="0" w:space="0" w:color="auto"/>
            <w:left w:val="none" w:sz="0" w:space="0" w:color="auto"/>
            <w:bottom w:val="none" w:sz="0" w:space="0" w:color="auto"/>
            <w:right w:val="none" w:sz="0" w:space="0" w:color="auto"/>
          </w:divBdr>
        </w:div>
        <w:div w:id="193350952">
          <w:marLeft w:val="640"/>
          <w:marRight w:val="0"/>
          <w:marTop w:val="0"/>
          <w:marBottom w:val="0"/>
          <w:divBdr>
            <w:top w:val="none" w:sz="0" w:space="0" w:color="auto"/>
            <w:left w:val="none" w:sz="0" w:space="0" w:color="auto"/>
            <w:bottom w:val="none" w:sz="0" w:space="0" w:color="auto"/>
            <w:right w:val="none" w:sz="0" w:space="0" w:color="auto"/>
          </w:divBdr>
        </w:div>
        <w:div w:id="200438821">
          <w:marLeft w:val="640"/>
          <w:marRight w:val="0"/>
          <w:marTop w:val="0"/>
          <w:marBottom w:val="0"/>
          <w:divBdr>
            <w:top w:val="none" w:sz="0" w:space="0" w:color="auto"/>
            <w:left w:val="none" w:sz="0" w:space="0" w:color="auto"/>
            <w:bottom w:val="none" w:sz="0" w:space="0" w:color="auto"/>
            <w:right w:val="none" w:sz="0" w:space="0" w:color="auto"/>
          </w:divBdr>
        </w:div>
        <w:div w:id="212010713">
          <w:marLeft w:val="640"/>
          <w:marRight w:val="0"/>
          <w:marTop w:val="0"/>
          <w:marBottom w:val="0"/>
          <w:divBdr>
            <w:top w:val="none" w:sz="0" w:space="0" w:color="auto"/>
            <w:left w:val="none" w:sz="0" w:space="0" w:color="auto"/>
            <w:bottom w:val="none" w:sz="0" w:space="0" w:color="auto"/>
            <w:right w:val="none" w:sz="0" w:space="0" w:color="auto"/>
          </w:divBdr>
        </w:div>
        <w:div w:id="215240054">
          <w:marLeft w:val="640"/>
          <w:marRight w:val="0"/>
          <w:marTop w:val="0"/>
          <w:marBottom w:val="0"/>
          <w:divBdr>
            <w:top w:val="none" w:sz="0" w:space="0" w:color="auto"/>
            <w:left w:val="none" w:sz="0" w:space="0" w:color="auto"/>
            <w:bottom w:val="none" w:sz="0" w:space="0" w:color="auto"/>
            <w:right w:val="none" w:sz="0" w:space="0" w:color="auto"/>
          </w:divBdr>
        </w:div>
        <w:div w:id="227690058">
          <w:marLeft w:val="640"/>
          <w:marRight w:val="0"/>
          <w:marTop w:val="0"/>
          <w:marBottom w:val="0"/>
          <w:divBdr>
            <w:top w:val="none" w:sz="0" w:space="0" w:color="auto"/>
            <w:left w:val="none" w:sz="0" w:space="0" w:color="auto"/>
            <w:bottom w:val="none" w:sz="0" w:space="0" w:color="auto"/>
            <w:right w:val="none" w:sz="0" w:space="0" w:color="auto"/>
          </w:divBdr>
        </w:div>
        <w:div w:id="234121493">
          <w:marLeft w:val="640"/>
          <w:marRight w:val="0"/>
          <w:marTop w:val="0"/>
          <w:marBottom w:val="0"/>
          <w:divBdr>
            <w:top w:val="none" w:sz="0" w:space="0" w:color="auto"/>
            <w:left w:val="none" w:sz="0" w:space="0" w:color="auto"/>
            <w:bottom w:val="none" w:sz="0" w:space="0" w:color="auto"/>
            <w:right w:val="none" w:sz="0" w:space="0" w:color="auto"/>
          </w:divBdr>
        </w:div>
        <w:div w:id="248734139">
          <w:marLeft w:val="640"/>
          <w:marRight w:val="0"/>
          <w:marTop w:val="0"/>
          <w:marBottom w:val="0"/>
          <w:divBdr>
            <w:top w:val="none" w:sz="0" w:space="0" w:color="auto"/>
            <w:left w:val="none" w:sz="0" w:space="0" w:color="auto"/>
            <w:bottom w:val="none" w:sz="0" w:space="0" w:color="auto"/>
            <w:right w:val="none" w:sz="0" w:space="0" w:color="auto"/>
          </w:divBdr>
        </w:div>
        <w:div w:id="280113662">
          <w:marLeft w:val="640"/>
          <w:marRight w:val="0"/>
          <w:marTop w:val="0"/>
          <w:marBottom w:val="0"/>
          <w:divBdr>
            <w:top w:val="none" w:sz="0" w:space="0" w:color="auto"/>
            <w:left w:val="none" w:sz="0" w:space="0" w:color="auto"/>
            <w:bottom w:val="none" w:sz="0" w:space="0" w:color="auto"/>
            <w:right w:val="none" w:sz="0" w:space="0" w:color="auto"/>
          </w:divBdr>
        </w:div>
        <w:div w:id="286930992">
          <w:marLeft w:val="640"/>
          <w:marRight w:val="0"/>
          <w:marTop w:val="0"/>
          <w:marBottom w:val="0"/>
          <w:divBdr>
            <w:top w:val="none" w:sz="0" w:space="0" w:color="auto"/>
            <w:left w:val="none" w:sz="0" w:space="0" w:color="auto"/>
            <w:bottom w:val="none" w:sz="0" w:space="0" w:color="auto"/>
            <w:right w:val="none" w:sz="0" w:space="0" w:color="auto"/>
          </w:divBdr>
        </w:div>
        <w:div w:id="335688404">
          <w:marLeft w:val="640"/>
          <w:marRight w:val="0"/>
          <w:marTop w:val="0"/>
          <w:marBottom w:val="0"/>
          <w:divBdr>
            <w:top w:val="none" w:sz="0" w:space="0" w:color="auto"/>
            <w:left w:val="none" w:sz="0" w:space="0" w:color="auto"/>
            <w:bottom w:val="none" w:sz="0" w:space="0" w:color="auto"/>
            <w:right w:val="none" w:sz="0" w:space="0" w:color="auto"/>
          </w:divBdr>
        </w:div>
        <w:div w:id="344593677">
          <w:marLeft w:val="640"/>
          <w:marRight w:val="0"/>
          <w:marTop w:val="0"/>
          <w:marBottom w:val="0"/>
          <w:divBdr>
            <w:top w:val="none" w:sz="0" w:space="0" w:color="auto"/>
            <w:left w:val="none" w:sz="0" w:space="0" w:color="auto"/>
            <w:bottom w:val="none" w:sz="0" w:space="0" w:color="auto"/>
            <w:right w:val="none" w:sz="0" w:space="0" w:color="auto"/>
          </w:divBdr>
        </w:div>
        <w:div w:id="359476948">
          <w:marLeft w:val="640"/>
          <w:marRight w:val="0"/>
          <w:marTop w:val="0"/>
          <w:marBottom w:val="0"/>
          <w:divBdr>
            <w:top w:val="none" w:sz="0" w:space="0" w:color="auto"/>
            <w:left w:val="none" w:sz="0" w:space="0" w:color="auto"/>
            <w:bottom w:val="none" w:sz="0" w:space="0" w:color="auto"/>
            <w:right w:val="none" w:sz="0" w:space="0" w:color="auto"/>
          </w:divBdr>
        </w:div>
        <w:div w:id="371421062">
          <w:marLeft w:val="640"/>
          <w:marRight w:val="0"/>
          <w:marTop w:val="0"/>
          <w:marBottom w:val="0"/>
          <w:divBdr>
            <w:top w:val="none" w:sz="0" w:space="0" w:color="auto"/>
            <w:left w:val="none" w:sz="0" w:space="0" w:color="auto"/>
            <w:bottom w:val="none" w:sz="0" w:space="0" w:color="auto"/>
            <w:right w:val="none" w:sz="0" w:space="0" w:color="auto"/>
          </w:divBdr>
        </w:div>
        <w:div w:id="378164567">
          <w:marLeft w:val="640"/>
          <w:marRight w:val="0"/>
          <w:marTop w:val="0"/>
          <w:marBottom w:val="0"/>
          <w:divBdr>
            <w:top w:val="none" w:sz="0" w:space="0" w:color="auto"/>
            <w:left w:val="none" w:sz="0" w:space="0" w:color="auto"/>
            <w:bottom w:val="none" w:sz="0" w:space="0" w:color="auto"/>
            <w:right w:val="none" w:sz="0" w:space="0" w:color="auto"/>
          </w:divBdr>
        </w:div>
        <w:div w:id="411240870">
          <w:marLeft w:val="640"/>
          <w:marRight w:val="0"/>
          <w:marTop w:val="0"/>
          <w:marBottom w:val="0"/>
          <w:divBdr>
            <w:top w:val="none" w:sz="0" w:space="0" w:color="auto"/>
            <w:left w:val="none" w:sz="0" w:space="0" w:color="auto"/>
            <w:bottom w:val="none" w:sz="0" w:space="0" w:color="auto"/>
            <w:right w:val="none" w:sz="0" w:space="0" w:color="auto"/>
          </w:divBdr>
        </w:div>
        <w:div w:id="416900590">
          <w:marLeft w:val="640"/>
          <w:marRight w:val="0"/>
          <w:marTop w:val="0"/>
          <w:marBottom w:val="0"/>
          <w:divBdr>
            <w:top w:val="none" w:sz="0" w:space="0" w:color="auto"/>
            <w:left w:val="none" w:sz="0" w:space="0" w:color="auto"/>
            <w:bottom w:val="none" w:sz="0" w:space="0" w:color="auto"/>
            <w:right w:val="none" w:sz="0" w:space="0" w:color="auto"/>
          </w:divBdr>
        </w:div>
        <w:div w:id="442842711">
          <w:marLeft w:val="640"/>
          <w:marRight w:val="0"/>
          <w:marTop w:val="0"/>
          <w:marBottom w:val="0"/>
          <w:divBdr>
            <w:top w:val="none" w:sz="0" w:space="0" w:color="auto"/>
            <w:left w:val="none" w:sz="0" w:space="0" w:color="auto"/>
            <w:bottom w:val="none" w:sz="0" w:space="0" w:color="auto"/>
            <w:right w:val="none" w:sz="0" w:space="0" w:color="auto"/>
          </w:divBdr>
        </w:div>
        <w:div w:id="459883093">
          <w:marLeft w:val="640"/>
          <w:marRight w:val="0"/>
          <w:marTop w:val="0"/>
          <w:marBottom w:val="0"/>
          <w:divBdr>
            <w:top w:val="none" w:sz="0" w:space="0" w:color="auto"/>
            <w:left w:val="none" w:sz="0" w:space="0" w:color="auto"/>
            <w:bottom w:val="none" w:sz="0" w:space="0" w:color="auto"/>
            <w:right w:val="none" w:sz="0" w:space="0" w:color="auto"/>
          </w:divBdr>
        </w:div>
        <w:div w:id="472068741">
          <w:marLeft w:val="640"/>
          <w:marRight w:val="0"/>
          <w:marTop w:val="0"/>
          <w:marBottom w:val="0"/>
          <w:divBdr>
            <w:top w:val="none" w:sz="0" w:space="0" w:color="auto"/>
            <w:left w:val="none" w:sz="0" w:space="0" w:color="auto"/>
            <w:bottom w:val="none" w:sz="0" w:space="0" w:color="auto"/>
            <w:right w:val="none" w:sz="0" w:space="0" w:color="auto"/>
          </w:divBdr>
        </w:div>
        <w:div w:id="491795866">
          <w:marLeft w:val="640"/>
          <w:marRight w:val="0"/>
          <w:marTop w:val="0"/>
          <w:marBottom w:val="0"/>
          <w:divBdr>
            <w:top w:val="none" w:sz="0" w:space="0" w:color="auto"/>
            <w:left w:val="none" w:sz="0" w:space="0" w:color="auto"/>
            <w:bottom w:val="none" w:sz="0" w:space="0" w:color="auto"/>
            <w:right w:val="none" w:sz="0" w:space="0" w:color="auto"/>
          </w:divBdr>
        </w:div>
        <w:div w:id="493379525">
          <w:marLeft w:val="640"/>
          <w:marRight w:val="0"/>
          <w:marTop w:val="0"/>
          <w:marBottom w:val="0"/>
          <w:divBdr>
            <w:top w:val="none" w:sz="0" w:space="0" w:color="auto"/>
            <w:left w:val="none" w:sz="0" w:space="0" w:color="auto"/>
            <w:bottom w:val="none" w:sz="0" w:space="0" w:color="auto"/>
            <w:right w:val="none" w:sz="0" w:space="0" w:color="auto"/>
          </w:divBdr>
        </w:div>
        <w:div w:id="500239361">
          <w:marLeft w:val="640"/>
          <w:marRight w:val="0"/>
          <w:marTop w:val="0"/>
          <w:marBottom w:val="0"/>
          <w:divBdr>
            <w:top w:val="none" w:sz="0" w:space="0" w:color="auto"/>
            <w:left w:val="none" w:sz="0" w:space="0" w:color="auto"/>
            <w:bottom w:val="none" w:sz="0" w:space="0" w:color="auto"/>
            <w:right w:val="none" w:sz="0" w:space="0" w:color="auto"/>
          </w:divBdr>
        </w:div>
        <w:div w:id="519128410">
          <w:marLeft w:val="640"/>
          <w:marRight w:val="0"/>
          <w:marTop w:val="0"/>
          <w:marBottom w:val="0"/>
          <w:divBdr>
            <w:top w:val="none" w:sz="0" w:space="0" w:color="auto"/>
            <w:left w:val="none" w:sz="0" w:space="0" w:color="auto"/>
            <w:bottom w:val="none" w:sz="0" w:space="0" w:color="auto"/>
            <w:right w:val="none" w:sz="0" w:space="0" w:color="auto"/>
          </w:divBdr>
        </w:div>
        <w:div w:id="522789402">
          <w:marLeft w:val="640"/>
          <w:marRight w:val="0"/>
          <w:marTop w:val="0"/>
          <w:marBottom w:val="0"/>
          <w:divBdr>
            <w:top w:val="none" w:sz="0" w:space="0" w:color="auto"/>
            <w:left w:val="none" w:sz="0" w:space="0" w:color="auto"/>
            <w:bottom w:val="none" w:sz="0" w:space="0" w:color="auto"/>
            <w:right w:val="none" w:sz="0" w:space="0" w:color="auto"/>
          </w:divBdr>
        </w:div>
        <w:div w:id="532577759">
          <w:marLeft w:val="640"/>
          <w:marRight w:val="0"/>
          <w:marTop w:val="0"/>
          <w:marBottom w:val="0"/>
          <w:divBdr>
            <w:top w:val="none" w:sz="0" w:space="0" w:color="auto"/>
            <w:left w:val="none" w:sz="0" w:space="0" w:color="auto"/>
            <w:bottom w:val="none" w:sz="0" w:space="0" w:color="auto"/>
            <w:right w:val="none" w:sz="0" w:space="0" w:color="auto"/>
          </w:divBdr>
        </w:div>
        <w:div w:id="571353707">
          <w:marLeft w:val="640"/>
          <w:marRight w:val="0"/>
          <w:marTop w:val="0"/>
          <w:marBottom w:val="0"/>
          <w:divBdr>
            <w:top w:val="none" w:sz="0" w:space="0" w:color="auto"/>
            <w:left w:val="none" w:sz="0" w:space="0" w:color="auto"/>
            <w:bottom w:val="none" w:sz="0" w:space="0" w:color="auto"/>
            <w:right w:val="none" w:sz="0" w:space="0" w:color="auto"/>
          </w:divBdr>
        </w:div>
        <w:div w:id="588318645">
          <w:marLeft w:val="640"/>
          <w:marRight w:val="0"/>
          <w:marTop w:val="0"/>
          <w:marBottom w:val="0"/>
          <w:divBdr>
            <w:top w:val="none" w:sz="0" w:space="0" w:color="auto"/>
            <w:left w:val="none" w:sz="0" w:space="0" w:color="auto"/>
            <w:bottom w:val="none" w:sz="0" w:space="0" w:color="auto"/>
            <w:right w:val="none" w:sz="0" w:space="0" w:color="auto"/>
          </w:divBdr>
        </w:div>
        <w:div w:id="590433205">
          <w:marLeft w:val="640"/>
          <w:marRight w:val="0"/>
          <w:marTop w:val="0"/>
          <w:marBottom w:val="0"/>
          <w:divBdr>
            <w:top w:val="none" w:sz="0" w:space="0" w:color="auto"/>
            <w:left w:val="none" w:sz="0" w:space="0" w:color="auto"/>
            <w:bottom w:val="none" w:sz="0" w:space="0" w:color="auto"/>
            <w:right w:val="none" w:sz="0" w:space="0" w:color="auto"/>
          </w:divBdr>
        </w:div>
        <w:div w:id="595943526">
          <w:marLeft w:val="640"/>
          <w:marRight w:val="0"/>
          <w:marTop w:val="0"/>
          <w:marBottom w:val="0"/>
          <w:divBdr>
            <w:top w:val="none" w:sz="0" w:space="0" w:color="auto"/>
            <w:left w:val="none" w:sz="0" w:space="0" w:color="auto"/>
            <w:bottom w:val="none" w:sz="0" w:space="0" w:color="auto"/>
            <w:right w:val="none" w:sz="0" w:space="0" w:color="auto"/>
          </w:divBdr>
        </w:div>
        <w:div w:id="623973336">
          <w:marLeft w:val="640"/>
          <w:marRight w:val="0"/>
          <w:marTop w:val="0"/>
          <w:marBottom w:val="0"/>
          <w:divBdr>
            <w:top w:val="none" w:sz="0" w:space="0" w:color="auto"/>
            <w:left w:val="none" w:sz="0" w:space="0" w:color="auto"/>
            <w:bottom w:val="none" w:sz="0" w:space="0" w:color="auto"/>
            <w:right w:val="none" w:sz="0" w:space="0" w:color="auto"/>
          </w:divBdr>
        </w:div>
        <w:div w:id="642388550">
          <w:marLeft w:val="640"/>
          <w:marRight w:val="0"/>
          <w:marTop w:val="0"/>
          <w:marBottom w:val="0"/>
          <w:divBdr>
            <w:top w:val="none" w:sz="0" w:space="0" w:color="auto"/>
            <w:left w:val="none" w:sz="0" w:space="0" w:color="auto"/>
            <w:bottom w:val="none" w:sz="0" w:space="0" w:color="auto"/>
            <w:right w:val="none" w:sz="0" w:space="0" w:color="auto"/>
          </w:divBdr>
        </w:div>
        <w:div w:id="645428277">
          <w:marLeft w:val="640"/>
          <w:marRight w:val="0"/>
          <w:marTop w:val="0"/>
          <w:marBottom w:val="0"/>
          <w:divBdr>
            <w:top w:val="none" w:sz="0" w:space="0" w:color="auto"/>
            <w:left w:val="none" w:sz="0" w:space="0" w:color="auto"/>
            <w:bottom w:val="none" w:sz="0" w:space="0" w:color="auto"/>
            <w:right w:val="none" w:sz="0" w:space="0" w:color="auto"/>
          </w:divBdr>
        </w:div>
        <w:div w:id="704671293">
          <w:marLeft w:val="640"/>
          <w:marRight w:val="0"/>
          <w:marTop w:val="0"/>
          <w:marBottom w:val="0"/>
          <w:divBdr>
            <w:top w:val="none" w:sz="0" w:space="0" w:color="auto"/>
            <w:left w:val="none" w:sz="0" w:space="0" w:color="auto"/>
            <w:bottom w:val="none" w:sz="0" w:space="0" w:color="auto"/>
            <w:right w:val="none" w:sz="0" w:space="0" w:color="auto"/>
          </w:divBdr>
        </w:div>
        <w:div w:id="720788517">
          <w:marLeft w:val="640"/>
          <w:marRight w:val="0"/>
          <w:marTop w:val="0"/>
          <w:marBottom w:val="0"/>
          <w:divBdr>
            <w:top w:val="none" w:sz="0" w:space="0" w:color="auto"/>
            <w:left w:val="none" w:sz="0" w:space="0" w:color="auto"/>
            <w:bottom w:val="none" w:sz="0" w:space="0" w:color="auto"/>
            <w:right w:val="none" w:sz="0" w:space="0" w:color="auto"/>
          </w:divBdr>
        </w:div>
        <w:div w:id="724598007">
          <w:marLeft w:val="640"/>
          <w:marRight w:val="0"/>
          <w:marTop w:val="0"/>
          <w:marBottom w:val="0"/>
          <w:divBdr>
            <w:top w:val="none" w:sz="0" w:space="0" w:color="auto"/>
            <w:left w:val="none" w:sz="0" w:space="0" w:color="auto"/>
            <w:bottom w:val="none" w:sz="0" w:space="0" w:color="auto"/>
            <w:right w:val="none" w:sz="0" w:space="0" w:color="auto"/>
          </w:divBdr>
        </w:div>
        <w:div w:id="747001741">
          <w:marLeft w:val="640"/>
          <w:marRight w:val="0"/>
          <w:marTop w:val="0"/>
          <w:marBottom w:val="0"/>
          <w:divBdr>
            <w:top w:val="none" w:sz="0" w:space="0" w:color="auto"/>
            <w:left w:val="none" w:sz="0" w:space="0" w:color="auto"/>
            <w:bottom w:val="none" w:sz="0" w:space="0" w:color="auto"/>
            <w:right w:val="none" w:sz="0" w:space="0" w:color="auto"/>
          </w:divBdr>
        </w:div>
        <w:div w:id="785391211">
          <w:marLeft w:val="640"/>
          <w:marRight w:val="0"/>
          <w:marTop w:val="0"/>
          <w:marBottom w:val="0"/>
          <w:divBdr>
            <w:top w:val="none" w:sz="0" w:space="0" w:color="auto"/>
            <w:left w:val="none" w:sz="0" w:space="0" w:color="auto"/>
            <w:bottom w:val="none" w:sz="0" w:space="0" w:color="auto"/>
            <w:right w:val="none" w:sz="0" w:space="0" w:color="auto"/>
          </w:divBdr>
        </w:div>
        <w:div w:id="816267947">
          <w:marLeft w:val="640"/>
          <w:marRight w:val="0"/>
          <w:marTop w:val="0"/>
          <w:marBottom w:val="0"/>
          <w:divBdr>
            <w:top w:val="none" w:sz="0" w:space="0" w:color="auto"/>
            <w:left w:val="none" w:sz="0" w:space="0" w:color="auto"/>
            <w:bottom w:val="none" w:sz="0" w:space="0" w:color="auto"/>
            <w:right w:val="none" w:sz="0" w:space="0" w:color="auto"/>
          </w:divBdr>
        </w:div>
        <w:div w:id="852689579">
          <w:marLeft w:val="640"/>
          <w:marRight w:val="0"/>
          <w:marTop w:val="0"/>
          <w:marBottom w:val="0"/>
          <w:divBdr>
            <w:top w:val="none" w:sz="0" w:space="0" w:color="auto"/>
            <w:left w:val="none" w:sz="0" w:space="0" w:color="auto"/>
            <w:bottom w:val="none" w:sz="0" w:space="0" w:color="auto"/>
            <w:right w:val="none" w:sz="0" w:space="0" w:color="auto"/>
          </w:divBdr>
        </w:div>
        <w:div w:id="860781315">
          <w:marLeft w:val="640"/>
          <w:marRight w:val="0"/>
          <w:marTop w:val="0"/>
          <w:marBottom w:val="0"/>
          <w:divBdr>
            <w:top w:val="none" w:sz="0" w:space="0" w:color="auto"/>
            <w:left w:val="none" w:sz="0" w:space="0" w:color="auto"/>
            <w:bottom w:val="none" w:sz="0" w:space="0" w:color="auto"/>
            <w:right w:val="none" w:sz="0" w:space="0" w:color="auto"/>
          </w:divBdr>
        </w:div>
        <w:div w:id="881554135">
          <w:marLeft w:val="640"/>
          <w:marRight w:val="0"/>
          <w:marTop w:val="0"/>
          <w:marBottom w:val="0"/>
          <w:divBdr>
            <w:top w:val="none" w:sz="0" w:space="0" w:color="auto"/>
            <w:left w:val="none" w:sz="0" w:space="0" w:color="auto"/>
            <w:bottom w:val="none" w:sz="0" w:space="0" w:color="auto"/>
            <w:right w:val="none" w:sz="0" w:space="0" w:color="auto"/>
          </w:divBdr>
        </w:div>
        <w:div w:id="914778264">
          <w:marLeft w:val="640"/>
          <w:marRight w:val="0"/>
          <w:marTop w:val="0"/>
          <w:marBottom w:val="0"/>
          <w:divBdr>
            <w:top w:val="none" w:sz="0" w:space="0" w:color="auto"/>
            <w:left w:val="none" w:sz="0" w:space="0" w:color="auto"/>
            <w:bottom w:val="none" w:sz="0" w:space="0" w:color="auto"/>
            <w:right w:val="none" w:sz="0" w:space="0" w:color="auto"/>
          </w:divBdr>
        </w:div>
        <w:div w:id="960694830">
          <w:marLeft w:val="640"/>
          <w:marRight w:val="0"/>
          <w:marTop w:val="0"/>
          <w:marBottom w:val="0"/>
          <w:divBdr>
            <w:top w:val="none" w:sz="0" w:space="0" w:color="auto"/>
            <w:left w:val="none" w:sz="0" w:space="0" w:color="auto"/>
            <w:bottom w:val="none" w:sz="0" w:space="0" w:color="auto"/>
            <w:right w:val="none" w:sz="0" w:space="0" w:color="auto"/>
          </w:divBdr>
        </w:div>
        <w:div w:id="990787432">
          <w:marLeft w:val="640"/>
          <w:marRight w:val="0"/>
          <w:marTop w:val="0"/>
          <w:marBottom w:val="0"/>
          <w:divBdr>
            <w:top w:val="none" w:sz="0" w:space="0" w:color="auto"/>
            <w:left w:val="none" w:sz="0" w:space="0" w:color="auto"/>
            <w:bottom w:val="none" w:sz="0" w:space="0" w:color="auto"/>
            <w:right w:val="none" w:sz="0" w:space="0" w:color="auto"/>
          </w:divBdr>
        </w:div>
        <w:div w:id="996686259">
          <w:marLeft w:val="640"/>
          <w:marRight w:val="0"/>
          <w:marTop w:val="0"/>
          <w:marBottom w:val="0"/>
          <w:divBdr>
            <w:top w:val="none" w:sz="0" w:space="0" w:color="auto"/>
            <w:left w:val="none" w:sz="0" w:space="0" w:color="auto"/>
            <w:bottom w:val="none" w:sz="0" w:space="0" w:color="auto"/>
            <w:right w:val="none" w:sz="0" w:space="0" w:color="auto"/>
          </w:divBdr>
        </w:div>
        <w:div w:id="1006176579">
          <w:marLeft w:val="640"/>
          <w:marRight w:val="0"/>
          <w:marTop w:val="0"/>
          <w:marBottom w:val="0"/>
          <w:divBdr>
            <w:top w:val="none" w:sz="0" w:space="0" w:color="auto"/>
            <w:left w:val="none" w:sz="0" w:space="0" w:color="auto"/>
            <w:bottom w:val="none" w:sz="0" w:space="0" w:color="auto"/>
            <w:right w:val="none" w:sz="0" w:space="0" w:color="auto"/>
          </w:divBdr>
        </w:div>
        <w:div w:id="1015230603">
          <w:marLeft w:val="640"/>
          <w:marRight w:val="0"/>
          <w:marTop w:val="0"/>
          <w:marBottom w:val="0"/>
          <w:divBdr>
            <w:top w:val="none" w:sz="0" w:space="0" w:color="auto"/>
            <w:left w:val="none" w:sz="0" w:space="0" w:color="auto"/>
            <w:bottom w:val="none" w:sz="0" w:space="0" w:color="auto"/>
            <w:right w:val="none" w:sz="0" w:space="0" w:color="auto"/>
          </w:divBdr>
        </w:div>
        <w:div w:id="1026641683">
          <w:marLeft w:val="640"/>
          <w:marRight w:val="0"/>
          <w:marTop w:val="0"/>
          <w:marBottom w:val="0"/>
          <w:divBdr>
            <w:top w:val="none" w:sz="0" w:space="0" w:color="auto"/>
            <w:left w:val="none" w:sz="0" w:space="0" w:color="auto"/>
            <w:bottom w:val="none" w:sz="0" w:space="0" w:color="auto"/>
            <w:right w:val="none" w:sz="0" w:space="0" w:color="auto"/>
          </w:divBdr>
        </w:div>
        <w:div w:id="1038580665">
          <w:marLeft w:val="640"/>
          <w:marRight w:val="0"/>
          <w:marTop w:val="0"/>
          <w:marBottom w:val="0"/>
          <w:divBdr>
            <w:top w:val="none" w:sz="0" w:space="0" w:color="auto"/>
            <w:left w:val="none" w:sz="0" w:space="0" w:color="auto"/>
            <w:bottom w:val="none" w:sz="0" w:space="0" w:color="auto"/>
            <w:right w:val="none" w:sz="0" w:space="0" w:color="auto"/>
          </w:divBdr>
        </w:div>
        <w:div w:id="1039432692">
          <w:marLeft w:val="640"/>
          <w:marRight w:val="0"/>
          <w:marTop w:val="0"/>
          <w:marBottom w:val="0"/>
          <w:divBdr>
            <w:top w:val="none" w:sz="0" w:space="0" w:color="auto"/>
            <w:left w:val="none" w:sz="0" w:space="0" w:color="auto"/>
            <w:bottom w:val="none" w:sz="0" w:space="0" w:color="auto"/>
            <w:right w:val="none" w:sz="0" w:space="0" w:color="auto"/>
          </w:divBdr>
        </w:div>
        <w:div w:id="1086078822">
          <w:marLeft w:val="640"/>
          <w:marRight w:val="0"/>
          <w:marTop w:val="0"/>
          <w:marBottom w:val="0"/>
          <w:divBdr>
            <w:top w:val="none" w:sz="0" w:space="0" w:color="auto"/>
            <w:left w:val="none" w:sz="0" w:space="0" w:color="auto"/>
            <w:bottom w:val="none" w:sz="0" w:space="0" w:color="auto"/>
            <w:right w:val="none" w:sz="0" w:space="0" w:color="auto"/>
          </w:divBdr>
        </w:div>
        <w:div w:id="1087967845">
          <w:marLeft w:val="640"/>
          <w:marRight w:val="0"/>
          <w:marTop w:val="0"/>
          <w:marBottom w:val="0"/>
          <w:divBdr>
            <w:top w:val="none" w:sz="0" w:space="0" w:color="auto"/>
            <w:left w:val="none" w:sz="0" w:space="0" w:color="auto"/>
            <w:bottom w:val="none" w:sz="0" w:space="0" w:color="auto"/>
            <w:right w:val="none" w:sz="0" w:space="0" w:color="auto"/>
          </w:divBdr>
        </w:div>
        <w:div w:id="1092505302">
          <w:marLeft w:val="640"/>
          <w:marRight w:val="0"/>
          <w:marTop w:val="0"/>
          <w:marBottom w:val="0"/>
          <w:divBdr>
            <w:top w:val="none" w:sz="0" w:space="0" w:color="auto"/>
            <w:left w:val="none" w:sz="0" w:space="0" w:color="auto"/>
            <w:bottom w:val="none" w:sz="0" w:space="0" w:color="auto"/>
            <w:right w:val="none" w:sz="0" w:space="0" w:color="auto"/>
          </w:divBdr>
        </w:div>
        <w:div w:id="1094857696">
          <w:marLeft w:val="640"/>
          <w:marRight w:val="0"/>
          <w:marTop w:val="0"/>
          <w:marBottom w:val="0"/>
          <w:divBdr>
            <w:top w:val="none" w:sz="0" w:space="0" w:color="auto"/>
            <w:left w:val="none" w:sz="0" w:space="0" w:color="auto"/>
            <w:bottom w:val="none" w:sz="0" w:space="0" w:color="auto"/>
            <w:right w:val="none" w:sz="0" w:space="0" w:color="auto"/>
          </w:divBdr>
        </w:div>
        <w:div w:id="1102996219">
          <w:marLeft w:val="640"/>
          <w:marRight w:val="0"/>
          <w:marTop w:val="0"/>
          <w:marBottom w:val="0"/>
          <w:divBdr>
            <w:top w:val="none" w:sz="0" w:space="0" w:color="auto"/>
            <w:left w:val="none" w:sz="0" w:space="0" w:color="auto"/>
            <w:bottom w:val="none" w:sz="0" w:space="0" w:color="auto"/>
            <w:right w:val="none" w:sz="0" w:space="0" w:color="auto"/>
          </w:divBdr>
        </w:div>
        <w:div w:id="1105346456">
          <w:marLeft w:val="640"/>
          <w:marRight w:val="0"/>
          <w:marTop w:val="0"/>
          <w:marBottom w:val="0"/>
          <w:divBdr>
            <w:top w:val="none" w:sz="0" w:space="0" w:color="auto"/>
            <w:left w:val="none" w:sz="0" w:space="0" w:color="auto"/>
            <w:bottom w:val="none" w:sz="0" w:space="0" w:color="auto"/>
            <w:right w:val="none" w:sz="0" w:space="0" w:color="auto"/>
          </w:divBdr>
        </w:div>
        <w:div w:id="1106314351">
          <w:marLeft w:val="640"/>
          <w:marRight w:val="0"/>
          <w:marTop w:val="0"/>
          <w:marBottom w:val="0"/>
          <w:divBdr>
            <w:top w:val="none" w:sz="0" w:space="0" w:color="auto"/>
            <w:left w:val="none" w:sz="0" w:space="0" w:color="auto"/>
            <w:bottom w:val="none" w:sz="0" w:space="0" w:color="auto"/>
            <w:right w:val="none" w:sz="0" w:space="0" w:color="auto"/>
          </w:divBdr>
        </w:div>
        <w:div w:id="1143501930">
          <w:marLeft w:val="640"/>
          <w:marRight w:val="0"/>
          <w:marTop w:val="0"/>
          <w:marBottom w:val="0"/>
          <w:divBdr>
            <w:top w:val="none" w:sz="0" w:space="0" w:color="auto"/>
            <w:left w:val="none" w:sz="0" w:space="0" w:color="auto"/>
            <w:bottom w:val="none" w:sz="0" w:space="0" w:color="auto"/>
            <w:right w:val="none" w:sz="0" w:space="0" w:color="auto"/>
          </w:divBdr>
        </w:div>
        <w:div w:id="1150749159">
          <w:marLeft w:val="640"/>
          <w:marRight w:val="0"/>
          <w:marTop w:val="0"/>
          <w:marBottom w:val="0"/>
          <w:divBdr>
            <w:top w:val="none" w:sz="0" w:space="0" w:color="auto"/>
            <w:left w:val="none" w:sz="0" w:space="0" w:color="auto"/>
            <w:bottom w:val="none" w:sz="0" w:space="0" w:color="auto"/>
            <w:right w:val="none" w:sz="0" w:space="0" w:color="auto"/>
          </w:divBdr>
        </w:div>
        <w:div w:id="1161581509">
          <w:marLeft w:val="640"/>
          <w:marRight w:val="0"/>
          <w:marTop w:val="0"/>
          <w:marBottom w:val="0"/>
          <w:divBdr>
            <w:top w:val="none" w:sz="0" w:space="0" w:color="auto"/>
            <w:left w:val="none" w:sz="0" w:space="0" w:color="auto"/>
            <w:bottom w:val="none" w:sz="0" w:space="0" w:color="auto"/>
            <w:right w:val="none" w:sz="0" w:space="0" w:color="auto"/>
          </w:divBdr>
        </w:div>
        <w:div w:id="1167985910">
          <w:marLeft w:val="640"/>
          <w:marRight w:val="0"/>
          <w:marTop w:val="0"/>
          <w:marBottom w:val="0"/>
          <w:divBdr>
            <w:top w:val="none" w:sz="0" w:space="0" w:color="auto"/>
            <w:left w:val="none" w:sz="0" w:space="0" w:color="auto"/>
            <w:bottom w:val="none" w:sz="0" w:space="0" w:color="auto"/>
            <w:right w:val="none" w:sz="0" w:space="0" w:color="auto"/>
          </w:divBdr>
        </w:div>
        <w:div w:id="1186796263">
          <w:marLeft w:val="640"/>
          <w:marRight w:val="0"/>
          <w:marTop w:val="0"/>
          <w:marBottom w:val="0"/>
          <w:divBdr>
            <w:top w:val="none" w:sz="0" w:space="0" w:color="auto"/>
            <w:left w:val="none" w:sz="0" w:space="0" w:color="auto"/>
            <w:bottom w:val="none" w:sz="0" w:space="0" w:color="auto"/>
            <w:right w:val="none" w:sz="0" w:space="0" w:color="auto"/>
          </w:divBdr>
        </w:div>
        <w:div w:id="1195466167">
          <w:marLeft w:val="640"/>
          <w:marRight w:val="0"/>
          <w:marTop w:val="0"/>
          <w:marBottom w:val="0"/>
          <w:divBdr>
            <w:top w:val="none" w:sz="0" w:space="0" w:color="auto"/>
            <w:left w:val="none" w:sz="0" w:space="0" w:color="auto"/>
            <w:bottom w:val="none" w:sz="0" w:space="0" w:color="auto"/>
            <w:right w:val="none" w:sz="0" w:space="0" w:color="auto"/>
          </w:divBdr>
        </w:div>
        <w:div w:id="1199008097">
          <w:marLeft w:val="640"/>
          <w:marRight w:val="0"/>
          <w:marTop w:val="0"/>
          <w:marBottom w:val="0"/>
          <w:divBdr>
            <w:top w:val="none" w:sz="0" w:space="0" w:color="auto"/>
            <w:left w:val="none" w:sz="0" w:space="0" w:color="auto"/>
            <w:bottom w:val="none" w:sz="0" w:space="0" w:color="auto"/>
            <w:right w:val="none" w:sz="0" w:space="0" w:color="auto"/>
          </w:divBdr>
        </w:div>
        <w:div w:id="1206874366">
          <w:marLeft w:val="640"/>
          <w:marRight w:val="0"/>
          <w:marTop w:val="0"/>
          <w:marBottom w:val="0"/>
          <w:divBdr>
            <w:top w:val="none" w:sz="0" w:space="0" w:color="auto"/>
            <w:left w:val="none" w:sz="0" w:space="0" w:color="auto"/>
            <w:bottom w:val="none" w:sz="0" w:space="0" w:color="auto"/>
            <w:right w:val="none" w:sz="0" w:space="0" w:color="auto"/>
          </w:divBdr>
        </w:div>
        <w:div w:id="1264025237">
          <w:marLeft w:val="640"/>
          <w:marRight w:val="0"/>
          <w:marTop w:val="0"/>
          <w:marBottom w:val="0"/>
          <w:divBdr>
            <w:top w:val="none" w:sz="0" w:space="0" w:color="auto"/>
            <w:left w:val="none" w:sz="0" w:space="0" w:color="auto"/>
            <w:bottom w:val="none" w:sz="0" w:space="0" w:color="auto"/>
            <w:right w:val="none" w:sz="0" w:space="0" w:color="auto"/>
          </w:divBdr>
        </w:div>
        <w:div w:id="1294485831">
          <w:marLeft w:val="640"/>
          <w:marRight w:val="0"/>
          <w:marTop w:val="0"/>
          <w:marBottom w:val="0"/>
          <w:divBdr>
            <w:top w:val="none" w:sz="0" w:space="0" w:color="auto"/>
            <w:left w:val="none" w:sz="0" w:space="0" w:color="auto"/>
            <w:bottom w:val="none" w:sz="0" w:space="0" w:color="auto"/>
            <w:right w:val="none" w:sz="0" w:space="0" w:color="auto"/>
          </w:divBdr>
        </w:div>
        <w:div w:id="1296567290">
          <w:marLeft w:val="640"/>
          <w:marRight w:val="0"/>
          <w:marTop w:val="0"/>
          <w:marBottom w:val="0"/>
          <w:divBdr>
            <w:top w:val="none" w:sz="0" w:space="0" w:color="auto"/>
            <w:left w:val="none" w:sz="0" w:space="0" w:color="auto"/>
            <w:bottom w:val="none" w:sz="0" w:space="0" w:color="auto"/>
            <w:right w:val="none" w:sz="0" w:space="0" w:color="auto"/>
          </w:divBdr>
        </w:div>
        <w:div w:id="1302341065">
          <w:marLeft w:val="640"/>
          <w:marRight w:val="0"/>
          <w:marTop w:val="0"/>
          <w:marBottom w:val="0"/>
          <w:divBdr>
            <w:top w:val="none" w:sz="0" w:space="0" w:color="auto"/>
            <w:left w:val="none" w:sz="0" w:space="0" w:color="auto"/>
            <w:bottom w:val="none" w:sz="0" w:space="0" w:color="auto"/>
            <w:right w:val="none" w:sz="0" w:space="0" w:color="auto"/>
          </w:divBdr>
        </w:div>
        <w:div w:id="1309475580">
          <w:marLeft w:val="640"/>
          <w:marRight w:val="0"/>
          <w:marTop w:val="0"/>
          <w:marBottom w:val="0"/>
          <w:divBdr>
            <w:top w:val="none" w:sz="0" w:space="0" w:color="auto"/>
            <w:left w:val="none" w:sz="0" w:space="0" w:color="auto"/>
            <w:bottom w:val="none" w:sz="0" w:space="0" w:color="auto"/>
            <w:right w:val="none" w:sz="0" w:space="0" w:color="auto"/>
          </w:divBdr>
        </w:div>
        <w:div w:id="1387679182">
          <w:marLeft w:val="640"/>
          <w:marRight w:val="0"/>
          <w:marTop w:val="0"/>
          <w:marBottom w:val="0"/>
          <w:divBdr>
            <w:top w:val="none" w:sz="0" w:space="0" w:color="auto"/>
            <w:left w:val="none" w:sz="0" w:space="0" w:color="auto"/>
            <w:bottom w:val="none" w:sz="0" w:space="0" w:color="auto"/>
            <w:right w:val="none" w:sz="0" w:space="0" w:color="auto"/>
          </w:divBdr>
        </w:div>
        <w:div w:id="1408653047">
          <w:marLeft w:val="640"/>
          <w:marRight w:val="0"/>
          <w:marTop w:val="0"/>
          <w:marBottom w:val="0"/>
          <w:divBdr>
            <w:top w:val="none" w:sz="0" w:space="0" w:color="auto"/>
            <w:left w:val="none" w:sz="0" w:space="0" w:color="auto"/>
            <w:bottom w:val="none" w:sz="0" w:space="0" w:color="auto"/>
            <w:right w:val="none" w:sz="0" w:space="0" w:color="auto"/>
          </w:divBdr>
        </w:div>
        <w:div w:id="1419473981">
          <w:marLeft w:val="640"/>
          <w:marRight w:val="0"/>
          <w:marTop w:val="0"/>
          <w:marBottom w:val="0"/>
          <w:divBdr>
            <w:top w:val="none" w:sz="0" w:space="0" w:color="auto"/>
            <w:left w:val="none" w:sz="0" w:space="0" w:color="auto"/>
            <w:bottom w:val="none" w:sz="0" w:space="0" w:color="auto"/>
            <w:right w:val="none" w:sz="0" w:space="0" w:color="auto"/>
          </w:divBdr>
        </w:div>
        <w:div w:id="1467703604">
          <w:marLeft w:val="640"/>
          <w:marRight w:val="0"/>
          <w:marTop w:val="0"/>
          <w:marBottom w:val="0"/>
          <w:divBdr>
            <w:top w:val="none" w:sz="0" w:space="0" w:color="auto"/>
            <w:left w:val="none" w:sz="0" w:space="0" w:color="auto"/>
            <w:bottom w:val="none" w:sz="0" w:space="0" w:color="auto"/>
            <w:right w:val="none" w:sz="0" w:space="0" w:color="auto"/>
          </w:divBdr>
        </w:div>
        <w:div w:id="1469468003">
          <w:marLeft w:val="640"/>
          <w:marRight w:val="0"/>
          <w:marTop w:val="0"/>
          <w:marBottom w:val="0"/>
          <w:divBdr>
            <w:top w:val="none" w:sz="0" w:space="0" w:color="auto"/>
            <w:left w:val="none" w:sz="0" w:space="0" w:color="auto"/>
            <w:bottom w:val="none" w:sz="0" w:space="0" w:color="auto"/>
            <w:right w:val="none" w:sz="0" w:space="0" w:color="auto"/>
          </w:divBdr>
        </w:div>
        <w:div w:id="1471703382">
          <w:marLeft w:val="640"/>
          <w:marRight w:val="0"/>
          <w:marTop w:val="0"/>
          <w:marBottom w:val="0"/>
          <w:divBdr>
            <w:top w:val="none" w:sz="0" w:space="0" w:color="auto"/>
            <w:left w:val="none" w:sz="0" w:space="0" w:color="auto"/>
            <w:bottom w:val="none" w:sz="0" w:space="0" w:color="auto"/>
            <w:right w:val="none" w:sz="0" w:space="0" w:color="auto"/>
          </w:divBdr>
        </w:div>
        <w:div w:id="1474172923">
          <w:marLeft w:val="640"/>
          <w:marRight w:val="0"/>
          <w:marTop w:val="0"/>
          <w:marBottom w:val="0"/>
          <w:divBdr>
            <w:top w:val="none" w:sz="0" w:space="0" w:color="auto"/>
            <w:left w:val="none" w:sz="0" w:space="0" w:color="auto"/>
            <w:bottom w:val="none" w:sz="0" w:space="0" w:color="auto"/>
            <w:right w:val="none" w:sz="0" w:space="0" w:color="auto"/>
          </w:divBdr>
        </w:div>
        <w:div w:id="1482574459">
          <w:marLeft w:val="640"/>
          <w:marRight w:val="0"/>
          <w:marTop w:val="0"/>
          <w:marBottom w:val="0"/>
          <w:divBdr>
            <w:top w:val="none" w:sz="0" w:space="0" w:color="auto"/>
            <w:left w:val="none" w:sz="0" w:space="0" w:color="auto"/>
            <w:bottom w:val="none" w:sz="0" w:space="0" w:color="auto"/>
            <w:right w:val="none" w:sz="0" w:space="0" w:color="auto"/>
          </w:divBdr>
        </w:div>
        <w:div w:id="1565794363">
          <w:marLeft w:val="640"/>
          <w:marRight w:val="0"/>
          <w:marTop w:val="0"/>
          <w:marBottom w:val="0"/>
          <w:divBdr>
            <w:top w:val="none" w:sz="0" w:space="0" w:color="auto"/>
            <w:left w:val="none" w:sz="0" w:space="0" w:color="auto"/>
            <w:bottom w:val="none" w:sz="0" w:space="0" w:color="auto"/>
            <w:right w:val="none" w:sz="0" w:space="0" w:color="auto"/>
          </w:divBdr>
        </w:div>
        <w:div w:id="1648244495">
          <w:marLeft w:val="640"/>
          <w:marRight w:val="0"/>
          <w:marTop w:val="0"/>
          <w:marBottom w:val="0"/>
          <w:divBdr>
            <w:top w:val="none" w:sz="0" w:space="0" w:color="auto"/>
            <w:left w:val="none" w:sz="0" w:space="0" w:color="auto"/>
            <w:bottom w:val="none" w:sz="0" w:space="0" w:color="auto"/>
            <w:right w:val="none" w:sz="0" w:space="0" w:color="auto"/>
          </w:divBdr>
        </w:div>
        <w:div w:id="1660887021">
          <w:marLeft w:val="640"/>
          <w:marRight w:val="0"/>
          <w:marTop w:val="0"/>
          <w:marBottom w:val="0"/>
          <w:divBdr>
            <w:top w:val="none" w:sz="0" w:space="0" w:color="auto"/>
            <w:left w:val="none" w:sz="0" w:space="0" w:color="auto"/>
            <w:bottom w:val="none" w:sz="0" w:space="0" w:color="auto"/>
            <w:right w:val="none" w:sz="0" w:space="0" w:color="auto"/>
          </w:divBdr>
        </w:div>
        <w:div w:id="1675645300">
          <w:marLeft w:val="640"/>
          <w:marRight w:val="0"/>
          <w:marTop w:val="0"/>
          <w:marBottom w:val="0"/>
          <w:divBdr>
            <w:top w:val="none" w:sz="0" w:space="0" w:color="auto"/>
            <w:left w:val="none" w:sz="0" w:space="0" w:color="auto"/>
            <w:bottom w:val="none" w:sz="0" w:space="0" w:color="auto"/>
            <w:right w:val="none" w:sz="0" w:space="0" w:color="auto"/>
          </w:divBdr>
        </w:div>
        <w:div w:id="1743328074">
          <w:marLeft w:val="640"/>
          <w:marRight w:val="0"/>
          <w:marTop w:val="0"/>
          <w:marBottom w:val="0"/>
          <w:divBdr>
            <w:top w:val="none" w:sz="0" w:space="0" w:color="auto"/>
            <w:left w:val="none" w:sz="0" w:space="0" w:color="auto"/>
            <w:bottom w:val="none" w:sz="0" w:space="0" w:color="auto"/>
            <w:right w:val="none" w:sz="0" w:space="0" w:color="auto"/>
          </w:divBdr>
        </w:div>
        <w:div w:id="1771388226">
          <w:marLeft w:val="640"/>
          <w:marRight w:val="0"/>
          <w:marTop w:val="0"/>
          <w:marBottom w:val="0"/>
          <w:divBdr>
            <w:top w:val="none" w:sz="0" w:space="0" w:color="auto"/>
            <w:left w:val="none" w:sz="0" w:space="0" w:color="auto"/>
            <w:bottom w:val="none" w:sz="0" w:space="0" w:color="auto"/>
            <w:right w:val="none" w:sz="0" w:space="0" w:color="auto"/>
          </w:divBdr>
        </w:div>
        <w:div w:id="1773277112">
          <w:marLeft w:val="640"/>
          <w:marRight w:val="0"/>
          <w:marTop w:val="0"/>
          <w:marBottom w:val="0"/>
          <w:divBdr>
            <w:top w:val="none" w:sz="0" w:space="0" w:color="auto"/>
            <w:left w:val="none" w:sz="0" w:space="0" w:color="auto"/>
            <w:bottom w:val="none" w:sz="0" w:space="0" w:color="auto"/>
            <w:right w:val="none" w:sz="0" w:space="0" w:color="auto"/>
          </w:divBdr>
        </w:div>
        <w:div w:id="1773813620">
          <w:marLeft w:val="640"/>
          <w:marRight w:val="0"/>
          <w:marTop w:val="0"/>
          <w:marBottom w:val="0"/>
          <w:divBdr>
            <w:top w:val="none" w:sz="0" w:space="0" w:color="auto"/>
            <w:left w:val="none" w:sz="0" w:space="0" w:color="auto"/>
            <w:bottom w:val="none" w:sz="0" w:space="0" w:color="auto"/>
            <w:right w:val="none" w:sz="0" w:space="0" w:color="auto"/>
          </w:divBdr>
        </w:div>
        <w:div w:id="1832942307">
          <w:marLeft w:val="640"/>
          <w:marRight w:val="0"/>
          <w:marTop w:val="0"/>
          <w:marBottom w:val="0"/>
          <w:divBdr>
            <w:top w:val="none" w:sz="0" w:space="0" w:color="auto"/>
            <w:left w:val="none" w:sz="0" w:space="0" w:color="auto"/>
            <w:bottom w:val="none" w:sz="0" w:space="0" w:color="auto"/>
            <w:right w:val="none" w:sz="0" w:space="0" w:color="auto"/>
          </w:divBdr>
        </w:div>
        <w:div w:id="1837189500">
          <w:marLeft w:val="640"/>
          <w:marRight w:val="0"/>
          <w:marTop w:val="0"/>
          <w:marBottom w:val="0"/>
          <w:divBdr>
            <w:top w:val="none" w:sz="0" w:space="0" w:color="auto"/>
            <w:left w:val="none" w:sz="0" w:space="0" w:color="auto"/>
            <w:bottom w:val="none" w:sz="0" w:space="0" w:color="auto"/>
            <w:right w:val="none" w:sz="0" w:space="0" w:color="auto"/>
          </w:divBdr>
        </w:div>
        <w:div w:id="1855340712">
          <w:marLeft w:val="640"/>
          <w:marRight w:val="0"/>
          <w:marTop w:val="0"/>
          <w:marBottom w:val="0"/>
          <w:divBdr>
            <w:top w:val="none" w:sz="0" w:space="0" w:color="auto"/>
            <w:left w:val="none" w:sz="0" w:space="0" w:color="auto"/>
            <w:bottom w:val="none" w:sz="0" w:space="0" w:color="auto"/>
            <w:right w:val="none" w:sz="0" w:space="0" w:color="auto"/>
          </w:divBdr>
        </w:div>
        <w:div w:id="1859541261">
          <w:marLeft w:val="640"/>
          <w:marRight w:val="0"/>
          <w:marTop w:val="0"/>
          <w:marBottom w:val="0"/>
          <w:divBdr>
            <w:top w:val="none" w:sz="0" w:space="0" w:color="auto"/>
            <w:left w:val="none" w:sz="0" w:space="0" w:color="auto"/>
            <w:bottom w:val="none" w:sz="0" w:space="0" w:color="auto"/>
            <w:right w:val="none" w:sz="0" w:space="0" w:color="auto"/>
          </w:divBdr>
        </w:div>
        <w:div w:id="1866092096">
          <w:marLeft w:val="640"/>
          <w:marRight w:val="0"/>
          <w:marTop w:val="0"/>
          <w:marBottom w:val="0"/>
          <w:divBdr>
            <w:top w:val="none" w:sz="0" w:space="0" w:color="auto"/>
            <w:left w:val="none" w:sz="0" w:space="0" w:color="auto"/>
            <w:bottom w:val="none" w:sz="0" w:space="0" w:color="auto"/>
            <w:right w:val="none" w:sz="0" w:space="0" w:color="auto"/>
          </w:divBdr>
        </w:div>
        <w:div w:id="1878353528">
          <w:marLeft w:val="640"/>
          <w:marRight w:val="0"/>
          <w:marTop w:val="0"/>
          <w:marBottom w:val="0"/>
          <w:divBdr>
            <w:top w:val="none" w:sz="0" w:space="0" w:color="auto"/>
            <w:left w:val="none" w:sz="0" w:space="0" w:color="auto"/>
            <w:bottom w:val="none" w:sz="0" w:space="0" w:color="auto"/>
            <w:right w:val="none" w:sz="0" w:space="0" w:color="auto"/>
          </w:divBdr>
        </w:div>
        <w:div w:id="1897277858">
          <w:marLeft w:val="640"/>
          <w:marRight w:val="0"/>
          <w:marTop w:val="0"/>
          <w:marBottom w:val="0"/>
          <w:divBdr>
            <w:top w:val="none" w:sz="0" w:space="0" w:color="auto"/>
            <w:left w:val="none" w:sz="0" w:space="0" w:color="auto"/>
            <w:bottom w:val="none" w:sz="0" w:space="0" w:color="auto"/>
            <w:right w:val="none" w:sz="0" w:space="0" w:color="auto"/>
          </w:divBdr>
        </w:div>
        <w:div w:id="1905871753">
          <w:marLeft w:val="640"/>
          <w:marRight w:val="0"/>
          <w:marTop w:val="0"/>
          <w:marBottom w:val="0"/>
          <w:divBdr>
            <w:top w:val="none" w:sz="0" w:space="0" w:color="auto"/>
            <w:left w:val="none" w:sz="0" w:space="0" w:color="auto"/>
            <w:bottom w:val="none" w:sz="0" w:space="0" w:color="auto"/>
            <w:right w:val="none" w:sz="0" w:space="0" w:color="auto"/>
          </w:divBdr>
        </w:div>
        <w:div w:id="1918829336">
          <w:marLeft w:val="640"/>
          <w:marRight w:val="0"/>
          <w:marTop w:val="0"/>
          <w:marBottom w:val="0"/>
          <w:divBdr>
            <w:top w:val="none" w:sz="0" w:space="0" w:color="auto"/>
            <w:left w:val="none" w:sz="0" w:space="0" w:color="auto"/>
            <w:bottom w:val="none" w:sz="0" w:space="0" w:color="auto"/>
            <w:right w:val="none" w:sz="0" w:space="0" w:color="auto"/>
          </w:divBdr>
        </w:div>
        <w:div w:id="1926108937">
          <w:marLeft w:val="640"/>
          <w:marRight w:val="0"/>
          <w:marTop w:val="0"/>
          <w:marBottom w:val="0"/>
          <w:divBdr>
            <w:top w:val="none" w:sz="0" w:space="0" w:color="auto"/>
            <w:left w:val="none" w:sz="0" w:space="0" w:color="auto"/>
            <w:bottom w:val="none" w:sz="0" w:space="0" w:color="auto"/>
            <w:right w:val="none" w:sz="0" w:space="0" w:color="auto"/>
          </w:divBdr>
        </w:div>
        <w:div w:id="1931698564">
          <w:marLeft w:val="640"/>
          <w:marRight w:val="0"/>
          <w:marTop w:val="0"/>
          <w:marBottom w:val="0"/>
          <w:divBdr>
            <w:top w:val="none" w:sz="0" w:space="0" w:color="auto"/>
            <w:left w:val="none" w:sz="0" w:space="0" w:color="auto"/>
            <w:bottom w:val="none" w:sz="0" w:space="0" w:color="auto"/>
            <w:right w:val="none" w:sz="0" w:space="0" w:color="auto"/>
          </w:divBdr>
        </w:div>
        <w:div w:id="1940408234">
          <w:marLeft w:val="640"/>
          <w:marRight w:val="0"/>
          <w:marTop w:val="0"/>
          <w:marBottom w:val="0"/>
          <w:divBdr>
            <w:top w:val="none" w:sz="0" w:space="0" w:color="auto"/>
            <w:left w:val="none" w:sz="0" w:space="0" w:color="auto"/>
            <w:bottom w:val="none" w:sz="0" w:space="0" w:color="auto"/>
            <w:right w:val="none" w:sz="0" w:space="0" w:color="auto"/>
          </w:divBdr>
        </w:div>
      </w:divsChild>
    </w:div>
    <w:div w:id="126313853">
      <w:bodyDiv w:val="1"/>
      <w:marLeft w:val="0"/>
      <w:marRight w:val="0"/>
      <w:marTop w:val="0"/>
      <w:marBottom w:val="0"/>
      <w:divBdr>
        <w:top w:val="none" w:sz="0" w:space="0" w:color="auto"/>
        <w:left w:val="none" w:sz="0" w:space="0" w:color="auto"/>
        <w:bottom w:val="none" w:sz="0" w:space="0" w:color="auto"/>
        <w:right w:val="none" w:sz="0" w:space="0" w:color="auto"/>
      </w:divBdr>
      <w:divsChild>
        <w:div w:id="6560548">
          <w:marLeft w:val="640"/>
          <w:marRight w:val="0"/>
          <w:marTop w:val="0"/>
          <w:marBottom w:val="0"/>
          <w:divBdr>
            <w:top w:val="none" w:sz="0" w:space="0" w:color="auto"/>
            <w:left w:val="none" w:sz="0" w:space="0" w:color="auto"/>
            <w:bottom w:val="none" w:sz="0" w:space="0" w:color="auto"/>
            <w:right w:val="none" w:sz="0" w:space="0" w:color="auto"/>
          </w:divBdr>
        </w:div>
        <w:div w:id="55008791">
          <w:marLeft w:val="640"/>
          <w:marRight w:val="0"/>
          <w:marTop w:val="0"/>
          <w:marBottom w:val="0"/>
          <w:divBdr>
            <w:top w:val="none" w:sz="0" w:space="0" w:color="auto"/>
            <w:left w:val="none" w:sz="0" w:space="0" w:color="auto"/>
            <w:bottom w:val="none" w:sz="0" w:space="0" w:color="auto"/>
            <w:right w:val="none" w:sz="0" w:space="0" w:color="auto"/>
          </w:divBdr>
        </w:div>
        <w:div w:id="82804365">
          <w:marLeft w:val="640"/>
          <w:marRight w:val="0"/>
          <w:marTop w:val="0"/>
          <w:marBottom w:val="0"/>
          <w:divBdr>
            <w:top w:val="none" w:sz="0" w:space="0" w:color="auto"/>
            <w:left w:val="none" w:sz="0" w:space="0" w:color="auto"/>
            <w:bottom w:val="none" w:sz="0" w:space="0" w:color="auto"/>
            <w:right w:val="none" w:sz="0" w:space="0" w:color="auto"/>
          </w:divBdr>
        </w:div>
        <w:div w:id="116534096">
          <w:marLeft w:val="640"/>
          <w:marRight w:val="0"/>
          <w:marTop w:val="0"/>
          <w:marBottom w:val="0"/>
          <w:divBdr>
            <w:top w:val="none" w:sz="0" w:space="0" w:color="auto"/>
            <w:left w:val="none" w:sz="0" w:space="0" w:color="auto"/>
            <w:bottom w:val="none" w:sz="0" w:space="0" w:color="auto"/>
            <w:right w:val="none" w:sz="0" w:space="0" w:color="auto"/>
          </w:divBdr>
        </w:div>
        <w:div w:id="136605243">
          <w:marLeft w:val="640"/>
          <w:marRight w:val="0"/>
          <w:marTop w:val="0"/>
          <w:marBottom w:val="0"/>
          <w:divBdr>
            <w:top w:val="none" w:sz="0" w:space="0" w:color="auto"/>
            <w:left w:val="none" w:sz="0" w:space="0" w:color="auto"/>
            <w:bottom w:val="none" w:sz="0" w:space="0" w:color="auto"/>
            <w:right w:val="none" w:sz="0" w:space="0" w:color="auto"/>
          </w:divBdr>
        </w:div>
        <w:div w:id="305745282">
          <w:marLeft w:val="640"/>
          <w:marRight w:val="0"/>
          <w:marTop w:val="0"/>
          <w:marBottom w:val="0"/>
          <w:divBdr>
            <w:top w:val="none" w:sz="0" w:space="0" w:color="auto"/>
            <w:left w:val="none" w:sz="0" w:space="0" w:color="auto"/>
            <w:bottom w:val="none" w:sz="0" w:space="0" w:color="auto"/>
            <w:right w:val="none" w:sz="0" w:space="0" w:color="auto"/>
          </w:divBdr>
        </w:div>
        <w:div w:id="351028557">
          <w:marLeft w:val="640"/>
          <w:marRight w:val="0"/>
          <w:marTop w:val="0"/>
          <w:marBottom w:val="0"/>
          <w:divBdr>
            <w:top w:val="none" w:sz="0" w:space="0" w:color="auto"/>
            <w:left w:val="none" w:sz="0" w:space="0" w:color="auto"/>
            <w:bottom w:val="none" w:sz="0" w:space="0" w:color="auto"/>
            <w:right w:val="none" w:sz="0" w:space="0" w:color="auto"/>
          </w:divBdr>
        </w:div>
        <w:div w:id="389115358">
          <w:marLeft w:val="640"/>
          <w:marRight w:val="0"/>
          <w:marTop w:val="0"/>
          <w:marBottom w:val="0"/>
          <w:divBdr>
            <w:top w:val="none" w:sz="0" w:space="0" w:color="auto"/>
            <w:left w:val="none" w:sz="0" w:space="0" w:color="auto"/>
            <w:bottom w:val="none" w:sz="0" w:space="0" w:color="auto"/>
            <w:right w:val="none" w:sz="0" w:space="0" w:color="auto"/>
          </w:divBdr>
        </w:div>
        <w:div w:id="397481204">
          <w:marLeft w:val="640"/>
          <w:marRight w:val="0"/>
          <w:marTop w:val="0"/>
          <w:marBottom w:val="0"/>
          <w:divBdr>
            <w:top w:val="none" w:sz="0" w:space="0" w:color="auto"/>
            <w:left w:val="none" w:sz="0" w:space="0" w:color="auto"/>
            <w:bottom w:val="none" w:sz="0" w:space="0" w:color="auto"/>
            <w:right w:val="none" w:sz="0" w:space="0" w:color="auto"/>
          </w:divBdr>
        </w:div>
        <w:div w:id="447893147">
          <w:marLeft w:val="640"/>
          <w:marRight w:val="0"/>
          <w:marTop w:val="0"/>
          <w:marBottom w:val="0"/>
          <w:divBdr>
            <w:top w:val="none" w:sz="0" w:space="0" w:color="auto"/>
            <w:left w:val="none" w:sz="0" w:space="0" w:color="auto"/>
            <w:bottom w:val="none" w:sz="0" w:space="0" w:color="auto"/>
            <w:right w:val="none" w:sz="0" w:space="0" w:color="auto"/>
          </w:divBdr>
        </w:div>
        <w:div w:id="460536432">
          <w:marLeft w:val="640"/>
          <w:marRight w:val="0"/>
          <w:marTop w:val="0"/>
          <w:marBottom w:val="0"/>
          <w:divBdr>
            <w:top w:val="none" w:sz="0" w:space="0" w:color="auto"/>
            <w:left w:val="none" w:sz="0" w:space="0" w:color="auto"/>
            <w:bottom w:val="none" w:sz="0" w:space="0" w:color="auto"/>
            <w:right w:val="none" w:sz="0" w:space="0" w:color="auto"/>
          </w:divBdr>
        </w:div>
        <w:div w:id="465120582">
          <w:marLeft w:val="640"/>
          <w:marRight w:val="0"/>
          <w:marTop w:val="0"/>
          <w:marBottom w:val="0"/>
          <w:divBdr>
            <w:top w:val="none" w:sz="0" w:space="0" w:color="auto"/>
            <w:left w:val="none" w:sz="0" w:space="0" w:color="auto"/>
            <w:bottom w:val="none" w:sz="0" w:space="0" w:color="auto"/>
            <w:right w:val="none" w:sz="0" w:space="0" w:color="auto"/>
          </w:divBdr>
        </w:div>
        <w:div w:id="465899774">
          <w:marLeft w:val="640"/>
          <w:marRight w:val="0"/>
          <w:marTop w:val="0"/>
          <w:marBottom w:val="0"/>
          <w:divBdr>
            <w:top w:val="none" w:sz="0" w:space="0" w:color="auto"/>
            <w:left w:val="none" w:sz="0" w:space="0" w:color="auto"/>
            <w:bottom w:val="none" w:sz="0" w:space="0" w:color="auto"/>
            <w:right w:val="none" w:sz="0" w:space="0" w:color="auto"/>
          </w:divBdr>
        </w:div>
        <w:div w:id="529535205">
          <w:marLeft w:val="640"/>
          <w:marRight w:val="0"/>
          <w:marTop w:val="0"/>
          <w:marBottom w:val="0"/>
          <w:divBdr>
            <w:top w:val="none" w:sz="0" w:space="0" w:color="auto"/>
            <w:left w:val="none" w:sz="0" w:space="0" w:color="auto"/>
            <w:bottom w:val="none" w:sz="0" w:space="0" w:color="auto"/>
            <w:right w:val="none" w:sz="0" w:space="0" w:color="auto"/>
          </w:divBdr>
        </w:div>
        <w:div w:id="584924948">
          <w:marLeft w:val="640"/>
          <w:marRight w:val="0"/>
          <w:marTop w:val="0"/>
          <w:marBottom w:val="0"/>
          <w:divBdr>
            <w:top w:val="none" w:sz="0" w:space="0" w:color="auto"/>
            <w:left w:val="none" w:sz="0" w:space="0" w:color="auto"/>
            <w:bottom w:val="none" w:sz="0" w:space="0" w:color="auto"/>
            <w:right w:val="none" w:sz="0" w:space="0" w:color="auto"/>
          </w:divBdr>
        </w:div>
        <w:div w:id="608465580">
          <w:marLeft w:val="640"/>
          <w:marRight w:val="0"/>
          <w:marTop w:val="0"/>
          <w:marBottom w:val="0"/>
          <w:divBdr>
            <w:top w:val="none" w:sz="0" w:space="0" w:color="auto"/>
            <w:left w:val="none" w:sz="0" w:space="0" w:color="auto"/>
            <w:bottom w:val="none" w:sz="0" w:space="0" w:color="auto"/>
            <w:right w:val="none" w:sz="0" w:space="0" w:color="auto"/>
          </w:divBdr>
        </w:div>
        <w:div w:id="625546762">
          <w:marLeft w:val="640"/>
          <w:marRight w:val="0"/>
          <w:marTop w:val="0"/>
          <w:marBottom w:val="0"/>
          <w:divBdr>
            <w:top w:val="none" w:sz="0" w:space="0" w:color="auto"/>
            <w:left w:val="none" w:sz="0" w:space="0" w:color="auto"/>
            <w:bottom w:val="none" w:sz="0" w:space="0" w:color="auto"/>
            <w:right w:val="none" w:sz="0" w:space="0" w:color="auto"/>
          </w:divBdr>
        </w:div>
        <w:div w:id="628974465">
          <w:marLeft w:val="640"/>
          <w:marRight w:val="0"/>
          <w:marTop w:val="0"/>
          <w:marBottom w:val="0"/>
          <w:divBdr>
            <w:top w:val="none" w:sz="0" w:space="0" w:color="auto"/>
            <w:left w:val="none" w:sz="0" w:space="0" w:color="auto"/>
            <w:bottom w:val="none" w:sz="0" w:space="0" w:color="auto"/>
            <w:right w:val="none" w:sz="0" w:space="0" w:color="auto"/>
          </w:divBdr>
        </w:div>
        <w:div w:id="672882407">
          <w:marLeft w:val="640"/>
          <w:marRight w:val="0"/>
          <w:marTop w:val="0"/>
          <w:marBottom w:val="0"/>
          <w:divBdr>
            <w:top w:val="none" w:sz="0" w:space="0" w:color="auto"/>
            <w:left w:val="none" w:sz="0" w:space="0" w:color="auto"/>
            <w:bottom w:val="none" w:sz="0" w:space="0" w:color="auto"/>
            <w:right w:val="none" w:sz="0" w:space="0" w:color="auto"/>
          </w:divBdr>
        </w:div>
        <w:div w:id="685329047">
          <w:marLeft w:val="640"/>
          <w:marRight w:val="0"/>
          <w:marTop w:val="0"/>
          <w:marBottom w:val="0"/>
          <w:divBdr>
            <w:top w:val="none" w:sz="0" w:space="0" w:color="auto"/>
            <w:left w:val="none" w:sz="0" w:space="0" w:color="auto"/>
            <w:bottom w:val="none" w:sz="0" w:space="0" w:color="auto"/>
            <w:right w:val="none" w:sz="0" w:space="0" w:color="auto"/>
          </w:divBdr>
        </w:div>
        <w:div w:id="687563526">
          <w:marLeft w:val="640"/>
          <w:marRight w:val="0"/>
          <w:marTop w:val="0"/>
          <w:marBottom w:val="0"/>
          <w:divBdr>
            <w:top w:val="none" w:sz="0" w:space="0" w:color="auto"/>
            <w:left w:val="none" w:sz="0" w:space="0" w:color="auto"/>
            <w:bottom w:val="none" w:sz="0" w:space="0" w:color="auto"/>
            <w:right w:val="none" w:sz="0" w:space="0" w:color="auto"/>
          </w:divBdr>
        </w:div>
        <w:div w:id="701513110">
          <w:marLeft w:val="640"/>
          <w:marRight w:val="0"/>
          <w:marTop w:val="0"/>
          <w:marBottom w:val="0"/>
          <w:divBdr>
            <w:top w:val="none" w:sz="0" w:space="0" w:color="auto"/>
            <w:left w:val="none" w:sz="0" w:space="0" w:color="auto"/>
            <w:bottom w:val="none" w:sz="0" w:space="0" w:color="auto"/>
            <w:right w:val="none" w:sz="0" w:space="0" w:color="auto"/>
          </w:divBdr>
        </w:div>
        <w:div w:id="711660775">
          <w:marLeft w:val="640"/>
          <w:marRight w:val="0"/>
          <w:marTop w:val="0"/>
          <w:marBottom w:val="0"/>
          <w:divBdr>
            <w:top w:val="none" w:sz="0" w:space="0" w:color="auto"/>
            <w:left w:val="none" w:sz="0" w:space="0" w:color="auto"/>
            <w:bottom w:val="none" w:sz="0" w:space="0" w:color="auto"/>
            <w:right w:val="none" w:sz="0" w:space="0" w:color="auto"/>
          </w:divBdr>
        </w:div>
        <w:div w:id="711732738">
          <w:marLeft w:val="640"/>
          <w:marRight w:val="0"/>
          <w:marTop w:val="0"/>
          <w:marBottom w:val="0"/>
          <w:divBdr>
            <w:top w:val="none" w:sz="0" w:space="0" w:color="auto"/>
            <w:left w:val="none" w:sz="0" w:space="0" w:color="auto"/>
            <w:bottom w:val="none" w:sz="0" w:space="0" w:color="auto"/>
            <w:right w:val="none" w:sz="0" w:space="0" w:color="auto"/>
          </w:divBdr>
        </w:div>
        <w:div w:id="768236340">
          <w:marLeft w:val="640"/>
          <w:marRight w:val="0"/>
          <w:marTop w:val="0"/>
          <w:marBottom w:val="0"/>
          <w:divBdr>
            <w:top w:val="none" w:sz="0" w:space="0" w:color="auto"/>
            <w:left w:val="none" w:sz="0" w:space="0" w:color="auto"/>
            <w:bottom w:val="none" w:sz="0" w:space="0" w:color="auto"/>
            <w:right w:val="none" w:sz="0" w:space="0" w:color="auto"/>
          </w:divBdr>
        </w:div>
        <w:div w:id="815728837">
          <w:marLeft w:val="640"/>
          <w:marRight w:val="0"/>
          <w:marTop w:val="0"/>
          <w:marBottom w:val="0"/>
          <w:divBdr>
            <w:top w:val="none" w:sz="0" w:space="0" w:color="auto"/>
            <w:left w:val="none" w:sz="0" w:space="0" w:color="auto"/>
            <w:bottom w:val="none" w:sz="0" w:space="0" w:color="auto"/>
            <w:right w:val="none" w:sz="0" w:space="0" w:color="auto"/>
          </w:divBdr>
        </w:div>
        <w:div w:id="845435908">
          <w:marLeft w:val="640"/>
          <w:marRight w:val="0"/>
          <w:marTop w:val="0"/>
          <w:marBottom w:val="0"/>
          <w:divBdr>
            <w:top w:val="none" w:sz="0" w:space="0" w:color="auto"/>
            <w:left w:val="none" w:sz="0" w:space="0" w:color="auto"/>
            <w:bottom w:val="none" w:sz="0" w:space="0" w:color="auto"/>
            <w:right w:val="none" w:sz="0" w:space="0" w:color="auto"/>
          </w:divBdr>
        </w:div>
        <w:div w:id="917790476">
          <w:marLeft w:val="640"/>
          <w:marRight w:val="0"/>
          <w:marTop w:val="0"/>
          <w:marBottom w:val="0"/>
          <w:divBdr>
            <w:top w:val="none" w:sz="0" w:space="0" w:color="auto"/>
            <w:left w:val="none" w:sz="0" w:space="0" w:color="auto"/>
            <w:bottom w:val="none" w:sz="0" w:space="0" w:color="auto"/>
            <w:right w:val="none" w:sz="0" w:space="0" w:color="auto"/>
          </w:divBdr>
        </w:div>
        <w:div w:id="1022167572">
          <w:marLeft w:val="640"/>
          <w:marRight w:val="0"/>
          <w:marTop w:val="0"/>
          <w:marBottom w:val="0"/>
          <w:divBdr>
            <w:top w:val="none" w:sz="0" w:space="0" w:color="auto"/>
            <w:left w:val="none" w:sz="0" w:space="0" w:color="auto"/>
            <w:bottom w:val="none" w:sz="0" w:space="0" w:color="auto"/>
            <w:right w:val="none" w:sz="0" w:space="0" w:color="auto"/>
          </w:divBdr>
        </w:div>
        <w:div w:id="1063061722">
          <w:marLeft w:val="640"/>
          <w:marRight w:val="0"/>
          <w:marTop w:val="0"/>
          <w:marBottom w:val="0"/>
          <w:divBdr>
            <w:top w:val="none" w:sz="0" w:space="0" w:color="auto"/>
            <w:left w:val="none" w:sz="0" w:space="0" w:color="auto"/>
            <w:bottom w:val="none" w:sz="0" w:space="0" w:color="auto"/>
            <w:right w:val="none" w:sz="0" w:space="0" w:color="auto"/>
          </w:divBdr>
        </w:div>
        <w:div w:id="1082095562">
          <w:marLeft w:val="640"/>
          <w:marRight w:val="0"/>
          <w:marTop w:val="0"/>
          <w:marBottom w:val="0"/>
          <w:divBdr>
            <w:top w:val="none" w:sz="0" w:space="0" w:color="auto"/>
            <w:left w:val="none" w:sz="0" w:space="0" w:color="auto"/>
            <w:bottom w:val="none" w:sz="0" w:space="0" w:color="auto"/>
            <w:right w:val="none" w:sz="0" w:space="0" w:color="auto"/>
          </w:divBdr>
        </w:div>
        <w:div w:id="1117259481">
          <w:marLeft w:val="640"/>
          <w:marRight w:val="0"/>
          <w:marTop w:val="0"/>
          <w:marBottom w:val="0"/>
          <w:divBdr>
            <w:top w:val="none" w:sz="0" w:space="0" w:color="auto"/>
            <w:left w:val="none" w:sz="0" w:space="0" w:color="auto"/>
            <w:bottom w:val="none" w:sz="0" w:space="0" w:color="auto"/>
            <w:right w:val="none" w:sz="0" w:space="0" w:color="auto"/>
          </w:divBdr>
        </w:div>
        <w:div w:id="1127940902">
          <w:marLeft w:val="640"/>
          <w:marRight w:val="0"/>
          <w:marTop w:val="0"/>
          <w:marBottom w:val="0"/>
          <w:divBdr>
            <w:top w:val="none" w:sz="0" w:space="0" w:color="auto"/>
            <w:left w:val="none" w:sz="0" w:space="0" w:color="auto"/>
            <w:bottom w:val="none" w:sz="0" w:space="0" w:color="auto"/>
            <w:right w:val="none" w:sz="0" w:space="0" w:color="auto"/>
          </w:divBdr>
        </w:div>
        <w:div w:id="1133475997">
          <w:marLeft w:val="640"/>
          <w:marRight w:val="0"/>
          <w:marTop w:val="0"/>
          <w:marBottom w:val="0"/>
          <w:divBdr>
            <w:top w:val="none" w:sz="0" w:space="0" w:color="auto"/>
            <w:left w:val="none" w:sz="0" w:space="0" w:color="auto"/>
            <w:bottom w:val="none" w:sz="0" w:space="0" w:color="auto"/>
            <w:right w:val="none" w:sz="0" w:space="0" w:color="auto"/>
          </w:divBdr>
        </w:div>
        <w:div w:id="1152452229">
          <w:marLeft w:val="640"/>
          <w:marRight w:val="0"/>
          <w:marTop w:val="0"/>
          <w:marBottom w:val="0"/>
          <w:divBdr>
            <w:top w:val="none" w:sz="0" w:space="0" w:color="auto"/>
            <w:left w:val="none" w:sz="0" w:space="0" w:color="auto"/>
            <w:bottom w:val="none" w:sz="0" w:space="0" w:color="auto"/>
            <w:right w:val="none" w:sz="0" w:space="0" w:color="auto"/>
          </w:divBdr>
        </w:div>
        <w:div w:id="1158763132">
          <w:marLeft w:val="640"/>
          <w:marRight w:val="0"/>
          <w:marTop w:val="0"/>
          <w:marBottom w:val="0"/>
          <w:divBdr>
            <w:top w:val="none" w:sz="0" w:space="0" w:color="auto"/>
            <w:left w:val="none" w:sz="0" w:space="0" w:color="auto"/>
            <w:bottom w:val="none" w:sz="0" w:space="0" w:color="auto"/>
            <w:right w:val="none" w:sz="0" w:space="0" w:color="auto"/>
          </w:divBdr>
        </w:div>
        <w:div w:id="1174959303">
          <w:marLeft w:val="640"/>
          <w:marRight w:val="0"/>
          <w:marTop w:val="0"/>
          <w:marBottom w:val="0"/>
          <w:divBdr>
            <w:top w:val="none" w:sz="0" w:space="0" w:color="auto"/>
            <w:left w:val="none" w:sz="0" w:space="0" w:color="auto"/>
            <w:bottom w:val="none" w:sz="0" w:space="0" w:color="auto"/>
            <w:right w:val="none" w:sz="0" w:space="0" w:color="auto"/>
          </w:divBdr>
        </w:div>
        <w:div w:id="1229069492">
          <w:marLeft w:val="640"/>
          <w:marRight w:val="0"/>
          <w:marTop w:val="0"/>
          <w:marBottom w:val="0"/>
          <w:divBdr>
            <w:top w:val="none" w:sz="0" w:space="0" w:color="auto"/>
            <w:left w:val="none" w:sz="0" w:space="0" w:color="auto"/>
            <w:bottom w:val="none" w:sz="0" w:space="0" w:color="auto"/>
            <w:right w:val="none" w:sz="0" w:space="0" w:color="auto"/>
          </w:divBdr>
        </w:div>
        <w:div w:id="1313607654">
          <w:marLeft w:val="640"/>
          <w:marRight w:val="0"/>
          <w:marTop w:val="0"/>
          <w:marBottom w:val="0"/>
          <w:divBdr>
            <w:top w:val="none" w:sz="0" w:space="0" w:color="auto"/>
            <w:left w:val="none" w:sz="0" w:space="0" w:color="auto"/>
            <w:bottom w:val="none" w:sz="0" w:space="0" w:color="auto"/>
            <w:right w:val="none" w:sz="0" w:space="0" w:color="auto"/>
          </w:divBdr>
        </w:div>
        <w:div w:id="1320771962">
          <w:marLeft w:val="640"/>
          <w:marRight w:val="0"/>
          <w:marTop w:val="0"/>
          <w:marBottom w:val="0"/>
          <w:divBdr>
            <w:top w:val="none" w:sz="0" w:space="0" w:color="auto"/>
            <w:left w:val="none" w:sz="0" w:space="0" w:color="auto"/>
            <w:bottom w:val="none" w:sz="0" w:space="0" w:color="auto"/>
            <w:right w:val="none" w:sz="0" w:space="0" w:color="auto"/>
          </w:divBdr>
        </w:div>
        <w:div w:id="1347555437">
          <w:marLeft w:val="640"/>
          <w:marRight w:val="0"/>
          <w:marTop w:val="0"/>
          <w:marBottom w:val="0"/>
          <w:divBdr>
            <w:top w:val="none" w:sz="0" w:space="0" w:color="auto"/>
            <w:left w:val="none" w:sz="0" w:space="0" w:color="auto"/>
            <w:bottom w:val="none" w:sz="0" w:space="0" w:color="auto"/>
            <w:right w:val="none" w:sz="0" w:space="0" w:color="auto"/>
          </w:divBdr>
        </w:div>
        <w:div w:id="1395470720">
          <w:marLeft w:val="640"/>
          <w:marRight w:val="0"/>
          <w:marTop w:val="0"/>
          <w:marBottom w:val="0"/>
          <w:divBdr>
            <w:top w:val="none" w:sz="0" w:space="0" w:color="auto"/>
            <w:left w:val="none" w:sz="0" w:space="0" w:color="auto"/>
            <w:bottom w:val="none" w:sz="0" w:space="0" w:color="auto"/>
            <w:right w:val="none" w:sz="0" w:space="0" w:color="auto"/>
          </w:divBdr>
        </w:div>
        <w:div w:id="1396322136">
          <w:marLeft w:val="640"/>
          <w:marRight w:val="0"/>
          <w:marTop w:val="0"/>
          <w:marBottom w:val="0"/>
          <w:divBdr>
            <w:top w:val="none" w:sz="0" w:space="0" w:color="auto"/>
            <w:left w:val="none" w:sz="0" w:space="0" w:color="auto"/>
            <w:bottom w:val="none" w:sz="0" w:space="0" w:color="auto"/>
            <w:right w:val="none" w:sz="0" w:space="0" w:color="auto"/>
          </w:divBdr>
        </w:div>
        <w:div w:id="1403410587">
          <w:marLeft w:val="640"/>
          <w:marRight w:val="0"/>
          <w:marTop w:val="0"/>
          <w:marBottom w:val="0"/>
          <w:divBdr>
            <w:top w:val="none" w:sz="0" w:space="0" w:color="auto"/>
            <w:left w:val="none" w:sz="0" w:space="0" w:color="auto"/>
            <w:bottom w:val="none" w:sz="0" w:space="0" w:color="auto"/>
            <w:right w:val="none" w:sz="0" w:space="0" w:color="auto"/>
          </w:divBdr>
        </w:div>
        <w:div w:id="1408265012">
          <w:marLeft w:val="640"/>
          <w:marRight w:val="0"/>
          <w:marTop w:val="0"/>
          <w:marBottom w:val="0"/>
          <w:divBdr>
            <w:top w:val="none" w:sz="0" w:space="0" w:color="auto"/>
            <w:left w:val="none" w:sz="0" w:space="0" w:color="auto"/>
            <w:bottom w:val="none" w:sz="0" w:space="0" w:color="auto"/>
            <w:right w:val="none" w:sz="0" w:space="0" w:color="auto"/>
          </w:divBdr>
        </w:div>
        <w:div w:id="1471944822">
          <w:marLeft w:val="640"/>
          <w:marRight w:val="0"/>
          <w:marTop w:val="0"/>
          <w:marBottom w:val="0"/>
          <w:divBdr>
            <w:top w:val="none" w:sz="0" w:space="0" w:color="auto"/>
            <w:left w:val="none" w:sz="0" w:space="0" w:color="auto"/>
            <w:bottom w:val="none" w:sz="0" w:space="0" w:color="auto"/>
            <w:right w:val="none" w:sz="0" w:space="0" w:color="auto"/>
          </w:divBdr>
        </w:div>
        <w:div w:id="1505822133">
          <w:marLeft w:val="640"/>
          <w:marRight w:val="0"/>
          <w:marTop w:val="0"/>
          <w:marBottom w:val="0"/>
          <w:divBdr>
            <w:top w:val="none" w:sz="0" w:space="0" w:color="auto"/>
            <w:left w:val="none" w:sz="0" w:space="0" w:color="auto"/>
            <w:bottom w:val="none" w:sz="0" w:space="0" w:color="auto"/>
            <w:right w:val="none" w:sz="0" w:space="0" w:color="auto"/>
          </w:divBdr>
        </w:div>
        <w:div w:id="1512718444">
          <w:marLeft w:val="640"/>
          <w:marRight w:val="0"/>
          <w:marTop w:val="0"/>
          <w:marBottom w:val="0"/>
          <w:divBdr>
            <w:top w:val="none" w:sz="0" w:space="0" w:color="auto"/>
            <w:left w:val="none" w:sz="0" w:space="0" w:color="auto"/>
            <w:bottom w:val="none" w:sz="0" w:space="0" w:color="auto"/>
            <w:right w:val="none" w:sz="0" w:space="0" w:color="auto"/>
          </w:divBdr>
        </w:div>
        <w:div w:id="1524248766">
          <w:marLeft w:val="640"/>
          <w:marRight w:val="0"/>
          <w:marTop w:val="0"/>
          <w:marBottom w:val="0"/>
          <w:divBdr>
            <w:top w:val="none" w:sz="0" w:space="0" w:color="auto"/>
            <w:left w:val="none" w:sz="0" w:space="0" w:color="auto"/>
            <w:bottom w:val="none" w:sz="0" w:space="0" w:color="auto"/>
            <w:right w:val="none" w:sz="0" w:space="0" w:color="auto"/>
          </w:divBdr>
        </w:div>
        <w:div w:id="1527064721">
          <w:marLeft w:val="640"/>
          <w:marRight w:val="0"/>
          <w:marTop w:val="0"/>
          <w:marBottom w:val="0"/>
          <w:divBdr>
            <w:top w:val="none" w:sz="0" w:space="0" w:color="auto"/>
            <w:left w:val="none" w:sz="0" w:space="0" w:color="auto"/>
            <w:bottom w:val="none" w:sz="0" w:space="0" w:color="auto"/>
            <w:right w:val="none" w:sz="0" w:space="0" w:color="auto"/>
          </w:divBdr>
        </w:div>
        <w:div w:id="1558662982">
          <w:marLeft w:val="640"/>
          <w:marRight w:val="0"/>
          <w:marTop w:val="0"/>
          <w:marBottom w:val="0"/>
          <w:divBdr>
            <w:top w:val="none" w:sz="0" w:space="0" w:color="auto"/>
            <w:left w:val="none" w:sz="0" w:space="0" w:color="auto"/>
            <w:bottom w:val="none" w:sz="0" w:space="0" w:color="auto"/>
            <w:right w:val="none" w:sz="0" w:space="0" w:color="auto"/>
          </w:divBdr>
        </w:div>
        <w:div w:id="1579510597">
          <w:marLeft w:val="640"/>
          <w:marRight w:val="0"/>
          <w:marTop w:val="0"/>
          <w:marBottom w:val="0"/>
          <w:divBdr>
            <w:top w:val="none" w:sz="0" w:space="0" w:color="auto"/>
            <w:left w:val="none" w:sz="0" w:space="0" w:color="auto"/>
            <w:bottom w:val="none" w:sz="0" w:space="0" w:color="auto"/>
            <w:right w:val="none" w:sz="0" w:space="0" w:color="auto"/>
          </w:divBdr>
        </w:div>
        <w:div w:id="1584997757">
          <w:marLeft w:val="640"/>
          <w:marRight w:val="0"/>
          <w:marTop w:val="0"/>
          <w:marBottom w:val="0"/>
          <w:divBdr>
            <w:top w:val="none" w:sz="0" w:space="0" w:color="auto"/>
            <w:left w:val="none" w:sz="0" w:space="0" w:color="auto"/>
            <w:bottom w:val="none" w:sz="0" w:space="0" w:color="auto"/>
            <w:right w:val="none" w:sz="0" w:space="0" w:color="auto"/>
          </w:divBdr>
        </w:div>
        <w:div w:id="1593314899">
          <w:marLeft w:val="640"/>
          <w:marRight w:val="0"/>
          <w:marTop w:val="0"/>
          <w:marBottom w:val="0"/>
          <w:divBdr>
            <w:top w:val="none" w:sz="0" w:space="0" w:color="auto"/>
            <w:left w:val="none" w:sz="0" w:space="0" w:color="auto"/>
            <w:bottom w:val="none" w:sz="0" w:space="0" w:color="auto"/>
            <w:right w:val="none" w:sz="0" w:space="0" w:color="auto"/>
          </w:divBdr>
        </w:div>
        <w:div w:id="1606765265">
          <w:marLeft w:val="640"/>
          <w:marRight w:val="0"/>
          <w:marTop w:val="0"/>
          <w:marBottom w:val="0"/>
          <w:divBdr>
            <w:top w:val="none" w:sz="0" w:space="0" w:color="auto"/>
            <w:left w:val="none" w:sz="0" w:space="0" w:color="auto"/>
            <w:bottom w:val="none" w:sz="0" w:space="0" w:color="auto"/>
            <w:right w:val="none" w:sz="0" w:space="0" w:color="auto"/>
          </w:divBdr>
        </w:div>
        <w:div w:id="1614745660">
          <w:marLeft w:val="640"/>
          <w:marRight w:val="0"/>
          <w:marTop w:val="0"/>
          <w:marBottom w:val="0"/>
          <w:divBdr>
            <w:top w:val="none" w:sz="0" w:space="0" w:color="auto"/>
            <w:left w:val="none" w:sz="0" w:space="0" w:color="auto"/>
            <w:bottom w:val="none" w:sz="0" w:space="0" w:color="auto"/>
            <w:right w:val="none" w:sz="0" w:space="0" w:color="auto"/>
          </w:divBdr>
        </w:div>
        <w:div w:id="1633756262">
          <w:marLeft w:val="640"/>
          <w:marRight w:val="0"/>
          <w:marTop w:val="0"/>
          <w:marBottom w:val="0"/>
          <w:divBdr>
            <w:top w:val="none" w:sz="0" w:space="0" w:color="auto"/>
            <w:left w:val="none" w:sz="0" w:space="0" w:color="auto"/>
            <w:bottom w:val="none" w:sz="0" w:space="0" w:color="auto"/>
            <w:right w:val="none" w:sz="0" w:space="0" w:color="auto"/>
          </w:divBdr>
        </w:div>
        <w:div w:id="1643851048">
          <w:marLeft w:val="640"/>
          <w:marRight w:val="0"/>
          <w:marTop w:val="0"/>
          <w:marBottom w:val="0"/>
          <w:divBdr>
            <w:top w:val="none" w:sz="0" w:space="0" w:color="auto"/>
            <w:left w:val="none" w:sz="0" w:space="0" w:color="auto"/>
            <w:bottom w:val="none" w:sz="0" w:space="0" w:color="auto"/>
            <w:right w:val="none" w:sz="0" w:space="0" w:color="auto"/>
          </w:divBdr>
        </w:div>
        <w:div w:id="1662191925">
          <w:marLeft w:val="640"/>
          <w:marRight w:val="0"/>
          <w:marTop w:val="0"/>
          <w:marBottom w:val="0"/>
          <w:divBdr>
            <w:top w:val="none" w:sz="0" w:space="0" w:color="auto"/>
            <w:left w:val="none" w:sz="0" w:space="0" w:color="auto"/>
            <w:bottom w:val="none" w:sz="0" w:space="0" w:color="auto"/>
            <w:right w:val="none" w:sz="0" w:space="0" w:color="auto"/>
          </w:divBdr>
        </w:div>
        <w:div w:id="1685286590">
          <w:marLeft w:val="640"/>
          <w:marRight w:val="0"/>
          <w:marTop w:val="0"/>
          <w:marBottom w:val="0"/>
          <w:divBdr>
            <w:top w:val="none" w:sz="0" w:space="0" w:color="auto"/>
            <w:left w:val="none" w:sz="0" w:space="0" w:color="auto"/>
            <w:bottom w:val="none" w:sz="0" w:space="0" w:color="auto"/>
            <w:right w:val="none" w:sz="0" w:space="0" w:color="auto"/>
          </w:divBdr>
        </w:div>
        <w:div w:id="1713459171">
          <w:marLeft w:val="640"/>
          <w:marRight w:val="0"/>
          <w:marTop w:val="0"/>
          <w:marBottom w:val="0"/>
          <w:divBdr>
            <w:top w:val="none" w:sz="0" w:space="0" w:color="auto"/>
            <w:left w:val="none" w:sz="0" w:space="0" w:color="auto"/>
            <w:bottom w:val="none" w:sz="0" w:space="0" w:color="auto"/>
            <w:right w:val="none" w:sz="0" w:space="0" w:color="auto"/>
          </w:divBdr>
        </w:div>
        <w:div w:id="1794249942">
          <w:marLeft w:val="640"/>
          <w:marRight w:val="0"/>
          <w:marTop w:val="0"/>
          <w:marBottom w:val="0"/>
          <w:divBdr>
            <w:top w:val="none" w:sz="0" w:space="0" w:color="auto"/>
            <w:left w:val="none" w:sz="0" w:space="0" w:color="auto"/>
            <w:bottom w:val="none" w:sz="0" w:space="0" w:color="auto"/>
            <w:right w:val="none" w:sz="0" w:space="0" w:color="auto"/>
          </w:divBdr>
        </w:div>
        <w:div w:id="1804804635">
          <w:marLeft w:val="640"/>
          <w:marRight w:val="0"/>
          <w:marTop w:val="0"/>
          <w:marBottom w:val="0"/>
          <w:divBdr>
            <w:top w:val="none" w:sz="0" w:space="0" w:color="auto"/>
            <w:left w:val="none" w:sz="0" w:space="0" w:color="auto"/>
            <w:bottom w:val="none" w:sz="0" w:space="0" w:color="auto"/>
            <w:right w:val="none" w:sz="0" w:space="0" w:color="auto"/>
          </w:divBdr>
        </w:div>
        <w:div w:id="1878001510">
          <w:marLeft w:val="640"/>
          <w:marRight w:val="0"/>
          <w:marTop w:val="0"/>
          <w:marBottom w:val="0"/>
          <w:divBdr>
            <w:top w:val="none" w:sz="0" w:space="0" w:color="auto"/>
            <w:left w:val="none" w:sz="0" w:space="0" w:color="auto"/>
            <w:bottom w:val="none" w:sz="0" w:space="0" w:color="auto"/>
            <w:right w:val="none" w:sz="0" w:space="0" w:color="auto"/>
          </w:divBdr>
        </w:div>
        <w:div w:id="1932398011">
          <w:marLeft w:val="640"/>
          <w:marRight w:val="0"/>
          <w:marTop w:val="0"/>
          <w:marBottom w:val="0"/>
          <w:divBdr>
            <w:top w:val="none" w:sz="0" w:space="0" w:color="auto"/>
            <w:left w:val="none" w:sz="0" w:space="0" w:color="auto"/>
            <w:bottom w:val="none" w:sz="0" w:space="0" w:color="auto"/>
            <w:right w:val="none" w:sz="0" w:space="0" w:color="auto"/>
          </w:divBdr>
        </w:div>
        <w:div w:id="1933859185">
          <w:marLeft w:val="640"/>
          <w:marRight w:val="0"/>
          <w:marTop w:val="0"/>
          <w:marBottom w:val="0"/>
          <w:divBdr>
            <w:top w:val="none" w:sz="0" w:space="0" w:color="auto"/>
            <w:left w:val="none" w:sz="0" w:space="0" w:color="auto"/>
            <w:bottom w:val="none" w:sz="0" w:space="0" w:color="auto"/>
            <w:right w:val="none" w:sz="0" w:space="0" w:color="auto"/>
          </w:divBdr>
        </w:div>
      </w:divsChild>
    </w:div>
    <w:div w:id="126360904">
      <w:bodyDiv w:val="1"/>
      <w:marLeft w:val="0"/>
      <w:marRight w:val="0"/>
      <w:marTop w:val="0"/>
      <w:marBottom w:val="0"/>
      <w:divBdr>
        <w:top w:val="none" w:sz="0" w:space="0" w:color="auto"/>
        <w:left w:val="none" w:sz="0" w:space="0" w:color="auto"/>
        <w:bottom w:val="none" w:sz="0" w:space="0" w:color="auto"/>
        <w:right w:val="none" w:sz="0" w:space="0" w:color="auto"/>
      </w:divBdr>
      <w:divsChild>
        <w:div w:id="28728058">
          <w:marLeft w:val="640"/>
          <w:marRight w:val="0"/>
          <w:marTop w:val="0"/>
          <w:marBottom w:val="0"/>
          <w:divBdr>
            <w:top w:val="none" w:sz="0" w:space="0" w:color="auto"/>
            <w:left w:val="none" w:sz="0" w:space="0" w:color="auto"/>
            <w:bottom w:val="none" w:sz="0" w:space="0" w:color="auto"/>
            <w:right w:val="none" w:sz="0" w:space="0" w:color="auto"/>
          </w:divBdr>
        </w:div>
        <w:div w:id="30889683">
          <w:marLeft w:val="640"/>
          <w:marRight w:val="0"/>
          <w:marTop w:val="0"/>
          <w:marBottom w:val="0"/>
          <w:divBdr>
            <w:top w:val="none" w:sz="0" w:space="0" w:color="auto"/>
            <w:left w:val="none" w:sz="0" w:space="0" w:color="auto"/>
            <w:bottom w:val="none" w:sz="0" w:space="0" w:color="auto"/>
            <w:right w:val="none" w:sz="0" w:space="0" w:color="auto"/>
          </w:divBdr>
        </w:div>
        <w:div w:id="42682284">
          <w:marLeft w:val="640"/>
          <w:marRight w:val="0"/>
          <w:marTop w:val="0"/>
          <w:marBottom w:val="0"/>
          <w:divBdr>
            <w:top w:val="none" w:sz="0" w:space="0" w:color="auto"/>
            <w:left w:val="none" w:sz="0" w:space="0" w:color="auto"/>
            <w:bottom w:val="none" w:sz="0" w:space="0" w:color="auto"/>
            <w:right w:val="none" w:sz="0" w:space="0" w:color="auto"/>
          </w:divBdr>
        </w:div>
        <w:div w:id="64231776">
          <w:marLeft w:val="640"/>
          <w:marRight w:val="0"/>
          <w:marTop w:val="0"/>
          <w:marBottom w:val="0"/>
          <w:divBdr>
            <w:top w:val="none" w:sz="0" w:space="0" w:color="auto"/>
            <w:left w:val="none" w:sz="0" w:space="0" w:color="auto"/>
            <w:bottom w:val="none" w:sz="0" w:space="0" w:color="auto"/>
            <w:right w:val="none" w:sz="0" w:space="0" w:color="auto"/>
          </w:divBdr>
        </w:div>
        <w:div w:id="68385207">
          <w:marLeft w:val="640"/>
          <w:marRight w:val="0"/>
          <w:marTop w:val="0"/>
          <w:marBottom w:val="0"/>
          <w:divBdr>
            <w:top w:val="none" w:sz="0" w:space="0" w:color="auto"/>
            <w:left w:val="none" w:sz="0" w:space="0" w:color="auto"/>
            <w:bottom w:val="none" w:sz="0" w:space="0" w:color="auto"/>
            <w:right w:val="none" w:sz="0" w:space="0" w:color="auto"/>
          </w:divBdr>
        </w:div>
        <w:div w:id="92284148">
          <w:marLeft w:val="640"/>
          <w:marRight w:val="0"/>
          <w:marTop w:val="0"/>
          <w:marBottom w:val="0"/>
          <w:divBdr>
            <w:top w:val="none" w:sz="0" w:space="0" w:color="auto"/>
            <w:left w:val="none" w:sz="0" w:space="0" w:color="auto"/>
            <w:bottom w:val="none" w:sz="0" w:space="0" w:color="auto"/>
            <w:right w:val="none" w:sz="0" w:space="0" w:color="auto"/>
          </w:divBdr>
        </w:div>
        <w:div w:id="133373819">
          <w:marLeft w:val="640"/>
          <w:marRight w:val="0"/>
          <w:marTop w:val="0"/>
          <w:marBottom w:val="0"/>
          <w:divBdr>
            <w:top w:val="none" w:sz="0" w:space="0" w:color="auto"/>
            <w:left w:val="none" w:sz="0" w:space="0" w:color="auto"/>
            <w:bottom w:val="none" w:sz="0" w:space="0" w:color="auto"/>
            <w:right w:val="none" w:sz="0" w:space="0" w:color="auto"/>
          </w:divBdr>
        </w:div>
        <w:div w:id="171846067">
          <w:marLeft w:val="640"/>
          <w:marRight w:val="0"/>
          <w:marTop w:val="0"/>
          <w:marBottom w:val="0"/>
          <w:divBdr>
            <w:top w:val="none" w:sz="0" w:space="0" w:color="auto"/>
            <w:left w:val="none" w:sz="0" w:space="0" w:color="auto"/>
            <w:bottom w:val="none" w:sz="0" w:space="0" w:color="auto"/>
            <w:right w:val="none" w:sz="0" w:space="0" w:color="auto"/>
          </w:divBdr>
        </w:div>
        <w:div w:id="205531327">
          <w:marLeft w:val="640"/>
          <w:marRight w:val="0"/>
          <w:marTop w:val="0"/>
          <w:marBottom w:val="0"/>
          <w:divBdr>
            <w:top w:val="none" w:sz="0" w:space="0" w:color="auto"/>
            <w:left w:val="none" w:sz="0" w:space="0" w:color="auto"/>
            <w:bottom w:val="none" w:sz="0" w:space="0" w:color="auto"/>
            <w:right w:val="none" w:sz="0" w:space="0" w:color="auto"/>
          </w:divBdr>
        </w:div>
        <w:div w:id="251361191">
          <w:marLeft w:val="640"/>
          <w:marRight w:val="0"/>
          <w:marTop w:val="0"/>
          <w:marBottom w:val="0"/>
          <w:divBdr>
            <w:top w:val="none" w:sz="0" w:space="0" w:color="auto"/>
            <w:left w:val="none" w:sz="0" w:space="0" w:color="auto"/>
            <w:bottom w:val="none" w:sz="0" w:space="0" w:color="auto"/>
            <w:right w:val="none" w:sz="0" w:space="0" w:color="auto"/>
          </w:divBdr>
        </w:div>
        <w:div w:id="263537413">
          <w:marLeft w:val="640"/>
          <w:marRight w:val="0"/>
          <w:marTop w:val="0"/>
          <w:marBottom w:val="0"/>
          <w:divBdr>
            <w:top w:val="none" w:sz="0" w:space="0" w:color="auto"/>
            <w:left w:val="none" w:sz="0" w:space="0" w:color="auto"/>
            <w:bottom w:val="none" w:sz="0" w:space="0" w:color="auto"/>
            <w:right w:val="none" w:sz="0" w:space="0" w:color="auto"/>
          </w:divBdr>
        </w:div>
        <w:div w:id="266085135">
          <w:marLeft w:val="640"/>
          <w:marRight w:val="0"/>
          <w:marTop w:val="0"/>
          <w:marBottom w:val="0"/>
          <w:divBdr>
            <w:top w:val="none" w:sz="0" w:space="0" w:color="auto"/>
            <w:left w:val="none" w:sz="0" w:space="0" w:color="auto"/>
            <w:bottom w:val="none" w:sz="0" w:space="0" w:color="auto"/>
            <w:right w:val="none" w:sz="0" w:space="0" w:color="auto"/>
          </w:divBdr>
        </w:div>
        <w:div w:id="272248279">
          <w:marLeft w:val="640"/>
          <w:marRight w:val="0"/>
          <w:marTop w:val="0"/>
          <w:marBottom w:val="0"/>
          <w:divBdr>
            <w:top w:val="none" w:sz="0" w:space="0" w:color="auto"/>
            <w:left w:val="none" w:sz="0" w:space="0" w:color="auto"/>
            <w:bottom w:val="none" w:sz="0" w:space="0" w:color="auto"/>
            <w:right w:val="none" w:sz="0" w:space="0" w:color="auto"/>
          </w:divBdr>
        </w:div>
        <w:div w:id="325911056">
          <w:marLeft w:val="640"/>
          <w:marRight w:val="0"/>
          <w:marTop w:val="0"/>
          <w:marBottom w:val="0"/>
          <w:divBdr>
            <w:top w:val="none" w:sz="0" w:space="0" w:color="auto"/>
            <w:left w:val="none" w:sz="0" w:space="0" w:color="auto"/>
            <w:bottom w:val="none" w:sz="0" w:space="0" w:color="auto"/>
            <w:right w:val="none" w:sz="0" w:space="0" w:color="auto"/>
          </w:divBdr>
        </w:div>
        <w:div w:id="328483413">
          <w:marLeft w:val="640"/>
          <w:marRight w:val="0"/>
          <w:marTop w:val="0"/>
          <w:marBottom w:val="0"/>
          <w:divBdr>
            <w:top w:val="none" w:sz="0" w:space="0" w:color="auto"/>
            <w:left w:val="none" w:sz="0" w:space="0" w:color="auto"/>
            <w:bottom w:val="none" w:sz="0" w:space="0" w:color="auto"/>
            <w:right w:val="none" w:sz="0" w:space="0" w:color="auto"/>
          </w:divBdr>
        </w:div>
        <w:div w:id="368265371">
          <w:marLeft w:val="640"/>
          <w:marRight w:val="0"/>
          <w:marTop w:val="0"/>
          <w:marBottom w:val="0"/>
          <w:divBdr>
            <w:top w:val="none" w:sz="0" w:space="0" w:color="auto"/>
            <w:left w:val="none" w:sz="0" w:space="0" w:color="auto"/>
            <w:bottom w:val="none" w:sz="0" w:space="0" w:color="auto"/>
            <w:right w:val="none" w:sz="0" w:space="0" w:color="auto"/>
          </w:divBdr>
        </w:div>
        <w:div w:id="455220150">
          <w:marLeft w:val="640"/>
          <w:marRight w:val="0"/>
          <w:marTop w:val="0"/>
          <w:marBottom w:val="0"/>
          <w:divBdr>
            <w:top w:val="none" w:sz="0" w:space="0" w:color="auto"/>
            <w:left w:val="none" w:sz="0" w:space="0" w:color="auto"/>
            <w:bottom w:val="none" w:sz="0" w:space="0" w:color="auto"/>
            <w:right w:val="none" w:sz="0" w:space="0" w:color="auto"/>
          </w:divBdr>
        </w:div>
        <w:div w:id="463037874">
          <w:marLeft w:val="640"/>
          <w:marRight w:val="0"/>
          <w:marTop w:val="0"/>
          <w:marBottom w:val="0"/>
          <w:divBdr>
            <w:top w:val="none" w:sz="0" w:space="0" w:color="auto"/>
            <w:left w:val="none" w:sz="0" w:space="0" w:color="auto"/>
            <w:bottom w:val="none" w:sz="0" w:space="0" w:color="auto"/>
            <w:right w:val="none" w:sz="0" w:space="0" w:color="auto"/>
          </w:divBdr>
        </w:div>
        <w:div w:id="488984073">
          <w:marLeft w:val="640"/>
          <w:marRight w:val="0"/>
          <w:marTop w:val="0"/>
          <w:marBottom w:val="0"/>
          <w:divBdr>
            <w:top w:val="none" w:sz="0" w:space="0" w:color="auto"/>
            <w:left w:val="none" w:sz="0" w:space="0" w:color="auto"/>
            <w:bottom w:val="none" w:sz="0" w:space="0" w:color="auto"/>
            <w:right w:val="none" w:sz="0" w:space="0" w:color="auto"/>
          </w:divBdr>
        </w:div>
        <w:div w:id="515193666">
          <w:marLeft w:val="640"/>
          <w:marRight w:val="0"/>
          <w:marTop w:val="0"/>
          <w:marBottom w:val="0"/>
          <w:divBdr>
            <w:top w:val="none" w:sz="0" w:space="0" w:color="auto"/>
            <w:left w:val="none" w:sz="0" w:space="0" w:color="auto"/>
            <w:bottom w:val="none" w:sz="0" w:space="0" w:color="auto"/>
            <w:right w:val="none" w:sz="0" w:space="0" w:color="auto"/>
          </w:divBdr>
        </w:div>
        <w:div w:id="515458657">
          <w:marLeft w:val="640"/>
          <w:marRight w:val="0"/>
          <w:marTop w:val="0"/>
          <w:marBottom w:val="0"/>
          <w:divBdr>
            <w:top w:val="none" w:sz="0" w:space="0" w:color="auto"/>
            <w:left w:val="none" w:sz="0" w:space="0" w:color="auto"/>
            <w:bottom w:val="none" w:sz="0" w:space="0" w:color="auto"/>
            <w:right w:val="none" w:sz="0" w:space="0" w:color="auto"/>
          </w:divBdr>
        </w:div>
        <w:div w:id="606236255">
          <w:marLeft w:val="640"/>
          <w:marRight w:val="0"/>
          <w:marTop w:val="0"/>
          <w:marBottom w:val="0"/>
          <w:divBdr>
            <w:top w:val="none" w:sz="0" w:space="0" w:color="auto"/>
            <w:left w:val="none" w:sz="0" w:space="0" w:color="auto"/>
            <w:bottom w:val="none" w:sz="0" w:space="0" w:color="auto"/>
            <w:right w:val="none" w:sz="0" w:space="0" w:color="auto"/>
          </w:divBdr>
        </w:div>
        <w:div w:id="608969548">
          <w:marLeft w:val="640"/>
          <w:marRight w:val="0"/>
          <w:marTop w:val="0"/>
          <w:marBottom w:val="0"/>
          <w:divBdr>
            <w:top w:val="none" w:sz="0" w:space="0" w:color="auto"/>
            <w:left w:val="none" w:sz="0" w:space="0" w:color="auto"/>
            <w:bottom w:val="none" w:sz="0" w:space="0" w:color="auto"/>
            <w:right w:val="none" w:sz="0" w:space="0" w:color="auto"/>
          </w:divBdr>
        </w:div>
        <w:div w:id="612597542">
          <w:marLeft w:val="640"/>
          <w:marRight w:val="0"/>
          <w:marTop w:val="0"/>
          <w:marBottom w:val="0"/>
          <w:divBdr>
            <w:top w:val="none" w:sz="0" w:space="0" w:color="auto"/>
            <w:left w:val="none" w:sz="0" w:space="0" w:color="auto"/>
            <w:bottom w:val="none" w:sz="0" w:space="0" w:color="auto"/>
            <w:right w:val="none" w:sz="0" w:space="0" w:color="auto"/>
          </w:divBdr>
        </w:div>
        <w:div w:id="625430292">
          <w:marLeft w:val="640"/>
          <w:marRight w:val="0"/>
          <w:marTop w:val="0"/>
          <w:marBottom w:val="0"/>
          <w:divBdr>
            <w:top w:val="none" w:sz="0" w:space="0" w:color="auto"/>
            <w:left w:val="none" w:sz="0" w:space="0" w:color="auto"/>
            <w:bottom w:val="none" w:sz="0" w:space="0" w:color="auto"/>
            <w:right w:val="none" w:sz="0" w:space="0" w:color="auto"/>
          </w:divBdr>
        </w:div>
        <w:div w:id="645162726">
          <w:marLeft w:val="640"/>
          <w:marRight w:val="0"/>
          <w:marTop w:val="0"/>
          <w:marBottom w:val="0"/>
          <w:divBdr>
            <w:top w:val="none" w:sz="0" w:space="0" w:color="auto"/>
            <w:left w:val="none" w:sz="0" w:space="0" w:color="auto"/>
            <w:bottom w:val="none" w:sz="0" w:space="0" w:color="auto"/>
            <w:right w:val="none" w:sz="0" w:space="0" w:color="auto"/>
          </w:divBdr>
        </w:div>
        <w:div w:id="648437200">
          <w:marLeft w:val="640"/>
          <w:marRight w:val="0"/>
          <w:marTop w:val="0"/>
          <w:marBottom w:val="0"/>
          <w:divBdr>
            <w:top w:val="none" w:sz="0" w:space="0" w:color="auto"/>
            <w:left w:val="none" w:sz="0" w:space="0" w:color="auto"/>
            <w:bottom w:val="none" w:sz="0" w:space="0" w:color="auto"/>
            <w:right w:val="none" w:sz="0" w:space="0" w:color="auto"/>
          </w:divBdr>
        </w:div>
        <w:div w:id="681128076">
          <w:marLeft w:val="640"/>
          <w:marRight w:val="0"/>
          <w:marTop w:val="0"/>
          <w:marBottom w:val="0"/>
          <w:divBdr>
            <w:top w:val="none" w:sz="0" w:space="0" w:color="auto"/>
            <w:left w:val="none" w:sz="0" w:space="0" w:color="auto"/>
            <w:bottom w:val="none" w:sz="0" w:space="0" w:color="auto"/>
            <w:right w:val="none" w:sz="0" w:space="0" w:color="auto"/>
          </w:divBdr>
        </w:div>
        <w:div w:id="703292603">
          <w:marLeft w:val="640"/>
          <w:marRight w:val="0"/>
          <w:marTop w:val="0"/>
          <w:marBottom w:val="0"/>
          <w:divBdr>
            <w:top w:val="none" w:sz="0" w:space="0" w:color="auto"/>
            <w:left w:val="none" w:sz="0" w:space="0" w:color="auto"/>
            <w:bottom w:val="none" w:sz="0" w:space="0" w:color="auto"/>
            <w:right w:val="none" w:sz="0" w:space="0" w:color="auto"/>
          </w:divBdr>
        </w:div>
        <w:div w:id="737479656">
          <w:marLeft w:val="640"/>
          <w:marRight w:val="0"/>
          <w:marTop w:val="0"/>
          <w:marBottom w:val="0"/>
          <w:divBdr>
            <w:top w:val="none" w:sz="0" w:space="0" w:color="auto"/>
            <w:left w:val="none" w:sz="0" w:space="0" w:color="auto"/>
            <w:bottom w:val="none" w:sz="0" w:space="0" w:color="auto"/>
            <w:right w:val="none" w:sz="0" w:space="0" w:color="auto"/>
          </w:divBdr>
        </w:div>
        <w:div w:id="792485053">
          <w:marLeft w:val="640"/>
          <w:marRight w:val="0"/>
          <w:marTop w:val="0"/>
          <w:marBottom w:val="0"/>
          <w:divBdr>
            <w:top w:val="none" w:sz="0" w:space="0" w:color="auto"/>
            <w:left w:val="none" w:sz="0" w:space="0" w:color="auto"/>
            <w:bottom w:val="none" w:sz="0" w:space="0" w:color="auto"/>
            <w:right w:val="none" w:sz="0" w:space="0" w:color="auto"/>
          </w:divBdr>
        </w:div>
        <w:div w:id="818812754">
          <w:marLeft w:val="640"/>
          <w:marRight w:val="0"/>
          <w:marTop w:val="0"/>
          <w:marBottom w:val="0"/>
          <w:divBdr>
            <w:top w:val="none" w:sz="0" w:space="0" w:color="auto"/>
            <w:left w:val="none" w:sz="0" w:space="0" w:color="auto"/>
            <w:bottom w:val="none" w:sz="0" w:space="0" w:color="auto"/>
            <w:right w:val="none" w:sz="0" w:space="0" w:color="auto"/>
          </w:divBdr>
        </w:div>
        <w:div w:id="874582822">
          <w:marLeft w:val="640"/>
          <w:marRight w:val="0"/>
          <w:marTop w:val="0"/>
          <w:marBottom w:val="0"/>
          <w:divBdr>
            <w:top w:val="none" w:sz="0" w:space="0" w:color="auto"/>
            <w:left w:val="none" w:sz="0" w:space="0" w:color="auto"/>
            <w:bottom w:val="none" w:sz="0" w:space="0" w:color="auto"/>
            <w:right w:val="none" w:sz="0" w:space="0" w:color="auto"/>
          </w:divBdr>
        </w:div>
        <w:div w:id="875315999">
          <w:marLeft w:val="640"/>
          <w:marRight w:val="0"/>
          <w:marTop w:val="0"/>
          <w:marBottom w:val="0"/>
          <w:divBdr>
            <w:top w:val="none" w:sz="0" w:space="0" w:color="auto"/>
            <w:left w:val="none" w:sz="0" w:space="0" w:color="auto"/>
            <w:bottom w:val="none" w:sz="0" w:space="0" w:color="auto"/>
            <w:right w:val="none" w:sz="0" w:space="0" w:color="auto"/>
          </w:divBdr>
        </w:div>
        <w:div w:id="970869406">
          <w:marLeft w:val="640"/>
          <w:marRight w:val="0"/>
          <w:marTop w:val="0"/>
          <w:marBottom w:val="0"/>
          <w:divBdr>
            <w:top w:val="none" w:sz="0" w:space="0" w:color="auto"/>
            <w:left w:val="none" w:sz="0" w:space="0" w:color="auto"/>
            <w:bottom w:val="none" w:sz="0" w:space="0" w:color="auto"/>
            <w:right w:val="none" w:sz="0" w:space="0" w:color="auto"/>
          </w:divBdr>
        </w:div>
        <w:div w:id="986662506">
          <w:marLeft w:val="640"/>
          <w:marRight w:val="0"/>
          <w:marTop w:val="0"/>
          <w:marBottom w:val="0"/>
          <w:divBdr>
            <w:top w:val="none" w:sz="0" w:space="0" w:color="auto"/>
            <w:left w:val="none" w:sz="0" w:space="0" w:color="auto"/>
            <w:bottom w:val="none" w:sz="0" w:space="0" w:color="auto"/>
            <w:right w:val="none" w:sz="0" w:space="0" w:color="auto"/>
          </w:divBdr>
        </w:div>
        <w:div w:id="1102066152">
          <w:marLeft w:val="640"/>
          <w:marRight w:val="0"/>
          <w:marTop w:val="0"/>
          <w:marBottom w:val="0"/>
          <w:divBdr>
            <w:top w:val="none" w:sz="0" w:space="0" w:color="auto"/>
            <w:left w:val="none" w:sz="0" w:space="0" w:color="auto"/>
            <w:bottom w:val="none" w:sz="0" w:space="0" w:color="auto"/>
            <w:right w:val="none" w:sz="0" w:space="0" w:color="auto"/>
          </w:divBdr>
        </w:div>
        <w:div w:id="1170756990">
          <w:marLeft w:val="640"/>
          <w:marRight w:val="0"/>
          <w:marTop w:val="0"/>
          <w:marBottom w:val="0"/>
          <w:divBdr>
            <w:top w:val="none" w:sz="0" w:space="0" w:color="auto"/>
            <w:left w:val="none" w:sz="0" w:space="0" w:color="auto"/>
            <w:bottom w:val="none" w:sz="0" w:space="0" w:color="auto"/>
            <w:right w:val="none" w:sz="0" w:space="0" w:color="auto"/>
          </w:divBdr>
        </w:div>
        <w:div w:id="1182818177">
          <w:marLeft w:val="640"/>
          <w:marRight w:val="0"/>
          <w:marTop w:val="0"/>
          <w:marBottom w:val="0"/>
          <w:divBdr>
            <w:top w:val="none" w:sz="0" w:space="0" w:color="auto"/>
            <w:left w:val="none" w:sz="0" w:space="0" w:color="auto"/>
            <w:bottom w:val="none" w:sz="0" w:space="0" w:color="auto"/>
            <w:right w:val="none" w:sz="0" w:space="0" w:color="auto"/>
          </w:divBdr>
        </w:div>
        <w:div w:id="1209952304">
          <w:marLeft w:val="640"/>
          <w:marRight w:val="0"/>
          <w:marTop w:val="0"/>
          <w:marBottom w:val="0"/>
          <w:divBdr>
            <w:top w:val="none" w:sz="0" w:space="0" w:color="auto"/>
            <w:left w:val="none" w:sz="0" w:space="0" w:color="auto"/>
            <w:bottom w:val="none" w:sz="0" w:space="0" w:color="auto"/>
            <w:right w:val="none" w:sz="0" w:space="0" w:color="auto"/>
          </w:divBdr>
        </w:div>
        <w:div w:id="1221669294">
          <w:marLeft w:val="640"/>
          <w:marRight w:val="0"/>
          <w:marTop w:val="0"/>
          <w:marBottom w:val="0"/>
          <w:divBdr>
            <w:top w:val="none" w:sz="0" w:space="0" w:color="auto"/>
            <w:left w:val="none" w:sz="0" w:space="0" w:color="auto"/>
            <w:bottom w:val="none" w:sz="0" w:space="0" w:color="auto"/>
            <w:right w:val="none" w:sz="0" w:space="0" w:color="auto"/>
          </w:divBdr>
        </w:div>
        <w:div w:id="1236819245">
          <w:marLeft w:val="640"/>
          <w:marRight w:val="0"/>
          <w:marTop w:val="0"/>
          <w:marBottom w:val="0"/>
          <w:divBdr>
            <w:top w:val="none" w:sz="0" w:space="0" w:color="auto"/>
            <w:left w:val="none" w:sz="0" w:space="0" w:color="auto"/>
            <w:bottom w:val="none" w:sz="0" w:space="0" w:color="auto"/>
            <w:right w:val="none" w:sz="0" w:space="0" w:color="auto"/>
          </w:divBdr>
        </w:div>
        <w:div w:id="1239442183">
          <w:marLeft w:val="640"/>
          <w:marRight w:val="0"/>
          <w:marTop w:val="0"/>
          <w:marBottom w:val="0"/>
          <w:divBdr>
            <w:top w:val="none" w:sz="0" w:space="0" w:color="auto"/>
            <w:left w:val="none" w:sz="0" w:space="0" w:color="auto"/>
            <w:bottom w:val="none" w:sz="0" w:space="0" w:color="auto"/>
            <w:right w:val="none" w:sz="0" w:space="0" w:color="auto"/>
          </w:divBdr>
        </w:div>
        <w:div w:id="1262689021">
          <w:marLeft w:val="640"/>
          <w:marRight w:val="0"/>
          <w:marTop w:val="0"/>
          <w:marBottom w:val="0"/>
          <w:divBdr>
            <w:top w:val="none" w:sz="0" w:space="0" w:color="auto"/>
            <w:left w:val="none" w:sz="0" w:space="0" w:color="auto"/>
            <w:bottom w:val="none" w:sz="0" w:space="0" w:color="auto"/>
            <w:right w:val="none" w:sz="0" w:space="0" w:color="auto"/>
          </w:divBdr>
        </w:div>
        <w:div w:id="1271088134">
          <w:marLeft w:val="640"/>
          <w:marRight w:val="0"/>
          <w:marTop w:val="0"/>
          <w:marBottom w:val="0"/>
          <w:divBdr>
            <w:top w:val="none" w:sz="0" w:space="0" w:color="auto"/>
            <w:left w:val="none" w:sz="0" w:space="0" w:color="auto"/>
            <w:bottom w:val="none" w:sz="0" w:space="0" w:color="auto"/>
            <w:right w:val="none" w:sz="0" w:space="0" w:color="auto"/>
          </w:divBdr>
        </w:div>
        <w:div w:id="1424642702">
          <w:marLeft w:val="640"/>
          <w:marRight w:val="0"/>
          <w:marTop w:val="0"/>
          <w:marBottom w:val="0"/>
          <w:divBdr>
            <w:top w:val="none" w:sz="0" w:space="0" w:color="auto"/>
            <w:left w:val="none" w:sz="0" w:space="0" w:color="auto"/>
            <w:bottom w:val="none" w:sz="0" w:space="0" w:color="auto"/>
            <w:right w:val="none" w:sz="0" w:space="0" w:color="auto"/>
          </w:divBdr>
        </w:div>
        <w:div w:id="1425958437">
          <w:marLeft w:val="640"/>
          <w:marRight w:val="0"/>
          <w:marTop w:val="0"/>
          <w:marBottom w:val="0"/>
          <w:divBdr>
            <w:top w:val="none" w:sz="0" w:space="0" w:color="auto"/>
            <w:left w:val="none" w:sz="0" w:space="0" w:color="auto"/>
            <w:bottom w:val="none" w:sz="0" w:space="0" w:color="auto"/>
            <w:right w:val="none" w:sz="0" w:space="0" w:color="auto"/>
          </w:divBdr>
        </w:div>
        <w:div w:id="1439716400">
          <w:marLeft w:val="640"/>
          <w:marRight w:val="0"/>
          <w:marTop w:val="0"/>
          <w:marBottom w:val="0"/>
          <w:divBdr>
            <w:top w:val="none" w:sz="0" w:space="0" w:color="auto"/>
            <w:left w:val="none" w:sz="0" w:space="0" w:color="auto"/>
            <w:bottom w:val="none" w:sz="0" w:space="0" w:color="auto"/>
            <w:right w:val="none" w:sz="0" w:space="0" w:color="auto"/>
          </w:divBdr>
        </w:div>
        <w:div w:id="1443959385">
          <w:marLeft w:val="640"/>
          <w:marRight w:val="0"/>
          <w:marTop w:val="0"/>
          <w:marBottom w:val="0"/>
          <w:divBdr>
            <w:top w:val="none" w:sz="0" w:space="0" w:color="auto"/>
            <w:left w:val="none" w:sz="0" w:space="0" w:color="auto"/>
            <w:bottom w:val="none" w:sz="0" w:space="0" w:color="auto"/>
            <w:right w:val="none" w:sz="0" w:space="0" w:color="auto"/>
          </w:divBdr>
        </w:div>
        <w:div w:id="1474520768">
          <w:marLeft w:val="640"/>
          <w:marRight w:val="0"/>
          <w:marTop w:val="0"/>
          <w:marBottom w:val="0"/>
          <w:divBdr>
            <w:top w:val="none" w:sz="0" w:space="0" w:color="auto"/>
            <w:left w:val="none" w:sz="0" w:space="0" w:color="auto"/>
            <w:bottom w:val="none" w:sz="0" w:space="0" w:color="auto"/>
            <w:right w:val="none" w:sz="0" w:space="0" w:color="auto"/>
          </w:divBdr>
        </w:div>
        <w:div w:id="1475830959">
          <w:marLeft w:val="640"/>
          <w:marRight w:val="0"/>
          <w:marTop w:val="0"/>
          <w:marBottom w:val="0"/>
          <w:divBdr>
            <w:top w:val="none" w:sz="0" w:space="0" w:color="auto"/>
            <w:left w:val="none" w:sz="0" w:space="0" w:color="auto"/>
            <w:bottom w:val="none" w:sz="0" w:space="0" w:color="auto"/>
            <w:right w:val="none" w:sz="0" w:space="0" w:color="auto"/>
          </w:divBdr>
        </w:div>
        <w:div w:id="1506894904">
          <w:marLeft w:val="640"/>
          <w:marRight w:val="0"/>
          <w:marTop w:val="0"/>
          <w:marBottom w:val="0"/>
          <w:divBdr>
            <w:top w:val="none" w:sz="0" w:space="0" w:color="auto"/>
            <w:left w:val="none" w:sz="0" w:space="0" w:color="auto"/>
            <w:bottom w:val="none" w:sz="0" w:space="0" w:color="auto"/>
            <w:right w:val="none" w:sz="0" w:space="0" w:color="auto"/>
          </w:divBdr>
        </w:div>
        <w:div w:id="1528323749">
          <w:marLeft w:val="640"/>
          <w:marRight w:val="0"/>
          <w:marTop w:val="0"/>
          <w:marBottom w:val="0"/>
          <w:divBdr>
            <w:top w:val="none" w:sz="0" w:space="0" w:color="auto"/>
            <w:left w:val="none" w:sz="0" w:space="0" w:color="auto"/>
            <w:bottom w:val="none" w:sz="0" w:space="0" w:color="auto"/>
            <w:right w:val="none" w:sz="0" w:space="0" w:color="auto"/>
          </w:divBdr>
        </w:div>
        <w:div w:id="1574580012">
          <w:marLeft w:val="640"/>
          <w:marRight w:val="0"/>
          <w:marTop w:val="0"/>
          <w:marBottom w:val="0"/>
          <w:divBdr>
            <w:top w:val="none" w:sz="0" w:space="0" w:color="auto"/>
            <w:left w:val="none" w:sz="0" w:space="0" w:color="auto"/>
            <w:bottom w:val="none" w:sz="0" w:space="0" w:color="auto"/>
            <w:right w:val="none" w:sz="0" w:space="0" w:color="auto"/>
          </w:divBdr>
        </w:div>
        <w:div w:id="1600137318">
          <w:marLeft w:val="640"/>
          <w:marRight w:val="0"/>
          <w:marTop w:val="0"/>
          <w:marBottom w:val="0"/>
          <w:divBdr>
            <w:top w:val="none" w:sz="0" w:space="0" w:color="auto"/>
            <w:left w:val="none" w:sz="0" w:space="0" w:color="auto"/>
            <w:bottom w:val="none" w:sz="0" w:space="0" w:color="auto"/>
            <w:right w:val="none" w:sz="0" w:space="0" w:color="auto"/>
          </w:divBdr>
        </w:div>
        <w:div w:id="1608122971">
          <w:marLeft w:val="640"/>
          <w:marRight w:val="0"/>
          <w:marTop w:val="0"/>
          <w:marBottom w:val="0"/>
          <w:divBdr>
            <w:top w:val="none" w:sz="0" w:space="0" w:color="auto"/>
            <w:left w:val="none" w:sz="0" w:space="0" w:color="auto"/>
            <w:bottom w:val="none" w:sz="0" w:space="0" w:color="auto"/>
            <w:right w:val="none" w:sz="0" w:space="0" w:color="auto"/>
          </w:divBdr>
        </w:div>
        <w:div w:id="1615282115">
          <w:marLeft w:val="640"/>
          <w:marRight w:val="0"/>
          <w:marTop w:val="0"/>
          <w:marBottom w:val="0"/>
          <w:divBdr>
            <w:top w:val="none" w:sz="0" w:space="0" w:color="auto"/>
            <w:left w:val="none" w:sz="0" w:space="0" w:color="auto"/>
            <w:bottom w:val="none" w:sz="0" w:space="0" w:color="auto"/>
            <w:right w:val="none" w:sz="0" w:space="0" w:color="auto"/>
          </w:divBdr>
        </w:div>
        <w:div w:id="1692222188">
          <w:marLeft w:val="640"/>
          <w:marRight w:val="0"/>
          <w:marTop w:val="0"/>
          <w:marBottom w:val="0"/>
          <w:divBdr>
            <w:top w:val="none" w:sz="0" w:space="0" w:color="auto"/>
            <w:left w:val="none" w:sz="0" w:space="0" w:color="auto"/>
            <w:bottom w:val="none" w:sz="0" w:space="0" w:color="auto"/>
            <w:right w:val="none" w:sz="0" w:space="0" w:color="auto"/>
          </w:divBdr>
        </w:div>
        <w:div w:id="1699499576">
          <w:marLeft w:val="640"/>
          <w:marRight w:val="0"/>
          <w:marTop w:val="0"/>
          <w:marBottom w:val="0"/>
          <w:divBdr>
            <w:top w:val="none" w:sz="0" w:space="0" w:color="auto"/>
            <w:left w:val="none" w:sz="0" w:space="0" w:color="auto"/>
            <w:bottom w:val="none" w:sz="0" w:space="0" w:color="auto"/>
            <w:right w:val="none" w:sz="0" w:space="0" w:color="auto"/>
          </w:divBdr>
        </w:div>
        <w:div w:id="1738161938">
          <w:marLeft w:val="640"/>
          <w:marRight w:val="0"/>
          <w:marTop w:val="0"/>
          <w:marBottom w:val="0"/>
          <w:divBdr>
            <w:top w:val="none" w:sz="0" w:space="0" w:color="auto"/>
            <w:left w:val="none" w:sz="0" w:space="0" w:color="auto"/>
            <w:bottom w:val="none" w:sz="0" w:space="0" w:color="auto"/>
            <w:right w:val="none" w:sz="0" w:space="0" w:color="auto"/>
          </w:divBdr>
        </w:div>
        <w:div w:id="1741442458">
          <w:marLeft w:val="640"/>
          <w:marRight w:val="0"/>
          <w:marTop w:val="0"/>
          <w:marBottom w:val="0"/>
          <w:divBdr>
            <w:top w:val="none" w:sz="0" w:space="0" w:color="auto"/>
            <w:left w:val="none" w:sz="0" w:space="0" w:color="auto"/>
            <w:bottom w:val="none" w:sz="0" w:space="0" w:color="auto"/>
            <w:right w:val="none" w:sz="0" w:space="0" w:color="auto"/>
          </w:divBdr>
        </w:div>
        <w:div w:id="1751151478">
          <w:marLeft w:val="640"/>
          <w:marRight w:val="0"/>
          <w:marTop w:val="0"/>
          <w:marBottom w:val="0"/>
          <w:divBdr>
            <w:top w:val="none" w:sz="0" w:space="0" w:color="auto"/>
            <w:left w:val="none" w:sz="0" w:space="0" w:color="auto"/>
            <w:bottom w:val="none" w:sz="0" w:space="0" w:color="auto"/>
            <w:right w:val="none" w:sz="0" w:space="0" w:color="auto"/>
          </w:divBdr>
        </w:div>
        <w:div w:id="1764761821">
          <w:marLeft w:val="640"/>
          <w:marRight w:val="0"/>
          <w:marTop w:val="0"/>
          <w:marBottom w:val="0"/>
          <w:divBdr>
            <w:top w:val="none" w:sz="0" w:space="0" w:color="auto"/>
            <w:left w:val="none" w:sz="0" w:space="0" w:color="auto"/>
            <w:bottom w:val="none" w:sz="0" w:space="0" w:color="auto"/>
            <w:right w:val="none" w:sz="0" w:space="0" w:color="auto"/>
          </w:divBdr>
        </w:div>
        <w:div w:id="1775247475">
          <w:marLeft w:val="640"/>
          <w:marRight w:val="0"/>
          <w:marTop w:val="0"/>
          <w:marBottom w:val="0"/>
          <w:divBdr>
            <w:top w:val="none" w:sz="0" w:space="0" w:color="auto"/>
            <w:left w:val="none" w:sz="0" w:space="0" w:color="auto"/>
            <w:bottom w:val="none" w:sz="0" w:space="0" w:color="auto"/>
            <w:right w:val="none" w:sz="0" w:space="0" w:color="auto"/>
          </w:divBdr>
        </w:div>
        <w:div w:id="1796606630">
          <w:marLeft w:val="640"/>
          <w:marRight w:val="0"/>
          <w:marTop w:val="0"/>
          <w:marBottom w:val="0"/>
          <w:divBdr>
            <w:top w:val="none" w:sz="0" w:space="0" w:color="auto"/>
            <w:left w:val="none" w:sz="0" w:space="0" w:color="auto"/>
            <w:bottom w:val="none" w:sz="0" w:space="0" w:color="auto"/>
            <w:right w:val="none" w:sz="0" w:space="0" w:color="auto"/>
          </w:divBdr>
        </w:div>
        <w:div w:id="1900824927">
          <w:marLeft w:val="640"/>
          <w:marRight w:val="0"/>
          <w:marTop w:val="0"/>
          <w:marBottom w:val="0"/>
          <w:divBdr>
            <w:top w:val="none" w:sz="0" w:space="0" w:color="auto"/>
            <w:left w:val="none" w:sz="0" w:space="0" w:color="auto"/>
            <w:bottom w:val="none" w:sz="0" w:space="0" w:color="auto"/>
            <w:right w:val="none" w:sz="0" w:space="0" w:color="auto"/>
          </w:divBdr>
        </w:div>
      </w:divsChild>
    </w:div>
    <w:div w:id="127473551">
      <w:bodyDiv w:val="1"/>
      <w:marLeft w:val="0"/>
      <w:marRight w:val="0"/>
      <w:marTop w:val="0"/>
      <w:marBottom w:val="0"/>
      <w:divBdr>
        <w:top w:val="none" w:sz="0" w:space="0" w:color="auto"/>
        <w:left w:val="none" w:sz="0" w:space="0" w:color="auto"/>
        <w:bottom w:val="none" w:sz="0" w:space="0" w:color="auto"/>
        <w:right w:val="none" w:sz="0" w:space="0" w:color="auto"/>
      </w:divBdr>
      <w:divsChild>
        <w:div w:id="1251695766">
          <w:marLeft w:val="640"/>
          <w:marRight w:val="0"/>
          <w:marTop w:val="0"/>
          <w:marBottom w:val="0"/>
          <w:divBdr>
            <w:top w:val="none" w:sz="0" w:space="0" w:color="auto"/>
            <w:left w:val="none" w:sz="0" w:space="0" w:color="auto"/>
            <w:bottom w:val="none" w:sz="0" w:space="0" w:color="auto"/>
            <w:right w:val="none" w:sz="0" w:space="0" w:color="auto"/>
          </w:divBdr>
        </w:div>
        <w:div w:id="599525825">
          <w:marLeft w:val="640"/>
          <w:marRight w:val="0"/>
          <w:marTop w:val="0"/>
          <w:marBottom w:val="0"/>
          <w:divBdr>
            <w:top w:val="none" w:sz="0" w:space="0" w:color="auto"/>
            <w:left w:val="none" w:sz="0" w:space="0" w:color="auto"/>
            <w:bottom w:val="none" w:sz="0" w:space="0" w:color="auto"/>
            <w:right w:val="none" w:sz="0" w:space="0" w:color="auto"/>
          </w:divBdr>
        </w:div>
        <w:div w:id="1903172313">
          <w:marLeft w:val="640"/>
          <w:marRight w:val="0"/>
          <w:marTop w:val="0"/>
          <w:marBottom w:val="0"/>
          <w:divBdr>
            <w:top w:val="none" w:sz="0" w:space="0" w:color="auto"/>
            <w:left w:val="none" w:sz="0" w:space="0" w:color="auto"/>
            <w:bottom w:val="none" w:sz="0" w:space="0" w:color="auto"/>
            <w:right w:val="none" w:sz="0" w:space="0" w:color="auto"/>
          </w:divBdr>
        </w:div>
        <w:div w:id="1530678593">
          <w:marLeft w:val="640"/>
          <w:marRight w:val="0"/>
          <w:marTop w:val="0"/>
          <w:marBottom w:val="0"/>
          <w:divBdr>
            <w:top w:val="none" w:sz="0" w:space="0" w:color="auto"/>
            <w:left w:val="none" w:sz="0" w:space="0" w:color="auto"/>
            <w:bottom w:val="none" w:sz="0" w:space="0" w:color="auto"/>
            <w:right w:val="none" w:sz="0" w:space="0" w:color="auto"/>
          </w:divBdr>
        </w:div>
        <w:div w:id="598367856">
          <w:marLeft w:val="640"/>
          <w:marRight w:val="0"/>
          <w:marTop w:val="0"/>
          <w:marBottom w:val="0"/>
          <w:divBdr>
            <w:top w:val="none" w:sz="0" w:space="0" w:color="auto"/>
            <w:left w:val="none" w:sz="0" w:space="0" w:color="auto"/>
            <w:bottom w:val="none" w:sz="0" w:space="0" w:color="auto"/>
            <w:right w:val="none" w:sz="0" w:space="0" w:color="auto"/>
          </w:divBdr>
        </w:div>
        <w:div w:id="896471264">
          <w:marLeft w:val="640"/>
          <w:marRight w:val="0"/>
          <w:marTop w:val="0"/>
          <w:marBottom w:val="0"/>
          <w:divBdr>
            <w:top w:val="none" w:sz="0" w:space="0" w:color="auto"/>
            <w:left w:val="none" w:sz="0" w:space="0" w:color="auto"/>
            <w:bottom w:val="none" w:sz="0" w:space="0" w:color="auto"/>
            <w:right w:val="none" w:sz="0" w:space="0" w:color="auto"/>
          </w:divBdr>
        </w:div>
        <w:div w:id="881139770">
          <w:marLeft w:val="640"/>
          <w:marRight w:val="0"/>
          <w:marTop w:val="0"/>
          <w:marBottom w:val="0"/>
          <w:divBdr>
            <w:top w:val="none" w:sz="0" w:space="0" w:color="auto"/>
            <w:left w:val="none" w:sz="0" w:space="0" w:color="auto"/>
            <w:bottom w:val="none" w:sz="0" w:space="0" w:color="auto"/>
            <w:right w:val="none" w:sz="0" w:space="0" w:color="auto"/>
          </w:divBdr>
        </w:div>
        <w:div w:id="60830889">
          <w:marLeft w:val="640"/>
          <w:marRight w:val="0"/>
          <w:marTop w:val="0"/>
          <w:marBottom w:val="0"/>
          <w:divBdr>
            <w:top w:val="none" w:sz="0" w:space="0" w:color="auto"/>
            <w:left w:val="none" w:sz="0" w:space="0" w:color="auto"/>
            <w:bottom w:val="none" w:sz="0" w:space="0" w:color="auto"/>
            <w:right w:val="none" w:sz="0" w:space="0" w:color="auto"/>
          </w:divBdr>
        </w:div>
        <w:div w:id="767043125">
          <w:marLeft w:val="640"/>
          <w:marRight w:val="0"/>
          <w:marTop w:val="0"/>
          <w:marBottom w:val="0"/>
          <w:divBdr>
            <w:top w:val="none" w:sz="0" w:space="0" w:color="auto"/>
            <w:left w:val="none" w:sz="0" w:space="0" w:color="auto"/>
            <w:bottom w:val="none" w:sz="0" w:space="0" w:color="auto"/>
            <w:right w:val="none" w:sz="0" w:space="0" w:color="auto"/>
          </w:divBdr>
        </w:div>
        <w:div w:id="123737393">
          <w:marLeft w:val="640"/>
          <w:marRight w:val="0"/>
          <w:marTop w:val="0"/>
          <w:marBottom w:val="0"/>
          <w:divBdr>
            <w:top w:val="none" w:sz="0" w:space="0" w:color="auto"/>
            <w:left w:val="none" w:sz="0" w:space="0" w:color="auto"/>
            <w:bottom w:val="none" w:sz="0" w:space="0" w:color="auto"/>
            <w:right w:val="none" w:sz="0" w:space="0" w:color="auto"/>
          </w:divBdr>
        </w:div>
        <w:div w:id="206570961">
          <w:marLeft w:val="640"/>
          <w:marRight w:val="0"/>
          <w:marTop w:val="0"/>
          <w:marBottom w:val="0"/>
          <w:divBdr>
            <w:top w:val="none" w:sz="0" w:space="0" w:color="auto"/>
            <w:left w:val="none" w:sz="0" w:space="0" w:color="auto"/>
            <w:bottom w:val="none" w:sz="0" w:space="0" w:color="auto"/>
            <w:right w:val="none" w:sz="0" w:space="0" w:color="auto"/>
          </w:divBdr>
        </w:div>
        <w:div w:id="1570265777">
          <w:marLeft w:val="640"/>
          <w:marRight w:val="0"/>
          <w:marTop w:val="0"/>
          <w:marBottom w:val="0"/>
          <w:divBdr>
            <w:top w:val="none" w:sz="0" w:space="0" w:color="auto"/>
            <w:left w:val="none" w:sz="0" w:space="0" w:color="auto"/>
            <w:bottom w:val="none" w:sz="0" w:space="0" w:color="auto"/>
            <w:right w:val="none" w:sz="0" w:space="0" w:color="auto"/>
          </w:divBdr>
        </w:div>
        <w:div w:id="418992192">
          <w:marLeft w:val="640"/>
          <w:marRight w:val="0"/>
          <w:marTop w:val="0"/>
          <w:marBottom w:val="0"/>
          <w:divBdr>
            <w:top w:val="none" w:sz="0" w:space="0" w:color="auto"/>
            <w:left w:val="none" w:sz="0" w:space="0" w:color="auto"/>
            <w:bottom w:val="none" w:sz="0" w:space="0" w:color="auto"/>
            <w:right w:val="none" w:sz="0" w:space="0" w:color="auto"/>
          </w:divBdr>
        </w:div>
        <w:div w:id="307784984">
          <w:marLeft w:val="640"/>
          <w:marRight w:val="0"/>
          <w:marTop w:val="0"/>
          <w:marBottom w:val="0"/>
          <w:divBdr>
            <w:top w:val="none" w:sz="0" w:space="0" w:color="auto"/>
            <w:left w:val="none" w:sz="0" w:space="0" w:color="auto"/>
            <w:bottom w:val="none" w:sz="0" w:space="0" w:color="auto"/>
            <w:right w:val="none" w:sz="0" w:space="0" w:color="auto"/>
          </w:divBdr>
        </w:div>
        <w:div w:id="75522292">
          <w:marLeft w:val="640"/>
          <w:marRight w:val="0"/>
          <w:marTop w:val="0"/>
          <w:marBottom w:val="0"/>
          <w:divBdr>
            <w:top w:val="none" w:sz="0" w:space="0" w:color="auto"/>
            <w:left w:val="none" w:sz="0" w:space="0" w:color="auto"/>
            <w:bottom w:val="none" w:sz="0" w:space="0" w:color="auto"/>
            <w:right w:val="none" w:sz="0" w:space="0" w:color="auto"/>
          </w:divBdr>
        </w:div>
        <w:div w:id="1872261992">
          <w:marLeft w:val="640"/>
          <w:marRight w:val="0"/>
          <w:marTop w:val="0"/>
          <w:marBottom w:val="0"/>
          <w:divBdr>
            <w:top w:val="none" w:sz="0" w:space="0" w:color="auto"/>
            <w:left w:val="none" w:sz="0" w:space="0" w:color="auto"/>
            <w:bottom w:val="none" w:sz="0" w:space="0" w:color="auto"/>
            <w:right w:val="none" w:sz="0" w:space="0" w:color="auto"/>
          </w:divBdr>
        </w:div>
        <w:div w:id="1488208226">
          <w:marLeft w:val="640"/>
          <w:marRight w:val="0"/>
          <w:marTop w:val="0"/>
          <w:marBottom w:val="0"/>
          <w:divBdr>
            <w:top w:val="none" w:sz="0" w:space="0" w:color="auto"/>
            <w:left w:val="none" w:sz="0" w:space="0" w:color="auto"/>
            <w:bottom w:val="none" w:sz="0" w:space="0" w:color="auto"/>
            <w:right w:val="none" w:sz="0" w:space="0" w:color="auto"/>
          </w:divBdr>
        </w:div>
        <w:div w:id="1686977591">
          <w:marLeft w:val="640"/>
          <w:marRight w:val="0"/>
          <w:marTop w:val="0"/>
          <w:marBottom w:val="0"/>
          <w:divBdr>
            <w:top w:val="none" w:sz="0" w:space="0" w:color="auto"/>
            <w:left w:val="none" w:sz="0" w:space="0" w:color="auto"/>
            <w:bottom w:val="none" w:sz="0" w:space="0" w:color="auto"/>
            <w:right w:val="none" w:sz="0" w:space="0" w:color="auto"/>
          </w:divBdr>
        </w:div>
        <w:div w:id="524906438">
          <w:marLeft w:val="640"/>
          <w:marRight w:val="0"/>
          <w:marTop w:val="0"/>
          <w:marBottom w:val="0"/>
          <w:divBdr>
            <w:top w:val="none" w:sz="0" w:space="0" w:color="auto"/>
            <w:left w:val="none" w:sz="0" w:space="0" w:color="auto"/>
            <w:bottom w:val="none" w:sz="0" w:space="0" w:color="auto"/>
            <w:right w:val="none" w:sz="0" w:space="0" w:color="auto"/>
          </w:divBdr>
        </w:div>
        <w:div w:id="1623344472">
          <w:marLeft w:val="640"/>
          <w:marRight w:val="0"/>
          <w:marTop w:val="0"/>
          <w:marBottom w:val="0"/>
          <w:divBdr>
            <w:top w:val="none" w:sz="0" w:space="0" w:color="auto"/>
            <w:left w:val="none" w:sz="0" w:space="0" w:color="auto"/>
            <w:bottom w:val="none" w:sz="0" w:space="0" w:color="auto"/>
            <w:right w:val="none" w:sz="0" w:space="0" w:color="auto"/>
          </w:divBdr>
        </w:div>
        <w:div w:id="2043240860">
          <w:marLeft w:val="640"/>
          <w:marRight w:val="0"/>
          <w:marTop w:val="0"/>
          <w:marBottom w:val="0"/>
          <w:divBdr>
            <w:top w:val="none" w:sz="0" w:space="0" w:color="auto"/>
            <w:left w:val="none" w:sz="0" w:space="0" w:color="auto"/>
            <w:bottom w:val="none" w:sz="0" w:space="0" w:color="auto"/>
            <w:right w:val="none" w:sz="0" w:space="0" w:color="auto"/>
          </w:divBdr>
        </w:div>
        <w:div w:id="93399525">
          <w:marLeft w:val="640"/>
          <w:marRight w:val="0"/>
          <w:marTop w:val="0"/>
          <w:marBottom w:val="0"/>
          <w:divBdr>
            <w:top w:val="none" w:sz="0" w:space="0" w:color="auto"/>
            <w:left w:val="none" w:sz="0" w:space="0" w:color="auto"/>
            <w:bottom w:val="none" w:sz="0" w:space="0" w:color="auto"/>
            <w:right w:val="none" w:sz="0" w:space="0" w:color="auto"/>
          </w:divBdr>
        </w:div>
        <w:div w:id="1649475950">
          <w:marLeft w:val="640"/>
          <w:marRight w:val="0"/>
          <w:marTop w:val="0"/>
          <w:marBottom w:val="0"/>
          <w:divBdr>
            <w:top w:val="none" w:sz="0" w:space="0" w:color="auto"/>
            <w:left w:val="none" w:sz="0" w:space="0" w:color="auto"/>
            <w:bottom w:val="none" w:sz="0" w:space="0" w:color="auto"/>
            <w:right w:val="none" w:sz="0" w:space="0" w:color="auto"/>
          </w:divBdr>
        </w:div>
        <w:div w:id="692725130">
          <w:marLeft w:val="640"/>
          <w:marRight w:val="0"/>
          <w:marTop w:val="0"/>
          <w:marBottom w:val="0"/>
          <w:divBdr>
            <w:top w:val="none" w:sz="0" w:space="0" w:color="auto"/>
            <w:left w:val="none" w:sz="0" w:space="0" w:color="auto"/>
            <w:bottom w:val="none" w:sz="0" w:space="0" w:color="auto"/>
            <w:right w:val="none" w:sz="0" w:space="0" w:color="auto"/>
          </w:divBdr>
        </w:div>
        <w:div w:id="187984636">
          <w:marLeft w:val="640"/>
          <w:marRight w:val="0"/>
          <w:marTop w:val="0"/>
          <w:marBottom w:val="0"/>
          <w:divBdr>
            <w:top w:val="none" w:sz="0" w:space="0" w:color="auto"/>
            <w:left w:val="none" w:sz="0" w:space="0" w:color="auto"/>
            <w:bottom w:val="none" w:sz="0" w:space="0" w:color="auto"/>
            <w:right w:val="none" w:sz="0" w:space="0" w:color="auto"/>
          </w:divBdr>
        </w:div>
        <w:div w:id="172109904">
          <w:marLeft w:val="640"/>
          <w:marRight w:val="0"/>
          <w:marTop w:val="0"/>
          <w:marBottom w:val="0"/>
          <w:divBdr>
            <w:top w:val="none" w:sz="0" w:space="0" w:color="auto"/>
            <w:left w:val="none" w:sz="0" w:space="0" w:color="auto"/>
            <w:bottom w:val="none" w:sz="0" w:space="0" w:color="auto"/>
            <w:right w:val="none" w:sz="0" w:space="0" w:color="auto"/>
          </w:divBdr>
        </w:div>
        <w:div w:id="715352653">
          <w:marLeft w:val="640"/>
          <w:marRight w:val="0"/>
          <w:marTop w:val="0"/>
          <w:marBottom w:val="0"/>
          <w:divBdr>
            <w:top w:val="none" w:sz="0" w:space="0" w:color="auto"/>
            <w:left w:val="none" w:sz="0" w:space="0" w:color="auto"/>
            <w:bottom w:val="none" w:sz="0" w:space="0" w:color="auto"/>
            <w:right w:val="none" w:sz="0" w:space="0" w:color="auto"/>
          </w:divBdr>
        </w:div>
        <w:div w:id="417942189">
          <w:marLeft w:val="640"/>
          <w:marRight w:val="0"/>
          <w:marTop w:val="0"/>
          <w:marBottom w:val="0"/>
          <w:divBdr>
            <w:top w:val="none" w:sz="0" w:space="0" w:color="auto"/>
            <w:left w:val="none" w:sz="0" w:space="0" w:color="auto"/>
            <w:bottom w:val="none" w:sz="0" w:space="0" w:color="auto"/>
            <w:right w:val="none" w:sz="0" w:space="0" w:color="auto"/>
          </w:divBdr>
        </w:div>
        <w:div w:id="1661275914">
          <w:marLeft w:val="640"/>
          <w:marRight w:val="0"/>
          <w:marTop w:val="0"/>
          <w:marBottom w:val="0"/>
          <w:divBdr>
            <w:top w:val="none" w:sz="0" w:space="0" w:color="auto"/>
            <w:left w:val="none" w:sz="0" w:space="0" w:color="auto"/>
            <w:bottom w:val="none" w:sz="0" w:space="0" w:color="auto"/>
            <w:right w:val="none" w:sz="0" w:space="0" w:color="auto"/>
          </w:divBdr>
        </w:div>
        <w:div w:id="414742145">
          <w:marLeft w:val="640"/>
          <w:marRight w:val="0"/>
          <w:marTop w:val="0"/>
          <w:marBottom w:val="0"/>
          <w:divBdr>
            <w:top w:val="none" w:sz="0" w:space="0" w:color="auto"/>
            <w:left w:val="none" w:sz="0" w:space="0" w:color="auto"/>
            <w:bottom w:val="none" w:sz="0" w:space="0" w:color="auto"/>
            <w:right w:val="none" w:sz="0" w:space="0" w:color="auto"/>
          </w:divBdr>
        </w:div>
        <w:div w:id="274290355">
          <w:marLeft w:val="640"/>
          <w:marRight w:val="0"/>
          <w:marTop w:val="0"/>
          <w:marBottom w:val="0"/>
          <w:divBdr>
            <w:top w:val="none" w:sz="0" w:space="0" w:color="auto"/>
            <w:left w:val="none" w:sz="0" w:space="0" w:color="auto"/>
            <w:bottom w:val="none" w:sz="0" w:space="0" w:color="auto"/>
            <w:right w:val="none" w:sz="0" w:space="0" w:color="auto"/>
          </w:divBdr>
        </w:div>
        <w:div w:id="1750422587">
          <w:marLeft w:val="640"/>
          <w:marRight w:val="0"/>
          <w:marTop w:val="0"/>
          <w:marBottom w:val="0"/>
          <w:divBdr>
            <w:top w:val="none" w:sz="0" w:space="0" w:color="auto"/>
            <w:left w:val="none" w:sz="0" w:space="0" w:color="auto"/>
            <w:bottom w:val="none" w:sz="0" w:space="0" w:color="auto"/>
            <w:right w:val="none" w:sz="0" w:space="0" w:color="auto"/>
          </w:divBdr>
        </w:div>
        <w:div w:id="548494147">
          <w:marLeft w:val="640"/>
          <w:marRight w:val="0"/>
          <w:marTop w:val="0"/>
          <w:marBottom w:val="0"/>
          <w:divBdr>
            <w:top w:val="none" w:sz="0" w:space="0" w:color="auto"/>
            <w:left w:val="none" w:sz="0" w:space="0" w:color="auto"/>
            <w:bottom w:val="none" w:sz="0" w:space="0" w:color="auto"/>
            <w:right w:val="none" w:sz="0" w:space="0" w:color="auto"/>
          </w:divBdr>
        </w:div>
        <w:div w:id="128865567">
          <w:marLeft w:val="640"/>
          <w:marRight w:val="0"/>
          <w:marTop w:val="0"/>
          <w:marBottom w:val="0"/>
          <w:divBdr>
            <w:top w:val="none" w:sz="0" w:space="0" w:color="auto"/>
            <w:left w:val="none" w:sz="0" w:space="0" w:color="auto"/>
            <w:bottom w:val="none" w:sz="0" w:space="0" w:color="auto"/>
            <w:right w:val="none" w:sz="0" w:space="0" w:color="auto"/>
          </w:divBdr>
        </w:div>
        <w:div w:id="958029478">
          <w:marLeft w:val="640"/>
          <w:marRight w:val="0"/>
          <w:marTop w:val="0"/>
          <w:marBottom w:val="0"/>
          <w:divBdr>
            <w:top w:val="none" w:sz="0" w:space="0" w:color="auto"/>
            <w:left w:val="none" w:sz="0" w:space="0" w:color="auto"/>
            <w:bottom w:val="none" w:sz="0" w:space="0" w:color="auto"/>
            <w:right w:val="none" w:sz="0" w:space="0" w:color="auto"/>
          </w:divBdr>
        </w:div>
        <w:div w:id="1763455104">
          <w:marLeft w:val="640"/>
          <w:marRight w:val="0"/>
          <w:marTop w:val="0"/>
          <w:marBottom w:val="0"/>
          <w:divBdr>
            <w:top w:val="none" w:sz="0" w:space="0" w:color="auto"/>
            <w:left w:val="none" w:sz="0" w:space="0" w:color="auto"/>
            <w:bottom w:val="none" w:sz="0" w:space="0" w:color="auto"/>
            <w:right w:val="none" w:sz="0" w:space="0" w:color="auto"/>
          </w:divBdr>
        </w:div>
        <w:div w:id="710879758">
          <w:marLeft w:val="640"/>
          <w:marRight w:val="0"/>
          <w:marTop w:val="0"/>
          <w:marBottom w:val="0"/>
          <w:divBdr>
            <w:top w:val="none" w:sz="0" w:space="0" w:color="auto"/>
            <w:left w:val="none" w:sz="0" w:space="0" w:color="auto"/>
            <w:bottom w:val="none" w:sz="0" w:space="0" w:color="auto"/>
            <w:right w:val="none" w:sz="0" w:space="0" w:color="auto"/>
          </w:divBdr>
        </w:div>
        <w:div w:id="1380590709">
          <w:marLeft w:val="640"/>
          <w:marRight w:val="0"/>
          <w:marTop w:val="0"/>
          <w:marBottom w:val="0"/>
          <w:divBdr>
            <w:top w:val="none" w:sz="0" w:space="0" w:color="auto"/>
            <w:left w:val="none" w:sz="0" w:space="0" w:color="auto"/>
            <w:bottom w:val="none" w:sz="0" w:space="0" w:color="auto"/>
            <w:right w:val="none" w:sz="0" w:space="0" w:color="auto"/>
          </w:divBdr>
        </w:div>
        <w:div w:id="1189366723">
          <w:marLeft w:val="640"/>
          <w:marRight w:val="0"/>
          <w:marTop w:val="0"/>
          <w:marBottom w:val="0"/>
          <w:divBdr>
            <w:top w:val="none" w:sz="0" w:space="0" w:color="auto"/>
            <w:left w:val="none" w:sz="0" w:space="0" w:color="auto"/>
            <w:bottom w:val="none" w:sz="0" w:space="0" w:color="auto"/>
            <w:right w:val="none" w:sz="0" w:space="0" w:color="auto"/>
          </w:divBdr>
        </w:div>
        <w:div w:id="549149694">
          <w:marLeft w:val="640"/>
          <w:marRight w:val="0"/>
          <w:marTop w:val="0"/>
          <w:marBottom w:val="0"/>
          <w:divBdr>
            <w:top w:val="none" w:sz="0" w:space="0" w:color="auto"/>
            <w:left w:val="none" w:sz="0" w:space="0" w:color="auto"/>
            <w:bottom w:val="none" w:sz="0" w:space="0" w:color="auto"/>
            <w:right w:val="none" w:sz="0" w:space="0" w:color="auto"/>
          </w:divBdr>
        </w:div>
        <w:div w:id="833641042">
          <w:marLeft w:val="640"/>
          <w:marRight w:val="0"/>
          <w:marTop w:val="0"/>
          <w:marBottom w:val="0"/>
          <w:divBdr>
            <w:top w:val="none" w:sz="0" w:space="0" w:color="auto"/>
            <w:left w:val="none" w:sz="0" w:space="0" w:color="auto"/>
            <w:bottom w:val="none" w:sz="0" w:space="0" w:color="auto"/>
            <w:right w:val="none" w:sz="0" w:space="0" w:color="auto"/>
          </w:divBdr>
        </w:div>
        <w:div w:id="1434782569">
          <w:marLeft w:val="640"/>
          <w:marRight w:val="0"/>
          <w:marTop w:val="0"/>
          <w:marBottom w:val="0"/>
          <w:divBdr>
            <w:top w:val="none" w:sz="0" w:space="0" w:color="auto"/>
            <w:left w:val="none" w:sz="0" w:space="0" w:color="auto"/>
            <w:bottom w:val="none" w:sz="0" w:space="0" w:color="auto"/>
            <w:right w:val="none" w:sz="0" w:space="0" w:color="auto"/>
          </w:divBdr>
        </w:div>
        <w:div w:id="803815013">
          <w:marLeft w:val="640"/>
          <w:marRight w:val="0"/>
          <w:marTop w:val="0"/>
          <w:marBottom w:val="0"/>
          <w:divBdr>
            <w:top w:val="none" w:sz="0" w:space="0" w:color="auto"/>
            <w:left w:val="none" w:sz="0" w:space="0" w:color="auto"/>
            <w:bottom w:val="none" w:sz="0" w:space="0" w:color="auto"/>
            <w:right w:val="none" w:sz="0" w:space="0" w:color="auto"/>
          </w:divBdr>
        </w:div>
        <w:div w:id="1686440506">
          <w:marLeft w:val="640"/>
          <w:marRight w:val="0"/>
          <w:marTop w:val="0"/>
          <w:marBottom w:val="0"/>
          <w:divBdr>
            <w:top w:val="none" w:sz="0" w:space="0" w:color="auto"/>
            <w:left w:val="none" w:sz="0" w:space="0" w:color="auto"/>
            <w:bottom w:val="none" w:sz="0" w:space="0" w:color="auto"/>
            <w:right w:val="none" w:sz="0" w:space="0" w:color="auto"/>
          </w:divBdr>
        </w:div>
        <w:div w:id="814874792">
          <w:marLeft w:val="640"/>
          <w:marRight w:val="0"/>
          <w:marTop w:val="0"/>
          <w:marBottom w:val="0"/>
          <w:divBdr>
            <w:top w:val="none" w:sz="0" w:space="0" w:color="auto"/>
            <w:left w:val="none" w:sz="0" w:space="0" w:color="auto"/>
            <w:bottom w:val="none" w:sz="0" w:space="0" w:color="auto"/>
            <w:right w:val="none" w:sz="0" w:space="0" w:color="auto"/>
          </w:divBdr>
        </w:div>
        <w:div w:id="1278947556">
          <w:marLeft w:val="640"/>
          <w:marRight w:val="0"/>
          <w:marTop w:val="0"/>
          <w:marBottom w:val="0"/>
          <w:divBdr>
            <w:top w:val="none" w:sz="0" w:space="0" w:color="auto"/>
            <w:left w:val="none" w:sz="0" w:space="0" w:color="auto"/>
            <w:bottom w:val="none" w:sz="0" w:space="0" w:color="auto"/>
            <w:right w:val="none" w:sz="0" w:space="0" w:color="auto"/>
          </w:divBdr>
        </w:div>
        <w:div w:id="1487280823">
          <w:marLeft w:val="640"/>
          <w:marRight w:val="0"/>
          <w:marTop w:val="0"/>
          <w:marBottom w:val="0"/>
          <w:divBdr>
            <w:top w:val="none" w:sz="0" w:space="0" w:color="auto"/>
            <w:left w:val="none" w:sz="0" w:space="0" w:color="auto"/>
            <w:bottom w:val="none" w:sz="0" w:space="0" w:color="auto"/>
            <w:right w:val="none" w:sz="0" w:space="0" w:color="auto"/>
          </w:divBdr>
        </w:div>
        <w:div w:id="256523252">
          <w:marLeft w:val="640"/>
          <w:marRight w:val="0"/>
          <w:marTop w:val="0"/>
          <w:marBottom w:val="0"/>
          <w:divBdr>
            <w:top w:val="none" w:sz="0" w:space="0" w:color="auto"/>
            <w:left w:val="none" w:sz="0" w:space="0" w:color="auto"/>
            <w:bottom w:val="none" w:sz="0" w:space="0" w:color="auto"/>
            <w:right w:val="none" w:sz="0" w:space="0" w:color="auto"/>
          </w:divBdr>
        </w:div>
        <w:div w:id="1923102428">
          <w:marLeft w:val="640"/>
          <w:marRight w:val="0"/>
          <w:marTop w:val="0"/>
          <w:marBottom w:val="0"/>
          <w:divBdr>
            <w:top w:val="none" w:sz="0" w:space="0" w:color="auto"/>
            <w:left w:val="none" w:sz="0" w:space="0" w:color="auto"/>
            <w:bottom w:val="none" w:sz="0" w:space="0" w:color="auto"/>
            <w:right w:val="none" w:sz="0" w:space="0" w:color="auto"/>
          </w:divBdr>
        </w:div>
        <w:div w:id="790514080">
          <w:marLeft w:val="640"/>
          <w:marRight w:val="0"/>
          <w:marTop w:val="0"/>
          <w:marBottom w:val="0"/>
          <w:divBdr>
            <w:top w:val="none" w:sz="0" w:space="0" w:color="auto"/>
            <w:left w:val="none" w:sz="0" w:space="0" w:color="auto"/>
            <w:bottom w:val="none" w:sz="0" w:space="0" w:color="auto"/>
            <w:right w:val="none" w:sz="0" w:space="0" w:color="auto"/>
          </w:divBdr>
        </w:div>
        <w:div w:id="1552301481">
          <w:marLeft w:val="640"/>
          <w:marRight w:val="0"/>
          <w:marTop w:val="0"/>
          <w:marBottom w:val="0"/>
          <w:divBdr>
            <w:top w:val="none" w:sz="0" w:space="0" w:color="auto"/>
            <w:left w:val="none" w:sz="0" w:space="0" w:color="auto"/>
            <w:bottom w:val="none" w:sz="0" w:space="0" w:color="auto"/>
            <w:right w:val="none" w:sz="0" w:space="0" w:color="auto"/>
          </w:divBdr>
        </w:div>
        <w:div w:id="1263143787">
          <w:marLeft w:val="640"/>
          <w:marRight w:val="0"/>
          <w:marTop w:val="0"/>
          <w:marBottom w:val="0"/>
          <w:divBdr>
            <w:top w:val="none" w:sz="0" w:space="0" w:color="auto"/>
            <w:left w:val="none" w:sz="0" w:space="0" w:color="auto"/>
            <w:bottom w:val="none" w:sz="0" w:space="0" w:color="auto"/>
            <w:right w:val="none" w:sz="0" w:space="0" w:color="auto"/>
          </w:divBdr>
        </w:div>
        <w:div w:id="768738651">
          <w:marLeft w:val="640"/>
          <w:marRight w:val="0"/>
          <w:marTop w:val="0"/>
          <w:marBottom w:val="0"/>
          <w:divBdr>
            <w:top w:val="none" w:sz="0" w:space="0" w:color="auto"/>
            <w:left w:val="none" w:sz="0" w:space="0" w:color="auto"/>
            <w:bottom w:val="none" w:sz="0" w:space="0" w:color="auto"/>
            <w:right w:val="none" w:sz="0" w:space="0" w:color="auto"/>
          </w:divBdr>
        </w:div>
        <w:div w:id="2138061957">
          <w:marLeft w:val="640"/>
          <w:marRight w:val="0"/>
          <w:marTop w:val="0"/>
          <w:marBottom w:val="0"/>
          <w:divBdr>
            <w:top w:val="none" w:sz="0" w:space="0" w:color="auto"/>
            <w:left w:val="none" w:sz="0" w:space="0" w:color="auto"/>
            <w:bottom w:val="none" w:sz="0" w:space="0" w:color="auto"/>
            <w:right w:val="none" w:sz="0" w:space="0" w:color="auto"/>
          </w:divBdr>
        </w:div>
        <w:div w:id="628970597">
          <w:marLeft w:val="640"/>
          <w:marRight w:val="0"/>
          <w:marTop w:val="0"/>
          <w:marBottom w:val="0"/>
          <w:divBdr>
            <w:top w:val="none" w:sz="0" w:space="0" w:color="auto"/>
            <w:left w:val="none" w:sz="0" w:space="0" w:color="auto"/>
            <w:bottom w:val="none" w:sz="0" w:space="0" w:color="auto"/>
            <w:right w:val="none" w:sz="0" w:space="0" w:color="auto"/>
          </w:divBdr>
        </w:div>
        <w:div w:id="1943146045">
          <w:marLeft w:val="640"/>
          <w:marRight w:val="0"/>
          <w:marTop w:val="0"/>
          <w:marBottom w:val="0"/>
          <w:divBdr>
            <w:top w:val="none" w:sz="0" w:space="0" w:color="auto"/>
            <w:left w:val="none" w:sz="0" w:space="0" w:color="auto"/>
            <w:bottom w:val="none" w:sz="0" w:space="0" w:color="auto"/>
            <w:right w:val="none" w:sz="0" w:space="0" w:color="auto"/>
          </w:divBdr>
        </w:div>
        <w:div w:id="30736607">
          <w:marLeft w:val="640"/>
          <w:marRight w:val="0"/>
          <w:marTop w:val="0"/>
          <w:marBottom w:val="0"/>
          <w:divBdr>
            <w:top w:val="none" w:sz="0" w:space="0" w:color="auto"/>
            <w:left w:val="none" w:sz="0" w:space="0" w:color="auto"/>
            <w:bottom w:val="none" w:sz="0" w:space="0" w:color="auto"/>
            <w:right w:val="none" w:sz="0" w:space="0" w:color="auto"/>
          </w:divBdr>
        </w:div>
        <w:div w:id="1607494457">
          <w:marLeft w:val="640"/>
          <w:marRight w:val="0"/>
          <w:marTop w:val="0"/>
          <w:marBottom w:val="0"/>
          <w:divBdr>
            <w:top w:val="none" w:sz="0" w:space="0" w:color="auto"/>
            <w:left w:val="none" w:sz="0" w:space="0" w:color="auto"/>
            <w:bottom w:val="none" w:sz="0" w:space="0" w:color="auto"/>
            <w:right w:val="none" w:sz="0" w:space="0" w:color="auto"/>
          </w:divBdr>
        </w:div>
        <w:div w:id="1424031924">
          <w:marLeft w:val="640"/>
          <w:marRight w:val="0"/>
          <w:marTop w:val="0"/>
          <w:marBottom w:val="0"/>
          <w:divBdr>
            <w:top w:val="none" w:sz="0" w:space="0" w:color="auto"/>
            <w:left w:val="none" w:sz="0" w:space="0" w:color="auto"/>
            <w:bottom w:val="none" w:sz="0" w:space="0" w:color="auto"/>
            <w:right w:val="none" w:sz="0" w:space="0" w:color="auto"/>
          </w:divBdr>
        </w:div>
        <w:div w:id="481041548">
          <w:marLeft w:val="640"/>
          <w:marRight w:val="0"/>
          <w:marTop w:val="0"/>
          <w:marBottom w:val="0"/>
          <w:divBdr>
            <w:top w:val="none" w:sz="0" w:space="0" w:color="auto"/>
            <w:left w:val="none" w:sz="0" w:space="0" w:color="auto"/>
            <w:bottom w:val="none" w:sz="0" w:space="0" w:color="auto"/>
            <w:right w:val="none" w:sz="0" w:space="0" w:color="auto"/>
          </w:divBdr>
        </w:div>
        <w:div w:id="978075439">
          <w:marLeft w:val="640"/>
          <w:marRight w:val="0"/>
          <w:marTop w:val="0"/>
          <w:marBottom w:val="0"/>
          <w:divBdr>
            <w:top w:val="none" w:sz="0" w:space="0" w:color="auto"/>
            <w:left w:val="none" w:sz="0" w:space="0" w:color="auto"/>
            <w:bottom w:val="none" w:sz="0" w:space="0" w:color="auto"/>
            <w:right w:val="none" w:sz="0" w:space="0" w:color="auto"/>
          </w:divBdr>
        </w:div>
        <w:div w:id="1445533706">
          <w:marLeft w:val="640"/>
          <w:marRight w:val="0"/>
          <w:marTop w:val="0"/>
          <w:marBottom w:val="0"/>
          <w:divBdr>
            <w:top w:val="none" w:sz="0" w:space="0" w:color="auto"/>
            <w:left w:val="none" w:sz="0" w:space="0" w:color="auto"/>
            <w:bottom w:val="none" w:sz="0" w:space="0" w:color="auto"/>
            <w:right w:val="none" w:sz="0" w:space="0" w:color="auto"/>
          </w:divBdr>
        </w:div>
        <w:div w:id="1369335470">
          <w:marLeft w:val="640"/>
          <w:marRight w:val="0"/>
          <w:marTop w:val="0"/>
          <w:marBottom w:val="0"/>
          <w:divBdr>
            <w:top w:val="none" w:sz="0" w:space="0" w:color="auto"/>
            <w:left w:val="none" w:sz="0" w:space="0" w:color="auto"/>
            <w:bottom w:val="none" w:sz="0" w:space="0" w:color="auto"/>
            <w:right w:val="none" w:sz="0" w:space="0" w:color="auto"/>
          </w:divBdr>
        </w:div>
        <w:div w:id="1035422548">
          <w:marLeft w:val="640"/>
          <w:marRight w:val="0"/>
          <w:marTop w:val="0"/>
          <w:marBottom w:val="0"/>
          <w:divBdr>
            <w:top w:val="none" w:sz="0" w:space="0" w:color="auto"/>
            <w:left w:val="none" w:sz="0" w:space="0" w:color="auto"/>
            <w:bottom w:val="none" w:sz="0" w:space="0" w:color="auto"/>
            <w:right w:val="none" w:sz="0" w:space="0" w:color="auto"/>
          </w:divBdr>
        </w:div>
        <w:div w:id="1570652799">
          <w:marLeft w:val="640"/>
          <w:marRight w:val="0"/>
          <w:marTop w:val="0"/>
          <w:marBottom w:val="0"/>
          <w:divBdr>
            <w:top w:val="none" w:sz="0" w:space="0" w:color="auto"/>
            <w:left w:val="none" w:sz="0" w:space="0" w:color="auto"/>
            <w:bottom w:val="none" w:sz="0" w:space="0" w:color="auto"/>
            <w:right w:val="none" w:sz="0" w:space="0" w:color="auto"/>
          </w:divBdr>
        </w:div>
        <w:div w:id="601957447">
          <w:marLeft w:val="640"/>
          <w:marRight w:val="0"/>
          <w:marTop w:val="0"/>
          <w:marBottom w:val="0"/>
          <w:divBdr>
            <w:top w:val="none" w:sz="0" w:space="0" w:color="auto"/>
            <w:left w:val="none" w:sz="0" w:space="0" w:color="auto"/>
            <w:bottom w:val="none" w:sz="0" w:space="0" w:color="auto"/>
            <w:right w:val="none" w:sz="0" w:space="0" w:color="auto"/>
          </w:divBdr>
        </w:div>
        <w:div w:id="1712806072">
          <w:marLeft w:val="640"/>
          <w:marRight w:val="0"/>
          <w:marTop w:val="0"/>
          <w:marBottom w:val="0"/>
          <w:divBdr>
            <w:top w:val="none" w:sz="0" w:space="0" w:color="auto"/>
            <w:left w:val="none" w:sz="0" w:space="0" w:color="auto"/>
            <w:bottom w:val="none" w:sz="0" w:space="0" w:color="auto"/>
            <w:right w:val="none" w:sz="0" w:space="0" w:color="auto"/>
          </w:divBdr>
        </w:div>
        <w:div w:id="637032767">
          <w:marLeft w:val="640"/>
          <w:marRight w:val="0"/>
          <w:marTop w:val="0"/>
          <w:marBottom w:val="0"/>
          <w:divBdr>
            <w:top w:val="none" w:sz="0" w:space="0" w:color="auto"/>
            <w:left w:val="none" w:sz="0" w:space="0" w:color="auto"/>
            <w:bottom w:val="none" w:sz="0" w:space="0" w:color="auto"/>
            <w:right w:val="none" w:sz="0" w:space="0" w:color="auto"/>
          </w:divBdr>
        </w:div>
        <w:div w:id="1569538271">
          <w:marLeft w:val="640"/>
          <w:marRight w:val="0"/>
          <w:marTop w:val="0"/>
          <w:marBottom w:val="0"/>
          <w:divBdr>
            <w:top w:val="none" w:sz="0" w:space="0" w:color="auto"/>
            <w:left w:val="none" w:sz="0" w:space="0" w:color="auto"/>
            <w:bottom w:val="none" w:sz="0" w:space="0" w:color="auto"/>
            <w:right w:val="none" w:sz="0" w:space="0" w:color="auto"/>
          </w:divBdr>
        </w:div>
        <w:div w:id="43717405">
          <w:marLeft w:val="640"/>
          <w:marRight w:val="0"/>
          <w:marTop w:val="0"/>
          <w:marBottom w:val="0"/>
          <w:divBdr>
            <w:top w:val="none" w:sz="0" w:space="0" w:color="auto"/>
            <w:left w:val="none" w:sz="0" w:space="0" w:color="auto"/>
            <w:bottom w:val="none" w:sz="0" w:space="0" w:color="auto"/>
            <w:right w:val="none" w:sz="0" w:space="0" w:color="auto"/>
          </w:divBdr>
        </w:div>
        <w:div w:id="488979153">
          <w:marLeft w:val="640"/>
          <w:marRight w:val="0"/>
          <w:marTop w:val="0"/>
          <w:marBottom w:val="0"/>
          <w:divBdr>
            <w:top w:val="none" w:sz="0" w:space="0" w:color="auto"/>
            <w:left w:val="none" w:sz="0" w:space="0" w:color="auto"/>
            <w:bottom w:val="none" w:sz="0" w:space="0" w:color="auto"/>
            <w:right w:val="none" w:sz="0" w:space="0" w:color="auto"/>
          </w:divBdr>
        </w:div>
        <w:div w:id="1416587530">
          <w:marLeft w:val="640"/>
          <w:marRight w:val="0"/>
          <w:marTop w:val="0"/>
          <w:marBottom w:val="0"/>
          <w:divBdr>
            <w:top w:val="none" w:sz="0" w:space="0" w:color="auto"/>
            <w:left w:val="none" w:sz="0" w:space="0" w:color="auto"/>
            <w:bottom w:val="none" w:sz="0" w:space="0" w:color="auto"/>
            <w:right w:val="none" w:sz="0" w:space="0" w:color="auto"/>
          </w:divBdr>
        </w:div>
        <w:div w:id="961765092">
          <w:marLeft w:val="640"/>
          <w:marRight w:val="0"/>
          <w:marTop w:val="0"/>
          <w:marBottom w:val="0"/>
          <w:divBdr>
            <w:top w:val="none" w:sz="0" w:space="0" w:color="auto"/>
            <w:left w:val="none" w:sz="0" w:space="0" w:color="auto"/>
            <w:bottom w:val="none" w:sz="0" w:space="0" w:color="auto"/>
            <w:right w:val="none" w:sz="0" w:space="0" w:color="auto"/>
          </w:divBdr>
        </w:div>
        <w:div w:id="1302269199">
          <w:marLeft w:val="640"/>
          <w:marRight w:val="0"/>
          <w:marTop w:val="0"/>
          <w:marBottom w:val="0"/>
          <w:divBdr>
            <w:top w:val="none" w:sz="0" w:space="0" w:color="auto"/>
            <w:left w:val="none" w:sz="0" w:space="0" w:color="auto"/>
            <w:bottom w:val="none" w:sz="0" w:space="0" w:color="auto"/>
            <w:right w:val="none" w:sz="0" w:space="0" w:color="auto"/>
          </w:divBdr>
        </w:div>
        <w:div w:id="2015263103">
          <w:marLeft w:val="640"/>
          <w:marRight w:val="0"/>
          <w:marTop w:val="0"/>
          <w:marBottom w:val="0"/>
          <w:divBdr>
            <w:top w:val="none" w:sz="0" w:space="0" w:color="auto"/>
            <w:left w:val="none" w:sz="0" w:space="0" w:color="auto"/>
            <w:bottom w:val="none" w:sz="0" w:space="0" w:color="auto"/>
            <w:right w:val="none" w:sz="0" w:space="0" w:color="auto"/>
          </w:divBdr>
        </w:div>
        <w:div w:id="1761831628">
          <w:marLeft w:val="640"/>
          <w:marRight w:val="0"/>
          <w:marTop w:val="0"/>
          <w:marBottom w:val="0"/>
          <w:divBdr>
            <w:top w:val="none" w:sz="0" w:space="0" w:color="auto"/>
            <w:left w:val="none" w:sz="0" w:space="0" w:color="auto"/>
            <w:bottom w:val="none" w:sz="0" w:space="0" w:color="auto"/>
            <w:right w:val="none" w:sz="0" w:space="0" w:color="auto"/>
          </w:divBdr>
        </w:div>
        <w:div w:id="1990132376">
          <w:marLeft w:val="640"/>
          <w:marRight w:val="0"/>
          <w:marTop w:val="0"/>
          <w:marBottom w:val="0"/>
          <w:divBdr>
            <w:top w:val="none" w:sz="0" w:space="0" w:color="auto"/>
            <w:left w:val="none" w:sz="0" w:space="0" w:color="auto"/>
            <w:bottom w:val="none" w:sz="0" w:space="0" w:color="auto"/>
            <w:right w:val="none" w:sz="0" w:space="0" w:color="auto"/>
          </w:divBdr>
        </w:div>
        <w:div w:id="2069568532">
          <w:marLeft w:val="640"/>
          <w:marRight w:val="0"/>
          <w:marTop w:val="0"/>
          <w:marBottom w:val="0"/>
          <w:divBdr>
            <w:top w:val="none" w:sz="0" w:space="0" w:color="auto"/>
            <w:left w:val="none" w:sz="0" w:space="0" w:color="auto"/>
            <w:bottom w:val="none" w:sz="0" w:space="0" w:color="auto"/>
            <w:right w:val="none" w:sz="0" w:space="0" w:color="auto"/>
          </w:divBdr>
        </w:div>
        <w:div w:id="1539273587">
          <w:marLeft w:val="640"/>
          <w:marRight w:val="0"/>
          <w:marTop w:val="0"/>
          <w:marBottom w:val="0"/>
          <w:divBdr>
            <w:top w:val="none" w:sz="0" w:space="0" w:color="auto"/>
            <w:left w:val="none" w:sz="0" w:space="0" w:color="auto"/>
            <w:bottom w:val="none" w:sz="0" w:space="0" w:color="auto"/>
            <w:right w:val="none" w:sz="0" w:space="0" w:color="auto"/>
          </w:divBdr>
        </w:div>
        <w:div w:id="2072731021">
          <w:marLeft w:val="640"/>
          <w:marRight w:val="0"/>
          <w:marTop w:val="0"/>
          <w:marBottom w:val="0"/>
          <w:divBdr>
            <w:top w:val="none" w:sz="0" w:space="0" w:color="auto"/>
            <w:left w:val="none" w:sz="0" w:space="0" w:color="auto"/>
            <w:bottom w:val="none" w:sz="0" w:space="0" w:color="auto"/>
            <w:right w:val="none" w:sz="0" w:space="0" w:color="auto"/>
          </w:divBdr>
        </w:div>
        <w:div w:id="1882673356">
          <w:marLeft w:val="640"/>
          <w:marRight w:val="0"/>
          <w:marTop w:val="0"/>
          <w:marBottom w:val="0"/>
          <w:divBdr>
            <w:top w:val="none" w:sz="0" w:space="0" w:color="auto"/>
            <w:left w:val="none" w:sz="0" w:space="0" w:color="auto"/>
            <w:bottom w:val="none" w:sz="0" w:space="0" w:color="auto"/>
            <w:right w:val="none" w:sz="0" w:space="0" w:color="auto"/>
          </w:divBdr>
        </w:div>
        <w:div w:id="202719819">
          <w:marLeft w:val="640"/>
          <w:marRight w:val="0"/>
          <w:marTop w:val="0"/>
          <w:marBottom w:val="0"/>
          <w:divBdr>
            <w:top w:val="none" w:sz="0" w:space="0" w:color="auto"/>
            <w:left w:val="none" w:sz="0" w:space="0" w:color="auto"/>
            <w:bottom w:val="none" w:sz="0" w:space="0" w:color="auto"/>
            <w:right w:val="none" w:sz="0" w:space="0" w:color="auto"/>
          </w:divBdr>
        </w:div>
        <w:div w:id="1128469609">
          <w:marLeft w:val="640"/>
          <w:marRight w:val="0"/>
          <w:marTop w:val="0"/>
          <w:marBottom w:val="0"/>
          <w:divBdr>
            <w:top w:val="none" w:sz="0" w:space="0" w:color="auto"/>
            <w:left w:val="none" w:sz="0" w:space="0" w:color="auto"/>
            <w:bottom w:val="none" w:sz="0" w:space="0" w:color="auto"/>
            <w:right w:val="none" w:sz="0" w:space="0" w:color="auto"/>
          </w:divBdr>
        </w:div>
        <w:div w:id="2081631593">
          <w:marLeft w:val="640"/>
          <w:marRight w:val="0"/>
          <w:marTop w:val="0"/>
          <w:marBottom w:val="0"/>
          <w:divBdr>
            <w:top w:val="none" w:sz="0" w:space="0" w:color="auto"/>
            <w:left w:val="none" w:sz="0" w:space="0" w:color="auto"/>
            <w:bottom w:val="none" w:sz="0" w:space="0" w:color="auto"/>
            <w:right w:val="none" w:sz="0" w:space="0" w:color="auto"/>
          </w:divBdr>
        </w:div>
        <w:div w:id="415245353">
          <w:marLeft w:val="640"/>
          <w:marRight w:val="0"/>
          <w:marTop w:val="0"/>
          <w:marBottom w:val="0"/>
          <w:divBdr>
            <w:top w:val="none" w:sz="0" w:space="0" w:color="auto"/>
            <w:left w:val="none" w:sz="0" w:space="0" w:color="auto"/>
            <w:bottom w:val="none" w:sz="0" w:space="0" w:color="auto"/>
            <w:right w:val="none" w:sz="0" w:space="0" w:color="auto"/>
          </w:divBdr>
        </w:div>
        <w:div w:id="1831364799">
          <w:marLeft w:val="640"/>
          <w:marRight w:val="0"/>
          <w:marTop w:val="0"/>
          <w:marBottom w:val="0"/>
          <w:divBdr>
            <w:top w:val="none" w:sz="0" w:space="0" w:color="auto"/>
            <w:left w:val="none" w:sz="0" w:space="0" w:color="auto"/>
            <w:bottom w:val="none" w:sz="0" w:space="0" w:color="auto"/>
            <w:right w:val="none" w:sz="0" w:space="0" w:color="auto"/>
          </w:divBdr>
        </w:div>
        <w:div w:id="1333335049">
          <w:marLeft w:val="640"/>
          <w:marRight w:val="0"/>
          <w:marTop w:val="0"/>
          <w:marBottom w:val="0"/>
          <w:divBdr>
            <w:top w:val="none" w:sz="0" w:space="0" w:color="auto"/>
            <w:left w:val="none" w:sz="0" w:space="0" w:color="auto"/>
            <w:bottom w:val="none" w:sz="0" w:space="0" w:color="auto"/>
            <w:right w:val="none" w:sz="0" w:space="0" w:color="auto"/>
          </w:divBdr>
        </w:div>
        <w:div w:id="1754474335">
          <w:marLeft w:val="640"/>
          <w:marRight w:val="0"/>
          <w:marTop w:val="0"/>
          <w:marBottom w:val="0"/>
          <w:divBdr>
            <w:top w:val="none" w:sz="0" w:space="0" w:color="auto"/>
            <w:left w:val="none" w:sz="0" w:space="0" w:color="auto"/>
            <w:bottom w:val="none" w:sz="0" w:space="0" w:color="auto"/>
            <w:right w:val="none" w:sz="0" w:space="0" w:color="auto"/>
          </w:divBdr>
        </w:div>
        <w:div w:id="58986119">
          <w:marLeft w:val="640"/>
          <w:marRight w:val="0"/>
          <w:marTop w:val="0"/>
          <w:marBottom w:val="0"/>
          <w:divBdr>
            <w:top w:val="none" w:sz="0" w:space="0" w:color="auto"/>
            <w:left w:val="none" w:sz="0" w:space="0" w:color="auto"/>
            <w:bottom w:val="none" w:sz="0" w:space="0" w:color="auto"/>
            <w:right w:val="none" w:sz="0" w:space="0" w:color="auto"/>
          </w:divBdr>
        </w:div>
        <w:div w:id="1051804223">
          <w:marLeft w:val="640"/>
          <w:marRight w:val="0"/>
          <w:marTop w:val="0"/>
          <w:marBottom w:val="0"/>
          <w:divBdr>
            <w:top w:val="none" w:sz="0" w:space="0" w:color="auto"/>
            <w:left w:val="none" w:sz="0" w:space="0" w:color="auto"/>
            <w:bottom w:val="none" w:sz="0" w:space="0" w:color="auto"/>
            <w:right w:val="none" w:sz="0" w:space="0" w:color="auto"/>
          </w:divBdr>
        </w:div>
        <w:div w:id="1794322083">
          <w:marLeft w:val="640"/>
          <w:marRight w:val="0"/>
          <w:marTop w:val="0"/>
          <w:marBottom w:val="0"/>
          <w:divBdr>
            <w:top w:val="none" w:sz="0" w:space="0" w:color="auto"/>
            <w:left w:val="none" w:sz="0" w:space="0" w:color="auto"/>
            <w:bottom w:val="none" w:sz="0" w:space="0" w:color="auto"/>
            <w:right w:val="none" w:sz="0" w:space="0" w:color="auto"/>
          </w:divBdr>
        </w:div>
        <w:div w:id="1668359176">
          <w:marLeft w:val="640"/>
          <w:marRight w:val="0"/>
          <w:marTop w:val="0"/>
          <w:marBottom w:val="0"/>
          <w:divBdr>
            <w:top w:val="none" w:sz="0" w:space="0" w:color="auto"/>
            <w:left w:val="none" w:sz="0" w:space="0" w:color="auto"/>
            <w:bottom w:val="none" w:sz="0" w:space="0" w:color="auto"/>
            <w:right w:val="none" w:sz="0" w:space="0" w:color="auto"/>
          </w:divBdr>
        </w:div>
        <w:div w:id="1827555025">
          <w:marLeft w:val="640"/>
          <w:marRight w:val="0"/>
          <w:marTop w:val="0"/>
          <w:marBottom w:val="0"/>
          <w:divBdr>
            <w:top w:val="none" w:sz="0" w:space="0" w:color="auto"/>
            <w:left w:val="none" w:sz="0" w:space="0" w:color="auto"/>
            <w:bottom w:val="none" w:sz="0" w:space="0" w:color="auto"/>
            <w:right w:val="none" w:sz="0" w:space="0" w:color="auto"/>
          </w:divBdr>
        </w:div>
        <w:div w:id="1229147945">
          <w:marLeft w:val="640"/>
          <w:marRight w:val="0"/>
          <w:marTop w:val="0"/>
          <w:marBottom w:val="0"/>
          <w:divBdr>
            <w:top w:val="none" w:sz="0" w:space="0" w:color="auto"/>
            <w:left w:val="none" w:sz="0" w:space="0" w:color="auto"/>
            <w:bottom w:val="none" w:sz="0" w:space="0" w:color="auto"/>
            <w:right w:val="none" w:sz="0" w:space="0" w:color="auto"/>
          </w:divBdr>
        </w:div>
        <w:div w:id="175271008">
          <w:marLeft w:val="640"/>
          <w:marRight w:val="0"/>
          <w:marTop w:val="0"/>
          <w:marBottom w:val="0"/>
          <w:divBdr>
            <w:top w:val="none" w:sz="0" w:space="0" w:color="auto"/>
            <w:left w:val="none" w:sz="0" w:space="0" w:color="auto"/>
            <w:bottom w:val="none" w:sz="0" w:space="0" w:color="auto"/>
            <w:right w:val="none" w:sz="0" w:space="0" w:color="auto"/>
          </w:divBdr>
        </w:div>
        <w:div w:id="1159691389">
          <w:marLeft w:val="640"/>
          <w:marRight w:val="0"/>
          <w:marTop w:val="0"/>
          <w:marBottom w:val="0"/>
          <w:divBdr>
            <w:top w:val="none" w:sz="0" w:space="0" w:color="auto"/>
            <w:left w:val="none" w:sz="0" w:space="0" w:color="auto"/>
            <w:bottom w:val="none" w:sz="0" w:space="0" w:color="auto"/>
            <w:right w:val="none" w:sz="0" w:space="0" w:color="auto"/>
          </w:divBdr>
        </w:div>
        <w:div w:id="1948585478">
          <w:marLeft w:val="640"/>
          <w:marRight w:val="0"/>
          <w:marTop w:val="0"/>
          <w:marBottom w:val="0"/>
          <w:divBdr>
            <w:top w:val="none" w:sz="0" w:space="0" w:color="auto"/>
            <w:left w:val="none" w:sz="0" w:space="0" w:color="auto"/>
            <w:bottom w:val="none" w:sz="0" w:space="0" w:color="auto"/>
            <w:right w:val="none" w:sz="0" w:space="0" w:color="auto"/>
          </w:divBdr>
        </w:div>
        <w:div w:id="1398243181">
          <w:marLeft w:val="640"/>
          <w:marRight w:val="0"/>
          <w:marTop w:val="0"/>
          <w:marBottom w:val="0"/>
          <w:divBdr>
            <w:top w:val="none" w:sz="0" w:space="0" w:color="auto"/>
            <w:left w:val="none" w:sz="0" w:space="0" w:color="auto"/>
            <w:bottom w:val="none" w:sz="0" w:space="0" w:color="auto"/>
            <w:right w:val="none" w:sz="0" w:space="0" w:color="auto"/>
          </w:divBdr>
        </w:div>
        <w:div w:id="1797605288">
          <w:marLeft w:val="640"/>
          <w:marRight w:val="0"/>
          <w:marTop w:val="0"/>
          <w:marBottom w:val="0"/>
          <w:divBdr>
            <w:top w:val="none" w:sz="0" w:space="0" w:color="auto"/>
            <w:left w:val="none" w:sz="0" w:space="0" w:color="auto"/>
            <w:bottom w:val="none" w:sz="0" w:space="0" w:color="auto"/>
            <w:right w:val="none" w:sz="0" w:space="0" w:color="auto"/>
          </w:divBdr>
        </w:div>
        <w:div w:id="1872500330">
          <w:marLeft w:val="640"/>
          <w:marRight w:val="0"/>
          <w:marTop w:val="0"/>
          <w:marBottom w:val="0"/>
          <w:divBdr>
            <w:top w:val="none" w:sz="0" w:space="0" w:color="auto"/>
            <w:left w:val="none" w:sz="0" w:space="0" w:color="auto"/>
            <w:bottom w:val="none" w:sz="0" w:space="0" w:color="auto"/>
            <w:right w:val="none" w:sz="0" w:space="0" w:color="auto"/>
          </w:divBdr>
        </w:div>
        <w:div w:id="2144304552">
          <w:marLeft w:val="640"/>
          <w:marRight w:val="0"/>
          <w:marTop w:val="0"/>
          <w:marBottom w:val="0"/>
          <w:divBdr>
            <w:top w:val="none" w:sz="0" w:space="0" w:color="auto"/>
            <w:left w:val="none" w:sz="0" w:space="0" w:color="auto"/>
            <w:bottom w:val="none" w:sz="0" w:space="0" w:color="auto"/>
            <w:right w:val="none" w:sz="0" w:space="0" w:color="auto"/>
          </w:divBdr>
        </w:div>
        <w:div w:id="1904488227">
          <w:marLeft w:val="640"/>
          <w:marRight w:val="0"/>
          <w:marTop w:val="0"/>
          <w:marBottom w:val="0"/>
          <w:divBdr>
            <w:top w:val="none" w:sz="0" w:space="0" w:color="auto"/>
            <w:left w:val="none" w:sz="0" w:space="0" w:color="auto"/>
            <w:bottom w:val="none" w:sz="0" w:space="0" w:color="auto"/>
            <w:right w:val="none" w:sz="0" w:space="0" w:color="auto"/>
          </w:divBdr>
        </w:div>
        <w:div w:id="337732774">
          <w:marLeft w:val="640"/>
          <w:marRight w:val="0"/>
          <w:marTop w:val="0"/>
          <w:marBottom w:val="0"/>
          <w:divBdr>
            <w:top w:val="none" w:sz="0" w:space="0" w:color="auto"/>
            <w:left w:val="none" w:sz="0" w:space="0" w:color="auto"/>
            <w:bottom w:val="none" w:sz="0" w:space="0" w:color="auto"/>
            <w:right w:val="none" w:sz="0" w:space="0" w:color="auto"/>
          </w:divBdr>
        </w:div>
        <w:div w:id="795490546">
          <w:marLeft w:val="640"/>
          <w:marRight w:val="0"/>
          <w:marTop w:val="0"/>
          <w:marBottom w:val="0"/>
          <w:divBdr>
            <w:top w:val="none" w:sz="0" w:space="0" w:color="auto"/>
            <w:left w:val="none" w:sz="0" w:space="0" w:color="auto"/>
            <w:bottom w:val="none" w:sz="0" w:space="0" w:color="auto"/>
            <w:right w:val="none" w:sz="0" w:space="0" w:color="auto"/>
          </w:divBdr>
        </w:div>
        <w:div w:id="1447502583">
          <w:marLeft w:val="640"/>
          <w:marRight w:val="0"/>
          <w:marTop w:val="0"/>
          <w:marBottom w:val="0"/>
          <w:divBdr>
            <w:top w:val="none" w:sz="0" w:space="0" w:color="auto"/>
            <w:left w:val="none" w:sz="0" w:space="0" w:color="auto"/>
            <w:bottom w:val="none" w:sz="0" w:space="0" w:color="auto"/>
            <w:right w:val="none" w:sz="0" w:space="0" w:color="auto"/>
          </w:divBdr>
        </w:div>
        <w:div w:id="1515925268">
          <w:marLeft w:val="640"/>
          <w:marRight w:val="0"/>
          <w:marTop w:val="0"/>
          <w:marBottom w:val="0"/>
          <w:divBdr>
            <w:top w:val="none" w:sz="0" w:space="0" w:color="auto"/>
            <w:left w:val="none" w:sz="0" w:space="0" w:color="auto"/>
            <w:bottom w:val="none" w:sz="0" w:space="0" w:color="auto"/>
            <w:right w:val="none" w:sz="0" w:space="0" w:color="auto"/>
          </w:divBdr>
        </w:div>
        <w:div w:id="329527535">
          <w:marLeft w:val="640"/>
          <w:marRight w:val="0"/>
          <w:marTop w:val="0"/>
          <w:marBottom w:val="0"/>
          <w:divBdr>
            <w:top w:val="none" w:sz="0" w:space="0" w:color="auto"/>
            <w:left w:val="none" w:sz="0" w:space="0" w:color="auto"/>
            <w:bottom w:val="none" w:sz="0" w:space="0" w:color="auto"/>
            <w:right w:val="none" w:sz="0" w:space="0" w:color="auto"/>
          </w:divBdr>
        </w:div>
        <w:div w:id="1143086649">
          <w:marLeft w:val="640"/>
          <w:marRight w:val="0"/>
          <w:marTop w:val="0"/>
          <w:marBottom w:val="0"/>
          <w:divBdr>
            <w:top w:val="none" w:sz="0" w:space="0" w:color="auto"/>
            <w:left w:val="none" w:sz="0" w:space="0" w:color="auto"/>
            <w:bottom w:val="none" w:sz="0" w:space="0" w:color="auto"/>
            <w:right w:val="none" w:sz="0" w:space="0" w:color="auto"/>
          </w:divBdr>
        </w:div>
        <w:div w:id="1656491394">
          <w:marLeft w:val="640"/>
          <w:marRight w:val="0"/>
          <w:marTop w:val="0"/>
          <w:marBottom w:val="0"/>
          <w:divBdr>
            <w:top w:val="none" w:sz="0" w:space="0" w:color="auto"/>
            <w:left w:val="none" w:sz="0" w:space="0" w:color="auto"/>
            <w:bottom w:val="none" w:sz="0" w:space="0" w:color="auto"/>
            <w:right w:val="none" w:sz="0" w:space="0" w:color="auto"/>
          </w:divBdr>
        </w:div>
        <w:div w:id="1106656134">
          <w:marLeft w:val="640"/>
          <w:marRight w:val="0"/>
          <w:marTop w:val="0"/>
          <w:marBottom w:val="0"/>
          <w:divBdr>
            <w:top w:val="none" w:sz="0" w:space="0" w:color="auto"/>
            <w:left w:val="none" w:sz="0" w:space="0" w:color="auto"/>
            <w:bottom w:val="none" w:sz="0" w:space="0" w:color="auto"/>
            <w:right w:val="none" w:sz="0" w:space="0" w:color="auto"/>
          </w:divBdr>
        </w:div>
        <w:div w:id="1440250738">
          <w:marLeft w:val="640"/>
          <w:marRight w:val="0"/>
          <w:marTop w:val="0"/>
          <w:marBottom w:val="0"/>
          <w:divBdr>
            <w:top w:val="none" w:sz="0" w:space="0" w:color="auto"/>
            <w:left w:val="none" w:sz="0" w:space="0" w:color="auto"/>
            <w:bottom w:val="none" w:sz="0" w:space="0" w:color="auto"/>
            <w:right w:val="none" w:sz="0" w:space="0" w:color="auto"/>
          </w:divBdr>
        </w:div>
        <w:div w:id="702754184">
          <w:marLeft w:val="640"/>
          <w:marRight w:val="0"/>
          <w:marTop w:val="0"/>
          <w:marBottom w:val="0"/>
          <w:divBdr>
            <w:top w:val="none" w:sz="0" w:space="0" w:color="auto"/>
            <w:left w:val="none" w:sz="0" w:space="0" w:color="auto"/>
            <w:bottom w:val="none" w:sz="0" w:space="0" w:color="auto"/>
            <w:right w:val="none" w:sz="0" w:space="0" w:color="auto"/>
          </w:divBdr>
        </w:div>
        <w:div w:id="48892535">
          <w:marLeft w:val="640"/>
          <w:marRight w:val="0"/>
          <w:marTop w:val="0"/>
          <w:marBottom w:val="0"/>
          <w:divBdr>
            <w:top w:val="none" w:sz="0" w:space="0" w:color="auto"/>
            <w:left w:val="none" w:sz="0" w:space="0" w:color="auto"/>
            <w:bottom w:val="none" w:sz="0" w:space="0" w:color="auto"/>
            <w:right w:val="none" w:sz="0" w:space="0" w:color="auto"/>
          </w:divBdr>
        </w:div>
        <w:div w:id="1989632006">
          <w:marLeft w:val="640"/>
          <w:marRight w:val="0"/>
          <w:marTop w:val="0"/>
          <w:marBottom w:val="0"/>
          <w:divBdr>
            <w:top w:val="none" w:sz="0" w:space="0" w:color="auto"/>
            <w:left w:val="none" w:sz="0" w:space="0" w:color="auto"/>
            <w:bottom w:val="none" w:sz="0" w:space="0" w:color="auto"/>
            <w:right w:val="none" w:sz="0" w:space="0" w:color="auto"/>
          </w:divBdr>
        </w:div>
        <w:div w:id="610673796">
          <w:marLeft w:val="640"/>
          <w:marRight w:val="0"/>
          <w:marTop w:val="0"/>
          <w:marBottom w:val="0"/>
          <w:divBdr>
            <w:top w:val="none" w:sz="0" w:space="0" w:color="auto"/>
            <w:left w:val="none" w:sz="0" w:space="0" w:color="auto"/>
            <w:bottom w:val="none" w:sz="0" w:space="0" w:color="auto"/>
            <w:right w:val="none" w:sz="0" w:space="0" w:color="auto"/>
          </w:divBdr>
        </w:div>
        <w:div w:id="1140073053">
          <w:marLeft w:val="640"/>
          <w:marRight w:val="0"/>
          <w:marTop w:val="0"/>
          <w:marBottom w:val="0"/>
          <w:divBdr>
            <w:top w:val="none" w:sz="0" w:space="0" w:color="auto"/>
            <w:left w:val="none" w:sz="0" w:space="0" w:color="auto"/>
            <w:bottom w:val="none" w:sz="0" w:space="0" w:color="auto"/>
            <w:right w:val="none" w:sz="0" w:space="0" w:color="auto"/>
          </w:divBdr>
        </w:div>
        <w:div w:id="1872184501">
          <w:marLeft w:val="640"/>
          <w:marRight w:val="0"/>
          <w:marTop w:val="0"/>
          <w:marBottom w:val="0"/>
          <w:divBdr>
            <w:top w:val="none" w:sz="0" w:space="0" w:color="auto"/>
            <w:left w:val="none" w:sz="0" w:space="0" w:color="auto"/>
            <w:bottom w:val="none" w:sz="0" w:space="0" w:color="auto"/>
            <w:right w:val="none" w:sz="0" w:space="0" w:color="auto"/>
          </w:divBdr>
        </w:div>
        <w:div w:id="593363341">
          <w:marLeft w:val="640"/>
          <w:marRight w:val="0"/>
          <w:marTop w:val="0"/>
          <w:marBottom w:val="0"/>
          <w:divBdr>
            <w:top w:val="none" w:sz="0" w:space="0" w:color="auto"/>
            <w:left w:val="none" w:sz="0" w:space="0" w:color="auto"/>
            <w:bottom w:val="none" w:sz="0" w:space="0" w:color="auto"/>
            <w:right w:val="none" w:sz="0" w:space="0" w:color="auto"/>
          </w:divBdr>
        </w:div>
        <w:div w:id="1720713822">
          <w:marLeft w:val="640"/>
          <w:marRight w:val="0"/>
          <w:marTop w:val="0"/>
          <w:marBottom w:val="0"/>
          <w:divBdr>
            <w:top w:val="none" w:sz="0" w:space="0" w:color="auto"/>
            <w:left w:val="none" w:sz="0" w:space="0" w:color="auto"/>
            <w:bottom w:val="none" w:sz="0" w:space="0" w:color="auto"/>
            <w:right w:val="none" w:sz="0" w:space="0" w:color="auto"/>
          </w:divBdr>
        </w:div>
        <w:div w:id="711077602">
          <w:marLeft w:val="640"/>
          <w:marRight w:val="0"/>
          <w:marTop w:val="0"/>
          <w:marBottom w:val="0"/>
          <w:divBdr>
            <w:top w:val="none" w:sz="0" w:space="0" w:color="auto"/>
            <w:left w:val="none" w:sz="0" w:space="0" w:color="auto"/>
            <w:bottom w:val="none" w:sz="0" w:space="0" w:color="auto"/>
            <w:right w:val="none" w:sz="0" w:space="0" w:color="auto"/>
          </w:divBdr>
        </w:div>
        <w:div w:id="1415777885">
          <w:marLeft w:val="640"/>
          <w:marRight w:val="0"/>
          <w:marTop w:val="0"/>
          <w:marBottom w:val="0"/>
          <w:divBdr>
            <w:top w:val="none" w:sz="0" w:space="0" w:color="auto"/>
            <w:left w:val="none" w:sz="0" w:space="0" w:color="auto"/>
            <w:bottom w:val="none" w:sz="0" w:space="0" w:color="auto"/>
            <w:right w:val="none" w:sz="0" w:space="0" w:color="auto"/>
          </w:divBdr>
        </w:div>
        <w:div w:id="170263909">
          <w:marLeft w:val="640"/>
          <w:marRight w:val="0"/>
          <w:marTop w:val="0"/>
          <w:marBottom w:val="0"/>
          <w:divBdr>
            <w:top w:val="none" w:sz="0" w:space="0" w:color="auto"/>
            <w:left w:val="none" w:sz="0" w:space="0" w:color="auto"/>
            <w:bottom w:val="none" w:sz="0" w:space="0" w:color="auto"/>
            <w:right w:val="none" w:sz="0" w:space="0" w:color="auto"/>
          </w:divBdr>
        </w:div>
        <w:div w:id="1556623774">
          <w:marLeft w:val="640"/>
          <w:marRight w:val="0"/>
          <w:marTop w:val="0"/>
          <w:marBottom w:val="0"/>
          <w:divBdr>
            <w:top w:val="none" w:sz="0" w:space="0" w:color="auto"/>
            <w:left w:val="none" w:sz="0" w:space="0" w:color="auto"/>
            <w:bottom w:val="none" w:sz="0" w:space="0" w:color="auto"/>
            <w:right w:val="none" w:sz="0" w:space="0" w:color="auto"/>
          </w:divBdr>
        </w:div>
        <w:div w:id="2010713844">
          <w:marLeft w:val="640"/>
          <w:marRight w:val="0"/>
          <w:marTop w:val="0"/>
          <w:marBottom w:val="0"/>
          <w:divBdr>
            <w:top w:val="none" w:sz="0" w:space="0" w:color="auto"/>
            <w:left w:val="none" w:sz="0" w:space="0" w:color="auto"/>
            <w:bottom w:val="none" w:sz="0" w:space="0" w:color="auto"/>
            <w:right w:val="none" w:sz="0" w:space="0" w:color="auto"/>
          </w:divBdr>
        </w:div>
        <w:div w:id="394207822">
          <w:marLeft w:val="640"/>
          <w:marRight w:val="0"/>
          <w:marTop w:val="0"/>
          <w:marBottom w:val="0"/>
          <w:divBdr>
            <w:top w:val="none" w:sz="0" w:space="0" w:color="auto"/>
            <w:left w:val="none" w:sz="0" w:space="0" w:color="auto"/>
            <w:bottom w:val="none" w:sz="0" w:space="0" w:color="auto"/>
            <w:right w:val="none" w:sz="0" w:space="0" w:color="auto"/>
          </w:divBdr>
        </w:div>
      </w:divsChild>
    </w:div>
    <w:div w:id="130485129">
      <w:bodyDiv w:val="1"/>
      <w:marLeft w:val="0"/>
      <w:marRight w:val="0"/>
      <w:marTop w:val="0"/>
      <w:marBottom w:val="0"/>
      <w:divBdr>
        <w:top w:val="none" w:sz="0" w:space="0" w:color="auto"/>
        <w:left w:val="none" w:sz="0" w:space="0" w:color="auto"/>
        <w:bottom w:val="none" w:sz="0" w:space="0" w:color="auto"/>
        <w:right w:val="none" w:sz="0" w:space="0" w:color="auto"/>
      </w:divBdr>
    </w:div>
    <w:div w:id="130489968">
      <w:bodyDiv w:val="1"/>
      <w:marLeft w:val="0"/>
      <w:marRight w:val="0"/>
      <w:marTop w:val="0"/>
      <w:marBottom w:val="0"/>
      <w:divBdr>
        <w:top w:val="none" w:sz="0" w:space="0" w:color="auto"/>
        <w:left w:val="none" w:sz="0" w:space="0" w:color="auto"/>
        <w:bottom w:val="none" w:sz="0" w:space="0" w:color="auto"/>
        <w:right w:val="none" w:sz="0" w:space="0" w:color="auto"/>
      </w:divBdr>
    </w:div>
    <w:div w:id="135342906">
      <w:bodyDiv w:val="1"/>
      <w:marLeft w:val="0"/>
      <w:marRight w:val="0"/>
      <w:marTop w:val="0"/>
      <w:marBottom w:val="0"/>
      <w:divBdr>
        <w:top w:val="none" w:sz="0" w:space="0" w:color="auto"/>
        <w:left w:val="none" w:sz="0" w:space="0" w:color="auto"/>
        <w:bottom w:val="none" w:sz="0" w:space="0" w:color="auto"/>
        <w:right w:val="none" w:sz="0" w:space="0" w:color="auto"/>
      </w:divBdr>
    </w:div>
    <w:div w:id="138033124">
      <w:bodyDiv w:val="1"/>
      <w:marLeft w:val="0"/>
      <w:marRight w:val="0"/>
      <w:marTop w:val="0"/>
      <w:marBottom w:val="0"/>
      <w:divBdr>
        <w:top w:val="none" w:sz="0" w:space="0" w:color="auto"/>
        <w:left w:val="none" w:sz="0" w:space="0" w:color="auto"/>
        <w:bottom w:val="none" w:sz="0" w:space="0" w:color="auto"/>
        <w:right w:val="none" w:sz="0" w:space="0" w:color="auto"/>
      </w:divBdr>
    </w:div>
    <w:div w:id="138427961">
      <w:bodyDiv w:val="1"/>
      <w:marLeft w:val="0"/>
      <w:marRight w:val="0"/>
      <w:marTop w:val="0"/>
      <w:marBottom w:val="0"/>
      <w:divBdr>
        <w:top w:val="none" w:sz="0" w:space="0" w:color="auto"/>
        <w:left w:val="none" w:sz="0" w:space="0" w:color="auto"/>
        <w:bottom w:val="none" w:sz="0" w:space="0" w:color="auto"/>
        <w:right w:val="none" w:sz="0" w:space="0" w:color="auto"/>
      </w:divBdr>
    </w:div>
    <w:div w:id="138885996">
      <w:bodyDiv w:val="1"/>
      <w:marLeft w:val="0"/>
      <w:marRight w:val="0"/>
      <w:marTop w:val="0"/>
      <w:marBottom w:val="0"/>
      <w:divBdr>
        <w:top w:val="none" w:sz="0" w:space="0" w:color="auto"/>
        <w:left w:val="none" w:sz="0" w:space="0" w:color="auto"/>
        <w:bottom w:val="none" w:sz="0" w:space="0" w:color="auto"/>
        <w:right w:val="none" w:sz="0" w:space="0" w:color="auto"/>
      </w:divBdr>
    </w:div>
    <w:div w:id="139006812">
      <w:bodyDiv w:val="1"/>
      <w:marLeft w:val="0"/>
      <w:marRight w:val="0"/>
      <w:marTop w:val="0"/>
      <w:marBottom w:val="0"/>
      <w:divBdr>
        <w:top w:val="none" w:sz="0" w:space="0" w:color="auto"/>
        <w:left w:val="none" w:sz="0" w:space="0" w:color="auto"/>
        <w:bottom w:val="none" w:sz="0" w:space="0" w:color="auto"/>
        <w:right w:val="none" w:sz="0" w:space="0" w:color="auto"/>
      </w:divBdr>
      <w:divsChild>
        <w:div w:id="1906809">
          <w:marLeft w:val="640"/>
          <w:marRight w:val="0"/>
          <w:marTop w:val="0"/>
          <w:marBottom w:val="0"/>
          <w:divBdr>
            <w:top w:val="none" w:sz="0" w:space="0" w:color="auto"/>
            <w:left w:val="none" w:sz="0" w:space="0" w:color="auto"/>
            <w:bottom w:val="none" w:sz="0" w:space="0" w:color="auto"/>
            <w:right w:val="none" w:sz="0" w:space="0" w:color="auto"/>
          </w:divBdr>
        </w:div>
        <w:div w:id="69695488">
          <w:marLeft w:val="640"/>
          <w:marRight w:val="0"/>
          <w:marTop w:val="0"/>
          <w:marBottom w:val="0"/>
          <w:divBdr>
            <w:top w:val="none" w:sz="0" w:space="0" w:color="auto"/>
            <w:left w:val="none" w:sz="0" w:space="0" w:color="auto"/>
            <w:bottom w:val="none" w:sz="0" w:space="0" w:color="auto"/>
            <w:right w:val="none" w:sz="0" w:space="0" w:color="auto"/>
          </w:divBdr>
        </w:div>
        <w:div w:id="88434622">
          <w:marLeft w:val="640"/>
          <w:marRight w:val="0"/>
          <w:marTop w:val="0"/>
          <w:marBottom w:val="0"/>
          <w:divBdr>
            <w:top w:val="none" w:sz="0" w:space="0" w:color="auto"/>
            <w:left w:val="none" w:sz="0" w:space="0" w:color="auto"/>
            <w:bottom w:val="none" w:sz="0" w:space="0" w:color="auto"/>
            <w:right w:val="none" w:sz="0" w:space="0" w:color="auto"/>
          </w:divBdr>
        </w:div>
        <w:div w:id="95682664">
          <w:marLeft w:val="640"/>
          <w:marRight w:val="0"/>
          <w:marTop w:val="0"/>
          <w:marBottom w:val="0"/>
          <w:divBdr>
            <w:top w:val="none" w:sz="0" w:space="0" w:color="auto"/>
            <w:left w:val="none" w:sz="0" w:space="0" w:color="auto"/>
            <w:bottom w:val="none" w:sz="0" w:space="0" w:color="auto"/>
            <w:right w:val="none" w:sz="0" w:space="0" w:color="auto"/>
          </w:divBdr>
        </w:div>
        <w:div w:id="109711558">
          <w:marLeft w:val="640"/>
          <w:marRight w:val="0"/>
          <w:marTop w:val="0"/>
          <w:marBottom w:val="0"/>
          <w:divBdr>
            <w:top w:val="none" w:sz="0" w:space="0" w:color="auto"/>
            <w:left w:val="none" w:sz="0" w:space="0" w:color="auto"/>
            <w:bottom w:val="none" w:sz="0" w:space="0" w:color="auto"/>
            <w:right w:val="none" w:sz="0" w:space="0" w:color="auto"/>
          </w:divBdr>
        </w:div>
        <w:div w:id="125392566">
          <w:marLeft w:val="640"/>
          <w:marRight w:val="0"/>
          <w:marTop w:val="0"/>
          <w:marBottom w:val="0"/>
          <w:divBdr>
            <w:top w:val="none" w:sz="0" w:space="0" w:color="auto"/>
            <w:left w:val="none" w:sz="0" w:space="0" w:color="auto"/>
            <w:bottom w:val="none" w:sz="0" w:space="0" w:color="auto"/>
            <w:right w:val="none" w:sz="0" w:space="0" w:color="auto"/>
          </w:divBdr>
        </w:div>
        <w:div w:id="183979320">
          <w:marLeft w:val="640"/>
          <w:marRight w:val="0"/>
          <w:marTop w:val="0"/>
          <w:marBottom w:val="0"/>
          <w:divBdr>
            <w:top w:val="none" w:sz="0" w:space="0" w:color="auto"/>
            <w:left w:val="none" w:sz="0" w:space="0" w:color="auto"/>
            <w:bottom w:val="none" w:sz="0" w:space="0" w:color="auto"/>
            <w:right w:val="none" w:sz="0" w:space="0" w:color="auto"/>
          </w:divBdr>
        </w:div>
        <w:div w:id="189495994">
          <w:marLeft w:val="640"/>
          <w:marRight w:val="0"/>
          <w:marTop w:val="0"/>
          <w:marBottom w:val="0"/>
          <w:divBdr>
            <w:top w:val="none" w:sz="0" w:space="0" w:color="auto"/>
            <w:left w:val="none" w:sz="0" w:space="0" w:color="auto"/>
            <w:bottom w:val="none" w:sz="0" w:space="0" w:color="auto"/>
            <w:right w:val="none" w:sz="0" w:space="0" w:color="auto"/>
          </w:divBdr>
        </w:div>
        <w:div w:id="195890661">
          <w:marLeft w:val="640"/>
          <w:marRight w:val="0"/>
          <w:marTop w:val="0"/>
          <w:marBottom w:val="0"/>
          <w:divBdr>
            <w:top w:val="none" w:sz="0" w:space="0" w:color="auto"/>
            <w:left w:val="none" w:sz="0" w:space="0" w:color="auto"/>
            <w:bottom w:val="none" w:sz="0" w:space="0" w:color="auto"/>
            <w:right w:val="none" w:sz="0" w:space="0" w:color="auto"/>
          </w:divBdr>
        </w:div>
        <w:div w:id="218253486">
          <w:marLeft w:val="640"/>
          <w:marRight w:val="0"/>
          <w:marTop w:val="0"/>
          <w:marBottom w:val="0"/>
          <w:divBdr>
            <w:top w:val="none" w:sz="0" w:space="0" w:color="auto"/>
            <w:left w:val="none" w:sz="0" w:space="0" w:color="auto"/>
            <w:bottom w:val="none" w:sz="0" w:space="0" w:color="auto"/>
            <w:right w:val="none" w:sz="0" w:space="0" w:color="auto"/>
          </w:divBdr>
        </w:div>
        <w:div w:id="230314999">
          <w:marLeft w:val="640"/>
          <w:marRight w:val="0"/>
          <w:marTop w:val="0"/>
          <w:marBottom w:val="0"/>
          <w:divBdr>
            <w:top w:val="none" w:sz="0" w:space="0" w:color="auto"/>
            <w:left w:val="none" w:sz="0" w:space="0" w:color="auto"/>
            <w:bottom w:val="none" w:sz="0" w:space="0" w:color="auto"/>
            <w:right w:val="none" w:sz="0" w:space="0" w:color="auto"/>
          </w:divBdr>
        </w:div>
        <w:div w:id="237059943">
          <w:marLeft w:val="640"/>
          <w:marRight w:val="0"/>
          <w:marTop w:val="0"/>
          <w:marBottom w:val="0"/>
          <w:divBdr>
            <w:top w:val="none" w:sz="0" w:space="0" w:color="auto"/>
            <w:left w:val="none" w:sz="0" w:space="0" w:color="auto"/>
            <w:bottom w:val="none" w:sz="0" w:space="0" w:color="auto"/>
            <w:right w:val="none" w:sz="0" w:space="0" w:color="auto"/>
          </w:divBdr>
        </w:div>
        <w:div w:id="241767971">
          <w:marLeft w:val="640"/>
          <w:marRight w:val="0"/>
          <w:marTop w:val="0"/>
          <w:marBottom w:val="0"/>
          <w:divBdr>
            <w:top w:val="none" w:sz="0" w:space="0" w:color="auto"/>
            <w:left w:val="none" w:sz="0" w:space="0" w:color="auto"/>
            <w:bottom w:val="none" w:sz="0" w:space="0" w:color="auto"/>
            <w:right w:val="none" w:sz="0" w:space="0" w:color="auto"/>
          </w:divBdr>
        </w:div>
        <w:div w:id="275141674">
          <w:marLeft w:val="640"/>
          <w:marRight w:val="0"/>
          <w:marTop w:val="0"/>
          <w:marBottom w:val="0"/>
          <w:divBdr>
            <w:top w:val="none" w:sz="0" w:space="0" w:color="auto"/>
            <w:left w:val="none" w:sz="0" w:space="0" w:color="auto"/>
            <w:bottom w:val="none" w:sz="0" w:space="0" w:color="auto"/>
            <w:right w:val="none" w:sz="0" w:space="0" w:color="auto"/>
          </w:divBdr>
        </w:div>
        <w:div w:id="293485697">
          <w:marLeft w:val="640"/>
          <w:marRight w:val="0"/>
          <w:marTop w:val="0"/>
          <w:marBottom w:val="0"/>
          <w:divBdr>
            <w:top w:val="none" w:sz="0" w:space="0" w:color="auto"/>
            <w:left w:val="none" w:sz="0" w:space="0" w:color="auto"/>
            <w:bottom w:val="none" w:sz="0" w:space="0" w:color="auto"/>
            <w:right w:val="none" w:sz="0" w:space="0" w:color="auto"/>
          </w:divBdr>
        </w:div>
        <w:div w:id="297345066">
          <w:marLeft w:val="640"/>
          <w:marRight w:val="0"/>
          <w:marTop w:val="0"/>
          <w:marBottom w:val="0"/>
          <w:divBdr>
            <w:top w:val="none" w:sz="0" w:space="0" w:color="auto"/>
            <w:left w:val="none" w:sz="0" w:space="0" w:color="auto"/>
            <w:bottom w:val="none" w:sz="0" w:space="0" w:color="auto"/>
            <w:right w:val="none" w:sz="0" w:space="0" w:color="auto"/>
          </w:divBdr>
        </w:div>
        <w:div w:id="309287649">
          <w:marLeft w:val="640"/>
          <w:marRight w:val="0"/>
          <w:marTop w:val="0"/>
          <w:marBottom w:val="0"/>
          <w:divBdr>
            <w:top w:val="none" w:sz="0" w:space="0" w:color="auto"/>
            <w:left w:val="none" w:sz="0" w:space="0" w:color="auto"/>
            <w:bottom w:val="none" w:sz="0" w:space="0" w:color="auto"/>
            <w:right w:val="none" w:sz="0" w:space="0" w:color="auto"/>
          </w:divBdr>
        </w:div>
        <w:div w:id="335234574">
          <w:marLeft w:val="640"/>
          <w:marRight w:val="0"/>
          <w:marTop w:val="0"/>
          <w:marBottom w:val="0"/>
          <w:divBdr>
            <w:top w:val="none" w:sz="0" w:space="0" w:color="auto"/>
            <w:left w:val="none" w:sz="0" w:space="0" w:color="auto"/>
            <w:bottom w:val="none" w:sz="0" w:space="0" w:color="auto"/>
            <w:right w:val="none" w:sz="0" w:space="0" w:color="auto"/>
          </w:divBdr>
        </w:div>
        <w:div w:id="340477874">
          <w:marLeft w:val="640"/>
          <w:marRight w:val="0"/>
          <w:marTop w:val="0"/>
          <w:marBottom w:val="0"/>
          <w:divBdr>
            <w:top w:val="none" w:sz="0" w:space="0" w:color="auto"/>
            <w:left w:val="none" w:sz="0" w:space="0" w:color="auto"/>
            <w:bottom w:val="none" w:sz="0" w:space="0" w:color="auto"/>
            <w:right w:val="none" w:sz="0" w:space="0" w:color="auto"/>
          </w:divBdr>
        </w:div>
        <w:div w:id="376516190">
          <w:marLeft w:val="640"/>
          <w:marRight w:val="0"/>
          <w:marTop w:val="0"/>
          <w:marBottom w:val="0"/>
          <w:divBdr>
            <w:top w:val="none" w:sz="0" w:space="0" w:color="auto"/>
            <w:left w:val="none" w:sz="0" w:space="0" w:color="auto"/>
            <w:bottom w:val="none" w:sz="0" w:space="0" w:color="auto"/>
            <w:right w:val="none" w:sz="0" w:space="0" w:color="auto"/>
          </w:divBdr>
        </w:div>
        <w:div w:id="391931651">
          <w:marLeft w:val="640"/>
          <w:marRight w:val="0"/>
          <w:marTop w:val="0"/>
          <w:marBottom w:val="0"/>
          <w:divBdr>
            <w:top w:val="none" w:sz="0" w:space="0" w:color="auto"/>
            <w:left w:val="none" w:sz="0" w:space="0" w:color="auto"/>
            <w:bottom w:val="none" w:sz="0" w:space="0" w:color="auto"/>
            <w:right w:val="none" w:sz="0" w:space="0" w:color="auto"/>
          </w:divBdr>
        </w:div>
        <w:div w:id="428821266">
          <w:marLeft w:val="640"/>
          <w:marRight w:val="0"/>
          <w:marTop w:val="0"/>
          <w:marBottom w:val="0"/>
          <w:divBdr>
            <w:top w:val="none" w:sz="0" w:space="0" w:color="auto"/>
            <w:left w:val="none" w:sz="0" w:space="0" w:color="auto"/>
            <w:bottom w:val="none" w:sz="0" w:space="0" w:color="auto"/>
            <w:right w:val="none" w:sz="0" w:space="0" w:color="auto"/>
          </w:divBdr>
        </w:div>
        <w:div w:id="447820743">
          <w:marLeft w:val="640"/>
          <w:marRight w:val="0"/>
          <w:marTop w:val="0"/>
          <w:marBottom w:val="0"/>
          <w:divBdr>
            <w:top w:val="none" w:sz="0" w:space="0" w:color="auto"/>
            <w:left w:val="none" w:sz="0" w:space="0" w:color="auto"/>
            <w:bottom w:val="none" w:sz="0" w:space="0" w:color="auto"/>
            <w:right w:val="none" w:sz="0" w:space="0" w:color="auto"/>
          </w:divBdr>
        </w:div>
        <w:div w:id="464742458">
          <w:marLeft w:val="640"/>
          <w:marRight w:val="0"/>
          <w:marTop w:val="0"/>
          <w:marBottom w:val="0"/>
          <w:divBdr>
            <w:top w:val="none" w:sz="0" w:space="0" w:color="auto"/>
            <w:left w:val="none" w:sz="0" w:space="0" w:color="auto"/>
            <w:bottom w:val="none" w:sz="0" w:space="0" w:color="auto"/>
            <w:right w:val="none" w:sz="0" w:space="0" w:color="auto"/>
          </w:divBdr>
        </w:div>
        <w:div w:id="503397710">
          <w:marLeft w:val="640"/>
          <w:marRight w:val="0"/>
          <w:marTop w:val="0"/>
          <w:marBottom w:val="0"/>
          <w:divBdr>
            <w:top w:val="none" w:sz="0" w:space="0" w:color="auto"/>
            <w:left w:val="none" w:sz="0" w:space="0" w:color="auto"/>
            <w:bottom w:val="none" w:sz="0" w:space="0" w:color="auto"/>
            <w:right w:val="none" w:sz="0" w:space="0" w:color="auto"/>
          </w:divBdr>
        </w:div>
        <w:div w:id="511183938">
          <w:marLeft w:val="640"/>
          <w:marRight w:val="0"/>
          <w:marTop w:val="0"/>
          <w:marBottom w:val="0"/>
          <w:divBdr>
            <w:top w:val="none" w:sz="0" w:space="0" w:color="auto"/>
            <w:left w:val="none" w:sz="0" w:space="0" w:color="auto"/>
            <w:bottom w:val="none" w:sz="0" w:space="0" w:color="auto"/>
            <w:right w:val="none" w:sz="0" w:space="0" w:color="auto"/>
          </w:divBdr>
        </w:div>
        <w:div w:id="526214708">
          <w:marLeft w:val="640"/>
          <w:marRight w:val="0"/>
          <w:marTop w:val="0"/>
          <w:marBottom w:val="0"/>
          <w:divBdr>
            <w:top w:val="none" w:sz="0" w:space="0" w:color="auto"/>
            <w:left w:val="none" w:sz="0" w:space="0" w:color="auto"/>
            <w:bottom w:val="none" w:sz="0" w:space="0" w:color="auto"/>
            <w:right w:val="none" w:sz="0" w:space="0" w:color="auto"/>
          </w:divBdr>
        </w:div>
        <w:div w:id="542179881">
          <w:marLeft w:val="640"/>
          <w:marRight w:val="0"/>
          <w:marTop w:val="0"/>
          <w:marBottom w:val="0"/>
          <w:divBdr>
            <w:top w:val="none" w:sz="0" w:space="0" w:color="auto"/>
            <w:left w:val="none" w:sz="0" w:space="0" w:color="auto"/>
            <w:bottom w:val="none" w:sz="0" w:space="0" w:color="auto"/>
            <w:right w:val="none" w:sz="0" w:space="0" w:color="auto"/>
          </w:divBdr>
        </w:div>
        <w:div w:id="562956115">
          <w:marLeft w:val="640"/>
          <w:marRight w:val="0"/>
          <w:marTop w:val="0"/>
          <w:marBottom w:val="0"/>
          <w:divBdr>
            <w:top w:val="none" w:sz="0" w:space="0" w:color="auto"/>
            <w:left w:val="none" w:sz="0" w:space="0" w:color="auto"/>
            <w:bottom w:val="none" w:sz="0" w:space="0" w:color="auto"/>
            <w:right w:val="none" w:sz="0" w:space="0" w:color="auto"/>
          </w:divBdr>
        </w:div>
        <w:div w:id="598562343">
          <w:marLeft w:val="640"/>
          <w:marRight w:val="0"/>
          <w:marTop w:val="0"/>
          <w:marBottom w:val="0"/>
          <w:divBdr>
            <w:top w:val="none" w:sz="0" w:space="0" w:color="auto"/>
            <w:left w:val="none" w:sz="0" w:space="0" w:color="auto"/>
            <w:bottom w:val="none" w:sz="0" w:space="0" w:color="auto"/>
            <w:right w:val="none" w:sz="0" w:space="0" w:color="auto"/>
          </w:divBdr>
        </w:div>
        <w:div w:id="610162424">
          <w:marLeft w:val="640"/>
          <w:marRight w:val="0"/>
          <w:marTop w:val="0"/>
          <w:marBottom w:val="0"/>
          <w:divBdr>
            <w:top w:val="none" w:sz="0" w:space="0" w:color="auto"/>
            <w:left w:val="none" w:sz="0" w:space="0" w:color="auto"/>
            <w:bottom w:val="none" w:sz="0" w:space="0" w:color="auto"/>
            <w:right w:val="none" w:sz="0" w:space="0" w:color="auto"/>
          </w:divBdr>
        </w:div>
        <w:div w:id="642660450">
          <w:marLeft w:val="640"/>
          <w:marRight w:val="0"/>
          <w:marTop w:val="0"/>
          <w:marBottom w:val="0"/>
          <w:divBdr>
            <w:top w:val="none" w:sz="0" w:space="0" w:color="auto"/>
            <w:left w:val="none" w:sz="0" w:space="0" w:color="auto"/>
            <w:bottom w:val="none" w:sz="0" w:space="0" w:color="auto"/>
            <w:right w:val="none" w:sz="0" w:space="0" w:color="auto"/>
          </w:divBdr>
        </w:div>
        <w:div w:id="674304661">
          <w:marLeft w:val="640"/>
          <w:marRight w:val="0"/>
          <w:marTop w:val="0"/>
          <w:marBottom w:val="0"/>
          <w:divBdr>
            <w:top w:val="none" w:sz="0" w:space="0" w:color="auto"/>
            <w:left w:val="none" w:sz="0" w:space="0" w:color="auto"/>
            <w:bottom w:val="none" w:sz="0" w:space="0" w:color="auto"/>
            <w:right w:val="none" w:sz="0" w:space="0" w:color="auto"/>
          </w:divBdr>
        </w:div>
        <w:div w:id="678393011">
          <w:marLeft w:val="640"/>
          <w:marRight w:val="0"/>
          <w:marTop w:val="0"/>
          <w:marBottom w:val="0"/>
          <w:divBdr>
            <w:top w:val="none" w:sz="0" w:space="0" w:color="auto"/>
            <w:left w:val="none" w:sz="0" w:space="0" w:color="auto"/>
            <w:bottom w:val="none" w:sz="0" w:space="0" w:color="auto"/>
            <w:right w:val="none" w:sz="0" w:space="0" w:color="auto"/>
          </w:divBdr>
        </w:div>
        <w:div w:id="681594181">
          <w:marLeft w:val="640"/>
          <w:marRight w:val="0"/>
          <w:marTop w:val="0"/>
          <w:marBottom w:val="0"/>
          <w:divBdr>
            <w:top w:val="none" w:sz="0" w:space="0" w:color="auto"/>
            <w:left w:val="none" w:sz="0" w:space="0" w:color="auto"/>
            <w:bottom w:val="none" w:sz="0" w:space="0" w:color="auto"/>
            <w:right w:val="none" w:sz="0" w:space="0" w:color="auto"/>
          </w:divBdr>
        </w:div>
        <w:div w:id="702053316">
          <w:marLeft w:val="640"/>
          <w:marRight w:val="0"/>
          <w:marTop w:val="0"/>
          <w:marBottom w:val="0"/>
          <w:divBdr>
            <w:top w:val="none" w:sz="0" w:space="0" w:color="auto"/>
            <w:left w:val="none" w:sz="0" w:space="0" w:color="auto"/>
            <w:bottom w:val="none" w:sz="0" w:space="0" w:color="auto"/>
            <w:right w:val="none" w:sz="0" w:space="0" w:color="auto"/>
          </w:divBdr>
        </w:div>
        <w:div w:id="726490473">
          <w:marLeft w:val="640"/>
          <w:marRight w:val="0"/>
          <w:marTop w:val="0"/>
          <w:marBottom w:val="0"/>
          <w:divBdr>
            <w:top w:val="none" w:sz="0" w:space="0" w:color="auto"/>
            <w:left w:val="none" w:sz="0" w:space="0" w:color="auto"/>
            <w:bottom w:val="none" w:sz="0" w:space="0" w:color="auto"/>
            <w:right w:val="none" w:sz="0" w:space="0" w:color="auto"/>
          </w:divBdr>
        </w:div>
        <w:div w:id="729033659">
          <w:marLeft w:val="640"/>
          <w:marRight w:val="0"/>
          <w:marTop w:val="0"/>
          <w:marBottom w:val="0"/>
          <w:divBdr>
            <w:top w:val="none" w:sz="0" w:space="0" w:color="auto"/>
            <w:left w:val="none" w:sz="0" w:space="0" w:color="auto"/>
            <w:bottom w:val="none" w:sz="0" w:space="0" w:color="auto"/>
            <w:right w:val="none" w:sz="0" w:space="0" w:color="auto"/>
          </w:divBdr>
        </w:div>
        <w:div w:id="748694339">
          <w:marLeft w:val="640"/>
          <w:marRight w:val="0"/>
          <w:marTop w:val="0"/>
          <w:marBottom w:val="0"/>
          <w:divBdr>
            <w:top w:val="none" w:sz="0" w:space="0" w:color="auto"/>
            <w:left w:val="none" w:sz="0" w:space="0" w:color="auto"/>
            <w:bottom w:val="none" w:sz="0" w:space="0" w:color="auto"/>
            <w:right w:val="none" w:sz="0" w:space="0" w:color="auto"/>
          </w:divBdr>
        </w:div>
        <w:div w:id="781533528">
          <w:marLeft w:val="640"/>
          <w:marRight w:val="0"/>
          <w:marTop w:val="0"/>
          <w:marBottom w:val="0"/>
          <w:divBdr>
            <w:top w:val="none" w:sz="0" w:space="0" w:color="auto"/>
            <w:left w:val="none" w:sz="0" w:space="0" w:color="auto"/>
            <w:bottom w:val="none" w:sz="0" w:space="0" w:color="auto"/>
            <w:right w:val="none" w:sz="0" w:space="0" w:color="auto"/>
          </w:divBdr>
        </w:div>
        <w:div w:id="823739141">
          <w:marLeft w:val="640"/>
          <w:marRight w:val="0"/>
          <w:marTop w:val="0"/>
          <w:marBottom w:val="0"/>
          <w:divBdr>
            <w:top w:val="none" w:sz="0" w:space="0" w:color="auto"/>
            <w:left w:val="none" w:sz="0" w:space="0" w:color="auto"/>
            <w:bottom w:val="none" w:sz="0" w:space="0" w:color="auto"/>
            <w:right w:val="none" w:sz="0" w:space="0" w:color="auto"/>
          </w:divBdr>
        </w:div>
        <w:div w:id="851184630">
          <w:marLeft w:val="640"/>
          <w:marRight w:val="0"/>
          <w:marTop w:val="0"/>
          <w:marBottom w:val="0"/>
          <w:divBdr>
            <w:top w:val="none" w:sz="0" w:space="0" w:color="auto"/>
            <w:left w:val="none" w:sz="0" w:space="0" w:color="auto"/>
            <w:bottom w:val="none" w:sz="0" w:space="0" w:color="auto"/>
            <w:right w:val="none" w:sz="0" w:space="0" w:color="auto"/>
          </w:divBdr>
        </w:div>
        <w:div w:id="871236079">
          <w:marLeft w:val="640"/>
          <w:marRight w:val="0"/>
          <w:marTop w:val="0"/>
          <w:marBottom w:val="0"/>
          <w:divBdr>
            <w:top w:val="none" w:sz="0" w:space="0" w:color="auto"/>
            <w:left w:val="none" w:sz="0" w:space="0" w:color="auto"/>
            <w:bottom w:val="none" w:sz="0" w:space="0" w:color="auto"/>
            <w:right w:val="none" w:sz="0" w:space="0" w:color="auto"/>
          </w:divBdr>
        </w:div>
        <w:div w:id="904071132">
          <w:marLeft w:val="640"/>
          <w:marRight w:val="0"/>
          <w:marTop w:val="0"/>
          <w:marBottom w:val="0"/>
          <w:divBdr>
            <w:top w:val="none" w:sz="0" w:space="0" w:color="auto"/>
            <w:left w:val="none" w:sz="0" w:space="0" w:color="auto"/>
            <w:bottom w:val="none" w:sz="0" w:space="0" w:color="auto"/>
            <w:right w:val="none" w:sz="0" w:space="0" w:color="auto"/>
          </w:divBdr>
        </w:div>
        <w:div w:id="944969086">
          <w:marLeft w:val="640"/>
          <w:marRight w:val="0"/>
          <w:marTop w:val="0"/>
          <w:marBottom w:val="0"/>
          <w:divBdr>
            <w:top w:val="none" w:sz="0" w:space="0" w:color="auto"/>
            <w:left w:val="none" w:sz="0" w:space="0" w:color="auto"/>
            <w:bottom w:val="none" w:sz="0" w:space="0" w:color="auto"/>
            <w:right w:val="none" w:sz="0" w:space="0" w:color="auto"/>
          </w:divBdr>
        </w:div>
        <w:div w:id="971521016">
          <w:marLeft w:val="640"/>
          <w:marRight w:val="0"/>
          <w:marTop w:val="0"/>
          <w:marBottom w:val="0"/>
          <w:divBdr>
            <w:top w:val="none" w:sz="0" w:space="0" w:color="auto"/>
            <w:left w:val="none" w:sz="0" w:space="0" w:color="auto"/>
            <w:bottom w:val="none" w:sz="0" w:space="0" w:color="auto"/>
            <w:right w:val="none" w:sz="0" w:space="0" w:color="auto"/>
          </w:divBdr>
        </w:div>
        <w:div w:id="986055568">
          <w:marLeft w:val="640"/>
          <w:marRight w:val="0"/>
          <w:marTop w:val="0"/>
          <w:marBottom w:val="0"/>
          <w:divBdr>
            <w:top w:val="none" w:sz="0" w:space="0" w:color="auto"/>
            <w:left w:val="none" w:sz="0" w:space="0" w:color="auto"/>
            <w:bottom w:val="none" w:sz="0" w:space="0" w:color="auto"/>
            <w:right w:val="none" w:sz="0" w:space="0" w:color="auto"/>
          </w:divBdr>
        </w:div>
        <w:div w:id="989141268">
          <w:marLeft w:val="640"/>
          <w:marRight w:val="0"/>
          <w:marTop w:val="0"/>
          <w:marBottom w:val="0"/>
          <w:divBdr>
            <w:top w:val="none" w:sz="0" w:space="0" w:color="auto"/>
            <w:left w:val="none" w:sz="0" w:space="0" w:color="auto"/>
            <w:bottom w:val="none" w:sz="0" w:space="0" w:color="auto"/>
            <w:right w:val="none" w:sz="0" w:space="0" w:color="auto"/>
          </w:divBdr>
        </w:div>
        <w:div w:id="989867848">
          <w:marLeft w:val="640"/>
          <w:marRight w:val="0"/>
          <w:marTop w:val="0"/>
          <w:marBottom w:val="0"/>
          <w:divBdr>
            <w:top w:val="none" w:sz="0" w:space="0" w:color="auto"/>
            <w:left w:val="none" w:sz="0" w:space="0" w:color="auto"/>
            <w:bottom w:val="none" w:sz="0" w:space="0" w:color="auto"/>
            <w:right w:val="none" w:sz="0" w:space="0" w:color="auto"/>
          </w:divBdr>
        </w:div>
        <w:div w:id="990712441">
          <w:marLeft w:val="640"/>
          <w:marRight w:val="0"/>
          <w:marTop w:val="0"/>
          <w:marBottom w:val="0"/>
          <w:divBdr>
            <w:top w:val="none" w:sz="0" w:space="0" w:color="auto"/>
            <w:left w:val="none" w:sz="0" w:space="0" w:color="auto"/>
            <w:bottom w:val="none" w:sz="0" w:space="0" w:color="auto"/>
            <w:right w:val="none" w:sz="0" w:space="0" w:color="auto"/>
          </w:divBdr>
        </w:div>
        <w:div w:id="998312259">
          <w:marLeft w:val="640"/>
          <w:marRight w:val="0"/>
          <w:marTop w:val="0"/>
          <w:marBottom w:val="0"/>
          <w:divBdr>
            <w:top w:val="none" w:sz="0" w:space="0" w:color="auto"/>
            <w:left w:val="none" w:sz="0" w:space="0" w:color="auto"/>
            <w:bottom w:val="none" w:sz="0" w:space="0" w:color="auto"/>
            <w:right w:val="none" w:sz="0" w:space="0" w:color="auto"/>
          </w:divBdr>
        </w:div>
        <w:div w:id="1018316546">
          <w:marLeft w:val="640"/>
          <w:marRight w:val="0"/>
          <w:marTop w:val="0"/>
          <w:marBottom w:val="0"/>
          <w:divBdr>
            <w:top w:val="none" w:sz="0" w:space="0" w:color="auto"/>
            <w:left w:val="none" w:sz="0" w:space="0" w:color="auto"/>
            <w:bottom w:val="none" w:sz="0" w:space="0" w:color="auto"/>
            <w:right w:val="none" w:sz="0" w:space="0" w:color="auto"/>
          </w:divBdr>
        </w:div>
        <w:div w:id="1022436867">
          <w:marLeft w:val="640"/>
          <w:marRight w:val="0"/>
          <w:marTop w:val="0"/>
          <w:marBottom w:val="0"/>
          <w:divBdr>
            <w:top w:val="none" w:sz="0" w:space="0" w:color="auto"/>
            <w:left w:val="none" w:sz="0" w:space="0" w:color="auto"/>
            <w:bottom w:val="none" w:sz="0" w:space="0" w:color="auto"/>
            <w:right w:val="none" w:sz="0" w:space="0" w:color="auto"/>
          </w:divBdr>
        </w:div>
        <w:div w:id="1048800997">
          <w:marLeft w:val="640"/>
          <w:marRight w:val="0"/>
          <w:marTop w:val="0"/>
          <w:marBottom w:val="0"/>
          <w:divBdr>
            <w:top w:val="none" w:sz="0" w:space="0" w:color="auto"/>
            <w:left w:val="none" w:sz="0" w:space="0" w:color="auto"/>
            <w:bottom w:val="none" w:sz="0" w:space="0" w:color="auto"/>
            <w:right w:val="none" w:sz="0" w:space="0" w:color="auto"/>
          </w:divBdr>
        </w:div>
        <w:div w:id="1065908358">
          <w:marLeft w:val="640"/>
          <w:marRight w:val="0"/>
          <w:marTop w:val="0"/>
          <w:marBottom w:val="0"/>
          <w:divBdr>
            <w:top w:val="none" w:sz="0" w:space="0" w:color="auto"/>
            <w:left w:val="none" w:sz="0" w:space="0" w:color="auto"/>
            <w:bottom w:val="none" w:sz="0" w:space="0" w:color="auto"/>
            <w:right w:val="none" w:sz="0" w:space="0" w:color="auto"/>
          </w:divBdr>
        </w:div>
        <w:div w:id="1073813791">
          <w:marLeft w:val="640"/>
          <w:marRight w:val="0"/>
          <w:marTop w:val="0"/>
          <w:marBottom w:val="0"/>
          <w:divBdr>
            <w:top w:val="none" w:sz="0" w:space="0" w:color="auto"/>
            <w:left w:val="none" w:sz="0" w:space="0" w:color="auto"/>
            <w:bottom w:val="none" w:sz="0" w:space="0" w:color="auto"/>
            <w:right w:val="none" w:sz="0" w:space="0" w:color="auto"/>
          </w:divBdr>
        </w:div>
        <w:div w:id="1081174014">
          <w:marLeft w:val="640"/>
          <w:marRight w:val="0"/>
          <w:marTop w:val="0"/>
          <w:marBottom w:val="0"/>
          <w:divBdr>
            <w:top w:val="none" w:sz="0" w:space="0" w:color="auto"/>
            <w:left w:val="none" w:sz="0" w:space="0" w:color="auto"/>
            <w:bottom w:val="none" w:sz="0" w:space="0" w:color="auto"/>
            <w:right w:val="none" w:sz="0" w:space="0" w:color="auto"/>
          </w:divBdr>
        </w:div>
        <w:div w:id="1087652965">
          <w:marLeft w:val="640"/>
          <w:marRight w:val="0"/>
          <w:marTop w:val="0"/>
          <w:marBottom w:val="0"/>
          <w:divBdr>
            <w:top w:val="none" w:sz="0" w:space="0" w:color="auto"/>
            <w:left w:val="none" w:sz="0" w:space="0" w:color="auto"/>
            <w:bottom w:val="none" w:sz="0" w:space="0" w:color="auto"/>
            <w:right w:val="none" w:sz="0" w:space="0" w:color="auto"/>
          </w:divBdr>
        </w:div>
        <w:div w:id="1096056381">
          <w:marLeft w:val="640"/>
          <w:marRight w:val="0"/>
          <w:marTop w:val="0"/>
          <w:marBottom w:val="0"/>
          <w:divBdr>
            <w:top w:val="none" w:sz="0" w:space="0" w:color="auto"/>
            <w:left w:val="none" w:sz="0" w:space="0" w:color="auto"/>
            <w:bottom w:val="none" w:sz="0" w:space="0" w:color="auto"/>
            <w:right w:val="none" w:sz="0" w:space="0" w:color="auto"/>
          </w:divBdr>
        </w:div>
        <w:div w:id="1113355044">
          <w:marLeft w:val="640"/>
          <w:marRight w:val="0"/>
          <w:marTop w:val="0"/>
          <w:marBottom w:val="0"/>
          <w:divBdr>
            <w:top w:val="none" w:sz="0" w:space="0" w:color="auto"/>
            <w:left w:val="none" w:sz="0" w:space="0" w:color="auto"/>
            <w:bottom w:val="none" w:sz="0" w:space="0" w:color="auto"/>
            <w:right w:val="none" w:sz="0" w:space="0" w:color="auto"/>
          </w:divBdr>
        </w:div>
        <w:div w:id="1128545864">
          <w:marLeft w:val="640"/>
          <w:marRight w:val="0"/>
          <w:marTop w:val="0"/>
          <w:marBottom w:val="0"/>
          <w:divBdr>
            <w:top w:val="none" w:sz="0" w:space="0" w:color="auto"/>
            <w:left w:val="none" w:sz="0" w:space="0" w:color="auto"/>
            <w:bottom w:val="none" w:sz="0" w:space="0" w:color="auto"/>
            <w:right w:val="none" w:sz="0" w:space="0" w:color="auto"/>
          </w:divBdr>
        </w:div>
        <w:div w:id="1136219842">
          <w:marLeft w:val="640"/>
          <w:marRight w:val="0"/>
          <w:marTop w:val="0"/>
          <w:marBottom w:val="0"/>
          <w:divBdr>
            <w:top w:val="none" w:sz="0" w:space="0" w:color="auto"/>
            <w:left w:val="none" w:sz="0" w:space="0" w:color="auto"/>
            <w:bottom w:val="none" w:sz="0" w:space="0" w:color="auto"/>
            <w:right w:val="none" w:sz="0" w:space="0" w:color="auto"/>
          </w:divBdr>
        </w:div>
        <w:div w:id="1140852930">
          <w:marLeft w:val="640"/>
          <w:marRight w:val="0"/>
          <w:marTop w:val="0"/>
          <w:marBottom w:val="0"/>
          <w:divBdr>
            <w:top w:val="none" w:sz="0" w:space="0" w:color="auto"/>
            <w:left w:val="none" w:sz="0" w:space="0" w:color="auto"/>
            <w:bottom w:val="none" w:sz="0" w:space="0" w:color="auto"/>
            <w:right w:val="none" w:sz="0" w:space="0" w:color="auto"/>
          </w:divBdr>
        </w:div>
        <w:div w:id="1143354226">
          <w:marLeft w:val="640"/>
          <w:marRight w:val="0"/>
          <w:marTop w:val="0"/>
          <w:marBottom w:val="0"/>
          <w:divBdr>
            <w:top w:val="none" w:sz="0" w:space="0" w:color="auto"/>
            <w:left w:val="none" w:sz="0" w:space="0" w:color="auto"/>
            <w:bottom w:val="none" w:sz="0" w:space="0" w:color="auto"/>
            <w:right w:val="none" w:sz="0" w:space="0" w:color="auto"/>
          </w:divBdr>
        </w:div>
        <w:div w:id="1158109523">
          <w:marLeft w:val="640"/>
          <w:marRight w:val="0"/>
          <w:marTop w:val="0"/>
          <w:marBottom w:val="0"/>
          <w:divBdr>
            <w:top w:val="none" w:sz="0" w:space="0" w:color="auto"/>
            <w:left w:val="none" w:sz="0" w:space="0" w:color="auto"/>
            <w:bottom w:val="none" w:sz="0" w:space="0" w:color="auto"/>
            <w:right w:val="none" w:sz="0" w:space="0" w:color="auto"/>
          </w:divBdr>
        </w:div>
        <w:div w:id="1191451926">
          <w:marLeft w:val="640"/>
          <w:marRight w:val="0"/>
          <w:marTop w:val="0"/>
          <w:marBottom w:val="0"/>
          <w:divBdr>
            <w:top w:val="none" w:sz="0" w:space="0" w:color="auto"/>
            <w:left w:val="none" w:sz="0" w:space="0" w:color="auto"/>
            <w:bottom w:val="none" w:sz="0" w:space="0" w:color="auto"/>
            <w:right w:val="none" w:sz="0" w:space="0" w:color="auto"/>
          </w:divBdr>
        </w:div>
        <w:div w:id="1222909781">
          <w:marLeft w:val="640"/>
          <w:marRight w:val="0"/>
          <w:marTop w:val="0"/>
          <w:marBottom w:val="0"/>
          <w:divBdr>
            <w:top w:val="none" w:sz="0" w:space="0" w:color="auto"/>
            <w:left w:val="none" w:sz="0" w:space="0" w:color="auto"/>
            <w:bottom w:val="none" w:sz="0" w:space="0" w:color="auto"/>
            <w:right w:val="none" w:sz="0" w:space="0" w:color="auto"/>
          </w:divBdr>
        </w:div>
        <w:div w:id="1226524386">
          <w:marLeft w:val="640"/>
          <w:marRight w:val="0"/>
          <w:marTop w:val="0"/>
          <w:marBottom w:val="0"/>
          <w:divBdr>
            <w:top w:val="none" w:sz="0" w:space="0" w:color="auto"/>
            <w:left w:val="none" w:sz="0" w:space="0" w:color="auto"/>
            <w:bottom w:val="none" w:sz="0" w:space="0" w:color="auto"/>
            <w:right w:val="none" w:sz="0" w:space="0" w:color="auto"/>
          </w:divBdr>
        </w:div>
        <w:div w:id="1229532720">
          <w:marLeft w:val="640"/>
          <w:marRight w:val="0"/>
          <w:marTop w:val="0"/>
          <w:marBottom w:val="0"/>
          <w:divBdr>
            <w:top w:val="none" w:sz="0" w:space="0" w:color="auto"/>
            <w:left w:val="none" w:sz="0" w:space="0" w:color="auto"/>
            <w:bottom w:val="none" w:sz="0" w:space="0" w:color="auto"/>
            <w:right w:val="none" w:sz="0" w:space="0" w:color="auto"/>
          </w:divBdr>
        </w:div>
        <w:div w:id="1294362881">
          <w:marLeft w:val="640"/>
          <w:marRight w:val="0"/>
          <w:marTop w:val="0"/>
          <w:marBottom w:val="0"/>
          <w:divBdr>
            <w:top w:val="none" w:sz="0" w:space="0" w:color="auto"/>
            <w:left w:val="none" w:sz="0" w:space="0" w:color="auto"/>
            <w:bottom w:val="none" w:sz="0" w:space="0" w:color="auto"/>
            <w:right w:val="none" w:sz="0" w:space="0" w:color="auto"/>
          </w:divBdr>
        </w:div>
        <w:div w:id="1297444762">
          <w:marLeft w:val="640"/>
          <w:marRight w:val="0"/>
          <w:marTop w:val="0"/>
          <w:marBottom w:val="0"/>
          <w:divBdr>
            <w:top w:val="none" w:sz="0" w:space="0" w:color="auto"/>
            <w:left w:val="none" w:sz="0" w:space="0" w:color="auto"/>
            <w:bottom w:val="none" w:sz="0" w:space="0" w:color="auto"/>
            <w:right w:val="none" w:sz="0" w:space="0" w:color="auto"/>
          </w:divBdr>
        </w:div>
        <w:div w:id="1307779458">
          <w:marLeft w:val="640"/>
          <w:marRight w:val="0"/>
          <w:marTop w:val="0"/>
          <w:marBottom w:val="0"/>
          <w:divBdr>
            <w:top w:val="none" w:sz="0" w:space="0" w:color="auto"/>
            <w:left w:val="none" w:sz="0" w:space="0" w:color="auto"/>
            <w:bottom w:val="none" w:sz="0" w:space="0" w:color="auto"/>
            <w:right w:val="none" w:sz="0" w:space="0" w:color="auto"/>
          </w:divBdr>
        </w:div>
        <w:div w:id="1318073430">
          <w:marLeft w:val="640"/>
          <w:marRight w:val="0"/>
          <w:marTop w:val="0"/>
          <w:marBottom w:val="0"/>
          <w:divBdr>
            <w:top w:val="none" w:sz="0" w:space="0" w:color="auto"/>
            <w:left w:val="none" w:sz="0" w:space="0" w:color="auto"/>
            <w:bottom w:val="none" w:sz="0" w:space="0" w:color="auto"/>
            <w:right w:val="none" w:sz="0" w:space="0" w:color="auto"/>
          </w:divBdr>
        </w:div>
        <w:div w:id="1354771324">
          <w:marLeft w:val="640"/>
          <w:marRight w:val="0"/>
          <w:marTop w:val="0"/>
          <w:marBottom w:val="0"/>
          <w:divBdr>
            <w:top w:val="none" w:sz="0" w:space="0" w:color="auto"/>
            <w:left w:val="none" w:sz="0" w:space="0" w:color="auto"/>
            <w:bottom w:val="none" w:sz="0" w:space="0" w:color="auto"/>
            <w:right w:val="none" w:sz="0" w:space="0" w:color="auto"/>
          </w:divBdr>
        </w:div>
        <w:div w:id="1381856053">
          <w:marLeft w:val="640"/>
          <w:marRight w:val="0"/>
          <w:marTop w:val="0"/>
          <w:marBottom w:val="0"/>
          <w:divBdr>
            <w:top w:val="none" w:sz="0" w:space="0" w:color="auto"/>
            <w:left w:val="none" w:sz="0" w:space="0" w:color="auto"/>
            <w:bottom w:val="none" w:sz="0" w:space="0" w:color="auto"/>
            <w:right w:val="none" w:sz="0" w:space="0" w:color="auto"/>
          </w:divBdr>
        </w:div>
        <w:div w:id="1388338346">
          <w:marLeft w:val="640"/>
          <w:marRight w:val="0"/>
          <w:marTop w:val="0"/>
          <w:marBottom w:val="0"/>
          <w:divBdr>
            <w:top w:val="none" w:sz="0" w:space="0" w:color="auto"/>
            <w:left w:val="none" w:sz="0" w:space="0" w:color="auto"/>
            <w:bottom w:val="none" w:sz="0" w:space="0" w:color="auto"/>
            <w:right w:val="none" w:sz="0" w:space="0" w:color="auto"/>
          </w:divBdr>
        </w:div>
        <w:div w:id="1396270557">
          <w:marLeft w:val="640"/>
          <w:marRight w:val="0"/>
          <w:marTop w:val="0"/>
          <w:marBottom w:val="0"/>
          <w:divBdr>
            <w:top w:val="none" w:sz="0" w:space="0" w:color="auto"/>
            <w:left w:val="none" w:sz="0" w:space="0" w:color="auto"/>
            <w:bottom w:val="none" w:sz="0" w:space="0" w:color="auto"/>
            <w:right w:val="none" w:sz="0" w:space="0" w:color="auto"/>
          </w:divBdr>
        </w:div>
        <w:div w:id="1446389581">
          <w:marLeft w:val="640"/>
          <w:marRight w:val="0"/>
          <w:marTop w:val="0"/>
          <w:marBottom w:val="0"/>
          <w:divBdr>
            <w:top w:val="none" w:sz="0" w:space="0" w:color="auto"/>
            <w:left w:val="none" w:sz="0" w:space="0" w:color="auto"/>
            <w:bottom w:val="none" w:sz="0" w:space="0" w:color="auto"/>
            <w:right w:val="none" w:sz="0" w:space="0" w:color="auto"/>
          </w:divBdr>
        </w:div>
        <w:div w:id="1449858039">
          <w:marLeft w:val="640"/>
          <w:marRight w:val="0"/>
          <w:marTop w:val="0"/>
          <w:marBottom w:val="0"/>
          <w:divBdr>
            <w:top w:val="none" w:sz="0" w:space="0" w:color="auto"/>
            <w:left w:val="none" w:sz="0" w:space="0" w:color="auto"/>
            <w:bottom w:val="none" w:sz="0" w:space="0" w:color="auto"/>
            <w:right w:val="none" w:sz="0" w:space="0" w:color="auto"/>
          </w:divBdr>
        </w:div>
        <w:div w:id="1451246145">
          <w:marLeft w:val="640"/>
          <w:marRight w:val="0"/>
          <w:marTop w:val="0"/>
          <w:marBottom w:val="0"/>
          <w:divBdr>
            <w:top w:val="none" w:sz="0" w:space="0" w:color="auto"/>
            <w:left w:val="none" w:sz="0" w:space="0" w:color="auto"/>
            <w:bottom w:val="none" w:sz="0" w:space="0" w:color="auto"/>
            <w:right w:val="none" w:sz="0" w:space="0" w:color="auto"/>
          </w:divBdr>
        </w:div>
        <w:div w:id="1482038362">
          <w:marLeft w:val="640"/>
          <w:marRight w:val="0"/>
          <w:marTop w:val="0"/>
          <w:marBottom w:val="0"/>
          <w:divBdr>
            <w:top w:val="none" w:sz="0" w:space="0" w:color="auto"/>
            <w:left w:val="none" w:sz="0" w:space="0" w:color="auto"/>
            <w:bottom w:val="none" w:sz="0" w:space="0" w:color="auto"/>
            <w:right w:val="none" w:sz="0" w:space="0" w:color="auto"/>
          </w:divBdr>
        </w:div>
        <w:div w:id="1497064896">
          <w:marLeft w:val="640"/>
          <w:marRight w:val="0"/>
          <w:marTop w:val="0"/>
          <w:marBottom w:val="0"/>
          <w:divBdr>
            <w:top w:val="none" w:sz="0" w:space="0" w:color="auto"/>
            <w:left w:val="none" w:sz="0" w:space="0" w:color="auto"/>
            <w:bottom w:val="none" w:sz="0" w:space="0" w:color="auto"/>
            <w:right w:val="none" w:sz="0" w:space="0" w:color="auto"/>
          </w:divBdr>
        </w:div>
        <w:div w:id="1515995471">
          <w:marLeft w:val="640"/>
          <w:marRight w:val="0"/>
          <w:marTop w:val="0"/>
          <w:marBottom w:val="0"/>
          <w:divBdr>
            <w:top w:val="none" w:sz="0" w:space="0" w:color="auto"/>
            <w:left w:val="none" w:sz="0" w:space="0" w:color="auto"/>
            <w:bottom w:val="none" w:sz="0" w:space="0" w:color="auto"/>
            <w:right w:val="none" w:sz="0" w:space="0" w:color="auto"/>
          </w:divBdr>
        </w:div>
        <w:div w:id="1517426365">
          <w:marLeft w:val="640"/>
          <w:marRight w:val="0"/>
          <w:marTop w:val="0"/>
          <w:marBottom w:val="0"/>
          <w:divBdr>
            <w:top w:val="none" w:sz="0" w:space="0" w:color="auto"/>
            <w:left w:val="none" w:sz="0" w:space="0" w:color="auto"/>
            <w:bottom w:val="none" w:sz="0" w:space="0" w:color="auto"/>
            <w:right w:val="none" w:sz="0" w:space="0" w:color="auto"/>
          </w:divBdr>
        </w:div>
        <w:div w:id="1521778521">
          <w:marLeft w:val="640"/>
          <w:marRight w:val="0"/>
          <w:marTop w:val="0"/>
          <w:marBottom w:val="0"/>
          <w:divBdr>
            <w:top w:val="none" w:sz="0" w:space="0" w:color="auto"/>
            <w:left w:val="none" w:sz="0" w:space="0" w:color="auto"/>
            <w:bottom w:val="none" w:sz="0" w:space="0" w:color="auto"/>
            <w:right w:val="none" w:sz="0" w:space="0" w:color="auto"/>
          </w:divBdr>
        </w:div>
        <w:div w:id="1550265991">
          <w:marLeft w:val="640"/>
          <w:marRight w:val="0"/>
          <w:marTop w:val="0"/>
          <w:marBottom w:val="0"/>
          <w:divBdr>
            <w:top w:val="none" w:sz="0" w:space="0" w:color="auto"/>
            <w:left w:val="none" w:sz="0" w:space="0" w:color="auto"/>
            <w:bottom w:val="none" w:sz="0" w:space="0" w:color="auto"/>
            <w:right w:val="none" w:sz="0" w:space="0" w:color="auto"/>
          </w:divBdr>
        </w:div>
        <w:div w:id="1562984438">
          <w:marLeft w:val="640"/>
          <w:marRight w:val="0"/>
          <w:marTop w:val="0"/>
          <w:marBottom w:val="0"/>
          <w:divBdr>
            <w:top w:val="none" w:sz="0" w:space="0" w:color="auto"/>
            <w:left w:val="none" w:sz="0" w:space="0" w:color="auto"/>
            <w:bottom w:val="none" w:sz="0" w:space="0" w:color="auto"/>
            <w:right w:val="none" w:sz="0" w:space="0" w:color="auto"/>
          </w:divBdr>
        </w:div>
        <w:div w:id="1573854418">
          <w:marLeft w:val="640"/>
          <w:marRight w:val="0"/>
          <w:marTop w:val="0"/>
          <w:marBottom w:val="0"/>
          <w:divBdr>
            <w:top w:val="none" w:sz="0" w:space="0" w:color="auto"/>
            <w:left w:val="none" w:sz="0" w:space="0" w:color="auto"/>
            <w:bottom w:val="none" w:sz="0" w:space="0" w:color="auto"/>
            <w:right w:val="none" w:sz="0" w:space="0" w:color="auto"/>
          </w:divBdr>
        </w:div>
        <w:div w:id="1574045444">
          <w:marLeft w:val="640"/>
          <w:marRight w:val="0"/>
          <w:marTop w:val="0"/>
          <w:marBottom w:val="0"/>
          <w:divBdr>
            <w:top w:val="none" w:sz="0" w:space="0" w:color="auto"/>
            <w:left w:val="none" w:sz="0" w:space="0" w:color="auto"/>
            <w:bottom w:val="none" w:sz="0" w:space="0" w:color="auto"/>
            <w:right w:val="none" w:sz="0" w:space="0" w:color="auto"/>
          </w:divBdr>
        </w:div>
        <w:div w:id="1586722711">
          <w:marLeft w:val="640"/>
          <w:marRight w:val="0"/>
          <w:marTop w:val="0"/>
          <w:marBottom w:val="0"/>
          <w:divBdr>
            <w:top w:val="none" w:sz="0" w:space="0" w:color="auto"/>
            <w:left w:val="none" w:sz="0" w:space="0" w:color="auto"/>
            <w:bottom w:val="none" w:sz="0" w:space="0" w:color="auto"/>
            <w:right w:val="none" w:sz="0" w:space="0" w:color="auto"/>
          </w:divBdr>
        </w:div>
        <w:div w:id="1613172862">
          <w:marLeft w:val="640"/>
          <w:marRight w:val="0"/>
          <w:marTop w:val="0"/>
          <w:marBottom w:val="0"/>
          <w:divBdr>
            <w:top w:val="none" w:sz="0" w:space="0" w:color="auto"/>
            <w:left w:val="none" w:sz="0" w:space="0" w:color="auto"/>
            <w:bottom w:val="none" w:sz="0" w:space="0" w:color="auto"/>
            <w:right w:val="none" w:sz="0" w:space="0" w:color="auto"/>
          </w:divBdr>
        </w:div>
        <w:div w:id="1637249223">
          <w:marLeft w:val="640"/>
          <w:marRight w:val="0"/>
          <w:marTop w:val="0"/>
          <w:marBottom w:val="0"/>
          <w:divBdr>
            <w:top w:val="none" w:sz="0" w:space="0" w:color="auto"/>
            <w:left w:val="none" w:sz="0" w:space="0" w:color="auto"/>
            <w:bottom w:val="none" w:sz="0" w:space="0" w:color="auto"/>
            <w:right w:val="none" w:sz="0" w:space="0" w:color="auto"/>
          </w:divBdr>
        </w:div>
        <w:div w:id="1695032254">
          <w:marLeft w:val="640"/>
          <w:marRight w:val="0"/>
          <w:marTop w:val="0"/>
          <w:marBottom w:val="0"/>
          <w:divBdr>
            <w:top w:val="none" w:sz="0" w:space="0" w:color="auto"/>
            <w:left w:val="none" w:sz="0" w:space="0" w:color="auto"/>
            <w:bottom w:val="none" w:sz="0" w:space="0" w:color="auto"/>
            <w:right w:val="none" w:sz="0" w:space="0" w:color="auto"/>
          </w:divBdr>
        </w:div>
        <w:div w:id="1709990370">
          <w:marLeft w:val="640"/>
          <w:marRight w:val="0"/>
          <w:marTop w:val="0"/>
          <w:marBottom w:val="0"/>
          <w:divBdr>
            <w:top w:val="none" w:sz="0" w:space="0" w:color="auto"/>
            <w:left w:val="none" w:sz="0" w:space="0" w:color="auto"/>
            <w:bottom w:val="none" w:sz="0" w:space="0" w:color="auto"/>
            <w:right w:val="none" w:sz="0" w:space="0" w:color="auto"/>
          </w:divBdr>
        </w:div>
        <w:div w:id="1712220964">
          <w:marLeft w:val="640"/>
          <w:marRight w:val="0"/>
          <w:marTop w:val="0"/>
          <w:marBottom w:val="0"/>
          <w:divBdr>
            <w:top w:val="none" w:sz="0" w:space="0" w:color="auto"/>
            <w:left w:val="none" w:sz="0" w:space="0" w:color="auto"/>
            <w:bottom w:val="none" w:sz="0" w:space="0" w:color="auto"/>
            <w:right w:val="none" w:sz="0" w:space="0" w:color="auto"/>
          </w:divBdr>
        </w:div>
        <w:div w:id="1734817453">
          <w:marLeft w:val="640"/>
          <w:marRight w:val="0"/>
          <w:marTop w:val="0"/>
          <w:marBottom w:val="0"/>
          <w:divBdr>
            <w:top w:val="none" w:sz="0" w:space="0" w:color="auto"/>
            <w:left w:val="none" w:sz="0" w:space="0" w:color="auto"/>
            <w:bottom w:val="none" w:sz="0" w:space="0" w:color="auto"/>
            <w:right w:val="none" w:sz="0" w:space="0" w:color="auto"/>
          </w:divBdr>
        </w:div>
        <w:div w:id="1766341813">
          <w:marLeft w:val="640"/>
          <w:marRight w:val="0"/>
          <w:marTop w:val="0"/>
          <w:marBottom w:val="0"/>
          <w:divBdr>
            <w:top w:val="none" w:sz="0" w:space="0" w:color="auto"/>
            <w:left w:val="none" w:sz="0" w:space="0" w:color="auto"/>
            <w:bottom w:val="none" w:sz="0" w:space="0" w:color="auto"/>
            <w:right w:val="none" w:sz="0" w:space="0" w:color="auto"/>
          </w:divBdr>
        </w:div>
        <w:div w:id="1780906756">
          <w:marLeft w:val="640"/>
          <w:marRight w:val="0"/>
          <w:marTop w:val="0"/>
          <w:marBottom w:val="0"/>
          <w:divBdr>
            <w:top w:val="none" w:sz="0" w:space="0" w:color="auto"/>
            <w:left w:val="none" w:sz="0" w:space="0" w:color="auto"/>
            <w:bottom w:val="none" w:sz="0" w:space="0" w:color="auto"/>
            <w:right w:val="none" w:sz="0" w:space="0" w:color="auto"/>
          </w:divBdr>
        </w:div>
        <w:div w:id="1786725950">
          <w:marLeft w:val="640"/>
          <w:marRight w:val="0"/>
          <w:marTop w:val="0"/>
          <w:marBottom w:val="0"/>
          <w:divBdr>
            <w:top w:val="none" w:sz="0" w:space="0" w:color="auto"/>
            <w:left w:val="none" w:sz="0" w:space="0" w:color="auto"/>
            <w:bottom w:val="none" w:sz="0" w:space="0" w:color="auto"/>
            <w:right w:val="none" w:sz="0" w:space="0" w:color="auto"/>
          </w:divBdr>
        </w:div>
        <w:div w:id="1788430645">
          <w:marLeft w:val="640"/>
          <w:marRight w:val="0"/>
          <w:marTop w:val="0"/>
          <w:marBottom w:val="0"/>
          <w:divBdr>
            <w:top w:val="none" w:sz="0" w:space="0" w:color="auto"/>
            <w:left w:val="none" w:sz="0" w:space="0" w:color="auto"/>
            <w:bottom w:val="none" w:sz="0" w:space="0" w:color="auto"/>
            <w:right w:val="none" w:sz="0" w:space="0" w:color="auto"/>
          </w:divBdr>
        </w:div>
        <w:div w:id="1812820597">
          <w:marLeft w:val="640"/>
          <w:marRight w:val="0"/>
          <w:marTop w:val="0"/>
          <w:marBottom w:val="0"/>
          <w:divBdr>
            <w:top w:val="none" w:sz="0" w:space="0" w:color="auto"/>
            <w:left w:val="none" w:sz="0" w:space="0" w:color="auto"/>
            <w:bottom w:val="none" w:sz="0" w:space="0" w:color="auto"/>
            <w:right w:val="none" w:sz="0" w:space="0" w:color="auto"/>
          </w:divBdr>
        </w:div>
        <w:div w:id="1828668523">
          <w:marLeft w:val="640"/>
          <w:marRight w:val="0"/>
          <w:marTop w:val="0"/>
          <w:marBottom w:val="0"/>
          <w:divBdr>
            <w:top w:val="none" w:sz="0" w:space="0" w:color="auto"/>
            <w:left w:val="none" w:sz="0" w:space="0" w:color="auto"/>
            <w:bottom w:val="none" w:sz="0" w:space="0" w:color="auto"/>
            <w:right w:val="none" w:sz="0" w:space="0" w:color="auto"/>
          </w:divBdr>
        </w:div>
        <w:div w:id="1842545810">
          <w:marLeft w:val="640"/>
          <w:marRight w:val="0"/>
          <w:marTop w:val="0"/>
          <w:marBottom w:val="0"/>
          <w:divBdr>
            <w:top w:val="none" w:sz="0" w:space="0" w:color="auto"/>
            <w:left w:val="none" w:sz="0" w:space="0" w:color="auto"/>
            <w:bottom w:val="none" w:sz="0" w:space="0" w:color="auto"/>
            <w:right w:val="none" w:sz="0" w:space="0" w:color="auto"/>
          </w:divBdr>
        </w:div>
        <w:div w:id="1868131826">
          <w:marLeft w:val="640"/>
          <w:marRight w:val="0"/>
          <w:marTop w:val="0"/>
          <w:marBottom w:val="0"/>
          <w:divBdr>
            <w:top w:val="none" w:sz="0" w:space="0" w:color="auto"/>
            <w:left w:val="none" w:sz="0" w:space="0" w:color="auto"/>
            <w:bottom w:val="none" w:sz="0" w:space="0" w:color="auto"/>
            <w:right w:val="none" w:sz="0" w:space="0" w:color="auto"/>
          </w:divBdr>
        </w:div>
        <w:div w:id="1868174854">
          <w:marLeft w:val="640"/>
          <w:marRight w:val="0"/>
          <w:marTop w:val="0"/>
          <w:marBottom w:val="0"/>
          <w:divBdr>
            <w:top w:val="none" w:sz="0" w:space="0" w:color="auto"/>
            <w:left w:val="none" w:sz="0" w:space="0" w:color="auto"/>
            <w:bottom w:val="none" w:sz="0" w:space="0" w:color="auto"/>
            <w:right w:val="none" w:sz="0" w:space="0" w:color="auto"/>
          </w:divBdr>
        </w:div>
        <w:div w:id="1871525991">
          <w:marLeft w:val="640"/>
          <w:marRight w:val="0"/>
          <w:marTop w:val="0"/>
          <w:marBottom w:val="0"/>
          <w:divBdr>
            <w:top w:val="none" w:sz="0" w:space="0" w:color="auto"/>
            <w:left w:val="none" w:sz="0" w:space="0" w:color="auto"/>
            <w:bottom w:val="none" w:sz="0" w:space="0" w:color="auto"/>
            <w:right w:val="none" w:sz="0" w:space="0" w:color="auto"/>
          </w:divBdr>
        </w:div>
        <w:div w:id="1907641805">
          <w:marLeft w:val="640"/>
          <w:marRight w:val="0"/>
          <w:marTop w:val="0"/>
          <w:marBottom w:val="0"/>
          <w:divBdr>
            <w:top w:val="none" w:sz="0" w:space="0" w:color="auto"/>
            <w:left w:val="none" w:sz="0" w:space="0" w:color="auto"/>
            <w:bottom w:val="none" w:sz="0" w:space="0" w:color="auto"/>
            <w:right w:val="none" w:sz="0" w:space="0" w:color="auto"/>
          </w:divBdr>
        </w:div>
        <w:div w:id="1908611441">
          <w:marLeft w:val="640"/>
          <w:marRight w:val="0"/>
          <w:marTop w:val="0"/>
          <w:marBottom w:val="0"/>
          <w:divBdr>
            <w:top w:val="none" w:sz="0" w:space="0" w:color="auto"/>
            <w:left w:val="none" w:sz="0" w:space="0" w:color="auto"/>
            <w:bottom w:val="none" w:sz="0" w:space="0" w:color="auto"/>
            <w:right w:val="none" w:sz="0" w:space="0" w:color="auto"/>
          </w:divBdr>
        </w:div>
        <w:div w:id="1924029371">
          <w:marLeft w:val="640"/>
          <w:marRight w:val="0"/>
          <w:marTop w:val="0"/>
          <w:marBottom w:val="0"/>
          <w:divBdr>
            <w:top w:val="none" w:sz="0" w:space="0" w:color="auto"/>
            <w:left w:val="none" w:sz="0" w:space="0" w:color="auto"/>
            <w:bottom w:val="none" w:sz="0" w:space="0" w:color="auto"/>
            <w:right w:val="none" w:sz="0" w:space="0" w:color="auto"/>
          </w:divBdr>
        </w:div>
      </w:divsChild>
    </w:div>
    <w:div w:id="141891590">
      <w:bodyDiv w:val="1"/>
      <w:marLeft w:val="0"/>
      <w:marRight w:val="0"/>
      <w:marTop w:val="0"/>
      <w:marBottom w:val="0"/>
      <w:divBdr>
        <w:top w:val="none" w:sz="0" w:space="0" w:color="auto"/>
        <w:left w:val="none" w:sz="0" w:space="0" w:color="auto"/>
        <w:bottom w:val="none" w:sz="0" w:space="0" w:color="auto"/>
        <w:right w:val="none" w:sz="0" w:space="0" w:color="auto"/>
      </w:divBdr>
      <w:divsChild>
        <w:div w:id="1343821570">
          <w:marLeft w:val="640"/>
          <w:marRight w:val="0"/>
          <w:marTop w:val="0"/>
          <w:marBottom w:val="0"/>
          <w:divBdr>
            <w:top w:val="none" w:sz="0" w:space="0" w:color="auto"/>
            <w:left w:val="none" w:sz="0" w:space="0" w:color="auto"/>
            <w:bottom w:val="none" w:sz="0" w:space="0" w:color="auto"/>
            <w:right w:val="none" w:sz="0" w:space="0" w:color="auto"/>
          </w:divBdr>
        </w:div>
        <w:div w:id="676880904">
          <w:marLeft w:val="640"/>
          <w:marRight w:val="0"/>
          <w:marTop w:val="0"/>
          <w:marBottom w:val="0"/>
          <w:divBdr>
            <w:top w:val="none" w:sz="0" w:space="0" w:color="auto"/>
            <w:left w:val="none" w:sz="0" w:space="0" w:color="auto"/>
            <w:bottom w:val="none" w:sz="0" w:space="0" w:color="auto"/>
            <w:right w:val="none" w:sz="0" w:space="0" w:color="auto"/>
          </w:divBdr>
        </w:div>
        <w:div w:id="2053572022">
          <w:marLeft w:val="640"/>
          <w:marRight w:val="0"/>
          <w:marTop w:val="0"/>
          <w:marBottom w:val="0"/>
          <w:divBdr>
            <w:top w:val="none" w:sz="0" w:space="0" w:color="auto"/>
            <w:left w:val="none" w:sz="0" w:space="0" w:color="auto"/>
            <w:bottom w:val="none" w:sz="0" w:space="0" w:color="auto"/>
            <w:right w:val="none" w:sz="0" w:space="0" w:color="auto"/>
          </w:divBdr>
        </w:div>
        <w:div w:id="1125081649">
          <w:marLeft w:val="640"/>
          <w:marRight w:val="0"/>
          <w:marTop w:val="0"/>
          <w:marBottom w:val="0"/>
          <w:divBdr>
            <w:top w:val="none" w:sz="0" w:space="0" w:color="auto"/>
            <w:left w:val="none" w:sz="0" w:space="0" w:color="auto"/>
            <w:bottom w:val="none" w:sz="0" w:space="0" w:color="auto"/>
            <w:right w:val="none" w:sz="0" w:space="0" w:color="auto"/>
          </w:divBdr>
        </w:div>
        <w:div w:id="1361711110">
          <w:marLeft w:val="640"/>
          <w:marRight w:val="0"/>
          <w:marTop w:val="0"/>
          <w:marBottom w:val="0"/>
          <w:divBdr>
            <w:top w:val="none" w:sz="0" w:space="0" w:color="auto"/>
            <w:left w:val="none" w:sz="0" w:space="0" w:color="auto"/>
            <w:bottom w:val="none" w:sz="0" w:space="0" w:color="auto"/>
            <w:right w:val="none" w:sz="0" w:space="0" w:color="auto"/>
          </w:divBdr>
        </w:div>
        <w:div w:id="904874026">
          <w:marLeft w:val="640"/>
          <w:marRight w:val="0"/>
          <w:marTop w:val="0"/>
          <w:marBottom w:val="0"/>
          <w:divBdr>
            <w:top w:val="none" w:sz="0" w:space="0" w:color="auto"/>
            <w:left w:val="none" w:sz="0" w:space="0" w:color="auto"/>
            <w:bottom w:val="none" w:sz="0" w:space="0" w:color="auto"/>
            <w:right w:val="none" w:sz="0" w:space="0" w:color="auto"/>
          </w:divBdr>
        </w:div>
        <w:div w:id="505022490">
          <w:marLeft w:val="640"/>
          <w:marRight w:val="0"/>
          <w:marTop w:val="0"/>
          <w:marBottom w:val="0"/>
          <w:divBdr>
            <w:top w:val="none" w:sz="0" w:space="0" w:color="auto"/>
            <w:left w:val="none" w:sz="0" w:space="0" w:color="auto"/>
            <w:bottom w:val="none" w:sz="0" w:space="0" w:color="auto"/>
            <w:right w:val="none" w:sz="0" w:space="0" w:color="auto"/>
          </w:divBdr>
        </w:div>
        <w:div w:id="1344939569">
          <w:marLeft w:val="640"/>
          <w:marRight w:val="0"/>
          <w:marTop w:val="0"/>
          <w:marBottom w:val="0"/>
          <w:divBdr>
            <w:top w:val="none" w:sz="0" w:space="0" w:color="auto"/>
            <w:left w:val="none" w:sz="0" w:space="0" w:color="auto"/>
            <w:bottom w:val="none" w:sz="0" w:space="0" w:color="auto"/>
            <w:right w:val="none" w:sz="0" w:space="0" w:color="auto"/>
          </w:divBdr>
        </w:div>
        <w:div w:id="157498158">
          <w:marLeft w:val="640"/>
          <w:marRight w:val="0"/>
          <w:marTop w:val="0"/>
          <w:marBottom w:val="0"/>
          <w:divBdr>
            <w:top w:val="none" w:sz="0" w:space="0" w:color="auto"/>
            <w:left w:val="none" w:sz="0" w:space="0" w:color="auto"/>
            <w:bottom w:val="none" w:sz="0" w:space="0" w:color="auto"/>
            <w:right w:val="none" w:sz="0" w:space="0" w:color="auto"/>
          </w:divBdr>
        </w:div>
        <w:div w:id="1213808560">
          <w:marLeft w:val="640"/>
          <w:marRight w:val="0"/>
          <w:marTop w:val="0"/>
          <w:marBottom w:val="0"/>
          <w:divBdr>
            <w:top w:val="none" w:sz="0" w:space="0" w:color="auto"/>
            <w:left w:val="none" w:sz="0" w:space="0" w:color="auto"/>
            <w:bottom w:val="none" w:sz="0" w:space="0" w:color="auto"/>
            <w:right w:val="none" w:sz="0" w:space="0" w:color="auto"/>
          </w:divBdr>
        </w:div>
        <w:div w:id="680400591">
          <w:marLeft w:val="640"/>
          <w:marRight w:val="0"/>
          <w:marTop w:val="0"/>
          <w:marBottom w:val="0"/>
          <w:divBdr>
            <w:top w:val="none" w:sz="0" w:space="0" w:color="auto"/>
            <w:left w:val="none" w:sz="0" w:space="0" w:color="auto"/>
            <w:bottom w:val="none" w:sz="0" w:space="0" w:color="auto"/>
            <w:right w:val="none" w:sz="0" w:space="0" w:color="auto"/>
          </w:divBdr>
        </w:div>
        <w:div w:id="906187152">
          <w:marLeft w:val="640"/>
          <w:marRight w:val="0"/>
          <w:marTop w:val="0"/>
          <w:marBottom w:val="0"/>
          <w:divBdr>
            <w:top w:val="none" w:sz="0" w:space="0" w:color="auto"/>
            <w:left w:val="none" w:sz="0" w:space="0" w:color="auto"/>
            <w:bottom w:val="none" w:sz="0" w:space="0" w:color="auto"/>
            <w:right w:val="none" w:sz="0" w:space="0" w:color="auto"/>
          </w:divBdr>
        </w:div>
        <w:div w:id="1957905301">
          <w:marLeft w:val="640"/>
          <w:marRight w:val="0"/>
          <w:marTop w:val="0"/>
          <w:marBottom w:val="0"/>
          <w:divBdr>
            <w:top w:val="none" w:sz="0" w:space="0" w:color="auto"/>
            <w:left w:val="none" w:sz="0" w:space="0" w:color="auto"/>
            <w:bottom w:val="none" w:sz="0" w:space="0" w:color="auto"/>
            <w:right w:val="none" w:sz="0" w:space="0" w:color="auto"/>
          </w:divBdr>
        </w:div>
        <w:div w:id="1983849061">
          <w:marLeft w:val="640"/>
          <w:marRight w:val="0"/>
          <w:marTop w:val="0"/>
          <w:marBottom w:val="0"/>
          <w:divBdr>
            <w:top w:val="none" w:sz="0" w:space="0" w:color="auto"/>
            <w:left w:val="none" w:sz="0" w:space="0" w:color="auto"/>
            <w:bottom w:val="none" w:sz="0" w:space="0" w:color="auto"/>
            <w:right w:val="none" w:sz="0" w:space="0" w:color="auto"/>
          </w:divBdr>
        </w:div>
        <w:div w:id="2005469801">
          <w:marLeft w:val="640"/>
          <w:marRight w:val="0"/>
          <w:marTop w:val="0"/>
          <w:marBottom w:val="0"/>
          <w:divBdr>
            <w:top w:val="none" w:sz="0" w:space="0" w:color="auto"/>
            <w:left w:val="none" w:sz="0" w:space="0" w:color="auto"/>
            <w:bottom w:val="none" w:sz="0" w:space="0" w:color="auto"/>
            <w:right w:val="none" w:sz="0" w:space="0" w:color="auto"/>
          </w:divBdr>
        </w:div>
        <w:div w:id="625698459">
          <w:marLeft w:val="640"/>
          <w:marRight w:val="0"/>
          <w:marTop w:val="0"/>
          <w:marBottom w:val="0"/>
          <w:divBdr>
            <w:top w:val="none" w:sz="0" w:space="0" w:color="auto"/>
            <w:left w:val="none" w:sz="0" w:space="0" w:color="auto"/>
            <w:bottom w:val="none" w:sz="0" w:space="0" w:color="auto"/>
            <w:right w:val="none" w:sz="0" w:space="0" w:color="auto"/>
          </w:divBdr>
        </w:div>
        <w:div w:id="1807625511">
          <w:marLeft w:val="640"/>
          <w:marRight w:val="0"/>
          <w:marTop w:val="0"/>
          <w:marBottom w:val="0"/>
          <w:divBdr>
            <w:top w:val="none" w:sz="0" w:space="0" w:color="auto"/>
            <w:left w:val="none" w:sz="0" w:space="0" w:color="auto"/>
            <w:bottom w:val="none" w:sz="0" w:space="0" w:color="auto"/>
            <w:right w:val="none" w:sz="0" w:space="0" w:color="auto"/>
          </w:divBdr>
        </w:div>
        <w:div w:id="1499493497">
          <w:marLeft w:val="640"/>
          <w:marRight w:val="0"/>
          <w:marTop w:val="0"/>
          <w:marBottom w:val="0"/>
          <w:divBdr>
            <w:top w:val="none" w:sz="0" w:space="0" w:color="auto"/>
            <w:left w:val="none" w:sz="0" w:space="0" w:color="auto"/>
            <w:bottom w:val="none" w:sz="0" w:space="0" w:color="auto"/>
            <w:right w:val="none" w:sz="0" w:space="0" w:color="auto"/>
          </w:divBdr>
        </w:div>
        <w:div w:id="914165802">
          <w:marLeft w:val="640"/>
          <w:marRight w:val="0"/>
          <w:marTop w:val="0"/>
          <w:marBottom w:val="0"/>
          <w:divBdr>
            <w:top w:val="none" w:sz="0" w:space="0" w:color="auto"/>
            <w:left w:val="none" w:sz="0" w:space="0" w:color="auto"/>
            <w:bottom w:val="none" w:sz="0" w:space="0" w:color="auto"/>
            <w:right w:val="none" w:sz="0" w:space="0" w:color="auto"/>
          </w:divBdr>
        </w:div>
        <w:div w:id="1372610452">
          <w:marLeft w:val="640"/>
          <w:marRight w:val="0"/>
          <w:marTop w:val="0"/>
          <w:marBottom w:val="0"/>
          <w:divBdr>
            <w:top w:val="none" w:sz="0" w:space="0" w:color="auto"/>
            <w:left w:val="none" w:sz="0" w:space="0" w:color="auto"/>
            <w:bottom w:val="none" w:sz="0" w:space="0" w:color="auto"/>
            <w:right w:val="none" w:sz="0" w:space="0" w:color="auto"/>
          </w:divBdr>
        </w:div>
        <w:div w:id="1615479707">
          <w:marLeft w:val="640"/>
          <w:marRight w:val="0"/>
          <w:marTop w:val="0"/>
          <w:marBottom w:val="0"/>
          <w:divBdr>
            <w:top w:val="none" w:sz="0" w:space="0" w:color="auto"/>
            <w:left w:val="none" w:sz="0" w:space="0" w:color="auto"/>
            <w:bottom w:val="none" w:sz="0" w:space="0" w:color="auto"/>
            <w:right w:val="none" w:sz="0" w:space="0" w:color="auto"/>
          </w:divBdr>
        </w:div>
        <w:div w:id="1955283426">
          <w:marLeft w:val="640"/>
          <w:marRight w:val="0"/>
          <w:marTop w:val="0"/>
          <w:marBottom w:val="0"/>
          <w:divBdr>
            <w:top w:val="none" w:sz="0" w:space="0" w:color="auto"/>
            <w:left w:val="none" w:sz="0" w:space="0" w:color="auto"/>
            <w:bottom w:val="none" w:sz="0" w:space="0" w:color="auto"/>
            <w:right w:val="none" w:sz="0" w:space="0" w:color="auto"/>
          </w:divBdr>
        </w:div>
        <w:div w:id="1736127424">
          <w:marLeft w:val="640"/>
          <w:marRight w:val="0"/>
          <w:marTop w:val="0"/>
          <w:marBottom w:val="0"/>
          <w:divBdr>
            <w:top w:val="none" w:sz="0" w:space="0" w:color="auto"/>
            <w:left w:val="none" w:sz="0" w:space="0" w:color="auto"/>
            <w:bottom w:val="none" w:sz="0" w:space="0" w:color="auto"/>
            <w:right w:val="none" w:sz="0" w:space="0" w:color="auto"/>
          </w:divBdr>
        </w:div>
        <w:div w:id="1338265848">
          <w:marLeft w:val="640"/>
          <w:marRight w:val="0"/>
          <w:marTop w:val="0"/>
          <w:marBottom w:val="0"/>
          <w:divBdr>
            <w:top w:val="none" w:sz="0" w:space="0" w:color="auto"/>
            <w:left w:val="none" w:sz="0" w:space="0" w:color="auto"/>
            <w:bottom w:val="none" w:sz="0" w:space="0" w:color="auto"/>
            <w:right w:val="none" w:sz="0" w:space="0" w:color="auto"/>
          </w:divBdr>
        </w:div>
        <w:div w:id="970407613">
          <w:marLeft w:val="640"/>
          <w:marRight w:val="0"/>
          <w:marTop w:val="0"/>
          <w:marBottom w:val="0"/>
          <w:divBdr>
            <w:top w:val="none" w:sz="0" w:space="0" w:color="auto"/>
            <w:left w:val="none" w:sz="0" w:space="0" w:color="auto"/>
            <w:bottom w:val="none" w:sz="0" w:space="0" w:color="auto"/>
            <w:right w:val="none" w:sz="0" w:space="0" w:color="auto"/>
          </w:divBdr>
        </w:div>
        <w:div w:id="1218198661">
          <w:marLeft w:val="640"/>
          <w:marRight w:val="0"/>
          <w:marTop w:val="0"/>
          <w:marBottom w:val="0"/>
          <w:divBdr>
            <w:top w:val="none" w:sz="0" w:space="0" w:color="auto"/>
            <w:left w:val="none" w:sz="0" w:space="0" w:color="auto"/>
            <w:bottom w:val="none" w:sz="0" w:space="0" w:color="auto"/>
            <w:right w:val="none" w:sz="0" w:space="0" w:color="auto"/>
          </w:divBdr>
        </w:div>
        <w:div w:id="1105154422">
          <w:marLeft w:val="640"/>
          <w:marRight w:val="0"/>
          <w:marTop w:val="0"/>
          <w:marBottom w:val="0"/>
          <w:divBdr>
            <w:top w:val="none" w:sz="0" w:space="0" w:color="auto"/>
            <w:left w:val="none" w:sz="0" w:space="0" w:color="auto"/>
            <w:bottom w:val="none" w:sz="0" w:space="0" w:color="auto"/>
            <w:right w:val="none" w:sz="0" w:space="0" w:color="auto"/>
          </w:divBdr>
        </w:div>
        <w:div w:id="1668899361">
          <w:marLeft w:val="640"/>
          <w:marRight w:val="0"/>
          <w:marTop w:val="0"/>
          <w:marBottom w:val="0"/>
          <w:divBdr>
            <w:top w:val="none" w:sz="0" w:space="0" w:color="auto"/>
            <w:left w:val="none" w:sz="0" w:space="0" w:color="auto"/>
            <w:bottom w:val="none" w:sz="0" w:space="0" w:color="auto"/>
            <w:right w:val="none" w:sz="0" w:space="0" w:color="auto"/>
          </w:divBdr>
        </w:div>
        <w:div w:id="1693722165">
          <w:marLeft w:val="640"/>
          <w:marRight w:val="0"/>
          <w:marTop w:val="0"/>
          <w:marBottom w:val="0"/>
          <w:divBdr>
            <w:top w:val="none" w:sz="0" w:space="0" w:color="auto"/>
            <w:left w:val="none" w:sz="0" w:space="0" w:color="auto"/>
            <w:bottom w:val="none" w:sz="0" w:space="0" w:color="auto"/>
            <w:right w:val="none" w:sz="0" w:space="0" w:color="auto"/>
          </w:divBdr>
        </w:div>
        <w:div w:id="661743112">
          <w:marLeft w:val="640"/>
          <w:marRight w:val="0"/>
          <w:marTop w:val="0"/>
          <w:marBottom w:val="0"/>
          <w:divBdr>
            <w:top w:val="none" w:sz="0" w:space="0" w:color="auto"/>
            <w:left w:val="none" w:sz="0" w:space="0" w:color="auto"/>
            <w:bottom w:val="none" w:sz="0" w:space="0" w:color="auto"/>
            <w:right w:val="none" w:sz="0" w:space="0" w:color="auto"/>
          </w:divBdr>
        </w:div>
        <w:div w:id="1748765169">
          <w:marLeft w:val="640"/>
          <w:marRight w:val="0"/>
          <w:marTop w:val="0"/>
          <w:marBottom w:val="0"/>
          <w:divBdr>
            <w:top w:val="none" w:sz="0" w:space="0" w:color="auto"/>
            <w:left w:val="none" w:sz="0" w:space="0" w:color="auto"/>
            <w:bottom w:val="none" w:sz="0" w:space="0" w:color="auto"/>
            <w:right w:val="none" w:sz="0" w:space="0" w:color="auto"/>
          </w:divBdr>
        </w:div>
        <w:div w:id="1420564637">
          <w:marLeft w:val="640"/>
          <w:marRight w:val="0"/>
          <w:marTop w:val="0"/>
          <w:marBottom w:val="0"/>
          <w:divBdr>
            <w:top w:val="none" w:sz="0" w:space="0" w:color="auto"/>
            <w:left w:val="none" w:sz="0" w:space="0" w:color="auto"/>
            <w:bottom w:val="none" w:sz="0" w:space="0" w:color="auto"/>
            <w:right w:val="none" w:sz="0" w:space="0" w:color="auto"/>
          </w:divBdr>
        </w:div>
        <w:div w:id="1143352140">
          <w:marLeft w:val="640"/>
          <w:marRight w:val="0"/>
          <w:marTop w:val="0"/>
          <w:marBottom w:val="0"/>
          <w:divBdr>
            <w:top w:val="none" w:sz="0" w:space="0" w:color="auto"/>
            <w:left w:val="none" w:sz="0" w:space="0" w:color="auto"/>
            <w:bottom w:val="none" w:sz="0" w:space="0" w:color="auto"/>
            <w:right w:val="none" w:sz="0" w:space="0" w:color="auto"/>
          </w:divBdr>
        </w:div>
        <w:div w:id="882716535">
          <w:marLeft w:val="640"/>
          <w:marRight w:val="0"/>
          <w:marTop w:val="0"/>
          <w:marBottom w:val="0"/>
          <w:divBdr>
            <w:top w:val="none" w:sz="0" w:space="0" w:color="auto"/>
            <w:left w:val="none" w:sz="0" w:space="0" w:color="auto"/>
            <w:bottom w:val="none" w:sz="0" w:space="0" w:color="auto"/>
            <w:right w:val="none" w:sz="0" w:space="0" w:color="auto"/>
          </w:divBdr>
        </w:div>
        <w:div w:id="2133746768">
          <w:marLeft w:val="640"/>
          <w:marRight w:val="0"/>
          <w:marTop w:val="0"/>
          <w:marBottom w:val="0"/>
          <w:divBdr>
            <w:top w:val="none" w:sz="0" w:space="0" w:color="auto"/>
            <w:left w:val="none" w:sz="0" w:space="0" w:color="auto"/>
            <w:bottom w:val="none" w:sz="0" w:space="0" w:color="auto"/>
            <w:right w:val="none" w:sz="0" w:space="0" w:color="auto"/>
          </w:divBdr>
        </w:div>
        <w:div w:id="1724325989">
          <w:marLeft w:val="640"/>
          <w:marRight w:val="0"/>
          <w:marTop w:val="0"/>
          <w:marBottom w:val="0"/>
          <w:divBdr>
            <w:top w:val="none" w:sz="0" w:space="0" w:color="auto"/>
            <w:left w:val="none" w:sz="0" w:space="0" w:color="auto"/>
            <w:bottom w:val="none" w:sz="0" w:space="0" w:color="auto"/>
            <w:right w:val="none" w:sz="0" w:space="0" w:color="auto"/>
          </w:divBdr>
        </w:div>
        <w:div w:id="257909657">
          <w:marLeft w:val="640"/>
          <w:marRight w:val="0"/>
          <w:marTop w:val="0"/>
          <w:marBottom w:val="0"/>
          <w:divBdr>
            <w:top w:val="none" w:sz="0" w:space="0" w:color="auto"/>
            <w:left w:val="none" w:sz="0" w:space="0" w:color="auto"/>
            <w:bottom w:val="none" w:sz="0" w:space="0" w:color="auto"/>
            <w:right w:val="none" w:sz="0" w:space="0" w:color="auto"/>
          </w:divBdr>
        </w:div>
        <w:div w:id="1362167858">
          <w:marLeft w:val="640"/>
          <w:marRight w:val="0"/>
          <w:marTop w:val="0"/>
          <w:marBottom w:val="0"/>
          <w:divBdr>
            <w:top w:val="none" w:sz="0" w:space="0" w:color="auto"/>
            <w:left w:val="none" w:sz="0" w:space="0" w:color="auto"/>
            <w:bottom w:val="none" w:sz="0" w:space="0" w:color="auto"/>
            <w:right w:val="none" w:sz="0" w:space="0" w:color="auto"/>
          </w:divBdr>
        </w:div>
        <w:div w:id="455488349">
          <w:marLeft w:val="640"/>
          <w:marRight w:val="0"/>
          <w:marTop w:val="0"/>
          <w:marBottom w:val="0"/>
          <w:divBdr>
            <w:top w:val="none" w:sz="0" w:space="0" w:color="auto"/>
            <w:left w:val="none" w:sz="0" w:space="0" w:color="auto"/>
            <w:bottom w:val="none" w:sz="0" w:space="0" w:color="auto"/>
            <w:right w:val="none" w:sz="0" w:space="0" w:color="auto"/>
          </w:divBdr>
        </w:div>
        <w:div w:id="680283557">
          <w:marLeft w:val="640"/>
          <w:marRight w:val="0"/>
          <w:marTop w:val="0"/>
          <w:marBottom w:val="0"/>
          <w:divBdr>
            <w:top w:val="none" w:sz="0" w:space="0" w:color="auto"/>
            <w:left w:val="none" w:sz="0" w:space="0" w:color="auto"/>
            <w:bottom w:val="none" w:sz="0" w:space="0" w:color="auto"/>
            <w:right w:val="none" w:sz="0" w:space="0" w:color="auto"/>
          </w:divBdr>
        </w:div>
        <w:div w:id="1593784839">
          <w:marLeft w:val="640"/>
          <w:marRight w:val="0"/>
          <w:marTop w:val="0"/>
          <w:marBottom w:val="0"/>
          <w:divBdr>
            <w:top w:val="none" w:sz="0" w:space="0" w:color="auto"/>
            <w:left w:val="none" w:sz="0" w:space="0" w:color="auto"/>
            <w:bottom w:val="none" w:sz="0" w:space="0" w:color="auto"/>
            <w:right w:val="none" w:sz="0" w:space="0" w:color="auto"/>
          </w:divBdr>
        </w:div>
        <w:div w:id="480582431">
          <w:marLeft w:val="640"/>
          <w:marRight w:val="0"/>
          <w:marTop w:val="0"/>
          <w:marBottom w:val="0"/>
          <w:divBdr>
            <w:top w:val="none" w:sz="0" w:space="0" w:color="auto"/>
            <w:left w:val="none" w:sz="0" w:space="0" w:color="auto"/>
            <w:bottom w:val="none" w:sz="0" w:space="0" w:color="auto"/>
            <w:right w:val="none" w:sz="0" w:space="0" w:color="auto"/>
          </w:divBdr>
        </w:div>
        <w:div w:id="1319965379">
          <w:marLeft w:val="640"/>
          <w:marRight w:val="0"/>
          <w:marTop w:val="0"/>
          <w:marBottom w:val="0"/>
          <w:divBdr>
            <w:top w:val="none" w:sz="0" w:space="0" w:color="auto"/>
            <w:left w:val="none" w:sz="0" w:space="0" w:color="auto"/>
            <w:bottom w:val="none" w:sz="0" w:space="0" w:color="auto"/>
            <w:right w:val="none" w:sz="0" w:space="0" w:color="auto"/>
          </w:divBdr>
        </w:div>
        <w:div w:id="1877766867">
          <w:marLeft w:val="640"/>
          <w:marRight w:val="0"/>
          <w:marTop w:val="0"/>
          <w:marBottom w:val="0"/>
          <w:divBdr>
            <w:top w:val="none" w:sz="0" w:space="0" w:color="auto"/>
            <w:left w:val="none" w:sz="0" w:space="0" w:color="auto"/>
            <w:bottom w:val="none" w:sz="0" w:space="0" w:color="auto"/>
            <w:right w:val="none" w:sz="0" w:space="0" w:color="auto"/>
          </w:divBdr>
        </w:div>
        <w:div w:id="1443575430">
          <w:marLeft w:val="640"/>
          <w:marRight w:val="0"/>
          <w:marTop w:val="0"/>
          <w:marBottom w:val="0"/>
          <w:divBdr>
            <w:top w:val="none" w:sz="0" w:space="0" w:color="auto"/>
            <w:left w:val="none" w:sz="0" w:space="0" w:color="auto"/>
            <w:bottom w:val="none" w:sz="0" w:space="0" w:color="auto"/>
            <w:right w:val="none" w:sz="0" w:space="0" w:color="auto"/>
          </w:divBdr>
        </w:div>
        <w:div w:id="1062101641">
          <w:marLeft w:val="640"/>
          <w:marRight w:val="0"/>
          <w:marTop w:val="0"/>
          <w:marBottom w:val="0"/>
          <w:divBdr>
            <w:top w:val="none" w:sz="0" w:space="0" w:color="auto"/>
            <w:left w:val="none" w:sz="0" w:space="0" w:color="auto"/>
            <w:bottom w:val="none" w:sz="0" w:space="0" w:color="auto"/>
            <w:right w:val="none" w:sz="0" w:space="0" w:color="auto"/>
          </w:divBdr>
        </w:div>
        <w:div w:id="2066374524">
          <w:marLeft w:val="640"/>
          <w:marRight w:val="0"/>
          <w:marTop w:val="0"/>
          <w:marBottom w:val="0"/>
          <w:divBdr>
            <w:top w:val="none" w:sz="0" w:space="0" w:color="auto"/>
            <w:left w:val="none" w:sz="0" w:space="0" w:color="auto"/>
            <w:bottom w:val="none" w:sz="0" w:space="0" w:color="auto"/>
            <w:right w:val="none" w:sz="0" w:space="0" w:color="auto"/>
          </w:divBdr>
        </w:div>
        <w:div w:id="740298258">
          <w:marLeft w:val="640"/>
          <w:marRight w:val="0"/>
          <w:marTop w:val="0"/>
          <w:marBottom w:val="0"/>
          <w:divBdr>
            <w:top w:val="none" w:sz="0" w:space="0" w:color="auto"/>
            <w:left w:val="none" w:sz="0" w:space="0" w:color="auto"/>
            <w:bottom w:val="none" w:sz="0" w:space="0" w:color="auto"/>
            <w:right w:val="none" w:sz="0" w:space="0" w:color="auto"/>
          </w:divBdr>
        </w:div>
        <w:div w:id="1898054358">
          <w:marLeft w:val="640"/>
          <w:marRight w:val="0"/>
          <w:marTop w:val="0"/>
          <w:marBottom w:val="0"/>
          <w:divBdr>
            <w:top w:val="none" w:sz="0" w:space="0" w:color="auto"/>
            <w:left w:val="none" w:sz="0" w:space="0" w:color="auto"/>
            <w:bottom w:val="none" w:sz="0" w:space="0" w:color="auto"/>
            <w:right w:val="none" w:sz="0" w:space="0" w:color="auto"/>
          </w:divBdr>
        </w:div>
        <w:div w:id="1980108723">
          <w:marLeft w:val="640"/>
          <w:marRight w:val="0"/>
          <w:marTop w:val="0"/>
          <w:marBottom w:val="0"/>
          <w:divBdr>
            <w:top w:val="none" w:sz="0" w:space="0" w:color="auto"/>
            <w:left w:val="none" w:sz="0" w:space="0" w:color="auto"/>
            <w:bottom w:val="none" w:sz="0" w:space="0" w:color="auto"/>
            <w:right w:val="none" w:sz="0" w:space="0" w:color="auto"/>
          </w:divBdr>
        </w:div>
        <w:div w:id="543906259">
          <w:marLeft w:val="640"/>
          <w:marRight w:val="0"/>
          <w:marTop w:val="0"/>
          <w:marBottom w:val="0"/>
          <w:divBdr>
            <w:top w:val="none" w:sz="0" w:space="0" w:color="auto"/>
            <w:left w:val="none" w:sz="0" w:space="0" w:color="auto"/>
            <w:bottom w:val="none" w:sz="0" w:space="0" w:color="auto"/>
            <w:right w:val="none" w:sz="0" w:space="0" w:color="auto"/>
          </w:divBdr>
        </w:div>
        <w:div w:id="1438215977">
          <w:marLeft w:val="640"/>
          <w:marRight w:val="0"/>
          <w:marTop w:val="0"/>
          <w:marBottom w:val="0"/>
          <w:divBdr>
            <w:top w:val="none" w:sz="0" w:space="0" w:color="auto"/>
            <w:left w:val="none" w:sz="0" w:space="0" w:color="auto"/>
            <w:bottom w:val="none" w:sz="0" w:space="0" w:color="auto"/>
            <w:right w:val="none" w:sz="0" w:space="0" w:color="auto"/>
          </w:divBdr>
        </w:div>
        <w:div w:id="315259232">
          <w:marLeft w:val="640"/>
          <w:marRight w:val="0"/>
          <w:marTop w:val="0"/>
          <w:marBottom w:val="0"/>
          <w:divBdr>
            <w:top w:val="none" w:sz="0" w:space="0" w:color="auto"/>
            <w:left w:val="none" w:sz="0" w:space="0" w:color="auto"/>
            <w:bottom w:val="none" w:sz="0" w:space="0" w:color="auto"/>
            <w:right w:val="none" w:sz="0" w:space="0" w:color="auto"/>
          </w:divBdr>
        </w:div>
        <w:div w:id="2126389966">
          <w:marLeft w:val="640"/>
          <w:marRight w:val="0"/>
          <w:marTop w:val="0"/>
          <w:marBottom w:val="0"/>
          <w:divBdr>
            <w:top w:val="none" w:sz="0" w:space="0" w:color="auto"/>
            <w:left w:val="none" w:sz="0" w:space="0" w:color="auto"/>
            <w:bottom w:val="none" w:sz="0" w:space="0" w:color="auto"/>
            <w:right w:val="none" w:sz="0" w:space="0" w:color="auto"/>
          </w:divBdr>
        </w:div>
        <w:div w:id="1748722738">
          <w:marLeft w:val="640"/>
          <w:marRight w:val="0"/>
          <w:marTop w:val="0"/>
          <w:marBottom w:val="0"/>
          <w:divBdr>
            <w:top w:val="none" w:sz="0" w:space="0" w:color="auto"/>
            <w:left w:val="none" w:sz="0" w:space="0" w:color="auto"/>
            <w:bottom w:val="none" w:sz="0" w:space="0" w:color="auto"/>
            <w:right w:val="none" w:sz="0" w:space="0" w:color="auto"/>
          </w:divBdr>
        </w:div>
        <w:div w:id="876356742">
          <w:marLeft w:val="640"/>
          <w:marRight w:val="0"/>
          <w:marTop w:val="0"/>
          <w:marBottom w:val="0"/>
          <w:divBdr>
            <w:top w:val="none" w:sz="0" w:space="0" w:color="auto"/>
            <w:left w:val="none" w:sz="0" w:space="0" w:color="auto"/>
            <w:bottom w:val="none" w:sz="0" w:space="0" w:color="auto"/>
            <w:right w:val="none" w:sz="0" w:space="0" w:color="auto"/>
          </w:divBdr>
        </w:div>
        <w:div w:id="165942454">
          <w:marLeft w:val="640"/>
          <w:marRight w:val="0"/>
          <w:marTop w:val="0"/>
          <w:marBottom w:val="0"/>
          <w:divBdr>
            <w:top w:val="none" w:sz="0" w:space="0" w:color="auto"/>
            <w:left w:val="none" w:sz="0" w:space="0" w:color="auto"/>
            <w:bottom w:val="none" w:sz="0" w:space="0" w:color="auto"/>
            <w:right w:val="none" w:sz="0" w:space="0" w:color="auto"/>
          </w:divBdr>
        </w:div>
        <w:div w:id="2001928609">
          <w:marLeft w:val="640"/>
          <w:marRight w:val="0"/>
          <w:marTop w:val="0"/>
          <w:marBottom w:val="0"/>
          <w:divBdr>
            <w:top w:val="none" w:sz="0" w:space="0" w:color="auto"/>
            <w:left w:val="none" w:sz="0" w:space="0" w:color="auto"/>
            <w:bottom w:val="none" w:sz="0" w:space="0" w:color="auto"/>
            <w:right w:val="none" w:sz="0" w:space="0" w:color="auto"/>
          </w:divBdr>
        </w:div>
        <w:div w:id="730814011">
          <w:marLeft w:val="640"/>
          <w:marRight w:val="0"/>
          <w:marTop w:val="0"/>
          <w:marBottom w:val="0"/>
          <w:divBdr>
            <w:top w:val="none" w:sz="0" w:space="0" w:color="auto"/>
            <w:left w:val="none" w:sz="0" w:space="0" w:color="auto"/>
            <w:bottom w:val="none" w:sz="0" w:space="0" w:color="auto"/>
            <w:right w:val="none" w:sz="0" w:space="0" w:color="auto"/>
          </w:divBdr>
        </w:div>
        <w:div w:id="177356834">
          <w:marLeft w:val="640"/>
          <w:marRight w:val="0"/>
          <w:marTop w:val="0"/>
          <w:marBottom w:val="0"/>
          <w:divBdr>
            <w:top w:val="none" w:sz="0" w:space="0" w:color="auto"/>
            <w:left w:val="none" w:sz="0" w:space="0" w:color="auto"/>
            <w:bottom w:val="none" w:sz="0" w:space="0" w:color="auto"/>
            <w:right w:val="none" w:sz="0" w:space="0" w:color="auto"/>
          </w:divBdr>
        </w:div>
        <w:div w:id="822234835">
          <w:marLeft w:val="640"/>
          <w:marRight w:val="0"/>
          <w:marTop w:val="0"/>
          <w:marBottom w:val="0"/>
          <w:divBdr>
            <w:top w:val="none" w:sz="0" w:space="0" w:color="auto"/>
            <w:left w:val="none" w:sz="0" w:space="0" w:color="auto"/>
            <w:bottom w:val="none" w:sz="0" w:space="0" w:color="auto"/>
            <w:right w:val="none" w:sz="0" w:space="0" w:color="auto"/>
          </w:divBdr>
        </w:div>
        <w:div w:id="942221908">
          <w:marLeft w:val="640"/>
          <w:marRight w:val="0"/>
          <w:marTop w:val="0"/>
          <w:marBottom w:val="0"/>
          <w:divBdr>
            <w:top w:val="none" w:sz="0" w:space="0" w:color="auto"/>
            <w:left w:val="none" w:sz="0" w:space="0" w:color="auto"/>
            <w:bottom w:val="none" w:sz="0" w:space="0" w:color="auto"/>
            <w:right w:val="none" w:sz="0" w:space="0" w:color="auto"/>
          </w:divBdr>
        </w:div>
        <w:div w:id="1703554232">
          <w:marLeft w:val="640"/>
          <w:marRight w:val="0"/>
          <w:marTop w:val="0"/>
          <w:marBottom w:val="0"/>
          <w:divBdr>
            <w:top w:val="none" w:sz="0" w:space="0" w:color="auto"/>
            <w:left w:val="none" w:sz="0" w:space="0" w:color="auto"/>
            <w:bottom w:val="none" w:sz="0" w:space="0" w:color="auto"/>
            <w:right w:val="none" w:sz="0" w:space="0" w:color="auto"/>
          </w:divBdr>
        </w:div>
        <w:div w:id="991910922">
          <w:marLeft w:val="640"/>
          <w:marRight w:val="0"/>
          <w:marTop w:val="0"/>
          <w:marBottom w:val="0"/>
          <w:divBdr>
            <w:top w:val="none" w:sz="0" w:space="0" w:color="auto"/>
            <w:left w:val="none" w:sz="0" w:space="0" w:color="auto"/>
            <w:bottom w:val="none" w:sz="0" w:space="0" w:color="auto"/>
            <w:right w:val="none" w:sz="0" w:space="0" w:color="auto"/>
          </w:divBdr>
        </w:div>
        <w:div w:id="1212694455">
          <w:marLeft w:val="640"/>
          <w:marRight w:val="0"/>
          <w:marTop w:val="0"/>
          <w:marBottom w:val="0"/>
          <w:divBdr>
            <w:top w:val="none" w:sz="0" w:space="0" w:color="auto"/>
            <w:left w:val="none" w:sz="0" w:space="0" w:color="auto"/>
            <w:bottom w:val="none" w:sz="0" w:space="0" w:color="auto"/>
            <w:right w:val="none" w:sz="0" w:space="0" w:color="auto"/>
          </w:divBdr>
        </w:div>
        <w:div w:id="1996372860">
          <w:marLeft w:val="640"/>
          <w:marRight w:val="0"/>
          <w:marTop w:val="0"/>
          <w:marBottom w:val="0"/>
          <w:divBdr>
            <w:top w:val="none" w:sz="0" w:space="0" w:color="auto"/>
            <w:left w:val="none" w:sz="0" w:space="0" w:color="auto"/>
            <w:bottom w:val="none" w:sz="0" w:space="0" w:color="auto"/>
            <w:right w:val="none" w:sz="0" w:space="0" w:color="auto"/>
          </w:divBdr>
        </w:div>
        <w:div w:id="667826546">
          <w:marLeft w:val="640"/>
          <w:marRight w:val="0"/>
          <w:marTop w:val="0"/>
          <w:marBottom w:val="0"/>
          <w:divBdr>
            <w:top w:val="none" w:sz="0" w:space="0" w:color="auto"/>
            <w:left w:val="none" w:sz="0" w:space="0" w:color="auto"/>
            <w:bottom w:val="none" w:sz="0" w:space="0" w:color="auto"/>
            <w:right w:val="none" w:sz="0" w:space="0" w:color="auto"/>
          </w:divBdr>
        </w:div>
        <w:div w:id="1404717082">
          <w:marLeft w:val="640"/>
          <w:marRight w:val="0"/>
          <w:marTop w:val="0"/>
          <w:marBottom w:val="0"/>
          <w:divBdr>
            <w:top w:val="none" w:sz="0" w:space="0" w:color="auto"/>
            <w:left w:val="none" w:sz="0" w:space="0" w:color="auto"/>
            <w:bottom w:val="none" w:sz="0" w:space="0" w:color="auto"/>
            <w:right w:val="none" w:sz="0" w:space="0" w:color="auto"/>
          </w:divBdr>
        </w:div>
        <w:div w:id="1489901545">
          <w:marLeft w:val="640"/>
          <w:marRight w:val="0"/>
          <w:marTop w:val="0"/>
          <w:marBottom w:val="0"/>
          <w:divBdr>
            <w:top w:val="none" w:sz="0" w:space="0" w:color="auto"/>
            <w:left w:val="none" w:sz="0" w:space="0" w:color="auto"/>
            <w:bottom w:val="none" w:sz="0" w:space="0" w:color="auto"/>
            <w:right w:val="none" w:sz="0" w:space="0" w:color="auto"/>
          </w:divBdr>
        </w:div>
        <w:div w:id="177306803">
          <w:marLeft w:val="640"/>
          <w:marRight w:val="0"/>
          <w:marTop w:val="0"/>
          <w:marBottom w:val="0"/>
          <w:divBdr>
            <w:top w:val="none" w:sz="0" w:space="0" w:color="auto"/>
            <w:left w:val="none" w:sz="0" w:space="0" w:color="auto"/>
            <w:bottom w:val="none" w:sz="0" w:space="0" w:color="auto"/>
            <w:right w:val="none" w:sz="0" w:space="0" w:color="auto"/>
          </w:divBdr>
        </w:div>
        <w:div w:id="1448312390">
          <w:marLeft w:val="640"/>
          <w:marRight w:val="0"/>
          <w:marTop w:val="0"/>
          <w:marBottom w:val="0"/>
          <w:divBdr>
            <w:top w:val="none" w:sz="0" w:space="0" w:color="auto"/>
            <w:left w:val="none" w:sz="0" w:space="0" w:color="auto"/>
            <w:bottom w:val="none" w:sz="0" w:space="0" w:color="auto"/>
            <w:right w:val="none" w:sz="0" w:space="0" w:color="auto"/>
          </w:divBdr>
        </w:div>
        <w:div w:id="550845335">
          <w:marLeft w:val="640"/>
          <w:marRight w:val="0"/>
          <w:marTop w:val="0"/>
          <w:marBottom w:val="0"/>
          <w:divBdr>
            <w:top w:val="none" w:sz="0" w:space="0" w:color="auto"/>
            <w:left w:val="none" w:sz="0" w:space="0" w:color="auto"/>
            <w:bottom w:val="none" w:sz="0" w:space="0" w:color="auto"/>
            <w:right w:val="none" w:sz="0" w:space="0" w:color="auto"/>
          </w:divBdr>
        </w:div>
        <w:div w:id="1204637433">
          <w:marLeft w:val="640"/>
          <w:marRight w:val="0"/>
          <w:marTop w:val="0"/>
          <w:marBottom w:val="0"/>
          <w:divBdr>
            <w:top w:val="none" w:sz="0" w:space="0" w:color="auto"/>
            <w:left w:val="none" w:sz="0" w:space="0" w:color="auto"/>
            <w:bottom w:val="none" w:sz="0" w:space="0" w:color="auto"/>
            <w:right w:val="none" w:sz="0" w:space="0" w:color="auto"/>
          </w:divBdr>
        </w:div>
        <w:div w:id="1926911524">
          <w:marLeft w:val="640"/>
          <w:marRight w:val="0"/>
          <w:marTop w:val="0"/>
          <w:marBottom w:val="0"/>
          <w:divBdr>
            <w:top w:val="none" w:sz="0" w:space="0" w:color="auto"/>
            <w:left w:val="none" w:sz="0" w:space="0" w:color="auto"/>
            <w:bottom w:val="none" w:sz="0" w:space="0" w:color="auto"/>
            <w:right w:val="none" w:sz="0" w:space="0" w:color="auto"/>
          </w:divBdr>
        </w:div>
        <w:div w:id="473372369">
          <w:marLeft w:val="640"/>
          <w:marRight w:val="0"/>
          <w:marTop w:val="0"/>
          <w:marBottom w:val="0"/>
          <w:divBdr>
            <w:top w:val="none" w:sz="0" w:space="0" w:color="auto"/>
            <w:left w:val="none" w:sz="0" w:space="0" w:color="auto"/>
            <w:bottom w:val="none" w:sz="0" w:space="0" w:color="auto"/>
            <w:right w:val="none" w:sz="0" w:space="0" w:color="auto"/>
          </w:divBdr>
        </w:div>
        <w:div w:id="1809129999">
          <w:marLeft w:val="640"/>
          <w:marRight w:val="0"/>
          <w:marTop w:val="0"/>
          <w:marBottom w:val="0"/>
          <w:divBdr>
            <w:top w:val="none" w:sz="0" w:space="0" w:color="auto"/>
            <w:left w:val="none" w:sz="0" w:space="0" w:color="auto"/>
            <w:bottom w:val="none" w:sz="0" w:space="0" w:color="auto"/>
            <w:right w:val="none" w:sz="0" w:space="0" w:color="auto"/>
          </w:divBdr>
        </w:div>
        <w:div w:id="2082100656">
          <w:marLeft w:val="640"/>
          <w:marRight w:val="0"/>
          <w:marTop w:val="0"/>
          <w:marBottom w:val="0"/>
          <w:divBdr>
            <w:top w:val="none" w:sz="0" w:space="0" w:color="auto"/>
            <w:left w:val="none" w:sz="0" w:space="0" w:color="auto"/>
            <w:bottom w:val="none" w:sz="0" w:space="0" w:color="auto"/>
            <w:right w:val="none" w:sz="0" w:space="0" w:color="auto"/>
          </w:divBdr>
        </w:div>
        <w:div w:id="2090154684">
          <w:marLeft w:val="640"/>
          <w:marRight w:val="0"/>
          <w:marTop w:val="0"/>
          <w:marBottom w:val="0"/>
          <w:divBdr>
            <w:top w:val="none" w:sz="0" w:space="0" w:color="auto"/>
            <w:left w:val="none" w:sz="0" w:space="0" w:color="auto"/>
            <w:bottom w:val="none" w:sz="0" w:space="0" w:color="auto"/>
            <w:right w:val="none" w:sz="0" w:space="0" w:color="auto"/>
          </w:divBdr>
        </w:div>
        <w:div w:id="845826732">
          <w:marLeft w:val="640"/>
          <w:marRight w:val="0"/>
          <w:marTop w:val="0"/>
          <w:marBottom w:val="0"/>
          <w:divBdr>
            <w:top w:val="none" w:sz="0" w:space="0" w:color="auto"/>
            <w:left w:val="none" w:sz="0" w:space="0" w:color="auto"/>
            <w:bottom w:val="none" w:sz="0" w:space="0" w:color="auto"/>
            <w:right w:val="none" w:sz="0" w:space="0" w:color="auto"/>
          </w:divBdr>
        </w:div>
        <w:div w:id="1342969463">
          <w:marLeft w:val="640"/>
          <w:marRight w:val="0"/>
          <w:marTop w:val="0"/>
          <w:marBottom w:val="0"/>
          <w:divBdr>
            <w:top w:val="none" w:sz="0" w:space="0" w:color="auto"/>
            <w:left w:val="none" w:sz="0" w:space="0" w:color="auto"/>
            <w:bottom w:val="none" w:sz="0" w:space="0" w:color="auto"/>
            <w:right w:val="none" w:sz="0" w:space="0" w:color="auto"/>
          </w:divBdr>
        </w:div>
        <w:div w:id="221840448">
          <w:marLeft w:val="640"/>
          <w:marRight w:val="0"/>
          <w:marTop w:val="0"/>
          <w:marBottom w:val="0"/>
          <w:divBdr>
            <w:top w:val="none" w:sz="0" w:space="0" w:color="auto"/>
            <w:left w:val="none" w:sz="0" w:space="0" w:color="auto"/>
            <w:bottom w:val="none" w:sz="0" w:space="0" w:color="auto"/>
            <w:right w:val="none" w:sz="0" w:space="0" w:color="auto"/>
          </w:divBdr>
        </w:div>
        <w:div w:id="1281375840">
          <w:marLeft w:val="640"/>
          <w:marRight w:val="0"/>
          <w:marTop w:val="0"/>
          <w:marBottom w:val="0"/>
          <w:divBdr>
            <w:top w:val="none" w:sz="0" w:space="0" w:color="auto"/>
            <w:left w:val="none" w:sz="0" w:space="0" w:color="auto"/>
            <w:bottom w:val="none" w:sz="0" w:space="0" w:color="auto"/>
            <w:right w:val="none" w:sz="0" w:space="0" w:color="auto"/>
          </w:divBdr>
        </w:div>
        <w:div w:id="483622508">
          <w:marLeft w:val="640"/>
          <w:marRight w:val="0"/>
          <w:marTop w:val="0"/>
          <w:marBottom w:val="0"/>
          <w:divBdr>
            <w:top w:val="none" w:sz="0" w:space="0" w:color="auto"/>
            <w:left w:val="none" w:sz="0" w:space="0" w:color="auto"/>
            <w:bottom w:val="none" w:sz="0" w:space="0" w:color="auto"/>
            <w:right w:val="none" w:sz="0" w:space="0" w:color="auto"/>
          </w:divBdr>
        </w:div>
        <w:div w:id="86929822">
          <w:marLeft w:val="640"/>
          <w:marRight w:val="0"/>
          <w:marTop w:val="0"/>
          <w:marBottom w:val="0"/>
          <w:divBdr>
            <w:top w:val="none" w:sz="0" w:space="0" w:color="auto"/>
            <w:left w:val="none" w:sz="0" w:space="0" w:color="auto"/>
            <w:bottom w:val="none" w:sz="0" w:space="0" w:color="auto"/>
            <w:right w:val="none" w:sz="0" w:space="0" w:color="auto"/>
          </w:divBdr>
        </w:div>
        <w:div w:id="1562055773">
          <w:marLeft w:val="640"/>
          <w:marRight w:val="0"/>
          <w:marTop w:val="0"/>
          <w:marBottom w:val="0"/>
          <w:divBdr>
            <w:top w:val="none" w:sz="0" w:space="0" w:color="auto"/>
            <w:left w:val="none" w:sz="0" w:space="0" w:color="auto"/>
            <w:bottom w:val="none" w:sz="0" w:space="0" w:color="auto"/>
            <w:right w:val="none" w:sz="0" w:space="0" w:color="auto"/>
          </w:divBdr>
        </w:div>
        <w:div w:id="1354302683">
          <w:marLeft w:val="640"/>
          <w:marRight w:val="0"/>
          <w:marTop w:val="0"/>
          <w:marBottom w:val="0"/>
          <w:divBdr>
            <w:top w:val="none" w:sz="0" w:space="0" w:color="auto"/>
            <w:left w:val="none" w:sz="0" w:space="0" w:color="auto"/>
            <w:bottom w:val="none" w:sz="0" w:space="0" w:color="auto"/>
            <w:right w:val="none" w:sz="0" w:space="0" w:color="auto"/>
          </w:divBdr>
        </w:div>
        <w:div w:id="957105477">
          <w:marLeft w:val="640"/>
          <w:marRight w:val="0"/>
          <w:marTop w:val="0"/>
          <w:marBottom w:val="0"/>
          <w:divBdr>
            <w:top w:val="none" w:sz="0" w:space="0" w:color="auto"/>
            <w:left w:val="none" w:sz="0" w:space="0" w:color="auto"/>
            <w:bottom w:val="none" w:sz="0" w:space="0" w:color="auto"/>
            <w:right w:val="none" w:sz="0" w:space="0" w:color="auto"/>
          </w:divBdr>
        </w:div>
        <w:div w:id="1968199309">
          <w:marLeft w:val="640"/>
          <w:marRight w:val="0"/>
          <w:marTop w:val="0"/>
          <w:marBottom w:val="0"/>
          <w:divBdr>
            <w:top w:val="none" w:sz="0" w:space="0" w:color="auto"/>
            <w:left w:val="none" w:sz="0" w:space="0" w:color="auto"/>
            <w:bottom w:val="none" w:sz="0" w:space="0" w:color="auto"/>
            <w:right w:val="none" w:sz="0" w:space="0" w:color="auto"/>
          </w:divBdr>
        </w:div>
        <w:div w:id="454568519">
          <w:marLeft w:val="640"/>
          <w:marRight w:val="0"/>
          <w:marTop w:val="0"/>
          <w:marBottom w:val="0"/>
          <w:divBdr>
            <w:top w:val="none" w:sz="0" w:space="0" w:color="auto"/>
            <w:left w:val="none" w:sz="0" w:space="0" w:color="auto"/>
            <w:bottom w:val="none" w:sz="0" w:space="0" w:color="auto"/>
            <w:right w:val="none" w:sz="0" w:space="0" w:color="auto"/>
          </w:divBdr>
        </w:div>
        <w:div w:id="1864512193">
          <w:marLeft w:val="640"/>
          <w:marRight w:val="0"/>
          <w:marTop w:val="0"/>
          <w:marBottom w:val="0"/>
          <w:divBdr>
            <w:top w:val="none" w:sz="0" w:space="0" w:color="auto"/>
            <w:left w:val="none" w:sz="0" w:space="0" w:color="auto"/>
            <w:bottom w:val="none" w:sz="0" w:space="0" w:color="auto"/>
            <w:right w:val="none" w:sz="0" w:space="0" w:color="auto"/>
          </w:divBdr>
        </w:div>
        <w:div w:id="492377688">
          <w:marLeft w:val="640"/>
          <w:marRight w:val="0"/>
          <w:marTop w:val="0"/>
          <w:marBottom w:val="0"/>
          <w:divBdr>
            <w:top w:val="none" w:sz="0" w:space="0" w:color="auto"/>
            <w:left w:val="none" w:sz="0" w:space="0" w:color="auto"/>
            <w:bottom w:val="none" w:sz="0" w:space="0" w:color="auto"/>
            <w:right w:val="none" w:sz="0" w:space="0" w:color="auto"/>
          </w:divBdr>
        </w:div>
        <w:div w:id="1323893150">
          <w:marLeft w:val="640"/>
          <w:marRight w:val="0"/>
          <w:marTop w:val="0"/>
          <w:marBottom w:val="0"/>
          <w:divBdr>
            <w:top w:val="none" w:sz="0" w:space="0" w:color="auto"/>
            <w:left w:val="none" w:sz="0" w:space="0" w:color="auto"/>
            <w:bottom w:val="none" w:sz="0" w:space="0" w:color="auto"/>
            <w:right w:val="none" w:sz="0" w:space="0" w:color="auto"/>
          </w:divBdr>
        </w:div>
        <w:div w:id="971056428">
          <w:marLeft w:val="640"/>
          <w:marRight w:val="0"/>
          <w:marTop w:val="0"/>
          <w:marBottom w:val="0"/>
          <w:divBdr>
            <w:top w:val="none" w:sz="0" w:space="0" w:color="auto"/>
            <w:left w:val="none" w:sz="0" w:space="0" w:color="auto"/>
            <w:bottom w:val="none" w:sz="0" w:space="0" w:color="auto"/>
            <w:right w:val="none" w:sz="0" w:space="0" w:color="auto"/>
          </w:divBdr>
        </w:div>
        <w:div w:id="882715090">
          <w:marLeft w:val="640"/>
          <w:marRight w:val="0"/>
          <w:marTop w:val="0"/>
          <w:marBottom w:val="0"/>
          <w:divBdr>
            <w:top w:val="none" w:sz="0" w:space="0" w:color="auto"/>
            <w:left w:val="none" w:sz="0" w:space="0" w:color="auto"/>
            <w:bottom w:val="none" w:sz="0" w:space="0" w:color="auto"/>
            <w:right w:val="none" w:sz="0" w:space="0" w:color="auto"/>
          </w:divBdr>
        </w:div>
        <w:div w:id="2052916495">
          <w:marLeft w:val="640"/>
          <w:marRight w:val="0"/>
          <w:marTop w:val="0"/>
          <w:marBottom w:val="0"/>
          <w:divBdr>
            <w:top w:val="none" w:sz="0" w:space="0" w:color="auto"/>
            <w:left w:val="none" w:sz="0" w:space="0" w:color="auto"/>
            <w:bottom w:val="none" w:sz="0" w:space="0" w:color="auto"/>
            <w:right w:val="none" w:sz="0" w:space="0" w:color="auto"/>
          </w:divBdr>
        </w:div>
        <w:div w:id="1690373316">
          <w:marLeft w:val="640"/>
          <w:marRight w:val="0"/>
          <w:marTop w:val="0"/>
          <w:marBottom w:val="0"/>
          <w:divBdr>
            <w:top w:val="none" w:sz="0" w:space="0" w:color="auto"/>
            <w:left w:val="none" w:sz="0" w:space="0" w:color="auto"/>
            <w:bottom w:val="none" w:sz="0" w:space="0" w:color="auto"/>
            <w:right w:val="none" w:sz="0" w:space="0" w:color="auto"/>
          </w:divBdr>
        </w:div>
        <w:div w:id="703940892">
          <w:marLeft w:val="640"/>
          <w:marRight w:val="0"/>
          <w:marTop w:val="0"/>
          <w:marBottom w:val="0"/>
          <w:divBdr>
            <w:top w:val="none" w:sz="0" w:space="0" w:color="auto"/>
            <w:left w:val="none" w:sz="0" w:space="0" w:color="auto"/>
            <w:bottom w:val="none" w:sz="0" w:space="0" w:color="auto"/>
            <w:right w:val="none" w:sz="0" w:space="0" w:color="auto"/>
          </w:divBdr>
        </w:div>
        <w:div w:id="1487014896">
          <w:marLeft w:val="640"/>
          <w:marRight w:val="0"/>
          <w:marTop w:val="0"/>
          <w:marBottom w:val="0"/>
          <w:divBdr>
            <w:top w:val="none" w:sz="0" w:space="0" w:color="auto"/>
            <w:left w:val="none" w:sz="0" w:space="0" w:color="auto"/>
            <w:bottom w:val="none" w:sz="0" w:space="0" w:color="auto"/>
            <w:right w:val="none" w:sz="0" w:space="0" w:color="auto"/>
          </w:divBdr>
        </w:div>
        <w:div w:id="361712904">
          <w:marLeft w:val="640"/>
          <w:marRight w:val="0"/>
          <w:marTop w:val="0"/>
          <w:marBottom w:val="0"/>
          <w:divBdr>
            <w:top w:val="none" w:sz="0" w:space="0" w:color="auto"/>
            <w:left w:val="none" w:sz="0" w:space="0" w:color="auto"/>
            <w:bottom w:val="none" w:sz="0" w:space="0" w:color="auto"/>
            <w:right w:val="none" w:sz="0" w:space="0" w:color="auto"/>
          </w:divBdr>
        </w:div>
        <w:div w:id="1526750040">
          <w:marLeft w:val="640"/>
          <w:marRight w:val="0"/>
          <w:marTop w:val="0"/>
          <w:marBottom w:val="0"/>
          <w:divBdr>
            <w:top w:val="none" w:sz="0" w:space="0" w:color="auto"/>
            <w:left w:val="none" w:sz="0" w:space="0" w:color="auto"/>
            <w:bottom w:val="none" w:sz="0" w:space="0" w:color="auto"/>
            <w:right w:val="none" w:sz="0" w:space="0" w:color="auto"/>
          </w:divBdr>
        </w:div>
        <w:div w:id="626400461">
          <w:marLeft w:val="640"/>
          <w:marRight w:val="0"/>
          <w:marTop w:val="0"/>
          <w:marBottom w:val="0"/>
          <w:divBdr>
            <w:top w:val="none" w:sz="0" w:space="0" w:color="auto"/>
            <w:left w:val="none" w:sz="0" w:space="0" w:color="auto"/>
            <w:bottom w:val="none" w:sz="0" w:space="0" w:color="auto"/>
            <w:right w:val="none" w:sz="0" w:space="0" w:color="auto"/>
          </w:divBdr>
        </w:div>
        <w:div w:id="1308361944">
          <w:marLeft w:val="640"/>
          <w:marRight w:val="0"/>
          <w:marTop w:val="0"/>
          <w:marBottom w:val="0"/>
          <w:divBdr>
            <w:top w:val="none" w:sz="0" w:space="0" w:color="auto"/>
            <w:left w:val="none" w:sz="0" w:space="0" w:color="auto"/>
            <w:bottom w:val="none" w:sz="0" w:space="0" w:color="auto"/>
            <w:right w:val="none" w:sz="0" w:space="0" w:color="auto"/>
          </w:divBdr>
        </w:div>
        <w:div w:id="672268406">
          <w:marLeft w:val="640"/>
          <w:marRight w:val="0"/>
          <w:marTop w:val="0"/>
          <w:marBottom w:val="0"/>
          <w:divBdr>
            <w:top w:val="none" w:sz="0" w:space="0" w:color="auto"/>
            <w:left w:val="none" w:sz="0" w:space="0" w:color="auto"/>
            <w:bottom w:val="none" w:sz="0" w:space="0" w:color="auto"/>
            <w:right w:val="none" w:sz="0" w:space="0" w:color="auto"/>
          </w:divBdr>
        </w:div>
        <w:div w:id="1927493832">
          <w:marLeft w:val="640"/>
          <w:marRight w:val="0"/>
          <w:marTop w:val="0"/>
          <w:marBottom w:val="0"/>
          <w:divBdr>
            <w:top w:val="none" w:sz="0" w:space="0" w:color="auto"/>
            <w:left w:val="none" w:sz="0" w:space="0" w:color="auto"/>
            <w:bottom w:val="none" w:sz="0" w:space="0" w:color="auto"/>
            <w:right w:val="none" w:sz="0" w:space="0" w:color="auto"/>
          </w:divBdr>
        </w:div>
        <w:div w:id="789083460">
          <w:marLeft w:val="640"/>
          <w:marRight w:val="0"/>
          <w:marTop w:val="0"/>
          <w:marBottom w:val="0"/>
          <w:divBdr>
            <w:top w:val="none" w:sz="0" w:space="0" w:color="auto"/>
            <w:left w:val="none" w:sz="0" w:space="0" w:color="auto"/>
            <w:bottom w:val="none" w:sz="0" w:space="0" w:color="auto"/>
            <w:right w:val="none" w:sz="0" w:space="0" w:color="auto"/>
          </w:divBdr>
        </w:div>
        <w:div w:id="1379865159">
          <w:marLeft w:val="640"/>
          <w:marRight w:val="0"/>
          <w:marTop w:val="0"/>
          <w:marBottom w:val="0"/>
          <w:divBdr>
            <w:top w:val="none" w:sz="0" w:space="0" w:color="auto"/>
            <w:left w:val="none" w:sz="0" w:space="0" w:color="auto"/>
            <w:bottom w:val="none" w:sz="0" w:space="0" w:color="auto"/>
            <w:right w:val="none" w:sz="0" w:space="0" w:color="auto"/>
          </w:divBdr>
        </w:div>
        <w:div w:id="149567683">
          <w:marLeft w:val="640"/>
          <w:marRight w:val="0"/>
          <w:marTop w:val="0"/>
          <w:marBottom w:val="0"/>
          <w:divBdr>
            <w:top w:val="none" w:sz="0" w:space="0" w:color="auto"/>
            <w:left w:val="none" w:sz="0" w:space="0" w:color="auto"/>
            <w:bottom w:val="none" w:sz="0" w:space="0" w:color="auto"/>
            <w:right w:val="none" w:sz="0" w:space="0" w:color="auto"/>
          </w:divBdr>
        </w:div>
        <w:div w:id="1061707344">
          <w:marLeft w:val="640"/>
          <w:marRight w:val="0"/>
          <w:marTop w:val="0"/>
          <w:marBottom w:val="0"/>
          <w:divBdr>
            <w:top w:val="none" w:sz="0" w:space="0" w:color="auto"/>
            <w:left w:val="none" w:sz="0" w:space="0" w:color="auto"/>
            <w:bottom w:val="none" w:sz="0" w:space="0" w:color="auto"/>
            <w:right w:val="none" w:sz="0" w:space="0" w:color="auto"/>
          </w:divBdr>
        </w:div>
        <w:div w:id="1582177462">
          <w:marLeft w:val="640"/>
          <w:marRight w:val="0"/>
          <w:marTop w:val="0"/>
          <w:marBottom w:val="0"/>
          <w:divBdr>
            <w:top w:val="none" w:sz="0" w:space="0" w:color="auto"/>
            <w:left w:val="none" w:sz="0" w:space="0" w:color="auto"/>
            <w:bottom w:val="none" w:sz="0" w:space="0" w:color="auto"/>
            <w:right w:val="none" w:sz="0" w:space="0" w:color="auto"/>
          </w:divBdr>
        </w:div>
        <w:div w:id="1174758831">
          <w:marLeft w:val="640"/>
          <w:marRight w:val="0"/>
          <w:marTop w:val="0"/>
          <w:marBottom w:val="0"/>
          <w:divBdr>
            <w:top w:val="none" w:sz="0" w:space="0" w:color="auto"/>
            <w:left w:val="none" w:sz="0" w:space="0" w:color="auto"/>
            <w:bottom w:val="none" w:sz="0" w:space="0" w:color="auto"/>
            <w:right w:val="none" w:sz="0" w:space="0" w:color="auto"/>
          </w:divBdr>
        </w:div>
        <w:div w:id="1906257923">
          <w:marLeft w:val="640"/>
          <w:marRight w:val="0"/>
          <w:marTop w:val="0"/>
          <w:marBottom w:val="0"/>
          <w:divBdr>
            <w:top w:val="none" w:sz="0" w:space="0" w:color="auto"/>
            <w:left w:val="none" w:sz="0" w:space="0" w:color="auto"/>
            <w:bottom w:val="none" w:sz="0" w:space="0" w:color="auto"/>
            <w:right w:val="none" w:sz="0" w:space="0" w:color="auto"/>
          </w:divBdr>
        </w:div>
        <w:div w:id="970599362">
          <w:marLeft w:val="640"/>
          <w:marRight w:val="0"/>
          <w:marTop w:val="0"/>
          <w:marBottom w:val="0"/>
          <w:divBdr>
            <w:top w:val="none" w:sz="0" w:space="0" w:color="auto"/>
            <w:left w:val="none" w:sz="0" w:space="0" w:color="auto"/>
            <w:bottom w:val="none" w:sz="0" w:space="0" w:color="auto"/>
            <w:right w:val="none" w:sz="0" w:space="0" w:color="auto"/>
          </w:divBdr>
        </w:div>
        <w:div w:id="916402889">
          <w:marLeft w:val="640"/>
          <w:marRight w:val="0"/>
          <w:marTop w:val="0"/>
          <w:marBottom w:val="0"/>
          <w:divBdr>
            <w:top w:val="none" w:sz="0" w:space="0" w:color="auto"/>
            <w:left w:val="none" w:sz="0" w:space="0" w:color="auto"/>
            <w:bottom w:val="none" w:sz="0" w:space="0" w:color="auto"/>
            <w:right w:val="none" w:sz="0" w:space="0" w:color="auto"/>
          </w:divBdr>
        </w:div>
        <w:div w:id="1073968626">
          <w:marLeft w:val="640"/>
          <w:marRight w:val="0"/>
          <w:marTop w:val="0"/>
          <w:marBottom w:val="0"/>
          <w:divBdr>
            <w:top w:val="none" w:sz="0" w:space="0" w:color="auto"/>
            <w:left w:val="none" w:sz="0" w:space="0" w:color="auto"/>
            <w:bottom w:val="none" w:sz="0" w:space="0" w:color="auto"/>
            <w:right w:val="none" w:sz="0" w:space="0" w:color="auto"/>
          </w:divBdr>
        </w:div>
        <w:div w:id="793251936">
          <w:marLeft w:val="640"/>
          <w:marRight w:val="0"/>
          <w:marTop w:val="0"/>
          <w:marBottom w:val="0"/>
          <w:divBdr>
            <w:top w:val="none" w:sz="0" w:space="0" w:color="auto"/>
            <w:left w:val="none" w:sz="0" w:space="0" w:color="auto"/>
            <w:bottom w:val="none" w:sz="0" w:space="0" w:color="auto"/>
            <w:right w:val="none" w:sz="0" w:space="0" w:color="auto"/>
          </w:divBdr>
        </w:div>
        <w:div w:id="1607885955">
          <w:marLeft w:val="640"/>
          <w:marRight w:val="0"/>
          <w:marTop w:val="0"/>
          <w:marBottom w:val="0"/>
          <w:divBdr>
            <w:top w:val="none" w:sz="0" w:space="0" w:color="auto"/>
            <w:left w:val="none" w:sz="0" w:space="0" w:color="auto"/>
            <w:bottom w:val="none" w:sz="0" w:space="0" w:color="auto"/>
            <w:right w:val="none" w:sz="0" w:space="0" w:color="auto"/>
          </w:divBdr>
        </w:div>
        <w:div w:id="1878004035">
          <w:marLeft w:val="640"/>
          <w:marRight w:val="0"/>
          <w:marTop w:val="0"/>
          <w:marBottom w:val="0"/>
          <w:divBdr>
            <w:top w:val="none" w:sz="0" w:space="0" w:color="auto"/>
            <w:left w:val="none" w:sz="0" w:space="0" w:color="auto"/>
            <w:bottom w:val="none" w:sz="0" w:space="0" w:color="auto"/>
            <w:right w:val="none" w:sz="0" w:space="0" w:color="auto"/>
          </w:divBdr>
        </w:div>
        <w:div w:id="1792280771">
          <w:marLeft w:val="640"/>
          <w:marRight w:val="0"/>
          <w:marTop w:val="0"/>
          <w:marBottom w:val="0"/>
          <w:divBdr>
            <w:top w:val="none" w:sz="0" w:space="0" w:color="auto"/>
            <w:left w:val="none" w:sz="0" w:space="0" w:color="auto"/>
            <w:bottom w:val="none" w:sz="0" w:space="0" w:color="auto"/>
            <w:right w:val="none" w:sz="0" w:space="0" w:color="auto"/>
          </w:divBdr>
        </w:div>
        <w:div w:id="1931498520">
          <w:marLeft w:val="640"/>
          <w:marRight w:val="0"/>
          <w:marTop w:val="0"/>
          <w:marBottom w:val="0"/>
          <w:divBdr>
            <w:top w:val="none" w:sz="0" w:space="0" w:color="auto"/>
            <w:left w:val="none" w:sz="0" w:space="0" w:color="auto"/>
            <w:bottom w:val="none" w:sz="0" w:space="0" w:color="auto"/>
            <w:right w:val="none" w:sz="0" w:space="0" w:color="auto"/>
          </w:divBdr>
        </w:div>
        <w:div w:id="456021823">
          <w:marLeft w:val="640"/>
          <w:marRight w:val="0"/>
          <w:marTop w:val="0"/>
          <w:marBottom w:val="0"/>
          <w:divBdr>
            <w:top w:val="none" w:sz="0" w:space="0" w:color="auto"/>
            <w:left w:val="none" w:sz="0" w:space="0" w:color="auto"/>
            <w:bottom w:val="none" w:sz="0" w:space="0" w:color="auto"/>
            <w:right w:val="none" w:sz="0" w:space="0" w:color="auto"/>
          </w:divBdr>
        </w:div>
        <w:div w:id="978414776">
          <w:marLeft w:val="640"/>
          <w:marRight w:val="0"/>
          <w:marTop w:val="0"/>
          <w:marBottom w:val="0"/>
          <w:divBdr>
            <w:top w:val="none" w:sz="0" w:space="0" w:color="auto"/>
            <w:left w:val="none" w:sz="0" w:space="0" w:color="auto"/>
            <w:bottom w:val="none" w:sz="0" w:space="0" w:color="auto"/>
            <w:right w:val="none" w:sz="0" w:space="0" w:color="auto"/>
          </w:divBdr>
        </w:div>
        <w:div w:id="106240628">
          <w:marLeft w:val="640"/>
          <w:marRight w:val="0"/>
          <w:marTop w:val="0"/>
          <w:marBottom w:val="0"/>
          <w:divBdr>
            <w:top w:val="none" w:sz="0" w:space="0" w:color="auto"/>
            <w:left w:val="none" w:sz="0" w:space="0" w:color="auto"/>
            <w:bottom w:val="none" w:sz="0" w:space="0" w:color="auto"/>
            <w:right w:val="none" w:sz="0" w:space="0" w:color="auto"/>
          </w:divBdr>
        </w:div>
        <w:div w:id="1113751167">
          <w:marLeft w:val="640"/>
          <w:marRight w:val="0"/>
          <w:marTop w:val="0"/>
          <w:marBottom w:val="0"/>
          <w:divBdr>
            <w:top w:val="none" w:sz="0" w:space="0" w:color="auto"/>
            <w:left w:val="none" w:sz="0" w:space="0" w:color="auto"/>
            <w:bottom w:val="none" w:sz="0" w:space="0" w:color="auto"/>
            <w:right w:val="none" w:sz="0" w:space="0" w:color="auto"/>
          </w:divBdr>
        </w:div>
        <w:div w:id="1055354224">
          <w:marLeft w:val="640"/>
          <w:marRight w:val="0"/>
          <w:marTop w:val="0"/>
          <w:marBottom w:val="0"/>
          <w:divBdr>
            <w:top w:val="none" w:sz="0" w:space="0" w:color="auto"/>
            <w:left w:val="none" w:sz="0" w:space="0" w:color="auto"/>
            <w:bottom w:val="none" w:sz="0" w:space="0" w:color="auto"/>
            <w:right w:val="none" w:sz="0" w:space="0" w:color="auto"/>
          </w:divBdr>
        </w:div>
        <w:div w:id="1083988911">
          <w:marLeft w:val="640"/>
          <w:marRight w:val="0"/>
          <w:marTop w:val="0"/>
          <w:marBottom w:val="0"/>
          <w:divBdr>
            <w:top w:val="none" w:sz="0" w:space="0" w:color="auto"/>
            <w:left w:val="none" w:sz="0" w:space="0" w:color="auto"/>
            <w:bottom w:val="none" w:sz="0" w:space="0" w:color="auto"/>
            <w:right w:val="none" w:sz="0" w:space="0" w:color="auto"/>
          </w:divBdr>
        </w:div>
        <w:div w:id="1218980854">
          <w:marLeft w:val="640"/>
          <w:marRight w:val="0"/>
          <w:marTop w:val="0"/>
          <w:marBottom w:val="0"/>
          <w:divBdr>
            <w:top w:val="none" w:sz="0" w:space="0" w:color="auto"/>
            <w:left w:val="none" w:sz="0" w:space="0" w:color="auto"/>
            <w:bottom w:val="none" w:sz="0" w:space="0" w:color="auto"/>
            <w:right w:val="none" w:sz="0" w:space="0" w:color="auto"/>
          </w:divBdr>
        </w:div>
        <w:div w:id="1794640048">
          <w:marLeft w:val="640"/>
          <w:marRight w:val="0"/>
          <w:marTop w:val="0"/>
          <w:marBottom w:val="0"/>
          <w:divBdr>
            <w:top w:val="none" w:sz="0" w:space="0" w:color="auto"/>
            <w:left w:val="none" w:sz="0" w:space="0" w:color="auto"/>
            <w:bottom w:val="none" w:sz="0" w:space="0" w:color="auto"/>
            <w:right w:val="none" w:sz="0" w:space="0" w:color="auto"/>
          </w:divBdr>
        </w:div>
        <w:div w:id="1425881104">
          <w:marLeft w:val="640"/>
          <w:marRight w:val="0"/>
          <w:marTop w:val="0"/>
          <w:marBottom w:val="0"/>
          <w:divBdr>
            <w:top w:val="none" w:sz="0" w:space="0" w:color="auto"/>
            <w:left w:val="none" w:sz="0" w:space="0" w:color="auto"/>
            <w:bottom w:val="none" w:sz="0" w:space="0" w:color="auto"/>
            <w:right w:val="none" w:sz="0" w:space="0" w:color="auto"/>
          </w:divBdr>
        </w:div>
      </w:divsChild>
    </w:div>
    <w:div w:id="145823243">
      <w:bodyDiv w:val="1"/>
      <w:marLeft w:val="0"/>
      <w:marRight w:val="0"/>
      <w:marTop w:val="0"/>
      <w:marBottom w:val="0"/>
      <w:divBdr>
        <w:top w:val="none" w:sz="0" w:space="0" w:color="auto"/>
        <w:left w:val="none" w:sz="0" w:space="0" w:color="auto"/>
        <w:bottom w:val="none" w:sz="0" w:space="0" w:color="auto"/>
        <w:right w:val="none" w:sz="0" w:space="0" w:color="auto"/>
      </w:divBdr>
    </w:div>
    <w:div w:id="151071848">
      <w:bodyDiv w:val="1"/>
      <w:marLeft w:val="0"/>
      <w:marRight w:val="0"/>
      <w:marTop w:val="0"/>
      <w:marBottom w:val="0"/>
      <w:divBdr>
        <w:top w:val="none" w:sz="0" w:space="0" w:color="auto"/>
        <w:left w:val="none" w:sz="0" w:space="0" w:color="auto"/>
        <w:bottom w:val="none" w:sz="0" w:space="0" w:color="auto"/>
        <w:right w:val="none" w:sz="0" w:space="0" w:color="auto"/>
      </w:divBdr>
      <w:divsChild>
        <w:div w:id="17853934">
          <w:marLeft w:val="640"/>
          <w:marRight w:val="0"/>
          <w:marTop w:val="0"/>
          <w:marBottom w:val="0"/>
          <w:divBdr>
            <w:top w:val="none" w:sz="0" w:space="0" w:color="auto"/>
            <w:left w:val="none" w:sz="0" w:space="0" w:color="auto"/>
            <w:bottom w:val="none" w:sz="0" w:space="0" w:color="auto"/>
            <w:right w:val="none" w:sz="0" w:space="0" w:color="auto"/>
          </w:divBdr>
        </w:div>
        <w:div w:id="22485834">
          <w:marLeft w:val="640"/>
          <w:marRight w:val="0"/>
          <w:marTop w:val="0"/>
          <w:marBottom w:val="0"/>
          <w:divBdr>
            <w:top w:val="none" w:sz="0" w:space="0" w:color="auto"/>
            <w:left w:val="none" w:sz="0" w:space="0" w:color="auto"/>
            <w:bottom w:val="none" w:sz="0" w:space="0" w:color="auto"/>
            <w:right w:val="none" w:sz="0" w:space="0" w:color="auto"/>
          </w:divBdr>
        </w:div>
        <w:div w:id="45682908">
          <w:marLeft w:val="640"/>
          <w:marRight w:val="0"/>
          <w:marTop w:val="0"/>
          <w:marBottom w:val="0"/>
          <w:divBdr>
            <w:top w:val="none" w:sz="0" w:space="0" w:color="auto"/>
            <w:left w:val="none" w:sz="0" w:space="0" w:color="auto"/>
            <w:bottom w:val="none" w:sz="0" w:space="0" w:color="auto"/>
            <w:right w:val="none" w:sz="0" w:space="0" w:color="auto"/>
          </w:divBdr>
        </w:div>
        <w:div w:id="80760221">
          <w:marLeft w:val="640"/>
          <w:marRight w:val="0"/>
          <w:marTop w:val="0"/>
          <w:marBottom w:val="0"/>
          <w:divBdr>
            <w:top w:val="none" w:sz="0" w:space="0" w:color="auto"/>
            <w:left w:val="none" w:sz="0" w:space="0" w:color="auto"/>
            <w:bottom w:val="none" w:sz="0" w:space="0" w:color="auto"/>
            <w:right w:val="none" w:sz="0" w:space="0" w:color="auto"/>
          </w:divBdr>
        </w:div>
        <w:div w:id="113065965">
          <w:marLeft w:val="640"/>
          <w:marRight w:val="0"/>
          <w:marTop w:val="0"/>
          <w:marBottom w:val="0"/>
          <w:divBdr>
            <w:top w:val="none" w:sz="0" w:space="0" w:color="auto"/>
            <w:left w:val="none" w:sz="0" w:space="0" w:color="auto"/>
            <w:bottom w:val="none" w:sz="0" w:space="0" w:color="auto"/>
            <w:right w:val="none" w:sz="0" w:space="0" w:color="auto"/>
          </w:divBdr>
        </w:div>
        <w:div w:id="129328447">
          <w:marLeft w:val="640"/>
          <w:marRight w:val="0"/>
          <w:marTop w:val="0"/>
          <w:marBottom w:val="0"/>
          <w:divBdr>
            <w:top w:val="none" w:sz="0" w:space="0" w:color="auto"/>
            <w:left w:val="none" w:sz="0" w:space="0" w:color="auto"/>
            <w:bottom w:val="none" w:sz="0" w:space="0" w:color="auto"/>
            <w:right w:val="none" w:sz="0" w:space="0" w:color="auto"/>
          </w:divBdr>
        </w:div>
        <w:div w:id="160197899">
          <w:marLeft w:val="640"/>
          <w:marRight w:val="0"/>
          <w:marTop w:val="0"/>
          <w:marBottom w:val="0"/>
          <w:divBdr>
            <w:top w:val="none" w:sz="0" w:space="0" w:color="auto"/>
            <w:left w:val="none" w:sz="0" w:space="0" w:color="auto"/>
            <w:bottom w:val="none" w:sz="0" w:space="0" w:color="auto"/>
            <w:right w:val="none" w:sz="0" w:space="0" w:color="auto"/>
          </w:divBdr>
        </w:div>
        <w:div w:id="178542971">
          <w:marLeft w:val="640"/>
          <w:marRight w:val="0"/>
          <w:marTop w:val="0"/>
          <w:marBottom w:val="0"/>
          <w:divBdr>
            <w:top w:val="none" w:sz="0" w:space="0" w:color="auto"/>
            <w:left w:val="none" w:sz="0" w:space="0" w:color="auto"/>
            <w:bottom w:val="none" w:sz="0" w:space="0" w:color="auto"/>
            <w:right w:val="none" w:sz="0" w:space="0" w:color="auto"/>
          </w:divBdr>
        </w:div>
        <w:div w:id="229853012">
          <w:marLeft w:val="640"/>
          <w:marRight w:val="0"/>
          <w:marTop w:val="0"/>
          <w:marBottom w:val="0"/>
          <w:divBdr>
            <w:top w:val="none" w:sz="0" w:space="0" w:color="auto"/>
            <w:left w:val="none" w:sz="0" w:space="0" w:color="auto"/>
            <w:bottom w:val="none" w:sz="0" w:space="0" w:color="auto"/>
            <w:right w:val="none" w:sz="0" w:space="0" w:color="auto"/>
          </w:divBdr>
        </w:div>
        <w:div w:id="238292389">
          <w:marLeft w:val="640"/>
          <w:marRight w:val="0"/>
          <w:marTop w:val="0"/>
          <w:marBottom w:val="0"/>
          <w:divBdr>
            <w:top w:val="none" w:sz="0" w:space="0" w:color="auto"/>
            <w:left w:val="none" w:sz="0" w:space="0" w:color="auto"/>
            <w:bottom w:val="none" w:sz="0" w:space="0" w:color="auto"/>
            <w:right w:val="none" w:sz="0" w:space="0" w:color="auto"/>
          </w:divBdr>
        </w:div>
        <w:div w:id="249118727">
          <w:marLeft w:val="640"/>
          <w:marRight w:val="0"/>
          <w:marTop w:val="0"/>
          <w:marBottom w:val="0"/>
          <w:divBdr>
            <w:top w:val="none" w:sz="0" w:space="0" w:color="auto"/>
            <w:left w:val="none" w:sz="0" w:space="0" w:color="auto"/>
            <w:bottom w:val="none" w:sz="0" w:space="0" w:color="auto"/>
            <w:right w:val="none" w:sz="0" w:space="0" w:color="auto"/>
          </w:divBdr>
        </w:div>
        <w:div w:id="347560504">
          <w:marLeft w:val="640"/>
          <w:marRight w:val="0"/>
          <w:marTop w:val="0"/>
          <w:marBottom w:val="0"/>
          <w:divBdr>
            <w:top w:val="none" w:sz="0" w:space="0" w:color="auto"/>
            <w:left w:val="none" w:sz="0" w:space="0" w:color="auto"/>
            <w:bottom w:val="none" w:sz="0" w:space="0" w:color="auto"/>
            <w:right w:val="none" w:sz="0" w:space="0" w:color="auto"/>
          </w:divBdr>
        </w:div>
        <w:div w:id="370419663">
          <w:marLeft w:val="640"/>
          <w:marRight w:val="0"/>
          <w:marTop w:val="0"/>
          <w:marBottom w:val="0"/>
          <w:divBdr>
            <w:top w:val="none" w:sz="0" w:space="0" w:color="auto"/>
            <w:left w:val="none" w:sz="0" w:space="0" w:color="auto"/>
            <w:bottom w:val="none" w:sz="0" w:space="0" w:color="auto"/>
            <w:right w:val="none" w:sz="0" w:space="0" w:color="auto"/>
          </w:divBdr>
        </w:div>
        <w:div w:id="393282808">
          <w:marLeft w:val="640"/>
          <w:marRight w:val="0"/>
          <w:marTop w:val="0"/>
          <w:marBottom w:val="0"/>
          <w:divBdr>
            <w:top w:val="none" w:sz="0" w:space="0" w:color="auto"/>
            <w:left w:val="none" w:sz="0" w:space="0" w:color="auto"/>
            <w:bottom w:val="none" w:sz="0" w:space="0" w:color="auto"/>
            <w:right w:val="none" w:sz="0" w:space="0" w:color="auto"/>
          </w:divBdr>
        </w:div>
        <w:div w:id="393891380">
          <w:marLeft w:val="640"/>
          <w:marRight w:val="0"/>
          <w:marTop w:val="0"/>
          <w:marBottom w:val="0"/>
          <w:divBdr>
            <w:top w:val="none" w:sz="0" w:space="0" w:color="auto"/>
            <w:left w:val="none" w:sz="0" w:space="0" w:color="auto"/>
            <w:bottom w:val="none" w:sz="0" w:space="0" w:color="auto"/>
            <w:right w:val="none" w:sz="0" w:space="0" w:color="auto"/>
          </w:divBdr>
        </w:div>
        <w:div w:id="404956733">
          <w:marLeft w:val="640"/>
          <w:marRight w:val="0"/>
          <w:marTop w:val="0"/>
          <w:marBottom w:val="0"/>
          <w:divBdr>
            <w:top w:val="none" w:sz="0" w:space="0" w:color="auto"/>
            <w:left w:val="none" w:sz="0" w:space="0" w:color="auto"/>
            <w:bottom w:val="none" w:sz="0" w:space="0" w:color="auto"/>
            <w:right w:val="none" w:sz="0" w:space="0" w:color="auto"/>
          </w:divBdr>
        </w:div>
        <w:div w:id="451748805">
          <w:marLeft w:val="640"/>
          <w:marRight w:val="0"/>
          <w:marTop w:val="0"/>
          <w:marBottom w:val="0"/>
          <w:divBdr>
            <w:top w:val="none" w:sz="0" w:space="0" w:color="auto"/>
            <w:left w:val="none" w:sz="0" w:space="0" w:color="auto"/>
            <w:bottom w:val="none" w:sz="0" w:space="0" w:color="auto"/>
            <w:right w:val="none" w:sz="0" w:space="0" w:color="auto"/>
          </w:divBdr>
        </w:div>
        <w:div w:id="495076880">
          <w:marLeft w:val="640"/>
          <w:marRight w:val="0"/>
          <w:marTop w:val="0"/>
          <w:marBottom w:val="0"/>
          <w:divBdr>
            <w:top w:val="none" w:sz="0" w:space="0" w:color="auto"/>
            <w:left w:val="none" w:sz="0" w:space="0" w:color="auto"/>
            <w:bottom w:val="none" w:sz="0" w:space="0" w:color="auto"/>
            <w:right w:val="none" w:sz="0" w:space="0" w:color="auto"/>
          </w:divBdr>
        </w:div>
        <w:div w:id="518549479">
          <w:marLeft w:val="640"/>
          <w:marRight w:val="0"/>
          <w:marTop w:val="0"/>
          <w:marBottom w:val="0"/>
          <w:divBdr>
            <w:top w:val="none" w:sz="0" w:space="0" w:color="auto"/>
            <w:left w:val="none" w:sz="0" w:space="0" w:color="auto"/>
            <w:bottom w:val="none" w:sz="0" w:space="0" w:color="auto"/>
            <w:right w:val="none" w:sz="0" w:space="0" w:color="auto"/>
          </w:divBdr>
        </w:div>
        <w:div w:id="602224117">
          <w:marLeft w:val="640"/>
          <w:marRight w:val="0"/>
          <w:marTop w:val="0"/>
          <w:marBottom w:val="0"/>
          <w:divBdr>
            <w:top w:val="none" w:sz="0" w:space="0" w:color="auto"/>
            <w:left w:val="none" w:sz="0" w:space="0" w:color="auto"/>
            <w:bottom w:val="none" w:sz="0" w:space="0" w:color="auto"/>
            <w:right w:val="none" w:sz="0" w:space="0" w:color="auto"/>
          </w:divBdr>
        </w:div>
        <w:div w:id="646279865">
          <w:marLeft w:val="640"/>
          <w:marRight w:val="0"/>
          <w:marTop w:val="0"/>
          <w:marBottom w:val="0"/>
          <w:divBdr>
            <w:top w:val="none" w:sz="0" w:space="0" w:color="auto"/>
            <w:left w:val="none" w:sz="0" w:space="0" w:color="auto"/>
            <w:bottom w:val="none" w:sz="0" w:space="0" w:color="auto"/>
            <w:right w:val="none" w:sz="0" w:space="0" w:color="auto"/>
          </w:divBdr>
        </w:div>
        <w:div w:id="656688894">
          <w:marLeft w:val="640"/>
          <w:marRight w:val="0"/>
          <w:marTop w:val="0"/>
          <w:marBottom w:val="0"/>
          <w:divBdr>
            <w:top w:val="none" w:sz="0" w:space="0" w:color="auto"/>
            <w:left w:val="none" w:sz="0" w:space="0" w:color="auto"/>
            <w:bottom w:val="none" w:sz="0" w:space="0" w:color="auto"/>
            <w:right w:val="none" w:sz="0" w:space="0" w:color="auto"/>
          </w:divBdr>
        </w:div>
        <w:div w:id="700547007">
          <w:marLeft w:val="640"/>
          <w:marRight w:val="0"/>
          <w:marTop w:val="0"/>
          <w:marBottom w:val="0"/>
          <w:divBdr>
            <w:top w:val="none" w:sz="0" w:space="0" w:color="auto"/>
            <w:left w:val="none" w:sz="0" w:space="0" w:color="auto"/>
            <w:bottom w:val="none" w:sz="0" w:space="0" w:color="auto"/>
            <w:right w:val="none" w:sz="0" w:space="0" w:color="auto"/>
          </w:divBdr>
        </w:div>
        <w:div w:id="726757158">
          <w:marLeft w:val="640"/>
          <w:marRight w:val="0"/>
          <w:marTop w:val="0"/>
          <w:marBottom w:val="0"/>
          <w:divBdr>
            <w:top w:val="none" w:sz="0" w:space="0" w:color="auto"/>
            <w:left w:val="none" w:sz="0" w:space="0" w:color="auto"/>
            <w:bottom w:val="none" w:sz="0" w:space="0" w:color="auto"/>
            <w:right w:val="none" w:sz="0" w:space="0" w:color="auto"/>
          </w:divBdr>
        </w:div>
        <w:div w:id="752363471">
          <w:marLeft w:val="640"/>
          <w:marRight w:val="0"/>
          <w:marTop w:val="0"/>
          <w:marBottom w:val="0"/>
          <w:divBdr>
            <w:top w:val="none" w:sz="0" w:space="0" w:color="auto"/>
            <w:left w:val="none" w:sz="0" w:space="0" w:color="auto"/>
            <w:bottom w:val="none" w:sz="0" w:space="0" w:color="auto"/>
            <w:right w:val="none" w:sz="0" w:space="0" w:color="auto"/>
          </w:divBdr>
        </w:div>
        <w:div w:id="778990889">
          <w:marLeft w:val="640"/>
          <w:marRight w:val="0"/>
          <w:marTop w:val="0"/>
          <w:marBottom w:val="0"/>
          <w:divBdr>
            <w:top w:val="none" w:sz="0" w:space="0" w:color="auto"/>
            <w:left w:val="none" w:sz="0" w:space="0" w:color="auto"/>
            <w:bottom w:val="none" w:sz="0" w:space="0" w:color="auto"/>
            <w:right w:val="none" w:sz="0" w:space="0" w:color="auto"/>
          </w:divBdr>
        </w:div>
        <w:div w:id="849031318">
          <w:marLeft w:val="640"/>
          <w:marRight w:val="0"/>
          <w:marTop w:val="0"/>
          <w:marBottom w:val="0"/>
          <w:divBdr>
            <w:top w:val="none" w:sz="0" w:space="0" w:color="auto"/>
            <w:left w:val="none" w:sz="0" w:space="0" w:color="auto"/>
            <w:bottom w:val="none" w:sz="0" w:space="0" w:color="auto"/>
            <w:right w:val="none" w:sz="0" w:space="0" w:color="auto"/>
          </w:divBdr>
        </w:div>
        <w:div w:id="917053995">
          <w:marLeft w:val="640"/>
          <w:marRight w:val="0"/>
          <w:marTop w:val="0"/>
          <w:marBottom w:val="0"/>
          <w:divBdr>
            <w:top w:val="none" w:sz="0" w:space="0" w:color="auto"/>
            <w:left w:val="none" w:sz="0" w:space="0" w:color="auto"/>
            <w:bottom w:val="none" w:sz="0" w:space="0" w:color="auto"/>
            <w:right w:val="none" w:sz="0" w:space="0" w:color="auto"/>
          </w:divBdr>
        </w:div>
        <w:div w:id="942693245">
          <w:marLeft w:val="640"/>
          <w:marRight w:val="0"/>
          <w:marTop w:val="0"/>
          <w:marBottom w:val="0"/>
          <w:divBdr>
            <w:top w:val="none" w:sz="0" w:space="0" w:color="auto"/>
            <w:left w:val="none" w:sz="0" w:space="0" w:color="auto"/>
            <w:bottom w:val="none" w:sz="0" w:space="0" w:color="auto"/>
            <w:right w:val="none" w:sz="0" w:space="0" w:color="auto"/>
          </w:divBdr>
        </w:div>
        <w:div w:id="949976409">
          <w:marLeft w:val="640"/>
          <w:marRight w:val="0"/>
          <w:marTop w:val="0"/>
          <w:marBottom w:val="0"/>
          <w:divBdr>
            <w:top w:val="none" w:sz="0" w:space="0" w:color="auto"/>
            <w:left w:val="none" w:sz="0" w:space="0" w:color="auto"/>
            <w:bottom w:val="none" w:sz="0" w:space="0" w:color="auto"/>
            <w:right w:val="none" w:sz="0" w:space="0" w:color="auto"/>
          </w:divBdr>
        </w:div>
        <w:div w:id="960574428">
          <w:marLeft w:val="640"/>
          <w:marRight w:val="0"/>
          <w:marTop w:val="0"/>
          <w:marBottom w:val="0"/>
          <w:divBdr>
            <w:top w:val="none" w:sz="0" w:space="0" w:color="auto"/>
            <w:left w:val="none" w:sz="0" w:space="0" w:color="auto"/>
            <w:bottom w:val="none" w:sz="0" w:space="0" w:color="auto"/>
            <w:right w:val="none" w:sz="0" w:space="0" w:color="auto"/>
          </w:divBdr>
        </w:div>
        <w:div w:id="961107854">
          <w:marLeft w:val="640"/>
          <w:marRight w:val="0"/>
          <w:marTop w:val="0"/>
          <w:marBottom w:val="0"/>
          <w:divBdr>
            <w:top w:val="none" w:sz="0" w:space="0" w:color="auto"/>
            <w:left w:val="none" w:sz="0" w:space="0" w:color="auto"/>
            <w:bottom w:val="none" w:sz="0" w:space="0" w:color="auto"/>
            <w:right w:val="none" w:sz="0" w:space="0" w:color="auto"/>
          </w:divBdr>
        </w:div>
        <w:div w:id="984748162">
          <w:marLeft w:val="640"/>
          <w:marRight w:val="0"/>
          <w:marTop w:val="0"/>
          <w:marBottom w:val="0"/>
          <w:divBdr>
            <w:top w:val="none" w:sz="0" w:space="0" w:color="auto"/>
            <w:left w:val="none" w:sz="0" w:space="0" w:color="auto"/>
            <w:bottom w:val="none" w:sz="0" w:space="0" w:color="auto"/>
            <w:right w:val="none" w:sz="0" w:space="0" w:color="auto"/>
          </w:divBdr>
        </w:div>
        <w:div w:id="996344475">
          <w:marLeft w:val="640"/>
          <w:marRight w:val="0"/>
          <w:marTop w:val="0"/>
          <w:marBottom w:val="0"/>
          <w:divBdr>
            <w:top w:val="none" w:sz="0" w:space="0" w:color="auto"/>
            <w:left w:val="none" w:sz="0" w:space="0" w:color="auto"/>
            <w:bottom w:val="none" w:sz="0" w:space="0" w:color="auto"/>
            <w:right w:val="none" w:sz="0" w:space="0" w:color="auto"/>
          </w:divBdr>
        </w:div>
        <w:div w:id="1021517112">
          <w:marLeft w:val="640"/>
          <w:marRight w:val="0"/>
          <w:marTop w:val="0"/>
          <w:marBottom w:val="0"/>
          <w:divBdr>
            <w:top w:val="none" w:sz="0" w:space="0" w:color="auto"/>
            <w:left w:val="none" w:sz="0" w:space="0" w:color="auto"/>
            <w:bottom w:val="none" w:sz="0" w:space="0" w:color="auto"/>
            <w:right w:val="none" w:sz="0" w:space="0" w:color="auto"/>
          </w:divBdr>
        </w:div>
        <w:div w:id="1026101975">
          <w:marLeft w:val="640"/>
          <w:marRight w:val="0"/>
          <w:marTop w:val="0"/>
          <w:marBottom w:val="0"/>
          <w:divBdr>
            <w:top w:val="none" w:sz="0" w:space="0" w:color="auto"/>
            <w:left w:val="none" w:sz="0" w:space="0" w:color="auto"/>
            <w:bottom w:val="none" w:sz="0" w:space="0" w:color="auto"/>
            <w:right w:val="none" w:sz="0" w:space="0" w:color="auto"/>
          </w:divBdr>
        </w:div>
        <w:div w:id="1098019569">
          <w:marLeft w:val="640"/>
          <w:marRight w:val="0"/>
          <w:marTop w:val="0"/>
          <w:marBottom w:val="0"/>
          <w:divBdr>
            <w:top w:val="none" w:sz="0" w:space="0" w:color="auto"/>
            <w:left w:val="none" w:sz="0" w:space="0" w:color="auto"/>
            <w:bottom w:val="none" w:sz="0" w:space="0" w:color="auto"/>
            <w:right w:val="none" w:sz="0" w:space="0" w:color="auto"/>
          </w:divBdr>
        </w:div>
        <w:div w:id="1185092979">
          <w:marLeft w:val="640"/>
          <w:marRight w:val="0"/>
          <w:marTop w:val="0"/>
          <w:marBottom w:val="0"/>
          <w:divBdr>
            <w:top w:val="none" w:sz="0" w:space="0" w:color="auto"/>
            <w:left w:val="none" w:sz="0" w:space="0" w:color="auto"/>
            <w:bottom w:val="none" w:sz="0" w:space="0" w:color="auto"/>
            <w:right w:val="none" w:sz="0" w:space="0" w:color="auto"/>
          </w:divBdr>
        </w:div>
        <w:div w:id="1190072928">
          <w:marLeft w:val="640"/>
          <w:marRight w:val="0"/>
          <w:marTop w:val="0"/>
          <w:marBottom w:val="0"/>
          <w:divBdr>
            <w:top w:val="none" w:sz="0" w:space="0" w:color="auto"/>
            <w:left w:val="none" w:sz="0" w:space="0" w:color="auto"/>
            <w:bottom w:val="none" w:sz="0" w:space="0" w:color="auto"/>
            <w:right w:val="none" w:sz="0" w:space="0" w:color="auto"/>
          </w:divBdr>
        </w:div>
        <w:div w:id="1191334200">
          <w:marLeft w:val="640"/>
          <w:marRight w:val="0"/>
          <w:marTop w:val="0"/>
          <w:marBottom w:val="0"/>
          <w:divBdr>
            <w:top w:val="none" w:sz="0" w:space="0" w:color="auto"/>
            <w:left w:val="none" w:sz="0" w:space="0" w:color="auto"/>
            <w:bottom w:val="none" w:sz="0" w:space="0" w:color="auto"/>
            <w:right w:val="none" w:sz="0" w:space="0" w:color="auto"/>
          </w:divBdr>
        </w:div>
        <w:div w:id="1194734247">
          <w:marLeft w:val="640"/>
          <w:marRight w:val="0"/>
          <w:marTop w:val="0"/>
          <w:marBottom w:val="0"/>
          <w:divBdr>
            <w:top w:val="none" w:sz="0" w:space="0" w:color="auto"/>
            <w:left w:val="none" w:sz="0" w:space="0" w:color="auto"/>
            <w:bottom w:val="none" w:sz="0" w:space="0" w:color="auto"/>
            <w:right w:val="none" w:sz="0" w:space="0" w:color="auto"/>
          </w:divBdr>
        </w:div>
        <w:div w:id="1195924357">
          <w:marLeft w:val="640"/>
          <w:marRight w:val="0"/>
          <w:marTop w:val="0"/>
          <w:marBottom w:val="0"/>
          <w:divBdr>
            <w:top w:val="none" w:sz="0" w:space="0" w:color="auto"/>
            <w:left w:val="none" w:sz="0" w:space="0" w:color="auto"/>
            <w:bottom w:val="none" w:sz="0" w:space="0" w:color="auto"/>
            <w:right w:val="none" w:sz="0" w:space="0" w:color="auto"/>
          </w:divBdr>
        </w:div>
        <w:div w:id="1217667568">
          <w:marLeft w:val="640"/>
          <w:marRight w:val="0"/>
          <w:marTop w:val="0"/>
          <w:marBottom w:val="0"/>
          <w:divBdr>
            <w:top w:val="none" w:sz="0" w:space="0" w:color="auto"/>
            <w:left w:val="none" w:sz="0" w:space="0" w:color="auto"/>
            <w:bottom w:val="none" w:sz="0" w:space="0" w:color="auto"/>
            <w:right w:val="none" w:sz="0" w:space="0" w:color="auto"/>
          </w:divBdr>
        </w:div>
        <w:div w:id="1219056013">
          <w:marLeft w:val="640"/>
          <w:marRight w:val="0"/>
          <w:marTop w:val="0"/>
          <w:marBottom w:val="0"/>
          <w:divBdr>
            <w:top w:val="none" w:sz="0" w:space="0" w:color="auto"/>
            <w:left w:val="none" w:sz="0" w:space="0" w:color="auto"/>
            <w:bottom w:val="none" w:sz="0" w:space="0" w:color="auto"/>
            <w:right w:val="none" w:sz="0" w:space="0" w:color="auto"/>
          </w:divBdr>
        </w:div>
        <w:div w:id="1225725699">
          <w:marLeft w:val="640"/>
          <w:marRight w:val="0"/>
          <w:marTop w:val="0"/>
          <w:marBottom w:val="0"/>
          <w:divBdr>
            <w:top w:val="none" w:sz="0" w:space="0" w:color="auto"/>
            <w:left w:val="none" w:sz="0" w:space="0" w:color="auto"/>
            <w:bottom w:val="none" w:sz="0" w:space="0" w:color="auto"/>
            <w:right w:val="none" w:sz="0" w:space="0" w:color="auto"/>
          </w:divBdr>
        </w:div>
        <w:div w:id="1301615787">
          <w:marLeft w:val="640"/>
          <w:marRight w:val="0"/>
          <w:marTop w:val="0"/>
          <w:marBottom w:val="0"/>
          <w:divBdr>
            <w:top w:val="none" w:sz="0" w:space="0" w:color="auto"/>
            <w:left w:val="none" w:sz="0" w:space="0" w:color="auto"/>
            <w:bottom w:val="none" w:sz="0" w:space="0" w:color="auto"/>
            <w:right w:val="none" w:sz="0" w:space="0" w:color="auto"/>
          </w:divBdr>
        </w:div>
        <w:div w:id="1330253077">
          <w:marLeft w:val="640"/>
          <w:marRight w:val="0"/>
          <w:marTop w:val="0"/>
          <w:marBottom w:val="0"/>
          <w:divBdr>
            <w:top w:val="none" w:sz="0" w:space="0" w:color="auto"/>
            <w:left w:val="none" w:sz="0" w:space="0" w:color="auto"/>
            <w:bottom w:val="none" w:sz="0" w:space="0" w:color="auto"/>
            <w:right w:val="none" w:sz="0" w:space="0" w:color="auto"/>
          </w:divBdr>
        </w:div>
        <w:div w:id="1336613610">
          <w:marLeft w:val="640"/>
          <w:marRight w:val="0"/>
          <w:marTop w:val="0"/>
          <w:marBottom w:val="0"/>
          <w:divBdr>
            <w:top w:val="none" w:sz="0" w:space="0" w:color="auto"/>
            <w:left w:val="none" w:sz="0" w:space="0" w:color="auto"/>
            <w:bottom w:val="none" w:sz="0" w:space="0" w:color="auto"/>
            <w:right w:val="none" w:sz="0" w:space="0" w:color="auto"/>
          </w:divBdr>
        </w:div>
        <w:div w:id="1360279956">
          <w:marLeft w:val="640"/>
          <w:marRight w:val="0"/>
          <w:marTop w:val="0"/>
          <w:marBottom w:val="0"/>
          <w:divBdr>
            <w:top w:val="none" w:sz="0" w:space="0" w:color="auto"/>
            <w:left w:val="none" w:sz="0" w:space="0" w:color="auto"/>
            <w:bottom w:val="none" w:sz="0" w:space="0" w:color="auto"/>
            <w:right w:val="none" w:sz="0" w:space="0" w:color="auto"/>
          </w:divBdr>
        </w:div>
        <w:div w:id="1375236141">
          <w:marLeft w:val="640"/>
          <w:marRight w:val="0"/>
          <w:marTop w:val="0"/>
          <w:marBottom w:val="0"/>
          <w:divBdr>
            <w:top w:val="none" w:sz="0" w:space="0" w:color="auto"/>
            <w:left w:val="none" w:sz="0" w:space="0" w:color="auto"/>
            <w:bottom w:val="none" w:sz="0" w:space="0" w:color="auto"/>
            <w:right w:val="none" w:sz="0" w:space="0" w:color="auto"/>
          </w:divBdr>
        </w:div>
        <w:div w:id="1379629122">
          <w:marLeft w:val="640"/>
          <w:marRight w:val="0"/>
          <w:marTop w:val="0"/>
          <w:marBottom w:val="0"/>
          <w:divBdr>
            <w:top w:val="none" w:sz="0" w:space="0" w:color="auto"/>
            <w:left w:val="none" w:sz="0" w:space="0" w:color="auto"/>
            <w:bottom w:val="none" w:sz="0" w:space="0" w:color="auto"/>
            <w:right w:val="none" w:sz="0" w:space="0" w:color="auto"/>
          </w:divBdr>
        </w:div>
        <w:div w:id="1453284774">
          <w:marLeft w:val="640"/>
          <w:marRight w:val="0"/>
          <w:marTop w:val="0"/>
          <w:marBottom w:val="0"/>
          <w:divBdr>
            <w:top w:val="none" w:sz="0" w:space="0" w:color="auto"/>
            <w:left w:val="none" w:sz="0" w:space="0" w:color="auto"/>
            <w:bottom w:val="none" w:sz="0" w:space="0" w:color="auto"/>
            <w:right w:val="none" w:sz="0" w:space="0" w:color="auto"/>
          </w:divBdr>
        </w:div>
        <w:div w:id="1454253987">
          <w:marLeft w:val="640"/>
          <w:marRight w:val="0"/>
          <w:marTop w:val="0"/>
          <w:marBottom w:val="0"/>
          <w:divBdr>
            <w:top w:val="none" w:sz="0" w:space="0" w:color="auto"/>
            <w:left w:val="none" w:sz="0" w:space="0" w:color="auto"/>
            <w:bottom w:val="none" w:sz="0" w:space="0" w:color="auto"/>
            <w:right w:val="none" w:sz="0" w:space="0" w:color="auto"/>
          </w:divBdr>
        </w:div>
        <w:div w:id="1462453240">
          <w:marLeft w:val="640"/>
          <w:marRight w:val="0"/>
          <w:marTop w:val="0"/>
          <w:marBottom w:val="0"/>
          <w:divBdr>
            <w:top w:val="none" w:sz="0" w:space="0" w:color="auto"/>
            <w:left w:val="none" w:sz="0" w:space="0" w:color="auto"/>
            <w:bottom w:val="none" w:sz="0" w:space="0" w:color="auto"/>
            <w:right w:val="none" w:sz="0" w:space="0" w:color="auto"/>
          </w:divBdr>
        </w:div>
        <w:div w:id="1466122242">
          <w:marLeft w:val="640"/>
          <w:marRight w:val="0"/>
          <w:marTop w:val="0"/>
          <w:marBottom w:val="0"/>
          <w:divBdr>
            <w:top w:val="none" w:sz="0" w:space="0" w:color="auto"/>
            <w:left w:val="none" w:sz="0" w:space="0" w:color="auto"/>
            <w:bottom w:val="none" w:sz="0" w:space="0" w:color="auto"/>
            <w:right w:val="none" w:sz="0" w:space="0" w:color="auto"/>
          </w:divBdr>
        </w:div>
        <w:div w:id="1477841414">
          <w:marLeft w:val="640"/>
          <w:marRight w:val="0"/>
          <w:marTop w:val="0"/>
          <w:marBottom w:val="0"/>
          <w:divBdr>
            <w:top w:val="none" w:sz="0" w:space="0" w:color="auto"/>
            <w:left w:val="none" w:sz="0" w:space="0" w:color="auto"/>
            <w:bottom w:val="none" w:sz="0" w:space="0" w:color="auto"/>
            <w:right w:val="none" w:sz="0" w:space="0" w:color="auto"/>
          </w:divBdr>
        </w:div>
        <w:div w:id="1499996469">
          <w:marLeft w:val="640"/>
          <w:marRight w:val="0"/>
          <w:marTop w:val="0"/>
          <w:marBottom w:val="0"/>
          <w:divBdr>
            <w:top w:val="none" w:sz="0" w:space="0" w:color="auto"/>
            <w:left w:val="none" w:sz="0" w:space="0" w:color="auto"/>
            <w:bottom w:val="none" w:sz="0" w:space="0" w:color="auto"/>
            <w:right w:val="none" w:sz="0" w:space="0" w:color="auto"/>
          </w:divBdr>
        </w:div>
        <w:div w:id="1529295328">
          <w:marLeft w:val="640"/>
          <w:marRight w:val="0"/>
          <w:marTop w:val="0"/>
          <w:marBottom w:val="0"/>
          <w:divBdr>
            <w:top w:val="none" w:sz="0" w:space="0" w:color="auto"/>
            <w:left w:val="none" w:sz="0" w:space="0" w:color="auto"/>
            <w:bottom w:val="none" w:sz="0" w:space="0" w:color="auto"/>
            <w:right w:val="none" w:sz="0" w:space="0" w:color="auto"/>
          </w:divBdr>
        </w:div>
        <w:div w:id="1537160225">
          <w:marLeft w:val="640"/>
          <w:marRight w:val="0"/>
          <w:marTop w:val="0"/>
          <w:marBottom w:val="0"/>
          <w:divBdr>
            <w:top w:val="none" w:sz="0" w:space="0" w:color="auto"/>
            <w:left w:val="none" w:sz="0" w:space="0" w:color="auto"/>
            <w:bottom w:val="none" w:sz="0" w:space="0" w:color="auto"/>
            <w:right w:val="none" w:sz="0" w:space="0" w:color="auto"/>
          </w:divBdr>
        </w:div>
        <w:div w:id="1538008594">
          <w:marLeft w:val="640"/>
          <w:marRight w:val="0"/>
          <w:marTop w:val="0"/>
          <w:marBottom w:val="0"/>
          <w:divBdr>
            <w:top w:val="none" w:sz="0" w:space="0" w:color="auto"/>
            <w:left w:val="none" w:sz="0" w:space="0" w:color="auto"/>
            <w:bottom w:val="none" w:sz="0" w:space="0" w:color="auto"/>
            <w:right w:val="none" w:sz="0" w:space="0" w:color="auto"/>
          </w:divBdr>
        </w:div>
        <w:div w:id="1563129214">
          <w:marLeft w:val="640"/>
          <w:marRight w:val="0"/>
          <w:marTop w:val="0"/>
          <w:marBottom w:val="0"/>
          <w:divBdr>
            <w:top w:val="none" w:sz="0" w:space="0" w:color="auto"/>
            <w:left w:val="none" w:sz="0" w:space="0" w:color="auto"/>
            <w:bottom w:val="none" w:sz="0" w:space="0" w:color="auto"/>
            <w:right w:val="none" w:sz="0" w:space="0" w:color="auto"/>
          </w:divBdr>
        </w:div>
        <w:div w:id="1575819673">
          <w:marLeft w:val="640"/>
          <w:marRight w:val="0"/>
          <w:marTop w:val="0"/>
          <w:marBottom w:val="0"/>
          <w:divBdr>
            <w:top w:val="none" w:sz="0" w:space="0" w:color="auto"/>
            <w:left w:val="none" w:sz="0" w:space="0" w:color="auto"/>
            <w:bottom w:val="none" w:sz="0" w:space="0" w:color="auto"/>
            <w:right w:val="none" w:sz="0" w:space="0" w:color="auto"/>
          </w:divBdr>
        </w:div>
        <w:div w:id="1587037550">
          <w:marLeft w:val="640"/>
          <w:marRight w:val="0"/>
          <w:marTop w:val="0"/>
          <w:marBottom w:val="0"/>
          <w:divBdr>
            <w:top w:val="none" w:sz="0" w:space="0" w:color="auto"/>
            <w:left w:val="none" w:sz="0" w:space="0" w:color="auto"/>
            <w:bottom w:val="none" w:sz="0" w:space="0" w:color="auto"/>
            <w:right w:val="none" w:sz="0" w:space="0" w:color="auto"/>
          </w:divBdr>
        </w:div>
        <w:div w:id="1607689667">
          <w:marLeft w:val="640"/>
          <w:marRight w:val="0"/>
          <w:marTop w:val="0"/>
          <w:marBottom w:val="0"/>
          <w:divBdr>
            <w:top w:val="none" w:sz="0" w:space="0" w:color="auto"/>
            <w:left w:val="none" w:sz="0" w:space="0" w:color="auto"/>
            <w:bottom w:val="none" w:sz="0" w:space="0" w:color="auto"/>
            <w:right w:val="none" w:sz="0" w:space="0" w:color="auto"/>
          </w:divBdr>
        </w:div>
        <w:div w:id="1638295208">
          <w:marLeft w:val="640"/>
          <w:marRight w:val="0"/>
          <w:marTop w:val="0"/>
          <w:marBottom w:val="0"/>
          <w:divBdr>
            <w:top w:val="none" w:sz="0" w:space="0" w:color="auto"/>
            <w:left w:val="none" w:sz="0" w:space="0" w:color="auto"/>
            <w:bottom w:val="none" w:sz="0" w:space="0" w:color="auto"/>
            <w:right w:val="none" w:sz="0" w:space="0" w:color="auto"/>
          </w:divBdr>
        </w:div>
        <w:div w:id="1639801997">
          <w:marLeft w:val="640"/>
          <w:marRight w:val="0"/>
          <w:marTop w:val="0"/>
          <w:marBottom w:val="0"/>
          <w:divBdr>
            <w:top w:val="none" w:sz="0" w:space="0" w:color="auto"/>
            <w:left w:val="none" w:sz="0" w:space="0" w:color="auto"/>
            <w:bottom w:val="none" w:sz="0" w:space="0" w:color="auto"/>
            <w:right w:val="none" w:sz="0" w:space="0" w:color="auto"/>
          </w:divBdr>
        </w:div>
        <w:div w:id="1640837013">
          <w:marLeft w:val="640"/>
          <w:marRight w:val="0"/>
          <w:marTop w:val="0"/>
          <w:marBottom w:val="0"/>
          <w:divBdr>
            <w:top w:val="none" w:sz="0" w:space="0" w:color="auto"/>
            <w:left w:val="none" w:sz="0" w:space="0" w:color="auto"/>
            <w:bottom w:val="none" w:sz="0" w:space="0" w:color="auto"/>
            <w:right w:val="none" w:sz="0" w:space="0" w:color="auto"/>
          </w:divBdr>
        </w:div>
        <w:div w:id="1647851829">
          <w:marLeft w:val="640"/>
          <w:marRight w:val="0"/>
          <w:marTop w:val="0"/>
          <w:marBottom w:val="0"/>
          <w:divBdr>
            <w:top w:val="none" w:sz="0" w:space="0" w:color="auto"/>
            <w:left w:val="none" w:sz="0" w:space="0" w:color="auto"/>
            <w:bottom w:val="none" w:sz="0" w:space="0" w:color="auto"/>
            <w:right w:val="none" w:sz="0" w:space="0" w:color="auto"/>
          </w:divBdr>
        </w:div>
        <w:div w:id="1656643046">
          <w:marLeft w:val="640"/>
          <w:marRight w:val="0"/>
          <w:marTop w:val="0"/>
          <w:marBottom w:val="0"/>
          <w:divBdr>
            <w:top w:val="none" w:sz="0" w:space="0" w:color="auto"/>
            <w:left w:val="none" w:sz="0" w:space="0" w:color="auto"/>
            <w:bottom w:val="none" w:sz="0" w:space="0" w:color="auto"/>
            <w:right w:val="none" w:sz="0" w:space="0" w:color="auto"/>
          </w:divBdr>
        </w:div>
        <w:div w:id="1656909187">
          <w:marLeft w:val="640"/>
          <w:marRight w:val="0"/>
          <w:marTop w:val="0"/>
          <w:marBottom w:val="0"/>
          <w:divBdr>
            <w:top w:val="none" w:sz="0" w:space="0" w:color="auto"/>
            <w:left w:val="none" w:sz="0" w:space="0" w:color="auto"/>
            <w:bottom w:val="none" w:sz="0" w:space="0" w:color="auto"/>
            <w:right w:val="none" w:sz="0" w:space="0" w:color="auto"/>
          </w:divBdr>
        </w:div>
        <w:div w:id="1666468183">
          <w:marLeft w:val="640"/>
          <w:marRight w:val="0"/>
          <w:marTop w:val="0"/>
          <w:marBottom w:val="0"/>
          <w:divBdr>
            <w:top w:val="none" w:sz="0" w:space="0" w:color="auto"/>
            <w:left w:val="none" w:sz="0" w:space="0" w:color="auto"/>
            <w:bottom w:val="none" w:sz="0" w:space="0" w:color="auto"/>
            <w:right w:val="none" w:sz="0" w:space="0" w:color="auto"/>
          </w:divBdr>
        </w:div>
        <w:div w:id="1688870082">
          <w:marLeft w:val="640"/>
          <w:marRight w:val="0"/>
          <w:marTop w:val="0"/>
          <w:marBottom w:val="0"/>
          <w:divBdr>
            <w:top w:val="none" w:sz="0" w:space="0" w:color="auto"/>
            <w:left w:val="none" w:sz="0" w:space="0" w:color="auto"/>
            <w:bottom w:val="none" w:sz="0" w:space="0" w:color="auto"/>
            <w:right w:val="none" w:sz="0" w:space="0" w:color="auto"/>
          </w:divBdr>
        </w:div>
        <w:div w:id="1728382950">
          <w:marLeft w:val="640"/>
          <w:marRight w:val="0"/>
          <w:marTop w:val="0"/>
          <w:marBottom w:val="0"/>
          <w:divBdr>
            <w:top w:val="none" w:sz="0" w:space="0" w:color="auto"/>
            <w:left w:val="none" w:sz="0" w:space="0" w:color="auto"/>
            <w:bottom w:val="none" w:sz="0" w:space="0" w:color="auto"/>
            <w:right w:val="none" w:sz="0" w:space="0" w:color="auto"/>
          </w:divBdr>
        </w:div>
        <w:div w:id="1740178006">
          <w:marLeft w:val="640"/>
          <w:marRight w:val="0"/>
          <w:marTop w:val="0"/>
          <w:marBottom w:val="0"/>
          <w:divBdr>
            <w:top w:val="none" w:sz="0" w:space="0" w:color="auto"/>
            <w:left w:val="none" w:sz="0" w:space="0" w:color="auto"/>
            <w:bottom w:val="none" w:sz="0" w:space="0" w:color="auto"/>
            <w:right w:val="none" w:sz="0" w:space="0" w:color="auto"/>
          </w:divBdr>
        </w:div>
        <w:div w:id="1761832857">
          <w:marLeft w:val="640"/>
          <w:marRight w:val="0"/>
          <w:marTop w:val="0"/>
          <w:marBottom w:val="0"/>
          <w:divBdr>
            <w:top w:val="none" w:sz="0" w:space="0" w:color="auto"/>
            <w:left w:val="none" w:sz="0" w:space="0" w:color="auto"/>
            <w:bottom w:val="none" w:sz="0" w:space="0" w:color="auto"/>
            <w:right w:val="none" w:sz="0" w:space="0" w:color="auto"/>
          </w:divBdr>
        </w:div>
        <w:div w:id="1768841415">
          <w:marLeft w:val="640"/>
          <w:marRight w:val="0"/>
          <w:marTop w:val="0"/>
          <w:marBottom w:val="0"/>
          <w:divBdr>
            <w:top w:val="none" w:sz="0" w:space="0" w:color="auto"/>
            <w:left w:val="none" w:sz="0" w:space="0" w:color="auto"/>
            <w:bottom w:val="none" w:sz="0" w:space="0" w:color="auto"/>
            <w:right w:val="none" w:sz="0" w:space="0" w:color="auto"/>
          </w:divBdr>
        </w:div>
        <w:div w:id="1797522777">
          <w:marLeft w:val="640"/>
          <w:marRight w:val="0"/>
          <w:marTop w:val="0"/>
          <w:marBottom w:val="0"/>
          <w:divBdr>
            <w:top w:val="none" w:sz="0" w:space="0" w:color="auto"/>
            <w:left w:val="none" w:sz="0" w:space="0" w:color="auto"/>
            <w:bottom w:val="none" w:sz="0" w:space="0" w:color="auto"/>
            <w:right w:val="none" w:sz="0" w:space="0" w:color="auto"/>
          </w:divBdr>
        </w:div>
        <w:div w:id="1822042110">
          <w:marLeft w:val="640"/>
          <w:marRight w:val="0"/>
          <w:marTop w:val="0"/>
          <w:marBottom w:val="0"/>
          <w:divBdr>
            <w:top w:val="none" w:sz="0" w:space="0" w:color="auto"/>
            <w:left w:val="none" w:sz="0" w:space="0" w:color="auto"/>
            <w:bottom w:val="none" w:sz="0" w:space="0" w:color="auto"/>
            <w:right w:val="none" w:sz="0" w:space="0" w:color="auto"/>
          </w:divBdr>
        </w:div>
        <w:div w:id="1841970927">
          <w:marLeft w:val="640"/>
          <w:marRight w:val="0"/>
          <w:marTop w:val="0"/>
          <w:marBottom w:val="0"/>
          <w:divBdr>
            <w:top w:val="none" w:sz="0" w:space="0" w:color="auto"/>
            <w:left w:val="none" w:sz="0" w:space="0" w:color="auto"/>
            <w:bottom w:val="none" w:sz="0" w:space="0" w:color="auto"/>
            <w:right w:val="none" w:sz="0" w:space="0" w:color="auto"/>
          </w:divBdr>
        </w:div>
        <w:div w:id="1857425573">
          <w:marLeft w:val="640"/>
          <w:marRight w:val="0"/>
          <w:marTop w:val="0"/>
          <w:marBottom w:val="0"/>
          <w:divBdr>
            <w:top w:val="none" w:sz="0" w:space="0" w:color="auto"/>
            <w:left w:val="none" w:sz="0" w:space="0" w:color="auto"/>
            <w:bottom w:val="none" w:sz="0" w:space="0" w:color="auto"/>
            <w:right w:val="none" w:sz="0" w:space="0" w:color="auto"/>
          </w:divBdr>
        </w:div>
        <w:div w:id="1881283212">
          <w:marLeft w:val="640"/>
          <w:marRight w:val="0"/>
          <w:marTop w:val="0"/>
          <w:marBottom w:val="0"/>
          <w:divBdr>
            <w:top w:val="none" w:sz="0" w:space="0" w:color="auto"/>
            <w:left w:val="none" w:sz="0" w:space="0" w:color="auto"/>
            <w:bottom w:val="none" w:sz="0" w:space="0" w:color="auto"/>
            <w:right w:val="none" w:sz="0" w:space="0" w:color="auto"/>
          </w:divBdr>
        </w:div>
        <w:div w:id="1894350244">
          <w:marLeft w:val="640"/>
          <w:marRight w:val="0"/>
          <w:marTop w:val="0"/>
          <w:marBottom w:val="0"/>
          <w:divBdr>
            <w:top w:val="none" w:sz="0" w:space="0" w:color="auto"/>
            <w:left w:val="none" w:sz="0" w:space="0" w:color="auto"/>
            <w:bottom w:val="none" w:sz="0" w:space="0" w:color="auto"/>
            <w:right w:val="none" w:sz="0" w:space="0" w:color="auto"/>
          </w:divBdr>
        </w:div>
        <w:div w:id="1900439479">
          <w:marLeft w:val="640"/>
          <w:marRight w:val="0"/>
          <w:marTop w:val="0"/>
          <w:marBottom w:val="0"/>
          <w:divBdr>
            <w:top w:val="none" w:sz="0" w:space="0" w:color="auto"/>
            <w:left w:val="none" w:sz="0" w:space="0" w:color="auto"/>
            <w:bottom w:val="none" w:sz="0" w:space="0" w:color="auto"/>
            <w:right w:val="none" w:sz="0" w:space="0" w:color="auto"/>
          </w:divBdr>
        </w:div>
      </w:divsChild>
    </w:div>
    <w:div w:id="152573931">
      <w:bodyDiv w:val="1"/>
      <w:marLeft w:val="0"/>
      <w:marRight w:val="0"/>
      <w:marTop w:val="0"/>
      <w:marBottom w:val="0"/>
      <w:divBdr>
        <w:top w:val="none" w:sz="0" w:space="0" w:color="auto"/>
        <w:left w:val="none" w:sz="0" w:space="0" w:color="auto"/>
        <w:bottom w:val="none" w:sz="0" w:space="0" w:color="auto"/>
        <w:right w:val="none" w:sz="0" w:space="0" w:color="auto"/>
      </w:divBdr>
    </w:div>
    <w:div w:id="157431761">
      <w:bodyDiv w:val="1"/>
      <w:marLeft w:val="0"/>
      <w:marRight w:val="0"/>
      <w:marTop w:val="0"/>
      <w:marBottom w:val="0"/>
      <w:divBdr>
        <w:top w:val="none" w:sz="0" w:space="0" w:color="auto"/>
        <w:left w:val="none" w:sz="0" w:space="0" w:color="auto"/>
        <w:bottom w:val="none" w:sz="0" w:space="0" w:color="auto"/>
        <w:right w:val="none" w:sz="0" w:space="0" w:color="auto"/>
      </w:divBdr>
      <w:divsChild>
        <w:div w:id="16321388">
          <w:marLeft w:val="640"/>
          <w:marRight w:val="0"/>
          <w:marTop w:val="0"/>
          <w:marBottom w:val="0"/>
          <w:divBdr>
            <w:top w:val="none" w:sz="0" w:space="0" w:color="auto"/>
            <w:left w:val="none" w:sz="0" w:space="0" w:color="auto"/>
            <w:bottom w:val="none" w:sz="0" w:space="0" w:color="auto"/>
            <w:right w:val="none" w:sz="0" w:space="0" w:color="auto"/>
          </w:divBdr>
        </w:div>
        <w:div w:id="22950633">
          <w:marLeft w:val="640"/>
          <w:marRight w:val="0"/>
          <w:marTop w:val="0"/>
          <w:marBottom w:val="0"/>
          <w:divBdr>
            <w:top w:val="none" w:sz="0" w:space="0" w:color="auto"/>
            <w:left w:val="none" w:sz="0" w:space="0" w:color="auto"/>
            <w:bottom w:val="none" w:sz="0" w:space="0" w:color="auto"/>
            <w:right w:val="none" w:sz="0" w:space="0" w:color="auto"/>
          </w:divBdr>
        </w:div>
        <w:div w:id="26637236">
          <w:marLeft w:val="640"/>
          <w:marRight w:val="0"/>
          <w:marTop w:val="0"/>
          <w:marBottom w:val="0"/>
          <w:divBdr>
            <w:top w:val="none" w:sz="0" w:space="0" w:color="auto"/>
            <w:left w:val="none" w:sz="0" w:space="0" w:color="auto"/>
            <w:bottom w:val="none" w:sz="0" w:space="0" w:color="auto"/>
            <w:right w:val="none" w:sz="0" w:space="0" w:color="auto"/>
          </w:divBdr>
        </w:div>
        <w:div w:id="75833423">
          <w:marLeft w:val="640"/>
          <w:marRight w:val="0"/>
          <w:marTop w:val="0"/>
          <w:marBottom w:val="0"/>
          <w:divBdr>
            <w:top w:val="none" w:sz="0" w:space="0" w:color="auto"/>
            <w:left w:val="none" w:sz="0" w:space="0" w:color="auto"/>
            <w:bottom w:val="none" w:sz="0" w:space="0" w:color="auto"/>
            <w:right w:val="none" w:sz="0" w:space="0" w:color="auto"/>
          </w:divBdr>
        </w:div>
        <w:div w:id="96606585">
          <w:marLeft w:val="640"/>
          <w:marRight w:val="0"/>
          <w:marTop w:val="0"/>
          <w:marBottom w:val="0"/>
          <w:divBdr>
            <w:top w:val="none" w:sz="0" w:space="0" w:color="auto"/>
            <w:left w:val="none" w:sz="0" w:space="0" w:color="auto"/>
            <w:bottom w:val="none" w:sz="0" w:space="0" w:color="auto"/>
            <w:right w:val="none" w:sz="0" w:space="0" w:color="auto"/>
          </w:divBdr>
        </w:div>
        <w:div w:id="105928573">
          <w:marLeft w:val="640"/>
          <w:marRight w:val="0"/>
          <w:marTop w:val="0"/>
          <w:marBottom w:val="0"/>
          <w:divBdr>
            <w:top w:val="none" w:sz="0" w:space="0" w:color="auto"/>
            <w:left w:val="none" w:sz="0" w:space="0" w:color="auto"/>
            <w:bottom w:val="none" w:sz="0" w:space="0" w:color="auto"/>
            <w:right w:val="none" w:sz="0" w:space="0" w:color="auto"/>
          </w:divBdr>
        </w:div>
        <w:div w:id="112095658">
          <w:marLeft w:val="640"/>
          <w:marRight w:val="0"/>
          <w:marTop w:val="0"/>
          <w:marBottom w:val="0"/>
          <w:divBdr>
            <w:top w:val="none" w:sz="0" w:space="0" w:color="auto"/>
            <w:left w:val="none" w:sz="0" w:space="0" w:color="auto"/>
            <w:bottom w:val="none" w:sz="0" w:space="0" w:color="auto"/>
            <w:right w:val="none" w:sz="0" w:space="0" w:color="auto"/>
          </w:divBdr>
        </w:div>
        <w:div w:id="126240273">
          <w:marLeft w:val="640"/>
          <w:marRight w:val="0"/>
          <w:marTop w:val="0"/>
          <w:marBottom w:val="0"/>
          <w:divBdr>
            <w:top w:val="none" w:sz="0" w:space="0" w:color="auto"/>
            <w:left w:val="none" w:sz="0" w:space="0" w:color="auto"/>
            <w:bottom w:val="none" w:sz="0" w:space="0" w:color="auto"/>
            <w:right w:val="none" w:sz="0" w:space="0" w:color="auto"/>
          </w:divBdr>
        </w:div>
        <w:div w:id="140120416">
          <w:marLeft w:val="640"/>
          <w:marRight w:val="0"/>
          <w:marTop w:val="0"/>
          <w:marBottom w:val="0"/>
          <w:divBdr>
            <w:top w:val="none" w:sz="0" w:space="0" w:color="auto"/>
            <w:left w:val="none" w:sz="0" w:space="0" w:color="auto"/>
            <w:bottom w:val="none" w:sz="0" w:space="0" w:color="auto"/>
            <w:right w:val="none" w:sz="0" w:space="0" w:color="auto"/>
          </w:divBdr>
        </w:div>
        <w:div w:id="140267448">
          <w:marLeft w:val="640"/>
          <w:marRight w:val="0"/>
          <w:marTop w:val="0"/>
          <w:marBottom w:val="0"/>
          <w:divBdr>
            <w:top w:val="none" w:sz="0" w:space="0" w:color="auto"/>
            <w:left w:val="none" w:sz="0" w:space="0" w:color="auto"/>
            <w:bottom w:val="none" w:sz="0" w:space="0" w:color="auto"/>
            <w:right w:val="none" w:sz="0" w:space="0" w:color="auto"/>
          </w:divBdr>
        </w:div>
        <w:div w:id="192500975">
          <w:marLeft w:val="640"/>
          <w:marRight w:val="0"/>
          <w:marTop w:val="0"/>
          <w:marBottom w:val="0"/>
          <w:divBdr>
            <w:top w:val="none" w:sz="0" w:space="0" w:color="auto"/>
            <w:left w:val="none" w:sz="0" w:space="0" w:color="auto"/>
            <w:bottom w:val="none" w:sz="0" w:space="0" w:color="auto"/>
            <w:right w:val="none" w:sz="0" w:space="0" w:color="auto"/>
          </w:divBdr>
        </w:div>
        <w:div w:id="203373850">
          <w:marLeft w:val="640"/>
          <w:marRight w:val="0"/>
          <w:marTop w:val="0"/>
          <w:marBottom w:val="0"/>
          <w:divBdr>
            <w:top w:val="none" w:sz="0" w:space="0" w:color="auto"/>
            <w:left w:val="none" w:sz="0" w:space="0" w:color="auto"/>
            <w:bottom w:val="none" w:sz="0" w:space="0" w:color="auto"/>
            <w:right w:val="none" w:sz="0" w:space="0" w:color="auto"/>
          </w:divBdr>
        </w:div>
        <w:div w:id="230698615">
          <w:marLeft w:val="640"/>
          <w:marRight w:val="0"/>
          <w:marTop w:val="0"/>
          <w:marBottom w:val="0"/>
          <w:divBdr>
            <w:top w:val="none" w:sz="0" w:space="0" w:color="auto"/>
            <w:left w:val="none" w:sz="0" w:space="0" w:color="auto"/>
            <w:bottom w:val="none" w:sz="0" w:space="0" w:color="auto"/>
            <w:right w:val="none" w:sz="0" w:space="0" w:color="auto"/>
          </w:divBdr>
        </w:div>
        <w:div w:id="271207210">
          <w:marLeft w:val="640"/>
          <w:marRight w:val="0"/>
          <w:marTop w:val="0"/>
          <w:marBottom w:val="0"/>
          <w:divBdr>
            <w:top w:val="none" w:sz="0" w:space="0" w:color="auto"/>
            <w:left w:val="none" w:sz="0" w:space="0" w:color="auto"/>
            <w:bottom w:val="none" w:sz="0" w:space="0" w:color="auto"/>
            <w:right w:val="none" w:sz="0" w:space="0" w:color="auto"/>
          </w:divBdr>
        </w:div>
        <w:div w:id="276371999">
          <w:marLeft w:val="640"/>
          <w:marRight w:val="0"/>
          <w:marTop w:val="0"/>
          <w:marBottom w:val="0"/>
          <w:divBdr>
            <w:top w:val="none" w:sz="0" w:space="0" w:color="auto"/>
            <w:left w:val="none" w:sz="0" w:space="0" w:color="auto"/>
            <w:bottom w:val="none" w:sz="0" w:space="0" w:color="auto"/>
            <w:right w:val="none" w:sz="0" w:space="0" w:color="auto"/>
          </w:divBdr>
        </w:div>
        <w:div w:id="293559244">
          <w:marLeft w:val="640"/>
          <w:marRight w:val="0"/>
          <w:marTop w:val="0"/>
          <w:marBottom w:val="0"/>
          <w:divBdr>
            <w:top w:val="none" w:sz="0" w:space="0" w:color="auto"/>
            <w:left w:val="none" w:sz="0" w:space="0" w:color="auto"/>
            <w:bottom w:val="none" w:sz="0" w:space="0" w:color="auto"/>
            <w:right w:val="none" w:sz="0" w:space="0" w:color="auto"/>
          </w:divBdr>
        </w:div>
        <w:div w:id="305009603">
          <w:marLeft w:val="640"/>
          <w:marRight w:val="0"/>
          <w:marTop w:val="0"/>
          <w:marBottom w:val="0"/>
          <w:divBdr>
            <w:top w:val="none" w:sz="0" w:space="0" w:color="auto"/>
            <w:left w:val="none" w:sz="0" w:space="0" w:color="auto"/>
            <w:bottom w:val="none" w:sz="0" w:space="0" w:color="auto"/>
            <w:right w:val="none" w:sz="0" w:space="0" w:color="auto"/>
          </w:divBdr>
        </w:div>
        <w:div w:id="307782835">
          <w:marLeft w:val="640"/>
          <w:marRight w:val="0"/>
          <w:marTop w:val="0"/>
          <w:marBottom w:val="0"/>
          <w:divBdr>
            <w:top w:val="none" w:sz="0" w:space="0" w:color="auto"/>
            <w:left w:val="none" w:sz="0" w:space="0" w:color="auto"/>
            <w:bottom w:val="none" w:sz="0" w:space="0" w:color="auto"/>
            <w:right w:val="none" w:sz="0" w:space="0" w:color="auto"/>
          </w:divBdr>
        </w:div>
        <w:div w:id="351688196">
          <w:marLeft w:val="640"/>
          <w:marRight w:val="0"/>
          <w:marTop w:val="0"/>
          <w:marBottom w:val="0"/>
          <w:divBdr>
            <w:top w:val="none" w:sz="0" w:space="0" w:color="auto"/>
            <w:left w:val="none" w:sz="0" w:space="0" w:color="auto"/>
            <w:bottom w:val="none" w:sz="0" w:space="0" w:color="auto"/>
            <w:right w:val="none" w:sz="0" w:space="0" w:color="auto"/>
          </w:divBdr>
        </w:div>
        <w:div w:id="375158221">
          <w:marLeft w:val="640"/>
          <w:marRight w:val="0"/>
          <w:marTop w:val="0"/>
          <w:marBottom w:val="0"/>
          <w:divBdr>
            <w:top w:val="none" w:sz="0" w:space="0" w:color="auto"/>
            <w:left w:val="none" w:sz="0" w:space="0" w:color="auto"/>
            <w:bottom w:val="none" w:sz="0" w:space="0" w:color="auto"/>
            <w:right w:val="none" w:sz="0" w:space="0" w:color="auto"/>
          </w:divBdr>
        </w:div>
        <w:div w:id="377583310">
          <w:marLeft w:val="640"/>
          <w:marRight w:val="0"/>
          <w:marTop w:val="0"/>
          <w:marBottom w:val="0"/>
          <w:divBdr>
            <w:top w:val="none" w:sz="0" w:space="0" w:color="auto"/>
            <w:left w:val="none" w:sz="0" w:space="0" w:color="auto"/>
            <w:bottom w:val="none" w:sz="0" w:space="0" w:color="auto"/>
            <w:right w:val="none" w:sz="0" w:space="0" w:color="auto"/>
          </w:divBdr>
        </w:div>
        <w:div w:id="380829759">
          <w:marLeft w:val="640"/>
          <w:marRight w:val="0"/>
          <w:marTop w:val="0"/>
          <w:marBottom w:val="0"/>
          <w:divBdr>
            <w:top w:val="none" w:sz="0" w:space="0" w:color="auto"/>
            <w:left w:val="none" w:sz="0" w:space="0" w:color="auto"/>
            <w:bottom w:val="none" w:sz="0" w:space="0" w:color="auto"/>
            <w:right w:val="none" w:sz="0" w:space="0" w:color="auto"/>
          </w:divBdr>
        </w:div>
        <w:div w:id="395668363">
          <w:marLeft w:val="640"/>
          <w:marRight w:val="0"/>
          <w:marTop w:val="0"/>
          <w:marBottom w:val="0"/>
          <w:divBdr>
            <w:top w:val="none" w:sz="0" w:space="0" w:color="auto"/>
            <w:left w:val="none" w:sz="0" w:space="0" w:color="auto"/>
            <w:bottom w:val="none" w:sz="0" w:space="0" w:color="auto"/>
            <w:right w:val="none" w:sz="0" w:space="0" w:color="auto"/>
          </w:divBdr>
        </w:div>
        <w:div w:id="401761349">
          <w:marLeft w:val="640"/>
          <w:marRight w:val="0"/>
          <w:marTop w:val="0"/>
          <w:marBottom w:val="0"/>
          <w:divBdr>
            <w:top w:val="none" w:sz="0" w:space="0" w:color="auto"/>
            <w:left w:val="none" w:sz="0" w:space="0" w:color="auto"/>
            <w:bottom w:val="none" w:sz="0" w:space="0" w:color="auto"/>
            <w:right w:val="none" w:sz="0" w:space="0" w:color="auto"/>
          </w:divBdr>
        </w:div>
        <w:div w:id="424764404">
          <w:marLeft w:val="640"/>
          <w:marRight w:val="0"/>
          <w:marTop w:val="0"/>
          <w:marBottom w:val="0"/>
          <w:divBdr>
            <w:top w:val="none" w:sz="0" w:space="0" w:color="auto"/>
            <w:left w:val="none" w:sz="0" w:space="0" w:color="auto"/>
            <w:bottom w:val="none" w:sz="0" w:space="0" w:color="auto"/>
            <w:right w:val="none" w:sz="0" w:space="0" w:color="auto"/>
          </w:divBdr>
        </w:div>
        <w:div w:id="424881044">
          <w:marLeft w:val="640"/>
          <w:marRight w:val="0"/>
          <w:marTop w:val="0"/>
          <w:marBottom w:val="0"/>
          <w:divBdr>
            <w:top w:val="none" w:sz="0" w:space="0" w:color="auto"/>
            <w:left w:val="none" w:sz="0" w:space="0" w:color="auto"/>
            <w:bottom w:val="none" w:sz="0" w:space="0" w:color="auto"/>
            <w:right w:val="none" w:sz="0" w:space="0" w:color="auto"/>
          </w:divBdr>
        </w:div>
        <w:div w:id="429005039">
          <w:marLeft w:val="640"/>
          <w:marRight w:val="0"/>
          <w:marTop w:val="0"/>
          <w:marBottom w:val="0"/>
          <w:divBdr>
            <w:top w:val="none" w:sz="0" w:space="0" w:color="auto"/>
            <w:left w:val="none" w:sz="0" w:space="0" w:color="auto"/>
            <w:bottom w:val="none" w:sz="0" w:space="0" w:color="auto"/>
            <w:right w:val="none" w:sz="0" w:space="0" w:color="auto"/>
          </w:divBdr>
        </w:div>
        <w:div w:id="440302227">
          <w:marLeft w:val="640"/>
          <w:marRight w:val="0"/>
          <w:marTop w:val="0"/>
          <w:marBottom w:val="0"/>
          <w:divBdr>
            <w:top w:val="none" w:sz="0" w:space="0" w:color="auto"/>
            <w:left w:val="none" w:sz="0" w:space="0" w:color="auto"/>
            <w:bottom w:val="none" w:sz="0" w:space="0" w:color="auto"/>
            <w:right w:val="none" w:sz="0" w:space="0" w:color="auto"/>
          </w:divBdr>
        </w:div>
        <w:div w:id="457145144">
          <w:marLeft w:val="640"/>
          <w:marRight w:val="0"/>
          <w:marTop w:val="0"/>
          <w:marBottom w:val="0"/>
          <w:divBdr>
            <w:top w:val="none" w:sz="0" w:space="0" w:color="auto"/>
            <w:left w:val="none" w:sz="0" w:space="0" w:color="auto"/>
            <w:bottom w:val="none" w:sz="0" w:space="0" w:color="auto"/>
            <w:right w:val="none" w:sz="0" w:space="0" w:color="auto"/>
          </w:divBdr>
        </w:div>
        <w:div w:id="465121003">
          <w:marLeft w:val="640"/>
          <w:marRight w:val="0"/>
          <w:marTop w:val="0"/>
          <w:marBottom w:val="0"/>
          <w:divBdr>
            <w:top w:val="none" w:sz="0" w:space="0" w:color="auto"/>
            <w:left w:val="none" w:sz="0" w:space="0" w:color="auto"/>
            <w:bottom w:val="none" w:sz="0" w:space="0" w:color="auto"/>
            <w:right w:val="none" w:sz="0" w:space="0" w:color="auto"/>
          </w:divBdr>
        </w:div>
        <w:div w:id="495729509">
          <w:marLeft w:val="640"/>
          <w:marRight w:val="0"/>
          <w:marTop w:val="0"/>
          <w:marBottom w:val="0"/>
          <w:divBdr>
            <w:top w:val="none" w:sz="0" w:space="0" w:color="auto"/>
            <w:left w:val="none" w:sz="0" w:space="0" w:color="auto"/>
            <w:bottom w:val="none" w:sz="0" w:space="0" w:color="auto"/>
            <w:right w:val="none" w:sz="0" w:space="0" w:color="auto"/>
          </w:divBdr>
        </w:div>
        <w:div w:id="504132917">
          <w:marLeft w:val="640"/>
          <w:marRight w:val="0"/>
          <w:marTop w:val="0"/>
          <w:marBottom w:val="0"/>
          <w:divBdr>
            <w:top w:val="none" w:sz="0" w:space="0" w:color="auto"/>
            <w:left w:val="none" w:sz="0" w:space="0" w:color="auto"/>
            <w:bottom w:val="none" w:sz="0" w:space="0" w:color="auto"/>
            <w:right w:val="none" w:sz="0" w:space="0" w:color="auto"/>
          </w:divBdr>
        </w:div>
        <w:div w:id="535653668">
          <w:marLeft w:val="640"/>
          <w:marRight w:val="0"/>
          <w:marTop w:val="0"/>
          <w:marBottom w:val="0"/>
          <w:divBdr>
            <w:top w:val="none" w:sz="0" w:space="0" w:color="auto"/>
            <w:left w:val="none" w:sz="0" w:space="0" w:color="auto"/>
            <w:bottom w:val="none" w:sz="0" w:space="0" w:color="auto"/>
            <w:right w:val="none" w:sz="0" w:space="0" w:color="auto"/>
          </w:divBdr>
        </w:div>
        <w:div w:id="554513967">
          <w:marLeft w:val="640"/>
          <w:marRight w:val="0"/>
          <w:marTop w:val="0"/>
          <w:marBottom w:val="0"/>
          <w:divBdr>
            <w:top w:val="none" w:sz="0" w:space="0" w:color="auto"/>
            <w:left w:val="none" w:sz="0" w:space="0" w:color="auto"/>
            <w:bottom w:val="none" w:sz="0" w:space="0" w:color="auto"/>
            <w:right w:val="none" w:sz="0" w:space="0" w:color="auto"/>
          </w:divBdr>
        </w:div>
        <w:div w:id="574514163">
          <w:marLeft w:val="640"/>
          <w:marRight w:val="0"/>
          <w:marTop w:val="0"/>
          <w:marBottom w:val="0"/>
          <w:divBdr>
            <w:top w:val="none" w:sz="0" w:space="0" w:color="auto"/>
            <w:left w:val="none" w:sz="0" w:space="0" w:color="auto"/>
            <w:bottom w:val="none" w:sz="0" w:space="0" w:color="auto"/>
            <w:right w:val="none" w:sz="0" w:space="0" w:color="auto"/>
          </w:divBdr>
        </w:div>
        <w:div w:id="578564314">
          <w:marLeft w:val="640"/>
          <w:marRight w:val="0"/>
          <w:marTop w:val="0"/>
          <w:marBottom w:val="0"/>
          <w:divBdr>
            <w:top w:val="none" w:sz="0" w:space="0" w:color="auto"/>
            <w:left w:val="none" w:sz="0" w:space="0" w:color="auto"/>
            <w:bottom w:val="none" w:sz="0" w:space="0" w:color="auto"/>
            <w:right w:val="none" w:sz="0" w:space="0" w:color="auto"/>
          </w:divBdr>
        </w:div>
        <w:div w:id="579565782">
          <w:marLeft w:val="640"/>
          <w:marRight w:val="0"/>
          <w:marTop w:val="0"/>
          <w:marBottom w:val="0"/>
          <w:divBdr>
            <w:top w:val="none" w:sz="0" w:space="0" w:color="auto"/>
            <w:left w:val="none" w:sz="0" w:space="0" w:color="auto"/>
            <w:bottom w:val="none" w:sz="0" w:space="0" w:color="auto"/>
            <w:right w:val="none" w:sz="0" w:space="0" w:color="auto"/>
          </w:divBdr>
        </w:div>
        <w:div w:id="602956251">
          <w:marLeft w:val="640"/>
          <w:marRight w:val="0"/>
          <w:marTop w:val="0"/>
          <w:marBottom w:val="0"/>
          <w:divBdr>
            <w:top w:val="none" w:sz="0" w:space="0" w:color="auto"/>
            <w:left w:val="none" w:sz="0" w:space="0" w:color="auto"/>
            <w:bottom w:val="none" w:sz="0" w:space="0" w:color="auto"/>
            <w:right w:val="none" w:sz="0" w:space="0" w:color="auto"/>
          </w:divBdr>
        </w:div>
        <w:div w:id="618561489">
          <w:marLeft w:val="640"/>
          <w:marRight w:val="0"/>
          <w:marTop w:val="0"/>
          <w:marBottom w:val="0"/>
          <w:divBdr>
            <w:top w:val="none" w:sz="0" w:space="0" w:color="auto"/>
            <w:left w:val="none" w:sz="0" w:space="0" w:color="auto"/>
            <w:bottom w:val="none" w:sz="0" w:space="0" w:color="auto"/>
            <w:right w:val="none" w:sz="0" w:space="0" w:color="auto"/>
          </w:divBdr>
        </w:div>
        <w:div w:id="620038557">
          <w:marLeft w:val="640"/>
          <w:marRight w:val="0"/>
          <w:marTop w:val="0"/>
          <w:marBottom w:val="0"/>
          <w:divBdr>
            <w:top w:val="none" w:sz="0" w:space="0" w:color="auto"/>
            <w:left w:val="none" w:sz="0" w:space="0" w:color="auto"/>
            <w:bottom w:val="none" w:sz="0" w:space="0" w:color="auto"/>
            <w:right w:val="none" w:sz="0" w:space="0" w:color="auto"/>
          </w:divBdr>
        </w:div>
        <w:div w:id="632978659">
          <w:marLeft w:val="640"/>
          <w:marRight w:val="0"/>
          <w:marTop w:val="0"/>
          <w:marBottom w:val="0"/>
          <w:divBdr>
            <w:top w:val="none" w:sz="0" w:space="0" w:color="auto"/>
            <w:left w:val="none" w:sz="0" w:space="0" w:color="auto"/>
            <w:bottom w:val="none" w:sz="0" w:space="0" w:color="auto"/>
            <w:right w:val="none" w:sz="0" w:space="0" w:color="auto"/>
          </w:divBdr>
        </w:div>
        <w:div w:id="633946079">
          <w:marLeft w:val="640"/>
          <w:marRight w:val="0"/>
          <w:marTop w:val="0"/>
          <w:marBottom w:val="0"/>
          <w:divBdr>
            <w:top w:val="none" w:sz="0" w:space="0" w:color="auto"/>
            <w:left w:val="none" w:sz="0" w:space="0" w:color="auto"/>
            <w:bottom w:val="none" w:sz="0" w:space="0" w:color="auto"/>
            <w:right w:val="none" w:sz="0" w:space="0" w:color="auto"/>
          </w:divBdr>
        </w:div>
        <w:div w:id="639111172">
          <w:marLeft w:val="640"/>
          <w:marRight w:val="0"/>
          <w:marTop w:val="0"/>
          <w:marBottom w:val="0"/>
          <w:divBdr>
            <w:top w:val="none" w:sz="0" w:space="0" w:color="auto"/>
            <w:left w:val="none" w:sz="0" w:space="0" w:color="auto"/>
            <w:bottom w:val="none" w:sz="0" w:space="0" w:color="auto"/>
            <w:right w:val="none" w:sz="0" w:space="0" w:color="auto"/>
          </w:divBdr>
        </w:div>
        <w:div w:id="721447468">
          <w:marLeft w:val="640"/>
          <w:marRight w:val="0"/>
          <w:marTop w:val="0"/>
          <w:marBottom w:val="0"/>
          <w:divBdr>
            <w:top w:val="none" w:sz="0" w:space="0" w:color="auto"/>
            <w:left w:val="none" w:sz="0" w:space="0" w:color="auto"/>
            <w:bottom w:val="none" w:sz="0" w:space="0" w:color="auto"/>
            <w:right w:val="none" w:sz="0" w:space="0" w:color="auto"/>
          </w:divBdr>
        </w:div>
        <w:div w:id="736633112">
          <w:marLeft w:val="640"/>
          <w:marRight w:val="0"/>
          <w:marTop w:val="0"/>
          <w:marBottom w:val="0"/>
          <w:divBdr>
            <w:top w:val="none" w:sz="0" w:space="0" w:color="auto"/>
            <w:left w:val="none" w:sz="0" w:space="0" w:color="auto"/>
            <w:bottom w:val="none" w:sz="0" w:space="0" w:color="auto"/>
            <w:right w:val="none" w:sz="0" w:space="0" w:color="auto"/>
          </w:divBdr>
        </w:div>
        <w:div w:id="739716992">
          <w:marLeft w:val="640"/>
          <w:marRight w:val="0"/>
          <w:marTop w:val="0"/>
          <w:marBottom w:val="0"/>
          <w:divBdr>
            <w:top w:val="none" w:sz="0" w:space="0" w:color="auto"/>
            <w:left w:val="none" w:sz="0" w:space="0" w:color="auto"/>
            <w:bottom w:val="none" w:sz="0" w:space="0" w:color="auto"/>
            <w:right w:val="none" w:sz="0" w:space="0" w:color="auto"/>
          </w:divBdr>
        </w:div>
        <w:div w:id="773935937">
          <w:marLeft w:val="640"/>
          <w:marRight w:val="0"/>
          <w:marTop w:val="0"/>
          <w:marBottom w:val="0"/>
          <w:divBdr>
            <w:top w:val="none" w:sz="0" w:space="0" w:color="auto"/>
            <w:left w:val="none" w:sz="0" w:space="0" w:color="auto"/>
            <w:bottom w:val="none" w:sz="0" w:space="0" w:color="auto"/>
            <w:right w:val="none" w:sz="0" w:space="0" w:color="auto"/>
          </w:divBdr>
        </w:div>
        <w:div w:id="788473197">
          <w:marLeft w:val="640"/>
          <w:marRight w:val="0"/>
          <w:marTop w:val="0"/>
          <w:marBottom w:val="0"/>
          <w:divBdr>
            <w:top w:val="none" w:sz="0" w:space="0" w:color="auto"/>
            <w:left w:val="none" w:sz="0" w:space="0" w:color="auto"/>
            <w:bottom w:val="none" w:sz="0" w:space="0" w:color="auto"/>
            <w:right w:val="none" w:sz="0" w:space="0" w:color="auto"/>
          </w:divBdr>
        </w:div>
        <w:div w:id="796995893">
          <w:marLeft w:val="640"/>
          <w:marRight w:val="0"/>
          <w:marTop w:val="0"/>
          <w:marBottom w:val="0"/>
          <w:divBdr>
            <w:top w:val="none" w:sz="0" w:space="0" w:color="auto"/>
            <w:left w:val="none" w:sz="0" w:space="0" w:color="auto"/>
            <w:bottom w:val="none" w:sz="0" w:space="0" w:color="auto"/>
            <w:right w:val="none" w:sz="0" w:space="0" w:color="auto"/>
          </w:divBdr>
        </w:div>
        <w:div w:id="813448004">
          <w:marLeft w:val="640"/>
          <w:marRight w:val="0"/>
          <w:marTop w:val="0"/>
          <w:marBottom w:val="0"/>
          <w:divBdr>
            <w:top w:val="none" w:sz="0" w:space="0" w:color="auto"/>
            <w:left w:val="none" w:sz="0" w:space="0" w:color="auto"/>
            <w:bottom w:val="none" w:sz="0" w:space="0" w:color="auto"/>
            <w:right w:val="none" w:sz="0" w:space="0" w:color="auto"/>
          </w:divBdr>
        </w:div>
        <w:div w:id="828056801">
          <w:marLeft w:val="640"/>
          <w:marRight w:val="0"/>
          <w:marTop w:val="0"/>
          <w:marBottom w:val="0"/>
          <w:divBdr>
            <w:top w:val="none" w:sz="0" w:space="0" w:color="auto"/>
            <w:left w:val="none" w:sz="0" w:space="0" w:color="auto"/>
            <w:bottom w:val="none" w:sz="0" w:space="0" w:color="auto"/>
            <w:right w:val="none" w:sz="0" w:space="0" w:color="auto"/>
          </w:divBdr>
        </w:div>
        <w:div w:id="833033549">
          <w:marLeft w:val="640"/>
          <w:marRight w:val="0"/>
          <w:marTop w:val="0"/>
          <w:marBottom w:val="0"/>
          <w:divBdr>
            <w:top w:val="none" w:sz="0" w:space="0" w:color="auto"/>
            <w:left w:val="none" w:sz="0" w:space="0" w:color="auto"/>
            <w:bottom w:val="none" w:sz="0" w:space="0" w:color="auto"/>
            <w:right w:val="none" w:sz="0" w:space="0" w:color="auto"/>
          </w:divBdr>
        </w:div>
        <w:div w:id="847405605">
          <w:marLeft w:val="640"/>
          <w:marRight w:val="0"/>
          <w:marTop w:val="0"/>
          <w:marBottom w:val="0"/>
          <w:divBdr>
            <w:top w:val="none" w:sz="0" w:space="0" w:color="auto"/>
            <w:left w:val="none" w:sz="0" w:space="0" w:color="auto"/>
            <w:bottom w:val="none" w:sz="0" w:space="0" w:color="auto"/>
            <w:right w:val="none" w:sz="0" w:space="0" w:color="auto"/>
          </w:divBdr>
        </w:div>
        <w:div w:id="857112096">
          <w:marLeft w:val="640"/>
          <w:marRight w:val="0"/>
          <w:marTop w:val="0"/>
          <w:marBottom w:val="0"/>
          <w:divBdr>
            <w:top w:val="none" w:sz="0" w:space="0" w:color="auto"/>
            <w:left w:val="none" w:sz="0" w:space="0" w:color="auto"/>
            <w:bottom w:val="none" w:sz="0" w:space="0" w:color="auto"/>
            <w:right w:val="none" w:sz="0" w:space="0" w:color="auto"/>
          </w:divBdr>
        </w:div>
        <w:div w:id="890266134">
          <w:marLeft w:val="640"/>
          <w:marRight w:val="0"/>
          <w:marTop w:val="0"/>
          <w:marBottom w:val="0"/>
          <w:divBdr>
            <w:top w:val="none" w:sz="0" w:space="0" w:color="auto"/>
            <w:left w:val="none" w:sz="0" w:space="0" w:color="auto"/>
            <w:bottom w:val="none" w:sz="0" w:space="0" w:color="auto"/>
            <w:right w:val="none" w:sz="0" w:space="0" w:color="auto"/>
          </w:divBdr>
        </w:div>
        <w:div w:id="932592673">
          <w:marLeft w:val="640"/>
          <w:marRight w:val="0"/>
          <w:marTop w:val="0"/>
          <w:marBottom w:val="0"/>
          <w:divBdr>
            <w:top w:val="none" w:sz="0" w:space="0" w:color="auto"/>
            <w:left w:val="none" w:sz="0" w:space="0" w:color="auto"/>
            <w:bottom w:val="none" w:sz="0" w:space="0" w:color="auto"/>
            <w:right w:val="none" w:sz="0" w:space="0" w:color="auto"/>
          </w:divBdr>
        </w:div>
        <w:div w:id="968627185">
          <w:marLeft w:val="640"/>
          <w:marRight w:val="0"/>
          <w:marTop w:val="0"/>
          <w:marBottom w:val="0"/>
          <w:divBdr>
            <w:top w:val="none" w:sz="0" w:space="0" w:color="auto"/>
            <w:left w:val="none" w:sz="0" w:space="0" w:color="auto"/>
            <w:bottom w:val="none" w:sz="0" w:space="0" w:color="auto"/>
            <w:right w:val="none" w:sz="0" w:space="0" w:color="auto"/>
          </w:divBdr>
        </w:div>
        <w:div w:id="996688079">
          <w:marLeft w:val="640"/>
          <w:marRight w:val="0"/>
          <w:marTop w:val="0"/>
          <w:marBottom w:val="0"/>
          <w:divBdr>
            <w:top w:val="none" w:sz="0" w:space="0" w:color="auto"/>
            <w:left w:val="none" w:sz="0" w:space="0" w:color="auto"/>
            <w:bottom w:val="none" w:sz="0" w:space="0" w:color="auto"/>
            <w:right w:val="none" w:sz="0" w:space="0" w:color="auto"/>
          </w:divBdr>
        </w:div>
        <w:div w:id="1006326454">
          <w:marLeft w:val="640"/>
          <w:marRight w:val="0"/>
          <w:marTop w:val="0"/>
          <w:marBottom w:val="0"/>
          <w:divBdr>
            <w:top w:val="none" w:sz="0" w:space="0" w:color="auto"/>
            <w:left w:val="none" w:sz="0" w:space="0" w:color="auto"/>
            <w:bottom w:val="none" w:sz="0" w:space="0" w:color="auto"/>
            <w:right w:val="none" w:sz="0" w:space="0" w:color="auto"/>
          </w:divBdr>
        </w:div>
        <w:div w:id="1007681981">
          <w:marLeft w:val="640"/>
          <w:marRight w:val="0"/>
          <w:marTop w:val="0"/>
          <w:marBottom w:val="0"/>
          <w:divBdr>
            <w:top w:val="none" w:sz="0" w:space="0" w:color="auto"/>
            <w:left w:val="none" w:sz="0" w:space="0" w:color="auto"/>
            <w:bottom w:val="none" w:sz="0" w:space="0" w:color="auto"/>
            <w:right w:val="none" w:sz="0" w:space="0" w:color="auto"/>
          </w:divBdr>
        </w:div>
        <w:div w:id="1009986963">
          <w:marLeft w:val="640"/>
          <w:marRight w:val="0"/>
          <w:marTop w:val="0"/>
          <w:marBottom w:val="0"/>
          <w:divBdr>
            <w:top w:val="none" w:sz="0" w:space="0" w:color="auto"/>
            <w:left w:val="none" w:sz="0" w:space="0" w:color="auto"/>
            <w:bottom w:val="none" w:sz="0" w:space="0" w:color="auto"/>
            <w:right w:val="none" w:sz="0" w:space="0" w:color="auto"/>
          </w:divBdr>
        </w:div>
        <w:div w:id="1051155695">
          <w:marLeft w:val="640"/>
          <w:marRight w:val="0"/>
          <w:marTop w:val="0"/>
          <w:marBottom w:val="0"/>
          <w:divBdr>
            <w:top w:val="none" w:sz="0" w:space="0" w:color="auto"/>
            <w:left w:val="none" w:sz="0" w:space="0" w:color="auto"/>
            <w:bottom w:val="none" w:sz="0" w:space="0" w:color="auto"/>
            <w:right w:val="none" w:sz="0" w:space="0" w:color="auto"/>
          </w:divBdr>
        </w:div>
        <w:div w:id="1056125962">
          <w:marLeft w:val="640"/>
          <w:marRight w:val="0"/>
          <w:marTop w:val="0"/>
          <w:marBottom w:val="0"/>
          <w:divBdr>
            <w:top w:val="none" w:sz="0" w:space="0" w:color="auto"/>
            <w:left w:val="none" w:sz="0" w:space="0" w:color="auto"/>
            <w:bottom w:val="none" w:sz="0" w:space="0" w:color="auto"/>
            <w:right w:val="none" w:sz="0" w:space="0" w:color="auto"/>
          </w:divBdr>
        </w:div>
        <w:div w:id="1127897336">
          <w:marLeft w:val="640"/>
          <w:marRight w:val="0"/>
          <w:marTop w:val="0"/>
          <w:marBottom w:val="0"/>
          <w:divBdr>
            <w:top w:val="none" w:sz="0" w:space="0" w:color="auto"/>
            <w:left w:val="none" w:sz="0" w:space="0" w:color="auto"/>
            <w:bottom w:val="none" w:sz="0" w:space="0" w:color="auto"/>
            <w:right w:val="none" w:sz="0" w:space="0" w:color="auto"/>
          </w:divBdr>
        </w:div>
        <w:div w:id="1146895944">
          <w:marLeft w:val="640"/>
          <w:marRight w:val="0"/>
          <w:marTop w:val="0"/>
          <w:marBottom w:val="0"/>
          <w:divBdr>
            <w:top w:val="none" w:sz="0" w:space="0" w:color="auto"/>
            <w:left w:val="none" w:sz="0" w:space="0" w:color="auto"/>
            <w:bottom w:val="none" w:sz="0" w:space="0" w:color="auto"/>
            <w:right w:val="none" w:sz="0" w:space="0" w:color="auto"/>
          </w:divBdr>
        </w:div>
        <w:div w:id="1156534816">
          <w:marLeft w:val="640"/>
          <w:marRight w:val="0"/>
          <w:marTop w:val="0"/>
          <w:marBottom w:val="0"/>
          <w:divBdr>
            <w:top w:val="none" w:sz="0" w:space="0" w:color="auto"/>
            <w:left w:val="none" w:sz="0" w:space="0" w:color="auto"/>
            <w:bottom w:val="none" w:sz="0" w:space="0" w:color="auto"/>
            <w:right w:val="none" w:sz="0" w:space="0" w:color="auto"/>
          </w:divBdr>
        </w:div>
        <w:div w:id="1158889183">
          <w:marLeft w:val="640"/>
          <w:marRight w:val="0"/>
          <w:marTop w:val="0"/>
          <w:marBottom w:val="0"/>
          <w:divBdr>
            <w:top w:val="none" w:sz="0" w:space="0" w:color="auto"/>
            <w:left w:val="none" w:sz="0" w:space="0" w:color="auto"/>
            <w:bottom w:val="none" w:sz="0" w:space="0" w:color="auto"/>
            <w:right w:val="none" w:sz="0" w:space="0" w:color="auto"/>
          </w:divBdr>
        </w:div>
        <w:div w:id="1166752340">
          <w:marLeft w:val="640"/>
          <w:marRight w:val="0"/>
          <w:marTop w:val="0"/>
          <w:marBottom w:val="0"/>
          <w:divBdr>
            <w:top w:val="none" w:sz="0" w:space="0" w:color="auto"/>
            <w:left w:val="none" w:sz="0" w:space="0" w:color="auto"/>
            <w:bottom w:val="none" w:sz="0" w:space="0" w:color="auto"/>
            <w:right w:val="none" w:sz="0" w:space="0" w:color="auto"/>
          </w:divBdr>
        </w:div>
        <w:div w:id="1182089746">
          <w:marLeft w:val="640"/>
          <w:marRight w:val="0"/>
          <w:marTop w:val="0"/>
          <w:marBottom w:val="0"/>
          <w:divBdr>
            <w:top w:val="none" w:sz="0" w:space="0" w:color="auto"/>
            <w:left w:val="none" w:sz="0" w:space="0" w:color="auto"/>
            <w:bottom w:val="none" w:sz="0" w:space="0" w:color="auto"/>
            <w:right w:val="none" w:sz="0" w:space="0" w:color="auto"/>
          </w:divBdr>
        </w:div>
        <w:div w:id="1195583503">
          <w:marLeft w:val="640"/>
          <w:marRight w:val="0"/>
          <w:marTop w:val="0"/>
          <w:marBottom w:val="0"/>
          <w:divBdr>
            <w:top w:val="none" w:sz="0" w:space="0" w:color="auto"/>
            <w:left w:val="none" w:sz="0" w:space="0" w:color="auto"/>
            <w:bottom w:val="none" w:sz="0" w:space="0" w:color="auto"/>
            <w:right w:val="none" w:sz="0" w:space="0" w:color="auto"/>
          </w:divBdr>
        </w:div>
        <w:div w:id="1201212908">
          <w:marLeft w:val="640"/>
          <w:marRight w:val="0"/>
          <w:marTop w:val="0"/>
          <w:marBottom w:val="0"/>
          <w:divBdr>
            <w:top w:val="none" w:sz="0" w:space="0" w:color="auto"/>
            <w:left w:val="none" w:sz="0" w:space="0" w:color="auto"/>
            <w:bottom w:val="none" w:sz="0" w:space="0" w:color="auto"/>
            <w:right w:val="none" w:sz="0" w:space="0" w:color="auto"/>
          </w:divBdr>
        </w:div>
        <w:div w:id="1203712780">
          <w:marLeft w:val="640"/>
          <w:marRight w:val="0"/>
          <w:marTop w:val="0"/>
          <w:marBottom w:val="0"/>
          <w:divBdr>
            <w:top w:val="none" w:sz="0" w:space="0" w:color="auto"/>
            <w:left w:val="none" w:sz="0" w:space="0" w:color="auto"/>
            <w:bottom w:val="none" w:sz="0" w:space="0" w:color="auto"/>
            <w:right w:val="none" w:sz="0" w:space="0" w:color="auto"/>
          </w:divBdr>
        </w:div>
        <w:div w:id="1212964748">
          <w:marLeft w:val="640"/>
          <w:marRight w:val="0"/>
          <w:marTop w:val="0"/>
          <w:marBottom w:val="0"/>
          <w:divBdr>
            <w:top w:val="none" w:sz="0" w:space="0" w:color="auto"/>
            <w:left w:val="none" w:sz="0" w:space="0" w:color="auto"/>
            <w:bottom w:val="none" w:sz="0" w:space="0" w:color="auto"/>
            <w:right w:val="none" w:sz="0" w:space="0" w:color="auto"/>
          </w:divBdr>
        </w:div>
        <w:div w:id="1250964156">
          <w:marLeft w:val="640"/>
          <w:marRight w:val="0"/>
          <w:marTop w:val="0"/>
          <w:marBottom w:val="0"/>
          <w:divBdr>
            <w:top w:val="none" w:sz="0" w:space="0" w:color="auto"/>
            <w:left w:val="none" w:sz="0" w:space="0" w:color="auto"/>
            <w:bottom w:val="none" w:sz="0" w:space="0" w:color="auto"/>
            <w:right w:val="none" w:sz="0" w:space="0" w:color="auto"/>
          </w:divBdr>
        </w:div>
        <w:div w:id="1281765744">
          <w:marLeft w:val="640"/>
          <w:marRight w:val="0"/>
          <w:marTop w:val="0"/>
          <w:marBottom w:val="0"/>
          <w:divBdr>
            <w:top w:val="none" w:sz="0" w:space="0" w:color="auto"/>
            <w:left w:val="none" w:sz="0" w:space="0" w:color="auto"/>
            <w:bottom w:val="none" w:sz="0" w:space="0" w:color="auto"/>
            <w:right w:val="none" w:sz="0" w:space="0" w:color="auto"/>
          </w:divBdr>
        </w:div>
        <w:div w:id="1283877428">
          <w:marLeft w:val="640"/>
          <w:marRight w:val="0"/>
          <w:marTop w:val="0"/>
          <w:marBottom w:val="0"/>
          <w:divBdr>
            <w:top w:val="none" w:sz="0" w:space="0" w:color="auto"/>
            <w:left w:val="none" w:sz="0" w:space="0" w:color="auto"/>
            <w:bottom w:val="none" w:sz="0" w:space="0" w:color="auto"/>
            <w:right w:val="none" w:sz="0" w:space="0" w:color="auto"/>
          </w:divBdr>
        </w:div>
        <w:div w:id="1358194096">
          <w:marLeft w:val="640"/>
          <w:marRight w:val="0"/>
          <w:marTop w:val="0"/>
          <w:marBottom w:val="0"/>
          <w:divBdr>
            <w:top w:val="none" w:sz="0" w:space="0" w:color="auto"/>
            <w:left w:val="none" w:sz="0" w:space="0" w:color="auto"/>
            <w:bottom w:val="none" w:sz="0" w:space="0" w:color="auto"/>
            <w:right w:val="none" w:sz="0" w:space="0" w:color="auto"/>
          </w:divBdr>
        </w:div>
        <w:div w:id="1370498507">
          <w:marLeft w:val="640"/>
          <w:marRight w:val="0"/>
          <w:marTop w:val="0"/>
          <w:marBottom w:val="0"/>
          <w:divBdr>
            <w:top w:val="none" w:sz="0" w:space="0" w:color="auto"/>
            <w:left w:val="none" w:sz="0" w:space="0" w:color="auto"/>
            <w:bottom w:val="none" w:sz="0" w:space="0" w:color="auto"/>
            <w:right w:val="none" w:sz="0" w:space="0" w:color="auto"/>
          </w:divBdr>
        </w:div>
        <w:div w:id="1392195604">
          <w:marLeft w:val="640"/>
          <w:marRight w:val="0"/>
          <w:marTop w:val="0"/>
          <w:marBottom w:val="0"/>
          <w:divBdr>
            <w:top w:val="none" w:sz="0" w:space="0" w:color="auto"/>
            <w:left w:val="none" w:sz="0" w:space="0" w:color="auto"/>
            <w:bottom w:val="none" w:sz="0" w:space="0" w:color="auto"/>
            <w:right w:val="none" w:sz="0" w:space="0" w:color="auto"/>
          </w:divBdr>
        </w:div>
        <w:div w:id="1419521175">
          <w:marLeft w:val="640"/>
          <w:marRight w:val="0"/>
          <w:marTop w:val="0"/>
          <w:marBottom w:val="0"/>
          <w:divBdr>
            <w:top w:val="none" w:sz="0" w:space="0" w:color="auto"/>
            <w:left w:val="none" w:sz="0" w:space="0" w:color="auto"/>
            <w:bottom w:val="none" w:sz="0" w:space="0" w:color="auto"/>
            <w:right w:val="none" w:sz="0" w:space="0" w:color="auto"/>
          </w:divBdr>
        </w:div>
        <w:div w:id="1423255815">
          <w:marLeft w:val="640"/>
          <w:marRight w:val="0"/>
          <w:marTop w:val="0"/>
          <w:marBottom w:val="0"/>
          <w:divBdr>
            <w:top w:val="none" w:sz="0" w:space="0" w:color="auto"/>
            <w:left w:val="none" w:sz="0" w:space="0" w:color="auto"/>
            <w:bottom w:val="none" w:sz="0" w:space="0" w:color="auto"/>
            <w:right w:val="none" w:sz="0" w:space="0" w:color="auto"/>
          </w:divBdr>
        </w:div>
        <w:div w:id="1431855652">
          <w:marLeft w:val="640"/>
          <w:marRight w:val="0"/>
          <w:marTop w:val="0"/>
          <w:marBottom w:val="0"/>
          <w:divBdr>
            <w:top w:val="none" w:sz="0" w:space="0" w:color="auto"/>
            <w:left w:val="none" w:sz="0" w:space="0" w:color="auto"/>
            <w:bottom w:val="none" w:sz="0" w:space="0" w:color="auto"/>
            <w:right w:val="none" w:sz="0" w:space="0" w:color="auto"/>
          </w:divBdr>
        </w:div>
        <w:div w:id="1466119656">
          <w:marLeft w:val="640"/>
          <w:marRight w:val="0"/>
          <w:marTop w:val="0"/>
          <w:marBottom w:val="0"/>
          <w:divBdr>
            <w:top w:val="none" w:sz="0" w:space="0" w:color="auto"/>
            <w:left w:val="none" w:sz="0" w:space="0" w:color="auto"/>
            <w:bottom w:val="none" w:sz="0" w:space="0" w:color="auto"/>
            <w:right w:val="none" w:sz="0" w:space="0" w:color="auto"/>
          </w:divBdr>
        </w:div>
        <w:div w:id="1466777923">
          <w:marLeft w:val="640"/>
          <w:marRight w:val="0"/>
          <w:marTop w:val="0"/>
          <w:marBottom w:val="0"/>
          <w:divBdr>
            <w:top w:val="none" w:sz="0" w:space="0" w:color="auto"/>
            <w:left w:val="none" w:sz="0" w:space="0" w:color="auto"/>
            <w:bottom w:val="none" w:sz="0" w:space="0" w:color="auto"/>
            <w:right w:val="none" w:sz="0" w:space="0" w:color="auto"/>
          </w:divBdr>
        </w:div>
        <w:div w:id="1487892419">
          <w:marLeft w:val="640"/>
          <w:marRight w:val="0"/>
          <w:marTop w:val="0"/>
          <w:marBottom w:val="0"/>
          <w:divBdr>
            <w:top w:val="none" w:sz="0" w:space="0" w:color="auto"/>
            <w:left w:val="none" w:sz="0" w:space="0" w:color="auto"/>
            <w:bottom w:val="none" w:sz="0" w:space="0" w:color="auto"/>
            <w:right w:val="none" w:sz="0" w:space="0" w:color="auto"/>
          </w:divBdr>
        </w:div>
        <w:div w:id="1549419047">
          <w:marLeft w:val="640"/>
          <w:marRight w:val="0"/>
          <w:marTop w:val="0"/>
          <w:marBottom w:val="0"/>
          <w:divBdr>
            <w:top w:val="none" w:sz="0" w:space="0" w:color="auto"/>
            <w:left w:val="none" w:sz="0" w:space="0" w:color="auto"/>
            <w:bottom w:val="none" w:sz="0" w:space="0" w:color="auto"/>
            <w:right w:val="none" w:sz="0" w:space="0" w:color="auto"/>
          </w:divBdr>
        </w:div>
        <w:div w:id="1566645505">
          <w:marLeft w:val="640"/>
          <w:marRight w:val="0"/>
          <w:marTop w:val="0"/>
          <w:marBottom w:val="0"/>
          <w:divBdr>
            <w:top w:val="none" w:sz="0" w:space="0" w:color="auto"/>
            <w:left w:val="none" w:sz="0" w:space="0" w:color="auto"/>
            <w:bottom w:val="none" w:sz="0" w:space="0" w:color="auto"/>
            <w:right w:val="none" w:sz="0" w:space="0" w:color="auto"/>
          </w:divBdr>
        </w:div>
        <w:div w:id="1593582848">
          <w:marLeft w:val="640"/>
          <w:marRight w:val="0"/>
          <w:marTop w:val="0"/>
          <w:marBottom w:val="0"/>
          <w:divBdr>
            <w:top w:val="none" w:sz="0" w:space="0" w:color="auto"/>
            <w:left w:val="none" w:sz="0" w:space="0" w:color="auto"/>
            <w:bottom w:val="none" w:sz="0" w:space="0" w:color="auto"/>
            <w:right w:val="none" w:sz="0" w:space="0" w:color="auto"/>
          </w:divBdr>
        </w:div>
        <w:div w:id="1596940463">
          <w:marLeft w:val="640"/>
          <w:marRight w:val="0"/>
          <w:marTop w:val="0"/>
          <w:marBottom w:val="0"/>
          <w:divBdr>
            <w:top w:val="none" w:sz="0" w:space="0" w:color="auto"/>
            <w:left w:val="none" w:sz="0" w:space="0" w:color="auto"/>
            <w:bottom w:val="none" w:sz="0" w:space="0" w:color="auto"/>
            <w:right w:val="none" w:sz="0" w:space="0" w:color="auto"/>
          </w:divBdr>
        </w:div>
        <w:div w:id="1611350125">
          <w:marLeft w:val="640"/>
          <w:marRight w:val="0"/>
          <w:marTop w:val="0"/>
          <w:marBottom w:val="0"/>
          <w:divBdr>
            <w:top w:val="none" w:sz="0" w:space="0" w:color="auto"/>
            <w:left w:val="none" w:sz="0" w:space="0" w:color="auto"/>
            <w:bottom w:val="none" w:sz="0" w:space="0" w:color="auto"/>
            <w:right w:val="none" w:sz="0" w:space="0" w:color="auto"/>
          </w:divBdr>
        </w:div>
        <w:div w:id="1621644476">
          <w:marLeft w:val="640"/>
          <w:marRight w:val="0"/>
          <w:marTop w:val="0"/>
          <w:marBottom w:val="0"/>
          <w:divBdr>
            <w:top w:val="none" w:sz="0" w:space="0" w:color="auto"/>
            <w:left w:val="none" w:sz="0" w:space="0" w:color="auto"/>
            <w:bottom w:val="none" w:sz="0" w:space="0" w:color="auto"/>
            <w:right w:val="none" w:sz="0" w:space="0" w:color="auto"/>
          </w:divBdr>
        </w:div>
        <w:div w:id="1633359953">
          <w:marLeft w:val="640"/>
          <w:marRight w:val="0"/>
          <w:marTop w:val="0"/>
          <w:marBottom w:val="0"/>
          <w:divBdr>
            <w:top w:val="none" w:sz="0" w:space="0" w:color="auto"/>
            <w:left w:val="none" w:sz="0" w:space="0" w:color="auto"/>
            <w:bottom w:val="none" w:sz="0" w:space="0" w:color="auto"/>
            <w:right w:val="none" w:sz="0" w:space="0" w:color="auto"/>
          </w:divBdr>
        </w:div>
        <w:div w:id="1642686158">
          <w:marLeft w:val="640"/>
          <w:marRight w:val="0"/>
          <w:marTop w:val="0"/>
          <w:marBottom w:val="0"/>
          <w:divBdr>
            <w:top w:val="none" w:sz="0" w:space="0" w:color="auto"/>
            <w:left w:val="none" w:sz="0" w:space="0" w:color="auto"/>
            <w:bottom w:val="none" w:sz="0" w:space="0" w:color="auto"/>
            <w:right w:val="none" w:sz="0" w:space="0" w:color="auto"/>
          </w:divBdr>
        </w:div>
        <w:div w:id="1646621566">
          <w:marLeft w:val="640"/>
          <w:marRight w:val="0"/>
          <w:marTop w:val="0"/>
          <w:marBottom w:val="0"/>
          <w:divBdr>
            <w:top w:val="none" w:sz="0" w:space="0" w:color="auto"/>
            <w:left w:val="none" w:sz="0" w:space="0" w:color="auto"/>
            <w:bottom w:val="none" w:sz="0" w:space="0" w:color="auto"/>
            <w:right w:val="none" w:sz="0" w:space="0" w:color="auto"/>
          </w:divBdr>
        </w:div>
        <w:div w:id="1654065938">
          <w:marLeft w:val="640"/>
          <w:marRight w:val="0"/>
          <w:marTop w:val="0"/>
          <w:marBottom w:val="0"/>
          <w:divBdr>
            <w:top w:val="none" w:sz="0" w:space="0" w:color="auto"/>
            <w:left w:val="none" w:sz="0" w:space="0" w:color="auto"/>
            <w:bottom w:val="none" w:sz="0" w:space="0" w:color="auto"/>
            <w:right w:val="none" w:sz="0" w:space="0" w:color="auto"/>
          </w:divBdr>
        </w:div>
        <w:div w:id="1702126425">
          <w:marLeft w:val="640"/>
          <w:marRight w:val="0"/>
          <w:marTop w:val="0"/>
          <w:marBottom w:val="0"/>
          <w:divBdr>
            <w:top w:val="none" w:sz="0" w:space="0" w:color="auto"/>
            <w:left w:val="none" w:sz="0" w:space="0" w:color="auto"/>
            <w:bottom w:val="none" w:sz="0" w:space="0" w:color="auto"/>
            <w:right w:val="none" w:sz="0" w:space="0" w:color="auto"/>
          </w:divBdr>
        </w:div>
        <w:div w:id="1735658570">
          <w:marLeft w:val="640"/>
          <w:marRight w:val="0"/>
          <w:marTop w:val="0"/>
          <w:marBottom w:val="0"/>
          <w:divBdr>
            <w:top w:val="none" w:sz="0" w:space="0" w:color="auto"/>
            <w:left w:val="none" w:sz="0" w:space="0" w:color="auto"/>
            <w:bottom w:val="none" w:sz="0" w:space="0" w:color="auto"/>
            <w:right w:val="none" w:sz="0" w:space="0" w:color="auto"/>
          </w:divBdr>
        </w:div>
        <w:div w:id="1761754406">
          <w:marLeft w:val="640"/>
          <w:marRight w:val="0"/>
          <w:marTop w:val="0"/>
          <w:marBottom w:val="0"/>
          <w:divBdr>
            <w:top w:val="none" w:sz="0" w:space="0" w:color="auto"/>
            <w:left w:val="none" w:sz="0" w:space="0" w:color="auto"/>
            <w:bottom w:val="none" w:sz="0" w:space="0" w:color="auto"/>
            <w:right w:val="none" w:sz="0" w:space="0" w:color="auto"/>
          </w:divBdr>
        </w:div>
        <w:div w:id="1766656883">
          <w:marLeft w:val="640"/>
          <w:marRight w:val="0"/>
          <w:marTop w:val="0"/>
          <w:marBottom w:val="0"/>
          <w:divBdr>
            <w:top w:val="none" w:sz="0" w:space="0" w:color="auto"/>
            <w:left w:val="none" w:sz="0" w:space="0" w:color="auto"/>
            <w:bottom w:val="none" w:sz="0" w:space="0" w:color="auto"/>
            <w:right w:val="none" w:sz="0" w:space="0" w:color="auto"/>
          </w:divBdr>
        </w:div>
        <w:div w:id="1778910788">
          <w:marLeft w:val="640"/>
          <w:marRight w:val="0"/>
          <w:marTop w:val="0"/>
          <w:marBottom w:val="0"/>
          <w:divBdr>
            <w:top w:val="none" w:sz="0" w:space="0" w:color="auto"/>
            <w:left w:val="none" w:sz="0" w:space="0" w:color="auto"/>
            <w:bottom w:val="none" w:sz="0" w:space="0" w:color="auto"/>
            <w:right w:val="none" w:sz="0" w:space="0" w:color="auto"/>
          </w:divBdr>
        </w:div>
        <w:div w:id="1786147864">
          <w:marLeft w:val="640"/>
          <w:marRight w:val="0"/>
          <w:marTop w:val="0"/>
          <w:marBottom w:val="0"/>
          <w:divBdr>
            <w:top w:val="none" w:sz="0" w:space="0" w:color="auto"/>
            <w:left w:val="none" w:sz="0" w:space="0" w:color="auto"/>
            <w:bottom w:val="none" w:sz="0" w:space="0" w:color="auto"/>
            <w:right w:val="none" w:sz="0" w:space="0" w:color="auto"/>
          </w:divBdr>
        </w:div>
        <w:div w:id="1797478898">
          <w:marLeft w:val="640"/>
          <w:marRight w:val="0"/>
          <w:marTop w:val="0"/>
          <w:marBottom w:val="0"/>
          <w:divBdr>
            <w:top w:val="none" w:sz="0" w:space="0" w:color="auto"/>
            <w:left w:val="none" w:sz="0" w:space="0" w:color="auto"/>
            <w:bottom w:val="none" w:sz="0" w:space="0" w:color="auto"/>
            <w:right w:val="none" w:sz="0" w:space="0" w:color="auto"/>
          </w:divBdr>
        </w:div>
        <w:div w:id="1800494104">
          <w:marLeft w:val="640"/>
          <w:marRight w:val="0"/>
          <w:marTop w:val="0"/>
          <w:marBottom w:val="0"/>
          <w:divBdr>
            <w:top w:val="none" w:sz="0" w:space="0" w:color="auto"/>
            <w:left w:val="none" w:sz="0" w:space="0" w:color="auto"/>
            <w:bottom w:val="none" w:sz="0" w:space="0" w:color="auto"/>
            <w:right w:val="none" w:sz="0" w:space="0" w:color="auto"/>
          </w:divBdr>
        </w:div>
        <w:div w:id="1866478093">
          <w:marLeft w:val="640"/>
          <w:marRight w:val="0"/>
          <w:marTop w:val="0"/>
          <w:marBottom w:val="0"/>
          <w:divBdr>
            <w:top w:val="none" w:sz="0" w:space="0" w:color="auto"/>
            <w:left w:val="none" w:sz="0" w:space="0" w:color="auto"/>
            <w:bottom w:val="none" w:sz="0" w:space="0" w:color="auto"/>
            <w:right w:val="none" w:sz="0" w:space="0" w:color="auto"/>
          </w:divBdr>
        </w:div>
        <w:div w:id="1870100218">
          <w:marLeft w:val="640"/>
          <w:marRight w:val="0"/>
          <w:marTop w:val="0"/>
          <w:marBottom w:val="0"/>
          <w:divBdr>
            <w:top w:val="none" w:sz="0" w:space="0" w:color="auto"/>
            <w:left w:val="none" w:sz="0" w:space="0" w:color="auto"/>
            <w:bottom w:val="none" w:sz="0" w:space="0" w:color="auto"/>
            <w:right w:val="none" w:sz="0" w:space="0" w:color="auto"/>
          </w:divBdr>
        </w:div>
        <w:div w:id="1903830922">
          <w:marLeft w:val="640"/>
          <w:marRight w:val="0"/>
          <w:marTop w:val="0"/>
          <w:marBottom w:val="0"/>
          <w:divBdr>
            <w:top w:val="none" w:sz="0" w:space="0" w:color="auto"/>
            <w:left w:val="none" w:sz="0" w:space="0" w:color="auto"/>
            <w:bottom w:val="none" w:sz="0" w:space="0" w:color="auto"/>
            <w:right w:val="none" w:sz="0" w:space="0" w:color="auto"/>
          </w:divBdr>
        </w:div>
        <w:div w:id="1905874213">
          <w:marLeft w:val="640"/>
          <w:marRight w:val="0"/>
          <w:marTop w:val="0"/>
          <w:marBottom w:val="0"/>
          <w:divBdr>
            <w:top w:val="none" w:sz="0" w:space="0" w:color="auto"/>
            <w:left w:val="none" w:sz="0" w:space="0" w:color="auto"/>
            <w:bottom w:val="none" w:sz="0" w:space="0" w:color="auto"/>
            <w:right w:val="none" w:sz="0" w:space="0" w:color="auto"/>
          </w:divBdr>
        </w:div>
        <w:div w:id="1932160271">
          <w:marLeft w:val="640"/>
          <w:marRight w:val="0"/>
          <w:marTop w:val="0"/>
          <w:marBottom w:val="0"/>
          <w:divBdr>
            <w:top w:val="none" w:sz="0" w:space="0" w:color="auto"/>
            <w:left w:val="none" w:sz="0" w:space="0" w:color="auto"/>
            <w:bottom w:val="none" w:sz="0" w:space="0" w:color="auto"/>
            <w:right w:val="none" w:sz="0" w:space="0" w:color="auto"/>
          </w:divBdr>
        </w:div>
        <w:div w:id="1941376734">
          <w:marLeft w:val="640"/>
          <w:marRight w:val="0"/>
          <w:marTop w:val="0"/>
          <w:marBottom w:val="0"/>
          <w:divBdr>
            <w:top w:val="none" w:sz="0" w:space="0" w:color="auto"/>
            <w:left w:val="none" w:sz="0" w:space="0" w:color="auto"/>
            <w:bottom w:val="none" w:sz="0" w:space="0" w:color="auto"/>
            <w:right w:val="none" w:sz="0" w:space="0" w:color="auto"/>
          </w:divBdr>
        </w:div>
      </w:divsChild>
    </w:div>
    <w:div w:id="158159408">
      <w:bodyDiv w:val="1"/>
      <w:marLeft w:val="0"/>
      <w:marRight w:val="0"/>
      <w:marTop w:val="0"/>
      <w:marBottom w:val="0"/>
      <w:divBdr>
        <w:top w:val="none" w:sz="0" w:space="0" w:color="auto"/>
        <w:left w:val="none" w:sz="0" w:space="0" w:color="auto"/>
        <w:bottom w:val="none" w:sz="0" w:space="0" w:color="auto"/>
        <w:right w:val="none" w:sz="0" w:space="0" w:color="auto"/>
      </w:divBdr>
    </w:div>
    <w:div w:id="160509027">
      <w:bodyDiv w:val="1"/>
      <w:marLeft w:val="0"/>
      <w:marRight w:val="0"/>
      <w:marTop w:val="0"/>
      <w:marBottom w:val="0"/>
      <w:divBdr>
        <w:top w:val="none" w:sz="0" w:space="0" w:color="auto"/>
        <w:left w:val="none" w:sz="0" w:space="0" w:color="auto"/>
        <w:bottom w:val="none" w:sz="0" w:space="0" w:color="auto"/>
        <w:right w:val="none" w:sz="0" w:space="0" w:color="auto"/>
      </w:divBdr>
    </w:div>
    <w:div w:id="161288268">
      <w:bodyDiv w:val="1"/>
      <w:marLeft w:val="0"/>
      <w:marRight w:val="0"/>
      <w:marTop w:val="0"/>
      <w:marBottom w:val="0"/>
      <w:divBdr>
        <w:top w:val="none" w:sz="0" w:space="0" w:color="auto"/>
        <w:left w:val="none" w:sz="0" w:space="0" w:color="auto"/>
        <w:bottom w:val="none" w:sz="0" w:space="0" w:color="auto"/>
        <w:right w:val="none" w:sz="0" w:space="0" w:color="auto"/>
      </w:divBdr>
      <w:divsChild>
        <w:div w:id="640968080">
          <w:marLeft w:val="640"/>
          <w:marRight w:val="0"/>
          <w:marTop w:val="0"/>
          <w:marBottom w:val="0"/>
          <w:divBdr>
            <w:top w:val="none" w:sz="0" w:space="0" w:color="auto"/>
            <w:left w:val="none" w:sz="0" w:space="0" w:color="auto"/>
            <w:bottom w:val="none" w:sz="0" w:space="0" w:color="auto"/>
            <w:right w:val="none" w:sz="0" w:space="0" w:color="auto"/>
          </w:divBdr>
        </w:div>
        <w:div w:id="1867059063">
          <w:marLeft w:val="640"/>
          <w:marRight w:val="0"/>
          <w:marTop w:val="0"/>
          <w:marBottom w:val="0"/>
          <w:divBdr>
            <w:top w:val="none" w:sz="0" w:space="0" w:color="auto"/>
            <w:left w:val="none" w:sz="0" w:space="0" w:color="auto"/>
            <w:bottom w:val="none" w:sz="0" w:space="0" w:color="auto"/>
            <w:right w:val="none" w:sz="0" w:space="0" w:color="auto"/>
          </w:divBdr>
        </w:div>
        <w:div w:id="376201749">
          <w:marLeft w:val="640"/>
          <w:marRight w:val="0"/>
          <w:marTop w:val="0"/>
          <w:marBottom w:val="0"/>
          <w:divBdr>
            <w:top w:val="none" w:sz="0" w:space="0" w:color="auto"/>
            <w:left w:val="none" w:sz="0" w:space="0" w:color="auto"/>
            <w:bottom w:val="none" w:sz="0" w:space="0" w:color="auto"/>
            <w:right w:val="none" w:sz="0" w:space="0" w:color="auto"/>
          </w:divBdr>
        </w:div>
        <w:div w:id="567348278">
          <w:marLeft w:val="640"/>
          <w:marRight w:val="0"/>
          <w:marTop w:val="0"/>
          <w:marBottom w:val="0"/>
          <w:divBdr>
            <w:top w:val="none" w:sz="0" w:space="0" w:color="auto"/>
            <w:left w:val="none" w:sz="0" w:space="0" w:color="auto"/>
            <w:bottom w:val="none" w:sz="0" w:space="0" w:color="auto"/>
            <w:right w:val="none" w:sz="0" w:space="0" w:color="auto"/>
          </w:divBdr>
        </w:div>
        <w:div w:id="1391803772">
          <w:marLeft w:val="640"/>
          <w:marRight w:val="0"/>
          <w:marTop w:val="0"/>
          <w:marBottom w:val="0"/>
          <w:divBdr>
            <w:top w:val="none" w:sz="0" w:space="0" w:color="auto"/>
            <w:left w:val="none" w:sz="0" w:space="0" w:color="auto"/>
            <w:bottom w:val="none" w:sz="0" w:space="0" w:color="auto"/>
            <w:right w:val="none" w:sz="0" w:space="0" w:color="auto"/>
          </w:divBdr>
        </w:div>
        <w:div w:id="1991783855">
          <w:marLeft w:val="640"/>
          <w:marRight w:val="0"/>
          <w:marTop w:val="0"/>
          <w:marBottom w:val="0"/>
          <w:divBdr>
            <w:top w:val="none" w:sz="0" w:space="0" w:color="auto"/>
            <w:left w:val="none" w:sz="0" w:space="0" w:color="auto"/>
            <w:bottom w:val="none" w:sz="0" w:space="0" w:color="auto"/>
            <w:right w:val="none" w:sz="0" w:space="0" w:color="auto"/>
          </w:divBdr>
        </w:div>
        <w:div w:id="401679271">
          <w:marLeft w:val="640"/>
          <w:marRight w:val="0"/>
          <w:marTop w:val="0"/>
          <w:marBottom w:val="0"/>
          <w:divBdr>
            <w:top w:val="none" w:sz="0" w:space="0" w:color="auto"/>
            <w:left w:val="none" w:sz="0" w:space="0" w:color="auto"/>
            <w:bottom w:val="none" w:sz="0" w:space="0" w:color="auto"/>
            <w:right w:val="none" w:sz="0" w:space="0" w:color="auto"/>
          </w:divBdr>
        </w:div>
        <w:div w:id="554895791">
          <w:marLeft w:val="640"/>
          <w:marRight w:val="0"/>
          <w:marTop w:val="0"/>
          <w:marBottom w:val="0"/>
          <w:divBdr>
            <w:top w:val="none" w:sz="0" w:space="0" w:color="auto"/>
            <w:left w:val="none" w:sz="0" w:space="0" w:color="auto"/>
            <w:bottom w:val="none" w:sz="0" w:space="0" w:color="auto"/>
            <w:right w:val="none" w:sz="0" w:space="0" w:color="auto"/>
          </w:divBdr>
        </w:div>
        <w:div w:id="821657306">
          <w:marLeft w:val="640"/>
          <w:marRight w:val="0"/>
          <w:marTop w:val="0"/>
          <w:marBottom w:val="0"/>
          <w:divBdr>
            <w:top w:val="none" w:sz="0" w:space="0" w:color="auto"/>
            <w:left w:val="none" w:sz="0" w:space="0" w:color="auto"/>
            <w:bottom w:val="none" w:sz="0" w:space="0" w:color="auto"/>
            <w:right w:val="none" w:sz="0" w:space="0" w:color="auto"/>
          </w:divBdr>
        </w:div>
        <w:div w:id="859005846">
          <w:marLeft w:val="640"/>
          <w:marRight w:val="0"/>
          <w:marTop w:val="0"/>
          <w:marBottom w:val="0"/>
          <w:divBdr>
            <w:top w:val="none" w:sz="0" w:space="0" w:color="auto"/>
            <w:left w:val="none" w:sz="0" w:space="0" w:color="auto"/>
            <w:bottom w:val="none" w:sz="0" w:space="0" w:color="auto"/>
            <w:right w:val="none" w:sz="0" w:space="0" w:color="auto"/>
          </w:divBdr>
        </w:div>
        <w:div w:id="890533820">
          <w:marLeft w:val="640"/>
          <w:marRight w:val="0"/>
          <w:marTop w:val="0"/>
          <w:marBottom w:val="0"/>
          <w:divBdr>
            <w:top w:val="none" w:sz="0" w:space="0" w:color="auto"/>
            <w:left w:val="none" w:sz="0" w:space="0" w:color="auto"/>
            <w:bottom w:val="none" w:sz="0" w:space="0" w:color="auto"/>
            <w:right w:val="none" w:sz="0" w:space="0" w:color="auto"/>
          </w:divBdr>
        </w:div>
        <w:div w:id="4787720">
          <w:marLeft w:val="640"/>
          <w:marRight w:val="0"/>
          <w:marTop w:val="0"/>
          <w:marBottom w:val="0"/>
          <w:divBdr>
            <w:top w:val="none" w:sz="0" w:space="0" w:color="auto"/>
            <w:left w:val="none" w:sz="0" w:space="0" w:color="auto"/>
            <w:bottom w:val="none" w:sz="0" w:space="0" w:color="auto"/>
            <w:right w:val="none" w:sz="0" w:space="0" w:color="auto"/>
          </w:divBdr>
        </w:div>
        <w:div w:id="1020351600">
          <w:marLeft w:val="640"/>
          <w:marRight w:val="0"/>
          <w:marTop w:val="0"/>
          <w:marBottom w:val="0"/>
          <w:divBdr>
            <w:top w:val="none" w:sz="0" w:space="0" w:color="auto"/>
            <w:left w:val="none" w:sz="0" w:space="0" w:color="auto"/>
            <w:bottom w:val="none" w:sz="0" w:space="0" w:color="auto"/>
            <w:right w:val="none" w:sz="0" w:space="0" w:color="auto"/>
          </w:divBdr>
        </w:div>
        <w:div w:id="1048384792">
          <w:marLeft w:val="640"/>
          <w:marRight w:val="0"/>
          <w:marTop w:val="0"/>
          <w:marBottom w:val="0"/>
          <w:divBdr>
            <w:top w:val="none" w:sz="0" w:space="0" w:color="auto"/>
            <w:left w:val="none" w:sz="0" w:space="0" w:color="auto"/>
            <w:bottom w:val="none" w:sz="0" w:space="0" w:color="auto"/>
            <w:right w:val="none" w:sz="0" w:space="0" w:color="auto"/>
          </w:divBdr>
        </w:div>
        <w:div w:id="874779587">
          <w:marLeft w:val="640"/>
          <w:marRight w:val="0"/>
          <w:marTop w:val="0"/>
          <w:marBottom w:val="0"/>
          <w:divBdr>
            <w:top w:val="none" w:sz="0" w:space="0" w:color="auto"/>
            <w:left w:val="none" w:sz="0" w:space="0" w:color="auto"/>
            <w:bottom w:val="none" w:sz="0" w:space="0" w:color="auto"/>
            <w:right w:val="none" w:sz="0" w:space="0" w:color="auto"/>
          </w:divBdr>
        </w:div>
        <w:div w:id="901864756">
          <w:marLeft w:val="640"/>
          <w:marRight w:val="0"/>
          <w:marTop w:val="0"/>
          <w:marBottom w:val="0"/>
          <w:divBdr>
            <w:top w:val="none" w:sz="0" w:space="0" w:color="auto"/>
            <w:left w:val="none" w:sz="0" w:space="0" w:color="auto"/>
            <w:bottom w:val="none" w:sz="0" w:space="0" w:color="auto"/>
            <w:right w:val="none" w:sz="0" w:space="0" w:color="auto"/>
          </w:divBdr>
        </w:div>
        <w:div w:id="1930114473">
          <w:marLeft w:val="640"/>
          <w:marRight w:val="0"/>
          <w:marTop w:val="0"/>
          <w:marBottom w:val="0"/>
          <w:divBdr>
            <w:top w:val="none" w:sz="0" w:space="0" w:color="auto"/>
            <w:left w:val="none" w:sz="0" w:space="0" w:color="auto"/>
            <w:bottom w:val="none" w:sz="0" w:space="0" w:color="auto"/>
            <w:right w:val="none" w:sz="0" w:space="0" w:color="auto"/>
          </w:divBdr>
        </w:div>
        <w:div w:id="1254895899">
          <w:marLeft w:val="640"/>
          <w:marRight w:val="0"/>
          <w:marTop w:val="0"/>
          <w:marBottom w:val="0"/>
          <w:divBdr>
            <w:top w:val="none" w:sz="0" w:space="0" w:color="auto"/>
            <w:left w:val="none" w:sz="0" w:space="0" w:color="auto"/>
            <w:bottom w:val="none" w:sz="0" w:space="0" w:color="auto"/>
            <w:right w:val="none" w:sz="0" w:space="0" w:color="auto"/>
          </w:divBdr>
        </w:div>
        <w:div w:id="1366373074">
          <w:marLeft w:val="640"/>
          <w:marRight w:val="0"/>
          <w:marTop w:val="0"/>
          <w:marBottom w:val="0"/>
          <w:divBdr>
            <w:top w:val="none" w:sz="0" w:space="0" w:color="auto"/>
            <w:left w:val="none" w:sz="0" w:space="0" w:color="auto"/>
            <w:bottom w:val="none" w:sz="0" w:space="0" w:color="auto"/>
            <w:right w:val="none" w:sz="0" w:space="0" w:color="auto"/>
          </w:divBdr>
        </w:div>
        <w:div w:id="543636818">
          <w:marLeft w:val="640"/>
          <w:marRight w:val="0"/>
          <w:marTop w:val="0"/>
          <w:marBottom w:val="0"/>
          <w:divBdr>
            <w:top w:val="none" w:sz="0" w:space="0" w:color="auto"/>
            <w:left w:val="none" w:sz="0" w:space="0" w:color="auto"/>
            <w:bottom w:val="none" w:sz="0" w:space="0" w:color="auto"/>
            <w:right w:val="none" w:sz="0" w:space="0" w:color="auto"/>
          </w:divBdr>
        </w:div>
        <w:div w:id="2037927095">
          <w:marLeft w:val="640"/>
          <w:marRight w:val="0"/>
          <w:marTop w:val="0"/>
          <w:marBottom w:val="0"/>
          <w:divBdr>
            <w:top w:val="none" w:sz="0" w:space="0" w:color="auto"/>
            <w:left w:val="none" w:sz="0" w:space="0" w:color="auto"/>
            <w:bottom w:val="none" w:sz="0" w:space="0" w:color="auto"/>
            <w:right w:val="none" w:sz="0" w:space="0" w:color="auto"/>
          </w:divBdr>
        </w:div>
        <w:div w:id="2137985497">
          <w:marLeft w:val="640"/>
          <w:marRight w:val="0"/>
          <w:marTop w:val="0"/>
          <w:marBottom w:val="0"/>
          <w:divBdr>
            <w:top w:val="none" w:sz="0" w:space="0" w:color="auto"/>
            <w:left w:val="none" w:sz="0" w:space="0" w:color="auto"/>
            <w:bottom w:val="none" w:sz="0" w:space="0" w:color="auto"/>
            <w:right w:val="none" w:sz="0" w:space="0" w:color="auto"/>
          </w:divBdr>
        </w:div>
        <w:div w:id="932008257">
          <w:marLeft w:val="640"/>
          <w:marRight w:val="0"/>
          <w:marTop w:val="0"/>
          <w:marBottom w:val="0"/>
          <w:divBdr>
            <w:top w:val="none" w:sz="0" w:space="0" w:color="auto"/>
            <w:left w:val="none" w:sz="0" w:space="0" w:color="auto"/>
            <w:bottom w:val="none" w:sz="0" w:space="0" w:color="auto"/>
            <w:right w:val="none" w:sz="0" w:space="0" w:color="auto"/>
          </w:divBdr>
        </w:div>
        <w:div w:id="1360399007">
          <w:marLeft w:val="640"/>
          <w:marRight w:val="0"/>
          <w:marTop w:val="0"/>
          <w:marBottom w:val="0"/>
          <w:divBdr>
            <w:top w:val="none" w:sz="0" w:space="0" w:color="auto"/>
            <w:left w:val="none" w:sz="0" w:space="0" w:color="auto"/>
            <w:bottom w:val="none" w:sz="0" w:space="0" w:color="auto"/>
            <w:right w:val="none" w:sz="0" w:space="0" w:color="auto"/>
          </w:divBdr>
        </w:div>
        <w:div w:id="1298487484">
          <w:marLeft w:val="640"/>
          <w:marRight w:val="0"/>
          <w:marTop w:val="0"/>
          <w:marBottom w:val="0"/>
          <w:divBdr>
            <w:top w:val="none" w:sz="0" w:space="0" w:color="auto"/>
            <w:left w:val="none" w:sz="0" w:space="0" w:color="auto"/>
            <w:bottom w:val="none" w:sz="0" w:space="0" w:color="auto"/>
            <w:right w:val="none" w:sz="0" w:space="0" w:color="auto"/>
          </w:divBdr>
        </w:div>
        <w:div w:id="255526396">
          <w:marLeft w:val="640"/>
          <w:marRight w:val="0"/>
          <w:marTop w:val="0"/>
          <w:marBottom w:val="0"/>
          <w:divBdr>
            <w:top w:val="none" w:sz="0" w:space="0" w:color="auto"/>
            <w:left w:val="none" w:sz="0" w:space="0" w:color="auto"/>
            <w:bottom w:val="none" w:sz="0" w:space="0" w:color="auto"/>
            <w:right w:val="none" w:sz="0" w:space="0" w:color="auto"/>
          </w:divBdr>
        </w:div>
        <w:div w:id="797266020">
          <w:marLeft w:val="640"/>
          <w:marRight w:val="0"/>
          <w:marTop w:val="0"/>
          <w:marBottom w:val="0"/>
          <w:divBdr>
            <w:top w:val="none" w:sz="0" w:space="0" w:color="auto"/>
            <w:left w:val="none" w:sz="0" w:space="0" w:color="auto"/>
            <w:bottom w:val="none" w:sz="0" w:space="0" w:color="auto"/>
            <w:right w:val="none" w:sz="0" w:space="0" w:color="auto"/>
          </w:divBdr>
        </w:div>
        <w:div w:id="47191178">
          <w:marLeft w:val="640"/>
          <w:marRight w:val="0"/>
          <w:marTop w:val="0"/>
          <w:marBottom w:val="0"/>
          <w:divBdr>
            <w:top w:val="none" w:sz="0" w:space="0" w:color="auto"/>
            <w:left w:val="none" w:sz="0" w:space="0" w:color="auto"/>
            <w:bottom w:val="none" w:sz="0" w:space="0" w:color="auto"/>
            <w:right w:val="none" w:sz="0" w:space="0" w:color="auto"/>
          </w:divBdr>
        </w:div>
        <w:div w:id="1395158140">
          <w:marLeft w:val="640"/>
          <w:marRight w:val="0"/>
          <w:marTop w:val="0"/>
          <w:marBottom w:val="0"/>
          <w:divBdr>
            <w:top w:val="none" w:sz="0" w:space="0" w:color="auto"/>
            <w:left w:val="none" w:sz="0" w:space="0" w:color="auto"/>
            <w:bottom w:val="none" w:sz="0" w:space="0" w:color="auto"/>
            <w:right w:val="none" w:sz="0" w:space="0" w:color="auto"/>
          </w:divBdr>
        </w:div>
        <w:div w:id="105347762">
          <w:marLeft w:val="640"/>
          <w:marRight w:val="0"/>
          <w:marTop w:val="0"/>
          <w:marBottom w:val="0"/>
          <w:divBdr>
            <w:top w:val="none" w:sz="0" w:space="0" w:color="auto"/>
            <w:left w:val="none" w:sz="0" w:space="0" w:color="auto"/>
            <w:bottom w:val="none" w:sz="0" w:space="0" w:color="auto"/>
            <w:right w:val="none" w:sz="0" w:space="0" w:color="auto"/>
          </w:divBdr>
        </w:div>
        <w:div w:id="1438014869">
          <w:marLeft w:val="640"/>
          <w:marRight w:val="0"/>
          <w:marTop w:val="0"/>
          <w:marBottom w:val="0"/>
          <w:divBdr>
            <w:top w:val="none" w:sz="0" w:space="0" w:color="auto"/>
            <w:left w:val="none" w:sz="0" w:space="0" w:color="auto"/>
            <w:bottom w:val="none" w:sz="0" w:space="0" w:color="auto"/>
            <w:right w:val="none" w:sz="0" w:space="0" w:color="auto"/>
          </w:divBdr>
        </w:div>
        <w:div w:id="1509296584">
          <w:marLeft w:val="640"/>
          <w:marRight w:val="0"/>
          <w:marTop w:val="0"/>
          <w:marBottom w:val="0"/>
          <w:divBdr>
            <w:top w:val="none" w:sz="0" w:space="0" w:color="auto"/>
            <w:left w:val="none" w:sz="0" w:space="0" w:color="auto"/>
            <w:bottom w:val="none" w:sz="0" w:space="0" w:color="auto"/>
            <w:right w:val="none" w:sz="0" w:space="0" w:color="auto"/>
          </w:divBdr>
        </w:div>
        <w:div w:id="1025323441">
          <w:marLeft w:val="640"/>
          <w:marRight w:val="0"/>
          <w:marTop w:val="0"/>
          <w:marBottom w:val="0"/>
          <w:divBdr>
            <w:top w:val="none" w:sz="0" w:space="0" w:color="auto"/>
            <w:left w:val="none" w:sz="0" w:space="0" w:color="auto"/>
            <w:bottom w:val="none" w:sz="0" w:space="0" w:color="auto"/>
            <w:right w:val="none" w:sz="0" w:space="0" w:color="auto"/>
          </w:divBdr>
        </w:div>
        <w:div w:id="155653571">
          <w:marLeft w:val="640"/>
          <w:marRight w:val="0"/>
          <w:marTop w:val="0"/>
          <w:marBottom w:val="0"/>
          <w:divBdr>
            <w:top w:val="none" w:sz="0" w:space="0" w:color="auto"/>
            <w:left w:val="none" w:sz="0" w:space="0" w:color="auto"/>
            <w:bottom w:val="none" w:sz="0" w:space="0" w:color="auto"/>
            <w:right w:val="none" w:sz="0" w:space="0" w:color="auto"/>
          </w:divBdr>
        </w:div>
        <w:div w:id="1477724053">
          <w:marLeft w:val="640"/>
          <w:marRight w:val="0"/>
          <w:marTop w:val="0"/>
          <w:marBottom w:val="0"/>
          <w:divBdr>
            <w:top w:val="none" w:sz="0" w:space="0" w:color="auto"/>
            <w:left w:val="none" w:sz="0" w:space="0" w:color="auto"/>
            <w:bottom w:val="none" w:sz="0" w:space="0" w:color="auto"/>
            <w:right w:val="none" w:sz="0" w:space="0" w:color="auto"/>
          </w:divBdr>
        </w:div>
        <w:div w:id="1467966094">
          <w:marLeft w:val="640"/>
          <w:marRight w:val="0"/>
          <w:marTop w:val="0"/>
          <w:marBottom w:val="0"/>
          <w:divBdr>
            <w:top w:val="none" w:sz="0" w:space="0" w:color="auto"/>
            <w:left w:val="none" w:sz="0" w:space="0" w:color="auto"/>
            <w:bottom w:val="none" w:sz="0" w:space="0" w:color="auto"/>
            <w:right w:val="none" w:sz="0" w:space="0" w:color="auto"/>
          </w:divBdr>
        </w:div>
        <w:div w:id="1035154879">
          <w:marLeft w:val="640"/>
          <w:marRight w:val="0"/>
          <w:marTop w:val="0"/>
          <w:marBottom w:val="0"/>
          <w:divBdr>
            <w:top w:val="none" w:sz="0" w:space="0" w:color="auto"/>
            <w:left w:val="none" w:sz="0" w:space="0" w:color="auto"/>
            <w:bottom w:val="none" w:sz="0" w:space="0" w:color="auto"/>
            <w:right w:val="none" w:sz="0" w:space="0" w:color="auto"/>
          </w:divBdr>
        </w:div>
        <w:div w:id="741566746">
          <w:marLeft w:val="640"/>
          <w:marRight w:val="0"/>
          <w:marTop w:val="0"/>
          <w:marBottom w:val="0"/>
          <w:divBdr>
            <w:top w:val="none" w:sz="0" w:space="0" w:color="auto"/>
            <w:left w:val="none" w:sz="0" w:space="0" w:color="auto"/>
            <w:bottom w:val="none" w:sz="0" w:space="0" w:color="auto"/>
            <w:right w:val="none" w:sz="0" w:space="0" w:color="auto"/>
          </w:divBdr>
        </w:div>
        <w:div w:id="2083063382">
          <w:marLeft w:val="640"/>
          <w:marRight w:val="0"/>
          <w:marTop w:val="0"/>
          <w:marBottom w:val="0"/>
          <w:divBdr>
            <w:top w:val="none" w:sz="0" w:space="0" w:color="auto"/>
            <w:left w:val="none" w:sz="0" w:space="0" w:color="auto"/>
            <w:bottom w:val="none" w:sz="0" w:space="0" w:color="auto"/>
            <w:right w:val="none" w:sz="0" w:space="0" w:color="auto"/>
          </w:divBdr>
        </w:div>
        <w:div w:id="867640206">
          <w:marLeft w:val="640"/>
          <w:marRight w:val="0"/>
          <w:marTop w:val="0"/>
          <w:marBottom w:val="0"/>
          <w:divBdr>
            <w:top w:val="none" w:sz="0" w:space="0" w:color="auto"/>
            <w:left w:val="none" w:sz="0" w:space="0" w:color="auto"/>
            <w:bottom w:val="none" w:sz="0" w:space="0" w:color="auto"/>
            <w:right w:val="none" w:sz="0" w:space="0" w:color="auto"/>
          </w:divBdr>
        </w:div>
        <w:div w:id="1686399072">
          <w:marLeft w:val="640"/>
          <w:marRight w:val="0"/>
          <w:marTop w:val="0"/>
          <w:marBottom w:val="0"/>
          <w:divBdr>
            <w:top w:val="none" w:sz="0" w:space="0" w:color="auto"/>
            <w:left w:val="none" w:sz="0" w:space="0" w:color="auto"/>
            <w:bottom w:val="none" w:sz="0" w:space="0" w:color="auto"/>
            <w:right w:val="none" w:sz="0" w:space="0" w:color="auto"/>
          </w:divBdr>
        </w:div>
        <w:div w:id="1378045201">
          <w:marLeft w:val="640"/>
          <w:marRight w:val="0"/>
          <w:marTop w:val="0"/>
          <w:marBottom w:val="0"/>
          <w:divBdr>
            <w:top w:val="none" w:sz="0" w:space="0" w:color="auto"/>
            <w:left w:val="none" w:sz="0" w:space="0" w:color="auto"/>
            <w:bottom w:val="none" w:sz="0" w:space="0" w:color="auto"/>
            <w:right w:val="none" w:sz="0" w:space="0" w:color="auto"/>
          </w:divBdr>
        </w:div>
        <w:div w:id="1820419808">
          <w:marLeft w:val="640"/>
          <w:marRight w:val="0"/>
          <w:marTop w:val="0"/>
          <w:marBottom w:val="0"/>
          <w:divBdr>
            <w:top w:val="none" w:sz="0" w:space="0" w:color="auto"/>
            <w:left w:val="none" w:sz="0" w:space="0" w:color="auto"/>
            <w:bottom w:val="none" w:sz="0" w:space="0" w:color="auto"/>
            <w:right w:val="none" w:sz="0" w:space="0" w:color="auto"/>
          </w:divBdr>
        </w:div>
        <w:div w:id="1298144660">
          <w:marLeft w:val="640"/>
          <w:marRight w:val="0"/>
          <w:marTop w:val="0"/>
          <w:marBottom w:val="0"/>
          <w:divBdr>
            <w:top w:val="none" w:sz="0" w:space="0" w:color="auto"/>
            <w:left w:val="none" w:sz="0" w:space="0" w:color="auto"/>
            <w:bottom w:val="none" w:sz="0" w:space="0" w:color="auto"/>
            <w:right w:val="none" w:sz="0" w:space="0" w:color="auto"/>
          </w:divBdr>
        </w:div>
        <w:div w:id="1589536616">
          <w:marLeft w:val="640"/>
          <w:marRight w:val="0"/>
          <w:marTop w:val="0"/>
          <w:marBottom w:val="0"/>
          <w:divBdr>
            <w:top w:val="none" w:sz="0" w:space="0" w:color="auto"/>
            <w:left w:val="none" w:sz="0" w:space="0" w:color="auto"/>
            <w:bottom w:val="none" w:sz="0" w:space="0" w:color="auto"/>
            <w:right w:val="none" w:sz="0" w:space="0" w:color="auto"/>
          </w:divBdr>
        </w:div>
        <w:div w:id="1207721903">
          <w:marLeft w:val="640"/>
          <w:marRight w:val="0"/>
          <w:marTop w:val="0"/>
          <w:marBottom w:val="0"/>
          <w:divBdr>
            <w:top w:val="none" w:sz="0" w:space="0" w:color="auto"/>
            <w:left w:val="none" w:sz="0" w:space="0" w:color="auto"/>
            <w:bottom w:val="none" w:sz="0" w:space="0" w:color="auto"/>
            <w:right w:val="none" w:sz="0" w:space="0" w:color="auto"/>
          </w:divBdr>
        </w:div>
        <w:div w:id="2133400997">
          <w:marLeft w:val="640"/>
          <w:marRight w:val="0"/>
          <w:marTop w:val="0"/>
          <w:marBottom w:val="0"/>
          <w:divBdr>
            <w:top w:val="none" w:sz="0" w:space="0" w:color="auto"/>
            <w:left w:val="none" w:sz="0" w:space="0" w:color="auto"/>
            <w:bottom w:val="none" w:sz="0" w:space="0" w:color="auto"/>
            <w:right w:val="none" w:sz="0" w:space="0" w:color="auto"/>
          </w:divBdr>
        </w:div>
        <w:div w:id="1153639259">
          <w:marLeft w:val="640"/>
          <w:marRight w:val="0"/>
          <w:marTop w:val="0"/>
          <w:marBottom w:val="0"/>
          <w:divBdr>
            <w:top w:val="none" w:sz="0" w:space="0" w:color="auto"/>
            <w:left w:val="none" w:sz="0" w:space="0" w:color="auto"/>
            <w:bottom w:val="none" w:sz="0" w:space="0" w:color="auto"/>
            <w:right w:val="none" w:sz="0" w:space="0" w:color="auto"/>
          </w:divBdr>
        </w:div>
        <w:div w:id="1993630930">
          <w:marLeft w:val="640"/>
          <w:marRight w:val="0"/>
          <w:marTop w:val="0"/>
          <w:marBottom w:val="0"/>
          <w:divBdr>
            <w:top w:val="none" w:sz="0" w:space="0" w:color="auto"/>
            <w:left w:val="none" w:sz="0" w:space="0" w:color="auto"/>
            <w:bottom w:val="none" w:sz="0" w:space="0" w:color="auto"/>
            <w:right w:val="none" w:sz="0" w:space="0" w:color="auto"/>
          </w:divBdr>
        </w:div>
        <w:div w:id="1482387469">
          <w:marLeft w:val="640"/>
          <w:marRight w:val="0"/>
          <w:marTop w:val="0"/>
          <w:marBottom w:val="0"/>
          <w:divBdr>
            <w:top w:val="none" w:sz="0" w:space="0" w:color="auto"/>
            <w:left w:val="none" w:sz="0" w:space="0" w:color="auto"/>
            <w:bottom w:val="none" w:sz="0" w:space="0" w:color="auto"/>
            <w:right w:val="none" w:sz="0" w:space="0" w:color="auto"/>
          </w:divBdr>
        </w:div>
        <w:div w:id="633563778">
          <w:marLeft w:val="640"/>
          <w:marRight w:val="0"/>
          <w:marTop w:val="0"/>
          <w:marBottom w:val="0"/>
          <w:divBdr>
            <w:top w:val="none" w:sz="0" w:space="0" w:color="auto"/>
            <w:left w:val="none" w:sz="0" w:space="0" w:color="auto"/>
            <w:bottom w:val="none" w:sz="0" w:space="0" w:color="auto"/>
            <w:right w:val="none" w:sz="0" w:space="0" w:color="auto"/>
          </w:divBdr>
        </w:div>
        <w:div w:id="496959881">
          <w:marLeft w:val="640"/>
          <w:marRight w:val="0"/>
          <w:marTop w:val="0"/>
          <w:marBottom w:val="0"/>
          <w:divBdr>
            <w:top w:val="none" w:sz="0" w:space="0" w:color="auto"/>
            <w:left w:val="none" w:sz="0" w:space="0" w:color="auto"/>
            <w:bottom w:val="none" w:sz="0" w:space="0" w:color="auto"/>
            <w:right w:val="none" w:sz="0" w:space="0" w:color="auto"/>
          </w:divBdr>
        </w:div>
        <w:div w:id="1921988293">
          <w:marLeft w:val="640"/>
          <w:marRight w:val="0"/>
          <w:marTop w:val="0"/>
          <w:marBottom w:val="0"/>
          <w:divBdr>
            <w:top w:val="none" w:sz="0" w:space="0" w:color="auto"/>
            <w:left w:val="none" w:sz="0" w:space="0" w:color="auto"/>
            <w:bottom w:val="none" w:sz="0" w:space="0" w:color="auto"/>
            <w:right w:val="none" w:sz="0" w:space="0" w:color="auto"/>
          </w:divBdr>
        </w:div>
        <w:div w:id="709887719">
          <w:marLeft w:val="640"/>
          <w:marRight w:val="0"/>
          <w:marTop w:val="0"/>
          <w:marBottom w:val="0"/>
          <w:divBdr>
            <w:top w:val="none" w:sz="0" w:space="0" w:color="auto"/>
            <w:left w:val="none" w:sz="0" w:space="0" w:color="auto"/>
            <w:bottom w:val="none" w:sz="0" w:space="0" w:color="auto"/>
            <w:right w:val="none" w:sz="0" w:space="0" w:color="auto"/>
          </w:divBdr>
        </w:div>
        <w:div w:id="5250410">
          <w:marLeft w:val="640"/>
          <w:marRight w:val="0"/>
          <w:marTop w:val="0"/>
          <w:marBottom w:val="0"/>
          <w:divBdr>
            <w:top w:val="none" w:sz="0" w:space="0" w:color="auto"/>
            <w:left w:val="none" w:sz="0" w:space="0" w:color="auto"/>
            <w:bottom w:val="none" w:sz="0" w:space="0" w:color="auto"/>
            <w:right w:val="none" w:sz="0" w:space="0" w:color="auto"/>
          </w:divBdr>
        </w:div>
        <w:div w:id="847862906">
          <w:marLeft w:val="640"/>
          <w:marRight w:val="0"/>
          <w:marTop w:val="0"/>
          <w:marBottom w:val="0"/>
          <w:divBdr>
            <w:top w:val="none" w:sz="0" w:space="0" w:color="auto"/>
            <w:left w:val="none" w:sz="0" w:space="0" w:color="auto"/>
            <w:bottom w:val="none" w:sz="0" w:space="0" w:color="auto"/>
            <w:right w:val="none" w:sz="0" w:space="0" w:color="auto"/>
          </w:divBdr>
        </w:div>
        <w:div w:id="168955302">
          <w:marLeft w:val="640"/>
          <w:marRight w:val="0"/>
          <w:marTop w:val="0"/>
          <w:marBottom w:val="0"/>
          <w:divBdr>
            <w:top w:val="none" w:sz="0" w:space="0" w:color="auto"/>
            <w:left w:val="none" w:sz="0" w:space="0" w:color="auto"/>
            <w:bottom w:val="none" w:sz="0" w:space="0" w:color="auto"/>
            <w:right w:val="none" w:sz="0" w:space="0" w:color="auto"/>
          </w:divBdr>
        </w:div>
        <w:div w:id="2056151951">
          <w:marLeft w:val="640"/>
          <w:marRight w:val="0"/>
          <w:marTop w:val="0"/>
          <w:marBottom w:val="0"/>
          <w:divBdr>
            <w:top w:val="none" w:sz="0" w:space="0" w:color="auto"/>
            <w:left w:val="none" w:sz="0" w:space="0" w:color="auto"/>
            <w:bottom w:val="none" w:sz="0" w:space="0" w:color="auto"/>
            <w:right w:val="none" w:sz="0" w:space="0" w:color="auto"/>
          </w:divBdr>
        </w:div>
        <w:div w:id="106704015">
          <w:marLeft w:val="640"/>
          <w:marRight w:val="0"/>
          <w:marTop w:val="0"/>
          <w:marBottom w:val="0"/>
          <w:divBdr>
            <w:top w:val="none" w:sz="0" w:space="0" w:color="auto"/>
            <w:left w:val="none" w:sz="0" w:space="0" w:color="auto"/>
            <w:bottom w:val="none" w:sz="0" w:space="0" w:color="auto"/>
            <w:right w:val="none" w:sz="0" w:space="0" w:color="auto"/>
          </w:divBdr>
        </w:div>
        <w:div w:id="1591504309">
          <w:marLeft w:val="640"/>
          <w:marRight w:val="0"/>
          <w:marTop w:val="0"/>
          <w:marBottom w:val="0"/>
          <w:divBdr>
            <w:top w:val="none" w:sz="0" w:space="0" w:color="auto"/>
            <w:left w:val="none" w:sz="0" w:space="0" w:color="auto"/>
            <w:bottom w:val="none" w:sz="0" w:space="0" w:color="auto"/>
            <w:right w:val="none" w:sz="0" w:space="0" w:color="auto"/>
          </w:divBdr>
        </w:div>
        <w:div w:id="102388763">
          <w:marLeft w:val="640"/>
          <w:marRight w:val="0"/>
          <w:marTop w:val="0"/>
          <w:marBottom w:val="0"/>
          <w:divBdr>
            <w:top w:val="none" w:sz="0" w:space="0" w:color="auto"/>
            <w:left w:val="none" w:sz="0" w:space="0" w:color="auto"/>
            <w:bottom w:val="none" w:sz="0" w:space="0" w:color="auto"/>
            <w:right w:val="none" w:sz="0" w:space="0" w:color="auto"/>
          </w:divBdr>
        </w:div>
        <w:div w:id="1565405805">
          <w:marLeft w:val="640"/>
          <w:marRight w:val="0"/>
          <w:marTop w:val="0"/>
          <w:marBottom w:val="0"/>
          <w:divBdr>
            <w:top w:val="none" w:sz="0" w:space="0" w:color="auto"/>
            <w:left w:val="none" w:sz="0" w:space="0" w:color="auto"/>
            <w:bottom w:val="none" w:sz="0" w:space="0" w:color="auto"/>
            <w:right w:val="none" w:sz="0" w:space="0" w:color="auto"/>
          </w:divBdr>
        </w:div>
        <w:div w:id="1866362835">
          <w:marLeft w:val="640"/>
          <w:marRight w:val="0"/>
          <w:marTop w:val="0"/>
          <w:marBottom w:val="0"/>
          <w:divBdr>
            <w:top w:val="none" w:sz="0" w:space="0" w:color="auto"/>
            <w:left w:val="none" w:sz="0" w:space="0" w:color="auto"/>
            <w:bottom w:val="none" w:sz="0" w:space="0" w:color="auto"/>
            <w:right w:val="none" w:sz="0" w:space="0" w:color="auto"/>
          </w:divBdr>
        </w:div>
        <w:div w:id="1515606054">
          <w:marLeft w:val="640"/>
          <w:marRight w:val="0"/>
          <w:marTop w:val="0"/>
          <w:marBottom w:val="0"/>
          <w:divBdr>
            <w:top w:val="none" w:sz="0" w:space="0" w:color="auto"/>
            <w:left w:val="none" w:sz="0" w:space="0" w:color="auto"/>
            <w:bottom w:val="none" w:sz="0" w:space="0" w:color="auto"/>
            <w:right w:val="none" w:sz="0" w:space="0" w:color="auto"/>
          </w:divBdr>
        </w:div>
        <w:div w:id="1221403955">
          <w:marLeft w:val="640"/>
          <w:marRight w:val="0"/>
          <w:marTop w:val="0"/>
          <w:marBottom w:val="0"/>
          <w:divBdr>
            <w:top w:val="none" w:sz="0" w:space="0" w:color="auto"/>
            <w:left w:val="none" w:sz="0" w:space="0" w:color="auto"/>
            <w:bottom w:val="none" w:sz="0" w:space="0" w:color="auto"/>
            <w:right w:val="none" w:sz="0" w:space="0" w:color="auto"/>
          </w:divBdr>
        </w:div>
        <w:div w:id="1584870897">
          <w:marLeft w:val="640"/>
          <w:marRight w:val="0"/>
          <w:marTop w:val="0"/>
          <w:marBottom w:val="0"/>
          <w:divBdr>
            <w:top w:val="none" w:sz="0" w:space="0" w:color="auto"/>
            <w:left w:val="none" w:sz="0" w:space="0" w:color="auto"/>
            <w:bottom w:val="none" w:sz="0" w:space="0" w:color="auto"/>
            <w:right w:val="none" w:sz="0" w:space="0" w:color="auto"/>
          </w:divBdr>
        </w:div>
        <w:div w:id="1748460677">
          <w:marLeft w:val="640"/>
          <w:marRight w:val="0"/>
          <w:marTop w:val="0"/>
          <w:marBottom w:val="0"/>
          <w:divBdr>
            <w:top w:val="none" w:sz="0" w:space="0" w:color="auto"/>
            <w:left w:val="none" w:sz="0" w:space="0" w:color="auto"/>
            <w:bottom w:val="none" w:sz="0" w:space="0" w:color="auto"/>
            <w:right w:val="none" w:sz="0" w:space="0" w:color="auto"/>
          </w:divBdr>
        </w:div>
        <w:div w:id="891699170">
          <w:marLeft w:val="640"/>
          <w:marRight w:val="0"/>
          <w:marTop w:val="0"/>
          <w:marBottom w:val="0"/>
          <w:divBdr>
            <w:top w:val="none" w:sz="0" w:space="0" w:color="auto"/>
            <w:left w:val="none" w:sz="0" w:space="0" w:color="auto"/>
            <w:bottom w:val="none" w:sz="0" w:space="0" w:color="auto"/>
            <w:right w:val="none" w:sz="0" w:space="0" w:color="auto"/>
          </w:divBdr>
        </w:div>
        <w:div w:id="2047679521">
          <w:marLeft w:val="640"/>
          <w:marRight w:val="0"/>
          <w:marTop w:val="0"/>
          <w:marBottom w:val="0"/>
          <w:divBdr>
            <w:top w:val="none" w:sz="0" w:space="0" w:color="auto"/>
            <w:left w:val="none" w:sz="0" w:space="0" w:color="auto"/>
            <w:bottom w:val="none" w:sz="0" w:space="0" w:color="auto"/>
            <w:right w:val="none" w:sz="0" w:space="0" w:color="auto"/>
          </w:divBdr>
        </w:div>
        <w:div w:id="863395967">
          <w:marLeft w:val="640"/>
          <w:marRight w:val="0"/>
          <w:marTop w:val="0"/>
          <w:marBottom w:val="0"/>
          <w:divBdr>
            <w:top w:val="none" w:sz="0" w:space="0" w:color="auto"/>
            <w:left w:val="none" w:sz="0" w:space="0" w:color="auto"/>
            <w:bottom w:val="none" w:sz="0" w:space="0" w:color="auto"/>
            <w:right w:val="none" w:sz="0" w:space="0" w:color="auto"/>
          </w:divBdr>
        </w:div>
        <w:div w:id="609122401">
          <w:marLeft w:val="640"/>
          <w:marRight w:val="0"/>
          <w:marTop w:val="0"/>
          <w:marBottom w:val="0"/>
          <w:divBdr>
            <w:top w:val="none" w:sz="0" w:space="0" w:color="auto"/>
            <w:left w:val="none" w:sz="0" w:space="0" w:color="auto"/>
            <w:bottom w:val="none" w:sz="0" w:space="0" w:color="auto"/>
            <w:right w:val="none" w:sz="0" w:space="0" w:color="auto"/>
          </w:divBdr>
        </w:div>
        <w:div w:id="1034111667">
          <w:marLeft w:val="640"/>
          <w:marRight w:val="0"/>
          <w:marTop w:val="0"/>
          <w:marBottom w:val="0"/>
          <w:divBdr>
            <w:top w:val="none" w:sz="0" w:space="0" w:color="auto"/>
            <w:left w:val="none" w:sz="0" w:space="0" w:color="auto"/>
            <w:bottom w:val="none" w:sz="0" w:space="0" w:color="auto"/>
            <w:right w:val="none" w:sz="0" w:space="0" w:color="auto"/>
          </w:divBdr>
        </w:div>
        <w:div w:id="410396319">
          <w:marLeft w:val="640"/>
          <w:marRight w:val="0"/>
          <w:marTop w:val="0"/>
          <w:marBottom w:val="0"/>
          <w:divBdr>
            <w:top w:val="none" w:sz="0" w:space="0" w:color="auto"/>
            <w:left w:val="none" w:sz="0" w:space="0" w:color="auto"/>
            <w:bottom w:val="none" w:sz="0" w:space="0" w:color="auto"/>
            <w:right w:val="none" w:sz="0" w:space="0" w:color="auto"/>
          </w:divBdr>
        </w:div>
        <w:div w:id="1777217374">
          <w:marLeft w:val="640"/>
          <w:marRight w:val="0"/>
          <w:marTop w:val="0"/>
          <w:marBottom w:val="0"/>
          <w:divBdr>
            <w:top w:val="none" w:sz="0" w:space="0" w:color="auto"/>
            <w:left w:val="none" w:sz="0" w:space="0" w:color="auto"/>
            <w:bottom w:val="none" w:sz="0" w:space="0" w:color="auto"/>
            <w:right w:val="none" w:sz="0" w:space="0" w:color="auto"/>
          </w:divBdr>
        </w:div>
        <w:div w:id="1213542220">
          <w:marLeft w:val="640"/>
          <w:marRight w:val="0"/>
          <w:marTop w:val="0"/>
          <w:marBottom w:val="0"/>
          <w:divBdr>
            <w:top w:val="none" w:sz="0" w:space="0" w:color="auto"/>
            <w:left w:val="none" w:sz="0" w:space="0" w:color="auto"/>
            <w:bottom w:val="none" w:sz="0" w:space="0" w:color="auto"/>
            <w:right w:val="none" w:sz="0" w:space="0" w:color="auto"/>
          </w:divBdr>
        </w:div>
        <w:div w:id="1081484364">
          <w:marLeft w:val="640"/>
          <w:marRight w:val="0"/>
          <w:marTop w:val="0"/>
          <w:marBottom w:val="0"/>
          <w:divBdr>
            <w:top w:val="none" w:sz="0" w:space="0" w:color="auto"/>
            <w:left w:val="none" w:sz="0" w:space="0" w:color="auto"/>
            <w:bottom w:val="none" w:sz="0" w:space="0" w:color="auto"/>
            <w:right w:val="none" w:sz="0" w:space="0" w:color="auto"/>
          </w:divBdr>
        </w:div>
        <w:div w:id="1318605755">
          <w:marLeft w:val="640"/>
          <w:marRight w:val="0"/>
          <w:marTop w:val="0"/>
          <w:marBottom w:val="0"/>
          <w:divBdr>
            <w:top w:val="none" w:sz="0" w:space="0" w:color="auto"/>
            <w:left w:val="none" w:sz="0" w:space="0" w:color="auto"/>
            <w:bottom w:val="none" w:sz="0" w:space="0" w:color="auto"/>
            <w:right w:val="none" w:sz="0" w:space="0" w:color="auto"/>
          </w:divBdr>
        </w:div>
        <w:div w:id="1959411688">
          <w:marLeft w:val="640"/>
          <w:marRight w:val="0"/>
          <w:marTop w:val="0"/>
          <w:marBottom w:val="0"/>
          <w:divBdr>
            <w:top w:val="none" w:sz="0" w:space="0" w:color="auto"/>
            <w:left w:val="none" w:sz="0" w:space="0" w:color="auto"/>
            <w:bottom w:val="none" w:sz="0" w:space="0" w:color="auto"/>
            <w:right w:val="none" w:sz="0" w:space="0" w:color="auto"/>
          </w:divBdr>
        </w:div>
        <w:div w:id="553809315">
          <w:marLeft w:val="640"/>
          <w:marRight w:val="0"/>
          <w:marTop w:val="0"/>
          <w:marBottom w:val="0"/>
          <w:divBdr>
            <w:top w:val="none" w:sz="0" w:space="0" w:color="auto"/>
            <w:left w:val="none" w:sz="0" w:space="0" w:color="auto"/>
            <w:bottom w:val="none" w:sz="0" w:space="0" w:color="auto"/>
            <w:right w:val="none" w:sz="0" w:space="0" w:color="auto"/>
          </w:divBdr>
        </w:div>
        <w:div w:id="752550914">
          <w:marLeft w:val="640"/>
          <w:marRight w:val="0"/>
          <w:marTop w:val="0"/>
          <w:marBottom w:val="0"/>
          <w:divBdr>
            <w:top w:val="none" w:sz="0" w:space="0" w:color="auto"/>
            <w:left w:val="none" w:sz="0" w:space="0" w:color="auto"/>
            <w:bottom w:val="none" w:sz="0" w:space="0" w:color="auto"/>
            <w:right w:val="none" w:sz="0" w:space="0" w:color="auto"/>
          </w:divBdr>
        </w:div>
        <w:div w:id="263154890">
          <w:marLeft w:val="640"/>
          <w:marRight w:val="0"/>
          <w:marTop w:val="0"/>
          <w:marBottom w:val="0"/>
          <w:divBdr>
            <w:top w:val="none" w:sz="0" w:space="0" w:color="auto"/>
            <w:left w:val="none" w:sz="0" w:space="0" w:color="auto"/>
            <w:bottom w:val="none" w:sz="0" w:space="0" w:color="auto"/>
            <w:right w:val="none" w:sz="0" w:space="0" w:color="auto"/>
          </w:divBdr>
        </w:div>
        <w:div w:id="1448113378">
          <w:marLeft w:val="640"/>
          <w:marRight w:val="0"/>
          <w:marTop w:val="0"/>
          <w:marBottom w:val="0"/>
          <w:divBdr>
            <w:top w:val="none" w:sz="0" w:space="0" w:color="auto"/>
            <w:left w:val="none" w:sz="0" w:space="0" w:color="auto"/>
            <w:bottom w:val="none" w:sz="0" w:space="0" w:color="auto"/>
            <w:right w:val="none" w:sz="0" w:space="0" w:color="auto"/>
          </w:divBdr>
        </w:div>
        <w:div w:id="1021856258">
          <w:marLeft w:val="640"/>
          <w:marRight w:val="0"/>
          <w:marTop w:val="0"/>
          <w:marBottom w:val="0"/>
          <w:divBdr>
            <w:top w:val="none" w:sz="0" w:space="0" w:color="auto"/>
            <w:left w:val="none" w:sz="0" w:space="0" w:color="auto"/>
            <w:bottom w:val="none" w:sz="0" w:space="0" w:color="auto"/>
            <w:right w:val="none" w:sz="0" w:space="0" w:color="auto"/>
          </w:divBdr>
        </w:div>
        <w:div w:id="1776706039">
          <w:marLeft w:val="640"/>
          <w:marRight w:val="0"/>
          <w:marTop w:val="0"/>
          <w:marBottom w:val="0"/>
          <w:divBdr>
            <w:top w:val="none" w:sz="0" w:space="0" w:color="auto"/>
            <w:left w:val="none" w:sz="0" w:space="0" w:color="auto"/>
            <w:bottom w:val="none" w:sz="0" w:space="0" w:color="auto"/>
            <w:right w:val="none" w:sz="0" w:space="0" w:color="auto"/>
          </w:divBdr>
        </w:div>
        <w:div w:id="723524535">
          <w:marLeft w:val="640"/>
          <w:marRight w:val="0"/>
          <w:marTop w:val="0"/>
          <w:marBottom w:val="0"/>
          <w:divBdr>
            <w:top w:val="none" w:sz="0" w:space="0" w:color="auto"/>
            <w:left w:val="none" w:sz="0" w:space="0" w:color="auto"/>
            <w:bottom w:val="none" w:sz="0" w:space="0" w:color="auto"/>
            <w:right w:val="none" w:sz="0" w:space="0" w:color="auto"/>
          </w:divBdr>
        </w:div>
        <w:div w:id="1583223741">
          <w:marLeft w:val="640"/>
          <w:marRight w:val="0"/>
          <w:marTop w:val="0"/>
          <w:marBottom w:val="0"/>
          <w:divBdr>
            <w:top w:val="none" w:sz="0" w:space="0" w:color="auto"/>
            <w:left w:val="none" w:sz="0" w:space="0" w:color="auto"/>
            <w:bottom w:val="none" w:sz="0" w:space="0" w:color="auto"/>
            <w:right w:val="none" w:sz="0" w:space="0" w:color="auto"/>
          </w:divBdr>
        </w:div>
        <w:div w:id="1271813143">
          <w:marLeft w:val="640"/>
          <w:marRight w:val="0"/>
          <w:marTop w:val="0"/>
          <w:marBottom w:val="0"/>
          <w:divBdr>
            <w:top w:val="none" w:sz="0" w:space="0" w:color="auto"/>
            <w:left w:val="none" w:sz="0" w:space="0" w:color="auto"/>
            <w:bottom w:val="none" w:sz="0" w:space="0" w:color="auto"/>
            <w:right w:val="none" w:sz="0" w:space="0" w:color="auto"/>
          </w:divBdr>
        </w:div>
        <w:div w:id="772093651">
          <w:marLeft w:val="640"/>
          <w:marRight w:val="0"/>
          <w:marTop w:val="0"/>
          <w:marBottom w:val="0"/>
          <w:divBdr>
            <w:top w:val="none" w:sz="0" w:space="0" w:color="auto"/>
            <w:left w:val="none" w:sz="0" w:space="0" w:color="auto"/>
            <w:bottom w:val="none" w:sz="0" w:space="0" w:color="auto"/>
            <w:right w:val="none" w:sz="0" w:space="0" w:color="auto"/>
          </w:divBdr>
        </w:div>
        <w:div w:id="1092314511">
          <w:marLeft w:val="640"/>
          <w:marRight w:val="0"/>
          <w:marTop w:val="0"/>
          <w:marBottom w:val="0"/>
          <w:divBdr>
            <w:top w:val="none" w:sz="0" w:space="0" w:color="auto"/>
            <w:left w:val="none" w:sz="0" w:space="0" w:color="auto"/>
            <w:bottom w:val="none" w:sz="0" w:space="0" w:color="auto"/>
            <w:right w:val="none" w:sz="0" w:space="0" w:color="auto"/>
          </w:divBdr>
        </w:div>
        <w:div w:id="1505165420">
          <w:marLeft w:val="640"/>
          <w:marRight w:val="0"/>
          <w:marTop w:val="0"/>
          <w:marBottom w:val="0"/>
          <w:divBdr>
            <w:top w:val="none" w:sz="0" w:space="0" w:color="auto"/>
            <w:left w:val="none" w:sz="0" w:space="0" w:color="auto"/>
            <w:bottom w:val="none" w:sz="0" w:space="0" w:color="auto"/>
            <w:right w:val="none" w:sz="0" w:space="0" w:color="auto"/>
          </w:divBdr>
        </w:div>
        <w:div w:id="1092624917">
          <w:marLeft w:val="640"/>
          <w:marRight w:val="0"/>
          <w:marTop w:val="0"/>
          <w:marBottom w:val="0"/>
          <w:divBdr>
            <w:top w:val="none" w:sz="0" w:space="0" w:color="auto"/>
            <w:left w:val="none" w:sz="0" w:space="0" w:color="auto"/>
            <w:bottom w:val="none" w:sz="0" w:space="0" w:color="auto"/>
            <w:right w:val="none" w:sz="0" w:space="0" w:color="auto"/>
          </w:divBdr>
        </w:div>
        <w:div w:id="1267231782">
          <w:marLeft w:val="640"/>
          <w:marRight w:val="0"/>
          <w:marTop w:val="0"/>
          <w:marBottom w:val="0"/>
          <w:divBdr>
            <w:top w:val="none" w:sz="0" w:space="0" w:color="auto"/>
            <w:left w:val="none" w:sz="0" w:space="0" w:color="auto"/>
            <w:bottom w:val="none" w:sz="0" w:space="0" w:color="auto"/>
            <w:right w:val="none" w:sz="0" w:space="0" w:color="auto"/>
          </w:divBdr>
        </w:div>
        <w:div w:id="2003967145">
          <w:marLeft w:val="640"/>
          <w:marRight w:val="0"/>
          <w:marTop w:val="0"/>
          <w:marBottom w:val="0"/>
          <w:divBdr>
            <w:top w:val="none" w:sz="0" w:space="0" w:color="auto"/>
            <w:left w:val="none" w:sz="0" w:space="0" w:color="auto"/>
            <w:bottom w:val="none" w:sz="0" w:space="0" w:color="auto"/>
            <w:right w:val="none" w:sz="0" w:space="0" w:color="auto"/>
          </w:divBdr>
        </w:div>
        <w:div w:id="520945666">
          <w:marLeft w:val="640"/>
          <w:marRight w:val="0"/>
          <w:marTop w:val="0"/>
          <w:marBottom w:val="0"/>
          <w:divBdr>
            <w:top w:val="none" w:sz="0" w:space="0" w:color="auto"/>
            <w:left w:val="none" w:sz="0" w:space="0" w:color="auto"/>
            <w:bottom w:val="none" w:sz="0" w:space="0" w:color="auto"/>
            <w:right w:val="none" w:sz="0" w:space="0" w:color="auto"/>
          </w:divBdr>
        </w:div>
        <w:div w:id="1321618624">
          <w:marLeft w:val="640"/>
          <w:marRight w:val="0"/>
          <w:marTop w:val="0"/>
          <w:marBottom w:val="0"/>
          <w:divBdr>
            <w:top w:val="none" w:sz="0" w:space="0" w:color="auto"/>
            <w:left w:val="none" w:sz="0" w:space="0" w:color="auto"/>
            <w:bottom w:val="none" w:sz="0" w:space="0" w:color="auto"/>
            <w:right w:val="none" w:sz="0" w:space="0" w:color="auto"/>
          </w:divBdr>
        </w:div>
        <w:div w:id="214122935">
          <w:marLeft w:val="640"/>
          <w:marRight w:val="0"/>
          <w:marTop w:val="0"/>
          <w:marBottom w:val="0"/>
          <w:divBdr>
            <w:top w:val="none" w:sz="0" w:space="0" w:color="auto"/>
            <w:left w:val="none" w:sz="0" w:space="0" w:color="auto"/>
            <w:bottom w:val="none" w:sz="0" w:space="0" w:color="auto"/>
            <w:right w:val="none" w:sz="0" w:space="0" w:color="auto"/>
          </w:divBdr>
        </w:div>
        <w:div w:id="937524959">
          <w:marLeft w:val="640"/>
          <w:marRight w:val="0"/>
          <w:marTop w:val="0"/>
          <w:marBottom w:val="0"/>
          <w:divBdr>
            <w:top w:val="none" w:sz="0" w:space="0" w:color="auto"/>
            <w:left w:val="none" w:sz="0" w:space="0" w:color="auto"/>
            <w:bottom w:val="none" w:sz="0" w:space="0" w:color="auto"/>
            <w:right w:val="none" w:sz="0" w:space="0" w:color="auto"/>
          </w:divBdr>
        </w:div>
        <w:div w:id="29376503">
          <w:marLeft w:val="640"/>
          <w:marRight w:val="0"/>
          <w:marTop w:val="0"/>
          <w:marBottom w:val="0"/>
          <w:divBdr>
            <w:top w:val="none" w:sz="0" w:space="0" w:color="auto"/>
            <w:left w:val="none" w:sz="0" w:space="0" w:color="auto"/>
            <w:bottom w:val="none" w:sz="0" w:space="0" w:color="auto"/>
            <w:right w:val="none" w:sz="0" w:space="0" w:color="auto"/>
          </w:divBdr>
        </w:div>
        <w:div w:id="1253052058">
          <w:marLeft w:val="640"/>
          <w:marRight w:val="0"/>
          <w:marTop w:val="0"/>
          <w:marBottom w:val="0"/>
          <w:divBdr>
            <w:top w:val="none" w:sz="0" w:space="0" w:color="auto"/>
            <w:left w:val="none" w:sz="0" w:space="0" w:color="auto"/>
            <w:bottom w:val="none" w:sz="0" w:space="0" w:color="auto"/>
            <w:right w:val="none" w:sz="0" w:space="0" w:color="auto"/>
          </w:divBdr>
        </w:div>
        <w:div w:id="1690180137">
          <w:marLeft w:val="640"/>
          <w:marRight w:val="0"/>
          <w:marTop w:val="0"/>
          <w:marBottom w:val="0"/>
          <w:divBdr>
            <w:top w:val="none" w:sz="0" w:space="0" w:color="auto"/>
            <w:left w:val="none" w:sz="0" w:space="0" w:color="auto"/>
            <w:bottom w:val="none" w:sz="0" w:space="0" w:color="auto"/>
            <w:right w:val="none" w:sz="0" w:space="0" w:color="auto"/>
          </w:divBdr>
        </w:div>
        <w:div w:id="646665322">
          <w:marLeft w:val="640"/>
          <w:marRight w:val="0"/>
          <w:marTop w:val="0"/>
          <w:marBottom w:val="0"/>
          <w:divBdr>
            <w:top w:val="none" w:sz="0" w:space="0" w:color="auto"/>
            <w:left w:val="none" w:sz="0" w:space="0" w:color="auto"/>
            <w:bottom w:val="none" w:sz="0" w:space="0" w:color="auto"/>
            <w:right w:val="none" w:sz="0" w:space="0" w:color="auto"/>
          </w:divBdr>
        </w:div>
        <w:div w:id="1446803533">
          <w:marLeft w:val="640"/>
          <w:marRight w:val="0"/>
          <w:marTop w:val="0"/>
          <w:marBottom w:val="0"/>
          <w:divBdr>
            <w:top w:val="none" w:sz="0" w:space="0" w:color="auto"/>
            <w:left w:val="none" w:sz="0" w:space="0" w:color="auto"/>
            <w:bottom w:val="none" w:sz="0" w:space="0" w:color="auto"/>
            <w:right w:val="none" w:sz="0" w:space="0" w:color="auto"/>
          </w:divBdr>
        </w:div>
        <w:div w:id="245653627">
          <w:marLeft w:val="640"/>
          <w:marRight w:val="0"/>
          <w:marTop w:val="0"/>
          <w:marBottom w:val="0"/>
          <w:divBdr>
            <w:top w:val="none" w:sz="0" w:space="0" w:color="auto"/>
            <w:left w:val="none" w:sz="0" w:space="0" w:color="auto"/>
            <w:bottom w:val="none" w:sz="0" w:space="0" w:color="auto"/>
            <w:right w:val="none" w:sz="0" w:space="0" w:color="auto"/>
          </w:divBdr>
        </w:div>
        <w:div w:id="292060960">
          <w:marLeft w:val="640"/>
          <w:marRight w:val="0"/>
          <w:marTop w:val="0"/>
          <w:marBottom w:val="0"/>
          <w:divBdr>
            <w:top w:val="none" w:sz="0" w:space="0" w:color="auto"/>
            <w:left w:val="none" w:sz="0" w:space="0" w:color="auto"/>
            <w:bottom w:val="none" w:sz="0" w:space="0" w:color="auto"/>
            <w:right w:val="none" w:sz="0" w:space="0" w:color="auto"/>
          </w:divBdr>
        </w:div>
        <w:div w:id="2141529185">
          <w:marLeft w:val="640"/>
          <w:marRight w:val="0"/>
          <w:marTop w:val="0"/>
          <w:marBottom w:val="0"/>
          <w:divBdr>
            <w:top w:val="none" w:sz="0" w:space="0" w:color="auto"/>
            <w:left w:val="none" w:sz="0" w:space="0" w:color="auto"/>
            <w:bottom w:val="none" w:sz="0" w:space="0" w:color="auto"/>
            <w:right w:val="none" w:sz="0" w:space="0" w:color="auto"/>
          </w:divBdr>
        </w:div>
        <w:div w:id="382758527">
          <w:marLeft w:val="640"/>
          <w:marRight w:val="0"/>
          <w:marTop w:val="0"/>
          <w:marBottom w:val="0"/>
          <w:divBdr>
            <w:top w:val="none" w:sz="0" w:space="0" w:color="auto"/>
            <w:left w:val="none" w:sz="0" w:space="0" w:color="auto"/>
            <w:bottom w:val="none" w:sz="0" w:space="0" w:color="auto"/>
            <w:right w:val="none" w:sz="0" w:space="0" w:color="auto"/>
          </w:divBdr>
        </w:div>
        <w:div w:id="1768963464">
          <w:marLeft w:val="640"/>
          <w:marRight w:val="0"/>
          <w:marTop w:val="0"/>
          <w:marBottom w:val="0"/>
          <w:divBdr>
            <w:top w:val="none" w:sz="0" w:space="0" w:color="auto"/>
            <w:left w:val="none" w:sz="0" w:space="0" w:color="auto"/>
            <w:bottom w:val="none" w:sz="0" w:space="0" w:color="auto"/>
            <w:right w:val="none" w:sz="0" w:space="0" w:color="auto"/>
          </w:divBdr>
        </w:div>
        <w:div w:id="172113068">
          <w:marLeft w:val="640"/>
          <w:marRight w:val="0"/>
          <w:marTop w:val="0"/>
          <w:marBottom w:val="0"/>
          <w:divBdr>
            <w:top w:val="none" w:sz="0" w:space="0" w:color="auto"/>
            <w:left w:val="none" w:sz="0" w:space="0" w:color="auto"/>
            <w:bottom w:val="none" w:sz="0" w:space="0" w:color="auto"/>
            <w:right w:val="none" w:sz="0" w:space="0" w:color="auto"/>
          </w:divBdr>
        </w:div>
        <w:div w:id="1273391331">
          <w:marLeft w:val="640"/>
          <w:marRight w:val="0"/>
          <w:marTop w:val="0"/>
          <w:marBottom w:val="0"/>
          <w:divBdr>
            <w:top w:val="none" w:sz="0" w:space="0" w:color="auto"/>
            <w:left w:val="none" w:sz="0" w:space="0" w:color="auto"/>
            <w:bottom w:val="none" w:sz="0" w:space="0" w:color="auto"/>
            <w:right w:val="none" w:sz="0" w:space="0" w:color="auto"/>
          </w:divBdr>
        </w:div>
        <w:div w:id="1917741597">
          <w:marLeft w:val="640"/>
          <w:marRight w:val="0"/>
          <w:marTop w:val="0"/>
          <w:marBottom w:val="0"/>
          <w:divBdr>
            <w:top w:val="none" w:sz="0" w:space="0" w:color="auto"/>
            <w:left w:val="none" w:sz="0" w:space="0" w:color="auto"/>
            <w:bottom w:val="none" w:sz="0" w:space="0" w:color="auto"/>
            <w:right w:val="none" w:sz="0" w:space="0" w:color="auto"/>
          </w:divBdr>
        </w:div>
        <w:div w:id="1912958781">
          <w:marLeft w:val="640"/>
          <w:marRight w:val="0"/>
          <w:marTop w:val="0"/>
          <w:marBottom w:val="0"/>
          <w:divBdr>
            <w:top w:val="none" w:sz="0" w:space="0" w:color="auto"/>
            <w:left w:val="none" w:sz="0" w:space="0" w:color="auto"/>
            <w:bottom w:val="none" w:sz="0" w:space="0" w:color="auto"/>
            <w:right w:val="none" w:sz="0" w:space="0" w:color="auto"/>
          </w:divBdr>
        </w:div>
        <w:div w:id="991954082">
          <w:marLeft w:val="640"/>
          <w:marRight w:val="0"/>
          <w:marTop w:val="0"/>
          <w:marBottom w:val="0"/>
          <w:divBdr>
            <w:top w:val="none" w:sz="0" w:space="0" w:color="auto"/>
            <w:left w:val="none" w:sz="0" w:space="0" w:color="auto"/>
            <w:bottom w:val="none" w:sz="0" w:space="0" w:color="auto"/>
            <w:right w:val="none" w:sz="0" w:space="0" w:color="auto"/>
          </w:divBdr>
        </w:div>
        <w:div w:id="1277368611">
          <w:marLeft w:val="640"/>
          <w:marRight w:val="0"/>
          <w:marTop w:val="0"/>
          <w:marBottom w:val="0"/>
          <w:divBdr>
            <w:top w:val="none" w:sz="0" w:space="0" w:color="auto"/>
            <w:left w:val="none" w:sz="0" w:space="0" w:color="auto"/>
            <w:bottom w:val="none" w:sz="0" w:space="0" w:color="auto"/>
            <w:right w:val="none" w:sz="0" w:space="0" w:color="auto"/>
          </w:divBdr>
        </w:div>
        <w:div w:id="1327902200">
          <w:marLeft w:val="640"/>
          <w:marRight w:val="0"/>
          <w:marTop w:val="0"/>
          <w:marBottom w:val="0"/>
          <w:divBdr>
            <w:top w:val="none" w:sz="0" w:space="0" w:color="auto"/>
            <w:left w:val="none" w:sz="0" w:space="0" w:color="auto"/>
            <w:bottom w:val="none" w:sz="0" w:space="0" w:color="auto"/>
            <w:right w:val="none" w:sz="0" w:space="0" w:color="auto"/>
          </w:divBdr>
        </w:div>
        <w:div w:id="385449113">
          <w:marLeft w:val="640"/>
          <w:marRight w:val="0"/>
          <w:marTop w:val="0"/>
          <w:marBottom w:val="0"/>
          <w:divBdr>
            <w:top w:val="none" w:sz="0" w:space="0" w:color="auto"/>
            <w:left w:val="none" w:sz="0" w:space="0" w:color="auto"/>
            <w:bottom w:val="none" w:sz="0" w:space="0" w:color="auto"/>
            <w:right w:val="none" w:sz="0" w:space="0" w:color="auto"/>
          </w:divBdr>
        </w:div>
        <w:div w:id="1730348865">
          <w:marLeft w:val="640"/>
          <w:marRight w:val="0"/>
          <w:marTop w:val="0"/>
          <w:marBottom w:val="0"/>
          <w:divBdr>
            <w:top w:val="none" w:sz="0" w:space="0" w:color="auto"/>
            <w:left w:val="none" w:sz="0" w:space="0" w:color="auto"/>
            <w:bottom w:val="none" w:sz="0" w:space="0" w:color="auto"/>
            <w:right w:val="none" w:sz="0" w:space="0" w:color="auto"/>
          </w:divBdr>
        </w:div>
        <w:div w:id="2052269991">
          <w:marLeft w:val="640"/>
          <w:marRight w:val="0"/>
          <w:marTop w:val="0"/>
          <w:marBottom w:val="0"/>
          <w:divBdr>
            <w:top w:val="none" w:sz="0" w:space="0" w:color="auto"/>
            <w:left w:val="none" w:sz="0" w:space="0" w:color="auto"/>
            <w:bottom w:val="none" w:sz="0" w:space="0" w:color="auto"/>
            <w:right w:val="none" w:sz="0" w:space="0" w:color="auto"/>
          </w:divBdr>
        </w:div>
        <w:div w:id="975178974">
          <w:marLeft w:val="640"/>
          <w:marRight w:val="0"/>
          <w:marTop w:val="0"/>
          <w:marBottom w:val="0"/>
          <w:divBdr>
            <w:top w:val="none" w:sz="0" w:space="0" w:color="auto"/>
            <w:left w:val="none" w:sz="0" w:space="0" w:color="auto"/>
            <w:bottom w:val="none" w:sz="0" w:space="0" w:color="auto"/>
            <w:right w:val="none" w:sz="0" w:space="0" w:color="auto"/>
          </w:divBdr>
        </w:div>
        <w:div w:id="1960648323">
          <w:marLeft w:val="640"/>
          <w:marRight w:val="0"/>
          <w:marTop w:val="0"/>
          <w:marBottom w:val="0"/>
          <w:divBdr>
            <w:top w:val="none" w:sz="0" w:space="0" w:color="auto"/>
            <w:left w:val="none" w:sz="0" w:space="0" w:color="auto"/>
            <w:bottom w:val="none" w:sz="0" w:space="0" w:color="auto"/>
            <w:right w:val="none" w:sz="0" w:space="0" w:color="auto"/>
          </w:divBdr>
        </w:div>
        <w:div w:id="2006009939">
          <w:marLeft w:val="640"/>
          <w:marRight w:val="0"/>
          <w:marTop w:val="0"/>
          <w:marBottom w:val="0"/>
          <w:divBdr>
            <w:top w:val="none" w:sz="0" w:space="0" w:color="auto"/>
            <w:left w:val="none" w:sz="0" w:space="0" w:color="auto"/>
            <w:bottom w:val="none" w:sz="0" w:space="0" w:color="auto"/>
            <w:right w:val="none" w:sz="0" w:space="0" w:color="auto"/>
          </w:divBdr>
        </w:div>
        <w:div w:id="1111903303">
          <w:marLeft w:val="640"/>
          <w:marRight w:val="0"/>
          <w:marTop w:val="0"/>
          <w:marBottom w:val="0"/>
          <w:divBdr>
            <w:top w:val="none" w:sz="0" w:space="0" w:color="auto"/>
            <w:left w:val="none" w:sz="0" w:space="0" w:color="auto"/>
            <w:bottom w:val="none" w:sz="0" w:space="0" w:color="auto"/>
            <w:right w:val="none" w:sz="0" w:space="0" w:color="auto"/>
          </w:divBdr>
        </w:div>
        <w:div w:id="178668212">
          <w:marLeft w:val="640"/>
          <w:marRight w:val="0"/>
          <w:marTop w:val="0"/>
          <w:marBottom w:val="0"/>
          <w:divBdr>
            <w:top w:val="none" w:sz="0" w:space="0" w:color="auto"/>
            <w:left w:val="none" w:sz="0" w:space="0" w:color="auto"/>
            <w:bottom w:val="none" w:sz="0" w:space="0" w:color="auto"/>
            <w:right w:val="none" w:sz="0" w:space="0" w:color="auto"/>
          </w:divBdr>
        </w:div>
        <w:div w:id="573777355">
          <w:marLeft w:val="640"/>
          <w:marRight w:val="0"/>
          <w:marTop w:val="0"/>
          <w:marBottom w:val="0"/>
          <w:divBdr>
            <w:top w:val="none" w:sz="0" w:space="0" w:color="auto"/>
            <w:left w:val="none" w:sz="0" w:space="0" w:color="auto"/>
            <w:bottom w:val="none" w:sz="0" w:space="0" w:color="auto"/>
            <w:right w:val="none" w:sz="0" w:space="0" w:color="auto"/>
          </w:divBdr>
        </w:div>
        <w:div w:id="1738942131">
          <w:marLeft w:val="640"/>
          <w:marRight w:val="0"/>
          <w:marTop w:val="0"/>
          <w:marBottom w:val="0"/>
          <w:divBdr>
            <w:top w:val="none" w:sz="0" w:space="0" w:color="auto"/>
            <w:left w:val="none" w:sz="0" w:space="0" w:color="auto"/>
            <w:bottom w:val="none" w:sz="0" w:space="0" w:color="auto"/>
            <w:right w:val="none" w:sz="0" w:space="0" w:color="auto"/>
          </w:divBdr>
        </w:div>
        <w:div w:id="474224997">
          <w:marLeft w:val="640"/>
          <w:marRight w:val="0"/>
          <w:marTop w:val="0"/>
          <w:marBottom w:val="0"/>
          <w:divBdr>
            <w:top w:val="none" w:sz="0" w:space="0" w:color="auto"/>
            <w:left w:val="none" w:sz="0" w:space="0" w:color="auto"/>
            <w:bottom w:val="none" w:sz="0" w:space="0" w:color="auto"/>
            <w:right w:val="none" w:sz="0" w:space="0" w:color="auto"/>
          </w:divBdr>
        </w:div>
        <w:div w:id="511459813">
          <w:marLeft w:val="640"/>
          <w:marRight w:val="0"/>
          <w:marTop w:val="0"/>
          <w:marBottom w:val="0"/>
          <w:divBdr>
            <w:top w:val="none" w:sz="0" w:space="0" w:color="auto"/>
            <w:left w:val="none" w:sz="0" w:space="0" w:color="auto"/>
            <w:bottom w:val="none" w:sz="0" w:space="0" w:color="auto"/>
            <w:right w:val="none" w:sz="0" w:space="0" w:color="auto"/>
          </w:divBdr>
        </w:div>
      </w:divsChild>
    </w:div>
    <w:div w:id="163127222">
      <w:bodyDiv w:val="1"/>
      <w:marLeft w:val="0"/>
      <w:marRight w:val="0"/>
      <w:marTop w:val="0"/>
      <w:marBottom w:val="0"/>
      <w:divBdr>
        <w:top w:val="none" w:sz="0" w:space="0" w:color="auto"/>
        <w:left w:val="none" w:sz="0" w:space="0" w:color="auto"/>
        <w:bottom w:val="none" w:sz="0" w:space="0" w:color="auto"/>
        <w:right w:val="none" w:sz="0" w:space="0" w:color="auto"/>
      </w:divBdr>
      <w:divsChild>
        <w:div w:id="11298498">
          <w:marLeft w:val="640"/>
          <w:marRight w:val="0"/>
          <w:marTop w:val="0"/>
          <w:marBottom w:val="0"/>
          <w:divBdr>
            <w:top w:val="none" w:sz="0" w:space="0" w:color="auto"/>
            <w:left w:val="none" w:sz="0" w:space="0" w:color="auto"/>
            <w:bottom w:val="none" w:sz="0" w:space="0" w:color="auto"/>
            <w:right w:val="none" w:sz="0" w:space="0" w:color="auto"/>
          </w:divBdr>
        </w:div>
        <w:div w:id="18507061">
          <w:marLeft w:val="640"/>
          <w:marRight w:val="0"/>
          <w:marTop w:val="0"/>
          <w:marBottom w:val="0"/>
          <w:divBdr>
            <w:top w:val="none" w:sz="0" w:space="0" w:color="auto"/>
            <w:left w:val="none" w:sz="0" w:space="0" w:color="auto"/>
            <w:bottom w:val="none" w:sz="0" w:space="0" w:color="auto"/>
            <w:right w:val="none" w:sz="0" w:space="0" w:color="auto"/>
          </w:divBdr>
        </w:div>
        <w:div w:id="58941926">
          <w:marLeft w:val="640"/>
          <w:marRight w:val="0"/>
          <w:marTop w:val="0"/>
          <w:marBottom w:val="0"/>
          <w:divBdr>
            <w:top w:val="none" w:sz="0" w:space="0" w:color="auto"/>
            <w:left w:val="none" w:sz="0" w:space="0" w:color="auto"/>
            <w:bottom w:val="none" w:sz="0" w:space="0" w:color="auto"/>
            <w:right w:val="none" w:sz="0" w:space="0" w:color="auto"/>
          </w:divBdr>
        </w:div>
        <w:div w:id="84766422">
          <w:marLeft w:val="640"/>
          <w:marRight w:val="0"/>
          <w:marTop w:val="0"/>
          <w:marBottom w:val="0"/>
          <w:divBdr>
            <w:top w:val="none" w:sz="0" w:space="0" w:color="auto"/>
            <w:left w:val="none" w:sz="0" w:space="0" w:color="auto"/>
            <w:bottom w:val="none" w:sz="0" w:space="0" w:color="auto"/>
            <w:right w:val="none" w:sz="0" w:space="0" w:color="auto"/>
          </w:divBdr>
        </w:div>
        <w:div w:id="111483336">
          <w:marLeft w:val="640"/>
          <w:marRight w:val="0"/>
          <w:marTop w:val="0"/>
          <w:marBottom w:val="0"/>
          <w:divBdr>
            <w:top w:val="none" w:sz="0" w:space="0" w:color="auto"/>
            <w:left w:val="none" w:sz="0" w:space="0" w:color="auto"/>
            <w:bottom w:val="none" w:sz="0" w:space="0" w:color="auto"/>
            <w:right w:val="none" w:sz="0" w:space="0" w:color="auto"/>
          </w:divBdr>
        </w:div>
        <w:div w:id="139928444">
          <w:marLeft w:val="640"/>
          <w:marRight w:val="0"/>
          <w:marTop w:val="0"/>
          <w:marBottom w:val="0"/>
          <w:divBdr>
            <w:top w:val="none" w:sz="0" w:space="0" w:color="auto"/>
            <w:left w:val="none" w:sz="0" w:space="0" w:color="auto"/>
            <w:bottom w:val="none" w:sz="0" w:space="0" w:color="auto"/>
            <w:right w:val="none" w:sz="0" w:space="0" w:color="auto"/>
          </w:divBdr>
        </w:div>
        <w:div w:id="155075887">
          <w:marLeft w:val="640"/>
          <w:marRight w:val="0"/>
          <w:marTop w:val="0"/>
          <w:marBottom w:val="0"/>
          <w:divBdr>
            <w:top w:val="none" w:sz="0" w:space="0" w:color="auto"/>
            <w:left w:val="none" w:sz="0" w:space="0" w:color="auto"/>
            <w:bottom w:val="none" w:sz="0" w:space="0" w:color="auto"/>
            <w:right w:val="none" w:sz="0" w:space="0" w:color="auto"/>
          </w:divBdr>
        </w:div>
        <w:div w:id="177890777">
          <w:marLeft w:val="640"/>
          <w:marRight w:val="0"/>
          <w:marTop w:val="0"/>
          <w:marBottom w:val="0"/>
          <w:divBdr>
            <w:top w:val="none" w:sz="0" w:space="0" w:color="auto"/>
            <w:left w:val="none" w:sz="0" w:space="0" w:color="auto"/>
            <w:bottom w:val="none" w:sz="0" w:space="0" w:color="auto"/>
            <w:right w:val="none" w:sz="0" w:space="0" w:color="auto"/>
          </w:divBdr>
        </w:div>
        <w:div w:id="206070373">
          <w:marLeft w:val="640"/>
          <w:marRight w:val="0"/>
          <w:marTop w:val="0"/>
          <w:marBottom w:val="0"/>
          <w:divBdr>
            <w:top w:val="none" w:sz="0" w:space="0" w:color="auto"/>
            <w:left w:val="none" w:sz="0" w:space="0" w:color="auto"/>
            <w:bottom w:val="none" w:sz="0" w:space="0" w:color="auto"/>
            <w:right w:val="none" w:sz="0" w:space="0" w:color="auto"/>
          </w:divBdr>
        </w:div>
        <w:div w:id="214582962">
          <w:marLeft w:val="640"/>
          <w:marRight w:val="0"/>
          <w:marTop w:val="0"/>
          <w:marBottom w:val="0"/>
          <w:divBdr>
            <w:top w:val="none" w:sz="0" w:space="0" w:color="auto"/>
            <w:left w:val="none" w:sz="0" w:space="0" w:color="auto"/>
            <w:bottom w:val="none" w:sz="0" w:space="0" w:color="auto"/>
            <w:right w:val="none" w:sz="0" w:space="0" w:color="auto"/>
          </w:divBdr>
        </w:div>
        <w:div w:id="253132325">
          <w:marLeft w:val="640"/>
          <w:marRight w:val="0"/>
          <w:marTop w:val="0"/>
          <w:marBottom w:val="0"/>
          <w:divBdr>
            <w:top w:val="none" w:sz="0" w:space="0" w:color="auto"/>
            <w:left w:val="none" w:sz="0" w:space="0" w:color="auto"/>
            <w:bottom w:val="none" w:sz="0" w:space="0" w:color="auto"/>
            <w:right w:val="none" w:sz="0" w:space="0" w:color="auto"/>
          </w:divBdr>
        </w:div>
        <w:div w:id="285082292">
          <w:marLeft w:val="640"/>
          <w:marRight w:val="0"/>
          <w:marTop w:val="0"/>
          <w:marBottom w:val="0"/>
          <w:divBdr>
            <w:top w:val="none" w:sz="0" w:space="0" w:color="auto"/>
            <w:left w:val="none" w:sz="0" w:space="0" w:color="auto"/>
            <w:bottom w:val="none" w:sz="0" w:space="0" w:color="auto"/>
            <w:right w:val="none" w:sz="0" w:space="0" w:color="auto"/>
          </w:divBdr>
        </w:div>
        <w:div w:id="286010155">
          <w:marLeft w:val="640"/>
          <w:marRight w:val="0"/>
          <w:marTop w:val="0"/>
          <w:marBottom w:val="0"/>
          <w:divBdr>
            <w:top w:val="none" w:sz="0" w:space="0" w:color="auto"/>
            <w:left w:val="none" w:sz="0" w:space="0" w:color="auto"/>
            <w:bottom w:val="none" w:sz="0" w:space="0" w:color="auto"/>
            <w:right w:val="none" w:sz="0" w:space="0" w:color="auto"/>
          </w:divBdr>
        </w:div>
        <w:div w:id="308636366">
          <w:marLeft w:val="640"/>
          <w:marRight w:val="0"/>
          <w:marTop w:val="0"/>
          <w:marBottom w:val="0"/>
          <w:divBdr>
            <w:top w:val="none" w:sz="0" w:space="0" w:color="auto"/>
            <w:left w:val="none" w:sz="0" w:space="0" w:color="auto"/>
            <w:bottom w:val="none" w:sz="0" w:space="0" w:color="auto"/>
            <w:right w:val="none" w:sz="0" w:space="0" w:color="auto"/>
          </w:divBdr>
        </w:div>
        <w:div w:id="320357859">
          <w:marLeft w:val="640"/>
          <w:marRight w:val="0"/>
          <w:marTop w:val="0"/>
          <w:marBottom w:val="0"/>
          <w:divBdr>
            <w:top w:val="none" w:sz="0" w:space="0" w:color="auto"/>
            <w:left w:val="none" w:sz="0" w:space="0" w:color="auto"/>
            <w:bottom w:val="none" w:sz="0" w:space="0" w:color="auto"/>
            <w:right w:val="none" w:sz="0" w:space="0" w:color="auto"/>
          </w:divBdr>
        </w:div>
        <w:div w:id="323507980">
          <w:marLeft w:val="640"/>
          <w:marRight w:val="0"/>
          <w:marTop w:val="0"/>
          <w:marBottom w:val="0"/>
          <w:divBdr>
            <w:top w:val="none" w:sz="0" w:space="0" w:color="auto"/>
            <w:left w:val="none" w:sz="0" w:space="0" w:color="auto"/>
            <w:bottom w:val="none" w:sz="0" w:space="0" w:color="auto"/>
            <w:right w:val="none" w:sz="0" w:space="0" w:color="auto"/>
          </w:divBdr>
        </w:div>
        <w:div w:id="336928810">
          <w:marLeft w:val="640"/>
          <w:marRight w:val="0"/>
          <w:marTop w:val="0"/>
          <w:marBottom w:val="0"/>
          <w:divBdr>
            <w:top w:val="none" w:sz="0" w:space="0" w:color="auto"/>
            <w:left w:val="none" w:sz="0" w:space="0" w:color="auto"/>
            <w:bottom w:val="none" w:sz="0" w:space="0" w:color="auto"/>
            <w:right w:val="none" w:sz="0" w:space="0" w:color="auto"/>
          </w:divBdr>
        </w:div>
        <w:div w:id="352072973">
          <w:marLeft w:val="640"/>
          <w:marRight w:val="0"/>
          <w:marTop w:val="0"/>
          <w:marBottom w:val="0"/>
          <w:divBdr>
            <w:top w:val="none" w:sz="0" w:space="0" w:color="auto"/>
            <w:left w:val="none" w:sz="0" w:space="0" w:color="auto"/>
            <w:bottom w:val="none" w:sz="0" w:space="0" w:color="auto"/>
            <w:right w:val="none" w:sz="0" w:space="0" w:color="auto"/>
          </w:divBdr>
        </w:div>
        <w:div w:id="358166356">
          <w:marLeft w:val="640"/>
          <w:marRight w:val="0"/>
          <w:marTop w:val="0"/>
          <w:marBottom w:val="0"/>
          <w:divBdr>
            <w:top w:val="none" w:sz="0" w:space="0" w:color="auto"/>
            <w:left w:val="none" w:sz="0" w:space="0" w:color="auto"/>
            <w:bottom w:val="none" w:sz="0" w:space="0" w:color="auto"/>
            <w:right w:val="none" w:sz="0" w:space="0" w:color="auto"/>
          </w:divBdr>
        </w:div>
        <w:div w:id="387067876">
          <w:marLeft w:val="640"/>
          <w:marRight w:val="0"/>
          <w:marTop w:val="0"/>
          <w:marBottom w:val="0"/>
          <w:divBdr>
            <w:top w:val="none" w:sz="0" w:space="0" w:color="auto"/>
            <w:left w:val="none" w:sz="0" w:space="0" w:color="auto"/>
            <w:bottom w:val="none" w:sz="0" w:space="0" w:color="auto"/>
            <w:right w:val="none" w:sz="0" w:space="0" w:color="auto"/>
          </w:divBdr>
        </w:div>
        <w:div w:id="411313889">
          <w:marLeft w:val="640"/>
          <w:marRight w:val="0"/>
          <w:marTop w:val="0"/>
          <w:marBottom w:val="0"/>
          <w:divBdr>
            <w:top w:val="none" w:sz="0" w:space="0" w:color="auto"/>
            <w:left w:val="none" w:sz="0" w:space="0" w:color="auto"/>
            <w:bottom w:val="none" w:sz="0" w:space="0" w:color="auto"/>
            <w:right w:val="none" w:sz="0" w:space="0" w:color="auto"/>
          </w:divBdr>
        </w:div>
        <w:div w:id="460270154">
          <w:marLeft w:val="640"/>
          <w:marRight w:val="0"/>
          <w:marTop w:val="0"/>
          <w:marBottom w:val="0"/>
          <w:divBdr>
            <w:top w:val="none" w:sz="0" w:space="0" w:color="auto"/>
            <w:left w:val="none" w:sz="0" w:space="0" w:color="auto"/>
            <w:bottom w:val="none" w:sz="0" w:space="0" w:color="auto"/>
            <w:right w:val="none" w:sz="0" w:space="0" w:color="auto"/>
          </w:divBdr>
        </w:div>
        <w:div w:id="484320313">
          <w:marLeft w:val="640"/>
          <w:marRight w:val="0"/>
          <w:marTop w:val="0"/>
          <w:marBottom w:val="0"/>
          <w:divBdr>
            <w:top w:val="none" w:sz="0" w:space="0" w:color="auto"/>
            <w:left w:val="none" w:sz="0" w:space="0" w:color="auto"/>
            <w:bottom w:val="none" w:sz="0" w:space="0" w:color="auto"/>
            <w:right w:val="none" w:sz="0" w:space="0" w:color="auto"/>
          </w:divBdr>
        </w:div>
        <w:div w:id="495806133">
          <w:marLeft w:val="640"/>
          <w:marRight w:val="0"/>
          <w:marTop w:val="0"/>
          <w:marBottom w:val="0"/>
          <w:divBdr>
            <w:top w:val="none" w:sz="0" w:space="0" w:color="auto"/>
            <w:left w:val="none" w:sz="0" w:space="0" w:color="auto"/>
            <w:bottom w:val="none" w:sz="0" w:space="0" w:color="auto"/>
            <w:right w:val="none" w:sz="0" w:space="0" w:color="auto"/>
          </w:divBdr>
        </w:div>
        <w:div w:id="531696495">
          <w:marLeft w:val="640"/>
          <w:marRight w:val="0"/>
          <w:marTop w:val="0"/>
          <w:marBottom w:val="0"/>
          <w:divBdr>
            <w:top w:val="none" w:sz="0" w:space="0" w:color="auto"/>
            <w:left w:val="none" w:sz="0" w:space="0" w:color="auto"/>
            <w:bottom w:val="none" w:sz="0" w:space="0" w:color="auto"/>
            <w:right w:val="none" w:sz="0" w:space="0" w:color="auto"/>
          </w:divBdr>
        </w:div>
        <w:div w:id="534781325">
          <w:marLeft w:val="640"/>
          <w:marRight w:val="0"/>
          <w:marTop w:val="0"/>
          <w:marBottom w:val="0"/>
          <w:divBdr>
            <w:top w:val="none" w:sz="0" w:space="0" w:color="auto"/>
            <w:left w:val="none" w:sz="0" w:space="0" w:color="auto"/>
            <w:bottom w:val="none" w:sz="0" w:space="0" w:color="auto"/>
            <w:right w:val="none" w:sz="0" w:space="0" w:color="auto"/>
          </w:divBdr>
        </w:div>
        <w:div w:id="548959225">
          <w:marLeft w:val="640"/>
          <w:marRight w:val="0"/>
          <w:marTop w:val="0"/>
          <w:marBottom w:val="0"/>
          <w:divBdr>
            <w:top w:val="none" w:sz="0" w:space="0" w:color="auto"/>
            <w:left w:val="none" w:sz="0" w:space="0" w:color="auto"/>
            <w:bottom w:val="none" w:sz="0" w:space="0" w:color="auto"/>
            <w:right w:val="none" w:sz="0" w:space="0" w:color="auto"/>
          </w:divBdr>
        </w:div>
        <w:div w:id="550265692">
          <w:marLeft w:val="640"/>
          <w:marRight w:val="0"/>
          <w:marTop w:val="0"/>
          <w:marBottom w:val="0"/>
          <w:divBdr>
            <w:top w:val="none" w:sz="0" w:space="0" w:color="auto"/>
            <w:left w:val="none" w:sz="0" w:space="0" w:color="auto"/>
            <w:bottom w:val="none" w:sz="0" w:space="0" w:color="auto"/>
            <w:right w:val="none" w:sz="0" w:space="0" w:color="auto"/>
          </w:divBdr>
        </w:div>
        <w:div w:id="565259564">
          <w:marLeft w:val="640"/>
          <w:marRight w:val="0"/>
          <w:marTop w:val="0"/>
          <w:marBottom w:val="0"/>
          <w:divBdr>
            <w:top w:val="none" w:sz="0" w:space="0" w:color="auto"/>
            <w:left w:val="none" w:sz="0" w:space="0" w:color="auto"/>
            <w:bottom w:val="none" w:sz="0" w:space="0" w:color="auto"/>
            <w:right w:val="none" w:sz="0" w:space="0" w:color="auto"/>
          </w:divBdr>
        </w:div>
        <w:div w:id="572593005">
          <w:marLeft w:val="640"/>
          <w:marRight w:val="0"/>
          <w:marTop w:val="0"/>
          <w:marBottom w:val="0"/>
          <w:divBdr>
            <w:top w:val="none" w:sz="0" w:space="0" w:color="auto"/>
            <w:left w:val="none" w:sz="0" w:space="0" w:color="auto"/>
            <w:bottom w:val="none" w:sz="0" w:space="0" w:color="auto"/>
            <w:right w:val="none" w:sz="0" w:space="0" w:color="auto"/>
          </w:divBdr>
        </w:div>
        <w:div w:id="574781226">
          <w:marLeft w:val="640"/>
          <w:marRight w:val="0"/>
          <w:marTop w:val="0"/>
          <w:marBottom w:val="0"/>
          <w:divBdr>
            <w:top w:val="none" w:sz="0" w:space="0" w:color="auto"/>
            <w:left w:val="none" w:sz="0" w:space="0" w:color="auto"/>
            <w:bottom w:val="none" w:sz="0" w:space="0" w:color="auto"/>
            <w:right w:val="none" w:sz="0" w:space="0" w:color="auto"/>
          </w:divBdr>
        </w:div>
        <w:div w:id="580136880">
          <w:marLeft w:val="640"/>
          <w:marRight w:val="0"/>
          <w:marTop w:val="0"/>
          <w:marBottom w:val="0"/>
          <w:divBdr>
            <w:top w:val="none" w:sz="0" w:space="0" w:color="auto"/>
            <w:left w:val="none" w:sz="0" w:space="0" w:color="auto"/>
            <w:bottom w:val="none" w:sz="0" w:space="0" w:color="auto"/>
            <w:right w:val="none" w:sz="0" w:space="0" w:color="auto"/>
          </w:divBdr>
        </w:div>
        <w:div w:id="581333976">
          <w:marLeft w:val="640"/>
          <w:marRight w:val="0"/>
          <w:marTop w:val="0"/>
          <w:marBottom w:val="0"/>
          <w:divBdr>
            <w:top w:val="none" w:sz="0" w:space="0" w:color="auto"/>
            <w:left w:val="none" w:sz="0" w:space="0" w:color="auto"/>
            <w:bottom w:val="none" w:sz="0" w:space="0" w:color="auto"/>
            <w:right w:val="none" w:sz="0" w:space="0" w:color="auto"/>
          </w:divBdr>
        </w:div>
        <w:div w:id="607472044">
          <w:marLeft w:val="640"/>
          <w:marRight w:val="0"/>
          <w:marTop w:val="0"/>
          <w:marBottom w:val="0"/>
          <w:divBdr>
            <w:top w:val="none" w:sz="0" w:space="0" w:color="auto"/>
            <w:left w:val="none" w:sz="0" w:space="0" w:color="auto"/>
            <w:bottom w:val="none" w:sz="0" w:space="0" w:color="auto"/>
            <w:right w:val="none" w:sz="0" w:space="0" w:color="auto"/>
          </w:divBdr>
        </w:div>
        <w:div w:id="610434876">
          <w:marLeft w:val="640"/>
          <w:marRight w:val="0"/>
          <w:marTop w:val="0"/>
          <w:marBottom w:val="0"/>
          <w:divBdr>
            <w:top w:val="none" w:sz="0" w:space="0" w:color="auto"/>
            <w:left w:val="none" w:sz="0" w:space="0" w:color="auto"/>
            <w:bottom w:val="none" w:sz="0" w:space="0" w:color="auto"/>
            <w:right w:val="none" w:sz="0" w:space="0" w:color="auto"/>
          </w:divBdr>
        </w:div>
        <w:div w:id="611014656">
          <w:marLeft w:val="640"/>
          <w:marRight w:val="0"/>
          <w:marTop w:val="0"/>
          <w:marBottom w:val="0"/>
          <w:divBdr>
            <w:top w:val="none" w:sz="0" w:space="0" w:color="auto"/>
            <w:left w:val="none" w:sz="0" w:space="0" w:color="auto"/>
            <w:bottom w:val="none" w:sz="0" w:space="0" w:color="auto"/>
            <w:right w:val="none" w:sz="0" w:space="0" w:color="auto"/>
          </w:divBdr>
        </w:div>
        <w:div w:id="714041121">
          <w:marLeft w:val="640"/>
          <w:marRight w:val="0"/>
          <w:marTop w:val="0"/>
          <w:marBottom w:val="0"/>
          <w:divBdr>
            <w:top w:val="none" w:sz="0" w:space="0" w:color="auto"/>
            <w:left w:val="none" w:sz="0" w:space="0" w:color="auto"/>
            <w:bottom w:val="none" w:sz="0" w:space="0" w:color="auto"/>
            <w:right w:val="none" w:sz="0" w:space="0" w:color="auto"/>
          </w:divBdr>
        </w:div>
        <w:div w:id="714964633">
          <w:marLeft w:val="640"/>
          <w:marRight w:val="0"/>
          <w:marTop w:val="0"/>
          <w:marBottom w:val="0"/>
          <w:divBdr>
            <w:top w:val="none" w:sz="0" w:space="0" w:color="auto"/>
            <w:left w:val="none" w:sz="0" w:space="0" w:color="auto"/>
            <w:bottom w:val="none" w:sz="0" w:space="0" w:color="auto"/>
            <w:right w:val="none" w:sz="0" w:space="0" w:color="auto"/>
          </w:divBdr>
        </w:div>
        <w:div w:id="718433609">
          <w:marLeft w:val="640"/>
          <w:marRight w:val="0"/>
          <w:marTop w:val="0"/>
          <w:marBottom w:val="0"/>
          <w:divBdr>
            <w:top w:val="none" w:sz="0" w:space="0" w:color="auto"/>
            <w:left w:val="none" w:sz="0" w:space="0" w:color="auto"/>
            <w:bottom w:val="none" w:sz="0" w:space="0" w:color="auto"/>
            <w:right w:val="none" w:sz="0" w:space="0" w:color="auto"/>
          </w:divBdr>
        </w:div>
        <w:div w:id="721562079">
          <w:marLeft w:val="640"/>
          <w:marRight w:val="0"/>
          <w:marTop w:val="0"/>
          <w:marBottom w:val="0"/>
          <w:divBdr>
            <w:top w:val="none" w:sz="0" w:space="0" w:color="auto"/>
            <w:left w:val="none" w:sz="0" w:space="0" w:color="auto"/>
            <w:bottom w:val="none" w:sz="0" w:space="0" w:color="auto"/>
            <w:right w:val="none" w:sz="0" w:space="0" w:color="auto"/>
          </w:divBdr>
        </w:div>
        <w:div w:id="725567253">
          <w:marLeft w:val="640"/>
          <w:marRight w:val="0"/>
          <w:marTop w:val="0"/>
          <w:marBottom w:val="0"/>
          <w:divBdr>
            <w:top w:val="none" w:sz="0" w:space="0" w:color="auto"/>
            <w:left w:val="none" w:sz="0" w:space="0" w:color="auto"/>
            <w:bottom w:val="none" w:sz="0" w:space="0" w:color="auto"/>
            <w:right w:val="none" w:sz="0" w:space="0" w:color="auto"/>
          </w:divBdr>
        </w:div>
        <w:div w:id="727148808">
          <w:marLeft w:val="640"/>
          <w:marRight w:val="0"/>
          <w:marTop w:val="0"/>
          <w:marBottom w:val="0"/>
          <w:divBdr>
            <w:top w:val="none" w:sz="0" w:space="0" w:color="auto"/>
            <w:left w:val="none" w:sz="0" w:space="0" w:color="auto"/>
            <w:bottom w:val="none" w:sz="0" w:space="0" w:color="auto"/>
            <w:right w:val="none" w:sz="0" w:space="0" w:color="auto"/>
          </w:divBdr>
        </w:div>
        <w:div w:id="770204265">
          <w:marLeft w:val="640"/>
          <w:marRight w:val="0"/>
          <w:marTop w:val="0"/>
          <w:marBottom w:val="0"/>
          <w:divBdr>
            <w:top w:val="none" w:sz="0" w:space="0" w:color="auto"/>
            <w:left w:val="none" w:sz="0" w:space="0" w:color="auto"/>
            <w:bottom w:val="none" w:sz="0" w:space="0" w:color="auto"/>
            <w:right w:val="none" w:sz="0" w:space="0" w:color="auto"/>
          </w:divBdr>
        </w:div>
        <w:div w:id="770978417">
          <w:marLeft w:val="640"/>
          <w:marRight w:val="0"/>
          <w:marTop w:val="0"/>
          <w:marBottom w:val="0"/>
          <w:divBdr>
            <w:top w:val="none" w:sz="0" w:space="0" w:color="auto"/>
            <w:left w:val="none" w:sz="0" w:space="0" w:color="auto"/>
            <w:bottom w:val="none" w:sz="0" w:space="0" w:color="auto"/>
            <w:right w:val="none" w:sz="0" w:space="0" w:color="auto"/>
          </w:divBdr>
        </w:div>
        <w:div w:id="772171724">
          <w:marLeft w:val="640"/>
          <w:marRight w:val="0"/>
          <w:marTop w:val="0"/>
          <w:marBottom w:val="0"/>
          <w:divBdr>
            <w:top w:val="none" w:sz="0" w:space="0" w:color="auto"/>
            <w:left w:val="none" w:sz="0" w:space="0" w:color="auto"/>
            <w:bottom w:val="none" w:sz="0" w:space="0" w:color="auto"/>
            <w:right w:val="none" w:sz="0" w:space="0" w:color="auto"/>
          </w:divBdr>
        </w:div>
        <w:div w:id="781458968">
          <w:marLeft w:val="640"/>
          <w:marRight w:val="0"/>
          <w:marTop w:val="0"/>
          <w:marBottom w:val="0"/>
          <w:divBdr>
            <w:top w:val="none" w:sz="0" w:space="0" w:color="auto"/>
            <w:left w:val="none" w:sz="0" w:space="0" w:color="auto"/>
            <w:bottom w:val="none" w:sz="0" w:space="0" w:color="auto"/>
            <w:right w:val="none" w:sz="0" w:space="0" w:color="auto"/>
          </w:divBdr>
        </w:div>
        <w:div w:id="798690596">
          <w:marLeft w:val="640"/>
          <w:marRight w:val="0"/>
          <w:marTop w:val="0"/>
          <w:marBottom w:val="0"/>
          <w:divBdr>
            <w:top w:val="none" w:sz="0" w:space="0" w:color="auto"/>
            <w:left w:val="none" w:sz="0" w:space="0" w:color="auto"/>
            <w:bottom w:val="none" w:sz="0" w:space="0" w:color="auto"/>
            <w:right w:val="none" w:sz="0" w:space="0" w:color="auto"/>
          </w:divBdr>
        </w:div>
        <w:div w:id="805775445">
          <w:marLeft w:val="640"/>
          <w:marRight w:val="0"/>
          <w:marTop w:val="0"/>
          <w:marBottom w:val="0"/>
          <w:divBdr>
            <w:top w:val="none" w:sz="0" w:space="0" w:color="auto"/>
            <w:left w:val="none" w:sz="0" w:space="0" w:color="auto"/>
            <w:bottom w:val="none" w:sz="0" w:space="0" w:color="auto"/>
            <w:right w:val="none" w:sz="0" w:space="0" w:color="auto"/>
          </w:divBdr>
        </w:div>
        <w:div w:id="829751708">
          <w:marLeft w:val="640"/>
          <w:marRight w:val="0"/>
          <w:marTop w:val="0"/>
          <w:marBottom w:val="0"/>
          <w:divBdr>
            <w:top w:val="none" w:sz="0" w:space="0" w:color="auto"/>
            <w:left w:val="none" w:sz="0" w:space="0" w:color="auto"/>
            <w:bottom w:val="none" w:sz="0" w:space="0" w:color="auto"/>
            <w:right w:val="none" w:sz="0" w:space="0" w:color="auto"/>
          </w:divBdr>
        </w:div>
        <w:div w:id="837890108">
          <w:marLeft w:val="640"/>
          <w:marRight w:val="0"/>
          <w:marTop w:val="0"/>
          <w:marBottom w:val="0"/>
          <w:divBdr>
            <w:top w:val="none" w:sz="0" w:space="0" w:color="auto"/>
            <w:left w:val="none" w:sz="0" w:space="0" w:color="auto"/>
            <w:bottom w:val="none" w:sz="0" w:space="0" w:color="auto"/>
            <w:right w:val="none" w:sz="0" w:space="0" w:color="auto"/>
          </w:divBdr>
        </w:div>
        <w:div w:id="844825902">
          <w:marLeft w:val="640"/>
          <w:marRight w:val="0"/>
          <w:marTop w:val="0"/>
          <w:marBottom w:val="0"/>
          <w:divBdr>
            <w:top w:val="none" w:sz="0" w:space="0" w:color="auto"/>
            <w:left w:val="none" w:sz="0" w:space="0" w:color="auto"/>
            <w:bottom w:val="none" w:sz="0" w:space="0" w:color="auto"/>
            <w:right w:val="none" w:sz="0" w:space="0" w:color="auto"/>
          </w:divBdr>
        </w:div>
        <w:div w:id="860119708">
          <w:marLeft w:val="640"/>
          <w:marRight w:val="0"/>
          <w:marTop w:val="0"/>
          <w:marBottom w:val="0"/>
          <w:divBdr>
            <w:top w:val="none" w:sz="0" w:space="0" w:color="auto"/>
            <w:left w:val="none" w:sz="0" w:space="0" w:color="auto"/>
            <w:bottom w:val="none" w:sz="0" w:space="0" w:color="auto"/>
            <w:right w:val="none" w:sz="0" w:space="0" w:color="auto"/>
          </w:divBdr>
        </w:div>
        <w:div w:id="894967663">
          <w:marLeft w:val="640"/>
          <w:marRight w:val="0"/>
          <w:marTop w:val="0"/>
          <w:marBottom w:val="0"/>
          <w:divBdr>
            <w:top w:val="none" w:sz="0" w:space="0" w:color="auto"/>
            <w:left w:val="none" w:sz="0" w:space="0" w:color="auto"/>
            <w:bottom w:val="none" w:sz="0" w:space="0" w:color="auto"/>
            <w:right w:val="none" w:sz="0" w:space="0" w:color="auto"/>
          </w:divBdr>
        </w:div>
        <w:div w:id="908425481">
          <w:marLeft w:val="640"/>
          <w:marRight w:val="0"/>
          <w:marTop w:val="0"/>
          <w:marBottom w:val="0"/>
          <w:divBdr>
            <w:top w:val="none" w:sz="0" w:space="0" w:color="auto"/>
            <w:left w:val="none" w:sz="0" w:space="0" w:color="auto"/>
            <w:bottom w:val="none" w:sz="0" w:space="0" w:color="auto"/>
            <w:right w:val="none" w:sz="0" w:space="0" w:color="auto"/>
          </w:divBdr>
        </w:div>
        <w:div w:id="936059588">
          <w:marLeft w:val="640"/>
          <w:marRight w:val="0"/>
          <w:marTop w:val="0"/>
          <w:marBottom w:val="0"/>
          <w:divBdr>
            <w:top w:val="none" w:sz="0" w:space="0" w:color="auto"/>
            <w:left w:val="none" w:sz="0" w:space="0" w:color="auto"/>
            <w:bottom w:val="none" w:sz="0" w:space="0" w:color="auto"/>
            <w:right w:val="none" w:sz="0" w:space="0" w:color="auto"/>
          </w:divBdr>
        </w:div>
        <w:div w:id="955061620">
          <w:marLeft w:val="640"/>
          <w:marRight w:val="0"/>
          <w:marTop w:val="0"/>
          <w:marBottom w:val="0"/>
          <w:divBdr>
            <w:top w:val="none" w:sz="0" w:space="0" w:color="auto"/>
            <w:left w:val="none" w:sz="0" w:space="0" w:color="auto"/>
            <w:bottom w:val="none" w:sz="0" w:space="0" w:color="auto"/>
            <w:right w:val="none" w:sz="0" w:space="0" w:color="auto"/>
          </w:divBdr>
        </w:div>
        <w:div w:id="965815875">
          <w:marLeft w:val="640"/>
          <w:marRight w:val="0"/>
          <w:marTop w:val="0"/>
          <w:marBottom w:val="0"/>
          <w:divBdr>
            <w:top w:val="none" w:sz="0" w:space="0" w:color="auto"/>
            <w:left w:val="none" w:sz="0" w:space="0" w:color="auto"/>
            <w:bottom w:val="none" w:sz="0" w:space="0" w:color="auto"/>
            <w:right w:val="none" w:sz="0" w:space="0" w:color="auto"/>
          </w:divBdr>
        </w:div>
        <w:div w:id="981038248">
          <w:marLeft w:val="640"/>
          <w:marRight w:val="0"/>
          <w:marTop w:val="0"/>
          <w:marBottom w:val="0"/>
          <w:divBdr>
            <w:top w:val="none" w:sz="0" w:space="0" w:color="auto"/>
            <w:left w:val="none" w:sz="0" w:space="0" w:color="auto"/>
            <w:bottom w:val="none" w:sz="0" w:space="0" w:color="auto"/>
            <w:right w:val="none" w:sz="0" w:space="0" w:color="auto"/>
          </w:divBdr>
        </w:div>
        <w:div w:id="1005520792">
          <w:marLeft w:val="640"/>
          <w:marRight w:val="0"/>
          <w:marTop w:val="0"/>
          <w:marBottom w:val="0"/>
          <w:divBdr>
            <w:top w:val="none" w:sz="0" w:space="0" w:color="auto"/>
            <w:left w:val="none" w:sz="0" w:space="0" w:color="auto"/>
            <w:bottom w:val="none" w:sz="0" w:space="0" w:color="auto"/>
            <w:right w:val="none" w:sz="0" w:space="0" w:color="auto"/>
          </w:divBdr>
        </w:div>
        <w:div w:id="1009330673">
          <w:marLeft w:val="640"/>
          <w:marRight w:val="0"/>
          <w:marTop w:val="0"/>
          <w:marBottom w:val="0"/>
          <w:divBdr>
            <w:top w:val="none" w:sz="0" w:space="0" w:color="auto"/>
            <w:left w:val="none" w:sz="0" w:space="0" w:color="auto"/>
            <w:bottom w:val="none" w:sz="0" w:space="0" w:color="auto"/>
            <w:right w:val="none" w:sz="0" w:space="0" w:color="auto"/>
          </w:divBdr>
        </w:div>
        <w:div w:id="1056703519">
          <w:marLeft w:val="640"/>
          <w:marRight w:val="0"/>
          <w:marTop w:val="0"/>
          <w:marBottom w:val="0"/>
          <w:divBdr>
            <w:top w:val="none" w:sz="0" w:space="0" w:color="auto"/>
            <w:left w:val="none" w:sz="0" w:space="0" w:color="auto"/>
            <w:bottom w:val="none" w:sz="0" w:space="0" w:color="auto"/>
            <w:right w:val="none" w:sz="0" w:space="0" w:color="auto"/>
          </w:divBdr>
        </w:div>
        <w:div w:id="1096294390">
          <w:marLeft w:val="640"/>
          <w:marRight w:val="0"/>
          <w:marTop w:val="0"/>
          <w:marBottom w:val="0"/>
          <w:divBdr>
            <w:top w:val="none" w:sz="0" w:space="0" w:color="auto"/>
            <w:left w:val="none" w:sz="0" w:space="0" w:color="auto"/>
            <w:bottom w:val="none" w:sz="0" w:space="0" w:color="auto"/>
            <w:right w:val="none" w:sz="0" w:space="0" w:color="auto"/>
          </w:divBdr>
        </w:div>
        <w:div w:id="1099327494">
          <w:marLeft w:val="640"/>
          <w:marRight w:val="0"/>
          <w:marTop w:val="0"/>
          <w:marBottom w:val="0"/>
          <w:divBdr>
            <w:top w:val="none" w:sz="0" w:space="0" w:color="auto"/>
            <w:left w:val="none" w:sz="0" w:space="0" w:color="auto"/>
            <w:bottom w:val="none" w:sz="0" w:space="0" w:color="auto"/>
            <w:right w:val="none" w:sz="0" w:space="0" w:color="auto"/>
          </w:divBdr>
        </w:div>
        <w:div w:id="1144548066">
          <w:marLeft w:val="640"/>
          <w:marRight w:val="0"/>
          <w:marTop w:val="0"/>
          <w:marBottom w:val="0"/>
          <w:divBdr>
            <w:top w:val="none" w:sz="0" w:space="0" w:color="auto"/>
            <w:left w:val="none" w:sz="0" w:space="0" w:color="auto"/>
            <w:bottom w:val="none" w:sz="0" w:space="0" w:color="auto"/>
            <w:right w:val="none" w:sz="0" w:space="0" w:color="auto"/>
          </w:divBdr>
        </w:div>
        <w:div w:id="1164323195">
          <w:marLeft w:val="640"/>
          <w:marRight w:val="0"/>
          <w:marTop w:val="0"/>
          <w:marBottom w:val="0"/>
          <w:divBdr>
            <w:top w:val="none" w:sz="0" w:space="0" w:color="auto"/>
            <w:left w:val="none" w:sz="0" w:space="0" w:color="auto"/>
            <w:bottom w:val="none" w:sz="0" w:space="0" w:color="auto"/>
            <w:right w:val="none" w:sz="0" w:space="0" w:color="auto"/>
          </w:divBdr>
        </w:div>
        <w:div w:id="1167400965">
          <w:marLeft w:val="640"/>
          <w:marRight w:val="0"/>
          <w:marTop w:val="0"/>
          <w:marBottom w:val="0"/>
          <w:divBdr>
            <w:top w:val="none" w:sz="0" w:space="0" w:color="auto"/>
            <w:left w:val="none" w:sz="0" w:space="0" w:color="auto"/>
            <w:bottom w:val="none" w:sz="0" w:space="0" w:color="auto"/>
            <w:right w:val="none" w:sz="0" w:space="0" w:color="auto"/>
          </w:divBdr>
        </w:div>
        <w:div w:id="1178888712">
          <w:marLeft w:val="640"/>
          <w:marRight w:val="0"/>
          <w:marTop w:val="0"/>
          <w:marBottom w:val="0"/>
          <w:divBdr>
            <w:top w:val="none" w:sz="0" w:space="0" w:color="auto"/>
            <w:left w:val="none" w:sz="0" w:space="0" w:color="auto"/>
            <w:bottom w:val="none" w:sz="0" w:space="0" w:color="auto"/>
            <w:right w:val="none" w:sz="0" w:space="0" w:color="auto"/>
          </w:divBdr>
        </w:div>
        <w:div w:id="1195118496">
          <w:marLeft w:val="640"/>
          <w:marRight w:val="0"/>
          <w:marTop w:val="0"/>
          <w:marBottom w:val="0"/>
          <w:divBdr>
            <w:top w:val="none" w:sz="0" w:space="0" w:color="auto"/>
            <w:left w:val="none" w:sz="0" w:space="0" w:color="auto"/>
            <w:bottom w:val="none" w:sz="0" w:space="0" w:color="auto"/>
            <w:right w:val="none" w:sz="0" w:space="0" w:color="auto"/>
          </w:divBdr>
        </w:div>
        <w:div w:id="1220824295">
          <w:marLeft w:val="640"/>
          <w:marRight w:val="0"/>
          <w:marTop w:val="0"/>
          <w:marBottom w:val="0"/>
          <w:divBdr>
            <w:top w:val="none" w:sz="0" w:space="0" w:color="auto"/>
            <w:left w:val="none" w:sz="0" w:space="0" w:color="auto"/>
            <w:bottom w:val="none" w:sz="0" w:space="0" w:color="auto"/>
            <w:right w:val="none" w:sz="0" w:space="0" w:color="auto"/>
          </w:divBdr>
        </w:div>
        <w:div w:id="1223833694">
          <w:marLeft w:val="640"/>
          <w:marRight w:val="0"/>
          <w:marTop w:val="0"/>
          <w:marBottom w:val="0"/>
          <w:divBdr>
            <w:top w:val="none" w:sz="0" w:space="0" w:color="auto"/>
            <w:left w:val="none" w:sz="0" w:space="0" w:color="auto"/>
            <w:bottom w:val="none" w:sz="0" w:space="0" w:color="auto"/>
            <w:right w:val="none" w:sz="0" w:space="0" w:color="auto"/>
          </w:divBdr>
        </w:div>
        <w:div w:id="1232304805">
          <w:marLeft w:val="640"/>
          <w:marRight w:val="0"/>
          <w:marTop w:val="0"/>
          <w:marBottom w:val="0"/>
          <w:divBdr>
            <w:top w:val="none" w:sz="0" w:space="0" w:color="auto"/>
            <w:left w:val="none" w:sz="0" w:space="0" w:color="auto"/>
            <w:bottom w:val="none" w:sz="0" w:space="0" w:color="auto"/>
            <w:right w:val="none" w:sz="0" w:space="0" w:color="auto"/>
          </w:divBdr>
        </w:div>
        <w:div w:id="1290282750">
          <w:marLeft w:val="640"/>
          <w:marRight w:val="0"/>
          <w:marTop w:val="0"/>
          <w:marBottom w:val="0"/>
          <w:divBdr>
            <w:top w:val="none" w:sz="0" w:space="0" w:color="auto"/>
            <w:left w:val="none" w:sz="0" w:space="0" w:color="auto"/>
            <w:bottom w:val="none" w:sz="0" w:space="0" w:color="auto"/>
            <w:right w:val="none" w:sz="0" w:space="0" w:color="auto"/>
          </w:divBdr>
        </w:div>
        <w:div w:id="1292173955">
          <w:marLeft w:val="640"/>
          <w:marRight w:val="0"/>
          <w:marTop w:val="0"/>
          <w:marBottom w:val="0"/>
          <w:divBdr>
            <w:top w:val="none" w:sz="0" w:space="0" w:color="auto"/>
            <w:left w:val="none" w:sz="0" w:space="0" w:color="auto"/>
            <w:bottom w:val="none" w:sz="0" w:space="0" w:color="auto"/>
            <w:right w:val="none" w:sz="0" w:space="0" w:color="auto"/>
          </w:divBdr>
        </w:div>
        <w:div w:id="1327324151">
          <w:marLeft w:val="640"/>
          <w:marRight w:val="0"/>
          <w:marTop w:val="0"/>
          <w:marBottom w:val="0"/>
          <w:divBdr>
            <w:top w:val="none" w:sz="0" w:space="0" w:color="auto"/>
            <w:left w:val="none" w:sz="0" w:space="0" w:color="auto"/>
            <w:bottom w:val="none" w:sz="0" w:space="0" w:color="auto"/>
            <w:right w:val="none" w:sz="0" w:space="0" w:color="auto"/>
          </w:divBdr>
        </w:div>
        <w:div w:id="1328944511">
          <w:marLeft w:val="640"/>
          <w:marRight w:val="0"/>
          <w:marTop w:val="0"/>
          <w:marBottom w:val="0"/>
          <w:divBdr>
            <w:top w:val="none" w:sz="0" w:space="0" w:color="auto"/>
            <w:left w:val="none" w:sz="0" w:space="0" w:color="auto"/>
            <w:bottom w:val="none" w:sz="0" w:space="0" w:color="auto"/>
            <w:right w:val="none" w:sz="0" w:space="0" w:color="auto"/>
          </w:divBdr>
        </w:div>
        <w:div w:id="1365985401">
          <w:marLeft w:val="640"/>
          <w:marRight w:val="0"/>
          <w:marTop w:val="0"/>
          <w:marBottom w:val="0"/>
          <w:divBdr>
            <w:top w:val="none" w:sz="0" w:space="0" w:color="auto"/>
            <w:left w:val="none" w:sz="0" w:space="0" w:color="auto"/>
            <w:bottom w:val="none" w:sz="0" w:space="0" w:color="auto"/>
            <w:right w:val="none" w:sz="0" w:space="0" w:color="auto"/>
          </w:divBdr>
        </w:div>
        <w:div w:id="1371804855">
          <w:marLeft w:val="640"/>
          <w:marRight w:val="0"/>
          <w:marTop w:val="0"/>
          <w:marBottom w:val="0"/>
          <w:divBdr>
            <w:top w:val="none" w:sz="0" w:space="0" w:color="auto"/>
            <w:left w:val="none" w:sz="0" w:space="0" w:color="auto"/>
            <w:bottom w:val="none" w:sz="0" w:space="0" w:color="auto"/>
            <w:right w:val="none" w:sz="0" w:space="0" w:color="auto"/>
          </w:divBdr>
        </w:div>
        <w:div w:id="1377197329">
          <w:marLeft w:val="640"/>
          <w:marRight w:val="0"/>
          <w:marTop w:val="0"/>
          <w:marBottom w:val="0"/>
          <w:divBdr>
            <w:top w:val="none" w:sz="0" w:space="0" w:color="auto"/>
            <w:left w:val="none" w:sz="0" w:space="0" w:color="auto"/>
            <w:bottom w:val="none" w:sz="0" w:space="0" w:color="auto"/>
            <w:right w:val="none" w:sz="0" w:space="0" w:color="auto"/>
          </w:divBdr>
        </w:div>
        <w:div w:id="1409426208">
          <w:marLeft w:val="640"/>
          <w:marRight w:val="0"/>
          <w:marTop w:val="0"/>
          <w:marBottom w:val="0"/>
          <w:divBdr>
            <w:top w:val="none" w:sz="0" w:space="0" w:color="auto"/>
            <w:left w:val="none" w:sz="0" w:space="0" w:color="auto"/>
            <w:bottom w:val="none" w:sz="0" w:space="0" w:color="auto"/>
            <w:right w:val="none" w:sz="0" w:space="0" w:color="auto"/>
          </w:divBdr>
        </w:div>
        <w:div w:id="1411780067">
          <w:marLeft w:val="640"/>
          <w:marRight w:val="0"/>
          <w:marTop w:val="0"/>
          <w:marBottom w:val="0"/>
          <w:divBdr>
            <w:top w:val="none" w:sz="0" w:space="0" w:color="auto"/>
            <w:left w:val="none" w:sz="0" w:space="0" w:color="auto"/>
            <w:bottom w:val="none" w:sz="0" w:space="0" w:color="auto"/>
            <w:right w:val="none" w:sz="0" w:space="0" w:color="auto"/>
          </w:divBdr>
        </w:div>
        <w:div w:id="1456557114">
          <w:marLeft w:val="640"/>
          <w:marRight w:val="0"/>
          <w:marTop w:val="0"/>
          <w:marBottom w:val="0"/>
          <w:divBdr>
            <w:top w:val="none" w:sz="0" w:space="0" w:color="auto"/>
            <w:left w:val="none" w:sz="0" w:space="0" w:color="auto"/>
            <w:bottom w:val="none" w:sz="0" w:space="0" w:color="auto"/>
            <w:right w:val="none" w:sz="0" w:space="0" w:color="auto"/>
          </w:divBdr>
        </w:div>
        <w:div w:id="1525557802">
          <w:marLeft w:val="640"/>
          <w:marRight w:val="0"/>
          <w:marTop w:val="0"/>
          <w:marBottom w:val="0"/>
          <w:divBdr>
            <w:top w:val="none" w:sz="0" w:space="0" w:color="auto"/>
            <w:left w:val="none" w:sz="0" w:space="0" w:color="auto"/>
            <w:bottom w:val="none" w:sz="0" w:space="0" w:color="auto"/>
            <w:right w:val="none" w:sz="0" w:space="0" w:color="auto"/>
          </w:divBdr>
        </w:div>
        <w:div w:id="1537621294">
          <w:marLeft w:val="640"/>
          <w:marRight w:val="0"/>
          <w:marTop w:val="0"/>
          <w:marBottom w:val="0"/>
          <w:divBdr>
            <w:top w:val="none" w:sz="0" w:space="0" w:color="auto"/>
            <w:left w:val="none" w:sz="0" w:space="0" w:color="auto"/>
            <w:bottom w:val="none" w:sz="0" w:space="0" w:color="auto"/>
            <w:right w:val="none" w:sz="0" w:space="0" w:color="auto"/>
          </w:divBdr>
        </w:div>
        <w:div w:id="1556744344">
          <w:marLeft w:val="640"/>
          <w:marRight w:val="0"/>
          <w:marTop w:val="0"/>
          <w:marBottom w:val="0"/>
          <w:divBdr>
            <w:top w:val="none" w:sz="0" w:space="0" w:color="auto"/>
            <w:left w:val="none" w:sz="0" w:space="0" w:color="auto"/>
            <w:bottom w:val="none" w:sz="0" w:space="0" w:color="auto"/>
            <w:right w:val="none" w:sz="0" w:space="0" w:color="auto"/>
          </w:divBdr>
        </w:div>
        <w:div w:id="1564876155">
          <w:marLeft w:val="640"/>
          <w:marRight w:val="0"/>
          <w:marTop w:val="0"/>
          <w:marBottom w:val="0"/>
          <w:divBdr>
            <w:top w:val="none" w:sz="0" w:space="0" w:color="auto"/>
            <w:left w:val="none" w:sz="0" w:space="0" w:color="auto"/>
            <w:bottom w:val="none" w:sz="0" w:space="0" w:color="auto"/>
            <w:right w:val="none" w:sz="0" w:space="0" w:color="auto"/>
          </w:divBdr>
        </w:div>
        <w:div w:id="1570967224">
          <w:marLeft w:val="640"/>
          <w:marRight w:val="0"/>
          <w:marTop w:val="0"/>
          <w:marBottom w:val="0"/>
          <w:divBdr>
            <w:top w:val="none" w:sz="0" w:space="0" w:color="auto"/>
            <w:left w:val="none" w:sz="0" w:space="0" w:color="auto"/>
            <w:bottom w:val="none" w:sz="0" w:space="0" w:color="auto"/>
            <w:right w:val="none" w:sz="0" w:space="0" w:color="auto"/>
          </w:divBdr>
        </w:div>
        <w:div w:id="1583635758">
          <w:marLeft w:val="640"/>
          <w:marRight w:val="0"/>
          <w:marTop w:val="0"/>
          <w:marBottom w:val="0"/>
          <w:divBdr>
            <w:top w:val="none" w:sz="0" w:space="0" w:color="auto"/>
            <w:left w:val="none" w:sz="0" w:space="0" w:color="auto"/>
            <w:bottom w:val="none" w:sz="0" w:space="0" w:color="auto"/>
            <w:right w:val="none" w:sz="0" w:space="0" w:color="auto"/>
          </w:divBdr>
        </w:div>
        <w:div w:id="1585142249">
          <w:marLeft w:val="640"/>
          <w:marRight w:val="0"/>
          <w:marTop w:val="0"/>
          <w:marBottom w:val="0"/>
          <w:divBdr>
            <w:top w:val="none" w:sz="0" w:space="0" w:color="auto"/>
            <w:left w:val="none" w:sz="0" w:space="0" w:color="auto"/>
            <w:bottom w:val="none" w:sz="0" w:space="0" w:color="auto"/>
            <w:right w:val="none" w:sz="0" w:space="0" w:color="auto"/>
          </w:divBdr>
        </w:div>
        <w:div w:id="1599946784">
          <w:marLeft w:val="640"/>
          <w:marRight w:val="0"/>
          <w:marTop w:val="0"/>
          <w:marBottom w:val="0"/>
          <w:divBdr>
            <w:top w:val="none" w:sz="0" w:space="0" w:color="auto"/>
            <w:left w:val="none" w:sz="0" w:space="0" w:color="auto"/>
            <w:bottom w:val="none" w:sz="0" w:space="0" w:color="auto"/>
            <w:right w:val="none" w:sz="0" w:space="0" w:color="auto"/>
          </w:divBdr>
        </w:div>
        <w:div w:id="1609965392">
          <w:marLeft w:val="640"/>
          <w:marRight w:val="0"/>
          <w:marTop w:val="0"/>
          <w:marBottom w:val="0"/>
          <w:divBdr>
            <w:top w:val="none" w:sz="0" w:space="0" w:color="auto"/>
            <w:left w:val="none" w:sz="0" w:space="0" w:color="auto"/>
            <w:bottom w:val="none" w:sz="0" w:space="0" w:color="auto"/>
            <w:right w:val="none" w:sz="0" w:space="0" w:color="auto"/>
          </w:divBdr>
        </w:div>
        <w:div w:id="1622613006">
          <w:marLeft w:val="640"/>
          <w:marRight w:val="0"/>
          <w:marTop w:val="0"/>
          <w:marBottom w:val="0"/>
          <w:divBdr>
            <w:top w:val="none" w:sz="0" w:space="0" w:color="auto"/>
            <w:left w:val="none" w:sz="0" w:space="0" w:color="auto"/>
            <w:bottom w:val="none" w:sz="0" w:space="0" w:color="auto"/>
            <w:right w:val="none" w:sz="0" w:space="0" w:color="auto"/>
          </w:divBdr>
        </w:div>
        <w:div w:id="1624996638">
          <w:marLeft w:val="640"/>
          <w:marRight w:val="0"/>
          <w:marTop w:val="0"/>
          <w:marBottom w:val="0"/>
          <w:divBdr>
            <w:top w:val="none" w:sz="0" w:space="0" w:color="auto"/>
            <w:left w:val="none" w:sz="0" w:space="0" w:color="auto"/>
            <w:bottom w:val="none" w:sz="0" w:space="0" w:color="auto"/>
            <w:right w:val="none" w:sz="0" w:space="0" w:color="auto"/>
          </w:divBdr>
        </w:div>
        <w:div w:id="1645545999">
          <w:marLeft w:val="640"/>
          <w:marRight w:val="0"/>
          <w:marTop w:val="0"/>
          <w:marBottom w:val="0"/>
          <w:divBdr>
            <w:top w:val="none" w:sz="0" w:space="0" w:color="auto"/>
            <w:left w:val="none" w:sz="0" w:space="0" w:color="auto"/>
            <w:bottom w:val="none" w:sz="0" w:space="0" w:color="auto"/>
            <w:right w:val="none" w:sz="0" w:space="0" w:color="auto"/>
          </w:divBdr>
        </w:div>
        <w:div w:id="1665620962">
          <w:marLeft w:val="640"/>
          <w:marRight w:val="0"/>
          <w:marTop w:val="0"/>
          <w:marBottom w:val="0"/>
          <w:divBdr>
            <w:top w:val="none" w:sz="0" w:space="0" w:color="auto"/>
            <w:left w:val="none" w:sz="0" w:space="0" w:color="auto"/>
            <w:bottom w:val="none" w:sz="0" w:space="0" w:color="auto"/>
            <w:right w:val="none" w:sz="0" w:space="0" w:color="auto"/>
          </w:divBdr>
        </w:div>
        <w:div w:id="1694071543">
          <w:marLeft w:val="640"/>
          <w:marRight w:val="0"/>
          <w:marTop w:val="0"/>
          <w:marBottom w:val="0"/>
          <w:divBdr>
            <w:top w:val="none" w:sz="0" w:space="0" w:color="auto"/>
            <w:left w:val="none" w:sz="0" w:space="0" w:color="auto"/>
            <w:bottom w:val="none" w:sz="0" w:space="0" w:color="auto"/>
            <w:right w:val="none" w:sz="0" w:space="0" w:color="auto"/>
          </w:divBdr>
        </w:div>
        <w:div w:id="1727872663">
          <w:marLeft w:val="640"/>
          <w:marRight w:val="0"/>
          <w:marTop w:val="0"/>
          <w:marBottom w:val="0"/>
          <w:divBdr>
            <w:top w:val="none" w:sz="0" w:space="0" w:color="auto"/>
            <w:left w:val="none" w:sz="0" w:space="0" w:color="auto"/>
            <w:bottom w:val="none" w:sz="0" w:space="0" w:color="auto"/>
            <w:right w:val="none" w:sz="0" w:space="0" w:color="auto"/>
          </w:divBdr>
        </w:div>
        <w:div w:id="1760831441">
          <w:marLeft w:val="640"/>
          <w:marRight w:val="0"/>
          <w:marTop w:val="0"/>
          <w:marBottom w:val="0"/>
          <w:divBdr>
            <w:top w:val="none" w:sz="0" w:space="0" w:color="auto"/>
            <w:left w:val="none" w:sz="0" w:space="0" w:color="auto"/>
            <w:bottom w:val="none" w:sz="0" w:space="0" w:color="auto"/>
            <w:right w:val="none" w:sz="0" w:space="0" w:color="auto"/>
          </w:divBdr>
        </w:div>
        <w:div w:id="1767772881">
          <w:marLeft w:val="640"/>
          <w:marRight w:val="0"/>
          <w:marTop w:val="0"/>
          <w:marBottom w:val="0"/>
          <w:divBdr>
            <w:top w:val="none" w:sz="0" w:space="0" w:color="auto"/>
            <w:left w:val="none" w:sz="0" w:space="0" w:color="auto"/>
            <w:bottom w:val="none" w:sz="0" w:space="0" w:color="auto"/>
            <w:right w:val="none" w:sz="0" w:space="0" w:color="auto"/>
          </w:divBdr>
        </w:div>
        <w:div w:id="1771730267">
          <w:marLeft w:val="640"/>
          <w:marRight w:val="0"/>
          <w:marTop w:val="0"/>
          <w:marBottom w:val="0"/>
          <w:divBdr>
            <w:top w:val="none" w:sz="0" w:space="0" w:color="auto"/>
            <w:left w:val="none" w:sz="0" w:space="0" w:color="auto"/>
            <w:bottom w:val="none" w:sz="0" w:space="0" w:color="auto"/>
            <w:right w:val="none" w:sz="0" w:space="0" w:color="auto"/>
          </w:divBdr>
        </w:div>
        <w:div w:id="1778409075">
          <w:marLeft w:val="640"/>
          <w:marRight w:val="0"/>
          <w:marTop w:val="0"/>
          <w:marBottom w:val="0"/>
          <w:divBdr>
            <w:top w:val="none" w:sz="0" w:space="0" w:color="auto"/>
            <w:left w:val="none" w:sz="0" w:space="0" w:color="auto"/>
            <w:bottom w:val="none" w:sz="0" w:space="0" w:color="auto"/>
            <w:right w:val="none" w:sz="0" w:space="0" w:color="auto"/>
          </w:divBdr>
        </w:div>
        <w:div w:id="1818454988">
          <w:marLeft w:val="640"/>
          <w:marRight w:val="0"/>
          <w:marTop w:val="0"/>
          <w:marBottom w:val="0"/>
          <w:divBdr>
            <w:top w:val="none" w:sz="0" w:space="0" w:color="auto"/>
            <w:left w:val="none" w:sz="0" w:space="0" w:color="auto"/>
            <w:bottom w:val="none" w:sz="0" w:space="0" w:color="auto"/>
            <w:right w:val="none" w:sz="0" w:space="0" w:color="auto"/>
          </w:divBdr>
        </w:div>
        <w:div w:id="1824083341">
          <w:marLeft w:val="640"/>
          <w:marRight w:val="0"/>
          <w:marTop w:val="0"/>
          <w:marBottom w:val="0"/>
          <w:divBdr>
            <w:top w:val="none" w:sz="0" w:space="0" w:color="auto"/>
            <w:left w:val="none" w:sz="0" w:space="0" w:color="auto"/>
            <w:bottom w:val="none" w:sz="0" w:space="0" w:color="auto"/>
            <w:right w:val="none" w:sz="0" w:space="0" w:color="auto"/>
          </w:divBdr>
        </w:div>
        <w:div w:id="1830899915">
          <w:marLeft w:val="640"/>
          <w:marRight w:val="0"/>
          <w:marTop w:val="0"/>
          <w:marBottom w:val="0"/>
          <w:divBdr>
            <w:top w:val="none" w:sz="0" w:space="0" w:color="auto"/>
            <w:left w:val="none" w:sz="0" w:space="0" w:color="auto"/>
            <w:bottom w:val="none" w:sz="0" w:space="0" w:color="auto"/>
            <w:right w:val="none" w:sz="0" w:space="0" w:color="auto"/>
          </w:divBdr>
        </w:div>
        <w:div w:id="1838382617">
          <w:marLeft w:val="640"/>
          <w:marRight w:val="0"/>
          <w:marTop w:val="0"/>
          <w:marBottom w:val="0"/>
          <w:divBdr>
            <w:top w:val="none" w:sz="0" w:space="0" w:color="auto"/>
            <w:left w:val="none" w:sz="0" w:space="0" w:color="auto"/>
            <w:bottom w:val="none" w:sz="0" w:space="0" w:color="auto"/>
            <w:right w:val="none" w:sz="0" w:space="0" w:color="auto"/>
          </w:divBdr>
        </w:div>
        <w:div w:id="1850020777">
          <w:marLeft w:val="640"/>
          <w:marRight w:val="0"/>
          <w:marTop w:val="0"/>
          <w:marBottom w:val="0"/>
          <w:divBdr>
            <w:top w:val="none" w:sz="0" w:space="0" w:color="auto"/>
            <w:left w:val="none" w:sz="0" w:space="0" w:color="auto"/>
            <w:bottom w:val="none" w:sz="0" w:space="0" w:color="auto"/>
            <w:right w:val="none" w:sz="0" w:space="0" w:color="auto"/>
          </w:divBdr>
        </w:div>
        <w:div w:id="1862628003">
          <w:marLeft w:val="640"/>
          <w:marRight w:val="0"/>
          <w:marTop w:val="0"/>
          <w:marBottom w:val="0"/>
          <w:divBdr>
            <w:top w:val="none" w:sz="0" w:space="0" w:color="auto"/>
            <w:left w:val="none" w:sz="0" w:space="0" w:color="auto"/>
            <w:bottom w:val="none" w:sz="0" w:space="0" w:color="auto"/>
            <w:right w:val="none" w:sz="0" w:space="0" w:color="auto"/>
          </w:divBdr>
        </w:div>
        <w:div w:id="1863517147">
          <w:marLeft w:val="640"/>
          <w:marRight w:val="0"/>
          <w:marTop w:val="0"/>
          <w:marBottom w:val="0"/>
          <w:divBdr>
            <w:top w:val="none" w:sz="0" w:space="0" w:color="auto"/>
            <w:left w:val="none" w:sz="0" w:space="0" w:color="auto"/>
            <w:bottom w:val="none" w:sz="0" w:space="0" w:color="auto"/>
            <w:right w:val="none" w:sz="0" w:space="0" w:color="auto"/>
          </w:divBdr>
        </w:div>
        <w:div w:id="1872526890">
          <w:marLeft w:val="640"/>
          <w:marRight w:val="0"/>
          <w:marTop w:val="0"/>
          <w:marBottom w:val="0"/>
          <w:divBdr>
            <w:top w:val="none" w:sz="0" w:space="0" w:color="auto"/>
            <w:left w:val="none" w:sz="0" w:space="0" w:color="auto"/>
            <w:bottom w:val="none" w:sz="0" w:space="0" w:color="auto"/>
            <w:right w:val="none" w:sz="0" w:space="0" w:color="auto"/>
          </w:divBdr>
        </w:div>
        <w:div w:id="1887057592">
          <w:marLeft w:val="640"/>
          <w:marRight w:val="0"/>
          <w:marTop w:val="0"/>
          <w:marBottom w:val="0"/>
          <w:divBdr>
            <w:top w:val="none" w:sz="0" w:space="0" w:color="auto"/>
            <w:left w:val="none" w:sz="0" w:space="0" w:color="auto"/>
            <w:bottom w:val="none" w:sz="0" w:space="0" w:color="auto"/>
            <w:right w:val="none" w:sz="0" w:space="0" w:color="auto"/>
          </w:divBdr>
        </w:div>
        <w:div w:id="1907764890">
          <w:marLeft w:val="640"/>
          <w:marRight w:val="0"/>
          <w:marTop w:val="0"/>
          <w:marBottom w:val="0"/>
          <w:divBdr>
            <w:top w:val="none" w:sz="0" w:space="0" w:color="auto"/>
            <w:left w:val="none" w:sz="0" w:space="0" w:color="auto"/>
            <w:bottom w:val="none" w:sz="0" w:space="0" w:color="auto"/>
            <w:right w:val="none" w:sz="0" w:space="0" w:color="auto"/>
          </w:divBdr>
        </w:div>
        <w:div w:id="1918201454">
          <w:marLeft w:val="640"/>
          <w:marRight w:val="0"/>
          <w:marTop w:val="0"/>
          <w:marBottom w:val="0"/>
          <w:divBdr>
            <w:top w:val="none" w:sz="0" w:space="0" w:color="auto"/>
            <w:left w:val="none" w:sz="0" w:space="0" w:color="auto"/>
            <w:bottom w:val="none" w:sz="0" w:space="0" w:color="auto"/>
            <w:right w:val="none" w:sz="0" w:space="0" w:color="auto"/>
          </w:divBdr>
        </w:div>
      </w:divsChild>
    </w:div>
    <w:div w:id="163713754">
      <w:bodyDiv w:val="1"/>
      <w:marLeft w:val="0"/>
      <w:marRight w:val="0"/>
      <w:marTop w:val="0"/>
      <w:marBottom w:val="0"/>
      <w:divBdr>
        <w:top w:val="none" w:sz="0" w:space="0" w:color="auto"/>
        <w:left w:val="none" w:sz="0" w:space="0" w:color="auto"/>
        <w:bottom w:val="none" w:sz="0" w:space="0" w:color="auto"/>
        <w:right w:val="none" w:sz="0" w:space="0" w:color="auto"/>
      </w:divBdr>
    </w:div>
    <w:div w:id="164443729">
      <w:bodyDiv w:val="1"/>
      <w:marLeft w:val="0"/>
      <w:marRight w:val="0"/>
      <w:marTop w:val="0"/>
      <w:marBottom w:val="0"/>
      <w:divBdr>
        <w:top w:val="none" w:sz="0" w:space="0" w:color="auto"/>
        <w:left w:val="none" w:sz="0" w:space="0" w:color="auto"/>
        <w:bottom w:val="none" w:sz="0" w:space="0" w:color="auto"/>
        <w:right w:val="none" w:sz="0" w:space="0" w:color="auto"/>
      </w:divBdr>
      <w:divsChild>
        <w:div w:id="24143471">
          <w:marLeft w:val="640"/>
          <w:marRight w:val="0"/>
          <w:marTop w:val="0"/>
          <w:marBottom w:val="0"/>
          <w:divBdr>
            <w:top w:val="none" w:sz="0" w:space="0" w:color="auto"/>
            <w:left w:val="none" w:sz="0" w:space="0" w:color="auto"/>
            <w:bottom w:val="none" w:sz="0" w:space="0" w:color="auto"/>
            <w:right w:val="none" w:sz="0" w:space="0" w:color="auto"/>
          </w:divBdr>
        </w:div>
        <w:div w:id="64380916">
          <w:marLeft w:val="640"/>
          <w:marRight w:val="0"/>
          <w:marTop w:val="0"/>
          <w:marBottom w:val="0"/>
          <w:divBdr>
            <w:top w:val="none" w:sz="0" w:space="0" w:color="auto"/>
            <w:left w:val="none" w:sz="0" w:space="0" w:color="auto"/>
            <w:bottom w:val="none" w:sz="0" w:space="0" w:color="auto"/>
            <w:right w:val="none" w:sz="0" w:space="0" w:color="auto"/>
          </w:divBdr>
        </w:div>
        <w:div w:id="134034573">
          <w:marLeft w:val="640"/>
          <w:marRight w:val="0"/>
          <w:marTop w:val="0"/>
          <w:marBottom w:val="0"/>
          <w:divBdr>
            <w:top w:val="none" w:sz="0" w:space="0" w:color="auto"/>
            <w:left w:val="none" w:sz="0" w:space="0" w:color="auto"/>
            <w:bottom w:val="none" w:sz="0" w:space="0" w:color="auto"/>
            <w:right w:val="none" w:sz="0" w:space="0" w:color="auto"/>
          </w:divBdr>
        </w:div>
        <w:div w:id="201016863">
          <w:marLeft w:val="640"/>
          <w:marRight w:val="0"/>
          <w:marTop w:val="0"/>
          <w:marBottom w:val="0"/>
          <w:divBdr>
            <w:top w:val="none" w:sz="0" w:space="0" w:color="auto"/>
            <w:left w:val="none" w:sz="0" w:space="0" w:color="auto"/>
            <w:bottom w:val="none" w:sz="0" w:space="0" w:color="auto"/>
            <w:right w:val="none" w:sz="0" w:space="0" w:color="auto"/>
          </w:divBdr>
        </w:div>
        <w:div w:id="207645654">
          <w:marLeft w:val="640"/>
          <w:marRight w:val="0"/>
          <w:marTop w:val="0"/>
          <w:marBottom w:val="0"/>
          <w:divBdr>
            <w:top w:val="none" w:sz="0" w:space="0" w:color="auto"/>
            <w:left w:val="none" w:sz="0" w:space="0" w:color="auto"/>
            <w:bottom w:val="none" w:sz="0" w:space="0" w:color="auto"/>
            <w:right w:val="none" w:sz="0" w:space="0" w:color="auto"/>
          </w:divBdr>
        </w:div>
        <w:div w:id="225457853">
          <w:marLeft w:val="640"/>
          <w:marRight w:val="0"/>
          <w:marTop w:val="0"/>
          <w:marBottom w:val="0"/>
          <w:divBdr>
            <w:top w:val="none" w:sz="0" w:space="0" w:color="auto"/>
            <w:left w:val="none" w:sz="0" w:space="0" w:color="auto"/>
            <w:bottom w:val="none" w:sz="0" w:space="0" w:color="auto"/>
            <w:right w:val="none" w:sz="0" w:space="0" w:color="auto"/>
          </w:divBdr>
        </w:div>
        <w:div w:id="248004714">
          <w:marLeft w:val="640"/>
          <w:marRight w:val="0"/>
          <w:marTop w:val="0"/>
          <w:marBottom w:val="0"/>
          <w:divBdr>
            <w:top w:val="none" w:sz="0" w:space="0" w:color="auto"/>
            <w:left w:val="none" w:sz="0" w:space="0" w:color="auto"/>
            <w:bottom w:val="none" w:sz="0" w:space="0" w:color="auto"/>
            <w:right w:val="none" w:sz="0" w:space="0" w:color="auto"/>
          </w:divBdr>
        </w:div>
        <w:div w:id="264924514">
          <w:marLeft w:val="640"/>
          <w:marRight w:val="0"/>
          <w:marTop w:val="0"/>
          <w:marBottom w:val="0"/>
          <w:divBdr>
            <w:top w:val="none" w:sz="0" w:space="0" w:color="auto"/>
            <w:left w:val="none" w:sz="0" w:space="0" w:color="auto"/>
            <w:bottom w:val="none" w:sz="0" w:space="0" w:color="auto"/>
            <w:right w:val="none" w:sz="0" w:space="0" w:color="auto"/>
          </w:divBdr>
        </w:div>
        <w:div w:id="313878437">
          <w:marLeft w:val="640"/>
          <w:marRight w:val="0"/>
          <w:marTop w:val="0"/>
          <w:marBottom w:val="0"/>
          <w:divBdr>
            <w:top w:val="none" w:sz="0" w:space="0" w:color="auto"/>
            <w:left w:val="none" w:sz="0" w:space="0" w:color="auto"/>
            <w:bottom w:val="none" w:sz="0" w:space="0" w:color="auto"/>
            <w:right w:val="none" w:sz="0" w:space="0" w:color="auto"/>
          </w:divBdr>
        </w:div>
        <w:div w:id="335227579">
          <w:marLeft w:val="640"/>
          <w:marRight w:val="0"/>
          <w:marTop w:val="0"/>
          <w:marBottom w:val="0"/>
          <w:divBdr>
            <w:top w:val="none" w:sz="0" w:space="0" w:color="auto"/>
            <w:left w:val="none" w:sz="0" w:space="0" w:color="auto"/>
            <w:bottom w:val="none" w:sz="0" w:space="0" w:color="auto"/>
            <w:right w:val="none" w:sz="0" w:space="0" w:color="auto"/>
          </w:divBdr>
        </w:div>
        <w:div w:id="388844694">
          <w:marLeft w:val="640"/>
          <w:marRight w:val="0"/>
          <w:marTop w:val="0"/>
          <w:marBottom w:val="0"/>
          <w:divBdr>
            <w:top w:val="none" w:sz="0" w:space="0" w:color="auto"/>
            <w:left w:val="none" w:sz="0" w:space="0" w:color="auto"/>
            <w:bottom w:val="none" w:sz="0" w:space="0" w:color="auto"/>
            <w:right w:val="none" w:sz="0" w:space="0" w:color="auto"/>
          </w:divBdr>
        </w:div>
        <w:div w:id="389619102">
          <w:marLeft w:val="640"/>
          <w:marRight w:val="0"/>
          <w:marTop w:val="0"/>
          <w:marBottom w:val="0"/>
          <w:divBdr>
            <w:top w:val="none" w:sz="0" w:space="0" w:color="auto"/>
            <w:left w:val="none" w:sz="0" w:space="0" w:color="auto"/>
            <w:bottom w:val="none" w:sz="0" w:space="0" w:color="auto"/>
            <w:right w:val="none" w:sz="0" w:space="0" w:color="auto"/>
          </w:divBdr>
        </w:div>
        <w:div w:id="397166566">
          <w:marLeft w:val="640"/>
          <w:marRight w:val="0"/>
          <w:marTop w:val="0"/>
          <w:marBottom w:val="0"/>
          <w:divBdr>
            <w:top w:val="none" w:sz="0" w:space="0" w:color="auto"/>
            <w:left w:val="none" w:sz="0" w:space="0" w:color="auto"/>
            <w:bottom w:val="none" w:sz="0" w:space="0" w:color="auto"/>
            <w:right w:val="none" w:sz="0" w:space="0" w:color="auto"/>
          </w:divBdr>
        </w:div>
        <w:div w:id="407965390">
          <w:marLeft w:val="640"/>
          <w:marRight w:val="0"/>
          <w:marTop w:val="0"/>
          <w:marBottom w:val="0"/>
          <w:divBdr>
            <w:top w:val="none" w:sz="0" w:space="0" w:color="auto"/>
            <w:left w:val="none" w:sz="0" w:space="0" w:color="auto"/>
            <w:bottom w:val="none" w:sz="0" w:space="0" w:color="auto"/>
            <w:right w:val="none" w:sz="0" w:space="0" w:color="auto"/>
          </w:divBdr>
        </w:div>
        <w:div w:id="408892881">
          <w:marLeft w:val="640"/>
          <w:marRight w:val="0"/>
          <w:marTop w:val="0"/>
          <w:marBottom w:val="0"/>
          <w:divBdr>
            <w:top w:val="none" w:sz="0" w:space="0" w:color="auto"/>
            <w:left w:val="none" w:sz="0" w:space="0" w:color="auto"/>
            <w:bottom w:val="none" w:sz="0" w:space="0" w:color="auto"/>
            <w:right w:val="none" w:sz="0" w:space="0" w:color="auto"/>
          </w:divBdr>
        </w:div>
        <w:div w:id="418865840">
          <w:marLeft w:val="640"/>
          <w:marRight w:val="0"/>
          <w:marTop w:val="0"/>
          <w:marBottom w:val="0"/>
          <w:divBdr>
            <w:top w:val="none" w:sz="0" w:space="0" w:color="auto"/>
            <w:left w:val="none" w:sz="0" w:space="0" w:color="auto"/>
            <w:bottom w:val="none" w:sz="0" w:space="0" w:color="auto"/>
            <w:right w:val="none" w:sz="0" w:space="0" w:color="auto"/>
          </w:divBdr>
        </w:div>
        <w:div w:id="424767993">
          <w:marLeft w:val="640"/>
          <w:marRight w:val="0"/>
          <w:marTop w:val="0"/>
          <w:marBottom w:val="0"/>
          <w:divBdr>
            <w:top w:val="none" w:sz="0" w:space="0" w:color="auto"/>
            <w:left w:val="none" w:sz="0" w:space="0" w:color="auto"/>
            <w:bottom w:val="none" w:sz="0" w:space="0" w:color="auto"/>
            <w:right w:val="none" w:sz="0" w:space="0" w:color="auto"/>
          </w:divBdr>
        </w:div>
        <w:div w:id="498271111">
          <w:marLeft w:val="640"/>
          <w:marRight w:val="0"/>
          <w:marTop w:val="0"/>
          <w:marBottom w:val="0"/>
          <w:divBdr>
            <w:top w:val="none" w:sz="0" w:space="0" w:color="auto"/>
            <w:left w:val="none" w:sz="0" w:space="0" w:color="auto"/>
            <w:bottom w:val="none" w:sz="0" w:space="0" w:color="auto"/>
            <w:right w:val="none" w:sz="0" w:space="0" w:color="auto"/>
          </w:divBdr>
        </w:div>
        <w:div w:id="509759384">
          <w:marLeft w:val="640"/>
          <w:marRight w:val="0"/>
          <w:marTop w:val="0"/>
          <w:marBottom w:val="0"/>
          <w:divBdr>
            <w:top w:val="none" w:sz="0" w:space="0" w:color="auto"/>
            <w:left w:val="none" w:sz="0" w:space="0" w:color="auto"/>
            <w:bottom w:val="none" w:sz="0" w:space="0" w:color="auto"/>
            <w:right w:val="none" w:sz="0" w:space="0" w:color="auto"/>
          </w:divBdr>
        </w:div>
        <w:div w:id="525873503">
          <w:marLeft w:val="640"/>
          <w:marRight w:val="0"/>
          <w:marTop w:val="0"/>
          <w:marBottom w:val="0"/>
          <w:divBdr>
            <w:top w:val="none" w:sz="0" w:space="0" w:color="auto"/>
            <w:left w:val="none" w:sz="0" w:space="0" w:color="auto"/>
            <w:bottom w:val="none" w:sz="0" w:space="0" w:color="auto"/>
            <w:right w:val="none" w:sz="0" w:space="0" w:color="auto"/>
          </w:divBdr>
        </w:div>
        <w:div w:id="551695519">
          <w:marLeft w:val="640"/>
          <w:marRight w:val="0"/>
          <w:marTop w:val="0"/>
          <w:marBottom w:val="0"/>
          <w:divBdr>
            <w:top w:val="none" w:sz="0" w:space="0" w:color="auto"/>
            <w:left w:val="none" w:sz="0" w:space="0" w:color="auto"/>
            <w:bottom w:val="none" w:sz="0" w:space="0" w:color="auto"/>
            <w:right w:val="none" w:sz="0" w:space="0" w:color="auto"/>
          </w:divBdr>
        </w:div>
        <w:div w:id="584219689">
          <w:marLeft w:val="640"/>
          <w:marRight w:val="0"/>
          <w:marTop w:val="0"/>
          <w:marBottom w:val="0"/>
          <w:divBdr>
            <w:top w:val="none" w:sz="0" w:space="0" w:color="auto"/>
            <w:left w:val="none" w:sz="0" w:space="0" w:color="auto"/>
            <w:bottom w:val="none" w:sz="0" w:space="0" w:color="auto"/>
            <w:right w:val="none" w:sz="0" w:space="0" w:color="auto"/>
          </w:divBdr>
        </w:div>
        <w:div w:id="653264465">
          <w:marLeft w:val="640"/>
          <w:marRight w:val="0"/>
          <w:marTop w:val="0"/>
          <w:marBottom w:val="0"/>
          <w:divBdr>
            <w:top w:val="none" w:sz="0" w:space="0" w:color="auto"/>
            <w:left w:val="none" w:sz="0" w:space="0" w:color="auto"/>
            <w:bottom w:val="none" w:sz="0" w:space="0" w:color="auto"/>
            <w:right w:val="none" w:sz="0" w:space="0" w:color="auto"/>
          </w:divBdr>
        </w:div>
        <w:div w:id="655374621">
          <w:marLeft w:val="640"/>
          <w:marRight w:val="0"/>
          <w:marTop w:val="0"/>
          <w:marBottom w:val="0"/>
          <w:divBdr>
            <w:top w:val="none" w:sz="0" w:space="0" w:color="auto"/>
            <w:left w:val="none" w:sz="0" w:space="0" w:color="auto"/>
            <w:bottom w:val="none" w:sz="0" w:space="0" w:color="auto"/>
            <w:right w:val="none" w:sz="0" w:space="0" w:color="auto"/>
          </w:divBdr>
        </w:div>
        <w:div w:id="673845560">
          <w:marLeft w:val="640"/>
          <w:marRight w:val="0"/>
          <w:marTop w:val="0"/>
          <w:marBottom w:val="0"/>
          <w:divBdr>
            <w:top w:val="none" w:sz="0" w:space="0" w:color="auto"/>
            <w:left w:val="none" w:sz="0" w:space="0" w:color="auto"/>
            <w:bottom w:val="none" w:sz="0" w:space="0" w:color="auto"/>
            <w:right w:val="none" w:sz="0" w:space="0" w:color="auto"/>
          </w:divBdr>
        </w:div>
        <w:div w:id="691759449">
          <w:marLeft w:val="640"/>
          <w:marRight w:val="0"/>
          <w:marTop w:val="0"/>
          <w:marBottom w:val="0"/>
          <w:divBdr>
            <w:top w:val="none" w:sz="0" w:space="0" w:color="auto"/>
            <w:left w:val="none" w:sz="0" w:space="0" w:color="auto"/>
            <w:bottom w:val="none" w:sz="0" w:space="0" w:color="auto"/>
            <w:right w:val="none" w:sz="0" w:space="0" w:color="auto"/>
          </w:divBdr>
        </w:div>
        <w:div w:id="697463825">
          <w:marLeft w:val="640"/>
          <w:marRight w:val="0"/>
          <w:marTop w:val="0"/>
          <w:marBottom w:val="0"/>
          <w:divBdr>
            <w:top w:val="none" w:sz="0" w:space="0" w:color="auto"/>
            <w:left w:val="none" w:sz="0" w:space="0" w:color="auto"/>
            <w:bottom w:val="none" w:sz="0" w:space="0" w:color="auto"/>
            <w:right w:val="none" w:sz="0" w:space="0" w:color="auto"/>
          </w:divBdr>
        </w:div>
        <w:div w:id="704867708">
          <w:marLeft w:val="640"/>
          <w:marRight w:val="0"/>
          <w:marTop w:val="0"/>
          <w:marBottom w:val="0"/>
          <w:divBdr>
            <w:top w:val="none" w:sz="0" w:space="0" w:color="auto"/>
            <w:left w:val="none" w:sz="0" w:space="0" w:color="auto"/>
            <w:bottom w:val="none" w:sz="0" w:space="0" w:color="auto"/>
            <w:right w:val="none" w:sz="0" w:space="0" w:color="auto"/>
          </w:divBdr>
        </w:div>
        <w:div w:id="730620592">
          <w:marLeft w:val="640"/>
          <w:marRight w:val="0"/>
          <w:marTop w:val="0"/>
          <w:marBottom w:val="0"/>
          <w:divBdr>
            <w:top w:val="none" w:sz="0" w:space="0" w:color="auto"/>
            <w:left w:val="none" w:sz="0" w:space="0" w:color="auto"/>
            <w:bottom w:val="none" w:sz="0" w:space="0" w:color="auto"/>
            <w:right w:val="none" w:sz="0" w:space="0" w:color="auto"/>
          </w:divBdr>
        </w:div>
        <w:div w:id="746343974">
          <w:marLeft w:val="640"/>
          <w:marRight w:val="0"/>
          <w:marTop w:val="0"/>
          <w:marBottom w:val="0"/>
          <w:divBdr>
            <w:top w:val="none" w:sz="0" w:space="0" w:color="auto"/>
            <w:left w:val="none" w:sz="0" w:space="0" w:color="auto"/>
            <w:bottom w:val="none" w:sz="0" w:space="0" w:color="auto"/>
            <w:right w:val="none" w:sz="0" w:space="0" w:color="auto"/>
          </w:divBdr>
        </w:div>
        <w:div w:id="796262725">
          <w:marLeft w:val="640"/>
          <w:marRight w:val="0"/>
          <w:marTop w:val="0"/>
          <w:marBottom w:val="0"/>
          <w:divBdr>
            <w:top w:val="none" w:sz="0" w:space="0" w:color="auto"/>
            <w:left w:val="none" w:sz="0" w:space="0" w:color="auto"/>
            <w:bottom w:val="none" w:sz="0" w:space="0" w:color="auto"/>
            <w:right w:val="none" w:sz="0" w:space="0" w:color="auto"/>
          </w:divBdr>
        </w:div>
        <w:div w:id="807674339">
          <w:marLeft w:val="640"/>
          <w:marRight w:val="0"/>
          <w:marTop w:val="0"/>
          <w:marBottom w:val="0"/>
          <w:divBdr>
            <w:top w:val="none" w:sz="0" w:space="0" w:color="auto"/>
            <w:left w:val="none" w:sz="0" w:space="0" w:color="auto"/>
            <w:bottom w:val="none" w:sz="0" w:space="0" w:color="auto"/>
            <w:right w:val="none" w:sz="0" w:space="0" w:color="auto"/>
          </w:divBdr>
        </w:div>
        <w:div w:id="870535781">
          <w:marLeft w:val="640"/>
          <w:marRight w:val="0"/>
          <w:marTop w:val="0"/>
          <w:marBottom w:val="0"/>
          <w:divBdr>
            <w:top w:val="none" w:sz="0" w:space="0" w:color="auto"/>
            <w:left w:val="none" w:sz="0" w:space="0" w:color="auto"/>
            <w:bottom w:val="none" w:sz="0" w:space="0" w:color="auto"/>
            <w:right w:val="none" w:sz="0" w:space="0" w:color="auto"/>
          </w:divBdr>
        </w:div>
        <w:div w:id="883522857">
          <w:marLeft w:val="640"/>
          <w:marRight w:val="0"/>
          <w:marTop w:val="0"/>
          <w:marBottom w:val="0"/>
          <w:divBdr>
            <w:top w:val="none" w:sz="0" w:space="0" w:color="auto"/>
            <w:left w:val="none" w:sz="0" w:space="0" w:color="auto"/>
            <w:bottom w:val="none" w:sz="0" w:space="0" w:color="auto"/>
            <w:right w:val="none" w:sz="0" w:space="0" w:color="auto"/>
          </w:divBdr>
        </w:div>
        <w:div w:id="891817981">
          <w:marLeft w:val="640"/>
          <w:marRight w:val="0"/>
          <w:marTop w:val="0"/>
          <w:marBottom w:val="0"/>
          <w:divBdr>
            <w:top w:val="none" w:sz="0" w:space="0" w:color="auto"/>
            <w:left w:val="none" w:sz="0" w:space="0" w:color="auto"/>
            <w:bottom w:val="none" w:sz="0" w:space="0" w:color="auto"/>
            <w:right w:val="none" w:sz="0" w:space="0" w:color="auto"/>
          </w:divBdr>
        </w:div>
        <w:div w:id="902789051">
          <w:marLeft w:val="640"/>
          <w:marRight w:val="0"/>
          <w:marTop w:val="0"/>
          <w:marBottom w:val="0"/>
          <w:divBdr>
            <w:top w:val="none" w:sz="0" w:space="0" w:color="auto"/>
            <w:left w:val="none" w:sz="0" w:space="0" w:color="auto"/>
            <w:bottom w:val="none" w:sz="0" w:space="0" w:color="auto"/>
            <w:right w:val="none" w:sz="0" w:space="0" w:color="auto"/>
          </w:divBdr>
        </w:div>
        <w:div w:id="950434709">
          <w:marLeft w:val="640"/>
          <w:marRight w:val="0"/>
          <w:marTop w:val="0"/>
          <w:marBottom w:val="0"/>
          <w:divBdr>
            <w:top w:val="none" w:sz="0" w:space="0" w:color="auto"/>
            <w:left w:val="none" w:sz="0" w:space="0" w:color="auto"/>
            <w:bottom w:val="none" w:sz="0" w:space="0" w:color="auto"/>
            <w:right w:val="none" w:sz="0" w:space="0" w:color="auto"/>
          </w:divBdr>
        </w:div>
        <w:div w:id="953630555">
          <w:marLeft w:val="640"/>
          <w:marRight w:val="0"/>
          <w:marTop w:val="0"/>
          <w:marBottom w:val="0"/>
          <w:divBdr>
            <w:top w:val="none" w:sz="0" w:space="0" w:color="auto"/>
            <w:left w:val="none" w:sz="0" w:space="0" w:color="auto"/>
            <w:bottom w:val="none" w:sz="0" w:space="0" w:color="auto"/>
            <w:right w:val="none" w:sz="0" w:space="0" w:color="auto"/>
          </w:divBdr>
        </w:div>
        <w:div w:id="1021781209">
          <w:marLeft w:val="640"/>
          <w:marRight w:val="0"/>
          <w:marTop w:val="0"/>
          <w:marBottom w:val="0"/>
          <w:divBdr>
            <w:top w:val="none" w:sz="0" w:space="0" w:color="auto"/>
            <w:left w:val="none" w:sz="0" w:space="0" w:color="auto"/>
            <w:bottom w:val="none" w:sz="0" w:space="0" w:color="auto"/>
            <w:right w:val="none" w:sz="0" w:space="0" w:color="auto"/>
          </w:divBdr>
        </w:div>
        <w:div w:id="1024284760">
          <w:marLeft w:val="640"/>
          <w:marRight w:val="0"/>
          <w:marTop w:val="0"/>
          <w:marBottom w:val="0"/>
          <w:divBdr>
            <w:top w:val="none" w:sz="0" w:space="0" w:color="auto"/>
            <w:left w:val="none" w:sz="0" w:space="0" w:color="auto"/>
            <w:bottom w:val="none" w:sz="0" w:space="0" w:color="auto"/>
            <w:right w:val="none" w:sz="0" w:space="0" w:color="auto"/>
          </w:divBdr>
        </w:div>
        <w:div w:id="1086851952">
          <w:marLeft w:val="640"/>
          <w:marRight w:val="0"/>
          <w:marTop w:val="0"/>
          <w:marBottom w:val="0"/>
          <w:divBdr>
            <w:top w:val="none" w:sz="0" w:space="0" w:color="auto"/>
            <w:left w:val="none" w:sz="0" w:space="0" w:color="auto"/>
            <w:bottom w:val="none" w:sz="0" w:space="0" w:color="auto"/>
            <w:right w:val="none" w:sz="0" w:space="0" w:color="auto"/>
          </w:divBdr>
        </w:div>
        <w:div w:id="1091510766">
          <w:marLeft w:val="640"/>
          <w:marRight w:val="0"/>
          <w:marTop w:val="0"/>
          <w:marBottom w:val="0"/>
          <w:divBdr>
            <w:top w:val="none" w:sz="0" w:space="0" w:color="auto"/>
            <w:left w:val="none" w:sz="0" w:space="0" w:color="auto"/>
            <w:bottom w:val="none" w:sz="0" w:space="0" w:color="auto"/>
            <w:right w:val="none" w:sz="0" w:space="0" w:color="auto"/>
          </w:divBdr>
        </w:div>
        <w:div w:id="1158375332">
          <w:marLeft w:val="640"/>
          <w:marRight w:val="0"/>
          <w:marTop w:val="0"/>
          <w:marBottom w:val="0"/>
          <w:divBdr>
            <w:top w:val="none" w:sz="0" w:space="0" w:color="auto"/>
            <w:left w:val="none" w:sz="0" w:space="0" w:color="auto"/>
            <w:bottom w:val="none" w:sz="0" w:space="0" w:color="auto"/>
            <w:right w:val="none" w:sz="0" w:space="0" w:color="auto"/>
          </w:divBdr>
        </w:div>
        <w:div w:id="1175270822">
          <w:marLeft w:val="640"/>
          <w:marRight w:val="0"/>
          <w:marTop w:val="0"/>
          <w:marBottom w:val="0"/>
          <w:divBdr>
            <w:top w:val="none" w:sz="0" w:space="0" w:color="auto"/>
            <w:left w:val="none" w:sz="0" w:space="0" w:color="auto"/>
            <w:bottom w:val="none" w:sz="0" w:space="0" w:color="auto"/>
            <w:right w:val="none" w:sz="0" w:space="0" w:color="auto"/>
          </w:divBdr>
        </w:div>
        <w:div w:id="1183125905">
          <w:marLeft w:val="640"/>
          <w:marRight w:val="0"/>
          <w:marTop w:val="0"/>
          <w:marBottom w:val="0"/>
          <w:divBdr>
            <w:top w:val="none" w:sz="0" w:space="0" w:color="auto"/>
            <w:left w:val="none" w:sz="0" w:space="0" w:color="auto"/>
            <w:bottom w:val="none" w:sz="0" w:space="0" w:color="auto"/>
            <w:right w:val="none" w:sz="0" w:space="0" w:color="auto"/>
          </w:divBdr>
        </w:div>
        <w:div w:id="1186558757">
          <w:marLeft w:val="640"/>
          <w:marRight w:val="0"/>
          <w:marTop w:val="0"/>
          <w:marBottom w:val="0"/>
          <w:divBdr>
            <w:top w:val="none" w:sz="0" w:space="0" w:color="auto"/>
            <w:left w:val="none" w:sz="0" w:space="0" w:color="auto"/>
            <w:bottom w:val="none" w:sz="0" w:space="0" w:color="auto"/>
            <w:right w:val="none" w:sz="0" w:space="0" w:color="auto"/>
          </w:divBdr>
        </w:div>
        <w:div w:id="1205143351">
          <w:marLeft w:val="640"/>
          <w:marRight w:val="0"/>
          <w:marTop w:val="0"/>
          <w:marBottom w:val="0"/>
          <w:divBdr>
            <w:top w:val="none" w:sz="0" w:space="0" w:color="auto"/>
            <w:left w:val="none" w:sz="0" w:space="0" w:color="auto"/>
            <w:bottom w:val="none" w:sz="0" w:space="0" w:color="auto"/>
            <w:right w:val="none" w:sz="0" w:space="0" w:color="auto"/>
          </w:divBdr>
        </w:div>
        <w:div w:id="1210678809">
          <w:marLeft w:val="640"/>
          <w:marRight w:val="0"/>
          <w:marTop w:val="0"/>
          <w:marBottom w:val="0"/>
          <w:divBdr>
            <w:top w:val="none" w:sz="0" w:space="0" w:color="auto"/>
            <w:left w:val="none" w:sz="0" w:space="0" w:color="auto"/>
            <w:bottom w:val="none" w:sz="0" w:space="0" w:color="auto"/>
            <w:right w:val="none" w:sz="0" w:space="0" w:color="auto"/>
          </w:divBdr>
        </w:div>
        <w:div w:id="1229193577">
          <w:marLeft w:val="640"/>
          <w:marRight w:val="0"/>
          <w:marTop w:val="0"/>
          <w:marBottom w:val="0"/>
          <w:divBdr>
            <w:top w:val="none" w:sz="0" w:space="0" w:color="auto"/>
            <w:left w:val="none" w:sz="0" w:space="0" w:color="auto"/>
            <w:bottom w:val="none" w:sz="0" w:space="0" w:color="auto"/>
            <w:right w:val="none" w:sz="0" w:space="0" w:color="auto"/>
          </w:divBdr>
        </w:div>
        <w:div w:id="1264455994">
          <w:marLeft w:val="640"/>
          <w:marRight w:val="0"/>
          <w:marTop w:val="0"/>
          <w:marBottom w:val="0"/>
          <w:divBdr>
            <w:top w:val="none" w:sz="0" w:space="0" w:color="auto"/>
            <w:left w:val="none" w:sz="0" w:space="0" w:color="auto"/>
            <w:bottom w:val="none" w:sz="0" w:space="0" w:color="auto"/>
            <w:right w:val="none" w:sz="0" w:space="0" w:color="auto"/>
          </w:divBdr>
        </w:div>
        <w:div w:id="1281762734">
          <w:marLeft w:val="640"/>
          <w:marRight w:val="0"/>
          <w:marTop w:val="0"/>
          <w:marBottom w:val="0"/>
          <w:divBdr>
            <w:top w:val="none" w:sz="0" w:space="0" w:color="auto"/>
            <w:left w:val="none" w:sz="0" w:space="0" w:color="auto"/>
            <w:bottom w:val="none" w:sz="0" w:space="0" w:color="auto"/>
            <w:right w:val="none" w:sz="0" w:space="0" w:color="auto"/>
          </w:divBdr>
        </w:div>
        <w:div w:id="1342050821">
          <w:marLeft w:val="640"/>
          <w:marRight w:val="0"/>
          <w:marTop w:val="0"/>
          <w:marBottom w:val="0"/>
          <w:divBdr>
            <w:top w:val="none" w:sz="0" w:space="0" w:color="auto"/>
            <w:left w:val="none" w:sz="0" w:space="0" w:color="auto"/>
            <w:bottom w:val="none" w:sz="0" w:space="0" w:color="auto"/>
            <w:right w:val="none" w:sz="0" w:space="0" w:color="auto"/>
          </w:divBdr>
        </w:div>
        <w:div w:id="1344016204">
          <w:marLeft w:val="640"/>
          <w:marRight w:val="0"/>
          <w:marTop w:val="0"/>
          <w:marBottom w:val="0"/>
          <w:divBdr>
            <w:top w:val="none" w:sz="0" w:space="0" w:color="auto"/>
            <w:left w:val="none" w:sz="0" w:space="0" w:color="auto"/>
            <w:bottom w:val="none" w:sz="0" w:space="0" w:color="auto"/>
            <w:right w:val="none" w:sz="0" w:space="0" w:color="auto"/>
          </w:divBdr>
        </w:div>
        <w:div w:id="1361321581">
          <w:marLeft w:val="640"/>
          <w:marRight w:val="0"/>
          <w:marTop w:val="0"/>
          <w:marBottom w:val="0"/>
          <w:divBdr>
            <w:top w:val="none" w:sz="0" w:space="0" w:color="auto"/>
            <w:left w:val="none" w:sz="0" w:space="0" w:color="auto"/>
            <w:bottom w:val="none" w:sz="0" w:space="0" w:color="auto"/>
            <w:right w:val="none" w:sz="0" w:space="0" w:color="auto"/>
          </w:divBdr>
        </w:div>
        <w:div w:id="1367485650">
          <w:marLeft w:val="640"/>
          <w:marRight w:val="0"/>
          <w:marTop w:val="0"/>
          <w:marBottom w:val="0"/>
          <w:divBdr>
            <w:top w:val="none" w:sz="0" w:space="0" w:color="auto"/>
            <w:left w:val="none" w:sz="0" w:space="0" w:color="auto"/>
            <w:bottom w:val="none" w:sz="0" w:space="0" w:color="auto"/>
            <w:right w:val="none" w:sz="0" w:space="0" w:color="auto"/>
          </w:divBdr>
        </w:div>
        <w:div w:id="1380544366">
          <w:marLeft w:val="640"/>
          <w:marRight w:val="0"/>
          <w:marTop w:val="0"/>
          <w:marBottom w:val="0"/>
          <w:divBdr>
            <w:top w:val="none" w:sz="0" w:space="0" w:color="auto"/>
            <w:left w:val="none" w:sz="0" w:space="0" w:color="auto"/>
            <w:bottom w:val="none" w:sz="0" w:space="0" w:color="auto"/>
            <w:right w:val="none" w:sz="0" w:space="0" w:color="auto"/>
          </w:divBdr>
        </w:div>
        <w:div w:id="1398163735">
          <w:marLeft w:val="640"/>
          <w:marRight w:val="0"/>
          <w:marTop w:val="0"/>
          <w:marBottom w:val="0"/>
          <w:divBdr>
            <w:top w:val="none" w:sz="0" w:space="0" w:color="auto"/>
            <w:left w:val="none" w:sz="0" w:space="0" w:color="auto"/>
            <w:bottom w:val="none" w:sz="0" w:space="0" w:color="auto"/>
            <w:right w:val="none" w:sz="0" w:space="0" w:color="auto"/>
          </w:divBdr>
        </w:div>
        <w:div w:id="1406369510">
          <w:marLeft w:val="640"/>
          <w:marRight w:val="0"/>
          <w:marTop w:val="0"/>
          <w:marBottom w:val="0"/>
          <w:divBdr>
            <w:top w:val="none" w:sz="0" w:space="0" w:color="auto"/>
            <w:left w:val="none" w:sz="0" w:space="0" w:color="auto"/>
            <w:bottom w:val="none" w:sz="0" w:space="0" w:color="auto"/>
            <w:right w:val="none" w:sz="0" w:space="0" w:color="auto"/>
          </w:divBdr>
        </w:div>
        <w:div w:id="1408845385">
          <w:marLeft w:val="640"/>
          <w:marRight w:val="0"/>
          <w:marTop w:val="0"/>
          <w:marBottom w:val="0"/>
          <w:divBdr>
            <w:top w:val="none" w:sz="0" w:space="0" w:color="auto"/>
            <w:left w:val="none" w:sz="0" w:space="0" w:color="auto"/>
            <w:bottom w:val="none" w:sz="0" w:space="0" w:color="auto"/>
            <w:right w:val="none" w:sz="0" w:space="0" w:color="auto"/>
          </w:divBdr>
        </w:div>
        <w:div w:id="1431320779">
          <w:marLeft w:val="640"/>
          <w:marRight w:val="0"/>
          <w:marTop w:val="0"/>
          <w:marBottom w:val="0"/>
          <w:divBdr>
            <w:top w:val="none" w:sz="0" w:space="0" w:color="auto"/>
            <w:left w:val="none" w:sz="0" w:space="0" w:color="auto"/>
            <w:bottom w:val="none" w:sz="0" w:space="0" w:color="auto"/>
            <w:right w:val="none" w:sz="0" w:space="0" w:color="auto"/>
          </w:divBdr>
        </w:div>
        <w:div w:id="1445030546">
          <w:marLeft w:val="640"/>
          <w:marRight w:val="0"/>
          <w:marTop w:val="0"/>
          <w:marBottom w:val="0"/>
          <w:divBdr>
            <w:top w:val="none" w:sz="0" w:space="0" w:color="auto"/>
            <w:left w:val="none" w:sz="0" w:space="0" w:color="auto"/>
            <w:bottom w:val="none" w:sz="0" w:space="0" w:color="auto"/>
            <w:right w:val="none" w:sz="0" w:space="0" w:color="auto"/>
          </w:divBdr>
        </w:div>
        <w:div w:id="1509952401">
          <w:marLeft w:val="640"/>
          <w:marRight w:val="0"/>
          <w:marTop w:val="0"/>
          <w:marBottom w:val="0"/>
          <w:divBdr>
            <w:top w:val="none" w:sz="0" w:space="0" w:color="auto"/>
            <w:left w:val="none" w:sz="0" w:space="0" w:color="auto"/>
            <w:bottom w:val="none" w:sz="0" w:space="0" w:color="auto"/>
            <w:right w:val="none" w:sz="0" w:space="0" w:color="auto"/>
          </w:divBdr>
        </w:div>
        <w:div w:id="1525559063">
          <w:marLeft w:val="640"/>
          <w:marRight w:val="0"/>
          <w:marTop w:val="0"/>
          <w:marBottom w:val="0"/>
          <w:divBdr>
            <w:top w:val="none" w:sz="0" w:space="0" w:color="auto"/>
            <w:left w:val="none" w:sz="0" w:space="0" w:color="auto"/>
            <w:bottom w:val="none" w:sz="0" w:space="0" w:color="auto"/>
            <w:right w:val="none" w:sz="0" w:space="0" w:color="auto"/>
          </w:divBdr>
        </w:div>
        <w:div w:id="1597903369">
          <w:marLeft w:val="640"/>
          <w:marRight w:val="0"/>
          <w:marTop w:val="0"/>
          <w:marBottom w:val="0"/>
          <w:divBdr>
            <w:top w:val="none" w:sz="0" w:space="0" w:color="auto"/>
            <w:left w:val="none" w:sz="0" w:space="0" w:color="auto"/>
            <w:bottom w:val="none" w:sz="0" w:space="0" w:color="auto"/>
            <w:right w:val="none" w:sz="0" w:space="0" w:color="auto"/>
          </w:divBdr>
        </w:div>
        <w:div w:id="1631088805">
          <w:marLeft w:val="640"/>
          <w:marRight w:val="0"/>
          <w:marTop w:val="0"/>
          <w:marBottom w:val="0"/>
          <w:divBdr>
            <w:top w:val="none" w:sz="0" w:space="0" w:color="auto"/>
            <w:left w:val="none" w:sz="0" w:space="0" w:color="auto"/>
            <w:bottom w:val="none" w:sz="0" w:space="0" w:color="auto"/>
            <w:right w:val="none" w:sz="0" w:space="0" w:color="auto"/>
          </w:divBdr>
        </w:div>
        <w:div w:id="1651447840">
          <w:marLeft w:val="640"/>
          <w:marRight w:val="0"/>
          <w:marTop w:val="0"/>
          <w:marBottom w:val="0"/>
          <w:divBdr>
            <w:top w:val="none" w:sz="0" w:space="0" w:color="auto"/>
            <w:left w:val="none" w:sz="0" w:space="0" w:color="auto"/>
            <w:bottom w:val="none" w:sz="0" w:space="0" w:color="auto"/>
            <w:right w:val="none" w:sz="0" w:space="0" w:color="auto"/>
          </w:divBdr>
        </w:div>
        <w:div w:id="1686396365">
          <w:marLeft w:val="640"/>
          <w:marRight w:val="0"/>
          <w:marTop w:val="0"/>
          <w:marBottom w:val="0"/>
          <w:divBdr>
            <w:top w:val="none" w:sz="0" w:space="0" w:color="auto"/>
            <w:left w:val="none" w:sz="0" w:space="0" w:color="auto"/>
            <w:bottom w:val="none" w:sz="0" w:space="0" w:color="auto"/>
            <w:right w:val="none" w:sz="0" w:space="0" w:color="auto"/>
          </w:divBdr>
        </w:div>
        <w:div w:id="1749115629">
          <w:marLeft w:val="640"/>
          <w:marRight w:val="0"/>
          <w:marTop w:val="0"/>
          <w:marBottom w:val="0"/>
          <w:divBdr>
            <w:top w:val="none" w:sz="0" w:space="0" w:color="auto"/>
            <w:left w:val="none" w:sz="0" w:space="0" w:color="auto"/>
            <w:bottom w:val="none" w:sz="0" w:space="0" w:color="auto"/>
            <w:right w:val="none" w:sz="0" w:space="0" w:color="auto"/>
          </w:divBdr>
        </w:div>
        <w:div w:id="1775051906">
          <w:marLeft w:val="640"/>
          <w:marRight w:val="0"/>
          <w:marTop w:val="0"/>
          <w:marBottom w:val="0"/>
          <w:divBdr>
            <w:top w:val="none" w:sz="0" w:space="0" w:color="auto"/>
            <w:left w:val="none" w:sz="0" w:space="0" w:color="auto"/>
            <w:bottom w:val="none" w:sz="0" w:space="0" w:color="auto"/>
            <w:right w:val="none" w:sz="0" w:space="0" w:color="auto"/>
          </w:divBdr>
        </w:div>
        <w:div w:id="1809277428">
          <w:marLeft w:val="640"/>
          <w:marRight w:val="0"/>
          <w:marTop w:val="0"/>
          <w:marBottom w:val="0"/>
          <w:divBdr>
            <w:top w:val="none" w:sz="0" w:space="0" w:color="auto"/>
            <w:left w:val="none" w:sz="0" w:space="0" w:color="auto"/>
            <w:bottom w:val="none" w:sz="0" w:space="0" w:color="auto"/>
            <w:right w:val="none" w:sz="0" w:space="0" w:color="auto"/>
          </w:divBdr>
        </w:div>
        <w:div w:id="1833450985">
          <w:marLeft w:val="640"/>
          <w:marRight w:val="0"/>
          <w:marTop w:val="0"/>
          <w:marBottom w:val="0"/>
          <w:divBdr>
            <w:top w:val="none" w:sz="0" w:space="0" w:color="auto"/>
            <w:left w:val="none" w:sz="0" w:space="0" w:color="auto"/>
            <w:bottom w:val="none" w:sz="0" w:space="0" w:color="auto"/>
            <w:right w:val="none" w:sz="0" w:space="0" w:color="auto"/>
          </w:divBdr>
        </w:div>
        <w:div w:id="1874027993">
          <w:marLeft w:val="640"/>
          <w:marRight w:val="0"/>
          <w:marTop w:val="0"/>
          <w:marBottom w:val="0"/>
          <w:divBdr>
            <w:top w:val="none" w:sz="0" w:space="0" w:color="auto"/>
            <w:left w:val="none" w:sz="0" w:space="0" w:color="auto"/>
            <w:bottom w:val="none" w:sz="0" w:space="0" w:color="auto"/>
            <w:right w:val="none" w:sz="0" w:space="0" w:color="auto"/>
          </w:divBdr>
        </w:div>
        <w:div w:id="1893492993">
          <w:marLeft w:val="640"/>
          <w:marRight w:val="0"/>
          <w:marTop w:val="0"/>
          <w:marBottom w:val="0"/>
          <w:divBdr>
            <w:top w:val="none" w:sz="0" w:space="0" w:color="auto"/>
            <w:left w:val="none" w:sz="0" w:space="0" w:color="auto"/>
            <w:bottom w:val="none" w:sz="0" w:space="0" w:color="auto"/>
            <w:right w:val="none" w:sz="0" w:space="0" w:color="auto"/>
          </w:divBdr>
        </w:div>
        <w:div w:id="1908221946">
          <w:marLeft w:val="640"/>
          <w:marRight w:val="0"/>
          <w:marTop w:val="0"/>
          <w:marBottom w:val="0"/>
          <w:divBdr>
            <w:top w:val="none" w:sz="0" w:space="0" w:color="auto"/>
            <w:left w:val="none" w:sz="0" w:space="0" w:color="auto"/>
            <w:bottom w:val="none" w:sz="0" w:space="0" w:color="auto"/>
            <w:right w:val="none" w:sz="0" w:space="0" w:color="auto"/>
          </w:divBdr>
        </w:div>
      </w:divsChild>
    </w:div>
    <w:div w:id="166867243">
      <w:bodyDiv w:val="1"/>
      <w:marLeft w:val="0"/>
      <w:marRight w:val="0"/>
      <w:marTop w:val="0"/>
      <w:marBottom w:val="0"/>
      <w:divBdr>
        <w:top w:val="none" w:sz="0" w:space="0" w:color="auto"/>
        <w:left w:val="none" w:sz="0" w:space="0" w:color="auto"/>
        <w:bottom w:val="none" w:sz="0" w:space="0" w:color="auto"/>
        <w:right w:val="none" w:sz="0" w:space="0" w:color="auto"/>
      </w:divBdr>
      <w:divsChild>
        <w:div w:id="6952881">
          <w:marLeft w:val="640"/>
          <w:marRight w:val="0"/>
          <w:marTop w:val="0"/>
          <w:marBottom w:val="0"/>
          <w:divBdr>
            <w:top w:val="none" w:sz="0" w:space="0" w:color="auto"/>
            <w:left w:val="none" w:sz="0" w:space="0" w:color="auto"/>
            <w:bottom w:val="none" w:sz="0" w:space="0" w:color="auto"/>
            <w:right w:val="none" w:sz="0" w:space="0" w:color="auto"/>
          </w:divBdr>
        </w:div>
        <w:div w:id="8265169">
          <w:marLeft w:val="640"/>
          <w:marRight w:val="0"/>
          <w:marTop w:val="0"/>
          <w:marBottom w:val="0"/>
          <w:divBdr>
            <w:top w:val="none" w:sz="0" w:space="0" w:color="auto"/>
            <w:left w:val="none" w:sz="0" w:space="0" w:color="auto"/>
            <w:bottom w:val="none" w:sz="0" w:space="0" w:color="auto"/>
            <w:right w:val="none" w:sz="0" w:space="0" w:color="auto"/>
          </w:divBdr>
        </w:div>
        <w:div w:id="11958740">
          <w:marLeft w:val="640"/>
          <w:marRight w:val="0"/>
          <w:marTop w:val="0"/>
          <w:marBottom w:val="0"/>
          <w:divBdr>
            <w:top w:val="none" w:sz="0" w:space="0" w:color="auto"/>
            <w:left w:val="none" w:sz="0" w:space="0" w:color="auto"/>
            <w:bottom w:val="none" w:sz="0" w:space="0" w:color="auto"/>
            <w:right w:val="none" w:sz="0" w:space="0" w:color="auto"/>
          </w:divBdr>
        </w:div>
        <w:div w:id="83571414">
          <w:marLeft w:val="640"/>
          <w:marRight w:val="0"/>
          <w:marTop w:val="0"/>
          <w:marBottom w:val="0"/>
          <w:divBdr>
            <w:top w:val="none" w:sz="0" w:space="0" w:color="auto"/>
            <w:left w:val="none" w:sz="0" w:space="0" w:color="auto"/>
            <w:bottom w:val="none" w:sz="0" w:space="0" w:color="auto"/>
            <w:right w:val="none" w:sz="0" w:space="0" w:color="auto"/>
          </w:divBdr>
        </w:div>
        <w:div w:id="123158059">
          <w:marLeft w:val="640"/>
          <w:marRight w:val="0"/>
          <w:marTop w:val="0"/>
          <w:marBottom w:val="0"/>
          <w:divBdr>
            <w:top w:val="none" w:sz="0" w:space="0" w:color="auto"/>
            <w:left w:val="none" w:sz="0" w:space="0" w:color="auto"/>
            <w:bottom w:val="none" w:sz="0" w:space="0" w:color="auto"/>
            <w:right w:val="none" w:sz="0" w:space="0" w:color="auto"/>
          </w:divBdr>
        </w:div>
        <w:div w:id="153960213">
          <w:marLeft w:val="640"/>
          <w:marRight w:val="0"/>
          <w:marTop w:val="0"/>
          <w:marBottom w:val="0"/>
          <w:divBdr>
            <w:top w:val="none" w:sz="0" w:space="0" w:color="auto"/>
            <w:left w:val="none" w:sz="0" w:space="0" w:color="auto"/>
            <w:bottom w:val="none" w:sz="0" w:space="0" w:color="auto"/>
            <w:right w:val="none" w:sz="0" w:space="0" w:color="auto"/>
          </w:divBdr>
        </w:div>
        <w:div w:id="168835759">
          <w:marLeft w:val="640"/>
          <w:marRight w:val="0"/>
          <w:marTop w:val="0"/>
          <w:marBottom w:val="0"/>
          <w:divBdr>
            <w:top w:val="none" w:sz="0" w:space="0" w:color="auto"/>
            <w:left w:val="none" w:sz="0" w:space="0" w:color="auto"/>
            <w:bottom w:val="none" w:sz="0" w:space="0" w:color="auto"/>
            <w:right w:val="none" w:sz="0" w:space="0" w:color="auto"/>
          </w:divBdr>
        </w:div>
        <w:div w:id="171145240">
          <w:marLeft w:val="640"/>
          <w:marRight w:val="0"/>
          <w:marTop w:val="0"/>
          <w:marBottom w:val="0"/>
          <w:divBdr>
            <w:top w:val="none" w:sz="0" w:space="0" w:color="auto"/>
            <w:left w:val="none" w:sz="0" w:space="0" w:color="auto"/>
            <w:bottom w:val="none" w:sz="0" w:space="0" w:color="auto"/>
            <w:right w:val="none" w:sz="0" w:space="0" w:color="auto"/>
          </w:divBdr>
        </w:div>
        <w:div w:id="181087377">
          <w:marLeft w:val="640"/>
          <w:marRight w:val="0"/>
          <w:marTop w:val="0"/>
          <w:marBottom w:val="0"/>
          <w:divBdr>
            <w:top w:val="none" w:sz="0" w:space="0" w:color="auto"/>
            <w:left w:val="none" w:sz="0" w:space="0" w:color="auto"/>
            <w:bottom w:val="none" w:sz="0" w:space="0" w:color="auto"/>
            <w:right w:val="none" w:sz="0" w:space="0" w:color="auto"/>
          </w:divBdr>
        </w:div>
        <w:div w:id="198130046">
          <w:marLeft w:val="640"/>
          <w:marRight w:val="0"/>
          <w:marTop w:val="0"/>
          <w:marBottom w:val="0"/>
          <w:divBdr>
            <w:top w:val="none" w:sz="0" w:space="0" w:color="auto"/>
            <w:left w:val="none" w:sz="0" w:space="0" w:color="auto"/>
            <w:bottom w:val="none" w:sz="0" w:space="0" w:color="auto"/>
            <w:right w:val="none" w:sz="0" w:space="0" w:color="auto"/>
          </w:divBdr>
        </w:div>
        <w:div w:id="221647463">
          <w:marLeft w:val="640"/>
          <w:marRight w:val="0"/>
          <w:marTop w:val="0"/>
          <w:marBottom w:val="0"/>
          <w:divBdr>
            <w:top w:val="none" w:sz="0" w:space="0" w:color="auto"/>
            <w:left w:val="none" w:sz="0" w:space="0" w:color="auto"/>
            <w:bottom w:val="none" w:sz="0" w:space="0" w:color="auto"/>
            <w:right w:val="none" w:sz="0" w:space="0" w:color="auto"/>
          </w:divBdr>
        </w:div>
        <w:div w:id="245039350">
          <w:marLeft w:val="640"/>
          <w:marRight w:val="0"/>
          <w:marTop w:val="0"/>
          <w:marBottom w:val="0"/>
          <w:divBdr>
            <w:top w:val="none" w:sz="0" w:space="0" w:color="auto"/>
            <w:left w:val="none" w:sz="0" w:space="0" w:color="auto"/>
            <w:bottom w:val="none" w:sz="0" w:space="0" w:color="auto"/>
            <w:right w:val="none" w:sz="0" w:space="0" w:color="auto"/>
          </w:divBdr>
        </w:div>
        <w:div w:id="275405619">
          <w:marLeft w:val="640"/>
          <w:marRight w:val="0"/>
          <w:marTop w:val="0"/>
          <w:marBottom w:val="0"/>
          <w:divBdr>
            <w:top w:val="none" w:sz="0" w:space="0" w:color="auto"/>
            <w:left w:val="none" w:sz="0" w:space="0" w:color="auto"/>
            <w:bottom w:val="none" w:sz="0" w:space="0" w:color="auto"/>
            <w:right w:val="none" w:sz="0" w:space="0" w:color="auto"/>
          </w:divBdr>
        </w:div>
        <w:div w:id="280261240">
          <w:marLeft w:val="640"/>
          <w:marRight w:val="0"/>
          <w:marTop w:val="0"/>
          <w:marBottom w:val="0"/>
          <w:divBdr>
            <w:top w:val="none" w:sz="0" w:space="0" w:color="auto"/>
            <w:left w:val="none" w:sz="0" w:space="0" w:color="auto"/>
            <w:bottom w:val="none" w:sz="0" w:space="0" w:color="auto"/>
            <w:right w:val="none" w:sz="0" w:space="0" w:color="auto"/>
          </w:divBdr>
        </w:div>
        <w:div w:id="281965855">
          <w:marLeft w:val="640"/>
          <w:marRight w:val="0"/>
          <w:marTop w:val="0"/>
          <w:marBottom w:val="0"/>
          <w:divBdr>
            <w:top w:val="none" w:sz="0" w:space="0" w:color="auto"/>
            <w:left w:val="none" w:sz="0" w:space="0" w:color="auto"/>
            <w:bottom w:val="none" w:sz="0" w:space="0" w:color="auto"/>
            <w:right w:val="none" w:sz="0" w:space="0" w:color="auto"/>
          </w:divBdr>
        </w:div>
        <w:div w:id="290137667">
          <w:marLeft w:val="640"/>
          <w:marRight w:val="0"/>
          <w:marTop w:val="0"/>
          <w:marBottom w:val="0"/>
          <w:divBdr>
            <w:top w:val="none" w:sz="0" w:space="0" w:color="auto"/>
            <w:left w:val="none" w:sz="0" w:space="0" w:color="auto"/>
            <w:bottom w:val="none" w:sz="0" w:space="0" w:color="auto"/>
            <w:right w:val="none" w:sz="0" w:space="0" w:color="auto"/>
          </w:divBdr>
        </w:div>
        <w:div w:id="302125995">
          <w:marLeft w:val="640"/>
          <w:marRight w:val="0"/>
          <w:marTop w:val="0"/>
          <w:marBottom w:val="0"/>
          <w:divBdr>
            <w:top w:val="none" w:sz="0" w:space="0" w:color="auto"/>
            <w:left w:val="none" w:sz="0" w:space="0" w:color="auto"/>
            <w:bottom w:val="none" w:sz="0" w:space="0" w:color="auto"/>
            <w:right w:val="none" w:sz="0" w:space="0" w:color="auto"/>
          </w:divBdr>
        </w:div>
        <w:div w:id="310721509">
          <w:marLeft w:val="640"/>
          <w:marRight w:val="0"/>
          <w:marTop w:val="0"/>
          <w:marBottom w:val="0"/>
          <w:divBdr>
            <w:top w:val="none" w:sz="0" w:space="0" w:color="auto"/>
            <w:left w:val="none" w:sz="0" w:space="0" w:color="auto"/>
            <w:bottom w:val="none" w:sz="0" w:space="0" w:color="auto"/>
            <w:right w:val="none" w:sz="0" w:space="0" w:color="auto"/>
          </w:divBdr>
        </w:div>
        <w:div w:id="324482995">
          <w:marLeft w:val="640"/>
          <w:marRight w:val="0"/>
          <w:marTop w:val="0"/>
          <w:marBottom w:val="0"/>
          <w:divBdr>
            <w:top w:val="none" w:sz="0" w:space="0" w:color="auto"/>
            <w:left w:val="none" w:sz="0" w:space="0" w:color="auto"/>
            <w:bottom w:val="none" w:sz="0" w:space="0" w:color="auto"/>
            <w:right w:val="none" w:sz="0" w:space="0" w:color="auto"/>
          </w:divBdr>
        </w:div>
        <w:div w:id="325935877">
          <w:marLeft w:val="640"/>
          <w:marRight w:val="0"/>
          <w:marTop w:val="0"/>
          <w:marBottom w:val="0"/>
          <w:divBdr>
            <w:top w:val="none" w:sz="0" w:space="0" w:color="auto"/>
            <w:left w:val="none" w:sz="0" w:space="0" w:color="auto"/>
            <w:bottom w:val="none" w:sz="0" w:space="0" w:color="auto"/>
            <w:right w:val="none" w:sz="0" w:space="0" w:color="auto"/>
          </w:divBdr>
        </w:div>
        <w:div w:id="327833192">
          <w:marLeft w:val="640"/>
          <w:marRight w:val="0"/>
          <w:marTop w:val="0"/>
          <w:marBottom w:val="0"/>
          <w:divBdr>
            <w:top w:val="none" w:sz="0" w:space="0" w:color="auto"/>
            <w:left w:val="none" w:sz="0" w:space="0" w:color="auto"/>
            <w:bottom w:val="none" w:sz="0" w:space="0" w:color="auto"/>
            <w:right w:val="none" w:sz="0" w:space="0" w:color="auto"/>
          </w:divBdr>
        </w:div>
        <w:div w:id="328991960">
          <w:marLeft w:val="640"/>
          <w:marRight w:val="0"/>
          <w:marTop w:val="0"/>
          <w:marBottom w:val="0"/>
          <w:divBdr>
            <w:top w:val="none" w:sz="0" w:space="0" w:color="auto"/>
            <w:left w:val="none" w:sz="0" w:space="0" w:color="auto"/>
            <w:bottom w:val="none" w:sz="0" w:space="0" w:color="auto"/>
            <w:right w:val="none" w:sz="0" w:space="0" w:color="auto"/>
          </w:divBdr>
        </w:div>
        <w:div w:id="331418377">
          <w:marLeft w:val="640"/>
          <w:marRight w:val="0"/>
          <w:marTop w:val="0"/>
          <w:marBottom w:val="0"/>
          <w:divBdr>
            <w:top w:val="none" w:sz="0" w:space="0" w:color="auto"/>
            <w:left w:val="none" w:sz="0" w:space="0" w:color="auto"/>
            <w:bottom w:val="none" w:sz="0" w:space="0" w:color="auto"/>
            <w:right w:val="none" w:sz="0" w:space="0" w:color="auto"/>
          </w:divBdr>
        </w:div>
        <w:div w:id="351297355">
          <w:marLeft w:val="640"/>
          <w:marRight w:val="0"/>
          <w:marTop w:val="0"/>
          <w:marBottom w:val="0"/>
          <w:divBdr>
            <w:top w:val="none" w:sz="0" w:space="0" w:color="auto"/>
            <w:left w:val="none" w:sz="0" w:space="0" w:color="auto"/>
            <w:bottom w:val="none" w:sz="0" w:space="0" w:color="auto"/>
            <w:right w:val="none" w:sz="0" w:space="0" w:color="auto"/>
          </w:divBdr>
        </w:div>
        <w:div w:id="355547313">
          <w:marLeft w:val="640"/>
          <w:marRight w:val="0"/>
          <w:marTop w:val="0"/>
          <w:marBottom w:val="0"/>
          <w:divBdr>
            <w:top w:val="none" w:sz="0" w:space="0" w:color="auto"/>
            <w:left w:val="none" w:sz="0" w:space="0" w:color="auto"/>
            <w:bottom w:val="none" w:sz="0" w:space="0" w:color="auto"/>
            <w:right w:val="none" w:sz="0" w:space="0" w:color="auto"/>
          </w:divBdr>
        </w:div>
        <w:div w:id="369191611">
          <w:marLeft w:val="640"/>
          <w:marRight w:val="0"/>
          <w:marTop w:val="0"/>
          <w:marBottom w:val="0"/>
          <w:divBdr>
            <w:top w:val="none" w:sz="0" w:space="0" w:color="auto"/>
            <w:left w:val="none" w:sz="0" w:space="0" w:color="auto"/>
            <w:bottom w:val="none" w:sz="0" w:space="0" w:color="auto"/>
            <w:right w:val="none" w:sz="0" w:space="0" w:color="auto"/>
          </w:divBdr>
        </w:div>
        <w:div w:id="385956036">
          <w:marLeft w:val="640"/>
          <w:marRight w:val="0"/>
          <w:marTop w:val="0"/>
          <w:marBottom w:val="0"/>
          <w:divBdr>
            <w:top w:val="none" w:sz="0" w:space="0" w:color="auto"/>
            <w:left w:val="none" w:sz="0" w:space="0" w:color="auto"/>
            <w:bottom w:val="none" w:sz="0" w:space="0" w:color="auto"/>
            <w:right w:val="none" w:sz="0" w:space="0" w:color="auto"/>
          </w:divBdr>
        </w:div>
        <w:div w:id="465516029">
          <w:marLeft w:val="640"/>
          <w:marRight w:val="0"/>
          <w:marTop w:val="0"/>
          <w:marBottom w:val="0"/>
          <w:divBdr>
            <w:top w:val="none" w:sz="0" w:space="0" w:color="auto"/>
            <w:left w:val="none" w:sz="0" w:space="0" w:color="auto"/>
            <w:bottom w:val="none" w:sz="0" w:space="0" w:color="auto"/>
            <w:right w:val="none" w:sz="0" w:space="0" w:color="auto"/>
          </w:divBdr>
        </w:div>
        <w:div w:id="488061658">
          <w:marLeft w:val="640"/>
          <w:marRight w:val="0"/>
          <w:marTop w:val="0"/>
          <w:marBottom w:val="0"/>
          <w:divBdr>
            <w:top w:val="none" w:sz="0" w:space="0" w:color="auto"/>
            <w:left w:val="none" w:sz="0" w:space="0" w:color="auto"/>
            <w:bottom w:val="none" w:sz="0" w:space="0" w:color="auto"/>
            <w:right w:val="none" w:sz="0" w:space="0" w:color="auto"/>
          </w:divBdr>
        </w:div>
        <w:div w:id="512496217">
          <w:marLeft w:val="640"/>
          <w:marRight w:val="0"/>
          <w:marTop w:val="0"/>
          <w:marBottom w:val="0"/>
          <w:divBdr>
            <w:top w:val="none" w:sz="0" w:space="0" w:color="auto"/>
            <w:left w:val="none" w:sz="0" w:space="0" w:color="auto"/>
            <w:bottom w:val="none" w:sz="0" w:space="0" w:color="auto"/>
            <w:right w:val="none" w:sz="0" w:space="0" w:color="auto"/>
          </w:divBdr>
        </w:div>
        <w:div w:id="548684777">
          <w:marLeft w:val="640"/>
          <w:marRight w:val="0"/>
          <w:marTop w:val="0"/>
          <w:marBottom w:val="0"/>
          <w:divBdr>
            <w:top w:val="none" w:sz="0" w:space="0" w:color="auto"/>
            <w:left w:val="none" w:sz="0" w:space="0" w:color="auto"/>
            <w:bottom w:val="none" w:sz="0" w:space="0" w:color="auto"/>
            <w:right w:val="none" w:sz="0" w:space="0" w:color="auto"/>
          </w:divBdr>
        </w:div>
        <w:div w:id="625281487">
          <w:marLeft w:val="640"/>
          <w:marRight w:val="0"/>
          <w:marTop w:val="0"/>
          <w:marBottom w:val="0"/>
          <w:divBdr>
            <w:top w:val="none" w:sz="0" w:space="0" w:color="auto"/>
            <w:left w:val="none" w:sz="0" w:space="0" w:color="auto"/>
            <w:bottom w:val="none" w:sz="0" w:space="0" w:color="auto"/>
            <w:right w:val="none" w:sz="0" w:space="0" w:color="auto"/>
          </w:divBdr>
        </w:div>
        <w:div w:id="674496861">
          <w:marLeft w:val="640"/>
          <w:marRight w:val="0"/>
          <w:marTop w:val="0"/>
          <w:marBottom w:val="0"/>
          <w:divBdr>
            <w:top w:val="none" w:sz="0" w:space="0" w:color="auto"/>
            <w:left w:val="none" w:sz="0" w:space="0" w:color="auto"/>
            <w:bottom w:val="none" w:sz="0" w:space="0" w:color="auto"/>
            <w:right w:val="none" w:sz="0" w:space="0" w:color="auto"/>
          </w:divBdr>
        </w:div>
        <w:div w:id="699403637">
          <w:marLeft w:val="640"/>
          <w:marRight w:val="0"/>
          <w:marTop w:val="0"/>
          <w:marBottom w:val="0"/>
          <w:divBdr>
            <w:top w:val="none" w:sz="0" w:space="0" w:color="auto"/>
            <w:left w:val="none" w:sz="0" w:space="0" w:color="auto"/>
            <w:bottom w:val="none" w:sz="0" w:space="0" w:color="auto"/>
            <w:right w:val="none" w:sz="0" w:space="0" w:color="auto"/>
          </w:divBdr>
        </w:div>
        <w:div w:id="712660945">
          <w:marLeft w:val="640"/>
          <w:marRight w:val="0"/>
          <w:marTop w:val="0"/>
          <w:marBottom w:val="0"/>
          <w:divBdr>
            <w:top w:val="none" w:sz="0" w:space="0" w:color="auto"/>
            <w:left w:val="none" w:sz="0" w:space="0" w:color="auto"/>
            <w:bottom w:val="none" w:sz="0" w:space="0" w:color="auto"/>
            <w:right w:val="none" w:sz="0" w:space="0" w:color="auto"/>
          </w:divBdr>
        </w:div>
        <w:div w:id="726033517">
          <w:marLeft w:val="640"/>
          <w:marRight w:val="0"/>
          <w:marTop w:val="0"/>
          <w:marBottom w:val="0"/>
          <w:divBdr>
            <w:top w:val="none" w:sz="0" w:space="0" w:color="auto"/>
            <w:left w:val="none" w:sz="0" w:space="0" w:color="auto"/>
            <w:bottom w:val="none" w:sz="0" w:space="0" w:color="auto"/>
            <w:right w:val="none" w:sz="0" w:space="0" w:color="auto"/>
          </w:divBdr>
        </w:div>
        <w:div w:id="728457236">
          <w:marLeft w:val="640"/>
          <w:marRight w:val="0"/>
          <w:marTop w:val="0"/>
          <w:marBottom w:val="0"/>
          <w:divBdr>
            <w:top w:val="none" w:sz="0" w:space="0" w:color="auto"/>
            <w:left w:val="none" w:sz="0" w:space="0" w:color="auto"/>
            <w:bottom w:val="none" w:sz="0" w:space="0" w:color="auto"/>
            <w:right w:val="none" w:sz="0" w:space="0" w:color="auto"/>
          </w:divBdr>
        </w:div>
        <w:div w:id="751508970">
          <w:marLeft w:val="640"/>
          <w:marRight w:val="0"/>
          <w:marTop w:val="0"/>
          <w:marBottom w:val="0"/>
          <w:divBdr>
            <w:top w:val="none" w:sz="0" w:space="0" w:color="auto"/>
            <w:left w:val="none" w:sz="0" w:space="0" w:color="auto"/>
            <w:bottom w:val="none" w:sz="0" w:space="0" w:color="auto"/>
            <w:right w:val="none" w:sz="0" w:space="0" w:color="auto"/>
          </w:divBdr>
        </w:div>
        <w:div w:id="824010119">
          <w:marLeft w:val="640"/>
          <w:marRight w:val="0"/>
          <w:marTop w:val="0"/>
          <w:marBottom w:val="0"/>
          <w:divBdr>
            <w:top w:val="none" w:sz="0" w:space="0" w:color="auto"/>
            <w:left w:val="none" w:sz="0" w:space="0" w:color="auto"/>
            <w:bottom w:val="none" w:sz="0" w:space="0" w:color="auto"/>
            <w:right w:val="none" w:sz="0" w:space="0" w:color="auto"/>
          </w:divBdr>
        </w:div>
        <w:div w:id="832528535">
          <w:marLeft w:val="640"/>
          <w:marRight w:val="0"/>
          <w:marTop w:val="0"/>
          <w:marBottom w:val="0"/>
          <w:divBdr>
            <w:top w:val="none" w:sz="0" w:space="0" w:color="auto"/>
            <w:left w:val="none" w:sz="0" w:space="0" w:color="auto"/>
            <w:bottom w:val="none" w:sz="0" w:space="0" w:color="auto"/>
            <w:right w:val="none" w:sz="0" w:space="0" w:color="auto"/>
          </w:divBdr>
        </w:div>
        <w:div w:id="833253912">
          <w:marLeft w:val="640"/>
          <w:marRight w:val="0"/>
          <w:marTop w:val="0"/>
          <w:marBottom w:val="0"/>
          <w:divBdr>
            <w:top w:val="none" w:sz="0" w:space="0" w:color="auto"/>
            <w:left w:val="none" w:sz="0" w:space="0" w:color="auto"/>
            <w:bottom w:val="none" w:sz="0" w:space="0" w:color="auto"/>
            <w:right w:val="none" w:sz="0" w:space="0" w:color="auto"/>
          </w:divBdr>
        </w:div>
        <w:div w:id="834763410">
          <w:marLeft w:val="640"/>
          <w:marRight w:val="0"/>
          <w:marTop w:val="0"/>
          <w:marBottom w:val="0"/>
          <w:divBdr>
            <w:top w:val="none" w:sz="0" w:space="0" w:color="auto"/>
            <w:left w:val="none" w:sz="0" w:space="0" w:color="auto"/>
            <w:bottom w:val="none" w:sz="0" w:space="0" w:color="auto"/>
            <w:right w:val="none" w:sz="0" w:space="0" w:color="auto"/>
          </w:divBdr>
        </w:div>
        <w:div w:id="888761585">
          <w:marLeft w:val="640"/>
          <w:marRight w:val="0"/>
          <w:marTop w:val="0"/>
          <w:marBottom w:val="0"/>
          <w:divBdr>
            <w:top w:val="none" w:sz="0" w:space="0" w:color="auto"/>
            <w:left w:val="none" w:sz="0" w:space="0" w:color="auto"/>
            <w:bottom w:val="none" w:sz="0" w:space="0" w:color="auto"/>
            <w:right w:val="none" w:sz="0" w:space="0" w:color="auto"/>
          </w:divBdr>
        </w:div>
        <w:div w:id="890650061">
          <w:marLeft w:val="640"/>
          <w:marRight w:val="0"/>
          <w:marTop w:val="0"/>
          <w:marBottom w:val="0"/>
          <w:divBdr>
            <w:top w:val="none" w:sz="0" w:space="0" w:color="auto"/>
            <w:left w:val="none" w:sz="0" w:space="0" w:color="auto"/>
            <w:bottom w:val="none" w:sz="0" w:space="0" w:color="auto"/>
            <w:right w:val="none" w:sz="0" w:space="0" w:color="auto"/>
          </w:divBdr>
        </w:div>
        <w:div w:id="904921883">
          <w:marLeft w:val="640"/>
          <w:marRight w:val="0"/>
          <w:marTop w:val="0"/>
          <w:marBottom w:val="0"/>
          <w:divBdr>
            <w:top w:val="none" w:sz="0" w:space="0" w:color="auto"/>
            <w:left w:val="none" w:sz="0" w:space="0" w:color="auto"/>
            <w:bottom w:val="none" w:sz="0" w:space="0" w:color="auto"/>
            <w:right w:val="none" w:sz="0" w:space="0" w:color="auto"/>
          </w:divBdr>
        </w:div>
        <w:div w:id="909971520">
          <w:marLeft w:val="640"/>
          <w:marRight w:val="0"/>
          <w:marTop w:val="0"/>
          <w:marBottom w:val="0"/>
          <w:divBdr>
            <w:top w:val="none" w:sz="0" w:space="0" w:color="auto"/>
            <w:left w:val="none" w:sz="0" w:space="0" w:color="auto"/>
            <w:bottom w:val="none" w:sz="0" w:space="0" w:color="auto"/>
            <w:right w:val="none" w:sz="0" w:space="0" w:color="auto"/>
          </w:divBdr>
        </w:div>
        <w:div w:id="947664260">
          <w:marLeft w:val="640"/>
          <w:marRight w:val="0"/>
          <w:marTop w:val="0"/>
          <w:marBottom w:val="0"/>
          <w:divBdr>
            <w:top w:val="none" w:sz="0" w:space="0" w:color="auto"/>
            <w:left w:val="none" w:sz="0" w:space="0" w:color="auto"/>
            <w:bottom w:val="none" w:sz="0" w:space="0" w:color="auto"/>
            <w:right w:val="none" w:sz="0" w:space="0" w:color="auto"/>
          </w:divBdr>
        </w:div>
        <w:div w:id="949976431">
          <w:marLeft w:val="640"/>
          <w:marRight w:val="0"/>
          <w:marTop w:val="0"/>
          <w:marBottom w:val="0"/>
          <w:divBdr>
            <w:top w:val="none" w:sz="0" w:space="0" w:color="auto"/>
            <w:left w:val="none" w:sz="0" w:space="0" w:color="auto"/>
            <w:bottom w:val="none" w:sz="0" w:space="0" w:color="auto"/>
            <w:right w:val="none" w:sz="0" w:space="0" w:color="auto"/>
          </w:divBdr>
        </w:div>
        <w:div w:id="964655255">
          <w:marLeft w:val="640"/>
          <w:marRight w:val="0"/>
          <w:marTop w:val="0"/>
          <w:marBottom w:val="0"/>
          <w:divBdr>
            <w:top w:val="none" w:sz="0" w:space="0" w:color="auto"/>
            <w:left w:val="none" w:sz="0" w:space="0" w:color="auto"/>
            <w:bottom w:val="none" w:sz="0" w:space="0" w:color="auto"/>
            <w:right w:val="none" w:sz="0" w:space="0" w:color="auto"/>
          </w:divBdr>
        </w:div>
        <w:div w:id="965499972">
          <w:marLeft w:val="640"/>
          <w:marRight w:val="0"/>
          <w:marTop w:val="0"/>
          <w:marBottom w:val="0"/>
          <w:divBdr>
            <w:top w:val="none" w:sz="0" w:space="0" w:color="auto"/>
            <w:left w:val="none" w:sz="0" w:space="0" w:color="auto"/>
            <w:bottom w:val="none" w:sz="0" w:space="0" w:color="auto"/>
            <w:right w:val="none" w:sz="0" w:space="0" w:color="auto"/>
          </w:divBdr>
        </w:div>
        <w:div w:id="974725268">
          <w:marLeft w:val="640"/>
          <w:marRight w:val="0"/>
          <w:marTop w:val="0"/>
          <w:marBottom w:val="0"/>
          <w:divBdr>
            <w:top w:val="none" w:sz="0" w:space="0" w:color="auto"/>
            <w:left w:val="none" w:sz="0" w:space="0" w:color="auto"/>
            <w:bottom w:val="none" w:sz="0" w:space="0" w:color="auto"/>
            <w:right w:val="none" w:sz="0" w:space="0" w:color="auto"/>
          </w:divBdr>
        </w:div>
        <w:div w:id="983041644">
          <w:marLeft w:val="640"/>
          <w:marRight w:val="0"/>
          <w:marTop w:val="0"/>
          <w:marBottom w:val="0"/>
          <w:divBdr>
            <w:top w:val="none" w:sz="0" w:space="0" w:color="auto"/>
            <w:left w:val="none" w:sz="0" w:space="0" w:color="auto"/>
            <w:bottom w:val="none" w:sz="0" w:space="0" w:color="auto"/>
            <w:right w:val="none" w:sz="0" w:space="0" w:color="auto"/>
          </w:divBdr>
        </w:div>
        <w:div w:id="984509396">
          <w:marLeft w:val="640"/>
          <w:marRight w:val="0"/>
          <w:marTop w:val="0"/>
          <w:marBottom w:val="0"/>
          <w:divBdr>
            <w:top w:val="none" w:sz="0" w:space="0" w:color="auto"/>
            <w:left w:val="none" w:sz="0" w:space="0" w:color="auto"/>
            <w:bottom w:val="none" w:sz="0" w:space="0" w:color="auto"/>
            <w:right w:val="none" w:sz="0" w:space="0" w:color="auto"/>
          </w:divBdr>
        </w:div>
        <w:div w:id="986519889">
          <w:marLeft w:val="640"/>
          <w:marRight w:val="0"/>
          <w:marTop w:val="0"/>
          <w:marBottom w:val="0"/>
          <w:divBdr>
            <w:top w:val="none" w:sz="0" w:space="0" w:color="auto"/>
            <w:left w:val="none" w:sz="0" w:space="0" w:color="auto"/>
            <w:bottom w:val="none" w:sz="0" w:space="0" w:color="auto"/>
            <w:right w:val="none" w:sz="0" w:space="0" w:color="auto"/>
          </w:divBdr>
        </w:div>
        <w:div w:id="1010645163">
          <w:marLeft w:val="640"/>
          <w:marRight w:val="0"/>
          <w:marTop w:val="0"/>
          <w:marBottom w:val="0"/>
          <w:divBdr>
            <w:top w:val="none" w:sz="0" w:space="0" w:color="auto"/>
            <w:left w:val="none" w:sz="0" w:space="0" w:color="auto"/>
            <w:bottom w:val="none" w:sz="0" w:space="0" w:color="auto"/>
            <w:right w:val="none" w:sz="0" w:space="0" w:color="auto"/>
          </w:divBdr>
        </w:div>
        <w:div w:id="1053387860">
          <w:marLeft w:val="640"/>
          <w:marRight w:val="0"/>
          <w:marTop w:val="0"/>
          <w:marBottom w:val="0"/>
          <w:divBdr>
            <w:top w:val="none" w:sz="0" w:space="0" w:color="auto"/>
            <w:left w:val="none" w:sz="0" w:space="0" w:color="auto"/>
            <w:bottom w:val="none" w:sz="0" w:space="0" w:color="auto"/>
            <w:right w:val="none" w:sz="0" w:space="0" w:color="auto"/>
          </w:divBdr>
        </w:div>
        <w:div w:id="1063991309">
          <w:marLeft w:val="640"/>
          <w:marRight w:val="0"/>
          <w:marTop w:val="0"/>
          <w:marBottom w:val="0"/>
          <w:divBdr>
            <w:top w:val="none" w:sz="0" w:space="0" w:color="auto"/>
            <w:left w:val="none" w:sz="0" w:space="0" w:color="auto"/>
            <w:bottom w:val="none" w:sz="0" w:space="0" w:color="auto"/>
            <w:right w:val="none" w:sz="0" w:space="0" w:color="auto"/>
          </w:divBdr>
        </w:div>
        <w:div w:id="1081374064">
          <w:marLeft w:val="640"/>
          <w:marRight w:val="0"/>
          <w:marTop w:val="0"/>
          <w:marBottom w:val="0"/>
          <w:divBdr>
            <w:top w:val="none" w:sz="0" w:space="0" w:color="auto"/>
            <w:left w:val="none" w:sz="0" w:space="0" w:color="auto"/>
            <w:bottom w:val="none" w:sz="0" w:space="0" w:color="auto"/>
            <w:right w:val="none" w:sz="0" w:space="0" w:color="auto"/>
          </w:divBdr>
        </w:div>
        <w:div w:id="1091897233">
          <w:marLeft w:val="640"/>
          <w:marRight w:val="0"/>
          <w:marTop w:val="0"/>
          <w:marBottom w:val="0"/>
          <w:divBdr>
            <w:top w:val="none" w:sz="0" w:space="0" w:color="auto"/>
            <w:left w:val="none" w:sz="0" w:space="0" w:color="auto"/>
            <w:bottom w:val="none" w:sz="0" w:space="0" w:color="auto"/>
            <w:right w:val="none" w:sz="0" w:space="0" w:color="auto"/>
          </w:divBdr>
        </w:div>
        <w:div w:id="1106656615">
          <w:marLeft w:val="640"/>
          <w:marRight w:val="0"/>
          <w:marTop w:val="0"/>
          <w:marBottom w:val="0"/>
          <w:divBdr>
            <w:top w:val="none" w:sz="0" w:space="0" w:color="auto"/>
            <w:left w:val="none" w:sz="0" w:space="0" w:color="auto"/>
            <w:bottom w:val="none" w:sz="0" w:space="0" w:color="auto"/>
            <w:right w:val="none" w:sz="0" w:space="0" w:color="auto"/>
          </w:divBdr>
        </w:div>
        <w:div w:id="1114516221">
          <w:marLeft w:val="640"/>
          <w:marRight w:val="0"/>
          <w:marTop w:val="0"/>
          <w:marBottom w:val="0"/>
          <w:divBdr>
            <w:top w:val="none" w:sz="0" w:space="0" w:color="auto"/>
            <w:left w:val="none" w:sz="0" w:space="0" w:color="auto"/>
            <w:bottom w:val="none" w:sz="0" w:space="0" w:color="auto"/>
            <w:right w:val="none" w:sz="0" w:space="0" w:color="auto"/>
          </w:divBdr>
        </w:div>
        <w:div w:id="1114787342">
          <w:marLeft w:val="640"/>
          <w:marRight w:val="0"/>
          <w:marTop w:val="0"/>
          <w:marBottom w:val="0"/>
          <w:divBdr>
            <w:top w:val="none" w:sz="0" w:space="0" w:color="auto"/>
            <w:left w:val="none" w:sz="0" w:space="0" w:color="auto"/>
            <w:bottom w:val="none" w:sz="0" w:space="0" w:color="auto"/>
            <w:right w:val="none" w:sz="0" w:space="0" w:color="auto"/>
          </w:divBdr>
        </w:div>
        <w:div w:id="1129930687">
          <w:marLeft w:val="640"/>
          <w:marRight w:val="0"/>
          <w:marTop w:val="0"/>
          <w:marBottom w:val="0"/>
          <w:divBdr>
            <w:top w:val="none" w:sz="0" w:space="0" w:color="auto"/>
            <w:left w:val="none" w:sz="0" w:space="0" w:color="auto"/>
            <w:bottom w:val="none" w:sz="0" w:space="0" w:color="auto"/>
            <w:right w:val="none" w:sz="0" w:space="0" w:color="auto"/>
          </w:divBdr>
        </w:div>
        <w:div w:id="1160971036">
          <w:marLeft w:val="640"/>
          <w:marRight w:val="0"/>
          <w:marTop w:val="0"/>
          <w:marBottom w:val="0"/>
          <w:divBdr>
            <w:top w:val="none" w:sz="0" w:space="0" w:color="auto"/>
            <w:left w:val="none" w:sz="0" w:space="0" w:color="auto"/>
            <w:bottom w:val="none" w:sz="0" w:space="0" w:color="auto"/>
            <w:right w:val="none" w:sz="0" w:space="0" w:color="auto"/>
          </w:divBdr>
        </w:div>
        <w:div w:id="1166365818">
          <w:marLeft w:val="640"/>
          <w:marRight w:val="0"/>
          <w:marTop w:val="0"/>
          <w:marBottom w:val="0"/>
          <w:divBdr>
            <w:top w:val="none" w:sz="0" w:space="0" w:color="auto"/>
            <w:left w:val="none" w:sz="0" w:space="0" w:color="auto"/>
            <w:bottom w:val="none" w:sz="0" w:space="0" w:color="auto"/>
            <w:right w:val="none" w:sz="0" w:space="0" w:color="auto"/>
          </w:divBdr>
        </w:div>
        <w:div w:id="1174146741">
          <w:marLeft w:val="640"/>
          <w:marRight w:val="0"/>
          <w:marTop w:val="0"/>
          <w:marBottom w:val="0"/>
          <w:divBdr>
            <w:top w:val="none" w:sz="0" w:space="0" w:color="auto"/>
            <w:left w:val="none" w:sz="0" w:space="0" w:color="auto"/>
            <w:bottom w:val="none" w:sz="0" w:space="0" w:color="auto"/>
            <w:right w:val="none" w:sz="0" w:space="0" w:color="auto"/>
          </w:divBdr>
        </w:div>
        <w:div w:id="1174877244">
          <w:marLeft w:val="640"/>
          <w:marRight w:val="0"/>
          <w:marTop w:val="0"/>
          <w:marBottom w:val="0"/>
          <w:divBdr>
            <w:top w:val="none" w:sz="0" w:space="0" w:color="auto"/>
            <w:left w:val="none" w:sz="0" w:space="0" w:color="auto"/>
            <w:bottom w:val="none" w:sz="0" w:space="0" w:color="auto"/>
            <w:right w:val="none" w:sz="0" w:space="0" w:color="auto"/>
          </w:divBdr>
        </w:div>
        <w:div w:id="1207255004">
          <w:marLeft w:val="640"/>
          <w:marRight w:val="0"/>
          <w:marTop w:val="0"/>
          <w:marBottom w:val="0"/>
          <w:divBdr>
            <w:top w:val="none" w:sz="0" w:space="0" w:color="auto"/>
            <w:left w:val="none" w:sz="0" w:space="0" w:color="auto"/>
            <w:bottom w:val="none" w:sz="0" w:space="0" w:color="auto"/>
            <w:right w:val="none" w:sz="0" w:space="0" w:color="auto"/>
          </w:divBdr>
        </w:div>
        <w:div w:id="1216115714">
          <w:marLeft w:val="640"/>
          <w:marRight w:val="0"/>
          <w:marTop w:val="0"/>
          <w:marBottom w:val="0"/>
          <w:divBdr>
            <w:top w:val="none" w:sz="0" w:space="0" w:color="auto"/>
            <w:left w:val="none" w:sz="0" w:space="0" w:color="auto"/>
            <w:bottom w:val="none" w:sz="0" w:space="0" w:color="auto"/>
            <w:right w:val="none" w:sz="0" w:space="0" w:color="auto"/>
          </w:divBdr>
        </w:div>
        <w:div w:id="1225723473">
          <w:marLeft w:val="640"/>
          <w:marRight w:val="0"/>
          <w:marTop w:val="0"/>
          <w:marBottom w:val="0"/>
          <w:divBdr>
            <w:top w:val="none" w:sz="0" w:space="0" w:color="auto"/>
            <w:left w:val="none" w:sz="0" w:space="0" w:color="auto"/>
            <w:bottom w:val="none" w:sz="0" w:space="0" w:color="auto"/>
            <w:right w:val="none" w:sz="0" w:space="0" w:color="auto"/>
          </w:divBdr>
        </w:div>
        <w:div w:id="1298343113">
          <w:marLeft w:val="640"/>
          <w:marRight w:val="0"/>
          <w:marTop w:val="0"/>
          <w:marBottom w:val="0"/>
          <w:divBdr>
            <w:top w:val="none" w:sz="0" w:space="0" w:color="auto"/>
            <w:left w:val="none" w:sz="0" w:space="0" w:color="auto"/>
            <w:bottom w:val="none" w:sz="0" w:space="0" w:color="auto"/>
            <w:right w:val="none" w:sz="0" w:space="0" w:color="auto"/>
          </w:divBdr>
        </w:div>
        <w:div w:id="1313367329">
          <w:marLeft w:val="640"/>
          <w:marRight w:val="0"/>
          <w:marTop w:val="0"/>
          <w:marBottom w:val="0"/>
          <w:divBdr>
            <w:top w:val="none" w:sz="0" w:space="0" w:color="auto"/>
            <w:left w:val="none" w:sz="0" w:space="0" w:color="auto"/>
            <w:bottom w:val="none" w:sz="0" w:space="0" w:color="auto"/>
            <w:right w:val="none" w:sz="0" w:space="0" w:color="auto"/>
          </w:divBdr>
        </w:div>
        <w:div w:id="1314261857">
          <w:marLeft w:val="640"/>
          <w:marRight w:val="0"/>
          <w:marTop w:val="0"/>
          <w:marBottom w:val="0"/>
          <w:divBdr>
            <w:top w:val="none" w:sz="0" w:space="0" w:color="auto"/>
            <w:left w:val="none" w:sz="0" w:space="0" w:color="auto"/>
            <w:bottom w:val="none" w:sz="0" w:space="0" w:color="auto"/>
            <w:right w:val="none" w:sz="0" w:space="0" w:color="auto"/>
          </w:divBdr>
        </w:div>
        <w:div w:id="1326863043">
          <w:marLeft w:val="640"/>
          <w:marRight w:val="0"/>
          <w:marTop w:val="0"/>
          <w:marBottom w:val="0"/>
          <w:divBdr>
            <w:top w:val="none" w:sz="0" w:space="0" w:color="auto"/>
            <w:left w:val="none" w:sz="0" w:space="0" w:color="auto"/>
            <w:bottom w:val="none" w:sz="0" w:space="0" w:color="auto"/>
            <w:right w:val="none" w:sz="0" w:space="0" w:color="auto"/>
          </w:divBdr>
        </w:div>
        <w:div w:id="1402756044">
          <w:marLeft w:val="640"/>
          <w:marRight w:val="0"/>
          <w:marTop w:val="0"/>
          <w:marBottom w:val="0"/>
          <w:divBdr>
            <w:top w:val="none" w:sz="0" w:space="0" w:color="auto"/>
            <w:left w:val="none" w:sz="0" w:space="0" w:color="auto"/>
            <w:bottom w:val="none" w:sz="0" w:space="0" w:color="auto"/>
            <w:right w:val="none" w:sz="0" w:space="0" w:color="auto"/>
          </w:divBdr>
        </w:div>
        <w:div w:id="1419474915">
          <w:marLeft w:val="640"/>
          <w:marRight w:val="0"/>
          <w:marTop w:val="0"/>
          <w:marBottom w:val="0"/>
          <w:divBdr>
            <w:top w:val="none" w:sz="0" w:space="0" w:color="auto"/>
            <w:left w:val="none" w:sz="0" w:space="0" w:color="auto"/>
            <w:bottom w:val="none" w:sz="0" w:space="0" w:color="auto"/>
            <w:right w:val="none" w:sz="0" w:space="0" w:color="auto"/>
          </w:divBdr>
        </w:div>
        <w:div w:id="1445270981">
          <w:marLeft w:val="640"/>
          <w:marRight w:val="0"/>
          <w:marTop w:val="0"/>
          <w:marBottom w:val="0"/>
          <w:divBdr>
            <w:top w:val="none" w:sz="0" w:space="0" w:color="auto"/>
            <w:left w:val="none" w:sz="0" w:space="0" w:color="auto"/>
            <w:bottom w:val="none" w:sz="0" w:space="0" w:color="auto"/>
            <w:right w:val="none" w:sz="0" w:space="0" w:color="auto"/>
          </w:divBdr>
        </w:div>
        <w:div w:id="1490051146">
          <w:marLeft w:val="640"/>
          <w:marRight w:val="0"/>
          <w:marTop w:val="0"/>
          <w:marBottom w:val="0"/>
          <w:divBdr>
            <w:top w:val="none" w:sz="0" w:space="0" w:color="auto"/>
            <w:left w:val="none" w:sz="0" w:space="0" w:color="auto"/>
            <w:bottom w:val="none" w:sz="0" w:space="0" w:color="auto"/>
            <w:right w:val="none" w:sz="0" w:space="0" w:color="auto"/>
          </w:divBdr>
        </w:div>
        <w:div w:id="1499542619">
          <w:marLeft w:val="640"/>
          <w:marRight w:val="0"/>
          <w:marTop w:val="0"/>
          <w:marBottom w:val="0"/>
          <w:divBdr>
            <w:top w:val="none" w:sz="0" w:space="0" w:color="auto"/>
            <w:left w:val="none" w:sz="0" w:space="0" w:color="auto"/>
            <w:bottom w:val="none" w:sz="0" w:space="0" w:color="auto"/>
            <w:right w:val="none" w:sz="0" w:space="0" w:color="auto"/>
          </w:divBdr>
        </w:div>
        <w:div w:id="1533224814">
          <w:marLeft w:val="640"/>
          <w:marRight w:val="0"/>
          <w:marTop w:val="0"/>
          <w:marBottom w:val="0"/>
          <w:divBdr>
            <w:top w:val="none" w:sz="0" w:space="0" w:color="auto"/>
            <w:left w:val="none" w:sz="0" w:space="0" w:color="auto"/>
            <w:bottom w:val="none" w:sz="0" w:space="0" w:color="auto"/>
            <w:right w:val="none" w:sz="0" w:space="0" w:color="auto"/>
          </w:divBdr>
        </w:div>
        <w:div w:id="1540242412">
          <w:marLeft w:val="640"/>
          <w:marRight w:val="0"/>
          <w:marTop w:val="0"/>
          <w:marBottom w:val="0"/>
          <w:divBdr>
            <w:top w:val="none" w:sz="0" w:space="0" w:color="auto"/>
            <w:left w:val="none" w:sz="0" w:space="0" w:color="auto"/>
            <w:bottom w:val="none" w:sz="0" w:space="0" w:color="auto"/>
            <w:right w:val="none" w:sz="0" w:space="0" w:color="auto"/>
          </w:divBdr>
        </w:div>
        <w:div w:id="1546679340">
          <w:marLeft w:val="640"/>
          <w:marRight w:val="0"/>
          <w:marTop w:val="0"/>
          <w:marBottom w:val="0"/>
          <w:divBdr>
            <w:top w:val="none" w:sz="0" w:space="0" w:color="auto"/>
            <w:left w:val="none" w:sz="0" w:space="0" w:color="auto"/>
            <w:bottom w:val="none" w:sz="0" w:space="0" w:color="auto"/>
            <w:right w:val="none" w:sz="0" w:space="0" w:color="auto"/>
          </w:divBdr>
        </w:div>
        <w:div w:id="1562136913">
          <w:marLeft w:val="640"/>
          <w:marRight w:val="0"/>
          <w:marTop w:val="0"/>
          <w:marBottom w:val="0"/>
          <w:divBdr>
            <w:top w:val="none" w:sz="0" w:space="0" w:color="auto"/>
            <w:left w:val="none" w:sz="0" w:space="0" w:color="auto"/>
            <w:bottom w:val="none" w:sz="0" w:space="0" w:color="auto"/>
            <w:right w:val="none" w:sz="0" w:space="0" w:color="auto"/>
          </w:divBdr>
        </w:div>
        <w:div w:id="1562444648">
          <w:marLeft w:val="640"/>
          <w:marRight w:val="0"/>
          <w:marTop w:val="0"/>
          <w:marBottom w:val="0"/>
          <w:divBdr>
            <w:top w:val="none" w:sz="0" w:space="0" w:color="auto"/>
            <w:left w:val="none" w:sz="0" w:space="0" w:color="auto"/>
            <w:bottom w:val="none" w:sz="0" w:space="0" w:color="auto"/>
            <w:right w:val="none" w:sz="0" w:space="0" w:color="auto"/>
          </w:divBdr>
        </w:div>
        <w:div w:id="1571234281">
          <w:marLeft w:val="640"/>
          <w:marRight w:val="0"/>
          <w:marTop w:val="0"/>
          <w:marBottom w:val="0"/>
          <w:divBdr>
            <w:top w:val="none" w:sz="0" w:space="0" w:color="auto"/>
            <w:left w:val="none" w:sz="0" w:space="0" w:color="auto"/>
            <w:bottom w:val="none" w:sz="0" w:space="0" w:color="auto"/>
            <w:right w:val="none" w:sz="0" w:space="0" w:color="auto"/>
          </w:divBdr>
        </w:div>
        <w:div w:id="1585413403">
          <w:marLeft w:val="640"/>
          <w:marRight w:val="0"/>
          <w:marTop w:val="0"/>
          <w:marBottom w:val="0"/>
          <w:divBdr>
            <w:top w:val="none" w:sz="0" w:space="0" w:color="auto"/>
            <w:left w:val="none" w:sz="0" w:space="0" w:color="auto"/>
            <w:bottom w:val="none" w:sz="0" w:space="0" w:color="auto"/>
            <w:right w:val="none" w:sz="0" w:space="0" w:color="auto"/>
          </w:divBdr>
        </w:div>
        <w:div w:id="1617638720">
          <w:marLeft w:val="640"/>
          <w:marRight w:val="0"/>
          <w:marTop w:val="0"/>
          <w:marBottom w:val="0"/>
          <w:divBdr>
            <w:top w:val="none" w:sz="0" w:space="0" w:color="auto"/>
            <w:left w:val="none" w:sz="0" w:space="0" w:color="auto"/>
            <w:bottom w:val="none" w:sz="0" w:space="0" w:color="auto"/>
            <w:right w:val="none" w:sz="0" w:space="0" w:color="auto"/>
          </w:divBdr>
        </w:div>
        <w:div w:id="1623196564">
          <w:marLeft w:val="640"/>
          <w:marRight w:val="0"/>
          <w:marTop w:val="0"/>
          <w:marBottom w:val="0"/>
          <w:divBdr>
            <w:top w:val="none" w:sz="0" w:space="0" w:color="auto"/>
            <w:left w:val="none" w:sz="0" w:space="0" w:color="auto"/>
            <w:bottom w:val="none" w:sz="0" w:space="0" w:color="auto"/>
            <w:right w:val="none" w:sz="0" w:space="0" w:color="auto"/>
          </w:divBdr>
        </w:div>
        <w:div w:id="1656254920">
          <w:marLeft w:val="640"/>
          <w:marRight w:val="0"/>
          <w:marTop w:val="0"/>
          <w:marBottom w:val="0"/>
          <w:divBdr>
            <w:top w:val="none" w:sz="0" w:space="0" w:color="auto"/>
            <w:left w:val="none" w:sz="0" w:space="0" w:color="auto"/>
            <w:bottom w:val="none" w:sz="0" w:space="0" w:color="auto"/>
            <w:right w:val="none" w:sz="0" w:space="0" w:color="auto"/>
          </w:divBdr>
        </w:div>
        <w:div w:id="1717045065">
          <w:marLeft w:val="640"/>
          <w:marRight w:val="0"/>
          <w:marTop w:val="0"/>
          <w:marBottom w:val="0"/>
          <w:divBdr>
            <w:top w:val="none" w:sz="0" w:space="0" w:color="auto"/>
            <w:left w:val="none" w:sz="0" w:space="0" w:color="auto"/>
            <w:bottom w:val="none" w:sz="0" w:space="0" w:color="auto"/>
            <w:right w:val="none" w:sz="0" w:space="0" w:color="auto"/>
          </w:divBdr>
        </w:div>
        <w:div w:id="1717586575">
          <w:marLeft w:val="640"/>
          <w:marRight w:val="0"/>
          <w:marTop w:val="0"/>
          <w:marBottom w:val="0"/>
          <w:divBdr>
            <w:top w:val="none" w:sz="0" w:space="0" w:color="auto"/>
            <w:left w:val="none" w:sz="0" w:space="0" w:color="auto"/>
            <w:bottom w:val="none" w:sz="0" w:space="0" w:color="auto"/>
            <w:right w:val="none" w:sz="0" w:space="0" w:color="auto"/>
          </w:divBdr>
        </w:div>
        <w:div w:id="1753774933">
          <w:marLeft w:val="640"/>
          <w:marRight w:val="0"/>
          <w:marTop w:val="0"/>
          <w:marBottom w:val="0"/>
          <w:divBdr>
            <w:top w:val="none" w:sz="0" w:space="0" w:color="auto"/>
            <w:left w:val="none" w:sz="0" w:space="0" w:color="auto"/>
            <w:bottom w:val="none" w:sz="0" w:space="0" w:color="auto"/>
            <w:right w:val="none" w:sz="0" w:space="0" w:color="auto"/>
          </w:divBdr>
        </w:div>
        <w:div w:id="1756633093">
          <w:marLeft w:val="640"/>
          <w:marRight w:val="0"/>
          <w:marTop w:val="0"/>
          <w:marBottom w:val="0"/>
          <w:divBdr>
            <w:top w:val="none" w:sz="0" w:space="0" w:color="auto"/>
            <w:left w:val="none" w:sz="0" w:space="0" w:color="auto"/>
            <w:bottom w:val="none" w:sz="0" w:space="0" w:color="auto"/>
            <w:right w:val="none" w:sz="0" w:space="0" w:color="auto"/>
          </w:divBdr>
        </w:div>
        <w:div w:id="1758473831">
          <w:marLeft w:val="640"/>
          <w:marRight w:val="0"/>
          <w:marTop w:val="0"/>
          <w:marBottom w:val="0"/>
          <w:divBdr>
            <w:top w:val="none" w:sz="0" w:space="0" w:color="auto"/>
            <w:left w:val="none" w:sz="0" w:space="0" w:color="auto"/>
            <w:bottom w:val="none" w:sz="0" w:space="0" w:color="auto"/>
            <w:right w:val="none" w:sz="0" w:space="0" w:color="auto"/>
          </w:divBdr>
        </w:div>
        <w:div w:id="1819493079">
          <w:marLeft w:val="640"/>
          <w:marRight w:val="0"/>
          <w:marTop w:val="0"/>
          <w:marBottom w:val="0"/>
          <w:divBdr>
            <w:top w:val="none" w:sz="0" w:space="0" w:color="auto"/>
            <w:left w:val="none" w:sz="0" w:space="0" w:color="auto"/>
            <w:bottom w:val="none" w:sz="0" w:space="0" w:color="auto"/>
            <w:right w:val="none" w:sz="0" w:space="0" w:color="auto"/>
          </w:divBdr>
        </w:div>
        <w:div w:id="1819611721">
          <w:marLeft w:val="640"/>
          <w:marRight w:val="0"/>
          <w:marTop w:val="0"/>
          <w:marBottom w:val="0"/>
          <w:divBdr>
            <w:top w:val="none" w:sz="0" w:space="0" w:color="auto"/>
            <w:left w:val="none" w:sz="0" w:space="0" w:color="auto"/>
            <w:bottom w:val="none" w:sz="0" w:space="0" w:color="auto"/>
            <w:right w:val="none" w:sz="0" w:space="0" w:color="auto"/>
          </w:divBdr>
        </w:div>
        <w:div w:id="1859924657">
          <w:marLeft w:val="640"/>
          <w:marRight w:val="0"/>
          <w:marTop w:val="0"/>
          <w:marBottom w:val="0"/>
          <w:divBdr>
            <w:top w:val="none" w:sz="0" w:space="0" w:color="auto"/>
            <w:left w:val="none" w:sz="0" w:space="0" w:color="auto"/>
            <w:bottom w:val="none" w:sz="0" w:space="0" w:color="auto"/>
            <w:right w:val="none" w:sz="0" w:space="0" w:color="auto"/>
          </w:divBdr>
        </w:div>
        <w:div w:id="1879926792">
          <w:marLeft w:val="640"/>
          <w:marRight w:val="0"/>
          <w:marTop w:val="0"/>
          <w:marBottom w:val="0"/>
          <w:divBdr>
            <w:top w:val="none" w:sz="0" w:space="0" w:color="auto"/>
            <w:left w:val="none" w:sz="0" w:space="0" w:color="auto"/>
            <w:bottom w:val="none" w:sz="0" w:space="0" w:color="auto"/>
            <w:right w:val="none" w:sz="0" w:space="0" w:color="auto"/>
          </w:divBdr>
        </w:div>
        <w:div w:id="1892426284">
          <w:marLeft w:val="640"/>
          <w:marRight w:val="0"/>
          <w:marTop w:val="0"/>
          <w:marBottom w:val="0"/>
          <w:divBdr>
            <w:top w:val="none" w:sz="0" w:space="0" w:color="auto"/>
            <w:left w:val="none" w:sz="0" w:space="0" w:color="auto"/>
            <w:bottom w:val="none" w:sz="0" w:space="0" w:color="auto"/>
            <w:right w:val="none" w:sz="0" w:space="0" w:color="auto"/>
          </w:divBdr>
        </w:div>
        <w:div w:id="1895508807">
          <w:marLeft w:val="640"/>
          <w:marRight w:val="0"/>
          <w:marTop w:val="0"/>
          <w:marBottom w:val="0"/>
          <w:divBdr>
            <w:top w:val="none" w:sz="0" w:space="0" w:color="auto"/>
            <w:left w:val="none" w:sz="0" w:space="0" w:color="auto"/>
            <w:bottom w:val="none" w:sz="0" w:space="0" w:color="auto"/>
            <w:right w:val="none" w:sz="0" w:space="0" w:color="auto"/>
          </w:divBdr>
        </w:div>
        <w:div w:id="1905486120">
          <w:marLeft w:val="640"/>
          <w:marRight w:val="0"/>
          <w:marTop w:val="0"/>
          <w:marBottom w:val="0"/>
          <w:divBdr>
            <w:top w:val="none" w:sz="0" w:space="0" w:color="auto"/>
            <w:left w:val="none" w:sz="0" w:space="0" w:color="auto"/>
            <w:bottom w:val="none" w:sz="0" w:space="0" w:color="auto"/>
            <w:right w:val="none" w:sz="0" w:space="0" w:color="auto"/>
          </w:divBdr>
        </w:div>
        <w:div w:id="1909724839">
          <w:marLeft w:val="640"/>
          <w:marRight w:val="0"/>
          <w:marTop w:val="0"/>
          <w:marBottom w:val="0"/>
          <w:divBdr>
            <w:top w:val="none" w:sz="0" w:space="0" w:color="auto"/>
            <w:left w:val="none" w:sz="0" w:space="0" w:color="auto"/>
            <w:bottom w:val="none" w:sz="0" w:space="0" w:color="auto"/>
            <w:right w:val="none" w:sz="0" w:space="0" w:color="auto"/>
          </w:divBdr>
        </w:div>
        <w:div w:id="1930919827">
          <w:marLeft w:val="640"/>
          <w:marRight w:val="0"/>
          <w:marTop w:val="0"/>
          <w:marBottom w:val="0"/>
          <w:divBdr>
            <w:top w:val="none" w:sz="0" w:space="0" w:color="auto"/>
            <w:left w:val="none" w:sz="0" w:space="0" w:color="auto"/>
            <w:bottom w:val="none" w:sz="0" w:space="0" w:color="auto"/>
            <w:right w:val="none" w:sz="0" w:space="0" w:color="auto"/>
          </w:divBdr>
        </w:div>
        <w:div w:id="1933931458">
          <w:marLeft w:val="640"/>
          <w:marRight w:val="0"/>
          <w:marTop w:val="0"/>
          <w:marBottom w:val="0"/>
          <w:divBdr>
            <w:top w:val="none" w:sz="0" w:space="0" w:color="auto"/>
            <w:left w:val="none" w:sz="0" w:space="0" w:color="auto"/>
            <w:bottom w:val="none" w:sz="0" w:space="0" w:color="auto"/>
            <w:right w:val="none" w:sz="0" w:space="0" w:color="auto"/>
          </w:divBdr>
        </w:div>
      </w:divsChild>
    </w:div>
    <w:div w:id="167645622">
      <w:bodyDiv w:val="1"/>
      <w:marLeft w:val="0"/>
      <w:marRight w:val="0"/>
      <w:marTop w:val="0"/>
      <w:marBottom w:val="0"/>
      <w:divBdr>
        <w:top w:val="none" w:sz="0" w:space="0" w:color="auto"/>
        <w:left w:val="none" w:sz="0" w:space="0" w:color="auto"/>
        <w:bottom w:val="none" w:sz="0" w:space="0" w:color="auto"/>
        <w:right w:val="none" w:sz="0" w:space="0" w:color="auto"/>
      </w:divBdr>
    </w:div>
    <w:div w:id="170491372">
      <w:bodyDiv w:val="1"/>
      <w:marLeft w:val="0"/>
      <w:marRight w:val="0"/>
      <w:marTop w:val="0"/>
      <w:marBottom w:val="0"/>
      <w:divBdr>
        <w:top w:val="none" w:sz="0" w:space="0" w:color="auto"/>
        <w:left w:val="none" w:sz="0" w:space="0" w:color="auto"/>
        <w:bottom w:val="none" w:sz="0" w:space="0" w:color="auto"/>
        <w:right w:val="none" w:sz="0" w:space="0" w:color="auto"/>
      </w:divBdr>
    </w:div>
    <w:div w:id="173690367">
      <w:bodyDiv w:val="1"/>
      <w:marLeft w:val="0"/>
      <w:marRight w:val="0"/>
      <w:marTop w:val="0"/>
      <w:marBottom w:val="0"/>
      <w:divBdr>
        <w:top w:val="none" w:sz="0" w:space="0" w:color="auto"/>
        <w:left w:val="none" w:sz="0" w:space="0" w:color="auto"/>
        <w:bottom w:val="none" w:sz="0" w:space="0" w:color="auto"/>
        <w:right w:val="none" w:sz="0" w:space="0" w:color="auto"/>
      </w:divBdr>
    </w:div>
    <w:div w:id="174882521">
      <w:bodyDiv w:val="1"/>
      <w:marLeft w:val="0"/>
      <w:marRight w:val="0"/>
      <w:marTop w:val="0"/>
      <w:marBottom w:val="0"/>
      <w:divBdr>
        <w:top w:val="none" w:sz="0" w:space="0" w:color="auto"/>
        <w:left w:val="none" w:sz="0" w:space="0" w:color="auto"/>
        <w:bottom w:val="none" w:sz="0" w:space="0" w:color="auto"/>
        <w:right w:val="none" w:sz="0" w:space="0" w:color="auto"/>
      </w:divBdr>
    </w:div>
    <w:div w:id="180362283">
      <w:bodyDiv w:val="1"/>
      <w:marLeft w:val="0"/>
      <w:marRight w:val="0"/>
      <w:marTop w:val="0"/>
      <w:marBottom w:val="0"/>
      <w:divBdr>
        <w:top w:val="none" w:sz="0" w:space="0" w:color="auto"/>
        <w:left w:val="none" w:sz="0" w:space="0" w:color="auto"/>
        <w:bottom w:val="none" w:sz="0" w:space="0" w:color="auto"/>
        <w:right w:val="none" w:sz="0" w:space="0" w:color="auto"/>
      </w:divBdr>
      <w:divsChild>
        <w:div w:id="1732728347">
          <w:marLeft w:val="640"/>
          <w:marRight w:val="0"/>
          <w:marTop w:val="0"/>
          <w:marBottom w:val="0"/>
          <w:divBdr>
            <w:top w:val="none" w:sz="0" w:space="0" w:color="auto"/>
            <w:left w:val="none" w:sz="0" w:space="0" w:color="auto"/>
            <w:bottom w:val="none" w:sz="0" w:space="0" w:color="auto"/>
            <w:right w:val="none" w:sz="0" w:space="0" w:color="auto"/>
          </w:divBdr>
        </w:div>
        <w:div w:id="420561943">
          <w:marLeft w:val="640"/>
          <w:marRight w:val="0"/>
          <w:marTop w:val="0"/>
          <w:marBottom w:val="0"/>
          <w:divBdr>
            <w:top w:val="none" w:sz="0" w:space="0" w:color="auto"/>
            <w:left w:val="none" w:sz="0" w:space="0" w:color="auto"/>
            <w:bottom w:val="none" w:sz="0" w:space="0" w:color="auto"/>
            <w:right w:val="none" w:sz="0" w:space="0" w:color="auto"/>
          </w:divBdr>
        </w:div>
        <w:div w:id="13963748">
          <w:marLeft w:val="640"/>
          <w:marRight w:val="0"/>
          <w:marTop w:val="0"/>
          <w:marBottom w:val="0"/>
          <w:divBdr>
            <w:top w:val="none" w:sz="0" w:space="0" w:color="auto"/>
            <w:left w:val="none" w:sz="0" w:space="0" w:color="auto"/>
            <w:bottom w:val="none" w:sz="0" w:space="0" w:color="auto"/>
            <w:right w:val="none" w:sz="0" w:space="0" w:color="auto"/>
          </w:divBdr>
        </w:div>
        <w:div w:id="335041310">
          <w:marLeft w:val="640"/>
          <w:marRight w:val="0"/>
          <w:marTop w:val="0"/>
          <w:marBottom w:val="0"/>
          <w:divBdr>
            <w:top w:val="none" w:sz="0" w:space="0" w:color="auto"/>
            <w:left w:val="none" w:sz="0" w:space="0" w:color="auto"/>
            <w:bottom w:val="none" w:sz="0" w:space="0" w:color="auto"/>
            <w:right w:val="none" w:sz="0" w:space="0" w:color="auto"/>
          </w:divBdr>
        </w:div>
        <w:div w:id="913006592">
          <w:marLeft w:val="640"/>
          <w:marRight w:val="0"/>
          <w:marTop w:val="0"/>
          <w:marBottom w:val="0"/>
          <w:divBdr>
            <w:top w:val="none" w:sz="0" w:space="0" w:color="auto"/>
            <w:left w:val="none" w:sz="0" w:space="0" w:color="auto"/>
            <w:bottom w:val="none" w:sz="0" w:space="0" w:color="auto"/>
            <w:right w:val="none" w:sz="0" w:space="0" w:color="auto"/>
          </w:divBdr>
        </w:div>
        <w:div w:id="1208302003">
          <w:marLeft w:val="640"/>
          <w:marRight w:val="0"/>
          <w:marTop w:val="0"/>
          <w:marBottom w:val="0"/>
          <w:divBdr>
            <w:top w:val="none" w:sz="0" w:space="0" w:color="auto"/>
            <w:left w:val="none" w:sz="0" w:space="0" w:color="auto"/>
            <w:bottom w:val="none" w:sz="0" w:space="0" w:color="auto"/>
            <w:right w:val="none" w:sz="0" w:space="0" w:color="auto"/>
          </w:divBdr>
        </w:div>
        <w:div w:id="1485273777">
          <w:marLeft w:val="640"/>
          <w:marRight w:val="0"/>
          <w:marTop w:val="0"/>
          <w:marBottom w:val="0"/>
          <w:divBdr>
            <w:top w:val="none" w:sz="0" w:space="0" w:color="auto"/>
            <w:left w:val="none" w:sz="0" w:space="0" w:color="auto"/>
            <w:bottom w:val="none" w:sz="0" w:space="0" w:color="auto"/>
            <w:right w:val="none" w:sz="0" w:space="0" w:color="auto"/>
          </w:divBdr>
        </w:div>
        <w:div w:id="351077199">
          <w:marLeft w:val="640"/>
          <w:marRight w:val="0"/>
          <w:marTop w:val="0"/>
          <w:marBottom w:val="0"/>
          <w:divBdr>
            <w:top w:val="none" w:sz="0" w:space="0" w:color="auto"/>
            <w:left w:val="none" w:sz="0" w:space="0" w:color="auto"/>
            <w:bottom w:val="none" w:sz="0" w:space="0" w:color="auto"/>
            <w:right w:val="none" w:sz="0" w:space="0" w:color="auto"/>
          </w:divBdr>
        </w:div>
        <w:div w:id="395320907">
          <w:marLeft w:val="640"/>
          <w:marRight w:val="0"/>
          <w:marTop w:val="0"/>
          <w:marBottom w:val="0"/>
          <w:divBdr>
            <w:top w:val="none" w:sz="0" w:space="0" w:color="auto"/>
            <w:left w:val="none" w:sz="0" w:space="0" w:color="auto"/>
            <w:bottom w:val="none" w:sz="0" w:space="0" w:color="auto"/>
            <w:right w:val="none" w:sz="0" w:space="0" w:color="auto"/>
          </w:divBdr>
        </w:div>
        <w:div w:id="1324578365">
          <w:marLeft w:val="640"/>
          <w:marRight w:val="0"/>
          <w:marTop w:val="0"/>
          <w:marBottom w:val="0"/>
          <w:divBdr>
            <w:top w:val="none" w:sz="0" w:space="0" w:color="auto"/>
            <w:left w:val="none" w:sz="0" w:space="0" w:color="auto"/>
            <w:bottom w:val="none" w:sz="0" w:space="0" w:color="auto"/>
            <w:right w:val="none" w:sz="0" w:space="0" w:color="auto"/>
          </w:divBdr>
        </w:div>
        <w:div w:id="931550751">
          <w:marLeft w:val="640"/>
          <w:marRight w:val="0"/>
          <w:marTop w:val="0"/>
          <w:marBottom w:val="0"/>
          <w:divBdr>
            <w:top w:val="none" w:sz="0" w:space="0" w:color="auto"/>
            <w:left w:val="none" w:sz="0" w:space="0" w:color="auto"/>
            <w:bottom w:val="none" w:sz="0" w:space="0" w:color="auto"/>
            <w:right w:val="none" w:sz="0" w:space="0" w:color="auto"/>
          </w:divBdr>
        </w:div>
        <w:div w:id="1104570610">
          <w:marLeft w:val="640"/>
          <w:marRight w:val="0"/>
          <w:marTop w:val="0"/>
          <w:marBottom w:val="0"/>
          <w:divBdr>
            <w:top w:val="none" w:sz="0" w:space="0" w:color="auto"/>
            <w:left w:val="none" w:sz="0" w:space="0" w:color="auto"/>
            <w:bottom w:val="none" w:sz="0" w:space="0" w:color="auto"/>
            <w:right w:val="none" w:sz="0" w:space="0" w:color="auto"/>
          </w:divBdr>
        </w:div>
        <w:div w:id="208036422">
          <w:marLeft w:val="640"/>
          <w:marRight w:val="0"/>
          <w:marTop w:val="0"/>
          <w:marBottom w:val="0"/>
          <w:divBdr>
            <w:top w:val="none" w:sz="0" w:space="0" w:color="auto"/>
            <w:left w:val="none" w:sz="0" w:space="0" w:color="auto"/>
            <w:bottom w:val="none" w:sz="0" w:space="0" w:color="auto"/>
            <w:right w:val="none" w:sz="0" w:space="0" w:color="auto"/>
          </w:divBdr>
        </w:div>
        <w:div w:id="1258060777">
          <w:marLeft w:val="640"/>
          <w:marRight w:val="0"/>
          <w:marTop w:val="0"/>
          <w:marBottom w:val="0"/>
          <w:divBdr>
            <w:top w:val="none" w:sz="0" w:space="0" w:color="auto"/>
            <w:left w:val="none" w:sz="0" w:space="0" w:color="auto"/>
            <w:bottom w:val="none" w:sz="0" w:space="0" w:color="auto"/>
            <w:right w:val="none" w:sz="0" w:space="0" w:color="auto"/>
          </w:divBdr>
        </w:div>
        <w:div w:id="726612478">
          <w:marLeft w:val="640"/>
          <w:marRight w:val="0"/>
          <w:marTop w:val="0"/>
          <w:marBottom w:val="0"/>
          <w:divBdr>
            <w:top w:val="none" w:sz="0" w:space="0" w:color="auto"/>
            <w:left w:val="none" w:sz="0" w:space="0" w:color="auto"/>
            <w:bottom w:val="none" w:sz="0" w:space="0" w:color="auto"/>
            <w:right w:val="none" w:sz="0" w:space="0" w:color="auto"/>
          </w:divBdr>
        </w:div>
        <w:div w:id="1021584912">
          <w:marLeft w:val="640"/>
          <w:marRight w:val="0"/>
          <w:marTop w:val="0"/>
          <w:marBottom w:val="0"/>
          <w:divBdr>
            <w:top w:val="none" w:sz="0" w:space="0" w:color="auto"/>
            <w:left w:val="none" w:sz="0" w:space="0" w:color="auto"/>
            <w:bottom w:val="none" w:sz="0" w:space="0" w:color="auto"/>
            <w:right w:val="none" w:sz="0" w:space="0" w:color="auto"/>
          </w:divBdr>
        </w:div>
        <w:div w:id="1655059911">
          <w:marLeft w:val="640"/>
          <w:marRight w:val="0"/>
          <w:marTop w:val="0"/>
          <w:marBottom w:val="0"/>
          <w:divBdr>
            <w:top w:val="none" w:sz="0" w:space="0" w:color="auto"/>
            <w:left w:val="none" w:sz="0" w:space="0" w:color="auto"/>
            <w:bottom w:val="none" w:sz="0" w:space="0" w:color="auto"/>
            <w:right w:val="none" w:sz="0" w:space="0" w:color="auto"/>
          </w:divBdr>
        </w:div>
        <w:div w:id="2135974920">
          <w:marLeft w:val="640"/>
          <w:marRight w:val="0"/>
          <w:marTop w:val="0"/>
          <w:marBottom w:val="0"/>
          <w:divBdr>
            <w:top w:val="none" w:sz="0" w:space="0" w:color="auto"/>
            <w:left w:val="none" w:sz="0" w:space="0" w:color="auto"/>
            <w:bottom w:val="none" w:sz="0" w:space="0" w:color="auto"/>
            <w:right w:val="none" w:sz="0" w:space="0" w:color="auto"/>
          </w:divBdr>
        </w:div>
        <w:div w:id="1565263640">
          <w:marLeft w:val="640"/>
          <w:marRight w:val="0"/>
          <w:marTop w:val="0"/>
          <w:marBottom w:val="0"/>
          <w:divBdr>
            <w:top w:val="none" w:sz="0" w:space="0" w:color="auto"/>
            <w:left w:val="none" w:sz="0" w:space="0" w:color="auto"/>
            <w:bottom w:val="none" w:sz="0" w:space="0" w:color="auto"/>
            <w:right w:val="none" w:sz="0" w:space="0" w:color="auto"/>
          </w:divBdr>
        </w:div>
        <w:div w:id="643434036">
          <w:marLeft w:val="640"/>
          <w:marRight w:val="0"/>
          <w:marTop w:val="0"/>
          <w:marBottom w:val="0"/>
          <w:divBdr>
            <w:top w:val="none" w:sz="0" w:space="0" w:color="auto"/>
            <w:left w:val="none" w:sz="0" w:space="0" w:color="auto"/>
            <w:bottom w:val="none" w:sz="0" w:space="0" w:color="auto"/>
            <w:right w:val="none" w:sz="0" w:space="0" w:color="auto"/>
          </w:divBdr>
        </w:div>
        <w:div w:id="1682512742">
          <w:marLeft w:val="640"/>
          <w:marRight w:val="0"/>
          <w:marTop w:val="0"/>
          <w:marBottom w:val="0"/>
          <w:divBdr>
            <w:top w:val="none" w:sz="0" w:space="0" w:color="auto"/>
            <w:left w:val="none" w:sz="0" w:space="0" w:color="auto"/>
            <w:bottom w:val="none" w:sz="0" w:space="0" w:color="auto"/>
            <w:right w:val="none" w:sz="0" w:space="0" w:color="auto"/>
          </w:divBdr>
        </w:div>
        <w:div w:id="621501800">
          <w:marLeft w:val="640"/>
          <w:marRight w:val="0"/>
          <w:marTop w:val="0"/>
          <w:marBottom w:val="0"/>
          <w:divBdr>
            <w:top w:val="none" w:sz="0" w:space="0" w:color="auto"/>
            <w:left w:val="none" w:sz="0" w:space="0" w:color="auto"/>
            <w:bottom w:val="none" w:sz="0" w:space="0" w:color="auto"/>
            <w:right w:val="none" w:sz="0" w:space="0" w:color="auto"/>
          </w:divBdr>
        </w:div>
        <w:div w:id="15929170">
          <w:marLeft w:val="640"/>
          <w:marRight w:val="0"/>
          <w:marTop w:val="0"/>
          <w:marBottom w:val="0"/>
          <w:divBdr>
            <w:top w:val="none" w:sz="0" w:space="0" w:color="auto"/>
            <w:left w:val="none" w:sz="0" w:space="0" w:color="auto"/>
            <w:bottom w:val="none" w:sz="0" w:space="0" w:color="auto"/>
            <w:right w:val="none" w:sz="0" w:space="0" w:color="auto"/>
          </w:divBdr>
        </w:div>
        <w:div w:id="70202819">
          <w:marLeft w:val="640"/>
          <w:marRight w:val="0"/>
          <w:marTop w:val="0"/>
          <w:marBottom w:val="0"/>
          <w:divBdr>
            <w:top w:val="none" w:sz="0" w:space="0" w:color="auto"/>
            <w:left w:val="none" w:sz="0" w:space="0" w:color="auto"/>
            <w:bottom w:val="none" w:sz="0" w:space="0" w:color="auto"/>
            <w:right w:val="none" w:sz="0" w:space="0" w:color="auto"/>
          </w:divBdr>
        </w:div>
        <w:div w:id="893007310">
          <w:marLeft w:val="640"/>
          <w:marRight w:val="0"/>
          <w:marTop w:val="0"/>
          <w:marBottom w:val="0"/>
          <w:divBdr>
            <w:top w:val="none" w:sz="0" w:space="0" w:color="auto"/>
            <w:left w:val="none" w:sz="0" w:space="0" w:color="auto"/>
            <w:bottom w:val="none" w:sz="0" w:space="0" w:color="auto"/>
            <w:right w:val="none" w:sz="0" w:space="0" w:color="auto"/>
          </w:divBdr>
        </w:div>
        <w:div w:id="1092971031">
          <w:marLeft w:val="640"/>
          <w:marRight w:val="0"/>
          <w:marTop w:val="0"/>
          <w:marBottom w:val="0"/>
          <w:divBdr>
            <w:top w:val="none" w:sz="0" w:space="0" w:color="auto"/>
            <w:left w:val="none" w:sz="0" w:space="0" w:color="auto"/>
            <w:bottom w:val="none" w:sz="0" w:space="0" w:color="auto"/>
            <w:right w:val="none" w:sz="0" w:space="0" w:color="auto"/>
          </w:divBdr>
        </w:div>
        <w:div w:id="1903446503">
          <w:marLeft w:val="640"/>
          <w:marRight w:val="0"/>
          <w:marTop w:val="0"/>
          <w:marBottom w:val="0"/>
          <w:divBdr>
            <w:top w:val="none" w:sz="0" w:space="0" w:color="auto"/>
            <w:left w:val="none" w:sz="0" w:space="0" w:color="auto"/>
            <w:bottom w:val="none" w:sz="0" w:space="0" w:color="auto"/>
            <w:right w:val="none" w:sz="0" w:space="0" w:color="auto"/>
          </w:divBdr>
        </w:div>
        <w:div w:id="1967197410">
          <w:marLeft w:val="640"/>
          <w:marRight w:val="0"/>
          <w:marTop w:val="0"/>
          <w:marBottom w:val="0"/>
          <w:divBdr>
            <w:top w:val="none" w:sz="0" w:space="0" w:color="auto"/>
            <w:left w:val="none" w:sz="0" w:space="0" w:color="auto"/>
            <w:bottom w:val="none" w:sz="0" w:space="0" w:color="auto"/>
            <w:right w:val="none" w:sz="0" w:space="0" w:color="auto"/>
          </w:divBdr>
        </w:div>
        <w:div w:id="1677267526">
          <w:marLeft w:val="640"/>
          <w:marRight w:val="0"/>
          <w:marTop w:val="0"/>
          <w:marBottom w:val="0"/>
          <w:divBdr>
            <w:top w:val="none" w:sz="0" w:space="0" w:color="auto"/>
            <w:left w:val="none" w:sz="0" w:space="0" w:color="auto"/>
            <w:bottom w:val="none" w:sz="0" w:space="0" w:color="auto"/>
            <w:right w:val="none" w:sz="0" w:space="0" w:color="auto"/>
          </w:divBdr>
        </w:div>
        <w:div w:id="495458842">
          <w:marLeft w:val="640"/>
          <w:marRight w:val="0"/>
          <w:marTop w:val="0"/>
          <w:marBottom w:val="0"/>
          <w:divBdr>
            <w:top w:val="none" w:sz="0" w:space="0" w:color="auto"/>
            <w:left w:val="none" w:sz="0" w:space="0" w:color="auto"/>
            <w:bottom w:val="none" w:sz="0" w:space="0" w:color="auto"/>
            <w:right w:val="none" w:sz="0" w:space="0" w:color="auto"/>
          </w:divBdr>
        </w:div>
        <w:div w:id="2049716924">
          <w:marLeft w:val="640"/>
          <w:marRight w:val="0"/>
          <w:marTop w:val="0"/>
          <w:marBottom w:val="0"/>
          <w:divBdr>
            <w:top w:val="none" w:sz="0" w:space="0" w:color="auto"/>
            <w:left w:val="none" w:sz="0" w:space="0" w:color="auto"/>
            <w:bottom w:val="none" w:sz="0" w:space="0" w:color="auto"/>
            <w:right w:val="none" w:sz="0" w:space="0" w:color="auto"/>
          </w:divBdr>
        </w:div>
        <w:div w:id="934247336">
          <w:marLeft w:val="640"/>
          <w:marRight w:val="0"/>
          <w:marTop w:val="0"/>
          <w:marBottom w:val="0"/>
          <w:divBdr>
            <w:top w:val="none" w:sz="0" w:space="0" w:color="auto"/>
            <w:left w:val="none" w:sz="0" w:space="0" w:color="auto"/>
            <w:bottom w:val="none" w:sz="0" w:space="0" w:color="auto"/>
            <w:right w:val="none" w:sz="0" w:space="0" w:color="auto"/>
          </w:divBdr>
        </w:div>
        <w:div w:id="303851346">
          <w:marLeft w:val="640"/>
          <w:marRight w:val="0"/>
          <w:marTop w:val="0"/>
          <w:marBottom w:val="0"/>
          <w:divBdr>
            <w:top w:val="none" w:sz="0" w:space="0" w:color="auto"/>
            <w:left w:val="none" w:sz="0" w:space="0" w:color="auto"/>
            <w:bottom w:val="none" w:sz="0" w:space="0" w:color="auto"/>
            <w:right w:val="none" w:sz="0" w:space="0" w:color="auto"/>
          </w:divBdr>
        </w:div>
        <w:div w:id="1127578133">
          <w:marLeft w:val="640"/>
          <w:marRight w:val="0"/>
          <w:marTop w:val="0"/>
          <w:marBottom w:val="0"/>
          <w:divBdr>
            <w:top w:val="none" w:sz="0" w:space="0" w:color="auto"/>
            <w:left w:val="none" w:sz="0" w:space="0" w:color="auto"/>
            <w:bottom w:val="none" w:sz="0" w:space="0" w:color="auto"/>
            <w:right w:val="none" w:sz="0" w:space="0" w:color="auto"/>
          </w:divBdr>
        </w:div>
        <w:div w:id="1889684121">
          <w:marLeft w:val="640"/>
          <w:marRight w:val="0"/>
          <w:marTop w:val="0"/>
          <w:marBottom w:val="0"/>
          <w:divBdr>
            <w:top w:val="none" w:sz="0" w:space="0" w:color="auto"/>
            <w:left w:val="none" w:sz="0" w:space="0" w:color="auto"/>
            <w:bottom w:val="none" w:sz="0" w:space="0" w:color="auto"/>
            <w:right w:val="none" w:sz="0" w:space="0" w:color="auto"/>
          </w:divBdr>
        </w:div>
        <w:div w:id="971445239">
          <w:marLeft w:val="640"/>
          <w:marRight w:val="0"/>
          <w:marTop w:val="0"/>
          <w:marBottom w:val="0"/>
          <w:divBdr>
            <w:top w:val="none" w:sz="0" w:space="0" w:color="auto"/>
            <w:left w:val="none" w:sz="0" w:space="0" w:color="auto"/>
            <w:bottom w:val="none" w:sz="0" w:space="0" w:color="auto"/>
            <w:right w:val="none" w:sz="0" w:space="0" w:color="auto"/>
          </w:divBdr>
        </w:div>
        <w:div w:id="634793080">
          <w:marLeft w:val="640"/>
          <w:marRight w:val="0"/>
          <w:marTop w:val="0"/>
          <w:marBottom w:val="0"/>
          <w:divBdr>
            <w:top w:val="none" w:sz="0" w:space="0" w:color="auto"/>
            <w:left w:val="none" w:sz="0" w:space="0" w:color="auto"/>
            <w:bottom w:val="none" w:sz="0" w:space="0" w:color="auto"/>
            <w:right w:val="none" w:sz="0" w:space="0" w:color="auto"/>
          </w:divBdr>
        </w:div>
        <w:div w:id="185992979">
          <w:marLeft w:val="640"/>
          <w:marRight w:val="0"/>
          <w:marTop w:val="0"/>
          <w:marBottom w:val="0"/>
          <w:divBdr>
            <w:top w:val="none" w:sz="0" w:space="0" w:color="auto"/>
            <w:left w:val="none" w:sz="0" w:space="0" w:color="auto"/>
            <w:bottom w:val="none" w:sz="0" w:space="0" w:color="auto"/>
            <w:right w:val="none" w:sz="0" w:space="0" w:color="auto"/>
          </w:divBdr>
        </w:div>
        <w:div w:id="447436735">
          <w:marLeft w:val="640"/>
          <w:marRight w:val="0"/>
          <w:marTop w:val="0"/>
          <w:marBottom w:val="0"/>
          <w:divBdr>
            <w:top w:val="none" w:sz="0" w:space="0" w:color="auto"/>
            <w:left w:val="none" w:sz="0" w:space="0" w:color="auto"/>
            <w:bottom w:val="none" w:sz="0" w:space="0" w:color="auto"/>
            <w:right w:val="none" w:sz="0" w:space="0" w:color="auto"/>
          </w:divBdr>
        </w:div>
        <w:div w:id="247888639">
          <w:marLeft w:val="640"/>
          <w:marRight w:val="0"/>
          <w:marTop w:val="0"/>
          <w:marBottom w:val="0"/>
          <w:divBdr>
            <w:top w:val="none" w:sz="0" w:space="0" w:color="auto"/>
            <w:left w:val="none" w:sz="0" w:space="0" w:color="auto"/>
            <w:bottom w:val="none" w:sz="0" w:space="0" w:color="auto"/>
            <w:right w:val="none" w:sz="0" w:space="0" w:color="auto"/>
          </w:divBdr>
        </w:div>
        <w:div w:id="798643045">
          <w:marLeft w:val="640"/>
          <w:marRight w:val="0"/>
          <w:marTop w:val="0"/>
          <w:marBottom w:val="0"/>
          <w:divBdr>
            <w:top w:val="none" w:sz="0" w:space="0" w:color="auto"/>
            <w:left w:val="none" w:sz="0" w:space="0" w:color="auto"/>
            <w:bottom w:val="none" w:sz="0" w:space="0" w:color="auto"/>
            <w:right w:val="none" w:sz="0" w:space="0" w:color="auto"/>
          </w:divBdr>
        </w:div>
        <w:div w:id="132334362">
          <w:marLeft w:val="640"/>
          <w:marRight w:val="0"/>
          <w:marTop w:val="0"/>
          <w:marBottom w:val="0"/>
          <w:divBdr>
            <w:top w:val="none" w:sz="0" w:space="0" w:color="auto"/>
            <w:left w:val="none" w:sz="0" w:space="0" w:color="auto"/>
            <w:bottom w:val="none" w:sz="0" w:space="0" w:color="auto"/>
            <w:right w:val="none" w:sz="0" w:space="0" w:color="auto"/>
          </w:divBdr>
        </w:div>
        <w:div w:id="971787219">
          <w:marLeft w:val="640"/>
          <w:marRight w:val="0"/>
          <w:marTop w:val="0"/>
          <w:marBottom w:val="0"/>
          <w:divBdr>
            <w:top w:val="none" w:sz="0" w:space="0" w:color="auto"/>
            <w:left w:val="none" w:sz="0" w:space="0" w:color="auto"/>
            <w:bottom w:val="none" w:sz="0" w:space="0" w:color="auto"/>
            <w:right w:val="none" w:sz="0" w:space="0" w:color="auto"/>
          </w:divBdr>
        </w:div>
        <w:div w:id="1976401497">
          <w:marLeft w:val="640"/>
          <w:marRight w:val="0"/>
          <w:marTop w:val="0"/>
          <w:marBottom w:val="0"/>
          <w:divBdr>
            <w:top w:val="none" w:sz="0" w:space="0" w:color="auto"/>
            <w:left w:val="none" w:sz="0" w:space="0" w:color="auto"/>
            <w:bottom w:val="none" w:sz="0" w:space="0" w:color="auto"/>
            <w:right w:val="none" w:sz="0" w:space="0" w:color="auto"/>
          </w:divBdr>
        </w:div>
        <w:div w:id="1319847796">
          <w:marLeft w:val="640"/>
          <w:marRight w:val="0"/>
          <w:marTop w:val="0"/>
          <w:marBottom w:val="0"/>
          <w:divBdr>
            <w:top w:val="none" w:sz="0" w:space="0" w:color="auto"/>
            <w:left w:val="none" w:sz="0" w:space="0" w:color="auto"/>
            <w:bottom w:val="none" w:sz="0" w:space="0" w:color="auto"/>
            <w:right w:val="none" w:sz="0" w:space="0" w:color="auto"/>
          </w:divBdr>
        </w:div>
        <w:div w:id="1803379947">
          <w:marLeft w:val="640"/>
          <w:marRight w:val="0"/>
          <w:marTop w:val="0"/>
          <w:marBottom w:val="0"/>
          <w:divBdr>
            <w:top w:val="none" w:sz="0" w:space="0" w:color="auto"/>
            <w:left w:val="none" w:sz="0" w:space="0" w:color="auto"/>
            <w:bottom w:val="none" w:sz="0" w:space="0" w:color="auto"/>
            <w:right w:val="none" w:sz="0" w:space="0" w:color="auto"/>
          </w:divBdr>
        </w:div>
        <w:div w:id="464734991">
          <w:marLeft w:val="640"/>
          <w:marRight w:val="0"/>
          <w:marTop w:val="0"/>
          <w:marBottom w:val="0"/>
          <w:divBdr>
            <w:top w:val="none" w:sz="0" w:space="0" w:color="auto"/>
            <w:left w:val="none" w:sz="0" w:space="0" w:color="auto"/>
            <w:bottom w:val="none" w:sz="0" w:space="0" w:color="auto"/>
            <w:right w:val="none" w:sz="0" w:space="0" w:color="auto"/>
          </w:divBdr>
        </w:div>
        <w:div w:id="2053728616">
          <w:marLeft w:val="640"/>
          <w:marRight w:val="0"/>
          <w:marTop w:val="0"/>
          <w:marBottom w:val="0"/>
          <w:divBdr>
            <w:top w:val="none" w:sz="0" w:space="0" w:color="auto"/>
            <w:left w:val="none" w:sz="0" w:space="0" w:color="auto"/>
            <w:bottom w:val="none" w:sz="0" w:space="0" w:color="auto"/>
            <w:right w:val="none" w:sz="0" w:space="0" w:color="auto"/>
          </w:divBdr>
        </w:div>
        <w:div w:id="319843751">
          <w:marLeft w:val="640"/>
          <w:marRight w:val="0"/>
          <w:marTop w:val="0"/>
          <w:marBottom w:val="0"/>
          <w:divBdr>
            <w:top w:val="none" w:sz="0" w:space="0" w:color="auto"/>
            <w:left w:val="none" w:sz="0" w:space="0" w:color="auto"/>
            <w:bottom w:val="none" w:sz="0" w:space="0" w:color="auto"/>
            <w:right w:val="none" w:sz="0" w:space="0" w:color="auto"/>
          </w:divBdr>
        </w:div>
        <w:div w:id="2019427292">
          <w:marLeft w:val="640"/>
          <w:marRight w:val="0"/>
          <w:marTop w:val="0"/>
          <w:marBottom w:val="0"/>
          <w:divBdr>
            <w:top w:val="none" w:sz="0" w:space="0" w:color="auto"/>
            <w:left w:val="none" w:sz="0" w:space="0" w:color="auto"/>
            <w:bottom w:val="none" w:sz="0" w:space="0" w:color="auto"/>
            <w:right w:val="none" w:sz="0" w:space="0" w:color="auto"/>
          </w:divBdr>
        </w:div>
        <w:div w:id="1227910563">
          <w:marLeft w:val="640"/>
          <w:marRight w:val="0"/>
          <w:marTop w:val="0"/>
          <w:marBottom w:val="0"/>
          <w:divBdr>
            <w:top w:val="none" w:sz="0" w:space="0" w:color="auto"/>
            <w:left w:val="none" w:sz="0" w:space="0" w:color="auto"/>
            <w:bottom w:val="none" w:sz="0" w:space="0" w:color="auto"/>
            <w:right w:val="none" w:sz="0" w:space="0" w:color="auto"/>
          </w:divBdr>
        </w:div>
        <w:div w:id="654918296">
          <w:marLeft w:val="640"/>
          <w:marRight w:val="0"/>
          <w:marTop w:val="0"/>
          <w:marBottom w:val="0"/>
          <w:divBdr>
            <w:top w:val="none" w:sz="0" w:space="0" w:color="auto"/>
            <w:left w:val="none" w:sz="0" w:space="0" w:color="auto"/>
            <w:bottom w:val="none" w:sz="0" w:space="0" w:color="auto"/>
            <w:right w:val="none" w:sz="0" w:space="0" w:color="auto"/>
          </w:divBdr>
        </w:div>
        <w:div w:id="1619482674">
          <w:marLeft w:val="640"/>
          <w:marRight w:val="0"/>
          <w:marTop w:val="0"/>
          <w:marBottom w:val="0"/>
          <w:divBdr>
            <w:top w:val="none" w:sz="0" w:space="0" w:color="auto"/>
            <w:left w:val="none" w:sz="0" w:space="0" w:color="auto"/>
            <w:bottom w:val="none" w:sz="0" w:space="0" w:color="auto"/>
            <w:right w:val="none" w:sz="0" w:space="0" w:color="auto"/>
          </w:divBdr>
        </w:div>
        <w:div w:id="1302616092">
          <w:marLeft w:val="640"/>
          <w:marRight w:val="0"/>
          <w:marTop w:val="0"/>
          <w:marBottom w:val="0"/>
          <w:divBdr>
            <w:top w:val="none" w:sz="0" w:space="0" w:color="auto"/>
            <w:left w:val="none" w:sz="0" w:space="0" w:color="auto"/>
            <w:bottom w:val="none" w:sz="0" w:space="0" w:color="auto"/>
            <w:right w:val="none" w:sz="0" w:space="0" w:color="auto"/>
          </w:divBdr>
        </w:div>
        <w:div w:id="1968706862">
          <w:marLeft w:val="640"/>
          <w:marRight w:val="0"/>
          <w:marTop w:val="0"/>
          <w:marBottom w:val="0"/>
          <w:divBdr>
            <w:top w:val="none" w:sz="0" w:space="0" w:color="auto"/>
            <w:left w:val="none" w:sz="0" w:space="0" w:color="auto"/>
            <w:bottom w:val="none" w:sz="0" w:space="0" w:color="auto"/>
            <w:right w:val="none" w:sz="0" w:space="0" w:color="auto"/>
          </w:divBdr>
        </w:div>
        <w:div w:id="862983036">
          <w:marLeft w:val="640"/>
          <w:marRight w:val="0"/>
          <w:marTop w:val="0"/>
          <w:marBottom w:val="0"/>
          <w:divBdr>
            <w:top w:val="none" w:sz="0" w:space="0" w:color="auto"/>
            <w:left w:val="none" w:sz="0" w:space="0" w:color="auto"/>
            <w:bottom w:val="none" w:sz="0" w:space="0" w:color="auto"/>
            <w:right w:val="none" w:sz="0" w:space="0" w:color="auto"/>
          </w:divBdr>
        </w:div>
        <w:div w:id="955603303">
          <w:marLeft w:val="640"/>
          <w:marRight w:val="0"/>
          <w:marTop w:val="0"/>
          <w:marBottom w:val="0"/>
          <w:divBdr>
            <w:top w:val="none" w:sz="0" w:space="0" w:color="auto"/>
            <w:left w:val="none" w:sz="0" w:space="0" w:color="auto"/>
            <w:bottom w:val="none" w:sz="0" w:space="0" w:color="auto"/>
            <w:right w:val="none" w:sz="0" w:space="0" w:color="auto"/>
          </w:divBdr>
        </w:div>
        <w:div w:id="1816293212">
          <w:marLeft w:val="640"/>
          <w:marRight w:val="0"/>
          <w:marTop w:val="0"/>
          <w:marBottom w:val="0"/>
          <w:divBdr>
            <w:top w:val="none" w:sz="0" w:space="0" w:color="auto"/>
            <w:left w:val="none" w:sz="0" w:space="0" w:color="auto"/>
            <w:bottom w:val="none" w:sz="0" w:space="0" w:color="auto"/>
            <w:right w:val="none" w:sz="0" w:space="0" w:color="auto"/>
          </w:divBdr>
        </w:div>
        <w:div w:id="259608526">
          <w:marLeft w:val="640"/>
          <w:marRight w:val="0"/>
          <w:marTop w:val="0"/>
          <w:marBottom w:val="0"/>
          <w:divBdr>
            <w:top w:val="none" w:sz="0" w:space="0" w:color="auto"/>
            <w:left w:val="none" w:sz="0" w:space="0" w:color="auto"/>
            <w:bottom w:val="none" w:sz="0" w:space="0" w:color="auto"/>
            <w:right w:val="none" w:sz="0" w:space="0" w:color="auto"/>
          </w:divBdr>
        </w:div>
        <w:div w:id="1322006092">
          <w:marLeft w:val="640"/>
          <w:marRight w:val="0"/>
          <w:marTop w:val="0"/>
          <w:marBottom w:val="0"/>
          <w:divBdr>
            <w:top w:val="none" w:sz="0" w:space="0" w:color="auto"/>
            <w:left w:val="none" w:sz="0" w:space="0" w:color="auto"/>
            <w:bottom w:val="none" w:sz="0" w:space="0" w:color="auto"/>
            <w:right w:val="none" w:sz="0" w:space="0" w:color="auto"/>
          </w:divBdr>
        </w:div>
        <w:div w:id="1573469812">
          <w:marLeft w:val="640"/>
          <w:marRight w:val="0"/>
          <w:marTop w:val="0"/>
          <w:marBottom w:val="0"/>
          <w:divBdr>
            <w:top w:val="none" w:sz="0" w:space="0" w:color="auto"/>
            <w:left w:val="none" w:sz="0" w:space="0" w:color="auto"/>
            <w:bottom w:val="none" w:sz="0" w:space="0" w:color="auto"/>
            <w:right w:val="none" w:sz="0" w:space="0" w:color="auto"/>
          </w:divBdr>
        </w:div>
        <w:div w:id="1026634299">
          <w:marLeft w:val="640"/>
          <w:marRight w:val="0"/>
          <w:marTop w:val="0"/>
          <w:marBottom w:val="0"/>
          <w:divBdr>
            <w:top w:val="none" w:sz="0" w:space="0" w:color="auto"/>
            <w:left w:val="none" w:sz="0" w:space="0" w:color="auto"/>
            <w:bottom w:val="none" w:sz="0" w:space="0" w:color="auto"/>
            <w:right w:val="none" w:sz="0" w:space="0" w:color="auto"/>
          </w:divBdr>
        </w:div>
        <w:div w:id="1315987841">
          <w:marLeft w:val="640"/>
          <w:marRight w:val="0"/>
          <w:marTop w:val="0"/>
          <w:marBottom w:val="0"/>
          <w:divBdr>
            <w:top w:val="none" w:sz="0" w:space="0" w:color="auto"/>
            <w:left w:val="none" w:sz="0" w:space="0" w:color="auto"/>
            <w:bottom w:val="none" w:sz="0" w:space="0" w:color="auto"/>
            <w:right w:val="none" w:sz="0" w:space="0" w:color="auto"/>
          </w:divBdr>
        </w:div>
        <w:div w:id="747844923">
          <w:marLeft w:val="640"/>
          <w:marRight w:val="0"/>
          <w:marTop w:val="0"/>
          <w:marBottom w:val="0"/>
          <w:divBdr>
            <w:top w:val="none" w:sz="0" w:space="0" w:color="auto"/>
            <w:left w:val="none" w:sz="0" w:space="0" w:color="auto"/>
            <w:bottom w:val="none" w:sz="0" w:space="0" w:color="auto"/>
            <w:right w:val="none" w:sz="0" w:space="0" w:color="auto"/>
          </w:divBdr>
        </w:div>
        <w:div w:id="81033353">
          <w:marLeft w:val="640"/>
          <w:marRight w:val="0"/>
          <w:marTop w:val="0"/>
          <w:marBottom w:val="0"/>
          <w:divBdr>
            <w:top w:val="none" w:sz="0" w:space="0" w:color="auto"/>
            <w:left w:val="none" w:sz="0" w:space="0" w:color="auto"/>
            <w:bottom w:val="none" w:sz="0" w:space="0" w:color="auto"/>
            <w:right w:val="none" w:sz="0" w:space="0" w:color="auto"/>
          </w:divBdr>
        </w:div>
        <w:div w:id="1095633516">
          <w:marLeft w:val="640"/>
          <w:marRight w:val="0"/>
          <w:marTop w:val="0"/>
          <w:marBottom w:val="0"/>
          <w:divBdr>
            <w:top w:val="none" w:sz="0" w:space="0" w:color="auto"/>
            <w:left w:val="none" w:sz="0" w:space="0" w:color="auto"/>
            <w:bottom w:val="none" w:sz="0" w:space="0" w:color="auto"/>
            <w:right w:val="none" w:sz="0" w:space="0" w:color="auto"/>
          </w:divBdr>
        </w:div>
        <w:div w:id="1834644108">
          <w:marLeft w:val="640"/>
          <w:marRight w:val="0"/>
          <w:marTop w:val="0"/>
          <w:marBottom w:val="0"/>
          <w:divBdr>
            <w:top w:val="none" w:sz="0" w:space="0" w:color="auto"/>
            <w:left w:val="none" w:sz="0" w:space="0" w:color="auto"/>
            <w:bottom w:val="none" w:sz="0" w:space="0" w:color="auto"/>
            <w:right w:val="none" w:sz="0" w:space="0" w:color="auto"/>
          </w:divBdr>
        </w:div>
        <w:div w:id="1486776810">
          <w:marLeft w:val="640"/>
          <w:marRight w:val="0"/>
          <w:marTop w:val="0"/>
          <w:marBottom w:val="0"/>
          <w:divBdr>
            <w:top w:val="none" w:sz="0" w:space="0" w:color="auto"/>
            <w:left w:val="none" w:sz="0" w:space="0" w:color="auto"/>
            <w:bottom w:val="none" w:sz="0" w:space="0" w:color="auto"/>
            <w:right w:val="none" w:sz="0" w:space="0" w:color="auto"/>
          </w:divBdr>
        </w:div>
        <w:div w:id="163251620">
          <w:marLeft w:val="640"/>
          <w:marRight w:val="0"/>
          <w:marTop w:val="0"/>
          <w:marBottom w:val="0"/>
          <w:divBdr>
            <w:top w:val="none" w:sz="0" w:space="0" w:color="auto"/>
            <w:left w:val="none" w:sz="0" w:space="0" w:color="auto"/>
            <w:bottom w:val="none" w:sz="0" w:space="0" w:color="auto"/>
            <w:right w:val="none" w:sz="0" w:space="0" w:color="auto"/>
          </w:divBdr>
        </w:div>
        <w:div w:id="788158901">
          <w:marLeft w:val="640"/>
          <w:marRight w:val="0"/>
          <w:marTop w:val="0"/>
          <w:marBottom w:val="0"/>
          <w:divBdr>
            <w:top w:val="none" w:sz="0" w:space="0" w:color="auto"/>
            <w:left w:val="none" w:sz="0" w:space="0" w:color="auto"/>
            <w:bottom w:val="none" w:sz="0" w:space="0" w:color="auto"/>
            <w:right w:val="none" w:sz="0" w:space="0" w:color="auto"/>
          </w:divBdr>
        </w:div>
        <w:div w:id="1325889100">
          <w:marLeft w:val="640"/>
          <w:marRight w:val="0"/>
          <w:marTop w:val="0"/>
          <w:marBottom w:val="0"/>
          <w:divBdr>
            <w:top w:val="none" w:sz="0" w:space="0" w:color="auto"/>
            <w:left w:val="none" w:sz="0" w:space="0" w:color="auto"/>
            <w:bottom w:val="none" w:sz="0" w:space="0" w:color="auto"/>
            <w:right w:val="none" w:sz="0" w:space="0" w:color="auto"/>
          </w:divBdr>
        </w:div>
        <w:div w:id="179970299">
          <w:marLeft w:val="640"/>
          <w:marRight w:val="0"/>
          <w:marTop w:val="0"/>
          <w:marBottom w:val="0"/>
          <w:divBdr>
            <w:top w:val="none" w:sz="0" w:space="0" w:color="auto"/>
            <w:left w:val="none" w:sz="0" w:space="0" w:color="auto"/>
            <w:bottom w:val="none" w:sz="0" w:space="0" w:color="auto"/>
            <w:right w:val="none" w:sz="0" w:space="0" w:color="auto"/>
          </w:divBdr>
        </w:div>
        <w:div w:id="712466006">
          <w:marLeft w:val="640"/>
          <w:marRight w:val="0"/>
          <w:marTop w:val="0"/>
          <w:marBottom w:val="0"/>
          <w:divBdr>
            <w:top w:val="none" w:sz="0" w:space="0" w:color="auto"/>
            <w:left w:val="none" w:sz="0" w:space="0" w:color="auto"/>
            <w:bottom w:val="none" w:sz="0" w:space="0" w:color="auto"/>
            <w:right w:val="none" w:sz="0" w:space="0" w:color="auto"/>
          </w:divBdr>
        </w:div>
        <w:div w:id="1011368869">
          <w:marLeft w:val="640"/>
          <w:marRight w:val="0"/>
          <w:marTop w:val="0"/>
          <w:marBottom w:val="0"/>
          <w:divBdr>
            <w:top w:val="none" w:sz="0" w:space="0" w:color="auto"/>
            <w:left w:val="none" w:sz="0" w:space="0" w:color="auto"/>
            <w:bottom w:val="none" w:sz="0" w:space="0" w:color="auto"/>
            <w:right w:val="none" w:sz="0" w:space="0" w:color="auto"/>
          </w:divBdr>
        </w:div>
        <w:div w:id="838272912">
          <w:marLeft w:val="640"/>
          <w:marRight w:val="0"/>
          <w:marTop w:val="0"/>
          <w:marBottom w:val="0"/>
          <w:divBdr>
            <w:top w:val="none" w:sz="0" w:space="0" w:color="auto"/>
            <w:left w:val="none" w:sz="0" w:space="0" w:color="auto"/>
            <w:bottom w:val="none" w:sz="0" w:space="0" w:color="auto"/>
            <w:right w:val="none" w:sz="0" w:space="0" w:color="auto"/>
          </w:divBdr>
        </w:div>
        <w:div w:id="157966972">
          <w:marLeft w:val="640"/>
          <w:marRight w:val="0"/>
          <w:marTop w:val="0"/>
          <w:marBottom w:val="0"/>
          <w:divBdr>
            <w:top w:val="none" w:sz="0" w:space="0" w:color="auto"/>
            <w:left w:val="none" w:sz="0" w:space="0" w:color="auto"/>
            <w:bottom w:val="none" w:sz="0" w:space="0" w:color="auto"/>
            <w:right w:val="none" w:sz="0" w:space="0" w:color="auto"/>
          </w:divBdr>
        </w:div>
        <w:div w:id="1548682656">
          <w:marLeft w:val="640"/>
          <w:marRight w:val="0"/>
          <w:marTop w:val="0"/>
          <w:marBottom w:val="0"/>
          <w:divBdr>
            <w:top w:val="none" w:sz="0" w:space="0" w:color="auto"/>
            <w:left w:val="none" w:sz="0" w:space="0" w:color="auto"/>
            <w:bottom w:val="none" w:sz="0" w:space="0" w:color="auto"/>
            <w:right w:val="none" w:sz="0" w:space="0" w:color="auto"/>
          </w:divBdr>
        </w:div>
        <w:div w:id="446392206">
          <w:marLeft w:val="640"/>
          <w:marRight w:val="0"/>
          <w:marTop w:val="0"/>
          <w:marBottom w:val="0"/>
          <w:divBdr>
            <w:top w:val="none" w:sz="0" w:space="0" w:color="auto"/>
            <w:left w:val="none" w:sz="0" w:space="0" w:color="auto"/>
            <w:bottom w:val="none" w:sz="0" w:space="0" w:color="auto"/>
            <w:right w:val="none" w:sz="0" w:space="0" w:color="auto"/>
          </w:divBdr>
        </w:div>
        <w:div w:id="589244339">
          <w:marLeft w:val="640"/>
          <w:marRight w:val="0"/>
          <w:marTop w:val="0"/>
          <w:marBottom w:val="0"/>
          <w:divBdr>
            <w:top w:val="none" w:sz="0" w:space="0" w:color="auto"/>
            <w:left w:val="none" w:sz="0" w:space="0" w:color="auto"/>
            <w:bottom w:val="none" w:sz="0" w:space="0" w:color="auto"/>
            <w:right w:val="none" w:sz="0" w:space="0" w:color="auto"/>
          </w:divBdr>
        </w:div>
        <w:div w:id="143858352">
          <w:marLeft w:val="640"/>
          <w:marRight w:val="0"/>
          <w:marTop w:val="0"/>
          <w:marBottom w:val="0"/>
          <w:divBdr>
            <w:top w:val="none" w:sz="0" w:space="0" w:color="auto"/>
            <w:left w:val="none" w:sz="0" w:space="0" w:color="auto"/>
            <w:bottom w:val="none" w:sz="0" w:space="0" w:color="auto"/>
            <w:right w:val="none" w:sz="0" w:space="0" w:color="auto"/>
          </w:divBdr>
        </w:div>
        <w:div w:id="1973710263">
          <w:marLeft w:val="640"/>
          <w:marRight w:val="0"/>
          <w:marTop w:val="0"/>
          <w:marBottom w:val="0"/>
          <w:divBdr>
            <w:top w:val="none" w:sz="0" w:space="0" w:color="auto"/>
            <w:left w:val="none" w:sz="0" w:space="0" w:color="auto"/>
            <w:bottom w:val="none" w:sz="0" w:space="0" w:color="auto"/>
            <w:right w:val="none" w:sz="0" w:space="0" w:color="auto"/>
          </w:divBdr>
        </w:div>
        <w:div w:id="1949192602">
          <w:marLeft w:val="640"/>
          <w:marRight w:val="0"/>
          <w:marTop w:val="0"/>
          <w:marBottom w:val="0"/>
          <w:divBdr>
            <w:top w:val="none" w:sz="0" w:space="0" w:color="auto"/>
            <w:left w:val="none" w:sz="0" w:space="0" w:color="auto"/>
            <w:bottom w:val="none" w:sz="0" w:space="0" w:color="auto"/>
            <w:right w:val="none" w:sz="0" w:space="0" w:color="auto"/>
          </w:divBdr>
        </w:div>
        <w:div w:id="1593854519">
          <w:marLeft w:val="640"/>
          <w:marRight w:val="0"/>
          <w:marTop w:val="0"/>
          <w:marBottom w:val="0"/>
          <w:divBdr>
            <w:top w:val="none" w:sz="0" w:space="0" w:color="auto"/>
            <w:left w:val="none" w:sz="0" w:space="0" w:color="auto"/>
            <w:bottom w:val="none" w:sz="0" w:space="0" w:color="auto"/>
            <w:right w:val="none" w:sz="0" w:space="0" w:color="auto"/>
          </w:divBdr>
        </w:div>
        <w:div w:id="1077480292">
          <w:marLeft w:val="640"/>
          <w:marRight w:val="0"/>
          <w:marTop w:val="0"/>
          <w:marBottom w:val="0"/>
          <w:divBdr>
            <w:top w:val="none" w:sz="0" w:space="0" w:color="auto"/>
            <w:left w:val="none" w:sz="0" w:space="0" w:color="auto"/>
            <w:bottom w:val="none" w:sz="0" w:space="0" w:color="auto"/>
            <w:right w:val="none" w:sz="0" w:space="0" w:color="auto"/>
          </w:divBdr>
        </w:div>
        <w:div w:id="1309087203">
          <w:marLeft w:val="640"/>
          <w:marRight w:val="0"/>
          <w:marTop w:val="0"/>
          <w:marBottom w:val="0"/>
          <w:divBdr>
            <w:top w:val="none" w:sz="0" w:space="0" w:color="auto"/>
            <w:left w:val="none" w:sz="0" w:space="0" w:color="auto"/>
            <w:bottom w:val="none" w:sz="0" w:space="0" w:color="auto"/>
            <w:right w:val="none" w:sz="0" w:space="0" w:color="auto"/>
          </w:divBdr>
        </w:div>
        <w:div w:id="841817627">
          <w:marLeft w:val="640"/>
          <w:marRight w:val="0"/>
          <w:marTop w:val="0"/>
          <w:marBottom w:val="0"/>
          <w:divBdr>
            <w:top w:val="none" w:sz="0" w:space="0" w:color="auto"/>
            <w:left w:val="none" w:sz="0" w:space="0" w:color="auto"/>
            <w:bottom w:val="none" w:sz="0" w:space="0" w:color="auto"/>
            <w:right w:val="none" w:sz="0" w:space="0" w:color="auto"/>
          </w:divBdr>
        </w:div>
        <w:div w:id="1214928455">
          <w:marLeft w:val="640"/>
          <w:marRight w:val="0"/>
          <w:marTop w:val="0"/>
          <w:marBottom w:val="0"/>
          <w:divBdr>
            <w:top w:val="none" w:sz="0" w:space="0" w:color="auto"/>
            <w:left w:val="none" w:sz="0" w:space="0" w:color="auto"/>
            <w:bottom w:val="none" w:sz="0" w:space="0" w:color="auto"/>
            <w:right w:val="none" w:sz="0" w:space="0" w:color="auto"/>
          </w:divBdr>
        </w:div>
        <w:div w:id="1540119006">
          <w:marLeft w:val="640"/>
          <w:marRight w:val="0"/>
          <w:marTop w:val="0"/>
          <w:marBottom w:val="0"/>
          <w:divBdr>
            <w:top w:val="none" w:sz="0" w:space="0" w:color="auto"/>
            <w:left w:val="none" w:sz="0" w:space="0" w:color="auto"/>
            <w:bottom w:val="none" w:sz="0" w:space="0" w:color="auto"/>
            <w:right w:val="none" w:sz="0" w:space="0" w:color="auto"/>
          </w:divBdr>
        </w:div>
        <w:div w:id="884682727">
          <w:marLeft w:val="640"/>
          <w:marRight w:val="0"/>
          <w:marTop w:val="0"/>
          <w:marBottom w:val="0"/>
          <w:divBdr>
            <w:top w:val="none" w:sz="0" w:space="0" w:color="auto"/>
            <w:left w:val="none" w:sz="0" w:space="0" w:color="auto"/>
            <w:bottom w:val="none" w:sz="0" w:space="0" w:color="auto"/>
            <w:right w:val="none" w:sz="0" w:space="0" w:color="auto"/>
          </w:divBdr>
        </w:div>
        <w:div w:id="227151603">
          <w:marLeft w:val="640"/>
          <w:marRight w:val="0"/>
          <w:marTop w:val="0"/>
          <w:marBottom w:val="0"/>
          <w:divBdr>
            <w:top w:val="none" w:sz="0" w:space="0" w:color="auto"/>
            <w:left w:val="none" w:sz="0" w:space="0" w:color="auto"/>
            <w:bottom w:val="none" w:sz="0" w:space="0" w:color="auto"/>
            <w:right w:val="none" w:sz="0" w:space="0" w:color="auto"/>
          </w:divBdr>
        </w:div>
        <w:div w:id="2059354614">
          <w:marLeft w:val="640"/>
          <w:marRight w:val="0"/>
          <w:marTop w:val="0"/>
          <w:marBottom w:val="0"/>
          <w:divBdr>
            <w:top w:val="none" w:sz="0" w:space="0" w:color="auto"/>
            <w:left w:val="none" w:sz="0" w:space="0" w:color="auto"/>
            <w:bottom w:val="none" w:sz="0" w:space="0" w:color="auto"/>
            <w:right w:val="none" w:sz="0" w:space="0" w:color="auto"/>
          </w:divBdr>
        </w:div>
        <w:div w:id="653149373">
          <w:marLeft w:val="640"/>
          <w:marRight w:val="0"/>
          <w:marTop w:val="0"/>
          <w:marBottom w:val="0"/>
          <w:divBdr>
            <w:top w:val="none" w:sz="0" w:space="0" w:color="auto"/>
            <w:left w:val="none" w:sz="0" w:space="0" w:color="auto"/>
            <w:bottom w:val="none" w:sz="0" w:space="0" w:color="auto"/>
            <w:right w:val="none" w:sz="0" w:space="0" w:color="auto"/>
          </w:divBdr>
        </w:div>
        <w:div w:id="1158766057">
          <w:marLeft w:val="640"/>
          <w:marRight w:val="0"/>
          <w:marTop w:val="0"/>
          <w:marBottom w:val="0"/>
          <w:divBdr>
            <w:top w:val="none" w:sz="0" w:space="0" w:color="auto"/>
            <w:left w:val="none" w:sz="0" w:space="0" w:color="auto"/>
            <w:bottom w:val="none" w:sz="0" w:space="0" w:color="auto"/>
            <w:right w:val="none" w:sz="0" w:space="0" w:color="auto"/>
          </w:divBdr>
        </w:div>
        <w:div w:id="1828132061">
          <w:marLeft w:val="640"/>
          <w:marRight w:val="0"/>
          <w:marTop w:val="0"/>
          <w:marBottom w:val="0"/>
          <w:divBdr>
            <w:top w:val="none" w:sz="0" w:space="0" w:color="auto"/>
            <w:left w:val="none" w:sz="0" w:space="0" w:color="auto"/>
            <w:bottom w:val="none" w:sz="0" w:space="0" w:color="auto"/>
            <w:right w:val="none" w:sz="0" w:space="0" w:color="auto"/>
          </w:divBdr>
        </w:div>
        <w:div w:id="1973319482">
          <w:marLeft w:val="640"/>
          <w:marRight w:val="0"/>
          <w:marTop w:val="0"/>
          <w:marBottom w:val="0"/>
          <w:divBdr>
            <w:top w:val="none" w:sz="0" w:space="0" w:color="auto"/>
            <w:left w:val="none" w:sz="0" w:space="0" w:color="auto"/>
            <w:bottom w:val="none" w:sz="0" w:space="0" w:color="auto"/>
            <w:right w:val="none" w:sz="0" w:space="0" w:color="auto"/>
          </w:divBdr>
        </w:div>
        <w:div w:id="995645250">
          <w:marLeft w:val="640"/>
          <w:marRight w:val="0"/>
          <w:marTop w:val="0"/>
          <w:marBottom w:val="0"/>
          <w:divBdr>
            <w:top w:val="none" w:sz="0" w:space="0" w:color="auto"/>
            <w:left w:val="none" w:sz="0" w:space="0" w:color="auto"/>
            <w:bottom w:val="none" w:sz="0" w:space="0" w:color="auto"/>
            <w:right w:val="none" w:sz="0" w:space="0" w:color="auto"/>
          </w:divBdr>
        </w:div>
        <w:div w:id="1555651917">
          <w:marLeft w:val="640"/>
          <w:marRight w:val="0"/>
          <w:marTop w:val="0"/>
          <w:marBottom w:val="0"/>
          <w:divBdr>
            <w:top w:val="none" w:sz="0" w:space="0" w:color="auto"/>
            <w:left w:val="none" w:sz="0" w:space="0" w:color="auto"/>
            <w:bottom w:val="none" w:sz="0" w:space="0" w:color="auto"/>
            <w:right w:val="none" w:sz="0" w:space="0" w:color="auto"/>
          </w:divBdr>
        </w:div>
        <w:div w:id="2123575930">
          <w:marLeft w:val="640"/>
          <w:marRight w:val="0"/>
          <w:marTop w:val="0"/>
          <w:marBottom w:val="0"/>
          <w:divBdr>
            <w:top w:val="none" w:sz="0" w:space="0" w:color="auto"/>
            <w:left w:val="none" w:sz="0" w:space="0" w:color="auto"/>
            <w:bottom w:val="none" w:sz="0" w:space="0" w:color="auto"/>
            <w:right w:val="none" w:sz="0" w:space="0" w:color="auto"/>
          </w:divBdr>
        </w:div>
        <w:div w:id="124664343">
          <w:marLeft w:val="640"/>
          <w:marRight w:val="0"/>
          <w:marTop w:val="0"/>
          <w:marBottom w:val="0"/>
          <w:divBdr>
            <w:top w:val="none" w:sz="0" w:space="0" w:color="auto"/>
            <w:left w:val="none" w:sz="0" w:space="0" w:color="auto"/>
            <w:bottom w:val="none" w:sz="0" w:space="0" w:color="auto"/>
            <w:right w:val="none" w:sz="0" w:space="0" w:color="auto"/>
          </w:divBdr>
        </w:div>
        <w:div w:id="991249154">
          <w:marLeft w:val="640"/>
          <w:marRight w:val="0"/>
          <w:marTop w:val="0"/>
          <w:marBottom w:val="0"/>
          <w:divBdr>
            <w:top w:val="none" w:sz="0" w:space="0" w:color="auto"/>
            <w:left w:val="none" w:sz="0" w:space="0" w:color="auto"/>
            <w:bottom w:val="none" w:sz="0" w:space="0" w:color="auto"/>
            <w:right w:val="none" w:sz="0" w:space="0" w:color="auto"/>
          </w:divBdr>
        </w:div>
        <w:div w:id="1523087317">
          <w:marLeft w:val="640"/>
          <w:marRight w:val="0"/>
          <w:marTop w:val="0"/>
          <w:marBottom w:val="0"/>
          <w:divBdr>
            <w:top w:val="none" w:sz="0" w:space="0" w:color="auto"/>
            <w:left w:val="none" w:sz="0" w:space="0" w:color="auto"/>
            <w:bottom w:val="none" w:sz="0" w:space="0" w:color="auto"/>
            <w:right w:val="none" w:sz="0" w:space="0" w:color="auto"/>
          </w:divBdr>
        </w:div>
        <w:div w:id="1798988931">
          <w:marLeft w:val="640"/>
          <w:marRight w:val="0"/>
          <w:marTop w:val="0"/>
          <w:marBottom w:val="0"/>
          <w:divBdr>
            <w:top w:val="none" w:sz="0" w:space="0" w:color="auto"/>
            <w:left w:val="none" w:sz="0" w:space="0" w:color="auto"/>
            <w:bottom w:val="none" w:sz="0" w:space="0" w:color="auto"/>
            <w:right w:val="none" w:sz="0" w:space="0" w:color="auto"/>
          </w:divBdr>
        </w:div>
        <w:div w:id="870144576">
          <w:marLeft w:val="640"/>
          <w:marRight w:val="0"/>
          <w:marTop w:val="0"/>
          <w:marBottom w:val="0"/>
          <w:divBdr>
            <w:top w:val="none" w:sz="0" w:space="0" w:color="auto"/>
            <w:left w:val="none" w:sz="0" w:space="0" w:color="auto"/>
            <w:bottom w:val="none" w:sz="0" w:space="0" w:color="auto"/>
            <w:right w:val="none" w:sz="0" w:space="0" w:color="auto"/>
          </w:divBdr>
        </w:div>
        <w:div w:id="1657105091">
          <w:marLeft w:val="640"/>
          <w:marRight w:val="0"/>
          <w:marTop w:val="0"/>
          <w:marBottom w:val="0"/>
          <w:divBdr>
            <w:top w:val="none" w:sz="0" w:space="0" w:color="auto"/>
            <w:left w:val="none" w:sz="0" w:space="0" w:color="auto"/>
            <w:bottom w:val="none" w:sz="0" w:space="0" w:color="auto"/>
            <w:right w:val="none" w:sz="0" w:space="0" w:color="auto"/>
          </w:divBdr>
        </w:div>
        <w:div w:id="490102086">
          <w:marLeft w:val="640"/>
          <w:marRight w:val="0"/>
          <w:marTop w:val="0"/>
          <w:marBottom w:val="0"/>
          <w:divBdr>
            <w:top w:val="none" w:sz="0" w:space="0" w:color="auto"/>
            <w:left w:val="none" w:sz="0" w:space="0" w:color="auto"/>
            <w:bottom w:val="none" w:sz="0" w:space="0" w:color="auto"/>
            <w:right w:val="none" w:sz="0" w:space="0" w:color="auto"/>
          </w:divBdr>
        </w:div>
        <w:div w:id="1338194357">
          <w:marLeft w:val="640"/>
          <w:marRight w:val="0"/>
          <w:marTop w:val="0"/>
          <w:marBottom w:val="0"/>
          <w:divBdr>
            <w:top w:val="none" w:sz="0" w:space="0" w:color="auto"/>
            <w:left w:val="none" w:sz="0" w:space="0" w:color="auto"/>
            <w:bottom w:val="none" w:sz="0" w:space="0" w:color="auto"/>
            <w:right w:val="none" w:sz="0" w:space="0" w:color="auto"/>
          </w:divBdr>
        </w:div>
        <w:div w:id="284704906">
          <w:marLeft w:val="640"/>
          <w:marRight w:val="0"/>
          <w:marTop w:val="0"/>
          <w:marBottom w:val="0"/>
          <w:divBdr>
            <w:top w:val="none" w:sz="0" w:space="0" w:color="auto"/>
            <w:left w:val="none" w:sz="0" w:space="0" w:color="auto"/>
            <w:bottom w:val="none" w:sz="0" w:space="0" w:color="auto"/>
            <w:right w:val="none" w:sz="0" w:space="0" w:color="auto"/>
          </w:divBdr>
        </w:div>
        <w:div w:id="1728265141">
          <w:marLeft w:val="640"/>
          <w:marRight w:val="0"/>
          <w:marTop w:val="0"/>
          <w:marBottom w:val="0"/>
          <w:divBdr>
            <w:top w:val="none" w:sz="0" w:space="0" w:color="auto"/>
            <w:left w:val="none" w:sz="0" w:space="0" w:color="auto"/>
            <w:bottom w:val="none" w:sz="0" w:space="0" w:color="auto"/>
            <w:right w:val="none" w:sz="0" w:space="0" w:color="auto"/>
          </w:divBdr>
        </w:div>
        <w:div w:id="1576091309">
          <w:marLeft w:val="640"/>
          <w:marRight w:val="0"/>
          <w:marTop w:val="0"/>
          <w:marBottom w:val="0"/>
          <w:divBdr>
            <w:top w:val="none" w:sz="0" w:space="0" w:color="auto"/>
            <w:left w:val="none" w:sz="0" w:space="0" w:color="auto"/>
            <w:bottom w:val="none" w:sz="0" w:space="0" w:color="auto"/>
            <w:right w:val="none" w:sz="0" w:space="0" w:color="auto"/>
          </w:divBdr>
        </w:div>
        <w:div w:id="1011640016">
          <w:marLeft w:val="640"/>
          <w:marRight w:val="0"/>
          <w:marTop w:val="0"/>
          <w:marBottom w:val="0"/>
          <w:divBdr>
            <w:top w:val="none" w:sz="0" w:space="0" w:color="auto"/>
            <w:left w:val="none" w:sz="0" w:space="0" w:color="auto"/>
            <w:bottom w:val="none" w:sz="0" w:space="0" w:color="auto"/>
            <w:right w:val="none" w:sz="0" w:space="0" w:color="auto"/>
          </w:divBdr>
        </w:div>
        <w:div w:id="989482835">
          <w:marLeft w:val="640"/>
          <w:marRight w:val="0"/>
          <w:marTop w:val="0"/>
          <w:marBottom w:val="0"/>
          <w:divBdr>
            <w:top w:val="none" w:sz="0" w:space="0" w:color="auto"/>
            <w:left w:val="none" w:sz="0" w:space="0" w:color="auto"/>
            <w:bottom w:val="none" w:sz="0" w:space="0" w:color="auto"/>
            <w:right w:val="none" w:sz="0" w:space="0" w:color="auto"/>
          </w:divBdr>
        </w:div>
        <w:div w:id="95488999">
          <w:marLeft w:val="640"/>
          <w:marRight w:val="0"/>
          <w:marTop w:val="0"/>
          <w:marBottom w:val="0"/>
          <w:divBdr>
            <w:top w:val="none" w:sz="0" w:space="0" w:color="auto"/>
            <w:left w:val="none" w:sz="0" w:space="0" w:color="auto"/>
            <w:bottom w:val="none" w:sz="0" w:space="0" w:color="auto"/>
            <w:right w:val="none" w:sz="0" w:space="0" w:color="auto"/>
          </w:divBdr>
        </w:div>
        <w:div w:id="733814319">
          <w:marLeft w:val="640"/>
          <w:marRight w:val="0"/>
          <w:marTop w:val="0"/>
          <w:marBottom w:val="0"/>
          <w:divBdr>
            <w:top w:val="none" w:sz="0" w:space="0" w:color="auto"/>
            <w:left w:val="none" w:sz="0" w:space="0" w:color="auto"/>
            <w:bottom w:val="none" w:sz="0" w:space="0" w:color="auto"/>
            <w:right w:val="none" w:sz="0" w:space="0" w:color="auto"/>
          </w:divBdr>
        </w:div>
        <w:div w:id="14618669">
          <w:marLeft w:val="640"/>
          <w:marRight w:val="0"/>
          <w:marTop w:val="0"/>
          <w:marBottom w:val="0"/>
          <w:divBdr>
            <w:top w:val="none" w:sz="0" w:space="0" w:color="auto"/>
            <w:left w:val="none" w:sz="0" w:space="0" w:color="auto"/>
            <w:bottom w:val="none" w:sz="0" w:space="0" w:color="auto"/>
            <w:right w:val="none" w:sz="0" w:space="0" w:color="auto"/>
          </w:divBdr>
        </w:div>
        <w:div w:id="1446581177">
          <w:marLeft w:val="640"/>
          <w:marRight w:val="0"/>
          <w:marTop w:val="0"/>
          <w:marBottom w:val="0"/>
          <w:divBdr>
            <w:top w:val="none" w:sz="0" w:space="0" w:color="auto"/>
            <w:left w:val="none" w:sz="0" w:space="0" w:color="auto"/>
            <w:bottom w:val="none" w:sz="0" w:space="0" w:color="auto"/>
            <w:right w:val="none" w:sz="0" w:space="0" w:color="auto"/>
          </w:divBdr>
        </w:div>
        <w:div w:id="2115125380">
          <w:marLeft w:val="640"/>
          <w:marRight w:val="0"/>
          <w:marTop w:val="0"/>
          <w:marBottom w:val="0"/>
          <w:divBdr>
            <w:top w:val="none" w:sz="0" w:space="0" w:color="auto"/>
            <w:left w:val="none" w:sz="0" w:space="0" w:color="auto"/>
            <w:bottom w:val="none" w:sz="0" w:space="0" w:color="auto"/>
            <w:right w:val="none" w:sz="0" w:space="0" w:color="auto"/>
          </w:divBdr>
        </w:div>
        <w:div w:id="1833175499">
          <w:marLeft w:val="640"/>
          <w:marRight w:val="0"/>
          <w:marTop w:val="0"/>
          <w:marBottom w:val="0"/>
          <w:divBdr>
            <w:top w:val="none" w:sz="0" w:space="0" w:color="auto"/>
            <w:left w:val="none" w:sz="0" w:space="0" w:color="auto"/>
            <w:bottom w:val="none" w:sz="0" w:space="0" w:color="auto"/>
            <w:right w:val="none" w:sz="0" w:space="0" w:color="auto"/>
          </w:divBdr>
        </w:div>
        <w:div w:id="516042561">
          <w:marLeft w:val="640"/>
          <w:marRight w:val="0"/>
          <w:marTop w:val="0"/>
          <w:marBottom w:val="0"/>
          <w:divBdr>
            <w:top w:val="none" w:sz="0" w:space="0" w:color="auto"/>
            <w:left w:val="none" w:sz="0" w:space="0" w:color="auto"/>
            <w:bottom w:val="none" w:sz="0" w:space="0" w:color="auto"/>
            <w:right w:val="none" w:sz="0" w:space="0" w:color="auto"/>
          </w:divBdr>
        </w:div>
        <w:div w:id="133566022">
          <w:marLeft w:val="640"/>
          <w:marRight w:val="0"/>
          <w:marTop w:val="0"/>
          <w:marBottom w:val="0"/>
          <w:divBdr>
            <w:top w:val="none" w:sz="0" w:space="0" w:color="auto"/>
            <w:left w:val="none" w:sz="0" w:space="0" w:color="auto"/>
            <w:bottom w:val="none" w:sz="0" w:space="0" w:color="auto"/>
            <w:right w:val="none" w:sz="0" w:space="0" w:color="auto"/>
          </w:divBdr>
        </w:div>
        <w:div w:id="495922782">
          <w:marLeft w:val="640"/>
          <w:marRight w:val="0"/>
          <w:marTop w:val="0"/>
          <w:marBottom w:val="0"/>
          <w:divBdr>
            <w:top w:val="none" w:sz="0" w:space="0" w:color="auto"/>
            <w:left w:val="none" w:sz="0" w:space="0" w:color="auto"/>
            <w:bottom w:val="none" w:sz="0" w:space="0" w:color="auto"/>
            <w:right w:val="none" w:sz="0" w:space="0" w:color="auto"/>
          </w:divBdr>
        </w:div>
        <w:div w:id="1961494077">
          <w:marLeft w:val="640"/>
          <w:marRight w:val="0"/>
          <w:marTop w:val="0"/>
          <w:marBottom w:val="0"/>
          <w:divBdr>
            <w:top w:val="none" w:sz="0" w:space="0" w:color="auto"/>
            <w:left w:val="none" w:sz="0" w:space="0" w:color="auto"/>
            <w:bottom w:val="none" w:sz="0" w:space="0" w:color="auto"/>
            <w:right w:val="none" w:sz="0" w:space="0" w:color="auto"/>
          </w:divBdr>
        </w:div>
        <w:div w:id="1010791597">
          <w:marLeft w:val="640"/>
          <w:marRight w:val="0"/>
          <w:marTop w:val="0"/>
          <w:marBottom w:val="0"/>
          <w:divBdr>
            <w:top w:val="none" w:sz="0" w:space="0" w:color="auto"/>
            <w:left w:val="none" w:sz="0" w:space="0" w:color="auto"/>
            <w:bottom w:val="none" w:sz="0" w:space="0" w:color="auto"/>
            <w:right w:val="none" w:sz="0" w:space="0" w:color="auto"/>
          </w:divBdr>
        </w:div>
        <w:div w:id="1510488725">
          <w:marLeft w:val="640"/>
          <w:marRight w:val="0"/>
          <w:marTop w:val="0"/>
          <w:marBottom w:val="0"/>
          <w:divBdr>
            <w:top w:val="none" w:sz="0" w:space="0" w:color="auto"/>
            <w:left w:val="none" w:sz="0" w:space="0" w:color="auto"/>
            <w:bottom w:val="none" w:sz="0" w:space="0" w:color="auto"/>
            <w:right w:val="none" w:sz="0" w:space="0" w:color="auto"/>
          </w:divBdr>
        </w:div>
        <w:div w:id="253514168">
          <w:marLeft w:val="640"/>
          <w:marRight w:val="0"/>
          <w:marTop w:val="0"/>
          <w:marBottom w:val="0"/>
          <w:divBdr>
            <w:top w:val="none" w:sz="0" w:space="0" w:color="auto"/>
            <w:left w:val="none" w:sz="0" w:space="0" w:color="auto"/>
            <w:bottom w:val="none" w:sz="0" w:space="0" w:color="auto"/>
            <w:right w:val="none" w:sz="0" w:space="0" w:color="auto"/>
          </w:divBdr>
        </w:div>
        <w:div w:id="2073380266">
          <w:marLeft w:val="640"/>
          <w:marRight w:val="0"/>
          <w:marTop w:val="0"/>
          <w:marBottom w:val="0"/>
          <w:divBdr>
            <w:top w:val="none" w:sz="0" w:space="0" w:color="auto"/>
            <w:left w:val="none" w:sz="0" w:space="0" w:color="auto"/>
            <w:bottom w:val="none" w:sz="0" w:space="0" w:color="auto"/>
            <w:right w:val="none" w:sz="0" w:space="0" w:color="auto"/>
          </w:divBdr>
        </w:div>
        <w:div w:id="1262840596">
          <w:marLeft w:val="640"/>
          <w:marRight w:val="0"/>
          <w:marTop w:val="0"/>
          <w:marBottom w:val="0"/>
          <w:divBdr>
            <w:top w:val="none" w:sz="0" w:space="0" w:color="auto"/>
            <w:left w:val="none" w:sz="0" w:space="0" w:color="auto"/>
            <w:bottom w:val="none" w:sz="0" w:space="0" w:color="auto"/>
            <w:right w:val="none" w:sz="0" w:space="0" w:color="auto"/>
          </w:divBdr>
        </w:div>
        <w:div w:id="1482648969">
          <w:marLeft w:val="640"/>
          <w:marRight w:val="0"/>
          <w:marTop w:val="0"/>
          <w:marBottom w:val="0"/>
          <w:divBdr>
            <w:top w:val="none" w:sz="0" w:space="0" w:color="auto"/>
            <w:left w:val="none" w:sz="0" w:space="0" w:color="auto"/>
            <w:bottom w:val="none" w:sz="0" w:space="0" w:color="auto"/>
            <w:right w:val="none" w:sz="0" w:space="0" w:color="auto"/>
          </w:divBdr>
        </w:div>
        <w:div w:id="1805391605">
          <w:marLeft w:val="640"/>
          <w:marRight w:val="0"/>
          <w:marTop w:val="0"/>
          <w:marBottom w:val="0"/>
          <w:divBdr>
            <w:top w:val="none" w:sz="0" w:space="0" w:color="auto"/>
            <w:left w:val="none" w:sz="0" w:space="0" w:color="auto"/>
            <w:bottom w:val="none" w:sz="0" w:space="0" w:color="auto"/>
            <w:right w:val="none" w:sz="0" w:space="0" w:color="auto"/>
          </w:divBdr>
        </w:div>
        <w:div w:id="284310268">
          <w:marLeft w:val="640"/>
          <w:marRight w:val="0"/>
          <w:marTop w:val="0"/>
          <w:marBottom w:val="0"/>
          <w:divBdr>
            <w:top w:val="none" w:sz="0" w:space="0" w:color="auto"/>
            <w:left w:val="none" w:sz="0" w:space="0" w:color="auto"/>
            <w:bottom w:val="none" w:sz="0" w:space="0" w:color="auto"/>
            <w:right w:val="none" w:sz="0" w:space="0" w:color="auto"/>
          </w:divBdr>
        </w:div>
        <w:div w:id="812864977">
          <w:marLeft w:val="640"/>
          <w:marRight w:val="0"/>
          <w:marTop w:val="0"/>
          <w:marBottom w:val="0"/>
          <w:divBdr>
            <w:top w:val="none" w:sz="0" w:space="0" w:color="auto"/>
            <w:left w:val="none" w:sz="0" w:space="0" w:color="auto"/>
            <w:bottom w:val="none" w:sz="0" w:space="0" w:color="auto"/>
            <w:right w:val="none" w:sz="0" w:space="0" w:color="auto"/>
          </w:divBdr>
        </w:div>
        <w:div w:id="1716390755">
          <w:marLeft w:val="640"/>
          <w:marRight w:val="0"/>
          <w:marTop w:val="0"/>
          <w:marBottom w:val="0"/>
          <w:divBdr>
            <w:top w:val="none" w:sz="0" w:space="0" w:color="auto"/>
            <w:left w:val="none" w:sz="0" w:space="0" w:color="auto"/>
            <w:bottom w:val="none" w:sz="0" w:space="0" w:color="auto"/>
            <w:right w:val="none" w:sz="0" w:space="0" w:color="auto"/>
          </w:divBdr>
        </w:div>
      </w:divsChild>
    </w:div>
    <w:div w:id="181166570">
      <w:bodyDiv w:val="1"/>
      <w:marLeft w:val="0"/>
      <w:marRight w:val="0"/>
      <w:marTop w:val="0"/>
      <w:marBottom w:val="0"/>
      <w:divBdr>
        <w:top w:val="none" w:sz="0" w:space="0" w:color="auto"/>
        <w:left w:val="none" w:sz="0" w:space="0" w:color="auto"/>
        <w:bottom w:val="none" w:sz="0" w:space="0" w:color="auto"/>
        <w:right w:val="none" w:sz="0" w:space="0" w:color="auto"/>
      </w:divBdr>
    </w:div>
    <w:div w:id="182481592">
      <w:bodyDiv w:val="1"/>
      <w:marLeft w:val="0"/>
      <w:marRight w:val="0"/>
      <w:marTop w:val="0"/>
      <w:marBottom w:val="0"/>
      <w:divBdr>
        <w:top w:val="none" w:sz="0" w:space="0" w:color="auto"/>
        <w:left w:val="none" w:sz="0" w:space="0" w:color="auto"/>
        <w:bottom w:val="none" w:sz="0" w:space="0" w:color="auto"/>
        <w:right w:val="none" w:sz="0" w:space="0" w:color="auto"/>
      </w:divBdr>
    </w:div>
    <w:div w:id="182785846">
      <w:bodyDiv w:val="1"/>
      <w:marLeft w:val="0"/>
      <w:marRight w:val="0"/>
      <w:marTop w:val="0"/>
      <w:marBottom w:val="0"/>
      <w:divBdr>
        <w:top w:val="none" w:sz="0" w:space="0" w:color="auto"/>
        <w:left w:val="none" w:sz="0" w:space="0" w:color="auto"/>
        <w:bottom w:val="none" w:sz="0" w:space="0" w:color="auto"/>
        <w:right w:val="none" w:sz="0" w:space="0" w:color="auto"/>
      </w:divBdr>
      <w:divsChild>
        <w:div w:id="5447940">
          <w:marLeft w:val="640"/>
          <w:marRight w:val="0"/>
          <w:marTop w:val="0"/>
          <w:marBottom w:val="0"/>
          <w:divBdr>
            <w:top w:val="none" w:sz="0" w:space="0" w:color="auto"/>
            <w:left w:val="none" w:sz="0" w:space="0" w:color="auto"/>
            <w:bottom w:val="none" w:sz="0" w:space="0" w:color="auto"/>
            <w:right w:val="none" w:sz="0" w:space="0" w:color="auto"/>
          </w:divBdr>
        </w:div>
        <w:div w:id="35010074">
          <w:marLeft w:val="640"/>
          <w:marRight w:val="0"/>
          <w:marTop w:val="0"/>
          <w:marBottom w:val="0"/>
          <w:divBdr>
            <w:top w:val="none" w:sz="0" w:space="0" w:color="auto"/>
            <w:left w:val="none" w:sz="0" w:space="0" w:color="auto"/>
            <w:bottom w:val="none" w:sz="0" w:space="0" w:color="auto"/>
            <w:right w:val="none" w:sz="0" w:space="0" w:color="auto"/>
          </w:divBdr>
        </w:div>
        <w:div w:id="35201882">
          <w:marLeft w:val="640"/>
          <w:marRight w:val="0"/>
          <w:marTop w:val="0"/>
          <w:marBottom w:val="0"/>
          <w:divBdr>
            <w:top w:val="none" w:sz="0" w:space="0" w:color="auto"/>
            <w:left w:val="none" w:sz="0" w:space="0" w:color="auto"/>
            <w:bottom w:val="none" w:sz="0" w:space="0" w:color="auto"/>
            <w:right w:val="none" w:sz="0" w:space="0" w:color="auto"/>
          </w:divBdr>
        </w:div>
        <w:div w:id="36660373">
          <w:marLeft w:val="640"/>
          <w:marRight w:val="0"/>
          <w:marTop w:val="0"/>
          <w:marBottom w:val="0"/>
          <w:divBdr>
            <w:top w:val="none" w:sz="0" w:space="0" w:color="auto"/>
            <w:left w:val="none" w:sz="0" w:space="0" w:color="auto"/>
            <w:bottom w:val="none" w:sz="0" w:space="0" w:color="auto"/>
            <w:right w:val="none" w:sz="0" w:space="0" w:color="auto"/>
          </w:divBdr>
        </w:div>
        <w:div w:id="44259272">
          <w:marLeft w:val="640"/>
          <w:marRight w:val="0"/>
          <w:marTop w:val="0"/>
          <w:marBottom w:val="0"/>
          <w:divBdr>
            <w:top w:val="none" w:sz="0" w:space="0" w:color="auto"/>
            <w:left w:val="none" w:sz="0" w:space="0" w:color="auto"/>
            <w:bottom w:val="none" w:sz="0" w:space="0" w:color="auto"/>
            <w:right w:val="none" w:sz="0" w:space="0" w:color="auto"/>
          </w:divBdr>
        </w:div>
        <w:div w:id="49310088">
          <w:marLeft w:val="640"/>
          <w:marRight w:val="0"/>
          <w:marTop w:val="0"/>
          <w:marBottom w:val="0"/>
          <w:divBdr>
            <w:top w:val="none" w:sz="0" w:space="0" w:color="auto"/>
            <w:left w:val="none" w:sz="0" w:space="0" w:color="auto"/>
            <w:bottom w:val="none" w:sz="0" w:space="0" w:color="auto"/>
            <w:right w:val="none" w:sz="0" w:space="0" w:color="auto"/>
          </w:divBdr>
        </w:div>
        <w:div w:id="63458597">
          <w:marLeft w:val="640"/>
          <w:marRight w:val="0"/>
          <w:marTop w:val="0"/>
          <w:marBottom w:val="0"/>
          <w:divBdr>
            <w:top w:val="none" w:sz="0" w:space="0" w:color="auto"/>
            <w:left w:val="none" w:sz="0" w:space="0" w:color="auto"/>
            <w:bottom w:val="none" w:sz="0" w:space="0" w:color="auto"/>
            <w:right w:val="none" w:sz="0" w:space="0" w:color="auto"/>
          </w:divBdr>
        </w:div>
        <w:div w:id="105123826">
          <w:marLeft w:val="640"/>
          <w:marRight w:val="0"/>
          <w:marTop w:val="0"/>
          <w:marBottom w:val="0"/>
          <w:divBdr>
            <w:top w:val="none" w:sz="0" w:space="0" w:color="auto"/>
            <w:left w:val="none" w:sz="0" w:space="0" w:color="auto"/>
            <w:bottom w:val="none" w:sz="0" w:space="0" w:color="auto"/>
            <w:right w:val="none" w:sz="0" w:space="0" w:color="auto"/>
          </w:divBdr>
        </w:div>
        <w:div w:id="115684453">
          <w:marLeft w:val="640"/>
          <w:marRight w:val="0"/>
          <w:marTop w:val="0"/>
          <w:marBottom w:val="0"/>
          <w:divBdr>
            <w:top w:val="none" w:sz="0" w:space="0" w:color="auto"/>
            <w:left w:val="none" w:sz="0" w:space="0" w:color="auto"/>
            <w:bottom w:val="none" w:sz="0" w:space="0" w:color="auto"/>
            <w:right w:val="none" w:sz="0" w:space="0" w:color="auto"/>
          </w:divBdr>
        </w:div>
        <w:div w:id="170682591">
          <w:marLeft w:val="640"/>
          <w:marRight w:val="0"/>
          <w:marTop w:val="0"/>
          <w:marBottom w:val="0"/>
          <w:divBdr>
            <w:top w:val="none" w:sz="0" w:space="0" w:color="auto"/>
            <w:left w:val="none" w:sz="0" w:space="0" w:color="auto"/>
            <w:bottom w:val="none" w:sz="0" w:space="0" w:color="auto"/>
            <w:right w:val="none" w:sz="0" w:space="0" w:color="auto"/>
          </w:divBdr>
        </w:div>
        <w:div w:id="179976383">
          <w:marLeft w:val="640"/>
          <w:marRight w:val="0"/>
          <w:marTop w:val="0"/>
          <w:marBottom w:val="0"/>
          <w:divBdr>
            <w:top w:val="none" w:sz="0" w:space="0" w:color="auto"/>
            <w:left w:val="none" w:sz="0" w:space="0" w:color="auto"/>
            <w:bottom w:val="none" w:sz="0" w:space="0" w:color="auto"/>
            <w:right w:val="none" w:sz="0" w:space="0" w:color="auto"/>
          </w:divBdr>
        </w:div>
        <w:div w:id="191000420">
          <w:marLeft w:val="640"/>
          <w:marRight w:val="0"/>
          <w:marTop w:val="0"/>
          <w:marBottom w:val="0"/>
          <w:divBdr>
            <w:top w:val="none" w:sz="0" w:space="0" w:color="auto"/>
            <w:left w:val="none" w:sz="0" w:space="0" w:color="auto"/>
            <w:bottom w:val="none" w:sz="0" w:space="0" w:color="auto"/>
            <w:right w:val="none" w:sz="0" w:space="0" w:color="auto"/>
          </w:divBdr>
        </w:div>
        <w:div w:id="222109165">
          <w:marLeft w:val="640"/>
          <w:marRight w:val="0"/>
          <w:marTop w:val="0"/>
          <w:marBottom w:val="0"/>
          <w:divBdr>
            <w:top w:val="none" w:sz="0" w:space="0" w:color="auto"/>
            <w:left w:val="none" w:sz="0" w:space="0" w:color="auto"/>
            <w:bottom w:val="none" w:sz="0" w:space="0" w:color="auto"/>
            <w:right w:val="none" w:sz="0" w:space="0" w:color="auto"/>
          </w:divBdr>
        </w:div>
        <w:div w:id="262152292">
          <w:marLeft w:val="640"/>
          <w:marRight w:val="0"/>
          <w:marTop w:val="0"/>
          <w:marBottom w:val="0"/>
          <w:divBdr>
            <w:top w:val="none" w:sz="0" w:space="0" w:color="auto"/>
            <w:left w:val="none" w:sz="0" w:space="0" w:color="auto"/>
            <w:bottom w:val="none" w:sz="0" w:space="0" w:color="auto"/>
            <w:right w:val="none" w:sz="0" w:space="0" w:color="auto"/>
          </w:divBdr>
        </w:div>
        <w:div w:id="264000743">
          <w:marLeft w:val="640"/>
          <w:marRight w:val="0"/>
          <w:marTop w:val="0"/>
          <w:marBottom w:val="0"/>
          <w:divBdr>
            <w:top w:val="none" w:sz="0" w:space="0" w:color="auto"/>
            <w:left w:val="none" w:sz="0" w:space="0" w:color="auto"/>
            <w:bottom w:val="none" w:sz="0" w:space="0" w:color="auto"/>
            <w:right w:val="none" w:sz="0" w:space="0" w:color="auto"/>
          </w:divBdr>
        </w:div>
        <w:div w:id="265967506">
          <w:marLeft w:val="640"/>
          <w:marRight w:val="0"/>
          <w:marTop w:val="0"/>
          <w:marBottom w:val="0"/>
          <w:divBdr>
            <w:top w:val="none" w:sz="0" w:space="0" w:color="auto"/>
            <w:left w:val="none" w:sz="0" w:space="0" w:color="auto"/>
            <w:bottom w:val="none" w:sz="0" w:space="0" w:color="auto"/>
            <w:right w:val="none" w:sz="0" w:space="0" w:color="auto"/>
          </w:divBdr>
        </w:div>
        <w:div w:id="290014204">
          <w:marLeft w:val="640"/>
          <w:marRight w:val="0"/>
          <w:marTop w:val="0"/>
          <w:marBottom w:val="0"/>
          <w:divBdr>
            <w:top w:val="none" w:sz="0" w:space="0" w:color="auto"/>
            <w:left w:val="none" w:sz="0" w:space="0" w:color="auto"/>
            <w:bottom w:val="none" w:sz="0" w:space="0" w:color="auto"/>
            <w:right w:val="none" w:sz="0" w:space="0" w:color="auto"/>
          </w:divBdr>
        </w:div>
        <w:div w:id="295650264">
          <w:marLeft w:val="640"/>
          <w:marRight w:val="0"/>
          <w:marTop w:val="0"/>
          <w:marBottom w:val="0"/>
          <w:divBdr>
            <w:top w:val="none" w:sz="0" w:space="0" w:color="auto"/>
            <w:left w:val="none" w:sz="0" w:space="0" w:color="auto"/>
            <w:bottom w:val="none" w:sz="0" w:space="0" w:color="auto"/>
            <w:right w:val="none" w:sz="0" w:space="0" w:color="auto"/>
          </w:divBdr>
        </w:div>
        <w:div w:id="329144840">
          <w:marLeft w:val="640"/>
          <w:marRight w:val="0"/>
          <w:marTop w:val="0"/>
          <w:marBottom w:val="0"/>
          <w:divBdr>
            <w:top w:val="none" w:sz="0" w:space="0" w:color="auto"/>
            <w:left w:val="none" w:sz="0" w:space="0" w:color="auto"/>
            <w:bottom w:val="none" w:sz="0" w:space="0" w:color="auto"/>
            <w:right w:val="none" w:sz="0" w:space="0" w:color="auto"/>
          </w:divBdr>
        </w:div>
        <w:div w:id="329988688">
          <w:marLeft w:val="640"/>
          <w:marRight w:val="0"/>
          <w:marTop w:val="0"/>
          <w:marBottom w:val="0"/>
          <w:divBdr>
            <w:top w:val="none" w:sz="0" w:space="0" w:color="auto"/>
            <w:left w:val="none" w:sz="0" w:space="0" w:color="auto"/>
            <w:bottom w:val="none" w:sz="0" w:space="0" w:color="auto"/>
            <w:right w:val="none" w:sz="0" w:space="0" w:color="auto"/>
          </w:divBdr>
        </w:div>
        <w:div w:id="359743765">
          <w:marLeft w:val="640"/>
          <w:marRight w:val="0"/>
          <w:marTop w:val="0"/>
          <w:marBottom w:val="0"/>
          <w:divBdr>
            <w:top w:val="none" w:sz="0" w:space="0" w:color="auto"/>
            <w:left w:val="none" w:sz="0" w:space="0" w:color="auto"/>
            <w:bottom w:val="none" w:sz="0" w:space="0" w:color="auto"/>
            <w:right w:val="none" w:sz="0" w:space="0" w:color="auto"/>
          </w:divBdr>
        </w:div>
        <w:div w:id="383143154">
          <w:marLeft w:val="640"/>
          <w:marRight w:val="0"/>
          <w:marTop w:val="0"/>
          <w:marBottom w:val="0"/>
          <w:divBdr>
            <w:top w:val="none" w:sz="0" w:space="0" w:color="auto"/>
            <w:left w:val="none" w:sz="0" w:space="0" w:color="auto"/>
            <w:bottom w:val="none" w:sz="0" w:space="0" w:color="auto"/>
            <w:right w:val="none" w:sz="0" w:space="0" w:color="auto"/>
          </w:divBdr>
        </w:div>
        <w:div w:id="383211976">
          <w:marLeft w:val="640"/>
          <w:marRight w:val="0"/>
          <w:marTop w:val="0"/>
          <w:marBottom w:val="0"/>
          <w:divBdr>
            <w:top w:val="none" w:sz="0" w:space="0" w:color="auto"/>
            <w:left w:val="none" w:sz="0" w:space="0" w:color="auto"/>
            <w:bottom w:val="none" w:sz="0" w:space="0" w:color="auto"/>
            <w:right w:val="none" w:sz="0" w:space="0" w:color="auto"/>
          </w:divBdr>
        </w:div>
        <w:div w:id="423307270">
          <w:marLeft w:val="640"/>
          <w:marRight w:val="0"/>
          <w:marTop w:val="0"/>
          <w:marBottom w:val="0"/>
          <w:divBdr>
            <w:top w:val="none" w:sz="0" w:space="0" w:color="auto"/>
            <w:left w:val="none" w:sz="0" w:space="0" w:color="auto"/>
            <w:bottom w:val="none" w:sz="0" w:space="0" w:color="auto"/>
            <w:right w:val="none" w:sz="0" w:space="0" w:color="auto"/>
          </w:divBdr>
        </w:div>
        <w:div w:id="431097148">
          <w:marLeft w:val="640"/>
          <w:marRight w:val="0"/>
          <w:marTop w:val="0"/>
          <w:marBottom w:val="0"/>
          <w:divBdr>
            <w:top w:val="none" w:sz="0" w:space="0" w:color="auto"/>
            <w:left w:val="none" w:sz="0" w:space="0" w:color="auto"/>
            <w:bottom w:val="none" w:sz="0" w:space="0" w:color="auto"/>
            <w:right w:val="none" w:sz="0" w:space="0" w:color="auto"/>
          </w:divBdr>
        </w:div>
        <w:div w:id="459568868">
          <w:marLeft w:val="640"/>
          <w:marRight w:val="0"/>
          <w:marTop w:val="0"/>
          <w:marBottom w:val="0"/>
          <w:divBdr>
            <w:top w:val="none" w:sz="0" w:space="0" w:color="auto"/>
            <w:left w:val="none" w:sz="0" w:space="0" w:color="auto"/>
            <w:bottom w:val="none" w:sz="0" w:space="0" w:color="auto"/>
            <w:right w:val="none" w:sz="0" w:space="0" w:color="auto"/>
          </w:divBdr>
        </w:div>
        <w:div w:id="463961111">
          <w:marLeft w:val="640"/>
          <w:marRight w:val="0"/>
          <w:marTop w:val="0"/>
          <w:marBottom w:val="0"/>
          <w:divBdr>
            <w:top w:val="none" w:sz="0" w:space="0" w:color="auto"/>
            <w:left w:val="none" w:sz="0" w:space="0" w:color="auto"/>
            <w:bottom w:val="none" w:sz="0" w:space="0" w:color="auto"/>
            <w:right w:val="none" w:sz="0" w:space="0" w:color="auto"/>
          </w:divBdr>
        </w:div>
        <w:div w:id="474029300">
          <w:marLeft w:val="640"/>
          <w:marRight w:val="0"/>
          <w:marTop w:val="0"/>
          <w:marBottom w:val="0"/>
          <w:divBdr>
            <w:top w:val="none" w:sz="0" w:space="0" w:color="auto"/>
            <w:left w:val="none" w:sz="0" w:space="0" w:color="auto"/>
            <w:bottom w:val="none" w:sz="0" w:space="0" w:color="auto"/>
            <w:right w:val="none" w:sz="0" w:space="0" w:color="auto"/>
          </w:divBdr>
        </w:div>
        <w:div w:id="482238926">
          <w:marLeft w:val="640"/>
          <w:marRight w:val="0"/>
          <w:marTop w:val="0"/>
          <w:marBottom w:val="0"/>
          <w:divBdr>
            <w:top w:val="none" w:sz="0" w:space="0" w:color="auto"/>
            <w:left w:val="none" w:sz="0" w:space="0" w:color="auto"/>
            <w:bottom w:val="none" w:sz="0" w:space="0" w:color="auto"/>
            <w:right w:val="none" w:sz="0" w:space="0" w:color="auto"/>
          </w:divBdr>
        </w:div>
        <w:div w:id="487403641">
          <w:marLeft w:val="640"/>
          <w:marRight w:val="0"/>
          <w:marTop w:val="0"/>
          <w:marBottom w:val="0"/>
          <w:divBdr>
            <w:top w:val="none" w:sz="0" w:space="0" w:color="auto"/>
            <w:left w:val="none" w:sz="0" w:space="0" w:color="auto"/>
            <w:bottom w:val="none" w:sz="0" w:space="0" w:color="auto"/>
            <w:right w:val="none" w:sz="0" w:space="0" w:color="auto"/>
          </w:divBdr>
        </w:div>
        <w:div w:id="498498238">
          <w:marLeft w:val="640"/>
          <w:marRight w:val="0"/>
          <w:marTop w:val="0"/>
          <w:marBottom w:val="0"/>
          <w:divBdr>
            <w:top w:val="none" w:sz="0" w:space="0" w:color="auto"/>
            <w:left w:val="none" w:sz="0" w:space="0" w:color="auto"/>
            <w:bottom w:val="none" w:sz="0" w:space="0" w:color="auto"/>
            <w:right w:val="none" w:sz="0" w:space="0" w:color="auto"/>
          </w:divBdr>
        </w:div>
        <w:div w:id="529299326">
          <w:marLeft w:val="640"/>
          <w:marRight w:val="0"/>
          <w:marTop w:val="0"/>
          <w:marBottom w:val="0"/>
          <w:divBdr>
            <w:top w:val="none" w:sz="0" w:space="0" w:color="auto"/>
            <w:left w:val="none" w:sz="0" w:space="0" w:color="auto"/>
            <w:bottom w:val="none" w:sz="0" w:space="0" w:color="auto"/>
            <w:right w:val="none" w:sz="0" w:space="0" w:color="auto"/>
          </w:divBdr>
        </w:div>
        <w:div w:id="529416265">
          <w:marLeft w:val="640"/>
          <w:marRight w:val="0"/>
          <w:marTop w:val="0"/>
          <w:marBottom w:val="0"/>
          <w:divBdr>
            <w:top w:val="none" w:sz="0" w:space="0" w:color="auto"/>
            <w:left w:val="none" w:sz="0" w:space="0" w:color="auto"/>
            <w:bottom w:val="none" w:sz="0" w:space="0" w:color="auto"/>
            <w:right w:val="none" w:sz="0" w:space="0" w:color="auto"/>
          </w:divBdr>
        </w:div>
        <w:div w:id="529924651">
          <w:marLeft w:val="640"/>
          <w:marRight w:val="0"/>
          <w:marTop w:val="0"/>
          <w:marBottom w:val="0"/>
          <w:divBdr>
            <w:top w:val="none" w:sz="0" w:space="0" w:color="auto"/>
            <w:left w:val="none" w:sz="0" w:space="0" w:color="auto"/>
            <w:bottom w:val="none" w:sz="0" w:space="0" w:color="auto"/>
            <w:right w:val="none" w:sz="0" w:space="0" w:color="auto"/>
          </w:divBdr>
        </w:div>
        <w:div w:id="537594871">
          <w:marLeft w:val="640"/>
          <w:marRight w:val="0"/>
          <w:marTop w:val="0"/>
          <w:marBottom w:val="0"/>
          <w:divBdr>
            <w:top w:val="none" w:sz="0" w:space="0" w:color="auto"/>
            <w:left w:val="none" w:sz="0" w:space="0" w:color="auto"/>
            <w:bottom w:val="none" w:sz="0" w:space="0" w:color="auto"/>
            <w:right w:val="none" w:sz="0" w:space="0" w:color="auto"/>
          </w:divBdr>
        </w:div>
        <w:div w:id="558366905">
          <w:marLeft w:val="640"/>
          <w:marRight w:val="0"/>
          <w:marTop w:val="0"/>
          <w:marBottom w:val="0"/>
          <w:divBdr>
            <w:top w:val="none" w:sz="0" w:space="0" w:color="auto"/>
            <w:left w:val="none" w:sz="0" w:space="0" w:color="auto"/>
            <w:bottom w:val="none" w:sz="0" w:space="0" w:color="auto"/>
            <w:right w:val="none" w:sz="0" w:space="0" w:color="auto"/>
          </w:divBdr>
        </w:div>
        <w:div w:id="563758415">
          <w:marLeft w:val="640"/>
          <w:marRight w:val="0"/>
          <w:marTop w:val="0"/>
          <w:marBottom w:val="0"/>
          <w:divBdr>
            <w:top w:val="none" w:sz="0" w:space="0" w:color="auto"/>
            <w:left w:val="none" w:sz="0" w:space="0" w:color="auto"/>
            <w:bottom w:val="none" w:sz="0" w:space="0" w:color="auto"/>
            <w:right w:val="none" w:sz="0" w:space="0" w:color="auto"/>
          </w:divBdr>
        </w:div>
        <w:div w:id="596450312">
          <w:marLeft w:val="640"/>
          <w:marRight w:val="0"/>
          <w:marTop w:val="0"/>
          <w:marBottom w:val="0"/>
          <w:divBdr>
            <w:top w:val="none" w:sz="0" w:space="0" w:color="auto"/>
            <w:left w:val="none" w:sz="0" w:space="0" w:color="auto"/>
            <w:bottom w:val="none" w:sz="0" w:space="0" w:color="auto"/>
            <w:right w:val="none" w:sz="0" w:space="0" w:color="auto"/>
          </w:divBdr>
        </w:div>
        <w:div w:id="626742989">
          <w:marLeft w:val="640"/>
          <w:marRight w:val="0"/>
          <w:marTop w:val="0"/>
          <w:marBottom w:val="0"/>
          <w:divBdr>
            <w:top w:val="none" w:sz="0" w:space="0" w:color="auto"/>
            <w:left w:val="none" w:sz="0" w:space="0" w:color="auto"/>
            <w:bottom w:val="none" w:sz="0" w:space="0" w:color="auto"/>
            <w:right w:val="none" w:sz="0" w:space="0" w:color="auto"/>
          </w:divBdr>
        </w:div>
        <w:div w:id="725107650">
          <w:marLeft w:val="640"/>
          <w:marRight w:val="0"/>
          <w:marTop w:val="0"/>
          <w:marBottom w:val="0"/>
          <w:divBdr>
            <w:top w:val="none" w:sz="0" w:space="0" w:color="auto"/>
            <w:left w:val="none" w:sz="0" w:space="0" w:color="auto"/>
            <w:bottom w:val="none" w:sz="0" w:space="0" w:color="auto"/>
            <w:right w:val="none" w:sz="0" w:space="0" w:color="auto"/>
          </w:divBdr>
        </w:div>
        <w:div w:id="746466043">
          <w:marLeft w:val="640"/>
          <w:marRight w:val="0"/>
          <w:marTop w:val="0"/>
          <w:marBottom w:val="0"/>
          <w:divBdr>
            <w:top w:val="none" w:sz="0" w:space="0" w:color="auto"/>
            <w:left w:val="none" w:sz="0" w:space="0" w:color="auto"/>
            <w:bottom w:val="none" w:sz="0" w:space="0" w:color="auto"/>
            <w:right w:val="none" w:sz="0" w:space="0" w:color="auto"/>
          </w:divBdr>
        </w:div>
        <w:div w:id="760489986">
          <w:marLeft w:val="640"/>
          <w:marRight w:val="0"/>
          <w:marTop w:val="0"/>
          <w:marBottom w:val="0"/>
          <w:divBdr>
            <w:top w:val="none" w:sz="0" w:space="0" w:color="auto"/>
            <w:left w:val="none" w:sz="0" w:space="0" w:color="auto"/>
            <w:bottom w:val="none" w:sz="0" w:space="0" w:color="auto"/>
            <w:right w:val="none" w:sz="0" w:space="0" w:color="auto"/>
          </w:divBdr>
        </w:div>
        <w:div w:id="782119524">
          <w:marLeft w:val="640"/>
          <w:marRight w:val="0"/>
          <w:marTop w:val="0"/>
          <w:marBottom w:val="0"/>
          <w:divBdr>
            <w:top w:val="none" w:sz="0" w:space="0" w:color="auto"/>
            <w:left w:val="none" w:sz="0" w:space="0" w:color="auto"/>
            <w:bottom w:val="none" w:sz="0" w:space="0" w:color="auto"/>
            <w:right w:val="none" w:sz="0" w:space="0" w:color="auto"/>
          </w:divBdr>
        </w:div>
        <w:div w:id="822505752">
          <w:marLeft w:val="640"/>
          <w:marRight w:val="0"/>
          <w:marTop w:val="0"/>
          <w:marBottom w:val="0"/>
          <w:divBdr>
            <w:top w:val="none" w:sz="0" w:space="0" w:color="auto"/>
            <w:left w:val="none" w:sz="0" w:space="0" w:color="auto"/>
            <w:bottom w:val="none" w:sz="0" w:space="0" w:color="auto"/>
            <w:right w:val="none" w:sz="0" w:space="0" w:color="auto"/>
          </w:divBdr>
        </w:div>
        <w:div w:id="828061123">
          <w:marLeft w:val="640"/>
          <w:marRight w:val="0"/>
          <w:marTop w:val="0"/>
          <w:marBottom w:val="0"/>
          <w:divBdr>
            <w:top w:val="none" w:sz="0" w:space="0" w:color="auto"/>
            <w:left w:val="none" w:sz="0" w:space="0" w:color="auto"/>
            <w:bottom w:val="none" w:sz="0" w:space="0" w:color="auto"/>
            <w:right w:val="none" w:sz="0" w:space="0" w:color="auto"/>
          </w:divBdr>
        </w:div>
        <w:div w:id="833303973">
          <w:marLeft w:val="640"/>
          <w:marRight w:val="0"/>
          <w:marTop w:val="0"/>
          <w:marBottom w:val="0"/>
          <w:divBdr>
            <w:top w:val="none" w:sz="0" w:space="0" w:color="auto"/>
            <w:left w:val="none" w:sz="0" w:space="0" w:color="auto"/>
            <w:bottom w:val="none" w:sz="0" w:space="0" w:color="auto"/>
            <w:right w:val="none" w:sz="0" w:space="0" w:color="auto"/>
          </w:divBdr>
        </w:div>
        <w:div w:id="885071065">
          <w:marLeft w:val="640"/>
          <w:marRight w:val="0"/>
          <w:marTop w:val="0"/>
          <w:marBottom w:val="0"/>
          <w:divBdr>
            <w:top w:val="none" w:sz="0" w:space="0" w:color="auto"/>
            <w:left w:val="none" w:sz="0" w:space="0" w:color="auto"/>
            <w:bottom w:val="none" w:sz="0" w:space="0" w:color="auto"/>
            <w:right w:val="none" w:sz="0" w:space="0" w:color="auto"/>
          </w:divBdr>
        </w:div>
        <w:div w:id="889456928">
          <w:marLeft w:val="640"/>
          <w:marRight w:val="0"/>
          <w:marTop w:val="0"/>
          <w:marBottom w:val="0"/>
          <w:divBdr>
            <w:top w:val="none" w:sz="0" w:space="0" w:color="auto"/>
            <w:left w:val="none" w:sz="0" w:space="0" w:color="auto"/>
            <w:bottom w:val="none" w:sz="0" w:space="0" w:color="auto"/>
            <w:right w:val="none" w:sz="0" w:space="0" w:color="auto"/>
          </w:divBdr>
        </w:div>
        <w:div w:id="895241832">
          <w:marLeft w:val="640"/>
          <w:marRight w:val="0"/>
          <w:marTop w:val="0"/>
          <w:marBottom w:val="0"/>
          <w:divBdr>
            <w:top w:val="none" w:sz="0" w:space="0" w:color="auto"/>
            <w:left w:val="none" w:sz="0" w:space="0" w:color="auto"/>
            <w:bottom w:val="none" w:sz="0" w:space="0" w:color="auto"/>
            <w:right w:val="none" w:sz="0" w:space="0" w:color="auto"/>
          </w:divBdr>
        </w:div>
        <w:div w:id="912810466">
          <w:marLeft w:val="640"/>
          <w:marRight w:val="0"/>
          <w:marTop w:val="0"/>
          <w:marBottom w:val="0"/>
          <w:divBdr>
            <w:top w:val="none" w:sz="0" w:space="0" w:color="auto"/>
            <w:left w:val="none" w:sz="0" w:space="0" w:color="auto"/>
            <w:bottom w:val="none" w:sz="0" w:space="0" w:color="auto"/>
            <w:right w:val="none" w:sz="0" w:space="0" w:color="auto"/>
          </w:divBdr>
        </w:div>
        <w:div w:id="929436627">
          <w:marLeft w:val="640"/>
          <w:marRight w:val="0"/>
          <w:marTop w:val="0"/>
          <w:marBottom w:val="0"/>
          <w:divBdr>
            <w:top w:val="none" w:sz="0" w:space="0" w:color="auto"/>
            <w:left w:val="none" w:sz="0" w:space="0" w:color="auto"/>
            <w:bottom w:val="none" w:sz="0" w:space="0" w:color="auto"/>
            <w:right w:val="none" w:sz="0" w:space="0" w:color="auto"/>
          </w:divBdr>
        </w:div>
        <w:div w:id="967780575">
          <w:marLeft w:val="640"/>
          <w:marRight w:val="0"/>
          <w:marTop w:val="0"/>
          <w:marBottom w:val="0"/>
          <w:divBdr>
            <w:top w:val="none" w:sz="0" w:space="0" w:color="auto"/>
            <w:left w:val="none" w:sz="0" w:space="0" w:color="auto"/>
            <w:bottom w:val="none" w:sz="0" w:space="0" w:color="auto"/>
            <w:right w:val="none" w:sz="0" w:space="0" w:color="auto"/>
          </w:divBdr>
        </w:div>
        <w:div w:id="977030163">
          <w:marLeft w:val="640"/>
          <w:marRight w:val="0"/>
          <w:marTop w:val="0"/>
          <w:marBottom w:val="0"/>
          <w:divBdr>
            <w:top w:val="none" w:sz="0" w:space="0" w:color="auto"/>
            <w:left w:val="none" w:sz="0" w:space="0" w:color="auto"/>
            <w:bottom w:val="none" w:sz="0" w:space="0" w:color="auto"/>
            <w:right w:val="none" w:sz="0" w:space="0" w:color="auto"/>
          </w:divBdr>
        </w:div>
        <w:div w:id="989603117">
          <w:marLeft w:val="640"/>
          <w:marRight w:val="0"/>
          <w:marTop w:val="0"/>
          <w:marBottom w:val="0"/>
          <w:divBdr>
            <w:top w:val="none" w:sz="0" w:space="0" w:color="auto"/>
            <w:left w:val="none" w:sz="0" w:space="0" w:color="auto"/>
            <w:bottom w:val="none" w:sz="0" w:space="0" w:color="auto"/>
            <w:right w:val="none" w:sz="0" w:space="0" w:color="auto"/>
          </w:divBdr>
        </w:div>
        <w:div w:id="991256119">
          <w:marLeft w:val="640"/>
          <w:marRight w:val="0"/>
          <w:marTop w:val="0"/>
          <w:marBottom w:val="0"/>
          <w:divBdr>
            <w:top w:val="none" w:sz="0" w:space="0" w:color="auto"/>
            <w:left w:val="none" w:sz="0" w:space="0" w:color="auto"/>
            <w:bottom w:val="none" w:sz="0" w:space="0" w:color="auto"/>
            <w:right w:val="none" w:sz="0" w:space="0" w:color="auto"/>
          </w:divBdr>
        </w:div>
        <w:div w:id="1003315818">
          <w:marLeft w:val="640"/>
          <w:marRight w:val="0"/>
          <w:marTop w:val="0"/>
          <w:marBottom w:val="0"/>
          <w:divBdr>
            <w:top w:val="none" w:sz="0" w:space="0" w:color="auto"/>
            <w:left w:val="none" w:sz="0" w:space="0" w:color="auto"/>
            <w:bottom w:val="none" w:sz="0" w:space="0" w:color="auto"/>
            <w:right w:val="none" w:sz="0" w:space="0" w:color="auto"/>
          </w:divBdr>
        </w:div>
        <w:div w:id="1027757741">
          <w:marLeft w:val="640"/>
          <w:marRight w:val="0"/>
          <w:marTop w:val="0"/>
          <w:marBottom w:val="0"/>
          <w:divBdr>
            <w:top w:val="none" w:sz="0" w:space="0" w:color="auto"/>
            <w:left w:val="none" w:sz="0" w:space="0" w:color="auto"/>
            <w:bottom w:val="none" w:sz="0" w:space="0" w:color="auto"/>
            <w:right w:val="none" w:sz="0" w:space="0" w:color="auto"/>
          </w:divBdr>
        </w:div>
        <w:div w:id="1027872634">
          <w:marLeft w:val="640"/>
          <w:marRight w:val="0"/>
          <w:marTop w:val="0"/>
          <w:marBottom w:val="0"/>
          <w:divBdr>
            <w:top w:val="none" w:sz="0" w:space="0" w:color="auto"/>
            <w:left w:val="none" w:sz="0" w:space="0" w:color="auto"/>
            <w:bottom w:val="none" w:sz="0" w:space="0" w:color="auto"/>
            <w:right w:val="none" w:sz="0" w:space="0" w:color="auto"/>
          </w:divBdr>
        </w:div>
        <w:div w:id="1047295347">
          <w:marLeft w:val="640"/>
          <w:marRight w:val="0"/>
          <w:marTop w:val="0"/>
          <w:marBottom w:val="0"/>
          <w:divBdr>
            <w:top w:val="none" w:sz="0" w:space="0" w:color="auto"/>
            <w:left w:val="none" w:sz="0" w:space="0" w:color="auto"/>
            <w:bottom w:val="none" w:sz="0" w:space="0" w:color="auto"/>
            <w:right w:val="none" w:sz="0" w:space="0" w:color="auto"/>
          </w:divBdr>
        </w:div>
        <w:div w:id="1070080887">
          <w:marLeft w:val="640"/>
          <w:marRight w:val="0"/>
          <w:marTop w:val="0"/>
          <w:marBottom w:val="0"/>
          <w:divBdr>
            <w:top w:val="none" w:sz="0" w:space="0" w:color="auto"/>
            <w:left w:val="none" w:sz="0" w:space="0" w:color="auto"/>
            <w:bottom w:val="none" w:sz="0" w:space="0" w:color="auto"/>
            <w:right w:val="none" w:sz="0" w:space="0" w:color="auto"/>
          </w:divBdr>
        </w:div>
        <w:div w:id="1073890667">
          <w:marLeft w:val="640"/>
          <w:marRight w:val="0"/>
          <w:marTop w:val="0"/>
          <w:marBottom w:val="0"/>
          <w:divBdr>
            <w:top w:val="none" w:sz="0" w:space="0" w:color="auto"/>
            <w:left w:val="none" w:sz="0" w:space="0" w:color="auto"/>
            <w:bottom w:val="none" w:sz="0" w:space="0" w:color="auto"/>
            <w:right w:val="none" w:sz="0" w:space="0" w:color="auto"/>
          </w:divBdr>
        </w:div>
        <w:div w:id="1122698594">
          <w:marLeft w:val="640"/>
          <w:marRight w:val="0"/>
          <w:marTop w:val="0"/>
          <w:marBottom w:val="0"/>
          <w:divBdr>
            <w:top w:val="none" w:sz="0" w:space="0" w:color="auto"/>
            <w:left w:val="none" w:sz="0" w:space="0" w:color="auto"/>
            <w:bottom w:val="none" w:sz="0" w:space="0" w:color="auto"/>
            <w:right w:val="none" w:sz="0" w:space="0" w:color="auto"/>
          </w:divBdr>
        </w:div>
        <w:div w:id="1158156362">
          <w:marLeft w:val="640"/>
          <w:marRight w:val="0"/>
          <w:marTop w:val="0"/>
          <w:marBottom w:val="0"/>
          <w:divBdr>
            <w:top w:val="none" w:sz="0" w:space="0" w:color="auto"/>
            <w:left w:val="none" w:sz="0" w:space="0" w:color="auto"/>
            <w:bottom w:val="none" w:sz="0" w:space="0" w:color="auto"/>
            <w:right w:val="none" w:sz="0" w:space="0" w:color="auto"/>
          </w:divBdr>
        </w:div>
        <w:div w:id="1187257701">
          <w:marLeft w:val="640"/>
          <w:marRight w:val="0"/>
          <w:marTop w:val="0"/>
          <w:marBottom w:val="0"/>
          <w:divBdr>
            <w:top w:val="none" w:sz="0" w:space="0" w:color="auto"/>
            <w:left w:val="none" w:sz="0" w:space="0" w:color="auto"/>
            <w:bottom w:val="none" w:sz="0" w:space="0" w:color="auto"/>
            <w:right w:val="none" w:sz="0" w:space="0" w:color="auto"/>
          </w:divBdr>
        </w:div>
        <w:div w:id="1209805946">
          <w:marLeft w:val="640"/>
          <w:marRight w:val="0"/>
          <w:marTop w:val="0"/>
          <w:marBottom w:val="0"/>
          <w:divBdr>
            <w:top w:val="none" w:sz="0" w:space="0" w:color="auto"/>
            <w:left w:val="none" w:sz="0" w:space="0" w:color="auto"/>
            <w:bottom w:val="none" w:sz="0" w:space="0" w:color="auto"/>
            <w:right w:val="none" w:sz="0" w:space="0" w:color="auto"/>
          </w:divBdr>
        </w:div>
        <w:div w:id="1217937930">
          <w:marLeft w:val="640"/>
          <w:marRight w:val="0"/>
          <w:marTop w:val="0"/>
          <w:marBottom w:val="0"/>
          <w:divBdr>
            <w:top w:val="none" w:sz="0" w:space="0" w:color="auto"/>
            <w:left w:val="none" w:sz="0" w:space="0" w:color="auto"/>
            <w:bottom w:val="none" w:sz="0" w:space="0" w:color="auto"/>
            <w:right w:val="none" w:sz="0" w:space="0" w:color="auto"/>
          </w:divBdr>
        </w:div>
        <w:div w:id="1234008212">
          <w:marLeft w:val="640"/>
          <w:marRight w:val="0"/>
          <w:marTop w:val="0"/>
          <w:marBottom w:val="0"/>
          <w:divBdr>
            <w:top w:val="none" w:sz="0" w:space="0" w:color="auto"/>
            <w:left w:val="none" w:sz="0" w:space="0" w:color="auto"/>
            <w:bottom w:val="none" w:sz="0" w:space="0" w:color="auto"/>
            <w:right w:val="none" w:sz="0" w:space="0" w:color="auto"/>
          </w:divBdr>
        </w:div>
        <w:div w:id="1239752217">
          <w:marLeft w:val="640"/>
          <w:marRight w:val="0"/>
          <w:marTop w:val="0"/>
          <w:marBottom w:val="0"/>
          <w:divBdr>
            <w:top w:val="none" w:sz="0" w:space="0" w:color="auto"/>
            <w:left w:val="none" w:sz="0" w:space="0" w:color="auto"/>
            <w:bottom w:val="none" w:sz="0" w:space="0" w:color="auto"/>
            <w:right w:val="none" w:sz="0" w:space="0" w:color="auto"/>
          </w:divBdr>
        </w:div>
        <w:div w:id="1241671071">
          <w:marLeft w:val="640"/>
          <w:marRight w:val="0"/>
          <w:marTop w:val="0"/>
          <w:marBottom w:val="0"/>
          <w:divBdr>
            <w:top w:val="none" w:sz="0" w:space="0" w:color="auto"/>
            <w:left w:val="none" w:sz="0" w:space="0" w:color="auto"/>
            <w:bottom w:val="none" w:sz="0" w:space="0" w:color="auto"/>
            <w:right w:val="none" w:sz="0" w:space="0" w:color="auto"/>
          </w:divBdr>
        </w:div>
        <w:div w:id="1243563843">
          <w:marLeft w:val="640"/>
          <w:marRight w:val="0"/>
          <w:marTop w:val="0"/>
          <w:marBottom w:val="0"/>
          <w:divBdr>
            <w:top w:val="none" w:sz="0" w:space="0" w:color="auto"/>
            <w:left w:val="none" w:sz="0" w:space="0" w:color="auto"/>
            <w:bottom w:val="none" w:sz="0" w:space="0" w:color="auto"/>
            <w:right w:val="none" w:sz="0" w:space="0" w:color="auto"/>
          </w:divBdr>
        </w:div>
        <w:div w:id="1251425200">
          <w:marLeft w:val="640"/>
          <w:marRight w:val="0"/>
          <w:marTop w:val="0"/>
          <w:marBottom w:val="0"/>
          <w:divBdr>
            <w:top w:val="none" w:sz="0" w:space="0" w:color="auto"/>
            <w:left w:val="none" w:sz="0" w:space="0" w:color="auto"/>
            <w:bottom w:val="none" w:sz="0" w:space="0" w:color="auto"/>
            <w:right w:val="none" w:sz="0" w:space="0" w:color="auto"/>
          </w:divBdr>
        </w:div>
        <w:div w:id="1260720665">
          <w:marLeft w:val="640"/>
          <w:marRight w:val="0"/>
          <w:marTop w:val="0"/>
          <w:marBottom w:val="0"/>
          <w:divBdr>
            <w:top w:val="none" w:sz="0" w:space="0" w:color="auto"/>
            <w:left w:val="none" w:sz="0" w:space="0" w:color="auto"/>
            <w:bottom w:val="none" w:sz="0" w:space="0" w:color="auto"/>
            <w:right w:val="none" w:sz="0" w:space="0" w:color="auto"/>
          </w:divBdr>
        </w:div>
        <w:div w:id="1262299699">
          <w:marLeft w:val="640"/>
          <w:marRight w:val="0"/>
          <w:marTop w:val="0"/>
          <w:marBottom w:val="0"/>
          <w:divBdr>
            <w:top w:val="none" w:sz="0" w:space="0" w:color="auto"/>
            <w:left w:val="none" w:sz="0" w:space="0" w:color="auto"/>
            <w:bottom w:val="none" w:sz="0" w:space="0" w:color="auto"/>
            <w:right w:val="none" w:sz="0" w:space="0" w:color="auto"/>
          </w:divBdr>
        </w:div>
        <w:div w:id="1284144666">
          <w:marLeft w:val="640"/>
          <w:marRight w:val="0"/>
          <w:marTop w:val="0"/>
          <w:marBottom w:val="0"/>
          <w:divBdr>
            <w:top w:val="none" w:sz="0" w:space="0" w:color="auto"/>
            <w:left w:val="none" w:sz="0" w:space="0" w:color="auto"/>
            <w:bottom w:val="none" w:sz="0" w:space="0" w:color="auto"/>
            <w:right w:val="none" w:sz="0" w:space="0" w:color="auto"/>
          </w:divBdr>
        </w:div>
        <w:div w:id="1314288017">
          <w:marLeft w:val="640"/>
          <w:marRight w:val="0"/>
          <w:marTop w:val="0"/>
          <w:marBottom w:val="0"/>
          <w:divBdr>
            <w:top w:val="none" w:sz="0" w:space="0" w:color="auto"/>
            <w:left w:val="none" w:sz="0" w:space="0" w:color="auto"/>
            <w:bottom w:val="none" w:sz="0" w:space="0" w:color="auto"/>
            <w:right w:val="none" w:sz="0" w:space="0" w:color="auto"/>
          </w:divBdr>
        </w:div>
        <w:div w:id="1344938560">
          <w:marLeft w:val="640"/>
          <w:marRight w:val="0"/>
          <w:marTop w:val="0"/>
          <w:marBottom w:val="0"/>
          <w:divBdr>
            <w:top w:val="none" w:sz="0" w:space="0" w:color="auto"/>
            <w:left w:val="none" w:sz="0" w:space="0" w:color="auto"/>
            <w:bottom w:val="none" w:sz="0" w:space="0" w:color="auto"/>
            <w:right w:val="none" w:sz="0" w:space="0" w:color="auto"/>
          </w:divBdr>
        </w:div>
        <w:div w:id="1362777109">
          <w:marLeft w:val="640"/>
          <w:marRight w:val="0"/>
          <w:marTop w:val="0"/>
          <w:marBottom w:val="0"/>
          <w:divBdr>
            <w:top w:val="none" w:sz="0" w:space="0" w:color="auto"/>
            <w:left w:val="none" w:sz="0" w:space="0" w:color="auto"/>
            <w:bottom w:val="none" w:sz="0" w:space="0" w:color="auto"/>
            <w:right w:val="none" w:sz="0" w:space="0" w:color="auto"/>
          </w:divBdr>
        </w:div>
        <w:div w:id="1382634757">
          <w:marLeft w:val="640"/>
          <w:marRight w:val="0"/>
          <w:marTop w:val="0"/>
          <w:marBottom w:val="0"/>
          <w:divBdr>
            <w:top w:val="none" w:sz="0" w:space="0" w:color="auto"/>
            <w:left w:val="none" w:sz="0" w:space="0" w:color="auto"/>
            <w:bottom w:val="none" w:sz="0" w:space="0" w:color="auto"/>
            <w:right w:val="none" w:sz="0" w:space="0" w:color="auto"/>
          </w:divBdr>
        </w:div>
        <w:div w:id="1443457695">
          <w:marLeft w:val="640"/>
          <w:marRight w:val="0"/>
          <w:marTop w:val="0"/>
          <w:marBottom w:val="0"/>
          <w:divBdr>
            <w:top w:val="none" w:sz="0" w:space="0" w:color="auto"/>
            <w:left w:val="none" w:sz="0" w:space="0" w:color="auto"/>
            <w:bottom w:val="none" w:sz="0" w:space="0" w:color="auto"/>
            <w:right w:val="none" w:sz="0" w:space="0" w:color="auto"/>
          </w:divBdr>
        </w:div>
        <w:div w:id="1443912624">
          <w:marLeft w:val="640"/>
          <w:marRight w:val="0"/>
          <w:marTop w:val="0"/>
          <w:marBottom w:val="0"/>
          <w:divBdr>
            <w:top w:val="none" w:sz="0" w:space="0" w:color="auto"/>
            <w:left w:val="none" w:sz="0" w:space="0" w:color="auto"/>
            <w:bottom w:val="none" w:sz="0" w:space="0" w:color="auto"/>
            <w:right w:val="none" w:sz="0" w:space="0" w:color="auto"/>
          </w:divBdr>
        </w:div>
        <w:div w:id="1453136570">
          <w:marLeft w:val="640"/>
          <w:marRight w:val="0"/>
          <w:marTop w:val="0"/>
          <w:marBottom w:val="0"/>
          <w:divBdr>
            <w:top w:val="none" w:sz="0" w:space="0" w:color="auto"/>
            <w:left w:val="none" w:sz="0" w:space="0" w:color="auto"/>
            <w:bottom w:val="none" w:sz="0" w:space="0" w:color="auto"/>
            <w:right w:val="none" w:sz="0" w:space="0" w:color="auto"/>
          </w:divBdr>
        </w:div>
        <w:div w:id="1457869729">
          <w:marLeft w:val="640"/>
          <w:marRight w:val="0"/>
          <w:marTop w:val="0"/>
          <w:marBottom w:val="0"/>
          <w:divBdr>
            <w:top w:val="none" w:sz="0" w:space="0" w:color="auto"/>
            <w:left w:val="none" w:sz="0" w:space="0" w:color="auto"/>
            <w:bottom w:val="none" w:sz="0" w:space="0" w:color="auto"/>
            <w:right w:val="none" w:sz="0" w:space="0" w:color="auto"/>
          </w:divBdr>
        </w:div>
        <w:div w:id="1463109373">
          <w:marLeft w:val="640"/>
          <w:marRight w:val="0"/>
          <w:marTop w:val="0"/>
          <w:marBottom w:val="0"/>
          <w:divBdr>
            <w:top w:val="none" w:sz="0" w:space="0" w:color="auto"/>
            <w:left w:val="none" w:sz="0" w:space="0" w:color="auto"/>
            <w:bottom w:val="none" w:sz="0" w:space="0" w:color="auto"/>
            <w:right w:val="none" w:sz="0" w:space="0" w:color="auto"/>
          </w:divBdr>
        </w:div>
        <w:div w:id="1466003935">
          <w:marLeft w:val="640"/>
          <w:marRight w:val="0"/>
          <w:marTop w:val="0"/>
          <w:marBottom w:val="0"/>
          <w:divBdr>
            <w:top w:val="none" w:sz="0" w:space="0" w:color="auto"/>
            <w:left w:val="none" w:sz="0" w:space="0" w:color="auto"/>
            <w:bottom w:val="none" w:sz="0" w:space="0" w:color="auto"/>
            <w:right w:val="none" w:sz="0" w:space="0" w:color="auto"/>
          </w:divBdr>
        </w:div>
        <w:div w:id="1488595231">
          <w:marLeft w:val="640"/>
          <w:marRight w:val="0"/>
          <w:marTop w:val="0"/>
          <w:marBottom w:val="0"/>
          <w:divBdr>
            <w:top w:val="none" w:sz="0" w:space="0" w:color="auto"/>
            <w:left w:val="none" w:sz="0" w:space="0" w:color="auto"/>
            <w:bottom w:val="none" w:sz="0" w:space="0" w:color="auto"/>
            <w:right w:val="none" w:sz="0" w:space="0" w:color="auto"/>
          </w:divBdr>
        </w:div>
        <w:div w:id="1496338012">
          <w:marLeft w:val="640"/>
          <w:marRight w:val="0"/>
          <w:marTop w:val="0"/>
          <w:marBottom w:val="0"/>
          <w:divBdr>
            <w:top w:val="none" w:sz="0" w:space="0" w:color="auto"/>
            <w:left w:val="none" w:sz="0" w:space="0" w:color="auto"/>
            <w:bottom w:val="none" w:sz="0" w:space="0" w:color="auto"/>
            <w:right w:val="none" w:sz="0" w:space="0" w:color="auto"/>
          </w:divBdr>
        </w:div>
        <w:div w:id="1502773163">
          <w:marLeft w:val="640"/>
          <w:marRight w:val="0"/>
          <w:marTop w:val="0"/>
          <w:marBottom w:val="0"/>
          <w:divBdr>
            <w:top w:val="none" w:sz="0" w:space="0" w:color="auto"/>
            <w:left w:val="none" w:sz="0" w:space="0" w:color="auto"/>
            <w:bottom w:val="none" w:sz="0" w:space="0" w:color="auto"/>
            <w:right w:val="none" w:sz="0" w:space="0" w:color="auto"/>
          </w:divBdr>
        </w:div>
        <w:div w:id="1519270271">
          <w:marLeft w:val="640"/>
          <w:marRight w:val="0"/>
          <w:marTop w:val="0"/>
          <w:marBottom w:val="0"/>
          <w:divBdr>
            <w:top w:val="none" w:sz="0" w:space="0" w:color="auto"/>
            <w:left w:val="none" w:sz="0" w:space="0" w:color="auto"/>
            <w:bottom w:val="none" w:sz="0" w:space="0" w:color="auto"/>
            <w:right w:val="none" w:sz="0" w:space="0" w:color="auto"/>
          </w:divBdr>
        </w:div>
        <w:div w:id="1530601807">
          <w:marLeft w:val="640"/>
          <w:marRight w:val="0"/>
          <w:marTop w:val="0"/>
          <w:marBottom w:val="0"/>
          <w:divBdr>
            <w:top w:val="none" w:sz="0" w:space="0" w:color="auto"/>
            <w:left w:val="none" w:sz="0" w:space="0" w:color="auto"/>
            <w:bottom w:val="none" w:sz="0" w:space="0" w:color="auto"/>
            <w:right w:val="none" w:sz="0" w:space="0" w:color="auto"/>
          </w:divBdr>
        </w:div>
        <w:div w:id="1538084519">
          <w:marLeft w:val="640"/>
          <w:marRight w:val="0"/>
          <w:marTop w:val="0"/>
          <w:marBottom w:val="0"/>
          <w:divBdr>
            <w:top w:val="none" w:sz="0" w:space="0" w:color="auto"/>
            <w:left w:val="none" w:sz="0" w:space="0" w:color="auto"/>
            <w:bottom w:val="none" w:sz="0" w:space="0" w:color="auto"/>
            <w:right w:val="none" w:sz="0" w:space="0" w:color="auto"/>
          </w:divBdr>
        </w:div>
        <w:div w:id="1540895477">
          <w:marLeft w:val="640"/>
          <w:marRight w:val="0"/>
          <w:marTop w:val="0"/>
          <w:marBottom w:val="0"/>
          <w:divBdr>
            <w:top w:val="none" w:sz="0" w:space="0" w:color="auto"/>
            <w:left w:val="none" w:sz="0" w:space="0" w:color="auto"/>
            <w:bottom w:val="none" w:sz="0" w:space="0" w:color="auto"/>
            <w:right w:val="none" w:sz="0" w:space="0" w:color="auto"/>
          </w:divBdr>
        </w:div>
        <w:div w:id="1555969235">
          <w:marLeft w:val="640"/>
          <w:marRight w:val="0"/>
          <w:marTop w:val="0"/>
          <w:marBottom w:val="0"/>
          <w:divBdr>
            <w:top w:val="none" w:sz="0" w:space="0" w:color="auto"/>
            <w:left w:val="none" w:sz="0" w:space="0" w:color="auto"/>
            <w:bottom w:val="none" w:sz="0" w:space="0" w:color="auto"/>
            <w:right w:val="none" w:sz="0" w:space="0" w:color="auto"/>
          </w:divBdr>
        </w:div>
        <w:div w:id="1557617729">
          <w:marLeft w:val="640"/>
          <w:marRight w:val="0"/>
          <w:marTop w:val="0"/>
          <w:marBottom w:val="0"/>
          <w:divBdr>
            <w:top w:val="none" w:sz="0" w:space="0" w:color="auto"/>
            <w:left w:val="none" w:sz="0" w:space="0" w:color="auto"/>
            <w:bottom w:val="none" w:sz="0" w:space="0" w:color="auto"/>
            <w:right w:val="none" w:sz="0" w:space="0" w:color="auto"/>
          </w:divBdr>
        </w:div>
        <w:div w:id="1575705452">
          <w:marLeft w:val="640"/>
          <w:marRight w:val="0"/>
          <w:marTop w:val="0"/>
          <w:marBottom w:val="0"/>
          <w:divBdr>
            <w:top w:val="none" w:sz="0" w:space="0" w:color="auto"/>
            <w:left w:val="none" w:sz="0" w:space="0" w:color="auto"/>
            <w:bottom w:val="none" w:sz="0" w:space="0" w:color="auto"/>
            <w:right w:val="none" w:sz="0" w:space="0" w:color="auto"/>
          </w:divBdr>
        </w:div>
        <w:div w:id="1580403635">
          <w:marLeft w:val="640"/>
          <w:marRight w:val="0"/>
          <w:marTop w:val="0"/>
          <w:marBottom w:val="0"/>
          <w:divBdr>
            <w:top w:val="none" w:sz="0" w:space="0" w:color="auto"/>
            <w:left w:val="none" w:sz="0" w:space="0" w:color="auto"/>
            <w:bottom w:val="none" w:sz="0" w:space="0" w:color="auto"/>
            <w:right w:val="none" w:sz="0" w:space="0" w:color="auto"/>
          </w:divBdr>
        </w:div>
        <w:div w:id="1605109611">
          <w:marLeft w:val="640"/>
          <w:marRight w:val="0"/>
          <w:marTop w:val="0"/>
          <w:marBottom w:val="0"/>
          <w:divBdr>
            <w:top w:val="none" w:sz="0" w:space="0" w:color="auto"/>
            <w:left w:val="none" w:sz="0" w:space="0" w:color="auto"/>
            <w:bottom w:val="none" w:sz="0" w:space="0" w:color="auto"/>
            <w:right w:val="none" w:sz="0" w:space="0" w:color="auto"/>
          </w:divBdr>
        </w:div>
        <w:div w:id="1627200499">
          <w:marLeft w:val="640"/>
          <w:marRight w:val="0"/>
          <w:marTop w:val="0"/>
          <w:marBottom w:val="0"/>
          <w:divBdr>
            <w:top w:val="none" w:sz="0" w:space="0" w:color="auto"/>
            <w:left w:val="none" w:sz="0" w:space="0" w:color="auto"/>
            <w:bottom w:val="none" w:sz="0" w:space="0" w:color="auto"/>
            <w:right w:val="none" w:sz="0" w:space="0" w:color="auto"/>
          </w:divBdr>
        </w:div>
        <w:div w:id="1663121950">
          <w:marLeft w:val="640"/>
          <w:marRight w:val="0"/>
          <w:marTop w:val="0"/>
          <w:marBottom w:val="0"/>
          <w:divBdr>
            <w:top w:val="none" w:sz="0" w:space="0" w:color="auto"/>
            <w:left w:val="none" w:sz="0" w:space="0" w:color="auto"/>
            <w:bottom w:val="none" w:sz="0" w:space="0" w:color="auto"/>
            <w:right w:val="none" w:sz="0" w:space="0" w:color="auto"/>
          </w:divBdr>
        </w:div>
        <w:div w:id="1668554905">
          <w:marLeft w:val="640"/>
          <w:marRight w:val="0"/>
          <w:marTop w:val="0"/>
          <w:marBottom w:val="0"/>
          <w:divBdr>
            <w:top w:val="none" w:sz="0" w:space="0" w:color="auto"/>
            <w:left w:val="none" w:sz="0" w:space="0" w:color="auto"/>
            <w:bottom w:val="none" w:sz="0" w:space="0" w:color="auto"/>
            <w:right w:val="none" w:sz="0" w:space="0" w:color="auto"/>
          </w:divBdr>
        </w:div>
        <w:div w:id="1677806072">
          <w:marLeft w:val="640"/>
          <w:marRight w:val="0"/>
          <w:marTop w:val="0"/>
          <w:marBottom w:val="0"/>
          <w:divBdr>
            <w:top w:val="none" w:sz="0" w:space="0" w:color="auto"/>
            <w:left w:val="none" w:sz="0" w:space="0" w:color="auto"/>
            <w:bottom w:val="none" w:sz="0" w:space="0" w:color="auto"/>
            <w:right w:val="none" w:sz="0" w:space="0" w:color="auto"/>
          </w:divBdr>
        </w:div>
        <w:div w:id="1702512583">
          <w:marLeft w:val="640"/>
          <w:marRight w:val="0"/>
          <w:marTop w:val="0"/>
          <w:marBottom w:val="0"/>
          <w:divBdr>
            <w:top w:val="none" w:sz="0" w:space="0" w:color="auto"/>
            <w:left w:val="none" w:sz="0" w:space="0" w:color="auto"/>
            <w:bottom w:val="none" w:sz="0" w:space="0" w:color="auto"/>
            <w:right w:val="none" w:sz="0" w:space="0" w:color="auto"/>
          </w:divBdr>
        </w:div>
        <w:div w:id="1728799132">
          <w:marLeft w:val="640"/>
          <w:marRight w:val="0"/>
          <w:marTop w:val="0"/>
          <w:marBottom w:val="0"/>
          <w:divBdr>
            <w:top w:val="none" w:sz="0" w:space="0" w:color="auto"/>
            <w:left w:val="none" w:sz="0" w:space="0" w:color="auto"/>
            <w:bottom w:val="none" w:sz="0" w:space="0" w:color="auto"/>
            <w:right w:val="none" w:sz="0" w:space="0" w:color="auto"/>
          </w:divBdr>
        </w:div>
        <w:div w:id="1735539734">
          <w:marLeft w:val="640"/>
          <w:marRight w:val="0"/>
          <w:marTop w:val="0"/>
          <w:marBottom w:val="0"/>
          <w:divBdr>
            <w:top w:val="none" w:sz="0" w:space="0" w:color="auto"/>
            <w:left w:val="none" w:sz="0" w:space="0" w:color="auto"/>
            <w:bottom w:val="none" w:sz="0" w:space="0" w:color="auto"/>
            <w:right w:val="none" w:sz="0" w:space="0" w:color="auto"/>
          </w:divBdr>
        </w:div>
        <w:div w:id="1737973214">
          <w:marLeft w:val="640"/>
          <w:marRight w:val="0"/>
          <w:marTop w:val="0"/>
          <w:marBottom w:val="0"/>
          <w:divBdr>
            <w:top w:val="none" w:sz="0" w:space="0" w:color="auto"/>
            <w:left w:val="none" w:sz="0" w:space="0" w:color="auto"/>
            <w:bottom w:val="none" w:sz="0" w:space="0" w:color="auto"/>
            <w:right w:val="none" w:sz="0" w:space="0" w:color="auto"/>
          </w:divBdr>
        </w:div>
        <w:div w:id="1738939285">
          <w:marLeft w:val="640"/>
          <w:marRight w:val="0"/>
          <w:marTop w:val="0"/>
          <w:marBottom w:val="0"/>
          <w:divBdr>
            <w:top w:val="none" w:sz="0" w:space="0" w:color="auto"/>
            <w:left w:val="none" w:sz="0" w:space="0" w:color="auto"/>
            <w:bottom w:val="none" w:sz="0" w:space="0" w:color="auto"/>
            <w:right w:val="none" w:sz="0" w:space="0" w:color="auto"/>
          </w:divBdr>
        </w:div>
        <w:div w:id="1767189341">
          <w:marLeft w:val="640"/>
          <w:marRight w:val="0"/>
          <w:marTop w:val="0"/>
          <w:marBottom w:val="0"/>
          <w:divBdr>
            <w:top w:val="none" w:sz="0" w:space="0" w:color="auto"/>
            <w:left w:val="none" w:sz="0" w:space="0" w:color="auto"/>
            <w:bottom w:val="none" w:sz="0" w:space="0" w:color="auto"/>
            <w:right w:val="none" w:sz="0" w:space="0" w:color="auto"/>
          </w:divBdr>
        </w:div>
        <w:div w:id="1768194027">
          <w:marLeft w:val="640"/>
          <w:marRight w:val="0"/>
          <w:marTop w:val="0"/>
          <w:marBottom w:val="0"/>
          <w:divBdr>
            <w:top w:val="none" w:sz="0" w:space="0" w:color="auto"/>
            <w:left w:val="none" w:sz="0" w:space="0" w:color="auto"/>
            <w:bottom w:val="none" w:sz="0" w:space="0" w:color="auto"/>
            <w:right w:val="none" w:sz="0" w:space="0" w:color="auto"/>
          </w:divBdr>
        </w:div>
        <w:div w:id="1778209089">
          <w:marLeft w:val="640"/>
          <w:marRight w:val="0"/>
          <w:marTop w:val="0"/>
          <w:marBottom w:val="0"/>
          <w:divBdr>
            <w:top w:val="none" w:sz="0" w:space="0" w:color="auto"/>
            <w:left w:val="none" w:sz="0" w:space="0" w:color="auto"/>
            <w:bottom w:val="none" w:sz="0" w:space="0" w:color="auto"/>
            <w:right w:val="none" w:sz="0" w:space="0" w:color="auto"/>
          </w:divBdr>
        </w:div>
        <w:div w:id="1781798918">
          <w:marLeft w:val="640"/>
          <w:marRight w:val="0"/>
          <w:marTop w:val="0"/>
          <w:marBottom w:val="0"/>
          <w:divBdr>
            <w:top w:val="none" w:sz="0" w:space="0" w:color="auto"/>
            <w:left w:val="none" w:sz="0" w:space="0" w:color="auto"/>
            <w:bottom w:val="none" w:sz="0" w:space="0" w:color="auto"/>
            <w:right w:val="none" w:sz="0" w:space="0" w:color="auto"/>
          </w:divBdr>
        </w:div>
        <w:div w:id="1814174985">
          <w:marLeft w:val="640"/>
          <w:marRight w:val="0"/>
          <w:marTop w:val="0"/>
          <w:marBottom w:val="0"/>
          <w:divBdr>
            <w:top w:val="none" w:sz="0" w:space="0" w:color="auto"/>
            <w:left w:val="none" w:sz="0" w:space="0" w:color="auto"/>
            <w:bottom w:val="none" w:sz="0" w:space="0" w:color="auto"/>
            <w:right w:val="none" w:sz="0" w:space="0" w:color="auto"/>
          </w:divBdr>
        </w:div>
        <w:div w:id="1820341713">
          <w:marLeft w:val="640"/>
          <w:marRight w:val="0"/>
          <w:marTop w:val="0"/>
          <w:marBottom w:val="0"/>
          <w:divBdr>
            <w:top w:val="none" w:sz="0" w:space="0" w:color="auto"/>
            <w:left w:val="none" w:sz="0" w:space="0" w:color="auto"/>
            <w:bottom w:val="none" w:sz="0" w:space="0" w:color="auto"/>
            <w:right w:val="none" w:sz="0" w:space="0" w:color="auto"/>
          </w:divBdr>
        </w:div>
        <w:div w:id="1834908030">
          <w:marLeft w:val="640"/>
          <w:marRight w:val="0"/>
          <w:marTop w:val="0"/>
          <w:marBottom w:val="0"/>
          <w:divBdr>
            <w:top w:val="none" w:sz="0" w:space="0" w:color="auto"/>
            <w:left w:val="none" w:sz="0" w:space="0" w:color="auto"/>
            <w:bottom w:val="none" w:sz="0" w:space="0" w:color="auto"/>
            <w:right w:val="none" w:sz="0" w:space="0" w:color="auto"/>
          </w:divBdr>
        </w:div>
        <w:div w:id="1862477164">
          <w:marLeft w:val="640"/>
          <w:marRight w:val="0"/>
          <w:marTop w:val="0"/>
          <w:marBottom w:val="0"/>
          <w:divBdr>
            <w:top w:val="none" w:sz="0" w:space="0" w:color="auto"/>
            <w:left w:val="none" w:sz="0" w:space="0" w:color="auto"/>
            <w:bottom w:val="none" w:sz="0" w:space="0" w:color="auto"/>
            <w:right w:val="none" w:sz="0" w:space="0" w:color="auto"/>
          </w:divBdr>
        </w:div>
        <w:div w:id="1868829337">
          <w:marLeft w:val="640"/>
          <w:marRight w:val="0"/>
          <w:marTop w:val="0"/>
          <w:marBottom w:val="0"/>
          <w:divBdr>
            <w:top w:val="none" w:sz="0" w:space="0" w:color="auto"/>
            <w:left w:val="none" w:sz="0" w:space="0" w:color="auto"/>
            <w:bottom w:val="none" w:sz="0" w:space="0" w:color="auto"/>
            <w:right w:val="none" w:sz="0" w:space="0" w:color="auto"/>
          </w:divBdr>
        </w:div>
        <w:div w:id="1907034609">
          <w:marLeft w:val="640"/>
          <w:marRight w:val="0"/>
          <w:marTop w:val="0"/>
          <w:marBottom w:val="0"/>
          <w:divBdr>
            <w:top w:val="none" w:sz="0" w:space="0" w:color="auto"/>
            <w:left w:val="none" w:sz="0" w:space="0" w:color="auto"/>
            <w:bottom w:val="none" w:sz="0" w:space="0" w:color="auto"/>
            <w:right w:val="none" w:sz="0" w:space="0" w:color="auto"/>
          </w:divBdr>
        </w:div>
        <w:div w:id="1939556800">
          <w:marLeft w:val="640"/>
          <w:marRight w:val="0"/>
          <w:marTop w:val="0"/>
          <w:marBottom w:val="0"/>
          <w:divBdr>
            <w:top w:val="none" w:sz="0" w:space="0" w:color="auto"/>
            <w:left w:val="none" w:sz="0" w:space="0" w:color="auto"/>
            <w:bottom w:val="none" w:sz="0" w:space="0" w:color="auto"/>
            <w:right w:val="none" w:sz="0" w:space="0" w:color="auto"/>
          </w:divBdr>
        </w:div>
      </w:divsChild>
    </w:div>
    <w:div w:id="183984681">
      <w:bodyDiv w:val="1"/>
      <w:marLeft w:val="0"/>
      <w:marRight w:val="0"/>
      <w:marTop w:val="0"/>
      <w:marBottom w:val="0"/>
      <w:divBdr>
        <w:top w:val="none" w:sz="0" w:space="0" w:color="auto"/>
        <w:left w:val="none" w:sz="0" w:space="0" w:color="auto"/>
        <w:bottom w:val="none" w:sz="0" w:space="0" w:color="auto"/>
        <w:right w:val="none" w:sz="0" w:space="0" w:color="auto"/>
      </w:divBdr>
      <w:divsChild>
        <w:div w:id="16085015">
          <w:marLeft w:val="640"/>
          <w:marRight w:val="0"/>
          <w:marTop w:val="0"/>
          <w:marBottom w:val="0"/>
          <w:divBdr>
            <w:top w:val="none" w:sz="0" w:space="0" w:color="auto"/>
            <w:left w:val="none" w:sz="0" w:space="0" w:color="auto"/>
            <w:bottom w:val="none" w:sz="0" w:space="0" w:color="auto"/>
            <w:right w:val="none" w:sz="0" w:space="0" w:color="auto"/>
          </w:divBdr>
        </w:div>
        <w:div w:id="35203482">
          <w:marLeft w:val="640"/>
          <w:marRight w:val="0"/>
          <w:marTop w:val="0"/>
          <w:marBottom w:val="0"/>
          <w:divBdr>
            <w:top w:val="none" w:sz="0" w:space="0" w:color="auto"/>
            <w:left w:val="none" w:sz="0" w:space="0" w:color="auto"/>
            <w:bottom w:val="none" w:sz="0" w:space="0" w:color="auto"/>
            <w:right w:val="none" w:sz="0" w:space="0" w:color="auto"/>
          </w:divBdr>
        </w:div>
        <w:div w:id="37635114">
          <w:marLeft w:val="640"/>
          <w:marRight w:val="0"/>
          <w:marTop w:val="0"/>
          <w:marBottom w:val="0"/>
          <w:divBdr>
            <w:top w:val="none" w:sz="0" w:space="0" w:color="auto"/>
            <w:left w:val="none" w:sz="0" w:space="0" w:color="auto"/>
            <w:bottom w:val="none" w:sz="0" w:space="0" w:color="auto"/>
            <w:right w:val="none" w:sz="0" w:space="0" w:color="auto"/>
          </w:divBdr>
        </w:div>
        <w:div w:id="49354012">
          <w:marLeft w:val="640"/>
          <w:marRight w:val="0"/>
          <w:marTop w:val="0"/>
          <w:marBottom w:val="0"/>
          <w:divBdr>
            <w:top w:val="none" w:sz="0" w:space="0" w:color="auto"/>
            <w:left w:val="none" w:sz="0" w:space="0" w:color="auto"/>
            <w:bottom w:val="none" w:sz="0" w:space="0" w:color="auto"/>
            <w:right w:val="none" w:sz="0" w:space="0" w:color="auto"/>
          </w:divBdr>
        </w:div>
        <w:div w:id="68701480">
          <w:marLeft w:val="640"/>
          <w:marRight w:val="0"/>
          <w:marTop w:val="0"/>
          <w:marBottom w:val="0"/>
          <w:divBdr>
            <w:top w:val="none" w:sz="0" w:space="0" w:color="auto"/>
            <w:left w:val="none" w:sz="0" w:space="0" w:color="auto"/>
            <w:bottom w:val="none" w:sz="0" w:space="0" w:color="auto"/>
            <w:right w:val="none" w:sz="0" w:space="0" w:color="auto"/>
          </w:divBdr>
        </w:div>
        <w:div w:id="89014987">
          <w:marLeft w:val="640"/>
          <w:marRight w:val="0"/>
          <w:marTop w:val="0"/>
          <w:marBottom w:val="0"/>
          <w:divBdr>
            <w:top w:val="none" w:sz="0" w:space="0" w:color="auto"/>
            <w:left w:val="none" w:sz="0" w:space="0" w:color="auto"/>
            <w:bottom w:val="none" w:sz="0" w:space="0" w:color="auto"/>
            <w:right w:val="none" w:sz="0" w:space="0" w:color="auto"/>
          </w:divBdr>
        </w:div>
        <w:div w:id="95641513">
          <w:marLeft w:val="640"/>
          <w:marRight w:val="0"/>
          <w:marTop w:val="0"/>
          <w:marBottom w:val="0"/>
          <w:divBdr>
            <w:top w:val="none" w:sz="0" w:space="0" w:color="auto"/>
            <w:left w:val="none" w:sz="0" w:space="0" w:color="auto"/>
            <w:bottom w:val="none" w:sz="0" w:space="0" w:color="auto"/>
            <w:right w:val="none" w:sz="0" w:space="0" w:color="auto"/>
          </w:divBdr>
        </w:div>
        <w:div w:id="121313827">
          <w:marLeft w:val="640"/>
          <w:marRight w:val="0"/>
          <w:marTop w:val="0"/>
          <w:marBottom w:val="0"/>
          <w:divBdr>
            <w:top w:val="none" w:sz="0" w:space="0" w:color="auto"/>
            <w:left w:val="none" w:sz="0" w:space="0" w:color="auto"/>
            <w:bottom w:val="none" w:sz="0" w:space="0" w:color="auto"/>
            <w:right w:val="none" w:sz="0" w:space="0" w:color="auto"/>
          </w:divBdr>
        </w:div>
        <w:div w:id="174000690">
          <w:marLeft w:val="640"/>
          <w:marRight w:val="0"/>
          <w:marTop w:val="0"/>
          <w:marBottom w:val="0"/>
          <w:divBdr>
            <w:top w:val="none" w:sz="0" w:space="0" w:color="auto"/>
            <w:left w:val="none" w:sz="0" w:space="0" w:color="auto"/>
            <w:bottom w:val="none" w:sz="0" w:space="0" w:color="auto"/>
            <w:right w:val="none" w:sz="0" w:space="0" w:color="auto"/>
          </w:divBdr>
        </w:div>
        <w:div w:id="183247213">
          <w:marLeft w:val="640"/>
          <w:marRight w:val="0"/>
          <w:marTop w:val="0"/>
          <w:marBottom w:val="0"/>
          <w:divBdr>
            <w:top w:val="none" w:sz="0" w:space="0" w:color="auto"/>
            <w:left w:val="none" w:sz="0" w:space="0" w:color="auto"/>
            <w:bottom w:val="none" w:sz="0" w:space="0" w:color="auto"/>
            <w:right w:val="none" w:sz="0" w:space="0" w:color="auto"/>
          </w:divBdr>
        </w:div>
        <w:div w:id="188029965">
          <w:marLeft w:val="640"/>
          <w:marRight w:val="0"/>
          <w:marTop w:val="0"/>
          <w:marBottom w:val="0"/>
          <w:divBdr>
            <w:top w:val="none" w:sz="0" w:space="0" w:color="auto"/>
            <w:left w:val="none" w:sz="0" w:space="0" w:color="auto"/>
            <w:bottom w:val="none" w:sz="0" w:space="0" w:color="auto"/>
            <w:right w:val="none" w:sz="0" w:space="0" w:color="auto"/>
          </w:divBdr>
        </w:div>
        <w:div w:id="198133172">
          <w:marLeft w:val="640"/>
          <w:marRight w:val="0"/>
          <w:marTop w:val="0"/>
          <w:marBottom w:val="0"/>
          <w:divBdr>
            <w:top w:val="none" w:sz="0" w:space="0" w:color="auto"/>
            <w:left w:val="none" w:sz="0" w:space="0" w:color="auto"/>
            <w:bottom w:val="none" w:sz="0" w:space="0" w:color="auto"/>
            <w:right w:val="none" w:sz="0" w:space="0" w:color="auto"/>
          </w:divBdr>
        </w:div>
        <w:div w:id="286932633">
          <w:marLeft w:val="640"/>
          <w:marRight w:val="0"/>
          <w:marTop w:val="0"/>
          <w:marBottom w:val="0"/>
          <w:divBdr>
            <w:top w:val="none" w:sz="0" w:space="0" w:color="auto"/>
            <w:left w:val="none" w:sz="0" w:space="0" w:color="auto"/>
            <w:bottom w:val="none" w:sz="0" w:space="0" w:color="auto"/>
            <w:right w:val="none" w:sz="0" w:space="0" w:color="auto"/>
          </w:divBdr>
        </w:div>
        <w:div w:id="295066615">
          <w:marLeft w:val="640"/>
          <w:marRight w:val="0"/>
          <w:marTop w:val="0"/>
          <w:marBottom w:val="0"/>
          <w:divBdr>
            <w:top w:val="none" w:sz="0" w:space="0" w:color="auto"/>
            <w:left w:val="none" w:sz="0" w:space="0" w:color="auto"/>
            <w:bottom w:val="none" w:sz="0" w:space="0" w:color="auto"/>
            <w:right w:val="none" w:sz="0" w:space="0" w:color="auto"/>
          </w:divBdr>
        </w:div>
        <w:div w:id="331684952">
          <w:marLeft w:val="640"/>
          <w:marRight w:val="0"/>
          <w:marTop w:val="0"/>
          <w:marBottom w:val="0"/>
          <w:divBdr>
            <w:top w:val="none" w:sz="0" w:space="0" w:color="auto"/>
            <w:left w:val="none" w:sz="0" w:space="0" w:color="auto"/>
            <w:bottom w:val="none" w:sz="0" w:space="0" w:color="auto"/>
            <w:right w:val="none" w:sz="0" w:space="0" w:color="auto"/>
          </w:divBdr>
        </w:div>
        <w:div w:id="332101210">
          <w:marLeft w:val="640"/>
          <w:marRight w:val="0"/>
          <w:marTop w:val="0"/>
          <w:marBottom w:val="0"/>
          <w:divBdr>
            <w:top w:val="none" w:sz="0" w:space="0" w:color="auto"/>
            <w:left w:val="none" w:sz="0" w:space="0" w:color="auto"/>
            <w:bottom w:val="none" w:sz="0" w:space="0" w:color="auto"/>
            <w:right w:val="none" w:sz="0" w:space="0" w:color="auto"/>
          </w:divBdr>
        </w:div>
        <w:div w:id="371153938">
          <w:marLeft w:val="640"/>
          <w:marRight w:val="0"/>
          <w:marTop w:val="0"/>
          <w:marBottom w:val="0"/>
          <w:divBdr>
            <w:top w:val="none" w:sz="0" w:space="0" w:color="auto"/>
            <w:left w:val="none" w:sz="0" w:space="0" w:color="auto"/>
            <w:bottom w:val="none" w:sz="0" w:space="0" w:color="auto"/>
            <w:right w:val="none" w:sz="0" w:space="0" w:color="auto"/>
          </w:divBdr>
        </w:div>
        <w:div w:id="454104034">
          <w:marLeft w:val="640"/>
          <w:marRight w:val="0"/>
          <w:marTop w:val="0"/>
          <w:marBottom w:val="0"/>
          <w:divBdr>
            <w:top w:val="none" w:sz="0" w:space="0" w:color="auto"/>
            <w:left w:val="none" w:sz="0" w:space="0" w:color="auto"/>
            <w:bottom w:val="none" w:sz="0" w:space="0" w:color="auto"/>
            <w:right w:val="none" w:sz="0" w:space="0" w:color="auto"/>
          </w:divBdr>
        </w:div>
        <w:div w:id="473066122">
          <w:marLeft w:val="640"/>
          <w:marRight w:val="0"/>
          <w:marTop w:val="0"/>
          <w:marBottom w:val="0"/>
          <w:divBdr>
            <w:top w:val="none" w:sz="0" w:space="0" w:color="auto"/>
            <w:left w:val="none" w:sz="0" w:space="0" w:color="auto"/>
            <w:bottom w:val="none" w:sz="0" w:space="0" w:color="auto"/>
            <w:right w:val="none" w:sz="0" w:space="0" w:color="auto"/>
          </w:divBdr>
        </w:div>
        <w:div w:id="522403217">
          <w:marLeft w:val="640"/>
          <w:marRight w:val="0"/>
          <w:marTop w:val="0"/>
          <w:marBottom w:val="0"/>
          <w:divBdr>
            <w:top w:val="none" w:sz="0" w:space="0" w:color="auto"/>
            <w:left w:val="none" w:sz="0" w:space="0" w:color="auto"/>
            <w:bottom w:val="none" w:sz="0" w:space="0" w:color="auto"/>
            <w:right w:val="none" w:sz="0" w:space="0" w:color="auto"/>
          </w:divBdr>
        </w:div>
        <w:div w:id="561523676">
          <w:marLeft w:val="640"/>
          <w:marRight w:val="0"/>
          <w:marTop w:val="0"/>
          <w:marBottom w:val="0"/>
          <w:divBdr>
            <w:top w:val="none" w:sz="0" w:space="0" w:color="auto"/>
            <w:left w:val="none" w:sz="0" w:space="0" w:color="auto"/>
            <w:bottom w:val="none" w:sz="0" w:space="0" w:color="auto"/>
            <w:right w:val="none" w:sz="0" w:space="0" w:color="auto"/>
          </w:divBdr>
        </w:div>
        <w:div w:id="619796905">
          <w:marLeft w:val="640"/>
          <w:marRight w:val="0"/>
          <w:marTop w:val="0"/>
          <w:marBottom w:val="0"/>
          <w:divBdr>
            <w:top w:val="none" w:sz="0" w:space="0" w:color="auto"/>
            <w:left w:val="none" w:sz="0" w:space="0" w:color="auto"/>
            <w:bottom w:val="none" w:sz="0" w:space="0" w:color="auto"/>
            <w:right w:val="none" w:sz="0" w:space="0" w:color="auto"/>
          </w:divBdr>
        </w:div>
        <w:div w:id="626742582">
          <w:marLeft w:val="640"/>
          <w:marRight w:val="0"/>
          <w:marTop w:val="0"/>
          <w:marBottom w:val="0"/>
          <w:divBdr>
            <w:top w:val="none" w:sz="0" w:space="0" w:color="auto"/>
            <w:left w:val="none" w:sz="0" w:space="0" w:color="auto"/>
            <w:bottom w:val="none" w:sz="0" w:space="0" w:color="auto"/>
            <w:right w:val="none" w:sz="0" w:space="0" w:color="auto"/>
          </w:divBdr>
        </w:div>
        <w:div w:id="650447941">
          <w:marLeft w:val="640"/>
          <w:marRight w:val="0"/>
          <w:marTop w:val="0"/>
          <w:marBottom w:val="0"/>
          <w:divBdr>
            <w:top w:val="none" w:sz="0" w:space="0" w:color="auto"/>
            <w:left w:val="none" w:sz="0" w:space="0" w:color="auto"/>
            <w:bottom w:val="none" w:sz="0" w:space="0" w:color="auto"/>
            <w:right w:val="none" w:sz="0" w:space="0" w:color="auto"/>
          </w:divBdr>
        </w:div>
        <w:div w:id="664477586">
          <w:marLeft w:val="640"/>
          <w:marRight w:val="0"/>
          <w:marTop w:val="0"/>
          <w:marBottom w:val="0"/>
          <w:divBdr>
            <w:top w:val="none" w:sz="0" w:space="0" w:color="auto"/>
            <w:left w:val="none" w:sz="0" w:space="0" w:color="auto"/>
            <w:bottom w:val="none" w:sz="0" w:space="0" w:color="auto"/>
            <w:right w:val="none" w:sz="0" w:space="0" w:color="auto"/>
          </w:divBdr>
        </w:div>
        <w:div w:id="676540091">
          <w:marLeft w:val="640"/>
          <w:marRight w:val="0"/>
          <w:marTop w:val="0"/>
          <w:marBottom w:val="0"/>
          <w:divBdr>
            <w:top w:val="none" w:sz="0" w:space="0" w:color="auto"/>
            <w:left w:val="none" w:sz="0" w:space="0" w:color="auto"/>
            <w:bottom w:val="none" w:sz="0" w:space="0" w:color="auto"/>
            <w:right w:val="none" w:sz="0" w:space="0" w:color="auto"/>
          </w:divBdr>
        </w:div>
        <w:div w:id="691682729">
          <w:marLeft w:val="640"/>
          <w:marRight w:val="0"/>
          <w:marTop w:val="0"/>
          <w:marBottom w:val="0"/>
          <w:divBdr>
            <w:top w:val="none" w:sz="0" w:space="0" w:color="auto"/>
            <w:left w:val="none" w:sz="0" w:space="0" w:color="auto"/>
            <w:bottom w:val="none" w:sz="0" w:space="0" w:color="auto"/>
            <w:right w:val="none" w:sz="0" w:space="0" w:color="auto"/>
          </w:divBdr>
        </w:div>
        <w:div w:id="693306423">
          <w:marLeft w:val="640"/>
          <w:marRight w:val="0"/>
          <w:marTop w:val="0"/>
          <w:marBottom w:val="0"/>
          <w:divBdr>
            <w:top w:val="none" w:sz="0" w:space="0" w:color="auto"/>
            <w:left w:val="none" w:sz="0" w:space="0" w:color="auto"/>
            <w:bottom w:val="none" w:sz="0" w:space="0" w:color="auto"/>
            <w:right w:val="none" w:sz="0" w:space="0" w:color="auto"/>
          </w:divBdr>
        </w:div>
        <w:div w:id="724834548">
          <w:marLeft w:val="640"/>
          <w:marRight w:val="0"/>
          <w:marTop w:val="0"/>
          <w:marBottom w:val="0"/>
          <w:divBdr>
            <w:top w:val="none" w:sz="0" w:space="0" w:color="auto"/>
            <w:left w:val="none" w:sz="0" w:space="0" w:color="auto"/>
            <w:bottom w:val="none" w:sz="0" w:space="0" w:color="auto"/>
            <w:right w:val="none" w:sz="0" w:space="0" w:color="auto"/>
          </w:divBdr>
        </w:div>
        <w:div w:id="752972153">
          <w:marLeft w:val="640"/>
          <w:marRight w:val="0"/>
          <w:marTop w:val="0"/>
          <w:marBottom w:val="0"/>
          <w:divBdr>
            <w:top w:val="none" w:sz="0" w:space="0" w:color="auto"/>
            <w:left w:val="none" w:sz="0" w:space="0" w:color="auto"/>
            <w:bottom w:val="none" w:sz="0" w:space="0" w:color="auto"/>
            <w:right w:val="none" w:sz="0" w:space="0" w:color="auto"/>
          </w:divBdr>
        </w:div>
        <w:div w:id="782041765">
          <w:marLeft w:val="640"/>
          <w:marRight w:val="0"/>
          <w:marTop w:val="0"/>
          <w:marBottom w:val="0"/>
          <w:divBdr>
            <w:top w:val="none" w:sz="0" w:space="0" w:color="auto"/>
            <w:left w:val="none" w:sz="0" w:space="0" w:color="auto"/>
            <w:bottom w:val="none" w:sz="0" w:space="0" w:color="auto"/>
            <w:right w:val="none" w:sz="0" w:space="0" w:color="auto"/>
          </w:divBdr>
        </w:div>
        <w:div w:id="818427667">
          <w:marLeft w:val="640"/>
          <w:marRight w:val="0"/>
          <w:marTop w:val="0"/>
          <w:marBottom w:val="0"/>
          <w:divBdr>
            <w:top w:val="none" w:sz="0" w:space="0" w:color="auto"/>
            <w:left w:val="none" w:sz="0" w:space="0" w:color="auto"/>
            <w:bottom w:val="none" w:sz="0" w:space="0" w:color="auto"/>
            <w:right w:val="none" w:sz="0" w:space="0" w:color="auto"/>
          </w:divBdr>
        </w:div>
        <w:div w:id="841432063">
          <w:marLeft w:val="640"/>
          <w:marRight w:val="0"/>
          <w:marTop w:val="0"/>
          <w:marBottom w:val="0"/>
          <w:divBdr>
            <w:top w:val="none" w:sz="0" w:space="0" w:color="auto"/>
            <w:left w:val="none" w:sz="0" w:space="0" w:color="auto"/>
            <w:bottom w:val="none" w:sz="0" w:space="0" w:color="auto"/>
            <w:right w:val="none" w:sz="0" w:space="0" w:color="auto"/>
          </w:divBdr>
        </w:div>
        <w:div w:id="852184540">
          <w:marLeft w:val="640"/>
          <w:marRight w:val="0"/>
          <w:marTop w:val="0"/>
          <w:marBottom w:val="0"/>
          <w:divBdr>
            <w:top w:val="none" w:sz="0" w:space="0" w:color="auto"/>
            <w:left w:val="none" w:sz="0" w:space="0" w:color="auto"/>
            <w:bottom w:val="none" w:sz="0" w:space="0" w:color="auto"/>
            <w:right w:val="none" w:sz="0" w:space="0" w:color="auto"/>
          </w:divBdr>
        </w:div>
        <w:div w:id="857036592">
          <w:marLeft w:val="640"/>
          <w:marRight w:val="0"/>
          <w:marTop w:val="0"/>
          <w:marBottom w:val="0"/>
          <w:divBdr>
            <w:top w:val="none" w:sz="0" w:space="0" w:color="auto"/>
            <w:left w:val="none" w:sz="0" w:space="0" w:color="auto"/>
            <w:bottom w:val="none" w:sz="0" w:space="0" w:color="auto"/>
            <w:right w:val="none" w:sz="0" w:space="0" w:color="auto"/>
          </w:divBdr>
        </w:div>
        <w:div w:id="910428542">
          <w:marLeft w:val="640"/>
          <w:marRight w:val="0"/>
          <w:marTop w:val="0"/>
          <w:marBottom w:val="0"/>
          <w:divBdr>
            <w:top w:val="none" w:sz="0" w:space="0" w:color="auto"/>
            <w:left w:val="none" w:sz="0" w:space="0" w:color="auto"/>
            <w:bottom w:val="none" w:sz="0" w:space="0" w:color="auto"/>
            <w:right w:val="none" w:sz="0" w:space="0" w:color="auto"/>
          </w:divBdr>
        </w:div>
        <w:div w:id="934829402">
          <w:marLeft w:val="640"/>
          <w:marRight w:val="0"/>
          <w:marTop w:val="0"/>
          <w:marBottom w:val="0"/>
          <w:divBdr>
            <w:top w:val="none" w:sz="0" w:space="0" w:color="auto"/>
            <w:left w:val="none" w:sz="0" w:space="0" w:color="auto"/>
            <w:bottom w:val="none" w:sz="0" w:space="0" w:color="auto"/>
            <w:right w:val="none" w:sz="0" w:space="0" w:color="auto"/>
          </w:divBdr>
        </w:div>
        <w:div w:id="974872471">
          <w:marLeft w:val="640"/>
          <w:marRight w:val="0"/>
          <w:marTop w:val="0"/>
          <w:marBottom w:val="0"/>
          <w:divBdr>
            <w:top w:val="none" w:sz="0" w:space="0" w:color="auto"/>
            <w:left w:val="none" w:sz="0" w:space="0" w:color="auto"/>
            <w:bottom w:val="none" w:sz="0" w:space="0" w:color="auto"/>
            <w:right w:val="none" w:sz="0" w:space="0" w:color="auto"/>
          </w:divBdr>
        </w:div>
        <w:div w:id="994647342">
          <w:marLeft w:val="640"/>
          <w:marRight w:val="0"/>
          <w:marTop w:val="0"/>
          <w:marBottom w:val="0"/>
          <w:divBdr>
            <w:top w:val="none" w:sz="0" w:space="0" w:color="auto"/>
            <w:left w:val="none" w:sz="0" w:space="0" w:color="auto"/>
            <w:bottom w:val="none" w:sz="0" w:space="0" w:color="auto"/>
            <w:right w:val="none" w:sz="0" w:space="0" w:color="auto"/>
          </w:divBdr>
        </w:div>
        <w:div w:id="1016545055">
          <w:marLeft w:val="640"/>
          <w:marRight w:val="0"/>
          <w:marTop w:val="0"/>
          <w:marBottom w:val="0"/>
          <w:divBdr>
            <w:top w:val="none" w:sz="0" w:space="0" w:color="auto"/>
            <w:left w:val="none" w:sz="0" w:space="0" w:color="auto"/>
            <w:bottom w:val="none" w:sz="0" w:space="0" w:color="auto"/>
            <w:right w:val="none" w:sz="0" w:space="0" w:color="auto"/>
          </w:divBdr>
        </w:div>
        <w:div w:id="1020162448">
          <w:marLeft w:val="640"/>
          <w:marRight w:val="0"/>
          <w:marTop w:val="0"/>
          <w:marBottom w:val="0"/>
          <w:divBdr>
            <w:top w:val="none" w:sz="0" w:space="0" w:color="auto"/>
            <w:left w:val="none" w:sz="0" w:space="0" w:color="auto"/>
            <w:bottom w:val="none" w:sz="0" w:space="0" w:color="auto"/>
            <w:right w:val="none" w:sz="0" w:space="0" w:color="auto"/>
          </w:divBdr>
        </w:div>
        <w:div w:id="1048458550">
          <w:marLeft w:val="640"/>
          <w:marRight w:val="0"/>
          <w:marTop w:val="0"/>
          <w:marBottom w:val="0"/>
          <w:divBdr>
            <w:top w:val="none" w:sz="0" w:space="0" w:color="auto"/>
            <w:left w:val="none" w:sz="0" w:space="0" w:color="auto"/>
            <w:bottom w:val="none" w:sz="0" w:space="0" w:color="auto"/>
            <w:right w:val="none" w:sz="0" w:space="0" w:color="auto"/>
          </w:divBdr>
        </w:div>
        <w:div w:id="1049842528">
          <w:marLeft w:val="640"/>
          <w:marRight w:val="0"/>
          <w:marTop w:val="0"/>
          <w:marBottom w:val="0"/>
          <w:divBdr>
            <w:top w:val="none" w:sz="0" w:space="0" w:color="auto"/>
            <w:left w:val="none" w:sz="0" w:space="0" w:color="auto"/>
            <w:bottom w:val="none" w:sz="0" w:space="0" w:color="auto"/>
            <w:right w:val="none" w:sz="0" w:space="0" w:color="auto"/>
          </w:divBdr>
        </w:div>
        <w:div w:id="1051686244">
          <w:marLeft w:val="640"/>
          <w:marRight w:val="0"/>
          <w:marTop w:val="0"/>
          <w:marBottom w:val="0"/>
          <w:divBdr>
            <w:top w:val="none" w:sz="0" w:space="0" w:color="auto"/>
            <w:left w:val="none" w:sz="0" w:space="0" w:color="auto"/>
            <w:bottom w:val="none" w:sz="0" w:space="0" w:color="auto"/>
            <w:right w:val="none" w:sz="0" w:space="0" w:color="auto"/>
          </w:divBdr>
        </w:div>
        <w:div w:id="1081295165">
          <w:marLeft w:val="640"/>
          <w:marRight w:val="0"/>
          <w:marTop w:val="0"/>
          <w:marBottom w:val="0"/>
          <w:divBdr>
            <w:top w:val="none" w:sz="0" w:space="0" w:color="auto"/>
            <w:left w:val="none" w:sz="0" w:space="0" w:color="auto"/>
            <w:bottom w:val="none" w:sz="0" w:space="0" w:color="auto"/>
            <w:right w:val="none" w:sz="0" w:space="0" w:color="auto"/>
          </w:divBdr>
        </w:div>
        <w:div w:id="1084379250">
          <w:marLeft w:val="640"/>
          <w:marRight w:val="0"/>
          <w:marTop w:val="0"/>
          <w:marBottom w:val="0"/>
          <w:divBdr>
            <w:top w:val="none" w:sz="0" w:space="0" w:color="auto"/>
            <w:left w:val="none" w:sz="0" w:space="0" w:color="auto"/>
            <w:bottom w:val="none" w:sz="0" w:space="0" w:color="auto"/>
            <w:right w:val="none" w:sz="0" w:space="0" w:color="auto"/>
          </w:divBdr>
        </w:div>
        <w:div w:id="1114715625">
          <w:marLeft w:val="640"/>
          <w:marRight w:val="0"/>
          <w:marTop w:val="0"/>
          <w:marBottom w:val="0"/>
          <w:divBdr>
            <w:top w:val="none" w:sz="0" w:space="0" w:color="auto"/>
            <w:left w:val="none" w:sz="0" w:space="0" w:color="auto"/>
            <w:bottom w:val="none" w:sz="0" w:space="0" w:color="auto"/>
            <w:right w:val="none" w:sz="0" w:space="0" w:color="auto"/>
          </w:divBdr>
        </w:div>
        <w:div w:id="1124546035">
          <w:marLeft w:val="640"/>
          <w:marRight w:val="0"/>
          <w:marTop w:val="0"/>
          <w:marBottom w:val="0"/>
          <w:divBdr>
            <w:top w:val="none" w:sz="0" w:space="0" w:color="auto"/>
            <w:left w:val="none" w:sz="0" w:space="0" w:color="auto"/>
            <w:bottom w:val="none" w:sz="0" w:space="0" w:color="auto"/>
            <w:right w:val="none" w:sz="0" w:space="0" w:color="auto"/>
          </w:divBdr>
        </w:div>
        <w:div w:id="1175340486">
          <w:marLeft w:val="640"/>
          <w:marRight w:val="0"/>
          <w:marTop w:val="0"/>
          <w:marBottom w:val="0"/>
          <w:divBdr>
            <w:top w:val="none" w:sz="0" w:space="0" w:color="auto"/>
            <w:left w:val="none" w:sz="0" w:space="0" w:color="auto"/>
            <w:bottom w:val="none" w:sz="0" w:space="0" w:color="auto"/>
            <w:right w:val="none" w:sz="0" w:space="0" w:color="auto"/>
          </w:divBdr>
        </w:div>
        <w:div w:id="1190024243">
          <w:marLeft w:val="640"/>
          <w:marRight w:val="0"/>
          <w:marTop w:val="0"/>
          <w:marBottom w:val="0"/>
          <w:divBdr>
            <w:top w:val="none" w:sz="0" w:space="0" w:color="auto"/>
            <w:left w:val="none" w:sz="0" w:space="0" w:color="auto"/>
            <w:bottom w:val="none" w:sz="0" w:space="0" w:color="auto"/>
            <w:right w:val="none" w:sz="0" w:space="0" w:color="auto"/>
          </w:divBdr>
        </w:div>
        <w:div w:id="1232425484">
          <w:marLeft w:val="640"/>
          <w:marRight w:val="0"/>
          <w:marTop w:val="0"/>
          <w:marBottom w:val="0"/>
          <w:divBdr>
            <w:top w:val="none" w:sz="0" w:space="0" w:color="auto"/>
            <w:left w:val="none" w:sz="0" w:space="0" w:color="auto"/>
            <w:bottom w:val="none" w:sz="0" w:space="0" w:color="auto"/>
            <w:right w:val="none" w:sz="0" w:space="0" w:color="auto"/>
          </w:divBdr>
        </w:div>
        <w:div w:id="1235551691">
          <w:marLeft w:val="640"/>
          <w:marRight w:val="0"/>
          <w:marTop w:val="0"/>
          <w:marBottom w:val="0"/>
          <w:divBdr>
            <w:top w:val="none" w:sz="0" w:space="0" w:color="auto"/>
            <w:left w:val="none" w:sz="0" w:space="0" w:color="auto"/>
            <w:bottom w:val="none" w:sz="0" w:space="0" w:color="auto"/>
            <w:right w:val="none" w:sz="0" w:space="0" w:color="auto"/>
          </w:divBdr>
        </w:div>
        <w:div w:id="1240673433">
          <w:marLeft w:val="640"/>
          <w:marRight w:val="0"/>
          <w:marTop w:val="0"/>
          <w:marBottom w:val="0"/>
          <w:divBdr>
            <w:top w:val="none" w:sz="0" w:space="0" w:color="auto"/>
            <w:left w:val="none" w:sz="0" w:space="0" w:color="auto"/>
            <w:bottom w:val="none" w:sz="0" w:space="0" w:color="auto"/>
            <w:right w:val="none" w:sz="0" w:space="0" w:color="auto"/>
          </w:divBdr>
        </w:div>
        <w:div w:id="1248612893">
          <w:marLeft w:val="640"/>
          <w:marRight w:val="0"/>
          <w:marTop w:val="0"/>
          <w:marBottom w:val="0"/>
          <w:divBdr>
            <w:top w:val="none" w:sz="0" w:space="0" w:color="auto"/>
            <w:left w:val="none" w:sz="0" w:space="0" w:color="auto"/>
            <w:bottom w:val="none" w:sz="0" w:space="0" w:color="auto"/>
            <w:right w:val="none" w:sz="0" w:space="0" w:color="auto"/>
          </w:divBdr>
        </w:div>
        <w:div w:id="1255212947">
          <w:marLeft w:val="640"/>
          <w:marRight w:val="0"/>
          <w:marTop w:val="0"/>
          <w:marBottom w:val="0"/>
          <w:divBdr>
            <w:top w:val="none" w:sz="0" w:space="0" w:color="auto"/>
            <w:left w:val="none" w:sz="0" w:space="0" w:color="auto"/>
            <w:bottom w:val="none" w:sz="0" w:space="0" w:color="auto"/>
            <w:right w:val="none" w:sz="0" w:space="0" w:color="auto"/>
          </w:divBdr>
        </w:div>
        <w:div w:id="1270577796">
          <w:marLeft w:val="640"/>
          <w:marRight w:val="0"/>
          <w:marTop w:val="0"/>
          <w:marBottom w:val="0"/>
          <w:divBdr>
            <w:top w:val="none" w:sz="0" w:space="0" w:color="auto"/>
            <w:left w:val="none" w:sz="0" w:space="0" w:color="auto"/>
            <w:bottom w:val="none" w:sz="0" w:space="0" w:color="auto"/>
            <w:right w:val="none" w:sz="0" w:space="0" w:color="auto"/>
          </w:divBdr>
        </w:div>
        <w:div w:id="1288439111">
          <w:marLeft w:val="640"/>
          <w:marRight w:val="0"/>
          <w:marTop w:val="0"/>
          <w:marBottom w:val="0"/>
          <w:divBdr>
            <w:top w:val="none" w:sz="0" w:space="0" w:color="auto"/>
            <w:left w:val="none" w:sz="0" w:space="0" w:color="auto"/>
            <w:bottom w:val="none" w:sz="0" w:space="0" w:color="auto"/>
            <w:right w:val="none" w:sz="0" w:space="0" w:color="auto"/>
          </w:divBdr>
        </w:div>
        <w:div w:id="1293244391">
          <w:marLeft w:val="640"/>
          <w:marRight w:val="0"/>
          <w:marTop w:val="0"/>
          <w:marBottom w:val="0"/>
          <w:divBdr>
            <w:top w:val="none" w:sz="0" w:space="0" w:color="auto"/>
            <w:left w:val="none" w:sz="0" w:space="0" w:color="auto"/>
            <w:bottom w:val="none" w:sz="0" w:space="0" w:color="auto"/>
            <w:right w:val="none" w:sz="0" w:space="0" w:color="auto"/>
          </w:divBdr>
        </w:div>
        <w:div w:id="1316257712">
          <w:marLeft w:val="640"/>
          <w:marRight w:val="0"/>
          <w:marTop w:val="0"/>
          <w:marBottom w:val="0"/>
          <w:divBdr>
            <w:top w:val="none" w:sz="0" w:space="0" w:color="auto"/>
            <w:left w:val="none" w:sz="0" w:space="0" w:color="auto"/>
            <w:bottom w:val="none" w:sz="0" w:space="0" w:color="auto"/>
            <w:right w:val="none" w:sz="0" w:space="0" w:color="auto"/>
          </w:divBdr>
        </w:div>
        <w:div w:id="1321956779">
          <w:marLeft w:val="640"/>
          <w:marRight w:val="0"/>
          <w:marTop w:val="0"/>
          <w:marBottom w:val="0"/>
          <w:divBdr>
            <w:top w:val="none" w:sz="0" w:space="0" w:color="auto"/>
            <w:left w:val="none" w:sz="0" w:space="0" w:color="auto"/>
            <w:bottom w:val="none" w:sz="0" w:space="0" w:color="auto"/>
            <w:right w:val="none" w:sz="0" w:space="0" w:color="auto"/>
          </w:divBdr>
        </w:div>
        <w:div w:id="1327587288">
          <w:marLeft w:val="640"/>
          <w:marRight w:val="0"/>
          <w:marTop w:val="0"/>
          <w:marBottom w:val="0"/>
          <w:divBdr>
            <w:top w:val="none" w:sz="0" w:space="0" w:color="auto"/>
            <w:left w:val="none" w:sz="0" w:space="0" w:color="auto"/>
            <w:bottom w:val="none" w:sz="0" w:space="0" w:color="auto"/>
            <w:right w:val="none" w:sz="0" w:space="0" w:color="auto"/>
          </w:divBdr>
        </w:div>
        <w:div w:id="1360356932">
          <w:marLeft w:val="640"/>
          <w:marRight w:val="0"/>
          <w:marTop w:val="0"/>
          <w:marBottom w:val="0"/>
          <w:divBdr>
            <w:top w:val="none" w:sz="0" w:space="0" w:color="auto"/>
            <w:left w:val="none" w:sz="0" w:space="0" w:color="auto"/>
            <w:bottom w:val="none" w:sz="0" w:space="0" w:color="auto"/>
            <w:right w:val="none" w:sz="0" w:space="0" w:color="auto"/>
          </w:divBdr>
        </w:div>
        <w:div w:id="1378236880">
          <w:marLeft w:val="640"/>
          <w:marRight w:val="0"/>
          <w:marTop w:val="0"/>
          <w:marBottom w:val="0"/>
          <w:divBdr>
            <w:top w:val="none" w:sz="0" w:space="0" w:color="auto"/>
            <w:left w:val="none" w:sz="0" w:space="0" w:color="auto"/>
            <w:bottom w:val="none" w:sz="0" w:space="0" w:color="auto"/>
            <w:right w:val="none" w:sz="0" w:space="0" w:color="auto"/>
          </w:divBdr>
        </w:div>
        <w:div w:id="1380087517">
          <w:marLeft w:val="640"/>
          <w:marRight w:val="0"/>
          <w:marTop w:val="0"/>
          <w:marBottom w:val="0"/>
          <w:divBdr>
            <w:top w:val="none" w:sz="0" w:space="0" w:color="auto"/>
            <w:left w:val="none" w:sz="0" w:space="0" w:color="auto"/>
            <w:bottom w:val="none" w:sz="0" w:space="0" w:color="auto"/>
            <w:right w:val="none" w:sz="0" w:space="0" w:color="auto"/>
          </w:divBdr>
        </w:div>
        <w:div w:id="1404445150">
          <w:marLeft w:val="640"/>
          <w:marRight w:val="0"/>
          <w:marTop w:val="0"/>
          <w:marBottom w:val="0"/>
          <w:divBdr>
            <w:top w:val="none" w:sz="0" w:space="0" w:color="auto"/>
            <w:left w:val="none" w:sz="0" w:space="0" w:color="auto"/>
            <w:bottom w:val="none" w:sz="0" w:space="0" w:color="auto"/>
            <w:right w:val="none" w:sz="0" w:space="0" w:color="auto"/>
          </w:divBdr>
        </w:div>
        <w:div w:id="1404838026">
          <w:marLeft w:val="640"/>
          <w:marRight w:val="0"/>
          <w:marTop w:val="0"/>
          <w:marBottom w:val="0"/>
          <w:divBdr>
            <w:top w:val="none" w:sz="0" w:space="0" w:color="auto"/>
            <w:left w:val="none" w:sz="0" w:space="0" w:color="auto"/>
            <w:bottom w:val="none" w:sz="0" w:space="0" w:color="auto"/>
            <w:right w:val="none" w:sz="0" w:space="0" w:color="auto"/>
          </w:divBdr>
        </w:div>
        <w:div w:id="1405761615">
          <w:marLeft w:val="640"/>
          <w:marRight w:val="0"/>
          <w:marTop w:val="0"/>
          <w:marBottom w:val="0"/>
          <w:divBdr>
            <w:top w:val="none" w:sz="0" w:space="0" w:color="auto"/>
            <w:left w:val="none" w:sz="0" w:space="0" w:color="auto"/>
            <w:bottom w:val="none" w:sz="0" w:space="0" w:color="auto"/>
            <w:right w:val="none" w:sz="0" w:space="0" w:color="auto"/>
          </w:divBdr>
        </w:div>
        <w:div w:id="1412654191">
          <w:marLeft w:val="640"/>
          <w:marRight w:val="0"/>
          <w:marTop w:val="0"/>
          <w:marBottom w:val="0"/>
          <w:divBdr>
            <w:top w:val="none" w:sz="0" w:space="0" w:color="auto"/>
            <w:left w:val="none" w:sz="0" w:space="0" w:color="auto"/>
            <w:bottom w:val="none" w:sz="0" w:space="0" w:color="auto"/>
            <w:right w:val="none" w:sz="0" w:space="0" w:color="auto"/>
          </w:divBdr>
        </w:div>
        <w:div w:id="1413240579">
          <w:marLeft w:val="640"/>
          <w:marRight w:val="0"/>
          <w:marTop w:val="0"/>
          <w:marBottom w:val="0"/>
          <w:divBdr>
            <w:top w:val="none" w:sz="0" w:space="0" w:color="auto"/>
            <w:left w:val="none" w:sz="0" w:space="0" w:color="auto"/>
            <w:bottom w:val="none" w:sz="0" w:space="0" w:color="auto"/>
            <w:right w:val="none" w:sz="0" w:space="0" w:color="auto"/>
          </w:divBdr>
        </w:div>
        <w:div w:id="1444421194">
          <w:marLeft w:val="640"/>
          <w:marRight w:val="0"/>
          <w:marTop w:val="0"/>
          <w:marBottom w:val="0"/>
          <w:divBdr>
            <w:top w:val="none" w:sz="0" w:space="0" w:color="auto"/>
            <w:left w:val="none" w:sz="0" w:space="0" w:color="auto"/>
            <w:bottom w:val="none" w:sz="0" w:space="0" w:color="auto"/>
            <w:right w:val="none" w:sz="0" w:space="0" w:color="auto"/>
          </w:divBdr>
        </w:div>
        <w:div w:id="1466582834">
          <w:marLeft w:val="640"/>
          <w:marRight w:val="0"/>
          <w:marTop w:val="0"/>
          <w:marBottom w:val="0"/>
          <w:divBdr>
            <w:top w:val="none" w:sz="0" w:space="0" w:color="auto"/>
            <w:left w:val="none" w:sz="0" w:space="0" w:color="auto"/>
            <w:bottom w:val="none" w:sz="0" w:space="0" w:color="auto"/>
            <w:right w:val="none" w:sz="0" w:space="0" w:color="auto"/>
          </w:divBdr>
        </w:div>
        <w:div w:id="1475567686">
          <w:marLeft w:val="640"/>
          <w:marRight w:val="0"/>
          <w:marTop w:val="0"/>
          <w:marBottom w:val="0"/>
          <w:divBdr>
            <w:top w:val="none" w:sz="0" w:space="0" w:color="auto"/>
            <w:left w:val="none" w:sz="0" w:space="0" w:color="auto"/>
            <w:bottom w:val="none" w:sz="0" w:space="0" w:color="auto"/>
            <w:right w:val="none" w:sz="0" w:space="0" w:color="auto"/>
          </w:divBdr>
        </w:div>
        <w:div w:id="1483159800">
          <w:marLeft w:val="640"/>
          <w:marRight w:val="0"/>
          <w:marTop w:val="0"/>
          <w:marBottom w:val="0"/>
          <w:divBdr>
            <w:top w:val="none" w:sz="0" w:space="0" w:color="auto"/>
            <w:left w:val="none" w:sz="0" w:space="0" w:color="auto"/>
            <w:bottom w:val="none" w:sz="0" w:space="0" w:color="auto"/>
            <w:right w:val="none" w:sz="0" w:space="0" w:color="auto"/>
          </w:divBdr>
        </w:div>
        <w:div w:id="1520118411">
          <w:marLeft w:val="640"/>
          <w:marRight w:val="0"/>
          <w:marTop w:val="0"/>
          <w:marBottom w:val="0"/>
          <w:divBdr>
            <w:top w:val="none" w:sz="0" w:space="0" w:color="auto"/>
            <w:left w:val="none" w:sz="0" w:space="0" w:color="auto"/>
            <w:bottom w:val="none" w:sz="0" w:space="0" w:color="auto"/>
            <w:right w:val="none" w:sz="0" w:space="0" w:color="auto"/>
          </w:divBdr>
        </w:div>
        <w:div w:id="1520312023">
          <w:marLeft w:val="640"/>
          <w:marRight w:val="0"/>
          <w:marTop w:val="0"/>
          <w:marBottom w:val="0"/>
          <w:divBdr>
            <w:top w:val="none" w:sz="0" w:space="0" w:color="auto"/>
            <w:left w:val="none" w:sz="0" w:space="0" w:color="auto"/>
            <w:bottom w:val="none" w:sz="0" w:space="0" w:color="auto"/>
            <w:right w:val="none" w:sz="0" w:space="0" w:color="auto"/>
          </w:divBdr>
        </w:div>
        <w:div w:id="1539390587">
          <w:marLeft w:val="640"/>
          <w:marRight w:val="0"/>
          <w:marTop w:val="0"/>
          <w:marBottom w:val="0"/>
          <w:divBdr>
            <w:top w:val="none" w:sz="0" w:space="0" w:color="auto"/>
            <w:left w:val="none" w:sz="0" w:space="0" w:color="auto"/>
            <w:bottom w:val="none" w:sz="0" w:space="0" w:color="auto"/>
            <w:right w:val="none" w:sz="0" w:space="0" w:color="auto"/>
          </w:divBdr>
        </w:div>
        <w:div w:id="1547721990">
          <w:marLeft w:val="640"/>
          <w:marRight w:val="0"/>
          <w:marTop w:val="0"/>
          <w:marBottom w:val="0"/>
          <w:divBdr>
            <w:top w:val="none" w:sz="0" w:space="0" w:color="auto"/>
            <w:left w:val="none" w:sz="0" w:space="0" w:color="auto"/>
            <w:bottom w:val="none" w:sz="0" w:space="0" w:color="auto"/>
            <w:right w:val="none" w:sz="0" w:space="0" w:color="auto"/>
          </w:divBdr>
        </w:div>
        <w:div w:id="1548762979">
          <w:marLeft w:val="640"/>
          <w:marRight w:val="0"/>
          <w:marTop w:val="0"/>
          <w:marBottom w:val="0"/>
          <w:divBdr>
            <w:top w:val="none" w:sz="0" w:space="0" w:color="auto"/>
            <w:left w:val="none" w:sz="0" w:space="0" w:color="auto"/>
            <w:bottom w:val="none" w:sz="0" w:space="0" w:color="auto"/>
            <w:right w:val="none" w:sz="0" w:space="0" w:color="auto"/>
          </w:divBdr>
        </w:div>
        <w:div w:id="1575626320">
          <w:marLeft w:val="640"/>
          <w:marRight w:val="0"/>
          <w:marTop w:val="0"/>
          <w:marBottom w:val="0"/>
          <w:divBdr>
            <w:top w:val="none" w:sz="0" w:space="0" w:color="auto"/>
            <w:left w:val="none" w:sz="0" w:space="0" w:color="auto"/>
            <w:bottom w:val="none" w:sz="0" w:space="0" w:color="auto"/>
            <w:right w:val="none" w:sz="0" w:space="0" w:color="auto"/>
          </w:divBdr>
        </w:div>
        <w:div w:id="1626230364">
          <w:marLeft w:val="640"/>
          <w:marRight w:val="0"/>
          <w:marTop w:val="0"/>
          <w:marBottom w:val="0"/>
          <w:divBdr>
            <w:top w:val="none" w:sz="0" w:space="0" w:color="auto"/>
            <w:left w:val="none" w:sz="0" w:space="0" w:color="auto"/>
            <w:bottom w:val="none" w:sz="0" w:space="0" w:color="auto"/>
            <w:right w:val="none" w:sz="0" w:space="0" w:color="auto"/>
          </w:divBdr>
        </w:div>
        <w:div w:id="1628702181">
          <w:marLeft w:val="640"/>
          <w:marRight w:val="0"/>
          <w:marTop w:val="0"/>
          <w:marBottom w:val="0"/>
          <w:divBdr>
            <w:top w:val="none" w:sz="0" w:space="0" w:color="auto"/>
            <w:left w:val="none" w:sz="0" w:space="0" w:color="auto"/>
            <w:bottom w:val="none" w:sz="0" w:space="0" w:color="auto"/>
            <w:right w:val="none" w:sz="0" w:space="0" w:color="auto"/>
          </w:divBdr>
        </w:div>
        <w:div w:id="1664821720">
          <w:marLeft w:val="640"/>
          <w:marRight w:val="0"/>
          <w:marTop w:val="0"/>
          <w:marBottom w:val="0"/>
          <w:divBdr>
            <w:top w:val="none" w:sz="0" w:space="0" w:color="auto"/>
            <w:left w:val="none" w:sz="0" w:space="0" w:color="auto"/>
            <w:bottom w:val="none" w:sz="0" w:space="0" w:color="auto"/>
            <w:right w:val="none" w:sz="0" w:space="0" w:color="auto"/>
          </w:divBdr>
        </w:div>
        <w:div w:id="1687900003">
          <w:marLeft w:val="640"/>
          <w:marRight w:val="0"/>
          <w:marTop w:val="0"/>
          <w:marBottom w:val="0"/>
          <w:divBdr>
            <w:top w:val="none" w:sz="0" w:space="0" w:color="auto"/>
            <w:left w:val="none" w:sz="0" w:space="0" w:color="auto"/>
            <w:bottom w:val="none" w:sz="0" w:space="0" w:color="auto"/>
            <w:right w:val="none" w:sz="0" w:space="0" w:color="auto"/>
          </w:divBdr>
        </w:div>
        <w:div w:id="1699306296">
          <w:marLeft w:val="640"/>
          <w:marRight w:val="0"/>
          <w:marTop w:val="0"/>
          <w:marBottom w:val="0"/>
          <w:divBdr>
            <w:top w:val="none" w:sz="0" w:space="0" w:color="auto"/>
            <w:left w:val="none" w:sz="0" w:space="0" w:color="auto"/>
            <w:bottom w:val="none" w:sz="0" w:space="0" w:color="auto"/>
            <w:right w:val="none" w:sz="0" w:space="0" w:color="auto"/>
          </w:divBdr>
        </w:div>
        <w:div w:id="1797135262">
          <w:marLeft w:val="640"/>
          <w:marRight w:val="0"/>
          <w:marTop w:val="0"/>
          <w:marBottom w:val="0"/>
          <w:divBdr>
            <w:top w:val="none" w:sz="0" w:space="0" w:color="auto"/>
            <w:left w:val="none" w:sz="0" w:space="0" w:color="auto"/>
            <w:bottom w:val="none" w:sz="0" w:space="0" w:color="auto"/>
            <w:right w:val="none" w:sz="0" w:space="0" w:color="auto"/>
          </w:divBdr>
        </w:div>
        <w:div w:id="1826317565">
          <w:marLeft w:val="640"/>
          <w:marRight w:val="0"/>
          <w:marTop w:val="0"/>
          <w:marBottom w:val="0"/>
          <w:divBdr>
            <w:top w:val="none" w:sz="0" w:space="0" w:color="auto"/>
            <w:left w:val="none" w:sz="0" w:space="0" w:color="auto"/>
            <w:bottom w:val="none" w:sz="0" w:space="0" w:color="auto"/>
            <w:right w:val="none" w:sz="0" w:space="0" w:color="auto"/>
          </w:divBdr>
        </w:div>
        <w:div w:id="1842040264">
          <w:marLeft w:val="640"/>
          <w:marRight w:val="0"/>
          <w:marTop w:val="0"/>
          <w:marBottom w:val="0"/>
          <w:divBdr>
            <w:top w:val="none" w:sz="0" w:space="0" w:color="auto"/>
            <w:left w:val="none" w:sz="0" w:space="0" w:color="auto"/>
            <w:bottom w:val="none" w:sz="0" w:space="0" w:color="auto"/>
            <w:right w:val="none" w:sz="0" w:space="0" w:color="auto"/>
          </w:divBdr>
        </w:div>
        <w:div w:id="1851678730">
          <w:marLeft w:val="640"/>
          <w:marRight w:val="0"/>
          <w:marTop w:val="0"/>
          <w:marBottom w:val="0"/>
          <w:divBdr>
            <w:top w:val="none" w:sz="0" w:space="0" w:color="auto"/>
            <w:left w:val="none" w:sz="0" w:space="0" w:color="auto"/>
            <w:bottom w:val="none" w:sz="0" w:space="0" w:color="auto"/>
            <w:right w:val="none" w:sz="0" w:space="0" w:color="auto"/>
          </w:divBdr>
        </w:div>
        <w:div w:id="1852185905">
          <w:marLeft w:val="640"/>
          <w:marRight w:val="0"/>
          <w:marTop w:val="0"/>
          <w:marBottom w:val="0"/>
          <w:divBdr>
            <w:top w:val="none" w:sz="0" w:space="0" w:color="auto"/>
            <w:left w:val="none" w:sz="0" w:space="0" w:color="auto"/>
            <w:bottom w:val="none" w:sz="0" w:space="0" w:color="auto"/>
            <w:right w:val="none" w:sz="0" w:space="0" w:color="auto"/>
          </w:divBdr>
        </w:div>
        <w:div w:id="1862695949">
          <w:marLeft w:val="640"/>
          <w:marRight w:val="0"/>
          <w:marTop w:val="0"/>
          <w:marBottom w:val="0"/>
          <w:divBdr>
            <w:top w:val="none" w:sz="0" w:space="0" w:color="auto"/>
            <w:left w:val="none" w:sz="0" w:space="0" w:color="auto"/>
            <w:bottom w:val="none" w:sz="0" w:space="0" w:color="auto"/>
            <w:right w:val="none" w:sz="0" w:space="0" w:color="auto"/>
          </w:divBdr>
        </w:div>
        <w:div w:id="1873837557">
          <w:marLeft w:val="640"/>
          <w:marRight w:val="0"/>
          <w:marTop w:val="0"/>
          <w:marBottom w:val="0"/>
          <w:divBdr>
            <w:top w:val="none" w:sz="0" w:space="0" w:color="auto"/>
            <w:left w:val="none" w:sz="0" w:space="0" w:color="auto"/>
            <w:bottom w:val="none" w:sz="0" w:space="0" w:color="auto"/>
            <w:right w:val="none" w:sz="0" w:space="0" w:color="auto"/>
          </w:divBdr>
        </w:div>
        <w:div w:id="1885367608">
          <w:marLeft w:val="640"/>
          <w:marRight w:val="0"/>
          <w:marTop w:val="0"/>
          <w:marBottom w:val="0"/>
          <w:divBdr>
            <w:top w:val="none" w:sz="0" w:space="0" w:color="auto"/>
            <w:left w:val="none" w:sz="0" w:space="0" w:color="auto"/>
            <w:bottom w:val="none" w:sz="0" w:space="0" w:color="auto"/>
            <w:right w:val="none" w:sz="0" w:space="0" w:color="auto"/>
          </w:divBdr>
        </w:div>
        <w:div w:id="1931309733">
          <w:marLeft w:val="640"/>
          <w:marRight w:val="0"/>
          <w:marTop w:val="0"/>
          <w:marBottom w:val="0"/>
          <w:divBdr>
            <w:top w:val="none" w:sz="0" w:space="0" w:color="auto"/>
            <w:left w:val="none" w:sz="0" w:space="0" w:color="auto"/>
            <w:bottom w:val="none" w:sz="0" w:space="0" w:color="auto"/>
            <w:right w:val="none" w:sz="0" w:space="0" w:color="auto"/>
          </w:divBdr>
        </w:div>
      </w:divsChild>
    </w:div>
    <w:div w:id="184291365">
      <w:bodyDiv w:val="1"/>
      <w:marLeft w:val="0"/>
      <w:marRight w:val="0"/>
      <w:marTop w:val="0"/>
      <w:marBottom w:val="0"/>
      <w:divBdr>
        <w:top w:val="none" w:sz="0" w:space="0" w:color="auto"/>
        <w:left w:val="none" w:sz="0" w:space="0" w:color="auto"/>
        <w:bottom w:val="none" w:sz="0" w:space="0" w:color="auto"/>
        <w:right w:val="none" w:sz="0" w:space="0" w:color="auto"/>
      </w:divBdr>
      <w:divsChild>
        <w:div w:id="22294630">
          <w:marLeft w:val="640"/>
          <w:marRight w:val="0"/>
          <w:marTop w:val="0"/>
          <w:marBottom w:val="0"/>
          <w:divBdr>
            <w:top w:val="none" w:sz="0" w:space="0" w:color="auto"/>
            <w:left w:val="none" w:sz="0" w:space="0" w:color="auto"/>
            <w:bottom w:val="none" w:sz="0" w:space="0" w:color="auto"/>
            <w:right w:val="none" w:sz="0" w:space="0" w:color="auto"/>
          </w:divBdr>
        </w:div>
        <w:div w:id="29888246">
          <w:marLeft w:val="640"/>
          <w:marRight w:val="0"/>
          <w:marTop w:val="0"/>
          <w:marBottom w:val="0"/>
          <w:divBdr>
            <w:top w:val="none" w:sz="0" w:space="0" w:color="auto"/>
            <w:left w:val="none" w:sz="0" w:space="0" w:color="auto"/>
            <w:bottom w:val="none" w:sz="0" w:space="0" w:color="auto"/>
            <w:right w:val="none" w:sz="0" w:space="0" w:color="auto"/>
          </w:divBdr>
        </w:div>
        <w:div w:id="40787200">
          <w:marLeft w:val="640"/>
          <w:marRight w:val="0"/>
          <w:marTop w:val="0"/>
          <w:marBottom w:val="0"/>
          <w:divBdr>
            <w:top w:val="none" w:sz="0" w:space="0" w:color="auto"/>
            <w:left w:val="none" w:sz="0" w:space="0" w:color="auto"/>
            <w:bottom w:val="none" w:sz="0" w:space="0" w:color="auto"/>
            <w:right w:val="none" w:sz="0" w:space="0" w:color="auto"/>
          </w:divBdr>
        </w:div>
        <w:div w:id="45841390">
          <w:marLeft w:val="640"/>
          <w:marRight w:val="0"/>
          <w:marTop w:val="0"/>
          <w:marBottom w:val="0"/>
          <w:divBdr>
            <w:top w:val="none" w:sz="0" w:space="0" w:color="auto"/>
            <w:left w:val="none" w:sz="0" w:space="0" w:color="auto"/>
            <w:bottom w:val="none" w:sz="0" w:space="0" w:color="auto"/>
            <w:right w:val="none" w:sz="0" w:space="0" w:color="auto"/>
          </w:divBdr>
        </w:div>
        <w:div w:id="74323142">
          <w:marLeft w:val="640"/>
          <w:marRight w:val="0"/>
          <w:marTop w:val="0"/>
          <w:marBottom w:val="0"/>
          <w:divBdr>
            <w:top w:val="none" w:sz="0" w:space="0" w:color="auto"/>
            <w:left w:val="none" w:sz="0" w:space="0" w:color="auto"/>
            <w:bottom w:val="none" w:sz="0" w:space="0" w:color="auto"/>
            <w:right w:val="none" w:sz="0" w:space="0" w:color="auto"/>
          </w:divBdr>
        </w:div>
        <w:div w:id="83651627">
          <w:marLeft w:val="640"/>
          <w:marRight w:val="0"/>
          <w:marTop w:val="0"/>
          <w:marBottom w:val="0"/>
          <w:divBdr>
            <w:top w:val="none" w:sz="0" w:space="0" w:color="auto"/>
            <w:left w:val="none" w:sz="0" w:space="0" w:color="auto"/>
            <w:bottom w:val="none" w:sz="0" w:space="0" w:color="auto"/>
            <w:right w:val="none" w:sz="0" w:space="0" w:color="auto"/>
          </w:divBdr>
        </w:div>
        <w:div w:id="107629577">
          <w:marLeft w:val="640"/>
          <w:marRight w:val="0"/>
          <w:marTop w:val="0"/>
          <w:marBottom w:val="0"/>
          <w:divBdr>
            <w:top w:val="none" w:sz="0" w:space="0" w:color="auto"/>
            <w:left w:val="none" w:sz="0" w:space="0" w:color="auto"/>
            <w:bottom w:val="none" w:sz="0" w:space="0" w:color="auto"/>
            <w:right w:val="none" w:sz="0" w:space="0" w:color="auto"/>
          </w:divBdr>
        </w:div>
        <w:div w:id="112872940">
          <w:marLeft w:val="640"/>
          <w:marRight w:val="0"/>
          <w:marTop w:val="0"/>
          <w:marBottom w:val="0"/>
          <w:divBdr>
            <w:top w:val="none" w:sz="0" w:space="0" w:color="auto"/>
            <w:left w:val="none" w:sz="0" w:space="0" w:color="auto"/>
            <w:bottom w:val="none" w:sz="0" w:space="0" w:color="auto"/>
            <w:right w:val="none" w:sz="0" w:space="0" w:color="auto"/>
          </w:divBdr>
        </w:div>
        <w:div w:id="114718698">
          <w:marLeft w:val="640"/>
          <w:marRight w:val="0"/>
          <w:marTop w:val="0"/>
          <w:marBottom w:val="0"/>
          <w:divBdr>
            <w:top w:val="none" w:sz="0" w:space="0" w:color="auto"/>
            <w:left w:val="none" w:sz="0" w:space="0" w:color="auto"/>
            <w:bottom w:val="none" w:sz="0" w:space="0" w:color="auto"/>
            <w:right w:val="none" w:sz="0" w:space="0" w:color="auto"/>
          </w:divBdr>
        </w:div>
        <w:div w:id="115147095">
          <w:marLeft w:val="640"/>
          <w:marRight w:val="0"/>
          <w:marTop w:val="0"/>
          <w:marBottom w:val="0"/>
          <w:divBdr>
            <w:top w:val="none" w:sz="0" w:space="0" w:color="auto"/>
            <w:left w:val="none" w:sz="0" w:space="0" w:color="auto"/>
            <w:bottom w:val="none" w:sz="0" w:space="0" w:color="auto"/>
            <w:right w:val="none" w:sz="0" w:space="0" w:color="auto"/>
          </w:divBdr>
        </w:div>
        <w:div w:id="125397042">
          <w:marLeft w:val="640"/>
          <w:marRight w:val="0"/>
          <w:marTop w:val="0"/>
          <w:marBottom w:val="0"/>
          <w:divBdr>
            <w:top w:val="none" w:sz="0" w:space="0" w:color="auto"/>
            <w:left w:val="none" w:sz="0" w:space="0" w:color="auto"/>
            <w:bottom w:val="none" w:sz="0" w:space="0" w:color="auto"/>
            <w:right w:val="none" w:sz="0" w:space="0" w:color="auto"/>
          </w:divBdr>
        </w:div>
        <w:div w:id="186725700">
          <w:marLeft w:val="640"/>
          <w:marRight w:val="0"/>
          <w:marTop w:val="0"/>
          <w:marBottom w:val="0"/>
          <w:divBdr>
            <w:top w:val="none" w:sz="0" w:space="0" w:color="auto"/>
            <w:left w:val="none" w:sz="0" w:space="0" w:color="auto"/>
            <w:bottom w:val="none" w:sz="0" w:space="0" w:color="auto"/>
            <w:right w:val="none" w:sz="0" w:space="0" w:color="auto"/>
          </w:divBdr>
        </w:div>
        <w:div w:id="202988443">
          <w:marLeft w:val="640"/>
          <w:marRight w:val="0"/>
          <w:marTop w:val="0"/>
          <w:marBottom w:val="0"/>
          <w:divBdr>
            <w:top w:val="none" w:sz="0" w:space="0" w:color="auto"/>
            <w:left w:val="none" w:sz="0" w:space="0" w:color="auto"/>
            <w:bottom w:val="none" w:sz="0" w:space="0" w:color="auto"/>
            <w:right w:val="none" w:sz="0" w:space="0" w:color="auto"/>
          </w:divBdr>
        </w:div>
        <w:div w:id="205682697">
          <w:marLeft w:val="640"/>
          <w:marRight w:val="0"/>
          <w:marTop w:val="0"/>
          <w:marBottom w:val="0"/>
          <w:divBdr>
            <w:top w:val="none" w:sz="0" w:space="0" w:color="auto"/>
            <w:left w:val="none" w:sz="0" w:space="0" w:color="auto"/>
            <w:bottom w:val="none" w:sz="0" w:space="0" w:color="auto"/>
            <w:right w:val="none" w:sz="0" w:space="0" w:color="auto"/>
          </w:divBdr>
        </w:div>
        <w:div w:id="234902281">
          <w:marLeft w:val="640"/>
          <w:marRight w:val="0"/>
          <w:marTop w:val="0"/>
          <w:marBottom w:val="0"/>
          <w:divBdr>
            <w:top w:val="none" w:sz="0" w:space="0" w:color="auto"/>
            <w:left w:val="none" w:sz="0" w:space="0" w:color="auto"/>
            <w:bottom w:val="none" w:sz="0" w:space="0" w:color="auto"/>
            <w:right w:val="none" w:sz="0" w:space="0" w:color="auto"/>
          </w:divBdr>
        </w:div>
        <w:div w:id="241453967">
          <w:marLeft w:val="640"/>
          <w:marRight w:val="0"/>
          <w:marTop w:val="0"/>
          <w:marBottom w:val="0"/>
          <w:divBdr>
            <w:top w:val="none" w:sz="0" w:space="0" w:color="auto"/>
            <w:left w:val="none" w:sz="0" w:space="0" w:color="auto"/>
            <w:bottom w:val="none" w:sz="0" w:space="0" w:color="auto"/>
            <w:right w:val="none" w:sz="0" w:space="0" w:color="auto"/>
          </w:divBdr>
        </w:div>
        <w:div w:id="275913336">
          <w:marLeft w:val="640"/>
          <w:marRight w:val="0"/>
          <w:marTop w:val="0"/>
          <w:marBottom w:val="0"/>
          <w:divBdr>
            <w:top w:val="none" w:sz="0" w:space="0" w:color="auto"/>
            <w:left w:val="none" w:sz="0" w:space="0" w:color="auto"/>
            <w:bottom w:val="none" w:sz="0" w:space="0" w:color="auto"/>
            <w:right w:val="none" w:sz="0" w:space="0" w:color="auto"/>
          </w:divBdr>
        </w:div>
        <w:div w:id="307169285">
          <w:marLeft w:val="640"/>
          <w:marRight w:val="0"/>
          <w:marTop w:val="0"/>
          <w:marBottom w:val="0"/>
          <w:divBdr>
            <w:top w:val="none" w:sz="0" w:space="0" w:color="auto"/>
            <w:left w:val="none" w:sz="0" w:space="0" w:color="auto"/>
            <w:bottom w:val="none" w:sz="0" w:space="0" w:color="auto"/>
            <w:right w:val="none" w:sz="0" w:space="0" w:color="auto"/>
          </w:divBdr>
        </w:div>
        <w:div w:id="325594574">
          <w:marLeft w:val="640"/>
          <w:marRight w:val="0"/>
          <w:marTop w:val="0"/>
          <w:marBottom w:val="0"/>
          <w:divBdr>
            <w:top w:val="none" w:sz="0" w:space="0" w:color="auto"/>
            <w:left w:val="none" w:sz="0" w:space="0" w:color="auto"/>
            <w:bottom w:val="none" w:sz="0" w:space="0" w:color="auto"/>
            <w:right w:val="none" w:sz="0" w:space="0" w:color="auto"/>
          </w:divBdr>
        </w:div>
        <w:div w:id="337972135">
          <w:marLeft w:val="640"/>
          <w:marRight w:val="0"/>
          <w:marTop w:val="0"/>
          <w:marBottom w:val="0"/>
          <w:divBdr>
            <w:top w:val="none" w:sz="0" w:space="0" w:color="auto"/>
            <w:left w:val="none" w:sz="0" w:space="0" w:color="auto"/>
            <w:bottom w:val="none" w:sz="0" w:space="0" w:color="auto"/>
            <w:right w:val="none" w:sz="0" w:space="0" w:color="auto"/>
          </w:divBdr>
        </w:div>
        <w:div w:id="359936802">
          <w:marLeft w:val="640"/>
          <w:marRight w:val="0"/>
          <w:marTop w:val="0"/>
          <w:marBottom w:val="0"/>
          <w:divBdr>
            <w:top w:val="none" w:sz="0" w:space="0" w:color="auto"/>
            <w:left w:val="none" w:sz="0" w:space="0" w:color="auto"/>
            <w:bottom w:val="none" w:sz="0" w:space="0" w:color="auto"/>
            <w:right w:val="none" w:sz="0" w:space="0" w:color="auto"/>
          </w:divBdr>
        </w:div>
        <w:div w:id="380400016">
          <w:marLeft w:val="640"/>
          <w:marRight w:val="0"/>
          <w:marTop w:val="0"/>
          <w:marBottom w:val="0"/>
          <w:divBdr>
            <w:top w:val="none" w:sz="0" w:space="0" w:color="auto"/>
            <w:left w:val="none" w:sz="0" w:space="0" w:color="auto"/>
            <w:bottom w:val="none" w:sz="0" w:space="0" w:color="auto"/>
            <w:right w:val="none" w:sz="0" w:space="0" w:color="auto"/>
          </w:divBdr>
        </w:div>
        <w:div w:id="451747756">
          <w:marLeft w:val="640"/>
          <w:marRight w:val="0"/>
          <w:marTop w:val="0"/>
          <w:marBottom w:val="0"/>
          <w:divBdr>
            <w:top w:val="none" w:sz="0" w:space="0" w:color="auto"/>
            <w:left w:val="none" w:sz="0" w:space="0" w:color="auto"/>
            <w:bottom w:val="none" w:sz="0" w:space="0" w:color="auto"/>
            <w:right w:val="none" w:sz="0" w:space="0" w:color="auto"/>
          </w:divBdr>
        </w:div>
        <w:div w:id="465050342">
          <w:marLeft w:val="640"/>
          <w:marRight w:val="0"/>
          <w:marTop w:val="0"/>
          <w:marBottom w:val="0"/>
          <w:divBdr>
            <w:top w:val="none" w:sz="0" w:space="0" w:color="auto"/>
            <w:left w:val="none" w:sz="0" w:space="0" w:color="auto"/>
            <w:bottom w:val="none" w:sz="0" w:space="0" w:color="auto"/>
            <w:right w:val="none" w:sz="0" w:space="0" w:color="auto"/>
          </w:divBdr>
        </w:div>
        <w:div w:id="525339227">
          <w:marLeft w:val="640"/>
          <w:marRight w:val="0"/>
          <w:marTop w:val="0"/>
          <w:marBottom w:val="0"/>
          <w:divBdr>
            <w:top w:val="none" w:sz="0" w:space="0" w:color="auto"/>
            <w:left w:val="none" w:sz="0" w:space="0" w:color="auto"/>
            <w:bottom w:val="none" w:sz="0" w:space="0" w:color="auto"/>
            <w:right w:val="none" w:sz="0" w:space="0" w:color="auto"/>
          </w:divBdr>
        </w:div>
        <w:div w:id="544830454">
          <w:marLeft w:val="640"/>
          <w:marRight w:val="0"/>
          <w:marTop w:val="0"/>
          <w:marBottom w:val="0"/>
          <w:divBdr>
            <w:top w:val="none" w:sz="0" w:space="0" w:color="auto"/>
            <w:left w:val="none" w:sz="0" w:space="0" w:color="auto"/>
            <w:bottom w:val="none" w:sz="0" w:space="0" w:color="auto"/>
            <w:right w:val="none" w:sz="0" w:space="0" w:color="auto"/>
          </w:divBdr>
        </w:div>
        <w:div w:id="584002012">
          <w:marLeft w:val="640"/>
          <w:marRight w:val="0"/>
          <w:marTop w:val="0"/>
          <w:marBottom w:val="0"/>
          <w:divBdr>
            <w:top w:val="none" w:sz="0" w:space="0" w:color="auto"/>
            <w:left w:val="none" w:sz="0" w:space="0" w:color="auto"/>
            <w:bottom w:val="none" w:sz="0" w:space="0" w:color="auto"/>
            <w:right w:val="none" w:sz="0" w:space="0" w:color="auto"/>
          </w:divBdr>
        </w:div>
        <w:div w:id="603538116">
          <w:marLeft w:val="640"/>
          <w:marRight w:val="0"/>
          <w:marTop w:val="0"/>
          <w:marBottom w:val="0"/>
          <w:divBdr>
            <w:top w:val="none" w:sz="0" w:space="0" w:color="auto"/>
            <w:left w:val="none" w:sz="0" w:space="0" w:color="auto"/>
            <w:bottom w:val="none" w:sz="0" w:space="0" w:color="auto"/>
            <w:right w:val="none" w:sz="0" w:space="0" w:color="auto"/>
          </w:divBdr>
        </w:div>
        <w:div w:id="608927011">
          <w:marLeft w:val="640"/>
          <w:marRight w:val="0"/>
          <w:marTop w:val="0"/>
          <w:marBottom w:val="0"/>
          <w:divBdr>
            <w:top w:val="none" w:sz="0" w:space="0" w:color="auto"/>
            <w:left w:val="none" w:sz="0" w:space="0" w:color="auto"/>
            <w:bottom w:val="none" w:sz="0" w:space="0" w:color="auto"/>
            <w:right w:val="none" w:sz="0" w:space="0" w:color="auto"/>
          </w:divBdr>
        </w:div>
        <w:div w:id="633369973">
          <w:marLeft w:val="640"/>
          <w:marRight w:val="0"/>
          <w:marTop w:val="0"/>
          <w:marBottom w:val="0"/>
          <w:divBdr>
            <w:top w:val="none" w:sz="0" w:space="0" w:color="auto"/>
            <w:left w:val="none" w:sz="0" w:space="0" w:color="auto"/>
            <w:bottom w:val="none" w:sz="0" w:space="0" w:color="auto"/>
            <w:right w:val="none" w:sz="0" w:space="0" w:color="auto"/>
          </w:divBdr>
        </w:div>
        <w:div w:id="647786735">
          <w:marLeft w:val="640"/>
          <w:marRight w:val="0"/>
          <w:marTop w:val="0"/>
          <w:marBottom w:val="0"/>
          <w:divBdr>
            <w:top w:val="none" w:sz="0" w:space="0" w:color="auto"/>
            <w:left w:val="none" w:sz="0" w:space="0" w:color="auto"/>
            <w:bottom w:val="none" w:sz="0" w:space="0" w:color="auto"/>
            <w:right w:val="none" w:sz="0" w:space="0" w:color="auto"/>
          </w:divBdr>
        </w:div>
        <w:div w:id="680745379">
          <w:marLeft w:val="640"/>
          <w:marRight w:val="0"/>
          <w:marTop w:val="0"/>
          <w:marBottom w:val="0"/>
          <w:divBdr>
            <w:top w:val="none" w:sz="0" w:space="0" w:color="auto"/>
            <w:left w:val="none" w:sz="0" w:space="0" w:color="auto"/>
            <w:bottom w:val="none" w:sz="0" w:space="0" w:color="auto"/>
            <w:right w:val="none" w:sz="0" w:space="0" w:color="auto"/>
          </w:divBdr>
        </w:div>
        <w:div w:id="695547554">
          <w:marLeft w:val="640"/>
          <w:marRight w:val="0"/>
          <w:marTop w:val="0"/>
          <w:marBottom w:val="0"/>
          <w:divBdr>
            <w:top w:val="none" w:sz="0" w:space="0" w:color="auto"/>
            <w:left w:val="none" w:sz="0" w:space="0" w:color="auto"/>
            <w:bottom w:val="none" w:sz="0" w:space="0" w:color="auto"/>
            <w:right w:val="none" w:sz="0" w:space="0" w:color="auto"/>
          </w:divBdr>
        </w:div>
        <w:div w:id="768622161">
          <w:marLeft w:val="640"/>
          <w:marRight w:val="0"/>
          <w:marTop w:val="0"/>
          <w:marBottom w:val="0"/>
          <w:divBdr>
            <w:top w:val="none" w:sz="0" w:space="0" w:color="auto"/>
            <w:left w:val="none" w:sz="0" w:space="0" w:color="auto"/>
            <w:bottom w:val="none" w:sz="0" w:space="0" w:color="auto"/>
            <w:right w:val="none" w:sz="0" w:space="0" w:color="auto"/>
          </w:divBdr>
        </w:div>
        <w:div w:id="792872149">
          <w:marLeft w:val="640"/>
          <w:marRight w:val="0"/>
          <w:marTop w:val="0"/>
          <w:marBottom w:val="0"/>
          <w:divBdr>
            <w:top w:val="none" w:sz="0" w:space="0" w:color="auto"/>
            <w:left w:val="none" w:sz="0" w:space="0" w:color="auto"/>
            <w:bottom w:val="none" w:sz="0" w:space="0" w:color="auto"/>
            <w:right w:val="none" w:sz="0" w:space="0" w:color="auto"/>
          </w:divBdr>
        </w:div>
        <w:div w:id="822697615">
          <w:marLeft w:val="640"/>
          <w:marRight w:val="0"/>
          <w:marTop w:val="0"/>
          <w:marBottom w:val="0"/>
          <w:divBdr>
            <w:top w:val="none" w:sz="0" w:space="0" w:color="auto"/>
            <w:left w:val="none" w:sz="0" w:space="0" w:color="auto"/>
            <w:bottom w:val="none" w:sz="0" w:space="0" w:color="auto"/>
            <w:right w:val="none" w:sz="0" w:space="0" w:color="auto"/>
          </w:divBdr>
        </w:div>
        <w:div w:id="845637608">
          <w:marLeft w:val="640"/>
          <w:marRight w:val="0"/>
          <w:marTop w:val="0"/>
          <w:marBottom w:val="0"/>
          <w:divBdr>
            <w:top w:val="none" w:sz="0" w:space="0" w:color="auto"/>
            <w:left w:val="none" w:sz="0" w:space="0" w:color="auto"/>
            <w:bottom w:val="none" w:sz="0" w:space="0" w:color="auto"/>
            <w:right w:val="none" w:sz="0" w:space="0" w:color="auto"/>
          </w:divBdr>
        </w:div>
        <w:div w:id="879317368">
          <w:marLeft w:val="640"/>
          <w:marRight w:val="0"/>
          <w:marTop w:val="0"/>
          <w:marBottom w:val="0"/>
          <w:divBdr>
            <w:top w:val="none" w:sz="0" w:space="0" w:color="auto"/>
            <w:left w:val="none" w:sz="0" w:space="0" w:color="auto"/>
            <w:bottom w:val="none" w:sz="0" w:space="0" w:color="auto"/>
            <w:right w:val="none" w:sz="0" w:space="0" w:color="auto"/>
          </w:divBdr>
        </w:div>
        <w:div w:id="882978791">
          <w:marLeft w:val="640"/>
          <w:marRight w:val="0"/>
          <w:marTop w:val="0"/>
          <w:marBottom w:val="0"/>
          <w:divBdr>
            <w:top w:val="none" w:sz="0" w:space="0" w:color="auto"/>
            <w:left w:val="none" w:sz="0" w:space="0" w:color="auto"/>
            <w:bottom w:val="none" w:sz="0" w:space="0" w:color="auto"/>
            <w:right w:val="none" w:sz="0" w:space="0" w:color="auto"/>
          </w:divBdr>
        </w:div>
        <w:div w:id="883059548">
          <w:marLeft w:val="640"/>
          <w:marRight w:val="0"/>
          <w:marTop w:val="0"/>
          <w:marBottom w:val="0"/>
          <w:divBdr>
            <w:top w:val="none" w:sz="0" w:space="0" w:color="auto"/>
            <w:left w:val="none" w:sz="0" w:space="0" w:color="auto"/>
            <w:bottom w:val="none" w:sz="0" w:space="0" w:color="auto"/>
            <w:right w:val="none" w:sz="0" w:space="0" w:color="auto"/>
          </w:divBdr>
        </w:div>
        <w:div w:id="905916258">
          <w:marLeft w:val="640"/>
          <w:marRight w:val="0"/>
          <w:marTop w:val="0"/>
          <w:marBottom w:val="0"/>
          <w:divBdr>
            <w:top w:val="none" w:sz="0" w:space="0" w:color="auto"/>
            <w:left w:val="none" w:sz="0" w:space="0" w:color="auto"/>
            <w:bottom w:val="none" w:sz="0" w:space="0" w:color="auto"/>
            <w:right w:val="none" w:sz="0" w:space="0" w:color="auto"/>
          </w:divBdr>
        </w:div>
        <w:div w:id="921111377">
          <w:marLeft w:val="640"/>
          <w:marRight w:val="0"/>
          <w:marTop w:val="0"/>
          <w:marBottom w:val="0"/>
          <w:divBdr>
            <w:top w:val="none" w:sz="0" w:space="0" w:color="auto"/>
            <w:left w:val="none" w:sz="0" w:space="0" w:color="auto"/>
            <w:bottom w:val="none" w:sz="0" w:space="0" w:color="auto"/>
            <w:right w:val="none" w:sz="0" w:space="0" w:color="auto"/>
          </w:divBdr>
        </w:div>
        <w:div w:id="929699386">
          <w:marLeft w:val="640"/>
          <w:marRight w:val="0"/>
          <w:marTop w:val="0"/>
          <w:marBottom w:val="0"/>
          <w:divBdr>
            <w:top w:val="none" w:sz="0" w:space="0" w:color="auto"/>
            <w:left w:val="none" w:sz="0" w:space="0" w:color="auto"/>
            <w:bottom w:val="none" w:sz="0" w:space="0" w:color="auto"/>
            <w:right w:val="none" w:sz="0" w:space="0" w:color="auto"/>
          </w:divBdr>
        </w:div>
        <w:div w:id="965545473">
          <w:marLeft w:val="640"/>
          <w:marRight w:val="0"/>
          <w:marTop w:val="0"/>
          <w:marBottom w:val="0"/>
          <w:divBdr>
            <w:top w:val="none" w:sz="0" w:space="0" w:color="auto"/>
            <w:left w:val="none" w:sz="0" w:space="0" w:color="auto"/>
            <w:bottom w:val="none" w:sz="0" w:space="0" w:color="auto"/>
            <w:right w:val="none" w:sz="0" w:space="0" w:color="auto"/>
          </w:divBdr>
        </w:div>
        <w:div w:id="986545232">
          <w:marLeft w:val="640"/>
          <w:marRight w:val="0"/>
          <w:marTop w:val="0"/>
          <w:marBottom w:val="0"/>
          <w:divBdr>
            <w:top w:val="none" w:sz="0" w:space="0" w:color="auto"/>
            <w:left w:val="none" w:sz="0" w:space="0" w:color="auto"/>
            <w:bottom w:val="none" w:sz="0" w:space="0" w:color="auto"/>
            <w:right w:val="none" w:sz="0" w:space="0" w:color="auto"/>
          </w:divBdr>
        </w:div>
        <w:div w:id="990056519">
          <w:marLeft w:val="640"/>
          <w:marRight w:val="0"/>
          <w:marTop w:val="0"/>
          <w:marBottom w:val="0"/>
          <w:divBdr>
            <w:top w:val="none" w:sz="0" w:space="0" w:color="auto"/>
            <w:left w:val="none" w:sz="0" w:space="0" w:color="auto"/>
            <w:bottom w:val="none" w:sz="0" w:space="0" w:color="auto"/>
            <w:right w:val="none" w:sz="0" w:space="0" w:color="auto"/>
          </w:divBdr>
        </w:div>
        <w:div w:id="1000548939">
          <w:marLeft w:val="640"/>
          <w:marRight w:val="0"/>
          <w:marTop w:val="0"/>
          <w:marBottom w:val="0"/>
          <w:divBdr>
            <w:top w:val="none" w:sz="0" w:space="0" w:color="auto"/>
            <w:left w:val="none" w:sz="0" w:space="0" w:color="auto"/>
            <w:bottom w:val="none" w:sz="0" w:space="0" w:color="auto"/>
            <w:right w:val="none" w:sz="0" w:space="0" w:color="auto"/>
          </w:divBdr>
        </w:div>
        <w:div w:id="1003314496">
          <w:marLeft w:val="640"/>
          <w:marRight w:val="0"/>
          <w:marTop w:val="0"/>
          <w:marBottom w:val="0"/>
          <w:divBdr>
            <w:top w:val="none" w:sz="0" w:space="0" w:color="auto"/>
            <w:left w:val="none" w:sz="0" w:space="0" w:color="auto"/>
            <w:bottom w:val="none" w:sz="0" w:space="0" w:color="auto"/>
            <w:right w:val="none" w:sz="0" w:space="0" w:color="auto"/>
          </w:divBdr>
        </w:div>
        <w:div w:id="1003581810">
          <w:marLeft w:val="640"/>
          <w:marRight w:val="0"/>
          <w:marTop w:val="0"/>
          <w:marBottom w:val="0"/>
          <w:divBdr>
            <w:top w:val="none" w:sz="0" w:space="0" w:color="auto"/>
            <w:left w:val="none" w:sz="0" w:space="0" w:color="auto"/>
            <w:bottom w:val="none" w:sz="0" w:space="0" w:color="auto"/>
            <w:right w:val="none" w:sz="0" w:space="0" w:color="auto"/>
          </w:divBdr>
        </w:div>
        <w:div w:id="1055469582">
          <w:marLeft w:val="640"/>
          <w:marRight w:val="0"/>
          <w:marTop w:val="0"/>
          <w:marBottom w:val="0"/>
          <w:divBdr>
            <w:top w:val="none" w:sz="0" w:space="0" w:color="auto"/>
            <w:left w:val="none" w:sz="0" w:space="0" w:color="auto"/>
            <w:bottom w:val="none" w:sz="0" w:space="0" w:color="auto"/>
            <w:right w:val="none" w:sz="0" w:space="0" w:color="auto"/>
          </w:divBdr>
        </w:div>
        <w:div w:id="1070923858">
          <w:marLeft w:val="640"/>
          <w:marRight w:val="0"/>
          <w:marTop w:val="0"/>
          <w:marBottom w:val="0"/>
          <w:divBdr>
            <w:top w:val="none" w:sz="0" w:space="0" w:color="auto"/>
            <w:left w:val="none" w:sz="0" w:space="0" w:color="auto"/>
            <w:bottom w:val="none" w:sz="0" w:space="0" w:color="auto"/>
            <w:right w:val="none" w:sz="0" w:space="0" w:color="auto"/>
          </w:divBdr>
        </w:div>
        <w:div w:id="1105925945">
          <w:marLeft w:val="640"/>
          <w:marRight w:val="0"/>
          <w:marTop w:val="0"/>
          <w:marBottom w:val="0"/>
          <w:divBdr>
            <w:top w:val="none" w:sz="0" w:space="0" w:color="auto"/>
            <w:left w:val="none" w:sz="0" w:space="0" w:color="auto"/>
            <w:bottom w:val="none" w:sz="0" w:space="0" w:color="auto"/>
            <w:right w:val="none" w:sz="0" w:space="0" w:color="auto"/>
          </w:divBdr>
        </w:div>
        <w:div w:id="1133448119">
          <w:marLeft w:val="640"/>
          <w:marRight w:val="0"/>
          <w:marTop w:val="0"/>
          <w:marBottom w:val="0"/>
          <w:divBdr>
            <w:top w:val="none" w:sz="0" w:space="0" w:color="auto"/>
            <w:left w:val="none" w:sz="0" w:space="0" w:color="auto"/>
            <w:bottom w:val="none" w:sz="0" w:space="0" w:color="auto"/>
            <w:right w:val="none" w:sz="0" w:space="0" w:color="auto"/>
          </w:divBdr>
        </w:div>
        <w:div w:id="1142818181">
          <w:marLeft w:val="640"/>
          <w:marRight w:val="0"/>
          <w:marTop w:val="0"/>
          <w:marBottom w:val="0"/>
          <w:divBdr>
            <w:top w:val="none" w:sz="0" w:space="0" w:color="auto"/>
            <w:left w:val="none" w:sz="0" w:space="0" w:color="auto"/>
            <w:bottom w:val="none" w:sz="0" w:space="0" w:color="auto"/>
            <w:right w:val="none" w:sz="0" w:space="0" w:color="auto"/>
          </w:divBdr>
        </w:div>
        <w:div w:id="1181159610">
          <w:marLeft w:val="640"/>
          <w:marRight w:val="0"/>
          <w:marTop w:val="0"/>
          <w:marBottom w:val="0"/>
          <w:divBdr>
            <w:top w:val="none" w:sz="0" w:space="0" w:color="auto"/>
            <w:left w:val="none" w:sz="0" w:space="0" w:color="auto"/>
            <w:bottom w:val="none" w:sz="0" w:space="0" w:color="auto"/>
            <w:right w:val="none" w:sz="0" w:space="0" w:color="auto"/>
          </w:divBdr>
        </w:div>
        <w:div w:id="1203203034">
          <w:marLeft w:val="640"/>
          <w:marRight w:val="0"/>
          <w:marTop w:val="0"/>
          <w:marBottom w:val="0"/>
          <w:divBdr>
            <w:top w:val="none" w:sz="0" w:space="0" w:color="auto"/>
            <w:left w:val="none" w:sz="0" w:space="0" w:color="auto"/>
            <w:bottom w:val="none" w:sz="0" w:space="0" w:color="auto"/>
            <w:right w:val="none" w:sz="0" w:space="0" w:color="auto"/>
          </w:divBdr>
        </w:div>
        <w:div w:id="1215584227">
          <w:marLeft w:val="640"/>
          <w:marRight w:val="0"/>
          <w:marTop w:val="0"/>
          <w:marBottom w:val="0"/>
          <w:divBdr>
            <w:top w:val="none" w:sz="0" w:space="0" w:color="auto"/>
            <w:left w:val="none" w:sz="0" w:space="0" w:color="auto"/>
            <w:bottom w:val="none" w:sz="0" w:space="0" w:color="auto"/>
            <w:right w:val="none" w:sz="0" w:space="0" w:color="auto"/>
          </w:divBdr>
        </w:div>
        <w:div w:id="1221552232">
          <w:marLeft w:val="640"/>
          <w:marRight w:val="0"/>
          <w:marTop w:val="0"/>
          <w:marBottom w:val="0"/>
          <w:divBdr>
            <w:top w:val="none" w:sz="0" w:space="0" w:color="auto"/>
            <w:left w:val="none" w:sz="0" w:space="0" w:color="auto"/>
            <w:bottom w:val="none" w:sz="0" w:space="0" w:color="auto"/>
            <w:right w:val="none" w:sz="0" w:space="0" w:color="auto"/>
          </w:divBdr>
        </w:div>
        <w:div w:id="1222332182">
          <w:marLeft w:val="640"/>
          <w:marRight w:val="0"/>
          <w:marTop w:val="0"/>
          <w:marBottom w:val="0"/>
          <w:divBdr>
            <w:top w:val="none" w:sz="0" w:space="0" w:color="auto"/>
            <w:left w:val="none" w:sz="0" w:space="0" w:color="auto"/>
            <w:bottom w:val="none" w:sz="0" w:space="0" w:color="auto"/>
            <w:right w:val="none" w:sz="0" w:space="0" w:color="auto"/>
          </w:divBdr>
        </w:div>
        <w:div w:id="1230652257">
          <w:marLeft w:val="640"/>
          <w:marRight w:val="0"/>
          <w:marTop w:val="0"/>
          <w:marBottom w:val="0"/>
          <w:divBdr>
            <w:top w:val="none" w:sz="0" w:space="0" w:color="auto"/>
            <w:left w:val="none" w:sz="0" w:space="0" w:color="auto"/>
            <w:bottom w:val="none" w:sz="0" w:space="0" w:color="auto"/>
            <w:right w:val="none" w:sz="0" w:space="0" w:color="auto"/>
          </w:divBdr>
        </w:div>
        <w:div w:id="1243026272">
          <w:marLeft w:val="640"/>
          <w:marRight w:val="0"/>
          <w:marTop w:val="0"/>
          <w:marBottom w:val="0"/>
          <w:divBdr>
            <w:top w:val="none" w:sz="0" w:space="0" w:color="auto"/>
            <w:left w:val="none" w:sz="0" w:space="0" w:color="auto"/>
            <w:bottom w:val="none" w:sz="0" w:space="0" w:color="auto"/>
            <w:right w:val="none" w:sz="0" w:space="0" w:color="auto"/>
          </w:divBdr>
        </w:div>
        <w:div w:id="1265846235">
          <w:marLeft w:val="640"/>
          <w:marRight w:val="0"/>
          <w:marTop w:val="0"/>
          <w:marBottom w:val="0"/>
          <w:divBdr>
            <w:top w:val="none" w:sz="0" w:space="0" w:color="auto"/>
            <w:left w:val="none" w:sz="0" w:space="0" w:color="auto"/>
            <w:bottom w:val="none" w:sz="0" w:space="0" w:color="auto"/>
            <w:right w:val="none" w:sz="0" w:space="0" w:color="auto"/>
          </w:divBdr>
        </w:div>
        <w:div w:id="1278101036">
          <w:marLeft w:val="640"/>
          <w:marRight w:val="0"/>
          <w:marTop w:val="0"/>
          <w:marBottom w:val="0"/>
          <w:divBdr>
            <w:top w:val="none" w:sz="0" w:space="0" w:color="auto"/>
            <w:left w:val="none" w:sz="0" w:space="0" w:color="auto"/>
            <w:bottom w:val="none" w:sz="0" w:space="0" w:color="auto"/>
            <w:right w:val="none" w:sz="0" w:space="0" w:color="auto"/>
          </w:divBdr>
        </w:div>
        <w:div w:id="1280068670">
          <w:marLeft w:val="640"/>
          <w:marRight w:val="0"/>
          <w:marTop w:val="0"/>
          <w:marBottom w:val="0"/>
          <w:divBdr>
            <w:top w:val="none" w:sz="0" w:space="0" w:color="auto"/>
            <w:left w:val="none" w:sz="0" w:space="0" w:color="auto"/>
            <w:bottom w:val="none" w:sz="0" w:space="0" w:color="auto"/>
            <w:right w:val="none" w:sz="0" w:space="0" w:color="auto"/>
          </w:divBdr>
        </w:div>
        <w:div w:id="1295335181">
          <w:marLeft w:val="640"/>
          <w:marRight w:val="0"/>
          <w:marTop w:val="0"/>
          <w:marBottom w:val="0"/>
          <w:divBdr>
            <w:top w:val="none" w:sz="0" w:space="0" w:color="auto"/>
            <w:left w:val="none" w:sz="0" w:space="0" w:color="auto"/>
            <w:bottom w:val="none" w:sz="0" w:space="0" w:color="auto"/>
            <w:right w:val="none" w:sz="0" w:space="0" w:color="auto"/>
          </w:divBdr>
        </w:div>
        <w:div w:id="1304844818">
          <w:marLeft w:val="640"/>
          <w:marRight w:val="0"/>
          <w:marTop w:val="0"/>
          <w:marBottom w:val="0"/>
          <w:divBdr>
            <w:top w:val="none" w:sz="0" w:space="0" w:color="auto"/>
            <w:left w:val="none" w:sz="0" w:space="0" w:color="auto"/>
            <w:bottom w:val="none" w:sz="0" w:space="0" w:color="auto"/>
            <w:right w:val="none" w:sz="0" w:space="0" w:color="auto"/>
          </w:divBdr>
        </w:div>
        <w:div w:id="1305964142">
          <w:marLeft w:val="640"/>
          <w:marRight w:val="0"/>
          <w:marTop w:val="0"/>
          <w:marBottom w:val="0"/>
          <w:divBdr>
            <w:top w:val="none" w:sz="0" w:space="0" w:color="auto"/>
            <w:left w:val="none" w:sz="0" w:space="0" w:color="auto"/>
            <w:bottom w:val="none" w:sz="0" w:space="0" w:color="auto"/>
            <w:right w:val="none" w:sz="0" w:space="0" w:color="auto"/>
          </w:divBdr>
        </w:div>
        <w:div w:id="1307855299">
          <w:marLeft w:val="640"/>
          <w:marRight w:val="0"/>
          <w:marTop w:val="0"/>
          <w:marBottom w:val="0"/>
          <w:divBdr>
            <w:top w:val="none" w:sz="0" w:space="0" w:color="auto"/>
            <w:left w:val="none" w:sz="0" w:space="0" w:color="auto"/>
            <w:bottom w:val="none" w:sz="0" w:space="0" w:color="auto"/>
            <w:right w:val="none" w:sz="0" w:space="0" w:color="auto"/>
          </w:divBdr>
        </w:div>
        <w:div w:id="1338850618">
          <w:marLeft w:val="640"/>
          <w:marRight w:val="0"/>
          <w:marTop w:val="0"/>
          <w:marBottom w:val="0"/>
          <w:divBdr>
            <w:top w:val="none" w:sz="0" w:space="0" w:color="auto"/>
            <w:left w:val="none" w:sz="0" w:space="0" w:color="auto"/>
            <w:bottom w:val="none" w:sz="0" w:space="0" w:color="auto"/>
            <w:right w:val="none" w:sz="0" w:space="0" w:color="auto"/>
          </w:divBdr>
        </w:div>
        <w:div w:id="1349529249">
          <w:marLeft w:val="640"/>
          <w:marRight w:val="0"/>
          <w:marTop w:val="0"/>
          <w:marBottom w:val="0"/>
          <w:divBdr>
            <w:top w:val="none" w:sz="0" w:space="0" w:color="auto"/>
            <w:left w:val="none" w:sz="0" w:space="0" w:color="auto"/>
            <w:bottom w:val="none" w:sz="0" w:space="0" w:color="auto"/>
            <w:right w:val="none" w:sz="0" w:space="0" w:color="auto"/>
          </w:divBdr>
        </w:div>
        <w:div w:id="1396976832">
          <w:marLeft w:val="640"/>
          <w:marRight w:val="0"/>
          <w:marTop w:val="0"/>
          <w:marBottom w:val="0"/>
          <w:divBdr>
            <w:top w:val="none" w:sz="0" w:space="0" w:color="auto"/>
            <w:left w:val="none" w:sz="0" w:space="0" w:color="auto"/>
            <w:bottom w:val="none" w:sz="0" w:space="0" w:color="auto"/>
            <w:right w:val="none" w:sz="0" w:space="0" w:color="auto"/>
          </w:divBdr>
        </w:div>
        <w:div w:id="1431006791">
          <w:marLeft w:val="640"/>
          <w:marRight w:val="0"/>
          <w:marTop w:val="0"/>
          <w:marBottom w:val="0"/>
          <w:divBdr>
            <w:top w:val="none" w:sz="0" w:space="0" w:color="auto"/>
            <w:left w:val="none" w:sz="0" w:space="0" w:color="auto"/>
            <w:bottom w:val="none" w:sz="0" w:space="0" w:color="auto"/>
            <w:right w:val="none" w:sz="0" w:space="0" w:color="auto"/>
          </w:divBdr>
        </w:div>
        <w:div w:id="1435519319">
          <w:marLeft w:val="640"/>
          <w:marRight w:val="0"/>
          <w:marTop w:val="0"/>
          <w:marBottom w:val="0"/>
          <w:divBdr>
            <w:top w:val="none" w:sz="0" w:space="0" w:color="auto"/>
            <w:left w:val="none" w:sz="0" w:space="0" w:color="auto"/>
            <w:bottom w:val="none" w:sz="0" w:space="0" w:color="auto"/>
            <w:right w:val="none" w:sz="0" w:space="0" w:color="auto"/>
          </w:divBdr>
        </w:div>
        <w:div w:id="1445422660">
          <w:marLeft w:val="640"/>
          <w:marRight w:val="0"/>
          <w:marTop w:val="0"/>
          <w:marBottom w:val="0"/>
          <w:divBdr>
            <w:top w:val="none" w:sz="0" w:space="0" w:color="auto"/>
            <w:left w:val="none" w:sz="0" w:space="0" w:color="auto"/>
            <w:bottom w:val="none" w:sz="0" w:space="0" w:color="auto"/>
            <w:right w:val="none" w:sz="0" w:space="0" w:color="auto"/>
          </w:divBdr>
        </w:div>
        <w:div w:id="1483960823">
          <w:marLeft w:val="640"/>
          <w:marRight w:val="0"/>
          <w:marTop w:val="0"/>
          <w:marBottom w:val="0"/>
          <w:divBdr>
            <w:top w:val="none" w:sz="0" w:space="0" w:color="auto"/>
            <w:left w:val="none" w:sz="0" w:space="0" w:color="auto"/>
            <w:bottom w:val="none" w:sz="0" w:space="0" w:color="auto"/>
            <w:right w:val="none" w:sz="0" w:space="0" w:color="auto"/>
          </w:divBdr>
        </w:div>
        <w:div w:id="1488202018">
          <w:marLeft w:val="640"/>
          <w:marRight w:val="0"/>
          <w:marTop w:val="0"/>
          <w:marBottom w:val="0"/>
          <w:divBdr>
            <w:top w:val="none" w:sz="0" w:space="0" w:color="auto"/>
            <w:left w:val="none" w:sz="0" w:space="0" w:color="auto"/>
            <w:bottom w:val="none" w:sz="0" w:space="0" w:color="auto"/>
            <w:right w:val="none" w:sz="0" w:space="0" w:color="auto"/>
          </w:divBdr>
        </w:div>
        <w:div w:id="1496261663">
          <w:marLeft w:val="640"/>
          <w:marRight w:val="0"/>
          <w:marTop w:val="0"/>
          <w:marBottom w:val="0"/>
          <w:divBdr>
            <w:top w:val="none" w:sz="0" w:space="0" w:color="auto"/>
            <w:left w:val="none" w:sz="0" w:space="0" w:color="auto"/>
            <w:bottom w:val="none" w:sz="0" w:space="0" w:color="auto"/>
            <w:right w:val="none" w:sz="0" w:space="0" w:color="auto"/>
          </w:divBdr>
        </w:div>
        <w:div w:id="1508792886">
          <w:marLeft w:val="640"/>
          <w:marRight w:val="0"/>
          <w:marTop w:val="0"/>
          <w:marBottom w:val="0"/>
          <w:divBdr>
            <w:top w:val="none" w:sz="0" w:space="0" w:color="auto"/>
            <w:left w:val="none" w:sz="0" w:space="0" w:color="auto"/>
            <w:bottom w:val="none" w:sz="0" w:space="0" w:color="auto"/>
            <w:right w:val="none" w:sz="0" w:space="0" w:color="auto"/>
          </w:divBdr>
        </w:div>
        <w:div w:id="1513566990">
          <w:marLeft w:val="640"/>
          <w:marRight w:val="0"/>
          <w:marTop w:val="0"/>
          <w:marBottom w:val="0"/>
          <w:divBdr>
            <w:top w:val="none" w:sz="0" w:space="0" w:color="auto"/>
            <w:left w:val="none" w:sz="0" w:space="0" w:color="auto"/>
            <w:bottom w:val="none" w:sz="0" w:space="0" w:color="auto"/>
            <w:right w:val="none" w:sz="0" w:space="0" w:color="auto"/>
          </w:divBdr>
        </w:div>
        <w:div w:id="1533886364">
          <w:marLeft w:val="640"/>
          <w:marRight w:val="0"/>
          <w:marTop w:val="0"/>
          <w:marBottom w:val="0"/>
          <w:divBdr>
            <w:top w:val="none" w:sz="0" w:space="0" w:color="auto"/>
            <w:left w:val="none" w:sz="0" w:space="0" w:color="auto"/>
            <w:bottom w:val="none" w:sz="0" w:space="0" w:color="auto"/>
            <w:right w:val="none" w:sz="0" w:space="0" w:color="auto"/>
          </w:divBdr>
        </w:div>
        <w:div w:id="1537623941">
          <w:marLeft w:val="640"/>
          <w:marRight w:val="0"/>
          <w:marTop w:val="0"/>
          <w:marBottom w:val="0"/>
          <w:divBdr>
            <w:top w:val="none" w:sz="0" w:space="0" w:color="auto"/>
            <w:left w:val="none" w:sz="0" w:space="0" w:color="auto"/>
            <w:bottom w:val="none" w:sz="0" w:space="0" w:color="auto"/>
            <w:right w:val="none" w:sz="0" w:space="0" w:color="auto"/>
          </w:divBdr>
        </w:div>
        <w:div w:id="1541941681">
          <w:marLeft w:val="640"/>
          <w:marRight w:val="0"/>
          <w:marTop w:val="0"/>
          <w:marBottom w:val="0"/>
          <w:divBdr>
            <w:top w:val="none" w:sz="0" w:space="0" w:color="auto"/>
            <w:left w:val="none" w:sz="0" w:space="0" w:color="auto"/>
            <w:bottom w:val="none" w:sz="0" w:space="0" w:color="auto"/>
            <w:right w:val="none" w:sz="0" w:space="0" w:color="auto"/>
          </w:divBdr>
        </w:div>
        <w:div w:id="1543983399">
          <w:marLeft w:val="640"/>
          <w:marRight w:val="0"/>
          <w:marTop w:val="0"/>
          <w:marBottom w:val="0"/>
          <w:divBdr>
            <w:top w:val="none" w:sz="0" w:space="0" w:color="auto"/>
            <w:left w:val="none" w:sz="0" w:space="0" w:color="auto"/>
            <w:bottom w:val="none" w:sz="0" w:space="0" w:color="auto"/>
            <w:right w:val="none" w:sz="0" w:space="0" w:color="auto"/>
          </w:divBdr>
        </w:div>
        <w:div w:id="1545749117">
          <w:marLeft w:val="640"/>
          <w:marRight w:val="0"/>
          <w:marTop w:val="0"/>
          <w:marBottom w:val="0"/>
          <w:divBdr>
            <w:top w:val="none" w:sz="0" w:space="0" w:color="auto"/>
            <w:left w:val="none" w:sz="0" w:space="0" w:color="auto"/>
            <w:bottom w:val="none" w:sz="0" w:space="0" w:color="auto"/>
            <w:right w:val="none" w:sz="0" w:space="0" w:color="auto"/>
          </w:divBdr>
        </w:div>
        <w:div w:id="1591889940">
          <w:marLeft w:val="640"/>
          <w:marRight w:val="0"/>
          <w:marTop w:val="0"/>
          <w:marBottom w:val="0"/>
          <w:divBdr>
            <w:top w:val="none" w:sz="0" w:space="0" w:color="auto"/>
            <w:left w:val="none" w:sz="0" w:space="0" w:color="auto"/>
            <w:bottom w:val="none" w:sz="0" w:space="0" w:color="auto"/>
            <w:right w:val="none" w:sz="0" w:space="0" w:color="auto"/>
          </w:divBdr>
        </w:div>
        <w:div w:id="1599682228">
          <w:marLeft w:val="640"/>
          <w:marRight w:val="0"/>
          <w:marTop w:val="0"/>
          <w:marBottom w:val="0"/>
          <w:divBdr>
            <w:top w:val="none" w:sz="0" w:space="0" w:color="auto"/>
            <w:left w:val="none" w:sz="0" w:space="0" w:color="auto"/>
            <w:bottom w:val="none" w:sz="0" w:space="0" w:color="auto"/>
            <w:right w:val="none" w:sz="0" w:space="0" w:color="auto"/>
          </w:divBdr>
        </w:div>
        <w:div w:id="1623416687">
          <w:marLeft w:val="640"/>
          <w:marRight w:val="0"/>
          <w:marTop w:val="0"/>
          <w:marBottom w:val="0"/>
          <w:divBdr>
            <w:top w:val="none" w:sz="0" w:space="0" w:color="auto"/>
            <w:left w:val="none" w:sz="0" w:space="0" w:color="auto"/>
            <w:bottom w:val="none" w:sz="0" w:space="0" w:color="auto"/>
            <w:right w:val="none" w:sz="0" w:space="0" w:color="auto"/>
          </w:divBdr>
        </w:div>
        <w:div w:id="1632906911">
          <w:marLeft w:val="640"/>
          <w:marRight w:val="0"/>
          <w:marTop w:val="0"/>
          <w:marBottom w:val="0"/>
          <w:divBdr>
            <w:top w:val="none" w:sz="0" w:space="0" w:color="auto"/>
            <w:left w:val="none" w:sz="0" w:space="0" w:color="auto"/>
            <w:bottom w:val="none" w:sz="0" w:space="0" w:color="auto"/>
            <w:right w:val="none" w:sz="0" w:space="0" w:color="auto"/>
          </w:divBdr>
        </w:div>
        <w:div w:id="1636788586">
          <w:marLeft w:val="640"/>
          <w:marRight w:val="0"/>
          <w:marTop w:val="0"/>
          <w:marBottom w:val="0"/>
          <w:divBdr>
            <w:top w:val="none" w:sz="0" w:space="0" w:color="auto"/>
            <w:left w:val="none" w:sz="0" w:space="0" w:color="auto"/>
            <w:bottom w:val="none" w:sz="0" w:space="0" w:color="auto"/>
            <w:right w:val="none" w:sz="0" w:space="0" w:color="auto"/>
          </w:divBdr>
        </w:div>
        <w:div w:id="1647971673">
          <w:marLeft w:val="640"/>
          <w:marRight w:val="0"/>
          <w:marTop w:val="0"/>
          <w:marBottom w:val="0"/>
          <w:divBdr>
            <w:top w:val="none" w:sz="0" w:space="0" w:color="auto"/>
            <w:left w:val="none" w:sz="0" w:space="0" w:color="auto"/>
            <w:bottom w:val="none" w:sz="0" w:space="0" w:color="auto"/>
            <w:right w:val="none" w:sz="0" w:space="0" w:color="auto"/>
          </w:divBdr>
        </w:div>
        <w:div w:id="1734233780">
          <w:marLeft w:val="640"/>
          <w:marRight w:val="0"/>
          <w:marTop w:val="0"/>
          <w:marBottom w:val="0"/>
          <w:divBdr>
            <w:top w:val="none" w:sz="0" w:space="0" w:color="auto"/>
            <w:left w:val="none" w:sz="0" w:space="0" w:color="auto"/>
            <w:bottom w:val="none" w:sz="0" w:space="0" w:color="auto"/>
            <w:right w:val="none" w:sz="0" w:space="0" w:color="auto"/>
          </w:divBdr>
        </w:div>
        <w:div w:id="1742556280">
          <w:marLeft w:val="640"/>
          <w:marRight w:val="0"/>
          <w:marTop w:val="0"/>
          <w:marBottom w:val="0"/>
          <w:divBdr>
            <w:top w:val="none" w:sz="0" w:space="0" w:color="auto"/>
            <w:left w:val="none" w:sz="0" w:space="0" w:color="auto"/>
            <w:bottom w:val="none" w:sz="0" w:space="0" w:color="auto"/>
            <w:right w:val="none" w:sz="0" w:space="0" w:color="auto"/>
          </w:divBdr>
        </w:div>
        <w:div w:id="1753507519">
          <w:marLeft w:val="640"/>
          <w:marRight w:val="0"/>
          <w:marTop w:val="0"/>
          <w:marBottom w:val="0"/>
          <w:divBdr>
            <w:top w:val="none" w:sz="0" w:space="0" w:color="auto"/>
            <w:left w:val="none" w:sz="0" w:space="0" w:color="auto"/>
            <w:bottom w:val="none" w:sz="0" w:space="0" w:color="auto"/>
            <w:right w:val="none" w:sz="0" w:space="0" w:color="auto"/>
          </w:divBdr>
        </w:div>
        <w:div w:id="1768885008">
          <w:marLeft w:val="640"/>
          <w:marRight w:val="0"/>
          <w:marTop w:val="0"/>
          <w:marBottom w:val="0"/>
          <w:divBdr>
            <w:top w:val="none" w:sz="0" w:space="0" w:color="auto"/>
            <w:left w:val="none" w:sz="0" w:space="0" w:color="auto"/>
            <w:bottom w:val="none" w:sz="0" w:space="0" w:color="auto"/>
            <w:right w:val="none" w:sz="0" w:space="0" w:color="auto"/>
          </w:divBdr>
        </w:div>
        <w:div w:id="1792942096">
          <w:marLeft w:val="640"/>
          <w:marRight w:val="0"/>
          <w:marTop w:val="0"/>
          <w:marBottom w:val="0"/>
          <w:divBdr>
            <w:top w:val="none" w:sz="0" w:space="0" w:color="auto"/>
            <w:left w:val="none" w:sz="0" w:space="0" w:color="auto"/>
            <w:bottom w:val="none" w:sz="0" w:space="0" w:color="auto"/>
            <w:right w:val="none" w:sz="0" w:space="0" w:color="auto"/>
          </w:divBdr>
        </w:div>
        <w:div w:id="1797216110">
          <w:marLeft w:val="640"/>
          <w:marRight w:val="0"/>
          <w:marTop w:val="0"/>
          <w:marBottom w:val="0"/>
          <w:divBdr>
            <w:top w:val="none" w:sz="0" w:space="0" w:color="auto"/>
            <w:left w:val="none" w:sz="0" w:space="0" w:color="auto"/>
            <w:bottom w:val="none" w:sz="0" w:space="0" w:color="auto"/>
            <w:right w:val="none" w:sz="0" w:space="0" w:color="auto"/>
          </w:divBdr>
        </w:div>
        <w:div w:id="1821730272">
          <w:marLeft w:val="640"/>
          <w:marRight w:val="0"/>
          <w:marTop w:val="0"/>
          <w:marBottom w:val="0"/>
          <w:divBdr>
            <w:top w:val="none" w:sz="0" w:space="0" w:color="auto"/>
            <w:left w:val="none" w:sz="0" w:space="0" w:color="auto"/>
            <w:bottom w:val="none" w:sz="0" w:space="0" w:color="auto"/>
            <w:right w:val="none" w:sz="0" w:space="0" w:color="auto"/>
          </w:divBdr>
        </w:div>
        <w:div w:id="1830440564">
          <w:marLeft w:val="640"/>
          <w:marRight w:val="0"/>
          <w:marTop w:val="0"/>
          <w:marBottom w:val="0"/>
          <w:divBdr>
            <w:top w:val="none" w:sz="0" w:space="0" w:color="auto"/>
            <w:left w:val="none" w:sz="0" w:space="0" w:color="auto"/>
            <w:bottom w:val="none" w:sz="0" w:space="0" w:color="auto"/>
            <w:right w:val="none" w:sz="0" w:space="0" w:color="auto"/>
          </w:divBdr>
        </w:div>
        <w:div w:id="1835803139">
          <w:marLeft w:val="640"/>
          <w:marRight w:val="0"/>
          <w:marTop w:val="0"/>
          <w:marBottom w:val="0"/>
          <w:divBdr>
            <w:top w:val="none" w:sz="0" w:space="0" w:color="auto"/>
            <w:left w:val="none" w:sz="0" w:space="0" w:color="auto"/>
            <w:bottom w:val="none" w:sz="0" w:space="0" w:color="auto"/>
            <w:right w:val="none" w:sz="0" w:space="0" w:color="auto"/>
          </w:divBdr>
        </w:div>
        <w:div w:id="1855993523">
          <w:marLeft w:val="640"/>
          <w:marRight w:val="0"/>
          <w:marTop w:val="0"/>
          <w:marBottom w:val="0"/>
          <w:divBdr>
            <w:top w:val="none" w:sz="0" w:space="0" w:color="auto"/>
            <w:left w:val="none" w:sz="0" w:space="0" w:color="auto"/>
            <w:bottom w:val="none" w:sz="0" w:space="0" w:color="auto"/>
            <w:right w:val="none" w:sz="0" w:space="0" w:color="auto"/>
          </w:divBdr>
        </w:div>
        <w:div w:id="1858157723">
          <w:marLeft w:val="640"/>
          <w:marRight w:val="0"/>
          <w:marTop w:val="0"/>
          <w:marBottom w:val="0"/>
          <w:divBdr>
            <w:top w:val="none" w:sz="0" w:space="0" w:color="auto"/>
            <w:left w:val="none" w:sz="0" w:space="0" w:color="auto"/>
            <w:bottom w:val="none" w:sz="0" w:space="0" w:color="auto"/>
            <w:right w:val="none" w:sz="0" w:space="0" w:color="auto"/>
          </w:divBdr>
        </w:div>
        <w:div w:id="1875193169">
          <w:marLeft w:val="640"/>
          <w:marRight w:val="0"/>
          <w:marTop w:val="0"/>
          <w:marBottom w:val="0"/>
          <w:divBdr>
            <w:top w:val="none" w:sz="0" w:space="0" w:color="auto"/>
            <w:left w:val="none" w:sz="0" w:space="0" w:color="auto"/>
            <w:bottom w:val="none" w:sz="0" w:space="0" w:color="auto"/>
            <w:right w:val="none" w:sz="0" w:space="0" w:color="auto"/>
          </w:divBdr>
        </w:div>
        <w:div w:id="1875652595">
          <w:marLeft w:val="640"/>
          <w:marRight w:val="0"/>
          <w:marTop w:val="0"/>
          <w:marBottom w:val="0"/>
          <w:divBdr>
            <w:top w:val="none" w:sz="0" w:space="0" w:color="auto"/>
            <w:left w:val="none" w:sz="0" w:space="0" w:color="auto"/>
            <w:bottom w:val="none" w:sz="0" w:space="0" w:color="auto"/>
            <w:right w:val="none" w:sz="0" w:space="0" w:color="auto"/>
          </w:divBdr>
        </w:div>
        <w:div w:id="1879317562">
          <w:marLeft w:val="640"/>
          <w:marRight w:val="0"/>
          <w:marTop w:val="0"/>
          <w:marBottom w:val="0"/>
          <w:divBdr>
            <w:top w:val="none" w:sz="0" w:space="0" w:color="auto"/>
            <w:left w:val="none" w:sz="0" w:space="0" w:color="auto"/>
            <w:bottom w:val="none" w:sz="0" w:space="0" w:color="auto"/>
            <w:right w:val="none" w:sz="0" w:space="0" w:color="auto"/>
          </w:divBdr>
        </w:div>
        <w:div w:id="1909414766">
          <w:marLeft w:val="640"/>
          <w:marRight w:val="0"/>
          <w:marTop w:val="0"/>
          <w:marBottom w:val="0"/>
          <w:divBdr>
            <w:top w:val="none" w:sz="0" w:space="0" w:color="auto"/>
            <w:left w:val="none" w:sz="0" w:space="0" w:color="auto"/>
            <w:bottom w:val="none" w:sz="0" w:space="0" w:color="auto"/>
            <w:right w:val="none" w:sz="0" w:space="0" w:color="auto"/>
          </w:divBdr>
        </w:div>
        <w:div w:id="1919706494">
          <w:marLeft w:val="640"/>
          <w:marRight w:val="0"/>
          <w:marTop w:val="0"/>
          <w:marBottom w:val="0"/>
          <w:divBdr>
            <w:top w:val="none" w:sz="0" w:space="0" w:color="auto"/>
            <w:left w:val="none" w:sz="0" w:space="0" w:color="auto"/>
            <w:bottom w:val="none" w:sz="0" w:space="0" w:color="auto"/>
            <w:right w:val="none" w:sz="0" w:space="0" w:color="auto"/>
          </w:divBdr>
        </w:div>
        <w:div w:id="1929578359">
          <w:marLeft w:val="640"/>
          <w:marRight w:val="0"/>
          <w:marTop w:val="0"/>
          <w:marBottom w:val="0"/>
          <w:divBdr>
            <w:top w:val="none" w:sz="0" w:space="0" w:color="auto"/>
            <w:left w:val="none" w:sz="0" w:space="0" w:color="auto"/>
            <w:bottom w:val="none" w:sz="0" w:space="0" w:color="auto"/>
            <w:right w:val="none" w:sz="0" w:space="0" w:color="auto"/>
          </w:divBdr>
        </w:div>
      </w:divsChild>
    </w:div>
    <w:div w:id="184750669">
      <w:bodyDiv w:val="1"/>
      <w:marLeft w:val="0"/>
      <w:marRight w:val="0"/>
      <w:marTop w:val="0"/>
      <w:marBottom w:val="0"/>
      <w:divBdr>
        <w:top w:val="none" w:sz="0" w:space="0" w:color="auto"/>
        <w:left w:val="none" w:sz="0" w:space="0" w:color="auto"/>
        <w:bottom w:val="none" w:sz="0" w:space="0" w:color="auto"/>
        <w:right w:val="none" w:sz="0" w:space="0" w:color="auto"/>
      </w:divBdr>
    </w:div>
    <w:div w:id="189035561">
      <w:bodyDiv w:val="1"/>
      <w:marLeft w:val="0"/>
      <w:marRight w:val="0"/>
      <w:marTop w:val="0"/>
      <w:marBottom w:val="0"/>
      <w:divBdr>
        <w:top w:val="none" w:sz="0" w:space="0" w:color="auto"/>
        <w:left w:val="none" w:sz="0" w:space="0" w:color="auto"/>
        <w:bottom w:val="none" w:sz="0" w:space="0" w:color="auto"/>
        <w:right w:val="none" w:sz="0" w:space="0" w:color="auto"/>
      </w:divBdr>
    </w:div>
    <w:div w:id="189535427">
      <w:bodyDiv w:val="1"/>
      <w:marLeft w:val="0"/>
      <w:marRight w:val="0"/>
      <w:marTop w:val="0"/>
      <w:marBottom w:val="0"/>
      <w:divBdr>
        <w:top w:val="none" w:sz="0" w:space="0" w:color="auto"/>
        <w:left w:val="none" w:sz="0" w:space="0" w:color="auto"/>
        <w:bottom w:val="none" w:sz="0" w:space="0" w:color="auto"/>
        <w:right w:val="none" w:sz="0" w:space="0" w:color="auto"/>
      </w:divBdr>
    </w:div>
    <w:div w:id="191578289">
      <w:bodyDiv w:val="1"/>
      <w:marLeft w:val="0"/>
      <w:marRight w:val="0"/>
      <w:marTop w:val="0"/>
      <w:marBottom w:val="0"/>
      <w:divBdr>
        <w:top w:val="none" w:sz="0" w:space="0" w:color="auto"/>
        <w:left w:val="none" w:sz="0" w:space="0" w:color="auto"/>
        <w:bottom w:val="none" w:sz="0" w:space="0" w:color="auto"/>
        <w:right w:val="none" w:sz="0" w:space="0" w:color="auto"/>
      </w:divBdr>
    </w:div>
    <w:div w:id="203099164">
      <w:bodyDiv w:val="1"/>
      <w:marLeft w:val="0"/>
      <w:marRight w:val="0"/>
      <w:marTop w:val="0"/>
      <w:marBottom w:val="0"/>
      <w:divBdr>
        <w:top w:val="none" w:sz="0" w:space="0" w:color="auto"/>
        <w:left w:val="none" w:sz="0" w:space="0" w:color="auto"/>
        <w:bottom w:val="none" w:sz="0" w:space="0" w:color="auto"/>
        <w:right w:val="none" w:sz="0" w:space="0" w:color="auto"/>
      </w:divBdr>
      <w:divsChild>
        <w:div w:id="30884537">
          <w:marLeft w:val="640"/>
          <w:marRight w:val="0"/>
          <w:marTop w:val="0"/>
          <w:marBottom w:val="0"/>
          <w:divBdr>
            <w:top w:val="none" w:sz="0" w:space="0" w:color="auto"/>
            <w:left w:val="none" w:sz="0" w:space="0" w:color="auto"/>
            <w:bottom w:val="none" w:sz="0" w:space="0" w:color="auto"/>
            <w:right w:val="none" w:sz="0" w:space="0" w:color="auto"/>
          </w:divBdr>
        </w:div>
        <w:div w:id="57635039">
          <w:marLeft w:val="640"/>
          <w:marRight w:val="0"/>
          <w:marTop w:val="0"/>
          <w:marBottom w:val="0"/>
          <w:divBdr>
            <w:top w:val="none" w:sz="0" w:space="0" w:color="auto"/>
            <w:left w:val="none" w:sz="0" w:space="0" w:color="auto"/>
            <w:bottom w:val="none" w:sz="0" w:space="0" w:color="auto"/>
            <w:right w:val="none" w:sz="0" w:space="0" w:color="auto"/>
          </w:divBdr>
        </w:div>
        <w:div w:id="78258497">
          <w:marLeft w:val="640"/>
          <w:marRight w:val="0"/>
          <w:marTop w:val="0"/>
          <w:marBottom w:val="0"/>
          <w:divBdr>
            <w:top w:val="none" w:sz="0" w:space="0" w:color="auto"/>
            <w:left w:val="none" w:sz="0" w:space="0" w:color="auto"/>
            <w:bottom w:val="none" w:sz="0" w:space="0" w:color="auto"/>
            <w:right w:val="none" w:sz="0" w:space="0" w:color="auto"/>
          </w:divBdr>
        </w:div>
        <w:div w:id="98109346">
          <w:marLeft w:val="640"/>
          <w:marRight w:val="0"/>
          <w:marTop w:val="0"/>
          <w:marBottom w:val="0"/>
          <w:divBdr>
            <w:top w:val="none" w:sz="0" w:space="0" w:color="auto"/>
            <w:left w:val="none" w:sz="0" w:space="0" w:color="auto"/>
            <w:bottom w:val="none" w:sz="0" w:space="0" w:color="auto"/>
            <w:right w:val="none" w:sz="0" w:space="0" w:color="auto"/>
          </w:divBdr>
        </w:div>
        <w:div w:id="113867877">
          <w:marLeft w:val="640"/>
          <w:marRight w:val="0"/>
          <w:marTop w:val="0"/>
          <w:marBottom w:val="0"/>
          <w:divBdr>
            <w:top w:val="none" w:sz="0" w:space="0" w:color="auto"/>
            <w:left w:val="none" w:sz="0" w:space="0" w:color="auto"/>
            <w:bottom w:val="none" w:sz="0" w:space="0" w:color="auto"/>
            <w:right w:val="none" w:sz="0" w:space="0" w:color="auto"/>
          </w:divBdr>
        </w:div>
        <w:div w:id="117064524">
          <w:marLeft w:val="640"/>
          <w:marRight w:val="0"/>
          <w:marTop w:val="0"/>
          <w:marBottom w:val="0"/>
          <w:divBdr>
            <w:top w:val="none" w:sz="0" w:space="0" w:color="auto"/>
            <w:left w:val="none" w:sz="0" w:space="0" w:color="auto"/>
            <w:bottom w:val="none" w:sz="0" w:space="0" w:color="auto"/>
            <w:right w:val="none" w:sz="0" w:space="0" w:color="auto"/>
          </w:divBdr>
        </w:div>
        <w:div w:id="124276475">
          <w:marLeft w:val="640"/>
          <w:marRight w:val="0"/>
          <w:marTop w:val="0"/>
          <w:marBottom w:val="0"/>
          <w:divBdr>
            <w:top w:val="none" w:sz="0" w:space="0" w:color="auto"/>
            <w:left w:val="none" w:sz="0" w:space="0" w:color="auto"/>
            <w:bottom w:val="none" w:sz="0" w:space="0" w:color="auto"/>
            <w:right w:val="none" w:sz="0" w:space="0" w:color="auto"/>
          </w:divBdr>
        </w:div>
        <w:div w:id="130250417">
          <w:marLeft w:val="640"/>
          <w:marRight w:val="0"/>
          <w:marTop w:val="0"/>
          <w:marBottom w:val="0"/>
          <w:divBdr>
            <w:top w:val="none" w:sz="0" w:space="0" w:color="auto"/>
            <w:left w:val="none" w:sz="0" w:space="0" w:color="auto"/>
            <w:bottom w:val="none" w:sz="0" w:space="0" w:color="auto"/>
            <w:right w:val="none" w:sz="0" w:space="0" w:color="auto"/>
          </w:divBdr>
        </w:div>
        <w:div w:id="163084822">
          <w:marLeft w:val="640"/>
          <w:marRight w:val="0"/>
          <w:marTop w:val="0"/>
          <w:marBottom w:val="0"/>
          <w:divBdr>
            <w:top w:val="none" w:sz="0" w:space="0" w:color="auto"/>
            <w:left w:val="none" w:sz="0" w:space="0" w:color="auto"/>
            <w:bottom w:val="none" w:sz="0" w:space="0" w:color="auto"/>
            <w:right w:val="none" w:sz="0" w:space="0" w:color="auto"/>
          </w:divBdr>
        </w:div>
        <w:div w:id="170993443">
          <w:marLeft w:val="640"/>
          <w:marRight w:val="0"/>
          <w:marTop w:val="0"/>
          <w:marBottom w:val="0"/>
          <w:divBdr>
            <w:top w:val="none" w:sz="0" w:space="0" w:color="auto"/>
            <w:left w:val="none" w:sz="0" w:space="0" w:color="auto"/>
            <w:bottom w:val="none" w:sz="0" w:space="0" w:color="auto"/>
            <w:right w:val="none" w:sz="0" w:space="0" w:color="auto"/>
          </w:divBdr>
        </w:div>
        <w:div w:id="174195285">
          <w:marLeft w:val="640"/>
          <w:marRight w:val="0"/>
          <w:marTop w:val="0"/>
          <w:marBottom w:val="0"/>
          <w:divBdr>
            <w:top w:val="none" w:sz="0" w:space="0" w:color="auto"/>
            <w:left w:val="none" w:sz="0" w:space="0" w:color="auto"/>
            <w:bottom w:val="none" w:sz="0" w:space="0" w:color="auto"/>
            <w:right w:val="none" w:sz="0" w:space="0" w:color="auto"/>
          </w:divBdr>
        </w:div>
        <w:div w:id="175467854">
          <w:marLeft w:val="640"/>
          <w:marRight w:val="0"/>
          <w:marTop w:val="0"/>
          <w:marBottom w:val="0"/>
          <w:divBdr>
            <w:top w:val="none" w:sz="0" w:space="0" w:color="auto"/>
            <w:left w:val="none" w:sz="0" w:space="0" w:color="auto"/>
            <w:bottom w:val="none" w:sz="0" w:space="0" w:color="auto"/>
            <w:right w:val="none" w:sz="0" w:space="0" w:color="auto"/>
          </w:divBdr>
        </w:div>
        <w:div w:id="177356592">
          <w:marLeft w:val="640"/>
          <w:marRight w:val="0"/>
          <w:marTop w:val="0"/>
          <w:marBottom w:val="0"/>
          <w:divBdr>
            <w:top w:val="none" w:sz="0" w:space="0" w:color="auto"/>
            <w:left w:val="none" w:sz="0" w:space="0" w:color="auto"/>
            <w:bottom w:val="none" w:sz="0" w:space="0" w:color="auto"/>
            <w:right w:val="none" w:sz="0" w:space="0" w:color="auto"/>
          </w:divBdr>
        </w:div>
        <w:div w:id="179394668">
          <w:marLeft w:val="640"/>
          <w:marRight w:val="0"/>
          <w:marTop w:val="0"/>
          <w:marBottom w:val="0"/>
          <w:divBdr>
            <w:top w:val="none" w:sz="0" w:space="0" w:color="auto"/>
            <w:left w:val="none" w:sz="0" w:space="0" w:color="auto"/>
            <w:bottom w:val="none" w:sz="0" w:space="0" w:color="auto"/>
            <w:right w:val="none" w:sz="0" w:space="0" w:color="auto"/>
          </w:divBdr>
        </w:div>
        <w:div w:id="183321896">
          <w:marLeft w:val="640"/>
          <w:marRight w:val="0"/>
          <w:marTop w:val="0"/>
          <w:marBottom w:val="0"/>
          <w:divBdr>
            <w:top w:val="none" w:sz="0" w:space="0" w:color="auto"/>
            <w:left w:val="none" w:sz="0" w:space="0" w:color="auto"/>
            <w:bottom w:val="none" w:sz="0" w:space="0" w:color="auto"/>
            <w:right w:val="none" w:sz="0" w:space="0" w:color="auto"/>
          </w:divBdr>
        </w:div>
        <w:div w:id="200557475">
          <w:marLeft w:val="640"/>
          <w:marRight w:val="0"/>
          <w:marTop w:val="0"/>
          <w:marBottom w:val="0"/>
          <w:divBdr>
            <w:top w:val="none" w:sz="0" w:space="0" w:color="auto"/>
            <w:left w:val="none" w:sz="0" w:space="0" w:color="auto"/>
            <w:bottom w:val="none" w:sz="0" w:space="0" w:color="auto"/>
            <w:right w:val="none" w:sz="0" w:space="0" w:color="auto"/>
          </w:divBdr>
        </w:div>
        <w:div w:id="204951373">
          <w:marLeft w:val="640"/>
          <w:marRight w:val="0"/>
          <w:marTop w:val="0"/>
          <w:marBottom w:val="0"/>
          <w:divBdr>
            <w:top w:val="none" w:sz="0" w:space="0" w:color="auto"/>
            <w:left w:val="none" w:sz="0" w:space="0" w:color="auto"/>
            <w:bottom w:val="none" w:sz="0" w:space="0" w:color="auto"/>
            <w:right w:val="none" w:sz="0" w:space="0" w:color="auto"/>
          </w:divBdr>
        </w:div>
        <w:div w:id="259528395">
          <w:marLeft w:val="640"/>
          <w:marRight w:val="0"/>
          <w:marTop w:val="0"/>
          <w:marBottom w:val="0"/>
          <w:divBdr>
            <w:top w:val="none" w:sz="0" w:space="0" w:color="auto"/>
            <w:left w:val="none" w:sz="0" w:space="0" w:color="auto"/>
            <w:bottom w:val="none" w:sz="0" w:space="0" w:color="auto"/>
            <w:right w:val="none" w:sz="0" w:space="0" w:color="auto"/>
          </w:divBdr>
        </w:div>
        <w:div w:id="298582331">
          <w:marLeft w:val="640"/>
          <w:marRight w:val="0"/>
          <w:marTop w:val="0"/>
          <w:marBottom w:val="0"/>
          <w:divBdr>
            <w:top w:val="none" w:sz="0" w:space="0" w:color="auto"/>
            <w:left w:val="none" w:sz="0" w:space="0" w:color="auto"/>
            <w:bottom w:val="none" w:sz="0" w:space="0" w:color="auto"/>
            <w:right w:val="none" w:sz="0" w:space="0" w:color="auto"/>
          </w:divBdr>
        </w:div>
        <w:div w:id="323238863">
          <w:marLeft w:val="640"/>
          <w:marRight w:val="0"/>
          <w:marTop w:val="0"/>
          <w:marBottom w:val="0"/>
          <w:divBdr>
            <w:top w:val="none" w:sz="0" w:space="0" w:color="auto"/>
            <w:left w:val="none" w:sz="0" w:space="0" w:color="auto"/>
            <w:bottom w:val="none" w:sz="0" w:space="0" w:color="auto"/>
            <w:right w:val="none" w:sz="0" w:space="0" w:color="auto"/>
          </w:divBdr>
        </w:div>
        <w:div w:id="337774591">
          <w:marLeft w:val="640"/>
          <w:marRight w:val="0"/>
          <w:marTop w:val="0"/>
          <w:marBottom w:val="0"/>
          <w:divBdr>
            <w:top w:val="none" w:sz="0" w:space="0" w:color="auto"/>
            <w:left w:val="none" w:sz="0" w:space="0" w:color="auto"/>
            <w:bottom w:val="none" w:sz="0" w:space="0" w:color="auto"/>
            <w:right w:val="none" w:sz="0" w:space="0" w:color="auto"/>
          </w:divBdr>
        </w:div>
        <w:div w:id="339815888">
          <w:marLeft w:val="640"/>
          <w:marRight w:val="0"/>
          <w:marTop w:val="0"/>
          <w:marBottom w:val="0"/>
          <w:divBdr>
            <w:top w:val="none" w:sz="0" w:space="0" w:color="auto"/>
            <w:left w:val="none" w:sz="0" w:space="0" w:color="auto"/>
            <w:bottom w:val="none" w:sz="0" w:space="0" w:color="auto"/>
            <w:right w:val="none" w:sz="0" w:space="0" w:color="auto"/>
          </w:divBdr>
        </w:div>
        <w:div w:id="368264510">
          <w:marLeft w:val="640"/>
          <w:marRight w:val="0"/>
          <w:marTop w:val="0"/>
          <w:marBottom w:val="0"/>
          <w:divBdr>
            <w:top w:val="none" w:sz="0" w:space="0" w:color="auto"/>
            <w:left w:val="none" w:sz="0" w:space="0" w:color="auto"/>
            <w:bottom w:val="none" w:sz="0" w:space="0" w:color="auto"/>
            <w:right w:val="none" w:sz="0" w:space="0" w:color="auto"/>
          </w:divBdr>
        </w:div>
        <w:div w:id="374741516">
          <w:marLeft w:val="640"/>
          <w:marRight w:val="0"/>
          <w:marTop w:val="0"/>
          <w:marBottom w:val="0"/>
          <w:divBdr>
            <w:top w:val="none" w:sz="0" w:space="0" w:color="auto"/>
            <w:left w:val="none" w:sz="0" w:space="0" w:color="auto"/>
            <w:bottom w:val="none" w:sz="0" w:space="0" w:color="auto"/>
            <w:right w:val="none" w:sz="0" w:space="0" w:color="auto"/>
          </w:divBdr>
        </w:div>
        <w:div w:id="376048856">
          <w:marLeft w:val="640"/>
          <w:marRight w:val="0"/>
          <w:marTop w:val="0"/>
          <w:marBottom w:val="0"/>
          <w:divBdr>
            <w:top w:val="none" w:sz="0" w:space="0" w:color="auto"/>
            <w:left w:val="none" w:sz="0" w:space="0" w:color="auto"/>
            <w:bottom w:val="none" w:sz="0" w:space="0" w:color="auto"/>
            <w:right w:val="none" w:sz="0" w:space="0" w:color="auto"/>
          </w:divBdr>
        </w:div>
        <w:div w:id="388577375">
          <w:marLeft w:val="640"/>
          <w:marRight w:val="0"/>
          <w:marTop w:val="0"/>
          <w:marBottom w:val="0"/>
          <w:divBdr>
            <w:top w:val="none" w:sz="0" w:space="0" w:color="auto"/>
            <w:left w:val="none" w:sz="0" w:space="0" w:color="auto"/>
            <w:bottom w:val="none" w:sz="0" w:space="0" w:color="auto"/>
            <w:right w:val="none" w:sz="0" w:space="0" w:color="auto"/>
          </w:divBdr>
        </w:div>
        <w:div w:id="390202218">
          <w:marLeft w:val="640"/>
          <w:marRight w:val="0"/>
          <w:marTop w:val="0"/>
          <w:marBottom w:val="0"/>
          <w:divBdr>
            <w:top w:val="none" w:sz="0" w:space="0" w:color="auto"/>
            <w:left w:val="none" w:sz="0" w:space="0" w:color="auto"/>
            <w:bottom w:val="none" w:sz="0" w:space="0" w:color="auto"/>
            <w:right w:val="none" w:sz="0" w:space="0" w:color="auto"/>
          </w:divBdr>
        </w:div>
        <w:div w:id="401371632">
          <w:marLeft w:val="640"/>
          <w:marRight w:val="0"/>
          <w:marTop w:val="0"/>
          <w:marBottom w:val="0"/>
          <w:divBdr>
            <w:top w:val="none" w:sz="0" w:space="0" w:color="auto"/>
            <w:left w:val="none" w:sz="0" w:space="0" w:color="auto"/>
            <w:bottom w:val="none" w:sz="0" w:space="0" w:color="auto"/>
            <w:right w:val="none" w:sz="0" w:space="0" w:color="auto"/>
          </w:divBdr>
        </w:div>
        <w:div w:id="420562390">
          <w:marLeft w:val="640"/>
          <w:marRight w:val="0"/>
          <w:marTop w:val="0"/>
          <w:marBottom w:val="0"/>
          <w:divBdr>
            <w:top w:val="none" w:sz="0" w:space="0" w:color="auto"/>
            <w:left w:val="none" w:sz="0" w:space="0" w:color="auto"/>
            <w:bottom w:val="none" w:sz="0" w:space="0" w:color="auto"/>
            <w:right w:val="none" w:sz="0" w:space="0" w:color="auto"/>
          </w:divBdr>
        </w:div>
        <w:div w:id="456341801">
          <w:marLeft w:val="640"/>
          <w:marRight w:val="0"/>
          <w:marTop w:val="0"/>
          <w:marBottom w:val="0"/>
          <w:divBdr>
            <w:top w:val="none" w:sz="0" w:space="0" w:color="auto"/>
            <w:left w:val="none" w:sz="0" w:space="0" w:color="auto"/>
            <w:bottom w:val="none" w:sz="0" w:space="0" w:color="auto"/>
            <w:right w:val="none" w:sz="0" w:space="0" w:color="auto"/>
          </w:divBdr>
        </w:div>
        <w:div w:id="456686613">
          <w:marLeft w:val="640"/>
          <w:marRight w:val="0"/>
          <w:marTop w:val="0"/>
          <w:marBottom w:val="0"/>
          <w:divBdr>
            <w:top w:val="none" w:sz="0" w:space="0" w:color="auto"/>
            <w:left w:val="none" w:sz="0" w:space="0" w:color="auto"/>
            <w:bottom w:val="none" w:sz="0" w:space="0" w:color="auto"/>
            <w:right w:val="none" w:sz="0" w:space="0" w:color="auto"/>
          </w:divBdr>
        </w:div>
        <w:div w:id="464010141">
          <w:marLeft w:val="640"/>
          <w:marRight w:val="0"/>
          <w:marTop w:val="0"/>
          <w:marBottom w:val="0"/>
          <w:divBdr>
            <w:top w:val="none" w:sz="0" w:space="0" w:color="auto"/>
            <w:left w:val="none" w:sz="0" w:space="0" w:color="auto"/>
            <w:bottom w:val="none" w:sz="0" w:space="0" w:color="auto"/>
            <w:right w:val="none" w:sz="0" w:space="0" w:color="auto"/>
          </w:divBdr>
        </w:div>
        <w:div w:id="501090307">
          <w:marLeft w:val="640"/>
          <w:marRight w:val="0"/>
          <w:marTop w:val="0"/>
          <w:marBottom w:val="0"/>
          <w:divBdr>
            <w:top w:val="none" w:sz="0" w:space="0" w:color="auto"/>
            <w:left w:val="none" w:sz="0" w:space="0" w:color="auto"/>
            <w:bottom w:val="none" w:sz="0" w:space="0" w:color="auto"/>
            <w:right w:val="none" w:sz="0" w:space="0" w:color="auto"/>
          </w:divBdr>
        </w:div>
        <w:div w:id="517279318">
          <w:marLeft w:val="640"/>
          <w:marRight w:val="0"/>
          <w:marTop w:val="0"/>
          <w:marBottom w:val="0"/>
          <w:divBdr>
            <w:top w:val="none" w:sz="0" w:space="0" w:color="auto"/>
            <w:left w:val="none" w:sz="0" w:space="0" w:color="auto"/>
            <w:bottom w:val="none" w:sz="0" w:space="0" w:color="auto"/>
            <w:right w:val="none" w:sz="0" w:space="0" w:color="auto"/>
          </w:divBdr>
        </w:div>
        <w:div w:id="523205722">
          <w:marLeft w:val="640"/>
          <w:marRight w:val="0"/>
          <w:marTop w:val="0"/>
          <w:marBottom w:val="0"/>
          <w:divBdr>
            <w:top w:val="none" w:sz="0" w:space="0" w:color="auto"/>
            <w:left w:val="none" w:sz="0" w:space="0" w:color="auto"/>
            <w:bottom w:val="none" w:sz="0" w:space="0" w:color="auto"/>
            <w:right w:val="none" w:sz="0" w:space="0" w:color="auto"/>
          </w:divBdr>
        </w:div>
        <w:div w:id="539241574">
          <w:marLeft w:val="640"/>
          <w:marRight w:val="0"/>
          <w:marTop w:val="0"/>
          <w:marBottom w:val="0"/>
          <w:divBdr>
            <w:top w:val="none" w:sz="0" w:space="0" w:color="auto"/>
            <w:left w:val="none" w:sz="0" w:space="0" w:color="auto"/>
            <w:bottom w:val="none" w:sz="0" w:space="0" w:color="auto"/>
            <w:right w:val="none" w:sz="0" w:space="0" w:color="auto"/>
          </w:divBdr>
        </w:div>
        <w:div w:id="566766948">
          <w:marLeft w:val="640"/>
          <w:marRight w:val="0"/>
          <w:marTop w:val="0"/>
          <w:marBottom w:val="0"/>
          <w:divBdr>
            <w:top w:val="none" w:sz="0" w:space="0" w:color="auto"/>
            <w:left w:val="none" w:sz="0" w:space="0" w:color="auto"/>
            <w:bottom w:val="none" w:sz="0" w:space="0" w:color="auto"/>
            <w:right w:val="none" w:sz="0" w:space="0" w:color="auto"/>
          </w:divBdr>
        </w:div>
        <w:div w:id="597056654">
          <w:marLeft w:val="640"/>
          <w:marRight w:val="0"/>
          <w:marTop w:val="0"/>
          <w:marBottom w:val="0"/>
          <w:divBdr>
            <w:top w:val="none" w:sz="0" w:space="0" w:color="auto"/>
            <w:left w:val="none" w:sz="0" w:space="0" w:color="auto"/>
            <w:bottom w:val="none" w:sz="0" w:space="0" w:color="auto"/>
            <w:right w:val="none" w:sz="0" w:space="0" w:color="auto"/>
          </w:divBdr>
        </w:div>
        <w:div w:id="621543832">
          <w:marLeft w:val="640"/>
          <w:marRight w:val="0"/>
          <w:marTop w:val="0"/>
          <w:marBottom w:val="0"/>
          <w:divBdr>
            <w:top w:val="none" w:sz="0" w:space="0" w:color="auto"/>
            <w:left w:val="none" w:sz="0" w:space="0" w:color="auto"/>
            <w:bottom w:val="none" w:sz="0" w:space="0" w:color="auto"/>
            <w:right w:val="none" w:sz="0" w:space="0" w:color="auto"/>
          </w:divBdr>
        </w:div>
        <w:div w:id="624654492">
          <w:marLeft w:val="640"/>
          <w:marRight w:val="0"/>
          <w:marTop w:val="0"/>
          <w:marBottom w:val="0"/>
          <w:divBdr>
            <w:top w:val="none" w:sz="0" w:space="0" w:color="auto"/>
            <w:left w:val="none" w:sz="0" w:space="0" w:color="auto"/>
            <w:bottom w:val="none" w:sz="0" w:space="0" w:color="auto"/>
            <w:right w:val="none" w:sz="0" w:space="0" w:color="auto"/>
          </w:divBdr>
        </w:div>
        <w:div w:id="645666923">
          <w:marLeft w:val="640"/>
          <w:marRight w:val="0"/>
          <w:marTop w:val="0"/>
          <w:marBottom w:val="0"/>
          <w:divBdr>
            <w:top w:val="none" w:sz="0" w:space="0" w:color="auto"/>
            <w:left w:val="none" w:sz="0" w:space="0" w:color="auto"/>
            <w:bottom w:val="none" w:sz="0" w:space="0" w:color="auto"/>
            <w:right w:val="none" w:sz="0" w:space="0" w:color="auto"/>
          </w:divBdr>
        </w:div>
        <w:div w:id="648554091">
          <w:marLeft w:val="640"/>
          <w:marRight w:val="0"/>
          <w:marTop w:val="0"/>
          <w:marBottom w:val="0"/>
          <w:divBdr>
            <w:top w:val="none" w:sz="0" w:space="0" w:color="auto"/>
            <w:left w:val="none" w:sz="0" w:space="0" w:color="auto"/>
            <w:bottom w:val="none" w:sz="0" w:space="0" w:color="auto"/>
            <w:right w:val="none" w:sz="0" w:space="0" w:color="auto"/>
          </w:divBdr>
        </w:div>
        <w:div w:id="648561308">
          <w:marLeft w:val="640"/>
          <w:marRight w:val="0"/>
          <w:marTop w:val="0"/>
          <w:marBottom w:val="0"/>
          <w:divBdr>
            <w:top w:val="none" w:sz="0" w:space="0" w:color="auto"/>
            <w:left w:val="none" w:sz="0" w:space="0" w:color="auto"/>
            <w:bottom w:val="none" w:sz="0" w:space="0" w:color="auto"/>
            <w:right w:val="none" w:sz="0" w:space="0" w:color="auto"/>
          </w:divBdr>
        </w:div>
        <w:div w:id="648753718">
          <w:marLeft w:val="640"/>
          <w:marRight w:val="0"/>
          <w:marTop w:val="0"/>
          <w:marBottom w:val="0"/>
          <w:divBdr>
            <w:top w:val="none" w:sz="0" w:space="0" w:color="auto"/>
            <w:left w:val="none" w:sz="0" w:space="0" w:color="auto"/>
            <w:bottom w:val="none" w:sz="0" w:space="0" w:color="auto"/>
            <w:right w:val="none" w:sz="0" w:space="0" w:color="auto"/>
          </w:divBdr>
        </w:div>
        <w:div w:id="649019116">
          <w:marLeft w:val="640"/>
          <w:marRight w:val="0"/>
          <w:marTop w:val="0"/>
          <w:marBottom w:val="0"/>
          <w:divBdr>
            <w:top w:val="none" w:sz="0" w:space="0" w:color="auto"/>
            <w:left w:val="none" w:sz="0" w:space="0" w:color="auto"/>
            <w:bottom w:val="none" w:sz="0" w:space="0" w:color="auto"/>
            <w:right w:val="none" w:sz="0" w:space="0" w:color="auto"/>
          </w:divBdr>
        </w:div>
        <w:div w:id="658584781">
          <w:marLeft w:val="640"/>
          <w:marRight w:val="0"/>
          <w:marTop w:val="0"/>
          <w:marBottom w:val="0"/>
          <w:divBdr>
            <w:top w:val="none" w:sz="0" w:space="0" w:color="auto"/>
            <w:left w:val="none" w:sz="0" w:space="0" w:color="auto"/>
            <w:bottom w:val="none" w:sz="0" w:space="0" w:color="auto"/>
            <w:right w:val="none" w:sz="0" w:space="0" w:color="auto"/>
          </w:divBdr>
        </w:div>
        <w:div w:id="661273049">
          <w:marLeft w:val="640"/>
          <w:marRight w:val="0"/>
          <w:marTop w:val="0"/>
          <w:marBottom w:val="0"/>
          <w:divBdr>
            <w:top w:val="none" w:sz="0" w:space="0" w:color="auto"/>
            <w:left w:val="none" w:sz="0" w:space="0" w:color="auto"/>
            <w:bottom w:val="none" w:sz="0" w:space="0" w:color="auto"/>
            <w:right w:val="none" w:sz="0" w:space="0" w:color="auto"/>
          </w:divBdr>
        </w:div>
        <w:div w:id="702831915">
          <w:marLeft w:val="640"/>
          <w:marRight w:val="0"/>
          <w:marTop w:val="0"/>
          <w:marBottom w:val="0"/>
          <w:divBdr>
            <w:top w:val="none" w:sz="0" w:space="0" w:color="auto"/>
            <w:left w:val="none" w:sz="0" w:space="0" w:color="auto"/>
            <w:bottom w:val="none" w:sz="0" w:space="0" w:color="auto"/>
            <w:right w:val="none" w:sz="0" w:space="0" w:color="auto"/>
          </w:divBdr>
        </w:div>
        <w:div w:id="711926503">
          <w:marLeft w:val="640"/>
          <w:marRight w:val="0"/>
          <w:marTop w:val="0"/>
          <w:marBottom w:val="0"/>
          <w:divBdr>
            <w:top w:val="none" w:sz="0" w:space="0" w:color="auto"/>
            <w:left w:val="none" w:sz="0" w:space="0" w:color="auto"/>
            <w:bottom w:val="none" w:sz="0" w:space="0" w:color="auto"/>
            <w:right w:val="none" w:sz="0" w:space="0" w:color="auto"/>
          </w:divBdr>
        </w:div>
        <w:div w:id="730731086">
          <w:marLeft w:val="640"/>
          <w:marRight w:val="0"/>
          <w:marTop w:val="0"/>
          <w:marBottom w:val="0"/>
          <w:divBdr>
            <w:top w:val="none" w:sz="0" w:space="0" w:color="auto"/>
            <w:left w:val="none" w:sz="0" w:space="0" w:color="auto"/>
            <w:bottom w:val="none" w:sz="0" w:space="0" w:color="auto"/>
            <w:right w:val="none" w:sz="0" w:space="0" w:color="auto"/>
          </w:divBdr>
        </w:div>
        <w:div w:id="743721863">
          <w:marLeft w:val="640"/>
          <w:marRight w:val="0"/>
          <w:marTop w:val="0"/>
          <w:marBottom w:val="0"/>
          <w:divBdr>
            <w:top w:val="none" w:sz="0" w:space="0" w:color="auto"/>
            <w:left w:val="none" w:sz="0" w:space="0" w:color="auto"/>
            <w:bottom w:val="none" w:sz="0" w:space="0" w:color="auto"/>
            <w:right w:val="none" w:sz="0" w:space="0" w:color="auto"/>
          </w:divBdr>
        </w:div>
        <w:div w:id="818612598">
          <w:marLeft w:val="640"/>
          <w:marRight w:val="0"/>
          <w:marTop w:val="0"/>
          <w:marBottom w:val="0"/>
          <w:divBdr>
            <w:top w:val="none" w:sz="0" w:space="0" w:color="auto"/>
            <w:left w:val="none" w:sz="0" w:space="0" w:color="auto"/>
            <w:bottom w:val="none" w:sz="0" w:space="0" w:color="auto"/>
            <w:right w:val="none" w:sz="0" w:space="0" w:color="auto"/>
          </w:divBdr>
        </w:div>
        <w:div w:id="839662872">
          <w:marLeft w:val="640"/>
          <w:marRight w:val="0"/>
          <w:marTop w:val="0"/>
          <w:marBottom w:val="0"/>
          <w:divBdr>
            <w:top w:val="none" w:sz="0" w:space="0" w:color="auto"/>
            <w:left w:val="none" w:sz="0" w:space="0" w:color="auto"/>
            <w:bottom w:val="none" w:sz="0" w:space="0" w:color="auto"/>
            <w:right w:val="none" w:sz="0" w:space="0" w:color="auto"/>
          </w:divBdr>
        </w:div>
        <w:div w:id="852038770">
          <w:marLeft w:val="640"/>
          <w:marRight w:val="0"/>
          <w:marTop w:val="0"/>
          <w:marBottom w:val="0"/>
          <w:divBdr>
            <w:top w:val="none" w:sz="0" w:space="0" w:color="auto"/>
            <w:left w:val="none" w:sz="0" w:space="0" w:color="auto"/>
            <w:bottom w:val="none" w:sz="0" w:space="0" w:color="auto"/>
            <w:right w:val="none" w:sz="0" w:space="0" w:color="auto"/>
          </w:divBdr>
        </w:div>
        <w:div w:id="854925766">
          <w:marLeft w:val="640"/>
          <w:marRight w:val="0"/>
          <w:marTop w:val="0"/>
          <w:marBottom w:val="0"/>
          <w:divBdr>
            <w:top w:val="none" w:sz="0" w:space="0" w:color="auto"/>
            <w:left w:val="none" w:sz="0" w:space="0" w:color="auto"/>
            <w:bottom w:val="none" w:sz="0" w:space="0" w:color="auto"/>
            <w:right w:val="none" w:sz="0" w:space="0" w:color="auto"/>
          </w:divBdr>
        </w:div>
        <w:div w:id="857350232">
          <w:marLeft w:val="640"/>
          <w:marRight w:val="0"/>
          <w:marTop w:val="0"/>
          <w:marBottom w:val="0"/>
          <w:divBdr>
            <w:top w:val="none" w:sz="0" w:space="0" w:color="auto"/>
            <w:left w:val="none" w:sz="0" w:space="0" w:color="auto"/>
            <w:bottom w:val="none" w:sz="0" w:space="0" w:color="auto"/>
            <w:right w:val="none" w:sz="0" w:space="0" w:color="auto"/>
          </w:divBdr>
        </w:div>
        <w:div w:id="896549369">
          <w:marLeft w:val="640"/>
          <w:marRight w:val="0"/>
          <w:marTop w:val="0"/>
          <w:marBottom w:val="0"/>
          <w:divBdr>
            <w:top w:val="none" w:sz="0" w:space="0" w:color="auto"/>
            <w:left w:val="none" w:sz="0" w:space="0" w:color="auto"/>
            <w:bottom w:val="none" w:sz="0" w:space="0" w:color="auto"/>
            <w:right w:val="none" w:sz="0" w:space="0" w:color="auto"/>
          </w:divBdr>
        </w:div>
        <w:div w:id="897744538">
          <w:marLeft w:val="640"/>
          <w:marRight w:val="0"/>
          <w:marTop w:val="0"/>
          <w:marBottom w:val="0"/>
          <w:divBdr>
            <w:top w:val="none" w:sz="0" w:space="0" w:color="auto"/>
            <w:left w:val="none" w:sz="0" w:space="0" w:color="auto"/>
            <w:bottom w:val="none" w:sz="0" w:space="0" w:color="auto"/>
            <w:right w:val="none" w:sz="0" w:space="0" w:color="auto"/>
          </w:divBdr>
        </w:div>
        <w:div w:id="900018271">
          <w:marLeft w:val="640"/>
          <w:marRight w:val="0"/>
          <w:marTop w:val="0"/>
          <w:marBottom w:val="0"/>
          <w:divBdr>
            <w:top w:val="none" w:sz="0" w:space="0" w:color="auto"/>
            <w:left w:val="none" w:sz="0" w:space="0" w:color="auto"/>
            <w:bottom w:val="none" w:sz="0" w:space="0" w:color="auto"/>
            <w:right w:val="none" w:sz="0" w:space="0" w:color="auto"/>
          </w:divBdr>
        </w:div>
        <w:div w:id="926186172">
          <w:marLeft w:val="640"/>
          <w:marRight w:val="0"/>
          <w:marTop w:val="0"/>
          <w:marBottom w:val="0"/>
          <w:divBdr>
            <w:top w:val="none" w:sz="0" w:space="0" w:color="auto"/>
            <w:left w:val="none" w:sz="0" w:space="0" w:color="auto"/>
            <w:bottom w:val="none" w:sz="0" w:space="0" w:color="auto"/>
            <w:right w:val="none" w:sz="0" w:space="0" w:color="auto"/>
          </w:divBdr>
        </w:div>
        <w:div w:id="1036083891">
          <w:marLeft w:val="640"/>
          <w:marRight w:val="0"/>
          <w:marTop w:val="0"/>
          <w:marBottom w:val="0"/>
          <w:divBdr>
            <w:top w:val="none" w:sz="0" w:space="0" w:color="auto"/>
            <w:left w:val="none" w:sz="0" w:space="0" w:color="auto"/>
            <w:bottom w:val="none" w:sz="0" w:space="0" w:color="auto"/>
            <w:right w:val="none" w:sz="0" w:space="0" w:color="auto"/>
          </w:divBdr>
        </w:div>
        <w:div w:id="1041514182">
          <w:marLeft w:val="640"/>
          <w:marRight w:val="0"/>
          <w:marTop w:val="0"/>
          <w:marBottom w:val="0"/>
          <w:divBdr>
            <w:top w:val="none" w:sz="0" w:space="0" w:color="auto"/>
            <w:left w:val="none" w:sz="0" w:space="0" w:color="auto"/>
            <w:bottom w:val="none" w:sz="0" w:space="0" w:color="auto"/>
            <w:right w:val="none" w:sz="0" w:space="0" w:color="auto"/>
          </w:divBdr>
        </w:div>
        <w:div w:id="1052267009">
          <w:marLeft w:val="640"/>
          <w:marRight w:val="0"/>
          <w:marTop w:val="0"/>
          <w:marBottom w:val="0"/>
          <w:divBdr>
            <w:top w:val="none" w:sz="0" w:space="0" w:color="auto"/>
            <w:left w:val="none" w:sz="0" w:space="0" w:color="auto"/>
            <w:bottom w:val="none" w:sz="0" w:space="0" w:color="auto"/>
            <w:right w:val="none" w:sz="0" w:space="0" w:color="auto"/>
          </w:divBdr>
        </w:div>
        <w:div w:id="1053119701">
          <w:marLeft w:val="640"/>
          <w:marRight w:val="0"/>
          <w:marTop w:val="0"/>
          <w:marBottom w:val="0"/>
          <w:divBdr>
            <w:top w:val="none" w:sz="0" w:space="0" w:color="auto"/>
            <w:left w:val="none" w:sz="0" w:space="0" w:color="auto"/>
            <w:bottom w:val="none" w:sz="0" w:space="0" w:color="auto"/>
            <w:right w:val="none" w:sz="0" w:space="0" w:color="auto"/>
          </w:divBdr>
        </w:div>
        <w:div w:id="1113592277">
          <w:marLeft w:val="640"/>
          <w:marRight w:val="0"/>
          <w:marTop w:val="0"/>
          <w:marBottom w:val="0"/>
          <w:divBdr>
            <w:top w:val="none" w:sz="0" w:space="0" w:color="auto"/>
            <w:left w:val="none" w:sz="0" w:space="0" w:color="auto"/>
            <w:bottom w:val="none" w:sz="0" w:space="0" w:color="auto"/>
            <w:right w:val="none" w:sz="0" w:space="0" w:color="auto"/>
          </w:divBdr>
        </w:div>
        <w:div w:id="1118372208">
          <w:marLeft w:val="640"/>
          <w:marRight w:val="0"/>
          <w:marTop w:val="0"/>
          <w:marBottom w:val="0"/>
          <w:divBdr>
            <w:top w:val="none" w:sz="0" w:space="0" w:color="auto"/>
            <w:left w:val="none" w:sz="0" w:space="0" w:color="auto"/>
            <w:bottom w:val="none" w:sz="0" w:space="0" w:color="auto"/>
            <w:right w:val="none" w:sz="0" w:space="0" w:color="auto"/>
          </w:divBdr>
        </w:div>
        <w:div w:id="1131243561">
          <w:marLeft w:val="640"/>
          <w:marRight w:val="0"/>
          <w:marTop w:val="0"/>
          <w:marBottom w:val="0"/>
          <w:divBdr>
            <w:top w:val="none" w:sz="0" w:space="0" w:color="auto"/>
            <w:left w:val="none" w:sz="0" w:space="0" w:color="auto"/>
            <w:bottom w:val="none" w:sz="0" w:space="0" w:color="auto"/>
            <w:right w:val="none" w:sz="0" w:space="0" w:color="auto"/>
          </w:divBdr>
        </w:div>
        <w:div w:id="1135828162">
          <w:marLeft w:val="640"/>
          <w:marRight w:val="0"/>
          <w:marTop w:val="0"/>
          <w:marBottom w:val="0"/>
          <w:divBdr>
            <w:top w:val="none" w:sz="0" w:space="0" w:color="auto"/>
            <w:left w:val="none" w:sz="0" w:space="0" w:color="auto"/>
            <w:bottom w:val="none" w:sz="0" w:space="0" w:color="auto"/>
            <w:right w:val="none" w:sz="0" w:space="0" w:color="auto"/>
          </w:divBdr>
        </w:div>
        <w:div w:id="1144201149">
          <w:marLeft w:val="640"/>
          <w:marRight w:val="0"/>
          <w:marTop w:val="0"/>
          <w:marBottom w:val="0"/>
          <w:divBdr>
            <w:top w:val="none" w:sz="0" w:space="0" w:color="auto"/>
            <w:left w:val="none" w:sz="0" w:space="0" w:color="auto"/>
            <w:bottom w:val="none" w:sz="0" w:space="0" w:color="auto"/>
            <w:right w:val="none" w:sz="0" w:space="0" w:color="auto"/>
          </w:divBdr>
        </w:div>
        <w:div w:id="1160972804">
          <w:marLeft w:val="640"/>
          <w:marRight w:val="0"/>
          <w:marTop w:val="0"/>
          <w:marBottom w:val="0"/>
          <w:divBdr>
            <w:top w:val="none" w:sz="0" w:space="0" w:color="auto"/>
            <w:left w:val="none" w:sz="0" w:space="0" w:color="auto"/>
            <w:bottom w:val="none" w:sz="0" w:space="0" w:color="auto"/>
            <w:right w:val="none" w:sz="0" w:space="0" w:color="auto"/>
          </w:divBdr>
        </w:div>
        <w:div w:id="1164316369">
          <w:marLeft w:val="640"/>
          <w:marRight w:val="0"/>
          <w:marTop w:val="0"/>
          <w:marBottom w:val="0"/>
          <w:divBdr>
            <w:top w:val="none" w:sz="0" w:space="0" w:color="auto"/>
            <w:left w:val="none" w:sz="0" w:space="0" w:color="auto"/>
            <w:bottom w:val="none" w:sz="0" w:space="0" w:color="auto"/>
            <w:right w:val="none" w:sz="0" w:space="0" w:color="auto"/>
          </w:divBdr>
        </w:div>
        <w:div w:id="1171334568">
          <w:marLeft w:val="640"/>
          <w:marRight w:val="0"/>
          <w:marTop w:val="0"/>
          <w:marBottom w:val="0"/>
          <w:divBdr>
            <w:top w:val="none" w:sz="0" w:space="0" w:color="auto"/>
            <w:left w:val="none" w:sz="0" w:space="0" w:color="auto"/>
            <w:bottom w:val="none" w:sz="0" w:space="0" w:color="auto"/>
            <w:right w:val="none" w:sz="0" w:space="0" w:color="auto"/>
          </w:divBdr>
        </w:div>
        <w:div w:id="1180198682">
          <w:marLeft w:val="640"/>
          <w:marRight w:val="0"/>
          <w:marTop w:val="0"/>
          <w:marBottom w:val="0"/>
          <w:divBdr>
            <w:top w:val="none" w:sz="0" w:space="0" w:color="auto"/>
            <w:left w:val="none" w:sz="0" w:space="0" w:color="auto"/>
            <w:bottom w:val="none" w:sz="0" w:space="0" w:color="auto"/>
            <w:right w:val="none" w:sz="0" w:space="0" w:color="auto"/>
          </w:divBdr>
        </w:div>
        <w:div w:id="1183667340">
          <w:marLeft w:val="640"/>
          <w:marRight w:val="0"/>
          <w:marTop w:val="0"/>
          <w:marBottom w:val="0"/>
          <w:divBdr>
            <w:top w:val="none" w:sz="0" w:space="0" w:color="auto"/>
            <w:left w:val="none" w:sz="0" w:space="0" w:color="auto"/>
            <w:bottom w:val="none" w:sz="0" w:space="0" w:color="auto"/>
            <w:right w:val="none" w:sz="0" w:space="0" w:color="auto"/>
          </w:divBdr>
        </w:div>
        <w:div w:id="1184783156">
          <w:marLeft w:val="640"/>
          <w:marRight w:val="0"/>
          <w:marTop w:val="0"/>
          <w:marBottom w:val="0"/>
          <w:divBdr>
            <w:top w:val="none" w:sz="0" w:space="0" w:color="auto"/>
            <w:left w:val="none" w:sz="0" w:space="0" w:color="auto"/>
            <w:bottom w:val="none" w:sz="0" w:space="0" w:color="auto"/>
            <w:right w:val="none" w:sz="0" w:space="0" w:color="auto"/>
          </w:divBdr>
        </w:div>
        <w:div w:id="1186598993">
          <w:marLeft w:val="640"/>
          <w:marRight w:val="0"/>
          <w:marTop w:val="0"/>
          <w:marBottom w:val="0"/>
          <w:divBdr>
            <w:top w:val="none" w:sz="0" w:space="0" w:color="auto"/>
            <w:left w:val="none" w:sz="0" w:space="0" w:color="auto"/>
            <w:bottom w:val="none" w:sz="0" w:space="0" w:color="auto"/>
            <w:right w:val="none" w:sz="0" w:space="0" w:color="auto"/>
          </w:divBdr>
        </w:div>
        <w:div w:id="1191915457">
          <w:marLeft w:val="640"/>
          <w:marRight w:val="0"/>
          <w:marTop w:val="0"/>
          <w:marBottom w:val="0"/>
          <w:divBdr>
            <w:top w:val="none" w:sz="0" w:space="0" w:color="auto"/>
            <w:left w:val="none" w:sz="0" w:space="0" w:color="auto"/>
            <w:bottom w:val="none" w:sz="0" w:space="0" w:color="auto"/>
            <w:right w:val="none" w:sz="0" w:space="0" w:color="auto"/>
          </w:divBdr>
        </w:div>
        <w:div w:id="1199393238">
          <w:marLeft w:val="640"/>
          <w:marRight w:val="0"/>
          <w:marTop w:val="0"/>
          <w:marBottom w:val="0"/>
          <w:divBdr>
            <w:top w:val="none" w:sz="0" w:space="0" w:color="auto"/>
            <w:left w:val="none" w:sz="0" w:space="0" w:color="auto"/>
            <w:bottom w:val="none" w:sz="0" w:space="0" w:color="auto"/>
            <w:right w:val="none" w:sz="0" w:space="0" w:color="auto"/>
          </w:divBdr>
        </w:div>
        <w:div w:id="1251770132">
          <w:marLeft w:val="640"/>
          <w:marRight w:val="0"/>
          <w:marTop w:val="0"/>
          <w:marBottom w:val="0"/>
          <w:divBdr>
            <w:top w:val="none" w:sz="0" w:space="0" w:color="auto"/>
            <w:left w:val="none" w:sz="0" w:space="0" w:color="auto"/>
            <w:bottom w:val="none" w:sz="0" w:space="0" w:color="auto"/>
            <w:right w:val="none" w:sz="0" w:space="0" w:color="auto"/>
          </w:divBdr>
        </w:div>
        <w:div w:id="1254900663">
          <w:marLeft w:val="640"/>
          <w:marRight w:val="0"/>
          <w:marTop w:val="0"/>
          <w:marBottom w:val="0"/>
          <w:divBdr>
            <w:top w:val="none" w:sz="0" w:space="0" w:color="auto"/>
            <w:left w:val="none" w:sz="0" w:space="0" w:color="auto"/>
            <w:bottom w:val="none" w:sz="0" w:space="0" w:color="auto"/>
            <w:right w:val="none" w:sz="0" w:space="0" w:color="auto"/>
          </w:divBdr>
        </w:div>
        <w:div w:id="1255357065">
          <w:marLeft w:val="640"/>
          <w:marRight w:val="0"/>
          <w:marTop w:val="0"/>
          <w:marBottom w:val="0"/>
          <w:divBdr>
            <w:top w:val="none" w:sz="0" w:space="0" w:color="auto"/>
            <w:left w:val="none" w:sz="0" w:space="0" w:color="auto"/>
            <w:bottom w:val="none" w:sz="0" w:space="0" w:color="auto"/>
            <w:right w:val="none" w:sz="0" w:space="0" w:color="auto"/>
          </w:divBdr>
        </w:div>
        <w:div w:id="1257984250">
          <w:marLeft w:val="640"/>
          <w:marRight w:val="0"/>
          <w:marTop w:val="0"/>
          <w:marBottom w:val="0"/>
          <w:divBdr>
            <w:top w:val="none" w:sz="0" w:space="0" w:color="auto"/>
            <w:left w:val="none" w:sz="0" w:space="0" w:color="auto"/>
            <w:bottom w:val="none" w:sz="0" w:space="0" w:color="auto"/>
            <w:right w:val="none" w:sz="0" w:space="0" w:color="auto"/>
          </w:divBdr>
        </w:div>
        <w:div w:id="1266500678">
          <w:marLeft w:val="640"/>
          <w:marRight w:val="0"/>
          <w:marTop w:val="0"/>
          <w:marBottom w:val="0"/>
          <w:divBdr>
            <w:top w:val="none" w:sz="0" w:space="0" w:color="auto"/>
            <w:left w:val="none" w:sz="0" w:space="0" w:color="auto"/>
            <w:bottom w:val="none" w:sz="0" w:space="0" w:color="auto"/>
            <w:right w:val="none" w:sz="0" w:space="0" w:color="auto"/>
          </w:divBdr>
        </w:div>
        <w:div w:id="1316373886">
          <w:marLeft w:val="640"/>
          <w:marRight w:val="0"/>
          <w:marTop w:val="0"/>
          <w:marBottom w:val="0"/>
          <w:divBdr>
            <w:top w:val="none" w:sz="0" w:space="0" w:color="auto"/>
            <w:left w:val="none" w:sz="0" w:space="0" w:color="auto"/>
            <w:bottom w:val="none" w:sz="0" w:space="0" w:color="auto"/>
            <w:right w:val="none" w:sz="0" w:space="0" w:color="auto"/>
          </w:divBdr>
        </w:div>
        <w:div w:id="1337004563">
          <w:marLeft w:val="640"/>
          <w:marRight w:val="0"/>
          <w:marTop w:val="0"/>
          <w:marBottom w:val="0"/>
          <w:divBdr>
            <w:top w:val="none" w:sz="0" w:space="0" w:color="auto"/>
            <w:left w:val="none" w:sz="0" w:space="0" w:color="auto"/>
            <w:bottom w:val="none" w:sz="0" w:space="0" w:color="auto"/>
            <w:right w:val="none" w:sz="0" w:space="0" w:color="auto"/>
          </w:divBdr>
        </w:div>
        <w:div w:id="1339230943">
          <w:marLeft w:val="640"/>
          <w:marRight w:val="0"/>
          <w:marTop w:val="0"/>
          <w:marBottom w:val="0"/>
          <w:divBdr>
            <w:top w:val="none" w:sz="0" w:space="0" w:color="auto"/>
            <w:left w:val="none" w:sz="0" w:space="0" w:color="auto"/>
            <w:bottom w:val="none" w:sz="0" w:space="0" w:color="auto"/>
            <w:right w:val="none" w:sz="0" w:space="0" w:color="auto"/>
          </w:divBdr>
        </w:div>
        <w:div w:id="1364330675">
          <w:marLeft w:val="640"/>
          <w:marRight w:val="0"/>
          <w:marTop w:val="0"/>
          <w:marBottom w:val="0"/>
          <w:divBdr>
            <w:top w:val="none" w:sz="0" w:space="0" w:color="auto"/>
            <w:left w:val="none" w:sz="0" w:space="0" w:color="auto"/>
            <w:bottom w:val="none" w:sz="0" w:space="0" w:color="auto"/>
            <w:right w:val="none" w:sz="0" w:space="0" w:color="auto"/>
          </w:divBdr>
        </w:div>
        <w:div w:id="1374696208">
          <w:marLeft w:val="640"/>
          <w:marRight w:val="0"/>
          <w:marTop w:val="0"/>
          <w:marBottom w:val="0"/>
          <w:divBdr>
            <w:top w:val="none" w:sz="0" w:space="0" w:color="auto"/>
            <w:left w:val="none" w:sz="0" w:space="0" w:color="auto"/>
            <w:bottom w:val="none" w:sz="0" w:space="0" w:color="auto"/>
            <w:right w:val="none" w:sz="0" w:space="0" w:color="auto"/>
          </w:divBdr>
        </w:div>
        <w:div w:id="1381244926">
          <w:marLeft w:val="640"/>
          <w:marRight w:val="0"/>
          <w:marTop w:val="0"/>
          <w:marBottom w:val="0"/>
          <w:divBdr>
            <w:top w:val="none" w:sz="0" w:space="0" w:color="auto"/>
            <w:left w:val="none" w:sz="0" w:space="0" w:color="auto"/>
            <w:bottom w:val="none" w:sz="0" w:space="0" w:color="auto"/>
            <w:right w:val="none" w:sz="0" w:space="0" w:color="auto"/>
          </w:divBdr>
        </w:div>
        <w:div w:id="1386490045">
          <w:marLeft w:val="640"/>
          <w:marRight w:val="0"/>
          <w:marTop w:val="0"/>
          <w:marBottom w:val="0"/>
          <w:divBdr>
            <w:top w:val="none" w:sz="0" w:space="0" w:color="auto"/>
            <w:left w:val="none" w:sz="0" w:space="0" w:color="auto"/>
            <w:bottom w:val="none" w:sz="0" w:space="0" w:color="auto"/>
            <w:right w:val="none" w:sz="0" w:space="0" w:color="auto"/>
          </w:divBdr>
        </w:div>
        <w:div w:id="1431580447">
          <w:marLeft w:val="640"/>
          <w:marRight w:val="0"/>
          <w:marTop w:val="0"/>
          <w:marBottom w:val="0"/>
          <w:divBdr>
            <w:top w:val="none" w:sz="0" w:space="0" w:color="auto"/>
            <w:left w:val="none" w:sz="0" w:space="0" w:color="auto"/>
            <w:bottom w:val="none" w:sz="0" w:space="0" w:color="auto"/>
            <w:right w:val="none" w:sz="0" w:space="0" w:color="auto"/>
          </w:divBdr>
        </w:div>
        <w:div w:id="1491409284">
          <w:marLeft w:val="640"/>
          <w:marRight w:val="0"/>
          <w:marTop w:val="0"/>
          <w:marBottom w:val="0"/>
          <w:divBdr>
            <w:top w:val="none" w:sz="0" w:space="0" w:color="auto"/>
            <w:left w:val="none" w:sz="0" w:space="0" w:color="auto"/>
            <w:bottom w:val="none" w:sz="0" w:space="0" w:color="auto"/>
            <w:right w:val="none" w:sz="0" w:space="0" w:color="auto"/>
          </w:divBdr>
        </w:div>
        <w:div w:id="1508015110">
          <w:marLeft w:val="640"/>
          <w:marRight w:val="0"/>
          <w:marTop w:val="0"/>
          <w:marBottom w:val="0"/>
          <w:divBdr>
            <w:top w:val="none" w:sz="0" w:space="0" w:color="auto"/>
            <w:left w:val="none" w:sz="0" w:space="0" w:color="auto"/>
            <w:bottom w:val="none" w:sz="0" w:space="0" w:color="auto"/>
            <w:right w:val="none" w:sz="0" w:space="0" w:color="auto"/>
          </w:divBdr>
        </w:div>
        <w:div w:id="1510024002">
          <w:marLeft w:val="640"/>
          <w:marRight w:val="0"/>
          <w:marTop w:val="0"/>
          <w:marBottom w:val="0"/>
          <w:divBdr>
            <w:top w:val="none" w:sz="0" w:space="0" w:color="auto"/>
            <w:left w:val="none" w:sz="0" w:space="0" w:color="auto"/>
            <w:bottom w:val="none" w:sz="0" w:space="0" w:color="auto"/>
            <w:right w:val="none" w:sz="0" w:space="0" w:color="auto"/>
          </w:divBdr>
        </w:div>
        <w:div w:id="1520774829">
          <w:marLeft w:val="640"/>
          <w:marRight w:val="0"/>
          <w:marTop w:val="0"/>
          <w:marBottom w:val="0"/>
          <w:divBdr>
            <w:top w:val="none" w:sz="0" w:space="0" w:color="auto"/>
            <w:left w:val="none" w:sz="0" w:space="0" w:color="auto"/>
            <w:bottom w:val="none" w:sz="0" w:space="0" w:color="auto"/>
            <w:right w:val="none" w:sz="0" w:space="0" w:color="auto"/>
          </w:divBdr>
        </w:div>
        <w:div w:id="1521040446">
          <w:marLeft w:val="640"/>
          <w:marRight w:val="0"/>
          <w:marTop w:val="0"/>
          <w:marBottom w:val="0"/>
          <w:divBdr>
            <w:top w:val="none" w:sz="0" w:space="0" w:color="auto"/>
            <w:left w:val="none" w:sz="0" w:space="0" w:color="auto"/>
            <w:bottom w:val="none" w:sz="0" w:space="0" w:color="auto"/>
            <w:right w:val="none" w:sz="0" w:space="0" w:color="auto"/>
          </w:divBdr>
        </w:div>
        <w:div w:id="1533687318">
          <w:marLeft w:val="640"/>
          <w:marRight w:val="0"/>
          <w:marTop w:val="0"/>
          <w:marBottom w:val="0"/>
          <w:divBdr>
            <w:top w:val="none" w:sz="0" w:space="0" w:color="auto"/>
            <w:left w:val="none" w:sz="0" w:space="0" w:color="auto"/>
            <w:bottom w:val="none" w:sz="0" w:space="0" w:color="auto"/>
            <w:right w:val="none" w:sz="0" w:space="0" w:color="auto"/>
          </w:divBdr>
        </w:div>
        <w:div w:id="1585845020">
          <w:marLeft w:val="640"/>
          <w:marRight w:val="0"/>
          <w:marTop w:val="0"/>
          <w:marBottom w:val="0"/>
          <w:divBdr>
            <w:top w:val="none" w:sz="0" w:space="0" w:color="auto"/>
            <w:left w:val="none" w:sz="0" w:space="0" w:color="auto"/>
            <w:bottom w:val="none" w:sz="0" w:space="0" w:color="auto"/>
            <w:right w:val="none" w:sz="0" w:space="0" w:color="auto"/>
          </w:divBdr>
        </w:div>
        <w:div w:id="1639456294">
          <w:marLeft w:val="640"/>
          <w:marRight w:val="0"/>
          <w:marTop w:val="0"/>
          <w:marBottom w:val="0"/>
          <w:divBdr>
            <w:top w:val="none" w:sz="0" w:space="0" w:color="auto"/>
            <w:left w:val="none" w:sz="0" w:space="0" w:color="auto"/>
            <w:bottom w:val="none" w:sz="0" w:space="0" w:color="auto"/>
            <w:right w:val="none" w:sz="0" w:space="0" w:color="auto"/>
          </w:divBdr>
        </w:div>
        <w:div w:id="1709139604">
          <w:marLeft w:val="640"/>
          <w:marRight w:val="0"/>
          <w:marTop w:val="0"/>
          <w:marBottom w:val="0"/>
          <w:divBdr>
            <w:top w:val="none" w:sz="0" w:space="0" w:color="auto"/>
            <w:left w:val="none" w:sz="0" w:space="0" w:color="auto"/>
            <w:bottom w:val="none" w:sz="0" w:space="0" w:color="auto"/>
            <w:right w:val="none" w:sz="0" w:space="0" w:color="auto"/>
          </w:divBdr>
        </w:div>
        <w:div w:id="1736736575">
          <w:marLeft w:val="640"/>
          <w:marRight w:val="0"/>
          <w:marTop w:val="0"/>
          <w:marBottom w:val="0"/>
          <w:divBdr>
            <w:top w:val="none" w:sz="0" w:space="0" w:color="auto"/>
            <w:left w:val="none" w:sz="0" w:space="0" w:color="auto"/>
            <w:bottom w:val="none" w:sz="0" w:space="0" w:color="auto"/>
            <w:right w:val="none" w:sz="0" w:space="0" w:color="auto"/>
          </w:divBdr>
        </w:div>
        <w:div w:id="1762531221">
          <w:marLeft w:val="640"/>
          <w:marRight w:val="0"/>
          <w:marTop w:val="0"/>
          <w:marBottom w:val="0"/>
          <w:divBdr>
            <w:top w:val="none" w:sz="0" w:space="0" w:color="auto"/>
            <w:left w:val="none" w:sz="0" w:space="0" w:color="auto"/>
            <w:bottom w:val="none" w:sz="0" w:space="0" w:color="auto"/>
            <w:right w:val="none" w:sz="0" w:space="0" w:color="auto"/>
          </w:divBdr>
        </w:div>
        <w:div w:id="1806580344">
          <w:marLeft w:val="640"/>
          <w:marRight w:val="0"/>
          <w:marTop w:val="0"/>
          <w:marBottom w:val="0"/>
          <w:divBdr>
            <w:top w:val="none" w:sz="0" w:space="0" w:color="auto"/>
            <w:left w:val="none" w:sz="0" w:space="0" w:color="auto"/>
            <w:bottom w:val="none" w:sz="0" w:space="0" w:color="auto"/>
            <w:right w:val="none" w:sz="0" w:space="0" w:color="auto"/>
          </w:divBdr>
        </w:div>
        <w:div w:id="1806772952">
          <w:marLeft w:val="640"/>
          <w:marRight w:val="0"/>
          <w:marTop w:val="0"/>
          <w:marBottom w:val="0"/>
          <w:divBdr>
            <w:top w:val="none" w:sz="0" w:space="0" w:color="auto"/>
            <w:left w:val="none" w:sz="0" w:space="0" w:color="auto"/>
            <w:bottom w:val="none" w:sz="0" w:space="0" w:color="auto"/>
            <w:right w:val="none" w:sz="0" w:space="0" w:color="auto"/>
          </w:divBdr>
        </w:div>
        <w:div w:id="1838039258">
          <w:marLeft w:val="640"/>
          <w:marRight w:val="0"/>
          <w:marTop w:val="0"/>
          <w:marBottom w:val="0"/>
          <w:divBdr>
            <w:top w:val="none" w:sz="0" w:space="0" w:color="auto"/>
            <w:left w:val="none" w:sz="0" w:space="0" w:color="auto"/>
            <w:bottom w:val="none" w:sz="0" w:space="0" w:color="auto"/>
            <w:right w:val="none" w:sz="0" w:space="0" w:color="auto"/>
          </w:divBdr>
        </w:div>
        <w:div w:id="1857110393">
          <w:marLeft w:val="640"/>
          <w:marRight w:val="0"/>
          <w:marTop w:val="0"/>
          <w:marBottom w:val="0"/>
          <w:divBdr>
            <w:top w:val="none" w:sz="0" w:space="0" w:color="auto"/>
            <w:left w:val="none" w:sz="0" w:space="0" w:color="auto"/>
            <w:bottom w:val="none" w:sz="0" w:space="0" w:color="auto"/>
            <w:right w:val="none" w:sz="0" w:space="0" w:color="auto"/>
          </w:divBdr>
        </w:div>
        <w:div w:id="1911188441">
          <w:marLeft w:val="640"/>
          <w:marRight w:val="0"/>
          <w:marTop w:val="0"/>
          <w:marBottom w:val="0"/>
          <w:divBdr>
            <w:top w:val="none" w:sz="0" w:space="0" w:color="auto"/>
            <w:left w:val="none" w:sz="0" w:space="0" w:color="auto"/>
            <w:bottom w:val="none" w:sz="0" w:space="0" w:color="auto"/>
            <w:right w:val="none" w:sz="0" w:space="0" w:color="auto"/>
          </w:divBdr>
        </w:div>
        <w:div w:id="1919705160">
          <w:marLeft w:val="640"/>
          <w:marRight w:val="0"/>
          <w:marTop w:val="0"/>
          <w:marBottom w:val="0"/>
          <w:divBdr>
            <w:top w:val="none" w:sz="0" w:space="0" w:color="auto"/>
            <w:left w:val="none" w:sz="0" w:space="0" w:color="auto"/>
            <w:bottom w:val="none" w:sz="0" w:space="0" w:color="auto"/>
            <w:right w:val="none" w:sz="0" w:space="0" w:color="auto"/>
          </w:divBdr>
        </w:div>
      </w:divsChild>
    </w:div>
    <w:div w:id="203564404">
      <w:bodyDiv w:val="1"/>
      <w:marLeft w:val="0"/>
      <w:marRight w:val="0"/>
      <w:marTop w:val="0"/>
      <w:marBottom w:val="0"/>
      <w:divBdr>
        <w:top w:val="none" w:sz="0" w:space="0" w:color="auto"/>
        <w:left w:val="none" w:sz="0" w:space="0" w:color="auto"/>
        <w:bottom w:val="none" w:sz="0" w:space="0" w:color="auto"/>
        <w:right w:val="none" w:sz="0" w:space="0" w:color="auto"/>
      </w:divBdr>
    </w:div>
    <w:div w:id="205221994">
      <w:bodyDiv w:val="1"/>
      <w:marLeft w:val="0"/>
      <w:marRight w:val="0"/>
      <w:marTop w:val="0"/>
      <w:marBottom w:val="0"/>
      <w:divBdr>
        <w:top w:val="none" w:sz="0" w:space="0" w:color="auto"/>
        <w:left w:val="none" w:sz="0" w:space="0" w:color="auto"/>
        <w:bottom w:val="none" w:sz="0" w:space="0" w:color="auto"/>
        <w:right w:val="none" w:sz="0" w:space="0" w:color="auto"/>
      </w:divBdr>
    </w:div>
    <w:div w:id="207032700">
      <w:bodyDiv w:val="1"/>
      <w:marLeft w:val="0"/>
      <w:marRight w:val="0"/>
      <w:marTop w:val="0"/>
      <w:marBottom w:val="0"/>
      <w:divBdr>
        <w:top w:val="none" w:sz="0" w:space="0" w:color="auto"/>
        <w:left w:val="none" w:sz="0" w:space="0" w:color="auto"/>
        <w:bottom w:val="none" w:sz="0" w:space="0" w:color="auto"/>
        <w:right w:val="none" w:sz="0" w:space="0" w:color="auto"/>
      </w:divBdr>
      <w:divsChild>
        <w:div w:id="22244627">
          <w:marLeft w:val="640"/>
          <w:marRight w:val="0"/>
          <w:marTop w:val="0"/>
          <w:marBottom w:val="0"/>
          <w:divBdr>
            <w:top w:val="none" w:sz="0" w:space="0" w:color="auto"/>
            <w:left w:val="none" w:sz="0" w:space="0" w:color="auto"/>
            <w:bottom w:val="none" w:sz="0" w:space="0" w:color="auto"/>
            <w:right w:val="none" w:sz="0" w:space="0" w:color="auto"/>
          </w:divBdr>
        </w:div>
        <w:div w:id="31075170">
          <w:marLeft w:val="640"/>
          <w:marRight w:val="0"/>
          <w:marTop w:val="0"/>
          <w:marBottom w:val="0"/>
          <w:divBdr>
            <w:top w:val="none" w:sz="0" w:space="0" w:color="auto"/>
            <w:left w:val="none" w:sz="0" w:space="0" w:color="auto"/>
            <w:bottom w:val="none" w:sz="0" w:space="0" w:color="auto"/>
            <w:right w:val="none" w:sz="0" w:space="0" w:color="auto"/>
          </w:divBdr>
        </w:div>
        <w:div w:id="36203651">
          <w:marLeft w:val="640"/>
          <w:marRight w:val="0"/>
          <w:marTop w:val="0"/>
          <w:marBottom w:val="0"/>
          <w:divBdr>
            <w:top w:val="none" w:sz="0" w:space="0" w:color="auto"/>
            <w:left w:val="none" w:sz="0" w:space="0" w:color="auto"/>
            <w:bottom w:val="none" w:sz="0" w:space="0" w:color="auto"/>
            <w:right w:val="none" w:sz="0" w:space="0" w:color="auto"/>
          </w:divBdr>
        </w:div>
        <w:div w:id="44380800">
          <w:marLeft w:val="640"/>
          <w:marRight w:val="0"/>
          <w:marTop w:val="0"/>
          <w:marBottom w:val="0"/>
          <w:divBdr>
            <w:top w:val="none" w:sz="0" w:space="0" w:color="auto"/>
            <w:left w:val="none" w:sz="0" w:space="0" w:color="auto"/>
            <w:bottom w:val="none" w:sz="0" w:space="0" w:color="auto"/>
            <w:right w:val="none" w:sz="0" w:space="0" w:color="auto"/>
          </w:divBdr>
        </w:div>
        <w:div w:id="60909144">
          <w:marLeft w:val="640"/>
          <w:marRight w:val="0"/>
          <w:marTop w:val="0"/>
          <w:marBottom w:val="0"/>
          <w:divBdr>
            <w:top w:val="none" w:sz="0" w:space="0" w:color="auto"/>
            <w:left w:val="none" w:sz="0" w:space="0" w:color="auto"/>
            <w:bottom w:val="none" w:sz="0" w:space="0" w:color="auto"/>
            <w:right w:val="none" w:sz="0" w:space="0" w:color="auto"/>
          </w:divBdr>
        </w:div>
        <w:div w:id="72049187">
          <w:marLeft w:val="640"/>
          <w:marRight w:val="0"/>
          <w:marTop w:val="0"/>
          <w:marBottom w:val="0"/>
          <w:divBdr>
            <w:top w:val="none" w:sz="0" w:space="0" w:color="auto"/>
            <w:left w:val="none" w:sz="0" w:space="0" w:color="auto"/>
            <w:bottom w:val="none" w:sz="0" w:space="0" w:color="auto"/>
            <w:right w:val="none" w:sz="0" w:space="0" w:color="auto"/>
          </w:divBdr>
        </w:div>
        <w:div w:id="78606415">
          <w:marLeft w:val="640"/>
          <w:marRight w:val="0"/>
          <w:marTop w:val="0"/>
          <w:marBottom w:val="0"/>
          <w:divBdr>
            <w:top w:val="none" w:sz="0" w:space="0" w:color="auto"/>
            <w:left w:val="none" w:sz="0" w:space="0" w:color="auto"/>
            <w:bottom w:val="none" w:sz="0" w:space="0" w:color="auto"/>
            <w:right w:val="none" w:sz="0" w:space="0" w:color="auto"/>
          </w:divBdr>
        </w:div>
        <w:div w:id="95374077">
          <w:marLeft w:val="640"/>
          <w:marRight w:val="0"/>
          <w:marTop w:val="0"/>
          <w:marBottom w:val="0"/>
          <w:divBdr>
            <w:top w:val="none" w:sz="0" w:space="0" w:color="auto"/>
            <w:left w:val="none" w:sz="0" w:space="0" w:color="auto"/>
            <w:bottom w:val="none" w:sz="0" w:space="0" w:color="auto"/>
            <w:right w:val="none" w:sz="0" w:space="0" w:color="auto"/>
          </w:divBdr>
        </w:div>
        <w:div w:id="123933939">
          <w:marLeft w:val="640"/>
          <w:marRight w:val="0"/>
          <w:marTop w:val="0"/>
          <w:marBottom w:val="0"/>
          <w:divBdr>
            <w:top w:val="none" w:sz="0" w:space="0" w:color="auto"/>
            <w:left w:val="none" w:sz="0" w:space="0" w:color="auto"/>
            <w:bottom w:val="none" w:sz="0" w:space="0" w:color="auto"/>
            <w:right w:val="none" w:sz="0" w:space="0" w:color="auto"/>
          </w:divBdr>
        </w:div>
        <w:div w:id="155921386">
          <w:marLeft w:val="640"/>
          <w:marRight w:val="0"/>
          <w:marTop w:val="0"/>
          <w:marBottom w:val="0"/>
          <w:divBdr>
            <w:top w:val="none" w:sz="0" w:space="0" w:color="auto"/>
            <w:left w:val="none" w:sz="0" w:space="0" w:color="auto"/>
            <w:bottom w:val="none" w:sz="0" w:space="0" w:color="auto"/>
            <w:right w:val="none" w:sz="0" w:space="0" w:color="auto"/>
          </w:divBdr>
        </w:div>
        <w:div w:id="193232021">
          <w:marLeft w:val="640"/>
          <w:marRight w:val="0"/>
          <w:marTop w:val="0"/>
          <w:marBottom w:val="0"/>
          <w:divBdr>
            <w:top w:val="none" w:sz="0" w:space="0" w:color="auto"/>
            <w:left w:val="none" w:sz="0" w:space="0" w:color="auto"/>
            <w:bottom w:val="none" w:sz="0" w:space="0" w:color="auto"/>
            <w:right w:val="none" w:sz="0" w:space="0" w:color="auto"/>
          </w:divBdr>
        </w:div>
        <w:div w:id="194002015">
          <w:marLeft w:val="640"/>
          <w:marRight w:val="0"/>
          <w:marTop w:val="0"/>
          <w:marBottom w:val="0"/>
          <w:divBdr>
            <w:top w:val="none" w:sz="0" w:space="0" w:color="auto"/>
            <w:left w:val="none" w:sz="0" w:space="0" w:color="auto"/>
            <w:bottom w:val="none" w:sz="0" w:space="0" w:color="auto"/>
            <w:right w:val="none" w:sz="0" w:space="0" w:color="auto"/>
          </w:divBdr>
        </w:div>
        <w:div w:id="204105103">
          <w:marLeft w:val="640"/>
          <w:marRight w:val="0"/>
          <w:marTop w:val="0"/>
          <w:marBottom w:val="0"/>
          <w:divBdr>
            <w:top w:val="none" w:sz="0" w:space="0" w:color="auto"/>
            <w:left w:val="none" w:sz="0" w:space="0" w:color="auto"/>
            <w:bottom w:val="none" w:sz="0" w:space="0" w:color="auto"/>
            <w:right w:val="none" w:sz="0" w:space="0" w:color="auto"/>
          </w:divBdr>
        </w:div>
        <w:div w:id="214662253">
          <w:marLeft w:val="640"/>
          <w:marRight w:val="0"/>
          <w:marTop w:val="0"/>
          <w:marBottom w:val="0"/>
          <w:divBdr>
            <w:top w:val="none" w:sz="0" w:space="0" w:color="auto"/>
            <w:left w:val="none" w:sz="0" w:space="0" w:color="auto"/>
            <w:bottom w:val="none" w:sz="0" w:space="0" w:color="auto"/>
            <w:right w:val="none" w:sz="0" w:space="0" w:color="auto"/>
          </w:divBdr>
        </w:div>
        <w:div w:id="271014630">
          <w:marLeft w:val="640"/>
          <w:marRight w:val="0"/>
          <w:marTop w:val="0"/>
          <w:marBottom w:val="0"/>
          <w:divBdr>
            <w:top w:val="none" w:sz="0" w:space="0" w:color="auto"/>
            <w:left w:val="none" w:sz="0" w:space="0" w:color="auto"/>
            <w:bottom w:val="none" w:sz="0" w:space="0" w:color="auto"/>
            <w:right w:val="none" w:sz="0" w:space="0" w:color="auto"/>
          </w:divBdr>
        </w:div>
        <w:div w:id="302349838">
          <w:marLeft w:val="640"/>
          <w:marRight w:val="0"/>
          <w:marTop w:val="0"/>
          <w:marBottom w:val="0"/>
          <w:divBdr>
            <w:top w:val="none" w:sz="0" w:space="0" w:color="auto"/>
            <w:left w:val="none" w:sz="0" w:space="0" w:color="auto"/>
            <w:bottom w:val="none" w:sz="0" w:space="0" w:color="auto"/>
            <w:right w:val="none" w:sz="0" w:space="0" w:color="auto"/>
          </w:divBdr>
        </w:div>
        <w:div w:id="304045261">
          <w:marLeft w:val="640"/>
          <w:marRight w:val="0"/>
          <w:marTop w:val="0"/>
          <w:marBottom w:val="0"/>
          <w:divBdr>
            <w:top w:val="none" w:sz="0" w:space="0" w:color="auto"/>
            <w:left w:val="none" w:sz="0" w:space="0" w:color="auto"/>
            <w:bottom w:val="none" w:sz="0" w:space="0" w:color="auto"/>
            <w:right w:val="none" w:sz="0" w:space="0" w:color="auto"/>
          </w:divBdr>
        </w:div>
        <w:div w:id="324668743">
          <w:marLeft w:val="640"/>
          <w:marRight w:val="0"/>
          <w:marTop w:val="0"/>
          <w:marBottom w:val="0"/>
          <w:divBdr>
            <w:top w:val="none" w:sz="0" w:space="0" w:color="auto"/>
            <w:left w:val="none" w:sz="0" w:space="0" w:color="auto"/>
            <w:bottom w:val="none" w:sz="0" w:space="0" w:color="auto"/>
            <w:right w:val="none" w:sz="0" w:space="0" w:color="auto"/>
          </w:divBdr>
        </w:div>
        <w:div w:id="331104214">
          <w:marLeft w:val="640"/>
          <w:marRight w:val="0"/>
          <w:marTop w:val="0"/>
          <w:marBottom w:val="0"/>
          <w:divBdr>
            <w:top w:val="none" w:sz="0" w:space="0" w:color="auto"/>
            <w:left w:val="none" w:sz="0" w:space="0" w:color="auto"/>
            <w:bottom w:val="none" w:sz="0" w:space="0" w:color="auto"/>
            <w:right w:val="none" w:sz="0" w:space="0" w:color="auto"/>
          </w:divBdr>
        </w:div>
        <w:div w:id="334917965">
          <w:marLeft w:val="640"/>
          <w:marRight w:val="0"/>
          <w:marTop w:val="0"/>
          <w:marBottom w:val="0"/>
          <w:divBdr>
            <w:top w:val="none" w:sz="0" w:space="0" w:color="auto"/>
            <w:left w:val="none" w:sz="0" w:space="0" w:color="auto"/>
            <w:bottom w:val="none" w:sz="0" w:space="0" w:color="auto"/>
            <w:right w:val="none" w:sz="0" w:space="0" w:color="auto"/>
          </w:divBdr>
        </w:div>
        <w:div w:id="376859319">
          <w:marLeft w:val="640"/>
          <w:marRight w:val="0"/>
          <w:marTop w:val="0"/>
          <w:marBottom w:val="0"/>
          <w:divBdr>
            <w:top w:val="none" w:sz="0" w:space="0" w:color="auto"/>
            <w:left w:val="none" w:sz="0" w:space="0" w:color="auto"/>
            <w:bottom w:val="none" w:sz="0" w:space="0" w:color="auto"/>
            <w:right w:val="none" w:sz="0" w:space="0" w:color="auto"/>
          </w:divBdr>
        </w:div>
        <w:div w:id="391201235">
          <w:marLeft w:val="640"/>
          <w:marRight w:val="0"/>
          <w:marTop w:val="0"/>
          <w:marBottom w:val="0"/>
          <w:divBdr>
            <w:top w:val="none" w:sz="0" w:space="0" w:color="auto"/>
            <w:left w:val="none" w:sz="0" w:space="0" w:color="auto"/>
            <w:bottom w:val="none" w:sz="0" w:space="0" w:color="auto"/>
            <w:right w:val="none" w:sz="0" w:space="0" w:color="auto"/>
          </w:divBdr>
        </w:div>
        <w:div w:id="404379649">
          <w:marLeft w:val="640"/>
          <w:marRight w:val="0"/>
          <w:marTop w:val="0"/>
          <w:marBottom w:val="0"/>
          <w:divBdr>
            <w:top w:val="none" w:sz="0" w:space="0" w:color="auto"/>
            <w:left w:val="none" w:sz="0" w:space="0" w:color="auto"/>
            <w:bottom w:val="none" w:sz="0" w:space="0" w:color="auto"/>
            <w:right w:val="none" w:sz="0" w:space="0" w:color="auto"/>
          </w:divBdr>
        </w:div>
        <w:div w:id="421419203">
          <w:marLeft w:val="640"/>
          <w:marRight w:val="0"/>
          <w:marTop w:val="0"/>
          <w:marBottom w:val="0"/>
          <w:divBdr>
            <w:top w:val="none" w:sz="0" w:space="0" w:color="auto"/>
            <w:left w:val="none" w:sz="0" w:space="0" w:color="auto"/>
            <w:bottom w:val="none" w:sz="0" w:space="0" w:color="auto"/>
            <w:right w:val="none" w:sz="0" w:space="0" w:color="auto"/>
          </w:divBdr>
        </w:div>
        <w:div w:id="425732459">
          <w:marLeft w:val="640"/>
          <w:marRight w:val="0"/>
          <w:marTop w:val="0"/>
          <w:marBottom w:val="0"/>
          <w:divBdr>
            <w:top w:val="none" w:sz="0" w:space="0" w:color="auto"/>
            <w:left w:val="none" w:sz="0" w:space="0" w:color="auto"/>
            <w:bottom w:val="none" w:sz="0" w:space="0" w:color="auto"/>
            <w:right w:val="none" w:sz="0" w:space="0" w:color="auto"/>
          </w:divBdr>
        </w:div>
        <w:div w:id="448091703">
          <w:marLeft w:val="640"/>
          <w:marRight w:val="0"/>
          <w:marTop w:val="0"/>
          <w:marBottom w:val="0"/>
          <w:divBdr>
            <w:top w:val="none" w:sz="0" w:space="0" w:color="auto"/>
            <w:left w:val="none" w:sz="0" w:space="0" w:color="auto"/>
            <w:bottom w:val="none" w:sz="0" w:space="0" w:color="auto"/>
            <w:right w:val="none" w:sz="0" w:space="0" w:color="auto"/>
          </w:divBdr>
        </w:div>
        <w:div w:id="476798993">
          <w:marLeft w:val="640"/>
          <w:marRight w:val="0"/>
          <w:marTop w:val="0"/>
          <w:marBottom w:val="0"/>
          <w:divBdr>
            <w:top w:val="none" w:sz="0" w:space="0" w:color="auto"/>
            <w:left w:val="none" w:sz="0" w:space="0" w:color="auto"/>
            <w:bottom w:val="none" w:sz="0" w:space="0" w:color="auto"/>
            <w:right w:val="none" w:sz="0" w:space="0" w:color="auto"/>
          </w:divBdr>
        </w:div>
        <w:div w:id="504633980">
          <w:marLeft w:val="640"/>
          <w:marRight w:val="0"/>
          <w:marTop w:val="0"/>
          <w:marBottom w:val="0"/>
          <w:divBdr>
            <w:top w:val="none" w:sz="0" w:space="0" w:color="auto"/>
            <w:left w:val="none" w:sz="0" w:space="0" w:color="auto"/>
            <w:bottom w:val="none" w:sz="0" w:space="0" w:color="auto"/>
            <w:right w:val="none" w:sz="0" w:space="0" w:color="auto"/>
          </w:divBdr>
        </w:div>
        <w:div w:id="531308721">
          <w:marLeft w:val="640"/>
          <w:marRight w:val="0"/>
          <w:marTop w:val="0"/>
          <w:marBottom w:val="0"/>
          <w:divBdr>
            <w:top w:val="none" w:sz="0" w:space="0" w:color="auto"/>
            <w:left w:val="none" w:sz="0" w:space="0" w:color="auto"/>
            <w:bottom w:val="none" w:sz="0" w:space="0" w:color="auto"/>
            <w:right w:val="none" w:sz="0" w:space="0" w:color="auto"/>
          </w:divBdr>
        </w:div>
        <w:div w:id="534655507">
          <w:marLeft w:val="640"/>
          <w:marRight w:val="0"/>
          <w:marTop w:val="0"/>
          <w:marBottom w:val="0"/>
          <w:divBdr>
            <w:top w:val="none" w:sz="0" w:space="0" w:color="auto"/>
            <w:left w:val="none" w:sz="0" w:space="0" w:color="auto"/>
            <w:bottom w:val="none" w:sz="0" w:space="0" w:color="auto"/>
            <w:right w:val="none" w:sz="0" w:space="0" w:color="auto"/>
          </w:divBdr>
        </w:div>
        <w:div w:id="552933383">
          <w:marLeft w:val="640"/>
          <w:marRight w:val="0"/>
          <w:marTop w:val="0"/>
          <w:marBottom w:val="0"/>
          <w:divBdr>
            <w:top w:val="none" w:sz="0" w:space="0" w:color="auto"/>
            <w:left w:val="none" w:sz="0" w:space="0" w:color="auto"/>
            <w:bottom w:val="none" w:sz="0" w:space="0" w:color="auto"/>
            <w:right w:val="none" w:sz="0" w:space="0" w:color="auto"/>
          </w:divBdr>
        </w:div>
        <w:div w:id="569736277">
          <w:marLeft w:val="640"/>
          <w:marRight w:val="0"/>
          <w:marTop w:val="0"/>
          <w:marBottom w:val="0"/>
          <w:divBdr>
            <w:top w:val="none" w:sz="0" w:space="0" w:color="auto"/>
            <w:left w:val="none" w:sz="0" w:space="0" w:color="auto"/>
            <w:bottom w:val="none" w:sz="0" w:space="0" w:color="auto"/>
            <w:right w:val="none" w:sz="0" w:space="0" w:color="auto"/>
          </w:divBdr>
        </w:div>
        <w:div w:id="571504684">
          <w:marLeft w:val="640"/>
          <w:marRight w:val="0"/>
          <w:marTop w:val="0"/>
          <w:marBottom w:val="0"/>
          <w:divBdr>
            <w:top w:val="none" w:sz="0" w:space="0" w:color="auto"/>
            <w:left w:val="none" w:sz="0" w:space="0" w:color="auto"/>
            <w:bottom w:val="none" w:sz="0" w:space="0" w:color="auto"/>
            <w:right w:val="none" w:sz="0" w:space="0" w:color="auto"/>
          </w:divBdr>
        </w:div>
        <w:div w:id="582229237">
          <w:marLeft w:val="640"/>
          <w:marRight w:val="0"/>
          <w:marTop w:val="0"/>
          <w:marBottom w:val="0"/>
          <w:divBdr>
            <w:top w:val="none" w:sz="0" w:space="0" w:color="auto"/>
            <w:left w:val="none" w:sz="0" w:space="0" w:color="auto"/>
            <w:bottom w:val="none" w:sz="0" w:space="0" w:color="auto"/>
            <w:right w:val="none" w:sz="0" w:space="0" w:color="auto"/>
          </w:divBdr>
        </w:div>
        <w:div w:id="582496920">
          <w:marLeft w:val="640"/>
          <w:marRight w:val="0"/>
          <w:marTop w:val="0"/>
          <w:marBottom w:val="0"/>
          <w:divBdr>
            <w:top w:val="none" w:sz="0" w:space="0" w:color="auto"/>
            <w:left w:val="none" w:sz="0" w:space="0" w:color="auto"/>
            <w:bottom w:val="none" w:sz="0" w:space="0" w:color="auto"/>
            <w:right w:val="none" w:sz="0" w:space="0" w:color="auto"/>
          </w:divBdr>
        </w:div>
        <w:div w:id="589041683">
          <w:marLeft w:val="640"/>
          <w:marRight w:val="0"/>
          <w:marTop w:val="0"/>
          <w:marBottom w:val="0"/>
          <w:divBdr>
            <w:top w:val="none" w:sz="0" w:space="0" w:color="auto"/>
            <w:left w:val="none" w:sz="0" w:space="0" w:color="auto"/>
            <w:bottom w:val="none" w:sz="0" w:space="0" w:color="auto"/>
            <w:right w:val="none" w:sz="0" w:space="0" w:color="auto"/>
          </w:divBdr>
        </w:div>
        <w:div w:id="645203906">
          <w:marLeft w:val="640"/>
          <w:marRight w:val="0"/>
          <w:marTop w:val="0"/>
          <w:marBottom w:val="0"/>
          <w:divBdr>
            <w:top w:val="none" w:sz="0" w:space="0" w:color="auto"/>
            <w:left w:val="none" w:sz="0" w:space="0" w:color="auto"/>
            <w:bottom w:val="none" w:sz="0" w:space="0" w:color="auto"/>
            <w:right w:val="none" w:sz="0" w:space="0" w:color="auto"/>
          </w:divBdr>
        </w:div>
        <w:div w:id="653338324">
          <w:marLeft w:val="640"/>
          <w:marRight w:val="0"/>
          <w:marTop w:val="0"/>
          <w:marBottom w:val="0"/>
          <w:divBdr>
            <w:top w:val="none" w:sz="0" w:space="0" w:color="auto"/>
            <w:left w:val="none" w:sz="0" w:space="0" w:color="auto"/>
            <w:bottom w:val="none" w:sz="0" w:space="0" w:color="auto"/>
            <w:right w:val="none" w:sz="0" w:space="0" w:color="auto"/>
          </w:divBdr>
        </w:div>
        <w:div w:id="664892420">
          <w:marLeft w:val="640"/>
          <w:marRight w:val="0"/>
          <w:marTop w:val="0"/>
          <w:marBottom w:val="0"/>
          <w:divBdr>
            <w:top w:val="none" w:sz="0" w:space="0" w:color="auto"/>
            <w:left w:val="none" w:sz="0" w:space="0" w:color="auto"/>
            <w:bottom w:val="none" w:sz="0" w:space="0" w:color="auto"/>
            <w:right w:val="none" w:sz="0" w:space="0" w:color="auto"/>
          </w:divBdr>
        </w:div>
        <w:div w:id="673606956">
          <w:marLeft w:val="640"/>
          <w:marRight w:val="0"/>
          <w:marTop w:val="0"/>
          <w:marBottom w:val="0"/>
          <w:divBdr>
            <w:top w:val="none" w:sz="0" w:space="0" w:color="auto"/>
            <w:left w:val="none" w:sz="0" w:space="0" w:color="auto"/>
            <w:bottom w:val="none" w:sz="0" w:space="0" w:color="auto"/>
            <w:right w:val="none" w:sz="0" w:space="0" w:color="auto"/>
          </w:divBdr>
        </w:div>
        <w:div w:id="680468557">
          <w:marLeft w:val="640"/>
          <w:marRight w:val="0"/>
          <w:marTop w:val="0"/>
          <w:marBottom w:val="0"/>
          <w:divBdr>
            <w:top w:val="none" w:sz="0" w:space="0" w:color="auto"/>
            <w:left w:val="none" w:sz="0" w:space="0" w:color="auto"/>
            <w:bottom w:val="none" w:sz="0" w:space="0" w:color="auto"/>
            <w:right w:val="none" w:sz="0" w:space="0" w:color="auto"/>
          </w:divBdr>
        </w:div>
        <w:div w:id="682441875">
          <w:marLeft w:val="640"/>
          <w:marRight w:val="0"/>
          <w:marTop w:val="0"/>
          <w:marBottom w:val="0"/>
          <w:divBdr>
            <w:top w:val="none" w:sz="0" w:space="0" w:color="auto"/>
            <w:left w:val="none" w:sz="0" w:space="0" w:color="auto"/>
            <w:bottom w:val="none" w:sz="0" w:space="0" w:color="auto"/>
            <w:right w:val="none" w:sz="0" w:space="0" w:color="auto"/>
          </w:divBdr>
        </w:div>
        <w:div w:id="710954880">
          <w:marLeft w:val="640"/>
          <w:marRight w:val="0"/>
          <w:marTop w:val="0"/>
          <w:marBottom w:val="0"/>
          <w:divBdr>
            <w:top w:val="none" w:sz="0" w:space="0" w:color="auto"/>
            <w:left w:val="none" w:sz="0" w:space="0" w:color="auto"/>
            <w:bottom w:val="none" w:sz="0" w:space="0" w:color="auto"/>
            <w:right w:val="none" w:sz="0" w:space="0" w:color="auto"/>
          </w:divBdr>
        </w:div>
        <w:div w:id="739016104">
          <w:marLeft w:val="640"/>
          <w:marRight w:val="0"/>
          <w:marTop w:val="0"/>
          <w:marBottom w:val="0"/>
          <w:divBdr>
            <w:top w:val="none" w:sz="0" w:space="0" w:color="auto"/>
            <w:left w:val="none" w:sz="0" w:space="0" w:color="auto"/>
            <w:bottom w:val="none" w:sz="0" w:space="0" w:color="auto"/>
            <w:right w:val="none" w:sz="0" w:space="0" w:color="auto"/>
          </w:divBdr>
        </w:div>
        <w:div w:id="829901937">
          <w:marLeft w:val="640"/>
          <w:marRight w:val="0"/>
          <w:marTop w:val="0"/>
          <w:marBottom w:val="0"/>
          <w:divBdr>
            <w:top w:val="none" w:sz="0" w:space="0" w:color="auto"/>
            <w:left w:val="none" w:sz="0" w:space="0" w:color="auto"/>
            <w:bottom w:val="none" w:sz="0" w:space="0" w:color="auto"/>
            <w:right w:val="none" w:sz="0" w:space="0" w:color="auto"/>
          </w:divBdr>
        </w:div>
        <w:div w:id="852839385">
          <w:marLeft w:val="640"/>
          <w:marRight w:val="0"/>
          <w:marTop w:val="0"/>
          <w:marBottom w:val="0"/>
          <w:divBdr>
            <w:top w:val="none" w:sz="0" w:space="0" w:color="auto"/>
            <w:left w:val="none" w:sz="0" w:space="0" w:color="auto"/>
            <w:bottom w:val="none" w:sz="0" w:space="0" w:color="auto"/>
            <w:right w:val="none" w:sz="0" w:space="0" w:color="auto"/>
          </w:divBdr>
        </w:div>
        <w:div w:id="853691107">
          <w:marLeft w:val="640"/>
          <w:marRight w:val="0"/>
          <w:marTop w:val="0"/>
          <w:marBottom w:val="0"/>
          <w:divBdr>
            <w:top w:val="none" w:sz="0" w:space="0" w:color="auto"/>
            <w:left w:val="none" w:sz="0" w:space="0" w:color="auto"/>
            <w:bottom w:val="none" w:sz="0" w:space="0" w:color="auto"/>
            <w:right w:val="none" w:sz="0" w:space="0" w:color="auto"/>
          </w:divBdr>
        </w:div>
        <w:div w:id="891841514">
          <w:marLeft w:val="640"/>
          <w:marRight w:val="0"/>
          <w:marTop w:val="0"/>
          <w:marBottom w:val="0"/>
          <w:divBdr>
            <w:top w:val="none" w:sz="0" w:space="0" w:color="auto"/>
            <w:left w:val="none" w:sz="0" w:space="0" w:color="auto"/>
            <w:bottom w:val="none" w:sz="0" w:space="0" w:color="auto"/>
            <w:right w:val="none" w:sz="0" w:space="0" w:color="auto"/>
          </w:divBdr>
        </w:div>
        <w:div w:id="900292594">
          <w:marLeft w:val="640"/>
          <w:marRight w:val="0"/>
          <w:marTop w:val="0"/>
          <w:marBottom w:val="0"/>
          <w:divBdr>
            <w:top w:val="none" w:sz="0" w:space="0" w:color="auto"/>
            <w:left w:val="none" w:sz="0" w:space="0" w:color="auto"/>
            <w:bottom w:val="none" w:sz="0" w:space="0" w:color="auto"/>
            <w:right w:val="none" w:sz="0" w:space="0" w:color="auto"/>
          </w:divBdr>
        </w:div>
        <w:div w:id="923031492">
          <w:marLeft w:val="640"/>
          <w:marRight w:val="0"/>
          <w:marTop w:val="0"/>
          <w:marBottom w:val="0"/>
          <w:divBdr>
            <w:top w:val="none" w:sz="0" w:space="0" w:color="auto"/>
            <w:left w:val="none" w:sz="0" w:space="0" w:color="auto"/>
            <w:bottom w:val="none" w:sz="0" w:space="0" w:color="auto"/>
            <w:right w:val="none" w:sz="0" w:space="0" w:color="auto"/>
          </w:divBdr>
        </w:div>
        <w:div w:id="939067956">
          <w:marLeft w:val="640"/>
          <w:marRight w:val="0"/>
          <w:marTop w:val="0"/>
          <w:marBottom w:val="0"/>
          <w:divBdr>
            <w:top w:val="none" w:sz="0" w:space="0" w:color="auto"/>
            <w:left w:val="none" w:sz="0" w:space="0" w:color="auto"/>
            <w:bottom w:val="none" w:sz="0" w:space="0" w:color="auto"/>
            <w:right w:val="none" w:sz="0" w:space="0" w:color="auto"/>
          </w:divBdr>
        </w:div>
        <w:div w:id="953094232">
          <w:marLeft w:val="640"/>
          <w:marRight w:val="0"/>
          <w:marTop w:val="0"/>
          <w:marBottom w:val="0"/>
          <w:divBdr>
            <w:top w:val="none" w:sz="0" w:space="0" w:color="auto"/>
            <w:left w:val="none" w:sz="0" w:space="0" w:color="auto"/>
            <w:bottom w:val="none" w:sz="0" w:space="0" w:color="auto"/>
            <w:right w:val="none" w:sz="0" w:space="0" w:color="auto"/>
          </w:divBdr>
        </w:div>
        <w:div w:id="977497032">
          <w:marLeft w:val="640"/>
          <w:marRight w:val="0"/>
          <w:marTop w:val="0"/>
          <w:marBottom w:val="0"/>
          <w:divBdr>
            <w:top w:val="none" w:sz="0" w:space="0" w:color="auto"/>
            <w:left w:val="none" w:sz="0" w:space="0" w:color="auto"/>
            <w:bottom w:val="none" w:sz="0" w:space="0" w:color="auto"/>
            <w:right w:val="none" w:sz="0" w:space="0" w:color="auto"/>
          </w:divBdr>
        </w:div>
        <w:div w:id="984898933">
          <w:marLeft w:val="640"/>
          <w:marRight w:val="0"/>
          <w:marTop w:val="0"/>
          <w:marBottom w:val="0"/>
          <w:divBdr>
            <w:top w:val="none" w:sz="0" w:space="0" w:color="auto"/>
            <w:left w:val="none" w:sz="0" w:space="0" w:color="auto"/>
            <w:bottom w:val="none" w:sz="0" w:space="0" w:color="auto"/>
            <w:right w:val="none" w:sz="0" w:space="0" w:color="auto"/>
          </w:divBdr>
        </w:div>
        <w:div w:id="988679908">
          <w:marLeft w:val="640"/>
          <w:marRight w:val="0"/>
          <w:marTop w:val="0"/>
          <w:marBottom w:val="0"/>
          <w:divBdr>
            <w:top w:val="none" w:sz="0" w:space="0" w:color="auto"/>
            <w:left w:val="none" w:sz="0" w:space="0" w:color="auto"/>
            <w:bottom w:val="none" w:sz="0" w:space="0" w:color="auto"/>
            <w:right w:val="none" w:sz="0" w:space="0" w:color="auto"/>
          </w:divBdr>
        </w:div>
        <w:div w:id="1016924747">
          <w:marLeft w:val="640"/>
          <w:marRight w:val="0"/>
          <w:marTop w:val="0"/>
          <w:marBottom w:val="0"/>
          <w:divBdr>
            <w:top w:val="none" w:sz="0" w:space="0" w:color="auto"/>
            <w:left w:val="none" w:sz="0" w:space="0" w:color="auto"/>
            <w:bottom w:val="none" w:sz="0" w:space="0" w:color="auto"/>
            <w:right w:val="none" w:sz="0" w:space="0" w:color="auto"/>
          </w:divBdr>
        </w:div>
        <w:div w:id="1021055253">
          <w:marLeft w:val="640"/>
          <w:marRight w:val="0"/>
          <w:marTop w:val="0"/>
          <w:marBottom w:val="0"/>
          <w:divBdr>
            <w:top w:val="none" w:sz="0" w:space="0" w:color="auto"/>
            <w:left w:val="none" w:sz="0" w:space="0" w:color="auto"/>
            <w:bottom w:val="none" w:sz="0" w:space="0" w:color="auto"/>
            <w:right w:val="none" w:sz="0" w:space="0" w:color="auto"/>
          </w:divBdr>
        </w:div>
        <w:div w:id="1051153710">
          <w:marLeft w:val="640"/>
          <w:marRight w:val="0"/>
          <w:marTop w:val="0"/>
          <w:marBottom w:val="0"/>
          <w:divBdr>
            <w:top w:val="none" w:sz="0" w:space="0" w:color="auto"/>
            <w:left w:val="none" w:sz="0" w:space="0" w:color="auto"/>
            <w:bottom w:val="none" w:sz="0" w:space="0" w:color="auto"/>
            <w:right w:val="none" w:sz="0" w:space="0" w:color="auto"/>
          </w:divBdr>
        </w:div>
        <w:div w:id="1052734137">
          <w:marLeft w:val="640"/>
          <w:marRight w:val="0"/>
          <w:marTop w:val="0"/>
          <w:marBottom w:val="0"/>
          <w:divBdr>
            <w:top w:val="none" w:sz="0" w:space="0" w:color="auto"/>
            <w:left w:val="none" w:sz="0" w:space="0" w:color="auto"/>
            <w:bottom w:val="none" w:sz="0" w:space="0" w:color="auto"/>
            <w:right w:val="none" w:sz="0" w:space="0" w:color="auto"/>
          </w:divBdr>
        </w:div>
        <w:div w:id="1091390137">
          <w:marLeft w:val="640"/>
          <w:marRight w:val="0"/>
          <w:marTop w:val="0"/>
          <w:marBottom w:val="0"/>
          <w:divBdr>
            <w:top w:val="none" w:sz="0" w:space="0" w:color="auto"/>
            <w:left w:val="none" w:sz="0" w:space="0" w:color="auto"/>
            <w:bottom w:val="none" w:sz="0" w:space="0" w:color="auto"/>
            <w:right w:val="none" w:sz="0" w:space="0" w:color="auto"/>
          </w:divBdr>
        </w:div>
        <w:div w:id="1104229411">
          <w:marLeft w:val="640"/>
          <w:marRight w:val="0"/>
          <w:marTop w:val="0"/>
          <w:marBottom w:val="0"/>
          <w:divBdr>
            <w:top w:val="none" w:sz="0" w:space="0" w:color="auto"/>
            <w:left w:val="none" w:sz="0" w:space="0" w:color="auto"/>
            <w:bottom w:val="none" w:sz="0" w:space="0" w:color="auto"/>
            <w:right w:val="none" w:sz="0" w:space="0" w:color="auto"/>
          </w:divBdr>
        </w:div>
        <w:div w:id="1161388513">
          <w:marLeft w:val="640"/>
          <w:marRight w:val="0"/>
          <w:marTop w:val="0"/>
          <w:marBottom w:val="0"/>
          <w:divBdr>
            <w:top w:val="none" w:sz="0" w:space="0" w:color="auto"/>
            <w:left w:val="none" w:sz="0" w:space="0" w:color="auto"/>
            <w:bottom w:val="none" w:sz="0" w:space="0" w:color="auto"/>
            <w:right w:val="none" w:sz="0" w:space="0" w:color="auto"/>
          </w:divBdr>
        </w:div>
        <w:div w:id="1162238046">
          <w:marLeft w:val="640"/>
          <w:marRight w:val="0"/>
          <w:marTop w:val="0"/>
          <w:marBottom w:val="0"/>
          <w:divBdr>
            <w:top w:val="none" w:sz="0" w:space="0" w:color="auto"/>
            <w:left w:val="none" w:sz="0" w:space="0" w:color="auto"/>
            <w:bottom w:val="none" w:sz="0" w:space="0" w:color="auto"/>
            <w:right w:val="none" w:sz="0" w:space="0" w:color="auto"/>
          </w:divBdr>
        </w:div>
        <w:div w:id="1191644979">
          <w:marLeft w:val="640"/>
          <w:marRight w:val="0"/>
          <w:marTop w:val="0"/>
          <w:marBottom w:val="0"/>
          <w:divBdr>
            <w:top w:val="none" w:sz="0" w:space="0" w:color="auto"/>
            <w:left w:val="none" w:sz="0" w:space="0" w:color="auto"/>
            <w:bottom w:val="none" w:sz="0" w:space="0" w:color="auto"/>
            <w:right w:val="none" w:sz="0" w:space="0" w:color="auto"/>
          </w:divBdr>
        </w:div>
        <w:div w:id="1192570760">
          <w:marLeft w:val="640"/>
          <w:marRight w:val="0"/>
          <w:marTop w:val="0"/>
          <w:marBottom w:val="0"/>
          <w:divBdr>
            <w:top w:val="none" w:sz="0" w:space="0" w:color="auto"/>
            <w:left w:val="none" w:sz="0" w:space="0" w:color="auto"/>
            <w:bottom w:val="none" w:sz="0" w:space="0" w:color="auto"/>
            <w:right w:val="none" w:sz="0" w:space="0" w:color="auto"/>
          </w:divBdr>
        </w:div>
        <w:div w:id="1204099861">
          <w:marLeft w:val="640"/>
          <w:marRight w:val="0"/>
          <w:marTop w:val="0"/>
          <w:marBottom w:val="0"/>
          <w:divBdr>
            <w:top w:val="none" w:sz="0" w:space="0" w:color="auto"/>
            <w:left w:val="none" w:sz="0" w:space="0" w:color="auto"/>
            <w:bottom w:val="none" w:sz="0" w:space="0" w:color="auto"/>
            <w:right w:val="none" w:sz="0" w:space="0" w:color="auto"/>
          </w:divBdr>
        </w:div>
        <w:div w:id="1216508391">
          <w:marLeft w:val="640"/>
          <w:marRight w:val="0"/>
          <w:marTop w:val="0"/>
          <w:marBottom w:val="0"/>
          <w:divBdr>
            <w:top w:val="none" w:sz="0" w:space="0" w:color="auto"/>
            <w:left w:val="none" w:sz="0" w:space="0" w:color="auto"/>
            <w:bottom w:val="none" w:sz="0" w:space="0" w:color="auto"/>
            <w:right w:val="none" w:sz="0" w:space="0" w:color="auto"/>
          </w:divBdr>
        </w:div>
        <w:div w:id="1256285975">
          <w:marLeft w:val="640"/>
          <w:marRight w:val="0"/>
          <w:marTop w:val="0"/>
          <w:marBottom w:val="0"/>
          <w:divBdr>
            <w:top w:val="none" w:sz="0" w:space="0" w:color="auto"/>
            <w:left w:val="none" w:sz="0" w:space="0" w:color="auto"/>
            <w:bottom w:val="none" w:sz="0" w:space="0" w:color="auto"/>
            <w:right w:val="none" w:sz="0" w:space="0" w:color="auto"/>
          </w:divBdr>
        </w:div>
        <w:div w:id="1272250523">
          <w:marLeft w:val="640"/>
          <w:marRight w:val="0"/>
          <w:marTop w:val="0"/>
          <w:marBottom w:val="0"/>
          <w:divBdr>
            <w:top w:val="none" w:sz="0" w:space="0" w:color="auto"/>
            <w:left w:val="none" w:sz="0" w:space="0" w:color="auto"/>
            <w:bottom w:val="none" w:sz="0" w:space="0" w:color="auto"/>
            <w:right w:val="none" w:sz="0" w:space="0" w:color="auto"/>
          </w:divBdr>
        </w:div>
        <w:div w:id="1291352365">
          <w:marLeft w:val="640"/>
          <w:marRight w:val="0"/>
          <w:marTop w:val="0"/>
          <w:marBottom w:val="0"/>
          <w:divBdr>
            <w:top w:val="none" w:sz="0" w:space="0" w:color="auto"/>
            <w:left w:val="none" w:sz="0" w:space="0" w:color="auto"/>
            <w:bottom w:val="none" w:sz="0" w:space="0" w:color="auto"/>
            <w:right w:val="none" w:sz="0" w:space="0" w:color="auto"/>
          </w:divBdr>
        </w:div>
        <w:div w:id="1293680879">
          <w:marLeft w:val="640"/>
          <w:marRight w:val="0"/>
          <w:marTop w:val="0"/>
          <w:marBottom w:val="0"/>
          <w:divBdr>
            <w:top w:val="none" w:sz="0" w:space="0" w:color="auto"/>
            <w:left w:val="none" w:sz="0" w:space="0" w:color="auto"/>
            <w:bottom w:val="none" w:sz="0" w:space="0" w:color="auto"/>
            <w:right w:val="none" w:sz="0" w:space="0" w:color="auto"/>
          </w:divBdr>
        </w:div>
        <w:div w:id="1294674743">
          <w:marLeft w:val="640"/>
          <w:marRight w:val="0"/>
          <w:marTop w:val="0"/>
          <w:marBottom w:val="0"/>
          <w:divBdr>
            <w:top w:val="none" w:sz="0" w:space="0" w:color="auto"/>
            <w:left w:val="none" w:sz="0" w:space="0" w:color="auto"/>
            <w:bottom w:val="none" w:sz="0" w:space="0" w:color="auto"/>
            <w:right w:val="none" w:sz="0" w:space="0" w:color="auto"/>
          </w:divBdr>
        </w:div>
        <w:div w:id="1296909795">
          <w:marLeft w:val="640"/>
          <w:marRight w:val="0"/>
          <w:marTop w:val="0"/>
          <w:marBottom w:val="0"/>
          <w:divBdr>
            <w:top w:val="none" w:sz="0" w:space="0" w:color="auto"/>
            <w:left w:val="none" w:sz="0" w:space="0" w:color="auto"/>
            <w:bottom w:val="none" w:sz="0" w:space="0" w:color="auto"/>
            <w:right w:val="none" w:sz="0" w:space="0" w:color="auto"/>
          </w:divBdr>
        </w:div>
        <w:div w:id="1296984696">
          <w:marLeft w:val="640"/>
          <w:marRight w:val="0"/>
          <w:marTop w:val="0"/>
          <w:marBottom w:val="0"/>
          <w:divBdr>
            <w:top w:val="none" w:sz="0" w:space="0" w:color="auto"/>
            <w:left w:val="none" w:sz="0" w:space="0" w:color="auto"/>
            <w:bottom w:val="none" w:sz="0" w:space="0" w:color="auto"/>
            <w:right w:val="none" w:sz="0" w:space="0" w:color="auto"/>
          </w:divBdr>
        </w:div>
        <w:div w:id="1298611309">
          <w:marLeft w:val="640"/>
          <w:marRight w:val="0"/>
          <w:marTop w:val="0"/>
          <w:marBottom w:val="0"/>
          <w:divBdr>
            <w:top w:val="none" w:sz="0" w:space="0" w:color="auto"/>
            <w:left w:val="none" w:sz="0" w:space="0" w:color="auto"/>
            <w:bottom w:val="none" w:sz="0" w:space="0" w:color="auto"/>
            <w:right w:val="none" w:sz="0" w:space="0" w:color="auto"/>
          </w:divBdr>
        </w:div>
        <w:div w:id="1312249692">
          <w:marLeft w:val="640"/>
          <w:marRight w:val="0"/>
          <w:marTop w:val="0"/>
          <w:marBottom w:val="0"/>
          <w:divBdr>
            <w:top w:val="none" w:sz="0" w:space="0" w:color="auto"/>
            <w:left w:val="none" w:sz="0" w:space="0" w:color="auto"/>
            <w:bottom w:val="none" w:sz="0" w:space="0" w:color="auto"/>
            <w:right w:val="none" w:sz="0" w:space="0" w:color="auto"/>
          </w:divBdr>
        </w:div>
        <w:div w:id="1335373368">
          <w:marLeft w:val="640"/>
          <w:marRight w:val="0"/>
          <w:marTop w:val="0"/>
          <w:marBottom w:val="0"/>
          <w:divBdr>
            <w:top w:val="none" w:sz="0" w:space="0" w:color="auto"/>
            <w:left w:val="none" w:sz="0" w:space="0" w:color="auto"/>
            <w:bottom w:val="none" w:sz="0" w:space="0" w:color="auto"/>
            <w:right w:val="none" w:sz="0" w:space="0" w:color="auto"/>
          </w:divBdr>
        </w:div>
        <w:div w:id="1347512968">
          <w:marLeft w:val="640"/>
          <w:marRight w:val="0"/>
          <w:marTop w:val="0"/>
          <w:marBottom w:val="0"/>
          <w:divBdr>
            <w:top w:val="none" w:sz="0" w:space="0" w:color="auto"/>
            <w:left w:val="none" w:sz="0" w:space="0" w:color="auto"/>
            <w:bottom w:val="none" w:sz="0" w:space="0" w:color="auto"/>
            <w:right w:val="none" w:sz="0" w:space="0" w:color="auto"/>
          </w:divBdr>
        </w:div>
        <w:div w:id="1363087736">
          <w:marLeft w:val="640"/>
          <w:marRight w:val="0"/>
          <w:marTop w:val="0"/>
          <w:marBottom w:val="0"/>
          <w:divBdr>
            <w:top w:val="none" w:sz="0" w:space="0" w:color="auto"/>
            <w:left w:val="none" w:sz="0" w:space="0" w:color="auto"/>
            <w:bottom w:val="none" w:sz="0" w:space="0" w:color="auto"/>
            <w:right w:val="none" w:sz="0" w:space="0" w:color="auto"/>
          </w:divBdr>
        </w:div>
        <w:div w:id="1374036963">
          <w:marLeft w:val="640"/>
          <w:marRight w:val="0"/>
          <w:marTop w:val="0"/>
          <w:marBottom w:val="0"/>
          <w:divBdr>
            <w:top w:val="none" w:sz="0" w:space="0" w:color="auto"/>
            <w:left w:val="none" w:sz="0" w:space="0" w:color="auto"/>
            <w:bottom w:val="none" w:sz="0" w:space="0" w:color="auto"/>
            <w:right w:val="none" w:sz="0" w:space="0" w:color="auto"/>
          </w:divBdr>
        </w:div>
        <w:div w:id="1441337132">
          <w:marLeft w:val="640"/>
          <w:marRight w:val="0"/>
          <w:marTop w:val="0"/>
          <w:marBottom w:val="0"/>
          <w:divBdr>
            <w:top w:val="none" w:sz="0" w:space="0" w:color="auto"/>
            <w:left w:val="none" w:sz="0" w:space="0" w:color="auto"/>
            <w:bottom w:val="none" w:sz="0" w:space="0" w:color="auto"/>
            <w:right w:val="none" w:sz="0" w:space="0" w:color="auto"/>
          </w:divBdr>
        </w:div>
        <w:div w:id="1460297841">
          <w:marLeft w:val="640"/>
          <w:marRight w:val="0"/>
          <w:marTop w:val="0"/>
          <w:marBottom w:val="0"/>
          <w:divBdr>
            <w:top w:val="none" w:sz="0" w:space="0" w:color="auto"/>
            <w:left w:val="none" w:sz="0" w:space="0" w:color="auto"/>
            <w:bottom w:val="none" w:sz="0" w:space="0" w:color="auto"/>
            <w:right w:val="none" w:sz="0" w:space="0" w:color="auto"/>
          </w:divBdr>
        </w:div>
        <w:div w:id="1472869893">
          <w:marLeft w:val="640"/>
          <w:marRight w:val="0"/>
          <w:marTop w:val="0"/>
          <w:marBottom w:val="0"/>
          <w:divBdr>
            <w:top w:val="none" w:sz="0" w:space="0" w:color="auto"/>
            <w:left w:val="none" w:sz="0" w:space="0" w:color="auto"/>
            <w:bottom w:val="none" w:sz="0" w:space="0" w:color="auto"/>
            <w:right w:val="none" w:sz="0" w:space="0" w:color="auto"/>
          </w:divBdr>
        </w:div>
        <w:div w:id="1473404041">
          <w:marLeft w:val="640"/>
          <w:marRight w:val="0"/>
          <w:marTop w:val="0"/>
          <w:marBottom w:val="0"/>
          <w:divBdr>
            <w:top w:val="none" w:sz="0" w:space="0" w:color="auto"/>
            <w:left w:val="none" w:sz="0" w:space="0" w:color="auto"/>
            <w:bottom w:val="none" w:sz="0" w:space="0" w:color="auto"/>
            <w:right w:val="none" w:sz="0" w:space="0" w:color="auto"/>
          </w:divBdr>
        </w:div>
        <w:div w:id="1484194846">
          <w:marLeft w:val="640"/>
          <w:marRight w:val="0"/>
          <w:marTop w:val="0"/>
          <w:marBottom w:val="0"/>
          <w:divBdr>
            <w:top w:val="none" w:sz="0" w:space="0" w:color="auto"/>
            <w:left w:val="none" w:sz="0" w:space="0" w:color="auto"/>
            <w:bottom w:val="none" w:sz="0" w:space="0" w:color="auto"/>
            <w:right w:val="none" w:sz="0" w:space="0" w:color="auto"/>
          </w:divBdr>
        </w:div>
        <w:div w:id="1485197777">
          <w:marLeft w:val="640"/>
          <w:marRight w:val="0"/>
          <w:marTop w:val="0"/>
          <w:marBottom w:val="0"/>
          <w:divBdr>
            <w:top w:val="none" w:sz="0" w:space="0" w:color="auto"/>
            <w:left w:val="none" w:sz="0" w:space="0" w:color="auto"/>
            <w:bottom w:val="none" w:sz="0" w:space="0" w:color="auto"/>
            <w:right w:val="none" w:sz="0" w:space="0" w:color="auto"/>
          </w:divBdr>
        </w:div>
        <w:div w:id="1490554775">
          <w:marLeft w:val="640"/>
          <w:marRight w:val="0"/>
          <w:marTop w:val="0"/>
          <w:marBottom w:val="0"/>
          <w:divBdr>
            <w:top w:val="none" w:sz="0" w:space="0" w:color="auto"/>
            <w:left w:val="none" w:sz="0" w:space="0" w:color="auto"/>
            <w:bottom w:val="none" w:sz="0" w:space="0" w:color="auto"/>
            <w:right w:val="none" w:sz="0" w:space="0" w:color="auto"/>
          </w:divBdr>
        </w:div>
        <w:div w:id="1492410352">
          <w:marLeft w:val="640"/>
          <w:marRight w:val="0"/>
          <w:marTop w:val="0"/>
          <w:marBottom w:val="0"/>
          <w:divBdr>
            <w:top w:val="none" w:sz="0" w:space="0" w:color="auto"/>
            <w:left w:val="none" w:sz="0" w:space="0" w:color="auto"/>
            <w:bottom w:val="none" w:sz="0" w:space="0" w:color="auto"/>
            <w:right w:val="none" w:sz="0" w:space="0" w:color="auto"/>
          </w:divBdr>
        </w:div>
        <w:div w:id="1499661300">
          <w:marLeft w:val="640"/>
          <w:marRight w:val="0"/>
          <w:marTop w:val="0"/>
          <w:marBottom w:val="0"/>
          <w:divBdr>
            <w:top w:val="none" w:sz="0" w:space="0" w:color="auto"/>
            <w:left w:val="none" w:sz="0" w:space="0" w:color="auto"/>
            <w:bottom w:val="none" w:sz="0" w:space="0" w:color="auto"/>
            <w:right w:val="none" w:sz="0" w:space="0" w:color="auto"/>
          </w:divBdr>
        </w:div>
        <w:div w:id="1506285597">
          <w:marLeft w:val="640"/>
          <w:marRight w:val="0"/>
          <w:marTop w:val="0"/>
          <w:marBottom w:val="0"/>
          <w:divBdr>
            <w:top w:val="none" w:sz="0" w:space="0" w:color="auto"/>
            <w:left w:val="none" w:sz="0" w:space="0" w:color="auto"/>
            <w:bottom w:val="none" w:sz="0" w:space="0" w:color="auto"/>
            <w:right w:val="none" w:sz="0" w:space="0" w:color="auto"/>
          </w:divBdr>
        </w:div>
        <w:div w:id="1510826721">
          <w:marLeft w:val="640"/>
          <w:marRight w:val="0"/>
          <w:marTop w:val="0"/>
          <w:marBottom w:val="0"/>
          <w:divBdr>
            <w:top w:val="none" w:sz="0" w:space="0" w:color="auto"/>
            <w:left w:val="none" w:sz="0" w:space="0" w:color="auto"/>
            <w:bottom w:val="none" w:sz="0" w:space="0" w:color="auto"/>
            <w:right w:val="none" w:sz="0" w:space="0" w:color="auto"/>
          </w:divBdr>
        </w:div>
        <w:div w:id="1521242848">
          <w:marLeft w:val="640"/>
          <w:marRight w:val="0"/>
          <w:marTop w:val="0"/>
          <w:marBottom w:val="0"/>
          <w:divBdr>
            <w:top w:val="none" w:sz="0" w:space="0" w:color="auto"/>
            <w:left w:val="none" w:sz="0" w:space="0" w:color="auto"/>
            <w:bottom w:val="none" w:sz="0" w:space="0" w:color="auto"/>
            <w:right w:val="none" w:sz="0" w:space="0" w:color="auto"/>
          </w:divBdr>
        </w:div>
        <w:div w:id="1521356161">
          <w:marLeft w:val="640"/>
          <w:marRight w:val="0"/>
          <w:marTop w:val="0"/>
          <w:marBottom w:val="0"/>
          <w:divBdr>
            <w:top w:val="none" w:sz="0" w:space="0" w:color="auto"/>
            <w:left w:val="none" w:sz="0" w:space="0" w:color="auto"/>
            <w:bottom w:val="none" w:sz="0" w:space="0" w:color="auto"/>
            <w:right w:val="none" w:sz="0" w:space="0" w:color="auto"/>
          </w:divBdr>
        </w:div>
        <w:div w:id="1529566691">
          <w:marLeft w:val="640"/>
          <w:marRight w:val="0"/>
          <w:marTop w:val="0"/>
          <w:marBottom w:val="0"/>
          <w:divBdr>
            <w:top w:val="none" w:sz="0" w:space="0" w:color="auto"/>
            <w:left w:val="none" w:sz="0" w:space="0" w:color="auto"/>
            <w:bottom w:val="none" w:sz="0" w:space="0" w:color="auto"/>
            <w:right w:val="none" w:sz="0" w:space="0" w:color="auto"/>
          </w:divBdr>
        </w:div>
        <w:div w:id="1551647266">
          <w:marLeft w:val="640"/>
          <w:marRight w:val="0"/>
          <w:marTop w:val="0"/>
          <w:marBottom w:val="0"/>
          <w:divBdr>
            <w:top w:val="none" w:sz="0" w:space="0" w:color="auto"/>
            <w:left w:val="none" w:sz="0" w:space="0" w:color="auto"/>
            <w:bottom w:val="none" w:sz="0" w:space="0" w:color="auto"/>
            <w:right w:val="none" w:sz="0" w:space="0" w:color="auto"/>
          </w:divBdr>
        </w:div>
        <w:div w:id="1556357213">
          <w:marLeft w:val="640"/>
          <w:marRight w:val="0"/>
          <w:marTop w:val="0"/>
          <w:marBottom w:val="0"/>
          <w:divBdr>
            <w:top w:val="none" w:sz="0" w:space="0" w:color="auto"/>
            <w:left w:val="none" w:sz="0" w:space="0" w:color="auto"/>
            <w:bottom w:val="none" w:sz="0" w:space="0" w:color="auto"/>
            <w:right w:val="none" w:sz="0" w:space="0" w:color="auto"/>
          </w:divBdr>
        </w:div>
        <w:div w:id="1591961236">
          <w:marLeft w:val="640"/>
          <w:marRight w:val="0"/>
          <w:marTop w:val="0"/>
          <w:marBottom w:val="0"/>
          <w:divBdr>
            <w:top w:val="none" w:sz="0" w:space="0" w:color="auto"/>
            <w:left w:val="none" w:sz="0" w:space="0" w:color="auto"/>
            <w:bottom w:val="none" w:sz="0" w:space="0" w:color="auto"/>
            <w:right w:val="none" w:sz="0" w:space="0" w:color="auto"/>
          </w:divBdr>
        </w:div>
        <w:div w:id="1599947963">
          <w:marLeft w:val="640"/>
          <w:marRight w:val="0"/>
          <w:marTop w:val="0"/>
          <w:marBottom w:val="0"/>
          <w:divBdr>
            <w:top w:val="none" w:sz="0" w:space="0" w:color="auto"/>
            <w:left w:val="none" w:sz="0" w:space="0" w:color="auto"/>
            <w:bottom w:val="none" w:sz="0" w:space="0" w:color="auto"/>
            <w:right w:val="none" w:sz="0" w:space="0" w:color="auto"/>
          </w:divBdr>
        </w:div>
        <w:div w:id="1605530697">
          <w:marLeft w:val="640"/>
          <w:marRight w:val="0"/>
          <w:marTop w:val="0"/>
          <w:marBottom w:val="0"/>
          <w:divBdr>
            <w:top w:val="none" w:sz="0" w:space="0" w:color="auto"/>
            <w:left w:val="none" w:sz="0" w:space="0" w:color="auto"/>
            <w:bottom w:val="none" w:sz="0" w:space="0" w:color="auto"/>
            <w:right w:val="none" w:sz="0" w:space="0" w:color="auto"/>
          </w:divBdr>
        </w:div>
        <w:div w:id="1610502773">
          <w:marLeft w:val="640"/>
          <w:marRight w:val="0"/>
          <w:marTop w:val="0"/>
          <w:marBottom w:val="0"/>
          <w:divBdr>
            <w:top w:val="none" w:sz="0" w:space="0" w:color="auto"/>
            <w:left w:val="none" w:sz="0" w:space="0" w:color="auto"/>
            <w:bottom w:val="none" w:sz="0" w:space="0" w:color="auto"/>
            <w:right w:val="none" w:sz="0" w:space="0" w:color="auto"/>
          </w:divBdr>
        </w:div>
        <w:div w:id="1635133454">
          <w:marLeft w:val="640"/>
          <w:marRight w:val="0"/>
          <w:marTop w:val="0"/>
          <w:marBottom w:val="0"/>
          <w:divBdr>
            <w:top w:val="none" w:sz="0" w:space="0" w:color="auto"/>
            <w:left w:val="none" w:sz="0" w:space="0" w:color="auto"/>
            <w:bottom w:val="none" w:sz="0" w:space="0" w:color="auto"/>
            <w:right w:val="none" w:sz="0" w:space="0" w:color="auto"/>
          </w:divBdr>
        </w:div>
        <w:div w:id="1666012706">
          <w:marLeft w:val="640"/>
          <w:marRight w:val="0"/>
          <w:marTop w:val="0"/>
          <w:marBottom w:val="0"/>
          <w:divBdr>
            <w:top w:val="none" w:sz="0" w:space="0" w:color="auto"/>
            <w:left w:val="none" w:sz="0" w:space="0" w:color="auto"/>
            <w:bottom w:val="none" w:sz="0" w:space="0" w:color="auto"/>
            <w:right w:val="none" w:sz="0" w:space="0" w:color="auto"/>
          </w:divBdr>
        </w:div>
        <w:div w:id="1669862879">
          <w:marLeft w:val="640"/>
          <w:marRight w:val="0"/>
          <w:marTop w:val="0"/>
          <w:marBottom w:val="0"/>
          <w:divBdr>
            <w:top w:val="none" w:sz="0" w:space="0" w:color="auto"/>
            <w:left w:val="none" w:sz="0" w:space="0" w:color="auto"/>
            <w:bottom w:val="none" w:sz="0" w:space="0" w:color="auto"/>
            <w:right w:val="none" w:sz="0" w:space="0" w:color="auto"/>
          </w:divBdr>
        </w:div>
        <w:div w:id="1685326713">
          <w:marLeft w:val="640"/>
          <w:marRight w:val="0"/>
          <w:marTop w:val="0"/>
          <w:marBottom w:val="0"/>
          <w:divBdr>
            <w:top w:val="none" w:sz="0" w:space="0" w:color="auto"/>
            <w:left w:val="none" w:sz="0" w:space="0" w:color="auto"/>
            <w:bottom w:val="none" w:sz="0" w:space="0" w:color="auto"/>
            <w:right w:val="none" w:sz="0" w:space="0" w:color="auto"/>
          </w:divBdr>
        </w:div>
        <w:div w:id="1706365719">
          <w:marLeft w:val="640"/>
          <w:marRight w:val="0"/>
          <w:marTop w:val="0"/>
          <w:marBottom w:val="0"/>
          <w:divBdr>
            <w:top w:val="none" w:sz="0" w:space="0" w:color="auto"/>
            <w:left w:val="none" w:sz="0" w:space="0" w:color="auto"/>
            <w:bottom w:val="none" w:sz="0" w:space="0" w:color="auto"/>
            <w:right w:val="none" w:sz="0" w:space="0" w:color="auto"/>
          </w:divBdr>
        </w:div>
        <w:div w:id="1746415572">
          <w:marLeft w:val="640"/>
          <w:marRight w:val="0"/>
          <w:marTop w:val="0"/>
          <w:marBottom w:val="0"/>
          <w:divBdr>
            <w:top w:val="none" w:sz="0" w:space="0" w:color="auto"/>
            <w:left w:val="none" w:sz="0" w:space="0" w:color="auto"/>
            <w:bottom w:val="none" w:sz="0" w:space="0" w:color="auto"/>
            <w:right w:val="none" w:sz="0" w:space="0" w:color="auto"/>
          </w:divBdr>
        </w:div>
        <w:div w:id="1746494221">
          <w:marLeft w:val="640"/>
          <w:marRight w:val="0"/>
          <w:marTop w:val="0"/>
          <w:marBottom w:val="0"/>
          <w:divBdr>
            <w:top w:val="none" w:sz="0" w:space="0" w:color="auto"/>
            <w:left w:val="none" w:sz="0" w:space="0" w:color="auto"/>
            <w:bottom w:val="none" w:sz="0" w:space="0" w:color="auto"/>
            <w:right w:val="none" w:sz="0" w:space="0" w:color="auto"/>
          </w:divBdr>
        </w:div>
        <w:div w:id="1772122208">
          <w:marLeft w:val="640"/>
          <w:marRight w:val="0"/>
          <w:marTop w:val="0"/>
          <w:marBottom w:val="0"/>
          <w:divBdr>
            <w:top w:val="none" w:sz="0" w:space="0" w:color="auto"/>
            <w:left w:val="none" w:sz="0" w:space="0" w:color="auto"/>
            <w:bottom w:val="none" w:sz="0" w:space="0" w:color="auto"/>
            <w:right w:val="none" w:sz="0" w:space="0" w:color="auto"/>
          </w:divBdr>
        </w:div>
        <w:div w:id="1833985546">
          <w:marLeft w:val="640"/>
          <w:marRight w:val="0"/>
          <w:marTop w:val="0"/>
          <w:marBottom w:val="0"/>
          <w:divBdr>
            <w:top w:val="none" w:sz="0" w:space="0" w:color="auto"/>
            <w:left w:val="none" w:sz="0" w:space="0" w:color="auto"/>
            <w:bottom w:val="none" w:sz="0" w:space="0" w:color="auto"/>
            <w:right w:val="none" w:sz="0" w:space="0" w:color="auto"/>
          </w:divBdr>
        </w:div>
        <w:div w:id="1875656193">
          <w:marLeft w:val="640"/>
          <w:marRight w:val="0"/>
          <w:marTop w:val="0"/>
          <w:marBottom w:val="0"/>
          <w:divBdr>
            <w:top w:val="none" w:sz="0" w:space="0" w:color="auto"/>
            <w:left w:val="none" w:sz="0" w:space="0" w:color="auto"/>
            <w:bottom w:val="none" w:sz="0" w:space="0" w:color="auto"/>
            <w:right w:val="none" w:sz="0" w:space="0" w:color="auto"/>
          </w:divBdr>
        </w:div>
        <w:div w:id="1884554580">
          <w:marLeft w:val="640"/>
          <w:marRight w:val="0"/>
          <w:marTop w:val="0"/>
          <w:marBottom w:val="0"/>
          <w:divBdr>
            <w:top w:val="none" w:sz="0" w:space="0" w:color="auto"/>
            <w:left w:val="none" w:sz="0" w:space="0" w:color="auto"/>
            <w:bottom w:val="none" w:sz="0" w:space="0" w:color="auto"/>
            <w:right w:val="none" w:sz="0" w:space="0" w:color="auto"/>
          </w:divBdr>
        </w:div>
        <w:div w:id="1888688065">
          <w:marLeft w:val="640"/>
          <w:marRight w:val="0"/>
          <w:marTop w:val="0"/>
          <w:marBottom w:val="0"/>
          <w:divBdr>
            <w:top w:val="none" w:sz="0" w:space="0" w:color="auto"/>
            <w:left w:val="none" w:sz="0" w:space="0" w:color="auto"/>
            <w:bottom w:val="none" w:sz="0" w:space="0" w:color="auto"/>
            <w:right w:val="none" w:sz="0" w:space="0" w:color="auto"/>
          </w:divBdr>
        </w:div>
        <w:div w:id="1912228117">
          <w:marLeft w:val="640"/>
          <w:marRight w:val="0"/>
          <w:marTop w:val="0"/>
          <w:marBottom w:val="0"/>
          <w:divBdr>
            <w:top w:val="none" w:sz="0" w:space="0" w:color="auto"/>
            <w:left w:val="none" w:sz="0" w:space="0" w:color="auto"/>
            <w:bottom w:val="none" w:sz="0" w:space="0" w:color="auto"/>
            <w:right w:val="none" w:sz="0" w:space="0" w:color="auto"/>
          </w:divBdr>
        </w:div>
        <w:div w:id="1917090284">
          <w:marLeft w:val="640"/>
          <w:marRight w:val="0"/>
          <w:marTop w:val="0"/>
          <w:marBottom w:val="0"/>
          <w:divBdr>
            <w:top w:val="none" w:sz="0" w:space="0" w:color="auto"/>
            <w:left w:val="none" w:sz="0" w:space="0" w:color="auto"/>
            <w:bottom w:val="none" w:sz="0" w:space="0" w:color="auto"/>
            <w:right w:val="none" w:sz="0" w:space="0" w:color="auto"/>
          </w:divBdr>
        </w:div>
        <w:div w:id="1921912807">
          <w:marLeft w:val="640"/>
          <w:marRight w:val="0"/>
          <w:marTop w:val="0"/>
          <w:marBottom w:val="0"/>
          <w:divBdr>
            <w:top w:val="none" w:sz="0" w:space="0" w:color="auto"/>
            <w:left w:val="none" w:sz="0" w:space="0" w:color="auto"/>
            <w:bottom w:val="none" w:sz="0" w:space="0" w:color="auto"/>
            <w:right w:val="none" w:sz="0" w:space="0" w:color="auto"/>
          </w:divBdr>
        </w:div>
        <w:div w:id="1939412324">
          <w:marLeft w:val="640"/>
          <w:marRight w:val="0"/>
          <w:marTop w:val="0"/>
          <w:marBottom w:val="0"/>
          <w:divBdr>
            <w:top w:val="none" w:sz="0" w:space="0" w:color="auto"/>
            <w:left w:val="none" w:sz="0" w:space="0" w:color="auto"/>
            <w:bottom w:val="none" w:sz="0" w:space="0" w:color="auto"/>
            <w:right w:val="none" w:sz="0" w:space="0" w:color="auto"/>
          </w:divBdr>
        </w:div>
      </w:divsChild>
    </w:div>
    <w:div w:id="207377224">
      <w:bodyDiv w:val="1"/>
      <w:marLeft w:val="0"/>
      <w:marRight w:val="0"/>
      <w:marTop w:val="0"/>
      <w:marBottom w:val="0"/>
      <w:divBdr>
        <w:top w:val="none" w:sz="0" w:space="0" w:color="auto"/>
        <w:left w:val="none" w:sz="0" w:space="0" w:color="auto"/>
        <w:bottom w:val="none" w:sz="0" w:space="0" w:color="auto"/>
        <w:right w:val="none" w:sz="0" w:space="0" w:color="auto"/>
      </w:divBdr>
    </w:div>
    <w:div w:id="209846373">
      <w:bodyDiv w:val="1"/>
      <w:marLeft w:val="0"/>
      <w:marRight w:val="0"/>
      <w:marTop w:val="0"/>
      <w:marBottom w:val="0"/>
      <w:divBdr>
        <w:top w:val="none" w:sz="0" w:space="0" w:color="auto"/>
        <w:left w:val="none" w:sz="0" w:space="0" w:color="auto"/>
        <w:bottom w:val="none" w:sz="0" w:space="0" w:color="auto"/>
        <w:right w:val="none" w:sz="0" w:space="0" w:color="auto"/>
      </w:divBdr>
      <w:divsChild>
        <w:div w:id="13269153">
          <w:marLeft w:val="640"/>
          <w:marRight w:val="0"/>
          <w:marTop w:val="0"/>
          <w:marBottom w:val="0"/>
          <w:divBdr>
            <w:top w:val="none" w:sz="0" w:space="0" w:color="auto"/>
            <w:left w:val="none" w:sz="0" w:space="0" w:color="auto"/>
            <w:bottom w:val="none" w:sz="0" w:space="0" w:color="auto"/>
            <w:right w:val="none" w:sz="0" w:space="0" w:color="auto"/>
          </w:divBdr>
        </w:div>
        <w:div w:id="27687563">
          <w:marLeft w:val="640"/>
          <w:marRight w:val="0"/>
          <w:marTop w:val="0"/>
          <w:marBottom w:val="0"/>
          <w:divBdr>
            <w:top w:val="none" w:sz="0" w:space="0" w:color="auto"/>
            <w:left w:val="none" w:sz="0" w:space="0" w:color="auto"/>
            <w:bottom w:val="none" w:sz="0" w:space="0" w:color="auto"/>
            <w:right w:val="none" w:sz="0" w:space="0" w:color="auto"/>
          </w:divBdr>
        </w:div>
        <w:div w:id="51932874">
          <w:marLeft w:val="640"/>
          <w:marRight w:val="0"/>
          <w:marTop w:val="0"/>
          <w:marBottom w:val="0"/>
          <w:divBdr>
            <w:top w:val="none" w:sz="0" w:space="0" w:color="auto"/>
            <w:left w:val="none" w:sz="0" w:space="0" w:color="auto"/>
            <w:bottom w:val="none" w:sz="0" w:space="0" w:color="auto"/>
            <w:right w:val="none" w:sz="0" w:space="0" w:color="auto"/>
          </w:divBdr>
        </w:div>
        <w:div w:id="55470465">
          <w:marLeft w:val="640"/>
          <w:marRight w:val="0"/>
          <w:marTop w:val="0"/>
          <w:marBottom w:val="0"/>
          <w:divBdr>
            <w:top w:val="none" w:sz="0" w:space="0" w:color="auto"/>
            <w:left w:val="none" w:sz="0" w:space="0" w:color="auto"/>
            <w:bottom w:val="none" w:sz="0" w:space="0" w:color="auto"/>
            <w:right w:val="none" w:sz="0" w:space="0" w:color="auto"/>
          </w:divBdr>
        </w:div>
        <w:div w:id="65227539">
          <w:marLeft w:val="640"/>
          <w:marRight w:val="0"/>
          <w:marTop w:val="0"/>
          <w:marBottom w:val="0"/>
          <w:divBdr>
            <w:top w:val="none" w:sz="0" w:space="0" w:color="auto"/>
            <w:left w:val="none" w:sz="0" w:space="0" w:color="auto"/>
            <w:bottom w:val="none" w:sz="0" w:space="0" w:color="auto"/>
            <w:right w:val="none" w:sz="0" w:space="0" w:color="auto"/>
          </w:divBdr>
        </w:div>
        <w:div w:id="70350984">
          <w:marLeft w:val="640"/>
          <w:marRight w:val="0"/>
          <w:marTop w:val="0"/>
          <w:marBottom w:val="0"/>
          <w:divBdr>
            <w:top w:val="none" w:sz="0" w:space="0" w:color="auto"/>
            <w:left w:val="none" w:sz="0" w:space="0" w:color="auto"/>
            <w:bottom w:val="none" w:sz="0" w:space="0" w:color="auto"/>
            <w:right w:val="none" w:sz="0" w:space="0" w:color="auto"/>
          </w:divBdr>
        </w:div>
        <w:div w:id="106700728">
          <w:marLeft w:val="640"/>
          <w:marRight w:val="0"/>
          <w:marTop w:val="0"/>
          <w:marBottom w:val="0"/>
          <w:divBdr>
            <w:top w:val="none" w:sz="0" w:space="0" w:color="auto"/>
            <w:left w:val="none" w:sz="0" w:space="0" w:color="auto"/>
            <w:bottom w:val="none" w:sz="0" w:space="0" w:color="auto"/>
            <w:right w:val="none" w:sz="0" w:space="0" w:color="auto"/>
          </w:divBdr>
        </w:div>
        <w:div w:id="139730744">
          <w:marLeft w:val="640"/>
          <w:marRight w:val="0"/>
          <w:marTop w:val="0"/>
          <w:marBottom w:val="0"/>
          <w:divBdr>
            <w:top w:val="none" w:sz="0" w:space="0" w:color="auto"/>
            <w:left w:val="none" w:sz="0" w:space="0" w:color="auto"/>
            <w:bottom w:val="none" w:sz="0" w:space="0" w:color="auto"/>
            <w:right w:val="none" w:sz="0" w:space="0" w:color="auto"/>
          </w:divBdr>
        </w:div>
        <w:div w:id="157842949">
          <w:marLeft w:val="640"/>
          <w:marRight w:val="0"/>
          <w:marTop w:val="0"/>
          <w:marBottom w:val="0"/>
          <w:divBdr>
            <w:top w:val="none" w:sz="0" w:space="0" w:color="auto"/>
            <w:left w:val="none" w:sz="0" w:space="0" w:color="auto"/>
            <w:bottom w:val="none" w:sz="0" w:space="0" w:color="auto"/>
            <w:right w:val="none" w:sz="0" w:space="0" w:color="auto"/>
          </w:divBdr>
        </w:div>
        <w:div w:id="158694559">
          <w:marLeft w:val="640"/>
          <w:marRight w:val="0"/>
          <w:marTop w:val="0"/>
          <w:marBottom w:val="0"/>
          <w:divBdr>
            <w:top w:val="none" w:sz="0" w:space="0" w:color="auto"/>
            <w:left w:val="none" w:sz="0" w:space="0" w:color="auto"/>
            <w:bottom w:val="none" w:sz="0" w:space="0" w:color="auto"/>
            <w:right w:val="none" w:sz="0" w:space="0" w:color="auto"/>
          </w:divBdr>
        </w:div>
        <w:div w:id="167521668">
          <w:marLeft w:val="640"/>
          <w:marRight w:val="0"/>
          <w:marTop w:val="0"/>
          <w:marBottom w:val="0"/>
          <w:divBdr>
            <w:top w:val="none" w:sz="0" w:space="0" w:color="auto"/>
            <w:left w:val="none" w:sz="0" w:space="0" w:color="auto"/>
            <w:bottom w:val="none" w:sz="0" w:space="0" w:color="auto"/>
            <w:right w:val="none" w:sz="0" w:space="0" w:color="auto"/>
          </w:divBdr>
        </w:div>
        <w:div w:id="180364825">
          <w:marLeft w:val="640"/>
          <w:marRight w:val="0"/>
          <w:marTop w:val="0"/>
          <w:marBottom w:val="0"/>
          <w:divBdr>
            <w:top w:val="none" w:sz="0" w:space="0" w:color="auto"/>
            <w:left w:val="none" w:sz="0" w:space="0" w:color="auto"/>
            <w:bottom w:val="none" w:sz="0" w:space="0" w:color="auto"/>
            <w:right w:val="none" w:sz="0" w:space="0" w:color="auto"/>
          </w:divBdr>
        </w:div>
        <w:div w:id="181019386">
          <w:marLeft w:val="640"/>
          <w:marRight w:val="0"/>
          <w:marTop w:val="0"/>
          <w:marBottom w:val="0"/>
          <w:divBdr>
            <w:top w:val="none" w:sz="0" w:space="0" w:color="auto"/>
            <w:left w:val="none" w:sz="0" w:space="0" w:color="auto"/>
            <w:bottom w:val="none" w:sz="0" w:space="0" w:color="auto"/>
            <w:right w:val="none" w:sz="0" w:space="0" w:color="auto"/>
          </w:divBdr>
        </w:div>
        <w:div w:id="186909774">
          <w:marLeft w:val="640"/>
          <w:marRight w:val="0"/>
          <w:marTop w:val="0"/>
          <w:marBottom w:val="0"/>
          <w:divBdr>
            <w:top w:val="none" w:sz="0" w:space="0" w:color="auto"/>
            <w:left w:val="none" w:sz="0" w:space="0" w:color="auto"/>
            <w:bottom w:val="none" w:sz="0" w:space="0" w:color="auto"/>
            <w:right w:val="none" w:sz="0" w:space="0" w:color="auto"/>
          </w:divBdr>
        </w:div>
        <w:div w:id="199974906">
          <w:marLeft w:val="640"/>
          <w:marRight w:val="0"/>
          <w:marTop w:val="0"/>
          <w:marBottom w:val="0"/>
          <w:divBdr>
            <w:top w:val="none" w:sz="0" w:space="0" w:color="auto"/>
            <w:left w:val="none" w:sz="0" w:space="0" w:color="auto"/>
            <w:bottom w:val="none" w:sz="0" w:space="0" w:color="auto"/>
            <w:right w:val="none" w:sz="0" w:space="0" w:color="auto"/>
          </w:divBdr>
        </w:div>
        <w:div w:id="227615125">
          <w:marLeft w:val="640"/>
          <w:marRight w:val="0"/>
          <w:marTop w:val="0"/>
          <w:marBottom w:val="0"/>
          <w:divBdr>
            <w:top w:val="none" w:sz="0" w:space="0" w:color="auto"/>
            <w:left w:val="none" w:sz="0" w:space="0" w:color="auto"/>
            <w:bottom w:val="none" w:sz="0" w:space="0" w:color="auto"/>
            <w:right w:val="none" w:sz="0" w:space="0" w:color="auto"/>
          </w:divBdr>
        </w:div>
        <w:div w:id="235936665">
          <w:marLeft w:val="640"/>
          <w:marRight w:val="0"/>
          <w:marTop w:val="0"/>
          <w:marBottom w:val="0"/>
          <w:divBdr>
            <w:top w:val="none" w:sz="0" w:space="0" w:color="auto"/>
            <w:left w:val="none" w:sz="0" w:space="0" w:color="auto"/>
            <w:bottom w:val="none" w:sz="0" w:space="0" w:color="auto"/>
            <w:right w:val="none" w:sz="0" w:space="0" w:color="auto"/>
          </w:divBdr>
        </w:div>
        <w:div w:id="239221733">
          <w:marLeft w:val="640"/>
          <w:marRight w:val="0"/>
          <w:marTop w:val="0"/>
          <w:marBottom w:val="0"/>
          <w:divBdr>
            <w:top w:val="none" w:sz="0" w:space="0" w:color="auto"/>
            <w:left w:val="none" w:sz="0" w:space="0" w:color="auto"/>
            <w:bottom w:val="none" w:sz="0" w:space="0" w:color="auto"/>
            <w:right w:val="none" w:sz="0" w:space="0" w:color="auto"/>
          </w:divBdr>
        </w:div>
        <w:div w:id="243033163">
          <w:marLeft w:val="640"/>
          <w:marRight w:val="0"/>
          <w:marTop w:val="0"/>
          <w:marBottom w:val="0"/>
          <w:divBdr>
            <w:top w:val="none" w:sz="0" w:space="0" w:color="auto"/>
            <w:left w:val="none" w:sz="0" w:space="0" w:color="auto"/>
            <w:bottom w:val="none" w:sz="0" w:space="0" w:color="auto"/>
            <w:right w:val="none" w:sz="0" w:space="0" w:color="auto"/>
          </w:divBdr>
        </w:div>
        <w:div w:id="258416125">
          <w:marLeft w:val="640"/>
          <w:marRight w:val="0"/>
          <w:marTop w:val="0"/>
          <w:marBottom w:val="0"/>
          <w:divBdr>
            <w:top w:val="none" w:sz="0" w:space="0" w:color="auto"/>
            <w:left w:val="none" w:sz="0" w:space="0" w:color="auto"/>
            <w:bottom w:val="none" w:sz="0" w:space="0" w:color="auto"/>
            <w:right w:val="none" w:sz="0" w:space="0" w:color="auto"/>
          </w:divBdr>
        </w:div>
        <w:div w:id="272438881">
          <w:marLeft w:val="640"/>
          <w:marRight w:val="0"/>
          <w:marTop w:val="0"/>
          <w:marBottom w:val="0"/>
          <w:divBdr>
            <w:top w:val="none" w:sz="0" w:space="0" w:color="auto"/>
            <w:left w:val="none" w:sz="0" w:space="0" w:color="auto"/>
            <w:bottom w:val="none" w:sz="0" w:space="0" w:color="auto"/>
            <w:right w:val="none" w:sz="0" w:space="0" w:color="auto"/>
          </w:divBdr>
        </w:div>
        <w:div w:id="304049022">
          <w:marLeft w:val="640"/>
          <w:marRight w:val="0"/>
          <w:marTop w:val="0"/>
          <w:marBottom w:val="0"/>
          <w:divBdr>
            <w:top w:val="none" w:sz="0" w:space="0" w:color="auto"/>
            <w:left w:val="none" w:sz="0" w:space="0" w:color="auto"/>
            <w:bottom w:val="none" w:sz="0" w:space="0" w:color="auto"/>
            <w:right w:val="none" w:sz="0" w:space="0" w:color="auto"/>
          </w:divBdr>
        </w:div>
        <w:div w:id="422923129">
          <w:marLeft w:val="640"/>
          <w:marRight w:val="0"/>
          <w:marTop w:val="0"/>
          <w:marBottom w:val="0"/>
          <w:divBdr>
            <w:top w:val="none" w:sz="0" w:space="0" w:color="auto"/>
            <w:left w:val="none" w:sz="0" w:space="0" w:color="auto"/>
            <w:bottom w:val="none" w:sz="0" w:space="0" w:color="auto"/>
            <w:right w:val="none" w:sz="0" w:space="0" w:color="auto"/>
          </w:divBdr>
        </w:div>
        <w:div w:id="423495561">
          <w:marLeft w:val="640"/>
          <w:marRight w:val="0"/>
          <w:marTop w:val="0"/>
          <w:marBottom w:val="0"/>
          <w:divBdr>
            <w:top w:val="none" w:sz="0" w:space="0" w:color="auto"/>
            <w:left w:val="none" w:sz="0" w:space="0" w:color="auto"/>
            <w:bottom w:val="none" w:sz="0" w:space="0" w:color="auto"/>
            <w:right w:val="none" w:sz="0" w:space="0" w:color="auto"/>
          </w:divBdr>
        </w:div>
        <w:div w:id="454912475">
          <w:marLeft w:val="640"/>
          <w:marRight w:val="0"/>
          <w:marTop w:val="0"/>
          <w:marBottom w:val="0"/>
          <w:divBdr>
            <w:top w:val="none" w:sz="0" w:space="0" w:color="auto"/>
            <w:left w:val="none" w:sz="0" w:space="0" w:color="auto"/>
            <w:bottom w:val="none" w:sz="0" w:space="0" w:color="auto"/>
            <w:right w:val="none" w:sz="0" w:space="0" w:color="auto"/>
          </w:divBdr>
        </w:div>
        <w:div w:id="483592408">
          <w:marLeft w:val="640"/>
          <w:marRight w:val="0"/>
          <w:marTop w:val="0"/>
          <w:marBottom w:val="0"/>
          <w:divBdr>
            <w:top w:val="none" w:sz="0" w:space="0" w:color="auto"/>
            <w:left w:val="none" w:sz="0" w:space="0" w:color="auto"/>
            <w:bottom w:val="none" w:sz="0" w:space="0" w:color="auto"/>
            <w:right w:val="none" w:sz="0" w:space="0" w:color="auto"/>
          </w:divBdr>
        </w:div>
        <w:div w:id="492449164">
          <w:marLeft w:val="640"/>
          <w:marRight w:val="0"/>
          <w:marTop w:val="0"/>
          <w:marBottom w:val="0"/>
          <w:divBdr>
            <w:top w:val="none" w:sz="0" w:space="0" w:color="auto"/>
            <w:left w:val="none" w:sz="0" w:space="0" w:color="auto"/>
            <w:bottom w:val="none" w:sz="0" w:space="0" w:color="auto"/>
            <w:right w:val="none" w:sz="0" w:space="0" w:color="auto"/>
          </w:divBdr>
        </w:div>
        <w:div w:id="499392785">
          <w:marLeft w:val="640"/>
          <w:marRight w:val="0"/>
          <w:marTop w:val="0"/>
          <w:marBottom w:val="0"/>
          <w:divBdr>
            <w:top w:val="none" w:sz="0" w:space="0" w:color="auto"/>
            <w:left w:val="none" w:sz="0" w:space="0" w:color="auto"/>
            <w:bottom w:val="none" w:sz="0" w:space="0" w:color="auto"/>
            <w:right w:val="none" w:sz="0" w:space="0" w:color="auto"/>
          </w:divBdr>
        </w:div>
        <w:div w:id="511451419">
          <w:marLeft w:val="640"/>
          <w:marRight w:val="0"/>
          <w:marTop w:val="0"/>
          <w:marBottom w:val="0"/>
          <w:divBdr>
            <w:top w:val="none" w:sz="0" w:space="0" w:color="auto"/>
            <w:left w:val="none" w:sz="0" w:space="0" w:color="auto"/>
            <w:bottom w:val="none" w:sz="0" w:space="0" w:color="auto"/>
            <w:right w:val="none" w:sz="0" w:space="0" w:color="auto"/>
          </w:divBdr>
        </w:div>
        <w:div w:id="547031187">
          <w:marLeft w:val="640"/>
          <w:marRight w:val="0"/>
          <w:marTop w:val="0"/>
          <w:marBottom w:val="0"/>
          <w:divBdr>
            <w:top w:val="none" w:sz="0" w:space="0" w:color="auto"/>
            <w:left w:val="none" w:sz="0" w:space="0" w:color="auto"/>
            <w:bottom w:val="none" w:sz="0" w:space="0" w:color="auto"/>
            <w:right w:val="none" w:sz="0" w:space="0" w:color="auto"/>
          </w:divBdr>
        </w:div>
        <w:div w:id="562259190">
          <w:marLeft w:val="640"/>
          <w:marRight w:val="0"/>
          <w:marTop w:val="0"/>
          <w:marBottom w:val="0"/>
          <w:divBdr>
            <w:top w:val="none" w:sz="0" w:space="0" w:color="auto"/>
            <w:left w:val="none" w:sz="0" w:space="0" w:color="auto"/>
            <w:bottom w:val="none" w:sz="0" w:space="0" w:color="auto"/>
            <w:right w:val="none" w:sz="0" w:space="0" w:color="auto"/>
          </w:divBdr>
        </w:div>
        <w:div w:id="646281081">
          <w:marLeft w:val="640"/>
          <w:marRight w:val="0"/>
          <w:marTop w:val="0"/>
          <w:marBottom w:val="0"/>
          <w:divBdr>
            <w:top w:val="none" w:sz="0" w:space="0" w:color="auto"/>
            <w:left w:val="none" w:sz="0" w:space="0" w:color="auto"/>
            <w:bottom w:val="none" w:sz="0" w:space="0" w:color="auto"/>
            <w:right w:val="none" w:sz="0" w:space="0" w:color="auto"/>
          </w:divBdr>
        </w:div>
        <w:div w:id="651374224">
          <w:marLeft w:val="640"/>
          <w:marRight w:val="0"/>
          <w:marTop w:val="0"/>
          <w:marBottom w:val="0"/>
          <w:divBdr>
            <w:top w:val="none" w:sz="0" w:space="0" w:color="auto"/>
            <w:left w:val="none" w:sz="0" w:space="0" w:color="auto"/>
            <w:bottom w:val="none" w:sz="0" w:space="0" w:color="auto"/>
            <w:right w:val="none" w:sz="0" w:space="0" w:color="auto"/>
          </w:divBdr>
        </w:div>
        <w:div w:id="672532181">
          <w:marLeft w:val="640"/>
          <w:marRight w:val="0"/>
          <w:marTop w:val="0"/>
          <w:marBottom w:val="0"/>
          <w:divBdr>
            <w:top w:val="none" w:sz="0" w:space="0" w:color="auto"/>
            <w:left w:val="none" w:sz="0" w:space="0" w:color="auto"/>
            <w:bottom w:val="none" w:sz="0" w:space="0" w:color="auto"/>
            <w:right w:val="none" w:sz="0" w:space="0" w:color="auto"/>
          </w:divBdr>
        </w:div>
        <w:div w:id="675230799">
          <w:marLeft w:val="640"/>
          <w:marRight w:val="0"/>
          <w:marTop w:val="0"/>
          <w:marBottom w:val="0"/>
          <w:divBdr>
            <w:top w:val="none" w:sz="0" w:space="0" w:color="auto"/>
            <w:left w:val="none" w:sz="0" w:space="0" w:color="auto"/>
            <w:bottom w:val="none" w:sz="0" w:space="0" w:color="auto"/>
            <w:right w:val="none" w:sz="0" w:space="0" w:color="auto"/>
          </w:divBdr>
        </w:div>
        <w:div w:id="721179478">
          <w:marLeft w:val="640"/>
          <w:marRight w:val="0"/>
          <w:marTop w:val="0"/>
          <w:marBottom w:val="0"/>
          <w:divBdr>
            <w:top w:val="none" w:sz="0" w:space="0" w:color="auto"/>
            <w:left w:val="none" w:sz="0" w:space="0" w:color="auto"/>
            <w:bottom w:val="none" w:sz="0" w:space="0" w:color="auto"/>
            <w:right w:val="none" w:sz="0" w:space="0" w:color="auto"/>
          </w:divBdr>
        </w:div>
        <w:div w:id="749935501">
          <w:marLeft w:val="640"/>
          <w:marRight w:val="0"/>
          <w:marTop w:val="0"/>
          <w:marBottom w:val="0"/>
          <w:divBdr>
            <w:top w:val="none" w:sz="0" w:space="0" w:color="auto"/>
            <w:left w:val="none" w:sz="0" w:space="0" w:color="auto"/>
            <w:bottom w:val="none" w:sz="0" w:space="0" w:color="auto"/>
            <w:right w:val="none" w:sz="0" w:space="0" w:color="auto"/>
          </w:divBdr>
        </w:div>
        <w:div w:id="781075980">
          <w:marLeft w:val="640"/>
          <w:marRight w:val="0"/>
          <w:marTop w:val="0"/>
          <w:marBottom w:val="0"/>
          <w:divBdr>
            <w:top w:val="none" w:sz="0" w:space="0" w:color="auto"/>
            <w:left w:val="none" w:sz="0" w:space="0" w:color="auto"/>
            <w:bottom w:val="none" w:sz="0" w:space="0" w:color="auto"/>
            <w:right w:val="none" w:sz="0" w:space="0" w:color="auto"/>
          </w:divBdr>
        </w:div>
        <w:div w:id="796800822">
          <w:marLeft w:val="640"/>
          <w:marRight w:val="0"/>
          <w:marTop w:val="0"/>
          <w:marBottom w:val="0"/>
          <w:divBdr>
            <w:top w:val="none" w:sz="0" w:space="0" w:color="auto"/>
            <w:left w:val="none" w:sz="0" w:space="0" w:color="auto"/>
            <w:bottom w:val="none" w:sz="0" w:space="0" w:color="auto"/>
            <w:right w:val="none" w:sz="0" w:space="0" w:color="auto"/>
          </w:divBdr>
        </w:div>
        <w:div w:id="797605402">
          <w:marLeft w:val="640"/>
          <w:marRight w:val="0"/>
          <w:marTop w:val="0"/>
          <w:marBottom w:val="0"/>
          <w:divBdr>
            <w:top w:val="none" w:sz="0" w:space="0" w:color="auto"/>
            <w:left w:val="none" w:sz="0" w:space="0" w:color="auto"/>
            <w:bottom w:val="none" w:sz="0" w:space="0" w:color="auto"/>
            <w:right w:val="none" w:sz="0" w:space="0" w:color="auto"/>
          </w:divBdr>
        </w:div>
        <w:div w:id="821383614">
          <w:marLeft w:val="640"/>
          <w:marRight w:val="0"/>
          <w:marTop w:val="0"/>
          <w:marBottom w:val="0"/>
          <w:divBdr>
            <w:top w:val="none" w:sz="0" w:space="0" w:color="auto"/>
            <w:left w:val="none" w:sz="0" w:space="0" w:color="auto"/>
            <w:bottom w:val="none" w:sz="0" w:space="0" w:color="auto"/>
            <w:right w:val="none" w:sz="0" w:space="0" w:color="auto"/>
          </w:divBdr>
        </w:div>
        <w:div w:id="850215500">
          <w:marLeft w:val="640"/>
          <w:marRight w:val="0"/>
          <w:marTop w:val="0"/>
          <w:marBottom w:val="0"/>
          <w:divBdr>
            <w:top w:val="none" w:sz="0" w:space="0" w:color="auto"/>
            <w:left w:val="none" w:sz="0" w:space="0" w:color="auto"/>
            <w:bottom w:val="none" w:sz="0" w:space="0" w:color="auto"/>
            <w:right w:val="none" w:sz="0" w:space="0" w:color="auto"/>
          </w:divBdr>
        </w:div>
        <w:div w:id="876576716">
          <w:marLeft w:val="640"/>
          <w:marRight w:val="0"/>
          <w:marTop w:val="0"/>
          <w:marBottom w:val="0"/>
          <w:divBdr>
            <w:top w:val="none" w:sz="0" w:space="0" w:color="auto"/>
            <w:left w:val="none" w:sz="0" w:space="0" w:color="auto"/>
            <w:bottom w:val="none" w:sz="0" w:space="0" w:color="auto"/>
            <w:right w:val="none" w:sz="0" w:space="0" w:color="auto"/>
          </w:divBdr>
        </w:div>
        <w:div w:id="882206938">
          <w:marLeft w:val="640"/>
          <w:marRight w:val="0"/>
          <w:marTop w:val="0"/>
          <w:marBottom w:val="0"/>
          <w:divBdr>
            <w:top w:val="none" w:sz="0" w:space="0" w:color="auto"/>
            <w:left w:val="none" w:sz="0" w:space="0" w:color="auto"/>
            <w:bottom w:val="none" w:sz="0" w:space="0" w:color="auto"/>
            <w:right w:val="none" w:sz="0" w:space="0" w:color="auto"/>
          </w:divBdr>
        </w:div>
        <w:div w:id="926383931">
          <w:marLeft w:val="640"/>
          <w:marRight w:val="0"/>
          <w:marTop w:val="0"/>
          <w:marBottom w:val="0"/>
          <w:divBdr>
            <w:top w:val="none" w:sz="0" w:space="0" w:color="auto"/>
            <w:left w:val="none" w:sz="0" w:space="0" w:color="auto"/>
            <w:bottom w:val="none" w:sz="0" w:space="0" w:color="auto"/>
            <w:right w:val="none" w:sz="0" w:space="0" w:color="auto"/>
          </w:divBdr>
        </w:div>
        <w:div w:id="950672779">
          <w:marLeft w:val="640"/>
          <w:marRight w:val="0"/>
          <w:marTop w:val="0"/>
          <w:marBottom w:val="0"/>
          <w:divBdr>
            <w:top w:val="none" w:sz="0" w:space="0" w:color="auto"/>
            <w:left w:val="none" w:sz="0" w:space="0" w:color="auto"/>
            <w:bottom w:val="none" w:sz="0" w:space="0" w:color="auto"/>
            <w:right w:val="none" w:sz="0" w:space="0" w:color="auto"/>
          </w:divBdr>
        </w:div>
        <w:div w:id="955137723">
          <w:marLeft w:val="640"/>
          <w:marRight w:val="0"/>
          <w:marTop w:val="0"/>
          <w:marBottom w:val="0"/>
          <w:divBdr>
            <w:top w:val="none" w:sz="0" w:space="0" w:color="auto"/>
            <w:left w:val="none" w:sz="0" w:space="0" w:color="auto"/>
            <w:bottom w:val="none" w:sz="0" w:space="0" w:color="auto"/>
            <w:right w:val="none" w:sz="0" w:space="0" w:color="auto"/>
          </w:divBdr>
        </w:div>
        <w:div w:id="1001784062">
          <w:marLeft w:val="640"/>
          <w:marRight w:val="0"/>
          <w:marTop w:val="0"/>
          <w:marBottom w:val="0"/>
          <w:divBdr>
            <w:top w:val="none" w:sz="0" w:space="0" w:color="auto"/>
            <w:left w:val="none" w:sz="0" w:space="0" w:color="auto"/>
            <w:bottom w:val="none" w:sz="0" w:space="0" w:color="auto"/>
            <w:right w:val="none" w:sz="0" w:space="0" w:color="auto"/>
          </w:divBdr>
        </w:div>
        <w:div w:id="1025054860">
          <w:marLeft w:val="640"/>
          <w:marRight w:val="0"/>
          <w:marTop w:val="0"/>
          <w:marBottom w:val="0"/>
          <w:divBdr>
            <w:top w:val="none" w:sz="0" w:space="0" w:color="auto"/>
            <w:left w:val="none" w:sz="0" w:space="0" w:color="auto"/>
            <w:bottom w:val="none" w:sz="0" w:space="0" w:color="auto"/>
            <w:right w:val="none" w:sz="0" w:space="0" w:color="auto"/>
          </w:divBdr>
        </w:div>
        <w:div w:id="1031344690">
          <w:marLeft w:val="640"/>
          <w:marRight w:val="0"/>
          <w:marTop w:val="0"/>
          <w:marBottom w:val="0"/>
          <w:divBdr>
            <w:top w:val="none" w:sz="0" w:space="0" w:color="auto"/>
            <w:left w:val="none" w:sz="0" w:space="0" w:color="auto"/>
            <w:bottom w:val="none" w:sz="0" w:space="0" w:color="auto"/>
            <w:right w:val="none" w:sz="0" w:space="0" w:color="auto"/>
          </w:divBdr>
        </w:div>
        <w:div w:id="1031496664">
          <w:marLeft w:val="640"/>
          <w:marRight w:val="0"/>
          <w:marTop w:val="0"/>
          <w:marBottom w:val="0"/>
          <w:divBdr>
            <w:top w:val="none" w:sz="0" w:space="0" w:color="auto"/>
            <w:left w:val="none" w:sz="0" w:space="0" w:color="auto"/>
            <w:bottom w:val="none" w:sz="0" w:space="0" w:color="auto"/>
            <w:right w:val="none" w:sz="0" w:space="0" w:color="auto"/>
          </w:divBdr>
        </w:div>
        <w:div w:id="1040207522">
          <w:marLeft w:val="640"/>
          <w:marRight w:val="0"/>
          <w:marTop w:val="0"/>
          <w:marBottom w:val="0"/>
          <w:divBdr>
            <w:top w:val="none" w:sz="0" w:space="0" w:color="auto"/>
            <w:left w:val="none" w:sz="0" w:space="0" w:color="auto"/>
            <w:bottom w:val="none" w:sz="0" w:space="0" w:color="auto"/>
            <w:right w:val="none" w:sz="0" w:space="0" w:color="auto"/>
          </w:divBdr>
        </w:div>
        <w:div w:id="1040978300">
          <w:marLeft w:val="640"/>
          <w:marRight w:val="0"/>
          <w:marTop w:val="0"/>
          <w:marBottom w:val="0"/>
          <w:divBdr>
            <w:top w:val="none" w:sz="0" w:space="0" w:color="auto"/>
            <w:left w:val="none" w:sz="0" w:space="0" w:color="auto"/>
            <w:bottom w:val="none" w:sz="0" w:space="0" w:color="auto"/>
            <w:right w:val="none" w:sz="0" w:space="0" w:color="auto"/>
          </w:divBdr>
        </w:div>
        <w:div w:id="1047291224">
          <w:marLeft w:val="640"/>
          <w:marRight w:val="0"/>
          <w:marTop w:val="0"/>
          <w:marBottom w:val="0"/>
          <w:divBdr>
            <w:top w:val="none" w:sz="0" w:space="0" w:color="auto"/>
            <w:left w:val="none" w:sz="0" w:space="0" w:color="auto"/>
            <w:bottom w:val="none" w:sz="0" w:space="0" w:color="auto"/>
            <w:right w:val="none" w:sz="0" w:space="0" w:color="auto"/>
          </w:divBdr>
        </w:div>
        <w:div w:id="1109278785">
          <w:marLeft w:val="640"/>
          <w:marRight w:val="0"/>
          <w:marTop w:val="0"/>
          <w:marBottom w:val="0"/>
          <w:divBdr>
            <w:top w:val="none" w:sz="0" w:space="0" w:color="auto"/>
            <w:left w:val="none" w:sz="0" w:space="0" w:color="auto"/>
            <w:bottom w:val="none" w:sz="0" w:space="0" w:color="auto"/>
            <w:right w:val="none" w:sz="0" w:space="0" w:color="auto"/>
          </w:divBdr>
        </w:div>
        <w:div w:id="1150636429">
          <w:marLeft w:val="640"/>
          <w:marRight w:val="0"/>
          <w:marTop w:val="0"/>
          <w:marBottom w:val="0"/>
          <w:divBdr>
            <w:top w:val="none" w:sz="0" w:space="0" w:color="auto"/>
            <w:left w:val="none" w:sz="0" w:space="0" w:color="auto"/>
            <w:bottom w:val="none" w:sz="0" w:space="0" w:color="auto"/>
            <w:right w:val="none" w:sz="0" w:space="0" w:color="auto"/>
          </w:divBdr>
        </w:div>
        <w:div w:id="1178228746">
          <w:marLeft w:val="640"/>
          <w:marRight w:val="0"/>
          <w:marTop w:val="0"/>
          <w:marBottom w:val="0"/>
          <w:divBdr>
            <w:top w:val="none" w:sz="0" w:space="0" w:color="auto"/>
            <w:left w:val="none" w:sz="0" w:space="0" w:color="auto"/>
            <w:bottom w:val="none" w:sz="0" w:space="0" w:color="auto"/>
            <w:right w:val="none" w:sz="0" w:space="0" w:color="auto"/>
          </w:divBdr>
        </w:div>
        <w:div w:id="1184055665">
          <w:marLeft w:val="640"/>
          <w:marRight w:val="0"/>
          <w:marTop w:val="0"/>
          <w:marBottom w:val="0"/>
          <w:divBdr>
            <w:top w:val="none" w:sz="0" w:space="0" w:color="auto"/>
            <w:left w:val="none" w:sz="0" w:space="0" w:color="auto"/>
            <w:bottom w:val="none" w:sz="0" w:space="0" w:color="auto"/>
            <w:right w:val="none" w:sz="0" w:space="0" w:color="auto"/>
          </w:divBdr>
        </w:div>
        <w:div w:id="1186015447">
          <w:marLeft w:val="640"/>
          <w:marRight w:val="0"/>
          <w:marTop w:val="0"/>
          <w:marBottom w:val="0"/>
          <w:divBdr>
            <w:top w:val="none" w:sz="0" w:space="0" w:color="auto"/>
            <w:left w:val="none" w:sz="0" w:space="0" w:color="auto"/>
            <w:bottom w:val="none" w:sz="0" w:space="0" w:color="auto"/>
            <w:right w:val="none" w:sz="0" w:space="0" w:color="auto"/>
          </w:divBdr>
        </w:div>
        <w:div w:id="1234781676">
          <w:marLeft w:val="640"/>
          <w:marRight w:val="0"/>
          <w:marTop w:val="0"/>
          <w:marBottom w:val="0"/>
          <w:divBdr>
            <w:top w:val="none" w:sz="0" w:space="0" w:color="auto"/>
            <w:left w:val="none" w:sz="0" w:space="0" w:color="auto"/>
            <w:bottom w:val="none" w:sz="0" w:space="0" w:color="auto"/>
            <w:right w:val="none" w:sz="0" w:space="0" w:color="auto"/>
          </w:divBdr>
        </w:div>
        <w:div w:id="1237207531">
          <w:marLeft w:val="640"/>
          <w:marRight w:val="0"/>
          <w:marTop w:val="0"/>
          <w:marBottom w:val="0"/>
          <w:divBdr>
            <w:top w:val="none" w:sz="0" w:space="0" w:color="auto"/>
            <w:left w:val="none" w:sz="0" w:space="0" w:color="auto"/>
            <w:bottom w:val="none" w:sz="0" w:space="0" w:color="auto"/>
            <w:right w:val="none" w:sz="0" w:space="0" w:color="auto"/>
          </w:divBdr>
        </w:div>
        <w:div w:id="1244875466">
          <w:marLeft w:val="640"/>
          <w:marRight w:val="0"/>
          <w:marTop w:val="0"/>
          <w:marBottom w:val="0"/>
          <w:divBdr>
            <w:top w:val="none" w:sz="0" w:space="0" w:color="auto"/>
            <w:left w:val="none" w:sz="0" w:space="0" w:color="auto"/>
            <w:bottom w:val="none" w:sz="0" w:space="0" w:color="auto"/>
            <w:right w:val="none" w:sz="0" w:space="0" w:color="auto"/>
          </w:divBdr>
        </w:div>
        <w:div w:id="1249726724">
          <w:marLeft w:val="640"/>
          <w:marRight w:val="0"/>
          <w:marTop w:val="0"/>
          <w:marBottom w:val="0"/>
          <w:divBdr>
            <w:top w:val="none" w:sz="0" w:space="0" w:color="auto"/>
            <w:left w:val="none" w:sz="0" w:space="0" w:color="auto"/>
            <w:bottom w:val="none" w:sz="0" w:space="0" w:color="auto"/>
            <w:right w:val="none" w:sz="0" w:space="0" w:color="auto"/>
          </w:divBdr>
        </w:div>
        <w:div w:id="1270042868">
          <w:marLeft w:val="640"/>
          <w:marRight w:val="0"/>
          <w:marTop w:val="0"/>
          <w:marBottom w:val="0"/>
          <w:divBdr>
            <w:top w:val="none" w:sz="0" w:space="0" w:color="auto"/>
            <w:left w:val="none" w:sz="0" w:space="0" w:color="auto"/>
            <w:bottom w:val="none" w:sz="0" w:space="0" w:color="auto"/>
            <w:right w:val="none" w:sz="0" w:space="0" w:color="auto"/>
          </w:divBdr>
        </w:div>
        <w:div w:id="1330210785">
          <w:marLeft w:val="640"/>
          <w:marRight w:val="0"/>
          <w:marTop w:val="0"/>
          <w:marBottom w:val="0"/>
          <w:divBdr>
            <w:top w:val="none" w:sz="0" w:space="0" w:color="auto"/>
            <w:left w:val="none" w:sz="0" w:space="0" w:color="auto"/>
            <w:bottom w:val="none" w:sz="0" w:space="0" w:color="auto"/>
            <w:right w:val="none" w:sz="0" w:space="0" w:color="auto"/>
          </w:divBdr>
        </w:div>
        <w:div w:id="1354379891">
          <w:marLeft w:val="640"/>
          <w:marRight w:val="0"/>
          <w:marTop w:val="0"/>
          <w:marBottom w:val="0"/>
          <w:divBdr>
            <w:top w:val="none" w:sz="0" w:space="0" w:color="auto"/>
            <w:left w:val="none" w:sz="0" w:space="0" w:color="auto"/>
            <w:bottom w:val="none" w:sz="0" w:space="0" w:color="auto"/>
            <w:right w:val="none" w:sz="0" w:space="0" w:color="auto"/>
          </w:divBdr>
          <w:divsChild>
            <w:div w:id="1165316407">
              <w:marLeft w:val="0"/>
              <w:marRight w:val="0"/>
              <w:marTop w:val="0"/>
              <w:marBottom w:val="0"/>
              <w:divBdr>
                <w:top w:val="none" w:sz="0" w:space="0" w:color="auto"/>
                <w:left w:val="none" w:sz="0" w:space="0" w:color="auto"/>
                <w:bottom w:val="none" w:sz="0" w:space="0" w:color="auto"/>
                <w:right w:val="none" w:sz="0" w:space="0" w:color="auto"/>
              </w:divBdr>
              <w:divsChild>
                <w:div w:id="9768465">
                  <w:marLeft w:val="640"/>
                  <w:marRight w:val="0"/>
                  <w:marTop w:val="0"/>
                  <w:marBottom w:val="0"/>
                  <w:divBdr>
                    <w:top w:val="none" w:sz="0" w:space="0" w:color="auto"/>
                    <w:left w:val="none" w:sz="0" w:space="0" w:color="auto"/>
                    <w:bottom w:val="none" w:sz="0" w:space="0" w:color="auto"/>
                    <w:right w:val="none" w:sz="0" w:space="0" w:color="auto"/>
                  </w:divBdr>
                </w:div>
                <w:div w:id="14574877">
                  <w:marLeft w:val="640"/>
                  <w:marRight w:val="0"/>
                  <w:marTop w:val="0"/>
                  <w:marBottom w:val="0"/>
                  <w:divBdr>
                    <w:top w:val="none" w:sz="0" w:space="0" w:color="auto"/>
                    <w:left w:val="none" w:sz="0" w:space="0" w:color="auto"/>
                    <w:bottom w:val="none" w:sz="0" w:space="0" w:color="auto"/>
                    <w:right w:val="none" w:sz="0" w:space="0" w:color="auto"/>
                  </w:divBdr>
                </w:div>
                <w:div w:id="38552897">
                  <w:marLeft w:val="640"/>
                  <w:marRight w:val="0"/>
                  <w:marTop w:val="0"/>
                  <w:marBottom w:val="0"/>
                  <w:divBdr>
                    <w:top w:val="none" w:sz="0" w:space="0" w:color="auto"/>
                    <w:left w:val="none" w:sz="0" w:space="0" w:color="auto"/>
                    <w:bottom w:val="none" w:sz="0" w:space="0" w:color="auto"/>
                    <w:right w:val="none" w:sz="0" w:space="0" w:color="auto"/>
                  </w:divBdr>
                </w:div>
                <w:div w:id="45685629">
                  <w:marLeft w:val="640"/>
                  <w:marRight w:val="0"/>
                  <w:marTop w:val="0"/>
                  <w:marBottom w:val="0"/>
                  <w:divBdr>
                    <w:top w:val="none" w:sz="0" w:space="0" w:color="auto"/>
                    <w:left w:val="none" w:sz="0" w:space="0" w:color="auto"/>
                    <w:bottom w:val="none" w:sz="0" w:space="0" w:color="auto"/>
                    <w:right w:val="none" w:sz="0" w:space="0" w:color="auto"/>
                  </w:divBdr>
                </w:div>
                <w:div w:id="92015622">
                  <w:marLeft w:val="640"/>
                  <w:marRight w:val="0"/>
                  <w:marTop w:val="0"/>
                  <w:marBottom w:val="0"/>
                  <w:divBdr>
                    <w:top w:val="none" w:sz="0" w:space="0" w:color="auto"/>
                    <w:left w:val="none" w:sz="0" w:space="0" w:color="auto"/>
                    <w:bottom w:val="none" w:sz="0" w:space="0" w:color="auto"/>
                    <w:right w:val="none" w:sz="0" w:space="0" w:color="auto"/>
                  </w:divBdr>
                </w:div>
                <w:div w:id="109593970">
                  <w:marLeft w:val="640"/>
                  <w:marRight w:val="0"/>
                  <w:marTop w:val="0"/>
                  <w:marBottom w:val="0"/>
                  <w:divBdr>
                    <w:top w:val="none" w:sz="0" w:space="0" w:color="auto"/>
                    <w:left w:val="none" w:sz="0" w:space="0" w:color="auto"/>
                    <w:bottom w:val="none" w:sz="0" w:space="0" w:color="auto"/>
                    <w:right w:val="none" w:sz="0" w:space="0" w:color="auto"/>
                  </w:divBdr>
                </w:div>
                <w:div w:id="116143912">
                  <w:marLeft w:val="640"/>
                  <w:marRight w:val="0"/>
                  <w:marTop w:val="0"/>
                  <w:marBottom w:val="0"/>
                  <w:divBdr>
                    <w:top w:val="none" w:sz="0" w:space="0" w:color="auto"/>
                    <w:left w:val="none" w:sz="0" w:space="0" w:color="auto"/>
                    <w:bottom w:val="none" w:sz="0" w:space="0" w:color="auto"/>
                    <w:right w:val="none" w:sz="0" w:space="0" w:color="auto"/>
                  </w:divBdr>
                </w:div>
                <w:div w:id="120147362">
                  <w:marLeft w:val="640"/>
                  <w:marRight w:val="0"/>
                  <w:marTop w:val="0"/>
                  <w:marBottom w:val="0"/>
                  <w:divBdr>
                    <w:top w:val="none" w:sz="0" w:space="0" w:color="auto"/>
                    <w:left w:val="none" w:sz="0" w:space="0" w:color="auto"/>
                    <w:bottom w:val="none" w:sz="0" w:space="0" w:color="auto"/>
                    <w:right w:val="none" w:sz="0" w:space="0" w:color="auto"/>
                  </w:divBdr>
                </w:div>
                <w:div w:id="185489142">
                  <w:marLeft w:val="640"/>
                  <w:marRight w:val="0"/>
                  <w:marTop w:val="0"/>
                  <w:marBottom w:val="0"/>
                  <w:divBdr>
                    <w:top w:val="none" w:sz="0" w:space="0" w:color="auto"/>
                    <w:left w:val="none" w:sz="0" w:space="0" w:color="auto"/>
                    <w:bottom w:val="none" w:sz="0" w:space="0" w:color="auto"/>
                    <w:right w:val="none" w:sz="0" w:space="0" w:color="auto"/>
                  </w:divBdr>
                </w:div>
                <w:div w:id="201015140">
                  <w:marLeft w:val="640"/>
                  <w:marRight w:val="0"/>
                  <w:marTop w:val="0"/>
                  <w:marBottom w:val="0"/>
                  <w:divBdr>
                    <w:top w:val="none" w:sz="0" w:space="0" w:color="auto"/>
                    <w:left w:val="none" w:sz="0" w:space="0" w:color="auto"/>
                    <w:bottom w:val="none" w:sz="0" w:space="0" w:color="auto"/>
                    <w:right w:val="none" w:sz="0" w:space="0" w:color="auto"/>
                  </w:divBdr>
                </w:div>
                <w:div w:id="207570165">
                  <w:marLeft w:val="640"/>
                  <w:marRight w:val="0"/>
                  <w:marTop w:val="0"/>
                  <w:marBottom w:val="0"/>
                  <w:divBdr>
                    <w:top w:val="none" w:sz="0" w:space="0" w:color="auto"/>
                    <w:left w:val="none" w:sz="0" w:space="0" w:color="auto"/>
                    <w:bottom w:val="none" w:sz="0" w:space="0" w:color="auto"/>
                    <w:right w:val="none" w:sz="0" w:space="0" w:color="auto"/>
                  </w:divBdr>
                </w:div>
                <w:div w:id="253898886">
                  <w:marLeft w:val="640"/>
                  <w:marRight w:val="0"/>
                  <w:marTop w:val="0"/>
                  <w:marBottom w:val="0"/>
                  <w:divBdr>
                    <w:top w:val="none" w:sz="0" w:space="0" w:color="auto"/>
                    <w:left w:val="none" w:sz="0" w:space="0" w:color="auto"/>
                    <w:bottom w:val="none" w:sz="0" w:space="0" w:color="auto"/>
                    <w:right w:val="none" w:sz="0" w:space="0" w:color="auto"/>
                  </w:divBdr>
                </w:div>
                <w:div w:id="279996752">
                  <w:marLeft w:val="640"/>
                  <w:marRight w:val="0"/>
                  <w:marTop w:val="0"/>
                  <w:marBottom w:val="0"/>
                  <w:divBdr>
                    <w:top w:val="none" w:sz="0" w:space="0" w:color="auto"/>
                    <w:left w:val="none" w:sz="0" w:space="0" w:color="auto"/>
                    <w:bottom w:val="none" w:sz="0" w:space="0" w:color="auto"/>
                    <w:right w:val="none" w:sz="0" w:space="0" w:color="auto"/>
                  </w:divBdr>
                </w:div>
                <w:div w:id="281543787">
                  <w:marLeft w:val="640"/>
                  <w:marRight w:val="0"/>
                  <w:marTop w:val="0"/>
                  <w:marBottom w:val="0"/>
                  <w:divBdr>
                    <w:top w:val="none" w:sz="0" w:space="0" w:color="auto"/>
                    <w:left w:val="none" w:sz="0" w:space="0" w:color="auto"/>
                    <w:bottom w:val="none" w:sz="0" w:space="0" w:color="auto"/>
                    <w:right w:val="none" w:sz="0" w:space="0" w:color="auto"/>
                  </w:divBdr>
                </w:div>
                <w:div w:id="283735631">
                  <w:marLeft w:val="640"/>
                  <w:marRight w:val="0"/>
                  <w:marTop w:val="0"/>
                  <w:marBottom w:val="0"/>
                  <w:divBdr>
                    <w:top w:val="none" w:sz="0" w:space="0" w:color="auto"/>
                    <w:left w:val="none" w:sz="0" w:space="0" w:color="auto"/>
                    <w:bottom w:val="none" w:sz="0" w:space="0" w:color="auto"/>
                    <w:right w:val="none" w:sz="0" w:space="0" w:color="auto"/>
                  </w:divBdr>
                </w:div>
                <w:div w:id="297414596">
                  <w:marLeft w:val="640"/>
                  <w:marRight w:val="0"/>
                  <w:marTop w:val="0"/>
                  <w:marBottom w:val="0"/>
                  <w:divBdr>
                    <w:top w:val="none" w:sz="0" w:space="0" w:color="auto"/>
                    <w:left w:val="none" w:sz="0" w:space="0" w:color="auto"/>
                    <w:bottom w:val="none" w:sz="0" w:space="0" w:color="auto"/>
                    <w:right w:val="none" w:sz="0" w:space="0" w:color="auto"/>
                  </w:divBdr>
                </w:div>
                <w:div w:id="305135783">
                  <w:marLeft w:val="640"/>
                  <w:marRight w:val="0"/>
                  <w:marTop w:val="0"/>
                  <w:marBottom w:val="0"/>
                  <w:divBdr>
                    <w:top w:val="none" w:sz="0" w:space="0" w:color="auto"/>
                    <w:left w:val="none" w:sz="0" w:space="0" w:color="auto"/>
                    <w:bottom w:val="none" w:sz="0" w:space="0" w:color="auto"/>
                    <w:right w:val="none" w:sz="0" w:space="0" w:color="auto"/>
                  </w:divBdr>
                </w:div>
                <w:div w:id="327710458">
                  <w:marLeft w:val="640"/>
                  <w:marRight w:val="0"/>
                  <w:marTop w:val="0"/>
                  <w:marBottom w:val="0"/>
                  <w:divBdr>
                    <w:top w:val="none" w:sz="0" w:space="0" w:color="auto"/>
                    <w:left w:val="none" w:sz="0" w:space="0" w:color="auto"/>
                    <w:bottom w:val="none" w:sz="0" w:space="0" w:color="auto"/>
                    <w:right w:val="none" w:sz="0" w:space="0" w:color="auto"/>
                  </w:divBdr>
                </w:div>
                <w:div w:id="365953837">
                  <w:marLeft w:val="640"/>
                  <w:marRight w:val="0"/>
                  <w:marTop w:val="0"/>
                  <w:marBottom w:val="0"/>
                  <w:divBdr>
                    <w:top w:val="none" w:sz="0" w:space="0" w:color="auto"/>
                    <w:left w:val="none" w:sz="0" w:space="0" w:color="auto"/>
                    <w:bottom w:val="none" w:sz="0" w:space="0" w:color="auto"/>
                    <w:right w:val="none" w:sz="0" w:space="0" w:color="auto"/>
                  </w:divBdr>
                </w:div>
                <w:div w:id="366376798">
                  <w:marLeft w:val="640"/>
                  <w:marRight w:val="0"/>
                  <w:marTop w:val="0"/>
                  <w:marBottom w:val="0"/>
                  <w:divBdr>
                    <w:top w:val="none" w:sz="0" w:space="0" w:color="auto"/>
                    <w:left w:val="none" w:sz="0" w:space="0" w:color="auto"/>
                    <w:bottom w:val="none" w:sz="0" w:space="0" w:color="auto"/>
                    <w:right w:val="none" w:sz="0" w:space="0" w:color="auto"/>
                  </w:divBdr>
                </w:div>
                <w:div w:id="381448486">
                  <w:marLeft w:val="640"/>
                  <w:marRight w:val="0"/>
                  <w:marTop w:val="0"/>
                  <w:marBottom w:val="0"/>
                  <w:divBdr>
                    <w:top w:val="none" w:sz="0" w:space="0" w:color="auto"/>
                    <w:left w:val="none" w:sz="0" w:space="0" w:color="auto"/>
                    <w:bottom w:val="none" w:sz="0" w:space="0" w:color="auto"/>
                    <w:right w:val="none" w:sz="0" w:space="0" w:color="auto"/>
                  </w:divBdr>
                </w:div>
                <w:div w:id="411196657">
                  <w:marLeft w:val="640"/>
                  <w:marRight w:val="0"/>
                  <w:marTop w:val="0"/>
                  <w:marBottom w:val="0"/>
                  <w:divBdr>
                    <w:top w:val="none" w:sz="0" w:space="0" w:color="auto"/>
                    <w:left w:val="none" w:sz="0" w:space="0" w:color="auto"/>
                    <w:bottom w:val="none" w:sz="0" w:space="0" w:color="auto"/>
                    <w:right w:val="none" w:sz="0" w:space="0" w:color="auto"/>
                  </w:divBdr>
                </w:div>
                <w:div w:id="466317770">
                  <w:marLeft w:val="640"/>
                  <w:marRight w:val="0"/>
                  <w:marTop w:val="0"/>
                  <w:marBottom w:val="0"/>
                  <w:divBdr>
                    <w:top w:val="none" w:sz="0" w:space="0" w:color="auto"/>
                    <w:left w:val="none" w:sz="0" w:space="0" w:color="auto"/>
                    <w:bottom w:val="none" w:sz="0" w:space="0" w:color="auto"/>
                    <w:right w:val="none" w:sz="0" w:space="0" w:color="auto"/>
                  </w:divBdr>
                </w:div>
                <w:div w:id="479687149">
                  <w:marLeft w:val="640"/>
                  <w:marRight w:val="0"/>
                  <w:marTop w:val="0"/>
                  <w:marBottom w:val="0"/>
                  <w:divBdr>
                    <w:top w:val="none" w:sz="0" w:space="0" w:color="auto"/>
                    <w:left w:val="none" w:sz="0" w:space="0" w:color="auto"/>
                    <w:bottom w:val="none" w:sz="0" w:space="0" w:color="auto"/>
                    <w:right w:val="none" w:sz="0" w:space="0" w:color="auto"/>
                  </w:divBdr>
                </w:div>
                <w:div w:id="493836797">
                  <w:marLeft w:val="640"/>
                  <w:marRight w:val="0"/>
                  <w:marTop w:val="0"/>
                  <w:marBottom w:val="0"/>
                  <w:divBdr>
                    <w:top w:val="none" w:sz="0" w:space="0" w:color="auto"/>
                    <w:left w:val="none" w:sz="0" w:space="0" w:color="auto"/>
                    <w:bottom w:val="none" w:sz="0" w:space="0" w:color="auto"/>
                    <w:right w:val="none" w:sz="0" w:space="0" w:color="auto"/>
                  </w:divBdr>
                </w:div>
                <w:div w:id="513231384">
                  <w:marLeft w:val="640"/>
                  <w:marRight w:val="0"/>
                  <w:marTop w:val="0"/>
                  <w:marBottom w:val="0"/>
                  <w:divBdr>
                    <w:top w:val="none" w:sz="0" w:space="0" w:color="auto"/>
                    <w:left w:val="none" w:sz="0" w:space="0" w:color="auto"/>
                    <w:bottom w:val="none" w:sz="0" w:space="0" w:color="auto"/>
                    <w:right w:val="none" w:sz="0" w:space="0" w:color="auto"/>
                  </w:divBdr>
                </w:div>
                <w:div w:id="544682852">
                  <w:marLeft w:val="640"/>
                  <w:marRight w:val="0"/>
                  <w:marTop w:val="0"/>
                  <w:marBottom w:val="0"/>
                  <w:divBdr>
                    <w:top w:val="none" w:sz="0" w:space="0" w:color="auto"/>
                    <w:left w:val="none" w:sz="0" w:space="0" w:color="auto"/>
                    <w:bottom w:val="none" w:sz="0" w:space="0" w:color="auto"/>
                    <w:right w:val="none" w:sz="0" w:space="0" w:color="auto"/>
                  </w:divBdr>
                </w:div>
                <w:div w:id="574825409">
                  <w:marLeft w:val="640"/>
                  <w:marRight w:val="0"/>
                  <w:marTop w:val="0"/>
                  <w:marBottom w:val="0"/>
                  <w:divBdr>
                    <w:top w:val="none" w:sz="0" w:space="0" w:color="auto"/>
                    <w:left w:val="none" w:sz="0" w:space="0" w:color="auto"/>
                    <w:bottom w:val="none" w:sz="0" w:space="0" w:color="auto"/>
                    <w:right w:val="none" w:sz="0" w:space="0" w:color="auto"/>
                  </w:divBdr>
                </w:div>
                <w:div w:id="581598204">
                  <w:marLeft w:val="640"/>
                  <w:marRight w:val="0"/>
                  <w:marTop w:val="0"/>
                  <w:marBottom w:val="0"/>
                  <w:divBdr>
                    <w:top w:val="none" w:sz="0" w:space="0" w:color="auto"/>
                    <w:left w:val="none" w:sz="0" w:space="0" w:color="auto"/>
                    <w:bottom w:val="none" w:sz="0" w:space="0" w:color="auto"/>
                    <w:right w:val="none" w:sz="0" w:space="0" w:color="auto"/>
                  </w:divBdr>
                </w:div>
                <w:div w:id="591545859">
                  <w:marLeft w:val="640"/>
                  <w:marRight w:val="0"/>
                  <w:marTop w:val="0"/>
                  <w:marBottom w:val="0"/>
                  <w:divBdr>
                    <w:top w:val="none" w:sz="0" w:space="0" w:color="auto"/>
                    <w:left w:val="none" w:sz="0" w:space="0" w:color="auto"/>
                    <w:bottom w:val="none" w:sz="0" w:space="0" w:color="auto"/>
                    <w:right w:val="none" w:sz="0" w:space="0" w:color="auto"/>
                  </w:divBdr>
                </w:div>
                <w:div w:id="648704879">
                  <w:marLeft w:val="640"/>
                  <w:marRight w:val="0"/>
                  <w:marTop w:val="0"/>
                  <w:marBottom w:val="0"/>
                  <w:divBdr>
                    <w:top w:val="none" w:sz="0" w:space="0" w:color="auto"/>
                    <w:left w:val="none" w:sz="0" w:space="0" w:color="auto"/>
                    <w:bottom w:val="none" w:sz="0" w:space="0" w:color="auto"/>
                    <w:right w:val="none" w:sz="0" w:space="0" w:color="auto"/>
                  </w:divBdr>
                </w:div>
                <w:div w:id="658384037">
                  <w:marLeft w:val="640"/>
                  <w:marRight w:val="0"/>
                  <w:marTop w:val="0"/>
                  <w:marBottom w:val="0"/>
                  <w:divBdr>
                    <w:top w:val="none" w:sz="0" w:space="0" w:color="auto"/>
                    <w:left w:val="none" w:sz="0" w:space="0" w:color="auto"/>
                    <w:bottom w:val="none" w:sz="0" w:space="0" w:color="auto"/>
                    <w:right w:val="none" w:sz="0" w:space="0" w:color="auto"/>
                  </w:divBdr>
                </w:div>
                <w:div w:id="690686692">
                  <w:marLeft w:val="640"/>
                  <w:marRight w:val="0"/>
                  <w:marTop w:val="0"/>
                  <w:marBottom w:val="0"/>
                  <w:divBdr>
                    <w:top w:val="none" w:sz="0" w:space="0" w:color="auto"/>
                    <w:left w:val="none" w:sz="0" w:space="0" w:color="auto"/>
                    <w:bottom w:val="none" w:sz="0" w:space="0" w:color="auto"/>
                    <w:right w:val="none" w:sz="0" w:space="0" w:color="auto"/>
                  </w:divBdr>
                </w:div>
                <w:div w:id="700253208">
                  <w:marLeft w:val="640"/>
                  <w:marRight w:val="0"/>
                  <w:marTop w:val="0"/>
                  <w:marBottom w:val="0"/>
                  <w:divBdr>
                    <w:top w:val="none" w:sz="0" w:space="0" w:color="auto"/>
                    <w:left w:val="none" w:sz="0" w:space="0" w:color="auto"/>
                    <w:bottom w:val="none" w:sz="0" w:space="0" w:color="auto"/>
                    <w:right w:val="none" w:sz="0" w:space="0" w:color="auto"/>
                  </w:divBdr>
                </w:div>
                <w:div w:id="736367827">
                  <w:marLeft w:val="640"/>
                  <w:marRight w:val="0"/>
                  <w:marTop w:val="0"/>
                  <w:marBottom w:val="0"/>
                  <w:divBdr>
                    <w:top w:val="none" w:sz="0" w:space="0" w:color="auto"/>
                    <w:left w:val="none" w:sz="0" w:space="0" w:color="auto"/>
                    <w:bottom w:val="none" w:sz="0" w:space="0" w:color="auto"/>
                    <w:right w:val="none" w:sz="0" w:space="0" w:color="auto"/>
                  </w:divBdr>
                </w:div>
                <w:div w:id="757561933">
                  <w:marLeft w:val="640"/>
                  <w:marRight w:val="0"/>
                  <w:marTop w:val="0"/>
                  <w:marBottom w:val="0"/>
                  <w:divBdr>
                    <w:top w:val="none" w:sz="0" w:space="0" w:color="auto"/>
                    <w:left w:val="none" w:sz="0" w:space="0" w:color="auto"/>
                    <w:bottom w:val="none" w:sz="0" w:space="0" w:color="auto"/>
                    <w:right w:val="none" w:sz="0" w:space="0" w:color="auto"/>
                  </w:divBdr>
                </w:div>
                <w:div w:id="782532294">
                  <w:marLeft w:val="640"/>
                  <w:marRight w:val="0"/>
                  <w:marTop w:val="0"/>
                  <w:marBottom w:val="0"/>
                  <w:divBdr>
                    <w:top w:val="none" w:sz="0" w:space="0" w:color="auto"/>
                    <w:left w:val="none" w:sz="0" w:space="0" w:color="auto"/>
                    <w:bottom w:val="none" w:sz="0" w:space="0" w:color="auto"/>
                    <w:right w:val="none" w:sz="0" w:space="0" w:color="auto"/>
                  </w:divBdr>
                </w:div>
                <w:div w:id="796220641">
                  <w:marLeft w:val="640"/>
                  <w:marRight w:val="0"/>
                  <w:marTop w:val="0"/>
                  <w:marBottom w:val="0"/>
                  <w:divBdr>
                    <w:top w:val="none" w:sz="0" w:space="0" w:color="auto"/>
                    <w:left w:val="none" w:sz="0" w:space="0" w:color="auto"/>
                    <w:bottom w:val="none" w:sz="0" w:space="0" w:color="auto"/>
                    <w:right w:val="none" w:sz="0" w:space="0" w:color="auto"/>
                  </w:divBdr>
                </w:div>
                <w:div w:id="802381238">
                  <w:marLeft w:val="640"/>
                  <w:marRight w:val="0"/>
                  <w:marTop w:val="0"/>
                  <w:marBottom w:val="0"/>
                  <w:divBdr>
                    <w:top w:val="none" w:sz="0" w:space="0" w:color="auto"/>
                    <w:left w:val="none" w:sz="0" w:space="0" w:color="auto"/>
                    <w:bottom w:val="none" w:sz="0" w:space="0" w:color="auto"/>
                    <w:right w:val="none" w:sz="0" w:space="0" w:color="auto"/>
                  </w:divBdr>
                </w:div>
                <w:div w:id="869342774">
                  <w:marLeft w:val="640"/>
                  <w:marRight w:val="0"/>
                  <w:marTop w:val="0"/>
                  <w:marBottom w:val="0"/>
                  <w:divBdr>
                    <w:top w:val="none" w:sz="0" w:space="0" w:color="auto"/>
                    <w:left w:val="none" w:sz="0" w:space="0" w:color="auto"/>
                    <w:bottom w:val="none" w:sz="0" w:space="0" w:color="auto"/>
                    <w:right w:val="none" w:sz="0" w:space="0" w:color="auto"/>
                  </w:divBdr>
                </w:div>
                <w:div w:id="928927489">
                  <w:marLeft w:val="640"/>
                  <w:marRight w:val="0"/>
                  <w:marTop w:val="0"/>
                  <w:marBottom w:val="0"/>
                  <w:divBdr>
                    <w:top w:val="none" w:sz="0" w:space="0" w:color="auto"/>
                    <w:left w:val="none" w:sz="0" w:space="0" w:color="auto"/>
                    <w:bottom w:val="none" w:sz="0" w:space="0" w:color="auto"/>
                    <w:right w:val="none" w:sz="0" w:space="0" w:color="auto"/>
                  </w:divBdr>
                </w:div>
                <w:div w:id="929587823">
                  <w:marLeft w:val="640"/>
                  <w:marRight w:val="0"/>
                  <w:marTop w:val="0"/>
                  <w:marBottom w:val="0"/>
                  <w:divBdr>
                    <w:top w:val="none" w:sz="0" w:space="0" w:color="auto"/>
                    <w:left w:val="none" w:sz="0" w:space="0" w:color="auto"/>
                    <w:bottom w:val="none" w:sz="0" w:space="0" w:color="auto"/>
                    <w:right w:val="none" w:sz="0" w:space="0" w:color="auto"/>
                  </w:divBdr>
                </w:div>
                <w:div w:id="932594367">
                  <w:marLeft w:val="640"/>
                  <w:marRight w:val="0"/>
                  <w:marTop w:val="0"/>
                  <w:marBottom w:val="0"/>
                  <w:divBdr>
                    <w:top w:val="none" w:sz="0" w:space="0" w:color="auto"/>
                    <w:left w:val="none" w:sz="0" w:space="0" w:color="auto"/>
                    <w:bottom w:val="none" w:sz="0" w:space="0" w:color="auto"/>
                    <w:right w:val="none" w:sz="0" w:space="0" w:color="auto"/>
                  </w:divBdr>
                </w:div>
                <w:div w:id="943070360">
                  <w:marLeft w:val="640"/>
                  <w:marRight w:val="0"/>
                  <w:marTop w:val="0"/>
                  <w:marBottom w:val="0"/>
                  <w:divBdr>
                    <w:top w:val="none" w:sz="0" w:space="0" w:color="auto"/>
                    <w:left w:val="none" w:sz="0" w:space="0" w:color="auto"/>
                    <w:bottom w:val="none" w:sz="0" w:space="0" w:color="auto"/>
                    <w:right w:val="none" w:sz="0" w:space="0" w:color="auto"/>
                  </w:divBdr>
                </w:div>
                <w:div w:id="944194564">
                  <w:marLeft w:val="640"/>
                  <w:marRight w:val="0"/>
                  <w:marTop w:val="0"/>
                  <w:marBottom w:val="0"/>
                  <w:divBdr>
                    <w:top w:val="none" w:sz="0" w:space="0" w:color="auto"/>
                    <w:left w:val="none" w:sz="0" w:space="0" w:color="auto"/>
                    <w:bottom w:val="none" w:sz="0" w:space="0" w:color="auto"/>
                    <w:right w:val="none" w:sz="0" w:space="0" w:color="auto"/>
                  </w:divBdr>
                </w:div>
                <w:div w:id="945961011">
                  <w:marLeft w:val="640"/>
                  <w:marRight w:val="0"/>
                  <w:marTop w:val="0"/>
                  <w:marBottom w:val="0"/>
                  <w:divBdr>
                    <w:top w:val="none" w:sz="0" w:space="0" w:color="auto"/>
                    <w:left w:val="none" w:sz="0" w:space="0" w:color="auto"/>
                    <w:bottom w:val="none" w:sz="0" w:space="0" w:color="auto"/>
                    <w:right w:val="none" w:sz="0" w:space="0" w:color="auto"/>
                  </w:divBdr>
                </w:div>
                <w:div w:id="946035991">
                  <w:marLeft w:val="640"/>
                  <w:marRight w:val="0"/>
                  <w:marTop w:val="0"/>
                  <w:marBottom w:val="0"/>
                  <w:divBdr>
                    <w:top w:val="none" w:sz="0" w:space="0" w:color="auto"/>
                    <w:left w:val="none" w:sz="0" w:space="0" w:color="auto"/>
                    <w:bottom w:val="none" w:sz="0" w:space="0" w:color="auto"/>
                    <w:right w:val="none" w:sz="0" w:space="0" w:color="auto"/>
                  </w:divBdr>
                </w:div>
                <w:div w:id="953901292">
                  <w:marLeft w:val="640"/>
                  <w:marRight w:val="0"/>
                  <w:marTop w:val="0"/>
                  <w:marBottom w:val="0"/>
                  <w:divBdr>
                    <w:top w:val="none" w:sz="0" w:space="0" w:color="auto"/>
                    <w:left w:val="none" w:sz="0" w:space="0" w:color="auto"/>
                    <w:bottom w:val="none" w:sz="0" w:space="0" w:color="auto"/>
                    <w:right w:val="none" w:sz="0" w:space="0" w:color="auto"/>
                  </w:divBdr>
                </w:div>
                <w:div w:id="956913979">
                  <w:marLeft w:val="640"/>
                  <w:marRight w:val="0"/>
                  <w:marTop w:val="0"/>
                  <w:marBottom w:val="0"/>
                  <w:divBdr>
                    <w:top w:val="none" w:sz="0" w:space="0" w:color="auto"/>
                    <w:left w:val="none" w:sz="0" w:space="0" w:color="auto"/>
                    <w:bottom w:val="none" w:sz="0" w:space="0" w:color="auto"/>
                    <w:right w:val="none" w:sz="0" w:space="0" w:color="auto"/>
                  </w:divBdr>
                </w:div>
                <w:div w:id="974916510">
                  <w:marLeft w:val="640"/>
                  <w:marRight w:val="0"/>
                  <w:marTop w:val="0"/>
                  <w:marBottom w:val="0"/>
                  <w:divBdr>
                    <w:top w:val="none" w:sz="0" w:space="0" w:color="auto"/>
                    <w:left w:val="none" w:sz="0" w:space="0" w:color="auto"/>
                    <w:bottom w:val="none" w:sz="0" w:space="0" w:color="auto"/>
                    <w:right w:val="none" w:sz="0" w:space="0" w:color="auto"/>
                  </w:divBdr>
                </w:div>
                <w:div w:id="976646757">
                  <w:marLeft w:val="640"/>
                  <w:marRight w:val="0"/>
                  <w:marTop w:val="0"/>
                  <w:marBottom w:val="0"/>
                  <w:divBdr>
                    <w:top w:val="none" w:sz="0" w:space="0" w:color="auto"/>
                    <w:left w:val="none" w:sz="0" w:space="0" w:color="auto"/>
                    <w:bottom w:val="none" w:sz="0" w:space="0" w:color="auto"/>
                    <w:right w:val="none" w:sz="0" w:space="0" w:color="auto"/>
                  </w:divBdr>
                </w:div>
                <w:div w:id="1007705845">
                  <w:marLeft w:val="640"/>
                  <w:marRight w:val="0"/>
                  <w:marTop w:val="0"/>
                  <w:marBottom w:val="0"/>
                  <w:divBdr>
                    <w:top w:val="none" w:sz="0" w:space="0" w:color="auto"/>
                    <w:left w:val="none" w:sz="0" w:space="0" w:color="auto"/>
                    <w:bottom w:val="none" w:sz="0" w:space="0" w:color="auto"/>
                    <w:right w:val="none" w:sz="0" w:space="0" w:color="auto"/>
                  </w:divBdr>
                </w:div>
                <w:div w:id="1007749759">
                  <w:marLeft w:val="640"/>
                  <w:marRight w:val="0"/>
                  <w:marTop w:val="0"/>
                  <w:marBottom w:val="0"/>
                  <w:divBdr>
                    <w:top w:val="none" w:sz="0" w:space="0" w:color="auto"/>
                    <w:left w:val="none" w:sz="0" w:space="0" w:color="auto"/>
                    <w:bottom w:val="none" w:sz="0" w:space="0" w:color="auto"/>
                    <w:right w:val="none" w:sz="0" w:space="0" w:color="auto"/>
                  </w:divBdr>
                </w:div>
                <w:div w:id="1040322810">
                  <w:marLeft w:val="640"/>
                  <w:marRight w:val="0"/>
                  <w:marTop w:val="0"/>
                  <w:marBottom w:val="0"/>
                  <w:divBdr>
                    <w:top w:val="none" w:sz="0" w:space="0" w:color="auto"/>
                    <w:left w:val="none" w:sz="0" w:space="0" w:color="auto"/>
                    <w:bottom w:val="none" w:sz="0" w:space="0" w:color="auto"/>
                    <w:right w:val="none" w:sz="0" w:space="0" w:color="auto"/>
                  </w:divBdr>
                </w:div>
                <w:div w:id="1049568558">
                  <w:marLeft w:val="640"/>
                  <w:marRight w:val="0"/>
                  <w:marTop w:val="0"/>
                  <w:marBottom w:val="0"/>
                  <w:divBdr>
                    <w:top w:val="none" w:sz="0" w:space="0" w:color="auto"/>
                    <w:left w:val="none" w:sz="0" w:space="0" w:color="auto"/>
                    <w:bottom w:val="none" w:sz="0" w:space="0" w:color="auto"/>
                    <w:right w:val="none" w:sz="0" w:space="0" w:color="auto"/>
                  </w:divBdr>
                </w:div>
                <w:div w:id="1053961583">
                  <w:marLeft w:val="640"/>
                  <w:marRight w:val="0"/>
                  <w:marTop w:val="0"/>
                  <w:marBottom w:val="0"/>
                  <w:divBdr>
                    <w:top w:val="none" w:sz="0" w:space="0" w:color="auto"/>
                    <w:left w:val="none" w:sz="0" w:space="0" w:color="auto"/>
                    <w:bottom w:val="none" w:sz="0" w:space="0" w:color="auto"/>
                    <w:right w:val="none" w:sz="0" w:space="0" w:color="auto"/>
                  </w:divBdr>
                </w:div>
                <w:div w:id="1061709103">
                  <w:marLeft w:val="640"/>
                  <w:marRight w:val="0"/>
                  <w:marTop w:val="0"/>
                  <w:marBottom w:val="0"/>
                  <w:divBdr>
                    <w:top w:val="none" w:sz="0" w:space="0" w:color="auto"/>
                    <w:left w:val="none" w:sz="0" w:space="0" w:color="auto"/>
                    <w:bottom w:val="none" w:sz="0" w:space="0" w:color="auto"/>
                    <w:right w:val="none" w:sz="0" w:space="0" w:color="auto"/>
                  </w:divBdr>
                </w:div>
                <w:div w:id="1063218503">
                  <w:marLeft w:val="640"/>
                  <w:marRight w:val="0"/>
                  <w:marTop w:val="0"/>
                  <w:marBottom w:val="0"/>
                  <w:divBdr>
                    <w:top w:val="none" w:sz="0" w:space="0" w:color="auto"/>
                    <w:left w:val="none" w:sz="0" w:space="0" w:color="auto"/>
                    <w:bottom w:val="none" w:sz="0" w:space="0" w:color="auto"/>
                    <w:right w:val="none" w:sz="0" w:space="0" w:color="auto"/>
                  </w:divBdr>
                </w:div>
                <w:div w:id="1091849105">
                  <w:marLeft w:val="640"/>
                  <w:marRight w:val="0"/>
                  <w:marTop w:val="0"/>
                  <w:marBottom w:val="0"/>
                  <w:divBdr>
                    <w:top w:val="none" w:sz="0" w:space="0" w:color="auto"/>
                    <w:left w:val="none" w:sz="0" w:space="0" w:color="auto"/>
                    <w:bottom w:val="none" w:sz="0" w:space="0" w:color="auto"/>
                    <w:right w:val="none" w:sz="0" w:space="0" w:color="auto"/>
                  </w:divBdr>
                </w:div>
                <w:div w:id="1136295414">
                  <w:marLeft w:val="640"/>
                  <w:marRight w:val="0"/>
                  <w:marTop w:val="0"/>
                  <w:marBottom w:val="0"/>
                  <w:divBdr>
                    <w:top w:val="none" w:sz="0" w:space="0" w:color="auto"/>
                    <w:left w:val="none" w:sz="0" w:space="0" w:color="auto"/>
                    <w:bottom w:val="none" w:sz="0" w:space="0" w:color="auto"/>
                    <w:right w:val="none" w:sz="0" w:space="0" w:color="auto"/>
                  </w:divBdr>
                </w:div>
                <w:div w:id="1160996251">
                  <w:marLeft w:val="640"/>
                  <w:marRight w:val="0"/>
                  <w:marTop w:val="0"/>
                  <w:marBottom w:val="0"/>
                  <w:divBdr>
                    <w:top w:val="none" w:sz="0" w:space="0" w:color="auto"/>
                    <w:left w:val="none" w:sz="0" w:space="0" w:color="auto"/>
                    <w:bottom w:val="none" w:sz="0" w:space="0" w:color="auto"/>
                    <w:right w:val="none" w:sz="0" w:space="0" w:color="auto"/>
                  </w:divBdr>
                </w:div>
                <w:div w:id="1168592633">
                  <w:marLeft w:val="640"/>
                  <w:marRight w:val="0"/>
                  <w:marTop w:val="0"/>
                  <w:marBottom w:val="0"/>
                  <w:divBdr>
                    <w:top w:val="none" w:sz="0" w:space="0" w:color="auto"/>
                    <w:left w:val="none" w:sz="0" w:space="0" w:color="auto"/>
                    <w:bottom w:val="none" w:sz="0" w:space="0" w:color="auto"/>
                    <w:right w:val="none" w:sz="0" w:space="0" w:color="auto"/>
                  </w:divBdr>
                </w:div>
                <w:div w:id="1196650114">
                  <w:marLeft w:val="640"/>
                  <w:marRight w:val="0"/>
                  <w:marTop w:val="0"/>
                  <w:marBottom w:val="0"/>
                  <w:divBdr>
                    <w:top w:val="none" w:sz="0" w:space="0" w:color="auto"/>
                    <w:left w:val="none" w:sz="0" w:space="0" w:color="auto"/>
                    <w:bottom w:val="none" w:sz="0" w:space="0" w:color="auto"/>
                    <w:right w:val="none" w:sz="0" w:space="0" w:color="auto"/>
                  </w:divBdr>
                </w:div>
                <w:div w:id="1202749002">
                  <w:marLeft w:val="640"/>
                  <w:marRight w:val="0"/>
                  <w:marTop w:val="0"/>
                  <w:marBottom w:val="0"/>
                  <w:divBdr>
                    <w:top w:val="none" w:sz="0" w:space="0" w:color="auto"/>
                    <w:left w:val="none" w:sz="0" w:space="0" w:color="auto"/>
                    <w:bottom w:val="none" w:sz="0" w:space="0" w:color="auto"/>
                    <w:right w:val="none" w:sz="0" w:space="0" w:color="auto"/>
                  </w:divBdr>
                </w:div>
                <w:div w:id="1225219940">
                  <w:marLeft w:val="640"/>
                  <w:marRight w:val="0"/>
                  <w:marTop w:val="0"/>
                  <w:marBottom w:val="0"/>
                  <w:divBdr>
                    <w:top w:val="none" w:sz="0" w:space="0" w:color="auto"/>
                    <w:left w:val="none" w:sz="0" w:space="0" w:color="auto"/>
                    <w:bottom w:val="none" w:sz="0" w:space="0" w:color="auto"/>
                    <w:right w:val="none" w:sz="0" w:space="0" w:color="auto"/>
                  </w:divBdr>
                </w:div>
                <w:div w:id="1245068948">
                  <w:marLeft w:val="640"/>
                  <w:marRight w:val="0"/>
                  <w:marTop w:val="0"/>
                  <w:marBottom w:val="0"/>
                  <w:divBdr>
                    <w:top w:val="none" w:sz="0" w:space="0" w:color="auto"/>
                    <w:left w:val="none" w:sz="0" w:space="0" w:color="auto"/>
                    <w:bottom w:val="none" w:sz="0" w:space="0" w:color="auto"/>
                    <w:right w:val="none" w:sz="0" w:space="0" w:color="auto"/>
                  </w:divBdr>
                </w:div>
                <w:div w:id="1320770787">
                  <w:marLeft w:val="640"/>
                  <w:marRight w:val="0"/>
                  <w:marTop w:val="0"/>
                  <w:marBottom w:val="0"/>
                  <w:divBdr>
                    <w:top w:val="none" w:sz="0" w:space="0" w:color="auto"/>
                    <w:left w:val="none" w:sz="0" w:space="0" w:color="auto"/>
                    <w:bottom w:val="none" w:sz="0" w:space="0" w:color="auto"/>
                    <w:right w:val="none" w:sz="0" w:space="0" w:color="auto"/>
                  </w:divBdr>
                </w:div>
                <w:div w:id="1322465730">
                  <w:marLeft w:val="640"/>
                  <w:marRight w:val="0"/>
                  <w:marTop w:val="0"/>
                  <w:marBottom w:val="0"/>
                  <w:divBdr>
                    <w:top w:val="none" w:sz="0" w:space="0" w:color="auto"/>
                    <w:left w:val="none" w:sz="0" w:space="0" w:color="auto"/>
                    <w:bottom w:val="none" w:sz="0" w:space="0" w:color="auto"/>
                    <w:right w:val="none" w:sz="0" w:space="0" w:color="auto"/>
                  </w:divBdr>
                </w:div>
                <w:div w:id="1348025593">
                  <w:marLeft w:val="640"/>
                  <w:marRight w:val="0"/>
                  <w:marTop w:val="0"/>
                  <w:marBottom w:val="0"/>
                  <w:divBdr>
                    <w:top w:val="none" w:sz="0" w:space="0" w:color="auto"/>
                    <w:left w:val="none" w:sz="0" w:space="0" w:color="auto"/>
                    <w:bottom w:val="none" w:sz="0" w:space="0" w:color="auto"/>
                    <w:right w:val="none" w:sz="0" w:space="0" w:color="auto"/>
                  </w:divBdr>
                </w:div>
                <w:div w:id="1362513464">
                  <w:marLeft w:val="640"/>
                  <w:marRight w:val="0"/>
                  <w:marTop w:val="0"/>
                  <w:marBottom w:val="0"/>
                  <w:divBdr>
                    <w:top w:val="none" w:sz="0" w:space="0" w:color="auto"/>
                    <w:left w:val="none" w:sz="0" w:space="0" w:color="auto"/>
                    <w:bottom w:val="none" w:sz="0" w:space="0" w:color="auto"/>
                    <w:right w:val="none" w:sz="0" w:space="0" w:color="auto"/>
                  </w:divBdr>
                </w:div>
                <w:div w:id="1367487785">
                  <w:marLeft w:val="640"/>
                  <w:marRight w:val="0"/>
                  <w:marTop w:val="0"/>
                  <w:marBottom w:val="0"/>
                  <w:divBdr>
                    <w:top w:val="none" w:sz="0" w:space="0" w:color="auto"/>
                    <w:left w:val="none" w:sz="0" w:space="0" w:color="auto"/>
                    <w:bottom w:val="none" w:sz="0" w:space="0" w:color="auto"/>
                    <w:right w:val="none" w:sz="0" w:space="0" w:color="auto"/>
                  </w:divBdr>
                </w:div>
                <w:div w:id="1376391058">
                  <w:marLeft w:val="640"/>
                  <w:marRight w:val="0"/>
                  <w:marTop w:val="0"/>
                  <w:marBottom w:val="0"/>
                  <w:divBdr>
                    <w:top w:val="none" w:sz="0" w:space="0" w:color="auto"/>
                    <w:left w:val="none" w:sz="0" w:space="0" w:color="auto"/>
                    <w:bottom w:val="none" w:sz="0" w:space="0" w:color="auto"/>
                    <w:right w:val="none" w:sz="0" w:space="0" w:color="auto"/>
                  </w:divBdr>
                </w:div>
                <w:div w:id="1450469281">
                  <w:marLeft w:val="640"/>
                  <w:marRight w:val="0"/>
                  <w:marTop w:val="0"/>
                  <w:marBottom w:val="0"/>
                  <w:divBdr>
                    <w:top w:val="none" w:sz="0" w:space="0" w:color="auto"/>
                    <w:left w:val="none" w:sz="0" w:space="0" w:color="auto"/>
                    <w:bottom w:val="none" w:sz="0" w:space="0" w:color="auto"/>
                    <w:right w:val="none" w:sz="0" w:space="0" w:color="auto"/>
                  </w:divBdr>
                </w:div>
                <w:div w:id="1457915152">
                  <w:marLeft w:val="640"/>
                  <w:marRight w:val="0"/>
                  <w:marTop w:val="0"/>
                  <w:marBottom w:val="0"/>
                  <w:divBdr>
                    <w:top w:val="none" w:sz="0" w:space="0" w:color="auto"/>
                    <w:left w:val="none" w:sz="0" w:space="0" w:color="auto"/>
                    <w:bottom w:val="none" w:sz="0" w:space="0" w:color="auto"/>
                    <w:right w:val="none" w:sz="0" w:space="0" w:color="auto"/>
                  </w:divBdr>
                </w:div>
                <w:div w:id="1477650869">
                  <w:marLeft w:val="640"/>
                  <w:marRight w:val="0"/>
                  <w:marTop w:val="0"/>
                  <w:marBottom w:val="0"/>
                  <w:divBdr>
                    <w:top w:val="none" w:sz="0" w:space="0" w:color="auto"/>
                    <w:left w:val="none" w:sz="0" w:space="0" w:color="auto"/>
                    <w:bottom w:val="none" w:sz="0" w:space="0" w:color="auto"/>
                    <w:right w:val="none" w:sz="0" w:space="0" w:color="auto"/>
                  </w:divBdr>
                </w:div>
                <w:div w:id="1481385663">
                  <w:marLeft w:val="640"/>
                  <w:marRight w:val="0"/>
                  <w:marTop w:val="0"/>
                  <w:marBottom w:val="0"/>
                  <w:divBdr>
                    <w:top w:val="none" w:sz="0" w:space="0" w:color="auto"/>
                    <w:left w:val="none" w:sz="0" w:space="0" w:color="auto"/>
                    <w:bottom w:val="none" w:sz="0" w:space="0" w:color="auto"/>
                    <w:right w:val="none" w:sz="0" w:space="0" w:color="auto"/>
                  </w:divBdr>
                </w:div>
                <w:div w:id="1481993919">
                  <w:marLeft w:val="640"/>
                  <w:marRight w:val="0"/>
                  <w:marTop w:val="0"/>
                  <w:marBottom w:val="0"/>
                  <w:divBdr>
                    <w:top w:val="none" w:sz="0" w:space="0" w:color="auto"/>
                    <w:left w:val="none" w:sz="0" w:space="0" w:color="auto"/>
                    <w:bottom w:val="none" w:sz="0" w:space="0" w:color="auto"/>
                    <w:right w:val="none" w:sz="0" w:space="0" w:color="auto"/>
                  </w:divBdr>
                </w:div>
                <w:div w:id="1496264784">
                  <w:marLeft w:val="640"/>
                  <w:marRight w:val="0"/>
                  <w:marTop w:val="0"/>
                  <w:marBottom w:val="0"/>
                  <w:divBdr>
                    <w:top w:val="none" w:sz="0" w:space="0" w:color="auto"/>
                    <w:left w:val="none" w:sz="0" w:space="0" w:color="auto"/>
                    <w:bottom w:val="none" w:sz="0" w:space="0" w:color="auto"/>
                    <w:right w:val="none" w:sz="0" w:space="0" w:color="auto"/>
                  </w:divBdr>
                </w:div>
                <w:div w:id="1513565907">
                  <w:marLeft w:val="640"/>
                  <w:marRight w:val="0"/>
                  <w:marTop w:val="0"/>
                  <w:marBottom w:val="0"/>
                  <w:divBdr>
                    <w:top w:val="none" w:sz="0" w:space="0" w:color="auto"/>
                    <w:left w:val="none" w:sz="0" w:space="0" w:color="auto"/>
                    <w:bottom w:val="none" w:sz="0" w:space="0" w:color="auto"/>
                    <w:right w:val="none" w:sz="0" w:space="0" w:color="auto"/>
                  </w:divBdr>
                </w:div>
                <w:div w:id="1520192575">
                  <w:marLeft w:val="640"/>
                  <w:marRight w:val="0"/>
                  <w:marTop w:val="0"/>
                  <w:marBottom w:val="0"/>
                  <w:divBdr>
                    <w:top w:val="none" w:sz="0" w:space="0" w:color="auto"/>
                    <w:left w:val="none" w:sz="0" w:space="0" w:color="auto"/>
                    <w:bottom w:val="none" w:sz="0" w:space="0" w:color="auto"/>
                    <w:right w:val="none" w:sz="0" w:space="0" w:color="auto"/>
                  </w:divBdr>
                </w:div>
                <w:div w:id="1523788371">
                  <w:marLeft w:val="640"/>
                  <w:marRight w:val="0"/>
                  <w:marTop w:val="0"/>
                  <w:marBottom w:val="0"/>
                  <w:divBdr>
                    <w:top w:val="none" w:sz="0" w:space="0" w:color="auto"/>
                    <w:left w:val="none" w:sz="0" w:space="0" w:color="auto"/>
                    <w:bottom w:val="none" w:sz="0" w:space="0" w:color="auto"/>
                    <w:right w:val="none" w:sz="0" w:space="0" w:color="auto"/>
                  </w:divBdr>
                </w:div>
                <w:div w:id="1534925960">
                  <w:marLeft w:val="640"/>
                  <w:marRight w:val="0"/>
                  <w:marTop w:val="0"/>
                  <w:marBottom w:val="0"/>
                  <w:divBdr>
                    <w:top w:val="none" w:sz="0" w:space="0" w:color="auto"/>
                    <w:left w:val="none" w:sz="0" w:space="0" w:color="auto"/>
                    <w:bottom w:val="none" w:sz="0" w:space="0" w:color="auto"/>
                    <w:right w:val="none" w:sz="0" w:space="0" w:color="auto"/>
                  </w:divBdr>
                </w:div>
                <w:div w:id="1535730664">
                  <w:marLeft w:val="640"/>
                  <w:marRight w:val="0"/>
                  <w:marTop w:val="0"/>
                  <w:marBottom w:val="0"/>
                  <w:divBdr>
                    <w:top w:val="none" w:sz="0" w:space="0" w:color="auto"/>
                    <w:left w:val="none" w:sz="0" w:space="0" w:color="auto"/>
                    <w:bottom w:val="none" w:sz="0" w:space="0" w:color="auto"/>
                    <w:right w:val="none" w:sz="0" w:space="0" w:color="auto"/>
                  </w:divBdr>
                </w:div>
                <w:div w:id="1577937565">
                  <w:marLeft w:val="640"/>
                  <w:marRight w:val="0"/>
                  <w:marTop w:val="0"/>
                  <w:marBottom w:val="0"/>
                  <w:divBdr>
                    <w:top w:val="none" w:sz="0" w:space="0" w:color="auto"/>
                    <w:left w:val="none" w:sz="0" w:space="0" w:color="auto"/>
                    <w:bottom w:val="none" w:sz="0" w:space="0" w:color="auto"/>
                    <w:right w:val="none" w:sz="0" w:space="0" w:color="auto"/>
                  </w:divBdr>
                </w:div>
                <w:div w:id="1578124217">
                  <w:marLeft w:val="640"/>
                  <w:marRight w:val="0"/>
                  <w:marTop w:val="0"/>
                  <w:marBottom w:val="0"/>
                  <w:divBdr>
                    <w:top w:val="none" w:sz="0" w:space="0" w:color="auto"/>
                    <w:left w:val="none" w:sz="0" w:space="0" w:color="auto"/>
                    <w:bottom w:val="none" w:sz="0" w:space="0" w:color="auto"/>
                    <w:right w:val="none" w:sz="0" w:space="0" w:color="auto"/>
                  </w:divBdr>
                </w:div>
                <w:div w:id="1592004813">
                  <w:marLeft w:val="640"/>
                  <w:marRight w:val="0"/>
                  <w:marTop w:val="0"/>
                  <w:marBottom w:val="0"/>
                  <w:divBdr>
                    <w:top w:val="none" w:sz="0" w:space="0" w:color="auto"/>
                    <w:left w:val="none" w:sz="0" w:space="0" w:color="auto"/>
                    <w:bottom w:val="none" w:sz="0" w:space="0" w:color="auto"/>
                    <w:right w:val="none" w:sz="0" w:space="0" w:color="auto"/>
                  </w:divBdr>
                </w:div>
                <w:div w:id="1611740361">
                  <w:marLeft w:val="640"/>
                  <w:marRight w:val="0"/>
                  <w:marTop w:val="0"/>
                  <w:marBottom w:val="0"/>
                  <w:divBdr>
                    <w:top w:val="none" w:sz="0" w:space="0" w:color="auto"/>
                    <w:left w:val="none" w:sz="0" w:space="0" w:color="auto"/>
                    <w:bottom w:val="none" w:sz="0" w:space="0" w:color="auto"/>
                    <w:right w:val="none" w:sz="0" w:space="0" w:color="auto"/>
                  </w:divBdr>
                </w:div>
                <w:div w:id="1630357399">
                  <w:marLeft w:val="640"/>
                  <w:marRight w:val="0"/>
                  <w:marTop w:val="0"/>
                  <w:marBottom w:val="0"/>
                  <w:divBdr>
                    <w:top w:val="none" w:sz="0" w:space="0" w:color="auto"/>
                    <w:left w:val="none" w:sz="0" w:space="0" w:color="auto"/>
                    <w:bottom w:val="none" w:sz="0" w:space="0" w:color="auto"/>
                    <w:right w:val="none" w:sz="0" w:space="0" w:color="auto"/>
                  </w:divBdr>
                </w:div>
                <w:div w:id="1706322096">
                  <w:marLeft w:val="640"/>
                  <w:marRight w:val="0"/>
                  <w:marTop w:val="0"/>
                  <w:marBottom w:val="0"/>
                  <w:divBdr>
                    <w:top w:val="none" w:sz="0" w:space="0" w:color="auto"/>
                    <w:left w:val="none" w:sz="0" w:space="0" w:color="auto"/>
                    <w:bottom w:val="none" w:sz="0" w:space="0" w:color="auto"/>
                    <w:right w:val="none" w:sz="0" w:space="0" w:color="auto"/>
                  </w:divBdr>
                </w:div>
                <w:div w:id="1708917816">
                  <w:marLeft w:val="640"/>
                  <w:marRight w:val="0"/>
                  <w:marTop w:val="0"/>
                  <w:marBottom w:val="0"/>
                  <w:divBdr>
                    <w:top w:val="none" w:sz="0" w:space="0" w:color="auto"/>
                    <w:left w:val="none" w:sz="0" w:space="0" w:color="auto"/>
                    <w:bottom w:val="none" w:sz="0" w:space="0" w:color="auto"/>
                    <w:right w:val="none" w:sz="0" w:space="0" w:color="auto"/>
                  </w:divBdr>
                </w:div>
                <w:div w:id="1724449808">
                  <w:marLeft w:val="640"/>
                  <w:marRight w:val="0"/>
                  <w:marTop w:val="0"/>
                  <w:marBottom w:val="0"/>
                  <w:divBdr>
                    <w:top w:val="none" w:sz="0" w:space="0" w:color="auto"/>
                    <w:left w:val="none" w:sz="0" w:space="0" w:color="auto"/>
                    <w:bottom w:val="none" w:sz="0" w:space="0" w:color="auto"/>
                    <w:right w:val="none" w:sz="0" w:space="0" w:color="auto"/>
                  </w:divBdr>
                </w:div>
                <w:div w:id="1726294973">
                  <w:marLeft w:val="640"/>
                  <w:marRight w:val="0"/>
                  <w:marTop w:val="0"/>
                  <w:marBottom w:val="0"/>
                  <w:divBdr>
                    <w:top w:val="none" w:sz="0" w:space="0" w:color="auto"/>
                    <w:left w:val="none" w:sz="0" w:space="0" w:color="auto"/>
                    <w:bottom w:val="none" w:sz="0" w:space="0" w:color="auto"/>
                    <w:right w:val="none" w:sz="0" w:space="0" w:color="auto"/>
                  </w:divBdr>
                </w:div>
                <w:div w:id="1729255970">
                  <w:marLeft w:val="640"/>
                  <w:marRight w:val="0"/>
                  <w:marTop w:val="0"/>
                  <w:marBottom w:val="0"/>
                  <w:divBdr>
                    <w:top w:val="none" w:sz="0" w:space="0" w:color="auto"/>
                    <w:left w:val="none" w:sz="0" w:space="0" w:color="auto"/>
                    <w:bottom w:val="none" w:sz="0" w:space="0" w:color="auto"/>
                    <w:right w:val="none" w:sz="0" w:space="0" w:color="auto"/>
                  </w:divBdr>
                </w:div>
                <w:div w:id="1740899588">
                  <w:marLeft w:val="640"/>
                  <w:marRight w:val="0"/>
                  <w:marTop w:val="0"/>
                  <w:marBottom w:val="0"/>
                  <w:divBdr>
                    <w:top w:val="none" w:sz="0" w:space="0" w:color="auto"/>
                    <w:left w:val="none" w:sz="0" w:space="0" w:color="auto"/>
                    <w:bottom w:val="none" w:sz="0" w:space="0" w:color="auto"/>
                    <w:right w:val="none" w:sz="0" w:space="0" w:color="auto"/>
                  </w:divBdr>
                </w:div>
                <w:div w:id="1750618698">
                  <w:marLeft w:val="640"/>
                  <w:marRight w:val="0"/>
                  <w:marTop w:val="0"/>
                  <w:marBottom w:val="0"/>
                  <w:divBdr>
                    <w:top w:val="none" w:sz="0" w:space="0" w:color="auto"/>
                    <w:left w:val="none" w:sz="0" w:space="0" w:color="auto"/>
                    <w:bottom w:val="none" w:sz="0" w:space="0" w:color="auto"/>
                    <w:right w:val="none" w:sz="0" w:space="0" w:color="auto"/>
                  </w:divBdr>
                </w:div>
                <w:div w:id="1751075273">
                  <w:marLeft w:val="640"/>
                  <w:marRight w:val="0"/>
                  <w:marTop w:val="0"/>
                  <w:marBottom w:val="0"/>
                  <w:divBdr>
                    <w:top w:val="none" w:sz="0" w:space="0" w:color="auto"/>
                    <w:left w:val="none" w:sz="0" w:space="0" w:color="auto"/>
                    <w:bottom w:val="none" w:sz="0" w:space="0" w:color="auto"/>
                    <w:right w:val="none" w:sz="0" w:space="0" w:color="auto"/>
                  </w:divBdr>
                </w:div>
                <w:div w:id="1766656604">
                  <w:marLeft w:val="640"/>
                  <w:marRight w:val="0"/>
                  <w:marTop w:val="0"/>
                  <w:marBottom w:val="0"/>
                  <w:divBdr>
                    <w:top w:val="none" w:sz="0" w:space="0" w:color="auto"/>
                    <w:left w:val="none" w:sz="0" w:space="0" w:color="auto"/>
                    <w:bottom w:val="none" w:sz="0" w:space="0" w:color="auto"/>
                    <w:right w:val="none" w:sz="0" w:space="0" w:color="auto"/>
                  </w:divBdr>
                </w:div>
                <w:div w:id="1770152993">
                  <w:marLeft w:val="640"/>
                  <w:marRight w:val="0"/>
                  <w:marTop w:val="0"/>
                  <w:marBottom w:val="0"/>
                  <w:divBdr>
                    <w:top w:val="none" w:sz="0" w:space="0" w:color="auto"/>
                    <w:left w:val="none" w:sz="0" w:space="0" w:color="auto"/>
                    <w:bottom w:val="none" w:sz="0" w:space="0" w:color="auto"/>
                    <w:right w:val="none" w:sz="0" w:space="0" w:color="auto"/>
                  </w:divBdr>
                </w:div>
                <w:div w:id="1793481067">
                  <w:marLeft w:val="640"/>
                  <w:marRight w:val="0"/>
                  <w:marTop w:val="0"/>
                  <w:marBottom w:val="0"/>
                  <w:divBdr>
                    <w:top w:val="none" w:sz="0" w:space="0" w:color="auto"/>
                    <w:left w:val="none" w:sz="0" w:space="0" w:color="auto"/>
                    <w:bottom w:val="none" w:sz="0" w:space="0" w:color="auto"/>
                    <w:right w:val="none" w:sz="0" w:space="0" w:color="auto"/>
                  </w:divBdr>
                </w:div>
                <w:div w:id="1819417203">
                  <w:marLeft w:val="640"/>
                  <w:marRight w:val="0"/>
                  <w:marTop w:val="0"/>
                  <w:marBottom w:val="0"/>
                  <w:divBdr>
                    <w:top w:val="none" w:sz="0" w:space="0" w:color="auto"/>
                    <w:left w:val="none" w:sz="0" w:space="0" w:color="auto"/>
                    <w:bottom w:val="none" w:sz="0" w:space="0" w:color="auto"/>
                    <w:right w:val="none" w:sz="0" w:space="0" w:color="auto"/>
                  </w:divBdr>
                </w:div>
                <w:div w:id="1834835848">
                  <w:marLeft w:val="640"/>
                  <w:marRight w:val="0"/>
                  <w:marTop w:val="0"/>
                  <w:marBottom w:val="0"/>
                  <w:divBdr>
                    <w:top w:val="none" w:sz="0" w:space="0" w:color="auto"/>
                    <w:left w:val="none" w:sz="0" w:space="0" w:color="auto"/>
                    <w:bottom w:val="none" w:sz="0" w:space="0" w:color="auto"/>
                    <w:right w:val="none" w:sz="0" w:space="0" w:color="auto"/>
                  </w:divBdr>
                </w:div>
                <w:div w:id="1838223651">
                  <w:marLeft w:val="640"/>
                  <w:marRight w:val="0"/>
                  <w:marTop w:val="0"/>
                  <w:marBottom w:val="0"/>
                  <w:divBdr>
                    <w:top w:val="none" w:sz="0" w:space="0" w:color="auto"/>
                    <w:left w:val="none" w:sz="0" w:space="0" w:color="auto"/>
                    <w:bottom w:val="none" w:sz="0" w:space="0" w:color="auto"/>
                    <w:right w:val="none" w:sz="0" w:space="0" w:color="auto"/>
                  </w:divBdr>
                </w:div>
                <w:div w:id="1858887963">
                  <w:marLeft w:val="640"/>
                  <w:marRight w:val="0"/>
                  <w:marTop w:val="0"/>
                  <w:marBottom w:val="0"/>
                  <w:divBdr>
                    <w:top w:val="none" w:sz="0" w:space="0" w:color="auto"/>
                    <w:left w:val="none" w:sz="0" w:space="0" w:color="auto"/>
                    <w:bottom w:val="none" w:sz="0" w:space="0" w:color="auto"/>
                    <w:right w:val="none" w:sz="0" w:space="0" w:color="auto"/>
                  </w:divBdr>
                </w:div>
                <w:div w:id="1888682653">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356540439">
          <w:marLeft w:val="640"/>
          <w:marRight w:val="0"/>
          <w:marTop w:val="0"/>
          <w:marBottom w:val="0"/>
          <w:divBdr>
            <w:top w:val="none" w:sz="0" w:space="0" w:color="auto"/>
            <w:left w:val="none" w:sz="0" w:space="0" w:color="auto"/>
            <w:bottom w:val="none" w:sz="0" w:space="0" w:color="auto"/>
            <w:right w:val="none" w:sz="0" w:space="0" w:color="auto"/>
          </w:divBdr>
        </w:div>
        <w:div w:id="1374768382">
          <w:marLeft w:val="640"/>
          <w:marRight w:val="0"/>
          <w:marTop w:val="0"/>
          <w:marBottom w:val="0"/>
          <w:divBdr>
            <w:top w:val="none" w:sz="0" w:space="0" w:color="auto"/>
            <w:left w:val="none" w:sz="0" w:space="0" w:color="auto"/>
            <w:bottom w:val="none" w:sz="0" w:space="0" w:color="auto"/>
            <w:right w:val="none" w:sz="0" w:space="0" w:color="auto"/>
          </w:divBdr>
        </w:div>
        <w:div w:id="1380780429">
          <w:marLeft w:val="640"/>
          <w:marRight w:val="0"/>
          <w:marTop w:val="0"/>
          <w:marBottom w:val="0"/>
          <w:divBdr>
            <w:top w:val="none" w:sz="0" w:space="0" w:color="auto"/>
            <w:left w:val="none" w:sz="0" w:space="0" w:color="auto"/>
            <w:bottom w:val="none" w:sz="0" w:space="0" w:color="auto"/>
            <w:right w:val="none" w:sz="0" w:space="0" w:color="auto"/>
          </w:divBdr>
        </w:div>
        <w:div w:id="1398891674">
          <w:marLeft w:val="640"/>
          <w:marRight w:val="0"/>
          <w:marTop w:val="0"/>
          <w:marBottom w:val="0"/>
          <w:divBdr>
            <w:top w:val="none" w:sz="0" w:space="0" w:color="auto"/>
            <w:left w:val="none" w:sz="0" w:space="0" w:color="auto"/>
            <w:bottom w:val="none" w:sz="0" w:space="0" w:color="auto"/>
            <w:right w:val="none" w:sz="0" w:space="0" w:color="auto"/>
          </w:divBdr>
        </w:div>
        <w:div w:id="1436485152">
          <w:marLeft w:val="640"/>
          <w:marRight w:val="0"/>
          <w:marTop w:val="0"/>
          <w:marBottom w:val="0"/>
          <w:divBdr>
            <w:top w:val="none" w:sz="0" w:space="0" w:color="auto"/>
            <w:left w:val="none" w:sz="0" w:space="0" w:color="auto"/>
            <w:bottom w:val="none" w:sz="0" w:space="0" w:color="auto"/>
            <w:right w:val="none" w:sz="0" w:space="0" w:color="auto"/>
          </w:divBdr>
        </w:div>
        <w:div w:id="1453591033">
          <w:marLeft w:val="640"/>
          <w:marRight w:val="0"/>
          <w:marTop w:val="0"/>
          <w:marBottom w:val="0"/>
          <w:divBdr>
            <w:top w:val="none" w:sz="0" w:space="0" w:color="auto"/>
            <w:left w:val="none" w:sz="0" w:space="0" w:color="auto"/>
            <w:bottom w:val="none" w:sz="0" w:space="0" w:color="auto"/>
            <w:right w:val="none" w:sz="0" w:space="0" w:color="auto"/>
          </w:divBdr>
        </w:div>
        <w:div w:id="1474709560">
          <w:marLeft w:val="640"/>
          <w:marRight w:val="0"/>
          <w:marTop w:val="0"/>
          <w:marBottom w:val="0"/>
          <w:divBdr>
            <w:top w:val="none" w:sz="0" w:space="0" w:color="auto"/>
            <w:left w:val="none" w:sz="0" w:space="0" w:color="auto"/>
            <w:bottom w:val="none" w:sz="0" w:space="0" w:color="auto"/>
            <w:right w:val="none" w:sz="0" w:space="0" w:color="auto"/>
          </w:divBdr>
        </w:div>
        <w:div w:id="1504203210">
          <w:marLeft w:val="640"/>
          <w:marRight w:val="0"/>
          <w:marTop w:val="0"/>
          <w:marBottom w:val="0"/>
          <w:divBdr>
            <w:top w:val="none" w:sz="0" w:space="0" w:color="auto"/>
            <w:left w:val="none" w:sz="0" w:space="0" w:color="auto"/>
            <w:bottom w:val="none" w:sz="0" w:space="0" w:color="auto"/>
            <w:right w:val="none" w:sz="0" w:space="0" w:color="auto"/>
          </w:divBdr>
        </w:div>
        <w:div w:id="1553342629">
          <w:marLeft w:val="640"/>
          <w:marRight w:val="0"/>
          <w:marTop w:val="0"/>
          <w:marBottom w:val="0"/>
          <w:divBdr>
            <w:top w:val="none" w:sz="0" w:space="0" w:color="auto"/>
            <w:left w:val="none" w:sz="0" w:space="0" w:color="auto"/>
            <w:bottom w:val="none" w:sz="0" w:space="0" w:color="auto"/>
            <w:right w:val="none" w:sz="0" w:space="0" w:color="auto"/>
          </w:divBdr>
        </w:div>
        <w:div w:id="1555849092">
          <w:marLeft w:val="640"/>
          <w:marRight w:val="0"/>
          <w:marTop w:val="0"/>
          <w:marBottom w:val="0"/>
          <w:divBdr>
            <w:top w:val="none" w:sz="0" w:space="0" w:color="auto"/>
            <w:left w:val="none" w:sz="0" w:space="0" w:color="auto"/>
            <w:bottom w:val="none" w:sz="0" w:space="0" w:color="auto"/>
            <w:right w:val="none" w:sz="0" w:space="0" w:color="auto"/>
          </w:divBdr>
        </w:div>
        <w:div w:id="1563177988">
          <w:marLeft w:val="640"/>
          <w:marRight w:val="0"/>
          <w:marTop w:val="0"/>
          <w:marBottom w:val="0"/>
          <w:divBdr>
            <w:top w:val="none" w:sz="0" w:space="0" w:color="auto"/>
            <w:left w:val="none" w:sz="0" w:space="0" w:color="auto"/>
            <w:bottom w:val="none" w:sz="0" w:space="0" w:color="auto"/>
            <w:right w:val="none" w:sz="0" w:space="0" w:color="auto"/>
          </w:divBdr>
        </w:div>
        <w:div w:id="1610119647">
          <w:marLeft w:val="640"/>
          <w:marRight w:val="0"/>
          <w:marTop w:val="0"/>
          <w:marBottom w:val="0"/>
          <w:divBdr>
            <w:top w:val="none" w:sz="0" w:space="0" w:color="auto"/>
            <w:left w:val="none" w:sz="0" w:space="0" w:color="auto"/>
            <w:bottom w:val="none" w:sz="0" w:space="0" w:color="auto"/>
            <w:right w:val="none" w:sz="0" w:space="0" w:color="auto"/>
          </w:divBdr>
        </w:div>
        <w:div w:id="1625036360">
          <w:marLeft w:val="640"/>
          <w:marRight w:val="0"/>
          <w:marTop w:val="0"/>
          <w:marBottom w:val="0"/>
          <w:divBdr>
            <w:top w:val="none" w:sz="0" w:space="0" w:color="auto"/>
            <w:left w:val="none" w:sz="0" w:space="0" w:color="auto"/>
            <w:bottom w:val="none" w:sz="0" w:space="0" w:color="auto"/>
            <w:right w:val="none" w:sz="0" w:space="0" w:color="auto"/>
          </w:divBdr>
        </w:div>
        <w:div w:id="1635134800">
          <w:marLeft w:val="640"/>
          <w:marRight w:val="0"/>
          <w:marTop w:val="0"/>
          <w:marBottom w:val="0"/>
          <w:divBdr>
            <w:top w:val="none" w:sz="0" w:space="0" w:color="auto"/>
            <w:left w:val="none" w:sz="0" w:space="0" w:color="auto"/>
            <w:bottom w:val="none" w:sz="0" w:space="0" w:color="auto"/>
            <w:right w:val="none" w:sz="0" w:space="0" w:color="auto"/>
          </w:divBdr>
        </w:div>
        <w:div w:id="1657102834">
          <w:marLeft w:val="640"/>
          <w:marRight w:val="0"/>
          <w:marTop w:val="0"/>
          <w:marBottom w:val="0"/>
          <w:divBdr>
            <w:top w:val="none" w:sz="0" w:space="0" w:color="auto"/>
            <w:left w:val="none" w:sz="0" w:space="0" w:color="auto"/>
            <w:bottom w:val="none" w:sz="0" w:space="0" w:color="auto"/>
            <w:right w:val="none" w:sz="0" w:space="0" w:color="auto"/>
          </w:divBdr>
        </w:div>
        <w:div w:id="1690183233">
          <w:marLeft w:val="640"/>
          <w:marRight w:val="0"/>
          <w:marTop w:val="0"/>
          <w:marBottom w:val="0"/>
          <w:divBdr>
            <w:top w:val="none" w:sz="0" w:space="0" w:color="auto"/>
            <w:left w:val="none" w:sz="0" w:space="0" w:color="auto"/>
            <w:bottom w:val="none" w:sz="0" w:space="0" w:color="auto"/>
            <w:right w:val="none" w:sz="0" w:space="0" w:color="auto"/>
          </w:divBdr>
        </w:div>
        <w:div w:id="1707675330">
          <w:marLeft w:val="640"/>
          <w:marRight w:val="0"/>
          <w:marTop w:val="0"/>
          <w:marBottom w:val="0"/>
          <w:divBdr>
            <w:top w:val="none" w:sz="0" w:space="0" w:color="auto"/>
            <w:left w:val="none" w:sz="0" w:space="0" w:color="auto"/>
            <w:bottom w:val="none" w:sz="0" w:space="0" w:color="auto"/>
            <w:right w:val="none" w:sz="0" w:space="0" w:color="auto"/>
          </w:divBdr>
        </w:div>
        <w:div w:id="1722441980">
          <w:marLeft w:val="640"/>
          <w:marRight w:val="0"/>
          <w:marTop w:val="0"/>
          <w:marBottom w:val="0"/>
          <w:divBdr>
            <w:top w:val="none" w:sz="0" w:space="0" w:color="auto"/>
            <w:left w:val="none" w:sz="0" w:space="0" w:color="auto"/>
            <w:bottom w:val="none" w:sz="0" w:space="0" w:color="auto"/>
            <w:right w:val="none" w:sz="0" w:space="0" w:color="auto"/>
          </w:divBdr>
        </w:div>
        <w:div w:id="1731885072">
          <w:marLeft w:val="640"/>
          <w:marRight w:val="0"/>
          <w:marTop w:val="0"/>
          <w:marBottom w:val="0"/>
          <w:divBdr>
            <w:top w:val="none" w:sz="0" w:space="0" w:color="auto"/>
            <w:left w:val="none" w:sz="0" w:space="0" w:color="auto"/>
            <w:bottom w:val="none" w:sz="0" w:space="0" w:color="auto"/>
            <w:right w:val="none" w:sz="0" w:space="0" w:color="auto"/>
          </w:divBdr>
        </w:div>
        <w:div w:id="1761636553">
          <w:marLeft w:val="640"/>
          <w:marRight w:val="0"/>
          <w:marTop w:val="0"/>
          <w:marBottom w:val="0"/>
          <w:divBdr>
            <w:top w:val="none" w:sz="0" w:space="0" w:color="auto"/>
            <w:left w:val="none" w:sz="0" w:space="0" w:color="auto"/>
            <w:bottom w:val="none" w:sz="0" w:space="0" w:color="auto"/>
            <w:right w:val="none" w:sz="0" w:space="0" w:color="auto"/>
          </w:divBdr>
        </w:div>
        <w:div w:id="1761871971">
          <w:marLeft w:val="640"/>
          <w:marRight w:val="0"/>
          <w:marTop w:val="0"/>
          <w:marBottom w:val="0"/>
          <w:divBdr>
            <w:top w:val="none" w:sz="0" w:space="0" w:color="auto"/>
            <w:left w:val="none" w:sz="0" w:space="0" w:color="auto"/>
            <w:bottom w:val="none" w:sz="0" w:space="0" w:color="auto"/>
            <w:right w:val="none" w:sz="0" w:space="0" w:color="auto"/>
          </w:divBdr>
        </w:div>
        <w:div w:id="1777364190">
          <w:marLeft w:val="640"/>
          <w:marRight w:val="0"/>
          <w:marTop w:val="0"/>
          <w:marBottom w:val="0"/>
          <w:divBdr>
            <w:top w:val="none" w:sz="0" w:space="0" w:color="auto"/>
            <w:left w:val="none" w:sz="0" w:space="0" w:color="auto"/>
            <w:bottom w:val="none" w:sz="0" w:space="0" w:color="auto"/>
            <w:right w:val="none" w:sz="0" w:space="0" w:color="auto"/>
          </w:divBdr>
        </w:div>
        <w:div w:id="1785004837">
          <w:marLeft w:val="640"/>
          <w:marRight w:val="0"/>
          <w:marTop w:val="0"/>
          <w:marBottom w:val="0"/>
          <w:divBdr>
            <w:top w:val="none" w:sz="0" w:space="0" w:color="auto"/>
            <w:left w:val="none" w:sz="0" w:space="0" w:color="auto"/>
            <w:bottom w:val="none" w:sz="0" w:space="0" w:color="auto"/>
            <w:right w:val="none" w:sz="0" w:space="0" w:color="auto"/>
          </w:divBdr>
        </w:div>
        <w:div w:id="1794445566">
          <w:marLeft w:val="640"/>
          <w:marRight w:val="0"/>
          <w:marTop w:val="0"/>
          <w:marBottom w:val="0"/>
          <w:divBdr>
            <w:top w:val="none" w:sz="0" w:space="0" w:color="auto"/>
            <w:left w:val="none" w:sz="0" w:space="0" w:color="auto"/>
            <w:bottom w:val="none" w:sz="0" w:space="0" w:color="auto"/>
            <w:right w:val="none" w:sz="0" w:space="0" w:color="auto"/>
          </w:divBdr>
        </w:div>
        <w:div w:id="1808235011">
          <w:marLeft w:val="640"/>
          <w:marRight w:val="0"/>
          <w:marTop w:val="0"/>
          <w:marBottom w:val="0"/>
          <w:divBdr>
            <w:top w:val="none" w:sz="0" w:space="0" w:color="auto"/>
            <w:left w:val="none" w:sz="0" w:space="0" w:color="auto"/>
            <w:bottom w:val="none" w:sz="0" w:space="0" w:color="auto"/>
            <w:right w:val="none" w:sz="0" w:space="0" w:color="auto"/>
          </w:divBdr>
        </w:div>
        <w:div w:id="1816994678">
          <w:marLeft w:val="640"/>
          <w:marRight w:val="0"/>
          <w:marTop w:val="0"/>
          <w:marBottom w:val="0"/>
          <w:divBdr>
            <w:top w:val="none" w:sz="0" w:space="0" w:color="auto"/>
            <w:left w:val="none" w:sz="0" w:space="0" w:color="auto"/>
            <w:bottom w:val="none" w:sz="0" w:space="0" w:color="auto"/>
            <w:right w:val="none" w:sz="0" w:space="0" w:color="auto"/>
          </w:divBdr>
        </w:div>
        <w:div w:id="1833642498">
          <w:marLeft w:val="640"/>
          <w:marRight w:val="0"/>
          <w:marTop w:val="0"/>
          <w:marBottom w:val="0"/>
          <w:divBdr>
            <w:top w:val="none" w:sz="0" w:space="0" w:color="auto"/>
            <w:left w:val="none" w:sz="0" w:space="0" w:color="auto"/>
            <w:bottom w:val="none" w:sz="0" w:space="0" w:color="auto"/>
            <w:right w:val="none" w:sz="0" w:space="0" w:color="auto"/>
          </w:divBdr>
        </w:div>
        <w:div w:id="1847011020">
          <w:marLeft w:val="640"/>
          <w:marRight w:val="0"/>
          <w:marTop w:val="0"/>
          <w:marBottom w:val="0"/>
          <w:divBdr>
            <w:top w:val="none" w:sz="0" w:space="0" w:color="auto"/>
            <w:left w:val="none" w:sz="0" w:space="0" w:color="auto"/>
            <w:bottom w:val="none" w:sz="0" w:space="0" w:color="auto"/>
            <w:right w:val="none" w:sz="0" w:space="0" w:color="auto"/>
          </w:divBdr>
        </w:div>
        <w:div w:id="1866793566">
          <w:marLeft w:val="640"/>
          <w:marRight w:val="0"/>
          <w:marTop w:val="0"/>
          <w:marBottom w:val="0"/>
          <w:divBdr>
            <w:top w:val="none" w:sz="0" w:space="0" w:color="auto"/>
            <w:left w:val="none" w:sz="0" w:space="0" w:color="auto"/>
            <w:bottom w:val="none" w:sz="0" w:space="0" w:color="auto"/>
            <w:right w:val="none" w:sz="0" w:space="0" w:color="auto"/>
          </w:divBdr>
        </w:div>
        <w:div w:id="1879925590">
          <w:marLeft w:val="640"/>
          <w:marRight w:val="0"/>
          <w:marTop w:val="0"/>
          <w:marBottom w:val="0"/>
          <w:divBdr>
            <w:top w:val="none" w:sz="0" w:space="0" w:color="auto"/>
            <w:left w:val="none" w:sz="0" w:space="0" w:color="auto"/>
            <w:bottom w:val="none" w:sz="0" w:space="0" w:color="auto"/>
            <w:right w:val="none" w:sz="0" w:space="0" w:color="auto"/>
          </w:divBdr>
        </w:div>
        <w:div w:id="1896501766">
          <w:marLeft w:val="640"/>
          <w:marRight w:val="0"/>
          <w:marTop w:val="0"/>
          <w:marBottom w:val="0"/>
          <w:divBdr>
            <w:top w:val="none" w:sz="0" w:space="0" w:color="auto"/>
            <w:left w:val="none" w:sz="0" w:space="0" w:color="auto"/>
            <w:bottom w:val="none" w:sz="0" w:space="0" w:color="auto"/>
            <w:right w:val="none" w:sz="0" w:space="0" w:color="auto"/>
          </w:divBdr>
        </w:div>
        <w:div w:id="1909536293">
          <w:marLeft w:val="640"/>
          <w:marRight w:val="0"/>
          <w:marTop w:val="0"/>
          <w:marBottom w:val="0"/>
          <w:divBdr>
            <w:top w:val="none" w:sz="0" w:space="0" w:color="auto"/>
            <w:left w:val="none" w:sz="0" w:space="0" w:color="auto"/>
            <w:bottom w:val="none" w:sz="0" w:space="0" w:color="auto"/>
            <w:right w:val="none" w:sz="0" w:space="0" w:color="auto"/>
          </w:divBdr>
        </w:div>
        <w:div w:id="1914200383">
          <w:marLeft w:val="640"/>
          <w:marRight w:val="0"/>
          <w:marTop w:val="0"/>
          <w:marBottom w:val="0"/>
          <w:divBdr>
            <w:top w:val="none" w:sz="0" w:space="0" w:color="auto"/>
            <w:left w:val="none" w:sz="0" w:space="0" w:color="auto"/>
            <w:bottom w:val="none" w:sz="0" w:space="0" w:color="auto"/>
            <w:right w:val="none" w:sz="0" w:space="0" w:color="auto"/>
          </w:divBdr>
        </w:div>
        <w:div w:id="1925605616">
          <w:marLeft w:val="640"/>
          <w:marRight w:val="0"/>
          <w:marTop w:val="0"/>
          <w:marBottom w:val="0"/>
          <w:divBdr>
            <w:top w:val="none" w:sz="0" w:space="0" w:color="auto"/>
            <w:left w:val="none" w:sz="0" w:space="0" w:color="auto"/>
            <w:bottom w:val="none" w:sz="0" w:space="0" w:color="auto"/>
            <w:right w:val="none" w:sz="0" w:space="0" w:color="auto"/>
          </w:divBdr>
        </w:div>
        <w:div w:id="1932423838">
          <w:marLeft w:val="640"/>
          <w:marRight w:val="0"/>
          <w:marTop w:val="0"/>
          <w:marBottom w:val="0"/>
          <w:divBdr>
            <w:top w:val="none" w:sz="0" w:space="0" w:color="auto"/>
            <w:left w:val="none" w:sz="0" w:space="0" w:color="auto"/>
            <w:bottom w:val="none" w:sz="0" w:space="0" w:color="auto"/>
            <w:right w:val="none" w:sz="0" w:space="0" w:color="auto"/>
          </w:divBdr>
        </w:div>
        <w:div w:id="1944802547">
          <w:marLeft w:val="640"/>
          <w:marRight w:val="0"/>
          <w:marTop w:val="0"/>
          <w:marBottom w:val="0"/>
          <w:divBdr>
            <w:top w:val="none" w:sz="0" w:space="0" w:color="auto"/>
            <w:left w:val="none" w:sz="0" w:space="0" w:color="auto"/>
            <w:bottom w:val="none" w:sz="0" w:space="0" w:color="auto"/>
            <w:right w:val="none" w:sz="0" w:space="0" w:color="auto"/>
          </w:divBdr>
        </w:div>
      </w:divsChild>
    </w:div>
    <w:div w:id="213540752">
      <w:bodyDiv w:val="1"/>
      <w:marLeft w:val="0"/>
      <w:marRight w:val="0"/>
      <w:marTop w:val="0"/>
      <w:marBottom w:val="0"/>
      <w:divBdr>
        <w:top w:val="none" w:sz="0" w:space="0" w:color="auto"/>
        <w:left w:val="none" w:sz="0" w:space="0" w:color="auto"/>
        <w:bottom w:val="none" w:sz="0" w:space="0" w:color="auto"/>
        <w:right w:val="none" w:sz="0" w:space="0" w:color="auto"/>
      </w:divBdr>
      <w:divsChild>
        <w:div w:id="29573422">
          <w:marLeft w:val="640"/>
          <w:marRight w:val="0"/>
          <w:marTop w:val="0"/>
          <w:marBottom w:val="0"/>
          <w:divBdr>
            <w:top w:val="none" w:sz="0" w:space="0" w:color="auto"/>
            <w:left w:val="none" w:sz="0" w:space="0" w:color="auto"/>
            <w:bottom w:val="none" w:sz="0" w:space="0" w:color="auto"/>
            <w:right w:val="none" w:sz="0" w:space="0" w:color="auto"/>
          </w:divBdr>
        </w:div>
        <w:div w:id="73166127">
          <w:marLeft w:val="640"/>
          <w:marRight w:val="0"/>
          <w:marTop w:val="0"/>
          <w:marBottom w:val="0"/>
          <w:divBdr>
            <w:top w:val="none" w:sz="0" w:space="0" w:color="auto"/>
            <w:left w:val="none" w:sz="0" w:space="0" w:color="auto"/>
            <w:bottom w:val="none" w:sz="0" w:space="0" w:color="auto"/>
            <w:right w:val="none" w:sz="0" w:space="0" w:color="auto"/>
          </w:divBdr>
        </w:div>
        <w:div w:id="76489607">
          <w:marLeft w:val="640"/>
          <w:marRight w:val="0"/>
          <w:marTop w:val="0"/>
          <w:marBottom w:val="0"/>
          <w:divBdr>
            <w:top w:val="none" w:sz="0" w:space="0" w:color="auto"/>
            <w:left w:val="none" w:sz="0" w:space="0" w:color="auto"/>
            <w:bottom w:val="none" w:sz="0" w:space="0" w:color="auto"/>
            <w:right w:val="none" w:sz="0" w:space="0" w:color="auto"/>
          </w:divBdr>
        </w:div>
        <w:div w:id="79522774">
          <w:marLeft w:val="640"/>
          <w:marRight w:val="0"/>
          <w:marTop w:val="0"/>
          <w:marBottom w:val="0"/>
          <w:divBdr>
            <w:top w:val="none" w:sz="0" w:space="0" w:color="auto"/>
            <w:left w:val="none" w:sz="0" w:space="0" w:color="auto"/>
            <w:bottom w:val="none" w:sz="0" w:space="0" w:color="auto"/>
            <w:right w:val="none" w:sz="0" w:space="0" w:color="auto"/>
          </w:divBdr>
        </w:div>
        <w:div w:id="88476403">
          <w:marLeft w:val="640"/>
          <w:marRight w:val="0"/>
          <w:marTop w:val="0"/>
          <w:marBottom w:val="0"/>
          <w:divBdr>
            <w:top w:val="none" w:sz="0" w:space="0" w:color="auto"/>
            <w:left w:val="none" w:sz="0" w:space="0" w:color="auto"/>
            <w:bottom w:val="none" w:sz="0" w:space="0" w:color="auto"/>
            <w:right w:val="none" w:sz="0" w:space="0" w:color="auto"/>
          </w:divBdr>
        </w:div>
        <w:div w:id="131675733">
          <w:marLeft w:val="640"/>
          <w:marRight w:val="0"/>
          <w:marTop w:val="0"/>
          <w:marBottom w:val="0"/>
          <w:divBdr>
            <w:top w:val="none" w:sz="0" w:space="0" w:color="auto"/>
            <w:left w:val="none" w:sz="0" w:space="0" w:color="auto"/>
            <w:bottom w:val="none" w:sz="0" w:space="0" w:color="auto"/>
            <w:right w:val="none" w:sz="0" w:space="0" w:color="auto"/>
          </w:divBdr>
        </w:div>
        <w:div w:id="132599303">
          <w:marLeft w:val="640"/>
          <w:marRight w:val="0"/>
          <w:marTop w:val="0"/>
          <w:marBottom w:val="0"/>
          <w:divBdr>
            <w:top w:val="none" w:sz="0" w:space="0" w:color="auto"/>
            <w:left w:val="none" w:sz="0" w:space="0" w:color="auto"/>
            <w:bottom w:val="none" w:sz="0" w:space="0" w:color="auto"/>
            <w:right w:val="none" w:sz="0" w:space="0" w:color="auto"/>
          </w:divBdr>
        </w:div>
        <w:div w:id="151338741">
          <w:marLeft w:val="640"/>
          <w:marRight w:val="0"/>
          <w:marTop w:val="0"/>
          <w:marBottom w:val="0"/>
          <w:divBdr>
            <w:top w:val="none" w:sz="0" w:space="0" w:color="auto"/>
            <w:left w:val="none" w:sz="0" w:space="0" w:color="auto"/>
            <w:bottom w:val="none" w:sz="0" w:space="0" w:color="auto"/>
            <w:right w:val="none" w:sz="0" w:space="0" w:color="auto"/>
          </w:divBdr>
        </w:div>
        <w:div w:id="185799089">
          <w:marLeft w:val="640"/>
          <w:marRight w:val="0"/>
          <w:marTop w:val="0"/>
          <w:marBottom w:val="0"/>
          <w:divBdr>
            <w:top w:val="none" w:sz="0" w:space="0" w:color="auto"/>
            <w:left w:val="none" w:sz="0" w:space="0" w:color="auto"/>
            <w:bottom w:val="none" w:sz="0" w:space="0" w:color="auto"/>
            <w:right w:val="none" w:sz="0" w:space="0" w:color="auto"/>
          </w:divBdr>
        </w:div>
        <w:div w:id="221446419">
          <w:marLeft w:val="640"/>
          <w:marRight w:val="0"/>
          <w:marTop w:val="0"/>
          <w:marBottom w:val="0"/>
          <w:divBdr>
            <w:top w:val="none" w:sz="0" w:space="0" w:color="auto"/>
            <w:left w:val="none" w:sz="0" w:space="0" w:color="auto"/>
            <w:bottom w:val="none" w:sz="0" w:space="0" w:color="auto"/>
            <w:right w:val="none" w:sz="0" w:space="0" w:color="auto"/>
          </w:divBdr>
        </w:div>
        <w:div w:id="264731888">
          <w:marLeft w:val="640"/>
          <w:marRight w:val="0"/>
          <w:marTop w:val="0"/>
          <w:marBottom w:val="0"/>
          <w:divBdr>
            <w:top w:val="none" w:sz="0" w:space="0" w:color="auto"/>
            <w:left w:val="none" w:sz="0" w:space="0" w:color="auto"/>
            <w:bottom w:val="none" w:sz="0" w:space="0" w:color="auto"/>
            <w:right w:val="none" w:sz="0" w:space="0" w:color="auto"/>
          </w:divBdr>
        </w:div>
        <w:div w:id="301540277">
          <w:marLeft w:val="640"/>
          <w:marRight w:val="0"/>
          <w:marTop w:val="0"/>
          <w:marBottom w:val="0"/>
          <w:divBdr>
            <w:top w:val="none" w:sz="0" w:space="0" w:color="auto"/>
            <w:left w:val="none" w:sz="0" w:space="0" w:color="auto"/>
            <w:bottom w:val="none" w:sz="0" w:space="0" w:color="auto"/>
            <w:right w:val="none" w:sz="0" w:space="0" w:color="auto"/>
          </w:divBdr>
        </w:div>
        <w:div w:id="323052399">
          <w:marLeft w:val="640"/>
          <w:marRight w:val="0"/>
          <w:marTop w:val="0"/>
          <w:marBottom w:val="0"/>
          <w:divBdr>
            <w:top w:val="none" w:sz="0" w:space="0" w:color="auto"/>
            <w:left w:val="none" w:sz="0" w:space="0" w:color="auto"/>
            <w:bottom w:val="none" w:sz="0" w:space="0" w:color="auto"/>
            <w:right w:val="none" w:sz="0" w:space="0" w:color="auto"/>
          </w:divBdr>
        </w:div>
        <w:div w:id="339502318">
          <w:marLeft w:val="640"/>
          <w:marRight w:val="0"/>
          <w:marTop w:val="0"/>
          <w:marBottom w:val="0"/>
          <w:divBdr>
            <w:top w:val="none" w:sz="0" w:space="0" w:color="auto"/>
            <w:left w:val="none" w:sz="0" w:space="0" w:color="auto"/>
            <w:bottom w:val="none" w:sz="0" w:space="0" w:color="auto"/>
            <w:right w:val="none" w:sz="0" w:space="0" w:color="auto"/>
          </w:divBdr>
        </w:div>
        <w:div w:id="350953124">
          <w:marLeft w:val="640"/>
          <w:marRight w:val="0"/>
          <w:marTop w:val="0"/>
          <w:marBottom w:val="0"/>
          <w:divBdr>
            <w:top w:val="none" w:sz="0" w:space="0" w:color="auto"/>
            <w:left w:val="none" w:sz="0" w:space="0" w:color="auto"/>
            <w:bottom w:val="none" w:sz="0" w:space="0" w:color="auto"/>
            <w:right w:val="none" w:sz="0" w:space="0" w:color="auto"/>
          </w:divBdr>
        </w:div>
        <w:div w:id="361052456">
          <w:marLeft w:val="640"/>
          <w:marRight w:val="0"/>
          <w:marTop w:val="0"/>
          <w:marBottom w:val="0"/>
          <w:divBdr>
            <w:top w:val="none" w:sz="0" w:space="0" w:color="auto"/>
            <w:left w:val="none" w:sz="0" w:space="0" w:color="auto"/>
            <w:bottom w:val="none" w:sz="0" w:space="0" w:color="auto"/>
            <w:right w:val="none" w:sz="0" w:space="0" w:color="auto"/>
          </w:divBdr>
        </w:div>
        <w:div w:id="361707555">
          <w:marLeft w:val="640"/>
          <w:marRight w:val="0"/>
          <w:marTop w:val="0"/>
          <w:marBottom w:val="0"/>
          <w:divBdr>
            <w:top w:val="none" w:sz="0" w:space="0" w:color="auto"/>
            <w:left w:val="none" w:sz="0" w:space="0" w:color="auto"/>
            <w:bottom w:val="none" w:sz="0" w:space="0" w:color="auto"/>
            <w:right w:val="none" w:sz="0" w:space="0" w:color="auto"/>
          </w:divBdr>
        </w:div>
        <w:div w:id="390808817">
          <w:marLeft w:val="640"/>
          <w:marRight w:val="0"/>
          <w:marTop w:val="0"/>
          <w:marBottom w:val="0"/>
          <w:divBdr>
            <w:top w:val="none" w:sz="0" w:space="0" w:color="auto"/>
            <w:left w:val="none" w:sz="0" w:space="0" w:color="auto"/>
            <w:bottom w:val="none" w:sz="0" w:space="0" w:color="auto"/>
            <w:right w:val="none" w:sz="0" w:space="0" w:color="auto"/>
          </w:divBdr>
        </w:div>
        <w:div w:id="401101775">
          <w:marLeft w:val="640"/>
          <w:marRight w:val="0"/>
          <w:marTop w:val="0"/>
          <w:marBottom w:val="0"/>
          <w:divBdr>
            <w:top w:val="none" w:sz="0" w:space="0" w:color="auto"/>
            <w:left w:val="none" w:sz="0" w:space="0" w:color="auto"/>
            <w:bottom w:val="none" w:sz="0" w:space="0" w:color="auto"/>
            <w:right w:val="none" w:sz="0" w:space="0" w:color="auto"/>
          </w:divBdr>
        </w:div>
        <w:div w:id="411124069">
          <w:marLeft w:val="640"/>
          <w:marRight w:val="0"/>
          <w:marTop w:val="0"/>
          <w:marBottom w:val="0"/>
          <w:divBdr>
            <w:top w:val="none" w:sz="0" w:space="0" w:color="auto"/>
            <w:left w:val="none" w:sz="0" w:space="0" w:color="auto"/>
            <w:bottom w:val="none" w:sz="0" w:space="0" w:color="auto"/>
            <w:right w:val="none" w:sz="0" w:space="0" w:color="auto"/>
          </w:divBdr>
        </w:div>
        <w:div w:id="597714739">
          <w:marLeft w:val="640"/>
          <w:marRight w:val="0"/>
          <w:marTop w:val="0"/>
          <w:marBottom w:val="0"/>
          <w:divBdr>
            <w:top w:val="none" w:sz="0" w:space="0" w:color="auto"/>
            <w:left w:val="none" w:sz="0" w:space="0" w:color="auto"/>
            <w:bottom w:val="none" w:sz="0" w:space="0" w:color="auto"/>
            <w:right w:val="none" w:sz="0" w:space="0" w:color="auto"/>
          </w:divBdr>
        </w:div>
        <w:div w:id="609358297">
          <w:marLeft w:val="640"/>
          <w:marRight w:val="0"/>
          <w:marTop w:val="0"/>
          <w:marBottom w:val="0"/>
          <w:divBdr>
            <w:top w:val="none" w:sz="0" w:space="0" w:color="auto"/>
            <w:left w:val="none" w:sz="0" w:space="0" w:color="auto"/>
            <w:bottom w:val="none" w:sz="0" w:space="0" w:color="auto"/>
            <w:right w:val="none" w:sz="0" w:space="0" w:color="auto"/>
          </w:divBdr>
        </w:div>
        <w:div w:id="621883948">
          <w:marLeft w:val="640"/>
          <w:marRight w:val="0"/>
          <w:marTop w:val="0"/>
          <w:marBottom w:val="0"/>
          <w:divBdr>
            <w:top w:val="none" w:sz="0" w:space="0" w:color="auto"/>
            <w:left w:val="none" w:sz="0" w:space="0" w:color="auto"/>
            <w:bottom w:val="none" w:sz="0" w:space="0" w:color="auto"/>
            <w:right w:val="none" w:sz="0" w:space="0" w:color="auto"/>
          </w:divBdr>
        </w:div>
        <w:div w:id="626012886">
          <w:marLeft w:val="640"/>
          <w:marRight w:val="0"/>
          <w:marTop w:val="0"/>
          <w:marBottom w:val="0"/>
          <w:divBdr>
            <w:top w:val="none" w:sz="0" w:space="0" w:color="auto"/>
            <w:left w:val="none" w:sz="0" w:space="0" w:color="auto"/>
            <w:bottom w:val="none" w:sz="0" w:space="0" w:color="auto"/>
            <w:right w:val="none" w:sz="0" w:space="0" w:color="auto"/>
          </w:divBdr>
        </w:div>
        <w:div w:id="646281213">
          <w:marLeft w:val="640"/>
          <w:marRight w:val="0"/>
          <w:marTop w:val="0"/>
          <w:marBottom w:val="0"/>
          <w:divBdr>
            <w:top w:val="none" w:sz="0" w:space="0" w:color="auto"/>
            <w:left w:val="none" w:sz="0" w:space="0" w:color="auto"/>
            <w:bottom w:val="none" w:sz="0" w:space="0" w:color="auto"/>
            <w:right w:val="none" w:sz="0" w:space="0" w:color="auto"/>
          </w:divBdr>
        </w:div>
        <w:div w:id="652224582">
          <w:marLeft w:val="640"/>
          <w:marRight w:val="0"/>
          <w:marTop w:val="0"/>
          <w:marBottom w:val="0"/>
          <w:divBdr>
            <w:top w:val="none" w:sz="0" w:space="0" w:color="auto"/>
            <w:left w:val="none" w:sz="0" w:space="0" w:color="auto"/>
            <w:bottom w:val="none" w:sz="0" w:space="0" w:color="auto"/>
            <w:right w:val="none" w:sz="0" w:space="0" w:color="auto"/>
          </w:divBdr>
        </w:div>
        <w:div w:id="702635587">
          <w:marLeft w:val="640"/>
          <w:marRight w:val="0"/>
          <w:marTop w:val="0"/>
          <w:marBottom w:val="0"/>
          <w:divBdr>
            <w:top w:val="none" w:sz="0" w:space="0" w:color="auto"/>
            <w:left w:val="none" w:sz="0" w:space="0" w:color="auto"/>
            <w:bottom w:val="none" w:sz="0" w:space="0" w:color="auto"/>
            <w:right w:val="none" w:sz="0" w:space="0" w:color="auto"/>
          </w:divBdr>
        </w:div>
        <w:div w:id="704909275">
          <w:marLeft w:val="640"/>
          <w:marRight w:val="0"/>
          <w:marTop w:val="0"/>
          <w:marBottom w:val="0"/>
          <w:divBdr>
            <w:top w:val="none" w:sz="0" w:space="0" w:color="auto"/>
            <w:left w:val="none" w:sz="0" w:space="0" w:color="auto"/>
            <w:bottom w:val="none" w:sz="0" w:space="0" w:color="auto"/>
            <w:right w:val="none" w:sz="0" w:space="0" w:color="auto"/>
          </w:divBdr>
        </w:div>
        <w:div w:id="754790942">
          <w:marLeft w:val="640"/>
          <w:marRight w:val="0"/>
          <w:marTop w:val="0"/>
          <w:marBottom w:val="0"/>
          <w:divBdr>
            <w:top w:val="none" w:sz="0" w:space="0" w:color="auto"/>
            <w:left w:val="none" w:sz="0" w:space="0" w:color="auto"/>
            <w:bottom w:val="none" w:sz="0" w:space="0" w:color="auto"/>
            <w:right w:val="none" w:sz="0" w:space="0" w:color="auto"/>
          </w:divBdr>
        </w:div>
        <w:div w:id="831021946">
          <w:marLeft w:val="640"/>
          <w:marRight w:val="0"/>
          <w:marTop w:val="0"/>
          <w:marBottom w:val="0"/>
          <w:divBdr>
            <w:top w:val="none" w:sz="0" w:space="0" w:color="auto"/>
            <w:left w:val="none" w:sz="0" w:space="0" w:color="auto"/>
            <w:bottom w:val="none" w:sz="0" w:space="0" w:color="auto"/>
            <w:right w:val="none" w:sz="0" w:space="0" w:color="auto"/>
          </w:divBdr>
        </w:div>
        <w:div w:id="848250335">
          <w:marLeft w:val="640"/>
          <w:marRight w:val="0"/>
          <w:marTop w:val="0"/>
          <w:marBottom w:val="0"/>
          <w:divBdr>
            <w:top w:val="none" w:sz="0" w:space="0" w:color="auto"/>
            <w:left w:val="none" w:sz="0" w:space="0" w:color="auto"/>
            <w:bottom w:val="none" w:sz="0" w:space="0" w:color="auto"/>
            <w:right w:val="none" w:sz="0" w:space="0" w:color="auto"/>
          </w:divBdr>
        </w:div>
        <w:div w:id="861629568">
          <w:marLeft w:val="640"/>
          <w:marRight w:val="0"/>
          <w:marTop w:val="0"/>
          <w:marBottom w:val="0"/>
          <w:divBdr>
            <w:top w:val="none" w:sz="0" w:space="0" w:color="auto"/>
            <w:left w:val="none" w:sz="0" w:space="0" w:color="auto"/>
            <w:bottom w:val="none" w:sz="0" w:space="0" w:color="auto"/>
            <w:right w:val="none" w:sz="0" w:space="0" w:color="auto"/>
          </w:divBdr>
        </w:div>
        <w:div w:id="864172427">
          <w:marLeft w:val="640"/>
          <w:marRight w:val="0"/>
          <w:marTop w:val="0"/>
          <w:marBottom w:val="0"/>
          <w:divBdr>
            <w:top w:val="none" w:sz="0" w:space="0" w:color="auto"/>
            <w:left w:val="none" w:sz="0" w:space="0" w:color="auto"/>
            <w:bottom w:val="none" w:sz="0" w:space="0" w:color="auto"/>
            <w:right w:val="none" w:sz="0" w:space="0" w:color="auto"/>
          </w:divBdr>
        </w:div>
        <w:div w:id="878931850">
          <w:marLeft w:val="640"/>
          <w:marRight w:val="0"/>
          <w:marTop w:val="0"/>
          <w:marBottom w:val="0"/>
          <w:divBdr>
            <w:top w:val="none" w:sz="0" w:space="0" w:color="auto"/>
            <w:left w:val="none" w:sz="0" w:space="0" w:color="auto"/>
            <w:bottom w:val="none" w:sz="0" w:space="0" w:color="auto"/>
            <w:right w:val="none" w:sz="0" w:space="0" w:color="auto"/>
          </w:divBdr>
        </w:div>
        <w:div w:id="882912055">
          <w:marLeft w:val="640"/>
          <w:marRight w:val="0"/>
          <w:marTop w:val="0"/>
          <w:marBottom w:val="0"/>
          <w:divBdr>
            <w:top w:val="none" w:sz="0" w:space="0" w:color="auto"/>
            <w:left w:val="none" w:sz="0" w:space="0" w:color="auto"/>
            <w:bottom w:val="none" w:sz="0" w:space="0" w:color="auto"/>
            <w:right w:val="none" w:sz="0" w:space="0" w:color="auto"/>
          </w:divBdr>
        </w:div>
        <w:div w:id="914625758">
          <w:marLeft w:val="640"/>
          <w:marRight w:val="0"/>
          <w:marTop w:val="0"/>
          <w:marBottom w:val="0"/>
          <w:divBdr>
            <w:top w:val="none" w:sz="0" w:space="0" w:color="auto"/>
            <w:left w:val="none" w:sz="0" w:space="0" w:color="auto"/>
            <w:bottom w:val="none" w:sz="0" w:space="0" w:color="auto"/>
            <w:right w:val="none" w:sz="0" w:space="0" w:color="auto"/>
          </w:divBdr>
        </w:div>
        <w:div w:id="926353378">
          <w:marLeft w:val="640"/>
          <w:marRight w:val="0"/>
          <w:marTop w:val="0"/>
          <w:marBottom w:val="0"/>
          <w:divBdr>
            <w:top w:val="none" w:sz="0" w:space="0" w:color="auto"/>
            <w:left w:val="none" w:sz="0" w:space="0" w:color="auto"/>
            <w:bottom w:val="none" w:sz="0" w:space="0" w:color="auto"/>
            <w:right w:val="none" w:sz="0" w:space="0" w:color="auto"/>
          </w:divBdr>
        </w:div>
        <w:div w:id="933561688">
          <w:marLeft w:val="640"/>
          <w:marRight w:val="0"/>
          <w:marTop w:val="0"/>
          <w:marBottom w:val="0"/>
          <w:divBdr>
            <w:top w:val="none" w:sz="0" w:space="0" w:color="auto"/>
            <w:left w:val="none" w:sz="0" w:space="0" w:color="auto"/>
            <w:bottom w:val="none" w:sz="0" w:space="0" w:color="auto"/>
            <w:right w:val="none" w:sz="0" w:space="0" w:color="auto"/>
          </w:divBdr>
        </w:div>
        <w:div w:id="935402784">
          <w:marLeft w:val="640"/>
          <w:marRight w:val="0"/>
          <w:marTop w:val="0"/>
          <w:marBottom w:val="0"/>
          <w:divBdr>
            <w:top w:val="none" w:sz="0" w:space="0" w:color="auto"/>
            <w:left w:val="none" w:sz="0" w:space="0" w:color="auto"/>
            <w:bottom w:val="none" w:sz="0" w:space="0" w:color="auto"/>
            <w:right w:val="none" w:sz="0" w:space="0" w:color="auto"/>
          </w:divBdr>
        </w:div>
        <w:div w:id="973951616">
          <w:marLeft w:val="640"/>
          <w:marRight w:val="0"/>
          <w:marTop w:val="0"/>
          <w:marBottom w:val="0"/>
          <w:divBdr>
            <w:top w:val="none" w:sz="0" w:space="0" w:color="auto"/>
            <w:left w:val="none" w:sz="0" w:space="0" w:color="auto"/>
            <w:bottom w:val="none" w:sz="0" w:space="0" w:color="auto"/>
            <w:right w:val="none" w:sz="0" w:space="0" w:color="auto"/>
          </w:divBdr>
        </w:div>
        <w:div w:id="1020473725">
          <w:marLeft w:val="640"/>
          <w:marRight w:val="0"/>
          <w:marTop w:val="0"/>
          <w:marBottom w:val="0"/>
          <w:divBdr>
            <w:top w:val="none" w:sz="0" w:space="0" w:color="auto"/>
            <w:left w:val="none" w:sz="0" w:space="0" w:color="auto"/>
            <w:bottom w:val="none" w:sz="0" w:space="0" w:color="auto"/>
            <w:right w:val="none" w:sz="0" w:space="0" w:color="auto"/>
          </w:divBdr>
        </w:div>
        <w:div w:id="1022131393">
          <w:marLeft w:val="640"/>
          <w:marRight w:val="0"/>
          <w:marTop w:val="0"/>
          <w:marBottom w:val="0"/>
          <w:divBdr>
            <w:top w:val="none" w:sz="0" w:space="0" w:color="auto"/>
            <w:left w:val="none" w:sz="0" w:space="0" w:color="auto"/>
            <w:bottom w:val="none" w:sz="0" w:space="0" w:color="auto"/>
            <w:right w:val="none" w:sz="0" w:space="0" w:color="auto"/>
          </w:divBdr>
        </w:div>
        <w:div w:id="1096366038">
          <w:marLeft w:val="640"/>
          <w:marRight w:val="0"/>
          <w:marTop w:val="0"/>
          <w:marBottom w:val="0"/>
          <w:divBdr>
            <w:top w:val="none" w:sz="0" w:space="0" w:color="auto"/>
            <w:left w:val="none" w:sz="0" w:space="0" w:color="auto"/>
            <w:bottom w:val="none" w:sz="0" w:space="0" w:color="auto"/>
            <w:right w:val="none" w:sz="0" w:space="0" w:color="auto"/>
          </w:divBdr>
        </w:div>
        <w:div w:id="1112437269">
          <w:marLeft w:val="640"/>
          <w:marRight w:val="0"/>
          <w:marTop w:val="0"/>
          <w:marBottom w:val="0"/>
          <w:divBdr>
            <w:top w:val="none" w:sz="0" w:space="0" w:color="auto"/>
            <w:left w:val="none" w:sz="0" w:space="0" w:color="auto"/>
            <w:bottom w:val="none" w:sz="0" w:space="0" w:color="auto"/>
            <w:right w:val="none" w:sz="0" w:space="0" w:color="auto"/>
          </w:divBdr>
        </w:div>
        <w:div w:id="1141968036">
          <w:marLeft w:val="640"/>
          <w:marRight w:val="0"/>
          <w:marTop w:val="0"/>
          <w:marBottom w:val="0"/>
          <w:divBdr>
            <w:top w:val="none" w:sz="0" w:space="0" w:color="auto"/>
            <w:left w:val="none" w:sz="0" w:space="0" w:color="auto"/>
            <w:bottom w:val="none" w:sz="0" w:space="0" w:color="auto"/>
            <w:right w:val="none" w:sz="0" w:space="0" w:color="auto"/>
          </w:divBdr>
        </w:div>
        <w:div w:id="1150097451">
          <w:marLeft w:val="640"/>
          <w:marRight w:val="0"/>
          <w:marTop w:val="0"/>
          <w:marBottom w:val="0"/>
          <w:divBdr>
            <w:top w:val="none" w:sz="0" w:space="0" w:color="auto"/>
            <w:left w:val="none" w:sz="0" w:space="0" w:color="auto"/>
            <w:bottom w:val="none" w:sz="0" w:space="0" w:color="auto"/>
            <w:right w:val="none" w:sz="0" w:space="0" w:color="auto"/>
          </w:divBdr>
        </w:div>
        <w:div w:id="1193035006">
          <w:marLeft w:val="640"/>
          <w:marRight w:val="0"/>
          <w:marTop w:val="0"/>
          <w:marBottom w:val="0"/>
          <w:divBdr>
            <w:top w:val="none" w:sz="0" w:space="0" w:color="auto"/>
            <w:left w:val="none" w:sz="0" w:space="0" w:color="auto"/>
            <w:bottom w:val="none" w:sz="0" w:space="0" w:color="auto"/>
            <w:right w:val="none" w:sz="0" w:space="0" w:color="auto"/>
          </w:divBdr>
        </w:div>
        <w:div w:id="1195926112">
          <w:marLeft w:val="640"/>
          <w:marRight w:val="0"/>
          <w:marTop w:val="0"/>
          <w:marBottom w:val="0"/>
          <w:divBdr>
            <w:top w:val="none" w:sz="0" w:space="0" w:color="auto"/>
            <w:left w:val="none" w:sz="0" w:space="0" w:color="auto"/>
            <w:bottom w:val="none" w:sz="0" w:space="0" w:color="auto"/>
            <w:right w:val="none" w:sz="0" w:space="0" w:color="auto"/>
          </w:divBdr>
        </w:div>
        <w:div w:id="1270158731">
          <w:marLeft w:val="640"/>
          <w:marRight w:val="0"/>
          <w:marTop w:val="0"/>
          <w:marBottom w:val="0"/>
          <w:divBdr>
            <w:top w:val="none" w:sz="0" w:space="0" w:color="auto"/>
            <w:left w:val="none" w:sz="0" w:space="0" w:color="auto"/>
            <w:bottom w:val="none" w:sz="0" w:space="0" w:color="auto"/>
            <w:right w:val="none" w:sz="0" w:space="0" w:color="auto"/>
          </w:divBdr>
        </w:div>
        <w:div w:id="1272127292">
          <w:marLeft w:val="640"/>
          <w:marRight w:val="0"/>
          <w:marTop w:val="0"/>
          <w:marBottom w:val="0"/>
          <w:divBdr>
            <w:top w:val="none" w:sz="0" w:space="0" w:color="auto"/>
            <w:left w:val="none" w:sz="0" w:space="0" w:color="auto"/>
            <w:bottom w:val="none" w:sz="0" w:space="0" w:color="auto"/>
            <w:right w:val="none" w:sz="0" w:space="0" w:color="auto"/>
          </w:divBdr>
        </w:div>
        <w:div w:id="1287079586">
          <w:marLeft w:val="640"/>
          <w:marRight w:val="0"/>
          <w:marTop w:val="0"/>
          <w:marBottom w:val="0"/>
          <w:divBdr>
            <w:top w:val="none" w:sz="0" w:space="0" w:color="auto"/>
            <w:left w:val="none" w:sz="0" w:space="0" w:color="auto"/>
            <w:bottom w:val="none" w:sz="0" w:space="0" w:color="auto"/>
            <w:right w:val="none" w:sz="0" w:space="0" w:color="auto"/>
          </w:divBdr>
        </w:div>
        <w:div w:id="1296136572">
          <w:marLeft w:val="640"/>
          <w:marRight w:val="0"/>
          <w:marTop w:val="0"/>
          <w:marBottom w:val="0"/>
          <w:divBdr>
            <w:top w:val="none" w:sz="0" w:space="0" w:color="auto"/>
            <w:left w:val="none" w:sz="0" w:space="0" w:color="auto"/>
            <w:bottom w:val="none" w:sz="0" w:space="0" w:color="auto"/>
            <w:right w:val="none" w:sz="0" w:space="0" w:color="auto"/>
          </w:divBdr>
        </w:div>
        <w:div w:id="1352878749">
          <w:marLeft w:val="640"/>
          <w:marRight w:val="0"/>
          <w:marTop w:val="0"/>
          <w:marBottom w:val="0"/>
          <w:divBdr>
            <w:top w:val="none" w:sz="0" w:space="0" w:color="auto"/>
            <w:left w:val="none" w:sz="0" w:space="0" w:color="auto"/>
            <w:bottom w:val="none" w:sz="0" w:space="0" w:color="auto"/>
            <w:right w:val="none" w:sz="0" w:space="0" w:color="auto"/>
          </w:divBdr>
        </w:div>
        <w:div w:id="1361316619">
          <w:marLeft w:val="640"/>
          <w:marRight w:val="0"/>
          <w:marTop w:val="0"/>
          <w:marBottom w:val="0"/>
          <w:divBdr>
            <w:top w:val="none" w:sz="0" w:space="0" w:color="auto"/>
            <w:left w:val="none" w:sz="0" w:space="0" w:color="auto"/>
            <w:bottom w:val="none" w:sz="0" w:space="0" w:color="auto"/>
            <w:right w:val="none" w:sz="0" w:space="0" w:color="auto"/>
          </w:divBdr>
        </w:div>
        <w:div w:id="1407996033">
          <w:marLeft w:val="640"/>
          <w:marRight w:val="0"/>
          <w:marTop w:val="0"/>
          <w:marBottom w:val="0"/>
          <w:divBdr>
            <w:top w:val="none" w:sz="0" w:space="0" w:color="auto"/>
            <w:left w:val="none" w:sz="0" w:space="0" w:color="auto"/>
            <w:bottom w:val="none" w:sz="0" w:space="0" w:color="auto"/>
            <w:right w:val="none" w:sz="0" w:space="0" w:color="auto"/>
          </w:divBdr>
        </w:div>
        <w:div w:id="1467355419">
          <w:marLeft w:val="640"/>
          <w:marRight w:val="0"/>
          <w:marTop w:val="0"/>
          <w:marBottom w:val="0"/>
          <w:divBdr>
            <w:top w:val="none" w:sz="0" w:space="0" w:color="auto"/>
            <w:left w:val="none" w:sz="0" w:space="0" w:color="auto"/>
            <w:bottom w:val="none" w:sz="0" w:space="0" w:color="auto"/>
            <w:right w:val="none" w:sz="0" w:space="0" w:color="auto"/>
          </w:divBdr>
        </w:div>
        <w:div w:id="1555198256">
          <w:marLeft w:val="640"/>
          <w:marRight w:val="0"/>
          <w:marTop w:val="0"/>
          <w:marBottom w:val="0"/>
          <w:divBdr>
            <w:top w:val="none" w:sz="0" w:space="0" w:color="auto"/>
            <w:left w:val="none" w:sz="0" w:space="0" w:color="auto"/>
            <w:bottom w:val="none" w:sz="0" w:space="0" w:color="auto"/>
            <w:right w:val="none" w:sz="0" w:space="0" w:color="auto"/>
          </w:divBdr>
        </w:div>
        <w:div w:id="1561088771">
          <w:marLeft w:val="640"/>
          <w:marRight w:val="0"/>
          <w:marTop w:val="0"/>
          <w:marBottom w:val="0"/>
          <w:divBdr>
            <w:top w:val="none" w:sz="0" w:space="0" w:color="auto"/>
            <w:left w:val="none" w:sz="0" w:space="0" w:color="auto"/>
            <w:bottom w:val="none" w:sz="0" w:space="0" w:color="auto"/>
            <w:right w:val="none" w:sz="0" w:space="0" w:color="auto"/>
          </w:divBdr>
        </w:div>
        <w:div w:id="1619919726">
          <w:marLeft w:val="640"/>
          <w:marRight w:val="0"/>
          <w:marTop w:val="0"/>
          <w:marBottom w:val="0"/>
          <w:divBdr>
            <w:top w:val="none" w:sz="0" w:space="0" w:color="auto"/>
            <w:left w:val="none" w:sz="0" w:space="0" w:color="auto"/>
            <w:bottom w:val="none" w:sz="0" w:space="0" w:color="auto"/>
            <w:right w:val="none" w:sz="0" w:space="0" w:color="auto"/>
          </w:divBdr>
        </w:div>
        <w:div w:id="1623877456">
          <w:marLeft w:val="640"/>
          <w:marRight w:val="0"/>
          <w:marTop w:val="0"/>
          <w:marBottom w:val="0"/>
          <w:divBdr>
            <w:top w:val="none" w:sz="0" w:space="0" w:color="auto"/>
            <w:left w:val="none" w:sz="0" w:space="0" w:color="auto"/>
            <w:bottom w:val="none" w:sz="0" w:space="0" w:color="auto"/>
            <w:right w:val="none" w:sz="0" w:space="0" w:color="auto"/>
          </w:divBdr>
        </w:div>
        <w:div w:id="1715688045">
          <w:marLeft w:val="640"/>
          <w:marRight w:val="0"/>
          <w:marTop w:val="0"/>
          <w:marBottom w:val="0"/>
          <w:divBdr>
            <w:top w:val="none" w:sz="0" w:space="0" w:color="auto"/>
            <w:left w:val="none" w:sz="0" w:space="0" w:color="auto"/>
            <w:bottom w:val="none" w:sz="0" w:space="0" w:color="auto"/>
            <w:right w:val="none" w:sz="0" w:space="0" w:color="auto"/>
          </w:divBdr>
        </w:div>
        <w:div w:id="1724791006">
          <w:marLeft w:val="640"/>
          <w:marRight w:val="0"/>
          <w:marTop w:val="0"/>
          <w:marBottom w:val="0"/>
          <w:divBdr>
            <w:top w:val="none" w:sz="0" w:space="0" w:color="auto"/>
            <w:left w:val="none" w:sz="0" w:space="0" w:color="auto"/>
            <w:bottom w:val="none" w:sz="0" w:space="0" w:color="auto"/>
            <w:right w:val="none" w:sz="0" w:space="0" w:color="auto"/>
          </w:divBdr>
        </w:div>
        <w:div w:id="1728071447">
          <w:marLeft w:val="640"/>
          <w:marRight w:val="0"/>
          <w:marTop w:val="0"/>
          <w:marBottom w:val="0"/>
          <w:divBdr>
            <w:top w:val="none" w:sz="0" w:space="0" w:color="auto"/>
            <w:left w:val="none" w:sz="0" w:space="0" w:color="auto"/>
            <w:bottom w:val="none" w:sz="0" w:space="0" w:color="auto"/>
            <w:right w:val="none" w:sz="0" w:space="0" w:color="auto"/>
          </w:divBdr>
        </w:div>
        <w:div w:id="1745254085">
          <w:marLeft w:val="640"/>
          <w:marRight w:val="0"/>
          <w:marTop w:val="0"/>
          <w:marBottom w:val="0"/>
          <w:divBdr>
            <w:top w:val="none" w:sz="0" w:space="0" w:color="auto"/>
            <w:left w:val="none" w:sz="0" w:space="0" w:color="auto"/>
            <w:bottom w:val="none" w:sz="0" w:space="0" w:color="auto"/>
            <w:right w:val="none" w:sz="0" w:space="0" w:color="auto"/>
          </w:divBdr>
        </w:div>
        <w:div w:id="1750736061">
          <w:marLeft w:val="640"/>
          <w:marRight w:val="0"/>
          <w:marTop w:val="0"/>
          <w:marBottom w:val="0"/>
          <w:divBdr>
            <w:top w:val="none" w:sz="0" w:space="0" w:color="auto"/>
            <w:left w:val="none" w:sz="0" w:space="0" w:color="auto"/>
            <w:bottom w:val="none" w:sz="0" w:space="0" w:color="auto"/>
            <w:right w:val="none" w:sz="0" w:space="0" w:color="auto"/>
          </w:divBdr>
        </w:div>
        <w:div w:id="1752315798">
          <w:marLeft w:val="640"/>
          <w:marRight w:val="0"/>
          <w:marTop w:val="0"/>
          <w:marBottom w:val="0"/>
          <w:divBdr>
            <w:top w:val="none" w:sz="0" w:space="0" w:color="auto"/>
            <w:left w:val="none" w:sz="0" w:space="0" w:color="auto"/>
            <w:bottom w:val="none" w:sz="0" w:space="0" w:color="auto"/>
            <w:right w:val="none" w:sz="0" w:space="0" w:color="auto"/>
          </w:divBdr>
        </w:div>
        <w:div w:id="1757482852">
          <w:marLeft w:val="640"/>
          <w:marRight w:val="0"/>
          <w:marTop w:val="0"/>
          <w:marBottom w:val="0"/>
          <w:divBdr>
            <w:top w:val="none" w:sz="0" w:space="0" w:color="auto"/>
            <w:left w:val="none" w:sz="0" w:space="0" w:color="auto"/>
            <w:bottom w:val="none" w:sz="0" w:space="0" w:color="auto"/>
            <w:right w:val="none" w:sz="0" w:space="0" w:color="auto"/>
          </w:divBdr>
        </w:div>
        <w:div w:id="1781484309">
          <w:marLeft w:val="640"/>
          <w:marRight w:val="0"/>
          <w:marTop w:val="0"/>
          <w:marBottom w:val="0"/>
          <w:divBdr>
            <w:top w:val="none" w:sz="0" w:space="0" w:color="auto"/>
            <w:left w:val="none" w:sz="0" w:space="0" w:color="auto"/>
            <w:bottom w:val="none" w:sz="0" w:space="0" w:color="auto"/>
            <w:right w:val="none" w:sz="0" w:space="0" w:color="auto"/>
          </w:divBdr>
        </w:div>
        <w:div w:id="1790852018">
          <w:marLeft w:val="640"/>
          <w:marRight w:val="0"/>
          <w:marTop w:val="0"/>
          <w:marBottom w:val="0"/>
          <w:divBdr>
            <w:top w:val="none" w:sz="0" w:space="0" w:color="auto"/>
            <w:left w:val="none" w:sz="0" w:space="0" w:color="auto"/>
            <w:bottom w:val="none" w:sz="0" w:space="0" w:color="auto"/>
            <w:right w:val="none" w:sz="0" w:space="0" w:color="auto"/>
          </w:divBdr>
        </w:div>
        <w:div w:id="1843087217">
          <w:marLeft w:val="640"/>
          <w:marRight w:val="0"/>
          <w:marTop w:val="0"/>
          <w:marBottom w:val="0"/>
          <w:divBdr>
            <w:top w:val="none" w:sz="0" w:space="0" w:color="auto"/>
            <w:left w:val="none" w:sz="0" w:space="0" w:color="auto"/>
            <w:bottom w:val="none" w:sz="0" w:space="0" w:color="auto"/>
            <w:right w:val="none" w:sz="0" w:space="0" w:color="auto"/>
          </w:divBdr>
        </w:div>
        <w:div w:id="1845322257">
          <w:marLeft w:val="640"/>
          <w:marRight w:val="0"/>
          <w:marTop w:val="0"/>
          <w:marBottom w:val="0"/>
          <w:divBdr>
            <w:top w:val="none" w:sz="0" w:space="0" w:color="auto"/>
            <w:left w:val="none" w:sz="0" w:space="0" w:color="auto"/>
            <w:bottom w:val="none" w:sz="0" w:space="0" w:color="auto"/>
            <w:right w:val="none" w:sz="0" w:space="0" w:color="auto"/>
          </w:divBdr>
        </w:div>
        <w:div w:id="1879658466">
          <w:marLeft w:val="640"/>
          <w:marRight w:val="0"/>
          <w:marTop w:val="0"/>
          <w:marBottom w:val="0"/>
          <w:divBdr>
            <w:top w:val="none" w:sz="0" w:space="0" w:color="auto"/>
            <w:left w:val="none" w:sz="0" w:space="0" w:color="auto"/>
            <w:bottom w:val="none" w:sz="0" w:space="0" w:color="auto"/>
            <w:right w:val="none" w:sz="0" w:space="0" w:color="auto"/>
          </w:divBdr>
        </w:div>
        <w:div w:id="1883442026">
          <w:marLeft w:val="640"/>
          <w:marRight w:val="0"/>
          <w:marTop w:val="0"/>
          <w:marBottom w:val="0"/>
          <w:divBdr>
            <w:top w:val="none" w:sz="0" w:space="0" w:color="auto"/>
            <w:left w:val="none" w:sz="0" w:space="0" w:color="auto"/>
            <w:bottom w:val="none" w:sz="0" w:space="0" w:color="auto"/>
            <w:right w:val="none" w:sz="0" w:space="0" w:color="auto"/>
          </w:divBdr>
        </w:div>
        <w:div w:id="1927227926">
          <w:marLeft w:val="640"/>
          <w:marRight w:val="0"/>
          <w:marTop w:val="0"/>
          <w:marBottom w:val="0"/>
          <w:divBdr>
            <w:top w:val="none" w:sz="0" w:space="0" w:color="auto"/>
            <w:left w:val="none" w:sz="0" w:space="0" w:color="auto"/>
            <w:bottom w:val="none" w:sz="0" w:space="0" w:color="auto"/>
            <w:right w:val="none" w:sz="0" w:space="0" w:color="auto"/>
          </w:divBdr>
        </w:div>
        <w:div w:id="1930037838">
          <w:marLeft w:val="640"/>
          <w:marRight w:val="0"/>
          <w:marTop w:val="0"/>
          <w:marBottom w:val="0"/>
          <w:divBdr>
            <w:top w:val="none" w:sz="0" w:space="0" w:color="auto"/>
            <w:left w:val="none" w:sz="0" w:space="0" w:color="auto"/>
            <w:bottom w:val="none" w:sz="0" w:space="0" w:color="auto"/>
            <w:right w:val="none" w:sz="0" w:space="0" w:color="auto"/>
          </w:divBdr>
        </w:div>
      </w:divsChild>
    </w:div>
    <w:div w:id="215554141">
      <w:bodyDiv w:val="1"/>
      <w:marLeft w:val="0"/>
      <w:marRight w:val="0"/>
      <w:marTop w:val="0"/>
      <w:marBottom w:val="0"/>
      <w:divBdr>
        <w:top w:val="none" w:sz="0" w:space="0" w:color="auto"/>
        <w:left w:val="none" w:sz="0" w:space="0" w:color="auto"/>
        <w:bottom w:val="none" w:sz="0" w:space="0" w:color="auto"/>
        <w:right w:val="none" w:sz="0" w:space="0" w:color="auto"/>
      </w:divBdr>
    </w:div>
    <w:div w:id="215969906">
      <w:bodyDiv w:val="1"/>
      <w:marLeft w:val="0"/>
      <w:marRight w:val="0"/>
      <w:marTop w:val="0"/>
      <w:marBottom w:val="0"/>
      <w:divBdr>
        <w:top w:val="none" w:sz="0" w:space="0" w:color="auto"/>
        <w:left w:val="none" w:sz="0" w:space="0" w:color="auto"/>
        <w:bottom w:val="none" w:sz="0" w:space="0" w:color="auto"/>
        <w:right w:val="none" w:sz="0" w:space="0" w:color="auto"/>
      </w:divBdr>
    </w:div>
    <w:div w:id="216864486">
      <w:bodyDiv w:val="1"/>
      <w:marLeft w:val="0"/>
      <w:marRight w:val="0"/>
      <w:marTop w:val="0"/>
      <w:marBottom w:val="0"/>
      <w:divBdr>
        <w:top w:val="none" w:sz="0" w:space="0" w:color="auto"/>
        <w:left w:val="none" w:sz="0" w:space="0" w:color="auto"/>
        <w:bottom w:val="none" w:sz="0" w:space="0" w:color="auto"/>
        <w:right w:val="none" w:sz="0" w:space="0" w:color="auto"/>
      </w:divBdr>
      <w:divsChild>
        <w:div w:id="35283005">
          <w:marLeft w:val="640"/>
          <w:marRight w:val="0"/>
          <w:marTop w:val="0"/>
          <w:marBottom w:val="0"/>
          <w:divBdr>
            <w:top w:val="none" w:sz="0" w:space="0" w:color="auto"/>
            <w:left w:val="none" w:sz="0" w:space="0" w:color="auto"/>
            <w:bottom w:val="none" w:sz="0" w:space="0" w:color="auto"/>
            <w:right w:val="none" w:sz="0" w:space="0" w:color="auto"/>
          </w:divBdr>
        </w:div>
        <w:div w:id="150030161">
          <w:marLeft w:val="640"/>
          <w:marRight w:val="0"/>
          <w:marTop w:val="0"/>
          <w:marBottom w:val="0"/>
          <w:divBdr>
            <w:top w:val="none" w:sz="0" w:space="0" w:color="auto"/>
            <w:left w:val="none" w:sz="0" w:space="0" w:color="auto"/>
            <w:bottom w:val="none" w:sz="0" w:space="0" w:color="auto"/>
            <w:right w:val="none" w:sz="0" w:space="0" w:color="auto"/>
          </w:divBdr>
        </w:div>
        <w:div w:id="179053430">
          <w:marLeft w:val="640"/>
          <w:marRight w:val="0"/>
          <w:marTop w:val="0"/>
          <w:marBottom w:val="0"/>
          <w:divBdr>
            <w:top w:val="none" w:sz="0" w:space="0" w:color="auto"/>
            <w:left w:val="none" w:sz="0" w:space="0" w:color="auto"/>
            <w:bottom w:val="none" w:sz="0" w:space="0" w:color="auto"/>
            <w:right w:val="none" w:sz="0" w:space="0" w:color="auto"/>
          </w:divBdr>
        </w:div>
        <w:div w:id="195581863">
          <w:marLeft w:val="640"/>
          <w:marRight w:val="0"/>
          <w:marTop w:val="0"/>
          <w:marBottom w:val="0"/>
          <w:divBdr>
            <w:top w:val="none" w:sz="0" w:space="0" w:color="auto"/>
            <w:left w:val="none" w:sz="0" w:space="0" w:color="auto"/>
            <w:bottom w:val="none" w:sz="0" w:space="0" w:color="auto"/>
            <w:right w:val="none" w:sz="0" w:space="0" w:color="auto"/>
          </w:divBdr>
        </w:div>
        <w:div w:id="233781051">
          <w:marLeft w:val="640"/>
          <w:marRight w:val="0"/>
          <w:marTop w:val="0"/>
          <w:marBottom w:val="0"/>
          <w:divBdr>
            <w:top w:val="none" w:sz="0" w:space="0" w:color="auto"/>
            <w:left w:val="none" w:sz="0" w:space="0" w:color="auto"/>
            <w:bottom w:val="none" w:sz="0" w:space="0" w:color="auto"/>
            <w:right w:val="none" w:sz="0" w:space="0" w:color="auto"/>
          </w:divBdr>
        </w:div>
        <w:div w:id="348332964">
          <w:marLeft w:val="640"/>
          <w:marRight w:val="0"/>
          <w:marTop w:val="0"/>
          <w:marBottom w:val="0"/>
          <w:divBdr>
            <w:top w:val="none" w:sz="0" w:space="0" w:color="auto"/>
            <w:left w:val="none" w:sz="0" w:space="0" w:color="auto"/>
            <w:bottom w:val="none" w:sz="0" w:space="0" w:color="auto"/>
            <w:right w:val="none" w:sz="0" w:space="0" w:color="auto"/>
          </w:divBdr>
        </w:div>
        <w:div w:id="360251401">
          <w:marLeft w:val="640"/>
          <w:marRight w:val="0"/>
          <w:marTop w:val="0"/>
          <w:marBottom w:val="0"/>
          <w:divBdr>
            <w:top w:val="none" w:sz="0" w:space="0" w:color="auto"/>
            <w:left w:val="none" w:sz="0" w:space="0" w:color="auto"/>
            <w:bottom w:val="none" w:sz="0" w:space="0" w:color="auto"/>
            <w:right w:val="none" w:sz="0" w:space="0" w:color="auto"/>
          </w:divBdr>
        </w:div>
        <w:div w:id="457190843">
          <w:marLeft w:val="640"/>
          <w:marRight w:val="0"/>
          <w:marTop w:val="0"/>
          <w:marBottom w:val="0"/>
          <w:divBdr>
            <w:top w:val="none" w:sz="0" w:space="0" w:color="auto"/>
            <w:left w:val="none" w:sz="0" w:space="0" w:color="auto"/>
            <w:bottom w:val="none" w:sz="0" w:space="0" w:color="auto"/>
            <w:right w:val="none" w:sz="0" w:space="0" w:color="auto"/>
          </w:divBdr>
        </w:div>
        <w:div w:id="493958958">
          <w:marLeft w:val="640"/>
          <w:marRight w:val="0"/>
          <w:marTop w:val="0"/>
          <w:marBottom w:val="0"/>
          <w:divBdr>
            <w:top w:val="none" w:sz="0" w:space="0" w:color="auto"/>
            <w:left w:val="none" w:sz="0" w:space="0" w:color="auto"/>
            <w:bottom w:val="none" w:sz="0" w:space="0" w:color="auto"/>
            <w:right w:val="none" w:sz="0" w:space="0" w:color="auto"/>
          </w:divBdr>
        </w:div>
        <w:div w:id="496269609">
          <w:marLeft w:val="640"/>
          <w:marRight w:val="0"/>
          <w:marTop w:val="0"/>
          <w:marBottom w:val="0"/>
          <w:divBdr>
            <w:top w:val="none" w:sz="0" w:space="0" w:color="auto"/>
            <w:left w:val="none" w:sz="0" w:space="0" w:color="auto"/>
            <w:bottom w:val="none" w:sz="0" w:space="0" w:color="auto"/>
            <w:right w:val="none" w:sz="0" w:space="0" w:color="auto"/>
          </w:divBdr>
        </w:div>
        <w:div w:id="503865193">
          <w:marLeft w:val="640"/>
          <w:marRight w:val="0"/>
          <w:marTop w:val="0"/>
          <w:marBottom w:val="0"/>
          <w:divBdr>
            <w:top w:val="none" w:sz="0" w:space="0" w:color="auto"/>
            <w:left w:val="none" w:sz="0" w:space="0" w:color="auto"/>
            <w:bottom w:val="none" w:sz="0" w:space="0" w:color="auto"/>
            <w:right w:val="none" w:sz="0" w:space="0" w:color="auto"/>
          </w:divBdr>
        </w:div>
        <w:div w:id="505367729">
          <w:marLeft w:val="640"/>
          <w:marRight w:val="0"/>
          <w:marTop w:val="0"/>
          <w:marBottom w:val="0"/>
          <w:divBdr>
            <w:top w:val="none" w:sz="0" w:space="0" w:color="auto"/>
            <w:left w:val="none" w:sz="0" w:space="0" w:color="auto"/>
            <w:bottom w:val="none" w:sz="0" w:space="0" w:color="auto"/>
            <w:right w:val="none" w:sz="0" w:space="0" w:color="auto"/>
          </w:divBdr>
        </w:div>
        <w:div w:id="527061942">
          <w:marLeft w:val="640"/>
          <w:marRight w:val="0"/>
          <w:marTop w:val="0"/>
          <w:marBottom w:val="0"/>
          <w:divBdr>
            <w:top w:val="none" w:sz="0" w:space="0" w:color="auto"/>
            <w:left w:val="none" w:sz="0" w:space="0" w:color="auto"/>
            <w:bottom w:val="none" w:sz="0" w:space="0" w:color="auto"/>
            <w:right w:val="none" w:sz="0" w:space="0" w:color="auto"/>
          </w:divBdr>
        </w:div>
        <w:div w:id="537399288">
          <w:marLeft w:val="640"/>
          <w:marRight w:val="0"/>
          <w:marTop w:val="0"/>
          <w:marBottom w:val="0"/>
          <w:divBdr>
            <w:top w:val="none" w:sz="0" w:space="0" w:color="auto"/>
            <w:left w:val="none" w:sz="0" w:space="0" w:color="auto"/>
            <w:bottom w:val="none" w:sz="0" w:space="0" w:color="auto"/>
            <w:right w:val="none" w:sz="0" w:space="0" w:color="auto"/>
          </w:divBdr>
        </w:div>
        <w:div w:id="552471901">
          <w:marLeft w:val="640"/>
          <w:marRight w:val="0"/>
          <w:marTop w:val="0"/>
          <w:marBottom w:val="0"/>
          <w:divBdr>
            <w:top w:val="none" w:sz="0" w:space="0" w:color="auto"/>
            <w:left w:val="none" w:sz="0" w:space="0" w:color="auto"/>
            <w:bottom w:val="none" w:sz="0" w:space="0" w:color="auto"/>
            <w:right w:val="none" w:sz="0" w:space="0" w:color="auto"/>
          </w:divBdr>
        </w:div>
        <w:div w:id="610212942">
          <w:marLeft w:val="640"/>
          <w:marRight w:val="0"/>
          <w:marTop w:val="0"/>
          <w:marBottom w:val="0"/>
          <w:divBdr>
            <w:top w:val="none" w:sz="0" w:space="0" w:color="auto"/>
            <w:left w:val="none" w:sz="0" w:space="0" w:color="auto"/>
            <w:bottom w:val="none" w:sz="0" w:space="0" w:color="auto"/>
            <w:right w:val="none" w:sz="0" w:space="0" w:color="auto"/>
          </w:divBdr>
        </w:div>
        <w:div w:id="662972401">
          <w:marLeft w:val="640"/>
          <w:marRight w:val="0"/>
          <w:marTop w:val="0"/>
          <w:marBottom w:val="0"/>
          <w:divBdr>
            <w:top w:val="none" w:sz="0" w:space="0" w:color="auto"/>
            <w:left w:val="none" w:sz="0" w:space="0" w:color="auto"/>
            <w:bottom w:val="none" w:sz="0" w:space="0" w:color="auto"/>
            <w:right w:val="none" w:sz="0" w:space="0" w:color="auto"/>
          </w:divBdr>
        </w:div>
        <w:div w:id="676536671">
          <w:marLeft w:val="640"/>
          <w:marRight w:val="0"/>
          <w:marTop w:val="0"/>
          <w:marBottom w:val="0"/>
          <w:divBdr>
            <w:top w:val="none" w:sz="0" w:space="0" w:color="auto"/>
            <w:left w:val="none" w:sz="0" w:space="0" w:color="auto"/>
            <w:bottom w:val="none" w:sz="0" w:space="0" w:color="auto"/>
            <w:right w:val="none" w:sz="0" w:space="0" w:color="auto"/>
          </w:divBdr>
        </w:div>
        <w:div w:id="686175225">
          <w:marLeft w:val="640"/>
          <w:marRight w:val="0"/>
          <w:marTop w:val="0"/>
          <w:marBottom w:val="0"/>
          <w:divBdr>
            <w:top w:val="none" w:sz="0" w:space="0" w:color="auto"/>
            <w:left w:val="none" w:sz="0" w:space="0" w:color="auto"/>
            <w:bottom w:val="none" w:sz="0" w:space="0" w:color="auto"/>
            <w:right w:val="none" w:sz="0" w:space="0" w:color="auto"/>
          </w:divBdr>
        </w:div>
        <w:div w:id="691564810">
          <w:marLeft w:val="640"/>
          <w:marRight w:val="0"/>
          <w:marTop w:val="0"/>
          <w:marBottom w:val="0"/>
          <w:divBdr>
            <w:top w:val="none" w:sz="0" w:space="0" w:color="auto"/>
            <w:left w:val="none" w:sz="0" w:space="0" w:color="auto"/>
            <w:bottom w:val="none" w:sz="0" w:space="0" w:color="auto"/>
            <w:right w:val="none" w:sz="0" w:space="0" w:color="auto"/>
          </w:divBdr>
        </w:div>
        <w:div w:id="731267533">
          <w:marLeft w:val="640"/>
          <w:marRight w:val="0"/>
          <w:marTop w:val="0"/>
          <w:marBottom w:val="0"/>
          <w:divBdr>
            <w:top w:val="none" w:sz="0" w:space="0" w:color="auto"/>
            <w:left w:val="none" w:sz="0" w:space="0" w:color="auto"/>
            <w:bottom w:val="none" w:sz="0" w:space="0" w:color="auto"/>
            <w:right w:val="none" w:sz="0" w:space="0" w:color="auto"/>
          </w:divBdr>
        </w:div>
        <w:div w:id="740830631">
          <w:marLeft w:val="640"/>
          <w:marRight w:val="0"/>
          <w:marTop w:val="0"/>
          <w:marBottom w:val="0"/>
          <w:divBdr>
            <w:top w:val="none" w:sz="0" w:space="0" w:color="auto"/>
            <w:left w:val="none" w:sz="0" w:space="0" w:color="auto"/>
            <w:bottom w:val="none" w:sz="0" w:space="0" w:color="auto"/>
            <w:right w:val="none" w:sz="0" w:space="0" w:color="auto"/>
          </w:divBdr>
        </w:div>
        <w:div w:id="745301177">
          <w:marLeft w:val="640"/>
          <w:marRight w:val="0"/>
          <w:marTop w:val="0"/>
          <w:marBottom w:val="0"/>
          <w:divBdr>
            <w:top w:val="none" w:sz="0" w:space="0" w:color="auto"/>
            <w:left w:val="none" w:sz="0" w:space="0" w:color="auto"/>
            <w:bottom w:val="none" w:sz="0" w:space="0" w:color="auto"/>
            <w:right w:val="none" w:sz="0" w:space="0" w:color="auto"/>
          </w:divBdr>
        </w:div>
        <w:div w:id="799609792">
          <w:marLeft w:val="640"/>
          <w:marRight w:val="0"/>
          <w:marTop w:val="0"/>
          <w:marBottom w:val="0"/>
          <w:divBdr>
            <w:top w:val="none" w:sz="0" w:space="0" w:color="auto"/>
            <w:left w:val="none" w:sz="0" w:space="0" w:color="auto"/>
            <w:bottom w:val="none" w:sz="0" w:space="0" w:color="auto"/>
            <w:right w:val="none" w:sz="0" w:space="0" w:color="auto"/>
          </w:divBdr>
        </w:div>
        <w:div w:id="800149663">
          <w:marLeft w:val="640"/>
          <w:marRight w:val="0"/>
          <w:marTop w:val="0"/>
          <w:marBottom w:val="0"/>
          <w:divBdr>
            <w:top w:val="none" w:sz="0" w:space="0" w:color="auto"/>
            <w:left w:val="none" w:sz="0" w:space="0" w:color="auto"/>
            <w:bottom w:val="none" w:sz="0" w:space="0" w:color="auto"/>
            <w:right w:val="none" w:sz="0" w:space="0" w:color="auto"/>
          </w:divBdr>
        </w:div>
        <w:div w:id="817038978">
          <w:marLeft w:val="640"/>
          <w:marRight w:val="0"/>
          <w:marTop w:val="0"/>
          <w:marBottom w:val="0"/>
          <w:divBdr>
            <w:top w:val="none" w:sz="0" w:space="0" w:color="auto"/>
            <w:left w:val="none" w:sz="0" w:space="0" w:color="auto"/>
            <w:bottom w:val="none" w:sz="0" w:space="0" w:color="auto"/>
            <w:right w:val="none" w:sz="0" w:space="0" w:color="auto"/>
          </w:divBdr>
        </w:div>
        <w:div w:id="833910548">
          <w:marLeft w:val="640"/>
          <w:marRight w:val="0"/>
          <w:marTop w:val="0"/>
          <w:marBottom w:val="0"/>
          <w:divBdr>
            <w:top w:val="none" w:sz="0" w:space="0" w:color="auto"/>
            <w:left w:val="none" w:sz="0" w:space="0" w:color="auto"/>
            <w:bottom w:val="none" w:sz="0" w:space="0" w:color="auto"/>
            <w:right w:val="none" w:sz="0" w:space="0" w:color="auto"/>
          </w:divBdr>
        </w:div>
        <w:div w:id="869999518">
          <w:marLeft w:val="640"/>
          <w:marRight w:val="0"/>
          <w:marTop w:val="0"/>
          <w:marBottom w:val="0"/>
          <w:divBdr>
            <w:top w:val="none" w:sz="0" w:space="0" w:color="auto"/>
            <w:left w:val="none" w:sz="0" w:space="0" w:color="auto"/>
            <w:bottom w:val="none" w:sz="0" w:space="0" w:color="auto"/>
            <w:right w:val="none" w:sz="0" w:space="0" w:color="auto"/>
          </w:divBdr>
        </w:div>
        <w:div w:id="943802587">
          <w:marLeft w:val="640"/>
          <w:marRight w:val="0"/>
          <w:marTop w:val="0"/>
          <w:marBottom w:val="0"/>
          <w:divBdr>
            <w:top w:val="none" w:sz="0" w:space="0" w:color="auto"/>
            <w:left w:val="none" w:sz="0" w:space="0" w:color="auto"/>
            <w:bottom w:val="none" w:sz="0" w:space="0" w:color="auto"/>
            <w:right w:val="none" w:sz="0" w:space="0" w:color="auto"/>
          </w:divBdr>
        </w:div>
        <w:div w:id="966348719">
          <w:marLeft w:val="640"/>
          <w:marRight w:val="0"/>
          <w:marTop w:val="0"/>
          <w:marBottom w:val="0"/>
          <w:divBdr>
            <w:top w:val="none" w:sz="0" w:space="0" w:color="auto"/>
            <w:left w:val="none" w:sz="0" w:space="0" w:color="auto"/>
            <w:bottom w:val="none" w:sz="0" w:space="0" w:color="auto"/>
            <w:right w:val="none" w:sz="0" w:space="0" w:color="auto"/>
          </w:divBdr>
        </w:div>
        <w:div w:id="979116159">
          <w:marLeft w:val="640"/>
          <w:marRight w:val="0"/>
          <w:marTop w:val="0"/>
          <w:marBottom w:val="0"/>
          <w:divBdr>
            <w:top w:val="none" w:sz="0" w:space="0" w:color="auto"/>
            <w:left w:val="none" w:sz="0" w:space="0" w:color="auto"/>
            <w:bottom w:val="none" w:sz="0" w:space="0" w:color="auto"/>
            <w:right w:val="none" w:sz="0" w:space="0" w:color="auto"/>
          </w:divBdr>
        </w:div>
        <w:div w:id="1026828032">
          <w:marLeft w:val="640"/>
          <w:marRight w:val="0"/>
          <w:marTop w:val="0"/>
          <w:marBottom w:val="0"/>
          <w:divBdr>
            <w:top w:val="none" w:sz="0" w:space="0" w:color="auto"/>
            <w:left w:val="none" w:sz="0" w:space="0" w:color="auto"/>
            <w:bottom w:val="none" w:sz="0" w:space="0" w:color="auto"/>
            <w:right w:val="none" w:sz="0" w:space="0" w:color="auto"/>
          </w:divBdr>
        </w:div>
        <w:div w:id="1060984188">
          <w:marLeft w:val="640"/>
          <w:marRight w:val="0"/>
          <w:marTop w:val="0"/>
          <w:marBottom w:val="0"/>
          <w:divBdr>
            <w:top w:val="none" w:sz="0" w:space="0" w:color="auto"/>
            <w:left w:val="none" w:sz="0" w:space="0" w:color="auto"/>
            <w:bottom w:val="none" w:sz="0" w:space="0" w:color="auto"/>
            <w:right w:val="none" w:sz="0" w:space="0" w:color="auto"/>
          </w:divBdr>
        </w:div>
        <w:div w:id="1076167563">
          <w:marLeft w:val="640"/>
          <w:marRight w:val="0"/>
          <w:marTop w:val="0"/>
          <w:marBottom w:val="0"/>
          <w:divBdr>
            <w:top w:val="none" w:sz="0" w:space="0" w:color="auto"/>
            <w:left w:val="none" w:sz="0" w:space="0" w:color="auto"/>
            <w:bottom w:val="none" w:sz="0" w:space="0" w:color="auto"/>
            <w:right w:val="none" w:sz="0" w:space="0" w:color="auto"/>
          </w:divBdr>
        </w:div>
        <w:div w:id="1094084375">
          <w:marLeft w:val="640"/>
          <w:marRight w:val="0"/>
          <w:marTop w:val="0"/>
          <w:marBottom w:val="0"/>
          <w:divBdr>
            <w:top w:val="none" w:sz="0" w:space="0" w:color="auto"/>
            <w:left w:val="none" w:sz="0" w:space="0" w:color="auto"/>
            <w:bottom w:val="none" w:sz="0" w:space="0" w:color="auto"/>
            <w:right w:val="none" w:sz="0" w:space="0" w:color="auto"/>
          </w:divBdr>
        </w:div>
        <w:div w:id="1141270780">
          <w:marLeft w:val="640"/>
          <w:marRight w:val="0"/>
          <w:marTop w:val="0"/>
          <w:marBottom w:val="0"/>
          <w:divBdr>
            <w:top w:val="none" w:sz="0" w:space="0" w:color="auto"/>
            <w:left w:val="none" w:sz="0" w:space="0" w:color="auto"/>
            <w:bottom w:val="none" w:sz="0" w:space="0" w:color="auto"/>
            <w:right w:val="none" w:sz="0" w:space="0" w:color="auto"/>
          </w:divBdr>
        </w:div>
        <w:div w:id="1145396735">
          <w:marLeft w:val="640"/>
          <w:marRight w:val="0"/>
          <w:marTop w:val="0"/>
          <w:marBottom w:val="0"/>
          <w:divBdr>
            <w:top w:val="none" w:sz="0" w:space="0" w:color="auto"/>
            <w:left w:val="none" w:sz="0" w:space="0" w:color="auto"/>
            <w:bottom w:val="none" w:sz="0" w:space="0" w:color="auto"/>
            <w:right w:val="none" w:sz="0" w:space="0" w:color="auto"/>
          </w:divBdr>
        </w:div>
        <w:div w:id="1201747871">
          <w:marLeft w:val="640"/>
          <w:marRight w:val="0"/>
          <w:marTop w:val="0"/>
          <w:marBottom w:val="0"/>
          <w:divBdr>
            <w:top w:val="none" w:sz="0" w:space="0" w:color="auto"/>
            <w:left w:val="none" w:sz="0" w:space="0" w:color="auto"/>
            <w:bottom w:val="none" w:sz="0" w:space="0" w:color="auto"/>
            <w:right w:val="none" w:sz="0" w:space="0" w:color="auto"/>
          </w:divBdr>
        </w:div>
        <w:div w:id="1202596081">
          <w:marLeft w:val="640"/>
          <w:marRight w:val="0"/>
          <w:marTop w:val="0"/>
          <w:marBottom w:val="0"/>
          <w:divBdr>
            <w:top w:val="none" w:sz="0" w:space="0" w:color="auto"/>
            <w:left w:val="none" w:sz="0" w:space="0" w:color="auto"/>
            <w:bottom w:val="none" w:sz="0" w:space="0" w:color="auto"/>
            <w:right w:val="none" w:sz="0" w:space="0" w:color="auto"/>
          </w:divBdr>
        </w:div>
        <w:div w:id="1231890413">
          <w:marLeft w:val="640"/>
          <w:marRight w:val="0"/>
          <w:marTop w:val="0"/>
          <w:marBottom w:val="0"/>
          <w:divBdr>
            <w:top w:val="none" w:sz="0" w:space="0" w:color="auto"/>
            <w:left w:val="none" w:sz="0" w:space="0" w:color="auto"/>
            <w:bottom w:val="none" w:sz="0" w:space="0" w:color="auto"/>
            <w:right w:val="none" w:sz="0" w:space="0" w:color="auto"/>
          </w:divBdr>
        </w:div>
        <w:div w:id="1235511144">
          <w:marLeft w:val="640"/>
          <w:marRight w:val="0"/>
          <w:marTop w:val="0"/>
          <w:marBottom w:val="0"/>
          <w:divBdr>
            <w:top w:val="none" w:sz="0" w:space="0" w:color="auto"/>
            <w:left w:val="none" w:sz="0" w:space="0" w:color="auto"/>
            <w:bottom w:val="none" w:sz="0" w:space="0" w:color="auto"/>
            <w:right w:val="none" w:sz="0" w:space="0" w:color="auto"/>
          </w:divBdr>
        </w:div>
        <w:div w:id="1339847151">
          <w:marLeft w:val="640"/>
          <w:marRight w:val="0"/>
          <w:marTop w:val="0"/>
          <w:marBottom w:val="0"/>
          <w:divBdr>
            <w:top w:val="none" w:sz="0" w:space="0" w:color="auto"/>
            <w:left w:val="none" w:sz="0" w:space="0" w:color="auto"/>
            <w:bottom w:val="none" w:sz="0" w:space="0" w:color="auto"/>
            <w:right w:val="none" w:sz="0" w:space="0" w:color="auto"/>
          </w:divBdr>
        </w:div>
        <w:div w:id="1340932997">
          <w:marLeft w:val="640"/>
          <w:marRight w:val="0"/>
          <w:marTop w:val="0"/>
          <w:marBottom w:val="0"/>
          <w:divBdr>
            <w:top w:val="none" w:sz="0" w:space="0" w:color="auto"/>
            <w:left w:val="none" w:sz="0" w:space="0" w:color="auto"/>
            <w:bottom w:val="none" w:sz="0" w:space="0" w:color="auto"/>
            <w:right w:val="none" w:sz="0" w:space="0" w:color="auto"/>
          </w:divBdr>
        </w:div>
        <w:div w:id="1377579229">
          <w:marLeft w:val="640"/>
          <w:marRight w:val="0"/>
          <w:marTop w:val="0"/>
          <w:marBottom w:val="0"/>
          <w:divBdr>
            <w:top w:val="none" w:sz="0" w:space="0" w:color="auto"/>
            <w:left w:val="none" w:sz="0" w:space="0" w:color="auto"/>
            <w:bottom w:val="none" w:sz="0" w:space="0" w:color="auto"/>
            <w:right w:val="none" w:sz="0" w:space="0" w:color="auto"/>
          </w:divBdr>
        </w:div>
        <w:div w:id="1393458297">
          <w:marLeft w:val="640"/>
          <w:marRight w:val="0"/>
          <w:marTop w:val="0"/>
          <w:marBottom w:val="0"/>
          <w:divBdr>
            <w:top w:val="none" w:sz="0" w:space="0" w:color="auto"/>
            <w:left w:val="none" w:sz="0" w:space="0" w:color="auto"/>
            <w:bottom w:val="none" w:sz="0" w:space="0" w:color="auto"/>
            <w:right w:val="none" w:sz="0" w:space="0" w:color="auto"/>
          </w:divBdr>
        </w:div>
        <w:div w:id="1409115008">
          <w:marLeft w:val="640"/>
          <w:marRight w:val="0"/>
          <w:marTop w:val="0"/>
          <w:marBottom w:val="0"/>
          <w:divBdr>
            <w:top w:val="none" w:sz="0" w:space="0" w:color="auto"/>
            <w:left w:val="none" w:sz="0" w:space="0" w:color="auto"/>
            <w:bottom w:val="none" w:sz="0" w:space="0" w:color="auto"/>
            <w:right w:val="none" w:sz="0" w:space="0" w:color="auto"/>
          </w:divBdr>
        </w:div>
        <w:div w:id="1438452044">
          <w:marLeft w:val="640"/>
          <w:marRight w:val="0"/>
          <w:marTop w:val="0"/>
          <w:marBottom w:val="0"/>
          <w:divBdr>
            <w:top w:val="none" w:sz="0" w:space="0" w:color="auto"/>
            <w:left w:val="none" w:sz="0" w:space="0" w:color="auto"/>
            <w:bottom w:val="none" w:sz="0" w:space="0" w:color="auto"/>
            <w:right w:val="none" w:sz="0" w:space="0" w:color="auto"/>
          </w:divBdr>
        </w:div>
        <w:div w:id="1461996284">
          <w:marLeft w:val="640"/>
          <w:marRight w:val="0"/>
          <w:marTop w:val="0"/>
          <w:marBottom w:val="0"/>
          <w:divBdr>
            <w:top w:val="none" w:sz="0" w:space="0" w:color="auto"/>
            <w:left w:val="none" w:sz="0" w:space="0" w:color="auto"/>
            <w:bottom w:val="none" w:sz="0" w:space="0" w:color="auto"/>
            <w:right w:val="none" w:sz="0" w:space="0" w:color="auto"/>
          </w:divBdr>
        </w:div>
        <w:div w:id="1464155520">
          <w:marLeft w:val="640"/>
          <w:marRight w:val="0"/>
          <w:marTop w:val="0"/>
          <w:marBottom w:val="0"/>
          <w:divBdr>
            <w:top w:val="none" w:sz="0" w:space="0" w:color="auto"/>
            <w:left w:val="none" w:sz="0" w:space="0" w:color="auto"/>
            <w:bottom w:val="none" w:sz="0" w:space="0" w:color="auto"/>
            <w:right w:val="none" w:sz="0" w:space="0" w:color="auto"/>
          </w:divBdr>
        </w:div>
        <w:div w:id="1580754448">
          <w:marLeft w:val="640"/>
          <w:marRight w:val="0"/>
          <w:marTop w:val="0"/>
          <w:marBottom w:val="0"/>
          <w:divBdr>
            <w:top w:val="none" w:sz="0" w:space="0" w:color="auto"/>
            <w:left w:val="none" w:sz="0" w:space="0" w:color="auto"/>
            <w:bottom w:val="none" w:sz="0" w:space="0" w:color="auto"/>
            <w:right w:val="none" w:sz="0" w:space="0" w:color="auto"/>
          </w:divBdr>
        </w:div>
        <w:div w:id="1609657855">
          <w:marLeft w:val="640"/>
          <w:marRight w:val="0"/>
          <w:marTop w:val="0"/>
          <w:marBottom w:val="0"/>
          <w:divBdr>
            <w:top w:val="none" w:sz="0" w:space="0" w:color="auto"/>
            <w:left w:val="none" w:sz="0" w:space="0" w:color="auto"/>
            <w:bottom w:val="none" w:sz="0" w:space="0" w:color="auto"/>
            <w:right w:val="none" w:sz="0" w:space="0" w:color="auto"/>
          </w:divBdr>
        </w:div>
        <w:div w:id="1639997111">
          <w:marLeft w:val="640"/>
          <w:marRight w:val="0"/>
          <w:marTop w:val="0"/>
          <w:marBottom w:val="0"/>
          <w:divBdr>
            <w:top w:val="none" w:sz="0" w:space="0" w:color="auto"/>
            <w:left w:val="none" w:sz="0" w:space="0" w:color="auto"/>
            <w:bottom w:val="none" w:sz="0" w:space="0" w:color="auto"/>
            <w:right w:val="none" w:sz="0" w:space="0" w:color="auto"/>
          </w:divBdr>
        </w:div>
        <w:div w:id="1658344784">
          <w:marLeft w:val="640"/>
          <w:marRight w:val="0"/>
          <w:marTop w:val="0"/>
          <w:marBottom w:val="0"/>
          <w:divBdr>
            <w:top w:val="none" w:sz="0" w:space="0" w:color="auto"/>
            <w:left w:val="none" w:sz="0" w:space="0" w:color="auto"/>
            <w:bottom w:val="none" w:sz="0" w:space="0" w:color="auto"/>
            <w:right w:val="none" w:sz="0" w:space="0" w:color="auto"/>
          </w:divBdr>
        </w:div>
        <w:div w:id="1704557742">
          <w:marLeft w:val="640"/>
          <w:marRight w:val="0"/>
          <w:marTop w:val="0"/>
          <w:marBottom w:val="0"/>
          <w:divBdr>
            <w:top w:val="none" w:sz="0" w:space="0" w:color="auto"/>
            <w:left w:val="none" w:sz="0" w:space="0" w:color="auto"/>
            <w:bottom w:val="none" w:sz="0" w:space="0" w:color="auto"/>
            <w:right w:val="none" w:sz="0" w:space="0" w:color="auto"/>
          </w:divBdr>
        </w:div>
        <w:div w:id="1718316306">
          <w:marLeft w:val="640"/>
          <w:marRight w:val="0"/>
          <w:marTop w:val="0"/>
          <w:marBottom w:val="0"/>
          <w:divBdr>
            <w:top w:val="none" w:sz="0" w:space="0" w:color="auto"/>
            <w:left w:val="none" w:sz="0" w:space="0" w:color="auto"/>
            <w:bottom w:val="none" w:sz="0" w:space="0" w:color="auto"/>
            <w:right w:val="none" w:sz="0" w:space="0" w:color="auto"/>
          </w:divBdr>
        </w:div>
        <w:div w:id="1735932679">
          <w:marLeft w:val="640"/>
          <w:marRight w:val="0"/>
          <w:marTop w:val="0"/>
          <w:marBottom w:val="0"/>
          <w:divBdr>
            <w:top w:val="none" w:sz="0" w:space="0" w:color="auto"/>
            <w:left w:val="none" w:sz="0" w:space="0" w:color="auto"/>
            <w:bottom w:val="none" w:sz="0" w:space="0" w:color="auto"/>
            <w:right w:val="none" w:sz="0" w:space="0" w:color="auto"/>
          </w:divBdr>
        </w:div>
        <w:div w:id="1773895019">
          <w:marLeft w:val="640"/>
          <w:marRight w:val="0"/>
          <w:marTop w:val="0"/>
          <w:marBottom w:val="0"/>
          <w:divBdr>
            <w:top w:val="none" w:sz="0" w:space="0" w:color="auto"/>
            <w:left w:val="none" w:sz="0" w:space="0" w:color="auto"/>
            <w:bottom w:val="none" w:sz="0" w:space="0" w:color="auto"/>
            <w:right w:val="none" w:sz="0" w:space="0" w:color="auto"/>
          </w:divBdr>
        </w:div>
        <w:div w:id="1798252045">
          <w:marLeft w:val="640"/>
          <w:marRight w:val="0"/>
          <w:marTop w:val="0"/>
          <w:marBottom w:val="0"/>
          <w:divBdr>
            <w:top w:val="none" w:sz="0" w:space="0" w:color="auto"/>
            <w:left w:val="none" w:sz="0" w:space="0" w:color="auto"/>
            <w:bottom w:val="none" w:sz="0" w:space="0" w:color="auto"/>
            <w:right w:val="none" w:sz="0" w:space="0" w:color="auto"/>
          </w:divBdr>
        </w:div>
        <w:div w:id="1828131666">
          <w:marLeft w:val="640"/>
          <w:marRight w:val="0"/>
          <w:marTop w:val="0"/>
          <w:marBottom w:val="0"/>
          <w:divBdr>
            <w:top w:val="none" w:sz="0" w:space="0" w:color="auto"/>
            <w:left w:val="none" w:sz="0" w:space="0" w:color="auto"/>
            <w:bottom w:val="none" w:sz="0" w:space="0" w:color="auto"/>
            <w:right w:val="none" w:sz="0" w:space="0" w:color="auto"/>
          </w:divBdr>
        </w:div>
        <w:div w:id="1862276615">
          <w:marLeft w:val="640"/>
          <w:marRight w:val="0"/>
          <w:marTop w:val="0"/>
          <w:marBottom w:val="0"/>
          <w:divBdr>
            <w:top w:val="none" w:sz="0" w:space="0" w:color="auto"/>
            <w:left w:val="none" w:sz="0" w:space="0" w:color="auto"/>
            <w:bottom w:val="none" w:sz="0" w:space="0" w:color="auto"/>
            <w:right w:val="none" w:sz="0" w:space="0" w:color="auto"/>
          </w:divBdr>
        </w:div>
        <w:div w:id="1880120306">
          <w:marLeft w:val="640"/>
          <w:marRight w:val="0"/>
          <w:marTop w:val="0"/>
          <w:marBottom w:val="0"/>
          <w:divBdr>
            <w:top w:val="none" w:sz="0" w:space="0" w:color="auto"/>
            <w:left w:val="none" w:sz="0" w:space="0" w:color="auto"/>
            <w:bottom w:val="none" w:sz="0" w:space="0" w:color="auto"/>
            <w:right w:val="none" w:sz="0" w:space="0" w:color="auto"/>
          </w:divBdr>
        </w:div>
        <w:div w:id="1926261247">
          <w:marLeft w:val="640"/>
          <w:marRight w:val="0"/>
          <w:marTop w:val="0"/>
          <w:marBottom w:val="0"/>
          <w:divBdr>
            <w:top w:val="none" w:sz="0" w:space="0" w:color="auto"/>
            <w:left w:val="none" w:sz="0" w:space="0" w:color="auto"/>
            <w:bottom w:val="none" w:sz="0" w:space="0" w:color="auto"/>
            <w:right w:val="none" w:sz="0" w:space="0" w:color="auto"/>
          </w:divBdr>
        </w:div>
      </w:divsChild>
    </w:div>
    <w:div w:id="218126881">
      <w:bodyDiv w:val="1"/>
      <w:marLeft w:val="0"/>
      <w:marRight w:val="0"/>
      <w:marTop w:val="0"/>
      <w:marBottom w:val="0"/>
      <w:divBdr>
        <w:top w:val="none" w:sz="0" w:space="0" w:color="auto"/>
        <w:left w:val="none" w:sz="0" w:space="0" w:color="auto"/>
        <w:bottom w:val="none" w:sz="0" w:space="0" w:color="auto"/>
        <w:right w:val="none" w:sz="0" w:space="0" w:color="auto"/>
      </w:divBdr>
      <w:divsChild>
        <w:div w:id="952784327">
          <w:marLeft w:val="640"/>
          <w:marRight w:val="0"/>
          <w:marTop w:val="0"/>
          <w:marBottom w:val="0"/>
          <w:divBdr>
            <w:top w:val="none" w:sz="0" w:space="0" w:color="auto"/>
            <w:left w:val="none" w:sz="0" w:space="0" w:color="auto"/>
            <w:bottom w:val="none" w:sz="0" w:space="0" w:color="auto"/>
            <w:right w:val="none" w:sz="0" w:space="0" w:color="auto"/>
          </w:divBdr>
        </w:div>
        <w:div w:id="1285505575">
          <w:marLeft w:val="640"/>
          <w:marRight w:val="0"/>
          <w:marTop w:val="0"/>
          <w:marBottom w:val="0"/>
          <w:divBdr>
            <w:top w:val="none" w:sz="0" w:space="0" w:color="auto"/>
            <w:left w:val="none" w:sz="0" w:space="0" w:color="auto"/>
            <w:bottom w:val="none" w:sz="0" w:space="0" w:color="auto"/>
            <w:right w:val="none" w:sz="0" w:space="0" w:color="auto"/>
          </w:divBdr>
        </w:div>
        <w:div w:id="2109108213">
          <w:marLeft w:val="640"/>
          <w:marRight w:val="0"/>
          <w:marTop w:val="0"/>
          <w:marBottom w:val="0"/>
          <w:divBdr>
            <w:top w:val="none" w:sz="0" w:space="0" w:color="auto"/>
            <w:left w:val="none" w:sz="0" w:space="0" w:color="auto"/>
            <w:bottom w:val="none" w:sz="0" w:space="0" w:color="auto"/>
            <w:right w:val="none" w:sz="0" w:space="0" w:color="auto"/>
          </w:divBdr>
        </w:div>
        <w:div w:id="1119492195">
          <w:marLeft w:val="640"/>
          <w:marRight w:val="0"/>
          <w:marTop w:val="0"/>
          <w:marBottom w:val="0"/>
          <w:divBdr>
            <w:top w:val="none" w:sz="0" w:space="0" w:color="auto"/>
            <w:left w:val="none" w:sz="0" w:space="0" w:color="auto"/>
            <w:bottom w:val="none" w:sz="0" w:space="0" w:color="auto"/>
            <w:right w:val="none" w:sz="0" w:space="0" w:color="auto"/>
          </w:divBdr>
        </w:div>
        <w:div w:id="600845841">
          <w:marLeft w:val="640"/>
          <w:marRight w:val="0"/>
          <w:marTop w:val="0"/>
          <w:marBottom w:val="0"/>
          <w:divBdr>
            <w:top w:val="none" w:sz="0" w:space="0" w:color="auto"/>
            <w:left w:val="none" w:sz="0" w:space="0" w:color="auto"/>
            <w:bottom w:val="none" w:sz="0" w:space="0" w:color="auto"/>
            <w:right w:val="none" w:sz="0" w:space="0" w:color="auto"/>
          </w:divBdr>
        </w:div>
        <w:div w:id="1133863195">
          <w:marLeft w:val="640"/>
          <w:marRight w:val="0"/>
          <w:marTop w:val="0"/>
          <w:marBottom w:val="0"/>
          <w:divBdr>
            <w:top w:val="none" w:sz="0" w:space="0" w:color="auto"/>
            <w:left w:val="none" w:sz="0" w:space="0" w:color="auto"/>
            <w:bottom w:val="none" w:sz="0" w:space="0" w:color="auto"/>
            <w:right w:val="none" w:sz="0" w:space="0" w:color="auto"/>
          </w:divBdr>
        </w:div>
        <w:div w:id="1908879022">
          <w:marLeft w:val="640"/>
          <w:marRight w:val="0"/>
          <w:marTop w:val="0"/>
          <w:marBottom w:val="0"/>
          <w:divBdr>
            <w:top w:val="none" w:sz="0" w:space="0" w:color="auto"/>
            <w:left w:val="none" w:sz="0" w:space="0" w:color="auto"/>
            <w:bottom w:val="none" w:sz="0" w:space="0" w:color="auto"/>
            <w:right w:val="none" w:sz="0" w:space="0" w:color="auto"/>
          </w:divBdr>
        </w:div>
        <w:div w:id="1207572019">
          <w:marLeft w:val="640"/>
          <w:marRight w:val="0"/>
          <w:marTop w:val="0"/>
          <w:marBottom w:val="0"/>
          <w:divBdr>
            <w:top w:val="none" w:sz="0" w:space="0" w:color="auto"/>
            <w:left w:val="none" w:sz="0" w:space="0" w:color="auto"/>
            <w:bottom w:val="none" w:sz="0" w:space="0" w:color="auto"/>
            <w:right w:val="none" w:sz="0" w:space="0" w:color="auto"/>
          </w:divBdr>
        </w:div>
        <w:div w:id="2048679364">
          <w:marLeft w:val="640"/>
          <w:marRight w:val="0"/>
          <w:marTop w:val="0"/>
          <w:marBottom w:val="0"/>
          <w:divBdr>
            <w:top w:val="none" w:sz="0" w:space="0" w:color="auto"/>
            <w:left w:val="none" w:sz="0" w:space="0" w:color="auto"/>
            <w:bottom w:val="none" w:sz="0" w:space="0" w:color="auto"/>
            <w:right w:val="none" w:sz="0" w:space="0" w:color="auto"/>
          </w:divBdr>
        </w:div>
        <w:div w:id="1290865549">
          <w:marLeft w:val="640"/>
          <w:marRight w:val="0"/>
          <w:marTop w:val="0"/>
          <w:marBottom w:val="0"/>
          <w:divBdr>
            <w:top w:val="none" w:sz="0" w:space="0" w:color="auto"/>
            <w:left w:val="none" w:sz="0" w:space="0" w:color="auto"/>
            <w:bottom w:val="none" w:sz="0" w:space="0" w:color="auto"/>
            <w:right w:val="none" w:sz="0" w:space="0" w:color="auto"/>
          </w:divBdr>
        </w:div>
        <w:div w:id="1058742208">
          <w:marLeft w:val="640"/>
          <w:marRight w:val="0"/>
          <w:marTop w:val="0"/>
          <w:marBottom w:val="0"/>
          <w:divBdr>
            <w:top w:val="none" w:sz="0" w:space="0" w:color="auto"/>
            <w:left w:val="none" w:sz="0" w:space="0" w:color="auto"/>
            <w:bottom w:val="none" w:sz="0" w:space="0" w:color="auto"/>
            <w:right w:val="none" w:sz="0" w:space="0" w:color="auto"/>
          </w:divBdr>
        </w:div>
        <w:div w:id="1580213882">
          <w:marLeft w:val="640"/>
          <w:marRight w:val="0"/>
          <w:marTop w:val="0"/>
          <w:marBottom w:val="0"/>
          <w:divBdr>
            <w:top w:val="none" w:sz="0" w:space="0" w:color="auto"/>
            <w:left w:val="none" w:sz="0" w:space="0" w:color="auto"/>
            <w:bottom w:val="none" w:sz="0" w:space="0" w:color="auto"/>
            <w:right w:val="none" w:sz="0" w:space="0" w:color="auto"/>
          </w:divBdr>
        </w:div>
        <w:div w:id="1873611558">
          <w:marLeft w:val="640"/>
          <w:marRight w:val="0"/>
          <w:marTop w:val="0"/>
          <w:marBottom w:val="0"/>
          <w:divBdr>
            <w:top w:val="none" w:sz="0" w:space="0" w:color="auto"/>
            <w:left w:val="none" w:sz="0" w:space="0" w:color="auto"/>
            <w:bottom w:val="none" w:sz="0" w:space="0" w:color="auto"/>
            <w:right w:val="none" w:sz="0" w:space="0" w:color="auto"/>
          </w:divBdr>
        </w:div>
        <w:div w:id="785852817">
          <w:marLeft w:val="640"/>
          <w:marRight w:val="0"/>
          <w:marTop w:val="0"/>
          <w:marBottom w:val="0"/>
          <w:divBdr>
            <w:top w:val="none" w:sz="0" w:space="0" w:color="auto"/>
            <w:left w:val="none" w:sz="0" w:space="0" w:color="auto"/>
            <w:bottom w:val="none" w:sz="0" w:space="0" w:color="auto"/>
            <w:right w:val="none" w:sz="0" w:space="0" w:color="auto"/>
          </w:divBdr>
        </w:div>
        <w:div w:id="214896228">
          <w:marLeft w:val="640"/>
          <w:marRight w:val="0"/>
          <w:marTop w:val="0"/>
          <w:marBottom w:val="0"/>
          <w:divBdr>
            <w:top w:val="none" w:sz="0" w:space="0" w:color="auto"/>
            <w:left w:val="none" w:sz="0" w:space="0" w:color="auto"/>
            <w:bottom w:val="none" w:sz="0" w:space="0" w:color="auto"/>
            <w:right w:val="none" w:sz="0" w:space="0" w:color="auto"/>
          </w:divBdr>
        </w:div>
        <w:div w:id="764114875">
          <w:marLeft w:val="640"/>
          <w:marRight w:val="0"/>
          <w:marTop w:val="0"/>
          <w:marBottom w:val="0"/>
          <w:divBdr>
            <w:top w:val="none" w:sz="0" w:space="0" w:color="auto"/>
            <w:left w:val="none" w:sz="0" w:space="0" w:color="auto"/>
            <w:bottom w:val="none" w:sz="0" w:space="0" w:color="auto"/>
            <w:right w:val="none" w:sz="0" w:space="0" w:color="auto"/>
          </w:divBdr>
        </w:div>
        <w:div w:id="1041982439">
          <w:marLeft w:val="640"/>
          <w:marRight w:val="0"/>
          <w:marTop w:val="0"/>
          <w:marBottom w:val="0"/>
          <w:divBdr>
            <w:top w:val="none" w:sz="0" w:space="0" w:color="auto"/>
            <w:left w:val="none" w:sz="0" w:space="0" w:color="auto"/>
            <w:bottom w:val="none" w:sz="0" w:space="0" w:color="auto"/>
            <w:right w:val="none" w:sz="0" w:space="0" w:color="auto"/>
          </w:divBdr>
        </w:div>
        <w:div w:id="522131139">
          <w:marLeft w:val="640"/>
          <w:marRight w:val="0"/>
          <w:marTop w:val="0"/>
          <w:marBottom w:val="0"/>
          <w:divBdr>
            <w:top w:val="none" w:sz="0" w:space="0" w:color="auto"/>
            <w:left w:val="none" w:sz="0" w:space="0" w:color="auto"/>
            <w:bottom w:val="none" w:sz="0" w:space="0" w:color="auto"/>
            <w:right w:val="none" w:sz="0" w:space="0" w:color="auto"/>
          </w:divBdr>
        </w:div>
        <w:div w:id="1567758396">
          <w:marLeft w:val="640"/>
          <w:marRight w:val="0"/>
          <w:marTop w:val="0"/>
          <w:marBottom w:val="0"/>
          <w:divBdr>
            <w:top w:val="none" w:sz="0" w:space="0" w:color="auto"/>
            <w:left w:val="none" w:sz="0" w:space="0" w:color="auto"/>
            <w:bottom w:val="none" w:sz="0" w:space="0" w:color="auto"/>
            <w:right w:val="none" w:sz="0" w:space="0" w:color="auto"/>
          </w:divBdr>
        </w:div>
        <w:div w:id="304703548">
          <w:marLeft w:val="640"/>
          <w:marRight w:val="0"/>
          <w:marTop w:val="0"/>
          <w:marBottom w:val="0"/>
          <w:divBdr>
            <w:top w:val="none" w:sz="0" w:space="0" w:color="auto"/>
            <w:left w:val="none" w:sz="0" w:space="0" w:color="auto"/>
            <w:bottom w:val="none" w:sz="0" w:space="0" w:color="auto"/>
            <w:right w:val="none" w:sz="0" w:space="0" w:color="auto"/>
          </w:divBdr>
        </w:div>
        <w:div w:id="6640258">
          <w:marLeft w:val="640"/>
          <w:marRight w:val="0"/>
          <w:marTop w:val="0"/>
          <w:marBottom w:val="0"/>
          <w:divBdr>
            <w:top w:val="none" w:sz="0" w:space="0" w:color="auto"/>
            <w:left w:val="none" w:sz="0" w:space="0" w:color="auto"/>
            <w:bottom w:val="none" w:sz="0" w:space="0" w:color="auto"/>
            <w:right w:val="none" w:sz="0" w:space="0" w:color="auto"/>
          </w:divBdr>
        </w:div>
        <w:div w:id="273561974">
          <w:marLeft w:val="640"/>
          <w:marRight w:val="0"/>
          <w:marTop w:val="0"/>
          <w:marBottom w:val="0"/>
          <w:divBdr>
            <w:top w:val="none" w:sz="0" w:space="0" w:color="auto"/>
            <w:left w:val="none" w:sz="0" w:space="0" w:color="auto"/>
            <w:bottom w:val="none" w:sz="0" w:space="0" w:color="auto"/>
            <w:right w:val="none" w:sz="0" w:space="0" w:color="auto"/>
          </w:divBdr>
        </w:div>
        <w:div w:id="1013655635">
          <w:marLeft w:val="640"/>
          <w:marRight w:val="0"/>
          <w:marTop w:val="0"/>
          <w:marBottom w:val="0"/>
          <w:divBdr>
            <w:top w:val="none" w:sz="0" w:space="0" w:color="auto"/>
            <w:left w:val="none" w:sz="0" w:space="0" w:color="auto"/>
            <w:bottom w:val="none" w:sz="0" w:space="0" w:color="auto"/>
            <w:right w:val="none" w:sz="0" w:space="0" w:color="auto"/>
          </w:divBdr>
        </w:div>
        <w:div w:id="312683626">
          <w:marLeft w:val="640"/>
          <w:marRight w:val="0"/>
          <w:marTop w:val="0"/>
          <w:marBottom w:val="0"/>
          <w:divBdr>
            <w:top w:val="none" w:sz="0" w:space="0" w:color="auto"/>
            <w:left w:val="none" w:sz="0" w:space="0" w:color="auto"/>
            <w:bottom w:val="none" w:sz="0" w:space="0" w:color="auto"/>
            <w:right w:val="none" w:sz="0" w:space="0" w:color="auto"/>
          </w:divBdr>
        </w:div>
        <w:div w:id="1882787446">
          <w:marLeft w:val="640"/>
          <w:marRight w:val="0"/>
          <w:marTop w:val="0"/>
          <w:marBottom w:val="0"/>
          <w:divBdr>
            <w:top w:val="none" w:sz="0" w:space="0" w:color="auto"/>
            <w:left w:val="none" w:sz="0" w:space="0" w:color="auto"/>
            <w:bottom w:val="none" w:sz="0" w:space="0" w:color="auto"/>
            <w:right w:val="none" w:sz="0" w:space="0" w:color="auto"/>
          </w:divBdr>
        </w:div>
        <w:div w:id="943658656">
          <w:marLeft w:val="640"/>
          <w:marRight w:val="0"/>
          <w:marTop w:val="0"/>
          <w:marBottom w:val="0"/>
          <w:divBdr>
            <w:top w:val="none" w:sz="0" w:space="0" w:color="auto"/>
            <w:left w:val="none" w:sz="0" w:space="0" w:color="auto"/>
            <w:bottom w:val="none" w:sz="0" w:space="0" w:color="auto"/>
            <w:right w:val="none" w:sz="0" w:space="0" w:color="auto"/>
          </w:divBdr>
        </w:div>
        <w:div w:id="1923054433">
          <w:marLeft w:val="640"/>
          <w:marRight w:val="0"/>
          <w:marTop w:val="0"/>
          <w:marBottom w:val="0"/>
          <w:divBdr>
            <w:top w:val="none" w:sz="0" w:space="0" w:color="auto"/>
            <w:left w:val="none" w:sz="0" w:space="0" w:color="auto"/>
            <w:bottom w:val="none" w:sz="0" w:space="0" w:color="auto"/>
            <w:right w:val="none" w:sz="0" w:space="0" w:color="auto"/>
          </w:divBdr>
        </w:div>
        <w:div w:id="1826430406">
          <w:marLeft w:val="640"/>
          <w:marRight w:val="0"/>
          <w:marTop w:val="0"/>
          <w:marBottom w:val="0"/>
          <w:divBdr>
            <w:top w:val="none" w:sz="0" w:space="0" w:color="auto"/>
            <w:left w:val="none" w:sz="0" w:space="0" w:color="auto"/>
            <w:bottom w:val="none" w:sz="0" w:space="0" w:color="auto"/>
            <w:right w:val="none" w:sz="0" w:space="0" w:color="auto"/>
          </w:divBdr>
        </w:div>
        <w:div w:id="884949113">
          <w:marLeft w:val="640"/>
          <w:marRight w:val="0"/>
          <w:marTop w:val="0"/>
          <w:marBottom w:val="0"/>
          <w:divBdr>
            <w:top w:val="none" w:sz="0" w:space="0" w:color="auto"/>
            <w:left w:val="none" w:sz="0" w:space="0" w:color="auto"/>
            <w:bottom w:val="none" w:sz="0" w:space="0" w:color="auto"/>
            <w:right w:val="none" w:sz="0" w:space="0" w:color="auto"/>
          </w:divBdr>
        </w:div>
        <w:div w:id="1862863783">
          <w:marLeft w:val="640"/>
          <w:marRight w:val="0"/>
          <w:marTop w:val="0"/>
          <w:marBottom w:val="0"/>
          <w:divBdr>
            <w:top w:val="none" w:sz="0" w:space="0" w:color="auto"/>
            <w:left w:val="none" w:sz="0" w:space="0" w:color="auto"/>
            <w:bottom w:val="none" w:sz="0" w:space="0" w:color="auto"/>
            <w:right w:val="none" w:sz="0" w:space="0" w:color="auto"/>
          </w:divBdr>
        </w:div>
        <w:div w:id="1947467854">
          <w:marLeft w:val="640"/>
          <w:marRight w:val="0"/>
          <w:marTop w:val="0"/>
          <w:marBottom w:val="0"/>
          <w:divBdr>
            <w:top w:val="none" w:sz="0" w:space="0" w:color="auto"/>
            <w:left w:val="none" w:sz="0" w:space="0" w:color="auto"/>
            <w:bottom w:val="none" w:sz="0" w:space="0" w:color="auto"/>
            <w:right w:val="none" w:sz="0" w:space="0" w:color="auto"/>
          </w:divBdr>
        </w:div>
        <w:div w:id="1682508554">
          <w:marLeft w:val="640"/>
          <w:marRight w:val="0"/>
          <w:marTop w:val="0"/>
          <w:marBottom w:val="0"/>
          <w:divBdr>
            <w:top w:val="none" w:sz="0" w:space="0" w:color="auto"/>
            <w:left w:val="none" w:sz="0" w:space="0" w:color="auto"/>
            <w:bottom w:val="none" w:sz="0" w:space="0" w:color="auto"/>
            <w:right w:val="none" w:sz="0" w:space="0" w:color="auto"/>
          </w:divBdr>
        </w:div>
        <w:div w:id="1191144414">
          <w:marLeft w:val="640"/>
          <w:marRight w:val="0"/>
          <w:marTop w:val="0"/>
          <w:marBottom w:val="0"/>
          <w:divBdr>
            <w:top w:val="none" w:sz="0" w:space="0" w:color="auto"/>
            <w:left w:val="none" w:sz="0" w:space="0" w:color="auto"/>
            <w:bottom w:val="none" w:sz="0" w:space="0" w:color="auto"/>
            <w:right w:val="none" w:sz="0" w:space="0" w:color="auto"/>
          </w:divBdr>
        </w:div>
        <w:div w:id="413405531">
          <w:marLeft w:val="640"/>
          <w:marRight w:val="0"/>
          <w:marTop w:val="0"/>
          <w:marBottom w:val="0"/>
          <w:divBdr>
            <w:top w:val="none" w:sz="0" w:space="0" w:color="auto"/>
            <w:left w:val="none" w:sz="0" w:space="0" w:color="auto"/>
            <w:bottom w:val="none" w:sz="0" w:space="0" w:color="auto"/>
            <w:right w:val="none" w:sz="0" w:space="0" w:color="auto"/>
          </w:divBdr>
        </w:div>
        <w:div w:id="1302343560">
          <w:marLeft w:val="640"/>
          <w:marRight w:val="0"/>
          <w:marTop w:val="0"/>
          <w:marBottom w:val="0"/>
          <w:divBdr>
            <w:top w:val="none" w:sz="0" w:space="0" w:color="auto"/>
            <w:left w:val="none" w:sz="0" w:space="0" w:color="auto"/>
            <w:bottom w:val="none" w:sz="0" w:space="0" w:color="auto"/>
            <w:right w:val="none" w:sz="0" w:space="0" w:color="auto"/>
          </w:divBdr>
        </w:div>
        <w:div w:id="2109428280">
          <w:marLeft w:val="640"/>
          <w:marRight w:val="0"/>
          <w:marTop w:val="0"/>
          <w:marBottom w:val="0"/>
          <w:divBdr>
            <w:top w:val="none" w:sz="0" w:space="0" w:color="auto"/>
            <w:left w:val="none" w:sz="0" w:space="0" w:color="auto"/>
            <w:bottom w:val="none" w:sz="0" w:space="0" w:color="auto"/>
            <w:right w:val="none" w:sz="0" w:space="0" w:color="auto"/>
          </w:divBdr>
        </w:div>
        <w:div w:id="1863400326">
          <w:marLeft w:val="640"/>
          <w:marRight w:val="0"/>
          <w:marTop w:val="0"/>
          <w:marBottom w:val="0"/>
          <w:divBdr>
            <w:top w:val="none" w:sz="0" w:space="0" w:color="auto"/>
            <w:left w:val="none" w:sz="0" w:space="0" w:color="auto"/>
            <w:bottom w:val="none" w:sz="0" w:space="0" w:color="auto"/>
            <w:right w:val="none" w:sz="0" w:space="0" w:color="auto"/>
          </w:divBdr>
        </w:div>
        <w:div w:id="535043637">
          <w:marLeft w:val="640"/>
          <w:marRight w:val="0"/>
          <w:marTop w:val="0"/>
          <w:marBottom w:val="0"/>
          <w:divBdr>
            <w:top w:val="none" w:sz="0" w:space="0" w:color="auto"/>
            <w:left w:val="none" w:sz="0" w:space="0" w:color="auto"/>
            <w:bottom w:val="none" w:sz="0" w:space="0" w:color="auto"/>
            <w:right w:val="none" w:sz="0" w:space="0" w:color="auto"/>
          </w:divBdr>
        </w:div>
        <w:div w:id="317537986">
          <w:marLeft w:val="640"/>
          <w:marRight w:val="0"/>
          <w:marTop w:val="0"/>
          <w:marBottom w:val="0"/>
          <w:divBdr>
            <w:top w:val="none" w:sz="0" w:space="0" w:color="auto"/>
            <w:left w:val="none" w:sz="0" w:space="0" w:color="auto"/>
            <w:bottom w:val="none" w:sz="0" w:space="0" w:color="auto"/>
            <w:right w:val="none" w:sz="0" w:space="0" w:color="auto"/>
          </w:divBdr>
        </w:div>
        <w:div w:id="834882170">
          <w:marLeft w:val="640"/>
          <w:marRight w:val="0"/>
          <w:marTop w:val="0"/>
          <w:marBottom w:val="0"/>
          <w:divBdr>
            <w:top w:val="none" w:sz="0" w:space="0" w:color="auto"/>
            <w:left w:val="none" w:sz="0" w:space="0" w:color="auto"/>
            <w:bottom w:val="none" w:sz="0" w:space="0" w:color="auto"/>
            <w:right w:val="none" w:sz="0" w:space="0" w:color="auto"/>
          </w:divBdr>
        </w:div>
        <w:div w:id="686910174">
          <w:marLeft w:val="640"/>
          <w:marRight w:val="0"/>
          <w:marTop w:val="0"/>
          <w:marBottom w:val="0"/>
          <w:divBdr>
            <w:top w:val="none" w:sz="0" w:space="0" w:color="auto"/>
            <w:left w:val="none" w:sz="0" w:space="0" w:color="auto"/>
            <w:bottom w:val="none" w:sz="0" w:space="0" w:color="auto"/>
            <w:right w:val="none" w:sz="0" w:space="0" w:color="auto"/>
          </w:divBdr>
        </w:div>
        <w:div w:id="77555029">
          <w:marLeft w:val="640"/>
          <w:marRight w:val="0"/>
          <w:marTop w:val="0"/>
          <w:marBottom w:val="0"/>
          <w:divBdr>
            <w:top w:val="none" w:sz="0" w:space="0" w:color="auto"/>
            <w:left w:val="none" w:sz="0" w:space="0" w:color="auto"/>
            <w:bottom w:val="none" w:sz="0" w:space="0" w:color="auto"/>
            <w:right w:val="none" w:sz="0" w:space="0" w:color="auto"/>
          </w:divBdr>
        </w:div>
        <w:div w:id="1318924701">
          <w:marLeft w:val="640"/>
          <w:marRight w:val="0"/>
          <w:marTop w:val="0"/>
          <w:marBottom w:val="0"/>
          <w:divBdr>
            <w:top w:val="none" w:sz="0" w:space="0" w:color="auto"/>
            <w:left w:val="none" w:sz="0" w:space="0" w:color="auto"/>
            <w:bottom w:val="none" w:sz="0" w:space="0" w:color="auto"/>
            <w:right w:val="none" w:sz="0" w:space="0" w:color="auto"/>
          </w:divBdr>
        </w:div>
        <w:div w:id="1891578155">
          <w:marLeft w:val="640"/>
          <w:marRight w:val="0"/>
          <w:marTop w:val="0"/>
          <w:marBottom w:val="0"/>
          <w:divBdr>
            <w:top w:val="none" w:sz="0" w:space="0" w:color="auto"/>
            <w:left w:val="none" w:sz="0" w:space="0" w:color="auto"/>
            <w:bottom w:val="none" w:sz="0" w:space="0" w:color="auto"/>
            <w:right w:val="none" w:sz="0" w:space="0" w:color="auto"/>
          </w:divBdr>
        </w:div>
        <w:div w:id="836075194">
          <w:marLeft w:val="640"/>
          <w:marRight w:val="0"/>
          <w:marTop w:val="0"/>
          <w:marBottom w:val="0"/>
          <w:divBdr>
            <w:top w:val="none" w:sz="0" w:space="0" w:color="auto"/>
            <w:left w:val="none" w:sz="0" w:space="0" w:color="auto"/>
            <w:bottom w:val="none" w:sz="0" w:space="0" w:color="auto"/>
            <w:right w:val="none" w:sz="0" w:space="0" w:color="auto"/>
          </w:divBdr>
        </w:div>
        <w:div w:id="930509828">
          <w:marLeft w:val="640"/>
          <w:marRight w:val="0"/>
          <w:marTop w:val="0"/>
          <w:marBottom w:val="0"/>
          <w:divBdr>
            <w:top w:val="none" w:sz="0" w:space="0" w:color="auto"/>
            <w:left w:val="none" w:sz="0" w:space="0" w:color="auto"/>
            <w:bottom w:val="none" w:sz="0" w:space="0" w:color="auto"/>
            <w:right w:val="none" w:sz="0" w:space="0" w:color="auto"/>
          </w:divBdr>
        </w:div>
        <w:div w:id="1977224562">
          <w:marLeft w:val="640"/>
          <w:marRight w:val="0"/>
          <w:marTop w:val="0"/>
          <w:marBottom w:val="0"/>
          <w:divBdr>
            <w:top w:val="none" w:sz="0" w:space="0" w:color="auto"/>
            <w:left w:val="none" w:sz="0" w:space="0" w:color="auto"/>
            <w:bottom w:val="none" w:sz="0" w:space="0" w:color="auto"/>
            <w:right w:val="none" w:sz="0" w:space="0" w:color="auto"/>
          </w:divBdr>
        </w:div>
        <w:div w:id="128134127">
          <w:marLeft w:val="640"/>
          <w:marRight w:val="0"/>
          <w:marTop w:val="0"/>
          <w:marBottom w:val="0"/>
          <w:divBdr>
            <w:top w:val="none" w:sz="0" w:space="0" w:color="auto"/>
            <w:left w:val="none" w:sz="0" w:space="0" w:color="auto"/>
            <w:bottom w:val="none" w:sz="0" w:space="0" w:color="auto"/>
            <w:right w:val="none" w:sz="0" w:space="0" w:color="auto"/>
          </w:divBdr>
        </w:div>
        <w:div w:id="653220773">
          <w:marLeft w:val="640"/>
          <w:marRight w:val="0"/>
          <w:marTop w:val="0"/>
          <w:marBottom w:val="0"/>
          <w:divBdr>
            <w:top w:val="none" w:sz="0" w:space="0" w:color="auto"/>
            <w:left w:val="none" w:sz="0" w:space="0" w:color="auto"/>
            <w:bottom w:val="none" w:sz="0" w:space="0" w:color="auto"/>
            <w:right w:val="none" w:sz="0" w:space="0" w:color="auto"/>
          </w:divBdr>
        </w:div>
        <w:div w:id="1417941497">
          <w:marLeft w:val="640"/>
          <w:marRight w:val="0"/>
          <w:marTop w:val="0"/>
          <w:marBottom w:val="0"/>
          <w:divBdr>
            <w:top w:val="none" w:sz="0" w:space="0" w:color="auto"/>
            <w:left w:val="none" w:sz="0" w:space="0" w:color="auto"/>
            <w:bottom w:val="none" w:sz="0" w:space="0" w:color="auto"/>
            <w:right w:val="none" w:sz="0" w:space="0" w:color="auto"/>
          </w:divBdr>
        </w:div>
        <w:div w:id="70809000">
          <w:marLeft w:val="640"/>
          <w:marRight w:val="0"/>
          <w:marTop w:val="0"/>
          <w:marBottom w:val="0"/>
          <w:divBdr>
            <w:top w:val="none" w:sz="0" w:space="0" w:color="auto"/>
            <w:left w:val="none" w:sz="0" w:space="0" w:color="auto"/>
            <w:bottom w:val="none" w:sz="0" w:space="0" w:color="auto"/>
            <w:right w:val="none" w:sz="0" w:space="0" w:color="auto"/>
          </w:divBdr>
        </w:div>
        <w:div w:id="5444441">
          <w:marLeft w:val="640"/>
          <w:marRight w:val="0"/>
          <w:marTop w:val="0"/>
          <w:marBottom w:val="0"/>
          <w:divBdr>
            <w:top w:val="none" w:sz="0" w:space="0" w:color="auto"/>
            <w:left w:val="none" w:sz="0" w:space="0" w:color="auto"/>
            <w:bottom w:val="none" w:sz="0" w:space="0" w:color="auto"/>
            <w:right w:val="none" w:sz="0" w:space="0" w:color="auto"/>
          </w:divBdr>
        </w:div>
        <w:div w:id="617948852">
          <w:marLeft w:val="640"/>
          <w:marRight w:val="0"/>
          <w:marTop w:val="0"/>
          <w:marBottom w:val="0"/>
          <w:divBdr>
            <w:top w:val="none" w:sz="0" w:space="0" w:color="auto"/>
            <w:left w:val="none" w:sz="0" w:space="0" w:color="auto"/>
            <w:bottom w:val="none" w:sz="0" w:space="0" w:color="auto"/>
            <w:right w:val="none" w:sz="0" w:space="0" w:color="auto"/>
          </w:divBdr>
        </w:div>
        <w:div w:id="1631933701">
          <w:marLeft w:val="640"/>
          <w:marRight w:val="0"/>
          <w:marTop w:val="0"/>
          <w:marBottom w:val="0"/>
          <w:divBdr>
            <w:top w:val="none" w:sz="0" w:space="0" w:color="auto"/>
            <w:left w:val="none" w:sz="0" w:space="0" w:color="auto"/>
            <w:bottom w:val="none" w:sz="0" w:space="0" w:color="auto"/>
            <w:right w:val="none" w:sz="0" w:space="0" w:color="auto"/>
          </w:divBdr>
        </w:div>
        <w:div w:id="1303147323">
          <w:marLeft w:val="640"/>
          <w:marRight w:val="0"/>
          <w:marTop w:val="0"/>
          <w:marBottom w:val="0"/>
          <w:divBdr>
            <w:top w:val="none" w:sz="0" w:space="0" w:color="auto"/>
            <w:left w:val="none" w:sz="0" w:space="0" w:color="auto"/>
            <w:bottom w:val="none" w:sz="0" w:space="0" w:color="auto"/>
            <w:right w:val="none" w:sz="0" w:space="0" w:color="auto"/>
          </w:divBdr>
        </w:div>
        <w:div w:id="56559530">
          <w:marLeft w:val="640"/>
          <w:marRight w:val="0"/>
          <w:marTop w:val="0"/>
          <w:marBottom w:val="0"/>
          <w:divBdr>
            <w:top w:val="none" w:sz="0" w:space="0" w:color="auto"/>
            <w:left w:val="none" w:sz="0" w:space="0" w:color="auto"/>
            <w:bottom w:val="none" w:sz="0" w:space="0" w:color="auto"/>
            <w:right w:val="none" w:sz="0" w:space="0" w:color="auto"/>
          </w:divBdr>
        </w:div>
        <w:div w:id="1720324701">
          <w:marLeft w:val="640"/>
          <w:marRight w:val="0"/>
          <w:marTop w:val="0"/>
          <w:marBottom w:val="0"/>
          <w:divBdr>
            <w:top w:val="none" w:sz="0" w:space="0" w:color="auto"/>
            <w:left w:val="none" w:sz="0" w:space="0" w:color="auto"/>
            <w:bottom w:val="none" w:sz="0" w:space="0" w:color="auto"/>
            <w:right w:val="none" w:sz="0" w:space="0" w:color="auto"/>
          </w:divBdr>
        </w:div>
        <w:div w:id="9575616">
          <w:marLeft w:val="640"/>
          <w:marRight w:val="0"/>
          <w:marTop w:val="0"/>
          <w:marBottom w:val="0"/>
          <w:divBdr>
            <w:top w:val="none" w:sz="0" w:space="0" w:color="auto"/>
            <w:left w:val="none" w:sz="0" w:space="0" w:color="auto"/>
            <w:bottom w:val="none" w:sz="0" w:space="0" w:color="auto"/>
            <w:right w:val="none" w:sz="0" w:space="0" w:color="auto"/>
          </w:divBdr>
        </w:div>
        <w:div w:id="1740402823">
          <w:marLeft w:val="640"/>
          <w:marRight w:val="0"/>
          <w:marTop w:val="0"/>
          <w:marBottom w:val="0"/>
          <w:divBdr>
            <w:top w:val="none" w:sz="0" w:space="0" w:color="auto"/>
            <w:left w:val="none" w:sz="0" w:space="0" w:color="auto"/>
            <w:bottom w:val="none" w:sz="0" w:space="0" w:color="auto"/>
            <w:right w:val="none" w:sz="0" w:space="0" w:color="auto"/>
          </w:divBdr>
        </w:div>
        <w:div w:id="1565607867">
          <w:marLeft w:val="640"/>
          <w:marRight w:val="0"/>
          <w:marTop w:val="0"/>
          <w:marBottom w:val="0"/>
          <w:divBdr>
            <w:top w:val="none" w:sz="0" w:space="0" w:color="auto"/>
            <w:left w:val="none" w:sz="0" w:space="0" w:color="auto"/>
            <w:bottom w:val="none" w:sz="0" w:space="0" w:color="auto"/>
            <w:right w:val="none" w:sz="0" w:space="0" w:color="auto"/>
          </w:divBdr>
        </w:div>
        <w:div w:id="1447967471">
          <w:marLeft w:val="640"/>
          <w:marRight w:val="0"/>
          <w:marTop w:val="0"/>
          <w:marBottom w:val="0"/>
          <w:divBdr>
            <w:top w:val="none" w:sz="0" w:space="0" w:color="auto"/>
            <w:left w:val="none" w:sz="0" w:space="0" w:color="auto"/>
            <w:bottom w:val="none" w:sz="0" w:space="0" w:color="auto"/>
            <w:right w:val="none" w:sz="0" w:space="0" w:color="auto"/>
          </w:divBdr>
        </w:div>
        <w:div w:id="514075383">
          <w:marLeft w:val="640"/>
          <w:marRight w:val="0"/>
          <w:marTop w:val="0"/>
          <w:marBottom w:val="0"/>
          <w:divBdr>
            <w:top w:val="none" w:sz="0" w:space="0" w:color="auto"/>
            <w:left w:val="none" w:sz="0" w:space="0" w:color="auto"/>
            <w:bottom w:val="none" w:sz="0" w:space="0" w:color="auto"/>
            <w:right w:val="none" w:sz="0" w:space="0" w:color="auto"/>
          </w:divBdr>
        </w:div>
        <w:div w:id="1554077270">
          <w:marLeft w:val="640"/>
          <w:marRight w:val="0"/>
          <w:marTop w:val="0"/>
          <w:marBottom w:val="0"/>
          <w:divBdr>
            <w:top w:val="none" w:sz="0" w:space="0" w:color="auto"/>
            <w:left w:val="none" w:sz="0" w:space="0" w:color="auto"/>
            <w:bottom w:val="none" w:sz="0" w:space="0" w:color="auto"/>
            <w:right w:val="none" w:sz="0" w:space="0" w:color="auto"/>
          </w:divBdr>
        </w:div>
        <w:div w:id="1854028079">
          <w:marLeft w:val="640"/>
          <w:marRight w:val="0"/>
          <w:marTop w:val="0"/>
          <w:marBottom w:val="0"/>
          <w:divBdr>
            <w:top w:val="none" w:sz="0" w:space="0" w:color="auto"/>
            <w:left w:val="none" w:sz="0" w:space="0" w:color="auto"/>
            <w:bottom w:val="none" w:sz="0" w:space="0" w:color="auto"/>
            <w:right w:val="none" w:sz="0" w:space="0" w:color="auto"/>
          </w:divBdr>
        </w:div>
        <w:div w:id="1493133328">
          <w:marLeft w:val="640"/>
          <w:marRight w:val="0"/>
          <w:marTop w:val="0"/>
          <w:marBottom w:val="0"/>
          <w:divBdr>
            <w:top w:val="none" w:sz="0" w:space="0" w:color="auto"/>
            <w:left w:val="none" w:sz="0" w:space="0" w:color="auto"/>
            <w:bottom w:val="none" w:sz="0" w:space="0" w:color="auto"/>
            <w:right w:val="none" w:sz="0" w:space="0" w:color="auto"/>
          </w:divBdr>
        </w:div>
        <w:div w:id="1291280714">
          <w:marLeft w:val="640"/>
          <w:marRight w:val="0"/>
          <w:marTop w:val="0"/>
          <w:marBottom w:val="0"/>
          <w:divBdr>
            <w:top w:val="none" w:sz="0" w:space="0" w:color="auto"/>
            <w:left w:val="none" w:sz="0" w:space="0" w:color="auto"/>
            <w:bottom w:val="none" w:sz="0" w:space="0" w:color="auto"/>
            <w:right w:val="none" w:sz="0" w:space="0" w:color="auto"/>
          </w:divBdr>
        </w:div>
        <w:div w:id="1774083531">
          <w:marLeft w:val="640"/>
          <w:marRight w:val="0"/>
          <w:marTop w:val="0"/>
          <w:marBottom w:val="0"/>
          <w:divBdr>
            <w:top w:val="none" w:sz="0" w:space="0" w:color="auto"/>
            <w:left w:val="none" w:sz="0" w:space="0" w:color="auto"/>
            <w:bottom w:val="none" w:sz="0" w:space="0" w:color="auto"/>
            <w:right w:val="none" w:sz="0" w:space="0" w:color="auto"/>
          </w:divBdr>
        </w:div>
        <w:div w:id="797844548">
          <w:marLeft w:val="640"/>
          <w:marRight w:val="0"/>
          <w:marTop w:val="0"/>
          <w:marBottom w:val="0"/>
          <w:divBdr>
            <w:top w:val="none" w:sz="0" w:space="0" w:color="auto"/>
            <w:left w:val="none" w:sz="0" w:space="0" w:color="auto"/>
            <w:bottom w:val="none" w:sz="0" w:space="0" w:color="auto"/>
            <w:right w:val="none" w:sz="0" w:space="0" w:color="auto"/>
          </w:divBdr>
        </w:div>
        <w:div w:id="783429732">
          <w:marLeft w:val="640"/>
          <w:marRight w:val="0"/>
          <w:marTop w:val="0"/>
          <w:marBottom w:val="0"/>
          <w:divBdr>
            <w:top w:val="none" w:sz="0" w:space="0" w:color="auto"/>
            <w:left w:val="none" w:sz="0" w:space="0" w:color="auto"/>
            <w:bottom w:val="none" w:sz="0" w:space="0" w:color="auto"/>
            <w:right w:val="none" w:sz="0" w:space="0" w:color="auto"/>
          </w:divBdr>
        </w:div>
        <w:div w:id="615525799">
          <w:marLeft w:val="640"/>
          <w:marRight w:val="0"/>
          <w:marTop w:val="0"/>
          <w:marBottom w:val="0"/>
          <w:divBdr>
            <w:top w:val="none" w:sz="0" w:space="0" w:color="auto"/>
            <w:left w:val="none" w:sz="0" w:space="0" w:color="auto"/>
            <w:bottom w:val="none" w:sz="0" w:space="0" w:color="auto"/>
            <w:right w:val="none" w:sz="0" w:space="0" w:color="auto"/>
          </w:divBdr>
        </w:div>
        <w:div w:id="524709445">
          <w:marLeft w:val="640"/>
          <w:marRight w:val="0"/>
          <w:marTop w:val="0"/>
          <w:marBottom w:val="0"/>
          <w:divBdr>
            <w:top w:val="none" w:sz="0" w:space="0" w:color="auto"/>
            <w:left w:val="none" w:sz="0" w:space="0" w:color="auto"/>
            <w:bottom w:val="none" w:sz="0" w:space="0" w:color="auto"/>
            <w:right w:val="none" w:sz="0" w:space="0" w:color="auto"/>
          </w:divBdr>
        </w:div>
        <w:div w:id="143131329">
          <w:marLeft w:val="640"/>
          <w:marRight w:val="0"/>
          <w:marTop w:val="0"/>
          <w:marBottom w:val="0"/>
          <w:divBdr>
            <w:top w:val="none" w:sz="0" w:space="0" w:color="auto"/>
            <w:left w:val="none" w:sz="0" w:space="0" w:color="auto"/>
            <w:bottom w:val="none" w:sz="0" w:space="0" w:color="auto"/>
            <w:right w:val="none" w:sz="0" w:space="0" w:color="auto"/>
          </w:divBdr>
        </w:div>
        <w:div w:id="2105176951">
          <w:marLeft w:val="640"/>
          <w:marRight w:val="0"/>
          <w:marTop w:val="0"/>
          <w:marBottom w:val="0"/>
          <w:divBdr>
            <w:top w:val="none" w:sz="0" w:space="0" w:color="auto"/>
            <w:left w:val="none" w:sz="0" w:space="0" w:color="auto"/>
            <w:bottom w:val="none" w:sz="0" w:space="0" w:color="auto"/>
            <w:right w:val="none" w:sz="0" w:space="0" w:color="auto"/>
          </w:divBdr>
        </w:div>
        <w:div w:id="2047483004">
          <w:marLeft w:val="640"/>
          <w:marRight w:val="0"/>
          <w:marTop w:val="0"/>
          <w:marBottom w:val="0"/>
          <w:divBdr>
            <w:top w:val="none" w:sz="0" w:space="0" w:color="auto"/>
            <w:left w:val="none" w:sz="0" w:space="0" w:color="auto"/>
            <w:bottom w:val="none" w:sz="0" w:space="0" w:color="auto"/>
            <w:right w:val="none" w:sz="0" w:space="0" w:color="auto"/>
          </w:divBdr>
        </w:div>
        <w:div w:id="670372373">
          <w:marLeft w:val="640"/>
          <w:marRight w:val="0"/>
          <w:marTop w:val="0"/>
          <w:marBottom w:val="0"/>
          <w:divBdr>
            <w:top w:val="none" w:sz="0" w:space="0" w:color="auto"/>
            <w:left w:val="none" w:sz="0" w:space="0" w:color="auto"/>
            <w:bottom w:val="none" w:sz="0" w:space="0" w:color="auto"/>
            <w:right w:val="none" w:sz="0" w:space="0" w:color="auto"/>
          </w:divBdr>
        </w:div>
        <w:div w:id="1028607489">
          <w:marLeft w:val="640"/>
          <w:marRight w:val="0"/>
          <w:marTop w:val="0"/>
          <w:marBottom w:val="0"/>
          <w:divBdr>
            <w:top w:val="none" w:sz="0" w:space="0" w:color="auto"/>
            <w:left w:val="none" w:sz="0" w:space="0" w:color="auto"/>
            <w:bottom w:val="none" w:sz="0" w:space="0" w:color="auto"/>
            <w:right w:val="none" w:sz="0" w:space="0" w:color="auto"/>
          </w:divBdr>
        </w:div>
        <w:div w:id="2030721502">
          <w:marLeft w:val="640"/>
          <w:marRight w:val="0"/>
          <w:marTop w:val="0"/>
          <w:marBottom w:val="0"/>
          <w:divBdr>
            <w:top w:val="none" w:sz="0" w:space="0" w:color="auto"/>
            <w:left w:val="none" w:sz="0" w:space="0" w:color="auto"/>
            <w:bottom w:val="none" w:sz="0" w:space="0" w:color="auto"/>
            <w:right w:val="none" w:sz="0" w:space="0" w:color="auto"/>
          </w:divBdr>
        </w:div>
        <w:div w:id="1169561402">
          <w:marLeft w:val="640"/>
          <w:marRight w:val="0"/>
          <w:marTop w:val="0"/>
          <w:marBottom w:val="0"/>
          <w:divBdr>
            <w:top w:val="none" w:sz="0" w:space="0" w:color="auto"/>
            <w:left w:val="none" w:sz="0" w:space="0" w:color="auto"/>
            <w:bottom w:val="none" w:sz="0" w:space="0" w:color="auto"/>
            <w:right w:val="none" w:sz="0" w:space="0" w:color="auto"/>
          </w:divBdr>
        </w:div>
        <w:div w:id="356154507">
          <w:marLeft w:val="640"/>
          <w:marRight w:val="0"/>
          <w:marTop w:val="0"/>
          <w:marBottom w:val="0"/>
          <w:divBdr>
            <w:top w:val="none" w:sz="0" w:space="0" w:color="auto"/>
            <w:left w:val="none" w:sz="0" w:space="0" w:color="auto"/>
            <w:bottom w:val="none" w:sz="0" w:space="0" w:color="auto"/>
            <w:right w:val="none" w:sz="0" w:space="0" w:color="auto"/>
          </w:divBdr>
        </w:div>
        <w:div w:id="365496180">
          <w:marLeft w:val="640"/>
          <w:marRight w:val="0"/>
          <w:marTop w:val="0"/>
          <w:marBottom w:val="0"/>
          <w:divBdr>
            <w:top w:val="none" w:sz="0" w:space="0" w:color="auto"/>
            <w:left w:val="none" w:sz="0" w:space="0" w:color="auto"/>
            <w:bottom w:val="none" w:sz="0" w:space="0" w:color="auto"/>
            <w:right w:val="none" w:sz="0" w:space="0" w:color="auto"/>
          </w:divBdr>
        </w:div>
        <w:div w:id="129250671">
          <w:marLeft w:val="640"/>
          <w:marRight w:val="0"/>
          <w:marTop w:val="0"/>
          <w:marBottom w:val="0"/>
          <w:divBdr>
            <w:top w:val="none" w:sz="0" w:space="0" w:color="auto"/>
            <w:left w:val="none" w:sz="0" w:space="0" w:color="auto"/>
            <w:bottom w:val="none" w:sz="0" w:space="0" w:color="auto"/>
            <w:right w:val="none" w:sz="0" w:space="0" w:color="auto"/>
          </w:divBdr>
        </w:div>
        <w:div w:id="238178035">
          <w:marLeft w:val="640"/>
          <w:marRight w:val="0"/>
          <w:marTop w:val="0"/>
          <w:marBottom w:val="0"/>
          <w:divBdr>
            <w:top w:val="none" w:sz="0" w:space="0" w:color="auto"/>
            <w:left w:val="none" w:sz="0" w:space="0" w:color="auto"/>
            <w:bottom w:val="none" w:sz="0" w:space="0" w:color="auto"/>
            <w:right w:val="none" w:sz="0" w:space="0" w:color="auto"/>
          </w:divBdr>
        </w:div>
        <w:div w:id="1933127768">
          <w:marLeft w:val="640"/>
          <w:marRight w:val="0"/>
          <w:marTop w:val="0"/>
          <w:marBottom w:val="0"/>
          <w:divBdr>
            <w:top w:val="none" w:sz="0" w:space="0" w:color="auto"/>
            <w:left w:val="none" w:sz="0" w:space="0" w:color="auto"/>
            <w:bottom w:val="none" w:sz="0" w:space="0" w:color="auto"/>
            <w:right w:val="none" w:sz="0" w:space="0" w:color="auto"/>
          </w:divBdr>
        </w:div>
        <w:div w:id="2069113163">
          <w:marLeft w:val="640"/>
          <w:marRight w:val="0"/>
          <w:marTop w:val="0"/>
          <w:marBottom w:val="0"/>
          <w:divBdr>
            <w:top w:val="none" w:sz="0" w:space="0" w:color="auto"/>
            <w:left w:val="none" w:sz="0" w:space="0" w:color="auto"/>
            <w:bottom w:val="none" w:sz="0" w:space="0" w:color="auto"/>
            <w:right w:val="none" w:sz="0" w:space="0" w:color="auto"/>
          </w:divBdr>
        </w:div>
        <w:div w:id="1908303630">
          <w:marLeft w:val="640"/>
          <w:marRight w:val="0"/>
          <w:marTop w:val="0"/>
          <w:marBottom w:val="0"/>
          <w:divBdr>
            <w:top w:val="none" w:sz="0" w:space="0" w:color="auto"/>
            <w:left w:val="none" w:sz="0" w:space="0" w:color="auto"/>
            <w:bottom w:val="none" w:sz="0" w:space="0" w:color="auto"/>
            <w:right w:val="none" w:sz="0" w:space="0" w:color="auto"/>
          </w:divBdr>
        </w:div>
        <w:div w:id="296491428">
          <w:marLeft w:val="640"/>
          <w:marRight w:val="0"/>
          <w:marTop w:val="0"/>
          <w:marBottom w:val="0"/>
          <w:divBdr>
            <w:top w:val="none" w:sz="0" w:space="0" w:color="auto"/>
            <w:left w:val="none" w:sz="0" w:space="0" w:color="auto"/>
            <w:bottom w:val="none" w:sz="0" w:space="0" w:color="auto"/>
            <w:right w:val="none" w:sz="0" w:space="0" w:color="auto"/>
          </w:divBdr>
        </w:div>
        <w:div w:id="883754197">
          <w:marLeft w:val="640"/>
          <w:marRight w:val="0"/>
          <w:marTop w:val="0"/>
          <w:marBottom w:val="0"/>
          <w:divBdr>
            <w:top w:val="none" w:sz="0" w:space="0" w:color="auto"/>
            <w:left w:val="none" w:sz="0" w:space="0" w:color="auto"/>
            <w:bottom w:val="none" w:sz="0" w:space="0" w:color="auto"/>
            <w:right w:val="none" w:sz="0" w:space="0" w:color="auto"/>
          </w:divBdr>
        </w:div>
        <w:div w:id="11952961">
          <w:marLeft w:val="640"/>
          <w:marRight w:val="0"/>
          <w:marTop w:val="0"/>
          <w:marBottom w:val="0"/>
          <w:divBdr>
            <w:top w:val="none" w:sz="0" w:space="0" w:color="auto"/>
            <w:left w:val="none" w:sz="0" w:space="0" w:color="auto"/>
            <w:bottom w:val="none" w:sz="0" w:space="0" w:color="auto"/>
            <w:right w:val="none" w:sz="0" w:space="0" w:color="auto"/>
          </w:divBdr>
        </w:div>
        <w:div w:id="2003199537">
          <w:marLeft w:val="640"/>
          <w:marRight w:val="0"/>
          <w:marTop w:val="0"/>
          <w:marBottom w:val="0"/>
          <w:divBdr>
            <w:top w:val="none" w:sz="0" w:space="0" w:color="auto"/>
            <w:left w:val="none" w:sz="0" w:space="0" w:color="auto"/>
            <w:bottom w:val="none" w:sz="0" w:space="0" w:color="auto"/>
            <w:right w:val="none" w:sz="0" w:space="0" w:color="auto"/>
          </w:divBdr>
        </w:div>
        <w:div w:id="1988585711">
          <w:marLeft w:val="640"/>
          <w:marRight w:val="0"/>
          <w:marTop w:val="0"/>
          <w:marBottom w:val="0"/>
          <w:divBdr>
            <w:top w:val="none" w:sz="0" w:space="0" w:color="auto"/>
            <w:left w:val="none" w:sz="0" w:space="0" w:color="auto"/>
            <w:bottom w:val="none" w:sz="0" w:space="0" w:color="auto"/>
            <w:right w:val="none" w:sz="0" w:space="0" w:color="auto"/>
          </w:divBdr>
        </w:div>
        <w:div w:id="1651909181">
          <w:marLeft w:val="640"/>
          <w:marRight w:val="0"/>
          <w:marTop w:val="0"/>
          <w:marBottom w:val="0"/>
          <w:divBdr>
            <w:top w:val="none" w:sz="0" w:space="0" w:color="auto"/>
            <w:left w:val="none" w:sz="0" w:space="0" w:color="auto"/>
            <w:bottom w:val="none" w:sz="0" w:space="0" w:color="auto"/>
            <w:right w:val="none" w:sz="0" w:space="0" w:color="auto"/>
          </w:divBdr>
        </w:div>
        <w:div w:id="129713419">
          <w:marLeft w:val="640"/>
          <w:marRight w:val="0"/>
          <w:marTop w:val="0"/>
          <w:marBottom w:val="0"/>
          <w:divBdr>
            <w:top w:val="none" w:sz="0" w:space="0" w:color="auto"/>
            <w:left w:val="none" w:sz="0" w:space="0" w:color="auto"/>
            <w:bottom w:val="none" w:sz="0" w:space="0" w:color="auto"/>
            <w:right w:val="none" w:sz="0" w:space="0" w:color="auto"/>
          </w:divBdr>
        </w:div>
        <w:div w:id="2145657047">
          <w:marLeft w:val="640"/>
          <w:marRight w:val="0"/>
          <w:marTop w:val="0"/>
          <w:marBottom w:val="0"/>
          <w:divBdr>
            <w:top w:val="none" w:sz="0" w:space="0" w:color="auto"/>
            <w:left w:val="none" w:sz="0" w:space="0" w:color="auto"/>
            <w:bottom w:val="none" w:sz="0" w:space="0" w:color="auto"/>
            <w:right w:val="none" w:sz="0" w:space="0" w:color="auto"/>
          </w:divBdr>
        </w:div>
        <w:div w:id="260260253">
          <w:marLeft w:val="640"/>
          <w:marRight w:val="0"/>
          <w:marTop w:val="0"/>
          <w:marBottom w:val="0"/>
          <w:divBdr>
            <w:top w:val="none" w:sz="0" w:space="0" w:color="auto"/>
            <w:left w:val="none" w:sz="0" w:space="0" w:color="auto"/>
            <w:bottom w:val="none" w:sz="0" w:space="0" w:color="auto"/>
            <w:right w:val="none" w:sz="0" w:space="0" w:color="auto"/>
          </w:divBdr>
        </w:div>
        <w:div w:id="1247812174">
          <w:marLeft w:val="640"/>
          <w:marRight w:val="0"/>
          <w:marTop w:val="0"/>
          <w:marBottom w:val="0"/>
          <w:divBdr>
            <w:top w:val="none" w:sz="0" w:space="0" w:color="auto"/>
            <w:left w:val="none" w:sz="0" w:space="0" w:color="auto"/>
            <w:bottom w:val="none" w:sz="0" w:space="0" w:color="auto"/>
            <w:right w:val="none" w:sz="0" w:space="0" w:color="auto"/>
          </w:divBdr>
        </w:div>
        <w:div w:id="1338539777">
          <w:marLeft w:val="640"/>
          <w:marRight w:val="0"/>
          <w:marTop w:val="0"/>
          <w:marBottom w:val="0"/>
          <w:divBdr>
            <w:top w:val="none" w:sz="0" w:space="0" w:color="auto"/>
            <w:left w:val="none" w:sz="0" w:space="0" w:color="auto"/>
            <w:bottom w:val="none" w:sz="0" w:space="0" w:color="auto"/>
            <w:right w:val="none" w:sz="0" w:space="0" w:color="auto"/>
          </w:divBdr>
        </w:div>
        <w:div w:id="893656869">
          <w:marLeft w:val="640"/>
          <w:marRight w:val="0"/>
          <w:marTop w:val="0"/>
          <w:marBottom w:val="0"/>
          <w:divBdr>
            <w:top w:val="none" w:sz="0" w:space="0" w:color="auto"/>
            <w:left w:val="none" w:sz="0" w:space="0" w:color="auto"/>
            <w:bottom w:val="none" w:sz="0" w:space="0" w:color="auto"/>
            <w:right w:val="none" w:sz="0" w:space="0" w:color="auto"/>
          </w:divBdr>
        </w:div>
        <w:div w:id="1124231142">
          <w:marLeft w:val="640"/>
          <w:marRight w:val="0"/>
          <w:marTop w:val="0"/>
          <w:marBottom w:val="0"/>
          <w:divBdr>
            <w:top w:val="none" w:sz="0" w:space="0" w:color="auto"/>
            <w:left w:val="none" w:sz="0" w:space="0" w:color="auto"/>
            <w:bottom w:val="none" w:sz="0" w:space="0" w:color="auto"/>
            <w:right w:val="none" w:sz="0" w:space="0" w:color="auto"/>
          </w:divBdr>
        </w:div>
        <w:div w:id="958874594">
          <w:marLeft w:val="640"/>
          <w:marRight w:val="0"/>
          <w:marTop w:val="0"/>
          <w:marBottom w:val="0"/>
          <w:divBdr>
            <w:top w:val="none" w:sz="0" w:space="0" w:color="auto"/>
            <w:left w:val="none" w:sz="0" w:space="0" w:color="auto"/>
            <w:bottom w:val="none" w:sz="0" w:space="0" w:color="auto"/>
            <w:right w:val="none" w:sz="0" w:space="0" w:color="auto"/>
          </w:divBdr>
        </w:div>
        <w:div w:id="1407728216">
          <w:marLeft w:val="640"/>
          <w:marRight w:val="0"/>
          <w:marTop w:val="0"/>
          <w:marBottom w:val="0"/>
          <w:divBdr>
            <w:top w:val="none" w:sz="0" w:space="0" w:color="auto"/>
            <w:left w:val="none" w:sz="0" w:space="0" w:color="auto"/>
            <w:bottom w:val="none" w:sz="0" w:space="0" w:color="auto"/>
            <w:right w:val="none" w:sz="0" w:space="0" w:color="auto"/>
          </w:divBdr>
        </w:div>
        <w:div w:id="1891107255">
          <w:marLeft w:val="640"/>
          <w:marRight w:val="0"/>
          <w:marTop w:val="0"/>
          <w:marBottom w:val="0"/>
          <w:divBdr>
            <w:top w:val="none" w:sz="0" w:space="0" w:color="auto"/>
            <w:left w:val="none" w:sz="0" w:space="0" w:color="auto"/>
            <w:bottom w:val="none" w:sz="0" w:space="0" w:color="auto"/>
            <w:right w:val="none" w:sz="0" w:space="0" w:color="auto"/>
          </w:divBdr>
        </w:div>
        <w:div w:id="39987363">
          <w:marLeft w:val="640"/>
          <w:marRight w:val="0"/>
          <w:marTop w:val="0"/>
          <w:marBottom w:val="0"/>
          <w:divBdr>
            <w:top w:val="none" w:sz="0" w:space="0" w:color="auto"/>
            <w:left w:val="none" w:sz="0" w:space="0" w:color="auto"/>
            <w:bottom w:val="none" w:sz="0" w:space="0" w:color="auto"/>
            <w:right w:val="none" w:sz="0" w:space="0" w:color="auto"/>
          </w:divBdr>
        </w:div>
        <w:div w:id="1723170305">
          <w:marLeft w:val="640"/>
          <w:marRight w:val="0"/>
          <w:marTop w:val="0"/>
          <w:marBottom w:val="0"/>
          <w:divBdr>
            <w:top w:val="none" w:sz="0" w:space="0" w:color="auto"/>
            <w:left w:val="none" w:sz="0" w:space="0" w:color="auto"/>
            <w:bottom w:val="none" w:sz="0" w:space="0" w:color="auto"/>
            <w:right w:val="none" w:sz="0" w:space="0" w:color="auto"/>
          </w:divBdr>
        </w:div>
        <w:div w:id="1184006042">
          <w:marLeft w:val="640"/>
          <w:marRight w:val="0"/>
          <w:marTop w:val="0"/>
          <w:marBottom w:val="0"/>
          <w:divBdr>
            <w:top w:val="none" w:sz="0" w:space="0" w:color="auto"/>
            <w:left w:val="none" w:sz="0" w:space="0" w:color="auto"/>
            <w:bottom w:val="none" w:sz="0" w:space="0" w:color="auto"/>
            <w:right w:val="none" w:sz="0" w:space="0" w:color="auto"/>
          </w:divBdr>
        </w:div>
        <w:div w:id="1121654977">
          <w:marLeft w:val="640"/>
          <w:marRight w:val="0"/>
          <w:marTop w:val="0"/>
          <w:marBottom w:val="0"/>
          <w:divBdr>
            <w:top w:val="none" w:sz="0" w:space="0" w:color="auto"/>
            <w:left w:val="none" w:sz="0" w:space="0" w:color="auto"/>
            <w:bottom w:val="none" w:sz="0" w:space="0" w:color="auto"/>
            <w:right w:val="none" w:sz="0" w:space="0" w:color="auto"/>
          </w:divBdr>
        </w:div>
        <w:div w:id="173224592">
          <w:marLeft w:val="640"/>
          <w:marRight w:val="0"/>
          <w:marTop w:val="0"/>
          <w:marBottom w:val="0"/>
          <w:divBdr>
            <w:top w:val="none" w:sz="0" w:space="0" w:color="auto"/>
            <w:left w:val="none" w:sz="0" w:space="0" w:color="auto"/>
            <w:bottom w:val="none" w:sz="0" w:space="0" w:color="auto"/>
            <w:right w:val="none" w:sz="0" w:space="0" w:color="auto"/>
          </w:divBdr>
        </w:div>
        <w:div w:id="1273199362">
          <w:marLeft w:val="640"/>
          <w:marRight w:val="0"/>
          <w:marTop w:val="0"/>
          <w:marBottom w:val="0"/>
          <w:divBdr>
            <w:top w:val="none" w:sz="0" w:space="0" w:color="auto"/>
            <w:left w:val="none" w:sz="0" w:space="0" w:color="auto"/>
            <w:bottom w:val="none" w:sz="0" w:space="0" w:color="auto"/>
            <w:right w:val="none" w:sz="0" w:space="0" w:color="auto"/>
          </w:divBdr>
        </w:div>
        <w:div w:id="1231690604">
          <w:marLeft w:val="640"/>
          <w:marRight w:val="0"/>
          <w:marTop w:val="0"/>
          <w:marBottom w:val="0"/>
          <w:divBdr>
            <w:top w:val="none" w:sz="0" w:space="0" w:color="auto"/>
            <w:left w:val="none" w:sz="0" w:space="0" w:color="auto"/>
            <w:bottom w:val="none" w:sz="0" w:space="0" w:color="auto"/>
            <w:right w:val="none" w:sz="0" w:space="0" w:color="auto"/>
          </w:divBdr>
        </w:div>
        <w:div w:id="985471191">
          <w:marLeft w:val="640"/>
          <w:marRight w:val="0"/>
          <w:marTop w:val="0"/>
          <w:marBottom w:val="0"/>
          <w:divBdr>
            <w:top w:val="none" w:sz="0" w:space="0" w:color="auto"/>
            <w:left w:val="none" w:sz="0" w:space="0" w:color="auto"/>
            <w:bottom w:val="none" w:sz="0" w:space="0" w:color="auto"/>
            <w:right w:val="none" w:sz="0" w:space="0" w:color="auto"/>
          </w:divBdr>
        </w:div>
        <w:div w:id="1383481892">
          <w:marLeft w:val="640"/>
          <w:marRight w:val="0"/>
          <w:marTop w:val="0"/>
          <w:marBottom w:val="0"/>
          <w:divBdr>
            <w:top w:val="none" w:sz="0" w:space="0" w:color="auto"/>
            <w:left w:val="none" w:sz="0" w:space="0" w:color="auto"/>
            <w:bottom w:val="none" w:sz="0" w:space="0" w:color="auto"/>
            <w:right w:val="none" w:sz="0" w:space="0" w:color="auto"/>
          </w:divBdr>
        </w:div>
        <w:div w:id="197855613">
          <w:marLeft w:val="640"/>
          <w:marRight w:val="0"/>
          <w:marTop w:val="0"/>
          <w:marBottom w:val="0"/>
          <w:divBdr>
            <w:top w:val="none" w:sz="0" w:space="0" w:color="auto"/>
            <w:left w:val="none" w:sz="0" w:space="0" w:color="auto"/>
            <w:bottom w:val="none" w:sz="0" w:space="0" w:color="auto"/>
            <w:right w:val="none" w:sz="0" w:space="0" w:color="auto"/>
          </w:divBdr>
        </w:div>
        <w:div w:id="1847793214">
          <w:marLeft w:val="640"/>
          <w:marRight w:val="0"/>
          <w:marTop w:val="0"/>
          <w:marBottom w:val="0"/>
          <w:divBdr>
            <w:top w:val="none" w:sz="0" w:space="0" w:color="auto"/>
            <w:left w:val="none" w:sz="0" w:space="0" w:color="auto"/>
            <w:bottom w:val="none" w:sz="0" w:space="0" w:color="auto"/>
            <w:right w:val="none" w:sz="0" w:space="0" w:color="auto"/>
          </w:divBdr>
        </w:div>
        <w:div w:id="1247887870">
          <w:marLeft w:val="640"/>
          <w:marRight w:val="0"/>
          <w:marTop w:val="0"/>
          <w:marBottom w:val="0"/>
          <w:divBdr>
            <w:top w:val="none" w:sz="0" w:space="0" w:color="auto"/>
            <w:left w:val="none" w:sz="0" w:space="0" w:color="auto"/>
            <w:bottom w:val="none" w:sz="0" w:space="0" w:color="auto"/>
            <w:right w:val="none" w:sz="0" w:space="0" w:color="auto"/>
          </w:divBdr>
        </w:div>
        <w:div w:id="502941819">
          <w:marLeft w:val="640"/>
          <w:marRight w:val="0"/>
          <w:marTop w:val="0"/>
          <w:marBottom w:val="0"/>
          <w:divBdr>
            <w:top w:val="none" w:sz="0" w:space="0" w:color="auto"/>
            <w:left w:val="none" w:sz="0" w:space="0" w:color="auto"/>
            <w:bottom w:val="none" w:sz="0" w:space="0" w:color="auto"/>
            <w:right w:val="none" w:sz="0" w:space="0" w:color="auto"/>
          </w:divBdr>
        </w:div>
        <w:div w:id="1755084943">
          <w:marLeft w:val="640"/>
          <w:marRight w:val="0"/>
          <w:marTop w:val="0"/>
          <w:marBottom w:val="0"/>
          <w:divBdr>
            <w:top w:val="none" w:sz="0" w:space="0" w:color="auto"/>
            <w:left w:val="none" w:sz="0" w:space="0" w:color="auto"/>
            <w:bottom w:val="none" w:sz="0" w:space="0" w:color="auto"/>
            <w:right w:val="none" w:sz="0" w:space="0" w:color="auto"/>
          </w:divBdr>
        </w:div>
        <w:div w:id="735782783">
          <w:marLeft w:val="640"/>
          <w:marRight w:val="0"/>
          <w:marTop w:val="0"/>
          <w:marBottom w:val="0"/>
          <w:divBdr>
            <w:top w:val="none" w:sz="0" w:space="0" w:color="auto"/>
            <w:left w:val="none" w:sz="0" w:space="0" w:color="auto"/>
            <w:bottom w:val="none" w:sz="0" w:space="0" w:color="auto"/>
            <w:right w:val="none" w:sz="0" w:space="0" w:color="auto"/>
          </w:divBdr>
        </w:div>
        <w:div w:id="799805317">
          <w:marLeft w:val="640"/>
          <w:marRight w:val="0"/>
          <w:marTop w:val="0"/>
          <w:marBottom w:val="0"/>
          <w:divBdr>
            <w:top w:val="none" w:sz="0" w:space="0" w:color="auto"/>
            <w:left w:val="none" w:sz="0" w:space="0" w:color="auto"/>
            <w:bottom w:val="none" w:sz="0" w:space="0" w:color="auto"/>
            <w:right w:val="none" w:sz="0" w:space="0" w:color="auto"/>
          </w:divBdr>
        </w:div>
        <w:div w:id="179854219">
          <w:marLeft w:val="640"/>
          <w:marRight w:val="0"/>
          <w:marTop w:val="0"/>
          <w:marBottom w:val="0"/>
          <w:divBdr>
            <w:top w:val="none" w:sz="0" w:space="0" w:color="auto"/>
            <w:left w:val="none" w:sz="0" w:space="0" w:color="auto"/>
            <w:bottom w:val="none" w:sz="0" w:space="0" w:color="auto"/>
            <w:right w:val="none" w:sz="0" w:space="0" w:color="auto"/>
          </w:divBdr>
        </w:div>
        <w:div w:id="1352952479">
          <w:marLeft w:val="640"/>
          <w:marRight w:val="0"/>
          <w:marTop w:val="0"/>
          <w:marBottom w:val="0"/>
          <w:divBdr>
            <w:top w:val="none" w:sz="0" w:space="0" w:color="auto"/>
            <w:left w:val="none" w:sz="0" w:space="0" w:color="auto"/>
            <w:bottom w:val="none" w:sz="0" w:space="0" w:color="auto"/>
            <w:right w:val="none" w:sz="0" w:space="0" w:color="auto"/>
          </w:divBdr>
        </w:div>
        <w:div w:id="687562825">
          <w:marLeft w:val="640"/>
          <w:marRight w:val="0"/>
          <w:marTop w:val="0"/>
          <w:marBottom w:val="0"/>
          <w:divBdr>
            <w:top w:val="none" w:sz="0" w:space="0" w:color="auto"/>
            <w:left w:val="none" w:sz="0" w:space="0" w:color="auto"/>
            <w:bottom w:val="none" w:sz="0" w:space="0" w:color="auto"/>
            <w:right w:val="none" w:sz="0" w:space="0" w:color="auto"/>
          </w:divBdr>
        </w:div>
        <w:div w:id="1273977507">
          <w:marLeft w:val="640"/>
          <w:marRight w:val="0"/>
          <w:marTop w:val="0"/>
          <w:marBottom w:val="0"/>
          <w:divBdr>
            <w:top w:val="none" w:sz="0" w:space="0" w:color="auto"/>
            <w:left w:val="none" w:sz="0" w:space="0" w:color="auto"/>
            <w:bottom w:val="none" w:sz="0" w:space="0" w:color="auto"/>
            <w:right w:val="none" w:sz="0" w:space="0" w:color="auto"/>
          </w:divBdr>
        </w:div>
        <w:div w:id="1701738233">
          <w:marLeft w:val="640"/>
          <w:marRight w:val="0"/>
          <w:marTop w:val="0"/>
          <w:marBottom w:val="0"/>
          <w:divBdr>
            <w:top w:val="none" w:sz="0" w:space="0" w:color="auto"/>
            <w:left w:val="none" w:sz="0" w:space="0" w:color="auto"/>
            <w:bottom w:val="none" w:sz="0" w:space="0" w:color="auto"/>
            <w:right w:val="none" w:sz="0" w:space="0" w:color="auto"/>
          </w:divBdr>
        </w:div>
        <w:div w:id="1716739338">
          <w:marLeft w:val="640"/>
          <w:marRight w:val="0"/>
          <w:marTop w:val="0"/>
          <w:marBottom w:val="0"/>
          <w:divBdr>
            <w:top w:val="none" w:sz="0" w:space="0" w:color="auto"/>
            <w:left w:val="none" w:sz="0" w:space="0" w:color="auto"/>
            <w:bottom w:val="none" w:sz="0" w:space="0" w:color="auto"/>
            <w:right w:val="none" w:sz="0" w:space="0" w:color="auto"/>
          </w:divBdr>
        </w:div>
        <w:div w:id="909848518">
          <w:marLeft w:val="640"/>
          <w:marRight w:val="0"/>
          <w:marTop w:val="0"/>
          <w:marBottom w:val="0"/>
          <w:divBdr>
            <w:top w:val="none" w:sz="0" w:space="0" w:color="auto"/>
            <w:left w:val="none" w:sz="0" w:space="0" w:color="auto"/>
            <w:bottom w:val="none" w:sz="0" w:space="0" w:color="auto"/>
            <w:right w:val="none" w:sz="0" w:space="0" w:color="auto"/>
          </w:divBdr>
        </w:div>
        <w:div w:id="1609964512">
          <w:marLeft w:val="640"/>
          <w:marRight w:val="0"/>
          <w:marTop w:val="0"/>
          <w:marBottom w:val="0"/>
          <w:divBdr>
            <w:top w:val="none" w:sz="0" w:space="0" w:color="auto"/>
            <w:left w:val="none" w:sz="0" w:space="0" w:color="auto"/>
            <w:bottom w:val="none" w:sz="0" w:space="0" w:color="auto"/>
            <w:right w:val="none" w:sz="0" w:space="0" w:color="auto"/>
          </w:divBdr>
        </w:div>
        <w:div w:id="1856338">
          <w:marLeft w:val="640"/>
          <w:marRight w:val="0"/>
          <w:marTop w:val="0"/>
          <w:marBottom w:val="0"/>
          <w:divBdr>
            <w:top w:val="none" w:sz="0" w:space="0" w:color="auto"/>
            <w:left w:val="none" w:sz="0" w:space="0" w:color="auto"/>
            <w:bottom w:val="none" w:sz="0" w:space="0" w:color="auto"/>
            <w:right w:val="none" w:sz="0" w:space="0" w:color="auto"/>
          </w:divBdr>
        </w:div>
        <w:div w:id="1015158100">
          <w:marLeft w:val="640"/>
          <w:marRight w:val="0"/>
          <w:marTop w:val="0"/>
          <w:marBottom w:val="0"/>
          <w:divBdr>
            <w:top w:val="none" w:sz="0" w:space="0" w:color="auto"/>
            <w:left w:val="none" w:sz="0" w:space="0" w:color="auto"/>
            <w:bottom w:val="none" w:sz="0" w:space="0" w:color="auto"/>
            <w:right w:val="none" w:sz="0" w:space="0" w:color="auto"/>
          </w:divBdr>
        </w:div>
        <w:div w:id="1376806011">
          <w:marLeft w:val="640"/>
          <w:marRight w:val="0"/>
          <w:marTop w:val="0"/>
          <w:marBottom w:val="0"/>
          <w:divBdr>
            <w:top w:val="none" w:sz="0" w:space="0" w:color="auto"/>
            <w:left w:val="none" w:sz="0" w:space="0" w:color="auto"/>
            <w:bottom w:val="none" w:sz="0" w:space="0" w:color="auto"/>
            <w:right w:val="none" w:sz="0" w:space="0" w:color="auto"/>
          </w:divBdr>
        </w:div>
      </w:divsChild>
    </w:div>
    <w:div w:id="219092866">
      <w:bodyDiv w:val="1"/>
      <w:marLeft w:val="0"/>
      <w:marRight w:val="0"/>
      <w:marTop w:val="0"/>
      <w:marBottom w:val="0"/>
      <w:divBdr>
        <w:top w:val="none" w:sz="0" w:space="0" w:color="auto"/>
        <w:left w:val="none" w:sz="0" w:space="0" w:color="auto"/>
        <w:bottom w:val="none" w:sz="0" w:space="0" w:color="auto"/>
        <w:right w:val="none" w:sz="0" w:space="0" w:color="auto"/>
      </w:divBdr>
    </w:div>
    <w:div w:id="220019774">
      <w:bodyDiv w:val="1"/>
      <w:marLeft w:val="0"/>
      <w:marRight w:val="0"/>
      <w:marTop w:val="0"/>
      <w:marBottom w:val="0"/>
      <w:divBdr>
        <w:top w:val="none" w:sz="0" w:space="0" w:color="auto"/>
        <w:left w:val="none" w:sz="0" w:space="0" w:color="auto"/>
        <w:bottom w:val="none" w:sz="0" w:space="0" w:color="auto"/>
        <w:right w:val="none" w:sz="0" w:space="0" w:color="auto"/>
      </w:divBdr>
    </w:div>
    <w:div w:id="224338317">
      <w:bodyDiv w:val="1"/>
      <w:marLeft w:val="0"/>
      <w:marRight w:val="0"/>
      <w:marTop w:val="0"/>
      <w:marBottom w:val="0"/>
      <w:divBdr>
        <w:top w:val="none" w:sz="0" w:space="0" w:color="auto"/>
        <w:left w:val="none" w:sz="0" w:space="0" w:color="auto"/>
        <w:bottom w:val="none" w:sz="0" w:space="0" w:color="auto"/>
        <w:right w:val="none" w:sz="0" w:space="0" w:color="auto"/>
      </w:divBdr>
      <w:divsChild>
        <w:div w:id="582571144">
          <w:marLeft w:val="640"/>
          <w:marRight w:val="0"/>
          <w:marTop w:val="0"/>
          <w:marBottom w:val="0"/>
          <w:divBdr>
            <w:top w:val="none" w:sz="0" w:space="0" w:color="auto"/>
            <w:left w:val="none" w:sz="0" w:space="0" w:color="auto"/>
            <w:bottom w:val="none" w:sz="0" w:space="0" w:color="auto"/>
            <w:right w:val="none" w:sz="0" w:space="0" w:color="auto"/>
          </w:divBdr>
        </w:div>
        <w:div w:id="1399744495">
          <w:marLeft w:val="640"/>
          <w:marRight w:val="0"/>
          <w:marTop w:val="0"/>
          <w:marBottom w:val="0"/>
          <w:divBdr>
            <w:top w:val="none" w:sz="0" w:space="0" w:color="auto"/>
            <w:left w:val="none" w:sz="0" w:space="0" w:color="auto"/>
            <w:bottom w:val="none" w:sz="0" w:space="0" w:color="auto"/>
            <w:right w:val="none" w:sz="0" w:space="0" w:color="auto"/>
          </w:divBdr>
        </w:div>
        <w:div w:id="176701759">
          <w:marLeft w:val="640"/>
          <w:marRight w:val="0"/>
          <w:marTop w:val="0"/>
          <w:marBottom w:val="0"/>
          <w:divBdr>
            <w:top w:val="none" w:sz="0" w:space="0" w:color="auto"/>
            <w:left w:val="none" w:sz="0" w:space="0" w:color="auto"/>
            <w:bottom w:val="none" w:sz="0" w:space="0" w:color="auto"/>
            <w:right w:val="none" w:sz="0" w:space="0" w:color="auto"/>
          </w:divBdr>
        </w:div>
        <w:div w:id="111172266">
          <w:marLeft w:val="640"/>
          <w:marRight w:val="0"/>
          <w:marTop w:val="0"/>
          <w:marBottom w:val="0"/>
          <w:divBdr>
            <w:top w:val="none" w:sz="0" w:space="0" w:color="auto"/>
            <w:left w:val="none" w:sz="0" w:space="0" w:color="auto"/>
            <w:bottom w:val="none" w:sz="0" w:space="0" w:color="auto"/>
            <w:right w:val="none" w:sz="0" w:space="0" w:color="auto"/>
          </w:divBdr>
        </w:div>
        <w:div w:id="1534150936">
          <w:marLeft w:val="640"/>
          <w:marRight w:val="0"/>
          <w:marTop w:val="0"/>
          <w:marBottom w:val="0"/>
          <w:divBdr>
            <w:top w:val="none" w:sz="0" w:space="0" w:color="auto"/>
            <w:left w:val="none" w:sz="0" w:space="0" w:color="auto"/>
            <w:bottom w:val="none" w:sz="0" w:space="0" w:color="auto"/>
            <w:right w:val="none" w:sz="0" w:space="0" w:color="auto"/>
          </w:divBdr>
        </w:div>
        <w:div w:id="491994634">
          <w:marLeft w:val="640"/>
          <w:marRight w:val="0"/>
          <w:marTop w:val="0"/>
          <w:marBottom w:val="0"/>
          <w:divBdr>
            <w:top w:val="none" w:sz="0" w:space="0" w:color="auto"/>
            <w:left w:val="none" w:sz="0" w:space="0" w:color="auto"/>
            <w:bottom w:val="none" w:sz="0" w:space="0" w:color="auto"/>
            <w:right w:val="none" w:sz="0" w:space="0" w:color="auto"/>
          </w:divBdr>
        </w:div>
        <w:div w:id="138501748">
          <w:marLeft w:val="640"/>
          <w:marRight w:val="0"/>
          <w:marTop w:val="0"/>
          <w:marBottom w:val="0"/>
          <w:divBdr>
            <w:top w:val="none" w:sz="0" w:space="0" w:color="auto"/>
            <w:left w:val="none" w:sz="0" w:space="0" w:color="auto"/>
            <w:bottom w:val="none" w:sz="0" w:space="0" w:color="auto"/>
            <w:right w:val="none" w:sz="0" w:space="0" w:color="auto"/>
          </w:divBdr>
        </w:div>
        <w:div w:id="150175346">
          <w:marLeft w:val="640"/>
          <w:marRight w:val="0"/>
          <w:marTop w:val="0"/>
          <w:marBottom w:val="0"/>
          <w:divBdr>
            <w:top w:val="none" w:sz="0" w:space="0" w:color="auto"/>
            <w:left w:val="none" w:sz="0" w:space="0" w:color="auto"/>
            <w:bottom w:val="none" w:sz="0" w:space="0" w:color="auto"/>
            <w:right w:val="none" w:sz="0" w:space="0" w:color="auto"/>
          </w:divBdr>
        </w:div>
        <w:div w:id="896355384">
          <w:marLeft w:val="640"/>
          <w:marRight w:val="0"/>
          <w:marTop w:val="0"/>
          <w:marBottom w:val="0"/>
          <w:divBdr>
            <w:top w:val="none" w:sz="0" w:space="0" w:color="auto"/>
            <w:left w:val="none" w:sz="0" w:space="0" w:color="auto"/>
            <w:bottom w:val="none" w:sz="0" w:space="0" w:color="auto"/>
            <w:right w:val="none" w:sz="0" w:space="0" w:color="auto"/>
          </w:divBdr>
        </w:div>
        <w:div w:id="535891502">
          <w:marLeft w:val="640"/>
          <w:marRight w:val="0"/>
          <w:marTop w:val="0"/>
          <w:marBottom w:val="0"/>
          <w:divBdr>
            <w:top w:val="none" w:sz="0" w:space="0" w:color="auto"/>
            <w:left w:val="none" w:sz="0" w:space="0" w:color="auto"/>
            <w:bottom w:val="none" w:sz="0" w:space="0" w:color="auto"/>
            <w:right w:val="none" w:sz="0" w:space="0" w:color="auto"/>
          </w:divBdr>
        </w:div>
        <w:div w:id="1582523739">
          <w:marLeft w:val="640"/>
          <w:marRight w:val="0"/>
          <w:marTop w:val="0"/>
          <w:marBottom w:val="0"/>
          <w:divBdr>
            <w:top w:val="none" w:sz="0" w:space="0" w:color="auto"/>
            <w:left w:val="none" w:sz="0" w:space="0" w:color="auto"/>
            <w:bottom w:val="none" w:sz="0" w:space="0" w:color="auto"/>
            <w:right w:val="none" w:sz="0" w:space="0" w:color="auto"/>
          </w:divBdr>
        </w:div>
        <w:div w:id="1811481694">
          <w:marLeft w:val="640"/>
          <w:marRight w:val="0"/>
          <w:marTop w:val="0"/>
          <w:marBottom w:val="0"/>
          <w:divBdr>
            <w:top w:val="none" w:sz="0" w:space="0" w:color="auto"/>
            <w:left w:val="none" w:sz="0" w:space="0" w:color="auto"/>
            <w:bottom w:val="none" w:sz="0" w:space="0" w:color="auto"/>
            <w:right w:val="none" w:sz="0" w:space="0" w:color="auto"/>
          </w:divBdr>
        </w:div>
        <w:div w:id="1114522485">
          <w:marLeft w:val="640"/>
          <w:marRight w:val="0"/>
          <w:marTop w:val="0"/>
          <w:marBottom w:val="0"/>
          <w:divBdr>
            <w:top w:val="none" w:sz="0" w:space="0" w:color="auto"/>
            <w:left w:val="none" w:sz="0" w:space="0" w:color="auto"/>
            <w:bottom w:val="none" w:sz="0" w:space="0" w:color="auto"/>
            <w:right w:val="none" w:sz="0" w:space="0" w:color="auto"/>
          </w:divBdr>
        </w:div>
        <w:div w:id="1544319772">
          <w:marLeft w:val="640"/>
          <w:marRight w:val="0"/>
          <w:marTop w:val="0"/>
          <w:marBottom w:val="0"/>
          <w:divBdr>
            <w:top w:val="none" w:sz="0" w:space="0" w:color="auto"/>
            <w:left w:val="none" w:sz="0" w:space="0" w:color="auto"/>
            <w:bottom w:val="none" w:sz="0" w:space="0" w:color="auto"/>
            <w:right w:val="none" w:sz="0" w:space="0" w:color="auto"/>
          </w:divBdr>
        </w:div>
        <w:div w:id="986671541">
          <w:marLeft w:val="640"/>
          <w:marRight w:val="0"/>
          <w:marTop w:val="0"/>
          <w:marBottom w:val="0"/>
          <w:divBdr>
            <w:top w:val="none" w:sz="0" w:space="0" w:color="auto"/>
            <w:left w:val="none" w:sz="0" w:space="0" w:color="auto"/>
            <w:bottom w:val="none" w:sz="0" w:space="0" w:color="auto"/>
            <w:right w:val="none" w:sz="0" w:space="0" w:color="auto"/>
          </w:divBdr>
        </w:div>
        <w:div w:id="1432823510">
          <w:marLeft w:val="640"/>
          <w:marRight w:val="0"/>
          <w:marTop w:val="0"/>
          <w:marBottom w:val="0"/>
          <w:divBdr>
            <w:top w:val="none" w:sz="0" w:space="0" w:color="auto"/>
            <w:left w:val="none" w:sz="0" w:space="0" w:color="auto"/>
            <w:bottom w:val="none" w:sz="0" w:space="0" w:color="auto"/>
            <w:right w:val="none" w:sz="0" w:space="0" w:color="auto"/>
          </w:divBdr>
        </w:div>
        <w:div w:id="1937980468">
          <w:marLeft w:val="640"/>
          <w:marRight w:val="0"/>
          <w:marTop w:val="0"/>
          <w:marBottom w:val="0"/>
          <w:divBdr>
            <w:top w:val="none" w:sz="0" w:space="0" w:color="auto"/>
            <w:left w:val="none" w:sz="0" w:space="0" w:color="auto"/>
            <w:bottom w:val="none" w:sz="0" w:space="0" w:color="auto"/>
            <w:right w:val="none" w:sz="0" w:space="0" w:color="auto"/>
          </w:divBdr>
        </w:div>
        <w:div w:id="1973901446">
          <w:marLeft w:val="640"/>
          <w:marRight w:val="0"/>
          <w:marTop w:val="0"/>
          <w:marBottom w:val="0"/>
          <w:divBdr>
            <w:top w:val="none" w:sz="0" w:space="0" w:color="auto"/>
            <w:left w:val="none" w:sz="0" w:space="0" w:color="auto"/>
            <w:bottom w:val="none" w:sz="0" w:space="0" w:color="auto"/>
            <w:right w:val="none" w:sz="0" w:space="0" w:color="auto"/>
          </w:divBdr>
        </w:div>
        <w:div w:id="513885532">
          <w:marLeft w:val="640"/>
          <w:marRight w:val="0"/>
          <w:marTop w:val="0"/>
          <w:marBottom w:val="0"/>
          <w:divBdr>
            <w:top w:val="none" w:sz="0" w:space="0" w:color="auto"/>
            <w:left w:val="none" w:sz="0" w:space="0" w:color="auto"/>
            <w:bottom w:val="none" w:sz="0" w:space="0" w:color="auto"/>
            <w:right w:val="none" w:sz="0" w:space="0" w:color="auto"/>
          </w:divBdr>
        </w:div>
        <w:div w:id="878013622">
          <w:marLeft w:val="640"/>
          <w:marRight w:val="0"/>
          <w:marTop w:val="0"/>
          <w:marBottom w:val="0"/>
          <w:divBdr>
            <w:top w:val="none" w:sz="0" w:space="0" w:color="auto"/>
            <w:left w:val="none" w:sz="0" w:space="0" w:color="auto"/>
            <w:bottom w:val="none" w:sz="0" w:space="0" w:color="auto"/>
            <w:right w:val="none" w:sz="0" w:space="0" w:color="auto"/>
          </w:divBdr>
        </w:div>
        <w:div w:id="1026372434">
          <w:marLeft w:val="640"/>
          <w:marRight w:val="0"/>
          <w:marTop w:val="0"/>
          <w:marBottom w:val="0"/>
          <w:divBdr>
            <w:top w:val="none" w:sz="0" w:space="0" w:color="auto"/>
            <w:left w:val="none" w:sz="0" w:space="0" w:color="auto"/>
            <w:bottom w:val="none" w:sz="0" w:space="0" w:color="auto"/>
            <w:right w:val="none" w:sz="0" w:space="0" w:color="auto"/>
          </w:divBdr>
        </w:div>
        <w:div w:id="2078474759">
          <w:marLeft w:val="640"/>
          <w:marRight w:val="0"/>
          <w:marTop w:val="0"/>
          <w:marBottom w:val="0"/>
          <w:divBdr>
            <w:top w:val="none" w:sz="0" w:space="0" w:color="auto"/>
            <w:left w:val="none" w:sz="0" w:space="0" w:color="auto"/>
            <w:bottom w:val="none" w:sz="0" w:space="0" w:color="auto"/>
            <w:right w:val="none" w:sz="0" w:space="0" w:color="auto"/>
          </w:divBdr>
        </w:div>
        <w:div w:id="279990274">
          <w:marLeft w:val="640"/>
          <w:marRight w:val="0"/>
          <w:marTop w:val="0"/>
          <w:marBottom w:val="0"/>
          <w:divBdr>
            <w:top w:val="none" w:sz="0" w:space="0" w:color="auto"/>
            <w:left w:val="none" w:sz="0" w:space="0" w:color="auto"/>
            <w:bottom w:val="none" w:sz="0" w:space="0" w:color="auto"/>
            <w:right w:val="none" w:sz="0" w:space="0" w:color="auto"/>
          </w:divBdr>
        </w:div>
        <w:div w:id="1607811915">
          <w:marLeft w:val="640"/>
          <w:marRight w:val="0"/>
          <w:marTop w:val="0"/>
          <w:marBottom w:val="0"/>
          <w:divBdr>
            <w:top w:val="none" w:sz="0" w:space="0" w:color="auto"/>
            <w:left w:val="none" w:sz="0" w:space="0" w:color="auto"/>
            <w:bottom w:val="none" w:sz="0" w:space="0" w:color="auto"/>
            <w:right w:val="none" w:sz="0" w:space="0" w:color="auto"/>
          </w:divBdr>
        </w:div>
        <w:div w:id="1195459582">
          <w:marLeft w:val="640"/>
          <w:marRight w:val="0"/>
          <w:marTop w:val="0"/>
          <w:marBottom w:val="0"/>
          <w:divBdr>
            <w:top w:val="none" w:sz="0" w:space="0" w:color="auto"/>
            <w:left w:val="none" w:sz="0" w:space="0" w:color="auto"/>
            <w:bottom w:val="none" w:sz="0" w:space="0" w:color="auto"/>
            <w:right w:val="none" w:sz="0" w:space="0" w:color="auto"/>
          </w:divBdr>
        </w:div>
        <w:div w:id="495390168">
          <w:marLeft w:val="640"/>
          <w:marRight w:val="0"/>
          <w:marTop w:val="0"/>
          <w:marBottom w:val="0"/>
          <w:divBdr>
            <w:top w:val="none" w:sz="0" w:space="0" w:color="auto"/>
            <w:left w:val="none" w:sz="0" w:space="0" w:color="auto"/>
            <w:bottom w:val="none" w:sz="0" w:space="0" w:color="auto"/>
            <w:right w:val="none" w:sz="0" w:space="0" w:color="auto"/>
          </w:divBdr>
        </w:div>
        <w:div w:id="103579602">
          <w:marLeft w:val="640"/>
          <w:marRight w:val="0"/>
          <w:marTop w:val="0"/>
          <w:marBottom w:val="0"/>
          <w:divBdr>
            <w:top w:val="none" w:sz="0" w:space="0" w:color="auto"/>
            <w:left w:val="none" w:sz="0" w:space="0" w:color="auto"/>
            <w:bottom w:val="none" w:sz="0" w:space="0" w:color="auto"/>
            <w:right w:val="none" w:sz="0" w:space="0" w:color="auto"/>
          </w:divBdr>
        </w:div>
        <w:div w:id="496581639">
          <w:marLeft w:val="640"/>
          <w:marRight w:val="0"/>
          <w:marTop w:val="0"/>
          <w:marBottom w:val="0"/>
          <w:divBdr>
            <w:top w:val="none" w:sz="0" w:space="0" w:color="auto"/>
            <w:left w:val="none" w:sz="0" w:space="0" w:color="auto"/>
            <w:bottom w:val="none" w:sz="0" w:space="0" w:color="auto"/>
            <w:right w:val="none" w:sz="0" w:space="0" w:color="auto"/>
          </w:divBdr>
        </w:div>
        <w:div w:id="1001003893">
          <w:marLeft w:val="640"/>
          <w:marRight w:val="0"/>
          <w:marTop w:val="0"/>
          <w:marBottom w:val="0"/>
          <w:divBdr>
            <w:top w:val="none" w:sz="0" w:space="0" w:color="auto"/>
            <w:left w:val="none" w:sz="0" w:space="0" w:color="auto"/>
            <w:bottom w:val="none" w:sz="0" w:space="0" w:color="auto"/>
            <w:right w:val="none" w:sz="0" w:space="0" w:color="auto"/>
          </w:divBdr>
        </w:div>
        <w:div w:id="1611426991">
          <w:marLeft w:val="640"/>
          <w:marRight w:val="0"/>
          <w:marTop w:val="0"/>
          <w:marBottom w:val="0"/>
          <w:divBdr>
            <w:top w:val="none" w:sz="0" w:space="0" w:color="auto"/>
            <w:left w:val="none" w:sz="0" w:space="0" w:color="auto"/>
            <w:bottom w:val="none" w:sz="0" w:space="0" w:color="auto"/>
            <w:right w:val="none" w:sz="0" w:space="0" w:color="auto"/>
          </w:divBdr>
        </w:div>
        <w:div w:id="513881260">
          <w:marLeft w:val="640"/>
          <w:marRight w:val="0"/>
          <w:marTop w:val="0"/>
          <w:marBottom w:val="0"/>
          <w:divBdr>
            <w:top w:val="none" w:sz="0" w:space="0" w:color="auto"/>
            <w:left w:val="none" w:sz="0" w:space="0" w:color="auto"/>
            <w:bottom w:val="none" w:sz="0" w:space="0" w:color="auto"/>
            <w:right w:val="none" w:sz="0" w:space="0" w:color="auto"/>
          </w:divBdr>
        </w:div>
        <w:div w:id="245188591">
          <w:marLeft w:val="640"/>
          <w:marRight w:val="0"/>
          <w:marTop w:val="0"/>
          <w:marBottom w:val="0"/>
          <w:divBdr>
            <w:top w:val="none" w:sz="0" w:space="0" w:color="auto"/>
            <w:left w:val="none" w:sz="0" w:space="0" w:color="auto"/>
            <w:bottom w:val="none" w:sz="0" w:space="0" w:color="auto"/>
            <w:right w:val="none" w:sz="0" w:space="0" w:color="auto"/>
          </w:divBdr>
        </w:div>
        <w:div w:id="157427437">
          <w:marLeft w:val="640"/>
          <w:marRight w:val="0"/>
          <w:marTop w:val="0"/>
          <w:marBottom w:val="0"/>
          <w:divBdr>
            <w:top w:val="none" w:sz="0" w:space="0" w:color="auto"/>
            <w:left w:val="none" w:sz="0" w:space="0" w:color="auto"/>
            <w:bottom w:val="none" w:sz="0" w:space="0" w:color="auto"/>
            <w:right w:val="none" w:sz="0" w:space="0" w:color="auto"/>
          </w:divBdr>
        </w:div>
        <w:div w:id="174879669">
          <w:marLeft w:val="640"/>
          <w:marRight w:val="0"/>
          <w:marTop w:val="0"/>
          <w:marBottom w:val="0"/>
          <w:divBdr>
            <w:top w:val="none" w:sz="0" w:space="0" w:color="auto"/>
            <w:left w:val="none" w:sz="0" w:space="0" w:color="auto"/>
            <w:bottom w:val="none" w:sz="0" w:space="0" w:color="auto"/>
            <w:right w:val="none" w:sz="0" w:space="0" w:color="auto"/>
          </w:divBdr>
        </w:div>
        <w:div w:id="1908029346">
          <w:marLeft w:val="640"/>
          <w:marRight w:val="0"/>
          <w:marTop w:val="0"/>
          <w:marBottom w:val="0"/>
          <w:divBdr>
            <w:top w:val="none" w:sz="0" w:space="0" w:color="auto"/>
            <w:left w:val="none" w:sz="0" w:space="0" w:color="auto"/>
            <w:bottom w:val="none" w:sz="0" w:space="0" w:color="auto"/>
            <w:right w:val="none" w:sz="0" w:space="0" w:color="auto"/>
          </w:divBdr>
        </w:div>
        <w:div w:id="489953462">
          <w:marLeft w:val="640"/>
          <w:marRight w:val="0"/>
          <w:marTop w:val="0"/>
          <w:marBottom w:val="0"/>
          <w:divBdr>
            <w:top w:val="none" w:sz="0" w:space="0" w:color="auto"/>
            <w:left w:val="none" w:sz="0" w:space="0" w:color="auto"/>
            <w:bottom w:val="none" w:sz="0" w:space="0" w:color="auto"/>
            <w:right w:val="none" w:sz="0" w:space="0" w:color="auto"/>
          </w:divBdr>
        </w:div>
        <w:div w:id="1159151820">
          <w:marLeft w:val="640"/>
          <w:marRight w:val="0"/>
          <w:marTop w:val="0"/>
          <w:marBottom w:val="0"/>
          <w:divBdr>
            <w:top w:val="none" w:sz="0" w:space="0" w:color="auto"/>
            <w:left w:val="none" w:sz="0" w:space="0" w:color="auto"/>
            <w:bottom w:val="none" w:sz="0" w:space="0" w:color="auto"/>
            <w:right w:val="none" w:sz="0" w:space="0" w:color="auto"/>
          </w:divBdr>
        </w:div>
        <w:div w:id="1639722255">
          <w:marLeft w:val="640"/>
          <w:marRight w:val="0"/>
          <w:marTop w:val="0"/>
          <w:marBottom w:val="0"/>
          <w:divBdr>
            <w:top w:val="none" w:sz="0" w:space="0" w:color="auto"/>
            <w:left w:val="none" w:sz="0" w:space="0" w:color="auto"/>
            <w:bottom w:val="none" w:sz="0" w:space="0" w:color="auto"/>
            <w:right w:val="none" w:sz="0" w:space="0" w:color="auto"/>
          </w:divBdr>
        </w:div>
        <w:div w:id="72899372">
          <w:marLeft w:val="640"/>
          <w:marRight w:val="0"/>
          <w:marTop w:val="0"/>
          <w:marBottom w:val="0"/>
          <w:divBdr>
            <w:top w:val="none" w:sz="0" w:space="0" w:color="auto"/>
            <w:left w:val="none" w:sz="0" w:space="0" w:color="auto"/>
            <w:bottom w:val="none" w:sz="0" w:space="0" w:color="auto"/>
            <w:right w:val="none" w:sz="0" w:space="0" w:color="auto"/>
          </w:divBdr>
        </w:div>
        <w:div w:id="660811987">
          <w:marLeft w:val="640"/>
          <w:marRight w:val="0"/>
          <w:marTop w:val="0"/>
          <w:marBottom w:val="0"/>
          <w:divBdr>
            <w:top w:val="none" w:sz="0" w:space="0" w:color="auto"/>
            <w:left w:val="none" w:sz="0" w:space="0" w:color="auto"/>
            <w:bottom w:val="none" w:sz="0" w:space="0" w:color="auto"/>
            <w:right w:val="none" w:sz="0" w:space="0" w:color="auto"/>
          </w:divBdr>
        </w:div>
        <w:div w:id="1361319251">
          <w:marLeft w:val="640"/>
          <w:marRight w:val="0"/>
          <w:marTop w:val="0"/>
          <w:marBottom w:val="0"/>
          <w:divBdr>
            <w:top w:val="none" w:sz="0" w:space="0" w:color="auto"/>
            <w:left w:val="none" w:sz="0" w:space="0" w:color="auto"/>
            <w:bottom w:val="none" w:sz="0" w:space="0" w:color="auto"/>
            <w:right w:val="none" w:sz="0" w:space="0" w:color="auto"/>
          </w:divBdr>
        </w:div>
        <w:div w:id="1096094616">
          <w:marLeft w:val="640"/>
          <w:marRight w:val="0"/>
          <w:marTop w:val="0"/>
          <w:marBottom w:val="0"/>
          <w:divBdr>
            <w:top w:val="none" w:sz="0" w:space="0" w:color="auto"/>
            <w:left w:val="none" w:sz="0" w:space="0" w:color="auto"/>
            <w:bottom w:val="none" w:sz="0" w:space="0" w:color="auto"/>
            <w:right w:val="none" w:sz="0" w:space="0" w:color="auto"/>
          </w:divBdr>
        </w:div>
        <w:div w:id="2071032581">
          <w:marLeft w:val="640"/>
          <w:marRight w:val="0"/>
          <w:marTop w:val="0"/>
          <w:marBottom w:val="0"/>
          <w:divBdr>
            <w:top w:val="none" w:sz="0" w:space="0" w:color="auto"/>
            <w:left w:val="none" w:sz="0" w:space="0" w:color="auto"/>
            <w:bottom w:val="none" w:sz="0" w:space="0" w:color="auto"/>
            <w:right w:val="none" w:sz="0" w:space="0" w:color="auto"/>
          </w:divBdr>
        </w:div>
        <w:div w:id="570309712">
          <w:marLeft w:val="640"/>
          <w:marRight w:val="0"/>
          <w:marTop w:val="0"/>
          <w:marBottom w:val="0"/>
          <w:divBdr>
            <w:top w:val="none" w:sz="0" w:space="0" w:color="auto"/>
            <w:left w:val="none" w:sz="0" w:space="0" w:color="auto"/>
            <w:bottom w:val="none" w:sz="0" w:space="0" w:color="auto"/>
            <w:right w:val="none" w:sz="0" w:space="0" w:color="auto"/>
          </w:divBdr>
        </w:div>
        <w:div w:id="1498613631">
          <w:marLeft w:val="640"/>
          <w:marRight w:val="0"/>
          <w:marTop w:val="0"/>
          <w:marBottom w:val="0"/>
          <w:divBdr>
            <w:top w:val="none" w:sz="0" w:space="0" w:color="auto"/>
            <w:left w:val="none" w:sz="0" w:space="0" w:color="auto"/>
            <w:bottom w:val="none" w:sz="0" w:space="0" w:color="auto"/>
            <w:right w:val="none" w:sz="0" w:space="0" w:color="auto"/>
          </w:divBdr>
        </w:div>
        <w:div w:id="1124426155">
          <w:marLeft w:val="640"/>
          <w:marRight w:val="0"/>
          <w:marTop w:val="0"/>
          <w:marBottom w:val="0"/>
          <w:divBdr>
            <w:top w:val="none" w:sz="0" w:space="0" w:color="auto"/>
            <w:left w:val="none" w:sz="0" w:space="0" w:color="auto"/>
            <w:bottom w:val="none" w:sz="0" w:space="0" w:color="auto"/>
            <w:right w:val="none" w:sz="0" w:space="0" w:color="auto"/>
          </w:divBdr>
        </w:div>
        <w:div w:id="1929849218">
          <w:marLeft w:val="640"/>
          <w:marRight w:val="0"/>
          <w:marTop w:val="0"/>
          <w:marBottom w:val="0"/>
          <w:divBdr>
            <w:top w:val="none" w:sz="0" w:space="0" w:color="auto"/>
            <w:left w:val="none" w:sz="0" w:space="0" w:color="auto"/>
            <w:bottom w:val="none" w:sz="0" w:space="0" w:color="auto"/>
            <w:right w:val="none" w:sz="0" w:space="0" w:color="auto"/>
          </w:divBdr>
        </w:div>
        <w:div w:id="325785092">
          <w:marLeft w:val="640"/>
          <w:marRight w:val="0"/>
          <w:marTop w:val="0"/>
          <w:marBottom w:val="0"/>
          <w:divBdr>
            <w:top w:val="none" w:sz="0" w:space="0" w:color="auto"/>
            <w:left w:val="none" w:sz="0" w:space="0" w:color="auto"/>
            <w:bottom w:val="none" w:sz="0" w:space="0" w:color="auto"/>
            <w:right w:val="none" w:sz="0" w:space="0" w:color="auto"/>
          </w:divBdr>
        </w:div>
        <w:div w:id="501747742">
          <w:marLeft w:val="640"/>
          <w:marRight w:val="0"/>
          <w:marTop w:val="0"/>
          <w:marBottom w:val="0"/>
          <w:divBdr>
            <w:top w:val="none" w:sz="0" w:space="0" w:color="auto"/>
            <w:left w:val="none" w:sz="0" w:space="0" w:color="auto"/>
            <w:bottom w:val="none" w:sz="0" w:space="0" w:color="auto"/>
            <w:right w:val="none" w:sz="0" w:space="0" w:color="auto"/>
          </w:divBdr>
        </w:div>
        <w:div w:id="1726638826">
          <w:marLeft w:val="640"/>
          <w:marRight w:val="0"/>
          <w:marTop w:val="0"/>
          <w:marBottom w:val="0"/>
          <w:divBdr>
            <w:top w:val="none" w:sz="0" w:space="0" w:color="auto"/>
            <w:left w:val="none" w:sz="0" w:space="0" w:color="auto"/>
            <w:bottom w:val="none" w:sz="0" w:space="0" w:color="auto"/>
            <w:right w:val="none" w:sz="0" w:space="0" w:color="auto"/>
          </w:divBdr>
        </w:div>
        <w:div w:id="349573123">
          <w:marLeft w:val="640"/>
          <w:marRight w:val="0"/>
          <w:marTop w:val="0"/>
          <w:marBottom w:val="0"/>
          <w:divBdr>
            <w:top w:val="none" w:sz="0" w:space="0" w:color="auto"/>
            <w:left w:val="none" w:sz="0" w:space="0" w:color="auto"/>
            <w:bottom w:val="none" w:sz="0" w:space="0" w:color="auto"/>
            <w:right w:val="none" w:sz="0" w:space="0" w:color="auto"/>
          </w:divBdr>
        </w:div>
        <w:div w:id="1151795698">
          <w:marLeft w:val="640"/>
          <w:marRight w:val="0"/>
          <w:marTop w:val="0"/>
          <w:marBottom w:val="0"/>
          <w:divBdr>
            <w:top w:val="none" w:sz="0" w:space="0" w:color="auto"/>
            <w:left w:val="none" w:sz="0" w:space="0" w:color="auto"/>
            <w:bottom w:val="none" w:sz="0" w:space="0" w:color="auto"/>
            <w:right w:val="none" w:sz="0" w:space="0" w:color="auto"/>
          </w:divBdr>
        </w:div>
        <w:div w:id="87586086">
          <w:marLeft w:val="640"/>
          <w:marRight w:val="0"/>
          <w:marTop w:val="0"/>
          <w:marBottom w:val="0"/>
          <w:divBdr>
            <w:top w:val="none" w:sz="0" w:space="0" w:color="auto"/>
            <w:left w:val="none" w:sz="0" w:space="0" w:color="auto"/>
            <w:bottom w:val="none" w:sz="0" w:space="0" w:color="auto"/>
            <w:right w:val="none" w:sz="0" w:space="0" w:color="auto"/>
          </w:divBdr>
        </w:div>
        <w:div w:id="1459449152">
          <w:marLeft w:val="640"/>
          <w:marRight w:val="0"/>
          <w:marTop w:val="0"/>
          <w:marBottom w:val="0"/>
          <w:divBdr>
            <w:top w:val="none" w:sz="0" w:space="0" w:color="auto"/>
            <w:left w:val="none" w:sz="0" w:space="0" w:color="auto"/>
            <w:bottom w:val="none" w:sz="0" w:space="0" w:color="auto"/>
            <w:right w:val="none" w:sz="0" w:space="0" w:color="auto"/>
          </w:divBdr>
        </w:div>
        <w:div w:id="452016844">
          <w:marLeft w:val="640"/>
          <w:marRight w:val="0"/>
          <w:marTop w:val="0"/>
          <w:marBottom w:val="0"/>
          <w:divBdr>
            <w:top w:val="none" w:sz="0" w:space="0" w:color="auto"/>
            <w:left w:val="none" w:sz="0" w:space="0" w:color="auto"/>
            <w:bottom w:val="none" w:sz="0" w:space="0" w:color="auto"/>
            <w:right w:val="none" w:sz="0" w:space="0" w:color="auto"/>
          </w:divBdr>
        </w:div>
        <w:div w:id="1938101812">
          <w:marLeft w:val="640"/>
          <w:marRight w:val="0"/>
          <w:marTop w:val="0"/>
          <w:marBottom w:val="0"/>
          <w:divBdr>
            <w:top w:val="none" w:sz="0" w:space="0" w:color="auto"/>
            <w:left w:val="none" w:sz="0" w:space="0" w:color="auto"/>
            <w:bottom w:val="none" w:sz="0" w:space="0" w:color="auto"/>
            <w:right w:val="none" w:sz="0" w:space="0" w:color="auto"/>
          </w:divBdr>
        </w:div>
        <w:div w:id="531069190">
          <w:marLeft w:val="640"/>
          <w:marRight w:val="0"/>
          <w:marTop w:val="0"/>
          <w:marBottom w:val="0"/>
          <w:divBdr>
            <w:top w:val="none" w:sz="0" w:space="0" w:color="auto"/>
            <w:left w:val="none" w:sz="0" w:space="0" w:color="auto"/>
            <w:bottom w:val="none" w:sz="0" w:space="0" w:color="auto"/>
            <w:right w:val="none" w:sz="0" w:space="0" w:color="auto"/>
          </w:divBdr>
        </w:div>
        <w:div w:id="2112164061">
          <w:marLeft w:val="640"/>
          <w:marRight w:val="0"/>
          <w:marTop w:val="0"/>
          <w:marBottom w:val="0"/>
          <w:divBdr>
            <w:top w:val="none" w:sz="0" w:space="0" w:color="auto"/>
            <w:left w:val="none" w:sz="0" w:space="0" w:color="auto"/>
            <w:bottom w:val="none" w:sz="0" w:space="0" w:color="auto"/>
            <w:right w:val="none" w:sz="0" w:space="0" w:color="auto"/>
          </w:divBdr>
        </w:div>
        <w:div w:id="579487967">
          <w:marLeft w:val="640"/>
          <w:marRight w:val="0"/>
          <w:marTop w:val="0"/>
          <w:marBottom w:val="0"/>
          <w:divBdr>
            <w:top w:val="none" w:sz="0" w:space="0" w:color="auto"/>
            <w:left w:val="none" w:sz="0" w:space="0" w:color="auto"/>
            <w:bottom w:val="none" w:sz="0" w:space="0" w:color="auto"/>
            <w:right w:val="none" w:sz="0" w:space="0" w:color="auto"/>
          </w:divBdr>
        </w:div>
        <w:div w:id="716200693">
          <w:marLeft w:val="640"/>
          <w:marRight w:val="0"/>
          <w:marTop w:val="0"/>
          <w:marBottom w:val="0"/>
          <w:divBdr>
            <w:top w:val="none" w:sz="0" w:space="0" w:color="auto"/>
            <w:left w:val="none" w:sz="0" w:space="0" w:color="auto"/>
            <w:bottom w:val="none" w:sz="0" w:space="0" w:color="auto"/>
            <w:right w:val="none" w:sz="0" w:space="0" w:color="auto"/>
          </w:divBdr>
        </w:div>
        <w:div w:id="1940481424">
          <w:marLeft w:val="640"/>
          <w:marRight w:val="0"/>
          <w:marTop w:val="0"/>
          <w:marBottom w:val="0"/>
          <w:divBdr>
            <w:top w:val="none" w:sz="0" w:space="0" w:color="auto"/>
            <w:left w:val="none" w:sz="0" w:space="0" w:color="auto"/>
            <w:bottom w:val="none" w:sz="0" w:space="0" w:color="auto"/>
            <w:right w:val="none" w:sz="0" w:space="0" w:color="auto"/>
          </w:divBdr>
        </w:div>
        <w:div w:id="534853903">
          <w:marLeft w:val="640"/>
          <w:marRight w:val="0"/>
          <w:marTop w:val="0"/>
          <w:marBottom w:val="0"/>
          <w:divBdr>
            <w:top w:val="none" w:sz="0" w:space="0" w:color="auto"/>
            <w:left w:val="none" w:sz="0" w:space="0" w:color="auto"/>
            <w:bottom w:val="none" w:sz="0" w:space="0" w:color="auto"/>
            <w:right w:val="none" w:sz="0" w:space="0" w:color="auto"/>
          </w:divBdr>
        </w:div>
        <w:div w:id="379717804">
          <w:marLeft w:val="640"/>
          <w:marRight w:val="0"/>
          <w:marTop w:val="0"/>
          <w:marBottom w:val="0"/>
          <w:divBdr>
            <w:top w:val="none" w:sz="0" w:space="0" w:color="auto"/>
            <w:left w:val="none" w:sz="0" w:space="0" w:color="auto"/>
            <w:bottom w:val="none" w:sz="0" w:space="0" w:color="auto"/>
            <w:right w:val="none" w:sz="0" w:space="0" w:color="auto"/>
          </w:divBdr>
        </w:div>
        <w:div w:id="2046517689">
          <w:marLeft w:val="640"/>
          <w:marRight w:val="0"/>
          <w:marTop w:val="0"/>
          <w:marBottom w:val="0"/>
          <w:divBdr>
            <w:top w:val="none" w:sz="0" w:space="0" w:color="auto"/>
            <w:left w:val="none" w:sz="0" w:space="0" w:color="auto"/>
            <w:bottom w:val="none" w:sz="0" w:space="0" w:color="auto"/>
            <w:right w:val="none" w:sz="0" w:space="0" w:color="auto"/>
          </w:divBdr>
        </w:div>
        <w:div w:id="281346637">
          <w:marLeft w:val="640"/>
          <w:marRight w:val="0"/>
          <w:marTop w:val="0"/>
          <w:marBottom w:val="0"/>
          <w:divBdr>
            <w:top w:val="none" w:sz="0" w:space="0" w:color="auto"/>
            <w:left w:val="none" w:sz="0" w:space="0" w:color="auto"/>
            <w:bottom w:val="none" w:sz="0" w:space="0" w:color="auto"/>
            <w:right w:val="none" w:sz="0" w:space="0" w:color="auto"/>
          </w:divBdr>
        </w:div>
        <w:div w:id="68356937">
          <w:marLeft w:val="640"/>
          <w:marRight w:val="0"/>
          <w:marTop w:val="0"/>
          <w:marBottom w:val="0"/>
          <w:divBdr>
            <w:top w:val="none" w:sz="0" w:space="0" w:color="auto"/>
            <w:left w:val="none" w:sz="0" w:space="0" w:color="auto"/>
            <w:bottom w:val="none" w:sz="0" w:space="0" w:color="auto"/>
            <w:right w:val="none" w:sz="0" w:space="0" w:color="auto"/>
          </w:divBdr>
        </w:div>
        <w:div w:id="718288663">
          <w:marLeft w:val="640"/>
          <w:marRight w:val="0"/>
          <w:marTop w:val="0"/>
          <w:marBottom w:val="0"/>
          <w:divBdr>
            <w:top w:val="none" w:sz="0" w:space="0" w:color="auto"/>
            <w:left w:val="none" w:sz="0" w:space="0" w:color="auto"/>
            <w:bottom w:val="none" w:sz="0" w:space="0" w:color="auto"/>
            <w:right w:val="none" w:sz="0" w:space="0" w:color="auto"/>
          </w:divBdr>
        </w:div>
        <w:div w:id="788475036">
          <w:marLeft w:val="640"/>
          <w:marRight w:val="0"/>
          <w:marTop w:val="0"/>
          <w:marBottom w:val="0"/>
          <w:divBdr>
            <w:top w:val="none" w:sz="0" w:space="0" w:color="auto"/>
            <w:left w:val="none" w:sz="0" w:space="0" w:color="auto"/>
            <w:bottom w:val="none" w:sz="0" w:space="0" w:color="auto"/>
            <w:right w:val="none" w:sz="0" w:space="0" w:color="auto"/>
          </w:divBdr>
        </w:div>
        <w:div w:id="1918131216">
          <w:marLeft w:val="640"/>
          <w:marRight w:val="0"/>
          <w:marTop w:val="0"/>
          <w:marBottom w:val="0"/>
          <w:divBdr>
            <w:top w:val="none" w:sz="0" w:space="0" w:color="auto"/>
            <w:left w:val="none" w:sz="0" w:space="0" w:color="auto"/>
            <w:bottom w:val="none" w:sz="0" w:space="0" w:color="auto"/>
            <w:right w:val="none" w:sz="0" w:space="0" w:color="auto"/>
          </w:divBdr>
        </w:div>
        <w:div w:id="251859424">
          <w:marLeft w:val="640"/>
          <w:marRight w:val="0"/>
          <w:marTop w:val="0"/>
          <w:marBottom w:val="0"/>
          <w:divBdr>
            <w:top w:val="none" w:sz="0" w:space="0" w:color="auto"/>
            <w:left w:val="none" w:sz="0" w:space="0" w:color="auto"/>
            <w:bottom w:val="none" w:sz="0" w:space="0" w:color="auto"/>
            <w:right w:val="none" w:sz="0" w:space="0" w:color="auto"/>
          </w:divBdr>
        </w:div>
        <w:div w:id="594482873">
          <w:marLeft w:val="640"/>
          <w:marRight w:val="0"/>
          <w:marTop w:val="0"/>
          <w:marBottom w:val="0"/>
          <w:divBdr>
            <w:top w:val="none" w:sz="0" w:space="0" w:color="auto"/>
            <w:left w:val="none" w:sz="0" w:space="0" w:color="auto"/>
            <w:bottom w:val="none" w:sz="0" w:space="0" w:color="auto"/>
            <w:right w:val="none" w:sz="0" w:space="0" w:color="auto"/>
          </w:divBdr>
        </w:div>
        <w:div w:id="1290816058">
          <w:marLeft w:val="640"/>
          <w:marRight w:val="0"/>
          <w:marTop w:val="0"/>
          <w:marBottom w:val="0"/>
          <w:divBdr>
            <w:top w:val="none" w:sz="0" w:space="0" w:color="auto"/>
            <w:left w:val="none" w:sz="0" w:space="0" w:color="auto"/>
            <w:bottom w:val="none" w:sz="0" w:space="0" w:color="auto"/>
            <w:right w:val="none" w:sz="0" w:space="0" w:color="auto"/>
          </w:divBdr>
        </w:div>
        <w:div w:id="477037308">
          <w:marLeft w:val="640"/>
          <w:marRight w:val="0"/>
          <w:marTop w:val="0"/>
          <w:marBottom w:val="0"/>
          <w:divBdr>
            <w:top w:val="none" w:sz="0" w:space="0" w:color="auto"/>
            <w:left w:val="none" w:sz="0" w:space="0" w:color="auto"/>
            <w:bottom w:val="none" w:sz="0" w:space="0" w:color="auto"/>
            <w:right w:val="none" w:sz="0" w:space="0" w:color="auto"/>
          </w:divBdr>
        </w:div>
        <w:div w:id="1636595073">
          <w:marLeft w:val="640"/>
          <w:marRight w:val="0"/>
          <w:marTop w:val="0"/>
          <w:marBottom w:val="0"/>
          <w:divBdr>
            <w:top w:val="none" w:sz="0" w:space="0" w:color="auto"/>
            <w:left w:val="none" w:sz="0" w:space="0" w:color="auto"/>
            <w:bottom w:val="none" w:sz="0" w:space="0" w:color="auto"/>
            <w:right w:val="none" w:sz="0" w:space="0" w:color="auto"/>
          </w:divBdr>
        </w:div>
        <w:div w:id="686442656">
          <w:marLeft w:val="640"/>
          <w:marRight w:val="0"/>
          <w:marTop w:val="0"/>
          <w:marBottom w:val="0"/>
          <w:divBdr>
            <w:top w:val="none" w:sz="0" w:space="0" w:color="auto"/>
            <w:left w:val="none" w:sz="0" w:space="0" w:color="auto"/>
            <w:bottom w:val="none" w:sz="0" w:space="0" w:color="auto"/>
            <w:right w:val="none" w:sz="0" w:space="0" w:color="auto"/>
          </w:divBdr>
        </w:div>
        <w:div w:id="636372488">
          <w:marLeft w:val="640"/>
          <w:marRight w:val="0"/>
          <w:marTop w:val="0"/>
          <w:marBottom w:val="0"/>
          <w:divBdr>
            <w:top w:val="none" w:sz="0" w:space="0" w:color="auto"/>
            <w:left w:val="none" w:sz="0" w:space="0" w:color="auto"/>
            <w:bottom w:val="none" w:sz="0" w:space="0" w:color="auto"/>
            <w:right w:val="none" w:sz="0" w:space="0" w:color="auto"/>
          </w:divBdr>
        </w:div>
        <w:div w:id="666370818">
          <w:marLeft w:val="640"/>
          <w:marRight w:val="0"/>
          <w:marTop w:val="0"/>
          <w:marBottom w:val="0"/>
          <w:divBdr>
            <w:top w:val="none" w:sz="0" w:space="0" w:color="auto"/>
            <w:left w:val="none" w:sz="0" w:space="0" w:color="auto"/>
            <w:bottom w:val="none" w:sz="0" w:space="0" w:color="auto"/>
            <w:right w:val="none" w:sz="0" w:space="0" w:color="auto"/>
          </w:divBdr>
        </w:div>
        <w:div w:id="1304852819">
          <w:marLeft w:val="640"/>
          <w:marRight w:val="0"/>
          <w:marTop w:val="0"/>
          <w:marBottom w:val="0"/>
          <w:divBdr>
            <w:top w:val="none" w:sz="0" w:space="0" w:color="auto"/>
            <w:left w:val="none" w:sz="0" w:space="0" w:color="auto"/>
            <w:bottom w:val="none" w:sz="0" w:space="0" w:color="auto"/>
            <w:right w:val="none" w:sz="0" w:space="0" w:color="auto"/>
          </w:divBdr>
        </w:div>
        <w:div w:id="1387874433">
          <w:marLeft w:val="640"/>
          <w:marRight w:val="0"/>
          <w:marTop w:val="0"/>
          <w:marBottom w:val="0"/>
          <w:divBdr>
            <w:top w:val="none" w:sz="0" w:space="0" w:color="auto"/>
            <w:left w:val="none" w:sz="0" w:space="0" w:color="auto"/>
            <w:bottom w:val="none" w:sz="0" w:space="0" w:color="auto"/>
            <w:right w:val="none" w:sz="0" w:space="0" w:color="auto"/>
          </w:divBdr>
        </w:div>
        <w:div w:id="1792288830">
          <w:marLeft w:val="640"/>
          <w:marRight w:val="0"/>
          <w:marTop w:val="0"/>
          <w:marBottom w:val="0"/>
          <w:divBdr>
            <w:top w:val="none" w:sz="0" w:space="0" w:color="auto"/>
            <w:left w:val="none" w:sz="0" w:space="0" w:color="auto"/>
            <w:bottom w:val="none" w:sz="0" w:space="0" w:color="auto"/>
            <w:right w:val="none" w:sz="0" w:space="0" w:color="auto"/>
          </w:divBdr>
        </w:div>
        <w:div w:id="770704234">
          <w:marLeft w:val="640"/>
          <w:marRight w:val="0"/>
          <w:marTop w:val="0"/>
          <w:marBottom w:val="0"/>
          <w:divBdr>
            <w:top w:val="none" w:sz="0" w:space="0" w:color="auto"/>
            <w:left w:val="none" w:sz="0" w:space="0" w:color="auto"/>
            <w:bottom w:val="none" w:sz="0" w:space="0" w:color="auto"/>
            <w:right w:val="none" w:sz="0" w:space="0" w:color="auto"/>
          </w:divBdr>
        </w:div>
        <w:div w:id="943071345">
          <w:marLeft w:val="640"/>
          <w:marRight w:val="0"/>
          <w:marTop w:val="0"/>
          <w:marBottom w:val="0"/>
          <w:divBdr>
            <w:top w:val="none" w:sz="0" w:space="0" w:color="auto"/>
            <w:left w:val="none" w:sz="0" w:space="0" w:color="auto"/>
            <w:bottom w:val="none" w:sz="0" w:space="0" w:color="auto"/>
            <w:right w:val="none" w:sz="0" w:space="0" w:color="auto"/>
          </w:divBdr>
        </w:div>
        <w:div w:id="2045321197">
          <w:marLeft w:val="640"/>
          <w:marRight w:val="0"/>
          <w:marTop w:val="0"/>
          <w:marBottom w:val="0"/>
          <w:divBdr>
            <w:top w:val="none" w:sz="0" w:space="0" w:color="auto"/>
            <w:left w:val="none" w:sz="0" w:space="0" w:color="auto"/>
            <w:bottom w:val="none" w:sz="0" w:space="0" w:color="auto"/>
            <w:right w:val="none" w:sz="0" w:space="0" w:color="auto"/>
          </w:divBdr>
        </w:div>
        <w:div w:id="1676835057">
          <w:marLeft w:val="640"/>
          <w:marRight w:val="0"/>
          <w:marTop w:val="0"/>
          <w:marBottom w:val="0"/>
          <w:divBdr>
            <w:top w:val="none" w:sz="0" w:space="0" w:color="auto"/>
            <w:left w:val="none" w:sz="0" w:space="0" w:color="auto"/>
            <w:bottom w:val="none" w:sz="0" w:space="0" w:color="auto"/>
            <w:right w:val="none" w:sz="0" w:space="0" w:color="auto"/>
          </w:divBdr>
        </w:div>
        <w:div w:id="277298161">
          <w:marLeft w:val="640"/>
          <w:marRight w:val="0"/>
          <w:marTop w:val="0"/>
          <w:marBottom w:val="0"/>
          <w:divBdr>
            <w:top w:val="none" w:sz="0" w:space="0" w:color="auto"/>
            <w:left w:val="none" w:sz="0" w:space="0" w:color="auto"/>
            <w:bottom w:val="none" w:sz="0" w:space="0" w:color="auto"/>
            <w:right w:val="none" w:sz="0" w:space="0" w:color="auto"/>
          </w:divBdr>
        </w:div>
        <w:div w:id="1492283871">
          <w:marLeft w:val="640"/>
          <w:marRight w:val="0"/>
          <w:marTop w:val="0"/>
          <w:marBottom w:val="0"/>
          <w:divBdr>
            <w:top w:val="none" w:sz="0" w:space="0" w:color="auto"/>
            <w:left w:val="none" w:sz="0" w:space="0" w:color="auto"/>
            <w:bottom w:val="none" w:sz="0" w:space="0" w:color="auto"/>
            <w:right w:val="none" w:sz="0" w:space="0" w:color="auto"/>
          </w:divBdr>
        </w:div>
        <w:div w:id="144248692">
          <w:marLeft w:val="640"/>
          <w:marRight w:val="0"/>
          <w:marTop w:val="0"/>
          <w:marBottom w:val="0"/>
          <w:divBdr>
            <w:top w:val="none" w:sz="0" w:space="0" w:color="auto"/>
            <w:left w:val="none" w:sz="0" w:space="0" w:color="auto"/>
            <w:bottom w:val="none" w:sz="0" w:space="0" w:color="auto"/>
            <w:right w:val="none" w:sz="0" w:space="0" w:color="auto"/>
          </w:divBdr>
        </w:div>
        <w:div w:id="224920266">
          <w:marLeft w:val="640"/>
          <w:marRight w:val="0"/>
          <w:marTop w:val="0"/>
          <w:marBottom w:val="0"/>
          <w:divBdr>
            <w:top w:val="none" w:sz="0" w:space="0" w:color="auto"/>
            <w:left w:val="none" w:sz="0" w:space="0" w:color="auto"/>
            <w:bottom w:val="none" w:sz="0" w:space="0" w:color="auto"/>
            <w:right w:val="none" w:sz="0" w:space="0" w:color="auto"/>
          </w:divBdr>
        </w:div>
        <w:div w:id="1147747498">
          <w:marLeft w:val="640"/>
          <w:marRight w:val="0"/>
          <w:marTop w:val="0"/>
          <w:marBottom w:val="0"/>
          <w:divBdr>
            <w:top w:val="none" w:sz="0" w:space="0" w:color="auto"/>
            <w:left w:val="none" w:sz="0" w:space="0" w:color="auto"/>
            <w:bottom w:val="none" w:sz="0" w:space="0" w:color="auto"/>
            <w:right w:val="none" w:sz="0" w:space="0" w:color="auto"/>
          </w:divBdr>
        </w:div>
        <w:div w:id="1137987945">
          <w:marLeft w:val="640"/>
          <w:marRight w:val="0"/>
          <w:marTop w:val="0"/>
          <w:marBottom w:val="0"/>
          <w:divBdr>
            <w:top w:val="none" w:sz="0" w:space="0" w:color="auto"/>
            <w:left w:val="none" w:sz="0" w:space="0" w:color="auto"/>
            <w:bottom w:val="none" w:sz="0" w:space="0" w:color="auto"/>
            <w:right w:val="none" w:sz="0" w:space="0" w:color="auto"/>
          </w:divBdr>
        </w:div>
        <w:div w:id="2031909304">
          <w:marLeft w:val="640"/>
          <w:marRight w:val="0"/>
          <w:marTop w:val="0"/>
          <w:marBottom w:val="0"/>
          <w:divBdr>
            <w:top w:val="none" w:sz="0" w:space="0" w:color="auto"/>
            <w:left w:val="none" w:sz="0" w:space="0" w:color="auto"/>
            <w:bottom w:val="none" w:sz="0" w:space="0" w:color="auto"/>
            <w:right w:val="none" w:sz="0" w:space="0" w:color="auto"/>
          </w:divBdr>
        </w:div>
        <w:div w:id="529219961">
          <w:marLeft w:val="640"/>
          <w:marRight w:val="0"/>
          <w:marTop w:val="0"/>
          <w:marBottom w:val="0"/>
          <w:divBdr>
            <w:top w:val="none" w:sz="0" w:space="0" w:color="auto"/>
            <w:left w:val="none" w:sz="0" w:space="0" w:color="auto"/>
            <w:bottom w:val="none" w:sz="0" w:space="0" w:color="auto"/>
            <w:right w:val="none" w:sz="0" w:space="0" w:color="auto"/>
          </w:divBdr>
        </w:div>
        <w:div w:id="2113235278">
          <w:marLeft w:val="640"/>
          <w:marRight w:val="0"/>
          <w:marTop w:val="0"/>
          <w:marBottom w:val="0"/>
          <w:divBdr>
            <w:top w:val="none" w:sz="0" w:space="0" w:color="auto"/>
            <w:left w:val="none" w:sz="0" w:space="0" w:color="auto"/>
            <w:bottom w:val="none" w:sz="0" w:space="0" w:color="auto"/>
            <w:right w:val="none" w:sz="0" w:space="0" w:color="auto"/>
          </w:divBdr>
        </w:div>
        <w:div w:id="1923756110">
          <w:marLeft w:val="640"/>
          <w:marRight w:val="0"/>
          <w:marTop w:val="0"/>
          <w:marBottom w:val="0"/>
          <w:divBdr>
            <w:top w:val="none" w:sz="0" w:space="0" w:color="auto"/>
            <w:left w:val="none" w:sz="0" w:space="0" w:color="auto"/>
            <w:bottom w:val="none" w:sz="0" w:space="0" w:color="auto"/>
            <w:right w:val="none" w:sz="0" w:space="0" w:color="auto"/>
          </w:divBdr>
        </w:div>
        <w:div w:id="2051177899">
          <w:marLeft w:val="640"/>
          <w:marRight w:val="0"/>
          <w:marTop w:val="0"/>
          <w:marBottom w:val="0"/>
          <w:divBdr>
            <w:top w:val="none" w:sz="0" w:space="0" w:color="auto"/>
            <w:left w:val="none" w:sz="0" w:space="0" w:color="auto"/>
            <w:bottom w:val="none" w:sz="0" w:space="0" w:color="auto"/>
            <w:right w:val="none" w:sz="0" w:space="0" w:color="auto"/>
          </w:divBdr>
        </w:div>
        <w:div w:id="583225762">
          <w:marLeft w:val="640"/>
          <w:marRight w:val="0"/>
          <w:marTop w:val="0"/>
          <w:marBottom w:val="0"/>
          <w:divBdr>
            <w:top w:val="none" w:sz="0" w:space="0" w:color="auto"/>
            <w:left w:val="none" w:sz="0" w:space="0" w:color="auto"/>
            <w:bottom w:val="none" w:sz="0" w:space="0" w:color="auto"/>
            <w:right w:val="none" w:sz="0" w:space="0" w:color="auto"/>
          </w:divBdr>
        </w:div>
        <w:div w:id="153105559">
          <w:marLeft w:val="640"/>
          <w:marRight w:val="0"/>
          <w:marTop w:val="0"/>
          <w:marBottom w:val="0"/>
          <w:divBdr>
            <w:top w:val="none" w:sz="0" w:space="0" w:color="auto"/>
            <w:left w:val="none" w:sz="0" w:space="0" w:color="auto"/>
            <w:bottom w:val="none" w:sz="0" w:space="0" w:color="auto"/>
            <w:right w:val="none" w:sz="0" w:space="0" w:color="auto"/>
          </w:divBdr>
        </w:div>
        <w:div w:id="1370573135">
          <w:marLeft w:val="640"/>
          <w:marRight w:val="0"/>
          <w:marTop w:val="0"/>
          <w:marBottom w:val="0"/>
          <w:divBdr>
            <w:top w:val="none" w:sz="0" w:space="0" w:color="auto"/>
            <w:left w:val="none" w:sz="0" w:space="0" w:color="auto"/>
            <w:bottom w:val="none" w:sz="0" w:space="0" w:color="auto"/>
            <w:right w:val="none" w:sz="0" w:space="0" w:color="auto"/>
          </w:divBdr>
        </w:div>
        <w:div w:id="441992999">
          <w:marLeft w:val="640"/>
          <w:marRight w:val="0"/>
          <w:marTop w:val="0"/>
          <w:marBottom w:val="0"/>
          <w:divBdr>
            <w:top w:val="none" w:sz="0" w:space="0" w:color="auto"/>
            <w:left w:val="none" w:sz="0" w:space="0" w:color="auto"/>
            <w:bottom w:val="none" w:sz="0" w:space="0" w:color="auto"/>
            <w:right w:val="none" w:sz="0" w:space="0" w:color="auto"/>
          </w:divBdr>
        </w:div>
        <w:div w:id="562370471">
          <w:marLeft w:val="640"/>
          <w:marRight w:val="0"/>
          <w:marTop w:val="0"/>
          <w:marBottom w:val="0"/>
          <w:divBdr>
            <w:top w:val="none" w:sz="0" w:space="0" w:color="auto"/>
            <w:left w:val="none" w:sz="0" w:space="0" w:color="auto"/>
            <w:bottom w:val="none" w:sz="0" w:space="0" w:color="auto"/>
            <w:right w:val="none" w:sz="0" w:space="0" w:color="auto"/>
          </w:divBdr>
        </w:div>
        <w:div w:id="487523592">
          <w:marLeft w:val="640"/>
          <w:marRight w:val="0"/>
          <w:marTop w:val="0"/>
          <w:marBottom w:val="0"/>
          <w:divBdr>
            <w:top w:val="none" w:sz="0" w:space="0" w:color="auto"/>
            <w:left w:val="none" w:sz="0" w:space="0" w:color="auto"/>
            <w:bottom w:val="none" w:sz="0" w:space="0" w:color="auto"/>
            <w:right w:val="none" w:sz="0" w:space="0" w:color="auto"/>
          </w:divBdr>
        </w:div>
        <w:div w:id="1217737707">
          <w:marLeft w:val="640"/>
          <w:marRight w:val="0"/>
          <w:marTop w:val="0"/>
          <w:marBottom w:val="0"/>
          <w:divBdr>
            <w:top w:val="none" w:sz="0" w:space="0" w:color="auto"/>
            <w:left w:val="none" w:sz="0" w:space="0" w:color="auto"/>
            <w:bottom w:val="none" w:sz="0" w:space="0" w:color="auto"/>
            <w:right w:val="none" w:sz="0" w:space="0" w:color="auto"/>
          </w:divBdr>
        </w:div>
        <w:div w:id="1273364715">
          <w:marLeft w:val="640"/>
          <w:marRight w:val="0"/>
          <w:marTop w:val="0"/>
          <w:marBottom w:val="0"/>
          <w:divBdr>
            <w:top w:val="none" w:sz="0" w:space="0" w:color="auto"/>
            <w:left w:val="none" w:sz="0" w:space="0" w:color="auto"/>
            <w:bottom w:val="none" w:sz="0" w:space="0" w:color="auto"/>
            <w:right w:val="none" w:sz="0" w:space="0" w:color="auto"/>
          </w:divBdr>
        </w:div>
        <w:div w:id="1400398222">
          <w:marLeft w:val="640"/>
          <w:marRight w:val="0"/>
          <w:marTop w:val="0"/>
          <w:marBottom w:val="0"/>
          <w:divBdr>
            <w:top w:val="none" w:sz="0" w:space="0" w:color="auto"/>
            <w:left w:val="none" w:sz="0" w:space="0" w:color="auto"/>
            <w:bottom w:val="none" w:sz="0" w:space="0" w:color="auto"/>
            <w:right w:val="none" w:sz="0" w:space="0" w:color="auto"/>
          </w:divBdr>
        </w:div>
        <w:div w:id="1066954108">
          <w:marLeft w:val="640"/>
          <w:marRight w:val="0"/>
          <w:marTop w:val="0"/>
          <w:marBottom w:val="0"/>
          <w:divBdr>
            <w:top w:val="none" w:sz="0" w:space="0" w:color="auto"/>
            <w:left w:val="none" w:sz="0" w:space="0" w:color="auto"/>
            <w:bottom w:val="none" w:sz="0" w:space="0" w:color="auto"/>
            <w:right w:val="none" w:sz="0" w:space="0" w:color="auto"/>
          </w:divBdr>
        </w:div>
        <w:div w:id="1397238909">
          <w:marLeft w:val="640"/>
          <w:marRight w:val="0"/>
          <w:marTop w:val="0"/>
          <w:marBottom w:val="0"/>
          <w:divBdr>
            <w:top w:val="none" w:sz="0" w:space="0" w:color="auto"/>
            <w:left w:val="none" w:sz="0" w:space="0" w:color="auto"/>
            <w:bottom w:val="none" w:sz="0" w:space="0" w:color="auto"/>
            <w:right w:val="none" w:sz="0" w:space="0" w:color="auto"/>
          </w:divBdr>
        </w:div>
        <w:div w:id="116023914">
          <w:marLeft w:val="640"/>
          <w:marRight w:val="0"/>
          <w:marTop w:val="0"/>
          <w:marBottom w:val="0"/>
          <w:divBdr>
            <w:top w:val="none" w:sz="0" w:space="0" w:color="auto"/>
            <w:left w:val="none" w:sz="0" w:space="0" w:color="auto"/>
            <w:bottom w:val="none" w:sz="0" w:space="0" w:color="auto"/>
            <w:right w:val="none" w:sz="0" w:space="0" w:color="auto"/>
          </w:divBdr>
        </w:div>
        <w:div w:id="1026905351">
          <w:marLeft w:val="640"/>
          <w:marRight w:val="0"/>
          <w:marTop w:val="0"/>
          <w:marBottom w:val="0"/>
          <w:divBdr>
            <w:top w:val="none" w:sz="0" w:space="0" w:color="auto"/>
            <w:left w:val="none" w:sz="0" w:space="0" w:color="auto"/>
            <w:bottom w:val="none" w:sz="0" w:space="0" w:color="auto"/>
            <w:right w:val="none" w:sz="0" w:space="0" w:color="auto"/>
          </w:divBdr>
        </w:div>
        <w:div w:id="663166403">
          <w:marLeft w:val="640"/>
          <w:marRight w:val="0"/>
          <w:marTop w:val="0"/>
          <w:marBottom w:val="0"/>
          <w:divBdr>
            <w:top w:val="none" w:sz="0" w:space="0" w:color="auto"/>
            <w:left w:val="none" w:sz="0" w:space="0" w:color="auto"/>
            <w:bottom w:val="none" w:sz="0" w:space="0" w:color="auto"/>
            <w:right w:val="none" w:sz="0" w:space="0" w:color="auto"/>
          </w:divBdr>
        </w:div>
        <w:div w:id="1685283642">
          <w:marLeft w:val="640"/>
          <w:marRight w:val="0"/>
          <w:marTop w:val="0"/>
          <w:marBottom w:val="0"/>
          <w:divBdr>
            <w:top w:val="none" w:sz="0" w:space="0" w:color="auto"/>
            <w:left w:val="none" w:sz="0" w:space="0" w:color="auto"/>
            <w:bottom w:val="none" w:sz="0" w:space="0" w:color="auto"/>
            <w:right w:val="none" w:sz="0" w:space="0" w:color="auto"/>
          </w:divBdr>
        </w:div>
        <w:div w:id="408617329">
          <w:marLeft w:val="640"/>
          <w:marRight w:val="0"/>
          <w:marTop w:val="0"/>
          <w:marBottom w:val="0"/>
          <w:divBdr>
            <w:top w:val="none" w:sz="0" w:space="0" w:color="auto"/>
            <w:left w:val="none" w:sz="0" w:space="0" w:color="auto"/>
            <w:bottom w:val="none" w:sz="0" w:space="0" w:color="auto"/>
            <w:right w:val="none" w:sz="0" w:space="0" w:color="auto"/>
          </w:divBdr>
        </w:div>
        <w:div w:id="1002856911">
          <w:marLeft w:val="640"/>
          <w:marRight w:val="0"/>
          <w:marTop w:val="0"/>
          <w:marBottom w:val="0"/>
          <w:divBdr>
            <w:top w:val="none" w:sz="0" w:space="0" w:color="auto"/>
            <w:left w:val="none" w:sz="0" w:space="0" w:color="auto"/>
            <w:bottom w:val="none" w:sz="0" w:space="0" w:color="auto"/>
            <w:right w:val="none" w:sz="0" w:space="0" w:color="auto"/>
          </w:divBdr>
        </w:div>
        <w:div w:id="2124836947">
          <w:marLeft w:val="640"/>
          <w:marRight w:val="0"/>
          <w:marTop w:val="0"/>
          <w:marBottom w:val="0"/>
          <w:divBdr>
            <w:top w:val="none" w:sz="0" w:space="0" w:color="auto"/>
            <w:left w:val="none" w:sz="0" w:space="0" w:color="auto"/>
            <w:bottom w:val="none" w:sz="0" w:space="0" w:color="auto"/>
            <w:right w:val="none" w:sz="0" w:space="0" w:color="auto"/>
          </w:divBdr>
        </w:div>
        <w:div w:id="1354650113">
          <w:marLeft w:val="640"/>
          <w:marRight w:val="0"/>
          <w:marTop w:val="0"/>
          <w:marBottom w:val="0"/>
          <w:divBdr>
            <w:top w:val="none" w:sz="0" w:space="0" w:color="auto"/>
            <w:left w:val="none" w:sz="0" w:space="0" w:color="auto"/>
            <w:bottom w:val="none" w:sz="0" w:space="0" w:color="auto"/>
            <w:right w:val="none" w:sz="0" w:space="0" w:color="auto"/>
          </w:divBdr>
        </w:div>
        <w:div w:id="1876236218">
          <w:marLeft w:val="640"/>
          <w:marRight w:val="0"/>
          <w:marTop w:val="0"/>
          <w:marBottom w:val="0"/>
          <w:divBdr>
            <w:top w:val="none" w:sz="0" w:space="0" w:color="auto"/>
            <w:left w:val="none" w:sz="0" w:space="0" w:color="auto"/>
            <w:bottom w:val="none" w:sz="0" w:space="0" w:color="auto"/>
            <w:right w:val="none" w:sz="0" w:space="0" w:color="auto"/>
          </w:divBdr>
        </w:div>
        <w:div w:id="1581678151">
          <w:marLeft w:val="640"/>
          <w:marRight w:val="0"/>
          <w:marTop w:val="0"/>
          <w:marBottom w:val="0"/>
          <w:divBdr>
            <w:top w:val="none" w:sz="0" w:space="0" w:color="auto"/>
            <w:left w:val="none" w:sz="0" w:space="0" w:color="auto"/>
            <w:bottom w:val="none" w:sz="0" w:space="0" w:color="auto"/>
            <w:right w:val="none" w:sz="0" w:space="0" w:color="auto"/>
          </w:divBdr>
        </w:div>
        <w:div w:id="2040204559">
          <w:marLeft w:val="640"/>
          <w:marRight w:val="0"/>
          <w:marTop w:val="0"/>
          <w:marBottom w:val="0"/>
          <w:divBdr>
            <w:top w:val="none" w:sz="0" w:space="0" w:color="auto"/>
            <w:left w:val="none" w:sz="0" w:space="0" w:color="auto"/>
            <w:bottom w:val="none" w:sz="0" w:space="0" w:color="auto"/>
            <w:right w:val="none" w:sz="0" w:space="0" w:color="auto"/>
          </w:divBdr>
        </w:div>
        <w:div w:id="712921471">
          <w:marLeft w:val="640"/>
          <w:marRight w:val="0"/>
          <w:marTop w:val="0"/>
          <w:marBottom w:val="0"/>
          <w:divBdr>
            <w:top w:val="none" w:sz="0" w:space="0" w:color="auto"/>
            <w:left w:val="none" w:sz="0" w:space="0" w:color="auto"/>
            <w:bottom w:val="none" w:sz="0" w:space="0" w:color="auto"/>
            <w:right w:val="none" w:sz="0" w:space="0" w:color="auto"/>
          </w:divBdr>
        </w:div>
        <w:div w:id="2140418612">
          <w:marLeft w:val="640"/>
          <w:marRight w:val="0"/>
          <w:marTop w:val="0"/>
          <w:marBottom w:val="0"/>
          <w:divBdr>
            <w:top w:val="none" w:sz="0" w:space="0" w:color="auto"/>
            <w:left w:val="none" w:sz="0" w:space="0" w:color="auto"/>
            <w:bottom w:val="none" w:sz="0" w:space="0" w:color="auto"/>
            <w:right w:val="none" w:sz="0" w:space="0" w:color="auto"/>
          </w:divBdr>
        </w:div>
        <w:div w:id="189490001">
          <w:marLeft w:val="640"/>
          <w:marRight w:val="0"/>
          <w:marTop w:val="0"/>
          <w:marBottom w:val="0"/>
          <w:divBdr>
            <w:top w:val="none" w:sz="0" w:space="0" w:color="auto"/>
            <w:left w:val="none" w:sz="0" w:space="0" w:color="auto"/>
            <w:bottom w:val="none" w:sz="0" w:space="0" w:color="auto"/>
            <w:right w:val="none" w:sz="0" w:space="0" w:color="auto"/>
          </w:divBdr>
        </w:div>
        <w:div w:id="2169073">
          <w:marLeft w:val="640"/>
          <w:marRight w:val="0"/>
          <w:marTop w:val="0"/>
          <w:marBottom w:val="0"/>
          <w:divBdr>
            <w:top w:val="none" w:sz="0" w:space="0" w:color="auto"/>
            <w:left w:val="none" w:sz="0" w:space="0" w:color="auto"/>
            <w:bottom w:val="none" w:sz="0" w:space="0" w:color="auto"/>
            <w:right w:val="none" w:sz="0" w:space="0" w:color="auto"/>
          </w:divBdr>
        </w:div>
        <w:div w:id="1674525444">
          <w:marLeft w:val="640"/>
          <w:marRight w:val="0"/>
          <w:marTop w:val="0"/>
          <w:marBottom w:val="0"/>
          <w:divBdr>
            <w:top w:val="none" w:sz="0" w:space="0" w:color="auto"/>
            <w:left w:val="none" w:sz="0" w:space="0" w:color="auto"/>
            <w:bottom w:val="none" w:sz="0" w:space="0" w:color="auto"/>
            <w:right w:val="none" w:sz="0" w:space="0" w:color="auto"/>
          </w:divBdr>
        </w:div>
        <w:div w:id="1617984242">
          <w:marLeft w:val="640"/>
          <w:marRight w:val="0"/>
          <w:marTop w:val="0"/>
          <w:marBottom w:val="0"/>
          <w:divBdr>
            <w:top w:val="none" w:sz="0" w:space="0" w:color="auto"/>
            <w:left w:val="none" w:sz="0" w:space="0" w:color="auto"/>
            <w:bottom w:val="none" w:sz="0" w:space="0" w:color="auto"/>
            <w:right w:val="none" w:sz="0" w:space="0" w:color="auto"/>
          </w:divBdr>
        </w:div>
        <w:div w:id="2004122352">
          <w:marLeft w:val="640"/>
          <w:marRight w:val="0"/>
          <w:marTop w:val="0"/>
          <w:marBottom w:val="0"/>
          <w:divBdr>
            <w:top w:val="none" w:sz="0" w:space="0" w:color="auto"/>
            <w:left w:val="none" w:sz="0" w:space="0" w:color="auto"/>
            <w:bottom w:val="none" w:sz="0" w:space="0" w:color="auto"/>
            <w:right w:val="none" w:sz="0" w:space="0" w:color="auto"/>
          </w:divBdr>
        </w:div>
        <w:div w:id="590938692">
          <w:marLeft w:val="640"/>
          <w:marRight w:val="0"/>
          <w:marTop w:val="0"/>
          <w:marBottom w:val="0"/>
          <w:divBdr>
            <w:top w:val="none" w:sz="0" w:space="0" w:color="auto"/>
            <w:left w:val="none" w:sz="0" w:space="0" w:color="auto"/>
            <w:bottom w:val="none" w:sz="0" w:space="0" w:color="auto"/>
            <w:right w:val="none" w:sz="0" w:space="0" w:color="auto"/>
          </w:divBdr>
        </w:div>
      </w:divsChild>
    </w:div>
    <w:div w:id="228926952">
      <w:bodyDiv w:val="1"/>
      <w:marLeft w:val="0"/>
      <w:marRight w:val="0"/>
      <w:marTop w:val="0"/>
      <w:marBottom w:val="0"/>
      <w:divBdr>
        <w:top w:val="none" w:sz="0" w:space="0" w:color="auto"/>
        <w:left w:val="none" w:sz="0" w:space="0" w:color="auto"/>
        <w:bottom w:val="none" w:sz="0" w:space="0" w:color="auto"/>
        <w:right w:val="none" w:sz="0" w:space="0" w:color="auto"/>
      </w:divBdr>
      <w:divsChild>
        <w:div w:id="12802189">
          <w:marLeft w:val="640"/>
          <w:marRight w:val="0"/>
          <w:marTop w:val="0"/>
          <w:marBottom w:val="0"/>
          <w:divBdr>
            <w:top w:val="none" w:sz="0" w:space="0" w:color="auto"/>
            <w:left w:val="none" w:sz="0" w:space="0" w:color="auto"/>
            <w:bottom w:val="none" w:sz="0" w:space="0" w:color="auto"/>
            <w:right w:val="none" w:sz="0" w:space="0" w:color="auto"/>
          </w:divBdr>
        </w:div>
        <w:div w:id="35392035">
          <w:marLeft w:val="640"/>
          <w:marRight w:val="0"/>
          <w:marTop w:val="0"/>
          <w:marBottom w:val="0"/>
          <w:divBdr>
            <w:top w:val="none" w:sz="0" w:space="0" w:color="auto"/>
            <w:left w:val="none" w:sz="0" w:space="0" w:color="auto"/>
            <w:bottom w:val="none" w:sz="0" w:space="0" w:color="auto"/>
            <w:right w:val="none" w:sz="0" w:space="0" w:color="auto"/>
          </w:divBdr>
        </w:div>
        <w:div w:id="60299944">
          <w:marLeft w:val="640"/>
          <w:marRight w:val="0"/>
          <w:marTop w:val="0"/>
          <w:marBottom w:val="0"/>
          <w:divBdr>
            <w:top w:val="none" w:sz="0" w:space="0" w:color="auto"/>
            <w:left w:val="none" w:sz="0" w:space="0" w:color="auto"/>
            <w:bottom w:val="none" w:sz="0" w:space="0" w:color="auto"/>
            <w:right w:val="none" w:sz="0" w:space="0" w:color="auto"/>
          </w:divBdr>
        </w:div>
        <w:div w:id="100075566">
          <w:marLeft w:val="640"/>
          <w:marRight w:val="0"/>
          <w:marTop w:val="0"/>
          <w:marBottom w:val="0"/>
          <w:divBdr>
            <w:top w:val="none" w:sz="0" w:space="0" w:color="auto"/>
            <w:left w:val="none" w:sz="0" w:space="0" w:color="auto"/>
            <w:bottom w:val="none" w:sz="0" w:space="0" w:color="auto"/>
            <w:right w:val="none" w:sz="0" w:space="0" w:color="auto"/>
          </w:divBdr>
        </w:div>
        <w:div w:id="146409752">
          <w:marLeft w:val="640"/>
          <w:marRight w:val="0"/>
          <w:marTop w:val="0"/>
          <w:marBottom w:val="0"/>
          <w:divBdr>
            <w:top w:val="none" w:sz="0" w:space="0" w:color="auto"/>
            <w:left w:val="none" w:sz="0" w:space="0" w:color="auto"/>
            <w:bottom w:val="none" w:sz="0" w:space="0" w:color="auto"/>
            <w:right w:val="none" w:sz="0" w:space="0" w:color="auto"/>
          </w:divBdr>
        </w:div>
        <w:div w:id="154878698">
          <w:marLeft w:val="640"/>
          <w:marRight w:val="0"/>
          <w:marTop w:val="0"/>
          <w:marBottom w:val="0"/>
          <w:divBdr>
            <w:top w:val="none" w:sz="0" w:space="0" w:color="auto"/>
            <w:left w:val="none" w:sz="0" w:space="0" w:color="auto"/>
            <w:bottom w:val="none" w:sz="0" w:space="0" w:color="auto"/>
            <w:right w:val="none" w:sz="0" w:space="0" w:color="auto"/>
          </w:divBdr>
        </w:div>
        <w:div w:id="160782260">
          <w:marLeft w:val="640"/>
          <w:marRight w:val="0"/>
          <w:marTop w:val="0"/>
          <w:marBottom w:val="0"/>
          <w:divBdr>
            <w:top w:val="none" w:sz="0" w:space="0" w:color="auto"/>
            <w:left w:val="none" w:sz="0" w:space="0" w:color="auto"/>
            <w:bottom w:val="none" w:sz="0" w:space="0" w:color="auto"/>
            <w:right w:val="none" w:sz="0" w:space="0" w:color="auto"/>
          </w:divBdr>
        </w:div>
        <w:div w:id="187838762">
          <w:marLeft w:val="640"/>
          <w:marRight w:val="0"/>
          <w:marTop w:val="0"/>
          <w:marBottom w:val="0"/>
          <w:divBdr>
            <w:top w:val="none" w:sz="0" w:space="0" w:color="auto"/>
            <w:left w:val="none" w:sz="0" w:space="0" w:color="auto"/>
            <w:bottom w:val="none" w:sz="0" w:space="0" w:color="auto"/>
            <w:right w:val="none" w:sz="0" w:space="0" w:color="auto"/>
          </w:divBdr>
        </w:div>
        <w:div w:id="210502033">
          <w:marLeft w:val="640"/>
          <w:marRight w:val="0"/>
          <w:marTop w:val="0"/>
          <w:marBottom w:val="0"/>
          <w:divBdr>
            <w:top w:val="none" w:sz="0" w:space="0" w:color="auto"/>
            <w:left w:val="none" w:sz="0" w:space="0" w:color="auto"/>
            <w:bottom w:val="none" w:sz="0" w:space="0" w:color="auto"/>
            <w:right w:val="none" w:sz="0" w:space="0" w:color="auto"/>
          </w:divBdr>
        </w:div>
        <w:div w:id="218635024">
          <w:marLeft w:val="640"/>
          <w:marRight w:val="0"/>
          <w:marTop w:val="0"/>
          <w:marBottom w:val="0"/>
          <w:divBdr>
            <w:top w:val="none" w:sz="0" w:space="0" w:color="auto"/>
            <w:left w:val="none" w:sz="0" w:space="0" w:color="auto"/>
            <w:bottom w:val="none" w:sz="0" w:space="0" w:color="auto"/>
            <w:right w:val="none" w:sz="0" w:space="0" w:color="auto"/>
          </w:divBdr>
        </w:div>
        <w:div w:id="244648407">
          <w:marLeft w:val="640"/>
          <w:marRight w:val="0"/>
          <w:marTop w:val="0"/>
          <w:marBottom w:val="0"/>
          <w:divBdr>
            <w:top w:val="none" w:sz="0" w:space="0" w:color="auto"/>
            <w:left w:val="none" w:sz="0" w:space="0" w:color="auto"/>
            <w:bottom w:val="none" w:sz="0" w:space="0" w:color="auto"/>
            <w:right w:val="none" w:sz="0" w:space="0" w:color="auto"/>
          </w:divBdr>
        </w:div>
        <w:div w:id="254284625">
          <w:marLeft w:val="640"/>
          <w:marRight w:val="0"/>
          <w:marTop w:val="0"/>
          <w:marBottom w:val="0"/>
          <w:divBdr>
            <w:top w:val="none" w:sz="0" w:space="0" w:color="auto"/>
            <w:left w:val="none" w:sz="0" w:space="0" w:color="auto"/>
            <w:bottom w:val="none" w:sz="0" w:space="0" w:color="auto"/>
            <w:right w:val="none" w:sz="0" w:space="0" w:color="auto"/>
          </w:divBdr>
        </w:div>
        <w:div w:id="259681127">
          <w:marLeft w:val="640"/>
          <w:marRight w:val="0"/>
          <w:marTop w:val="0"/>
          <w:marBottom w:val="0"/>
          <w:divBdr>
            <w:top w:val="none" w:sz="0" w:space="0" w:color="auto"/>
            <w:left w:val="none" w:sz="0" w:space="0" w:color="auto"/>
            <w:bottom w:val="none" w:sz="0" w:space="0" w:color="auto"/>
            <w:right w:val="none" w:sz="0" w:space="0" w:color="auto"/>
          </w:divBdr>
        </w:div>
        <w:div w:id="260067340">
          <w:marLeft w:val="640"/>
          <w:marRight w:val="0"/>
          <w:marTop w:val="0"/>
          <w:marBottom w:val="0"/>
          <w:divBdr>
            <w:top w:val="none" w:sz="0" w:space="0" w:color="auto"/>
            <w:left w:val="none" w:sz="0" w:space="0" w:color="auto"/>
            <w:bottom w:val="none" w:sz="0" w:space="0" w:color="auto"/>
            <w:right w:val="none" w:sz="0" w:space="0" w:color="auto"/>
          </w:divBdr>
        </w:div>
        <w:div w:id="261185307">
          <w:marLeft w:val="640"/>
          <w:marRight w:val="0"/>
          <w:marTop w:val="0"/>
          <w:marBottom w:val="0"/>
          <w:divBdr>
            <w:top w:val="none" w:sz="0" w:space="0" w:color="auto"/>
            <w:left w:val="none" w:sz="0" w:space="0" w:color="auto"/>
            <w:bottom w:val="none" w:sz="0" w:space="0" w:color="auto"/>
            <w:right w:val="none" w:sz="0" w:space="0" w:color="auto"/>
          </w:divBdr>
        </w:div>
        <w:div w:id="328560427">
          <w:marLeft w:val="640"/>
          <w:marRight w:val="0"/>
          <w:marTop w:val="0"/>
          <w:marBottom w:val="0"/>
          <w:divBdr>
            <w:top w:val="none" w:sz="0" w:space="0" w:color="auto"/>
            <w:left w:val="none" w:sz="0" w:space="0" w:color="auto"/>
            <w:bottom w:val="none" w:sz="0" w:space="0" w:color="auto"/>
            <w:right w:val="none" w:sz="0" w:space="0" w:color="auto"/>
          </w:divBdr>
        </w:div>
        <w:div w:id="348994133">
          <w:marLeft w:val="640"/>
          <w:marRight w:val="0"/>
          <w:marTop w:val="0"/>
          <w:marBottom w:val="0"/>
          <w:divBdr>
            <w:top w:val="none" w:sz="0" w:space="0" w:color="auto"/>
            <w:left w:val="none" w:sz="0" w:space="0" w:color="auto"/>
            <w:bottom w:val="none" w:sz="0" w:space="0" w:color="auto"/>
            <w:right w:val="none" w:sz="0" w:space="0" w:color="auto"/>
          </w:divBdr>
        </w:div>
        <w:div w:id="362445627">
          <w:marLeft w:val="640"/>
          <w:marRight w:val="0"/>
          <w:marTop w:val="0"/>
          <w:marBottom w:val="0"/>
          <w:divBdr>
            <w:top w:val="none" w:sz="0" w:space="0" w:color="auto"/>
            <w:left w:val="none" w:sz="0" w:space="0" w:color="auto"/>
            <w:bottom w:val="none" w:sz="0" w:space="0" w:color="auto"/>
            <w:right w:val="none" w:sz="0" w:space="0" w:color="auto"/>
          </w:divBdr>
        </w:div>
        <w:div w:id="366956007">
          <w:marLeft w:val="640"/>
          <w:marRight w:val="0"/>
          <w:marTop w:val="0"/>
          <w:marBottom w:val="0"/>
          <w:divBdr>
            <w:top w:val="none" w:sz="0" w:space="0" w:color="auto"/>
            <w:left w:val="none" w:sz="0" w:space="0" w:color="auto"/>
            <w:bottom w:val="none" w:sz="0" w:space="0" w:color="auto"/>
            <w:right w:val="none" w:sz="0" w:space="0" w:color="auto"/>
          </w:divBdr>
        </w:div>
        <w:div w:id="373506601">
          <w:marLeft w:val="640"/>
          <w:marRight w:val="0"/>
          <w:marTop w:val="0"/>
          <w:marBottom w:val="0"/>
          <w:divBdr>
            <w:top w:val="none" w:sz="0" w:space="0" w:color="auto"/>
            <w:left w:val="none" w:sz="0" w:space="0" w:color="auto"/>
            <w:bottom w:val="none" w:sz="0" w:space="0" w:color="auto"/>
            <w:right w:val="none" w:sz="0" w:space="0" w:color="auto"/>
          </w:divBdr>
        </w:div>
        <w:div w:id="398481886">
          <w:marLeft w:val="640"/>
          <w:marRight w:val="0"/>
          <w:marTop w:val="0"/>
          <w:marBottom w:val="0"/>
          <w:divBdr>
            <w:top w:val="none" w:sz="0" w:space="0" w:color="auto"/>
            <w:left w:val="none" w:sz="0" w:space="0" w:color="auto"/>
            <w:bottom w:val="none" w:sz="0" w:space="0" w:color="auto"/>
            <w:right w:val="none" w:sz="0" w:space="0" w:color="auto"/>
          </w:divBdr>
        </w:div>
        <w:div w:id="398526317">
          <w:marLeft w:val="640"/>
          <w:marRight w:val="0"/>
          <w:marTop w:val="0"/>
          <w:marBottom w:val="0"/>
          <w:divBdr>
            <w:top w:val="none" w:sz="0" w:space="0" w:color="auto"/>
            <w:left w:val="none" w:sz="0" w:space="0" w:color="auto"/>
            <w:bottom w:val="none" w:sz="0" w:space="0" w:color="auto"/>
            <w:right w:val="none" w:sz="0" w:space="0" w:color="auto"/>
          </w:divBdr>
        </w:div>
        <w:div w:id="401562489">
          <w:marLeft w:val="640"/>
          <w:marRight w:val="0"/>
          <w:marTop w:val="0"/>
          <w:marBottom w:val="0"/>
          <w:divBdr>
            <w:top w:val="none" w:sz="0" w:space="0" w:color="auto"/>
            <w:left w:val="none" w:sz="0" w:space="0" w:color="auto"/>
            <w:bottom w:val="none" w:sz="0" w:space="0" w:color="auto"/>
            <w:right w:val="none" w:sz="0" w:space="0" w:color="auto"/>
          </w:divBdr>
        </w:div>
        <w:div w:id="410011882">
          <w:marLeft w:val="640"/>
          <w:marRight w:val="0"/>
          <w:marTop w:val="0"/>
          <w:marBottom w:val="0"/>
          <w:divBdr>
            <w:top w:val="none" w:sz="0" w:space="0" w:color="auto"/>
            <w:left w:val="none" w:sz="0" w:space="0" w:color="auto"/>
            <w:bottom w:val="none" w:sz="0" w:space="0" w:color="auto"/>
            <w:right w:val="none" w:sz="0" w:space="0" w:color="auto"/>
          </w:divBdr>
        </w:div>
        <w:div w:id="426462231">
          <w:marLeft w:val="640"/>
          <w:marRight w:val="0"/>
          <w:marTop w:val="0"/>
          <w:marBottom w:val="0"/>
          <w:divBdr>
            <w:top w:val="none" w:sz="0" w:space="0" w:color="auto"/>
            <w:left w:val="none" w:sz="0" w:space="0" w:color="auto"/>
            <w:bottom w:val="none" w:sz="0" w:space="0" w:color="auto"/>
            <w:right w:val="none" w:sz="0" w:space="0" w:color="auto"/>
          </w:divBdr>
        </w:div>
        <w:div w:id="435948876">
          <w:marLeft w:val="640"/>
          <w:marRight w:val="0"/>
          <w:marTop w:val="0"/>
          <w:marBottom w:val="0"/>
          <w:divBdr>
            <w:top w:val="none" w:sz="0" w:space="0" w:color="auto"/>
            <w:left w:val="none" w:sz="0" w:space="0" w:color="auto"/>
            <w:bottom w:val="none" w:sz="0" w:space="0" w:color="auto"/>
            <w:right w:val="none" w:sz="0" w:space="0" w:color="auto"/>
          </w:divBdr>
        </w:div>
        <w:div w:id="442963987">
          <w:marLeft w:val="640"/>
          <w:marRight w:val="0"/>
          <w:marTop w:val="0"/>
          <w:marBottom w:val="0"/>
          <w:divBdr>
            <w:top w:val="none" w:sz="0" w:space="0" w:color="auto"/>
            <w:left w:val="none" w:sz="0" w:space="0" w:color="auto"/>
            <w:bottom w:val="none" w:sz="0" w:space="0" w:color="auto"/>
            <w:right w:val="none" w:sz="0" w:space="0" w:color="auto"/>
          </w:divBdr>
        </w:div>
        <w:div w:id="451049307">
          <w:marLeft w:val="640"/>
          <w:marRight w:val="0"/>
          <w:marTop w:val="0"/>
          <w:marBottom w:val="0"/>
          <w:divBdr>
            <w:top w:val="none" w:sz="0" w:space="0" w:color="auto"/>
            <w:left w:val="none" w:sz="0" w:space="0" w:color="auto"/>
            <w:bottom w:val="none" w:sz="0" w:space="0" w:color="auto"/>
            <w:right w:val="none" w:sz="0" w:space="0" w:color="auto"/>
          </w:divBdr>
        </w:div>
        <w:div w:id="472065501">
          <w:marLeft w:val="640"/>
          <w:marRight w:val="0"/>
          <w:marTop w:val="0"/>
          <w:marBottom w:val="0"/>
          <w:divBdr>
            <w:top w:val="none" w:sz="0" w:space="0" w:color="auto"/>
            <w:left w:val="none" w:sz="0" w:space="0" w:color="auto"/>
            <w:bottom w:val="none" w:sz="0" w:space="0" w:color="auto"/>
            <w:right w:val="none" w:sz="0" w:space="0" w:color="auto"/>
          </w:divBdr>
        </w:div>
        <w:div w:id="485123059">
          <w:marLeft w:val="640"/>
          <w:marRight w:val="0"/>
          <w:marTop w:val="0"/>
          <w:marBottom w:val="0"/>
          <w:divBdr>
            <w:top w:val="none" w:sz="0" w:space="0" w:color="auto"/>
            <w:left w:val="none" w:sz="0" w:space="0" w:color="auto"/>
            <w:bottom w:val="none" w:sz="0" w:space="0" w:color="auto"/>
            <w:right w:val="none" w:sz="0" w:space="0" w:color="auto"/>
          </w:divBdr>
        </w:div>
        <w:div w:id="489177730">
          <w:marLeft w:val="640"/>
          <w:marRight w:val="0"/>
          <w:marTop w:val="0"/>
          <w:marBottom w:val="0"/>
          <w:divBdr>
            <w:top w:val="none" w:sz="0" w:space="0" w:color="auto"/>
            <w:left w:val="none" w:sz="0" w:space="0" w:color="auto"/>
            <w:bottom w:val="none" w:sz="0" w:space="0" w:color="auto"/>
            <w:right w:val="none" w:sz="0" w:space="0" w:color="auto"/>
          </w:divBdr>
        </w:div>
        <w:div w:id="620456544">
          <w:marLeft w:val="640"/>
          <w:marRight w:val="0"/>
          <w:marTop w:val="0"/>
          <w:marBottom w:val="0"/>
          <w:divBdr>
            <w:top w:val="none" w:sz="0" w:space="0" w:color="auto"/>
            <w:left w:val="none" w:sz="0" w:space="0" w:color="auto"/>
            <w:bottom w:val="none" w:sz="0" w:space="0" w:color="auto"/>
            <w:right w:val="none" w:sz="0" w:space="0" w:color="auto"/>
          </w:divBdr>
        </w:div>
        <w:div w:id="622808293">
          <w:marLeft w:val="640"/>
          <w:marRight w:val="0"/>
          <w:marTop w:val="0"/>
          <w:marBottom w:val="0"/>
          <w:divBdr>
            <w:top w:val="none" w:sz="0" w:space="0" w:color="auto"/>
            <w:left w:val="none" w:sz="0" w:space="0" w:color="auto"/>
            <w:bottom w:val="none" w:sz="0" w:space="0" w:color="auto"/>
            <w:right w:val="none" w:sz="0" w:space="0" w:color="auto"/>
          </w:divBdr>
        </w:div>
        <w:div w:id="632518328">
          <w:marLeft w:val="640"/>
          <w:marRight w:val="0"/>
          <w:marTop w:val="0"/>
          <w:marBottom w:val="0"/>
          <w:divBdr>
            <w:top w:val="none" w:sz="0" w:space="0" w:color="auto"/>
            <w:left w:val="none" w:sz="0" w:space="0" w:color="auto"/>
            <w:bottom w:val="none" w:sz="0" w:space="0" w:color="auto"/>
            <w:right w:val="none" w:sz="0" w:space="0" w:color="auto"/>
          </w:divBdr>
        </w:div>
        <w:div w:id="673797358">
          <w:marLeft w:val="640"/>
          <w:marRight w:val="0"/>
          <w:marTop w:val="0"/>
          <w:marBottom w:val="0"/>
          <w:divBdr>
            <w:top w:val="none" w:sz="0" w:space="0" w:color="auto"/>
            <w:left w:val="none" w:sz="0" w:space="0" w:color="auto"/>
            <w:bottom w:val="none" w:sz="0" w:space="0" w:color="auto"/>
            <w:right w:val="none" w:sz="0" w:space="0" w:color="auto"/>
          </w:divBdr>
        </w:div>
        <w:div w:id="691764992">
          <w:marLeft w:val="640"/>
          <w:marRight w:val="0"/>
          <w:marTop w:val="0"/>
          <w:marBottom w:val="0"/>
          <w:divBdr>
            <w:top w:val="none" w:sz="0" w:space="0" w:color="auto"/>
            <w:left w:val="none" w:sz="0" w:space="0" w:color="auto"/>
            <w:bottom w:val="none" w:sz="0" w:space="0" w:color="auto"/>
            <w:right w:val="none" w:sz="0" w:space="0" w:color="auto"/>
          </w:divBdr>
        </w:div>
        <w:div w:id="694884140">
          <w:marLeft w:val="640"/>
          <w:marRight w:val="0"/>
          <w:marTop w:val="0"/>
          <w:marBottom w:val="0"/>
          <w:divBdr>
            <w:top w:val="none" w:sz="0" w:space="0" w:color="auto"/>
            <w:left w:val="none" w:sz="0" w:space="0" w:color="auto"/>
            <w:bottom w:val="none" w:sz="0" w:space="0" w:color="auto"/>
            <w:right w:val="none" w:sz="0" w:space="0" w:color="auto"/>
          </w:divBdr>
        </w:div>
        <w:div w:id="713580333">
          <w:marLeft w:val="640"/>
          <w:marRight w:val="0"/>
          <w:marTop w:val="0"/>
          <w:marBottom w:val="0"/>
          <w:divBdr>
            <w:top w:val="none" w:sz="0" w:space="0" w:color="auto"/>
            <w:left w:val="none" w:sz="0" w:space="0" w:color="auto"/>
            <w:bottom w:val="none" w:sz="0" w:space="0" w:color="auto"/>
            <w:right w:val="none" w:sz="0" w:space="0" w:color="auto"/>
          </w:divBdr>
        </w:div>
        <w:div w:id="747534632">
          <w:marLeft w:val="640"/>
          <w:marRight w:val="0"/>
          <w:marTop w:val="0"/>
          <w:marBottom w:val="0"/>
          <w:divBdr>
            <w:top w:val="none" w:sz="0" w:space="0" w:color="auto"/>
            <w:left w:val="none" w:sz="0" w:space="0" w:color="auto"/>
            <w:bottom w:val="none" w:sz="0" w:space="0" w:color="auto"/>
            <w:right w:val="none" w:sz="0" w:space="0" w:color="auto"/>
          </w:divBdr>
        </w:div>
        <w:div w:id="793598028">
          <w:marLeft w:val="640"/>
          <w:marRight w:val="0"/>
          <w:marTop w:val="0"/>
          <w:marBottom w:val="0"/>
          <w:divBdr>
            <w:top w:val="none" w:sz="0" w:space="0" w:color="auto"/>
            <w:left w:val="none" w:sz="0" w:space="0" w:color="auto"/>
            <w:bottom w:val="none" w:sz="0" w:space="0" w:color="auto"/>
            <w:right w:val="none" w:sz="0" w:space="0" w:color="auto"/>
          </w:divBdr>
        </w:div>
        <w:div w:id="810707508">
          <w:marLeft w:val="640"/>
          <w:marRight w:val="0"/>
          <w:marTop w:val="0"/>
          <w:marBottom w:val="0"/>
          <w:divBdr>
            <w:top w:val="none" w:sz="0" w:space="0" w:color="auto"/>
            <w:left w:val="none" w:sz="0" w:space="0" w:color="auto"/>
            <w:bottom w:val="none" w:sz="0" w:space="0" w:color="auto"/>
            <w:right w:val="none" w:sz="0" w:space="0" w:color="auto"/>
          </w:divBdr>
        </w:div>
        <w:div w:id="828978451">
          <w:marLeft w:val="640"/>
          <w:marRight w:val="0"/>
          <w:marTop w:val="0"/>
          <w:marBottom w:val="0"/>
          <w:divBdr>
            <w:top w:val="none" w:sz="0" w:space="0" w:color="auto"/>
            <w:left w:val="none" w:sz="0" w:space="0" w:color="auto"/>
            <w:bottom w:val="none" w:sz="0" w:space="0" w:color="auto"/>
            <w:right w:val="none" w:sz="0" w:space="0" w:color="auto"/>
          </w:divBdr>
        </w:div>
        <w:div w:id="831718217">
          <w:marLeft w:val="640"/>
          <w:marRight w:val="0"/>
          <w:marTop w:val="0"/>
          <w:marBottom w:val="0"/>
          <w:divBdr>
            <w:top w:val="none" w:sz="0" w:space="0" w:color="auto"/>
            <w:left w:val="none" w:sz="0" w:space="0" w:color="auto"/>
            <w:bottom w:val="none" w:sz="0" w:space="0" w:color="auto"/>
            <w:right w:val="none" w:sz="0" w:space="0" w:color="auto"/>
          </w:divBdr>
        </w:div>
        <w:div w:id="855659441">
          <w:marLeft w:val="640"/>
          <w:marRight w:val="0"/>
          <w:marTop w:val="0"/>
          <w:marBottom w:val="0"/>
          <w:divBdr>
            <w:top w:val="none" w:sz="0" w:space="0" w:color="auto"/>
            <w:left w:val="none" w:sz="0" w:space="0" w:color="auto"/>
            <w:bottom w:val="none" w:sz="0" w:space="0" w:color="auto"/>
            <w:right w:val="none" w:sz="0" w:space="0" w:color="auto"/>
          </w:divBdr>
        </w:div>
        <w:div w:id="857158944">
          <w:marLeft w:val="640"/>
          <w:marRight w:val="0"/>
          <w:marTop w:val="0"/>
          <w:marBottom w:val="0"/>
          <w:divBdr>
            <w:top w:val="none" w:sz="0" w:space="0" w:color="auto"/>
            <w:left w:val="none" w:sz="0" w:space="0" w:color="auto"/>
            <w:bottom w:val="none" w:sz="0" w:space="0" w:color="auto"/>
            <w:right w:val="none" w:sz="0" w:space="0" w:color="auto"/>
          </w:divBdr>
        </w:div>
        <w:div w:id="867135164">
          <w:marLeft w:val="640"/>
          <w:marRight w:val="0"/>
          <w:marTop w:val="0"/>
          <w:marBottom w:val="0"/>
          <w:divBdr>
            <w:top w:val="none" w:sz="0" w:space="0" w:color="auto"/>
            <w:left w:val="none" w:sz="0" w:space="0" w:color="auto"/>
            <w:bottom w:val="none" w:sz="0" w:space="0" w:color="auto"/>
            <w:right w:val="none" w:sz="0" w:space="0" w:color="auto"/>
          </w:divBdr>
        </w:div>
        <w:div w:id="883252645">
          <w:marLeft w:val="640"/>
          <w:marRight w:val="0"/>
          <w:marTop w:val="0"/>
          <w:marBottom w:val="0"/>
          <w:divBdr>
            <w:top w:val="none" w:sz="0" w:space="0" w:color="auto"/>
            <w:left w:val="none" w:sz="0" w:space="0" w:color="auto"/>
            <w:bottom w:val="none" w:sz="0" w:space="0" w:color="auto"/>
            <w:right w:val="none" w:sz="0" w:space="0" w:color="auto"/>
          </w:divBdr>
        </w:div>
        <w:div w:id="944922636">
          <w:marLeft w:val="640"/>
          <w:marRight w:val="0"/>
          <w:marTop w:val="0"/>
          <w:marBottom w:val="0"/>
          <w:divBdr>
            <w:top w:val="none" w:sz="0" w:space="0" w:color="auto"/>
            <w:left w:val="none" w:sz="0" w:space="0" w:color="auto"/>
            <w:bottom w:val="none" w:sz="0" w:space="0" w:color="auto"/>
            <w:right w:val="none" w:sz="0" w:space="0" w:color="auto"/>
          </w:divBdr>
        </w:div>
        <w:div w:id="975142782">
          <w:marLeft w:val="640"/>
          <w:marRight w:val="0"/>
          <w:marTop w:val="0"/>
          <w:marBottom w:val="0"/>
          <w:divBdr>
            <w:top w:val="none" w:sz="0" w:space="0" w:color="auto"/>
            <w:left w:val="none" w:sz="0" w:space="0" w:color="auto"/>
            <w:bottom w:val="none" w:sz="0" w:space="0" w:color="auto"/>
            <w:right w:val="none" w:sz="0" w:space="0" w:color="auto"/>
          </w:divBdr>
        </w:div>
        <w:div w:id="994993387">
          <w:marLeft w:val="640"/>
          <w:marRight w:val="0"/>
          <w:marTop w:val="0"/>
          <w:marBottom w:val="0"/>
          <w:divBdr>
            <w:top w:val="none" w:sz="0" w:space="0" w:color="auto"/>
            <w:left w:val="none" w:sz="0" w:space="0" w:color="auto"/>
            <w:bottom w:val="none" w:sz="0" w:space="0" w:color="auto"/>
            <w:right w:val="none" w:sz="0" w:space="0" w:color="auto"/>
          </w:divBdr>
        </w:div>
        <w:div w:id="1053307220">
          <w:marLeft w:val="640"/>
          <w:marRight w:val="0"/>
          <w:marTop w:val="0"/>
          <w:marBottom w:val="0"/>
          <w:divBdr>
            <w:top w:val="none" w:sz="0" w:space="0" w:color="auto"/>
            <w:left w:val="none" w:sz="0" w:space="0" w:color="auto"/>
            <w:bottom w:val="none" w:sz="0" w:space="0" w:color="auto"/>
            <w:right w:val="none" w:sz="0" w:space="0" w:color="auto"/>
          </w:divBdr>
        </w:div>
        <w:div w:id="1087846854">
          <w:marLeft w:val="640"/>
          <w:marRight w:val="0"/>
          <w:marTop w:val="0"/>
          <w:marBottom w:val="0"/>
          <w:divBdr>
            <w:top w:val="none" w:sz="0" w:space="0" w:color="auto"/>
            <w:left w:val="none" w:sz="0" w:space="0" w:color="auto"/>
            <w:bottom w:val="none" w:sz="0" w:space="0" w:color="auto"/>
            <w:right w:val="none" w:sz="0" w:space="0" w:color="auto"/>
          </w:divBdr>
        </w:div>
        <w:div w:id="1125192949">
          <w:marLeft w:val="640"/>
          <w:marRight w:val="0"/>
          <w:marTop w:val="0"/>
          <w:marBottom w:val="0"/>
          <w:divBdr>
            <w:top w:val="none" w:sz="0" w:space="0" w:color="auto"/>
            <w:left w:val="none" w:sz="0" w:space="0" w:color="auto"/>
            <w:bottom w:val="none" w:sz="0" w:space="0" w:color="auto"/>
            <w:right w:val="none" w:sz="0" w:space="0" w:color="auto"/>
          </w:divBdr>
        </w:div>
        <w:div w:id="1127549347">
          <w:marLeft w:val="640"/>
          <w:marRight w:val="0"/>
          <w:marTop w:val="0"/>
          <w:marBottom w:val="0"/>
          <w:divBdr>
            <w:top w:val="none" w:sz="0" w:space="0" w:color="auto"/>
            <w:left w:val="none" w:sz="0" w:space="0" w:color="auto"/>
            <w:bottom w:val="none" w:sz="0" w:space="0" w:color="auto"/>
            <w:right w:val="none" w:sz="0" w:space="0" w:color="auto"/>
          </w:divBdr>
        </w:div>
        <w:div w:id="1135954638">
          <w:marLeft w:val="640"/>
          <w:marRight w:val="0"/>
          <w:marTop w:val="0"/>
          <w:marBottom w:val="0"/>
          <w:divBdr>
            <w:top w:val="none" w:sz="0" w:space="0" w:color="auto"/>
            <w:left w:val="none" w:sz="0" w:space="0" w:color="auto"/>
            <w:bottom w:val="none" w:sz="0" w:space="0" w:color="auto"/>
            <w:right w:val="none" w:sz="0" w:space="0" w:color="auto"/>
          </w:divBdr>
        </w:div>
        <w:div w:id="1145665340">
          <w:marLeft w:val="640"/>
          <w:marRight w:val="0"/>
          <w:marTop w:val="0"/>
          <w:marBottom w:val="0"/>
          <w:divBdr>
            <w:top w:val="none" w:sz="0" w:space="0" w:color="auto"/>
            <w:left w:val="none" w:sz="0" w:space="0" w:color="auto"/>
            <w:bottom w:val="none" w:sz="0" w:space="0" w:color="auto"/>
            <w:right w:val="none" w:sz="0" w:space="0" w:color="auto"/>
          </w:divBdr>
        </w:div>
        <w:div w:id="1165707461">
          <w:marLeft w:val="640"/>
          <w:marRight w:val="0"/>
          <w:marTop w:val="0"/>
          <w:marBottom w:val="0"/>
          <w:divBdr>
            <w:top w:val="none" w:sz="0" w:space="0" w:color="auto"/>
            <w:left w:val="none" w:sz="0" w:space="0" w:color="auto"/>
            <w:bottom w:val="none" w:sz="0" w:space="0" w:color="auto"/>
            <w:right w:val="none" w:sz="0" w:space="0" w:color="auto"/>
          </w:divBdr>
        </w:div>
        <w:div w:id="1198271333">
          <w:marLeft w:val="640"/>
          <w:marRight w:val="0"/>
          <w:marTop w:val="0"/>
          <w:marBottom w:val="0"/>
          <w:divBdr>
            <w:top w:val="none" w:sz="0" w:space="0" w:color="auto"/>
            <w:left w:val="none" w:sz="0" w:space="0" w:color="auto"/>
            <w:bottom w:val="none" w:sz="0" w:space="0" w:color="auto"/>
            <w:right w:val="none" w:sz="0" w:space="0" w:color="auto"/>
          </w:divBdr>
        </w:div>
        <w:div w:id="1205021122">
          <w:marLeft w:val="640"/>
          <w:marRight w:val="0"/>
          <w:marTop w:val="0"/>
          <w:marBottom w:val="0"/>
          <w:divBdr>
            <w:top w:val="none" w:sz="0" w:space="0" w:color="auto"/>
            <w:left w:val="none" w:sz="0" w:space="0" w:color="auto"/>
            <w:bottom w:val="none" w:sz="0" w:space="0" w:color="auto"/>
            <w:right w:val="none" w:sz="0" w:space="0" w:color="auto"/>
          </w:divBdr>
        </w:div>
        <w:div w:id="1209729449">
          <w:marLeft w:val="640"/>
          <w:marRight w:val="0"/>
          <w:marTop w:val="0"/>
          <w:marBottom w:val="0"/>
          <w:divBdr>
            <w:top w:val="none" w:sz="0" w:space="0" w:color="auto"/>
            <w:left w:val="none" w:sz="0" w:space="0" w:color="auto"/>
            <w:bottom w:val="none" w:sz="0" w:space="0" w:color="auto"/>
            <w:right w:val="none" w:sz="0" w:space="0" w:color="auto"/>
          </w:divBdr>
        </w:div>
        <w:div w:id="1252818861">
          <w:marLeft w:val="640"/>
          <w:marRight w:val="0"/>
          <w:marTop w:val="0"/>
          <w:marBottom w:val="0"/>
          <w:divBdr>
            <w:top w:val="none" w:sz="0" w:space="0" w:color="auto"/>
            <w:left w:val="none" w:sz="0" w:space="0" w:color="auto"/>
            <w:bottom w:val="none" w:sz="0" w:space="0" w:color="auto"/>
            <w:right w:val="none" w:sz="0" w:space="0" w:color="auto"/>
          </w:divBdr>
        </w:div>
        <w:div w:id="1272712070">
          <w:marLeft w:val="640"/>
          <w:marRight w:val="0"/>
          <w:marTop w:val="0"/>
          <w:marBottom w:val="0"/>
          <w:divBdr>
            <w:top w:val="none" w:sz="0" w:space="0" w:color="auto"/>
            <w:left w:val="none" w:sz="0" w:space="0" w:color="auto"/>
            <w:bottom w:val="none" w:sz="0" w:space="0" w:color="auto"/>
            <w:right w:val="none" w:sz="0" w:space="0" w:color="auto"/>
          </w:divBdr>
        </w:div>
        <w:div w:id="1283926279">
          <w:marLeft w:val="640"/>
          <w:marRight w:val="0"/>
          <w:marTop w:val="0"/>
          <w:marBottom w:val="0"/>
          <w:divBdr>
            <w:top w:val="none" w:sz="0" w:space="0" w:color="auto"/>
            <w:left w:val="none" w:sz="0" w:space="0" w:color="auto"/>
            <w:bottom w:val="none" w:sz="0" w:space="0" w:color="auto"/>
            <w:right w:val="none" w:sz="0" w:space="0" w:color="auto"/>
          </w:divBdr>
        </w:div>
        <w:div w:id="1287810267">
          <w:marLeft w:val="640"/>
          <w:marRight w:val="0"/>
          <w:marTop w:val="0"/>
          <w:marBottom w:val="0"/>
          <w:divBdr>
            <w:top w:val="none" w:sz="0" w:space="0" w:color="auto"/>
            <w:left w:val="none" w:sz="0" w:space="0" w:color="auto"/>
            <w:bottom w:val="none" w:sz="0" w:space="0" w:color="auto"/>
            <w:right w:val="none" w:sz="0" w:space="0" w:color="auto"/>
          </w:divBdr>
        </w:div>
        <w:div w:id="1309361361">
          <w:marLeft w:val="640"/>
          <w:marRight w:val="0"/>
          <w:marTop w:val="0"/>
          <w:marBottom w:val="0"/>
          <w:divBdr>
            <w:top w:val="none" w:sz="0" w:space="0" w:color="auto"/>
            <w:left w:val="none" w:sz="0" w:space="0" w:color="auto"/>
            <w:bottom w:val="none" w:sz="0" w:space="0" w:color="auto"/>
            <w:right w:val="none" w:sz="0" w:space="0" w:color="auto"/>
          </w:divBdr>
        </w:div>
        <w:div w:id="1335183310">
          <w:marLeft w:val="640"/>
          <w:marRight w:val="0"/>
          <w:marTop w:val="0"/>
          <w:marBottom w:val="0"/>
          <w:divBdr>
            <w:top w:val="none" w:sz="0" w:space="0" w:color="auto"/>
            <w:left w:val="none" w:sz="0" w:space="0" w:color="auto"/>
            <w:bottom w:val="none" w:sz="0" w:space="0" w:color="auto"/>
            <w:right w:val="none" w:sz="0" w:space="0" w:color="auto"/>
          </w:divBdr>
        </w:div>
        <w:div w:id="1335571917">
          <w:marLeft w:val="640"/>
          <w:marRight w:val="0"/>
          <w:marTop w:val="0"/>
          <w:marBottom w:val="0"/>
          <w:divBdr>
            <w:top w:val="none" w:sz="0" w:space="0" w:color="auto"/>
            <w:left w:val="none" w:sz="0" w:space="0" w:color="auto"/>
            <w:bottom w:val="none" w:sz="0" w:space="0" w:color="auto"/>
            <w:right w:val="none" w:sz="0" w:space="0" w:color="auto"/>
          </w:divBdr>
        </w:div>
        <w:div w:id="1341739586">
          <w:marLeft w:val="640"/>
          <w:marRight w:val="0"/>
          <w:marTop w:val="0"/>
          <w:marBottom w:val="0"/>
          <w:divBdr>
            <w:top w:val="none" w:sz="0" w:space="0" w:color="auto"/>
            <w:left w:val="none" w:sz="0" w:space="0" w:color="auto"/>
            <w:bottom w:val="none" w:sz="0" w:space="0" w:color="auto"/>
            <w:right w:val="none" w:sz="0" w:space="0" w:color="auto"/>
          </w:divBdr>
        </w:div>
        <w:div w:id="1399747838">
          <w:marLeft w:val="640"/>
          <w:marRight w:val="0"/>
          <w:marTop w:val="0"/>
          <w:marBottom w:val="0"/>
          <w:divBdr>
            <w:top w:val="none" w:sz="0" w:space="0" w:color="auto"/>
            <w:left w:val="none" w:sz="0" w:space="0" w:color="auto"/>
            <w:bottom w:val="none" w:sz="0" w:space="0" w:color="auto"/>
            <w:right w:val="none" w:sz="0" w:space="0" w:color="auto"/>
          </w:divBdr>
        </w:div>
        <w:div w:id="1403142426">
          <w:marLeft w:val="640"/>
          <w:marRight w:val="0"/>
          <w:marTop w:val="0"/>
          <w:marBottom w:val="0"/>
          <w:divBdr>
            <w:top w:val="none" w:sz="0" w:space="0" w:color="auto"/>
            <w:left w:val="none" w:sz="0" w:space="0" w:color="auto"/>
            <w:bottom w:val="none" w:sz="0" w:space="0" w:color="auto"/>
            <w:right w:val="none" w:sz="0" w:space="0" w:color="auto"/>
          </w:divBdr>
        </w:div>
        <w:div w:id="1462724581">
          <w:marLeft w:val="640"/>
          <w:marRight w:val="0"/>
          <w:marTop w:val="0"/>
          <w:marBottom w:val="0"/>
          <w:divBdr>
            <w:top w:val="none" w:sz="0" w:space="0" w:color="auto"/>
            <w:left w:val="none" w:sz="0" w:space="0" w:color="auto"/>
            <w:bottom w:val="none" w:sz="0" w:space="0" w:color="auto"/>
            <w:right w:val="none" w:sz="0" w:space="0" w:color="auto"/>
          </w:divBdr>
        </w:div>
        <w:div w:id="1470054170">
          <w:marLeft w:val="640"/>
          <w:marRight w:val="0"/>
          <w:marTop w:val="0"/>
          <w:marBottom w:val="0"/>
          <w:divBdr>
            <w:top w:val="none" w:sz="0" w:space="0" w:color="auto"/>
            <w:left w:val="none" w:sz="0" w:space="0" w:color="auto"/>
            <w:bottom w:val="none" w:sz="0" w:space="0" w:color="auto"/>
            <w:right w:val="none" w:sz="0" w:space="0" w:color="auto"/>
          </w:divBdr>
        </w:div>
        <w:div w:id="1496803903">
          <w:marLeft w:val="640"/>
          <w:marRight w:val="0"/>
          <w:marTop w:val="0"/>
          <w:marBottom w:val="0"/>
          <w:divBdr>
            <w:top w:val="none" w:sz="0" w:space="0" w:color="auto"/>
            <w:left w:val="none" w:sz="0" w:space="0" w:color="auto"/>
            <w:bottom w:val="none" w:sz="0" w:space="0" w:color="auto"/>
            <w:right w:val="none" w:sz="0" w:space="0" w:color="auto"/>
          </w:divBdr>
        </w:div>
        <w:div w:id="1514803259">
          <w:marLeft w:val="640"/>
          <w:marRight w:val="0"/>
          <w:marTop w:val="0"/>
          <w:marBottom w:val="0"/>
          <w:divBdr>
            <w:top w:val="none" w:sz="0" w:space="0" w:color="auto"/>
            <w:left w:val="none" w:sz="0" w:space="0" w:color="auto"/>
            <w:bottom w:val="none" w:sz="0" w:space="0" w:color="auto"/>
            <w:right w:val="none" w:sz="0" w:space="0" w:color="auto"/>
          </w:divBdr>
        </w:div>
        <w:div w:id="1637417477">
          <w:marLeft w:val="640"/>
          <w:marRight w:val="0"/>
          <w:marTop w:val="0"/>
          <w:marBottom w:val="0"/>
          <w:divBdr>
            <w:top w:val="none" w:sz="0" w:space="0" w:color="auto"/>
            <w:left w:val="none" w:sz="0" w:space="0" w:color="auto"/>
            <w:bottom w:val="none" w:sz="0" w:space="0" w:color="auto"/>
            <w:right w:val="none" w:sz="0" w:space="0" w:color="auto"/>
          </w:divBdr>
        </w:div>
        <w:div w:id="1657412429">
          <w:marLeft w:val="640"/>
          <w:marRight w:val="0"/>
          <w:marTop w:val="0"/>
          <w:marBottom w:val="0"/>
          <w:divBdr>
            <w:top w:val="none" w:sz="0" w:space="0" w:color="auto"/>
            <w:left w:val="none" w:sz="0" w:space="0" w:color="auto"/>
            <w:bottom w:val="none" w:sz="0" w:space="0" w:color="auto"/>
            <w:right w:val="none" w:sz="0" w:space="0" w:color="auto"/>
          </w:divBdr>
        </w:div>
        <w:div w:id="1679699566">
          <w:marLeft w:val="640"/>
          <w:marRight w:val="0"/>
          <w:marTop w:val="0"/>
          <w:marBottom w:val="0"/>
          <w:divBdr>
            <w:top w:val="none" w:sz="0" w:space="0" w:color="auto"/>
            <w:left w:val="none" w:sz="0" w:space="0" w:color="auto"/>
            <w:bottom w:val="none" w:sz="0" w:space="0" w:color="auto"/>
            <w:right w:val="none" w:sz="0" w:space="0" w:color="auto"/>
          </w:divBdr>
        </w:div>
        <w:div w:id="1734620117">
          <w:marLeft w:val="640"/>
          <w:marRight w:val="0"/>
          <w:marTop w:val="0"/>
          <w:marBottom w:val="0"/>
          <w:divBdr>
            <w:top w:val="none" w:sz="0" w:space="0" w:color="auto"/>
            <w:left w:val="none" w:sz="0" w:space="0" w:color="auto"/>
            <w:bottom w:val="none" w:sz="0" w:space="0" w:color="auto"/>
            <w:right w:val="none" w:sz="0" w:space="0" w:color="auto"/>
          </w:divBdr>
        </w:div>
        <w:div w:id="1742747381">
          <w:marLeft w:val="640"/>
          <w:marRight w:val="0"/>
          <w:marTop w:val="0"/>
          <w:marBottom w:val="0"/>
          <w:divBdr>
            <w:top w:val="none" w:sz="0" w:space="0" w:color="auto"/>
            <w:left w:val="none" w:sz="0" w:space="0" w:color="auto"/>
            <w:bottom w:val="none" w:sz="0" w:space="0" w:color="auto"/>
            <w:right w:val="none" w:sz="0" w:space="0" w:color="auto"/>
          </w:divBdr>
        </w:div>
        <w:div w:id="1750611659">
          <w:marLeft w:val="640"/>
          <w:marRight w:val="0"/>
          <w:marTop w:val="0"/>
          <w:marBottom w:val="0"/>
          <w:divBdr>
            <w:top w:val="none" w:sz="0" w:space="0" w:color="auto"/>
            <w:left w:val="none" w:sz="0" w:space="0" w:color="auto"/>
            <w:bottom w:val="none" w:sz="0" w:space="0" w:color="auto"/>
            <w:right w:val="none" w:sz="0" w:space="0" w:color="auto"/>
          </w:divBdr>
        </w:div>
        <w:div w:id="1775058106">
          <w:marLeft w:val="640"/>
          <w:marRight w:val="0"/>
          <w:marTop w:val="0"/>
          <w:marBottom w:val="0"/>
          <w:divBdr>
            <w:top w:val="none" w:sz="0" w:space="0" w:color="auto"/>
            <w:left w:val="none" w:sz="0" w:space="0" w:color="auto"/>
            <w:bottom w:val="none" w:sz="0" w:space="0" w:color="auto"/>
            <w:right w:val="none" w:sz="0" w:space="0" w:color="auto"/>
          </w:divBdr>
        </w:div>
        <w:div w:id="1829713366">
          <w:marLeft w:val="640"/>
          <w:marRight w:val="0"/>
          <w:marTop w:val="0"/>
          <w:marBottom w:val="0"/>
          <w:divBdr>
            <w:top w:val="none" w:sz="0" w:space="0" w:color="auto"/>
            <w:left w:val="none" w:sz="0" w:space="0" w:color="auto"/>
            <w:bottom w:val="none" w:sz="0" w:space="0" w:color="auto"/>
            <w:right w:val="none" w:sz="0" w:space="0" w:color="auto"/>
          </w:divBdr>
        </w:div>
        <w:div w:id="1868175264">
          <w:marLeft w:val="640"/>
          <w:marRight w:val="0"/>
          <w:marTop w:val="0"/>
          <w:marBottom w:val="0"/>
          <w:divBdr>
            <w:top w:val="none" w:sz="0" w:space="0" w:color="auto"/>
            <w:left w:val="none" w:sz="0" w:space="0" w:color="auto"/>
            <w:bottom w:val="none" w:sz="0" w:space="0" w:color="auto"/>
            <w:right w:val="none" w:sz="0" w:space="0" w:color="auto"/>
          </w:divBdr>
        </w:div>
        <w:div w:id="1900510107">
          <w:marLeft w:val="640"/>
          <w:marRight w:val="0"/>
          <w:marTop w:val="0"/>
          <w:marBottom w:val="0"/>
          <w:divBdr>
            <w:top w:val="none" w:sz="0" w:space="0" w:color="auto"/>
            <w:left w:val="none" w:sz="0" w:space="0" w:color="auto"/>
            <w:bottom w:val="none" w:sz="0" w:space="0" w:color="auto"/>
            <w:right w:val="none" w:sz="0" w:space="0" w:color="auto"/>
          </w:divBdr>
        </w:div>
        <w:div w:id="1902792332">
          <w:marLeft w:val="640"/>
          <w:marRight w:val="0"/>
          <w:marTop w:val="0"/>
          <w:marBottom w:val="0"/>
          <w:divBdr>
            <w:top w:val="none" w:sz="0" w:space="0" w:color="auto"/>
            <w:left w:val="none" w:sz="0" w:space="0" w:color="auto"/>
            <w:bottom w:val="none" w:sz="0" w:space="0" w:color="auto"/>
            <w:right w:val="none" w:sz="0" w:space="0" w:color="auto"/>
          </w:divBdr>
        </w:div>
        <w:div w:id="1906254967">
          <w:marLeft w:val="640"/>
          <w:marRight w:val="0"/>
          <w:marTop w:val="0"/>
          <w:marBottom w:val="0"/>
          <w:divBdr>
            <w:top w:val="none" w:sz="0" w:space="0" w:color="auto"/>
            <w:left w:val="none" w:sz="0" w:space="0" w:color="auto"/>
            <w:bottom w:val="none" w:sz="0" w:space="0" w:color="auto"/>
            <w:right w:val="none" w:sz="0" w:space="0" w:color="auto"/>
          </w:divBdr>
        </w:div>
        <w:div w:id="1932274451">
          <w:marLeft w:val="640"/>
          <w:marRight w:val="0"/>
          <w:marTop w:val="0"/>
          <w:marBottom w:val="0"/>
          <w:divBdr>
            <w:top w:val="none" w:sz="0" w:space="0" w:color="auto"/>
            <w:left w:val="none" w:sz="0" w:space="0" w:color="auto"/>
            <w:bottom w:val="none" w:sz="0" w:space="0" w:color="auto"/>
            <w:right w:val="none" w:sz="0" w:space="0" w:color="auto"/>
          </w:divBdr>
        </w:div>
        <w:div w:id="1932814688">
          <w:marLeft w:val="640"/>
          <w:marRight w:val="0"/>
          <w:marTop w:val="0"/>
          <w:marBottom w:val="0"/>
          <w:divBdr>
            <w:top w:val="none" w:sz="0" w:space="0" w:color="auto"/>
            <w:left w:val="none" w:sz="0" w:space="0" w:color="auto"/>
            <w:bottom w:val="none" w:sz="0" w:space="0" w:color="auto"/>
            <w:right w:val="none" w:sz="0" w:space="0" w:color="auto"/>
          </w:divBdr>
        </w:div>
      </w:divsChild>
    </w:div>
    <w:div w:id="231819479">
      <w:bodyDiv w:val="1"/>
      <w:marLeft w:val="0"/>
      <w:marRight w:val="0"/>
      <w:marTop w:val="0"/>
      <w:marBottom w:val="0"/>
      <w:divBdr>
        <w:top w:val="none" w:sz="0" w:space="0" w:color="auto"/>
        <w:left w:val="none" w:sz="0" w:space="0" w:color="auto"/>
        <w:bottom w:val="none" w:sz="0" w:space="0" w:color="auto"/>
        <w:right w:val="none" w:sz="0" w:space="0" w:color="auto"/>
      </w:divBdr>
    </w:div>
    <w:div w:id="235940136">
      <w:bodyDiv w:val="1"/>
      <w:marLeft w:val="0"/>
      <w:marRight w:val="0"/>
      <w:marTop w:val="0"/>
      <w:marBottom w:val="0"/>
      <w:divBdr>
        <w:top w:val="none" w:sz="0" w:space="0" w:color="auto"/>
        <w:left w:val="none" w:sz="0" w:space="0" w:color="auto"/>
        <w:bottom w:val="none" w:sz="0" w:space="0" w:color="auto"/>
        <w:right w:val="none" w:sz="0" w:space="0" w:color="auto"/>
      </w:divBdr>
    </w:div>
    <w:div w:id="236481683">
      <w:bodyDiv w:val="1"/>
      <w:marLeft w:val="0"/>
      <w:marRight w:val="0"/>
      <w:marTop w:val="0"/>
      <w:marBottom w:val="0"/>
      <w:divBdr>
        <w:top w:val="none" w:sz="0" w:space="0" w:color="auto"/>
        <w:left w:val="none" w:sz="0" w:space="0" w:color="auto"/>
        <w:bottom w:val="none" w:sz="0" w:space="0" w:color="auto"/>
        <w:right w:val="none" w:sz="0" w:space="0" w:color="auto"/>
      </w:divBdr>
    </w:div>
    <w:div w:id="236674974">
      <w:bodyDiv w:val="1"/>
      <w:marLeft w:val="0"/>
      <w:marRight w:val="0"/>
      <w:marTop w:val="0"/>
      <w:marBottom w:val="0"/>
      <w:divBdr>
        <w:top w:val="none" w:sz="0" w:space="0" w:color="auto"/>
        <w:left w:val="none" w:sz="0" w:space="0" w:color="auto"/>
        <w:bottom w:val="none" w:sz="0" w:space="0" w:color="auto"/>
        <w:right w:val="none" w:sz="0" w:space="0" w:color="auto"/>
      </w:divBdr>
    </w:div>
    <w:div w:id="238487432">
      <w:bodyDiv w:val="1"/>
      <w:marLeft w:val="0"/>
      <w:marRight w:val="0"/>
      <w:marTop w:val="0"/>
      <w:marBottom w:val="0"/>
      <w:divBdr>
        <w:top w:val="none" w:sz="0" w:space="0" w:color="auto"/>
        <w:left w:val="none" w:sz="0" w:space="0" w:color="auto"/>
        <w:bottom w:val="none" w:sz="0" w:space="0" w:color="auto"/>
        <w:right w:val="none" w:sz="0" w:space="0" w:color="auto"/>
      </w:divBdr>
    </w:div>
    <w:div w:id="240263386">
      <w:bodyDiv w:val="1"/>
      <w:marLeft w:val="0"/>
      <w:marRight w:val="0"/>
      <w:marTop w:val="0"/>
      <w:marBottom w:val="0"/>
      <w:divBdr>
        <w:top w:val="none" w:sz="0" w:space="0" w:color="auto"/>
        <w:left w:val="none" w:sz="0" w:space="0" w:color="auto"/>
        <w:bottom w:val="none" w:sz="0" w:space="0" w:color="auto"/>
        <w:right w:val="none" w:sz="0" w:space="0" w:color="auto"/>
      </w:divBdr>
    </w:div>
    <w:div w:id="240649022">
      <w:bodyDiv w:val="1"/>
      <w:marLeft w:val="0"/>
      <w:marRight w:val="0"/>
      <w:marTop w:val="0"/>
      <w:marBottom w:val="0"/>
      <w:divBdr>
        <w:top w:val="none" w:sz="0" w:space="0" w:color="auto"/>
        <w:left w:val="none" w:sz="0" w:space="0" w:color="auto"/>
        <w:bottom w:val="none" w:sz="0" w:space="0" w:color="auto"/>
        <w:right w:val="none" w:sz="0" w:space="0" w:color="auto"/>
      </w:divBdr>
      <w:divsChild>
        <w:div w:id="2902714">
          <w:marLeft w:val="640"/>
          <w:marRight w:val="0"/>
          <w:marTop w:val="0"/>
          <w:marBottom w:val="0"/>
          <w:divBdr>
            <w:top w:val="none" w:sz="0" w:space="0" w:color="auto"/>
            <w:left w:val="none" w:sz="0" w:space="0" w:color="auto"/>
            <w:bottom w:val="none" w:sz="0" w:space="0" w:color="auto"/>
            <w:right w:val="none" w:sz="0" w:space="0" w:color="auto"/>
          </w:divBdr>
        </w:div>
        <w:div w:id="6831778">
          <w:marLeft w:val="640"/>
          <w:marRight w:val="0"/>
          <w:marTop w:val="0"/>
          <w:marBottom w:val="0"/>
          <w:divBdr>
            <w:top w:val="none" w:sz="0" w:space="0" w:color="auto"/>
            <w:left w:val="none" w:sz="0" w:space="0" w:color="auto"/>
            <w:bottom w:val="none" w:sz="0" w:space="0" w:color="auto"/>
            <w:right w:val="none" w:sz="0" w:space="0" w:color="auto"/>
          </w:divBdr>
        </w:div>
        <w:div w:id="11997356">
          <w:marLeft w:val="640"/>
          <w:marRight w:val="0"/>
          <w:marTop w:val="0"/>
          <w:marBottom w:val="0"/>
          <w:divBdr>
            <w:top w:val="none" w:sz="0" w:space="0" w:color="auto"/>
            <w:left w:val="none" w:sz="0" w:space="0" w:color="auto"/>
            <w:bottom w:val="none" w:sz="0" w:space="0" w:color="auto"/>
            <w:right w:val="none" w:sz="0" w:space="0" w:color="auto"/>
          </w:divBdr>
        </w:div>
        <w:div w:id="32195240">
          <w:marLeft w:val="640"/>
          <w:marRight w:val="0"/>
          <w:marTop w:val="0"/>
          <w:marBottom w:val="0"/>
          <w:divBdr>
            <w:top w:val="none" w:sz="0" w:space="0" w:color="auto"/>
            <w:left w:val="none" w:sz="0" w:space="0" w:color="auto"/>
            <w:bottom w:val="none" w:sz="0" w:space="0" w:color="auto"/>
            <w:right w:val="none" w:sz="0" w:space="0" w:color="auto"/>
          </w:divBdr>
        </w:div>
        <w:div w:id="36469414">
          <w:marLeft w:val="640"/>
          <w:marRight w:val="0"/>
          <w:marTop w:val="0"/>
          <w:marBottom w:val="0"/>
          <w:divBdr>
            <w:top w:val="none" w:sz="0" w:space="0" w:color="auto"/>
            <w:left w:val="none" w:sz="0" w:space="0" w:color="auto"/>
            <w:bottom w:val="none" w:sz="0" w:space="0" w:color="auto"/>
            <w:right w:val="none" w:sz="0" w:space="0" w:color="auto"/>
          </w:divBdr>
        </w:div>
        <w:div w:id="60762707">
          <w:marLeft w:val="640"/>
          <w:marRight w:val="0"/>
          <w:marTop w:val="0"/>
          <w:marBottom w:val="0"/>
          <w:divBdr>
            <w:top w:val="none" w:sz="0" w:space="0" w:color="auto"/>
            <w:left w:val="none" w:sz="0" w:space="0" w:color="auto"/>
            <w:bottom w:val="none" w:sz="0" w:space="0" w:color="auto"/>
            <w:right w:val="none" w:sz="0" w:space="0" w:color="auto"/>
          </w:divBdr>
        </w:div>
        <w:div w:id="62064232">
          <w:marLeft w:val="640"/>
          <w:marRight w:val="0"/>
          <w:marTop w:val="0"/>
          <w:marBottom w:val="0"/>
          <w:divBdr>
            <w:top w:val="none" w:sz="0" w:space="0" w:color="auto"/>
            <w:left w:val="none" w:sz="0" w:space="0" w:color="auto"/>
            <w:bottom w:val="none" w:sz="0" w:space="0" w:color="auto"/>
            <w:right w:val="none" w:sz="0" w:space="0" w:color="auto"/>
          </w:divBdr>
        </w:div>
        <w:div w:id="67927717">
          <w:marLeft w:val="640"/>
          <w:marRight w:val="0"/>
          <w:marTop w:val="0"/>
          <w:marBottom w:val="0"/>
          <w:divBdr>
            <w:top w:val="none" w:sz="0" w:space="0" w:color="auto"/>
            <w:left w:val="none" w:sz="0" w:space="0" w:color="auto"/>
            <w:bottom w:val="none" w:sz="0" w:space="0" w:color="auto"/>
            <w:right w:val="none" w:sz="0" w:space="0" w:color="auto"/>
          </w:divBdr>
        </w:div>
        <w:div w:id="85928594">
          <w:marLeft w:val="640"/>
          <w:marRight w:val="0"/>
          <w:marTop w:val="0"/>
          <w:marBottom w:val="0"/>
          <w:divBdr>
            <w:top w:val="none" w:sz="0" w:space="0" w:color="auto"/>
            <w:left w:val="none" w:sz="0" w:space="0" w:color="auto"/>
            <w:bottom w:val="none" w:sz="0" w:space="0" w:color="auto"/>
            <w:right w:val="none" w:sz="0" w:space="0" w:color="auto"/>
          </w:divBdr>
        </w:div>
        <w:div w:id="97331101">
          <w:marLeft w:val="640"/>
          <w:marRight w:val="0"/>
          <w:marTop w:val="0"/>
          <w:marBottom w:val="0"/>
          <w:divBdr>
            <w:top w:val="none" w:sz="0" w:space="0" w:color="auto"/>
            <w:left w:val="none" w:sz="0" w:space="0" w:color="auto"/>
            <w:bottom w:val="none" w:sz="0" w:space="0" w:color="auto"/>
            <w:right w:val="none" w:sz="0" w:space="0" w:color="auto"/>
          </w:divBdr>
        </w:div>
        <w:div w:id="136996105">
          <w:marLeft w:val="640"/>
          <w:marRight w:val="0"/>
          <w:marTop w:val="0"/>
          <w:marBottom w:val="0"/>
          <w:divBdr>
            <w:top w:val="none" w:sz="0" w:space="0" w:color="auto"/>
            <w:left w:val="none" w:sz="0" w:space="0" w:color="auto"/>
            <w:bottom w:val="none" w:sz="0" w:space="0" w:color="auto"/>
            <w:right w:val="none" w:sz="0" w:space="0" w:color="auto"/>
          </w:divBdr>
        </w:div>
        <w:div w:id="137191859">
          <w:marLeft w:val="640"/>
          <w:marRight w:val="0"/>
          <w:marTop w:val="0"/>
          <w:marBottom w:val="0"/>
          <w:divBdr>
            <w:top w:val="none" w:sz="0" w:space="0" w:color="auto"/>
            <w:left w:val="none" w:sz="0" w:space="0" w:color="auto"/>
            <w:bottom w:val="none" w:sz="0" w:space="0" w:color="auto"/>
            <w:right w:val="none" w:sz="0" w:space="0" w:color="auto"/>
          </w:divBdr>
        </w:div>
        <w:div w:id="137456984">
          <w:marLeft w:val="640"/>
          <w:marRight w:val="0"/>
          <w:marTop w:val="0"/>
          <w:marBottom w:val="0"/>
          <w:divBdr>
            <w:top w:val="none" w:sz="0" w:space="0" w:color="auto"/>
            <w:left w:val="none" w:sz="0" w:space="0" w:color="auto"/>
            <w:bottom w:val="none" w:sz="0" w:space="0" w:color="auto"/>
            <w:right w:val="none" w:sz="0" w:space="0" w:color="auto"/>
          </w:divBdr>
        </w:div>
        <w:div w:id="182666849">
          <w:marLeft w:val="640"/>
          <w:marRight w:val="0"/>
          <w:marTop w:val="0"/>
          <w:marBottom w:val="0"/>
          <w:divBdr>
            <w:top w:val="none" w:sz="0" w:space="0" w:color="auto"/>
            <w:left w:val="none" w:sz="0" w:space="0" w:color="auto"/>
            <w:bottom w:val="none" w:sz="0" w:space="0" w:color="auto"/>
            <w:right w:val="none" w:sz="0" w:space="0" w:color="auto"/>
          </w:divBdr>
        </w:div>
        <w:div w:id="212422682">
          <w:marLeft w:val="640"/>
          <w:marRight w:val="0"/>
          <w:marTop w:val="0"/>
          <w:marBottom w:val="0"/>
          <w:divBdr>
            <w:top w:val="none" w:sz="0" w:space="0" w:color="auto"/>
            <w:left w:val="none" w:sz="0" w:space="0" w:color="auto"/>
            <w:bottom w:val="none" w:sz="0" w:space="0" w:color="auto"/>
            <w:right w:val="none" w:sz="0" w:space="0" w:color="auto"/>
          </w:divBdr>
        </w:div>
        <w:div w:id="247888566">
          <w:marLeft w:val="640"/>
          <w:marRight w:val="0"/>
          <w:marTop w:val="0"/>
          <w:marBottom w:val="0"/>
          <w:divBdr>
            <w:top w:val="none" w:sz="0" w:space="0" w:color="auto"/>
            <w:left w:val="none" w:sz="0" w:space="0" w:color="auto"/>
            <w:bottom w:val="none" w:sz="0" w:space="0" w:color="auto"/>
            <w:right w:val="none" w:sz="0" w:space="0" w:color="auto"/>
          </w:divBdr>
        </w:div>
        <w:div w:id="248000483">
          <w:marLeft w:val="640"/>
          <w:marRight w:val="0"/>
          <w:marTop w:val="0"/>
          <w:marBottom w:val="0"/>
          <w:divBdr>
            <w:top w:val="none" w:sz="0" w:space="0" w:color="auto"/>
            <w:left w:val="none" w:sz="0" w:space="0" w:color="auto"/>
            <w:bottom w:val="none" w:sz="0" w:space="0" w:color="auto"/>
            <w:right w:val="none" w:sz="0" w:space="0" w:color="auto"/>
          </w:divBdr>
        </w:div>
        <w:div w:id="279918549">
          <w:marLeft w:val="640"/>
          <w:marRight w:val="0"/>
          <w:marTop w:val="0"/>
          <w:marBottom w:val="0"/>
          <w:divBdr>
            <w:top w:val="none" w:sz="0" w:space="0" w:color="auto"/>
            <w:left w:val="none" w:sz="0" w:space="0" w:color="auto"/>
            <w:bottom w:val="none" w:sz="0" w:space="0" w:color="auto"/>
            <w:right w:val="none" w:sz="0" w:space="0" w:color="auto"/>
          </w:divBdr>
        </w:div>
        <w:div w:id="302350324">
          <w:marLeft w:val="640"/>
          <w:marRight w:val="0"/>
          <w:marTop w:val="0"/>
          <w:marBottom w:val="0"/>
          <w:divBdr>
            <w:top w:val="none" w:sz="0" w:space="0" w:color="auto"/>
            <w:left w:val="none" w:sz="0" w:space="0" w:color="auto"/>
            <w:bottom w:val="none" w:sz="0" w:space="0" w:color="auto"/>
            <w:right w:val="none" w:sz="0" w:space="0" w:color="auto"/>
          </w:divBdr>
        </w:div>
        <w:div w:id="314069536">
          <w:marLeft w:val="640"/>
          <w:marRight w:val="0"/>
          <w:marTop w:val="0"/>
          <w:marBottom w:val="0"/>
          <w:divBdr>
            <w:top w:val="none" w:sz="0" w:space="0" w:color="auto"/>
            <w:left w:val="none" w:sz="0" w:space="0" w:color="auto"/>
            <w:bottom w:val="none" w:sz="0" w:space="0" w:color="auto"/>
            <w:right w:val="none" w:sz="0" w:space="0" w:color="auto"/>
          </w:divBdr>
        </w:div>
        <w:div w:id="327513937">
          <w:marLeft w:val="640"/>
          <w:marRight w:val="0"/>
          <w:marTop w:val="0"/>
          <w:marBottom w:val="0"/>
          <w:divBdr>
            <w:top w:val="none" w:sz="0" w:space="0" w:color="auto"/>
            <w:left w:val="none" w:sz="0" w:space="0" w:color="auto"/>
            <w:bottom w:val="none" w:sz="0" w:space="0" w:color="auto"/>
            <w:right w:val="none" w:sz="0" w:space="0" w:color="auto"/>
          </w:divBdr>
        </w:div>
        <w:div w:id="343435119">
          <w:marLeft w:val="640"/>
          <w:marRight w:val="0"/>
          <w:marTop w:val="0"/>
          <w:marBottom w:val="0"/>
          <w:divBdr>
            <w:top w:val="none" w:sz="0" w:space="0" w:color="auto"/>
            <w:left w:val="none" w:sz="0" w:space="0" w:color="auto"/>
            <w:bottom w:val="none" w:sz="0" w:space="0" w:color="auto"/>
            <w:right w:val="none" w:sz="0" w:space="0" w:color="auto"/>
          </w:divBdr>
        </w:div>
        <w:div w:id="353921192">
          <w:marLeft w:val="640"/>
          <w:marRight w:val="0"/>
          <w:marTop w:val="0"/>
          <w:marBottom w:val="0"/>
          <w:divBdr>
            <w:top w:val="none" w:sz="0" w:space="0" w:color="auto"/>
            <w:left w:val="none" w:sz="0" w:space="0" w:color="auto"/>
            <w:bottom w:val="none" w:sz="0" w:space="0" w:color="auto"/>
            <w:right w:val="none" w:sz="0" w:space="0" w:color="auto"/>
          </w:divBdr>
        </w:div>
        <w:div w:id="374162659">
          <w:marLeft w:val="640"/>
          <w:marRight w:val="0"/>
          <w:marTop w:val="0"/>
          <w:marBottom w:val="0"/>
          <w:divBdr>
            <w:top w:val="none" w:sz="0" w:space="0" w:color="auto"/>
            <w:left w:val="none" w:sz="0" w:space="0" w:color="auto"/>
            <w:bottom w:val="none" w:sz="0" w:space="0" w:color="auto"/>
            <w:right w:val="none" w:sz="0" w:space="0" w:color="auto"/>
          </w:divBdr>
        </w:div>
        <w:div w:id="383604608">
          <w:marLeft w:val="640"/>
          <w:marRight w:val="0"/>
          <w:marTop w:val="0"/>
          <w:marBottom w:val="0"/>
          <w:divBdr>
            <w:top w:val="none" w:sz="0" w:space="0" w:color="auto"/>
            <w:left w:val="none" w:sz="0" w:space="0" w:color="auto"/>
            <w:bottom w:val="none" w:sz="0" w:space="0" w:color="auto"/>
            <w:right w:val="none" w:sz="0" w:space="0" w:color="auto"/>
          </w:divBdr>
        </w:div>
        <w:div w:id="386339132">
          <w:marLeft w:val="640"/>
          <w:marRight w:val="0"/>
          <w:marTop w:val="0"/>
          <w:marBottom w:val="0"/>
          <w:divBdr>
            <w:top w:val="none" w:sz="0" w:space="0" w:color="auto"/>
            <w:left w:val="none" w:sz="0" w:space="0" w:color="auto"/>
            <w:bottom w:val="none" w:sz="0" w:space="0" w:color="auto"/>
            <w:right w:val="none" w:sz="0" w:space="0" w:color="auto"/>
          </w:divBdr>
        </w:div>
        <w:div w:id="398136060">
          <w:marLeft w:val="640"/>
          <w:marRight w:val="0"/>
          <w:marTop w:val="0"/>
          <w:marBottom w:val="0"/>
          <w:divBdr>
            <w:top w:val="none" w:sz="0" w:space="0" w:color="auto"/>
            <w:left w:val="none" w:sz="0" w:space="0" w:color="auto"/>
            <w:bottom w:val="none" w:sz="0" w:space="0" w:color="auto"/>
            <w:right w:val="none" w:sz="0" w:space="0" w:color="auto"/>
          </w:divBdr>
        </w:div>
        <w:div w:id="401761856">
          <w:marLeft w:val="640"/>
          <w:marRight w:val="0"/>
          <w:marTop w:val="0"/>
          <w:marBottom w:val="0"/>
          <w:divBdr>
            <w:top w:val="none" w:sz="0" w:space="0" w:color="auto"/>
            <w:left w:val="none" w:sz="0" w:space="0" w:color="auto"/>
            <w:bottom w:val="none" w:sz="0" w:space="0" w:color="auto"/>
            <w:right w:val="none" w:sz="0" w:space="0" w:color="auto"/>
          </w:divBdr>
        </w:div>
        <w:div w:id="402723718">
          <w:marLeft w:val="640"/>
          <w:marRight w:val="0"/>
          <w:marTop w:val="0"/>
          <w:marBottom w:val="0"/>
          <w:divBdr>
            <w:top w:val="none" w:sz="0" w:space="0" w:color="auto"/>
            <w:left w:val="none" w:sz="0" w:space="0" w:color="auto"/>
            <w:bottom w:val="none" w:sz="0" w:space="0" w:color="auto"/>
            <w:right w:val="none" w:sz="0" w:space="0" w:color="auto"/>
          </w:divBdr>
        </w:div>
        <w:div w:id="404499537">
          <w:marLeft w:val="640"/>
          <w:marRight w:val="0"/>
          <w:marTop w:val="0"/>
          <w:marBottom w:val="0"/>
          <w:divBdr>
            <w:top w:val="none" w:sz="0" w:space="0" w:color="auto"/>
            <w:left w:val="none" w:sz="0" w:space="0" w:color="auto"/>
            <w:bottom w:val="none" w:sz="0" w:space="0" w:color="auto"/>
            <w:right w:val="none" w:sz="0" w:space="0" w:color="auto"/>
          </w:divBdr>
        </w:div>
        <w:div w:id="427435240">
          <w:marLeft w:val="640"/>
          <w:marRight w:val="0"/>
          <w:marTop w:val="0"/>
          <w:marBottom w:val="0"/>
          <w:divBdr>
            <w:top w:val="none" w:sz="0" w:space="0" w:color="auto"/>
            <w:left w:val="none" w:sz="0" w:space="0" w:color="auto"/>
            <w:bottom w:val="none" w:sz="0" w:space="0" w:color="auto"/>
            <w:right w:val="none" w:sz="0" w:space="0" w:color="auto"/>
          </w:divBdr>
        </w:div>
        <w:div w:id="438647571">
          <w:marLeft w:val="640"/>
          <w:marRight w:val="0"/>
          <w:marTop w:val="0"/>
          <w:marBottom w:val="0"/>
          <w:divBdr>
            <w:top w:val="none" w:sz="0" w:space="0" w:color="auto"/>
            <w:left w:val="none" w:sz="0" w:space="0" w:color="auto"/>
            <w:bottom w:val="none" w:sz="0" w:space="0" w:color="auto"/>
            <w:right w:val="none" w:sz="0" w:space="0" w:color="auto"/>
          </w:divBdr>
        </w:div>
        <w:div w:id="442384897">
          <w:marLeft w:val="640"/>
          <w:marRight w:val="0"/>
          <w:marTop w:val="0"/>
          <w:marBottom w:val="0"/>
          <w:divBdr>
            <w:top w:val="none" w:sz="0" w:space="0" w:color="auto"/>
            <w:left w:val="none" w:sz="0" w:space="0" w:color="auto"/>
            <w:bottom w:val="none" w:sz="0" w:space="0" w:color="auto"/>
            <w:right w:val="none" w:sz="0" w:space="0" w:color="auto"/>
          </w:divBdr>
        </w:div>
        <w:div w:id="443503171">
          <w:marLeft w:val="640"/>
          <w:marRight w:val="0"/>
          <w:marTop w:val="0"/>
          <w:marBottom w:val="0"/>
          <w:divBdr>
            <w:top w:val="none" w:sz="0" w:space="0" w:color="auto"/>
            <w:left w:val="none" w:sz="0" w:space="0" w:color="auto"/>
            <w:bottom w:val="none" w:sz="0" w:space="0" w:color="auto"/>
            <w:right w:val="none" w:sz="0" w:space="0" w:color="auto"/>
          </w:divBdr>
        </w:div>
        <w:div w:id="447819718">
          <w:marLeft w:val="640"/>
          <w:marRight w:val="0"/>
          <w:marTop w:val="0"/>
          <w:marBottom w:val="0"/>
          <w:divBdr>
            <w:top w:val="none" w:sz="0" w:space="0" w:color="auto"/>
            <w:left w:val="none" w:sz="0" w:space="0" w:color="auto"/>
            <w:bottom w:val="none" w:sz="0" w:space="0" w:color="auto"/>
            <w:right w:val="none" w:sz="0" w:space="0" w:color="auto"/>
          </w:divBdr>
        </w:div>
        <w:div w:id="449977391">
          <w:marLeft w:val="640"/>
          <w:marRight w:val="0"/>
          <w:marTop w:val="0"/>
          <w:marBottom w:val="0"/>
          <w:divBdr>
            <w:top w:val="none" w:sz="0" w:space="0" w:color="auto"/>
            <w:left w:val="none" w:sz="0" w:space="0" w:color="auto"/>
            <w:bottom w:val="none" w:sz="0" w:space="0" w:color="auto"/>
            <w:right w:val="none" w:sz="0" w:space="0" w:color="auto"/>
          </w:divBdr>
        </w:div>
        <w:div w:id="464617399">
          <w:marLeft w:val="640"/>
          <w:marRight w:val="0"/>
          <w:marTop w:val="0"/>
          <w:marBottom w:val="0"/>
          <w:divBdr>
            <w:top w:val="none" w:sz="0" w:space="0" w:color="auto"/>
            <w:left w:val="none" w:sz="0" w:space="0" w:color="auto"/>
            <w:bottom w:val="none" w:sz="0" w:space="0" w:color="auto"/>
            <w:right w:val="none" w:sz="0" w:space="0" w:color="auto"/>
          </w:divBdr>
        </w:div>
        <w:div w:id="476997674">
          <w:marLeft w:val="640"/>
          <w:marRight w:val="0"/>
          <w:marTop w:val="0"/>
          <w:marBottom w:val="0"/>
          <w:divBdr>
            <w:top w:val="none" w:sz="0" w:space="0" w:color="auto"/>
            <w:left w:val="none" w:sz="0" w:space="0" w:color="auto"/>
            <w:bottom w:val="none" w:sz="0" w:space="0" w:color="auto"/>
            <w:right w:val="none" w:sz="0" w:space="0" w:color="auto"/>
          </w:divBdr>
        </w:div>
        <w:div w:id="482166646">
          <w:marLeft w:val="640"/>
          <w:marRight w:val="0"/>
          <w:marTop w:val="0"/>
          <w:marBottom w:val="0"/>
          <w:divBdr>
            <w:top w:val="none" w:sz="0" w:space="0" w:color="auto"/>
            <w:left w:val="none" w:sz="0" w:space="0" w:color="auto"/>
            <w:bottom w:val="none" w:sz="0" w:space="0" w:color="auto"/>
            <w:right w:val="none" w:sz="0" w:space="0" w:color="auto"/>
          </w:divBdr>
        </w:div>
        <w:div w:id="491288903">
          <w:marLeft w:val="640"/>
          <w:marRight w:val="0"/>
          <w:marTop w:val="0"/>
          <w:marBottom w:val="0"/>
          <w:divBdr>
            <w:top w:val="none" w:sz="0" w:space="0" w:color="auto"/>
            <w:left w:val="none" w:sz="0" w:space="0" w:color="auto"/>
            <w:bottom w:val="none" w:sz="0" w:space="0" w:color="auto"/>
            <w:right w:val="none" w:sz="0" w:space="0" w:color="auto"/>
          </w:divBdr>
        </w:div>
        <w:div w:id="498471415">
          <w:marLeft w:val="640"/>
          <w:marRight w:val="0"/>
          <w:marTop w:val="0"/>
          <w:marBottom w:val="0"/>
          <w:divBdr>
            <w:top w:val="none" w:sz="0" w:space="0" w:color="auto"/>
            <w:left w:val="none" w:sz="0" w:space="0" w:color="auto"/>
            <w:bottom w:val="none" w:sz="0" w:space="0" w:color="auto"/>
            <w:right w:val="none" w:sz="0" w:space="0" w:color="auto"/>
          </w:divBdr>
        </w:div>
        <w:div w:id="577793155">
          <w:marLeft w:val="640"/>
          <w:marRight w:val="0"/>
          <w:marTop w:val="0"/>
          <w:marBottom w:val="0"/>
          <w:divBdr>
            <w:top w:val="none" w:sz="0" w:space="0" w:color="auto"/>
            <w:left w:val="none" w:sz="0" w:space="0" w:color="auto"/>
            <w:bottom w:val="none" w:sz="0" w:space="0" w:color="auto"/>
            <w:right w:val="none" w:sz="0" w:space="0" w:color="auto"/>
          </w:divBdr>
        </w:div>
        <w:div w:id="643048775">
          <w:marLeft w:val="640"/>
          <w:marRight w:val="0"/>
          <w:marTop w:val="0"/>
          <w:marBottom w:val="0"/>
          <w:divBdr>
            <w:top w:val="none" w:sz="0" w:space="0" w:color="auto"/>
            <w:left w:val="none" w:sz="0" w:space="0" w:color="auto"/>
            <w:bottom w:val="none" w:sz="0" w:space="0" w:color="auto"/>
            <w:right w:val="none" w:sz="0" w:space="0" w:color="auto"/>
          </w:divBdr>
        </w:div>
        <w:div w:id="662470456">
          <w:marLeft w:val="640"/>
          <w:marRight w:val="0"/>
          <w:marTop w:val="0"/>
          <w:marBottom w:val="0"/>
          <w:divBdr>
            <w:top w:val="none" w:sz="0" w:space="0" w:color="auto"/>
            <w:left w:val="none" w:sz="0" w:space="0" w:color="auto"/>
            <w:bottom w:val="none" w:sz="0" w:space="0" w:color="auto"/>
            <w:right w:val="none" w:sz="0" w:space="0" w:color="auto"/>
          </w:divBdr>
        </w:div>
        <w:div w:id="679116665">
          <w:marLeft w:val="640"/>
          <w:marRight w:val="0"/>
          <w:marTop w:val="0"/>
          <w:marBottom w:val="0"/>
          <w:divBdr>
            <w:top w:val="none" w:sz="0" w:space="0" w:color="auto"/>
            <w:left w:val="none" w:sz="0" w:space="0" w:color="auto"/>
            <w:bottom w:val="none" w:sz="0" w:space="0" w:color="auto"/>
            <w:right w:val="none" w:sz="0" w:space="0" w:color="auto"/>
          </w:divBdr>
        </w:div>
        <w:div w:id="687027849">
          <w:marLeft w:val="640"/>
          <w:marRight w:val="0"/>
          <w:marTop w:val="0"/>
          <w:marBottom w:val="0"/>
          <w:divBdr>
            <w:top w:val="none" w:sz="0" w:space="0" w:color="auto"/>
            <w:left w:val="none" w:sz="0" w:space="0" w:color="auto"/>
            <w:bottom w:val="none" w:sz="0" w:space="0" w:color="auto"/>
            <w:right w:val="none" w:sz="0" w:space="0" w:color="auto"/>
          </w:divBdr>
        </w:div>
        <w:div w:id="693114032">
          <w:marLeft w:val="640"/>
          <w:marRight w:val="0"/>
          <w:marTop w:val="0"/>
          <w:marBottom w:val="0"/>
          <w:divBdr>
            <w:top w:val="none" w:sz="0" w:space="0" w:color="auto"/>
            <w:left w:val="none" w:sz="0" w:space="0" w:color="auto"/>
            <w:bottom w:val="none" w:sz="0" w:space="0" w:color="auto"/>
            <w:right w:val="none" w:sz="0" w:space="0" w:color="auto"/>
          </w:divBdr>
        </w:div>
        <w:div w:id="694382801">
          <w:marLeft w:val="640"/>
          <w:marRight w:val="0"/>
          <w:marTop w:val="0"/>
          <w:marBottom w:val="0"/>
          <w:divBdr>
            <w:top w:val="none" w:sz="0" w:space="0" w:color="auto"/>
            <w:left w:val="none" w:sz="0" w:space="0" w:color="auto"/>
            <w:bottom w:val="none" w:sz="0" w:space="0" w:color="auto"/>
            <w:right w:val="none" w:sz="0" w:space="0" w:color="auto"/>
          </w:divBdr>
        </w:div>
        <w:div w:id="701128078">
          <w:marLeft w:val="640"/>
          <w:marRight w:val="0"/>
          <w:marTop w:val="0"/>
          <w:marBottom w:val="0"/>
          <w:divBdr>
            <w:top w:val="none" w:sz="0" w:space="0" w:color="auto"/>
            <w:left w:val="none" w:sz="0" w:space="0" w:color="auto"/>
            <w:bottom w:val="none" w:sz="0" w:space="0" w:color="auto"/>
            <w:right w:val="none" w:sz="0" w:space="0" w:color="auto"/>
          </w:divBdr>
        </w:div>
        <w:div w:id="707223291">
          <w:marLeft w:val="640"/>
          <w:marRight w:val="0"/>
          <w:marTop w:val="0"/>
          <w:marBottom w:val="0"/>
          <w:divBdr>
            <w:top w:val="none" w:sz="0" w:space="0" w:color="auto"/>
            <w:left w:val="none" w:sz="0" w:space="0" w:color="auto"/>
            <w:bottom w:val="none" w:sz="0" w:space="0" w:color="auto"/>
            <w:right w:val="none" w:sz="0" w:space="0" w:color="auto"/>
          </w:divBdr>
        </w:div>
        <w:div w:id="724259577">
          <w:marLeft w:val="640"/>
          <w:marRight w:val="0"/>
          <w:marTop w:val="0"/>
          <w:marBottom w:val="0"/>
          <w:divBdr>
            <w:top w:val="none" w:sz="0" w:space="0" w:color="auto"/>
            <w:left w:val="none" w:sz="0" w:space="0" w:color="auto"/>
            <w:bottom w:val="none" w:sz="0" w:space="0" w:color="auto"/>
            <w:right w:val="none" w:sz="0" w:space="0" w:color="auto"/>
          </w:divBdr>
        </w:div>
        <w:div w:id="785319633">
          <w:marLeft w:val="640"/>
          <w:marRight w:val="0"/>
          <w:marTop w:val="0"/>
          <w:marBottom w:val="0"/>
          <w:divBdr>
            <w:top w:val="none" w:sz="0" w:space="0" w:color="auto"/>
            <w:left w:val="none" w:sz="0" w:space="0" w:color="auto"/>
            <w:bottom w:val="none" w:sz="0" w:space="0" w:color="auto"/>
            <w:right w:val="none" w:sz="0" w:space="0" w:color="auto"/>
          </w:divBdr>
        </w:div>
        <w:div w:id="808282104">
          <w:marLeft w:val="640"/>
          <w:marRight w:val="0"/>
          <w:marTop w:val="0"/>
          <w:marBottom w:val="0"/>
          <w:divBdr>
            <w:top w:val="none" w:sz="0" w:space="0" w:color="auto"/>
            <w:left w:val="none" w:sz="0" w:space="0" w:color="auto"/>
            <w:bottom w:val="none" w:sz="0" w:space="0" w:color="auto"/>
            <w:right w:val="none" w:sz="0" w:space="0" w:color="auto"/>
          </w:divBdr>
        </w:div>
        <w:div w:id="838039975">
          <w:marLeft w:val="640"/>
          <w:marRight w:val="0"/>
          <w:marTop w:val="0"/>
          <w:marBottom w:val="0"/>
          <w:divBdr>
            <w:top w:val="none" w:sz="0" w:space="0" w:color="auto"/>
            <w:left w:val="none" w:sz="0" w:space="0" w:color="auto"/>
            <w:bottom w:val="none" w:sz="0" w:space="0" w:color="auto"/>
            <w:right w:val="none" w:sz="0" w:space="0" w:color="auto"/>
          </w:divBdr>
        </w:div>
        <w:div w:id="863791323">
          <w:marLeft w:val="640"/>
          <w:marRight w:val="0"/>
          <w:marTop w:val="0"/>
          <w:marBottom w:val="0"/>
          <w:divBdr>
            <w:top w:val="none" w:sz="0" w:space="0" w:color="auto"/>
            <w:left w:val="none" w:sz="0" w:space="0" w:color="auto"/>
            <w:bottom w:val="none" w:sz="0" w:space="0" w:color="auto"/>
            <w:right w:val="none" w:sz="0" w:space="0" w:color="auto"/>
          </w:divBdr>
        </w:div>
        <w:div w:id="887105798">
          <w:marLeft w:val="640"/>
          <w:marRight w:val="0"/>
          <w:marTop w:val="0"/>
          <w:marBottom w:val="0"/>
          <w:divBdr>
            <w:top w:val="none" w:sz="0" w:space="0" w:color="auto"/>
            <w:left w:val="none" w:sz="0" w:space="0" w:color="auto"/>
            <w:bottom w:val="none" w:sz="0" w:space="0" w:color="auto"/>
            <w:right w:val="none" w:sz="0" w:space="0" w:color="auto"/>
          </w:divBdr>
        </w:div>
        <w:div w:id="910770982">
          <w:marLeft w:val="640"/>
          <w:marRight w:val="0"/>
          <w:marTop w:val="0"/>
          <w:marBottom w:val="0"/>
          <w:divBdr>
            <w:top w:val="none" w:sz="0" w:space="0" w:color="auto"/>
            <w:left w:val="none" w:sz="0" w:space="0" w:color="auto"/>
            <w:bottom w:val="none" w:sz="0" w:space="0" w:color="auto"/>
            <w:right w:val="none" w:sz="0" w:space="0" w:color="auto"/>
          </w:divBdr>
        </w:div>
        <w:div w:id="946085231">
          <w:marLeft w:val="640"/>
          <w:marRight w:val="0"/>
          <w:marTop w:val="0"/>
          <w:marBottom w:val="0"/>
          <w:divBdr>
            <w:top w:val="none" w:sz="0" w:space="0" w:color="auto"/>
            <w:left w:val="none" w:sz="0" w:space="0" w:color="auto"/>
            <w:bottom w:val="none" w:sz="0" w:space="0" w:color="auto"/>
            <w:right w:val="none" w:sz="0" w:space="0" w:color="auto"/>
          </w:divBdr>
        </w:div>
        <w:div w:id="949316316">
          <w:marLeft w:val="640"/>
          <w:marRight w:val="0"/>
          <w:marTop w:val="0"/>
          <w:marBottom w:val="0"/>
          <w:divBdr>
            <w:top w:val="none" w:sz="0" w:space="0" w:color="auto"/>
            <w:left w:val="none" w:sz="0" w:space="0" w:color="auto"/>
            <w:bottom w:val="none" w:sz="0" w:space="0" w:color="auto"/>
            <w:right w:val="none" w:sz="0" w:space="0" w:color="auto"/>
          </w:divBdr>
        </w:div>
        <w:div w:id="1037509040">
          <w:marLeft w:val="640"/>
          <w:marRight w:val="0"/>
          <w:marTop w:val="0"/>
          <w:marBottom w:val="0"/>
          <w:divBdr>
            <w:top w:val="none" w:sz="0" w:space="0" w:color="auto"/>
            <w:left w:val="none" w:sz="0" w:space="0" w:color="auto"/>
            <w:bottom w:val="none" w:sz="0" w:space="0" w:color="auto"/>
            <w:right w:val="none" w:sz="0" w:space="0" w:color="auto"/>
          </w:divBdr>
        </w:div>
        <w:div w:id="1037700116">
          <w:marLeft w:val="640"/>
          <w:marRight w:val="0"/>
          <w:marTop w:val="0"/>
          <w:marBottom w:val="0"/>
          <w:divBdr>
            <w:top w:val="none" w:sz="0" w:space="0" w:color="auto"/>
            <w:left w:val="none" w:sz="0" w:space="0" w:color="auto"/>
            <w:bottom w:val="none" w:sz="0" w:space="0" w:color="auto"/>
            <w:right w:val="none" w:sz="0" w:space="0" w:color="auto"/>
          </w:divBdr>
        </w:div>
        <w:div w:id="1101418286">
          <w:marLeft w:val="640"/>
          <w:marRight w:val="0"/>
          <w:marTop w:val="0"/>
          <w:marBottom w:val="0"/>
          <w:divBdr>
            <w:top w:val="none" w:sz="0" w:space="0" w:color="auto"/>
            <w:left w:val="none" w:sz="0" w:space="0" w:color="auto"/>
            <w:bottom w:val="none" w:sz="0" w:space="0" w:color="auto"/>
            <w:right w:val="none" w:sz="0" w:space="0" w:color="auto"/>
          </w:divBdr>
        </w:div>
        <w:div w:id="1118796814">
          <w:marLeft w:val="640"/>
          <w:marRight w:val="0"/>
          <w:marTop w:val="0"/>
          <w:marBottom w:val="0"/>
          <w:divBdr>
            <w:top w:val="none" w:sz="0" w:space="0" w:color="auto"/>
            <w:left w:val="none" w:sz="0" w:space="0" w:color="auto"/>
            <w:bottom w:val="none" w:sz="0" w:space="0" w:color="auto"/>
            <w:right w:val="none" w:sz="0" w:space="0" w:color="auto"/>
          </w:divBdr>
        </w:div>
        <w:div w:id="1149054334">
          <w:marLeft w:val="640"/>
          <w:marRight w:val="0"/>
          <w:marTop w:val="0"/>
          <w:marBottom w:val="0"/>
          <w:divBdr>
            <w:top w:val="none" w:sz="0" w:space="0" w:color="auto"/>
            <w:left w:val="none" w:sz="0" w:space="0" w:color="auto"/>
            <w:bottom w:val="none" w:sz="0" w:space="0" w:color="auto"/>
            <w:right w:val="none" w:sz="0" w:space="0" w:color="auto"/>
          </w:divBdr>
        </w:div>
        <w:div w:id="1163544609">
          <w:marLeft w:val="640"/>
          <w:marRight w:val="0"/>
          <w:marTop w:val="0"/>
          <w:marBottom w:val="0"/>
          <w:divBdr>
            <w:top w:val="none" w:sz="0" w:space="0" w:color="auto"/>
            <w:left w:val="none" w:sz="0" w:space="0" w:color="auto"/>
            <w:bottom w:val="none" w:sz="0" w:space="0" w:color="auto"/>
            <w:right w:val="none" w:sz="0" w:space="0" w:color="auto"/>
          </w:divBdr>
        </w:div>
        <w:div w:id="1185023322">
          <w:marLeft w:val="640"/>
          <w:marRight w:val="0"/>
          <w:marTop w:val="0"/>
          <w:marBottom w:val="0"/>
          <w:divBdr>
            <w:top w:val="none" w:sz="0" w:space="0" w:color="auto"/>
            <w:left w:val="none" w:sz="0" w:space="0" w:color="auto"/>
            <w:bottom w:val="none" w:sz="0" w:space="0" w:color="auto"/>
            <w:right w:val="none" w:sz="0" w:space="0" w:color="auto"/>
          </w:divBdr>
        </w:div>
        <w:div w:id="1209611252">
          <w:marLeft w:val="640"/>
          <w:marRight w:val="0"/>
          <w:marTop w:val="0"/>
          <w:marBottom w:val="0"/>
          <w:divBdr>
            <w:top w:val="none" w:sz="0" w:space="0" w:color="auto"/>
            <w:left w:val="none" w:sz="0" w:space="0" w:color="auto"/>
            <w:bottom w:val="none" w:sz="0" w:space="0" w:color="auto"/>
            <w:right w:val="none" w:sz="0" w:space="0" w:color="auto"/>
          </w:divBdr>
        </w:div>
        <w:div w:id="1216433011">
          <w:marLeft w:val="640"/>
          <w:marRight w:val="0"/>
          <w:marTop w:val="0"/>
          <w:marBottom w:val="0"/>
          <w:divBdr>
            <w:top w:val="none" w:sz="0" w:space="0" w:color="auto"/>
            <w:left w:val="none" w:sz="0" w:space="0" w:color="auto"/>
            <w:bottom w:val="none" w:sz="0" w:space="0" w:color="auto"/>
            <w:right w:val="none" w:sz="0" w:space="0" w:color="auto"/>
          </w:divBdr>
        </w:div>
        <w:div w:id="1232160887">
          <w:marLeft w:val="640"/>
          <w:marRight w:val="0"/>
          <w:marTop w:val="0"/>
          <w:marBottom w:val="0"/>
          <w:divBdr>
            <w:top w:val="none" w:sz="0" w:space="0" w:color="auto"/>
            <w:left w:val="none" w:sz="0" w:space="0" w:color="auto"/>
            <w:bottom w:val="none" w:sz="0" w:space="0" w:color="auto"/>
            <w:right w:val="none" w:sz="0" w:space="0" w:color="auto"/>
          </w:divBdr>
        </w:div>
        <w:div w:id="1267345171">
          <w:marLeft w:val="640"/>
          <w:marRight w:val="0"/>
          <w:marTop w:val="0"/>
          <w:marBottom w:val="0"/>
          <w:divBdr>
            <w:top w:val="none" w:sz="0" w:space="0" w:color="auto"/>
            <w:left w:val="none" w:sz="0" w:space="0" w:color="auto"/>
            <w:bottom w:val="none" w:sz="0" w:space="0" w:color="auto"/>
            <w:right w:val="none" w:sz="0" w:space="0" w:color="auto"/>
          </w:divBdr>
        </w:div>
        <w:div w:id="1360618306">
          <w:marLeft w:val="640"/>
          <w:marRight w:val="0"/>
          <w:marTop w:val="0"/>
          <w:marBottom w:val="0"/>
          <w:divBdr>
            <w:top w:val="none" w:sz="0" w:space="0" w:color="auto"/>
            <w:left w:val="none" w:sz="0" w:space="0" w:color="auto"/>
            <w:bottom w:val="none" w:sz="0" w:space="0" w:color="auto"/>
            <w:right w:val="none" w:sz="0" w:space="0" w:color="auto"/>
          </w:divBdr>
        </w:div>
        <w:div w:id="1372799547">
          <w:marLeft w:val="640"/>
          <w:marRight w:val="0"/>
          <w:marTop w:val="0"/>
          <w:marBottom w:val="0"/>
          <w:divBdr>
            <w:top w:val="none" w:sz="0" w:space="0" w:color="auto"/>
            <w:left w:val="none" w:sz="0" w:space="0" w:color="auto"/>
            <w:bottom w:val="none" w:sz="0" w:space="0" w:color="auto"/>
            <w:right w:val="none" w:sz="0" w:space="0" w:color="auto"/>
          </w:divBdr>
        </w:div>
        <w:div w:id="1390610402">
          <w:marLeft w:val="640"/>
          <w:marRight w:val="0"/>
          <w:marTop w:val="0"/>
          <w:marBottom w:val="0"/>
          <w:divBdr>
            <w:top w:val="none" w:sz="0" w:space="0" w:color="auto"/>
            <w:left w:val="none" w:sz="0" w:space="0" w:color="auto"/>
            <w:bottom w:val="none" w:sz="0" w:space="0" w:color="auto"/>
            <w:right w:val="none" w:sz="0" w:space="0" w:color="auto"/>
          </w:divBdr>
        </w:div>
        <w:div w:id="1429932848">
          <w:marLeft w:val="640"/>
          <w:marRight w:val="0"/>
          <w:marTop w:val="0"/>
          <w:marBottom w:val="0"/>
          <w:divBdr>
            <w:top w:val="none" w:sz="0" w:space="0" w:color="auto"/>
            <w:left w:val="none" w:sz="0" w:space="0" w:color="auto"/>
            <w:bottom w:val="none" w:sz="0" w:space="0" w:color="auto"/>
            <w:right w:val="none" w:sz="0" w:space="0" w:color="auto"/>
          </w:divBdr>
        </w:div>
        <w:div w:id="1435786157">
          <w:marLeft w:val="640"/>
          <w:marRight w:val="0"/>
          <w:marTop w:val="0"/>
          <w:marBottom w:val="0"/>
          <w:divBdr>
            <w:top w:val="none" w:sz="0" w:space="0" w:color="auto"/>
            <w:left w:val="none" w:sz="0" w:space="0" w:color="auto"/>
            <w:bottom w:val="none" w:sz="0" w:space="0" w:color="auto"/>
            <w:right w:val="none" w:sz="0" w:space="0" w:color="auto"/>
          </w:divBdr>
        </w:div>
        <w:div w:id="1437747988">
          <w:marLeft w:val="640"/>
          <w:marRight w:val="0"/>
          <w:marTop w:val="0"/>
          <w:marBottom w:val="0"/>
          <w:divBdr>
            <w:top w:val="none" w:sz="0" w:space="0" w:color="auto"/>
            <w:left w:val="none" w:sz="0" w:space="0" w:color="auto"/>
            <w:bottom w:val="none" w:sz="0" w:space="0" w:color="auto"/>
            <w:right w:val="none" w:sz="0" w:space="0" w:color="auto"/>
          </w:divBdr>
        </w:div>
        <w:div w:id="1454327177">
          <w:marLeft w:val="640"/>
          <w:marRight w:val="0"/>
          <w:marTop w:val="0"/>
          <w:marBottom w:val="0"/>
          <w:divBdr>
            <w:top w:val="none" w:sz="0" w:space="0" w:color="auto"/>
            <w:left w:val="none" w:sz="0" w:space="0" w:color="auto"/>
            <w:bottom w:val="none" w:sz="0" w:space="0" w:color="auto"/>
            <w:right w:val="none" w:sz="0" w:space="0" w:color="auto"/>
          </w:divBdr>
        </w:div>
        <w:div w:id="1540970179">
          <w:marLeft w:val="640"/>
          <w:marRight w:val="0"/>
          <w:marTop w:val="0"/>
          <w:marBottom w:val="0"/>
          <w:divBdr>
            <w:top w:val="none" w:sz="0" w:space="0" w:color="auto"/>
            <w:left w:val="none" w:sz="0" w:space="0" w:color="auto"/>
            <w:bottom w:val="none" w:sz="0" w:space="0" w:color="auto"/>
            <w:right w:val="none" w:sz="0" w:space="0" w:color="auto"/>
          </w:divBdr>
        </w:div>
        <w:div w:id="1547064451">
          <w:marLeft w:val="640"/>
          <w:marRight w:val="0"/>
          <w:marTop w:val="0"/>
          <w:marBottom w:val="0"/>
          <w:divBdr>
            <w:top w:val="none" w:sz="0" w:space="0" w:color="auto"/>
            <w:left w:val="none" w:sz="0" w:space="0" w:color="auto"/>
            <w:bottom w:val="none" w:sz="0" w:space="0" w:color="auto"/>
            <w:right w:val="none" w:sz="0" w:space="0" w:color="auto"/>
          </w:divBdr>
        </w:div>
        <w:div w:id="1547721587">
          <w:marLeft w:val="640"/>
          <w:marRight w:val="0"/>
          <w:marTop w:val="0"/>
          <w:marBottom w:val="0"/>
          <w:divBdr>
            <w:top w:val="none" w:sz="0" w:space="0" w:color="auto"/>
            <w:left w:val="none" w:sz="0" w:space="0" w:color="auto"/>
            <w:bottom w:val="none" w:sz="0" w:space="0" w:color="auto"/>
            <w:right w:val="none" w:sz="0" w:space="0" w:color="auto"/>
          </w:divBdr>
        </w:div>
        <w:div w:id="1587491374">
          <w:marLeft w:val="640"/>
          <w:marRight w:val="0"/>
          <w:marTop w:val="0"/>
          <w:marBottom w:val="0"/>
          <w:divBdr>
            <w:top w:val="none" w:sz="0" w:space="0" w:color="auto"/>
            <w:left w:val="none" w:sz="0" w:space="0" w:color="auto"/>
            <w:bottom w:val="none" w:sz="0" w:space="0" w:color="auto"/>
            <w:right w:val="none" w:sz="0" w:space="0" w:color="auto"/>
          </w:divBdr>
        </w:div>
        <w:div w:id="1592811289">
          <w:marLeft w:val="640"/>
          <w:marRight w:val="0"/>
          <w:marTop w:val="0"/>
          <w:marBottom w:val="0"/>
          <w:divBdr>
            <w:top w:val="none" w:sz="0" w:space="0" w:color="auto"/>
            <w:left w:val="none" w:sz="0" w:space="0" w:color="auto"/>
            <w:bottom w:val="none" w:sz="0" w:space="0" w:color="auto"/>
            <w:right w:val="none" w:sz="0" w:space="0" w:color="auto"/>
          </w:divBdr>
        </w:div>
        <w:div w:id="1607037912">
          <w:marLeft w:val="640"/>
          <w:marRight w:val="0"/>
          <w:marTop w:val="0"/>
          <w:marBottom w:val="0"/>
          <w:divBdr>
            <w:top w:val="none" w:sz="0" w:space="0" w:color="auto"/>
            <w:left w:val="none" w:sz="0" w:space="0" w:color="auto"/>
            <w:bottom w:val="none" w:sz="0" w:space="0" w:color="auto"/>
            <w:right w:val="none" w:sz="0" w:space="0" w:color="auto"/>
          </w:divBdr>
        </w:div>
        <w:div w:id="1616205396">
          <w:marLeft w:val="640"/>
          <w:marRight w:val="0"/>
          <w:marTop w:val="0"/>
          <w:marBottom w:val="0"/>
          <w:divBdr>
            <w:top w:val="none" w:sz="0" w:space="0" w:color="auto"/>
            <w:left w:val="none" w:sz="0" w:space="0" w:color="auto"/>
            <w:bottom w:val="none" w:sz="0" w:space="0" w:color="auto"/>
            <w:right w:val="none" w:sz="0" w:space="0" w:color="auto"/>
          </w:divBdr>
        </w:div>
        <w:div w:id="1621377365">
          <w:marLeft w:val="640"/>
          <w:marRight w:val="0"/>
          <w:marTop w:val="0"/>
          <w:marBottom w:val="0"/>
          <w:divBdr>
            <w:top w:val="none" w:sz="0" w:space="0" w:color="auto"/>
            <w:left w:val="none" w:sz="0" w:space="0" w:color="auto"/>
            <w:bottom w:val="none" w:sz="0" w:space="0" w:color="auto"/>
            <w:right w:val="none" w:sz="0" w:space="0" w:color="auto"/>
          </w:divBdr>
        </w:div>
        <w:div w:id="1622420327">
          <w:marLeft w:val="640"/>
          <w:marRight w:val="0"/>
          <w:marTop w:val="0"/>
          <w:marBottom w:val="0"/>
          <w:divBdr>
            <w:top w:val="none" w:sz="0" w:space="0" w:color="auto"/>
            <w:left w:val="none" w:sz="0" w:space="0" w:color="auto"/>
            <w:bottom w:val="none" w:sz="0" w:space="0" w:color="auto"/>
            <w:right w:val="none" w:sz="0" w:space="0" w:color="auto"/>
          </w:divBdr>
        </w:div>
        <w:div w:id="1637300143">
          <w:marLeft w:val="640"/>
          <w:marRight w:val="0"/>
          <w:marTop w:val="0"/>
          <w:marBottom w:val="0"/>
          <w:divBdr>
            <w:top w:val="none" w:sz="0" w:space="0" w:color="auto"/>
            <w:left w:val="none" w:sz="0" w:space="0" w:color="auto"/>
            <w:bottom w:val="none" w:sz="0" w:space="0" w:color="auto"/>
            <w:right w:val="none" w:sz="0" w:space="0" w:color="auto"/>
          </w:divBdr>
        </w:div>
        <w:div w:id="1638606067">
          <w:marLeft w:val="640"/>
          <w:marRight w:val="0"/>
          <w:marTop w:val="0"/>
          <w:marBottom w:val="0"/>
          <w:divBdr>
            <w:top w:val="none" w:sz="0" w:space="0" w:color="auto"/>
            <w:left w:val="none" w:sz="0" w:space="0" w:color="auto"/>
            <w:bottom w:val="none" w:sz="0" w:space="0" w:color="auto"/>
            <w:right w:val="none" w:sz="0" w:space="0" w:color="auto"/>
          </w:divBdr>
        </w:div>
        <w:div w:id="1651717036">
          <w:marLeft w:val="640"/>
          <w:marRight w:val="0"/>
          <w:marTop w:val="0"/>
          <w:marBottom w:val="0"/>
          <w:divBdr>
            <w:top w:val="none" w:sz="0" w:space="0" w:color="auto"/>
            <w:left w:val="none" w:sz="0" w:space="0" w:color="auto"/>
            <w:bottom w:val="none" w:sz="0" w:space="0" w:color="auto"/>
            <w:right w:val="none" w:sz="0" w:space="0" w:color="auto"/>
          </w:divBdr>
        </w:div>
        <w:div w:id="1655328539">
          <w:marLeft w:val="640"/>
          <w:marRight w:val="0"/>
          <w:marTop w:val="0"/>
          <w:marBottom w:val="0"/>
          <w:divBdr>
            <w:top w:val="none" w:sz="0" w:space="0" w:color="auto"/>
            <w:left w:val="none" w:sz="0" w:space="0" w:color="auto"/>
            <w:bottom w:val="none" w:sz="0" w:space="0" w:color="auto"/>
            <w:right w:val="none" w:sz="0" w:space="0" w:color="auto"/>
          </w:divBdr>
        </w:div>
        <w:div w:id="1665353553">
          <w:marLeft w:val="640"/>
          <w:marRight w:val="0"/>
          <w:marTop w:val="0"/>
          <w:marBottom w:val="0"/>
          <w:divBdr>
            <w:top w:val="none" w:sz="0" w:space="0" w:color="auto"/>
            <w:left w:val="none" w:sz="0" w:space="0" w:color="auto"/>
            <w:bottom w:val="none" w:sz="0" w:space="0" w:color="auto"/>
            <w:right w:val="none" w:sz="0" w:space="0" w:color="auto"/>
          </w:divBdr>
        </w:div>
        <w:div w:id="1670601824">
          <w:marLeft w:val="640"/>
          <w:marRight w:val="0"/>
          <w:marTop w:val="0"/>
          <w:marBottom w:val="0"/>
          <w:divBdr>
            <w:top w:val="none" w:sz="0" w:space="0" w:color="auto"/>
            <w:left w:val="none" w:sz="0" w:space="0" w:color="auto"/>
            <w:bottom w:val="none" w:sz="0" w:space="0" w:color="auto"/>
            <w:right w:val="none" w:sz="0" w:space="0" w:color="auto"/>
          </w:divBdr>
        </w:div>
        <w:div w:id="1780418407">
          <w:marLeft w:val="640"/>
          <w:marRight w:val="0"/>
          <w:marTop w:val="0"/>
          <w:marBottom w:val="0"/>
          <w:divBdr>
            <w:top w:val="none" w:sz="0" w:space="0" w:color="auto"/>
            <w:left w:val="none" w:sz="0" w:space="0" w:color="auto"/>
            <w:bottom w:val="none" w:sz="0" w:space="0" w:color="auto"/>
            <w:right w:val="none" w:sz="0" w:space="0" w:color="auto"/>
          </w:divBdr>
        </w:div>
        <w:div w:id="1783960543">
          <w:marLeft w:val="640"/>
          <w:marRight w:val="0"/>
          <w:marTop w:val="0"/>
          <w:marBottom w:val="0"/>
          <w:divBdr>
            <w:top w:val="none" w:sz="0" w:space="0" w:color="auto"/>
            <w:left w:val="none" w:sz="0" w:space="0" w:color="auto"/>
            <w:bottom w:val="none" w:sz="0" w:space="0" w:color="auto"/>
            <w:right w:val="none" w:sz="0" w:space="0" w:color="auto"/>
          </w:divBdr>
        </w:div>
        <w:div w:id="1800537095">
          <w:marLeft w:val="640"/>
          <w:marRight w:val="0"/>
          <w:marTop w:val="0"/>
          <w:marBottom w:val="0"/>
          <w:divBdr>
            <w:top w:val="none" w:sz="0" w:space="0" w:color="auto"/>
            <w:left w:val="none" w:sz="0" w:space="0" w:color="auto"/>
            <w:bottom w:val="none" w:sz="0" w:space="0" w:color="auto"/>
            <w:right w:val="none" w:sz="0" w:space="0" w:color="auto"/>
          </w:divBdr>
        </w:div>
        <w:div w:id="1815414790">
          <w:marLeft w:val="640"/>
          <w:marRight w:val="0"/>
          <w:marTop w:val="0"/>
          <w:marBottom w:val="0"/>
          <w:divBdr>
            <w:top w:val="none" w:sz="0" w:space="0" w:color="auto"/>
            <w:left w:val="none" w:sz="0" w:space="0" w:color="auto"/>
            <w:bottom w:val="none" w:sz="0" w:space="0" w:color="auto"/>
            <w:right w:val="none" w:sz="0" w:space="0" w:color="auto"/>
          </w:divBdr>
        </w:div>
        <w:div w:id="1832022722">
          <w:marLeft w:val="640"/>
          <w:marRight w:val="0"/>
          <w:marTop w:val="0"/>
          <w:marBottom w:val="0"/>
          <w:divBdr>
            <w:top w:val="none" w:sz="0" w:space="0" w:color="auto"/>
            <w:left w:val="none" w:sz="0" w:space="0" w:color="auto"/>
            <w:bottom w:val="none" w:sz="0" w:space="0" w:color="auto"/>
            <w:right w:val="none" w:sz="0" w:space="0" w:color="auto"/>
          </w:divBdr>
        </w:div>
        <w:div w:id="1883788060">
          <w:marLeft w:val="640"/>
          <w:marRight w:val="0"/>
          <w:marTop w:val="0"/>
          <w:marBottom w:val="0"/>
          <w:divBdr>
            <w:top w:val="none" w:sz="0" w:space="0" w:color="auto"/>
            <w:left w:val="none" w:sz="0" w:space="0" w:color="auto"/>
            <w:bottom w:val="none" w:sz="0" w:space="0" w:color="auto"/>
            <w:right w:val="none" w:sz="0" w:space="0" w:color="auto"/>
          </w:divBdr>
        </w:div>
        <w:div w:id="1896232201">
          <w:marLeft w:val="640"/>
          <w:marRight w:val="0"/>
          <w:marTop w:val="0"/>
          <w:marBottom w:val="0"/>
          <w:divBdr>
            <w:top w:val="none" w:sz="0" w:space="0" w:color="auto"/>
            <w:left w:val="none" w:sz="0" w:space="0" w:color="auto"/>
            <w:bottom w:val="none" w:sz="0" w:space="0" w:color="auto"/>
            <w:right w:val="none" w:sz="0" w:space="0" w:color="auto"/>
          </w:divBdr>
        </w:div>
        <w:div w:id="1900286485">
          <w:marLeft w:val="640"/>
          <w:marRight w:val="0"/>
          <w:marTop w:val="0"/>
          <w:marBottom w:val="0"/>
          <w:divBdr>
            <w:top w:val="none" w:sz="0" w:space="0" w:color="auto"/>
            <w:left w:val="none" w:sz="0" w:space="0" w:color="auto"/>
            <w:bottom w:val="none" w:sz="0" w:space="0" w:color="auto"/>
            <w:right w:val="none" w:sz="0" w:space="0" w:color="auto"/>
          </w:divBdr>
        </w:div>
        <w:div w:id="1908880952">
          <w:marLeft w:val="640"/>
          <w:marRight w:val="0"/>
          <w:marTop w:val="0"/>
          <w:marBottom w:val="0"/>
          <w:divBdr>
            <w:top w:val="none" w:sz="0" w:space="0" w:color="auto"/>
            <w:left w:val="none" w:sz="0" w:space="0" w:color="auto"/>
            <w:bottom w:val="none" w:sz="0" w:space="0" w:color="auto"/>
            <w:right w:val="none" w:sz="0" w:space="0" w:color="auto"/>
          </w:divBdr>
        </w:div>
        <w:div w:id="1912037997">
          <w:marLeft w:val="640"/>
          <w:marRight w:val="0"/>
          <w:marTop w:val="0"/>
          <w:marBottom w:val="0"/>
          <w:divBdr>
            <w:top w:val="none" w:sz="0" w:space="0" w:color="auto"/>
            <w:left w:val="none" w:sz="0" w:space="0" w:color="auto"/>
            <w:bottom w:val="none" w:sz="0" w:space="0" w:color="auto"/>
            <w:right w:val="none" w:sz="0" w:space="0" w:color="auto"/>
          </w:divBdr>
        </w:div>
        <w:div w:id="1914271289">
          <w:marLeft w:val="640"/>
          <w:marRight w:val="0"/>
          <w:marTop w:val="0"/>
          <w:marBottom w:val="0"/>
          <w:divBdr>
            <w:top w:val="none" w:sz="0" w:space="0" w:color="auto"/>
            <w:left w:val="none" w:sz="0" w:space="0" w:color="auto"/>
            <w:bottom w:val="none" w:sz="0" w:space="0" w:color="auto"/>
            <w:right w:val="none" w:sz="0" w:space="0" w:color="auto"/>
          </w:divBdr>
        </w:div>
        <w:div w:id="1915239088">
          <w:marLeft w:val="640"/>
          <w:marRight w:val="0"/>
          <w:marTop w:val="0"/>
          <w:marBottom w:val="0"/>
          <w:divBdr>
            <w:top w:val="none" w:sz="0" w:space="0" w:color="auto"/>
            <w:left w:val="none" w:sz="0" w:space="0" w:color="auto"/>
            <w:bottom w:val="none" w:sz="0" w:space="0" w:color="auto"/>
            <w:right w:val="none" w:sz="0" w:space="0" w:color="auto"/>
          </w:divBdr>
        </w:div>
        <w:div w:id="1916666413">
          <w:marLeft w:val="640"/>
          <w:marRight w:val="0"/>
          <w:marTop w:val="0"/>
          <w:marBottom w:val="0"/>
          <w:divBdr>
            <w:top w:val="none" w:sz="0" w:space="0" w:color="auto"/>
            <w:left w:val="none" w:sz="0" w:space="0" w:color="auto"/>
            <w:bottom w:val="none" w:sz="0" w:space="0" w:color="auto"/>
            <w:right w:val="none" w:sz="0" w:space="0" w:color="auto"/>
          </w:divBdr>
        </w:div>
        <w:div w:id="1930767557">
          <w:marLeft w:val="640"/>
          <w:marRight w:val="0"/>
          <w:marTop w:val="0"/>
          <w:marBottom w:val="0"/>
          <w:divBdr>
            <w:top w:val="none" w:sz="0" w:space="0" w:color="auto"/>
            <w:left w:val="none" w:sz="0" w:space="0" w:color="auto"/>
            <w:bottom w:val="none" w:sz="0" w:space="0" w:color="auto"/>
            <w:right w:val="none" w:sz="0" w:space="0" w:color="auto"/>
          </w:divBdr>
        </w:div>
        <w:div w:id="1932808370">
          <w:marLeft w:val="640"/>
          <w:marRight w:val="0"/>
          <w:marTop w:val="0"/>
          <w:marBottom w:val="0"/>
          <w:divBdr>
            <w:top w:val="none" w:sz="0" w:space="0" w:color="auto"/>
            <w:left w:val="none" w:sz="0" w:space="0" w:color="auto"/>
            <w:bottom w:val="none" w:sz="0" w:space="0" w:color="auto"/>
            <w:right w:val="none" w:sz="0" w:space="0" w:color="auto"/>
          </w:divBdr>
        </w:div>
      </w:divsChild>
    </w:div>
    <w:div w:id="240871947">
      <w:bodyDiv w:val="1"/>
      <w:marLeft w:val="0"/>
      <w:marRight w:val="0"/>
      <w:marTop w:val="0"/>
      <w:marBottom w:val="0"/>
      <w:divBdr>
        <w:top w:val="none" w:sz="0" w:space="0" w:color="auto"/>
        <w:left w:val="none" w:sz="0" w:space="0" w:color="auto"/>
        <w:bottom w:val="none" w:sz="0" w:space="0" w:color="auto"/>
        <w:right w:val="none" w:sz="0" w:space="0" w:color="auto"/>
      </w:divBdr>
      <w:divsChild>
        <w:div w:id="2114978308">
          <w:marLeft w:val="640"/>
          <w:marRight w:val="0"/>
          <w:marTop w:val="0"/>
          <w:marBottom w:val="0"/>
          <w:divBdr>
            <w:top w:val="none" w:sz="0" w:space="0" w:color="auto"/>
            <w:left w:val="none" w:sz="0" w:space="0" w:color="auto"/>
            <w:bottom w:val="none" w:sz="0" w:space="0" w:color="auto"/>
            <w:right w:val="none" w:sz="0" w:space="0" w:color="auto"/>
          </w:divBdr>
        </w:div>
        <w:div w:id="482354445">
          <w:marLeft w:val="640"/>
          <w:marRight w:val="0"/>
          <w:marTop w:val="0"/>
          <w:marBottom w:val="0"/>
          <w:divBdr>
            <w:top w:val="none" w:sz="0" w:space="0" w:color="auto"/>
            <w:left w:val="none" w:sz="0" w:space="0" w:color="auto"/>
            <w:bottom w:val="none" w:sz="0" w:space="0" w:color="auto"/>
            <w:right w:val="none" w:sz="0" w:space="0" w:color="auto"/>
          </w:divBdr>
        </w:div>
        <w:div w:id="907034498">
          <w:marLeft w:val="640"/>
          <w:marRight w:val="0"/>
          <w:marTop w:val="0"/>
          <w:marBottom w:val="0"/>
          <w:divBdr>
            <w:top w:val="none" w:sz="0" w:space="0" w:color="auto"/>
            <w:left w:val="none" w:sz="0" w:space="0" w:color="auto"/>
            <w:bottom w:val="none" w:sz="0" w:space="0" w:color="auto"/>
            <w:right w:val="none" w:sz="0" w:space="0" w:color="auto"/>
          </w:divBdr>
        </w:div>
        <w:div w:id="1510371535">
          <w:marLeft w:val="640"/>
          <w:marRight w:val="0"/>
          <w:marTop w:val="0"/>
          <w:marBottom w:val="0"/>
          <w:divBdr>
            <w:top w:val="none" w:sz="0" w:space="0" w:color="auto"/>
            <w:left w:val="none" w:sz="0" w:space="0" w:color="auto"/>
            <w:bottom w:val="none" w:sz="0" w:space="0" w:color="auto"/>
            <w:right w:val="none" w:sz="0" w:space="0" w:color="auto"/>
          </w:divBdr>
        </w:div>
        <w:div w:id="808668848">
          <w:marLeft w:val="640"/>
          <w:marRight w:val="0"/>
          <w:marTop w:val="0"/>
          <w:marBottom w:val="0"/>
          <w:divBdr>
            <w:top w:val="none" w:sz="0" w:space="0" w:color="auto"/>
            <w:left w:val="none" w:sz="0" w:space="0" w:color="auto"/>
            <w:bottom w:val="none" w:sz="0" w:space="0" w:color="auto"/>
            <w:right w:val="none" w:sz="0" w:space="0" w:color="auto"/>
          </w:divBdr>
        </w:div>
        <w:div w:id="1933390323">
          <w:marLeft w:val="640"/>
          <w:marRight w:val="0"/>
          <w:marTop w:val="0"/>
          <w:marBottom w:val="0"/>
          <w:divBdr>
            <w:top w:val="none" w:sz="0" w:space="0" w:color="auto"/>
            <w:left w:val="none" w:sz="0" w:space="0" w:color="auto"/>
            <w:bottom w:val="none" w:sz="0" w:space="0" w:color="auto"/>
            <w:right w:val="none" w:sz="0" w:space="0" w:color="auto"/>
          </w:divBdr>
        </w:div>
        <w:div w:id="454371728">
          <w:marLeft w:val="640"/>
          <w:marRight w:val="0"/>
          <w:marTop w:val="0"/>
          <w:marBottom w:val="0"/>
          <w:divBdr>
            <w:top w:val="none" w:sz="0" w:space="0" w:color="auto"/>
            <w:left w:val="none" w:sz="0" w:space="0" w:color="auto"/>
            <w:bottom w:val="none" w:sz="0" w:space="0" w:color="auto"/>
            <w:right w:val="none" w:sz="0" w:space="0" w:color="auto"/>
          </w:divBdr>
        </w:div>
        <w:div w:id="393436438">
          <w:marLeft w:val="640"/>
          <w:marRight w:val="0"/>
          <w:marTop w:val="0"/>
          <w:marBottom w:val="0"/>
          <w:divBdr>
            <w:top w:val="none" w:sz="0" w:space="0" w:color="auto"/>
            <w:left w:val="none" w:sz="0" w:space="0" w:color="auto"/>
            <w:bottom w:val="none" w:sz="0" w:space="0" w:color="auto"/>
            <w:right w:val="none" w:sz="0" w:space="0" w:color="auto"/>
          </w:divBdr>
        </w:div>
        <w:div w:id="2120490905">
          <w:marLeft w:val="640"/>
          <w:marRight w:val="0"/>
          <w:marTop w:val="0"/>
          <w:marBottom w:val="0"/>
          <w:divBdr>
            <w:top w:val="none" w:sz="0" w:space="0" w:color="auto"/>
            <w:left w:val="none" w:sz="0" w:space="0" w:color="auto"/>
            <w:bottom w:val="none" w:sz="0" w:space="0" w:color="auto"/>
            <w:right w:val="none" w:sz="0" w:space="0" w:color="auto"/>
          </w:divBdr>
        </w:div>
        <w:div w:id="1621380790">
          <w:marLeft w:val="640"/>
          <w:marRight w:val="0"/>
          <w:marTop w:val="0"/>
          <w:marBottom w:val="0"/>
          <w:divBdr>
            <w:top w:val="none" w:sz="0" w:space="0" w:color="auto"/>
            <w:left w:val="none" w:sz="0" w:space="0" w:color="auto"/>
            <w:bottom w:val="none" w:sz="0" w:space="0" w:color="auto"/>
            <w:right w:val="none" w:sz="0" w:space="0" w:color="auto"/>
          </w:divBdr>
        </w:div>
        <w:div w:id="1446191499">
          <w:marLeft w:val="640"/>
          <w:marRight w:val="0"/>
          <w:marTop w:val="0"/>
          <w:marBottom w:val="0"/>
          <w:divBdr>
            <w:top w:val="none" w:sz="0" w:space="0" w:color="auto"/>
            <w:left w:val="none" w:sz="0" w:space="0" w:color="auto"/>
            <w:bottom w:val="none" w:sz="0" w:space="0" w:color="auto"/>
            <w:right w:val="none" w:sz="0" w:space="0" w:color="auto"/>
          </w:divBdr>
        </w:div>
        <w:div w:id="1649359307">
          <w:marLeft w:val="640"/>
          <w:marRight w:val="0"/>
          <w:marTop w:val="0"/>
          <w:marBottom w:val="0"/>
          <w:divBdr>
            <w:top w:val="none" w:sz="0" w:space="0" w:color="auto"/>
            <w:left w:val="none" w:sz="0" w:space="0" w:color="auto"/>
            <w:bottom w:val="none" w:sz="0" w:space="0" w:color="auto"/>
            <w:right w:val="none" w:sz="0" w:space="0" w:color="auto"/>
          </w:divBdr>
        </w:div>
        <w:div w:id="1601255855">
          <w:marLeft w:val="640"/>
          <w:marRight w:val="0"/>
          <w:marTop w:val="0"/>
          <w:marBottom w:val="0"/>
          <w:divBdr>
            <w:top w:val="none" w:sz="0" w:space="0" w:color="auto"/>
            <w:left w:val="none" w:sz="0" w:space="0" w:color="auto"/>
            <w:bottom w:val="none" w:sz="0" w:space="0" w:color="auto"/>
            <w:right w:val="none" w:sz="0" w:space="0" w:color="auto"/>
          </w:divBdr>
        </w:div>
        <w:div w:id="1148475065">
          <w:marLeft w:val="640"/>
          <w:marRight w:val="0"/>
          <w:marTop w:val="0"/>
          <w:marBottom w:val="0"/>
          <w:divBdr>
            <w:top w:val="none" w:sz="0" w:space="0" w:color="auto"/>
            <w:left w:val="none" w:sz="0" w:space="0" w:color="auto"/>
            <w:bottom w:val="none" w:sz="0" w:space="0" w:color="auto"/>
            <w:right w:val="none" w:sz="0" w:space="0" w:color="auto"/>
          </w:divBdr>
        </w:div>
        <w:div w:id="541986791">
          <w:marLeft w:val="640"/>
          <w:marRight w:val="0"/>
          <w:marTop w:val="0"/>
          <w:marBottom w:val="0"/>
          <w:divBdr>
            <w:top w:val="none" w:sz="0" w:space="0" w:color="auto"/>
            <w:left w:val="none" w:sz="0" w:space="0" w:color="auto"/>
            <w:bottom w:val="none" w:sz="0" w:space="0" w:color="auto"/>
            <w:right w:val="none" w:sz="0" w:space="0" w:color="auto"/>
          </w:divBdr>
        </w:div>
        <w:div w:id="17005222">
          <w:marLeft w:val="640"/>
          <w:marRight w:val="0"/>
          <w:marTop w:val="0"/>
          <w:marBottom w:val="0"/>
          <w:divBdr>
            <w:top w:val="none" w:sz="0" w:space="0" w:color="auto"/>
            <w:left w:val="none" w:sz="0" w:space="0" w:color="auto"/>
            <w:bottom w:val="none" w:sz="0" w:space="0" w:color="auto"/>
            <w:right w:val="none" w:sz="0" w:space="0" w:color="auto"/>
          </w:divBdr>
        </w:div>
        <w:div w:id="1991904185">
          <w:marLeft w:val="640"/>
          <w:marRight w:val="0"/>
          <w:marTop w:val="0"/>
          <w:marBottom w:val="0"/>
          <w:divBdr>
            <w:top w:val="none" w:sz="0" w:space="0" w:color="auto"/>
            <w:left w:val="none" w:sz="0" w:space="0" w:color="auto"/>
            <w:bottom w:val="none" w:sz="0" w:space="0" w:color="auto"/>
            <w:right w:val="none" w:sz="0" w:space="0" w:color="auto"/>
          </w:divBdr>
        </w:div>
        <w:div w:id="1599291351">
          <w:marLeft w:val="640"/>
          <w:marRight w:val="0"/>
          <w:marTop w:val="0"/>
          <w:marBottom w:val="0"/>
          <w:divBdr>
            <w:top w:val="none" w:sz="0" w:space="0" w:color="auto"/>
            <w:left w:val="none" w:sz="0" w:space="0" w:color="auto"/>
            <w:bottom w:val="none" w:sz="0" w:space="0" w:color="auto"/>
            <w:right w:val="none" w:sz="0" w:space="0" w:color="auto"/>
          </w:divBdr>
        </w:div>
        <w:div w:id="1346666465">
          <w:marLeft w:val="640"/>
          <w:marRight w:val="0"/>
          <w:marTop w:val="0"/>
          <w:marBottom w:val="0"/>
          <w:divBdr>
            <w:top w:val="none" w:sz="0" w:space="0" w:color="auto"/>
            <w:left w:val="none" w:sz="0" w:space="0" w:color="auto"/>
            <w:bottom w:val="none" w:sz="0" w:space="0" w:color="auto"/>
            <w:right w:val="none" w:sz="0" w:space="0" w:color="auto"/>
          </w:divBdr>
        </w:div>
        <w:div w:id="935747748">
          <w:marLeft w:val="640"/>
          <w:marRight w:val="0"/>
          <w:marTop w:val="0"/>
          <w:marBottom w:val="0"/>
          <w:divBdr>
            <w:top w:val="none" w:sz="0" w:space="0" w:color="auto"/>
            <w:left w:val="none" w:sz="0" w:space="0" w:color="auto"/>
            <w:bottom w:val="none" w:sz="0" w:space="0" w:color="auto"/>
            <w:right w:val="none" w:sz="0" w:space="0" w:color="auto"/>
          </w:divBdr>
        </w:div>
        <w:div w:id="336884104">
          <w:marLeft w:val="640"/>
          <w:marRight w:val="0"/>
          <w:marTop w:val="0"/>
          <w:marBottom w:val="0"/>
          <w:divBdr>
            <w:top w:val="none" w:sz="0" w:space="0" w:color="auto"/>
            <w:left w:val="none" w:sz="0" w:space="0" w:color="auto"/>
            <w:bottom w:val="none" w:sz="0" w:space="0" w:color="auto"/>
            <w:right w:val="none" w:sz="0" w:space="0" w:color="auto"/>
          </w:divBdr>
        </w:div>
        <w:div w:id="58217608">
          <w:marLeft w:val="640"/>
          <w:marRight w:val="0"/>
          <w:marTop w:val="0"/>
          <w:marBottom w:val="0"/>
          <w:divBdr>
            <w:top w:val="none" w:sz="0" w:space="0" w:color="auto"/>
            <w:left w:val="none" w:sz="0" w:space="0" w:color="auto"/>
            <w:bottom w:val="none" w:sz="0" w:space="0" w:color="auto"/>
            <w:right w:val="none" w:sz="0" w:space="0" w:color="auto"/>
          </w:divBdr>
        </w:div>
        <w:div w:id="1609040803">
          <w:marLeft w:val="640"/>
          <w:marRight w:val="0"/>
          <w:marTop w:val="0"/>
          <w:marBottom w:val="0"/>
          <w:divBdr>
            <w:top w:val="none" w:sz="0" w:space="0" w:color="auto"/>
            <w:left w:val="none" w:sz="0" w:space="0" w:color="auto"/>
            <w:bottom w:val="none" w:sz="0" w:space="0" w:color="auto"/>
            <w:right w:val="none" w:sz="0" w:space="0" w:color="auto"/>
          </w:divBdr>
        </w:div>
        <w:div w:id="153840269">
          <w:marLeft w:val="640"/>
          <w:marRight w:val="0"/>
          <w:marTop w:val="0"/>
          <w:marBottom w:val="0"/>
          <w:divBdr>
            <w:top w:val="none" w:sz="0" w:space="0" w:color="auto"/>
            <w:left w:val="none" w:sz="0" w:space="0" w:color="auto"/>
            <w:bottom w:val="none" w:sz="0" w:space="0" w:color="auto"/>
            <w:right w:val="none" w:sz="0" w:space="0" w:color="auto"/>
          </w:divBdr>
        </w:div>
        <w:div w:id="1881018518">
          <w:marLeft w:val="640"/>
          <w:marRight w:val="0"/>
          <w:marTop w:val="0"/>
          <w:marBottom w:val="0"/>
          <w:divBdr>
            <w:top w:val="none" w:sz="0" w:space="0" w:color="auto"/>
            <w:left w:val="none" w:sz="0" w:space="0" w:color="auto"/>
            <w:bottom w:val="none" w:sz="0" w:space="0" w:color="auto"/>
            <w:right w:val="none" w:sz="0" w:space="0" w:color="auto"/>
          </w:divBdr>
        </w:div>
        <w:div w:id="1974172515">
          <w:marLeft w:val="640"/>
          <w:marRight w:val="0"/>
          <w:marTop w:val="0"/>
          <w:marBottom w:val="0"/>
          <w:divBdr>
            <w:top w:val="none" w:sz="0" w:space="0" w:color="auto"/>
            <w:left w:val="none" w:sz="0" w:space="0" w:color="auto"/>
            <w:bottom w:val="none" w:sz="0" w:space="0" w:color="auto"/>
            <w:right w:val="none" w:sz="0" w:space="0" w:color="auto"/>
          </w:divBdr>
        </w:div>
        <w:div w:id="1334607033">
          <w:marLeft w:val="640"/>
          <w:marRight w:val="0"/>
          <w:marTop w:val="0"/>
          <w:marBottom w:val="0"/>
          <w:divBdr>
            <w:top w:val="none" w:sz="0" w:space="0" w:color="auto"/>
            <w:left w:val="none" w:sz="0" w:space="0" w:color="auto"/>
            <w:bottom w:val="none" w:sz="0" w:space="0" w:color="auto"/>
            <w:right w:val="none" w:sz="0" w:space="0" w:color="auto"/>
          </w:divBdr>
        </w:div>
        <w:div w:id="474681286">
          <w:marLeft w:val="640"/>
          <w:marRight w:val="0"/>
          <w:marTop w:val="0"/>
          <w:marBottom w:val="0"/>
          <w:divBdr>
            <w:top w:val="none" w:sz="0" w:space="0" w:color="auto"/>
            <w:left w:val="none" w:sz="0" w:space="0" w:color="auto"/>
            <w:bottom w:val="none" w:sz="0" w:space="0" w:color="auto"/>
            <w:right w:val="none" w:sz="0" w:space="0" w:color="auto"/>
          </w:divBdr>
        </w:div>
        <w:div w:id="907768568">
          <w:marLeft w:val="640"/>
          <w:marRight w:val="0"/>
          <w:marTop w:val="0"/>
          <w:marBottom w:val="0"/>
          <w:divBdr>
            <w:top w:val="none" w:sz="0" w:space="0" w:color="auto"/>
            <w:left w:val="none" w:sz="0" w:space="0" w:color="auto"/>
            <w:bottom w:val="none" w:sz="0" w:space="0" w:color="auto"/>
            <w:right w:val="none" w:sz="0" w:space="0" w:color="auto"/>
          </w:divBdr>
        </w:div>
        <w:div w:id="1087195541">
          <w:marLeft w:val="640"/>
          <w:marRight w:val="0"/>
          <w:marTop w:val="0"/>
          <w:marBottom w:val="0"/>
          <w:divBdr>
            <w:top w:val="none" w:sz="0" w:space="0" w:color="auto"/>
            <w:left w:val="none" w:sz="0" w:space="0" w:color="auto"/>
            <w:bottom w:val="none" w:sz="0" w:space="0" w:color="auto"/>
            <w:right w:val="none" w:sz="0" w:space="0" w:color="auto"/>
          </w:divBdr>
        </w:div>
        <w:div w:id="1198398149">
          <w:marLeft w:val="640"/>
          <w:marRight w:val="0"/>
          <w:marTop w:val="0"/>
          <w:marBottom w:val="0"/>
          <w:divBdr>
            <w:top w:val="none" w:sz="0" w:space="0" w:color="auto"/>
            <w:left w:val="none" w:sz="0" w:space="0" w:color="auto"/>
            <w:bottom w:val="none" w:sz="0" w:space="0" w:color="auto"/>
            <w:right w:val="none" w:sz="0" w:space="0" w:color="auto"/>
          </w:divBdr>
        </w:div>
        <w:div w:id="508762127">
          <w:marLeft w:val="640"/>
          <w:marRight w:val="0"/>
          <w:marTop w:val="0"/>
          <w:marBottom w:val="0"/>
          <w:divBdr>
            <w:top w:val="none" w:sz="0" w:space="0" w:color="auto"/>
            <w:left w:val="none" w:sz="0" w:space="0" w:color="auto"/>
            <w:bottom w:val="none" w:sz="0" w:space="0" w:color="auto"/>
            <w:right w:val="none" w:sz="0" w:space="0" w:color="auto"/>
          </w:divBdr>
        </w:div>
        <w:div w:id="1064991254">
          <w:marLeft w:val="640"/>
          <w:marRight w:val="0"/>
          <w:marTop w:val="0"/>
          <w:marBottom w:val="0"/>
          <w:divBdr>
            <w:top w:val="none" w:sz="0" w:space="0" w:color="auto"/>
            <w:left w:val="none" w:sz="0" w:space="0" w:color="auto"/>
            <w:bottom w:val="none" w:sz="0" w:space="0" w:color="auto"/>
            <w:right w:val="none" w:sz="0" w:space="0" w:color="auto"/>
          </w:divBdr>
        </w:div>
        <w:div w:id="669867026">
          <w:marLeft w:val="640"/>
          <w:marRight w:val="0"/>
          <w:marTop w:val="0"/>
          <w:marBottom w:val="0"/>
          <w:divBdr>
            <w:top w:val="none" w:sz="0" w:space="0" w:color="auto"/>
            <w:left w:val="none" w:sz="0" w:space="0" w:color="auto"/>
            <w:bottom w:val="none" w:sz="0" w:space="0" w:color="auto"/>
            <w:right w:val="none" w:sz="0" w:space="0" w:color="auto"/>
          </w:divBdr>
        </w:div>
        <w:div w:id="1412267554">
          <w:marLeft w:val="640"/>
          <w:marRight w:val="0"/>
          <w:marTop w:val="0"/>
          <w:marBottom w:val="0"/>
          <w:divBdr>
            <w:top w:val="none" w:sz="0" w:space="0" w:color="auto"/>
            <w:left w:val="none" w:sz="0" w:space="0" w:color="auto"/>
            <w:bottom w:val="none" w:sz="0" w:space="0" w:color="auto"/>
            <w:right w:val="none" w:sz="0" w:space="0" w:color="auto"/>
          </w:divBdr>
        </w:div>
        <w:div w:id="1426882054">
          <w:marLeft w:val="640"/>
          <w:marRight w:val="0"/>
          <w:marTop w:val="0"/>
          <w:marBottom w:val="0"/>
          <w:divBdr>
            <w:top w:val="none" w:sz="0" w:space="0" w:color="auto"/>
            <w:left w:val="none" w:sz="0" w:space="0" w:color="auto"/>
            <w:bottom w:val="none" w:sz="0" w:space="0" w:color="auto"/>
            <w:right w:val="none" w:sz="0" w:space="0" w:color="auto"/>
          </w:divBdr>
        </w:div>
        <w:div w:id="1957130032">
          <w:marLeft w:val="640"/>
          <w:marRight w:val="0"/>
          <w:marTop w:val="0"/>
          <w:marBottom w:val="0"/>
          <w:divBdr>
            <w:top w:val="none" w:sz="0" w:space="0" w:color="auto"/>
            <w:left w:val="none" w:sz="0" w:space="0" w:color="auto"/>
            <w:bottom w:val="none" w:sz="0" w:space="0" w:color="auto"/>
            <w:right w:val="none" w:sz="0" w:space="0" w:color="auto"/>
          </w:divBdr>
        </w:div>
        <w:div w:id="139615422">
          <w:marLeft w:val="640"/>
          <w:marRight w:val="0"/>
          <w:marTop w:val="0"/>
          <w:marBottom w:val="0"/>
          <w:divBdr>
            <w:top w:val="none" w:sz="0" w:space="0" w:color="auto"/>
            <w:left w:val="none" w:sz="0" w:space="0" w:color="auto"/>
            <w:bottom w:val="none" w:sz="0" w:space="0" w:color="auto"/>
            <w:right w:val="none" w:sz="0" w:space="0" w:color="auto"/>
          </w:divBdr>
        </w:div>
        <w:div w:id="1312565126">
          <w:marLeft w:val="640"/>
          <w:marRight w:val="0"/>
          <w:marTop w:val="0"/>
          <w:marBottom w:val="0"/>
          <w:divBdr>
            <w:top w:val="none" w:sz="0" w:space="0" w:color="auto"/>
            <w:left w:val="none" w:sz="0" w:space="0" w:color="auto"/>
            <w:bottom w:val="none" w:sz="0" w:space="0" w:color="auto"/>
            <w:right w:val="none" w:sz="0" w:space="0" w:color="auto"/>
          </w:divBdr>
        </w:div>
        <w:div w:id="82804201">
          <w:marLeft w:val="640"/>
          <w:marRight w:val="0"/>
          <w:marTop w:val="0"/>
          <w:marBottom w:val="0"/>
          <w:divBdr>
            <w:top w:val="none" w:sz="0" w:space="0" w:color="auto"/>
            <w:left w:val="none" w:sz="0" w:space="0" w:color="auto"/>
            <w:bottom w:val="none" w:sz="0" w:space="0" w:color="auto"/>
            <w:right w:val="none" w:sz="0" w:space="0" w:color="auto"/>
          </w:divBdr>
        </w:div>
        <w:div w:id="814562848">
          <w:marLeft w:val="640"/>
          <w:marRight w:val="0"/>
          <w:marTop w:val="0"/>
          <w:marBottom w:val="0"/>
          <w:divBdr>
            <w:top w:val="none" w:sz="0" w:space="0" w:color="auto"/>
            <w:left w:val="none" w:sz="0" w:space="0" w:color="auto"/>
            <w:bottom w:val="none" w:sz="0" w:space="0" w:color="auto"/>
            <w:right w:val="none" w:sz="0" w:space="0" w:color="auto"/>
          </w:divBdr>
        </w:div>
        <w:div w:id="575897130">
          <w:marLeft w:val="640"/>
          <w:marRight w:val="0"/>
          <w:marTop w:val="0"/>
          <w:marBottom w:val="0"/>
          <w:divBdr>
            <w:top w:val="none" w:sz="0" w:space="0" w:color="auto"/>
            <w:left w:val="none" w:sz="0" w:space="0" w:color="auto"/>
            <w:bottom w:val="none" w:sz="0" w:space="0" w:color="auto"/>
            <w:right w:val="none" w:sz="0" w:space="0" w:color="auto"/>
          </w:divBdr>
        </w:div>
        <w:div w:id="1602644108">
          <w:marLeft w:val="640"/>
          <w:marRight w:val="0"/>
          <w:marTop w:val="0"/>
          <w:marBottom w:val="0"/>
          <w:divBdr>
            <w:top w:val="none" w:sz="0" w:space="0" w:color="auto"/>
            <w:left w:val="none" w:sz="0" w:space="0" w:color="auto"/>
            <w:bottom w:val="none" w:sz="0" w:space="0" w:color="auto"/>
            <w:right w:val="none" w:sz="0" w:space="0" w:color="auto"/>
          </w:divBdr>
        </w:div>
        <w:div w:id="1358460131">
          <w:marLeft w:val="640"/>
          <w:marRight w:val="0"/>
          <w:marTop w:val="0"/>
          <w:marBottom w:val="0"/>
          <w:divBdr>
            <w:top w:val="none" w:sz="0" w:space="0" w:color="auto"/>
            <w:left w:val="none" w:sz="0" w:space="0" w:color="auto"/>
            <w:bottom w:val="none" w:sz="0" w:space="0" w:color="auto"/>
            <w:right w:val="none" w:sz="0" w:space="0" w:color="auto"/>
          </w:divBdr>
        </w:div>
        <w:div w:id="661542975">
          <w:marLeft w:val="640"/>
          <w:marRight w:val="0"/>
          <w:marTop w:val="0"/>
          <w:marBottom w:val="0"/>
          <w:divBdr>
            <w:top w:val="none" w:sz="0" w:space="0" w:color="auto"/>
            <w:left w:val="none" w:sz="0" w:space="0" w:color="auto"/>
            <w:bottom w:val="none" w:sz="0" w:space="0" w:color="auto"/>
            <w:right w:val="none" w:sz="0" w:space="0" w:color="auto"/>
          </w:divBdr>
        </w:div>
        <w:div w:id="740837125">
          <w:marLeft w:val="640"/>
          <w:marRight w:val="0"/>
          <w:marTop w:val="0"/>
          <w:marBottom w:val="0"/>
          <w:divBdr>
            <w:top w:val="none" w:sz="0" w:space="0" w:color="auto"/>
            <w:left w:val="none" w:sz="0" w:space="0" w:color="auto"/>
            <w:bottom w:val="none" w:sz="0" w:space="0" w:color="auto"/>
            <w:right w:val="none" w:sz="0" w:space="0" w:color="auto"/>
          </w:divBdr>
        </w:div>
        <w:div w:id="1230651035">
          <w:marLeft w:val="640"/>
          <w:marRight w:val="0"/>
          <w:marTop w:val="0"/>
          <w:marBottom w:val="0"/>
          <w:divBdr>
            <w:top w:val="none" w:sz="0" w:space="0" w:color="auto"/>
            <w:left w:val="none" w:sz="0" w:space="0" w:color="auto"/>
            <w:bottom w:val="none" w:sz="0" w:space="0" w:color="auto"/>
            <w:right w:val="none" w:sz="0" w:space="0" w:color="auto"/>
          </w:divBdr>
        </w:div>
        <w:div w:id="1877935740">
          <w:marLeft w:val="640"/>
          <w:marRight w:val="0"/>
          <w:marTop w:val="0"/>
          <w:marBottom w:val="0"/>
          <w:divBdr>
            <w:top w:val="none" w:sz="0" w:space="0" w:color="auto"/>
            <w:left w:val="none" w:sz="0" w:space="0" w:color="auto"/>
            <w:bottom w:val="none" w:sz="0" w:space="0" w:color="auto"/>
            <w:right w:val="none" w:sz="0" w:space="0" w:color="auto"/>
          </w:divBdr>
        </w:div>
        <w:div w:id="1794245028">
          <w:marLeft w:val="640"/>
          <w:marRight w:val="0"/>
          <w:marTop w:val="0"/>
          <w:marBottom w:val="0"/>
          <w:divBdr>
            <w:top w:val="none" w:sz="0" w:space="0" w:color="auto"/>
            <w:left w:val="none" w:sz="0" w:space="0" w:color="auto"/>
            <w:bottom w:val="none" w:sz="0" w:space="0" w:color="auto"/>
            <w:right w:val="none" w:sz="0" w:space="0" w:color="auto"/>
          </w:divBdr>
        </w:div>
        <w:div w:id="451940486">
          <w:marLeft w:val="640"/>
          <w:marRight w:val="0"/>
          <w:marTop w:val="0"/>
          <w:marBottom w:val="0"/>
          <w:divBdr>
            <w:top w:val="none" w:sz="0" w:space="0" w:color="auto"/>
            <w:left w:val="none" w:sz="0" w:space="0" w:color="auto"/>
            <w:bottom w:val="none" w:sz="0" w:space="0" w:color="auto"/>
            <w:right w:val="none" w:sz="0" w:space="0" w:color="auto"/>
          </w:divBdr>
        </w:div>
        <w:div w:id="125509655">
          <w:marLeft w:val="640"/>
          <w:marRight w:val="0"/>
          <w:marTop w:val="0"/>
          <w:marBottom w:val="0"/>
          <w:divBdr>
            <w:top w:val="none" w:sz="0" w:space="0" w:color="auto"/>
            <w:left w:val="none" w:sz="0" w:space="0" w:color="auto"/>
            <w:bottom w:val="none" w:sz="0" w:space="0" w:color="auto"/>
            <w:right w:val="none" w:sz="0" w:space="0" w:color="auto"/>
          </w:divBdr>
        </w:div>
        <w:div w:id="299002389">
          <w:marLeft w:val="640"/>
          <w:marRight w:val="0"/>
          <w:marTop w:val="0"/>
          <w:marBottom w:val="0"/>
          <w:divBdr>
            <w:top w:val="none" w:sz="0" w:space="0" w:color="auto"/>
            <w:left w:val="none" w:sz="0" w:space="0" w:color="auto"/>
            <w:bottom w:val="none" w:sz="0" w:space="0" w:color="auto"/>
            <w:right w:val="none" w:sz="0" w:space="0" w:color="auto"/>
          </w:divBdr>
        </w:div>
        <w:div w:id="114906427">
          <w:marLeft w:val="640"/>
          <w:marRight w:val="0"/>
          <w:marTop w:val="0"/>
          <w:marBottom w:val="0"/>
          <w:divBdr>
            <w:top w:val="none" w:sz="0" w:space="0" w:color="auto"/>
            <w:left w:val="none" w:sz="0" w:space="0" w:color="auto"/>
            <w:bottom w:val="none" w:sz="0" w:space="0" w:color="auto"/>
            <w:right w:val="none" w:sz="0" w:space="0" w:color="auto"/>
          </w:divBdr>
        </w:div>
        <w:div w:id="2074890414">
          <w:marLeft w:val="640"/>
          <w:marRight w:val="0"/>
          <w:marTop w:val="0"/>
          <w:marBottom w:val="0"/>
          <w:divBdr>
            <w:top w:val="none" w:sz="0" w:space="0" w:color="auto"/>
            <w:left w:val="none" w:sz="0" w:space="0" w:color="auto"/>
            <w:bottom w:val="none" w:sz="0" w:space="0" w:color="auto"/>
            <w:right w:val="none" w:sz="0" w:space="0" w:color="auto"/>
          </w:divBdr>
        </w:div>
        <w:div w:id="710541626">
          <w:marLeft w:val="640"/>
          <w:marRight w:val="0"/>
          <w:marTop w:val="0"/>
          <w:marBottom w:val="0"/>
          <w:divBdr>
            <w:top w:val="none" w:sz="0" w:space="0" w:color="auto"/>
            <w:left w:val="none" w:sz="0" w:space="0" w:color="auto"/>
            <w:bottom w:val="none" w:sz="0" w:space="0" w:color="auto"/>
            <w:right w:val="none" w:sz="0" w:space="0" w:color="auto"/>
          </w:divBdr>
        </w:div>
        <w:div w:id="174613415">
          <w:marLeft w:val="640"/>
          <w:marRight w:val="0"/>
          <w:marTop w:val="0"/>
          <w:marBottom w:val="0"/>
          <w:divBdr>
            <w:top w:val="none" w:sz="0" w:space="0" w:color="auto"/>
            <w:left w:val="none" w:sz="0" w:space="0" w:color="auto"/>
            <w:bottom w:val="none" w:sz="0" w:space="0" w:color="auto"/>
            <w:right w:val="none" w:sz="0" w:space="0" w:color="auto"/>
          </w:divBdr>
        </w:div>
        <w:div w:id="255098215">
          <w:marLeft w:val="640"/>
          <w:marRight w:val="0"/>
          <w:marTop w:val="0"/>
          <w:marBottom w:val="0"/>
          <w:divBdr>
            <w:top w:val="none" w:sz="0" w:space="0" w:color="auto"/>
            <w:left w:val="none" w:sz="0" w:space="0" w:color="auto"/>
            <w:bottom w:val="none" w:sz="0" w:space="0" w:color="auto"/>
            <w:right w:val="none" w:sz="0" w:space="0" w:color="auto"/>
          </w:divBdr>
        </w:div>
        <w:div w:id="1209804271">
          <w:marLeft w:val="640"/>
          <w:marRight w:val="0"/>
          <w:marTop w:val="0"/>
          <w:marBottom w:val="0"/>
          <w:divBdr>
            <w:top w:val="none" w:sz="0" w:space="0" w:color="auto"/>
            <w:left w:val="none" w:sz="0" w:space="0" w:color="auto"/>
            <w:bottom w:val="none" w:sz="0" w:space="0" w:color="auto"/>
            <w:right w:val="none" w:sz="0" w:space="0" w:color="auto"/>
          </w:divBdr>
        </w:div>
        <w:div w:id="1884822872">
          <w:marLeft w:val="640"/>
          <w:marRight w:val="0"/>
          <w:marTop w:val="0"/>
          <w:marBottom w:val="0"/>
          <w:divBdr>
            <w:top w:val="none" w:sz="0" w:space="0" w:color="auto"/>
            <w:left w:val="none" w:sz="0" w:space="0" w:color="auto"/>
            <w:bottom w:val="none" w:sz="0" w:space="0" w:color="auto"/>
            <w:right w:val="none" w:sz="0" w:space="0" w:color="auto"/>
          </w:divBdr>
        </w:div>
        <w:div w:id="1742097596">
          <w:marLeft w:val="640"/>
          <w:marRight w:val="0"/>
          <w:marTop w:val="0"/>
          <w:marBottom w:val="0"/>
          <w:divBdr>
            <w:top w:val="none" w:sz="0" w:space="0" w:color="auto"/>
            <w:left w:val="none" w:sz="0" w:space="0" w:color="auto"/>
            <w:bottom w:val="none" w:sz="0" w:space="0" w:color="auto"/>
            <w:right w:val="none" w:sz="0" w:space="0" w:color="auto"/>
          </w:divBdr>
        </w:div>
        <w:div w:id="1860661340">
          <w:marLeft w:val="640"/>
          <w:marRight w:val="0"/>
          <w:marTop w:val="0"/>
          <w:marBottom w:val="0"/>
          <w:divBdr>
            <w:top w:val="none" w:sz="0" w:space="0" w:color="auto"/>
            <w:left w:val="none" w:sz="0" w:space="0" w:color="auto"/>
            <w:bottom w:val="none" w:sz="0" w:space="0" w:color="auto"/>
            <w:right w:val="none" w:sz="0" w:space="0" w:color="auto"/>
          </w:divBdr>
        </w:div>
        <w:div w:id="1293319911">
          <w:marLeft w:val="640"/>
          <w:marRight w:val="0"/>
          <w:marTop w:val="0"/>
          <w:marBottom w:val="0"/>
          <w:divBdr>
            <w:top w:val="none" w:sz="0" w:space="0" w:color="auto"/>
            <w:left w:val="none" w:sz="0" w:space="0" w:color="auto"/>
            <w:bottom w:val="none" w:sz="0" w:space="0" w:color="auto"/>
            <w:right w:val="none" w:sz="0" w:space="0" w:color="auto"/>
          </w:divBdr>
        </w:div>
        <w:div w:id="1803381456">
          <w:marLeft w:val="640"/>
          <w:marRight w:val="0"/>
          <w:marTop w:val="0"/>
          <w:marBottom w:val="0"/>
          <w:divBdr>
            <w:top w:val="none" w:sz="0" w:space="0" w:color="auto"/>
            <w:left w:val="none" w:sz="0" w:space="0" w:color="auto"/>
            <w:bottom w:val="none" w:sz="0" w:space="0" w:color="auto"/>
            <w:right w:val="none" w:sz="0" w:space="0" w:color="auto"/>
          </w:divBdr>
        </w:div>
        <w:div w:id="540165069">
          <w:marLeft w:val="640"/>
          <w:marRight w:val="0"/>
          <w:marTop w:val="0"/>
          <w:marBottom w:val="0"/>
          <w:divBdr>
            <w:top w:val="none" w:sz="0" w:space="0" w:color="auto"/>
            <w:left w:val="none" w:sz="0" w:space="0" w:color="auto"/>
            <w:bottom w:val="none" w:sz="0" w:space="0" w:color="auto"/>
            <w:right w:val="none" w:sz="0" w:space="0" w:color="auto"/>
          </w:divBdr>
        </w:div>
        <w:div w:id="989290916">
          <w:marLeft w:val="640"/>
          <w:marRight w:val="0"/>
          <w:marTop w:val="0"/>
          <w:marBottom w:val="0"/>
          <w:divBdr>
            <w:top w:val="none" w:sz="0" w:space="0" w:color="auto"/>
            <w:left w:val="none" w:sz="0" w:space="0" w:color="auto"/>
            <w:bottom w:val="none" w:sz="0" w:space="0" w:color="auto"/>
            <w:right w:val="none" w:sz="0" w:space="0" w:color="auto"/>
          </w:divBdr>
        </w:div>
        <w:div w:id="722601464">
          <w:marLeft w:val="640"/>
          <w:marRight w:val="0"/>
          <w:marTop w:val="0"/>
          <w:marBottom w:val="0"/>
          <w:divBdr>
            <w:top w:val="none" w:sz="0" w:space="0" w:color="auto"/>
            <w:left w:val="none" w:sz="0" w:space="0" w:color="auto"/>
            <w:bottom w:val="none" w:sz="0" w:space="0" w:color="auto"/>
            <w:right w:val="none" w:sz="0" w:space="0" w:color="auto"/>
          </w:divBdr>
        </w:div>
        <w:div w:id="1501043150">
          <w:marLeft w:val="640"/>
          <w:marRight w:val="0"/>
          <w:marTop w:val="0"/>
          <w:marBottom w:val="0"/>
          <w:divBdr>
            <w:top w:val="none" w:sz="0" w:space="0" w:color="auto"/>
            <w:left w:val="none" w:sz="0" w:space="0" w:color="auto"/>
            <w:bottom w:val="none" w:sz="0" w:space="0" w:color="auto"/>
            <w:right w:val="none" w:sz="0" w:space="0" w:color="auto"/>
          </w:divBdr>
        </w:div>
        <w:div w:id="1164125946">
          <w:marLeft w:val="640"/>
          <w:marRight w:val="0"/>
          <w:marTop w:val="0"/>
          <w:marBottom w:val="0"/>
          <w:divBdr>
            <w:top w:val="none" w:sz="0" w:space="0" w:color="auto"/>
            <w:left w:val="none" w:sz="0" w:space="0" w:color="auto"/>
            <w:bottom w:val="none" w:sz="0" w:space="0" w:color="auto"/>
            <w:right w:val="none" w:sz="0" w:space="0" w:color="auto"/>
          </w:divBdr>
        </w:div>
        <w:div w:id="642196805">
          <w:marLeft w:val="640"/>
          <w:marRight w:val="0"/>
          <w:marTop w:val="0"/>
          <w:marBottom w:val="0"/>
          <w:divBdr>
            <w:top w:val="none" w:sz="0" w:space="0" w:color="auto"/>
            <w:left w:val="none" w:sz="0" w:space="0" w:color="auto"/>
            <w:bottom w:val="none" w:sz="0" w:space="0" w:color="auto"/>
            <w:right w:val="none" w:sz="0" w:space="0" w:color="auto"/>
          </w:divBdr>
        </w:div>
        <w:div w:id="920717883">
          <w:marLeft w:val="640"/>
          <w:marRight w:val="0"/>
          <w:marTop w:val="0"/>
          <w:marBottom w:val="0"/>
          <w:divBdr>
            <w:top w:val="none" w:sz="0" w:space="0" w:color="auto"/>
            <w:left w:val="none" w:sz="0" w:space="0" w:color="auto"/>
            <w:bottom w:val="none" w:sz="0" w:space="0" w:color="auto"/>
            <w:right w:val="none" w:sz="0" w:space="0" w:color="auto"/>
          </w:divBdr>
        </w:div>
        <w:div w:id="1423910620">
          <w:marLeft w:val="640"/>
          <w:marRight w:val="0"/>
          <w:marTop w:val="0"/>
          <w:marBottom w:val="0"/>
          <w:divBdr>
            <w:top w:val="none" w:sz="0" w:space="0" w:color="auto"/>
            <w:left w:val="none" w:sz="0" w:space="0" w:color="auto"/>
            <w:bottom w:val="none" w:sz="0" w:space="0" w:color="auto"/>
            <w:right w:val="none" w:sz="0" w:space="0" w:color="auto"/>
          </w:divBdr>
        </w:div>
        <w:div w:id="1044864180">
          <w:marLeft w:val="640"/>
          <w:marRight w:val="0"/>
          <w:marTop w:val="0"/>
          <w:marBottom w:val="0"/>
          <w:divBdr>
            <w:top w:val="none" w:sz="0" w:space="0" w:color="auto"/>
            <w:left w:val="none" w:sz="0" w:space="0" w:color="auto"/>
            <w:bottom w:val="none" w:sz="0" w:space="0" w:color="auto"/>
            <w:right w:val="none" w:sz="0" w:space="0" w:color="auto"/>
          </w:divBdr>
        </w:div>
        <w:div w:id="1747679317">
          <w:marLeft w:val="640"/>
          <w:marRight w:val="0"/>
          <w:marTop w:val="0"/>
          <w:marBottom w:val="0"/>
          <w:divBdr>
            <w:top w:val="none" w:sz="0" w:space="0" w:color="auto"/>
            <w:left w:val="none" w:sz="0" w:space="0" w:color="auto"/>
            <w:bottom w:val="none" w:sz="0" w:space="0" w:color="auto"/>
            <w:right w:val="none" w:sz="0" w:space="0" w:color="auto"/>
          </w:divBdr>
        </w:div>
        <w:div w:id="384915432">
          <w:marLeft w:val="640"/>
          <w:marRight w:val="0"/>
          <w:marTop w:val="0"/>
          <w:marBottom w:val="0"/>
          <w:divBdr>
            <w:top w:val="none" w:sz="0" w:space="0" w:color="auto"/>
            <w:left w:val="none" w:sz="0" w:space="0" w:color="auto"/>
            <w:bottom w:val="none" w:sz="0" w:space="0" w:color="auto"/>
            <w:right w:val="none" w:sz="0" w:space="0" w:color="auto"/>
          </w:divBdr>
        </w:div>
        <w:div w:id="1041132303">
          <w:marLeft w:val="640"/>
          <w:marRight w:val="0"/>
          <w:marTop w:val="0"/>
          <w:marBottom w:val="0"/>
          <w:divBdr>
            <w:top w:val="none" w:sz="0" w:space="0" w:color="auto"/>
            <w:left w:val="none" w:sz="0" w:space="0" w:color="auto"/>
            <w:bottom w:val="none" w:sz="0" w:space="0" w:color="auto"/>
            <w:right w:val="none" w:sz="0" w:space="0" w:color="auto"/>
          </w:divBdr>
        </w:div>
        <w:div w:id="1199927887">
          <w:marLeft w:val="640"/>
          <w:marRight w:val="0"/>
          <w:marTop w:val="0"/>
          <w:marBottom w:val="0"/>
          <w:divBdr>
            <w:top w:val="none" w:sz="0" w:space="0" w:color="auto"/>
            <w:left w:val="none" w:sz="0" w:space="0" w:color="auto"/>
            <w:bottom w:val="none" w:sz="0" w:space="0" w:color="auto"/>
            <w:right w:val="none" w:sz="0" w:space="0" w:color="auto"/>
          </w:divBdr>
        </w:div>
        <w:div w:id="1480926435">
          <w:marLeft w:val="640"/>
          <w:marRight w:val="0"/>
          <w:marTop w:val="0"/>
          <w:marBottom w:val="0"/>
          <w:divBdr>
            <w:top w:val="none" w:sz="0" w:space="0" w:color="auto"/>
            <w:left w:val="none" w:sz="0" w:space="0" w:color="auto"/>
            <w:bottom w:val="none" w:sz="0" w:space="0" w:color="auto"/>
            <w:right w:val="none" w:sz="0" w:space="0" w:color="auto"/>
          </w:divBdr>
        </w:div>
        <w:div w:id="1491756162">
          <w:marLeft w:val="640"/>
          <w:marRight w:val="0"/>
          <w:marTop w:val="0"/>
          <w:marBottom w:val="0"/>
          <w:divBdr>
            <w:top w:val="none" w:sz="0" w:space="0" w:color="auto"/>
            <w:left w:val="none" w:sz="0" w:space="0" w:color="auto"/>
            <w:bottom w:val="none" w:sz="0" w:space="0" w:color="auto"/>
            <w:right w:val="none" w:sz="0" w:space="0" w:color="auto"/>
          </w:divBdr>
        </w:div>
        <w:div w:id="1234387642">
          <w:marLeft w:val="640"/>
          <w:marRight w:val="0"/>
          <w:marTop w:val="0"/>
          <w:marBottom w:val="0"/>
          <w:divBdr>
            <w:top w:val="none" w:sz="0" w:space="0" w:color="auto"/>
            <w:left w:val="none" w:sz="0" w:space="0" w:color="auto"/>
            <w:bottom w:val="none" w:sz="0" w:space="0" w:color="auto"/>
            <w:right w:val="none" w:sz="0" w:space="0" w:color="auto"/>
          </w:divBdr>
        </w:div>
        <w:div w:id="364791846">
          <w:marLeft w:val="640"/>
          <w:marRight w:val="0"/>
          <w:marTop w:val="0"/>
          <w:marBottom w:val="0"/>
          <w:divBdr>
            <w:top w:val="none" w:sz="0" w:space="0" w:color="auto"/>
            <w:left w:val="none" w:sz="0" w:space="0" w:color="auto"/>
            <w:bottom w:val="none" w:sz="0" w:space="0" w:color="auto"/>
            <w:right w:val="none" w:sz="0" w:space="0" w:color="auto"/>
          </w:divBdr>
        </w:div>
        <w:div w:id="1263609096">
          <w:marLeft w:val="640"/>
          <w:marRight w:val="0"/>
          <w:marTop w:val="0"/>
          <w:marBottom w:val="0"/>
          <w:divBdr>
            <w:top w:val="none" w:sz="0" w:space="0" w:color="auto"/>
            <w:left w:val="none" w:sz="0" w:space="0" w:color="auto"/>
            <w:bottom w:val="none" w:sz="0" w:space="0" w:color="auto"/>
            <w:right w:val="none" w:sz="0" w:space="0" w:color="auto"/>
          </w:divBdr>
        </w:div>
        <w:div w:id="1010177177">
          <w:marLeft w:val="640"/>
          <w:marRight w:val="0"/>
          <w:marTop w:val="0"/>
          <w:marBottom w:val="0"/>
          <w:divBdr>
            <w:top w:val="none" w:sz="0" w:space="0" w:color="auto"/>
            <w:left w:val="none" w:sz="0" w:space="0" w:color="auto"/>
            <w:bottom w:val="none" w:sz="0" w:space="0" w:color="auto"/>
            <w:right w:val="none" w:sz="0" w:space="0" w:color="auto"/>
          </w:divBdr>
        </w:div>
        <w:div w:id="1614168535">
          <w:marLeft w:val="640"/>
          <w:marRight w:val="0"/>
          <w:marTop w:val="0"/>
          <w:marBottom w:val="0"/>
          <w:divBdr>
            <w:top w:val="none" w:sz="0" w:space="0" w:color="auto"/>
            <w:left w:val="none" w:sz="0" w:space="0" w:color="auto"/>
            <w:bottom w:val="none" w:sz="0" w:space="0" w:color="auto"/>
            <w:right w:val="none" w:sz="0" w:space="0" w:color="auto"/>
          </w:divBdr>
        </w:div>
        <w:div w:id="1463844302">
          <w:marLeft w:val="640"/>
          <w:marRight w:val="0"/>
          <w:marTop w:val="0"/>
          <w:marBottom w:val="0"/>
          <w:divBdr>
            <w:top w:val="none" w:sz="0" w:space="0" w:color="auto"/>
            <w:left w:val="none" w:sz="0" w:space="0" w:color="auto"/>
            <w:bottom w:val="none" w:sz="0" w:space="0" w:color="auto"/>
            <w:right w:val="none" w:sz="0" w:space="0" w:color="auto"/>
          </w:divBdr>
        </w:div>
        <w:div w:id="524363523">
          <w:marLeft w:val="640"/>
          <w:marRight w:val="0"/>
          <w:marTop w:val="0"/>
          <w:marBottom w:val="0"/>
          <w:divBdr>
            <w:top w:val="none" w:sz="0" w:space="0" w:color="auto"/>
            <w:left w:val="none" w:sz="0" w:space="0" w:color="auto"/>
            <w:bottom w:val="none" w:sz="0" w:space="0" w:color="auto"/>
            <w:right w:val="none" w:sz="0" w:space="0" w:color="auto"/>
          </w:divBdr>
        </w:div>
        <w:div w:id="1425762485">
          <w:marLeft w:val="640"/>
          <w:marRight w:val="0"/>
          <w:marTop w:val="0"/>
          <w:marBottom w:val="0"/>
          <w:divBdr>
            <w:top w:val="none" w:sz="0" w:space="0" w:color="auto"/>
            <w:left w:val="none" w:sz="0" w:space="0" w:color="auto"/>
            <w:bottom w:val="none" w:sz="0" w:space="0" w:color="auto"/>
            <w:right w:val="none" w:sz="0" w:space="0" w:color="auto"/>
          </w:divBdr>
        </w:div>
        <w:div w:id="549613637">
          <w:marLeft w:val="640"/>
          <w:marRight w:val="0"/>
          <w:marTop w:val="0"/>
          <w:marBottom w:val="0"/>
          <w:divBdr>
            <w:top w:val="none" w:sz="0" w:space="0" w:color="auto"/>
            <w:left w:val="none" w:sz="0" w:space="0" w:color="auto"/>
            <w:bottom w:val="none" w:sz="0" w:space="0" w:color="auto"/>
            <w:right w:val="none" w:sz="0" w:space="0" w:color="auto"/>
          </w:divBdr>
        </w:div>
        <w:div w:id="1981418237">
          <w:marLeft w:val="640"/>
          <w:marRight w:val="0"/>
          <w:marTop w:val="0"/>
          <w:marBottom w:val="0"/>
          <w:divBdr>
            <w:top w:val="none" w:sz="0" w:space="0" w:color="auto"/>
            <w:left w:val="none" w:sz="0" w:space="0" w:color="auto"/>
            <w:bottom w:val="none" w:sz="0" w:space="0" w:color="auto"/>
            <w:right w:val="none" w:sz="0" w:space="0" w:color="auto"/>
          </w:divBdr>
        </w:div>
        <w:div w:id="719860587">
          <w:marLeft w:val="640"/>
          <w:marRight w:val="0"/>
          <w:marTop w:val="0"/>
          <w:marBottom w:val="0"/>
          <w:divBdr>
            <w:top w:val="none" w:sz="0" w:space="0" w:color="auto"/>
            <w:left w:val="none" w:sz="0" w:space="0" w:color="auto"/>
            <w:bottom w:val="none" w:sz="0" w:space="0" w:color="auto"/>
            <w:right w:val="none" w:sz="0" w:space="0" w:color="auto"/>
          </w:divBdr>
        </w:div>
        <w:div w:id="1236746187">
          <w:marLeft w:val="640"/>
          <w:marRight w:val="0"/>
          <w:marTop w:val="0"/>
          <w:marBottom w:val="0"/>
          <w:divBdr>
            <w:top w:val="none" w:sz="0" w:space="0" w:color="auto"/>
            <w:left w:val="none" w:sz="0" w:space="0" w:color="auto"/>
            <w:bottom w:val="none" w:sz="0" w:space="0" w:color="auto"/>
            <w:right w:val="none" w:sz="0" w:space="0" w:color="auto"/>
          </w:divBdr>
        </w:div>
        <w:div w:id="2014992329">
          <w:marLeft w:val="640"/>
          <w:marRight w:val="0"/>
          <w:marTop w:val="0"/>
          <w:marBottom w:val="0"/>
          <w:divBdr>
            <w:top w:val="none" w:sz="0" w:space="0" w:color="auto"/>
            <w:left w:val="none" w:sz="0" w:space="0" w:color="auto"/>
            <w:bottom w:val="none" w:sz="0" w:space="0" w:color="auto"/>
            <w:right w:val="none" w:sz="0" w:space="0" w:color="auto"/>
          </w:divBdr>
        </w:div>
        <w:div w:id="578446837">
          <w:marLeft w:val="640"/>
          <w:marRight w:val="0"/>
          <w:marTop w:val="0"/>
          <w:marBottom w:val="0"/>
          <w:divBdr>
            <w:top w:val="none" w:sz="0" w:space="0" w:color="auto"/>
            <w:left w:val="none" w:sz="0" w:space="0" w:color="auto"/>
            <w:bottom w:val="none" w:sz="0" w:space="0" w:color="auto"/>
            <w:right w:val="none" w:sz="0" w:space="0" w:color="auto"/>
          </w:divBdr>
        </w:div>
        <w:div w:id="1078867091">
          <w:marLeft w:val="640"/>
          <w:marRight w:val="0"/>
          <w:marTop w:val="0"/>
          <w:marBottom w:val="0"/>
          <w:divBdr>
            <w:top w:val="none" w:sz="0" w:space="0" w:color="auto"/>
            <w:left w:val="none" w:sz="0" w:space="0" w:color="auto"/>
            <w:bottom w:val="none" w:sz="0" w:space="0" w:color="auto"/>
            <w:right w:val="none" w:sz="0" w:space="0" w:color="auto"/>
          </w:divBdr>
        </w:div>
        <w:div w:id="972521441">
          <w:marLeft w:val="640"/>
          <w:marRight w:val="0"/>
          <w:marTop w:val="0"/>
          <w:marBottom w:val="0"/>
          <w:divBdr>
            <w:top w:val="none" w:sz="0" w:space="0" w:color="auto"/>
            <w:left w:val="none" w:sz="0" w:space="0" w:color="auto"/>
            <w:bottom w:val="none" w:sz="0" w:space="0" w:color="auto"/>
            <w:right w:val="none" w:sz="0" w:space="0" w:color="auto"/>
          </w:divBdr>
        </w:div>
        <w:div w:id="2111922909">
          <w:marLeft w:val="640"/>
          <w:marRight w:val="0"/>
          <w:marTop w:val="0"/>
          <w:marBottom w:val="0"/>
          <w:divBdr>
            <w:top w:val="none" w:sz="0" w:space="0" w:color="auto"/>
            <w:left w:val="none" w:sz="0" w:space="0" w:color="auto"/>
            <w:bottom w:val="none" w:sz="0" w:space="0" w:color="auto"/>
            <w:right w:val="none" w:sz="0" w:space="0" w:color="auto"/>
          </w:divBdr>
        </w:div>
        <w:div w:id="1029840976">
          <w:marLeft w:val="640"/>
          <w:marRight w:val="0"/>
          <w:marTop w:val="0"/>
          <w:marBottom w:val="0"/>
          <w:divBdr>
            <w:top w:val="none" w:sz="0" w:space="0" w:color="auto"/>
            <w:left w:val="none" w:sz="0" w:space="0" w:color="auto"/>
            <w:bottom w:val="none" w:sz="0" w:space="0" w:color="auto"/>
            <w:right w:val="none" w:sz="0" w:space="0" w:color="auto"/>
          </w:divBdr>
        </w:div>
        <w:div w:id="1336541967">
          <w:marLeft w:val="640"/>
          <w:marRight w:val="0"/>
          <w:marTop w:val="0"/>
          <w:marBottom w:val="0"/>
          <w:divBdr>
            <w:top w:val="none" w:sz="0" w:space="0" w:color="auto"/>
            <w:left w:val="none" w:sz="0" w:space="0" w:color="auto"/>
            <w:bottom w:val="none" w:sz="0" w:space="0" w:color="auto"/>
            <w:right w:val="none" w:sz="0" w:space="0" w:color="auto"/>
          </w:divBdr>
        </w:div>
        <w:div w:id="1214657258">
          <w:marLeft w:val="640"/>
          <w:marRight w:val="0"/>
          <w:marTop w:val="0"/>
          <w:marBottom w:val="0"/>
          <w:divBdr>
            <w:top w:val="none" w:sz="0" w:space="0" w:color="auto"/>
            <w:left w:val="none" w:sz="0" w:space="0" w:color="auto"/>
            <w:bottom w:val="none" w:sz="0" w:space="0" w:color="auto"/>
            <w:right w:val="none" w:sz="0" w:space="0" w:color="auto"/>
          </w:divBdr>
        </w:div>
        <w:div w:id="1031303414">
          <w:marLeft w:val="640"/>
          <w:marRight w:val="0"/>
          <w:marTop w:val="0"/>
          <w:marBottom w:val="0"/>
          <w:divBdr>
            <w:top w:val="none" w:sz="0" w:space="0" w:color="auto"/>
            <w:left w:val="none" w:sz="0" w:space="0" w:color="auto"/>
            <w:bottom w:val="none" w:sz="0" w:space="0" w:color="auto"/>
            <w:right w:val="none" w:sz="0" w:space="0" w:color="auto"/>
          </w:divBdr>
        </w:div>
        <w:div w:id="916593826">
          <w:marLeft w:val="640"/>
          <w:marRight w:val="0"/>
          <w:marTop w:val="0"/>
          <w:marBottom w:val="0"/>
          <w:divBdr>
            <w:top w:val="none" w:sz="0" w:space="0" w:color="auto"/>
            <w:left w:val="none" w:sz="0" w:space="0" w:color="auto"/>
            <w:bottom w:val="none" w:sz="0" w:space="0" w:color="auto"/>
            <w:right w:val="none" w:sz="0" w:space="0" w:color="auto"/>
          </w:divBdr>
        </w:div>
        <w:div w:id="1275939760">
          <w:marLeft w:val="640"/>
          <w:marRight w:val="0"/>
          <w:marTop w:val="0"/>
          <w:marBottom w:val="0"/>
          <w:divBdr>
            <w:top w:val="none" w:sz="0" w:space="0" w:color="auto"/>
            <w:left w:val="none" w:sz="0" w:space="0" w:color="auto"/>
            <w:bottom w:val="none" w:sz="0" w:space="0" w:color="auto"/>
            <w:right w:val="none" w:sz="0" w:space="0" w:color="auto"/>
          </w:divBdr>
        </w:div>
        <w:div w:id="1852137322">
          <w:marLeft w:val="640"/>
          <w:marRight w:val="0"/>
          <w:marTop w:val="0"/>
          <w:marBottom w:val="0"/>
          <w:divBdr>
            <w:top w:val="none" w:sz="0" w:space="0" w:color="auto"/>
            <w:left w:val="none" w:sz="0" w:space="0" w:color="auto"/>
            <w:bottom w:val="none" w:sz="0" w:space="0" w:color="auto"/>
            <w:right w:val="none" w:sz="0" w:space="0" w:color="auto"/>
          </w:divBdr>
        </w:div>
        <w:div w:id="84110157">
          <w:marLeft w:val="640"/>
          <w:marRight w:val="0"/>
          <w:marTop w:val="0"/>
          <w:marBottom w:val="0"/>
          <w:divBdr>
            <w:top w:val="none" w:sz="0" w:space="0" w:color="auto"/>
            <w:left w:val="none" w:sz="0" w:space="0" w:color="auto"/>
            <w:bottom w:val="none" w:sz="0" w:space="0" w:color="auto"/>
            <w:right w:val="none" w:sz="0" w:space="0" w:color="auto"/>
          </w:divBdr>
        </w:div>
        <w:div w:id="1383402428">
          <w:marLeft w:val="640"/>
          <w:marRight w:val="0"/>
          <w:marTop w:val="0"/>
          <w:marBottom w:val="0"/>
          <w:divBdr>
            <w:top w:val="none" w:sz="0" w:space="0" w:color="auto"/>
            <w:left w:val="none" w:sz="0" w:space="0" w:color="auto"/>
            <w:bottom w:val="none" w:sz="0" w:space="0" w:color="auto"/>
            <w:right w:val="none" w:sz="0" w:space="0" w:color="auto"/>
          </w:divBdr>
        </w:div>
        <w:div w:id="1942952609">
          <w:marLeft w:val="640"/>
          <w:marRight w:val="0"/>
          <w:marTop w:val="0"/>
          <w:marBottom w:val="0"/>
          <w:divBdr>
            <w:top w:val="none" w:sz="0" w:space="0" w:color="auto"/>
            <w:left w:val="none" w:sz="0" w:space="0" w:color="auto"/>
            <w:bottom w:val="none" w:sz="0" w:space="0" w:color="auto"/>
            <w:right w:val="none" w:sz="0" w:space="0" w:color="auto"/>
          </w:divBdr>
        </w:div>
        <w:div w:id="257180787">
          <w:marLeft w:val="640"/>
          <w:marRight w:val="0"/>
          <w:marTop w:val="0"/>
          <w:marBottom w:val="0"/>
          <w:divBdr>
            <w:top w:val="none" w:sz="0" w:space="0" w:color="auto"/>
            <w:left w:val="none" w:sz="0" w:space="0" w:color="auto"/>
            <w:bottom w:val="none" w:sz="0" w:space="0" w:color="auto"/>
            <w:right w:val="none" w:sz="0" w:space="0" w:color="auto"/>
          </w:divBdr>
        </w:div>
        <w:div w:id="490025660">
          <w:marLeft w:val="640"/>
          <w:marRight w:val="0"/>
          <w:marTop w:val="0"/>
          <w:marBottom w:val="0"/>
          <w:divBdr>
            <w:top w:val="none" w:sz="0" w:space="0" w:color="auto"/>
            <w:left w:val="none" w:sz="0" w:space="0" w:color="auto"/>
            <w:bottom w:val="none" w:sz="0" w:space="0" w:color="auto"/>
            <w:right w:val="none" w:sz="0" w:space="0" w:color="auto"/>
          </w:divBdr>
        </w:div>
        <w:div w:id="455831284">
          <w:marLeft w:val="640"/>
          <w:marRight w:val="0"/>
          <w:marTop w:val="0"/>
          <w:marBottom w:val="0"/>
          <w:divBdr>
            <w:top w:val="none" w:sz="0" w:space="0" w:color="auto"/>
            <w:left w:val="none" w:sz="0" w:space="0" w:color="auto"/>
            <w:bottom w:val="none" w:sz="0" w:space="0" w:color="auto"/>
            <w:right w:val="none" w:sz="0" w:space="0" w:color="auto"/>
          </w:divBdr>
        </w:div>
        <w:div w:id="797648704">
          <w:marLeft w:val="640"/>
          <w:marRight w:val="0"/>
          <w:marTop w:val="0"/>
          <w:marBottom w:val="0"/>
          <w:divBdr>
            <w:top w:val="none" w:sz="0" w:space="0" w:color="auto"/>
            <w:left w:val="none" w:sz="0" w:space="0" w:color="auto"/>
            <w:bottom w:val="none" w:sz="0" w:space="0" w:color="auto"/>
            <w:right w:val="none" w:sz="0" w:space="0" w:color="auto"/>
          </w:divBdr>
        </w:div>
        <w:div w:id="1707485664">
          <w:marLeft w:val="640"/>
          <w:marRight w:val="0"/>
          <w:marTop w:val="0"/>
          <w:marBottom w:val="0"/>
          <w:divBdr>
            <w:top w:val="none" w:sz="0" w:space="0" w:color="auto"/>
            <w:left w:val="none" w:sz="0" w:space="0" w:color="auto"/>
            <w:bottom w:val="none" w:sz="0" w:space="0" w:color="auto"/>
            <w:right w:val="none" w:sz="0" w:space="0" w:color="auto"/>
          </w:divBdr>
        </w:div>
        <w:div w:id="319890195">
          <w:marLeft w:val="640"/>
          <w:marRight w:val="0"/>
          <w:marTop w:val="0"/>
          <w:marBottom w:val="0"/>
          <w:divBdr>
            <w:top w:val="none" w:sz="0" w:space="0" w:color="auto"/>
            <w:left w:val="none" w:sz="0" w:space="0" w:color="auto"/>
            <w:bottom w:val="none" w:sz="0" w:space="0" w:color="auto"/>
            <w:right w:val="none" w:sz="0" w:space="0" w:color="auto"/>
          </w:divBdr>
        </w:div>
        <w:div w:id="1206062826">
          <w:marLeft w:val="640"/>
          <w:marRight w:val="0"/>
          <w:marTop w:val="0"/>
          <w:marBottom w:val="0"/>
          <w:divBdr>
            <w:top w:val="none" w:sz="0" w:space="0" w:color="auto"/>
            <w:left w:val="none" w:sz="0" w:space="0" w:color="auto"/>
            <w:bottom w:val="none" w:sz="0" w:space="0" w:color="auto"/>
            <w:right w:val="none" w:sz="0" w:space="0" w:color="auto"/>
          </w:divBdr>
        </w:div>
        <w:div w:id="1708991429">
          <w:marLeft w:val="640"/>
          <w:marRight w:val="0"/>
          <w:marTop w:val="0"/>
          <w:marBottom w:val="0"/>
          <w:divBdr>
            <w:top w:val="none" w:sz="0" w:space="0" w:color="auto"/>
            <w:left w:val="none" w:sz="0" w:space="0" w:color="auto"/>
            <w:bottom w:val="none" w:sz="0" w:space="0" w:color="auto"/>
            <w:right w:val="none" w:sz="0" w:space="0" w:color="auto"/>
          </w:divBdr>
        </w:div>
        <w:div w:id="975372290">
          <w:marLeft w:val="640"/>
          <w:marRight w:val="0"/>
          <w:marTop w:val="0"/>
          <w:marBottom w:val="0"/>
          <w:divBdr>
            <w:top w:val="none" w:sz="0" w:space="0" w:color="auto"/>
            <w:left w:val="none" w:sz="0" w:space="0" w:color="auto"/>
            <w:bottom w:val="none" w:sz="0" w:space="0" w:color="auto"/>
            <w:right w:val="none" w:sz="0" w:space="0" w:color="auto"/>
          </w:divBdr>
        </w:div>
        <w:div w:id="337083001">
          <w:marLeft w:val="640"/>
          <w:marRight w:val="0"/>
          <w:marTop w:val="0"/>
          <w:marBottom w:val="0"/>
          <w:divBdr>
            <w:top w:val="none" w:sz="0" w:space="0" w:color="auto"/>
            <w:left w:val="none" w:sz="0" w:space="0" w:color="auto"/>
            <w:bottom w:val="none" w:sz="0" w:space="0" w:color="auto"/>
            <w:right w:val="none" w:sz="0" w:space="0" w:color="auto"/>
          </w:divBdr>
        </w:div>
        <w:div w:id="763305687">
          <w:marLeft w:val="640"/>
          <w:marRight w:val="0"/>
          <w:marTop w:val="0"/>
          <w:marBottom w:val="0"/>
          <w:divBdr>
            <w:top w:val="none" w:sz="0" w:space="0" w:color="auto"/>
            <w:left w:val="none" w:sz="0" w:space="0" w:color="auto"/>
            <w:bottom w:val="none" w:sz="0" w:space="0" w:color="auto"/>
            <w:right w:val="none" w:sz="0" w:space="0" w:color="auto"/>
          </w:divBdr>
        </w:div>
        <w:div w:id="827013201">
          <w:marLeft w:val="640"/>
          <w:marRight w:val="0"/>
          <w:marTop w:val="0"/>
          <w:marBottom w:val="0"/>
          <w:divBdr>
            <w:top w:val="none" w:sz="0" w:space="0" w:color="auto"/>
            <w:left w:val="none" w:sz="0" w:space="0" w:color="auto"/>
            <w:bottom w:val="none" w:sz="0" w:space="0" w:color="auto"/>
            <w:right w:val="none" w:sz="0" w:space="0" w:color="auto"/>
          </w:divBdr>
        </w:div>
        <w:div w:id="1160316504">
          <w:marLeft w:val="640"/>
          <w:marRight w:val="0"/>
          <w:marTop w:val="0"/>
          <w:marBottom w:val="0"/>
          <w:divBdr>
            <w:top w:val="none" w:sz="0" w:space="0" w:color="auto"/>
            <w:left w:val="none" w:sz="0" w:space="0" w:color="auto"/>
            <w:bottom w:val="none" w:sz="0" w:space="0" w:color="auto"/>
            <w:right w:val="none" w:sz="0" w:space="0" w:color="auto"/>
          </w:divBdr>
        </w:div>
        <w:div w:id="1666206005">
          <w:marLeft w:val="640"/>
          <w:marRight w:val="0"/>
          <w:marTop w:val="0"/>
          <w:marBottom w:val="0"/>
          <w:divBdr>
            <w:top w:val="none" w:sz="0" w:space="0" w:color="auto"/>
            <w:left w:val="none" w:sz="0" w:space="0" w:color="auto"/>
            <w:bottom w:val="none" w:sz="0" w:space="0" w:color="auto"/>
            <w:right w:val="none" w:sz="0" w:space="0" w:color="auto"/>
          </w:divBdr>
        </w:div>
        <w:div w:id="707489871">
          <w:marLeft w:val="640"/>
          <w:marRight w:val="0"/>
          <w:marTop w:val="0"/>
          <w:marBottom w:val="0"/>
          <w:divBdr>
            <w:top w:val="none" w:sz="0" w:space="0" w:color="auto"/>
            <w:left w:val="none" w:sz="0" w:space="0" w:color="auto"/>
            <w:bottom w:val="none" w:sz="0" w:space="0" w:color="auto"/>
            <w:right w:val="none" w:sz="0" w:space="0" w:color="auto"/>
          </w:divBdr>
        </w:div>
        <w:div w:id="233588802">
          <w:marLeft w:val="640"/>
          <w:marRight w:val="0"/>
          <w:marTop w:val="0"/>
          <w:marBottom w:val="0"/>
          <w:divBdr>
            <w:top w:val="none" w:sz="0" w:space="0" w:color="auto"/>
            <w:left w:val="none" w:sz="0" w:space="0" w:color="auto"/>
            <w:bottom w:val="none" w:sz="0" w:space="0" w:color="auto"/>
            <w:right w:val="none" w:sz="0" w:space="0" w:color="auto"/>
          </w:divBdr>
        </w:div>
        <w:div w:id="1383409859">
          <w:marLeft w:val="640"/>
          <w:marRight w:val="0"/>
          <w:marTop w:val="0"/>
          <w:marBottom w:val="0"/>
          <w:divBdr>
            <w:top w:val="none" w:sz="0" w:space="0" w:color="auto"/>
            <w:left w:val="none" w:sz="0" w:space="0" w:color="auto"/>
            <w:bottom w:val="none" w:sz="0" w:space="0" w:color="auto"/>
            <w:right w:val="none" w:sz="0" w:space="0" w:color="auto"/>
          </w:divBdr>
        </w:div>
        <w:div w:id="1595019637">
          <w:marLeft w:val="640"/>
          <w:marRight w:val="0"/>
          <w:marTop w:val="0"/>
          <w:marBottom w:val="0"/>
          <w:divBdr>
            <w:top w:val="none" w:sz="0" w:space="0" w:color="auto"/>
            <w:left w:val="none" w:sz="0" w:space="0" w:color="auto"/>
            <w:bottom w:val="none" w:sz="0" w:space="0" w:color="auto"/>
            <w:right w:val="none" w:sz="0" w:space="0" w:color="auto"/>
          </w:divBdr>
        </w:div>
        <w:div w:id="2054842579">
          <w:marLeft w:val="640"/>
          <w:marRight w:val="0"/>
          <w:marTop w:val="0"/>
          <w:marBottom w:val="0"/>
          <w:divBdr>
            <w:top w:val="none" w:sz="0" w:space="0" w:color="auto"/>
            <w:left w:val="none" w:sz="0" w:space="0" w:color="auto"/>
            <w:bottom w:val="none" w:sz="0" w:space="0" w:color="auto"/>
            <w:right w:val="none" w:sz="0" w:space="0" w:color="auto"/>
          </w:divBdr>
        </w:div>
        <w:div w:id="1036587349">
          <w:marLeft w:val="640"/>
          <w:marRight w:val="0"/>
          <w:marTop w:val="0"/>
          <w:marBottom w:val="0"/>
          <w:divBdr>
            <w:top w:val="none" w:sz="0" w:space="0" w:color="auto"/>
            <w:left w:val="none" w:sz="0" w:space="0" w:color="auto"/>
            <w:bottom w:val="none" w:sz="0" w:space="0" w:color="auto"/>
            <w:right w:val="none" w:sz="0" w:space="0" w:color="auto"/>
          </w:divBdr>
        </w:div>
        <w:div w:id="291060093">
          <w:marLeft w:val="640"/>
          <w:marRight w:val="0"/>
          <w:marTop w:val="0"/>
          <w:marBottom w:val="0"/>
          <w:divBdr>
            <w:top w:val="none" w:sz="0" w:space="0" w:color="auto"/>
            <w:left w:val="none" w:sz="0" w:space="0" w:color="auto"/>
            <w:bottom w:val="none" w:sz="0" w:space="0" w:color="auto"/>
            <w:right w:val="none" w:sz="0" w:space="0" w:color="auto"/>
          </w:divBdr>
        </w:div>
      </w:divsChild>
    </w:div>
    <w:div w:id="240993706">
      <w:bodyDiv w:val="1"/>
      <w:marLeft w:val="0"/>
      <w:marRight w:val="0"/>
      <w:marTop w:val="0"/>
      <w:marBottom w:val="0"/>
      <w:divBdr>
        <w:top w:val="none" w:sz="0" w:space="0" w:color="auto"/>
        <w:left w:val="none" w:sz="0" w:space="0" w:color="auto"/>
        <w:bottom w:val="none" w:sz="0" w:space="0" w:color="auto"/>
        <w:right w:val="none" w:sz="0" w:space="0" w:color="auto"/>
      </w:divBdr>
    </w:div>
    <w:div w:id="242420459">
      <w:bodyDiv w:val="1"/>
      <w:marLeft w:val="0"/>
      <w:marRight w:val="0"/>
      <w:marTop w:val="0"/>
      <w:marBottom w:val="0"/>
      <w:divBdr>
        <w:top w:val="none" w:sz="0" w:space="0" w:color="auto"/>
        <w:left w:val="none" w:sz="0" w:space="0" w:color="auto"/>
        <w:bottom w:val="none" w:sz="0" w:space="0" w:color="auto"/>
        <w:right w:val="none" w:sz="0" w:space="0" w:color="auto"/>
      </w:divBdr>
    </w:div>
    <w:div w:id="242564775">
      <w:bodyDiv w:val="1"/>
      <w:marLeft w:val="0"/>
      <w:marRight w:val="0"/>
      <w:marTop w:val="0"/>
      <w:marBottom w:val="0"/>
      <w:divBdr>
        <w:top w:val="none" w:sz="0" w:space="0" w:color="auto"/>
        <w:left w:val="none" w:sz="0" w:space="0" w:color="auto"/>
        <w:bottom w:val="none" w:sz="0" w:space="0" w:color="auto"/>
        <w:right w:val="none" w:sz="0" w:space="0" w:color="auto"/>
      </w:divBdr>
    </w:div>
    <w:div w:id="246576764">
      <w:bodyDiv w:val="1"/>
      <w:marLeft w:val="0"/>
      <w:marRight w:val="0"/>
      <w:marTop w:val="0"/>
      <w:marBottom w:val="0"/>
      <w:divBdr>
        <w:top w:val="none" w:sz="0" w:space="0" w:color="auto"/>
        <w:left w:val="none" w:sz="0" w:space="0" w:color="auto"/>
        <w:bottom w:val="none" w:sz="0" w:space="0" w:color="auto"/>
        <w:right w:val="none" w:sz="0" w:space="0" w:color="auto"/>
      </w:divBdr>
      <w:divsChild>
        <w:div w:id="4406515">
          <w:marLeft w:val="640"/>
          <w:marRight w:val="0"/>
          <w:marTop w:val="0"/>
          <w:marBottom w:val="0"/>
          <w:divBdr>
            <w:top w:val="none" w:sz="0" w:space="0" w:color="auto"/>
            <w:left w:val="none" w:sz="0" w:space="0" w:color="auto"/>
            <w:bottom w:val="none" w:sz="0" w:space="0" w:color="auto"/>
            <w:right w:val="none" w:sz="0" w:space="0" w:color="auto"/>
          </w:divBdr>
        </w:div>
        <w:div w:id="16933809">
          <w:marLeft w:val="640"/>
          <w:marRight w:val="0"/>
          <w:marTop w:val="0"/>
          <w:marBottom w:val="0"/>
          <w:divBdr>
            <w:top w:val="none" w:sz="0" w:space="0" w:color="auto"/>
            <w:left w:val="none" w:sz="0" w:space="0" w:color="auto"/>
            <w:bottom w:val="none" w:sz="0" w:space="0" w:color="auto"/>
            <w:right w:val="none" w:sz="0" w:space="0" w:color="auto"/>
          </w:divBdr>
        </w:div>
        <w:div w:id="41711820">
          <w:marLeft w:val="640"/>
          <w:marRight w:val="0"/>
          <w:marTop w:val="0"/>
          <w:marBottom w:val="0"/>
          <w:divBdr>
            <w:top w:val="none" w:sz="0" w:space="0" w:color="auto"/>
            <w:left w:val="none" w:sz="0" w:space="0" w:color="auto"/>
            <w:bottom w:val="none" w:sz="0" w:space="0" w:color="auto"/>
            <w:right w:val="none" w:sz="0" w:space="0" w:color="auto"/>
          </w:divBdr>
        </w:div>
        <w:div w:id="80176688">
          <w:marLeft w:val="640"/>
          <w:marRight w:val="0"/>
          <w:marTop w:val="0"/>
          <w:marBottom w:val="0"/>
          <w:divBdr>
            <w:top w:val="none" w:sz="0" w:space="0" w:color="auto"/>
            <w:left w:val="none" w:sz="0" w:space="0" w:color="auto"/>
            <w:bottom w:val="none" w:sz="0" w:space="0" w:color="auto"/>
            <w:right w:val="none" w:sz="0" w:space="0" w:color="auto"/>
          </w:divBdr>
        </w:div>
        <w:div w:id="156193003">
          <w:marLeft w:val="640"/>
          <w:marRight w:val="0"/>
          <w:marTop w:val="0"/>
          <w:marBottom w:val="0"/>
          <w:divBdr>
            <w:top w:val="none" w:sz="0" w:space="0" w:color="auto"/>
            <w:left w:val="none" w:sz="0" w:space="0" w:color="auto"/>
            <w:bottom w:val="none" w:sz="0" w:space="0" w:color="auto"/>
            <w:right w:val="none" w:sz="0" w:space="0" w:color="auto"/>
          </w:divBdr>
        </w:div>
        <w:div w:id="199050195">
          <w:marLeft w:val="640"/>
          <w:marRight w:val="0"/>
          <w:marTop w:val="0"/>
          <w:marBottom w:val="0"/>
          <w:divBdr>
            <w:top w:val="none" w:sz="0" w:space="0" w:color="auto"/>
            <w:left w:val="none" w:sz="0" w:space="0" w:color="auto"/>
            <w:bottom w:val="none" w:sz="0" w:space="0" w:color="auto"/>
            <w:right w:val="none" w:sz="0" w:space="0" w:color="auto"/>
          </w:divBdr>
        </w:div>
        <w:div w:id="277952912">
          <w:marLeft w:val="640"/>
          <w:marRight w:val="0"/>
          <w:marTop w:val="0"/>
          <w:marBottom w:val="0"/>
          <w:divBdr>
            <w:top w:val="none" w:sz="0" w:space="0" w:color="auto"/>
            <w:left w:val="none" w:sz="0" w:space="0" w:color="auto"/>
            <w:bottom w:val="none" w:sz="0" w:space="0" w:color="auto"/>
            <w:right w:val="none" w:sz="0" w:space="0" w:color="auto"/>
          </w:divBdr>
        </w:div>
        <w:div w:id="309869731">
          <w:marLeft w:val="640"/>
          <w:marRight w:val="0"/>
          <w:marTop w:val="0"/>
          <w:marBottom w:val="0"/>
          <w:divBdr>
            <w:top w:val="none" w:sz="0" w:space="0" w:color="auto"/>
            <w:left w:val="none" w:sz="0" w:space="0" w:color="auto"/>
            <w:bottom w:val="none" w:sz="0" w:space="0" w:color="auto"/>
            <w:right w:val="none" w:sz="0" w:space="0" w:color="auto"/>
          </w:divBdr>
        </w:div>
        <w:div w:id="351536366">
          <w:marLeft w:val="640"/>
          <w:marRight w:val="0"/>
          <w:marTop w:val="0"/>
          <w:marBottom w:val="0"/>
          <w:divBdr>
            <w:top w:val="none" w:sz="0" w:space="0" w:color="auto"/>
            <w:left w:val="none" w:sz="0" w:space="0" w:color="auto"/>
            <w:bottom w:val="none" w:sz="0" w:space="0" w:color="auto"/>
            <w:right w:val="none" w:sz="0" w:space="0" w:color="auto"/>
          </w:divBdr>
        </w:div>
        <w:div w:id="370036713">
          <w:marLeft w:val="640"/>
          <w:marRight w:val="0"/>
          <w:marTop w:val="0"/>
          <w:marBottom w:val="0"/>
          <w:divBdr>
            <w:top w:val="none" w:sz="0" w:space="0" w:color="auto"/>
            <w:left w:val="none" w:sz="0" w:space="0" w:color="auto"/>
            <w:bottom w:val="none" w:sz="0" w:space="0" w:color="auto"/>
            <w:right w:val="none" w:sz="0" w:space="0" w:color="auto"/>
          </w:divBdr>
        </w:div>
        <w:div w:id="379937961">
          <w:marLeft w:val="640"/>
          <w:marRight w:val="0"/>
          <w:marTop w:val="0"/>
          <w:marBottom w:val="0"/>
          <w:divBdr>
            <w:top w:val="none" w:sz="0" w:space="0" w:color="auto"/>
            <w:left w:val="none" w:sz="0" w:space="0" w:color="auto"/>
            <w:bottom w:val="none" w:sz="0" w:space="0" w:color="auto"/>
            <w:right w:val="none" w:sz="0" w:space="0" w:color="auto"/>
          </w:divBdr>
        </w:div>
        <w:div w:id="409232022">
          <w:marLeft w:val="640"/>
          <w:marRight w:val="0"/>
          <w:marTop w:val="0"/>
          <w:marBottom w:val="0"/>
          <w:divBdr>
            <w:top w:val="none" w:sz="0" w:space="0" w:color="auto"/>
            <w:left w:val="none" w:sz="0" w:space="0" w:color="auto"/>
            <w:bottom w:val="none" w:sz="0" w:space="0" w:color="auto"/>
            <w:right w:val="none" w:sz="0" w:space="0" w:color="auto"/>
          </w:divBdr>
        </w:div>
        <w:div w:id="410007959">
          <w:marLeft w:val="640"/>
          <w:marRight w:val="0"/>
          <w:marTop w:val="0"/>
          <w:marBottom w:val="0"/>
          <w:divBdr>
            <w:top w:val="none" w:sz="0" w:space="0" w:color="auto"/>
            <w:left w:val="none" w:sz="0" w:space="0" w:color="auto"/>
            <w:bottom w:val="none" w:sz="0" w:space="0" w:color="auto"/>
            <w:right w:val="none" w:sz="0" w:space="0" w:color="auto"/>
          </w:divBdr>
        </w:div>
        <w:div w:id="423845049">
          <w:marLeft w:val="640"/>
          <w:marRight w:val="0"/>
          <w:marTop w:val="0"/>
          <w:marBottom w:val="0"/>
          <w:divBdr>
            <w:top w:val="none" w:sz="0" w:space="0" w:color="auto"/>
            <w:left w:val="none" w:sz="0" w:space="0" w:color="auto"/>
            <w:bottom w:val="none" w:sz="0" w:space="0" w:color="auto"/>
            <w:right w:val="none" w:sz="0" w:space="0" w:color="auto"/>
          </w:divBdr>
        </w:div>
        <w:div w:id="460659901">
          <w:marLeft w:val="640"/>
          <w:marRight w:val="0"/>
          <w:marTop w:val="0"/>
          <w:marBottom w:val="0"/>
          <w:divBdr>
            <w:top w:val="none" w:sz="0" w:space="0" w:color="auto"/>
            <w:left w:val="none" w:sz="0" w:space="0" w:color="auto"/>
            <w:bottom w:val="none" w:sz="0" w:space="0" w:color="auto"/>
            <w:right w:val="none" w:sz="0" w:space="0" w:color="auto"/>
          </w:divBdr>
        </w:div>
        <w:div w:id="460807037">
          <w:marLeft w:val="640"/>
          <w:marRight w:val="0"/>
          <w:marTop w:val="0"/>
          <w:marBottom w:val="0"/>
          <w:divBdr>
            <w:top w:val="none" w:sz="0" w:space="0" w:color="auto"/>
            <w:left w:val="none" w:sz="0" w:space="0" w:color="auto"/>
            <w:bottom w:val="none" w:sz="0" w:space="0" w:color="auto"/>
            <w:right w:val="none" w:sz="0" w:space="0" w:color="auto"/>
          </w:divBdr>
        </w:div>
        <w:div w:id="477310246">
          <w:marLeft w:val="640"/>
          <w:marRight w:val="0"/>
          <w:marTop w:val="0"/>
          <w:marBottom w:val="0"/>
          <w:divBdr>
            <w:top w:val="none" w:sz="0" w:space="0" w:color="auto"/>
            <w:left w:val="none" w:sz="0" w:space="0" w:color="auto"/>
            <w:bottom w:val="none" w:sz="0" w:space="0" w:color="auto"/>
            <w:right w:val="none" w:sz="0" w:space="0" w:color="auto"/>
          </w:divBdr>
        </w:div>
        <w:div w:id="484781069">
          <w:marLeft w:val="640"/>
          <w:marRight w:val="0"/>
          <w:marTop w:val="0"/>
          <w:marBottom w:val="0"/>
          <w:divBdr>
            <w:top w:val="none" w:sz="0" w:space="0" w:color="auto"/>
            <w:left w:val="none" w:sz="0" w:space="0" w:color="auto"/>
            <w:bottom w:val="none" w:sz="0" w:space="0" w:color="auto"/>
            <w:right w:val="none" w:sz="0" w:space="0" w:color="auto"/>
          </w:divBdr>
        </w:div>
        <w:div w:id="565341386">
          <w:marLeft w:val="640"/>
          <w:marRight w:val="0"/>
          <w:marTop w:val="0"/>
          <w:marBottom w:val="0"/>
          <w:divBdr>
            <w:top w:val="none" w:sz="0" w:space="0" w:color="auto"/>
            <w:left w:val="none" w:sz="0" w:space="0" w:color="auto"/>
            <w:bottom w:val="none" w:sz="0" w:space="0" w:color="auto"/>
            <w:right w:val="none" w:sz="0" w:space="0" w:color="auto"/>
          </w:divBdr>
        </w:div>
        <w:div w:id="586185552">
          <w:marLeft w:val="640"/>
          <w:marRight w:val="0"/>
          <w:marTop w:val="0"/>
          <w:marBottom w:val="0"/>
          <w:divBdr>
            <w:top w:val="none" w:sz="0" w:space="0" w:color="auto"/>
            <w:left w:val="none" w:sz="0" w:space="0" w:color="auto"/>
            <w:bottom w:val="none" w:sz="0" w:space="0" w:color="auto"/>
            <w:right w:val="none" w:sz="0" w:space="0" w:color="auto"/>
          </w:divBdr>
        </w:div>
        <w:div w:id="628902387">
          <w:marLeft w:val="640"/>
          <w:marRight w:val="0"/>
          <w:marTop w:val="0"/>
          <w:marBottom w:val="0"/>
          <w:divBdr>
            <w:top w:val="none" w:sz="0" w:space="0" w:color="auto"/>
            <w:left w:val="none" w:sz="0" w:space="0" w:color="auto"/>
            <w:bottom w:val="none" w:sz="0" w:space="0" w:color="auto"/>
            <w:right w:val="none" w:sz="0" w:space="0" w:color="auto"/>
          </w:divBdr>
        </w:div>
        <w:div w:id="647319465">
          <w:marLeft w:val="640"/>
          <w:marRight w:val="0"/>
          <w:marTop w:val="0"/>
          <w:marBottom w:val="0"/>
          <w:divBdr>
            <w:top w:val="none" w:sz="0" w:space="0" w:color="auto"/>
            <w:left w:val="none" w:sz="0" w:space="0" w:color="auto"/>
            <w:bottom w:val="none" w:sz="0" w:space="0" w:color="auto"/>
            <w:right w:val="none" w:sz="0" w:space="0" w:color="auto"/>
          </w:divBdr>
        </w:div>
        <w:div w:id="662900413">
          <w:marLeft w:val="640"/>
          <w:marRight w:val="0"/>
          <w:marTop w:val="0"/>
          <w:marBottom w:val="0"/>
          <w:divBdr>
            <w:top w:val="none" w:sz="0" w:space="0" w:color="auto"/>
            <w:left w:val="none" w:sz="0" w:space="0" w:color="auto"/>
            <w:bottom w:val="none" w:sz="0" w:space="0" w:color="auto"/>
            <w:right w:val="none" w:sz="0" w:space="0" w:color="auto"/>
          </w:divBdr>
        </w:div>
        <w:div w:id="704259007">
          <w:marLeft w:val="640"/>
          <w:marRight w:val="0"/>
          <w:marTop w:val="0"/>
          <w:marBottom w:val="0"/>
          <w:divBdr>
            <w:top w:val="none" w:sz="0" w:space="0" w:color="auto"/>
            <w:left w:val="none" w:sz="0" w:space="0" w:color="auto"/>
            <w:bottom w:val="none" w:sz="0" w:space="0" w:color="auto"/>
            <w:right w:val="none" w:sz="0" w:space="0" w:color="auto"/>
          </w:divBdr>
        </w:div>
        <w:div w:id="752970871">
          <w:marLeft w:val="640"/>
          <w:marRight w:val="0"/>
          <w:marTop w:val="0"/>
          <w:marBottom w:val="0"/>
          <w:divBdr>
            <w:top w:val="none" w:sz="0" w:space="0" w:color="auto"/>
            <w:left w:val="none" w:sz="0" w:space="0" w:color="auto"/>
            <w:bottom w:val="none" w:sz="0" w:space="0" w:color="auto"/>
            <w:right w:val="none" w:sz="0" w:space="0" w:color="auto"/>
          </w:divBdr>
        </w:div>
        <w:div w:id="779187060">
          <w:marLeft w:val="640"/>
          <w:marRight w:val="0"/>
          <w:marTop w:val="0"/>
          <w:marBottom w:val="0"/>
          <w:divBdr>
            <w:top w:val="none" w:sz="0" w:space="0" w:color="auto"/>
            <w:left w:val="none" w:sz="0" w:space="0" w:color="auto"/>
            <w:bottom w:val="none" w:sz="0" w:space="0" w:color="auto"/>
            <w:right w:val="none" w:sz="0" w:space="0" w:color="auto"/>
          </w:divBdr>
        </w:div>
        <w:div w:id="788739802">
          <w:marLeft w:val="640"/>
          <w:marRight w:val="0"/>
          <w:marTop w:val="0"/>
          <w:marBottom w:val="0"/>
          <w:divBdr>
            <w:top w:val="none" w:sz="0" w:space="0" w:color="auto"/>
            <w:left w:val="none" w:sz="0" w:space="0" w:color="auto"/>
            <w:bottom w:val="none" w:sz="0" w:space="0" w:color="auto"/>
            <w:right w:val="none" w:sz="0" w:space="0" w:color="auto"/>
          </w:divBdr>
        </w:div>
        <w:div w:id="802190223">
          <w:marLeft w:val="640"/>
          <w:marRight w:val="0"/>
          <w:marTop w:val="0"/>
          <w:marBottom w:val="0"/>
          <w:divBdr>
            <w:top w:val="none" w:sz="0" w:space="0" w:color="auto"/>
            <w:left w:val="none" w:sz="0" w:space="0" w:color="auto"/>
            <w:bottom w:val="none" w:sz="0" w:space="0" w:color="auto"/>
            <w:right w:val="none" w:sz="0" w:space="0" w:color="auto"/>
          </w:divBdr>
        </w:div>
        <w:div w:id="804156838">
          <w:marLeft w:val="640"/>
          <w:marRight w:val="0"/>
          <w:marTop w:val="0"/>
          <w:marBottom w:val="0"/>
          <w:divBdr>
            <w:top w:val="none" w:sz="0" w:space="0" w:color="auto"/>
            <w:left w:val="none" w:sz="0" w:space="0" w:color="auto"/>
            <w:bottom w:val="none" w:sz="0" w:space="0" w:color="auto"/>
            <w:right w:val="none" w:sz="0" w:space="0" w:color="auto"/>
          </w:divBdr>
        </w:div>
        <w:div w:id="812136698">
          <w:marLeft w:val="640"/>
          <w:marRight w:val="0"/>
          <w:marTop w:val="0"/>
          <w:marBottom w:val="0"/>
          <w:divBdr>
            <w:top w:val="none" w:sz="0" w:space="0" w:color="auto"/>
            <w:left w:val="none" w:sz="0" w:space="0" w:color="auto"/>
            <w:bottom w:val="none" w:sz="0" w:space="0" w:color="auto"/>
            <w:right w:val="none" w:sz="0" w:space="0" w:color="auto"/>
          </w:divBdr>
        </w:div>
        <w:div w:id="824518179">
          <w:marLeft w:val="640"/>
          <w:marRight w:val="0"/>
          <w:marTop w:val="0"/>
          <w:marBottom w:val="0"/>
          <w:divBdr>
            <w:top w:val="none" w:sz="0" w:space="0" w:color="auto"/>
            <w:left w:val="none" w:sz="0" w:space="0" w:color="auto"/>
            <w:bottom w:val="none" w:sz="0" w:space="0" w:color="auto"/>
            <w:right w:val="none" w:sz="0" w:space="0" w:color="auto"/>
          </w:divBdr>
        </w:div>
        <w:div w:id="846364139">
          <w:marLeft w:val="640"/>
          <w:marRight w:val="0"/>
          <w:marTop w:val="0"/>
          <w:marBottom w:val="0"/>
          <w:divBdr>
            <w:top w:val="none" w:sz="0" w:space="0" w:color="auto"/>
            <w:left w:val="none" w:sz="0" w:space="0" w:color="auto"/>
            <w:bottom w:val="none" w:sz="0" w:space="0" w:color="auto"/>
            <w:right w:val="none" w:sz="0" w:space="0" w:color="auto"/>
          </w:divBdr>
        </w:div>
        <w:div w:id="860439001">
          <w:marLeft w:val="640"/>
          <w:marRight w:val="0"/>
          <w:marTop w:val="0"/>
          <w:marBottom w:val="0"/>
          <w:divBdr>
            <w:top w:val="none" w:sz="0" w:space="0" w:color="auto"/>
            <w:left w:val="none" w:sz="0" w:space="0" w:color="auto"/>
            <w:bottom w:val="none" w:sz="0" w:space="0" w:color="auto"/>
            <w:right w:val="none" w:sz="0" w:space="0" w:color="auto"/>
          </w:divBdr>
        </w:div>
        <w:div w:id="884681085">
          <w:marLeft w:val="640"/>
          <w:marRight w:val="0"/>
          <w:marTop w:val="0"/>
          <w:marBottom w:val="0"/>
          <w:divBdr>
            <w:top w:val="none" w:sz="0" w:space="0" w:color="auto"/>
            <w:left w:val="none" w:sz="0" w:space="0" w:color="auto"/>
            <w:bottom w:val="none" w:sz="0" w:space="0" w:color="auto"/>
            <w:right w:val="none" w:sz="0" w:space="0" w:color="auto"/>
          </w:divBdr>
        </w:div>
        <w:div w:id="919562549">
          <w:marLeft w:val="640"/>
          <w:marRight w:val="0"/>
          <w:marTop w:val="0"/>
          <w:marBottom w:val="0"/>
          <w:divBdr>
            <w:top w:val="none" w:sz="0" w:space="0" w:color="auto"/>
            <w:left w:val="none" w:sz="0" w:space="0" w:color="auto"/>
            <w:bottom w:val="none" w:sz="0" w:space="0" w:color="auto"/>
            <w:right w:val="none" w:sz="0" w:space="0" w:color="auto"/>
          </w:divBdr>
        </w:div>
        <w:div w:id="1026562254">
          <w:marLeft w:val="640"/>
          <w:marRight w:val="0"/>
          <w:marTop w:val="0"/>
          <w:marBottom w:val="0"/>
          <w:divBdr>
            <w:top w:val="none" w:sz="0" w:space="0" w:color="auto"/>
            <w:left w:val="none" w:sz="0" w:space="0" w:color="auto"/>
            <w:bottom w:val="none" w:sz="0" w:space="0" w:color="auto"/>
            <w:right w:val="none" w:sz="0" w:space="0" w:color="auto"/>
          </w:divBdr>
        </w:div>
        <w:div w:id="1031614022">
          <w:marLeft w:val="640"/>
          <w:marRight w:val="0"/>
          <w:marTop w:val="0"/>
          <w:marBottom w:val="0"/>
          <w:divBdr>
            <w:top w:val="none" w:sz="0" w:space="0" w:color="auto"/>
            <w:left w:val="none" w:sz="0" w:space="0" w:color="auto"/>
            <w:bottom w:val="none" w:sz="0" w:space="0" w:color="auto"/>
            <w:right w:val="none" w:sz="0" w:space="0" w:color="auto"/>
          </w:divBdr>
        </w:div>
        <w:div w:id="1085492071">
          <w:marLeft w:val="640"/>
          <w:marRight w:val="0"/>
          <w:marTop w:val="0"/>
          <w:marBottom w:val="0"/>
          <w:divBdr>
            <w:top w:val="none" w:sz="0" w:space="0" w:color="auto"/>
            <w:left w:val="none" w:sz="0" w:space="0" w:color="auto"/>
            <w:bottom w:val="none" w:sz="0" w:space="0" w:color="auto"/>
            <w:right w:val="none" w:sz="0" w:space="0" w:color="auto"/>
          </w:divBdr>
        </w:div>
        <w:div w:id="1086418042">
          <w:marLeft w:val="640"/>
          <w:marRight w:val="0"/>
          <w:marTop w:val="0"/>
          <w:marBottom w:val="0"/>
          <w:divBdr>
            <w:top w:val="none" w:sz="0" w:space="0" w:color="auto"/>
            <w:left w:val="none" w:sz="0" w:space="0" w:color="auto"/>
            <w:bottom w:val="none" w:sz="0" w:space="0" w:color="auto"/>
            <w:right w:val="none" w:sz="0" w:space="0" w:color="auto"/>
          </w:divBdr>
        </w:div>
        <w:div w:id="1126773328">
          <w:marLeft w:val="640"/>
          <w:marRight w:val="0"/>
          <w:marTop w:val="0"/>
          <w:marBottom w:val="0"/>
          <w:divBdr>
            <w:top w:val="none" w:sz="0" w:space="0" w:color="auto"/>
            <w:left w:val="none" w:sz="0" w:space="0" w:color="auto"/>
            <w:bottom w:val="none" w:sz="0" w:space="0" w:color="auto"/>
            <w:right w:val="none" w:sz="0" w:space="0" w:color="auto"/>
          </w:divBdr>
        </w:div>
        <w:div w:id="1179779398">
          <w:marLeft w:val="640"/>
          <w:marRight w:val="0"/>
          <w:marTop w:val="0"/>
          <w:marBottom w:val="0"/>
          <w:divBdr>
            <w:top w:val="none" w:sz="0" w:space="0" w:color="auto"/>
            <w:left w:val="none" w:sz="0" w:space="0" w:color="auto"/>
            <w:bottom w:val="none" w:sz="0" w:space="0" w:color="auto"/>
            <w:right w:val="none" w:sz="0" w:space="0" w:color="auto"/>
          </w:divBdr>
        </w:div>
        <w:div w:id="1218515644">
          <w:marLeft w:val="640"/>
          <w:marRight w:val="0"/>
          <w:marTop w:val="0"/>
          <w:marBottom w:val="0"/>
          <w:divBdr>
            <w:top w:val="none" w:sz="0" w:space="0" w:color="auto"/>
            <w:left w:val="none" w:sz="0" w:space="0" w:color="auto"/>
            <w:bottom w:val="none" w:sz="0" w:space="0" w:color="auto"/>
            <w:right w:val="none" w:sz="0" w:space="0" w:color="auto"/>
          </w:divBdr>
        </w:div>
        <w:div w:id="1338770763">
          <w:marLeft w:val="640"/>
          <w:marRight w:val="0"/>
          <w:marTop w:val="0"/>
          <w:marBottom w:val="0"/>
          <w:divBdr>
            <w:top w:val="none" w:sz="0" w:space="0" w:color="auto"/>
            <w:left w:val="none" w:sz="0" w:space="0" w:color="auto"/>
            <w:bottom w:val="none" w:sz="0" w:space="0" w:color="auto"/>
            <w:right w:val="none" w:sz="0" w:space="0" w:color="auto"/>
          </w:divBdr>
        </w:div>
        <w:div w:id="1360546623">
          <w:marLeft w:val="640"/>
          <w:marRight w:val="0"/>
          <w:marTop w:val="0"/>
          <w:marBottom w:val="0"/>
          <w:divBdr>
            <w:top w:val="none" w:sz="0" w:space="0" w:color="auto"/>
            <w:left w:val="none" w:sz="0" w:space="0" w:color="auto"/>
            <w:bottom w:val="none" w:sz="0" w:space="0" w:color="auto"/>
            <w:right w:val="none" w:sz="0" w:space="0" w:color="auto"/>
          </w:divBdr>
        </w:div>
        <w:div w:id="1370717223">
          <w:marLeft w:val="640"/>
          <w:marRight w:val="0"/>
          <w:marTop w:val="0"/>
          <w:marBottom w:val="0"/>
          <w:divBdr>
            <w:top w:val="none" w:sz="0" w:space="0" w:color="auto"/>
            <w:left w:val="none" w:sz="0" w:space="0" w:color="auto"/>
            <w:bottom w:val="none" w:sz="0" w:space="0" w:color="auto"/>
            <w:right w:val="none" w:sz="0" w:space="0" w:color="auto"/>
          </w:divBdr>
        </w:div>
        <w:div w:id="1372193534">
          <w:marLeft w:val="640"/>
          <w:marRight w:val="0"/>
          <w:marTop w:val="0"/>
          <w:marBottom w:val="0"/>
          <w:divBdr>
            <w:top w:val="none" w:sz="0" w:space="0" w:color="auto"/>
            <w:left w:val="none" w:sz="0" w:space="0" w:color="auto"/>
            <w:bottom w:val="none" w:sz="0" w:space="0" w:color="auto"/>
            <w:right w:val="none" w:sz="0" w:space="0" w:color="auto"/>
          </w:divBdr>
        </w:div>
        <w:div w:id="1418551047">
          <w:marLeft w:val="640"/>
          <w:marRight w:val="0"/>
          <w:marTop w:val="0"/>
          <w:marBottom w:val="0"/>
          <w:divBdr>
            <w:top w:val="none" w:sz="0" w:space="0" w:color="auto"/>
            <w:left w:val="none" w:sz="0" w:space="0" w:color="auto"/>
            <w:bottom w:val="none" w:sz="0" w:space="0" w:color="auto"/>
            <w:right w:val="none" w:sz="0" w:space="0" w:color="auto"/>
          </w:divBdr>
        </w:div>
        <w:div w:id="1447967732">
          <w:marLeft w:val="640"/>
          <w:marRight w:val="0"/>
          <w:marTop w:val="0"/>
          <w:marBottom w:val="0"/>
          <w:divBdr>
            <w:top w:val="none" w:sz="0" w:space="0" w:color="auto"/>
            <w:left w:val="none" w:sz="0" w:space="0" w:color="auto"/>
            <w:bottom w:val="none" w:sz="0" w:space="0" w:color="auto"/>
            <w:right w:val="none" w:sz="0" w:space="0" w:color="auto"/>
          </w:divBdr>
        </w:div>
        <w:div w:id="1484737675">
          <w:marLeft w:val="640"/>
          <w:marRight w:val="0"/>
          <w:marTop w:val="0"/>
          <w:marBottom w:val="0"/>
          <w:divBdr>
            <w:top w:val="none" w:sz="0" w:space="0" w:color="auto"/>
            <w:left w:val="none" w:sz="0" w:space="0" w:color="auto"/>
            <w:bottom w:val="none" w:sz="0" w:space="0" w:color="auto"/>
            <w:right w:val="none" w:sz="0" w:space="0" w:color="auto"/>
          </w:divBdr>
        </w:div>
        <w:div w:id="1509248476">
          <w:marLeft w:val="640"/>
          <w:marRight w:val="0"/>
          <w:marTop w:val="0"/>
          <w:marBottom w:val="0"/>
          <w:divBdr>
            <w:top w:val="none" w:sz="0" w:space="0" w:color="auto"/>
            <w:left w:val="none" w:sz="0" w:space="0" w:color="auto"/>
            <w:bottom w:val="none" w:sz="0" w:space="0" w:color="auto"/>
            <w:right w:val="none" w:sz="0" w:space="0" w:color="auto"/>
          </w:divBdr>
        </w:div>
        <w:div w:id="1512187355">
          <w:marLeft w:val="640"/>
          <w:marRight w:val="0"/>
          <w:marTop w:val="0"/>
          <w:marBottom w:val="0"/>
          <w:divBdr>
            <w:top w:val="none" w:sz="0" w:space="0" w:color="auto"/>
            <w:left w:val="none" w:sz="0" w:space="0" w:color="auto"/>
            <w:bottom w:val="none" w:sz="0" w:space="0" w:color="auto"/>
            <w:right w:val="none" w:sz="0" w:space="0" w:color="auto"/>
          </w:divBdr>
        </w:div>
        <w:div w:id="1531261092">
          <w:marLeft w:val="640"/>
          <w:marRight w:val="0"/>
          <w:marTop w:val="0"/>
          <w:marBottom w:val="0"/>
          <w:divBdr>
            <w:top w:val="none" w:sz="0" w:space="0" w:color="auto"/>
            <w:left w:val="none" w:sz="0" w:space="0" w:color="auto"/>
            <w:bottom w:val="none" w:sz="0" w:space="0" w:color="auto"/>
            <w:right w:val="none" w:sz="0" w:space="0" w:color="auto"/>
          </w:divBdr>
        </w:div>
        <w:div w:id="1547176497">
          <w:marLeft w:val="640"/>
          <w:marRight w:val="0"/>
          <w:marTop w:val="0"/>
          <w:marBottom w:val="0"/>
          <w:divBdr>
            <w:top w:val="none" w:sz="0" w:space="0" w:color="auto"/>
            <w:left w:val="none" w:sz="0" w:space="0" w:color="auto"/>
            <w:bottom w:val="none" w:sz="0" w:space="0" w:color="auto"/>
            <w:right w:val="none" w:sz="0" w:space="0" w:color="auto"/>
          </w:divBdr>
        </w:div>
        <w:div w:id="1614820028">
          <w:marLeft w:val="640"/>
          <w:marRight w:val="0"/>
          <w:marTop w:val="0"/>
          <w:marBottom w:val="0"/>
          <w:divBdr>
            <w:top w:val="none" w:sz="0" w:space="0" w:color="auto"/>
            <w:left w:val="none" w:sz="0" w:space="0" w:color="auto"/>
            <w:bottom w:val="none" w:sz="0" w:space="0" w:color="auto"/>
            <w:right w:val="none" w:sz="0" w:space="0" w:color="auto"/>
          </w:divBdr>
        </w:div>
        <w:div w:id="1721129927">
          <w:marLeft w:val="640"/>
          <w:marRight w:val="0"/>
          <w:marTop w:val="0"/>
          <w:marBottom w:val="0"/>
          <w:divBdr>
            <w:top w:val="none" w:sz="0" w:space="0" w:color="auto"/>
            <w:left w:val="none" w:sz="0" w:space="0" w:color="auto"/>
            <w:bottom w:val="none" w:sz="0" w:space="0" w:color="auto"/>
            <w:right w:val="none" w:sz="0" w:space="0" w:color="auto"/>
          </w:divBdr>
        </w:div>
        <w:div w:id="1790666857">
          <w:marLeft w:val="640"/>
          <w:marRight w:val="0"/>
          <w:marTop w:val="0"/>
          <w:marBottom w:val="0"/>
          <w:divBdr>
            <w:top w:val="none" w:sz="0" w:space="0" w:color="auto"/>
            <w:left w:val="none" w:sz="0" w:space="0" w:color="auto"/>
            <w:bottom w:val="none" w:sz="0" w:space="0" w:color="auto"/>
            <w:right w:val="none" w:sz="0" w:space="0" w:color="auto"/>
          </w:divBdr>
        </w:div>
        <w:div w:id="1831407516">
          <w:marLeft w:val="640"/>
          <w:marRight w:val="0"/>
          <w:marTop w:val="0"/>
          <w:marBottom w:val="0"/>
          <w:divBdr>
            <w:top w:val="none" w:sz="0" w:space="0" w:color="auto"/>
            <w:left w:val="none" w:sz="0" w:space="0" w:color="auto"/>
            <w:bottom w:val="none" w:sz="0" w:space="0" w:color="auto"/>
            <w:right w:val="none" w:sz="0" w:space="0" w:color="auto"/>
          </w:divBdr>
        </w:div>
        <w:div w:id="1932808735">
          <w:marLeft w:val="640"/>
          <w:marRight w:val="0"/>
          <w:marTop w:val="0"/>
          <w:marBottom w:val="0"/>
          <w:divBdr>
            <w:top w:val="none" w:sz="0" w:space="0" w:color="auto"/>
            <w:left w:val="none" w:sz="0" w:space="0" w:color="auto"/>
            <w:bottom w:val="none" w:sz="0" w:space="0" w:color="auto"/>
            <w:right w:val="none" w:sz="0" w:space="0" w:color="auto"/>
          </w:divBdr>
        </w:div>
      </w:divsChild>
    </w:div>
    <w:div w:id="250085950">
      <w:bodyDiv w:val="1"/>
      <w:marLeft w:val="0"/>
      <w:marRight w:val="0"/>
      <w:marTop w:val="0"/>
      <w:marBottom w:val="0"/>
      <w:divBdr>
        <w:top w:val="none" w:sz="0" w:space="0" w:color="auto"/>
        <w:left w:val="none" w:sz="0" w:space="0" w:color="auto"/>
        <w:bottom w:val="none" w:sz="0" w:space="0" w:color="auto"/>
        <w:right w:val="none" w:sz="0" w:space="0" w:color="auto"/>
      </w:divBdr>
    </w:div>
    <w:div w:id="250310884">
      <w:bodyDiv w:val="1"/>
      <w:marLeft w:val="0"/>
      <w:marRight w:val="0"/>
      <w:marTop w:val="0"/>
      <w:marBottom w:val="0"/>
      <w:divBdr>
        <w:top w:val="none" w:sz="0" w:space="0" w:color="auto"/>
        <w:left w:val="none" w:sz="0" w:space="0" w:color="auto"/>
        <w:bottom w:val="none" w:sz="0" w:space="0" w:color="auto"/>
        <w:right w:val="none" w:sz="0" w:space="0" w:color="auto"/>
      </w:divBdr>
    </w:div>
    <w:div w:id="251622737">
      <w:bodyDiv w:val="1"/>
      <w:marLeft w:val="0"/>
      <w:marRight w:val="0"/>
      <w:marTop w:val="0"/>
      <w:marBottom w:val="0"/>
      <w:divBdr>
        <w:top w:val="none" w:sz="0" w:space="0" w:color="auto"/>
        <w:left w:val="none" w:sz="0" w:space="0" w:color="auto"/>
        <w:bottom w:val="none" w:sz="0" w:space="0" w:color="auto"/>
        <w:right w:val="none" w:sz="0" w:space="0" w:color="auto"/>
      </w:divBdr>
    </w:div>
    <w:div w:id="255603166">
      <w:bodyDiv w:val="1"/>
      <w:marLeft w:val="0"/>
      <w:marRight w:val="0"/>
      <w:marTop w:val="0"/>
      <w:marBottom w:val="0"/>
      <w:divBdr>
        <w:top w:val="none" w:sz="0" w:space="0" w:color="auto"/>
        <w:left w:val="none" w:sz="0" w:space="0" w:color="auto"/>
        <w:bottom w:val="none" w:sz="0" w:space="0" w:color="auto"/>
        <w:right w:val="none" w:sz="0" w:space="0" w:color="auto"/>
      </w:divBdr>
      <w:divsChild>
        <w:div w:id="2828079">
          <w:marLeft w:val="640"/>
          <w:marRight w:val="0"/>
          <w:marTop w:val="0"/>
          <w:marBottom w:val="0"/>
          <w:divBdr>
            <w:top w:val="none" w:sz="0" w:space="0" w:color="auto"/>
            <w:left w:val="none" w:sz="0" w:space="0" w:color="auto"/>
            <w:bottom w:val="none" w:sz="0" w:space="0" w:color="auto"/>
            <w:right w:val="none" w:sz="0" w:space="0" w:color="auto"/>
          </w:divBdr>
        </w:div>
        <w:div w:id="68504445">
          <w:marLeft w:val="640"/>
          <w:marRight w:val="0"/>
          <w:marTop w:val="0"/>
          <w:marBottom w:val="0"/>
          <w:divBdr>
            <w:top w:val="none" w:sz="0" w:space="0" w:color="auto"/>
            <w:left w:val="none" w:sz="0" w:space="0" w:color="auto"/>
            <w:bottom w:val="none" w:sz="0" w:space="0" w:color="auto"/>
            <w:right w:val="none" w:sz="0" w:space="0" w:color="auto"/>
          </w:divBdr>
        </w:div>
        <w:div w:id="84957307">
          <w:marLeft w:val="640"/>
          <w:marRight w:val="0"/>
          <w:marTop w:val="0"/>
          <w:marBottom w:val="0"/>
          <w:divBdr>
            <w:top w:val="none" w:sz="0" w:space="0" w:color="auto"/>
            <w:left w:val="none" w:sz="0" w:space="0" w:color="auto"/>
            <w:bottom w:val="none" w:sz="0" w:space="0" w:color="auto"/>
            <w:right w:val="none" w:sz="0" w:space="0" w:color="auto"/>
          </w:divBdr>
        </w:div>
        <w:div w:id="88040015">
          <w:marLeft w:val="640"/>
          <w:marRight w:val="0"/>
          <w:marTop w:val="0"/>
          <w:marBottom w:val="0"/>
          <w:divBdr>
            <w:top w:val="none" w:sz="0" w:space="0" w:color="auto"/>
            <w:left w:val="none" w:sz="0" w:space="0" w:color="auto"/>
            <w:bottom w:val="none" w:sz="0" w:space="0" w:color="auto"/>
            <w:right w:val="none" w:sz="0" w:space="0" w:color="auto"/>
          </w:divBdr>
        </w:div>
        <w:div w:id="137770169">
          <w:marLeft w:val="640"/>
          <w:marRight w:val="0"/>
          <w:marTop w:val="0"/>
          <w:marBottom w:val="0"/>
          <w:divBdr>
            <w:top w:val="none" w:sz="0" w:space="0" w:color="auto"/>
            <w:left w:val="none" w:sz="0" w:space="0" w:color="auto"/>
            <w:bottom w:val="none" w:sz="0" w:space="0" w:color="auto"/>
            <w:right w:val="none" w:sz="0" w:space="0" w:color="auto"/>
          </w:divBdr>
        </w:div>
        <w:div w:id="149249495">
          <w:marLeft w:val="640"/>
          <w:marRight w:val="0"/>
          <w:marTop w:val="0"/>
          <w:marBottom w:val="0"/>
          <w:divBdr>
            <w:top w:val="none" w:sz="0" w:space="0" w:color="auto"/>
            <w:left w:val="none" w:sz="0" w:space="0" w:color="auto"/>
            <w:bottom w:val="none" w:sz="0" w:space="0" w:color="auto"/>
            <w:right w:val="none" w:sz="0" w:space="0" w:color="auto"/>
          </w:divBdr>
        </w:div>
        <w:div w:id="164327698">
          <w:marLeft w:val="640"/>
          <w:marRight w:val="0"/>
          <w:marTop w:val="0"/>
          <w:marBottom w:val="0"/>
          <w:divBdr>
            <w:top w:val="none" w:sz="0" w:space="0" w:color="auto"/>
            <w:left w:val="none" w:sz="0" w:space="0" w:color="auto"/>
            <w:bottom w:val="none" w:sz="0" w:space="0" w:color="auto"/>
            <w:right w:val="none" w:sz="0" w:space="0" w:color="auto"/>
          </w:divBdr>
        </w:div>
        <w:div w:id="190146701">
          <w:marLeft w:val="640"/>
          <w:marRight w:val="0"/>
          <w:marTop w:val="0"/>
          <w:marBottom w:val="0"/>
          <w:divBdr>
            <w:top w:val="none" w:sz="0" w:space="0" w:color="auto"/>
            <w:left w:val="none" w:sz="0" w:space="0" w:color="auto"/>
            <w:bottom w:val="none" w:sz="0" w:space="0" w:color="auto"/>
            <w:right w:val="none" w:sz="0" w:space="0" w:color="auto"/>
          </w:divBdr>
        </w:div>
        <w:div w:id="242763461">
          <w:marLeft w:val="640"/>
          <w:marRight w:val="0"/>
          <w:marTop w:val="0"/>
          <w:marBottom w:val="0"/>
          <w:divBdr>
            <w:top w:val="none" w:sz="0" w:space="0" w:color="auto"/>
            <w:left w:val="none" w:sz="0" w:space="0" w:color="auto"/>
            <w:bottom w:val="none" w:sz="0" w:space="0" w:color="auto"/>
            <w:right w:val="none" w:sz="0" w:space="0" w:color="auto"/>
          </w:divBdr>
        </w:div>
        <w:div w:id="323434762">
          <w:marLeft w:val="640"/>
          <w:marRight w:val="0"/>
          <w:marTop w:val="0"/>
          <w:marBottom w:val="0"/>
          <w:divBdr>
            <w:top w:val="none" w:sz="0" w:space="0" w:color="auto"/>
            <w:left w:val="none" w:sz="0" w:space="0" w:color="auto"/>
            <w:bottom w:val="none" w:sz="0" w:space="0" w:color="auto"/>
            <w:right w:val="none" w:sz="0" w:space="0" w:color="auto"/>
          </w:divBdr>
        </w:div>
        <w:div w:id="371467840">
          <w:marLeft w:val="640"/>
          <w:marRight w:val="0"/>
          <w:marTop w:val="0"/>
          <w:marBottom w:val="0"/>
          <w:divBdr>
            <w:top w:val="none" w:sz="0" w:space="0" w:color="auto"/>
            <w:left w:val="none" w:sz="0" w:space="0" w:color="auto"/>
            <w:bottom w:val="none" w:sz="0" w:space="0" w:color="auto"/>
            <w:right w:val="none" w:sz="0" w:space="0" w:color="auto"/>
          </w:divBdr>
        </w:div>
        <w:div w:id="374963067">
          <w:marLeft w:val="640"/>
          <w:marRight w:val="0"/>
          <w:marTop w:val="0"/>
          <w:marBottom w:val="0"/>
          <w:divBdr>
            <w:top w:val="none" w:sz="0" w:space="0" w:color="auto"/>
            <w:left w:val="none" w:sz="0" w:space="0" w:color="auto"/>
            <w:bottom w:val="none" w:sz="0" w:space="0" w:color="auto"/>
            <w:right w:val="none" w:sz="0" w:space="0" w:color="auto"/>
          </w:divBdr>
        </w:div>
        <w:div w:id="397019510">
          <w:marLeft w:val="640"/>
          <w:marRight w:val="0"/>
          <w:marTop w:val="0"/>
          <w:marBottom w:val="0"/>
          <w:divBdr>
            <w:top w:val="none" w:sz="0" w:space="0" w:color="auto"/>
            <w:left w:val="none" w:sz="0" w:space="0" w:color="auto"/>
            <w:bottom w:val="none" w:sz="0" w:space="0" w:color="auto"/>
            <w:right w:val="none" w:sz="0" w:space="0" w:color="auto"/>
          </w:divBdr>
        </w:div>
        <w:div w:id="417678620">
          <w:marLeft w:val="640"/>
          <w:marRight w:val="0"/>
          <w:marTop w:val="0"/>
          <w:marBottom w:val="0"/>
          <w:divBdr>
            <w:top w:val="none" w:sz="0" w:space="0" w:color="auto"/>
            <w:left w:val="none" w:sz="0" w:space="0" w:color="auto"/>
            <w:bottom w:val="none" w:sz="0" w:space="0" w:color="auto"/>
            <w:right w:val="none" w:sz="0" w:space="0" w:color="auto"/>
          </w:divBdr>
        </w:div>
        <w:div w:id="418403283">
          <w:marLeft w:val="640"/>
          <w:marRight w:val="0"/>
          <w:marTop w:val="0"/>
          <w:marBottom w:val="0"/>
          <w:divBdr>
            <w:top w:val="none" w:sz="0" w:space="0" w:color="auto"/>
            <w:left w:val="none" w:sz="0" w:space="0" w:color="auto"/>
            <w:bottom w:val="none" w:sz="0" w:space="0" w:color="auto"/>
            <w:right w:val="none" w:sz="0" w:space="0" w:color="auto"/>
          </w:divBdr>
        </w:div>
        <w:div w:id="459812211">
          <w:marLeft w:val="640"/>
          <w:marRight w:val="0"/>
          <w:marTop w:val="0"/>
          <w:marBottom w:val="0"/>
          <w:divBdr>
            <w:top w:val="none" w:sz="0" w:space="0" w:color="auto"/>
            <w:left w:val="none" w:sz="0" w:space="0" w:color="auto"/>
            <w:bottom w:val="none" w:sz="0" w:space="0" w:color="auto"/>
            <w:right w:val="none" w:sz="0" w:space="0" w:color="auto"/>
          </w:divBdr>
        </w:div>
        <w:div w:id="478036875">
          <w:marLeft w:val="640"/>
          <w:marRight w:val="0"/>
          <w:marTop w:val="0"/>
          <w:marBottom w:val="0"/>
          <w:divBdr>
            <w:top w:val="none" w:sz="0" w:space="0" w:color="auto"/>
            <w:left w:val="none" w:sz="0" w:space="0" w:color="auto"/>
            <w:bottom w:val="none" w:sz="0" w:space="0" w:color="auto"/>
            <w:right w:val="none" w:sz="0" w:space="0" w:color="auto"/>
          </w:divBdr>
        </w:div>
        <w:div w:id="489909813">
          <w:marLeft w:val="640"/>
          <w:marRight w:val="0"/>
          <w:marTop w:val="0"/>
          <w:marBottom w:val="0"/>
          <w:divBdr>
            <w:top w:val="none" w:sz="0" w:space="0" w:color="auto"/>
            <w:left w:val="none" w:sz="0" w:space="0" w:color="auto"/>
            <w:bottom w:val="none" w:sz="0" w:space="0" w:color="auto"/>
            <w:right w:val="none" w:sz="0" w:space="0" w:color="auto"/>
          </w:divBdr>
        </w:div>
        <w:div w:id="518128906">
          <w:marLeft w:val="640"/>
          <w:marRight w:val="0"/>
          <w:marTop w:val="0"/>
          <w:marBottom w:val="0"/>
          <w:divBdr>
            <w:top w:val="none" w:sz="0" w:space="0" w:color="auto"/>
            <w:left w:val="none" w:sz="0" w:space="0" w:color="auto"/>
            <w:bottom w:val="none" w:sz="0" w:space="0" w:color="auto"/>
            <w:right w:val="none" w:sz="0" w:space="0" w:color="auto"/>
          </w:divBdr>
        </w:div>
        <w:div w:id="558366861">
          <w:marLeft w:val="640"/>
          <w:marRight w:val="0"/>
          <w:marTop w:val="0"/>
          <w:marBottom w:val="0"/>
          <w:divBdr>
            <w:top w:val="none" w:sz="0" w:space="0" w:color="auto"/>
            <w:left w:val="none" w:sz="0" w:space="0" w:color="auto"/>
            <w:bottom w:val="none" w:sz="0" w:space="0" w:color="auto"/>
            <w:right w:val="none" w:sz="0" w:space="0" w:color="auto"/>
          </w:divBdr>
        </w:div>
        <w:div w:id="570192212">
          <w:marLeft w:val="640"/>
          <w:marRight w:val="0"/>
          <w:marTop w:val="0"/>
          <w:marBottom w:val="0"/>
          <w:divBdr>
            <w:top w:val="none" w:sz="0" w:space="0" w:color="auto"/>
            <w:left w:val="none" w:sz="0" w:space="0" w:color="auto"/>
            <w:bottom w:val="none" w:sz="0" w:space="0" w:color="auto"/>
            <w:right w:val="none" w:sz="0" w:space="0" w:color="auto"/>
          </w:divBdr>
        </w:div>
        <w:div w:id="612326791">
          <w:marLeft w:val="640"/>
          <w:marRight w:val="0"/>
          <w:marTop w:val="0"/>
          <w:marBottom w:val="0"/>
          <w:divBdr>
            <w:top w:val="none" w:sz="0" w:space="0" w:color="auto"/>
            <w:left w:val="none" w:sz="0" w:space="0" w:color="auto"/>
            <w:bottom w:val="none" w:sz="0" w:space="0" w:color="auto"/>
            <w:right w:val="none" w:sz="0" w:space="0" w:color="auto"/>
          </w:divBdr>
        </w:div>
        <w:div w:id="619797648">
          <w:marLeft w:val="640"/>
          <w:marRight w:val="0"/>
          <w:marTop w:val="0"/>
          <w:marBottom w:val="0"/>
          <w:divBdr>
            <w:top w:val="none" w:sz="0" w:space="0" w:color="auto"/>
            <w:left w:val="none" w:sz="0" w:space="0" w:color="auto"/>
            <w:bottom w:val="none" w:sz="0" w:space="0" w:color="auto"/>
            <w:right w:val="none" w:sz="0" w:space="0" w:color="auto"/>
          </w:divBdr>
        </w:div>
        <w:div w:id="645473898">
          <w:marLeft w:val="640"/>
          <w:marRight w:val="0"/>
          <w:marTop w:val="0"/>
          <w:marBottom w:val="0"/>
          <w:divBdr>
            <w:top w:val="none" w:sz="0" w:space="0" w:color="auto"/>
            <w:left w:val="none" w:sz="0" w:space="0" w:color="auto"/>
            <w:bottom w:val="none" w:sz="0" w:space="0" w:color="auto"/>
            <w:right w:val="none" w:sz="0" w:space="0" w:color="auto"/>
          </w:divBdr>
        </w:div>
        <w:div w:id="656614671">
          <w:marLeft w:val="640"/>
          <w:marRight w:val="0"/>
          <w:marTop w:val="0"/>
          <w:marBottom w:val="0"/>
          <w:divBdr>
            <w:top w:val="none" w:sz="0" w:space="0" w:color="auto"/>
            <w:left w:val="none" w:sz="0" w:space="0" w:color="auto"/>
            <w:bottom w:val="none" w:sz="0" w:space="0" w:color="auto"/>
            <w:right w:val="none" w:sz="0" w:space="0" w:color="auto"/>
          </w:divBdr>
        </w:div>
        <w:div w:id="666594928">
          <w:marLeft w:val="640"/>
          <w:marRight w:val="0"/>
          <w:marTop w:val="0"/>
          <w:marBottom w:val="0"/>
          <w:divBdr>
            <w:top w:val="none" w:sz="0" w:space="0" w:color="auto"/>
            <w:left w:val="none" w:sz="0" w:space="0" w:color="auto"/>
            <w:bottom w:val="none" w:sz="0" w:space="0" w:color="auto"/>
            <w:right w:val="none" w:sz="0" w:space="0" w:color="auto"/>
          </w:divBdr>
        </w:div>
        <w:div w:id="694503149">
          <w:marLeft w:val="640"/>
          <w:marRight w:val="0"/>
          <w:marTop w:val="0"/>
          <w:marBottom w:val="0"/>
          <w:divBdr>
            <w:top w:val="none" w:sz="0" w:space="0" w:color="auto"/>
            <w:left w:val="none" w:sz="0" w:space="0" w:color="auto"/>
            <w:bottom w:val="none" w:sz="0" w:space="0" w:color="auto"/>
            <w:right w:val="none" w:sz="0" w:space="0" w:color="auto"/>
          </w:divBdr>
        </w:div>
        <w:div w:id="731588171">
          <w:marLeft w:val="640"/>
          <w:marRight w:val="0"/>
          <w:marTop w:val="0"/>
          <w:marBottom w:val="0"/>
          <w:divBdr>
            <w:top w:val="none" w:sz="0" w:space="0" w:color="auto"/>
            <w:left w:val="none" w:sz="0" w:space="0" w:color="auto"/>
            <w:bottom w:val="none" w:sz="0" w:space="0" w:color="auto"/>
            <w:right w:val="none" w:sz="0" w:space="0" w:color="auto"/>
          </w:divBdr>
        </w:div>
        <w:div w:id="791175441">
          <w:marLeft w:val="640"/>
          <w:marRight w:val="0"/>
          <w:marTop w:val="0"/>
          <w:marBottom w:val="0"/>
          <w:divBdr>
            <w:top w:val="none" w:sz="0" w:space="0" w:color="auto"/>
            <w:left w:val="none" w:sz="0" w:space="0" w:color="auto"/>
            <w:bottom w:val="none" w:sz="0" w:space="0" w:color="auto"/>
            <w:right w:val="none" w:sz="0" w:space="0" w:color="auto"/>
          </w:divBdr>
        </w:div>
        <w:div w:id="805052993">
          <w:marLeft w:val="640"/>
          <w:marRight w:val="0"/>
          <w:marTop w:val="0"/>
          <w:marBottom w:val="0"/>
          <w:divBdr>
            <w:top w:val="none" w:sz="0" w:space="0" w:color="auto"/>
            <w:left w:val="none" w:sz="0" w:space="0" w:color="auto"/>
            <w:bottom w:val="none" w:sz="0" w:space="0" w:color="auto"/>
            <w:right w:val="none" w:sz="0" w:space="0" w:color="auto"/>
          </w:divBdr>
        </w:div>
        <w:div w:id="811488727">
          <w:marLeft w:val="640"/>
          <w:marRight w:val="0"/>
          <w:marTop w:val="0"/>
          <w:marBottom w:val="0"/>
          <w:divBdr>
            <w:top w:val="none" w:sz="0" w:space="0" w:color="auto"/>
            <w:left w:val="none" w:sz="0" w:space="0" w:color="auto"/>
            <w:bottom w:val="none" w:sz="0" w:space="0" w:color="auto"/>
            <w:right w:val="none" w:sz="0" w:space="0" w:color="auto"/>
          </w:divBdr>
        </w:div>
        <w:div w:id="832912703">
          <w:marLeft w:val="640"/>
          <w:marRight w:val="0"/>
          <w:marTop w:val="0"/>
          <w:marBottom w:val="0"/>
          <w:divBdr>
            <w:top w:val="none" w:sz="0" w:space="0" w:color="auto"/>
            <w:left w:val="none" w:sz="0" w:space="0" w:color="auto"/>
            <w:bottom w:val="none" w:sz="0" w:space="0" w:color="auto"/>
            <w:right w:val="none" w:sz="0" w:space="0" w:color="auto"/>
          </w:divBdr>
        </w:div>
        <w:div w:id="838156587">
          <w:marLeft w:val="640"/>
          <w:marRight w:val="0"/>
          <w:marTop w:val="0"/>
          <w:marBottom w:val="0"/>
          <w:divBdr>
            <w:top w:val="none" w:sz="0" w:space="0" w:color="auto"/>
            <w:left w:val="none" w:sz="0" w:space="0" w:color="auto"/>
            <w:bottom w:val="none" w:sz="0" w:space="0" w:color="auto"/>
            <w:right w:val="none" w:sz="0" w:space="0" w:color="auto"/>
          </w:divBdr>
        </w:div>
        <w:div w:id="851144766">
          <w:marLeft w:val="640"/>
          <w:marRight w:val="0"/>
          <w:marTop w:val="0"/>
          <w:marBottom w:val="0"/>
          <w:divBdr>
            <w:top w:val="none" w:sz="0" w:space="0" w:color="auto"/>
            <w:left w:val="none" w:sz="0" w:space="0" w:color="auto"/>
            <w:bottom w:val="none" w:sz="0" w:space="0" w:color="auto"/>
            <w:right w:val="none" w:sz="0" w:space="0" w:color="auto"/>
          </w:divBdr>
        </w:div>
        <w:div w:id="920213345">
          <w:marLeft w:val="640"/>
          <w:marRight w:val="0"/>
          <w:marTop w:val="0"/>
          <w:marBottom w:val="0"/>
          <w:divBdr>
            <w:top w:val="none" w:sz="0" w:space="0" w:color="auto"/>
            <w:left w:val="none" w:sz="0" w:space="0" w:color="auto"/>
            <w:bottom w:val="none" w:sz="0" w:space="0" w:color="auto"/>
            <w:right w:val="none" w:sz="0" w:space="0" w:color="auto"/>
          </w:divBdr>
        </w:div>
        <w:div w:id="962033759">
          <w:marLeft w:val="640"/>
          <w:marRight w:val="0"/>
          <w:marTop w:val="0"/>
          <w:marBottom w:val="0"/>
          <w:divBdr>
            <w:top w:val="none" w:sz="0" w:space="0" w:color="auto"/>
            <w:left w:val="none" w:sz="0" w:space="0" w:color="auto"/>
            <w:bottom w:val="none" w:sz="0" w:space="0" w:color="auto"/>
            <w:right w:val="none" w:sz="0" w:space="0" w:color="auto"/>
          </w:divBdr>
        </w:div>
        <w:div w:id="981621762">
          <w:marLeft w:val="640"/>
          <w:marRight w:val="0"/>
          <w:marTop w:val="0"/>
          <w:marBottom w:val="0"/>
          <w:divBdr>
            <w:top w:val="none" w:sz="0" w:space="0" w:color="auto"/>
            <w:left w:val="none" w:sz="0" w:space="0" w:color="auto"/>
            <w:bottom w:val="none" w:sz="0" w:space="0" w:color="auto"/>
            <w:right w:val="none" w:sz="0" w:space="0" w:color="auto"/>
          </w:divBdr>
        </w:div>
        <w:div w:id="989334557">
          <w:marLeft w:val="640"/>
          <w:marRight w:val="0"/>
          <w:marTop w:val="0"/>
          <w:marBottom w:val="0"/>
          <w:divBdr>
            <w:top w:val="none" w:sz="0" w:space="0" w:color="auto"/>
            <w:left w:val="none" w:sz="0" w:space="0" w:color="auto"/>
            <w:bottom w:val="none" w:sz="0" w:space="0" w:color="auto"/>
            <w:right w:val="none" w:sz="0" w:space="0" w:color="auto"/>
          </w:divBdr>
        </w:div>
        <w:div w:id="998733559">
          <w:marLeft w:val="640"/>
          <w:marRight w:val="0"/>
          <w:marTop w:val="0"/>
          <w:marBottom w:val="0"/>
          <w:divBdr>
            <w:top w:val="none" w:sz="0" w:space="0" w:color="auto"/>
            <w:left w:val="none" w:sz="0" w:space="0" w:color="auto"/>
            <w:bottom w:val="none" w:sz="0" w:space="0" w:color="auto"/>
            <w:right w:val="none" w:sz="0" w:space="0" w:color="auto"/>
          </w:divBdr>
        </w:div>
        <w:div w:id="1007827054">
          <w:marLeft w:val="640"/>
          <w:marRight w:val="0"/>
          <w:marTop w:val="0"/>
          <w:marBottom w:val="0"/>
          <w:divBdr>
            <w:top w:val="none" w:sz="0" w:space="0" w:color="auto"/>
            <w:left w:val="none" w:sz="0" w:space="0" w:color="auto"/>
            <w:bottom w:val="none" w:sz="0" w:space="0" w:color="auto"/>
            <w:right w:val="none" w:sz="0" w:space="0" w:color="auto"/>
          </w:divBdr>
        </w:div>
        <w:div w:id="1014772387">
          <w:marLeft w:val="640"/>
          <w:marRight w:val="0"/>
          <w:marTop w:val="0"/>
          <w:marBottom w:val="0"/>
          <w:divBdr>
            <w:top w:val="none" w:sz="0" w:space="0" w:color="auto"/>
            <w:left w:val="none" w:sz="0" w:space="0" w:color="auto"/>
            <w:bottom w:val="none" w:sz="0" w:space="0" w:color="auto"/>
            <w:right w:val="none" w:sz="0" w:space="0" w:color="auto"/>
          </w:divBdr>
        </w:div>
        <w:div w:id="1019969278">
          <w:marLeft w:val="640"/>
          <w:marRight w:val="0"/>
          <w:marTop w:val="0"/>
          <w:marBottom w:val="0"/>
          <w:divBdr>
            <w:top w:val="none" w:sz="0" w:space="0" w:color="auto"/>
            <w:left w:val="none" w:sz="0" w:space="0" w:color="auto"/>
            <w:bottom w:val="none" w:sz="0" w:space="0" w:color="auto"/>
            <w:right w:val="none" w:sz="0" w:space="0" w:color="auto"/>
          </w:divBdr>
        </w:div>
        <w:div w:id="1057315017">
          <w:marLeft w:val="640"/>
          <w:marRight w:val="0"/>
          <w:marTop w:val="0"/>
          <w:marBottom w:val="0"/>
          <w:divBdr>
            <w:top w:val="none" w:sz="0" w:space="0" w:color="auto"/>
            <w:left w:val="none" w:sz="0" w:space="0" w:color="auto"/>
            <w:bottom w:val="none" w:sz="0" w:space="0" w:color="auto"/>
            <w:right w:val="none" w:sz="0" w:space="0" w:color="auto"/>
          </w:divBdr>
        </w:div>
        <w:div w:id="1088581784">
          <w:marLeft w:val="640"/>
          <w:marRight w:val="0"/>
          <w:marTop w:val="0"/>
          <w:marBottom w:val="0"/>
          <w:divBdr>
            <w:top w:val="none" w:sz="0" w:space="0" w:color="auto"/>
            <w:left w:val="none" w:sz="0" w:space="0" w:color="auto"/>
            <w:bottom w:val="none" w:sz="0" w:space="0" w:color="auto"/>
            <w:right w:val="none" w:sz="0" w:space="0" w:color="auto"/>
          </w:divBdr>
        </w:div>
        <w:div w:id="1138566683">
          <w:marLeft w:val="640"/>
          <w:marRight w:val="0"/>
          <w:marTop w:val="0"/>
          <w:marBottom w:val="0"/>
          <w:divBdr>
            <w:top w:val="none" w:sz="0" w:space="0" w:color="auto"/>
            <w:left w:val="none" w:sz="0" w:space="0" w:color="auto"/>
            <w:bottom w:val="none" w:sz="0" w:space="0" w:color="auto"/>
            <w:right w:val="none" w:sz="0" w:space="0" w:color="auto"/>
          </w:divBdr>
        </w:div>
        <w:div w:id="1162165644">
          <w:marLeft w:val="640"/>
          <w:marRight w:val="0"/>
          <w:marTop w:val="0"/>
          <w:marBottom w:val="0"/>
          <w:divBdr>
            <w:top w:val="none" w:sz="0" w:space="0" w:color="auto"/>
            <w:left w:val="none" w:sz="0" w:space="0" w:color="auto"/>
            <w:bottom w:val="none" w:sz="0" w:space="0" w:color="auto"/>
            <w:right w:val="none" w:sz="0" w:space="0" w:color="auto"/>
          </w:divBdr>
        </w:div>
        <w:div w:id="1206940649">
          <w:marLeft w:val="640"/>
          <w:marRight w:val="0"/>
          <w:marTop w:val="0"/>
          <w:marBottom w:val="0"/>
          <w:divBdr>
            <w:top w:val="none" w:sz="0" w:space="0" w:color="auto"/>
            <w:left w:val="none" w:sz="0" w:space="0" w:color="auto"/>
            <w:bottom w:val="none" w:sz="0" w:space="0" w:color="auto"/>
            <w:right w:val="none" w:sz="0" w:space="0" w:color="auto"/>
          </w:divBdr>
        </w:div>
        <w:div w:id="1212813122">
          <w:marLeft w:val="640"/>
          <w:marRight w:val="0"/>
          <w:marTop w:val="0"/>
          <w:marBottom w:val="0"/>
          <w:divBdr>
            <w:top w:val="none" w:sz="0" w:space="0" w:color="auto"/>
            <w:left w:val="none" w:sz="0" w:space="0" w:color="auto"/>
            <w:bottom w:val="none" w:sz="0" w:space="0" w:color="auto"/>
            <w:right w:val="none" w:sz="0" w:space="0" w:color="auto"/>
          </w:divBdr>
        </w:div>
        <w:div w:id="1255473476">
          <w:marLeft w:val="640"/>
          <w:marRight w:val="0"/>
          <w:marTop w:val="0"/>
          <w:marBottom w:val="0"/>
          <w:divBdr>
            <w:top w:val="none" w:sz="0" w:space="0" w:color="auto"/>
            <w:left w:val="none" w:sz="0" w:space="0" w:color="auto"/>
            <w:bottom w:val="none" w:sz="0" w:space="0" w:color="auto"/>
            <w:right w:val="none" w:sz="0" w:space="0" w:color="auto"/>
          </w:divBdr>
        </w:div>
        <w:div w:id="1255826650">
          <w:marLeft w:val="640"/>
          <w:marRight w:val="0"/>
          <w:marTop w:val="0"/>
          <w:marBottom w:val="0"/>
          <w:divBdr>
            <w:top w:val="none" w:sz="0" w:space="0" w:color="auto"/>
            <w:left w:val="none" w:sz="0" w:space="0" w:color="auto"/>
            <w:bottom w:val="none" w:sz="0" w:space="0" w:color="auto"/>
            <w:right w:val="none" w:sz="0" w:space="0" w:color="auto"/>
          </w:divBdr>
        </w:div>
        <w:div w:id="1313102840">
          <w:marLeft w:val="640"/>
          <w:marRight w:val="0"/>
          <w:marTop w:val="0"/>
          <w:marBottom w:val="0"/>
          <w:divBdr>
            <w:top w:val="none" w:sz="0" w:space="0" w:color="auto"/>
            <w:left w:val="none" w:sz="0" w:space="0" w:color="auto"/>
            <w:bottom w:val="none" w:sz="0" w:space="0" w:color="auto"/>
            <w:right w:val="none" w:sz="0" w:space="0" w:color="auto"/>
          </w:divBdr>
        </w:div>
        <w:div w:id="1318801846">
          <w:marLeft w:val="640"/>
          <w:marRight w:val="0"/>
          <w:marTop w:val="0"/>
          <w:marBottom w:val="0"/>
          <w:divBdr>
            <w:top w:val="none" w:sz="0" w:space="0" w:color="auto"/>
            <w:left w:val="none" w:sz="0" w:space="0" w:color="auto"/>
            <w:bottom w:val="none" w:sz="0" w:space="0" w:color="auto"/>
            <w:right w:val="none" w:sz="0" w:space="0" w:color="auto"/>
          </w:divBdr>
        </w:div>
        <w:div w:id="1332219733">
          <w:marLeft w:val="640"/>
          <w:marRight w:val="0"/>
          <w:marTop w:val="0"/>
          <w:marBottom w:val="0"/>
          <w:divBdr>
            <w:top w:val="none" w:sz="0" w:space="0" w:color="auto"/>
            <w:left w:val="none" w:sz="0" w:space="0" w:color="auto"/>
            <w:bottom w:val="none" w:sz="0" w:space="0" w:color="auto"/>
            <w:right w:val="none" w:sz="0" w:space="0" w:color="auto"/>
          </w:divBdr>
        </w:div>
        <w:div w:id="1366366038">
          <w:marLeft w:val="640"/>
          <w:marRight w:val="0"/>
          <w:marTop w:val="0"/>
          <w:marBottom w:val="0"/>
          <w:divBdr>
            <w:top w:val="none" w:sz="0" w:space="0" w:color="auto"/>
            <w:left w:val="none" w:sz="0" w:space="0" w:color="auto"/>
            <w:bottom w:val="none" w:sz="0" w:space="0" w:color="auto"/>
            <w:right w:val="none" w:sz="0" w:space="0" w:color="auto"/>
          </w:divBdr>
        </w:div>
        <w:div w:id="1380321682">
          <w:marLeft w:val="640"/>
          <w:marRight w:val="0"/>
          <w:marTop w:val="0"/>
          <w:marBottom w:val="0"/>
          <w:divBdr>
            <w:top w:val="none" w:sz="0" w:space="0" w:color="auto"/>
            <w:left w:val="none" w:sz="0" w:space="0" w:color="auto"/>
            <w:bottom w:val="none" w:sz="0" w:space="0" w:color="auto"/>
            <w:right w:val="none" w:sz="0" w:space="0" w:color="auto"/>
          </w:divBdr>
        </w:div>
        <w:div w:id="1401638692">
          <w:marLeft w:val="640"/>
          <w:marRight w:val="0"/>
          <w:marTop w:val="0"/>
          <w:marBottom w:val="0"/>
          <w:divBdr>
            <w:top w:val="none" w:sz="0" w:space="0" w:color="auto"/>
            <w:left w:val="none" w:sz="0" w:space="0" w:color="auto"/>
            <w:bottom w:val="none" w:sz="0" w:space="0" w:color="auto"/>
            <w:right w:val="none" w:sz="0" w:space="0" w:color="auto"/>
          </w:divBdr>
        </w:div>
        <w:div w:id="1406491247">
          <w:marLeft w:val="640"/>
          <w:marRight w:val="0"/>
          <w:marTop w:val="0"/>
          <w:marBottom w:val="0"/>
          <w:divBdr>
            <w:top w:val="none" w:sz="0" w:space="0" w:color="auto"/>
            <w:left w:val="none" w:sz="0" w:space="0" w:color="auto"/>
            <w:bottom w:val="none" w:sz="0" w:space="0" w:color="auto"/>
            <w:right w:val="none" w:sz="0" w:space="0" w:color="auto"/>
          </w:divBdr>
        </w:div>
        <w:div w:id="1411001272">
          <w:marLeft w:val="640"/>
          <w:marRight w:val="0"/>
          <w:marTop w:val="0"/>
          <w:marBottom w:val="0"/>
          <w:divBdr>
            <w:top w:val="none" w:sz="0" w:space="0" w:color="auto"/>
            <w:left w:val="none" w:sz="0" w:space="0" w:color="auto"/>
            <w:bottom w:val="none" w:sz="0" w:space="0" w:color="auto"/>
            <w:right w:val="none" w:sz="0" w:space="0" w:color="auto"/>
          </w:divBdr>
        </w:div>
        <w:div w:id="1422066416">
          <w:marLeft w:val="640"/>
          <w:marRight w:val="0"/>
          <w:marTop w:val="0"/>
          <w:marBottom w:val="0"/>
          <w:divBdr>
            <w:top w:val="none" w:sz="0" w:space="0" w:color="auto"/>
            <w:left w:val="none" w:sz="0" w:space="0" w:color="auto"/>
            <w:bottom w:val="none" w:sz="0" w:space="0" w:color="auto"/>
            <w:right w:val="none" w:sz="0" w:space="0" w:color="auto"/>
          </w:divBdr>
        </w:div>
        <w:div w:id="1423061863">
          <w:marLeft w:val="640"/>
          <w:marRight w:val="0"/>
          <w:marTop w:val="0"/>
          <w:marBottom w:val="0"/>
          <w:divBdr>
            <w:top w:val="none" w:sz="0" w:space="0" w:color="auto"/>
            <w:left w:val="none" w:sz="0" w:space="0" w:color="auto"/>
            <w:bottom w:val="none" w:sz="0" w:space="0" w:color="auto"/>
            <w:right w:val="none" w:sz="0" w:space="0" w:color="auto"/>
          </w:divBdr>
        </w:div>
        <w:div w:id="1496649230">
          <w:marLeft w:val="640"/>
          <w:marRight w:val="0"/>
          <w:marTop w:val="0"/>
          <w:marBottom w:val="0"/>
          <w:divBdr>
            <w:top w:val="none" w:sz="0" w:space="0" w:color="auto"/>
            <w:left w:val="none" w:sz="0" w:space="0" w:color="auto"/>
            <w:bottom w:val="none" w:sz="0" w:space="0" w:color="auto"/>
            <w:right w:val="none" w:sz="0" w:space="0" w:color="auto"/>
          </w:divBdr>
        </w:div>
        <w:div w:id="1497573036">
          <w:marLeft w:val="640"/>
          <w:marRight w:val="0"/>
          <w:marTop w:val="0"/>
          <w:marBottom w:val="0"/>
          <w:divBdr>
            <w:top w:val="none" w:sz="0" w:space="0" w:color="auto"/>
            <w:left w:val="none" w:sz="0" w:space="0" w:color="auto"/>
            <w:bottom w:val="none" w:sz="0" w:space="0" w:color="auto"/>
            <w:right w:val="none" w:sz="0" w:space="0" w:color="auto"/>
          </w:divBdr>
        </w:div>
        <w:div w:id="1570381803">
          <w:marLeft w:val="640"/>
          <w:marRight w:val="0"/>
          <w:marTop w:val="0"/>
          <w:marBottom w:val="0"/>
          <w:divBdr>
            <w:top w:val="none" w:sz="0" w:space="0" w:color="auto"/>
            <w:left w:val="none" w:sz="0" w:space="0" w:color="auto"/>
            <w:bottom w:val="none" w:sz="0" w:space="0" w:color="auto"/>
            <w:right w:val="none" w:sz="0" w:space="0" w:color="auto"/>
          </w:divBdr>
        </w:div>
        <w:div w:id="1582909529">
          <w:marLeft w:val="640"/>
          <w:marRight w:val="0"/>
          <w:marTop w:val="0"/>
          <w:marBottom w:val="0"/>
          <w:divBdr>
            <w:top w:val="none" w:sz="0" w:space="0" w:color="auto"/>
            <w:left w:val="none" w:sz="0" w:space="0" w:color="auto"/>
            <w:bottom w:val="none" w:sz="0" w:space="0" w:color="auto"/>
            <w:right w:val="none" w:sz="0" w:space="0" w:color="auto"/>
          </w:divBdr>
        </w:div>
        <w:div w:id="1597591207">
          <w:marLeft w:val="640"/>
          <w:marRight w:val="0"/>
          <w:marTop w:val="0"/>
          <w:marBottom w:val="0"/>
          <w:divBdr>
            <w:top w:val="none" w:sz="0" w:space="0" w:color="auto"/>
            <w:left w:val="none" w:sz="0" w:space="0" w:color="auto"/>
            <w:bottom w:val="none" w:sz="0" w:space="0" w:color="auto"/>
            <w:right w:val="none" w:sz="0" w:space="0" w:color="auto"/>
          </w:divBdr>
        </w:div>
        <w:div w:id="1601643747">
          <w:marLeft w:val="640"/>
          <w:marRight w:val="0"/>
          <w:marTop w:val="0"/>
          <w:marBottom w:val="0"/>
          <w:divBdr>
            <w:top w:val="none" w:sz="0" w:space="0" w:color="auto"/>
            <w:left w:val="none" w:sz="0" w:space="0" w:color="auto"/>
            <w:bottom w:val="none" w:sz="0" w:space="0" w:color="auto"/>
            <w:right w:val="none" w:sz="0" w:space="0" w:color="auto"/>
          </w:divBdr>
        </w:div>
        <w:div w:id="1612008076">
          <w:marLeft w:val="640"/>
          <w:marRight w:val="0"/>
          <w:marTop w:val="0"/>
          <w:marBottom w:val="0"/>
          <w:divBdr>
            <w:top w:val="none" w:sz="0" w:space="0" w:color="auto"/>
            <w:left w:val="none" w:sz="0" w:space="0" w:color="auto"/>
            <w:bottom w:val="none" w:sz="0" w:space="0" w:color="auto"/>
            <w:right w:val="none" w:sz="0" w:space="0" w:color="auto"/>
          </w:divBdr>
        </w:div>
        <w:div w:id="1626501687">
          <w:marLeft w:val="640"/>
          <w:marRight w:val="0"/>
          <w:marTop w:val="0"/>
          <w:marBottom w:val="0"/>
          <w:divBdr>
            <w:top w:val="none" w:sz="0" w:space="0" w:color="auto"/>
            <w:left w:val="none" w:sz="0" w:space="0" w:color="auto"/>
            <w:bottom w:val="none" w:sz="0" w:space="0" w:color="auto"/>
            <w:right w:val="none" w:sz="0" w:space="0" w:color="auto"/>
          </w:divBdr>
        </w:div>
        <w:div w:id="1701396187">
          <w:marLeft w:val="640"/>
          <w:marRight w:val="0"/>
          <w:marTop w:val="0"/>
          <w:marBottom w:val="0"/>
          <w:divBdr>
            <w:top w:val="none" w:sz="0" w:space="0" w:color="auto"/>
            <w:left w:val="none" w:sz="0" w:space="0" w:color="auto"/>
            <w:bottom w:val="none" w:sz="0" w:space="0" w:color="auto"/>
            <w:right w:val="none" w:sz="0" w:space="0" w:color="auto"/>
          </w:divBdr>
        </w:div>
        <w:div w:id="1785268792">
          <w:marLeft w:val="640"/>
          <w:marRight w:val="0"/>
          <w:marTop w:val="0"/>
          <w:marBottom w:val="0"/>
          <w:divBdr>
            <w:top w:val="none" w:sz="0" w:space="0" w:color="auto"/>
            <w:left w:val="none" w:sz="0" w:space="0" w:color="auto"/>
            <w:bottom w:val="none" w:sz="0" w:space="0" w:color="auto"/>
            <w:right w:val="none" w:sz="0" w:space="0" w:color="auto"/>
          </w:divBdr>
        </w:div>
        <w:div w:id="1793670218">
          <w:marLeft w:val="640"/>
          <w:marRight w:val="0"/>
          <w:marTop w:val="0"/>
          <w:marBottom w:val="0"/>
          <w:divBdr>
            <w:top w:val="none" w:sz="0" w:space="0" w:color="auto"/>
            <w:left w:val="none" w:sz="0" w:space="0" w:color="auto"/>
            <w:bottom w:val="none" w:sz="0" w:space="0" w:color="auto"/>
            <w:right w:val="none" w:sz="0" w:space="0" w:color="auto"/>
          </w:divBdr>
        </w:div>
        <w:div w:id="1816726716">
          <w:marLeft w:val="640"/>
          <w:marRight w:val="0"/>
          <w:marTop w:val="0"/>
          <w:marBottom w:val="0"/>
          <w:divBdr>
            <w:top w:val="none" w:sz="0" w:space="0" w:color="auto"/>
            <w:left w:val="none" w:sz="0" w:space="0" w:color="auto"/>
            <w:bottom w:val="none" w:sz="0" w:space="0" w:color="auto"/>
            <w:right w:val="none" w:sz="0" w:space="0" w:color="auto"/>
          </w:divBdr>
        </w:div>
        <w:div w:id="1823889671">
          <w:marLeft w:val="640"/>
          <w:marRight w:val="0"/>
          <w:marTop w:val="0"/>
          <w:marBottom w:val="0"/>
          <w:divBdr>
            <w:top w:val="none" w:sz="0" w:space="0" w:color="auto"/>
            <w:left w:val="none" w:sz="0" w:space="0" w:color="auto"/>
            <w:bottom w:val="none" w:sz="0" w:space="0" w:color="auto"/>
            <w:right w:val="none" w:sz="0" w:space="0" w:color="auto"/>
          </w:divBdr>
        </w:div>
        <w:div w:id="1862357243">
          <w:marLeft w:val="640"/>
          <w:marRight w:val="0"/>
          <w:marTop w:val="0"/>
          <w:marBottom w:val="0"/>
          <w:divBdr>
            <w:top w:val="none" w:sz="0" w:space="0" w:color="auto"/>
            <w:left w:val="none" w:sz="0" w:space="0" w:color="auto"/>
            <w:bottom w:val="none" w:sz="0" w:space="0" w:color="auto"/>
            <w:right w:val="none" w:sz="0" w:space="0" w:color="auto"/>
          </w:divBdr>
        </w:div>
      </w:divsChild>
    </w:div>
    <w:div w:id="255942742">
      <w:bodyDiv w:val="1"/>
      <w:marLeft w:val="0"/>
      <w:marRight w:val="0"/>
      <w:marTop w:val="0"/>
      <w:marBottom w:val="0"/>
      <w:divBdr>
        <w:top w:val="none" w:sz="0" w:space="0" w:color="auto"/>
        <w:left w:val="none" w:sz="0" w:space="0" w:color="auto"/>
        <w:bottom w:val="none" w:sz="0" w:space="0" w:color="auto"/>
        <w:right w:val="none" w:sz="0" w:space="0" w:color="auto"/>
      </w:divBdr>
    </w:div>
    <w:div w:id="257951001">
      <w:bodyDiv w:val="1"/>
      <w:marLeft w:val="0"/>
      <w:marRight w:val="0"/>
      <w:marTop w:val="0"/>
      <w:marBottom w:val="0"/>
      <w:divBdr>
        <w:top w:val="none" w:sz="0" w:space="0" w:color="auto"/>
        <w:left w:val="none" w:sz="0" w:space="0" w:color="auto"/>
        <w:bottom w:val="none" w:sz="0" w:space="0" w:color="auto"/>
        <w:right w:val="none" w:sz="0" w:space="0" w:color="auto"/>
      </w:divBdr>
    </w:div>
    <w:div w:id="259408825">
      <w:bodyDiv w:val="1"/>
      <w:marLeft w:val="0"/>
      <w:marRight w:val="0"/>
      <w:marTop w:val="0"/>
      <w:marBottom w:val="0"/>
      <w:divBdr>
        <w:top w:val="none" w:sz="0" w:space="0" w:color="auto"/>
        <w:left w:val="none" w:sz="0" w:space="0" w:color="auto"/>
        <w:bottom w:val="none" w:sz="0" w:space="0" w:color="auto"/>
        <w:right w:val="none" w:sz="0" w:space="0" w:color="auto"/>
      </w:divBdr>
    </w:div>
    <w:div w:id="260382242">
      <w:bodyDiv w:val="1"/>
      <w:marLeft w:val="0"/>
      <w:marRight w:val="0"/>
      <w:marTop w:val="0"/>
      <w:marBottom w:val="0"/>
      <w:divBdr>
        <w:top w:val="none" w:sz="0" w:space="0" w:color="auto"/>
        <w:left w:val="none" w:sz="0" w:space="0" w:color="auto"/>
        <w:bottom w:val="none" w:sz="0" w:space="0" w:color="auto"/>
        <w:right w:val="none" w:sz="0" w:space="0" w:color="auto"/>
      </w:divBdr>
      <w:divsChild>
        <w:div w:id="77944283">
          <w:marLeft w:val="640"/>
          <w:marRight w:val="0"/>
          <w:marTop w:val="0"/>
          <w:marBottom w:val="0"/>
          <w:divBdr>
            <w:top w:val="none" w:sz="0" w:space="0" w:color="auto"/>
            <w:left w:val="none" w:sz="0" w:space="0" w:color="auto"/>
            <w:bottom w:val="none" w:sz="0" w:space="0" w:color="auto"/>
            <w:right w:val="none" w:sz="0" w:space="0" w:color="auto"/>
          </w:divBdr>
        </w:div>
        <w:div w:id="79957591">
          <w:marLeft w:val="640"/>
          <w:marRight w:val="0"/>
          <w:marTop w:val="0"/>
          <w:marBottom w:val="0"/>
          <w:divBdr>
            <w:top w:val="none" w:sz="0" w:space="0" w:color="auto"/>
            <w:left w:val="none" w:sz="0" w:space="0" w:color="auto"/>
            <w:bottom w:val="none" w:sz="0" w:space="0" w:color="auto"/>
            <w:right w:val="none" w:sz="0" w:space="0" w:color="auto"/>
          </w:divBdr>
        </w:div>
        <w:div w:id="86967854">
          <w:marLeft w:val="640"/>
          <w:marRight w:val="0"/>
          <w:marTop w:val="0"/>
          <w:marBottom w:val="0"/>
          <w:divBdr>
            <w:top w:val="none" w:sz="0" w:space="0" w:color="auto"/>
            <w:left w:val="none" w:sz="0" w:space="0" w:color="auto"/>
            <w:bottom w:val="none" w:sz="0" w:space="0" w:color="auto"/>
            <w:right w:val="none" w:sz="0" w:space="0" w:color="auto"/>
          </w:divBdr>
        </w:div>
        <w:div w:id="117990236">
          <w:marLeft w:val="640"/>
          <w:marRight w:val="0"/>
          <w:marTop w:val="0"/>
          <w:marBottom w:val="0"/>
          <w:divBdr>
            <w:top w:val="none" w:sz="0" w:space="0" w:color="auto"/>
            <w:left w:val="none" w:sz="0" w:space="0" w:color="auto"/>
            <w:bottom w:val="none" w:sz="0" w:space="0" w:color="auto"/>
            <w:right w:val="none" w:sz="0" w:space="0" w:color="auto"/>
          </w:divBdr>
        </w:div>
        <w:div w:id="122620068">
          <w:marLeft w:val="640"/>
          <w:marRight w:val="0"/>
          <w:marTop w:val="0"/>
          <w:marBottom w:val="0"/>
          <w:divBdr>
            <w:top w:val="none" w:sz="0" w:space="0" w:color="auto"/>
            <w:left w:val="none" w:sz="0" w:space="0" w:color="auto"/>
            <w:bottom w:val="none" w:sz="0" w:space="0" w:color="auto"/>
            <w:right w:val="none" w:sz="0" w:space="0" w:color="auto"/>
          </w:divBdr>
        </w:div>
        <w:div w:id="141509189">
          <w:marLeft w:val="640"/>
          <w:marRight w:val="0"/>
          <w:marTop w:val="0"/>
          <w:marBottom w:val="0"/>
          <w:divBdr>
            <w:top w:val="none" w:sz="0" w:space="0" w:color="auto"/>
            <w:left w:val="none" w:sz="0" w:space="0" w:color="auto"/>
            <w:bottom w:val="none" w:sz="0" w:space="0" w:color="auto"/>
            <w:right w:val="none" w:sz="0" w:space="0" w:color="auto"/>
          </w:divBdr>
        </w:div>
        <w:div w:id="146092135">
          <w:marLeft w:val="640"/>
          <w:marRight w:val="0"/>
          <w:marTop w:val="0"/>
          <w:marBottom w:val="0"/>
          <w:divBdr>
            <w:top w:val="none" w:sz="0" w:space="0" w:color="auto"/>
            <w:left w:val="none" w:sz="0" w:space="0" w:color="auto"/>
            <w:bottom w:val="none" w:sz="0" w:space="0" w:color="auto"/>
            <w:right w:val="none" w:sz="0" w:space="0" w:color="auto"/>
          </w:divBdr>
        </w:div>
        <w:div w:id="172576450">
          <w:marLeft w:val="640"/>
          <w:marRight w:val="0"/>
          <w:marTop w:val="0"/>
          <w:marBottom w:val="0"/>
          <w:divBdr>
            <w:top w:val="none" w:sz="0" w:space="0" w:color="auto"/>
            <w:left w:val="none" w:sz="0" w:space="0" w:color="auto"/>
            <w:bottom w:val="none" w:sz="0" w:space="0" w:color="auto"/>
            <w:right w:val="none" w:sz="0" w:space="0" w:color="auto"/>
          </w:divBdr>
        </w:div>
        <w:div w:id="195194009">
          <w:marLeft w:val="640"/>
          <w:marRight w:val="0"/>
          <w:marTop w:val="0"/>
          <w:marBottom w:val="0"/>
          <w:divBdr>
            <w:top w:val="none" w:sz="0" w:space="0" w:color="auto"/>
            <w:left w:val="none" w:sz="0" w:space="0" w:color="auto"/>
            <w:bottom w:val="none" w:sz="0" w:space="0" w:color="auto"/>
            <w:right w:val="none" w:sz="0" w:space="0" w:color="auto"/>
          </w:divBdr>
        </w:div>
        <w:div w:id="200440571">
          <w:marLeft w:val="640"/>
          <w:marRight w:val="0"/>
          <w:marTop w:val="0"/>
          <w:marBottom w:val="0"/>
          <w:divBdr>
            <w:top w:val="none" w:sz="0" w:space="0" w:color="auto"/>
            <w:left w:val="none" w:sz="0" w:space="0" w:color="auto"/>
            <w:bottom w:val="none" w:sz="0" w:space="0" w:color="auto"/>
            <w:right w:val="none" w:sz="0" w:space="0" w:color="auto"/>
          </w:divBdr>
        </w:div>
        <w:div w:id="206573111">
          <w:marLeft w:val="640"/>
          <w:marRight w:val="0"/>
          <w:marTop w:val="0"/>
          <w:marBottom w:val="0"/>
          <w:divBdr>
            <w:top w:val="none" w:sz="0" w:space="0" w:color="auto"/>
            <w:left w:val="none" w:sz="0" w:space="0" w:color="auto"/>
            <w:bottom w:val="none" w:sz="0" w:space="0" w:color="auto"/>
            <w:right w:val="none" w:sz="0" w:space="0" w:color="auto"/>
          </w:divBdr>
        </w:div>
        <w:div w:id="215434963">
          <w:marLeft w:val="640"/>
          <w:marRight w:val="0"/>
          <w:marTop w:val="0"/>
          <w:marBottom w:val="0"/>
          <w:divBdr>
            <w:top w:val="none" w:sz="0" w:space="0" w:color="auto"/>
            <w:left w:val="none" w:sz="0" w:space="0" w:color="auto"/>
            <w:bottom w:val="none" w:sz="0" w:space="0" w:color="auto"/>
            <w:right w:val="none" w:sz="0" w:space="0" w:color="auto"/>
          </w:divBdr>
        </w:div>
        <w:div w:id="219218771">
          <w:marLeft w:val="640"/>
          <w:marRight w:val="0"/>
          <w:marTop w:val="0"/>
          <w:marBottom w:val="0"/>
          <w:divBdr>
            <w:top w:val="none" w:sz="0" w:space="0" w:color="auto"/>
            <w:left w:val="none" w:sz="0" w:space="0" w:color="auto"/>
            <w:bottom w:val="none" w:sz="0" w:space="0" w:color="auto"/>
            <w:right w:val="none" w:sz="0" w:space="0" w:color="auto"/>
          </w:divBdr>
        </w:div>
        <w:div w:id="246378741">
          <w:marLeft w:val="640"/>
          <w:marRight w:val="0"/>
          <w:marTop w:val="0"/>
          <w:marBottom w:val="0"/>
          <w:divBdr>
            <w:top w:val="none" w:sz="0" w:space="0" w:color="auto"/>
            <w:left w:val="none" w:sz="0" w:space="0" w:color="auto"/>
            <w:bottom w:val="none" w:sz="0" w:space="0" w:color="auto"/>
            <w:right w:val="none" w:sz="0" w:space="0" w:color="auto"/>
          </w:divBdr>
        </w:div>
        <w:div w:id="283580316">
          <w:marLeft w:val="640"/>
          <w:marRight w:val="0"/>
          <w:marTop w:val="0"/>
          <w:marBottom w:val="0"/>
          <w:divBdr>
            <w:top w:val="none" w:sz="0" w:space="0" w:color="auto"/>
            <w:left w:val="none" w:sz="0" w:space="0" w:color="auto"/>
            <w:bottom w:val="none" w:sz="0" w:space="0" w:color="auto"/>
            <w:right w:val="none" w:sz="0" w:space="0" w:color="auto"/>
          </w:divBdr>
        </w:div>
        <w:div w:id="337735763">
          <w:marLeft w:val="640"/>
          <w:marRight w:val="0"/>
          <w:marTop w:val="0"/>
          <w:marBottom w:val="0"/>
          <w:divBdr>
            <w:top w:val="none" w:sz="0" w:space="0" w:color="auto"/>
            <w:left w:val="none" w:sz="0" w:space="0" w:color="auto"/>
            <w:bottom w:val="none" w:sz="0" w:space="0" w:color="auto"/>
            <w:right w:val="none" w:sz="0" w:space="0" w:color="auto"/>
          </w:divBdr>
        </w:div>
        <w:div w:id="380129893">
          <w:marLeft w:val="640"/>
          <w:marRight w:val="0"/>
          <w:marTop w:val="0"/>
          <w:marBottom w:val="0"/>
          <w:divBdr>
            <w:top w:val="none" w:sz="0" w:space="0" w:color="auto"/>
            <w:left w:val="none" w:sz="0" w:space="0" w:color="auto"/>
            <w:bottom w:val="none" w:sz="0" w:space="0" w:color="auto"/>
            <w:right w:val="none" w:sz="0" w:space="0" w:color="auto"/>
          </w:divBdr>
        </w:div>
        <w:div w:id="384911631">
          <w:marLeft w:val="640"/>
          <w:marRight w:val="0"/>
          <w:marTop w:val="0"/>
          <w:marBottom w:val="0"/>
          <w:divBdr>
            <w:top w:val="none" w:sz="0" w:space="0" w:color="auto"/>
            <w:left w:val="none" w:sz="0" w:space="0" w:color="auto"/>
            <w:bottom w:val="none" w:sz="0" w:space="0" w:color="auto"/>
            <w:right w:val="none" w:sz="0" w:space="0" w:color="auto"/>
          </w:divBdr>
        </w:div>
        <w:div w:id="457988817">
          <w:marLeft w:val="640"/>
          <w:marRight w:val="0"/>
          <w:marTop w:val="0"/>
          <w:marBottom w:val="0"/>
          <w:divBdr>
            <w:top w:val="none" w:sz="0" w:space="0" w:color="auto"/>
            <w:left w:val="none" w:sz="0" w:space="0" w:color="auto"/>
            <w:bottom w:val="none" w:sz="0" w:space="0" w:color="auto"/>
            <w:right w:val="none" w:sz="0" w:space="0" w:color="auto"/>
          </w:divBdr>
        </w:div>
        <w:div w:id="510409791">
          <w:marLeft w:val="640"/>
          <w:marRight w:val="0"/>
          <w:marTop w:val="0"/>
          <w:marBottom w:val="0"/>
          <w:divBdr>
            <w:top w:val="none" w:sz="0" w:space="0" w:color="auto"/>
            <w:left w:val="none" w:sz="0" w:space="0" w:color="auto"/>
            <w:bottom w:val="none" w:sz="0" w:space="0" w:color="auto"/>
            <w:right w:val="none" w:sz="0" w:space="0" w:color="auto"/>
          </w:divBdr>
        </w:div>
        <w:div w:id="510801923">
          <w:marLeft w:val="640"/>
          <w:marRight w:val="0"/>
          <w:marTop w:val="0"/>
          <w:marBottom w:val="0"/>
          <w:divBdr>
            <w:top w:val="none" w:sz="0" w:space="0" w:color="auto"/>
            <w:left w:val="none" w:sz="0" w:space="0" w:color="auto"/>
            <w:bottom w:val="none" w:sz="0" w:space="0" w:color="auto"/>
            <w:right w:val="none" w:sz="0" w:space="0" w:color="auto"/>
          </w:divBdr>
        </w:div>
        <w:div w:id="531455497">
          <w:marLeft w:val="640"/>
          <w:marRight w:val="0"/>
          <w:marTop w:val="0"/>
          <w:marBottom w:val="0"/>
          <w:divBdr>
            <w:top w:val="none" w:sz="0" w:space="0" w:color="auto"/>
            <w:left w:val="none" w:sz="0" w:space="0" w:color="auto"/>
            <w:bottom w:val="none" w:sz="0" w:space="0" w:color="auto"/>
            <w:right w:val="none" w:sz="0" w:space="0" w:color="auto"/>
          </w:divBdr>
        </w:div>
        <w:div w:id="556862917">
          <w:marLeft w:val="640"/>
          <w:marRight w:val="0"/>
          <w:marTop w:val="0"/>
          <w:marBottom w:val="0"/>
          <w:divBdr>
            <w:top w:val="none" w:sz="0" w:space="0" w:color="auto"/>
            <w:left w:val="none" w:sz="0" w:space="0" w:color="auto"/>
            <w:bottom w:val="none" w:sz="0" w:space="0" w:color="auto"/>
            <w:right w:val="none" w:sz="0" w:space="0" w:color="auto"/>
          </w:divBdr>
        </w:div>
        <w:div w:id="561453700">
          <w:marLeft w:val="640"/>
          <w:marRight w:val="0"/>
          <w:marTop w:val="0"/>
          <w:marBottom w:val="0"/>
          <w:divBdr>
            <w:top w:val="none" w:sz="0" w:space="0" w:color="auto"/>
            <w:left w:val="none" w:sz="0" w:space="0" w:color="auto"/>
            <w:bottom w:val="none" w:sz="0" w:space="0" w:color="auto"/>
            <w:right w:val="none" w:sz="0" w:space="0" w:color="auto"/>
          </w:divBdr>
        </w:div>
        <w:div w:id="614287644">
          <w:marLeft w:val="640"/>
          <w:marRight w:val="0"/>
          <w:marTop w:val="0"/>
          <w:marBottom w:val="0"/>
          <w:divBdr>
            <w:top w:val="none" w:sz="0" w:space="0" w:color="auto"/>
            <w:left w:val="none" w:sz="0" w:space="0" w:color="auto"/>
            <w:bottom w:val="none" w:sz="0" w:space="0" w:color="auto"/>
            <w:right w:val="none" w:sz="0" w:space="0" w:color="auto"/>
          </w:divBdr>
        </w:div>
        <w:div w:id="668366287">
          <w:marLeft w:val="640"/>
          <w:marRight w:val="0"/>
          <w:marTop w:val="0"/>
          <w:marBottom w:val="0"/>
          <w:divBdr>
            <w:top w:val="none" w:sz="0" w:space="0" w:color="auto"/>
            <w:left w:val="none" w:sz="0" w:space="0" w:color="auto"/>
            <w:bottom w:val="none" w:sz="0" w:space="0" w:color="auto"/>
            <w:right w:val="none" w:sz="0" w:space="0" w:color="auto"/>
          </w:divBdr>
        </w:div>
        <w:div w:id="751003739">
          <w:marLeft w:val="640"/>
          <w:marRight w:val="0"/>
          <w:marTop w:val="0"/>
          <w:marBottom w:val="0"/>
          <w:divBdr>
            <w:top w:val="none" w:sz="0" w:space="0" w:color="auto"/>
            <w:left w:val="none" w:sz="0" w:space="0" w:color="auto"/>
            <w:bottom w:val="none" w:sz="0" w:space="0" w:color="auto"/>
            <w:right w:val="none" w:sz="0" w:space="0" w:color="auto"/>
          </w:divBdr>
        </w:div>
        <w:div w:id="755394772">
          <w:marLeft w:val="640"/>
          <w:marRight w:val="0"/>
          <w:marTop w:val="0"/>
          <w:marBottom w:val="0"/>
          <w:divBdr>
            <w:top w:val="none" w:sz="0" w:space="0" w:color="auto"/>
            <w:left w:val="none" w:sz="0" w:space="0" w:color="auto"/>
            <w:bottom w:val="none" w:sz="0" w:space="0" w:color="auto"/>
            <w:right w:val="none" w:sz="0" w:space="0" w:color="auto"/>
          </w:divBdr>
        </w:div>
        <w:div w:id="794366666">
          <w:marLeft w:val="640"/>
          <w:marRight w:val="0"/>
          <w:marTop w:val="0"/>
          <w:marBottom w:val="0"/>
          <w:divBdr>
            <w:top w:val="none" w:sz="0" w:space="0" w:color="auto"/>
            <w:left w:val="none" w:sz="0" w:space="0" w:color="auto"/>
            <w:bottom w:val="none" w:sz="0" w:space="0" w:color="auto"/>
            <w:right w:val="none" w:sz="0" w:space="0" w:color="auto"/>
          </w:divBdr>
        </w:div>
        <w:div w:id="805123742">
          <w:marLeft w:val="640"/>
          <w:marRight w:val="0"/>
          <w:marTop w:val="0"/>
          <w:marBottom w:val="0"/>
          <w:divBdr>
            <w:top w:val="none" w:sz="0" w:space="0" w:color="auto"/>
            <w:left w:val="none" w:sz="0" w:space="0" w:color="auto"/>
            <w:bottom w:val="none" w:sz="0" w:space="0" w:color="auto"/>
            <w:right w:val="none" w:sz="0" w:space="0" w:color="auto"/>
          </w:divBdr>
        </w:div>
        <w:div w:id="817111948">
          <w:marLeft w:val="640"/>
          <w:marRight w:val="0"/>
          <w:marTop w:val="0"/>
          <w:marBottom w:val="0"/>
          <w:divBdr>
            <w:top w:val="none" w:sz="0" w:space="0" w:color="auto"/>
            <w:left w:val="none" w:sz="0" w:space="0" w:color="auto"/>
            <w:bottom w:val="none" w:sz="0" w:space="0" w:color="auto"/>
            <w:right w:val="none" w:sz="0" w:space="0" w:color="auto"/>
          </w:divBdr>
        </w:div>
        <w:div w:id="844902474">
          <w:marLeft w:val="640"/>
          <w:marRight w:val="0"/>
          <w:marTop w:val="0"/>
          <w:marBottom w:val="0"/>
          <w:divBdr>
            <w:top w:val="none" w:sz="0" w:space="0" w:color="auto"/>
            <w:left w:val="none" w:sz="0" w:space="0" w:color="auto"/>
            <w:bottom w:val="none" w:sz="0" w:space="0" w:color="auto"/>
            <w:right w:val="none" w:sz="0" w:space="0" w:color="auto"/>
          </w:divBdr>
        </w:div>
        <w:div w:id="862472735">
          <w:marLeft w:val="640"/>
          <w:marRight w:val="0"/>
          <w:marTop w:val="0"/>
          <w:marBottom w:val="0"/>
          <w:divBdr>
            <w:top w:val="none" w:sz="0" w:space="0" w:color="auto"/>
            <w:left w:val="none" w:sz="0" w:space="0" w:color="auto"/>
            <w:bottom w:val="none" w:sz="0" w:space="0" w:color="auto"/>
            <w:right w:val="none" w:sz="0" w:space="0" w:color="auto"/>
          </w:divBdr>
        </w:div>
        <w:div w:id="891891049">
          <w:marLeft w:val="640"/>
          <w:marRight w:val="0"/>
          <w:marTop w:val="0"/>
          <w:marBottom w:val="0"/>
          <w:divBdr>
            <w:top w:val="none" w:sz="0" w:space="0" w:color="auto"/>
            <w:left w:val="none" w:sz="0" w:space="0" w:color="auto"/>
            <w:bottom w:val="none" w:sz="0" w:space="0" w:color="auto"/>
            <w:right w:val="none" w:sz="0" w:space="0" w:color="auto"/>
          </w:divBdr>
        </w:div>
        <w:div w:id="893126961">
          <w:marLeft w:val="640"/>
          <w:marRight w:val="0"/>
          <w:marTop w:val="0"/>
          <w:marBottom w:val="0"/>
          <w:divBdr>
            <w:top w:val="none" w:sz="0" w:space="0" w:color="auto"/>
            <w:left w:val="none" w:sz="0" w:space="0" w:color="auto"/>
            <w:bottom w:val="none" w:sz="0" w:space="0" w:color="auto"/>
            <w:right w:val="none" w:sz="0" w:space="0" w:color="auto"/>
          </w:divBdr>
        </w:div>
        <w:div w:id="931162357">
          <w:marLeft w:val="640"/>
          <w:marRight w:val="0"/>
          <w:marTop w:val="0"/>
          <w:marBottom w:val="0"/>
          <w:divBdr>
            <w:top w:val="none" w:sz="0" w:space="0" w:color="auto"/>
            <w:left w:val="none" w:sz="0" w:space="0" w:color="auto"/>
            <w:bottom w:val="none" w:sz="0" w:space="0" w:color="auto"/>
            <w:right w:val="none" w:sz="0" w:space="0" w:color="auto"/>
          </w:divBdr>
        </w:div>
        <w:div w:id="940331198">
          <w:marLeft w:val="640"/>
          <w:marRight w:val="0"/>
          <w:marTop w:val="0"/>
          <w:marBottom w:val="0"/>
          <w:divBdr>
            <w:top w:val="none" w:sz="0" w:space="0" w:color="auto"/>
            <w:left w:val="none" w:sz="0" w:space="0" w:color="auto"/>
            <w:bottom w:val="none" w:sz="0" w:space="0" w:color="auto"/>
            <w:right w:val="none" w:sz="0" w:space="0" w:color="auto"/>
          </w:divBdr>
        </w:div>
        <w:div w:id="950209365">
          <w:marLeft w:val="640"/>
          <w:marRight w:val="0"/>
          <w:marTop w:val="0"/>
          <w:marBottom w:val="0"/>
          <w:divBdr>
            <w:top w:val="none" w:sz="0" w:space="0" w:color="auto"/>
            <w:left w:val="none" w:sz="0" w:space="0" w:color="auto"/>
            <w:bottom w:val="none" w:sz="0" w:space="0" w:color="auto"/>
            <w:right w:val="none" w:sz="0" w:space="0" w:color="auto"/>
          </w:divBdr>
        </w:div>
        <w:div w:id="957444480">
          <w:marLeft w:val="640"/>
          <w:marRight w:val="0"/>
          <w:marTop w:val="0"/>
          <w:marBottom w:val="0"/>
          <w:divBdr>
            <w:top w:val="none" w:sz="0" w:space="0" w:color="auto"/>
            <w:left w:val="none" w:sz="0" w:space="0" w:color="auto"/>
            <w:bottom w:val="none" w:sz="0" w:space="0" w:color="auto"/>
            <w:right w:val="none" w:sz="0" w:space="0" w:color="auto"/>
          </w:divBdr>
        </w:div>
        <w:div w:id="958026893">
          <w:marLeft w:val="640"/>
          <w:marRight w:val="0"/>
          <w:marTop w:val="0"/>
          <w:marBottom w:val="0"/>
          <w:divBdr>
            <w:top w:val="none" w:sz="0" w:space="0" w:color="auto"/>
            <w:left w:val="none" w:sz="0" w:space="0" w:color="auto"/>
            <w:bottom w:val="none" w:sz="0" w:space="0" w:color="auto"/>
            <w:right w:val="none" w:sz="0" w:space="0" w:color="auto"/>
          </w:divBdr>
        </w:div>
        <w:div w:id="985401390">
          <w:marLeft w:val="640"/>
          <w:marRight w:val="0"/>
          <w:marTop w:val="0"/>
          <w:marBottom w:val="0"/>
          <w:divBdr>
            <w:top w:val="none" w:sz="0" w:space="0" w:color="auto"/>
            <w:left w:val="none" w:sz="0" w:space="0" w:color="auto"/>
            <w:bottom w:val="none" w:sz="0" w:space="0" w:color="auto"/>
            <w:right w:val="none" w:sz="0" w:space="0" w:color="auto"/>
          </w:divBdr>
        </w:div>
        <w:div w:id="1024133262">
          <w:marLeft w:val="640"/>
          <w:marRight w:val="0"/>
          <w:marTop w:val="0"/>
          <w:marBottom w:val="0"/>
          <w:divBdr>
            <w:top w:val="none" w:sz="0" w:space="0" w:color="auto"/>
            <w:left w:val="none" w:sz="0" w:space="0" w:color="auto"/>
            <w:bottom w:val="none" w:sz="0" w:space="0" w:color="auto"/>
            <w:right w:val="none" w:sz="0" w:space="0" w:color="auto"/>
          </w:divBdr>
        </w:div>
        <w:div w:id="1027297508">
          <w:marLeft w:val="640"/>
          <w:marRight w:val="0"/>
          <w:marTop w:val="0"/>
          <w:marBottom w:val="0"/>
          <w:divBdr>
            <w:top w:val="none" w:sz="0" w:space="0" w:color="auto"/>
            <w:left w:val="none" w:sz="0" w:space="0" w:color="auto"/>
            <w:bottom w:val="none" w:sz="0" w:space="0" w:color="auto"/>
            <w:right w:val="none" w:sz="0" w:space="0" w:color="auto"/>
          </w:divBdr>
        </w:div>
        <w:div w:id="1028947576">
          <w:marLeft w:val="640"/>
          <w:marRight w:val="0"/>
          <w:marTop w:val="0"/>
          <w:marBottom w:val="0"/>
          <w:divBdr>
            <w:top w:val="none" w:sz="0" w:space="0" w:color="auto"/>
            <w:left w:val="none" w:sz="0" w:space="0" w:color="auto"/>
            <w:bottom w:val="none" w:sz="0" w:space="0" w:color="auto"/>
            <w:right w:val="none" w:sz="0" w:space="0" w:color="auto"/>
          </w:divBdr>
        </w:div>
        <w:div w:id="1030297072">
          <w:marLeft w:val="640"/>
          <w:marRight w:val="0"/>
          <w:marTop w:val="0"/>
          <w:marBottom w:val="0"/>
          <w:divBdr>
            <w:top w:val="none" w:sz="0" w:space="0" w:color="auto"/>
            <w:left w:val="none" w:sz="0" w:space="0" w:color="auto"/>
            <w:bottom w:val="none" w:sz="0" w:space="0" w:color="auto"/>
            <w:right w:val="none" w:sz="0" w:space="0" w:color="auto"/>
          </w:divBdr>
        </w:div>
        <w:div w:id="1051537626">
          <w:marLeft w:val="640"/>
          <w:marRight w:val="0"/>
          <w:marTop w:val="0"/>
          <w:marBottom w:val="0"/>
          <w:divBdr>
            <w:top w:val="none" w:sz="0" w:space="0" w:color="auto"/>
            <w:left w:val="none" w:sz="0" w:space="0" w:color="auto"/>
            <w:bottom w:val="none" w:sz="0" w:space="0" w:color="auto"/>
            <w:right w:val="none" w:sz="0" w:space="0" w:color="auto"/>
          </w:divBdr>
        </w:div>
        <w:div w:id="1072195053">
          <w:marLeft w:val="640"/>
          <w:marRight w:val="0"/>
          <w:marTop w:val="0"/>
          <w:marBottom w:val="0"/>
          <w:divBdr>
            <w:top w:val="none" w:sz="0" w:space="0" w:color="auto"/>
            <w:left w:val="none" w:sz="0" w:space="0" w:color="auto"/>
            <w:bottom w:val="none" w:sz="0" w:space="0" w:color="auto"/>
            <w:right w:val="none" w:sz="0" w:space="0" w:color="auto"/>
          </w:divBdr>
        </w:div>
        <w:div w:id="1079450814">
          <w:marLeft w:val="640"/>
          <w:marRight w:val="0"/>
          <w:marTop w:val="0"/>
          <w:marBottom w:val="0"/>
          <w:divBdr>
            <w:top w:val="none" w:sz="0" w:space="0" w:color="auto"/>
            <w:left w:val="none" w:sz="0" w:space="0" w:color="auto"/>
            <w:bottom w:val="none" w:sz="0" w:space="0" w:color="auto"/>
            <w:right w:val="none" w:sz="0" w:space="0" w:color="auto"/>
          </w:divBdr>
        </w:div>
        <w:div w:id="1131946884">
          <w:marLeft w:val="640"/>
          <w:marRight w:val="0"/>
          <w:marTop w:val="0"/>
          <w:marBottom w:val="0"/>
          <w:divBdr>
            <w:top w:val="none" w:sz="0" w:space="0" w:color="auto"/>
            <w:left w:val="none" w:sz="0" w:space="0" w:color="auto"/>
            <w:bottom w:val="none" w:sz="0" w:space="0" w:color="auto"/>
            <w:right w:val="none" w:sz="0" w:space="0" w:color="auto"/>
          </w:divBdr>
        </w:div>
        <w:div w:id="1140532396">
          <w:marLeft w:val="640"/>
          <w:marRight w:val="0"/>
          <w:marTop w:val="0"/>
          <w:marBottom w:val="0"/>
          <w:divBdr>
            <w:top w:val="none" w:sz="0" w:space="0" w:color="auto"/>
            <w:left w:val="none" w:sz="0" w:space="0" w:color="auto"/>
            <w:bottom w:val="none" w:sz="0" w:space="0" w:color="auto"/>
            <w:right w:val="none" w:sz="0" w:space="0" w:color="auto"/>
          </w:divBdr>
        </w:div>
        <w:div w:id="1153643085">
          <w:marLeft w:val="640"/>
          <w:marRight w:val="0"/>
          <w:marTop w:val="0"/>
          <w:marBottom w:val="0"/>
          <w:divBdr>
            <w:top w:val="none" w:sz="0" w:space="0" w:color="auto"/>
            <w:left w:val="none" w:sz="0" w:space="0" w:color="auto"/>
            <w:bottom w:val="none" w:sz="0" w:space="0" w:color="auto"/>
            <w:right w:val="none" w:sz="0" w:space="0" w:color="auto"/>
          </w:divBdr>
        </w:div>
        <w:div w:id="1163202514">
          <w:marLeft w:val="640"/>
          <w:marRight w:val="0"/>
          <w:marTop w:val="0"/>
          <w:marBottom w:val="0"/>
          <w:divBdr>
            <w:top w:val="none" w:sz="0" w:space="0" w:color="auto"/>
            <w:left w:val="none" w:sz="0" w:space="0" w:color="auto"/>
            <w:bottom w:val="none" w:sz="0" w:space="0" w:color="auto"/>
            <w:right w:val="none" w:sz="0" w:space="0" w:color="auto"/>
          </w:divBdr>
        </w:div>
        <w:div w:id="1199121984">
          <w:marLeft w:val="640"/>
          <w:marRight w:val="0"/>
          <w:marTop w:val="0"/>
          <w:marBottom w:val="0"/>
          <w:divBdr>
            <w:top w:val="none" w:sz="0" w:space="0" w:color="auto"/>
            <w:left w:val="none" w:sz="0" w:space="0" w:color="auto"/>
            <w:bottom w:val="none" w:sz="0" w:space="0" w:color="auto"/>
            <w:right w:val="none" w:sz="0" w:space="0" w:color="auto"/>
          </w:divBdr>
        </w:div>
        <w:div w:id="1228151128">
          <w:marLeft w:val="640"/>
          <w:marRight w:val="0"/>
          <w:marTop w:val="0"/>
          <w:marBottom w:val="0"/>
          <w:divBdr>
            <w:top w:val="none" w:sz="0" w:space="0" w:color="auto"/>
            <w:left w:val="none" w:sz="0" w:space="0" w:color="auto"/>
            <w:bottom w:val="none" w:sz="0" w:space="0" w:color="auto"/>
            <w:right w:val="none" w:sz="0" w:space="0" w:color="auto"/>
          </w:divBdr>
        </w:div>
        <w:div w:id="1289430595">
          <w:marLeft w:val="640"/>
          <w:marRight w:val="0"/>
          <w:marTop w:val="0"/>
          <w:marBottom w:val="0"/>
          <w:divBdr>
            <w:top w:val="none" w:sz="0" w:space="0" w:color="auto"/>
            <w:left w:val="none" w:sz="0" w:space="0" w:color="auto"/>
            <w:bottom w:val="none" w:sz="0" w:space="0" w:color="auto"/>
            <w:right w:val="none" w:sz="0" w:space="0" w:color="auto"/>
          </w:divBdr>
        </w:div>
        <w:div w:id="1299647667">
          <w:marLeft w:val="640"/>
          <w:marRight w:val="0"/>
          <w:marTop w:val="0"/>
          <w:marBottom w:val="0"/>
          <w:divBdr>
            <w:top w:val="none" w:sz="0" w:space="0" w:color="auto"/>
            <w:left w:val="none" w:sz="0" w:space="0" w:color="auto"/>
            <w:bottom w:val="none" w:sz="0" w:space="0" w:color="auto"/>
            <w:right w:val="none" w:sz="0" w:space="0" w:color="auto"/>
          </w:divBdr>
        </w:div>
        <w:div w:id="1321737766">
          <w:marLeft w:val="640"/>
          <w:marRight w:val="0"/>
          <w:marTop w:val="0"/>
          <w:marBottom w:val="0"/>
          <w:divBdr>
            <w:top w:val="none" w:sz="0" w:space="0" w:color="auto"/>
            <w:left w:val="none" w:sz="0" w:space="0" w:color="auto"/>
            <w:bottom w:val="none" w:sz="0" w:space="0" w:color="auto"/>
            <w:right w:val="none" w:sz="0" w:space="0" w:color="auto"/>
          </w:divBdr>
        </w:div>
        <w:div w:id="1328242478">
          <w:marLeft w:val="640"/>
          <w:marRight w:val="0"/>
          <w:marTop w:val="0"/>
          <w:marBottom w:val="0"/>
          <w:divBdr>
            <w:top w:val="none" w:sz="0" w:space="0" w:color="auto"/>
            <w:left w:val="none" w:sz="0" w:space="0" w:color="auto"/>
            <w:bottom w:val="none" w:sz="0" w:space="0" w:color="auto"/>
            <w:right w:val="none" w:sz="0" w:space="0" w:color="auto"/>
          </w:divBdr>
        </w:div>
        <w:div w:id="1353068877">
          <w:marLeft w:val="640"/>
          <w:marRight w:val="0"/>
          <w:marTop w:val="0"/>
          <w:marBottom w:val="0"/>
          <w:divBdr>
            <w:top w:val="none" w:sz="0" w:space="0" w:color="auto"/>
            <w:left w:val="none" w:sz="0" w:space="0" w:color="auto"/>
            <w:bottom w:val="none" w:sz="0" w:space="0" w:color="auto"/>
            <w:right w:val="none" w:sz="0" w:space="0" w:color="auto"/>
          </w:divBdr>
        </w:div>
        <w:div w:id="1357847412">
          <w:marLeft w:val="640"/>
          <w:marRight w:val="0"/>
          <w:marTop w:val="0"/>
          <w:marBottom w:val="0"/>
          <w:divBdr>
            <w:top w:val="none" w:sz="0" w:space="0" w:color="auto"/>
            <w:left w:val="none" w:sz="0" w:space="0" w:color="auto"/>
            <w:bottom w:val="none" w:sz="0" w:space="0" w:color="auto"/>
            <w:right w:val="none" w:sz="0" w:space="0" w:color="auto"/>
          </w:divBdr>
        </w:div>
        <w:div w:id="1373386793">
          <w:marLeft w:val="640"/>
          <w:marRight w:val="0"/>
          <w:marTop w:val="0"/>
          <w:marBottom w:val="0"/>
          <w:divBdr>
            <w:top w:val="none" w:sz="0" w:space="0" w:color="auto"/>
            <w:left w:val="none" w:sz="0" w:space="0" w:color="auto"/>
            <w:bottom w:val="none" w:sz="0" w:space="0" w:color="auto"/>
            <w:right w:val="none" w:sz="0" w:space="0" w:color="auto"/>
          </w:divBdr>
        </w:div>
        <w:div w:id="1384138788">
          <w:marLeft w:val="640"/>
          <w:marRight w:val="0"/>
          <w:marTop w:val="0"/>
          <w:marBottom w:val="0"/>
          <w:divBdr>
            <w:top w:val="none" w:sz="0" w:space="0" w:color="auto"/>
            <w:left w:val="none" w:sz="0" w:space="0" w:color="auto"/>
            <w:bottom w:val="none" w:sz="0" w:space="0" w:color="auto"/>
            <w:right w:val="none" w:sz="0" w:space="0" w:color="auto"/>
          </w:divBdr>
        </w:div>
        <w:div w:id="1426728612">
          <w:marLeft w:val="640"/>
          <w:marRight w:val="0"/>
          <w:marTop w:val="0"/>
          <w:marBottom w:val="0"/>
          <w:divBdr>
            <w:top w:val="none" w:sz="0" w:space="0" w:color="auto"/>
            <w:left w:val="none" w:sz="0" w:space="0" w:color="auto"/>
            <w:bottom w:val="none" w:sz="0" w:space="0" w:color="auto"/>
            <w:right w:val="none" w:sz="0" w:space="0" w:color="auto"/>
          </w:divBdr>
        </w:div>
        <w:div w:id="1448696137">
          <w:marLeft w:val="640"/>
          <w:marRight w:val="0"/>
          <w:marTop w:val="0"/>
          <w:marBottom w:val="0"/>
          <w:divBdr>
            <w:top w:val="none" w:sz="0" w:space="0" w:color="auto"/>
            <w:left w:val="none" w:sz="0" w:space="0" w:color="auto"/>
            <w:bottom w:val="none" w:sz="0" w:space="0" w:color="auto"/>
            <w:right w:val="none" w:sz="0" w:space="0" w:color="auto"/>
          </w:divBdr>
        </w:div>
        <w:div w:id="1476071689">
          <w:marLeft w:val="640"/>
          <w:marRight w:val="0"/>
          <w:marTop w:val="0"/>
          <w:marBottom w:val="0"/>
          <w:divBdr>
            <w:top w:val="none" w:sz="0" w:space="0" w:color="auto"/>
            <w:left w:val="none" w:sz="0" w:space="0" w:color="auto"/>
            <w:bottom w:val="none" w:sz="0" w:space="0" w:color="auto"/>
            <w:right w:val="none" w:sz="0" w:space="0" w:color="auto"/>
          </w:divBdr>
        </w:div>
        <w:div w:id="1526138535">
          <w:marLeft w:val="640"/>
          <w:marRight w:val="0"/>
          <w:marTop w:val="0"/>
          <w:marBottom w:val="0"/>
          <w:divBdr>
            <w:top w:val="none" w:sz="0" w:space="0" w:color="auto"/>
            <w:left w:val="none" w:sz="0" w:space="0" w:color="auto"/>
            <w:bottom w:val="none" w:sz="0" w:space="0" w:color="auto"/>
            <w:right w:val="none" w:sz="0" w:space="0" w:color="auto"/>
          </w:divBdr>
        </w:div>
        <w:div w:id="1535464321">
          <w:marLeft w:val="640"/>
          <w:marRight w:val="0"/>
          <w:marTop w:val="0"/>
          <w:marBottom w:val="0"/>
          <w:divBdr>
            <w:top w:val="none" w:sz="0" w:space="0" w:color="auto"/>
            <w:left w:val="none" w:sz="0" w:space="0" w:color="auto"/>
            <w:bottom w:val="none" w:sz="0" w:space="0" w:color="auto"/>
            <w:right w:val="none" w:sz="0" w:space="0" w:color="auto"/>
          </w:divBdr>
        </w:div>
        <w:div w:id="1549609070">
          <w:marLeft w:val="640"/>
          <w:marRight w:val="0"/>
          <w:marTop w:val="0"/>
          <w:marBottom w:val="0"/>
          <w:divBdr>
            <w:top w:val="none" w:sz="0" w:space="0" w:color="auto"/>
            <w:left w:val="none" w:sz="0" w:space="0" w:color="auto"/>
            <w:bottom w:val="none" w:sz="0" w:space="0" w:color="auto"/>
            <w:right w:val="none" w:sz="0" w:space="0" w:color="auto"/>
          </w:divBdr>
        </w:div>
        <w:div w:id="1566261286">
          <w:marLeft w:val="640"/>
          <w:marRight w:val="0"/>
          <w:marTop w:val="0"/>
          <w:marBottom w:val="0"/>
          <w:divBdr>
            <w:top w:val="none" w:sz="0" w:space="0" w:color="auto"/>
            <w:left w:val="none" w:sz="0" w:space="0" w:color="auto"/>
            <w:bottom w:val="none" w:sz="0" w:space="0" w:color="auto"/>
            <w:right w:val="none" w:sz="0" w:space="0" w:color="auto"/>
          </w:divBdr>
        </w:div>
        <w:div w:id="1571963262">
          <w:marLeft w:val="640"/>
          <w:marRight w:val="0"/>
          <w:marTop w:val="0"/>
          <w:marBottom w:val="0"/>
          <w:divBdr>
            <w:top w:val="none" w:sz="0" w:space="0" w:color="auto"/>
            <w:left w:val="none" w:sz="0" w:space="0" w:color="auto"/>
            <w:bottom w:val="none" w:sz="0" w:space="0" w:color="auto"/>
            <w:right w:val="none" w:sz="0" w:space="0" w:color="auto"/>
          </w:divBdr>
        </w:div>
        <w:div w:id="1583295712">
          <w:marLeft w:val="640"/>
          <w:marRight w:val="0"/>
          <w:marTop w:val="0"/>
          <w:marBottom w:val="0"/>
          <w:divBdr>
            <w:top w:val="none" w:sz="0" w:space="0" w:color="auto"/>
            <w:left w:val="none" w:sz="0" w:space="0" w:color="auto"/>
            <w:bottom w:val="none" w:sz="0" w:space="0" w:color="auto"/>
            <w:right w:val="none" w:sz="0" w:space="0" w:color="auto"/>
          </w:divBdr>
        </w:div>
        <w:div w:id="1651251133">
          <w:marLeft w:val="640"/>
          <w:marRight w:val="0"/>
          <w:marTop w:val="0"/>
          <w:marBottom w:val="0"/>
          <w:divBdr>
            <w:top w:val="none" w:sz="0" w:space="0" w:color="auto"/>
            <w:left w:val="none" w:sz="0" w:space="0" w:color="auto"/>
            <w:bottom w:val="none" w:sz="0" w:space="0" w:color="auto"/>
            <w:right w:val="none" w:sz="0" w:space="0" w:color="auto"/>
          </w:divBdr>
        </w:div>
        <w:div w:id="1675378653">
          <w:marLeft w:val="640"/>
          <w:marRight w:val="0"/>
          <w:marTop w:val="0"/>
          <w:marBottom w:val="0"/>
          <w:divBdr>
            <w:top w:val="none" w:sz="0" w:space="0" w:color="auto"/>
            <w:left w:val="none" w:sz="0" w:space="0" w:color="auto"/>
            <w:bottom w:val="none" w:sz="0" w:space="0" w:color="auto"/>
            <w:right w:val="none" w:sz="0" w:space="0" w:color="auto"/>
          </w:divBdr>
        </w:div>
        <w:div w:id="1685086970">
          <w:marLeft w:val="640"/>
          <w:marRight w:val="0"/>
          <w:marTop w:val="0"/>
          <w:marBottom w:val="0"/>
          <w:divBdr>
            <w:top w:val="none" w:sz="0" w:space="0" w:color="auto"/>
            <w:left w:val="none" w:sz="0" w:space="0" w:color="auto"/>
            <w:bottom w:val="none" w:sz="0" w:space="0" w:color="auto"/>
            <w:right w:val="none" w:sz="0" w:space="0" w:color="auto"/>
          </w:divBdr>
        </w:div>
        <w:div w:id="1722555671">
          <w:marLeft w:val="640"/>
          <w:marRight w:val="0"/>
          <w:marTop w:val="0"/>
          <w:marBottom w:val="0"/>
          <w:divBdr>
            <w:top w:val="none" w:sz="0" w:space="0" w:color="auto"/>
            <w:left w:val="none" w:sz="0" w:space="0" w:color="auto"/>
            <w:bottom w:val="none" w:sz="0" w:space="0" w:color="auto"/>
            <w:right w:val="none" w:sz="0" w:space="0" w:color="auto"/>
          </w:divBdr>
        </w:div>
        <w:div w:id="1758860967">
          <w:marLeft w:val="640"/>
          <w:marRight w:val="0"/>
          <w:marTop w:val="0"/>
          <w:marBottom w:val="0"/>
          <w:divBdr>
            <w:top w:val="none" w:sz="0" w:space="0" w:color="auto"/>
            <w:left w:val="none" w:sz="0" w:space="0" w:color="auto"/>
            <w:bottom w:val="none" w:sz="0" w:space="0" w:color="auto"/>
            <w:right w:val="none" w:sz="0" w:space="0" w:color="auto"/>
          </w:divBdr>
        </w:div>
        <w:div w:id="1829709810">
          <w:marLeft w:val="640"/>
          <w:marRight w:val="0"/>
          <w:marTop w:val="0"/>
          <w:marBottom w:val="0"/>
          <w:divBdr>
            <w:top w:val="none" w:sz="0" w:space="0" w:color="auto"/>
            <w:left w:val="none" w:sz="0" w:space="0" w:color="auto"/>
            <w:bottom w:val="none" w:sz="0" w:space="0" w:color="auto"/>
            <w:right w:val="none" w:sz="0" w:space="0" w:color="auto"/>
          </w:divBdr>
        </w:div>
        <w:div w:id="1839416213">
          <w:marLeft w:val="640"/>
          <w:marRight w:val="0"/>
          <w:marTop w:val="0"/>
          <w:marBottom w:val="0"/>
          <w:divBdr>
            <w:top w:val="none" w:sz="0" w:space="0" w:color="auto"/>
            <w:left w:val="none" w:sz="0" w:space="0" w:color="auto"/>
            <w:bottom w:val="none" w:sz="0" w:space="0" w:color="auto"/>
            <w:right w:val="none" w:sz="0" w:space="0" w:color="auto"/>
          </w:divBdr>
        </w:div>
        <w:div w:id="1860965000">
          <w:marLeft w:val="640"/>
          <w:marRight w:val="0"/>
          <w:marTop w:val="0"/>
          <w:marBottom w:val="0"/>
          <w:divBdr>
            <w:top w:val="none" w:sz="0" w:space="0" w:color="auto"/>
            <w:left w:val="none" w:sz="0" w:space="0" w:color="auto"/>
            <w:bottom w:val="none" w:sz="0" w:space="0" w:color="auto"/>
            <w:right w:val="none" w:sz="0" w:space="0" w:color="auto"/>
          </w:divBdr>
        </w:div>
        <w:div w:id="1864591829">
          <w:marLeft w:val="640"/>
          <w:marRight w:val="0"/>
          <w:marTop w:val="0"/>
          <w:marBottom w:val="0"/>
          <w:divBdr>
            <w:top w:val="none" w:sz="0" w:space="0" w:color="auto"/>
            <w:left w:val="none" w:sz="0" w:space="0" w:color="auto"/>
            <w:bottom w:val="none" w:sz="0" w:space="0" w:color="auto"/>
            <w:right w:val="none" w:sz="0" w:space="0" w:color="auto"/>
          </w:divBdr>
        </w:div>
        <w:div w:id="1882134296">
          <w:marLeft w:val="640"/>
          <w:marRight w:val="0"/>
          <w:marTop w:val="0"/>
          <w:marBottom w:val="0"/>
          <w:divBdr>
            <w:top w:val="none" w:sz="0" w:space="0" w:color="auto"/>
            <w:left w:val="none" w:sz="0" w:space="0" w:color="auto"/>
            <w:bottom w:val="none" w:sz="0" w:space="0" w:color="auto"/>
            <w:right w:val="none" w:sz="0" w:space="0" w:color="auto"/>
          </w:divBdr>
        </w:div>
        <w:div w:id="1885143177">
          <w:marLeft w:val="640"/>
          <w:marRight w:val="0"/>
          <w:marTop w:val="0"/>
          <w:marBottom w:val="0"/>
          <w:divBdr>
            <w:top w:val="none" w:sz="0" w:space="0" w:color="auto"/>
            <w:left w:val="none" w:sz="0" w:space="0" w:color="auto"/>
            <w:bottom w:val="none" w:sz="0" w:space="0" w:color="auto"/>
            <w:right w:val="none" w:sz="0" w:space="0" w:color="auto"/>
          </w:divBdr>
        </w:div>
      </w:divsChild>
    </w:div>
    <w:div w:id="262424895">
      <w:bodyDiv w:val="1"/>
      <w:marLeft w:val="0"/>
      <w:marRight w:val="0"/>
      <w:marTop w:val="0"/>
      <w:marBottom w:val="0"/>
      <w:divBdr>
        <w:top w:val="none" w:sz="0" w:space="0" w:color="auto"/>
        <w:left w:val="none" w:sz="0" w:space="0" w:color="auto"/>
        <w:bottom w:val="none" w:sz="0" w:space="0" w:color="auto"/>
        <w:right w:val="none" w:sz="0" w:space="0" w:color="auto"/>
      </w:divBdr>
      <w:divsChild>
        <w:div w:id="10687314">
          <w:marLeft w:val="640"/>
          <w:marRight w:val="0"/>
          <w:marTop w:val="0"/>
          <w:marBottom w:val="0"/>
          <w:divBdr>
            <w:top w:val="none" w:sz="0" w:space="0" w:color="auto"/>
            <w:left w:val="none" w:sz="0" w:space="0" w:color="auto"/>
            <w:bottom w:val="none" w:sz="0" w:space="0" w:color="auto"/>
            <w:right w:val="none" w:sz="0" w:space="0" w:color="auto"/>
          </w:divBdr>
        </w:div>
        <w:div w:id="16855940">
          <w:marLeft w:val="640"/>
          <w:marRight w:val="0"/>
          <w:marTop w:val="0"/>
          <w:marBottom w:val="0"/>
          <w:divBdr>
            <w:top w:val="none" w:sz="0" w:space="0" w:color="auto"/>
            <w:left w:val="none" w:sz="0" w:space="0" w:color="auto"/>
            <w:bottom w:val="none" w:sz="0" w:space="0" w:color="auto"/>
            <w:right w:val="none" w:sz="0" w:space="0" w:color="auto"/>
          </w:divBdr>
        </w:div>
        <w:div w:id="42680074">
          <w:marLeft w:val="640"/>
          <w:marRight w:val="0"/>
          <w:marTop w:val="0"/>
          <w:marBottom w:val="0"/>
          <w:divBdr>
            <w:top w:val="none" w:sz="0" w:space="0" w:color="auto"/>
            <w:left w:val="none" w:sz="0" w:space="0" w:color="auto"/>
            <w:bottom w:val="none" w:sz="0" w:space="0" w:color="auto"/>
            <w:right w:val="none" w:sz="0" w:space="0" w:color="auto"/>
          </w:divBdr>
        </w:div>
        <w:div w:id="71321558">
          <w:marLeft w:val="640"/>
          <w:marRight w:val="0"/>
          <w:marTop w:val="0"/>
          <w:marBottom w:val="0"/>
          <w:divBdr>
            <w:top w:val="none" w:sz="0" w:space="0" w:color="auto"/>
            <w:left w:val="none" w:sz="0" w:space="0" w:color="auto"/>
            <w:bottom w:val="none" w:sz="0" w:space="0" w:color="auto"/>
            <w:right w:val="none" w:sz="0" w:space="0" w:color="auto"/>
          </w:divBdr>
        </w:div>
        <w:div w:id="88700573">
          <w:marLeft w:val="640"/>
          <w:marRight w:val="0"/>
          <w:marTop w:val="0"/>
          <w:marBottom w:val="0"/>
          <w:divBdr>
            <w:top w:val="none" w:sz="0" w:space="0" w:color="auto"/>
            <w:left w:val="none" w:sz="0" w:space="0" w:color="auto"/>
            <w:bottom w:val="none" w:sz="0" w:space="0" w:color="auto"/>
            <w:right w:val="none" w:sz="0" w:space="0" w:color="auto"/>
          </w:divBdr>
        </w:div>
        <w:div w:id="98261789">
          <w:marLeft w:val="640"/>
          <w:marRight w:val="0"/>
          <w:marTop w:val="0"/>
          <w:marBottom w:val="0"/>
          <w:divBdr>
            <w:top w:val="none" w:sz="0" w:space="0" w:color="auto"/>
            <w:left w:val="none" w:sz="0" w:space="0" w:color="auto"/>
            <w:bottom w:val="none" w:sz="0" w:space="0" w:color="auto"/>
            <w:right w:val="none" w:sz="0" w:space="0" w:color="auto"/>
          </w:divBdr>
        </w:div>
        <w:div w:id="104858528">
          <w:marLeft w:val="640"/>
          <w:marRight w:val="0"/>
          <w:marTop w:val="0"/>
          <w:marBottom w:val="0"/>
          <w:divBdr>
            <w:top w:val="none" w:sz="0" w:space="0" w:color="auto"/>
            <w:left w:val="none" w:sz="0" w:space="0" w:color="auto"/>
            <w:bottom w:val="none" w:sz="0" w:space="0" w:color="auto"/>
            <w:right w:val="none" w:sz="0" w:space="0" w:color="auto"/>
          </w:divBdr>
        </w:div>
        <w:div w:id="142043537">
          <w:marLeft w:val="640"/>
          <w:marRight w:val="0"/>
          <w:marTop w:val="0"/>
          <w:marBottom w:val="0"/>
          <w:divBdr>
            <w:top w:val="none" w:sz="0" w:space="0" w:color="auto"/>
            <w:left w:val="none" w:sz="0" w:space="0" w:color="auto"/>
            <w:bottom w:val="none" w:sz="0" w:space="0" w:color="auto"/>
            <w:right w:val="none" w:sz="0" w:space="0" w:color="auto"/>
          </w:divBdr>
        </w:div>
        <w:div w:id="158347520">
          <w:marLeft w:val="640"/>
          <w:marRight w:val="0"/>
          <w:marTop w:val="0"/>
          <w:marBottom w:val="0"/>
          <w:divBdr>
            <w:top w:val="none" w:sz="0" w:space="0" w:color="auto"/>
            <w:left w:val="none" w:sz="0" w:space="0" w:color="auto"/>
            <w:bottom w:val="none" w:sz="0" w:space="0" w:color="auto"/>
            <w:right w:val="none" w:sz="0" w:space="0" w:color="auto"/>
          </w:divBdr>
        </w:div>
        <w:div w:id="167719621">
          <w:marLeft w:val="640"/>
          <w:marRight w:val="0"/>
          <w:marTop w:val="0"/>
          <w:marBottom w:val="0"/>
          <w:divBdr>
            <w:top w:val="none" w:sz="0" w:space="0" w:color="auto"/>
            <w:left w:val="none" w:sz="0" w:space="0" w:color="auto"/>
            <w:bottom w:val="none" w:sz="0" w:space="0" w:color="auto"/>
            <w:right w:val="none" w:sz="0" w:space="0" w:color="auto"/>
          </w:divBdr>
        </w:div>
        <w:div w:id="211119130">
          <w:marLeft w:val="640"/>
          <w:marRight w:val="0"/>
          <w:marTop w:val="0"/>
          <w:marBottom w:val="0"/>
          <w:divBdr>
            <w:top w:val="none" w:sz="0" w:space="0" w:color="auto"/>
            <w:left w:val="none" w:sz="0" w:space="0" w:color="auto"/>
            <w:bottom w:val="none" w:sz="0" w:space="0" w:color="auto"/>
            <w:right w:val="none" w:sz="0" w:space="0" w:color="auto"/>
          </w:divBdr>
        </w:div>
        <w:div w:id="219480451">
          <w:marLeft w:val="640"/>
          <w:marRight w:val="0"/>
          <w:marTop w:val="0"/>
          <w:marBottom w:val="0"/>
          <w:divBdr>
            <w:top w:val="none" w:sz="0" w:space="0" w:color="auto"/>
            <w:left w:val="none" w:sz="0" w:space="0" w:color="auto"/>
            <w:bottom w:val="none" w:sz="0" w:space="0" w:color="auto"/>
            <w:right w:val="none" w:sz="0" w:space="0" w:color="auto"/>
          </w:divBdr>
        </w:div>
        <w:div w:id="253630428">
          <w:marLeft w:val="640"/>
          <w:marRight w:val="0"/>
          <w:marTop w:val="0"/>
          <w:marBottom w:val="0"/>
          <w:divBdr>
            <w:top w:val="none" w:sz="0" w:space="0" w:color="auto"/>
            <w:left w:val="none" w:sz="0" w:space="0" w:color="auto"/>
            <w:bottom w:val="none" w:sz="0" w:space="0" w:color="auto"/>
            <w:right w:val="none" w:sz="0" w:space="0" w:color="auto"/>
          </w:divBdr>
        </w:div>
        <w:div w:id="274141460">
          <w:marLeft w:val="640"/>
          <w:marRight w:val="0"/>
          <w:marTop w:val="0"/>
          <w:marBottom w:val="0"/>
          <w:divBdr>
            <w:top w:val="none" w:sz="0" w:space="0" w:color="auto"/>
            <w:left w:val="none" w:sz="0" w:space="0" w:color="auto"/>
            <w:bottom w:val="none" w:sz="0" w:space="0" w:color="auto"/>
            <w:right w:val="none" w:sz="0" w:space="0" w:color="auto"/>
          </w:divBdr>
        </w:div>
        <w:div w:id="285820351">
          <w:marLeft w:val="640"/>
          <w:marRight w:val="0"/>
          <w:marTop w:val="0"/>
          <w:marBottom w:val="0"/>
          <w:divBdr>
            <w:top w:val="none" w:sz="0" w:space="0" w:color="auto"/>
            <w:left w:val="none" w:sz="0" w:space="0" w:color="auto"/>
            <w:bottom w:val="none" w:sz="0" w:space="0" w:color="auto"/>
            <w:right w:val="none" w:sz="0" w:space="0" w:color="auto"/>
          </w:divBdr>
        </w:div>
        <w:div w:id="296029609">
          <w:marLeft w:val="640"/>
          <w:marRight w:val="0"/>
          <w:marTop w:val="0"/>
          <w:marBottom w:val="0"/>
          <w:divBdr>
            <w:top w:val="none" w:sz="0" w:space="0" w:color="auto"/>
            <w:left w:val="none" w:sz="0" w:space="0" w:color="auto"/>
            <w:bottom w:val="none" w:sz="0" w:space="0" w:color="auto"/>
            <w:right w:val="none" w:sz="0" w:space="0" w:color="auto"/>
          </w:divBdr>
        </w:div>
        <w:div w:id="314114098">
          <w:marLeft w:val="640"/>
          <w:marRight w:val="0"/>
          <w:marTop w:val="0"/>
          <w:marBottom w:val="0"/>
          <w:divBdr>
            <w:top w:val="none" w:sz="0" w:space="0" w:color="auto"/>
            <w:left w:val="none" w:sz="0" w:space="0" w:color="auto"/>
            <w:bottom w:val="none" w:sz="0" w:space="0" w:color="auto"/>
            <w:right w:val="none" w:sz="0" w:space="0" w:color="auto"/>
          </w:divBdr>
        </w:div>
        <w:div w:id="321932082">
          <w:marLeft w:val="640"/>
          <w:marRight w:val="0"/>
          <w:marTop w:val="0"/>
          <w:marBottom w:val="0"/>
          <w:divBdr>
            <w:top w:val="none" w:sz="0" w:space="0" w:color="auto"/>
            <w:left w:val="none" w:sz="0" w:space="0" w:color="auto"/>
            <w:bottom w:val="none" w:sz="0" w:space="0" w:color="auto"/>
            <w:right w:val="none" w:sz="0" w:space="0" w:color="auto"/>
          </w:divBdr>
        </w:div>
        <w:div w:id="326177489">
          <w:marLeft w:val="640"/>
          <w:marRight w:val="0"/>
          <w:marTop w:val="0"/>
          <w:marBottom w:val="0"/>
          <w:divBdr>
            <w:top w:val="none" w:sz="0" w:space="0" w:color="auto"/>
            <w:left w:val="none" w:sz="0" w:space="0" w:color="auto"/>
            <w:bottom w:val="none" w:sz="0" w:space="0" w:color="auto"/>
            <w:right w:val="none" w:sz="0" w:space="0" w:color="auto"/>
          </w:divBdr>
        </w:div>
        <w:div w:id="339048217">
          <w:marLeft w:val="640"/>
          <w:marRight w:val="0"/>
          <w:marTop w:val="0"/>
          <w:marBottom w:val="0"/>
          <w:divBdr>
            <w:top w:val="none" w:sz="0" w:space="0" w:color="auto"/>
            <w:left w:val="none" w:sz="0" w:space="0" w:color="auto"/>
            <w:bottom w:val="none" w:sz="0" w:space="0" w:color="auto"/>
            <w:right w:val="none" w:sz="0" w:space="0" w:color="auto"/>
          </w:divBdr>
        </w:div>
        <w:div w:id="361593369">
          <w:marLeft w:val="640"/>
          <w:marRight w:val="0"/>
          <w:marTop w:val="0"/>
          <w:marBottom w:val="0"/>
          <w:divBdr>
            <w:top w:val="none" w:sz="0" w:space="0" w:color="auto"/>
            <w:left w:val="none" w:sz="0" w:space="0" w:color="auto"/>
            <w:bottom w:val="none" w:sz="0" w:space="0" w:color="auto"/>
            <w:right w:val="none" w:sz="0" w:space="0" w:color="auto"/>
          </w:divBdr>
        </w:div>
        <w:div w:id="373508102">
          <w:marLeft w:val="640"/>
          <w:marRight w:val="0"/>
          <w:marTop w:val="0"/>
          <w:marBottom w:val="0"/>
          <w:divBdr>
            <w:top w:val="none" w:sz="0" w:space="0" w:color="auto"/>
            <w:left w:val="none" w:sz="0" w:space="0" w:color="auto"/>
            <w:bottom w:val="none" w:sz="0" w:space="0" w:color="auto"/>
            <w:right w:val="none" w:sz="0" w:space="0" w:color="auto"/>
          </w:divBdr>
        </w:div>
        <w:div w:id="381750559">
          <w:marLeft w:val="640"/>
          <w:marRight w:val="0"/>
          <w:marTop w:val="0"/>
          <w:marBottom w:val="0"/>
          <w:divBdr>
            <w:top w:val="none" w:sz="0" w:space="0" w:color="auto"/>
            <w:left w:val="none" w:sz="0" w:space="0" w:color="auto"/>
            <w:bottom w:val="none" w:sz="0" w:space="0" w:color="auto"/>
            <w:right w:val="none" w:sz="0" w:space="0" w:color="auto"/>
          </w:divBdr>
        </w:div>
        <w:div w:id="416833025">
          <w:marLeft w:val="640"/>
          <w:marRight w:val="0"/>
          <w:marTop w:val="0"/>
          <w:marBottom w:val="0"/>
          <w:divBdr>
            <w:top w:val="none" w:sz="0" w:space="0" w:color="auto"/>
            <w:left w:val="none" w:sz="0" w:space="0" w:color="auto"/>
            <w:bottom w:val="none" w:sz="0" w:space="0" w:color="auto"/>
            <w:right w:val="none" w:sz="0" w:space="0" w:color="auto"/>
          </w:divBdr>
        </w:div>
        <w:div w:id="419957229">
          <w:marLeft w:val="640"/>
          <w:marRight w:val="0"/>
          <w:marTop w:val="0"/>
          <w:marBottom w:val="0"/>
          <w:divBdr>
            <w:top w:val="none" w:sz="0" w:space="0" w:color="auto"/>
            <w:left w:val="none" w:sz="0" w:space="0" w:color="auto"/>
            <w:bottom w:val="none" w:sz="0" w:space="0" w:color="auto"/>
            <w:right w:val="none" w:sz="0" w:space="0" w:color="auto"/>
          </w:divBdr>
        </w:div>
        <w:div w:id="444352334">
          <w:marLeft w:val="640"/>
          <w:marRight w:val="0"/>
          <w:marTop w:val="0"/>
          <w:marBottom w:val="0"/>
          <w:divBdr>
            <w:top w:val="none" w:sz="0" w:space="0" w:color="auto"/>
            <w:left w:val="none" w:sz="0" w:space="0" w:color="auto"/>
            <w:bottom w:val="none" w:sz="0" w:space="0" w:color="auto"/>
            <w:right w:val="none" w:sz="0" w:space="0" w:color="auto"/>
          </w:divBdr>
        </w:div>
        <w:div w:id="491717900">
          <w:marLeft w:val="640"/>
          <w:marRight w:val="0"/>
          <w:marTop w:val="0"/>
          <w:marBottom w:val="0"/>
          <w:divBdr>
            <w:top w:val="none" w:sz="0" w:space="0" w:color="auto"/>
            <w:left w:val="none" w:sz="0" w:space="0" w:color="auto"/>
            <w:bottom w:val="none" w:sz="0" w:space="0" w:color="auto"/>
            <w:right w:val="none" w:sz="0" w:space="0" w:color="auto"/>
          </w:divBdr>
        </w:div>
        <w:div w:id="494154871">
          <w:marLeft w:val="640"/>
          <w:marRight w:val="0"/>
          <w:marTop w:val="0"/>
          <w:marBottom w:val="0"/>
          <w:divBdr>
            <w:top w:val="none" w:sz="0" w:space="0" w:color="auto"/>
            <w:left w:val="none" w:sz="0" w:space="0" w:color="auto"/>
            <w:bottom w:val="none" w:sz="0" w:space="0" w:color="auto"/>
            <w:right w:val="none" w:sz="0" w:space="0" w:color="auto"/>
          </w:divBdr>
        </w:div>
        <w:div w:id="501701564">
          <w:marLeft w:val="640"/>
          <w:marRight w:val="0"/>
          <w:marTop w:val="0"/>
          <w:marBottom w:val="0"/>
          <w:divBdr>
            <w:top w:val="none" w:sz="0" w:space="0" w:color="auto"/>
            <w:left w:val="none" w:sz="0" w:space="0" w:color="auto"/>
            <w:bottom w:val="none" w:sz="0" w:space="0" w:color="auto"/>
            <w:right w:val="none" w:sz="0" w:space="0" w:color="auto"/>
          </w:divBdr>
        </w:div>
        <w:div w:id="516578396">
          <w:marLeft w:val="640"/>
          <w:marRight w:val="0"/>
          <w:marTop w:val="0"/>
          <w:marBottom w:val="0"/>
          <w:divBdr>
            <w:top w:val="none" w:sz="0" w:space="0" w:color="auto"/>
            <w:left w:val="none" w:sz="0" w:space="0" w:color="auto"/>
            <w:bottom w:val="none" w:sz="0" w:space="0" w:color="auto"/>
            <w:right w:val="none" w:sz="0" w:space="0" w:color="auto"/>
          </w:divBdr>
        </w:div>
        <w:div w:id="540241794">
          <w:marLeft w:val="640"/>
          <w:marRight w:val="0"/>
          <w:marTop w:val="0"/>
          <w:marBottom w:val="0"/>
          <w:divBdr>
            <w:top w:val="none" w:sz="0" w:space="0" w:color="auto"/>
            <w:left w:val="none" w:sz="0" w:space="0" w:color="auto"/>
            <w:bottom w:val="none" w:sz="0" w:space="0" w:color="auto"/>
            <w:right w:val="none" w:sz="0" w:space="0" w:color="auto"/>
          </w:divBdr>
        </w:div>
        <w:div w:id="558787357">
          <w:marLeft w:val="640"/>
          <w:marRight w:val="0"/>
          <w:marTop w:val="0"/>
          <w:marBottom w:val="0"/>
          <w:divBdr>
            <w:top w:val="none" w:sz="0" w:space="0" w:color="auto"/>
            <w:left w:val="none" w:sz="0" w:space="0" w:color="auto"/>
            <w:bottom w:val="none" w:sz="0" w:space="0" w:color="auto"/>
            <w:right w:val="none" w:sz="0" w:space="0" w:color="auto"/>
          </w:divBdr>
        </w:div>
        <w:div w:id="567036516">
          <w:marLeft w:val="640"/>
          <w:marRight w:val="0"/>
          <w:marTop w:val="0"/>
          <w:marBottom w:val="0"/>
          <w:divBdr>
            <w:top w:val="none" w:sz="0" w:space="0" w:color="auto"/>
            <w:left w:val="none" w:sz="0" w:space="0" w:color="auto"/>
            <w:bottom w:val="none" w:sz="0" w:space="0" w:color="auto"/>
            <w:right w:val="none" w:sz="0" w:space="0" w:color="auto"/>
          </w:divBdr>
        </w:div>
        <w:div w:id="604507647">
          <w:marLeft w:val="640"/>
          <w:marRight w:val="0"/>
          <w:marTop w:val="0"/>
          <w:marBottom w:val="0"/>
          <w:divBdr>
            <w:top w:val="none" w:sz="0" w:space="0" w:color="auto"/>
            <w:left w:val="none" w:sz="0" w:space="0" w:color="auto"/>
            <w:bottom w:val="none" w:sz="0" w:space="0" w:color="auto"/>
            <w:right w:val="none" w:sz="0" w:space="0" w:color="auto"/>
          </w:divBdr>
        </w:div>
        <w:div w:id="629170710">
          <w:marLeft w:val="640"/>
          <w:marRight w:val="0"/>
          <w:marTop w:val="0"/>
          <w:marBottom w:val="0"/>
          <w:divBdr>
            <w:top w:val="none" w:sz="0" w:space="0" w:color="auto"/>
            <w:left w:val="none" w:sz="0" w:space="0" w:color="auto"/>
            <w:bottom w:val="none" w:sz="0" w:space="0" w:color="auto"/>
            <w:right w:val="none" w:sz="0" w:space="0" w:color="auto"/>
          </w:divBdr>
        </w:div>
        <w:div w:id="659505929">
          <w:marLeft w:val="640"/>
          <w:marRight w:val="0"/>
          <w:marTop w:val="0"/>
          <w:marBottom w:val="0"/>
          <w:divBdr>
            <w:top w:val="none" w:sz="0" w:space="0" w:color="auto"/>
            <w:left w:val="none" w:sz="0" w:space="0" w:color="auto"/>
            <w:bottom w:val="none" w:sz="0" w:space="0" w:color="auto"/>
            <w:right w:val="none" w:sz="0" w:space="0" w:color="auto"/>
          </w:divBdr>
        </w:div>
        <w:div w:id="667907524">
          <w:marLeft w:val="640"/>
          <w:marRight w:val="0"/>
          <w:marTop w:val="0"/>
          <w:marBottom w:val="0"/>
          <w:divBdr>
            <w:top w:val="none" w:sz="0" w:space="0" w:color="auto"/>
            <w:left w:val="none" w:sz="0" w:space="0" w:color="auto"/>
            <w:bottom w:val="none" w:sz="0" w:space="0" w:color="auto"/>
            <w:right w:val="none" w:sz="0" w:space="0" w:color="auto"/>
          </w:divBdr>
        </w:div>
        <w:div w:id="669910960">
          <w:marLeft w:val="640"/>
          <w:marRight w:val="0"/>
          <w:marTop w:val="0"/>
          <w:marBottom w:val="0"/>
          <w:divBdr>
            <w:top w:val="none" w:sz="0" w:space="0" w:color="auto"/>
            <w:left w:val="none" w:sz="0" w:space="0" w:color="auto"/>
            <w:bottom w:val="none" w:sz="0" w:space="0" w:color="auto"/>
            <w:right w:val="none" w:sz="0" w:space="0" w:color="auto"/>
          </w:divBdr>
        </w:div>
        <w:div w:id="675306182">
          <w:marLeft w:val="640"/>
          <w:marRight w:val="0"/>
          <w:marTop w:val="0"/>
          <w:marBottom w:val="0"/>
          <w:divBdr>
            <w:top w:val="none" w:sz="0" w:space="0" w:color="auto"/>
            <w:left w:val="none" w:sz="0" w:space="0" w:color="auto"/>
            <w:bottom w:val="none" w:sz="0" w:space="0" w:color="auto"/>
            <w:right w:val="none" w:sz="0" w:space="0" w:color="auto"/>
          </w:divBdr>
        </w:div>
        <w:div w:id="677003120">
          <w:marLeft w:val="640"/>
          <w:marRight w:val="0"/>
          <w:marTop w:val="0"/>
          <w:marBottom w:val="0"/>
          <w:divBdr>
            <w:top w:val="none" w:sz="0" w:space="0" w:color="auto"/>
            <w:left w:val="none" w:sz="0" w:space="0" w:color="auto"/>
            <w:bottom w:val="none" w:sz="0" w:space="0" w:color="auto"/>
            <w:right w:val="none" w:sz="0" w:space="0" w:color="auto"/>
          </w:divBdr>
        </w:div>
        <w:div w:id="691371556">
          <w:marLeft w:val="640"/>
          <w:marRight w:val="0"/>
          <w:marTop w:val="0"/>
          <w:marBottom w:val="0"/>
          <w:divBdr>
            <w:top w:val="none" w:sz="0" w:space="0" w:color="auto"/>
            <w:left w:val="none" w:sz="0" w:space="0" w:color="auto"/>
            <w:bottom w:val="none" w:sz="0" w:space="0" w:color="auto"/>
            <w:right w:val="none" w:sz="0" w:space="0" w:color="auto"/>
          </w:divBdr>
        </w:div>
        <w:div w:id="694622547">
          <w:marLeft w:val="640"/>
          <w:marRight w:val="0"/>
          <w:marTop w:val="0"/>
          <w:marBottom w:val="0"/>
          <w:divBdr>
            <w:top w:val="none" w:sz="0" w:space="0" w:color="auto"/>
            <w:left w:val="none" w:sz="0" w:space="0" w:color="auto"/>
            <w:bottom w:val="none" w:sz="0" w:space="0" w:color="auto"/>
            <w:right w:val="none" w:sz="0" w:space="0" w:color="auto"/>
          </w:divBdr>
        </w:div>
        <w:div w:id="722601467">
          <w:marLeft w:val="640"/>
          <w:marRight w:val="0"/>
          <w:marTop w:val="0"/>
          <w:marBottom w:val="0"/>
          <w:divBdr>
            <w:top w:val="none" w:sz="0" w:space="0" w:color="auto"/>
            <w:left w:val="none" w:sz="0" w:space="0" w:color="auto"/>
            <w:bottom w:val="none" w:sz="0" w:space="0" w:color="auto"/>
            <w:right w:val="none" w:sz="0" w:space="0" w:color="auto"/>
          </w:divBdr>
        </w:div>
        <w:div w:id="771439237">
          <w:marLeft w:val="640"/>
          <w:marRight w:val="0"/>
          <w:marTop w:val="0"/>
          <w:marBottom w:val="0"/>
          <w:divBdr>
            <w:top w:val="none" w:sz="0" w:space="0" w:color="auto"/>
            <w:left w:val="none" w:sz="0" w:space="0" w:color="auto"/>
            <w:bottom w:val="none" w:sz="0" w:space="0" w:color="auto"/>
            <w:right w:val="none" w:sz="0" w:space="0" w:color="auto"/>
          </w:divBdr>
        </w:div>
        <w:div w:id="798844008">
          <w:marLeft w:val="640"/>
          <w:marRight w:val="0"/>
          <w:marTop w:val="0"/>
          <w:marBottom w:val="0"/>
          <w:divBdr>
            <w:top w:val="none" w:sz="0" w:space="0" w:color="auto"/>
            <w:left w:val="none" w:sz="0" w:space="0" w:color="auto"/>
            <w:bottom w:val="none" w:sz="0" w:space="0" w:color="auto"/>
            <w:right w:val="none" w:sz="0" w:space="0" w:color="auto"/>
          </w:divBdr>
        </w:div>
        <w:div w:id="807748891">
          <w:marLeft w:val="640"/>
          <w:marRight w:val="0"/>
          <w:marTop w:val="0"/>
          <w:marBottom w:val="0"/>
          <w:divBdr>
            <w:top w:val="none" w:sz="0" w:space="0" w:color="auto"/>
            <w:left w:val="none" w:sz="0" w:space="0" w:color="auto"/>
            <w:bottom w:val="none" w:sz="0" w:space="0" w:color="auto"/>
            <w:right w:val="none" w:sz="0" w:space="0" w:color="auto"/>
          </w:divBdr>
        </w:div>
        <w:div w:id="853495922">
          <w:marLeft w:val="640"/>
          <w:marRight w:val="0"/>
          <w:marTop w:val="0"/>
          <w:marBottom w:val="0"/>
          <w:divBdr>
            <w:top w:val="none" w:sz="0" w:space="0" w:color="auto"/>
            <w:left w:val="none" w:sz="0" w:space="0" w:color="auto"/>
            <w:bottom w:val="none" w:sz="0" w:space="0" w:color="auto"/>
            <w:right w:val="none" w:sz="0" w:space="0" w:color="auto"/>
          </w:divBdr>
        </w:div>
        <w:div w:id="853617237">
          <w:marLeft w:val="640"/>
          <w:marRight w:val="0"/>
          <w:marTop w:val="0"/>
          <w:marBottom w:val="0"/>
          <w:divBdr>
            <w:top w:val="none" w:sz="0" w:space="0" w:color="auto"/>
            <w:left w:val="none" w:sz="0" w:space="0" w:color="auto"/>
            <w:bottom w:val="none" w:sz="0" w:space="0" w:color="auto"/>
            <w:right w:val="none" w:sz="0" w:space="0" w:color="auto"/>
          </w:divBdr>
        </w:div>
        <w:div w:id="867107983">
          <w:marLeft w:val="640"/>
          <w:marRight w:val="0"/>
          <w:marTop w:val="0"/>
          <w:marBottom w:val="0"/>
          <w:divBdr>
            <w:top w:val="none" w:sz="0" w:space="0" w:color="auto"/>
            <w:left w:val="none" w:sz="0" w:space="0" w:color="auto"/>
            <w:bottom w:val="none" w:sz="0" w:space="0" w:color="auto"/>
            <w:right w:val="none" w:sz="0" w:space="0" w:color="auto"/>
          </w:divBdr>
        </w:div>
        <w:div w:id="881213368">
          <w:marLeft w:val="640"/>
          <w:marRight w:val="0"/>
          <w:marTop w:val="0"/>
          <w:marBottom w:val="0"/>
          <w:divBdr>
            <w:top w:val="none" w:sz="0" w:space="0" w:color="auto"/>
            <w:left w:val="none" w:sz="0" w:space="0" w:color="auto"/>
            <w:bottom w:val="none" w:sz="0" w:space="0" w:color="auto"/>
            <w:right w:val="none" w:sz="0" w:space="0" w:color="auto"/>
          </w:divBdr>
        </w:div>
        <w:div w:id="888147300">
          <w:marLeft w:val="640"/>
          <w:marRight w:val="0"/>
          <w:marTop w:val="0"/>
          <w:marBottom w:val="0"/>
          <w:divBdr>
            <w:top w:val="none" w:sz="0" w:space="0" w:color="auto"/>
            <w:left w:val="none" w:sz="0" w:space="0" w:color="auto"/>
            <w:bottom w:val="none" w:sz="0" w:space="0" w:color="auto"/>
            <w:right w:val="none" w:sz="0" w:space="0" w:color="auto"/>
          </w:divBdr>
        </w:div>
        <w:div w:id="900482937">
          <w:marLeft w:val="640"/>
          <w:marRight w:val="0"/>
          <w:marTop w:val="0"/>
          <w:marBottom w:val="0"/>
          <w:divBdr>
            <w:top w:val="none" w:sz="0" w:space="0" w:color="auto"/>
            <w:left w:val="none" w:sz="0" w:space="0" w:color="auto"/>
            <w:bottom w:val="none" w:sz="0" w:space="0" w:color="auto"/>
            <w:right w:val="none" w:sz="0" w:space="0" w:color="auto"/>
          </w:divBdr>
        </w:div>
        <w:div w:id="928192347">
          <w:marLeft w:val="640"/>
          <w:marRight w:val="0"/>
          <w:marTop w:val="0"/>
          <w:marBottom w:val="0"/>
          <w:divBdr>
            <w:top w:val="none" w:sz="0" w:space="0" w:color="auto"/>
            <w:left w:val="none" w:sz="0" w:space="0" w:color="auto"/>
            <w:bottom w:val="none" w:sz="0" w:space="0" w:color="auto"/>
            <w:right w:val="none" w:sz="0" w:space="0" w:color="auto"/>
          </w:divBdr>
        </w:div>
        <w:div w:id="962345984">
          <w:marLeft w:val="640"/>
          <w:marRight w:val="0"/>
          <w:marTop w:val="0"/>
          <w:marBottom w:val="0"/>
          <w:divBdr>
            <w:top w:val="none" w:sz="0" w:space="0" w:color="auto"/>
            <w:left w:val="none" w:sz="0" w:space="0" w:color="auto"/>
            <w:bottom w:val="none" w:sz="0" w:space="0" w:color="auto"/>
            <w:right w:val="none" w:sz="0" w:space="0" w:color="auto"/>
          </w:divBdr>
        </w:div>
        <w:div w:id="989752077">
          <w:marLeft w:val="640"/>
          <w:marRight w:val="0"/>
          <w:marTop w:val="0"/>
          <w:marBottom w:val="0"/>
          <w:divBdr>
            <w:top w:val="none" w:sz="0" w:space="0" w:color="auto"/>
            <w:left w:val="none" w:sz="0" w:space="0" w:color="auto"/>
            <w:bottom w:val="none" w:sz="0" w:space="0" w:color="auto"/>
            <w:right w:val="none" w:sz="0" w:space="0" w:color="auto"/>
          </w:divBdr>
        </w:div>
        <w:div w:id="990790665">
          <w:marLeft w:val="640"/>
          <w:marRight w:val="0"/>
          <w:marTop w:val="0"/>
          <w:marBottom w:val="0"/>
          <w:divBdr>
            <w:top w:val="none" w:sz="0" w:space="0" w:color="auto"/>
            <w:left w:val="none" w:sz="0" w:space="0" w:color="auto"/>
            <w:bottom w:val="none" w:sz="0" w:space="0" w:color="auto"/>
            <w:right w:val="none" w:sz="0" w:space="0" w:color="auto"/>
          </w:divBdr>
        </w:div>
        <w:div w:id="1014116622">
          <w:marLeft w:val="640"/>
          <w:marRight w:val="0"/>
          <w:marTop w:val="0"/>
          <w:marBottom w:val="0"/>
          <w:divBdr>
            <w:top w:val="none" w:sz="0" w:space="0" w:color="auto"/>
            <w:left w:val="none" w:sz="0" w:space="0" w:color="auto"/>
            <w:bottom w:val="none" w:sz="0" w:space="0" w:color="auto"/>
            <w:right w:val="none" w:sz="0" w:space="0" w:color="auto"/>
          </w:divBdr>
        </w:div>
        <w:div w:id="1036275776">
          <w:marLeft w:val="640"/>
          <w:marRight w:val="0"/>
          <w:marTop w:val="0"/>
          <w:marBottom w:val="0"/>
          <w:divBdr>
            <w:top w:val="none" w:sz="0" w:space="0" w:color="auto"/>
            <w:left w:val="none" w:sz="0" w:space="0" w:color="auto"/>
            <w:bottom w:val="none" w:sz="0" w:space="0" w:color="auto"/>
            <w:right w:val="none" w:sz="0" w:space="0" w:color="auto"/>
          </w:divBdr>
        </w:div>
        <w:div w:id="1063872933">
          <w:marLeft w:val="640"/>
          <w:marRight w:val="0"/>
          <w:marTop w:val="0"/>
          <w:marBottom w:val="0"/>
          <w:divBdr>
            <w:top w:val="none" w:sz="0" w:space="0" w:color="auto"/>
            <w:left w:val="none" w:sz="0" w:space="0" w:color="auto"/>
            <w:bottom w:val="none" w:sz="0" w:space="0" w:color="auto"/>
            <w:right w:val="none" w:sz="0" w:space="0" w:color="auto"/>
          </w:divBdr>
        </w:div>
        <w:div w:id="1073234983">
          <w:marLeft w:val="640"/>
          <w:marRight w:val="0"/>
          <w:marTop w:val="0"/>
          <w:marBottom w:val="0"/>
          <w:divBdr>
            <w:top w:val="none" w:sz="0" w:space="0" w:color="auto"/>
            <w:left w:val="none" w:sz="0" w:space="0" w:color="auto"/>
            <w:bottom w:val="none" w:sz="0" w:space="0" w:color="auto"/>
            <w:right w:val="none" w:sz="0" w:space="0" w:color="auto"/>
          </w:divBdr>
        </w:div>
        <w:div w:id="1097092667">
          <w:marLeft w:val="640"/>
          <w:marRight w:val="0"/>
          <w:marTop w:val="0"/>
          <w:marBottom w:val="0"/>
          <w:divBdr>
            <w:top w:val="none" w:sz="0" w:space="0" w:color="auto"/>
            <w:left w:val="none" w:sz="0" w:space="0" w:color="auto"/>
            <w:bottom w:val="none" w:sz="0" w:space="0" w:color="auto"/>
            <w:right w:val="none" w:sz="0" w:space="0" w:color="auto"/>
          </w:divBdr>
        </w:div>
        <w:div w:id="1098452649">
          <w:marLeft w:val="640"/>
          <w:marRight w:val="0"/>
          <w:marTop w:val="0"/>
          <w:marBottom w:val="0"/>
          <w:divBdr>
            <w:top w:val="none" w:sz="0" w:space="0" w:color="auto"/>
            <w:left w:val="none" w:sz="0" w:space="0" w:color="auto"/>
            <w:bottom w:val="none" w:sz="0" w:space="0" w:color="auto"/>
            <w:right w:val="none" w:sz="0" w:space="0" w:color="auto"/>
          </w:divBdr>
        </w:div>
        <w:div w:id="1162618334">
          <w:marLeft w:val="640"/>
          <w:marRight w:val="0"/>
          <w:marTop w:val="0"/>
          <w:marBottom w:val="0"/>
          <w:divBdr>
            <w:top w:val="none" w:sz="0" w:space="0" w:color="auto"/>
            <w:left w:val="none" w:sz="0" w:space="0" w:color="auto"/>
            <w:bottom w:val="none" w:sz="0" w:space="0" w:color="auto"/>
            <w:right w:val="none" w:sz="0" w:space="0" w:color="auto"/>
          </w:divBdr>
        </w:div>
        <w:div w:id="1208764165">
          <w:marLeft w:val="640"/>
          <w:marRight w:val="0"/>
          <w:marTop w:val="0"/>
          <w:marBottom w:val="0"/>
          <w:divBdr>
            <w:top w:val="none" w:sz="0" w:space="0" w:color="auto"/>
            <w:left w:val="none" w:sz="0" w:space="0" w:color="auto"/>
            <w:bottom w:val="none" w:sz="0" w:space="0" w:color="auto"/>
            <w:right w:val="none" w:sz="0" w:space="0" w:color="auto"/>
          </w:divBdr>
        </w:div>
        <w:div w:id="1226649738">
          <w:marLeft w:val="640"/>
          <w:marRight w:val="0"/>
          <w:marTop w:val="0"/>
          <w:marBottom w:val="0"/>
          <w:divBdr>
            <w:top w:val="none" w:sz="0" w:space="0" w:color="auto"/>
            <w:left w:val="none" w:sz="0" w:space="0" w:color="auto"/>
            <w:bottom w:val="none" w:sz="0" w:space="0" w:color="auto"/>
            <w:right w:val="none" w:sz="0" w:space="0" w:color="auto"/>
          </w:divBdr>
        </w:div>
        <w:div w:id="1232277747">
          <w:marLeft w:val="640"/>
          <w:marRight w:val="0"/>
          <w:marTop w:val="0"/>
          <w:marBottom w:val="0"/>
          <w:divBdr>
            <w:top w:val="none" w:sz="0" w:space="0" w:color="auto"/>
            <w:left w:val="none" w:sz="0" w:space="0" w:color="auto"/>
            <w:bottom w:val="none" w:sz="0" w:space="0" w:color="auto"/>
            <w:right w:val="none" w:sz="0" w:space="0" w:color="auto"/>
          </w:divBdr>
        </w:div>
        <w:div w:id="1244728720">
          <w:marLeft w:val="640"/>
          <w:marRight w:val="0"/>
          <w:marTop w:val="0"/>
          <w:marBottom w:val="0"/>
          <w:divBdr>
            <w:top w:val="none" w:sz="0" w:space="0" w:color="auto"/>
            <w:left w:val="none" w:sz="0" w:space="0" w:color="auto"/>
            <w:bottom w:val="none" w:sz="0" w:space="0" w:color="auto"/>
            <w:right w:val="none" w:sz="0" w:space="0" w:color="auto"/>
          </w:divBdr>
        </w:div>
        <w:div w:id="1245723129">
          <w:marLeft w:val="640"/>
          <w:marRight w:val="0"/>
          <w:marTop w:val="0"/>
          <w:marBottom w:val="0"/>
          <w:divBdr>
            <w:top w:val="none" w:sz="0" w:space="0" w:color="auto"/>
            <w:left w:val="none" w:sz="0" w:space="0" w:color="auto"/>
            <w:bottom w:val="none" w:sz="0" w:space="0" w:color="auto"/>
            <w:right w:val="none" w:sz="0" w:space="0" w:color="auto"/>
          </w:divBdr>
        </w:div>
        <w:div w:id="1246844194">
          <w:marLeft w:val="640"/>
          <w:marRight w:val="0"/>
          <w:marTop w:val="0"/>
          <w:marBottom w:val="0"/>
          <w:divBdr>
            <w:top w:val="none" w:sz="0" w:space="0" w:color="auto"/>
            <w:left w:val="none" w:sz="0" w:space="0" w:color="auto"/>
            <w:bottom w:val="none" w:sz="0" w:space="0" w:color="auto"/>
            <w:right w:val="none" w:sz="0" w:space="0" w:color="auto"/>
          </w:divBdr>
        </w:div>
        <w:div w:id="1256984503">
          <w:marLeft w:val="640"/>
          <w:marRight w:val="0"/>
          <w:marTop w:val="0"/>
          <w:marBottom w:val="0"/>
          <w:divBdr>
            <w:top w:val="none" w:sz="0" w:space="0" w:color="auto"/>
            <w:left w:val="none" w:sz="0" w:space="0" w:color="auto"/>
            <w:bottom w:val="none" w:sz="0" w:space="0" w:color="auto"/>
            <w:right w:val="none" w:sz="0" w:space="0" w:color="auto"/>
          </w:divBdr>
        </w:div>
        <w:div w:id="1300570291">
          <w:marLeft w:val="640"/>
          <w:marRight w:val="0"/>
          <w:marTop w:val="0"/>
          <w:marBottom w:val="0"/>
          <w:divBdr>
            <w:top w:val="none" w:sz="0" w:space="0" w:color="auto"/>
            <w:left w:val="none" w:sz="0" w:space="0" w:color="auto"/>
            <w:bottom w:val="none" w:sz="0" w:space="0" w:color="auto"/>
            <w:right w:val="none" w:sz="0" w:space="0" w:color="auto"/>
          </w:divBdr>
        </w:div>
        <w:div w:id="1365207942">
          <w:marLeft w:val="640"/>
          <w:marRight w:val="0"/>
          <w:marTop w:val="0"/>
          <w:marBottom w:val="0"/>
          <w:divBdr>
            <w:top w:val="none" w:sz="0" w:space="0" w:color="auto"/>
            <w:left w:val="none" w:sz="0" w:space="0" w:color="auto"/>
            <w:bottom w:val="none" w:sz="0" w:space="0" w:color="auto"/>
            <w:right w:val="none" w:sz="0" w:space="0" w:color="auto"/>
          </w:divBdr>
        </w:div>
        <w:div w:id="1389264816">
          <w:marLeft w:val="640"/>
          <w:marRight w:val="0"/>
          <w:marTop w:val="0"/>
          <w:marBottom w:val="0"/>
          <w:divBdr>
            <w:top w:val="none" w:sz="0" w:space="0" w:color="auto"/>
            <w:left w:val="none" w:sz="0" w:space="0" w:color="auto"/>
            <w:bottom w:val="none" w:sz="0" w:space="0" w:color="auto"/>
            <w:right w:val="none" w:sz="0" w:space="0" w:color="auto"/>
          </w:divBdr>
        </w:div>
        <w:div w:id="1399326600">
          <w:marLeft w:val="640"/>
          <w:marRight w:val="0"/>
          <w:marTop w:val="0"/>
          <w:marBottom w:val="0"/>
          <w:divBdr>
            <w:top w:val="none" w:sz="0" w:space="0" w:color="auto"/>
            <w:left w:val="none" w:sz="0" w:space="0" w:color="auto"/>
            <w:bottom w:val="none" w:sz="0" w:space="0" w:color="auto"/>
            <w:right w:val="none" w:sz="0" w:space="0" w:color="auto"/>
          </w:divBdr>
        </w:div>
        <w:div w:id="1405682551">
          <w:marLeft w:val="640"/>
          <w:marRight w:val="0"/>
          <w:marTop w:val="0"/>
          <w:marBottom w:val="0"/>
          <w:divBdr>
            <w:top w:val="none" w:sz="0" w:space="0" w:color="auto"/>
            <w:left w:val="none" w:sz="0" w:space="0" w:color="auto"/>
            <w:bottom w:val="none" w:sz="0" w:space="0" w:color="auto"/>
            <w:right w:val="none" w:sz="0" w:space="0" w:color="auto"/>
          </w:divBdr>
        </w:div>
        <w:div w:id="1453746609">
          <w:marLeft w:val="640"/>
          <w:marRight w:val="0"/>
          <w:marTop w:val="0"/>
          <w:marBottom w:val="0"/>
          <w:divBdr>
            <w:top w:val="none" w:sz="0" w:space="0" w:color="auto"/>
            <w:left w:val="none" w:sz="0" w:space="0" w:color="auto"/>
            <w:bottom w:val="none" w:sz="0" w:space="0" w:color="auto"/>
            <w:right w:val="none" w:sz="0" w:space="0" w:color="auto"/>
          </w:divBdr>
        </w:div>
        <w:div w:id="1454253744">
          <w:marLeft w:val="640"/>
          <w:marRight w:val="0"/>
          <w:marTop w:val="0"/>
          <w:marBottom w:val="0"/>
          <w:divBdr>
            <w:top w:val="none" w:sz="0" w:space="0" w:color="auto"/>
            <w:left w:val="none" w:sz="0" w:space="0" w:color="auto"/>
            <w:bottom w:val="none" w:sz="0" w:space="0" w:color="auto"/>
            <w:right w:val="none" w:sz="0" w:space="0" w:color="auto"/>
          </w:divBdr>
        </w:div>
        <w:div w:id="1460612926">
          <w:marLeft w:val="640"/>
          <w:marRight w:val="0"/>
          <w:marTop w:val="0"/>
          <w:marBottom w:val="0"/>
          <w:divBdr>
            <w:top w:val="none" w:sz="0" w:space="0" w:color="auto"/>
            <w:left w:val="none" w:sz="0" w:space="0" w:color="auto"/>
            <w:bottom w:val="none" w:sz="0" w:space="0" w:color="auto"/>
            <w:right w:val="none" w:sz="0" w:space="0" w:color="auto"/>
          </w:divBdr>
        </w:div>
        <w:div w:id="1465612337">
          <w:marLeft w:val="640"/>
          <w:marRight w:val="0"/>
          <w:marTop w:val="0"/>
          <w:marBottom w:val="0"/>
          <w:divBdr>
            <w:top w:val="none" w:sz="0" w:space="0" w:color="auto"/>
            <w:left w:val="none" w:sz="0" w:space="0" w:color="auto"/>
            <w:bottom w:val="none" w:sz="0" w:space="0" w:color="auto"/>
            <w:right w:val="none" w:sz="0" w:space="0" w:color="auto"/>
          </w:divBdr>
        </w:div>
        <w:div w:id="1468015778">
          <w:marLeft w:val="640"/>
          <w:marRight w:val="0"/>
          <w:marTop w:val="0"/>
          <w:marBottom w:val="0"/>
          <w:divBdr>
            <w:top w:val="none" w:sz="0" w:space="0" w:color="auto"/>
            <w:left w:val="none" w:sz="0" w:space="0" w:color="auto"/>
            <w:bottom w:val="none" w:sz="0" w:space="0" w:color="auto"/>
            <w:right w:val="none" w:sz="0" w:space="0" w:color="auto"/>
          </w:divBdr>
        </w:div>
        <w:div w:id="1479499403">
          <w:marLeft w:val="640"/>
          <w:marRight w:val="0"/>
          <w:marTop w:val="0"/>
          <w:marBottom w:val="0"/>
          <w:divBdr>
            <w:top w:val="none" w:sz="0" w:space="0" w:color="auto"/>
            <w:left w:val="none" w:sz="0" w:space="0" w:color="auto"/>
            <w:bottom w:val="none" w:sz="0" w:space="0" w:color="auto"/>
            <w:right w:val="none" w:sz="0" w:space="0" w:color="auto"/>
          </w:divBdr>
        </w:div>
        <w:div w:id="1512375756">
          <w:marLeft w:val="640"/>
          <w:marRight w:val="0"/>
          <w:marTop w:val="0"/>
          <w:marBottom w:val="0"/>
          <w:divBdr>
            <w:top w:val="none" w:sz="0" w:space="0" w:color="auto"/>
            <w:left w:val="none" w:sz="0" w:space="0" w:color="auto"/>
            <w:bottom w:val="none" w:sz="0" w:space="0" w:color="auto"/>
            <w:right w:val="none" w:sz="0" w:space="0" w:color="auto"/>
          </w:divBdr>
        </w:div>
        <w:div w:id="1533760423">
          <w:marLeft w:val="640"/>
          <w:marRight w:val="0"/>
          <w:marTop w:val="0"/>
          <w:marBottom w:val="0"/>
          <w:divBdr>
            <w:top w:val="none" w:sz="0" w:space="0" w:color="auto"/>
            <w:left w:val="none" w:sz="0" w:space="0" w:color="auto"/>
            <w:bottom w:val="none" w:sz="0" w:space="0" w:color="auto"/>
            <w:right w:val="none" w:sz="0" w:space="0" w:color="auto"/>
          </w:divBdr>
        </w:div>
        <w:div w:id="1546059882">
          <w:marLeft w:val="640"/>
          <w:marRight w:val="0"/>
          <w:marTop w:val="0"/>
          <w:marBottom w:val="0"/>
          <w:divBdr>
            <w:top w:val="none" w:sz="0" w:space="0" w:color="auto"/>
            <w:left w:val="none" w:sz="0" w:space="0" w:color="auto"/>
            <w:bottom w:val="none" w:sz="0" w:space="0" w:color="auto"/>
            <w:right w:val="none" w:sz="0" w:space="0" w:color="auto"/>
          </w:divBdr>
        </w:div>
        <w:div w:id="1553736941">
          <w:marLeft w:val="640"/>
          <w:marRight w:val="0"/>
          <w:marTop w:val="0"/>
          <w:marBottom w:val="0"/>
          <w:divBdr>
            <w:top w:val="none" w:sz="0" w:space="0" w:color="auto"/>
            <w:left w:val="none" w:sz="0" w:space="0" w:color="auto"/>
            <w:bottom w:val="none" w:sz="0" w:space="0" w:color="auto"/>
            <w:right w:val="none" w:sz="0" w:space="0" w:color="auto"/>
          </w:divBdr>
        </w:div>
        <w:div w:id="1561751474">
          <w:marLeft w:val="640"/>
          <w:marRight w:val="0"/>
          <w:marTop w:val="0"/>
          <w:marBottom w:val="0"/>
          <w:divBdr>
            <w:top w:val="none" w:sz="0" w:space="0" w:color="auto"/>
            <w:left w:val="none" w:sz="0" w:space="0" w:color="auto"/>
            <w:bottom w:val="none" w:sz="0" w:space="0" w:color="auto"/>
            <w:right w:val="none" w:sz="0" w:space="0" w:color="auto"/>
          </w:divBdr>
        </w:div>
        <w:div w:id="1579166924">
          <w:marLeft w:val="640"/>
          <w:marRight w:val="0"/>
          <w:marTop w:val="0"/>
          <w:marBottom w:val="0"/>
          <w:divBdr>
            <w:top w:val="none" w:sz="0" w:space="0" w:color="auto"/>
            <w:left w:val="none" w:sz="0" w:space="0" w:color="auto"/>
            <w:bottom w:val="none" w:sz="0" w:space="0" w:color="auto"/>
            <w:right w:val="none" w:sz="0" w:space="0" w:color="auto"/>
          </w:divBdr>
        </w:div>
        <w:div w:id="1590237753">
          <w:marLeft w:val="640"/>
          <w:marRight w:val="0"/>
          <w:marTop w:val="0"/>
          <w:marBottom w:val="0"/>
          <w:divBdr>
            <w:top w:val="none" w:sz="0" w:space="0" w:color="auto"/>
            <w:left w:val="none" w:sz="0" w:space="0" w:color="auto"/>
            <w:bottom w:val="none" w:sz="0" w:space="0" w:color="auto"/>
            <w:right w:val="none" w:sz="0" w:space="0" w:color="auto"/>
          </w:divBdr>
        </w:div>
        <w:div w:id="1594896655">
          <w:marLeft w:val="640"/>
          <w:marRight w:val="0"/>
          <w:marTop w:val="0"/>
          <w:marBottom w:val="0"/>
          <w:divBdr>
            <w:top w:val="none" w:sz="0" w:space="0" w:color="auto"/>
            <w:left w:val="none" w:sz="0" w:space="0" w:color="auto"/>
            <w:bottom w:val="none" w:sz="0" w:space="0" w:color="auto"/>
            <w:right w:val="none" w:sz="0" w:space="0" w:color="auto"/>
          </w:divBdr>
        </w:div>
        <w:div w:id="1597128119">
          <w:marLeft w:val="640"/>
          <w:marRight w:val="0"/>
          <w:marTop w:val="0"/>
          <w:marBottom w:val="0"/>
          <w:divBdr>
            <w:top w:val="none" w:sz="0" w:space="0" w:color="auto"/>
            <w:left w:val="none" w:sz="0" w:space="0" w:color="auto"/>
            <w:bottom w:val="none" w:sz="0" w:space="0" w:color="auto"/>
            <w:right w:val="none" w:sz="0" w:space="0" w:color="auto"/>
          </w:divBdr>
        </w:div>
        <w:div w:id="1641881993">
          <w:marLeft w:val="640"/>
          <w:marRight w:val="0"/>
          <w:marTop w:val="0"/>
          <w:marBottom w:val="0"/>
          <w:divBdr>
            <w:top w:val="none" w:sz="0" w:space="0" w:color="auto"/>
            <w:left w:val="none" w:sz="0" w:space="0" w:color="auto"/>
            <w:bottom w:val="none" w:sz="0" w:space="0" w:color="auto"/>
            <w:right w:val="none" w:sz="0" w:space="0" w:color="auto"/>
          </w:divBdr>
        </w:div>
        <w:div w:id="1710059599">
          <w:marLeft w:val="640"/>
          <w:marRight w:val="0"/>
          <w:marTop w:val="0"/>
          <w:marBottom w:val="0"/>
          <w:divBdr>
            <w:top w:val="none" w:sz="0" w:space="0" w:color="auto"/>
            <w:left w:val="none" w:sz="0" w:space="0" w:color="auto"/>
            <w:bottom w:val="none" w:sz="0" w:space="0" w:color="auto"/>
            <w:right w:val="none" w:sz="0" w:space="0" w:color="auto"/>
          </w:divBdr>
        </w:div>
        <w:div w:id="1716848690">
          <w:marLeft w:val="640"/>
          <w:marRight w:val="0"/>
          <w:marTop w:val="0"/>
          <w:marBottom w:val="0"/>
          <w:divBdr>
            <w:top w:val="none" w:sz="0" w:space="0" w:color="auto"/>
            <w:left w:val="none" w:sz="0" w:space="0" w:color="auto"/>
            <w:bottom w:val="none" w:sz="0" w:space="0" w:color="auto"/>
            <w:right w:val="none" w:sz="0" w:space="0" w:color="auto"/>
          </w:divBdr>
        </w:div>
        <w:div w:id="1720738369">
          <w:marLeft w:val="640"/>
          <w:marRight w:val="0"/>
          <w:marTop w:val="0"/>
          <w:marBottom w:val="0"/>
          <w:divBdr>
            <w:top w:val="none" w:sz="0" w:space="0" w:color="auto"/>
            <w:left w:val="none" w:sz="0" w:space="0" w:color="auto"/>
            <w:bottom w:val="none" w:sz="0" w:space="0" w:color="auto"/>
            <w:right w:val="none" w:sz="0" w:space="0" w:color="auto"/>
          </w:divBdr>
        </w:div>
        <w:div w:id="1723208073">
          <w:marLeft w:val="640"/>
          <w:marRight w:val="0"/>
          <w:marTop w:val="0"/>
          <w:marBottom w:val="0"/>
          <w:divBdr>
            <w:top w:val="none" w:sz="0" w:space="0" w:color="auto"/>
            <w:left w:val="none" w:sz="0" w:space="0" w:color="auto"/>
            <w:bottom w:val="none" w:sz="0" w:space="0" w:color="auto"/>
            <w:right w:val="none" w:sz="0" w:space="0" w:color="auto"/>
          </w:divBdr>
        </w:div>
        <w:div w:id="1726222741">
          <w:marLeft w:val="640"/>
          <w:marRight w:val="0"/>
          <w:marTop w:val="0"/>
          <w:marBottom w:val="0"/>
          <w:divBdr>
            <w:top w:val="none" w:sz="0" w:space="0" w:color="auto"/>
            <w:left w:val="none" w:sz="0" w:space="0" w:color="auto"/>
            <w:bottom w:val="none" w:sz="0" w:space="0" w:color="auto"/>
            <w:right w:val="none" w:sz="0" w:space="0" w:color="auto"/>
          </w:divBdr>
        </w:div>
        <w:div w:id="1732925419">
          <w:marLeft w:val="640"/>
          <w:marRight w:val="0"/>
          <w:marTop w:val="0"/>
          <w:marBottom w:val="0"/>
          <w:divBdr>
            <w:top w:val="none" w:sz="0" w:space="0" w:color="auto"/>
            <w:left w:val="none" w:sz="0" w:space="0" w:color="auto"/>
            <w:bottom w:val="none" w:sz="0" w:space="0" w:color="auto"/>
            <w:right w:val="none" w:sz="0" w:space="0" w:color="auto"/>
          </w:divBdr>
        </w:div>
        <w:div w:id="1758597568">
          <w:marLeft w:val="640"/>
          <w:marRight w:val="0"/>
          <w:marTop w:val="0"/>
          <w:marBottom w:val="0"/>
          <w:divBdr>
            <w:top w:val="none" w:sz="0" w:space="0" w:color="auto"/>
            <w:left w:val="none" w:sz="0" w:space="0" w:color="auto"/>
            <w:bottom w:val="none" w:sz="0" w:space="0" w:color="auto"/>
            <w:right w:val="none" w:sz="0" w:space="0" w:color="auto"/>
          </w:divBdr>
        </w:div>
        <w:div w:id="1764692014">
          <w:marLeft w:val="640"/>
          <w:marRight w:val="0"/>
          <w:marTop w:val="0"/>
          <w:marBottom w:val="0"/>
          <w:divBdr>
            <w:top w:val="none" w:sz="0" w:space="0" w:color="auto"/>
            <w:left w:val="none" w:sz="0" w:space="0" w:color="auto"/>
            <w:bottom w:val="none" w:sz="0" w:space="0" w:color="auto"/>
            <w:right w:val="none" w:sz="0" w:space="0" w:color="auto"/>
          </w:divBdr>
        </w:div>
        <w:div w:id="1791970447">
          <w:marLeft w:val="640"/>
          <w:marRight w:val="0"/>
          <w:marTop w:val="0"/>
          <w:marBottom w:val="0"/>
          <w:divBdr>
            <w:top w:val="none" w:sz="0" w:space="0" w:color="auto"/>
            <w:left w:val="none" w:sz="0" w:space="0" w:color="auto"/>
            <w:bottom w:val="none" w:sz="0" w:space="0" w:color="auto"/>
            <w:right w:val="none" w:sz="0" w:space="0" w:color="auto"/>
          </w:divBdr>
        </w:div>
        <w:div w:id="1806317977">
          <w:marLeft w:val="640"/>
          <w:marRight w:val="0"/>
          <w:marTop w:val="0"/>
          <w:marBottom w:val="0"/>
          <w:divBdr>
            <w:top w:val="none" w:sz="0" w:space="0" w:color="auto"/>
            <w:left w:val="none" w:sz="0" w:space="0" w:color="auto"/>
            <w:bottom w:val="none" w:sz="0" w:space="0" w:color="auto"/>
            <w:right w:val="none" w:sz="0" w:space="0" w:color="auto"/>
          </w:divBdr>
        </w:div>
        <w:div w:id="1840271917">
          <w:marLeft w:val="640"/>
          <w:marRight w:val="0"/>
          <w:marTop w:val="0"/>
          <w:marBottom w:val="0"/>
          <w:divBdr>
            <w:top w:val="none" w:sz="0" w:space="0" w:color="auto"/>
            <w:left w:val="none" w:sz="0" w:space="0" w:color="auto"/>
            <w:bottom w:val="none" w:sz="0" w:space="0" w:color="auto"/>
            <w:right w:val="none" w:sz="0" w:space="0" w:color="auto"/>
          </w:divBdr>
        </w:div>
        <w:div w:id="1879203420">
          <w:marLeft w:val="640"/>
          <w:marRight w:val="0"/>
          <w:marTop w:val="0"/>
          <w:marBottom w:val="0"/>
          <w:divBdr>
            <w:top w:val="none" w:sz="0" w:space="0" w:color="auto"/>
            <w:left w:val="none" w:sz="0" w:space="0" w:color="auto"/>
            <w:bottom w:val="none" w:sz="0" w:space="0" w:color="auto"/>
            <w:right w:val="none" w:sz="0" w:space="0" w:color="auto"/>
          </w:divBdr>
        </w:div>
        <w:div w:id="1879901128">
          <w:marLeft w:val="640"/>
          <w:marRight w:val="0"/>
          <w:marTop w:val="0"/>
          <w:marBottom w:val="0"/>
          <w:divBdr>
            <w:top w:val="none" w:sz="0" w:space="0" w:color="auto"/>
            <w:left w:val="none" w:sz="0" w:space="0" w:color="auto"/>
            <w:bottom w:val="none" w:sz="0" w:space="0" w:color="auto"/>
            <w:right w:val="none" w:sz="0" w:space="0" w:color="auto"/>
          </w:divBdr>
        </w:div>
        <w:div w:id="1887132649">
          <w:marLeft w:val="640"/>
          <w:marRight w:val="0"/>
          <w:marTop w:val="0"/>
          <w:marBottom w:val="0"/>
          <w:divBdr>
            <w:top w:val="none" w:sz="0" w:space="0" w:color="auto"/>
            <w:left w:val="none" w:sz="0" w:space="0" w:color="auto"/>
            <w:bottom w:val="none" w:sz="0" w:space="0" w:color="auto"/>
            <w:right w:val="none" w:sz="0" w:space="0" w:color="auto"/>
          </w:divBdr>
        </w:div>
        <w:div w:id="1928154025">
          <w:marLeft w:val="640"/>
          <w:marRight w:val="0"/>
          <w:marTop w:val="0"/>
          <w:marBottom w:val="0"/>
          <w:divBdr>
            <w:top w:val="none" w:sz="0" w:space="0" w:color="auto"/>
            <w:left w:val="none" w:sz="0" w:space="0" w:color="auto"/>
            <w:bottom w:val="none" w:sz="0" w:space="0" w:color="auto"/>
            <w:right w:val="none" w:sz="0" w:space="0" w:color="auto"/>
          </w:divBdr>
        </w:div>
        <w:div w:id="1928952290">
          <w:marLeft w:val="640"/>
          <w:marRight w:val="0"/>
          <w:marTop w:val="0"/>
          <w:marBottom w:val="0"/>
          <w:divBdr>
            <w:top w:val="none" w:sz="0" w:space="0" w:color="auto"/>
            <w:left w:val="none" w:sz="0" w:space="0" w:color="auto"/>
            <w:bottom w:val="none" w:sz="0" w:space="0" w:color="auto"/>
            <w:right w:val="none" w:sz="0" w:space="0" w:color="auto"/>
          </w:divBdr>
        </w:div>
        <w:div w:id="1938059208">
          <w:marLeft w:val="640"/>
          <w:marRight w:val="0"/>
          <w:marTop w:val="0"/>
          <w:marBottom w:val="0"/>
          <w:divBdr>
            <w:top w:val="none" w:sz="0" w:space="0" w:color="auto"/>
            <w:left w:val="none" w:sz="0" w:space="0" w:color="auto"/>
            <w:bottom w:val="none" w:sz="0" w:space="0" w:color="auto"/>
            <w:right w:val="none" w:sz="0" w:space="0" w:color="auto"/>
          </w:divBdr>
        </w:div>
      </w:divsChild>
    </w:div>
    <w:div w:id="265889669">
      <w:bodyDiv w:val="1"/>
      <w:marLeft w:val="0"/>
      <w:marRight w:val="0"/>
      <w:marTop w:val="0"/>
      <w:marBottom w:val="0"/>
      <w:divBdr>
        <w:top w:val="none" w:sz="0" w:space="0" w:color="auto"/>
        <w:left w:val="none" w:sz="0" w:space="0" w:color="auto"/>
        <w:bottom w:val="none" w:sz="0" w:space="0" w:color="auto"/>
        <w:right w:val="none" w:sz="0" w:space="0" w:color="auto"/>
      </w:divBdr>
    </w:div>
    <w:div w:id="271595025">
      <w:bodyDiv w:val="1"/>
      <w:marLeft w:val="0"/>
      <w:marRight w:val="0"/>
      <w:marTop w:val="0"/>
      <w:marBottom w:val="0"/>
      <w:divBdr>
        <w:top w:val="none" w:sz="0" w:space="0" w:color="auto"/>
        <w:left w:val="none" w:sz="0" w:space="0" w:color="auto"/>
        <w:bottom w:val="none" w:sz="0" w:space="0" w:color="auto"/>
        <w:right w:val="none" w:sz="0" w:space="0" w:color="auto"/>
      </w:divBdr>
    </w:div>
    <w:div w:id="277612374">
      <w:bodyDiv w:val="1"/>
      <w:marLeft w:val="0"/>
      <w:marRight w:val="0"/>
      <w:marTop w:val="0"/>
      <w:marBottom w:val="0"/>
      <w:divBdr>
        <w:top w:val="none" w:sz="0" w:space="0" w:color="auto"/>
        <w:left w:val="none" w:sz="0" w:space="0" w:color="auto"/>
        <w:bottom w:val="none" w:sz="0" w:space="0" w:color="auto"/>
        <w:right w:val="none" w:sz="0" w:space="0" w:color="auto"/>
      </w:divBdr>
    </w:div>
    <w:div w:id="283779357">
      <w:bodyDiv w:val="1"/>
      <w:marLeft w:val="0"/>
      <w:marRight w:val="0"/>
      <w:marTop w:val="0"/>
      <w:marBottom w:val="0"/>
      <w:divBdr>
        <w:top w:val="none" w:sz="0" w:space="0" w:color="auto"/>
        <w:left w:val="none" w:sz="0" w:space="0" w:color="auto"/>
        <w:bottom w:val="none" w:sz="0" w:space="0" w:color="auto"/>
        <w:right w:val="none" w:sz="0" w:space="0" w:color="auto"/>
      </w:divBdr>
      <w:divsChild>
        <w:div w:id="25326688">
          <w:marLeft w:val="640"/>
          <w:marRight w:val="0"/>
          <w:marTop w:val="0"/>
          <w:marBottom w:val="0"/>
          <w:divBdr>
            <w:top w:val="none" w:sz="0" w:space="0" w:color="auto"/>
            <w:left w:val="none" w:sz="0" w:space="0" w:color="auto"/>
            <w:bottom w:val="none" w:sz="0" w:space="0" w:color="auto"/>
            <w:right w:val="none" w:sz="0" w:space="0" w:color="auto"/>
          </w:divBdr>
        </w:div>
        <w:div w:id="44069289">
          <w:marLeft w:val="640"/>
          <w:marRight w:val="0"/>
          <w:marTop w:val="0"/>
          <w:marBottom w:val="0"/>
          <w:divBdr>
            <w:top w:val="none" w:sz="0" w:space="0" w:color="auto"/>
            <w:left w:val="none" w:sz="0" w:space="0" w:color="auto"/>
            <w:bottom w:val="none" w:sz="0" w:space="0" w:color="auto"/>
            <w:right w:val="none" w:sz="0" w:space="0" w:color="auto"/>
          </w:divBdr>
        </w:div>
        <w:div w:id="47531025">
          <w:marLeft w:val="640"/>
          <w:marRight w:val="0"/>
          <w:marTop w:val="0"/>
          <w:marBottom w:val="0"/>
          <w:divBdr>
            <w:top w:val="none" w:sz="0" w:space="0" w:color="auto"/>
            <w:left w:val="none" w:sz="0" w:space="0" w:color="auto"/>
            <w:bottom w:val="none" w:sz="0" w:space="0" w:color="auto"/>
            <w:right w:val="none" w:sz="0" w:space="0" w:color="auto"/>
          </w:divBdr>
        </w:div>
        <w:div w:id="89812793">
          <w:marLeft w:val="640"/>
          <w:marRight w:val="0"/>
          <w:marTop w:val="0"/>
          <w:marBottom w:val="0"/>
          <w:divBdr>
            <w:top w:val="none" w:sz="0" w:space="0" w:color="auto"/>
            <w:left w:val="none" w:sz="0" w:space="0" w:color="auto"/>
            <w:bottom w:val="none" w:sz="0" w:space="0" w:color="auto"/>
            <w:right w:val="none" w:sz="0" w:space="0" w:color="auto"/>
          </w:divBdr>
        </w:div>
        <w:div w:id="115298903">
          <w:marLeft w:val="640"/>
          <w:marRight w:val="0"/>
          <w:marTop w:val="0"/>
          <w:marBottom w:val="0"/>
          <w:divBdr>
            <w:top w:val="none" w:sz="0" w:space="0" w:color="auto"/>
            <w:left w:val="none" w:sz="0" w:space="0" w:color="auto"/>
            <w:bottom w:val="none" w:sz="0" w:space="0" w:color="auto"/>
            <w:right w:val="none" w:sz="0" w:space="0" w:color="auto"/>
          </w:divBdr>
        </w:div>
        <w:div w:id="137304529">
          <w:marLeft w:val="640"/>
          <w:marRight w:val="0"/>
          <w:marTop w:val="0"/>
          <w:marBottom w:val="0"/>
          <w:divBdr>
            <w:top w:val="none" w:sz="0" w:space="0" w:color="auto"/>
            <w:left w:val="none" w:sz="0" w:space="0" w:color="auto"/>
            <w:bottom w:val="none" w:sz="0" w:space="0" w:color="auto"/>
            <w:right w:val="none" w:sz="0" w:space="0" w:color="auto"/>
          </w:divBdr>
        </w:div>
        <w:div w:id="144321181">
          <w:marLeft w:val="640"/>
          <w:marRight w:val="0"/>
          <w:marTop w:val="0"/>
          <w:marBottom w:val="0"/>
          <w:divBdr>
            <w:top w:val="none" w:sz="0" w:space="0" w:color="auto"/>
            <w:left w:val="none" w:sz="0" w:space="0" w:color="auto"/>
            <w:bottom w:val="none" w:sz="0" w:space="0" w:color="auto"/>
            <w:right w:val="none" w:sz="0" w:space="0" w:color="auto"/>
          </w:divBdr>
        </w:div>
        <w:div w:id="197400217">
          <w:marLeft w:val="640"/>
          <w:marRight w:val="0"/>
          <w:marTop w:val="0"/>
          <w:marBottom w:val="0"/>
          <w:divBdr>
            <w:top w:val="none" w:sz="0" w:space="0" w:color="auto"/>
            <w:left w:val="none" w:sz="0" w:space="0" w:color="auto"/>
            <w:bottom w:val="none" w:sz="0" w:space="0" w:color="auto"/>
            <w:right w:val="none" w:sz="0" w:space="0" w:color="auto"/>
          </w:divBdr>
        </w:div>
        <w:div w:id="209272368">
          <w:marLeft w:val="640"/>
          <w:marRight w:val="0"/>
          <w:marTop w:val="0"/>
          <w:marBottom w:val="0"/>
          <w:divBdr>
            <w:top w:val="none" w:sz="0" w:space="0" w:color="auto"/>
            <w:left w:val="none" w:sz="0" w:space="0" w:color="auto"/>
            <w:bottom w:val="none" w:sz="0" w:space="0" w:color="auto"/>
            <w:right w:val="none" w:sz="0" w:space="0" w:color="auto"/>
          </w:divBdr>
        </w:div>
        <w:div w:id="223487107">
          <w:marLeft w:val="640"/>
          <w:marRight w:val="0"/>
          <w:marTop w:val="0"/>
          <w:marBottom w:val="0"/>
          <w:divBdr>
            <w:top w:val="none" w:sz="0" w:space="0" w:color="auto"/>
            <w:left w:val="none" w:sz="0" w:space="0" w:color="auto"/>
            <w:bottom w:val="none" w:sz="0" w:space="0" w:color="auto"/>
            <w:right w:val="none" w:sz="0" w:space="0" w:color="auto"/>
          </w:divBdr>
        </w:div>
        <w:div w:id="226771580">
          <w:marLeft w:val="640"/>
          <w:marRight w:val="0"/>
          <w:marTop w:val="0"/>
          <w:marBottom w:val="0"/>
          <w:divBdr>
            <w:top w:val="none" w:sz="0" w:space="0" w:color="auto"/>
            <w:left w:val="none" w:sz="0" w:space="0" w:color="auto"/>
            <w:bottom w:val="none" w:sz="0" w:space="0" w:color="auto"/>
            <w:right w:val="none" w:sz="0" w:space="0" w:color="auto"/>
          </w:divBdr>
        </w:div>
        <w:div w:id="228461433">
          <w:marLeft w:val="640"/>
          <w:marRight w:val="0"/>
          <w:marTop w:val="0"/>
          <w:marBottom w:val="0"/>
          <w:divBdr>
            <w:top w:val="none" w:sz="0" w:space="0" w:color="auto"/>
            <w:left w:val="none" w:sz="0" w:space="0" w:color="auto"/>
            <w:bottom w:val="none" w:sz="0" w:space="0" w:color="auto"/>
            <w:right w:val="none" w:sz="0" w:space="0" w:color="auto"/>
          </w:divBdr>
        </w:div>
        <w:div w:id="314529483">
          <w:marLeft w:val="640"/>
          <w:marRight w:val="0"/>
          <w:marTop w:val="0"/>
          <w:marBottom w:val="0"/>
          <w:divBdr>
            <w:top w:val="none" w:sz="0" w:space="0" w:color="auto"/>
            <w:left w:val="none" w:sz="0" w:space="0" w:color="auto"/>
            <w:bottom w:val="none" w:sz="0" w:space="0" w:color="auto"/>
            <w:right w:val="none" w:sz="0" w:space="0" w:color="auto"/>
          </w:divBdr>
        </w:div>
        <w:div w:id="330262266">
          <w:marLeft w:val="640"/>
          <w:marRight w:val="0"/>
          <w:marTop w:val="0"/>
          <w:marBottom w:val="0"/>
          <w:divBdr>
            <w:top w:val="none" w:sz="0" w:space="0" w:color="auto"/>
            <w:left w:val="none" w:sz="0" w:space="0" w:color="auto"/>
            <w:bottom w:val="none" w:sz="0" w:space="0" w:color="auto"/>
            <w:right w:val="none" w:sz="0" w:space="0" w:color="auto"/>
          </w:divBdr>
        </w:div>
        <w:div w:id="392889854">
          <w:marLeft w:val="640"/>
          <w:marRight w:val="0"/>
          <w:marTop w:val="0"/>
          <w:marBottom w:val="0"/>
          <w:divBdr>
            <w:top w:val="none" w:sz="0" w:space="0" w:color="auto"/>
            <w:left w:val="none" w:sz="0" w:space="0" w:color="auto"/>
            <w:bottom w:val="none" w:sz="0" w:space="0" w:color="auto"/>
            <w:right w:val="none" w:sz="0" w:space="0" w:color="auto"/>
          </w:divBdr>
        </w:div>
        <w:div w:id="392896502">
          <w:marLeft w:val="640"/>
          <w:marRight w:val="0"/>
          <w:marTop w:val="0"/>
          <w:marBottom w:val="0"/>
          <w:divBdr>
            <w:top w:val="none" w:sz="0" w:space="0" w:color="auto"/>
            <w:left w:val="none" w:sz="0" w:space="0" w:color="auto"/>
            <w:bottom w:val="none" w:sz="0" w:space="0" w:color="auto"/>
            <w:right w:val="none" w:sz="0" w:space="0" w:color="auto"/>
          </w:divBdr>
        </w:div>
        <w:div w:id="394855695">
          <w:marLeft w:val="640"/>
          <w:marRight w:val="0"/>
          <w:marTop w:val="0"/>
          <w:marBottom w:val="0"/>
          <w:divBdr>
            <w:top w:val="none" w:sz="0" w:space="0" w:color="auto"/>
            <w:left w:val="none" w:sz="0" w:space="0" w:color="auto"/>
            <w:bottom w:val="none" w:sz="0" w:space="0" w:color="auto"/>
            <w:right w:val="none" w:sz="0" w:space="0" w:color="auto"/>
          </w:divBdr>
        </w:div>
        <w:div w:id="418795236">
          <w:marLeft w:val="640"/>
          <w:marRight w:val="0"/>
          <w:marTop w:val="0"/>
          <w:marBottom w:val="0"/>
          <w:divBdr>
            <w:top w:val="none" w:sz="0" w:space="0" w:color="auto"/>
            <w:left w:val="none" w:sz="0" w:space="0" w:color="auto"/>
            <w:bottom w:val="none" w:sz="0" w:space="0" w:color="auto"/>
            <w:right w:val="none" w:sz="0" w:space="0" w:color="auto"/>
          </w:divBdr>
        </w:div>
        <w:div w:id="425738408">
          <w:marLeft w:val="640"/>
          <w:marRight w:val="0"/>
          <w:marTop w:val="0"/>
          <w:marBottom w:val="0"/>
          <w:divBdr>
            <w:top w:val="none" w:sz="0" w:space="0" w:color="auto"/>
            <w:left w:val="none" w:sz="0" w:space="0" w:color="auto"/>
            <w:bottom w:val="none" w:sz="0" w:space="0" w:color="auto"/>
            <w:right w:val="none" w:sz="0" w:space="0" w:color="auto"/>
          </w:divBdr>
        </w:div>
        <w:div w:id="434252667">
          <w:marLeft w:val="640"/>
          <w:marRight w:val="0"/>
          <w:marTop w:val="0"/>
          <w:marBottom w:val="0"/>
          <w:divBdr>
            <w:top w:val="none" w:sz="0" w:space="0" w:color="auto"/>
            <w:left w:val="none" w:sz="0" w:space="0" w:color="auto"/>
            <w:bottom w:val="none" w:sz="0" w:space="0" w:color="auto"/>
            <w:right w:val="none" w:sz="0" w:space="0" w:color="auto"/>
          </w:divBdr>
        </w:div>
        <w:div w:id="450787777">
          <w:marLeft w:val="640"/>
          <w:marRight w:val="0"/>
          <w:marTop w:val="0"/>
          <w:marBottom w:val="0"/>
          <w:divBdr>
            <w:top w:val="none" w:sz="0" w:space="0" w:color="auto"/>
            <w:left w:val="none" w:sz="0" w:space="0" w:color="auto"/>
            <w:bottom w:val="none" w:sz="0" w:space="0" w:color="auto"/>
            <w:right w:val="none" w:sz="0" w:space="0" w:color="auto"/>
          </w:divBdr>
        </w:div>
        <w:div w:id="498545446">
          <w:marLeft w:val="640"/>
          <w:marRight w:val="0"/>
          <w:marTop w:val="0"/>
          <w:marBottom w:val="0"/>
          <w:divBdr>
            <w:top w:val="none" w:sz="0" w:space="0" w:color="auto"/>
            <w:left w:val="none" w:sz="0" w:space="0" w:color="auto"/>
            <w:bottom w:val="none" w:sz="0" w:space="0" w:color="auto"/>
            <w:right w:val="none" w:sz="0" w:space="0" w:color="auto"/>
          </w:divBdr>
        </w:div>
        <w:div w:id="509567536">
          <w:marLeft w:val="640"/>
          <w:marRight w:val="0"/>
          <w:marTop w:val="0"/>
          <w:marBottom w:val="0"/>
          <w:divBdr>
            <w:top w:val="none" w:sz="0" w:space="0" w:color="auto"/>
            <w:left w:val="none" w:sz="0" w:space="0" w:color="auto"/>
            <w:bottom w:val="none" w:sz="0" w:space="0" w:color="auto"/>
            <w:right w:val="none" w:sz="0" w:space="0" w:color="auto"/>
          </w:divBdr>
        </w:div>
        <w:div w:id="513886706">
          <w:marLeft w:val="640"/>
          <w:marRight w:val="0"/>
          <w:marTop w:val="0"/>
          <w:marBottom w:val="0"/>
          <w:divBdr>
            <w:top w:val="none" w:sz="0" w:space="0" w:color="auto"/>
            <w:left w:val="none" w:sz="0" w:space="0" w:color="auto"/>
            <w:bottom w:val="none" w:sz="0" w:space="0" w:color="auto"/>
            <w:right w:val="none" w:sz="0" w:space="0" w:color="auto"/>
          </w:divBdr>
        </w:div>
        <w:div w:id="581834570">
          <w:marLeft w:val="640"/>
          <w:marRight w:val="0"/>
          <w:marTop w:val="0"/>
          <w:marBottom w:val="0"/>
          <w:divBdr>
            <w:top w:val="none" w:sz="0" w:space="0" w:color="auto"/>
            <w:left w:val="none" w:sz="0" w:space="0" w:color="auto"/>
            <w:bottom w:val="none" w:sz="0" w:space="0" w:color="auto"/>
            <w:right w:val="none" w:sz="0" w:space="0" w:color="auto"/>
          </w:divBdr>
        </w:div>
        <w:div w:id="584609716">
          <w:marLeft w:val="640"/>
          <w:marRight w:val="0"/>
          <w:marTop w:val="0"/>
          <w:marBottom w:val="0"/>
          <w:divBdr>
            <w:top w:val="none" w:sz="0" w:space="0" w:color="auto"/>
            <w:left w:val="none" w:sz="0" w:space="0" w:color="auto"/>
            <w:bottom w:val="none" w:sz="0" w:space="0" w:color="auto"/>
            <w:right w:val="none" w:sz="0" w:space="0" w:color="auto"/>
          </w:divBdr>
        </w:div>
        <w:div w:id="586352785">
          <w:marLeft w:val="640"/>
          <w:marRight w:val="0"/>
          <w:marTop w:val="0"/>
          <w:marBottom w:val="0"/>
          <w:divBdr>
            <w:top w:val="none" w:sz="0" w:space="0" w:color="auto"/>
            <w:left w:val="none" w:sz="0" w:space="0" w:color="auto"/>
            <w:bottom w:val="none" w:sz="0" w:space="0" w:color="auto"/>
            <w:right w:val="none" w:sz="0" w:space="0" w:color="auto"/>
          </w:divBdr>
        </w:div>
        <w:div w:id="617415026">
          <w:marLeft w:val="640"/>
          <w:marRight w:val="0"/>
          <w:marTop w:val="0"/>
          <w:marBottom w:val="0"/>
          <w:divBdr>
            <w:top w:val="none" w:sz="0" w:space="0" w:color="auto"/>
            <w:left w:val="none" w:sz="0" w:space="0" w:color="auto"/>
            <w:bottom w:val="none" w:sz="0" w:space="0" w:color="auto"/>
            <w:right w:val="none" w:sz="0" w:space="0" w:color="auto"/>
          </w:divBdr>
        </w:div>
        <w:div w:id="629287960">
          <w:marLeft w:val="640"/>
          <w:marRight w:val="0"/>
          <w:marTop w:val="0"/>
          <w:marBottom w:val="0"/>
          <w:divBdr>
            <w:top w:val="none" w:sz="0" w:space="0" w:color="auto"/>
            <w:left w:val="none" w:sz="0" w:space="0" w:color="auto"/>
            <w:bottom w:val="none" w:sz="0" w:space="0" w:color="auto"/>
            <w:right w:val="none" w:sz="0" w:space="0" w:color="auto"/>
          </w:divBdr>
        </w:div>
        <w:div w:id="637494448">
          <w:marLeft w:val="640"/>
          <w:marRight w:val="0"/>
          <w:marTop w:val="0"/>
          <w:marBottom w:val="0"/>
          <w:divBdr>
            <w:top w:val="none" w:sz="0" w:space="0" w:color="auto"/>
            <w:left w:val="none" w:sz="0" w:space="0" w:color="auto"/>
            <w:bottom w:val="none" w:sz="0" w:space="0" w:color="auto"/>
            <w:right w:val="none" w:sz="0" w:space="0" w:color="auto"/>
          </w:divBdr>
        </w:div>
        <w:div w:id="644090721">
          <w:marLeft w:val="640"/>
          <w:marRight w:val="0"/>
          <w:marTop w:val="0"/>
          <w:marBottom w:val="0"/>
          <w:divBdr>
            <w:top w:val="none" w:sz="0" w:space="0" w:color="auto"/>
            <w:left w:val="none" w:sz="0" w:space="0" w:color="auto"/>
            <w:bottom w:val="none" w:sz="0" w:space="0" w:color="auto"/>
            <w:right w:val="none" w:sz="0" w:space="0" w:color="auto"/>
          </w:divBdr>
        </w:div>
        <w:div w:id="644360417">
          <w:marLeft w:val="640"/>
          <w:marRight w:val="0"/>
          <w:marTop w:val="0"/>
          <w:marBottom w:val="0"/>
          <w:divBdr>
            <w:top w:val="none" w:sz="0" w:space="0" w:color="auto"/>
            <w:left w:val="none" w:sz="0" w:space="0" w:color="auto"/>
            <w:bottom w:val="none" w:sz="0" w:space="0" w:color="auto"/>
            <w:right w:val="none" w:sz="0" w:space="0" w:color="auto"/>
          </w:divBdr>
        </w:div>
        <w:div w:id="728922732">
          <w:marLeft w:val="640"/>
          <w:marRight w:val="0"/>
          <w:marTop w:val="0"/>
          <w:marBottom w:val="0"/>
          <w:divBdr>
            <w:top w:val="none" w:sz="0" w:space="0" w:color="auto"/>
            <w:left w:val="none" w:sz="0" w:space="0" w:color="auto"/>
            <w:bottom w:val="none" w:sz="0" w:space="0" w:color="auto"/>
            <w:right w:val="none" w:sz="0" w:space="0" w:color="auto"/>
          </w:divBdr>
        </w:div>
        <w:div w:id="737938198">
          <w:marLeft w:val="640"/>
          <w:marRight w:val="0"/>
          <w:marTop w:val="0"/>
          <w:marBottom w:val="0"/>
          <w:divBdr>
            <w:top w:val="none" w:sz="0" w:space="0" w:color="auto"/>
            <w:left w:val="none" w:sz="0" w:space="0" w:color="auto"/>
            <w:bottom w:val="none" w:sz="0" w:space="0" w:color="auto"/>
            <w:right w:val="none" w:sz="0" w:space="0" w:color="auto"/>
          </w:divBdr>
        </w:div>
        <w:div w:id="759567850">
          <w:marLeft w:val="640"/>
          <w:marRight w:val="0"/>
          <w:marTop w:val="0"/>
          <w:marBottom w:val="0"/>
          <w:divBdr>
            <w:top w:val="none" w:sz="0" w:space="0" w:color="auto"/>
            <w:left w:val="none" w:sz="0" w:space="0" w:color="auto"/>
            <w:bottom w:val="none" w:sz="0" w:space="0" w:color="auto"/>
            <w:right w:val="none" w:sz="0" w:space="0" w:color="auto"/>
          </w:divBdr>
        </w:div>
        <w:div w:id="825319865">
          <w:marLeft w:val="640"/>
          <w:marRight w:val="0"/>
          <w:marTop w:val="0"/>
          <w:marBottom w:val="0"/>
          <w:divBdr>
            <w:top w:val="none" w:sz="0" w:space="0" w:color="auto"/>
            <w:left w:val="none" w:sz="0" w:space="0" w:color="auto"/>
            <w:bottom w:val="none" w:sz="0" w:space="0" w:color="auto"/>
            <w:right w:val="none" w:sz="0" w:space="0" w:color="auto"/>
          </w:divBdr>
        </w:div>
        <w:div w:id="843129014">
          <w:marLeft w:val="640"/>
          <w:marRight w:val="0"/>
          <w:marTop w:val="0"/>
          <w:marBottom w:val="0"/>
          <w:divBdr>
            <w:top w:val="none" w:sz="0" w:space="0" w:color="auto"/>
            <w:left w:val="none" w:sz="0" w:space="0" w:color="auto"/>
            <w:bottom w:val="none" w:sz="0" w:space="0" w:color="auto"/>
            <w:right w:val="none" w:sz="0" w:space="0" w:color="auto"/>
          </w:divBdr>
        </w:div>
        <w:div w:id="850527336">
          <w:marLeft w:val="640"/>
          <w:marRight w:val="0"/>
          <w:marTop w:val="0"/>
          <w:marBottom w:val="0"/>
          <w:divBdr>
            <w:top w:val="none" w:sz="0" w:space="0" w:color="auto"/>
            <w:left w:val="none" w:sz="0" w:space="0" w:color="auto"/>
            <w:bottom w:val="none" w:sz="0" w:space="0" w:color="auto"/>
            <w:right w:val="none" w:sz="0" w:space="0" w:color="auto"/>
          </w:divBdr>
        </w:div>
        <w:div w:id="898857211">
          <w:marLeft w:val="640"/>
          <w:marRight w:val="0"/>
          <w:marTop w:val="0"/>
          <w:marBottom w:val="0"/>
          <w:divBdr>
            <w:top w:val="none" w:sz="0" w:space="0" w:color="auto"/>
            <w:left w:val="none" w:sz="0" w:space="0" w:color="auto"/>
            <w:bottom w:val="none" w:sz="0" w:space="0" w:color="auto"/>
            <w:right w:val="none" w:sz="0" w:space="0" w:color="auto"/>
          </w:divBdr>
        </w:div>
        <w:div w:id="962075642">
          <w:marLeft w:val="640"/>
          <w:marRight w:val="0"/>
          <w:marTop w:val="0"/>
          <w:marBottom w:val="0"/>
          <w:divBdr>
            <w:top w:val="none" w:sz="0" w:space="0" w:color="auto"/>
            <w:left w:val="none" w:sz="0" w:space="0" w:color="auto"/>
            <w:bottom w:val="none" w:sz="0" w:space="0" w:color="auto"/>
            <w:right w:val="none" w:sz="0" w:space="0" w:color="auto"/>
          </w:divBdr>
        </w:div>
        <w:div w:id="969751629">
          <w:marLeft w:val="640"/>
          <w:marRight w:val="0"/>
          <w:marTop w:val="0"/>
          <w:marBottom w:val="0"/>
          <w:divBdr>
            <w:top w:val="none" w:sz="0" w:space="0" w:color="auto"/>
            <w:left w:val="none" w:sz="0" w:space="0" w:color="auto"/>
            <w:bottom w:val="none" w:sz="0" w:space="0" w:color="auto"/>
            <w:right w:val="none" w:sz="0" w:space="0" w:color="auto"/>
          </w:divBdr>
        </w:div>
        <w:div w:id="993339869">
          <w:marLeft w:val="640"/>
          <w:marRight w:val="0"/>
          <w:marTop w:val="0"/>
          <w:marBottom w:val="0"/>
          <w:divBdr>
            <w:top w:val="none" w:sz="0" w:space="0" w:color="auto"/>
            <w:left w:val="none" w:sz="0" w:space="0" w:color="auto"/>
            <w:bottom w:val="none" w:sz="0" w:space="0" w:color="auto"/>
            <w:right w:val="none" w:sz="0" w:space="0" w:color="auto"/>
          </w:divBdr>
        </w:div>
        <w:div w:id="1047410663">
          <w:marLeft w:val="640"/>
          <w:marRight w:val="0"/>
          <w:marTop w:val="0"/>
          <w:marBottom w:val="0"/>
          <w:divBdr>
            <w:top w:val="none" w:sz="0" w:space="0" w:color="auto"/>
            <w:left w:val="none" w:sz="0" w:space="0" w:color="auto"/>
            <w:bottom w:val="none" w:sz="0" w:space="0" w:color="auto"/>
            <w:right w:val="none" w:sz="0" w:space="0" w:color="auto"/>
          </w:divBdr>
        </w:div>
        <w:div w:id="1054892710">
          <w:marLeft w:val="640"/>
          <w:marRight w:val="0"/>
          <w:marTop w:val="0"/>
          <w:marBottom w:val="0"/>
          <w:divBdr>
            <w:top w:val="none" w:sz="0" w:space="0" w:color="auto"/>
            <w:left w:val="none" w:sz="0" w:space="0" w:color="auto"/>
            <w:bottom w:val="none" w:sz="0" w:space="0" w:color="auto"/>
            <w:right w:val="none" w:sz="0" w:space="0" w:color="auto"/>
          </w:divBdr>
        </w:div>
        <w:div w:id="1072659417">
          <w:marLeft w:val="640"/>
          <w:marRight w:val="0"/>
          <w:marTop w:val="0"/>
          <w:marBottom w:val="0"/>
          <w:divBdr>
            <w:top w:val="none" w:sz="0" w:space="0" w:color="auto"/>
            <w:left w:val="none" w:sz="0" w:space="0" w:color="auto"/>
            <w:bottom w:val="none" w:sz="0" w:space="0" w:color="auto"/>
            <w:right w:val="none" w:sz="0" w:space="0" w:color="auto"/>
          </w:divBdr>
        </w:div>
        <w:div w:id="1086345017">
          <w:marLeft w:val="640"/>
          <w:marRight w:val="0"/>
          <w:marTop w:val="0"/>
          <w:marBottom w:val="0"/>
          <w:divBdr>
            <w:top w:val="none" w:sz="0" w:space="0" w:color="auto"/>
            <w:left w:val="none" w:sz="0" w:space="0" w:color="auto"/>
            <w:bottom w:val="none" w:sz="0" w:space="0" w:color="auto"/>
            <w:right w:val="none" w:sz="0" w:space="0" w:color="auto"/>
          </w:divBdr>
        </w:div>
        <w:div w:id="1135294362">
          <w:marLeft w:val="640"/>
          <w:marRight w:val="0"/>
          <w:marTop w:val="0"/>
          <w:marBottom w:val="0"/>
          <w:divBdr>
            <w:top w:val="none" w:sz="0" w:space="0" w:color="auto"/>
            <w:left w:val="none" w:sz="0" w:space="0" w:color="auto"/>
            <w:bottom w:val="none" w:sz="0" w:space="0" w:color="auto"/>
            <w:right w:val="none" w:sz="0" w:space="0" w:color="auto"/>
          </w:divBdr>
        </w:div>
        <w:div w:id="1142621238">
          <w:marLeft w:val="640"/>
          <w:marRight w:val="0"/>
          <w:marTop w:val="0"/>
          <w:marBottom w:val="0"/>
          <w:divBdr>
            <w:top w:val="none" w:sz="0" w:space="0" w:color="auto"/>
            <w:left w:val="none" w:sz="0" w:space="0" w:color="auto"/>
            <w:bottom w:val="none" w:sz="0" w:space="0" w:color="auto"/>
            <w:right w:val="none" w:sz="0" w:space="0" w:color="auto"/>
          </w:divBdr>
        </w:div>
        <w:div w:id="1144590398">
          <w:marLeft w:val="640"/>
          <w:marRight w:val="0"/>
          <w:marTop w:val="0"/>
          <w:marBottom w:val="0"/>
          <w:divBdr>
            <w:top w:val="none" w:sz="0" w:space="0" w:color="auto"/>
            <w:left w:val="none" w:sz="0" w:space="0" w:color="auto"/>
            <w:bottom w:val="none" w:sz="0" w:space="0" w:color="auto"/>
            <w:right w:val="none" w:sz="0" w:space="0" w:color="auto"/>
          </w:divBdr>
        </w:div>
        <w:div w:id="1162236864">
          <w:marLeft w:val="640"/>
          <w:marRight w:val="0"/>
          <w:marTop w:val="0"/>
          <w:marBottom w:val="0"/>
          <w:divBdr>
            <w:top w:val="none" w:sz="0" w:space="0" w:color="auto"/>
            <w:left w:val="none" w:sz="0" w:space="0" w:color="auto"/>
            <w:bottom w:val="none" w:sz="0" w:space="0" w:color="auto"/>
            <w:right w:val="none" w:sz="0" w:space="0" w:color="auto"/>
          </w:divBdr>
        </w:div>
        <w:div w:id="1167014626">
          <w:marLeft w:val="640"/>
          <w:marRight w:val="0"/>
          <w:marTop w:val="0"/>
          <w:marBottom w:val="0"/>
          <w:divBdr>
            <w:top w:val="none" w:sz="0" w:space="0" w:color="auto"/>
            <w:left w:val="none" w:sz="0" w:space="0" w:color="auto"/>
            <w:bottom w:val="none" w:sz="0" w:space="0" w:color="auto"/>
            <w:right w:val="none" w:sz="0" w:space="0" w:color="auto"/>
          </w:divBdr>
        </w:div>
        <w:div w:id="1170220710">
          <w:marLeft w:val="640"/>
          <w:marRight w:val="0"/>
          <w:marTop w:val="0"/>
          <w:marBottom w:val="0"/>
          <w:divBdr>
            <w:top w:val="none" w:sz="0" w:space="0" w:color="auto"/>
            <w:left w:val="none" w:sz="0" w:space="0" w:color="auto"/>
            <w:bottom w:val="none" w:sz="0" w:space="0" w:color="auto"/>
            <w:right w:val="none" w:sz="0" w:space="0" w:color="auto"/>
          </w:divBdr>
        </w:div>
        <w:div w:id="1181823176">
          <w:marLeft w:val="640"/>
          <w:marRight w:val="0"/>
          <w:marTop w:val="0"/>
          <w:marBottom w:val="0"/>
          <w:divBdr>
            <w:top w:val="none" w:sz="0" w:space="0" w:color="auto"/>
            <w:left w:val="none" w:sz="0" w:space="0" w:color="auto"/>
            <w:bottom w:val="none" w:sz="0" w:space="0" w:color="auto"/>
            <w:right w:val="none" w:sz="0" w:space="0" w:color="auto"/>
          </w:divBdr>
        </w:div>
        <w:div w:id="1192456303">
          <w:marLeft w:val="640"/>
          <w:marRight w:val="0"/>
          <w:marTop w:val="0"/>
          <w:marBottom w:val="0"/>
          <w:divBdr>
            <w:top w:val="none" w:sz="0" w:space="0" w:color="auto"/>
            <w:left w:val="none" w:sz="0" w:space="0" w:color="auto"/>
            <w:bottom w:val="none" w:sz="0" w:space="0" w:color="auto"/>
            <w:right w:val="none" w:sz="0" w:space="0" w:color="auto"/>
          </w:divBdr>
        </w:div>
        <w:div w:id="1237324642">
          <w:marLeft w:val="640"/>
          <w:marRight w:val="0"/>
          <w:marTop w:val="0"/>
          <w:marBottom w:val="0"/>
          <w:divBdr>
            <w:top w:val="none" w:sz="0" w:space="0" w:color="auto"/>
            <w:left w:val="none" w:sz="0" w:space="0" w:color="auto"/>
            <w:bottom w:val="none" w:sz="0" w:space="0" w:color="auto"/>
            <w:right w:val="none" w:sz="0" w:space="0" w:color="auto"/>
          </w:divBdr>
        </w:div>
        <w:div w:id="1239482492">
          <w:marLeft w:val="640"/>
          <w:marRight w:val="0"/>
          <w:marTop w:val="0"/>
          <w:marBottom w:val="0"/>
          <w:divBdr>
            <w:top w:val="none" w:sz="0" w:space="0" w:color="auto"/>
            <w:left w:val="none" w:sz="0" w:space="0" w:color="auto"/>
            <w:bottom w:val="none" w:sz="0" w:space="0" w:color="auto"/>
            <w:right w:val="none" w:sz="0" w:space="0" w:color="auto"/>
          </w:divBdr>
        </w:div>
        <w:div w:id="1247689468">
          <w:marLeft w:val="640"/>
          <w:marRight w:val="0"/>
          <w:marTop w:val="0"/>
          <w:marBottom w:val="0"/>
          <w:divBdr>
            <w:top w:val="none" w:sz="0" w:space="0" w:color="auto"/>
            <w:left w:val="none" w:sz="0" w:space="0" w:color="auto"/>
            <w:bottom w:val="none" w:sz="0" w:space="0" w:color="auto"/>
            <w:right w:val="none" w:sz="0" w:space="0" w:color="auto"/>
          </w:divBdr>
        </w:div>
        <w:div w:id="1277324358">
          <w:marLeft w:val="640"/>
          <w:marRight w:val="0"/>
          <w:marTop w:val="0"/>
          <w:marBottom w:val="0"/>
          <w:divBdr>
            <w:top w:val="none" w:sz="0" w:space="0" w:color="auto"/>
            <w:left w:val="none" w:sz="0" w:space="0" w:color="auto"/>
            <w:bottom w:val="none" w:sz="0" w:space="0" w:color="auto"/>
            <w:right w:val="none" w:sz="0" w:space="0" w:color="auto"/>
          </w:divBdr>
        </w:div>
        <w:div w:id="1321539999">
          <w:marLeft w:val="640"/>
          <w:marRight w:val="0"/>
          <w:marTop w:val="0"/>
          <w:marBottom w:val="0"/>
          <w:divBdr>
            <w:top w:val="none" w:sz="0" w:space="0" w:color="auto"/>
            <w:left w:val="none" w:sz="0" w:space="0" w:color="auto"/>
            <w:bottom w:val="none" w:sz="0" w:space="0" w:color="auto"/>
            <w:right w:val="none" w:sz="0" w:space="0" w:color="auto"/>
          </w:divBdr>
        </w:div>
        <w:div w:id="1351682129">
          <w:marLeft w:val="640"/>
          <w:marRight w:val="0"/>
          <w:marTop w:val="0"/>
          <w:marBottom w:val="0"/>
          <w:divBdr>
            <w:top w:val="none" w:sz="0" w:space="0" w:color="auto"/>
            <w:left w:val="none" w:sz="0" w:space="0" w:color="auto"/>
            <w:bottom w:val="none" w:sz="0" w:space="0" w:color="auto"/>
            <w:right w:val="none" w:sz="0" w:space="0" w:color="auto"/>
          </w:divBdr>
        </w:div>
        <w:div w:id="1359700710">
          <w:marLeft w:val="640"/>
          <w:marRight w:val="0"/>
          <w:marTop w:val="0"/>
          <w:marBottom w:val="0"/>
          <w:divBdr>
            <w:top w:val="none" w:sz="0" w:space="0" w:color="auto"/>
            <w:left w:val="none" w:sz="0" w:space="0" w:color="auto"/>
            <w:bottom w:val="none" w:sz="0" w:space="0" w:color="auto"/>
            <w:right w:val="none" w:sz="0" w:space="0" w:color="auto"/>
          </w:divBdr>
        </w:div>
        <w:div w:id="1364750955">
          <w:marLeft w:val="640"/>
          <w:marRight w:val="0"/>
          <w:marTop w:val="0"/>
          <w:marBottom w:val="0"/>
          <w:divBdr>
            <w:top w:val="none" w:sz="0" w:space="0" w:color="auto"/>
            <w:left w:val="none" w:sz="0" w:space="0" w:color="auto"/>
            <w:bottom w:val="none" w:sz="0" w:space="0" w:color="auto"/>
            <w:right w:val="none" w:sz="0" w:space="0" w:color="auto"/>
          </w:divBdr>
        </w:div>
        <w:div w:id="1386099410">
          <w:marLeft w:val="640"/>
          <w:marRight w:val="0"/>
          <w:marTop w:val="0"/>
          <w:marBottom w:val="0"/>
          <w:divBdr>
            <w:top w:val="none" w:sz="0" w:space="0" w:color="auto"/>
            <w:left w:val="none" w:sz="0" w:space="0" w:color="auto"/>
            <w:bottom w:val="none" w:sz="0" w:space="0" w:color="auto"/>
            <w:right w:val="none" w:sz="0" w:space="0" w:color="auto"/>
          </w:divBdr>
        </w:div>
        <w:div w:id="1415322945">
          <w:marLeft w:val="640"/>
          <w:marRight w:val="0"/>
          <w:marTop w:val="0"/>
          <w:marBottom w:val="0"/>
          <w:divBdr>
            <w:top w:val="none" w:sz="0" w:space="0" w:color="auto"/>
            <w:left w:val="none" w:sz="0" w:space="0" w:color="auto"/>
            <w:bottom w:val="none" w:sz="0" w:space="0" w:color="auto"/>
            <w:right w:val="none" w:sz="0" w:space="0" w:color="auto"/>
          </w:divBdr>
        </w:div>
        <w:div w:id="1417557855">
          <w:marLeft w:val="640"/>
          <w:marRight w:val="0"/>
          <w:marTop w:val="0"/>
          <w:marBottom w:val="0"/>
          <w:divBdr>
            <w:top w:val="none" w:sz="0" w:space="0" w:color="auto"/>
            <w:left w:val="none" w:sz="0" w:space="0" w:color="auto"/>
            <w:bottom w:val="none" w:sz="0" w:space="0" w:color="auto"/>
            <w:right w:val="none" w:sz="0" w:space="0" w:color="auto"/>
          </w:divBdr>
        </w:div>
        <w:div w:id="1534466372">
          <w:marLeft w:val="640"/>
          <w:marRight w:val="0"/>
          <w:marTop w:val="0"/>
          <w:marBottom w:val="0"/>
          <w:divBdr>
            <w:top w:val="none" w:sz="0" w:space="0" w:color="auto"/>
            <w:left w:val="none" w:sz="0" w:space="0" w:color="auto"/>
            <w:bottom w:val="none" w:sz="0" w:space="0" w:color="auto"/>
            <w:right w:val="none" w:sz="0" w:space="0" w:color="auto"/>
          </w:divBdr>
        </w:div>
        <w:div w:id="1542010833">
          <w:marLeft w:val="640"/>
          <w:marRight w:val="0"/>
          <w:marTop w:val="0"/>
          <w:marBottom w:val="0"/>
          <w:divBdr>
            <w:top w:val="none" w:sz="0" w:space="0" w:color="auto"/>
            <w:left w:val="none" w:sz="0" w:space="0" w:color="auto"/>
            <w:bottom w:val="none" w:sz="0" w:space="0" w:color="auto"/>
            <w:right w:val="none" w:sz="0" w:space="0" w:color="auto"/>
          </w:divBdr>
        </w:div>
        <w:div w:id="1554582786">
          <w:marLeft w:val="640"/>
          <w:marRight w:val="0"/>
          <w:marTop w:val="0"/>
          <w:marBottom w:val="0"/>
          <w:divBdr>
            <w:top w:val="none" w:sz="0" w:space="0" w:color="auto"/>
            <w:left w:val="none" w:sz="0" w:space="0" w:color="auto"/>
            <w:bottom w:val="none" w:sz="0" w:space="0" w:color="auto"/>
            <w:right w:val="none" w:sz="0" w:space="0" w:color="auto"/>
          </w:divBdr>
        </w:div>
        <w:div w:id="1555778082">
          <w:marLeft w:val="640"/>
          <w:marRight w:val="0"/>
          <w:marTop w:val="0"/>
          <w:marBottom w:val="0"/>
          <w:divBdr>
            <w:top w:val="none" w:sz="0" w:space="0" w:color="auto"/>
            <w:left w:val="none" w:sz="0" w:space="0" w:color="auto"/>
            <w:bottom w:val="none" w:sz="0" w:space="0" w:color="auto"/>
            <w:right w:val="none" w:sz="0" w:space="0" w:color="auto"/>
          </w:divBdr>
        </w:div>
        <w:div w:id="1603605806">
          <w:marLeft w:val="640"/>
          <w:marRight w:val="0"/>
          <w:marTop w:val="0"/>
          <w:marBottom w:val="0"/>
          <w:divBdr>
            <w:top w:val="none" w:sz="0" w:space="0" w:color="auto"/>
            <w:left w:val="none" w:sz="0" w:space="0" w:color="auto"/>
            <w:bottom w:val="none" w:sz="0" w:space="0" w:color="auto"/>
            <w:right w:val="none" w:sz="0" w:space="0" w:color="auto"/>
          </w:divBdr>
        </w:div>
        <w:div w:id="1622414610">
          <w:marLeft w:val="640"/>
          <w:marRight w:val="0"/>
          <w:marTop w:val="0"/>
          <w:marBottom w:val="0"/>
          <w:divBdr>
            <w:top w:val="none" w:sz="0" w:space="0" w:color="auto"/>
            <w:left w:val="none" w:sz="0" w:space="0" w:color="auto"/>
            <w:bottom w:val="none" w:sz="0" w:space="0" w:color="auto"/>
            <w:right w:val="none" w:sz="0" w:space="0" w:color="auto"/>
          </w:divBdr>
        </w:div>
        <w:div w:id="1648974842">
          <w:marLeft w:val="640"/>
          <w:marRight w:val="0"/>
          <w:marTop w:val="0"/>
          <w:marBottom w:val="0"/>
          <w:divBdr>
            <w:top w:val="none" w:sz="0" w:space="0" w:color="auto"/>
            <w:left w:val="none" w:sz="0" w:space="0" w:color="auto"/>
            <w:bottom w:val="none" w:sz="0" w:space="0" w:color="auto"/>
            <w:right w:val="none" w:sz="0" w:space="0" w:color="auto"/>
          </w:divBdr>
        </w:div>
        <w:div w:id="1706443477">
          <w:marLeft w:val="640"/>
          <w:marRight w:val="0"/>
          <w:marTop w:val="0"/>
          <w:marBottom w:val="0"/>
          <w:divBdr>
            <w:top w:val="none" w:sz="0" w:space="0" w:color="auto"/>
            <w:left w:val="none" w:sz="0" w:space="0" w:color="auto"/>
            <w:bottom w:val="none" w:sz="0" w:space="0" w:color="auto"/>
            <w:right w:val="none" w:sz="0" w:space="0" w:color="auto"/>
          </w:divBdr>
        </w:div>
        <w:div w:id="1733235433">
          <w:marLeft w:val="640"/>
          <w:marRight w:val="0"/>
          <w:marTop w:val="0"/>
          <w:marBottom w:val="0"/>
          <w:divBdr>
            <w:top w:val="none" w:sz="0" w:space="0" w:color="auto"/>
            <w:left w:val="none" w:sz="0" w:space="0" w:color="auto"/>
            <w:bottom w:val="none" w:sz="0" w:space="0" w:color="auto"/>
            <w:right w:val="none" w:sz="0" w:space="0" w:color="auto"/>
          </w:divBdr>
        </w:div>
        <w:div w:id="1747338217">
          <w:marLeft w:val="640"/>
          <w:marRight w:val="0"/>
          <w:marTop w:val="0"/>
          <w:marBottom w:val="0"/>
          <w:divBdr>
            <w:top w:val="none" w:sz="0" w:space="0" w:color="auto"/>
            <w:left w:val="none" w:sz="0" w:space="0" w:color="auto"/>
            <w:bottom w:val="none" w:sz="0" w:space="0" w:color="auto"/>
            <w:right w:val="none" w:sz="0" w:space="0" w:color="auto"/>
          </w:divBdr>
        </w:div>
        <w:div w:id="1751150948">
          <w:marLeft w:val="640"/>
          <w:marRight w:val="0"/>
          <w:marTop w:val="0"/>
          <w:marBottom w:val="0"/>
          <w:divBdr>
            <w:top w:val="none" w:sz="0" w:space="0" w:color="auto"/>
            <w:left w:val="none" w:sz="0" w:space="0" w:color="auto"/>
            <w:bottom w:val="none" w:sz="0" w:space="0" w:color="auto"/>
            <w:right w:val="none" w:sz="0" w:space="0" w:color="auto"/>
          </w:divBdr>
        </w:div>
        <w:div w:id="1754427346">
          <w:marLeft w:val="640"/>
          <w:marRight w:val="0"/>
          <w:marTop w:val="0"/>
          <w:marBottom w:val="0"/>
          <w:divBdr>
            <w:top w:val="none" w:sz="0" w:space="0" w:color="auto"/>
            <w:left w:val="none" w:sz="0" w:space="0" w:color="auto"/>
            <w:bottom w:val="none" w:sz="0" w:space="0" w:color="auto"/>
            <w:right w:val="none" w:sz="0" w:space="0" w:color="auto"/>
          </w:divBdr>
        </w:div>
        <w:div w:id="1820420630">
          <w:marLeft w:val="640"/>
          <w:marRight w:val="0"/>
          <w:marTop w:val="0"/>
          <w:marBottom w:val="0"/>
          <w:divBdr>
            <w:top w:val="none" w:sz="0" w:space="0" w:color="auto"/>
            <w:left w:val="none" w:sz="0" w:space="0" w:color="auto"/>
            <w:bottom w:val="none" w:sz="0" w:space="0" w:color="auto"/>
            <w:right w:val="none" w:sz="0" w:space="0" w:color="auto"/>
          </w:divBdr>
        </w:div>
        <w:div w:id="1820614480">
          <w:marLeft w:val="640"/>
          <w:marRight w:val="0"/>
          <w:marTop w:val="0"/>
          <w:marBottom w:val="0"/>
          <w:divBdr>
            <w:top w:val="none" w:sz="0" w:space="0" w:color="auto"/>
            <w:left w:val="none" w:sz="0" w:space="0" w:color="auto"/>
            <w:bottom w:val="none" w:sz="0" w:space="0" w:color="auto"/>
            <w:right w:val="none" w:sz="0" w:space="0" w:color="auto"/>
          </w:divBdr>
        </w:div>
        <w:div w:id="1860269757">
          <w:marLeft w:val="640"/>
          <w:marRight w:val="0"/>
          <w:marTop w:val="0"/>
          <w:marBottom w:val="0"/>
          <w:divBdr>
            <w:top w:val="none" w:sz="0" w:space="0" w:color="auto"/>
            <w:left w:val="none" w:sz="0" w:space="0" w:color="auto"/>
            <w:bottom w:val="none" w:sz="0" w:space="0" w:color="auto"/>
            <w:right w:val="none" w:sz="0" w:space="0" w:color="auto"/>
          </w:divBdr>
        </w:div>
        <w:div w:id="1871989966">
          <w:marLeft w:val="640"/>
          <w:marRight w:val="0"/>
          <w:marTop w:val="0"/>
          <w:marBottom w:val="0"/>
          <w:divBdr>
            <w:top w:val="none" w:sz="0" w:space="0" w:color="auto"/>
            <w:left w:val="none" w:sz="0" w:space="0" w:color="auto"/>
            <w:bottom w:val="none" w:sz="0" w:space="0" w:color="auto"/>
            <w:right w:val="none" w:sz="0" w:space="0" w:color="auto"/>
          </w:divBdr>
        </w:div>
        <w:div w:id="1877279832">
          <w:marLeft w:val="640"/>
          <w:marRight w:val="0"/>
          <w:marTop w:val="0"/>
          <w:marBottom w:val="0"/>
          <w:divBdr>
            <w:top w:val="none" w:sz="0" w:space="0" w:color="auto"/>
            <w:left w:val="none" w:sz="0" w:space="0" w:color="auto"/>
            <w:bottom w:val="none" w:sz="0" w:space="0" w:color="auto"/>
            <w:right w:val="none" w:sz="0" w:space="0" w:color="auto"/>
          </w:divBdr>
        </w:div>
        <w:div w:id="1889797628">
          <w:marLeft w:val="640"/>
          <w:marRight w:val="0"/>
          <w:marTop w:val="0"/>
          <w:marBottom w:val="0"/>
          <w:divBdr>
            <w:top w:val="none" w:sz="0" w:space="0" w:color="auto"/>
            <w:left w:val="none" w:sz="0" w:space="0" w:color="auto"/>
            <w:bottom w:val="none" w:sz="0" w:space="0" w:color="auto"/>
            <w:right w:val="none" w:sz="0" w:space="0" w:color="auto"/>
          </w:divBdr>
        </w:div>
        <w:div w:id="1939674563">
          <w:marLeft w:val="640"/>
          <w:marRight w:val="0"/>
          <w:marTop w:val="0"/>
          <w:marBottom w:val="0"/>
          <w:divBdr>
            <w:top w:val="none" w:sz="0" w:space="0" w:color="auto"/>
            <w:left w:val="none" w:sz="0" w:space="0" w:color="auto"/>
            <w:bottom w:val="none" w:sz="0" w:space="0" w:color="auto"/>
            <w:right w:val="none" w:sz="0" w:space="0" w:color="auto"/>
          </w:divBdr>
        </w:div>
      </w:divsChild>
    </w:div>
    <w:div w:id="286931750">
      <w:bodyDiv w:val="1"/>
      <w:marLeft w:val="0"/>
      <w:marRight w:val="0"/>
      <w:marTop w:val="0"/>
      <w:marBottom w:val="0"/>
      <w:divBdr>
        <w:top w:val="none" w:sz="0" w:space="0" w:color="auto"/>
        <w:left w:val="none" w:sz="0" w:space="0" w:color="auto"/>
        <w:bottom w:val="none" w:sz="0" w:space="0" w:color="auto"/>
        <w:right w:val="none" w:sz="0" w:space="0" w:color="auto"/>
      </w:divBdr>
      <w:divsChild>
        <w:div w:id="1620450202">
          <w:marLeft w:val="640"/>
          <w:marRight w:val="0"/>
          <w:marTop w:val="0"/>
          <w:marBottom w:val="0"/>
          <w:divBdr>
            <w:top w:val="none" w:sz="0" w:space="0" w:color="auto"/>
            <w:left w:val="none" w:sz="0" w:space="0" w:color="auto"/>
            <w:bottom w:val="none" w:sz="0" w:space="0" w:color="auto"/>
            <w:right w:val="none" w:sz="0" w:space="0" w:color="auto"/>
          </w:divBdr>
        </w:div>
        <w:div w:id="1990744354">
          <w:marLeft w:val="640"/>
          <w:marRight w:val="0"/>
          <w:marTop w:val="0"/>
          <w:marBottom w:val="0"/>
          <w:divBdr>
            <w:top w:val="none" w:sz="0" w:space="0" w:color="auto"/>
            <w:left w:val="none" w:sz="0" w:space="0" w:color="auto"/>
            <w:bottom w:val="none" w:sz="0" w:space="0" w:color="auto"/>
            <w:right w:val="none" w:sz="0" w:space="0" w:color="auto"/>
          </w:divBdr>
        </w:div>
        <w:div w:id="1258946647">
          <w:marLeft w:val="640"/>
          <w:marRight w:val="0"/>
          <w:marTop w:val="0"/>
          <w:marBottom w:val="0"/>
          <w:divBdr>
            <w:top w:val="none" w:sz="0" w:space="0" w:color="auto"/>
            <w:left w:val="none" w:sz="0" w:space="0" w:color="auto"/>
            <w:bottom w:val="none" w:sz="0" w:space="0" w:color="auto"/>
            <w:right w:val="none" w:sz="0" w:space="0" w:color="auto"/>
          </w:divBdr>
        </w:div>
        <w:div w:id="1857770007">
          <w:marLeft w:val="640"/>
          <w:marRight w:val="0"/>
          <w:marTop w:val="0"/>
          <w:marBottom w:val="0"/>
          <w:divBdr>
            <w:top w:val="none" w:sz="0" w:space="0" w:color="auto"/>
            <w:left w:val="none" w:sz="0" w:space="0" w:color="auto"/>
            <w:bottom w:val="none" w:sz="0" w:space="0" w:color="auto"/>
            <w:right w:val="none" w:sz="0" w:space="0" w:color="auto"/>
          </w:divBdr>
        </w:div>
        <w:div w:id="330304157">
          <w:marLeft w:val="640"/>
          <w:marRight w:val="0"/>
          <w:marTop w:val="0"/>
          <w:marBottom w:val="0"/>
          <w:divBdr>
            <w:top w:val="none" w:sz="0" w:space="0" w:color="auto"/>
            <w:left w:val="none" w:sz="0" w:space="0" w:color="auto"/>
            <w:bottom w:val="none" w:sz="0" w:space="0" w:color="auto"/>
            <w:right w:val="none" w:sz="0" w:space="0" w:color="auto"/>
          </w:divBdr>
        </w:div>
        <w:div w:id="343020955">
          <w:marLeft w:val="640"/>
          <w:marRight w:val="0"/>
          <w:marTop w:val="0"/>
          <w:marBottom w:val="0"/>
          <w:divBdr>
            <w:top w:val="none" w:sz="0" w:space="0" w:color="auto"/>
            <w:left w:val="none" w:sz="0" w:space="0" w:color="auto"/>
            <w:bottom w:val="none" w:sz="0" w:space="0" w:color="auto"/>
            <w:right w:val="none" w:sz="0" w:space="0" w:color="auto"/>
          </w:divBdr>
        </w:div>
        <w:div w:id="1021321888">
          <w:marLeft w:val="640"/>
          <w:marRight w:val="0"/>
          <w:marTop w:val="0"/>
          <w:marBottom w:val="0"/>
          <w:divBdr>
            <w:top w:val="none" w:sz="0" w:space="0" w:color="auto"/>
            <w:left w:val="none" w:sz="0" w:space="0" w:color="auto"/>
            <w:bottom w:val="none" w:sz="0" w:space="0" w:color="auto"/>
            <w:right w:val="none" w:sz="0" w:space="0" w:color="auto"/>
          </w:divBdr>
        </w:div>
        <w:div w:id="41489687">
          <w:marLeft w:val="640"/>
          <w:marRight w:val="0"/>
          <w:marTop w:val="0"/>
          <w:marBottom w:val="0"/>
          <w:divBdr>
            <w:top w:val="none" w:sz="0" w:space="0" w:color="auto"/>
            <w:left w:val="none" w:sz="0" w:space="0" w:color="auto"/>
            <w:bottom w:val="none" w:sz="0" w:space="0" w:color="auto"/>
            <w:right w:val="none" w:sz="0" w:space="0" w:color="auto"/>
          </w:divBdr>
        </w:div>
        <w:div w:id="280259958">
          <w:marLeft w:val="640"/>
          <w:marRight w:val="0"/>
          <w:marTop w:val="0"/>
          <w:marBottom w:val="0"/>
          <w:divBdr>
            <w:top w:val="none" w:sz="0" w:space="0" w:color="auto"/>
            <w:left w:val="none" w:sz="0" w:space="0" w:color="auto"/>
            <w:bottom w:val="none" w:sz="0" w:space="0" w:color="auto"/>
            <w:right w:val="none" w:sz="0" w:space="0" w:color="auto"/>
          </w:divBdr>
        </w:div>
        <w:div w:id="416635068">
          <w:marLeft w:val="640"/>
          <w:marRight w:val="0"/>
          <w:marTop w:val="0"/>
          <w:marBottom w:val="0"/>
          <w:divBdr>
            <w:top w:val="none" w:sz="0" w:space="0" w:color="auto"/>
            <w:left w:val="none" w:sz="0" w:space="0" w:color="auto"/>
            <w:bottom w:val="none" w:sz="0" w:space="0" w:color="auto"/>
            <w:right w:val="none" w:sz="0" w:space="0" w:color="auto"/>
          </w:divBdr>
        </w:div>
        <w:div w:id="1180003331">
          <w:marLeft w:val="640"/>
          <w:marRight w:val="0"/>
          <w:marTop w:val="0"/>
          <w:marBottom w:val="0"/>
          <w:divBdr>
            <w:top w:val="none" w:sz="0" w:space="0" w:color="auto"/>
            <w:left w:val="none" w:sz="0" w:space="0" w:color="auto"/>
            <w:bottom w:val="none" w:sz="0" w:space="0" w:color="auto"/>
            <w:right w:val="none" w:sz="0" w:space="0" w:color="auto"/>
          </w:divBdr>
        </w:div>
        <w:div w:id="1934238100">
          <w:marLeft w:val="640"/>
          <w:marRight w:val="0"/>
          <w:marTop w:val="0"/>
          <w:marBottom w:val="0"/>
          <w:divBdr>
            <w:top w:val="none" w:sz="0" w:space="0" w:color="auto"/>
            <w:left w:val="none" w:sz="0" w:space="0" w:color="auto"/>
            <w:bottom w:val="none" w:sz="0" w:space="0" w:color="auto"/>
            <w:right w:val="none" w:sz="0" w:space="0" w:color="auto"/>
          </w:divBdr>
        </w:div>
        <w:div w:id="618533477">
          <w:marLeft w:val="640"/>
          <w:marRight w:val="0"/>
          <w:marTop w:val="0"/>
          <w:marBottom w:val="0"/>
          <w:divBdr>
            <w:top w:val="none" w:sz="0" w:space="0" w:color="auto"/>
            <w:left w:val="none" w:sz="0" w:space="0" w:color="auto"/>
            <w:bottom w:val="none" w:sz="0" w:space="0" w:color="auto"/>
            <w:right w:val="none" w:sz="0" w:space="0" w:color="auto"/>
          </w:divBdr>
        </w:div>
        <w:div w:id="1989478305">
          <w:marLeft w:val="640"/>
          <w:marRight w:val="0"/>
          <w:marTop w:val="0"/>
          <w:marBottom w:val="0"/>
          <w:divBdr>
            <w:top w:val="none" w:sz="0" w:space="0" w:color="auto"/>
            <w:left w:val="none" w:sz="0" w:space="0" w:color="auto"/>
            <w:bottom w:val="none" w:sz="0" w:space="0" w:color="auto"/>
            <w:right w:val="none" w:sz="0" w:space="0" w:color="auto"/>
          </w:divBdr>
        </w:div>
        <w:div w:id="1548950405">
          <w:marLeft w:val="640"/>
          <w:marRight w:val="0"/>
          <w:marTop w:val="0"/>
          <w:marBottom w:val="0"/>
          <w:divBdr>
            <w:top w:val="none" w:sz="0" w:space="0" w:color="auto"/>
            <w:left w:val="none" w:sz="0" w:space="0" w:color="auto"/>
            <w:bottom w:val="none" w:sz="0" w:space="0" w:color="auto"/>
            <w:right w:val="none" w:sz="0" w:space="0" w:color="auto"/>
          </w:divBdr>
        </w:div>
        <w:div w:id="1029186206">
          <w:marLeft w:val="640"/>
          <w:marRight w:val="0"/>
          <w:marTop w:val="0"/>
          <w:marBottom w:val="0"/>
          <w:divBdr>
            <w:top w:val="none" w:sz="0" w:space="0" w:color="auto"/>
            <w:left w:val="none" w:sz="0" w:space="0" w:color="auto"/>
            <w:bottom w:val="none" w:sz="0" w:space="0" w:color="auto"/>
            <w:right w:val="none" w:sz="0" w:space="0" w:color="auto"/>
          </w:divBdr>
        </w:div>
        <w:div w:id="2020430056">
          <w:marLeft w:val="640"/>
          <w:marRight w:val="0"/>
          <w:marTop w:val="0"/>
          <w:marBottom w:val="0"/>
          <w:divBdr>
            <w:top w:val="none" w:sz="0" w:space="0" w:color="auto"/>
            <w:left w:val="none" w:sz="0" w:space="0" w:color="auto"/>
            <w:bottom w:val="none" w:sz="0" w:space="0" w:color="auto"/>
            <w:right w:val="none" w:sz="0" w:space="0" w:color="auto"/>
          </w:divBdr>
        </w:div>
        <w:div w:id="12996935">
          <w:marLeft w:val="640"/>
          <w:marRight w:val="0"/>
          <w:marTop w:val="0"/>
          <w:marBottom w:val="0"/>
          <w:divBdr>
            <w:top w:val="none" w:sz="0" w:space="0" w:color="auto"/>
            <w:left w:val="none" w:sz="0" w:space="0" w:color="auto"/>
            <w:bottom w:val="none" w:sz="0" w:space="0" w:color="auto"/>
            <w:right w:val="none" w:sz="0" w:space="0" w:color="auto"/>
          </w:divBdr>
        </w:div>
        <w:div w:id="1636837780">
          <w:marLeft w:val="640"/>
          <w:marRight w:val="0"/>
          <w:marTop w:val="0"/>
          <w:marBottom w:val="0"/>
          <w:divBdr>
            <w:top w:val="none" w:sz="0" w:space="0" w:color="auto"/>
            <w:left w:val="none" w:sz="0" w:space="0" w:color="auto"/>
            <w:bottom w:val="none" w:sz="0" w:space="0" w:color="auto"/>
            <w:right w:val="none" w:sz="0" w:space="0" w:color="auto"/>
          </w:divBdr>
        </w:div>
        <w:div w:id="1972704158">
          <w:marLeft w:val="640"/>
          <w:marRight w:val="0"/>
          <w:marTop w:val="0"/>
          <w:marBottom w:val="0"/>
          <w:divBdr>
            <w:top w:val="none" w:sz="0" w:space="0" w:color="auto"/>
            <w:left w:val="none" w:sz="0" w:space="0" w:color="auto"/>
            <w:bottom w:val="none" w:sz="0" w:space="0" w:color="auto"/>
            <w:right w:val="none" w:sz="0" w:space="0" w:color="auto"/>
          </w:divBdr>
        </w:div>
        <w:div w:id="381249890">
          <w:marLeft w:val="640"/>
          <w:marRight w:val="0"/>
          <w:marTop w:val="0"/>
          <w:marBottom w:val="0"/>
          <w:divBdr>
            <w:top w:val="none" w:sz="0" w:space="0" w:color="auto"/>
            <w:left w:val="none" w:sz="0" w:space="0" w:color="auto"/>
            <w:bottom w:val="none" w:sz="0" w:space="0" w:color="auto"/>
            <w:right w:val="none" w:sz="0" w:space="0" w:color="auto"/>
          </w:divBdr>
        </w:div>
        <w:div w:id="1517694136">
          <w:marLeft w:val="640"/>
          <w:marRight w:val="0"/>
          <w:marTop w:val="0"/>
          <w:marBottom w:val="0"/>
          <w:divBdr>
            <w:top w:val="none" w:sz="0" w:space="0" w:color="auto"/>
            <w:left w:val="none" w:sz="0" w:space="0" w:color="auto"/>
            <w:bottom w:val="none" w:sz="0" w:space="0" w:color="auto"/>
            <w:right w:val="none" w:sz="0" w:space="0" w:color="auto"/>
          </w:divBdr>
        </w:div>
        <w:div w:id="2145389487">
          <w:marLeft w:val="640"/>
          <w:marRight w:val="0"/>
          <w:marTop w:val="0"/>
          <w:marBottom w:val="0"/>
          <w:divBdr>
            <w:top w:val="none" w:sz="0" w:space="0" w:color="auto"/>
            <w:left w:val="none" w:sz="0" w:space="0" w:color="auto"/>
            <w:bottom w:val="none" w:sz="0" w:space="0" w:color="auto"/>
            <w:right w:val="none" w:sz="0" w:space="0" w:color="auto"/>
          </w:divBdr>
        </w:div>
        <w:div w:id="145821123">
          <w:marLeft w:val="640"/>
          <w:marRight w:val="0"/>
          <w:marTop w:val="0"/>
          <w:marBottom w:val="0"/>
          <w:divBdr>
            <w:top w:val="none" w:sz="0" w:space="0" w:color="auto"/>
            <w:left w:val="none" w:sz="0" w:space="0" w:color="auto"/>
            <w:bottom w:val="none" w:sz="0" w:space="0" w:color="auto"/>
            <w:right w:val="none" w:sz="0" w:space="0" w:color="auto"/>
          </w:divBdr>
        </w:div>
        <w:div w:id="939490075">
          <w:marLeft w:val="640"/>
          <w:marRight w:val="0"/>
          <w:marTop w:val="0"/>
          <w:marBottom w:val="0"/>
          <w:divBdr>
            <w:top w:val="none" w:sz="0" w:space="0" w:color="auto"/>
            <w:left w:val="none" w:sz="0" w:space="0" w:color="auto"/>
            <w:bottom w:val="none" w:sz="0" w:space="0" w:color="auto"/>
            <w:right w:val="none" w:sz="0" w:space="0" w:color="auto"/>
          </w:divBdr>
        </w:div>
        <w:div w:id="290670038">
          <w:marLeft w:val="640"/>
          <w:marRight w:val="0"/>
          <w:marTop w:val="0"/>
          <w:marBottom w:val="0"/>
          <w:divBdr>
            <w:top w:val="none" w:sz="0" w:space="0" w:color="auto"/>
            <w:left w:val="none" w:sz="0" w:space="0" w:color="auto"/>
            <w:bottom w:val="none" w:sz="0" w:space="0" w:color="auto"/>
            <w:right w:val="none" w:sz="0" w:space="0" w:color="auto"/>
          </w:divBdr>
        </w:div>
        <w:div w:id="1434012502">
          <w:marLeft w:val="640"/>
          <w:marRight w:val="0"/>
          <w:marTop w:val="0"/>
          <w:marBottom w:val="0"/>
          <w:divBdr>
            <w:top w:val="none" w:sz="0" w:space="0" w:color="auto"/>
            <w:left w:val="none" w:sz="0" w:space="0" w:color="auto"/>
            <w:bottom w:val="none" w:sz="0" w:space="0" w:color="auto"/>
            <w:right w:val="none" w:sz="0" w:space="0" w:color="auto"/>
          </w:divBdr>
        </w:div>
        <w:div w:id="197545876">
          <w:marLeft w:val="640"/>
          <w:marRight w:val="0"/>
          <w:marTop w:val="0"/>
          <w:marBottom w:val="0"/>
          <w:divBdr>
            <w:top w:val="none" w:sz="0" w:space="0" w:color="auto"/>
            <w:left w:val="none" w:sz="0" w:space="0" w:color="auto"/>
            <w:bottom w:val="none" w:sz="0" w:space="0" w:color="auto"/>
            <w:right w:val="none" w:sz="0" w:space="0" w:color="auto"/>
          </w:divBdr>
        </w:div>
        <w:div w:id="1980843764">
          <w:marLeft w:val="640"/>
          <w:marRight w:val="0"/>
          <w:marTop w:val="0"/>
          <w:marBottom w:val="0"/>
          <w:divBdr>
            <w:top w:val="none" w:sz="0" w:space="0" w:color="auto"/>
            <w:left w:val="none" w:sz="0" w:space="0" w:color="auto"/>
            <w:bottom w:val="none" w:sz="0" w:space="0" w:color="auto"/>
            <w:right w:val="none" w:sz="0" w:space="0" w:color="auto"/>
          </w:divBdr>
        </w:div>
        <w:div w:id="1798720333">
          <w:marLeft w:val="640"/>
          <w:marRight w:val="0"/>
          <w:marTop w:val="0"/>
          <w:marBottom w:val="0"/>
          <w:divBdr>
            <w:top w:val="none" w:sz="0" w:space="0" w:color="auto"/>
            <w:left w:val="none" w:sz="0" w:space="0" w:color="auto"/>
            <w:bottom w:val="none" w:sz="0" w:space="0" w:color="auto"/>
            <w:right w:val="none" w:sz="0" w:space="0" w:color="auto"/>
          </w:divBdr>
        </w:div>
        <w:div w:id="644744280">
          <w:marLeft w:val="640"/>
          <w:marRight w:val="0"/>
          <w:marTop w:val="0"/>
          <w:marBottom w:val="0"/>
          <w:divBdr>
            <w:top w:val="none" w:sz="0" w:space="0" w:color="auto"/>
            <w:left w:val="none" w:sz="0" w:space="0" w:color="auto"/>
            <w:bottom w:val="none" w:sz="0" w:space="0" w:color="auto"/>
            <w:right w:val="none" w:sz="0" w:space="0" w:color="auto"/>
          </w:divBdr>
        </w:div>
        <w:div w:id="2086878383">
          <w:marLeft w:val="640"/>
          <w:marRight w:val="0"/>
          <w:marTop w:val="0"/>
          <w:marBottom w:val="0"/>
          <w:divBdr>
            <w:top w:val="none" w:sz="0" w:space="0" w:color="auto"/>
            <w:left w:val="none" w:sz="0" w:space="0" w:color="auto"/>
            <w:bottom w:val="none" w:sz="0" w:space="0" w:color="auto"/>
            <w:right w:val="none" w:sz="0" w:space="0" w:color="auto"/>
          </w:divBdr>
        </w:div>
        <w:div w:id="1325161830">
          <w:marLeft w:val="640"/>
          <w:marRight w:val="0"/>
          <w:marTop w:val="0"/>
          <w:marBottom w:val="0"/>
          <w:divBdr>
            <w:top w:val="none" w:sz="0" w:space="0" w:color="auto"/>
            <w:left w:val="none" w:sz="0" w:space="0" w:color="auto"/>
            <w:bottom w:val="none" w:sz="0" w:space="0" w:color="auto"/>
            <w:right w:val="none" w:sz="0" w:space="0" w:color="auto"/>
          </w:divBdr>
        </w:div>
        <w:div w:id="1006372088">
          <w:marLeft w:val="640"/>
          <w:marRight w:val="0"/>
          <w:marTop w:val="0"/>
          <w:marBottom w:val="0"/>
          <w:divBdr>
            <w:top w:val="none" w:sz="0" w:space="0" w:color="auto"/>
            <w:left w:val="none" w:sz="0" w:space="0" w:color="auto"/>
            <w:bottom w:val="none" w:sz="0" w:space="0" w:color="auto"/>
            <w:right w:val="none" w:sz="0" w:space="0" w:color="auto"/>
          </w:divBdr>
        </w:div>
        <w:div w:id="1048796485">
          <w:marLeft w:val="640"/>
          <w:marRight w:val="0"/>
          <w:marTop w:val="0"/>
          <w:marBottom w:val="0"/>
          <w:divBdr>
            <w:top w:val="none" w:sz="0" w:space="0" w:color="auto"/>
            <w:left w:val="none" w:sz="0" w:space="0" w:color="auto"/>
            <w:bottom w:val="none" w:sz="0" w:space="0" w:color="auto"/>
            <w:right w:val="none" w:sz="0" w:space="0" w:color="auto"/>
          </w:divBdr>
        </w:div>
        <w:div w:id="141777189">
          <w:marLeft w:val="640"/>
          <w:marRight w:val="0"/>
          <w:marTop w:val="0"/>
          <w:marBottom w:val="0"/>
          <w:divBdr>
            <w:top w:val="none" w:sz="0" w:space="0" w:color="auto"/>
            <w:left w:val="none" w:sz="0" w:space="0" w:color="auto"/>
            <w:bottom w:val="none" w:sz="0" w:space="0" w:color="auto"/>
            <w:right w:val="none" w:sz="0" w:space="0" w:color="auto"/>
          </w:divBdr>
        </w:div>
        <w:div w:id="1043209705">
          <w:marLeft w:val="640"/>
          <w:marRight w:val="0"/>
          <w:marTop w:val="0"/>
          <w:marBottom w:val="0"/>
          <w:divBdr>
            <w:top w:val="none" w:sz="0" w:space="0" w:color="auto"/>
            <w:left w:val="none" w:sz="0" w:space="0" w:color="auto"/>
            <w:bottom w:val="none" w:sz="0" w:space="0" w:color="auto"/>
            <w:right w:val="none" w:sz="0" w:space="0" w:color="auto"/>
          </w:divBdr>
        </w:div>
        <w:div w:id="1648314359">
          <w:marLeft w:val="640"/>
          <w:marRight w:val="0"/>
          <w:marTop w:val="0"/>
          <w:marBottom w:val="0"/>
          <w:divBdr>
            <w:top w:val="none" w:sz="0" w:space="0" w:color="auto"/>
            <w:left w:val="none" w:sz="0" w:space="0" w:color="auto"/>
            <w:bottom w:val="none" w:sz="0" w:space="0" w:color="auto"/>
            <w:right w:val="none" w:sz="0" w:space="0" w:color="auto"/>
          </w:divBdr>
        </w:div>
        <w:div w:id="1187256460">
          <w:marLeft w:val="640"/>
          <w:marRight w:val="0"/>
          <w:marTop w:val="0"/>
          <w:marBottom w:val="0"/>
          <w:divBdr>
            <w:top w:val="none" w:sz="0" w:space="0" w:color="auto"/>
            <w:left w:val="none" w:sz="0" w:space="0" w:color="auto"/>
            <w:bottom w:val="none" w:sz="0" w:space="0" w:color="auto"/>
            <w:right w:val="none" w:sz="0" w:space="0" w:color="auto"/>
          </w:divBdr>
        </w:div>
        <w:div w:id="932935712">
          <w:marLeft w:val="640"/>
          <w:marRight w:val="0"/>
          <w:marTop w:val="0"/>
          <w:marBottom w:val="0"/>
          <w:divBdr>
            <w:top w:val="none" w:sz="0" w:space="0" w:color="auto"/>
            <w:left w:val="none" w:sz="0" w:space="0" w:color="auto"/>
            <w:bottom w:val="none" w:sz="0" w:space="0" w:color="auto"/>
            <w:right w:val="none" w:sz="0" w:space="0" w:color="auto"/>
          </w:divBdr>
        </w:div>
        <w:div w:id="1833062377">
          <w:marLeft w:val="640"/>
          <w:marRight w:val="0"/>
          <w:marTop w:val="0"/>
          <w:marBottom w:val="0"/>
          <w:divBdr>
            <w:top w:val="none" w:sz="0" w:space="0" w:color="auto"/>
            <w:left w:val="none" w:sz="0" w:space="0" w:color="auto"/>
            <w:bottom w:val="none" w:sz="0" w:space="0" w:color="auto"/>
            <w:right w:val="none" w:sz="0" w:space="0" w:color="auto"/>
          </w:divBdr>
        </w:div>
        <w:div w:id="1841965330">
          <w:marLeft w:val="640"/>
          <w:marRight w:val="0"/>
          <w:marTop w:val="0"/>
          <w:marBottom w:val="0"/>
          <w:divBdr>
            <w:top w:val="none" w:sz="0" w:space="0" w:color="auto"/>
            <w:left w:val="none" w:sz="0" w:space="0" w:color="auto"/>
            <w:bottom w:val="none" w:sz="0" w:space="0" w:color="auto"/>
            <w:right w:val="none" w:sz="0" w:space="0" w:color="auto"/>
          </w:divBdr>
        </w:div>
        <w:div w:id="734815246">
          <w:marLeft w:val="640"/>
          <w:marRight w:val="0"/>
          <w:marTop w:val="0"/>
          <w:marBottom w:val="0"/>
          <w:divBdr>
            <w:top w:val="none" w:sz="0" w:space="0" w:color="auto"/>
            <w:left w:val="none" w:sz="0" w:space="0" w:color="auto"/>
            <w:bottom w:val="none" w:sz="0" w:space="0" w:color="auto"/>
            <w:right w:val="none" w:sz="0" w:space="0" w:color="auto"/>
          </w:divBdr>
        </w:div>
        <w:div w:id="1019085138">
          <w:marLeft w:val="640"/>
          <w:marRight w:val="0"/>
          <w:marTop w:val="0"/>
          <w:marBottom w:val="0"/>
          <w:divBdr>
            <w:top w:val="none" w:sz="0" w:space="0" w:color="auto"/>
            <w:left w:val="none" w:sz="0" w:space="0" w:color="auto"/>
            <w:bottom w:val="none" w:sz="0" w:space="0" w:color="auto"/>
            <w:right w:val="none" w:sz="0" w:space="0" w:color="auto"/>
          </w:divBdr>
        </w:div>
        <w:div w:id="1311712362">
          <w:marLeft w:val="640"/>
          <w:marRight w:val="0"/>
          <w:marTop w:val="0"/>
          <w:marBottom w:val="0"/>
          <w:divBdr>
            <w:top w:val="none" w:sz="0" w:space="0" w:color="auto"/>
            <w:left w:val="none" w:sz="0" w:space="0" w:color="auto"/>
            <w:bottom w:val="none" w:sz="0" w:space="0" w:color="auto"/>
            <w:right w:val="none" w:sz="0" w:space="0" w:color="auto"/>
          </w:divBdr>
        </w:div>
        <w:div w:id="1468426660">
          <w:marLeft w:val="640"/>
          <w:marRight w:val="0"/>
          <w:marTop w:val="0"/>
          <w:marBottom w:val="0"/>
          <w:divBdr>
            <w:top w:val="none" w:sz="0" w:space="0" w:color="auto"/>
            <w:left w:val="none" w:sz="0" w:space="0" w:color="auto"/>
            <w:bottom w:val="none" w:sz="0" w:space="0" w:color="auto"/>
            <w:right w:val="none" w:sz="0" w:space="0" w:color="auto"/>
          </w:divBdr>
        </w:div>
        <w:div w:id="493381408">
          <w:marLeft w:val="640"/>
          <w:marRight w:val="0"/>
          <w:marTop w:val="0"/>
          <w:marBottom w:val="0"/>
          <w:divBdr>
            <w:top w:val="none" w:sz="0" w:space="0" w:color="auto"/>
            <w:left w:val="none" w:sz="0" w:space="0" w:color="auto"/>
            <w:bottom w:val="none" w:sz="0" w:space="0" w:color="auto"/>
            <w:right w:val="none" w:sz="0" w:space="0" w:color="auto"/>
          </w:divBdr>
        </w:div>
        <w:div w:id="547374658">
          <w:marLeft w:val="640"/>
          <w:marRight w:val="0"/>
          <w:marTop w:val="0"/>
          <w:marBottom w:val="0"/>
          <w:divBdr>
            <w:top w:val="none" w:sz="0" w:space="0" w:color="auto"/>
            <w:left w:val="none" w:sz="0" w:space="0" w:color="auto"/>
            <w:bottom w:val="none" w:sz="0" w:space="0" w:color="auto"/>
            <w:right w:val="none" w:sz="0" w:space="0" w:color="auto"/>
          </w:divBdr>
        </w:div>
        <w:div w:id="128057409">
          <w:marLeft w:val="640"/>
          <w:marRight w:val="0"/>
          <w:marTop w:val="0"/>
          <w:marBottom w:val="0"/>
          <w:divBdr>
            <w:top w:val="none" w:sz="0" w:space="0" w:color="auto"/>
            <w:left w:val="none" w:sz="0" w:space="0" w:color="auto"/>
            <w:bottom w:val="none" w:sz="0" w:space="0" w:color="auto"/>
            <w:right w:val="none" w:sz="0" w:space="0" w:color="auto"/>
          </w:divBdr>
        </w:div>
        <w:div w:id="713240227">
          <w:marLeft w:val="640"/>
          <w:marRight w:val="0"/>
          <w:marTop w:val="0"/>
          <w:marBottom w:val="0"/>
          <w:divBdr>
            <w:top w:val="none" w:sz="0" w:space="0" w:color="auto"/>
            <w:left w:val="none" w:sz="0" w:space="0" w:color="auto"/>
            <w:bottom w:val="none" w:sz="0" w:space="0" w:color="auto"/>
            <w:right w:val="none" w:sz="0" w:space="0" w:color="auto"/>
          </w:divBdr>
        </w:div>
        <w:div w:id="1014570742">
          <w:marLeft w:val="640"/>
          <w:marRight w:val="0"/>
          <w:marTop w:val="0"/>
          <w:marBottom w:val="0"/>
          <w:divBdr>
            <w:top w:val="none" w:sz="0" w:space="0" w:color="auto"/>
            <w:left w:val="none" w:sz="0" w:space="0" w:color="auto"/>
            <w:bottom w:val="none" w:sz="0" w:space="0" w:color="auto"/>
            <w:right w:val="none" w:sz="0" w:space="0" w:color="auto"/>
          </w:divBdr>
        </w:div>
        <w:div w:id="1704746375">
          <w:marLeft w:val="640"/>
          <w:marRight w:val="0"/>
          <w:marTop w:val="0"/>
          <w:marBottom w:val="0"/>
          <w:divBdr>
            <w:top w:val="none" w:sz="0" w:space="0" w:color="auto"/>
            <w:left w:val="none" w:sz="0" w:space="0" w:color="auto"/>
            <w:bottom w:val="none" w:sz="0" w:space="0" w:color="auto"/>
            <w:right w:val="none" w:sz="0" w:space="0" w:color="auto"/>
          </w:divBdr>
        </w:div>
        <w:div w:id="282151219">
          <w:marLeft w:val="640"/>
          <w:marRight w:val="0"/>
          <w:marTop w:val="0"/>
          <w:marBottom w:val="0"/>
          <w:divBdr>
            <w:top w:val="none" w:sz="0" w:space="0" w:color="auto"/>
            <w:left w:val="none" w:sz="0" w:space="0" w:color="auto"/>
            <w:bottom w:val="none" w:sz="0" w:space="0" w:color="auto"/>
            <w:right w:val="none" w:sz="0" w:space="0" w:color="auto"/>
          </w:divBdr>
        </w:div>
        <w:div w:id="610472891">
          <w:marLeft w:val="640"/>
          <w:marRight w:val="0"/>
          <w:marTop w:val="0"/>
          <w:marBottom w:val="0"/>
          <w:divBdr>
            <w:top w:val="none" w:sz="0" w:space="0" w:color="auto"/>
            <w:left w:val="none" w:sz="0" w:space="0" w:color="auto"/>
            <w:bottom w:val="none" w:sz="0" w:space="0" w:color="auto"/>
            <w:right w:val="none" w:sz="0" w:space="0" w:color="auto"/>
          </w:divBdr>
        </w:div>
        <w:div w:id="691031371">
          <w:marLeft w:val="640"/>
          <w:marRight w:val="0"/>
          <w:marTop w:val="0"/>
          <w:marBottom w:val="0"/>
          <w:divBdr>
            <w:top w:val="none" w:sz="0" w:space="0" w:color="auto"/>
            <w:left w:val="none" w:sz="0" w:space="0" w:color="auto"/>
            <w:bottom w:val="none" w:sz="0" w:space="0" w:color="auto"/>
            <w:right w:val="none" w:sz="0" w:space="0" w:color="auto"/>
          </w:divBdr>
        </w:div>
        <w:div w:id="1576932086">
          <w:marLeft w:val="640"/>
          <w:marRight w:val="0"/>
          <w:marTop w:val="0"/>
          <w:marBottom w:val="0"/>
          <w:divBdr>
            <w:top w:val="none" w:sz="0" w:space="0" w:color="auto"/>
            <w:left w:val="none" w:sz="0" w:space="0" w:color="auto"/>
            <w:bottom w:val="none" w:sz="0" w:space="0" w:color="auto"/>
            <w:right w:val="none" w:sz="0" w:space="0" w:color="auto"/>
          </w:divBdr>
        </w:div>
        <w:div w:id="439301202">
          <w:marLeft w:val="640"/>
          <w:marRight w:val="0"/>
          <w:marTop w:val="0"/>
          <w:marBottom w:val="0"/>
          <w:divBdr>
            <w:top w:val="none" w:sz="0" w:space="0" w:color="auto"/>
            <w:left w:val="none" w:sz="0" w:space="0" w:color="auto"/>
            <w:bottom w:val="none" w:sz="0" w:space="0" w:color="auto"/>
            <w:right w:val="none" w:sz="0" w:space="0" w:color="auto"/>
          </w:divBdr>
        </w:div>
        <w:div w:id="1132751257">
          <w:marLeft w:val="640"/>
          <w:marRight w:val="0"/>
          <w:marTop w:val="0"/>
          <w:marBottom w:val="0"/>
          <w:divBdr>
            <w:top w:val="none" w:sz="0" w:space="0" w:color="auto"/>
            <w:left w:val="none" w:sz="0" w:space="0" w:color="auto"/>
            <w:bottom w:val="none" w:sz="0" w:space="0" w:color="auto"/>
            <w:right w:val="none" w:sz="0" w:space="0" w:color="auto"/>
          </w:divBdr>
        </w:div>
        <w:div w:id="1516114667">
          <w:marLeft w:val="640"/>
          <w:marRight w:val="0"/>
          <w:marTop w:val="0"/>
          <w:marBottom w:val="0"/>
          <w:divBdr>
            <w:top w:val="none" w:sz="0" w:space="0" w:color="auto"/>
            <w:left w:val="none" w:sz="0" w:space="0" w:color="auto"/>
            <w:bottom w:val="none" w:sz="0" w:space="0" w:color="auto"/>
            <w:right w:val="none" w:sz="0" w:space="0" w:color="auto"/>
          </w:divBdr>
        </w:div>
        <w:div w:id="1598250771">
          <w:marLeft w:val="640"/>
          <w:marRight w:val="0"/>
          <w:marTop w:val="0"/>
          <w:marBottom w:val="0"/>
          <w:divBdr>
            <w:top w:val="none" w:sz="0" w:space="0" w:color="auto"/>
            <w:left w:val="none" w:sz="0" w:space="0" w:color="auto"/>
            <w:bottom w:val="none" w:sz="0" w:space="0" w:color="auto"/>
            <w:right w:val="none" w:sz="0" w:space="0" w:color="auto"/>
          </w:divBdr>
        </w:div>
        <w:div w:id="257906288">
          <w:marLeft w:val="640"/>
          <w:marRight w:val="0"/>
          <w:marTop w:val="0"/>
          <w:marBottom w:val="0"/>
          <w:divBdr>
            <w:top w:val="none" w:sz="0" w:space="0" w:color="auto"/>
            <w:left w:val="none" w:sz="0" w:space="0" w:color="auto"/>
            <w:bottom w:val="none" w:sz="0" w:space="0" w:color="auto"/>
            <w:right w:val="none" w:sz="0" w:space="0" w:color="auto"/>
          </w:divBdr>
        </w:div>
        <w:div w:id="55247139">
          <w:marLeft w:val="640"/>
          <w:marRight w:val="0"/>
          <w:marTop w:val="0"/>
          <w:marBottom w:val="0"/>
          <w:divBdr>
            <w:top w:val="none" w:sz="0" w:space="0" w:color="auto"/>
            <w:left w:val="none" w:sz="0" w:space="0" w:color="auto"/>
            <w:bottom w:val="none" w:sz="0" w:space="0" w:color="auto"/>
            <w:right w:val="none" w:sz="0" w:space="0" w:color="auto"/>
          </w:divBdr>
        </w:div>
        <w:div w:id="513350720">
          <w:marLeft w:val="640"/>
          <w:marRight w:val="0"/>
          <w:marTop w:val="0"/>
          <w:marBottom w:val="0"/>
          <w:divBdr>
            <w:top w:val="none" w:sz="0" w:space="0" w:color="auto"/>
            <w:left w:val="none" w:sz="0" w:space="0" w:color="auto"/>
            <w:bottom w:val="none" w:sz="0" w:space="0" w:color="auto"/>
            <w:right w:val="none" w:sz="0" w:space="0" w:color="auto"/>
          </w:divBdr>
        </w:div>
        <w:div w:id="929510223">
          <w:marLeft w:val="640"/>
          <w:marRight w:val="0"/>
          <w:marTop w:val="0"/>
          <w:marBottom w:val="0"/>
          <w:divBdr>
            <w:top w:val="none" w:sz="0" w:space="0" w:color="auto"/>
            <w:left w:val="none" w:sz="0" w:space="0" w:color="auto"/>
            <w:bottom w:val="none" w:sz="0" w:space="0" w:color="auto"/>
            <w:right w:val="none" w:sz="0" w:space="0" w:color="auto"/>
          </w:divBdr>
        </w:div>
        <w:div w:id="1278297772">
          <w:marLeft w:val="640"/>
          <w:marRight w:val="0"/>
          <w:marTop w:val="0"/>
          <w:marBottom w:val="0"/>
          <w:divBdr>
            <w:top w:val="none" w:sz="0" w:space="0" w:color="auto"/>
            <w:left w:val="none" w:sz="0" w:space="0" w:color="auto"/>
            <w:bottom w:val="none" w:sz="0" w:space="0" w:color="auto"/>
            <w:right w:val="none" w:sz="0" w:space="0" w:color="auto"/>
          </w:divBdr>
        </w:div>
        <w:div w:id="776218423">
          <w:marLeft w:val="640"/>
          <w:marRight w:val="0"/>
          <w:marTop w:val="0"/>
          <w:marBottom w:val="0"/>
          <w:divBdr>
            <w:top w:val="none" w:sz="0" w:space="0" w:color="auto"/>
            <w:left w:val="none" w:sz="0" w:space="0" w:color="auto"/>
            <w:bottom w:val="none" w:sz="0" w:space="0" w:color="auto"/>
            <w:right w:val="none" w:sz="0" w:space="0" w:color="auto"/>
          </w:divBdr>
        </w:div>
        <w:div w:id="1919048634">
          <w:marLeft w:val="640"/>
          <w:marRight w:val="0"/>
          <w:marTop w:val="0"/>
          <w:marBottom w:val="0"/>
          <w:divBdr>
            <w:top w:val="none" w:sz="0" w:space="0" w:color="auto"/>
            <w:left w:val="none" w:sz="0" w:space="0" w:color="auto"/>
            <w:bottom w:val="none" w:sz="0" w:space="0" w:color="auto"/>
            <w:right w:val="none" w:sz="0" w:space="0" w:color="auto"/>
          </w:divBdr>
        </w:div>
        <w:div w:id="1094083931">
          <w:marLeft w:val="640"/>
          <w:marRight w:val="0"/>
          <w:marTop w:val="0"/>
          <w:marBottom w:val="0"/>
          <w:divBdr>
            <w:top w:val="none" w:sz="0" w:space="0" w:color="auto"/>
            <w:left w:val="none" w:sz="0" w:space="0" w:color="auto"/>
            <w:bottom w:val="none" w:sz="0" w:space="0" w:color="auto"/>
            <w:right w:val="none" w:sz="0" w:space="0" w:color="auto"/>
          </w:divBdr>
        </w:div>
        <w:div w:id="1893612801">
          <w:marLeft w:val="640"/>
          <w:marRight w:val="0"/>
          <w:marTop w:val="0"/>
          <w:marBottom w:val="0"/>
          <w:divBdr>
            <w:top w:val="none" w:sz="0" w:space="0" w:color="auto"/>
            <w:left w:val="none" w:sz="0" w:space="0" w:color="auto"/>
            <w:bottom w:val="none" w:sz="0" w:space="0" w:color="auto"/>
            <w:right w:val="none" w:sz="0" w:space="0" w:color="auto"/>
          </w:divBdr>
        </w:div>
        <w:div w:id="2099477729">
          <w:marLeft w:val="640"/>
          <w:marRight w:val="0"/>
          <w:marTop w:val="0"/>
          <w:marBottom w:val="0"/>
          <w:divBdr>
            <w:top w:val="none" w:sz="0" w:space="0" w:color="auto"/>
            <w:left w:val="none" w:sz="0" w:space="0" w:color="auto"/>
            <w:bottom w:val="none" w:sz="0" w:space="0" w:color="auto"/>
            <w:right w:val="none" w:sz="0" w:space="0" w:color="auto"/>
          </w:divBdr>
        </w:div>
        <w:div w:id="1673334078">
          <w:marLeft w:val="640"/>
          <w:marRight w:val="0"/>
          <w:marTop w:val="0"/>
          <w:marBottom w:val="0"/>
          <w:divBdr>
            <w:top w:val="none" w:sz="0" w:space="0" w:color="auto"/>
            <w:left w:val="none" w:sz="0" w:space="0" w:color="auto"/>
            <w:bottom w:val="none" w:sz="0" w:space="0" w:color="auto"/>
            <w:right w:val="none" w:sz="0" w:space="0" w:color="auto"/>
          </w:divBdr>
        </w:div>
        <w:div w:id="638000926">
          <w:marLeft w:val="640"/>
          <w:marRight w:val="0"/>
          <w:marTop w:val="0"/>
          <w:marBottom w:val="0"/>
          <w:divBdr>
            <w:top w:val="none" w:sz="0" w:space="0" w:color="auto"/>
            <w:left w:val="none" w:sz="0" w:space="0" w:color="auto"/>
            <w:bottom w:val="none" w:sz="0" w:space="0" w:color="auto"/>
            <w:right w:val="none" w:sz="0" w:space="0" w:color="auto"/>
          </w:divBdr>
        </w:div>
        <w:div w:id="1418333268">
          <w:marLeft w:val="640"/>
          <w:marRight w:val="0"/>
          <w:marTop w:val="0"/>
          <w:marBottom w:val="0"/>
          <w:divBdr>
            <w:top w:val="none" w:sz="0" w:space="0" w:color="auto"/>
            <w:left w:val="none" w:sz="0" w:space="0" w:color="auto"/>
            <w:bottom w:val="none" w:sz="0" w:space="0" w:color="auto"/>
            <w:right w:val="none" w:sz="0" w:space="0" w:color="auto"/>
          </w:divBdr>
        </w:div>
        <w:div w:id="80956217">
          <w:marLeft w:val="640"/>
          <w:marRight w:val="0"/>
          <w:marTop w:val="0"/>
          <w:marBottom w:val="0"/>
          <w:divBdr>
            <w:top w:val="none" w:sz="0" w:space="0" w:color="auto"/>
            <w:left w:val="none" w:sz="0" w:space="0" w:color="auto"/>
            <w:bottom w:val="none" w:sz="0" w:space="0" w:color="auto"/>
            <w:right w:val="none" w:sz="0" w:space="0" w:color="auto"/>
          </w:divBdr>
        </w:div>
        <w:div w:id="1856265197">
          <w:marLeft w:val="640"/>
          <w:marRight w:val="0"/>
          <w:marTop w:val="0"/>
          <w:marBottom w:val="0"/>
          <w:divBdr>
            <w:top w:val="none" w:sz="0" w:space="0" w:color="auto"/>
            <w:left w:val="none" w:sz="0" w:space="0" w:color="auto"/>
            <w:bottom w:val="none" w:sz="0" w:space="0" w:color="auto"/>
            <w:right w:val="none" w:sz="0" w:space="0" w:color="auto"/>
          </w:divBdr>
        </w:div>
        <w:div w:id="1532304970">
          <w:marLeft w:val="640"/>
          <w:marRight w:val="0"/>
          <w:marTop w:val="0"/>
          <w:marBottom w:val="0"/>
          <w:divBdr>
            <w:top w:val="none" w:sz="0" w:space="0" w:color="auto"/>
            <w:left w:val="none" w:sz="0" w:space="0" w:color="auto"/>
            <w:bottom w:val="none" w:sz="0" w:space="0" w:color="auto"/>
            <w:right w:val="none" w:sz="0" w:space="0" w:color="auto"/>
          </w:divBdr>
        </w:div>
        <w:div w:id="226842227">
          <w:marLeft w:val="640"/>
          <w:marRight w:val="0"/>
          <w:marTop w:val="0"/>
          <w:marBottom w:val="0"/>
          <w:divBdr>
            <w:top w:val="none" w:sz="0" w:space="0" w:color="auto"/>
            <w:left w:val="none" w:sz="0" w:space="0" w:color="auto"/>
            <w:bottom w:val="none" w:sz="0" w:space="0" w:color="auto"/>
            <w:right w:val="none" w:sz="0" w:space="0" w:color="auto"/>
          </w:divBdr>
        </w:div>
        <w:div w:id="38285359">
          <w:marLeft w:val="640"/>
          <w:marRight w:val="0"/>
          <w:marTop w:val="0"/>
          <w:marBottom w:val="0"/>
          <w:divBdr>
            <w:top w:val="none" w:sz="0" w:space="0" w:color="auto"/>
            <w:left w:val="none" w:sz="0" w:space="0" w:color="auto"/>
            <w:bottom w:val="none" w:sz="0" w:space="0" w:color="auto"/>
            <w:right w:val="none" w:sz="0" w:space="0" w:color="auto"/>
          </w:divBdr>
        </w:div>
        <w:div w:id="1866093068">
          <w:marLeft w:val="640"/>
          <w:marRight w:val="0"/>
          <w:marTop w:val="0"/>
          <w:marBottom w:val="0"/>
          <w:divBdr>
            <w:top w:val="none" w:sz="0" w:space="0" w:color="auto"/>
            <w:left w:val="none" w:sz="0" w:space="0" w:color="auto"/>
            <w:bottom w:val="none" w:sz="0" w:space="0" w:color="auto"/>
            <w:right w:val="none" w:sz="0" w:space="0" w:color="auto"/>
          </w:divBdr>
        </w:div>
        <w:div w:id="2095005868">
          <w:marLeft w:val="640"/>
          <w:marRight w:val="0"/>
          <w:marTop w:val="0"/>
          <w:marBottom w:val="0"/>
          <w:divBdr>
            <w:top w:val="none" w:sz="0" w:space="0" w:color="auto"/>
            <w:left w:val="none" w:sz="0" w:space="0" w:color="auto"/>
            <w:bottom w:val="none" w:sz="0" w:space="0" w:color="auto"/>
            <w:right w:val="none" w:sz="0" w:space="0" w:color="auto"/>
          </w:divBdr>
        </w:div>
        <w:div w:id="1274634429">
          <w:marLeft w:val="640"/>
          <w:marRight w:val="0"/>
          <w:marTop w:val="0"/>
          <w:marBottom w:val="0"/>
          <w:divBdr>
            <w:top w:val="none" w:sz="0" w:space="0" w:color="auto"/>
            <w:left w:val="none" w:sz="0" w:space="0" w:color="auto"/>
            <w:bottom w:val="none" w:sz="0" w:space="0" w:color="auto"/>
            <w:right w:val="none" w:sz="0" w:space="0" w:color="auto"/>
          </w:divBdr>
        </w:div>
        <w:div w:id="1368792961">
          <w:marLeft w:val="640"/>
          <w:marRight w:val="0"/>
          <w:marTop w:val="0"/>
          <w:marBottom w:val="0"/>
          <w:divBdr>
            <w:top w:val="none" w:sz="0" w:space="0" w:color="auto"/>
            <w:left w:val="none" w:sz="0" w:space="0" w:color="auto"/>
            <w:bottom w:val="none" w:sz="0" w:space="0" w:color="auto"/>
            <w:right w:val="none" w:sz="0" w:space="0" w:color="auto"/>
          </w:divBdr>
        </w:div>
        <w:div w:id="53822174">
          <w:marLeft w:val="640"/>
          <w:marRight w:val="0"/>
          <w:marTop w:val="0"/>
          <w:marBottom w:val="0"/>
          <w:divBdr>
            <w:top w:val="none" w:sz="0" w:space="0" w:color="auto"/>
            <w:left w:val="none" w:sz="0" w:space="0" w:color="auto"/>
            <w:bottom w:val="none" w:sz="0" w:space="0" w:color="auto"/>
            <w:right w:val="none" w:sz="0" w:space="0" w:color="auto"/>
          </w:divBdr>
        </w:div>
        <w:div w:id="1882476598">
          <w:marLeft w:val="640"/>
          <w:marRight w:val="0"/>
          <w:marTop w:val="0"/>
          <w:marBottom w:val="0"/>
          <w:divBdr>
            <w:top w:val="none" w:sz="0" w:space="0" w:color="auto"/>
            <w:left w:val="none" w:sz="0" w:space="0" w:color="auto"/>
            <w:bottom w:val="none" w:sz="0" w:space="0" w:color="auto"/>
            <w:right w:val="none" w:sz="0" w:space="0" w:color="auto"/>
          </w:divBdr>
        </w:div>
        <w:div w:id="1080252856">
          <w:marLeft w:val="640"/>
          <w:marRight w:val="0"/>
          <w:marTop w:val="0"/>
          <w:marBottom w:val="0"/>
          <w:divBdr>
            <w:top w:val="none" w:sz="0" w:space="0" w:color="auto"/>
            <w:left w:val="none" w:sz="0" w:space="0" w:color="auto"/>
            <w:bottom w:val="none" w:sz="0" w:space="0" w:color="auto"/>
            <w:right w:val="none" w:sz="0" w:space="0" w:color="auto"/>
          </w:divBdr>
        </w:div>
        <w:div w:id="1949775980">
          <w:marLeft w:val="640"/>
          <w:marRight w:val="0"/>
          <w:marTop w:val="0"/>
          <w:marBottom w:val="0"/>
          <w:divBdr>
            <w:top w:val="none" w:sz="0" w:space="0" w:color="auto"/>
            <w:left w:val="none" w:sz="0" w:space="0" w:color="auto"/>
            <w:bottom w:val="none" w:sz="0" w:space="0" w:color="auto"/>
            <w:right w:val="none" w:sz="0" w:space="0" w:color="auto"/>
          </w:divBdr>
        </w:div>
        <w:div w:id="1794135756">
          <w:marLeft w:val="640"/>
          <w:marRight w:val="0"/>
          <w:marTop w:val="0"/>
          <w:marBottom w:val="0"/>
          <w:divBdr>
            <w:top w:val="none" w:sz="0" w:space="0" w:color="auto"/>
            <w:left w:val="none" w:sz="0" w:space="0" w:color="auto"/>
            <w:bottom w:val="none" w:sz="0" w:space="0" w:color="auto"/>
            <w:right w:val="none" w:sz="0" w:space="0" w:color="auto"/>
          </w:divBdr>
        </w:div>
        <w:div w:id="1776246319">
          <w:marLeft w:val="640"/>
          <w:marRight w:val="0"/>
          <w:marTop w:val="0"/>
          <w:marBottom w:val="0"/>
          <w:divBdr>
            <w:top w:val="none" w:sz="0" w:space="0" w:color="auto"/>
            <w:left w:val="none" w:sz="0" w:space="0" w:color="auto"/>
            <w:bottom w:val="none" w:sz="0" w:space="0" w:color="auto"/>
            <w:right w:val="none" w:sz="0" w:space="0" w:color="auto"/>
          </w:divBdr>
        </w:div>
        <w:div w:id="131141313">
          <w:marLeft w:val="640"/>
          <w:marRight w:val="0"/>
          <w:marTop w:val="0"/>
          <w:marBottom w:val="0"/>
          <w:divBdr>
            <w:top w:val="none" w:sz="0" w:space="0" w:color="auto"/>
            <w:left w:val="none" w:sz="0" w:space="0" w:color="auto"/>
            <w:bottom w:val="none" w:sz="0" w:space="0" w:color="auto"/>
            <w:right w:val="none" w:sz="0" w:space="0" w:color="auto"/>
          </w:divBdr>
        </w:div>
        <w:div w:id="619729111">
          <w:marLeft w:val="640"/>
          <w:marRight w:val="0"/>
          <w:marTop w:val="0"/>
          <w:marBottom w:val="0"/>
          <w:divBdr>
            <w:top w:val="none" w:sz="0" w:space="0" w:color="auto"/>
            <w:left w:val="none" w:sz="0" w:space="0" w:color="auto"/>
            <w:bottom w:val="none" w:sz="0" w:space="0" w:color="auto"/>
            <w:right w:val="none" w:sz="0" w:space="0" w:color="auto"/>
          </w:divBdr>
        </w:div>
        <w:div w:id="730887871">
          <w:marLeft w:val="640"/>
          <w:marRight w:val="0"/>
          <w:marTop w:val="0"/>
          <w:marBottom w:val="0"/>
          <w:divBdr>
            <w:top w:val="none" w:sz="0" w:space="0" w:color="auto"/>
            <w:left w:val="none" w:sz="0" w:space="0" w:color="auto"/>
            <w:bottom w:val="none" w:sz="0" w:space="0" w:color="auto"/>
            <w:right w:val="none" w:sz="0" w:space="0" w:color="auto"/>
          </w:divBdr>
        </w:div>
        <w:div w:id="676346316">
          <w:marLeft w:val="640"/>
          <w:marRight w:val="0"/>
          <w:marTop w:val="0"/>
          <w:marBottom w:val="0"/>
          <w:divBdr>
            <w:top w:val="none" w:sz="0" w:space="0" w:color="auto"/>
            <w:left w:val="none" w:sz="0" w:space="0" w:color="auto"/>
            <w:bottom w:val="none" w:sz="0" w:space="0" w:color="auto"/>
            <w:right w:val="none" w:sz="0" w:space="0" w:color="auto"/>
          </w:divBdr>
        </w:div>
        <w:div w:id="828863903">
          <w:marLeft w:val="640"/>
          <w:marRight w:val="0"/>
          <w:marTop w:val="0"/>
          <w:marBottom w:val="0"/>
          <w:divBdr>
            <w:top w:val="none" w:sz="0" w:space="0" w:color="auto"/>
            <w:left w:val="none" w:sz="0" w:space="0" w:color="auto"/>
            <w:bottom w:val="none" w:sz="0" w:space="0" w:color="auto"/>
            <w:right w:val="none" w:sz="0" w:space="0" w:color="auto"/>
          </w:divBdr>
        </w:div>
        <w:div w:id="869798730">
          <w:marLeft w:val="640"/>
          <w:marRight w:val="0"/>
          <w:marTop w:val="0"/>
          <w:marBottom w:val="0"/>
          <w:divBdr>
            <w:top w:val="none" w:sz="0" w:space="0" w:color="auto"/>
            <w:left w:val="none" w:sz="0" w:space="0" w:color="auto"/>
            <w:bottom w:val="none" w:sz="0" w:space="0" w:color="auto"/>
            <w:right w:val="none" w:sz="0" w:space="0" w:color="auto"/>
          </w:divBdr>
        </w:div>
        <w:div w:id="1030184959">
          <w:marLeft w:val="640"/>
          <w:marRight w:val="0"/>
          <w:marTop w:val="0"/>
          <w:marBottom w:val="0"/>
          <w:divBdr>
            <w:top w:val="none" w:sz="0" w:space="0" w:color="auto"/>
            <w:left w:val="none" w:sz="0" w:space="0" w:color="auto"/>
            <w:bottom w:val="none" w:sz="0" w:space="0" w:color="auto"/>
            <w:right w:val="none" w:sz="0" w:space="0" w:color="auto"/>
          </w:divBdr>
        </w:div>
        <w:div w:id="1789667460">
          <w:marLeft w:val="640"/>
          <w:marRight w:val="0"/>
          <w:marTop w:val="0"/>
          <w:marBottom w:val="0"/>
          <w:divBdr>
            <w:top w:val="none" w:sz="0" w:space="0" w:color="auto"/>
            <w:left w:val="none" w:sz="0" w:space="0" w:color="auto"/>
            <w:bottom w:val="none" w:sz="0" w:space="0" w:color="auto"/>
            <w:right w:val="none" w:sz="0" w:space="0" w:color="auto"/>
          </w:divBdr>
        </w:div>
        <w:div w:id="1671367449">
          <w:marLeft w:val="640"/>
          <w:marRight w:val="0"/>
          <w:marTop w:val="0"/>
          <w:marBottom w:val="0"/>
          <w:divBdr>
            <w:top w:val="none" w:sz="0" w:space="0" w:color="auto"/>
            <w:left w:val="none" w:sz="0" w:space="0" w:color="auto"/>
            <w:bottom w:val="none" w:sz="0" w:space="0" w:color="auto"/>
            <w:right w:val="none" w:sz="0" w:space="0" w:color="auto"/>
          </w:divBdr>
        </w:div>
        <w:div w:id="1662001896">
          <w:marLeft w:val="640"/>
          <w:marRight w:val="0"/>
          <w:marTop w:val="0"/>
          <w:marBottom w:val="0"/>
          <w:divBdr>
            <w:top w:val="none" w:sz="0" w:space="0" w:color="auto"/>
            <w:left w:val="none" w:sz="0" w:space="0" w:color="auto"/>
            <w:bottom w:val="none" w:sz="0" w:space="0" w:color="auto"/>
            <w:right w:val="none" w:sz="0" w:space="0" w:color="auto"/>
          </w:divBdr>
        </w:div>
        <w:div w:id="1589579067">
          <w:marLeft w:val="640"/>
          <w:marRight w:val="0"/>
          <w:marTop w:val="0"/>
          <w:marBottom w:val="0"/>
          <w:divBdr>
            <w:top w:val="none" w:sz="0" w:space="0" w:color="auto"/>
            <w:left w:val="none" w:sz="0" w:space="0" w:color="auto"/>
            <w:bottom w:val="none" w:sz="0" w:space="0" w:color="auto"/>
            <w:right w:val="none" w:sz="0" w:space="0" w:color="auto"/>
          </w:divBdr>
        </w:div>
        <w:div w:id="236477180">
          <w:marLeft w:val="640"/>
          <w:marRight w:val="0"/>
          <w:marTop w:val="0"/>
          <w:marBottom w:val="0"/>
          <w:divBdr>
            <w:top w:val="none" w:sz="0" w:space="0" w:color="auto"/>
            <w:left w:val="none" w:sz="0" w:space="0" w:color="auto"/>
            <w:bottom w:val="none" w:sz="0" w:space="0" w:color="auto"/>
            <w:right w:val="none" w:sz="0" w:space="0" w:color="auto"/>
          </w:divBdr>
        </w:div>
        <w:div w:id="2073237834">
          <w:marLeft w:val="640"/>
          <w:marRight w:val="0"/>
          <w:marTop w:val="0"/>
          <w:marBottom w:val="0"/>
          <w:divBdr>
            <w:top w:val="none" w:sz="0" w:space="0" w:color="auto"/>
            <w:left w:val="none" w:sz="0" w:space="0" w:color="auto"/>
            <w:bottom w:val="none" w:sz="0" w:space="0" w:color="auto"/>
            <w:right w:val="none" w:sz="0" w:space="0" w:color="auto"/>
          </w:divBdr>
        </w:div>
        <w:div w:id="17439374">
          <w:marLeft w:val="640"/>
          <w:marRight w:val="0"/>
          <w:marTop w:val="0"/>
          <w:marBottom w:val="0"/>
          <w:divBdr>
            <w:top w:val="none" w:sz="0" w:space="0" w:color="auto"/>
            <w:left w:val="none" w:sz="0" w:space="0" w:color="auto"/>
            <w:bottom w:val="none" w:sz="0" w:space="0" w:color="auto"/>
            <w:right w:val="none" w:sz="0" w:space="0" w:color="auto"/>
          </w:divBdr>
        </w:div>
        <w:div w:id="1277757083">
          <w:marLeft w:val="640"/>
          <w:marRight w:val="0"/>
          <w:marTop w:val="0"/>
          <w:marBottom w:val="0"/>
          <w:divBdr>
            <w:top w:val="none" w:sz="0" w:space="0" w:color="auto"/>
            <w:left w:val="none" w:sz="0" w:space="0" w:color="auto"/>
            <w:bottom w:val="none" w:sz="0" w:space="0" w:color="auto"/>
            <w:right w:val="none" w:sz="0" w:space="0" w:color="auto"/>
          </w:divBdr>
        </w:div>
        <w:div w:id="462236810">
          <w:marLeft w:val="640"/>
          <w:marRight w:val="0"/>
          <w:marTop w:val="0"/>
          <w:marBottom w:val="0"/>
          <w:divBdr>
            <w:top w:val="none" w:sz="0" w:space="0" w:color="auto"/>
            <w:left w:val="none" w:sz="0" w:space="0" w:color="auto"/>
            <w:bottom w:val="none" w:sz="0" w:space="0" w:color="auto"/>
            <w:right w:val="none" w:sz="0" w:space="0" w:color="auto"/>
          </w:divBdr>
        </w:div>
        <w:div w:id="526211044">
          <w:marLeft w:val="640"/>
          <w:marRight w:val="0"/>
          <w:marTop w:val="0"/>
          <w:marBottom w:val="0"/>
          <w:divBdr>
            <w:top w:val="none" w:sz="0" w:space="0" w:color="auto"/>
            <w:left w:val="none" w:sz="0" w:space="0" w:color="auto"/>
            <w:bottom w:val="none" w:sz="0" w:space="0" w:color="auto"/>
            <w:right w:val="none" w:sz="0" w:space="0" w:color="auto"/>
          </w:divBdr>
        </w:div>
        <w:div w:id="1108813717">
          <w:marLeft w:val="640"/>
          <w:marRight w:val="0"/>
          <w:marTop w:val="0"/>
          <w:marBottom w:val="0"/>
          <w:divBdr>
            <w:top w:val="none" w:sz="0" w:space="0" w:color="auto"/>
            <w:left w:val="none" w:sz="0" w:space="0" w:color="auto"/>
            <w:bottom w:val="none" w:sz="0" w:space="0" w:color="auto"/>
            <w:right w:val="none" w:sz="0" w:space="0" w:color="auto"/>
          </w:divBdr>
        </w:div>
        <w:div w:id="1527063289">
          <w:marLeft w:val="640"/>
          <w:marRight w:val="0"/>
          <w:marTop w:val="0"/>
          <w:marBottom w:val="0"/>
          <w:divBdr>
            <w:top w:val="none" w:sz="0" w:space="0" w:color="auto"/>
            <w:left w:val="none" w:sz="0" w:space="0" w:color="auto"/>
            <w:bottom w:val="none" w:sz="0" w:space="0" w:color="auto"/>
            <w:right w:val="none" w:sz="0" w:space="0" w:color="auto"/>
          </w:divBdr>
        </w:div>
        <w:div w:id="1025984078">
          <w:marLeft w:val="640"/>
          <w:marRight w:val="0"/>
          <w:marTop w:val="0"/>
          <w:marBottom w:val="0"/>
          <w:divBdr>
            <w:top w:val="none" w:sz="0" w:space="0" w:color="auto"/>
            <w:left w:val="none" w:sz="0" w:space="0" w:color="auto"/>
            <w:bottom w:val="none" w:sz="0" w:space="0" w:color="auto"/>
            <w:right w:val="none" w:sz="0" w:space="0" w:color="auto"/>
          </w:divBdr>
        </w:div>
        <w:div w:id="270476381">
          <w:marLeft w:val="640"/>
          <w:marRight w:val="0"/>
          <w:marTop w:val="0"/>
          <w:marBottom w:val="0"/>
          <w:divBdr>
            <w:top w:val="none" w:sz="0" w:space="0" w:color="auto"/>
            <w:left w:val="none" w:sz="0" w:space="0" w:color="auto"/>
            <w:bottom w:val="none" w:sz="0" w:space="0" w:color="auto"/>
            <w:right w:val="none" w:sz="0" w:space="0" w:color="auto"/>
          </w:divBdr>
        </w:div>
        <w:div w:id="1551846196">
          <w:marLeft w:val="640"/>
          <w:marRight w:val="0"/>
          <w:marTop w:val="0"/>
          <w:marBottom w:val="0"/>
          <w:divBdr>
            <w:top w:val="none" w:sz="0" w:space="0" w:color="auto"/>
            <w:left w:val="none" w:sz="0" w:space="0" w:color="auto"/>
            <w:bottom w:val="none" w:sz="0" w:space="0" w:color="auto"/>
            <w:right w:val="none" w:sz="0" w:space="0" w:color="auto"/>
          </w:divBdr>
        </w:div>
        <w:div w:id="870262737">
          <w:marLeft w:val="640"/>
          <w:marRight w:val="0"/>
          <w:marTop w:val="0"/>
          <w:marBottom w:val="0"/>
          <w:divBdr>
            <w:top w:val="none" w:sz="0" w:space="0" w:color="auto"/>
            <w:left w:val="none" w:sz="0" w:space="0" w:color="auto"/>
            <w:bottom w:val="none" w:sz="0" w:space="0" w:color="auto"/>
            <w:right w:val="none" w:sz="0" w:space="0" w:color="auto"/>
          </w:divBdr>
        </w:div>
        <w:div w:id="1441338918">
          <w:marLeft w:val="640"/>
          <w:marRight w:val="0"/>
          <w:marTop w:val="0"/>
          <w:marBottom w:val="0"/>
          <w:divBdr>
            <w:top w:val="none" w:sz="0" w:space="0" w:color="auto"/>
            <w:left w:val="none" w:sz="0" w:space="0" w:color="auto"/>
            <w:bottom w:val="none" w:sz="0" w:space="0" w:color="auto"/>
            <w:right w:val="none" w:sz="0" w:space="0" w:color="auto"/>
          </w:divBdr>
        </w:div>
        <w:div w:id="526530789">
          <w:marLeft w:val="640"/>
          <w:marRight w:val="0"/>
          <w:marTop w:val="0"/>
          <w:marBottom w:val="0"/>
          <w:divBdr>
            <w:top w:val="none" w:sz="0" w:space="0" w:color="auto"/>
            <w:left w:val="none" w:sz="0" w:space="0" w:color="auto"/>
            <w:bottom w:val="none" w:sz="0" w:space="0" w:color="auto"/>
            <w:right w:val="none" w:sz="0" w:space="0" w:color="auto"/>
          </w:divBdr>
        </w:div>
        <w:div w:id="127476154">
          <w:marLeft w:val="640"/>
          <w:marRight w:val="0"/>
          <w:marTop w:val="0"/>
          <w:marBottom w:val="0"/>
          <w:divBdr>
            <w:top w:val="none" w:sz="0" w:space="0" w:color="auto"/>
            <w:left w:val="none" w:sz="0" w:space="0" w:color="auto"/>
            <w:bottom w:val="none" w:sz="0" w:space="0" w:color="auto"/>
            <w:right w:val="none" w:sz="0" w:space="0" w:color="auto"/>
          </w:divBdr>
        </w:div>
        <w:div w:id="766848468">
          <w:marLeft w:val="640"/>
          <w:marRight w:val="0"/>
          <w:marTop w:val="0"/>
          <w:marBottom w:val="0"/>
          <w:divBdr>
            <w:top w:val="none" w:sz="0" w:space="0" w:color="auto"/>
            <w:left w:val="none" w:sz="0" w:space="0" w:color="auto"/>
            <w:bottom w:val="none" w:sz="0" w:space="0" w:color="auto"/>
            <w:right w:val="none" w:sz="0" w:space="0" w:color="auto"/>
          </w:divBdr>
        </w:div>
        <w:div w:id="1711495848">
          <w:marLeft w:val="640"/>
          <w:marRight w:val="0"/>
          <w:marTop w:val="0"/>
          <w:marBottom w:val="0"/>
          <w:divBdr>
            <w:top w:val="none" w:sz="0" w:space="0" w:color="auto"/>
            <w:left w:val="none" w:sz="0" w:space="0" w:color="auto"/>
            <w:bottom w:val="none" w:sz="0" w:space="0" w:color="auto"/>
            <w:right w:val="none" w:sz="0" w:space="0" w:color="auto"/>
          </w:divBdr>
        </w:div>
        <w:div w:id="1648247357">
          <w:marLeft w:val="640"/>
          <w:marRight w:val="0"/>
          <w:marTop w:val="0"/>
          <w:marBottom w:val="0"/>
          <w:divBdr>
            <w:top w:val="none" w:sz="0" w:space="0" w:color="auto"/>
            <w:left w:val="none" w:sz="0" w:space="0" w:color="auto"/>
            <w:bottom w:val="none" w:sz="0" w:space="0" w:color="auto"/>
            <w:right w:val="none" w:sz="0" w:space="0" w:color="auto"/>
          </w:divBdr>
        </w:div>
        <w:div w:id="513304312">
          <w:marLeft w:val="640"/>
          <w:marRight w:val="0"/>
          <w:marTop w:val="0"/>
          <w:marBottom w:val="0"/>
          <w:divBdr>
            <w:top w:val="none" w:sz="0" w:space="0" w:color="auto"/>
            <w:left w:val="none" w:sz="0" w:space="0" w:color="auto"/>
            <w:bottom w:val="none" w:sz="0" w:space="0" w:color="auto"/>
            <w:right w:val="none" w:sz="0" w:space="0" w:color="auto"/>
          </w:divBdr>
        </w:div>
        <w:div w:id="108739541">
          <w:marLeft w:val="640"/>
          <w:marRight w:val="0"/>
          <w:marTop w:val="0"/>
          <w:marBottom w:val="0"/>
          <w:divBdr>
            <w:top w:val="none" w:sz="0" w:space="0" w:color="auto"/>
            <w:left w:val="none" w:sz="0" w:space="0" w:color="auto"/>
            <w:bottom w:val="none" w:sz="0" w:space="0" w:color="auto"/>
            <w:right w:val="none" w:sz="0" w:space="0" w:color="auto"/>
          </w:divBdr>
        </w:div>
        <w:div w:id="1158109709">
          <w:marLeft w:val="640"/>
          <w:marRight w:val="0"/>
          <w:marTop w:val="0"/>
          <w:marBottom w:val="0"/>
          <w:divBdr>
            <w:top w:val="none" w:sz="0" w:space="0" w:color="auto"/>
            <w:left w:val="none" w:sz="0" w:space="0" w:color="auto"/>
            <w:bottom w:val="none" w:sz="0" w:space="0" w:color="auto"/>
            <w:right w:val="none" w:sz="0" w:space="0" w:color="auto"/>
          </w:divBdr>
        </w:div>
        <w:div w:id="1240821921">
          <w:marLeft w:val="640"/>
          <w:marRight w:val="0"/>
          <w:marTop w:val="0"/>
          <w:marBottom w:val="0"/>
          <w:divBdr>
            <w:top w:val="none" w:sz="0" w:space="0" w:color="auto"/>
            <w:left w:val="none" w:sz="0" w:space="0" w:color="auto"/>
            <w:bottom w:val="none" w:sz="0" w:space="0" w:color="auto"/>
            <w:right w:val="none" w:sz="0" w:space="0" w:color="auto"/>
          </w:divBdr>
        </w:div>
        <w:div w:id="683941063">
          <w:marLeft w:val="640"/>
          <w:marRight w:val="0"/>
          <w:marTop w:val="0"/>
          <w:marBottom w:val="0"/>
          <w:divBdr>
            <w:top w:val="none" w:sz="0" w:space="0" w:color="auto"/>
            <w:left w:val="none" w:sz="0" w:space="0" w:color="auto"/>
            <w:bottom w:val="none" w:sz="0" w:space="0" w:color="auto"/>
            <w:right w:val="none" w:sz="0" w:space="0" w:color="auto"/>
          </w:divBdr>
        </w:div>
        <w:div w:id="2075472665">
          <w:marLeft w:val="640"/>
          <w:marRight w:val="0"/>
          <w:marTop w:val="0"/>
          <w:marBottom w:val="0"/>
          <w:divBdr>
            <w:top w:val="none" w:sz="0" w:space="0" w:color="auto"/>
            <w:left w:val="none" w:sz="0" w:space="0" w:color="auto"/>
            <w:bottom w:val="none" w:sz="0" w:space="0" w:color="auto"/>
            <w:right w:val="none" w:sz="0" w:space="0" w:color="auto"/>
          </w:divBdr>
        </w:div>
        <w:div w:id="316880273">
          <w:marLeft w:val="640"/>
          <w:marRight w:val="0"/>
          <w:marTop w:val="0"/>
          <w:marBottom w:val="0"/>
          <w:divBdr>
            <w:top w:val="none" w:sz="0" w:space="0" w:color="auto"/>
            <w:left w:val="none" w:sz="0" w:space="0" w:color="auto"/>
            <w:bottom w:val="none" w:sz="0" w:space="0" w:color="auto"/>
            <w:right w:val="none" w:sz="0" w:space="0" w:color="auto"/>
          </w:divBdr>
        </w:div>
        <w:div w:id="1309633939">
          <w:marLeft w:val="640"/>
          <w:marRight w:val="0"/>
          <w:marTop w:val="0"/>
          <w:marBottom w:val="0"/>
          <w:divBdr>
            <w:top w:val="none" w:sz="0" w:space="0" w:color="auto"/>
            <w:left w:val="none" w:sz="0" w:space="0" w:color="auto"/>
            <w:bottom w:val="none" w:sz="0" w:space="0" w:color="auto"/>
            <w:right w:val="none" w:sz="0" w:space="0" w:color="auto"/>
          </w:divBdr>
        </w:div>
        <w:div w:id="731393648">
          <w:marLeft w:val="640"/>
          <w:marRight w:val="0"/>
          <w:marTop w:val="0"/>
          <w:marBottom w:val="0"/>
          <w:divBdr>
            <w:top w:val="none" w:sz="0" w:space="0" w:color="auto"/>
            <w:left w:val="none" w:sz="0" w:space="0" w:color="auto"/>
            <w:bottom w:val="none" w:sz="0" w:space="0" w:color="auto"/>
            <w:right w:val="none" w:sz="0" w:space="0" w:color="auto"/>
          </w:divBdr>
        </w:div>
        <w:div w:id="313800279">
          <w:marLeft w:val="640"/>
          <w:marRight w:val="0"/>
          <w:marTop w:val="0"/>
          <w:marBottom w:val="0"/>
          <w:divBdr>
            <w:top w:val="none" w:sz="0" w:space="0" w:color="auto"/>
            <w:left w:val="none" w:sz="0" w:space="0" w:color="auto"/>
            <w:bottom w:val="none" w:sz="0" w:space="0" w:color="auto"/>
            <w:right w:val="none" w:sz="0" w:space="0" w:color="auto"/>
          </w:divBdr>
        </w:div>
        <w:div w:id="131943455">
          <w:marLeft w:val="640"/>
          <w:marRight w:val="0"/>
          <w:marTop w:val="0"/>
          <w:marBottom w:val="0"/>
          <w:divBdr>
            <w:top w:val="none" w:sz="0" w:space="0" w:color="auto"/>
            <w:left w:val="none" w:sz="0" w:space="0" w:color="auto"/>
            <w:bottom w:val="none" w:sz="0" w:space="0" w:color="auto"/>
            <w:right w:val="none" w:sz="0" w:space="0" w:color="auto"/>
          </w:divBdr>
        </w:div>
        <w:div w:id="607733130">
          <w:marLeft w:val="640"/>
          <w:marRight w:val="0"/>
          <w:marTop w:val="0"/>
          <w:marBottom w:val="0"/>
          <w:divBdr>
            <w:top w:val="none" w:sz="0" w:space="0" w:color="auto"/>
            <w:left w:val="none" w:sz="0" w:space="0" w:color="auto"/>
            <w:bottom w:val="none" w:sz="0" w:space="0" w:color="auto"/>
            <w:right w:val="none" w:sz="0" w:space="0" w:color="auto"/>
          </w:divBdr>
        </w:div>
        <w:div w:id="413859857">
          <w:marLeft w:val="640"/>
          <w:marRight w:val="0"/>
          <w:marTop w:val="0"/>
          <w:marBottom w:val="0"/>
          <w:divBdr>
            <w:top w:val="none" w:sz="0" w:space="0" w:color="auto"/>
            <w:left w:val="none" w:sz="0" w:space="0" w:color="auto"/>
            <w:bottom w:val="none" w:sz="0" w:space="0" w:color="auto"/>
            <w:right w:val="none" w:sz="0" w:space="0" w:color="auto"/>
          </w:divBdr>
        </w:div>
        <w:div w:id="1465392361">
          <w:marLeft w:val="640"/>
          <w:marRight w:val="0"/>
          <w:marTop w:val="0"/>
          <w:marBottom w:val="0"/>
          <w:divBdr>
            <w:top w:val="none" w:sz="0" w:space="0" w:color="auto"/>
            <w:left w:val="none" w:sz="0" w:space="0" w:color="auto"/>
            <w:bottom w:val="none" w:sz="0" w:space="0" w:color="auto"/>
            <w:right w:val="none" w:sz="0" w:space="0" w:color="auto"/>
          </w:divBdr>
          <w:divsChild>
            <w:div w:id="1271938399">
              <w:marLeft w:val="0"/>
              <w:marRight w:val="0"/>
              <w:marTop w:val="0"/>
              <w:marBottom w:val="0"/>
              <w:divBdr>
                <w:top w:val="none" w:sz="0" w:space="0" w:color="auto"/>
                <w:left w:val="none" w:sz="0" w:space="0" w:color="auto"/>
                <w:bottom w:val="none" w:sz="0" w:space="0" w:color="auto"/>
                <w:right w:val="none" w:sz="0" w:space="0" w:color="auto"/>
              </w:divBdr>
              <w:divsChild>
                <w:div w:id="695423274">
                  <w:marLeft w:val="640"/>
                  <w:marRight w:val="0"/>
                  <w:marTop w:val="0"/>
                  <w:marBottom w:val="0"/>
                  <w:divBdr>
                    <w:top w:val="none" w:sz="0" w:space="0" w:color="auto"/>
                    <w:left w:val="none" w:sz="0" w:space="0" w:color="auto"/>
                    <w:bottom w:val="none" w:sz="0" w:space="0" w:color="auto"/>
                    <w:right w:val="none" w:sz="0" w:space="0" w:color="auto"/>
                  </w:divBdr>
                </w:div>
                <w:div w:id="1106929758">
                  <w:marLeft w:val="640"/>
                  <w:marRight w:val="0"/>
                  <w:marTop w:val="0"/>
                  <w:marBottom w:val="0"/>
                  <w:divBdr>
                    <w:top w:val="none" w:sz="0" w:space="0" w:color="auto"/>
                    <w:left w:val="none" w:sz="0" w:space="0" w:color="auto"/>
                    <w:bottom w:val="none" w:sz="0" w:space="0" w:color="auto"/>
                    <w:right w:val="none" w:sz="0" w:space="0" w:color="auto"/>
                  </w:divBdr>
                </w:div>
                <w:div w:id="2079859985">
                  <w:marLeft w:val="640"/>
                  <w:marRight w:val="0"/>
                  <w:marTop w:val="0"/>
                  <w:marBottom w:val="0"/>
                  <w:divBdr>
                    <w:top w:val="none" w:sz="0" w:space="0" w:color="auto"/>
                    <w:left w:val="none" w:sz="0" w:space="0" w:color="auto"/>
                    <w:bottom w:val="none" w:sz="0" w:space="0" w:color="auto"/>
                    <w:right w:val="none" w:sz="0" w:space="0" w:color="auto"/>
                  </w:divBdr>
                </w:div>
                <w:div w:id="929319129">
                  <w:marLeft w:val="640"/>
                  <w:marRight w:val="0"/>
                  <w:marTop w:val="0"/>
                  <w:marBottom w:val="0"/>
                  <w:divBdr>
                    <w:top w:val="none" w:sz="0" w:space="0" w:color="auto"/>
                    <w:left w:val="none" w:sz="0" w:space="0" w:color="auto"/>
                    <w:bottom w:val="none" w:sz="0" w:space="0" w:color="auto"/>
                    <w:right w:val="none" w:sz="0" w:space="0" w:color="auto"/>
                  </w:divBdr>
                </w:div>
                <w:div w:id="858399307">
                  <w:marLeft w:val="640"/>
                  <w:marRight w:val="0"/>
                  <w:marTop w:val="0"/>
                  <w:marBottom w:val="0"/>
                  <w:divBdr>
                    <w:top w:val="none" w:sz="0" w:space="0" w:color="auto"/>
                    <w:left w:val="none" w:sz="0" w:space="0" w:color="auto"/>
                    <w:bottom w:val="none" w:sz="0" w:space="0" w:color="auto"/>
                    <w:right w:val="none" w:sz="0" w:space="0" w:color="auto"/>
                  </w:divBdr>
                </w:div>
                <w:div w:id="60376553">
                  <w:marLeft w:val="640"/>
                  <w:marRight w:val="0"/>
                  <w:marTop w:val="0"/>
                  <w:marBottom w:val="0"/>
                  <w:divBdr>
                    <w:top w:val="none" w:sz="0" w:space="0" w:color="auto"/>
                    <w:left w:val="none" w:sz="0" w:space="0" w:color="auto"/>
                    <w:bottom w:val="none" w:sz="0" w:space="0" w:color="auto"/>
                    <w:right w:val="none" w:sz="0" w:space="0" w:color="auto"/>
                  </w:divBdr>
                </w:div>
                <w:div w:id="1628049607">
                  <w:marLeft w:val="640"/>
                  <w:marRight w:val="0"/>
                  <w:marTop w:val="0"/>
                  <w:marBottom w:val="0"/>
                  <w:divBdr>
                    <w:top w:val="none" w:sz="0" w:space="0" w:color="auto"/>
                    <w:left w:val="none" w:sz="0" w:space="0" w:color="auto"/>
                    <w:bottom w:val="none" w:sz="0" w:space="0" w:color="auto"/>
                    <w:right w:val="none" w:sz="0" w:space="0" w:color="auto"/>
                  </w:divBdr>
                </w:div>
                <w:div w:id="1722242680">
                  <w:marLeft w:val="640"/>
                  <w:marRight w:val="0"/>
                  <w:marTop w:val="0"/>
                  <w:marBottom w:val="0"/>
                  <w:divBdr>
                    <w:top w:val="none" w:sz="0" w:space="0" w:color="auto"/>
                    <w:left w:val="none" w:sz="0" w:space="0" w:color="auto"/>
                    <w:bottom w:val="none" w:sz="0" w:space="0" w:color="auto"/>
                    <w:right w:val="none" w:sz="0" w:space="0" w:color="auto"/>
                  </w:divBdr>
                </w:div>
                <w:div w:id="1059594580">
                  <w:marLeft w:val="640"/>
                  <w:marRight w:val="0"/>
                  <w:marTop w:val="0"/>
                  <w:marBottom w:val="0"/>
                  <w:divBdr>
                    <w:top w:val="none" w:sz="0" w:space="0" w:color="auto"/>
                    <w:left w:val="none" w:sz="0" w:space="0" w:color="auto"/>
                    <w:bottom w:val="none" w:sz="0" w:space="0" w:color="auto"/>
                    <w:right w:val="none" w:sz="0" w:space="0" w:color="auto"/>
                  </w:divBdr>
                </w:div>
                <w:div w:id="1759011831">
                  <w:marLeft w:val="640"/>
                  <w:marRight w:val="0"/>
                  <w:marTop w:val="0"/>
                  <w:marBottom w:val="0"/>
                  <w:divBdr>
                    <w:top w:val="none" w:sz="0" w:space="0" w:color="auto"/>
                    <w:left w:val="none" w:sz="0" w:space="0" w:color="auto"/>
                    <w:bottom w:val="none" w:sz="0" w:space="0" w:color="auto"/>
                    <w:right w:val="none" w:sz="0" w:space="0" w:color="auto"/>
                  </w:divBdr>
                </w:div>
                <w:div w:id="1436555497">
                  <w:marLeft w:val="640"/>
                  <w:marRight w:val="0"/>
                  <w:marTop w:val="0"/>
                  <w:marBottom w:val="0"/>
                  <w:divBdr>
                    <w:top w:val="none" w:sz="0" w:space="0" w:color="auto"/>
                    <w:left w:val="none" w:sz="0" w:space="0" w:color="auto"/>
                    <w:bottom w:val="none" w:sz="0" w:space="0" w:color="auto"/>
                    <w:right w:val="none" w:sz="0" w:space="0" w:color="auto"/>
                  </w:divBdr>
                </w:div>
                <w:div w:id="374431000">
                  <w:marLeft w:val="640"/>
                  <w:marRight w:val="0"/>
                  <w:marTop w:val="0"/>
                  <w:marBottom w:val="0"/>
                  <w:divBdr>
                    <w:top w:val="none" w:sz="0" w:space="0" w:color="auto"/>
                    <w:left w:val="none" w:sz="0" w:space="0" w:color="auto"/>
                    <w:bottom w:val="none" w:sz="0" w:space="0" w:color="auto"/>
                    <w:right w:val="none" w:sz="0" w:space="0" w:color="auto"/>
                  </w:divBdr>
                </w:div>
                <w:div w:id="2046366132">
                  <w:marLeft w:val="640"/>
                  <w:marRight w:val="0"/>
                  <w:marTop w:val="0"/>
                  <w:marBottom w:val="0"/>
                  <w:divBdr>
                    <w:top w:val="none" w:sz="0" w:space="0" w:color="auto"/>
                    <w:left w:val="none" w:sz="0" w:space="0" w:color="auto"/>
                    <w:bottom w:val="none" w:sz="0" w:space="0" w:color="auto"/>
                    <w:right w:val="none" w:sz="0" w:space="0" w:color="auto"/>
                  </w:divBdr>
                </w:div>
                <w:div w:id="33696056">
                  <w:marLeft w:val="640"/>
                  <w:marRight w:val="0"/>
                  <w:marTop w:val="0"/>
                  <w:marBottom w:val="0"/>
                  <w:divBdr>
                    <w:top w:val="none" w:sz="0" w:space="0" w:color="auto"/>
                    <w:left w:val="none" w:sz="0" w:space="0" w:color="auto"/>
                    <w:bottom w:val="none" w:sz="0" w:space="0" w:color="auto"/>
                    <w:right w:val="none" w:sz="0" w:space="0" w:color="auto"/>
                  </w:divBdr>
                </w:div>
                <w:div w:id="1558588886">
                  <w:marLeft w:val="640"/>
                  <w:marRight w:val="0"/>
                  <w:marTop w:val="0"/>
                  <w:marBottom w:val="0"/>
                  <w:divBdr>
                    <w:top w:val="none" w:sz="0" w:space="0" w:color="auto"/>
                    <w:left w:val="none" w:sz="0" w:space="0" w:color="auto"/>
                    <w:bottom w:val="none" w:sz="0" w:space="0" w:color="auto"/>
                    <w:right w:val="none" w:sz="0" w:space="0" w:color="auto"/>
                  </w:divBdr>
                </w:div>
                <w:div w:id="1272779383">
                  <w:marLeft w:val="640"/>
                  <w:marRight w:val="0"/>
                  <w:marTop w:val="0"/>
                  <w:marBottom w:val="0"/>
                  <w:divBdr>
                    <w:top w:val="none" w:sz="0" w:space="0" w:color="auto"/>
                    <w:left w:val="none" w:sz="0" w:space="0" w:color="auto"/>
                    <w:bottom w:val="none" w:sz="0" w:space="0" w:color="auto"/>
                    <w:right w:val="none" w:sz="0" w:space="0" w:color="auto"/>
                  </w:divBdr>
                </w:div>
                <w:div w:id="100801743">
                  <w:marLeft w:val="640"/>
                  <w:marRight w:val="0"/>
                  <w:marTop w:val="0"/>
                  <w:marBottom w:val="0"/>
                  <w:divBdr>
                    <w:top w:val="none" w:sz="0" w:space="0" w:color="auto"/>
                    <w:left w:val="none" w:sz="0" w:space="0" w:color="auto"/>
                    <w:bottom w:val="none" w:sz="0" w:space="0" w:color="auto"/>
                    <w:right w:val="none" w:sz="0" w:space="0" w:color="auto"/>
                  </w:divBdr>
                </w:div>
                <w:div w:id="1456172235">
                  <w:marLeft w:val="640"/>
                  <w:marRight w:val="0"/>
                  <w:marTop w:val="0"/>
                  <w:marBottom w:val="0"/>
                  <w:divBdr>
                    <w:top w:val="none" w:sz="0" w:space="0" w:color="auto"/>
                    <w:left w:val="none" w:sz="0" w:space="0" w:color="auto"/>
                    <w:bottom w:val="none" w:sz="0" w:space="0" w:color="auto"/>
                    <w:right w:val="none" w:sz="0" w:space="0" w:color="auto"/>
                  </w:divBdr>
                </w:div>
                <w:div w:id="519704157">
                  <w:marLeft w:val="640"/>
                  <w:marRight w:val="0"/>
                  <w:marTop w:val="0"/>
                  <w:marBottom w:val="0"/>
                  <w:divBdr>
                    <w:top w:val="none" w:sz="0" w:space="0" w:color="auto"/>
                    <w:left w:val="none" w:sz="0" w:space="0" w:color="auto"/>
                    <w:bottom w:val="none" w:sz="0" w:space="0" w:color="auto"/>
                    <w:right w:val="none" w:sz="0" w:space="0" w:color="auto"/>
                  </w:divBdr>
                </w:div>
                <w:div w:id="1484155504">
                  <w:marLeft w:val="640"/>
                  <w:marRight w:val="0"/>
                  <w:marTop w:val="0"/>
                  <w:marBottom w:val="0"/>
                  <w:divBdr>
                    <w:top w:val="none" w:sz="0" w:space="0" w:color="auto"/>
                    <w:left w:val="none" w:sz="0" w:space="0" w:color="auto"/>
                    <w:bottom w:val="none" w:sz="0" w:space="0" w:color="auto"/>
                    <w:right w:val="none" w:sz="0" w:space="0" w:color="auto"/>
                  </w:divBdr>
                </w:div>
                <w:div w:id="1895658714">
                  <w:marLeft w:val="640"/>
                  <w:marRight w:val="0"/>
                  <w:marTop w:val="0"/>
                  <w:marBottom w:val="0"/>
                  <w:divBdr>
                    <w:top w:val="none" w:sz="0" w:space="0" w:color="auto"/>
                    <w:left w:val="none" w:sz="0" w:space="0" w:color="auto"/>
                    <w:bottom w:val="none" w:sz="0" w:space="0" w:color="auto"/>
                    <w:right w:val="none" w:sz="0" w:space="0" w:color="auto"/>
                  </w:divBdr>
                </w:div>
                <w:div w:id="152261407">
                  <w:marLeft w:val="640"/>
                  <w:marRight w:val="0"/>
                  <w:marTop w:val="0"/>
                  <w:marBottom w:val="0"/>
                  <w:divBdr>
                    <w:top w:val="none" w:sz="0" w:space="0" w:color="auto"/>
                    <w:left w:val="none" w:sz="0" w:space="0" w:color="auto"/>
                    <w:bottom w:val="none" w:sz="0" w:space="0" w:color="auto"/>
                    <w:right w:val="none" w:sz="0" w:space="0" w:color="auto"/>
                  </w:divBdr>
                </w:div>
                <w:div w:id="479806978">
                  <w:marLeft w:val="640"/>
                  <w:marRight w:val="0"/>
                  <w:marTop w:val="0"/>
                  <w:marBottom w:val="0"/>
                  <w:divBdr>
                    <w:top w:val="none" w:sz="0" w:space="0" w:color="auto"/>
                    <w:left w:val="none" w:sz="0" w:space="0" w:color="auto"/>
                    <w:bottom w:val="none" w:sz="0" w:space="0" w:color="auto"/>
                    <w:right w:val="none" w:sz="0" w:space="0" w:color="auto"/>
                  </w:divBdr>
                </w:div>
                <w:div w:id="1080903386">
                  <w:marLeft w:val="640"/>
                  <w:marRight w:val="0"/>
                  <w:marTop w:val="0"/>
                  <w:marBottom w:val="0"/>
                  <w:divBdr>
                    <w:top w:val="none" w:sz="0" w:space="0" w:color="auto"/>
                    <w:left w:val="none" w:sz="0" w:space="0" w:color="auto"/>
                    <w:bottom w:val="none" w:sz="0" w:space="0" w:color="auto"/>
                    <w:right w:val="none" w:sz="0" w:space="0" w:color="auto"/>
                  </w:divBdr>
                </w:div>
                <w:div w:id="1307052799">
                  <w:marLeft w:val="640"/>
                  <w:marRight w:val="0"/>
                  <w:marTop w:val="0"/>
                  <w:marBottom w:val="0"/>
                  <w:divBdr>
                    <w:top w:val="none" w:sz="0" w:space="0" w:color="auto"/>
                    <w:left w:val="none" w:sz="0" w:space="0" w:color="auto"/>
                    <w:bottom w:val="none" w:sz="0" w:space="0" w:color="auto"/>
                    <w:right w:val="none" w:sz="0" w:space="0" w:color="auto"/>
                  </w:divBdr>
                </w:div>
                <w:div w:id="501706866">
                  <w:marLeft w:val="640"/>
                  <w:marRight w:val="0"/>
                  <w:marTop w:val="0"/>
                  <w:marBottom w:val="0"/>
                  <w:divBdr>
                    <w:top w:val="none" w:sz="0" w:space="0" w:color="auto"/>
                    <w:left w:val="none" w:sz="0" w:space="0" w:color="auto"/>
                    <w:bottom w:val="none" w:sz="0" w:space="0" w:color="auto"/>
                    <w:right w:val="none" w:sz="0" w:space="0" w:color="auto"/>
                  </w:divBdr>
                </w:div>
                <w:div w:id="333731609">
                  <w:marLeft w:val="640"/>
                  <w:marRight w:val="0"/>
                  <w:marTop w:val="0"/>
                  <w:marBottom w:val="0"/>
                  <w:divBdr>
                    <w:top w:val="none" w:sz="0" w:space="0" w:color="auto"/>
                    <w:left w:val="none" w:sz="0" w:space="0" w:color="auto"/>
                    <w:bottom w:val="none" w:sz="0" w:space="0" w:color="auto"/>
                    <w:right w:val="none" w:sz="0" w:space="0" w:color="auto"/>
                  </w:divBdr>
                </w:div>
                <w:div w:id="1973056875">
                  <w:marLeft w:val="640"/>
                  <w:marRight w:val="0"/>
                  <w:marTop w:val="0"/>
                  <w:marBottom w:val="0"/>
                  <w:divBdr>
                    <w:top w:val="none" w:sz="0" w:space="0" w:color="auto"/>
                    <w:left w:val="none" w:sz="0" w:space="0" w:color="auto"/>
                    <w:bottom w:val="none" w:sz="0" w:space="0" w:color="auto"/>
                    <w:right w:val="none" w:sz="0" w:space="0" w:color="auto"/>
                  </w:divBdr>
                </w:div>
                <w:div w:id="892158303">
                  <w:marLeft w:val="640"/>
                  <w:marRight w:val="0"/>
                  <w:marTop w:val="0"/>
                  <w:marBottom w:val="0"/>
                  <w:divBdr>
                    <w:top w:val="none" w:sz="0" w:space="0" w:color="auto"/>
                    <w:left w:val="none" w:sz="0" w:space="0" w:color="auto"/>
                    <w:bottom w:val="none" w:sz="0" w:space="0" w:color="auto"/>
                    <w:right w:val="none" w:sz="0" w:space="0" w:color="auto"/>
                  </w:divBdr>
                </w:div>
                <w:div w:id="84352982">
                  <w:marLeft w:val="640"/>
                  <w:marRight w:val="0"/>
                  <w:marTop w:val="0"/>
                  <w:marBottom w:val="0"/>
                  <w:divBdr>
                    <w:top w:val="none" w:sz="0" w:space="0" w:color="auto"/>
                    <w:left w:val="none" w:sz="0" w:space="0" w:color="auto"/>
                    <w:bottom w:val="none" w:sz="0" w:space="0" w:color="auto"/>
                    <w:right w:val="none" w:sz="0" w:space="0" w:color="auto"/>
                  </w:divBdr>
                </w:div>
                <w:div w:id="420178623">
                  <w:marLeft w:val="640"/>
                  <w:marRight w:val="0"/>
                  <w:marTop w:val="0"/>
                  <w:marBottom w:val="0"/>
                  <w:divBdr>
                    <w:top w:val="none" w:sz="0" w:space="0" w:color="auto"/>
                    <w:left w:val="none" w:sz="0" w:space="0" w:color="auto"/>
                    <w:bottom w:val="none" w:sz="0" w:space="0" w:color="auto"/>
                    <w:right w:val="none" w:sz="0" w:space="0" w:color="auto"/>
                  </w:divBdr>
                </w:div>
                <w:div w:id="1848710418">
                  <w:marLeft w:val="640"/>
                  <w:marRight w:val="0"/>
                  <w:marTop w:val="0"/>
                  <w:marBottom w:val="0"/>
                  <w:divBdr>
                    <w:top w:val="none" w:sz="0" w:space="0" w:color="auto"/>
                    <w:left w:val="none" w:sz="0" w:space="0" w:color="auto"/>
                    <w:bottom w:val="none" w:sz="0" w:space="0" w:color="auto"/>
                    <w:right w:val="none" w:sz="0" w:space="0" w:color="auto"/>
                  </w:divBdr>
                </w:div>
                <w:div w:id="658849071">
                  <w:marLeft w:val="640"/>
                  <w:marRight w:val="0"/>
                  <w:marTop w:val="0"/>
                  <w:marBottom w:val="0"/>
                  <w:divBdr>
                    <w:top w:val="none" w:sz="0" w:space="0" w:color="auto"/>
                    <w:left w:val="none" w:sz="0" w:space="0" w:color="auto"/>
                    <w:bottom w:val="none" w:sz="0" w:space="0" w:color="auto"/>
                    <w:right w:val="none" w:sz="0" w:space="0" w:color="auto"/>
                  </w:divBdr>
                </w:div>
                <w:div w:id="379942282">
                  <w:marLeft w:val="640"/>
                  <w:marRight w:val="0"/>
                  <w:marTop w:val="0"/>
                  <w:marBottom w:val="0"/>
                  <w:divBdr>
                    <w:top w:val="none" w:sz="0" w:space="0" w:color="auto"/>
                    <w:left w:val="none" w:sz="0" w:space="0" w:color="auto"/>
                    <w:bottom w:val="none" w:sz="0" w:space="0" w:color="auto"/>
                    <w:right w:val="none" w:sz="0" w:space="0" w:color="auto"/>
                  </w:divBdr>
                </w:div>
                <w:div w:id="2076657551">
                  <w:marLeft w:val="640"/>
                  <w:marRight w:val="0"/>
                  <w:marTop w:val="0"/>
                  <w:marBottom w:val="0"/>
                  <w:divBdr>
                    <w:top w:val="none" w:sz="0" w:space="0" w:color="auto"/>
                    <w:left w:val="none" w:sz="0" w:space="0" w:color="auto"/>
                    <w:bottom w:val="none" w:sz="0" w:space="0" w:color="auto"/>
                    <w:right w:val="none" w:sz="0" w:space="0" w:color="auto"/>
                  </w:divBdr>
                </w:div>
                <w:div w:id="509300752">
                  <w:marLeft w:val="640"/>
                  <w:marRight w:val="0"/>
                  <w:marTop w:val="0"/>
                  <w:marBottom w:val="0"/>
                  <w:divBdr>
                    <w:top w:val="none" w:sz="0" w:space="0" w:color="auto"/>
                    <w:left w:val="none" w:sz="0" w:space="0" w:color="auto"/>
                    <w:bottom w:val="none" w:sz="0" w:space="0" w:color="auto"/>
                    <w:right w:val="none" w:sz="0" w:space="0" w:color="auto"/>
                  </w:divBdr>
                </w:div>
                <w:div w:id="1617567589">
                  <w:marLeft w:val="640"/>
                  <w:marRight w:val="0"/>
                  <w:marTop w:val="0"/>
                  <w:marBottom w:val="0"/>
                  <w:divBdr>
                    <w:top w:val="none" w:sz="0" w:space="0" w:color="auto"/>
                    <w:left w:val="none" w:sz="0" w:space="0" w:color="auto"/>
                    <w:bottom w:val="none" w:sz="0" w:space="0" w:color="auto"/>
                    <w:right w:val="none" w:sz="0" w:space="0" w:color="auto"/>
                  </w:divBdr>
                </w:div>
                <w:div w:id="671183352">
                  <w:marLeft w:val="640"/>
                  <w:marRight w:val="0"/>
                  <w:marTop w:val="0"/>
                  <w:marBottom w:val="0"/>
                  <w:divBdr>
                    <w:top w:val="none" w:sz="0" w:space="0" w:color="auto"/>
                    <w:left w:val="none" w:sz="0" w:space="0" w:color="auto"/>
                    <w:bottom w:val="none" w:sz="0" w:space="0" w:color="auto"/>
                    <w:right w:val="none" w:sz="0" w:space="0" w:color="auto"/>
                  </w:divBdr>
                </w:div>
                <w:div w:id="1340742103">
                  <w:marLeft w:val="640"/>
                  <w:marRight w:val="0"/>
                  <w:marTop w:val="0"/>
                  <w:marBottom w:val="0"/>
                  <w:divBdr>
                    <w:top w:val="none" w:sz="0" w:space="0" w:color="auto"/>
                    <w:left w:val="none" w:sz="0" w:space="0" w:color="auto"/>
                    <w:bottom w:val="none" w:sz="0" w:space="0" w:color="auto"/>
                    <w:right w:val="none" w:sz="0" w:space="0" w:color="auto"/>
                  </w:divBdr>
                </w:div>
                <w:div w:id="1973949107">
                  <w:marLeft w:val="640"/>
                  <w:marRight w:val="0"/>
                  <w:marTop w:val="0"/>
                  <w:marBottom w:val="0"/>
                  <w:divBdr>
                    <w:top w:val="none" w:sz="0" w:space="0" w:color="auto"/>
                    <w:left w:val="none" w:sz="0" w:space="0" w:color="auto"/>
                    <w:bottom w:val="none" w:sz="0" w:space="0" w:color="auto"/>
                    <w:right w:val="none" w:sz="0" w:space="0" w:color="auto"/>
                  </w:divBdr>
                </w:div>
                <w:div w:id="1119686020">
                  <w:marLeft w:val="640"/>
                  <w:marRight w:val="0"/>
                  <w:marTop w:val="0"/>
                  <w:marBottom w:val="0"/>
                  <w:divBdr>
                    <w:top w:val="none" w:sz="0" w:space="0" w:color="auto"/>
                    <w:left w:val="none" w:sz="0" w:space="0" w:color="auto"/>
                    <w:bottom w:val="none" w:sz="0" w:space="0" w:color="auto"/>
                    <w:right w:val="none" w:sz="0" w:space="0" w:color="auto"/>
                  </w:divBdr>
                </w:div>
                <w:div w:id="958072394">
                  <w:marLeft w:val="640"/>
                  <w:marRight w:val="0"/>
                  <w:marTop w:val="0"/>
                  <w:marBottom w:val="0"/>
                  <w:divBdr>
                    <w:top w:val="none" w:sz="0" w:space="0" w:color="auto"/>
                    <w:left w:val="none" w:sz="0" w:space="0" w:color="auto"/>
                    <w:bottom w:val="none" w:sz="0" w:space="0" w:color="auto"/>
                    <w:right w:val="none" w:sz="0" w:space="0" w:color="auto"/>
                  </w:divBdr>
                </w:div>
                <w:div w:id="16738136">
                  <w:marLeft w:val="640"/>
                  <w:marRight w:val="0"/>
                  <w:marTop w:val="0"/>
                  <w:marBottom w:val="0"/>
                  <w:divBdr>
                    <w:top w:val="none" w:sz="0" w:space="0" w:color="auto"/>
                    <w:left w:val="none" w:sz="0" w:space="0" w:color="auto"/>
                    <w:bottom w:val="none" w:sz="0" w:space="0" w:color="auto"/>
                    <w:right w:val="none" w:sz="0" w:space="0" w:color="auto"/>
                  </w:divBdr>
                </w:div>
                <w:div w:id="1912615753">
                  <w:marLeft w:val="640"/>
                  <w:marRight w:val="0"/>
                  <w:marTop w:val="0"/>
                  <w:marBottom w:val="0"/>
                  <w:divBdr>
                    <w:top w:val="none" w:sz="0" w:space="0" w:color="auto"/>
                    <w:left w:val="none" w:sz="0" w:space="0" w:color="auto"/>
                    <w:bottom w:val="none" w:sz="0" w:space="0" w:color="auto"/>
                    <w:right w:val="none" w:sz="0" w:space="0" w:color="auto"/>
                  </w:divBdr>
                </w:div>
                <w:div w:id="681318219">
                  <w:marLeft w:val="640"/>
                  <w:marRight w:val="0"/>
                  <w:marTop w:val="0"/>
                  <w:marBottom w:val="0"/>
                  <w:divBdr>
                    <w:top w:val="none" w:sz="0" w:space="0" w:color="auto"/>
                    <w:left w:val="none" w:sz="0" w:space="0" w:color="auto"/>
                    <w:bottom w:val="none" w:sz="0" w:space="0" w:color="auto"/>
                    <w:right w:val="none" w:sz="0" w:space="0" w:color="auto"/>
                  </w:divBdr>
                </w:div>
                <w:div w:id="603077910">
                  <w:marLeft w:val="640"/>
                  <w:marRight w:val="0"/>
                  <w:marTop w:val="0"/>
                  <w:marBottom w:val="0"/>
                  <w:divBdr>
                    <w:top w:val="none" w:sz="0" w:space="0" w:color="auto"/>
                    <w:left w:val="none" w:sz="0" w:space="0" w:color="auto"/>
                    <w:bottom w:val="none" w:sz="0" w:space="0" w:color="auto"/>
                    <w:right w:val="none" w:sz="0" w:space="0" w:color="auto"/>
                  </w:divBdr>
                </w:div>
                <w:div w:id="1066143612">
                  <w:marLeft w:val="640"/>
                  <w:marRight w:val="0"/>
                  <w:marTop w:val="0"/>
                  <w:marBottom w:val="0"/>
                  <w:divBdr>
                    <w:top w:val="none" w:sz="0" w:space="0" w:color="auto"/>
                    <w:left w:val="none" w:sz="0" w:space="0" w:color="auto"/>
                    <w:bottom w:val="none" w:sz="0" w:space="0" w:color="auto"/>
                    <w:right w:val="none" w:sz="0" w:space="0" w:color="auto"/>
                  </w:divBdr>
                </w:div>
                <w:div w:id="363139446">
                  <w:marLeft w:val="640"/>
                  <w:marRight w:val="0"/>
                  <w:marTop w:val="0"/>
                  <w:marBottom w:val="0"/>
                  <w:divBdr>
                    <w:top w:val="none" w:sz="0" w:space="0" w:color="auto"/>
                    <w:left w:val="none" w:sz="0" w:space="0" w:color="auto"/>
                    <w:bottom w:val="none" w:sz="0" w:space="0" w:color="auto"/>
                    <w:right w:val="none" w:sz="0" w:space="0" w:color="auto"/>
                  </w:divBdr>
                </w:div>
                <w:div w:id="2071145220">
                  <w:marLeft w:val="640"/>
                  <w:marRight w:val="0"/>
                  <w:marTop w:val="0"/>
                  <w:marBottom w:val="0"/>
                  <w:divBdr>
                    <w:top w:val="none" w:sz="0" w:space="0" w:color="auto"/>
                    <w:left w:val="none" w:sz="0" w:space="0" w:color="auto"/>
                    <w:bottom w:val="none" w:sz="0" w:space="0" w:color="auto"/>
                    <w:right w:val="none" w:sz="0" w:space="0" w:color="auto"/>
                  </w:divBdr>
                </w:div>
                <w:div w:id="1512405485">
                  <w:marLeft w:val="640"/>
                  <w:marRight w:val="0"/>
                  <w:marTop w:val="0"/>
                  <w:marBottom w:val="0"/>
                  <w:divBdr>
                    <w:top w:val="none" w:sz="0" w:space="0" w:color="auto"/>
                    <w:left w:val="none" w:sz="0" w:space="0" w:color="auto"/>
                    <w:bottom w:val="none" w:sz="0" w:space="0" w:color="auto"/>
                    <w:right w:val="none" w:sz="0" w:space="0" w:color="auto"/>
                  </w:divBdr>
                </w:div>
                <w:div w:id="648750678">
                  <w:marLeft w:val="640"/>
                  <w:marRight w:val="0"/>
                  <w:marTop w:val="0"/>
                  <w:marBottom w:val="0"/>
                  <w:divBdr>
                    <w:top w:val="none" w:sz="0" w:space="0" w:color="auto"/>
                    <w:left w:val="none" w:sz="0" w:space="0" w:color="auto"/>
                    <w:bottom w:val="none" w:sz="0" w:space="0" w:color="auto"/>
                    <w:right w:val="none" w:sz="0" w:space="0" w:color="auto"/>
                  </w:divBdr>
                </w:div>
                <w:div w:id="458383688">
                  <w:marLeft w:val="640"/>
                  <w:marRight w:val="0"/>
                  <w:marTop w:val="0"/>
                  <w:marBottom w:val="0"/>
                  <w:divBdr>
                    <w:top w:val="none" w:sz="0" w:space="0" w:color="auto"/>
                    <w:left w:val="none" w:sz="0" w:space="0" w:color="auto"/>
                    <w:bottom w:val="none" w:sz="0" w:space="0" w:color="auto"/>
                    <w:right w:val="none" w:sz="0" w:space="0" w:color="auto"/>
                  </w:divBdr>
                </w:div>
                <w:div w:id="323583731">
                  <w:marLeft w:val="640"/>
                  <w:marRight w:val="0"/>
                  <w:marTop w:val="0"/>
                  <w:marBottom w:val="0"/>
                  <w:divBdr>
                    <w:top w:val="none" w:sz="0" w:space="0" w:color="auto"/>
                    <w:left w:val="none" w:sz="0" w:space="0" w:color="auto"/>
                    <w:bottom w:val="none" w:sz="0" w:space="0" w:color="auto"/>
                    <w:right w:val="none" w:sz="0" w:space="0" w:color="auto"/>
                  </w:divBdr>
                </w:div>
                <w:div w:id="69238732">
                  <w:marLeft w:val="640"/>
                  <w:marRight w:val="0"/>
                  <w:marTop w:val="0"/>
                  <w:marBottom w:val="0"/>
                  <w:divBdr>
                    <w:top w:val="none" w:sz="0" w:space="0" w:color="auto"/>
                    <w:left w:val="none" w:sz="0" w:space="0" w:color="auto"/>
                    <w:bottom w:val="none" w:sz="0" w:space="0" w:color="auto"/>
                    <w:right w:val="none" w:sz="0" w:space="0" w:color="auto"/>
                  </w:divBdr>
                </w:div>
                <w:div w:id="1921938441">
                  <w:marLeft w:val="640"/>
                  <w:marRight w:val="0"/>
                  <w:marTop w:val="0"/>
                  <w:marBottom w:val="0"/>
                  <w:divBdr>
                    <w:top w:val="none" w:sz="0" w:space="0" w:color="auto"/>
                    <w:left w:val="none" w:sz="0" w:space="0" w:color="auto"/>
                    <w:bottom w:val="none" w:sz="0" w:space="0" w:color="auto"/>
                    <w:right w:val="none" w:sz="0" w:space="0" w:color="auto"/>
                  </w:divBdr>
                </w:div>
                <w:div w:id="1851674494">
                  <w:marLeft w:val="640"/>
                  <w:marRight w:val="0"/>
                  <w:marTop w:val="0"/>
                  <w:marBottom w:val="0"/>
                  <w:divBdr>
                    <w:top w:val="none" w:sz="0" w:space="0" w:color="auto"/>
                    <w:left w:val="none" w:sz="0" w:space="0" w:color="auto"/>
                    <w:bottom w:val="none" w:sz="0" w:space="0" w:color="auto"/>
                    <w:right w:val="none" w:sz="0" w:space="0" w:color="auto"/>
                  </w:divBdr>
                </w:div>
                <w:div w:id="1360813207">
                  <w:marLeft w:val="640"/>
                  <w:marRight w:val="0"/>
                  <w:marTop w:val="0"/>
                  <w:marBottom w:val="0"/>
                  <w:divBdr>
                    <w:top w:val="none" w:sz="0" w:space="0" w:color="auto"/>
                    <w:left w:val="none" w:sz="0" w:space="0" w:color="auto"/>
                    <w:bottom w:val="none" w:sz="0" w:space="0" w:color="auto"/>
                    <w:right w:val="none" w:sz="0" w:space="0" w:color="auto"/>
                  </w:divBdr>
                </w:div>
                <w:div w:id="2095544425">
                  <w:marLeft w:val="640"/>
                  <w:marRight w:val="0"/>
                  <w:marTop w:val="0"/>
                  <w:marBottom w:val="0"/>
                  <w:divBdr>
                    <w:top w:val="none" w:sz="0" w:space="0" w:color="auto"/>
                    <w:left w:val="none" w:sz="0" w:space="0" w:color="auto"/>
                    <w:bottom w:val="none" w:sz="0" w:space="0" w:color="auto"/>
                    <w:right w:val="none" w:sz="0" w:space="0" w:color="auto"/>
                  </w:divBdr>
                </w:div>
                <w:div w:id="992637036">
                  <w:marLeft w:val="640"/>
                  <w:marRight w:val="0"/>
                  <w:marTop w:val="0"/>
                  <w:marBottom w:val="0"/>
                  <w:divBdr>
                    <w:top w:val="none" w:sz="0" w:space="0" w:color="auto"/>
                    <w:left w:val="none" w:sz="0" w:space="0" w:color="auto"/>
                    <w:bottom w:val="none" w:sz="0" w:space="0" w:color="auto"/>
                    <w:right w:val="none" w:sz="0" w:space="0" w:color="auto"/>
                  </w:divBdr>
                </w:div>
                <w:div w:id="1723020425">
                  <w:marLeft w:val="640"/>
                  <w:marRight w:val="0"/>
                  <w:marTop w:val="0"/>
                  <w:marBottom w:val="0"/>
                  <w:divBdr>
                    <w:top w:val="none" w:sz="0" w:space="0" w:color="auto"/>
                    <w:left w:val="none" w:sz="0" w:space="0" w:color="auto"/>
                    <w:bottom w:val="none" w:sz="0" w:space="0" w:color="auto"/>
                    <w:right w:val="none" w:sz="0" w:space="0" w:color="auto"/>
                  </w:divBdr>
                </w:div>
                <w:div w:id="849413795">
                  <w:marLeft w:val="640"/>
                  <w:marRight w:val="0"/>
                  <w:marTop w:val="0"/>
                  <w:marBottom w:val="0"/>
                  <w:divBdr>
                    <w:top w:val="none" w:sz="0" w:space="0" w:color="auto"/>
                    <w:left w:val="none" w:sz="0" w:space="0" w:color="auto"/>
                    <w:bottom w:val="none" w:sz="0" w:space="0" w:color="auto"/>
                    <w:right w:val="none" w:sz="0" w:space="0" w:color="auto"/>
                  </w:divBdr>
                </w:div>
                <w:div w:id="1796409647">
                  <w:marLeft w:val="640"/>
                  <w:marRight w:val="0"/>
                  <w:marTop w:val="0"/>
                  <w:marBottom w:val="0"/>
                  <w:divBdr>
                    <w:top w:val="none" w:sz="0" w:space="0" w:color="auto"/>
                    <w:left w:val="none" w:sz="0" w:space="0" w:color="auto"/>
                    <w:bottom w:val="none" w:sz="0" w:space="0" w:color="auto"/>
                    <w:right w:val="none" w:sz="0" w:space="0" w:color="auto"/>
                  </w:divBdr>
                </w:div>
                <w:div w:id="1359352080">
                  <w:marLeft w:val="640"/>
                  <w:marRight w:val="0"/>
                  <w:marTop w:val="0"/>
                  <w:marBottom w:val="0"/>
                  <w:divBdr>
                    <w:top w:val="none" w:sz="0" w:space="0" w:color="auto"/>
                    <w:left w:val="none" w:sz="0" w:space="0" w:color="auto"/>
                    <w:bottom w:val="none" w:sz="0" w:space="0" w:color="auto"/>
                    <w:right w:val="none" w:sz="0" w:space="0" w:color="auto"/>
                  </w:divBdr>
                </w:div>
                <w:div w:id="1652102135">
                  <w:marLeft w:val="640"/>
                  <w:marRight w:val="0"/>
                  <w:marTop w:val="0"/>
                  <w:marBottom w:val="0"/>
                  <w:divBdr>
                    <w:top w:val="none" w:sz="0" w:space="0" w:color="auto"/>
                    <w:left w:val="none" w:sz="0" w:space="0" w:color="auto"/>
                    <w:bottom w:val="none" w:sz="0" w:space="0" w:color="auto"/>
                    <w:right w:val="none" w:sz="0" w:space="0" w:color="auto"/>
                  </w:divBdr>
                </w:div>
                <w:div w:id="1723167009">
                  <w:marLeft w:val="640"/>
                  <w:marRight w:val="0"/>
                  <w:marTop w:val="0"/>
                  <w:marBottom w:val="0"/>
                  <w:divBdr>
                    <w:top w:val="none" w:sz="0" w:space="0" w:color="auto"/>
                    <w:left w:val="none" w:sz="0" w:space="0" w:color="auto"/>
                    <w:bottom w:val="none" w:sz="0" w:space="0" w:color="auto"/>
                    <w:right w:val="none" w:sz="0" w:space="0" w:color="auto"/>
                  </w:divBdr>
                </w:div>
                <w:div w:id="1881823063">
                  <w:marLeft w:val="640"/>
                  <w:marRight w:val="0"/>
                  <w:marTop w:val="0"/>
                  <w:marBottom w:val="0"/>
                  <w:divBdr>
                    <w:top w:val="none" w:sz="0" w:space="0" w:color="auto"/>
                    <w:left w:val="none" w:sz="0" w:space="0" w:color="auto"/>
                    <w:bottom w:val="none" w:sz="0" w:space="0" w:color="auto"/>
                    <w:right w:val="none" w:sz="0" w:space="0" w:color="auto"/>
                  </w:divBdr>
                </w:div>
                <w:div w:id="1740981380">
                  <w:marLeft w:val="640"/>
                  <w:marRight w:val="0"/>
                  <w:marTop w:val="0"/>
                  <w:marBottom w:val="0"/>
                  <w:divBdr>
                    <w:top w:val="none" w:sz="0" w:space="0" w:color="auto"/>
                    <w:left w:val="none" w:sz="0" w:space="0" w:color="auto"/>
                    <w:bottom w:val="none" w:sz="0" w:space="0" w:color="auto"/>
                    <w:right w:val="none" w:sz="0" w:space="0" w:color="auto"/>
                  </w:divBdr>
                </w:div>
                <w:div w:id="1527404456">
                  <w:marLeft w:val="640"/>
                  <w:marRight w:val="0"/>
                  <w:marTop w:val="0"/>
                  <w:marBottom w:val="0"/>
                  <w:divBdr>
                    <w:top w:val="none" w:sz="0" w:space="0" w:color="auto"/>
                    <w:left w:val="none" w:sz="0" w:space="0" w:color="auto"/>
                    <w:bottom w:val="none" w:sz="0" w:space="0" w:color="auto"/>
                    <w:right w:val="none" w:sz="0" w:space="0" w:color="auto"/>
                  </w:divBdr>
                </w:div>
                <w:div w:id="15235396">
                  <w:marLeft w:val="640"/>
                  <w:marRight w:val="0"/>
                  <w:marTop w:val="0"/>
                  <w:marBottom w:val="0"/>
                  <w:divBdr>
                    <w:top w:val="none" w:sz="0" w:space="0" w:color="auto"/>
                    <w:left w:val="none" w:sz="0" w:space="0" w:color="auto"/>
                    <w:bottom w:val="none" w:sz="0" w:space="0" w:color="auto"/>
                    <w:right w:val="none" w:sz="0" w:space="0" w:color="auto"/>
                  </w:divBdr>
                </w:div>
                <w:div w:id="1527988821">
                  <w:marLeft w:val="640"/>
                  <w:marRight w:val="0"/>
                  <w:marTop w:val="0"/>
                  <w:marBottom w:val="0"/>
                  <w:divBdr>
                    <w:top w:val="none" w:sz="0" w:space="0" w:color="auto"/>
                    <w:left w:val="none" w:sz="0" w:space="0" w:color="auto"/>
                    <w:bottom w:val="none" w:sz="0" w:space="0" w:color="auto"/>
                    <w:right w:val="none" w:sz="0" w:space="0" w:color="auto"/>
                  </w:divBdr>
                </w:div>
                <w:div w:id="1686518613">
                  <w:marLeft w:val="640"/>
                  <w:marRight w:val="0"/>
                  <w:marTop w:val="0"/>
                  <w:marBottom w:val="0"/>
                  <w:divBdr>
                    <w:top w:val="none" w:sz="0" w:space="0" w:color="auto"/>
                    <w:left w:val="none" w:sz="0" w:space="0" w:color="auto"/>
                    <w:bottom w:val="none" w:sz="0" w:space="0" w:color="auto"/>
                    <w:right w:val="none" w:sz="0" w:space="0" w:color="auto"/>
                  </w:divBdr>
                </w:div>
                <w:div w:id="783309247">
                  <w:marLeft w:val="640"/>
                  <w:marRight w:val="0"/>
                  <w:marTop w:val="0"/>
                  <w:marBottom w:val="0"/>
                  <w:divBdr>
                    <w:top w:val="none" w:sz="0" w:space="0" w:color="auto"/>
                    <w:left w:val="none" w:sz="0" w:space="0" w:color="auto"/>
                    <w:bottom w:val="none" w:sz="0" w:space="0" w:color="auto"/>
                    <w:right w:val="none" w:sz="0" w:space="0" w:color="auto"/>
                  </w:divBdr>
                </w:div>
                <w:div w:id="1117527429">
                  <w:marLeft w:val="640"/>
                  <w:marRight w:val="0"/>
                  <w:marTop w:val="0"/>
                  <w:marBottom w:val="0"/>
                  <w:divBdr>
                    <w:top w:val="none" w:sz="0" w:space="0" w:color="auto"/>
                    <w:left w:val="none" w:sz="0" w:space="0" w:color="auto"/>
                    <w:bottom w:val="none" w:sz="0" w:space="0" w:color="auto"/>
                    <w:right w:val="none" w:sz="0" w:space="0" w:color="auto"/>
                  </w:divBdr>
                </w:div>
                <w:div w:id="1577936901">
                  <w:marLeft w:val="640"/>
                  <w:marRight w:val="0"/>
                  <w:marTop w:val="0"/>
                  <w:marBottom w:val="0"/>
                  <w:divBdr>
                    <w:top w:val="none" w:sz="0" w:space="0" w:color="auto"/>
                    <w:left w:val="none" w:sz="0" w:space="0" w:color="auto"/>
                    <w:bottom w:val="none" w:sz="0" w:space="0" w:color="auto"/>
                    <w:right w:val="none" w:sz="0" w:space="0" w:color="auto"/>
                  </w:divBdr>
                </w:div>
                <w:div w:id="248730916">
                  <w:marLeft w:val="640"/>
                  <w:marRight w:val="0"/>
                  <w:marTop w:val="0"/>
                  <w:marBottom w:val="0"/>
                  <w:divBdr>
                    <w:top w:val="none" w:sz="0" w:space="0" w:color="auto"/>
                    <w:left w:val="none" w:sz="0" w:space="0" w:color="auto"/>
                    <w:bottom w:val="none" w:sz="0" w:space="0" w:color="auto"/>
                    <w:right w:val="none" w:sz="0" w:space="0" w:color="auto"/>
                  </w:divBdr>
                </w:div>
                <w:div w:id="956646945">
                  <w:marLeft w:val="640"/>
                  <w:marRight w:val="0"/>
                  <w:marTop w:val="0"/>
                  <w:marBottom w:val="0"/>
                  <w:divBdr>
                    <w:top w:val="none" w:sz="0" w:space="0" w:color="auto"/>
                    <w:left w:val="none" w:sz="0" w:space="0" w:color="auto"/>
                    <w:bottom w:val="none" w:sz="0" w:space="0" w:color="auto"/>
                    <w:right w:val="none" w:sz="0" w:space="0" w:color="auto"/>
                  </w:divBdr>
                </w:div>
                <w:div w:id="1965846032">
                  <w:marLeft w:val="640"/>
                  <w:marRight w:val="0"/>
                  <w:marTop w:val="0"/>
                  <w:marBottom w:val="0"/>
                  <w:divBdr>
                    <w:top w:val="none" w:sz="0" w:space="0" w:color="auto"/>
                    <w:left w:val="none" w:sz="0" w:space="0" w:color="auto"/>
                    <w:bottom w:val="none" w:sz="0" w:space="0" w:color="auto"/>
                    <w:right w:val="none" w:sz="0" w:space="0" w:color="auto"/>
                  </w:divBdr>
                </w:div>
                <w:div w:id="1893422318">
                  <w:marLeft w:val="640"/>
                  <w:marRight w:val="0"/>
                  <w:marTop w:val="0"/>
                  <w:marBottom w:val="0"/>
                  <w:divBdr>
                    <w:top w:val="none" w:sz="0" w:space="0" w:color="auto"/>
                    <w:left w:val="none" w:sz="0" w:space="0" w:color="auto"/>
                    <w:bottom w:val="none" w:sz="0" w:space="0" w:color="auto"/>
                    <w:right w:val="none" w:sz="0" w:space="0" w:color="auto"/>
                  </w:divBdr>
                </w:div>
                <w:div w:id="1684044963">
                  <w:marLeft w:val="640"/>
                  <w:marRight w:val="0"/>
                  <w:marTop w:val="0"/>
                  <w:marBottom w:val="0"/>
                  <w:divBdr>
                    <w:top w:val="none" w:sz="0" w:space="0" w:color="auto"/>
                    <w:left w:val="none" w:sz="0" w:space="0" w:color="auto"/>
                    <w:bottom w:val="none" w:sz="0" w:space="0" w:color="auto"/>
                    <w:right w:val="none" w:sz="0" w:space="0" w:color="auto"/>
                  </w:divBdr>
                </w:div>
                <w:div w:id="874390655">
                  <w:marLeft w:val="640"/>
                  <w:marRight w:val="0"/>
                  <w:marTop w:val="0"/>
                  <w:marBottom w:val="0"/>
                  <w:divBdr>
                    <w:top w:val="none" w:sz="0" w:space="0" w:color="auto"/>
                    <w:left w:val="none" w:sz="0" w:space="0" w:color="auto"/>
                    <w:bottom w:val="none" w:sz="0" w:space="0" w:color="auto"/>
                    <w:right w:val="none" w:sz="0" w:space="0" w:color="auto"/>
                  </w:divBdr>
                </w:div>
                <w:div w:id="682319463">
                  <w:marLeft w:val="640"/>
                  <w:marRight w:val="0"/>
                  <w:marTop w:val="0"/>
                  <w:marBottom w:val="0"/>
                  <w:divBdr>
                    <w:top w:val="none" w:sz="0" w:space="0" w:color="auto"/>
                    <w:left w:val="none" w:sz="0" w:space="0" w:color="auto"/>
                    <w:bottom w:val="none" w:sz="0" w:space="0" w:color="auto"/>
                    <w:right w:val="none" w:sz="0" w:space="0" w:color="auto"/>
                  </w:divBdr>
                </w:div>
                <w:div w:id="2112818399">
                  <w:marLeft w:val="640"/>
                  <w:marRight w:val="0"/>
                  <w:marTop w:val="0"/>
                  <w:marBottom w:val="0"/>
                  <w:divBdr>
                    <w:top w:val="none" w:sz="0" w:space="0" w:color="auto"/>
                    <w:left w:val="none" w:sz="0" w:space="0" w:color="auto"/>
                    <w:bottom w:val="none" w:sz="0" w:space="0" w:color="auto"/>
                    <w:right w:val="none" w:sz="0" w:space="0" w:color="auto"/>
                  </w:divBdr>
                </w:div>
                <w:div w:id="319622220">
                  <w:marLeft w:val="640"/>
                  <w:marRight w:val="0"/>
                  <w:marTop w:val="0"/>
                  <w:marBottom w:val="0"/>
                  <w:divBdr>
                    <w:top w:val="none" w:sz="0" w:space="0" w:color="auto"/>
                    <w:left w:val="none" w:sz="0" w:space="0" w:color="auto"/>
                    <w:bottom w:val="none" w:sz="0" w:space="0" w:color="auto"/>
                    <w:right w:val="none" w:sz="0" w:space="0" w:color="auto"/>
                  </w:divBdr>
                </w:div>
                <w:div w:id="102118478">
                  <w:marLeft w:val="640"/>
                  <w:marRight w:val="0"/>
                  <w:marTop w:val="0"/>
                  <w:marBottom w:val="0"/>
                  <w:divBdr>
                    <w:top w:val="none" w:sz="0" w:space="0" w:color="auto"/>
                    <w:left w:val="none" w:sz="0" w:space="0" w:color="auto"/>
                    <w:bottom w:val="none" w:sz="0" w:space="0" w:color="auto"/>
                    <w:right w:val="none" w:sz="0" w:space="0" w:color="auto"/>
                  </w:divBdr>
                </w:div>
                <w:div w:id="1503202320">
                  <w:marLeft w:val="640"/>
                  <w:marRight w:val="0"/>
                  <w:marTop w:val="0"/>
                  <w:marBottom w:val="0"/>
                  <w:divBdr>
                    <w:top w:val="none" w:sz="0" w:space="0" w:color="auto"/>
                    <w:left w:val="none" w:sz="0" w:space="0" w:color="auto"/>
                    <w:bottom w:val="none" w:sz="0" w:space="0" w:color="auto"/>
                    <w:right w:val="none" w:sz="0" w:space="0" w:color="auto"/>
                  </w:divBdr>
                </w:div>
                <w:div w:id="199754587">
                  <w:marLeft w:val="640"/>
                  <w:marRight w:val="0"/>
                  <w:marTop w:val="0"/>
                  <w:marBottom w:val="0"/>
                  <w:divBdr>
                    <w:top w:val="none" w:sz="0" w:space="0" w:color="auto"/>
                    <w:left w:val="none" w:sz="0" w:space="0" w:color="auto"/>
                    <w:bottom w:val="none" w:sz="0" w:space="0" w:color="auto"/>
                    <w:right w:val="none" w:sz="0" w:space="0" w:color="auto"/>
                  </w:divBdr>
                </w:div>
                <w:div w:id="1587883261">
                  <w:marLeft w:val="640"/>
                  <w:marRight w:val="0"/>
                  <w:marTop w:val="0"/>
                  <w:marBottom w:val="0"/>
                  <w:divBdr>
                    <w:top w:val="none" w:sz="0" w:space="0" w:color="auto"/>
                    <w:left w:val="none" w:sz="0" w:space="0" w:color="auto"/>
                    <w:bottom w:val="none" w:sz="0" w:space="0" w:color="auto"/>
                    <w:right w:val="none" w:sz="0" w:space="0" w:color="auto"/>
                  </w:divBdr>
                </w:div>
                <w:div w:id="1462379794">
                  <w:marLeft w:val="640"/>
                  <w:marRight w:val="0"/>
                  <w:marTop w:val="0"/>
                  <w:marBottom w:val="0"/>
                  <w:divBdr>
                    <w:top w:val="none" w:sz="0" w:space="0" w:color="auto"/>
                    <w:left w:val="none" w:sz="0" w:space="0" w:color="auto"/>
                    <w:bottom w:val="none" w:sz="0" w:space="0" w:color="auto"/>
                    <w:right w:val="none" w:sz="0" w:space="0" w:color="auto"/>
                  </w:divBdr>
                </w:div>
                <w:div w:id="933780573">
                  <w:marLeft w:val="640"/>
                  <w:marRight w:val="0"/>
                  <w:marTop w:val="0"/>
                  <w:marBottom w:val="0"/>
                  <w:divBdr>
                    <w:top w:val="none" w:sz="0" w:space="0" w:color="auto"/>
                    <w:left w:val="none" w:sz="0" w:space="0" w:color="auto"/>
                    <w:bottom w:val="none" w:sz="0" w:space="0" w:color="auto"/>
                    <w:right w:val="none" w:sz="0" w:space="0" w:color="auto"/>
                  </w:divBdr>
                </w:div>
                <w:div w:id="141241231">
                  <w:marLeft w:val="640"/>
                  <w:marRight w:val="0"/>
                  <w:marTop w:val="0"/>
                  <w:marBottom w:val="0"/>
                  <w:divBdr>
                    <w:top w:val="none" w:sz="0" w:space="0" w:color="auto"/>
                    <w:left w:val="none" w:sz="0" w:space="0" w:color="auto"/>
                    <w:bottom w:val="none" w:sz="0" w:space="0" w:color="auto"/>
                    <w:right w:val="none" w:sz="0" w:space="0" w:color="auto"/>
                  </w:divBdr>
                </w:div>
                <w:div w:id="1991904673">
                  <w:marLeft w:val="640"/>
                  <w:marRight w:val="0"/>
                  <w:marTop w:val="0"/>
                  <w:marBottom w:val="0"/>
                  <w:divBdr>
                    <w:top w:val="none" w:sz="0" w:space="0" w:color="auto"/>
                    <w:left w:val="none" w:sz="0" w:space="0" w:color="auto"/>
                    <w:bottom w:val="none" w:sz="0" w:space="0" w:color="auto"/>
                    <w:right w:val="none" w:sz="0" w:space="0" w:color="auto"/>
                  </w:divBdr>
                </w:div>
                <w:div w:id="412050626">
                  <w:marLeft w:val="640"/>
                  <w:marRight w:val="0"/>
                  <w:marTop w:val="0"/>
                  <w:marBottom w:val="0"/>
                  <w:divBdr>
                    <w:top w:val="none" w:sz="0" w:space="0" w:color="auto"/>
                    <w:left w:val="none" w:sz="0" w:space="0" w:color="auto"/>
                    <w:bottom w:val="none" w:sz="0" w:space="0" w:color="auto"/>
                    <w:right w:val="none" w:sz="0" w:space="0" w:color="auto"/>
                  </w:divBdr>
                </w:div>
                <w:div w:id="2135831337">
                  <w:marLeft w:val="640"/>
                  <w:marRight w:val="0"/>
                  <w:marTop w:val="0"/>
                  <w:marBottom w:val="0"/>
                  <w:divBdr>
                    <w:top w:val="none" w:sz="0" w:space="0" w:color="auto"/>
                    <w:left w:val="none" w:sz="0" w:space="0" w:color="auto"/>
                    <w:bottom w:val="none" w:sz="0" w:space="0" w:color="auto"/>
                    <w:right w:val="none" w:sz="0" w:space="0" w:color="auto"/>
                  </w:divBdr>
                </w:div>
                <w:div w:id="365298179">
                  <w:marLeft w:val="640"/>
                  <w:marRight w:val="0"/>
                  <w:marTop w:val="0"/>
                  <w:marBottom w:val="0"/>
                  <w:divBdr>
                    <w:top w:val="none" w:sz="0" w:space="0" w:color="auto"/>
                    <w:left w:val="none" w:sz="0" w:space="0" w:color="auto"/>
                    <w:bottom w:val="none" w:sz="0" w:space="0" w:color="auto"/>
                    <w:right w:val="none" w:sz="0" w:space="0" w:color="auto"/>
                  </w:divBdr>
                </w:div>
                <w:div w:id="1680962549">
                  <w:marLeft w:val="640"/>
                  <w:marRight w:val="0"/>
                  <w:marTop w:val="0"/>
                  <w:marBottom w:val="0"/>
                  <w:divBdr>
                    <w:top w:val="none" w:sz="0" w:space="0" w:color="auto"/>
                    <w:left w:val="none" w:sz="0" w:space="0" w:color="auto"/>
                    <w:bottom w:val="none" w:sz="0" w:space="0" w:color="auto"/>
                    <w:right w:val="none" w:sz="0" w:space="0" w:color="auto"/>
                  </w:divBdr>
                </w:div>
                <w:div w:id="66730205">
                  <w:marLeft w:val="640"/>
                  <w:marRight w:val="0"/>
                  <w:marTop w:val="0"/>
                  <w:marBottom w:val="0"/>
                  <w:divBdr>
                    <w:top w:val="none" w:sz="0" w:space="0" w:color="auto"/>
                    <w:left w:val="none" w:sz="0" w:space="0" w:color="auto"/>
                    <w:bottom w:val="none" w:sz="0" w:space="0" w:color="auto"/>
                    <w:right w:val="none" w:sz="0" w:space="0" w:color="auto"/>
                  </w:divBdr>
                </w:div>
                <w:div w:id="1354960858">
                  <w:marLeft w:val="640"/>
                  <w:marRight w:val="0"/>
                  <w:marTop w:val="0"/>
                  <w:marBottom w:val="0"/>
                  <w:divBdr>
                    <w:top w:val="none" w:sz="0" w:space="0" w:color="auto"/>
                    <w:left w:val="none" w:sz="0" w:space="0" w:color="auto"/>
                    <w:bottom w:val="none" w:sz="0" w:space="0" w:color="auto"/>
                    <w:right w:val="none" w:sz="0" w:space="0" w:color="auto"/>
                  </w:divBdr>
                </w:div>
                <w:div w:id="90667149">
                  <w:marLeft w:val="640"/>
                  <w:marRight w:val="0"/>
                  <w:marTop w:val="0"/>
                  <w:marBottom w:val="0"/>
                  <w:divBdr>
                    <w:top w:val="none" w:sz="0" w:space="0" w:color="auto"/>
                    <w:left w:val="none" w:sz="0" w:space="0" w:color="auto"/>
                    <w:bottom w:val="none" w:sz="0" w:space="0" w:color="auto"/>
                    <w:right w:val="none" w:sz="0" w:space="0" w:color="auto"/>
                  </w:divBdr>
                </w:div>
                <w:div w:id="890270989">
                  <w:marLeft w:val="640"/>
                  <w:marRight w:val="0"/>
                  <w:marTop w:val="0"/>
                  <w:marBottom w:val="0"/>
                  <w:divBdr>
                    <w:top w:val="none" w:sz="0" w:space="0" w:color="auto"/>
                    <w:left w:val="none" w:sz="0" w:space="0" w:color="auto"/>
                    <w:bottom w:val="none" w:sz="0" w:space="0" w:color="auto"/>
                    <w:right w:val="none" w:sz="0" w:space="0" w:color="auto"/>
                  </w:divBdr>
                </w:div>
                <w:div w:id="1343245581">
                  <w:marLeft w:val="640"/>
                  <w:marRight w:val="0"/>
                  <w:marTop w:val="0"/>
                  <w:marBottom w:val="0"/>
                  <w:divBdr>
                    <w:top w:val="none" w:sz="0" w:space="0" w:color="auto"/>
                    <w:left w:val="none" w:sz="0" w:space="0" w:color="auto"/>
                    <w:bottom w:val="none" w:sz="0" w:space="0" w:color="auto"/>
                    <w:right w:val="none" w:sz="0" w:space="0" w:color="auto"/>
                  </w:divBdr>
                </w:div>
                <w:div w:id="1541747884">
                  <w:marLeft w:val="640"/>
                  <w:marRight w:val="0"/>
                  <w:marTop w:val="0"/>
                  <w:marBottom w:val="0"/>
                  <w:divBdr>
                    <w:top w:val="none" w:sz="0" w:space="0" w:color="auto"/>
                    <w:left w:val="none" w:sz="0" w:space="0" w:color="auto"/>
                    <w:bottom w:val="none" w:sz="0" w:space="0" w:color="auto"/>
                    <w:right w:val="none" w:sz="0" w:space="0" w:color="auto"/>
                  </w:divBdr>
                </w:div>
                <w:div w:id="312638107">
                  <w:marLeft w:val="640"/>
                  <w:marRight w:val="0"/>
                  <w:marTop w:val="0"/>
                  <w:marBottom w:val="0"/>
                  <w:divBdr>
                    <w:top w:val="none" w:sz="0" w:space="0" w:color="auto"/>
                    <w:left w:val="none" w:sz="0" w:space="0" w:color="auto"/>
                    <w:bottom w:val="none" w:sz="0" w:space="0" w:color="auto"/>
                    <w:right w:val="none" w:sz="0" w:space="0" w:color="auto"/>
                  </w:divBdr>
                </w:div>
                <w:div w:id="1072195027">
                  <w:marLeft w:val="640"/>
                  <w:marRight w:val="0"/>
                  <w:marTop w:val="0"/>
                  <w:marBottom w:val="0"/>
                  <w:divBdr>
                    <w:top w:val="none" w:sz="0" w:space="0" w:color="auto"/>
                    <w:left w:val="none" w:sz="0" w:space="0" w:color="auto"/>
                    <w:bottom w:val="none" w:sz="0" w:space="0" w:color="auto"/>
                    <w:right w:val="none" w:sz="0" w:space="0" w:color="auto"/>
                  </w:divBdr>
                </w:div>
                <w:div w:id="1787504837">
                  <w:marLeft w:val="640"/>
                  <w:marRight w:val="0"/>
                  <w:marTop w:val="0"/>
                  <w:marBottom w:val="0"/>
                  <w:divBdr>
                    <w:top w:val="none" w:sz="0" w:space="0" w:color="auto"/>
                    <w:left w:val="none" w:sz="0" w:space="0" w:color="auto"/>
                    <w:bottom w:val="none" w:sz="0" w:space="0" w:color="auto"/>
                    <w:right w:val="none" w:sz="0" w:space="0" w:color="auto"/>
                  </w:divBdr>
                </w:div>
                <w:div w:id="1073891394">
                  <w:marLeft w:val="640"/>
                  <w:marRight w:val="0"/>
                  <w:marTop w:val="0"/>
                  <w:marBottom w:val="0"/>
                  <w:divBdr>
                    <w:top w:val="none" w:sz="0" w:space="0" w:color="auto"/>
                    <w:left w:val="none" w:sz="0" w:space="0" w:color="auto"/>
                    <w:bottom w:val="none" w:sz="0" w:space="0" w:color="auto"/>
                    <w:right w:val="none" w:sz="0" w:space="0" w:color="auto"/>
                  </w:divBdr>
                </w:div>
                <w:div w:id="196894036">
                  <w:marLeft w:val="640"/>
                  <w:marRight w:val="0"/>
                  <w:marTop w:val="0"/>
                  <w:marBottom w:val="0"/>
                  <w:divBdr>
                    <w:top w:val="none" w:sz="0" w:space="0" w:color="auto"/>
                    <w:left w:val="none" w:sz="0" w:space="0" w:color="auto"/>
                    <w:bottom w:val="none" w:sz="0" w:space="0" w:color="auto"/>
                    <w:right w:val="none" w:sz="0" w:space="0" w:color="auto"/>
                  </w:divBdr>
                </w:div>
                <w:div w:id="1524827861">
                  <w:marLeft w:val="640"/>
                  <w:marRight w:val="0"/>
                  <w:marTop w:val="0"/>
                  <w:marBottom w:val="0"/>
                  <w:divBdr>
                    <w:top w:val="none" w:sz="0" w:space="0" w:color="auto"/>
                    <w:left w:val="none" w:sz="0" w:space="0" w:color="auto"/>
                    <w:bottom w:val="none" w:sz="0" w:space="0" w:color="auto"/>
                    <w:right w:val="none" w:sz="0" w:space="0" w:color="auto"/>
                  </w:divBdr>
                </w:div>
                <w:div w:id="1492335297">
                  <w:marLeft w:val="640"/>
                  <w:marRight w:val="0"/>
                  <w:marTop w:val="0"/>
                  <w:marBottom w:val="0"/>
                  <w:divBdr>
                    <w:top w:val="none" w:sz="0" w:space="0" w:color="auto"/>
                    <w:left w:val="none" w:sz="0" w:space="0" w:color="auto"/>
                    <w:bottom w:val="none" w:sz="0" w:space="0" w:color="auto"/>
                    <w:right w:val="none" w:sz="0" w:space="0" w:color="auto"/>
                  </w:divBdr>
                </w:div>
                <w:div w:id="38240035">
                  <w:marLeft w:val="640"/>
                  <w:marRight w:val="0"/>
                  <w:marTop w:val="0"/>
                  <w:marBottom w:val="0"/>
                  <w:divBdr>
                    <w:top w:val="none" w:sz="0" w:space="0" w:color="auto"/>
                    <w:left w:val="none" w:sz="0" w:space="0" w:color="auto"/>
                    <w:bottom w:val="none" w:sz="0" w:space="0" w:color="auto"/>
                    <w:right w:val="none" w:sz="0" w:space="0" w:color="auto"/>
                  </w:divBdr>
                </w:div>
                <w:div w:id="839390421">
                  <w:marLeft w:val="640"/>
                  <w:marRight w:val="0"/>
                  <w:marTop w:val="0"/>
                  <w:marBottom w:val="0"/>
                  <w:divBdr>
                    <w:top w:val="none" w:sz="0" w:space="0" w:color="auto"/>
                    <w:left w:val="none" w:sz="0" w:space="0" w:color="auto"/>
                    <w:bottom w:val="none" w:sz="0" w:space="0" w:color="auto"/>
                    <w:right w:val="none" w:sz="0" w:space="0" w:color="auto"/>
                  </w:divBdr>
                </w:div>
                <w:div w:id="283849426">
                  <w:marLeft w:val="640"/>
                  <w:marRight w:val="0"/>
                  <w:marTop w:val="0"/>
                  <w:marBottom w:val="0"/>
                  <w:divBdr>
                    <w:top w:val="none" w:sz="0" w:space="0" w:color="auto"/>
                    <w:left w:val="none" w:sz="0" w:space="0" w:color="auto"/>
                    <w:bottom w:val="none" w:sz="0" w:space="0" w:color="auto"/>
                    <w:right w:val="none" w:sz="0" w:space="0" w:color="auto"/>
                  </w:divBdr>
                </w:div>
                <w:div w:id="923994815">
                  <w:marLeft w:val="640"/>
                  <w:marRight w:val="0"/>
                  <w:marTop w:val="0"/>
                  <w:marBottom w:val="0"/>
                  <w:divBdr>
                    <w:top w:val="none" w:sz="0" w:space="0" w:color="auto"/>
                    <w:left w:val="none" w:sz="0" w:space="0" w:color="auto"/>
                    <w:bottom w:val="none" w:sz="0" w:space="0" w:color="auto"/>
                    <w:right w:val="none" w:sz="0" w:space="0" w:color="auto"/>
                  </w:divBdr>
                </w:div>
                <w:div w:id="108476322">
                  <w:marLeft w:val="640"/>
                  <w:marRight w:val="0"/>
                  <w:marTop w:val="0"/>
                  <w:marBottom w:val="0"/>
                  <w:divBdr>
                    <w:top w:val="none" w:sz="0" w:space="0" w:color="auto"/>
                    <w:left w:val="none" w:sz="0" w:space="0" w:color="auto"/>
                    <w:bottom w:val="none" w:sz="0" w:space="0" w:color="auto"/>
                    <w:right w:val="none" w:sz="0" w:space="0" w:color="auto"/>
                  </w:divBdr>
                </w:div>
                <w:div w:id="1378234585">
                  <w:marLeft w:val="640"/>
                  <w:marRight w:val="0"/>
                  <w:marTop w:val="0"/>
                  <w:marBottom w:val="0"/>
                  <w:divBdr>
                    <w:top w:val="none" w:sz="0" w:space="0" w:color="auto"/>
                    <w:left w:val="none" w:sz="0" w:space="0" w:color="auto"/>
                    <w:bottom w:val="none" w:sz="0" w:space="0" w:color="auto"/>
                    <w:right w:val="none" w:sz="0" w:space="0" w:color="auto"/>
                  </w:divBdr>
                </w:div>
                <w:div w:id="1264149435">
                  <w:marLeft w:val="640"/>
                  <w:marRight w:val="0"/>
                  <w:marTop w:val="0"/>
                  <w:marBottom w:val="0"/>
                  <w:divBdr>
                    <w:top w:val="none" w:sz="0" w:space="0" w:color="auto"/>
                    <w:left w:val="none" w:sz="0" w:space="0" w:color="auto"/>
                    <w:bottom w:val="none" w:sz="0" w:space="0" w:color="auto"/>
                    <w:right w:val="none" w:sz="0" w:space="0" w:color="auto"/>
                  </w:divBdr>
                </w:div>
                <w:div w:id="1552645473">
                  <w:marLeft w:val="640"/>
                  <w:marRight w:val="0"/>
                  <w:marTop w:val="0"/>
                  <w:marBottom w:val="0"/>
                  <w:divBdr>
                    <w:top w:val="none" w:sz="0" w:space="0" w:color="auto"/>
                    <w:left w:val="none" w:sz="0" w:space="0" w:color="auto"/>
                    <w:bottom w:val="none" w:sz="0" w:space="0" w:color="auto"/>
                    <w:right w:val="none" w:sz="0" w:space="0" w:color="auto"/>
                  </w:divBdr>
                </w:div>
                <w:div w:id="927541671">
                  <w:marLeft w:val="640"/>
                  <w:marRight w:val="0"/>
                  <w:marTop w:val="0"/>
                  <w:marBottom w:val="0"/>
                  <w:divBdr>
                    <w:top w:val="none" w:sz="0" w:space="0" w:color="auto"/>
                    <w:left w:val="none" w:sz="0" w:space="0" w:color="auto"/>
                    <w:bottom w:val="none" w:sz="0" w:space="0" w:color="auto"/>
                    <w:right w:val="none" w:sz="0" w:space="0" w:color="auto"/>
                  </w:divBdr>
                </w:div>
                <w:div w:id="847521541">
                  <w:marLeft w:val="640"/>
                  <w:marRight w:val="0"/>
                  <w:marTop w:val="0"/>
                  <w:marBottom w:val="0"/>
                  <w:divBdr>
                    <w:top w:val="none" w:sz="0" w:space="0" w:color="auto"/>
                    <w:left w:val="none" w:sz="0" w:space="0" w:color="auto"/>
                    <w:bottom w:val="none" w:sz="0" w:space="0" w:color="auto"/>
                    <w:right w:val="none" w:sz="0" w:space="0" w:color="auto"/>
                  </w:divBdr>
                </w:div>
                <w:div w:id="1852598040">
                  <w:marLeft w:val="640"/>
                  <w:marRight w:val="0"/>
                  <w:marTop w:val="0"/>
                  <w:marBottom w:val="0"/>
                  <w:divBdr>
                    <w:top w:val="none" w:sz="0" w:space="0" w:color="auto"/>
                    <w:left w:val="none" w:sz="0" w:space="0" w:color="auto"/>
                    <w:bottom w:val="none" w:sz="0" w:space="0" w:color="auto"/>
                    <w:right w:val="none" w:sz="0" w:space="0" w:color="auto"/>
                  </w:divBdr>
                </w:div>
                <w:div w:id="633871173">
                  <w:marLeft w:val="640"/>
                  <w:marRight w:val="0"/>
                  <w:marTop w:val="0"/>
                  <w:marBottom w:val="0"/>
                  <w:divBdr>
                    <w:top w:val="none" w:sz="0" w:space="0" w:color="auto"/>
                    <w:left w:val="none" w:sz="0" w:space="0" w:color="auto"/>
                    <w:bottom w:val="none" w:sz="0" w:space="0" w:color="auto"/>
                    <w:right w:val="none" w:sz="0" w:space="0" w:color="auto"/>
                  </w:divBdr>
                </w:div>
                <w:div w:id="51587762">
                  <w:marLeft w:val="640"/>
                  <w:marRight w:val="0"/>
                  <w:marTop w:val="0"/>
                  <w:marBottom w:val="0"/>
                  <w:divBdr>
                    <w:top w:val="none" w:sz="0" w:space="0" w:color="auto"/>
                    <w:left w:val="none" w:sz="0" w:space="0" w:color="auto"/>
                    <w:bottom w:val="none" w:sz="0" w:space="0" w:color="auto"/>
                    <w:right w:val="none" w:sz="0" w:space="0" w:color="auto"/>
                  </w:divBdr>
                </w:div>
                <w:div w:id="515920930">
                  <w:marLeft w:val="640"/>
                  <w:marRight w:val="0"/>
                  <w:marTop w:val="0"/>
                  <w:marBottom w:val="0"/>
                  <w:divBdr>
                    <w:top w:val="none" w:sz="0" w:space="0" w:color="auto"/>
                    <w:left w:val="none" w:sz="0" w:space="0" w:color="auto"/>
                    <w:bottom w:val="none" w:sz="0" w:space="0" w:color="auto"/>
                    <w:right w:val="none" w:sz="0" w:space="0" w:color="auto"/>
                  </w:divBdr>
                </w:div>
                <w:div w:id="298196858">
                  <w:marLeft w:val="640"/>
                  <w:marRight w:val="0"/>
                  <w:marTop w:val="0"/>
                  <w:marBottom w:val="0"/>
                  <w:divBdr>
                    <w:top w:val="none" w:sz="0" w:space="0" w:color="auto"/>
                    <w:left w:val="none" w:sz="0" w:space="0" w:color="auto"/>
                    <w:bottom w:val="none" w:sz="0" w:space="0" w:color="auto"/>
                    <w:right w:val="none" w:sz="0" w:space="0" w:color="auto"/>
                  </w:divBdr>
                </w:div>
                <w:div w:id="1971592751">
                  <w:marLeft w:val="640"/>
                  <w:marRight w:val="0"/>
                  <w:marTop w:val="0"/>
                  <w:marBottom w:val="0"/>
                  <w:divBdr>
                    <w:top w:val="none" w:sz="0" w:space="0" w:color="auto"/>
                    <w:left w:val="none" w:sz="0" w:space="0" w:color="auto"/>
                    <w:bottom w:val="none" w:sz="0" w:space="0" w:color="auto"/>
                    <w:right w:val="none" w:sz="0" w:space="0" w:color="auto"/>
                  </w:divBdr>
                </w:div>
                <w:div w:id="1829438143">
                  <w:marLeft w:val="640"/>
                  <w:marRight w:val="0"/>
                  <w:marTop w:val="0"/>
                  <w:marBottom w:val="0"/>
                  <w:divBdr>
                    <w:top w:val="none" w:sz="0" w:space="0" w:color="auto"/>
                    <w:left w:val="none" w:sz="0" w:space="0" w:color="auto"/>
                    <w:bottom w:val="none" w:sz="0" w:space="0" w:color="auto"/>
                    <w:right w:val="none" w:sz="0" w:space="0" w:color="auto"/>
                  </w:divBdr>
                </w:div>
                <w:div w:id="436560963">
                  <w:marLeft w:val="640"/>
                  <w:marRight w:val="0"/>
                  <w:marTop w:val="0"/>
                  <w:marBottom w:val="0"/>
                  <w:divBdr>
                    <w:top w:val="none" w:sz="0" w:space="0" w:color="auto"/>
                    <w:left w:val="none" w:sz="0" w:space="0" w:color="auto"/>
                    <w:bottom w:val="none" w:sz="0" w:space="0" w:color="auto"/>
                    <w:right w:val="none" w:sz="0" w:space="0" w:color="auto"/>
                  </w:divBdr>
                </w:div>
                <w:div w:id="866601003">
                  <w:marLeft w:val="640"/>
                  <w:marRight w:val="0"/>
                  <w:marTop w:val="0"/>
                  <w:marBottom w:val="0"/>
                  <w:divBdr>
                    <w:top w:val="none" w:sz="0" w:space="0" w:color="auto"/>
                    <w:left w:val="none" w:sz="0" w:space="0" w:color="auto"/>
                    <w:bottom w:val="none" w:sz="0" w:space="0" w:color="auto"/>
                    <w:right w:val="none" w:sz="0" w:space="0" w:color="auto"/>
                  </w:divBdr>
                </w:div>
                <w:div w:id="2137721340">
                  <w:marLeft w:val="640"/>
                  <w:marRight w:val="0"/>
                  <w:marTop w:val="0"/>
                  <w:marBottom w:val="0"/>
                  <w:divBdr>
                    <w:top w:val="none" w:sz="0" w:space="0" w:color="auto"/>
                    <w:left w:val="none" w:sz="0" w:space="0" w:color="auto"/>
                    <w:bottom w:val="none" w:sz="0" w:space="0" w:color="auto"/>
                    <w:right w:val="none" w:sz="0" w:space="0" w:color="auto"/>
                  </w:divBdr>
                </w:div>
                <w:div w:id="385690789">
                  <w:marLeft w:val="640"/>
                  <w:marRight w:val="0"/>
                  <w:marTop w:val="0"/>
                  <w:marBottom w:val="0"/>
                  <w:divBdr>
                    <w:top w:val="none" w:sz="0" w:space="0" w:color="auto"/>
                    <w:left w:val="none" w:sz="0" w:space="0" w:color="auto"/>
                    <w:bottom w:val="none" w:sz="0" w:space="0" w:color="auto"/>
                    <w:right w:val="none" w:sz="0" w:space="0" w:color="auto"/>
                  </w:divBdr>
                </w:div>
                <w:div w:id="402683522">
                  <w:marLeft w:val="640"/>
                  <w:marRight w:val="0"/>
                  <w:marTop w:val="0"/>
                  <w:marBottom w:val="0"/>
                  <w:divBdr>
                    <w:top w:val="none" w:sz="0" w:space="0" w:color="auto"/>
                    <w:left w:val="none" w:sz="0" w:space="0" w:color="auto"/>
                    <w:bottom w:val="none" w:sz="0" w:space="0" w:color="auto"/>
                    <w:right w:val="none" w:sz="0" w:space="0" w:color="auto"/>
                  </w:divBdr>
                </w:div>
                <w:div w:id="987174183">
                  <w:marLeft w:val="640"/>
                  <w:marRight w:val="0"/>
                  <w:marTop w:val="0"/>
                  <w:marBottom w:val="0"/>
                  <w:divBdr>
                    <w:top w:val="none" w:sz="0" w:space="0" w:color="auto"/>
                    <w:left w:val="none" w:sz="0" w:space="0" w:color="auto"/>
                    <w:bottom w:val="none" w:sz="0" w:space="0" w:color="auto"/>
                    <w:right w:val="none" w:sz="0" w:space="0" w:color="auto"/>
                  </w:divBdr>
                </w:div>
              </w:divsChild>
            </w:div>
            <w:div w:id="939676313">
              <w:marLeft w:val="0"/>
              <w:marRight w:val="0"/>
              <w:marTop w:val="0"/>
              <w:marBottom w:val="0"/>
              <w:divBdr>
                <w:top w:val="none" w:sz="0" w:space="0" w:color="auto"/>
                <w:left w:val="none" w:sz="0" w:space="0" w:color="auto"/>
                <w:bottom w:val="none" w:sz="0" w:space="0" w:color="auto"/>
                <w:right w:val="none" w:sz="0" w:space="0" w:color="auto"/>
              </w:divBdr>
              <w:divsChild>
                <w:div w:id="509177793">
                  <w:marLeft w:val="640"/>
                  <w:marRight w:val="0"/>
                  <w:marTop w:val="0"/>
                  <w:marBottom w:val="0"/>
                  <w:divBdr>
                    <w:top w:val="none" w:sz="0" w:space="0" w:color="auto"/>
                    <w:left w:val="none" w:sz="0" w:space="0" w:color="auto"/>
                    <w:bottom w:val="none" w:sz="0" w:space="0" w:color="auto"/>
                    <w:right w:val="none" w:sz="0" w:space="0" w:color="auto"/>
                  </w:divBdr>
                </w:div>
                <w:div w:id="1615676656">
                  <w:marLeft w:val="640"/>
                  <w:marRight w:val="0"/>
                  <w:marTop w:val="0"/>
                  <w:marBottom w:val="0"/>
                  <w:divBdr>
                    <w:top w:val="none" w:sz="0" w:space="0" w:color="auto"/>
                    <w:left w:val="none" w:sz="0" w:space="0" w:color="auto"/>
                    <w:bottom w:val="none" w:sz="0" w:space="0" w:color="auto"/>
                    <w:right w:val="none" w:sz="0" w:space="0" w:color="auto"/>
                  </w:divBdr>
                </w:div>
                <w:div w:id="2053461806">
                  <w:marLeft w:val="640"/>
                  <w:marRight w:val="0"/>
                  <w:marTop w:val="0"/>
                  <w:marBottom w:val="0"/>
                  <w:divBdr>
                    <w:top w:val="none" w:sz="0" w:space="0" w:color="auto"/>
                    <w:left w:val="none" w:sz="0" w:space="0" w:color="auto"/>
                    <w:bottom w:val="none" w:sz="0" w:space="0" w:color="auto"/>
                    <w:right w:val="none" w:sz="0" w:space="0" w:color="auto"/>
                  </w:divBdr>
                </w:div>
                <w:div w:id="1329092393">
                  <w:marLeft w:val="640"/>
                  <w:marRight w:val="0"/>
                  <w:marTop w:val="0"/>
                  <w:marBottom w:val="0"/>
                  <w:divBdr>
                    <w:top w:val="none" w:sz="0" w:space="0" w:color="auto"/>
                    <w:left w:val="none" w:sz="0" w:space="0" w:color="auto"/>
                    <w:bottom w:val="none" w:sz="0" w:space="0" w:color="auto"/>
                    <w:right w:val="none" w:sz="0" w:space="0" w:color="auto"/>
                  </w:divBdr>
                </w:div>
                <w:div w:id="50228416">
                  <w:marLeft w:val="640"/>
                  <w:marRight w:val="0"/>
                  <w:marTop w:val="0"/>
                  <w:marBottom w:val="0"/>
                  <w:divBdr>
                    <w:top w:val="none" w:sz="0" w:space="0" w:color="auto"/>
                    <w:left w:val="none" w:sz="0" w:space="0" w:color="auto"/>
                    <w:bottom w:val="none" w:sz="0" w:space="0" w:color="auto"/>
                    <w:right w:val="none" w:sz="0" w:space="0" w:color="auto"/>
                  </w:divBdr>
                </w:div>
                <w:div w:id="65690580">
                  <w:marLeft w:val="640"/>
                  <w:marRight w:val="0"/>
                  <w:marTop w:val="0"/>
                  <w:marBottom w:val="0"/>
                  <w:divBdr>
                    <w:top w:val="none" w:sz="0" w:space="0" w:color="auto"/>
                    <w:left w:val="none" w:sz="0" w:space="0" w:color="auto"/>
                    <w:bottom w:val="none" w:sz="0" w:space="0" w:color="auto"/>
                    <w:right w:val="none" w:sz="0" w:space="0" w:color="auto"/>
                  </w:divBdr>
                </w:div>
                <w:div w:id="1058282178">
                  <w:marLeft w:val="640"/>
                  <w:marRight w:val="0"/>
                  <w:marTop w:val="0"/>
                  <w:marBottom w:val="0"/>
                  <w:divBdr>
                    <w:top w:val="none" w:sz="0" w:space="0" w:color="auto"/>
                    <w:left w:val="none" w:sz="0" w:space="0" w:color="auto"/>
                    <w:bottom w:val="none" w:sz="0" w:space="0" w:color="auto"/>
                    <w:right w:val="none" w:sz="0" w:space="0" w:color="auto"/>
                  </w:divBdr>
                </w:div>
                <w:div w:id="1319578367">
                  <w:marLeft w:val="640"/>
                  <w:marRight w:val="0"/>
                  <w:marTop w:val="0"/>
                  <w:marBottom w:val="0"/>
                  <w:divBdr>
                    <w:top w:val="none" w:sz="0" w:space="0" w:color="auto"/>
                    <w:left w:val="none" w:sz="0" w:space="0" w:color="auto"/>
                    <w:bottom w:val="none" w:sz="0" w:space="0" w:color="auto"/>
                    <w:right w:val="none" w:sz="0" w:space="0" w:color="auto"/>
                  </w:divBdr>
                </w:div>
                <w:div w:id="1016271816">
                  <w:marLeft w:val="640"/>
                  <w:marRight w:val="0"/>
                  <w:marTop w:val="0"/>
                  <w:marBottom w:val="0"/>
                  <w:divBdr>
                    <w:top w:val="none" w:sz="0" w:space="0" w:color="auto"/>
                    <w:left w:val="none" w:sz="0" w:space="0" w:color="auto"/>
                    <w:bottom w:val="none" w:sz="0" w:space="0" w:color="auto"/>
                    <w:right w:val="none" w:sz="0" w:space="0" w:color="auto"/>
                  </w:divBdr>
                </w:div>
                <w:div w:id="435713892">
                  <w:marLeft w:val="640"/>
                  <w:marRight w:val="0"/>
                  <w:marTop w:val="0"/>
                  <w:marBottom w:val="0"/>
                  <w:divBdr>
                    <w:top w:val="none" w:sz="0" w:space="0" w:color="auto"/>
                    <w:left w:val="none" w:sz="0" w:space="0" w:color="auto"/>
                    <w:bottom w:val="none" w:sz="0" w:space="0" w:color="auto"/>
                    <w:right w:val="none" w:sz="0" w:space="0" w:color="auto"/>
                  </w:divBdr>
                </w:div>
                <w:div w:id="1261454125">
                  <w:marLeft w:val="640"/>
                  <w:marRight w:val="0"/>
                  <w:marTop w:val="0"/>
                  <w:marBottom w:val="0"/>
                  <w:divBdr>
                    <w:top w:val="none" w:sz="0" w:space="0" w:color="auto"/>
                    <w:left w:val="none" w:sz="0" w:space="0" w:color="auto"/>
                    <w:bottom w:val="none" w:sz="0" w:space="0" w:color="auto"/>
                    <w:right w:val="none" w:sz="0" w:space="0" w:color="auto"/>
                  </w:divBdr>
                </w:div>
                <w:div w:id="905842272">
                  <w:marLeft w:val="640"/>
                  <w:marRight w:val="0"/>
                  <w:marTop w:val="0"/>
                  <w:marBottom w:val="0"/>
                  <w:divBdr>
                    <w:top w:val="none" w:sz="0" w:space="0" w:color="auto"/>
                    <w:left w:val="none" w:sz="0" w:space="0" w:color="auto"/>
                    <w:bottom w:val="none" w:sz="0" w:space="0" w:color="auto"/>
                    <w:right w:val="none" w:sz="0" w:space="0" w:color="auto"/>
                  </w:divBdr>
                </w:div>
                <w:div w:id="837841909">
                  <w:marLeft w:val="640"/>
                  <w:marRight w:val="0"/>
                  <w:marTop w:val="0"/>
                  <w:marBottom w:val="0"/>
                  <w:divBdr>
                    <w:top w:val="none" w:sz="0" w:space="0" w:color="auto"/>
                    <w:left w:val="none" w:sz="0" w:space="0" w:color="auto"/>
                    <w:bottom w:val="none" w:sz="0" w:space="0" w:color="auto"/>
                    <w:right w:val="none" w:sz="0" w:space="0" w:color="auto"/>
                  </w:divBdr>
                </w:div>
                <w:div w:id="537861763">
                  <w:marLeft w:val="640"/>
                  <w:marRight w:val="0"/>
                  <w:marTop w:val="0"/>
                  <w:marBottom w:val="0"/>
                  <w:divBdr>
                    <w:top w:val="none" w:sz="0" w:space="0" w:color="auto"/>
                    <w:left w:val="none" w:sz="0" w:space="0" w:color="auto"/>
                    <w:bottom w:val="none" w:sz="0" w:space="0" w:color="auto"/>
                    <w:right w:val="none" w:sz="0" w:space="0" w:color="auto"/>
                  </w:divBdr>
                </w:div>
                <w:div w:id="1216238792">
                  <w:marLeft w:val="640"/>
                  <w:marRight w:val="0"/>
                  <w:marTop w:val="0"/>
                  <w:marBottom w:val="0"/>
                  <w:divBdr>
                    <w:top w:val="none" w:sz="0" w:space="0" w:color="auto"/>
                    <w:left w:val="none" w:sz="0" w:space="0" w:color="auto"/>
                    <w:bottom w:val="none" w:sz="0" w:space="0" w:color="auto"/>
                    <w:right w:val="none" w:sz="0" w:space="0" w:color="auto"/>
                  </w:divBdr>
                </w:div>
                <w:div w:id="470487347">
                  <w:marLeft w:val="640"/>
                  <w:marRight w:val="0"/>
                  <w:marTop w:val="0"/>
                  <w:marBottom w:val="0"/>
                  <w:divBdr>
                    <w:top w:val="none" w:sz="0" w:space="0" w:color="auto"/>
                    <w:left w:val="none" w:sz="0" w:space="0" w:color="auto"/>
                    <w:bottom w:val="none" w:sz="0" w:space="0" w:color="auto"/>
                    <w:right w:val="none" w:sz="0" w:space="0" w:color="auto"/>
                  </w:divBdr>
                </w:div>
                <w:div w:id="605963997">
                  <w:marLeft w:val="640"/>
                  <w:marRight w:val="0"/>
                  <w:marTop w:val="0"/>
                  <w:marBottom w:val="0"/>
                  <w:divBdr>
                    <w:top w:val="none" w:sz="0" w:space="0" w:color="auto"/>
                    <w:left w:val="none" w:sz="0" w:space="0" w:color="auto"/>
                    <w:bottom w:val="none" w:sz="0" w:space="0" w:color="auto"/>
                    <w:right w:val="none" w:sz="0" w:space="0" w:color="auto"/>
                  </w:divBdr>
                </w:div>
                <w:div w:id="1124233373">
                  <w:marLeft w:val="640"/>
                  <w:marRight w:val="0"/>
                  <w:marTop w:val="0"/>
                  <w:marBottom w:val="0"/>
                  <w:divBdr>
                    <w:top w:val="none" w:sz="0" w:space="0" w:color="auto"/>
                    <w:left w:val="none" w:sz="0" w:space="0" w:color="auto"/>
                    <w:bottom w:val="none" w:sz="0" w:space="0" w:color="auto"/>
                    <w:right w:val="none" w:sz="0" w:space="0" w:color="auto"/>
                  </w:divBdr>
                </w:div>
                <w:div w:id="1885091375">
                  <w:marLeft w:val="640"/>
                  <w:marRight w:val="0"/>
                  <w:marTop w:val="0"/>
                  <w:marBottom w:val="0"/>
                  <w:divBdr>
                    <w:top w:val="none" w:sz="0" w:space="0" w:color="auto"/>
                    <w:left w:val="none" w:sz="0" w:space="0" w:color="auto"/>
                    <w:bottom w:val="none" w:sz="0" w:space="0" w:color="auto"/>
                    <w:right w:val="none" w:sz="0" w:space="0" w:color="auto"/>
                  </w:divBdr>
                </w:div>
                <w:div w:id="1361934903">
                  <w:marLeft w:val="640"/>
                  <w:marRight w:val="0"/>
                  <w:marTop w:val="0"/>
                  <w:marBottom w:val="0"/>
                  <w:divBdr>
                    <w:top w:val="none" w:sz="0" w:space="0" w:color="auto"/>
                    <w:left w:val="none" w:sz="0" w:space="0" w:color="auto"/>
                    <w:bottom w:val="none" w:sz="0" w:space="0" w:color="auto"/>
                    <w:right w:val="none" w:sz="0" w:space="0" w:color="auto"/>
                  </w:divBdr>
                </w:div>
                <w:div w:id="1110322550">
                  <w:marLeft w:val="640"/>
                  <w:marRight w:val="0"/>
                  <w:marTop w:val="0"/>
                  <w:marBottom w:val="0"/>
                  <w:divBdr>
                    <w:top w:val="none" w:sz="0" w:space="0" w:color="auto"/>
                    <w:left w:val="none" w:sz="0" w:space="0" w:color="auto"/>
                    <w:bottom w:val="none" w:sz="0" w:space="0" w:color="auto"/>
                    <w:right w:val="none" w:sz="0" w:space="0" w:color="auto"/>
                  </w:divBdr>
                </w:div>
                <w:div w:id="1972127163">
                  <w:marLeft w:val="640"/>
                  <w:marRight w:val="0"/>
                  <w:marTop w:val="0"/>
                  <w:marBottom w:val="0"/>
                  <w:divBdr>
                    <w:top w:val="none" w:sz="0" w:space="0" w:color="auto"/>
                    <w:left w:val="none" w:sz="0" w:space="0" w:color="auto"/>
                    <w:bottom w:val="none" w:sz="0" w:space="0" w:color="auto"/>
                    <w:right w:val="none" w:sz="0" w:space="0" w:color="auto"/>
                  </w:divBdr>
                </w:div>
                <w:div w:id="1553811037">
                  <w:marLeft w:val="640"/>
                  <w:marRight w:val="0"/>
                  <w:marTop w:val="0"/>
                  <w:marBottom w:val="0"/>
                  <w:divBdr>
                    <w:top w:val="none" w:sz="0" w:space="0" w:color="auto"/>
                    <w:left w:val="none" w:sz="0" w:space="0" w:color="auto"/>
                    <w:bottom w:val="none" w:sz="0" w:space="0" w:color="auto"/>
                    <w:right w:val="none" w:sz="0" w:space="0" w:color="auto"/>
                  </w:divBdr>
                </w:div>
                <w:div w:id="2120291587">
                  <w:marLeft w:val="640"/>
                  <w:marRight w:val="0"/>
                  <w:marTop w:val="0"/>
                  <w:marBottom w:val="0"/>
                  <w:divBdr>
                    <w:top w:val="none" w:sz="0" w:space="0" w:color="auto"/>
                    <w:left w:val="none" w:sz="0" w:space="0" w:color="auto"/>
                    <w:bottom w:val="none" w:sz="0" w:space="0" w:color="auto"/>
                    <w:right w:val="none" w:sz="0" w:space="0" w:color="auto"/>
                  </w:divBdr>
                </w:div>
                <w:div w:id="2036418398">
                  <w:marLeft w:val="640"/>
                  <w:marRight w:val="0"/>
                  <w:marTop w:val="0"/>
                  <w:marBottom w:val="0"/>
                  <w:divBdr>
                    <w:top w:val="none" w:sz="0" w:space="0" w:color="auto"/>
                    <w:left w:val="none" w:sz="0" w:space="0" w:color="auto"/>
                    <w:bottom w:val="none" w:sz="0" w:space="0" w:color="auto"/>
                    <w:right w:val="none" w:sz="0" w:space="0" w:color="auto"/>
                  </w:divBdr>
                </w:div>
                <w:div w:id="1770545566">
                  <w:marLeft w:val="640"/>
                  <w:marRight w:val="0"/>
                  <w:marTop w:val="0"/>
                  <w:marBottom w:val="0"/>
                  <w:divBdr>
                    <w:top w:val="none" w:sz="0" w:space="0" w:color="auto"/>
                    <w:left w:val="none" w:sz="0" w:space="0" w:color="auto"/>
                    <w:bottom w:val="none" w:sz="0" w:space="0" w:color="auto"/>
                    <w:right w:val="none" w:sz="0" w:space="0" w:color="auto"/>
                  </w:divBdr>
                </w:div>
                <w:div w:id="750657326">
                  <w:marLeft w:val="640"/>
                  <w:marRight w:val="0"/>
                  <w:marTop w:val="0"/>
                  <w:marBottom w:val="0"/>
                  <w:divBdr>
                    <w:top w:val="none" w:sz="0" w:space="0" w:color="auto"/>
                    <w:left w:val="none" w:sz="0" w:space="0" w:color="auto"/>
                    <w:bottom w:val="none" w:sz="0" w:space="0" w:color="auto"/>
                    <w:right w:val="none" w:sz="0" w:space="0" w:color="auto"/>
                  </w:divBdr>
                </w:div>
                <w:div w:id="380255641">
                  <w:marLeft w:val="640"/>
                  <w:marRight w:val="0"/>
                  <w:marTop w:val="0"/>
                  <w:marBottom w:val="0"/>
                  <w:divBdr>
                    <w:top w:val="none" w:sz="0" w:space="0" w:color="auto"/>
                    <w:left w:val="none" w:sz="0" w:space="0" w:color="auto"/>
                    <w:bottom w:val="none" w:sz="0" w:space="0" w:color="auto"/>
                    <w:right w:val="none" w:sz="0" w:space="0" w:color="auto"/>
                  </w:divBdr>
                </w:div>
                <w:div w:id="40373192">
                  <w:marLeft w:val="640"/>
                  <w:marRight w:val="0"/>
                  <w:marTop w:val="0"/>
                  <w:marBottom w:val="0"/>
                  <w:divBdr>
                    <w:top w:val="none" w:sz="0" w:space="0" w:color="auto"/>
                    <w:left w:val="none" w:sz="0" w:space="0" w:color="auto"/>
                    <w:bottom w:val="none" w:sz="0" w:space="0" w:color="auto"/>
                    <w:right w:val="none" w:sz="0" w:space="0" w:color="auto"/>
                  </w:divBdr>
                </w:div>
                <w:div w:id="842596446">
                  <w:marLeft w:val="640"/>
                  <w:marRight w:val="0"/>
                  <w:marTop w:val="0"/>
                  <w:marBottom w:val="0"/>
                  <w:divBdr>
                    <w:top w:val="none" w:sz="0" w:space="0" w:color="auto"/>
                    <w:left w:val="none" w:sz="0" w:space="0" w:color="auto"/>
                    <w:bottom w:val="none" w:sz="0" w:space="0" w:color="auto"/>
                    <w:right w:val="none" w:sz="0" w:space="0" w:color="auto"/>
                  </w:divBdr>
                </w:div>
                <w:div w:id="886263414">
                  <w:marLeft w:val="640"/>
                  <w:marRight w:val="0"/>
                  <w:marTop w:val="0"/>
                  <w:marBottom w:val="0"/>
                  <w:divBdr>
                    <w:top w:val="none" w:sz="0" w:space="0" w:color="auto"/>
                    <w:left w:val="none" w:sz="0" w:space="0" w:color="auto"/>
                    <w:bottom w:val="none" w:sz="0" w:space="0" w:color="auto"/>
                    <w:right w:val="none" w:sz="0" w:space="0" w:color="auto"/>
                  </w:divBdr>
                </w:div>
                <w:div w:id="390466125">
                  <w:marLeft w:val="640"/>
                  <w:marRight w:val="0"/>
                  <w:marTop w:val="0"/>
                  <w:marBottom w:val="0"/>
                  <w:divBdr>
                    <w:top w:val="none" w:sz="0" w:space="0" w:color="auto"/>
                    <w:left w:val="none" w:sz="0" w:space="0" w:color="auto"/>
                    <w:bottom w:val="none" w:sz="0" w:space="0" w:color="auto"/>
                    <w:right w:val="none" w:sz="0" w:space="0" w:color="auto"/>
                  </w:divBdr>
                </w:div>
                <w:div w:id="295258600">
                  <w:marLeft w:val="640"/>
                  <w:marRight w:val="0"/>
                  <w:marTop w:val="0"/>
                  <w:marBottom w:val="0"/>
                  <w:divBdr>
                    <w:top w:val="none" w:sz="0" w:space="0" w:color="auto"/>
                    <w:left w:val="none" w:sz="0" w:space="0" w:color="auto"/>
                    <w:bottom w:val="none" w:sz="0" w:space="0" w:color="auto"/>
                    <w:right w:val="none" w:sz="0" w:space="0" w:color="auto"/>
                  </w:divBdr>
                </w:div>
                <w:div w:id="1103459572">
                  <w:marLeft w:val="640"/>
                  <w:marRight w:val="0"/>
                  <w:marTop w:val="0"/>
                  <w:marBottom w:val="0"/>
                  <w:divBdr>
                    <w:top w:val="none" w:sz="0" w:space="0" w:color="auto"/>
                    <w:left w:val="none" w:sz="0" w:space="0" w:color="auto"/>
                    <w:bottom w:val="none" w:sz="0" w:space="0" w:color="auto"/>
                    <w:right w:val="none" w:sz="0" w:space="0" w:color="auto"/>
                  </w:divBdr>
                </w:div>
                <w:div w:id="1746563150">
                  <w:marLeft w:val="640"/>
                  <w:marRight w:val="0"/>
                  <w:marTop w:val="0"/>
                  <w:marBottom w:val="0"/>
                  <w:divBdr>
                    <w:top w:val="none" w:sz="0" w:space="0" w:color="auto"/>
                    <w:left w:val="none" w:sz="0" w:space="0" w:color="auto"/>
                    <w:bottom w:val="none" w:sz="0" w:space="0" w:color="auto"/>
                    <w:right w:val="none" w:sz="0" w:space="0" w:color="auto"/>
                  </w:divBdr>
                </w:div>
                <w:div w:id="1668433482">
                  <w:marLeft w:val="640"/>
                  <w:marRight w:val="0"/>
                  <w:marTop w:val="0"/>
                  <w:marBottom w:val="0"/>
                  <w:divBdr>
                    <w:top w:val="none" w:sz="0" w:space="0" w:color="auto"/>
                    <w:left w:val="none" w:sz="0" w:space="0" w:color="auto"/>
                    <w:bottom w:val="none" w:sz="0" w:space="0" w:color="auto"/>
                    <w:right w:val="none" w:sz="0" w:space="0" w:color="auto"/>
                  </w:divBdr>
                </w:div>
                <w:div w:id="144856916">
                  <w:marLeft w:val="640"/>
                  <w:marRight w:val="0"/>
                  <w:marTop w:val="0"/>
                  <w:marBottom w:val="0"/>
                  <w:divBdr>
                    <w:top w:val="none" w:sz="0" w:space="0" w:color="auto"/>
                    <w:left w:val="none" w:sz="0" w:space="0" w:color="auto"/>
                    <w:bottom w:val="none" w:sz="0" w:space="0" w:color="auto"/>
                    <w:right w:val="none" w:sz="0" w:space="0" w:color="auto"/>
                  </w:divBdr>
                </w:div>
                <w:div w:id="963075239">
                  <w:marLeft w:val="640"/>
                  <w:marRight w:val="0"/>
                  <w:marTop w:val="0"/>
                  <w:marBottom w:val="0"/>
                  <w:divBdr>
                    <w:top w:val="none" w:sz="0" w:space="0" w:color="auto"/>
                    <w:left w:val="none" w:sz="0" w:space="0" w:color="auto"/>
                    <w:bottom w:val="none" w:sz="0" w:space="0" w:color="auto"/>
                    <w:right w:val="none" w:sz="0" w:space="0" w:color="auto"/>
                  </w:divBdr>
                </w:div>
                <w:div w:id="1834099524">
                  <w:marLeft w:val="640"/>
                  <w:marRight w:val="0"/>
                  <w:marTop w:val="0"/>
                  <w:marBottom w:val="0"/>
                  <w:divBdr>
                    <w:top w:val="none" w:sz="0" w:space="0" w:color="auto"/>
                    <w:left w:val="none" w:sz="0" w:space="0" w:color="auto"/>
                    <w:bottom w:val="none" w:sz="0" w:space="0" w:color="auto"/>
                    <w:right w:val="none" w:sz="0" w:space="0" w:color="auto"/>
                  </w:divBdr>
                </w:div>
                <w:div w:id="2011785223">
                  <w:marLeft w:val="640"/>
                  <w:marRight w:val="0"/>
                  <w:marTop w:val="0"/>
                  <w:marBottom w:val="0"/>
                  <w:divBdr>
                    <w:top w:val="none" w:sz="0" w:space="0" w:color="auto"/>
                    <w:left w:val="none" w:sz="0" w:space="0" w:color="auto"/>
                    <w:bottom w:val="none" w:sz="0" w:space="0" w:color="auto"/>
                    <w:right w:val="none" w:sz="0" w:space="0" w:color="auto"/>
                  </w:divBdr>
                </w:div>
                <w:div w:id="1874881676">
                  <w:marLeft w:val="640"/>
                  <w:marRight w:val="0"/>
                  <w:marTop w:val="0"/>
                  <w:marBottom w:val="0"/>
                  <w:divBdr>
                    <w:top w:val="none" w:sz="0" w:space="0" w:color="auto"/>
                    <w:left w:val="none" w:sz="0" w:space="0" w:color="auto"/>
                    <w:bottom w:val="none" w:sz="0" w:space="0" w:color="auto"/>
                    <w:right w:val="none" w:sz="0" w:space="0" w:color="auto"/>
                  </w:divBdr>
                </w:div>
                <w:div w:id="2144426339">
                  <w:marLeft w:val="640"/>
                  <w:marRight w:val="0"/>
                  <w:marTop w:val="0"/>
                  <w:marBottom w:val="0"/>
                  <w:divBdr>
                    <w:top w:val="none" w:sz="0" w:space="0" w:color="auto"/>
                    <w:left w:val="none" w:sz="0" w:space="0" w:color="auto"/>
                    <w:bottom w:val="none" w:sz="0" w:space="0" w:color="auto"/>
                    <w:right w:val="none" w:sz="0" w:space="0" w:color="auto"/>
                  </w:divBdr>
                </w:div>
                <w:div w:id="1508786163">
                  <w:marLeft w:val="640"/>
                  <w:marRight w:val="0"/>
                  <w:marTop w:val="0"/>
                  <w:marBottom w:val="0"/>
                  <w:divBdr>
                    <w:top w:val="none" w:sz="0" w:space="0" w:color="auto"/>
                    <w:left w:val="none" w:sz="0" w:space="0" w:color="auto"/>
                    <w:bottom w:val="none" w:sz="0" w:space="0" w:color="auto"/>
                    <w:right w:val="none" w:sz="0" w:space="0" w:color="auto"/>
                  </w:divBdr>
                </w:div>
                <w:div w:id="1344473952">
                  <w:marLeft w:val="640"/>
                  <w:marRight w:val="0"/>
                  <w:marTop w:val="0"/>
                  <w:marBottom w:val="0"/>
                  <w:divBdr>
                    <w:top w:val="none" w:sz="0" w:space="0" w:color="auto"/>
                    <w:left w:val="none" w:sz="0" w:space="0" w:color="auto"/>
                    <w:bottom w:val="none" w:sz="0" w:space="0" w:color="auto"/>
                    <w:right w:val="none" w:sz="0" w:space="0" w:color="auto"/>
                  </w:divBdr>
                </w:div>
                <w:div w:id="1048265384">
                  <w:marLeft w:val="640"/>
                  <w:marRight w:val="0"/>
                  <w:marTop w:val="0"/>
                  <w:marBottom w:val="0"/>
                  <w:divBdr>
                    <w:top w:val="none" w:sz="0" w:space="0" w:color="auto"/>
                    <w:left w:val="none" w:sz="0" w:space="0" w:color="auto"/>
                    <w:bottom w:val="none" w:sz="0" w:space="0" w:color="auto"/>
                    <w:right w:val="none" w:sz="0" w:space="0" w:color="auto"/>
                  </w:divBdr>
                </w:div>
                <w:div w:id="637223615">
                  <w:marLeft w:val="640"/>
                  <w:marRight w:val="0"/>
                  <w:marTop w:val="0"/>
                  <w:marBottom w:val="0"/>
                  <w:divBdr>
                    <w:top w:val="none" w:sz="0" w:space="0" w:color="auto"/>
                    <w:left w:val="none" w:sz="0" w:space="0" w:color="auto"/>
                    <w:bottom w:val="none" w:sz="0" w:space="0" w:color="auto"/>
                    <w:right w:val="none" w:sz="0" w:space="0" w:color="auto"/>
                  </w:divBdr>
                </w:div>
                <w:div w:id="1142768340">
                  <w:marLeft w:val="640"/>
                  <w:marRight w:val="0"/>
                  <w:marTop w:val="0"/>
                  <w:marBottom w:val="0"/>
                  <w:divBdr>
                    <w:top w:val="none" w:sz="0" w:space="0" w:color="auto"/>
                    <w:left w:val="none" w:sz="0" w:space="0" w:color="auto"/>
                    <w:bottom w:val="none" w:sz="0" w:space="0" w:color="auto"/>
                    <w:right w:val="none" w:sz="0" w:space="0" w:color="auto"/>
                  </w:divBdr>
                </w:div>
                <w:div w:id="1665552818">
                  <w:marLeft w:val="640"/>
                  <w:marRight w:val="0"/>
                  <w:marTop w:val="0"/>
                  <w:marBottom w:val="0"/>
                  <w:divBdr>
                    <w:top w:val="none" w:sz="0" w:space="0" w:color="auto"/>
                    <w:left w:val="none" w:sz="0" w:space="0" w:color="auto"/>
                    <w:bottom w:val="none" w:sz="0" w:space="0" w:color="auto"/>
                    <w:right w:val="none" w:sz="0" w:space="0" w:color="auto"/>
                  </w:divBdr>
                </w:div>
                <w:div w:id="1819153439">
                  <w:marLeft w:val="640"/>
                  <w:marRight w:val="0"/>
                  <w:marTop w:val="0"/>
                  <w:marBottom w:val="0"/>
                  <w:divBdr>
                    <w:top w:val="none" w:sz="0" w:space="0" w:color="auto"/>
                    <w:left w:val="none" w:sz="0" w:space="0" w:color="auto"/>
                    <w:bottom w:val="none" w:sz="0" w:space="0" w:color="auto"/>
                    <w:right w:val="none" w:sz="0" w:space="0" w:color="auto"/>
                  </w:divBdr>
                </w:div>
                <w:div w:id="1008293291">
                  <w:marLeft w:val="640"/>
                  <w:marRight w:val="0"/>
                  <w:marTop w:val="0"/>
                  <w:marBottom w:val="0"/>
                  <w:divBdr>
                    <w:top w:val="none" w:sz="0" w:space="0" w:color="auto"/>
                    <w:left w:val="none" w:sz="0" w:space="0" w:color="auto"/>
                    <w:bottom w:val="none" w:sz="0" w:space="0" w:color="auto"/>
                    <w:right w:val="none" w:sz="0" w:space="0" w:color="auto"/>
                  </w:divBdr>
                </w:div>
                <w:div w:id="614681985">
                  <w:marLeft w:val="640"/>
                  <w:marRight w:val="0"/>
                  <w:marTop w:val="0"/>
                  <w:marBottom w:val="0"/>
                  <w:divBdr>
                    <w:top w:val="none" w:sz="0" w:space="0" w:color="auto"/>
                    <w:left w:val="none" w:sz="0" w:space="0" w:color="auto"/>
                    <w:bottom w:val="none" w:sz="0" w:space="0" w:color="auto"/>
                    <w:right w:val="none" w:sz="0" w:space="0" w:color="auto"/>
                  </w:divBdr>
                </w:div>
                <w:div w:id="1683244736">
                  <w:marLeft w:val="640"/>
                  <w:marRight w:val="0"/>
                  <w:marTop w:val="0"/>
                  <w:marBottom w:val="0"/>
                  <w:divBdr>
                    <w:top w:val="none" w:sz="0" w:space="0" w:color="auto"/>
                    <w:left w:val="none" w:sz="0" w:space="0" w:color="auto"/>
                    <w:bottom w:val="none" w:sz="0" w:space="0" w:color="auto"/>
                    <w:right w:val="none" w:sz="0" w:space="0" w:color="auto"/>
                  </w:divBdr>
                </w:div>
                <w:div w:id="201406106">
                  <w:marLeft w:val="640"/>
                  <w:marRight w:val="0"/>
                  <w:marTop w:val="0"/>
                  <w:marBottom w:val="0"/>
                  <w:divBdr>
                    <w:top w:val="none" w:sz="0" w:space="0" w:color="auto"/>
                    <w:left w:val="none" w:sz="0" w:space="0" w:color="auto"/>
                    <w:bottom w:val="none" w:sz="0" w:space="0" w:color="auto"/>
                    <w:right w:val="none" w:sz="0" w:space="0" w:color="auto"/>
                  </w:divBdr>
                </w:div>
                <w:div w:id="929192887">
                  <w:marLeft w:val="640"/>
                  <w:marRight w:val="0"/>
                  <w:marTop w:val="0"/>
                  <w:marBottom w:val="0"/>
                  <w:divBdr>
                    <w:top w:val="none" w:sz="0" w:space="0" w:color="auto"/>
                    <w:left w:val="none" w:sz="0" w:space="0" w:color="auto"/>
                    <w:bottom w:val="none" w:sz="0" w:space="0" w:color="auto"/>
                    <w:right w:val="none" w:sz="0" w:space="0" w:color="auto"/>
                  </w:divBdr>
                </w:div>
                <w:div w:id="1570530856">
                  <w:marLeft w:val="640"/>
                  <w:marRight w:val="0"/>
                  <w:marTop w:val="0"/>
                  <w:marBottom w:val="0"/>
                  <w:divBdr>
                    <w:top w:val="none" w:sz="0" w:space="0" w:color="auto"/>
                    <w:left w:val="none" w:sz="0" w:space="0" w:color="auto"/>
                    <w:bottom w:val="none" w:sz="0" w:space="0" w:color="auto"/>
                    <w:right w:val="none" w:sz="0" w:space="0" w:color="auto"/>
                  </w:divBdr>
                </w:div>
                <w:div w:id="781918779">
                  <w:marLeft w:val="640"/>
                  <w:marRight w:val="0"/>
                  <w:marTop w:val="0"/>
                  <w:marBottom w:val="0"/>
                  <w:divBdr>
                    <w:top w:val="none" w:sz="0" w:space="0" w:color="auto"/>
                    <w:left w:val="none" w:sz="0" w:space="0" w:color="auto"/>
                    <w:bottom w:val="none" w:sz="0" w:space="0" w:color="auto"/>
                    <w:right w:val="none" w:sz="0" w:space="0" w:color="auto"/>
                  </w:divBdr>
                </w:div>
                <w:div w:id="1070083567">
                  <w:marLeft w:val="640"/>
                  <w:marRight w:val="0"/>
                  <w:marTop w:val="0"/>
                  <w:marBottom w:val="0"/>
                  <w:divBdr>
                    <w:top w:val="none" w:sz="0" w:space="0" w:color="auto"/>
                    <w:left w:val="none" w:sz="0" w:space="0" w:color="auto"/>
                    <w:bottom w:val="none" w:sz="0" w:space="0" w:color="auto"/>
                    <w:right w:val="none" w:sz="0" w:space="0" w:color="auto"/>
                  </w:divBdr>
                </w:div>
                <w:div w:id="1241914758">
                  <w:marLeft w:val="640"/>
                  <w:marRight w:val="0"/>
                  <w:marTop w:val="0"/>
                  <w:marBottom w:val="0"/>
                  <w:divBdr>
                    <w:top w:val="none" w:sz="0" w:space="0" w:color="auto"/>
                    <w:left w:val="none" w:sz="0" w:space="0" w:color="auto"/>
                    <w:bottom w:val="none" w:sz="0" w:space="0" w:color="auto"/>
                    <w:right w:val="none" w:sz="0" w:space="0" w:color="auto"/>
                  </w:divBdr>
                </w:div>
                <w:div w:id="717976953">
                  <w:marLeft w:val="640"/>
                  <w:marRight w:val="0"/>
                  <w:marTop w:val="0"/>
                  <w:marBottom w:val="0"/>
                  <w:divBdr>
                    <w:top w:val="none" w:sz="0" w:space="0" w:color="auto"/>
                    <w:left w:val="none" w:sz="0" w:space="0" w:color="auto"/>
                    <w:bottom w:val="none" w:sz="0" w:space="0" w:color="auto"/>
                    <w:right w:val="none" w:sz="0" w:space="0" w:color="auto"/>
                  </w:divBdr>
                </w:div>
                <w:div w:id="844441269">
                  <w:marLeft w:val="640"/>
                  <w:marRight w:val="0"/>
                  <w:marTop w:val="0"/>
                  <w:marBottom w:val="0"/>
                  <w:divBdr>
                    <w:top w:val="none" w:sz="0" w:space="0" w:color="auto"/>
                    <w:left w:val="none" w:sz="0" w:space="0" w:color="auto"/>
                    <w:bottom w:val="none" w:sz="0" w:space="0" w:color="auto"/>
                    <w:right w:val="none" w:sz="0" w:space="0" w:color="auto"/>
                  </w:divBdr>
                </w:div>
                <w:div w:id="452678937">
                  <w:marLeft w:val="640"/>
                  <w:marRight w:val="0"/>
                  <w:marTop w:val="0"/>
                  <w:marBottom w:val="0"/>
                  <w:divBdr>
                    <w:top w:val="none" w:sz="0" w:space="0" w:color="auto"/>
                    <w:left w:val="none" w:sz="0" w:space="0" w:color="auto"/>
                    <w:bottom w:val="none" w:sz="0" w:space="0" w:color="auto"/>
                    <w:right w:val="none" w:sz="0" w:space="0" w:color="auto"/>
                  </w:divBdr>
                </w:div>
                <w:div w:id="900482122">
                  <w:marLeft w:val="640"/>
                  <w:marRight w:val="0"/>
                  <w:marTop w:val="0"/>
                  <w:marBottom w:val="0"/>
                  <w:divBdr>
                    <w:top w:val="none" w:sz="0" w:space="0" w:color="auto"/>
                    <w:left w:val="none" w:sz="0" w:space="0" w:color="auto"/>
                    <w:bottom w:val="none" w:sz="0" w:space="0" w:color="auto"/>
                    <w:right w:val="none" w:sz="0" w:space="0" w:color="auto"/>
                  </w:divBdr>
                </w:div>
                <w:div w:id="1827087585">
                  <w:marLeft w:val="640"/>
                  <w:marRight w:val="0"/>
                  <w:marTop w:val="0"/>
                  <w:marBottom w:val="0"/>
                  <w:divBdr>
                    <w:top w:val="none" w:sz="0" w:space="0" w:color="auto"/>
                    <w:left w:val="none" w:sz="0" w:space="0" w:color="auto"/>
                    <w:bottom w:val="none" w:sz="0" w:space="0" w:color="auto"/>
                    <w:right w:val="none" w:sz="0" w:space="0" w:color="auto"/>
                  </w:divBdr>
                </w:div>
                <w:div w:id="3939646">
                  <w:marLeft w:val="640"/>
                  <w:marRight w:val="0"/>
                  <w:marTop w:val="0"/>
                  <w:marBottom w:val="0"/>
                  <w:divBdr>
                    <w:top w:val="none" w:sz="0" w:space="0" w:color="auto"/>
                    <w:left w:val="none" w:sz="0" w:space="0" w:color="auto"/>
                    <w:bottom w:val="none" w:sz="0" w:space="0" w:color="auto"/>
                    <w:right w:val="none" w:sz="0" w:space="0" w:color="auto"/>
                  </w:divBdr>
                </w:div>
                <w:div w:id="1103111828">
                  <w:marLeft w:val="640"/>
                  <w:marRight w:val="0"/>
                  <w:marTop w:val="0"/>
                  <w:marBottom w:val="0"/>
                  <w:divBdr>
                    <w:top w:val="none" w:sz="0" w:space="0" w:color="auto"/>
                    <w:left w:val="none" w:sz="0" w:space="0" w:color="auto"/>
                    <w:bottom w:val="none" w:sz="0" w:space="0" w:color="auto"/>
                    <w:right w:val="none" w:sz="0" w:space="0" w:color="auto"/>
                  </w:divBdr>
                </w:div>
                <w:div w:id="1050108070">
                  <w:marLeft w:val="640"/>
                  <w:marRight w:val="0"/>
                  <w:marTop w:val="0"/>
                  <w:marBottom w:val="0"/>
                  <w:divBdr>
                    <w:top w:val="none" w:sz="0" w:space="0" w:color="auto"/>
                    <w:left w:val="none" w:sz="0" w:space="0" w:color="auto"/>
                    <w:bottom w:val="none" w:sz="0" w:space="0" w:color="auto"/>
                    <w:right w:val="none" w:sz="0" w:space="0" w:color="auto"/>
                  </w:divBdr>
                </w:div>
                <w:div w:id="1829396142">
                  <w:marLeft w:val="640"/>
                  <w:marRight w:val="0"/>
                  <w:marTop w:val="0"/>
                  <w:marBottom w:val="0"/>
                  <w:divBdr>
                    <w:top w:val="none" w:sz="0" w:space="0" w:color="auto"/>
                    <w:left w:val="none" w:sz="0" w:space="0" w:color="auto"/>
                    <w:bottom w:val="none" w:sz="0" w:space="0" w:color="auto"/>
                    <w:right w:val="none" w:sz="0" w:space="0" w:color="auto"/>
                  </w:divBdr>
                </w:div>
                <w:div w:id="1945576213">
                  <w:marLeft w:val="640"/>
                  <w:marRight w:val="0"/>
                  <w:marTop w:val="0"/>
                  <w:marBottom w:val="0"/>
                  <w:divBdr>
                    <w:top w:val="none" w:sz="0" w:space="0" w:color="auto"/>
                    <w:left w:val="none" w:sz="0" w:space="0" w:color="auto"/>
                    <w:bottom w:val="none" w:sz="0" w:space="0" w:color="auto"/>
                    <w:right w:val="none" w:sz="0" w:space="0" w:color="auto"/>
                  </w:divBdr>
                </w:div>
                <w:div w:id="726495724">
                  <w:marLeft w:val="640"/>
                  <w:marRight w:val="0"/>
                  <w:marTop w:val="0"/>
                  <w:marBottom w:val="0"/>
                  <w:divBdr>
                    <w:top w:val="none" w:sz="0" w:space="0" w:color="auto"/>
                    <w:left w:val="none" w:sz="0" w:space="0" w:color="auto"/>
                    <w:bottom w:val="none" w:sz="0" w:space="0" w:color="auto"/>
                    <w:right w:val="none" w:sz="0" w:space="0" w:color="auto"/>
                  </w:divBdr>
                </w:div>
                <w:div w:id="578901322">
                  <w:marLeft w:val="640"/>
                  <w:marRight w:val="0"/>
                  <w:marTop w:val="0"/>
                  <w:marBottom w:val="0"/>
                  <w:divBdr>
                    <w:top w:val="none" w:sz="0" w:space="0" w:color="auto"/>
                    <w:left w:val="none" w:sz="0" w:space="0" w:color="auto"/>
                    <w:bottom w:val="none" w:sz="0" w:space="0" w:color="auto"/>
                    <w:right w:val="none" w:sz="0" w:space="0" w:color="auto"/>
                  </w:divBdr>
                </w:div>
                <w:div w:id="1253903435">
                  <w:marLeft w:val="640"/>
                  <w:marRight w:val="0"/>
                  <w:marTop w:val="0"/>
                  <w:marBottom w:val="0"/>
                  <w:divBdr>
                    <w:top w:val="none" w:sz="0" w:space="0" w:color="auto"/>
                    <w:left w:val="none" w:sz="0" w:space="0" w:color="auto"/>
                    <w:bottom w:val="none" w:sz="0" w:space="0" w:color="auto"/>
                    <w:right w:val="none" w:sz="0" w:space="0" w:color="auto"/>
                  </w:divBdr>
                </w:div>
                <w:div w:id="1064646484">
                  <w:marLeft w:val="640"/>
                  <w:marRight w:val="0"/>
                  <w:marTop w:val="0"/>
                  <w:marBottom w:val="0"/>
                  <w:divBdr>
                    <w:top w:val="none" w:sz="0" w:space="0" w:color="auto"/>
                    <w:left w:val="none" w:sz="0" w:space="0" w:color="auto"/>
                    <w:bottom w:val="none" w:sz="0" w:space="0" w:color="auto"/>
                    <w:right w:val="none" w:sz="0" w:space="0" w:color="auto"/>
                  </w:divBdr>
                </w:div>
                <w:div w:id="519971500">
                  <w:marLeft w:val="640"/>
                  <w:marRight w:val="0"/>
                  <w:marTop w:val="0"/>
                  <w:marBottom w:val="0"/>
                  <w:divBdr>
                    <w:top w:val="none" w:sz="0" w:space="0" w:color="auto"/>
                    <w:left w:val="none" w:sz="0" w:space="0" w:color="auto"/>
                    <w:bottom w:val="none" w:sz="0" w:space="0" w:color="auto"/>
                    <w:right w:val="none" w:sz="0" w:space="0" w:color="auto"/>
                  </w:divBdr>
                </w:div>
                <w:div w:id="792750144">
                  <w:marLeft w:val="640"/>
                  <w:marRight w:val="0"/>
                  <w:marTop w:val="0"/>
                  <w:marBottom w:val="0"/>
                  <w:divBdr>
                    <w:top w:val="none" w:sz="0" w:space="0" w:color="auto"/>
                    <w:left w:val="none" w:sz="0" w:space="0" w:color="auto"/>
                    <w:bottom w:val="none" w:sz="0" w:space="0" w:color="auto"/>
                    <w:right w:val="none" w:sz="0" w:space="0" w:color="auto"/>
                  </w:divBdr>
                </w:div>
                <w:div w:id="1560440289">
                  <w:marLeft w:val="640"/>
                  <w:marRight w:val="0"/>
                  <w:marTop w:val="0"/>
                  <w:marBottom w:val="0"/>
                  <w:divBdr>
                    <w:top w:val="none" w:sz="0" w:space="0" w:color="auto"/>
                    <w:left w:val="none" w:sz="0" w:space="0" w:color="auto"/>
                    <w:bottom w:val="none" w:sz="0" w:space="0" w:color="auto"/>
                    <w:right w:val="none" w:sz="0" w:space="0" w:color="auto"/>
                  </w:divBdr>
                </w:div>
                <w:div w:id="1459832778">
                  <w:marLeft w:val="640"/>
                  <w:marRight w:val="0"/>
                  <w:marTop w:val="0"/>
                  <w:marBottom w:val="0"/>
                  <w:divBdr>
                    <w:top w:val="none" w:sz="0" w:space="0" w:color="auto"/>
                    <w:left w:val="none" w:sz="0" w:space="0" w:color="auto"/>
                    <w:bottom w:val="none" w:sz="0" w:space="0" w:color="auto"/>
                    <w:right w:val="none" w:sz="0" w:space="0" w:color="auto"/>
                  </w:divBdr>
                </w:div>
                <w:div w:id="2075931650">
                  <w:marLeft w:val="640"/>
                  <w:marRight w:val="0"/>
                  <w:marTop w:val="0"/>
                  <w:marBottom w:val="0"/>
                  <w:divBdr>
                    <w:top w:val="none" w:sz="0" w:space="0" w:color="auto"/>
                    <w:left w:val="none" w:sz="0" w:space="0" w:color="auto"/>
                    <w:bottom w:val="none" w:sz="0" w:space="0" w:color="auto"/>
                    <w:right w:val="none" w:sz="0" w:space="0" w:color="auto"/>
                  </w:divBdr>
                </w:div>
                <w:div w:id="512188370">
                  <w:marLeft w:val="640"/>
                  <w:marRight w:val="0"/>
                  <w:marTop w:val="0"/>
                  <w:marBottom w:val="0"/>
                  <w:divBdr>
                    <w:top w:val="none" w:sz="0" w:space="0" w:color="auto"/>
                    <w:left w:val="none" w:sz="0" w:space="0" w:color="auto"/>
                    <w:bottom w:val="none" w:sz="0" w:space="0" w:color="auto"/>
                    <w:right w:val="none" w:sz="0" w:space="0" w:color="auto"/>
                  </w:divBdr>
                </w:div>
                <w:div w:id="1166048295">
                  <w:marLeft w:val="640"/>
                  <w:marRight w:val="0"/>
                  <w:marTop w:val="0"/>
                  <w:marBottom w:val="0"/>
                  <w:divBdr>
                    <w:top w:val="none" w:sz="0" w:space="0" w:color="auto"/>
                    <w:left w:val="none" w:sz="0" w:space="0" w:color="auto"/>
                    <w:bottom w:val="none" w:sz="0" w:space="0" w:color="auto"/>
                    <w:right w:val="none" w:sz="0" w:space="0" w:color="auto"/>
                  </w:divBdr>
                </w:div>
                <w:div w:id="1937135145">
                  <w:marLeft w:val="640"/>
                  <w:marRight w:val="0"/>
                  <w:marTop w:val="0"/>
                  <w:marBottom w:val="0"/>
                  <w:divBdr>
                    <w:top w:val="none" w:sz="0" w:space="0" w:color="auto"/>
                    <w:left w:val="none" w:sz="0" w:space="0" w:color="auto"/>
                    <w:bottom w:val="none" w:sz="0" w:space="0" w:color="auto"/>
                    <w:right w:val="none" w:sz="0" w:space="0" w:color="auto"/>
                  </w:divBdr>
                </w:div>
                <w:div w:id="11534428">
                  <w:marLeft w:val="640"/>
                  <w:marRight w:val="0"/>
                  <w:marTop w:val="0"/>
                  <w:marBottom w:val="0"/>
                  <w:divBdr>
                    <w:top w:val="none" w:sz="0" w:space="0" w:color="auto"/>
                    <w:left w:val="none" w:sz="0" w:space="0" w:color="auto"/>
                    <w:bottom w:val="none" w:sz="0" w:space="0" w:color="auto"/>
                    <w:right w:val="none" w:sz="0" w:space="0" w:color="auto"/>
                  </w:divBdr>
                </w:div>
                <w:div w:id="622078229">
                  <w:marLeft w:val="640"/>
                  <w:marRight w:val="0"/>
                  <w:marTop w:val="0"/>
                  <w:marBottom w:val="0"/>
                  <w:divBdr>
                    <w:top w:val="none" w:sz="0" w:space="0" w:color="auto"/>
                    <w:left w:val="none" w:sz="0" w:space="0" w:color="auto"/>
                    <w:bottom w:val="none" w:sz="0" w:space="0" w:color="auto"/>
                    <w:right w:val="none" w:sz="0" w:space="0" w:color="auto"/>
                  </w:divBdr>
                </w:div>
                <w:div w:id="217474545">
                  <w:marLeft w:val="640"/>
                  <w:marRight w:val="0"/>
                  <w:marTop w:val="0"/>
                  <w:marBottom w:val="0"/>
                  <w:divBdr>
                    <w:top w:val="none" w:sz="0" w:space="0" w:color="auto"/>
                    <w:left w:val="none" w:sz="0" w:space="0" w:color="auto"/>
                    <w:bottom w:val="none" w:sz="0" w:space="0" w:color="auto"/>
                    <w:right w:val="none" w:sz="0" w:space="0" w:color="auto"/>
                  </w:divBdr>
                </w:div>
                <w:div w:id="653460255">
                  <w:marLeft w:val="640"/>
                  <w:marRight w:val="0"/>
                  <w:marTop w:val="0"/>
                  <w:marBottom w:val="0"/>
                  <w:divBdr>
                    <w:top w:val="none" w:sz="0" w:space="0" w:color="auto"/>
                    <w:left w:val="none" w:sz="0" w:space="0" w:color="auto"/>
                    <w:bottom w:val="none" w:sz="0" w:space="0" w:color="auto"/>
                    <w:right w:val="none" w:sz="0" w:space="0" w:color="auto"/>
                  </w:divBdr>
                </w:div>
                <w:div w:id="1192497491">
                  <w:marLeft w:val="640"/>
                  <w:marRight w:val="0"/>
                  <w:marTop w:val="0"/>
                  <w:marBottom w:val="0"/>
                  <w:divBdr>
                    <w:top w:val="none" w:sz="0" w:space="0" w:color="auto"/>
                    <w:left w:val="none" w:sz="0" w:space="0" w:color="auto"/>
                    <w:bottom w:val="none" w:sz="0" w:space="0" w:color="auto"/>
                    <w:right w:val="none" w:sz="0" w:space="0" w:color="auto"/>
                  </w:divBdr>
                </w:div>
                <w:div w:id="428551937">
                  <w:marLeft w:val="640"/>
                  <w:marRight w:val="0"/>
                  <w:marTop w:val="0"/>
                  <w:marBottom w:val="0"/>
                  <w:divBdr>
                    <w:top w:val="none" w:sz="0" w:space="0" w:color="auto"/>
                    <w:left w:val="none" w:sz="0" w:space="0" w:color="auto"/>
                    <w:bottom w:val="none" w:sz="0" w:space="0" w:color="auto"/>
                    <w:right w:val="none" w:sz="0" w:space="0" w:color="auto"/>
                  </w:divBdr>
                </w:div>
                <w:div w:id="1467166823">
                  <w:marLeft w:val="640"/>
                  <w:marRight w:val="0"/>
                  <w:marTop w:val="0"/>
                  <w:marBottom w:val="0"/>
                  <w:divBdr>
                    <w:top w:val="none" w:sz="0" w:space="0" w:color="auto"/>
                    <w:left w:val="none" w:sz="0" w:space="0" w:color="auto"/>
                    <w:bottom w:val="none" w:sz="0" w:space="0" w:color="auto"/>
                    <w:right w:val="none" w:sz="0" w:space="0" w:color="auto"/>
                  </w:divBdr>
                </w:div>
                <w:div w:id="471484159">
                  <w:marLeft w:val="640"/>
                  <w:marRight w:val="0"/>
                  <w:marTop w:val="0"/>
                  <w:marBottom w:val="0"/>
                  <w:divBdr>
                    <w:top w:val="none" w:sz="0" w:space="0" w:color="auto"/>
                    <w:left w:val="none" w:sz="0" w:space="0" w:color="auto"/>
                    <w:bottom w:val="none" w:sz="0" w:space="0" w:color="auto"/>
                    <w:right w:val="none" w:sz="0" w:space="0" w:color="auto"/>
                  </w:divBdr>
                </w:div>
                <w:div w:id="1484733745">
                  <w:marLeft w:val="640"/>
                  <w:marRight w:val="0"/>
                  <w:marTop w:val="0"/>
                  <w:marBottom w:val="0"/>
                  <w:divBdr>
                    <w:top w:val="none" w:sz="0" w:space="0" w:color="auto"/>
                    <w:left w:val="none" w:sz="0" w:space="0" w:color="auto"/>
                    <w:bottom w:val="none" w:sz="0" w:space="0" w:color="auto"/>
                    <w:right w:val="none" w:sz="0" w:space="0" w:color="auto"/>
                  </w:divBdr>
                </w:div>
                <w:div w:id="901021515">
                  <w:marLeft w:val="640"/>
                  <w:marRight w:val="0"/>
                  <w:marTop w:val="0"/>
                  <w:marBottom w:val="0"/>
                  <w:divBdr>
                    <w:top w:val="none" w:sz="0" w:space="0" w:color="auto"/>
                    <w:left w:val="none" w:sz="0" w:space="0" w:color="auto"/>
                    <w:bottom w:val="none" w:sz="0" w:space="0" w:color="auto"/>
                    <w:right w:val="none" w:sz="0" w:space="0" w:color="auto"/>
                  </w:divBdr>
                </w:div>
                <w:div w:id="1805540254">
                  <w:marLeft w:val="640"/>
                  <w:marRight w:val="0"/>
                  <w:marTop w:val="0"/>
                  <w:marBottom w:val="0"/>
                  <w:divBdr>
                    <w:top w:val="none" w:sz="0" w:space="0" w:color="auto"/>
                    <w:left w:val="none" w:sz="0" w:space="0" w:color="auto"/>
                    <w:bottom w:val="none" w:sz="0" w:space="0" w:color="auto"/>
                    <w:right w:val="none" w:sz="0" w:space="0" w:color="auto"/>
                  </w:divBdr>
                </w:div>
                <w:div w:id="1295868987">
                  <w:marLeft w:val="640"/>
                  <w:marRight w:val="0"/>
                  <w:marTop w:val="0"/>
                  <w:marBottom w:val="0"/>
                  <w:divBdr>
                    <w:top w:val="none" w:sz="0" w:space="0" w:color="auto"/>
                    <w:left w:val="none" w:sz="0" w:space="0" w:color="auto"/>
                    <w:bottom w:val="none" w:sz="0" w:space="0" w:color="auto"/>
                    <w:right w:val="none" w:sz="0" w:space="0" w:color="auto"/>
                  </w:divBdr>
                </w:div>
                <w:div w:id="1615554898">
                  <w:marLeft w:val="640"/>
                  <w:marRight w:val="0"/>
                  <w:marTop w:val="0"/>
                  <w:marBottom w:val="0"/>
                  <w:divBdr>
                    <w:top w:val="none" w:sz="0" w:space="0" w:color="auto"/>
                    <w:left w:val="none" w:sz="0" w:space="0" w:color="auto"/>
                    <w:bottom w:val="none" w:sz="0" w:space="0" w:color="auto"/>
                    <w:right w:val="none" w:sz="0" w:space="0" w:color="auto"/>
                  </w:divBdr>
                </w:div>
                <w:div w:id="2045591891">
                  <w:marLeft w:val="640"/>
                  <w:marRight w:val="0"/>
                  <w:marTop w:val="0"/>
                  <w:marBottom w:val="0"/>
                  <w:divBdr>
                    <w:top w:val="none" w:sz="0" w:space="0" w:color="auto"/>
                    <w:left w:val="none" w:sz="0" w:space="0" w:color="auto"/>
                    <w:bottom w:val="none" w:sz="0" w:space="0" w:color="auto"/>
                    <w:right w:val="none" w:sz="0" w:space="0" w:color="auto"/>
                  </w:divBdr>
                </w:div>
                <w:div w:id="1474566795">
                  <w:marLeft w:val="640"/>
                  <w:marRight w:val="0"/>
                  <w:marTop w:val="0"/>
                  <w:marBottom w:val="0"/>
                  <w:divBdr>
                    <w:top w:val="none" w:sz="0" w:space="0" w:color="auto"/>
                    <w:left w:val="none" w:sz="0" w:space="0" w:color="auto"/>
                    <w:bottom w:val="none" w:sz="0" w:space="0" w:color="auto"/>
                    <w:right w:val="none" w:sz="0" w:space="0" w:color="auto"/>
                  </w:divBdr>
                </w:div>
                <w:div w:id="131875666">
                  <w:marLeft w:val="640"/>
                  <w:marRight w:val="0"/>
                  <w:marTop w:val="0"/>
                  <w:marBottom w:val="0"/>
                  <w:divBdr>
                    <w:top w:val="none" w:sz="0" w:space="0" w:color="auto"/>
                    <w:left w:val="none" w:sz="0" w:space="0" w:color="auto"/>
                    <w:bottom w:val="none" w:sz="0" w:space="0" w:color="auto"/>
                    <w:right w:val="none" w:sz="0" w:space="0" w:color="auto"/>
                  </w:divBdr>
                </w:div>
                <w:div w:id="1827160053">
                  <w:marLeft w:val="640"/>
                  <w:marRight w:val="0"/>
                  <w:marTop w:val="0"/>
                  <w:marBottom w:val="0"/>
                  <w:divBdr>
                    <w:top w:val="none" w:sz="0" w:space="0" w:color="auto"/>
                    <w:left w:val="none" w:sz="0" w:space="0" w:color="auto"/>
                    <w:bottom w:val="none" w:sz="0" w:space="0" w:color="auto"/>
                    <w:right w:val="none" w:sz="0" w:space="0" w:color="auto"/>
                  </w:divBdr>
                </w:div>
                <w:div w:id="1475752727">
                  <w:marLeft w:val="640"/>
                  <w:marRight w:val="0"/>
                  <w:marTop w:val="0"/>
                  <w:marBottom w:val="0"/>
                  <w:divBdr>
                    <w:top w:val="none" w:sz="0" w:space="0" w:color="auto"/>
                    <w:left w:val="none" w:sz="0" w:space="0" w:color="auto"/>
                    <w:bottom w:val="none" w:sz="0" w:space="0" w:color="auto"/>
                    <w:right w:val="none" w:sz="0" w:space="0" w:color="auto"/>
                  </w:divBdr>
                </w:div>
                <w:div w:id="1875267000">
                  <w:marLeft w:val="640"/>
                  <w:marRight w:val="0"/>
                  <w:marTop w:val="0"/>
                  <w:marBottom w:val="0"/>
                  <w:divBdr>
                    <w:top w:val="none" w:sz="0" w:space="0" w:color="auto"/>
                    <w:left w:val="none" w:sz="0" w:space="0" w:color="auto"/>
                    <w:bottom w:val="none" w:sz="0" w:space="0" w:color="auto"/>
                    <w:right w:val="none" w:sz="0" w:space="0" w:color="auto"/>
                  </w:divBdr>
                </w:div>
                <w:div w:id="825558854">
                  <w:marLeft w:val="640"/>
                  <w:marRight w:val="0"/>
                  <w:marTop w:val="0"/>
                  <w:marBottom w:val="0"/>
                  <w:divBdr>
                    <w:top w:val="none" w:sz="0" w:space="0" w:color="auto"/>
                    <w:left w:val="none" w:sz="0" w:space="0" w:color="auto"/>
                    <w:bottom w:val="none" w:sz="0" w:space="0" w:color="auto"/>
                    <w:right w:val="none" w:sz="0" w:space="0" w:color="auto"/>
                  </w:divBdr>
                </w:div>
                <w:div w:id="723136840">
                  <w:marLeft w:val="640"/>
                  <w:marRight w:val="0"/>
                  <w:marTop w:val="0"/>
                  <w:marBottom w:val="0"/>
                  <w:divBdr>
                    <w:top w:val="none" w:sz="0" w:space="0" w:color="auto"/>
                    <w:left w:val="none" w:sz="0" w:space="0" w:color="auto"/>
                    <w:bottom w:val="none" w:sz="0" w:space="0" w:color="auto"/>
                    <w:right w:val="none" w:sz="0" w:space="0" w:color="auto"/>
                  </w:divBdr>
                </w:div>
                <w:div w:id="1149008062">
                  <w:marLeft w:val="640"/>
                  <w:marRight w:val="0"/>
                  <w:marTop w:val="0"/>
                  <w:marBottom w:val="0"/>
                  <w:divBdr>
                    <w:top w:val="none" w:sz="0" w:space="0" w:color="auto"/>
                    <w:left w:val="none" w:sz="0" w:space="0" w:color="auto"/>
                    <w:bottom w:val="none" w:sz="0" w:space="0" w:color="auto"/>
                    <w:right w:val="none" w:sz="0" w:space="0" w:color="auto"/>
                  </w:divBdr>
                </w:div>
                <w:div w:id="568342330">
                  <w:marLeft w:val="640"/>
                  <w:marRight w:val="0"/>
                  <w:marTop w:val="0"/>
                  <w:marBottom w:val="0"/>
                  <w:divBdr>
                    <w:top w:val="none" w:sz="0" w:space="0" w:color="auto"/>
                    <w:left w:val="none" w:sz="0" w:space="0" w:color="auto"/>
                    <w:bottom w:val="none" w:sz="0" w:space="0" w:color="auto"/>
                    <w:right w:val="none" w:sz="0" w:space="0" w:color="auto"/>
                  </w:divBdr>
                </w:div>
                <w:div w:id="53091973">
                  <w:marLeft w:val="640"/>
                  <w:marRight w:val="0"/>
                  <w:marTop w:val="0"/>
                  <w:marBottom w:val="0"/>
                  <w:divBdr>
                    <w:top w:val="none" w:sz="0" w:space="0" w:color="auto"/>
                    <w:left w:val="none" w:sz="0" w:space="0" w:color="auto"/>
                    <w:bottom w:val="none" w:sz="0" w:space="0" w:color="auto"/>
                    <w:right w:val="none" w:sz="0" w:space="0" w:color="auto"/>
                  </w:divBdr>
                </w:div>
                <w:div w:id="46149104">
                  <w:marLeft w:val="640"/>
                  <w:marRight w:val="0"/>
                  <w:marTop w:val="0"/>
                  <w:marBottom w:val="0"/>
                  <w:divBdr>
                    <w:top w:val="none" w:sz="0" w:space="0" w:color="auto"/>
                    <w:left w:val="none" w:sz="0" w:space="0" w:color="auto"/>
                    <w:bottom w:val="none" w:sz="0" w:space="0" w:color="auto"/>
                    <w:right w:val="none" w:sz="0" w:space="0" w:color="auto"/>
                  </w:divBdr>
                </w:div>
                <w:div w:id="1050423569">
                  <w:marLeft w:val="640"/>
                  <w:marRight w:val="0"/>
                  <w:marTop w:val="0"/>
                  <w:marBottom w:val="0"/>
                  <w:divBdr>
                    <w:top w:val="none" w:sz="0" w:space="0" w:color="auto"/>
                    <w:left w:val="none" w:sz="0" w:space="0" w:color="auto"/>
                    <w:bottom w:val="none" w:sz="0" w:space="0" w:color="auto"/>
                    <w:right w:val="none" w:sz="0" w:space="0" w:color="auto"/>
                  </w:divBdr>
                </w:div>
                <w:div w:id="1083185482">
                  <w:marLeft w:val="640"/>
                  <w:marRight w:val="0"/>
                  <w:marTop w:val="0"/>
                  <w:marBottom w:val="0"/>
                  <w:divBdr>
                    <w:top w:val="none" w:sz="0" w:space="0" w:color="auto"/>
                    <w:left w:val="none" w:sz="0" w:space="0" w:color="auto"/>
                    <w:bottom w:val="none" w:sz="0" w:space="0" w:color="auto"/>
                    <w:right w:val="none" w:sz="0" w:space="0" w:color="auto"/>
                  </w:divBdr>
                </w:div>
                <w:div w:id="1888177874">
                  <w:marLeft w:val="640"/>
                  <w:marRight w:val="0"/>
                  <w:marTop w:val="0"/>
                  <w:marBottom w:val="0"/>
                  <w:divBdr>
                    <w:top w:val="none" w:sz="0" w:space="0" w:color="auto"/>
                    <w:left w:val="none" w:sz="0" w:space="0" w:color="auto"/>
                    <w:bottom w:val="none" w:sz="0" w:space="0" w:color="auto"/>
                    <w:right w:val="none" w:sz="0" w:space="0" w:color="auto"/>
                  </w:divBdr>
                </w:div>
                <w:div w:id="705839583">
                  <w:marLeft w:val="640"/>
                  <w:marRight w:val="0"/>
                  <w:marTop w:val="0"/>
                  <w:marBottom w:val="0"/>
                  <w:divBdr>
                    <w:top w:val="none" w:sz="0" w:space="0" w:color="auto"/>
                    <w:left w:val="none" w:sz="0" w:space="0" w:color="auto"/>
                    <w:bottom w:val="none" w:sz="0" w:space="0" w:color="auto"/>
                    <w:right w:val="none" w:sz="0" w:space="0" w:color="auto"/>
                  </w:divBdr>
                </w:div>
                <w:div w:id="1996258604">
                  <w:marLeft w:val="640"/>
                  <w:marRight w:val="0"/>
                  <w:marTop w:val="0"/>
                  <w:marBottom w:val="0"/>
                  <w:divBdr>
                    <w:top w:val="none" w:sz="0" w:space="0" w:color="auto"/>
                    <w:left w:val="none" w:sz="0" w:space="0" w:color="auto"/>
                    <w:bottom w:val="none" w:sz="0" w:space="0" w:color="auto"/>
                    <w:right w:val="none" w:sz="0" w:space="0" w:color="auto"/>
                  </w:divBdr>
                </w:div>
                <w:div w:id="1218979332">
                  <w:marLeft w:val="640"/>
                  <w:marRight w:val="0"/>
                  <w:marTop w:val="0"/>
                  <w:marBottom w:val="0"/>
                  <w:divBdr>
                    <w:top w:val="none" w:sz="0" w:space="0" w:color="auto"/>
                    <w:left w:val="none" w:sz="0" w:space="0" w:color="auto"/>
                    <w:bottom w:val="none" w:sz="0" w:space="0" w:color="auto"/>
                    <w:right w:val="none" w:sz="0" w:space="0" w:color="auto"/>
                  </w:divBdr>
                </w:div>
                <w:div w:id="1483812023">
                  <w:marLeft w:val="640"/>
                  <w:marRight w:val="0"/>
                  <w:marTop w:val="0"/>
                  <w:marBottom w:val="0"/>
                  <w:divBdr>
                    <w:top w:val="none" w:sz="0" w:space="0" w:color="auto"/>
                    <w:left w:val="none" w:sz="0" w:space="0" w:color="auto"/>
                    <w:bottom w:val="none" w:sz="0" w:space="0" w:color="auto"/>
                    <w:right w:val="none" w:sz="0" w:space="0" w:color="auto"/>
                  </w:divBdr>
                </w:div>
                <w:div w:id="521746914">
                  <w:marLeft w:val="640"/>
                  <w:marRight w:val="0"/>
                  <w:marTop w:val="0"/>
                  <w:marBottom w:val="0"/>
                  <w:divBdr>
                    <w:top w:val="none" w:sz="0" w:space="0" w:color="auto"/>
                    <w:left w:val="none" w:sz="0" w:space="0" w:color="auto"/>
                    <w:bottom w:val="none" w:sz="0" w:space="0" w:color="auto"/>
                    <w:right w:val="none" w:sz="0" w:space="0" w:color="auto"/>
                  </w:divBdr>
                </w:div>
                <w:div w:id="438373356">
                  <w:marLeft w:val="640"/>
                  <w:marRight w:val="0"/>
                  <w:marTop w:val="0"/>
                  <w:marBottom w:val="0"/>
                  <w:divBdr>
                    <w:top w:val="none" w:sz="0" w:space="0" w:color="auto"/>
                    <w:left w:val="none" w:sz="0" w:space="0" w:color="auto"/>
                    <w:bottom w:val="none" w:sz="0" w:space="0" w:color="auto"/>
                    <w:right w:val="none" w:sz="0" w:space="0" w:color="auto"/>
                  </w:divBdr>
                </w:div>
                <w:div w:id="1547526384">
                  <w:marLeft w:val="640"/>
                  <w:marRight w:val="0"/>
                  <w:marTop w:val="0"/>
                  <w:marBottom w:val="0"/>
                  <w:divBdr>
                    <w:top w:val="none" w:sz="0" w:space="0" w:color="auto"/>
                    <w:left w:val="none" w:sz="0" w:space="0" w:color="auto"/>
                    <w:bottom w:val="none" w:sz="0" w:space="0" w:color="auto"/>
                    <w:right w:val="none" w:sz="0" w:space="0" w:color="auto"/>
                  </w:divBdr>
                </w:div>
                <w:div w:id="1652516944">
                  <w:marLeft w:val="640"/>
                  <w:marRight w:val="0"/>
                  <w:marTop w:val="0"/>
                  <w:marBottom w:val="0"/>
                  <w:divBdr>
                    <w:top w:val="none" w:sz="0" w:space="0" w:color="auto"/>
                    <w:left w:val="none" w:sz="0" w:space="0" w:color="auto"/>
                    <w:bottom w:val="none" w:sz="0" w:space="0" w:color="auto"/>
                    <w:right w:val="none" w:sz="0" w:space="0" w:color="auto"/>
                  </w:divBdr>
                </w:div>
                <w:div w:id="1822188835">
                  <w:marLeft w:val="640"/>
                  <w:marRight w:val="0"/>
                  <w:marTop w:val="0"/>
                  <w:marBottom w:val="0"/>
                  <w:divBdr>
                    <w:top w:val="none" w:sz="0" w:space="0" w:color="auto"/>
                    <w:left w:val="none" w:sz="0" w:space="0" w:color="auto"/>
                    <w:bottom w:val="none" w:sz="0" w:space="0" w:color="auto"/>
                    <w:right w:val="none" w:sz="0" w:space="0" w:color="auto"/>
                  </w:divBdr>
                </w:div>
                <w:div w:id="429741340">
                  <w:marLeft w:val="640"/>
                  <w:marRight w:val="0"/>
                  <w:marTop w:val="0"/>
                  <w:marBottom w:val="0"/>
                  <w:divBdr>
                    <w:top w:val="none" w:sz="0" w:space="0" w:color="auto"/>
                    <w:left w:val="none" w:sz="0" w:space="0" w:color="auto"/>
                    <w:bottom w:val="none" w:sz="0" w:space="0" w:color="auto"/>
                    <w:right w:val="none" w:sz="0" w:space="0" w:color="auto"/>
                  </w:divBdr>
                </w:div>
                <w:div w:id="1634363453">
                  <w:marLeft w:val="640"/>
                  <w:marRight w:val="0"/>
                  <w:marTop w:val="0"/>
                  <w:marBottom w:val="0"/>
                  <w:divBdr>
                    <w:top w:val="none" w:sz="0" w:space="0" w:color="auto"/>
                    <w:left w:val="none" w:sz="0" w:space="0" w:color="auto"/>
                    <w:bottom w:val="none" w:sz="0" w:space="0" w:color="auto"/>
                    <w:right w:val="none" w:sz="0" w:space="0" w:color="auto"/>
                  </w:divBdr>
                </w:div>
                <w:div w:id="310866755">
                  <w:marLeft w:val="640"/>
                  <w:marRight w:val="0"/>
                  <w:marTop w:val="0"/>
                  <w:marBottom w:val="0"/>
                  <w:divBdr>
                    <w:top w:val="none" w:sz="0" w:space="0" w:color="auto"/>
                    <w:left w:val="none" w:sz="0" w:space="0" w:color="auto"/>
                    <w:bottom w:val="none" w:sz="0" w:space="0" w:color="auto"/>
                    <w:right w:val="none" w:sz="0" w:space="0" w:color="auto"/>
                  </w:divBdr>
                </w:div>
                <w:div w:id="110781258">
                  <w:marLeft w:val="640"/>
                  <w:marRight w:val="0"/>
                  <w:marTop w:val="0"/>
                  <w:marBottom w:val="0"/>
                  <w:divBdr>
                    <w:top w:val="none" w:sz="0" w:space="0" w:color="auto"/>
                    <w:left w:val="none" w:sz="0" w:space="0" w:color="auto"/>
                    <w:bottom w:val="none" w:sz="0" w:space="0" w:color="auto"/>
                    <w:right w:val="none" w:sz="0" w:space="0" w:color="auto"/>
                  </w:divBdr>
                </w:div>
                <w:div w:id="864102">
                  <w:marLeft w:val="640"/>
                  <w:marRight w:val="0"/>
                  <w:marTop w:val="0"/>
                  <w:marBottom w:val="0"/>
                  <w:divBdr>
                    <w:top w:val="none" w:sz="0" w:space="0" w:color="auto"/>
                    <w:left w:val="none" w:sz="0" w:space="0" w:color="auto"/>
                    <w:bottom w:val="none" w:sz="0" w:space="0" w:color="auto"/>
                    <w:right w:val="none" w:sz="0" w:space="0" w:color="auto"/>
                  </w:divBdr>
                </w:div>
                <w:div w:id="1921400976">
                  <w:marLeft w:val="640"/>
                  <w:marRight w:val="0"/>
                  <w:marTop w:val="0"/>
                  <w:marBottom w:val="0"/>
                  <w:divBdr>
                    <w:top w:val="none" w:sz="0" w:space="0" w:color="auto"/>
                    <w:left w:val="none" w:sz="0" w:space="0" w:color="auto"/>
                    <w:bottom w:val="none" w:sz="0" w:space="0" w:color="auto"/>
                    <w:right w:val="none" w:sz="0" w:space="0" w:color="auto"/>
                  </w:divBdr>
                </w:div>
                <w:div w:id="311252344">
                  <w:marLeft w:val="640"/>
                  <w:marRight w:val="0"/>
                  <w:marTop w:val="0"/>
                  <w:marBottom w:val="0"/>
                  <w:divBdr>
                    <w:top w:val="none" w:sz="0" w:space="0" w:color="auto"/>
                    <w:left w:val="none" w:sz="0" w:space="0" w:color="auto"/>
                    <w:bottom w:val="none" w:sz="0" w:space="0" w:color="auto"/>
                    <w:right w:val="none" w:sz="0" w:space="0" w:color="auto"/>
                  </w:divBdr>
                </w:div>
                <w:div w:id="1394542213">
                  <w:marLeft w:val="640"/>
                  <w:marRight w:val="0"/>
                  <w:marTop w:val="0"/>
                  <w:marBottom w:val="0"/>
                  <w:divBdr>
                    <w:top w:val="none" w:sz="0" w:space="0" w:color="auto"/>
                    <w:left w:val="none" w:sz="0" w:space="0" w:color="auto"/>
                    <w:bottom w:val="none" w:sz="0" w:space="0" w:color="auto"/>
                    <w:right w:val="none" w:sz="0" w:space="0" w:color="auto"/>
                  </w:divBdr>
                </w:div>
                <w:div w:id="212237795">
                  <w:marLeft w:val="640"/>
                  <w:marRight w:val="0"/>
                  <w:marTop w:val="0"/>
                  <w:marBottom w:val="0"/>
                  <w:divBdr>
                    <w:top w:val="none" w:sz="0" w:space="0" w:color="auto"/>
                    <w:left w:val="none" w:sz="0" w:space="0" w:color="auto"/>
                    <w:bottom w:val="none" w:sz="0" w:space="0" w:color="auto"/>
                    <w:right w:val="none" w:sz="0" w:space="0" w:color="auto"/>
                  </w:divBdr>
                </w:div>
                <w:div w:id="557321643">
                  <w:marLeft w:val="640"/>
                  <w:marRight w:val="0"/>
                  <w:marTop w:val="0"/>
                  <w:marBottom w:val="0"/>
                  <w:divBdr>
                    <w:top w:val="none" w:sz="0" w:space="0" w:color="auto"/>
                    <w:left w:val="none" w:sz="0" w:space="0" w:color="auto"/>
                    <w:bottom w:val="none" w:sz="0" w:space="0" w:color="auto"/>
                    <w:right w:val="none" w:sz="0" w:space="0" w:color="auto"/>
                  </w:divBdr>
                </w:div>
                <w:div w:id="930511093">
                  <w:marLeft w:val="640"/>
                  <w:marRight w:val="0"/>
                  <w:marTop w:val="0"/>
                  <w:marBottom w:val="0"/>
                  <w:divBdr>
                    <w:top w:val="none" w:sz="0" w:space="0" w:color="auto"/>
                    <w:left w:val="none" w:sz="0" w:space="0" w:color="auto"/>
                    <w:bottom w:val="none" w:sz="0" w:space="0" w:color="auto"/>
                    <w:right w:val="none" w:sz="0" w:space="0" w:color="auto"/>
                  </w:divBdr>
                </w:div>
                <w:div w:id="1341928572">
                  <w:marLeft w:val="640"/>
                  <w:marRight w:val="0"/>
                  <w:marTop w:val="0"/>
                  <w:marBottom w:val="0"/>
                  <w:divBdr>
                    <w:top w:val="none" w:sz="0" w:space="0" w:color="auto"/>
                    <w:left w:val="none" w:sz="0" w:space="0" w:color="auto"/>
                    <w:bottom w:val="none" w:sz="0" w:space="0" w:color="auto"/>
                    <w:right w:val="none" w:sz="0" w:space="0" w:color="auto"/>
                  </w:divBdr>
                </w:div>
                <w:div w:id="127940185">
                  <w:marLeft w:val="640"/>
                  <w:marRight w:val="0"/>
                  <w:marTop w:val="0"/>
                  <w:marBottom w:val="0"/>
                  <w:divBdr>
                    <w:top w:val="none" w:sz="0" w:space="0" w:color="auto"/>
                    <w:left w:val="none" w:sz="0" w:space="0" w:color="auto"/>
                    <w:bottom w:val="none" w:sz="0" w:space="0" w:color="auto"/>
                    <w:right w:val="none" w:sz="0" w:space="0" w:color="auto"/>
                  </w:divBdr>
                </w:div>
                <w:div w:id="2099867564">
                  <w:marLeft w:val="640"/>
                  <w:marRight w:val="0"/>
                  <w:marTop w:val="0"/>
                  <w:marBottom w:val="0"/>
                  <w:divBdr>
                    <w:top w:val="none" w:sz="0" w:space="0" w:color="auto"/>
                    <w:left w:val="none" w:sz="0" w:space="0" w:color="auto"/>
                    <w:bottom w:val="none" w:sz="0" w:space="0" w:color="auto"/>
                    <w:right w:val="none" w:sz="0" w:space="0" w:color="auto"/>
                  </w:divBdr>
                </w:div>
              </w:divsChild>
            </w:div>
            <w:div w:id="628628764">
              <w:marLeft w:val="0"/>
              <w:marRight w:val="0"/>
              <w:marTop w:val="0"/>
              <w:marBottom w:val="0"/>
              <w:divBdr>
                <w:top w:val="none" w:sz="0" w:space="0" w:color="auto"/>
                <w:left w:val="none" w:sz="0" w:space="0" w:color="auto"/>
                <w:bottom w:val="none" w:sz="0" w:space="0" w:color="auto"/>
                <w:right w:val="none" w:sz="0" w:space="0" w:color="auto"/>
              </w:divBdr>
              <w:divsChild>
                <w:div w:id="1379352915">
                  <w:marLeft w:val="640"/>
                  <w:marRight w:val="0"/>
                  <w:marTop w:val="0"/>
                  <w:marBottom w:val="0"/>
                  <w:divBdr>
                    <w:top w:val="none" w:sz="0" w:space="0" w:color="auto"/>
                    <w:left w:val="none" w:sz="0" w:space="0" w:color="auto"/>
                    <w:bottom w:val="none" w:sz="0" w:space="0" w:color="auto"/>
                    <w:right w:val="none" w:sz="0" w:space="0" w:color="auto"/>
                  </w:divBdr>
                </w:div>
                <w:div w:id="1922173539">
                  <w:marLeft w:val="640"/>
                  <w:marRight w:val="0"/>
                  <w:marTop w:val="0"/>
                  <w:marBottom w:val="0"/>
                  <w:divBdr>
                    <w:top w:val="none" w:sz="0" w:space="0" w:color="auto"/>
                    <w:left w:val="none" w:sz="0" w:space="0" w:color="auto"/>
                    <w:bottom w:val="none" w:sz="0" w:space="0" w:color="auto"/>
                    <w:right w:val="none" w:sz="0" w:space="0" w:color="auto"/>
                  </w:divBdr>
                </w:div>
                <w:div w:id="550729067">
                  <w:marLeft w:val="640"/>
                  <w:marRight w:val="0"/>
                  <w:marTop w:val="0"/>
                  <w:marBottom w:val="0"/>
                  <w:divBdr>
                    <w:top w:val="none" w:sz="0" w:space="0" w:color="auto"/>
                    <w:left w:val="none" w:sz="0" w:space="0" w:color="auto"/>
                    <w:bottom w:val="none" w:sz="0" w:space="0" w:color="auto"/>
                    <w:right w:val="none" w:sz="0" w:space="0" w:color="auto"/>
                  </w:divBdr>
                </w:div>
                <w:div w:id="1083525599">
                  <w:marLeft w:val="640"/>
                  <w:marRight w:val="0"/>
                  <w:marTop w:val="0"/>
                  <w:marBottom w:val="0"/>
                  <w:divBdr>
                    <w:top w:val="none" w:sz="0" w:space="0" w:color="auto"/>
                    <w:left w:val="none" w:sz="0" w:space="0" w:color="auto"/>
                    <w:bottom w:val="none" w:sz="0" w:space="0" w:color="auto"/>
                    <w:right w:val="none" w:sz="0" w:space="0" w:color="auto"/>
                  </w:divBdr>
                </w:div>
                <w:div w:id="1055159577">
                  <w:marLeft w:val="640"/>
                  <w:marRight w:val="0"/>
                  <w:marTop w:val="0"/>
                  <w:marBottom w:val="0"/>
                  <w:divBdr>
                    <w:top w:val="none" w:sz="0" w:space="0" w:color="auto"/>
                    <w:left w:val="none" w:sz="0" w:space="0" w:color="auto"/>
                    <w:bottom w:val="none" w:sz="0" w:space="0" w:color="auto"/>
                    <w:right w:val="none" w:sz="0" w:space="0" w:color="auto"/>
                  </w:divBdr>
                </w:div>
                <w:div w:id="888223771">
                  <w:marLeft w:val="640"/>
                  <w:marRight w:val="0"/>
                  <w:marTop w:val="0"/>
                  <w:marBottom w:val="0"/>
                  <w:divBdr>
                    <w:top w:val="none" w:sz="0" w:space="0" w:color="auto"/>
                    <w:left w:val="none" w:sz="0" w:space="0" w:color="auto"/>
                    <w:bottom w:val="none" w:sz="0" w:space="0" w:color="auto"/>
                    <w:right w:val="none" w:sz="0" w:space="0" w:color="auto"/>
                  </w:divBdr>
                </w:div>
                <w:div w:id="575481127">
                  <w:marLeft w:val="640"/>
                  <w:marRight w:val="0"/>
                  <w:marTop w:val="0"/>
                  <w:marBottom w:val="0"/>
                  <w:divBdr>
                    <w:top w:val="none" w:sz="0" w:space="0" w:color="auto"/>
                    <w:left w:val="none" w:sz="0" w:space="0" w:color="auto"/>
                    <w:bottom w:val="none" w:sz="0" w:space="0" w:color="auto"/>
                    <w:right w:val="none" w:sz="0" w:space="0" w:color="auto"/>
                  </w:divBdr>
                </w:div>
                <w:div w:id="1458792895">
                  <w:marLeft w:val="640"/>
                  <w:marRight w:val="0"/>
                  <w:marTop w:val="0"/>
                  <w:marBottom w:val="0"/>
                  <w:divBdr>
                    <w:top w:val="none" w:sz="0" w:space="0" w:color="auto"/>
                    <w:left w:val="none" w:sz="0" w:space="0" w:color="auto"/>
                    <w:bottom w:val="none" w:sz="0" w:space="0" w:color="auto"/>
                    <w:right w:val="none" w:sz="0" w:space="0" w:color="auto"/>
                  </w:divBdr>
                </w:div>
                <w:div w:id="1991131035">
                  <w:marLeft w:val="640"/>
                  <w:marRight w:val="0"/>
                  <w:marTop w:val="0"/>
                  <w:marBottom w:val="0"/>
                  <w:divBdr>
                    <w:top w:val="none" w:sz="0" w:space="0" w:color="auto"/>
                    <w:left w:val="none" w:sz="0" w:space="0" w:color="auto"/>
                    <w:bottom w:val="none" w:sz="0" w:space="0" w:color="auto"/>
                    <w:right w:val="none" w:sz="0" w:space="0" w:color="auto"/>
                  </w:divBdr>
                </w:div>
                <w:div w:id="1592814068">
                  <w:marLeft w:val="640"/>
                  <w:marRight w:val="0"/>
                  <w:marTop w:val="0"/>
                  <w:marBottom w:val="0"/>
                  <w:divBdr>
                    <w:top w:val="none" w:sz="0" w:space="0" w:color="auto"/>
                    <w:left w:val="none" w:sz="0" w:space="0" w:color="auto"/>
                    <w:bottom w:val="none" w:sz="0" w:space="0" w:color="auto"/>
                    <w:right w:val="none" w:sz="0" w:space="0" w:color="auto"/>
                  </w:divBdr>
                </w:div>
                <w:div w:id="945775049">
                  <w:marLeft w:val="640"/>
                  <w:marRight w:val="0"/>
                  <w:marTop w:val="0"/>
                  <w:marBottom w:val="0"/>
                  <w:divBdr>
                    <w:top w:val="none" w:sz="0" w:space="0" w:color="auto"/>
                    <w:left w:val="none" w:sz="0" w:space="0" w:color="auto"/>
                    <w:bottom w:val="none" w:sz="0" w:space="0" w:color="auto"/>
                    <w:right w:val="none" w:sz="0" w:space="0" w:color="auto"/>
                  </w:divBdr>
                </w:div>
                <w:div w:id="254872108">
                  <w:marLeft w:val="640"/>
                  <w:marRight w:val="0"/>
                  <w:marTop w:val="0"/>
                  <w:marBottom w:val="0"/>
                  <w:divBdr>
                    <w:top w:val="none" w:sz="0" w:space="0" w:color="auto"/>
                    <w:left w:val="none" w:sz="0" w:space="0" w:color="auto"/>
                    <w:bottom w:val="none" w:sz="0" w:space="0" w:color="auto"/>
                    <w:right w:val="none" w:sz="0" w:space="0" w:color="auto"/>
                  </w:divBdr>
                </w:div>
                <w:div w:id="1458135299">
                  <w:marLeft w:val="640"/>
                  <w:marRight w:val="0"/>
                  <w:marTop w:val="0"/>
                  <w:marBottom w:val="0"/>
                  <w:divBdr>
                    <w:top w:val="none" w:sz="0" w:space="0" w:color="auto"/>
                    <w:left w:val="none" w:sz="0" w:space="0" w:color="auto"/>
                    <w:bottom w:val="none" w:sz="0" w:space="0" w:color="auto"/>
                    <w:right w:val="none" w:sz="0" w:space="0" w:color="auto"/>
                  </w:divBdr>
                </w:div>
                <w:div w:id="2006281436">
                  <w:marLeft w:val="640"/>
                  <w:marRight w:val="0"/>
                  <w:marTop w:val="0"/>
                  <w:marBottom w:val="0"/>
                  <w:divBdr>
                    <w:top w:val="none" w:sz="0" w:space="0" w:color="auto"/>
                    <w:left w:val="none" w:sz="0" w:space="0" w:color="auto"/>
                    <w:bottom w:val="none" w:sz="0" w:space="0" w:color="auto"/>
                    <w:right w:val="none" w:sz="0" w:space="0" w:color="auto"/>
                  </w:divBdr>
                </w:div>
                <w:div w:id="1102607719">
                  <w:marLeft w:val="640"/>
                  <w:marRight w:val="0"/>
                  <w:marTop w:val="0"/>
                  <w:marBottom w:val="0"/>
                  <w:divBdr>
                    <w:top w:val="none" w:sz="0" w:space="0" w:color="auto"/>
                    <w:left w:val="none" w:sz="0" w:space="0" w:color="auto"/>
                    <w:bottom w:val="none" w:sz="0" w:space="0" w:color="auto"/>
                    <w:right w:val="none" w:sz="0" w:space="0" w:color="auto"/>
                  </w:divBdr>
                </w:div>
                <w:div w:id="416942156">
                  <w:marLeft w:val="640"/>
                  <w:marRight w:val="0"/>
                  <w:marTop w:val="0"/>
                  <w:marBottom w:val="0"/>
                  <w:divBdr>
                    <w:top w:val="none" w:sz="0" w:space="0" w:color="auto"/>
                    <w:left w:val="none" w:sz="0" w:space="0" w:color="auto"/>
                    <w:bottom w:val="none" w:sz="0" w:space="0" w:color="auto"/>
                    <w:right w:val="none" w:sz="0" w:space="0" w:color="auto"/>
                  </w:divBdr>
                </w:div>
                <w:div w:id="1599485782">
                  <w:marLeft w:val="640"/>
                  <w:marRight w:val="0"/>
                  <w:marTop w:val="0"/>
                  <w:marBottom w:val="0"/>
                  <w:divBdr>
                    <w:top w:val="none" w:sz="0" w:space="0" w:color="auto"/>
                    <w:left w:val="none" w:sz="0" w:space="0" w:color="auto"/>
                    <w:bottom w:val="none" w:sz="0" w:space="0" w:color="auto"/>
                    <w:right w:val="none" w:sz="0" w:space="0" w:color="auto"/>
                  </w:divBdr>
                </w:div>
                <w:div w:id="556891565">
                  <w:marLeft w:val="640"/>
                  <w:marRight w:val="0"/>
                  <w:marTop w:val="0"/>
                  <w:marBottom w:val="0"/>
                  <w:divBdr>
                    <w:top w:val="none" w:sz="0" w:space="0" w:color="auto"/>
                    <w:left w:val="none" w:sz="0" w:space="0" w:color="auto"/>
                    <w:bottom w:val="none" w:sz="0" w:space="0" w:color="auto"/>
                    <w:right w:val="none" w:sz="0" w:space="0" w:color="auto"/>
                  </w:divBdr>
                </w:div>
                <w:div w:id="771126706">
                  <w:marLeft w:val="640"/>
                  <w:marRight w:val="0"/>
                  <w:marTop w:val="0"/>
                  <w:marBottom w:val="0"/>
                  <w:divBdr>
                    <w:top w:val="none" w:sz="0" w:space="0" w:color="auto"/>
                    <w:left w:val="none" w:sz="0" w:space="0" w:color="auto"/>
                    <w:bottom w:val="none" w:sz="0" w:space="0" w:color="auto"/>
                    <w:right w:val="none" w:sz="0" w:space="0" w:color="auto"/>
                  </w:divBdr>
                </w:div>
                <w:div w:id="885413013">
                  <w:marLeft w:val="640"/>
                  <w:marRight w:val="0"/>
                  <w:marTop w:val="0"/>
                  <w:marBottom w:val="0"/>
                  <w:divBdr>
                    <w:top w:val="none" w:sz="0" w:space="0" w:color="auto"/>
                    <w:left w:val="none" w:sz="0" w:space="0" w:color="auto"/>
                    <w:bottom w:val="none" w:sz="0" w:space="0" w:color="auto"/>
                    <w:right w:val="none" w:sz="0" w:space="0" w:color="auto"/>
                  </w:divBdr>
                </w:div>
                <w:div w:id="1884825695">
                  <w:marLeft w:val="640"/>
                  <w:marRight w:val="0"/>
                  <w:marTop w:val="0"/>
                  <w:marBottom w:val="0"/>
                  <w:divBdr>
                    <w:top w:val="none" w:sz="0" w:space="0" w:color="auto"/>
                    <w:left w:val="none" w:sz="0" w:space="0" w:color="auto"/>
                    <w:bottom w:val="none" w:sz="0" w:space="0" w:color="auto"/>
                    <w:right w:val="none" w:sz="0" w:space="0" w:color="auto"/>
                  </w:divBdr>
                </w:div>
                <w:div w:id="2022704090">
                  <w:marLeft w:val="640"/>
                  <w:marRight w:val="0"/>
                  <w:marTop w:val="0"/>
                  <w:marBottom w:val="0"/>
                  <w:divBdr>
                    <w:top w:val="none" w:sz="0" w:space="0" w:color="auto"/>
                    <w:left w:val="none" w:sz="0" w:space="0" w:color="auto"/>
                    <w:bottom w:val="none" w:sz="0" w:space="0" w:color="auto"/>
                    <w:right w:val="none" w:sz="0" w:space="0" w:color="auto"/>
                  </w:divBdr>
                </w:div>
                <w:div w:id="636378688">
                  <w:marLeft w:val="640"/>
                  <w:marRight w:val="0"/>
                  <w:marTop w:val="0"/>
                  <w:marBottom w:val="0"/>
                  <w:divBdr>
                    <w:top w:val="none" w:sz="0" w:space="0" w:color="auto"/>
                    <w:left w:val="none" w:sz="0" w:space="0" w:color="auto"/>
                    <w:bottom w:val="none" w:sz="0" w:space="0" w:color="auto"/>
                    <w:right w:val="none" w:sz="0" w:space="0" w:color="auto"/>
                  </w:divBdr>
                </w:div>
                <w:div w:id="1406761032">
                  <w:marLeft w:val="640"/>
                  <w:marRight w:val="0"/>
                  <w:marTop w:val="0"/>
                  <w:marBottom w:val="0"/>
                  <w:divBdr>
                    <w:top w:val="none" w:sz="0" w:space="0" w:color="auto"/>
                    <w:left w:val="none" w:sz="0" w:space="0" w:color="auto"/>
                    <w:bottom w:val="none" w:sz="0" w:space="0" w:color="auto"/>
                    <w:right w:val="none" w:sz="0" w:space="0" w:color="auto"/>
                  </w:divBdr>
                </w:div>
                <w:div w:id="1434285643">
                  <w:marLeft w:val="640"/>
                  <w:marRight w:val="0"/>
                  <w:marTop w:val="0"/>
                  <w:marBottom w:val="0"/>
                  <w:divBdr>
                    <w:top w:val="none" w:sz="0" w:space="0" w:color="auto"/>
                    <w:left w:val="none" w:sz="0" w:space="0" w:color="auto"/>
                    <w:bottom w:val="none" w:sz="0" w:space="0" w:color="auto"/>
                    <w:right w:val="none" w:sz="0" w:space="0" w:color="auto"/>
                  </w:divBdr>
                </w:div>
                <w:div w:id="1640108375">
                  <w:marLeft w:val="640"/>
                  <w:marRight w:val="0"/>
                  <w:marTop w:val="0"/>
                  <w:marBottom w:val="0"/>
                  <w:divBdr>
                    <w:top w:val="none" w:sz="0" w:space="0" w:color="auto"/>
                    <w:left w:val="none" w:sz="0" w:space="0" w:color="auto"/>
                    <w:bottom w:val="none" w:sz="0" w:space="0" w:color="auto"/>
                    <w:right w:val="none" w:sz="0" w:space="0" w:color="auto"/>
                  </w:divBdr>
                </w:div>
                <w:div w:id="330569002">
                  <w:marLeft w:val="640"/>
                  <w:marRight w:val="0"/>
                  <w:marTop w:val="0"/>
                  <w:marBottom w:val="0"/>
                  <w:divBdr>
                    <w:top w:val="none" w:sz="0" w:space="0" w:color="auto"/>
                    <w:left w:val="none" w:sz="0" w:space="0" w:color="auto"/>
                    <w:bottom w:val="none" w:sz="0" w:space="0" w:color="auto"/>
                    <w:right w:val="none" w:sz="0" w:space="0" w:color="auto"/>
                  </w:divBdr>
                </w:div>
                <w:div w:id="335697731">
                  <w:marLeft w:val="640"/>
                  <w:marRight w:val="0"/>
                  <w:marTop w:val="0"/>
                  <w:marBottom w:val="0"/>
                  <w:divBdr>
                    <w:top w:val="none" w:sz="0" w:space="0" w:color="auto"/>
                    <w:left w:val="none" w:sz="0" w:space="0" w:color="auto"/>
                    <w:bottom w:val="none" w:sz="0" w:space="0" w:color="auto"/>
                    <w:right w:val="none" w:sz="0" w:space="0" w:color="auto"/>
                  </w:divBdr>
                </w:div>
                <w:div w:id="863981722">
                  <w:marLeft w:val="640"/>
                  <w:marRight w:val="0"/>
                  <w:marTop w:val="0"/>
                  <w:marBottom w:val="0"/>
                  <w:divBdr>
                    <w:top w:val="none" w:sz="0" w:space="0" w:color="auto"/>
                    <w:left w:val="none" w:sz="0" w:space="0" w:color="auto"/>
                    <w:bottom w:val="none" w:sz="0" w:space="0" w:color="auto"/>
                    <w:right w:val="none" w:sz="0" w:space="0" w:color="auto"/>
                  </w:divBdr>
                </w:div>
                <w:div w:id="1309017100">
                  <w:marLeft w:val="640"/>
                  <w:marRight w:val="0"/>
                  <w:marTop w:val="0"/>
                  <w:marBottom w:val="0"/>
                  <w:divBdr>
                    <w:top w:val="none" w:sz="0" w:space="0" w:color="auto"/>
                    <w:left w:val="none" w:sz="0" w:space="0" w:color="auto"/>
                    <w:bottom w:val="none" w:sz="0" w:space="0" w:color="auto"/>
                    <w:right w:val="none" w:sz="0" w:space="0" w:color="auto"/>
                  </w:divBdr>
                </w:div>
                <w:div w:id="504128587">
                  <w:marLeft w:val="640"/>
                  <w:marRight w:val="0"/>
                  <w:marTop w:val="0"/>
                  <w:marBottom w:val="0"/>
                  <w:divBdr>
                    <w:top w:val="none" w:sz="0" w:space="0" w:color="auto"/>
                    <w:left w:val="none" w:sz="0" w:space="0" w:color="auto"/>
                    <w:bottom w:val="none" w:sz="0" w:space="0" w:color="auto"/>
                    <w:right w:val="none" w:sz="0" w:space="0" w:color="auto"/>
                  </w:divBdr>
                </w:div>
                <w:div w:id="1236628626">
                  <w:marLeft w:val="640"/>
                  <w:marRight w:val="0"/>
                  <w:marTop w:val="0"/>
                  <w:marBottom w:val="0"/>
                  <w:divBdr>
                    <w:top w:val="none" w:sz="0" w:space="0" w:color="auto"/>
                    <w:left w:val="none" w:sz="0" w:space="0" w:color="auto"/>
                    <w:bottom w:val="none" w:sz="0" w:space="0" w:color="auto"/>
                    <w:right w:val="none" w:sz="0" w:space="0" w:color="auto"/>
                  </w:divBdr>
                </w:div>
                <w:div w:id="715393376">
                  <w:marLeft w:val="640"/>
                  <w:marRight w:val="0"/>
                  <w:marTop w:val="0"/>
                  <w:marBottom w:val="0"/>
                  <w:divBdr>
                    <w:top w:val="none" w:sz="0" w:space="0" w:color="auto"/>
                    <w:left w:val="none" w:sz="0" w:space="0" w:color="auto"/>
                    <w:bottom w:val="none" w:sz="0" w:space="0" w:color="auto"/>
                    <w:right w:val="none" w:sz="0" w:space="0" w:color="auto"/>
                  </w:divBdr>
                </w:div>
                <w:div w:id="442654825">
                  <w:marLeft w:val="640"/>
                  <w:marRight w:val="0"/>
                  <w:marTop w:val="0"/>
                  <w:marBottom w:val="0"/>
                  <w:divBdr>
                    <w:top w:val="none" w:sz="0" w:space="0" w:color="auto"/>
                    <w:left w:val="none" w:sz="0" w:space="0" w:color="auto"/>
                    <w:bottom w:val="none" w:sz="0" w:space="0" w:color="auto"/>
                    <w:right w:val="none" w:sz="0" w:space="0" w:color="auto"/>
                  </w:divBdr>
                </w:div>
                <w:div w:id="1903253091">
                  <w:marLeft w:val="640"/>
                  <w:marRight w:val="0"/>
                  <w:marTop w:val="0"/>
                  <w:marBottom w:val="0"/>
                  <w:divBdr>
                    <w:top w:val="none" w:sz="0" w:space="0" w:color="auto"/>
                    <w:left w:val="none" w:sz="0" w:space="0" w:color="auto"/>
                    <w:bottom w:val="none" w:sz="0" w:space="0" w:color="auto"/>
                    <w:right w:val="none" w:sz="0" w:space="0" w:color="auto"/>
                  </w:divBdr>
                </w:div>
                <w:div w:id="785659648">
                  <w:marLeft w:val="640"/>
                  <w:marRight w:val="0"/>
                  <w:marTop w:val="0"/>
                  <w:marBottom w:val="0"/>
                  <w:divBdr>
                    <w:top w:val="none" w:sz="0" w:space="0" w:color="auto"/>
                    <w:left w:val="none" w:sz="0" w:space="0" w:color="auto"/>
                    <w:bottom w:val="none" w:sz="0" w:space="0" w:color="auto"/>
                    <w:right w:val="none" w:sz="0" w:space="0" w:color="auto"/>
                  </w:divBdr>
                </w:div>
                <w:div w:id="1627076261">
                  <w:marLeft w:val="640"/>
                  <w:marRight w:val="0"/>
                  <w:marTop w:val="0"/>
                  <w:marBottom w:val="0"/>
                  <w:divBdr>
                    <w:top w:val="none" w:sz="0" w:space="0" w:color="auto"/>
                    <w:left w:val="none" w:sz="0" w:space="0" w:color="auto"/>
                    <w:bottom w:val="none" w:sz="0" w:space="0" w:color="auto"/>
                    <w:right w:val="none" w:sz="0" w:space="0" w:color="auto"/>
                  </w:divBdr>
                </w:div>
                <w:div w:id="850993220">
                  <w:marLeft w:val="640"/>
                  <w:marRight w:val="0"/>
                  <w:marTop w:val="0"/>
                  <w:marBottom w:val="0"/>
                  <w:divBdr>
                    <w:top w:val="none" w:sz="0" w:space="0" w:color="auto"/>
                    <w:left w:val="none" w:sz="0" w:space="0" w:color="auto"/>
                    <w:bottom w:val="none" w:sz="0" w:space="0" w:color="auto"/>
                    <w:right w:val="none" w:sz="0" w:space="0" w:color="auto"/>
                  </w:divBdr>
                </w:div>
                <w:div w:id="151793962">
                  <w:marLeft w:val="640"/>
                  <w:marRight w:val="0"/>
                  <w:marTop w:val="0"/>
                  <w:marBottom w:val="0"/>
                  <w:divBdr>
                    <w:top w:val="none" w:sz="0" w:space="0" w:color="auto"/>
                    <w:left w:val="none" w:sz="0" w:space="0" w:color="auto"/>
                    <w:bottom w:val="none" w:sz="0" w:space="0" w:color="auto"/>
                    <w:right w:val="none" w:sz="0" w:space="0" w:color="auto"/>
                  </w:divBdr>
                </w:div>
                <w:div w:id="1776948391">
                  <w:marLeft w:val="640"/>
                  <w:marRight w:val="0"/>
                  <w:marTop w:val="0"/>
                  <w:marBottom w:val="0"/>
                  <w:divBdr>
                    <w:top w:val="none" w:sz="0" w:space="0" w:color="auto"/>
                    <w:left w:val="none" w:sz="0" w:space="0" w:color="auto"/>
                    <w:bottom w:val="none" w:sz="0" w:space="0" w:color="auto"/>
                    <w:right w:val="none" w:sz="0" w:space="0" w:color="auto"/>
                  </w:divBdr>
                </w:div>
                <w:div w:id="1826819339">
                  <w:marLeft w:val="640"/>
                  <w:marRight w:val="0"/>
                  <w:marTop w:val="0"/>
                  <w:marBottom w:val="0"/>
                  <w:divBdr>
                    <w:top w:val="none" w:sz="0" w:space="0" w:color="auto"/>
                    <w:left w:val="none" w:sz="0" w:space="0" w:color="auto"/>
                    <w:bottom w:val="none" w:sz="0" w:space="0" w:color="auto"/>
                    <w:right w:val="none" w:sz="0" w:space="0" w:color="auto"/>
                  </w:divBdr>
                </w:div>
                <w:div w:id="1243829796">
                  <w:marLeft w:val="640"/>
                  <w:marRight w:val="0"/>
                  <w:marTop w:val="0"/>
                  <w:marBottom w:val="0"/>
                  <w:divBdr>
                    <w:top w:val="none" w:sz="0" w:space="0" w:color="auto"/>
                    <w:left w:val="none" w:sz="0" w:space="0" w:color="auto"/>
                    <w:bottom w:val="none" w:sz="0" w:space="0" w:color="auto"/>
                    <w:right w:val="none" w:sz="0" w:space="0" w:color="auto"/>
                  </w:divBdr>
                </w:div>
                <w:div w:id="324867088">
                  <w:marLeft w:val="640"/>
                  <w:marRight w:val="0"/>
                  <w:marTop w:val="0"/>
                  <w:marBottom w:val="0"/>
                  <w:divBdr>
                    <w:top w:val="none" w:sz="0" w:space="0" w:color="auto"/>
                    <w:left w:val="none" w:sz="0" w:space="0" w:color="auto"/>
                    <w:bottom w:val="none" w:sz="0" w:space="0" w:color="auto"/>
                    <w:right w:val="none" w:sz="0" w:space="0" w:color="auto"/>
                  </w:divBdr>
                </w:div>
                <w:div w:id="746611155">
                  <w:marLeft w:val="640"/>
                  <w:marRight w:val="0"/>
                  <w:marTop w:val="0"/>
                  <w:marBottom w:val="0"/>
                  <w:divBdr>
                    <w:top w:val="none" w:sz="0" w:space="0" w:color="auto"/>
                    <w:left w:val="none" w:sz="0" w:space="0" w:color="auto"/>
                    <w:bottom w:val="none" w:sz="0" w:space="0" w:color="auto"/>
                    <w:right w:val="none" w:sz="0" w:space="0" w:color="auto"/>
                  </w:divBdr>
                </w:div>
                <w:div w:id="660934074">
                  <w:marLeft w:val="640"/>
                  <w:marRight w:val="0"/>
                  <w:marTop w:val="0"/>
                  <w:marBottom w:val="0"/>
                  <w:divBdr>
                    <w:top w:val="none" w:sz="0" w:space="0" w:color="auto"/>
                    <w:left w:val="none" w:sz="0" w:space="0" w:color="auto"/>
                    <w:bottom w:val="none" w:sz="0" w:space="0" w:color="auto"/>
                    <w:right w:val="none" w:sz="0" w:space="0" w:color="auto"/>
                  </w:divBdr>
                </w:div>
                <w:div w:id="1189955621">
                  <w:marLeft w:val="640"/>
                  <w:marRight w:val="0"/>
                  <w:marTop w:val="0"/>
                  <w:marBottom w:val="0"/>
                  <w:divBdr>
                    <w:top w:val="none" w:sz="0" w:space="0" w:color="auto"/>
                    <w:left w:val="none" w:sz="0" w:space="0" w:color="auto"/>
                    <w:bottom w:val="none" w:sz="0" w:space="0" w:color="auto"/>
                    <w:right w:val="none" w:sz="0" w:space="0" w:color="auto"/>
                  </w:divBdr>
                </w:div>
                <w:div w:id="663362294">
                  <w:marLeft w:val="640"/>
                  <w:marRight w:val="0"/>
                  <w:marTop w:val="0"/>
                  <w:marBottom w:val="0"/>
                  <w:divBdr>
                    <w:top w:val="none" w:sz="0" w:space="0" w:color="auto"/>
                    <w:left w:val="none" w:sz="0" w:space="0" w:color="auto"/>
                    <w:bottom w:val="none" w:sz="0" w:space="0" w:color="auto"/>
                    <w:right w:val="none" w:sz="0" w:space="0" w:color="auto"/>
                  </w:divBdr>
                </w:div>
                <w:div w:id="229116801">
                  <w:marLeft w:val="640"/>
                  <w:marRight w:val="0"/>
                  <w:marTop w:val="0"/>
                  <w:marBottom w:val="0"/>
                  <w:divBdr>
                    <w:top w:val="none" w:sz="0" w:space="0" w:color="auto"/>
                    <w:left w:val="none" w:sz="0" w:space="0" w:color="auto"/>
                    <w:bottom w:val="none" w:sz="0" w:space="0" w:color="auto"/>
                    <w:right w:val="none" w:sz="0" w:space="0" w:color="auto"/>
                  </w:divBdr>
                </w:div>
                <w:div w:id="804934445">
                  <w:marLeft w:val="640"/>
                  <w:marRight w:val="0"/>
                  <w:marTop w:val="0"/>
                  <w:marBottom w:val="0"/>
                  <w:divBdr>
                    <w:top w:val="none" w:sz="0" w:space="0" w:color="auto"/>
                    <w:left w:val="none" w:sz="0" w:space="0" w:color="auto"/>
                    <w:bottom w:val="none" w:sz="0" w:space="0" w:color="auto"/>
                    <w:right w:val="none" w:sz="0" w:space="0" w:color="auto"/>
                  </w:divBdr>
                </w:div>
                <w:div w:id="1240940378">
                  <w:marLeft w:val="640"/>
                  <w:marRight w:val="0"/>
                  <w:marTop w:val="0"/>
                  <w:marBottom w:val="0"/>
                  <w:divBdr>
                    <w:top w:val="none" w:sz="0" w:space="0" w:color="auto"/>
                    <w:left w:val="none" w:sz="0" w:space="0" w:color="auto"/>
                    <w:bottom w:val="none" w:sz="0" w:space="0" w:color="auto"/>
                    <w:right w:val="none" w:sz="0" w:space="0" w:color="auto"/>
                  </w:divBdr>
                </w:div>
                <w:div w:id="490799775">
                  <w:marLeft w:val="640"/>
                  <w:marRight w:val="0"/>
                  <w:marTop w:val="0"/>
                  <w:marBottom w:val="0"/>
                  <w:divBdr>
                    <w:top w:val="none" w:sz="0" w:space="0" w:color="auto"/>
                    <w:left w:val="none" w:sz="0" w:space="0" w:color="auto"/>
                    <w:bottom w:val="none" w:sz="0" w:space="0" w:color="auto"/>
                    <w:right w:val="none" w:sz="0" w:space="0" w:color="auto"/>
                  </w:divBdr>
                </w:div>
                <w:div w:id="1985773394">
                  <w:marLeft w:val="640"/>
                  <w:marRight w:val="0"/>
                  <w:marTop w:val="0"/>
                  <w:marBottom w:val="0"/>
                  <w:divBdr>
                    <w:top w:val="none" w:sz="0" w:space="0" w:color="auto"/>
                    <w:left w:val="none" w:sz="0" w:space="0" w:color="auto"/>
                    <w:bottom w:val="none" w:sz="0" w:space="0" w:color="auto"/>
                    <w:right w:val="none" w:sz="0" w:space="0" w:color="auto"/>
                  </w:divBdr>
                </w:div>
                <w:div w:id="503083217">
                  <w:marLeft w:val="640"/>
                  <w:marRight w:val="0"/>
                  <w:marTop w:val="0"/>
                  <w:marBottom w:val="0"/>
                  <w:divBdr>
                    <w:top w:val="none" w:sz="0" w:space="0" w:color="auto"/>
                    <w:left w:val="none" w:sz="0" w:space="0" w:color="auto"/>
                    <w:bottom w:val="none" w:sz="0" w:space="0" w:color="auto"/>
                    <w:right w:val="none" w:sz="0" w:space="0" w:color="auto"/>
                  </w:divBdr>
                </w:div>
                <w:div w:id="1414737077">
                  <w:marLeft w:val="640"/>
                  <w:marRight w:val="0"/>
                  <w:marTop w:val="0"/>
                  <w:marBottom w:val="0"/>
                  <w:divBdr>
                    <w:top w:val="none" w:sz="0" w:space="0" w:color="auto"/>
                    <w:left w:val="none" w:sz="0" w:space="0" w:color="auto"/>
                    <w:bottom w:val="none" w:sz="0" w:space="0" w:color="auto"/>
                    <w:right w:val="none" w:sz="0" w:space="0" w:color="auto"/>
                  </w:divBdr>
                </w:div>
                <w:div w:id="1075736061">
                  <w:marLeft w:val="640"/>
                  <w:marRight w:val="0"/>
                  <w:marTop w:val="0"/>
                  <w:marBottom w:val="0"/>
                  <w:divBdr>
                    <w:top w:val="none" w:sz="0" w:space="0" w:color="auto"/>
                    <w:left w:val="none" w:sz="0" w:space="0" w:color="auto"/>
                    <w:bottom w:val="none" w:sz="0" w:space="0" w:color="auto"/>
                    <w:right w:val="none" w:sz="0" w:space="0" w:color="auto"/>
                  </w:divBdr>
                </w:div>
                <w:div w:id="1909337926">
                  <w:marLeft w:val="640"/>
                  <w:marRight w:val="0"/>
                  <w:marTop w:val="0"/>
                  <w:marBottom w:val="0"/>
                  <w:divBdr>
                    <w:top w:val="none" w:sz="0" w:space="0" w:color="auto"/>
                    <w:left w:val="none" w:sz="0" w:space="0" w:color="auto"/>
                    <w:bottom w:val="none" w:sz="0" w:space="0" w:color="auto"/>
                    <w:right w:val="none" w:sz="0" w:space="0" w:color="auto"/>
                  </w:divBdr>
                </w:div>
                <w:div w:id="1388797977">
                  <w:marLeft w:val="640"/>
                  <w:marRight w:val="0"/>
                  <w:marTop w:val="0"/>
                  <w:marBottom w:val="0"/>
                  <w:divBdr>
                    <w:top w:val="none" w:sz="0" w:space="0" w:color="auto"/>
                    <w:left w:val="none" w:sz="0" w:space="0" w:color="auto"/>
                    <w:bottom w:val="none" w:sz="0" w:space="0" w:color="auto"/>
                    <w:right w:val="none" w:sz="0" w:space="0" w:color="auto"/>
                  </w:divBdr>
                </w:div>
                <w:div w:id="1114209538">
                  <w:marLeft w:val="640"/>
                  <w:marRight w:val="0"/>
                  <w:marTop w:val="0"/>
                  <w:marBottom w:val="0"/>
                  <w:divBdr>
                    <w:top w:val="none" w:sz="0" w:space="0" w:color="auto"/>
                    <w:left w:val="none" w:sz="0" w:space="0" w:color="auto"/>
                    <w:bottom w:val="none" w:sz="0" w:space="0" w:color="auto"/>
                    <w:right w:val="none" w:sz="0" w:space="0" w:color="auto"/>
                  </w:divBdr>
                </w:div>
                <w:div w:id="781918182">
                  <w:marLeft w:val="640"/>
                  <w:marRight w:val="0"/>
                  <w:marTop w:val="0"/>
                  <w:marBottom w:val="0"/>
                  <w:divBdr>
                    <w:top w:val="none" w:sz="0" w:space="0" w:color="auto"/>
                    <w:left w:val="none" w:sz="0" w:space="0" w:color="auto"/>
                    <w:bottom w:val="none" w:sz="0" w:space="0" w:color="auto"/>
                    <w:right w:val="none" w:sz="0" w:space="0" w:color="auto"/>
                  </w:divBdr>
                </w:div>
                <w:div w:id="299460976">
                  <w:marLeft w:val="640"/>
                  <w:marRight w:val="0"/>
                  <w:marTop w:val="0"/>
                  <w:marBottom w:val="0"/>
                  <w:divBdr>
                    <w:top w:val="none" w:sz="0" w:space="0" w:color="auto"/>
                    <w:left w:val="none" w:sz="0" w:space="0" w:color="auto"/>
                    <w:bottom w:val="none" w:sz="0" w:space="0" w:color="auto"/>
                    <w:right w:val="none" w:sz="0" w:space="0" w:color="auto"/>
                  </w:divBdr>
                </w:div>
                <w:div w:id="1141533067">
                  <w:marLeft w:val="640"/>
                  <w:marRight w:val="0"/>
                  <w:marTop w:val="0"/>
                  <w:marBottom w:val="0"/>
                  <w:divBdr>
                    <w:top w:val="none" w:sz="0" w:space="0" w:color="auto"/>
                    <w:left w:val="none" w:sz="0" w:space="0" w:color="auto"/>
                    <w:bottom w:val="none" w:sz="0" w:space="0" w:color="auto"/>
                    <w:right w:val="none" w:sz="0" w:space="0" w:color="auto"/>
                  </w:divBdr>
                </w:div>
                <w:div w:id="727923176">
                  <w:marLeft w:val="640"/>
                  <w:marRight w:val="0"/>
                  <w:marTop w:val="0"/>
                  <w:marBottom w:val="0"/>
                  <w:divBdr>
                    <w:top w:val="none" w:sz="0" w:space="0" w:color="auto"/>
                    <w:left w:val="none" w:sz="0" w:space="0" w:color="auto"/>
                    <w:bottom w:val="none" w:sz="0" w:space="0" w:color="auto"/>
                    <w:right w:val="none" w:sz="0" w:space="0" w:color="auto"/>
                  </w:divBdr>
                </w:div>
                <w:div w:id="958341958">
                  <w:marLeft w:val="640"/>
                  <w:marRight w:val="0"/>
                  <w:marTop w:val="0"/>
                  <w:marBottom w:val="0"/>
                  <w:divBdr>
                    <w:top w:val="none" w:sz="0" w:space="0" w:color="auto"/>
                    <w:left w:val="none" w:sz="0" w:space="0" w:color="auto"/>
                    <w:bottom w:val="none" w:sz="0" w:space="0" w:color="auto"/>
                    <w:right w:val="none" w:sz="0" w:space="0" w:color="auto"/>
                  </w:divBdr>
                </w:div>
                <w:div w:id="1123960783">
                  <w:marLeft w:val="640"/>
                  <w:marRight w:val="0"/>
                  <w:marTop w:val="0"/>
                  <w:marBottom w:val="0"/>
                  <w:divBdr>
                    <w:top w:val="none" w:sz="0" w:space="0" w:color="auto"/>
                    <w:left w:val="none" w:sz="0" w:space="0" w:color="auto"/>
                    <w:bottom w:val="none" w:sz="0" w:space="0" w:color="auto"/>
                    <w:right w:val="none" w:sz="0" w:space="0" w:color="auto"/>
                  </w:divBdr>
                </w:div>
                <w:div w:id="936058873">
                  <w:marLeft w:val="640"/>
                  <w:marRight w:val="0"/>
                  <w:marTop w:val="0"/>
                  <w:marBottom w:val="0"/>
                  <w:divBdr>
                    <w:top w:val="none" w:sz="0" w:space="0" w:color="auto"/>
                    <w:left w:val="none" w:sz="0" w:space="0" w:color="auto"/>
                    <w:bottom w:val="none" w:sz="0" w:space="0" w:color="auto"/>
                    <w:right w:val="none" w:sz="0" w:space="0" w:color="auto"/>
                  </w:divBdr>
                </w:div>
                <w:div w:id="666904123">
                  <w:marLeft w:val="640"/>
                  <w:marRight w:val="0"/>
                  <w:marTop w:val="0"/>
                  <w:marBottom w:val="0"/>
                  <w:divBdr>
                    <w:top w:val="none" w:sz="0" w:space="0" w:color="auto"/>
                    <w:left w:val="none" w:sz="0" w:space="0" w:color="auto"/>
                    <w:bottom w:val="none" w:sz="0" w:space="0" w:color="auto"/>
                    <w:right w:val="none" w:sz="0" w:space="0" w:color="auto"/>
                  </w:divBdr>
                </w:div>
                <w:div w:id="1074595432">
                  <w:marLeft w:val="640"/>
                  <w:marRight w:val="0"/>
                  <w:marTop w:val="0"/>
                  <w:marBottom w:val="0"/>
                  <w:divBdr>
                    <w:top w:val="none" w:sz="0" w:space="0" w:color="auto"/>
                    <w:left w:val="none" w:sz="0" w:space="0" w:color="auto"/>
                    <w:bottom w:val="none" w:sz="0" w:space="0" w:color="auto"/>
                    <w:right w:val="none" w:sz="0" w:space="0" w:color="auto"/>
                  </w:divBdr>
                </w:div>
                <w:div w:id="1575165832">
                  <w:marLeft w:val="640"/>
                  <w:marRight w:val="0"/>
                  <w:marTop w:val="0"/>
                  <w:marBottom w:val="0"/>
                  <w:divBdr>
                    <w:top w:val="none" w:sz="0" w:space="0" w:color="auto"/>
                    <w:left w:val="none" w:sz="0" w:space="0" w:color="auto"/>
                    <w:bottom w:val="none" w:sz="0" w:space="0" w:color="auto"/>
                    <w:right w:val="none" w:sz="0" w:space="0" w:color="auto"/>
                  </w:divBdr>
                </w:div>
                <w:div w:id="1138105622">
                  <w:marLeft w:val="640"/>
                  <w:marRight w:val="0"/>
                  <w:marTop w:val="0"/>
                  <w:marBottom w:val="0"/>
                  <w:divBdr>
                    <w:top w:val="none" w:sz="0" w:space="0" w:color="auto"/>
                    <w:left w:val="none" w:sz="0" w:space="0" w:color="auto"/>
                    <w:bottom w:val="none" w:sz="0" w:space="0" w:color="auto"/>
                    <w:right w:val="none" w:sz="0" w:space="0" w:color="auto"/>
                  </w:divBdr>
                </w:div>
                <w:div w:id="1428305428">
                  <w:marLeft w:val="640"/>
                  <w:marRight w:val="0"/>
                  <w:marTop w:val="0"/>
                  <w:marBottom w:val="0"/>
                  <w:divBdr>
                    <w:top w:val="none" w:sz="0" w:space="0" w:color="auto"/>
                    <w:left w:val="none" w:sz="0" w:space="0" w:color="auto"/>
                    <w:bottom w:val="none" w:sz="0" w:space="0" w:color="auto"/>
                    <w:right w:val="none" w:sz="0" w:space="0" w:color="auto"/>
                  </w:divBdr>
                </w:div>
                <w:div w:id="1765110028">
                  <w:marLeft w:val="640"/>
                  <w:marRight w:val="0"/>
                  <w:marTop w:val="0"/>
                  <w:marBottom w:val="0"/>
                  <w:divBdr>
                    <w:top w:val="none" w:sz="0" w:space="0" w:color="auto"/>
                    <w:left w:val="none" w:sz="0" w:space="0" w:color="auto"/>
                    <w:bottom w:val="none" w:sz="0" w:space="0" w:color="auto"/>
                    <w:right w:val="none" w:sz="0" w:space="0" w:color="auto"/>
                  </w:divBdr>
                </w:div>
                <w:div w:id="1632860849">
                  <w:marLeft w:val="640"/>
                  <w:marRight w:val="0"/>
                  <w:marTop w:val="0"/>
                  <w:marBottom w:val="0"/>
                  <w:divBdr>
                    <w:top w:val="none" w:sz="0" w:space="0" w:color="auto"/>
                    <w:left w:val="none" w:sz="0" w:space="0" w:color="auto"/>
                    <w:bottom w:val="none" w:sz="0" w:space="0" w:color="auto"/>
                    <w:right w:val="none" w:sz="0" w:space="0" w:color="auto"/>
                  </w:divBdr>
                </w:div>
                <w:div w:id="607353966">
                  <w:marLeft w:val="640"/>
                  <w:marRight w:val="0"/>
                  <w:marTop w:val="0"/>
                  <w:marBottom w:val="0"/>
                  <w:divBdr>
                    <w:top w:val="none" w:sz="0" w:space="0" w:color="auto"/>
                    <w:left w:val="none" w:sz="0" w:space="0" w:color="auto"/>
                    <w:bottom w:val="none" w:sz="0" w:space="0" w:color="auto"/>
                    <w:right w:val="none" w:sz="0" w:space="0" w:color="auto"/>
                  </w:divBdr>
                </w:div>
                <w:div w:id="673461933">
                  <w:marLeft w:val="640"/>
                  <w:marRight w:val="0"/>
                  <w:marTop w:val="0"/>
                  <w:marBottom w:val="0"/>
                  <w:divBdr>
                    <w:top w:val="none" w:sz="0" w:space="0" w:color="auto"/>
                    <w:left w:val="none" w:sz="0" w:space="0" w:color="auto"/>
                    <w:bottom w:val="none" w:sz="0" w:space="0" w:color="auto"/>
                    <w:right w:val="none" w:sz="0" w:space="0" w:color="auto"/>
                  </w:divBdr>
                </w:div>
                <w:div w:id="137580459">
                  <w:marLeft w:val="640"/>
                  <w:marRight w:val="0"/>
                  <w:marTop w:val="0"/>
                  <w:marBottom w:val="0"/>
                  <w:divBdr>
                    <w:top w:val="none" w:sz="0" w:space="0" w:color="auto"/>
                    <w:left w:val="none" w:sz="0" w:space="0" w:color="auto"/>
                    <w:bottom w:val="none" w:sz="0" w:space="0" w:color="auto"/>
                    <w:right w:val="none" w:sz="0" w:space="0" w:color="auto"/>
                  </w:divBdr>
                </w:div>
                <w:div w:id="980573583">
                  <w:marLeft w:val="640"/>
                  <w:marRight w:val="0"/>
                  <w:marTop w:val="0"/>
                  <w:marBottom w:val="0"/>
                  <w:divBdr>
                    <w:top w:val="none" w:sz="0" w:space="0" w:color="auto"/>
                    <w:left w:val="none" w:sz="0" w:space="0" w:color="auto"/>
                    <w:bottom w:val="none" w:sz="0" w:space="0" w:color="auto"/>
                    <w:right w:val="none" w:sz="0" w:space="0" w:color="auto"/>
                  </w:divBdr>
                </w:div>
                <w:div w:id="1112818730">
                  <w:marLeft w:val="640"/>
                  <w:marRight w:val="0"/>
                  <w:marTop w:val="0"/>
                  <w:marBottom w:val="0"/>
                  <w:divBdr>
                    <w:top w:val="none" w:sz="0" w:space="0" w:color="auto"/>
                    <w:left w:val="none" w:sz="0" w:space="0" w:color="auto"/>
                    <w:bottom w:val="none" w:sz="0" w:space="0" w:color="auto"/>
                    <w:right w:val="none" w:sz="0" w:space="0" w:color="auto"/>
                  </w:divBdr>
                </w:div>
                <w:div w:id="1090277916">
                  <w:marLeft w:val="640"/>
                  <w:marRight w:val="0"/>
                  <w:marTop w:val="0"/>
                  <w:marBottom w:val="0"/>
                  <w:divBdr>
                    <w:top w:val="none" w:sz="0" w:space="0" w:color="auto"/>
                    <w:left w:val="none" w:sz="0" w:space="0" w:color="auto"/>
                    <w:bottom w:val="none" w:sz="0" w:space="0" w:color="auto"/>
                    <w:right w:val="none" w:sz="0" w:space="0" w:color="auto"/>
                  </w:divBdr>
                </w:div>
                <w:div w:id="280504100">
                  <w:marLeft w:val="640"/>
                  <w:marRight w:val="0"/>
                  <w:marTop w:val="0"/>
                  <w:marBottom w:val="0"/>
                  <w:divBdr>
                    <w:top w:val="none" w:sz="0" w:space="0" w:color="auto"/>
                    <w:left w:val="none" w:sz="0" w:space="0" w:color="auto"/>
                    <w:bottom w:val="none" w:sz="0" w:space="0" w:color="auto"/>
                    <w:right w:val="none" w:sz="0" w:space="0" w:color="auto"/>
                  </w:divBdr>
                </w:div>
                <w:div w:id="1774131727">
                  <w:marLeft w:val="640"/>
                  <w:marRight w:val="0"/>
                  <w:marTop w:val="0"/>
                  <w:marBottom w:val="0"/>
                  <w:divBdr>
                    <w:top w:val="none" w:sz="0" w:space="0" w:color="auto"/>
                    <w:left w:val="none" w:sz="0" w:space="0" w:color="auto"/>
                    <w:bottom w:val="none" w:sz="0" w:space="0" w:color="auto"/>
                    <w:right w:val="none" w:sz="0" w:space="0" w:color="auto"/>
                  </w:divBdr>
                </w:div>
                <w:div w:id="430661718">
                  <w:marLeft w:val="640"/>
                  <w:marRight w:val="0"/>
                  <w:marTop w:val="0"/>
                  <w:marBottom w:val="0"/>
                  <w:divBdr>
                    <w:top w:val="none" w:sz="0" w:space="0" w:color="auto"/>
                    <w:left w:val="none" w:sz="0" w:space="0" w:color="auto"/>
                    <w:bottom w:val="none" w:sz="0" w:space="0" w:color="auto"/>
                    <w:right w:val="none" w:sz="0" w:space="0" w:color="auto"/>
                  </w:divBdr>
                </w:div>
                <w:div w:id="802776404">
                  <w:marLeft w:val="640"/>
                  <w:marRight w:val="0"/>
                  <w:marTop w:val="0"/>
                  <w:marBottom w:val="0"/>
                  <w:divBdr>
                    <w:top w:val="none" w:sz="0" w:space="0" w:color="auto"/>
                    <w:left w:val="none" w:sz="0" w:space="0" w:color="auto"/>
                    <w:bottom w:val="none" w:sz="0" w:space="0" w:color="auto"/>
                    <w:right w:val="none" w:sz="0" w:space="0" w:color="auto"/>
                  </w:divBdr>
                </w:div>
                <w:div w:id="1371225655">
                  <w:marLeft w:val="640"/>
                  <w:marRight w:val="0"/>
                  <w:marTop w:val="0"/>
                  <w:marBottom w:val="0"/>
                  <w:divBdr>
                    <w:top w:val="none" w:sz="0" w:space="0" w:color="auto"/>
                    <w:left w:val="none" w:sz="0" w:space="0" w:color="auto"/>
                    <w:bottom w:val="none" w:sz="0" w:space="0" w:color="auto"/>
                    <w:right w:val="none" w:sz="0" w:space="0" w:color="auto"/>
                  </w:divBdr>
                </w:div>
                <w:div w:id="259603859">
                  <w:marLeft w:val="640"/>
                  <w:marRight w:val="0"/>
                  <w:marTop w:val="0"/>
                  <w:marBottom w:val="0"/>
                  <w:divBdr>
                    <w:top w:val="none" w:sz="0" w:space="0" w:color="auto"/>
                    <w:left w:val="none" w:sz="0" w:space="0" w:color="auto"/>
                    <w:bottom w:val="none" w:sz="0" w:space="0" w:color="auto"/>
                    <w:right w:val="none" w:sz="0" w:space="0" w:color="auto"/>
                  </w:divBdr>
                </w:div>
                <w:div w:id="12003568">
                  <w:marLeft w:val="640"/>
                  <w:marRight w:val="0"/>
                  <w:marTop w:val="0"/>
                  <w:marBottom w:val="0"/>
                  <w:divBdr>
                    <w:top w:val="none" w:sz="0" w:space="0" w:color="auto"/>
                    <w:left w:val="none" w:sz="0" w:space="0" w:color="auto"/>
                    <w:bottom w:val="none" w:sz="0" w:space="0" w:color="auto"/>
                    <w:right w:val="none" w:sz="0" w:space="0" w:color="auto"/>
                  </w:divBdr>
                </w:div>
                <w:div w:id="330524913">
                  <w:marLeft w:val="640"/>
                  <w:marRight w:val="0"/>
                  <w:marTop w:val="0"/>
                  <w:marBottom w:val="0"/>
                  <w:divBdr>
                    <w:top w:val="none" w:sz="0" w:space="0" w:color="auto"/>
                    <w:left w:val="none" w:sz="0" w:space="0" w:color="auto"/>
                    <w:bottom w:val="none" w:sz="0" w:space="0" w:color="auto"/>
                    <w:right w:val="none" w:sz="0" w:space="0" w:color="auto"/>
                  </w:divBdr>
                </w:div>
                <w:div w:id="698746291">
                  <w:marLeft w:val="640"/>
                  <w:marRight w:val="0"/>
                  <w:marTop w:val="0"/>
                  <w:marBottom w:val="0"/>
                  <w:divBdr>
                    <w:top w:val="none" w:sz="0" w:space="0" w:color="auto"/>
                    <w:left w:val="none" w:sz="0" w:space="0" w:color="auto"/>
                    <w:bottom w:val="none" w:sz="0" w:space="0" w:color="auto"/>
                    <w:right w:val="none" w:sz="0" w:space="0" w:color="auto"/>
                  </w:divBdr>
                </w:div>
                <w:div w:id="282226451">
                  <w:marLeft w:val="640"/>
                  <w:marRight w:val="0"/>
                  <w:marTop w:val="0"/>
                  <w:marBottom w:val="0"/>
                  <w:divBdr>
                    <w:top w:val="none" w:sz="0" w:space="0" w:color="auto"/>
                    <w:left w:val="none" w:sz="0" w:space="0" w:color="auto"/>
                    <w:bottom w:val="none" w:sz="0" w:space="0" w:color="auto"/>
                    <w:right w:val="none" w:sz="0" w:space="0" w:color="auto"/>
                  </w:divBdr>
                </w:div>
                <w:div w:id="1467115267">
                  <w:marLeft w:val="640"/>
                  <w:marRight w:val="0"/>
                  <w:marTop w:val="0"/>
                  <w:marBottom w:val="0"/>
                  <w:divBdr>
                    <w:top w:val="none" w:sz="0" w:space="0" w:color="auto"/>
                    <w:left w:val="none" w:sz="0" w:space="0" w:color="auto"/>
                    <w:bottom w:val="none" w:sz="0" w:space="0" w:color="auto"/>
                    <w:right w:val="none" w:sz="0" w:space="0" w:color="auto"/>
                  </w:divBdr>
                </w:div>
                <w:div w:id="85156172">
                  <w:marLeft w:val="640"/>
                  <w:marRight w:val="0"/>
                  <w:marTop w:val="0"/>
                  <w:marBottom w:val="0"/>
                  <w:divBdr>
                    <w:top w:val="none" w:sz="0" w:space="0" w:color="auto"/>
                    <w:left w:val="none" w:sz="0" w:space="0" w:color="auto"/>
                    <w:bottom w:val="none" w:sz="0" w:space="0" w:color="auto"/>
                    <w:right w:val="none" w:sz="0" w:space="0" w:color="auto"/>
                  </w:divBdr>
                </w:div>
                <w:div w:id="1241329348">
                  <w:marLeft w:val="640"/>
                  <w:marRight w:val="0"/>
                  <w:marTop w:val="0"/>
                  <w:marBottom w:val="0"/>
                  <w:divBdr>
                    <w:top w:val="none" w:sz="0" w:space="0" w:color="auto"/>
                    <w:left w:val="none" w:sz="0" w:space="0" w:color="auto"/>
                    <w:bottom w:val="none" w:sz="0" w:space="0" w:color="auto"/>
                    <w:right w:val="none" w:sz="0" w:space="0" w:color="auto"/>
                  </w:divBdr>
                </w:div>
                <w:div w:id="749546106">
                  <w:marLeft w:val="640"/>
                  <w:marRight w:val="0"/>
                  <w:marTop w:val="0"/>
                  <w:marBottom w:val="0"/>
                  <w:divBdr>
                    <w:top w:val="none" w:sz="0" w:space="0" w:color="auto"/>
                    <w:left w:val="none" w:sz="0" w:space="0" w:color="auto"/>
                    <w:bottom w:val="none" w:sz="0" w:space="0" w:color="auto"/>
                    <w:right w:val="none" w:sz="0" w:space="0" w:color="auto"/>
                  </w:divBdr>
                </w:div>
                <w:div w:id="370812585">
                  <w:marLeft w:val="640"/>
                  <w:marRight w:val="0"/>
                  <w:marTop w:val="0"/>
                  <w:marBottom w:val="0"/>
                  <w:divBdr>
                    <w:top w:val="none" w:sz="0" w:space="0" w:color="auto"/>
                    <w:left w:val="none" w:sz="0" w:space="0" w:color="auto"/>
                    <w:bottom w:val="none" w:sz="0" w:space="0" w:color="auto"/>
                    <w:right w:val="none" w:sz="0" w:space="0" w:color="auto"/>
                  </w:divBdr>
                </w:div>
                <w:div w:id="112480439">
                  <w:marLeft w:val="640"/>
                  <w:marRight w:val="0"/>
                  <w:marTop w:val="0"/>
                  <w:marBottom w:val="0"/>
                  <w:divBdr>
                    <w:top w:val="none" w:sz="0" w:space="0" w:color="auto"/>
                    <w:left w:val="none" w:sz="0" w:space="0" w:color="auto"/>
                    <w:bottom w:val="none" w:sz="0" w:space="0" w:color="auto"/>
                    <w:right w:val="none" w:sz="0" w:space="0" w:color="auto"/>
                  </w:divBdr>
                </w:div>
                <w:div w:id="1776753707">
                  <w:marLeft w:val="640"/>
                  <w:marRight w:val="0"/>
                  <w:marTop w:val="0"/>
                  <w:marBottom w:val="0"/>
                  <w:divBdr>
                    <w:top w:val="none" w:sz="0" w:space="0" w:color="auto"/>
                    <w:left w:val="none" w:sz="0" w:space="0" w:color="auto"/>
                    <w:bottom w:val="none" w:sz="0" w:space="0" w:color="auto"/>
                    <w:right w:val="none" w:sz="0" w:space="0" w:color="auto"/>
                  </w:divBdr>
                </w:div>
                <w:div w:id="1347830226">
                  <w:marLeft w:val="640"/>
                  <w:marRight w:val="0"/>
                  <w:marTop w:val="0"/>
                  <w:marBottom w:val="0"/>
                  <w:divBdr>
                    <w:top w:val="none" w:sz="0" w:space="0" w:color="auto"/>
                    <w:left w:val="none" w:sz="0" w:space="0" w:color="auto"/>
                    <w:bottom w:val="none" w:sz="0" w:space="0" w:color="auto"/>
                    <w:right w:val="none" w:sz="0" w:space="0" w:color="auto"/>
                  </w:divBdr>
                </w:div>
                <w:div w:id="1794402911">
                  <w:marLeft w:val="640"/>
                  <w:marRight w:val="0"/>
                  <w:marTop w:val="0"/>
                  <w:marBottom w:val="0"/>
                  <w:divBdr>
                    <w:top w:val="none" w:sz="0" w:space="0" w:color="auto"/>
                    <w:left w:val="none" w:sz="0" w:space="0" w:color="auto"/>
                    <w:bottom w:val="none" w:sz="0" w:space="0" w:color="auto"/>
                    <w:right w:val="none" w:sz="0" w:space="0" w:color="auto"/>
                  </w:divBdr>
                </w:div>
                <w:div w:id="266156576">
                  <w:marLeft w:val="640"/>
                  <w:marRight w:val="0"/>
                  <w:marTop w:val="0"/>
                  <w:marBottom w:val="0"/>
                  <w:divBdr>
                    <w:top w:val="none" w:sz="0" w:space="0" w:color="auto"/>
                    <w:left w:val="none" w:sz="0" w:space="0" w:color="auto"/>
                    <w:bottom w:val="none" w:sz="0" w:space="0" w:color="auto"/>
                    <w:right w:val="none" w:sz="0" w:space="0" w:color="auto"/>
                  </w:divBdr>
                </w:div>
                <w:div w:id="1558275415">
                  <w:marLeft w:val="640"/>
                  <w:marRight w:val="0"/>
                  <w:marTop w:val="0"/>
                  <w:marBottom w:val="0"/>
                  <w:divBdr>
                    <w:top w:val="none" w:sz="0" w:space="0" w:color="auto"/>
                    <w:left w:val="none" w:sz="0" w:space="0" w:color="auto"/>
                    <w:bottom w:val="none" w:sz="0" w:space="0" w:color="auto"/>
                    <w:right w:val="none" w:sz="0" w:space="0" w:color="auto"/>
                  </w:divBdr>
                </w:div>
                <w:div w:id="1660304979">
                  <w:marLeft w:val="640"/>
                  <w:marRight w:val="0"/>
                  <w:marTop w:val="0"/>
                  <w:marBottom w:val="0"/>
                  <w:divBdr>
                    <w:top w:val="none" w:sz="0" w:space="0" w:color="auto"/>
                    <w:left w:val="none" w:sz="0" w:space="0" w:color="auto"/>
                    <w:bottom w:val="none" w:sz="0" w:space="0" w:color="auto"/>
                    <w:right w:val="none" w:sz="0" w:space="0" w:color="auto"/>
                  </w:divBdr>
                </w:div>
                <w:div w:id="1020203676">
                  <w:marLeft w:val="640"/>
                  <w:marRight w:val="0"/>
                  <w:marTop w:val="0"/>
                  <w:marBottom w:val="0"/>
                  <w:divBdr>
                    <w:top w:val="none" w:sz="0" w:space="0" w:color="auto"/>
                    <w:left w:val="none" w:sz="0" w:space="0" w:color="auto"/>
                    <w:bottom w:val="none" w:sz="0" w:space="0" w:color="auto"/>
                    <w:right w:val="none" w:sz="0" w:space="0" w:color="auto"/>
                  </w:divBdr>
                </w:div>
                <w:div w:id="872881333">
                  <w:marLeft w:val="640"/>
                  <w:marRight w:val="0"/>
                  <w:marTop w:val="0"/>
                  <w:marBottom w:val="0"/>
                  <w:divBdr>
                    <w:top w:val="none" w:sz="0" w:space="0" w:color="auto"/>
                    <w:left w:val="none" w:sz="0" w:space="0" w:color="auto"/>
                    <w:bottom w:val="none" w:sz="0" w:space="0" w:color="auto"/>
                    <w:right w:val="none" w:sz="0" w:space="0" w:color="auto"/>
                  </w:divBdr>
                </w:div>
                <w:div w:id="1516118824">
                  <w:marLeft w:val="640"/>
                  <w:marRight w:val="0"/>
                  <w:marTop w:val="0"/>
                  <w:marBottom w:val="0"/>
                  <w:divBdr>
                    <w:top w:val="none" w:sz="0" w:space="0" w:color="auto"/>
                    <w:left w:val="none" w:sz="0" w:space="0" w:color="auto"/>
                    <w:bottom w:val="none" w:sz="0" w:space="0" w:color="auto"/>
                    <w:right w:val="none" w:sz="0" w:space="0" w:color="auto"/>
                  </w:divBdr>
                </w:div>
                <w:div w:id="1174223333">
                  <w:marLeft w:val="640"/>
                  <w:marRight w:val="0"/>
                  <w:marTop w:val="0"/>
                  <w:marBottom w:val="0"/>
                  <w:divBdr>
                    <w:top w:val="none" w:sz="0" w:space="0" w:color="auto"/>
                    <w:left w:val="none" w:sz="0" w:space="0" w:color="auto"/>
                    <w:bottom w:val="none" w:sz="0" w:space="0" w:color="auto"/>
                    <w:right w:val="none" w:sz="0" w:space="0" w:color="auto"/>
                  </w:divBdr>
                </w:div>
                <w:div w:id="258488082">
                  <w:marLeft w:val="640"/>
                  <w:marRight w:val="0"/>
                  <w:marTop w:val="0"/>
                  <w:marBottom w:val="0"/>
                  <w:divBdr>
                    <w:top w:val="none" w:sz="0" w:space="0" w:color="auto"/>
                    <w:left w:val="none" w:sz="0" w:space="0" w:color="auto"/>
                    <w:bottom w:val="none" w:sz="0" w:space="0" w:color="auto"/>
                    <w:right w:val="none" w:sz="0" w:space="0" w:color="auto"/>
                  </w:divBdr>
                </w:div>
                <w:div w:id="1211527386">
                  <w:marLeft w:val="640"/>
                  <w:marRight w:val="0"/>
                  <w:marTop w:val="0"/>
                  <w:marBottom w:val="0"/>
                  <w:divBdr>
                    <w:top w:val="none" w:sz="0" w:space="0" w:color="auto"/>
                    <w:left w:val="none" w:sz="0" w:space="0" w:color="auto"/>
                    <w:bottom w:val="none" w:sz="0" w:space="0" w:color="auto"/>
                    <w:right w:val="none" w:sz="0" w:space="0" w:color="auto"/>
                  </w:divBdr>
                </w:div>
                <w:div w:id="1388842860">
                  <w:marLeft w:val="640"/>
                  <w:marRight w:val="0"/>
                  <w:marTop w:val="0"/>
                  <w:marBottom w:val="0"/>
                  <w:divBdr>
                    <w:top w:val="none" w:sz="0" w:space="0" w:color="auto"/>
                    <w:left w:val="none" w:sz="0" w:space="0" w:color="auto"/>
                    <w:bottom w:val="none" w:sz="0" w:space="0" w:color="auto"/>
                    <w:right w:val="none" w:sz="0" w:space="0" w:color="auto"/>
                  </w:divBdr>
                </w:div>
                <w:div w:id="1151559048">
                  <w:marLeft w:val="640"/>
                  <w:marRight w:val="0"/>
                  <w:marTop w:val="0"/>
                  <w:marBottom w:val="0"/>
                  <w:divBdr>
                    <w:top w:val="none" w:sz="0" w:space="0" w:color="auto"/>
                    <w:left w:val="none" w:sz="0" w:space="0" w:color="auto"/>
                    <w:bottom w:val="none" w:sz="0" w:space="0" w:color="auto"/>
                    <w:right w:val="none" w:sz="0" w:space="0" w:color="auto"/>
                  </w:divBdr>
                </w:div>
                <w:div w:id="563760729">
                  <w:marLeft w:val="640"/>
                  <w:marRight w:val="0"/>
                  <w:marTop w:val="0"/>
                  <w:marBottom w:val="0"/>
                  <w:divBdr>
                    <w:top w:val="none" w:sz="0" w:space="0" w:color="auto"/>
                    <w:left w:val="none" w:sz="0" w:space="0" w:color="auto"/>
                    <w:bottom w:val="none" w:sz="0" w:space="0" w:color="auto"/>
                    <w:right w:val="none" w:sz="0" w:space="0" w:color="auto"/>
                  </w:divBdr>
                </w:div>
                <w:div w:id="1916351564">
                  <w:marLeft w:val="640"/>
                  <w:marRight w:val="0"/>
                  <w:marTop w:val="0"/>
                  <w:marBottom w:val="0"/>
                  <w:divBdr>
                    <w:top w:val="none" w:sz="0" w:space="0" w:color="auto"/>
                    <w:left w:val="none" w:sz="0" w:space="0" w:color="auto"/>
                    <w:bottom w:val="none" w:sz="0" w:space="0" w:color="auto"/>
                    <w:right w:val="none" w:sz="0" w:space="0" w:color="auto"/>
                  </w:divBdr>
                </w:div>
                <w:div w:id="1595476166">
                  <w:marLeft w:val="640"/>
                  <w:marRight w:val="0"/>
                  <w:marTop w:val="0"/>
                  <w:marBottom w:val="0"/>
                  <w:divBdr>
                    <w:top w:val="none" w:sz="0" w:space="0" w:color="auto"/>
                    <w:left w:val="none" w:sz="0" w:space="0" w:color="auto"/>
                    <w:bottom w:val="none" w:sz="0" w:space="0" w:color="auto"/>
                    <w:right w:val="none" w:sz="0" w:space="0" w:color="auto"/>
                  </w:divBdr>
                </w:div>
                <w:div w:id="1729571243">
                  <w:marLeft w:val="640"/>
                  <w:marRight w:val="0"/>
                  <w:marTop w:val="0"/>
                  <w:marBottom w:val="0"/>
                  <w:divBdr>
                    <w:top w:val="none" w:sz="0" w:space="0" w:color="auto"/>
                    <w:left w:val="none" w:sz="0" w:space="0" w:color="auto"/>
                    <w:bottom w:val="none" w:sz="0" w:space="0" w:color="auto"/>
                    <w:right w:val="none" w:sz="0" w:space="0" w:color="auto"/>
                  </w:divBdr>
                </w:div>
                <w:div w:id="411853545">
                  <w:marLeft w:val="640"/>
                  <w:marRight w:val="0"/>
                  <w:marTop w:val="0"/>
                  <w:marBottom w:val="0"/>
                  <w:divBdr>
                    <w:top w:val="none" w:sz="0" w:space="0" w:color="auto"/>
                    <w:left w:val="none" w:sz="0" w:space="0" w:color="auto"/>
                    <w:bottom w:val="none" w:sz="0" w:space="0" w:color="auto"/>
                    <w:right w:val="none" w:sz="0" w:space="0" w:color="auto"/>
                  </w:divBdr>
                </w:div>
                <w:div w:id="1134326544">
                  <w:marLeft w:val="640"/>
                  <w:marRight w:val="0"/>
                  <w:marTop w:val="0"/>
                  <w:marBottom w:val="0"/>
                  <w:divBdr>
                    <w:top w:val="none" w:sz="0" w:space="0" w:color="auto"/>
                    <w:left w:val="none" w:sz="0" w:space="0" w:color="auto"/>
                    <w:bottom w:val="none" w:sz="0" w:space="0" w:color="auto"/>
                    <w:right w:val="none" w:sz="0" w:space="0" w:color="auto"/>
                  </w:divBdr>
                </w:div>
                <w:div w:id="1160192484">
                  <w:marLeft w:val="640"/>
                  <w:marRight w:val="0"/>
                  <w:marTop w:val="0"/>
                  <w:marBottom w:val="0"/>
                  <w:divBdr>
                    <w:top w:val="none" w:sz="0" w:space="0" w:color="auto"/>
                    <w:left w:val="none" w:sz="0" w:space="0" w:color="auto"/>
                    <w:bottom w:val="none" w:sz="0" w:space="0" w:color="auto"/>
                    <w:right w:val="none" w:sz="0" w:space="0" w:color="auto"/>
                  </w:divBdr>
                </w:div>
                <w:div w:id="1175194974">
                  <w:marLeft w:val="640"/>
                  <w:marRight w:val="0"/>
                  <w:marTop w:val="0"/>
                  <w:marBottom w:val="0"/>
                  <w:divBdr>
                    <w:top w:val="none" w:sz="0" w:space="0" w:color="auto"/>
                    <w:left w:val="none" w:sz="0" w:space="0" w:color="auto"/>
                    <w:bottom w:val="none" w:sz="0" w:space="0" w:color="auto"/>
                    <w:right w:val="none" w:sz="0" w:space="0" w:color="auto"/>
                  </w:divBdr>
                </w:div>
                <w:div w:id="1307974306">
                  <w:marLeft w:val="640"/>
                  <w:marRight w:val="0"/>
                  <w:marTop w:val="0"/>
                  <w:marBottom w:val="0"/>
                  <w:divBdr>
                    <w:top w:val="none" w:sz="0" w:space="0" w:color="auto"/>
                    <w:left w:val="none" w:sz="0" w:space="0" w:color="auto"/>
                    <w:bottom w:val="none" w:sz="0" w:space="0" w:color="auto"/>
                    <w:right w:val="none" w:sz="0" w:space="0" w:color="auto"/>
                  </w:divBdr>
                </w:div>
                <w:div w:id="1048188257">
                  <w:marLeft w:val="640"/>
                  <w:marRight w:val="0"/>
                  <w:marTop w:val="0"/>
                  <w:marBottom w:val="0"/>
                  <w:divBdr>
                    <w:top w:val="none" w:sz="0" w:space="0" w:color="auto"/>
                    <w:left w:val="none" w:sz="0" w:space="0" w:color="auto"/>
                    <w:bottom w:val="none" w:sz="0" w:space="0" w:color="auto"/>
                    <w:right w:val="none" w:sz="0" w:space="0" w:color="auto"/>
                  </w:divBdr>
                </w:div>
                <w:div w:id="1968312664">
                  <w:marLeft w:val="640"/>
                  <w:marRight w:val="0"/>
                  <w:marTop w:val="0"/>
                  <w:marBottom w:val="0"/>
                  <w:divBdr>
                    <w:top w:val="none" w:sz="0" w:space="0" w:color="auto"/>
                    <w:left w:val="none" w:sz="0" w:space="0" w:color="auto"/>
                    <w:bottom w:val="none" w:sz="0" w:space="0" w:color="auto"/>
                    <w:right w:val="none" w:sz="0" w:space="0" w:color="auto"/>
                  </w:divBdr>
                </w:div>
                <w:div w:id="1740978488">
                  <w:marLeft w:val="640"/>
                  <w:marRight w:val="0"/>
                  <w:marTop w:val="0"/>
                  <w:marBottom w:val="0"/>
                  <w:divBdr>
                    <w:top w:val="none" w:sz="0" w:space="0" w:color="auto"/>
                    <w:left w:val="none" w:sz="0" w:space="0" w:color="auto"/>
                    <w:bottom w:val="none" w:sz="0" w:space="0" w:color="auto"/>
                    <w:right w:val="none" w:sz="0" w:space="0" w:color="auto"/>
                  </w:divBdr>
                </w:div>
                <w:div w:id="108820720">
                  <w:marLeft w:val="640"/>
                  <w:marRight w:val="0"/>
                  <w:marTop w:val="0"/>
                  <w:marBottom w:val="0"/>
                  <w:divBdr>
                    <w:top w:val="none" w:sz="0" w:space="0" w:color="auto"/>
                    <w:left w:val="none" w:sz="0" w:space="0" w:color="auto"/>
                    <w:bottom w:val="none" w:sz="0" w:space="0" w:color="auto"/>
                    <w:right w:val="none" w:sz="0" w:space="0" w:color="auto"/>
                  </w:divBdr>
                </w:div>
                <w:div w:id="1105072435">
                  <w:marLeft w:val="640"/>
                  <w:marRight w:val="0"/>
                  <w:marTop w:val="0"/>
                  <w:marBottom w:val="0"/>
                  <w:divBdr>
                    <w:top w:val="none" w:sz="0" w:space="0" w:color="auto"/>
                    <w:left w:val="none" w:sz="0" w:space="0" w:color="auto"/>
                    <w:bottom w:val="none" w:sz="0" w:space="0" w:color="auto"/>
                    <w:right w:val="none" w:sz="0" w:space="0" w:color="auto"/>
                  </w:divBdr>
                </w:div>
                <w:div w:id="234248240">
                  <w:marLeft w:val="640"/>
                  <w:marRight w:val="0"/>
                  <w:marTop w:val="0"/>
                  <w:marBottom w:val="0"/>
                  <w:divBdr>
                    <w:top w:val="none" w:sz="0" w:space="0" w:color="auto"/>
                    <w:left w:val="none" w:sz="0" w:space="0" w:color="auto"/>
                    <w:bottom w:val="none" w:sz="0" w:space="0" w:color="auto"/>
                    <w:right w:val="none" w:sz="0" w:space="0" w:color="auto"/>
                  </w:divBdr>
                </w:div>
                <w:div w:id="1283998329">
                  <w:marLeft w:val="640"/>
                  <w:marRight w:val="0"/>
                  <w:marTop w:val="0"/>
                  <w:marBottom w:val="0"/>
                  <w:divBdr>
                    <w:top w:val="none" w:sz="0" w:space="0" w:color="auto"/>
                    <w:left w:val="none" w:sz="0" w:space="0" w:color="auto"/>
                    <w:bottom w:val="none" w:sz="0" w:space="0" w:color="auto"/>
                    <w:right w:val="none" w:sz="0" w:space="0" w:color="auto"/>
                  </w:divBdr>
                </w:div>
                <w:div w:id="1843737298">
                  <w:marLeft w:val="640"/>
                  <w:marRight w:val="0"/>
                  <w:marTop w:val="0"/>
                  <w:marBottom w:val="0"/>
                  <w:divBdr>
                    <w:top w:val="none" w:sz="0" w:space="0" w:color="auto"/>
                    <w:left w:val="none" w:sz="0" w:space="0" w:color="auto"/>
                    <w:bottom w:val="none" w:sz="0" w:space="0" w:color="auto"/>
                    <w:right w:val="none" w:sz="0" w:space="0" w:color="auto"/>
                  </w:divBdr>
                </w:div>
                <w:div w:id="932864159">
                  <w:marLeft w:val="640"/>
                  <w:marRight w:val="0"/>
                  <w:marTop w:val="0"/>
                  <w:marBottom w:val="0"/>
                  <w:divBdr>
                    <w:top w:val="none" w:sz="0" w:space="0" w:color="auto"/>
                    <w:left w:val="none" w:sz="0" w:space="0" w:color="auto"/>
                    <w:bottom w:val="none" w:sz="0" w:space="0" w:color="auto"/>
                    <w:right w:val="none" w:sz="0" w:space="0" w:color="auto"/>
                  </w:divBdr>
                </w:div>
                <w:div w:id="814759403">
                  <w:marLeft w:val="640"/>
                  <w:marRight w:val="0"/>
                  <w:marTop w:val="0"/>
                  <w:marBottom w:val="0"/>
                  <w:divBdr>
                    <w:top w:val="none" w:sz="0" w:space="0" w:color="auto"/>
                    <w:left w:val="none" w:sz="0" w:space="0" w:color="auto"/>
                    <w:bottom w:val="none" w:sz="0" w:space="0" w:color="auto"/>
                    <w:right w:val="none" w:sz="0" w:space="0" w:color="auto"/>
                  </w:divBdr>
                </w:div>
                <w:div w:id="1620259158">
                  <w:marLeft w:val="640"/>
                  <w:marRight w:val="0"/>
                  <w:marTop w:val="0"/>
                  <w:marBottom w:val="0"/>
                  <w:divBdr>
                    <w:top w:val="none" w:sz="0" w:space="0" w:color="auto"/>
                    <w:left w:val="none" w:sz="0" w:space="0" w:color="auto"/>
                    <w:bottom w:val="none" w:sz="0" w:space="0" w:color="auto"/>
                    <w:right w:val="none" w:sz="0" w:space="0" w:color="auto"/>
                  </w:divBdr>
                </w:div>
                <w:div w:id="513035954">
                  <w:marLeft w:val="640"/>
                  <w:marRight w:val="0"/>
                  <w:marTop w:val="0"/>
                  <w:marBottom w:val="0"/>
                  <w:divBdr>
                    <w:top w:val="none" w:sz="0" w:space="0" w:color="auto"/>
                    <w:left w:val="none" w:sz="0" w:space="0" w:color="auto"/>
                    <w:bottom w:val="none" w:sz="0" w:space="0" w:color="auto"/>
                    <w:right w:val="none" w:sz="0" w:space="0" w:color="auto"/>
                  </w:divBdr>
                </w:div>
                <w:div w:id="1780877652">
                  <w:marLeft w:val="640"/>
                  <w:marRight w:val="0"/>
                  <w:marTop w:val="0"/>
                  <w:marBottom w:val="0"/>
                  <w:divBdr>
                    <w:top w:val="none" w:sz="0" w:space="0" w:color="auto"/>
                    <w:left w:val="none" w:sz="0" w:space="0" w:color="auto"/>
                    <w:bottom w:val="none" w:sz="0" w:space="0" w:color="auto"/>
                    <w:right w:val="none" w:sz="0" w:space="0" w:color="auto"/>
                  </w:divBdr>
                </w:div>
                <w:div w:id="1147671295">
                  <w:marLeft w:val="640"/>
                  <w:marRight w:val="0"/>
                  <w:marTop w:val="0"/>
                  <w:marBottom w:val="0"/>
                  <w:divBdr>
                    <w:top w:val="none" w:sz="0" w:space="0" w:color="auto"/>
                    <w:left w:val="none" w:sz="0" w:space="0" w:color="auto"/>
                    <w:bottom w:val="none" w:sz="0" w:space="0" w:color="auto"/>
                    <w:right w:val="none" w:sz="0" w:space="0" w:color="auto"/>
                  </w:divBdr>
                </w:div>
              </w:divsChild>
            </w:div>
            <w:div w:id="1882353311">
              <w:marLeft w:val="0"/>
              <w:marRight w:val="0"/>
              <w:marTop w:val="0"/>
              <w:marBottom w:val="0"/>
              <w:divBdr>
                <w:top w:val="none" w:sz="0" w:space="0" w:color="auto"/>
                <w:left w:val="none" w:sz="0" w:space="0" w:color="auto"/>
                <w:bottom w:val="none" w:sz="0" w:space="0" w:color="auto"/>
                <w:right w:val="none" w:sz="0" w:space="0" w:color="auto"/>
              </w:divBdr>
              <w:divsChild>
                <w:div w:id="453839615">
                  <w:marLeft w:val="640"/>
                  <w:marRight w:val="0"/>
                  <w:marTop w:val="0"/>
                  <w:marBottom w:val="0"/>
                  <w:divBdr>
                    <w:top w:val="none" w:sz="0" w:space="0" w:color="auto"/>
                    <w:left w:val="none" w:sz="0" w:space="0" w:color="auto"/>
                    <w:bottom w:val="none" w:sz="0" w:space="0" w:color="auto"/>
                    <w:right w:val="none" w:sz="0" w:space="0" w:color="auto"/>
                  </w:divBdr>
                </w:div>
                <w:div w:id="369260388">
                  <w:marLeft w:val="640"/>
                  <w:marRight w:val="0"/>
                  <w:marTop w:val="0"/>
                  <w:marBottom w:val="0"/>
                  <w:divBdr>
                    <w:top w:val="none" w:sz="0" w:space="0" w:color="auto"/>
                    <w:left w:val="none" w:sz="0" w:space="0" w:color="auto"/>
                    <w:bottom w:val="none" w:sz="0" w:space="0" w:color="auto"/>
                    <w:right w:val="none" w:sz="0" w:space="0" w:color="auto"/>
                  </w:divBdr>
                </w:div>
                <w:div w:id="1131633443">
                  <w:marLeft w:val="640"/>
                  <w:marRight w:val="0"/>
                  <w:marTop w:val="0"/>
                  <w:marBottom w:val="0"/>
                  <w:divBdr>
                    <w:top w:val="none" w:sz="0" w:space="0" w:color="auto"/>
                    <w:left w:val="none" w:sz="0" w:space="0" w:color="auto"/>
                    <w:bottom w:val="none" w:sz="0" w:space="0" w:color="auto"/>
                    <w:right w:val="none" w:sz="0" w:space="0" w:color="auto"/>
                  </w:divBdr>
                </w:div>
                <w:div w:id="567544799">
                  <w:marLeft w:val="640"/>
                  <w:marRight w:val="0"/>
                  <w:marTop w:val="0"/>
                  <w:marBottom w:val="0"/>
                  <w:divBdr>
                    <w:top w:val="none" w:sz="0" w:space="0" w:color="auto"/>
                    <w:left w:val="none" w:sz="0" w:space="0" w:color="auto"/>
                    <w:bottom w:val="none" w:sz="0" w:space="0" w:color="auto"/>
                    <w:right w:val="none" w:sz="0" w:space="0" w:color="auto"/>
                  </w:divBdr>
                </w:div>
                <w:div w:id="2104916275">
                  <w:marLeft w:val="640"/>
                  <w:marRight w:val="0"/>
                  <w:marTop w:val="0"/>
                  <w:marBottom w:val="0"/>
                  <w:divBdr>
                    <w:top w:val="none" w:sz="0" w:space="0" w:color="auto"/>
                    <w:left w:val="none" w:sz="0" w:space="0" w:color="auto"/>
                    <w:bottom w:val="none" w:sz="0" w:space="0" w:color="auto"/>
                    <w:right w:val="none" w:sz="0" w:space="0" w:color="auto"/>
                  </w:divBdr>
                </w:div>
                <w:div w:id="181363830">
                  <w:marLeft w:val="640"/>
                  <w:marRight w:val="0"/>
                  <w:marTop w:val="0"/>
                  <w:marBottom w:val="0"/>
                  <w:divBdr>
                    <w:top w:val="none" w:sz="0" w:space="0" w:color="auto"/>
                    <w:left w:val="none" w:sz="0" w:space="0" w:color="auto"/>
                    <w:bottom w:val="none" w:sz="0" w:space="0" w:color="auto"/>
                    <w:right w:val="none" w:sz="0" w:space="0" w:color="auto"/>
                  </w:divBdr>
                </w:div>
                <w:div w:id="229846626">
                  <w:marLeft w:val="640"/>
                  <w:marRight w:val="0"/>
                  <w:marTop w:val="0"/>
                  <w:marBottom w:val="0"/>
                  <w:divBdr>
                    <w:top w:val="none" w:sz="0" w:space="0" w:color="auto"/>
                    <w:left w:val="none" w:sz="0" w:space="0" w:color="auto"/>
                    <w:bottom w:val="none" w:sz="0" w:space="0" w:color="auto"/>
                    <w:right w:val="none" w:sz="0" w:space="0" w:color="auto"/>
                  </w:divBdr>
                </w:div>
                <w:div w:id="2126146187">
                  <w:marLeft w:val="640"/>
                  <w:marRight w:val="0"/>
                  <w:marTop w:val="0"/>
                  <w:marBottom w:val="0"/>
                  <w:divBdr>
                    <w:top w:val="none" w:sz="0" w:space="0" w:color="auto"/>
                    <w:left w:val="none" w:sz="0" w:space="0" w:color="auto"/>
                    <w:bottom w:val="none" w:sz="0" w:space="0" w:color="auto"/>
                    <w:right w:val="none" w:sz="0" w:space="0" w:color="auto"/>
                  </w:divBdr>
                </w:div>
                <w:div w:id="123163100">
                  <w:marLeft w:val="640"/>
                  <w:marRight w:val="0"/>
                  <w:marTop w:val="0"/>
                  <w:marBottom w:val="0"/>
                  <w:divBdr>
                    <w:top w:val="none" w:sz="0" w:space="0" w:color="auto"/>
                    <w:left w:val="none" w:sz="0" w:space="0" w:color="auto"/>
                    <w:bottom w:val="none" w:sz="0" w:space="0" w:color="auto"/>
                    <w:right w:val="none" w:sz="0" w:space="0" w:color="auto"/>
                  </w:divBdr>
                </w:div>
                <w:div w:id="25258046">
                  <w:marLeft w:val="640"/>
                  <w:marRight w:val="0"/>
                  <w:marTop w:val="0"/>
                  <w:marBottom w:val="0"/>
                  <w:divBdr>
                    <w:top w:val="none" w:sz="0" w:space="0" w:color="auto"/>
                    <w:left w:val="none" w:sz="0" w:space="0" w:color="auto"/>
                    <w:bottom w:val="none" w:sz="0" w:space="0" w:color="auto"/>
                    <w:right w:val="none" w:sz="0" w:space="0" w:color="auto"/>
                  </w:divBdr>
                </w:div>
                <w:div w:id="954748079">
                  <w:marLeft w:val="640"/>
                  <w:marRight w:val="0"/>
                  <w:marTop w:val="0"/>
                  <w:marBottom w:val="0"/>
                  <w:divBdr>
                    <w:top w:val="none" w:sz="0" w:space="0" w:color="auto"/>
                    <w:left w:val="none" w:sz="0" w:space="0" w:color="auto"/>
                    <w:bottom w:val="none" w:sz="0" w:space="0" w:color="auto"/>
                    <w:right w:val="none" w:sz="0" w:space="0" w:color="auto"/>
                  </w:divBdr>
                </w:div>
                <w:div w:id="779223773">
                  <w:marLeft w:val="640"/>
                  <w:marRight w:val="0"/>
                  <w:marTop w:val="0"/>
                  <w:marBottom w:val="0"/>
                  <w:divBdr>
                    <w:top w:val="none" w:sz="0" w:space="0" w:color="auto"/>
                    <w:left w:val="none" w:sz="0" w:space="0" w:color="auto"/>
                    <w:bottom w:val="none" w:sz="0" w:space="0" w:color="auto"/>
                    <w:right w:val="none" w:sz="0" w:space="0" w:color="auto"/>
                  </w:divBdr>
                </w:div>
                <w:div w:id="1928734484">
                  <w:marLeft w:val="640"/>
                  <w:marRight w:val="0"/>
                  <w:marTop w:val="0"/>
                  <w:marBottom w:val="0"/>
                  <w:divBdr>
                    <w:top w:val="none" w:sz="0" w:space="0" w:color="auto"/>
                    <w:left w:val="none" w:sz="0" w:space="0" w:color="auto"/>
                    <w:bottom w:val="none" w:sz="0" w:space="0" w:color="auto"/>
                    <w:right w:val="none" w:sz="0" w:space="0" w:color="auto"/>
                  </w:divBdr>
                </w:div>
                <w:div w:id="2047170700">
                  <w:marLeft w:val="640"/>
                  <w:marRight w:val="0"/>
                  <w:marTop w:val="0"/>
                  <w:marBottom w:val="0"/>
                  <w:divBdr>
                    <w:top w:val="none" w:sz="0" w:space="0" w:color="auto"/>
                    <w:left w:val="none" w:sz="0" w:space="0" w:color="auto"/>
                    <w:bottom w:val="none" w:sz="0" w:space="0" w:color="auto"/>
                    <w:right w:val="none" w:sz="0" w:space="0" w:color="auto"/>
                  </w:divBdr>
                </w:div>
                <w:div w:id="424497519">
                  <w:marLeft w:val="640"/>
                  <w:marRight w:val="0"/>
                  <w:marTop w:val="0"/>
                  <w:marBottom w:val="0"/>
                  <w:divBdr>
                    <w:top w:val="none" w:sz="0" w:space="0" w:color="auto"/>
                    <w:left w:val="none" w:sz="0" w:space="0" w:color="auto"/>
                    <w:bottom w:val="none" w:sz="0" w:space="0" w:color="auto"/>
                    <w:right w:val="none" w:sz="0" w:space="0" w:color="auto"/>
                  </w:divBdr>
                </w:div>
                <w:div w:id="156844470">
                  <w:marLeft w:val="640"/>
                  <w:marRight w:val="0"/>
                  <w:marTop w:val="0"/>
                  <w:marBottom w:val="0"/>
                  <w:divBdr>
                    <w:top w:val="none" w:sz="0" w:space="0" w:color="auto"/>
                    <w:left w:val="none" w:sz="0" w:space="0" w:color="auto"/>
                    <w:bottom w:val="none" w:sz="0" w:space="0" w:color="auto"/>
                    <w:right w:val="none" w:sz="0" w:space="0" w:color="auto"/>
                  </w:divBdr>
                </w:div>
                <w:div w:id="359666057">
                  <w:marLeft w:val="640"/>
                  <w:marRight w:val="0"/>
                  <w:marTop w:val="0"/>
                  <w:marBottom w:val="0"/>
                  <w:divBdr>
                    <w:top w:val="none" w:sz="0" w:space="0" w:color="auto"/>
                    <w:left w:val="none" w:sz="0" w:space="0" w:color="auto"/>
                    <w:bottom w:val="none" w:sz="0" w:space="0" w:color="auto"/>
                    <w:right w:val="none" w:sz="0" w:space="0" w:color="auto"/>
                  </w:divBdr>
                </w:div>
                <w:div w:id="1220677702">
                  <w:marLeft w:val="640"/>
                  <w:marRight w:val="0"/>
                  <w:marTop w:val="0"/>
                  <w:marBottom w:val="0"/>
                  <w:divBdr>
                    <w:top w:val="none" w:sz="0" w:space="0" w:color="auto"/>
                    <w:left w:val="none" w:sz="0" w:space="0" w:color="auto"/>
                    <w:bottom w:val="none" w:sz="0" w:space="0" w:color="auto"/>
                    <w:right w:val="none" w:sz="0" w:space="0" w:color="auto"/>
                  </w:divBdr>
                </w:div>
                <w:div w:id="2144420019">
                  <w:marLeft w:val="640"/>
                  <w:marRight w:val="0"/>
                  <w:marTop w:val="0"/>
                  <w:marBottom w:val="0"/>
                  <w:divBdr>
                    <w:top w:val="none" w:sz="0" w:space="0" w:color="auto"/>
                    <w:left w:val="none" w:sz="0" w:space="0" w:color="auto"/>
                    <w:bottom w:val="none" w:sz="0" w:space="0" w:color="auto"/>
                    <w:right w:val="none" w:sz="0" w:space="0" w:color="auto"/>
                  </w:divBdr>
                </w:div>
                <w:div w:id="1408989566">
                  <w:marLeft w:val="640"/>
                  <w:marRight w:val="0"/>
                  <w:marTop w:val="0"/>
                  <w:marBottom w:val="0"/>
                  <w:divBdr>
                    <w:top w:val="none" w:sz="0" w:space="0" w:color="auto"/>
                    <w:left w:val="none" w:sz="0" w:space="0" w:color="auto"/>
                    <w:bottom w:val="none" w:sz="0" w:space="0" w:color="auto"/>
                    <w:right w:val="none" w:sz="0" w:space="0" w:color="auto"/>
                  </w:divBdr>
                </w:div>
                <w:div w:id="34819312">
                  <w:marLeft w:val="640"/>
                  <w:marRight w:val="0"/>
                  <w:marTop w:val="0"/>
                  <w:marBottom w:val="0"/>
                  <w:divBdr>
                    <w:top w:val="none" w:sz="0" w:space="0" w:color="auto"/>
                    <w:left w:val="none" w:sz="0" w:space="0" w:color="auto"/>
                    <w:bottom w:val="none" w:sz="0" w:space="0" w:color="auto"/>
                    <w:right w:val="none" w:sz="0" w:space="0" w:color="auto"/>
                  </w:divBdr>
                </w:div>
                <w:div w:id="1814717889">
                  <w:marLeft w:val="640"/>
                  <w:marRight w:val="0"/>
                  <w:marTop w:val="0"/>
                  <w:marBottom w:val="0"/>
                  <w:divBdr>
                    <w:top w:val="none" w:sz="0" w:space="0" w:color="auto"/>
                    <w:left w:val="none" w:sz="0" w:space="0" w:color="auto"/>
                    <w:bottom w:val="none" w:sz="0" w:space="0" w:color="auto"/>
                    <w:right w:val="none" w:sz="0" w:space="0" w:color="auto"/>
                  </w:divBdr>
                </w:div>
                <w:div w:id="767391992">
                  <w:marLeft w:val="640"/>
                  <w:marRight w:val="0"/>
                  <w:marTop w:val="0"/>
                  <w:marBottom w:val="0"/>
                  <w:divBdr>
                    <w:top w:val="none" w:sz="0" w:space="0" w:color="auto"/>
                    <w:left w:val="none" w:sz="0" w:space="0" w:color="auto"/>
                    <w:bottom w:val="none" w:sz="0" w:space="0" w:color="auto"/>
                    <w:right w:val="none" w:sz="0" w:space="0" w:color="auto"/>
                  </w:divBdr>
                </w:div>
                <w:div w:id="1873491950">
                  <w:marLeft w:val="640"/>
                  <w:marRight w:val="0"/>
                  <w:marTop w:val="0"/>
                  <w:marBottom w:val="0"/>
                  <w:divBdr>
                    <w:top w:val="none" w:sz="0" w:space="0" w:color="auto"/>
                    <w:left w:val="none" w:sz="0" w:space="0" w:color="auto"/>
                    <w:bottom w:val="none" w:sz="0" w:space="0" w:color="auto"/>
                    <w:right w:val="none" w:sz="0" w:space="0" w:color="auto"/>
                  </w:divBdr>
                </w:div>
                <w:div w:id="1476605622">
                  <w:marLeft w:val="640"/>
                  <w:marRight w:val="0"/>
                  <w:marTop w:val="0"/>
                  <w:marBottom w:val="0"/>
                  <w:divBdr>
                    <w:top w:val="none" w:sz="0" w:space="0" w:color="auto"/>
                    <w:left w:val="none" w:sz="0" w:space="0" w:color="auto"/>
                    <w:bottom w:val="none" w:sz="0" w:space="0" w:color="auto"/>
                    <w:right w:val="none" w:sz="0" w:space="0" w:color="auto"/>
                  </w:divBdr>
                </w:div>
                <w:div w:id="255486077">
                  <w:marLeft w:val="640"/>
                  <w:marRight w:val="0"/>
                  <w:marTop w:val="0"/>
                  <w:marBottom w:val="0"/>
                  <w:divBdr>
                    <w:top w:val="none" w:sz="0" w:space="0" w:color="auto"/>
                    <w:left w:val="none" w:sz="0" w:space="0" w:color="auto"/>
                    <w:bottom w:val="none" w:sz="0" w:space="0" w:color="auto"/>
                    <w:right w:val="none" w:sz="0" w:space="0" w:color="auto"/>
                  </w:divBdr>
                </w:div>
                <w:div w:id="281155701">
                  <w:marLeft w:val="640"/>
                  <w:marRight w:val="0"/>
                  <w:marTop w:val="0"/>
                  <w:marBottom w:val="0"/>
                  <w:divBdr>
                    <w:top w:val="none" w:sz="0" w:space="0" w:color="auto"/>
                    <w:left w:val="none" w:sz="0" w:space="0" w:color="auto"/>
                    <w:bottom w:val="none" w:sz="0" w:space="0" w:color="auto"/>
                    <w:right w:val="none" w:sz="0" w:space="0" w:color="auto"/>
                  </w:divBdr>
                </w:div>
                <w:div w:id="1537156129">
                  <w:marLeft w:val="640"/>
                  <w:marRight w:val="0"/>
                  <w:marTop w:val="0"/>
                  <w:marBottom w:val="0"/>
                  <w:divBdr>
                    <w:top w:val="none" w:sz="0" w:space="0" w:color="auto"/>
                    <w:left w:val="none" w:sz="0" w:space="0" w:color="auto"/>
                    <w:bottom w:val="none" w:sz="0" w:space="0" w:color="auto"/>
                    <w:right w:val="none" w:sz="0" w:space="0" w:color="auto"/>
                  </w:divBdr>
                </w:div>
                <w:div w:id="210264640">
                  <w:marLeft w:val="640"/>
                  <w:marRight w:val="0"/>
                  <w:marTop w:val="0"/>
                  <w:marBottom w:val="0"/>
                  <w:divBdr>
                    <w:top w:val="none" w:sz="0" w:space="0" w:color="auto"/>
                    <w:left w:val="none" w:sz="0" w:space="0" w:color="auto"/>
                    <w:bottom w:val="none" w:sz="0" w:space="0" w:color="auto"/>
                    <w:right w:val="none" w:sz="0" w:space="0" w:color="auto"/>
                  </w:divBdr>
                </w:div>
                <w:div w:id="524515731">
                  <w:marLeft w:val="640"/>
                  <w:marRight w:val="0"/>
                  <w:marTop w:val="0"/>
                  <w:marBottom w:val="0"/>
                  <w:divBdr>
                    <w:top w:val="none" w:sz="0" w:space="0" w:color="auto"/>
                    <w:left w:val="none" w:sz="0" w:space="0" w:color="auto"/>
                    <w:bottom w:val="none" w:sz="0" w:space="0" w:color="auto"/>
                    <w:right w:val="none" w:sz="0" w:space="0" w:color="auto"/>
                  </w:divBdr>
                </w:div>
                <w:div w:id="1622835034">
                  <w:marLeft w:val="640"/>
                  <w:marRight w:val="0"/>
                  <w:marTop w:val="0"/>
                  <w:marBottom w:val="0"/>
                  <w:divBdr>
                    <w:top w:val="none" w:sz="0" w:space="0" w:color="auto"/>
                    <w:left w:val="none" w:sz="0" w:space="0" w:color="auto"/>
                    <w:bottom w:val="none" w:sz="0" w:space="0" w:color="auto"/>
                    <w:right w:val="none" w:sz="0" w:space="0" w:color="auto"/>
                  </w:divBdr>
                </w:div>
                <w:div w:id="439643372">
                  <w:marLeft w:val="640"/>
                  <w:marRight w:val="0"/>
                  <w:marTop w:val="0"/>
                  <w:marBottom w:val="0"/>
                  <w:divBdr>
                    <w:top w:val="none" w:sz="0" w:space="0" w:color="auto"/>
                    <w:left w:val="none" w:sz="0" w:space="0" w:color="auto"/>
                    <w:bottom w:val="none" w:sz="0" w:space="0" w:color="auto"/>
                    <w:right w:val="none" w:sz="0" w:space="0" w:color="auto"/>
                  </w:divBdr>
                </w:div>
                <w:div w:id="1397390467">
                  <w:marLeft w:val="640"/>
                  <w:marRight w:val="0"/>
                  <w:marTop w:val="0"/>
                  <w:marBottom w:val="0"/>
                  <w:divBdr>
                    <w:top w:val="none" w:sz="0" w:space="0" w:color="auto"/>
                    <w:left w:val="none" w:sz="0" w:space="0" w:color="auto"/>
                    <w:bottom w:val="none" w:sz="0" w:space="0" w:color="auto"/>
                    <w:right w:val="none" w:sz="0" w:space="0" w:color="auto"/>
                  </w:divBdr>
                </w:div>
                <w:div w:id="952857065">
                  <w:marLeft w:val="640"/>
                  <w:marRight w:val="0"/>
                  <w:marTop w:val="0"/>
                  <w:marBottom w:val="0"/>
                  <w:divBdr>
                    <w:top w:val="none" w:sz="0" w:space="0" w:color="auto"/>
                    <w:left w:val="none" w:sz="0" w:space="0" w:color="auto"/>
                    <w:bottom w:val="none" w:sz="0" w:space="0" w:color="auto"/>
                    <w:right w:val="none" w:sz="0" w:space="0" w:color="auto"/>
                  </w:divBdr>
                </w:div>
                <w:div w:id="1828982412">
                  <w:marLeft w:val="640"/>
                  <w:marRight w:val="0"/>
                  <w:marTop w:val="0"/>
                  <w:marBottom w:val="0"/>
                  <w:divBdr>
                    <w:top w:val="none" w:sz="0" w:space="0" w:color="auto"/>
                    <w:left w:val="none" w:sz="0" w:space="0" w:color="auto"/>
                    <w:bottom w:val="none" w:sz="0" w:space="0" w:color="auto"/>
                    <w:right w:val="none" w:sz="0" w:space="0" w:color="auto"/>
                  </w:divBdr>
                </w:div>
                <w:div w:id="847447125">
                  <w:marLeft w:val="640"/>
                  <w:marRight w:val="0"/>
                  <w:marTop w:val="0"/>
                  <w:marBottom w:val="0"/>
                  <w:divBdr>
                    <w:top w:val="none" w:sz="0" w:space="0" w:color="auto"/>
                    <w:left w:val="none" w:sz="0" w:space="0" w:color="auto"/>
                    <w:bottom w:val="none" w:sz="0" w:space="0" w:color="auto"/>
                    <w:right w:val="none" w:sz="0" w:space="0" w:color="auto"/>
                  </w:divBdr>
                </w:div>
                <w:div w:id="1074352722">
                  <w:marLeft w:val="640"/>
                  <w:marRight w:val="0"/>
                  <w:marTop w:val="0"/>
                  <w:marBottom w:val="0"/>
                  <w:divBdr>
                    <w:top w:val="none" w:sz="0" w:space="0" w:color="auto"/>
                    <w:left w:val="none" w:sz="0" w:space="0" w:color="auto"/>
                    <w:bottom w:val="none" w:sz="0" w:space="0" w:color="auto"/>
                    <w:right w:val="none" w:sz="0" w:space="0" w:color="auto"/>
                  </w:divBdr>
                </w:div>
                <w:div w:id="1757365234">
                  <w:marLeft w:val="640"/>
                  <w:marRight w:val="0"/>
                  <w:marTop w:val="0"/>
                  <w:marBottom w:val="0"/>
                  <w:divBdr>
                    <w:top w:val="none" w:sz="0" w:space="0" w:color="auto"/>
                    <w:left w:val="none" w:sz="0" w:space="0" w:color="auto"/>
                    <w:bottom w:val="none" w:sz="0" w:space="0" w:color="auto"/>
                    <w:right w:val="none" w:sz="0" w:space="0" w:color="auto"/>
                  </w:divBdr>
                </w:div>
                <w:div w:id="1451781434">
                  <w:marLeft w:val="640"/>
                  <w:marRight w:val="0"/>
                  <w:marTop w:val="0"/>
                  <w:marBottom w:val="0"/>
                  <w:divBdr>
                    <w:top w:val="none" w:sz="0" w:space="0" w:color="auto"/>
                    <w:left w:val="none" w:sz="0" w:space="0" w:color="auto"/>
                    <w:bottom w:val="none" w:sz="0" w:space="0" w:color="auto"/>
                    <w:right w:val="none" w:sz="0" w:space="0" w:color="auto"/>
                  </w:divBdr>
                </w:div>
                <w:div w:id="1004627149">
                  <w:marLeft w:val="640"/>
                  <w:marRight w:val="0"/>
                  <w:marTop w:val="0"/>
                  <w:marBottom w:val="0"/>
                  <w:divBdr>
                    <w:top w:val="none" w:sz="0" w:space="0" w:color="auto"/>
                    <w:left w:val="none" w:sz="0" w:space="0" w:color="auto"/>
                    <w:bottom w:val="none" w:sz="0" w:space="0" w:color="auto"/>
                    <w:right w:val="none" w:sz="0" w:space="0" w:color="auto"/>
                  </w:divBdr>
                </w:div>
                <w:div w:id="174274298">
                  <w:marLeft w:val="640"/>
                  <w:marRight w:val="0"/>
                  <w:marTop w:val="0"/>
                  <w:marBottom w:val="0"/>
                  <w:divBdr>
                    <w:top w:val="none" w:sz="0" w:space="0" w:color="auto"/>
                    <w:left w:val="none" w:sz="0" w:space="0" w:color="auto"/>
                    <w:bottom w:val="none" w:sz="0" w:space="0" w:color="auto"/>
                    <w:right w:val="none" w:sz="0" w:space="0" w:color="auto"/>
                  </w:divBdr>
                </w:div>
                <w:div w:id="2132242724">
                  <w:marLeft w:val="640"/>
                  <w:marRight w:val="0"/>
                  <w:marTop w:val="0"/>
                  <w:marBottom w:val="0"/>
                  <w:divBdr>
                    <w:top w:val="none" w:sz="0" w:space="0" w:color="auto"/>
                    <w:left w:val="none" w:sz="0" w:space="0" w:color="auto"/>
                    <w:bottom w:val="none" w:sz="0" w:space="0" w:color="auto"/>
                    <w:right w:val="none" w:sz="0" w:space="0" w:color="auto"/>
                  </w:divBdr>
                </w:div>
                <w:div w:id="681518208">
                  <w:marLeft w:val="640"/>
                  <w:marRight w:val="0"/>
                  <w:marTop w:val="0"/>
                  <w:marBottom w:val="0"/>
                  <w:divBdr>
                    <w:top w:val="none" w:sz="0" w:space="0" w:color="auto"/>
                    <w:left w:val="none" w:sz="0" w:space="0" w:color="auto"/>
                    <w:bottom w:val="none" w:sz="0" w:space="0" w:color="auto"/>
                    <w:right w:val="none" w:sz="0" w:space="0" w:color="auto"/>
                  </w:divBdr>
                </w:div>
                <w:div w:id="180970098">
                  <w:marLeft w:val="640"/>
                  <w:marRight w:val="0"/>
                  <w:marTop w:val="0"/>
                  <w:marBottom w:val="0"/>
                  <w:divBdr>
                    <w:top w:val="none" w:sz="0" w:space="0" w:color="auto"/>
                    <w:left w:val="none" w:sz="0" w:space="0" w:color="auto"/>
                    <w:bottom w:val="none" w:sz="0" w:space="0" w:color="auto"/>
                    <w:right w:val="none" w:sz="0" w:space="0" w:color="auto"/>
                  </w:divBdr>
                </w:div>
                <w:div w:id="950938471">
                  <w:marLeft w:val="640"/>
                  <w:marRight w:val="0"/>
                  <w:marTop w:val="0"/>
                  <w:marBottom w:val="0"/>
                  <w:divBdr>
                    <w:top w:val="none" w:sz="0" w:space="0" w:color="auto"/>
                    <w:left w:val="none" w:sz="0" w:space="0" w:color="auto"/>
                    <w:bottom w:val="none" w:sz="0" w:space="0" w:color="auto"/>
                    <w:right w:val="none" w:sz="0" w:space="0" w:color="auto"/>
                  </w:divBdr>
                </w:div>
                <w:div w:id="62488366">
                  <w:marLeft w:val="640"/>
                  <w:marRight w:val="0"/>
                  <w:marTop w:val="0"/>
                  <w:marBottom w:val="0"/>
                  <w:divBdr>
                    <w:top w:val="none" w:sz="0" w:space="0" w:color="auto"/>
                    <w:left w:val="none" w:sz="0" w:space="0" w:color="auto"/>
                    <w:bottom w:val="none" w:sz="0" w:space="0" w:color="auto"/>
                    <w:right w:val="none" w:sz="0" w:space="0" w:color="auto"/>
                  </w:divBdr>
                </w:div>
                <w:div w:id="70857279">
                  <w:marLeft w:val="640"/>
                  <w:marRight w:val="0"/>
                  <w:marTop w:val="0"/>
                  <w:marBottom w:val="0"/>
                  <w:divBdr>
                    <w:top w:val="none" w:sz="0" w:space="0" w:color="auto"/>
                    <w:left w:val="none" w:sz="0" w:space="0" w:color="auto"/>
                    <w:bottom w:val="none" w:sz="0" w:space="0" w:color="auto"/>
                    <w:right w:val="none" w:sz="0" w:space="0" w:color="auto"/>
                  </w:divBdr>
                </w:div>
                <w:div w:id="1532650728">
                  <w:marLeft w:val="640"/>
                  <w:marRight w:val="0"/>
                  <w:marTop w:val="0"/>
                  <w:marBottom w:val="0"/>
                  <w:divBdr>
                    <w:top w:val="none" w:sz="0" w:space="0" w:color="auto"/>
                    <w:left w:val="none" w:sz="0" w:space="0" w:color="auto"/>
                    <w:bottom w:val="none" w:sz="0" w:space="0" w:color="auto"/>
                    <w:right w:val="none" w:sz="0" w:space="0" w:color="auto"/>
                  </w:divBdr>
                </w:div>
                <w:div w:id="1785924270">
                  <w:marLeft w:val="640"/>
                  <w:marRight w:val="0"/>
                  <w:marTop w:val="0"/>
                  <w:marBottom w:val="0"/>
                  <w:divBdr>
                    <w:top w:val="none" w:sz="0" w:space="0" w:color="auto"/>
                    <w:left w:val="none" w:sz="0" w:space="0" w:color="auto"/>
                    <w:bottom w:val="none" w:sz="0" w:space="0" w:color="auto"/>
                    <w:right w:val="none" w:sz="0" w:space="0" w:color="auto"/>
                  </w:divBdr>
                </w:div>
                <w:div w:id="1196114909">
                  <w:marLeft w:val="640"/>
                  <w:marRight w:val="0"/>
                  <w:marTop w:val="0"/>
                  <w:marBottom w:val="0"/>
                  <w:divBdr>
                    <w:top w:val="none" w:sz="0" w:space="0" w:color="auto"/>
                    <w:left w:val="none" w:sz="0" w:space="0" w:color="auto"/>
                    <w:bottom w:val="none" w:sz="0" w:space="0" w:color="auto"/>
                    <w:right w:val="none" w:sz="0" w:space="0" w:color="auto"/>
                  </w:divBdr>
                </w:div>
                <w:div w:id="486630870">
                  <w:marLeft w:val="640"/>
                  <w:marRight w:val="0"/>
                  <w:marTop w:val="0"/>
                  <w:marBottom w:val="0"/>
                  <w:divBdr>
                    <w:top w:val="none" w:sz="0" w:space="0" w:color="auto"/>
                    <w:left w:val="none" w:sz="0" w:space="0" w:color="auto"/>
                    <w:bottom w:val="none" w:sz="0" w:space="0" w:color="auto"/>
                    <w:right w:val="none" w:sz="0" w:space="0" w:color="auto"/>
                  </w:divBdr>
                </w:div>
                <w:div w:id="1738431634">
                  <w:marLeft w:val="640"/>
                  <w:marRight w:val="0"/>
                  <w:marTop w:val="0"/>
                  <w:marBottom w:val="0"/>
                  <w:divBdr>
                    <w:top w:val="none" w:sz="0" w:space="0" w:color="auto"/>
                    <w:left w:val="none" w:sz="0" w:space="0" w:color="auto"/>
                    <w:bottom w:val="none" w:sz="0" w:space="0" w:color="auto"/>
                    <w:right w:val="none" w:sz="0" w:space="0" w:color="auto"/>
                  </w:divBdr>
                </w:div>
                <w:div w:id="918946066">
                  <w:marLeft w:val="640"/>
                  <w:marRight w:val="0"/>
                  <w:marTop w:val="0"/>
                  <w:marBottom w:val="0"/>
                  <w:divBdr>
                    <w:top w:val="none" w:sz="0" w:space="0" w:color="auto"/>
                    <w:left w:val="none" w:sz="0" w:space="0" w:color="auto"/>
                    <w:bottom w:val="none" w:sz="0" w:space="0" w:color="auto"/>
                    <w:right w:val="none" w:sz="0" w:space="0" w:color="auto"/>
                  </w:divBdr>
                </w:div>
                <w:div w:id="477262162">
                  <w:marLeft w:val="640"/>
                  <w:marRight w:val="0"/>
                  <w:marTop w:val="0"/>
                  <w:marBottom w:val="0"/>
                  <w:divBdr>
                    <w:top w:val="none" w:sz="0" w:space="0" w:color="auto"/>
                    <w:left w:val="none" w:sz="0" w:space="0" w:color="auto"/>
                    <w:bottom w:val="none" w:sz="0" w:space="0" w:color="auto"/>
                    <w:right w:val="none" w:sz="0" w:space="0" w:color="auto"/>
                  </w:divBdr>
                </w:div>
                <w:div w:id="2106420237">
                  <w:marLeft w:val="640"/>
                  <w:marRight w:val="0"/>
                  <w:marTop w:val="0"/>
                  <w:marBottom w:val="0"/>
                  <w:divBdr>
                    <w:top w:val="none" w:sz="0" w:space="0" w:color="auto"/>
                    <w:left w:val="none" w:sz="0" w:space="0" w:color="auto"/>
                    <w:bottom w:val="none" w:sz="0" w:space="0" w:color="auto"/>
                    <w:right w:val="none" w:sz="0" w:space="0" w:color="auto"/>
                  </w:divBdr>
                </w:div>
                <w:div w:id="79448381">
                  <w:marLeft w:val="640"/>
                  <w:marRight w:val="0"/>
                  <w:marTop w:val="0"/>
                  <w:marBottom w:val="0"/>
                  <w:divBdr>
                    <w:top w:val="none" w:sz="0" w:space="0" w:color="auto"/>
                    <w:left w:val="none" w:sz="0" w:space="0" w:color="auto"/>
                    <w:bottom w:val="none" w:sz="0" w:space="0" w:color="auto"/>
                    <w:right w:val="none" w:sz="0" w:space="0" w:color="auto"/>
                  </w:divBdr>
                </w:div>
                <w:div w:id="1362247175">
                  <w:marLeft w:val="640"/>
                  <w:marRight w:val="0"/>
                  <w:marTop w:val="0"/>
                  <w:marBottom w:val="0"/>
                  <w:divBdr>
                    <w:top w:val="none" w:sz="0" w:space="0" w:color="auto"/>
                    <w:left w:val="none" w:sz="0" w:space="0" w:color="auto"/>
                    <w:bottom w:val="none" w:sz="0" w:space="0" w:color="auto"/>
                    <w:right w:val="none" w:sz="0" w:space="0" w:color="auto"/>
                  </w:divBdr>
                </w:div>
                <w:div w:id="1018460789">
                  <w:marLeft w:val="640"/>
                  <w:marRight w:val="0"/>
                  <w:marTop w:val="0"/>
                  <w:marBottom w:val="0"/>
                  <w:divBdr>
                    <w:top w:val="none" w:sz="0" w:space="0" w:color="auto"/>
                    <w:left w:val="none" w:sz="0" w:space="0" w:color="auto"/>
                    <w:bottom w:val="none" w:sz="0" w:space="0" w:color="auto"/>
                    <w:right w:val="none" w:sz="0" w:space="0" w:color="auto"/>
                  </w:divBdr>
                </w:div>
                <w:div w:id="1997300557">
                  <w:marLeft w:val="640"/>
                  <w:marRight w:val="0"/>
                  <w:marTop w:val="0"/>
                  <w:marBottom w:val="0"/>
                  <w:divBdr>
                    <w:top w:val="none" w:sz="0" w:space="0" w:color="auto"/>
                    <w:left w:val="none" w:sz="0" w:space="0" w:color="auto"/>
                    <w:bottom w:val="none" w:sz="0" w:space="0" w:color="auto"/>
                    <w:right w:val="none" w:sz="0" w:space="0" w:color="auto"/>
                  </w:divBdr>
                </w:div>
                <w:div w:id="1842813885">
                  <w:marLeft w:val="640"/>
                  <w:marRight w:val="0"/>
                  <w:marTop w:val="0"/>
                  <w:marBottom w:val="0"/>
                  <w:divBdr>
                    <w:top w:val="none" w:sz="0" w:space="0" w:color="auto"/>
                    <w:left w:val="none" w:sz="0" w:space="0" w:color="auto"/>
                    <w:bottom w:val="none" w:sz="0" w:space="0" w:color="auto"/>
                    <w:right w:val="none" w:sz="0" w:space="0" w:color="auto"/>
                  </w:divBdr>
                </w:div>
                <w:div w:id="1637569374">
                  <w:marLeft w:val="640"/>
                  <w:marRight w:val="0"/>
                  <w:marTop w:val="0"/>
                  <w:marBottom w:val="0"/>
                  <w:divBdr>
                    <w:top w:val="none" w:sz="0" w:space="0" w:color="auto"/>
                    <w:left w:val="none" w:sz="0" w:space="0" w:color="auto"/>
                    <w:bottom w:val="none" w:sz="0" w:space="0" w:color="auto"/>
                    <w:right w:val="none" w:sz="0" w:space="0" w:color="auto"/>
                  </w:divBdr>
                </w:div>
                <w:div w:id="1548029547">
                  <w:marLeft w:val="640"/>
                  <w:marRight w:val="0"/>
                  <w:marTop w:val="0"/>
                  <w:marBottom w:val="0"/>
                  <w:divBdr>
                    <w:top w:val="none" w:sz="0" w:space="0" w:color="auto"/>
                    <w:left w:val="none" w:sz="0" w:space="0" w:color="auto"/>
                    <w:bottom w:val="none" w:sz="0" w:space="0" w:color="auto"/>
                    <w:right w:val="none" w:sz="0" w:space="0" w:color="auto"/>
                  </w:divBdr>
                </w:div>
                <w:div w:id="853954851">
                  <w:marLeft w:val="640"/>
                  <w:marRight w:val="0"/>
                  <w:marTop w:val="0"/>
                  <w:marBottom w:val="0"/>
                  <w:divBdr>
                    <w:top w:val="none" w:sz="0" w:space="0" w:color="auto"/>
                    <w:left w:val="none" w:sz="0" w:space="0" w:color="auto"/>
                    <w:bottom w:val="none" w:sz="0" w:space="0" w:color="auto"/>
                    <w:right w:val="none" w:sz="0" w:space="0" w:color="auto"/>
                  </w:divBdr>
                </w:div>
                <w:div w:id="894003078">
                  <w:marLeft w:val="640"/>
                  <w:marRight w:val="0"/>
                  <w:marTop w:val="0"/>
                  <w:marBottom w:val="0"/>
                  <w:divBdr>
                    <w:top w:val="none" w:sz="0" w:space="0" w:color="auto"/>
                    <w:left w:val="none" w:sz="0" w:space="0" w:color="auto"/>
                    <w:bottom w:val="none" w:sz="0" w:space="0" w:color="auto"/>
                    <w:right w:val="none" w:sz="0" w:space="0" w:color="auto"/>
                  </w:divBdr>
                </w:div>
                <w:div w:id="1386445737">
                  <w:marLeft w:val="640"/>
                  <w:marRight w:val="0"/>
                  <w:marTop w:val="0"/>
                  <w:marBottom w:val="0"/>
                  <w:divBdr>
                    <w:top w:val="none" w:sz="0" w:space="0" w:color="auto"/>
                    <w:left w:val="none" w:sz="0" w:space="0" w:color="auto"/>
                    <w:bottom w:val="none" w:sz="0" w:space="0" w:color="auto"/>
                    <w:right w:val="none" w:sz="0" w:space="0" w:color="auto"/>
                  </w:divBdr>
                </w:div>
                <w:div w:id="695891521">
                  <w:marLeft w:val="640"/>
                  <w:marRight w:val="0"/>
                  <w:marTop w:val="0"/>
                  <w:marBottom w:val="0"/>
                  <w:divBdr>
                    <w:top w:val="none" w:sz="0" w:space="0" w:color="auto"/>
                    <w:left w:val="none" w:sz="0" w:space="0" w:color="auto"/>
                    <w:bottom w:val="none" w:sz="0" w:space="0" w:color="auto"/>
                    <w:right w:val="none" w:sz="0" w:space="0" w:color="auto"/>
                  </w:divBdr>
                </w:div>
                <w:div w:id="1602447269">
                  <w:marLeft w:val="640"/>
                  <w:marRight w:val="0"/>
                  <w:marTop w:val="0"/>
                  <w:marBottom w:val="0"/>
                  <w:divBdr>
                    <w:top w:val="none" w:sz="0" w:space="0" w:color="auto"/>
                    <w:left w:val="none" w:sz="0" w:space="0" w:color="auto"/>
                    <w:bottom w:val="none" w:sz="0" w:space="0" w:color="auto"/>
                    <w:right w:val="none" w:sz="0" w:space="0" w:color="auto"/>
                  </w:divBdr>
                </w:div>
                <w:div w:id="1399328096">
                  <w:marLeft w:val="640"/>
                  <w:marRight w:val="0"/>
                  <w:marTop w:val="0"/>
                  <w:marBottom w:val="0"/>
                  <w:divBdr>
                    <w:top w:val="none" w:sz="0" w:space="0" w:color="auto"/>
                    <w:left w:val="none" w:sz="0" w:space="0" w:color="auto"/>
                    <w:bottom w:val="none" w:sz="0" w:space="0" w:color="auto"/>
                    <w:right w:val="none" w:sz="0" w:space="0" w:color="auto"/>
                  </w:divBdr>
                </w:div>
                <w:div w:id="1836459135">
                  <w:marLeft w:val="640"/>
                  <w:marRight w:val="0"/>
                  <w:marTop w:val="0"/>
                  <w:marBottom w:val="0"/>
                  <w:divBdr>
                    <w:top w:val="none" w:sz="0" w:space="0" w:color="auto"/>
                    <w:left w:val="none" w:sz="0" w:space="0" w:color="auto"/>
                    <w:bottom w:val="none" w:sz="0" w:space="0" w:color="auto"/>
                    <w:right w:val="none" w:sz="0" w:space="0" w:color="auto"/>
                  </w:divBdr>
                </w:div>
                <w:div w:id="664093830">
                  <w:marLeft w:val="640"/>
                  <w:marRight w:val="0"/>
                  <w:marTop w:val="0"/>
                  <w:marBottom w:val="0"/>
                  <w:divBdr>
                    <w:top w:val="none" w:sz="0" w:space="0" w:color="auto"/>
                    <w:left w:val="none" w:sz="0" w:space="0" w:color="auto"/>
                    <w:bottom w:val="none" w:sz="0" w:space="0" w:color="auto"/>
                    <w:right w:val="none" w:sz="0" w:space="0" w:color="auto"/>
                  </w:divBdr>
                </w:div>
                <w:div w:id="160777482">
                  <w:marLeft w:val="640"/>
                  <w:marRight w:val="0"/>
                  <w:marTop w:val="0"/>
                  <w:marBottom w:val="0"/>
                  <w:divBdr>
                    <w:top w:val="none" w:sz="0" w:space="0" w:color="auto"/>
                    <w:left w:val="none" w:sz="0" w:space="0" w:color="auto"/>
                    <w:bottom w:val="none" w:sz="0" w:space="0" w:color="auto"/>
                    <w:right w:val="none" w:sz="0" w:space="0" w:color="auto"/>
                  </w:divBdr>
                </w:div>
                <w:div w:id="1795245846">
                  <w:marLeft w:val="640"/>
                  <w:marRight w:val="0"/>
                  <w:marTop w:val="0"/>
                  <w:marBottom w:val="0"/>
                  <w:divBdr>
                    <w:top w:val="none" w:sz="0" w:space="0" w:color="auto"/>
                    <w:left w:val="none" w:sz="0" w:space="0" w:color="auto"/>
                    <w:bottom w:val="none" w:sz="0" w:space="0" w:color="auto"/>
                    <w:right w:val="none" w:sz="0" w:space="0" w:color="auto"/>
                  </w:divBdr>
                </w:div>
                <w:div w:id="127941075">
                  <w:marLeft w:val="640"/>
                  <w:marRight w:val="0"/>
                  <w:marTop w:val="0"/>
                  <w:marBottom w:val="0"/>
                  <w:divBdr>
                    <w:top w:val="none" w:sz="0" w:space="0" w:color="auto"/>
                    <w:left w:val="none" w:sz="0" w:space="0" w:color="auto"/>
                    <w:bottom w:val="none" w:sz="0" w:space="0" w:color="auto"/>
                    <w:right w:val="none" w:sz="0" w:space="0" w:color="auto"/>
                  </w:divBdr>
                </w:div>
                <w:div w:id="1332100759">
                  <w:marLeft w:val="640"/>
                  <w:marRight w:val="0"/>
                  <w:marTop w:val="0"/>
                  <w:marBottom w:val="0"/>
                  <w:divBdr>
                    <w:top w:val="none" w:sz="0" w:space="0" w:color="auto"/>
                    <w:left w:val="none" w:sz="0" w:space="0" w:color="auto"/>
                    <w:bottom w:val="none" w:sz="0" w:space="0" w:color="auto"/>
                    <w:right w:val="none" w:sz="0" w:space="0" w:color="auto"/>
                  </w:divBdr>
                </w:div>
                <w:div w:id="1574848475">
                  <w:marLeft w:val="640"/>
                  <w:marRight w:val="0"/>
                  <w:marTop w:val="0"/>
                  <w:marBottom w:val="0"/>
                  <w:divBdr>
                    <w:top w:val="none" w:sz="0" w:space="0" w:color="auto"/>
                    <w:left w:val="none" w:sz="0" w:space="0" w:color="auto"/>
                    <w:bottom w:val="none" w:sz="0" w:space="0" w:color="auto"/>
                    <w:right w:val="none" w:sz="0" w:space="0" w:color="auto"/>
                  </w:divBdr>
                </w:div>
                <w:div w:id="886262699">
                  <w:marLeft w:val="640"/>
                  <w:marRight w:val="0"/>
                  <w:marTop w:val="0"/>
                  <w:marBottom w:val="0"/>
                  <w:divBdr>
                    <w:top w:val="none" w:sz="0" w:space="0" w:color="auto"/>
                    <w:left w:val="none" w:sz="0" w:space="0" w:color="auto"/>
                    <w:bottom w:val="none" w:sz="0" w:space="0" w:color="auto"/>
                    <w:right w:val="none" w:sz="0" w:space="0" w:color="auto"/>
                  </w:divBdr>
                </w:div>
                <w:div w:id="558130116">
                  <w:marLeft w:val="640"/>
                  <w:marRight w:val="0"/>
                  <w:marTop w:val="0"/>
                  <w:marBottom w:val="0"/>
                  <w:divBdr>
                    <w:top w:val="none" w:sz="0" w:space="0" w:color="auto"/>
                    <w:left w:val="none" w:sz="0" w:space="0" w:color="auto"/>
                    <w:bottom w:val="none" w:sz="0" w:space="0" w:color="auto"/>
                    <w:right w:val="none" w:sz="0" w:space="0" w:color="auto"/>
                  </w:divBdr>
                </w:div>
                <w:div w:id="641615021">
                  <w:marLeft w:val="640"/>
                  <w:marRight w:val="0"/>
                  <w:marTop w:val="0"/>
                  <w:marBottom w:val="0"/>
                  <w:divBdr>
                    <w:top w:val="none" w:sz="0" w:space="0" w:color="auto"/>
                    <w:left w:val="none" w:sz="0" w:space="0" w:color="auto"/>
                    <w:bottom w:val="none" w:sz="0" w:space="0" w:color="auto"/>
                    <w:right w:val="none" w:sz="0" w:space="0" w:color="auto"/>
                  </w:divBdr>
                </w:div>
                <w:div w:id="2015568599">
                  <w:marLeft w:val="640"/>
                  <w:marRight w:val="0"/>
                  <w:marTop w:val="0"/>
                  <w:marBottom w:val="0"/>
                  <w:divBdr>
                    <w:top w:val="none" w:sz="0" w:space="0" w:color="auto"/>
                    <w:left w:val="none" w:sz="0" w:space="0" w:color="auto"/>
                    <w:bottom w:val="none" w:sz="0" w:space="0" w:color="auto"/>
                    <w:right w:val="none" w:sz="0" w:space="0" w:color="auto"/>
                  </w:divBdr>
                </w:div>
                <w:div w:id="1507207523">
                  <w:marLeft w:val="640"/>
                  <w:marRight w:val="0"/>
                  <w:marTop w:val="0"/>
                  <w:marBottom w:val="0"/>
                  <w:divBdr>
                    <w:top w:val="none" w:sz="0" w:space="0" w:color="auto"/>
                    <w:left w:val="none" w:sz="0" w:space="0" w:color="auto"/>
                    <w:bottom w:val="none" w:sz="0" w:space="0" w:color="auto"/>
                    <w:right w:val="none" w:sz="0" w:space="0" w:color="auto"/>
                  </w:divBdr>
                </w:div>
                <w:div w:id="953825793">
                  <w:marLeft w:val="640"/>
                  <w:marRight w:val="0"/>
                  <w:marTop w:val="0"/>
                  <w:marBottom w:val="0"/>
                  <w:divBdr>
                    <w:top w:val="none" w:sz="0" w:space="0" w:color="auto"/>
                    <w:left w:val="none" w:sz="0" w:space="0" w:color="auto"/>
                    <w:bottom w:val="none" w:sz="0" w:space="0" w:color="auto"/>
                    <w:right w:val="none" w:sz="0" w:space="0" w:color="auto"/>
                  </w:divBdr>
                </w:div>
                <w:div w:id="2048603973">
                  <w:marLeft w:val="640"/>
                  <w:marRight w:val="0"/>
                  <w:marTop w:val="0"/>
                  <w:marBottom w:val="0"/>
                  <w:divBdr>
                    <w:top w:val="none" w:sz="0" w:space="0" w:color="auto"/>
                    <w:left w:val="none" w:sz="0" w:space="0" w:color="auto"/>
                    <w:bottom w:val="none" w:sz="0" w:space="0" w:color="auto"/>
                    <w:right w:val="none" w:sz="0" w:space="0" w:color="auto"/>
                  </w:divBdr>
                </w:div>
                <w:div w:id="293798407">
                  <w:marLeft w:val="640"/>
                  <w:marRight w:val="0"/>
                  <w:marTop w:val="0"/>
                  <w:marBottom w:val="0"/>
                  <w:divBdr>
                    <w:top w:val="none" w:sz="0" w:space="0" w:color="auto"/>
                    <w:left w:val="none" w:sz="0" w:space="0" w:color="auto"/>
                    <w:bottom w:val="none" w:sz="0" w:space="0" w:color="auto"/>
                    <w:right w:val="none" w:sz="0" w:space="0" w:color="auto"/>
                  </w:divBdr>
                </w:div>
                <w:div w:id="1921256792">
                  <w:marLeft w:val="640"/>
                  <w:marRight w:val="0"/>
                  <w:marTop w:val="0"/>
                  <w:marBottom w:val="0"/>
                  <w:divBdr>
                    <w:top w:val="none" w:sz="0" w:space="0" w:color="auto"/>
                    <w:left w:val="none" w:sz="0" w:space="0" w:color="auto"/>
                    <w:bottom w:val="none" w:sz="0" w:space="0" w:color="auto"/>
                    <w:right w:val="none" w:sz="0" w:space="0" w:color="auto"/>
                  </w:divBdr>
                </w:div>
                <w:div w:id="74062127">
                  <w:marLeft w:val="640"/>
                  <w:marRight w:val="0"/>
                  <w:marTop w:val="0"/>
                  <w:marBottom w:val="0"/>
                  <w:divBdr>
                    <w:top w:val="none" w:sz="0" w:space="0" w:color="auto"/>
                    <w:left w:val="none" w:sz="0" w:space="0" w:color="auto"/>
                    <w:bottom w:val="none" w:sz="0" w:space="0" w:color="auto"/>
                    <w:right w:val="none" w:sz="0" w:space="0" w:color="auto"/>
                  </w:divBdr>
                </w:div>
                <w:div w:id="381373442">
                  <w:marLeft w:val="640"/>
                  <w:marRight w:val="0"/>
                  <w:marTop w:val="0"/>
                  <w:marBottom w:val="0"/>
                  <w:divBdr>
                    <w:top w:val="none" w:sz="0" w:space="0" w:color="auto"/>
                    <w:left w:val="none" w:sz="0" w:space="0" w:color="auto"/>
                    <w:bottom w:val="none" w:sz="0" w:space="0" w:color="auto"/>
                    <w:right w:val="none" w:sz="0" w:space="0" w:color="auto"/>
                  </w:divBdr>
                </w:div>
                <w:div w:id="1126042247">
                  <w:marLeft w:val="640"/>
                  <w:marRight w:val="0"/>
                  <w:marTop w:val="0"/>
                  <w:marBottom w:val="0"/>
                  <w:divBdr>
                    <w:top w:val="none" w:sz="0" w:space="0" w:color="auto"/>
                    <w:left w:val="none" w:sz="0" w:space="0" w:color="auto"/>
                    <w:bottom w:val="none" w:sz="0" w:space="0" w:color="auto"/>
                    <w:right w:val="none" w:sz="0" w:space="0" w:color="auto"/>
                  </w:divBdr>
                </w:div>
                <w:div w:id="399642406">
                  <w:marLeft w:val="640"/>
                  <w:marRight w:val="0"/>
                  <w:marTop w:val="0"/>
                  <w:marBottom w:val="0"/>
                  <w:divBdr>
                    <w:top w:val="none" w:sz="0" w:space="0" w:color="auto"/>
                    <w:left w:val="none" w:sz="0" w:space="0" w:color="auto"/>
                    <w:bottom w:val="none" w:sz="0" w:space="0" w:color="auto"/>
                    <w:right w:val="none" w:sz="0" w:space="0" w:color="auto"/>
                  </w:divBdr>
                </w:div>
                <w:div w:id="1195115175">
                  <w:marLeft w:val="640"/>
                  <w:marRight w:val="0"/>
                  <w:marTop w:val="0"/>
                  <w:marBottom w:val="0"/>
                  <w:divBdr>
                    <w:top w:val="none" w:sz="0" w:space="0" w:color="auto"/>
                    <w:left w:val="none" w:sz="0" w:space="0" w:color="auto"/>
                    <w:bottom w:val="none" w:sz="0" w:space="0" w:color="auto"/>
                    <w:right w:val="none" w:sz="0" w:space="0" w:color="auto"/>
                  </w:divBdr>
                </w:div>
                <w:div w:id="1909798734">
                  <w:marLeft w:val="640"/>
                  <w:marRight w:val="0"/>
                  <w:marTop w:val="0"/>
                  <w:marBottom w:val="0"/>
                  <w:divBdr>
                    <w:top w:val="none" w:sz="0" w:space="0" w:color="auto"/>
                    <w:left w:val="none" w:sz="0" w:space="0" w:color="auto"/>
                    <w:bottom w:val="none" w:sz="0" w:space="0" w:color="auto"/>
                    <w:right w:val="none" w:sz="0" w:space="0" w:color="auto"/>
                  </w:divBdr>
                </w:div>
                <w:div w:id="1538005463">
                  <w:marLeft w:val="640"/>
                  <w:marRight w:val="0"/>
                  <w:marTop w:val="0"/>
                  <w:marBottom w:val="0"/>
                  <w:divBdr>
                    <w:top w:val="none" w:sz="0" w:space="0" w:color="auto"/>
                    <w:left w:val="none" w:sz="0" w:space="0" w:color="auto"/>
                    <w:bottom w:val="none" w:sz="0" w:space="0" w:color="auto"/>
                    <w:right w:val="none" w:sz="0" w:space="0" w:color="auto"/>
                  </w:divBdr>
                </w:div>
                <w:div w:id="1994987532">
                  <w:marLeft w:val="640"/>
                  <w:marRight w:val="0"/>
                  <w:marTop w:val="0"/>
                  <w:marBottom w:val="0"/>
                  <w:divBdr>
                    <w:top w:val="none" w:sz="0" w:space="0" w:color="auto"/>
                    <w:left w:val="none" w:sz="0" w:space="0" w:color="auto"/>
                    <w:bottom w:val="none" w:sz="0" w:space="0" w:color="auto"/>
                    <w:right w:val="none" w:sz="0" w:space="0" w:color="auto"/>
                  </w:divBdr>
                </w:div>
                <w:div w:id="831799163">
                  <w:marLeft w:val="640"/>
                  <w:marRight w:val="0"/>
                  <w:marTop w:val="0"/>
                  <w:marBottom w:val="0"/>
                  <w:divBdr>
                    <w:top w:val="none" w:sz="0" w:space="0" w:color="auto"/>
                    <w:left w:val="none" w:sz="0" w:space="0" w:color="auto"/>
                    <w:bottom w:val="none" w:sz="0" w:space="0" w:color="auto"/>
                    <w:right w:val="none" w:sz="0" w:space="0" w:color="auto"/>
                  </w:divBdr>
                </w:div>
                <w:div w:id="308288277">
                  <w:marLeft w:val="640"/>
                  <w:marRight w:val="0"/>
                  <w:marTop w:val="0"/>
                  <w:marBottom w:val="0"/>
                  <w:divBdr>
                    <w:top w:val="none" w:sz="0" w:space="0" w:color="auto"/>
                    <w:left w:val="none" w:sz="0" w:space="0" w:color="auto"/>
                    <w:bottom w:val="none" w:sz="0" w:space="0" w:color="auto"/>
                    <w:right w:val="none" w:sz="0" w:space="0" w:color="auto"/>
                  </w:divBdr>
                </w:div>
                <w:div w:id="873350816">
                  <w:marLeft w:val="640"/>
                  <w:marRight w:val="0"/>
                  <w:marTop w:val="0"/>
                  <w:marBottom w:val="0"/>
                  <w:divBdr>
                    <w:top w:val="none" w:sz="0" w:space="0" w:color="auto"/>
                    <w:left w:val="none" w:sz="0" w:space="0" w:color="auto"/>
                    <w:bottom w:val="none" w:sz="0" w:space="0" w:color="auto"/>
                    <w:right w:val="none" w:sz="0" w:space="0" w:color="auto"/>
                  </w:divBdr>
                </w:div>
                <w:div w:id="210772955">
                  <w:marLeft w:val="640"/>
                  <w:marRight w:val="0"/>
                  <w:marTop w:val="0"/>
                  <w:marBottom w:val="0"/>
                  <w:divBdr>
                    <w:top w:val="none" w:sz="0" w:space="0" w:color="auto"/>
                    <w:left w:val="none" w:sz="0" w:space="0" w:color="auto"/>
                    <w:bottom w:val="none" w:sz="0" w:space="0" w:color="auto"/>
                    <w:right w:val="none" w:sz="0" w:space="0" w:color="auto"/>
                  </w:divBdr>
                </w:div>
                <w:div w:id="893464061">
                  <w:marLeft w:val="640"/>
                  <w:marRight w:val="0"/>
                  <w:marTop w:val="0"/>
                  <w:marBottom w:val="0"/>
                  <w:divBdr>
                    <w:top w:val="none" w:sz="0" w:space="0" w:color="auto"/>
                    <w:left w:val="none" w:sz="0" w:space="0" w:color="auto"/>
                    <w:bottom w:val="none" w:sz="0" w:space="0" w:color="auto"/>
                    <w:right w:val="none" w:sz="0" w:space="0" w:color="auto"/>
                  </w:divBdr>
                </w:div>
                <w:div w:id="1845582283">
                  <w:marLeft w:val="640"/>
                  <w:marRight w:val="0"/>
                  <w:marTop w:val="0"/>
                  <w:marBottom w:val="0"/>
                  <w:divBdr>
                    <w:top w:val="none" w:sz="0" w:space="0" w:color="auto"/>
                    <w:left w:val="none" w:sz="0" w:space="0" w:color="auto"/>
                    <w:bottom w:val="none" w:sz="0" w:space="0" w:color="auto"/>
                    <w:right w:val="none" w:sz="0" w:space="0" w:color="auto"/>
                  </w:divBdr>
                </w:div>
                <w:div w:id="642853399">
                  <w:marLeft w:val="640"/>
                  <w:marRight w:val="0"/>
                  <w:marTop w:val="0"/>
                  <w:marBottom w:val="0"/>
                  <w:divBdr>
                    <w:top w:val="none" w:sz="0" w:space="0" w:color="auto"/>
                    <w:left w:val="none" w:sz="0" w:space="0" w:color="auto"/>
                    <w:bottom w:val="none" w:sz="0" w:space="0" w:color="auto"/>
                    <w:right w:val="none" w:sz="0" w:space="0" w:color="auto"/>
                  </w:divBdr>
                </w:div>
                <w:div w:id="911475406">
                  <w:marLeft w:val="640"/>
                  <w:marRight w:val="0"/>
                  <w:marTop w:val="0"/>
                  <w:marBottom w:val="0"/>
                  <w:divBdr>
                    <w:top w:val="none" w:sz="0" w:space="0" w:color="auto"/>
                    <w:left w:val="none" w:sz="0" w:space="0" w:color="auto"/>
                    <w:bottom w:val="none" w:sz="0" w:space="0" w:color="auto"/>
                    <w:right w:val="none" w:sz="0" w:space="0" w:color="auto"/>
                  </w:divBdr>
                </w:div>
                <w:div w:id="969168068">
                  <w:marLeft w:val="640"/>
                  <w:marRight w:val="0"/>
                  <w:marTop w:val="0"/>
                  <w:marBottom w:val="0"/>
                  <w:divBdr>
                    <w:top w:val="none" w:sz="0" w:space="0" w:color="auto"/>
                    <w:left w:val="none" w:sz="0" w:space="0" w:color="auto"/>
                    <w:bottom w:val="none" w:sz="0" w:space="0" w:color="auto"/>
                    <w:right w:val="none" w:sz="0" w:space="0" w:color="auto"/>
                  </w:divBdr>
                </w:div>
                <w:div w:id="1311787699">
                  <w:marLeft w:val="640"/>
                  <w:marRight w:val="0"/>
                  <w:marTop w:val="0"/>
                  <w:marBottom w:val="0"/>
                  <w:divBdr>
                    <w:top w:val="none" w:sz="0" w:space="0" w:color="auto"/>
                    <w:left w:val="none" w:sz="0" w:space="0" w:color="auto"/>
                    <w:bottom w:val="none" w:sz="0" w:space="0" w:color="auto"/>
                    <w:right w:val="none" w:sz="0" w:space="0" w:color="auto"/>
                  </w:divBdr>
                </w:div>
                <w:div w:id="2040667250">
                  <w:marLeft w:val="640"/>
                  <w:marRight w:val="0"/>
                  <w:marTop w:val="0"/>
                  <w:marBottom w:val="0"/>
                  <w:divBdr>
                    <w:top w:val="none" w:sz="0" w:space="0" w:color="auto"/>
                    <w:left w:val="none" w:sz="0" w:space="0" w:color="auto"/>
                    <w:bottom w:val="none" w:sz="0" w:space="0" w:color="auto"/>
                    <w:right w:val="none" w:sz="0" w:space="0" w:color="auto"/>
                  </w:divBdr>
                </w:div>
                <w:div w:id="1223248513">
                  <w:marLeft w:val="640"/>
                  <w:marRight w:val="0"/>
                  <w:marTop w:val="0"/>
                  <w:marBottom w:val="0"/>
                  <w:divBdr>
                    <w:top w:val="none" w:sz="0" w:space="0" w:color="auto"/>
                    <w:left w:val="none" w:sz="0" w:space="0" w:color="auto"/>
                    <w:bottom w:val="none" w:sz="0" w:space="0" w:color="auto"/>
                    <w:right w:val="none" w:sz="0" w:space="0" w:color="auto"/>
                  </w:divBdr>
                </w:div>
                <w:div w:id="1142963273">
                  <w:marLeft w:val="640"/>
                  <w:marRight w:val="0"/>
                  <w:marTop w:val="0"/>
                  <w:marBottom w:val="0"/>
                  <w:divBdr>
                    <w:top w:val="none" w:sz="0" w:space="0" w:color="auto"/>
                    <w:left w:val="none" w:sz="0" w:space="0" w:color="auto"/>
                    <w:bottom w:val="none" w:sz="0" w:space="0" w:color="auto"/>
                    <w:right w:val="none" w:sz="0" w:space="0" w:color="auto"/>
                  </w:divBdr>
                </w:div>
                <w:div w:id="1802456067">
                  <w:marLeft w:val="640"/>
                  <w:marRight w:val="0"/>
                  <w:marTop w:val="0"/>
                  <w:marBottom w:val="0"/>
                  <w:divBdr>
                    <w:top w:val="none" w:sz="0" w:space="0" w:color="auto"/>
                    <w:left w:val="none" w:sz="0" w:space="0" w:color="auto"/>
                    <w:bottom w:val="none" w:sz="0" w:space="0" w:color="auto"/>
                    <w:right w:val="none" w:sz="0" w:space="0" w:color="auto"/>
                  </w:divBdr>
                </w:div>
                <w:div w:id="153760702">
                  <w:marLeft w:val="640"/>
                  <w:marRight w:val="0"/>
                  <w:marTop w:val="0"/>
                  <w:marBottom w:val="0"/>
                  <w:divBdr>
                    <w:top w:val="none" w:sz="0" w:space="0" w:color="auto"/>
                    <w:left w:val="none" w:sz="0" w:space="0" w:color="auto"/>
                    <w:bottom w:val="none" w:sz="0" w:space="0" w:color="auto"/>
                    <w:right w:val="none" w:sz="0" w:space="0" w:color="auto"/>
                  </w:divBdr>
                </w:div>
                <w:div w:id="275795236">
                  <w:marLeft w:val="640"/>
                  <w:marRight w:val="0"/>
                  <w:marTop w:val="0"/>
                  <w:marBottom w:val="0"/>
                  <w:divBdr>
                    <w:top w:val="none" w:sz="0" w:space="0" w:color="auto"/>
                    <w:left w:val="none" w:sz="0" w:space="0" w:color="auto"/>
                    <w:bottom w:val="none" w:sz="0" w:space="0" w:color="auto"/>
                    <w:right w:val="none" w:sz="0" w:space="0" w:color="auto"/>
                  </w:divBdr>
                </w:div>
                <w:div w:id="1082725771">
                  <w:marLeft w:val="640"/>
                  <w:marRight w:val="0"/>
                  <w:marTop w:val="0"/>
                  <w:marBottom w:val="0"/>
                  <w:divBdr>
                    <w:top w:val="none" w:sz="0" w:space="0" w:color="auto"/>
                    <w:left w:val="none" w:sz="0" w:space="0" w:color="auto"/>
                    <w:bottom w:val="none" w:sz="0" w:space="0" w:color="auto"/>
                    <w:right w:val="none" w:sz="0" w:space="0" w:color="auto"/>
                  </w:divBdr>
                </w:div>
                <w:div w:id="73169168">
                  <w:marLeft w:val="640"/>
                  <w:marRight w:val="0"/>
                  <w:marTop w:val="0"/>
                  <w:marBottom w:val="0"/>
                  <w:divBdr>
                    <w:top w:val="none" w:sz="0" w:space="0" w:color="auto"/>
                    <w:left w:val="none" w:sz="0" w:space="0" w:color="auto"/>
                    <w:bottom w:val="none" w:sz="0" w:space="0" w:color="auto"/>
                    <w:right w:val="none" w:sz="0" w:space="0" w:color="auto"/>
                  </w:divBdr>
                </w:div>
                <w:div w:id="706879461">
                  <w:marLeft w:val="640"/>
                  <w:marRight w:val="0"/>
                  <w:marTop w:val="0"/>
                  <w:marBottom w:val="0"/>
                  <w:divBdr>
                    <w:top w:val="none" w:sz="0" w:space="0" w:color="auto"/>
                    <w:left w:val="none" w:sz="0" w:space="0" w:color="auto"/>
                    <w:bottom w:val="none" w:sz="0" w:space="0" w:color="auto"/>
                    <w:right w:val="none" w:sz="0" w:space="0" w:color="auto"/>
                  </w:divBdr>
                </w:div>
                <w:div w:id="1926378918">
                  <w:marLeft w:val="640"/>
                  <w:marRight w:val="0"/>
                  <w:marTop w:val="0"/>
                  <w:marBottom w:val="0"/>
                  <w:divBdr>
                    <w:top w:val="none" w:sz="0" w:space="0" w:color="auto"/>
                    <w:left w:val="none" w:sz="0" w:space="0" w:color="auto"/>
                    <w:bottom w:val="none" w:sz="0" w:space="0" w:color="auto"/>
                    <w:right w:val="none" w:sz="0" w:space="0" w:color="auto"/>
                  </w:divBdr>
                </w:div>
                <w:div w:id="838040786">
                  <w:marLeft w:val="640"/>
                  <w:marRight w:val="0"/>
                  <w:marTop w:val="0"/>
                  <w:marBottom w:val="0"/>
                  <w:divBdr>
                    <w:top w:val="none" w:sz="0" w:space="0" w:color="auto"/>
                    <w:left w:val="none" w:sz="0" w:space="0" w:color="auto"/>
                    <w:bottom w:val="none" w:sz="0" w:space="0" w:color="auto"/>
                    <w:right w:val="none" w:sz="0" w:space="0" w:color="auto"/>
                  </w:divBdr>
                </w:div>
                <w:div w:id="2031294321">
                  <w:marLeft w:val="640"/>
                  <w:marRight w:val="0"/>
                  <w:marTop w:val="0"/>
                  <w:marBottom w:val="0"/>
                  <w:divBdr>
                    <w:top w:val="none" w:sz="0" w:space="0" w:color="auto"/>
                    <w:left w:val="none" w:sz="0" w:space="0" w:color="auto"/>
                    <w:bottom w:val="none" w:sz="0" w:space="0" w:color="auto"/>
                    <w:right w:val="none" w:sz="0" w:space="0" w:color="auto"/>
                  </w:divBdr>
                </w:div>
                <w:div w:id="1212770824">
                  <w:marLeft w:val="640"/>
                  <w:marRight w:val="0"/>
                  <w:marTop w:val="0"/>
                  <w:marBottom w:val="0"/>
                  <w:divBdr>
                    <w:top w:val="none" w:sz="0" w:space="0" w:color="auto"/>
                    <w:left w:val="none" w:sz="0" w:space="0" w:color="auto"/>
                    <w:bottom w:val="none" w:sz="0" w:space="0" w:color="auto"/>
                    <w:right w:val="none" w:sz="0" w:space="0" w:color="auto"/>
                  </w:divBdr>
                </w:div>
                <w:div w:id="1221211438">
                  <w:marLeft w:val="640"/>
                  <w:marRight w:val="0"/>
                  <w:marTop w:val="0"/>
                  <w:marBottom w:val="0"/>
                  <w:divBdr>
                    <w:top w:val="none" w:sz="0" w:space="0" w:color="auto"/>
                    <w:left w:val="none" w:sz="0" w:space="0" w:color="auto"/>
                    <w:bottom w:val="none" w:sz="0" w:space="0" w:color="auto"/>
                    <w:right w:val="none" w:sz="0" w:space="0" w:color="auto"/>
                  </w:divBdr>
                </w:div>
                <w:div w:id="575674206">
                  <w:marLeft w:val="640"/>
                  <w:marRight w:val="0"/>
                  <w:marTop w:val="0"/>
                  <w:marBottom w:val="0"/>
                  <w:divBdr>
                    <w:top w:val="none" w:sz="0" w:space="0" w:color="auto"/>
                    <w:left w:val="none" w:sz="0" w:space="0" w:color="auto"/>
                    <w:bottom w:val="none" w:sz="0" w:space="0" w:color="auto"/>
                    <w:right w:val="none" w:sz="0" w:space="0" w:color="auto"/>
                  </w:divBdr>
                </w:div>
                <w:div w:id="1257792097">
                  <w:marLeft w:val="640"/>
                  <w:marRight w:val="0"/>
                  <w:marTop w:val="0"/>
                  <w:marBottom w:val="0"/>
                  <w:divBdr>
                    <w:top w:val="none" w:sz="0" w:space="0" w:color="auto"/>
                    <w:left w:val="none" w:sz="0" w:space="0" w:color="auto"/>
                    <w:bottom w:val="none" w:sz="0" w:space="0" w:color="auto"/>
                    <w:right w:val="none" w:sz="0" w:space="0" w:color="auto"/>
                  </w:divBdr>
                </w:div>
                <w:div w:id="711537153">
                  <w:marLeft w:val="640"/>
                  <w:marRight w:val="0"/>
                  <w:marTop w:val="0"/>
                  <w:marBottom w:val="0"/>
                  <w:divBdr>
                    <w:top w:val="none" w:sz="0" w:space="0" w:color="auto"/>
                    <w:left w:val="none" w:sz="0" w:space="0" w:color="auto"/>
                    <w:bottom w:val="none" w:sz="0" w:space="0" w:color="auto"/>
                    <w:right w:val="none" w:sz="0" w:space="0" w:color="auto"/>
                  </w:divBdr>
                </w:div>
                <w:div w:id="41951978">
                  <w:marLeft w:val="640"/>
                  <w:marRight w:val="0"/>
                  <w:marTop w:val="0"/>
                  <w:marBottom w:val="0"/>
                  <w:divBdr>
                    <w:top w:val="none" w:sz="0" w:space="0" w:color="auto"/>
                    <w:left w:val="none" w:sz="0" w:space="0" w:color="auto"/>
                    <w:bottom w:val="none" w:sz="0" w:space="0" w:color="auto"/>
                    <w:right w:val="none" w:sz="0" w:space="0" w:color="auto"/>
                  </w:divBdr>
                </w:div>
                <w:div w:id="1975595009">
                  <w:marLeft w:val="640"/>
                  <w:marRight w:val="0"/>
                  <w:marTop w:val="0"/>
                  <w:marBottom w:val="0"/>
                  <w:divBdr>
                    <w:top w:val="none" w:sz="0" w:space="0" w:color="auto"/>
                    <w:left w:val="none" w:sz="0" w:space="0" w:color="auto"/>
                    <w:bottom w:val="none" w:sz="0" w:space="0" w:color="auto"/>
                    <w:right w:val="none" w:sz="0" w:space="0" w:color="auto"/>
                  </w:divBdr>
                </w:div>
                <w:div w:id="1018429450">
                  <w:marLeft w:val="640"/>
                  <w:marRight w:val="0"/>
                  <w:marTop w:val="0"/>
                  <w:marBottom w:val="0"/>
                  <w:divBdr>
                    <w:top w:val="none" w:sz="0" w:space="0" w:color="auto"/>
                    <w:left w:val="none" w:sz="0" w:space="0" w:color="auto"/>
                    <w:bottom w:val="none" w:sz="0" w:space="0" w:color="auto"/>
                    <w:right w:val="none" w:sz="0" w:space="0" w:color="auto"/>
                  </w:divBdr>
                </w:div>
                <w:div w:id="2036031753">
                  <w:marLeft w:val="640"/>
                  <w:marRight w:val="0"/>
                  <w:marTop w:val="0"/>
                  <w:marBottom w:val="0"/>
                  <w:divBdr>
                    <w:top w:val="none" w:sz="0" w:space="0" w:color="auto"/>
                    <w:left w:val="none" w:sz="0" w:space="0" w:color="auto"/>
                    <w:bottom w:val="none" w:sz="0" w:space="0" w:color="auto"/>
                    <w:right w:val="none" w:sz="0" w:space="0" w:color="auto"/>
                  </w:divBdr>
                </w:div>
                <w:div w:id="1519270304">
                  <w:marLeft w:val="640"/>
                  <w:marRight w:val="0"/>
                  <w:marTop w:val="0"/>
                  <w:marBottom w:val="0"/>
                  <w:divBdr>
                    <w:top w:val="none" w:sz="0" w:space="0" w:color="auto"/>
                    <w:left w:val="none" w:sz="0" w:space="0" w:color="auto"/>
                    <w:bottom w:val="none" w:sz="0" w:space="0" w:color="auto"/>
                    <w:right w:val="none" w:sz="0" w:space="0" w:color="auto"/>
                  </w:divBdr>
                </w:div>
                <w:div w:id="771895661">
                  <w:marLeft w:val="640"/>
                  <w:marRight w:val="0"/>
                  <w:marTop w:val="0"/>
                  <w:marBottom w:val="0"/>
                  <w:divBdr>
                    <w:top w:val="none" w:sz="0" w:space="0" w:color="auto"/>
                    <w:left w:val="none" w:sz="0" w:space="0" w:color="auto"/>
                    <w:bottom w:val="none" w:sz="0" w:space="0" w:color="auto"/>
                    <w:right w:val="none" w:sz="0" w:space="0" w:color="auto"/>
                  </w:divBdr>
                </w:div>
                <w:div w:id="1910261432">
                  <w:marLeft w:val="640"/>
                  <w:marRight w:val="0"/>
                  <w:marTop w:val="0"/>
                  <w:marBottom w:val="0"/>
                  <w:divBdr>
                    <w:top w:val="none" w:sz="0" w:space="0" w:color="auto"/>
                    <w:left w:val="none" w:sz="0" w:space="0" w:color="auto"/>
                    <w:bottom w:val="none" w:sz="0" w:space="0" w:color="auto"/>
                    <w:right w:val="none" w:sz="0" w:space="0" w:color="auto"/>
                  </w:divBdr>
                </w:div>
                <w:div w:id="147675774">
                  <w:marLeft w:val="640"/>
                  <w:marRight w:val="0"/>
                  <w:marTop w:val="0"/>
                  <w:marBottom w:val="0"/>
                  <w:divBdr>
                    <w:top w:val="none" w:sz="0" w:space="0" w:color="auto"/>
                    <w:left w:val="none" w:sz="0" w:space="0" w:color="auto"/>
                    <w:bottom w:val="none" w:sz="0" w:space="0" w:color="auto"/>
                    <w:right w:val="none" w:sz="0" w:space="0" w:color="auto"/>
                  </w:divBdr>
                </w:div>
                <w:div w:id="430856862">
                  <w:marLeft w:val="640"/>
                  <w:marRight w:val="0"/>
                  <w:marTop w:val="0"/>
                  <w:marBottom w:val="0"/>
                  <w:divBdr>
                    <w:top w:val="none" w:sz="0" w:space="0" w:color="auto"/>
                    <w:left w:val="none" w:sz="0" w:space="0" w:color="auto"/>
                    <w:bottom w:val="none" w:sz="0" w:space="0" w:color="auto"/>
                    <w:right w:val="none" w:sz="0" w:space="0" w:color="auto"/>
                  </w:divBdr>
                </w:div>
                <w:div w:id="729421888">
                  <w:marLeft w:val="640"/>
                  <w:marRight w:val="0"/>
                  <w:marTop w:val="0"/>
                  <w:marBottom w:val="0"/>
                  <w:divBdr>
                    <w:top w:val="none" w:sz="0" w:space="0" w:color="auto"/>
                    <w:left w:val="none" w:sz="0" w:space="0" w:color="auto"/>
                    <w:bottom w:val="none" w:sz="0" w:space="0" w:color="auto"/>
                    <w:right w:val="none" w:sz="0" w:space="0" w:color="auto"/>
                  </w:divBdr>
                </w:div>
                <w:div w:id="813840694">
                  <w:marLeft w:val="640"/>
                  <w:marRight w:val="0"/>
                  <w:marTop w:val="0"/>
                  <w:marBottom w:val="0"/>
                  <w:divBdr>
                    <w:top w:val="none" w:sz="0" w:space="0" w:color="auto"/>
                    <w:left w:val="none" w:sz="0" w:space="0" w:color="auto"/>
                    <w:bottom w:val="none" w:sz="0" w:space="0" w:color="auto"/>
                    <w:right w:val="none" w:sz="0" w:space="0" w:color="auto"/>
                  </w:divBdr>
                </w:div>
                <w:div w:id="1650750068">
                  <w:marLeft w:val="640"/>
                  <w:marRight w:val="0"/>
                  <w:marTop w:val="0"/>
                  <w:marBottom w:val="0"/>
                  <w:divBdr>
                    <w:top w:val="none" w:sz="0" w:space="0" w:color="auto"/>
                    <w:left w:val="none" w:sz="0" w:space="0" w:color="auto"/>
                    <w:bottom w:val="none" w:sz="0" w:space="0" w:color="auto"/>
                    <w:right w:val="none" w:sz="0" w:space="0" w:color="auto"/>
                  </w:divBdr>
                </w:div>
              </w:divsChild>
            </w:div>
            <w:div w:id="1119564235">
              <w:marLeft w:val="0"/>
              <w:marRight w:val="0"/>
              <w:marTop w:val="0"/>
              <w:marBottom w:val="0"/>
              <w:divBdr>
                <w:top w:val="none" w:sz="0" w:space="0" w:color="auto"/>
                <w:left w:val="none" w:sz="0" w:space="0" w:color="auto"/>
                <w:bottom w:val="none" w:sz="0" w:space="0" w:color="auto"/>
                <w:right w:val="none" w:sz="0" w:space="0" w:color="auto"/>
              </w:divBdr>
              <w:divsChild>
                <w:div w:id="1204441404">
                  <w:marLeft w:val="640"/>
                  <w:marRight w:val="0"/>
                  <w:marTop w:val="0"/>
                  <w:marBottom w:val="0"/>
                  <w:divBdr>
                    <w:top w:val="none" w:sz="0" w:space="0" w:color="auto"/>
                    <w:left w:val="none" w:sz="0" w:space="0" w:color="auto"/>
                    <w:bottom w:val="none" w:sz="0" w:space="0" w:color="auto"/>
                    <w:right w:val="none" w:sz="0" w:space="0" w:color="auto"/>
                  </w:divBdr>
                </w:div>
                <w:div w:id="1797599805">
                  <w:marLeft w:val="640"/>
                  <w:marRight w:val="0"/>
                  <w:marTop w:val="0"/>
                  <w:marBottom w:val="0"/>
                  <w:divBdr>
                    <w:top w:val="none" w:sz="0" w:space="0" w:color="auto"/>
                    <w:left w:val="none" w:sz="0" w:space="0" w:color="auto"/>
                    <w:bottom w:val="none" w:sz="0" w:space="0" w:color="auto"/>
                    <w:right w:val="none" w:sz="0" w:space="0" w:color="auto"/>
                  </w:divBdr>
                </w:div>
                <w:div w:id="791948572">
                  <w:marLeft w:val="640"/>
                  <w:marRight w:val="0"/>
                  <w:marTop w:val="0"/>
                  <w:marBottom w:val="0"/>
                  <w:divBdr>
                    <w:top w:val="none" w:sz="0" w:space="0" w:color="auto"/>
                    <w:left w:val="none" w:sz="0" w:space="0" w:color="auto"/>
                    <w:bottom w:val="none" w:sz="0" w:space="0" w:color="auto"/>
                    <w:right w:val="none" w:sz="0" w:space="0" w:color="auto"/>
                  </w:divBdr>
                </w:div>
                <w:div w:id="602033230">
                  <w:marLeft w:val="640"/>
                  <w:marRight w:val="0"/>
                  <w:marTop w:val="0"/>
                  <w:marBottom w:val="0"/>
                  <w:divBdr>
                    <w:top w:val="none" w:sz="0" w:space="0" w:color="auto"/>
                    <w:left w:val="none" w:sz="0" w:space="0" w:color="auto"/>
                    <w:bottom w:val="none" w:sz="0" w:space="0" w:color="auto"/>
                    <w:right w:val="none" w:sz="0" w:space="0" w:color="auto"/>
                  </w:divBdr>
                </w:div>
                <w:div w:id="1580410302">
                  <w:marLeft w:val="640"/>
                  <w:marRight w:val="0"/>
                  <w:marTop w:val="0"/>
                  <w:marBottom w:val="0"/>
                  <w:divBdr>
                    <w:top w:val="none" w:sz="0" w:space="0" w:color="auto"/>
                    <w:left w:val="none" w:sz="0" w:space="0" w:color="auto"/>
                    <w:bottom w:val="none" w:sz="0" w:space="0" w:color="auto"/>
                    <w:right w:val="none" w:sz="0" w:space="0" w:color="auto"/>
                  </w:divBdr>
                </w:div>
                <w:div w:id="320474836">
                  <w:marLeft w:val="640"/>
                  <w:marRight w:val="0"/>
                  <w:marTop w:val="0"/>
                  <w:marBottom w:val="0"/>
                  <w:divBdr>
                    <w:top w:val="none" w:sz="0" w:space="0" w:color="auto"/>
                    <w:left w:val="none" w:sz="0" w:space="0" w:color="auto"/>
                    <w:bottom w:val="none" w:sz="0" w:space="0" w:color="auto"/>
                    <w:right w:val="none" w:sz="0" w:space="0" w:color="auto"/>
                  </w:divBdr>
                </w:div>
                <w:div w:id="636255282">
                  <w:marLeft w:val="640"/>
                  <w:marRight w:val="0"/>
                  <w:marTop w:val="0"/>
                  <w:marBottom w:val="0"/>
                  <w:divBdr>
                    <w:top w:val="none" w:sz="0" w:space="0" w:color="auto"/>
                    <w:left w:val="none" w:sz="0" w:space="0" w:color="auto"/>
                    <w:bottom w:val="none" w:sz="0" w:space="0" w:color="auto"/>
                    <w:right w:val="none" w:sz="0" w:space="0" w:color="auto"/>
                  </w:divBdr>
                </w:div>
                <w:div w:id="1862474582">
                  <w:marLeft w:val="640"/>
                  <w:marRight w:val="0"/>
                  <w:marTop w:val="0"/>
                  <w:marBottom w:val="0"/>
                  <w:divBdr>
                    <w:top w:val="none" w:sz="0" w:space="0" w:color="auto"/>
                    <w:left w:val="none" w:sz="0" w:space="0" w:color="auto"/>
                    <w:bottom w:val="none" w:sz="0" w:space="0" w:color="auto"/>
                    <w:right w:val="none" w:sz="0" w:space="0" w:color="auto"/>
                  </w:divBdr>
                </w:div>
                <w:div w:id="1435978018">
                  <w:marLeft w:val="640"/>
                  <w:marRight w:val="0"/>
                  <w:marTop w:val="0"/>
                  <w:marBottom w:val="0"/>
                  <w:divBdr>
                    <w:top w:val="none" w:sz="0" w:space="0" w:color="auto"/>
                    <w:left w:val="none" w:sz="0" w:space="0" w:color="auto"/>
                    <w:bottom w:val="none" w:sz="0" w:space="0" w:color="auto"/>
                    <w:right w:val="none" w:sz="0" w:space="0" w:color="auto"/>
                  </w:divBdr>
                </w:div>
                <w:div w:id="928001395">
                  <w:marLeft w:val="640"/>
                  <w:marRight w:val="0"/>
                  <w:marTop w:val="0"/>
                  <w:marBottom w:val="0"/>
                  <w:divBdr>
                    <w:top w:val="none" w:sz="0" w:space="0" w:color="auto"/>
                    <w:left w:val="none" w:sz="0" w:space="0" w:color="auto"/>
                    <w:bottom w:val="none" w:sz="0" w:space="0" w:color="auto"/>
                    <w:right w:val="none" w:sz="0" w:space="0" w:color="auto"/>
                  </w:divBdr>
                </w:div>
                <w:div w:id="77559609">
                  <w:marLeft w:val="640"/>
                  <w:marRight w:val="0"/>
                  <w:marTop w:val="0"/>
                  <w:marBottom w:val="0"/>
                  <w:divBdr>
                    <w:top w:val="none" w:sz="0" w:space="0" w:color="auto"/>
                    <w:left w:val="none" w:sz="0" w:space="0" w:color="auto"/>
                    <w:bottom w:val="none" w:sz="0" w:space="0" w:color="auto"/>
                    <w:right w:val="none" w:sz="0" w:space="0" w:color="auto"/>
                  </w:divBdr>
                </w:div>
                <w:div w:id="521360780">
                  <w:marLeft w:val="640"/>
                  <w:marRight w:val="0"/>
                  <w:marTop w:val="0"/>
                  <w:marBottom w:val="0"/>
                  <w:divBdr>
                    <w:top w:val="none" w:sz="0" w:space="0" w:color="auto"/>
                    <w:left w:val="none" w:sz="0" w:space="0" w:color="auto"/>
                    <w:bottom w:val="none" w:sz="0" w:space="0" w:color="auto"/>
                    <w:right w:val="none" w:sz="0" w:space="0" w:color="auto"/>
                  </w:divBdr>
                </w:div>
                <w:div w:id="1786608713">
                  <w:marLeft w:val="640"/>
                  <w:marRight w:val="0"/>
                  <w:marTop w:val="0"/>
                  <w:marBottom w:val="0"/>
                  <w:divBdr>
                    <w:top w:val="none" w:sz="0" w:space="0" w:color="auto"/>
                    <w:left w:val="none" w:sz="0" w:space="0" w:color="auto"/>
                    <w:bottom w:val="none" w:sz="0" w:space="0" w:color="auto"/>
                    <w:right w:val="none" w:sz="0" w:space="0" w:color="auto"/>
                  </w:divBdr>
                </w:div>
                <w:div w:id="1837190986">
                  <w:marLeft w:val="640"/>
                  <w:marRight w:val="0"/>
                  <w:marTop w:val="0"/>
                  <w:marBottom w:val="0"/>
                  <w:divBdr>
                    <w:top w:val="none" w:sz="0" w:space="0" w:color="auto"/>
                    <w:left w:val="none" w:sz="0" w:space="0" w:color="auto"/>
                    <w:bottom w:val="none" w:sz="0" w:space="0" w:color="auto"/>
                    <w:right w:val="none" w:sz="0" w:space="0" w:color="auto"/>
                  </w:divBdr>
                </w:div>
                <w:div w:id="1016617943">
                  <w:marLeft w:val="640"/>
                  <w:marRight w:val="0"/>
                  <w:marTop w:val="0"/>
                  <w:marBottom w:val="0"/>
                  <w:divBdr>
                    <w:top w:val="none" w:sz="0" w:space="0" w:color="auto"/>
                    <w:left w:val="none" w:sz="0" w:space="0" w:color="auto"/>
                    <w:bottom w:val="none" w:sz="0" w:space="0" w:color="auto"/>
                    <w:right w:val="none" w:sz="0" w:space="0" w:color="auto"/>
                  </w:divBdr>
                </w:div>
                <w:div w:id="1579750634">
                  <w:marLeft w:val="640"/>
                  <w:marRight w:val="0"/>
                  <w:marTop w:val="0"/>
                  <w:marBottom w:val="0"/>
                  <w:divBdr>
                    <w:top w:val="none" w:sz="0" w:space="0" w:color="auto"/>
                    <w:left w:val="none" w:sz="0" w:space="0" w:color="auto"/>
                    <w:bottom w:val="none" w:sz="0" w:space="0" w:color="auto"/>
                    <w:right w:val="none" w:sz="0" w:space="0" w:color="auto"/>
                  </w:divBdr>
                </w:div>
                <w:div w:id="641882742">
                  <w:marLeft w:val="640"/>
                  <w:marRight w:val="0"/>
                  <w:marTop w:val="0"/>
                  <w:marBottom w:val="0"/>
                  <w:divBdr>
                    <w:top w:val="none" w:sz="0" w:space="0" w:color="auto"/>
                    <w:left w:val="none" w:sz="0" w:space="0" w:color="auto"/>
                    <w:bottom w:val="none" w:sz="0" w:space="0" w:color="auto"/>
                    <w:right w:val="none" w:sz="0" w:space="0" w:color="auto"/>
                  </w:divBdr>
                </w:div>
                <w:div w:id="665129696">
                  <w:marLeft w:val="640"/>
                  <w:marRight w:val="0"/>
                  <w:marTop w:val="0"/>
                  <w:marBottom w:val="0"/>
                  <w:divBdr>
                    <w:top w:val="none" w:sz="0" w:space="0" w:color="auto"/>
                    <w:left w:val="none" w:sz="0" w:space="0" w:color="auto"/>
                    <w:bottom w:val="none" w:sz="0" w:space="0" w:color="auto"/>
                    <w:right w:val="none" w:sz="0" w:space="0" w:color="auto"/>
                  </w:divBdr>
                </w:div>
                <w:div w:id="310839577">
                  <w:marLeft w:val="640"/>
                  <w:marRight w:val="0"/>
                  <w:marTop w:val="0"/>
                  <w:marBottom w:val="0"/>
                  <w:divBdr>
                    <w:top w:val="none" w:sz="0" w:space="0" w:color="auto"/>
                    <w:left w:val="none" w:sz="0" w:space="0" w:color="auto"/>
                    <w:bottom w:val="none" w:sz="0" w:space="0" w:color="auto"/>
                    <w:right w:val="none" w:sz="0" w:space="0" w:color="auto"/>
                  </w:divBdr>
                </w:div>
                <w:div w:id="548882114">
                  <w:marLeft w:val="640"/>
                  <w:marRight w:val="0"/>
                  <w:marTop w:val="0"/>
                  <w:marBottom w:val="0"/>
                  <w:divBdr>
                    <w:top w:val="none" w:sz="0" w:space="0" w:color="auto"/>
                    <w:left w:val="none" w:sz="0" w:space="0" w:color="auto"/>
                    <w:bottom w:val="none" w:sz="0" w:space="0" w:color="auto"/>
                    <w:right w:val="none" w:sz="0" w:space="0" w:color="auto"/>
                  </w:divBdr>
                </w:div>
                <w:div w:id="1807510504">
                  <w:marLeft w:val="640"/>
                  <w:marRight w:val="0"/>
                  <w:marTop w:val="0"/>
                  <w:marBottom w:val="0"/>
                  <w:divBdr>
                    <w:top w:val="none" w:sz="0" w:space="0" w:color="auto"/>
                    <w:left w:val="none" w:sz="0" w:space="0" w:color="auto"/>
                    <w:bottom w:val="none" w:sz="0" w:space="0" w:color="auto"/>
                    <w:right w:val="none" w:sz="0" w:space="0" w:color="auto"/>
                  </w:divBdr>
                </w:div>
                <w:div w:id="440153829">
                  <w:marLeft w:val="640"/>
                  <w:marRight w:val="0"/>
                  <w:marTop w:val="0"/>
                  <w:marBottom w:val="0"/>
                  <w:divBdr>
                    <w:top w:val="none" w:sz="0" w:space="0" w:color="auto"/>
                    <w:left w:val="none" w:sz="0" w:space="0" w:color="auto"/>
                    <w:bottom w:val="none" w:sz="0" w:space="0" w:color="auto"/>
                    <w:right w:val="none" w:sz="0" w:space="0" w:color="auto"/>
                  </w:divBdr>
                </w:div>
                <w:div w:id="986785524">
                  <w:marLeft w:val="640"/>
                  <w:marRight w:val="0"/>
                  <w:marTop w:val="0"/>
                  <w:marBottom w:val="0"/>
                  <w:divBdr>
                    <w:top w:val="none" w:sz="0" w:space="0" w:color="auto"/>
                    <w:left w:val="none" w:sz="0" w:space="0" w:color="auto"/>
                    <w:bottom w:val="none" w:sz="0" w:space="0" w:color="auto"/>
                    <w:right w:val="none" w:sz="0" w:space="0" w:color="auto"/>
                  </w:divBdr>
                </w:div>
                <w:div w:id="1677070873">
                  <w:marLeft w:val="640"/>
                  <w:marRight w:val="0"/>
                  <w:marTop w:val="0"/>
                  <w:marBottom w:val="0"/>
                  <w:divBdr>
                    <w:top w:val="none" w:sz="0" w:space="0" w:color="auto"/>
                    <w:left w:val="none" w:sz="0" w:space="0" w:color="auto"/>
                    <w:bottom w:val="none" w:sz="0" w:space="0" w:color="auto"/>
                    <w:right w:val="none" w:sz="0" w:space="0" w:color="auto"/>
                  </w:divBdr>
                </w:div>
                <w:div w:id="1121806485">
                  <w:marLeft w:val="640"/>
                  <w:marRight w:val="0"/>
                  <w:marTop w:val="0"/>
                  <w:marBottom w:val="0"/>
                  <w:divBdr>
                    <w:top w:val="none" w:sz="0" w:space="0" w:color="auto"/>
                    <w:left w:val="none" w:sz="0" w:space="0" w:color="auto"/>
                    <w:bottom w:val="none" w:sz="0" w:space="0" w:color="auto"/>
                    <w:right w:val="none" w:sz="0" w:space="0" w:color="auto"/>
                  </w:divBdr>
                </w:div>
                <w:div w:id="1639263571">
                  <w:marLeft w:val="640"/>
                  <w:marRight w:val="0"/>
                  <w:marTop w:val="0"/>
                  <w:marBottom w:val="0"/>
                  <w:divBdr>
                    <w:top w:val="none" w:sz="0" w:space="0" w:color="auto"/>
                    <w:left w:val="none" w:sz="0" w:space="0" w:color="auto"/>
                    <w:bottom w:val="none" w:sz="0" w:space="0" w:color="auto"/>
                    <w:right w:val="none" w:sz="0" w:space="0" w:color="auto"/>
                  </w:divBdr>
                </w:div>
                <w:div w:id="839933466">
                  <w:marLeft w:val="640"/>
                  <w:marRight w:val="0"/>
                  <w:marTop w:val="0"/>
                  <w:marBottom w:val="0"/>
                  <w:divBdr>
                    <w:top w:val="none" w:sz="0" w:space="0" w:color="auto"/>
                    <w:left w:val="none" w:sz="0" w:space="0" w:color="auto"/>
                    <w:bottom w:val="none" w:sz="0" w:space="0" w:color="auto"/>
                    <w:right w:val="none" w:sz="0" w:space="0" w:color="auto"/>
                  </w:divBdr>
                </w:div>
                <w:div w:id="1670912357">
                  <w:marLeft w:val="640"/>
                  <w:marRight w:val="0"/>
                  <w:marTop w:val="0"/>
                  <w:marBottom w:val="0"/>
                  <w:divBdr>
                    <w:top w:val="none" w:sz="0" w:space="0" w:color="auto"/>
                    <w:left w:val="none" w:sz="0" w:space="0" w:color="auto"/>
                    <w:bottom w:val="none" w:sz="0" w:space="0" w:color="auto"/>
                    <w:right w:val="none" w:sz="0" w:space="0" w:color="auto"/>
                  </w:divBdr>
                </w:div>
                <w:div w:id="1935087355">
                  <w:marLeft w:val="640"/>
                  <w:marRight w:val="0"/>
                  <w:marTop w:val="0"/>
                  <w:marBottom w:val="0"/>
                  <w:divBdr>
                    <w:top w:val="none" w:sz="0" w:space="0" w:color="auto"/>
                    <w:left w:val="none" w:sz="0" w:space="0" w:color="auto"/>
                    <w:bottom w:val="none" w:sz="0" w:space="0" w:color="auto"/>
                    <w:right w:val="none" w:sz="0" w:space="0" w:color="auto"/>
                  </w:divBdr>
                </w:div>
                <w:div w:id="248538355">
                  <w:marLeft w:val="640"/>
                  <w:marRight w:val="0"/>
                  <w:marTop w:val="0"/>
                  <w:marBottom w:val="0"/>
                  <w:divBdr>
                    <w:top w:val="none" w:sz="0" w:space="0" w:color="auto"/>
                    <w:left w:val="none" w:sz="0" w:space="0" w:color="auto"/>
                    <w:bottom w:val="none" w:sz="0" w:space="0" w:color="auto"/>
                    <w:right w:val="none" w:sz="0" w:space="0" w:color="auto"/>
                  </w:divBdr>
                </w:div>
                <w:div w:id="216937127">
                  <w:marLeft w:val="640"/>
                  <w:marRight w:val="0"/>
                  <w:marTop w:val="0"/>
                  <w:marBottom w:val="0"/>
                  <w:divBdr>
                    <w:top w:val="none" w:sz="0" w:space="0" w:color="auto"/>
                    <w:left w:val="none" w:sz="0" w:space="0" w:color="auto"/>
                    <w:bottom w:val="none" w:sz="0" w:space="0" w:color="auto"/>
                    <w:right w:val="none" w:sz="0" w:space="0" w:color="auto"/>
                  </w:divBdr>
                </w:div>
                <w:div w:id="408235524">
                  <w:marLeft w:val="640"/>
                  <w:marRight w:val="0"/>
                  <w:marTop w:val="0"/>
                  <w:marBottom w:val="0"/>
                  <w:divBdr>
                    <w:top w:val="none" w:sz="0" w:space="0" w:color="auto"/>
                    <w:left w:val="none" w:sz="0" w:space="0" w:color="auto"/>
                    <w:bottom w:val="none" w:sz="0" w:space="0" w:color="auto"/>
                    <w:right w:val="none" w:sz="0" w:space="0" w:color="auto"/>
                  </w:divBdr>
                </w:div>
                <w:div w:id="1991981467">
                  <w:marLeft w:val="640"/>
                  <w:marRight w:val="0"/>
                  <w:marTop w:val="0"/>
                  <w:marBottom w:val="0"/>
                  <w:divBdr>
                    <w:top w:val="none" w:sz="0" w:space="0" w:color="auto"/>
                    <w:left w:val="none" w:sz="0" w:space="0" w:color="auto"/>
                    <w:bottom w:val="none" w:sz="0" w:space="0" w:color="auto"/>
                    <w:right w:val="none" w:sz="0" w:space="0" w:color="auto"/>
                  </w:divBdr>
                </w:div>
                <w:div w:id="1752776790">
                  <w:marLeft w:val="640"/>
                  <w:marRight w:val="0"/>
                  <w:marTop w:val="0"/>
                  <w:marBottom w:val="0"/>
                  <w:divBdr>
                    <w:top w:val="none" w:sz="0" w:space="0" w:color="auto"/>
                    <w:left w:val="none" w:sz="0" w:space="0" w:color="auto"/>
                    <w:bottom w:val="none" w:sz="0" w:space="0" w:color="auto"/>
                    <w:right w:val="none" w:sz="0" w:space="0" w:color="auto"/>
                  </w:divBdr>
                </w:div>
                <w:div w:id="71779033">
                  <w:marLeft w:val="640"/>
                  <w:marRight w:val="0"/>
                  <w:marTop w:val="0"/>
                  <w:marBottom w:val="0"/>
                  <w:divBdr>
                    <w:top w:val="none" w:sz="0" w:space="0" w:color="auto"/>
                    <w:left w:val="none" w:sz="0" w:space="0" w:color="auto"/>
                    <w:bottom w:val="none" w:sz="0" w:space="0" w:color="auto"/>
                    <w:right w:val="none" w:sz="0" w:space="0" w:color="auto"/>
                  </w:divBdr>
                </w:div>
                <w:div w:id="582421653">
                  <w:marLeft w:val="640"/>
                  <w:marRight w:val="0"/>
                  <w:marTop w:val="0"/>
                  <w:marBottom w:val="0"/>
                  <w:divBdr>
                    <w:top w:val="none" w:sz="0" w:space="0" w:color="auto"/>
                    <w:left w:val="none" w:sz="0" w:space="0" w:color="auto"/>
                    <w:bottom w:val="none" w:sz="0" w:space="0" w:color="auto"/>
                    <w:right w:val="none" w:sz="0" w:space="0" w:color="auto"/>
                  </w:divBdr>
                </w:div>
                <w:div w:id="566955538">
                  <w:marLeft w:val="640"/>
                  <w:marRight w:val="0"/>
                  <w:marTop w:val="0"/>
                  <w:marBottom w:val="0"/>
                  <w:divBdr>
                    <w:top w:val="none" w:sz="0" w:space="0" w:color="auto"/>
                    <w:left w:val="none" w:sz="0" w:space="0" w:color="auto"/>
                    <w:bottom w:val="none" w:sz="0" w:space="0" w:color="auto"/>
                    <w:right w:val="none" w:sz="0" w:space="0" w:color="auto"/>
                  </w:divBdr>
                </w:div>
                <w:div w:id="1805124358">
                  <w:marLeft w:val="640"/>
                  <w:marRight w:val="0"/>
                  <w:marTop w:val="0"/>
                  <w:marBottom w:val="0"/>
                  <w:divBdr>
                    <w:top w:val="none" w:sz="0" w:space="0" w:color="auto"/>
                    <w:left w:val="none" w:sz="0" w:space="0" w:color="auto"/>
                    <w:bottom w:val="none" w:sz="0" w:space="0" w:color="auto"/>
                    <w:right w:val="none" w:sz="0" w:space="0" w:color="auto"/>
                  </w:divBdr>
                </w:div>
                <w:div w:id="337005014">
                  <w:marLeft w:val="640"/>
                  <w:marRight w:val="0"/>
                  <w:marTop w:val="0"/>
                  <w:marBottom w:val="0"/>
                  <w:divBdr>
                    <w:top w:val="none" w:sz="0" w:space="0" w:color="auto"/>
                    <w:left w:val="none" w:sz="0" w:space="0" w:color="auto"/>
                    <w:bottom w:val="none" w:sz="0" w:space="0" w:color="auto"/>
                    <w:right w:val="none" w:sz="0" w:space="0" w:color="auto"/>
                  </w:divBdr>
                </w:div>
                <w:div w:id="2056544751">
                  <w:marLeft w:val="640"/>
                  <w:marRight w:val="0"/>
                  <w:marTop w:val="0"/>
                  <w:marBottom w:val="0"/>
                  <w:divBdr>
                    <w:top w:val="none" w:sz="0" w:space="0" w:color="auto"/>
                    <w:left w:val="none" w:sz="0" w:space="0" w:color="auto"/>
                    <w:bottom w:val="none" w:sz="0" w:space="0" w:color="auto"/>
                    <w:right w:val="none" w:sz="0" w:space="0" w:color="auto"/>
                  </w:divBdr>
                </w:div>
                <w:div w:id="2129157242">
                  <w:marLeft w:val="640"/>
                  <w:marRight w:val="0"/>
                  <w:marTop w:val="0"/>
                  <w:marBottom w:val="0"/>
                  <w:divBdr>
                    <w:top w:val="none" w:sz="0" w:space="0" w:color="auto"/>
                    <w:left w:val="none" w:sz="0" w:space="0" w:color="auto"/>
                    <w:bottom w:val="none" w:sz="0" w:space="0" w:color="auto"/>
                    <w:right w:val="none" w:sz="0" w:space="0" w:color="auto"/>
                  </w:divBdr>
                </w:div>
                <w:div w:id="519782238">
                  <w:marLeft w:val="640"/>
                  <w:marRight w:val="0"/>
                  <w:marTop w:val="0"/>
                  <w:marBottom w:val="0"/>
                  <w:divBdr>
                    <w:top w:val="none" w:sz="0" w:space="0" w:color="auto"/>
                    <w:left w:val="none" w:sz="0" w:space="0" w:color="auto"/>
                    <w:bottom w:val="none" w:sz="0" w:space="0" w:color="auto"/>
                    <w:right w:val="none" w:sz="0" w:space="0" w:color="auto"/>
                  </w:divBdr>
                </w:div>
                <w:div w:id="1691105168">
                  <w:marLeft w:val="640"/>
                  <w:marRight w:val="0"/>
                  <w:marTop w:val="0"/>
                  <w:marBottom w:val="0"/>
                  <w:divBdr>
                    <w:top w:val="none" w:sz="0" w:space="0" w:color="auto"/>
                    <w:left w:val="none" w:sz="0" w:space="0" w:color="auto"/>
                    <w:bottom w:val="none" w:sz="0" w:space="0" w:color="auto"/>
                    <w:right w:val="none" w:sz="0" w:space="0" w:color="auto"/>
                  </w:divBdr>
                </w:div>
                <w:div w:id="1128813184">
                  <w:marLeft w:val="640"/>
                  <w:marRight w:val="0"/>
                  <w:marTop w:val="0"/>
                  <w:marBottom w:val="0"/>
                  <w:divBdr>
                    <w:top w:val="none" w:sz="0" w:space="0" w:color="auto"/>
                    <w:left w:val="none" w:sz="0" w:space="0" w:color="auto"/>
                    <w:bottom w:val="none" w:sz="0" w:space="0" w:color="auto"/>
                    <w:right w:val="none" w:sz="0" w:space="0" w:color="auto"/>
                  </w:divBdr>
                </w:div>
                <w:div w:id="1556699775">
                  <w:marLeft w:val="640"/>
                  <w:marRight w:val="0"/>
                  <w:marTop w:val="0"/>
                  <w:marBottom w:val="0"/>
                  <w:divBdr>
                    <w:top w:val="none" w:sz="0" w:space="0" w:color="auto"/>
                    <w:left w:val="none" w:sz="0" w:space="0" w:color="auto"/>
                    <w:bottom w:val="none" w:sz="0" w:space="0" w:color="auto"/>
                    <w:right w:val="none" w:sz="0" w:space="0" w:color="auto"/>
                  </w:divBdr>
                </w:div>
                <w:div w:id="1965886345">
                  <w:marLeft w:val="640"/>
                  <w:marRight w:val="0"/>
                  <w:marTop w:val="0"/>
                  <w:marBottom w:val="0"/>
                  <w:divBdr>
                    <w:top w:val="none" w:sz="0" w:space="0" w:color="auto"/>
                    <w:left w:val="none" w:sz="0" w:space="0" w:color="auto"/>
                    <w:bottom w:val="none" w:sz="0" w:space="0" w:color="auto"/>
                    <w:right w:val="none" w:sz="0" w:space="0" w:color="auto"/>
                  </w:divBdr>
                </w:div>
                <w:div w:id="1143740417">
                  <w:marLeft w:val="640"/>
                  <w:marRight w:val="0"/>
                  <w:marTop w:val="0"/>
                  <w:marBottom w:val="0"/>
                  <w:divBdr>
                    <w:top w:val="none" w:sz="0" w:space="0" w:color="auto"/>
                    <w:left w:val="none" w:sz="0" w:space="0" w:color="auto"/>
                    <w:bottom w:val="none" w:sz="0" w:space="0" w:color="auto"/>
                    <w:right w:val="none" w:sz="0" w:space="0" w:color="auto"/>
                  </w:divBdr>
                </w:div>
                <w:div w:id="72437337">
                  <w:marLeft w:val="640"/>
                  <w:marRight w:val="0"/>
                  <w:marTop w:val="0"/>
                  <w:marBottom w:val="0"/>
                  <w:divBdr>
                    <w:top w:val="none" w:sz="0" w:space="0" w:color="auto"/>
                    <w:left w:val="none" w:sz="0" w:space="0" w:color="auto"/>
                    <w:bottom w:val="none" w:sz="0" w:space="0" w:color="auto"/>
                    <w:right w:val="none" w:sz="0" w:space="0" w:color="auto"/>
                  </w:divBdr>
                </w:div>
                <w:div w:id="1106658443">
                  <w:marLeft w:val="640"/>
                  <w:marRight w:val="0"/>
                  <w:marTop w:val="0"/>
                  <w:marBottom w:val="0"/>
                  <w:divBdr>
                    <w:top w:val="none" w:sz="0" w:space="0" w:color="auto"/>
                    <w:left w:val="none" w:sz="0" w:space="0" w:color="auto"/>
                    <w:bottom w:val="none" w:sz="0" w:space="0" w:color="auto"/>
                    <w:right w:val="none" w:sz="0" w:space="0" w:color="auto"/>
                  </w:divBdr>
                </w:div>
                <w:div w:id="318655322">
                  <w:marLeft w:val="640"/>
                  <w:marRight w:val="0"/>
                  <w:marTop w:val="0"/>
                  <w:marBottom w:val="0"/>
                  <w:divBdr>
                    <w:top w:val="none" w:sz="0" w:space="0" w:color="auto"/>
                    <w:left w:val="none" w:sz="0" w:space="0" w:color="auto"/>
                    <w:bottom w:val="none" w:sz="0" w:space="0" w:color="auto"/>
                    <w:right w:val="none" w:sz="0" w:space="0" w:color="auto"/>
                  </w:divBdr>
                </w:div>
                <w:div w:id="1123302480">
                  <w:marLeft w:val="640"/>
                  <w:marRight w:val="0"/>
                  <w:marTop w:val="0"/>
                  <w:marBottom w:val="0"/>
                  <w:divBdr>
                    <w:top w:val="none" w:sz="0" w:space="0" w:color="auto"/>
                    <w:left w:val="none" w:sz="0" w:space="0" w:color="auto"/>
                    <w:bottom w:val="none" w:sz="0" w:space="0" w:color="auto"/>
                    <w:right w:val="none" w:sz="0" w:space="0" w:color="auto"/>
                  </w:divBdr>
                </w:div>
                <w:div w:id="2045910323">
                  <w:marLeft w:val="640"/>
                  <w:marRight w:val="0"/>
                  <w:marTop w:val="0"/>
                  <w:marBottom w:val="0"/>
                  <w:divBdr>
                    <w:top w:val="none" w:sz="0" w:space="0" w:color="auto"/>
                    <w:left w:val="none" w:sz="0" w:space="0" w:color="auto"/>
                    <w:bottom w:val="none" w:sz="0" w:space="0" w:color="auto"/>
                    <w:right w:val="none" w:sz="0" w:space="0" w:color="auto"/>
                  </w:divBdr>
                </w:div>
                <w:div w:id="523058033">
                  <w:marLeft w:val="640"/>
                  <w:marRight w:val="0"/>
                  <w:marTop w:val="0"/>
                  <w:marBottom w:val="0"/>
                  <w:divBdr>
                    <w:top w:val="none" w:sz="0" w:space="0" w:color="auto"/>
                    <w:left w:val="none" w:sz="0" w:space="0" w:color="auto"/>
                    <w:bottom w:val="none" w:sz="0" w:space="0" w:color="auto"/>
                    <w:right w:val="none" w:sz="0" w:space="0" w:color="auto"/>
                  </w:divBdr>
                </w:div>
                <w:div w:id="1833714703">
                  <w:marLeft w:val="640"/>
                  <w:marRight w:val="0"/>
                  <w:marTop w:val="0"/>
                  <w:marBottom w:val="0"/>
                  <w:divBdr>
                    <w:top w:val="none" w:sz="0" w:space="0" w:color="auto"/>
                    <w:left w:val="none" w:sz="0" w:space="0" w:color="auto"/>
                    <w:bottom w:val="none" w:sz="0" w:space="0" w:color="auto"/>
                    <w:right w:val="none" w:sz="0" w:space="0" w:color="auto"/>
                  </w:divBdr>
                </w:div>
                <w:div w:id="663120470">
                  <w:marLeft w:val="640"/>
                  <w:marRight w:val="0"/>
                  <w:marTop w:val="0"/>
                  <w:marBottom w:val="0"/>
                  <w:divBdr>
                    <w:top w:val="none" w:sz="0" w:space="0" w:color="auto"/>
                    <w:left w:val="none" w:sz="0" w:space="0" w:color="auto"/>
                    <w:bottom w:val="none" w:sz="0" w:space="0" w:color="auto"/>
                    <w:right w:val="none" w:sz="0" w:space="0" w:color="auto"/>
                  </w:divBdr>
                </w:div>
                <w:div w:id="1322660671">
                  <w:marLeft w:val="640"/>
                  <w:marRight w:val="0"/>
                  <w:marTop w:val="0"/>
                  <w:marBottom w:val="0"/>
                  <w:divBdr>
                    <w:top w:val="none" w:sz="0" w:space="0" w:color="auto"/>
                    <w:left w:val="none" w:sz="0" w:space="0" w:color="auto"/>
                    <w:bottom w:val="none" w:sz="0" w:space="0" w:color="auto"/>
                    <w:right w:val="none" w:sz="0" w:space="0" w:color="auto"/>
                  </w:divBdr>
                </w:div>
                <w:div w:id="1637687348">
                  <w:marLeft w:val="640"/>
                  <w:marRight w:val="0"/>
                  <w:marTop w:val="0"/>
                  <w:marBottom w:val="0"/>
                  <w:divBdr>
                    <w:top w:val="none" w:sz="0" w:space="0" w:color="auto"/>
                    <w:left w:val="none" w:sz="0" w:space="0" w:color="auto"/>
                    <w:bottom w:val="none" w:sz="0" w:space="0" w:color="auto"/>
                    <w:right w:val="none" w:sz="0" w:space="0" w:color="auto"/>
                  </w:divBdr>
                </w:div>
                <w:div w:id="1188904835">
                  <w:marLeft w:val="640"/>
                  <w:marRight w:val="0"/>
                  <w:marTop w:val="0"/>
                  <w:marBottom w:val="0"/>
                  <w:divBdr>
                    <w:top w:val="none" w:sz="0" w:space="0" w:color="auto"/>
                    <w:left w:val="none" w:sz="0" w:space="0" w:color="auto"/>
                    <w:bottom w:val="none" w:sz="0" w:space="0" w:color="auto"/>
                    <w:right w:val="none" w:sz="0" w:space="0" w:color="auto"/>
                  </w:divBdr>
                </w:div>
                <w:div w:id="306014781">
                  <w:marLeft w:val="640"/>
                  <w:marRight w:val="0"/>
                  <w:marTop w:val="0"/>
                  <w:marBottom w:val="0"/>
                  <w:divBdr>
                    <w:top w:val="none" w:sz="0" w:space="0" w:color="auto"/>
                    <w:left w:val="none" w:sz="0" w:space="0" w:color="auto"/>
                    <w:bottom w:val="none" w:sz="0" w:space="0" w:color="auto"/>
                    <w:right w:val="none" w:sz="0" w:space="0" w:color="auto"/>
                  </w:divBdr>
                </w:div>
                <w:div w:id="664943026">
                  <w:marLeft w:val="640"/>
                  <w:marRight w:val="0"/>
                  <w:marTop w:val="0"/>
                  <w:marBottom w:val="0"/>
                  <w:divBdr>
                    <w:top w:val="none" w:sz="0" w:space="0" w:color="auto"/>
                    <w:left w:val="none" w:sz="0" w:space="0" w:color="auto"/>
                    <w:bottom w:val="none" w:sz="0" w:space="0" w:color="auto"/>
                    <w:right w:val="none" w:sz="0" w:space="0" w:color="auto"/>
                  </w:divBdr>
                </w:div>
                <w:div w:id="1620527853">
                  <w:marLeft w:val="640"/>
                  <w:marRight w:val="0"/>
                  <w:marTop w:val="0"/>
                  <w:marBottom w:val="0"/>
                  <w:divBdr>
                    <w:top w:val="none" w:sz="0" w:space="0" w:color="auto"/>
                    <w:left w:val="none" w:sz="0" w:space="0" w:color="auto"/>
                    <w:bottom w:val="none" w:sz="0" w:space="0" w:color="auto"/>
                    <w:right w:val="none" w:sz="0" w:space="0" w:color="auto"/>
                  </w:divBdr>
                </w:div>
                <w:div w:id="1987591643">
                  <w:marLeft w:val="640"/>
                  <w:marRight w:val="0"/>
                  <w:marTop w:val="0"/>
                  <w:marBottom w:val="0"/>
                  <w:divBdr>
                    <w:top w:val="none" w:sz="0" w:space="0" w:color="auto"/>
                    <w:left w:val="none" w:sz="0" w:space="0" w:color="auto"/>
                    <w:bottom w:val="none" w:sz="0" w:space="0" w:color="auto"/>
                    <w:right w:val="none" w:sz="0" w:space="0" w:color="auto"/>
                  </w:divBdr>
                </w:div>
                <w:div w:id="939609017">
                  <w:marLeft w:val="640"/>
                  <w:marRight w:val="0"/>
                  <w:marTop w:val="0"/>
                  <w:marBottom w:val="0"/>
                  <w:divBdr>
                    <w:top w:val="none" w:sz="0" w:space="0" w:color="auto"/>
                    <w:left w:val="none" w:sz="0" w:space="0" w:color="auto"/>
                    <w:bottom w:val="none" w:sz="0" w:space="0" w:color="auto"/>
                    <w:right w:val="none" w:sz="0" w:space="0" w:color="auto"/>
                  </w:divBdr>
                </w:div>
                <w:div w:id="1463115539">
                  <w:marLeft w:val="640"/>
                  <w:marRight w:val="0"/>
                  <w:marTop w:val="0"/>
                  <w:marBottom w:val="0"/>
                  <w:divBdr>
                    <w:top w:val="none" w:sz="0" w:space="0" w:color="auto"/>
                    <w:left w:val="none" w:sz="0" w:space="0" w:color="auto"/>
                    <w:bottom w:val="none" w:sz="0" w:space="0" w:color="auto"/>
                    <w:right w:val="none" w:sz="0" w:space="0" w:color="auto"/>
                  </w:divBdr>
                </w:div>
                <w:div w:id="1794901453">
                  <w:marLeft w:val="640"/>
                  <w:marRight w:val="0"/>
                  <w:marTop w:val="0"/>
                  <w:marBottom w:val="0"/>
                  <w:divBdr>
                    <w:top w:val="none" w:sz="0" w:space="0" w:color="auto"/>
                    <w:left w:val="none" w:sz="0" w:space="0" w:color="auto"/>
                    <w:bottom w:val="none" w:sz="0" w:space="0" w:color="auto"/>
                    <w:right w:val="none" w:sz="0" w:space="0" w:color="auto"/>
                  </w:divBdr>
                </w:div>
                <w:div w:id="1759211299">
                  <w:marLeft w:val="640"/>
                  <w:marRight w:val="0"/>
                  <w:marTop w:val="0"/>
                  <w:marBottom w:val="0"/>
                  <w:divBdr>
                    <w:top w:val="none" w:sz="0" w:space="0" w:color="auto"/>
                    <w:left w:val="none" w:sz="0" w:space="0" w:color="auto"/>
                    <w:bottom w:val="none" w:sz="0" w:space="0" w:color="auto"/>
                    <w:right w:val="none" w:sz="0" w:space="0" w:color="auto"/>
                  </w:divBdr>
                </w:div>
                <w:div w:id="1283457348">
                  <w:marLeft w:val="640"/>
                  <w:marRight w:val="0"/>
                  <w:marTop w:val="0"/>
                  <w:marBottom w:val="0"/>
                  <w:divBdr>
                    <w:top w:val="none" w:sz="0" w:space="0" w:color="auto"/>
                    <w:left w:val="none" w:sz="0" w:space="0" w:color="auto"/>
                    <w:bottom w:val="none" w:sz="0" w:space="0" w:color="auto"/>
                    <w:right w:val="none" w:sz="0" w:space="0" w:color="auto"/>
                  </w:divBdr>
                </w:div>
                <w:div w:id="1927953753">
                  <w:marLeft w:val="640"/>
                  <w:marRight w:val="0"/>
                  <w:marTop w:val="0"/>
                  <w:marBottom w:val="0"/>
                  <w:divBdr>
                    <w:top w:val="none" w:sz="0" w:space="0" w:color="auto"/>
                    <w:left w:val="none" w:sz="0" w:space="0" w:color="auto"/>
                    <w:bottom w:val="none" w:sz="0" w:space="0" w:color="auto"/>
                    <w:right w:val="none" w:sz="0" w:space="0" w:color="auto"/>
                  </w:divBdr>
                </w:div>
                <w:div w:id="136532168">
                  <w:marLeft w:val="640"/>
                  <w:marRight w:val="0"/>
                  <w:marTop w:val="0"/>
                  <w:marBottom w:val="0"/>
                  <w:divBdr>
                    <w:top w:val="none" w:sz="0" w:space="0" w:color="auto"/>
                    <w:left w:val="none" w:sz="0" w:space="0" w:color="auto"/>
                    <w:bottom w:val="none" w:sz="0" w:space="0" w:color="auto"/>
                    <w:right w:val="none" w:sz="0" w:space="0" w:color="auto"/>
                  </w:divBdr>
                </w:div>
                <w:div w:id="1056658353">
                  <w:marLeft w:val="640"/>
                  <w:marRight w:val="0"/>
                  <w:marTop w:val="0"/>
                  <w:marBottom w:val="0"/>
                  <w:divBdr>
                    <w:top w:val="none" w:sz="0" w:space="0" w:color="auto"/>
                    <w:left w:val="none" w:sz="0" w:space="0" w:color="auto"/>
                    <w:bottom w:val="none" w:sz="0" w:space="0" w:color="auto"/>
                    <w:right w:val="none" w:sz="0" w:space="0" w:color="auto"/>
                  </w:divBdr>
                </w:div>
                <w:div w:id="969750114">
                  <w:marLeft w:val="640"/>
                  <w:marRight w:val="0"/>
                  <w:marTop w:val="0"/>
                  <w:marBottom w:val="0"/>
                  <w:divBdr>
                    <w:top w:val="none" w:sz="0" w:space="0" w:color="auto"/>
                    <w:left w:val="none" w:sz="0" w:space="0" w:color="auto"/>
                    <w:bottom w:val="none" w:sz="0" w:space="0" w:color="auto"/>
                    <w:right w:val="none" w:sz="0" w:space="0" w:color="auto"/>
                  </w:divBdr>
                </w:div>
                <w:div w:id="1348017306">
                  <w:marLeft w:val="640"/>
                  <w:marRight w:val="0"/>
                  <w:marTop w:val="0"/>
                  <w:marBottom w:val="0"/>
                  <w:divBdr>
                    <w:top w:val="none" w:sz="0" w:space="0" w:color="auto"/>
                    <w:left w:val="none" w:sz="0" w:space="0" w:color="auto"/>
                    <w:bottom w:val="none" w:sz="0" w:space="0" w:color="auto"/>
                    <w:right w:val="none" w:sz="0" w:space="0" w:color="auto"/>
                  </w:divBdr>
                </w:div>
                <w:div w:id="777916163">
                  <w:marLeft w:val="640"/>
                  <w:marRight w:val="0"/>
                  <w:marTop w:val="0"/>
                  <w:marBottom w:val="0"/>
                  <w:divBdr>
                    <w:top w:val="none" w:sz="0" w:space="0" w:color="auto"/>
                    <w:left w:val="none" w:sz="0" w:space="0" w:color="auto"/>
                    <w:bottom w:val="none" w:sz="0" w:space="0" w:color="auto"/>
                    <w:right w:val="none" w:sz="0" w:space="0" w:color="auto"/>
                  </w:divBdr>
                </w:div>
                <w:div w:id="744648450">
                  <w:marLeft w:val="640"/>
                  <w:marRight w:val="0"/>
                  <w:marTop w:val="0"/>
                  <w:marBottom w:val="0"/>
                  <w:divBdr>
                    <w:top w:val="none" w:sz="0" w:space="0" w:color="auto"/>
                    <w:left w:val="none" w:sz="0" w:space="0" w:color="auto"/>
                    <w:bottom w:val="none" w:sz="0" w:space="0" w:color="auto"/>
                    <w:right w:val="none" w:sz="0" w:space="0" w:color="auto"/>
                  </w:divBdr>
                </w:div>
                <w:div w:id="770009430">
                  <w:marLeft w:val="640"/>
                  <w:marRight w:val="0"/>
                  <w:marTop w:val="0"/>
                  <w:marBottom w:val="0"/>
                  <w:divBdr>
                    <w:top w:val="none" w:sz="0" w:space="0" w:color="auto"/>
                    <w:left w:val="none" w:sz="0" w:space="0" w:color="auto"/>
                    <w:bottom w:val="none" w:sz="0" w:space="0" w:color="auto"/>
                    <w:right w:val="none" w:sz="0" w:space="0" w:color="auto"/>
                  </w:divBdr>
                </w:div>
                <w:div w:id="1338190675">
                  <w:marLeft w:val="640"/>
                  <w:marRight w:val="0"/>
                  <w:marTop w:val="0"/>
                  <w:marBottom w:val="0"/>
                  <w:divBdr>
                    <w:top w:val="none" w:sz="0" w:space="0" w:color="auto"/>
                    <w:left w:val="none" w:sz="0" w:space="0" w:color="auto"/>
                    <w:bottom w:val="none" w:sz="0" w:space="0" w:color="auto"/>
                    <w:right w:val="none" w:sz="0" w:space="0" w:color="auto"/>
                  </w:divBdr>
                </w:div>
                <w:div w:id="1021005638">
                  <w:marLeft w:val="640"/>
                  <w:marRight w:val="0"/>
                  <w:marTop w:val="0"/>
                  <w:marBottom w:val="0"/>
                  <w:divBdr>
                    <w:top w:val="none" w:sz="0" w:space="0" w:color="auto"/>
                    <w:left w:val="none" w:sz="0" w:space="0" w:color="auto"/>
                    <w:bottom w:val="none" w:sz="0" w:space="0" w:color="auto"/>
                    <w:right w:val="none" w:sz="0" w:space="0" w:color="auto"/>
                  </w:divBdr>
                </w:div>
                <w:div w:id="264266059">
                  <w:marLeft w:val="640"/>
                  <w:marRight w:val="0"/>
                  <w:marTop w:val="0"/>
                  <w:marBottom w:val="0"/>
                  <w:divBdr>
                    <w:top w:val="none" w:sz="0" w:space="0" w:color="auto"/>
                    <w:left w:val="none" w:sz="0" w:space="0" w:color="auto"/>
                    <w:bottom w:val="none" w:sz="0" w:space="0" w:color="auto"/>
                    <w:right w:val="none" w:sz="0" w:space="0" w:color="auto"/>
                  </w:divBdr>
                </w:div>
                <w:div w:id="1813788466">
                  <w:marLeft w:val="640"/>
                  <w:marRight w:val="0"/>
                  <w:marTop w:val="0"/>
                  <w:marBottom w:val="0"/>
                  <w:divBdr>
                    <w:top w:val="none" w:sz="0" w:space="0" w:color="auto"/>
                    <w:left w:val="none" w:sz="0" w:space="0" w:color="auto"/>
                    <w:bottom w:val="none" w:sz="0" w:space="0" w:color="auto"/>
                    <w:right w:val="none" w:sz="0" w:space="0" w:color="auto"/>
                  </w:divBdr>
                </w:div>
                <w:div w:id="1242522785">
                  <w:marLeft w:val="640"/>
                  <w:marRight w:val="0"/>
                  <w:marTop w:val="0"/>
                  <w:marBottom w:val="0"/>
                  <w:divBdr>
                    <w:top w:val="none" w:sz="0" w:space="0" w:color="auto"/>
                    <w:left w:val="none" w:sz="0" w:space="0" w:color="auto"/>
                    <w:bottom w:val="none" w:sz="0" w:space="0" w:color="auto"/>
                    <w:right w:val="none" w:sz="0" w:space="0" w:color="auto"/>
                  </w:divBdr>
                </w:div>
                <w:div w:id="1862745820">
                  <w:marLeft w:val="640"/>
                  <w:marRight w:val="0"/>
                  <w:marTop w:val="0"/>
                  <w:marBottom w:val="0"/>
                  <w:divBdr>
                    <w:top w:val="none" w:sz="0" w:space="0" w:color="auto"/>
                    <w:left w:val="none" w:sz="0" w:space="0" w:color="auto"/>
                    <w:bottom w:val="none" w:sz="0" w:space="0" w:color="auto"/>
                    <w:right w:val="none" w:sz="0" w:space="0" w:color="auto"/>
                  </w:divBdr>
                </w:div>
                <w:div w:id="500895092">
                  <w:marLeft w:val="640"/>
                  <w:marRight w:val="0"/>
                  <w:marTop w:val="0"/>
                  <w:marBottom w:val="0"/>
                  <w:divBdr>
                    <w:top w:val="none" w:sz="0" w:space="0" w:color="auto"/>
                    <w:left w:val="none" w:sz="0" w:space="0" w:color="auto"/>
                    <w:bottom w:val="none" w:sz="0" w:space="0" w:color="auto"/>
                    <w:right w:val="none" w:sz="0" w:space="0" w:color="auto"/>
                  </w:divBdr>
                </w:div>
                <w:div w:id="1261449028">
                  <w:marLeft w:val="640"/>
                  <w:marRight w:val="0"/>
                  <w:marTop w:val="0"/>
                  <w:marBottom w:val="0"/>
                  <w:divBdr>
                    <w:top w:val="none" w:sz="0" w:space="0" w:color="auto"/>
                    <w:left w:val="none" w:sz="0" w:space="0" w:color="auto"/>
                    <w:bottom w:val="none" w:sz="0" w:space="0" w:color="auto"/>
                    <w:right w:val="none" w:sz="0" w:space="0" w:color="auto"/>
                  </w:divBdr>
                </w:div>
                <w:div w:id="320738477">
                  <w:marLeft w:val="640"/>
                  <w:marRight w:val="0"/>
                  <w:marTop w:val="0"/>
                  <w:marBottom w:val="0"/>
                  <w:divBdr>
                    <w:top w:val="none" w:sz="0" w:space="0" w:color="auto"/>
                    <w:left w:val="none" w:sz="0" w:space="0" w:color="auto"/>
                    <w:bottom w:val="none" w:sz="0" w:space="0" w:color="auto"/>
                    <w:right w:val="none" w:sz="0" w:space="0" w:color="auto"/>
                  </w:divBdr>
                </w:div>
                <w:div w:id="675692665">
                  <w:marLeft w:val="640"/>
                  <w:marRight w:val="0"/>
                  <w:marTop w:val="0"/>
                  <w:marBottom w:val="0"/>
                  <w:divBdr>
                    <w:top w:val="none" w:sz="0" w:space="0" w:color="auto"/>
                    <w:left w:val="none" w:sz="0" w:space="0" w:color="auto"/>
                    <w:bottom w:val="none" w:sz="0" w:space="0" w:color="auto"/>
                    <w:right w:val="none" w:sz="0" w:space="0" w:color="auto"/>
                  </w:divBdr>
                </w:div>
                <w:div w:id="1666326494">
                  <w:marLeft w:val="640"/>
                  <w:marRight w:val="0"/>
                  <w:marTop w:val="0"/>
                  <w:marBottom w:val="0"/>
                  <w:divBdr>
                    <w:top w:val="none" w:sz="0" w:space="0" w:color="auto"/>
                    <w:left w:val="none" w:sz="0" w:space="0" w:color="auto"/>
                    <w:bottom w:val="none" w:sz="0" w:space="0" w:color="auto"/>
                    <w:right w:val="none" w:sz="0" w:space="0" w:color="auto"/>
                  </w:divBdr>
                </w:div>
                <w:div w:id="1497653105">
                  <w:marLeft w:val="640"/>
                  <w:marRight w:val="0"/>
                  <w:marTop w:val="0"/>
                  <w:marBottom w:val="0"/>
                  <w:divBdr>
                    <w:top w:val="none" w:sz="0" w:space="0" w:color="auto"/>
                    <w:left w:val="none" w:sz="0" w:space="0" w:color="auto"/>
                    <w:bottom w:val="none" w:sz="0" w:space="0" w:color="auto"/>
                    <w:right w:val="none" w:sz="0" w:space="0" w:color="auto"/>
                  </w:divBdr>
                </w:div>
                <w:div w:id="105933686">
                  <w:marLeft w:val="640"/>
                  <w:marRight w:val="0"/>
                  <w:marTop w:val="0"/>
                  <w:marBottom w:val="0"/>
                  <w:divBdr>
                    <w:top w:val="none" w:sz="0" w:space="0" w:color="auto"/>
                    <w:left w:val="none" w:sz="0" w:space="0" w:color="auto"/>
                    <w:bottom w:val="none" w:sz="0" w:space="0" w:color="auto"/>
                    <w:right w:val="none" w:sz="0" w:space="0" w:color="auto"/>
                  </w:divBdr>
                </w:div>
                <w:div w:id="535655011">
                  <w:marLeft w:val="640"/>
                  <w:marRight w:val="0"/>
                  <w:marTop w:val="0"/>
                  <w:marBottom w:val="0"/>
                  <w:divBdr>
                    <w:top w:val="none" w:sz="0" w:space="0" w:color="auto"/>
                    <w:left w:val="none" w:sz="0" w:space="0" w:color="auto"/>
                    <w:bottom w:val="none" w:sz="0" w:space="0" w:color="auto"/>
                    <w:right w:val="none" w:sz="0" w:space="0" w:color="auto"/>
                  </w:divBdr>
                </w:div>
                <w:div w:id="474488484">
                  <w:marLeft w:val="640"/>
                  <w:marRight w:val="0"/>
                  <w:marTop w:val="0"/>
                  <w:marBottom w:val="0"/>
                  <w:divBdr>
                    <w:top w:val="none" w:sz="0" w:space="0" w:color="auto"/>
                    <w:left w:val="none" w:sz="0" w:space="0" w:color="auto"/>
                    <w:bottom w:val="none" w:sz="0" w:space="0" w:color="auto"/>
                    <w:right w:val="none" w:sz="0" w:space="0" w:color="auto"/>
                  </w:divBdr>
                </w:div>
                <w:div w:id="1678339912">
                  <w:marLeft w:val="640"/>
                  <w:marRight w:val="0"/>
                  <w:marTop w:val="0"/>
                  <w:marBottom w:val="0"/>
                  <w:divBdr>
                    <w:top w:val="none" w:sz="0" w:space="0" w:color="auto"/>
                    <w:left w:val="none" w:sz="0" w:space="0" w:color="auto"/>
                    <w:bottom w:val="none" w:sz="0" w:space="0" w:color="auto"/>
                    <w:right w:val="none" w:sz="0" w:space="0" w:color="auto"/>
                  </w:divBdr>
                </w:div>
                <w:div w:id="1408573261">
                  <w:marLeft w:val="640"/>
                  <w:marRight w:val="0"/>
                  <w:marTop w:val="0"/>
                  <w:marBottom w:val="0"/>
                  <w:divBdr>
                    <w:top w:val="none" w:sz="0" w:space="0" w:color="auto"/>
                    <w:left w:val="none" w:sz="0" w:space="0" w:color="auto"/>
                    <w:bottom w:val="none" w:sz="0" w:space="0" w:color="auto"/>
                    <w:right w:val="none" w:sz="0" w:space="0" w:color="auto"/>
                  </w:divBdr>
                </w:div>
                <w:div w:id="1572693166">
                  <w:marLeft w:val="640"/>
                  <w:marRight w:val="0"/>
                  <w:marTop w:val="0"/>
                  <w:marBottom w:val="0"/>
                  <w:divBdr>
                    <w:top w:val="none" w:sz="0" w:space="0" w:color="auto"/>
                    <w:left w:val="none" w:sz="0" w:space="0" w:color="auto"/>
                    <w:bottom w:val="none" w:sz="0" w:space="0" w:color="auto"/>
                    <w:right w:val="none" w:sz="0" w:space="0" w:color="auto"/>
                  </w:divBdr>
                </w:div>
                <w:div w:id="443499081">
                  <w:marLeft w:val="640"/>
                  <w:marRight w:val="0"/>
                  <w:marTop w:val="0"/>
                  <w:marBottom w:val="0"/>
                  <w:divBdr>
                    <w:top w:val="none" w:sz="0" w:space="0" w:color="auto"/>
                    <w:left w:val="none" w:sz="0" w:space="0" w:color="auto"/>
                    <w:bottom w:val="none" w:sz="0" w:space="0" w:color="auto"/>
                    <w:right w:val="none" w:sz="0" w:space="0" w:color="auto"/>
                  </w:divBdr>
                </w:div>
                <w:div w:id="1698921765">
                  <w:marLeft w:val="640"/>
                  <w:marRight w:val="0"/>
                  <w:marTop w:val="0"/>
                  <w:marBottom w:val="0"/>
                  <w:divBdr>
                    <w:top w:val="none" w:sz="0" w:space="0" w:color="auto"/>
                    <w:left w:val="none" w:sz="0" w:space="0" w:color="auto"/>
                    <w:bottom w:val="none" w:sz="0" w:space="0" w:color="auto"/>
                    <w:right w:val="none" w:sz="0" w:space="0" w:color="auto"/>
                  </w:divBdr>
                </w:div>
                <w:div w:id="523326515">
                  <w:marLeft w:val="640"/>
                  <w:marRight w:val="0"/>
                  <w:marTop w:val="0"/>
                  <w:marBottom w:val="0"/>
                  <w:divBdr>
                    <w:top w:val="none" w:sz="0" w:space="0" w:color="auto"/>
                    <w:left w:val="none" w:sz="0" w:space="0" w:color="auto"/>
                    <w:bottom w:val="none" w:sz="0" w:space="0" w:color="auto"/>
                    <w:right w:val="none" w:sz="0" w:space="0" w:color="auto"/>
                  </w:divBdr>
                </w:div>
                <w:div w:id="1045326944">
                  <w:marLeft w:val="640"/>
                  <w:marRight w:val="0"/>
                  <w:marTop w:val="0"/>
                  <w:marBottom w:val="0"/>
                  <w:divBdr>
                    <w:top w:val="none" w:sz="0" w:space="0" w:color="auto"/>
                    <w:left w:val="none" w:sz="0" w:space="0" w:color="auto"/>
                    <w:bottom w:val="none" w:sz="0" w:space="0" w:color="auto"/>
                    <w:right w:val="none" w:sz="0" w:space="0" w:color="auto"/>
                  </w:divBdr>
                </w:div>
                <w:div w:id="578715005">
                  <w:marLeft w:val="640"/>
                  <w:marRight w:val="0"/>
                  <w:marTop w:val="0"/>
                  <w:marBottom w:val="0"/>
                  <w:divBdr>
                    <w:top w:val="none" w:sz="0" w:space="0" w:color="auto"/>
                    <w:left w:val="none" w:sz="0" w:space="0" w:color="auto"/>
                    <w:bottom w:val="none" w:sz="0" w:space="0" w:color="auto"/>
                    <w:right w:val="none" w:sz="0" w:space="0" w:color="auto"/>
                  </w:divBdr>
                </w:div>
                <w:div w:id="1334069253">
                  <w:marLeft w:val="640"/>
                  <w:marRight w:val="0"/>
                  <w:marTop w:val="0"/>
                  <w:marBottom w:val="0"/>
                  <w:divBdr>
                    <w:top w:val="none" w:sz="0" w:space="0" w:color="auto"/>
                    <w:left w:val="none" w:sz="0" w:space="0" w:color="auto"/>
                    <w:bottom w:val="none" w:sz="0" w:space="0" w:color="auto"/>
                    <w:right w:val="none" w:sz="0" w:space="0" w:color="auto"/>
                  </w:divBdr>
                </w:div>
                <w:div w:id="2114006930">
                  <w:marLeft w:val="640"/>
                  <w:marRight w:val="0"/>
                  <w:marTop w:val="0"/>
                  <w:marBottom w:val="0"/>
                  <w:divBdr>
                    <w:top w:val="none" w:sz="0" w:space="0" w:color="auto"/>
                    <w:left w:val="none" w:sz="0" w:space="0" w:color="auto"/>
                    <w:bottom w:val="none" w:sz="0" w:space="0" w:color="auto"/>
                    <w:right w:val="none" w:sz="0" w:space="0" w:color="auto"/>
                  </w:divBdr>
                </w:div>
                <w:div w:id="830025828">
                  <w:marLeft w:val="640"/>
                  <w:marRight w:val="0"/>
                  <w:marTop w:val="0"/>
                  <w:marBottom w:val="0"/>
                  <w:divBdr>
                    <w:top w:val="none" w:sz="0" w:space="0" w:color="auto"/>
                    <w:left w:val="none" w:sz="0" w:space="0" w:color="auto"/>
                    <w:bottom w:val="none" w:sz="0" w:space="0" w:color="auto"/>
                    <w:right w:val="none" w:sz="0" w:space="0" w:color="auto"/>
                  </w:divBdr>
                </w:div>
                <w:div w:id="352654182">
                  <w:marLeft w:val="640"/>
                  <w:marRight w:val="0"/>
                  <w:marTop w:val="0"/>
                  <w:marBottom w:val="0"/>
                  <w:divBdr>
                    <w:top w:val="none" w:sz="0" w:space="0" w:color="auto"/>
                    <w:left w:val="none" w:sz="0" w:space="0" w:color="auto"/>
                    <w:bottom w:val="none" w:sz="0" w:space="0" w:color="auto"/>
                    <w:right w:val="none" w:sz="0" w:space="0" w:color="auto"/>
                  </w:divBdr>
                </w:div>
                <w:div w:id="1437944459">
                  <w:marLeft w:val="640"/>
                  <w:marRight w:val="0"/>
                  <w:marTop w:val="0"/>
                  <w:marBottom w:val="0"/>
                  <w:divBdr>
                    <w:top w:val="none" w:sz="0" w:space="0" w:color="auto"/>
                    <w:left w:val="none" w:sz="0" w:space="0" w:color="auto"/>
                    <w:bottom w:val="none" w:sz="0" w:space="0" w:color="auto"/>
                    <w:right w:val="none" w:sz="0" w:space="0" w:color="auto"/>
                  </w:divBdr>
                </w:div>
                <w:div w:id="1727530108">
                  <w:marLeft w:val="640"/>
                  <w:marRight w:val="0"/>
                  <w:marTop w:val="0"/>
                  <w:marBottom w:val="0"/>
                  <w:divBdr>
                    <w:top w:val="none" w:sz="0" w:space="0" w:color="auto"/>
                    <w:left w:val="none" w:sz="0" w:space="0" w:color="auto"/>
                    <w:bottom w:val="none" w:sz="0" w:space="0" w:color="auto"/>
                    <w:right w:val="none" w:sz="0" w:space="0" w:color="auto"/>
                  </w:divBdr>
                </w:div>
                <w:div w:id="724378613">
                  <w:marLeft w:val="640"/>
                  <w:marRight w:val="0"/>
                  <w:marTop w:val="0"/>
                  <w:marBottom w:val="0"/>
                  <w:divBdr>
                    <w:top w:val="none" w:sz="0" w:space="0" w:color="auto"/>
                    <w:left w:val="none" w:sz="0" w:space="0" w:color="auto"/>
                    <w:bottom w:val="none" w:sz="0" w:space="0" w:color="auto"/>
                    <w:right w:val="none" w:sz="0" w:space="0" w:color="auto"/>
                  </w:divBdr>
                </w:div>
                <w:div w:id="44188192">
                  <w:marLeft w:val="640"/>
                  <w:marRight w:val="0"/>
                  <w:marTop w:val="0"/>
                  <w:marBottom w:val="0"/>
                  <w:divBdr>
                    <w:top w:val="none" w:sz="0" w:space="0" w:color="auto"/>
                    <w:left w:val="none" w:sz="0" w:space="0" w:color="auto"/>
                    <w:bottom w:val="none" w:sz="0" w:space="0" w:color="auto"/>
                    <w:right w:val="none" w:sz="0" w:space="0" w:color="auto"/>
                  </w:divBdr>
                </w:div>
                <w:div w:id="374232402">
                  <w:marLeft w:val="640"/>
                  <w:marRight w:val="0"/>
                  <w:marTop w:val="0"/>
                  <w:marBottom w:val="0"/>
                  <w:divBdr>
                    <w:top w:val="none" w:sz="0" w:space="0" w:color="auto"/>
                    <w:left w:val="none" w:sz="0" w:space="0" w:color="auto"/>
                    <w:bottom w:val="none" w:sz="0" w:space="0" w:color="auto"/>
                    <w:right w:val="none" w:sz="0" w:space="0" w:color="auto"/>
                  </w:divBdr>
                </w:div>
                <w:div w:id="263851565">
                  <w:marLeft w:val="640"/>
                  <w:marRight w:val="0"/>
                  <w:marTop w:val="0"/>
                  <w:marBottom w:val="0"/>
                  <w:divBdr>
                    <w:top w:val="none" w:sz="0" w:space="0" w:color="auto"/>
                    <w:left w:val="none" w:sz="0" w:space="0" w:color="auto"/>
                    <w:bottom w:val="none" w:sz="0" w:space="0" w:color="auto"/>
                    <w:right w:val="none" w:sz="0" w:space="0" w:color="auto"/>
                  </w:divBdr>
                </w:div>
                <w:div w:id="1685665099">
                  <w:marLeft w:val="640"/>
                  <w:marRight w:val="0"/>
                  <w:marTop w:val="0"/>
                  <w:marBottom w:val="0"/>
                  <w:divBdr>
                    <w:top w:val="none" w:sz="0" w:space="0" w:color="auto"/>
                    <w:left w:val="none" w:sz="0" w:space="0" w:color="auto"/>
                    <w:bottom w:val="none" w:sz="0" w:space="0" w:color="auto"/>
                    <w:right w:val="none" w:sz="0" w:space="0" w:color="auto"/>
                  </w:divBdr>
                </w:div>
                <w:div w:id="1194925032">
                  <w:marLeft w:val="640"/>
                  <w:marRight w:val="0"/>
                  <w:marTop w:val="0"/>
                  <w:marBottom w:val="0"/>
                  <w:divBdr>
                    <w:top w:val="none" w:sz="0" w:space="0" w:color="auto"/>
                    <w:left w:val="none" w:sz="0" w:space="0" w:color="auto"/>
                    <w:bottom w:val="none" w:sz="0" w:space="0" w:color="auto"/>
                    <w:right w:val="none" w:sz="0" w:space="0" w:color="auto"/>
                  </w:divBdr>
                </w:div>
                <w:div w:id="1843817656">
                  <w:marLeft w:val="640"/>
                  <w:marRight w:val="0"/>
                  <w:marTop w:val="0"/>
                  <w:marBottom w:val="0"/>
                  <w:divBdr>
                    <w:top w:val="none" w:sz="0" w:space="0" w:color="auto"/>
                    <w:left w:val="none" w:sz="0" w:space="0" w:color="auto"/>
                    <w:bottom w:val="none" w:sz="0" w:space="0" w:color="auto"/>
                    <w:right w:val="none" w:sz="0" w:space="0" w:color="auto"/>
                  </w:divBdr>
                </w:div>
                <w:div w:id="664288295">
                  <w:marLeft w:val="640"/>
                  <w:marRight w:val="0"/>
                  <w:marTop w:val="0"/>
                  <w:marBottom w:val="0"/>
                  <w:divBdr>
                    <w:top w:val="none" w:sz="0" w:space="0" w:color="auto"/>
                    <w:left w:val="none" w:sz="0" w:space="0" w:color="auto"/>
                    <w:bottom w:val="none" w:sz="0" w:space="0" w:color="auto"/>
                    <w:right w:val="none" w:sz="0" w:space="0" w:color="auto"/>
                  </w:divBdr>
                </w:div>
                <w:div w:id="900094865">
                  <w:marLeft w:val="640"/>
                  <w:marRight w:val="0"/>
                  <w:marTop w:val="0"/>
                  <w:marBottom w:val="0"/>
                  <w:divBdr>
                    <w:top w:val="none" w:sz="0" w:space="0" w:color="auto"/>
                    <w:left w:val="none" w:sz="0" w:space="0" w:color="auto"/>
                    <w:bottom w:val="none" w:sz="0" w:space="0" w:color="auto"/>
                    <w:right w:val="none" w:sz="0" w:space="0" w:color="auto"/>
                  </w:divBdr>
                </w:div>
                <w:div w:id="1976718658">
                  <w:marLeft w:val="640"/>
                  <w:marRight w:val="0"/>
                  <w:marTop w:val="0"/>
                  <w:marBottom w:val="0"/>
                  <w:divBdr>
                    <w:top w:val="none" w:sz="0" w:space="0" w:color="auto"/>
                    <w:left w:val="none" w:sz="0" w:space="0" w:color="auto"/>
                    <w:bottom w:val="none" w:sz="0" w:space="0" w:color="auto"/>
                    <w:right w:val="none" w:sz="0" w:space="0" w:color="auto"/>
                  </w:divBdr>
                </w:div>
                <w:div w:id="478302412">
                  <w:marLeft w:val="640"/>
                  <w:marRight w:val="0"/>
                  <w:marTop w:val="0"/>
                  <w:marBottom w:val="0"/>
                  <w:divBdr>
                    <w:top w:val="none" w:sz="0" w:space="0" w:color="auto"/>
                    <w:left w:val="none" w:sz="0" w:space="0" w:color="auto"/>
                    <w:bottom w:val="none" w:sz="0" w:space="0" w:color="auto"/>
                    <w:right w:val="none" w:sz="0" w:space="0" w:color="auto"/>
                  </w:divBdr>
                </w:div>
                <w:div w:id="506487117">
                  <w:marLeft w:val="640"/>
                  <w:marRight w:val="0"/>
                  <w:marTop w:val="0"/>
                  <w:marBottom w:val="0"/>
                  <w:divBdr>
                    <w:top w:val="none" w:sz="0" w:space="0" w:color="auto"/>
                    <w:left w:val="none" w:sz="0" w:space="0" w:color="auto"/>
                    <w:bottom w:val="none" w:sz="0" w:space="0" w:color="auto"/>
                    <w:right w:val="none" w:sz="0" w:space="0" w:color="auto"/>
                  </w:divBdr>
                </w:div>
                <w:div w:id="1329595838">
                  <w:marLeft w:val="640"/>
                  <w:marRight w:val="0"/>
                  <w:marTop w:val="0"/>
                  <w:marBottom w:val="0"/>
                  <w:divBdr>
                    <w:top w:val="none" w:sz="0" w:space="0" w:color="auto"/>
                    <w:left w:val="none" w:sz="0" w:space="0" w:color="auto"/>
                    <w:bottom w:val="none" w:sz="0" w:space="0" w:color="auto"/>
                    <w:right w:val="none" w:sz="0" w:space="0" w:color="auto"/>
                  </w:divBdr>
                </w:div>
                <w:div w:id="2086681233">
                  <w:marLeft w:val="640"/>
                  <w:marRight w:val="0"/>
                  <w:marTop w:val="0"/>
                  <w:marBottom w:val="0"/>
                  <w:divBdr>
                    <w:top w:val="none" w:sz="0" w:space="0" w:color="auto"/>
                    <w:left w:val="none" w:sz="0" w:space="0" w:color="auto"/>
                    <w:bottom w:val="none" w:sz="0" w:space="0" w:color="auto"/>
                    <w:right w:val="none" w:sz="0" w:space="0" w:color="auto"/>
                  </w:divBdr>
                </w:div>
                <w:div w:id="1395424291">
                  <w:marLeft w:val="640"/>
                  <w:marRight w:val="0"/>
                  <w:marTop w:val="0"/>
                  <w:marBottom w:val="0"/>
                  <w:divBdr>
                    <w:top w:val="none" w:sz="0" w:space="0" w:color="auto"/>
                    <w:left w:val="none" w:sz="0" w:space="0" w:color="auto"/>
                    <w:bottom w:val="none" w:sz="0" w:space="0" w:color="auto"/>
                    <w:right w:val="none" w:sz="0" w:space="0" w:color="auto"/>
                  </w:divBdr>
                </w:div>
                <w:div w:id="1998875445">
                  <w:marLeft w:val="640"/>
                  <w:marRight w:val="0"/>
                  <w:marTop w:val="0"/>
                  <w:marBottom w:val="0"/>
                  <w:divBdr>
                    <w:top w:val="none" w:sz="0" w:space="0" w:color="auto"/>
                    <w:left w:val="none" w:sz="0" w:space="0" w:color="auto"/>
                    <w:bottom w:val="none" w:sz="0" w:space="0" w:color="auto"/>
                    <w:right w:val="none" w:sz="0" w:space="0" w:color="auto"/>
                  </w:divBdr>
                </w:div>
                <w:div w:id="203492282">
                  <w:marLeft w:val="640"/>
                  <w:marRight w:val="0"/>
                  <w:marTop w:val="0"/>
                  <w:marBottom w:val="0"/>
                  <w:divBdr>
                    <w:top w:val="none" w:sz="0" w:space="0" w:color="auto"/>
                    <w:left w:val="none" w:sz="0" w:space="0" w:color="auto"/>
                    <w:bottom w:val="none" w:sz="0" w:space="0" w:color="auto"/>
                    <w:right w:val="none" w:sz="0" w:space="0" w:color="auto"/>
                  </w:divBdr>
                </w:div>
                <w:div w:id="221524193">
                  <w:marLeft w:val="640"/>
                  <w:marRight w:val="0"/>
                  <w:marTop w:val="0"/>
                  <w:marBottom w:val="0"/>
                  <w:divBdr>
                    <w:top w:val="none" w:sz="0" w:space="0" w:color="auto"/>
                    <w:left w:val="none" w:sz="0" w:space="0" w:color="auto"/>
                    <w:bottom w:val="none" w:sz="0" w:space="0" w:color="auto"/>
                    <w:right w:val="none" w:sz="0" w:space="0" w:color="auto"/>
                  </w:divBdr>
                </w:div>
                <w:div w:id="1927761082">
                  <w:marLeft w:val="640"/>
                  <w:marRight w:val="0"/>
                  <w:marTop w:val="0"/>
                  <w:marBottom w:val="0"/>
                  <w:divBdr>
                    <w:top w:val="none" w:sz="0" w:space="0" w:color="auto"/>
                    <w:left w:val="none" w:sz="0" w:space="0" w:color="auto"/>
                    <w:bottom w:val="none" w:sz="0" w:space="0" w:color="auto"/>
                    <w:right w:val="none" w:sz="0" w:space="0" w:color="auto"/>
                  </w:divBdr>
                </w:div>
                <w:div w:id="2115860514">
                  <w:marLeft w:val="640"/>
                  <w:marRight w:val="0"/>
                  <w:marTop w:val="0"/>
                  <w:marBottom w:val="0"/>
                  <w:divBdr>
                    <w:top w:val="none" w:sz="0" w:space="0" w:color="auto"/>
                    <w:left w:val="none" w:sz="0" w:space="0" w:color="auto"/>
                    <w:bottom w:val="none" w:sz="0" w:space="0" w:color="auto"/>
                    <w:right w:val="none" w:sz="0" w:space="0" w:color="auto"/>
                  </w:divBdr>
                </w:div>
                <w:div w:id="903224579">
                  <w:marLeft w:val="640"/>
                  <w:marRight w:val="0"/>
                  <w:marTop w:val="0"/>
                  <w:marBottom w:val="0"/>
                  <w:divBdr>
                    <w:top w:val="none" w:sz="0" w:space="0" w:color="auto"/>
                    <w:left w:val="none" w:sz="0" w:space="0" w:color="auto"/>
                    <w:bottom w:val="none" w:sz="0" w:space="0" w:color="auto"/>
                    <w:right w:val="none" w:sz="0" w:space="0" w:color="auto"/>
                  </w:divBdr>
                </w:div>
                <w:div w:id="585114342">
                  <w:marLeft w:val="640"/>
                  <w:marRight w:val="0"/>
                  <w:marTop w:val="0"/>
                  <w:marBottom w:val="0"/>
                  <w:divBdr>
                    <w:top w:val="none" w:sz="0" w:space="0" w:color="auto"/>
                    <w:left w:val="none" w:sz="0" w:space="0" w:color="auto"/>
                    <w:bottom w:val="none" w:sz="0" w:space="0" w:color="auto"/>
                    <w:right w:val="none" w:sz="0" w:space="0" w:color="auto"/>
                  </w:divBdr>
                </w:div>
                <w:div w:id="1996369439">
                  <w:marLeft w:val="640"/>
                  <w:marRight w:val="0"/>
                  <w:marTop w:val="0"/>
                  <w:marBottom w:val="0"/>
                  <w:divBdr>
                    <w:top w:val="none" w:sz="0" w:space="0" w:color="auto"/>
                    <w:left w:val="none" w:sz="0" w:space="0" w:color="auto"/>
                    <w:bottom w:val="none" w:sz="0" w:space="0" w:color="auto"/>
                    <w:right w:val="none" w:sz="0" w:space="0" w:color="auto"/>
                  </w:divBdr>
                </w:div>
                <w:div w:id="368409613">
                  <w:marLeft w:val="640"/>
                  <w:marRight w:val="0"/>
                  <w:marTop w:val="0"/>
                  <w:marBottom w:val="0"/>
                  <w:divBdr>
                    <w:top w:val="none" w:sz="0" w:space="0" w:color="auto"/>
                    <w:left w:val="none" w:sz="0" w:space="0" w:color="auto"/>
                    <w:bottom w:val="none" w:sz="0" w:space="0" w:color="auto"/>
                    <w:right w:val="none" w:sz="0" w:space="0" w:color="auto"/>
                  </w:divBdr>
                </w:div>
                <w:div w:id="1849368753">
                  <w:marLeft w:val="640"/>
                  <w:marRight w:val="0"/>
                  <w:marTop w:val="0"/>
                  <w:marBottom w:val="0"/>
                  <w:divBdr>
                    <w:top w:val="none" w:sz="0" w:space="0" w:color="auto"/>
                    <w:left w:val="none" w:sz="0" w:space="0" w:color="auto"/>
                    <w:bottom w:val="none" w:sz="0" w:space="0" w:color="auto"/>
                    <w:right w:val="none" w:sz="0" w:space="0" w:color="auto"/>
                  </w:divBdr>
                </w:div>
                <w:div w:id="501505976">
                  <w:marLeft w:val="640"/>
                  <w:marRight w:val="0"/>
                  <w:marTop w:val="0"/>
                  <w:marBottom w:val="0"/>
                  <w:divBdr>
                    <w:top w:val="none" w:sz="0" w:space="0" w:color="auto"/>
                    <w:left w:val="none" w:sz="0" w:space="0" w:color="auto"/>
                    <w:bottom w:val="none" w:sz="0" w:space="0" w:color="auto"/>
                    <w:right w:val="none" w:sz="0" w:space="0" w:color="auto"/>
                  </w:divBdr>
                </w:div>
                <w:div w:id="1747457251">
                  <w:marLeft w:val="640"/>
                  <w:marRight w:val="0"/>
                  <w:marTop w:val="0"/>
                  <w:marBottom w:val="0"/>
                  <w:divBdr>
                    <w:top w:val="none" w:sz="0" w:space="0" w:color="auto"/>
                    <w:left w:val="none" w:sz="0" w:space="0" w:color="auto"/>
                    <w:bottom w:val="none" w:sz="0" w:space="0" w:color="auto"/>
                    <w:right w:val="none" w:sz="0" w:space="0" w:color="auto"/>
                  </w:divBdr>
                </w:div>
              </w:divsChild>
            </w:div>
            <w:div w:id="1681741325">
              <w:marLeft w:val="0"/>
              <w:marRight w:val="0"/>
              <w:marTop w:val="0"/>
              <w:marBottom w:val="0"/>
              <w:divBdr>
                <w:top w:val="none" w:sz="0" w:space="0" w:color="auto"/>
                <w:left w:val="none" w:sz="0" w:space="0" w:color="auto"/>
                <w:bottom w:val="none" w:sz="0" w:space="0" w:color="auto"/>
                <w:right w:val="none" w:sz="0" w:space="0" w:color="auto"/>
              </w:divBdr>
              <w:divsChild>
                <w:div w:id="931858627">
                  <w:marLeft w:val="640"/>
                  <w:marRight w:val="0"/>
                  <w:marTop w:val="0"/>
                  <w:marBottom w:val="0"/>
                  <w:divBdr>
                    <w:top w:val="none" w:sz="0" w:space="0" w:color="auto"/>
                    <w:left w:val="none" w:sz="0" w:space="0" w:color="auto"/>
                    <w:bottom w:val="none" w:sz="0" w:space="0" w:color="auto"/>
                    <w:right w:val="none" w:sz="0" w:space="0" w:color="auto"/>
                  </w:divBdr>
                </w:div>
                <w:div w:id="242223986">
                  <w:marLeft w:val="640"/>
                  <w:marRight w:val="0"/>
                  <w:marTop w:val="0"/>
                  <w:marBottom w:val="0"/>
                  <w:divBdr>
                    <w:top w:val="none" w:sz="0" w:space="0" w:color="auto"/>
                    <w:left w:val="none" w:sz="0" w:space="0" w:color="auto"/>
                    <w:bottom w:val="none" w:sz="0" w:space="0" w:color="auto"/>
                    <w:right w:val="none" w:sz="0" w:space="0" w:color="auto"/>
                  </w:divBdr>
                </w:div>
                <w:div w:id="1353527344">
                  <w:marLeft w:val="640"/>
                  <w:marRight w:val="0"/>
                  <w:marTop w:val="0"/>
                  <w:marBottom w:val="0"/>
                  <w:divBdr>
                    <w:top w:val="none" w:sz="0" w:space="0" w:color="auto"/>
                    <w:left w:val="none" w:sz="0" w:space="0" w:color="auto"/>
                    <w:bottom w:val="none" w:sz="0" w:space="0" w:color="auto"/>
                    <w:right w:val="none" w:sz="0" w:space="0" w:color="auto"/>
                  </w:divBdr>
                </w:div>
                <w:div w:id="334766678">
                  <w:marLeft w:val="640"/>
                  <w:marRight w:val="0"/>
                  <w:marTop w:val="0"/>
                  <w:marBottom w:val="0"/>
                  <w:divBdr>
                    <w:top w:val="none" w:sz="0" w:space="0" w:color="auto"/>
                    <w:left w:val="none" w:sz="0" w:space="0" w:color="auto"/>
                    <w:bottom w:val="none" w:sz="0" w:space="0" w:color="auto"/>
                    <w:right w:val="none" w:sz="0" w:space="0" w:color="auto"/>
                  </w:divBdr>
                </w:div>
                <w:div w:id="716054398">
                  <w:marLeft w:val="640"/>
                  <w:marRight w:val="0"/>
                  <w:marTop w:val="0"/>
                  <w:marBottom w:val="0"/>
                  <w:divBdr>
                    <w:top w:val="none" w:sz="0" w:space="0" w:color="auto"/>
                    <w:left w:val="none" w:sz="0" w:space="0" w:color="auto"/>
                    <w:bottom w:val="none" w:sz="0" w:space="0" w:color="auto"/>
                    <w:right w:val="none" w:sz="0" w:space="0" w:color="auto"/>
                  </w:divBdr>
                </w:div>
                <w:div w:id="496923182">
                  <w:marLeft w:val="640"/>
                  <w:marRight w:val="0"/>
                  <w:marTop w:val="0"/>
                  <w:marBottom w:val="0"/>
                  <w:divBdr>
                    <w:top w:val="none" w:sz="0" w:space="0" w:color="auto"/>
                    <w:left w:val="none" w:sz="0" w:space="0" w:color="auto"/>
                    <w:bottom w:val="none" w:sz="0" w:space="0" w:color="auto"/>
                    <w:right w:val="none" w:sz="0" w:space="0" w:color="auto"/>
                  </w:divBdr>
                </w:div>
                <w:div w:id="267081730">
                  <w:marLeft w:val="640"/>
                  <w:marRight w:val="0"/>
                  <w:marTop w:val="0"/>
                  <w:marBottom w:val="0"/>
                  <w:divBdr>
                    <w:top w:val="none" w:sz="0" w:space="0" w:color="auto"/>
                    <w:left w:val="none" w:sz="0" w:space="0" w:color="auto"/>
                    <w:bottom w:val="none" w:sz="0" w:space="0" w:color="auto"/>
                    <w:right w:val="none" w:sz="0" w:space="0" w:color="auto"/>
                  </w:divBdr>
                </w:div>
                <w:div w:id="87776579">
                  <w:marLeft w:val="640"/>
                  <w:marRight w:val="0"/>
                  <w:marTop w:val="0"/>
                  <w:marBottom w:val="0"/>
                  <w:divBdr>
                    <w:top w:val="none" w:sz="0" w:space="0" w:color="auto"/>
                    <w:left w:val="none" w:sz="0" w:space="0" w:color="auto"/>
                    <w:bottom w:val="none" w:sz="0" w:space="0" w:color="auto"/>
                    <w:right w:val="none" w:sz="0" w:space="0" w:color="auto"/>
                  </w:divBdr>
                </w:div>
                <w:div w:id="1051616468">
                  <w:marLeft w:val="640"/>
                  <w:marRight w:val="0"/>
                  <w:marTop w:val="0"/>
                  <w:marBottom w:val="0"/>
                  <w:divBdr>
                    <w:top w:val="none" w:sz="0" w:space="0" w:color="auto"/>
                    <w:left w:val="none" w:sz="0" w:space="0" w:color="auto"/>
                    <w:bottom w:val="none" w:sz="0" w:space="0" w:color="auto"/>
                    <w:right w:val="none" w:sz="0" w:space="0" w:color="auto"/>
                  </w:divBdr>
                </w:div>
                <w:div w:id="2059937609">
                  <w:marLeft w:val="640"/>
                  <w:marRight w:val="0"/>
                  <w:marTop w:val="0"/>
                  <w:marBottom w:val="0"/>
                  <w:divBdr>
                    <w:top w:val="none" w:sz="0" w:space="0" w:color="auto"/>
                    <w:left w:val="none" w:sz="0" w:space="0" w:color="auto"/>
                    <w:bottom w:val="none" w:sz="0" w:space="0" w:color="auto"/>
                    <w:right w:val="none" w:sz="0" w:space="0" w:color="auto"/>
                  </w:divBdr>
                </w:div>
                <w:div w:id="286937582">
                  <w:marLeft w:val="640"/>
                  <w:marRight w:val="0"/>
                  <w:marTop w:val="0"/>
                  <w:marBottom w:val="0"/>
                  <w:divBdr>
                    <w:top w:val="none" w:sz="0" w:space="0" w:color="auto"/>
                    <w:left w:val="none" w:sz="0" w:space="0" w:color="auto"/>
                    <w:bottom w:val="none" w:sz="0" w:space="0" w:color="auto"/>
                    <w:right w:val="none" w:sz="0" w:space="0" w:color="auto"/>
                  </w:divBdr>
                </w:div>
                <w:div w:id="1509445818">
                  <w:marLeft w:val="640"/>
                  <w:marRight w:val="0"/>
                  <w:marTop w:val="0"/>
                  <w:marBottom w:val="0"/>
                  <w:divBdr>
                    <w:top w:val="none" w:sz="0" w:space="0" w:color="auto"/>
                    <w:left w:val="none" w:sz="0" w:space="0" w:color="auto"/>
                    <w:bottom w:val="none" w:sz="0" w:space="0" w:color="auto"/>
                    <w:right w:val="none" w:sz="0" w:space="0" w:color="auto"/>
                  </w:divBdr>
                </w:div>
                <w:div w:id="1093822947">
                  <w:marLeft w:val="640"/>
                  <w:marRight w:val="0"/>
                  <w:marTop w:val="0"/>
                  <w:marBottom w:val="0"/>
                  <w:divBdr>
                    <w:top w:val="none" w:sz="0" w:space="0" w:color="auto"/>
                    <w:left w:val="none" w:sz="0" w:space="0" w:color="auto"/>
                    <w:bottom w:val="none" w:sz="0" w:space="0" w:color="auto"/>
                    <w:right w:val="none" w:sz="0" w:space="0" w:color="auto"/>
                  </w:divBdr>
                </w:div>
                <w:div w:id="1846355882">
                  <w:marLeft w:val="640"/>
                  <w:marRight w:val="0"/>
                  <w:marTop w:val="0"/>
                  <w:marBottom w:val="0"/>
                  <w:divBdr>
                    <w:top w:val="none" w:sz="0" w:space="0" w:color="auto"/>
                    <w:left w:val="none" w:sz="0" w:space="0" w:color="auto"/>
                    <w:bottom w:val="none" w:sz="0" w:space="0" w:color="auto"/>
                    <w:right w:val="none" w:sz="0" w:space="0" w:color="auto"/>
                  </w:divBdr>
                </w:div>
                <w:div w:id="1682388276">
                  <w:marLeft w:val="640"/>
                  <w:marRight w:val="0"/>
                  <w:marTop w:val="0"/>
                  <w:marBottom w:val="0"/>
                  <w:divBdr>
                    <w:top w:val="none" w:sz="0" w:space="0" w:color="auto"/>
                    <w:left w:val="none" w:sz="0" w:space="0" w:color="auto"/>
                    <w:bottom w:val="none" w:sz="0" w:space="0" w:color="auto"/>
                    <w:right w:val="none" w:sz="0" w:space="0" w:color="auto"/>
                  </w:divBdr>
                </w:div>
                <w:div w:id="1916739595">
                  <w:marLeft w:val="640"/>
                  <w:marRight w:val="0"/>
                  <w:marTop w:val="0"/>
                  <w:marBottom w:val="0"/>
                  <w:divBdr>
                    <w:top w:val="none" w:sz="0" w:space="0" w:color="auto"/>
                    <w:left w:val="none" w:sz="0" w:space="0" w:color="auto"/>
                    <w:bottom w:val="none" w:sz="0" w:space="0" w:color="auto"/>
                    <w:right w:val="none" w:sz="0" w:space="0" w:color="auto"/>
                  </w:divBdr>
                </w:div>
                <w:div w:id="1602451742">
                  <w:marLeft w:val="640"/>
                  <w:marRight w:val="0"/>
                  <w:marTop w:val="0"/>
                  <w:marBottom w:val="0"/>
                  <w:divBdr>
                    <w:top w:val="none" w:sz="0" w:space="0" w:color="auto"/>
                    <w:left w:val="none" w:sz="0" w:space="0" w:color="auto"/>
                    <w:bottom w:val="none" w:sz="0" w:space="0" w:color="auto"/>
                    <w:right w:val="none" w:sz="0" w:space="0" w:color="auto"/>
                  </w:divBdr>
                </w:div>
                <w:div w:id="477040630">
                  <w:marLeft w:val="640"/>
                  <w:marRight w:val="0"/>
                  <w:marTop w:val="0"/>
                  <w:marBottom w:val="0"/>
                  <w:divBdr>
                    <w:top w:val="none" w:sz="0" w:space="0" w:color="auto"/>
                    <w:left w:val="none" w:sz="0" w:space="0" w:color="auto"/>
                    <w:bottom w:val="none" w:sz="0" w:space="0" w:color="auto"/>
                    <w:right w:val="none" w:sz="0" w:space="0" w:color="auto"/>
                  </w:divBdr>
                </w:div>
                <w:div w:id="888304335">
                  <w:marLeft w:val="640"/>
                  <w:marRight w:val="0"/>
                  <w:marTop w:val="0"/>
                  <w:marBottom w:val="0"/>
                  <w:divBdr>
                    <w:top w:val="none" w:sz="0" w:space="0" w:color="auto"/>
                    <w:left w:val="none" w:sz="0" w:space="0" w:color="auto"/>
                    <w:bottom w:val="none" w:sz="0" w:space="0" w:color="auto"/>
                    <w:right w:val="none" w:sz="0" w:space="0" w:color="auto"/>
                  </w:divBdr>
                </w:div>
                <w:div w:id="1694379154">
                  <w:marLeft w:val="640"/>
                  <w:marRight w:val="0"/>
                  <w:marTop w:val="0"/>
                  <w:marBottom w:val="0"/>
                  <w:divBdr>
                    <w:top w:val="none" w:sz="0" w:space="0" w:color="auto"/>
                    <w:left w:val="none" w:sz="0" w:space="0" w:color="auto"/>
                    <w:bottom w:val="none" w:sz="0" w:space="0" w:color="auto"/>
                    <w:right w:val="none" w:sz="0" w:space="0" w:color="auto"/>
                  </w:divBdr>
                </w:div>
                <w:div w:id="2046130758">
                  <w:marLeft w:val="640"/>
                  <w:marRight w:val="0"/>
                  <w:marTop w:val="0"/>
                  <w:marBottom w:val="0"/>
                  <w:divBdr>
                    <w:top w:val="none" w:sz="0" w:space="0" w:color="auto"/>
                    <w:left w:val="none" w:sz="0" w:space="0" w:color="auto"/>
                    <w:bottom w:val="none" w:sz="0" w:space="0" w:color="auto"/>
                    <w:right w:val="none" w:sz="0" w:space="0" w:color="auto"/>
                  </w:divBdr>
                </w:div>
                <w:div w:id="1685475449">
                  <w:marLeft w:val="640"/>
                  <w:marRight w:val="0"/>
                  <w:marTop w:val="0"/>
                  <w:marBottom w:val="0"/>
                  <w:divBdr>
                    <w:top w:val="none" w:sz="0" w:space="0" w:color="auto"/>
                    <w:left w:val="none" w:sz="0" w:space="0" w:color="auto"/>
                    <w:bottom w:val="none" w:sz="0" w:space="0" w:color="auto"/>
                    <w:right w:val="none" w:sz="0" w:space="0" w:color="auto"/>
                  </w:divBdr>
                </w:div>
                <w:div w:id="1870332124">
                  <w:marLeft w:val="640"/>
                  <w:marRight w:val="0"/>
                  <w:marTop w:val="0"/>
                  <w:marBottom w:val="0"/>
                  <w:divBdr>
                    <w:top w:val="none" w:sz="0" w:space="0" w:color="auto"/>
                    <w:left w:val="none" w:sz="0" w:space="0" w:color="auto"/>
                    <w:bottom w:val="none" w:sz="0" w:space="0" w:color="auto"/>
                    <w:right w:val="none" w:sz="0" w:space="0" w:color="auto"/>
                  </w:divBdr>
                </w:div>
                <w:div w:id="217202917">
                  <w:marLeft w:val="640"/>
                  <w:marRight w:val="0"/>
                  <w:marTop w:val="0"/>
                  <w:marBottom w:val="0"/>
                  <w:divBdr>
                    <w:top w:val="none" w:sz="0" w:space="0" w:color="auto"/>
                    <w:left w:val="none" w:sz="0" w:space="0" w:color="auto"/>
                    <w:bottom w:val="none" w:sz="0" w:space="0" w:color="auto"/>
                    <w:right w:val="none" w:sz="0" w:space="0" w:color="auto"/>
                  </w:divBdr>
                </w:div>
                <w:div w:id="304893354">
                  <w:marLeft w:val="640"/>
                  <w:marRight w:val="0"/>
                  <w:marTop w:val="0"/>
                  <w:marBottom w:val="0"/>
                  <w:divBdr>
                    <w:top w:val="none" w:sz="0" w:space="0" w:color="auto"/>
                    <w:left w:val="none" w:sz="0" w:space="0" w:color="auto"/>
                    <w:bottom w:val="none" w:sz="0" w:space="0" w:color="auto"/>
                    <w:right w:val="none" w:sz="0" w:space="0" w:color="auto"/>
                  </w:divBdr>
                </w:div>
                <w:div w:id="1322351595">
                  <w:marLeft w:val="640"/>
                  <w:marRight w:val="0"/>
                  <w:marTop w:val="0"/>
                  <w:marBottom w:val="0"/>
                  <w:divBdr>
                    <w:top w:val="none" w:sz="0" w:space="0" w:color="auto"/>
                    <w:left w:val="none" w:sz="0" w:space="0" w:color="auto"/>
                    <w:bottom w:val="none" w:sz="0" w:space="0" w:color="auto"/>
                    <w:right w:val="none" w:sz="0" w:space="0" w:color="auto"/>
                  </w:divBdr>
                </w:div>
                <w:div w:id="2078671146">
                  <w:marLeft w:val="640"/>
                  <w:marRight w:val="0"/>
                  <w:marTop w:val="0"/>
                  <w:marBottom w:val="0"/>
                  <w:divBdr>
                    <w:top w:val="none" w:sz="0" w:space="0" w:color="auto"/>
                    <w:left w:val="none" w:sz="0" w:space="0" w:color="auto"/>
                    <w:bottom w:val="none" w:sz="0" w:space="0" w:color="auto"/>
                    <w:right w:val="none" w:sz="0" w:space="0" w:color="auto"/>
                  </w:divBdr>
                </w:div>
                <w:div w:id="1200124194">
                  <w:marLeft w:val="640"/>
                  <w:marRight w:val="0"/>
                  <w:marTop w:val="0"/>
                  <w:marBottom w:val="0"/>
                  <w:divBdr>
                    <w:top w:val="none" w:sz="0" w:space="0" w:color="auto"/>
                    <w:left w:val="none" w:sz="0" w:space="0" w:color="auto"/>
                    <w:bottom w:val="none" w:sz="0" w:space="0" w:color="auto"/>
                    <w:right w:val="none" w:sz="0" w:space="0" w:color="auto"/>
                  </w:divBdr>
                </w:div>
                <w:div w:id="1486818754">
                  <w:marLeft w:val="640"/>
                  <w:marRight w:val="0"/>
                  <w:marTop w:val="0"/>
                  <w:marBottom w:val="0"/>
                  <w:divBdr>
                    <w:top w:val="none" w:sz="0" w:space="0" w:color="auto"/>
                    <w:left w:val="none" w:sz="0" w:space="0" w:color="auto"/>
                    <w:bottom w:val="none" w:sz="0" w:space="0" w:color="auto"/>
                    <w:right w:val="none" w:sz="0" w:space="0" w:color="auto"/>
                  </w:divBdr>
                </w:div>
                <w:div w:id="1099175114">
                  <w:marLeft w:val="640"/>
                  <w:marRight w:val="0"/>
                  <w:marTop w:val="0"/>
                  <w:marBottom w:val="0"/>
                  <w:divBdr>
                    <w:top w:val="none" w:sz="0" w:space="0" w:color="auto"/>
                    <w:left w:val="none" w:sz="0" w:space="0" w:color="auto"/>
                    <w:bottom w:val="none" w:sz="0" w:space="0" w:color="auto"/>
                    <w:right w:val="none" w:sz="0" w:space="0" w:color="auto"/>
                  </w:divBdr>
                </w:div>
                <w:div w:id="1022509242">
                  <w:marLeft w:val="640"/>
                  <w:marRight w:val="0"/>
                  <w:marTop w:val="0"/>
                  <w:marBottom w:val="0"/>
                  <w:divBdr>
                    <w:top w:val="none" w:sz="0" w:space="0" w:color="auto"/>
                    <w:left w:val="none" w:sz="0" w:space="0" w:color="auto"/>
                    <w:bottom w:val="none" w:sz="0" w:space="0" w:color="auto"/>
                    <w:right w:val="none" w:sz="0" w:space="0" w:color="auto"/>
                  </w:divBdr>
                </w:div>
                <w:div w:id="2041542734">
                  <w:marLeft w:val="640"/>
                  <w:marRight w:val="0"/>
                  <w:marTop w:val="0"/>
                  <w:marBottom w:val="0"/>
                  <w:divBdr>
                    <w:top w:val="none" w:sz="0" w:space="0" w:color="auto"/>
                    <w:left w:val="none" w:sz="0" w:space="0" w:color="auto"/>
                    <w:bottom w:val="none" w:sz="0" w:space="0" w:color="auto"/>
                    <w:right w:val="none" w:sz="0" w:space="0" w:color="auto"/>
                  </w:divBdr>
                </w:div>
                <w:div w:id="478614839">
                  <w:marLeft w:val="640"/>
                  <w:marRight w:val="0"/>
                  <w:marTop w:val="0"/>
                  <w:marBottom w:val="0"/>
                  <w:divBdr>
                    <w:top w:val="none" w:sz="0" w:space="0" w:color="auto"/>
                    <w:left w:val="none" w:sz="0" w:space="0" w:color="auto"/>
                    <w:bottom w:val="none" w:sz="0" w:space="0" w:color="auto"/>
                    <w:right w:val="none" w:sz="0" w:space="0" w:color="auto"/>
                  </w:divBdr>
                </w:div>
                <w:div w:id="104079820">
                  <w:marLeft w:val="640"/>
                  <w:marRight w:val="0"/>
                  <w:marTop w:val="0"/>
                  <w:marBottom w:val="0"/>
                  <w:divBdr>
                    <w:top w:val="none" w:sz="0" w:space="0" w:color="auto"/>
                    <w:left w:val="none" w:sz="0" w:space="0" w:color="auto"/>
                    <w:bottom w:val="none" w:sz="0" w:space="0" w:color="auto"/>
                    <w:right w:val="none" w:sz="0" w:space="0" w:color="auto"/>
                  </w:divBdr>
                </w:div>
                <w:div w:id="526674333">
                  <w:marLeft w:val="640"/>
                  <w:marRight w:val="0"/>
                  <w:marTop w:val="0"/>
                  <w:marBottom w:val="0"/>
                  <w:divBdr>
                    <w:top w:val="none" w:sz="0" w:space="0" w:color="auto"/>
                    <w:left w:val="none" w:sz="0" w:space="0" w:color="auto"/>
                    <w:bottom w:val="none" w:sz="0" w:space="0" w:color="auto"/>
                    <w:right w:val="none" w:sz="0" w:space="0" w:color="auto"/>
                  </w:divBdr>
                </w:div>
                <w:div w:id="1181508006">
                  <w:marLeft w:val="640"/>
                  <w:marRight w:val="0"/>
                  <w:marTop w:val="0"/>
                  <w:marBottom w:val="0"/>
                  <w:divBdr>
                    <w:top w:val="none" w:sz="0" w:space="0" w:color="auto"/>
                    <w:left w:val="none" w:sz="0" w:space="0" w:color="auto"/>
                    <w:bottom w:val="none" w:sz="0" w:space="0" w:color="auto"/>
                    <w:right w:val="none" w:sz="0" w:space="0" w:color="auto"/>
                  </w:divBdr>
                </w:div>
                <w:div w:id="1123771582">
                  <w:marLeft w:val="640"/>
                  <w:marRight w:val="0"/>
                  <w:marTop w:val="0"/>
                  <w:marBottom w:val="0"/>
                  <w:divBdr>
                    <w:top w:val="none" w:sz="0" w:space="0" w:color="auto"/>
                    <w:left w:val="none" w:sz="0" w:space="0" w:color="auto"/>
                    <w:bottom w:val="none" w:sz="0" w:space="0" w:color="auto"/>
                    <w:right w:val="none" w:sz="0" w:space="0" w:color="auto"/>
                  </w:divBdr>
                </w:div>
                <w:div w:id="1816875893">
                  <w:marLeft w:val="640"/>
                  <w:marRight w:val="0"/>
                  <w:marTop w:val="0"/>
                  <w:marBottom w:val="0"/>
                  <w:divBdr>
                    <w:top w:val="none" w:sz="0" w:space="0" w:color="auto"/>
                    <w:left w:val="none" w:sz="0" w:space="0" w:color="auto"/>
                    <w:bottom w:val="none" w:sz="0" w:space="0" w:color="auto"/>
                    <w:right w:val="none" w:sz="0" w:space="0" w:color="auto"/>
                  </w:divBdr>
                </w:div>
                <w:div w:id="43992326">
                  <w:marLeft w:val="640"/>
                  <w:marRight w:val="0"/>
                  <w:marTop w:val="0"/>
                  <w:marBottom w:val="0"/>
                  <w:divBdr>
                    <w:top w:val="none" w:sz="0" w:space="0" w:color="auto"/>
                    <w:left w:val="none" w:sz="0" w:space="0" w:color="auto"/>
                    <w:bottom w:val="none" w:sz="0" w:space="0" w:color="auto"/>
                    <w:right w:val="none" w:sz="0" w:space="0" w:color="auto"/>
                  </w:divBdr>
                </w:div>
                <w:div w:id="999768983">
                  <w:marLeft w:val="640"/>
                  <w:marRight w:val="0"/>
                  <w:marTop w:val="0"/>
                  <w:marBottom w:val="0"/>
                  <w:divBdr>
                    <w:top w:val="none" w:sz="0" w:space="0" w:color="auto"/>
                    <w:left w:val="none" w:sz="0" w:space="0" w:color="auto"/>
                    <w:bottom w:val="none" w:sz="0" w:space="0" w:color="auto"/>
                    <w:right w:val="none" w:sz="0" w:space="0" w:color="auto"/>
                  </w:divBdr>
                </w:div>
                <w:div w:id="1667399259">
                  <w:marLeft w:val="640"/>
                  <w:marRight w:val="0"/>
                  <w:marTop w:val="0"/>
                  <w:marBottom w:val="0"/>
                  <w:divBdr>
                    <w:top w:val="none" w:sz="0" w:space="0" w:color="auto"/>
                    <w:left w:val="none" w:sz="0" w:space="0" w:color="auto"/>
                    <w:bottom w:val="none" w:sz="0" w:space="0" w:color="auto"/>
                    <w:right w:val="none" w:sz="0" w:space="0" w:color="auto"/>
                  </w:divBdr>
                </w:div>
                <w:div w:id="507214877">
                  <w:marLeft w:val="640"/>
                  <w:marRight w:val="0"/>
                  <w:marTop w:val="0"/>
                  <w:marBottom w:val="0"/>
                  <w:divBdr>
                    <w:top w:val="none" w:sz="0" w:space="0" w:color="auto"/>
                    <w:left w:val="none" w:sz="0" w:space="0" w:color="auto"/>
                    <w:bottom w:val="none" w:sz="0" w:space="0" w:color="auto"/>
                    <w:right w:val="none" w:sz="0" w:space="0" w:color="auto"/>
                  </w:divBdr>
                </w:div>
                <w:div w:id="77486458">
                  <w:marLeft w:val="640"/>
                  <w:marRight w:val="0"/>
                  <w:marTop w:val="0"/>
                  <w:marBottom w:val="0"/>
                  <w:divBdr>
                    <w:top w:val="none" w:sz="0" w:space="0" w:color="auto"/>
                    <w:left w:val="none" w:sz="0" w:space="0" w:color="auto"/>
                    <w:bottom w:val="none" w:sz="0" w:space="0" w:color="auto"/>
                    <w:right w:val="none" w:sz="0" w:space="0" w:color="auto"/>
                  </w:divBdr>
                </w:div>
                <w:div w:id="1054349020">
                  <w:marLeft w:val="640"/>
                  <w:marRight w:val="0"/>
                  <w:marTop w:val="0"/>
                  <w:marBottom w:val="0"/>
                  <w:divBdr>
                    <w:top w:val="none" w:sz="0" w:space="0" w:color="auto"/>
                    <w:left w:val="none" w:sz="0" w:space="0" w:color="auto"/>
                    <w:bottom w:val="none" w:sz="0" w:space="0" w:color="auto"/>
                    <w:right w:val="none" w:sz="0" w:space="0" w:color="auto"/>
                  </w:divBdr>
                </w:div>
                <w:div w:id="1558198364">
                  <w:marLeft w:val="640"/>
                  <w:marRight w:val="0"/>
                  <w:marTop w:val="0"/>
                  <w:marBottom w:val="0"/>
                  <w:divBdr>
                    <w:top w:val="none" w:sz="0" w:space="0" w:color="auto"/>
                    <w:left w:val="none" w:sz="0" w:space="0" w:color="auto"/>
                    <w:bottom w:val="none" w:sz="0" w:space="0" w:color="auto"/>
                    <w:right w:val="none" w:sz="0" w:space="0" w:color="auto"/>
                  </w:divBdr>
                </w:div>
                <w:div w:id="1567570597">
                  <w:marLeft w:val="640"/>
                  <w:marRight w:val="0"/>
                  <w:marTop w:val="0"/>
                  <w:marBottom w:val="0"/>
                  <w:divBdr>
                    <w:top w:val="none" w:sz="0" w:space="0" w:color="auto"/>
                    <w:left w:val="none" w:sz="0" w:space="0" w:color="auto"/>
                    <w:bottom w:val="none" w:sz="0" w:space="0" w:color="auto"/>
                    <w:right w:val="none" w:sz="0" w:space="0" w:color="auto"/>
                  </w:divBdr>
                </w:div>
                <w:div w:id="215434666">
                  <w:marLeft w:val="640"/>
                  <w:marRight w:val="0"/>
                  <w:marTop w:val="0"/>
                  <w:marBottom w:val="0"/>
                  <w:divBdr>
                    <w:top w:val="none" w:sz="0" w:space="0" w:color="auto"/>
                    <w:left w:val="none" w:sz="0" w:space="0" w:color="auto"/>
                    <w:bottom w:val="none" w:sz="0" w:space="0" w:color="auto"/>
                    <w:right w:val="none" w:sz="0" w:space="0" w:color="auto"/>
                  </w:divBdr>
                </w:div>
                <w:div w:id="1470509840">
                  <w:marLeft w:val="640"/>
                  <w:marRight w:val="0"/>
                  <w:marTop w:val="0"/>
                  <w:marBottom w:val="0"/>
                  <w:divBdr>
                    <w:top w:val="none" w:sz="0" w:space="0" w:color="auto"/>
                    <w:left w:val="none" w:sz="0" w:space="0" w:color="auto"/>
                    <w:bottom w:val="none" w:sz="0" w:space="0" w:color="auto"/>
                    <w:right w:val="none" w:sz="0" w:space="0" w:color="auto"/>
                  </w:divBdr>
                </w:div>
                <w:div w:id="1413893320">
                  <w:marLeft w:val="640"/>
                  <w:marRight w:val="0"/>
                  <w:marTop w:val="0"/>
                  <w:marBottom w:val="0"/>
                  <w:divBdr>
                    <w:top w:val="none" w:sz="0" w:space="0" w:color="auto"/>
                    <w:left w:val="none" w:sz="0" w:space="0" w:color="auto"/>
                    <w:bottom w:val="none" w:sz="0" w:space="0" w:color="auto"/>
                    <w:right w:val="none" w:sz="0" w:space="0" w:color="auto"/>
                  </w:divBdr>
                </w:div>
                <w:div w:id="1776365948">
                  <w:marLeft w:val="640"/>
                  <w:marRight w:val="0"/>
                  <w:marTop w:val="0"/>
                  <w:marBottom w:val="0"/>
                  <w:divBdr>
                    <w:top w:val="none" w:sz="0" w:space="0" w:color="auto"/>
                    <w:left w:val="none" w:sz="0" w:space="0" w:color="auto"/>
                    <w:bottom w:val="none" w:sz="0" w:space="0" w:color="auto"/>
                    <w:right w:val="none" w:sz="0" w:space="0" w:color="auto"/>
                  </w:divBdr>
                </w:div>
                <w:div w:id="1338650735">
                  <w:marLeft w:val="640"/>
                  <w:marRight w:val="0"/>
                  <w:marTop w:val="0"/>
                  <w:marBottom w:val="0"/>
                  <w:divBdr>
                    <w:top w:val="none" w:sz="0" w:space="0" w:color="auto"/>
                    <w:left w:val="none" w:sz="0" w:space="0" w:color="auto"/>
                    <w:bottom w:val="none" w:sz="0" w:space="0" w:color="auto"/>
                    <w:right w:val="none" w:sz="0" w:space="0" w:color="auto"/>
                  </w:divBdr>
                </w:div>
                <w:div w:id="2131436139">
                  <w:marLeft w:val="640"/>
                  <w:marRight w:val="0"/>
                  <w:marTop w:val="0"/>
                  <w:marBottom w:val="0"/>
                  <w:divBdr>
                    <w:top w:val="none" w:sz="0" w:space="0" w:color="auto"/>
                    <w:left w:val="none" w:sz="0" w:space="0" w:color="auto"/>
                    <w:bottom w:val="none" w:sz="0" w:space="0" w:color="auto"/>
                    <w:right w:val="none" w:sz="0" w:space="0" w:color="auto"/>
                  </w:divBdr>
                </w:div>
                <w:div w:id="922761732">
                  <w:marLeft w:val="640"/>
                  <w:marRight w:val="0"/>
                  <w:marTop w:val="0"/>
                  <w:marBottom w:val="0"/>
                  <w:divBdr>
                    <w:top w:val="none" w:sz="0" w:space="0" w:color="auto"/>
                    <w:left w:val="none" w:sz="0" w:space="0" w:color="auto"/>
                    <w:bottom w:val="none" w:sz="0" w:space="0" w:color="auto"/>
                    <w:right w:val="none" w:sz="0" w:space="0" w:color="auto"/>
                  </w:divBdr>
                </w:div>
                <w:div w:id="834033324">
                  <w:marLeft w:val="640"/>
                  <w:marRight w:val="0"/>
                  <w:marTop w:val="0"/>
                  <w:marBottom w:val="0"/>
                  <w:divBdr>
                    <w:top w:val="none" w:sz="0" w:space="0" w:color="auto"/>
                    <w:left w:val="none" w:sz="0" w:space="0" w:color="auto"/>
                    <w:bottom w:val="none" w:sz="0" w:space="0" w:color="auto"/>
                    <w:right w:val="none" w:sz="0" w:space="0" w:color="auto"/>
                  </w:divBdr>
                </w:div>
                <w:div w:id="697004430">
                  <w:marLeft w:val="640"/>
                  <w:marRight w:val="0"/>
                  <w:marTop w:val="0"/>
                  <w:marBottom w:val="0"/>
                  <w:divBdr>
                    <w:top w:val="none" w:sz="0" w:space="0" w:color="auto"/>
                    <w:left w:val="none" w:sz="0" w:space="0" w:color="auto"/>
                    <w:bottom w:val="none" w:sz="0" w:space="0" w:color="auto"/>
                    <w:right w:val="none" w:sz="0" w:space="0" w:color="auto"/>
                  </w:divBdr>
                </w:div>
                <w:div w:id="939337724">
                  <w:marLeft w:val="640"/>
                  <w:marRight w:val="0"/>
                  <w:marTop w:val="0"/>
                  <w:marBottom w:val="0"/>
                  <w:divBdr>
                    <w:top w:val="none" w:sz="0" w:space="0" w:color="auto"/>
                    <w:left w:val="none" w:sz="0" w:space="0" w:color="auto"/>
                    <w:bottom w:val="none" w:sz="0" w:space="0" w:color="auto"/>
                    <w:right w:val="none" w:sz="0" w:space="0" w:color="auto"/>
                  </w:divBdr>
                </w:div>
                <w:div w:id="1025716026">
                  <w:marLeft w:val="640"/>
                  <w:marRight w:val="0"/>
                  <w:marTop w:val="0"/>
                  <w:marBottom w:val="0"/>
                  <w:divBdr>
                    <w:top w:val="none" w:sz="0" w:space="0" w:color="auto"/>
                    <w:left w:val="none" w:sz="0" w:space="0" w:color="auto"/>
                    <w:bottom w:val="none" w:sz="0" w:space="0" w:color="auto"/>
                    <w:right w:val="none" w:sz="0" w:space="0" w:color="auto"/>
                  </w:divBdr>
                </w:div>
                <w:div w:id="940258615">
                  <w:marLeft w:val="640"/>
                  <w:marRight w:val="0"/>
                  <w:marTop w:val="0"/>
                  <w:marBottom w:val="0"/>
                  <w:divBdr>
                    <w:top w:val="none" w:sz="0" w:space="0" w:color="auto"/>
                    <w:left w:val="none" w:sz="0" w:space="0" w:color="auto"/>
                    <w:bottom w:val="none" w:sz="0" w:space="0" w:color="auto"/>
                    <w:right w:val="none" w:sz="0" w:space="0" w:color="auto"/>
                  </w:divBdr>
                </w:div>
                <w:div w:id="1905607328">
                  <w:marLeft w:val="640"/>
                  <w:marRight w:val="0"/>
                  <w:marTop w:val="0"/>
                  <w:marBottom w:val="0"/>
                  <w:divBdr>
                    <w:top w:val="none" w:sz="0" w:space="0" w:color="auto"/>
                    <w:left w:val="none" w:sz="0" w:space="0" w:color="auto"/>
                    <w:bottom w:val="none" w:sz="0" w:space="0" w:color="auto"/>
                    <w:right w:val="none" w:sz="0" w:space="0" w:color="auto"/>
                  </w:divBdr>
                </w:div>
                <w:div w:id="1758285525">
                  <w:marLeft w:val="640"/>
                  <w:marRight w:val="0"/>
                  <w:marTop w:val="0"/>
                  <w:marBottom w:val="0"/>
                  <w:divBdr>
                    <w:top w:val="none" w:sz="0" w:space="0" w:color="auto"/>
                    <w:left w:val="none" w:sz="0" w:space="0" w:color="auto"/>
                    <w:bottom w:val="none" w:sz="0" w:space="0" w:color="auto"/>
                    <w:right w:val="none" w:sz="0" w:space="0" w:color="auto"/>
                  </w:divBdr>
                </w:div>
                <w:div w:id="1039932706">
                  <w:marLeft w:val="640"/>
                  <w:marRight w:val="0"/>
                  <w:marTop w:val="0"/>
                  <w:marBottom w:val="0"/>
                  <w:divBdr>
                    <w:top w:val="none" w:sz="0" w:space="0" w:color="auto"/>
                    <w:left w:val="none" w:sz="0" w:space="0" w:color="auto"/>
                    <w:bottom w:val="none" w:sz="0" w:space="0" w:color="auto"/>
                    <w:right w:val="none" w:sz="0" w:space="0" w:color="auto"/>
                  </w:divBdr>
                </w:div>
                <w:div w:id="1150319009">
                  <w:marLeft w:val="640"/>
                  <w:marRight w:val="0"/>
                  <w:marTop w:val="0"/>
                  <w:marBottom w:val="0"/>
                  <w:divBdr>
                    <w:top w:val="none" w:sz="0" w:space="0" w:color="auto"/>
                    <w:left w:val="none" w:sz="0" w:space="0" w:color="auto"/>
                    <w:bottom w:val="none" w:sz="0" w:space="0" w:color="auto"/>
                    <w:right w:val="none" w:sz="0" w:space="0" w:color="auto"/>
                  </w:divBdr>
                </w:div>
                <w:div w:id="1148084534">
                  <w:marLeft w:val="640"/>
                  <w:marRight w:val="0"/>
                  <w:marTop w:val="0"/>
                  <w:marBottom w:val="0"/>
                  <w:divBdr>
                    <w:top w:val="none" w:sz="0" w:space="0" w:color="auto"/>
                    <w:left w:val="none" w:sz="0" w:space="0" w:color="auto"/>
                    <w:bottom w:val="none" w:sz="0" w:space="0" w:color="auto"/>
                    <w:right w:val="none" w:sz="0" w:space="0" w:color="auto"/>
                  </w:divBdr>
                </w:div>
                <w:div w:id="1683167541">
                  <w:marLeft w:val="640"/>
                  <w:marRight w:val="0"/>
                  <w:marTop w:val="0"/>
                  <w:marBottom w:val="0"/>
                  <w:divBdr>
                    <w:top w:val="none" w:sz="0" w:space="0" w:color="auto"/>
                    <w:left w:val="none" w:sz="0" w:space="0" w:color="auto"/>
                    <w:bottom w:val="none" w:sz="0" w:space="0" w:color="auto"/>
                    <w:right w:val="none" w:sz="0" w:space="0" w:color="auto"/>
                  </w:divBdr>
                </w:div>
                <w:div w:id="1016469277">
                  <w:marLeft w:val="640"/>
                  <w:marRight w:val="0"/>
                  <w:marTop w:val="0"/>
                  <w:marBottom w:val="0"/>
                  <w:divBdr>
                    <w:top w:val="none" w:sz="0" w:space="0" w:color="auto"/>
                    <w:left w:val="none" w:sz="0" w:space="0" w:color="auto"/>
                    <w:bottom w:val="none" w:sz="0" w:space="0" w:color="auto"/>
                    <w:right w:val="none" w:sz="0" w:space="0" w:color="auto"/>
                  </w:divBdr>
                </w:div>
                <w:div w:id="2041736213">
                  <w:marLeft w:val="640"/>
                  <w:marRight w:val="0"/>
                  <w:marTop w:val="0"/>
                  <w:marBottom w:val="0"/>
                  <w:divBdr>
                    <w:top w:val="none" w:sz="0" w:space="0" w:color="auto"/>
                    <w:left w:val="none" w:sz="0" w:space="0" w:color="auto"/>
                    <w:bottom w:val="none" w:sz="0" w:space="0" w:color="auto"/>
                    <w:right w:val="none" w:sz="0" w:space="0" w:color="auto"/>
                  </w:divBdr>
                </w:div>
                <w:div w:id="2067292803">
                  <w:marLeft w:val="640"/>
                  <w:marRight w:val="0"/>
                  <w:marTop w:val="0"/>
                  <w:marBottom w:val="0"/>
                  <w:divBdr>
                    <w:top w:val="none" w:sz="0" w:space="0" w:color="auto"/>
                    <w:left w:val="none" w:sz="0" w:space="0" w:color="auto"/>
                    <w:bottom w:val="none" w:sz="0" w:space="0" w:color="auto"/>
                    <w:right w:val="none" w:sz="0" w:space="0" w:color="auto"/>
                  </w:divBdr>
                </w:div>
                <w:div w:id="1560364946">
                  <w:marLeft w:val="640"/>
                  <w:marRight w:val="0"/>
                  <w:marTop w:val="0"/>
                  <w:marBottom w:val="0"/>
                  <w:divBdr>
                    <w:top w:val="none" w:sz="0" w:space="0" w:color="auto"/>
                    <w:left w:val="none" w:sz="0" w:space="0" w:color="auto"/>
                    <w:bottom w:val="none" w:sz="0" w:space="0" w:color="auto"/>
                    <w:right w:val="none" w:sz="0" w:space="0" w:color="auto"/>
                  </w:divBdr>
                </w:div>
                <w:div w:id="725376619">
                  <w:marLeft w:val="640"/>
                  <w:marRight w:val="0"/>
                  <w:marTop w:val="0"/>
                  <w:marBottom w:val="0"/>
                  <w:divBdr>
                    <w:top w:val="none" w:sz="0" w:space="0" w:color="auto"/>
                    <w:left w:val="none" w:sz="0" w:space="0" w:color="auto"/>
                    <w:bottom w:val="none" w:sz="0" w:space="0" w:color="auto"/>
                    <w:right w:val="none" w:sz="0" w:space="0" w:color="auto"/>
                  </w:divBdr>
                </w:div>
                <w:div w:id="386415052">
                  <w:marLeft w:val="640"/>
                  <w:marRight w:val="0"/>
                  <w:marTop w:val="0"/>
                  <w:marBottom w:val="0"/>
                  <w:divBdr>
                    <w:top w:val="none" w:sz="0" w:space="0" w:color="auto"/>
                    <w:left w:val="none" w:sz="0" w:space="0" w:color="auto"/>
                    <w:bottom w:val="none" w:sz="0" w:space="0" w:color="auto"/>
                    <w:right w:val="none" w:sz="0" w:space="0" w:color="auto"/>
                  </w:divBdr>
                </w:div>
                <w:div w:id="366219385">
                  <w:marLeft w:val="640"/>
                  <w:marRight w:val="0"/>
                  <w:marTop w:val="0"/>
                  <w:marBottom w:val="0"/>
                  <w:divBdr>
                    <w:top w:val="none" w:sz="0" w:space="0" w:color="auto"/>
                    <w:left w:val="none" w:sz="0" w:space="0" w:color="auto"/>
                    <w:bottom w:val="none" w:sz="0" w:space="0" w:color="auto"/>
                    <w:right w:val="none" w:sz="0" w:space="0" w:color="auto"/>
                  </w:divBdr>
                </w:div>
                <w:div w:id="481582209">
                  <w:marLeft w:val="640"/>
                  <w:marRight w:val="0"/>
                  <w:marTop w:val="0"/>
                  <w:marBottom w:val="0"/>
                  <w:divBdr>
                    <w:top w:val="none" w:sz="0" w:space="0" w:color="auto"/>
                    <w:left w:val="none" w:sz="0" w:space="0" w:color="auto"/>
                    <w:bottom w:val="none" w:sz="0" w:space="0" w:color="auto"/>
                    <w:right w:val="none" w:sz="0" w:space="0" w:color="auto"/>
                  </w:divBdr>
                </w:div>
                <w:div w:id="1983776780">
                  <w:marLeft w:val="640"/>
                  <w:marRight w:val="0"/>
                  <w:marTop w:val="0"/>
                  <w:marBottom w:val="0"/>
                  <w:divBdr>
                    <w:top w:val="none" w:sz="0" w:space="0" w:color="auto"/>
                    <w:left w:val="none" w:sz="0" w:space="0" w:color="auto"/>
                    <w:bottom w:val="none" w:sz="0" w:space="0" w:color="auto"/>
                    <w:right w:val="none" w:sz="0" w:space="0" w:color="auto"/>
                  </w:divBdr>
                </w:div>
                <w:div w:id="563369429">
                  <w:marLeft w:val="640"/>
                  <w:marRight w:val="0"/>
                  <w:marTop w:val="0"/>
                  <w:marBottom w:val="0"/>
                  <w:divBdr>
                    <w:top w:val="none" w:sz="0" w:space="0" w:color="auto"/>
                    <w:left w:val="none" w:sz="0" w:space="0" w:color="auto"/>
                    <w:bottom w:val="none" w:sz="0" w:space="0" w:color="auto"/>
                    <w:right w:val="none" w:sz="0" w:space="0" w:color="auto"/>
                  </w:divBdr>
                </w:div>
                <w:div w:id="1395466326">
                  <w:marLeft w:val="640"/>
                  <w:marRight w:val="0"/>
                  <w:marTop w:val="0"/>
                  <w:marBottom w:val="0"/>
                  <w:divBdr>
                    <w:top w:val="none" w:sz="0" w:space="0" w:color="auto"/>
                    <w:left w:val="none" w:sz="0" w:space="0" w:color="auto"/>
                    <w:bottom w:val="none" w:sz="0" w:space="0" w:color="auto"/>
                    <w:right w:val="none" w:sz="0" w:space="0" w:color="auto"/>
                  </w:divBdr>
                </w:div>
                <w:div w:id="1469543212">
                  <w:marLeft w:val="640"/>
                  <w:marRight w:val="0"/>
                  <w:marTop w:val="0"/>
                  <w:marBottom w:val="0"/>
                  <w:divBdr>
                    <w:top w:val="none" w:sz="0" w:space="0" w:color="auto"/>
                    <w:left w:val="none" w:sz="0" w:space="0" w:color="auto"/>
                    <w:bottom w:val="none" w:sz="0" w:space="0" w:color="auto"/>
                    <w:right w:val="none" w:sz="0" w:space="0" w:color="auto"/>
                  </w:divBdr>
                </w:div>
                <w:div w:id="1226407306">
                  <w:marLeft w:val="640"/>
                  <w:marRight w:val="0"/>
                  <w:marTop w:val="0"/>
                  <w:marBottom w:val="0"/>
                  <w:divBdr>
                    <w:top w:val="none" w:sz="0" w:space="0" w:color="auto"/>
                    <w:left w:val="none" w:sz="0" w:space="0" w:color="auto"/>
                    <w:bottom w:val="none" w:sz="0" w:space="0" w:color="auto"/>
                    <w:right w:val="none" w:sz="0" w:space="0" w:color="auto"/>
                  </w:divBdr>
                </w:div>
                <w:div w:id="1509906918">
                  <w:marLeft w:val="640"/>
                  <w:marRight w:val="0"/>
                  <w:marTop w:val="0"/>
                  <w:marBottom w:val="0"/>
                  <w:divBdr>
                    <w:top w:val="none" w:sz="0" w:space="0" w:color="auto"/>
                    <w:left w:val="none" w:sz="0" w:space="0" w:color="auto"/>
                    <w:bottom w:val="none" w:sz="0" w:space="0" w:color="auto"/>
                    <w:right w:val="none" w:sz="0" w:space="0" w:color="auto"/>
                  </w:divBdr>
                </w:div>
                <w:div w:id="975376742">
                  <w:marLeft w:val="640"/>
                  <w:marRight w:val="0"/>
                  <w:marTop w:val="0"/>
                  <w:marBottom w:val="0"/>
                  <w:divBdr>
                    <w:top w:val="none" w:sz="0" w:space="0" w:color="auto"/>
                    <w:left w:val="none" w:sz="0" w:space="0" w:color="auto"/>
                    <w:bottom w:val="none" w:sz="0" w:space="0" w:color="auto"/>
                    <w:right w:val="none" w:sz="0" w:space="0" w:color="auto"/>
                  </w:divBdr>
                </w:div>
                <w:div w:id="1491408233">
                  <w:marLeft w:val="640"/>
                  <w:marRight w:val="0"/>
                  <w:marTop w:val="0"/>
                  <w:marBottom w:val="0"/>
                  <w:divBdr>
                    <w:top w:val="none" w:sz="0" w:space="0" w:color="auto"/>
                    <w:left w:val="none" w:sz="0" w:space="0" w:color="auto"/>
                    <w:bottom w:val="none" w:sz="0" w:space="0" w:color="auto"/>
                    <w:right w:val="none" w:sz="0" w:space="0" w:color="auto"/>
                  </w:divBdr>
                </w:div>
                <w:div w:id="669135901">
                  <w:marLeft w:val="640"/>
                  <w:marRight w:val="0"/>
                  <w:marTop w:val="0"/>
                  <w:marBottom w:val="0"/>
                  <w:divBdr>
                    <w:top w:val="none" w:sz="0" w:space="0" w:color="auto"/>
                    <w:left w:val="none" w:sz="0" w:space="0" w:color="auto"/>
                    <w:bottom w:val="none" w:sz="0" w:space="0" w:color="auto"/>
                    <w:right w:val="none" w:sz="0" w:space="0" w:color="auto"/>
                  </w:divBdr>
                </w:div>
                <w:div w:id="1438908950">
                  <w:marLeft w:val="640"/>
                  <w:marRight w:val="0"/>
                  <w:marTop w:val="0"/>
                  <w:marBottom w:val="0"/>
                  <w:divBdr>
                    <w:top w:val="none" w:sz="0" w:space="0" w:color="auto"/>
                    <w:left w:val="none" w:sz="0" w:space="0" w:color="auto"/>
                    <w:bottom w:val="none" w:sz="0" w:space="0" w:color="auto"/>
                    <w:right w:val="none" w:sz="0" w:space="0" w:color="auto"/>
                  </w:divBdr>
                </w:div>
                <w:div w:id="1617057324">
                  <w:marLeft w:val="640"/>
                  <w:marRight w:val="0"/>
                  <w:marTop w:val="0"/>
                  <w:marBottom w:val="0"/>
                  <w:divBdr>
                    <w:top w:val="none" w:sz="0" w:space="0" w:color="auto"/>
                    <w:left w:val="none" w:sz="0" w:space="0" w:color="auto"/>
                    <w:bottom w:val="none" w:sz="0" w:space="0" w:color="auto"/>
                    <w:right w:val="none" w:sz="0" w:space="0" w:color="auto"/>
                  </w:divBdr>
                </w:div>
                <w:div w:id="1863787119">
                  <w:marLeft w:val="640"/>
                  <w:marRight w:val="0"/>
                  <w:marTop w:val="0"/>
                  <w:marBottom w:val="0"/>
                  <w:divBdr>
                    <w:top w:val="none" w:sz="0" w:space="0" w:color="auto"/>
                    <w:left w:val="none" w:sz="0" w:space="0" w:color="auto"/>
                    <w:bottom w:val="none" w:sz="0" w:space="0" w:color="auto"/>
                    <w:right w:val="none" w:sz="0" w:space="0" w:color="auto"/>
                  </w:divBdr>
                </w:div>
                <w:div w:id="23941371">
                  <w:marLeft w:val="640"/>
                  <w:marRight w:val="0"/>
                  <w:marTop w:val="0"/>
                  <w:marBottom w:val="0"/>
                  <w:divBdr>
                    <w:top w:val="none" w:sz="0" w:space="0" w:color="auto"/>
                    <w:left w:val="none" w:sz="0" w:space="0" w:color="auto"/>
                    <w:bottom w:val="none" w:sz="0" w:space="0" w:color="auto"/>
                    <w:right w:val="none" w:sz="0" w:space="0" w:color="auto"/>
                  </w:divBdr>
                </w:div>
                <w:div w:id="691687634">
                  <w:marLeft w:val="640"/>
                  <w:marRight w:val="0"/>
                  <w:marTop w:val="0"/>
                  <w:marBottom w:val="0"/>
                  <w:divBdr>
                    <w:top w:val="none" w:sz="0" w:space="0" w:color="auto"/>
                    <w:left w:val="none" w:sz="0" w:space="0" w:color="auto"/>
                    <w:bottom w:val="none" w:sz="0" w:space="0" w:color="auto"/>
                    <w:right w:val="none" w:sz="0" w:space="0" w:color="auto"/>
                  </w:divBdr>
                </w:div>
                <w:div w:id="2074769508">
                  <w:marLeft w:val="640"/>
                  <w:marRight w:val="0"/>
                  <w:marTop w:val="0"/>
                  <w:marBottom w:val="0"/>
                  <w:divBdr>
                    <w:top w:val="none" w:sz="0" w:space="0" w:color="auto"/>
                    <w:left w:val="none" w:sz="0" w:space="0" w:color="auto"/>
                    <w:bottom w:val="none" w:sz="0" w:space="0" w:color="auto"/>
                    <w:right w:val="none" w:sz="0" w:space="0" w:color="auto"/>
                  </w:divBdr>
                </w:div>
                <w:div w:id="539972066">
                  <w:marLeft w:val="640"/>
                  <w:marRight w:val="0"/>
                  <w:marTop w:val="0"/>
                  <w:marBottom w:val="0"/>
                  <w:divBdr>
                    <w:top w:val="none" w:sz="0" w:space="0" w:color="auto"/>
                    <w:left w:val="none" w:sz="0" w:space="0" w:color="auto"/>
                    <w:bottom w:val="none" w:sz="0" w:space="0" w:color="auto"/>
                    <w:right w:val="none" w:sz="0" w:space="0" w:color="auto"/>
                  </w:divBdr>
                </w:div>
                <w:div w:id="985746069">
                  <w:marLeft w:val="640"/>
                  <w:marRight w:val="0"/>
                  <w:marTop w:val="0"/>
                  <w:marBottom w:val="0"/>
                  <w:divBdr>
                    <w:top w:val="none" w:sz="0" w:space="0" w:color="auto"/>
                    <w:left w:val="none" w:sz="0" w:space="0" w:color="auto"/>
                    <w:bottom w:val="none" w:sz="0" w:space="0" w:color="auto"/>
                    <w:right w:val="none" w:sz="0" w:space="0" w:color="auto"/>
                  </w:divBdr>
                </w:div>
                <w:div w:id="1021275267">
                  <w:marLeft w:val="640"/>
                  <w:marRight w:val="0"/>
                  <w:marTop w:val="0"/>
                  <w:marBottom w:val="0"/>
                  <w:divBdr>
                    <w:top w:val="none" w:sz="0" w:space="0" w:color="auto"/>
                    <w:left w:val="none" w:sz="0" w:space="0" w:color="auto"/>
                    <w:bottom w:val="none" w:sz="0" w:space="0" w:color="auto"/>
                    <w:right w:val="none" w:sz="0" w:space="0" w:color="auto"/>
                  </w:divBdr>
                </w:div>
                <w:div w:id="829828722">
                  <w:marLeft w:val="640"/>
                  <w:marRight w:val="0"/>
                  <w:marTop w:val="0"/>
                  <w:marBottom w:val="0"/>
                  <w:divBdr>
                    <w:top w:val="none" w:sz="0" w:space="0" w:color="auto"/>
                    <w:left w:val="none" w:sz="0" w:space="0" w:color="auto"/>
                    <w:bottom w:val="none" w:sz="0" w:space="0" w:color="auto"/>
                    <w:right w:val="none" w:sz="0" w:space="0" w:color="auto"/>
                  </w:divBdr>
                </w:div>
                <w:div w:id="1207983434">
                  <w:marLeft w:val="640"/>
                  <w:marRight w:val="0"/>
                  <w:marTop w:val="0"/>
                  <w:marBottom w:val="0"/>
                  <w:divBdr>
                    <w:top w:val="none" w:sz="0" w:space="0" w:color="auto"/>
                    <w:left w:val="none" w:sz="0" w:space="0" w:color="auto"/>
                    <w:bottom w:val="none" w:sz="0" w:space="0" w:color="auto"/>
                    <w:right w:val="none" w:sz="0" w:space="0" w:color="auto"/>
                  </w:divBdr>
                </w:div>
                <w:div w:id="1451851197">
                  <w:marLeft w:val="640"/>
                  <w:marRight w:val="0"/>
                  <w:marTop w:val="0"/>
                  <w:marBottom w:val="0"/>
                  <w:divBdr>
                    <w:top w:val="none" w:sz="0" w:space="0" w:color="auto"/>
                    <w:left w:val="none" w:sz="0" w:space="0" w:color="auto"/>
                    <w:bottom w:val="none" w:sz="0" w:space="0" w:color="auto"/>
                    <w:right w:val="none" w:sz="0" w:space="0" w:color="auto"/>
                  </w:divBdr>
                </w:div>
                <w:div w:id="1504786186">
                  <w:marLeft w:val="640"/>
                  <w:marRight w:val="0"/>
                  <w:marTop w:val="0"/>
                  <w:marBottom w:val="0"/>
                  <w:divBdr>
                    <w:top w:val="none" w:sz="0" w:space="0" w:color="auto"/>
                    <w:left w:val="none" w:sz="0" w:space="0" w:color="auto"/>
                    <w:bottom w:val="none" w:sz="0" w:space="0" w:color="auto"/>
                    <w:right w:val="none" w:sz="0" w:space="0" w:color="auto"/>
                  </w:divBdr>
                </w:div>
                <w:div w:id="1165708663">
                  <w:marLeft w:val="640"/>
                  <w:marRight w:val="0"/>
                  <w:marTop w:val="0"/>
                  <w:marBottom w:val="0"/>
                  <w:divBdr>
                    <w:top w:val="none" w:sz="0" w:space="0" w:color="auto"/>
                    <w:left w:val="none" w:sz="0" w:space="0" w:color="auto"/>
                    <w:bottom w:val="none" w:sz="0" w:space="0" w:color="auto"/>
                    <w:right w:val="none" w:sz="0" w:space="0" w:color="auto"/>
                  </w:divBdr>
                </w:div>
                <w:div w:id="927469280">
                  <w:marLeft w:val="640"/>
                  <w:marRight w:val="0"/>
                  <w:marTop w:val="0"/>
                  <w:marBottom w:val="0"/>
                  <w:divBdr>
                    <w:top w:val="none" w:sz="0" w:space="0" w:color="auto"/>
                    <w:left w:val="none" w:sz="0" w:space="0" w:color="auto"/>
                    <w:bottom w:val="none" w:sz="0" w:space="0" w:color="auto"/>
                    <w:right w:val="none" w:sz="0" w:space="0" w:color="auto"/>
                  </w:divBdr>
                </w:div>
                <w:div w:id="984628075">
                  <w:marLeft w:val="640"/>
                  <w:marRight w:val="0"/>
                  <w:marTop w:val="0"/>
                  <w:marBottom w:val="0"/>
                  <w:divBdr>
                    <w:top w:val="none" w:sz="0" w:space="0" w:color="auto"/>
                    <w:left w:val="none" w:sz="0" w:space="0" w:color="auto"/>
                    <w:bottom w:val="none" w:sz="0" w:space="0" w:color="auto"/>
                    <w:right w:val="none" w:sz="0" w:space="0" w:color="auto"/>
                  </w:divBdr>
                </w:div>
                <w:div w:id="1609964413">
                  <w:marLeft w:val="640"/>
                  <w:marRight w:val="0"/>
                  <w:marTop w:val="0"/>
                  <w:marBottom w:val="0"/>
                  <w:divBdr>
                    <w:top w:val="none" w:sz="0" w:space="0" w:color="auto"/>
                    <w:left w:val="none" w:sz="0" w:space="0" w:color="auto"/>
                    <w:bottom w:val="none" w:sz="0" w:space="0" w:color="auto"/>
                    <w:right w:val="none" w:sz="0" w:space="0" w:color="auto"/>
                  </w:divBdr>
                </w:div>
                <w:div w:id="1373188590">
                  <w:marLeft w:val="640"/>
                  <w:marRight w:val="0"/>
                  <w:marTop w:val="0"/>
                  <w:marBottom w:val="0"/>
                  <w:divBdr>
                    <w:top w:val="none" w:sz="0" w:space="0" w:color="auto"/>
                    <w:left w:val="none" w:sz="0" w:space="0" w:color="auto"/>
                    <w:bottom w:val="none" w:sz="0" w:space="0" w:color="auto"/>
                    <w:right w:val="none" w:sz="0" w:space="0" w:color="auto"/>
                  </w:divBdr>
                </w:div>
                <w:div w:id="88044062">
                  <w:marLeft w:val="640"/>
                  <w:marRight w:val="0"/>
                  <w:marTop w:val="0"/>
                  <w:marBottom w:val="0"/>
                  <w:divBdr>
                    <w:top w:val="none" w:sz="0" w:space="0" w:color="auto"/>
                    <w:left w:val="none" w:sz="0" w:space="0" w:color="auto"/>
                    <w:bottom w:val="none" w:sz="0" w:space="0" w:color="auto"/>
                    <w:right w:val="none" w:sz="0" w:space="0" w:color="auto"/>
                  </w:divBdr>
                </w:div>
                <w:div w:id="1191920236">
                  <w:marLeft w:val="640"/>
                  <w:marRight w:val="0"/>
                  <w:marTop w:val="0"/>
                  <w:marBottom w:val="0"/>
                  <w:divBdr>
                    <w:top w:val="none" w:sz="0" w:space="0" w:color="auto"/>
                    <w:left w:val="none" w:sz="0" w:space="0" w:color="auto"/>
                    <w:bottom w:val="none" w:sz="0" w:space="0" w:color="auto"/>
                    <w:right w:val="none" w:sz="0" w:space="0" w:color="auto"/>
                  </w:divBdr>
                </w:div>
                <w:div w:id="1532764166">
                  <w:marLeft w:val="640"/>
                  <w:marRight w:val="0"/>
                  <w:marTop w:val="0"/>
                  <w:marBottom w:val="0"/>
                  <w:divBdr>
                    <w:top w:val="none" w:sz="0" w:space="0" w:color="auto"/>
                    <w:left w:val="none" w:sz="0" w:space="0" w:color="auto"/>
                    <w:bottom w:val="none" w:sz="0" w:space="0" w:color="auto"/>
                    <w:right w:val="none" w:sz="0" w:space="0" w:color="auto"/>
                  </w:divBdr>
                </w:div>
                <w:div w:id="1415127008">
                  <w:marLeft w:val="640"/>
                  <w:marRight w:val="0"/>
                  <w:marTop w:val="0"/>
                  <w:marBottom w:val="0"/>
                  <w:divBdr>
                    <w:top w:val="none" w:sz="0" w:space="0" w:color="auto"/>
                    <w:left w:val="none" w:sz="0" w:space="0" w:color="auto"/>
                    <w:bottom w:val="none" w:sz="0" w:space="0" w:color="auto"/>
                    <w:right w:val="none" w:sz="0" w:space="0" w:color="auto"/>
                  </w:divBdr>
                </w:div>
                <w:div w:id="1583760912">
                  <w:marLeft w:val="640"/>
                  <w:marRight w:val="0"/>
                  <w:marTop w:val="0"/>
                  <w:marBottom w:val="0"/>
                  <w:divBdr>
                    <w:top w:val="none" w:sz="0" w:space="0" w:color="auto"/>
                    <w:left w:val="none" w:sz="0" w:space="0" w:color="auto"/>
                    <w:bottom w:val="none" w:sz="0" w:space="0" w:color="auto"/>
                    <w:right w:val="none" w:sz="0" w:space="0" w:color="auto"/>
                  </w:divBdr>
                </w:div>
                <w:div w:id="1679195789">
                  <w:marLeft w:val="640"/>
                  <w:marRight w:val="0"/>
                  <w:marTop w:val="0"/>
                  <w:marBottom w:val="0"/>
                  <w:divBdr>
                    <w:top w:val="none" w:sz="0" w:space="0" w:color="auto"/>
                    <w:left w:val="none" w:sz="0" w:space="0" w:color="auto"/>
                    <w:bottom w:val="none" w:sz="0" w:space="0" w:color="auto"/>
                    <w:right w:val="none" w:sz="0" w:space="0" w:color="auto"/>
                  </w:divBdr>
                </w:div>
                <w:div w:id="1555920965">
                  <w:marLeft w:val="640"/>
                  <w:marRight w:val="0"/>
                  <w:marTop w:val="0"/>
                  <w:marBottom w:val="0"/>
                  <w:divBdr>
                    <w:top w:val="none" w:sz="0" w:space="0" w:color="auto"/>
                    <w:left w:val="none" w:sz="0" w:space="0" w:color="auto"/>
                    <w:bottom w:val="none" w:sz="0" w:space="0" w:color="auto"/>
                    <w:right w:val="none" w:sz="0" w:space="0" w:color="auto"/>
                  </w:divBdr>
                </w:div>
                <w:div w:id="2031223388">
                  <w:marLeft w:val="640"/>
                  <w:marRight w:val="0"/>
                  <w:marTop w:val="0"/>
                  <w:marBottom w:val="0"/>
                  <w:divBdr>
                    <w:top w:val="none" w:sz="0" w:space="0" w:color="auto"/>
                    <w:left w:val="none" w:sz="0" w:space="0" w:color="auto"/>
                    <w:bottom w:val="none" w:sz="0" w:space="0" w:color="auto"/>
                    <w:right w:val="none" w:sz="0" w:space="0" w:color="auto"/>
                  </w:divBdr>
                </w:div>
                <w:div w:id="1643459339">
                  <w:marLeft w:val="640"/>
                  <w:marRight w:val="0"/>
                  <w:marTop w:val="0"/>
                  <w:marBottom w:val="0"/>
                  <w:divBdr>
                    <w:top w:val="none" w:sz="0" w:space="0" w:color="auto"/>
                    <w:left w:val="none" w:sz="0" w:space="0" w:color="auto"/>
                    <w:bottom w:val="none" w:sz="0" w:space="0" w:color="auto"/>
                    <w:right w:val="none" w:sz="0" w:space="0" w:color="auto"/>
                  </w:divBdr>
                </w:div>
                <w:div w:id="382026329">
                  <w:marLeft w:val="640"/>
                  <w:marRight w:val="0"/>
                  <w:marTop w:val="0"/>
                  <w:marBottom w:val="0"/>
                  <w:divBdr>
                    <w:top w:val="none" w:sz="0" w:space="0" w:color="auto"/>
                    <w:left w:val="none" w:sz="0" w:space="0" w:color="auto"/>
                    <w:bottom w:val="none" w:sz="0" w:space="0" w:color="auto"/>
                    <w:right w:val="none" w:sz="0" w:space="0" w:color="auto"/>
                  </w:divBdr>
                </w:div>
                <w:div w:id="302128399">
                  <w:marLeft w:val="640"/>
                  <w:marRight w:val="0"/>
                  <w:marTop w:val="0"/>
                  <w:marBottom w:val="0"/>
                  <w:divBdr>
                    <w:top w:val="none" w:sz="0" w:space="0" w:color="auto"/>
                    <w:left w:val="none" w:sz="0" w:space="0" w:color="auto"/>
                    <w:bottom w:val="none" w:sz="0" w:space="0" w:color="auto"/>
                    <w:right w:val="none" w:sz="0" w:space="0" w:color="auto"/>
                  </w:divBdr>
                </w:div>
                <w:div w:id="1956713378">
                  <w:marLeft w:val="640"/>
                  <w:marRight w:val="0"/>
                  <w:marTop w:val="0"/>
                  <w:marBottom w:val="0"/>
                  <w:divBdr>
                    <w:top w:val="none" w:sz="0" w:space="0" w:color="auto"/>
                    <w:left w:val="none" w:sz="0" w:space="0" w:color="auto"/>
                    <w:bottom w:val="none" w:sz="0" w:space="0" w:color="auto"/>
                    <w:right w:val="none" w:sz="0" w:space="0" w:color="auto"/>
                  </w:divBdr>
                </w:div>
                <w:div w:id="1838619116">
                  <w:marLeft w:val="640"/>
                  <w:marRight w:val="0"/>
                  <w:marTop w:val="0"/>
                  <w:marBottom w:val="0"/>
                  <w:divBdr>
                    <w:top w:val="none" w:sz="0" w:space="0" w:color="auto"/>
                    <w:left w:val="none" w:sz="0" w:space="0" w:color="auto"/>
                    <w:bottom w:val="none" w:sz="0" w:space="0" w:color="auto"/>
                    <w:right w:val="none" w:sz="0" w:space="0" w:color="auto"/>
                  </w:divBdr>
                </w:div>
                <w:div w:id="936981616">
                  <w:marLeft w:val="640"/>
                  <w:marRight w:val="0"/>
                  <w:marTop w:val="0"/>
                  <w:marBottom w:val="0"/>
                  <w:divBdr>
                    <w:top w:val="none" w:sz="0" w:space="0" w:color="auto"/>
                    <w:left w:val="none" w:sz="0" w:space="0" w:color="auto"/>
                    <w:bottom w:val="none" w:sz="0" w:space="0" w:color="auto"/>
                    <w:right w:val="none" w:sz="0" w:space="0" w:color="auto"/>
                  </w:divBdr>
                </w:div>
                <w:div w:id="1090353455">
                  <w:marLeft w:val="640"/>
                  <w:marRight w:val="0"/>
                  <w:marTop w:val="0"/>
                  <w:marBottom w:val="0"/>
                  <w:divBdr>
                    <w:top w:val="none" w:sz="0" w:space="0" w:color="auto"/>
                    <w:left w:val="none" w:sz="0" w:space="0" w:color="auto"/>
                    <w:bottom w:val="none" w:sz="0" w:space="0" w:color="auto"/>
                    <w:right w:val="none" w:sz="0" w:space="0" w:color="auto"/>
                  </w:divBdr>
                </w:div>
                <w:div w:id="2097438354">
                  <w:marLeft w:val="640"/>
                  <w:marRight w:val="0"/>
                  <w:marTop w:val="0"/>
                  <w:marBottom w:val="0"/>
                  <w:divBdr>
                    <w:top w:val="none" w:sz="0" w:space="0" w:color="auto"/>
                    <w:left w:val="none" w:sz="0" w:space="0" w:color="auto"/>
                    <w:bottom w:val="none" w:sz="0" w:space="0" w:color="auto"/>
                    <w:right w:val="none" w:sz="0" w:space="0" w:color="auto"/>
                  </w:divBdr>
                </w:div>
                <w:div w:id="1608853098">
                  <w:marLeft w:val="640"/>
                  <w:marRight w:val="0"/>
                  <w:marTop w:val="0"/>
                  <w:marBottom w:val="0"/>
                  <w:divBdr>
                    <w:top w:val="none" w:sz="0" w:space="0" w:color="auto"/>
                    <w:left w:val="none" w:sz="0" w:space="0" w:color="auto"/>
                    <w:bottom w:val="none" w:sz="0" w:space="0" w:color="auto"/>
                    <w:right w:val="none" w:sz="0" w:space="0" w:color="auto"/>
                  </w:divBdr>
                </w:div>
                <w:div w:id="1552812260">
                  <w:marLeft w:val="640"/>
                  <w:marRight w:val="0"/>
                  <w:marTop w:val="0"/>
                  <w:marBottom w:val="0"/>
                  <w:divBdr>
                    <w:top w:val="none" w:sz="0" w:space="0" w:color="auto"/>
                    <w:left w:val="none" w:sz="0" w:space="0" w:color="auto"/>
                    <w:bottom w:val="none" w:sz="0" w:space="0" w:color="auto"/>
                    <w:right w:val="none" w:sz="0" w:space="0" w:color="auto"/>
                  </w:divBdr>
                </w:div>
                <w:div w:id="1663002500">
                  <w:marLeft w:val="640"/>
                  <w:marRight w:val="0"/>
                  <w:marTop w:val="0"/>
                  <w:marBottom w:val="0"/>
                  <w:divBdr>
                    <w:top w:val="none" w:sz="0" w:space="0" w:color="auto"/>
                    <w:left w:val="none" w:sz="0" w:space="0" w:color="auto"/>
                    <w:bottom w:val="none" w:sz="0" w:space="0" w:color="auto"/>
                    <w:right w:val="none" w:sz="0" w:space="0" w:color="auto"/>
                  </w:divBdr>
                </w:div>
                <w:div w:id="1002120507">
                  <w:marLeft w:val="640"/>
                  <w:marRight w:val="0"/>
                  <w:marTop w:val="0"/>
                  <w:marBottom w:val="0"/>
                  <w:divBdr>
                    <w:top w:val="none" w:sz="0" w:space="0" w:color="auto"/>
                    <w:left w:val="none" w:sz="0" w:space="0" w:color="auto"/>
                    <w:bottom w:val="none" w:sz="0" w:space="0" w:color="auto"/>
                    <w:right w:val="none" w:sz="0" w:space="0" w:color="auto"/>
                  </w:divBdr>
                </w:div>
                <w:div w:id="1092553978">
                  <w:marLeft w:val="640"/>
                  <w:marRight w:val="0"/>
                  <w:marTop w:val="0"/>
                  <w:marBottom w:val="0"/>
                  <w:divBdr>
                    <w:top w:val="none" w:sz="0" w:space="0" w:color="auto"/>
                    <w:left w:val="none" w:sz="0" w:space="0" w:color="auto"/>
                    <w:bottom w:val="none" w:sz="0" w:space="0" w:color="auto"/>
                    <w:right w:val="none" w:sz="0" w:space="0" w:color="auto"/>
                  </w:divBdr>
                </w:div>
                <w:div w:id="972909358">
                  <w:marLeft w:val="640"/>
                  <w:marRight w:val="0"/>
                  <w:marTop w:val="0"/>
                  <w:marBottom w:val="0"/>
                  <w:divBdr>
                    <w:top w:val="none" w:sz="0" w:space="0" w:color="auto"/>
                    <w:left w:val="none" w:sz="0" w:space="0" w:color="auto"/>
                    <w:bottom w:val="none" w:sz="0" w:space="0" w:color="auto"/>
                    <w:right w:val="none" w:sz="0" w:space="0" w:color="auto"/>
                  </w:divBdr>
                </w:div>
                <w:div w:id="1392268435">
                  <w:marLeft w:val="640"/>
                  <w:marRight w:val="0"/>
                  <w:marTop w:val="0"/>
                  <w:marBottom w:val="0"/>
                  <w:divBdr>
                    <w:top w:val="none" w:sz="0" w:space="0" w:color="auto"/>
                    <w:left w:val="none" w:sz="0" w:space="0" w:color="auto"/>
                    <w:bottom w:val="none" w:sz="0" w:space="0" w:color="auto"/>
                    <w:right w:val="none" w:sz="0" w:space="0" w:color="auto"/>
                  </w:divBdr>
                </w:div>
                <w:div w:id="1260407100">
                  <w:marLeft w:val="640"/>
                  <w:marRight w:val="0"/>
                  <w:marTop w:val="0"/>
                  <w:marBottom w:val="0"/>
                  <w:divBdr>
                    <w:top w:val="none" w:sz="0" w:space="0" w:color="auto"/>
                    <w:left w:val="none" w:sz="0" w:space="0" w:color="auto"/>
                    <w:bottom w:val="none" w:sz="0" w:space="0" w:color="auto"/>
                    <w:right w:val="none" w:sz="0" w:space="0" w:color="auto"/>
                  </w:divBdr>
                </w:div>
                <w:div w:id="1967732549">
                  <w:marLeft w:val="640"/>
                  <w:marRight w:val="0"/>
                  <w:marTop w:val="0"/>
                  <w:marBottom w:val="0"/>
                  <w:divBdr>
                    <w:top w:val="none" w:sz="0" w:space="0" w:color="auto"/>
                    <w:left w:val="none" w:sz="0" w:space="0" w:color="auto"/>
                    <w:bottom w:val="none" w:sz="0" w:space="0" w:color="auto"/>
                    <w:right w:val="none" w:sz="0" w:space="0" w:color="auto"/>
                  </w:divBdr>
                </w:div>
                <w:div w:id="342055279">
                  <w:marLeft w:val="640"/>
                  <w:marRight w:val="0"/>
                  <w:marTop w:val="0"/>
                  <w:marBottom w:val="0"/>
                  <w:divBdr>
                    <w:top w:val="none" w:sz="0" w:space="0" w:color="auto"/>
                    <w:left w:val="none" w:sz="0" w:space="0" w:color="auto"/>
                    <w:bottom w:val="none" w:sz="0" w:space="0" w:color="auto"/>
                    <w:right w:val="none" w:sz="0" w:space="0" w:color="auto"/>
                  </w:divBdr>
                </w:div>
                <w:div w:id="815924142">
                  <w:marLeft w:val="640"/>
                  <w:marRight w:val="0"/>
                  <w:marTop w:val="0"/>
                  <w:marBottom w:val="0"/>
                  <w:divBdr>
                    <w:top w:val="none" w:sz="0" w:space="0" w:color="auto"/>
                    <w:left w:val="none" w:sz="0" w:space="0" w:color="auto"/>
                    <w:bottom w:val="none" w:sz="0" w:space="0" w:color="auto"/>
                    <w:right w:val="none" w:sz="0" w:space="0" w:color="auto"/>
                  </w:divBdr>
                </w:div>
                <w:div w:id="1287276509">
                  <w:marLeft w:val="640"/>
                  <w:marRight w:val="0"/>
                  <w:marTop w:val="0"/>
                  <w:marBottom w:val="0"/>
                  <w:divBdr>
                    <w:top w:val="none" w:sz="0" w:space="0" w:color="auto"/>
                    <w:left w:val="none" w:sz="0" w:space="0" w:color="auto"/>
                    <w:bottom w:val="none" w:sz="0" w:space="0" w:color="auto"/>
                    <w:right w:val="none" w:sz="0" w:space="0" w:color="auto"/>
                  </w:divBdr>
                </w:div>
                <w:div w:id="380595015">
                  <w:marLeft w:val="640"/>
                  <w:marRight w:val="0"/>
                  <w:marTop w:val="0"/>
                  <w:marBottom w:val="0"/>
                  <w:divBdr>
                    <w:top w:val="none" w:sz="0" w:space="0" w:color="auto"/>
                    <w:left w:val="none" w:sz="0" w:space="0" w:color="auto"/>
                    <w:bottom w:val="none" w:sz="0" w:space="0" w:color="auto"/>
                    <w:right w:val="none" w:sz="0" w:space="0" w:color="auto"/>
                  </w:divBdr>
                </w:div>
                <w:div w:id="76371859">
                  <w:marLeft w:val="640"/>
                  <w:marRight w:val="0"/>
                  <w:marTop w:val="0"/>
                  <w:marBottom w:val="0"/>
                  <w:divBdr>
                    <w:top w:val="none" w:sz="0" w:space="0" w:color="auto"/>
                    <w:left w:val="none" w:sz="0" w:space="0" w:color="auto"/>
                    <w:bottom w:val="none" w:sz="0" w:space="0" w:color="auto"/>
                    <w:right w:val="none" w:sz="0" w:space="0" w:color="auto"/>
                  </w:divBdr>
                </w:div>
                <w:div w:id="1573199623">
                  <w:marLeft w:val="640"/>
                  <w:marRight w:val="0"/>
                  <w:marTop w:val="0"/>
                  <w:marBottom w:val="0"/>
                  <w:divBdr>
                    <w:top w:val="none" w:sz="0" w:space="0" w:color="auto"/>
                    <w:left w:val="none" w:sz="0" w:space="0" w:color="auto"/>
                    <w:bottom w:val="none" w:sz="0" w:space="0" w:color="auto"/>
                    <w:right w:val="none" w:sz="0" w:space="0" w:color="auto"/>
                  </w:divBdr>
                </w:div>
                <w:div w:id="515926809">
                  <w:marLeft w:val="640"/>
                  <w:marRight w:val="0"/>
                  <w:marTop w:val="0"/>
                  <w:marBottom w:val="0"/>
                  <w:divBdr>
                    <w:top w:val="none" w:sz="0" w:space="0" w:color="auto"/>
                    <w:left w:val="none" w:sz="0" w:space="0" w:color="auto"/>
                    <w:bottom w:val="none" w:sz="0" w:space="0" w:color="auto"/>
                    <w:right w:val="none" w:sz="0" w:space="0" w:color="auto"/>
                  </w:divBdr>
                </w:div>
              </w:divsChild>
            </w:div>
            <w:div w:id="543182125">
              <w:marLeft w:val="0"/>
              <w:marRight w:val="0"/>
              <w:marTop w:val="0"/>
              <w:marBottom w:val="0"/>
              <w:divBdr>
                <w:top w:val="none" w:sz="0" w:space="0" w:color="auto"/>
                <w:left w:val="none" w:sz="0" w:space="0" w:color="auto"/>
                <w:bottom w:val="none" w:sz="0" w:space="0" w:color="auto"/>
                <w:right w:val="none" w:sz="0" w:space="0" w:color="auto"/>
              </w:divBdr>
              <w:divsChild>
                <w:div w:id="2140606073">
                  <w:marLeft w:val="640"/>
                  <w:marRight w:val="0"/>
                  <w:marTop w:val="0"/>
                  <w:marBottom w:val="0"/>
                  <w:divBdr>
                    <w:top w:val="none" w:sz="0" w:space="0" w:color="auto"/>
                    <w:left w:val="none" w:sz="0" w:space="0" w:color="auto"/>
                    <w:bottom w:val="none" w:sz="0" w:space="0" w:color="auto"/>
                    <w:right w:val="none" w:sz="0" w:space="0" w:color="auto"/>
                  </w:divBdr>
                </w:div>
                <w:div w:id="563417610">
                  <w:marLeft w:val="640"/>
                  <w:marRight w:val="0"/>
                  <w:marTop w:val="0"/>
                  <w:marBottom w:val="0"/>
                  <w:divBdr>
                    <w:top w:val="none" w:sz="0" w:space="0" w:color="auto"/>
                    <w:left w:val="none" w:sz="0" w:space="0" w:color="auto"/>
                    <w:bottom w:val="none" w:sz="0" w:space="0" w:color="auto"/>
                    <w:right w:val="none" w:sz="0" w:space="0" w:color="auto"/>
                  </w:divBdr>
                </w:div>
                <w:div w:id="536891319">
                  <w:marLeft w:val="640"/>
                  <w:marRight w:val="0"/>
                  <w:marTop w:val="0"/>
                  <w:marBottom w:val="0"/>
                  <w:divBdr>
                    <w:top w:val="none" w:sz="0" w:space="0" w:color="auto"/>
                    <w:left w:val="none" w:sz="0" w:space="0" w:color="auto"/>
                    <w:bottom w:val="none" w:sz="0" w:space="0" w:color="auto"/>
                    <w:right w:val="none" w:sz="0" w:space="0" w:color="auto"/>
                  </w:divBdr>
                </w:div>
                <w:div w:id="661664324">
                  <w:marLeft w:val="640"/>
                  <w:marRight w:val="0"/>
                  <w:marTop w:val="0"/>
                  <w:marBottom w:val="0"/>
                  <w:divBdr>
                    <w:top w:val="none" w:sz="0" w:space="0" w:color="auto"/>
                    <w:left w:val="none" w:sz="0" w:space="0" w:color="auto"/>
                    <w:bottom w:val="none" w:sz="0" w:space="0" w:color="auto"/>
                    <w:right w:val="none" w:sz="0" w:space="0" w:color="auto"/>
                  </w:divBdr>
                </w:div>
                <w:div w:id="698967968">
                  <w:marLeft w:val="640"/>
                  <w:marRight w:val="0"/>
                  <w:marTop w:val="0"/>
                  <w:marBottom w:val="0"/>
                  <w:divBdr>
                    <w:top w:val="none" w:sz="0" w:space="0" w:color="auto"/>
                    <w:left w:val="none" w:sz="0" w:space="0" w:color="auto"/>
                    <w:bottom w:val="none" w:sz="0" w:space="0" w:color="auto"/>
                    <w:right w:val="none" w:sz="0" w:space="0" w:color="auto"/>
                  </w:divBdr>
                </w:div>
                <w:div w:id="1519928306">
                  <w:marLeft w:val="640"/>
                  <w:marRight w:val="0"/>
                  <w:marTop w:val="0"/>
                  <w:marBottom w:val="0"/>
                  <w:divBdr>
                    <w:top w:val="none" w:sz="0" w:space="0" w:color="auto"/>
                    <w:left w:val="none" w:sz="0" w:space="0" w:color="auto"/>
                    <w:bottom w:val="none" w:sz="0" w:space="0" w:color="auto"/>
                    <w:right w:val="none" w:sz="0" w:space="0" w:color="auto"/>
                  </w:divBdr>
                </w:div>
                <w:div w:id="2033844921">
                  <w:marLeft w:val="640"/>
                  <w:marRight w:val="0"/>
                  <w:marTop w:val="0"/>
                  <w:marBottom w:val="0"/>
                  <w:divBdr>
                    <w:top w:val="none" w:sz="0" w:space="0" w:color="auto"/>
                    <w:left w:val="none" w:sz="0" w:space="0" w:color="auto"/>
                    <w:bottom w:val="none" w:sz="0" w:space="0" w:color="auto"/>
                    <w:right w:val="none" w:sz="0" w:space="0" w:color="auto"/>
                  </w:divBdr>
                </w:div>
                <w:div w:id="103306955">
                  <w:marLeft w:val="640"/>
                  <w:marRight w:val="0"/>
                  <w:marTop w:val="0"/>
                  <w:marBottom w:val="0"/>
                  <w:divBdr>
                    <w:top w:val="none" w:sz="0" w:space="0" w:color="auto"/>
                    <w:left w:val="none" w:sz="0" w:space="0" w:color="auto"/>
                    <w:bottom w:val="none" w:sz="0" w:space="0" w:color="auto"/>
                    <w:right w:val="none" w:sz="0" w:space="0" w:color="auto"/>
                  </w:divBdr>
                </w:div>
                <w:div w:id="1422332835">
                  <w:marLeft w:val="640"/>
                  <w:marRight w:val="0"/>
                  <w:marTop w:val="0"/>
                  <w:marBottom w:val="0"/>
                  <w:divBdr>
                    <w:top w:val="none" w:sz="0" w:space="0" w:color="auto"/>
                    <w:left w:val="none" w:sz="0" w:space="0" w:color="auto"/>
                    <w:bottom w:val="none" w:sz="0" w:space="0" w:color="auto"/>
                    <w:right w:val="none" w:sz="0" w:space="0" w:color="auto"/>
                  </w:divBdr>
                </w:div>
                <w:div w:id="2040427246">
                  <w:marLeft w:val="640"/>
                  <w:marRight w:val="0"/>
                  <w:marTop w:val="0"/>
                  <w:marBottom w:val="0"/>
                  <w:divBdr>
                    <w:top w:val="none" w:sz="0" w:space="0" w:color="auto"/>
                    <w:left w:val="none" w:sz="0" w:space="0" w:color="auto"/>
                    <w:bottom w:val="none" w:sz="0" w:space="0" w:color="auto"/>
                    <w:right w:val="none" w:sz="0" w:space="0" w:color="auto"/>
                  </w:divBdr>
                </w:div>
                <w:div w:id="1198156898">
                  <w:marLeft w:val="640"/>
                  <w:marRight w:val="0"/>
                  <w:marTop w:val="0"/>
                  <w:marBottom w:val="0"/>
                  <w:divBdr>
                    <w:top w:val="none" w:sz="0" w:space="0" w:color="auto"/>
                    <w:left w:val="none" w:sz="0" w:space="0" w:color="auto"/>
                    <w:bottom w:val="none" w:sz="0" w:space="0" w:color="auto"/>
                    <w:right w:val="none" w:sz="0" w:space="0" w:color="auto"/>
                  </w:divBdr>
                </w:div>
                <w:div w:id="289821389">
                  <w:marLeft w:val="640"/>
                  <w:marRight w:val="0"/>
                  <w:marTop w:val="0"/>
                  <w:marBottom w:val="0"/>
                  <w:divBdr>
                    <w:top w:val="none" w:sz="0" w:space="0" w:color="auto"/>
                    <w:left w:val="none" w:sz="0" w:space="0" w:color="auto"/>
                    <w:bottom w:val="none" w:sz="0" w:space="0" w:color="auto"/>
                    <w:right w:val="none" w:sz="0" w:space="0" w:color="auto"/>
                  </w:divBdr>
                </w:div>
                <w:div w:id="1451624418">
                  <w:marLeft w:val="640"/>
                  <w:marRight w:val="0"/>
                  <w:marTop w:val="0"/>
                  <w:marBottom w:val="0"/>
                  <w:divBdr>
                    <w:top w:val="none" w:sz="0" w:space="0" w:color="auto"/>
                    <w:left w:val="none" w:sz="0" w:space="0" w:color="auto"/>
                    <w:bottom w:val="none" w:sz="0" w:space="0" w:color="auto"/>
                    <w:right w:val="none" w:sz="0" w:space="0" w:color="auto"/>
                  </w:divBdr>
                </w:div>
                <w:div w:id="654797796">
                  <w:marLeft w:val="640"/>
                  <w:marRight w:val="0"/>
                  <w:marTop w:val="0"/>
                  <w:marBottom w:val="0"/>
                  <w:divBdr>
                    <w:top w:val="none" w:sz="0" w:space="0" w:color="auto"/>
                    <w:left w:val="none" w:sz="0" w:space="0" w:color="auto"/>
                    <w:bottom w:val="none" w:sz="0" w:space="0" w:color="auto"/>
                    <w:right w:val="none" w:sz="0" w:space="0" w:color="auto"/>
                  </w:divBdr>
                </w:div>
                <w:div w:id="1575820662">
                  <w:marLeft w:val="640"/>
                  <w:marRight w:val="0"/>
                  <w:marTop w:val="0"/>
                  <w:marBottom w:val="0"/>
                  <w:divBdr>
                    <w:top w:val="none" w:sz="0" w:space="0" w:color="auto"/>
                    <w:left w:val="none" w:sz="0" w:space="0" w:color="auto"/>
                    <w:bottom w:val="none" w:sz="0" w:space="0" w:color="auto"/>
                    <w:right w:val="none" w:sz="0" w:space="0" w:color="auto"/>
                  </w:divBdr>
                </w:div>
                <w:div w:id="35157029">
                  <w:marLeft w:val="640"/>
                  <w:marRight w:val="0"/>
                  <w:marTop w:val="0"/>
                  <w:marBottom w:val="0"/>
                  <w:divBdr>
                    <w:top w:val="none" w:sz="0" w:space="0" w:color="auto"/>
                    <w:left w:val="none" w:sz="0" w:space="0" w:color="auto"/>
                    <w:bottom w:val="none" w:sz="0" w:space="0" w:color="auto"/>
                    <w:right w:val="none" w:sz="0" w:space="0" w:color="auto"/>
                  </w:divBdr>
                </w:div>
                <w:div w:id="916742449">
                  <w:marLeft w:val="640"/>
                  <w:marRight w:val="0"/>
                  <w:marTop w:val="0"/>
                  <w:marBottom w:val="0"/>
                  <w:divBdr>
                    <w:top w:val="none" w:sz="0" w:space="0" w:color="auto"/>
                    <w:left w:val="none" w:sz="0" w:space="0" w:color="auto"/>
                    <w:bottom w:val="none" w:sz="0" w:space="0" w:color="auto"/>
                    <w:right w:val="none" w:sz="0" w:space="0" w:color="auto"/>
                  </w:divBdr>
                </w:div>
                <w:div w:id="1235045741">
                  <w:marLeft w:val="640"/>
                  <w:marRight w:val="0"/>
                  <w:marTop w:val="0"/>
                  <w:marBottom w:val="0"/>
                  <w:divBdr>
                    <w:top w:val="none" w:sz="0" w:space="0" w:color="auto"/>
                    <w:left w:val="none" w:sz="0" w:space="0" w:color="auto"/>
                    <w:bottom w:val="none" w:sz="0" w:space="0" w:color="auto"/>
                    <w:right w:val="none" w:sz="0" w:space="0" w:color="auto"/>
                  </w:divBdr>
                </w:div>
                <w:div w:id="1872258193">
                  <w:marLeft w:val="640"/>
                  <w:marRight w:val="0"/>
                  <w:marTop w:val="0"/>
                  <w:marBottom w:val="0"/>
                  <w:divBdr>
                    <w:top w:val="none" w:sz="0" w:space="0" w:color="auto"/>
                    <w:left w:val="none" w:sz="0" w:space="0" w:color="auto"/>
                    <w:bottom w:val="none" w:sz="0" w:space="0" w:color="auto"/>
                    <w:right w:val="none" w:sz="0" w:space="0" w:color="auto"/>
                  </w:divBdr>
                </w:div>
                <w:div w:id="396628528">
                  <w:marLeft w:val="640"/>
                  <w:marRight w:val="0"/>
                  <w:marTop w:val="0"/>
                  <w:marBottom w:val="0"/>
                  <w:divBdr>
                    <w:top w:val="none" w:sz="0" w:space="0" w:color="auto"/>
                    <w:left w:val="none" w:sz="0" w:space="0" w:color="auto"/>
                    <w:bottom w:val="none" w:sz="0" w:space="0" w:color="auto"/>
                    <w:right w:val="none" w:sz="0" w:space="0" w:color="auto"/>
                  </w:divBdr>
                </w:div>
                <w:div w:id="1509758054">
                  <w:marLeft w:val="640"/>
                  <w:marRight w:val="0"/>
                  <w:marTop w:val="0"/>
                  <w:marBottom w:val="0"/>
                  <w:divBdr>
                    <w:top w:val="none" w:sz="0" w:space="0" w:color="auto"/>
                    <w:left w:val="none" w:sz="0" w:space="0" w:color="auto"/>
                    <w:bottom w:val="none" w:sz="0" w:space="0" w:color="auto"/>
                    <w:right w:val="none" w:sz="0" w:space="0" w:color="auto"/>
                  </w:divBdr>
                </w:div>
                <w:div w:id="689647975">
                  <w:marLeft w:val="640"/>
                  <w:marRight w:val="0"/>
                  <w:marTop w:val="0"/>
                  <w:marBottom w:val="0"/>
                  <w:divBdr>
                    <w:top w:val="none" w:sz="0" w:space="0" w:color="auto"/>
                    <w:left w:val="none" w:sz="0" w:space="0" w:color="auto"/>
                    <w:bottom w:val="none" w:sz="0" w:space="0" w:color="auto"/>
                    <w:right w:val="none" w:sz="0" w:space="0" w:color="auto"/>
                  </w:divBdr>
                </w:div>
                <w:div w:id="1610040990">
                  <w:marLeft w:val="640"/>
                  <w:marRight w:val="0"/>
                  <w:marTop w:val="0"/>
                  <w:marBottom w:val="0"/>
                  <w:divBdr>
                    <w:top w:val="none" w:sz="0" w:space="0" w:color="auto"/>
                    <w:left w:val="none" w:sz="0" w:space="0" w:color="auto"/>
                    <w:bottom w:val="none" w:sz="0" w:space="0" w:color="auto"/>
                    <w:right w:val="none" w:sz="0" w:space="0" w:color="auto"/>
                  </w:divBdr>
                </w:div>
                <w:div w:id="1369378726">
                  <w:marLeft w:val="640"/>
                  <w:marRight w:val="0"/>
                  <w:marTop w:val="0"/>
                  <w:marBottom w:val="0"/>
                  <w:divBdr>
                    <w:top w:val="none" w:sz="0" w:space="0" w:color="auto"/>
                    <w:left w:val="none" w:sz="0" w:space="0" w:color="auto"/>
                    <w:bottom w:val="none" w:sz="0" w:space="0" w:color="auto"/>
                    <w:right w:val="none" w:sz="0" w:space="0" w:color="auto"/>
                  </w:divBdr>
                </w:div>
                <w:div w:id="1222329413">
                  <w:marLeft w:val="640"/>
                  <w:marRight w:val="0"/>
                  <w:marTop w:val="0"/>
                  <w:marBottom w:val="0"/>
                  <w:divBdr>
                    <w:top w:val="none" w:sz="0" w:space="0" w:color="auto"/>
                    <w:left w:val="none" w:sz="0" w:space="0" w:color="auto"/>
                    <w:bottom w:val="none" w:sz="0" w:space="0" w:color="auto"/>
                    <w:right w:val="none" w:sz="0" w:space="0" w:color="auto"/>
                  </w:divBdr>
                </w:div>
                <w:div w:id="1917089078">
                  <w:marLeft w:val="640"/>
                  <w:marRight w:val="0"/>
                  <w:marTop w:val="0"/>
                  <w:marBottom w:val="0"/>
                  <w:divBdr>
                    <w:top w:val="none" w:sz="0" w:space="0" w:color="auto"/>
                    <w:left w:val="none" w:sz="0" w:space="0" w:color="auto"/>
                    <w:bottom w:val="none" w:sz="0" w:space="0" w:color="auto"/>
                    <w:right w:val="none" w:sz="0" w:space="0" w:color="auto"/>
                  </w:divBdr>
                </w:div>
                <w:div w:id="522016261">
                  <w:marLeft w:val="640"/>
                  <w:marRight w:val="0"/>
                  <w:marTop w:val="0"/>
                  <w:marBottom w:val="0"/>
                  <w:divBdr>
                    <w:top w:val="none" w:sz="0" w:space="0" w:color="auto"/>
                    <w:left w:val="none" w:sz="0" w:space="0" w:color="auto"/>
                    <w:bottom w:val="none" w:sz="0" w:space="0" w:color="auto"/>
                    <w:right w:val="none" w:sz="0" w:space="0" w:color="auto"/>
                  </w:divBdr>
                </w:div>
                <w:div w:id="1429157545">
                  <w:marLeft w:val="640"/>
                  <w:marRight w:val="0"/>
                  <w:marTop w:val="0"/>
                  <w:marBottom w:val="0"/>
                  <w:divBdr>
                    <w:top w:val="none" w:sz="0" w:space="0" w:color="auto"/>
                    <w:left w:val="none" w:sz="0" w:space="0" w:color="auto"/>
                    <w:bottom w:val="none" w:sz="0" w:space="0" w:color="auto"/>
                    <w:right w:val="none" w:sz="0" w:space="0" w:color="auto"/>
                  </w:divBdr>
                </w:div>
                <w:div w:id="56563179">
                  <w:marLeft w:val="640"/>
                  <w:marRight w:val="0"/>
                  <w:marTop w:val="0"/>
                  <w:marBottom w:val="0"/>
                  <w:divBdr>
                    <w:top w:val="none" w:sz="0" w:space="0" w:color="auto"/>
                    <w:left w:val="none" w:sz="0" w:space="0" w:color="auto"/>
                    <w:bottom w:val="none" w:sz="0" w:space="0" w:color="auto"/>
                    <w:right w:val="none" w:sz="0" w:space="0" w:color="auto"/>
                  </w:divBdr>
                </w:div>
                <w:div w:id="2146854561">
                  <w:marLeft w:val="640"/>
                  <w:marRight w:val="0"/>
                  <w:marTop w:val="0"/>
                  <w:marBottom w:val="0"/>
                  <w:divBdr>
                    <w:top w:val="none" w:sz="0" w:space="0" w:color="auto"/>
                    <w:left w:val="none" w:sz="0" w:space="0" w:color="auto"/>
                    <w:bottom w:val="none" w:sz="0" w:space="0" w:color="auto"/>
                    <w:right w:val="none" w:sz="0" w:space="0" w:color="auto"/>
                  </w:divBdr>
                </w:div>
                <w:div w:id="1753432072">
                  <w:marLeft w:val="640"/>
                  <w:marRight w:val="0"/>
                  <w:marTop w:val="0"/>
                  <w:marBottom w:val="0"/>
                  <w:divBdr>
                    <w:top w:val="none" w:sz="0" w:space="0" w:color="auto"/>
                    <w:left w:val="none" w:sz="0" w:space="0" w:color="auto"/>
                    <w:bottom w:val="none" w:sz="0" w:space="0" w:color="auto"/>
                    <w:right w:val="none" w:sz="0" w:space="0" w:color="auto"/>
                  </w:divBdr>
                </w:div>
                <w:div w:id="747461397">
                  <w:marLeft w:val="640"/>
                  <w:marRight w:val="0"/>
                  <w:marTop w:val="0"/>
                  <w:marBottom w:val="0"/>
                  <w:divBdr>
                    <w:top w:val="none" w:sz="0" w:space="0" w:color="auto"/>
                    <w:left w:val="none" w:sz="0" w:space="0" w:color="auto"/>
                    <w:bottom w:val="none" w:sz="0" w:space="0" w:color="auto"/>
                    <w:right w:val="none" w:sz="0" w:space="0" w:color="auto"/>
                  </w:divBdr>
                </w:div>
                <w:div w:id="572545498">
                  <w:marLeft w:val="640"/>
                  <w:marRight w:val="0"/>
                  <w:marTop w:val="0"/>
                  <w:marBottom w:val="0"/>
                  <w:divBdr>
                    <w:top w:val="none" w:sz="0" w:space="0" w:color="auto"/>
                    <w:left w:val="none" w:sz="0" w:space="0" w:color="auto"/>
                    <w:bottom w:val="none" w:sz="0" w:space="0" w:color="auto"/>
                    <w:right w:val="none" w:sz="0" w:space="0" w:color="auto"/>
                  </w:divBdr>
                </w:div>
                <w:div w:id="1412654036">
                  <w:marLeft w:val="640"/>
                  <w:marRight w:val="0"/>
                  <w:marTop w:val="0"/>
                  <w:marBottom w:val="0"/>
                  <w:divBdr>
                    <w:top w:val="none" w:sz="0" w:space="0" w:color="auto"/>
                    <w:left w:val="none" w:sz="0" w:space="0" w:color="auto"/>
                    <w:bottom w:val="none" w:sz="0" w:space="0" w:color="auto"/>
                    <w:right w:val="none" w:sz="0" w:space="0" w:color="auto"/>
                  </w:divBdr>
                </w:div>
                <w:div w:id="30307321">
                  <w:marLeft w:val="640"/>
                  <w:marRight w:val="0"/>
                  <w:marTop w:val="0"/>
                  <w:marBottom w:val="0"/>
                  <w:divBdr>
                    <w:top w:val="none" w:sz="0" w:space="0" w:color="auto"/>
                    <w:left w:val="none" w:sz="0" w:space="0" w:color="auto"/>
                    <w:bottom w:val="none" w:sz="0" w:space="0" w:color="auto"/>
                    <w:right w:val="none" w:sz="0" w:space="0" w:color="auto"/>
                  </w:divBdr>
                </w:div>
                <w:div w:id="1087969076">
                  <w:marLeft w:val="640"/>
                  <w:marRight w:val="0"/>
                  <w:marTop w:val="0"/>
                  <w:marBottom w:val="0"/>
                  <w:divBdr>
                    <w:top w:val="none" w:sz="0" w:space="0" w:color="auto"/>
                    <w:left w:val="none" w:sz="0" w:space="0" w:color="auto"/>
                    <w:bottom w:val="none" w:sz="0" w:space="0" w:color="auto"/>
                    <w:right w:val="none" w:sz="0" w:space="0" w:color="auto"/>
                  </w:divBdr>
                </w:div>
                <w:div w:id="926571653">
                  <w:marLeft w:val="640"/>
                  <w:marRight w:val="0"/>
                  <w:marTop w:val="0"/>
                  <w:marBottom w:val="0"/>
                  <w:divBdr>
                    <w:top w:val="none" w:sz="0" w:space="0" w:color="auto"/>
                    <w:left w:val="none" w:sz="0" w:space="0" w:color="auto"/>
                    <w:bottom w:val="none" w:sz="0" w:space="0" w:color="auto"/>
                    <w:right w:val="none" w:sz="0" w:space="0" w:color="auto"/>
                  </w:divBdr>
                </w:div>
                <w:div w:id="1532911328">
                  <w:marLeft w:val="640"/>
                  <w:marRight w:val="0"/>
                  <w:marTop w:val="0"/>
                  <w:marBottom w:val="0"/>
                  <w:divBdr>
                    <w:top w:val="none" w:sz="0" w:space="0" w:color="auto"/>
                    <w:left w:val="none" w:sz="0" w:space="0" w:color="auto"/>
                    <w:bottom w:val="none" w:sz="0" w:space="0" w:color="auto"/>
                    <w:right w:val="none" w:sz="0" w:space="0" w:color="auto"/>
                  </w:divBdr>
                </w:div>
                <w:div w:id="994337842">
                  <w:marLeft w:val="640"/>
                  <w:marRight w:val="0"/>
                  <w:marTop w:val="0"/>
                  <w:marBottom w:val="0"/>
                  <w:divBdr>
                    <w:top w:val="none" w:sz="0" w:space="0" w:color="auto"/>
                    <w:left w:val="none" w:sz="0" w:space="0" w:color="auto"/>
                    <w:bottom w:val="none" w:sz="0" w:space="0" w:color="auto"/>
                    <w:right w:val="none" w:sz="0" w:space="0" w:color="auto"/>
                  </w:divBdr>
                </w:div>
                <w:div w:id="326399208">
                  <w:marLeft w:val="640"/>
                  <w:marRight w:val="0"/>
                  <w:marTop w:val="0"/>
                  <w:marBottom w:val="0"/>
                  <w:divBdr>
                    <w:top w:val="none" w:sz="0" w:space="0" w:color="auto"/>
                    <w:left w:val="none" w:sz="0" w:space="0" w:color="auto"/>
                    <w:bottom w:val="none" w:sz="0" w:space="0" w:color="auto"/>
                    <w:right w:val="none" w:sz="0" w:space="0" w:color="auto"/>
                  </w:divBdr>
                </w:div>
                <w:div w:id="671840975">
                  <w:marLeft w:val="640"/>
                  <w:marRight w:val="0"/>
                  <w:marTop w:val="0"/>
                  <w:marBottom w:val="0"/>
                  <w:divBdr>
                    <w:top w:val="none" w:sz="0" w:space="0" w:color="auto"/>
                    <w:left w:val="none" w:sz="0" w:space="0" w:color="auto"/>
                    <w:bottom w:val="none" w:sz="0" w:space="0" w:color="auto"/>
                    <w:right w:val="none" w:sz="0" w:space="0" w:color="auto"/>
                  </w:divBdr>
                </w:div>
                <w:div w:id="512307332">
                  <w:marLeft w:val="640"/>
                  <w:marRight w:val="0"/>
                  <w:marTop w:val="0"/>
                  <w:marBottom w:val="0"/>
                  <w:divBdr>
                    <w:top w:val="none" w:sz="0" w:space="0" w:color="auto"/>
                    <w:left w:val="none" w:sz="0" w:space="0" w:color="auto"/>
                    <w:bottom w:val="none" w:sz="0" w:space="0" w:color="auto"/>
                    <w:right w:val="none" w:sz="0" w:space="0" w:color="auto"/>
                  </w:divBdr>
                </w:div>
                <w:div w:id="1271812908">
                  <w:marLeft w:val="640"/>
                  <w:marRight w:val="0"/>
                  <w:marTop w:val="0"/>
                  <w:marBottom w:val="0"/>
                  <w:divBdr>
                    <w:top w:val="none" w:sz="0" w:space="0" w:color="auto"/>
                    <w:left w:val="none" w:sz="0" w:space="0" w:color="auto"/>
                    <w:bottom w:val="none" w:sz="0" w:space="0" w:color="auto"/>
                    <w:right w:val="none" w:sz="0" w:space="0" w:color="auto"/>
                  </w:divBdr>
                </w:div>
                <w:div w:id="1110511728">
                  <w:marLeft w:val="640"/>
                  <w:marRight w:val="0"/>
                  <w:marTop w:val="0"/>
                  <w:marBottom w:val="0"/>
                  <w:divBdr>
                    <w:top w:val="none" w:sz="0" w:space="0" w:color="auto"/>
                    <w:left w:val="none" w:sz="0" w:space="0" w:color="auto"/>
                    <w:bottom w:val="none" w:sz="0" w:space="0" w:color="auto"/>
                    <w:right w:val="none" w:sz="0" w:space="0" w:color="auto"/>
                  </w:divBdr>
                </w:div>
                <w:div w:id="2016378405">
                  <w:marLeft w:val="640"/>
                  <w:marRight w:val="0"/>
                  <w:marTop w:val="0"/>
                  <w:marBottom w:val="0"/>
                  <w:divBdr>
                    <w:top w:val="none" w:sz="0" w:space="0" w:color="auto"/>
                    <w:left w:val="none" w:sz="0" w:space="0" w:color="auto"/>
                    <w:bottom w:val="none" w:sz="0" w:space="0" w:color="auto"/>
                    <w:right w:val="none" w:sz="0" w:space="0" w:color="auto"/>
                  </w:divBdr>
                </w:div>
                <w:div w:id="1011906576">
                  <w:marLeft w:val="640"/>
                  <w:marRight w:val="0"/>
                  <w:marTop w:val="0"/>
                  <w:marBottom w:val="0"/>
                  <w:divBdr>
                    <w:top w:val="none" w:sz="0" w:space="0" w:color="auto"/>
                    <w:left w:val="none" w:sz="0" w:space="0" w:color="auto"/>
                    <w:bottom w:val="none" w:sz="0" w:space="0" w:color="auto"/>
                    <w:right w:val="none" w:sz="0" w:space="0" w:color="auto"/>
                  </w:divBdr>
                </w:div>
                <w:div w:id="127549404">
                  <w:marLeft w:val="640"/>
                  <w:marRight w:val="0"/>
                  <w:marTop w:val="0"/>
                  <w:marBottom w:val="0"/>
                  <w:divBdr>
                    <w:top w:val="none" w:sz="0" w:space="0" w:color="auto"/>
                    <w:left w:val="none" w:sz="0" w:space="0" w:color="auto"/>
                    <w:bottom w:val="none" w:sz="0" w:space="0" w:color="auto"/>
                    <w:right w:val="none" w:sz="0" w:space="0" w:color="auto"/>
                  </w:divBdr>
                </w:div>
                <w:div w:id="2140999048">
                  <w:marLeft w:val="640"/>
                  <w:marRight w:val="0"/>
                  <w:marTop w:val="0"/>
                  <w:marBottom w:val="0"/>
                  <w:divBdr>
                    <w:top w:val="none" w:sz="0" w:space="0" w:color="auto"/>
                    <w:left w:val="none" w:sz="0" w:space="0" w:color="auto"/>
                    <w:bottom w:val="none" w:sz="0" w:space="0" w:color="auto"/>
                    <w:right w:val="none" w:sz="0" w:space="0" w:color="auto"/>
                  </w:divBdr>
                </w:div>
                <w:div w:id="237441531">
                  <w:marLeft w:val="640"/>
                  <w:marRight w:val="0"/>
                  <w:marTop w:val="0"/>
                  <w:marBottom w:val="0"/>
                  <w:divBdr>
                    <w:top w:val="none" w:sz="0" w:space="0" w:color="auto"/>
                    <w:left w:val="none" w:sz="0" w:space="0" w:color="auto"/>
                    <w:bottom w:val="none" w:sz="0" w:space="0" w:color="auto"/>
                    <w:right w:val="none" w:sz="0" w:space="0" w:color="auto"/>
                  </w:divBdr>
                </w:div>
                <w:div w:id="1398669442">
                  <w:marLeft w:val="640"/>
                  <w:marRight w:val="0"/>
                  <w:marTop w:val="0"/>
                  <w:marBottom w:val="0"/>
                  <w:divBdr>
                    <w:top w:val="none" w:sz="0" w:space="0" w:color="auto"/>
                    <w:left w:val="none" w:sz="0" w:space="0" w:color="auto"/>
                    <w:bottom w:val="none" w:sz="0" w:space="0" w:color="auto"/>
                    <w:right w:val="none" w:sz="0" w:space="0" w:color="auto"/>
                  </w:divBdr>
                </w:div>
                <w:div w:id="977952699">
                  <w:marLeft w:val="640"/>
                  <w:marRight w:val="0"/>
                  <w:marTop w:val="0"/>
                  <w:marBottom w:val="0"/>
                  <w:divBdr>
                    <w:top w:val="none" w:sz="0" w:space="0" w:color="auto"/>
                    <w:left w:val="none" w:sz="0" w:space="0" w:color="auto"/>
                    <w:bottom w:val="none" w:sz="0" w:space="0" w:color="auto"/>
                    <w:right w:val="none" w:sz="0" w:space="0" w:color="auto"/>
                  </w:divBdr>
                </w:div>
                <w:div w:id="48313224">
                  <w:marLeft w:val="640"/>
                  <w:marRight w:val="0"/>
                  <w:marTop w:val="0"/>
                  <w:marBottom w:val="0"/>
                  <w:divBdr>
                    <w:top w:val="none" w:sz="0" w:space="0" w:color="auto"/>
                    <w:left w:val="none" w:sz="0" w:space="0" w:color="auto"/>
                    <w:bottom w:val="none" w:sz="0" w:space="0" w:color="auto"/>
                    <w:right w:val="none" w:sz="0" w:space="0" w:color="auto"/>
                  </w:divBdr>
                </w:div>
                <w:div w:id="26758696">
                  <w:marLeft w:val="640"/>
                  <w:marRight w:val="0"/>
                  <w:marTop w:val="0"/>
                  <w:marBottom w:val="0"/>
                  <w:divBdr>
                    <w:top w:val="none" w:sz="0" w:space="0" w:color="auto"/>
                    <w:left w:val="none" w:sz="0" w:space="0" w:color="auto"/>
                    <w:bottom w:val="none" w:sz="0" w:space="0" w:color="auto"/>
                    <w:right w:val="none" w:sz="0" w:space="0" w:color="auto"/>
                  </w:divBdr>
                </w:div>
                <w:div w:id="184684013">
                  <w:marLeft w:val="640"/>
                  <w:marRight w:val="0"/>
                  <w:marTop w:val="0"/>
                  <w:marBottom w:val="0"/>
                  <w:divBdr>
                    <w:top w:val="none" w:sz="0" w:space="0" w:color="auto"/>
                    <w:left w:val="none" w:sz="0" w:space="0" w:color="auto"/>
                    <w:bottom w:val="none" w:sz="0" w:space="0" w:color="auto"/>
                    <w:right w:val="none" w:sz="0" w:space="0" w:color="auto"/>
                  </w:divBdr>
                </w:div>
                <w:div w:id="1381704593">
                  <w:marLeft w:val="640"/>
                  <w:marRight w:val="0"/>
                  <w:marTop w:val="0"/>
                  <w:marBottom w:val="0"/>
                  <w:divBdr>
                    <w:top w:val="none" w:sz="0" w:space="0" w:color="auto"/>
                    <w:left w:val="none" w:sz="0" w:space="0" w:color="auto"/>
                    <w:bottom w:val="none" w:sz="0" w:space="0" w:color="auto"/>
                    <w:right w:val="none" w:sz="0" w:space="0" w:color="auto"/>
                  </w:divBdr>
                </w:div>
                <w:div w:id="1422485712">
                  <w:marLeft w:val="640"/>
                  <w:marRight w:val="0"/>
                  <w:marTop w:val="0"/>
                  <w:marBottom w:val="0"/>
                  <w:divBdr>
                    <w:top w:val="none" w:sz="0" w:space="0" w:color="auto"/>
                    <w:left w:val="none" w:sz="0" w:space="0" w:color="auto"/>
                    <w:bottom w:val="none" w:sz="0" w:space="0" w:color="auto"/>
                    <w:right w:val="none" w:sz="0" w:space="0" w:color="auto"/>
                  </w:divBdr>
                </w:div>
                <w:div w:id="429817227">
                  <w:marLeft w:val="640"/>
                  <w:marRight w:val="0"/>
                  <w:marTop w:val="0"/>
                  <w:marBottom w:val="0"/>
                  <w:divBdr>
                    <w:top w:val="none" w:sz="0" w:space="0" w:color="auto"/>
                    <w:left w:val="none" w:sz="0" w:space="0" w:color="auto"/>
                    <w:bottom w:val="none" w:sz="0" w:space="0" w:color="auto"/>
                    <w:right w:val="none" w:sz="0" w:space="0" w:color="auto"/>
                  </w:divBdr>
                </w:div>
                <w:div w:id="933056438">
                  <w:marLeft w:val="640"/>
                  <w:marRight w:val="0"/>
                  <w:marTop w:val="0"/>
                  <w:marBottom w:val="0"/>
                  <w:divBdr>
                    <w:top w:val="none" w:sz="0" w:space="0" w:color="auto"/>
                    <w:left w:val="none" w:sz="0" w:space="0" w:color="auto"/>
                    <w:bottom w:val="none" w:sz="0" w:space="0" w:color="auto"/>
                    <w:right w:val="none" w:sz="0" w:space="0" w:color="auto"/>
                  </w:divBdr>
                </w:div>
                <w:div w:id="1629631322">
                  <w:marLeft w:val="640"/>
                  <w:marRight w:val="0"/>
                  <w:marTop w:val="0"/>
                  <w:marBottom w:val="0"/>
                  <w:divBdr>
                    <w:top w:val="none" w:sz="0" w:space="0" w:color="auto"/>
                    <w:left w:val="none" w:sz="0" w:space="0" w:color="auto"/>
                    <w:bottom w:val="none" w:sz="0" w:space="0" w:color="auto"/>
                    <w:right w:val="none" w:sz="0" w:space="0" w:color="auto"/>
                  </w:divBdr>
                </w:div>
                <w:div w:id="66195271">
                  <w:marLeft w:val="640"/>
                  <w:marRight w:val="0"/>
                  <w:marTop w:val="0"/>
                  <w:marBottom w:val="0"/>
                  <w:divBdr>
                    <w:top w:val="none" w:sz="0" w:space="0" w:color="auto"/>
                    <w:left w:val="none" w:sz="0" w:space="0" w:color="auto"/>
                    <w:bottom w:val="none" w:sz="0" w:space="0" w:color="auto"/>
                    <w:right w:val="none" w:sz="0" w:space="0" w:color="auto"/>
                  </w:divBdr>
                </w:div>
                <w:div w:id="377318088">
                  <w:marLeft w:val="640"/>
                  <w:marRight w:val="0"/>
                  <w:marTop w:val="0"/>
                  <w:marBottom w:val="0"/>
                  <w:divBdr>
                    <w:top w:val="none" w:sz="0" w:space="0" w:color="auto"/>
                    <w:left w:val="none" w:sz="0" w:space="0" w:color="auto"/>
                    <w:bottom w:val="none" w:sz="0" w:space="0" w:color="auto"/>
                    <w:right w:val="none" w:sz="0" w:space="0" w:color="auto"/>
                  </w:divBdr>
                </w:div>
                <w:div w:id="1707367674">
                  <w:marLeft w:val="640"/>
                  <w:marRight w:val="0"/>
                  <w:marTop w:val="0"/>
                  <w:marBottom w:val="0"/>
                  <w:divBdr>
                    <w:top w:val="none" w:sz="0" w:space="0" w:color="auto"/>
                    <w:left w:val="none" w:sz="0" w:space="0" w:color="auto"/>
                    <w:bottom w:val="none" w:sz="0" w:space="0" w:color="auto"/>
                    <w:right w:val="none" w:sz="0" w:space="0" w:color="auto"/>
                  </w:divBdr>
                </w:div>
                <w:div w:id="2016760517">
                  <w:marLeft w:val="640"/>
                  <w:marRight w:val="0"/>
                  <w:marTop w:val="0"/>
                  <w:marBottom w:val="0"/>
                  <w:divBdr>
                    <w:top w:val="none" w:sz="0" w:space="0" w:color="auto"/>
                    <w:left w:val="none" w:sz="0" w:space="0" w:color="auto"/>
                    <w:bottom w:val="none" w:sz="0" w:space="0" w:color="auto"/>
                    <w:right w:val="none" w:sz="0" w:space="0" w:color="auto"/>
                  </w:divBdr>
                </w:div>
                <w:div w:id="1712654569">
                  <w:marLeft w:val="640"/>
                  <w:marRight w:val="0"/>
                  <w:marTop w:val="0"/>
                  <w:marBottom w:val="0"/>
                  <w:divBdr>
                    <w:top w:val="none" w:sz="0" w:space="0" w:color="auto"/>
                    <w:left w:val="none" w:sz="0" w:space="0" w:color="auto"/>
                    <w:bottom w:val="none" w:sz="0" w:space="0" w:color="auto"/>
                    <w:right w:val="none" w:sz="0" w:space="0" w:color="auto"/>
                  </w:divBdr>
                </w:div>
                <w:div w:id="24402709">
                  <w:marLeft w:val="640"/>
                  <w:marRight w:val="0"/>
                  <w:marTop w:val="0"/>
                  <w:marBottom w:val="0"/>
                  <w:divBdr>
                    <w:top w:val="none" w:sz="0" w:space="0" w:color="auto"/>
                    <w:left w:val="none" w:sz="0" w:space="0" w:color="auto"/>
                    <w:bottom w:val="none" w:sz="0" w:space="0" w:color="auto"/>
                    <w:right w:val="none" w:sz="0" w:space="0" w:color="auto"/>
                  </w:divBdr>
                </w:div>
                <w:div w:id="914124924">
                  <w:marLeft w:val="640"/>
                  <w:marRight w:val="0"/>
                  <w:marTop w:val="0"/>
                  <w:marBottom w:val="0"/>
                  <w:divBdr>
                    <w:top w:val="none" w:sz="0" w:space="0" w:color="auto"/>
                    <w:left w:val="none" w:sz="0" w:space="0" w:color="auto"/>
                    <w:bottom w:val="none" w:sz="0" w:space="0" w:color="auto"/>
                    <w:right w:val="none" w:sz="0" w:space="0" w:color="auto"/>
                  </w:divBdr>
                </w:div>
                <w:div w:id="1233547283">
                  <w:marLeft w:val="640"/>
                  <w:marRight w:val="0"/>
                  <w:marTop w:val="0"/>
                  <w:marBottom w:val="0"/>
                  <w:divBdr>
                    <w:top w:val="none" w:sz="0" w:space="0" w:color="auto"/>
                    <w:left w:val="none" w:sz="0" w:space="0" w:color="auto"/>
                    <w:bottom w:val="none" w:sz="0" w:space="0" w:color="auto"/>
                    <w:right w:val="none" w:sz="0" w:space="0" w:color="auto"/>
                  </w:divBdr>
                </w:div>
                <w:div w:id="343097878">
                  <w:marLeft w:val="640"/>
                  <w:marRight w:val="0"/>
                  <w:marTop w:val="0"/>
                  <w:marBottom w:val="0"/>
                  <w:divBdr>
                    <w:top w:val="none" w:sz="0" w:space="0" w:color="auto"/>
                    <w:left w:val="none" w:sz="0" w:space="0" w:color="auto"/>
                    <w:bottom w:val="none" w:sz="0" w:space="0" w:color="auto"/>
                    <w:right w:val="none" w:sz="0" w:space="0" w:color="auto"/>
                  </w:divBdr>
                </w:div>
                <w:div w:id="283122823">
                  <w:marLeft w:val="640"/>
                  <w:marRight w:val="0"/>
                  <w:marTop w:val="0"/>
                  <w:marBottom w:val="0"/>
                  <w:divBdr>
                    <w:top w:val="none" w:sz="0" w:space="0" w:color="auto"/>
                    <w:left w:val="none" w:sz="0" w:space="0" w:color="auto"/>
                    <w:bottom w:val="none" w:sz="0" w:space="0" w:color="auto"/>
                    <w:right w:val="none" w:sz="0" w:space="0" w:color="auto"/>
                  </w:divBdr>
                </w:div>
                <w:div w:id="1035352438">
                  <w:marLeft w:val="640"/>
                  <w:marRight w:val="0"/>
                  <w:marTop w:val="0"/>
                  <w:marBottom w:val="0"/>
                  <w:divBdr>
                    <w:top w:val="none" w:sz="0" w:space="0" w:color="auto"/>
                    <w:left w:val="none" w:sz="0" w:space="0" w:color="auto"/>
                    <w:bottom w:val="none" w:sz="0" w:space="0" w:color="auto"/>
                    <w:right w:val="none" w:sz="0" w:space="0" w:color="auto"/>
                  </w:divBdr>
                </w:div>
                <w:div w:id="955792699">
                  <w:marLeft w:val="640"/>
                  <w:marRight w:val="0"/>
                  <w:marTop w:val="0"/>
                  <w:marBottom w:val="0"/>
                  <w:divBdr>
                    <w:top w:val="none" w:sz="0" w:space="0" w:color="auto"/>
                    <w:left w:val="none" w:sz="0" w:space="0" w:color="auto"/>
                    <w:bottom w:val="none" w:sz="0" w:space="0" w:color="auto"/>
                    <w:right w:val="none" w:sz="0" w:space="0" w:color="auto"/>
                  </w:divBdr>
                </w:div>
                <w:div w:id="1409692722">
                  <w:marLeft w:val="640"/>
                  <w:marRight w:val="0"/>
                  <w:marTop w:val="0"/>
                  <w:marBottom w:val="0"/>
                  <w:divBdr>
                    <w:top w:val="none" w:sz="0" w:space="0" w:color="auto"/>
                    <w:left w:val="none" w:sz="0" w:space="0" w:color="auto"/>
                    <w:bottom w:val="none" w:sz="0" w:space="0" w:color="auto"/>
                    <w:right w:val="none" w:sz="0" w:space="0" w:color="auto"/>
                  </w:divBdr>
                </w:div>
                <w:div w:id="1220701197">
                  <w:marLeft w:val="640"/>
                  <w:marRight w:val="0"/>
                  <w:marTop w:val="0"/>
                  <w:marBottom w:val="0"/>
                  <w:divBdr>
                    <w:top w:val="none" w:sz="0" w:space="0" w:color="auto"/>
                    <w:left w:val="none" w:sz="0" w:space="0" w:color="auto"/>
                    <w:bottom w:val="none" w:sz="0" w:space="0" w:color="auto"/>
                    <w:right w:val="none" w:sz="0" w:space="0" w:color="auto"/>
                  </w:divBdr>
                </w:div>
                <w:div w:id="2030326921">
                  <w:marLeft w:val="640"/>
                  <w:marRight w:val="0"/>
                  <w:marTop w:val="0"/>
                  <w:marBottom w:val="0"/>
                  <w:divBdr>
                    <w:top w:val="none" w:sz="0" w:space="0" w:color="auto"/>
                    <w:left w:val="none" w:sz="0" w:space="0" w:color="auto"/>
                    <w:bottom w:val="none" w:sz="0" w:space="0" w:color="auto"/>
                    <w:right w:val="none" w:sz="0" w:space="0" w:color="auto"/>
                  </w:divBdr>
                </w:div>
                <w:div w:id="1113480923">
                  <w:marLeft w:val="640"/>
                  <w:marRight w:val="0"/>
                  <w:marTop w:val="0"/>
                  <w:marBottom w:val="0"/>
                  <w:divBdr>
                    <w:top w:val="none" w:sz="0" w:space="0" w:color="auto"/>
                    <w:left w:val="none" w:sz="0" w:space="0" w:color="auto"/>
                    <w:bottom w:val="none" w:sz="0" w:space="0" w:color="auto"/>
                    <w:right w:val="none" w:sz="0" w:space="0" w:color="auto"/>
                  </w:divBdr>
                </w:div>
                <w:div w:id="523639483">
                  <w:marLeft w:val="640"/>
                  <w:marRight w:val="0"/>
                  <w:marTop w:val="0"/>
                  <w:marBottom w:val="0"/>
                  <w:divBdr>
                    <w:top w:val="none" w:sz="0" w:space="0" w:color="auto"/>
                    <w:left w:val="none" w:sz="0" w:space="0" w:color="auto"/>
                    <w:bottom w:val="none" w:sz="0" w:space="0" w:color="auto"/>
                    <w:right w:val="none" w:sz="0" w:space="0" w:color="auto"/>
                  </w:divBdr>
                </w:div>
                <w:div w:id="153692959">
                  <w:marLeft w:val="640"/>
                  <w:marRight w:val="0"/>
                  <w:marTop w:val="0"/>
                  <w:marBottom w:val="0"/>
                  <w:divBdr>
                    <w:top w:val="none" w:sz="0" w:space="0" w:color="auto"/>
                    <w:left w:val="none" w:sz="0" w:space="0" w:color="auto"/>
                    <w:bottom w:val="none" w:sz="0" w:space="0" w:color="auto"/>
                    <w:right w:val="none" w:sz="0" w:space="0" w:color="auto"/>
                  </w:divBdr>
                </w:div>
                <w:div w:id="1900242726">
                  <w:marLeft w:val="640"/>
                  <w:marRight w:val="0"/>
                  <w:marTop w:val="0"/>
                  <w:marBottom w:val="0"/>
                  <w:divBdr>
                    <w:top w:val="none" w:sz="0" w:space="0" w:color="auto"/>
                    <w:left w:val="none" w:sz="0" w:space="0" w:color="auto"/>
                    <w:bottom w:val="none" w:sz="0" w:space="0" w:color="auto"/>
                    <w:right w:val="none" w:sz="0" w:space="0" w:color="auto"/>
                  </w:divBdr>
                </w:div>
                <w:div w:id="75052534">
                  <w:marLeft w:val="640"/>
                  <w:marRight w:val="0"/>
                  <w:marTop w:val="0"/>
                  <w:marBottom w:val="0"/>
                  <w:divBdr>
                    <w:top w:val="none" w:sz="0" w:space="0" w:color="auto"/>
                    <w:left w:val="none" w:sz="0" w:space="0" w:color="auto"/>
                    <w:bottom w:val="none" w:sz="0" w:space="0" w:color="auto"/>
                    <w:right w:val="none" w:sz="0" w:space="0" w:color="auto"/>
                  </w:divBdr>
                </w:div>
                <w:div w:id="1728453509">
                  <w:marLeft w:val="640"/>
                  <w:marRight w:val="0"/>
                  <w:marTop w:val="0"/>
                  <w:marBottom w:val="0"/>
                  <w:divBdr>
                    <w:top w:val="none" w:sz="0" w:space="0" w:color="auto"/>
                    <w:left w:val="none" w:sz="0" w:space="0" w:color="auto"/>
                    <w:bottom w:val="none" w:sz="0" w:space="0" w:color="auto"/>
                    <w:right w:val="none" w:sz="0" w:space="0" w:color="auto"/>
                  </w:divBdr>
                </w:div>
                <w:div w:id="1220946013">
                  <w:marLeft w:val="640"/>
                  <w:marRight w:val="0"/>
                  <w:marTop w:val="0"/>
                  <w:marBottom w:val="0"/>
                  <w:divBdr>
                    <w:top w:val="none" w:sz="0" w:space="0" w:color="auto"/>
                    <w:left w:val="none" w:sz="0" w:space="0" w:color="auto"/>
                    <w:bottom w:val="none" w:sz="0" w:space="0" w:color="auto"/>
                    <w:right w:val="none" w:sz="0" w:space="0" w:color="auto"/>
                  </w:divBdr>
                </w:div>
                <w:div w:id="2016304542">
                  <w:marLeft w:val="640"/>
                  <w:marRight w:val="0"/>
                  <w:marTop w:val="0"/>
                  <w:marBottom w:val="0"/>
                  <w:divBdr>
                    <w:top w:val="none" w:sz="0" w:space="0" w:color="auto"/>
                    <w:left w:val="none" w:sz="0" w:space="0" w:color="auto"/>
                    <w:bottom w:val="none" w:sz="0" w:space="0" w:color="auto"/>
                    <w:right w:val="none" w:sz="0" w:space="0" w:color="auto"/>
                  </w:divBdr>
                </w:div>
                <w:div w:id="19479514">
                  <w:marLeft w:val="640"/>
                  <w:marRight w:val="0"/>
                  <w:marTop w:val="0"/>
                  <w:marBottom w:val="0"/>
                  <w:divBdr>
                    <w:top w:val="none" w:sz="0" w:space="0" w:color="auto"/>
                    <w:left w:val="none" w:sz="0" w:space="0" w:color="auto"/>
                    <w:bottom w:val="none" w:sz="0" w:space="0" w:color="auto"/>
                    <w:right w:val="none" w:sz="0" w:space="0" w:color="auto"/>
                  </w:divBdr>
                </w:div>
                <w:div w:id="1353726004">
                  <w:marLeft w:val="640"/>
                  <w:marRight w:val="0"/>
                  <w:marTop w:val="0"/>
                  <w:marBottom w:val="0"/>
                  <w:divBdr>
                    <w:top w:val="none" w:sz="0" w:space="0" w:color="auto"/>
                    <w:left w:val="none" w:sz="0" w:space="0" w:color="auto"/>
                    <w:bottom w:val="none" w:sz="0" w:space="0" w:color="auto"/>
                    <w:right w:val="none" w:sz="0" w:space="0" w:color="auto"/>
                  </w:divBdr>
                </w:div>
                <w:div w:id="1664628691">
                  <w:marLeft w:val="640"/>
                  <w:marRight w:val="0"/>
                  <w:marTop w:val="0"/>
                  <w:marBottom w:val="0"/>
                  <w:divBdr>
                    <w:top w:val="none" w:sz="0" w:space="0" w:color="auto"/>
                    <w:left w:val="none" w:sz="0" w:space="0" w:color="auto"/>
                    <w:bottom w:val="none" w:sz="0" w:space="0" w:color="auto"/>
                    <w:right w:val="none" w:sz="0" w:space="0" w:color="auto"/>
                  </w:divBdr>
                </w:div>
                <w:div w:id="1414594710">
                  <w:marLeft w:val="640"/>
                  <w:marRight w:val="0"/>
                  <w:marTop w:val="0"/>
                  <w:marBottom w:val="0"/>
                  <w:divBdr>
                    <w:top w:val="none" w:sz="0" w:space="0" w:color="auto"/>
                    <w:left w:val="none" w:sz="0" w:space="0" w:color="auto"/>
                    <w:bottom w:val="none" w:sz="0" w:space="0" w:color="auto"/>
                    <w:right w:val="none" w:sz="0" w:space="0" w:color="auto"/>
                  </w:divBdr>
                </w:div>
                <w:div w:id="1235510069">
                  <w:marLeft w:val="640"/>
                  <w:marRight w:val="0"/>
                  <w:marTop w:val="0"/>
                  <w:marBottom w:val="0"/>
                  <w:divBdr>
                    <w:top w:val="none" w:sz="0" w:space="0" w:color="auto"/>
                    <w:left w:val="none" w:sz="0" w:space="0" w:color="auto"/>
                    <w:bottom w:val="none" w:sz="0" w:space="0" w:color="auto"/>
                    <w:right w:val="none" w:sz="0" w:space="0" w:color="auto"/>
                  </w:divBdr>
                </w:div>
                <w:div w:id="1246383246">
                  <w:marLeft w:val="640"/>
                  <w:marRight w:val="0"/>
                  <w:marTop w:val="0"/>
                  <w:marBottom w:val="0"/>
                  <w:divBdr>
                    <w:top w:val="none" w:sz="0" w:space="0" w:color="auto"/>
                    <w:left w:val="none" w:sz="0" w:space="0" w:color="auto"/>
                    <w:bottom w:val="none" w:sz="0" w:space="0" w:color="auto"/>
                    <w:right w:val="none" w:sz="0" w:space="0" w:color="auto"/>
                  </w:divBdr>
                </w:div>
                <w:div w:id="2018119928">
                  <w:marLeft w:val="640"/>
                  <w:marRight w:val="0"/>
                  <w:marTop w:val="0"/>
                  <w:marBottom w:val="0"/>
                  <w:divBdr>
                    <w:top w:val="none" w:sz="0" w:space="0" w:color="auto"/>
                    <w:left w:val="none" w:sz="0" w:space="0" w:color="auto"/>
                    <w:bottom w:val="none" w:sz="0" w:space="0" w:color="auto"/>
                    <w:right w:val="none" w:sz="0" w:space="0" w:color="auto"/>
                  </w:divBdr>
                </w:div>
                <w:div w:id="1281837601">
                  <w:marLeft w:val="640"/>
                  <w:marRight w:val="0"/>
                  <w:marTop w:val="0"/>
                  <w:marBottom w:val="0"/>
                  <w:divBdr>
                    <w:top w:val="none" w:sz="0" w:space="0" w:color="auto"/>
                    <w:left w:val="none" w:sz="0" w:space="0" w:color="auto"/>
                    <w:bottom w:val="none" w:sz="0" w:space="0" w:color="auto"/>
                    <w:right w:val="none" w:sz="0" w:space="0" w:color="auto"/>
                  </w:divBdr>
                </w:div>
                <w:div w:id="167136624">
                  <w:marLeft w:val="640"/>
                  <w:marRight w:val="0"/>
                  <w:marTop w:val="0"/>
                  <w:marBottom w:val="0"/>
                  <w:divBdr>
                    <w:top w:val="none" w:sz="0" w:space="0" w:color="auto"/>
                    <w:left w:val="none" w:sz="0" w:space="0" w:color="auto"/>
                    <w:bottom w:val="none" w:sz="0" w:space="0" w:color="auto"/>
                    <w:right w:val="none" w:sz="0" w:space="0" w:color="auto"/>
                  </w:divBdr>
                </w:div>
                <w:div w:id="1192720506">
                  <w:marLeft w:val="640"/>
                  <w:marRight w:val="0"/>
                  <w:marTop w:val="0"/>
                  <w:marBottom w:val="0"/>
                  <w:divBdr>
                    <w:top w:val="none" w:sz="0" w:space="0" w:color="auto"/>
                    <w:left w:val="none" w:sz="0" w:space="0" w:color="auto"/>
                    <w:bottom w:val="none" w:sz="0" w:space="0" w:color="auto"/>
                    <w:right w:val="none" w:sz="0" w:space="0" w:color="auto"/>
                  </w:divBdr>
                </w:div>
                <w:div w:id="526409432">
                  <w:marLeft w:val="640"/>
                  <w:marRight w:val="0"/>
                  <w:marTop w:val="0"/>
                  <w:marBottom w:val="0"/>
                  <w:divBdr>
                    <w:top w:val="none" w:sz="0" w:space="0" w:color="auto"/>
                    <w:left w:val="none" w:sz="0" w:space="0" w:color="auto"/>
                    <w:bottom w:val="none" w:sz="0" w:space="0" w:color="auto"/>
                    <w:right w:val="none" w:sz="0" w:space="0" w:color="auto"/>
                  </w:divBdr>
                </w:div>
                <w:div w:id="1917780339">
                  <w:marLeft w:val="640"/>
                  <w:marRight w:val="0"/>
                  <w:marTop w:val="0"/>
                  <w:marBottom w:val="0"/>
                  <w:divBdr>
                    <w:top w:val="none" w:sz="0" w:space="0" w:color="auto"/>
                    <w:left w:val="none" w:sz="0" w:space="0" w:color="auto"/>
                    <w:bottom w:val="none" w:sz="0" w:space="0" w:color="auto"/>
                    <w:right w:val="none" w:sz="0" w:space="0" w:color="auto"/>
                  </w:divBdr>
                </w:div>
                <w:div w:id="803809923">
                  <w:marLeft w:val="640"/>
                  <w:marRight w:val="0"/>
                  <w:marTop w:val="0"/>
                  <w:marBottom w:val="0"/>
                  <w:divBdr>
                    <w:top w:val="none" w:sz="0" w:space="0" w:color="auto"/>
                    <w:left w:val="none" w:sz="0" w:space="0" w:color="auto"/>
                    <w:bottom w:val="none" w:sz="0" w:space="0" w:color="auto"/>
                    <w:right w:val="none" w:sz="0" w:space="0" w:color="auto"/>
                  </w:divBdr>
                </w:div>
                <w:div w:id="741416286">
                  <w:marLeft w:val="640"/>
                  <w:marRight w:val="0"/>
                  <w:marTop w:val="0"/>
                  <w:marBottom w:val="0"/>
                  <w:divBdr>
                    <w:top w:val="none" w:sz="0" w:space="0" w:color="auto"/>
                    <w:left w:val="none" w:sz="0" w:space="0" w:color="auto"/>
                    <w:bottom w:val="none" w:sz="0" w:space="0" w:color="auto"/>
                    <w:right w:val="none" w:sz="0" w:space="0" w:color="auto"/>
                  </w:divBdr>
                </w:div>
                <w:div w:id="554122741">
                  <w:marLeft w:val="640"/>
                  <w:marRight w:val="0"/>
                  <w:marTop w:val="0"/>
                  <w:marBottom w:val="0"/>
                  <w:divBdr>
                    <w:top w:val="none" w:sz="0" w:space="0" w:color="auto"/>
                    <w:left w:val="none" w:sz="0" w:space="0" w:color="auto"/>
                    <w:bottom w:val="none" w:sz="0" w:space="0" w:color="auto"/>
                    <w:right w:val="none" w:sz="0" w:space="0" w:color="auto"/>
                  </w:divBdr>
                </w:div>
                <w:div w:id="1624074534">
                  <w:marLeft w:val="640"/>
                  <w:marRight w:val="0"/>
                  <w:marTop w:val="0"/>
                  <w:marBottom w:val="0"/>
                  <w:divBdr>
                    <w:top w:val="none" w:sz="0" w:space="0" w:color="auto"/>
                    <w:left w:val="none" w:sz="0" w:space="0" w:color="auto"/>
                    <w:bottom w:val="none" w:sz="0" w:space="0" w:color="auto"/>
                    <w:right w:val="none" w:sz="0" w:space="0" w:color="auto"/>
                  </w:divBdr>
                </w:div>
                <w:div w:id="654648921">
                  <w:marLeft w:val="640"/>
                  <w:marRight w:val="0"/>
                  <w:marTop w:val="0"/>
                  <w:marBottom w:val="0"/>
                  <w:divBdr>
                    <w:top w:val="none" w:sz="0" w:space="0" w:color="auto"/>
                    <w:left w:val="none" w:sz="0" w:space="0" w:color="auto"/>
                    <w:bottom w:val="none" w:sz="0" w:space="0" w:color="auto"/>
                    <w:right w:val="none" w:sz="0" w:space="0" w:color="auto"/>
                  </w:divBdr>
                </w:div>
                <w:div w:id="1114522147">
                  <w:marLeft w:val="640"/>
                  <w:marRight w:val="0"/>
                  <w:marTop w:val="0"/>
                  <w:marBottom w:val="0"/>
                  <w:divBdr>
                    <w:top w:val="none" w:sz="0" w:space="0" w:color="auto"/>
                    <w:left w:val="none" w:sz="0" w:space="0" w:color="auto"/>
                    <w:bottom w:val="none" w:sz="0" w:space="0" w:color="auto"/>
                    <w:right w:val="none" w:sz="0" w:space="0" w:color="auto"/>
                  </w:divBdr>
                </w:div>
                <w:div w:id="162475252">
                  <w:marLeft w:val="640"/>
                  <w:marRight w:val="0"/>
                  <w:marTop w:val="0"/>
                  <w:marBottom w:val="0"/>
                  <w:divBdr>
                    <w:top w:val="none" w:sz="0" w:space="0" w:color="auto"/>
                    <w:left w:val="none" w:sz="0" w:space="0" w:color="auto"/>
                    <w:bottom w:val="none" w:sz="0" w:space="0" w:color="auto"/>
                    <w:right w:val="none" w:sz="0" w:space="0" w:color="auto"/>
                  </w:divBdr>
                </w:div>
                <w:div w:id="1640107763">
                  <w:marLeft w:val="640"/>
                  <w:marRight w:val="0"/>
                  <w:marTop w:val="0"/>
                  <w:marBottom w:val="0"/>
                  <w:divBdr>
                    <w:top w:val="none" w:sz="0" w:space="0" w:color="auto"/>
                    <w:left w:val="none" w:sz="0" w:space="0" w:color="auto"/>
                    <w:bottom w:val="none" w:sz="0" w:space="0" w:color="auto"/>
                    <w:right w:val="none" w:sz="0" w:space="0" w:color="auto"/>
                  </w:divBdr>
                </w:div>
                <w:div w:id="144592495">
                  <w:marLeft w:val="640"/>
                  <w:marRight w:val="0"/>
                  <w:marTop w:val="0"/>
                  <w:marBottom w:val="0"/>
                  <w:divBdr>
                    <w:top w:val="none" w:sz="0" w:space="0" w:color="auto"/>
                    <w:left w:val="none" w:sz="0" w:space="0" w:color="auto"/>
                    <w:bottom w:val="none" w:sz="0" w:space="0" w:color="auto"/>
                    <w:right w:val="none" w:sz="0" w:space="0" w:color="auto"/>
                  </w:divBdr>
                </w:div>
                <w:div w:id="891041467">
                  <w:marLeft w:val="640"/>
                  <w:marRight w:val="0"/>
                  <w:marTop w:val="0"/>
                  <w:marBottom w:val="0"/>
                  <w:divBdr>
                    <w:top w:val="none" w:sz="0" w:space="0" w:color="auto"/>
                    <w:left w:val="none" w:sz="0" w:space="0" w:color="auto"/>
                    <w:bottom w:val="none" w:sz="0" w:space="0" w:color="auto"/>
                    <w:right w:val="none" w:sz="0" w:space="0" w:color="auto"/>
                  </w:divBdr>
                </w:div>
                <w:div w:id="723069896">
                  <w:marLeft w:val="640"/>
                  <w:marRight w:val="0"/>
                  <w:marTop w:val="0"/>
                  <w:marBottom w:val="0"/>
                  <w:divBdr>
                    <w:top w:val="none" w:sz="0" w:space="0" w:color="auto"/>
                    <w:left w:val="none" w:sz="0" w:space="0" w:color="auto"/>
                    <w:bottom w:val="none" w:sz="0" w:space="0" w:color="auto"/>
                    <w:right w:val="none" w:sz="0" w:space="0" w:color="auto"/>
                  </w:divBdr>
                </w:div>
                <w:div w:id="1678119158">
                  <w:marLeft w:val="640"/>
                  <w:marRight w:val="0"/>
                  <w:marTop w:val="0"/>
                  <w:marBottom w:val="0"/>
                  <w:divBdr>
                    <w:top w:val="none" w:sz="0" w:space="0" w:color="auto"/>
                    <w:left w:val="none" w:sz="0" w:space="0" w:color="auto"/>
                    <w:bottom w:val="none" w:sz="0" w:space="0" w:color="auto"/>
                    <w:right w:val="none" w:sz="0" w:space="0" w:color="auto"/>
                  </w:divBdr>
                </w:div>
                <w:div w:id="1968778156">
                  <w:marLeft w:val="640"/>
                  <w:marRight w:val="0"/>
                  <w:marTop w:val="0"/>
                  <w:marBottom w:val="0"/>
                  <w:divBdr>
                    <w:top w:val="none" w:sz="0" w:space="0" w:color="auto"/>
                    <w:left w:val="none" w:sz="0" w:space="0" w:color="auto"/>
                    <w:bottom w:val="none" w:sz="0" w:space="0" w:color="auto"/>
                    <w:right w:val="none" w:sz="0" w:space="0" w:color="auto"/>
                  </w:divBdr>
                </w:div>
                <w:div w:id="1674532962">
                  <w:marLeft w:val="640"/>
                  <w:marRight w:val="0"/>
                  <w:marTop w:val="0"/>
                  <w:marBottom w:val="0"/>
                  <w:divBdr>
                    <w:top w:val="none" w:sz="0" w:space="0" w:color="auto"/>
                    <w:left w:val="none" w:sz="0" w:space="0" w:color="auto"/>
                    <w:bottom w:val="none" w:sz="0" w:space="0" w:color="auto"/>
                    <w:right w:val="none" w:sz="0" w:space="0" w:color="auto"/>
                  </w:divBdr>
                </w:div>
                <w:div w:id="1328552993">
                  <w:marLeft w:val="640"/>
                  <w:marRight w:val="0"/>
                  <w:marTop w:val="0"/>
                  <w:marBottom w:val="0"/>
                  <w:divBdr>
                    <w:top w:val="none" w:sz="0" w:space="0" w:color="auto"/>
                    <w:left w:val="none" w:sz="0" w:space="0" w:color="auto"/>
                    <w:bottom w:val="none" w:sz="0" w:space="0" w:color="auto"/>
                    <w:right w:val="none" w:sz="0" w:space="0" w:color="auto"/>
                  </w:divBdr>
                </w:div>
                <w:div w:id="1980767947">
                  <w:marLeft w:val="640"/>
                  <w:marRight w:val="0"/>
                  <w:marTop w:val="0"/>
                  <w:marBottom w:val="0"/>
                  <w:divBdr>
                    <w:top w:val="none" w:sz="0" w:space="0" w:color="auto"/>
                    <w:left w:val="none" w:sz="0" w:space="0" w:color="auto"/>
                    <w:bottom w:val="none" w:sz="0" w:space="0" w:color="auto"/>
                    <w:right w:val="none" w:sz="0" w:space="0" w:color="auto"/>
                  </w:divBdr>
                </w:div>
                <w:div w:id="1173298583">
                  <w:marLeft w:val="640"/>
                  <w:marRight w:val="0"/>
                  <w:marTop w:val="0"/>
                  <w:marBottom w:val="0"/>
                  <w:divBdr>
                    <w:top w:val="none" w:sz="0" w:space="0" w:color="auto"/>
                    <w:left w:val="none" w:sz="0" w:space="0" w:color="auto"/>
                    <w:bottom w:val="none" w:sz="0" w:space="0" w:color="auto"/>
                    <w:right w:val="none" w:sz="0" w:space="0" w:color="auto"/>
                  </w:divBdr>
                </w:div>
                <w:div w:id="638145202">
                  <w:marLeft w:val="640"/>
                  <w:marRight w:val="0"/>
                  <w:marTop w:val="0"/>
                  <w:marBottom w:val="0"/>
                  <w:divBdr>
                    <w:top w:val="none" w:sz="0" w:space="0" w:color="auto"/>
                    <w:left w:val="none" w:sz="0" w:space="0" w:color="auto"/>
                    <w:bottom w:val="none" w:sz="0" w:space="0" w:color="auto"/>
                    <w:right w:val="none" w:sz="0" w:space="0" w:color="auto"/>
                  </w:divBdr>
                </w:div>
                <w:div w:id="913322755">
                  <w:marLeft w:val="640"/>
                  <w:marRight w:val="0"/>
                  <w:marTop w:val="0"/>
                  <w:marBottom w:val="0"/>
                  <w:divBdr>
                    <w:top w:val="none" w:sz="0" w:space="0" w:color="auto"/>
                    <w:left w:val="none" w:sz="0" w:space="0" w:color="auto"/>
                    <w:bottom w:val="none" w:sz="0" w:space="0" w:color="auto"/>
                    <w:right w:val="none" w:sz="0" w:space="0" w:color="auto"/>
                  </w:divBdr>
                </w:div>
                <w:div w:id="583073886">
                  <w:marLeft w:val="640"/>
                  <w:marRight w:val="0"/>
                  <w:marTop w:val="0"/>
                  <w:marBottom w:val="0"/>
                  <w:divBdr>
                    <w:top w:val="none" w:sz="0" w:space="0" w:color="auto"/>
                    <w:left w:val="none" w:sz="0" w:space="0" w:color="auto"/>
                    <w:bottom w:val="none" w:sz="0" w:space="0" w:color="auto"/>
                    <w:right w:val="none" w:sz="0" w:space="0" w:color="auto"/>
                  </w:divBdr>
                </w:div>
                <w:div w:id="2056418207">
                  <w:marLeft w:val="640"/>
                  <w:marRight w:val="0"/>
                  <w:marTop w:val="0"/>
                  <w:marBottom w:val="0"/>
                  <w:divBdr>
                    <w:top w:val="none" w:sz="0" w:space="0" w:color="auto"/>
                    <w:left w:val="none" w:sz="0" w:space="0" w:color="auto"/>
                    <w:bottom w:val="none" w:sz="0" w:space="0" w:color="auto"/>
                    <w:right w:val="none" w:sz="0" w:space="0" w:color="auto"/>
                  </w:divBdr>
                </w:div>
                <w:div w:id="1763644240">
                  <w:marLeft w:val="640"/>
                  <w:marRight w:val="0"/>
                  <w:marTop w:val="0"/>
                  <w:marBottom w:val="0"/>
                  <w:divBdr>
                    <w:top w:val="none" w:sz="0" w:space="0" w:color="auto"/>
                    <w:left w:val="none" w:sz="0" w:space="0" w:color="auto"/>
                    <w:bottom w:val="none" w:sz="0" w:space="0" w:color="auto"/>
                    <w:right w:val="none" w:sz="0" w:space="0" w:color="auto"/>
                  </w:divBdr>
                </w:div>
                <w:div w:id="606154078">
                  <w:marLeft w:val="640"/>
                  <w:marRight w:val="0"/>
                  <w:marTop w:val="0"/>
                  <w:marBottom w:val="0"/>
                  <w:divBdr>
                    <w:top w:val="none" w:sz="0" w:space="0" w:color="auto"/>
                    <w:left w:val="none" w:sz="0" w:space="0" w:color="auto"/>
                    <w:bottom w:val="none" w:sz="0" w:space="0" w:color="auto"/>
                    <w:right w:val="none" w:sz="0" w:space="0" w:color="auto"/>
                  </w:divBdr>
                </w:div>
                <w:div w:id="266348164">
                  <w:marLeft w:val="640"/>
                  <w:marRight w:val="0"/>
                  <w:marTop w:val="0"/>
                  <w:marBottom w:val="0"/>
                  <w:divBdr>
                    <w:top w:val="none" w:sz="0" w:space="0" w:color="auto"/>
                    <w:left w:val="none" w:sz="0" w:space="0" w:color="auto"/>
                    <w:bottom w:val="none" w:sz="0" w:space="0" w:color="auto"/>
                    <w:right w:val="none" w:sz="0" w:space="0" w:color="auto"/>
                  </w:divBdr>
                </w:div>
                <w:div w:id="272712212">
                  <w:marLeft w:val="640"/>
                  <w:marRight w:val="0"/>
                  <w:marTop w:val="0"/>
                  <w:marBottom w:val="0"/>
                  <w:divBdr>
                    <w:top w:val="none" w:sz="0" w:space="0" w:color="auto"/>
                    <w:left w:val="none" w:sz="0" w:space="0" w:color="auto"/>
                    <w:bottom w:val="none" w:sz="0" w:space="0" w:color="auto"/>
                    <w:right w:val="none" w:sz="0" w:space="0" w:color="auto"/>
                  </w:divBdr>
                </w:div>
                <w:div w:id="839123787">
                  <w:marLeft w:val="640"/>
                  <w:marRight w:val="0"/>
                  <w:marTop w:val="0"/>
                  <w:marBottom w:val="0"/>
                  <w:divBdr>
                    <w:top w:val="none" w:sz="0" w:space="0" w:color="auto"/>
                    <w:left w:val="none" w:sz="0" w:space="0" w:color="auto"/>
                    <w:bottom w:val="none" w:sz="0" w:space="0" w:color="auto"/>
                    <w:right w:val="none" w:sz="0" w:space="0" w:color="auto"/>
                  </w:divBdr>
                </w:div>
                <w:div w:id="82840996">
                  <w:marLeft w:val="640"/>
                  <w:marRight w:val="0"/>
                  <w:marTop w:val="0"/>
                  <w:marBottom w:val="0"/>
                  <w:divBdr>
                    <w:top w:val="none" w:sz="0" w:space="0" w:color="auto"/>
                    <w:left w:val="none" w:sz="0" w:space="0" w:color="auto"/>
                    <w:bottom w:val="none" w:sz="0" w:space="0" w:color="auto"/>
                    <w:right w:val="none" w:sz="0" w:space="0" w:color="auto"/>
                  </w:divBdr>
                </w:div>
                <w:div w:id="1900818749">
                  <w:marLeft w:val="640"/>
                  <w:marRight w:val="0"/>
                  <w:marTop w:val="0"/>
                  <w:marBottom w:val="0"/>
                  <w:divBdr>
                    <w:top w:val="none" w:sz="0" w:space="0" w:color="auto"/>
                    <w:left w:val="none" w:sz="0" w:space="0" w:color="auto"/>
                    <w:bottom w:val="none" w:sz="0" w:space="0" w:color="auto"/>
                    <w:right w:val="none" w:sz="0" w:space="0" w:color="auto"/>
                  </w:divBdr>
                </w:div>
                <w:div w:id="1220095224">
                  <w:marLeft w:val="640"/>
                  <w:marRight w:val="0"/>
                  <w:marTop w:val="0"/>
                  <w:marBottom w:val="0"/>
                  <w:divBdr>
                    <w:top w:val="none" w:sz="0" w:space="0" w:color="auto"/>
                    <w:left w:val="none" w:sz="0" w:space="0" w:color="auto"/>
                    <w:bottom w:val="none" w:sz="0" w:space="0" w:color="auto"/>
                    <w:right w:val="none" w:sz="0" w:space="0" w:color="auto"/>
                  </w:divBdr>
                </w:div>
                <w:div w:id="548996115">
                  <w:marLeft w:val="640"/>
                  <w:marRight w:val="0"/>
                  <w:marTop w:val="0"/>
                  <w:marBottom w:val="0"/>
                  <w:divBdr>
                    <w:top w:val="none" w:sz="0" w:space="0" w:color="auto"/>
                    <w:left w:val="none" w:sz="0" w:space="0" w:color="auto"/>
                    <w:bottom w:val="none" w:sz="0" w:space="0" w:color="auto"/>
                    <w:right w:val="none" w:sz="0" w:space="0" w:color="auto"/>
                  </w:divBdr>
                </w:div>
                <w:div w:id="1188641606">
                  <w:marLeft w:val="640"/>
                  <w:marRight w:val="0"/>
                  <w:marTop w:val="0"/>
                  <w:marBottom w:val="0"/>
                  <w:divBdr>
                    <w:top w:val="none" w:sz="0" w:space="0" w:color="auto"/>
                    <w:left w:val="none" w:sz="0" w:space="0" w:color="auto"/>
                    <w:bottom w:val="none" w:sz="0" w:space="0" w:color="auto"/>
                    <w:right w:val="none" w:sz="0" w:space="0" w:color="auto"/>
                  </w:divBdr>
                </w:div>
                <w:div w:id="1592741898">
                  <w:marLeft w:val="640"/>
                  <w:marRight w:val="0"/>
                  <w:marTop w:val="0"/>
                  <w:marBottom w:val="0"/>
                  <w:divBdr>
                    <w:top w:val="none" w:sz="0" w:space="0" w:color="auto"/>
                    <w:left w:val="none" w:sz="0" w:space="0" w:color="auto"/>
                    <w:bottom w:val="none" w:sz="0" w:space="0" w:color="auto"/>
                    <w:right w:val="none" w:sz="0" w:space="0" w:color="auto"/>
                  </w:divBdr>
                </w:div>
                <w:div w:id="97067476">
                  <w:marLeft w:val="640"/>
                  <w:marRight w:val="0"/>
                  <w:marTop w:val="0"/>
                  <w:marBottom w:val="0"/>
                  <w:divBdr>
                    <w:top w:val="none" w:sz="0" w:space="0" w:color="auto"/>
                    <w:left w:val="none" w:sz="0" w:space="0" w:color="auto"/>
                    <w:bottom w:val="none" w:sz="0" w:space="0" w:color="auto"/>
                    <w:right w:val="none" w:sz="0" w:space="0" w:color="auto"/>
                  </w:divBdr>
                </w:div>
                <w:div w:id="231543372">
                  <w:marLeft w:val="640"/>
                  <w:marRight w:val="0"/>
                  <w:marTop w:val="0"/>
                  <w:marBottom w:val="0"/>
                  <w:divBdr>
                    <w:top w:val="none" w:sz="0" w:space="0" w:color="auto"/>
                    <w:left w:val="none" w:sz="0" w:space="0" w:color="auto"/>
                    <w:bottom w:val="none" w:sz="0" w:space="0" w:color="auto"/>
                    <w:right w:val="none" w:sz="0" w:space="0" w:color="auto"/>
                  </w:divBdr>
                </w:div>
                <w:div w:id="2111654443">
                  <w:marLeft w:val="640"/>
                  <w:marRight w:val="0"/>
                  <w:marTop w:val="0"/>
                  <w:marBottom w:val="0"/>
                  <w:divBdr>
                    <w:top w:val="none" w:sz="0" w:space="0" w:color="auto"/>
                    <w:left w:val="none" w:sz="0" w:space="0" w:color="auto"/>
                    <w:bottom w:val="none" w:sz="0" w:space="0" w:color="auto"/>
                    <w:right w:val="none" w:sz="0" w:space="0" w:color="auto"/>
                  </w:divBdr>
                </w:div>
                <w:div w:id="1944873578">
                  <w:marLeft w:val="640"/>
                  <w:marRight w:val="0"/>
                  <w:marTop w:val="0"/>
                  <w:marBottom w:val="0"/>
                  <w:divBdr>
                    <w:top w:val="none" w:sz="0" w:space="0" w:color="auto"/>
                    <w:left w:val="none" w:sz="0" w:space="0" w:color="auto"/>
                    <w:bottom w:val="none" w:sz="0" w:space="0" w:color="auto"/>
                    <w:right w:val="none" w:sz="0" w:space="0" w:color="auto"/>
                  </w:divBdr>
                </w:div>
                <w:div w:id="718747592">
                  <w:marLeft w:val="640"/>
                  <w:marRight w:val="0"/>
                  <w:marTop w:val="0"/>
                  <w:marBottom w:val="0"/>
                  <w:divBdr>
                    <w:top w:val="none" w:sz="0" w:space="0" w:color="auto"/>
                    <w:left w:val="none" w:sz="0" w:space="0" w:color="auto"/>
                    <w:bottom w:val="none" w:sz="0" w:space="0" w:color="auto"/>
                    <w:right w:val="none" w:sz="0" w:space="0" w:color="auto"/>
                  </w:divBdr>
                </w:div>
              </w:divsChild>
            </w:div>
            <w:div w:id="1782604439">
              <w:marLeft w:val="0"/>
              <w:marRight w:val="0"/>
              <w:marTop w:val="0"/>
              <w:marBottom w:val="0"/>
              <w:divBdr>
                <w:top w:val="none" w:sz="0" w:space="0" w:color="auto"/>
                <w:left w:val="none" w:sz="0" w:space="0" w:color="auto"/>
                <w:bottom w:val="none" w:sz="0" w:space="0" w:color="auto"/>
                <w:right w:val="none" w:sz="0" w:space="0" w:color="auto"/>
              </w:divBdr>
              <w:divsChild>
                <w:div w:id="963848263">
                  <w:marLeft w:val="640"/>
                  <w:marRight w:val="0"/>
                  <w:marTop w:val="0"/>
                  <w:marBottom w:val="0"/>
                  <w:divBdr>
                    <w:top w:val="none" w:sz="0" w:space="0" w:color="auto"/>
                    <w:left w:val="none" w:sz="0" w:space="0" w:color="auto"/>
                    <w:bottom w:val="none" w:sz="0" w:space="0" w:color="auto"/>
                    <w:right w:val="none" w:sz="0" w:space="0" w:color="auto"/>
                  </w:divBdr>
                </w:div>
                <w:div w:id="1747191110">
                  <w:marLeft w:val="640"/>
                  <w:marRight w:val="0"/>
                  <w:marTop w:val="0"/>
                  <w:marBottom w:val="0"/>
                  <w:divBdr>
                    <w:top w:val="none" w:sz="0" w:space="0" w:color="auto"/>
                    <w:left w:val="none" w:sz="0" w:space="0" w:color="auto"/>
                    <w:bottom w:val="none" w:sz="0" w:space="0" w:color="auto"/>
                    <w:right w:val="none" w:sz="0" w:space="0" w:color="auto"/>
                  </w:divBdr>
                </w:div>
                <w:div w:id="2044673064">
                  <w:marLeft w:val="640"/>
                  <w:marRight w:val="0"/>
                  <w:marTop w:val="0"/>
                  <w:marBottom w:val="0"/>
                  <w:divBdr>
                    <w:top w:val="none" w:sz="0" w:space="0" w:color="auto"/>
                    <w:left w:val="none" w:sz="0" w:space="0" w:color="auto"/>
                    <w:bottom w:val="none" w:sz="0" w:space="0" w:color="auto"/>
                    <w:right w:val="none" w:sz="0" w:space="0" w:color="auto"/>
                  </w:divBdr>
                </w:div>
                <w:div w:id="281612468">
                  <w:marLeft w:val="640"/>
                  <w:marRight w:val="0"/>
                  <w:marTop w:val="0"/>
                  <w:marBottom w:val="0"/>
                  <w:divBdr>
                    <w:top w:val="none" w:sz="0" w:space="0" w:color="auto"/>
                    <w:left w:val="none" w:sz="0" w:space="0" w:color="auto"/>
                    <w:bottom w:val="none" w:sz="0" w:space="0" w:color="auto"/>
                    <w:right w:val="none" w:sz="0" w:space="0" w:color="auto"/>
                  </w:divBdr>
                </w:div>
                <w:div w:id="880560503">
                  <w:marLeft w:val="640"/>
                  <w:marRight w:val="0"/>
                  <w:marTop w:val="0"/>
                  <w:marBottom w:val="0"/>
                  <w:divBdr>
                    <w:top w:val="none" w:sz="0" w:space="0" w:color="auto"/>
                    <w:left w:val="none" w:sz="0" w:space="0" w:color="auto"/>
                    <w:bottom w:val="none" w:sz="0" w:space="0" w:color="auto"/>
                    <w:right w:val="none" w:sz="0" w:space="0" w:color="auto"/>
                  </w:divBdr>
                </w:div>
                <w:div w:id="580720463">
                  <w:marLeft w:val="640"/>
                  <w:marRight w:val="0"/>
                  <w:marTop w:val="0"/>
                  <w:marBottom w:val="0"/>
                  <w:divBdr>
                    <w:top w:val="none" w:sz="0" w:space="0" w:color="auto"/>
                    <w:left w:val="none" w:sz="0" w:space="0" w:color="auto"/>
                    <w:bottom w:val="none" w:sz="0" w:space="0" w:color="auto"/>
                    <w:right w:val="none" w:sz="0" w:space="0" w:color="auto"/>
                  </w:divBdr>
                </w:div>
                <w:div w:id="2099130249">
                  <w:marLeft w:val="640"/>
                  <w:marRight w:val="0"/>
                  <w:marTop w:val="0"/>
                  <w:marBottom w:val="0"/>
                  <w:divBdr>
                    <w:top w:val="none" w:sz="0" w:space="0" w:color="auto"/>
                    <w:left w:val="none" w:sz="0" w:space="0" w:color="auto"/>
                    <w:bottom w:val="none" w:sz="0" w:space="0" w:color="auto"/>
                    <w:right w:val="none" w:sz="0" w:space="0" w:color="auto"/>
                  </w:divBdr>
                </w:div>
                <w:div w:id="253100833">
                  <w:marLeft w:val="640"/>
                  <w:marRight w:val="0"/>
                  <w:marTop w:val="0"/>
                  <w:marBottom w:val="0"/>
                  <w:divBdr>
                    <w:top w:val="none" w:sz="0" w:space="0" w:color="auto"/>
                    <w:left w:val="none" w:sz="0" w:space="0" w:color="auto"/>
                    <w:bottom w:val="none" w:sz="0" w:space="0" w:color="auto"/>
                    <w:right w:val="none" w:sz="0" w:space="0" w:color="auto"/>
                  </w:divBdr>
                </w:div>
                <w:div w:id="769393196">
                  <w:marLeft w:val="640"/>
                  <w:marRight w:val="0"/>
                  <w:marTop w:val="0"/>
                  <w:marBottom w:val="0"/>
                  <w:divBdr>
                    <w:top w:val="none" w:sz="0" w:space="0" w:color="auto"/>
                    <w:left w:val="none" w:sz="0" w:space="0" w:color="auto"/>
                    <w:bottom w:val="none" w:sz="0" w:space="0" w:color="auto"/>
                    <w:right w:val="none" w:sz="0" w:space="0" w:color="auto"/>
                  </w:divBdr>
                </w:div>
                <w:div w:id="1483162133">
                  <w:marLeft w:val="640"/>
                  <w:marRight w:val="0"/>
                  <w:marTop w:val="0"/>
                  <w:marBottom w:val="0"/>
                  <w:divBdr>
                    <w:top w:val="none" w:sz="0" w:space="0" w:color="auto"/>
                    <w:left w:val="none" w:sz="0" w:space="0" w:color="auto"/>
                    <w:bottom w:val="none" w:sz="0" w:space="0" w:color="auto"/>
                    <w:right w:val="none" w:sz="0" w:space="0" w:color="auto"/>
                  </w:divBdr>
                </w:div>
                <w:div w:id="1813281558">
                  <w:marLeft w:val="640"/>
                  <w:marRight w:val="0"/>
                  <w:marTop w:val="0"/>
                  <w:marBottom w:val="0"/>
                  <w:divBdr>
                    <w:top w:val="none" w:sz="0" w:space="0" w:color="auto"/>
                    <w:left w:val="none" w:sz="0" w:space="0" w:color="auto"/>
                    <w:bottom w:val="none" w:sz="0" w:space="0" w:color="auto"/>
                    <w:right w:val="none" w:sz="0" w:space="0" w:color="auto"/>
                  </w:divBdr>
                </w:div>
                <w:div w:id="1666322716">
                  <w:marLeft w:val="640"/>
                  <w:marRight w:val="0"/>
                  <w:marTop w:val="0"/>
                  <w:marBottom w:val="0"/>
                  <w:divBdr>
                    <w:top w:val="none" w:sz="0" w:space="0" w:color="auto"/>
                    <w:left w:val="none" w:sz="0" w:space="0" w:color="auto"/>
                    <w:bottom w:val="none" w:sz="0" w:space="0" w:color="auto"/>
                    <w:right w:val="none" w:sz="0" w:space="0" w:color="auto"/>
                  </w:divBdr>
                </w:div>
                <w:div w:id="430245978">
                  <w:marLeft w:val="640"/>
                  <w:marRight w:val="0"/>
                  <w:marTop w:val="0"/>
                  <w:marBottom w:val="0"/>
                  <w:divBdr>
                    <w:top w:val="none" w:sz="0" w:space="0" w:color="auto"/>
                    <w:left w:val="none" w:sz="0" w:space="0" w:color="auto"/>
                    <w:bottom w:val="none" w:sz="0" w:space="0" w:color="auto"/>
                    <w:right w:val="none" w:sz="0" w:space="0" w:color="auto"/>
                  </w:divBdr>
                </w:div>
                <w:div w:id="1361396679">
                  <w:marLeft w:val="640"/>
                  <w:marRight w:val="0"/>
                  <w:marTop w:val="0"/>
                  <w:marBottom w:val="0"/>
                  <w:divBdr>
                    <w:top w:val="none" w:sz="0" w:space="0" w:color="auto"/>
                    <w:left w:val="none" w:sz="0" w:space="0" w:color="auto"/>
                    <w:bottom w:val="none" w:sz="0" w:space="0" w:color="auto"/>
                    <w:right w:val="none" w:sz="0" w:space="0" w:color="auto"/>
                  </w:divBdr>
                </w:div>
                <w:div w:id="990252771">
                  <w:marLeft w:val="640"/>
                  <w:marRight w:val="0"/>
                  <w:marTop w:val="0"/>
                  <w:marBottom w:val="0"/>
                  <w:divBdr>
                    <w:top w:val="none" w:sz="0" w:space="0" w:color="auto"/>
                    <w:left w:val="none" w:sz="0" w:space="0" w:color="auto"/>
                    <w:bottom w:val="none" w:sz="0" w:space="0" w:color="auto"/>
                    <w:right w:val="none" w:sz="0" w:space="0" w:color="auto"/>
                  </w:divBdr>
                </w:div>
                <w:div w:id="1037701298">
                  <w:marLeft w:val="640"/>
                  <w:marRight w:val="0"/>
                  <w:marTop w:val="0"/>
                  <w:marBottom w:val="0"/>
                  <w:divBdr>
                    <w:top w:val="none" w:sz="0" w:space="0" w:color="auto"/>
                    <w:left w:val="none" w:sz="0" w:space="0" w:color="auto"/>
                    <w:bottom w:val="none" w:sz="0" w:space="0" w:color="auto"/>
                    <w:right w:val="none" w:sz="0" w:space="0" w:color="auto"/>
                  </w:divBdr>
                </w:div>
                <w:div w:id="1720593002">
                  <w:marLeft w:val="640"/>
                  <w:marRight w:val="0"/>
                  <w:marTop w:val="0"/>
                  <w:marBottom w:val="0"/>
                  <w:divBdr>
                    <w:top w:val="none" w:sz="0" w:space="0" w:color="auto"/>
                    <w:left w:val="none" w:sz="0" w:space="0" w:color="auto"/>
                    <w:bottom w:val="none" w:sz="0" w:space="0" w:color="auto"/>
                    <w:right w:val="none" w:sz="0" w:space="0" w:color="auto"/>
                  </w:divBdr>
                </w:div>
                <w:div w:id="594556968">
                  <w:marLeft w:val="640"/>
                  <w:marRight w:val="0"/>
                  <w:marTop w:val="0"/>
                  <w:marBottom w:val="0"/>
                  <w:divBdr>
                    <w:top w:val="none" w:sz="0" w:space="0" w:color="auto"/>
                    <w:left w:val="none" w:sz="0" w:space="0" w:color="auto"/>
                    <w:bottom w:val="none" w:sz="0" w:space="0" w:color="auto"/>
                    <w:right w:val="none" w:sz="0" w:space="0" w:color="auto"/>
                  </w:divBdr>
                </w:div>
                <w:div w:id="460613892">
                  <w:marLeft w:val="640"/>
                  <w:marRight w:val="0"/>
                  <w:marTop w:val="0"/>
                  <w:marBottom w:val="0"/>
                  <w:divBdr>
                    <w:top w:val="none" w:sz="0" w:space="0" w:color="auto"/>
                    <w:left w:val="none" w:sz="0" w:space="0" w:color="auto"/>
                    <w:bottom w:val="none" w:sz="0" w:space="0" w:color="auto"/>
                    <w:right w:val="none" w:sz="0" w:space="0" w:color="auto"/>
                  </w:divBdr>
                </w:div>
                <w:div w:id="169684174">
                  <w:marLeft w:val="640"/>
                  <w:marRight w:val="0"/>
                  <w:marTop w:val="0"/>
                  <w:marBottom w:val="0"/>
                  <w:divBdr>
                    <w:top w:val="none" w:sz="0" w:space="0" w:color="auto"/>
                    <w:left w:val="none" w:sz="0" w:space="0" w:color="auto"/>
                    <w:bottom w:val="none" w:sz="0" w:space="0" w:color="auto"/>
                    <w:right w:val="none" w:sz="0" w:space="0" w:color="auto"/>
                  </w:divBdr>
                </w:div>
                <w:div w:id="1985117581">
                  <w:marLeft w:val="640"/>
                  <w:marRight w:val="0"/>
                  <w:marTop w:val="0"/>
                  <w:marBottom w:val="0"/>
                  <w:divBdr>
                    <w:top w:val="none" w:sz="0" w:space="0" w:color="auto"/>
                    <w:left w:val="none" w:sz="0" w:space="0" w:color="auto"/>
                    <w:bottom w:val="none" w:sz="0" w:space="0" w:color="auto"/>
                    <w:right w:val="none" w:sz="0" w:space="0" w:color="auto"/>
                  </w:divBdr>
                </w:div>
                <w:div w:id="648482667">
                  <w:marLeft w:val="640"/>
                  <w:marRight w:val="0"/>
                  <w:marTop w:val="0"/>
                  <w:marBottom w:val="0"/>
                  <w:divBdr>
                    <w:top w:val="none" w:sz="0" w:space="0" w:color="auto"/>
                    <w:left w:val="none" w:sz="0" w:space="0" w:color="auto"/>
                    <w:bottom w:val="none" w:sz="0" w:space="0" w:color="auto"/>
                    <w:right w:val="none" w:sz="0" w:space="0" w:color="auto"/>
                  </w:divBdr>
                </w:div>
                <w:div w:id="1855536802">
                  <w:marLeft w:val="640"/>
                  <w:marRight w:val="0"/>
                  <w:marTop w:val="0"/>
                  <w:marBottom w:val="0"/>
                  <w:divBdr>
                    <w:top w:val="none" w:sz="0" w:space="0" w:color="auto"/>
                    <w:left w:val="none" w:sz="0" w:space="0" w:color="auto"/>
                    <w:bottom w:val="none" w:sz="0" w:space="0" w:color="auto"/>
                    <w:right w:val="none" w:sz="0" w:space="0" w:color="auto"/>
                  </w:divBdr>
                </w:div>
                <w:div w:id="2128113475">
                  <w:marLeft w:val="640"/>
                  <w:marRight w:val="0"/>
                  <w:marTop w:val="0"/>
                  <w:marBottom w:val="0"/>
                  <w:divBdr>
                    <w:top w:val="none" w:sz="0" w:space="0" w:color="auto"/>
                    <w:left w:val="none" w:sz="0" w:space="0" w:color="auto"/>
                    <w:bottom w:val="none" w:sz="0" w:space="0" w:color="auto"/>
                    <w:right w:val="none" w:sz="0" w:space="0" w:color="auto"/>
                  </w:divBdr>
                </w:div>
                <w:div w:id="1832403409">
                  <w:marLeft w:val="640"/>
                  <w:marRight w:val="0"/>
                  <w:marTop w:val="0"/>
                  <w:marBottom w:val="0"/>
                  <w:divBdr>
                    <w:top w:val="none" w:sz="0" w:space="0" w:color="auto"/>
                    <w:left w:val="none" w:sz="0" w:space="0" w:color="auto"/>
                    <w:bottom w:val="none" w:sz="0" w:space="0" w:color="auto"/>
                    <w:right w:val="none" w:sz="0" w:space="0" w:color="auto"/>
                  </w:divBdr>
                </w:div>
                <w:div w:id="2070610580">
                  <w:marLeft w:val="640"/>
                  <w:marRight w:val="0"/>
                  <w:marTop w:val="0"/>
                  <w:marBottom w:val="0"/>
                  <w:divBdr>
                    <w:top w:val="none" w:sz="0" w:space="0" w:color="auto"/>
                    <w:left w:val="none" w:sz="0" w:space="0" w:color="auto"/>
                    <w:bottom w:val="none" w:sz="0" w:space="0" w:color="auto"/>
                    <w:right w:val="none" w:sz="0" w:space="0" w:color="auto"/>
                  </w:divBdr>
                </w:div>
                <w:div w:id="24449294">
                  <w:marLeft w:val="640"/>
                  <w:marRight w:val="0"/>
                  <w:marTop w:val="0"/>
                  <w:marBottom w:val="0"/>
                  <w:divBdr>
                    <w:top w:val="none" w:sz="0" w:space="0" w:color="auto"/>
                    <w:left w:val="none" w:sz="0" w:space="0" w:color="auto"/>
                    <w:bottom w:val="none" w:sz="0" w:space="0" w:color="auto"/>
                    <w:right w:val="none" w:sz="0" w:space="0" w:color="auto"/>
                  </w:divBdr>
                </w:div>
                <w:div w:id="1367100699">
                  <w:marLeft w:val="640"/>
                  <w:marRight w:val="0"/>
                  <w:marTop w:val="0"/>
                  <w:marBottom w:val="0"/>
                  <w:divBdr>
                    <w:top w:val="none" w:sz="0" w:space="0" w:color="auto"/>
                    <w:left w:val="none" w:sz="0" w:space="0" w:color="auto"/>
                    <w:bottom w:val="none" w:sz="0" w:space="0" w:color="auto"/>
                    <w:right w:val="none" w:sz="0" w:space="0" w:color="auto"/>
                  </w:divBdr>
                </w:div>
                <w:div w:id="244262517">
                  <w:marLeft w:val="640"/>
                  <w:marRight w:val="0"/>
                  <w:marTop w:val="0"/>
                  <w:marBottom w:val="0"/>
                  <w:divBdr>
                    <w:top w:val="none" w:sz="0" w:space="0" w:color="auto"/>
                    <w:left w:val="none" w:sz="0" w:space="0" w:color="auto"/>
                    <w:bottom w:val="none" w:sz="0" w:space="0" w:color="auto"/>
                    <w:right w:val="none" w:sz="0" w:space="0" w:color="auto"/>
                  </w:divBdr>
                </w:div>
                <w:div w:id="85615977">
                  <w:marLeft w:val="640"/>
                  <w:marRight w:val="0"/>
                  <w:marTop w:val="0"/>
                  <w:marBottom w:val="0"/>
                  <w:divBdr>
                    <w:top w:val="none" w:sz="0" w:space="0" w:color="auto"/>
                    <w:left w:val="none" w:sz="0" w:space="0" w:color="auto"/>
                    <w:bottom w:val="none" w:sz="0" w:space="0" w:color="auto"/>
                    <w:right w:val="none" w:sz="0" w:space="0" w:color="auto"/>
                  </w:divBdr>
                </w:div>
                <w:div w:id="1277836925">
                  <w:marLeft w:val="640"/>
                  <w:marRight w:val="0"/>
                  <w:marTop w:val="0"/>
                  <w:marBottom w:val="0"/>
                  <w:divBdr>
                    <w:top w:val="none" w:sz="0" w:space="0" w:color="auto"/>
                    <w:left w:val="none" w:sz="0" w:space="0" w:color="auto"/>
                    <w:bottom w:val="none" w:sz="0" w:space="0" w:color="auto"/>
                    <w:right w:val="none" w:sz="0" w:space="0" w:color="auto"/>
                  </w:divBdr>
                </w:div>
                <w:div w:id="1137576014">
                  <w:marLeft w:val="640"/>
                  <w:marRight w:val="0"/>
                  <w:marTop w:val="0"/>
                  <w:marBottom w:val="0"/>
                  <w:divBdr>
                    <w:top w:val="none" w:sz="0" w:space="0" w:color="auto"/>
                    <w:left w:val="none" w:sz="0" w:space="0" w:color="auto"/>
                    <w:bottom w:val="none" w:sz="0" w:space="0" w:color="auto"/>
                    <w:right w:val="none" w:sz="0" w:space="0" w:color="auto"/>
                  </w:divBdr>
                </w:div>
                <w:div w:id="1363095613">
                  <w:marLeft w:val="640"/>
                  <w:marRight w:val="0"/>
                  <w:marTop w:val="0"/>
                  <w:marBottom w:val="0"/>
                  <w:divBdr>
                    <w:top w:val="none" w:sz="0" w:space="0" w:color="auto"/>
                    <w:left w:val="none" w:sz="0" w:space="0" w:color="auto"/>
                    <w:bottom w:val="none" w:sz="0" w:space="0" w:color="auto"/>
                    <w:right w:val="none" w:sz="0" w:space="0" w:color="auto"/>
                  </w:divBdr>
                </w:div>
                <w:div w:id="1376657491">
                  <w:marLeft w:val="640"/>
                  <w:marRight w:val="0"/>
                  <w:marTop w:val="0"/>
                  <w:marBottom w:val="0"/>
                  <w:divBdr>
                    <w:top w:val="none" w:sz="0" w:space="0" w:color="auto"/>
                    <w:left w:val="none" w:sz="0" w:space="0" w:color="auto"/>
                    <w:bottom w:val="none" w:sz="0" w:space="0" w:color="auto"/>
                    <w:right w:val="none" w:sz="0" w:space="0" w:color="auto"/>
                  </w:divBdr>
                </w:div>
                <w:div w:id="1027684671">
                  <w:marLeft w:val="640"/>
                  <w:marRight w:val="0"/>
                  <w:marTop w:val="0"/>
                  <w:marBottom w:val="0"/>
                  <w:divBdr>
                    <w:top w:val="none" w:sz="0" w:space="0" w:color="auto"/>
                    <w:left w:val="none" w:sz="0" w:space="0" w:color="auto"/>
                    <w:bottom w:val="none" w:sz="0" w:space="0" w:color="auto"/>
                    <w:right w:val="none" w:sz="0" w:space="0" w:color="auto"/>
                  </w:divBdr>
                </w:div>
                <w:div w:id="2124759659">
                  <w:marLeft w:val="640"/>
                  <w:marRight w:val="0"/>
                  <w:marTop w:val="0"/>
                  <w:marBottom w:val="0"/>
                  <w:divBdr>
                    <w:top w:val="none" w:sz="0" w:space="0" w:color="auto"/>
                    <w:left w:val="none" w:sz="0" w:space="0" w:color="auto"/>
                    <w:bottom w:val="none" w:sz="0" w:space="0" w:color="auto"/>
                    <w:right w:val="none" w:sz="0" w:space="0" w:color="auto"/>
                  </w:divBdr>
                </w:div>
                <w:div w:id="1053307321">
                  <w:marLeft w:val="640"/>
                  <w:marRight w:val="0"/>
                  <w:marTop w:val="0"/>
                  <w:marBottom w:val="0"/>
                  <w:divBdr>
                    <w:top w:val="none" w:sz="0" w:space="0" w:color="auto"/>
                    <w:left w:val="none" w:sz="0" w:space="0" w:color="auto"/>
                    <w:bottom w:val="none" w:sz="0" w:space="0" w:color="auto"/>
                    <w:right w:val="none" w:sz="0" w:space="0" w:color="auto"/>
                  </w:divBdr>
                </w:div>
                <w:div w:id="356854240">
                  <w:marLeft w:val="640"/>
                  <w:marRight w:val="0"/>
                  <w:marTop w:val="0"/>
                  <w:marBottom w:val="0"/>
                  <w:divBdr>
                    <w:top w:val="none" w:sz="0" w:space="0" w:color="auto"/>
                    <w:left w:val="none" w:sz="0" w:space="0" w:color="auto"/>
                    <w:bottom w:val="none" w:sz="0" w:space="0" w:color="auto"/>
                    <w:right w:val="none" w:sz="0" w:space="0" w:color="auto"/>
                  </w:divBdr>
                </w:div>
                <w:div w:id="379940272">
                  <w:marLeft w:val="640"/>
                  <w:marRight w:val="0"/>
                  <w:marTop w:val="0"/>
                  <w:marBottom w:val="0"/>
                  <w:divBdr>
                    <w:top w:val="none" w:sz="0" w:space="0" w:color="auto"/>
                    <w:left w:val="none" w:sz="0" w:space="0" w:color="auto"/>
                    <w:bottom w:val="none" w:sz="0" w:space="0" w:color="auto"/>
                    <w:right w:val="none" w:sz="0" w:space="0" w:color="auto"/>
                  </w:divBdr>
                </w:div>
                <w:div w:id="1633557521">
                  <w:marLeft w:val="640"/>
                  <w:marRight w:val="0"/>
                  <w:marTop w:val="0"/>
                  <w:marBottom w:val="0"/>
                  <w:divBdr>
                    <w:top w:val="none" w:sz="0" w:space="0" w:color="auto"/>
                    <w:left w:val="none" w:sz="0" w:space="0" w:color="auto"/>
                    <w:bottom w:val="none" w:sz="0" w:space="0" w:color="auto"/>
                    <w:right w:val="none" w:sz="0" w:space="0" w:color="auto"/>
                  </w:divBdr>
                </w:div>
                <w:div w:id="390037036">
                  <w:marLeft w:val="640"/>
                  <w:marRight w:val="0"/>
                  <w:marTop w:val="0"/>
                  <w:marBottom w:val="0"/>
                  <w:divBdr>
                    <w:top w:val="none" w:sz="0" w:space="0" w:color="auto"/>
                    <w:left w:val="none" w:sz="0" w:space="0" w:color="auto"/>
                    <w:bottom w:val="none" w:sz="0" w:space="0" w:color="auto"/>
                    <w:right w:val="none" w:sz="0" w:space="0" w:color="auto"/>
                  </w:divBdr>
                </w:div>
                <w:div w:id="840777029">
                  <w:marLeft w:val="640"/>
                  <w:marRight w:val="0"/>
                  <w:marTop w:val="0"/>
                  <w:marBottom w:val="0"/>
                  <w:divBdr>
                    <w:top w:val="none" w:sz="0" w:space="0" w:color="auto"/>
                    <w:left w:val="none" w:sz="0" w:space="0" w:color="auto"/>
                    <w:bottom w:val="none" w:sz="0" w:space="0" w:color="auto"/>
                    <w:right w:val="none" w:sz="0" w:space="0" w:color="auto"/>
                  </w:divBdr>
                </w:div>
                <w:div w:id="719672075">
                  <w:marLeft w:val="640"/>
                  <w:marRight w:val="0"/>
                  <w:marTop w:val="0"/>
                  <w:marBottom w:val="0"/>
                  <w:divBdr>
                    <w:top w:val="none" w:sz="0" w:space="0" w:color="auto"/>
                    <w:left w:val="none" w:sz="0" w:space="0" w:color="auto"/>
                    <w:bottom w:val="none" w:sz="0" w:space="0" w:color="auto"/>
                    <w:right w:val="none" w:sz="0" w:space="0" w:color="auto"/>
                  </w:divBdr>
                </w:div>
                <w:div w:id="1804033035">
                  <w:marLeft w:val="640"/>
                  <w:marRight w:val="0"/>
                  <w:marTop w:val="0"/>
                  <w:marBottom w:val="0"/>
                  <w:divBdr>
                    <w:top w:val="none" w:sz="0" w:space="0" w:color="auto"/>
                    <w:left w:val="none" w:sz="0" w:space="0" w:color="auto"/>
                    <w:bottom w:val="none" w:sz="0" w:space="0" w:color="auto"/>
                    <w:right w:val="none" w:sz="0" w:space="0" w:color="auto"/>
                  </w:divBdr>
                </w:div>
                <w:div w:id="1105275298">
                  <w:marLeft w:val="640"/>
                  <w:marRight w:val="0"/>
                  <w:marTop w:val="0"/>
                  <w:marBottom w:val="0"/>
                  <w:divBdr>
                    <w:top w:val="none" w:sz="0" w:space="0" w:color="auto"/>
                    <w:left w:val="none" w:sz="0" w:space="0" w:color="auto"/>
                    <w:bottom w:val="none" w:sz="0" w:space="0" w:color="auto"/>
                    <w:right w:val="none" w:sz="0" w:space="0" w:color="auto"/>
                  </w:divBdr>
                </w:div>
                <w:div w:id="651829279">
                  <w:marLeft w:val="640"/>
                  <w:marRight w:val="0"/>
                  <w:marTop w:val="0"/>
                  <w:marBottom w:val="0"/>
                  <w:divBdr>
                    <w:top w:val="none" w:sz="0" w:space="0" w:color="auto"/>
                    <w:left w:val="none" w:sz="0" w:space="0" w:color="auto"/>
                    <w:bottom w:val="none" w:sz="0" w:space="0" w:color="auto"/>
                    <w:right w:val="none" w:sz="0" w:space="0" w:color="auto"/>
                  </w:divBdr>
                </w:div>
                <w:div w:id="2060401118">
                  <w:marLeft w:val="640"/>
                  <w:marRight w:val="0"/>
                  <w:marTop w:val="0"/>
                  <w:marBottom w:val="0"/>
                  <w:divBdr>
                    <w:top w:val="none" w:sz="0" w:space="0" w:color="auto"/>
                    <w:left w:val="none" w:sz="0" w:space="0" w:color="auto"/>
                    <w:bottom w:val="none" w:sz="0" w:space="0" w:color="auto"/>
                    <w:right w:val="none" w:sz="0" w:space="0" w:color="auto"/>
                  </w:divBdr>
                </w:div>
                <w:div w:id="1919560141">
                  <w:marLeft w:val="640"/>
                  <w:marRight w:val="0"/>
                  <w:marTop w:val="0"/>
                  <w:marBottom w:val="0"/>
                  <w:divBdr>
                    <w:top w:val="none" w:sz="0" w:space="0" w:color="auto"/>
                    <w:left w:val="none" w:sz="0" w:space="0" w:color="auto"/>
                    <w:bottom w:val="none" w:sz="0" w:space="0" w:color="auto"/>
                    <w:right w:val="none" w:sz="0" w:space="0" w:color="auto"/>
                  </w:divBdr>
                </w:div>
                <w:div w:id="2053649241">
                  <w:marLeft w:val="640"/>
                  <w:marRight w:val="0"/>
                  <w:marTop w:val="0"/>
                  <w:marBottom w:val="0"/>
                  <w:divBdr>
                    <w:top w:val="none" w:sz="0" w:space="0" w:color="auto"/>
                    <w:left w:val="none" w:sz="0" w:space="0" w:color="auto"/>
                    <w:bottom w:val="none" w:sz="0" w:space="0" w:color="auto"/>
                    <w:right w:val="none" w:sz="0" w:space="0" w:color="auto"/>
                  </w:divBdr>
                </w:div>
                <w:div w:id="226380677">
                  <w:marLeft w:val="640"/>
                  <w:marRight w:val="0"/>
                  <w:marTop w:val="0"/>
                  <w:marBottom w:val="0"/>
                  <w:divBdr>
                    <w:top w:val="none" w:sz="0" w:space="0" w:color="auto"/>
                    <w:left w:val="none" w:sz="0" w:space="0" w:color="auto"/>
                    <w:bottom w:val="none" w:sz="0" w:space="0" w:color="auto"/>
                    <w:right w:val="none" w:sz="0" w:space="0" w:color="auto"/>
                  </w:divBdr>
                </w:div>
                <w:div w:id="45373718">
                  <w:marLeft w:val="640"/>
                  <w:marRight w:val="0"/>
                  <w:marTop w:val="0"/>
                  <w:marBottom w:val="0"/>
                  <w:divBdr>
                    <w:top w:val="none" w:sz="0" w:space="0" w:color="auto"/>
                    <w:left w:val="none" w:sz="0" w:space="0" w:color="auto"/>
                    <w:bottom w:val="none" w:sz="0" w:space="0" w:color="auto"/>
                    <w:right w:val="none" w:sz="0" w:space="0" w:color="auto"/>
                  </w:divBdr>
                </w:div>
                <w:div w:id="608972938">
                  <w:marLeft w:val="640"/>
                  <w:marRight w:val="0"/>
                  <w:marTop w:val="0"/>
                  <w:marBottom w:val="0"/>
                  <w:divBdr>
                    <w:top w:val="none" w:sz="0" w:space="0" w:color="auto"/>
                    <w:left w:val="none" w:sz="0" w:space="0" w:color="auto"/>
                    <w:bottom w:val="none" w:sz="0" w:space="0" w:color="auto"/>
                    <w:right w:val="none" w:sz="0" w:space="0" w:color="auto"/>
                  </w:divBdr>
                </w:div>
                <w:div w:id="1022971493">
                  <w:marLeft w:val="640"/>
                  <w:marRight w:val="0"/>
                  <w:marTop w:val="0"/>
                  <w:marBottom w:val="0"/>
                  <w:divBdr>
                    <w:top w:val="none" w:sz="0" w:space="0" w:color="auto"/>
                    <w:left w:val="none" w:sz="0" w:space="0" w:color="auto"/>
                    <w:bottom w:val="none" w:sz="0" w:space="0" w:color="auto"/>
                    <w:right w:val="none" w:sz="0" w:space="0" w:color="auto"/>
                  </w:divBdr>
                </w:div>
                <w:div w:id="646055493">
                  <w:marLeft w:val="640"/>
                  <w:marRight w:val="0"/>
                  <w:marTop w:val="0"/>
                  <w:marBottom w:val="0"/>
                  <w:divBdr>
                    <w:top w:val="none" w:sz="0" w:space="0" w:color="auto"/>
                    <w:left w:val="none" w:sz="0" w:space="0" w:color="auto"/>
                    <w:bottom w:val="none" w:sz="0" w:space="0" w:color="auto"/>
                    <w:right w:val="none" w:sz="0" w:space="0" w:color="auto"/>
                  </w:divBdr>
                </w:div>
                <w:div w:id="1087459647">
                  <w:marLeft w:val="640"/>
                  <w:marRight w:val="0"/>
                  <w:marTop w:val="0"/>
                  <w:marBottom w:val="0"/>
                  <w:divBdr>
                    <w:top w:val="none" w:sz="0" w:space="0" w:color="auto"/>
                    <w:left w:val="none" w:sz="0" w:space="0" w:color="auto"/>
                    <w:bottom w:val="none" w:sz="0" w:space="0" w:color="auto"/>
                    <w:right w:val="none" w:sz="0" w:space="0" w:color="auto"/>
                  </w:divBdr>
                </w:div>
                <w:div w:id="1855880034">
                  <w:marLeft w:val="640"/>
                  <w:marRight w:val="0"/>
                  <w:marTop w:val="0"/>
                  <w:marBottom w:val="0"/>
                  <w:divBdr>
                    <w:top w:val="none" w:sz="0" w:space="0" w:color="auto"/>
                    <w:left w:val="none" w:sz="0" w:space="0" w:color="auto"/>
                    <w:bottom w:val="none" w:sz="0" w:space="0" w:color="auto"/>
                    <w:right w:val="none" w:sz="0" w:space="0" w:color="auto"/>
                  </w:divBdr>
                </w:div>
                <w:div w:id="1813983105">
                  <w:marLeft w:val="640"/>
                  <w:marRight w:val="0"/>
                  <w:marTop w:val="0"/>
                  <w:marBottom w:val="0"/>
                  <w:divBdr>
                    <w:top w:val="none" w:sz="0" w:space="0" w:color="auto"/>
                    <w:left w:val="none" w:sz="0" w:space="0" w:color="auto"/>
                    <w:bottom w:val="none" w:sz="0" w:space="0" w:color="auto"/>
                    <w:right w:val="none" w:sz="0" w:space="0" w:color="auto"/>
                  </w:divBdr>
                </w:div>
                <w:div w:id="235211714">
                  <w:marLeft w:val="640"/>
                  <w:marRight w:val="0"/>
                  <w:marTop w:val="0"/>
                  <w:marBottom w:val="0"/>
                  <w:divBdr>
                    <w:top w:val="none" w:sz="0" w:space="0" w:color="auto"/>
                    <w:left w:val="none" w:sz="0" w:space="0" w:color="auto"/>
                    <w:bottom w:val="none" w:sz="0" w:space="0" w:color="auto"/>
                    <w:right w:val="none" w:sz="0" w:space="0" w:color="auto"/>
                  </w:divBdr>
                </w:div>
                <w:div w:id="745692198">
                  <w:marLeft w:val="640"/>
                  <w:marRight w:val="0"/>
                  <w:marTop w:val="0"/>
                  <w:marBottom w:val="0"/>
                  <w:divBdr>
                    <w:top w:val="none" w:sz="0" w:space="0" w:color="auto"/>
                    <w:left w:val="none" w:sz="0" w:space="0" w:color="auto"/>
                    <w:bottom w:val="none" w:sz="0" w:space="0" w:color="auto"/>
                    <w:right w:val="none" w:sz="0" w:space="0" w:color="auto"/>
                  </w:divBdr>
                </w:div>
                <w:div w:id="2077706700">
                  <w:marLeft w:val="640"/>
                  <w:marRight w:val="0"/>
                  <w:marTop w:val="0"/>
                  <w:marBottom w:val="0"/>
                  <w:divBdr>
                    <w:top w:val="none" w:sz="0" w:space="0" w:color="auto"/>
                    <w:left w:val="none" w:sz="0" w:space="0" w:color="auto"/>
                    <w:bottom w:val="none" w:sz="0" w:space="0" w:color="auto"/>
                    <w:right w:val="none" w:sz="0" w:space="0" w:color="auto"/>
                  </w:divBdr>
                </w:div>
                <w:div w:id="715784660">
                  <w:marLeft w:val="640"/>
                  <w:marRight w:val="0"/>
                  <w:marTop w:val="0"/>
                  <w:marBottom w:val="0"/>
                  <w:divBdr>
                    <w:top w:val="none" w:sz="0" w:space="0" w:color="auto"/>
                    <w:left w:val="none" w:sz="0" w:space="0" w:color="auto"/>
                    <w:bottom w:val="none" w:sz="0" w:space="0" w:color="auto"/>
                    <w:right w:val="none" w:sz="0" w:space="0" w:color="auto"/>
                  </w:divBdr>
                </w:div>
                <w:div w:id="351077177">
                  <w:marLeft w:val="640"/>
                  <w:marRight w:val="0"/>
                  <w:marTop w:val="0"/>
                  <w:marBottom w:val="0"/>
                  <w:divBdr>
                    <w:top w:val="none" w:sz="0" w:space="0" w:color="auto"/>
                    <w:left w:val="none" w:sz="0" w:space="0" w:color="auto"/>
                    <w:bottom w:val="none" w:sz="0" w:space="0" w:color="auto"/>
                    <w:right w:val="none" w:sz="0" w:space="0" w:color="auto"/>
                  </w:divBdr>
                </w:div>
                <w:div w:id="428741761">
                  <w:marLeft w:val="640"/>
                  <w:marRight w:val="0"/>
                  <w:marTop w:val="0"/>
                  <w:marBottom w:val="0"/>
                  <w:divBdr>
                    <w:top w:val="none" w:sz="0" w:space="0" w:color="auto"/>
                    <w:left w:val="none" w:sz="0" w:space="0" w:color="auto"/>
                    <w:bottom w:val="none" w:sz="0" w:space="0" w:color="auto"/>
                    <w:right w:val="none" w:sz="0" w:space="0" w:color="auto"/>
                  </w:divBdr>
                </w:div>
                <w:div w:id="2082486496">
                  <w:marLeft w:val="640"/>
                  <w:marRight w:val="0"/>
                  <w:marTop w:val="0"/>
                  <w:marBottom w:val="0"/>
                  <w:divBdr>
                    <w:top w:val="none" w:sz="0" w:space="0" w:color="auto"/>
                    <w:left w:val="none" w:sz="0" w:space="0" w:color="auto"/>
                    <w:bottom w:val="none" w:sz="0" w:space="0" w:color="auto"/>
                    <w:right w:val="none" w:sz="0" w:space="0" w:color="auto"/>
                  </w:divBdr>
                </w:div>
                <w:div w:id="401224370">
                  <w:marLeft w:val="640"/>
                  <w:marRight w:val="0"/>
                  <w:marTop w:val="0"/>
                  <w:marBottom w:val="0"/>
                  <w:divBdr>
                    <w:top w:val="none" w:sz="0" w:space="0" w:color="auto"/>
                    <w:left w:val="none" w:sz="0" w:space="0" w:color="auto"/>
                    <w:bottom w:val="none" w:sz="0" w:space="0" w:color="auto"/>
                    <w:right w:val="none" w:sz="0" w:space="0" w:color="auto"/>
                  </w:divBdr>
                </w:div>
                <w:div w:id="1315645257">
                  <w:marLeft w:val="640"/>
                  <w:marRight w:val="0"/>
                  <w:marTop w:val="0"/>
                  <w:marBottom w:val="0"/>
                  <w:divBdr>
                    <w:top w:val="none" w:sz="0" w:space="0" w:color="auto"/>
                    <w:left w:val="none" w:sz="0" w:space="0" w:color="auto"/>
                    <w:bottom w:val="none" w:sz="0" w:space="0" w:color="auto"/>
                    <w:right w:val="none" w:sz="0" w:space="0" w:color="auto"/>
                  </w:divBdr>
                </w:div>
                <w:div w:id="1898663172">
                  <w:marLeft w:val="640"/>
                  <w:marRight w:val="0"/>
                  <w:marTop w:val="0"/>
                  <w:marBottom w:val="0"/>
                  <w:divBdr>
                    <w:top w:val="none" w:sz="0" w:space="0" w:color="auto"/>
                    <w:left w:val="none" w:sz="0" w:space="0" w:color="auto"/>
                    <w:bottom w:val="none" w:sz="0" w:space="0" w:color="auto"/>
                    <w:right w:val="none" w:sz="0" w:space="0" w:color="auto"/>
                  </w:divBdr>
                </w:div>
                <w:div w:id="1656106088">
                  <w:marLeft w:val="640"/>
                  <w:marRight w:val="0"/>
                  <w:marTop w:val="0"/>
                  <w:marBottom w:val="0"/>
                  <w:divBdr>
                    <w:top w:val="none" w:sz="0" w:space="0" w:color="auto"/>
                    <w:left w:val="none" w:sz="0" w:space="0" w:color="auto"/>
                    <w:bottom w:val="none" w:sz="0" w:space="0" w:color="auto"/>
                    <w:right w:val="none" w:sz="0" w:space="0" w:color="auto"/>
                  </w:divBdr>
                </w:div>
                <w:div w:id="109277506">
                  <w:marLeft w:val="640"/>
                  <w:marRight w:val="0"/>
                  <w:marTop w:val="0"/>
                  <w:marBottom w:val="0"/>
                  <w:divBdr>
                    <w:top w:val="none" w:sz="0" w:space="0" w:color="auto"/>
                    <w:left w:val="none" w:sz="0" w:space="0" w:color="auto"/>
                    <w:bottom w:val="none" w:sz="0" w:space="0" w:color="auto"/>
                    <w:right w:val="none" w:sz="0" w:space="0" w:color="auto"/>
                  </w:divBdr>
                </w:div>
                <w:div w:id="1360664099">
                  <w:marLeft w:val="640"/>
                  <w:marRight w:val="0"/>
                  <w:marTop w:val="0"/>
                  <w:marBottom w:val="0"/>
                  <w:divBdr>
                    <w:top w:val="none" w:sz="0" w:space="0" w:color="auto"/>
                    <w:left w:val="none" w:sz="0" w:space="0" w:color="auto"/>
                    <w:bottom w:val="none" w:sz="0" w:space="0" w:color="auto"/>
                    <w:right w:val="none" w:sz="0" w:space="0" w:color="auto"/>
                  </w:divBdr>
                </w:div>
                <w:div w:id="594434909">
                  <w:marLeft w:val="640"/>
                  <w:marRight w:val="0"/>
                  <w:marTop w:val="0"/>
                  <w:marBottom w:val="0"/>
                  <w:divBdr>
                    <w:top w:val="none" w:sz="0" w:space="0" w:color="auto"/>
                    <w:left w:val="none" w:sz="0" w:space="0" w:color="auto"/>
                    <w:bottom w:val="none" w:sz="0" w:space="0" w:color="auto"/>
                    <w:right w:val="none" w:sz="0" w:space="0" w:color="auto"/>
                  </w:divBdr>
                </w:div>
                <w:div w:id="209614987">
                  <w:marLeft w:val="640"/>
                  <w:marRight w:val="0"/>
                  <w:marTop w:val="0"/>
                  <w:marBottom w:val="0"/>
                  <w:divBdr>
                    <w:top w:val="none" w:sz="0" w:space="0" w:color="auto"/>
                    <w:left w:val="none" w:sz="0" w:space="0" w:color="auto"/>
                    <w:bottom w:val="none" w:sz="0" w:space="0" w:color="auto"/>
                    <w:right w:val="none" w:sz="0" w:space="0" w:color="auto"/>
                  </w:divBdr>
                </w:div>
                <w:div w:id="2074310464">
                  <w:marLeft w:val="640"/>
                  <w:marRight w:val="0"/>
                  <w:marTop w:val="0"/>
                  <w:marBottom w:val="0"/>
                  <w:divBdr>
                    <w:top w:val="none" w:sz="0" w:space="0" w:color="auto"/>
                    <w:left w:val="none" w:sz="0" w:space="0" w:color="auto"/>
                    <w:bottom w:val="none" w:sz="0" w:space="0" w:color="auto"/>
                    <w:right w:val="none" w:sz="0" w:space="0" w:color="auto"/>
                  </w:divBdr>
                </w:div>
                <w:div w:id="606430930">
                  <w:marLeft w:val="640"/>
                  <w:marRight w:val="0"/>
                  <w:marTop w:val="0"/>
                  <w:marBottom w:val="0"/>
                  <w:divBdr>
                    <w:top w:val="none" w:sz="0" w:space="0" w:color="auto"/>
                    <w:left w:val="none" w:sz="0" w:space="0" w:color="auto"/>
                    <w:bottom w:val="none" w:sz="0" w:space="0" w:color="auto"/>
                    <w:right w:val="none" w:sz="0" w:space="0" w:color="auto"/>
                  </w:divBdr>
                </w:div>
                <w:div w:id="55707577">
                  <w:marLeft w:val="640"/>
                  <w:marRight w:val="0"/>
                  <w:marTop w:val="0"/>
                  <w:marBottom w:val="0"/>
                  <w:divBdr>
                    <w:top w:val="none" w:sz="0" w:space="0" w:color="auto"/>
                    <w:left w:val="none" w:sz="0" w:space="0" w:color="auto"/>
                    <w:bottom w:val="none" w:sz="0" w:space="0" w:color="auto"/>
                    <w:right w:val="none" w:sz="0" w:space="0" w:color="auto"/>
                  </w:divBdr>
                </w:div>
                <w:div w:id="1037586062">
                  <w:marLeft w:val="640"/>
                  <w:marRight w:val="0"/>
                  <w:marTop w:val="0"/>
                  <w:marBottom w:val="0"/>
                  <w:divBdr>
                    <w:top w:val="none" w:sz="0" w:space="0" w:color="auto"/>
                    <w:left w:val="none" w:sz="0" w:space="0" w:color="auto"/>
                    <w:bottom w:val="none" w:sz="0" w:space="0" w:color="auto"/>
                    <w:right w:val="none" w:sz="0" w:space="0" w:color="auto"/>
                  </w:divBdr>
                </w:div>
                <w:div w:id="297423531">
                  <w:marLeft w:val="640"/>
                  <w:marRight w:val="0"/>
                  <w:marTop w:val="0"/>
                  <w:marBottom w:val="0"/>
                  <w:divBdr>
                    <w:top w:val="none" w:sz="0" w:space="0" w:color="auto"/>
                    <w:left w:val="none" w:sz="0" w:space="0" w:color="auto"/>
                    <w:bottom w:val="none" w:sz="0" w:space="0" w:color="auto"/>
                    <w:right w:val="none" w:sz="0" w:space="0" w:color="auto"/>
                  </w:divBdr>
                </w:div>
                <w:div w:id="995691869">
                  <w:marLeft w:val="640"/>
                  <w:marRight w:val="0"/>
                  <w:marTop w:val="0"/>
                  <w:marBottom w:val="0"/>
                  <w:divBdr>
                    <w:top w:val="none" w:sz="0" w:space="0" w:color="auto"/>
                    <w:left w:val="none" w:sz="0" w:space="0" w:color="auto"/>
                    <w:bottom w:val="none" w:sz="0" w:space="0" w:color="auto"/>
                    <w:right w:val="none" w:sz="0" w:space="0" w:color="auto"/>
                  </w:divBdr>
                </w:div>
                <w:div w:id="698505634">
                  <w:marLeft w:val="640"/>
                  <w:marRight w:val="0"/>
                  <w:marTop w:val="0"/>
                  <w:marBottom w:val="0"/>
                  <w:divBdr>
                    <w:top w:val="none" w:sz="0" w:space="0" w:color="auto"/>
                    <w:left w:val="none" w:sz="0" w:space="0" w:color="auto"/>
                    <w:bottom w:val="none" w:sz="0" w:space="0" w:color="auto"/>
                    <w:right w:val="none" w:sz="0" w:space="0" w:color="auto"/>
                  </w:divBdr>
                </w:div>
                <w:div w:id="468548575">
                  <w:marLeft w:val="640"/>
                  <w:marRight w:val="0"/>
                  <w:marTop w:val="0"/>
                  <w:marBottom w:val="0"/>
                  <w:divBdr>
                    <w:top w:val="none" w:sz="0" w:space="0" w:color="auto"/>
                    <w:left w:val="none" w:sz="0" w:space="0" w:color="auto"/>
                    <w:bottom w:val="none" w:sz="0" w:space="0" w:color="auto"/>
                    <w:right w:val="none" w:sz="0" w:space="0" w:color="auto"/>
                  </w:divBdr>
                </w:div>
                <w:div w:id="763652085">
                  <w:marLeft w:val="640"/>
                  <w:marRight w:val="0"/>
                  <w:marTop w:val="0"/>
                  <w:marBottom w:val="0"/>
                  <w:divBdr>
                    <w:top w:val="none" w:sz="0" w:space="0" w:color="auto"/>
                    <w:left w:val="none" w:sz="0" w:space="0" w:color="auto"/>
                    <w:bottom w:val="none" w:sz="0" w:space="0" w:color="auto"/>
                    <w:right w:val="none" w:sz="0" w:space="0" w:color="auto"/>
                  </w:divBdr>
                </w:div>
                <w:div w:id="1451195921">
                  <w:marLeft w:val="640"/>
                  <w:marRight w:val="0"/>
                  <w:marTop w:val="0"/>
                  <w:marBottom w:val="0"/>
                  <w:divBdr>
                    <w:top w:val="none" w:sz="0" w:space="0" w:color="auto"/>
                    <w:left w:val="none" w:sz="0" w:space="0" w:color="auto"/>
                    <w:bottom w:val="none" w:sz="0" w:space="0" w:color="auto"/>
                    <w:right w:val="none" w:sz="0" w:space="0" w:color="auto"/>
                  </w:divBdr>
                </w:div>
                <w:div w:id="1402827355">
                  <w:marLeft w:val="640"/>
                  <w:marRight w:val="0"/>
                  <w:marTop w:val="0"/>
                  <w:marBottom w:val="0"/>
                  <w:divBdr>
                    <w:top w:val="none" w:sz="0" w:space="0" w:color="auto"/>
                    <w:left w:val="none" w:sz="0" w:space="0" w:color="auto"/>
                    <w:bottom w:val="none" w:sz="0" w:space="0" w:color="auto"/>
                    <w:right w:val="none" w:sz="0" w:space="0" w:color="auto"/>
                  </w:divBdr>
                </w:div>
                <w:div w:id="696656819">
                  <w:marLeft w:val="640"/>
                  <w:marRight w:val="0"/>
                  <w:marTop w:val="0"/>
                  <w:marBottom w:val="0"/>
                  <w:divBdr>
                    <w:top w:val="none" w:sz="0" w:space="0" w:color="auto"/>
                    <w:left w:val="none" w:sz="0" w:space="0" w:color="auto"/>
                    <w:bottom w:val="none" w:sz="0" w:space="0" w:color="auto"/>
                    <w:right w:val="none" w:sz="0" w:space="0" w:color="auto"/>
                  </w:divBdr>
                </w:div>
                <w:div w:id="1818765512">
                  <w:marLeft w:val="640"/>
                  <w:marRight w:val="0"/>
                  <w:marTop w:val="0"/>
                  <w:marBottom w:val="0"/>
                  <w:divBdr>
                    <w:top w:val="none" w:sz="0" w:space="0" w:color="auto"/>
                    <w:left w:val="none" w:sz="0" w:space="0" w:color="auto"/>
                    <w:bottom w:val="none" w:sz="0" w:space="0" w:color="auto"/>
                    <w:right w:val="none" w:sz="0" w:space="0" w:color="auto"/>
                  </w:divBdr>
                </w:div>
                <w:div w:id="808205152">
                  <w:marLeft w:val="640"/>
                  <w:marRight w:val="0"/>
                  <w:marTop w:val="0"/>
                  <w:marBottom w:val="0"/>
                  <w:divBdr>
                    <w:top w:val="none" w:sz="0" w:space="0" w:color="auto"/>
                    <w:left w:val="none" w:sz="0" w:space="0" w:color="auto"/>
                    <w:bottom w:val="none" w:sz="0" w:space="0" w:color="auto"/>
                    <w:right w:val="none" w:sz="0" w:space="0" w:color="auto"/>
                  </w:divBdr>
                </w:div>
                <w:div w:id="1496384643">
                  <w:marLeft w:val="640"/>
                  <w:marRight w:val="0"/>
                  <w:marTop w:val="0"/>
                  <w:marBottom w:val="0"/>
                  <w:divBdr>
                    <w:top w:val="none" w:sz="0" w:space="0" w:color="auto"/>
                    <w:left w:val="none" w:sz="0" w:space="0" w:color="auto"/>
                    <w:bottom w:val="none" w:sz="0" w:space="0" w:color="auto"/>
                    <w:right w:val="none" w:sz="0" w:space="0" w:color="auto"/>
                  </w:divBdr>
                </w:div>
                <w:div w:id="1458140027">
                  <w:marLeft w:val="640"/>
                  <w:marRight w:val="0"/>
                  <w:marTop w:val="0"/>
                  <w:marBottom w:val="0"/>
                  <w:divBdr>
                    <w:top w:val="none" w:sz="0" w:space="0" w:color="auto"/>
                    <w:left w:val="none" w:sz="0" w:space="0" w:color="auto"/>
                    <w:bottom w:val="none" w:sz="0" w:space="0" w:color="auto"/>
                    <w:right w:val="none" w:sz="0" w:space="0" w:color="auto"/>
                  </w:divBdr>
                </w:div>
                <w:div w:id="1574656480">
                  <w:marLeft w:val="640"/>
                  <w:marRight w:val="0"/>
                  <w:marTop w:val="0"/>
                  <w:marBottom w:val="0"/>
                  <w:divBdr>
                    <w:top w:val="none" w:sz="0" w:space="0" w:color="auto"/>
                    <w:left w:val="none" w:sz="0" w:space="0" w:color="auto"/>
                    <w:bottom w:val="none" w:sz="0" w:space="0" w:color="auto"/>
                    <w:right w:val="none" w:sz="0" w:space="0" w:color="auto"/>
                  </w:divBdr>
                </w:div>
                <w:div w:id="1681855910">
                  <w:marLeft w:val="640"/>
                  <w:marRight w:val="0"/>
                  <w:marTop w:val="0"/>
                  <w:marBottom w:val="0"/>
                  <w:divBdr>
                    <w:top w:val="none" w:sz="0" w:space="0" w:color="auto"/>
                    <w:left w:val="none" w:sz="0" w:space="0" w:color="auto"/>
                    <w:bottom w:val="none" w:sz="0" w:space="0" w:color="auto"/>
                    <w:right w:val="none" w:sz="0" w:space="0" w:color="auto"/>
                  </w:divBdr>
                </w:div>
                <w:div w:id="1683436786">
                  <w:marLeft w:val="640"/>
                  <w:marRight w:val="0"/>
                  <w:marTop w:val="0"/>
                  <w:marBottom w:val="0"/>
                  <w:divBdr>
                    <w:top w:val="none" w:sz="0" w:space="0" w:color="auto"/>
                    <w:left w:val="none" w:sz="0" w:space="0" w:color="auto"/>
                    <w:bottom w:val="none" w:sz="0" w:space="0" w:color="auto"/>
                    <w:right w:val="none" w:sz="0" w:space="0" w:color="auto"/>
                  </w:divBdr>
                </w:div>
                <w:div w:id="1584992529">
                  <w:marLeft w:val="640"/>
                  <w:marRight w:val="0"/>
                  <w:marTop w:val="0"/>
                  <w:marBottom w:val="0"/>
                  <w:divBdr>
                    <w:top w:val="none" w:sz="0" w:space="0" w:color="auto"/>
                    <w:left w:val="none" w:sz="0" w:space="0" w:color="auto"/>
                    <w:bottom w:val="none" w:sz="0" w:space="0" w:color="auto"/>
                    <w:right w:val="none" w:sz="0" w:space="0" w:color="auto"/>
                  </w:divBdr>
                </w:div>
                <w:div w:id="2051414172">
                  <w:marLeft w:val="640"/>
                  <w:marRight w:val="0"/>
                  <w:marTop w:val="0"/>
                  <w:marBottom w:val="0"/>
                  <w:divBdr>
                    <w:top w:val="none" w:sz="0" w:space="0" w:color="auto"/>
                    <w:left w:val="none" w:sz="0" w:space="0" w:color="auto"/>
                    <w:bottom w:val="none" w:sz="0" w:space="0" w:color="auto"/>
                    <w:right w:val="none" w:sz="0" w:space="0" w:color="auto"/>
                  </w:divBdr>
                </w:div>
                <w:div w:id="426537234">
                  <w:marLeft w:val="640"/>
                  <w:marRight w:val="0"/>
                  <w:marTop w:val="0"/>
                  <w:marBottom w:val="0"/>
                  <w:divBdr>
                    <w:top w:val="none" w:sz="0" w:space="0" w:color="auto"/>
                    <w:left w:val="none" w:sz="0" w:space="0" w:color="auto"/>
                    <w:bottom w:val="none" w:sz="0" w:space="0" w:color="auto"/>
                    <w:right w:val="none" w:sz="0" w:space="0" w:color="auto"/>
                  </w:divBdr>
                </w:div>
                <w:div w:id="1010110585">
                  <w:marLeft w:val="640"/>
                  <w:marRight w:val="0"/>
                  <w:marTop w:val="0"/>
                  <w:marBottom w:val="0"/>
                  <w:divBdr>
                    <w:top w:val="none" w:sz="0" w:space="0" w:color="auto"/>
                    <w:left w:val="none" w:sz="0" w:space="0" w:color="auto"/>
                    <w:bottom w:val="none" w:sz="0" w:space="0" w:color="auto"/>
                    <w:right w:val="none" w:sz="0" w:space="0" w:color="auto"/>
                  </w:divBdr>
                </w:div>
                <w:div w:id="529879134">
                  <w:marLeft w:val="640"/>
                  <w:marRight w:val="0"/>
                  <w:marTop w:val="0"/>
                  <w:marBottom w:val="0"/>
                  <w:divBdr>
                    <w:top w:val="none" w:sz="0" w:space="0" w:color="auto"/>
                    <w:left w:val="none" w:sz="0" w:space="0" w:color="auto"/>
                    <w:bottom w:val="none" w:sz="0" w:space="0" w:color="auto"/>
                    <w:right w:val="none" w:sz="0" w:space="0" w:color="auto"/>
                  </w:divBdr>
                </w:div>
                <w:div w:id="1255670096">
                  <w:marLeft w:val="640"/>
                  <w:marRight w:val="0"/>
                  <w:marTop w:val="0"/>
                  <w:marBottom w:val="0"/>
                  <w:divBdr>
                    <w:top w:val="none" w:sz="0" w:space="0" w:color="auto"/>
                    <w:left w:val="none" w:sz="0" w:space="0" w:color="auto"/>
                    <w:bottom w:val="none" w:sz="0" w:space="0" w:color="auto"/>
                    <w:right w:val="none" w:sz="0" w:space="0" w:color="auto"/>
                  </w:divBdr>
                </w:div>
                <w:div w:id="654527514">
                  <w:marLeft w:val="640"/>
                  <w:marRight w:val="0"/>
                  <w:marTop w:val="0"/>
                  <w:marBottom w:val="0"/>
                  <w:divBdr>
                    <w:top w:val="none" w:sz="0" w:space="0" w:color="auto"/>
                    <w:left w:val="none" w:sz="0" w:space="0" w:color="auto"/>
                    <w:bottom w:val="none" w:sz="0" w:space="0" w:color="auto"/>
                    <w:right w:val="none" w:sz="0" w:space="0" w:color="auto"/>
                  </w:divBdr>
                </w:div>
                <w:div w:id="2092389370">
                  <w:marLeft w:val="640"/>
                  <w:marRight w:val="0"/>
                  <w:marTop w:val="0"/>
                  <w:marBottom w:val="0"/>
                  <w:divBdr>
                    <w:top w:val="none" w:sz="0" w:space="0" w:color="auto"/>
                    <w:left w:val="none" w:sz="0" w:space="0" w:color="auto"/>
                    <w:bottom w:val="none" w:sz="0" w:space="0" w:color="auto"/>
                    <w:right w:val="none" w:sz="0" w:space="0" w:color="auto"/>
                  </w:divBdr>
                </w:div>
                <w:div w:id="919674483">
                  <w:marLeft w:val="640"/>
                  <w:marRight w:val="0"/>
                  <w:marTop w:val="0"/>
                  <w:marBottom w:val="0"/>
                  <w:divBdr>
                    <w:top w:val="none" w:sz="0" w:space="0" w:color="auto"/>
                    <w:left w:val="none" w:sz="0" w:space="0" w:color="auto"/>
                    <w:bottom w:val="none" w:sz="0" w:space="0" w:color="auto"/>
                    <w:right w:val="none" w:sz="0" w:space="0" w:color="auto"/>
                  </w:divBdr>
                </w:div>
                <w:div w:id="555974148">
                  <w:marLeft w:val="640"/>
                  <w:marRight w:val="0"/>
                  <w:marTop w:val="0"/>
                  <w:marBottom w:val="0"/>
                  <w:divBdr>
                    <w:top w:val="none" w:sz="0" w:space="0" w:color="auto"/>
                    <w:left w:val="none" w:sz="0" w:space="0" w:color="auto"/>
                    <w:bottom w:val="none" w:sz="0" w:space="0" w:color="auto"/>
                    <w:right w:val="none" w:sz="0" w:space="0" w:color="auto"/>
                  </w:divBdr>
                </w:div>
                <w:div w:id="1723092079">
                  <w:marLeft w:val="640"/>
                  <w:marRight w:val="0"/>
                  <w:marTop w:val="0"/>
                  <w:marBottom w:val="0"/>
                  <w:divBdr>
                    <w:top w:val="none" w:sz="0" w:space="0" w:color="auto"/>
                    <w:left w:val="none" w:sz="0" w:space="0" w:color="auto"/>
                    <w:bottom w:val="none" w:sz="0" w:space="0" w:color="auto"/>
                    <w:right w:val="none" w:sz="0" w:space="0" w:color="auto"/>
                  </w:divBdr>
                </w:div>
                <w:div w:id="688263596">
                  <w:marLeft w:val="640"/>
                  <w:marRight w:val="0"/>
                  <w:marTop w:val="0"/>
                  <w:marBottom w:val="0"/>
                  <w:divBdr>
                    <w:top w:val="none" w:sz="0" w:space="0" w:color="auto"/>
                    <w:left w:val="none" w:sz="0" w:space="0" w:color="auto"/>
                    <w:bottom w:val="none" w:sz="0" w:space="0" w:color="auto"/>
                    <w:right w:val="none" w:sz="0" w:space="0" w:color="auto"/>
                  </w:divBdr>
                </w:div>
                <w:div w:id="1693528482">
                  <w:marLeft w:val="640"/>
                  <w:marRight w:val="0"/>
                  <w:marTop w:val="0"/>
                  <w:marBottom w:val="0"/>
                  <w:divBdr>
                    <w:top w:val="none" w:sz="0" w:space="0" w:color="auto"/>
                    <w:left w:val="none" w:sz="0" w:space="0" w:color="auto"/>
                    <w:bottom w:val="none" w:sz="0" w:space="0" w:color="auto"/>
                    <w:right w:val="none" w:sz="0" w:space="0" w:color="auto"/>
                  </w:divBdr>
                </w:div>
                <w:div w:id="702874563">
                  <w:marLeft w:val="640"/>
                  <w:marRight w:val="0"/>
                  <w:marTop w:val="0"/>
                  <w:marBottom w:val="0"/>
                  <w:divBdr>
                    <w:top w:val="none" w:sz="0" w:space="0" w:color="auto"/>
                    <w:left w:val="none" w:sz="0" w:space="0" w:color="auto"/>
                    <w:bottom w:val="none" w:sz="0" w:space="0" w:color="auto"/>
                    <w:right w:val="none" w:sz="0" w:space="0" w:color="auto"/>
                  </w:divBdr>
                </w:div>
                <w:div w:id="1405765079">
                  <w:marLeft w:val="640"/>
                  <w:marRight w:val="0"/>
                  <w:marTop w:val="0"/>
                  <w:marBottom w:val="0"/>
                  <w:divBdr>
                    <w:top w:val="none" w:sz="0" w:space="0" w:color="auto"/>
                    <w:left w:val="none" w:sz="0" w:space="0" w:color="auto"/>
                    <w:bottom w:val="none" w:sz="0" w:space="0" w:color="auto"/>
                    <w:right w:val="none" w:sz="0" w:space="0" w:color="auto"/>
                  </w:divBdr>
                </w:div>
                <w:div w:id="161549341">
                  <w:marLeft w:val="640"/>
                  <w:marRight w:val="0"/>
                  <w:marTop w:val="0"/>
                  <w:marBottom w:val="0"/>
                  <w:divBdr>
                    <w:top w:val="none" w:sz="0" w:space="0" w:color="auto"/>
                    <w:left w:val="none" w:sz="0" w:space="0" w:color="auto"/>
                    <w:bottom w:val="none" w:sz="0" w:space="0" w:color="auto"/>
                    <w:right w:val="none" w:sz="0" w:space="0" w:color="auto"/>
                  </w:divBdr>
                </w:div>
                <w:div w:id="907962026">
                  <w:marLeft w:val="640"/>
                  <w:marRight w:val="0"/>
                  <w:marTop w:val="0"/>
                  <w:marBottom w:val="0"/>
                  <w:divBdr>
                    <w:top w:val="none" w:sz="0" w:space="0" w:color="auto"/>
                    <w:left w:val="none" w:sz="0" w:space="0" w:color="auto"/>
                    <w:bottom w:val="none" w:sz="0" w:space="0" w:color="auto"/>
                    <w:right w:val="none" w:sz="0" w:space="0" w:color="auto"/>
                  </w:divBdr>
                </w:div>
                <w:div w:id="451096489">
                  <w:marLeft w:val="640"/>
                  <w:marRight w:val="0"/>
                  <w:marTop w:val="0"/>
                  <w:marBottom w:val="0"/>
                  <w:divBdr>
                    <w:top w:val="none" w:sz="0" w:space="0" w:color="auto"/>
                    <w:left w:val="none" w:sz="0" w:space="0" w:color="auto"/>
                    <w:bottom w:val="none" w:sz="0" w:space="0" w:color="auto"/>
                    <w:right w:val="none" w:sz="0" w:space="0" w:color="auto"/>
                  </w:divBdr>
                </w:div>
                <w:div w:id="1889368657">
                  <w:marLeft w:val="640"/>
                  <w:marRight w:val="0"/>
                  <w:marTop w:val="0"/>
                  <w:marBottom w:val="0"/>
                  <w:divBdr>
                    <w:top w:val="none" w:sz="0" w:space="0" w:color="auto"/>
                    <w:left w:val="none" w:sz="0" w:space="0" w:color="auto"/>
                    <w:bottom w:val="none" w:sz="0" w:space="0" w:color="auto"/>
                    <w:right w:val="none" w:sz="0" w:space="0" w:color="auto"/>
                  </w:divBdr>
                </w:div>
                <w:div w:id="991833749">
                  <w:marLeft w:val="640"/>
                  <w:marRight w:val="0"/>
                  <w:marTop w:val="0"/>
                  <w:marBottom w:val="0"/>
                  <w:divBdr>
                    <w:top w:val="none" w:sz="0" w:space="0" w:color="auto"/>
                    <w:left w:val="none" w:sz="0" w:space="0" w:color="auto"/>
                    <w:bottom w:val="none" w:sz="0" w:space="0" w:color="auto"/>
                    <w:right w:val="none" w:sz="0" w:space="0" w:color="auto"/>
                  </w:divBdr>
                </w:div>
                <w:div w:id="991101168">
                  <w:marLeft w:val="640"/>
                  <w:marRight w:val="0"/>
                  <w:marTop w:val="0"/>
                  <w:marBottom w:val="0"/>
                  <w:divBdr>
                    <w:top w:val="none" w:sz="0" w:space="0" w:color="auto"/>
                    <w:left w:val="none" w:sz="0" w:space="0" w:color="auto"/>
                    <w:bottom w:val="none" w:sz="0" w:space="0" w:color="auto"/>
                    <w:right w:val="none" w:sz="0" w:space="0" w:color="auto"/>
                  </w:divBdr>
                </w:div>
                <w:div w:id="247928685">
                  <w:marLeft w:val="640"/>
                  <w:marRight w:val="0"/>
                  <w:marTop w:val="0"/>
                  <w:marBottom w:val="0"/>
                  <w:divBdr>
                    <w:top w:val="none" w:sz="0" w:space="0" w:color="auto"/>
                    <w:left w:val="none" w:sz="0" w:space="0" w:color="auto"/>
                    <w:bottom w:val="none" w:sz="0" w:space="0" w:color="auto"/>
                    <w:right w:val="none" w:sz="0" w:space="0" w:color="auto"/>
                  </w:divBdr>
                </w:div>
                <w:div w:id="507794418">
                  <w:marLeft w:val="640"/>
                  <w:marRight w:val="0"/>
                  <w:marTop w:val="0"/>
                  <w:marBottom w:val="0"/>
                  <w:divBdr>
                    <w:top w:val="none" w:sz="0" w:space="0" w:color="auto"/>
                    <w:left w:val="none" w:sz="0" w:space="0" w:color="auto"/>
                    <w:bottom w:val="none" w:sz="0" w:space="0" w:color="auto"/>
                    <w:right w:val="none" w:sz="0" w:space="0" w:color="auto"/>
                  </w:divBdr>
                </w:div>
                <w:div w:id="821239939">
                  <w:marLeft w:val="640"/>
                  <w:marRight w:val="0"/>
                  <w:marTop w:val="0"/>
                  <w:marBottom w:val="0"/>
                  <w:divBdr>
                    <w:top w:val="none" w:sz="0" w:space="0" w:color="auto"/>
                    <w:left w:val="none" w:sz="0" w:space="0" w:color="auto"/>
                    <w:bottom w:val="none" w:sz="0" w:space="0" w:color="auto"/>
                    <w:right w:val="none" w:sz="0" w:space="0" w:color="auto"/>
                  </w:divBdr>
                </w:div>
                <w:div w:id="1078944497">
                  <w:marLeft w:val="640"/>
                  <w:marRight w:val="0"/>
                  <w:marTop w:val="0"/>
                  <w:marBottom w:val="0"/>
                  <w:divBdr>
                    <w:top w:val="none" w:sz="0" w:space="0" w:color="auto"/>
                    <w:left w:val="none" w:sz="0" w:space="0" w:color="auto"/>
                    <w:bottom w:val="none" w:sz="0" w:space="0" w:color="auto"/>
                    <w:right w:val="none" w:sz="0" w:space="0" w:color="auto"/>
                  </w:divBdr>
                </w:div>
                <w:div w:id="1674256142">
                  <w:marLeft w:val="640"/>
                  <w:marRight w:val="0"/>
                  <w:marTop w:val="0"/>
                  <w:marBottom w:val="0"/>
                  <w:divBdr>
                    <w:top w:val="none" w:sz="0" w:space="0" w:color="auto"/>
                    <w:left w:val="none" w:sz="0" w:space="0" w:color="auto"/>
                    <w:bottom w:val="none" w:sz="0" w:space="0" w:color="auto"/>
                    <w:right w:val="none" w:sz="0" w:space="0" w:color="auto"/>
                  </w:divBdr>
                </w:div>
                <w:div w:id="1198737486">
                  <w:marLeft w:val="640"/>
                  <w:marRight w:val="0"/>
                  <w:marTop w:val="0"/>
                  <w:marBottom w:val="0"/>
                  <w:divBdr>
                    <w:top w:val="none" w:sz="0" w:space="0" w:color="auto"/>
                    <w:left w:val="none" w:sz="0" w:space="0" w:color="auto"/>
                    <w:bottom w:val="none" w:sz="0" w:space="0" w:color="auto"/>
                    <w:right w:val="none" w:sz="0" w:space="0" w:color="auto"/>
                  </w:divBdr>
                </w:div>
                <w:div w:id="1065449192">
                  <w:marLeft w:val="640"/>
                  <w:marRight w:val="0"/>
                  <w:marTop w:val="0"/>
                  <w:marBottom w:val="0"/>
                  <w:divBdr>
                    <w:top w:val="none" w:sz="0" w:space="0" w:color="auto"/>
                    <w:left w:val="none" w:sz="0" w:space="0" w:color="auto"/>
                    <w:bottom w:val="none" w:sz="0" w:space="0" w:color="auto"/>
                    <w:right w:val="none" w:sz="0" w:space="0" w:color="auto"/>
                  </w:divBdr>
                </w:div>
                <w:div w:id="365183556">
                  <w:marLeft w:val="640"/>
                  <w:marRight w:val="0"/>
                  <w:marTop w:val="0"/>
                  <w:marBottom w:val="0"/>
                  <w:divBdr>
                    <w:top w:val="none" w:sz="0" w:space="0" w:color="auto"/>
                    <w:left w:val="none" w:sz="0" w:space="0" w:color="auto"/>
                    <w:bottom w:val="none" w:sz="0" w:space="0" w:color="auto"/>
                    <w:right w:val="none" w:sz="0" w:space="0" w:color="auto"/>
                  </w:divBdr>
                </w:div>
                <w:div w:id="2062750384">
                  <w:marLeft w:val="640"/>
                  <w:marRight w:val="0"/>
                  <w:marTop w:val="0"/>
                  <w:marBottom w:val="0"/>
                  <w:divBdr>
                    <w:top w:val="none" w:sz="0" w:space="0" w:color="auto"/>
                    <w:left w:val="none" w:sz="0" w:space="0" w:color="auto"/>
                    <w:bottom w:val="none" w:sz="0" w:space="0" w:color="auto"/>
                    <w:right w:val="none" w:sz="0" w:space="0" w:color="auto"/>
                  </w:divBdr>
                </w:div>
                <w:div w:id="264458512">
                  <w:marLeft w:val="640"/>
                  <w:marRight w:val="0"/>
                  <w:marTop w:val="0"/>
                  <w:marBottom w:val="0"/>
                  <w:divBdr>
                    <w:top w:val="none" w:sz="0" w:space="0" w:color="auto"/>
                    <w:left w:val="none" w:sz="0" w:space="0" w:color="auto"/>
                    <w:bottom w:val="none" w:sz="0" w:space="0" w:color="auto"/>
                    <w:right w:val="none" w:sz="0" w:space="0" w:color="auto"/>
                  </w:divBdr>
                </w:div>
                <w:div w:id="673142637">
                  <w:marLeft w:val="640"/>
                  <w:marRight w:val="0"/>
                  <w:marTop w:val="0"/>
                  <w:marBottom w:val="0"/>
                  <w:divBdr>
                    <w:top w:val="none" w:sz="0" w:space="0" w:color="auto"/>
                    <w:left w:val="none" w:sz="0" w:space="0" w:color="auto"/>
                    <w:bottom w:val="none" w:sz="0" w:space="0" w:color="auto"/>
                    <w:right w:val="none" w:sz="0" w:space="0" w:color="auto"/>
                  </w:divBdr>
                </w:div>
                <w:div w:id="42365307">
                  <w:marLeft w:val="640"/>
                  <w:marRight w:val="0"/>
                  <w:marTop w:val="0"/>
                  <w:marBottom w:val="0"/>
                  <w:divBdr>
                    <w:top w:val="none" w:sz="0" w:space="0" w:color="auto"/>
                    <w:left w:val="none" w:sz="0" w:space="0" w:color="auto"/>
                    <w:bottom w:val="none" w:sz="0" w:space="0" w:color="auto"/>
                    <w:right w:val="none" w:sz="0" w:space="0" w:color="auto"/>
                  </w:divBdr>
                </w:div>
                <w:div w:id="1142187333">
                  <w:marLeft w:val="640"/>
                  <w:marRight w:val="0"/>
                  <w:marTop w:val="0"/>
                  <w:marBottom w:val="0"/>
                  <w:divBdr>
                    <w:top w:val="none" w:sz="0" w:space="0" w:color="auto"/>
                    <w:left w:val="none" w:sz="0" w:space="0" w:color="auto"/>
                    <w:bottom w:val="none" w:sz="0" w:space="0" w:color="auto"/>
                    <w:right w:val="none" w:sz="0" w:space="0" w:color="auto"/>
                  </w:divBdr>
                </w:div>
                <w:div w:id="614139682">
                  <w:marLeft w:val="640"/>
                  <w:marRight w:val="0"/>
                  <w:marTop w:val="0"/>
                  <w:marBottom w:val="0"/>
                  <w:divBdr>
                    <w:top w:val="none" w:sz="0" w:space="0" w:color="auto"/>
                    <w:left w:val="none" w:sz="0" w:space="0" w:color="auto"/>
                    <w:bottom w:val="none" w:sz="0" w:space="0" w:color="auto"/>
                    <w:right w:val="none" w:sz="0" w:space="0" w:color="auto"/>
                  </w:divBdr>
                </w:div>
                <w:div w:id="1299647235">
                  <w:marLeft w:val="640"/>
                  <w:marRight w:val="0"/>
                  <w:marTop w:val="0"/>
                  <w:marBottom w:val="0"/>
                  <w:divBdr>
                    <w:top w:val="none" w:sz="0" w:space="0" w:color="auto"/>
                    <w:left w:val="none" w:sz="0" w:space="0" w:color="auto"/>
                    <w:bottom w:val="none" w:sz="0" w:space="0" w:color="auto"/>
                    <w:right w:val="none" w:sz="0" w:space="0" w:color="auto"/>
                  </w:divBdr>
                </w:div>
                <w:div w:id="1398628648">
                  <w:marLeft w:val="640"/>
                  <w:marRight w:val="0"/>
                  <w:marTop w:val="0"/>
                  <w:marBottom w:val="0"/>
                  <w:divBdr>
                    <w:top w:val="none" w:sz="0" w:space="0" w:color="auto"/>
                    <w:left w:val="none" w:sz="0" w:space="0" w:color="auto"/>
                    <w:bottom w:val="none" w:sz="0" w:space="0" w:color="auto"/>
                    <w:right w:val="none" w:sz="0" w:space="0" w:color="auto"/>
                  </w:divBdr>
                </w:div>
                <w:div w:id="170729513">
                  <w:marLeft w:val="640"/>
                  <w:marRight w:val="0"/>
                  <w:marTop w:val="0"/>
                  <w:marBottom w:val="0"/>
                  <w:divBdr>
                    <w:top w:val="none" w:sz="0" w:space="0" w:color="auto"/>
                    <w:left w:val="none" w:sz="0" w:space="0" w:color="auto"/>
                    <w:bottom w:val="none" w:sz="0" w:space="0" w:color="auto"/>
                    <w:right w:val="none" w:sz="0" w:space="0" w:color="auto"/>
                  </w:divBdr>
                </w:div>
                <w:div w:id="2048136964">
                  <w:marLeft w:val="640"/>
                  <w:marRight w:val="0"/>
                  <w:marTop w:val="0"/>
                  <w:marBottom w:val="0"/>
                  <w:divBdr>
                    <w:top w:val="none" w:sz="0" w:space="0" w:color="auto"/>
                    <w:left w:val="none" w:sz="0" w:space="0" w:color="auto"/>
                    <w:bottom w:val="none" w:sz="0" w:space="0" w:color="auto"/>
                    <w:right w:val="none" w:sz="0" w:space="0" w:color="auto"/>
                  </w:divBdr>
                </w:div>
                <w:div w:id="1992711584">
                  <w:marLeft w:val="640"/>
                  <w:marRight w:val="0"/>
                  <w:marTop w:val="0"/>
                  <w:marBottom w:val="0"/>
                  <w:divBdr>
                    <w:top w:val="none" w:sz="0" w:space="0" w:color="auto"/>
                    <w:left w:val="none" w:sz="0" w:space="0" w:color="auto"/>
                    <w:bottom w:val="none" w:sz="0" w:space="0" w:color="auto"/>
                    <w:right w:val="none" w:sz="0" w:space="0" w:color="auto"/>
                  </w:divBdr>
                </w:div>
              </w:divsChild>
            </w:div>
            <w:div w:id="708844163">
              <w:marLeft w:val="0"/>
              <w:marRight w:val="0"/>
              <w:marTop w:val="0"/>
              <w:marBottom w:val="0"/>
              <w:divBdr>
                <w:top w:val="none" w:sz="0" w:space="0" w:color="auto"/>
                <w:left w:val="none" w:sz="0" w:space="0" w:color="auto"/>
                <w:bottom w:val="none" w:sz="0" w:space="0" w:color="auto"/>
                <w:right w:val="none" w:sz="0" w:space="0" w:color="auto"/>
              </w:divBdr>
              <w:divsChild>
                <w:div w:id="715351642">
                  <w:marLeft w:val="640"/>
                  <w:marRight w:val="0"/>
                  <w:marTop w:val="0"/>
                  <w:marBottom w:val="0"/>
                  <w:divBdr>
                    <w:top w:val="none" w:sz="0" w:space="0" w:color="auto"/>
                    <w:left w:val="none" w:sz="0" w:space="0" w:color="auto"/>
                    <w:bottom w:val="none" w:sz="0" w:space="0" w:color="auto"/>
                    <w:right w:val="none" w:sz="0" w:space="0" w:color="auto"/>
                  </w:divBdr>
                </w:div>
                <w:div w:id="1419789851">
                  <w:marLeft w:val="640"/>
                  <w:marRight w:val="0"/>
                  <w:marTop w:val="0"/>
                  <w:marBottom w:val="0"/>
                  <w:divBdr>
                    <w:top w:val="none" w:sz="0" w:space="0" w:color="auto"/>
                    <w:left w:val="none" w:sz="0" w:space="0" w:color="auto"/>
                    <w:bottom w:val="none" w:sz="0" w:space="0" w:color="auto"/>
                    <w:right w:val="none" w:sz="0" w:space="0" w:color="auto"/>
                  </w:divBdr>
                </w:div>
                <w:div w:id="1734691574">
                  <w:marLeft w:val="640"/>
                  <w:marRight w:val="0"/>
                  <w:marTop w:val="0"/>
                  <w:marBottom w:val="0"/>
                  <w:divBdr>
                    <w:top w:val="none" w:sz="0" w:space="0" w:color="auto"/>
                    <w:left w:val="none" w:sz="0" w:space="0" w:color="auto"/>
                    <w:bottom w:val="none" w:sz="0" w:space="0" w:color="auto"/>
                    <w:right w:val="none" w:sz="0" w:space="0" w:color="auto"/>
                  </w:divBdr>
                </w:div>
                <w:div w:id="1404596292">
                  <w:marLeft w:val="640"/>
                  <w:marRight w:val="0"/>
                  <w:marTop w:val="0"/>
                  <w:marBottom w:val="0"/>
                  <w:divBdr>
                    <w:top w:val="none" w:sz="0" w:space="0" w:color="auto"/>
                    <w:left w:val="none" w:sz="0" w:space="0" w:color="auto"/>
                    <w:bottom w:val="none" w:sz="0" w:space="0" w:color="auto"/>
                    <w:right w:val="none" w:sz="0" w:space="0" w:color="auto"/>
                  </w:divBdr>
                </w:div>
                <w:div w:id="1359232319">
                  <w:marLeft w:val="640"/>
                  <w:marRight w:val="0"/>
                  <w:marTop w:val="0"/>
                  <w:marBottom w:val="0"/>
                  <w:divBdr>
                    <w:top w:val="none" w:sz="0" w:space="0" w:color="auto"/>
                    <w:left w:val="none" w:sz="0" w:space="0" w:color="auto"/>
                    <w:bottom w:val="none" w:sz="0" w:space="0" w:color="auto"/>
                    <w:right w:val="none" w:sz="0" w:space="0" w:color="auto"/>
                  </w:divBdr>
                </w:div>
                <w:div w:id="702022836">
                  <w:marLeft w:val="640"/>
                  <w:marRight w:val="0"/>
                  <w:marTop w:val="0"/>
                  <w:marBottom w:val="0"/>
                  <w:divBdr>
                    <w:top w:val="none" w:sz="0" w:space="0" w:color="auto"/>
                    <w:left w:val="none" w:sz="0" w:space="0" w:color="auto"/>
                    <w:bottom w:val="none" w:sz="0" w:space="0" w:color="auto"/>
                    <w:right w:val="none" w:sz="0" w:space="0" w:color="auto"/>
                  </w:divBdr>
                </w:div>
                <w:div w:id="271322140">
                  <w:marLeft w:val="640"/>
                  <w:marRight w:val="0"/>
                  <w:marTop w:val="0"/>
                  <w:marBottom w:val="0"/>
                  <w:divBdr>
                    <w:top w:val="none" w:sz="0" w:space="0" w:color="auto"/>
                    <w:left w:val="none" w:sz="0" w:space="0" w:color="auto"/>
                    <w:bottom w:val="none" w:sz="0" w:space="0" w:color="auto"/>
                    <w:right w:val="none" w:sz="0" w:space="0" w:color="auto"/>
                  </w:divBdr>
                </w:div>
                <w:div w:id="353193703">
                  <w:marLeft w:val="640"/>
                  <w:marRight w:val="0"/>
                  <w:marTop w:val="0"/>
                  <w:marBottom w:val="0"/>
                  <w:divBdr>
                    <w:top w:val="none" w:sz="0" w:space="0" w:color="auto"/>
                    <w:left w:val="none" w:sz="0" w:space="0" w:color="auto"/>
                    <w:bottom w:val="none" w:sz="0" w:space="0" w:color="auto"/>
                    <w:right w:val="none" w:sz="0" w:space="0" w:color="auto"/>
                  </w:divBdr>
                </w:div>
                <w:div w:id="876548834">
                  <w:marLeft w:val="640"/>
                  <w:marRight w:val="0"/>
                  <w:marTop w:val="0"/>
                  <w:marBottom w:val="0"/>
                  <w:divBdr>
                    <w:top w:val="none" w:sz="0" w:space="0" w:color="auto"/>
                    <w:left w:val="none" w:sz="0" w:space="0" w:color="auto"/>
                    <w:bottom w:val="none" w:sz="0" w:space="0" w:color="auto"/>
                    <w:right w:val="none" w:sz="0" w:space="0" w:color="auto"/>
                  </w:divBdr>
                </w:div>
                <w:div w:id="1441754533">
                  <w:marLeft w:val="640"/>
                  <w:marRight w:val="0"/>
                  <w:marTop w:val="0"/>
                  <w:marBottom w:val="0"/>
                  <w:divBdr>
                    <w:top w:val="none" w:sz="0" w:space="0" w:color="auto"/>
                    <w:left w:val="none" w:sz="0" w:space="0" w:color="auto"/>
                    <w:bottom w:val="none" w:sz="0" w:space="0" w:color="auto"/>
                    <w:right w:val="none" w:sz="0" w:space="0" w:color="auto"/>
                  </w:divBdr>
                </w:div>
                <w:div w:id="32854756">
                  <w:marLeft w:val="640"/>
                  <w:marRight w:val="0"/>
                  <w:marTop w:val="0"/>
                  <w:marBottom w:val="0"/>
                  <w:divBdr>
                    <w:top w:val="none" w:sz="0" w:space="0" w:color="auto"/>
                    <w:left w:val="none" w:sz="0" w:space="0" w:color="auto"/>
                    <w:bottom w:val="none" w:sz="0" w:space="0" w:color="auto"/>
                    <w:right w:val="none" w:sz="0" w:space="0" w:color="auto"/>
                  </w:divBdr>
                </w:div>
                <w:div w:id="861363795">
                  <w:marLeft w:val="640"/>
                  <w:marRight w:val="0"/>
                  <w:marTop w:val="0"/>
                  <w:marBottom w:val="0"/>
                  <w:divBdr>
                    <w:top w:val="none" w:sz="0" w:space="0" w:color="auto"/>
                    <w:left w:val="none" w:sz="0" w:space="0" w:color="auto"/>
                    <w:bottom w:val="none" w:sz="0" w:space="0" w:color="auto"/>
                    <w:right w:val="none" w:sz="0" w:space="0" w:color="auto"/>
                  </w:divBdr>
                </w:div>
                <w:div w:id="1779057543">
                  <w:marLeft w:val="640"/>
                  <w:marRight w:val="0"/>
                  <w:marTop w:val="0"/>
                  <w:marBottom w:val="0"/>
                  <w:divBdr>
                    <w:top w:val="none" w:sz="0" w:space="0" w:color="auto"/>
                    <w:left w:val="none" w:sz="0" w:space="0" w:color="auto"/>
                    <w:bottom w:val="none" w:sz="0" w:space="0" w:color="auto"/>
                    <w:right w:val="none" w:sz="0" w:space="0" w:color="auto"/>
                  </w:divBdr>
                </w:div>
                <w:div w:id="1642424379">
                  <w:marLeft w:val="640"/>
                  <w:marRight w:val="0"/>
                  <w:marTop w:val="0"/>
                  <w:marBottom w:val="0"/>
                  <w:divBdr>
                    <w:top w:val="none" w:sz="0" w:space="0" w:color="auto"/>
                    <w:left w:val="none" w:sz="0" w:space="0" w:color="auto"/>
                    <w:bottom w:val="none" w:sz="0" w:space="0" w:color="auto"/>
                    <w:right w:val="none" w:sz="0" w:space="0" w:color="auto"/>
                  </w:divBdr>
                </w:div>
                <w:div w:id="219680870">
                  <w:marLeft w:val="640"/>
                  <w:marRight w:val="0"/>
                  <w:marTop w:val="0"/>
                  <w:marBottom w:val="0"/>
                  <w:divBdr>
                    <w:top w:val="none" w:sz="0" w:space="0" w:color="auto"/>
                    <w:left w:val="none" w:sz="0" w:space="0" w:color="auto"/>
                    <w:bottom w:val="none" w:sz="0" w:space="0" w:color="auto"/>
                    <w:right w:val="none" w:sz="0" w:space="0" w:color="auto"/>
                  </w:divBdr>
                </w:div>
                <w:div w:id="572008640">
                  <w:marLeft w:val="640"/>
                  <w:marRight w:val="0"/>
                  <w:marTop w:val="0"/>
                  <w:marBottom w:val="0"/>
                  <w:divBdr>
                    <w:top w:val="none" w:sz="0" w:space="0" w:color="auto"/>
                    <w:left w:val="none" w:sz="0" w:space="0" w:color="auto"/>
                    <w:bottom w:val="none" w:sz="0" w:space="0" w:color="auto"/>
                    <w:right w:val="none" w:sz="0" w:space="0" w:color="auto"/>
                  </w:divBdr>
                </w:div>
                <w:div w:id="824122607">
                  <w:marLeft w:val="640"/>
                  <w:marRight w:val="0"/>
                  <w:marTop w:val="0"/>
                  <w:marBottom w:val="0"/>
                  <w:divBdr>
                    <w:top w:val="none" w:sz="0" w:space="0" w:color="auto"/>
                    <w:left w:val="none" w:sz="0" w:space="0" w:color="auto"/>
                    <w:bottom w:val="none" w:sz="0" w:space="0" w:color="auto"/>
                    <w:right w:val="none" w:sz="0" w:space="0" w:color="auto"/>
                  </w:divBdr>
                </w:div>
                <w:div w:id="1694114957">
                  <w:marLeft w:val="640"/>
                  <w:marRight w:val="0"/>
                  <w:marTop w:val="0"/>
                  <w:marBottom w:val="0"/>
                  <w:divBdr>
                    <w:top w:val="none" w:sz="0" w:space="0" w:color="auto"/>
                    <w:left w:val="none" w:sz="0" w:space="0" w:color="auto"/>
                    <w:bottom w:val="none" w:sz="0" w:space="0" w:color="auto"/>
                    <w:right w:val="none" w:sz="0" w:space="0" w:color="auto"/>
                  </w:divBdr>
                </w:div>
                <w:div w:id="1318654831">
                  <w:marLeft w:val="640"/>
                  <w:marRight w:val="0"/>
                  <w:marTop w:val="0"/>
                  <w:marBottom w:val="0"/>
                  <w:divBdr>
                    <w:top w:val="none" w:sz="0" w:space="0" w:color="auto"/>
                    <w:left w:val="none" w:sz="0" w:space="0" w:color="auto"/>
                    <w:bottom w:val="none" w:sz="0" w:space="0" w:color="auto"/>
                    <w:right w:val="none" w:sz="0" w:space="0" w:color="auto"/>
                  </w:divBdr>
                </w:div>
                <w:div w:id="1955750858">
                  <w:marLeft w:val="640"/>
                  <w:marRight w:val="0"/>
                  <w:marTop w:val="0"/>
                  <w:marBottom w:val="0"/>
                  <w:divBdr>
                    <w:top w:val="none" w:sz="0" w:space="0" w:color="auto"/>
                    <w:left w:val="none" w:sz="0" w:space="0" w:color="auto"/>
                    <w:bottom w:val="none" w:sz="0" w:space="0" w:color="auto"/>
                    <w:right w:val="none" w:sz="0" w:space="0" w:color="auto"/>
                  </w:divBdr>
                </w:div>
                <w:div w:id="1986738455">
                  <w:marLeft w:val="640"/>
                  <w:marRight w:val="0"/>
                  <w:marTop w:val="0"/>
                  <w:marBottom w:val="0"/>
                  <w:divBdr>
                    <w:top w:val="none" w:sz="0" w:space="0" w:color="auto"/>
                    <w:left w:val="none" w:sz="0" w:space="0" w:color="auto"/>
                    <w:bottom w:val="none" w:sz="0" w:space="0" w:color="auto"/>
                    <w:right w:val="none" w:sz="0" w:space="0" w:color="auto"/>
                  </w:divBdr>
                </w:div>
                <w:div w:id="738945775">
                  <w:marLeft w:val="640"/>
                  <w:marRight w:val="0"/>
                  <w:marTop w:val="0"/>
                  <w:marBottom w:val="0"/>
                  <w:divBdr>
                    <w:top w:val="none" w:sz="0" w:space="0" w:color="auto"/>
                    <w:left w:val="none" w:sz="0" w:space="0" w:color="auto"/>
                    <w:bottom w:val="none" w:sz="0" w:space="0" w:color="auto"/>
                    <w:right w:val="none" w:sz="0" w:space="0" w:color="auto"/>
                  </w:divBdr>
                </w:div>
                <w:div w:id="98569036">
                  <w:marLeft w:val="640"/>
                  <w:marRight w:val="0"/>
                  <w:marTop w:val="0"/>
                  <w:marBottom w:val="0"/>
                  <w:divBdr>
                    <w:top w:val="none" w:sz="0" w:space="0" w:color="auto"/>
                    <w:left w:val="none" w:sz="0" w:space="0" w:color="auto"/>
                    <w:bottom w:val="none" w:sz="0" w:space="0" w:color="auto"/>
                    <w:right w:val="none" w:sz="0" w:space="0" w:color="auto"/>
                  </w:divBdr>
                </w:div>
                <w:div w:id="920214642">
                  <w:marLeft w:val="640"/>
                  <w:marRight w:val="0"/>
                  <w:marTop w:val="0"/>
                  <w:marBottom w:val="0"/>
                  <w:divBdr>
                    <w:top w:val="none" w:sz="0" w:space="0" w:color="auto"/>
                    <w:left w:val="none" w:sz="0" w:space="0" w:color="auto"/>
                    <w:bottom w:val="none" w:sz="0" w:space="0" w:color="auto"/>
                    <w:right w:val="none" w:sz="0" w:space="0" w:color="auto"/>
                  </w:divBdr>
                </w:div>
                <w:div w:id="105737811">
                  <w:marLeft w:val="640"/>
                  <w:marRight w:val="0"/>
                  <w:marTop w:val="0"/>
                  <w:marBottom w:val="0"/>
                  <w:divBdr>
                    <w:top w:val="none" w:sz="0" w:space="0" w:color="auto"/>
                    <w:left w:val="none" w:sz="0" w:space="0" w:color="auto"/>
                    <w:bottom w:val="none" w:sz="0" w:space="0" w:color="auto"/>
                    <w:right w:val="none" w:sz="0" w:space="0" w:color="auto"/>
                  </w:divBdr>
                </w:div>
                <w:div w:id="93090469">
                  <w:marLeft w:val="640"/>
                  <w:marRight w:val="0"/>
                  <w:marTop w:val="0"/>
                  <w:marBottom w:val="0"/>
                  <w:divBdr>
                    <w:top w:val="none" w:sz="0" w:space="0" w:color="auto"/>
                    <w:left w:val="none" w:sz="0" w:space="0" w:color="auto"/>
                    <w:bottom w:val="none" w:sz="0" w:space="0" w:color="auto"/>
                    <w:right w:val="none" w:sz="0" w:space="0" w:color="auto"/>
                  </w:divBdr>
                </w:div>
                <w:div w:id="282463833">
                  <w:marLeft w:val="640"/>
                  <w:marRight w:val="0"/>
                  <w:marTop w:val="0"/>
                  <w:marBottom w:val="0"/>
                  <w:divBdr>
                    <w:top w:val="none" w:sz="0" w:space="0" w:color="auto"/>
                    <w:left w:val="none" w:sz="0" w:space="0" w:color="auto"/>
                    <w:bottom w:val="none" w:sz="0" w:space="0" w:color="auto"/>
                    <w:right w:val="none" w:sz="0" w:space="0" w:color="auto"/>
                  </w:divBdr>
                </w:div>
                <w:div w:id="802579373">
                  <w:marLeft w:val="640"/>
                  <w:marRight w:val="0"/>
                  <w:marTop w:val="0"/>
                  <w:marBottom w:val="0"/>
                  <w:divBdr>
                    <w:top w:val="none" w:sz="0" w:space="0" w:color="auto"/>
                    <w:left w:val="none" w:sz="0" w:space="0" w:color="auto"/>
                    <w:bottom w:val="none" w:sz="0" w:space="0" w:color="auto"/>
                    <w:right w:val="none" w:sz="0" w:space="0" w:color="auto"/>
                  </w:divBdr>
                </w:div>
                <w:div w:id="1832476793">
                  <w:marLeft w:val="640"/>
                  <w:marRight w:val="0"/>
                  <w:marTop w:val="0"/>
                  <w:marBottom w:val="0"/>
                  <w:divBdr>
                    <w:top w:val="none" w:sz="0" w:space="0" w:color="auto"/>
                    <w:left w:val="none" w:sz="0" w:space="0" w:color="auto"/>
                    <w:bottom w:val="none" w:sz="0" w:space="0" w:color="auto"/>
                    <w:right w:val="none" w:sz="0" w:space="0" w:color="auto"/>
                  </w:divBdr>
                </w:div>
                <w:div w:id="633566064">
                  <w:marLeft w:val="640"/>
                  <w:marRight w:val="0"/>
                  <w:marTop w:val="0"/>
                  <w:marBottom w:val="0"/>
                  <w:divBdr>
                    <w:top w:val="none" w:sz="0" w:space="0" w:color="auto"/>
                    <w:left w:val="none" w:sz="0" w:space="0" w:color="auto"/>
                    <w:bottom w:val="none" w:sz="0" w:space="0" w:color="auto"/>
                    <w:right w:val="none" w:sz="0" w:space="0" w:color="auto"/>
                  </w:divBdr>
                </w:div>
                <w:div w:id="1092355397">
                  <w:marLeft w:val="640"/>
                  <w:marRight w:val="0"/>
                  <w:marTop w:val="0"/>
                  <w:marBottom w:val="0"/>
                  <w:divBdr>
                    <w:top w:val="none" w:sz="0" w:space="0" w:color="auto"/>
                    <w:left w:val="none" w:sz="0" w:space="0" w:color="auto"/>
                    <w:bottom w:val="none" w:sz="0" w:space="0" w:color="auto"/>
                    <w:right w:val="none" w:sz="0" w:space="0" w:color="auto"/>
                  </w:divBdr>
                </w:div>
                <w:div w:id="2042128540">
                  <w:marLeft w:val="640"/>
                  <w:marRight w:val="0"/>
                  <w:marTop w:val="0"/>
                  <w:marBottom w:val="0"/>
                  <w:divBdr>
                    <w:top w:val="none" w:sz="0" w:space="0" w:color="auto"/>
                    <w:left w:val="none" w:sz="0" w:space="0" w:color="auto"/>
                    <w:bottom w:val="none" w:sz="0" w:space="0" w:color="auto"/>
                    <w:right w:val="none" w:sz="0" w:space="0" w:color="auto"/>
                  </w:divBdr>
                </w:div>
                <w:div w:id="1385786590">
                  <w:marLeft w:val="640"/>
                  <w:marRight w:val="0"/>
                  <w:marTop w:val="0"/>
                  <w:marBottom w:val="0"/>
                  <w:divBdr>
                    <w:top w:val="none" w:sz="0" w:space="0" w:color="auto"/>
                    <w:left w:val="none" w:sz="0" w:space="0" w:color="auto"/>
                    <w:bottom w:val="none" w:sz="0" w:space="0" w:color="auto"/>
                    <w:right w:val="none" w:sz="0" w:space="0" w:color="auto"/>
                  </w:divBdr>
                </w:div>
                <w:div w:id="1042704205">
                  <w:marLeft w:val="640"/>
                  <w:marRight w:val="0"/>
                  <w:marTop w:val="0"/>
                  <w:marBottom w:val="0"/>
                  <w:divBdr>
                    <w:top w:val="none" w:sz="0" w:space="0" w:color="auto"/>
                    <w:left w:val="none" w:sz="0" w:space="0" w:color="auto"/>
                    <w:bottom w:val="none" w:sz="0" w:space="0" w:color="auto"/>
                    <w:right w:val="none" w:sz="0" w:space="0" w:color="auto"/>
                  </w:divBdr>
                </w:div>
                <w:div w:id="1820027316">
                  <w:marLeft w:val="640"/>
                  <w:marRight w:val="0"/>
                  <w:marTop w:val="0"/>
                  <w:marBottom w:val="0"/>
                  <w:divBdr>
                    <w:top w:val="none" w:sz="0" w:space="0" w:color="auto"/>
                    <w:left w:val="none" w:sz="0" w:space="0" w:color="auto"/>
                    <w:bottom w:val="none" w:sz="0" w:space="0" w:color="auto"/>
                    <w:right w:val="none" w:sz="0" w:space="0" w:color="auto"/>
                  </w:divBdr>
                </w:div>
                <w:div w:id="862324504">
                  <w:marLeft w:val="640"/>
                  <w:marRight w:val="0"/>
                  <w:marTop w:val="0"/>
                  <w:marBottom w:val="0"/>
                  <w:divBdr>
                    <w:top w:val="none" w:sz="0" w:space="0" w:color="auto"/>
                    <w:left w:val="none" w:sz="0" w:space="0" w:color="auto"/>
                    <w:bottom w:val="none" w:sz="0" w:space="0" w:color="auto"/>
                    <w:right w:val="none" w:sz="0" w:space="0" w:color="auto"/>
                  </w:divBdr>
                </w:div>
                <w:div w:id="1978951864">
                  <w:marLeft w:val="640"/>
                  <w:marRight w:val="0"/>
                  <w:marTop w:val="0"/>
                  <w:marBottom w:val="0"/>
                  <w:divBdr>
                    <w:top w:val="none" w:sz="0" w:space="0" w:color="auto"/>
                    <w:left w:val="none" w:sz="0" w:space="0" w:color="auto"/>
                    <w:bottom w:val="none" w:sz="0" w:space="0" w:color="auto"/>
                    <w:right w:val="none" w:sz="0" w:space="0" w:color="auto"/>
                  </w:divBdr>
                </w:div>
                <w:div w:id="1633515239">
                  <w:marLeft w:val="640"/>
                  <w:marRight w:val="0"/>
                  <w:marTop w:val="0"/>
                  <w:marBottom w:val="0"/>
                  <w:divBdr>
                    <w:top w:val="none" w:sz="0" w:space="0" w:color="auto"/>
                    <w:left w:val="none" w:sz="0" w:space="0" w:color="auto"/>
                    <w:bottom w:val="none" w:sz="0" w:space="0" w:color="auto"/>
                    <w:right w:val="none" w:sz="0" w:space="0" w:color="auto"/>
                  </w:divBdr>
                </w:div>
                <w:div w:id="1043209380">
                  <w:marLeft w:val="640"/>
                  <w:marRight w:val="0"/>
                  <w:marTop w:val="0"/>
                  <w:marBottom w:val="0"/>
                  <w:divBdr>
                    <w:top w:val="none" w:sz="0" w:space="0" w:color="auto"/>
                    <w:left w:val="none" w:sz="0" w:space="0" w:color="auto"/>
                    <w:bottom w:val="none" w:sz="0" w:space="0" w:color="auto"/>
                    <w:right w:val="none" w:sz="0" w:space="0" w:color="auto"/>
                  </w:divBdr>
                </w:div>
                <w:div w:id="1935360570">
                  <w:marLeft w:val="640"/>
                  <w:marRight w:val="0"/>
                  <w:marTop w:val="0"/>
                  <w:marBottom w:val="0"/>
                  <w:divBdr>
                    <w:top w:val="none" w:sz="0" w:space="0" w:color="auto"/>
                    <w:left w:val="none" w:sz="0" w:space="0" w:color="auto"/>
                    <w:bottom w:val="none" w:sz="0" w:space="0" w:color="auto"/>
                    <w:right w:val="none" w:sz="0" w:space="0" w:color="auto"/>
                  </w:divBdr>
                </w:div>
                <w:div w:id="1477529414">
                  <w:marLeft w:val="640"/>
                  <w:marRight w:val="0"/>
                  <w:marTop w:val="0"/>
                  <w:marBottom w:val="0"/>
                  <w:divBdr>
                    <w:top w:val="none" w:sz="0" w:space="0" w:color="auto"/>
                    <w:left w:val="none" w:sz="0" w:space="0" w:color="auto"/>
                    <w:bottom w:val="none" w:sz="0" w:space="0" w:color="auto"/>
                    <w:right w:val="none" w:sz="0" w:space="0" w:color="auto"/>
                  </w:divBdr>
                </w:div>
                <w:div w:id="1575622981">
                  <w:marLeft w:val="640"/>
                  <w:marRight w:val="0"/>
                  <w:marTop w:val="0"/>
                  <w:marBottom w:val="0"/>
                  <w:divBdr>
                    <w:top w:val="none" w:sz="0" w:space="0" w:color="auto"/>
                    <w:left w:val="none" w:sz="0" w:space="0" w:color="auto"/>
                    <w:bottom w:val="none" w:sz="0" w:space="0" w:color="auto"/>
                    <w:right w:val="none" w:sz="0" w:space="0" w:color="auto"/>
                  </w:divBdr>
                </w:div>
                <w:div w:id="5720815">
                  <w:marLeft w:val="640"/>
                  <w:marRight w:val="0"/>
                  <w:marTop w:val="0"/>
                  <w:marBottom w:val="0"/>
                  <w:divBdr>
                    <w:top w:val="none" w:sz="0" w:space="0" w:color="auto"/>
                    <w:left w:val="none" w:sz="0" w:space="0" w:color="auto"/>
                    <w:bottom w:val="none" w:sz="0" w:space="0" w:color="auto"/>
                    <w:right w:val="none" w:sz="0" w:space="0" w:color="auto"/>
                  </w:divBdr>
                </w:div>
                <w:div w:id="1670059123">
                  <w:marLeft w:val="640"/>
                  <w:marRight w:val="0"/>
                  <w:marTop w:val="0"/>
                  <w:marBottom w:val="0"/>
                  <w:divBdr>
                    <w:top w:val="none" w:sz="0" w:space="0" w:color="auto"/>
                    <w:left w:val="none" w:sz="0" w:space="0" w:color="auto"/>
                    <w:bottom w:val="none" w:sz="0" w:space="0" w:color="auto"/>
                    <w:right w:val="none" w:sz="0" w:space="0" w:color="auto"/>
                  </w:divBdr>
                </w:div>
                <w:div w:id="535041818">
                  <w:marLeft w:val="640"/>
                  <w:marRight w:val="0"/>
                  <w:marTop w:val="0"/>
                  <w:marBottom w:val="0"/>
                  <w:divBdr>
                    <w:top w:val="none" w:sz="0" w:space="0" w:color="auto"/>
                    <w:left w:val="none" w:sz="0" w:space="0" w:color="auto"/>
                    <w:bottom w:val="none" w:sz="0" w:space="0" w:color="auto"/>
                    <w:right w:val="none" w:sz="0" w:space="0" w:color="auto"/>
                  </w:divBdr>
                </w:div>
                <w:div w:id="1713529195">
                  <w:marLeft w:val="640"/>
                  <w:marRight w:val="0"/>
                  <w:marTop w:val="0"/>
                  <w:marBottom w:val="0"/>
                  <w:divBdr>
                    <w:top w:val="none" w:sz="0" w:space="0" w:color="auto"/>
                    <w:left w:val="none" w:sz="0" w:space="0" w:color="auto"/>
                    <w:bottom w:val="none" w:sz="0" w:space="0" w:color="auto"/>
                    <w:right w:val="none" w:sz="0" w:space="0" w:color="auto"/>
                  </w:divBdr>
                </w:div>
                <w:div w:id="1077093712">
                  <w:marLeft w:val="640"/>
                  <w:marRight w:val="0"/>
                  <w:marTop w:val="0"/>
                  <w:marBottom w:val="0"/>
                  <w:divBdr>
                    <w:top w:val="none" w:sz="0" w:space="0" w:color="auto"/>
                    <w:left w:val="none" w:sz="0" w:space="0" w:color="auto"/>
                    <w:bottom w:val="none" w:sz="0" w:space="0" w:color="auto"/>
                    <w:right w:val="none" w:sz="0" w:space="0" w:color="auto"/>
                  </w:divBdr>
                </w:div>
                <w:div w:id="649746300">
                  <w:marLeft w:val="640"/>
                  <w:marRight w:val="0"/>
                  <w:marTop w:val="0"/>
                  <w:marBottom w:val="0"/>
                  <w:divBdr>
                    <w:top w:val="none" w:sz="0" w:space="0" w:color="auto"/>
                    <w:left w:val="none" w:sz="0" w:space="0" w:color="auto"/>
                    <w:bottom w:val="none" w:sz="0" w:space="0" w:color="auto"/>
                    <w:right w:val="none" w:sz="0" w:space="0" w:color="auto"/>
                  </w:divBdr>
                </w:div>
                <w:div w:id="1724022285">
                  <w:marLeft w:val="640"/>
                  <w:marRight w:val="0"/>
                  <w:marTop w:val="0"/>
                  <w:marBottom w:val="0"/>
                  <w:divBdr>
                    <w:top w:val="none" w:sz="0" w:space="0" w:color="auto"/>
                    <w:left w:val="none" w:sz="0" w:space="0" w:color="auto"/>
                    <w:bottom w:val="none" w:sz="0" w:space="0" w:color="auto"/>
                    <w:right w:val="none" w:sz="0" w:space="0" w:color="auto"/>
                  </w:divBdr>
                </w:div>
                <w:div w:id="13575177">
                  <w:marLeft w:val="640"/>
                  <w:marRight w:val="0"/>
                  <w:marTop w:val="0"/>
                  <w:marBottom w:val="0"/>
                  <w:divBdr>
                    <w:top w:val="none" w:sz="0" w:space="0" w:color="auto"/>
                    <w:left w:val="none" w:sz="0" w:space="0" w:color="auto"/>
                    <w:bottom w:val="none" w:sz="0" w:space="0" w:color="auto"/>
                    <w:right w:val="none" w:sz="0" w:space="0" w:color="auto"/>
                  </w:divBdr>
                </w:div>
                <w:div w:id="1332493150">
                  <w:marLeft w:val="640"/>
                  <w:marRight w:val="0"/>
                  <w:marTop w:val="0"/>
                  <w:marBottom w:val="0"/>
                  <w:divBdr>
                    <w:top w:val="none" w:sz="0" w:space="0" w:color="auto"/>
                    <w:left w:val="none" w:sz="0" w:space="0" w:color="auto"/>
                    <w:bottom w:val="none" w:sz="0" w:space="0" w:color="auto"/>
                    <w:right w:val="none" w:sz="0" w:space="0" w:color="auto"/>
                  </w:divBdr>
                </w:div>
                <w:div w:id="969557268">
                  <w:marLeft w:val="640"/>
                  <w:marRight w:val="0"/>
                  <w:marTop w:val="0"/>
                  <w:marBottom w:val="0"/>
                  <w:divBdr>
                    <w:top w:val="none" w:sz="0" w:space="0" w:color="auto"/>
                    <w:left w:val="none" w:sz="0" w:space="0" w:color="auto"/>
                    <w:bottom w:val="none" w:sz="0" w:space="0" w:color="auto"/>
                    <w:right w:val="none" w:sz="0" w:space="0" w:color="auto"/>
                  </w:divBdr>
                </w:div>
                <w:div w:id="1231189353">
                  <w:marLeft w:val="640"/>
                  <w:marRight w:val="0"/>
                  <w:marTop w:val="0"/>
                  <w:marBottom w:val="0"/>
                  <w:divBdr>
                    <w:top w:val="none" w:sz="0" w:space="0" w:color="auto"/>
                    <w:left w:val="none" w:sz="0" w:space="0" w:color="auto"/>
                    <w:bottom w:val="none" w:sz="0" w:space="0" w:color="auto"/>
                    <w:right w:val="none" w:sz="0" w:space="0" w:color="auto"/>
                  </w:divBdr>
                </w:div>
                <w:div w:id="1139608265">
                  <w:marLeft w:val="640"/>
                  <w:marRight w:val="0"/>
                  <w:marTop w:val="0"/>
                  <w:marBottom w:val="0"/>
                  <w:divBdr>
                    <w:top w:val="none" w:sz="0" w:space="0" w:color="auto"/>
                    <w:left w:val="none" w:sz="0" w:space="0" w:color="auto"/>
                    <w:bottom w:val="none" w:sz="0" w:space="0" w:color="auto"/>
                    <w:right w:val="none" w:sz="0" w:space="0" w:color="auto"/>
                  </w:divBdr>
                </w:div>
                <w:div w:id="464665042">
                  <w:marLeft w:val="640"/>
                  <w:marRight w:val="0"/>
                  <w:marTop w:val="0"/>
                  <w:marBottom w:val="0"/>
                  <w:divBdr>
                    <w:top w:val="none" w:sz="0" w:space="0" w:color="auto"/>
                    <w:left w:val="none" w:sz="0" w:space="0" w:color="auto"/>
                    <w:bottom w:val="none" w:sz="0" w:space="0" w:color="auto"/>
                    <w:right w:val="none" w:sz="0" w:space="0" w:color="auto"/>
                  </w:divBdr>
                </w:div>
                <w:div w:id="160390070">
                  <w:marLeft w:val="640"/>
                  <w:marRight w:val="0"/>
                  <w:marTop w:val="0"/>
                  <w:marBottom w:val="0"/>
                  <w:divBdr>
                    <w:top w:val="none" w:sz="0" w:space="0" w:color="auto"/>
                    <w:left w:val="none" w:sz="0" w:space="0" w:color="auto"/>
                    <w:bottom w:val="none" w:sz="0" w:space="0" w:color="auto"/>
                    <w:right w:val="none" w:sz="0" w:space="0" w:color="auto"/>
                  </w:divBdr>
                </w:div>
                <w:div w:id="1265453354">
                  <w:marLeft w:val="640"/>
                  <w:marRight w:val="0"/>
                  <w:marTop w:val="0"/>
                  <w:marBottom w:val="0"/>
                  <w:divBdr>
                    <w:top w:val="none" w:sz="0" w:space="0" w:color="auto"/>
                    <w:left w:val="none" w:sz="0" w:space="0" w:color="auto"/>
                    <w:bottom w:val="none" w:sz="0" w:space="0" w:color="auto"/>
                    <w:right w:val="none" w:sz="0" w:space="0" w:color="auto"/>
                  </w:divBdr>
                </w:div>
                <w:div w:id="1563566364">
                  <w:marLeft w:val="640"/>
                  <w:marRight w:val="0"/>
                  <w:marTop w:val="0"/>
                  <w:marBottom w:val="0"/>
                  <w:divBdr>
                    <w:top w:val="none" w:sz="0" w:space="0" w:color="auto"/>
                    <w:left w:val="none" w:sz="0" w:space="0" w:color="auto"/>
                    <w:bottom w:val="none" w:sz="0" w:space="0" w:color="auto"/>
                    <w:right w:val="none" w:sz="0" w:space="0" w:color="auto"/>
                  </w:divBdr>
                </w:div>
                <w:div w:id="137378043">
                  <w:marLeft w:val="640"/>
                  <w:marRight w:val="0"/>
                  <w:marTop w:val="0"/>
                  <w:marBottom w:val="0"/>
                  <w:divBdr>
                    <w:top w:val="none" w:sz="0" w:space="0" w:color="auto"/>
                    <w:left w:val="none" w:sz="0" w:space="0" w:color="auto"/>
                    <w:bottom w:val="none" w:sz="0" w:space="0" w:color="auto"/>
                    <w:right w:val="none" w:sz="0" w:space="0" w:color="auto"/>
                  </w:divBdr>
                </w:div>
                <w:div w:id="39091865">
                  <w:marLeft w:val="640"/>
                  <w:marRight w:val="0"/>
                  <w:marTop w:val="0"/>
                  <w:marBottom w:val="0"/>
                  <w:divBdr>
                    <w:top w:val="none" w:sz="0" w:space="0" w:color="auto"/>
                    <w:left w:val="none" w:sz="0" w:space="0" w:color="auto"/>
                    <w:bottom w:val="none" w:sz="0" w:space="0" w:color="auto"/>
                    <w:right w:val="none" w:sz="0" w:space="0" w:color="auto"/>
                  </w:divBdr>
                </w:div>
                <w:div w:id="2058357467">
                  <w:marLeft w:val="640"/>
                  <w:marRight w:val="0"/>
                  <w:marTop w:val="0"/>
                  <w:marBottom w:val="0"/>
                  <w:divBdr>
                    <w:top w:val="none" w:sz="0" w:space="0" w:color="auto"/>
                    <w:left w:val="none" w:sz="0" w:space="0" w:color="auto"/>
                    <w:bottom w:val="none" w:sz="0" w:space="0" w:color="auto"/>
                    <w:right w:val="none" w:sz="0" w:space="0" w:color="auto"/>
                  </w:divBdr>
                </w:div>
                <w:div w:id="2054847760">
                  <w:marLeft w:val="640"/>
                  <w:marRight w:val="0"/>
                  <w:marTop w:val="0"/>
                  <w:marBottom w:val="0"/>
                  <w:divBdr>
                    <w:top w:val="none" w:sz="0" w:space="0" w:color="auto"/>
                    <w:left w:val="none" w:sz="0" w:space="0" w:color="auto"/>
                    <w:bottom w:val="none" w:sz="0" w:space="0" w:color="auto"/>
                    <w:right w:val="none" w:sz="0" w:space="0" w:color="auto"/>
                  </w:divBdr>
                </w:div>
                <w:div w:id="60761518">
                  <w:marLeft w:val="640"/>
                  <w:marRight w:val="0"/>
                  <w:marTop w:val="0"/>
                  <w:marBottom w:val="0"/>
                  <w:divBdr>
                    <w:top w:val="none" w:sz="0" w:space="0" w:color="auto"/>
                    <w:left w:val="none" w:sz="0" w:space="0" w:color="auto"/>
                    <w:bottom w:val="none" w:sz="0" w:space="0" w:color="auto"/>
                    <w:right w:val="none" w:sz="0" w:space="0" w:color="auto"/>
                  </w:divBdr>
                </w:div>
                <w:div w:id="898782072">
                  <w:marLeft w:val="640"/>
                  <w:marRight w:val="0"/>
                  <w:marTop w:val="0"/>
                  <w:marBottom w:val="0"/>
                  <w:divBdr>
                    <w:top w:val="none" w:sz="0" w:space="0" w:color="auto"/>
                    <w:left w:val="none" w:sz="0" w:space="0" w:color="auto"/>
                    <w:bottom w:val="none" w:sz="0" w:space="0" w:color="auto"/>
                    <w:right w:val="none" w:sz="0" w:space="0" w:color="auto"/>
                  </w:divBdr>
                </w:div>
                <w:div w:id="482550034">
                  <w:marLeft w:val="640"/>
                  <w:marRight w:val="0"/>
                  <w:marTop w:val="0"/>
                  <w:marBottom w:val="0"/>
                  <w:divBdr>
                    <w:top w:val="none" w:sz="0" w:space="0" w:color="auto"/>
                    <w:left w:val="none" w:sz="0" w:space="0" w:color="auto"/>
                    <w:bottom w:val="none" w:sz="0" w:space="0" w:color="auto"/>
                    <w:right w:val="none" w:sz="0" w:space="0" w:color="auto"/>
                  </w:divBdr>
                </w:div>
                <w:div w:id="777220042">
                  <w:marLeft w:val="640"/>
                  <w:marRight w:val="0"/>
                  <w:marTop w:val="0"/>
                  <w:marBottom w:val="0"/>
                  <w:divBdr>
                    <w:top w:val="none" w:sz="0" w:space="0" w:color="auto"/>
                    <w:left w:val="none" w:sz="0" w:space="0" w:color="auto"/>
                    <w:bottom w:val="none" w:sz="0" w:space="0" w:color="auto"/>
                    <w:right w:val="none" w:sz="0" w:space="0" w:color="auto"/>
                  </w:divBdr>
                </w:div>
                <w:div w:id="76945041">
                  <w:marLeft w:val="640"/>
                  <w:marRight w:val="0"/>
                  <w:marTop w:val="0"/>
                  <w:marBottom w:val="0"/>
                  <w:divBdr>
                    <w:top w:val="none" w:sz="0" w:space="0" w:color="auto"/>
                    <w:left w:val="none" w:sz="0" w:space="0" w:color="auto"/>
                    <w:bottom w:val="none" w:sz="0" w:space="0" w:color="auto"/>
                    <w:right w:val="none" w:sz="0" w:space="0" w:color="auto"/>
                  </w:divBdr>
                </w:div>
                <w:div w:id="623535461">
                  <w:marLeft w:val="640"/>
                  <w:marRight w:val="0"/>
                  <w:marTop w:val="0"/>
                  <w:marBottom w:val="0"/>
                  <w:divBdr>
                    <w:top w:val="none" w:sz="0" w:space="0" w:color="auto"/>
                    <w:left w:val="none" w:sz="0" w:space="0" w:color="auto"/>
                    <w:bottom w:val="none" w:sz="0" w:space="0" w:color="auto"/>
                    <w:right w:val="none" w:sz="0" w:space="0" w:color="auto"/>
                  </w:divBdr>
                </w:div>
                <w:div w:id="1994604602">
                  <w:marLeft w:val="640"/>
                  <w:marRight w:val="0"/>
                  <w:marTop w:val="0"/>
                  <w:marBottom w:val="0"/>
                  <w:divBdr>
                    <w:top w:val="none" w:sz="0" w:space="0" w:color="auto"/>
                    <w:left w:val="none" w:sz="0" w:space="0" w:color="auto"/>
                    <w:bottom w:val="none" w:sz="0" w:space="0" w:color="auto"/>
                    <w:right w:val="none" w:sz="0" w:space="0" w:color="auto"/>
                  </w:divBdr>
                </w:div>
                <w:div w:id="178936635">
                  <w:marLeft w:val="640"/>
                  <w:marRight w:val="0"/>
                  <w:marTop w:val="0"/>
                  <w:marBottom w:val="0"/>
                  <w:divBdr>
                    <w:top w:val="none" w:sz="0" w:space="0" w:color="auto"/>
                    <w:left w:val="none" w:sz="0" w:space="0" w:color="auto"/>
                    <w:bottom w:val="none" w:sz="0" w:space="0" w:color="auto"/>
                    <w:right w:val="none" w:sz="0" w:space="0" w:color="auto"/>
                  </w:divBdr>
                </w:div>
                <w:div w:id="998459792">
                  <w:marLeft w:val="640"/>
                  <w:marRight w:val="0"/>
                  <w:marTop w:val="0"/>
                  <w:marBottom w:val="0"/>
                  <w:divBdr>
                    <w:top w:val="none" w:sz="0" w:space="0" w:color="auto"/>
                    <w:left w:val="none" w:sz="0" w:space="0" w:color="auto"/>
                    <w:bottom w:val="none" w:sz="0" w:space="0" w:color="auto"/>
                    <w:right w:val="none" w:sz="0" w:space="0" w:color="auto"/>
                  </w:divBdr>
                </w:div>
                <w:div w:id="1654403989">
                  <w:marLeft w:val="640"/>
                  <w:marRight w:val="0"/>
                  <w:marTop w:val="0"/>
                  <w:marBottom w:val="0"/>
                  <w:divBdr>
                    <w:top w:val="none" w:sz="0" w:space="0" w:color="auto"/>
                    <w:left w:val="none" w:sz="0" w:space="0" w:color="auto"/>
                    <w:bottom w:val="none" w:sz="0" w:space="0" w:color="auto"/>
                    <w:right w:val="none" w:sz="0" w:space="0" w:color="auto"/>
                  </w:divBdr>
                </w:div>
                <w:div w:id="1386444377">
                  <w:marLeft w:val="640"/>
                  <w:marRight w:val="0"/>
                  <w:marTop w:val="0"/>
                  <w:marBottom w:val="0"/>
                  <w:divBdr>
                    <w:top w:val="none" w:sz="0" w:space="0" w:color="auto"/>
                    <w:left w:val="none" w:sz="0" w:space="0" w:color="auto"/>
                    <w:bottom w:val="none" w:sz="0" w:space="0" w:color="auto"/>
                    <w:right w:val="none" w:sz="0" w:space="0" w:color="auto"/>
                  </w:divBdr>
                </w:div>
                <w:div w:id="1062483986">
                  <w:marLeft w:val="640"/>
                  <w:marRight w:val="0"/>
                  <w:marTop w:val="0"/>
                  <w:marBottom w:val="0"/>
                  <w:divBdr>
                    <w:top w:val="none" w:sz="0" w:space="0" w:color="auto"/>
                    <w:left w:val="none" w:sz="0" w:space="0" w:color="auto"/>
                    <w:bottom w:val="none" w:sz="0" w:space="0" w:color="auto"/>
                    <w:right w:val="none" w:sz="0" w:space="0" w:color="auto"/>
                  </w:divBdr>
                </w:div>
                <w:div w:id="619452935">
                  <w:marLeft w:val="640"/>
                  <w:marRight w:val="0"/>
                  <w:marTop w:val="0"/>
                  <w:marBottom w:val="0"/>
                  <w:divBdr>
                    <w:top w:val="none" w:sz="0" w:space="0" w:color="auto"/>
                    <w:left w:val="none" w:sz="0" w:space="0" w:color="auto"/>
                    <w:bottom w:val="none" w:sz="0" w:space="0" w:color="auto"/>
                    <w:right w:val="none" w:sz="0" w:space="0" w:color="auto"/>
                  </w:divBdr>
                </w:div>
                <w:div w:id="1386560182">
                  <w:marLeft w:val="640"/>
                  <w:marRight w:val="0"/>
                  <w:marTop w:val="0"/>
                  <w:marBottom w:val="0"/>
                  <w:divBdr>
                    <w:top w:val="none" w:sz="0" w:space="0" w:color="auto"/>
                    <w:left w:val="none" w:sz="0" w:space="0" w:color="auto"/>
                    <w:bottom w:val="none" w:sz="0" w:space="0" w:color="auto"/>
                    <w:right w:val="none" w:sz="0" w:space="0" w:color="auto"/>
                  </w:divBdr>
                </w:div>
                <w:div w:id="891886606">
                  <w:marLeft w:val="640"/>
                  <w:marRight w:val="0"/>
                  <w:marTop w:val="0"/>
                  <w:marBottom w:val="0"/>
                  <w:divBdr>
                    <w:top w:val="none" w:sz="0" w:space="0" w:color="auto"/>
                    <w:left w:val="none" w:sz="0" w:space="0" w:color="auto"/>
                    <w:bottom w:val="none" w:sz="0" w:space="0" w:color="auto"/>
                    <w:right w:val="none" w:sz="0" w:space="0" w:color="auto"/>
                  </w:divBdr>
                </w:div>
                <w:div w:id="1618024231">
                  <w:marLeft w:val="640"/>
                  <w:marRight w:val="0"/>
                  <w:marTop w:val="0"/>
                  <w:marBottom w:val="0"/>
                  <w:divBdr>
                    <w:top w:val="none" w:sz="0" w:space="0" w:color="auto"/>
                    <w:left w:val="none" w:sz="0" w:space="0" w:color="auto"/>
                    <w:bottom w:val="none" w:sz="0" w:space="0" w:color="auto"/>
                    <w:right w:val="none" w:sz="0" w:space="0" w:color="auto"/>
                  </w:divBdr>
                </w:div>
                <w:div w:id="1814981082">
                  <w:marLeft w:val="640"/>
                  <w:marRight w:val="0"/>
                  <w:marTop w:val="0"/>
                  <w:marBottom w:val="0"/>
                  <w:divBdr>
                    <w:top w:val="none" w:sz="0" w:space="0" w:color="auto"/>
                    <w:left w:val="none" w:sz="0" w:space="0" w:color="auto"/>
                    <w:bottom w:val="none" w:sz="0" w:space="0" w:color="auto"/>
                    <w:right w:val="none" w:sz="0" w:space="0" w:color="auto"/>
                  </w:divBdr>
                </w:div>
                <w:div w:id="2086563109">
                  <w:marLeft w:val="640"/>
                  <w:marRight w:val="0"/>
                  <w:marTop w:val="0"/>
                  <w:marBottom w:val="0"/>
                  <w:divBdr>
                    <w:top w:val="none" w:sz="0" w:space="0" w:color="auto"/>
                    <w:left w:val="none" w:sz="0" w:space="0" w:color="auto"/>
                    <w:bottom w:val="none" w:sz="0" w:space="0" w:color="auto"/>
                    <w:right w:val="none" w:sz="0" w:space="0" w:color="auto"/>
                  </w:divBdr>
                </w:div>
                <w:div w:id="874074277">
                  <w:marLeft w:val="640"/>
                  <w:marRight w:val="0"/>
                  <w:marTop w:val="0"/>
                  <w:marBottom w:val="0"/>
                  <w:divBdr>
                    <w:top w:val="none" w:sz="0" w:space="0" w:color="auto"/>
                    <w:left w:val="none" w:sz="0" w:space="0" w:color="auto"/>
                    <w:bottom w:val="none" w:sz="0" w:space="0" w:color="auto"/>
                    <w:right w:val="none" w:sz="0" w:space="0" w:color="auto"/>
                  </w:divBdr>
                </w:div>
                <w:div w:id="1424953977">
                  <w:marLeft w:val="640"/>
                  <w:marRight w:val="0"/>
                  <w:marTop w:val="0"/>
                  <w:marBottom w:val="0"/>
                  <w:divBdr>
                    <w:top w:val="none" w:sz="0" w:space="0" w:color="auto"/>
                    <w:left w:val="none" w:sz="0" w:space="0" w:color="auto"/>
                    <w:bottom w:val="none" w:sz="0" w:space="0" w:color="auto"/>
                    <w:right w:val="none" w:sz="0" w:space="0" w:color="auto"/>
                  </w:divBdr>
                </w:div>
                <w:div w:id="82335833">
                  <w:marLeft w:val="640"/>
                  <w:marRight w:val="0"/>
                  <w:marTop w:val="0"/>
                  <w:marBottom w:val="0"/>
                  <w:divBdr>
                    <w:top w:val="none" w:sz="0" w:space="0" w:color="auto"/>
                    <w:left w:val="none" w:sz="0" w:space="0" w:color="auto"/>
                    <w:bottom w:val="none" w:sz="0" w:space="0" w:color="auto"/>
                    <w:right w:val="none" w:sz="0" w:space="0" w:color="auto"/>
                  </w:divBdr>
                </w:div>
                <w:div w:id="78185310">
                  <w:marLeft w:val="640"/>
                  <w:marRight w:val="0"/>
                  <w:marTop w:val="0"/>
                  <w:marBottom w:val="0"/>
                  <w:divBdr>
                    <w:top w:val="none" w:sz="0" w:space="0" w:color="auto"/>
                    <w:left w:val="none" w:sz="0" w:space="0" w:color="auto"/>
                    <w:bottom w:val="none" w:sz="0" w:space="0" w:color="auto"/>
                    <w:right w:val="none" w:sz="0" w:space="0" w:color="auto"/>
                  </w:divBdr>
                </w:div>
                <w:div w:id="1229806843">
                  <w:marLeft w:val="640"/>
                  <w:marRight w:val="0"/>
                  <w:marTop w:val="0"/>
                  <w:marBottom w:val="0"/>
                  <w:divBdr>
                    <w:top w:val="none" w:sz="0" w:space="0" w:color="auto"/>
                    <w:left w:val="none" w:sz="0" w:space="0" w:color="auto"/>
                    <w:bottom w:val="none" w:sz="0" w:space="0" w:color="auto"/>
                    <w:right w:val="none" w:sz="0" w:space="0" w:color="auto"/>
                  </w:divBdr>
                </w:div>
                <w:div w:id="27604905">
                  <w:marLeft w:val="640"/>
                  <w:marRight w:val="0"/>
                  <w:marTop w:val="0"/>
                  <w:marBottom w:val="0"/>
                  <w:divBdr>
                    <w:top w:val="none" w:sz="0" w:space="0" w:color="auto"/>
                    <w:left w:val="none" w:sz="0" w:space="0" w:color="auto"/>
                    <w:bottom w:val="none" w:sz="0" w:space="0" w:color="auto"/>
                    <w:right w:val="none" w:sz="0" w:space="0" w:color="auto"/>
                  </w:divBdr>
                </w:div>
                <w:div w:id="1237205236">
                  <w:marLeft w:val="640"/>
                  <w:marRight w:val="0"/>
                  <w:marTop w:val="0"/>
                  <w:marBottom w:val="0"/>
                  <w:divBdr>
                    <w:top w:val="none" w:sz="0" w:space="0" w:color="auto"/>
                    <w:left w:val="none" w:sz="0" w:space="0" w:color="auto"/>
                    <w:bottom w:val="none" w:sz="0" w:space="0" w:color="auto"/>
                    <w:right w:val="none" w:sz="0" w:space="0" w:color="auto"/>
                  </w:divBdr>
                </w:div>
                <w:div w:id="1241721228">
                  <w:marLeft w:val="640"/>
                  <w:marRight w:val="0"/>
                  <w:marTop w:val="0"/>
                  <w:marBottom w:val="0"/>
                  <w:divBdr>
                    <w:top w:val="none" w:sz="0" w:space="0" w:color="auto"/>
                    <w:left w:val="none" w:sz="0" w:space="0" w:color="auto"/>
                    <w:bottom w:val="none" w:sz="0" w:space="0" w:color="auto"/>
                    <w:right w:val="none" w:sz="0" w:space="0" w:color="auto"/>
                  </w:divBdr>
                </w:div>
                <w:div w:id="244000366">
                  <w:marLeft w:val="640"/>
                  <w:marRight w:val="0"/>
                  <w:marTop w:val="0"/>
                  <w:marBottom w:val="0"/>
                  <w:divBdr>
                    <w:top w:val="none" w:sz="0" w:space="0" w:color="auto"/>
                    <w:left w:val="none" w:sz="0" w:space="0" w:color="auto"/>
                    <w:bottom w:val="none" w:sz="0" w:space="0" w:color="auto"/>
                    <w:right w:val="none" w:sz="0" w:space="0" w:color="auto"/>
                  </w:divBdr>
                </w:div>
                <w:div w:id="403836931">
                  <w:marLeft w:val="640"/>
                  <w:marRight w:val="0"/>
                  <w:marTop w:val="0"/>
                  <w:marBottom w:val="0"/>
                  <w:divBdr>
                    <w:top w:val="none" w:sz="0" w:space="0" w:color="auto"/>
                    <w:left w:val="none" w:sz="0" w:space="0" w:color="auto"/>
                    <w:bottom w:val="none" w:sz="0" w:space="0" w:color="auto"/>
                    <w:right w:val="none" w:sz="0" w:space="0" w:color="auto"/>
                  </w:divBdr>
                </w:div>
                <w:div w:id="1384256831">
                  <w:marLeft w:val="640"/>
                  <w:marRight w:val="0"/>
                  <w:marTop w:val="0"/>
                  <w:marBottom w:val="0"/>
                  <w:divBdr>
                    <w:top w:val="none" w:sz="0" w:space="0" w:color="auto"/>
                    <w:left w:val="none" w:sz="0" w:space="0" w:color="auto"/>
                    <w:bottom w:val="none" w:sz="0" w:space="0" w:color="auto"/>
                    <w:right w:val="none" w:sz="0" w:space="0" w:color="auto"/>
                  </w:divBdr>
                </w:div>
                <w:div w:id="2020496498">
                  <w:marLeft w:val="640"/>
                  <w:marRight w:val="0"/>
                  <w:marTop w:val="0"/>
                  <w:marBottom w:val="0"/>
                  <w:divBdr>
                    <w:top w:val="none" w:sz="0" w:space="0" w:color="auto"/>
                    <w:left w:val="none" w:sz="0" w:space="0" w:color="auto"/>
                    <w:bottom w:val="none" w:sz="0" w:space="0" w:color="auto"/>
                    <w:right w:val="none" w:sz="0" w:space="0" w:color="auto"/>
                  </w:divBdr>
                </w:div>
                <w:div w:id="1613587955">
                  <w:marLeft w:val="640"/>
                  <w:marRight w:val="0"/>
                  <w:marTop w:val="0"/>
                  <w:marBottom w:val="0"/>
                  <w:divBdr>
                    <w:top w:val="none" w:sz="0" w:space="0" w:color="auto"/>
                    <w:left w:val="none" w:sz="0" w:space="0" w:color="auto"/>
                    <w:bottom w:val="none" w:sz="0" w:space="0" w:color="auto"/>
                    <w:right w:val="none" w:sz="0" w:space="0" w:color="auto"/>
                  </w:divBdr>
                </w:div>
                <w:div w:id="1363826661">
                  <w:marLeft w:val="640"/>
                  <w:marRight w:val="0"/>
                  <w:marTop w:val="0"/>
                  <w:marBottom w:val="0"/>
                  <w:divBdr>
                    <w:top w:val="none" w:sz="0" w:space="0" w:color="auto"/>
                    <w:left w:val="none" w:sz="0" w:space="0" w:color="auto"/>
                    <w:bottom w:val="none" w:sz="0" w:space="0" w:color="auto"/>
                    <w:right w:val="none" w:sz="0" w:space="0" w:color="auto"/>
                  </w:divBdr>
                </w:div>
                <w:div w:id="2104912614">
                  <w:marLeft w:val="640"/>
                  <w:marRight w:val="0"/>
                  <w:marTop w:val="0"/>
                  <w:marBottom w:val="0"/>
                  <w:divBdr>
                    <w:top w:val="none" w:sz="0" w:space="0" w:color="auto"/>
                    <w:left w:val="none" w:sz="0" w:space="0" w:color="auto"/>
                    <w:bottom w:val="none" w:sz="0" w:space="0" w:color="auto"/>
                    <w:right w:val="none" w:sz="0" w:space="0" w:color="auto"/>
                  </w:divBdr>
                </w:div>
                <w:div w:id="1669019408">
                  <w:marLeft w:val="640"/>
                  <w:marRight w:val="0"/>
                  <w:marTop w:val="0"/>
                  <w:marBottom w:val="0"/>
                  <w:divBdr>
                    <w:top w:val="none" w:sz="0" w:space="0" w:color="auto"/>
                    <w:left w:val="none" w:sz="0" w:space="0" w:color="auto"/>
                    <w:bottom w:val="none" w:sz="0" w:space="0" w:color="auto"/>
                    <w:right w:val="none" w:sz="0" w:space="0" w:color="auto"/>
                  </w:divBdr>
                </w:div>
                <w:div w:id="403452815">
                  <w:marLeft w:val="640"/>
                  <w:marRight w:val="0"/>
                  <w:marTop w:val="0"/>
                  <w:marBottom w:val="0"/>
                  <w:divBdr>
                    <w:top w:val="none" w:sz="0" w:space="0" w:color="auto"/>
                    <w:left w:val="none" w:sz="0" w:space="0" w:color="auto"/>
                    <w:bottom w:val="none" w:sz="0" w:space="0" w:color="auto"/>
                    <w:right w:val="none" w:sz="0" w:space="0" w:color="auto"/>
                  </w:divBdr>
                </w:div>
                <w:div w:id="1429081067">
                  <w:marLeft w:val="640"/>
                  <w:marRight w:val="0"/>
                  <w:marTop w:val="0"/>
                  <w:marBottom w:val="0"/>
                  <w:divBdr>
                    <w:top w:val="none" w:sz="0" w:space="0" w:color="auto"/>
                    <w:left w:val="none" w:sz="0" w:space="0" w:color="auto"/>
                    <w:bottom w:val="none" w:sz="0" w:space="0" w:color="auto"/>
                    <w:right w:val="none" w:sz="0" w:space="0" w:color="auto"/>
                  </w:divBdr>
                </w:div>
                <w:div w:id="832722947">
                  <w:marLeft w:val="640"/>
                  <w:marRight w:val="0"/>
                  <w:marTop w:val="0"/>
                  <w:marBottom w:val="0"/>
                  <w:divBdr>
                    <w:top w:val="none" w:sz="0" w:space="0" w:color="auto"/>
                    <w:left w:val="none" w:sz="0" w:space="0" w:color="auto"/>
                    <w:bottom w:val="none" w:sz="0" w:space="0" w:color="auto"/>
                    <w:right w:val="none" w:sz="0" w:space="0" w:color="auto"/>
                  </w:divBdr>
                </w:div>
                <w:div w:id="1256019972">
                  <w:marLeft w:val="640"/>
                  <w:marRight w:val="0"/>
                  <w:marTop w:val="0"/>
                  <w:marBottom w:val="0"/>
                  <w:divBdr>
                    <w:top w:val="none" w:sz="0" w:space="0" w:color="auto"/>
                    <w:left w:val="none" w:sz="0" w:space="0" w:color="auto"/>
                    <w:bottom w:val="none" w:sz="0" w:space="0" w:color="auto"/>
                    <w:right w:val="none" w:sz="0" w:space="0" w:color="auto"/>
                  </w:divBdr>
                </w:div>
                <w:div w:id="517426862">
                  <w:marLeft w:val="640"/>
                  <w:marRight w:val="0"/>
                  <w:marTop w:val="0"/>
                  <w:marBottom w:val="0"/>
                  <w:divBdr>
                    <w:top w:val="none" w:sz="0" w:space="0" w:color="auto"/>
                    <w:left w:val="none" w:sz="0" w:space="0" w:color="auto"/>
                    <w:bottom w:val="none" w:sz="0" w:space="0" w:color="auto"/>
                    <w:right w:val="none" w:sz="0" w:space="0" w:color="auto"/>
                  </w:divBdr>
                </w:div>
                <w:div w:id="343897474">
                  <w:marLeft w:val="640"/>
                  <w:marRight w:val="0"/>
                  <w:marTop w:val="0"/>
                  <w:marBottom w:val="0"/>
                  <w:divBdr>
                    <w:top w:val="none" w:sz="0" w:space="0" w:color="auto"/>
                    <w:left w:val="none" w:sz="0" w:space="0" w:color="auto"/>
                    <w:bottom w:val="none" w:sz="0" w:space="0" w:color="auto"/>
                    <w:right w:val="none" w:sz="0" w:space="0" w:color="auto"/>
                  </w:divBdr>
                </w:div>
                <w:div w:id="1995327989">
                  <w:marLeft w:val="640"/>
                  <w:marRight w:val="0"/>
                  <w:marTop w:val="0"/>
                  <w:marBottom w:val="0"/>
                  <w:divBdr>
                    <w:top w:val="none" w:sz="0" w:space="0" w:color="auto"/>
                    <w:left w:val="none" w:sz="0" w:space="0" w:color="auto"/>
                    <w:bottom w:val="none" w:sz="0" w:space="0" w:color="auto"/>
                    <w:right w:val="none" w:sz="0" w:space="0" w:color="auto"/>
                  </w:divBdr>
                </w:div>
                <w:div w:id="689331069">
                  <w:marLeft w:val="640"/>
                  <w:marRight w:val="0"/>
                  <w:marTop w:val="0"/>
                  <w:marBottom w:val="0"/>
                  <w:divBdr>
                    <w:top w:val="none" w:sz="0" w:space="0" w:color="auto"/>
                    <w:left w:val="none" w:sz="0" w:space="0" w:color="auto"/>
                    <w:bottom w:val="none" w:sz="0" w:space="0" w:color="auto"/>
                    <w:right w:val="none" w:sz="0" w:space="0" w:color="auto"/>
                  </w:divBdr>
                </w:div>
                <w:div w:id="2027897881">
                  <w:marLeft w:val="640"/>
                  <w:marRight w:val="0"/>
                  <w:marTop w:val="0"/>
                  <w:marBottom w:val="0"/>
                  <w:divBdr>
                    <w:top w:val="none" w:sz="0" w:space="0" w:color="auto"/>
                    <w:left w:val="none" w:sz="0" w:space="0" w:color="auto"/>
                    <w:bottom w:val="none" w:sz="0" w:space="0" w:color="auto"/>
                    <w:right w:val="none" w:sz="0" w:space="0" w:color="auto"/>
                  </w:divBdr>
                </w:div>
                <w:div w:id="985360171">
                  <w:marLeft w:val="640"/>
                  <w:marRight w:val="0"/>
                  <w:marTop w:val="0"/>
                  <w:marBottom w:val="0"/>
                  <w:divBdr>
                    <w:top w:val="none" w:sz="0" w:space="0" w:color="auto"/>
                    <w:left w:val="none" w:sz="0" w:space="0" w:color="auto"/>
                    <w:bottom w:val="none" w:sz="0" w:space="0" w:color="auto"/>
                    <w:right w:val="none" w:sz="0" w:space="0" w:color="auto"/>
                  </w:divBdr>
                </w:div>
                <w:div w:id="1927763849">
                  <w:marLeft w:val="640"/>
                  <w:marRight w:val="0"/>
                  <w:marTop w:val="0"/>
                  <w:marBottom w:val="0"/>
                  <w:divBdr>
                    <w:top w:val="none" w:sz="0" w:space="0" w:color="auto"/>
                    <w:left w:val="none" w:sz="0" w:space="0" w:color="auto"/>
                    <w:bottom w:val="none" w:sz="0" w:space="0" w:color="auto"/>
                    <w:right w:val="none" w:sz="0" w:space="0" w:color="auto"/>
                  </w:divBdr>
                </w:div>
                <w:div w:id="567769949">
                  <w:marLeft w:val="640"/>
                  <w:marRight w:val="0"/>
                  <w:marTop w:val="0"/>
                  <w:marBottom w:val="0"/>
                  <w:divBdr>
                    <w:top w:val="none" w:sz="0" w:space="0" w:color="auto"/>
                    <w:left w:val="none" w:sz="0" w:space="0" w:color="auto"/>
                    <w:bottom w:val="none" w:sz="0" w:space="0" w:color="auto"/>
                    <w:right w:val="none" w:sz="0" w:space="0" w:color="auto"/>
                  </w:divBdr>
                </w:div>
                <w:div w:id="904879499">
                  <w:marLeft w:val="640"/>
                  <w:marRight w:val="0"/>
                  <w:marTop w:val="0"/>
                  <w:marBottom w:val="0"/>
                  <w:divBdr>
                    <w:top w:val="none" w:sz="0" w:space="0" w:color="auto"/>
                    <w:left w:val="none" w:sz="0" w:space="0" w:color="auto"/>
                    <w:bottom w:val="none" w:sz="0" w:space="0" w:color="auto"/>
                    <w:right w:val="none" w:sz="0" w:space="0" w:color="auto"/>
                  </w:divBdr>
                </w:div>
                <w:div w:id="1507011262">
                  <w:marLeft w:val="640"/>
                  <w:marRight w:val="0"/>
                  <w:marTop w:val="0"/>
                  <w:marBottom w:val="0"/>
                  <w:divBdr>
                    <w:top w:val="none" w:sz="0" w:space="0" w:color="auto"/>
                    <w:left w:val="none" w:sz="0" w:space="0" w:color="auto"/>
                    <w:bottom w:val="none" w:sz="0" w:space="0" w:color="auto"/>
                    <w:right w:val="none" w:sz="0" w:space="0" w:color="auto"/>
                  </w:divBdr>
                </w:div>
                <w:div w:id="1485389616">
                  <w:marLeft w:val="640"/>
                  <w:marRight w:val="0"/>
                  <w:marTop w:val="0"/>
                  <w:marBottom w:val="0"/>
                  <w:divBdr>
                    <w:top w:val="none" w:sz="0" w:space="0" w:color="auto"/>
                    <w:left w:val="none" w:sz="0" w:space="0" w:color="auto"/>
                    <w:bottom w:val="none" w:sz="0" w:space="0" w:color="auto"/>
                    <w:right w:val="none" w:sz="0" w:space="0" w:color="auto"/>
                  </w:divBdr>
                </w:div>
                <w:div w:id="1273394514">
                  <w:marLeft w:val="640"/>
                  <w:marRight w:val="0"/>
                  <w:marTop w:val="0"/>
                  <w:marBottom w:val="0"/>
                  <w:divBdr>
                    <w:top w:val="none" w:sz="0" w:space="0" w:color="auto"/>
                    <w:left w:val="none" w:sz="0" w:space="0" w:color="auto"/>
                    <w:bottom w:val="none" w:sz="0" w:space="0" w:color="auto"/>
                    <w:right w:val="none" w:sz="0" w:space="0" w:color="auto"/>
                  </w:divBdr>
                </w:div>
                <w:div w:id="224343403">
                  <w:marLeft w:val="640"/>
                  <w:marRight w:val="0"/>
                  <w:marTop w:val="0"/>
                  <w:marBottom w:val="0"/>
                  <w:divBdr>
                    <w:top w:val="none" w:sz="0" w:space="0" w:color="auto"/>
                    <w:left w:val="none" w:sz="0" w:space="0" w:color="auto"/>
                    <w:bottom w:val="none" w:sz="0" w:space="0" w:color="auto"/>
                    <w:right w:val="none" w:sz="0" w:space="0" w:color="auto"/>
                  </w:divBdr>
                </w:div>
                <w:div w:id="70154258">
                  <w:marLeft w:val="640"/>
                  <w:marRight w:val="0"/>
                  <w:marTop w:val="0"/>
                  <w:marBottom w:val="0"/>
                  <w:divBdr>
                    <w:top w:val="none" w:sz="0" w:space="0" w:color="auto"/>
                    <w:left w:val="none" w:sz="0" w:space="0" w:color="auto"/>
                    <w:bottom w:val="none" w:sz="0" w:space="0" w:color="auto"/>
                    <w:right w:val="none" w:sz="0" w:space="0" w:color="auto"/>
                  </w:divBdr>
                </w:div>
                <w:div w:id="641229603">
                  <w:marLeft w:val="640"/>
                  <w:marRight w:val="0"/>
                  <w:marTop w:val="0"/>
                  <w:marBottom w:val="0"/>
                  <w:divBdr>
                    <w:top w:val="none" w:sz="0" w:space="0" w:color="auto"/>
                    <w:left w:val="none" w:sz="0" w:space="0" w:color="auto"/>
                    <w:bottom w:val="none" w:sz="0" w:space="0" w:color="auto"/>
                    <w:right w:val="none" w:sz="0" w:space="0" w:color="auto"/>
                  </w:divBdr>
                </w:div>
                <w:div w:id="476604226">
                  <w:marLeft w:val="640"/>
                  <w:marRight w:val="0"/>
                  <w:marTop w:val="0"/>
                  <w:marBottom w:val="0"/>
                  <w:divBdr>
                    <w:top w:val="none" w:sz="0" w:space="0" w:color="auto"/>
                    <w:left w:val="none" w:sz="0" w:space="0" w:color="auto"/>
                    <w:bottom w:val="none" w:sz="0" w:space="0" w:color="auto"/>
                    <w:right w:val="none" w:sz="0" w:space="0" w:color="auto"/>
                  </w:divBdr>
                </w:div>
                <w:div w:id="1679310501">
                  <w:marLeft w:val="640"/>
                  <w:marRight w:val="0"/>
                  <w:marTop w:val="0"/>
                  <w:marBottom w:val="0"/>
                  <w:divBdr>
                    <w:top w:val="none" w:sz="0" w:space="0" w:color="auto"/>
                    <w:left w:val="none" w:sz="0" w:space="0" w:color="auto"/>
                    <w:bottom w:val="none" w:sz="0" w:space="0" w:color="auto"/>
                    <w:right w:val="none" w:sz="0" w:space="0" w:color="auto"/>
                  </w:divBdr>
                </w:div>
                <w:div w:id="693848849">
                  <w:marLeft w:val="640"/>
                  <w:marRight w:val="0"/>
                  <w:marTop w:val="0"/>
                  <w:marBottom w:val="0"/>
                  <w:divBdr>
                    <w:top w:val="none" w:sz="0" w:space="0" w:color="auto"/>
                    <w:left w:val="none" w:sz="0" w:space="0" w:color="auto"/>
                    <w:bottom w:val="none" w:sz="0" w:space="0" w:color="auto"/>
                    <w:right w:val="none" w:sz="0" w:space="0" w:color="auto"/>
                  </w:divBdr>
                </w:div>
                <w:div w:id="61831864">
                  <w:marLeft w:val="640"/>
                  <w:marRight w:val="0"/>
                  <w:marTop w:val="0"/>
                  <w:marBottom w:val="0"/>
                  <w:divBdr>
                    <w:top w:val="none" w:sz="0" w:space="0" w:color="auto"/>
                    <w:left w:val="none" w:sz="0" w:space="0" w:color="auto"/>
                    <w:bottom w:val="none" w:sz="0" w:space="0" w:color="auto"/>
                    <w:right w:val="none" w:sz="0" w:space="0" w:color="auto"/>
                  </w:divBdr>
                </w:div>
                <w:div w:id="782387182">
                  <w:marLeft w:val="640"/>
                  <w:marRight w:val="0"/>
                  <w:marTop w:val="0"/>
                  <w:marBottom w:val="0"/>
                  <w:divBdr>
                    <w:top w:val="none" w:sz="0" w:space="0" w:color="auto"/>
                    <w:left w:val="none" w:sz="0" w:space="0" w:color="auto"/>
                    <w:bottom w:val="none" w:sz="0" w:space="0" w:color="auto"/>
                    <w:right w:val="none" w:sz="0" w:space="0" w:color="auto"/>
                  </w:divBdr>
                </w:div>
                <w:div w:id="1456799892">
                  <w:marLeft w:val="640"/>
                  <w:marRight w:val="0"/>
                  <w:marTop w:val="0"/>
                  <w:marBottom w:val="0"/>
                  <w:divBdr>
                    <w:top w:val="none" w:sz="0" w:space="0" w:color="auto"/>
                    <w:left w:val="none" w:sz="0" w:space="0" w:color="auto"/>
                    <w:bottom w:val="none" w:sz="0" w:space="0" w:color="auto"/>
                    <w:right w:val="none" w:sz="0" w:space="0" w:color="auto"/>
                  </w:divBdr>
                </w:div>
                <w:div w:id="1829861203">
                  <w:marLeft w:val="640"/>
                  <w:marRight w:val="0"/>
                  <w:marTop w:val="0"/>
                  <w:marBottom w:val="0"/>
                  <w:divBdr>
                    <w:top w:val="none" w:sz="0" w:space="0" w:color="auto"/>
                    <w:left w:val="none" w:sz="0" w:space="0" w:color="auto"/>
                    <w:bottom w:val="none" w:sz="0" w:space="0" w:color="auto"/>
                    <w:right w:val="none" w:sz="0" w:space="0" w:color="auto"/>
                  </w:divBdr>
                </w:div>
                <w:div w:id="21367418">
                  <w:marLeft w:val="640"/>
                  <w:marRight w:val="0"/>
                  <w:marTop w:val="0"/>
                  <w:marBottom w:val="0"/>
                  <w:divBdr>
                    <w:top w:val="none" w:sz="0" w:space="0" w:color="auto"/>
                    <w:left w:val="none" w:sz="0" w:space="0" w:color="auto"/>
                    <w:bottom w:val="none" w:sz="0" w:space="0" w:color="auto"/>
                    <w:right w:val="none" w:sz="0" w:space="0" w:color="auto"/>
                  </w:divBdr>
                </w:div>
                <w:div w:id="1375693072">
                  <w:marLeft w:val="640"/>
                  <w:marRight w:val="0"/>
                  <w:marTop w:val="0"/>
                  <w:marBottom w:val="0"/>
                  <w:divBdr>
                    <w:top w:val="none" w:sz="0" w:space="0" w:color="auto"/>
                    <w:left w:val="none" w:sz="0" w:space="0" w:color="auto"/>
                    <w:bottom w:val="none" w:sz="0" w:space="0" w:color="auto"/>
                    <w:right w:val="none" w:sz="0" w:space="0" w:color="auto"/>
                  </w:divBdr>
                </w:div>
                <w:div w:id="1115833387">
                  <w:marLeft w:val="640"/>
                  <w:marRight w:val="0"/>
                  <w:marTop w:val="0"/>
                  <w:marBottom w:val="0"/>
                  <w:divBdr>
                    <w:top w:val="none" w:sz="0" w:space="0" w:color="auto"/>
                    <w:left w:val="none" w:sz="0" w:space="0" w:color="auto"/>
                    <w:bottom w:val="none" w:sz="0" w:space="0" w:color="auto"/>
                    <w:right w:val="none" w:sz="0" w:space="0" w:color="auto"/>
                  </w:divBdr>
                </w:div>
                <w:div w:id="1111362932">
                  <w:marLeft w:val="640"/>
                  <w:marRight w:val="0"/>
                  <w:marTop w:val="0"/>
                  <w:marBottom w:val="0"/>
                  <w:divBdr>
                    <w:top w:val="none" w:sz="0" w:space="0" w:color="auto"/>
                    <w:left w:val="none" w:sz="0" w:space="0" w:color="auto"/>
                    <w:bottom w:val="none" w:sz="0" w:space="0" w:color="auto"/>
                    <w:right w:val="none" w:sz="0" w:space="0" w:color="auto"/>
                  </w:divBdr>
                </w:div>
                <w:div w:id="1230111835">
                  <w:marLeft w:val="640"/>
                  <w:marRight w:val="0"/>
                  <w:marTop w:val="0"/>
                  <w:marBottom w:val="0"/>
                  <w:divBdr>
                    <w:top w:val="none" w:sz="0" w:space="0" w:color="auto"/>
                    <w:left w:val="none" w:sz="0" w:space="0" w:color="auto"/>
                    <w:bottom w:val="none" w:sz="0" w:space="0" w:color="auto"/>
                    <w:right w:val="none" w:sz="0" w:space="0" w:color="auto"/>
                  </w:divBdr>
                </w:div>
                <w:div w:id="1634017804">
                  <w:marLeft w:val="640"/>
                  <w:marRight w:val="0"/>
                  <w:marTop w:val="0"/>
                  <w:marBottom w:val="0"/>
                  <w:divBdr>
                    <w:top w:val="none" w:sz="0" w:space="0" w:color="auto"/>
                    <w:left w:val="none" w:sz="0" w:space="0" w:color="auto"/>
                    <w:bottom w:val="none" w:sz="0" w:space="0" w:color="auto"/>
                    <w:right w:val="none" w:sz="0" w:space="0" w:color="auto"/>
                  </w:divBdr>
                </w:div>
                <w:div w:id="1956404825">
                  <w:marLeft w:val="640"/>
                  <w:marRight w:val="0"/>
                  <w:marTop w:val="0"/>
                  <w:marBottom w:val="0"/>
                  <w:divBdr>
                    <w:top w:val="none" w:sz="0" w:space="0" w:color="auto"/>
                    <w:left w:val="none" w:sz="0" w:space="0" w:color="auto"/>
                    <w:bottom w:val="none" w:sz="0" w:space="0" w:color="auto"/>
                    <w:right w:val="none" w:sz="0" w:space="0" w:color="auto"/>
                  </w:divBdr>
                </w:div>
                <w:div w:id="111484382">
                  <w:marLeft w:val="640"/>
                  <w:marRight w:val="0"/>
                  <w:marTop w:val="0"/>
                  <w:marBottom w:val="0"/>
                  <w:divBdr>
                    <w:top w:val="none" w:sz="0" w:space="0" w:color="auto"/>
                    <w:left w:val="none" w:sz="0" w:space="0" w:color="auto"/>
                    <w:bottom w:val="none" w:sz="0" w:space="0" w:color="auto"/>
                    <w:right w:val="none" w:sz="0" w:space="0" w:color="auto"/>
                  </w:divBdr>
                </w:div>
                <w:div w:id="143399579">
                  <w:marLeft w:val="640"/>
                  <w:marRight w:val="0"/>
                  <w:marTop w:val="0"/>
                  <w:marBottom w:val="0"/>
                  <w:divBdr>
                    <w:top w:val="none" w:sz="0" w:space="0" w:color="auto"/>
                    <w:left w:val="none" w:sz="0" w:space="0" w:color="auto"/>
                    <w:bottom w:val="none" w:sz="0" w:space="0" w:color="auto"/>
                    <w:right w:val="none" w:sz="0" w:space="0" w:color="auto"/>
                  </w:divBdr>
                </w:div>
              </w:divsChild>
            </w:div>
            <w:div w:id="836459301">
              <w:marLeft w:val="0"/>
              <w:marRight w:val="0"/>
              <w:marTop w:val="0"/>
              <w:marBottom w:val="0"/>
              <w:divBdr>
                <w:top w:val="none" w:sz="0" w:space="0" w:color="auto"/>
                <w:left w:val="none" w:sz="0" w:space="0" w:color="auto"/>
                <w:bottom w:val="none" w:sz="0" w:space="0" w:color="auto"/>
                <w:right w:val="none" w:sz="0" w:space="0" w:color="auto"/>
              </w:divBdr>
              <w:divsChild>
                <w:div w:id="531773104">
                  <w:marLeft w:val="640"/>
                  <w:marRight w:val="0"/>
                  <w:marTop w:val="0"/>
                  <w:marBottom w:val="0"/>
                  <w:divBdr>
                    <w:top w:val="none" w:sz="0" w:space="0" w:color="auto"/>
                    <w:left w:val="none" w:sz="0" w:space="0" w:color="auto"/>
                    <w:bottom w:val="none" w:sz="0" w:space="0" w:color="auto"/>
                    <w:right w:val="none" w:sz="0" w:space="0" w:color="auto"/>
                  </w:divBdr>
                </w:div>
                <w:div w:id="979774716">
                  <w:marLeft w:val="640"/>
                  <w:marRight w:val="0"/>
                  <w:marTop w:val="0"/>
                  <w:marBottom w:val="0"/>
                  <w:divBdr>
                    <w:top w:val="none" w:sz="0" w:space="0" w:color="auto"/>
                    <w:left w:val="none" w:sz="0" w:space="0" w:color="auto"/>
                    <w:bottom w:val="none" w:sz="0" w:space="0" w:color="auto"/>
                    <w:right w:val="none" w:sz="0" w:space="0" w:color="auto"/>
                  </w:divBdr>
                </w:div>
                <w:div w:id="2076277103">
                  <w:marLeft w:val="640"/>
                  <w:marRight w:val="0"/>
                  <w:marTop w:val="0"/>
                  <w:marBottom w:val="0"/>
                  <w:divBdr>
                    <w:top w:val="none" w:sz="0" w:space="0" w:color="auto"/>
                    <w:left w:val="none" w:sz="0" w:space="0" w:color="auto"/>
                    <w:bottom w:val="none" w:sz="0" w:space="0" w:color="auto"/>
                    <w:right w:val="none" w:sz="0" w:space="0" w:color="auto"/>
                  </w:divBdr>
                </w:div>
                <w:div w:id="1906254318">
                  <w:marLeft w:val="640"/>
                  <w:marRight w:val="0"/>
                  <w:marTop w:val="0"/>
                  <w:marBottom w:val="0"/>
                  <w:divBdr>
                    <w:top w:val="none" w:sz="0" w:space="0" w:color="auto"/>
                    <w:left w:val="none" w:sz="0" w:space="0" w:color="auto"/>
                    <w:bottom w:val="none" w:sz="0" w:space="0" w:color="auto"/>
                    <w:right w:val="none" w:sz="0" w:space="0" w:color="auto"/>
                  </w:divBdr>
                </w:div>
                <w:div w:id="886376539">
                  <w:marLeft w:val="640"/>
                  <w:marRight w:val="0"/>
                  <w:marTop w:val="0"/>
                  <w:marBottom w:val="0"/>
                  <w:divBdr>
                    <w:top w:val="none" w:sz="0" w:space="0" w:color="auto"/>
                    <w:left w:val="none" w:sz="0" w:space="0" w:color="auto"/>
                    <w:bottom w:val="none" w:sz="0" w:space="0" w:color="auto"/>
                    <w:right w:val="none" w:sz="0" w:space="0" w:color="auto"/>
                  </w:divBdr>
                </w:div>
                <w:div w:id="386412528">
                  <w:marLeft w:val="640"/>
                  <w:marRight w:val="0"/>
                  <w:marTop w:val="0"/>
                  <w:marBottom w:val="0"/>
                  <w:divBdr>
                    <w:top w:val="none" w:sz="0" w:space="0" w:color="auto"/>
                    <w:left w:val="none" w:sz="0" w:space="0" w:color="auto"/>
                    <w:bottom w:val="none" w:sz="0" w:space="0" w:color="auto"/>
                    <w:right w:val="none" w:sz="0" w:space="0" w:color="auto"/>
                  </w:divBdr>
                </w:div>
                <w:div w:id="2033022030">
                  <w:marLeft w:val="640"/>
                  <w:marRight w:val="0"/>
                  <w:marTop w:val="0"/>
                  <w:marBottom w:val="0"/>
                  <w:divBdr>
                    <w:top w:val="none" w:sz="0" w:space="0" w:color="auto"/>
                    <w:left w:val="none" w:sz="0" w:space="0" w:color="auto"/>
                    <w:bottom w:val="none" w:sz="0" w:space="0" w:color="auto"/>
                    <w:right w:val="none" w:sz="0" w:space="0" w:color="auto"/>
                  </w:divBdr>
                </w:div>
                <w:div w:id="1849826527">
                  <w:marLeft w:val="640"/>
                  <w:marRight w:val="0"/>
                  <w:marTop w:val="0"/>
                  <w:marBottom w:val="0"/>
                  <w:divBdr>
                    <w:top w:val="none" w:sz="0" w:space="0" w:color="auto"/>
                    <w:left w:val="none" w:sz="0" w:space="0" w:color="auto"/>
                    <w:bottom w:val="none" w:sz="0" w:space="0" w:color="auto"/>
                    <w:right w:val="none" w:sz="0" w:space="0" w:color="auto"/>
                  </w:divBdr>
                </w:div>
                <w:div w:id="840587826">
                  <w:marLeft w:val="640"/>
                  <w:marRight w:val="0"/>
                  <w:marTop w:val="0"/>
                  <w:marBottom w:val="0"/>
                  <w:divBdr>
                    <w:top w:val="none" w:sz="0" w:space="0" w:color="auto"/>
                    <w:left w:val="none" w:sz="0" w:space="0" w:color="auto"/>
                    <w:bottom w:val="none" w:sz="0" w:space="0" w:color="auto"/>
                    <w:right w:val="none" w:sz="0" w:space="0" w:color="auto"/>
                  </w:divBdr>
                </w:div>
                <w:div w:id="473060643">
                  <w:marLeft w:val="640"/>
                  <w:marRight w:val="0"/>
                  <w:marTop w:val="0"/>
                  <w:marBottom w:val="0"/>
                  <w:divBdr>
                    <w:top w:val="none" w:sz="0" w:space="0" w:color="auto"/>
                    <w:left w:val="none" w:sz="0" w:space="0" w:color="auto"/>
                    <w:bottom w:val="none" w:sz="0" w:space="0" w:color="auto"/>
                    <w:right w:val="none" w:sz="0" w:space="0" w:color="auto"/>
                  </w:divBdr>
                </w:div>
                <w:div w:id="1456220981">
                  <w:marLeft w:val="640"/>
                  <w:marRight w:val="0"/>
                  <w:marTop w:val="0"/>
                  <w:marBottom w:val="0"/>
                  <w:divBdr>
                    <w:top w:val="none" w:sz="0" w:space="0" w:color="auto"/>
                    <w:left w:val="none" w:sz="0" w:space="0" w:color="auto"/>
                    <w:bottom w:val="none" w:sz="0" w:space="0" w:color="auto"/>
                    <w:right w:val="none" w:sz="0" w:space="0" w:color="auto"/>
                  </w:divBdr>
                </w:div>
                <w:div w:id="1264071544">
                  <w:marLeft w:val="640"/>
                  <w:marRight w:val="0"/>
                  <w:marTop w:val="0"/>
                  <w:marBottom w:val="0"/>
                  <w:divBdr>
                    <w:top w:val="none" w:sz="0" w:space="0" w:color="auto"/>
                    <w:left w:val="none" w:sz="0" w:space="0" w:color="auto"/>
                    <w:bottom w:val="none" w:sz="0" w:space="0" w:color="auto"/>
                    <w:right w:val="none" w:sz="0" w:space="0" w:color="auto"/>
                  </w:divBdr>
                </w:div>
                <w:div w:id="1596674442">
                  <w:marLeft w:val="640"/>
                  <w:marRight w:val="0"/>
                  <w:marTop w:val="0"/>
                  <w:marBottom w:val="0"/>
                  <w:divBdr>
                    <w:top w:val="none" w:sz="0" w:space="0" w:color="auto"/>
                    <w:left w:val="none" w:sz="0" w:space="0" w:color="auto"/>
                    <w:bottom w:val="none" w:sz="0" w:space="0" w:color="auto"/>
                    <w:right w:val="none" w:sz="0" w:space="0" w:color="auto"/>
                  </w:divBdr>
                </w:div>
                <w:div w:id="1872037258">
                  <w:marLeft w:val="640"/>
                  <w:marRight w:val="0"/>
                  <w:marTop w:val="0"/>
                  <w:marBottom w:val="0"/>
                  <w:divBdr>
                    <w:top w:val="none" w:sz="0" w:space="0" w:color="auto"/>
                    <w:left w:val="none" w:sz="0" w:space="0" w:color="auto"/>
                    <w:bottom w:val="none" w:sz="0" w:space="0" w:color="auto"/>
                    <w:right w:val="none" w:sz="0" w:space="0" w:color="auto"/>
                  </w:divBdr>
                </w:div>
                <w:div w:id="1796295593">
                  <w:marLeft w:val="640"/>
                  <w:marRight w:val="0"/>
                  <w:marTop w:val="0"/>
                  <w:marBottom w:val="0"/>
                  <w:divBdr>
                    <w:top w:val="none" w:sz="0" w:space="0" w:color="auto"/>
                    <w:left w:val="none" w:sz="0" w:space="0" w:color="auto"/>
                    <w:bottom w:val="none" w:sz="0" w:space="0" w:color="auto"/>
                    <w:right w:val="none" w:sz="0" w:space="0" w:color="auto"/>
                  </w:divBdr>
                </w:div>
                <w:div w:id="1064061666">
                  <w:marLeft w:val="640"/>
                  <w:marRight w:val="0"/>
                  <w:marTop w:val="0"/>
                  <w:marBottom w:val="0"/>
                  <w:divBdr>
                    <w:top w:val="none" w:sz="0" w:space="0" w:color="auto"/>
                    <w:left w:val="none" w:sz="0" w:space="0" w:color="auto"/>
                    <w:bottom w:val="none" w:sz="0" w:space="0" w:color="auto"/>
                    <w:right w:val="none" w:sz="0" w:space="0" w:color="auto"/>
                  </w:divBdr>
                </w:div>
                <w:div w:id="516193814">
                  <w:marLeft w:val="640"/>
                  <w:marRight w:val="0"/>
                  <w:marTop w:val="0"/>
                  <w:marBottom w:val="0"/>
                  <w:divBdr>
                    <w:top w:val="none" w:sz="0" w:space="0" w:color="auto"/>
                    <w:left w:val="none" w:sz="0" w:space="0" w:color="auto"/>
                    <w:bottom w:val="none" w:sz="0" w:space="0" w:color="auto"/>
                    <w:right w:val="none" w:sz="0" w:space="0" w:color="auto"/>
                  </w:divBdr>
                </w:div>
                <w:div w:id="682777941">
                  <w:marLeft w:val="640"/>
                  <w:marRight w:val="0"/>
                  <w:marTop w:val="0"/>
                  <w:marBottom w:val="0"/>
                  <w:divBdr>
                    <w:top w:val="none" w:sz="0" w:space="0" w:color="auto"/>
                    <w:left w:val="none" w:sz="0" w:space="0" w:color="auto"/>
                    <w:bottom w:val="none" w:sz="0" w:space="0" w:color="auto"/>
                    <w:right w:val="none" w:sz="0" w:space="0" w:color="auto"/>
                  </w:divBdr>
                </w:div>
                <w:div w:id="386681687">
                  <w:marLeft w:val="640"/>
                  <w:marRight w:val="0"/>
                  <w:marTop w:val="0"/>
                  <w:marBottom w:val="0"/>
                  <w:divBdr>
                    <w:top w:val="none" w:sz="0" w:space="0" w:color="auto"/>
                    <w:left w:val="none" w:sz="0" w:space="0" w:color="auto"/>
                    <w:bottom w:val="none" w:sz="0" w:space="0" w:color="auto"/>
                    <w:right w:val="none" w:sz="0" w:space="0" w:color="auto"/>
                  </w:divBdr>
                </w:div>
                <w:div w:id="171531476">
                  <w:marLeft w:val="640"/>
                  <w:marRight w:val="0"/>
                  <w:marTop w:val="0"/>
                  <w:marBottom w:val="0"/>
                  <w:divBdr>
                    <w:top w:val="none" w:sz="0" w:space="0" w:color="auto"/>
                    <w:left w:val="none" w:sz="0" w:space="0" w:color="auto"/>
                    <w:bottom w:val="none" w:sz="0" w:space="0" w:color="auto"/>
                    <w:right w:val="none" w:sz="0" w:space="0" w:color="auto"/>
                  </w:divBdr>
                </w:div>
                <w:div w:id="1835755510">
                  <w:marLeft w:val="640"/>
                  <w:marRight w:val="0"/>
                  <w:marTop w:val="0"/>
                  <w:marBottom w:val="0"/>
                  <w:divBdr>
                    <w:top w:val="none" w:sz="0" w:space="0" w:color="auto"/>
                    <w:left w:val="none" w:sz="0" w:space="0" w:color="auto"/>
                    <w:bottom w:val="none" w:sz="0" w:space="0" w:color="auto"/>
                    <w:right w:val="none" w:sz="0" w:space="0" w:color="auto"/>
                  </w:divBdr>
                </w:div>
                <w:div w:id="1736053640">
                  <w:marLeft w:val="640"/>
                  <w:marRight w:val="0"/>
                  <w:marTop w:val="0"/>
                  <w:marBottom w:val="0"/>
                  <w:divBdr>
                    <w:top w:val="none" w:sz="0" w:space="0" w:color="auto"/>
                    <w:left w:val="none" w:sz="0" w:space="0" w:color="auto"/>
                    <w:bottom w:val="none" w:sz="0" w:space="0" w:color="auto"/>
                    <w:right w:val="none" w:sz="0" w:space="0" w:color="auto"/>
                  </w:divBdr>
                </w:div>
                <w:div w:id="745876750">
                  <w:marLeft w:val="640"/>
                  <w:marRight w:val="0"/>
                  <w:marTop w:val="0"/>
                  <w:marBottom w:val="0"/>
                  <w:divBdr>
                    <w:top w:val="none" w:sz="0" w:space="0" w:color="auto"/>
                    <w:left w:val="none" w:sz="0" w:space="0" w:color="auto"/>
                    <w:bottom w:val="none" w:sz="0" w:space="0" w:color="auto"/>
                    <w:right w:val="none" w:sz="0" w:space="0" w:color="auto"/>
                  </w:divBdr>
                </w:div>
                <w:div w:id="1452475006">
                  <w:marLeft w:val="640"/>
                  <w:marRight w:val="0"/>
                  <w:marTop w:val="0"/>
                  <w:marBottom w:val="0"/>
                  <w:divBdr>
                    <w:top w:val="none" w:sz="0" w:space="0" w:color="auto"/>
                    <w:left w:val="none" w:sz="0" w:space="0" w:color="auto"/>
                    <w:bottom w:val="none" w:sz="0" w:space="0" w:color="auto"/>
                    <w:right w:val="none" w:sz="0" w:space="0" w:color="auto"/>
                  </w:divBdr>
                </w:div>
                <w:div w:id="747506948">
                  <w:marLeft w:val="640"/>
                  <w:marRight w:val="0"/>
                  <w:marTop w:val="0"/>
                  <w:marBottom w:val="0"/>
                  <w:divBdr>
                    <w:top w:val="none" w:sz="0" w:space="0" w:color="auto"/>
                    <w:left w:val="none" w:sz="0" w:space="0" w:color="auto"/>
                    <w:bottom w:val="none" w:sz="0" w:space="0" w:color="auto"/>
                    <w:right w:val="none" w:sz="0" w:space="0" w:color="auto"/>
                  </w:divBdr>
                </w:div>
                <w:div w:id="765347011">
                  <w:marLeft w:val="640"/>
                  <w:marRight w:val="0"/>
                  <w:marTop w:val="0"/>
                  <w:marBottom w:val="0"/>
                  <w:divBdr>
                    <w:top w:val="none" w:sz="0" w:space="0" w:color="auto"/>
                    <w:left w:val="none" w:sz="0" w:space="0" w:color="auto"/>
                    <w:bottom w:val="none" w:sz="0" w:space="0" w:color="auto"/>
                    <w:right w:val="none" w:sz="0" w:space="0" w:color="auto"/>
                  </w:divBdr>
                </w:div>
                <w:div w:id="1876384043">
                  <w:marLeft w:val="640"/>
                  <w:marRight w:val="0"/>
                  <w:marTop w:val="0"/>
                  <w:marBottom w:val="0"/>
                  <w:divBdr>
                    <w:top w:val="none" w:sz="0" w:space="0" w:color="auto"/>
                    <w:left w:val="none" w:sz="0" w:space="0" w:color="auto"/>
                    <w:bottom w:val="none" w:sz="0" w:space="0" w:color="auto"/>
                    <w:right w:val="none" w:sz="0" w:space="0" w:color="auto"/>
                  </w:divBdr>
                </w:div>
                <w:div w:id="1751190790">
                  <w:marLeft w:val="640"/>
                  <w:marRight w:val="0"/>
                  <w:marTop w:val="0"/>
                  <w:marBottom w:val="0"/>
                  <w:divBdr>
                    <w:top w:val="none" w:sz="0" w:space="0" w:color="auto"/>
                    <w:left w:val="none" w:sz="0" w:space="0" w:color="auto"/>
                    <w:bottom w:val="none" w:sz="0" w:space="0" w:color="auto"/>
                    <w:right w:val="none" w:sz="0" w:space="0" w:color="auto"/>
                  </w:divBdr>
                </w:div>
                <w:div w:id="1506558002">
                  <w:marLeft w:val="640"/>
                  <w:marRight w:val="0"/>
                  <w:marTop w:val="0"/>
                  <w:marBottom w:val="0"/>
                  <w:divBdr>
                    <w:top w:val="none" w:sz="0" w:space="0" w:color="auto"/>
                    <w:left w:val="none" w:sz="0" w:space="0" w:color="auto"/>
                    <w:bottom w:val="none" w:sz="0" w:space="0" w:color="auto"/>
                    <w:right w:val="none" w:sz="0" w:space="0" w:color="auto"/>
                  </w:divBdr>
                </w:div>
                <w:div w:id="322055123">
                  <w:marLeft w:val="640"/>
                  <w:marRight w:val="0"/>
                  <w:marTop w:val="0"/>
                  <w:marBottom w:val="0"/>
                  <w:divBdr>
                    <w:top w:val="none" w:sz="0" w:space="0" w:color="auto"/>
                    <w:left w:val="none" w:sz="0" w:space="0" w:color="auto"/>
                    <w:bottom w:val="none" w:sz="0" w:space="0" w:color="auto"/>
                    <w:right w:val="none" w:sz="0" w:space="0" w:color="auto"/>
                  </w:divBdr>
                </w:div>
                <w:div w:id="157426247">
                  <w:marLeft w:val="640"/>
                  <w:marRight w:val="0"/>
                  <w:marTop w:val="0"/>
                  <w:marBottom w:val="0"/>
                  <w:divBdr>
                    <w:top w:val="none" w:sz="0" w:space="0" w:color="auto"/>
                    <w:left w:val="none" w:sz="0" w:space="0" w:color="auto"/>
                    <w:bottom w:val="none" w:sz="0" w:space="0" w:color="auto"/>
                    <w:right w:val="none" w:sz="0" w:space="0" w:color="auto"/>
                  </w:divBdr>
                </w:div>
                <w:div w:id="912083851">
                  <w:marLeft w:val="640"/>
                  <w:marRight w:val="0"/>
                  <w:marTop w:val="0"/>
                  <w:marBottom w:val="0"/>
                  <w:divBdr>
                    <w:top w:val="none" w:sz="0" w:space="0" w:color="auto"/>
                    <w:left w:val="none" w:sz="0" w:space="0" w:color="auto"/>
                    <w:bottom w:val="none" w:sz="0" w:space="0" w:color="auto"/>
                    <w:right w:val="none" w:sz="0" w:space="0" w:color="auto"/>
                  </w:divBdr>
                </w:div>
                <w:div w:id="130366894">
                  <w:marLeft w:val="640"/>
                  <w:marRight w:val="0"/>
                  <w:marTop w:val="0"/>
                  <w:marBottom w:val="0"/>
                  <w:divBdr>
                    <w:top w:val="none" w:sz="0" w:space="0" w:color="auto"/>
                    <w:left w:val="none" w:sz="0" w:space="0" w:color="auto"/>
                    <w:bottom w:val="none" w:sz="0" w:space="0" w:color="auto"/>
                    <w:right w:val="none" w:sz="0" w:space="0" w:color="auto"/>
                  </w:divBdr>
                </w:div>
                <w:div w:id="1373190411">
                  <w:marLeft w:val="640"/>
                  <w:marRight w:val="0"/>
                  <w:marTop w:val="0"/>
                  <w:marBottom w:val="0"/>
                  <w:divBdr>
                    <w:top w:val="none" w:sz="0" w:space="0" w:color="auto"/>
                    <w:left w:val="none" w:sz="0" w:space="0" w:color="auto"/>
                    <w:bottom w:val="none" w:sz="0" w:space="0" w:color="auto"/>
                    <w:right w:val="none" w:sz="0" w:space="0" w:color="auto"/>
                  </w:divBdr>
                </w:div>
                <w:div w:id="1522743851">
                  <w:marLeft w:val="640"/>
                  <w:marRight w:val="0"/>
                  <w:marTop w:val="0"/>
                  <w:marBottom w:val="0"/>
                  <w:divBdr>
                    <w:top w:val="none" w:sz="0" w:space="0" w:color="auto"/>
                    <w:left w:val="none" w:sz="0" w:space="0" w:color="auto"/>
                    <w:bottom w:val="none" w:sz="0" w:space="0" w:color="auto"/>
                    <w:right w:val="none" w:sz="0" w:space="0" w:color="auto"/>
                  </w:divBdr>
                </w:div>
                <w:div w:id="1436360699">
                  <w:marLeft w:val="640"/>
                  <w:marRight w:val="0"/>
                  <w:marTop w:val="0"/>
                  <w:marBottom w:val="0"/>
                  <w:divBdr>
                    <w:top w:val="none" w:sz="0" w:space="0" w:color="auto"/>
                    <w:left w:val="none" w:sz="0" w:space="0" w:color="auto"/>
                    <w:bottom w:val="none" w:sz="0" w:space="0" w:color="auto"/>
                    <w:right w:val="none" w:sz="0" w:space="0" w:color="auto"/>
                  </w:divBdr>
                </w:div>
                <w:div w:id="163789925">
                  <w:marLeft w:val="640"/>
                  <w:marRight w:val="0"/>
                  <w:marTop w:val="0"/>
                  <w:marBottom w:val="0"/>
                  <w:divBdr>
                    <w:top w:val="none" w:sz="0" w:space="0" w:color="auto"/>
                    <w:left w:val="none" w:sz="0" w:space="0" w:color="auto"/>
                    <w:bottom w:val="none" w:sz="0" w:space="0" w:color="auto"/>
                    <w:right w:val="none" w:sz="0" w:space="0" w:color="auto"/>
                  </w:divBdr>
                </w:div>
                <w:div w:id="1276055908">
                  <w:marLeft w:val="640"/>
                  <w:marRight w:val="0"/>
                  <w:marTop w:val="0"/>
                  <w:marBottom w:val="0"/>
                  <w:divBdr>
                    <w:top w:val="none" w:sz="0" w:space="0" w:color="auto"/>
                    <w:left w:val="none" w:sz="0" w:space="0" w:color="auto"/>
                    <w:bottom w:val="none" w:sz="0" w:space="0" w:color="auto"/>
                    <w:right w:val="none" w:sz="0" w:space="0" w:color="auto"/>
                  </w:divBdr>
                </w:div>
                <w:div w:id="1540632591">
                  <w:marLeft w:val="640"/>
                  <w:marRight w:val="0"/>
                  <w:marTop w:val="0"/>
                  <w:marBottom w:val="0"/>
                  <w:divBdr>
                    <w:top w:val="none" w:sz="0" w:space="0" w:color="auto"/>
                    <w:left w:val="none" w:sz="0" w:space="0" w:color="auto"/>
                    <w:bottom w:val="none" w:sz="0" w:space="0" w:color="auto"/>
                    <w:right w:val="none" w:sz="0" w:space="0" w:color="auto"/>
                  </w:divBdr>
                </w:div>
                <w:div w:id="1978532879">
                  <w:marLeft w:val="640"/>
                  <w:marRight w:val="0"/>
                  <w:marTop w:val="0"/>
                  <w:marBottom w:val="0"/>
                  <w:divBdr>
                    <w:top w:val="none" w:sz="0" w:space="0" w:color="auto"/>
                    <w:left w:val="none" w:sz="0" w:space="0" w:color="auto"/>
                    <w:bottom w:val="none" w:sz="0" w:space="0" w:color="auto"/>
                    <w:right w:val="none" w:sz="0" w:space="0" w:color="auto"/>
                  </w:divBdr>
                </w:div>
                <w:div w:id="889655571">
                  <w:marLeft w:val="640"/>
                  <w:marRight w:val="0"/>
                  <w:marTop w:val="0"/>
                  <w:marBottom w:val="0"/>
                  <w:divBdr>
                    <w:top w:val="none" w:sz="0" w:space="0" w:color="auto"/>
                    <w:left w:val="none" w:sz="0" w:space="0" w:color="auto"/>
                    <w:bottom w:val="none" w:sz="0" w:space="0" w:color="auto"/>
                    <w:right w:val="none" w:sz="0" w:space="0" w:color="auto"/>
                  </w:divBdr>
                </w:div>
                <w:div w:id="667366104">
                  <w:marLeft w:val="640"/>
                  <w:marRight w:val="0"/>
                  <w:marTop w:val="0"/>
                  <w:marBottom w:val="0"/>
                  <w:divBdr>
                    <w:top w:val="none" w:sz="0" w:space="0" w:color="auto"/>
                    <w:left w:val="none" w:sz="0" w:space="0" w:color="auto"/>
                    <w:bottom w:val="none" w:sz="0" w:space="0" w:color="auto"/>
                    <w:right w:val="none" w:sz="0" w:space="0" w:color="auto"/>
                  </w:divBdr>
                </w:div>
                <w:div w:id="1343750450">
                  <w:marLeft w:val="640"/>
                  <w:marRight w:val="0"/>
                  <w:marTop w:val="0"/>
                  <w:marBottom w:val="0"/>
                  <w:divBdr>
                    <w:top w:val="none" w:sz="0" w:space="0" w:color="auto"/>
                    <w:left w:val="none" w:sz="0" w:space="0" w:color="auto"/>
                    <w:bottom w:val="none" w:sz="0" w:space="0" w:color="auto"/>
                    <w:right w:val="none" w:sz="0" w:space="0" w:color="auto"/>
                  </w:divBdr>
                </w:div>
                <w:div w:id="1862014754">
                  <w:marLeft w:val="640"/>
                  <w:marRight w:val="0"/>
                  <w:marTop w:val="0"/>
                  <w:marBottom w:val="0"/>
                  <w:divBdr>
                    <w:top w:val="none" w:sz="0" w:space="0" w:color="auto"/>
                    <w:left w:val="none" w:sz="0" w:space="0" w:color="auto"/>
                    <w:bottom w:val="none" w:sz="0" w:space="0" w:color="auto"/>
                    <w:right w:val="none" w:sz="0" w:space="0" w:color="auto"/>
                  </w:divBdr>
                </w:div>
                <w:div w:id="2101557763">
                  <w:marLeft w:val="640"/>
                  <w:marRight w:val="0"/>
                  <w:marTop w:val="0"/>
                  <w:marBottom w:val="0"/>
                  <w:divBdr>
                    <w:top w:val="none" w:sz="0" w:space="0" w:color="auto"/>
                    <w:left w:val="none" w:sz="0" w:space="0" w:color="auto"/>
                    <w:bottom w:val="none" w:sz="0" w:space="0" w:color="auto"/>
                    <w:right w:val="none" w:sz="0" w:space="0" w:color="auto"/>
                  </w:divBdr>
                </w:div>
                <w:div w:id="385304865">
                  <w:marLeft w:val="640"/>
                  <w:marRight w:val="0"/>
                  <w:marTop w:val="0"/>
                  <w:marBottom w:val="0"/>
                  <w:divBdr>
                    <w:top w:val="none" w:sz="0" w:space="0" w:color="auto"/>
                    <w:left w:val="none" w:sz="0" w:space="0" w:color="auto"/>
                    <w:bottom w:val="none" w:sz="0" w:space="0" w:color="auto"/>
                    <w:right w:val="none" w:sz="0" w:space="0" w:color="auto"/>
                  </w:divBdr>
                </w:div>
                <w:div w:id="1329670452">
                  <w:marLeft w:val="640"/>
                  <w:marRight w:val="0"/>
                  <w:marTop w:val="0"/>
                  <w:marBottom w:val="0"/>
                  <w:divBdr>
                    <w:top w:val="none" w:sz="0" w:space="0" w:color="auto"/>
                    <w:left w:val="none" w:sz="0" w:space="0" w:color="auto"/>
                    <w:bottom w:val="none" w:sz="0" w:space="0" w:color="auto"/>
                    <w:right w:val="none" w:sz="0" w:space="0" w:color="auto"/>
                  </w:divBdr>
                </w:div>
                <w:div w:id="1360006043">
                  <w:marLeft w:val="640"/>
                  <w:marRight w:val="0"/>
                  <w:marTop w:val="0"/>
                  <w:marBottom w:val="0"/>
                  <w:divBdr>
                    <w:top w:val="none" w:sz="0" w:space="0" w:color="auto"/>
                    <w:left w:val="none" w:sz="0" w:space="0" w:color="auto"/>
                    <w:bottom w:val="none" w:sz="0" w:space="0" w:color="auto"/>
                    <w:right w:val="none" w:sz="0" w:space="0" w:color="auto"/>
                  </w:divBdr>
                </w:div>
                <w:div w:id="1897231577">
                  <w:marLeft w:val="640"/>
                  <w:marRight w:val="0"/>
                  <w:marTop w:val="0"/>
                  <w:marBottom w:val="0"/>
                  <w:divBdr>
                    <w:top w:val="none" w:sz="0" w:space="0" w:color="auto"/>
                    <w:left w:val="none" w:sz="0" w:space="0" w:color="auto"/>
                    <w:bottom w:val="none" w:sz="0" w:space="0" w:color="auto"/>
                    <w:right w:val="none" w:sz="0" w:space="0" w:color="auto"/>
                  </w:divBdr>
                </w:div>
                <w:div w:id="1549298006">
                  <w:marLeft w:val="640"/>
                  <w:marRight w:val="0"/>
                  <w:marTop w:val="0"/>
                  <w:marBottom w:val="0"/>
                  <w:divBdr>
                    <w:top w:val="none" w:sz="0" w:space="0" w:color="auto"/>
                    <w:left w:val="none" w:sz="0" w:space="0" w:color="auto"/>
                    <w:bottom w:val="none" w:sz="0" w:space="0" w:color="auto"/>
                    <w:right w:val="none" w:sz="0" w:space="0" w:color="auto"/>
                  </w:divBdr>
                </w:div>
                <w:div w:id="1433474989">
                  <w:marLeft w:val="640"/>
                  <w:marRight w:val="0"/>
                  <w:marTop w:val="0"/>
                  <w:marBottom w:val="0"/>
                  <w:divBdr>
                    <w:top w:val="none" w:sz="0" w:space="0" w:color="auto"/>
                    <w:left w:val="none" w:sz="0" w:space="0" w:color="auto"/>
                    <w:bottom w:val="none" w:sz="0" w:space="0" w:color="auto"/>
                    <w:right w:val="none" w:sz="0" w:space="0" w:color="auto"/>
                  </w:divBdr>
                </w:div>
                <w:div w:id="2045909279">
                  <w:marLeft w:val="640"/>
                  <w:marRight w:val="0"/>
                  <w:marTop w:val="0"/>
                  <w:marBottom w:val="0"/>
                  <w:divBdr>
                    <w:top w:val="none" w:sz="0" w:space="0" w:color="auto"/>
                    <w:left w:val="none" w:sz="0" w:space="0" w:color="auto"/>
                    <w:bottom w:val="none" w:sz="0" w:space="0" w:color="auto"/>
                    <w:right w:val="none" w:sz="0" w:space="0" w:color="auto"/>
                  </w:divBdr>
                </w:div>
                <w:div w:id="580874406">
                  <w:marLeft w:val="640"/>
                  <w:marRight w:val="0"/>
                  <w:marTop w:val="0"/>
                  <w:marBottom w:val="0"/>
                  <w:divBdr>
                    <w:top w:val="none" w:sz="0" w:space="0" w:color="auto"/>
                    <w:left w:val="none" w:sz="0" w:space="0" w:color="auto"/>
                    <w:bottom w:val="none" w:sz="0" w:space="0" w:color="auto"/>
                    <w:right w:val="none" w:sz="0" w:space="0" w:color="auto"/>
                  </w:divBdr>
                </w:div>
                <w:div w:id="1935623510">
                  <w:marLeft w:val="640"/>
                  <w:marRight w:val="0"/>
                  <w:marTop w:val="0"/>
                  <w:marBottom w:val="0"/>
                  <w:divBdr>
                    <w:top w:val="none" w:sz="0" w:space="0" w:color="auto"/>
                    <w:left w:val="none" w:sz="0" w:space="0" w:color="auto"/>
                    <w:bottom w:val="none" w:sz="0" w:space="0" w:color="auto"/>
                    <w:right w:val="none" w:sz="0" w:space="0" w:color="auto"/>
                  </w:divBdr>
                </w:div>
                <w:div w:id="49232322">
                  <w:marLeft w:val="640"/>
                  <w:marRight w:val="0"/>
                  <w:marTop w:val="0"/>
                  <w:marBottom w:val="0"/>
                  <w:divBdr>
                    <w:top w:val="none" w:sz="0" w:space="0" w:color="auto"/>
                    <w:left w:val="none" w:sz="0" w:space="0" w:color="auto"/>
                    <w:bottom w:val="none" w:sz="0" w:space="0" w:color="auto"/>
                    <w:right w:val="none" w:sz="0" w:space="0" w:color="auto"/>
                  </w:divBdr>
                </w:div>
                <w:div w:id="1563516079">
                  <w:marLeft w:val="640"/>
                  <w:marRight w:val="0"/>
                  <w:marTop w:val="0"/>
                  <w:marBottom w:val="0"/>
                  <w:divBdr>
                    <w:top w:val="none" w:sz="0" w:space="0" w:color="auto"/>
                    <w:left w:val="none" w:sz="0" w:space="0" w:color="auto"/>
                    <w:bottom w:val="none" w:sz="0" w:space="0" w:color="auto"/>
                    <w:right w:val="none" w:sz="0" w:space="0" w:color="auto"/>
                  </w:divBdr>
                </w:div>
                <w:div w:id="209341530">
                  <w:marLeft w:val="640"/>
                  <w:marRight w:val="0"/>
                  <w:marTop w:val="0"/>
                  <w:marBottom w:val="0"/>
                  <w:divBdr>
                    <w:top w:val="none" w:sz="0" w:space="0" w:color="auto"/>
                    <w:left w:val="none" w:sz="0" w:space="0" w:color="auto"/>
                    <w:bottom w:val="none" w:sz="0" w:space="0" w:color="auto"/>
                    <w:right w:val="none" w:sz="0" w:space="0" w:color="auto"/>
                  </w:divBdr>
                </w:div>
                <w:div w:id="1434662772">
                  <w:marLeft w:val="640"/>
                  <w:marRight w:val="0"/>
                  <w:marTop w:val="0"/>
                  <w:marBottom w:val="0"/>
                  <w:divBdr>
                    <w:top w:val="none" w:sz="0" w:space="0" w:color="auto"/>
                    <w:left w:val="none" w:sz="0" w:space="0" w:color="auto"/>
                    <w:bottom w:val="none" w:sz="0" w:space="0" w:color="auto"/>
                    <w:right w:val="none" w:sz="0" w:space="0" w:color="auto"/>
                  </w:divBdr>
                </w:div>
                <w:div w:id="1405840066">
                  <w:marLeft w:val="640"/>
                  <w:marRight w:val="0"/>
                  <w:marTop w:val="0"/>
                  <w:marBottom w:val="0"/>
                  <w:divBdr>
                    <w:top w:val="none" w:sz="0" w:space="0" w:color="auto"/>
                    <w:left w:val="none" w:sz="0" w:space="0" w:color="auto"/>
                    <w:bottom w:val="none" w:sz="0" w:space="0" w:color="auto"/>
                    <w:right w:val="none" w:sz="0" w:space="0" w:color="auto"/>
                  </w:divBdr>
                </w:div>
                <w:div w:id="384984385">
                  <w:marLeft w:val="640"/>
                  <w:marRight w:val="0"/>
                  <w:marTop w:val="0"/>
                  <w:marBottom w:val="0"/>
                  <w:divBdr>
                    <w:top w:val="none" w:sz="0" w:space="0" w:color="auto"/>
                    <w:left w:val="none" w:sz="0" w:space="0" w:color="auto"/>
                    <w:bottom w:val="none" w:sz="0" w:space="0" w:color="auto"/>
                    <w:right w:val="none" w:sz="0" w:space="0" w:color="auto"/>
                  </w:divBdr>
                </w:div>
                <w:div w:id="1579746841">
                  <w:marLeft w:val="640"/>
                  <w:marRight w:val="0"/>
                  <w:marTop w:val="0"/>
                  <w:marBottom w:val="0"/>
                  <w:divBdr>
                    <w:top w:val="none" w:sz="0" w:space="0" w:color="auto"/>
                    <w:left w:val="none" w:sz="0" w:space="0" w:color="auto"/>
                    <w:bottom w:val="none" w:sz="0" w:space="0" w:color="auto"/>
                    <w:right w:val="none" w:sz="0" w:space="0" w:color="auto"/>
                  </w:divBdr>
                </w:div>
                <w:div w:id="731849228">
                  <w:marLeft w:val="640"/>
                  <w:marRight w:val="0"/>
                  <w:marTop w:val="0"/>
                  <w:marBottom w:val="0"/>
                  <w:divBdr>
                    <w:top w:val="none" w:sz="0" w:space="0" w:color="auto"/>
                    <w:left w:val="none" w:sz="0" w:space="0" w:color="auto"/>
                    <w:bottom w:val="none" w:sz="0" w:space="0" w:color="auto"/>
                    <w:right w:val="none" w:sz="0" w:space="0" w:color="auto"/>
                  </w:divBdr>
                </w:div>
                <w:div w:id="237372423">
                  <w:marLeft w:val="640"/>
                  <w:marRight w:val="0"/>
                  <w:marTop w:val="0"/>
                  <w:marBottom w:val="0"/>
                  <w:divBdr>
                    <w:top w:val="none" w:sz="0" w:space="0" w:color="auto"/>
                    <w:left w:val="none" w:sz="0" w:space="0" w:color="auto"/>
                    <w:bottom w:val="none" w:sz="0" w:space="0" w:color="auto"/>
                    <w:right w:val="none" w:sz="0" w:space="0" w:color="auto"/>
                  </w:divBdr>
                </w:div>
                <w:div w:id="439420072">
                  <w:marLeft w:val="640"/>
                  <w:marRight w:val="0"/>
                  <w:marTop w:val="0"/>
                  <w:marBottom w:val="0"/>
                  <w:divBdr>
                    <w:top w:val="none" w:sz="0" w:space="0" w:color="auto"/>
                    <w:left w:val="none" w:sz="0" w:space="0" w:color="auto"/>
                    <w:bottom w:val="none" w:sz="0" w:space="0" w:color="auto"/>
                    <w:right w:val="none" w:sz="0" w:space="0" w:color="auto"/>
                  </w:divBdr>
                </w:div>
                <w:div w:id="2026396727">
                  <w:marLeft w:val="640"/>
                  <w:marRight w:val="0"/>
                  <w:marTop w:val="0"/>
                  <w:marBottom w:val="0"/>
                  <w:divBdr>
                    <w:top w:val="none" w:sz="0" w:space="0" w:color="auto"/>
                    <w:left w:val="none" w:sz="0" w:space="0" w:color="auto"/>
                    <w:bottom w:val="none" w:sz="0" w:space="0" w:color="auto"/>
                    <w:right w:val="none" w:sz="0" w:space="0" w:color="auto"/>
                  </w:divBdr>
                </w:div>
                <w:div w:id="1152676505">
                  <w:marLeft w:val="640"/>
                  <w:marRight w:val="0"/>
                  <w:marTop w:val="0"/>
                  <w:marBottom w:val="0"/>
                  <w:divBdr>
                    <w:top w:val="none" w:sz="0" w:space="0" w:color="auto"/>
                    <w:left w:val="none" w:sz="0" w:space="0" w:color="auto"/>
                    <w:bottom w:val="none" w:sz="0" w:space="0" w:color="auto"/>
                    <w:right w:val="none" w:sz="0" w:space="0" w:color="auto"/>
                  </w:divBdr>
                </w:div>
                <w:div w:id="236402860">
                  <w:marLeft w:val="640"/>
                  <w:marRight w:val="0"/>
                  <w:marTop w:val="0"/>
                  <w:marBottom w:val="0"/>
                  <w:divBdr>
                    <w:top w:val="none" w:sz="0" w:space="0" w:color="auto"/>
                    <w:left w:val="none" w:sz="0" w:space="0" w:color="auto"/>
                    <w:bottom w:val="none" w:sz="0" w:space="0" w:color="auto"/>
                    <w:right w:val="none" w:sz="0" w:space="0" w:color="auto"/>
                  </w:divBdr>
                </w:div>
                <w:div w:id="1116438280">
                  <w:marLeft w:val="640"/>
                  <w:marRight w:val="0"/>
                  <w:marTop w:val="0"/>
                  <w:marBottom w:val="0"/>
                  <w:divBdr>
                    <w:top w:val="none" w:sz="0" w:space="0" w:color="auto"/>
                    <w:left w:val="none" w:sz="0" w:space="0" w:color="auto"/>
                    <w:bottom w:val="none" w:sz="0" w:space="0" w:color="auto"/>
                    <w:right w:val="none" w:sz="0" w:space="0" w:color="auto"/>
                  </w:divBdr>
                </w:div>
                <w:div w:id="776026297">
                  <w:marLeft w:val="640"/>
                  <w:marRight w:val="0"/>
                  <w:marTop w:val="0"/>
                  <w:marBottom w:val="0"/>
                  <w:divBdr>
                    <w:top w:val="none" w:sz="0" w:space="0" w:color="auto"/>
                    <w:left w:val="none" w:sz="0" w:space="0" w:color="auto"/>
                    <w:bottom w:val="none" w:sz="0" w:space="0" w:color="auto"/>
                    <w:right w:val="none" w:sz="0" w:space="0" w:color="auto"/>
                  </w:divBdr>
                </w:div>
                <w:div w:id="524754834">
                  <w:marLeft w:val="640"/>
                  <w:marRight w:val="0"/>
                  <w:marTop w:val="0"/>
                  <w:marBottom w:val="0"/>
                  <w:divBdr>
                    <w:top w:val="none" w:sz="0" w:space="0" w:color="auto"/>
                    <w:left w:val="none" w:sz="0" w:space="0" w:color="auto"/>
                    <w:bottom w:val="none" w:sz="0" w:space="0" w:color="auto"/>
                    <w:right w:val="none" w:sz="0" w:space="0" w:color="auto"/>
                  </w:divBdr>
                </w:div>
                <w:div w:id="878860826">
                  <w:marLeft w:val="640"/>
                  <w:marRight w:val="0"/>
                  <w:marTop w:val="0"/>
                  <w:marBottom w:val="0"/>
                  <w:divBdr>
                    <w:top w:val="none" w:sz="0" w:space="0" w:color="auto"/>
                    <w:left w:val="none" w:sz="0" w:space="0" w:color="auto"/>
                    <w:bottom w:val="none" w:sz="0" w:space="0" w:color="auto"/>
                    <w:right w:val="none" w:sz="0" w:space="0" w:color="auto"/>
                  </w:divBdr>
                </w:div>
                <w:div w:id="1740597068">
                  <w:marLeft w:val="640"/>
                  <w:marRight w:val="0"/>
                  <w:marTop w:val="0"/>
                  <w:marBottom w:val="0"/>
                  <w:divBdr>
                    <w:top w:val="none" w:sz="0" w:space="0" w:color="auto"/>
                    <w:left w:val="none" w:sz="0" w:space="0" w:color="auto"/>
                    <w:bottom w:val="none" w:sz="0" w:space="0" w:color="auto"/>
                    <w:right w:val="none" w:sz="0" w:space="0" w:color="auto"/>
                  </w:divBdr>
                </w:div>
                <w:div w:id="329259523">
                  <w:marLeft w:val="640"/>
                  <w:marRight w:val="0"/>
                  <w:marTop w:val="0"/>
                  <w:marBottom w:val="0"/>
                  <w:divBdr>
                    <w:top w:val="none" w:sz="0" w:space="0" w:color="auto"/>
                    <w:left w:val="none" w:sz="0" w:space="0" w:color="auto"/>
                    <w:bottom w:val="none" w:sz="0" w:space="0" w:color="auto"/>
                    <w:right w:val="none" w:sz="0" w:space="0" w:color="auto"/>
                  </w:divBdr>
                </w:div>
                <w:div w:id="1032192122">
                  <w:marLeft w:val="640"/>
                  <w:marRight w:val="0"/>
                  <w:marTop w:val="0"/>
                  <w:marBottom w:val="0"/>
                  <w:divBdr>
                    <w:top w:val="none" w:sz="0" w:space="0" w:color="auto"/>
                    <w:left w:val="none" w:sz="0" w:space="0" w:color="auto"/>
                    <w:bottom w:val="none" w:sz="0" w:space="0" w:color="auto"/>
                    <w:right w:val="none" w:sz="0" w:space="0" w:color="auto"/>
                  </w:divBdr>
                </w:div>
                <w:div w:id="1629823063">
                  <w:marLeft w:val="640"/>
                  <w:marRight w:val="0"/>
                  <w:marTop w:val="0"/>
                  <w:marBottom w:val="0"/>
                  <w:divBdr>
                    <w:top w:val="none" w:sz="0" w:space="0" w:color="auto"/>
                    <w:left w:val="none" w:sz="0" w:space="0" w:color="auto"/>
                    <w:bottom w:val="none" w:sz="0" w:space="0" w:color="auto"/>
                    <w:right w:val="none" w:sz="0" w:space="0" w:color="auto"/>
                  </w:divBdr>
                </w:div>
                <w:div w:id="274411779">
                  <w:marLeft w:val="640"/>
                  <w:marRight w:val="0"/>
                  <w:marTop w:val="0"/>
                  <w:marBottom w:val="0"/>
                  <w:divBdr>
                    <w:top w:val="none" w:sz="0" w:space="0" w:color="auto"/>
                    <w:left w:val="none" w:sz="0" w:space="0" w:color="auto"/>
                    <w:bottom w:val="none" w:sz="0" w:space="0" w:color="auto"/>
                    <w:right w:val="none" w:sz="0" w:space="0" w:color="auto"/>
                  </w:divBdr>
                </w:div>
                <w:div w:id="698433293">
                  <w:marLeft w:val="640"/>
                  <w:marRight w:val="0"/>
                  <w:marTop w:val="0"/>
                  <w:marBottom w:val="0"/>
                  <w:divBdr>
                    <w:top w:val="none" w:sz="0" w:space="0" w:color="auto"/>
                    <w:left w:val="none" w:sz="0" w:space="0" w:color="auto"/>
                    <w:bottom w:val="none" w:sz="0" w:space="0" w:color="auto"/>
                    <w:right w:val="none" w:sz="0" w:space="0" w:color="auto"/>
                  </w:divBdr>
                </w:div>
                <w:div w:id="81924545">
                  <w:marLeft w:val="640"/>
                  <w:marRight w:val="0"/>
                  <w:marTop w:val="0"/>
                  <w:marBottom w:val="0"/>
                  <w:divBdr>
                    <w:top w:val="none" w:sz="0" w:space="0" w:color="auto"/>
                    <w:left w:val="none" w:sz="0" w:space="0" w:color="auto"/>
                    <w:bottom w:val="none" w:sz="0" w:space="0" w:color="auto"/>
                    <w:right w:val="none" w:sz="0" w:space="0" w:color="auto"/>
                  </w:divBdr>
                </w:div>
                <w:div w:id="655258931">
                  <w:marLeft w:val="640"/>
                  <w:marRight w:val="0"/>
                  <w:marTop w:val="0"/>
                  <w:marBottom w:val="0"/>
                  <w:divBdr>
                    <w:top w:val="none" w:sz="0" w:space="0" w:color="auto"/>
                    <w:left w:val="none" w:sz="0" w:space="0" w:color="auto"/>
                    <w:bottom w:val="none" w:sz="0" w:space="0" w:color="auto"/>
                    <w:right w:val="none" w:sz="0" w:space="0" w:color="auto"/>
                  </w:divBdr>
                </w:div>
                <w:div w:id="911501071">
                  <w:marLeft w:val="640"/>
                  <w:marRight w:val="0"/>
                  <w:marTop w:val="0"/>
                  <w:marBottom w:val="0"/>
                  <w:divBdr>
                    <w:top w:val="none" w:sz="0" w:space="0" w:color="auto"/>
                    <w:left w:val="none" w:sz="0" w:space="0" w:color="auto"/>
                    <w:bottom w:val="none" w:sz="0" w:space="0" w:color="auto"/>
                    <w:right w:val="none" w:sz="0" w:space="0" w:color="auto"/>
                  </w:divBdr>
                </w:div>
                <w:div w:id="344793767">
                  <w:marLeft w:val="640"/>
                  <w:marRight w:val="0"/>
                  <w:marTop w:val="0"/>
                  <w:marBottom w:val="0"/>
                  <w:divBdr>
                    <w:top w:val="none" w:sz="0" w:space="0" w:color="auto"/>
                    <w:left w:val="none" w:sz="0" w:space="0" w:color="auto"/>
                    <w:bottom w:val="none" w:sz="0" w:space="0" w:color="auto"/>
                    <w:right w:val="none" w:sz="0" w:space="0" w:color="auto"/>
                  </w:divBdr>
                </w:div>
                <w:div w:id="1509179861">
                  <w:marLeft w:val="640"/>
                  <w:marRight w:val="0"/>
                  <w:marTop w:val="0"/>
                  <w:marBottom w:val="0"/>
                  <w:divBdr>
                    <w:top w:val="none" w:sz="0" w:space="0" w:color="auto"/>
                    <w:left w:val="none" w:sz="0" w:space="0" w:color="auto"/>
                    <w:bottom w:val="none" w:sz="0" w:space="0" w:color="auto"/>
                    <w:right w:val="none" w:sz="0" w:space="0" w:color="auto"/>
                  </w:divBdr>
                </w:div>
                <w:div w:id="1150437605">
                  <w:marLeft w:val="640"/>
                  <w:marRight w:val="0"/>
                  <w:marTop w:val="0"/>
                  <w:marBottom w:val="0"/>
                  <w:divBdr>
                    <w:top w:val="none" w:sz="0" w:space="0" w:color="auto"/>
                    <w:left w:val="none" w:sz="0" w:space="0" w:color="auto"/>
                    <w:bottom w:val="none" w:sz="0" w:space="0" w:color="auto"/>
                    <w:right w:val="none" w:sz="0" w:space="0" w:color="auto"/>
                  </w:divBdr>
                </w:div>
                <w:div w:id="177431455">
                  <w:marLeft w:val="640"/>
                  <w:marRight w:val="0"/>
                  <w:marTop w:val="0"/>
                  <w:marBottom w:val="0"/>
                  <w:divBdr>
                    <w:top w:val="none" w:sz="0" w:space="0" w:color="auto"/>
                    <w:left w:val="none" w:sz="0" w:space="0" w:color="auto"/>
                    <w:bottom w:val="none" w:sz="0" w:space="0" w:color="auto"/>
                    <w:right w:val="none" w:sz="0" w:space="0" w:color="auto"/>
                  </w:divBdr>
                </w:div>
                <w:div w:id="1742174558">
                  <w:marLeft w:val="640"/>
                  <w:marRight w:val="0"/>
                  <w:marTop w:val="0"/>
                  <w:marBottom w:val="0"/>
                  <w:divBdr>
                    <w:top w:val="none" w:sz="0" w:space="0" w:color="auto"/>
                    <w:left w:val="none" w:sz="0" w:space="0" w:color="auto"/>
                    <w:bottom w:val="none" w:sz="0" w:space="0" w:color="auto"/>
                    <w:right w:val="none" w:sz="0" w:space="0" w:color="auto"/>
                  </w:divBdr>
                </w:div>
                <w:div w:id="840900031">
                  <w:marLeft w:val="640"/>
                  <w:marRight w:val="0"/>
                  <w:marTop w:val="0"/>
                  <w:marBottom w:val="0"/>
                  <w:divBdr>
                    <w:top w:val="none" w:sz="0" w:space="0" w:color="auto"/>
                    <w:left w:val="none" w:sz="0" w:space="0" w:color="auto"/>
                    <w:bottom w:val="none" w:sz="0" w:space="0" w:color="auto"/>
                    <w:right w:val="none" w:sz="0" w:space="0" w:color="auto"/>
                  </w:divBdr>
                </w:div>
                <w:div w:id="1049765123">
                  <w:marLeft w:val="640"/>
                  <w:marRight w:val="0"/>
                  <w:marTop w:val="0"/>
                  <w:marBottom w:val="0"/>
                  <w:divBdr>
                    <w:top w:val="none" w:sz="0" w:space="0" w:color="auto"/>
                    <w:left w:val="none" w:sz="0" w:space="0" w:color="auto"/>
                    <w:bottom w:val="none" w:sz="0" w:space="0" w:color="auto"/>
                    <w:right w:val="none" w:sz="0" w:space="0" w:color="auto"/>
                  </w:divBdr>
                </w:div>
                <w:div w:id="1664162491">
                  <w:marLeft w:val="640"/>
                  <w:marRight w:val="0"/>
                  <w:marTop w:val="0"/>
                  <w:marBottom w:val="0"/>
                  <w:divBdr>
                    <w:top w:val="none" w:sz="0" w:space="0" w:color="auto"/>
                    <w:left w:val="none" w:sz="0" w:space="0" w:color="auto"/>
                    <w:bottom w:val="none" w:sz="0" w:space="0" w:color="auto"/>
                    <w:right w:val="none" w:sz="0" w:space="0" w:color="auto"/>
                  </w:divBdr>
                </w:div>
                <w:div w:id="251820198">
                  <w:marLeft w:val="640"/>
                  <w:marRight w:val="0"/>
                  <w:marTop w:val="0"/>
                  <w:marBottom w:val="0"/>
                  <w:divBdr>
                    <w:top w:val="none" w:sz="0" w:space="0" w:color="auto"/>
                    <w:left w:val="none" w:sz="0" w:space="0" w:color="auto"/>
                    <w:bottom w:val="none" w:sz="0" w:space="0" w:color="auto"/>
                    <w:right w:val="none" w:sz="0" w:space="0" w:color="auto"/>
                  </w:divBdr>
                </w:div>
                <w:div w:id="1312250070">
                  <w:marLeft w:val="640"/>
                  <w:marRight w:val="0"/>
                  <w:marTop w:val="0"/>
                  <w:marBottom w:val="0"/>
                  <w:divBdr>
                    <w:top w:val="none" w:sz="0" w:space="0" w:color="auto"/>
                    <w:left w:val="none" w:sz="0" w:space="0" w:color="auto"/>
                    <w:bottom w:val="none" w:sz="0" w:space="0" w:color="auto"/>
                    <w:right w:val="none" w:sz="0" w:space="0" w:color="auto"/>
                  </w:divBdr>
                </w:div>
                <w:div w:id="415441649">
                  <w:marLeft w:val="640"/>
                  <w:marRight w:val="0"/>
                  <w:marTop w:val="0"/>
                  <w:marBottom w:val="0"/>
                  <w:divBdr>
                    <w:top w:val="none" w:sz="0" w:space="0" w:color="auto"/>
                    <w:left w:val="none" w:sz="0" w:space="0" w:color="auto"/>
                    <w:bottom w:val="none" w:sz="0" w:space="0" w:color="auto"/>
                    <w:right w:val="none" w:sz="0" w:space="0" w:color="auto"/>
                  </w:divBdr>
                </w:div>
                <w:div w:id="1491167852">
                  <w:marLeft w:val="640"/>
                  <w:marRight w:val="0"/>
                  <w:marTop w:val="0"/>
                  <w:marBottom w:val="0"/>
                  <w:divBdr>
                    <w:top w:val="none" w:sz="0" w:space="0" w:color="auto"/>
                    <w:left w:val="none" w:sz="0" w:space="0" w:color="auto"/>
                    <w:bottom w:val="none" w:sz="0" w:space="0" w:color="auto"/>
                    <w:right w:val="none" w:sz="0" w:space="0" w:color="auto"/>
                  </w:divBdr>
                </w:div>
                <w:div w:id="1343704192">
                  <w:marLeft w:val="640"/>
                  <w:marRight w:val="0"/>
                  <w:marTop w:val="0"/>
                  <w:marBottom w:val="0"/>
                  <w:divBdr>
                    <w:top w:val="none" w:sz="0" w:space="0" w:color="auto"/>
                    <w:left w:val="none" w:sz="0" w:space="0" w:color="auto"/>
                    <w:bottom w:val="none" w:sz="0" w:space="0" w:color="auto"/>
                    <w:right w:val="none" w:sz="0" w:space="0" w:color="auto"/>
                  </w:divBdr>
                </w:div>
                <w:div w:id="327906673">
                  <w:marLeft w:val="640"/>
                  <w:marRight w:val="0"/>
                  <w:marTop w:val="0"/>
                  <w:marBottom w:val="0"/>
                  <w:divBdr>
                    <w:top w:val="none" w:sz="0" w:space="0" w:color="auto"/>
                    <w:left w:val="none" w:sz="0" w:space="0" w:color="auto"/>
                    <w:bottom w:val="none" w:sz="0" w:space="0" w:color="auto"/>
                    <w:right w:val="none" w:sz="0" w:space="0" w:color="auto"/>
                  </w:divBdr>
                </w:div>
                <w:div w:id="1349871360">
                  <w:marLeft w:val="640"/>
                  <w:marRight w:val="0"/>
                  <w:marTop w:val="0"/>
                  <w:marBottom w:val="0"/>
                  <w:divBdr>
                    <w:top w:val="none" w:sz="0" w:space="0" w:color="auto"/>
                    <w:left w:val="none" w:sz="0" w:space="0" w:color="auto"/>
                    <w:bottom w:val="none" w:sz="0" w:space="0" w:color="auto"/>
                    <w:right w:val="none" w:sz="0" w:space="0" w:color="auto"/>
                  </w:divBdr>
                </w:div>
                <w:div w:id="1295057692">
                  <w:marLeft w:val="640"/>
                  <w:marRight w:val="0"/>
                  <w:marTop w:val="0"/>
                  <w:marBottom w:val="0"/>
                  <w:divBdr>
                    <w:top w:val="none" w:sz="0" w:space="0" w:color="auto"/>
                    <w:left w:val="none" w:sz="0" w:space="0" w:color="auto"/>
                    <w:bottom w:val="none" w:sz="0" w:space="0" w:color="auto"/>
                    <w:right w:val="none" w:sz="0" w:space="0" w:color="auto"/>
                  </w:divBdr>
                </w:div>
                <w:div w:id="469253787">
                  <w:marLeft w:val="640"/>
                  <w:marRight w:val="0"/>
                  <w:marTop w:val="0"/>
                  <w:marBottom w:val="0"/>
                  <w:divBdr>
                    <w:top w:val="none" w:sz="0" w:space="0" w:color="auto"/>
                    <w:left w:val="none" w:sz="0" w:space="0" w:color="auto"/>
                    <w:bottom w:val="none" w:sz="0" w:space="0" w:color="auto"/>
                    <w:right w:val="none" w:sz="0" w:space="0" w:color="auto"/>
                  </w:divBdr>
                </w:div>
                <w:div w:id="753165132">
                  <w:marLeft w:val="640"/>
                  <w:marRight w:val="0"/>
                  <w:marTop w:val="0"/>
                  <w:marBottom w:val="0"/>
                  <w:divBdr>
                    <w:top w:val="none" w:sz="0" w:space="0" w:color="auto"/>
                    <w:left w:val="none" w:sz="0" w:space="0" w:color="auto"/>
                    <w:bottom w:val="none" w:sz="0" w:space="0" w:color="auto"/>
                    <w:right w:val="none" w:sz="0" w:space="0" w:color="auto"/>
                  </w:divBdr>
                </w:div>
                <w:div w:id="1223977785">
                  <w:marLeft w:val="640"/>
                  <w:marRight w:val="0"/>
                  <w:marTop w:val="0"/>
                  <w:marBottom w:val="0"/>
                  <w:divBdr>
                    <w:top w:val="none" w:sz="0" w:space="0" w:color="auto"/>
                    <w:left w:val="none" w:sz="0" w:space="0" w:color="auto"/>
                    <w:bottom w:val="none" w:sz="0" w:space="0" w:color="auto"/>
                    <w:right w:val="none" w:sz="0" w:space="0" w:color="auto"/>
                  </w:divBdr>
                </w:div>
                <w:div w:id="1683245543">
                  <w:marLeft w:val="640"/>
                  <w:marRight w:val="0"/>
                  <w:marTop w:val="0"/>
                  <w:marBottom w:val="0"/>
                  <w:divBdr>
                    <w:top w:val="none" w:sz="0" w:space="0" w:color="auto"/>
                    <w:left w:val="none" w:sz="0" w:space="0" w:color="auto"/>
                    <w:bottom w:val="none" w:sz="0" w:space="0" w:color="auto"/>
                    <w:right w:val="none" w:sz="0" w:space="0" w:color="auto"/>
                  </w:divBdr>
                </w:div>
                <w:div w:id="2130276129">
                  <w:marLeft w:val="640"/>
                  <w:marRight w:val="0"/>
                  <w:marTop w:val="0"/>
                  <w:marBottom w:val="0"/>
                  <w:divBdr>
                    <w:top w:val="none" w:sz="0" w:space="0" w:color="auto"/>
                    <w:left w:val="none" w:sz="0" w:space="0" w:color="auto"/>
                    <w:bottom w:val="none" w:sz="0" w:space="0" w:color="auto"/>
                    <w:right w:val="none" w:sz="0" w:space="0" w:color="auto"/>
                  </w:divBdr>
                </w:div>
                <w:div w:id="1481073109">
                  <w:marLeft w:val="640"/>
                  <w:marRight w:val="0"/>
                  <w:marTop w:val="0"/>
                  <w:marBottom w:val="0"/>
                  <w:divBdr>
                    <w:top w:val="none" w:sz="0" w:space="0" w:color="auto"/>
                    <w:left w:val="none" w:sz="0" w:space="0" w:color="auto"/>
                    <w:bottom w:val="none" w:sz="0" w:space="0" w:color="auto"/>
                    <w:right w:val="none" w:sz="0" w:space="0" w:color="auto"/>
                  </w:divBdr>
                </w:div>
                <w:div w:id="2042047214">
                  <w:marLeft w:val="640"/>
                  <w:marRight w:val="0"/>
                  <w:marTop w:val="0"/>
                  <w:marBottom w:val="0"/>
                  <w:divBdr>
                    <w:top w:val="none" w:sz="0" w:space="0" w:color="auto"/>
                    <w:left w:val="none" w:sz="0" w:space="0" w:color="auto"/>
                    <w:bottom w:val="none" w:sz="0" w:space="0" w:color="auto"/>
                    <w:right w:val="none" w:sz="0" w:space="0" w:color="auto"/>
                  </w:divBdr>
                </w:div>
                <w:div w:id="1597472393">
                  <w:marLeft w:val="640"/>
                  <w:marRight w:val="0"/>
                  <w:marTop w:val="0"/>
                  <w:marBottom w:val="0"/>
                  <w:divBdr>
                    <w:top w:val="none" w:sz="0" w:space="0" w:color="auto"/>
                    <w:left w:val="none" w:sz="0" w:space="0" w:color="auto"/>
                    <w:bottom w:val="none" w:sz="0" w:space="0" w:color="auto"/>
                    <w:right w:val="none" w:sz="0" w:space="0" w:color="auto"/>
                  </w:divBdr>
                </w:div>
                <w:div w:id="896016479">
                  <w:marLeft w:val="640"/>
                  <w:marRight w:val="0"/>
                  <w:marTop w:val="0"/>
                  <w:marBottom w:val="0"/>
                  <w:divBdr>
                    <w:top w:val="none" w:sz="0" w:space="0" w:color="auto"/>
                    <w:left w:val="none" w:sz="0" w:space="0" w:color="auto"/>
                    <w:bottom w:val="none" w:sz="0" w:space="0" w:color="auto"/>
                    <w:right w:val="none" w:sz="0" w:space="0" w:color="auto"/>
                  </w:divBdr>
                </w:div>
                <w:div w:id="1792623115">
                  <w:marLeft w:val="640"/>
                  <w:marRight w:val="0"/>
                  <w:marTop w:val="0"/>
                  <w:marBottom w:val="0"/>
                  <w:divBdr>
                    <w:top w:val="none" w:sz="0" w:space="0" w:color="auto"/>
                    <w:left w:val="none" w:sz="0" w:space="0" w:color="auto"/>
                    <w:bottom w:val="none" w:sz="0" w:space="0" w:color="auto"/>
                    <w:right w:val="none" w:sz="0" w:space="0" w:color="auto"/>
                  </w:divBdr>
                </w:div>
                <w:div w:id="1065294575">
                  <w:marLeft w:val="640"/>
                  <w:marRight w:val="0"/>
                  <w:marTop w:val="0"/>
                  <w:marBottom w:val="0"/>
                  <w:divBdr>
                    <w:top w:val="none" w:sz="0" w:space="0" w:color="auto"/>
                    <w:left w:val="none" w:sz="0" w:space="0" w:color="auto"/>
                    <w:bottom w:val="none" w:sz="0" w:space="0" w:color="auto"/>
                    <w:right w:val="none" w:sz="0" w:space="0" w:color="auto"/>
                  </w:divBdr>
                </w:div>
                <w:div w:id="229120406">
                  <w:marLeft w:val="640"/>
                  <w:marRight w:val="0"/>
                  <w:marTop w:val="0"/>
                  <w:marBottom w:val="0"/>
                  <w:divBdr>
                    <w:top w:val="none" w:sz="0" w:space="0" w:color="auto"/>
                    <w:left w:val="none" w:sz="0" w:space="0" w:color="auto"/>
                    <w:bottom w:val="none" w:sz="0" w:space="0" w:color="auto"/>
                    <w:right w:val="none" w:sz="0" w:space="0" w:color="auto"/>
                  </w:divBdr>
                </w:div>
                <w:div w:id="32192556">
                  <w:marLeft w:val="640"/>
                  <w:marRight w:val="0"/>
                  <w:marTop w:val="0"/>
                  <w:marBottom w:val="0"/>
                  <w:divBdr>
                    <w:top w:val="none" w:sz="0" w:space="0" w:color="auto"/>
                    <w:left w:val="none" w:sz="0" w:space="0" w:color="auto"/>
                    <w:bottom w:val="none" w:sz="0" w:space="0" w:color="auto"/>
                    <w:right w:val="none" w:sz="0" w:space="0" w:color="auto"/>
                  </w:divBdr>
                </w:div>
                <w:div w:id="653530291">
                  <w:marLeft w:val="640"/>
                  <w:marRight w:val="0"/>
                  <w:marTop w:val="0"/>
                  <w:marBottom w:val="0"/>
                  <w:divBdr>
                    <w:top w:val="none" w:sz="0" w:space="0" w:color="auto"/>
                    <w:left w:val="none" w:sz="0" w:space="0" w:color="auto"/>
                    <w:bottom w:val="none" w:sz="0" w:space="0" w:color="auto"/>
                    <w:right w:val="none" w:sz="0" w:space="0" w:color="auto"/>
                  </w:divBdr>
                </w:div>
                <w:div w:id="838235443">
                  <w:marLeft w:val="640"/>
                  <w:marRight w:val="0"/>
                  <w:marTop w:val="0"/>
                  <w:marBottom w:val="0"/>
                  <w:divBdr>
                    <w:top w:val="none" w:sz="0" w:space="0" w:color="auto"/>
                    <w:left w:val="none" w:sz="0" w:space="0" w:color="auto"/>
                    <w:bottom w:val="none" w:sz="0" w:space="0" w:color="auto"/>
                    <w:right w:val="none" w:sz="0" w:space="0" w:color="auto"/>
                  </w:divBdr>
                </w:div>
                <w:div w:id="375860504">
                  <w:marLeft w:val="640"/>
                  <w:marRight w:val="0"/>
                  <w:marTop w:val="0"/>
                  <w:marBottom w:val="0"/>
                  <w:divBdr>
                    <w:top w:val="none" w:sz="0" w:space="0" w:color="auto"/>
                    <w:left w:val="none" w:sz="0" w:space="0" w:color="auto"/>
                    <w:bottom w:val="none" w:sz="0" w:space="0" w:color="auto"/>
                    <w:right w:val="none" w:sz="0" w:space="0" w:color="auto"/>
                  </w:divBdr>
                </w:div>
                <w:div w:id="1897356650">
                  <w:marLeft w:val="640"/>
                  <w:marRight w:val="0"/>
                  <w:marTop w:val="0"/>
                  <w:marBottom w:val="0"/>
                  <w:divBdr>
                    <w:top w:val="none" w:sz="0" w:space="0" w:color="auto"/>
                    <w:left w:val="none" w:sz="0" w:space="0" w:color="auto"/>
                    <w:bottom w:val="none" w:sz="0" w:space="0" w:color="auto"/>
                    <w:right w:val="none" w:sz="0" w:space="0" w:color="auto"/>
                  </w:divBdr>
                </w:div>
                <w:div w:id="1281836925">
                  <w:marLeft w:val="640"/>
                  <w:marRight w:val="0"/>
                  <w:marTop w:val="0"/>
                  <w:marBottom w:val="0"/>
                  <w:divBdr>
                    <w:top w:val="none" w:sz="0" w:space="0" w:color="auto"/>
                    <w:left w:val="none" w:sz="0" w:space="0" w:color="auto"/>
                    <w:bottom w:val="none" w:sz="0" w:space="0" w:color="auto"/>
                    <w:right w:val="none" w:sz="0" w:space="0" w:color="auto"/>
                  </w:divBdr>
                </w:div>
                <w:div w:id="1137991932">
                  <w:marLeft w:val="640"/>
                  <w:marRight w:val="0"/>
                  <w:marTop w:val="0"/>
                  <w:marBottom w:val="0"/>
                  <w:divBdr>
                    <w:top w:val="none" w:sz="0" w:space="0" w:color="auto"/>
                    <w:left w:val="none" w:sz="0" w:space="0" w:color="auto"/>
                    <w:bottom w:val="none" w:sz="0" w:space="0" w:color="auto"/>
                    <w:right w:val="none" w:sz="0" w:space="0" w:color="auto"/>
                  </w:divBdr>
                </w:div>
                <w:div w:id="650061819">
                  <w:marLeft w:val="640"/>
                  <w:marRight w:val="0"/>
                  <w:marTop w:val="0"/>
                  <w:marBottom w:val="0"/>
                  <w:divBdr>
                    <w:top w:val="none" w:sz="0" w:space="0" w:color="auto"/>
                    <w:left w:val="none" w:sz="0" w:space="0" w:color="auto"/>
                    <w:bottom w:val="none" w:sz="0" w:space="0" w:color="auto"/>
                    <w:right w:val="none" w:sz="0" w:space="0" w:color="auto"/>
                  </w:divBdr>
                </w:div>
                <w:div w:id="2051877623">
                  <w:marLeft w:val="640"/>
                  <w:marRight w:val="0"/>
                  <w:marTop w:val="0"/>
                  <w:marBottom w:val="0"/>
                  <w:divBdr>
                    <w:top w:val="none" w:sz="0" w:space="0" w:color="auto"/>
                    <w:left w:val="none" w:sz="0" w:space="0" w:color="auto"/>
                    <w:bottom w:val="none" w:sz="0" w:space="0" w:color="auto"/>
                    <w:right w:val="none" w:sz="0" w:space="0" w:color="auto"/>
                  </w:divBdr>
                </w:div>
                <w:div w:id="1903906281">
                  <w:marLeft w:val="640"/>
                  <w:marRight w:val="0"/>
                  <w:marTop w:val="0"/>
                  <w:marBottom w:val="0"/>
                  <w:divBdr>
                    <w:top w:val="none" w:sz="0" w:space="0" w:color="auto"/>
                    <w:left w:val="none" w:sz="0" w:space="0" w:color="auto"/>
                    <w:bottom w:val="none" w:sz="0" w:space="0" w:color="auto"/>
                    <w:right w:val="none" w:sz="0" w:space="0" w:color="auto"/>
                  </w:divBdr>
                </w:div>
                <w:div w:id="2106531796">
                  <w:marLeft w:val="640"/>
                  <w:marRight w:val="0"/>
                  <w:marTop w:val="0"/>
                  <w:marBottom w:val="0"/>
                  <w:divBdr>
                    <w:top w:val="none" w:sz="0" w:space="0" w:color="auto"/>
                    <w:left w:val="none" w:sz="0" w:space="0" w:color="auto"/>
                    <w:bottom w:val="none" w:sz="0" w:space="0" w:color="auto"/>
                    <w:right w:val="none" w:sz="0" w:space="0" w:color="auto"/>
                  </w:divBdr>
                </w:div>
                <w:div w:id="51081475">
                  <w:marLeft w:val="640"/>
                  <w:marRight w:val="0"/>
                  <w:marTop w:val="0"/>
                  <w:marBottom w:val="0"/>
                  <w:divBdr>
                    <w:top w:val="none" w:sz="0" w:space="0" w:color="auto"/>
                    <w:left w:val="none" w:sz="0" w:space="0" w:color="auto"/>
                    <w:bottom w:val="none" w:sz="0" w:space="0" w:color="auto"/>
                    <w:right w:val="none" w:sz="0" w:space="0" w:color="auto"/>
                  </w:divBdr>
                </w:div>
                <w:div w:id="1080248224">
                  <w:marLeft w:val="640"/>
                  <w:marRight w:val="0"/>
                  <w:marTop w:val="0"/>
                  <w:marBottom w:val="0"/>
                  <w:divBdr>
                    <w:top w:val="none" w:sz="0" w:space="0" w:color="auto"/>
                    <w:left w:val="none" w:sz="0" w:space="0" w:color="auto"/>
                    <w:bottom w:val="none" w:sz="0" w:space="0" w:color="auto"/>
                    <w:right w:val="none" w:sz="0" w:space="0" w:color="auto"/>
                  </w:divBdr>
                </w:div>
                <w:div w:id="1404185459">
                  <w:marLeft w:val="640"/>
                  <w:marRight w:val="0"/>
                  <w:marTop w:val="0"/>
                  <w:marBottom w:val="0"/>
                  <w:divBdr>
                    <w:top w:val="none" w:sz="0" w:space="0" w:color="auto"/>
                    <w:left w:val="none" w:sz="0" w:space="0" w:color="auto"/>
                    <w:bottom w:val="none" w:sz="0" w:space="0" w:color="auto"/>
                    <w:right w:val="none" w:sz="0" w:space="0" w:color="auto"/>
                  </w:divBdr>
                </w:div>
                <w:div w:id="1239096279">
                  <w:marLeft w:val="640"/>
                  <w:marRight w:val="0"/>
                  <w:marTop w:val="0"/>
                  <w:marBottom w:val="0"/>
                  <w:divBdr>
                    <w:top w:val="none" w:sz="0" w:space="0" w:color="auto"/>
                    <w:left w:val="none" w:sz="0" w:space="0" w:color="auto"/>
                    <w:bottom w:val="none" w:sz="0" w:space="0" w:color="auto"/>
                    <w:right w:val="none" w:sz="0" w:space="0" w:color="auto"/>
                  </w:divBdr>
                </w:div>
                <w:div w:id="1633058006">
                  <w:marLeft w:val="640"/>
                  <w:marRight w:val="0"/>
                  <w:marTop w:val="0"/>
                  <w:marBottom w:val="0"/>
                  <w:divBdr>
                    <w:top w:val="none" w:sz="0" w:space="0" w:color="auto"/>
                    <w:left w:val="none" w:sz="0" w:space="0" w:color="auto"/>
                    <w:bottom w:val="none" w:sz="0" w:space="0" w:color="auto"/>
                    <w:right w:val="none" w:sz="0" w:space="0" w:color="auto"/>
                  </w:divBdr>
                </w:div>
                <w:div w:id="593779435">
                  <w:marLeft w:val="640"/>
                  <w:marRight w:val="0"/>
                  <w:marTop w:val="0"/>
                  <w:marBottom w:val="0"/>
                  <w:divBdr>
                    <w:top w:val="none" w:sz="0" w:space="0" w:color="auto"/>
                    <w:left w:val="none" w:sz="0" w:space="0" w:color="auto"/>
                    <w:bottom w:val="none" w:sz="0" w:space="0" w:color="auto"/>
                    <w:right w:val="none" w:sz="0" w:space="0" w:color="auto"/>
                  </w:divBdr>
                </w:div>
                <w:div w:id="762143010">
                  <w:marLeft w:val="640"/>
                  <w:marRight w:val="0"/>
                  <w:marTop w:val="0"/>
                  <w:marBottom w:val="0"/>
                  <w:divBdr>
                    <w:top w:val="none" w:sz="0" w:space="0" w:color="auto"/>
                    <w:left w:val="none" w:sz="0" w:space="0" w:color="auto"/>
                    <w:bottom w:val="none" w:sz="0" w:space="0" w:color="auto"/>
                    <w:right w:val="none" w:sz="0" w:space="0" w:color="auto"/>
                  </w:divBdr>
                </w:div>
                <w:div w:id="913859191">
                  <w:marLeft w:val="640"/>
                  <w:marRight w:val="0"/>
                  <w:marTop w:val="0"/>
                  <w:marBottom w:val="0"/>
                  <w:divBdr>
                    <w:top w:val="none" w:sz="0" w:space="0" w:color="auto"/>
                    <w:left w:val="none" w:sz="0" w:space="0" w:color="auto"/>
                    <w:bottom w:val="none" w:sz="0" w:space="0" w:color="auto"/>
                    <w:right w:val="none" w:sz="0" w:space="0" w:color="auto"/>
                  </w:divBdr>
                </w:div>
                <w:div w:id="1875728298">
                  <w:marLeft w:val="640"/>
                  <w:marRight w:val="0"/>
                  <w:marTop w:val="0"/>
                  <w:marBottom w:val="0"/>
                  <w:divBdr>
                    <w:top w:val="none" w:sz="0" w:space="0" w:color="auto"/>
                    <w:left w:val="none" w:sz="0" w:space="0" w:color="auto"/>
                    <w:bottom w:val="none" w:sz="0" w:space="0" w:color="auto"/>
                    <w:right w:val="none" w:sz="0" w:space="0" w:color="auto"/>
                  </w:divBdr>
                </w:div>
                <w:div w:id="997341185">
                  <w:marLeft w:val="640"/>
                  <w:marRight w:val="0"/>
                  <w:marTop w:val="0"/>
                  <w:marBottom w:val="0"/>
                  <w:divBdr>
                    <w:top w:val="none" w:sz="0" w:space="0" w:color="auto"/>
                    <w:left w:val="none" w:sz="0" w:space="0" w:color="auto"/>
                    <w:bottom w:val="none" w:sz="0" w:space="0" w:color="auto"/>
                    <w:right w:val="none" w:sz="0" w:space="0" w:color="auto"/>
                  </w:divBdr>
                </w:div>
                <w:div w:id="337852481">
                  <w:marLeft w:val="640"/>
                  <w:marRight w:val="0"/>
                  <w:marTop w:val="0"/>
                  <w:marBottom w:val="0"/>
                  <w:divBdr>
                    <w:top w:val="none" w:sz="0" w:space="0" w:color="auto"/>
                    <w:left w:val="none" w:sz="0" w:space="0" w:color="auto"/>
                    <w:bottom w:val="none" w:sz="0" w:space="0" w:color="auto"/>
                    <w:right w:val="none" w:sz="0" w:space="0" w:color="auto"/>
                  </w:divBdr>
                </w:div>
                <w:div w:id="1433283367">
                  <w:marLeft w:val="640"/>
                  <w:marRight w:val="0"/>
                  <w:marTop w:val="0"/>
                  <w:marBottom w:val="0"/>
                  <w:divBdr>
                    <w:top w:val="none" w:sz="0" w:space="0" w:color="auto"/>
                    <w:left w:val="none" w:sz="0" w:space="0" w:color="auto"/>
                    <w:bottom w:val="none" w:sz="0" w:space="0" w:color="auto"/>
                    <w:right w:val="none" w:sz="0" w:space="0" w:color="auto"/>
                  </w:divBdr>
                </w:div>
                <w:div w:id="1973900252">
                  <w:marLeft w:val="640"/>
                  <w:marRight w:val="0"/>
                  <w:marTop w:val="0"/>
                  <w:marBottom w:val="0"/>
                  <w:divBdr>
                    <w:top w:val="none" w:sz="0" w:space="0" w:color="auto"/>
                    <w:left w:val="none" w:sz="0" w:space="0" w:color="auto"/>
                    <w:bottom w:val="none" w:sz="0" w:space="0" w:color="auto"/>
                    <w:right w:val="none" w:sz="0" w:space="0" w:color="auto"/>
                  </w:divBdr>
                </w:div>
              </w:divsChild>
            </w:div>
            <w:div w:id="549465584">
              <w:marLeft w:val="0"/>
              <w:marRight w:val="0"/>
              <w:marTop w:val="0"/>
              <w:marBottom w:val="0"/>
              <w:divBdr>
                <w:top w:val="none" w:sz="0" w:space="0" w:color="auto"/>
                <w:left w:val="none" w:sz="0" w:space="0" w:color="auto"/>
                <w:bottom w:val="none" w:sz="0" w:space="0" w:color="auto"/>
                <w:right w:val="none" w:sz="0" w:space="0" w:color="auto"/>
              </w:divBdr>
              <w:divsChild>
                <w:div w:id="1479222490">
                  <w:marLeft w:val="640"/>
                  <w:marRight w:val="0"/>
                  <w:marTop w:val="0"/>
                  <w:marBottom w:val="0"/>
                  <w:divBdr>
                    <w:top w:val="none" w:sz="0" w:space="0" w:color="auto"/>
                    <w:left w:val="none" w:sz="0" w:space="0" w:color="auto"/>
                    <w:bottom w:val="none" w:sz="0" w:space="0" w:color="auto"/>
                    <w:right w:val="none" w:sz="0" w:space="0" w:color="auto"/>
                  </w:divBdr>
                </w:div>
                <w:div w:id="1542283693">
                  <w:marLeft w:val="640"/>
                  <w:marRight w:val="0"/>
                  <w:marTop w:val="0"/>
                  <w:marBottom w:val="0"/>
                  <w:divBdr>
                    <w:top w:val="none" w:sz="0" w:space="0" w:color="auto"/>
                    <w:left w:val="none" w:sz="0" w:space="0" w:color="auto"/>
                    <w:bottom w:val="none" w:sz="0" w:space="0" w:color="auto"/>
                    <w:right w:val="none" w:sz="0" w:space="0" w:color="auto"/>
                  </w:divBdr>
                </w:div>
                <w:div w:id="133107046">
                  <w:marLeft w:val="640"/>
                  <w:marRight w:val="0"/>
                  <w:marTop w:val="0"/>
                  <w:marBottom w:val="0"/>
                  <w:divBdr>
                    <w:top w:val="none" w:sz="0" w:space="0" w:color="auto"/>
                    <w:left w:val="none" w:sz="0" w:space="0" w:color="auto"/>
                    <w:bottom w:val="none" w:sz="0" w:space="0" w:color="auto"/>
                    <w:right w:val="none" w:sz="0" w:space="0" w:color="auto"/>
                  </w:divBdr>
                </w:div>
                <w:div w:id="1237979947">
                  <w:marLeft w:val="640"/>
                  <w:marRight w:val="0"/>
                  <w:marTop w:val="0"/>
                  <w:marBottom w:val="0"/>
                  <w:divBdr>
                    <w:top w:val="none" w:sz="0" w:space="0" w:color="auto"/>
                    <w:left w:val="none" w:sz="0" w:space="0" w:color="auto"/>
                    <w:bottom w:val="none" w:sz="0" w:space="0" w:color="auto"/>
                    <w:right w:val="none" w:sz="0" w:space="0" w:color="auto"/>
                  </w:divBdr>
                </w:div>
                <w:div w:id="1646426352">
                  <w:marLeft w:val="640"/>
                  <w:marRight w:val="0"/>
                  <w:marTop w:val="0"/>
                  <w:marBottom w:val="0"/>
                  <w:divBdr>
                    <w:top w:val="none" w:sz="0" w:space="0" w:color="auto"/>
                    <w:left w:val="none" w:sz="0" w:space="0" w:color="auto"/>
                    <w:bottom w:val="none" w:sz="0" w:space="0" w:color="auto"/>
                    <w:right w:val="none" w:sz="0" w:space="0" w:color="auto"/>
                  </w:divBdr>
                </w:div>
                <w:div w:id="591822426">
                  <w:marLeft w:val="640"/>
                  <w:marRight w:val="0"/>
                  <w:marTop w:val="0"/>
                  <w:marBottom w:val="0"/>
                  <w:divBdr>
                    <w:top w:val="none" w:sz="0" w:space="0" w:color="auto"/>
                    <w:left w:val="none" w:sz="0" w:space="0" w:color="auto"/>
                    <w:bottom w:val="none" w:sz="0" w:space="0" w:color="auto"/>
                    <w:right w:val="none" w:sz="0" w:space="0" w:color="auto"/>
                  </w:divBdr>
                </w:div>
                <w:div w:id="1543591876">
                  <w:marLeft w:val="640"/>
                  <w:marRight w:val="0"/>
                  <w:marTop w:val="0"/>
                  <w:marBottom w:val="0"/>
                  <w:divBdr>
                    <w:top w:val="none" w:sz="0" w:space="0" w:color="auto"/>
                    <w:left w:val="none" w:sz="0" w:space="0" w:color="auto"/>
                    <w:bottom w:val="none" w:sz="0" w:space="0" w:color="auto"/>
                    <w:right w:val="none" w:sz="0" w:space="0" w:color="auto"/>
                  </w:divBdr>
                </w:div>
                <w:div w:id="90898707">
                  <w:marLeft w:val="640"/>
                  <w:marRight w:val="0"/>
                  <w:marTop w:val="0"/>
                  <w:marBottom w:val="0"/>
                  <w:divBdr>
                    <w:top w:val="none" w:sz="0" w:space="0" w:color="auto"/>
                    <w:left w:val="none" w:sz="0" w:space="0" w:color="auto"/>
                    <w:bottom w:val="none" w:sz="0" w:space="0" w:color="auto"/>
                    <w:right w:val="none" w:sz="0" w:space="0" w:color="auto"/>
                  </w:divBdr>
                </w:div>
                <w:div w:id="159318751">
                  <w:marLeft w:val="640"/>
                  <w:marRight w:val="0"/>
                  <w:marTop w:val="0"/>
                  <w:marBottom w:val="0"/>
                  <w:divBdr>
                    <w:top w:val="none" w:sz="0" w:space="0" w:color="auto"/>
                    <w:left w:val="none" w:sz="0" w:space="0" w:color="auto"/>
                    <w:bottom w:val="none" w:sz="0" w:space="0" w:color="auto"/>
                    <w:right w:val="none" w:sz="0" w:space="0" w:color="auto"/>
                  </w:divBdr>
                </w:div>
                <w:div w:id="1471895907">
                  <w:marLeft w:val="640"/>
                  <w:marRight w:val="0"/>
                  <w:marTop w:val="0"/>
                  <w:marBottom w:val="0"/>
                  <w:divBdr>
                    <w:top w:val="none" w:sz="0" w:space="0" w:color="auto"/>
                    <w:left w:val="none" w:sz="0" w:space="0" w:color="auto"/>
                    <w:bottom w:val="none" w:sz="0" w:space="0" w:color="auto"/>
                    <w:right w:val="none" w:sz="0" w:space="0" w:color="auto"/>
                  </w:divBdr>
                </w:div>
                <w:div w:id="15738033">
                  <w:marLeft w:val="640"/>
                  <w:marRight w:val="0"/>
                  <w:marTop w:val="0"/>
                  <w:marBottom w:val="0"/>
                  <w:divBdr>
                    <w:top w:val="none" w:sz="0" w:space="0" w:color="auto"/>
                    <w:left w:val="none" w:sz="0" w:space="0" w:color="auto"/>
                    <w:bottom w:val="none" w:sz="0" w:space="0" w:color="auto"/>
                    <w:right w:val="none" w:sz="0" w:space="0" w:color="auto"/>
                  </w:divBdr>
                </w:div>
                <w:div w:id="437138802">
                  <w:marLeft w:val="640"/>
                  <w:marRight w:val="0"/>
                  <w:marTop w:val="0"/>
                  <w:marBottom w:val="0"/>
                  <w:divBdr>
                    <w:top w:val="none" w:sz="0" w:space="0" w:color="auto"/>
                    <w:left w:val="none" w:sz="0" w:space="0" w:color="auto"/>
                    <w:bottom w:val="none" w:sz="0" w:space="0" w:color="auto"/>
                    <w:right w:val="none" w:sz="0" w:space="0" w:color="auto"/>
                  </w:divBdr>
                </w:div>
                <w:div w:id="1098720188">
                  <w:marLeft w:val="640"/>
                  <w:marRight w:val="0"/>
                  <w:marTop w:val="0"/>
                  <w:marBottom w:val="0"/>
                  <w:divBdr>
                    <w:top w:val="none" w:sz="0" w:space="0" w:color="auto"/>
                    <w:left w:val="none" w:sz="0" w:space="0" w:color="auto"/>
                    <w:bottom w:val="none" w:sz="0" w:space="0" w:color="auto"/>
                    <w:right w:val="none" w:sz="0" w:space="0" w:color="auto"/>
                  </w:divBdr>
                </w:div>
                <w:div w:id="1096290463">
                  <w:marLeft w:val="640"/>
                  <w:marRight w:val="0"/>
                  <w:marTop w:val="0"/>
                  <w:marBottom w:val="0"/>
                  <w:divBdr>
                    <w:top w:val="none" w:sz="0" w:space="0" w:color="auto"/>
                    <w:left w:val="none" w:sz="0" w:space="0" w:color="auto"/>
                    <w:bottom w:val="none" w:sz="0" w:space="0" w:color="auto"/>
                    <w:right w:val="none" w:sz="0" w:space="0" w:color="auto"/>
                  </w:divBdr>
                </w:div>
                <w:div w:id="1247034441">
                  <w:marLeft w:val="640"/>
                  <w:marRight w:val="0"/>
                  <w:marTop w:val="0"/>
                  <w:marBottom w:val="0"/>
                  <w:divBdr>
                    <w:top w:val="none" w:sz="0" w:space="0" w:color="auto"/>
                    <w:left w:val="none" w:sz="0" w:space="0" w:color="auto"/>
                    <w:bottom w:val="none" w:sz="0" w:space="0" w:color="auto"/>
                    <w:right w:val="none" w:sz="0" w:space="0" w:color="auto"/>
                  </w:divBdr>
                </w:div>
                <w:div w:id="338581614">
                  <w:marLeft w:val="640"/>
                  <w:marRight w:val="0"/>
                  <w:marTop w:val="0"/>
                  <w:marBottom w:val="0"/>
                  <w:divBdr>
                    <w:top w:val="none" w:sz="0" w:space="0" w:color="auto"/>
                    <w:left w:val="none" w:sz="0" w:space="0" w:color="auto"/>
                    <w:bottom w:val="none" w:sz="0" w:space="0" w:color="auto"/>
                    <w:right w:val="none" w:sz="0" w:space="0" w:color="auto"/>
                  </w:divBdr>
                </w:div>
                <w:div w:id="931401528">
                  <w:marLeft w:val="640"/>
                  <w:marRight w:val="0"/>
                  <w:marTop w:val="0"/>
                  <w:marBottom w:val="0"/>
                  <w:divBdr>
                    <w:top w:val="none" w:sz="0" w:space="0" w:color="auto"/>
                    <w:left w:val="none" w:sz="0" w:space="0" w:color="auto"/>
                    <w:bottom w:val="none" w:sz="0" w:space="0" w:color="auto"/>
                    <w:right w:val="none" w:sz="0" w:space="0" w:color="auto"/>
                  </w:divBdr>
                </w:div>
                <w:div w:id="507986969">
                  <w:marLeft w:val="640"/>
                  <w:marRight w:val="0"/>
                  <w:marTop w:val="0"/>
                  <w:marBottom w:val="0"/>
                  <w:divBdr>
                    <w:top w:val="none" w:sz="0" w:space="0" w:color="auto"/>
                    <w:left w:val="none" w:sz="0" w:space="0" w:color="auto"/>
                    <w:bottom w:val="none" w:sz="0" w:space="0" w:color="auto"/>
                    <w:right w:val="none" w:sz="0" w:space="0" w:color="auto"/>
                  </w:divBdr>
                </w:div>
                <w:div w:id="211231168">
                  <w:marLeft w:val="640"/>
                  <w:marRight w:val="0"/>
                  <w:marTop w:val="0"/>
                  <w:marBottom w:val="0"/>
                  <w:divBdr>
                    <w:top w:val="none" w:sz="0" w:space="0" w:color="auto"/>
                    <w:left w:val="none" w:sz="0" w:space="0" w:color="auto"/>
                    <w:bottom w:val="none" w:sz="0" w:space="0" w:color="auto"/>
                    <w:right w:val="none" w:sz="0" w:space="0" w:color="auto"/>
                  </w:divBdr>
                </w:div>
                <w:div w:id="583730653">
                  <w:marLeft w:val="640"/>
                  <w:marRight w:val="0"/>
                  <w:marTop w:val="0"/>
                  <w:marBottom w:val="0"/>
                  <w:divBdr>
                    <w:top w:val="none" w:sz="0" w:space="0" w:color="auto"/>
                    <w:left w:val="none" w:sz="0" w:space="0" w:color="auto"/>
                    <w:bottom w:val="none" w:sz="0" w:space="0" w:color="auto"/>
                    <w:right w:val="none" w:sz="0" w:space="0" w:color="auto"/>
                  </w:divBdr>
                </w:div>
                <w:div w:id="1411460034">
                  <w:marLeft w:val="640"/>
                  <w:marRight w:val="0"/>
                  <w:marTop w:val="0"/>
                  <w:marBottom w:val="0"/>
                  <w:divBdr>
                    <w:top w:val="none" w:sz="0" w:space="0" w:color="auto"/>
                    <w:left w:val="none" w:sz="0" w:space="0" w:color="auto"/>
                    <w:bottom w:val="none" w:sz="0" w:space="0" w:color="auto"/>
                    <w:right w:val="none" w:sz="0" w:space="0" w:color="auto"/>
                  </w:divBdr>
                </w:div>
                <w:div w:id="919144542">
                  <w:marLeft w:val="640"/>
                  <w:marRight w:val="0"/>
                  <w:marTop w:val="0"/>
                  <w:marBottom w:val="0"/>
                  <w:divBdr>
                    <w:top w:val="none" w:sz="0" w:space="0" w:color="auto"/>
                    <w:left w:val="none" w:sz="0" w:space="0" w:color="auto"/>
                    <w:bottom w:val="none" w:sz="0" w:space="0" w:color="auto"/>
                    <w:right w:val="none" w:sz="0" w:space="0" w:color="auto"/>
                  </w:divBdr>
                </w:div>
                <w:div w:id="999773569">
                  <w:marLeft w:val="640"/>
                  <w:marRight w:val="0"/>
                  <w:marTop w:val="0"/>
                  <w:marBottom w:val="0"/>
                  <w:divBdr>
                    <w:top w:val="none" w:sz="0" w:space="0" w:color="auto"/>
                    <w:left w:val="none" w:sz="0" w:space="0" w:color="auto"/>
                    <w:bottom w:val="none" w:sz="0" w:space="0" w:color="auto"/>
                    <w:right w:val="none" w:sz="0" w:space="0" w:color="auto"/>
                  </w:divBdr>
                </w:div>
                <w:div w:id="122776136">
                  <w:marLeft w:val="640"/>
                  <w:marRight w:val="0"/>
                  <w:marTop w:val="0"/>
                  <w:marBottom w:val="0"/>
                  <w:divBdr>
                    <w:top w:val="none" w:sz="0" w:space="0" w:color="auto"/>
                    <w:left w:val="none" w:sz="0" w:space="0" w:color="auto"/>
                    <w:bottom w:val="none" w:sz="0" w:space="0" w:color="auto"/>
                    <w:right w:val="none" w:sz="0" w:space="0" w:color="auto"/>
                  </w:divBdr>
                </w:div>
                <w:div w:id="2069523537">
                  <w:marLeft w:val="640"/>
                  <w:marRight w:val="0"/>
                  <w:marTop w:val="0"/>
                  <w:marBottom w:val="0"/>
                  <w:divBdr>
                    <w:top w:val="none" w:sz="0" w:space="0" w:color="auto"/>
                    <w:left w:val="none" w:sz="0" w:space="0" w:color="auto"/>
                    <w:bottom w:val="none" w:sz="0" w:space="0" w:color="auto"/>
                    <w:right w:val="none" w:sz="0" w:space="0" w:color="auto"/>
                  </w:divBdr>
                </w:div>
                <w:div w:id="1197502095">
                  <w:marLeft w:val="640"/>
                  <w:marRight w:val="0"/>
                  <w:marTop w:val="0"/>
                  <w:marBottom w:val="0"/>
                  <w:divBdr>
                    <w:top w:val="none" w:sz="0" w:space="0" w:color="auto"/>
                    <w:left w:val="none" w:sz="0" w:space="0" w:color="auto"/>
                    <w:bottom w:val="none" w:sz="0" w:space="0" w:color="auto"/>
                    <w:right w:val="none" w:sz="0" w:space="0" w:color="auto"/>
                  </w:divBdr>
                </w:div>
                <w:div w:id="1395011829">
                  <w:marLeft w:val="640"/>
                  <w:marRight w:val="0"/>
                  <w:marTop w:val="0"/>
                  <w:marBottom w:val="0"/>
                  <w:divBdr>
                    <w:top w:val="none" w:sz="0" w:space="0" w:color="auto"/>
                    <w:left w:val="none" w:sz="0" w:space="0" w:color="auto"/>
                    <w:bottom w:val="none" w:sz="0" w:space="0" w:color="auto"/>
                    <w:right w:val="none" w:sz="0" w:space="0" w:color="auto"/>
                  </w:divBdr>
                </w:div>
                <w:div w:id="440297534">
                  <w:marLeft w:val="640"/>
                  <w:marRight w:val="0"/>
                  <w:marTop w:val="0"/>
                  <w:marBottom w:val="0"/>
                  <w:divBdr>
                    <w:top w:val="none" w:sz="0" w:space="0" w:color="auto"/>
                    <w:left w:val="none" w:sz="0" w:space="0" w:color="auto"/>
                    <w:bottom w:val="none" w:sz="0" w:space="0" w:color="auto"/>
                    <w:right w:val="none" w:sz="0" w:space="0" w:color="auto"/>
                  </w:divBdr>
                </w:div>
                <w:div w:id="83303649">
                  <w:marLeft w:val="640"/>
                  <w:marRight w:val="0"/>
                  <w:marTop w:val="0"/>
                  <w:marBottom w:val="0"/>
                  <w:divBdr>
                    <w:top w:val="none" w:sz="0" w:space="0" w:color="auto"/>
                    <w:left w:val="none" w:sz="0" w:space="0" w:color="auto"/>
                    <w:bottom w:val="none" w:sz="0" w:space="0" w:color="auto"/>
                    <w:right w:val="none" w:sz="0" w:space="0" w:color="auto"/>
                  </w:divBdr>
                </w:div>
                <w:div w:id="1365640108">
                  <w:marLeft w:val="640"/>
                  <w:marRight w:val="0"/>
                  <w:marTop w:val="0"/>
                  <w:marBottom w:val="0"/>
                  <w:divBdr>
                    <w:top w:val="none" w:sz="0" w:space="0" w:color="auto"/>
                    <w:left w:val="none" w:sz="0" w:space="0" w:color="auto"/>
                    <w:bottom w:val="none" w:sz="0" w:space="0" w:color="auto"/>
                    <w:right w:val="none" w:sz="0" w:space="0" w:color="auto"/>
                  </w:divBdr>
                </w:div>
                <w:div w:id="2143573532">
                  <w:marLeft w:val="640"/>
                  <w:marRight w:val="0"/>
                  <w:marTop w:val="0"/>
                  <w:marBottom w:val="0"/>
                  <w:divBdr>
                    <w:top w:val="none" w:sz="0" w:space="0" w:color="auto"/>
                    <w:left w:val="none" w:sz="0" w:space="0" w:color="auto"/>
                    <w:bottom w:val="none" w:sz="0" w:space="0" w:color="auto"/>
                    <w:right w:val="none" w:sz="0" w:space="0" w:color="auto"/>
                  </w:divBdr>
                </w:div>
                <w:div w:id="485442248">
                  <w:marLeft w:val="640"/>
                  <w:marRight w:val="0"/>
                  <w:marTop w:val="0"/>
                  <w:marBottom w:val="0"/>
                  <w:divBdr>
                    <w:top w:val="none" w:sz="0" w:space="0" w:color="auto"/>
                    <w:left w:val="none" w:sz="0" w:space="0" w:color="auto"/>
                    <w:bottom w:val="none" w:sz="0" w:space="0" w:color="auto"/>
                    <w:right w:val="none" w:sz="0" w:space="0" w:color="auto"/>
                  </w:divBdr>
                </w:div>
                <w:div w:id="1299651254">
                  <w:marLeft w:val="640"/>
                  <w:marRight w:val="0"/>
                  <w:marTop w:val="0"/>
                  <w:marBottom w:val="0"/>
                  <w:divBdr>
                    <w:top w:val="none" w:sz="0" w:space="0" w:color="auto"/>
                    <w:left w:val="none" w:sz="0" w:space="0" w:color="auto"/>
                    <w:bottom w:val="none" w:sz="0" w:space="0" w:color="auto"/>
                    <w:right w:val="none" w:sz="0" w:space="0" w:color="auto"/>
                  </w:divBdr>
                </w:div>
                <w:div w:id="1622225192">
                  <w:marLeft w:val="640"/>
                  <w:marRight w:val="0"/>
                  <w:marTop w:val="0"/>
                  <w:marBottom w:val="0"/>
                  <w:divBdr>
                    <w:top w:val="none" w:sz="0" w:space="0" w:color="auto"/>
                    <w:left w:val="none" w:sz="0" w:space="0" w:color="auto"/>
                    <w:bottom w:val="none" w:sz="0" w:space="0" w:color="auto"/>
                    <w:right w:val="none" w:sz="0" w:space="0" w:color="auto"/>
                  </w:divBdr>
                </w:div>
                <w:div w:id="1849371395">
                  <w:marLeft w:val="640"/>
                  <w:marRight w:val="0"/>
                  <w:marTop w:val="0"/>
                  <w:marBottom w:val="0"/>
                  <w:divBdr>
                    <w:top w:val="none" w:sz="0" w:space="0" w:color="auto"/>
                    <w:left w:val="none" w:sz="0" w:space="0" w:color="auto"/>
                    <w:bottom w:val="none" w:sz="0" w:space="0" w:color="auto"/>
                    <w:right w:val="none" w:sz="0" w:space="0" w:color="auto"/>
                  </w:divBdr>
                </w:div>
                <w:div w:id="898634585">
                  <w:marLeft w:val="640"/>
                  <w:marRight w:val="0"/>
                  <w:marTop w:val="0"/>
                  <w:marBottom w:val="0"/>
                  <w:divBdr>
                    <w:top w:val="none" w:sz="0" w:space="0" w:color="auto"/>
                    <w:left w:val="none" w:sz="0" w:space="0" w:color="auto"/>
                    <w:bottom w:val="none" w:sz="0" w:space="0" w:color="auto"/>
                    <w:right w:val="none" w:sz="0" w:space="0" w:color="auto"/>
                  </w:divBdr>
                </w:div>
                <w:div w:id="925068680">
                  <w:marLeft w:val="640"/>
                  <w:marRight w:val="0"/>
                  <w:marTop w:val="0"/>
                  <w:marBottom w:val="0"/>
                  <w:divBdr>
                    <w:top w:val="none" w:sz="0" w:space="0" w:color="auto"/>
                    <w:left w:val="none" w:sz="0" w:space="0" w:color="auto"/>
                    <w:bottom w:val="none" w:sz="0" w:space="0" w:color="auto"/>
                    <w:right w:val="none" w:sz="0" w:space="0" w:color="auto"/>
                  </w:divBdr>
                </w:div>
                <w:div w:id="829253689">
                  <w:marLeft w:val="640"/>
                  <w:marRight w:val="0"/>
                  <w:marTop w:val="0"/>
                  <w:marBottom w:val="0"/>
                  <w:divBdr>
                    <w:top w:val="none" w:sz="0" w:space="0" w:color="auto"/>
                    <w:left w:val="none" w:sz="0" w:space="0" w:color="auto"/>
                    <w:bottom w:val="none" w:sz="0" w:space="0" w:color="auto"/>
                    <w:right w:val="none" w:sz="0" w:space="0" w:color="auto"/>
                  </w:divBdr>
                </w:div>
                <w:div w:id="2040860912">
                  <w:marLeft w:val="640"/>
                  <w:marRight w:val="0"/>
                  <w:marTop w:val="0"/>
                  <w:marBottom w:val="0"/>
                  <w:divBdr>
                    <w:top w:val="none" w:sz="0" w:space="0" w:color="auto"/>
                    <w:left w:val="none" w:sz="0" w:space="0" w:color="auto"/>
                    <w:bottom w:val="none" w:sz="0" w:space="0" w:color="auto"/>
                    <w:right w:val="none" w:sz="0" w:space="0" w:color="auto"/>
                  </w:divBdr>
                </w:div>
                <w:div w:id="1776050962">
                  <w:marLeft w:val="640"/>
                  <w:marRight w:val="0"/>
                  <w:marTop w:val="0"/>
                  <w:marBottom w:val="0"/>
                  <w:divBdr>
                    <w:top w:val="none" w:sz="0" w:space="0" w:color="auto"/>
                    <w:left w:val="none" w:sz="0" w:space="0" w:color="auto"/>
                    <w:bottom w:val="none" w:sz="0" w:space="0" w:color="auto"/>
                    <w:right w:val="none" w:sz="0" w:space="0" w:color="auto"/>
                  </w:divBdr>
                </w:div>
                <w:div w:id="124472191">
                  <w:marLeft w:val="640"/>
                  <w:marRight w:val="0"/>
                  <w:marTop w:val="0"/>
                  <w:marBottom w:val="0"/>
                  <w:divBdr>
                    <w:top w:val="none" w:sz="0" w:space="0" w:color="auto"/>
                    <w:left w:val="none" w:sz="0" w:space="0" w:color="auto"/>
                    <w:bottom w:val="none" w:sz="0" w:space="0" w:color="auto"/>
                    <w:right w:val="none" w:sz="0" w:space="0" w:color="auto"/>
                  </w:divBdr>
                </w:div>
                <w:div w:id="1522166233">
                  <w:marLeft w:val="640"/>
                  <w:marRight w:val="0"/>
                  <w:marTop w:val="0"/>
                  <w:marBottom w:val="0"/>
                  <w:divBdr>
                    <w:top w:val="none" w:sz="0" w:space="0" w:color="auto"/>
                    <w:left w:val="none" w:sz="0" w:space="0" w:color="auto"/>
                    <w:bottom w:val="none" w:sz="0" w:space="0" w:color="auto"/>
                    <w:right w:val="none" w:sz="0" w:space="0" w:color="auto"/>
                  </w:divBdr>
                </w:div>
                <w:div w:id="1202669591">
                  <w:marLeft w:val="640"/>
                  <w:marRight w:val="0"/>
                  <w:marTop w:val="0"/>
                  <w:marBottom w:val="0"/>
                  <w:divBdr>
                    <w:top w:val="none" w:sz="0" w:space="0" w:color="auto"/>
                    <w:left w:val="none" w:sz="0" w:space="0" w:color="auto"/>
                    <w:bottom w:val="none" w:sz="0" w:space="0" w:color="auto"/>
                    <w:right w:val="none" w:sz="0" w:space="0" w:color="auto"/>
                  </w:divBdr>
                </w:div>
                <w:div w:id="1331835586">
                  <w:marLeft w:val="640"/>
                  <w:marRight w:val="0"/>
                  <w:marTop w:val="0"/>
                  <w:marBottom w:val="0"/>
                  <w:divBdr>
                    <w:top w:val="none" w:sz="0" w:space="0" w:color="auto"/>
                    <w:left w:val="none" w:sz="0" w:space="0" w:color="auto"/>
                    <w:bottom w:val="none" w:sz="0" w:space="0" w:color="auto"/>
                    <w:right w:val="none" w:sz="0" w:space="0" w:color="auto"/>
                  </w:divBdr>
                </w:div>
                <w:div w:id="1385324327">
                  <w:marLeft w:val="640"/>
                  <w:marRight w:val="0"/>
                  <w:marTop w:val="0"/>
                  <w:marBottom w:val="0"/>
                  <w:divBdr>
                    <w:top w:val="none" w:sz="0" w:space="0" w:color="auto"/>
                    <w:left w:val="none" w:sz="0" w:space="0" w:color="auto"/>
                    <w:bottom w:val="none" w:sz="0" w:space="0" w:color="auto"/>
                    <w:right w:val="none" w:sz="0" w:space="0" w:color="auto"/>
                  </w:divBdr>
                </w:div>
                <w:div w:id="2122608715">
                  <w:marLeft w:val="640"/>
                  <w:marRight w:val="0"/>
                  <w:marTop w:val="0"/>
                  <w:marBottom w:val="0"/>
                  <w:divBdr>
                    <w:top w:val="none" w:sz="0" w:space="0" w:color="auto"/>
                    <w:left w:val="none" w:sz="0" w:space="0" w:color="auto"/>
                    <w:bottom w:val="none" w:sz="0" w:space="0" w:color="auto"/>
                    <w:right w:val="none" w:sz="0" w:space="0" w:color="auto"/>
                  </w:divBdr>
                </w:div>
                <w:div w:id="1190797254">
                  <w:marLeft w:val="640"/>
                  <w:marRight w:val="0"/>
                  <w:marTop w:val="0"/>
                  <w:marBottom w:val="0"/>
                  <w:divBdr>
                    <w:top w:val="none" w:sz="0" w:space="0" w:color="auto"/>
                    <w:left w:val="none" w:sz="0" w:space="0" w:color="auto"/>
                    <w:bottom w:val="none" w:sz="0" w:space="0" w:color="auto"/>
                    <w:right w:val="none" w:sz="0" w:space="0" w:color="auto"/>
                  </w:divBdr>
                </w:div>
                <w:div w:id="456685860">
                  <w:marLeft w:val="640"/>
                  <w:marRight w:val="0"/>
                  <w:marTop w:val="0"/>
                  <w:marBottom w:val="0"/>
                  <w:divBdr>
                    <w:top w:val="none" w:sz="0" w:space="0" w:color="auto"/>
                    <w:left w:val="none" w:sz="0" w:space="0" w:color="auto"/>
                    <w:bottom w:val="none" w:sz="0" w:space="0" w:color="auto"/>
                    <w:right w:val="none" w:sz="0" w:space="0" w:color="auto"/>
                  </w:divBdr>
                </w:div>
                <w:div w:id="825123172">
                  <w:marLeft w:val="640"/>
                  <w:marRight w:val="0"/>
                  <w:marTop w:val="0"/>
                  <w:marBottom w:val="0"/>
                  <w:divBdr>
                    <w:top w:val="none" w:sz="0" w:space="0" w:color="auto"/>
                    <w:left w:val="none" w:sz="0" w:space="0" w:color="auto"/>
                    <w:bottom w:val="none" w:sz="0" w:space="0" w:color="auto"/>
                    <w:right w:val="none" w:sz="0" w:space="0" w:color="auto"/>
                  </w:divBdr>
                </w:div>
                <w:div w:id="1638102137">
                  <w:marLeft w:val="640"/>
                  <w:marRight w:val="0"/>
                  <w:marTop w:val="0"/>
                  <w:marBottom w:val="0"/>
                  <w:divBdr>
                    <w:top w:val="none" w:sz="0" w:space="0" w:color="auto"/>
                    <w:left w:val="none" w:sz="0" w:space="0" w:color="auto"/>
                    <w:bottom w:val="none" w:sz="0" w:space="0" w:color="auto"/>
                    <w:right w:val="none" w:sz="0" w:space="0" w:color="auto"/>
                  </w:divBdr>
                </w:div>
                <w:div w:id="1022047287">
                  <w:marLeft w:val="640"/>
                  <w:marRight w:val="0"/>
                  <w:marTop w:val="0"/>
                  <w:marBottom w:val="0"/>
                  <w:divBdr>
                    <w:top w:val="none" w:sz="0" w:space="0" w:color="auto"/>
                    <w:left w:val="none" w:sz="0" w:space="0" w:color="auto"/>
                    <w:bottom w:val="none" w:sz="0" w:space="0" w:color="auto"/>
                    <w:right w:val="none" w:sz="0" w:space="0" w:color="auto"/>
                  </w:divBdr>
                </w:div>
                <w:div w:id="1915309294">
                  <w:marLeft w:val="640"/>
                  <w:marRight w:val="0"/>
                  <w:marTop w:val="0"/>
                  <w:marBottom w:val="0"/>
                  <w:divBdr>
                    <w:top w:val="none" w:sz="0" w:space="0" w:color="auto"/>
                    <w:left w:val="none" w:sz="0" w:space="0" w:color="auto"/>
                    <w:bottom w:val="none" w:sz="0" w:space="0" w:color="auto"/>
                    <w:right w:val="none" w:sz="0" w:space="0" w:color="auto"/>
                  </w:divBdr>
                </w:div>
                <w:div w:id="1494444424">
                  <w:marLeft w:val="640"/>
                  <w:marRight w:val="0"/>
                  <w:marTop w:val="0"/>
                  <w:marBottom w:val="0"/>
                  <w:divBdr>
                    <w:top w:val="none" w:sz="0" w:space="0" w:color="auto"/>
                    <w:left w:val="none" w:sz="0" w:space="0" w:color="auto"/>
                    <w:bottom w:val="none" w:sz="0" w:space="0" w:color="auto"/>
                    <w:right w:val="none" w:sz="0" w:space="0" w:color="auto"/>
                  </w:divBdr>
                </w:div>
                <w:div w:id="41489354">
                  <w:marLeft w:val="640"/>
                  <w:marRight w:val="0"/>
                  <w:marTop w:val="0"/>
                  <w:marBottom w:val="0"/>
                  <w:divBdr>
                    <w:top w:val="none" w:sz="0" w:space="0" w:color="auto"/>
                    <w:left w:val="none" w:sz="0" w:space="0" w:color="auto"/>
                    <w:bottom w:val="none" w:sz="0" w:space="0" w:color="auto"/>
                    <w:right w:val="none" w:sz="0" w:space="0" w:color="auto"/>
                  </w:divBdr>
                </w:div>
                <w:div w:id="255289157">
                  <w:marLeft w:val="640"/>
                  <w:marRight w:val="0"/>
                  <w:marTop w:val="0"/>
                  <w:marBottom w:val="0"/>
                  <w:divBdr>
                    <w:top w:val="none" w:sz="0" w:space="0" w:color="auto"/>
                    <w:left w:val="none" w:sz="0" w:space="0" w:color="auto"/>
                    <w:bottom w:val="none" w:sz="0" w:space="0" w:color="auto"/>
                    <w:right w:val="none" w:sz="0" w:space="0" w:color="auto"/>
                  </w:divBdr>
                </w:div>
                <w:div w:id="137040304">
                  <w:marLeft w:val="640"/>
                  <w:marRight w:val="0"/>
                  <w:marTop w:val="0"/>
                  <w:marBottom w:val="0"/>
                  <w:divBdr>
                    <w:top w:val="none" w:sz="0" w:space="0" w:color="auto"/>
                    <w:left w:val="none" w:sz="0" w:space="0" w:color="auto"/>
                    <w:bottom w:val="none" w:sz="0" w:space="0" w:color="auto"/>
                    <w:right w:val="none" w:sz="0" w:space="0" w:color="auto"/>
                  </w:divBdr>
                </w:div>
                <w:div w:id="1828207640">
                  <w:marLeft w:val="640"/>
                  <w:marRight w:val="0"/>
                  <w:marTop w:val="0"/>
                  <w:marBottom w:val="0"/>
                  <w:divBdr>
                    <w:top w:val="none" w:sz="0" w:space="0" w:color="auto"/>
                    <w:left w:val="none" w:sz="0" w:space="0" w:color="auto"/>
                    <w:bottom w:val="none" w:sz="0" w:space="0" w:color="auto"/>
                    <w:right w:val="none" w:sz="0" w:space="0" w:color="auto"/>
                  </w:divBdr>
                </w:div>
                <w:div w:id="632564446">
                  <w:marLeft w:val="640"/>
                  <w:marRight w:val="0"/>
                  <w:marTop w:val="0"/>
                  <w:marBottom w:val="0"/>
                  <w:divBdr>
                    <w:top w:val="none" w:sz="0" w:space="0" w:color="auto"/>
                    <w:left w:val="none" w:sz="0" w:space="0" w:color="auto"/>
                    <w:bottom w:val="none" w:sz="0" w:space="0" w:color="auto"/>
                    <w:right w:val="none" w:sz="0" w:space="0" w:color="auto"/>
                  </w:divBdr>
                </w:div>
                <w:div w:id="1186863778">
                  <w:marLeft w:val="640"/>
                  <w:marRight w:val="0"/>
                  <w:marTop w:val="0"/>
                  <w:marBottom w:val="0"/>
                  <w:divBdr>
                    <w:top w:val="none" w:sz="0" w:space="0" w:color="auto"/>
                    <w:left w:val="none" w:sz="0" w:space="0" w:color="auto"/>
                    <w:bottom w:val="none" w:sz="0" w:space="0" w:color="auto"/>
                    <w:right w:val="none" w:sz="0" w:space="0" w:color="auto"/>
                  </w:divBdr>
                </w:div>
                <w:div w:id="99840608">
                  <w:marLeft w:val="640"/>
                  <w:marRight w:val="0"/>
                  <w:marTop w:val="0"/>
                  <w:marBottom w:val="0"/>
                  <w:divBdr>
                    <w:top w:val="none" w:sz="0" w:space="0" w:color="auto"/>
                    <w:left w:val="none" w:sz="0" w:space="0" w:color="auto"/>
                    <w:bottom w:val="none" w:sz="0" w:space="0" w:color="auto"/>
                    <w:right w:val="none" w:sz="0" w:space="0" w:color="auto"/>
                  </w:divBdr>
                </w:div>
                <w:div w:id="1773551004">
                  <w:marLeft w:val="640"/>
                  <w:marRight w:val="0"/>
                  <w:marTop w:val="0"/>
                  <w:marBottom w:val="0"/>
                  <w:divBdr>
                    <w:top w:val="none" w:sz="0" w:space="0" w:color="auto"/>
                    <w:left w:val="none" w:sz="0" w:space="0" w:color="auto"/>
                    <w:bottom w:val="none" w:sz="0" w:space="0" w:color="auto"/>
                    <w:right w:val="none" w:sz="0" w:space="0" w:color="auto"/>
                  </w:divBdr>
                </w:div>
                <w:div w:id="1638996703">
                  <w:marLeft w:val="640"/>
                  <w:marRight w:val="0"/>
                  <w:marTop w:val="0"/>
                  <w:marBottom w:val="0"/>
                  <w:divBdr>
                    <w:top w:val="none" w:sz="0" w:space="0" w:color="auto"/>
                    <w:left w:val="none" w:sz="0" w:space="0" w:color="auto"/>
                    <w:bottom w:val="none" w:sz="0" w:space="0" w:color="auto"/>
                    <w:right w:val="none" w:sz="0" w:space="0" w:color="auto"/>
                  </w:divBdr>
                </w:div>
                <w:div w:id="2021196348">
                  <w:marLeft w:val="640"/>
                  <w:marRight w:val="0"/>
                  <w:marTop w:val="0"/>
                  <w:marBottom w:val="0"/>
                  <w:divBdr>
                    <w:top w:val="none" w:sz="0" w:space="0" w:color="auto"/>
                    <w:left w:val="none" w:sz="0" w:space="0" w:color="auto"/>
                    <w:bottom w:val="none" w:sz="0" w:space="0" w:color="auto"/>
                    <w:right w:val="none" w:sz="0" w:space="0" w:color="auto"/>
                  </w:divBdr>
                </w:div>
                <w:div w:id="89401194">
                  <w:marLeft w:val="640"/>
                  <w:marRight w:val="0"/>
                  <w:marTop w:val="0"/>
                  <w:marBottom w:val="0"/>
                  <w:divBdr>
                    <w:top w:val="none" w:sz="0" w:space="0" w:color="auto"/>
                    <w:left w:val="none" w:sz="0" w:space="0" w:color="auto"/>
                    <w:bottom w:val="none" w:sz="0" w:space="0" w:color="auto"/>
                    <w:right w:val="none" w:sz="0" w:space="0" w:color="auto"/>
                  </w:divBdr>
                </w:div>
                <w:div w:id="1051081305">
                  <w:marLeft w:val="640"/>
                  <w:marRight w:val="0"/>
                  <w:marTop w:val="0"/>
                  <w:marBottom w:val="0"/>
                  <w:divBdr>
                    <w:top w:val="none" w:sz="0" w:space="0" w:color="auto"/>
                    <w:left w:val="none" w:sz="0" w:space="0" w:color="auto"/>
                    <w:bottom w:val="none" w:sz="0" w:space="0" w:color="auto"/>
                    <w:right w:val="none" w:sz="0" w:space="0" w:color="auto"/>
                  </w:divBdr>
                </w:div>
                <w:div w:id="1506286637">
                  <w:marLeft w:val="640"/>
                  <w:marRight w:val="0"/>
                  <w:marTop w:val="0"/>
                  <w:marBottom w:val="0"/>
                  <w:divBdr>
                    <w:top w:val="none" w:sz="0" w:space="0" w:color="auto"/>
                    <w:left w:val="none" w:sz="0" w:space="0" w:color="auto"/>
                    <w:bottom w:val="none" w:sz="0" w:space="0" w:color="auto"/>
                    <w:right w:val="none" w:sz="0" w:space="0" w:color="auto"/>
                  </w:divBdr>
                </w:div>
                <w:div w:id="577056476">
                  <w:marLeft w:val="640"/>
                  <w:marRight w:val="0"/>
                  <w:marTop w:val="0"/>
                  <w:marBottom w:val="0"/>
                  <w:divBdr>
                    <w:top w:val="none" w:sz="0" w:space="0" w:color="auto"/>
                    <w:left w:val="none" w:sz="0" w:space="0" w:color="auto"/>
                    <w:bottom w:val="none" w:sz="0" w:space="0" w:color="auto"/>
                    <w:right w:val="none" w:sz="0" w:space="0" w:color="auto"/>
                  </w:divBdr>
                </w:div>
                <w:div w:id="411859567">
                  <w:marLeft w:val="640"/>
                  <w:marRight w:val="0"/>
                  <w:marTop w:val="0"/>
                  <w:marBottom w:val="0"/>
                  <w:divBdr>
                    <w:top w:val="none" w:sz="0" w:space="0" w:color="auto"/>
                    <w:left w:val="none" w:sz="0" w:space="0" w:color="auto"/>
                    <w:bottom w:val="none" w:sz="0" w:space="0" w:color="auto"/>
                    <w:right w:val="none" w:sz="0" w:space="0" w:color="auto"/>
                  </w:divBdr>
                </w:div>
                <w:div w:id="739836633">
                  <w:marLeft w:val="640"/>
                  <w:marRight w:val="0"/>
                  <w:marTop w:val="0"/>
                  <w:marBottom w:val="0"/>
                  <w:divBdr>
                    <w:top w:val="none" w:sz="0" w:space="0" w:color="auto"/>
                    <w:left w:val="none" w:sz="0" w:space="0" w:color="auto"/>
                    <w:bottom w:val="none" w:sz="0" w:space="0" w:color="auto"/>
                    <w:right w:val="none" w:sz="0" w:space="0" w:color="auto"/>
                  </w:divBdr>
                </w:div>
                <w:div w:id="1661813955">
                  <w:marLeft w:val="640"/>
                  <w:marRight w:val="0"/>
                  <w:marTop w:val="0"/>
                  <w:marBottom w:val="0"/>
                  <w:divBdr>
                    <w:top w:val="none" w:sz="0" w:space="0" w:color="auto"/>
                    <w:left w:val="none" w:sz="0" w:space="0" w:color="auto"/>
                    <w:bottom w:val="none" w:sz="0" w:space="0" w:color="auto"/>
                    <w:right w:val="none" w:sz="0" w:space="0" w:color="auto"/>
                  </w:divBdr>
                </w:div>
                <w:div w:id="91359560">
                  <w:marLeft w:val="640"/>
                  <w:marRight w:val="0"/>
                  <w:marTop w:val="0"/>
                  <w:marBottom w:val="0"/>
                  <w:divBdr>
                    <w:top w:val="none" w:sz="0" w:space="0" w:color="auto"/>
                    <w:left w:val="none" w:sz="0" w:space="0" w:color="auto"/>
                    <w:bottom w:val="none" w:sz="0" w:space="0" w:color="auto"/>
                    <w:right w:val="none" w:sz="0" w:space="0" w:color="auto"/>
                  </w:divBdr>
                </w:div>
                <w:div w:id="121505068">
                  <w:marLeft w:val="640"/>
                  <w:marRight w:val="0"/>
                  <w:marTop w:val="0"/>
                  <w:marBottom w:val="0"/>
                  <w:divBdr>
                    <w:top w:val="none" w:sz="0" w:space="0" w:color="auto"/>
                    <w:left w:val="none" w:sz="0" w:space="0" w:color="auto"/>
                    <w:bottom w:val="none" w:sz="0" w:space="0" w:color="auto"/>
                    <w:right w:val="none" w:sz="0" w:space="0" w:color="auto"/>
                  </w:divBdr>
                </w:div>
                <w:div w:id="1588269187">
                  <w:marLeft w:val="640"/>
                  <w:marRight w:val="0"/>
                  <w:marTop w:val="0"/>
                  <w:marBottom w:val="0"/>
                  <w:divBdr>
                    <w:top w:val="none" w:sz="0" w:space="0" w:color="auto"/>
                    <w:left w:val="none" w:sz="0" w:space="0" w:color="auto"/>
                    <w:bottom w:val="none" w:sz="0" w:space="0" w:color="auto"/>
                    <w:right w:val="none" w:sz="0" w:space="0" w:color="auto"/>
                  </w:divBdr>
                </w:div>
                <w:div w:id="1356342530">
                  <w:marLeft w:val="640"/>
                  <w:marRight w:val="0"/>
                  <w:marTop w:val="0"/>
                  <w:marBottom w:val="0"/>
                  <w:divBdr>
                    <w:top w:val="none" w:sz="0" w:space="0" w:color="auto"/>
                    <w:left w:val="none" w:sz="0" w:space="0" w:color="auto"/>
                    <w:bottom w:val="none" w:sz="0" w:space="0" w:color="auto"/>
                    <w:right w:val="none" w:sz="0" w:space="0" w:color="auto"/>
                  </w:divBdr>
                </w:div>
                <w:div w:id="288122437">
                  <w:marLeft w:val="640"/>
                  <w:marRight w:val="0"/>
                  <w:marTop w:val="0"/>
                  <w:marBottom w:val="0"/>
                  <w:divBdr>
                    <w:top w:val="none" w:sz="0" w:space="0" w:color="auto"/>
                    <w:left w:val="none" w:sz="0" w:space="0" w:color="auto"/>
                    <w:bottom w:val="none" w:sz="0" w:space="0" w:color="auto"/>
                    <w:right w:val="none" w:sz="0" w:space="0" w:color="auto"/>
                  </w:divBdr>
                </w:div>
                <w:div w:id="1152211336">
                  <w:marLeft w:val="640"/>
                  <w:marRight w:val="0"/>
                  <w:marTop w:val="0"/>
                  <w:marBottom w:val="0"/>
                  <w:divBdr>
                    <w:top w:val="none" w:sz="0" w:space="0" w:color="auto"/>
                    <w:left w:val="none" w:sz="0" w:space="0" w:color="auto"/>
                    <w:bottom w:val="none" w:sz="0" w:space="0" w:color="auto"/>
                    <w:right w:val="none" w:sz="0" w:space="0" w:color="auto"/>
                  </w:divBdr>
                </w:div>
                <w:div w:id="1094470769">
                  <w:marLeft w:val="640"/>
                  <w:marRight w:val="0"/>
                  <w:marTop w:val="0"/>
                  <w:marBottom w:val="0"/>
                  <w:divBdr>
                    <w:top w:val="none" w:sz="0" w:space="0" w:color="auto"/>
                    <w:left w:val="none" w:sz="0" w:space="0" w:color="auto"/>
                    <w:bottom w:val="none" w:sz="0" w:space="0" w:color="auto"/>
                    <w:right w:val="none" w:sz="0" w:space="0" w:color="auto"/>
                  </w:divBdr>
                </w:div>
                <w:div w:id="2002611073">
                  <w:marLeft w:val="640"/>
                  <w:marRight w:val="0"/>
                  <w:marTop w:val="0"/>
                  <w:marBottom w:val="0"/>
                  <w:divBdr>
                    <w:top w:val="none" w:sz="0" w:space="0" w:color="auto"/>
                    <w:left w:val="none" w:sz="0" w:space="0" w:color="auto"/>
                    <w:bottom w:val="none" w:sz="0" w:space="0" w:color="auto"/>
                    <w:right w:val="none" w:sz="0" w:space="0" w:color="auto"/>
                  </w:divBdr>
                </w:div>
                <w:div w:id="1144084783">
                  <w:marLeft w:val="640"/>
                  <w:marRight w:val="0"/>
                  <w:marTop w:val="0"/>
                  <w:marBottom w:val="0"/>
                  <w:divBdr>
                    <w:top w:val="none" w:sz="0" w:space="0" w:color="auto"/>
                    <w:left w:val="none" w:sz="0" w:space="0" w:color="auto"/>
                    <w:bottom w:val="none" w:sz="0" w:space="0" w:color="auto"/>
                    <w:right w:val="none" w:sz="0" w:space="0" w:color="auto"/>
                  </w:divBdr>
                </w:div>
                <w:div w:id="1627656512">
                  <w:marLeft w:val="640"/>
                  <w:marRight w:val="0"/>
                  <w:marTop w:val="0"/>
                  <w:marBottom w:val="0"/>
                  <w:divBdr>
                    <w:top w:val="none" w:sz="0" w:space="0" w:color="auto"/>
                    <w:left w:val="none" w:sz="0" w:space="0" w:color="auto"/>
                    <w:bottom w:val="none" w:sz="0" w:space="0" w:color="auto"/>
                    <w:right w:val="none" w:sz="0" w:space="0" w:color="auto"/>
                  </w:divBdr>
                </w:div>
                <w:div w:id="620646598">
                  <w:marLeft w:val="640"/>
                  <w:marRight w:val="0"/>
                  <w:marTop w:val="0"/>
                  <w:marBottom w:val="0"/>
                  <w:divBdr>
                    <w:top w:val="none" w:sz="0" w:space="0" w:color="auto"/>
                    <w:left w:val="none" w:sz="0" w:space="0" w:color="auto"/>
                    <w:bottom w:val="none" w:sz="0" w:space="0" w:color="auto"/>
                    <w:right w:val="none" w:sz="0" w:space="0" w:color="auto"/>
                  </w:divBdr>
                </w:div>
                <w:div w:id="869227405">
                  <w:marLeft w:val="640"/>
                  <w:marRight w:val="0"/>
                  <w:marTop w:val="0"/>
                  <w:marBottom w:val="0"/>
                  <w:divBdr>
                    <w:top w:val="none" w:sz="0" w:space="0" w:color="auto"/>
                    <w:left w:val="none" w:sz="0" w:space="0" w:color="auto"/>
                    <w:bottom w:val="none" w:sz="0" w:space="0" w:color="auto"/>
                    <w:right w:val="none" w:sz="0" w:space="0" w:color="auto"/>
                  </w:divBdr>
                </w:div>
                <w:div w:id="569316828">
                  <w:marLeft w:val="640"/>
                  <w:marRight w:val="0"/>
                  <w:marTop w:val="0"/>
                  <w:marBottom w:val="0"/>
                  <w:divBdr>
                    <w:top w:val="none" w:sz="0" w:space="0" w:color="auto"/>
                    <w:left w:val="none" w:sz="0" w:space="0" w:color="auto"/>
                    <w:bottom w:val="none" w:sz="0" w:space="0" w:color="auto"/>
                    <w:right w:val="none" w:sz="0" w:space="0" w:color="auto"/>
                  </w:divBdr>
                </w:div>
                <w:div w:id="1333492335">
                  <w:marLeft w:val="640"/>
                  <w:marRight w:val="0"/>
                  <w:marTop w:val="0"/>
                  <w:marBottom w:val="0"/>
                  <w:divBdr>
                    <w:top w:val="none" w:sz="0" w:space="0" w:color="auto"/>
                    <w:left w:val="none" w:sz="0" w:space="0" w:color="auto"/>
                    <w:bottom w:val="none" w:sz="0" w:space="0" w:color="auto"/>
                    <w:right w:val="none" w:sz="0" w:space="0" w:color="auto"/>
                  </w:divBdr>
                </w:div>
                <w:div w:id="1168180196">
                  <w:marLeft w:val="640"/>
                  <w:marRight w:val="0"/>
                  <w:marTop w:val="0"/>
                  <w:marBottom w:val="0"/>
                  <w:divBdr>
                    <w:top w:val="none" w:sz="0" w:space="0" w:color="auto"/>
                    <w:left w:val="none" w:sz="0" w:space="0" w:color="auto"/>
                    <w:bottom w:val="none" w:sz="0" w:space="0" w:color="auto"/>
                    <w:right w:val="none" w:sz="0" w:space="0" w:color="auto"/>
                  </w:divBdr>
                </w:div>
                <w:div w:id="608007680">
                  <w:marLeft w:val="640"/>
                  <w:marRight w:val="0"/>
                  <w:marTop w:val="0"/>
                  <w:marBottom w:val="0"/>
                  <w:divBdr>
                    <w:top w:val="none" w:sz="0" w:space="0" w:color="auto"/>
                    <w:left w:val="none" w:sz="0" w:space="0" w:color="auto"/>
                    <w:bottom w:val="none" w:sz="0" w:space="0" w:color="auto"/>
                    <w:right w:val="none" w:sz="0" w:space="0" w:color="auto"/>
                  </w:divBdr>
                </w:div>
                <w:div w:id="1076317995">
                  <w:marLeft w:val="640"/>
                  <w:marRight w:val="0"/>
                  <w:marTop w:val="0"/>
                  <w:marBottom w:val="0"/>
                  <w:divBdr>
                    <w:top w:val="none" w:sz="0" w:space="0" w:color="auto"/>
                    <w:left w:val="none" w:sz="0" w:space="0" w:color="auto"/>
                    <w:bottom w:val="none" w:sz="0" w:space="0" w:color="auto"/>
                    <w:right w:val="none" w:sz="0" w:space="0" w:color="auto"/>
                  </w:divBdr>
                </w:div>
                <w:div w:id="411005900">
                  <w:marLeft w:val="640"/>
                  <w:marRight w:val="0"/>
                  <w:marTop w:val="0"/>
                  <w:marBottom w:val="0"/>
                  <w:divBdr>
                    <w:top w:val="none" w:sz="0" w:space="0" w:color="auto"/>
                    <w:left w:val="none" w:sz="0" w:space="0" w:color="auto"/>
                    <w:bottom w:val="none" w:sz="0" w:space="0" w:color="auto"/>
                    <w:right w:val="none" w:sz="0" w:space="0" w:color="auto"/>
                  </w:divBdr>
                </w:div>
                <w:div w:id="1319268114">
                  <w:marLeft w:val="640"/>
                  <w:marRight w:val="0"/>
                  <w:marTop w:val="0"/>
                  <w:marBottom w:val="0"/>
                  <w:divBdr>
                    <w:top w:val="none" w:sz="0" w:space="0" w:color="auto"/>
                    <w:left w:val="none" w:sz="0" w:space="0" w:color="auto"/>
                    <w:bottom w:val="none" w:sz="0" w:space="0" w:color="auto"/>
                    <w:right w:val="none" w:sz="0" w:space="0" w:color="auto"/>
                  </w:divBdr>
                </w:div>
                <w:div w:id="1096095416">
                  <w:marLeft w:val="640"/>
                  <w:marRight w:val="0"/>
                  <w:marTop w:val="0"/>
                  <w:marBottom w:val="0"/>
                  <w:divBdr>
                    <w:top w:val="none" w:sz="0" w:space="0" w:color="auto"/>
                    <w:left w:val="none" w:sz="0" w:space="0" w:color="auto"/>
                    <w:bottom w:val="none" w:sz="0" w:space="0" w:color="auto"/>
                    <w:right w:val="none" w:sz="0" w:space="0" w:color="auto"/>
                  </w:divBdr>
                </w:div>
                <w:div w:id="961031898">
                  <w:marLeft w:val="640"/>
                  <w:marRight w:val="0"/>
                  <w:marTop w:val="0"/>
                  <w:marBottom w:val="0"/>
                  <w:divBdr>
                    <w:top w:val="none" w:sz="0" w:space="0" w:color="auto"/>
                    <w:left w:val="none" w:sz="0" w:space="0" w:color="auto"/>
                    <w:bottom w:val="none" w:sz="0" w:space="0" w:color="auto"/>
                    <w:right w:val="none" w:sz="0" w:space="0" w:color="auto"/>
                  </w:divBdr>
                </w:div>
                <w:div w:id="1311329468">
                  <w:marLeft w:val="640"/>
                  <w:marRight w:val="0"/>
                  <w:marTop w:val="0"/>
                  <w:marBottom w:val="0"/>
                  <w:divBdr>
                    <w:top w:val="none" w:sz="0" w:space="0" w:color="auto"/>
                    <w:left w:val="none" w:sz="0" w:space="0" w:color="auto"/>
                    <w:bottom w:val="none" w:sz="0" w:space="0" w:color="auto"/>
                    <w:right w:val="none" w:sz="0" w:space="0" w:color="auto"/>
                  </w:divBdr>
                </w:div>
                <w:div w:id="148833259">
                  <w:marLeft w:val="640"/>
                  <w:marRight w:val="0"/>
                  <w:marTop w:val="0"/>
                  <w:marBottom w:val="0"/>
                  <w:divBdr>
                    <w:top w:val="none" w:sz="0" w:space="0" w:color="auto"/>
                    <w:left w:val="none" w:sz="0" w:space="0" w:color="auto"/>
                    <w:bottom w:val="none" w:sz="0" w:space="0" w:color="auto"/>
                    <w:right w:val="none" w:sz="0" w:space="0" w:color="auto"/>
                  </w:divBdr>
                </w:div>
                <w:div w:id="98766483">
                  <w:marLeft w:val="640"/>
                  <w:marRight w:val="0"/>
                  <w:marTop w:val="0"/>
                  <w:marBottom w:val="0"/>
                  <w:divBdr>
                    <w:top w:val="none" w:sz="0" w:space="0" w:color="auto"/>
                    <w:left w:val="none" w:sz="0" w:space="0" w:color="auto"/>
                    <w:bottom w:val="none" w:sz="0" w:space="0" w:color="auto"/>
                    <w:right w:val="none" w:sz="0" w:space="0" w:color="auto"/>
                  </w:divBdr>
                </w:div>
                <w:div w:id="1288125005">
                  <w:marLeft w:val="640"/>
                  <w:marRight w:val="0"/>
                  <w:marTop w:val="0"/>
                  <w:marBottom w:val="0"/>
                  <w:divBdr>
                    <w:top w:val="none" w:sz="0" w:space="0" w:color="auto"/>
                    <w:left w:val="none" w:sz="0" w:space="0" w:color="auto"/>
                    <w:bottom w:val="none" w:sz="0" w:space="0" w:color="auto"/>
                    <w:right w:val="none" w:sz="0" w:space="0" w:color="auto"/>
                  </w:divBdr>
                </w:div>
                <w:div w:id="442964718">
                  <w:marLeft w:val="640"/>
                  <w:marRight w:val="0"/>
                  <w:marTop w:val="0"/>
                  <w:marBottom w:val="0"/>
                  <w:divBdr>
                    <w:top w:val="none" w:sz="0" w:space="0" w:color="auto"/>
                    <w:left w:val="none" w:sz="0" w:space="0" w:color="auto"/>
                    <w:bottom w:val="none" w:sz="0" w:space="0" w:color="auto"/>
                    <w:right w:val="none" w:sz="0" w:space="0" w:color="auto"/>
                  </w:divBdr>
                </w:div>
                <w:div w:id="677999158">
                  <w:marLeft w:val="640"/>
                  <w:marRight w:val="0"/>
                  <w:marTop w:val="0"/>
                  <w:marBottom w:val="0"/>
                  <w:divBdr>
                    <w:top w:val="none" w:sz="0" w:space="0" w:color="auto"/>
                    <w:left w:val="none" w:sz="0" w:space="0" w:color="auto"/>
                    <w:bottom w:val="none" w:sz="0" w:space="0" w:color="auto"/>
                    <w:right w:val="none" w:sz="0" w:space="0" w:color="auto"/>
                  </w:divBdr>
                </w:div>
                <w:div w:id="338318306">
                  <w:marLeft w:val="640"/>
                  <w:marRight w:val="0"/>
                  <w:marTop w:val="0"/>
                  <w:marBottom w:val="0"/>
                  <w:divBdr>
                    <w:top w:val="none" w:sz="0" w:space="0" w:color="auto"/>
                    <w:left w:val="none" w:sz="0" w:space="0" w:color="auto"/>
                    <w:bottom w:val="none" w:sz="0" w:space="0" w:color="auto"/>
                    <w:right w:val="none" w:sz="0" w:space="0" w:color="auto"/>
                  </w:divBdr>
                </w:div>
                <w:div w:id="190462612">
                  <w:marLeft w:val="640"/>
                  <w:marRight w:val="0"/>
                  <w:marTop w:val="0"/>
                  <w:marBottom w:val="0"/>
                  <w:divBdr>
                    <w:top w:val="none" w:sz="0" w:space="0" w:color="auto"/>
                    <w:left w:val="none" w:sz="0" w:space="0" w:color="auto"/>
                    <w:bottom w:val="none" w:sz="0" w:space="0" w:color="auto"/>
                    <w:right w:val="none" w:sz="0" w:space="0" w:color="auto"/>
                  </w:divBdr>
                </w:div>
                <w:div w:id="1143893359">
                  <w:marLeft w:val="640"/>
                  <w:marRight w:val="0"/>
                  <w:marTop w:val="0"/>
                  <w:marBottom w:val="0"/>
                  <w:divBdr>
                    <w:top w:val="none" w:sz="0" w:space="0" w:color="auto"/>
                    <w:left w:val="none" w:sz="0" w:space="0" w:color="auto"/>
                    <w:bottom w:val="none" w:sz="0" w:space="0" w:color="auto"/>
                    <w:right w:val="none" w:sz="0" w:space="0" w:color="auto"/>
                  </w:divBdr>
                </w:div>
                <w:div w:id="643394513">
                  <w:marLeft w:val="640"/>
                  <w:marRight w:val="0"/>
                  <w:marTop w:val="0"/>
                  <w:marBottom w:val="0"/>
                  <w:divBdr>
                    <w:top w:val="none" w:sz="0" w:space="0" w:color="auto"/>
                    <w:left w:val="none" w:sz="0" w:space="0" w:color="auto"/>
                    <w:bottom w:val="none" w:sz="0" w:space="0" w:color="auto"/>
                    <w:right w:val="none" w:sz="0" w:space="0" w:color="auto"/>
                  </w:divBdr>
                </w:div>
                <w:div w:id="1114980175">
                  <w:marLeft w:val="640"/>
                  <w:marRight w:val="0"/>
                  <w:marTop w:val="0"/>
                  <w:marBottom w:val="0"/>
                  <w:divBdr>
                    <w:top w:val="none" w:sz="0" w:space="0" w:color="auto"/>
                    <w:left w:val="none" w:sz="0" w:space="0" w:color="auto"/>
                    <w:bottom w:val="none" w:sz="0" w:space="0" w:color="auto"/>
                    <w:right w:val="none" w:sz="0" w:space="0" w:color="auto"/>
                  </w:divBdr>
                </w:div>
                <w:div w:id="599947418">
                  <w:marLeft w:val="640"/>
                  <w:marRight w:val="0"/>
                  <w:marTop w:val="0"/>
                  <w:marBottom w:val="0"/>
                  <w:divBdr>
                    <w:top w:val="none" w:sz="0" w:space="0" w:color="auto"/>
                    <w:left w:val="none" w:sz="0" w:space="0" w:color="auto"/>
                    <w:bottom w:val="none" w:sz="0" w:space="0" w:color="auto"/>
                    <w:right w:val="none" w:sz="0" w:space="0" w:color="auto"/>
                  </w:divBdr>
                </w:div>
                <w:div w:id="443765962">
                  <w:marLeft w:val="640"/>
                  <w:marRight w:val="0"/>
                  <w:marTop w:val="0"/>
                  <w:marBottom w:val="0"/>
                  <w:divBdr>
                    <w:top w:val="none" w:sz="0" w:space="0" w:color="auto"/>
                    <w:left w:val="none" w:sz="0" w:space="0" w:color="auto"/>
                    <w:bottom w:val="none" w:sz="0" w:space="0" w:color="auto"/>
                    <w:right w:val="none" w:sz="0" w:space="0" w:color="auto"/>
                  </w:divBdr>
                </w:div>
                <w:div w:id="236478227">
                  <w:marLeft w:val="640"/>
                  <w:marRight w:val="0"/>
                  <w:marTop w:val="0"/>
                  <w:marBottom w:val="0"/>
                  <w:divBdr>
                    <w:top w:val="none" w:sz="0" w:space="0" w:color="auto"/>
                    <w:left w:val="none" w:sz="0" w:space="0" w:color="auto"/>
                    <w:bottom w:val="none" w:sz="0" w:space="0" w:color="auto"/>
                    <w:right w:val="none" w:sz="0" w:space="0" w:color="auto"/>
                  </w:divBdr>
                </w:div>
                <w:div w:id="835074419">
                  <w:marLeft w:val="640"/>
                  <w:marRight w:val="0"/>
                  <w:marTop w:val="0"/>
                  <w:marBottom w:val="0"/>
                  <w:divBdr>
                    <w:top w:val="none" w:sz="0" w:space="0" w:color="auto"/>
                    <w:left w:val="none" w:sz="0" w:space="0" w:color="auto"/>
                    <w:bottom w:val="none" w:sz="0" w:space="0" w:color="auto"/>
                    <w:right w:val="none" w:sz="0" w:space="0" w:color="auto"/>
                  </w:divBdr>
                </w:div>
                <w:div w:id="440271637">
                  <w:marLeft w:val="640"/>
                  <w:marRight w:val="0"/>
                  <w:marTop w:val="0"/>
                  <w:marBottom w:val="0"/>
                  <w:divBdr>
                    <w:top w:val="none" w:sz="0" w:space="0" w:color="auto"/>
                    <w:left w:val="none" w:sz="0" w:space="0" w:color="auto"/>
                    <w:bottom w:val="none" w:sz="0" w:space="0" w:color="auto"/>
                    <w:right w:val="none" w:sz="0" w:space="0" w:color="auto"/>
                  </w:divBdr>
                </w:div>
                <w:div w:id="1483496744">
                  <w:marLeft w:val="640"/>
                  <w:marRight w:val="0"/>
                  <w:marTop w:val="0"/>
                  <w:marBottom w:val="0"/>
                  <w:divBdr>
                    <w:top w:val="none" w:sz="0" w:space="0" w:color="auto"/>
                    <w:left w:val="none" w:sz="0" w:space="0" w:color="auto"/>
                    <w:bottom w:val="none" w:sz="0" w:space="0" w:color="auto"/>
                    <w:right w:val="none" w:sz="0" w:space="0" w:color="auto"/>
                  </w:divBdr>
                </w:div>
                <w:div w:id="1029721658">
                  <w:marLeft w:val="640"/>
                  <w:marRight w:val="0"/>
                  <w:marTop w:val="0"/>
                  <w:marBottom w:val="0"/>
                  <w:divBdr>
                    <w:top w:val="none" w:sz="0" w:space="0" w:color="auto"/>
                    <w:left w:val="none" w:sz="0" w:space="0" w:color="auto"/>
                    <w:bottom w:val="none" w:sz="0" w:space="0" w:color="auto"/>
                    <w:right w:val="none" w:sz="0" w:space="0" w:color="auto"/>
                  </w:divBdr>
                </w:div>
                <w:div w:id="2047833580">
                  <w:marLeft w:val="640"/>
                  <w:marRight w:val="0"/>
                  <w:marTop w:val="0"/>
                  <w:marBottom w:val="0"/>
                  <w:divBdr>
                    <w:top w:val="none" w:sz="0" w:space="0" w:color="auto"/>
                    <w:left w:val="none" w:sz="0" w:space="0" w:color="auto"/>
                    <w:bottom w:val="none" w:sz="0" w:space="0" w:color="auto"/>
                    <w:right w:val="none" w:sz="0" w:space="0" w:color="auto"/>
                  </w:divBdr>
                </w:div>
                <w:div w:id="996809965">
                  <w:marLeft w:val="640"/>
                  <w:marRight w:val="0"/>
                  <w:marTop w:val="0"/>
                  <w:marBottom w:val="0"/>
                  <w:divBdr>
                    <w:top w:val="none" w:sz="0" w:space="0" w:color="auto"/>
                    <w:left w:val="none" w:sz="0" w:space="0" w:color="auto"/>
                    <w:bottom w:val="none" w:sz="0" w:space="0" w:color="auto"/>
                    <w:right w:val="none" w:sz="0" w:space="0" w:color="auto"/>
                  </w:divBdr>
                </w:div>
                <w:div w:id="1195583921">
                  <w:marLeft w:val="640"/>
                  <w:marRight w:val="0"/>
                  <w:marTop w:val="0"/>
                  <w:marBottom w:val="0"/>
                  <w:divBdr>
                    <w:top w:val="none" w:sz="0" w:space="0" w:color="auto"/>
                    <w:left w:val="none" w:sz="0" w:space="0" w:color="auto"/>
                    <w:bottom w:val="none" w:sz="0" w:space="0" w:color="auto"/>
                    <w:right w:val="none" w:sz="0" w:space="0" w:color="auto"/>
                  </w:divBdr>
                </w:div>
                <w:div w:id="424376390">
                  <w:marLeft w:val="640"/>
                  <w:marRight w:val="0"/>
                  <w:marTop w:val="0"/>
                  <w:marBottom w:val="0"/>
                  <w:divBdr>
                    <w:top w:val="none" w:sz="0" w:space="0" w:color="auto"/>
                    <w:left w:val="none" w:sz="0" w:space="0" w:color="auto"/>
                    <w:bottom w:val="none" w:sz="0" w:space="0" w:color="auto"/>
                    <w:right w:val="none" w:sz="0" w:space="0" w:color="auto"/>
                  </w:divBdr>
                </w:div>
                <w:div w:id="2038501144">
                  <w:marLeft w:val="640"/>
                  <w:marRight w:val="0"/>
                  <w:marTop w:val="0"/>
                  <w:marBottom w:val="0"/>
                  <w:divBdr>
                    <w:top w:val="none" w:sz="0" w:space="0" w:color="auto"/>
                    <w:left w:val="none" w:sz="0" w:space="0" w:color="auto"/>
                    <w:bottom w:val="none" w:sz="0" w:space="0" w:color="auto"/>
                    <w:right w:val="none" w:sz="0" w:space="0" w:color="auto"/>
                  </w:divBdr>
                </w:div>
                <w:div w:id="1557470057">
                  <w:marLeft w:val="640"/>
                  <w:marRight w:val="0"/>
                  <w:marTop w:val="0"/>
                  <w:marBottom w:val="0"/>
                  <w:divBdr>
                    <w:top w:val="none" w:sz="0" w:space="0" w:color="auto"/>
                    <w:left w:val="none" w:sz="0" w:space="0" w:color="auto"/>
                    <w:bottom w:val="none" w:sz="0" w:space="0" w:color="auto"/>
                    <w:right w:val="none" w:sz="0" w:space="0" w:color="auto"/>
                  </w:divBdr>
                </w:div>
                <w:div w:id="523859305">
                  <w:marLeft w:val="640"/>
                  <w:marRight w:val="0"/>
                  <w:marTop w:val="0"/>
                  <w:marBottom w:val="0"/>
                  <w:divBdr>
                    <w:top w:val="none" w:sz="0" w:space="0" w:color="auto"/>
                    <w:left w:val="none" w:sz="0" w:space="0" w:color="auto"/>
                    <w:bottom w:val="none" w:sz="0" w:space="0" w:color="auto"/>
                    <w:right w:val="none" w:sz="0" w:space="0" w:color="auto"/>
                  </w:divBdr>
                </w:div>
                <w:div w:id="535194866">
                  <w:marLeft w:val="640"/>
                  <w:marRight w:val="0"/>
                  <w:marTop w:val="0"/>
                  <w:marBottom w:val="0"/>
                  <w:divBdr>
                    <w:top w:val="none" w:sz="0" w:space="0" w:color="auto"/>
                    <w:left w:val="none" w:sz="0" w:space="0" w:color="auto"/>
                    <w:bottom w:val="none" w:sz="0" w:space="0" w:color="auto"/>
                    <w:right w:val="none" w:sz="0" w:space="0" w:color="auto"/>
                  </w:divBdr>
                </w:div>
                <w:div w:id="685787228">
                  <w:marLeft w:val="640"/>
                  <w:marRight w:val="0"/>
                  <w:marTop w:val="0"/>
                  <w:marBottom w:val="0"/>
                  <w:divBdr>
                    <w:top w:val="none" w:sz="0" w:space="0" w:color="auto"/>
                    <w:left w:val="none" w:sz="0" w:space="0" w:color="auto"/>
                    <w:bottom w:val="none" w:sz="0" w:space="0" w:color="auto"/>
                    <w:right w:val="none" w:sz="0" w:space="0" w:color="auto"/>
                  </w:divBdr>
                </w:div>
                <w:div w:id="1422723137">
                  <w:marLeft w:val="640"/>
                  <w:marRight w:val="0"/>
                  <w:marTop w:val="0"/>
                  <w:marBottom w:val="0"/>
                  <w:divBdr>
                    <w:top w:val="none" w:sz="0" w:space="0" w:color="auto"/>
                    <w:left w:val="none" w:sz="0" w:space="0" w:color="auto"/>
                    <w:bottom w:val="none" w:sz="0" w:space="0" w:color="auto"/>
                    <w:right w:val="none" w:sz="0" w:space="0" w:color="auto"/>
                  </w:divBdr>
                </w:div>
                <w:div w:id="788553974">
                  <w:marLeft w:val="640"/>
                  <w:marRight w:val="0"/>
                  <w:marTop w:val="0"/>
                  <w:marBottom w:val="0"/>
                  <w:divBdr>
                    <w:top w:val="none" w:sz="0" w:space="0" w:color="auto"/>
                    <w:left w:val="none" w:sz="0" w:space="0" w:color="auto"/>
                    <w:bottom w:val="none" w:sz="0" w:space="0" w:color="auto"/>
                    <w:right w:val="none" w:sz="0" w:space="0" w:color="auto"/>
                  </w:divBdr>
                </w:div>
                <w:div w:id="1587569051">
                  <w:marLeft w:val="640"/>
                  <w:marRight w:val="0"/>
                  <w:marTop w:val="0"/>
                  <w:marBottom w:val="0"/>
                  <w:divBdr>
                    <w:top w:val="none" w:sz="0" w:space="0" w:color="auto"/>
                    <w:left w:val="none" w:sz="0" w:space="0" w:color="auto"/>
                    <w:bottom w:val="none" w:sz="0" w:space="0" w:color="auto"/>
                    <w:right w:val="none" w:sz="0" w:space="0" w:color="auto"/>
                  </w:divBdr>
                </w:div>
                <w:div w:id="2071493625">
                  <w:marLeft w:val="640"/>
                  <w:marRight w:val="0"/>
                  <w:marTop w:val="0"/>
                  <w:marBottom w:val="0"/>
                  <w:divBdr>
                    <w:top w:val="none" w:sz="0" w:space="0" w:color="auto"/>
                    <w:left w:val="none" w:sz="0" w:space="0" w:color="auto"/>
                    <w:bottom w:val="none" w:sz="0" w:space="0" w:color="auto"/>
                    <w:right w:val="none" w:sz="0" w:space="0" w:color="auto"/>
                  </w:divBdr>
                </w:div>
                <w:div w:id="720709032">
                  <w:marLeft w:val="640"/>
                  <w:marRight w:val="0"/>
                  <w:marTop w:val="0"/>
                  <w:marBottom w:val="0"/>
                  <w:divBdr>
                    <w:top w:val="none" w:sz="0" w:space="0" w:color="auto"/>
                    <w:left w:val="none" w:sz="0" w:space="0" w:color="auto"/>
                    <w:bottom w:val="none" w:sz="0" w:space="0" w:color="auto"/>
                    <w:right w:val="none" w:sz="0" w:space="0" w:color="auto"/>
                  </w:divBdr>
                </w:div>
                <w:div w:id="1503474568">
                  <w:marLeft w:val="640"/>
                  <w:marRight w:val="0"/>
                  <w:marTop w:val="0"/>
                  <w:marBottom w:val="0"/>
                  <w:divBdr>
                    <w:top w:val="none" w:sz="0" w:space="0" w:color="auto"/>
                    <w:left w:val="none" w:sz="0" w:space="0" w:color="auto"/>
                    <w:bottom w:val="none" w:sz="0" w:space="0" w:color="auto"/>
                    <w:right w:val="none" w:sz="0" w:space="0" w:color="auto"/>
                  </w:divBdr>
                </w:div>
                <w:div w:id="654574617">
                  <w:marLeft w:val="640"/>
                  <w:marRight w:val="0"/>
                  <w:marTop w:val="0"/>
                  <w:marBottom w:val="0"/>
                  <w:divBdr>
                    <w:top w:val="none" w:sz="0" w:space="0" w:color="auto"/>
                    <w:left w:val="none" w:sz="0" w:space="0" w:color="auto"/>
                    <w:bottom w:val="none" w:sz="0" w:space="0" w:color="auto"/>
                    <w:right w:val="none" w:sz="0" w:space="0" w:color="auto"/>
                  </w:divBdr>
                </w:div>
                <w:div w:id="181408019">
                  <w:marLeft w:val="640"/>
                  <w:marRight w:val="0"/>
                  <w:marTop w:val="0"/>
                  <w:marBottom w:val="0"/>
                  <w:divBdr>
                    <w:top w:val="none" w:sz="0" w:space="0" w:color="auto"/>
                    <w:left w:val="none" w:sz="0" w:space="0" w:color="auto"/>
                    <w:bottom w:val="none" w:sz="0" w:space="0" w:color="auto"/>
                    <w:right w:val="none" w:sz="0" w:space="0" w:color="auto"/>
                  </w:divBdr>
                </w:div>
                <w:div w:id="364982734">
                  <w:marLeft w:val="640"/>
                  <w:marRight w:val="0"/>
                  <w:marTop w:val="0"/>
                  <w:marBottom w:val="0"/>
                  <w:divBdr>
                    <w:top w:val="none" w:sz="0" w:space="0" w:color="auto"/>
                    <w:left w:val="none" w:sz="0" w:space="0" w:color="auto"/>
                    <w:bottom w:val="none" w:sz="0" w:space="0" w:color="auto"/>
                    <w:right w:val="none" w:sz="0" w:space="0" w:color="auto"/>
                  </w:divBdr>
                </w:div>
                <w:div w:id="1381320897">
                  <w:marLeft w:val="640"/>
                  <w:marRight w:val="0"/>
                  <w:marTop w:val="0"/>
                  <w:marBottom w:val="0"/>
                  <w:divBdr>
                    <w:top w:val="none" w:sz="0" w:space="0" w:color="auto"/>
                    <w:left w:val="none" w:sz="0" w:space="0" w:color="auto"/>
                    <w:bottom w:val="none" w:sz="0" w:space="0" w:color="auto"/>
                    <w:right w:val="none" w:sz="0" w:space="0" w:color="auto"/>
                  </w:divBdr>
                </w:div>
                <w:div w:id="764687249">
                  <w:marLeft w:val="640"/>
                  <w:marRight w:val="0"/>
                  <w:marTop w:val="0"/>
                  <w:marBottom w:val="0"/>
                  <w:divBdr>
                    <w:top w:val="none" w:sz="0" w:space="0" w:color="auto"/>
                    <w:left w:val="none" w:sz="0" w:space="0" w:color="auto"/>
                    <w:bottom w:val="none" w:sz="0" w:space="0" w:color="auto"/>
                    <w:right w:val="none" w:sz="0" w:space="0" w:color="auto"/>
                  </w:divBdr>
                </w:div>
                <w:div w:id="1151676205">
                  <w:marLeft w:val="640"/>
                  <w:marRight w:val="0"/>
                  <w:marTop w:val="0"/>
                  <w:marBottom w:val="0"/>
                  <w:divBdr>
                    <w:top w:val="none" w:sz="0" w:space="0" w:color="auto"/>
                    <w:left w:val="none" w:sz="0" w:space="0" w:color="auto"/>
                    <w:bottom w:val="none" w:sz="0" w:space="0" w:color="auto"/>
                    <w:right w:val="none" w:sz="0" w:space="0" w:color="auto"/>
                  </w:divBdr>
                </w:div>
                <w:div w:id="549150256">
                  <w:marLeft w:val="640"/>
                  <w:marRight w:val="0"/>
                  <w:marTop w:val="0"/>
                  <w:marBottom w:val="0"/>
                  <w:divBdr>
                    <w:top w:val="none" w:sz="0" w:space="0" w:color="auto"/>
                    <w:left w:val="none" w:sz="0" w:space="0" w:color="auto"/>
                    <w:bottom w:val="none" w:sz="0" w:space="0" w:color="auto"/>
                    <w:right w:val="none" w:sz="0" w:space="0" w:color="auto"/>
                  </w:divBdr>
                </w:div>
                <w:div w:id="748040896">
                  <w:marLeft w:val="640"/>
                  <w:marRight w:val="0"/>
                  <w:marTop w:val="0"/>
                  <w:marBottom w:val="0"/>
                  <w:divBdr>
                    <w:top w:val="none" w:sz="0" w:space="0" w:color="auto"/>
                    <w:left w:val="none" w:sz="0" w:space="0" w:color="auto"/>
                    <w:bottom w:val="none" w:sz="0" w:space="0" w:color="auto"/>
                    <w:right w:val="none" w:sz="0" w:space="0" w:color="auto"/>
                  </w:divBdr>
                </w:div>
                <w:div w:id="299920563">
                  <w:marLeft w:val="640"/>
                  <w:marRight w:val="0"/>
                  <w:marTop w:val="0"/>
                  <w:marBottom w:val="0"/>
                  <w:divBdr>
                    <w:top w:val="none" w:sz="0" w:space="0" w:color="auto"/>
                    <w:left w:val="none" w:sz="0" w:space="0" w:color="auto"/>
                    <w:bottom w:val="none" w:sz="0" w:space="0" w:color="auto"/>
                    <w:right w:val="none" w:sz="0" w:space="0" w:color="auto"/>
                  </w:divBdr>
                </w:div>
              </w:divsChild>
            </w:div>
            <w:div w:id="1841966599">
              <w:marLeft w:val="0"/>
              <w:marRight w:val="0"/>
              <w:marTop w:val="0"/>
              <w:marBottom w:val="0"/>
              <w:divBdr>
                <w:top w:val="none" w:sz="0" w:space="0" w:color="auto"/>
                <w:left w:val="none" w:sz="0" w:space="0" w:color="auto"/>
                <w:bottom w:val="none" w:sz="0" w:space="0" w:color="auto"/>
                <w:right w:val="none" w:sz="0" w:space="0" w:color="auto"/>
              </w:divBdr>
              <w:divsChild>
                <w:div w:id="356346178">
                  <w:marLeft w:val="640"/>
                  <w:marRight w:val="0"/>
                  <w:marTop w:val="0"/>
                  <w:marBottom w:val="0"/>
                  <w:divBdr>
                    <w:top w:val="none" w:sz="0" w:space="0" w:color="auto"/>
                    <w:left w:val="none" w:sz="0" w:space="0" w:color="auto"/>
                    <w:bottom w:val="none" w:sz="0" w:space="0" w:color="auto"/>
                    <w:right w:val="none" w:sz="0" w:space="0" w:color="auto"/>
                  </w:divBdr>
                </w:div>
                <w:div w:id="1643271923">
                  <w:marLeft w:val="640"/>
                  <w:marRight w:val="0"/>
                  <w:marTop w:val="0"/>
                  <w:marBottom w:val="0"/>
                  <w:divBdr>
                    <w:top w:val="none" w:sz="0" w:space="0" w:color="auto"/>
                    <w:left w:val="none" w:sz="0" w:space="0" w:color="auto"/>
                    <w:bottom w:val="none" w:sz="0" w:space="0" w:color="auto"/>
                    <w:right w:val="none" w:sz="0" w:space="0" w:color="auto"/>
                  </w:divBdr>
                </w:div>
                <w:div w:id="1762027981">
                  <w:marLeft w:val="640"/>
                  <w:marRight w:val="0"/>
                  <w:marTop w:val="0"/>
                  <w:marBottom w:val="0"/>
                  <w:divBdr>
                    <w:top w:val="none" w:sz="0" w:space="0" w:color="auto"/>
                    <w:left w:val="none" w:sz="0" w:space="0" w:color="auto"/>
                    <w:bottom w:val="none" w:sz="0" w:space="0" w:color="auto"/>
                    <w:right w:val="none" w:sz="0" w:space="0" w:color="auto"/>
                  </w:divBdr>
                </w:div>
                <w:div w:id="1667005858">
                  <w:marLeft w:val="640"/>
                  <w:marRight w:val="0"/>
                  <w:marTop w:val="0"/>
                  <w:marBottom w:val="0"/>
                  <w:divBdr>
                    <w:top w:val="none" w:sz="0" w:space="0" w:color="auto"/>
                    <w:left w:val="none" w:sz="0" w:space="0" w:color="auto"/>
                    <w:bottom w:val="none" w:sz="0" w:space="0" w:color="auto"/>
                    <w:right w:val="none" w:sz="0" w:space="0" w:color="auto"/>
                  </w:divBdr>
                </w:div>
                <w:div w:id="1004867269">
                  <w:marLeft w:val="640"/>
                  <w:marRight w:val="0"/>
                  <w:marTop w:val="0"/>
                  <w:marBottom w:val="0"/>
                  <w:divBdr>
                    <w:top w:val="none" w:sz="0" w:space="0" w:color="auto"/>
                    <w:left w:val="none" w:sz="0" w:space="0" w:color="auto"/>
                    <w:bottom w:val="none" w:sz="0" w:space="0" w:color="auto"/>
                    <w:right w:val="none" w:sz="0" w:space="0" w:color="auto"/>
                  </w:divBdr>
                </w:div>
                <w:div w:id="1480728884">
                  <w:marLeft w:val="640"/>
                  <w:marRight w:val="0"/>
                  <w:marTop w:val="0"/>
                  <w:marBottom w:val="0"/>
                  <w:divBdr>
                    <w:top w:val="none" w:sz="0" w:space="0" w:color="auto"/>
                    <w:left w:val="none" w:sz="0" w:space="0" w:color="auto"/>
                    <w:bottom w:val="none" w:sz="0" w:space="0" w:color="auto"/>
                    <w:right w:val="none" w:sz="0" w:space="0" w:color="auto"/>
                  </w:divBdr>
                </w:div>
                <w:div w:id="939607033">
                  <w:marLeft w:val="640"/>
                  <w:marRight w:val="0"/>
                  <w:marTop w:val="0"/>
                  <w:marBottom w:val="0"/>
                  <w:divBdr>
                    <w:top w:val="none" w:sz="0" w:space="0" w:color="auto"/>
                    <w:left w:val="none" w:sz="0" w:space="0" w:color="auto"/>
                    <w:bottom w:val="none" w:sz="0" w:space="0" w:color="auto"/>
                    <w:right w:val="none" w:sz="0" w:space="0" w:color="auto"/>
                  </w:divBdr>
                </w:div>
                <w:div w:id="1574268123">
                  <w:marLeft w:val="640"/>
                  <w:marRight w:val="0"/>
                  <w:marTop w:val="0"/>
                  <w:marBottom w:val="0"/>
                  <w:divBdr>
                    <w:top w:val="none" w:sz="0" w:space="0" w:color="auto"/>
                    <w:left w:val="none" w:sz="0" w:space="0" w:color="auto"/>
                    <w:bottom w:val="none" w:sz="0" w:space="0" w:color="auto"/>
                    <w:right w:val="none" w:sz="0" w:space="0" w:color="auto"/>
                  </w:divBdr>
                </w:div>
                <w:div w:id="1504514797">
                  <w:marLeft w:val="640"/>
                  <w:marRight w:val="0"/>
                  <w:marTop w:val="0"/>
                  <w:marBottom w:val="0"/>
                  <w:divBdr>
                    <w:top w:val="none" w:sz="0" w:space="0" w:color="auto"/>
                    <w:left w:val="none" w:sz="0" w:space="0" w:color="auto"/>
                    <w:bottom w:val="none" w:sz="0" w:space="0" w:color="auto"/>
                    <w:right w:val="none" w:sz="0" w:space="0" w:color="auto"/>
                  </w:divBdr>
                </w:div>
                <w:div w:id="1159469027">
                  <w:marLeft w:val="640"/>
                  <w:marRight w:val="0"/>
                  <w:marTop w:val="0"/>
                  <w:marBottom w:val="0"/>
                  <w:divBdr>
                    <w:top w:val="none" w:sz="0" w:space="0" w:color="auto"/>
                    <w:left w:val="none" w:sz="0" w:space="0" w:color="auto"/>
                    <w:bottom w:val="none" w:sz="0" w:space="0" w:color="auto"/>
                    <w:right w:val="none" w:sz="0" w:space="0" w:color="auto"/>
                  </w:divBdr>
                </w:div>
                <w:div w:id="511721641">
                  <w:marLeft w:val="640"/>
                  <w:marRight w:val="0"/>
                  <w:marTop w:val="0"/>
                  <w:marBottom w:val="0"/>
                  <w:divBdr>
                    <w:top w:val="none" w:sz="0" w:space="0" w:color="auto"/>
                    <w:left w:val="none" w:sz="0" w:space="0" w:color="auto"/>
                    <w:bottom w:val="none" w:sz="0" w:space="0" w:color="auto"/>
                    <w:right w:val="none" w:sz="0" w:space="0" w:color="auto"/>
                  </w:divBdr>
                </w:div>
                <w:div w:id="1657026003">
                  <w:marLeft w:val="640"/>
                  <w:marRight w:val="0"/>
                  <w:marTop w:val="0"/>
                  <w:marBottom w:val="0"/>
                  <w:divBdr>
                    <w:top w:val="none" w:sz="0" w:space="0" w:color="auto"/>
                    <w:left w:val="none" w:sz="0" w:space="0" w:color="auto"/>
                    <w:bottom w:val="none" w:sz="0" w:space="0" w:color="auto"/>
                    <w:right w:val="none" w:sz="0" w:space="0" w:color="auto"/>
                  </w:divBdr>
                </w:div>
                <w:div w:id="1265458167">
                  <w:marLeft w:val="640"/>
                  <w:marRight w:val="0"/>
                  <w:marTop w:val="0"/>
                  <w:marBottom w:val="0"/>
                  <w:divBdr>
                    <w:top w:val="none" w:sz="0" w:space="0" w:color="auto"/>
                    <w:left w:val="none" w:sz="0" w:space="0" w:color="auto"/>
                    <w:bottom w:val="none" w:sz="0" w:space="0" w:color="auto"/>
                    <w:right w:val="none" w:sz="0" w:space="0" w:color="auto"/>
                  </w:divBdr>
                </w:div>
                <w:div w:id="1761413750">
                  <w:marLeft w:val="640"/>
                  <w:marRight w:val="0"/>
                  <w:marTop w:val="0"/>
                  <w:marBottom w:val="0"/>
                  <w:divBdr>
                    <w:top w:val="none" w:sz="0" w:space="0" w:color="auto"/>
                    <w:left w:val="none" w:sz="0" w:space="0" w:color="auto"/>
                    <w:bottom w:val="none" w:sz="0" w:space="0" w:color="auto"/>
                    <w:right w:val="none" w:sz="0" w:space="0" w:color="auto"/>
                  </w:divBdr>
                </w:div>
                <w:div w:id="1686902880">
                  <w:marLeft w:val="640"/>
                  <w:marRight w:val="0"/>
                  <w:marTop w:val="0"/>
                  <w:marBottom w:val="0"/>
                  <w:divBdr>
                    <w:top w:val="none" w:sz="0" w:space="0" w:color="auto"/>
                    <w:left w:val="none" w:sz="0" w:space="0" w:color="auto"/>
                    <w:bottom w:val="none" w:sz="0" w:space="0" w:color="auto"/>
                    <w:right w:val="none" w:sz="0" w:space="0" w:color="auto"/>
                  </w:divBdr>
                </w:div>
                <w:div w:id="1047293149">
                  <w:marLeft w:val="640"/>
                  <w:marRight w:val="0"/>
                  <w:marTop w:val="0"/>
                  <w:marBottom w:val="0"/>
                  <w:divBdr>
                    <w:top w:val="none" w:sz="0" w:space="0" w:color="auto"/>
                    <w:left w:val="none" w:sz="0" w:space="0" w:color="auto"/>
                    <w:bottom w:val="none" w:sz="0" w:space="0" w:color="auto"/>
                    <w:right w:val="none" w:sz="0" w:space="0" w:color="auto"/>
                  </w:divBdr>
                </w:div>
                <w:div w:id="689379550">
                  <w:marLeft w:val="640"/>
                  <w:marRight w:val="0"/>
                  <w:marTop w:val="0"/>
                  <w:marBottom w:val="0"/>
                  <w:divBdr>
                    <w:top w:val="none" w:sz="0" w:space="0" w:color="auto"/>
                    <w:left w:val="none" w:sz="0" w:space="0" w:color="auto"/>
                    <w:bottom w:val="none" w:sz="0" w:space="0" w:color="auto"/>
                    <w:right w:val="none" w:sz="0" w:space="0" w:color="auto"/>
                  </w:divBdr>
                </w:div>
                <w:div w:id="1573005087">
                  <w:marLeft w:val="640"/>
                  <w:marRight w:val="0"/>
                  <w:marTop w:val="0"/>
                  <w:marBottom w:val="0"/>
                  <w:divBdr>
                    <w:top w:val="none" w:sz="0" w:space="0" w:color="auto"/>
                    <w:left w:val="none" w:sz="0" w:space="0" w:color="auto"/>
                    <w:bottom w:val="none" w:sz="0" w:space="0" w:color="auto"/>
                    <w:right w:val="none" w:sz="0" w:space="0" w:color="auto"/>
                  </w:divBdr>
                </w:div>
                <w:div w:id="1059591111">
                  <w:marLeft w:val="640"/>
                  <w:marRight w:val="0"/>
                  <w:marTop w:val="0"/>
                  <w:marBottom w:val="0"/>
                  <w:divBdr>
                    <w:top w:val="none" w:sz="0" w:space="0" w:color="auto"/>
                    <w:left w:val="none" w:sz="0" w:space="0" w:color="auto"/>
                    <w:bottom w:val="none" w:sz="0" w:space="0" w:color="auto"/>
                    <w:right w:val="none" w:sz="0" w:space="0" w:color="auto"/>
                  </w:divBdr>
                </w:div>
                <w:div w:id="379091701">
                  <w:marLeft w:val="640"/>
                  <w:marRight w:val="0"/>
                  <w:marTop w:val="0"/>
                  <w:marBottom w:val="0"/>
                  <w:divBdr>
                    <w:top w:val="none" w:sz="0" w:space="0" w:color="auto"/>
                    <w:left w:val="none" w:sz="0" w:space="0" w:color="auto"/>
                    <w:bottom w:val="none" w:sz="0" w:space="0" w:color="auto"/>
                    <w:right w:val="none" w:sz="0" w:space="0" w:color="auto"/>
                  </w:divBdr>
                </w:div>
                <w:div w:id="1451515747">
                  <w:marLeft w:val="640"/>
                  <w:marRight w:val="0"/>
                  <w:marTop w:val="0"/>
                  <w:marBottom w:val="0"/>
                  <w:divBdr>
                    <w:top w:val="none" w:sz="0" w:space="0" w:color="auto"/>
                    <w:left w:val="none" w:sz="0" w:space="0" w:color="auto"/>
                    <w:bottom w:val="none" w:sz="0" w:space="0" w:color="auto"/>
                    <w:right w:val="none" w:sz="0" w:space="0" w:color="auto"/>
                  </w:divBdr>
                </w:div>
                <w:div w:id="355160948">
                  <w:marLeft w:val="640"/>
                  <w:marRight w:val="0"/>
                  <w:marTop w:val="0"/>
                  <w:marBottom w:val="0"/>
                  <w:divBdr>
                    <w:top w:val="none" w:sz="0" w:space="0" w:color="auto"/>
                    <w:left w:val="none" w:sz="0" w:space="0" w:color="auto"/>
                    <w:bottom w:val="none" w:sz="0" w:space="0" w:color="auto"/>
                    <w:right w:val="none" w:sz="0" w:space="0" w:color="auto"/>
                  </w:divBdr>
                </w:div>
                <w:div w:id="1077898881">
                  <w:marLeft w:val="640"/>
                  <w:marRight w:val="0"/>
                  <w:marTop w:val="0"/>
                  <w:marBottom w:val="0"/>
                  <w:divBdr>
                    <w:top w:val="none" w:sz="0" w:space="0" w:color="auto"/>
                    <w:left w:val="none" w:sz="0" w:space="0" w:color="auto"/>
                    <w:bottom w:val="none" w:sz="0" w:space="0" w:color="auto"/>
                    <w:right w:val="none" w:sz="0" w:space="0" w:color="auto"/>
                  </w:divBdr>
                </w:div>
                <w:div w:id="1693220475">
                  <w:marLeft w:val="640"/>
                  <w:marRight w:val="0"/>
                  <w:marTop w:val="0"/>
                  <w:marBottom w:val="0"/>
                  <w:divBdr>
                    <w:top w:val="none" w:sz="0" w:space="0" w:color="auto"/>
                    <w:left w:val="none" w:sz="0" w:space="0" w:color="auto"/>
                    <w:bottom w:val="none" w:sz="0" w:space="0" w:color="auto"/>
                    <w:right w:val="none" w:sz="0" w:space="0" w:color="auto"/>
                  </w:divBdr>
                </w:div>
                <w:div w:id="394134796">
                  <w:marLeft w:val="640"/>
                  <w:marRight w:val="0"/>
                  <w:marTop w:val="0"/>
                  <w:marBottom w:val="0"/>
                  <w:divBdr>
                    <w:top w:val="none" w:sz="0" w:space="0" w:color="auto"/>
                    <w:left w:val="none" w:sz="0" w:space="0" w:color="auto"/>
                    <w:bottom w:val="none" w:sz="0" w:space="0" w:color="auto"/>
                    <w:right w:val="none" w:sz="0" w:space="0" w:color="auto"/>
                  </w:divBdr>
                </w:div>
                <w:div w:id="2042244224">
                  <w:marLeft w:val="640"/>
                  <w:marRight w:val="0"/>
                  <w:marTop w:val="0"/>
                  <w:marBottom w:val="0"/>
                  <w:divBdr>
                    <w:top w:val="none" w:sz="0" w:space="0" w:color="auto"/>
                    <w:left w:val="none" w:sz="0" w:space="0" w:color="auto"/>
                    <w:bottom w:val="none" w:sz="0" w:space="0" w:color="auto"/>
                    <w:right w:val="none" w:sz="0" w:space="0" w:color="auto"/>
                  </w:divBdr>
                </w:div>
                <w:div w:id="282615914">
                  <w:marLeft w:val="640"/>
                  <w:marRight w:val="0"/>
                  <w:marTop w:val="0"/>
                  <w:marBottom w:val="0"/>
                  <w:divBdr>
                    <w:top w:val="none" w:sz="0" w:space="0" w:color="auto"/>
                    <w:left w:val="none" w:sz="0" w:space="0" w:color="auto"/>
                    <w:bottom w:val="none" w:sz="0" w:space="0" w:color="auto"/>
                    <w:right w:val="none" w:sz="0" w:space="0" w:color="auto"/>
                  </w:divBdr>
                </w:div>
                <w:div w:id="384523572">
                  <w:marLeft w:val="640"/>
                  <w:marRight w:val="0"/>
                  <w:marTop w:val="0"/>
                  <w:marBottom w:val="0"/>
                  <w:divBdr>
                    <w:top w:val="none" w:sz="0" w:space="0" w:color="auto"/>
                    <w:left w:val="none" w:sz="0" w:space="0" w:color="auto"/>
                    <w:bottom w:val="none" w:sz="0" w:space="0" w:color="auto"/>
                    <w:right w:val="none" w:sz="0" w:space="0" w:color="auto"/>
                  </w:divBdr>
                </w:div>
                <w:div w:id="1992556662">
                  <w:marLeft w:val="640"/>
                  <w:marRight w:val="0"/>
                  <w:marTop w:val="0"/>
                  <w:marBottom w:val="0"/>
                  <w:divBdr>
                    <w:top w:val="none" w:sz="0" w:space="0" w:color="auto"/>
                    <w:left w:val="none" w:sz="0" w:space="0" w:color="auto"/>
                    <w:bottom w:val="none" w:sz="0" w:space="0" w:color="auto"/>
                    <w:right w:val="none" w:sz="0" w:space="0" w:color="auto"/>
                  </w:divBdr>
                </w:div>
                <w:div w:id="1387023937">
                  <w:marLeft w:val="640"/>
                  <w:marRight w:val="0"/>
                  <w:marTop w:val="0"/>
                  <w:marBottom w:val="0"/>
                  <w:divBdr>
                    <w:top w:val="none" w:sz="0" w:space="0" w:color="auto"/>
                    <w:left w:val="none" w:sz="0" w:space="0" w:color="auto"/>
                    <w:bottom w:val="none" w:sz="0" w:space="0" w:color="auto"/>
                    <w:right w:val="none" w:sz="0" w:space="0" w:color="auto"/>
                  </w:divBdr>
                </w:div>
                <w:div w:id="508180226">
                  <w:marLeft w:val="640"/>
                  <w:marRight w:val="0"/>
                  <w:marTop w:val="0"/>
                  <w:marBottom w:val="0"/>
                  <w:divBdr>
                    <w:top w:val="none" w:sz="0" w:space="0" w:color="auto"/>
                    <w:left w:val="none" w:sz="0" w:space="0" w:color="auto"/>
                    <w:bottom w:val="none" w:sz="0" w:space="0" w:color="auto"/>
                    <w:right w:val="none" w:sz="0" w:space="0" w:color="auto"/>
                  </w:divBdr>
                </w:div>
                <w:div w:id="1974482935">
                  <w:marLeft w:val="640"/>
                  <w:marRight w:val="0"/>
                  <w:marTop w:val="0"/>
                  <w:marBottom w:val="0"/>
                  <w:divBdr>
                    <w:top w:val="none" w:sz="0" w:space="0" w:color="auto"/>
                    <w:left w:val="none" w:sz="0" w:space="0" w:color="auto"/>
                    <w:bottom w:val="none" w:sz="0" w:space="0" w:color="auto"/>
                    <w:right w:val="none" w:sz="0" w:space="0" w:color="auto"/>
                  </w:divBdr>
                </w:div>
                <w:div w:id="1567060361">
                  <w:marLeft w:val="640"/>
                  <w:marRight w:val="0"/>
                  <w:marTop w:val="0"/>
                  <w:marBottom w:val="0"/>
                  <w:divBdr>
                    <w:top w:val="none" w:sz="0" w:space="0" w:color="auto"/>
                    <w:left w:val="none" w:sz="0" w:space="0" w:color="auto"/>
                    <w:bottom w:val="none" w:sz="0" w:space="0" w:color="auto"/>
                    <w:right w:val="none" w:sz="0" w:space="0" w:color="auto"/>
                  </w:divBdr>
                </w:div>
                <w:div w:id="890388595">
                  <w:marLeft w:val="640"/>
                  <w:marRight w:val="0"/>
                  <w:marTop w:val="0"/>
                  <w:marBottom w:val="0"/>
                  <w:divBdr>
                    <w:top w:val="none" w:sz="0" w:space="0" w:color="auto"/>
                    <w:left w:val="none" w:sz="0" w:space="0" w:color="auto"/>
                    <w:bottom w:val="none" w:sz="0" w:space="0" w:color="auto"/>
                    <w:right w:val="none" w:sz="0" w:space="0" w:color="auto"/>
                  </w:divBdr>
                </w:div>
                <w:div w:id="648903669">
                  <w:marLeft w:val="640"/>
                  <w:marRight w:val="0"/>
                  <w:marTop w:val="0"/>
                  <w:marBottom w:val="0"/>
                  <w:divBdr>
                    <w:top w:val="none" w:sz="0" w:space="0" w:color="auto"/>
                    <w:left w:val="none" w:sz="0" w:space="0" w:color="auto"/>
                    <w:bottom w:val="none" w:sz="0" w:space="0" w:color="auto"/>
                    <w:right w:val="none" w:sz="0" w:space="0" w:color="auto"/>
                  </w:divBdr>
                </w:div>
                <w:div w:id="192807118">
                  <w:marLeft w:val="640"/>
                  <w:marRight w:val="0"/>
                  <w:marTop w:val="0"/>
                  <w:marBottom w:val="0"/>
                  <w:divBdr>
                    <w:top w:val="none" w:sz="0" w:space="0" w:color="auto"/>
                    <w:left w:val="none" w:sz="0" w:space="0" w:color="auto"/>
                    <w:bottom w:val="none" w:sz="0" w:space="0" w:color="auto"/>
                    <w:right w:val="none" w:sz="0" w:space="0" w:color="auto"/>
                  </w:divBdr>
                </w:div>
                <w:div w:id="768893753">
                  <w:marLeft w:val="640"/>
                  <w:marRight w:val="0"/>
                  <w:marTop w:val="0"/>
                  <w:marBottom w:val="0"/>
                  <w:divBdr>
                    <w:top w:val="none" w:sz="0" w:space="0" w:color="auto"/>
                    <w:left w:val="none" w:sz="0" w:space="0" w:color="auto"/>
                    <w:bottom w:val="none" w:sz="0" w:space="0" w:color="auto"/>
                    <w:right w:val="none" w:sz="0" w:space="0" w:color="auto"/>
                  </w:divBdr>
                </w:div>
                <w:div w:id="1656496262">
                  <w:marLeft w:val="640"/>
                  <w:marRight w:val="0"/>
                  <w:marTop w:val="0"/>
                  <w:marBottom w:val="0"/>
                  <w:divBdr>
                    <w:top w:val="none" w:sz="0" w:space="0" w:color="auto"/>
                    <w:left w:val="none" w:sz="0" w:space="0" w:color="auto"/>
                    <w:bottom w:val="none" w:sz="0" w:space="0" w:color="auto"/>
                    <w:right w:val="none" w:sz="0" w:space="0" w:color="auto"/>
                  </w:divBdr>
                </w:div>
                <w:div w:id="348918013">
                  <w:marLeft w:val="640"/>
                  <w:marRight w:val="0"/>
                  <w:marTop w:val="0"/>
                  <w:marBottom w:val="0"/>
                  <w:divBdr>
                    <w:top w:val="none" w:sz="0" w:space="0" w:color="auto"/>
                    <w:left w:val="none" w:sz="0" w:space="0" w:color="auto"/>
                    <w:bottom w:val="none" w:sz="0" w:space="0" w:color="auto"/>
                    <w:right w:val="none" w:sz="0" w:space="0" w:color="auto"/>
                  </w:divBdr>
                </w:div>
                <w:div w:id="783771050">
                  <w:marLeft w:val="640"/>
                  <w:marRight w:val="0"/>
                  <w:marTop w:val="0"/>
                  <w:marBottom w:val="0"/>
                  <w:divBdr>
                    <w:top w:val="none" w:sz="0" w:space="0" w:color="auto"/>
                    <w:left w:val="none" w:sz="0" w:space="0" w:color="auto"/>
                    <w:bottom w:val="none" w:sz="0" w:space="0" w:color="auto"/>
                    <w:right w:val="none" w:sz="0" w:space="0" w:color="auto"/>
                  </w:divBdr>
                </w:div>
                <w:div w:id="170335741">
                  <w:marLeft w:val="640"/>
                  <w:marRight w:val="0"/>
                  <w:marTop w:val="0"/>
                  <w:marBottom w:val="0"/>
                  <w:divBdr>
                    <w:top w:val="none" w:sz="0" w:space="0" w:color="auto"/>
                    <w:left w:val="none" w:sz="0" w:space="0" w:color="auto"/>
                    <w:bottom w:val="none" w:sz="0" w:space="0" w:color="auto"/>
                    <w:right w:val="none" w:sz="0" w:space="0" w:color="auto"/>
                  </w:divBdr>
                </w:div>
                <w:div w:id="1702247195">
                  <w:marLeft w:val="640"/>
                  <w:marRight w:val="0"/>
                  <w:marTop w:val="0"/>
                  <w:marBottom w:val="0"/>
                  <w:divBdr>
                    <w:top w:val="none" w:sz="0" w:space="0" w:color="auto"/>
                    <w:left w:val="none" w:sz="0" w:space="0" w:color="auto"/>
                    <w:bottom w:val="none" w:sz="0" w:space="0" w:color="auto"/>
                    <w:right w:val="none" w:sz="0" w:space="0" w:color="auto"/>
                  </w:divBdr>
                </w:div>
                <w:div w:id="1285691240">
                  <w:marLeft w:val="640"/>
                  <w:marRight w:val="0"/>
                  <w:marTop w:val="0"/>
                  <w:marBottom w:val="0"/>
                  <w:divBdr>
                    <w:top w:val="none" w:sz="0" w:space="0" w:color="auto"/>
                    <w:left w:val="none" w:sz="0" w:space="0" w:color="auto"/>
                    <w:bottom w:val="none" w:sz="0" w:space="0" w:color="auto"/>
                    <w:right w:val="none" w:sz="0" w:space="0" w:color="auto"/>
                  </w:divBdr>
                </w:div>
                <w:div w:id="901480332">
                  <w:marLeft w:val="640"/>
                  <w:marRight w:val="0"/>
                  <w:marTop w:val="0"/>
                  <w:marBottom w:val="0"/>
                  <w:divBdr>
                    <w:top w:val="none" w:sz="0" w:space="0" w:color="auto"/>
                    <w:left w:val="none" w:sz="0" w:space="0" w:color="auto"/>
                    <w:bottom w:val="none" w:sz="0" w:space="0" w:color="auto"/>
                    <w:right w:val="none" w:sz="0" w:space="0" w:color="auto"/>
                  </w:divBdr>
                </w:div>
                <w:div w:id="1275601322">
                  <w:marLeft w:val="640"/>
                  <w:marRight w:val="0"/>
                  <w:marTop w:val="0"/>
                  <w:marBottom w:val="0"/>
                  <w:divBdr>
                    <w:top w:val="none" w:sz="0" w:space="0" w:color="auto"/>
                    <w:left w:val="none" w:sz="0" w:space="0" w:color="auto"/>
                    <w:bottom w:val="none" w:sz="0" w:space="0" w:color="auto"/>
                    <w:right w:val="none" w:sz="0" w:space="0" w:color="auto"/>
                  </w:divBdr>
                </w:div>
                <w:div w:id="2082170825">
                  <w:marLeft w:val="640"/>
                  <w:marRight w:val="0"/>
                  <w:marTop w:val="0"/>
                  <w:marBottom w:val="0"/>
                  <w:divBdr>
                    <w:top w:val="none" w:sz="0" w:space="0" w:color="auto"/>
                    <w:left w:val="none" w:sz="0" w:space="0" w:color="auto"/>
                    <w:bottom w:val="none" w:sz="0" w:space="0" w:color="auto"/>
                    <w:right w:val="none" w:sz="0" w:space="0" w:color="auto"/>
                  </w:divBdr>
                </w:div>
                <w:div w:id="1268001521">
                  <w:marLeft w:val="640"/>
                  <w:marRight w:val="0"/>
                  <w:marTop w:val="0"/>
                  <w:marBottom w:val="0"/>
                  <w:divBdr>
                    <w:top w:val="none" w:sz="0" w:space="0" w:color="auto"/>
                    <w:left w:val="none" w:sz="0" w:space="0" w:color="auto"/>
                    <w:bottom w:val="none" w:sz="0" w:space="0" w:color="auto"/>
                    <w:right w:val="none" w:sz="0" w:space="0" w:color="auto"/>
                  </w:divBdr>
                </w:div>
                <w:div w:id="1711027999">
                  <w:marLeft w:val="640"/>
                  <w:marRight w:val="0"/>
                  <w:marTop w:val="0"/>
                  <w:marBottom w:val="0"/>
                  <w:divBdr>
                    <w:top w:val="none" w:sz="0" w:space="0" w:color="auto"/>
                    <w:left w:val="none" w:sz="0" w:space="0" w:color="auto"/>
                    <w:bottom w:val="none" w:sz="0" w:space="0" w:color="auto"/>
                    <w:right w:val="none" w:sz="0" w:space="0" w:color="auto"/>
                  </w:divBdr>
                </w:div>
                <w:div w:id="363870710">
                  <w:marLeft w:val="640"/>
                  <w:marRight w:val="0"/>
                  <w:marTop w:val="0"/>
                  <w:marBottom w:val="0"/>
                  <w:divBdr>
                    <w:top w:val="none" w:sz="0" w:space="0" w:color="auto"/>
                    <w:left w:val="none" w:sz="0" w:space="0" w:color="auto"/>
                    <w:bottom w:val="none" w:sz="0" w:space="0" w:color="auto"/>
                    <w:right w:val="none" w:sz="0" w:space="0" w:color="auto"/>
                  </w:divBdr>
                </w:div>
                <w:div w:id="323945157">
                  <w:marLeft w:val="640"/>
                  <w:marRight w:val="0"/>
                  <w:marTop w:val="0"/>
                  <w:marBottom w:val="0"/>
                  <w:divBdr>
                    <w:top w:val="none" w:sz="0" w:space="0" w:color="auto"/>
                    <w:left w:val="none" w:sz="0" w:space="0" w:color="auto"/>
                    <w:bottom w:val="none" w:sz="0" w:space="0" w:color="auto"/>
                    <w:right w:val="none" w:sz="0" w:space="0" w:color="auto"/>
                  </w:divBdr>
                </w:div>
                <w:div w:id="1008369608">
                  <w:marLeft w:val="640"/>
                  <w:marRight w:val="0"/>
                  <w:marTop w:val="0"/>
                  <w:marBottom w:val="0"/>
                  <w:divBdr>
                    <w:top w:val="none" w:sz="0" w:space="0" w:color="auto"/>
                    <w:left w:val="none" w:sz="0" w:space="0" w:color="auto"/>
                    <w:bottom w:val="none" w:sz="0" w:space="0" w:color="auto"/>
                    <w:right w:val="none" w:sz="0" w:space="0" w:color="auto"/>
                  </w:divBdr>
                </w:div>
                <w:div w:id="815220500">
                  <w:marLeft w:val="640"/>
                  <w:marRight w:val="0"/>
                  <w:marTop w:val="0"/>
                  <w:marBottom w:val="0"/>
                  <w:divBdr>
                    <w:top w:val="none" w:sz="0" w:space="0" w:color="auto"/>
                    <w:left w:val="none" w:sz="0" w:space="0" w:color="auto"/>
                    <w:bottom w:val="none" w:sz="0" w:space="0" w:color="auto"/>
                    <w:right w:val="none" w:sz="0" w:space="0" w:color="auto"/>
                  </w:divBdr>
                </w:div>
                <w:div w:id="2027443639">
                  <w:marLeft w:val="640"/>
                  <w:marRight w:val="0"/>
                  <w:marTop w:val="0"/>
                  <w:marBottom w:val="0"/>
                  <w:divBdr>
                    <w:top w:val="none" w:sz="0" w:space="0" w:color="auto"/>
                    <w:left w:val="none" w:sz="0" w:space="0" w:color="auto"/>
                    <w:bottom w:val="none" w:sz="0" w:space="0" w:color="auto"/>
                    <w:right w:val="none" w:sz="0" w:space="0" w:color="auto"/>
                  </w:divBdr>
                </w:div>
                <w:div w:id="1156653370">
                  <w:marLeft w:val="640"/>
                  <w:marRight w:val="0"/>
                  <w:marTop w:val="0"/>
                  <w:marBottom w:val="0"/>
                  <w:divBdr>
                    <w:top w:val="none" w:sz="0" w:space="0" w:color="auto"/>
                    <w:left w:val="none" w:sz="0" w:space="0" w:color="auto"/>
                    <w:bottom w:val="none" w:sz="0" w:space="0" w:color="auto"/>
                    <w:right w:val="none" w:sz="0" w:space="0" w:color="auto"/>
                  </w:divBdr>
                </w:div>
                <w:div w:id="1315178749">
                  <w:marLeft w:val="640"/>
                  <w:marRight w:val="0"/>
                  <w:marTop w:val="0"/>
                  <w:marBottom w:val="0"/>
                  <w:divBdr>
                    <w:top w:val="none" w:sz="0" w:space="0" w:color="auto"/>
                    <w:left w:val="none" w:sz="0" w:space="0" w:color="auto"/>
                    <w:bottom w:val="none" w:sz="0" w:space="0" w:color="auto"/>
                    <w:right w:val="none" w:sz="0" w:space="0" w:color="auto"/>
                  </w:divBdr>
                </w:div>
                <w:div w:id="1634216658">
                  <w:marLeft w:val="640"/>
                  <w:marRight w:val="0"/>
                  <w:marTop w:val="0"/>
                  <w:marBottom w:val="0"/>
                  <w:divBdr>
                    <w:top w:val="none" w:sz="0" w:space="0" w:color="auto"/>
                    <w:left w:val="none" w:sz="0" w:space="0" w:color="auto"/>
                    <w:bottom w:val="none" w:sz="0" w:space="0" w:color="auto"/>
                    <w:right w:val="none" w:sz="0" w:space="0" w:color="auto"/>
                  </w:divBdr>
                </w:div>
                <w:div w:id="456219775">
                  <w:marLeft w:val="640"/>
                  <w:marRight w:val="0"/>
                  <w:marTop w:val="0"/>
                  <w:marBottom w:val="0"/>
                  <w:divBdr>
                    <w:top w:val="none" w:sz="0" w:space="0" w:color="auto"/>
                    <w:left w:val="none" w:sz="0" w:space="0" w:color="auto"/>
                    <w:bottom w:val="none" w:sz="0" w:space="0" w:color="auto"/>
                    <w:right w:val="none" w:sz="0" w:space="0" w:color="auto"/>
                  </w:divBdr>
                </w:div>
                <w:div w:id="1132331803">
                  <w:marLeft w:val="640"/>
                  <w:marRight w:val="0"/>
                  <w:marTop w:val="0"/>
                  <w:marBottom w:val="0"/>
                  <w:divBdr>
                    <w:top w:val="none" w:sz="0" w:space="0" w:color="auto"/>
                    <w:left w:val="none" w:sz="0" w:space="0" w:color="auto"/>
                    <w:bottom w:val="none" w:sz="0" w:space="0" w:color="auto"/>
                    <w:right w:val="none" w:sz="0" w:space="0" w:color="auto"/>
                  </w:divBdr>
                </w:div>
                <w:div w:id="492835700">
                  <w:marLeft w:val="640"/>
                  <w:marRight w:val="0"/>
                  <w:marTop w:val="0"/>
                  <w:marBottom w:val="0"/>
                  <w:divBdr>
                    <w:top w:val="none" w:sz="0" w:space="0" w:color="auto"/>
                    <w:left w:val="none" w:sz="0" w:space="0" w:color="auto"/>
                    <w:bottom w:val="none" w:sz="0" w:space="0" w:color="auto"/>
                    <w:right w:val="none" w:sz="0" w:space="0" w:color="auto"/>
                  </w:divBdr>
                </w:div>
                <w:div w:id="252056252">
                  <w:marLeft w:val="640"/>
                  <w:marRight w:val="0"/>
                  <w:marTop w:val="0"/>
                  <w:marBottom w:val="0"/>
                  <w:divBdr>
                    <w:top w:val="none" w:sz="0" w:space="0" w:color="auto"/>
                    <w:left w:val="none" w:sz="0" w:space="0" w:color="auto"/>
                    <w:bottom w:val="none" w:sz="0" w:space="0" w:color="auto"/>
                    <w:right w:val="none" w:sz="0" w:space="0" w:color="auto"/>
                  </w:divBdr>
                </w:div>
                <w:div w:id="85735377">
                  <w:marLeft w:val="640"/>
                  <w:marRight w:val="0"/>
                  <w:marTop w:val="0"/>
                  <w:marBottom w:val="0"/>
                  <w:divBdr>
                    <w:top w:val="none" w:sz="0" w:space="0" w:color="auto"/>
                    <w:left w:val="none" w:sz="0" w:space="0" w:color="auto"/>
                    <w:bottom w:val="none" w:sz="0" w:space="0" w:color="auto"/>
                    <w:right w:val="none" w:sz="0" w:space="0" w:color="auto"/>
                  </w:divBdr>
                </w:div>
                <w:div w:id="1897005375">
                  <w:marLeft w:val="640"/>
                  <w:marRight w:val="0"/>
                  <w:marTop w:val="0"/>
                  <w:marBottom w:val="0"/>
                  <w:divBdr>
                    <w:top w:val="none" w:sz="0" w:space="0" w:color="auto"/>
                    <w:left w:val="none" w:sz="0" w:space="0" w:color="auto"/>
                    <w:bottom w:val="none" w:sz="0" w:space="0" w:color="auto"/>
                    <w:right w:val="none" w:sz="0" w:space="0" w:color="auto"/>
                  </w:divBdr>
                </w:div>
                <w:div w:id="31393895">
                  <w:marLeft w:val="640"/>
                  <w:marRight w:val="0"/>
                  <w:marTop w:val="0"/>
                  <w:marBottom w:val="0"/>
                  <w:divBdr>
                    <w:top w:val="none" w:sz="0" w:space="0" w:color="auto"/>
                    <w:left w:val="none" w:sz="0" w:space="0" w:color="auto"/>
                    <w:bottom w:val="none" w:sz="0" w:space="0" w:color="auto"/>
                    <w:right w:val="none" w:sz="0" w:space="0" w:color="auto"/>
                  </w:divBdr>
                </w:div>
                <w:div w:id="1601840542">
                  <w:marLeft w:val="640"/>
                  <w:marRight w:val="0"/>
                  <w:marTop w:val="0"/>
                  <w:marBottom w:val="0"/>
                  <w:divBdr>
                    <w:top w:val="none" w:sz="0" w:space="0" w:color="auto"/>
                    <w:left w:val="none" w:sz="0" w:space="0" w:color="auto"/>
                    <w:bottom w:val="none" w:sz="0" w:space="0" w:color="auto"/>
                    <w:right w:val="none" w:sz="0" w:space="0" w:color="auto"/>
                  </w:divBdr>
                </w:div>
                <w:div w:id="944729951">
                  <w:marLeft w:val="640"/>
                  <w:marRight w:val="0"/>
                  <w:marTop w:val="0"/>
                  <w:marBottom w:val="0"/>
                  <w:divBdr>
                    <w:top w:val="none" w:sz="0" w:space="0" w:color="auto"/>
                    <w:left w:val="none" w:sz="0" w:space="0" w:color="auto"/>
                    <w:bottom w:val="none" w:sz="0" w:space="0" w:color="auto"/>
                    <w:right w:val="none" w:sz="0" w:space="0" w:color="auto"/>
                  </w:divBdr>
                </w:div>
                <w:div w:id="1699349958">
                  <w:marLeft w:val="640"/>
                  <w:marRight w:val="0"/>
                  <w:marTop w:val="0"/>
                  <w:marBottom w:val="0"/>
                  <w:divBdr>
                    <w:top w:val="none" w:sz="0" w:space="0" w:color="auto"/>
                    <w:left w:val="none" w:sz="0" w:space="0" w:color="auto"/>
                    <w:bottom w:val="none" w:sz="0" w:space="0" w:color="auto"/>
                    <w:right w:val="none" w:sz="0" w:space="0" w:color="auto"/>
                  </w:divBdr>
                </w:div>
                <w:div w:id="562447044">
                  <w:marLeft w:val="640"/>
                  <w:marRight w:val="0"/>
                  <w:marTop w:val="0"/>
                  <w:marBottom w:val="0"/>
                  <w:divBdr>
                    <w:top w:val="none" w:sz="0" w:space="0" w:color="auto"/>
                    <w:left w:val="none" w:sz="0" w:space="0" w:color="auto"/>
                    <w:bottom w:val="none" w:sz="0" w:space="0" w:color="auto"/>
                    <w:right w:val="none" w:sz="0" w:space="0" w:color="auto"/>
                  </w:divBdr>
                </w:div>
                <w:div w:id="1716586957">
                  <w:marLeft w:val="640"/>
                  <w:marRight w:val="0"/>
                  <w:marTop w:val="0"/>
                  <w:marBottom w:val="0"/>
                  <w:divBdr>
                    <w:top w:val="none" w:sz="0" w:space="0" w:color="auto"/>
                    <w:left w:val="none" w:sz="0" w:space="0" w:color="auto"/>
                    <w:bottom w:val="none" w:sz="0" w:space="0" w:color="auto"/>
                    <w:right w:val="none" w:sz="0" w:space="0" w:color="auto"/>
                  </w:divBdr>
                </w:div>
                <w:div w:id="457259295">
                  <w:marLeft w:val="640"/>
                  <w:marRight w:val="0"/>
                  <w:marTop w:val="0"/>
                  <w:marBottom w:val="0"/>
                  <w:divBdr>
                    <w:top w:val="none" w:sz="0" w:space="0" w:color="auto"/>
                    <w:left w:val="none" w:sz="0" w:space="0" w:color="auto"/>
                    <w:bottom w:val="none" w:sz="0" w:space="0" w:color="auto"/>
                    <w:right w:val="none" w:sz="0" w:space="0" w:color="auto"/>
                  </w:divBdr>
                </w:div>
                <w:div w:id="199512864">
                  <w:marLeft w:val="640"/>
                  <w:marRight w:val="0"/>
                  <w:marTop w:val="0"/>
                  <w:marBottom w:val="0"/>
                  <w:divBdr>
                    <w:top w:val="none" w:sz="0" w:space="0" w:color="auto"/>
                    <w:left w:val="none" w:sz="0" w:space="0" w:color="auto"/>
                    <w:bottom w:val="none" w:sz="0" w:space="0" w:color="auto"/>
                    <w:right w:val="none" w:sz="0" w:space="0" w:color="auto"/>
                  </w:divBdr>
                </w:div>
                <w:div w:id="1679388108">
                  <w:marLeft w:val="640"/>
                  <w:marRight w:val="0"/>
                  <w:marTop w:val="0"/>
                  <w:marBottom w:val="0"/>
                  <w:divBdr>
                    <w:top w:val="none" w:sz="0" w:space="0" w:color="auto"/>
                    <w:left w:val="none" w:sz="0" w:space="0" w:color="auto"/>
                    <w:bottom w:val="none" w:sz="0" w:space="0" w:color="auto"/>
                    <w:right w:val="none" w:sz="0" w:space="0" w:color="auto"/>
                  </w:divBdr>
                </w:div>
                <w:div w:id="1421608127">
                  <w:marLeft w:val="640"/>
                  <w:marRight w:val="0"/>
                  <w:marTop w:val="0"/>
                  <w:marBottom w:val="0"/>
                  <w:divBdr>
                    <w:top w:val="none" w:sz="0" w:space="0" w:color="auto"/>
                    <w:left w:val="none" w:sz="0" w:space="0" w:color="auto"/>
                    <w:bottom w:val="none" w:sz="0" w:space="0" w:color="auto"/>
                    <w:right w:val="none" w:sz="0" w:space="0" w:color="auto"/>
                  </w:divBdr>
                </w:div>
                <w:div w:id="1121925188">
                  <w:marLeft w:val="640"/>
                  <w:marRight w:val="0"/>
                  <w:marTop w:val="0"/>
                  <w:marBottom w:val="0"/>
                  <w:divBdr>
                    <w:top w:val="none" w:sz="0" w:space="0" w:color="auto"/>
                    <w:left w:val="none" w:sz="0" w:space="0" w:color="auto"/>
                    <w:bottom w:val="none" w:sz="0" w:space="0" w:color="auto"/>
                    <w:right w:val="none" w:sz="0" w:space="0" w:color="auto"/>
                  </w:divBdr>
                </w:div>
                <w:div w:id="1945191151">
                  <w:marLeft w:val="640"/>
                  <w:marRight w:val="0"/>
                  <w:marTop w:val="0"/>
                  <w:marBottom w:val="0"/>
                  <w:divBdr>
                    <w:top w:val="none" w:sz="0" w:space="0" w:color="auto"/>
                    <w:left w:val="none" w:sz="0" w:space="0" w:color="auto"/>
                    <w:bottom w:val="none" w:sz="0" w:space="0" w:color="auto"/>
                    <w:right w:val="none" w:sz="0" w:space="0" w:color="auto"/>
                  </w:divBdr>
                </w:div>
                <w:div w:id="37322244">
                  <w:marLeft w:val="640"/>
                  <w:marRight w:val="0"/>
                  <w:marTop w:val="0"/>
                  <w:marBottom w:val="0"/>
                  <w:divBdr>
                    <w:top w:val="none" w:sz="0" w:space="0" w:color="auto"/>
                    <w:left w:val="none" w:sz="0" w:space="0" w:color="auto"/>
                    <w:bottom w:val="none" w:sz="0" w:space="0" w:color="auto"/>
                    <w:right w:val="none" w:sz="0" w:space="0" w:color="auto"/>
                  </w:divBdr>
                </w:div>
                <w:div w:id="828248244">
                  <w:marLeft w:val="640"/>
                  <w:marRight w:val="0"/>
                  <w:marTop w:val="0"/>
                  <w:marBottom w:val="0"/>
                  <w:divBdr>
                    <w:top w:val="none" w:sz="0" w:space="0" w:color="auto"/>
                    <w:left w:val="none" w:sz="0" w:space="0" w:color="auto"/>
                    <w:bottom w:val="none" w:sz="0" w:space="0" w:color="auto"/>
                    <w:right w:val="none" w:sz="0" w:space="0" w:color="auto"/>
                  </w:divBdr>
                </w:div>
                <w:div w:id="1126002049">
                  <w:marLeft w:val="640"/>
                  <w:marRight w:val="0"/>
                  <w:marTop w:val="0"/>
                  <w:marBottom w:val="0"/>
                  <w:divBdr>
                    <w:top w:val="none" w:sz="0" w:space="0" w:color="auto"/>
                    <w:left w:val="none" w:sz="0" w:space="0" w:color="auto"/>
                    <w:bottom w:val="none" w:sz="0" w:space="0" w:color="auto"/>
                    <w:right w:val="none" w:sz="0" w:space="0" w:color="auto"/>
                  </w:divBdr>
                </w:div>
                <w:div w:id="32654331">
                  <w:marLeft w:val="640"/>
                  <w:marRight w:val="0"/>
                  <w:marTop w:val="0"/>
                  <w:marBottom w:val="0"/>
                  <w:divBdr>
                    <w:top w:val="none" w:sz="0" w:space="0" w:color="auto"/>
                    <w:left w:val="none" w:sz="0" w:space="0" w:color="auto"/>
                    <w:bottom w:val="none" w:sz="0" w:space="0" w:color="auto"/>
                    <w:right w:val="none" w:sz="0" w:space="0" w:color="auto"/>
                  </w:divBdr>
                </w:div>
                <w:div w:id="1433238975">
                  <w:marLeft w:val="640"/>
                  <w:marRight w:val="0"/>
                  <w:marTop w:val="0"/>
                  <w:marBottom w:val="0"/>
                  <w:divBdr>
                    <w:top w:val="none" w:sz="0" w:space="0" w:color="auto"/>
                    <w:left w:val="none" w:sz="0" w:space="0" w:color="auto"/>
                    <w:bottom w:val="none" w:sz="0" w:space="0" w:color="auto"/>
                    <w:right w:val="none" w:sz="0" w:space="0" w:color="auto"/>
                  </w:divBdr>
                </w:div>
                <w:div w:id="264850511">
                  <w:marLeft w:val="640"/>
                  <w:marRight w:val="0"/>
                  <w:marTop w:val="0"/>
                  <w:marBottom w:val="0"/>
                  <w:divBdr>
                    <w:top w:val="none" w:sz="0" w:space="0" w:color="auto"/>
                    <w:left w:val="none" w:sz="0" w:space="0" w:color="auto"/>
                    <w:bottom w:val="none" w:sz="0" w:space="0" w:color="auto"/>
                    <w:right w:val="none" w:sz="0" w:space="0" w:color="auto"/>
                  </w:divBdr>
                </w:div>
                <w:div w:id="1765691072">
                  <w:marLeft w:val="640"/>
                  <w:marRight w:val="0"/>
                  <w:marTop w:val="0"/>
                  <w:marBottom w:val="0"/>
                  <w:divBdr>
                    <w:top w:val="none" w:sz="0" w:space="0" w:color="auto"/>
                    <w:left w:val="none" w:sz="0" w:space="0" w:color="auto"/>
                    <w:bottom w:val="none" w:sz="0" w:space="0" w:color="auto"/>
                    <w:right w:val="none" w:sz="0" w:space="0" w:color="auto"/>
                  </w:divBdr>
                </w:div>
                <w:div w:id="1202935609">
                  <w:marLeft w:val="640"/>
                  <w:marRight w:val="0"/>
                  <w:marTop w:val="0"/>
                  <w:marBottom w:val="0"/>
                  <w:divBdr>
                    <w:top w:val="none" w:sz="0" w:space="0" w:color="auto"/>
                    <w:left w:val="none" w:sz="0" w:space="0" w:color="auto"/>
                    <w:bottom w:val="none" w:sz="0" w:space="0" w:color="auto"/>
                    <w:right w:val="none" w:sz="0" w:space="0" w:color="auto"/>
                  </w:divBdr>
                </w:div>
                <w:div w:id="1794404967">
                  <w:marLeft w:val="640"/>
                  <w:marRight w:val="0"/>
                  <w:marTop w:val="0"/>
                  <w:marBottom w:val="0"/>
                  <w:divBdr>
                    <w:top w:val="none" w:sz="0" w:space="0" w:color="auto"/>
                    <w:left w:val="none" w:sz="0" w:space="0" w:color="auto"/>
                    <w:bottom w:val="none" w:sz="0" w:space="0" w:color="auto"/>
                    <w:right w:val="none" w:sz="0" w:space="0" w:color="auto"/>
                  </w:divBdr>
                </w:div>
                <w:div w:id="811171538">
                  <w:marLeft w:val="640"/>
                  <w:marRight w:val="0"/>
                  <w:marTop w:val="0"/>
                  <w:marBottom w:val="0"/>
                  <w:divBdr>
                    <w:top w:val="none" w:sz="0" w:space="0" w:color="auto"/>
                    <w:left w:val="none" w:sz="0" w:space="0" w:color="auto"/>
                    <w:bottom w:val="none" w:sz="0" w:space="0" w:color="auto"/>
                    <w:right w:val="none" w:sz="0" w:space="0" w:color="auto"/>
                  </w:divBdr>
                </w:div>
                <w:div w:id="899827583">
                  <w:marLeft w:val="640"/>
                  <w:marRight w:val="0"/>
                  <w:marTop w:val="0"/>
                  <w:marBottom w:val="0"/>
                  <w:divBdr>
                    <w:top w:val="none" w:sz="0" w:space="0" w:color="auto"/>
                    <w:left w:val="none" w:sz="0" w:space="0" w:color="auto"/>
                    <w:bottom w:val="none" w:sz="0" w:space="0" w:color="auto"/>
                    <w:right w:val="none" w:sz="0" w:space="0" w:color="auto"/>
                  </w:divBdr>
                </w:div>
                <w:div w:id="1782605862">
                  <w:marLeft w:val="640"/>
                  <w:marRight w:val="0"/>
                  <w:marTop w:val="0"/>
                  <w:marBottom w:val="0"/>
                  <w:divBdr>
                    <w:top w:val="none" w:sz="0" w:space="0" w:color="auto"/>
                    <w:left w:val="none" w:sz="0" w:space="0" w:color="auto"/>
                    <w:bottom w:val="none" w:sz="0" w:space="0" w:color="auto"/>
                    <w:right w:val="none" w:sz="0" w:space="0" w:color="auto"/>
                  </w:divBdr>
                </w:div>
                <w:div w:id="1189105400">
                  <w:marLeft w:val="640"/>
                  <w:marRight w:val="0"/>
                  <w:marTop w:val="0"/>
                  <w:marBottom w:val="0"/>
                  <w:divBdr>
                    <w:top w:val="none" w:sz="0" w:space="0" w:color="auto"/>
                    <w:left w:val="none" w:sz="0" w:space="0" w:color="auto"/>
                    <w:bottom w:val="none" w:sz="0" w:space="0" w:color="auto"/>
                    <w:right w:val="none" w:sz="0" w:space="0" w:color="auto"/>
                  </w:divBdr>
                </w:div>
                <w:div w:id="2111317564">
                  <w:marLeft w:val="640"/>
                  <w:marRight w:val="0"/>
                  <w:marTop w:val="0"/>
                  <w:marBottom w:val="0"/>
                  <w:divBdr>
                    <w:top w:val="none" w:sz="0" w:space="0" w:color="auto"/>
                    <w:left w:val="none" w:sz="0" w:space="0" w:color="auto"/>
                    <w:bottom w:val="none" w:sz="0" w:space="0" w:color="auto"/>
                    <w:right w:val="none" w:sz="0" w:space="0" w:color="auto"/>
                  </w:divBdr>
                </w:div>
                <w:div w:id="1726025333">
                  <w:marLeft w:val="640"/>
                  <w:marRight w:val="0"/>
                  <w:marTop w:val="0"/>
                  <w:marBottom w:val="0"/>
                  <w:divBdr>
                    <w:top w:val="none" w:sz="0" w:space="0" w:color="auto"/>
                    <w:left w:val="none" w:sz="0" w:space="0" w:color="auto"/>
                    <w:bottom w:val="none" w:sz="0" w:space="0" w:color="auto"/>
                    <w:right w:val="none" w:sz="0" w:space="0" w:color="auto"/>
                  </w:divBdr>
                </w:div>
                <w:div w:id="1659066347">
                  <w:marLeft w:val="640"/>
                  <w:marRight w:val="0"/>
                  <w:marTop w:val="0"/>
                  <w:marBottom w:val="0"/>
                  <w:divBdr>
                    <w:top w:val="none" w:sz="0" w:space="0" w:color="auto"/>
                    <w:left w:val="none" w:sz="0" w:space="0" w:color="auto"/>
                    <w:bottom w:val="none" w:sz="0" w:space="0" w:color="auto"/>
                    <w:right w:val="none" w:sz="0" w:space="0" w:color="auto"/>
                  </w:divBdr>
                </w:div>
                <w:div w:id="1676110714">
                  <w:marLeft w:val="640"/>
                  <w:marRight w:val="0"/>
                  <w:marTop w:val="0"/>
                  <w:marBottom w:val="0"/>
                  <w:divBdr>
                    <w:top w:val="none" w:sz="0" w:space="0" w:color="auto"/>
                    <w:left w:val="none" w:sz="0" w:space="0" w:color="auto"/>
                    <w:bottom w:val="none" w:sz="0" w:space="0" w:color="auto"/>
                    <w:right w:val="none" w:sz="0" w:space="0" w:color="auto"/>
                  </w:divBdr>
                </w:div>
                <w:div w:id="895968947">
                  <w:marLeft w:val="640"/>
                  <w:marRight w:val="0"/>
                  <w:marTop w:val="0"/>
                  <w:marBottom w:val="0"/>
                  <w:divBdr>
                    <w:top w:val="none" w:sz="0" w:space="0" w:color="auto"/>
                    <w:left w:val="none" w:sz="0" w:space="0" w:color="auto"/>
                    <w:bottom w:val="none" w:sz="0" w:space="0" w:color="auto"/>
                    <w:right w:val="none" w:sz="0" w:space="0" w:color="auto"/>
                  </w:divBdr>
                </w:div>
                <w:div w:id="1006444234">
                  <w:marLeft w:val="640"/>
                  <w:marRight w:val="0"/>
                  <w:marTop w:val="0"/>
                  <w:marBottom w:val="0"/>
                  <w:divBdr>
                    <w:top w:val="none" w:sz="0" w:space="0" w:color="auto"/>
                    <w:left w:val="none" w:sz="0" w:space="0" w:color="auto"/>
                    <w:bottom w:val="none" w:sz="0" w:space="0" w:color="auto"/>
                    <w:right w:val="none" w:sz="0" w:space="0" w:color="auto"/>
                  </w:divBdr>
                </w:div>
                <w:div w:id="404768730">
                  <w:marLeft w:val="640"/>
                  <w:marRight w:val="0"/>
                  <w:marTop w:val="0"/>
                  <w:marBottom w:val="0"/>
                  <w:divBdr>
                    <w:top w:val="none" w:sz="0" w:space="0" w:color="auto"/>
                    <w:left w:val="none" w:sz="0" w:space="0" w:color="auto"/>
                    <w:bottom w:val="none" w:sz="0" w:space="0" w:color="auto"/>
                    <w:right w:val="none" w:sz="0" w:space="0" w:color="auto"/>
                  </w:divBdr>
                </w:div>
                <w:div w:id="973682440">
                  <w:marLeft w:val="640"/>
                  <w:marRight w:val="0"/>
                  <w:marTop w:val="0"/>
                  <w:marBottom w:val="0"/>
                  <w:divBdr>
                    <w:top w:val="none" w:sz="0" w:space="0" w:color="auto"/>
                    <w:left w:val="none" w:sz="0" w:space="0" w:color="auto"/>
                    <w:bottom w:val="none" w:sz="0" w:space="0" w:color="auto"/>
                    <w:right w:val="none" w:sz="0" w:space="0" w:color="auto"/>
                  </w:divBdr>
                </w:div>
                <w:div w:id="419374924">
                  <w:marLeft w:val="640"/>
                  <w:marRight w:val="0"/>
                  <w:marTop w:val="0"/>
                  <w:marBottom w:val="0"/>
                  <w:divBdr>
                    <w:top w:val="none" w:sz="0" w:space="0" w:color="auto"/>
                    <w:left w:val="none" w:sz="0" w:space="0" w:color="auto"/>
                    <w:bottom w:val="none" w:sz="0" w:space="0" w:color="auto"/>
                    <w:right w:val="none" w:sz="0" w:space="0" w:color="auto"/>
                  </w:divBdr>
                </w:div>
                <w:div w:id="407192972">
                  <w:marLeft w:val="640"/>
                  <w:marRight w:val="0"/>
                  <w:marTop w:val="0"/>
                  <w:marBottom w:val="0"/>
                  <w:divBdr>
                    <w:top w:val="none" w:sz="0" w:space="0" w:color="auto"/>
                    <w:left w:val="none" w:sz="0" w:space="0" w:color="auto"/>
                    <w:bottom w:val="none" w:sz="0" w:space="0" w:color="auto"/>
                    <w:right w:val="none" w:sz="0" w:space="0" w:color="auto"/>
                  </w:divBdr>
                </w:div>
                <w:div w:id="33622625">
                  <w:marLeft w:val="640"/>
                  <w:marRight w:val="0"/>
                  <w:marTop w:val="0"/>
                  <w:marBottom w:val="0"/>
                  <w:divBdr>
                    <w:top w:val="none" w:sz="0" w:space="0" w:color="auto"/>
                    <w:left w:val="none" w:sz="0" w:space="0" w:color="auto"/>
                    <w:bottom w:val="none" w:sz="0" w:space="0" w:color="auto"/>
                    <w:right w:val="none" w:sz="0" w:space="0" w:color="auto"/>
                  </w:divBdr>
                </w:div>
                <w:div w:id="2367981">
                  <w:marLeft w:val="640"/>
                  <w:marRight w:val="0"/>
                  <w:marTop w:val="0"/>
                  <w:marBottom w:val="0"/>
                  <w:divBdr>
                    <w:top w:val="none" w:sz="0" w:space="0" w:color="auto"/>
                    <w:left w:val="none" w:sz="0" w:space="0" w:color="auto"/>
                    <w:bottom w:val="none" w:sz="0" w:space="0" w:color="auto"/>
                    <w:right w:val="none" w:sz="0" w:space="0" w:color="auto"/>
                  </w:divBdr>
                </w:div>
                <w:div w:id="901793388">
                  <w:marLeft w:val="640"/>
                  <w:marRight w:val="0"/>
                  <w:marTop w:val="0"/>
                  <w:marBottom w:val="0"/>
                  <w:divBdr>
                    <w:top w:val="none" w:sz="0" w:space="0" w:color="auto"/>
                    <w:left w:val="none" w:sz="0" w:space="0" w:color="auto"/>
                    <w:bottom w:val="none" w:sz="0" w:space="0" w:color="auto"/>
                    <w:right w:val="none" w:sz="0" w:space="0" w:color="auto"/>
                  </w:divBdr>
                </w:div>
                <w:div w:id="325327429">
                  <w:marLeft w:val="640"/>
                  <w:marRight w:val="0"/>
                  <w:marTop w:val="0"/>
                  <w:marBottom w:val="0"/>
                  <w:divBdr>
                    <w:top w:val="none" w:sz="0" w:space="0" w:color="auto"/>
                    <w:left w:val="none" w:sz="0" w:space="0" w:color="auto"/>
                    <w:bottom w:val="none" w:sz="0" w:space="0" w:color="auto"/>
                    <w:right w:val="none" w:sz="0" w:space="0" w:color="auto"/>
                  </w:divBdr>
                </w:div>
                <w:div w:id="1980765262">
                  <w:marLeft w:val="640"/>
                  <w:marRight w:val="0"/>
                  <w:marTop w:val="0"/>
                  <w:marBottom w:val="0"/>
                  <w:divBdr>
                    <w:top w:val="none" w:sz="0" w:space="0" w:color="auto"/>
                    <w:left w:val="none" w:sz="0" w:space="0" w:color="auto"/>
                    <w:bottom w:val="none" w:sz="0" w:space="0" w:color="auto"/>
                    <w:right w:val="none" w:sz="0" w:space="0" w:color="auto"/>
                  </w:divBdr>
                </w:div>
                <w:div w:id="548031439">
                  <w:marLeft w:val="640"/>
                  <w:marRight w:val="0"/>
                  <w:marTop w:val="0"/>
                  <w:marBottom w:val="0"/>
                  <w:divBdr>
                    <w:top w:val="none" w:sz="0" w:space="0" w:color="auto"/>
                    <w:left w:val="none" w:sz="0" w:space="0" w:color="auto"/>
                    <w:bottom w:val="none" w:sz="0" w:space="0" w:color="auto"/>
                    <w:right w:val="none" w:sz="0" w:space="0" w:color="auto"/>
                  </w:divBdr>
                </w:div>
                <w:div w:id="1087115902">
                  <w:marLeft w:val="640"/>
                  <w:marRight w:val="0"/>
                  <w:marTop w:val="0"/>
                  <w:marBottom w:val="0"/>
                  <w:divBdr>
                    <w:top w:val="none" w:sz="0" w:space="0" w:color="auto"/>
                    <w:left w:val="none" w:sz="0" w:space="0" w:color="auto"/>
                    <w:bottom w:val="none" w:sz="0" w:space="0" w:color="auto"/>
                    <w:right w:val="none" w:sz="0" w:space="0" w:color="auto"/>
                  </w:divBdr>
                </w:div>
                <w:div w:id="2061129949">
                  <w:marLeft w:val="640"/>
                  <w:marRight w:val="0"/>
                  <w:marTop w:val="0"/>
                  <w:marBottom w:val="0"/>
                  <w:divBdr>
                    <w:top w:val="none" w:sz="0" w:space="0" w:color="auto"/>
                    <w:left w:val="none" w:sz="0" w:space="0" w:color="auto"/>
                    <w:bottom w:val="none" w:sz="0" w:space="0" w:color="auto"/>
                    <w:right w:val="none" w:sz="0" w:space="0" w:color="auto"/>
                  </w:divBdr>
                </w:div>
                <w:div w:id="1368947079">
                  <w:marLeft w:val="640"/>
                  <w:marRight w:val="0"/>
                  <w:marTop w:val="0"/>
                  <w:marBottom w:val="0"/>
                  <w:divBdr>
                    <w:top w:val="none" w:sz="0" w:space="0" w:color="auto"/>
                    <w:left w:val="none" w:sz="0" w:space="0" w:color="auto"/>
                    <w:bottom w:val="none" w:sz="0" w:space="0" w:color="auto"/>
                    <w:right w:val="none" w:sz="0" w:space="0" w:color="auto"/>
                  </w:divBdr>
                </w:div>
                <w:div w:id="1813405103">
                  <w:marLeft w:val="640"/>
                  <w:marRight w:val="0"/>
                  <w:marTop w:val="0"/>
                  <w:marBottom w:val="0"/>
                  <w:divBdr>
                    <w:top w:val="none" w:sz="0" w:space="0" w:color="auto"/>
                    <w:left w:val="none" w:sz="0" w:space="0" w:color="auto"/>
                    <w:bottom w:val="none" w:sz="0" w:space="0" w:color="auto"/>
                    <w:right w:val="none" w:sz="0" w:space="0" w:color="auto"/>
                  </w:divBdr>
                </w:div>
                <w:div w:id="796292235">
                  <w:marLeft w:val="640"/>
                  <w:marRight w:val="0"/>
                  <w:marTop w:val="0"/>
                  <w:marBottom w:val="0"/>
                  <w:divBdr>
                    <w:top w:val="none" w:sz="0" w:space="0" w:color="auto"/>
                    <w:left w:val="none" w:sz="0" w:space="0" w:color="auto"/>
                    <w:bottom w:val="none" w:sz="0" w:space="0" w:color="auto"/>
                    <w:right w:val="none" w:sz="0" w:space="0" w:color="auto"/>
                  </w:divBdr>
                </w:div>
                <w:div w:id="147945079">
                  <w:marLeft w:val="640"/>
                  <w:marRight w:val="0"/>
                  <w:marTop w:val="0"/>
                  <w:marBottom w:val="0"/>
                  <w:divBdr>
                    <w:top w:val="none" w:sz="0" w:space="0" w:color="auto"/>
                    <w:left w:val="none" w:sz="0" w:space="0" w:color="auto"/>
                    <w:bottom w:val="none" w:sz="0" w:space="0" w:color="auto"/>
                    <w:right w:val="none" w:sz="0" w:space="0" w:color="auto"/>
                  </w:divBdr>
                </w:div>
                <w:div w:id="1822381957">
                  <w:marLeft w:val="640"/>
                  <w:marRight w:val="0"/>
                  <w:marTop w:val="0"/>
                  <w:marBottom w:val="0"/>
                  <w:divBdr>
                    <w:top w:val="none" w:sz="0" w:space="0" w:color="auto"/>
                    <w:left w:val="none" w:sz="0" w:space="0" w:color="auto"/>
                    <w:bottom w:val="none" w:sz="0" w:space="0" w:color="auto"/>
                    <w:right w:val="none" w:sz="0" w:space="0" w:color="auto"/>
                  </w:divBdr>
                </w:div>
                <w:div w:id="973022471">
                  <w:marLeft w:val="640"/>
                  <w:marRight w:val="0"/>
                  <w:marTop w:val="0"/>
                  <w:marBottom w:val="0"/>
                  <w:divBdr>
                    <w:top w:val="none" w:sz="0" w:space="0" w:color="auto"/>
                    <w:left w:val="none" w:sz="0" w:space="0" w:color="auto"/>
                    <w:bottom w:val="none" w:sz="0" w:space="0" w:color="auto"/>
                    <w:right w:val="none" w:sz="0" w:space="0" w:color="auto"/>
                  </w:divBdr>
                </w:div>
                <w:div w:id="1129781189">
                  <w:marLeft w:val="640"/>
                  <w:marRight w:val="0"/>
                  <w:marTop w:val="0"/>
                  <w:marBottom w:val="0"/>
                  <w:divBdr>
                    <w:top w:val="none" w:sz="0" w:space="0" w:color="auto"/>
                    <w:left w:val="none" w:sz="0" w:space="0" w:color="auto"/>
                    <w:bottom w:val="none" w:sz="0" w:space="0" w:color="auto"/>
                    <w:right w:val="none" w:sz="0" w:space="0" w:color="auto"/>
                  </w:divBdr>
                </w:div>
                <w:div w:id="1689327537">
                  <w:marLeft w:val="640"/>
                  <w:marRight w:val="0"/>
                  <w:marTop w:val="0"/>
                  <w:marBottom w:val="0"/>
                  <w:divBdr>
                    <w:top w:val="none" w:sz="0" w:space="0" w:color="auto"/>
                    <w:left w:val="none" w:sz="0" w:space="0" w:color="auto"/>
                    <w:bottom w:val="none" w:sz="0" w:space="0" w:color="auto"/>
                    <w:right w:val="none" w:sz="0" w:space="0" w:color="auto"/>
                  </w:divBdr>
                </w:div>
                <w:div w:id="1016158701">
                  <w:marLeft w:val="640"/>
                  <w:marRight w:val="0"/>
                  <w:marTop w:val="0"/>
                  <w:marBottom w:val="0"/>
                  <w:divBdr>
                    <w:top w:val="none" w:sz="0" w:space="0" w:color="auto"/>
                    <w:left w:val="none" w:sz="0" w:space="0" w:color="auto"/>
                    <w:bottom w:val="none" w:sz="0" w:space="0" w:color="auto"/>
                    <w:right w:val="none" w:sz="0" w:space="0" w:color="auto"/>
                  </w:divBdr>
                </w:div>
                <w:div w:id="1891502643">
                  <w:marLeft w:val="640"/>
                  <w:marRight w:val="0"/>
                  <w:marTop w:val="0"/>
                  <w:marBottom w:val="0"/>
                  <w:divBdr>
                    <w:top w:val="none" w:sz="0" w:space="0" w:color="auto"/>
                    <w:left w:val="none" w:sz="0" w:space="0" w:color="auto"/>
                    <w:bottom w:val="none" w:sz="0" w:space="0" w:color="auto"/>
                    <w:right w:val="none" w:sz="0" w:space="0" w:color="auto"/>
                  </w:divBdr>
                </w:div>
                <w:div w:id="2052653253">
                  <w:marLeft w:val="640"/>
                  <w:marRight w:val="0"/>
                  <w:marTop w:val="0"/>
                  <w:marBottom w:val="0"/>
                  <w:divBdr>
                    <w:top w:val="none" w:sz="0" w:space="0" w:color="auto"/>
                    <w:left w:val="none" w:sz="0" w:space="0" w:color="auto"/>
                    <w:bottom w:val="none" w:sz="0" w:space="0" w:color="auto"/>
                    <w:right w:val="none" w:sz="0" w:space="0" w:color="auto"/>
                  </w:divBdr>
                </w:div>
                <w:div w:id="1417439969">
                  <w:marLeft w:val="640"/>
                  <w:marRight w:val="0"/>
                  <w:marTop w:val="0"/>
                  <w:marBottom w:val="0"/>
                  <w:divBdr>
                    <w:top w:val="none" w:sz="0" w:space="0" w:color="auto"/>
                    <w:left w:val="none" w:sz="0" w:space="0" w:color="auto"/>
                    <w:bottom w:val="none" w:sz="0" w:space="0" w:color="auto"/>
                    <w:right w:val="none" w:sz="0" w:space="0" w:color="auto"/>
                  </w:divBdr>
                </w:div>
                <w:div w:id="1897081070">
                  <w:marLeft w:val="640"/>
                  <w:marRight w:val="0"/>
                  <w:marTop w:val="0"/>
                  <w:marBottom w:val="0"/>
                  <w:divBdr>
                    <w:top w:val="none" w:sz="0" w:space="0" w:color="auto"/>
                    <w:left w:val="none" w:sz="0" w:space="0" w:color="auto"/>
                    <w:bottom w:val="none" w:sz="0" w:space="0" w:color="auto"/>
                    <w:right w:val="none" w:sz="0" w:space="0" w:color="auto"/>
                  </w:divBdr>
                </w:div>
                <w:div w:id="472406289">
                  <w:marLeft w:val="640"/>
                  <w:marRight w:val="0"/>
                  <w:marTop w:val="0"/>
                  <w:marBottom w:val="0"/>
                  <w:divBdr>
                    <w:top w:val="none" w:sz="0" w:space="0" w:color="auto"/>
                    <w:left w:val="none" w:sz="0" w:space="0" w:color="auto"/>
                    <w:bottom w:val="none" w:sz="0" w:space="0" w:color="auto"/>
                    <w:right w:val="none" w:sz="0" w:space="0" w:color="auto"/>
                  </w:divBdr>
                </w:div>
                <w:div w:id="2054959777">
                  <w:marLeft w:val="640"/>
                  <w:marRight w:val="0"/>
                  <w:marTop w:val="0"/>
                  <w:marBottom w:val="0"/>
                  <w:divBdr>
                    <w:top w:val="none" w:sz="0" w:space="0" w:color="auto"/>
                    <w:left w:val="none" w:sz="0" w:space="0" w:color="auto"/>
                    <w:bottom w:val="none" w:sz="0" w:space="0" w:color="auto"/>
                    <w:right w:val="none" w:sz="0" w:space="0" w:color="auto"/>
                  </w:divBdr>
                </w:div>
                <w:div w:id="1032074381">
                  <w:marLeft w:val="640"/>
                  <w:marRight w:val="0"/>
                  <w:marTop w:val="0"/>
                  <w:marBottom w:val="0"/>
                  <w:divBdr>
                    <w:top w:val="none" w:sz="0" w:space="0" w:color="auto"/>
                    <w:left w:val="none" w:sz="0" w:space="0" w:color="auto"/>
                    <w:bottom w:val="none" w:sz="0" w:space="0" w:color="auto"/>
                    <w:right w:val="none" w:sz="0" w:space="0" w:color="auto"/>
                  </w:divBdr>
                </w:div>
                <w:div w:id="616107365">
                  <w:marLeft w:val="640"/>
                  <w:marRight w:val="0"/>
                  <w:marTop w:val="0"/>
                  <w:marBottom w:val="0"/>
                  <w:divBdr>
                    <w:top w:val="none" w:sz="0" w:space="0" w:color="auto"/>
                    <w:left w:val="none" w:sz="0" w:space="0" w:color="auto"/>
                    <w:bottom w:val="none" w:sz="0" w:space="0" w:color="auto"/>
                    <w:right w:val="none" w:sz="0" w:space="0" w:color="auto"/>
                  </w:divBdr>
                </w:div>
                <w:div w:id="32851880">
                  <w:marLeft w:val="640"/>
                  <w:marRight w:val="0"/>
                  <w:marTop w:val="0"/>
                  <w:marBottom w:val="0"/>
                  <w:divBdr>
                    <w:top w:val="none" w:sz="0" w:space="0" w:color="auto"/>
                    <w:left w:val="none" w:sz="0" w:space="0" w:color="auto"/>
                    <w:bottom w:val="none" w:sz="0" w:space="0" w:color="auto"/>
                    <w:right w:val="none" w:sz="0" w:space="0" w:color="auto"/>
                  </w:divBdr>
                </w:div>
                <w:div w:id="1479687861">
                  <w:marLeft w:val="640"/>
                  <w:marRight w:val="0"/>
                  <w:marTop w:val="0"/>
                  <w:marBottom w:val="0"/>
                  <w:divBdr>
                    <w:top w:val="none" w:sz="0" w:space="0" w:color="auto"/>
                    <w:left w:val="none" w:sz="0" w:space="0" w:color="auto"/>
                    <w:bottom w:val="none" w:sz="0" w:space="0" w:color="auto"/>
                    <w:right w:val="none" w:sz="0" w:space="0" w:color="auto"/>
                  </w:divBdr>
                </w:div>
                <w:div w:id="943656060">
                  <w:marLeft w:val="640"/>
                  <w:marRight w:val="0"/>
                  <w:marTop w:val="0"/>
                  <w:marBottom w:val="0"/>
                  <w:divBdr>
                    <w:top w:val="none" w:sz="0" w:space="0" w:color="auto"/>
                    <w:left w:val="none" w:sz="0" w:space="0" w:color="auto"/>
                    <w:bottom w:val="none" w:sz="0" w:space="0" w:color="auto"/>
                    <w:right w:val="none" w:sz="0" w:space="0" w:color="auto"/>
                  </w:divBdr>
                </w:div>
                <w:div w:id="2091152091">
                  <w:marLeft w:val="640"/>
                  <w:marRight w:val="0"/>
                  <w:marTop w:val="0"/>
                  <w:marBottom w:val="0"/>
                  <w:divBdr>
                    <w:top w:val="none" w:sz="0" w:space="0" w:color="auto"/>
                    <w:left w:val="none" w:sz="0" w:space="0" w:color="auto"/>
                    <w:bottom w:val="none" w:sz="0" w:space="0" w:color="auto"/>
                    <w:right w:val="none" w:sz="0" w:space="0" w:color="auto"/>
                  </w:divBdr>
                </w:div>
                <w:div w:id="824668783">
                  <w:marLeft w:val="640"/>
                  <w:marRight w:val="0"/>
                  <w:marTop w:val="0"/>
                  <w:marBottom w:val="0"/>
                  <w:divBdr>
                    <w:top w:val="none" w:sz="0" w:space="0" w:color="auto"/>
                    <w:left w:val="none" w:sz="0" w:space="0" w:color="auto"/>
                    <w:bottom w:val="none" w:sz="0" w:space="0" w:color="auto"/>
                    <w:right w:val="none" w:sz="0" w:space="0" w:color="auto"/>
                  </w:divBdr>
                </w:div>
                <w:div w:id="1371148145">
                  <w:marLeft w:val="640"/>
                  <w:marRight w:val="0"/>
                  <w:marTop w:val="0"/>
                  <w:marBottom w:val="0"/>
                  <w:divBdr>
                    <w:top w:val="none" w:sz="0" w:space="0" w:color="auto"/>
                    <w:left w:val="none" w:sz="0" w:space="0" w:color="auto"/>
                    <w:bottom w:val="none" w:sz="0" w:space="0" w:color="auto"/>
                    <w:right w:val="none" w:sz="0" w:space="0" w:color="auto"/>
                  </w:divBdr>
                </w:div>
                <w:div w:id="1931045124">
                  <w:marLeft w:val="640"/>
                  <w:marRight w:val="0"/>
                  <w:marTop w:val="0"/>
                  <w:marBottom w:val="0"/>
                  <w:divBdr>
                    <w:top w:val="none" w:sz="0" w:space="0" w:color="auto"/>
                    <w:left w:val="none" w:sz="0" w:space="0" w:color="auto"/>
                    <w:bottom w:val="none" w:sz="0" w:space="0" w:color="auto"/>
                    <w:right w:val="none" w:sz="0" w:space="0" w:color="auto"/>
                  </w:divBdr>
                </w:div>
                <w:div w:id="1493643009">
                  <w:marLeft w:val="640"/>
                  <w:marRight w:val="0"/>
                  <w:marTop w:val="0"/>
                  <w:marBottom w:val="0"/>
                  <w:divBdr>
                    <w:top w:val="none" w:sz="0" w:space="0" w:color="auto"/>
                    <w:left w:val="none" w:sz="0" w:space="0" w:color="auto"/>
                    <w:bottom w:val="none" w:sz="0" w:space="0" w:color="auto"/>
                    <w:right w:val="none" w:sz="0" w:space="0" w:color="auto"/>
                  </w:divBdr>
                </w:div>
                <w:div w:id="1528982259">
                  <w:marLeft w:val="640"/>
                  <w:marRight w:val="0"/>
                  <w:marTop w:val="0"/>
                  <w:marBottom w:val="0"/>
                  <w:divBdr>
                    <w:top w:val="none" w:sz="0" w:space="0" w:color="auto"/>
                    <w:left w:val="none" w:sz="0" w:space="0" w:color="auto"/>
                    <w:bottom w:val="none" w:sz="0" w:space="0" w:color="auto"/>
                    <w:right w:val="none" w:sz="0" w:space="0" w:color="auto"/>
                  </w:divBdr>
                </w:div>
                <w:div w:id="1048067027">
                  <w:marLeft w:val="640"/>
                  <w:marRight w:val="0"/>
                  <w:marTop w:val="0"/>
                  <w:marBottom w:val="0"/>
                  <w:divBdr>
                    <w:top w:val="none" w:sz="0" w:space="0" w:color="auto"/>
                    <w:left w:val="none" w:sz="0" w:space="0" w:color="auto"/>
                    <w:bottom w:val="none" w:sz="0" w:space="0" w:color="auto"/>
                    <w:right w:val="none" w:sz="0" w:space="0" w:color="auto"/>
                  </w:divBdr>
                </w:div>
              </w:divsChild>
            </w:div>
            <w:div w:id="914625695">
              <w:marLeft w:val="0"/>
              <w:marRight w:val="0"/>
              <w:marTop w:val="0"/>
              <w:marBottom w:val="0"/>
              <w:divBdr>
                <w:top w:val="none" w:sz="0" w:space="0" w:color="auto"/>
                <w:left w:val="none" w:sz="0" w:space="0" w:color="auto"/>
                <w:bottom w:val="none" w:sz="0" w:space="0" w:color="auto"/>
                <w:right w:val="none" w:sz="0" w:space="0" w:color="auto"/>
              </w:divBdr>
              <w:divsChild>
                <w:div w:id="483274567">
                  <w:marLeft w:val="640"/>
                  <w:marRight w:val="0"/>
                  <w:marTop w:val="0"/>
                  <w:marBottom w:val="0"/>
                  <w:divBdr>
                    <w:top w:val="none" w:sz="0" w:space="0" w:color="auto"/>
                    <w:left w:val="none" w:sz="0" w:space="0" w:color="auto"/>
                    <w:bottom w:val="none" w:sz="0" w:space="0" w:color="auto"/>
                    <w:right w:val="none" w:sz="0" w:space="0" w:color="auto"/>
                  </w:divBdr>
                </w:div>
                <w:div w:id="616759793">
                  <w:marLeft w:val="640"/>
                  <w:marRight w:val="0"/>
                  <w:marTop w:val="0"/>
                  <w:marBottom w:val="0"/>
                  <w:divBdr>
                    <w:top w:val="none" w:sz="0" w:space="0" w:color="auto"/>
                    <w:left w:val="none" w:sz="0" w:space="0" w:color="auto"/>
                    <w:bottom w:val="none" w:sz="0" w:space="0" w:color="auto"/>
                    <w:right w:val="none" w:sz="0" w:space="0" w:color="auto"/>
                  </w:divBdr>
                </w:div>
                <w:div w:id="1534613216">
                  <w:marLeft w:val="640"/>
                  <w:marRight w:val="0"/>
                  <w:marTop w:val="0"/>
                  <w:marBottom w:val="0"/>
                  <w:divBdr>
                    <w:top w:val="none" w:sz="0" w:space="0" w:color="auto"/>
                    <w:left w:val="none" w:sz="0" w:space="0" w:color="auto"/>
                    <w:bottom w:val="none" w:sz="0" w:space="0" w:color="auto"/>
                    <w:right w:val="none" w:sz="0" w:space="0" w:color="auto"/>
                  </w:divBdr>
                </w:div>
                <w:div w:id="1743403710">
                  <w:marLeft w:val="640"/>
                  <w:marRight w:val="0"/>
                  <w:marTop w:val="0"/>
                  <w:marBottom w:val="0"/>
                  <w:divBdr>
                    <w:top w:val="none" w:sz="0" w:space="0" w:color="auto"/>
                    <w:left w:val="none" w:sz="0" w:space="0" w:color="auto"/>
                    <w:bottom w:val="none" w:sz="0" w:space="0" w:color="auto"/>
                    <w:right w:val="none" w:sz="0" w:space="0" w:color="auto"/>
                  </w:divBdr>
                </w:div>
                <w:div w:id="1068263305">
                  <w:marLeft w:val="640"/>
                  <w:marRight w:val="0"/>
                  <w:marTop w:val="0"/>
                  <w:marBottom w:val="0"/>
                  <w:divBdr>
                    <w:top w:val="none" w:sz="0" w:space="0" w:color="auto"/>
                    <w:left w:val="none" w:sz="0" w:space="0" w:color="auto"/>
                    <w:bottom w:val="none" w:sz="0" w:space="0" w:color="auto"/>
                    <w:right w:val="none" w:sz="0" w:space="0" w:color="auto"/>
                  </w:divBdr>
                </w:div>
                <w:div w:id="1845321382">
                  <w:marLeft w:val="640"/>
                  <w:marRight w:val="0"/>
                  <w:marTop w:val="0"/>
                  <w:marBottom w:val="0"/>
                  <w:divBdr>
                    <w:top w:val="none" w:sz="0" w:space="0" w:color="auto"/>
                    <w:left w:val="none" w:sz="0" w:space="0" w:color="auto"/>
                    <w:bottom w:val="none" w:sz="0" w:space="0" w:color="auto"/>
                    <w:right w:val="none" w:sz="0" w:space="0" w:color="auto"/>
                  </w:divBdr>
                </w:div>
                <w:div w:id="1968001536">
                  <w:marLeft w:val="640"/>
                  <w:marRight w:val="0"/>
                  <w:marTop w:val="0"/>
                  <w:marBottom w:val="0"/>
                  <w:divBdr>
                    <w:top w:val="none" w:sz="0" w:space="0" w:color="auto"/>
                    <w:left w:val="none" w:sz="0" w:space="0" w:color="auto"/>
                    <w:bottom w:val="none" w:sz="0" w:space="0" w:color="auto"/>
                    <w:right w:val="none" w:sz="0" w:space="0" w:color="auto"/>
                  </w:divBdr>
                </w:div>
                <w:div w:id="770976386">
                  <w:marLeft w:val="640"/>
                  <w:marRight w:val="0"/>
                  <w:marTop w:val="0"/>
                  <w:marBottom w:val="0"/>
                  <w:divBdr>
                    <w:top w:val="none" w:sz="0" w:space="0" w:color="auto"/>
                    <w:left w:val="none" w:sz="0" w:space="0" w:color="auto"/>
                    <w:bottom w:val="none" w:sz="0" w:space="0" w:color="auto"/>
                    <w:right w:val="none" w:sz="0" w:space="0" w:color="auto"/>
                  </w:divBdr>
                </w:div>
                <w:div w:id="577863310">
                  <w:marLeft w:val="640"/>
                  <w:marRight w:val="0"/>
                  <w:marTop w:val="0"/>
                  <w:marBottom w:val="0"/>
                  <w:divBdr>
                    <w:top w:val="none" w:sz="0" w:space="0" w:color="auto"/>
                    <w:left w:val="none" w:sz="0" w:space="0" w:color="auto"/>
                    <w:bottom w:val="none" w:sz="0" w:space="0" w:color="auto"/>
                    <w:right w:val="none" w:sz="0" w:space="0" w:color="auto"/>
                  </w:divBdr>
                </w:div>
                <w:div w:id="1723480706">
                  <w:marLeft w:val="640"/>
                  <w:marRight w:val="0"/>
                  <w:marTop w:val="0"/>
                  <w:marBottom w:val="0"/>
                  <w:divBdr>
                    <w:top w:val="none" w:sz="0" w:space="0" w:color="auto"/>
                    <w:left w:val="none" w:sz="0" w:space="0" w:color="auto"/>
                    <w:bottom w:val="none" w:sz="0" w:space="0" w:color="auto"/>
                    <w:right w:val="none" w:sz="0" w:space="0" w:color="auto"/>
                  </w:divBdr>
                </w:div>
                <w:div w:id="15235105">
                  <w:marLeft w:val="640"/>
                  <w:marRight w:val="0"/>
                  <w:marTop w:val="0"/>
                  <w:marBottom w:val="0"/>
                  <w:divBdr>
                    <w:top w:val="none" w:sz="0" w:space="0" w:color="auto"/>
                    <w:left w:val="none" w:sz="0" w:space="0" w:color="auto"/>
                    <w:bottom w:val="none" w:sz="0" w:space="0" w:color="auto"/>
                    <w:right w:val="none" w:sz="0" w:space="0" w:color="auto"/>
                  </w:divBdr>
                </w:div>
                <w:div w:id="41171912">
                  <w:marLeft w:val="640"/>
                  <w:marRight w:val="0"/>
                  <w:marTop w:val="0"/>
                  <w:marBottom w:val="0"/>
                  <w:divBdr>
                    <w:top w:val="none" w:sz="0" w:space="0" w:color="auto"/>
                    <w:left w:val="none" w:sz="0" w:space="0" w:color="auto"/>
                    <w:bottom w:val="none" w:sz="0" w:space="0" w:color="auto"/>
                    <w:right w:val="none" w:sz="0" w:space="0" w:color="auto"/>
                  </w:divBdr>
                </w:div>
                <w:div w:id="113060335">
                  <w:marLeft w:val="640"/>
                  <w:marRight w:val="0"/>
                  <w:marTop w:val="0"/>
                  <w:marBottom w:val="0"/>
                  <w:divBdr>
                    <w:top w:val="none" w:sz="0" w:space="0" w:color="auto"/>
                    <w:left w:val="none" w:sz="0" w:space="0" w:color="auto"/>
                    <w:bottom w:val="none" w:sz="0" w:space="0" w:color="auto"/>
                    <w:right w:val="none" w:sz="0" w:space="0" w:color="auto"/>
                  </w:divBdr>
                </w:div>
                <w:div w:id="1450275665">
                  <w:marLeft w:val="640"/>
                  <w:marRight w:val="0"/>
                  <w:marTop w:val="0"/>
                  <w:marBottom w:val="0"/>
                  <w:divBdr>
                    <w:top w:val="none" w:sz="0" w:space="0" w:color="auto"/>
                    <w:left w:val="none" w:sz="0" w:space="0" w:color="auto"/>
                    <w:bottom w:val="none" w:sz="0" w:space="0" w:color="auto"/>
                    <w:right w:val="none" w:sz="0" w:space="0" w:color="auto"/>
                  </w:divBdr>
                </w:div>
                <w:div w:id="1990329930">
                  <w:marLeft w:val="640"/>
                  <w:marRight w:val="0"/>
                  <w:marTop w:val="0"/>
                  <w:marBottom w:val="0"/>
                  <w:divBdr>
                    <w:top w:val="none" w:sz="0" w:space="0" w:color="auto"/>
                    <w:left w:val="none" w:sz="0" w:space="0" w:color="auto"/>
                    <w:bottom w:val="none" w:sz="0" w:space="0" w:color="auto"/>
                    <w:right w:val="none" w:sz="0" w:space="0" w:color="auto"/>
                  </w:divBdr>
                </w:div>
                <w:div w:id="515269290">
                  <w:marLeft w:val="640"/>
                  <w:marRight w:val="0"/>
                  <w:marTop w:val="0"/>
                  <w:marBottom w:val="0"/>
                  <w:divBdr>
                    <w:top w:val="none" w:sz="0" w:space="0" w:color="auto"/>
                    <w:left w:val="none" w:sz="0" w:space="0" w:color="auto"/>
                    <w:bottom w:val="none" w:sz="0" w:space="0" w:color="auto"/>
                    <w:right w:val="none" w:sz="0" w:space="0" w:color="auto"/>
                  </w:divBdr>
                </w:div>
                <w:div w:id="919022189">
                  <w:marLeft w:val="640"/>
                  <w:marRight w:val="0"/>
                  <w:marTop w:val="0"/>
                  <w:marBottom w:val="0"/>
                  <w:divBdr>
                    <w:top w:val="none" w:sz="0" w:space="0" w:color="auto"/>
                    <w:left w:val="none" w:sz="0" w:space="0" w:color="auto"/>
                    <w:bottom w:val="none" w:sz="0" w:space="0" w:color="auto"/>
                    <w:right w:val="none" w:sz="0" w:space="0" w:color="auto"/>
                  </w:divBdr>
                </w:div>
                <w:div w:id="862596167">
                  <w:marLeft w:val="640"/>
                  <w:marRight w:val="0"/>
                  <w:marTop w:val="0"/>
                  <w:marBottom w:val="0"/>
                  <w:divBdr>
                    <w:top w:val="none" w:sz="0" w:space="0" w:color="auto"/>
                    <w:left w:val="none" w:sz="0" w:space="0" w:color="auto"/>
                    <w:bottom w:val="none" w:sz="0" w:space="0" w:color="auto"/>
                    <w:right w:val="none" w:sz="0" w:space="0" w:color="auto"/>
                  </w:divBdr>
                </w:div>
                <w:div w:id="1912806062">
                  <w:marLeft w:val="640"/>
                  <w:marRight w:val="0"/>
                  <w:marTop w:val="0"/>
                  <w:marBottom w:val="0"/>
                  <w:divBdr>
                    <w:top w:val="none" w:sz="0" w:space="0" w:color="auto"/>
                    <w:left w:val="none" w:sz="0" w:space="0" w:color="auto"/>
                    <w:bottom w:val="none" w:sz="0" w:space="0" w:color="auto"/>
                    <w:right w:val="none" w:sz="0" w:space="0" w:color="auto"/>
                  </w:divBdr>
                </w:div>
                <w:div w:id="759105688">
                  <w:marLeft w:val="640"/>
                  <w:marRight w:val="0"/>
                  <w:marTop w:val="0"/>
                  <w:marBottom w:val="0"/>
                  <w:divBdr>
                    <w:top w:val="none" w:sz="0" w:space="0" w:color="auto"/>
                    <w:left w:val="none" w:sz="0" w:space="0" w:color="auto"/>
                    <w:bottom w:val="none" w:sz="0" w:space="0" w:color="auto"/>
                    <w:right w:val="none" w:sz="0" w:space="0" w:color="auto"/>
                  </w:divBdr>
                </w:div>
                <w:div w:id="1215702164">
                  <w:marLeft w:val="640"/>
                  <w:marRight w:val="0"/>
                  <w:marTop w:val="0"/>
                  <w:marBottom w:val="0"/>
                  <w:divBdr>
                    <w:top w:val="none" w:sz="0" w:space="0" w:color="auto"/>
                    <w:left w:val="none" w:sz="0" w:space="0" w:color="auto"/>
                    <w:bottom w:val="none" w:sz="0" w:space="0" w:color="auto"/>
                    <w:right w:val="none" w:sz="0" w:space="0" w:color="auto"/>
                  </w:divBdr>
                </w:div>
                <w:div w:id="774668192">
                  <w:marLeft w:val="640"/>
                  <w:marRight w:val="0"/>
                  <w:marTop w:val="0"/>
                  <w:marBottom w:val="0"/>
                  <w:divBdr>
                    <w:top w:val="none" w:sz="0" w:space="0" w:color="auto"/>
                    <w:left w:val="none" w:sz="0" w:space="0" w:color="auto"/>
                    <w:bottom w:val="none" w:sz="0" w:space="0" w:color="auto"/>
                    <w:right w:val="none" w:sz="0" w:space="0" w:color="auto"/>
                  </w:divBdr>
                </w:div>
                <w:div w:id="859316665">
                  <w:marLeft w:val="640"/>
                  <w:marRight w:val="0"/>
                  <w:marTop w:val="0"/>
                  <w:marBottom w:val="0"/>
                  <w:divBdr>
                    <w:top w:val="none" w:sz="0" w:space="0" w:color="auto"/>
                    <w:left w:val="none" w:sz="0" w:space="0" w:color="auto"/>
                    <w:bottom w:val="none" w:sz="0" w:space="0" w:color="auto"/>
                    <w:right w:val="none" w:sz="0" w:space="0" w:color="auto"/>
                  </w:divBdr>
                </w:div>
                <w:div w:id="1585141794">
                  <w:marLeft w:val="640"/>
                  <w:marRight w:val="0"/>
                  <w:marTop w:val="0"/>
                  <w:marBottom w:val="0"/>
                  <w:divBdr>
                    <w:top w:val="none" w:sz="0" w:space="0" w:color="auto"/>
                    <w:left w:val="none" w:sz="0" w:space="0" w:color="auto"/>
                    <w:bottom w:val="none" w:sz="0" w:space="0" w:color="auto"/>
                    <w:right w:val="none" w:sz="0" w:space="0" w:color="auto"/>
                  </w:divBdr>
                </w:div>
                <w:div w:id="1783308172">
                  <w:marLeft w:val="640"/>
                  <w:marRight w:val="0"/>
                  <w:marTop w:val="0"/>
                  <w:marBottom w:val="0"/>
                  <w:divBdr>
                    <w:top w:val="none" w:sz="0" w:space="0" w:color="auto"/>
                    <w:left w:val="none" w:sz="0" w:space="0" w:color="auto"/>
                    <w:bottom w:val="none" w:sz="0" w:space="0" w:color="auto"/>
                    <w:right w:val="none" w:sz="0" w:space="0" w:color="auto"/>
                  </w:divBdr>
                </w:div>
                <w:div w:id="1571035260">
                  <w:marLeft w:val="640"/>
                  <w:marRight w:val="0"/>
                  <w:marTop w:val="0"/>
                  <w:marBottom w:val="0"/>
                  <w:divBdr>
                    <w:top w:val="none" w:sz="0" w:space="0" w:color="auto"/>
                    <w:left w:val="none" w:sz="0" w:space="0" w:color="auto"/>
                    <w:bottom w:val="none" w:sz="0" w:space="0" w:color="auto"/>
                    <w:right w:val="none" w:sz="0" w:space="0" w:color="auto"/>
                  </w:divBdr>
                </w:div>
                <w:div w:id="1957564103">
                  <w:marLeft w:val="640"/>
                  <w:marRight w:val="0"/>
                  <w:marTop w:val="0"/>
                  <w:marBottom w:val="0"/>
                  <w:divBdr>
                    <w:top w:val="none" w:sz="0" w:space="0" w:color="auto"/>
                    <w:left w:val="none" w:sz="0" w:space="0" w:color="auto"/>
                    <w:bottom w:val="none" w:sz="0" w:space="0" w:color="auto"/>
                    <w:right w:val="none" w:sz="0" w:space="0" w:color="auto"/>
                  </w:divBdr>
                </w:div>
                <w:div w:id="1161577262">
                  <w:marLeft w:val="640"/>
                  <w:marRight w:val="0"/>
                  <w:marTop w:val="0"/>
                  <w:marBottom w:val="0"/>
                  <w:divBdr>
                    <w:top w:val="none" w:sz="0" w:space="0" w:color="auto"/>
                    <w:left w:val="none" w:sz="0" w:space="0" w:color="auto"/>
                    <w:bottom w:val="none" w:sz="0" w:space="0" w:color="auto"/>
                    <w:right w:val="none" w:sz="0" w:space="0" w:color="auto"/>
                  </w:divBdr>
                </w:div>
                <w:div w:id="477184214">
                  <w:marLeft w:val="640"/>
                  <w:marRight w:val="0"/>
                  <w:marTop w:val="0"/>
                  <w:marBottom w:val="0"/>
                  <w:divBdr>
                    <w:top w:val="none" w:sz="0" w:space="0" w:color="auto"/>
                    <w:left w:val="none" w:sz="0" w:space="0" w:color="auto"/>
                    <w:bottom w:val="none" w:sz="0" w:space="0" w:color="auto"/>
                    <w:right w:val="none" w:sz="0" w:space="0" w:color="auto"/>
                  </w:divBdr>
                </w:div>
                <w:div w:id="1319993156">
                  <w:marLeft w:val="640"/>
                  <w:marRight w:val="0"/>
                  <w:marTop w:val="0"/>
                  <w:marBottom w:val="0"/>
                  <w:divBdr>
                    <w:top w:val="none" w:sz="0" w:space="0" w:color="auto"/>
                    <w:left w:val="none" w:sz="0" w:space="0" w:color="auto"/>
                    <w:bottom w:val="none" w:sz="0" w:space="0" w:color="auto"/>
                    <w:right w:val="none" w:sz="0" w:space="0" w:color="auto"/>
                  </w:divBdr>
                </w:div>
                <w:div w:id="710613654">
                  <w:marLeft w:val="640"/>
                  <w:marRight w:val="0"/>
                  <w:marTop w:val="0"/>
                  <w:marBottom w:val="0"/>
                  <w:divBdr>
                    <w:top w:val="none" w:sz="0" w:space="0" w:color="auto"/>
                    <w:left w:val="none" w:sz="0" w:space="0" w:color="auto"/>
                    <w:bottom w:val="none" w:sz="0" w:space="0" w:color="auto"/>
                    <w:right w:val="none" w:sz="0" w:space="0" w:color="auto"/>
                  </w:divBdr>
                </w:div>
                <w:div w:id="808325512">
                  <w:marLeft w:val="640"/>
                  <w:marRight w:val="0"/>
                  <w:marTop w:val="0"/>
                  <w:marBottom w:val="0"/>
                  <w:divBdr>
                    <w:top w:val="none" w:sz="0" w:space="0" w:color="auto"/>
                    <w:left w:val="none" w:sz="0" w:space="0" w:color="auto"/>
                    <w:bottom w:val="none" w:sz="0" w:space="0" w:color="auto"/>
                    <w:right w:val="none" w:sz="0" w:space="0" w:color="auto"/>
                  </w:divBdr>
                </w:div>
                <w:div w:id="1910379215">
                  <w:marLeft w:val="640"/>
                  <w:marRight w:val="0"/>
                  <w:marTop w:val="0"/>
                  <w:marBottom w:val="0"/>
                  <w:divBdr>
                    <w:top w:val="none" w:sz="0" w:space="0" w:color="auto"/>
                    <w:left w:val="none" w:sz="0" w:space="0" w:color="auto"/>
                    <w:bottom w:val="none" w:sz="0" w:space="0" w:color="auto"/>
                    <w:right w:val="none" w:sz="0" w:space="0" w:color="auto"/>
                  </w:divBdr>
                </w:div>
                <w:div w:id="1103066600">
                  <w:marLeft w:val="640"/>
                  <w:marRight w:val="0"/>
                  <w:marTop w:val="0"/>
                  <w:marBottom w:val="0"/>
                  <w:divBdr>
                    <w:top w:val="none" w:sz="0" w:space="0" w:color="auto"/>
                    <w:left w:val="none" w:sz="0" w:space="0" w:color="auto"/>
                    <w:bottom w:val="none" w:sz="0" w:space="0" w:color="auto"/>
                    <w:right w:val="none" w:sz="0" w:space="0" w:color="auto"/>
                  </w:divBdr>
                </w:div>
                <w:div w:id="350227957">
                  <w:marLeft w:val="640"/>
                  <w:marRight w:val="0"/>
                  <w:marTop w:val="0"/>
                  <w:marBottom w:val="0"/>
                  <w:divBdr>
                    <w:top w:val="none" w:sz="0" w:space="0" w:color="auto"/>
                    <w:left w:val="none" w:sz="0" w:space="0" w:color="auto"/>
                    <w:bottom w:val="none" w:sz="0" w:space="0" w:color="auto"/>
                    <w:right w:val="none" w:sz="0" w:space="0" w:color="auto"/>
                  </w:divBdr>
                </w:div>
                <w:div w:id="211843051">
                  <w:marLeft w:val="640"/>
                  <w:marRight w:val="0"/>
                  <w:marTop w:val="0"/>
                  <w:marBottom w:val="0"/>
                  <w:divBdr>
                    <w:top w:val="none" w:sz="0" w:space="0" w:color="auto"/>
                    <w:left w:val="none" w:sz="0" w:space="0" w:color="auto"/>
                    <w:bottom w:val="none" w:sz="0" w:space="0" w:color="auto"/>
                    <w:right w:val="none" w:sz="0" w:space="0" w:color="auto"/>
                  </w:divBdr>
                </w:div>
                <w:div w:id="189075270">
                  <w:marLeft w:val="640"/>
                  <w:marRight w:val="0"/>
                  <w:marTop w:val="0"/>
                  <w:marBottom w:val="0"/>
                  <w:divBdr>
                    <w:top w:val="none" w:sz="0" w:space="0" w:color="auto"/>
                    <w:left w:val="none" w:sz="0" w:space="0" w:color="auto"/>
                    <w:bottom w:val="none" w:sz="0" w:space="0" w:color="auto"/>
                    <w:right w:val="none" w:sz="0" w:space="0" w:color="auto"/>
                  </w:divBdr>
                </w:div>
                <w:div w:id="1614634700">
                  <w:marLeft w:val="640"/>
                  <w:marRight w:val="0"/>
                  <w:marTop w:val="0"/>
                  <w:marBottom w:val="0"/>
                  <w:divBdr>
                    <w:top w:val="none" w:sz="0" w:space="0" w:color="auto"/>
                    <w:left w:val="none" w:sz="0" w:space="0" w:color="auto"/>
                    <w:bottom w:val="none" w:sz="0" w:space="0" w:color="auto"/>
                    <w:right w:val="none" w:sz="0" w:space="0" w:color="auto"/>
                  </w:divBdr>
                </w:div>
                <w:div w:id="687757605">
                  <w:marLeft w:val="640"/>
                  <w:marRight w:val="0"/>
                  <w:marTop w:val="0"/>
                  <w:marBottom w:val="0"/>
                  <w:divBdr>
                    <w:top w:val="none" w:sz="0" w:space="0" w:color="auto"/>
                    <w:left w:val="none" w:sz="0" w:space="0" w:color="auto"/>
                    <w:bottom w:val="none" w:sz="0" w:space="0" w:color="auto"/>
                    <w:right w:val="none" w:sz="0" w:space="0" w:color="auto"/>
                  </w:divBdr>
                </w:div>
                <w:div w:id="360667752">
                  <w:marLeft w:val="640"/>
                  <w:marRight w:val="0"/>
                  <w:marTop w:val="0"/>
                  <w:marBottom w:val="0"/>
                  <w:divBdr>
                    <w:top w:val="none" w:sz="0" w:space="0" w:color="auto"/>
                    <w:left w:val="none" w:sz="0" w:space="0" w:color="auto"/>
                    <w:bottom w:val="none" w:sz="0" w:space="0" w:color="auto"/>
                    <w:right w:val="none" w:sz="0" w:space="0" w:color="auto"/>
                  </w:divBdr>
                </w:div>
                <w:div w:id="556088741">
                  <w:marLeft w:val="640"/>
                  <w:marRight w:val="0"/>
                  <w:marTop w:val="0"/>
                  <w:marBottom w:val="0"/>
                  <w:divBdr>
                    <w:top w:val="none" w:sz="0" w:space="0" w:color="auto"/>
                    <w:left w:val="none" w:sz="0" w:space="0" w:color="auto"/>
                    <w:bottom w:val="none" w:sz="0" w:space="0" w:color="auto"/>
                    <w:right w:val="none" w:sz="0" w:space="0" w:color="auto"/>
                  </w:divBdr>
                </w:div>
                <w:div w:id="936062459">
                  <w:marLeft w:val="640"/>
                  <w:marRight w:val="0"/>
                  <w:marTop w:val="0"/>
                  <w:marBottom w:val="0"/>
                  <w:divBdr>
                    <w:top w:val="none" w:sz="0" w:space="0" w:color="auto"/>
                    <w:left w:val="none" w:sz="0" w:space="0" w:color="auto"/>
                    <w:bottom w:val="none" w:sz="0" w:space="0" w:color="auto"/>
                    <w:right w:val="none" w:sz="0" w:space="0" w:color="auto"/>
                  </w:divBdr>
                </w:div>
                <w:div w:id="510604596">
                  <w:marLeft w:val="640"/>
                  <w:marRight w:val="0"/>
                  <w:marTop w:val="0"/>
                  <w:marBottom w:val="0"/>
                  <w:divBdr>
                    <w:top w:val="none" w:sz="0" w:space="0" w:color="auto"/>
                    <w:left w:val="none" w:sz="0" w:space="0" w:color="auto"/>
                    <w:bottom w:val="none" w:sz="0" w:space="0" w:color="auto"/>
                    <w:right w:val="none" w:sz="0" w:space="0" w:color="auto"/>
                  </w:divBdr>
                </w:div>
                <w:div w:id="1911883314">
                  <w:marLeft w:val="640"/>
                  <w:marRight w:val="0"/>
                  <w:marTop w:val="0"/>
                  <w:marBottom w:val="0"/>
                  <w:divBdr>
                    <w:top w:val="none" w:sz="0" w:space="0" w:color="auto"/>
                    <w:left w:val="none" w:sz="0" w:space="0" w:color="auto"/>
                    <w:bottom w:val="none" w:sz="0" w:space="0" w:color="auto"/>
                    <w:right w:val="none" w:sz="0" w:space="0" w:color="auto"/>
                  </w:divBdr>
                </w:div>
                <w:div w:id="1663006044">
                  <w:marLeft w:val="640"/>
                  <w:marRight w:val="0"/>
                  <w:marTop w:val="0"/>
                  <w:marBottom w:val="0"/>
                  <w:divBdr>
                    <w:top w:val="none" w:sz="0" w:space="0" w:color="auto"/>
                    <w:left w:val="none" w:sz="0" w:space="0" w:color="auto"/>
                    <w:bottom w:val="none" w:sz="0" w:space="0" w:color="auto"/>
                    <w:right w:val="none" w:sz="0" w:space="0" w:color="auto"/>
                  </w:divBdr>
                </w:div>
                <w:div w:id="57286183">
                  <w:marLeft w:val="640"/>
                  <w:marRight w:val="0"/>
                  <w:marTop w:val="0"/>
                  <w:marBottom w:val="0"/>
                  <w:divBdr>
                    <w:top w:val="none" w:sz="0" w:space="0" w:color="auto"/>
                    <w:left w:val="none" w:sz="0" w:space="0" w:color="auto"/>
                    <w:bottom w:val="none" w:sz="0" w:space="0" w:color="auto"/>
                    <w:right w:val="none" w:sz="0" w:space="0" w:color="auto"/>
                  </w:divBdr>
                </w:div>
                <w:div w:id="237718170">
                  <w:marLeft w:val="640"/>
                  <w:marRight w:val="0"/>
                  <w:marTop w:val="0"/>
                  <w:marBottom w:val="0"/>
                  <w:divBdr>
                    <w:top w:val="none" w:sz="0" w:space="0" w:color="auto"/>
                    <w:left w:val="none" w:sz="0" w:space="0" w:color="auto"/>
                    <w:bottom w:val="none" w:sz="0" w:space="0" w:color="auto"/>
                    <w:right w:val="none" w:sz="0" w:space="0" w:color="auto"/>
                  </w:divBdr>
                </w:div>
                <w:div w:id="1191256558">
                  <w:marLeft w:val="640"/>
                  <w:marRight w:val="0"/>
                  <w:marTop w:val="0"/>
                  <w:marBottom w:val="0"/>
                  <w:divBdr>
                    <w:top w:val="none" w:sz="0" w:space="0" w:color="auto"/>
                    <w:left w:val="none" w:sz="0" w:space="0" w:color="auto"/>
                    <w:bottom w:val="none" w:sz="0" w:space="0" w:color="auto"/>
                    <w:right w:val="none" w:sz="0" w:space="0" w:color="auto"/>
                  </w:divBdr>
                </w:div>
                <w:div w:id="604114251">
                  <w:marLeft w:val="640"/>
                  <w:marRight w:val="0"/>
                  <w:marTop w:val="0"/>
                  <w:marBottom w:val="0"/>
                  <w:divBdr>
                    <w:top w:val="none" w:sz="0" w:space="0" w:color="auto"/>
                    <w:left w:val="none" w:sz="0" w:space="0" w:color="auto"/>
                    <w:bottom w:val="none" w:sz="0" w:space="0" w:color="auto"/>
                    <w:right w:val="none" w:sz="0" w:space="0" w:color="auto"/>
                  </w:divBdr>
                </w:div>
                <w:div w:id="1601258812">
                  <w:marLeft w:val="640"/>
                  <w:marRight w:val="0"/>
                  <w:marTop w:val="0"/>
                  <w:marBottom w:val="0"/>
                  <w:divBdr>
                    <w:top w:val="none" w:sz="0" w:space="0" w:color="auto"/>
                    <w:left w:val="none" w:sz="0" w:space="0" w:color="auto"/>
                    <w:bottom w:val="none" w:sz="0" w:space="0" w:color="auto"/>
                    <w:right w:val="none" w:sz="0" w:space="0" w:color="auto"/>
                  </w:divBdr>
                </w:div>
                <w:div w:id="1831406297">
                  <w:marLeft w:val="640"/>
                  <w:marRight w:val="0"/>
                  <w:marTop w:val="0"/>
                  <w:marBottom w:val="0"/>
                  <w:divBdr>
                    <w:top w:val="none" w:sz="0" w:space="0" w:color="auto"/>
                    <w:left w:val="none" w:sz="0" w:space="0" w:color="auto"/>
                    <w:bottom w:val="none" w:sz="0" w:space="0" w:color="auto"/>
                    <w:right w:val="none" w:sz="0" w:space="0" w:color="auto"/>
                  </w:divBdr>
                </w:div>
                <w:div w:id="1217013914">
                  <w:marLeft w:val="640"/>
                  <w:marRight w:val="0"/>
                  <w:marTop w:val="0"/>
                  <w:marBottom w:val="0"/>
                  <w:divBdr>
                    <w:top w:val="none" w:sz="0" w:space="0" w:color="auto"/>
                    <w:left w:val="none" w:sz="0" w:space="0" w:color="auto"/>
                    <w:bottom w:val="none" w:sz="0" w:space="0" w:color="auto"/>
                    <w:right w:val="none" w:sz="0" w:space="0" w:color="auto"/>
                  </w:divBdr>
                </w:div>
                <w:div w:id="1153329297">
                  <w:marLeft w:val="640"/>
                  <w:marRight w:val="0"/>
                  <w:marTop w:val="0"/>
                  <w:marBottom w:val="0"/>
                  <w:divBdr>
                    <w:top w:val="none" w:sz="0" w:space="0" w:color="auto"/>
                    <w:left w:val="none" w:sz="0" w:space="0" w:color="auto"/>
                    <w:bottom w:val="none" w:sz="0" w:space="0" w:color="auto"/>
                    <w:right w:val="none" w:sz="0" w:space="0" w:color="auto"/>
                  </w:divBdr>
                </w:div>
                <w:div w:id="1619220399">
                  <w:marLeft w:val="640"/>
                  <w:marRight w:val="0"/>
                  <w:marTop w:val="0"/>
                  <w:marBottom w:val="0"/>
                  <w:divBdr>
                    <w:top w:val="none" w:sz="0" w:space="0" w:color="auto"/>
                    <w:left w:val="none" w:sz="0" w:space="0" w:color="auto"/>
                    <w:bottom w:val="none" w:sz="0" w:space="0" w:color="auto"/>
                    <w:right w:val="none" w:sz="0" w:space="0" w:color="auto"/>
                  </w:divBdr>
                </w:div>
                <w:div w:id="1562328902">
                  <w:marLeft w:val="640"/>
                  <w:marRight w:val="0"/>
                  <w:marTop w:val="0"/>
                  <w:marBottom w:val="0"/>
                  <w:divBdr>
                    <w:top w:val="none" w:sz="0" w:space="0" w:color="auto"/>
                    <w:left w:val="none" w:sz="0" w:space="0" w:color="auto"/>
                    <w:bottom w:val="none" w:sz="0" w:space="0" w:color="auto"/>
                    <w:right w:val="none" w:sz="0" w:space="0" w:color="auto"/>
                  </w:divBdr>
                </w:div>
                <w:div w:id="1670130883">
                  <w:marLeft w:val="640"/>
                  <w:marRight w:val="0"/>
                  <w:marTop w:val="0"/>
                  <w:marBottom w:val="0"/>
                  <w:divBdr>
                    <w:top w:val="none" w:sz="0" w:space="0" w:color="auto"/>
                    <w:left w:val="none" w:sz="0" w:space="0" w:color="auto"/>
                    <w:bottom w:val="none" w:sz="0" w:space="0" w:color="auto"/>
                    <w:right w:val="none" w:sz="0" w:space="0" w:color="auto"/>
                  </w:divBdr>
                </w:div>
                <w:div w:id="267079550">
                  <w:marLeft w:val="640"/>
                  <w:marRight w:val="0"/>
                  <w:marTop w:val="0"/>
                  <w:marBottom w:val="0"/>
                  <w:divBdr>
                    <w:top w:val="none" w:sz="0" w:space="0" w:color="auto"/>
                    <w:left w:val="none" w:sz="0" w:space="0" w:color="auto"/>
                    <w:bottom w:val="none" w:sz="0" w:space="0" w:color="auto"/>
                    <w:right w:val="none" w:sz="0" w:space="0" w:color="auto"/>
                  </w:divBdr>
                </w:div>
                <w:div w:id="877396135">
                  <w:marLeft w:val="640"/>
                  <w:marRight w:val="0"/>
                  <w:marTop w:val="0"/>
                  <w:marBottom w:val="0"/>
                  <w:divBdr>
                    <w:top w:val="none" w:sz="0" w:space="0" w:color="auto"/>
                    <w:left w:val="none" w:sz="0" w:space="0" w:color="auto"/>
                    <w:bottom w:val="none" w:sz="0" w:space="0" w:color="auto"/>
                    <w:right w:val="none" w:sz="0" w:space="0" w:color="auto"/>
                  </w:divBdr>
                </w:div>
                <w:div w:id="727147332">
                  <w:marLeft w:val="640"/>
                  <w:marRight w:val="0"/>
                  <w:marTop w:val="0"/>
                  <w:marBottom w:val="0"/>
                  <w:divBdr>
                    <w:top w:val="none" w:sz="0" w:space="0" w:color="auto"/>
                    <w:left w:val="none" w:sz="0" w:space="0" w:color="auto"/>
                    <w:bottom w:val="none" w:sz="0" w:space="0" w:color="auto"/>
                    <w:right w:val="none" w:sz="0" w:space="0" w:color="auto"/>
                  </w:divBdr>
                </w:div>
                <w:div w:id="2049256421">
                  <w:marLeft w:val="640"/>
                  <w:marRight w:val="0"/>
                  <w:marTop w:val="0"/>
                  <w:marBottom w:val="0"/>
                  <w:divBdr>
                    <w:top w:val="none" w:sz="0" w:space="0" w:color="auto"/>
                    <w:left w:val="none" w:sz="0" w:space="0" w:color="auto"/>
                    <w:bottom w:val="none" w:sz="0" w:space="0" w:color="auto"/>
                    <w:right w:val="none" w:sz="0" w:space="0" w:color="auto"/>
                  </w:divBdr>
                </w:div>
                <w:div w:id="1599941703">
                  <w:marLeft w:val="640"/>
                  <w:marRight w:val="0"/>
                  <w:marTop w:val="0"/>
                  <w:marBottom w:val="0"/>
                  <w:divBdr>
                    <w:top w:val="none" w:sz="0" w:space="0" w:color="auto"/>
                    <w:left w:val="none" w:sz="0" w:space="0" w:color="auto"/>
                    <w:bottom w:val="none" w:sz="0" w:space="0" w:color="auto"/>
                    <w:right w:val="none" w:sz="0" w:space="0" w:color="auto"/>
                  </w:divBdr>
                </w:div>
                <w:div w:id="320234118">
                  <w:marLeft w:val="640"/>
                  <w:marRight w:val="0"/>
                  <w:marTop w:val="0"/>
                  <w:marBottom w:val="0"/>
                  <w:divBdr>
                    <w:top w:val="none" w:sz="0" w:space="0" w:color="auto"/>
                    <w:left w:val="none" w:sz="0" w:space="0" w:color="auto"/>
                    <w:bottom w:val="none" w:sz="0" w:space="0" w:color="auto"/>
                    <w:right w:val="none" w:sz="0" w:space="0" w:color="auto"/>
                  </w:divBdr>
                </w:div>
                <w:div w:id="1063793251">
                  <w:marLeft w:val="640"/>
                  <w:marRight w:val="0"/>
                  <w:marTop w:val="0"/>
                  <w:marBottom w:val="0"/>
                  <w:divBdr>
                    <w:top w:val="none" w:sz="0" w:space="0" w:color="auto"/>
                    <w:left w:val="none" w:sz="0" w:space="0" w:color="auto"/>
                    <w:bottom w:val="none" w:sz="0" w:space="0" w:color="auto"/>
                    <w:right w:val="none" w:sz="0" w:space="0" w:color="auto"/>
                  </w:divBdr>
                </w:div>
                <w:div w:id="355812768">
                  <w:marLeft w:val="640"/>
                  <w:marRight w:val="0"/>
                  <w:marTop w:val="0"/>
                  <w:marBottom w:val="0"/>
                  <w:divBdr>
                    <w:top w:val="none" w:sz="0" w:space="0" w:color="auto"/>
                    <w:left w:val="none" w:sz="0" w:space="0" w:color="auto"/>
                    <w:bottom w:val="none" w:sz="0" w:space="0" w:color="auto"/>
                    <w:right w:val="none" w:sz="0" w:space="0" w:color="auto"/>
                  </w:divBdr>
                </w:div>
                <w:div w:id="17391445">
                  <w:marLeft w:val="640"/>
                  <w:marRight w:val="0"/>
                  <w:marTop w:val="0"/>
                  <w:marBottom w:val="0"/>
                  <w:divBdr>
                    <w:top w:val="none" w:sz="0" w:space="0" w:color="auto"/>
                    <w:left w:val="none" w:sz="0" w:space="0" w:color="auto"/>
                    <w:bottom w:val="none" w:sz="0" w:space="0" w:color="auto"/>
                    <w:right w:val="none" w:sz="0" w:space="0" w:color="auto"/>
                  </w:divBdr>
                </w:div>
                <w:div w:id="1818254151">
                  <w:marLeft w:val="640"/>
                  <w:marRight w:val="0"/>
                  <w:marTop w:val="0"/>
                  <w:marBottom w:val="0"/>
                  <w:divBdr>
                    <w:top w:val="none" w:sz="0" w:space="0" w:color="auto"/>
                    <w:left w:val="none" w:sz="0" w:space="0" w:color="auto"/>
                    <w:bottom w:val="none" w:sz="0" w:space="0" w:color="auto"/>
                    <w:right w:val="none" w:sz="0" w:space="0" w:color="auto"/>
                  </w:divBdr>
                </w:div>
                <w:div w:id="1888833417">
                  <w:marLeft w:val="640"/>
                  <w:marRight w:val="0"/>
                  <w:marTop w:val="0"/>
                  <w:marBottom w:val="0"/>
                  <w:divBdr>
                    <w:top w:val="none" w:sz="0" w:space="0" w:color="auto"/>
                    <w:left w:val="none" w:sz="0" w:space="0" w:color="auto"/>
                    <w:bottom w:val="none" w:sz="0" w:space="0" w:color="auto"/>
                    <w:right w:val="none" w:sz="0" w:space="0" w:color="auto"/>
                  </w:divBdr>
                </w:div>
                <w:div w:id="1211531158">
                  <w:marLeft w:val="640"/>
                  <w:marRight w:val="0"/>
                  <w:marTop w:val="0"/>
                  <w:marBottom w:val="0"/>
                  <w:divBdr>
                    <w:top w:val="none" w:sz="0" w:space="0" w:color="auto"/>
                    <w:left w:val="none" w:sz="0" w:space="0" w:color="auto"/>
                    <w:bottom w:val="none" w:sz="0" w:space="0" w:color="auto"/>
                    <w:right w:val="none" w:sz="0" w:space="0" w:color="auto"/>
                  </w:divBdr>
                </w:div>
                <w:div w:id="1808161002">
                  <w:marLeft w:val="640"/>
                  <w:marRight w:val="0"/>
                  <w:marTop w:val="0"/>
                  <w:marBottom w:val="0"/>
                  <w:divBdr>
                    <w:top w:val="none" w:sz="0" w:space="0" w:color="auto"/>
                    <w:left w:val="none" w:sz="0" w:space="0" w:color="auto"/>
                    <w:bottom w:val="none" w:sz="0" w:space="0" w:color="auto"/>
                    <w:right w:val="none" w:sz="0" w:space="0" w:color="auto"/>
                  </w:divBdr>
                </w:div>
                <w:div w:id="1062752091">
                  <w:marLeft w:val="640"/>
                  <w:marRight w:val="0"/>
                  <w:marTop w:val="0"/>
                  <w:marBottom w:val="0"/>
                  <w:divBdr>
                    <w:top w:val="none" w:sz="0" w:space="0" w:color="auto"/>
                    <w:left w:val="none" w:sz="0" w:space="0" w:color="auto"/>
                    <w:bottom w:val="none" w:sz="0" w:space="0" w:color="auto"/>
                    <w:right w:val="none" w:sz="0" w:space="0" w:color="auto"/>
                  </w:divBdr>
                </w:div>
                <w:div w:id="1596790344">
                  <w:marLeft w:val="640"/>
                  <w:marRight w:val="0"/>
                  <w:marTop w:val="0"/>
                  <w:marBottom w:val="0"/>
                  <w:divBdr>
                    <w:top w:val="none" w:sz="0" w:space="0" w:color="auto"/>
                    <w:left w:val="none" w:sz="0" w:space="0" w:color="auto"/>
                    <w:bottom w:val="none" w:sz="0" w:space="0" w:color="auto"/>
                    <w:right w:val="none" w:sz="0" w:space="0" w:color="auto"/>
                  </w:divBdr>
                </w:div>
                <w:div w:id="1068966884">
                  <w:marLeft w:val="640"/>
                  <w:marRight w:val="0"/>
                  <w:marTop w:val="0"/>
                  <w:marBottom w:val="0"/>
                  <w:divBdr>
                    <w:top w:val="none" w:sz="0" w:space="0" w:color="auto"/>
                    <w:left w:val="none" w:sz="0" w:space="0" w:color="auto"/>
                    <w:bottom w:val="none" w:sz="0" w:space="0" w:color="auto"/>
                    <w:right w:val="none" w:sz="0" w:space="0" w:color="auto"/>
                  </w:divBdr>
                </w:div>
                <w:div w:id="1575702621">
                  <w:marLeft w:val="640"/>
                  <w:marRight w:val="0"/>
                  <w:marTop w:val="0"/>
                  <w:marBottom w:val="0"/>
                  <w:divBdr>
                    <w:top w:val="none" w:sz="0" w:space="0" w:color="auto"/>
                    <w:left w:val="none" w:sz="0" w:space="0" w:color="auto"/>
                    <w:bottom w:val="none" w:sz="0" w:space="0" w:color="auto"/>
                    <w:right w:val="none" w:sz="0" w:space="0" w:color="auto"/>
                  </w:divBdr>
                </w:div>
                <w:div w:id="933318440">
                  <w:marLeft w:val="640"/>
                  <w:marRight w:val="0"/>
                  <w:marTop w:val="0"/>
                  <w:marBottom w:val="0"/>
                  <w:divBdr>
                    <w:top w:val="none" w:sz="0" w:space="0" w:color="auto"/>
                    <w:left w:val="none" w:sz="0" w:space="0" w:color="auto"/>
                    <w:bottom w:val="none" w:sz="0" w:space="0" w:color="auto"/>
                    <w:right w:val="none" w:sz="0" w:space="0" w:color="auto"/>
                  </w:divBdr>
                </w:div>
                <w:div w:id="136605467">
                  <w:marLeft w:val="640"/>
                  <w:marRight w:val="0"/>
                  <w:marTop w:val="0"/>
                  <w:marBottom w:val="0"/>
                  <w:divBdr>
                    <w:top w:val="none" w:sz="0" w:space="0" w:color="auto"/>
                    <w:left w:val="none" w:sz="0" w:space="0" w:color="auto"/>
                    <w:bottom w:val="none" w:sz="0" w:space="0" w:color="auto"/>
                    <w:right w:val="none" w:sz="0" w:space="0" w:color="auto"/>
                  </w:divBdr>
                </w:div>
                <w:div w:id="1433470149">
                  <w:marLeft w:val="640"/>
                  <w:marRight w:val="0"/>
                  <w:marTop w:val="0"/>
                  <w:marBottom w:val="0"/>
                  <w:divBdr>
                    <w:top w:val="none" w:sz="0" w:space="0" w:color="auto"/>
                    <w:left w:val="none" w:sz="0" w:space="0" w:color="auto"/>
                    <w:bottom w:val="none" w:sz="0" w:space="0" w:color="auto"/>
                    <w:right w:val="none" w:sz="0" w:space="0" w:color="auto"/>
                  </w:divBdr>
                </w:div>
                <w:div w:id="225148697">
                  <w:marLeft w:val="640"/>
                  <w:marRight w:val="0"/>
                  <w:marTop w:val="0"/>
                  <w:marBottom w:val="0"/>
                  <w:divBdr>
                    <w:top w:val="none" w:sz="0" w:space="0" w:color="auto"/>
                    <w:left w:val="none" w:sz="0" w:space="0" w:color="auto"/>
                    <w:bottom w:val="none" w:sz="0" w:space="0" w:color="auto"/>
                    <w:right w:val="none" w:sz="0" w:space="0" w:color="auto"/>
                  </w:divBdr>
                </w:div>
                <w:div w:id="291985470">
                  <w:marLeft w:val="640"/>
                  <w:marRight w:val="0"/>
                  <w:marTop w:val="0"/>
                  <w:marBottom w:val="0"/>
                  <w:divBdr>
                    <w:top w:val="none" w:sz="0" w:space="0" w:color="auto"/>
                    <w:left w:val="none" w:sz="0" w:space="0" w:color="auto"/>
                    <w:bottom w:val="none" w:sz="0" w:space="0" w:color="auto"/>
                    <w:right w:val="none" w:sz="0" w:space="0" w:color="auto"/>
                  </w:divBdr>
                </w:div>
                <w:div w:id="595865427">
                  <w:marLeft w:val="640"/>
                  <w:marRight w:val="0"/>
                  <w:marTop w:val="0"/>
                  <w:marBottom w:val="0"/>
                  <w:divBdr>
                    <w:top w:val="none" w:sz="0" w:space="0" w:color="auto"/>
                    <w:left w:val="none" w:sz="0" w:space="0" w:color="auto"/>
                    <w:bottom w:val="none" w:sz="0" w:space="0" w:color="auto"/>
                    <w:right w:val="none" w:sz="0" w:space="0" w:color="auto"/>
                  </w:divBdr>
                </w:div>
                <w:div w:id="1948921453">
                  <w:marLeft w:val="640"/>
                  <w:marRight w:val="0"/>
                  <w:marTop w:val="0"/>
                  <w:marBottom w:val="0"/>
                  <w:divBdr>
                    <w:top w:val="none" w:sz="0" w:space="0" w:color="auto"/>
                    <w:left w:val="none" w:sz="0" w:space="0" w:color="auto"/>
                    <w:bottom w:val="none" w:sz="0" w:space="0" w:color="auto"/>
                    <w:right w:val="none" w:sz="0" w:space="0" w:color="auto"/>
                  </w:divBdr>
                </w:div>
                <w:div w:id="2076776651">
                  <w:marLeft w:val="640"/>
                  <w:marRight w:val="0"/>
                  <w:marTop w:val="0"/>
                  <w:marBottom w:val="0"/>
                  <w:divBdr>
                    <w:top w:val="none" w:sz="0" w:space="0" w:color="auto"/>
                    <w:left w:val="none" w:sz="0" w:space="0" w:color="auto"/>
                    <w:bottom w:val="none" w:sz="0" w:space="0" w:color="auto"/>
                    <w:right w:val="none" w:sz="0" w:space="0" w:color="auto"/>
                  </w:divBdr>
                </w:div>
                <w:div w:id="338394029">
                  <w:marLeft w:val="640"/>
                  <w:marRight w:val="0"/>
                  <w:marTop w:val="0"/>
                  <w:marBottom w:val="0"/>
                  <w:divBdr>
                    <w:top w:val="none" w:sz="0" w:space="0" w:color="auto"/>
                    <w:left w:val="none" w:sz="0" w:space="0" w:color="auto"/>
                    <w:bottom w:val="none" w:sz="0" w:space="0" w:color="auto"/>
                    <w:right w:val="none" w:sz="0" w:space="0" w:color="auto"/>
                  </w:divBdr>
                </w:div>
                <w:div w:id="1839031732">
                  <w:marLeft w:val="640"/>
                  <w:marRight w:val="0"/>
                  <w:marTop w:val="0"/>
                  <w:marBottom w:val="0"/>
                  <w:divBdr>
                    <w:top w:val="none" w:sz="0" w:space="0" w:color="auto"/>
                    <w:left w:val="none" w:sz="0" w:space="0" w:color="auto"/>
                    <w:bottom w:val="none" w:sz="0" w:space="0" w:color="auto"/>
                    <w:right w:val="none" w:sz="0" w:space="0" w:color="auto"/>
                  </w:divBdr>
                </w:div>
                <w:div w:id="2094233151">
                  <w:marLeft w:val="640"/>
                  <w:marRight w:val="0"/>
                  <w:marTop w:val="0"/>
                  <w:marBottom w:val="0"/>
                  <w:divBdr>
                    <w:top w:val="none" w:sz="0" w:space="0" w:color="auto"/>
                    <w:left w:val="none" w:sz="0" w:space="0" w:color="auto"/>
                    <w:bottom w:val="none" w:sz="0" w:space="0" w:color="auto"/>
                    <w:right w:val="none" w:sz="0" w:space="0" w:color="auto"/>
                  </w:divBdr>
                </w:div>
                <w:div w:id="2015759159">
                  <w:marLeft w:val="640"/>
                  <w:marRight w:val="0"/>
                  <w:marTop w:val="0"/>
                  <w:marBottom w:val="0"/>
                  <w:divBdr>
                    <w:top w:val="none" w:sz="0" w:space="0" w:color="auto"/>
                    <w:left w:val="none" w:sz="0" w:space="0" w:color="auto"/>
                    <w:bottom w:val="none" w:sz="0" w:space="0" w:color="auto"/>
                    <w:right w:val="none" w:sz="0" w:space="0" w:color="auto"/>
                  </w:divBdr>
                </w:div>
                <w:div w:id="567544379">
                  <w:marLeft w:val="640"/>
                  <w:marRight w:val="0"/>
                  <w:marTop w:val="0"/>
                  <w:marBottom w:val="0"/>
                  <w:divBdr>
                    <w:top w:val="none" w:sz="0" w:space="0" w:color="auto"/>
                    <w:left w:val="none" w:sz="0" w:space="0" w:color="auto"/>
                    <w:bottom w:val="none" w:sz="0" w:space="0" w:color="auto"/>
                    <w:right w:val="none" w:sz="0" w:space="0" w:color="auto"/>
                  </w:divBdr>
                </w:div>
                <w:div w:id="1075084393">
                  <w:marLeft w:val="640"/>
                  <w:marRight w:val="0"/>
                  <w:marTop w:val="0"/>
                  <w:marBottom w:val="0"/>
                  <w:divBdr>
                    <w:top w:val="none" w:sz="0" w:space="0" w:color="auto"/>
                    <w:left w:val="none" w:sz="0" w:space="0" w:color="auto"/>
                    <w:bottom w:val="none" w:sz="0" w:space="0" w:color="auto"/>
                    <w:right w:val="none" w:sz="0" w:space="0" w:color="auto"/>
                  </w:divBdr>
                </w:div>
                <w:div w:id="1197159487">
                  <w:marLeft w:val="640"/>
                  <w:marRight w:val="0"/>
                  <w:marTop w:val="0"/>
                  <w:marBottom w:val="0"/>
                  <w:divBdr>
                    <w:top w:val="none" w:sz="0" w:space="0" w:color="auto"/>
                    <w:left w:val="none" w:sz="0" w:space="0" w:color="auto"/>
                    <w:bottom w:val="none" w:sz="0" w:space="0" w:color="auto"/>
                    <w:right w:val="none" w:sz="0" w:space="0" w:color="auto"/>
                  </w:divBdr>
                </w:div>
                <w:div w:id="626425032">
                  <w:marLeft w:val="640"/>
                  <w:marRight w:val="0"/>
                  <w:marTop w:val="0"/>
                  <w:marBottom w:val="0"/>
                  <w:divBdr>
                    <w:top w:val="none" w:sz="0" w:space="0" w:color="auto"/>
                    <w:left w:val="none" w:sz="0" w:space="0" w:color="auto"/>
                    <w:bottom w:val="none" w:sz="0" w:space="0" w:color="auto"/>
                    <w:right w:val="none" w:sz="0" w:space="0" w:color="auto"/>
                  </w:divBdr>
                </w:div>
                <w:div w:id="1708408802">
                  <w:marLeft w:val="640"/>
                  <w:marRight w:val="0"/>
                  <w:marTop w:val="0"/>
                  <w:marBottom w:val="0"/>
                  <w:divBdr>
                    <w:top w:val="none" w:sz="0" w:space="0" w:color="auto"/>
                    <w:left w:val="none" w:sz="0" w:space="0" w:color="auto"/>
                    <w:bottom w:val="none" w:sz="0" w:space="0" w:color="auto"/>
                    <w:right w:val="none" w:sz="0" w:space="0" w:color="auto"/>
                  </w:divBdr>
                </w:div>
                <w:div w:id="1758938255">
                  <w:marLeft w:val="640"/>
                  <w:marRight w:val="0"/>
                  <w:marTop w:val="0"/>
                  <w:marBottom w:val="0"/>
                  <w:divBdr>
                    <w:top w:val="none" w:sz="0" w:space="0" w:color="auto"/>
                    <w:left w:val="none" w:sz="0" w:space="0" w:color="auto"/>
                    <w:bottom w:val="none" w:sz="0" w:space="0" w:color="auto"/>
                    <w:right w:val="none" w:sz="0" w:space="0" w:color="auto"/>
                  </w:divBdr>
                </w:div>
                <w:div w:id="669333886">
                  <w:marLeft w:val="640"/>
                  <w:marRight w:val="0"/>
                  <w:marTop w:val="0"/>
                  <w:marBottom w:val="0"/>
                  <w:divBdr>
                    <w:top w:val="none" w:sz="0" w:space="0" w:color="auto"/>
                    <w:left w:val="none" w:sz="0" w:space="0" w:color="auto"/>
                    <w:bottom w:val="none" w:sz="0" w:space="0" w:color="auto"/>
                    <w:right w:val="none" w:sz="0" w:space="0" w:color="auto"/>
                  </w:divBdr>
                </w:div>
                <w:div w:id="617029787">
                  <w:marLeft w:val="640"/>
                  <w:marRight w:val="0"/>
                  <w:marTop w:val="0"/>
                  <w:marBottom w:val="0"/>
                  <w:divBdr>
                    <w:top w:val="none" w:sz="0" w:space="0" w:color="auto"/>
                    <w:left w:val="none" w:sz="0" w:space="0" w:color="auto"/>
                    <w:bottom w:val="none" w:sz="0" w:space="0" w:color="auto"/>
                    <w:right w:val="none" w:sz="0" w:space="0" w:color="auto"/>
                  </w:divBdr>
                </w:div>
                <w:div w:id="519852670">
                  <w:marLeft w:val="640"/>
                  <w:marRight w:val="0"/>
                  <w:marTop w:val="0"/>
                  <w:marBottom w:val="0"/>
                  <w:divBdr>
                    <w:top w:val="none" w:sz="0" w:space="0" w:color="auto"/>
                    <w:left w:val="none" w:sz="0" w:space="0" w:color="auto"/>
                    <w:bottom w:val="none" w:sz="0" w:space="0" w:color="auto"/>
                    <w:right w:val="none" w:sz="0" w:space="0" w:color="auto"/>
                  </w:divBdr>
                </w:div>
                <w:div w:id="560599100">
                  <w:marLeft w:val="640"/>
                  <w:marRight w:val="0"/>
                  <w:marTop w:val="0"/>
                  <w:marBottom w:val="0"/>
                  <w:divBdr>
                    <w:top w:val="none" w:sz="0" w:space="0" w:color="auto"/>
                    <w:left w:val="none" w:sz="0" w:space="0" w:color="auto"/>
                    <w:bottom w:val="none" w:sz="0" w:space="0" w:color="auto"/>
                    <w:right w:val="none" w:sz="0" w:space="0" w:color="auto"/>
                  </w:divBdr>
                </w:div>
                <w:div w:id="813764913">
                  <w:marLeft w:val="640"/>
                  <w:marRight w:val="0"/>
                  <w:marTop w:val="0"/>
                  <w:marBottom w:val="0"/>
                  <w:divBdr>
                    <w:top w:val="none" w:sz="0" w:space="0" w:color="auto"/>
                    <w:left w:val="none" w:sz="0" w:space="0" w:color="auto"/>
                    <w:bottom w:val="none" w:sz="0" w:space="0" w:color="auto"/>
                    <w:right w:val="none" w:sz="0" w:space="0" w:color="auto"/>
                  </w:divBdr>
                </w:div>
                <w:div w:id="487089449">
                  <w:marLeft w:val="640"/>
                  <w:marRight w:val="0"/>
                  <w:marTop w:val="0"/>
                  <w:marBottom w:val="0"/>
                  <w:divBdr>
                    <w:top w:val="none" w:sz="0" w:space="0" w:color="auto"/>
                    <w:left w:val="none" w:sz="0" w:space="0" w:color="auto"/>
                    <w:bottom w:val="none" w:sz="0" w:space="0" w:color="auto"/>
                    <w:right w:val="none" w:sz="0" w:space="0" w:color="auto"/>
                  </w:divBdr>
                </w:div>
                <w:div w:id="715198244">
                  <w:marLeft w:val="640"/>
                  <w:marRight w:val="0"/>
                  <w:marTop w:val="0"/>
                  <w:marBottom w:val="0"/>
                  <w:divBdr>
                    <w:top w:val="none" w:sz="0" w:space="0" w:color="auto"/>
                    <w:left w:val="none" w:sz="0" w:space="0" w:color="auto"/>
                    <w:bottom w:val="none" w:sz="0" w:space="0" w:color="auto"/>
                    <w:right w:val="none" w:sz="0" w:space="0" w:color="auto"/>
                  </w:divBdr>
                </w:div>
                <w:div w:id="1462310511">
                  <w:marLeft w:val="640"/>
                  <w:marRight w:val="0"/>
                  <w:marTop w:val="0"/>
                  <w:marBottom w:val="0"/>
                  <w:divBdr>
                    <w:top w:val="none" w:sz="0" w:space="0" w:color="auto"/>
                    <w:left w:val="none" w:sz="0" w:space="0" w:color="auto"/>
                    <w:bottom w:val="none" w:sz="0" w:space="0" w:color="auto"/>
                    <w:right w:val="none" w:sz="0" w:space="0" w:color="auto"/>
                  </w:divBdr>
                </w:div>
                <w:div w:id="1280842613">
                  <w:marLeft w:val="640"/>
                  <w:marRight w:val="0"/>
                  <w:marTop w:val="0"/>
                  <w:marBottom w:val="0"/>
                  <w:divBdr>
                    <w:top w:val="none" w:sz="0" w:space="0" w:color="auto"/>
                    <w:left w:val="none" w:sz="0" w:space="0" w:color="auto"/>
                    <w:bottom w:val="none" w:sz="0" w:space="0" w:color="auto"/>
                    <w:right w:val="none" w:sz="0" w:space="0" w:color="auto"/>
                  </w:divBdr>
                </w:div>
                <w:div w:id="1868564266">
                  <w:marLeft w:val="640"/>
                  <w:marRight w:val="0"/>
                  <w:marTop w:val="0"/>
                  <w:marBottom w:val="0"/>
                  <w:divBdr>
                    <w:top w:val="none" w:sz="0" w:space="0" w:color="auto"/>
                    <w:left w:val="none" w:sz="0" w:space="0" w:color="auto"/>
                    <w:bottom w:val="none" w:sz="0" w:space="0" w:color="auto"/>
                    <w:right w:val="none" w:sz="0" w:space="0" w:color="auto"/>
                  </w:divBdr>
                </w:div>
                <w:div w:id="1583679103">
                  <w:marLeft w:val="640"/>
                  <w:marRight w:val="0"/>
                  <w:marTop w:val="0"/>
                  <w:marBottom w:val="0"/>
                  <w:divBdr>
                    <w:top w:val="none" w:sz="0" w:space="0" w:color="auto"/>
                    <w:left w:val="none" w:sz="0" w:space="0" w:color="auto"/>
                    <w:bottom w:val="none" w:sz="0" w:space="0" w:color="auto"/>
                    <w:right w:val="none" w:sz="0" w:space="0" w:color="auto"/>
                  </w:divBdr>
                </w:div>
                <w:div w:id="708996397">
                  <w:marLeft w:val="640"/>
                  <w:marRight w:val="0"/>
                  <w:marTop w:val="0"/>
                  <w:marBottom w:val="0"/>
                  <w:divBdr>
                    <w:top w:val="none" w:sz="0" w:space="0" w:color="auto"/>
                    <w:left w:val="none" w:sz="0" w:space="0" w:color="auto"/>
                    <w:bottom w:val="none" w:sz="0" w:space="0" w:color="auto"/>
                    <w:right w:val="none" w:sz="0" w:space="0" w:color="auto"/>
                  </w:divBdr>
                </w:div>
                <w:div w:id="1458253518">
                  <w:marLeft w:val="640"/>
                  <w:marRight w:val="0"/>
                  <w:marTop w:val="0"/>
                  <w:marBottom w:val="0"/>
                  <w:divBdr>
                    <w:top w:val="none" w:sz="0" w:space="0" w:color="auto"/>
                    <w:left w:val="none" w:sz="0" w:space="0" w:color="auto"/>
                    <w:bottom w:val="none" w:sz="0" w:space="0" w:color="auto"/>
                    <w:right w:val="none" w:sz="0" w:space="0" w:color="auto"/>
                  </w:divBdr>
                </w:div>
                <w:div w:id="1948344159">
                  <w:marLeft w:val="640"/>
                  <w:marRight w:val="0"/>
                  <w:marTop w:val="0"/>
                  <w:marBottom w:val="0"/>
                  <w:divBdr>
                    <w:top w:val="none" w:sz="0" w:space="0" w:color="auto"/>
                    <w:left w:val="none" w:sz="0" w:space="0" w:color="auto"/>
                    <w:bottom w:val="none" w:sz="0" w:space="0" w:color="auto"/>
                    <w:right w:val="none" w:sz="0" w:space="0" w:color="auto"/>
                  </w:divBdr>
                </w:div>
                <w:div w:id="1178734342">
                  <w:marLeft w:val="640"/>
                  <w:marRight w:val="0"/>
                  <w:marTop w:val="0"/>
                  <w:marBottom w:val="0"/>
                  <w:divBdr>
                    <w:top w:val="none" w:sz="0" w:space="0" w:color="auto"/>
                    <w:left w:val="none" w:sz="0" w:space="0" w:color="auto"/>
                    <w:bottom w:val="none" w:sz="0" w:space="0" w:color="auto"/>
                    <w:right w:val="none" w:sz="0" w:space="0" w:color="auto"/>
                  </w:divBdr>
                </w:div>
                <w:div w:id="864056558">
                  <w:marLeft w:val="640"/>
                  <w:marRight w:val="0"/>
                  <w:marTop w:val="0"/>
                  <w:marBottom w:val="0"/>
                  <w:divBdr>
                    <w:top w:val="none" w:sz="0" w:space="0" w:color="auto"/>
                    <w:left w:val="none" w:sz="0" w:space="0" w:color="auto"/>
                    <w:bottom w:val="none" w:sz="0" w:space="0" w:color="auto"/>
                    <w:right w:val="none" w:sz="0" w:space="0" w:color="auto"/>
                  </w:divBdr>
                </w:div>
                <w:div w:id="1431005384">
                  <w:marLeft w:val="640"/>
                  <w:marRight w:val="0"/>
                  <w:marTop w:val="0"/>
                  <w:marBottom w:val="0"/>
                  <w:divBdr>
                    <w:top w:val="none" w:sz="0" w:space="0" w:color="auto"/>
                    <w:left w:val="none" w:sz="0" w:space="0" w:color="auto"/>
                    <w:bottom w:val="none" w:sz="0" w:space="0" w:color="auto"/>
                    <w:right w:val="none" w:sz="0" w:space="0" w:color="auto"/>
                  </w:divBdr>
                </w:div>
                <w:div w:id="194659921">
                  <w:marLeft w:val="640"/>
                  <w:marRight w:val="0"/>
                  <w:marTop w:val="0"/>
                  <w:marBottom w:val="0"/>
                  <w:divBdr>
                    <w:top w:val="none" w:sz="0" w:space="0" w:color="auto"/>
                    <w:left w:val="none" w:sz="0" w:space="0" w:color="auto"/>
                    <w:bottom w:val="none" w:sz="0" w:space="0" w:color="auto"/>
                    <w:right w:val="none" w:sz="0" w:space="0" w:color="auto"/>
                  </w:divBdr>
                </w:div>
                <w:div w:id="1827550835">
                  <w:marLeft w:val="640"/>
                  <w:marRight w:val="0"/>
                  <w:marTop w:val="0"/>
                  <w:marBottom w:val="0"/>
                  <w:divBdr>
                    <w:top w:val="none" w:sz="0" w:space="0" w:color="auto"/>
                    <w:left w:val="none" w:sz="0" w:space="0" w:color="auto"/>
                    <w:bottom w:val="none" w:sz="0" w:space="0" w:color="auto"/>
                    <w:right w:val="none" w:sz="0" w:space="0" w:color="auto"/>
                  </w:divBdr>
                </w:div>
                <w:div w:id="1322806319">
                  <w:marLeft w:val="640"/>
                  <w:marRight w:val="0"/>
                  <w:marTop w:val="0"/>
                  <w:marBottom w:val="0"/>
                  <w:divBdr>
                    <w:top w:val="none" w:sz="0" w:space="0" w:color="auto"/>
                    <w:left w:val="none" w:sz="0" w:space="0" w:color="auto"/>
                    <w:bottom w:val="none" w:sz="0" w:space="0" w:color="auto"/>
                    <w:right w:val="none" w:sz="0" w:space="0" w:color="auto"/>
                  </w:divBdr>
                </w:div>
                <w:div w:id="1489176624">
                  <w:marLeft w:val="640"/>
                  <w:marRight w:val="0"/>
                  <w:marTop w:val="0"/>
                  <w:marBottom w:val="0"/>
                  <w:divBdr>
                    <w:top w:val="none" w:sz="0" w:space="0" w:color="auto"/>
                    <w:left w:val="none" w:sz="0" w:space="0" w:color="auto"/>
                    <w:bottom w:val="none" w:sz="0" w:space="0" w:color="auto"/>
                    <w:right w:val="none" w:sz="0" w:space="0" w:color="auto"/>
                  </w:divBdr>
                </w:div>
                <w:div w:id="2135319020">
                  <w:marLeft w:val="640"/>
                  <w:marRight w:val="0"/>
                  <w:marTop w:val="0"/>
                  <w:marBottom w:val="0"/>
                  <w:divBdr>
                    <w:top w:val="none" w:sz="0" w:space="0" w:color="auto"/>
                    <w:left w:val="none" w:sz="0" w:space="0" w:color="auto"/>
                    <w:bottom w:val="none" w:sz="0" w:space="0" w:color="auto"/>
                    <w:right w:val="none" w:sz="0" w:space="0" w:color="auto"/>
                  </w:divBdr>
                </w:div>
                <w:div w:id="498152760">
                  <w:marLeft w:val="640"/>
                  <w:marRight w:val="0"/>
                  <w:marTop w:val="0"/>
                  <w:marBottom w:val="0"/>
                  <w:divBdr>
                    <w:top w:val="none" w:sz="0" w:space="0" w:color="auto"/>
                    <w:left w:val="none" w:sz="0" w:space="0" w:color="auto"/>
                    <w:bottom w:val="none" w:sz="0" w:space="0" w:color="auto"/>
                    <w:right w:val="none" w:sz="0" w:space="0" w:color="auto"/>
                  </w:divBdr>
                </w:div>
                <w:div w:id="964965576">
                  <w:marLeft w:val="640"/>
                  <w:marRight w:val="0"/>
                  <w:marTop w:val="0"/>
                  <w:marBottom w:val="0"/>
                  <w:divBdr>
                    <w:top w:val="none" w:sz="0" w:space="0" w:color="auto"/>
                    <w:left w:val="none" w:sz="0" w:space="0" w:color="auto"/>
                    <w:bottom w:val="none" w:sz="0" w:space="0" w:color="auto"/>
                    <w:right w:val="none" w:sz="0" w:space="0" w:color="auto"/>
                  </w:divBdr>
                </w:div>
                <w:div w:id="1363286833">
                  <w:marLeft w:val="640"/>
                  <w:marRight w:val="0"/>
                  <w:marTop w:val="0"/>
                  <w:marBottom w:val="0"/>
                  <w:divBdr>
                    <w:top w:val="none" w:sz="0" w:space="0" w:color="auto"/>
                    <w:left w:val="none" w:sz="0" w:space="0" w:color="auto"/>
                    <w:bottom w:val="none" w:sz="0" w:space="0" w:color="auto"/>
                    <w:right w:val="none" w:sz="0" w:space="0" w:color="auto"/>
                  </w:divBdr>
                </w:div>
                <w:div w:id="310524632">
                  <w:marLeft w:val="640"/>
                  <w:marRight w:val="0"/>
                  <w:marTop w:val="0"/>
                  <w:marBottom w:val="0"/>
                  <w:divBdr>
                    <w:top w:val="none" w:sz="0" w:space="0" w:color="auto"/>
                    <w:left w:val="none" w:sz="0" w:space="0" w:color="auto"/>
                    <w:bottom w:val="none" w:sz="0" w:space="0" w:color="auto"/>
                    <w:right w:val="none" w:sz="0" w:space="0" w:color="auto"/>
                  </w:divBdr>
                </w:div>
                <w:div w:id="1055470892">
                  <w:marLeft w:val="640"/>
                  <w:marRight w:val="0"/>
                  <w:marTop w:val="0"/>
                  <w:marBottom w:val="0"/>
                  <w:divBdr>
                    <w:top w:val="none" w:sz="0" w:space="0" w:color="auto"/>
                    <w:left w:val="none" w:sz="0" w:space="0" w:color="auto"/>
                    <w:bottom w:val="none" w:sz="0" w:space="0" w:color="auto"/>
                    <w:right w:val="none" w:sz="0" w:space="0" w:color="auto"/>
                  </w:divBdr>
                </w:div>
                <w:div w:id="928657919">
                  <w:marLeft w:val="640"/>
                  <w:marRight w:val="0"/>
                  <w:marTop w:val="0"/>
                  <w:marBottom w:val="0"/>
                  <w:divBdr>
                    <w:top w:val="none" w:sz="0" w:space="0" w:color="auto"/>
                    <w:left w:val="none" w:sz="0" w:space="0" w:color="auto"/>
                    <w:bottom w:val="none" w:sz="0" w:space="0" w:color="auto"/>
                    <w:right w:val="none" w:sz="0" w:space="0" w:color="auto"/>
                  </w:divBdr>
                </w:div>
                <w:div w:id="767427084">
                  <w:marLeft w:val="640"/>
                  <w:marRight w:val="0"/>
                  <w:marTop w:val="0"/>
                  <w:marBottom w:val="0"/>
                  <w:divBdr>
                    <w:top w:val="none" w:sz="0" w:space="0" w:color="auto"/>
                    <w:left w:val="none" w:sz="0" w:space="0" w:color="auto"/>
                    <w:bottom w:val="none" w:sz="0" w:space="0" w:color="auto"/>
                    <w:right w:val="none" w:sz="0" w:space="0" w:color="auto"/>
                  </w:divBdr>
                </w:div>
                <w:div w:id="1718973632">
                  <w:marLeft w:val="640"/>
                  <w:marRight w:val="0"/>
                  <w:marTop w:val="0"/>
                  <w:marBottom w:val="0"/>
                  <w:divBdr>
                    <w:top w:val="none" w:sz="0" w:space="0" w:color="auto"/>
                    <w:left w:val="none" w:sz="0" w:space="0" w:color="auto"/>
                    <w:bottom w:val="none" w:sz="0" w:space="0" w:color="auto"/>
                    <w:right w:val="none" w:sz="0" w:space="0" w:color="auto"/>
                  </w:divBdr>
                </w:div>
                <w:div w:id="783615191">
                  <w:marLeft w:val="640"/>
                  <w:marRight w:val="0"/>
                  <w:marTop w:val="0"/>
                  <w:marBottom w:val="0"/>
                  <w:divBdr>
                    <w:top w:val="none" w:sz="0" w:space="0" w:color="auto"/>
                    <w:left w:val="none" w:sz="0" w:space="0" w:color="auto"/>
                    <w:bottom w:val="none" w:sz="0" w:space="0" w:color="auto"/>
                    <w:right w:val="none" w:sz="0" w:space="0" w:color="auto"/>
                  </w:divBdr>
                </w:div>
                <w:div w:id="1082752872">
                  <w:marLeft w:val="640"/>
                  <w:marRight w:val="0"/>
                  <w:marTop w:val="0"/>
                  <w:marBottom w:val="0"/>
                  <w:divBdr>
                    <w:top w:val="none" w:sz="0" w:space="0" w:color="auto"/>
                    <w:left w:val="none" w:sz="0" w:space="0" w:color="auto"/>
                    <w:bottom w:val="none" w:sz="0" w:space="0" w:color="auto"/>
                    <w:right w:val="none" w:sz="0" w:space="0" w:color="auto"/>
                  </w:divBdr>
                </w:div>
                <w:div w:id="964694235">
                  <w:marLeft w:val="640"/>
                  <w:marRight w:val="0"/>
                  <w:marTop w:val="0"/>
                  <w:marBottom w:val="0"/>
                  <w:divBdr>
                    <w:top w:val="none" w:sz="0" w:space="0" w:color="auto"/>
                    <w:left w:val="none" w:sz="0" w:space="0" w:color="auto"/>
                    <w:bottom w:val="none" w:sz="0" w:space="0" w:color="auto"/>
                    <w:right w:val="none" w:sz="0" w:space="0" w:color="auto"/>
                  </w:divBdr>
                </w:div>
                <w:div w:id="1357779653">
                  <w:marLeft w:val="640"/>
                  <w:marRight w:val="0"/>
                  <w:marTop w:val="0"/>
                  <w:marBottom w:val="0"/>
                  <w:divBdr>
                    <w:top w:val="none" w:sz="0" w:space="0" w:color="auto"/>
                    <w:left w:val="none" w:sz="0" w:space="0" w:color="auto"/>
                    <w:bottom w:val="none" w:sz="0" w:space="0" w:color="auto"/>
                    <w:right w:val="none" w:sz="0" w:space="0" w:color="auto"/>
                  </w:divBdr>
                </w:div>
                <w:div w:id="1835797825">
                  <w:marLeft w:val="640"/>
                  <w:marRight w:val="0"/>
                  <w:marTop w:val="0"/>
                  <w:marBottom w:val="0"/>
                  <w:divBdr>
                    <w:top w:val="none" w:sz="0" w:space="0" w:color="auto"/>
                    <w:left w:val="none" w:sz="0" w:space="0" w:color="auto"/>
                    <w:bottom w:val="none" w:sz="0" w:space="0" w:color="auto"/>
                    <w:right w:val="none" w:sz="0" w:space="0" w:color="auto"/>
                  </w:divBdr>
                </w:div>
                <w:div w:id="358243153">
                  <w:marLeft w:val="640"/>
                  <w:marRight w:val="0"/>
                  <w:marTop w:val="0"/>
                  <w:marBottom w:val="0"/>
                  <w:divBdr>
                    <w:top w:val="none" w:sz="0" w:space="0" w:color="auto"/>
                    <w:left w:val="none" w:sz="0" w:space="0" w:color="auto"/>
                    <w:bottom w:val="none" w:sz="0" w:space="0" w:color="auto"/>
                    <w:right w:val="none" w:sz="0" w:space="0" w:color="auto"/>
                  </w:divBdr>
                </w:div>
                <w:div w:id="816529439">
                  <w:marLeft w:val="640"/>
                  <w:marRight w:val="0"/>
                  <w:marTop w:val="0"/>
                  <w:marBottom w:val="0"/>
                  <w:divBdr>
                    <w:top w:val="none" w:sz="0" w:space="0" w:color="auto"/>
                    <w:left w:val="none" w:sz="0" w:space="0" w:color="auto"/>
                    <w:bottom w:val="none" w:sz="0" w:space="0" w:color="auto"/>
                    <w:right w:val="none" w:sz="0" w:space="0" w:color="auto"/>
                  </w:divBdr>
                </w:div>
                <w:div w:id="1987394612">
                  <w:marLeft w:val="640"/>
                  <w:marRight w:val="0"/>
                  <w:marTop w:val="0"/>
                  <w:marBottom w:val="0"/>
                  <w:divBdr>
                    <w:top w:val="none" w:sz="0" w:space="0" w:color="auto"/>
                    <w:left w:val="none" w:sz="0" w:space="0" w:color="auto"/>
                    <w:bottom w:val="none" w:sz="0" w:space="0" w:color="auto"/>
                    <w:right w:val="none" w:sz="0" w:space="0" w:color="auto"/>
                  </w:divBdr>
                </w:div>
                <w:div w:id="684988521">
                  <w:marLeft w:val="640"/>
                  <w:marRight w:val="0"/>
                  <w:marTop w:val="0"/>
                  <w:marBottom w:val="0"/>
                  <w:divBdr>
                    <w:top w:val="none" w:sz="0" w:space="0" w:color="auto"/>
                    <w:left w:val="none" w:sz="0" w:space="0" w:color="auto"/>
                    <w:bottom w:val="none" w:sz="0" w:space="0" w:color="auto"/>
                    <w:right w:val="none" w:sz="0" w:space="0" w:color="auto"/>
                  </w:divBdr>
                </w:div>
                <w:div w:id="481041943">
                  <w:marLeft w:val="640"/>
                  <w:marRight w:val="0"/>
                  <w:marTop w:val="0"/>
                  <w:marBottom w:val="0"/>
                  <w:divBdr>
                    <w:top w:val="none" w:sz="0" w:space="0" w:color="auto"/>
                    <w:left w:val="none" w:sz="0" w:space="0" w:color="auto"/>
                    <w:bottom w:val="none" w:sz="0" w:space="0" w:color="auto"/>
                    <w:right w:val="none" w:sz="0" w:space="0" w:color="auto"/>
                  </w:divBdr>
                </w:div>
                <w:div w:id="534580093">
                  <w:marLeft w:val="640"/>
                  <w:marRight w:val="0"/>
                  <w:marTop w:val="0"/>
                  <w:marBottom w:val="0"/>
                  <w:divBdr>
                    <w:top w:val="none" w:sz="0" w:space="0" w:color="auto"/>
                    <w:left w:val="none" w:sz="0" w:space="0" w:color="auto"/>
                    <w:bottom w:val="none" w:sz="0" w:space="0" w:color="auto"/>
                    <w:right w:val="none" w:sz="0" w:space="0" w:color="auto"/>
                  </w:divBdr>
                </w:div>
              </w:divsChild>
            </w:div>
            <w:div w:id="1699424254">
              <w:marLeft w:val="0"/>
              <w:marRight w:val="0"/>
              <w:marTop w:val="0"/>
              <w:marBottom w:val="0"/>
              <w:divBdr>
                <w:top w:val="none" w:sz="0" w:space="0" w:color="auto"/>
                <w:left w:val="none" w:sz="0" w:space="0" w:color="auto"/>
                <w:bottom w:val="none" w:sz="0" w:space="0" w:color="auto"/>
                <w:right w:val="none" w:sz="0" w:space="0" w:color="auto"/>
              </w:divBdr>
              <w:divsChild>
                <w:div w:id="152334697">
                  <w:marLeft w:val="640"/>
                  <w:marRight w:val="0"/>
                  <w:marTop w:val="0"/>
                  <w:marBottom w:val="0"/>
                  <w:divBdr>
                    <w:top w:val="none" w:sz="0" w:space="0" w:color="auto"/>
                    <w:left w:val="none" w:sz="0" w:space="0" w:color="auto"/>
                    <w:bottom w:val="none" w:sz="0" w:space="0" w:color="auto"/>
                    <w:right w:val="none" w:sz="0" w:space="0" w:color="auto"/>
                  </w:divBdr>
                </w:div>
                <w:div w:id="1877355788">
                  <w:marLeft w:val="640"/>
                  <w:marRight w:val="0"/>
                  <w:marTop w:val="0"/>
                  <w:marBottom w:val="0"/>
                  <w:divBdr>
                    <w:top w:val="none" w:sz="0" w:space="0" w:color="auto"/>
                    <w:left w:val="none" w:sz="0" w:space="0" w:color="auto"/>
                    <w:bottom w:val="none" w:sz="0" w:space="0" w:color="auto"/>
                    <w:right w:val="none" w:sz="0" w:space="0" w:color="auto"/>
                  </w:divBdr>
                </w:div>
                <w:div w:id="1527865507">
                  <w:marLeft w:val="640"/>
                  <w:marRight w:val="0"/>
                  <w:marTop w:val="0"/>
                  <w:marBottom w:val="0"/>
                  <w:divBdr>
                    <w:top w:val="none" w:sz="0" w:space="0" w:color="auto"/>
                    <w:left w:val="none" w:sz="0" w:space="0" w:color="auto"/>
                    <w:bottom w:val="none" w:sz="0" w:space="0" w:color="auto"/>
                    <w:right w:val="none" w:sz="0" w:space="0" w:color="auto"/>
                  </w:divBdr>
                </w:div>
                <w:div w:id="1052731461">
                  <w:marLeft w:val="640"/>
                  <w:marRight w:val="0"/>
                  <w:marTop w:val="0"/>
                  <w:marBottom w:val="0"/>
                  <w:divBdr>
                    <w:top w:val="none" w:sz="0" w:space="0" w:color="auto"/>
                    <w:left w:val="none" w:sz="0" w:space="0" w:color="auto"/>
                    <w:bottom w:val="none" w:sz="0" w:space="0" w:color="auto"/>
                    <w:right w:val="none" w:sz="0" w:space="0" w:color="auto"/>
                  </w:divBdr>
                </w:div>
                <w:div w:id="989410361">
                  <w:marLeft w:val="640"/>
                  <w:marRight w:val="0"/>
                  <w:marTop w:val="0"/>
                  <w:marBottom w:val="0"/>
                  <w:divBdr>
                    <w:top w:val="none" w:sz="0" w:space="0" w:color="auto"/>
                    <w:left w:val="none" w:sz="0" w:space="0" w:color="auto"/>
                    <w:bottom w:val="none" w:sz="0" w:space="0" w:color="auto"/>
                    <w:right w:val="none" w:sz="0" w:space="0" w:color="auto"/>
                  </w:divBdr>
                </w:div>
                <w:div w:id="1681201279">
                  <w:marLeft w:val="640"/>
                  <w:marRight w:val="0"/>
                  <w:marTop w:val="0"/>
                  <w:marBottom w:val="0"/>
                  <w:divBdr>
                    <w:top w:val="none" w:sz="0" w:space="0" w:color="auto"/>
                    <w:left w:val="none" w:sz="0" w:space="0" w:color="auto"/>
                    <w:bottom w:val="none" w:sz="0" w:space="0" w:color="auto"/>
                    <w:right w:val="none" w:sz="0" w:space="0" w:color="auto"/>
                  </w:divBdr>
                </w:div>
                <w:div w:id="1587298058">
                  <w:marLeft w:val="640"/>
                  <w:marRight w:val="0"/>
                  <w:marTop w:val="0"/>
                  <w:marBottom w:val="0"/>
                  <w:divBdr>
                    <w:top w:val="none" w:sz="0" w:space="0" w:color="auto"/>
                    <w:left w:val="none" w:sz="0" w:space="0" w:color="auto"/>
                    <w:bottom w:val="none" w:sz="0" w:space="0" w:color="auto"/>
                    <w:right w:val="none" w:sz="0" w:space="0" w:color="auto"/>
                  </w:divBdr>
                </w:div>
                <w:div w:id="1156843933">
                  <w:marLeft w:val="640"/>
                  <w:marRight w:val="0"/>
                  <w:marTop w:val="0"/>
                  <w:marBottom w:val="0"/>
                  <w:divBdr>
                    <w:top w:val="none" w:sz="0" w:space="0" w:color="auto"/>
                    <w:left w:val="none" w:sz="0" w:space="0" w:color="auto"/>
                    <w:bottom w:val="none" w:sz="0" w:space="0" w:color="auto"/>
                    <w:right w:val="none" w:sz="0" w:space="0" w:color="auto"/>
                  </w:divBdr>
                </w:div>
                <w:div w:id="1012221296">
                  <w:marLeft w:val="640"/>
                  <w:marRight w:val="0"/>
                  <w:marTop w:val="0"/>
                  <w:marBottom w:val="0"/>
                  <w:divBdr>
                    <w:top w:val="none" w:sz="0" w:space="0" w:color="auto"/>
                    <w:left w:val="none" w:sz="0" w:space="0" w:color="auto"/>
                    <w:bottom w:val="none" w:sz="0" w:space="0" w:color="auto"/>
                    <w:right w:val="none" w:sz="0" w:space="0" w:color="auto"/>
                  </w:divBdr>
                </w:div>
                <w:div w:id="1656883384">
                  <w:marLeft w:val="640"/>
                  <w:marRight w:val="0"/>
                  <w:marTop w:val="0"/>
                  <w:marBottom w:val="0"/>
                  <w:divBdr>
                    <w:top w:val="none" w:sz="0" w:space="0" w:color="auto"/>
                    <w:left w:val="none" w:sz="0" w:space="0" w:color="auto"/>
                    <w:bottom w:val="none" w:sz="0" w:space="0" w:color="auto"/>
                    <w:right w:val="none" w:sz="0" w:space="0" w:color="auto"/>
                  </w:divBdr>
                </w:div>
                <w:div w:id="26612955">
                  <w:marLeft w:val="640"/>
                  <w:marRight w:val="0"/>
                  <w:marTop w:val="0"/>
                  <w:marBottom w:val="0"/>
                  <w:divBdr>
                    <w:top w:val="none" w:sz="0" w:space="0" w:color="auto"/>
                    <w:left w:val="none" w:sz="0" w:space="0" w:color="auto"/>
                    <w:bottom w:val="none" w:sz="0" w:space="0" w:color="auto"/>
                    <w:right w:val="none" w:sz="0" w:space="0" w:color="auto"/>
                  </w:divBdr>
                </w:div>
                <w:div w:id="621573109">
                  <w:marLeft w:val="640"/>
                  <w:marRight w:val="0"/>
                  <w:marTop w:val="0"/>
                  <w:marBottom w:val="0"/>
                  <w:divBdr>
                    <w:top w:val="none" w:sz="0" w:space="0" w:color="auto"/>
                    <w:left w:val="none" w:sz="0" w:space="0" w:color="auto"/>
                    <w:bottom w:val="none" w:sz="0" w:space="0" w:color="auto"/>
                    <w:right w:val="none" w:sz="0" w:space="0" w:color="auto"/>
                  </w:divBdr>
                </w:div>
                <w:div w:id="681711841">
                  <w:marLeft w:val="640"/>
                  <w:marRight w:val="0"/>
                  <w:marTop w:val="0"/>
                  <w:marBottom w:val="0"/>
                  <w:divBdr>
                    <w:top w:val="none" w:sz="0" w:space="0" w:color="auto"/>
                    <w:left w:val="none" w:sz="0" w:space="0" w:color="auto"/>
                    <w:bottom w:val="none" w:sz="0" w:space="0" w:color="auto"/>
                    <w:right w:val="none" w:sz="0" w:space="0" w:color="auto"/>
                  </w:divBdr>
                </w:div>
                <w:div w:id="117722642">
                  <w:marLeft w:val="640"/>
                  <w:marRight w:val="0"/>
                  <w:marTop w:val="0"/>
                  <w:marBottom w:val="0"/>
                  <w:divBdr>
                    <w:top w:val="none" w:sz="0" w:space="0" w:color="auto"/>
                    <w:left w:val="none" w:sz="0" w:space="0" w:color="auto"/>
                    <w:bottom w:val="none" w:sz="0" w:space="0" w:color="auto"/>
                    <w:right w:val="none" w:sz="0" w:space="0" w:color="auto"/>
                  </w:divBdr>
                </w:div>
                <w:div w:id="41445735">
                  <w:marLeft w:val="640"/>
                  <w:marRight w:val="0"/>
                  <w:marTop w:val="0"/>
                  <w:marBottom w:val="0"/>
                  <w:divBdr>
                    <w:top w:val="none" w:sz="0" w:space="0" w:color="auto"/>
                    <w:left w:val="none" w:sz="0" w:space="0" w:color="auto"/>
                    <w:bottom w:val="none" w:sz="0" w:space="0" w:color="auto"/>
                    <w:right w:val="none" w:sz="0" w:space="0" w:color="auto"/>
                  </w:divBdr>
                </w:div>
                <w:div w:id="1803230774">
                  <w:marLeft w:val="640"/>
                  <w:marRight w:val="0"/>
                  <w:marTop w:val="0"/>
                  <w:marBottom w:val="0"/>
                  <w:divBdr>
                    <w:top w:val="none" w:sz="0" w:space="0" w:color="auto"/>
                    <w:left w:val="none" w:sz="0" w:space="0" w:color="auto"/>
                    <w:bottom w:val="none" w:sz="0" w:space="0" w:color="auto"/>
                    <w:right w:val="none" w:sz="0" w:space="0" w:color="auto"/>
                  </w:divBdr>
                </w:div>
                <w:div w:id="1358460418">
                  <w:marLeft w:val="640"/>
                  <w:marRight w:val="0"/>
                  <w:marTop w:val="0"/>
                  <w:marBottom w:val="0"/>
                  <w:divBdr>
                    <w:top w:val="none" w:sz="0" w:space="0" w:color="auto"/>
                    <w:left w:val="none" w:sz="0" w:space="0" w:color="auto"/>
                    <w:bottom w:val="none" w:sz="0" w:space="0" w:color="auto"/>
                    <w:right w:val="none" w:sz="0" w:space="0" w:color="auto"/>
                  </w:divBdr>
                </w:div>
                <w:div w:id="1185284583">
                  <w:marLeft w:val="640"/>
                  <w:marRight w:val="0"/>
                  <w:marTop w:val="0"/>
                  <w:marBottom w:val="0"/>
                  <w:divBdr>
                    <w:top w:val="none" w:sz="0" w:space="0" w:color="auto"/>
                    <w:left w:val="none" w:sz="0" w:space="0" w:color="auto"/>
                    <w:bottom w:val="none" w:sz="0" w:space="0" w:color="auto"/>
                    <w:right w:val="none" w:sz="0" w:space="0" w:color="auto"/>
                  </w:divBdr>
                </w:div>
                <w:div w:id="1282303766">
                  <w:marLeft w:val="640"/>
                  <w:marRight w:val="0"/>
                  <w:marTop w:val="0"/>
                  <w:marBottom w:val="0"/>
                  <w:divBdr>
                    <w:top w:val="none" w:sz="0" w:space="0" w:color="auto"/>
                    <w:left w:val="none" w:sz="0" w:space="0" w:color="auto"/>
                    <w:bottom w:val="none" w:sz="0" w:space="0" w:color="auto"/>
                    <w:right w:val="none" w:sz="0" w:space="0" w:color="auto"/>
                  </w:divBdr>
                </w:div>
                <w:div w:id="1546092355">
                  <w:marLeft w:val="640"/>
                  <w:marRight w:val="0"/>
                  <w:marTop w:val="0"/>
                  <w:marBottom w:val="0"/>
                  <w:divBdr>
                    <w:top w:val="none" w:sz="0" w:space="0" w:color="auto"/>
                    <w:left w:val="none" w:sz="0" w:space="0" w:color="auto"/>
                    <w:bottom w:val="none" w:sz="0" w:space="0" w:color="auto"/>
                    <w:right w:val="none" w:sz="0" w:space="0" w:color="auto"/>
                  </w:divBdr>
                </w:div>
                <w:div w:id="1040671620">
                  <w:marLeft w:val="640"/>
                  <w:marRight w:val="0"/>
                  <w:marTop w:val="0"/>
                  <w:marBottom w:val="0"/>
                  <w:divBdr>
                    <w:top w:val="none" w:sz="0" w:space="0" w:color="auto"/>
                    <w:left w:val="none" w:sz="0" w:space="0" w:color="auto"/>
                    <w:bottom w:val="none" w:sz="0" w:space="0" w:color="auto"/>
                    <w:right w:val="none" w:sz="0" w:space="0" w:color="auto"/>
                  </w:divBdr>
                </w:div>
                <w:div w:id="992830659">
                  <w:marLeft w:val="640"/>
                  <w:marRight w:val="0"/>
                  <w:marTop w:val="0"/>
                  <w:marBottom w:val="0"/>
                  <w:divBdr>
                    <w:top w:val="none" w:sz="0" w:space="0" w:color="auto"/>
                    <w:left w:val="none" w:sz="0" w:space="0" w:color="auto"/>
                    <w:bottom w:val="none" w:sz="0" w:space="0" w:color="auto"/>
                    <w:right w:val="none" w:sz="0" w:space="0" w:color="auto"/>
                  </w:divBdr>
                </w:div>
                <w:div w:id="1976135925">
                  <w:marLeft w:val="640"/>
                  <w:marRight w:val="0"/>
                  <w:marTop w:val="0"/>
                  <w:marBottom w:val="0"/>
                  <w:divBdr>
                    <w:top w:val="none" w:sz="0" w:space="0" w:color="auto"/>
                    <w:left w:val="none" w:sz="0" w:space="0" w:color="auto"/>
                    <w:bottom w:val="none" w:sz="0" w:space="0" w:color="auto"/>
                    <w:right w:val="none" w:sz="0" w:space="0" w:color="auto"/>
                  </w:divBdr>
                </w:div>
                <w:div w:id="198014446">
                  <w:marLeft w:val="640"/>
                  <w:marRight w:val="0"/>
                  <w:marTop w:val="0"/>
                  <w:marBottom w:val="0"/>
                  <w:divBdr>
                    <w:top w:val="none" w:sz="0" w:space="0" w:color="auto"/>
                    <w:left w:val="none" w:sz="0" w:space="0" w:color="auto"/>
                    <w:bottom w:val="none" w:sz="0" w:space="0" w:color="auto"/>
                    <w:right w:val="none" w:sz="0" w:space="0" w:color="auto"/>
                  </w:divBdr>
                </w:div>
                <w:div w:id="2045058377">
                  <w:marLeft w:val="640"/>
                  <w:marRight w:val="0"/>
                  <w:marTop w:val="0"/>
                  <w:marBottom w:val="0"/>
                  <w:divBdr>
                    <w:top w:val="none" w:sz="0" w:space="0" w:color="auto"/>
                    <w:left w:val="none" w:sz="0" w:space="0" w:color="auto"/>
                    <w:bottom w:val="none" w:sz="0" w:space="0" w:color="auto"/>
                    <w:right w:val="none" w:sz="0" w:space="0" w:color="auto"/>
                  </w:divBdr>
                </w:div>
                <w:div w:id="719522499">
                  <w:marLeft w:val="640"/>
                  <w:marRight w:val="0"/>
                  <w:marTop w:val="0"/>
                  <w:marBottom w:val="0"/>
                  <w:divBdr>
                    <w:top w:val="none" w:sz="0" w:space="0" w:color="auto"/>
                    <w:left w:val="none" w:sz="0" w:space="0" w:color="auto"/>
                    <w:bottom w:val="none" w:sz="0" w:space="0" w:color="auto"/>
                    <w:right w:val="none" w:sz="0" w:space="0" w:color="auto"/>
                  </w:divBdr>
                </w:div>
                <w:div w:id="347176618">
                  <w:marLeft w:val="640"/>
                  <w:marRight w:val="0"/>
                  <w:marTop w:val="0"/>
                  <w:marBottom w:val="0"/>
                  <w:divBdr>
                    <w:top w:val="none" w:sz="0" w:space="0" w:color="auto"/>
                    <w:left w:val="none" w:sz="0" w:space="0" w:color="auto"/>
                    <w:bottom w:val="none" w:sz="0" w:space="0" w:color="auto"/>
                    <w:right w:val="none" w:sz="0" w:space="0" w:color="auto"/>
                  </w:divBdr>
                </w:div>
                <w:div w:id="1046173934">
                  <w:marLeft w:val="640"/>
                  <w:marRight w:val="0"/>
                  <w:marTop w:val="0"/>
                  <w:marBottom w:val="0"/>
                  <w:divBdr>
                    <w:top w:val="none" w:sz="0" w:space="0" w:color="auto"/>
                    <w:left w:val="none" w:sz="0" w:space="0" w:color="auto"/>
                    <w:bottom w:val="none" w:sz="0" w:space="0" w:color="auto"/>
                    <w:right w:val="none" w:sz="0" w:space="0" w:color="auto"/>
                  </w:divBdr>
                </w:div>
                <w:div w:id="2092968839">
                  <w:marLeft w:val="640"/>
                  <w:marRight w:val="0"/>
                  <w:marTop w:val="0"/>
                  <w:marBottom w:val="0"/>
                  <w:divBdr>
                    <w:top w:val="none" w:sz="0" w:space="0" w:color="auto"/>
                    <w:left w:val="none" w:sz="0" w:space="0" w:color="auto"/>
                    <w:bottom w:val="none" w:sz="0" w:space="0" w:color="auto"/>
                    <w:right w:val="none" w:sz="0" w:space="0" w:color="auto"/>
                  </w:divBdr>
                </w:div>
                <w:div w:id="1045103272">
                  <w:marLeft w:val="640"/>
                  <w:marRight w:val="0"/>
                  <w:marTop w:val="0"/>
                  <w:marBottom w:val="0"/>
                  <w:divBdr>
                    <w:top w:val="none" w:sz="0" w:space="0" w:color="auto"/>
                    <w:left w:val="none" w:sz="0" w:space="0" w:color="auto"/>
                    <w:bottom w:val="none" w:sz="0" w:space="0" w:color="auto"/>
                    <w:right w:val="none" w:sz="0" w:space="0" w:color="auto"/>
                  </w:divBdr>
                </w:div>
                <w:div w:id="1529878326">
                  <w:marLeft w:val="640"/>
                  <w:marRight w:val="0"/>
                  <w:marTop w:val="0"/>
                  <w:marBottom w:val="0"/>
                  <w:divBdr>
                    <w:top w:val="none" w:sz="0" w:space="0" w:color="auto"/>
                    <w:left w:val="none" w:sz="0" w:space="0" w:color="auto"/>
                    <w:bottom w:val="none" w:sz="0" w:space="0" w:color="auto"/>
                    <w:right w:val="none" w:sz="0" w:space="0" w:color="auto"/>
                  </w:divBdr>
                </w:div>
                <w:div w:id="921723200">
                  <w:marLeft w:val="640"/>
                  <w:marRight w:val="0"/>
                  <w:marTop w:val="0"/>
                  <w:marBottom w:val="0"/>
                  <w:divBdr>
                    <w:top w:val="none" w:sz="0" w:space="0" w:color="auto"/>
                    <w:left w:val="none" w:sz="0" w:space="0" w:color="auto"/>
                    <w:bottom w:val="none" w:sz="0" w:space="0" w:color="auto"/>
                    <w:right w:val="none" w:sz="0" w:space="0" w:color="auto"/>
                  </w:divBdr>
                </w:div>
                <w:div w:id="1791850186">
                  <w:marLeft w:val="640"/>
                  <w:marRight w:val="0"/>
                  <w:marTop w:val="0"/>
                  <w:marBottom w:val="0"/>
                  <w:divBdr>
                    <w:top w:val="none" w:sz="0" w:space="0" w:color="auto"/>
                    <w:left w:val="none" w:sz="0" w:space="0" w:color="auto"/>
                    <w:bottom w:val="none" w:sz="0" w:space="0" w:color="auto"/>
                    <w:right w:val="none" w:sz="0" w:space="0" w:color="auto"/>
                  </w:divBdr>
                </w:div>
                <w:div w:id="1504662776">
                  <w:marLeft w:val="640"/>
                  <w:marRight w:val="0"/>
                  <w:marTop w:val="0"/>
                  <w:marBottom w:val="0"/>
                  <w:divBdr>
                    <w:top w:val="none" w:sz="0" w:space="0" w:color="auto"/>
                    <w:left w:val="none" w:sz="0" w:space="0" w:color="auto"/>
                    <w:bottom w:val="none" w:sz="0" w:space="0" w:color="auto"/>
                    <w:right w:val="none" w:sz="0" w:space="0" w:color="auto"/>
                  </w:divBdr>
                </w:div>
                <w:div w:id="1379546083">
                  <w:marLeft w:val="640"/>
                  <w:marRight w:val="0"/>
                  <w:marTop w:val="0"/>
                  <w:marBottom w:val="0"/>
                  <w:divBdr>
                    <w:top w:val="none" w:sz="0" w:space="0" w:color="auto"/>
                    <w:left w:val="none" w:sz="0" w:space="0" w:color="auto"/>
                    <w:bottom w:val="none" w:sz="0" w:space="0" w:color="auto"/>
                    <w:right w:val="none" w:sz="0" w:space="0" w:color="auto"/>
                  </w:divBdr>
                </w:div>
                <w:div w:id="1036391004">
                  <w:marLeft w:val="640"/>
                  <w:marRight w:val="0"/>
                  <w:marTop w:val="0"/>
                  <w:marBottom w:val="0"/>
                  <w:divBdr>
                    <w:top w:val="none" w:sz="0" w:space="0" w:color="auto"/>
                    <w:left w:val="none" w:sz="0" w:space="0" w:color="auto"/>
                    <w:bottom w:val="none" w:sz="0" w:space="0" w:color="auto"/>
                    <w:right w:val="none" w:sz="0" w:space="0" w:color="auto"/>
                  </w:divBdr>
                </w:div>
                <w:div w:id="304625340">
                  <w:marLeft w:val="640"/>
                  <w:marRight w:val="0"/>
                  <w:marTop w:val="0"/>
                  <w:marBottom w:val="0"/>
                  <w:divBdr>
                    <w:top w:val="none" w:sz="0" w:space="0" w:color="auto"/>
                    <w:left w:val="none" w:sz="0" w:space="0" w:color="auto"/>
                    <w:bottom w:val="none" w:sz="0" w:space="0" w:color="auto"/>
                    <w:right w:val="none" w:sz="0" w:space="0" w:color="auto"/>
                  </w:divBdr>
                </w:div>
                <w:div w:id="391930802">
                  <w:marLeft w:val="640"/>
                  <w:marRight w:val="0"/>
                  <w:marTop w:val="0"/>
                  <w:marBottom w:val="0"/>
                  <w:divBdr>
                    <w:top w:val="none" w:sz="0" w:space="0" w:color="auto"/>
                    <w:left w:val="none" w:sz="0" w:space="0" w:color="auto"/>
                    <w:bottom w:val="none" w:sz="0" w:space="0" w:color="auto"/>
                    <w:right w:val="none" w:sz="0" w:space="0" w:color="auto"/>
                  </w:divBdr>
                </w:div>
                <w:div w:id="1320185142">
                  <w:marLeft w:val="640"/>
                  <w:marRight w:val="0"/>
                  <w:marTop w:val="0"/>
                  <w:marBottom w:val="0"/>
                  <w:divBdr>
                    <w:top w:val="none" w:sz="0" w:space="0" w:color="auto"/>
                    <w:left w:val="none" w:sz="0" w:space="0" w:color="auto"/>
                    <w:bottom w:val="none" w:sz="0" w:space="0" w:color="auto"/>
                    <w:right w:val="none" w:sz="0" w:space="0" w:color="auto"/>
                  </w:divBdr>
                </w:div>
                <w:div w:id="1066999067">
                  <w:marLeft w:val="640"/>
                  <w:marRight w:val="0"/>
                  <w:marTop w:val="0"/>
                  <w:marBottom w:val="0"/>
                  <w:divBdr>
                    <w:top w:val="none" w:sz="0" w:space="0" w:color="auto"/>
                    <w:left w:val="none" w:sz="0" w:space="0" w:color="auto"/>
                    <w:bottom w:val="none" w:sz="0" w:space="0" w:color="auto"/>
                    <w:right w:val="none" w:sz="0" w:space="0" w:color="auto"/>
                  </w:divBdr>
                </w:div>
                <w:div w:id="778597946">
                  <w:marLeft w:val="640"/>
                  <w:marRight w:val="0"/>
                  <w:marTop w:val="0"/>
                  <w:marBottom w:val="0"/>
                  <w:divBdr>
                    <w:top w:val="none" w:sz="0" w:space="0" w:color="auto"/>
                    <w:left w:val="none" w:sz="0" w:space="0" w:color="auto"/>
                    <w:bottom w:val="none" w:sz="0" w:space="0" w:color="auto"/>
                    <w:right w:val="none" w:sz="0" w:space="0" w:color="auto"/>
                  </w:divBdr>
                </w:div>
                <w:div w:id="1175195312">
                  <w:marLeft w:val="640"/>
                  <w:marRight w:val="0"/>
                  <w:marTop w:val="0"/>
                  <w:marBottom w:val="0"/>
                  <w:divBdr>
                    <w:top w:val="none" w:sz="0" w:space="0" w:color="auto"/>
                    <w:left w:val="none" w:sz="0" w:space="0" w:color="auto"/>
                    <w:bottom w:val="none" w:sz="0" w:space="0" w:color="auto"/>
                    <w:right w:val="none" w:sz="0" w:space="0" w:color="auto"/>
                  </w:divBdr>
                </w:div>
                <w:div w:id="791048875">
                  <w:marLeft w:val="640"/>
                  <w:marRight w:val="0"/>
                  <w:marTop w:val="0"/>
                  <w:marBottom w:val="0"/>
                  <w:divBdr>
                    <w:top w:val="none" w:sz="0" w:space="0" w:color="auto"/>
                    <w:left w:val="none" w:sz="0" w:space="0" w:color="auto"/>
                    <w:bottom w:val="none" w:sz="0" w:space="0" w:color="auto"/>
                    <w:right w:val="none" w:sz="0" w:space="0" w:color="auto"/>
                  </w:divBdr>
                </w:div>
                <w:div w:id="167720765">
                  <w:marLeft w:val="640"/>
                  <w:marRight w:val="0"/>
                  <w:marTop w:val="0"/>
                  <w:marBottom w:val="0"/>
                  <w:divBdr>
                    <w:top w:val="none" w:sz="0" w:space="0" w:color="auto"/>
                    <w:left w:val="none" w:sz="0" w:space="0" w:color="auto"/>
                    <w:bottom w:val="none" w:sz="0" w:space="0" w:color="auto"/>
                    <w:right w:val="none" w:sz="0" w:space="0" w:color="auto"/>
                  </w:divBdr>
                </w:div>
                <w:div w:id="1703702266">
                  <w:marLeft w:val="640"/>
                  <w:marRight w:val="0"/>
                  <w:marTop w:val="0"/>
                  <w:marBottom w:val="0"/>
                  <w:divBdr>
                    <w:top w:val="none" w:sz="0" w:space="0" w:color="auto"/>
                    <w:left w:val="none" w:sz="0" w:space="0" w:color="auto"/>
                    <w:bottom w:val="none" w:sz="0" w:space="0" w:color="auto"/>
                    <w:right w:val="none" w:sz="0" w:space="0" w:color="auto"/>
                  </w:divBdr>
                </w:div>
                <w:div w:id="879828586">
                  <w:marLeft w:val="640"/>
                  <w:marRight w:val="0"/>
                  <w:marTop w:val="0"/>
                  <w:marBottom w:val="0"/>
                  <w:divBdr>
                    <w:top w:val="none" w:sz="0" w:space="0" w:color="auto"/>
                    <w:left w:val="none" w:sz="0" w:space="0" w:color="auto"/>
                    <w:bottom w:val="none" w:sz="0" w:space="0" w:color="auto"/>
                    <w:right w:val="none" w:sz="0" w:space="0" w:color="auto"/>
                  </w:divBdr>
                </w:div>
                <w:div w:id="1232500984">
                  <w:marLeft w:val="640"/>
                  <w:marRight w:val="0"/>
                  <w:marTop w:val="0"/>
                  <w:marBottom w:val="0"/>
                  <w:divBdr>
                    <w:top w:val="none" w:sz="0" w:space="0" w:color="auto"/>
                    <w:left w:val="none" w:sz="0" w:space="0" w:color="auto"/>
                    <w:bottom w:val="none" w:sz="0" w:space="0" w:color="auto"/>
                    <w:right w:val="none" w:sz="0" w:space="0" w:color="auto"/>
                  </w:divBdr>
                </w:div>
                <w:div w:id="595138972">
                  <w:marLeft w:val="640"/>
                  <w:marRight w:val="0"/>
                  <w:marTop w:val="0"/>
                  <w:marBottom w:val="0"/>
                  <w:divBdr>
                    <w:top w:val="none" w:sz="0" w:space="0" w:color="auto"/>
                    <w:left w:val="none" w:sz="0" w:space="0" w:color="auto"/>
                    <w:bottom w:val="none" w:sz="0" w:space="0" w:color="auto"/>
                    <w:right w:val="none" w:sz="0" w:space="0" w:color="auto"/>
                  </w:divBdr>
                </w:div>
                <w:div w:id="1981306155">
                  <w:marLeft w:val="640"/>
                  <w:marRight w:val="0"/>
                  <w:marTop w:val="0"/>
                  <w:marBottom w:val="0"/>
                  <w:divBdr>
                    <w:top w:val="none" w:sz="0" w:space="0" w:color="auto"/>
                    <w:left w:val="none" w:sz="0" w:space="0" w:color="auto"/>
                    <w:bottom w:val="none" w:sz="0" w:space="0" w:color="auto"/>
                    <w:right w:val="none" w:sz="0" w:space="0" w:color="auto"/>
                  </w:divBdr>
                </w:div>
                <w:div w:id="973484345">
                  <w:marLeft w:val="640"/>
                  <w:marRight w:val="0"/>
                  <w:marTop w:val="0"/>
                  <w:marBottom w:val="0"/>
                  <w:divBdr>
                    <w:top w:val="none" w:sz="0" w:space="0" w:color="auto"/>
                    <w:left w:val="none" w:sz="0" w:space="0" w:color="auto"/>
                    <w:bottom w:val="none" w:sz="0" w:space="0" w:color="auto"/>
                    <w:right w:val="none" w:sz="0" w:space="0" w:color="auto"/>
                  </w:divBdr>
                </w:div>
                <w:div w:id="1478719681">
                  <w:marLeft w:val="640"/>
                  <w:marRight w:val="0"/>
                  <w:marTop w:val="0"/>
                  <w:marBottom w:val="0"/>
                  <w:divBdr>
                    <w:top w:val="none" w:sz="0" w:space="0" w:color="auto"/>
                    <w:left w:val="none" w:sz="0" w:space="0" w:color="auto"/>
                    <w:bottom w:val="none" w:sz="0" w:space="0" w:color="auto"/>
                    <w:right w:val="none" w:sz="0" w:space="0" w:color="auto"/>
                  </w:divBdr>
                </w:div>
                <w:div w:id="650597250">
                  <w:marLeft w:val="640"/>
                  <w:marRight w:val="0"/>
                  <w:marTop w:val="0"/>
                  <w:marBottom w:val="0"/>
                  <w:divBdr>
                    <w:top w:val="none" w:sz="0" w:space="0" w:color="auto"/>
                    <w:left w:val="none" w:sz="0" w:space="0" w:color="auto"/>
                    <w:bottom w:val="none" w:sz="0" w:space="0" w:color="auto"/>
                    <w:right w:val="none" w:sz="0" w:space="0" w:color="auto"/>
                  </w:divBdr>
                </w:div>
                <w:div w:id="853958496">
                  <w:marLeft w:val="640"/>
                  <w:marRight w:val="0"/>
                  <w:marTop w:val="0"/>
                  <w:marBottom w:val="0"/>
                  <w:divBdr>
                    <w:top w:val="none" w:sz="0" w:space="0" w:color="auto"/>
                    <w:left w:val="none" w:sz="0" w:space="0" w:color="auto"/>
                    <w:bottom w:val="none" w:sz="0" w:space="0" w:color="auto"/>
                    <w:right w:val="none" w:sz="0" w:space="0" w:color="auto"/>
                  </w:divBdr>
                </w:div>
                <w:div w:id="23753217">
                  <w:marLeft w:val="640"/>
                  <w:marRight w:val="0"/>
                  <w:marTop w:val="0"/>
                  <w:marBottom w:val="0"/>
                  <w:divBdr>
                    <w:top w:val="none" w:sz="0" w:space="0" w:color="auto"/>
                    <w:left w:val="none" w:sz="0" w:space="0" w:color="auto"/>
                    <w:bottom w:val="none" w:sz="0" w:space="0" w:color="auto"/>
                    <w:right w:val="none" w:sz="0" w:space="0" w:color="auto"/>
                  </w:divBdr>
                </w:div>
                <w:div w:id="1004286089">
                  <w:marLeft w:val="640"/>
                  <w:marRight w:val="0"/>
                  <w:marTop w:val="0"/>
                  <w:marBottom w:val="0"/>
                  <w:divBdr>
                    <w:top w:val="none" w:sz="0" w:space="0" w:color="auto"/>
                    <w:left w:val="none" w:sz="0" w:space="0" w:color="auto"/>
                    <w:bottom w:val="none" w:sz="0" w:space="0" w:color="auto"/>
                    <w:right w:val="none" w:sz="0" w:space="0" w:color="auto"/>
                  </w:divBdr>
                </w:div>
                <w:div w:id="1468165666">
                  <w:marLeft w:val="640"/>
                  <w:marRight w:val="0"/>
                  <w:marTop w:val="0"/>
                  <w:marBottom w:val="0"/>
                  <w:divBdr>
                    <w:top w:val="none" w:sz="0" w:space="0" w:color="auto"/>
                    <w:left w:val="none" w:sz="0" w:space="0" w:color="auto"/>
                    <w:bottom w:val="none" w:sz="0" w:space="0" w:color="auto"/>
                    <w:right w:val="none" w:sz="0" w:space="0" w:color="auto"/>
                  </w:divBdr>
                </w:div>
                <w:div w:id="87314313">
                  <w:marLeft w:val="640"/>
                  <w:marRight w:val="0"/>
                  <w:marTop w:val="0"/>
                  <w:marBottom w:val="0"/>
                  <w:divBdr>
                    <w:top w:val="none" w:sz="0" w:space="0" w:color="auto"/>
                    <w:left w:val="none" w:sz="0" w:space="0" w:color="auto"/>
                    <w:bottom w:val="none" w:sz="0" w:space="0" w:color="auto"/>
                    <w:right w:val="none" w:sz="0" w:space="0" w:color="auto"/>
                  </w:divBdr>
                </w:div>
                <w:div w:id="1525754870">
                  <w:marLeft w:val="640"/>
                  <w:marRight w:val="0"/>
                  <w:marTop w:val="0"/>
                  <w:marBottom w:val="0"/>
                  <w:divBdr>
                    <w:top w:val="none" w:sz="0" w:space="0" w:color="auto"/>
                    <w:left w:val="none" w:sz="0" w:space="0" w:color="auto"/>
                    <w:bottom w:val="none" w:sz="0" w:space="0" w:color="auto"/>
                    <w:right w:val="none" w:sz="0" w:space="0" w:color="auto"/>
                  </w:divBdr>
                </w:div>
                <w:div w:id="1462579389">
                  <w:marLeft w:val="640"/>
                  <w:marRight w:val="0"/>
                  <w:marTop w:val="0"/>
                  <w:marBottom w:val="0"/>
                  <w:divBdr>
                    <w:top w:val="none" w:sz="0" w:space="0" w:color="auto"/>
                    <w:left w:val="none" w:sz="0" w:space="0" w:color="auto"/>
                    <w:bottom w:val="none" w:sz="0" w:space="0" w:color="auto"/>
                    <w:right w:val="none" w:sz="0" w:space="0" w:color="auto"/>
                  </w:divBdr>
                </w:div>
                <w:div w:id="1632204864">
                  <w:marLeft w:val="640"/>
                  <w:marRight w:val="0"/>
                  <w:marTop w:val="0"/>
                  <w:marBottom w:val="0"/>
                  <w:divBdr>
                    <w:top w:val="none" w:sz="0" w:space="0" w:color="auto"/>
                    <w:left w:val="none" w:sz="0" w:space="0" w:color="auto"/>
                    <w:bottom w:val="none" w:sz="0" w:space="0" w:color="auto"/>
                    <w:right w:val="none" w:sz="0" w:space="0" w:color="auto"/>
                  </w:divBdr>
                </w:div>
                <w:div w:id="399790722">
                  <w:marLeft w:val="640"/>
                  <w:marRight w:val="0"/>
                  <w:marTop w:val="0"/>
                  <w:marBottom w:val="0"/>
                  <w:divBdr>
                    <w:top w:val="none" w:sz="0" w:space="0" w:color="auto"/>
                    <w:left w:val="none" w:sz="0" w:space="0" w:color="auto"/>
                    <w:bottom w:val="none" w:sz="0" w:space="0" w:color="auto"/>
                    <w:right w:val="none" w:sz="0" w:space="0" w:color="auto"/>
                  </w:divBdr>
                </w:div>
                <w:div w:id="67118027">
                  <w:marLeft w:val="640"/>
                  <w:marRight w:val="0"/>
                  <w:marTop w:val="0"/>
                  <w:marBottom w:val="0"/>
                  <w:divBdr>
                    <w:top w:val="none" w:sz="0" w:space="0" w:color="auto"/>
                    <w:left w:val="none" w:sz="0" w:space="0" w:color="auto"/>
                    <w:bottom w:val="none" w:sz="0" w:space="0" w:color="auto"/>
                    <w:right w:val="none" w:sz="0" w:space="0" w:color="auto"/>
                  </w:divBdr>
                </w:div>
                <w:div w:id="360012362">
                  <w:marLeft w:val="640"/>
                  <w:marRight w:val="0"/>
                  <w:marTop w:val="0"/>
                  <w:marBottom w:val="0"/>
                  <w:divBdr>
                    <w:top w:val="none" w:sz="0" w:space="0" w:color="auto"/>
                    <w:left w:val="none" w:sz="0" w:space="0" w:color="auto"/>
                    <w:bottom w:val="none" w:sz="0" w:space="0" w:color="auto"/>
                    <w:right w:val="none" w:sz="0" w:space="0" w:color="auto"/>
                  </w:divBdr>
                </w:div>
                <w:div w:id="47073117">
                  <w:marLeft w:val="640"/>
                  <w:marRight w:val="0"/>
                  <w:marTop w:val="0"/>
                  <w:marBottom w:val="0"/>
                  <w:divBdr>
                    <w:top w:val="none" w:sz="0" w:space="0" w:color="auto"/>
                    <w:left w:val="none" w:sz="0" w:space="0" w:color="auto"/>
                    <w:bottom w:val="none" w:sz="0" w:space="0" w:color="auto"/>
                    <w:right w:val="none" w:sz="0" w:space="0" w:color="auto"/>
                  </w:divBdr>
                </w:div>
                <w:div w:id="1234513391">
                  <w:marLeft w:val="640"/>
                  <w:marRight w:val="0"/>
                  <w:marTop w:val="0"/>
                  <w:marBottom w:val="0"/>
                  <w:divBdr>
                    <w:top w:val="none" w:sz="0" w:space="0" w:color="auto"/>
                    <w:left w:val="none" w:sz="0" w:space="0" w:color="auto"/>
                    <w:bottom w:val="none" w:sz="0" w:space="0" w:color="auto"/>
                    <w:right w:val="none" w:sz="0" w:space="0" w:color="auto"/>
                  </w:divBdr>
                </w:div>
                <w:div w:id="7026807">
                  <w:marLeft w:val="640"/>
                  <w:marRight w:val="0"/>
                  <w:marTop w:val="0"/>
                  <w:marBottom w:val="0"/>
                  <w:divBdr>
                    <w:top w:val="none" w:sz="0" w:space="0" w:color="auto"/>
                    <w:left w:val="none" w:sz="0" w:space="0" w:color="auto"/>
                    <w:bottom w:val="none" w:sz="0" w:space="0" w:color="auto"/>
                    <w:right w:val="none" w:sz="0" w:space="0" w:color="auto"/>
                  </w:divBdr>
                </w:div>
                <w:div w:id="1199078225">
                  <w:marLeft w:val="640"/>
                  <w:marRight w:val="0"/>
                  <w:marTop w:val="0"/>
                  <w:marBottom w:val="0"/>
                  <w:divBdr>
                    <w:top w:val="none" w:sz="0" w:space="0" w:color="auto"/>
                    <w:left w:val="none" w:sz="0" w:space="0" w:color="auto"/>
                    <w:bottom w:val="none" w:sz="0" w:space="0" w:color="auto"/>
                    <w:right w:val="none" w:sz="0" w:space="0" w:color="auto"/>
                  </w:divBdr>
                </w:div>
                <w:div w:id="2104110735">
                  <w:marLeft w:val="640"/>
                  <w:marRight w:val="0"/>
                  <w:marTop w:val="0"/>
                  <w:marBottom w:val="0"/>
                  <w:divBdr>
                    <w:top w:val="none" w:sz="0" w:space="0" w:color="auto"/>
                    <w:left w:val="none" w:sz="0" w:space="0" w:color="auto"/>
                    <w:bottom w:val="none" w:sz="0" w:space="0" w:color="auto"/>
                    <w:right w:val="none" w:sz="0" w:space="0" w:color="auto"/>
                  </w:divBdr>
                </w:div>
                <w:div w:id="1650741323">
                  <w:marLeft w:val="640"/>
                  <w:marRight w:val="0"/>
                  <w:marTop w:val="0"/>
                  <w:marBottom w:val="0"/>
                  <w:divBdr>
                    <w:top w:val="none" w:sz="0" w:space="0" w:color="auto"/>
                    <w:left w:val="none" w:sz="0" w:space="0" w:color="auto"/>
                    <w:bottom w:val="none" w:sz="0" w:space="0" w:color="auto"/>
                    <w:right w:val="none" w:sz="0" w:space="0" w:color="auto"/>
                  </w:divBdr>
                </w:div>
                <w:div w:id="530383787">
                  <w:marLeft w:val="640"/>
                  <w:marRight w:val="0"/>
                  <w:marTop w:val="0"/>
                  <w:marBottom w:val="0"/>
                  <w:divBdr>
                    <w:top w:val="none" w:sz="0" w:space="0" w:color="auto"/>
                    <w:left w:val="none" w:sz="0" w:space="0" w:color="auto"/>
                    <w:bottom w:val="none" w:sz="0" w:space="0" w:color="auto"/>
                    <w:right w:val="none" w:sz="0" w:space="0" w:color="auto"/>
                  </w:divBdr>
                </w:div>
                <w:div w:id="666784519">
                  <w:marLeft w:val="640"/>
                  <w:marRight w:val="0"/>
                  <w:marTop w:val="0"/>
                  <w:marBottom w:val="0"/>
                  <w:divBdr>
                    <w:top w:val="none" w:sz="0" w:space="0" w:color="auto"/>
                    <w:left w:val="none" w:sz="0" w:space="0" w:color="auto"/>
                    <w:bottom w:val="none" w:sz="0" w:space="0" w:color="auto"/>
                    <w:right w:val="none" w:sz="0" w:space="0" w:color="auto"/>
                  </w:divBdr>
                </w:div>
                <w:div w:id="1431389766">
                  <w:marLeft w:val="640"/>
                  <w:marRight w:val="0"/>
                  <w:marTop w:val="0"/>
                  <w:marBottom w:val="0"/>
                  <w:divBdr>
                    <w:top w:val="none" w:sz="0" w:space="0" w:color="auto"/>
                    <w:left w:val="none" w:sz="0" w:space="0" w:color="auto"/>
                    <w:bottom w:val="none" w:sz="0" w:space="0" w:color="auto"/>
                    <w:right w:val="none" w:sz="0" w:space="0" w:color="auto"/>
                  </w:divBdr>
                </w:div>
                <w:div w:id="1284070499">
                  <w:marLeft w:val="640"/>
                  <w:marRight w:val="0"/>
                  <w:marTop w:val="0"/>
                  <w:marBottom w:val="0"/>
                  <w:divBdr>
                    <w:top w:val="none" w:sz="0" w:space="0" w:color="auto"/>
                    <w:left w:val="none" w:sz="0" w:space="0" w:color="auto"/>
                    <w:bottom w:val="none" w:sz="0" w:space="0" w:color="auto"/>
                    <w:right w:val="none" w:sz="0" w:space="0" w:color="auto"/>
                  </w:divBdr>
                </w:div>
                <w:div w:id="2062168518">
                  <w:marLeft w:val="640"/>
                  <w:marRight w:val="0"/>
                  <w:marTop w:val="0"/>
                  <w:marBottom w:val="0"/>
                  <w:divBdr>
                    <w:top w:val="none" w:sz="0" w:space="0" w:color="auto"/>
                    <w:left w:val="none" w:sz="0" w:space="0" w:color="auto"/>
                    <w:bottom w:val="none" w:sz="0" w:space="0" w:color="auto"/>
                    <w:right w:val="none" w:sz="0" w:space="0" w:color="auto"/>
                  </w:divBdr>
                </w:div>
                <w:div w:id="1478693381">
                  <w:marLeft w:val="640"/>
                  <w:marRight w:val="0"/>
                  <w:marTop w:val="0"/>
                  <w:marBottom w:val="0"/>
                  <w:divBdr>
                    <w:top w:val="none" w:sz="0" w:space="0" w:color="auto"/>
                    <w:left w:val="none" w:sz="0" w:space="0" w:color="auto"/>
                    <w:bottom w:val="none" w:sz="0" w:space="0" w:color="auto"/>
                    <w:right w:val="none" w:sz="0" w:space="0" w:color="auto"/>
                  </w:divBdr>
                </w:div>
                <w:div w:id="364213040">
                  <w:marLeft w:val="640"/>
                  <w:marRight w:val="0"/>
                  <w:marTop w:val="0"/>
                  <w:marBottom w:val="0"/>
                  <w:divBdr>
                    <w:top w:val="none" w:sz="0" w:space="0" w:color="auto"/>
                    <w:left w:val="none" w:sz="0" w:space="0" w:color="auto"/>
                    <w:bottom w:val="none" w:sz="0" w:space="0" w:color="auto"/>
                    <w:right w:val="none" w:sz="0" w:space="0" w:color="auto"/>
                  </w:divBdr>
                </w:div>
                <w:div w:id="1282951927">
                  <w:marLeft w:val="640"/>
                  <w:marRight w:val="0"/>
                  <w:marTop w:val="0"/>
                  <w:marBottom w:val="0"/>
                  <w:divBdr>
                    <w:top w:val="none" w:sz="0" w:space="0" w:color="auto"/>
                    <w:left w:val="none" w:sz="0" w:space="0" w:color="auto"/>
                    <w:bottom w:val="none" w:sz="0" w:space="0" w:color="auto"/>
                    <w:right w:val="none" w:sz="0" w:space="0" w:color="auto"/>
                  </w:divBdr>
                </w:div>
                <w:div w:id="2113082797">
                  <w:marLeft w:val="640"/>
                  <w:marRight w:val="0"/>
                  <w:marTop w:val="0"/>
                  <w:marBottom w:val="0"/>
                  <w:divBdr>
                    <w:top w:val="none" w:sz="0" w:space="0" w:color="auto"/>
                    <w:left w:val="none" w:sz="0" w:space="0" w:color="auto"/>
                    <w:bottom w:val="none" w:sz="0" w:space="0" w:color="auto"/>
                    <w:right w:val="none" w:sz="0" w:space="0" w:color="auto"/>
                  </w:divBdr>
                </w:div>
                <w:div w:id="748422930">
                  <w:marLeft w:val="640"/>
                  <w:marRight w:val="0"/>
                  <w:marTop w:val="0"/>
                  <w:marBottom w:val="0"/>
                  <w:divBdr>
                    <w:top w:val="none" w:sz="0" w:space="0" w:color="auto"/>
                    <w:left w:val="none" w:sz="0" w:space="0" w:color="auto"/>
                    <w:bottom w:val="none" w:sz="0" w:space="0" w:color="auto"/>
                    <w:right w:val="none" w:sz="0" w:space="0" w:color="auto"/>
                  </w:divBdr>
                </w:div>
                <w:div w:id="1581717362">
                  <w:marLeft w:val="640"/>
                  <w:marRight w:val="0"/>
                  <w:marTop w:val="0"/>
                  <w:marBottom w:val="0"/>
                  <w:divBdr>
                    <w:top w:val="none" w:sz="0" w:space="0" w:color="auto"/>
                    <w:left w:val="none" w:sz="0" w:space="0" w:color="auto"/>
                    <w:bottom w:val="none" w:sz="0" w:space="0" w:color="auto"/>
                    <w:right w:val="none" w:sz="0" w:space="0" w:color="auto"/>
                  </w:divBdr>
                </w:div>
                <w:div w:id="5518302">
                  <w:marLeft w:val="640"/>
                  <w:marRight w:val="0"/>
                  <w:marTop w:val="0"/>
                  <w:marBottom w:val="0"/>
                  <w:divBdr>
                    <w:top w:val="none" w:sz="0" w:space="0" w:color="auto"/>
                    <w:left w:val="none" w:sz="0" w:space="0" w:color="auto"/>
                    <w:bottom w:val="none" w:sz="0" w:space="0" w:color="auto"/>
                    <w:right w:val="none" w:sz="0" w:space="0" w:color="auto"/>
                  </w:divBdr>
                </w:div>
                <w:div w:id="706103850">
                  <w:marLeft w:val="640"/>
                  <w:marRight w:val="0"/>
                  <w:marTop w:val="0"/>
                  <w:marBottom w:val="0"/>
                  <w:divBdr>
                    <w:top w:val="none" w:sz="0" w:space="0" w:color="auto"/>
                    <w:left w:val="none" w:sz="0" w:space="0" w:color="auto"/>
                    <w:bottom w:val="none" w:sz="0" w:space="0" w:color="auto"/>
                    <w:right w:val="none" w:sz="0" w:space="0" w:color="auto"/>
                  </w:divBdr>
                </w:div>
                <w:div w:id="1441995755">
                  <w:marLeft w:val="640"/>
                  <w:marRight w:val="0"/>
                  <w:marTop w:val="0"/>
                  <w:marBottom w:val="0"/>
                  <w:divBdr>
                    <w:top w:val="none" w:sz="0" w:space="0" w:color="auto"/>
                    <w:left w:val="none" w:sz="0" w:space="0" w:color="auto"/>
                    <w:bottom w:val="none" w:sz="0" w:space="0" w:color="auto"/>
                    <w:right w:val="none" w:sz="0" w:space="0" w:color="auto"/>
                  </w:divBdr>
                </w:div>
                <w:div w:id="1225725475">
                  <w:marLeft w:val="640"/>
                  <w:marRight w:val="0"/>
                  <w:marTop w:val="0"/>
                  <w:marBottom w:val="0"/>
                  <w:divBdr>
                    <w:top w:val="none" w:sz="0" w:space="0" w:color="auto"/>
                    <w:left w:val="none" w:sz="0" w:space="0" w:color="auto"/>
                    <w:bottom w:val="none" w:sz="0" w:space="0" w:color="auto"/>
                    <w:right w:val="none" w:sz="0" w:space="0" w:color="auto"/>
                  </w:divBdr>
                </w:div>
                <w:div w:id="1279142438">
                  <w:marLeft w:val="640"/>
                  <w:marRight w:val="0"/>
                  <w:marTop w:val="0"/>
                  <w:marBottom w:val="0"/>
                  <w:divBdr>
                    <w:top w:val="none" w:sz="0" w:space="0" w:color="auto"/>
                    <w:left w:val="none" w:sz="0" w:space="0" w:color="auto"/>
                    <w:bottom w:val="none" w:sz="0" w:space="0" w:color="auto"/>
                    <w:right w:val="none" w:sz="0" w:space="0" w:color="auto"/>
                  </w:divBdr>
                </w:div>
                <w:div w:id="1088115447">
                  <w:marLeft w:val="640"/>
                  <w:marRight w:val="0"/>
                  <w:marTop w:val="0"/>
                  <w:marBottom w:val="0"/>
                  <w:divBdr>
                    <w:top w:val="none" w:sz="0" w:space="0" w:color="auto"/>
                    <w:left w:val="none" w:sz="0" w:space="0" w:color="auto"/>
                    <w:bottom w:val="none" w:sz="0" w:space="0" w:color="auto"/>
                    <w:right w:val="none" w:sz="0" w:space="0" w:color="auto"/>
                  </w:divBdr>
                </w:div>
                <w:div w:id="642278019">
                  <w:marLeft w:val="640"/>
                  <w:marRight w:val="0"/>
                  <w:marTop w:val="0"/>
                  <w:marBottom w:val="0"/>
                  <w:divBdr>
                    <w:top w:val="none" w:sz="0" w:space="0" w:color="auto"/>
                    <w:left w:val="none" w:sz="0" w:space="0" w:color="auto"/>
                    <w:bottom w:val="none" w:sz="0" w:space="0" w:color="auto"/>
                    <w:right w:val="none" w:sz="0" w:space="0" w:color="auto"/>
                  </w:divBdr>
                </w:div>
                <w:div w:id="1307591420">
                  <w:marLeft w:val="640"/>
                  <w:marRight w:val="0"/>
                  <w:marTop w:val="0"/>
                  <w:marBottom w:val="0"/>
                  <w:divBdr>
                    <w:top w:val="none" w:sz="0" w:space="0" w:color="auto"/>
                    <w:left w:val="none" w:sz="0" w:space="0" w:color="auto"/>
                    <w:bottom w:val="none" w:sz="0" w:space="0" w:color="auto"/>
                    <w:right w:val="none" w:sz="0" w:space="0" w:color="auto"/>
                  </w:divBdr>
                </w:div>
                <w:div w:id="1636064499">
                  <w:marLeft w:val="640"/>
                  <w:marRight w:val="0"/>
                  <w:marTop w:val="0"/>
                  <w:marBottom w:val="0"/>
                  <w:divBdr>
                    <w:top w:val="none" w:sz="0" w:space="0" w:color="auto"/>
                    <w:left w:val="none" w:sz="0" w:space="0" w:color="auto"/>
                    <w:bottom w:val="none" w:sz="0" w:space="0" w:color="auto"/>
                    <w:right w:val="none" w:sz="0" w:space="0" w:color="auto"/>
                  </w:divBdr>
                </w:div>
                <w:div w:id="2113745952">
                  <w:marLeft w:val="640"/>
                  <w:marRight w:val="0"/>
                  <w:marTop w:val="0"/>
                  <w:marBottom w:val="0"/>
                  <w:divBdr>
                    <w:top w:val="none" w:sz="0" w:space="0" w:color="auto"/>
                    <w:left w:val="none" w:sz="0" w:space="0" w:color="auto"/>
                    <w:bottom w:val="none" w:sz="0" w:space="0" w:color="auto"/>
                    <w:right w:val="none" w:sz="0" w:space="0" w:color="auto"/>
                  </w:divBdr>
                </w:div>
                <w:div w:id="916791473">
                  <w:marLeft w:val="640"/>
                  <w:marRight w:val="0"/>
                  <w:marTop w:val="0"/>
                  <w:marBottom w:val="0"/>
                  <w:divBdr>
                    <w:top w:val="none" w:sz="0" w:space="0" w:color="auto"/>
                    <w:left w:val="none" w:sz="0" w:space="0" w:color="auto"/>
                    <w:bottom w:val="none" w:sz="0" w:space="0" w:color="auto"/>
                    <w:right w:val="none" w:sz="0" w:space="0" w:color="auto"/>
                  </w:divBdr>
                </w:div>
                <w:div w:id="607389868">
                  <w:marLeft w:val="640"/>
                  <w:marRight w:val="0"/>
                  <w:marTop w:val="0"/>
                  <w:marBottom w:val="0"/>
                  <w:divBdr>
                    <w:top w:val="none" w:sz="0" w:space="0" w:color="auto"/>
                    <w:left w:val="none" w:sz="0" w:space="0" w:color="auto"/>
                    <w:bottom w:val="none" w:sz="0" w:space="0" w:color="auto"/>
                    <w:right w:val="none" w:sz="0" w:space="0" w:color="auto"/>
                  </w:divBdr>
                </w:div>
                <w:div w:id="1510832253">
                  <w:marLeft w:val="640"/>
                  <w:marRight w:val="0"/>
                  <w:marTop w:val="0"/>
                  <w:marBottom w:val="0"/>
                  <w:divBdr>
                    <w:top w:val="none" w:sz="0" w:space="0" w:color="auto"/>
                    <w:left w:val="none" w:sz="0" w:space="0" w:color="auto"/>
                    <w:bottom w:val="none" w:sz="0" w:space="0" w:color="auto"/>
                    <w:right w:val="none" w:sz="0" w:space="0" w:color="auto"/>
                  </w:divBdr>
                </w:div>
                <w:div w:id="380598596">
                  <w:marLeft w:val="640"/>
                  <w:marRight w:val="0"/>
                  <w:marTop w:val="0"/>
                  <w:marBottom w:val="0"/>
                  <w:divBdr>
                    <w:top w:val="none" w:sz="0" w:space="0" w:color="auto"/>
                    <w:left w:val="none" w:sz="0" w:space="0" w:color="auto"/>
                    <w:bottom w:val="none" w:sz="0" w:space="0" w:color="auto"/>
                    <w:right w:val="none" w:sz="0" w:space="0" w:color="auto"/>
                  </w:divBdr>
                </w:div>
                <w:div w:id="938491714">
                  <w:marLeft w:val="640"/>
                  <w:marRight w:val="0"/>
                  <w:marTop w:val="0"/>
                  <w:marBottom w:val="0"/>
                  <w:divBdr>
                    <w:top w:val="none" w:sz="0" w:space="0" w:color="auto"/>
                    <w:left w:val="none" w:sz="0" w:space="0" w:color="auto"/>
                    <w:bottom w:val="none" w:sz="0" w:space="0" w:color="auto"/>
                    <w:right w:val="none" w:sz="0" w:space="0" w:color="auto"/>
                  </w:divBdr>
                </w:div>
                <w:div w:id="245187896">
                  <w:marLeft w:val="640"/>
                  <w:marRight w:val="0"/>
                  <w:marTop w:val="0"/>
                  <w:marBottom w:val="0"/>
                  <w:divBdr>
                    <w:top w:val="none" w:sz="0" w:space="0" w:color="auto"/>
                    <w:left w:val="none" w:sz="0" w:space="0" w:color="auto"/>
                    <w:bottom w:val="none" w:sz="0" w:space="0" w:color="auto"/>
                    <w:right w:val="none" w:sz="0" w:space="0" w:color="auto"/>
                  </w:divBdr>
                </w:div>
                <w:div w:id="1860003297">
                  <w:marLeft w:val="640"/>
                  <w:marRight w:val="0"/>
                  <w:marTop w:val="0"/>
                  <w:marBottom w:val="0"/>
                  <w:divBdr>
                    <w:top w:val="none" w:sz="0" w:space="0" w:color="auto"/>
                    <w:left w:val="none" w:sz="0" w:space="0" w:color="auto"/>
                    <w:bottom w:val="none" w:sz="0" w:space="0" w:color="auto"/>
                    <w:right w:val="none" w:sz="0" w:space="0" w:color="auto"/>
                  </w:divBdr>
                </w:div>
                <w:div w:id="908079903">
                  <w:marLeft w:val="640"/>
                  <w:marRight w:val="0"/>
                  <w:marTop w:val="0"/>
                  <w:marBottom w:val="0"/>
                  <w:divBdr>
                    <w:top w:val="none" w:sz="0" w:space="0" w:color="auto"/>
                    <w:left w:val="none" w:sz="0" w:space="0" w:color="auto"/>
                    <w:bottom w:val="none" w:sz="0" w:space="0" w:color="auto"/>
                    <w:right w:val="none" w:sz="0" w:space="0" w:color="auto"/>
                  </w:divBdr>
                </w:div>
                <w:div w:id="476186975">
                  <w:marLeft w:val="640"/>
                  <w:marRight w:val="0"/>
                  <w:marTop w:val="0"/>
                  <w:marBottom w:val="0"/>
                  <w:divBdr>
                    <w:top w:val="none" w:sz="0" w:space="0" w:color="auto"/>
                    <w:left w:val="none" w:sz="0" w:space="0" w:color="auto"/>
                    <w:bottom w:val="none" w:sz="0" w:space="0" w:color="auto"/>
                    <w:right w:val="none" w:sz="0" w:space="0" w:color="auto"/>
                  </w:divBdr>
                </w:div>
                <w:div w:id="232811046">
                  <w:marLeft w:val="640"/>
                  <w:marRight w:val="0"/>
                  <w:marTop w:val="0"/>
                  <w:marBottom w:val="0"/>
                  <w:divBdr>
                    <w:top w:val="none" w:sz="0" w:space="0" w:color="auto"/>
                    <w:left w:val="none" w:sz="0" w:space="0" w:color="auto"/>
                    <w:bottom w:val="none" w:sz="0" w:space="0" w:color="auto"/>
                    <w:right w:val="none" w:sz="0" w:space="0" w:color="auto"/>
                  </w:divBdr>
                </w:div>
                <w:div w:id="2010448078">
                  <w:marLeft w:val="640"/>
                  <w:marRight w:val="0"/>
                  <w:marTop w:val="0"/>
                  <w:marBottom w:val="0"/>
                  <w:divBdr>
                    <w:top w:val="none" w:sz="0" w:space="0" w:color="auto"/>
                    <w:left w:val="none" w:sz="0" w:space="0" w:color="auto"/>
                    <w:bottom w:val="none" w:sz="0" w:space="0" w:color="auto"/>
                    <w:right w:val="none" w:sz="0" w:space="0" w:color="auto"/>
                  </w:divBdr>
                </w:div>
                <w:div w:id="692002249">
                  <w:marLeft w:val="640"/>
                  <w:marRight w:val="0"/>
                  <w:marTop w:val="0"/>
                  <w:marBottom w:val="0"/>
                  <w:divBdr>
                    <w:top w:val="none" w:sz="0" w:space="0" w:color="auto"/>
                    <w:left w:val="none" w:sz="0" w:space="0" w:color="auto"/>
                    <w:bottom w:val="none" w:sz="0" w:space="0" w:color="auto"/>
                    <w:right w:val="none" w:sz="0" w:space="0" w:color="auto"/>
                  </w:divBdr>
                </w:div>
                <w:div w:id="607347808">
                  <w:marLeft w:val="640"/>
                  <w:marRight w:val="0"/>
                  <w:marTop w:val="0"/>
                  <w:marBottom w:val="0"/>
                  <w:divBdr>
                    <w:top w:val="none" w:sz="0" w:space="0" w:color="auto"/>
                    <w:left w:val="none" w:sz="0" w:space="0" w:color="auto"/>
                    <w:bottom w:val="none" w:sz="0" w:space="0" w:color="auto"/>
                    <w:right w:val="none" w:sz="0" w:space="0" w:color="auto"/>
                  </w:divBdr>
                </w:div>
                <w:div w:id="1648171461">
                  <w:marLeft w:val="640"/>
                  <w:marRight w:val="0"/>
                  <w:marTop w:val="0"/>
                  <w:marBottom w:val="0"/>
                  <w:divBdr>
                    <w:top w:val="none" w:sz="0" w:space="0" w:color="auto"/>
                    <w:left w:val="none" w:sz="0" w:space="0" w:color="auto"/>
                    <w:bottom w:val="none" w:sz="0" w:space="0" w:color="auto"/>
                    <w:right w:val="none" w:sz="0" w:space="0" w:color="auto"/>
                  </w:divBdr>
                </w:div>
                <w:div w:id="879317188">
                  <w:marLeft w:val="640"/>
                  <w:marRight w:val="0"/>
                  <w:marTop w:val="0"/>
                  <w:marBottom w:val="0"/>
                  <w:divBdr>
                    <w:top w:val="none" w:sz="0" w:space="0" w:color="auto"/>
                    <w:left w:val="none" w:sz="0" w:space="0" w:color="auto"/>
                    <w:bottom w:val="none" w:sz="0" w:space="0" w:color="auto"/>
                    <w:right w:val="none" w:sz="0" w:space="0" w:color="auto"/>
                  </w:divBdr>
                </w:div>
                <w:div w:id="1570338565">
                  <w:marLeft w:val="640"/>
                  <w:marRight w:val="0"/>
                  <w:marTop w:val="0"/>
                  <w:marBottom w:val="0"/>
                  <w:divBdr>
                    <w:top w:val="none" w:sz="0" w:space="0" w:color="auto"/>
                    <w:left w:val="none" w:sz="0" w:space="0" w:color="auto"/>
                    <w:bottom w:val="none" w:sz="0" w:space="0" w:color="auto"/>
                    <w:right w:val="none" w:sz="0" w:space="0" w:color="auto"/>
                  </w:divBdr>
                </w:div>
                <w:div w:id="1659722797">
                  <w:marLeft w:val="640"/>
                  <w:marRight w:val="0"/>
                  <w:marTop w:val="0"/>
                  <w:marBottom w:val="0"/>
                  <w:divBdr>
                    <w:top w:val="none" w:sz="0" w:space="0" w:color="auto"/>
                    <w:left w:val="none" w:sz="0" w:space="0" w:color="auto"/>
                    <w:bottom w:val="none" w:sz="0" w:space="0" w:color="auto"/>
                    <w:right w:val="none" w:sz="0" w:space="0" w:color="auto"/>
                  </w:divBdr>
                </w:div>
                <w:div w:id="126748240">
                  <w:marLeft w:val="640"/>
                  <w:marRight w:val="0"/>
                  <w:marTop w:val="0"/>
                  <w:marBottom w:val="0"/>
                  <w:divBdr>
                    <w:top w:val="none" w:sz="0" w:space="0" w:color="auto"/>
                    <w:left w:val="none" w:sz="0" w:space="0" w:color="auto"/>
                    <w:bottom w:val="none" w:sz="0" w:space="0" w:color="auto"/>
                    <w:right w:val="none" w:sz="0" w:space="0" w:color="auto"/>
                  </w:divBdr>
                </w:div>
                <w:div w:id="1986280637">
                  <w:marLeft w:val="640"/>
                  <w:marRight w:val="0"/>
                  <w:marTop w:val="0"/>
                  <w:marBottom w:val="0"/>
                  <w:divBdr>
                    <w:top w:val="none" w:sz="0" w:space="0" w:color="auto"/>
                    <w:left w:val="none" w:sz="0" w:space="0" w:color="auto"/>
                    <w:bottom w:val="none" w:sz="0" w:space="0" w:color="auto"/>
                    <w:right w:val="none" w:sz="0" w:space="0" w:color="auto"/>
                  </w:divBdr>
                </w:div>
                <w:div w:id="2139377579">
                  <w:marLeft w:val="640"/>
                  <w:marRight w:val="0"/>
                  <w:marTop w:val="0"/>
                  <w:marBottom w:val="0"/>
                  <w:divBdr>
                    <w:top w:val="none" w:sz="0" w:space="0" w:color="auto"/>
                    <w:left w:val="none" w:sz="0" w:space="0" w:color="auto"/>
                    <w:bottom w:val="none" w:sz="0" w:space="0" w:color="auto"/>
                    <w:right w:val="none" w:sz="0" w:space="0" w:color="auto"/>
                  </w:divBdr>
                </w:div>
                <w:div w:id="916091459">
                  <w:marLeft w:val="640"/>
                  <w:marRight w:val="0"/>
                  <w:marTop w:val="0"/>
                  <w:marBottom w:val="0"/>
                  <w:divBdr>
                    <w:top w:val="none" w:sz="0" w:space="0" w:color="auto"/>
                    <w:left w:val="none" w:sz="0" w:space="0" w:color="auto"/>
                    <w:bottom w:val="none" w:sz="0" w:space="0" w:color="auto"/>
                    <w:right w:val="none" w:sz="0" w:space="0" w:color="auto"/>
                  </w:divBdr>
                </w:div>
                <w:div w:id="302084982">
                  <w:marLeft w:val="640"/>
                  <w:marRight w:val="0"/>
                  <w:marTop w:val="0"/>
                  <w:marBottom w:val="0"/>
                  <w:divBdr>
                    <w:top w:val="none" w:sz="0" w:space="0" w:color="auto"/>
                    <w:left w:val="none" w:sz="0" w:space="0" w:color="auto"/>
                    <w:bottom w:val="none" w:sz="0" w:space="0" w:color="auto"/>
                    <w:right w:val="none" w:sz="0" w:space="0" w:color="auto"/>
                  </w:divBdr>
                </w:div>
                <w:div w:id="296179907">
                  <w:marLeft w:val="640"/>
                  <w:marRight w:val="0"/>
                  <w:marTop w:val="0"/>
                  <w:marBottom w:val="0"/>
                  <w:divBdr>
                    <w:top w:val="none" w:sz="0" w:space="0" w:color="auto"/>
                    <w:left w:val="none" w:sz="0" w:space="0" w:color="auto"/>
                    <w:bottom w:val="none" w:sz="0" w:space="0" w:color="auto"/>
                    <w:right w:val="none" w:sz="0" w:space="0" w:color="auto"/>
                  </w:divBdr>
                </w:div>
                <w:div w:id="379743378">
                  <w:marLeft w:val="640"/>
                  <w:marRight w:val="0"/>
                  <w:marTop w:val="0"/>
                  <w:marBottom w:val="0"/>
                  <w:divBdr>
                    <w:top w:val="none" w:sz="0" w:space="0" w:color="auto"/>
                    <w:left w:val="none" w:sz="0" w:space="0" w:color="auto"/>
                    <w:bottom w:val="none" w:sz="0" w:space="0" w:color="auto"/>
                    <w:right w:val="none" w:sz="0" w:space="0" w:color="auto"/>
                  </w:divBdr>
                </w:div>
                <w:div w:id="1642273844">
                  <w:marLeft w:val="640"/>
                  <w:marRight w:val="0"/>
                  <w:marTop w:val="0"/>
                  <w:marBottom w:val="0"/>
                  <w:divBdr>
                    <w:top w:val="none" w:sz="0" w:space="0" w:color="auto"/>
                    <w:left w:val="none" w:sz="0" w:space="0" w:color="auto"/>
                    <w:bottom w:val="none" w:sz="0" w:space="0" w:color="auto"/>
                    <w:right w:val="none" w:sz="0" w:space="0" w:color="auto"/>
                  </w:divBdr>
                </w:div>
                <w:div w:id="1229997938">
                  <w:marLeft w:val="640"/>
                  <w:marRight w:val="0"/>
                  <w:marTop w:val="0"/>
                  <w:marBottom w:val="0"/>
                  <w:divBdr>
                    <w:top w:val="none" w:sz="0" w:space="0" w:color="auto"/>
                    <w:left w:val="none" w:sz="0" w:space="0" w:color="auto"/>
                    <w:bottom w:val="none" w:sz="0" w:space="0" w:color="auto"/>
                    <w:right w:val="none" w:sz="0" w:space="0" w:color="auto"/>
                  </w:divBdr>
                </w:div>
                <w:div w:id="850532121">
                  <w:marLeft w:val="640"/>
                  <w:marRight w:val="0"/>
                  <w:marTop w:val="0"/>
                  <w:marBottom w:val="0"/>
                  <w:divBdr>
                    <w:top w:val="none" w:sz="0" w:space="0" w:color="auto"/>
                    <w:left w:val="none" w:sz="0" w:space="0" w:color="auto"/>
                    <w:bottom w:val="none" w:sz="0" w:space="0" w:color="auto"/>
                    <w:right w:val="none" w:sz="0" w:space="0" w:color="auto"/>
                  </w:divBdr>
                </w:div>
                <w:div w:id="879436440">
                  <w:marLeft w:val="640"/>
                  <w:marRight w:val="0"/>
                  <w:marTop w:val="0"/>
                  <w:marBottom w:val="0"/>
                  <w:divBdr>
                    <w:top w:val="none" w:sz="0" w:space="0" w:color="auto"/>
                    <w:left w:val="none" w:sz="0" w:space="0" w:color="auto"/>
                    <w:bottom w:val="none" w:sz="0" w:space="0" w:color="auto"/>
                    <w:right w:val="none" w:sz="0" w:space="0" w:color="auto"/>
                  </w:divBdr>
                </w:div>
                <w:div w:id="1405763262">
                  <w:marLeft w:val="640"/>
                  <w:marRight w:val="0"/>
                  <w:marTop w:val="0"/>
                  <w:marBottom w:val="0"/>
                  <w:divBdr>
                    <w:top w:val="none" w:sz="0" w:space="0" w:color="auto"/>
                    <w:left w:val="none" w:sz="0" w:space="0" w:color="auto"/>
                    <w:bottom w:val="none" w:sz="0" w:space="0" w:color="auto"/>
                    <w:right w:val="none" w:sz="0" w:space="0" w:color="auto"/>
                  </w:divBdr>
                </w:div>
                <w:div w:id="1166088674">
                  <w:marLeft w:val="640"/>
                  <w:marRight w:val="0"/>
                  <w:marTop w:val="0"/>
                  <w:marBottom w:val="0"/>
                  <w:divBdr>
                    <w:top w:val="none" w:sz="0" w:space="0" w:color="auto"/>
                    <w:left w:val="none" w:sz="0" w:space="0" w:color="auto"/>
                    <w:bottom w:val="none" w:sz="0" w:space="0" w:color="auto"/>
                    <w:right w:val="none" w:sz="0" w:space="0" w:color="auto"/>
                  </w:divBdr>
                </w:div>
                <w:div w:id="1563565911">
                  <w:marLeft w:val="640"/>
                  <w:marRight w:val="0"/>
                  <w:marTop w:val="0"/>
                  <w:marBottom w:val="0"/>
                  <w:divBdr>
                    <w:top w:val="none" w:sz="0" w:space="0" w:color="auto"/>
                    <w:left w:val="none" w:sz="0" w:space="0" w:color="auto"/>
                    <w:bottom w:val="none" w:sz="0" w:space="0" w:color="auto"/>
                    <w:right w:val="none" w:sz="0" w:space="0" w:color="auto"/>
                  </w:divBdr>
                </w:div>
                <w:div w:id="107898853">
                  <w:marLeft w:val="640"/>
                  <w:marRight w:val="0"/>
                  <w:marTop w:val="0"/>
                  <w:marBottom w:val="0"/>
                  <w:divBdr>
                    <w:top w:val="none" w:sz="0" w:space="0" w:color="auto"/>
                    <w:left w:val="none" w:sz="0" w:space="0" w:color="auto"/>
                    <w:bottom w:val="none" w:sz="0" w:space="0" w:color="auto"/>
                    <w:right w:val="none" w:sz="0" w:space="0" w:color="auto"/>
                  </w:divBdr>
                </w:div>
                <w:div w:id="1880319209">
                  <w:marLeft w:val="640"/>
                  <w:marRight w:val="0"/>
                  <w:marTop w:val="0"/>
                  <w:marBottom w:val="0"/>
                  <w:divBdr>
                    <w:top w:val="none" w:sz="0" w:space="0" w:color="auto"/>
                    <w:left w:val="none" w:sz="0" w:space="0" w:color="auto"/>
                    <w:bottom w:val="none" w:sz="0" w:space="0" w:color="auto"/>
                    <w:right w:val="none" w:sz="0" w:space="0" w:color="auto"/>
                  </w:divBdr>
                </w:div>
                <w:div w:id="852911684">
                  <w:marLeft w:val="640"/>
                  <w:marRight w:val="0"/>
                  <w:marTop w:val="0"/>
                  <w:marBottom w:val="0"/>
                  <w:divBdr>
                    <w:top w:val="none" w:sz="0" w:space="0" w:color="auto"/>
                    <w:left w:val="none" w:sz="0" w:space="0" w:color="auto"/>
                    <w:bottom w:val="none" w:sz="0" w:space="0" w:color="auto"/>
                    <w:right w:val="none" w:sz="0" w:space="0" w:color="auto"/>
                  </w:divBdr>
                </w:div>
                <w:div w:id="1986741543">
                  <w:marLeft w:val="640"/>
                  <w:marRight w:val="0"/>
                  <w:marTop w:val="0"/>
                  <w:marBottom w:val="0"/>
                  <w:divBdr>
                    <w:top w:val="none" w:sz="0" w:space="0" w:color="auto"/>
                    <w:left w:val="none" w:sz="0" w:space="0" w:color="auto"/>
                    <w:bottom w:val="none" w:sz="0" w:space="0" w:color="auto"/>
                    <w:right w:val="none" w:sz="0" w:space="0" w:color="auto"/>
                  </w:divBdr>
                </w:div>
                <w:div w:id="1722900655">
                  <w:marLeft w:val="640"/>
                  <w:marRight w:val="0"/>
                  <w:marTop w:val="0"/>
                  <w:marBottom w:val="0"/>
                  <w:divBdr>
                    <w:top w:val="none" w:sz="0" w:space="0" w:color="auto"/>
                    <w:left w:val="none" w:sz="0" w:space="0" w:color="auto"/>
                    <w:bottom w:val="none" w:sz="0" w:space="0" w:color="auto"/>
                    <w:right w:val="none" w:sz="0" w:space="0" w:color="auto"/>
                  </w:divBdr>
                </w:div>
                <w:div w:id="728529674">
                  <w:marLeft w:val="640"/>
                  <w:marRight w:val="0"/>
                  <w:marTop w:val="0"/>
                  <w:marBottom w:val="0"/>
                  <w:divBdr>
                    <w:top w:val="none" w:sz="0" w:space="0" w:color="auto"/>
                    <w:left w:val="none" w:sz="0" w:space="0" w:color="auto"/>
                    <w:bottom w:val="none" w:sz="0" w:space="0" w:color="auto"/>
                    <w:right w:val="none" w:sz="0" w:space="0" w:color="auto"/>
                  </w:divBdr>
                </w:div>
                <w:div w:id="837965775">
                  <w:marLeft w:val="640"/>
                  <w:marRight w:val="0"/>
                  <w:marTop w:val="0"/>
                  <w:marBottom w:val="0"/>
                  <w:divBdr>
                    <w:top w:val="none" w:sz="0" w:space="0" w:color="auto"/>
                    <w:left w:val="none" w:sz="0" w:space="0" w:color="auto"/>
                    <w:bottom w:val="none" w:sz="0" w:space="0" w:color="auto"/>
                    <w:right w:val="none" w:sz="0" w:space="0" w:color="auto"/>
                  </w:divBdr>
                </w:div>
                <w:div w:id="163204105">
                  <w:marLeft w:val="640"/>
                  <w:marRight w:val="0"/>
                  <w:marTop w:val="0"/>
                  <w:marBottom w:val="0"/>
                  <w:divBdr>
                    <w:top w:val="none" w:sz="0" w:space="0" w:color="auto"/>
                    <w:left w:val="none" w:sz="0" w:space="0" w:color="auto"/>
                    <w:bottom w:val="none" w:sz="0" w:space="0" w:color="auto"/>
                    <w:right w:val="none" w:sz="0" w:space="0" w:color="auto"/>
                  </w:divBdr>
                </w:div>
                <w:div w:id="251361077">
                  <w:marLeft w:val="640"/>
                  <w:marRight w:val="0"/>
                  <w:marTop w:val="0"/>
                  <w:marBottom w:val="0"/>
                  <w:divBdr>
                    <w:top w:val="none" w:sz="0" w:space="0" w:color="auto"/>
                    <w:left w:val="none" w:sz="0" w:space="0" w:color="auto"/>
                    <w:bottom w:val="none" w:sz="0" w:space="0" w:color="auto"/>
                    <w:right w:val="none" w:sz="0" w:space="0" w:color="auto"/>
                  </w:divBdr>
                </w:div>
                <w:div w:id="592667799">
                  <w:marLeft w:val="640"/>
                  <w:marRight w:val="0"/>
                  <w:marTop w:val="0"/>
                  <w:marBottom w:val="0"/>
                  <w:divBdr>
                    <w:top w:val="none" w:sz="0" w:space="0" w:color="auto"/>
                    <w:left w:val="none" w:sz="0" w:space="0" w:color="auto"/>
                    <w:bottom w:val="none" w:sz="0" w:space="0" w:color="auto"/>
                    <w:right w:val="none" w:sz="0" w:space="0" w:color="auto"/>
                  </w:divBdr>
                </w:div>
                <w:div w:id="502819269">
                  <w:marLeft w:val="640"/>
                  <w:marRight w:val="0"/>
                  <w:marTop w:val="0"/>
                  <w:marBottom w:val="0"/>
                  <w:divBdr>
                    <w:top w:val="none" w:sz="0" w:space="0" w:color="auto"/>
                    <w:left w:val="none" w:sz="0" w:space="0" w:color="auto"/>
                    <w:bottom w:val="none" w:sz="0" w:space="0" w:color="auto"/>
                    <w:right w:val="none" w:sz="0" w:space="0" w:color="auto"/>
                  </w:divBdr>
                </w:div>
              </w:divsChild>
            </w:div>
            <w:div w:id="1237519156">
              <w:marLeft w:val="0"/>
              <w:marRight w:val="0"/>
              <w:marTop w:val="0"/>
              <w:marBottom w:val="0"/>
              <w:divBdr>
                <w:top w:val="none" w:sz="0" w:space="0" w:color="auto"/>
                <w:left w:val="none" w:sz="0" w:space="0" w:color="auto"/>
                <w:bottom w:val="none" w:sz="0" w:space="0" w:color="auto"/>
                <w:right w:val="none" w:sz="0" w:space="0" w:color="auto"/>
              </w:divBdr>
              <w:divsChild>
                <w:div w:id="178859158">
                  <w:marLeft w:val="640"/>
                  <w:marRight w:val="0"/>
                  <w:marTop w:val="0"/>
                  <w:marBottom w:val="0"/>
                  <w:divBdr>
                    <w:top w:val="none" w:sz="0" w:space="0" w:color="auto"/>
                    <w:left w:val="none" w:sz="0" w:space="0" w:color="auto"/>
                    <w:bottom w:val="none" w:sz="0" w:space="0" w:color="auto"/>
                    <w:right w:val="none" w:sz="0" w:space="0" w:color="auto"/>
                  </w:divBdr>
                </w:div>
                <w:div w:id="89355808">
                  <w:marLeft w:val="640"/>
                  <w:marRight w:val="0"/>
                  <w:marTop w:val="0"/>
                  <w:marBottom w:val="0"/>
                  <w:divBdr>
                    <w:top w:val="none" w:sz="0" w:space="0" w:color="auto"/>
                    <w:left w:val="none" w:sz="0" w:space="0" w:color="auto"/>
                    <w:bottom w:val="none" w:sz="0" w:space="0" w:color="auto"/>
                    <w:right w:val="none" w:sz="0" w:space="0" w:color="auto"/>
                  </w:divBdr>
                </w:div>
                <w:div w:id="1398481001">
                  <w:marLeft w:val="640"/>
                  <w:marRight w:val="0"/>
                  <w:marTop w:val="0"/>
                  <w:marBottom w:val="0"/>
                  <w:divBdr>
                    <w:top w:val="none" w:sz="0" w:space="0" w:color="auto"/>
                    <w:left w:val="none" w:sz="0" w:space="0" w:color="auto"/>
                    <w:bottom w:val="none" w:sz="0" w:space="0" w:color="auto"/>
                    <w:right w:val="none" w:sz="0" w:space="0" w:color="auto"/>
                  </w:divBdr>
                </w:div>
                <w:div w:id="2051803937">
                  <w:marLeft w:val="640"/>
                  <w:marRight w:val="0"/>
                  <w:marTop w:val="0"/>
                  <w:marBottom w:val="0"/>
                  <w:divBdr>
                    <w:top w:val="none" w:sz="0" w:space="0" w:color="auto"/>
                    <w:left w:val="none" w:sz="0" w:space="0" w:color="auto"/>
                    <w:bottom w:val="none" w:sz="0" w:space="0" w:color="auto"/>
                    <w:right w:val="none" w:sz="0" w:space="0" w:color="auto"/>
                  </w:divBdr>
                </w:div>
                <w:div w:id="409932036">
                  <w:marLeft w:val="640"/>
                  <w:marRight w:val="0"/>
                  <w:marTop w:val="0"/>
                  <w:marBottom w:val="0"/>
                  <w:divBdr>
                    <w:top w:val="none" w:sz="0" w:space="0" w:color="auto"/>
                    <w:left w:val="none" w:sz="0" w:space="0" w:color="auto"/>
                    <w:bottom w:val="none" w:sz="0" w:space="0" w:color="auto"/>
                    <w:right w:val="none" w:sz="0" w:space="0" w:color="auto"/>
                  </w:divBdr>
                </w:div>
                <w:div w:id="882062904">
                  <w:marLeft w:val="640"/>
                  <w:marRight w:val="0"/>
                  <w:marTop w:val="0"/>
                  <w:marBottom w:val="0"/>
                  <w:divBdr>
                    <w:top w:val="none" w:sz="0" w:space="0" w:color="auto"/>
                    <w:left w:val="none" w:sz="0" w:space="0" w:color="auto"/>
                    <w:bottom w:val="none" w:sz="0" w:space="0" w:color="auto"/>
                    <w:right w:val="none" w:sz="0" w:space="0" w:color="auto"/>
                  </w:divBdr>
                </w:div>
                <w:div w:id="1826358411">
                  <w:marLeft w:val="640"/>
                  <w:marRight w:val="0"/>
                  <w:marTop w:val="0"/>
                  <w:marBottom w:val="0"/>
                  <w:divBdr>
                    <w:top w:val="none" w:sz="0" w:space="0" w:color="auto"/>
                    <w:left w:val="none" w:sz="0" w:space="0" w:color="auto"/>
                    <w:bottom w:val="none" w:sz="0" w:space="0" w:color="auto"/>
                    <w:right w:val="none" w:sz="0" w:space="0" w:color="auto"/>
                  </w:divBdr>
                </w:div>
                <w:div w:id="2137335453">
                  <w:marLeft w:val="640"/>
                  <w:marRight w:val="0"/>
                  <w:marTop w:val="0"/>
                  <w:marBottom w:val="0"/>
                  <w:divBdr>
                    <w:top w:val="none" w:sz="0" w:space="0" w:color="auto"/>
                    <w:left w:val="none" w:sz="0" w:space="0" w:color="auto"/>
                    <w:bottom w:val="none" w:sz="0" w:space="0" w:color="auto"/>
                    <w:right w:val="none" w:sz="0" w:space="0" w:color="auto"/>
                  </w:divBdr>
                </w:div>
                <w:div w:id="1683625443">
                  <w:marLeft w:val="640"/>
                  <w:marRight w:val="0"/>
                  <w:marTop w:val="0"/>
                  <w:marBottom w:val="0"/>
                  <w:divBdr>
                    <w:top w:val="none" w:sz="0" w:space="0" w:color="auto"/>
                    <w:left w:val="none" w:sz="0" w:space="0" w:color="auto"/>
                    <w:bottom w:val="none" w:sz="0" w:space="0" w:color="auto"/>
                    <w:right w:val="none" w:sz="0" w:space="0" w:color="auto"/>
                  </w:divBdr>
                </w:div>
                <w:div w:id="1491873302">
                  <w:marLeft w:val="640"/>
                  <w:marRight w:val="0"/>
                  <w:marTop w:val="0"/>
                  <w:marBottom w:val="0"/>
                  <w:divBdr>
                    <w:top w:val="none" w:sz="0" w:space="0" w:color="auto"/>
                    <w:left w:val="none" w:sz="0" w:space="0" w:color="auto"/>
                    <w:bottom w:val="none" w:sz="0" w:space="0" w:color="auto"/>
                    <w:right w:val="none" w:sz="0" w:space="0" w:color="auto"/>
                  </w:divBdr>
                </w:div>
                <w:div w:id="901868574">
                  <w:marLeft w:val="640"/>
                  <w:marRight w:val="0"/>
                  <w:marTop w:val="0"/>
                  <w:marBottom w:val="0"/>
                  <w:divBdr>
                    <w:top w:val="none" w:sz="0" w:space="0" w:color="auto"/>
                    <w:left w:val="none" w:sz="0" w:space="0" w:color="auto"/>
                    <w:bottom w:val="none" w:sz="0" w:space="0" w:color="auto"/>
                    <w:right w:val="none" w:sz="0" w:space="0" w:color="auto"/>
                  </w:divBdr>
                </w:div>
                <w:div w:id="225603040">
                  <w:marLeft w:val="640"/>
                  <w:marRight w:val="0"/>
                  <w:marTop w:val="0"/>
                  <w:marBottom w:val="0"/>
                  <w:divBdr>
                    <w:top w:val="none" w:sz="0" w:space="0" w:color="auto"/>
                    <w:left w:val="none" w:sz="0" w:space="0" w:color="auto"/>
                    <w:bottom w:val="none" w:sz="0" w:space="0" w:color="auto"/>
                    <w:right w:val="none" w:sz="0" w:space="0" w:color="auto"/>
                  </w:divBdr>
                </w:div>
                <w:div w:id="1895891144">
                  <w:marLeft w:val="640"/>
                  <w:marRight w:val="0"/>
                  <w:marTop w:val="0"/>
                  <w:marBottom w:val="0"/>
                  <w:divBdr>
                    <w:top w:val="none" w:sz="0" w:space="0" w:color="auto"/>
                    <w:left w:val="none" w:sz="0" w:space="0" w:color="auto"/>
                    <w:bottom w:val="none" w:sz="0" w:space="0" w:color="auto"/>
                    <w:right w:val="none" w:sz="0" w:space="0" w:color="auto"/>
                  </w:divBdr>
                </w:div>
                <w:div w:id="518395435">
                  <w:marLeft w:val="640"/>
                  <w:marRight w:val="0"/>
                  <w:marTop w:val="0"/>
                  <w:marBottom w:val="0"/>
                  <w:divBdr>
                    <w:top w:val="none" w:sz="0" w:space="0" w:color="auto"/>
                    <w:left w:val="none" w:sz="0" w:space="0" w:color="auto"/>
                    <w:bottom w:val="none" w:sz="0" w:space="0" w:color="auto"/>
                    <w:right w:val="none" w:sz="0" w:space="0" w:color="auto"/>
                  </w:divBdr>
                </w:div>
                <w:div w:id="809326437">
                  <w:marLeft w:val="640"/>
                  <w:marRight w:val="0"/>
                  <w:marTop w:val="0"/>
                  <w:marBottom w:val="0"/>
                  <w:divBdr>
                    <w:top w:val="none" w:sz="0" w:space="0" w:color="auto"/>
                    <w:left w:val="none" w:sz="0" w:space="0" w:color="auto"/>
                    <w:bottom w:val="none" w:sz="0" w:space="0" w:color="auto"/>
                    <w:right w:val="none" w:sz="0" w:space="0" w:color="auto"/>
                  </w:divBdr>
                </w:div>
                <w:div w:id="290402688">
                  <w:marLeft w:val="640"/>
                  <w:marRight w:val="0"/>
                  <w:marTop w:val="0"/>
                  <w:marBottom w:val="0"/>
                  <w:divBdr>
                    <w:top w:val="none" w:sz="0" w:space="0" w:color="auto"/>
                    <w:left w:val="none" w:sz="0" w:space="0" w:color="auto"/>
                    <w:bottom w:val="none" w:sz="0" w:space="0" w:color="auto"/>
                    <w:right w:val="none" w:sz="0" w:space="0" w:color="auto"/>
                  </w:divBdr>
                </w:div>
                <w:div w:id="8415590">
                  <w:marLeft w:val="640"/>
                  <w:marRight w:val="0"/>
                  <w:marTop w:val="0"/>
                  <w:marBottom w:val="0"/>
                  <w:divBdr>
                    <w:top w:val="none" w:sz="0" w:space="0" w:color="auto"/>
                    <w:left w:val="none" w:sz="0" w:space="0" w:color="auto"/>
                    <w:bottom w:val="none" w:sz="0" w:space="0" w:color="auto"/>
                    <w:right w:val="none" w:sz="0" w:space="0" w:color="auto"/>
                  </w:divBdr>
                </w:div>
                <w:div w:id="1087072704">
                  <w:marLeft w:val="640"/>
                  <w:marRight w:val="0"/>
                  <w:marTop w:val="0"/>
                  <w:marBottom w:val="0"/>
                  <w:divBdr>
                    <w:top w:val="none" w:sz="0" w:space="0" w:color="auto"/>
                    <w:left w:val="none" w:sz="0" w:space="0" w:color="auto"/>
                    <w:bottom w:val="none" w:sz="0" w:space="0" w:color="auto"/>
                    <w:right w:val="none" w:sz="0" w:space="0" w:color="auto"/>
                  </w:divBdr>
                </w:div>
                <w:div w:id="1092160934">
                  <w:marLeft w:val="640"/>
                  <w:marRight w:val="0"/>
                  <w:marTop w:val="0"/>
                  <w:marBottom w:val="0"/>
                  <w:divBdr>
                    <w:top w:val="none" w:sz="0" w:space="0" w:color="auto"/>
                    <w:left w:val="none" w:sz="0" w:space="0" w:color="auto"/>
                    <w:bottom w:val="none" w:sz="0" w:space="0" w:color="auto"/>
                    <w:right w:val="none" w:sz="0" w:space="0" w:color="auto"/>
                  </w:divBdr>
                </w:div>
                <w:div w:id="1105268425">
                  <w:marLeft w:val="640"/>
                  <w:marRight w:val="0"/>
                  <w:marTop w:val="0"/>
                  <w:marBottom w:val="0"/>
                  <w:divBdr>
                    <w:top w:val="none" w:sz="0" w:space="0" w:color="auto"/>
                    <w:left w:val="none" w:sz="0" w:space="0" w:color="auto"/>
                    <w:bottom w:val="none" w:sz="0" w:space="0" w:color="auto"/>
                    <w:right w:val="none" w:sz="0" w:space="0" w:color="auto"/>
                  </w:divBdr>
                </w:div>
                <w:div w:id="753432832">
                  <w:marLeft w:val="640"/>
                  <w:marRight w:val="0"/>
                  <w:marTop w:val="0"/>
                  <w:marBottom w:val="0"/>
                  <w:divBdr>
                    <w:top w:val="none" w:sz="0" w:space="0" w:color="auto"/>
                    <w:left w:val="none" w:sz="0" w:space="0" w:color="auto"/>
                    <w:bottom w:val="none" w:sz="0" w:space="0" w:color="auto"/>
                    <w:right w:val="none" w:sz="0" w:space="0" w:color="auto"/>
                  </w:divBdr>
                </w:div>
                <w:div w:id="705718480">
                  <w:marLeft w:val="640"/>
                  <w:marRight w:val="0"/>
                  <w:marTop w:val="0"/>
                  <w:marBottom w:val="0"/>
                  <w:divBdr>
                    <w:top w:val="none" w:sz="0" w:space="0" w:color="auto"/>
                    <w:left w:val="none" w:sz="0" w:space="0" w:color="auto"/>
                    <w:bottom w:val="none" w:sz="0" w:space="0" w:color="auto"/>
                    <w:right w:val="none" w:sz="0" w:space="0" w:color="auto"/>
                  </w:divBdr>
                </w:div>
                <w:div w:id="1566797658">
                  <w:marLeft w:val="640"/>
                  <w:marRight w:val="0"/>
                  <w:marTop w:val="0"/>
                  <w:marBottom w:val="0"/>
                  <w:divBdr>
                    <w:top w:val="none" w:sz="0" w:space="0" w:color="auto"/>
                    <w:left w:val="none" w:sz="0" w:space="0" w:color="auto"/>
                    <w:bottom w:val="none" w:sz="0" w:space="0" w:color="auto"/>
                    <w:right w:val="none" w:sz="0" w:space="0" w:color="auto"/>
                  </w:divBdr>
                </w:div>
                <w:div w:id="1500467885">
                  <w:marLeft w:val="640"/>
                  <w:marRight w:val="0"/>
                  <w:marTop w:val="0"/>
                  <w:marBottom w:val="0"/>
                  <w:divBdr>
                    <w:top w:val="none" w:sz="0" w:space="0" w:color="auto"/>
                    <w:left w:val="none" w:sz="0" w:space="0" w:color="auto"/>
                    <w:bottom w:val="none" w:sz="0" w:space="0" w:color="auto"/>
                    <w:right w:val="none" w:sz="0" w:space="0" w:color="auto"/>
                  </w:divBdr>
                </w:div>
                <w:div w:id="1274895100">
                  <w:marLeft w:val="640"/>
                  <w:marRight w:val="0"/>
                  <w:marTop w:val="0"/>
                  <w:marBottom w:val="0"/>
                  <w:divBdr>
                    <w:top w:val="none" w:sz="0" w:space="0" w:color="auto"/>
                    <w:left w:val="none" w:sz="0" w:space="0" w:color="auto"/>
                    <w:bottom w:val="none" w:sz="0" w:space="0" w:color="auto"/>
                    <w:right w:val="none" w:sz="0" w:space="0" w:color="auto"/>
                  </w:divBdr>
                </w:div>
                <w:div w:id="205219109">
                  <w:marLeft w:val="640"/>
                  <w:marRight w:val="0"/>
                  <w:marTop w:val="0"/>
                  <w:marBottom w:val="0"/>
                  <w:divBdr>
                    <w:top w:val="none" w:sz="0" w:space="0" w:color="auto"/>
                    <w:left w:val="none" w:sz="0" w:space="0" w:color="auto"/>
                    <w:bottom w:val="none" w:sz="0" w:space="0" w:color="auto"/>
                    <w:right w:val="none" w:sz="0" w:space="0" w:color="auto"/>
                  </w:divBdr>
                </w:div>
                <w:div w:id="303973917">
                  <w:marLeft w:val="640"/>
                  <w:marRight w:val="0"/>
                  <w:marTop w:val="0"/>
                  <w:marBottom w:val="0"/>
                  <w:divBdr>
                    <w:top w:val="none" w:sz="0" w:space="0" w:color="auto"/>
                    <w:left w:val="none" w:sz="0" w:space="0" w:color="auto"/>
                    <w:bottom w:val="none" w:sz="0" w:space="0" w:color="auto"/>
                    <w:right w:val="none" w:sz="0" w:space="0" w:color="auto"/>
                  </w:divBdr>
                </w:div>
                <w:div w:id="1761564606">
                  <w:marLeft w:val="640"/>
                  <w:marRight w:val="0"/>
                  <w:marTop w:val="0"/>
                  <w:marBottom w:val="0"/>
                  <w:divBdr>
                    <w:top w:val="none" w:sz="0" w:space="0" w:color="auto"/>
                    <w:left w:val="none" w:sz="0" w:space="0" w:color="auto"/>
                    <w:bottom w:val="none" w:sz="0" w:space="0" w:color="auto"/>
                    <w:right w:val="none" w:sz="0" w:space="0" w:color="auto"/>
                  </w:divBdr>
                </w:div>
                <w:div w:id="736787559">
                  <w:marLeft w:val="640"/>
                  <w:marRight w:val="0"/>
                  <w:marTop w:val="0"/>
                  <w:marBottom w:val="0"/>
                  <w:divBdr>
                    <w:top w:val="none" w:sz="0" w:space="0" w:color="auto"/>
                    <w:left w:val="none" w:sz="0" w:space="0" w:color="auto"/>
                    <w:bottom w:val="none" w:sz="0" w:space="0" w:color="auto"/>
                    <w:right w:val="none" w:sz="0" w:space="0" w:color="auto"/>
                  </w:divBdr>
                </w:div>
                <w:div w:id="1960913490">
                  <w:marLeft w:val="640"/>
                  <w:marRight w:val="0"/>
                  <w:marTop w:val="0"/>
                  <w:marBottom w:val="0"/>
                  <w:divBdr>
                    <w:top w:val="none" w:sz="0" w:space="0" w:color="auto"/>
                    <w:left w:val="none" w:sz="0" w:space="0" w:color="auto"/>
                    <w:bottom w:val="none" w:sz="0" w:space="0" w:color="auto"/>
                    <w:right w:val="none" w:sz="0" w:space="0" w:color="auto"/>
                  </w:divBdr>
                </w:div>
                <w:div w:id="1031683096">
                  <w:marLeft w:val="640"/>
                  <w:marRight w:val="0"/>
                  <w:marTop w:val="0"/>
                  <w:marBottom w:val="0"/>
                  <w:divBdr>
                    <w:top w:val="none" w:sz="0" w:space="0" w:color="auto"/>
                    <w:left w:val="none" w:sz="0" w:space="0" w:color="auto"/>
                    <w:bottom w:val="none" w:sz="0" w:space="0" w:color="auto"/>
                    <w:right w:val="none" w:sz="0" w:space="0" w:color="auto"/>
                  </w:divBdr>
                </w:div>
                <w:div w:id="900598568">
                  <w:marLeft w:val="640"/>
                  <w:marRight w:val="0"/>
                  <w:marTop w:val="0"/>
                  <w:marBottom w:val="0"/>
                  <w:divBdr>
                    <w:top w:val="none" w:sz="0" w:space="0" w:color="auto"/>
                    <w:left w:val="none" w:sz="0" w:space="0" w:color="auto"/>
                    <w:bottom w:val="none" w:sz="0" w:space="0" w:color="auto"/>
                    <w:right w:val="none" w:sz="0" w:space="0" w:color="auto"/>
                  </w:divBdr>
                </w:div>
                <w:div w:id="2113625289">
                  <w:marLeft w:val="640"/>
                  <w:marRight w:val="0"/>
                  <w:marTop w:val="0"/>
                  <w:marBottom w:val="0"/>
                  <w:divBdr>
                    <w:top w:val="none" w:sz="0" w:space="0" w:color="auto"/>
                    <w:left w:val="none" w:sz="0" w:space="0" w:color="auto"/>
                    <w:bottom w:val="none" w:sz="0" w:space="0" w:color="auto"/>
                    <w:right w:val="none" w:sz="0" w:space="0" w:color="auto"/>
                  </w:divBdr>
                </w:div>
                <w:div w:id="670254607">
                  <w:marLeft w:val="640"/>
                  <w:marRight w:val="0"/>
                  <w:marTop w:val="0"/>
                  <w:marBottom w:val="0"/>
                  <w:divBdr>
                    <w:top w:val="none" w:sz="0" w:space="0" w:color="auto"/>
                    <w:left w:val="none" w:sz="0" w:space="0" w:color="auto"/>
                    <w:bottom w:val="none" w:sz="0" w:space="0" w:color="auto"/>
                    <w:right w:val="none" w:sz="0" w:space="0" w:color="auto"/>
                  </w:divBdr>
                </w:div>
                <w:div w:id="1155296668">
                  <w:marLeft w:val="640"/>
                  <w:marRight w:val="0"/>
                  <w:marTop w:val="0"/>
                  <w:marBottom w:val="0"/>
                  <w:divBdr>
                    <w:top w:val="none" w:sz="0" w:space="0" w:color="auto"/>
                    <w:left w:val="none" w:sz="0" w:space="0" w:color="auto"/>
                    <w:bottom w:val="none" w:sz="0" w:space="0" w:color="auto"/>
                    <w:right w:val="none" w:sz="0" w:space="0" w:color="auto"/>
                  </w:divBdr>
                </w:div>
                <w:div w:id="952588917">
                  <w:marLeft w:val="640"/>
                  <w:marRight w:val="0"/>
                  <w:marTop w:val="0"/>
                  <w:marBottom w:val="0"/>
                  <w:divBdr>
                    <w:top w:val="none" w:sz="0" w:space="0" w:color="auto"/>
                    <w:left w:val="none" w:sz="0" w:space="0" w:color="auto"/>
                    <w:bottom w:val="none" w:sz="0" w:space="0" w:color="auto"/>
                    <w:right w:val="none" w:sz="0" w:space="0" w:color="auto"/>
                  </w:divBdr>
                </w:div>
                <w:div w:id="819348251">
                  <w:marLeft w:val="640"/>
                  <w:marRight w:val="0"/>
                  <w:marTop w:val="0"/>
                  <w:marBottom w:val="0"/>
                  <w:divBdr>
                    <w:top w:val="none" w:sz="0" w:space="0" w:color="auto"/>
                    <w:left w:val="none" w:sz="0" w:space="0" w:color="auto"/>
                    <w:bottom w:val="none" w:sz="0" w:space="0" w:color="auto"/>
                    <w:right w:val="none" w:sz="0" w:space="0" w:color="auto"/>
                  </w:divBdr>
                </w:div>
                <w:div w:id="1205870358">
                  <w:marLeft w:val="640"/>
                  <w:marRight w:val="0"/>
                  <w:marTop w:val="0"/>
                  <w:marBottom w:val="0"/>
                  <w:divBdr>
                    <w:top w:val="none" w:sz="0" w:space="0" w:color="auto"/>
                    <w:left w:val="none" w:sz="0" w:space="0" w:color="auto"/>
                    <w:bottom w:val="none" w:sz="0" w:space="0" w:color="auto"/>
                    <w:right w:val="none" w:sz="0" w:space="0" w:color="auto"/>
                  </w:divBdr>
                </w:div>
                <w:div w:id="1051613953">
                  <w:marLeft w:val="640"/>
                  <w:marRight w:val="0"/>
                  <w:marTop w:val="0"/>
                  <w:marBottom w:val="0"/>
                  <w:divBdr>
                    <w:top w:val="none" w:sz="0" w:space="0" w:color="auto"/>
                    <w:left w:val="none" w:sz="0" w:space="0" w:color="auto"/>
                    <w:bottom w:val="none" w:sz="0" w:space="0" w:color="auto"/>
                    <w:right w:val="none" w:sz="0" w:space="0" w:color="auto"/>
                  </w:divBdr>
                </w:div>
                <w:div w:id="836043897">
                  <w:marLeft w:val="640"/>
                  <w:marRight w:val="0"/>
                  <w:marTop w:val="0"/>
                  <w:marBottom w:val="0"/>
                  <w:divBdr>
                    <w:top w:val="none" w:sz="0" w:space="0" w:color="auto"/>
                    <w:left w:val="none" w:sz="0" w:space="0" w:color="auto"/>
                    <w:bottom w:val="none" w:sz="0" w:space="0" w:color="auto"/>
                    <w:right w:val="none" w:sz="0" w:space="0" w:color="auto"/>
                  </w:divBdr>
                </w:div>
                <w:div w:id="1606040242">
                  <w:marLeft w:val="640"/>
                  <w:marRight w:val="0"/>
                  <w:marTop w:val="0"/>
                  <w:marBottom w:val="0"/>
                  <w:divBdr>
                    <w:top w:val="none" w:sz="0" w:space="0" w:color="auto"/>
                    <w:left w:val="none" w:sz="0" w:space="0" w:color="auto"/>
                    <w:bottom w:val="none" w:sz="0" w:space="0" w:color="auto"/>
                    <w:right w:val="none" w:sz="0" w:space="0" w:color="auto"/>
                  </w:divBdr>
                </w:div>
                <w:div w:id="778064320">
                  <w:marLeft w:val="640"/>
                  <w:marRight w:val="0"/>
                  <w:marTop w:val="0"/>
                  <w:marBottom w:val="0"/>
                  <w:divBdr>
                    <w:top w:val="none" w:sz="0" w:space="0" w:color="auto"/>
                    <w:left w:val="none" w:sz="0" w:space="0" w:color="auto"/>
                    <w:bottom w:val="none" w:sz="0" w:space="0" w:color="auto"/>
                    <w:right w:val="none" w:sz="0" w:space="0" w:color="auto"/>
                  </w:divBdr>
                </w:div>
                <w:div w:id="1942833412">
                  <w:marLeft w:val="640"/>
                  <w:marRight w:val="0"/>
                  <w:marTop w:val="0"/>
                  <w:marBottom w:val="0"/>
                  <w:divBdr>
                    <w:top w:val="none" w:sz="0" w:space="0" w:color="auto"/>
                    <w:left w:val="none" w:sz="0" w:space="0" w:color="auto"/>
                    <w:bottom w:val="none" w:sz="0" w:space="0" w:color="auto"/>
                    <w:right w:val="none" w:sz="0" w:space="0" w:color="auto"/>
                  </w:divBdr>
                </w:div>
                <w:div w:id="2086874974">
                  <w:marLeft w:val="640"/>
                  <w:marRight w:val="0"/>
                  <w:marTop w:val="0"/>
                  <w:marBottom w:val="0"/>
                  <w:divBdr>
                    <w:top w:val="none" w:sz="0" w:space="0" w:color="auto"/>
                    <w:left w:val="none" w:sz="0" w:space="0" w:color="auto"/>
                    <w:bottom w:val="none" w:sz="0" w:space="0" w:color="auto"/>
                    <w:right w:val="none" w:sz="0" w:space="0" w:color="auto"/>
                  </w:divBdr>
                </w:div>
                <w:div w:id="495194602">
                  <w:marLeft w:val="640"/>
                  <w:marRight w:val="0"/>
                  <w:marTop w:val="0"/>
                  <w:marBottom w:val="0"/>
                  <w:divBdr>
                    <w:top w:val="none" w:sz="0" w:space="0" w:color="auto"/>
                    <w:left w:val="none" w:sz="0" w:space="0" w:color="auto"/>
                    <w:bottom w:val="none" w:sz="0" w:space="0" w:color="auto"/>
                    <w:right w:val="none" w:sz="0" w:space="0" w:color="auto"/>
                  </w:divBdr>
                </w:div>
                <w:div w:id="299190269">
                  <w:marLeft w:val="640"/>
                  <w:marRight w:val="0"/>
                  <w:marTop w:val="0"/>
                  <w:marBottom w:val="0"/>
                  <w:divBdr>
                    <w:top w:val="none" w:sz="0" w:space="0" w:color="auto"/>
                    <w:left w:val="none" w:sz="0" w:space="0" w:color="auto"/>
                    <w:bottom w:val="none" w:sz="0" w:space="0" w:color="auto"/>
                    <w:right w:val="none" w:sz="0" w:space="0" w:color="auto"/>
                  </w:divBdr>
                </w:div>
                <w:div w:id="1306931065">
                  <w:marLeft w:val="640"/>
                  <w:marRight w:val="0"/>
                  <w:marTop w:val="0"/>
                  <w:marBottom w:val="0"/>
                  <w:divBdr>
                    <w:top w:val="none" w:sz="0" w:space="0" w:color="auto"/>
                    <w:left w:val="none" w:sz="0" w:space="0" w:color="auto"/>
                    <w:bottom w:val="none" w:sz="0" w:space="0" w:color="auto"/>
                    <w:right w:val="none" w:sz="0" w:space="0" w:color="auto"/>
                  </w:divBdr>
                </w:div>
                <w:div w:id="1976791948">
                  <w:marLeft w:val="640"/>
                  <w:marRight w:val="0"/>
                  <w:marTop w:val="0"/>
                  <w:marBottom w:val="0"/>
                  <w:divBdr>
                    <w:top w:val="none" w:sz="0" w:space="0" w:color="auto"/>
                    <w:left w:val="none" w:sz="0" w:space="0" w:color="auto"/>
                    <w:bottom w:val="none" w:sz="0" w:space="0" w:color="auto"/>
                    <w:right w:val="none" w:sz="0" w:space="0" w:color="auto"/>
                  </w:divBdr>
                </w:div>
                <w:div w:id="1403407277">
                  <w:marLeft w:val="640"/>
                  <w:marRight w:val="0"/>
                  <w:marTop w:val="0"/>
                  <w:marBottom w:val="0"/>
                  <w:divBdr>
                    <w:top w:val="none" w:sz="0" w:space="0" w:color="auto"/>
                    <w:left w:val="none" w:sz="0" w:space="0" w:color="auto"/>
                    <w:bottom w:val="none" w:sz="0" w:space="0" w:color="auto"/>
                    <w:right w:val="none" w:sz="0" w:space="0" w:color="auto"/>
                  </w:divBdr>
                </w:div>
                <w:div w:id="824079988">
                  <w:marLeft w:val="640"/>
                  <w:marRight w:val="0"/>
                  <w:marTop w:val="0"/>
                  <w:marBottom w:val="0"/>
                  <w:divBdr>
                    <w:top w:val="none" w:sz="0" w:space="0" w:color="auto"/>
                    <w:left w:val="none" w:sz="0" w:space="0" w:color="auto"/>
                    <w:bottom w:val="none" w:sz="0" w:space="0" w:color="auto"/>
                    <w:right w:val="none" w:sz="0" w:space="0" w:color="auto"/>
                  </w:divBdr>
                </w:div>
                <w:div w:id="475226656">
                  <w:marLeft w:val="640"/>
                  <w:marRight w:val="0"/>
                  <w:marTop w:val="0"/>
                  <w:marBottom w:val="0"/>
                  <w:divBdr>
                    <w:top w:val="none" w:sz="0" w:space="0" w:color="auto"/>
                    <w:left w:val="none" w:sz="0" w:space="0" w:color="auto"/>
                    <w:bottom w:val="none" w:sz="0" w:space="0" w:color="auto"/>
                    <w:right w:val="none" w:sz="0" w:space="0" w:color="auto"/>
                  </w:divBdr>
                </w:div>
                <w:div w:id="900098380">
                  <w:marLeft w:val="640"/>
                  <w:marRight w:val="0"/>
                  <w:marTop w:val="0"/>
                  <w:marBottom w:val="0"/>
                  <w:divBdr>
                    <w:top w:val="none" w:sz="0" w:space="0" w:color="auto"/>
                    <w:left w:val="none" w:sz="0" w:space="0" w:color="auto"/>
                    <w:bottom w:val="none" w:sz="0" w:space="0" w:color="auto"/>
                    <w:right w:val="none" w:sz="0" w:space="0" w:color="auto"/>
                  </w:divBdr>
                </w:div>
                <w:div w:id="50735226">
                  <w:marLeft w:val="640"/>
                  <w:marRight w:val="0"/>
                  <w:marTop w:val="0"/>
                  <w:marBottom w:val="0"/>
                  <w:divBdr>
                    <w:top w:val="none" w:sz="0" w:space="0" w:color="auto"/>
                    <w:left w:val="none" w:sz="0" w:space="0" w:color="auto"/>
                    <w:bottom w:val="none" w:sz="0" w:space="0" w:color="auto"/>
                    <w:right w:val="none" w:sz="0" w:space="0" w:color="auto"/>
                  </w:divBdr>
                </w:div>
                <w:div w:id="445278261">
                  <w:marLeft w:val="640"/>
                  <w:marRight w:val="0"/>
                  <w:marTop w:val="0"/>
                  <w:marBottom w:val="0"/>
                  <w:divBdr>
                    <w:top w:val="none" w:sz="0" w:space="0" w:color="auto"/>
                    <w:left w:val="none" w:sz="0" w:space="0" w:color="auto"/>
                    <w:bottom w:val="none" w:sz="0" w:space="0" w:color="auto"/>
                    <w:right w:val="none" w:sz="0" w:space="0" w:color="auto"/>
                  </w:divBdr>
                </w:div>
                <w:div w:id="379593401">
                  <w:marLeft w:val="640"/>
                  <w:marRight w:val="0"/>
                  <w:marTop w:val="0"/>
                  <w:marBottom w:val="0"/>
                  <w:divBdr>
                    <w:top w:val="none" w:sz="0" w:space="0" w:color="auto"/>
                    <w:left w:val="none" w:sz="0" w:space="0" w:color="auto"/>
                    <w:bottom w:val="none" w:sz="0" w:space="0" w:color="auto"/>
                    <w:right w:val="none" w:sz="0" w:space="0" w:color="auto"/>
                  </w:divBdr>
                </w:div>
                <w:div w:id="313025639">
                  <w:marLeft w:val="640"/>
                  <w:marRight w:val="0"/>
                  <w:marTop w:val="0"/>
                  <w:marBottom w:val="0"/>
                  <w:divBdr>
                    <w:top w:val="none" w:sz="0" w:space="0" w:color="auto"/>
                    <w:left w:val="none" w:sz="0" w:space="0" w:color="auto"/>
                    <w:bottom w:val="none" w:sz="0" w:space="0" w:color="auto"/>
                    <w:right w:val="none" w:sz="0" w:space="0" w:color="auto"/>
                  </w:divBdr>
                </w:div>
                <w:div w:id="836504196">
                  <w:marLeft w:val="640"/>
                  <w:marRight w:val="0"/>
                  <w:marTop w:val="0"/>
                  <w:marBottom w:val="0"/>
                  <w:divBdr>
                    <w:top w:val="none" w:sz="0" w:space="0" w:color="auto"/>
                    <w:left w:val="none" w:sz="0" w:space="0" w:color="auto"/>
                    <w:bottom w:val="none" w:sz="0" w:space="0" w:color="auto"/>
                    <w:right w:val="none" w:sz="0" w:space="0" w:color="auto"/>
                  </w:divBdr>
                </w:div>
                <w:div w:id="1564946636">
                  <w:marLeft w:val="640"/>
                  <w:marRight w:val="0"/>
                  <w:marTop w:val="0"/>
                  <w:marBottom w:val="0"/>
                  <w:divBdr>
                    <w:top w:val="none" w:sz="0" w:space="0" w:color="auto"/>
                    <w:left w:val="none" w:sz="0" w:space="0" w:color="auto"/>
                    <w:bottom w:val="none" w:sz="0" w:space="0" w:color="auto"/>
                    <w:right w:val="none" w:sz="0" w:space="0" w:color="auto"/>
                  </w:divBdr>
                </w:div>
                <w:div w:id="1289162704">
                  <w:marLeft w:val="640"/>
                  <w:marRight w:val="0"/>
                  <w:marTop w:val="0"/>
                  <w:marBottom w:val="0"/>
                  <w:divBdr>
                    <w:top w:val="none" w:sz="0" w:space="0" w:color="auto"/>
                    <w:left w:val="none" w:sz="0" w:space="0" w:color="auto"/>
                    <w:bottom w:val="none" w:sz="0" w:space="0" w:color="auto"/>
                    <w:right w:val="none" w:sz="0" w:space="0" w:color="auto"/>
                  </w:divBdr>
                </w:div>
                <w:div w:id="805049683">
                  <w:marLeft w:val="640"/>
                  <w:marRight w:val="0"/>
                  <w:marTop w:val="0"/>
                  <w:marBottom w:val="0"/>
                  <w:divBdr>
                    <w:top w:val="none" w:sz="0" w:space="0" w:color="auto"/>
                    <w:left w:val="none" w:sz="0" w:space="0" w:color="auto"/>
                    <w:bottom w:val="none" w:sz="0" w:space="0" w:color="auto"/>
                    <w:right w:val="none" w:sz="0" w:space="0" w:color="auto"/>
                  </w:divBdr>
                </w:div>
                <w:div w:id="1758555946">
                  <w:marLeft w:val="640"/>
                  <w:marRight w:val="0"/>
                  <w:marTop w:val="0"/>
                  <w:marBottom w:val="0"/>
                  <w:divBdr>
                    <w:top w:val="none" w:sz="0" w:space="0" w:color="auto"/>
                    <w:left w:val="none" w:sz="0" w:space="0" w:color="auto"/>
                    <w:bottom w:val="none" w:sz="0" w:space="0" w:color="auto"/>
                    <w:right w:val="none" w:sz="0" w:space="0" w:color="auto"/>
                  </w:divBdr>
                </w:div>
                <w:div w:id="1555576426">
                  <w:marLeft w:val="640"/>
                  <w:marRight w:val="0"/>
                  <w:marTop w:val="0"/>
                  <w:marBottom w:val="0"/>
                  <w:divBdr>
                    <w:top w:val="none" w:sz="0" w:space="0" w:color="auto"/>
                    <w:left w:val="none" w:sz="0" w:space="0" w:color="auto"/>
                    <w:bottom w:val="none" w:sz="0" w:space="0" w:color="auto"/>
                    <w:right w:val="none" w:sz="0" w:space="0" w:color="auto"/>
                  </w:divBdr>
                </w:div>
                <w:div w:id="643005785">
                  <w:marLeft w:val="640"/>
                  <w:marRight w:val="0"/>
                  <w:marTop w:val="0"/>
                  <w:marBottom w:val="0"/>
                  <w:divBdr>
                    <w:top w:val="none" w:sz="0" w:space="0" w:color="auto"/>
                    <w:left w:val="none" w:sz="0" w:space="0" w:color="auto"/>
                    <w:bottom w:val="none" w:sz="0" w:space="0" w:color="auto"/>
                    <w:right w:val="none" w:sz="0" w:space="0" w:color="auto"/>
                  </w:divBdr>
                </w:div>
                <w:div w:id="18090987">
                  <w:marLeft w:val="640"/>
                  <w:marRight w:val="0"/>
                  <w:marTop w:val="0"/>
                  <w:marBottom w:val="0"/>
                  <w:divBdr>
                    <w:top w:val="none" w:sz="0" w:space="0" w:color="auto"/>
                    <w:left w:val="none" w:sz="0" w:space="0" w:color="auto"/>
                    <w:bottom w:val="none" w:sz="0" w:space="0" w:color="auto"/>
                    <w:right w:val="none" w:sz="0" w:space="0" w:color="auto"/>
                  </w:divBdr>
                </w:div>
                <w:div w:id="1114792800">
                  <w:marLeft w:val="640"/>
                  <w:marRight w:val="0"/>
                  <w:marTop w:val="0"/>
                  <w:marBottom w:val="0"/>
                  <w:divBdr>
                    <w:top w:val="none" w:sz="0" w:space="0" w:color="auto"/>
                    <w:left w:val="none" w:sz="0" w:space="0" w:color="auto"/>
                    <w:bottom w:val="none" w:sz="0" w:space="0" w:color="auto"/>
                    <w:right w:val="none" w:sz="0" w:space="0" w:color="auto"/>
                  </w:divBdr>
                </w:div>
                <w:div w:id="1161509251">
                  <w:marLeft w:val="640"/>
                  <w:marRight w:val="0"/>
                  <w:marTop w:val="0"/>
                  <w:marBottom w:val="0"/>
                  <w:divBdr>
                    <w:top w:val="none" w:sz="0" w:space="0" w:color="auto"/>
                    <w:left w:val="none" w:sz="0" w:space="0" w:color="auto"/>
                    <w:bottom w:val="none" w:sz="0" w:space="0" w:color="auto"/>
                    <w:right w:val="none" w:sz="0" w:space="0" w:color="auto"/>
                  </w:divBdr>
                </w:div>
                <w:div w:id="665130138">
                  <w:marLeft w:val="640"/>
                  <w:marRight w:val="0"/>
                  <w:marTop w:val="0"/>
                  <w:marBottom w:val="0"/>
                  <w:divBdr>
                    <w:top w:val="none" w:sz="0" w:space="0" w:color="auto"/>
                    <w:left w:val="none" w:sz="0" w:space="0" w:color="auto"/>
                    <w:bottom w:val="none" w:sz="0" w:space="0" w:color="auto"/>
                    <w:right w:val="none" w:sz="0" w:space="0" w:color="auto"/>
                  </w:divBdr>
                </w:div>
                <w:div w:id="1603798420">
                  <w:marLeft w:val="640"/>
                  <w:marRight w:val="0"/>
                  <w:marTop w:val="0"/>
                  <w:marBottom w:val="0"/>
                  <w:divBdr>
                    <w:top w:val="none" w:sz="0" w:space="0" w:color="auto"/>
                    <w:left w:val="none" w:sz="0" w:space="0" w:color="auto"/>
                    <w:bottom w:val="none" w:sz="0" w:space="0" w:color="auto"/>
                    <w:right w:val="none" w:sz="0" w:space="0" w:color="auto"/>
                  </w:divBdr>
                </w:div>
                <w:div w:id="355353746">
                  <w:marLeft w:val="640"/>
                  <w:marRight w:val="0"/>
                  <w:marTop w:val="0"/>
                  <w:marBottom w:val="0"/>
                  <w:divBdr>
                    <w:top w:val="none" w:sz="0" w:space="0" w:color="auto"/>
                    <w:left w:val="none" w:sz="0" w:space="0" w:color="auto"/>
                    <w:bottom w:val="none" w:sz="0" w:space="0" w:color="auto"/>
                    <w:right w:val="none" w:sz="0" w:space="0" w:color="auto"/>
                  </w:divBdr>
                </w:div>
                <w:div w:id="1356276129">
                  <w:marLeft w:val="640"/>
                  <w:marRight w:val="0"/>
                  <w:marTop w:val="0"/>
                  <w:marBottom w:val="0"/>
                  <w:divBdr>
                    <w:top w:val="none" w:sz="0" w:space="0" w:color="auto"/>
                    <w:left w:val="none" w:sz="0" w:space="0" w:color="auto"/>
                    <w:bottom w:val="none" w:sz="0" w:space="0" w:color="auto"/>
                    <w:right w:val="none" w:sz="0" w:space="0" w:color="auto"/>
                  </w:divBdr>
                </w:div>
                <w:div w:id="1144080619">
                  <w:marLeft w:val="640"/>
                  <w:marRight w:val="0"/>
                  <w:marTop w:val="0"/>
                  <w:marBottom w:val="0"/>
                  <w:divBdr>
                    <w:top w:val="none" w:sz="0" w:space="0" w:color="auto"/>
                    <w:left w:val="none" w:sz="0" w:space="0" w:color="auto"/>
                    <w:bottom w:val="none" w:sz="0" w:space="0" w:color="auto"/>
                    <w:right w:val="none" w:sz="0" w:space="0" w:color="auto"/>
                  </w:divBdr>
                </w:div>
                <w:div w:id="497617298">
                  <w:marLeft w:val="640"/>
                  <w:marRight w:val="0"/>
                  <w:marTop w:val="0"/>
                  <w:marBottom w:val="0"/>
                  <w:divBdr>
                    <w:top w:val="none" w:sz="0" w:space="0" w:color="auto"/>
                    <w:left w:val="none" w:sz="0" w:space="0" w:color="auto"/>
                    <w:bottom w:val="none" w:sz="0" w:space="0" w:color="auto"/>
                    <w:right w:val="none" w:sz="0" w:space="0" w:color="auto"/>
                  </w:divBdr>
                </w:div>
                <w:div w:id="2026397793">
                  <w:marLeft w:val="640"/>
                  <w:marRight w:val="0"/>
                  <w:marTop w:val="0"/>
                  <w:marBottom w:val="0"/>
                  <w:divBdr>
                    <w:top w:val="none" w:sz="0" w:space="0" w:color="auto"/>
                    <w:left w:val="none" w:sz="0" w:space="0" w:color="auto"/>
                    <w:bottom w:val="none" w:sz="0" w:space="0" w:color="auto"/>
                    <w:right w:val="none" w:sz="0" w:space="0" w:color="auto"/>
                  </w:divBdr>
                </w:div>
                <w:div w:id="1607031891">
                  <w:marLeft w:val="640"/>
                  <w:marRight w:val="0"/>
                  <w:marTop w:val="0"/>
                  <w:marBottom w:val="0"/>
                  <w:divBdr>
                    <w:top w:val="none" w:sz="0" w:space="0" w:color="auto"/>
                    <w:left w:val="none" w:sz="0" w:space="0" w:color="auto"/>
                    <w:bottom w:val="none" w:sz="0" w:space="0" w:color="auto"/>
                    <w:right w:val="none" w:sz="0" w:space="0" w:color="auto"/>
                  </w:divBdr>
                </w:div>
                <w:div w:id="811747747">
                  <w:marLeft w:val="640"/>
                  <w:marRight w:val="0"/>
                  <w:marTop w:val="0"/>
                  <w:marBottom w:val="0"/>
                  <w:divBdr>
                    <w:top w:val="none" w:sz="0" w:space="0" w:color="auto"/>
                    <w:left w:val="none" w:sz="0" w:space="0" w:color="auto"/>
                    <w:bottom w:val="none" w:sz="0" w:space="0" w:color="auto"/>
                    <w:right w:val="none" w:sz="0" w:space="0" w:color="auto"/>
                  </w:divBdr>
                </w:div>
                <w:div w:id="642125079">
                  <w:marLeft w:val="640"/>
                  <w:marRight w:val="0"/>
                  <w:marTop w:val="0"/>
                  <w:marBottom w:val="0"/>
                  <w:divBdr>
                    <w:top w:val="none" w:sz="0" w:space="0" w:color="auto"/>
                    <w:left w:val="none" w:sz="0" w:space="0" w:color="auto"/>
                    <w:bottom w:val="none" w:sz="0" w:space="0" w:color="auto"/>
                    <w:right w:val="none" w:sz="0" w:space="0" w:color="auto"/>
                  </w:divBdr>
                </w:div>
                <w:div w:id="179052626">
                  <w:marLeft w:val="640"/>
                  <w:marRight w:val="0"/>
                  <w:marTop w:val="0"/>
                  <w:marBottom w:val="0"/>
                  <w:divBdr>
                    <w:top w:val="none" w:sz="0" w:space="0" w:color="auto"/>
                    <w:left w:val="none" w:sz="0" w:space="0" w:color="auto"/>
                    <w:bottom w:val="none" w:sz="0" w:space="0" w:color="auto"/>
                    <w:right w:val="none" w:sz="0" w:space="0" w:color="auto"/>
                  </w:divBdr>
                </w:div>
                <w:div w:id="145827940">
                  <w:marLeft w:val="640"/>
                  <w:marRight w:val="0"/>
                  <w:marTop w:val="0"/>
                  <w:marBottom w:val="0"/>
                  <w:divBdr>
                    <w:top w:val="none" w:sz="0" w:space="0" w:color="auto"/>
                    <w:left w:val="none" w:sz="0" w:space="0" w:color="auto"/>
                    <w:bottom w:val="none" w:sz="0" w:space="0" w:color="auto"/>
                    <w:right w:val="none" w:sz="0" w:space="0" w:color="auto"/>
                  </w:divBdr>
                </w:div>
                <w:div w:id="1974752025">
                  <w:marLeft w:val="640"/>
                  <w:marRight w:val="0"/>
                  <w:marTop w:val="0"/>
                  <w:marBottom w:val="0"/>
                  <w:divBdr>
                    <w:top w:val="none" w:sz="0" w:space="0" w:color="auto"/>
                    <w:left w:val="none" w:sz="0" w:space="0" w:color="auto"/>
                    <w:bottom w:val="none" w:sz="0" w:space="0" w:color="auto"/>
                    <w:right w:val="none" w:sz="0" w:space="0" w:color="auto"/>
                  </w:divBdr>
                </w:div>
                <w:div w:id="1784769562">
                  <w:marLeft w:val="640"/>
                  <w:marRight w:val="0"/>
                  <w:marTop w:val="0"/>
                  <w:marBottom w:val="0"/>
                  <w:divBdr>
                    <w:top w:val="none" w:sz="0" w:space="0" w:color="auto"/>
                    <w:left w:val="none" w:sz="0" w:space="0" w:color="auto"/>
                    <w:bottom w:val="none" w:sz="0" w:space="0" w:color="auto"/>
                    <w:right w:val="none" w:sz="0" w:space="0" w:color="auto"/>
                  </w:divBdr>
                </w:div>
                <w:div w:id="1182353243">
                  <w:marLeft w:val="640"/>
                  <w:marRight w:val="0"/>
                  <w:marTop w:val="0"/>
                  <w:marBottom w:val="0"/>
                  <w:divBdr>
                    <w:top w:val="none" w:sz="0" w:space="0" w:color="auto"/>
                    <w:left w:val="none" w:sz="0" w:space="0" w:color="auto"/>
                    <w:bottom w:val="none" w:sz="0" w:space="0" w:color="auto"/>
                    <w:right w:val="none" w:sz="0" w:space="0" w:color="auto"/>
                  </w:divBdr>
                </w:div>
                <w:div w:id="1186793085">
                  <w:marLeft w:val="640"/>
                  <w:marRight w:val="0"/>
                  <w:marTop w:val="0"/>
                  <w:marBottom w:val="0"/>
                  <w:divBdr>
                    <w:top w:val="none" w:sz="0" w:space="0" w:color="auto"/>
                    <w:left w:val="none" w:sz="0" w:space="0" w:color="auto"/>
                    <w:bottom w:val="none" w:sz="0" w:space="0" w:color="auto"/>
                    <w:right w:val="none" w:sz="0" w:space="0" w:color="auto"/>
                  </w:divBdr>
                </w:div>
                <w:div w:id="1276063528">
                  <w:marLeft w:val="640"/>
                  <w:marRight w:val="0"/>
                  <w:marTop w:val="0"/>
                  <w:marBottom w:val="0"/>
                  <w:divBdr>
                    <w:top w:val="none" w:sz="0" w:space="0" w:color="auto"/>
                    <w:left w:val="none" w:sz="0" w:space="0" w:color="auto"/>
                    <w:bottom w:val="none" w:sz="0" w:space="0" w:color="auto"/>
                    <w:right w:val="none" w:sz="0" w:space="0" w:color="auto"/>
                  </w:divBdr>
                </w:div>
                <w:div w:id="1624464485">
                  <w:marLeft w:val="640"/>
                  <w:marRight w:val="0"/>
                  <w:marTop w:val="0"/>
                  <w:marBottom w:val="0"/>
                  <w:divBdr>
                    <w:top w:val="none" w:sz="0" w:space="0" w:color="auto"/>
                    <w:left w:val="none" w:sz="0" w:space="0" w:color="auto"/>
                    <w:bottom w:val="none" w:sz="0" w:space="0" w:color="auto"/>
                    <w:right w:val="none" w:sz="0" w:space="0" w:color="auto"/>
                  </w:divBdr>
                </w:div>
                <w:div w:id="847451166">
                  <w:marLeft w:val="640"/>
                  <w:marRight w:val="0"/>
                  <w:marTop w:val="0"/>
                  <w:marBottom w:val="0"/>
                  <w:divBdr>
                    <w:top w:val="none" w:sz="0" w:space="0" w:color="auto"/>
                    <w:left w:val="none" w:sz="0" w:space="0" w:color="auto"/>
                    <w:bottom w:val="none" w:sz="0" w:space="0" w:color="auto"/>
                    <w:right w:val="none" w:sz="0" w:space="0" w:color="auto"/>
                  </w:divBdr>
                </w:div>
                <w:div w:id="174617710">
                  <w:marLeft w:val="640"/>
                  <w:marRight w:val="0"/>
                  <w:marTop w:val="0"/>
                  <w:marBottom w:val="0"/>
                  <w:divBdr>
                    <w:top w:val="none" w:sz="0" w:space="0" w:color="auto"/>
                    <w:left w:val="none" w:sz="0" w:space="0" w:color="auto"/>
                    <w:bottom w:val="none" w:sz="0" w:space="0" w:color="auto"/>
                    <w:right w:val="none" w:sz="0" w:space="0" w:color="auto"/>
                  </w:divBdr>
                </w:div>
                <w:div w:id="1277131924">
                  <w:marLeft w:val="640"/>
                  <w:marRight w:val="0"/>
                  <w:marTop w:val="0"/>
                  <w:marBottom w:val="0"/>
                  <w:divBdr>
                    <w:top w:val="none" w:sz="0" w:space="0" w:color="auto"/>
                    <w:left w:val="none" w:sz="0" w:space="0" w:color="auto"/>
                    <w:bottom w:val="none" w:sz="0" w:space="0" w:color="auto"/>
                    <w:right w:val="none" w:sz="0" w:space="0" w:color="auto"/>
                  </w:divBdr>
                </w:div>
                <w:div w:id="1084061488">
                  <w:marLeft w:val="640"/>
                  <w:marRight w:val="0"/>
                  <w:marTop w:val="0"/>
                  <w:marBottom w:val="0"/>
                  <w:divBdr>
                    <w:top w:val="none" w:sz="0" w:space="0" w:color="auto"/>
                    <w:left w:val="none" w:sz="0" w:space="0" w:color="auto"/>
                    <w:bottom w:val="none" w:sz="0" w:space="0" w:color="auto"/>
                    <w:right w:val="none" w:sz="0" w:space="0" w:color="auto"/>
                  </w:divBdr>
                </w:div>
                <w:div w:id="603733364">
                  <w:marLeft w:val="640"/>
                  <w:marRight w:val="0"/>
                  <w:marTop w:val="0"/>
                  <w:marBottom w:val="0"/>
                  <w:divBdr>
                    <w:top w:val="none" w:sz="0" w:space="0" w:color="auto"/>
                    <w:left w:val="none" w:sz="0" w:space="0" w:color="auto"/>
                    <w:bottom w:val="none" w:sz="0" w:space="0" w:color="auto"/>
                    <w:right w:val="none" w:sz="0" w:space="0" w:color="auto"/>
                  </w:divBdr>
                </w:div>
                <w:div w:id="2086369952">
                  <w:marLeft w:val="640"/>
                  <w:marRight w:val="0"/>
                  <w:marTop w:val="0"/>
                  <w:marBottom w:val="0"/>
                  <w:divBdr>
                    <w:top w:val="none" w:sz="0" w:space="0" w:color="auto"/>
                    <w:left w:val="none" w:sz="0" w:space="0" w:color="auto"/>
                    <w:bottom w:val="none" w:sz="0" w:space="0" w:color="auto"/>
                    <w:right w:val="none" w:sz="0" w:space="0" w:color="auto"/>
                  </w:divBdr>
                </w:div>
                <w:div w:id="1800536600">
                  <w:marLeft w:val="640"/>
                  <w:marRight w:val="0"/>
                  <w:marTop w:val="0"/>
                  <w:marBottom w:val="0"/>
                  <w:divBdr>
                    <w:top w:val="none" w:sz="0" w:space="0" w:color="auto"/>
                    <w:left w:val="none" w:sz="0" w:space="0" w:color="auto"/>
                    <w:bottom w:val="none" w:sz="0" w:space="0" w:color="auto"/>
                    <w:right w:val="none" w:sz="0" w:space="0" w:color="auto"/>
                  </w:divBdr>
                </w:div>
                <w:div w:id="79640615">
                  <w:marLeft w:val="640"/>
                  <w:marRight w:val="0"/>
                  <w:marTop w:val="0"/>
                  <w:marBottom w:val="0"/>
                  <w:divBdr>
                    <w:top w:val="none" w:sz="0" w:space="0" w:color="auto"/>
                    <w:left w:val="none" w:sz="0" w:space="0" w:color="auto"/>
                    <w:bottom w:val="none" w:sz="0" w:space="0" w:color="auto"/>
                    <w:right w:val="none" w:sz="0" w:space="0" w:color="auto"/>
                  </w:divBdr>
                </w:div>
                <w:div w:id="204682156">
                  <w:marLeft w:val="640"/>
                  <w:marRight w:val="0"/>
                  <w:marTop w:val="0"/>
                  <w:marBottom w:val="0"/>
                  <w:divBdr>
                    <w:top w:val="none" w:sz="0" w:space="0" w:color="auto"/>
                    <w:left w:val="none" w:sz="0" w:space="0" w:color="auto"/>
                    <w:bottom w:val="none" w:sz="0" w:space="0" w:color="auto"/>
                    <w:right w:val="none" w:sz="0" w:space="0" w:color="auto"/>
                  </w:divBdr>
                </w:div>
                <w:div w:id="748387760">
                  <w:marLeft w:val="640"/>
                  <w:marRight w:val="0"/>
                  <w:marTop w:val="0"/>
                  <w:marBottom w:val="0"/>
                  <w:divBdr>
                    <w:top w:val="none" w:sz="0" w:space="0" w:color="auto"/>
                    <w:left w:val="none" w:sz="0" w:space="0" w:color="auto"/>
                    <w:bottom w:val="none" w:sz="0" w:space="0" w:color="auto"/>
                    <w:right w:val="none" w:sz="0" w:space="0" w:color="auto"/>
                  </w:divBdr>
                </w:div>
                <w:div w:id="1699696828">
                  <w:marLeft w:val="640"/>
                  <w:marRight w:val="0"/>
                  <w:marTop w:val="0"/>
                  <w:marBottom w:val="0"/>
                  <w:divBdr>
                    <w:top w:val="none" w:sz="0" w:space="0" w:color="auto"/>
                    <w:left w:val="none" w:sz="0" w:space="0" w:color="auto"/>
                    <w:bottom w:val="none" w:sz="0" w:space="0" w:color="auto"/>
                    <w:right w:val="none" w:sz="0" w:space="0" w:color="auto"/>
                  </w:divBdr>
                </w:div>
                <w:div w:id="1082988134">
                  <w:marLeft w:val="640"/>
                  <w:marRight w:val="0"/>
                  <w:marTop w:val="0"/>
                  <w:marBottom w:val="0"/>
                  <w:divBdr>
                    <w:top w:val="none" w:sz="0" w:space="0" w:color="auto"/>
                    <w:left w:val="none" w:sz="0" w:space="0" w:color="auto"/>
                    <w:bottom w:val="none" w:sz="0" w:space="0" w:color="auto"/>
                    <w:right w:val="none" w:sz="0" w:space="0" w:color="auto"/>
                  </w:divBdr>
                </w:div>
                <w:div w:id="1258909721">
                  <w:marLeft w:val="640"/>
                  <w:marRight w:val="0"/>
                  <w:marTop w:val="0"/>
                  <w:marBottom w:val="0"/>
                  <w:divBdr>
                    <w:top w:val="none" w:sz="0" w:space="0" w:color="auto"/>
                    <w:left w:val="none" w:sz="0" w:space="0" w:color="auto"/>
                    <w:bottom w:val="none" w:sz="0" w:space="0" w:color="auto"/>
                    <w:right w:val="none" w:sz="0" w:space="0" w:color="auto"/>
                  </w:divBdr>
                </w:div>
                <w:div w:id="590431747">
                  <w:marLeft w:val="640"/>
                  <w:marRight w:val="0"/>
                  <w:marTop w:val="0"/>
                  <w:marBottom w:val="0"/>
                  <w:divBdr>
                    <w:top w:val="none" w:sz="0" w:space="0" w:color="auto"/>
                    <w:left w:val="none" w:sz="0" w:space="0" w:color="auto"/>
                    <w:bottom w:val="none" w:sz="0" w:space="0" w:color="auto"/>
                    <w:right w:val="none" w:sz="0" w:space="0" w:color="auto"/>
                  </w:divBdr>
                </w:div>
                <w:div w:id="2014064760">
                  <w:marLeft w:val="640"/>
                  <w:marRight w:val="0"/>
                  <w:marTop w:val="0"/>
                  <w:marBottom w:val="0"/>
                  <w:divBdr>
                    <w:top w:val="none" w:sz="0" w:space="0" w:color="auto"/>
                    <w:left w:val="none" w:sz="0" w:space="0" w:color="auto"/>
                    <w:bottom w:val="none" w:sz="0" w:space="0" w:color="auto"/>
                    <w:right w:val="none" w:sz="0" w:space="0" w:color="auto"/>
                  </w:divBdr>
                </w:div>
                <w:div w:id="1520655533">
                  <w:marLeft w:val="640"/>
                  <w:marRight w:val="0"/>
                  <w:marTop w:val="0"/>
                  <w:marBottom w:val="0"/>
                  <w:divBdr>
                    <w:top w:val="none" w:sz="0" w:space="0" w:color="auto"/>
                    <w:left w:val="none" w:sz="0" w:space="0" w:color="auto"/>
                    <w:bottom w:val="none" w:sz="0" w:space="0" w:color="auto"/>
                    <w:right w:val="none" w:sz="0" w:space="0" w:color="auto"/>
                  </w:divBdr>
                </w:div>
                <w:div w:id="786891091">
                  <w:marLeft w:val="640"/>
                  <w:marRight w:val="0"/>
                  <w:marTop w:val="0"/>
                  <w:marBottom w:val="0"/>
                  <w:divBdr>
                    <w:top w:val="none" w:sz="0" w:space="0" w:color="auto"/>
                    <w:left w:val="none" w:sz="0" w:space="0" w:color="auto"/>
                    <w:bottom w:val="none" w:sz="0" w:space="0" w:color="auto"/>
                    <w:right w:val="none" w:sz="0" w:space="0" w:color="auto"/>
                  </w:divBdr>
                </w:div>
                <w:div w:id="425729922">
                  <w:marLeft w:val="640"/>
                  <w:marRight w:val="0"/>
                  <w:marTop w:val="0"/>
                  <w:marBottom w:val="0"/>
                  <w:divBdr>
                    <w:top w:val="none" w:sz="0" w:space="0" w:color="auto"/>
                    <w:left w:val="none" w:sz="0" w:space="0" w:color="auto"/>
                    <w:bottom w:val="none" w:sz="0" w:space="0" w:color="auto"/>
                    <w:right w:val="none" w:sz="0" w:space="0" w:color="auto"/>
                  </w:divBdr>
                </w:div>
                <w:div w:id="1087657388">
                  <w:marLeft w:val="640"/>
                  <w:marRight w:val="0"/>
                  <w:marTop w:val="0"/>
                  <w:marBottom w:val="0"/>
                  <w:divBdr>
                    <w:top w:val="none" w:sz="0" w:space="0" w:color="auto"/>
                    <w:left w:val="none" w:sz="0" w:space="0" w:color="auto"/>
                    <w:bottom w:val="none" w:sz="0" w:space="0" w:color="auto"/>
                    <w:right w:val="none" w:sz="0" w:space="0" w:color="auto"/>
                  </w:divBdr>
                </w:div>
                <w:div w:id="1283919726">
                  <w:marLeft w:val="640"/>
                  <w:marRight w:val="0"/>
                  <w:marTop w:val="0"/>
                  <w:marBottom w:val="0"/>
                  <w:divBdr>
                    <w:top w:val="none" w:sz="0" w:space="0" w:color="auto"/>
                    <w:left w:val="none" w:sz="0" w:space="0" w:color="auto"/>
                    <w:bottom w:val="none" w:sz="0" w:space="0" w:color="auto"/>
                    <w:right w:val="none" w:sz="0" w:space="0" w:color="auto"/>
                  </w:divBdr>
                </w:div>
                <w:div w:id="2097968919">
                  <w:marLeft w:val="640"/>
                  <w:marRight w:val="0"/>
                  <w:marTop w:val="0"/>
                  <w:marBottom w:val="0"/>
                  <w:divBdr>
                    <w:top w:val="none" w:sz="0" w:space="0" w:color="auto"/>
                    <w:left w:val="none" w:sz="0" w:space="0" w:color="auto"/>
                    <w:bottom w:val="none" w:sz="0" w:space="0" w:color="auto"/>
                    <w:right w:val="none" w:sz="0" w:space="0" w:color="auto"/>
                  </w:divBdr>
                </w:div>
                <w:div w:id="287131779">
                  <w:marLeft w:val="640"/>
                  <w:marRight w:val="0"/>
                  <w:marTop w:val="0"/>
                  <w:marBottom w:val="0"/>
                  <w:divBdr>
                    <w:top w:val="none" w:sz="0" w:space="0" w:color="auto"/>
                    <w:left w:val="none" w:sz="0" w:space="0" w:color="auto"/>
                    <w:bottom w:val="none" w:sz="0" w:space="0" w:color="auto"/>
                    <w:right w:val="none" w:sz="0" w:space="0" w:color="auto"/>
                  </w:divBdr>
                </w:div>
                <w:div w:id="286283729">
                  <w:marLeft w:val="640"/>
                  <w:marRight w:val="0"/>
                  <w:marTop w:val="0"/>
                  <w:marBottom w:val="0"/>
                  <w:divBdr>
                    <w:top w:val="none" w:sz="0" w:space="0" w:color="auto"/>
                    <w:left w:val="none" w:sz="0" w:space="0" w:color="auto"/>
                    <w:bottom w:val="none" w:sz="0" w:space="0" w:color="auto"/>
                    <w:right w:val="none" w:sz="0" w:space="0" w:color="auto"/>
                  </w:divBdr>
                </w:div>
                <w:div w:id="492531521">
                  <w:marLeft w:val="640"/>
                  <w:marRight w:val="0"/>
                  <w:marTop w:val="0"/>
                  <w:marBottom w:val="0"/>
                  <w:divBdr>
                    <w:top w:val="none" w:sz="0" w:space="0" w:color="auto"/>
                    <w:left w:val="none" w:sz="0" w:space="0" w:color="auto"/>
                    <w:bottom w:val="none" w:sz="0" w:space="0" w:color="auto"/>
                    <w:right w:val="none" w:sz="0" w:space="0" w:color="auto"/>
                  </w:divBdr>
                </w:div>
                <w:div w:id="74666198">
                  <w:marLeft w:val="640"/>
                  <w:marRight w:val="0"/>
                  <w:marTop w:val="0"/>
                  <w:marBottom w:val="0"/>
                  <w:divBdr>
                    <w:top w:val="none" w:sz="0" w:space="0" w:color="auto"/>
                    <w:left w:val="none" w:sz="0" w:space="0" w:color="auto"/>
                    <w:bottom w:val="none" w:sz="0" w:space="0" w:color="auto"/>
                    <w:right w:val="none" w:sz="0" w:space="0" w:color="auto"/>
                  </w:divBdr>
                </w:div>
                <w:div w:id="1200976996">
                  <w:marLeft w:val="640"/>
                  <w:marRight w:val="0"/>
                  <w:marTop w:val="0"/>
                  <w:marBottom w:val="0"/>
                  <w:divBdr>
                    <w:top w:val="none" w:sz="0" w:space="0" w:color="auto"/>
                    <w:left w:val="none" w:sz="0" w:space="0" w:color="auto"/>
                    <w:bottom w:val="none" w:sz="0" w:space="0" w:color="auto"/>
                    <w:right w:val="none" w:sz="0" w:space="0" w:color="auto"/>
                  </w:divBdr>
                </w:div>
                <w:div w:id="417021348">
                  <w:marLeft w:val="640"/>
                  <w:marRight w:val="0"/>
                  <w:marTop w:val="0"/>
                  <w:marBottom w:val="0"/>
                  <w:divBdr>
                    <w:top w:val="none" w:sz="0" w:space="0" w:color="auto"/>
                    <w:left w:val="none" w:sz="0" w:space="0" w:color="auto"/>
                    <w:bottom w:val="none" w:sz="0" w:space="0" w:color="auto"/>
                    <w:right w:val="none" w:sz="0" w:space="0" w:color="auto"/>
                  </w:divBdr>
                </w:div>
                <w:div w:id="756220096">
                  <w:marLeft w:val="640"/>
                  <w:marRight w:val="0"/>
                  <w:marTop w:val="0"/>
                  <w:marBottom w:val="0"/>
                  <w:divBdr>
                    <w:top w:val="none" w:sz="0" w:space="0" w:color="auto"/>
                    <w:left w:val="none" w:sz="0" w:space="0" w:color="auto"/>
                    <w:bottom w:val="none" w:sz="0" w:space="0" w:color="auto"/>
                    <w:right w:val="none" w:sz="0" w:space="0" w:color="auto"/>
                  </w:divBdr>
                </w:div>
                <w:div w:id="1818260848">
                  <w:marLeft w:val="640"/>
                  <w:marRight w:val="0"/>
                  <w:marTop w:val="0"/>
                  <w:marBottom w:val="0"/>
                  <w:divBdr>
                    <w:top w:val="none" w:sz="0" w:space="0" w:color="auto"/>
                    <w:left w:val="none" w:sz="0" w:space="0" w:color="auto"/>
                    <w:bottom w:val="none" w:sz="0" w:space="0" w:color="auto"/>
                    <w:right w:val="none" w:sz="0" w:space="0" w:color="auto"/>
                  </w:divBdr>
                </w:div>
                <w:div w:id="858470210">
                  <w:marLeft w:val="640"/>
                  <w:marRight w:val="0"/>
                  <w:marTop w:val="0"/>
                  <w:marBottom w:val="0"/>
                  <w:divBdr>
                    <w:top w:val="none" w:sz="0" w:space="0" w:color="auto"/>
                    <w:left w:val="none" w:sz="0" w:space="0" w:color="auto"/>
                    <w:bottom w:val="none" w:sz="0" w:space="0" w:color="auto"/>
                    <w:right w:val="none" w:sz="0" w:space="0" w:color="auto"/>
                  </w:divBdr>
                </w:div>
                <w:div w:id="624046617">
                  <w:marLeft w:val="640"/>
                  <w:marRight w:val="0"/>
                  <w:marTop w:val="0"/>
                  <w:marBottom w:val="0"/>
                  <w:divBdr>
                    <w:top w:val="none" w:sz="0" w:space="0" w:color="auto"/>
                    <w:left w:val="none" w:sz="0" w:space="0" w:color="auto"/>
                    <w:bottom w:val="none" w:sz="0" w:space="0" w:color="auto"/>
                    <w:right w:val="none" w:sz="0" w:space="0" w:color="auto"/>
                  </w:divBdr>
                </w:div>
                <w:div w:id="1061446696">
                  <w:marLeft w:val="640"/>
                  <w:marRight w:val="0"/>
                  <w:marTop w:val="0"/>
                  <w:marBottom w:val="0"/>
                  <w:divBdr>
                    <w:top w:val="none" w:sz="0" w:space="0" w:color="auto"/>
                    <w:left w:val="none" w:sz="0" w:space="0" w:color="auto"/>
                    <w:bottom w:val="none" w:sz="0" w:space="0" w:color="auto"/>
                    <w:right w:val="none" w:sz="0" w:space="0" w:color="auto"/>
                  </w:divBdr>
                </w:div>
                <w:div w:id="360084679">
                  <w:marLeft w:val="640"/>
                  <w:marRight w:val="0"/>
                  <w:marTop w:val="0"/>
                  <w:marBottom w:val="0"/>
                  <w:divBdr>
                    <w:top w:val="none" w:sz="0" w:space="0" w:color="auto"/>
                    <w:left w:val="none" w:sz="0" w:space="0" w:color="auto"/>
                    <w:bottom w:val="none" w:sz="0" w:space="0" w:color="auto"/>
                    <w:right w:val="none" w:sz="0" w:space="0" w:color="auto"/>
                  </w:divBdr>
                </w:div>
                <w:div w:id="220792161">
                  <w:marLeft w:val="640"/>
                  <w:marRight w:val="0"/>
                  <w:marTop w:val="0"/>
                  <w:marBottom w:val="0"/>
                  <w:divBdr>
                    <w:top w:val="none" w:sz="0" w:space="0" w:color="auto"/>
                    <w:left w:val="none" w:sz="0" w:space="0" w:color="auto"/>
                    <w:bottom w:val="none" w:sz="0" w:space="0" w:color="auto"/>
                    <w:right w:val="none" w:sz="0" w:space="0" w:color="auto"/>
                  </w:divBdr>
                </w:div>
                <w:div w:id="509563420">
                  <w:marLeft w:val="640"/>
                  <w:marRight w:val="0"/>
                  <w:marTop w:val="0"/>
                  <w:marBottom w:val="0"/>
                  <w:divBdr>
                    <w:top w:val="none" w:sz="0" w:space="0" w:color="auto"/>
                    <w:left w:val="none" w:sz="0" w:space="0" w:color="auto"/>
                    <w:bottom w:val="none" w:sz="0" w:space="0" w:color="auto"/>
                    <w:right w:val="none" w:sz="0" w:space="0" w:color="auto"/>
                  </w:divBdr>
                </w:div>
                <w:div w:id="213081969">
                  <w:marLeft w:val="640"/>
                  <w:marRight w:val="0"/>
                  <w:marTop w:val="0"/>
                  <w:marBottom w:val="0"/>
                  <w:divBdr>
                    <w:top w:val="none" w:sz="0" w:space="0" w:color="auto"/>
                    <w:left w:val="none" w:sz="0" w:space="0" w:color="auto"/>
                    <w:bottom w:val="none" w:sz="0" w:space="0" w:color="auto"/>
                    <w:right w:val="none" w:sz="0" w:space="0" w:color="auto"/>
                  </w:divBdr>
                </w:div>
                <w:div w:id="1381904454">
                  <w:marLeft w:val="640"/>
                  <w:marRight w:val="0"/>
                  <w:marTop w:val="0"/>
                  <w:marBottom w:val="0"/>
                  <w:divBdr>
                    <w:top w:val="none" w:sz="0" w:space="0" w:color="auto"/>
                    <w:left w:val="none" w:sz="0" w:space="0" w:color="auto"/>
                    <w:bottom w:val="none" w:sz="0" w:space="0" w:color="auto"/>
                    <w:right w:val="none" w:sz="0" w:space="0" w:color="auto"/>
                  </w:divBdr>
                </w:div>
                <w:div w:id="835456639">
                  <w:marLeft w:val="640"/>
                  <w:marRight w:val="0"/>
                  <w:marTop w:val="0"/>
                  <w:marBottom w:val="0"/>
                  <w:divBdr>
                    <w:top w:val="none" w:sz="0" w:space="0" w:color="auto"/>
                    <w:left w:val="none" w:sz="0" w:space="0" w:color="auto"/>
                    <w:bottom w:val="none" w:sz="0" w:space="0" w:color="auto"/>
                    <w:right w:val="none" w:sz="0" w:space="0" w:color="auto"/>
                  </w:divBdr>
                </w:div>
                <w:div w:id="113718470">
                  <w:marLeft w:val="640"/>
                  <w:marRight w:val="0"/>
                  <w:marTop w:val="0"/>
                  <w:marBottom w:val="0"/>
                  <w:divBdr>
                    <w:top w:val="none" w:sz="0" w:space="0" w:color="auto"/>
                    <w:left w:val="none" w:sz="0" w:space="0" w:color="auto"/>
                    <w:bottom w:val="none" w:sz="0" w:space="0" w:color="auto"/>
                    <w:right w:val="none" w:sz="0" w:space="0" w:color="auto"/>
                  </w:divBdr>
                </w:div>
                <w:div w:id="755446611">
                  <w:marLeft w:val="640"/>
                  <w:marRight w:val="0"/>
                  <w:marTop w:val="0"/>
                  <w:marBottom w:val="0"/>
                  <w:divBdr>
                    <w:top w:val="none" w:sz="0" w:space="0" w:color="auto"/>
                    <w:left w:val="none" w:sz="0" w:space="0" w:color="auto"/>
                    <w:bottom w:val="none" w:sz="0" w:space="0" w:color="auto"/>
                    <w:right w:val="none" w:sz="0" w:space="0" w:color="auto"/>
                  </w:divBdr>
                </w:div>
                <w:div w:id="990600931">
                  <w:marLeft w:val="640"/>
                  <w:marRight w:val="0"/>
                  <w:marTop w:val="0"/>
                  <w:marBottom w:val="0"/>
                  <w:divBdr>
                    <w:top w:val="none" w:sz="0" w:space="0" w:color="auto"/>
                    <w:left w:val="none" w:sz="0" w:space="0" w:color="auto"/>
                    <w:bottom w:val="none" w:sz="0" w:space="0" w:color="auto"/>
                    <w:right w:val="none" w:sz="0" w:space="0" w:color="auto"/>
                  </w:divBdr>
                </w:div>
                <w:div w:id="1765495352">
                  <w:marLeft w:val="640"/>
                  <w:marRight w:val="0"/>
                  <w:marTop w:val="0"/>
                  <w:marBottom w:val="0"/>
                  <w:divBdr>
                    <w:top w:val="none" w:sz="0" w:space="0" w:color="auto"/>
                    <w:left w:val="none" w:sz="0" w:space="0" w:color="auto"/>
                    <w:bottom w:val="none" w:sz="0" w:space="0" w:color="auto"/>
                    <w:right w:val="none" w:sz="0" w:space="0" w:color="auto"/>
                  </w:divBdr>
                </w:div>
                <w:div w:id="1788236085">
                  <w:marLeft w:val="640"/>
                  <w:marRight w:val="0"/>
                  <w:marTop w:val="0"/>
                  <w:marBottom w:val="0"/>
                  <w:divBdr>
                    <w:top w:val="none" w:sz="0" w:space="0" w:color="auto"/>
                    <w:left w:val="none" w:sz="0" w:space="0" w:color="auto"/>
                    <w:bottom w:val="none" w:sz="0" w:space="0" w:color="auto"/>
                    <w:right w:val="none" w:sz="0" w:space="0" w:color="auto"/>
                  </w:divBdr>
                </w:div>
                <w:div w:id="1093553315">
                  <w:marLeft w:val="640"/>
                  <w:marRight w:val="0"/>
                  <w:marTop w:val="0"/>
                  <w:marBottom w:val="0"/>
                  <w:divBdr>
                    <w:top w:val="none" w:sz="0" w:space="0" w:color="auto"/>
                    <w:left w:val="none" w:sz="0" w:space="0" w:color="auto"/>
                    <w:bottom w:val="none" w:sz="0" w:space="0" w:color="auto"/>
                    <w:right w:val="none" w:sz="0" w:space="0" w:color="auto"/>
                  </w:divBdr>
                </w:div>
                <w:div w:id="228274347">
                  <w:marLeft w:val="640"/>
                  <w:marRight w:val="0"/>
                  <w:marTop w:val="0"/>
                  <w:marBottom w:val="0"/>
                  <w:divBdr>
                    <w:top w:val="none" w:sz="0" w:space="0" w:color="auto"/>
                    <w:left w:val="none" w:sz="0" w:space="0" w:color="auto"/>
                    <w:bottom w:val="none" w:sz="0" w:space="0" w:color="auto"/>
                    <w:right w:val="none" w:sz="0" w:space="0" w:color="auto"/>
                  </w:divBdr>
                </w:div>
                <w:div w:id="1561942892">
                  <w:marLeft w:val="640"/>
                  <w:marRight w:val="0"/>
                  <w:marTop w:val="0"/>
                  <w:marBottom w:val="0"/>
                  <w:divBdr>
                    <w:top w:val="none" w:sz="0" w:space="0" w:color="auto"/>
                    <w:left w:val="none" w:sz="0" w:space="0" w:color="auto"/>
                    <w:bottom w:val="none" w:sz="0" w:space="0" w:color="auto"/>
                    <w:right w:val="none" w:sz="0" w:space="0" w:color="auto"/>
                  </w:divBdr>
                </w:div>
                <w:div w:id="293490242">
                  <w:marLeft w:val="640"/>
                  <w:marRight w:val="0"/>
                  <w:marTop w:val="0"/>
                  <w:marBottom w:val="0"/>
                  <w:divBdr>
                    <w:top w:val="none" w:sz="0" w:space="0" w:color="auto"/>
                    <w:left w:val="none" w:sz="0" w:space="0" w:color="auto"/>
                    <w:bottom w:val="none" w:sz="0" w:space="0" w:color="auto"/>
                    <w:right w:val="none" w:sz="0" w:space="0" w:color="auto"/>
                  </w:divBdr>
                </w:div>
                <w:div w:id="94635413">
                  <w:marLeft w:val="640"/>
                  <w:marRight w:val="0"/>
                  <w:marTop w:val="0"/>
                  <w:marBottom w:val="0"/>
                  <w:divBdr>
                    <w:top w:val="none" w:sz="0" w:space="0" w:color="auto"/>
                    <w:left w:val="none" w:sz="0" w:space="0" w:color="auto"/>
                    <w:bottom w:val="none" w:sz="0" w:space="0" w:color="auto"/>
                    <w:right w:val="none" w:sz="0" w:space="0" w:color="auto"/>
                  </w:divBdr>
                </w:div>
              </w:divsChild>
            </w:div>
            <w:div w:id="1931428805">
              <w:marLeft w:val="0"/>
              <w:marRight w:val="0"/>
              <w:marTop w:val="0"/>
              <w:marBottom w:val="0"/>
              <w:divBdr>
                <w:top w:val="none" w:sz="0" w:space="0" w:color="auto"/>
                <w:left w:val="none" w:sz="0" w:space="0" w:color="auto"/>
                <w:bottom w:val="none" w:sz="0" w:space="0" w:color="auto"/>
                <w:right w:val="none" w:sz="0" w:space="0" w:color="auto"/>
              </w:divBdr>
              <w:divsChild>
                <w:div w:id="1580476886">
                  <w:marLeft w:val="640"/>
                  <w:marRight w:val="0"/>
                  <w:marTop w:val="0"/>
                  <w:marBottom w:val="0"/>
                  <w:divBdr>
                    <w:top w:val="none" w:sz="0" w:space="0" w:color="auto"/>
                    <w:left w:val="none" w:sz="0" w:space="0" w:color="auto"/>
                    <w:bottom w:val="none" w:sz="0" w:space="0" w:color="auto"/>
                    <w:right w:val="none" w:sz="0" w:space="0" w:color="auto"/>
                  </w:divBdr>
                </w:div>
                <w:div w:id="1727988585">
                  <w:marLeft w:val="640"/>
                  <w:marRight w:val="0"/>
                  <w:marTop w:val="0"/>
                  <w:marBottom w:val="0"/>
                  <w:divBdr>
                    <w:top w:val="none" w:sz="0" w:space="0" w:color="auto"/>
                    <w:left w:val="none" w:sz="0" w:space="0" w:color="auto"/>
                    <w:bottom w:val="none" w:sz="0" w:space="0" w:color="auto"/>
                    <w:right w:val="none" w:sz="0" w:space="0" w:color="auto"/>
                  </w:divBdr>
                </w:div>
                <w:div w:id="1999576642">
                  <w:marLeft w:val="640"/>
                  <w:marRight w:val="0"/>
                  <w:marTop w:val="0"/>
                  <w:marBottom w:val="0"/>
                  <w:divBdr>
                    <w:top w:val="none" w:sz="0" w:space="0" w:color="auto"/>
                    <w:left w:val="none" w:sz="0" w:space="0" w:color="auto"/>
                    <w:bottom w:val="none" w:sz="0" w:space="0" w:color="auto"/>
                    <w:right w:val="none" w:sz="0" w:space="0" w:color="auto"/>
                  </w:divBdr>
                </w:div>
                <w:div w:id="203828986">
                  <w:marLeft w:val="640"/>
                  <w:marRight w:val="0"/>
                  <w:marTop w:val="0"/>
                  <w:marBottom w:val="0"/>
                  <w:divBdr>
                    <w:top w:val="none" w:sz="0" w:space="0" w:color="auto"/>
                    <w:left w:val="none" w:sz="0" w:space="0" w:color="auto"/>
                    <w:bottom w:val="none" w:sz="0" w:space="0" w:color="auto"/>
                    <w:right w:val="none" w:sz="0" w:space="0" w:color="auto"/>
                  </w:divBdr>
                </w:div>
                <w:div w:id="1737584758">
                  <w:marLeft w:val="640"/>
                  <w:marRight w:val="0"/>
                  <w:marTop w:val="0"/>
                  <w:marBottom w:val="0"/>
                  <w:divBdr>
                    <w:top w:val="none" w:sz="0" w:space="0" w:color="auto"/>
                    <w:left w:val="none" w:sz="0" w:space="0" w:color="auto"/>
                    <w:bottom w:val="none" w:sz="0" w:space="0" w:color="auto"/>
                    <w:right w:val="none" w:sz="0" w:space="0" w:color="auto"/>
                  </w:divBdr>
                </w:div>
                <w:div w:id="252671644">
                  <w:marLeft w:val="640"/>
                  <w:marRight w:val="0"/>
                  <w:marTop w:val="0"/>
                  <w:marBottom w:val="0"/>
                  <w:divBdr>
                    <w:top w:val="none" w:sz="0" w:space="0" w:color="auto"/>
                    <w:left w:val="none" w:sz="0" w:space="0" w:color="auto"/>
                    <w:bottom w:val="none" w:sz="0" w:space="0" w:color="auto"/>
                    <w:right w:val="none" w:sz="0" w:space="0" w:color="auto"/>
                  </w:divBdr>
                </w:div>
                <w:div w:id="209657822">
                  <w:marLeft w:val="640"/>
                  <w:marRight w:val="0"/>
                  <w:marTop w:val="0"/>
                  <w:marBottom w:val="0"/>
                  <w:divBdr>
                    <w:top w:val="none" w:sz="0" w:space="0" w:color="auto"/>
                    <w:left w:val="none" w:sz="0" w:space="0" w:color="auto"/>
                    <w:bottom w:val="none" w:sz="0" w:space="0" w:color="auto"/>
                    <w:right w:val="none" w:sz="0" w:space="0" w:color="auto"/>
                  </w:divBdr>
                </w:div>
                <w:div w:id="782502992">
                  <w:marLeft w:val="640"/>
                  <w:marRight w:val="0"/>
                  <w:marTop w:val="0"/>
                  <w:marBottom w:val="0"/>
                  <w:divBdr>
                    <w:top w:val="none" w:sz="0" w:space="0" w:color="auto"/>
                    <w:left w:val="none" w:sz="0" w:space="0" w:color="auto"/>
                    <w:bottom w:val="none" w:sz="0" w:space="0" w:color="auto"/>
                    <w:right w:val="none" w:sz="0" w:space="0" w:color="auto"/>
                  </w:divBdr>
                </w:div>
                <w:div w:id="615403502">
                  <w:marLeft w:val="640"/>
                  <w:marRight w:val="0"/>
                  <w:marTop w:val="0"/>
                  <w:marBottom w:val="0"/>
                  <w:divBdr>
                    <w:top w:val="none" w:sz="0" w:space="0" w:color="auto"/>
                    <w:left w:val="none" w:sz="0" w:space="0" w:color="auto"/>
                    <w:bottom w:val="none" w:sz="0" w:space="0" w:color="auto"/>
                    <w:right w:val="none" w:sz="0" w:space="0" w:color="auto"/>
                  </w:divBdr>
                </w:div>
                <w:div w:id="625239494">
                  <w:marLeft w:val="640"/>
                  <w:marRight w:val="0"/>
                  <w:marTop w:val="0"/>
                  <w:marBottom w:val="0"/>
                  <w:divBdr>
                    <w:top w:val="none" w:sz="0" w:space="0" w:color="auto"/>
                    <w:left w:val="none" w:sz="0" w:space="0" w:color="auto"/>
                    <w:bottom w:val="none" w:sz="0" w:space="0" w:color="auto"/>
                    <w:right w:val="none" w:sz="0" w:space="0" w:color="auto"/>
                  </w:divBdr>
                </w:div>
                <w:div w:id="1628968198">
                  <w:marLeft w:val="640"/>
                  <w:marRight w:val="0"/>
                  <w:marTop w:val="0"/>
                  <w:marBottom w:val="0"/>
                  <w:divBdr>
                    <w:top w:val="none" w:sz="0" w:space="0" w:color="auto"/>
                    <w:left w:val="none" w:sz="0" w:space="0" w:color="auto"/>
                    <w:bottom w:val="none" w:sz="0" w:space="0" w:color="auto"/>
                    <w:right w:val="none" w:sz="0" w:space="0" w:color="auto"/>
                  </w:divBdr>
                </w:div>
                <w:div w:id="1544949894">
                  <w:marLeft w:val="640"/>
                  <w:marRight w:val="0"/>
                  <w:marTop w:val="0"/>
                  <w:marBottom w:val="0"/>
                  <w:divBdr>
                    <w:top w:val="none" w:sz="0" w:space="0" w:color="auto"/>
                    <w:left w:val="none" w:sz="0" w:space="0" w:color="auto"/>
                    <w:bottom w:val="none" w:sz="0" w:space="0" w:color="auto"/>
                    <w:right w:val="none" w:sz="0" w:space="0" w:color="auto"/>
                  </w:divBdr>
                </w:div>
                <w:div w:id="1746417424">
                  <w:marLeft w:val="640"/>
                  <w:marRight w:val="0"/>
                  <w:marTop w:val="0"/>
                  <w:marBottom w:val="0"/>
                  <w:divBdr>
                    <w:top w:val="none" w:sz="0" w:space="0" w:color="auto"/>
                    <w:left w:val="none" w:sz="0" w:space="0" w:color="auto"/>
                    <w:bottom w:val="none" w:sz="0" w:space="0" w:color="auto"/>
                    <w:right w:val="none" w:sz="0" w:space="0" w:color="auto"/>
                  </w:divBdr>
                </w:div>
                <w:div w:id="648292492">
                  <w:marLeft w:val="640"/>
                  <w:marRight w:val="0"/>
                  <w:marTop w:val="0"/>
                  <w:marBottom w:val="0"/>
                  <w:divBdr>
                    <w:top w:val="none" w:sz="0" w:space="0" w:color="auto"/>
                    <w:left w:val="none" w:sz="0" w:space="0" w:color="auto"/>
                    <w:bottom w:val="none" w:sz="0" w:space="0" w:color="auto"/>
                    <w:right w:val="none" w:sz="0" w:space="0" w:color="auto"/>
                  </w:divBdr>
                </w:div>
                <w:div w:id="1015302396">
                  <w:marLeft w:val="640"/>
                  <w:marRight w:val="0"/>
                  <w:marTop w:val="0"/>
                  <w:marBottom w:val="0"/>
                  <w:divBdr>
                    <w:top w:val="none" w:sz="0" w:space="0" w:color="auto"/>
                    <w:left w:val="none" w:sz="0" w:space="0" w:color="auto"/>
                    <w:bottom w:val="none" w:sz="0" w:space="0" w:color="auto"/>
                    <w:right w:val="none" w:sz="0" w:space="0" w:color="auto"/>
                  </w:divBdr>
                </w:div>
                <w:div w:id="501554908">
                  <w:marLeft w:val="640"/>
                  <w:marRight w:val="0"/>
                  <w:marTop w:val="0"/>
                  <w:marBottom w:val="0"/>
                  <w:divBdr>
                    <w:top w:val="none" w:sz="0" w:space="0" w:color="auto"/>
                    <w:left w:val="none" w:sz="0" w:space="0" w:color="auto"/>
                    <w:bottom w:val="none" w:sz="0" w:space="0" w:color="auto"/>
                    <w:right w:val="none" w:sz="0" w:space="0" w:color="auto"/>
                  </w:divBdr>
                </w:div>
                <w:div w:id="116728116">
                  <w:marLeft w:val="640"/>
                  <w:marRight w:val="0"/>
                  <w:marTop w:val="0"/>
                  <w:marBottom w:val="0"/>
                  <w:divBdr>
                    <w:top w:val="none" w:sz="0" w:space="0" w:color="auto"/>
                    <w:left w:val="none" w:sz="0" w:space="0" w:color="auto"/>
                    <w:bottom w:val="none" w:sz="0" w:space="0" w:color="auto"/>
                    <w:right w:val="none" w:sz="0" w:space="0" w:color="auto"/>
                  </w:divBdr>
                </w:div>
                <w:div w:id="1991517449">
                  <w:marLeft w:val="640"/>
                  <w:marRight w:val="0"/>
                  <w:marTop w:val="0"/>
                  <w:marBottom w:val="0"/>
                  <w:divBdr>
                    <w:top w:val="none" w:sz="0" w:space="0" w:color="auto"/>
                    <w:left w:val="none" w:sz="0" w:space="0" w:color="auto"/>
                    <w:bottom w:val="none" w:sz="0" w:space="0" w:color="auto"/>
                    <w:right w:val="none" w:sz="0" w:space="0" w:color="auto"/>
                  </w:divBdr>
                </w:div>
                <w:div w:id="2064980562">
                  <w:marLeft w:val="640"/>
                  <w:marRight w:val="0"/>
                  <w:marTop w:val="0"/>
                  <w:marBottom w:val="0"/>
                  <w:divBdr>
                    <w:top w:val="none" w:sz="0" w:space="0" w:color="auto"/>
                    <w:left w:val="none" w:sz="0" w:space="0" w:color="auto"/>
                    <w:bottom w:val="none" w:sz="0" w:space="0" w:color="auto"/>
                    <w:right w:val="none" w:sz="0" w:space="0" w:color="auto"/>
                  </w:divBdr>
                </w:div>
                <w:div w:id="705837319">
                  <w:marLeft w:val="640"/>
                  <w:marRight w:val="0"/>
                  <w:marTop w:val="0"/>
                  <w:marBottom w:val="0"/>
                  <w:divBdr>
                    <w:top w:val="none" w:sz="0" w:space="0" w:color="auto"/>
                    <w:left w:val="none" w:sz="0" w:space="0" w:color="auto"/>
                    <w:bottom w:val="none" w:sz="0" w:space="0" w:color="auto"/>
                    <w:right w:val="none" w:sz="0" w:space="0" w:color="auto"/>
                  </w:divBdr>
                </w:div>
                <w:div w:id="834343342">
                  <w:marLeft w:val="640"/>
                  <w:marRight w:val="0"/>
                  <w:marTop w:val="0"/>
                  <w:marBottom w:val="0"/>
                  <w:divBdr>
                    <w:top w:val="none" w:sz="0" w:space="0" w:color="auto"/>
                    <w:left w:val="none" w:sz="0" w:space="0" w:color="auto"/>
                    <w:bottom w:val="none" w:sz="0" w:space="0" w:color="auto"/>
                    <w:right w:val="none" w:sz="0" w:space="0" w:color="auto"/>
                  </w:divBdr>
                </w:div>
                <w:div w:id="1851021278">
                  <w:marLeft w:val="640"/>
                  <w:marRight w:val="0"/>
                  <w:marTop w:val="0"/>
                  <w:marBottom w:val="0"/>
                  <w:divBdr>
                    <w:top w:val="none" w:sz="0" w:space="0" w:color="auto"/>
                    <w:left w:val="none" w:sz="0" w:space="0" w:color="auto"/>
                    <w:bottom w:val="none" w:sz="0" w:space="0" w:color="auto"/>
                    <w:right w:val="none" w:sz="0" w:space="0" w:color="auto"/>
                  </w:divBdr>
                </w:div>
                <w:div w:id="1945109654">
                  <w:marLeft w:val="640"/>
                  <w:marRight w:val="0"/>
                  <w:marTop w:val="0"/>
                  <w:marBottom w:val="0"/>
                  <w:divBdr>
                    <w:top w:val="none" w:sz="0" w:space="0" w:color="auto"/>
                    <w:left w:val="none" w:sz="0" w:space="0" w:color="auto"/>
                    <w:bottom w:val="none" w:sz="0" w:space="0" w:color="auto"/>
                    <w:right w:val="none" w:sz="0" w:space="0" w:color="auto"/>
                  </w:divBdr>
                </w:div>
                <w:div w:id="166944377">
                  <w:marLeft w:val="640"/>
                  <w:marRight w:val="0"/>
                  <w:marTop w:val="0"/>
                  <w:marBottom w:val="0"/>
                  <w:divBdr>
                    <w:top w:val="none" w:sz="0" w:space="0" w:color="auto"/>
                    <w:left w:val="none" w:sz="0" w:space="0" w:color="auto"/>
                    <w:bottom w:val="none" w:sz="0" w:space="0" w:color="auto"/>
                    <w:right w:val="none" w:sz="0" w:space="0" w:color="auto"/>
                  </w:divBdr>
                </w:div>
                <w:div w:id="662667177">
                  <w:marLeft w:val="640"/>
                  <w:marRight w:val="0"/>
                  <w:marTop w:val="0"/>
                  <w:marBottom w:val="0"/>
                  <w:divBdr>
                    <w:top w:val="none" w:sz="0" w:space="0" w:color="auto"/>
                    <w:left w:val="none" w:sz="0" w:space="0" w:color="auto"/>
                    <w:bottom w:val="none" w:sz="0" w:space="0" w:color="auto"/>
                    <w:right w:val="none" w:sz="0" w:space="0" w:color="auto"/>
                  </w:divBdr>
                </w:div>
                <w:div w:id="97482070">
                  <w:marLeft w:val="640"/>
                  <w:marRight w:val="0"/>
                  <w:marTop w:val="0"/>
                  <w:marBottom w:val="0"/>
                  <w:divBdr>
                    <w:top w:val="none" w:sz="0" w:space="0" w:color="auto"/>
                    <w:left w:val="none" w:sz="0" w:space="0" w:color="auto"/>
                    <w:bottom w:val="none" w:sz="0" w:space="0" w:color="auto"/>
                    <w:right w:val="none" w:sz="0" w:space="0" w:color="auto"/>
                  </w:divBdr>
                </w:div>
                <w:div w:id="1851291642">
                  <w:marLeft w:val="640"/>
                  <w:marRight w:val="0"/>
                  <w:marTop w:val="0"/>
                  <w:marBottom w:val="0"/>
                  <w:divBdr>
                    <w:top w:val="none" w:sz="0" w:space="0" w:color="auto"/>
                    <w:left w:val="none" w:sz="0" w:space="0" w:color="auto"/>
                    <w:bottom w:val="none" w:sz="0" w:space="0" w:color="auto"/>
                    <w:right w:val="none" w:sz="0" w:space="0" w:color="auto"/>
                  </w:divBdr>
                </w:div>
                <w:div w:id="16738654">
                  <w:marLeft w:val="640"/>
                  <w:marRight w:val="0"/>
                  <w:marTop w:val="0"/>
                  <w:marBottom w:val="0"/>
                  <w:divBdr>
                    <w:top w:val="none" w:sz="0" w:space="0" w:color="auto"/>
                    <w:left w:val="none" w:sz="0" w:space="0" w:color="auto"/>
                    <w:bottom w:val="none" w:sz="0" w:space="0" w:color="auto"/>
                    <w:right w:val="none" w:sz="0" w:space="0" w:color="auto"/>
                  </w:divBdr>
                </w:div>
                <w:div w:id="520583442">
                  <w:marLeft w:val="640"/>
                  <w:marRight w:val="0"/>
                  <w:marTop w:val="0"/>
                  <w:marBottom w:val="0"/>
                  <w:divBdr>
                    <w:top w:val="none" w:sz="0" w:space="0" w:color="auto"/>
                    <w:left w:val="none" w:sz="0" w:space="0" w:color="auto"/>
                    <w:bottom w:val="none" w:sz="0" w:space="0" w:color="auto"/>
                    <w:right w:val="none" w:sz="0" w:space="0" w:color="auto"/>
                  </w:divBdr>
                </w:div>
                <w:div w:id="101807093">
                  <w:marLeft w:val="640"/>
                  <w:marRight w:val="0"/>
                  <w:marTop w:val="0"/>
                  <w:marBottom w:val="0"/>
                  <w:divBdr>
                    <w:top w:val="none" w:sz="0" w:space="0" w:color="auto"/>
                    <w:left w:val="none" w:sz="0" w:space="0" w:color="auto"/>
                    <w:bottom w:val="none" w:sz="0" w:space="0" w:color="auto"/>
                    <w:right w:val="none" w:sz="0" w:space="0" w:color="auto"/>
                  </w:divBdr>
                </w:div>
                <w:div w:id="1450933794">
                  <w:marLeft w:val="640"/>
                  <w:marRight w:val="0"/>
                  <w:marTop w:val="0"/>
                  <w:marBottom w:val="0"/>
                  <w:divBdr>
                    <w:top w:val="none" w:sz="0" w:space="0" w:color="auto"/>
                    <w:left w:val="none" w:sz="0" w:space="0" w:color="auto"/>
                    <w:bottom w:val="none" w:sz="0" w:space="0" w:color="auto"/>
                    <w:right w:val="none" w:sz="0" w:space="0" w:color="auto"/>
                  </w:divBdr>
                </w:div>
                <w:div w:id="2072580542">
                  <w:marLeft w:val="640"/>
                  <w:marRight w:val="0"/>
                  <w:marTop w:val="0"/>
                  <w:marBottom w:val="0"/>
                  <w:divBdr>
                    <w:top w:val="none" w:sz="0" w:space="0" w:color="auto"/>
                    <w:left w:val="none" w:sz="0" w:space="0" w:color="auto"/>
                    <w:bottom w:val="none" w:sz="0" w:space="0" w:color="auto"/>
                    <w:right w:val="none" w:sz="0" w:space="0" w:color="auto"/>
                  </w:divBdr>
                </w:div>
                <w:div w:id="2069646389">
                  <w:marLeft w:val="640"/>
                  <w:marRight w:val="0"/>
                  <w:marTop w:val="0"/>
                  <w:marBottom w:val="0"/>
                  <w:divBdr>
                    <w:top w:val="none" w:sz="0" w:space="0" w:color="auto"/>
                    <w:left w:val="none" w:sz="0" w:space="0" w:color="auto"/>
                    <w:bottom w:val="none" w:sz="0" w:space="0" w:color="auto"/>
                    <w:right w:val="none" w:sz="0" w:space="0" w:color="auto"/>
                  </w:divBdr>
                </w:div>
                <w:div w:id="2074740443">
                  <w:marLeft w:val="640"/>
                  <w:marRight w:val="0"/>
                  <w:marTop w:val="0"/>
                  <w:marBottom w:val="0"/>
                  <w:divBdr>
                    <w:top w:val="none" w:sz="0" w:space="0" w:color="auto"/>
                    <w:left w:val="none" w:sz="0" w:space="0" w:color="auto"/>
                    <w:bottom w:val="none" w:sz="0" w:space="0" w:color="auto"/>
                    <w:right w:val="none" w:sz="0" w:space="0" w:color="auto"/>
                  </w:divBdr>
                </w:div>
                <w:div w:id="918445395">
                  <w:marLeft w:val="640"/>
                  <w:marRight w:val="0"/>
                  <w:marTop w:val="0"/>
                  <w:marBottom w:val="0"/>
                  <w:divBdr>
                    <w:top w:val="none" w:sz="0" w:space="0" w:color="auto"/>
                    <w:left w:val="none" w:sz="0" w:space="0" w:color="auto"/>
                    <w:bottom w:val="none" w:sz="0" w:space="0" w:color="auto"/>
                    <w:right w:val="none" w:sz="0" w:space="0" w:color="auto"/>
                  </w:divBdr>
                </w:div>
                <w:div w:id="1940482077">
                  <w:marLeft w:val="640"/>
                  <w:marRight w:val="0"/>
                  <w:marTop w:val="0"/>
                  <w:marBottom w:val="0"/>
                  <w:divBdr>
                    <w:top w:val="none" w:sz="0" w:space="0" w:color="auto"/>
                    <w:left w:val="none" w:sz="0" w:space="0" w:color="auto"/>
                    <w:bottom w:val="none" w:sz="0" w:space="0" w:color="auto"/>
                    <w:right w:val="none" w:sz="0" w:space="0" w:color="auto"/>
                  </w:divBdr>
                </w:div>
                <w:div w:id="1134953947">
                  <w:marLeft w:val="640"/>
                  <w:marRight w:val="0"/>
                  <w:marTop w:val="0"/>
                  <w:marBottom w:val="0"/>
                  <w:divBdr>
                    <w:top w:val="none" w:sz="0" w:space="0" w:color="auto"/>
                    <w:left w:val="none" w:sz="0" w:space="0" w:color="auto"/>
                    <w:bottom w:val="none" w:sz="0" w:space="0" w:color="auto"/>
                    <w:right w:val="none" w:sz="0" w:space="0" w:color="auto"/>
                  </w:divBdr>
                </w:div>
                <w:div w:id="1225486412">
                  <w:marLeft w:val="640"/>
                  <w:marRight w:val="0"/>
                  <w:marTop w:val="0"/>
                  <w:marBottom w:val="0"/>
                  <w:divBdr>
                    <w:top w:val="none" w:sz="0" w:space="0" w:color="auto"/>
                    <w:left w:val="none" w:sz="0" w:space="0" w:color="auto"/>
                    <w:bottom w:val="none" w:sz="0" w:space="0" w:color="auto"/>
                    <w:right w:val="none" w:sz="0" w:space="0" w:color="auto"/>
                  </w:divBdr>
                </w:div>
                <w:div w:id="1291740910">
                  <w:marLeft w:val="640"/>
                  <w:marRight w:val="0"/>
                  <w:marTop w:val="0"/>
                  <w:marBottom w:val="0"/>
                  <w:divBdr>
                    <w:top w:val="none" w:sz="0" w:space="0" w:color="auto"/>
                    <w:left w:val="none" w:sz="0" w:space="0" w:color="auto"/>
                    <w:bottom w:val="none" w:sz="0" w:space="0" w:color="auto"/>
                    <w:right w:val="none" w:sz="0" w:space="0" w:color="auto"/>
                  </w:divBdr>
                </w:div>
                <w:div w:id="435056363">
                  <w:marLeft w:val="640"/>
                  <w:marRight w:val="0"/>
                  <w:marTop w:val="0"/>
                  <w:marBottom w:val="0"/>
                  <w:divBdr>
                    <w:top w:val="none" w:sz="0" w:space="0" w:color="auto"/>
                    <w:left w:val="none" w:sz="0" w:space="0" w:color="auto"/>
                    <w:bottom w:val="none" w:sz="0" w:space="0" w:color="auto"/>
                    <w:right w:val="none" w:sz="0" w:space="0" w:color="auto"/>
                  </w:divBdr>
                </w:div>
                <w:div w:id="882138228">
                  <w:marLeft w:val="640"/>
                  <w:marRight w:val="0"/>
                  <w:marTop w:val="0"/>
                  <w:marBottom w:val="0"/>
                  <w:divBdr>
                    <w:top w:val="none" w:sz="0" w:space="0" w:color="auto"/>
                    <w:left w:val="none" w:sz="0" w:space="0" w:color="auto"/>
                    <w:bottom w:val="none" w:sz="0" w:space="0" w:color="auto"/>
                    <w:right w:val="none" w:sz="0" w:space="0" w:color="auto"/>
                  </w:divBdr>
                </w:div>
                <w:div w:id="1107432181">
                  <w:marLeft w:val="640"/>
                  <w:marRight w:val="0"/>
                  <w:marTop w:val="0"/>
                  <w:marBottom w:val="0"/>
                  <w:divBdr>
                    <w:top w:val="none" w:sz="0" w:space="0" w:color="auto"/>
                    <w:left w:val="none" w:sz="0" w:space="0" w:color="auto"/>
                    <w:bottom w:val="none" w:sz="0" w:space="0" w:color="auto"/>
                    <w:right w:val="none" w:sz="0" w:space="0" w:color="auto"/>
                  </w:divBdr>
                </w:div>
                <w:div w:id="213129192">
                  <w:marLeft w:val="640"/>
                  <w:marRight w:val="0"/>
                  <w:marTop w:val="0"/>
                  <w:marBottom w:val="0"/>
                  <w:divBdr>
                    <w:top w:val="none" w:sz="0" w:space="0" w:color="auto"/>
                    <w:left w:val="none" w:sz="0" w:space="0" w:color="auto"/>
                    <w:bottom w:val="none" w:sz="0" w:space="0" w:color="auto"/>
                    <w:right w:val="none" w:sz="0" w:space="0" w:color="auto"/>
                  </w:divBdr>
                </w:div>
                <w:div w:id="2026979726">
                  <w:marLeft w:val="640"/>
                  <w:marRight w:val="0"/>
                  <w:marTop w:val="0"/>
                  <w:marBottom w:val="0"/>
                  <w:divBdr>
                    <w:top w:val="none" w:sz="0" w:space="0" w:color="auto"/>
                    <w:left w:val="none" w:sz="0" w:space="0" w:color="auto"/>
                    <w:bottom w:val="none" w:sz="0" w:space="0" w:color="auto"/>
                    <w:right w:val="none" w:sz="0" w:space="0" w:color="auto"/>
                  </w:divBdr>
                </w:div>
                <w:div w:id="535312344">
                  <w:marLeft w:val="640"/>
                  <w:marRight w:val="0"/>
                  <w:marTop w:val="0"/>
                  <w:marBottom w:val="0"/>
                  <w:divBdr>
                    <w:top w:val="none" w:sz="0" w:space="0" w:color="auto"/>
                    <w:left w:val="none" w:sz="0" w:space="0" w:color="auto"/>
                    <w:bottom w:val="none" w:sz="0" w:space="0" w:color="auto"/>
                    <w:right w:val="none" w:sz="0" w:space="0" w:color="auto"/>
                  </w:divBdr>
                </w:div>
                <w:div w:id="118888155">
                  <w:marLeft w:val="640"/>
                  <w:marRight w:val="0"/>
                  <w:marTop w:val="0"/>
                  <w:marBottom w:val="0"/>
                  <w:divBdr>
                    <w:top w:val="none" w:sz="0" w:space="0" w:color="auto"/>
                    <w:left w:val="none" w:sz="0" w:space="0" w:color="auto"/>
                    <w:bottom w:val="none" w:sz="0" w:space="0" w:color="auto"/>
                    <w:right w:val="none" w:sz="0" w:space="0" w:color="auto"/>
                  </w:divBdr>
                </w:div>
                <w:div w:id="1683698006">
                  <w:marLeft w:val="640"/>
                  <w:marRight w:val="0"/>
                  <w:marTop w:val="0"/>
                  <w:marBottom w:val="0"/>
                  <w:divBdr>
                    <w:top w:val="none" w:sz="0" w:space="0" w:color="auto"/>
                    <w:left w:val="none" w:sz="0" w:space="0" w:color="auto"/>
                    <w:bottom w:val="none" w:sz="0" w:space="0" w:color="auto"/>
                    <w:right w:val="none" w:sz="0" w:space="0" w:color="auto"/>
                  </w:divBdr>
                </w:div>
                <w:div w:id="603152873">
                  <w:marLeft w:val="640"/>
                  <w:marRight w:val="0"/>
                  <w:marTop w:val="0"/>
                  <w:marBottom w:val="0"/>
                  <w:divBdr>
                    <w:top w:val="none" w:sz="0" w:space="0" w:color="auto"/>
                    <w:left w:val="none" w:sz="0" w:space="0" w:color="auto"/>
                    <w:bottom w:val="none" w:sz="0" w:space="0" w:color="auto"/>
                    <w:right w:val="none" w:sz="0" w:space="0" w:color="auto"/>
                  </w:divBdr>
                </w:div>
                <w:div w:id="1822307103">
                  <w:marLeft w:val="640"/>
                  <w:marRight w:val="0"/>
                  <w:marTop w:val="0"/>
                  <w:marBottom w:val="0"/>
                  <w:divBdr>
                    <w:top w:val="none" w:sz="0" w:space="0" w:color="auto"/>
                    <w:left w:val="none" w:sz="0" w:space="0" w:color="auto"/>
                    <w:bottom w:val="none" w:sz="0" w:space="0" w:color="auto"/>
                    <w:right w:val="none" w:sz="0" w:space="0" w:color="auto"/>
                  </w:divBdr>
                </w:div>
                <w:div w:id="290987844">
                  <w:marLeft w:val="640"/>
                  <w:marRight w:val="0"/>
                  <w:marTop w:val="0"/>
                  <w:marBottom w:val="0"/>
                  <w:divBdr>
                    <w:top w:val="none" w:sz="0" w:space="0" w:color="auto"/>
                    <w:left w:val="none" w:sz="0" w:space="0" w:color="auto"/>
                    <w:bottom w:val="none" w:sz="0" w:space="0" w:color="auto"/>
                    <w:right w:val="none" w:sz="0" w:space="0" w:color="auto"/>
                  </w:divBdr>
                </w:div>
                <w:div w:id="768432207">
                  <w:marLeft w:val="640"/>
                  <w:marRight w:val="0"/>
                  <w:marTop w:val="0"/>
                  <w:marBottom w:val="0"/>
                  <w:divBdr>
                    <w:top w:val="none" w:sz="0" w:space="0" w:color="auto"/>
                    <w:left w:val="none" w:sz="0" w:space="0" w:color="auto"/>
                    <w:bottom w:val="none" w:sz="0" w:space="0" w:color="auto"/>
                    <w:right w:val="none" w:sz="0" w:space="0" w:color="auto"/>
                  </w:divBdr>
                </w:div>
                <w:div w:id="169100430">
                  <w:marLeft w:val="640"/>
                  <w:marRight w:val="0"/>
                  <w:marTop w:val="0"/>
                  <w:marBottom w:val="0"/>
                  <w:divBdr>
                    <w:top w:val="none" w:sz="0" w:space="0" w:color="auto"/>
                    <w:left w:val="none" w:sz="0" w:space="0" w:color="auto"/>
                    <w:bottom w:val="none" w:sz="0" w:space="0" w:color="auto"/>
                    <w:right w:val="none" w:sz="0" w:space="0" w:color="auto"/>
                  </w:divBdr>
                </w:div>
                <w:div w:id="1500001021">
                  <w:marLeft w:val="640"/>
                  <w:marRight w:val="0"/>
                  <w:marTop w:val="0"/>
                  <w:marBottom w:val="0"/>
                  <w:divBdr>
                    <w:top w:val="none" w:sz="0" w:space="0" w:color="auto"/>
                    <w:left w:val="none" w:sz="0" w:space="0" w:color="auto"/>
                    <w:bottom w:val="none" w:sz="0" w:space="0" w:color="auto"/>
                    <w:right w:val="none" w:sz="0" w:space="0" w:color="auto"/>
                  </w:divBdr>
                </w:div>
                <w:div w:id="1931543029">
                  <w:marLeft w:val="640"/>
                  <w:marRight w:val="0"/>
                  <w:marTop w:val="0"/>
                  <w:marBottom w:val="0"/>
                  <w:divBdr>
                    <w:top w:val="none" w:sz="0" w:space="0" w:color="auto"/>
                    <w:left w:val="none" w:sz="0" w:space="0" w:color="auto"/>
                    <w:bottom w:val="none" w:sz="0" w:space="0" w:color="auto"/>
                    <w:right w:val="none" w:sz="0" w:space="0" w:color="auto"/>
                  </w:divBdr>
                </w:div>
                <w:div w:id="157960306">
                  <w:marLeft w:val="640"/>
                  <w:marRight w:val="0"/>
                  <w:marTop w:val="0"/>
                  <w:marBottom w:val="0"/>
                  <w:divBdr>
                    <w:top w:val="none" w:sz="0" w:space="0" w:color="auto"/>
                    <w:left w:val="none" w:sz="0" w:space="0" w:color="auto"/>
                    <w:bottom w:val="none" w:sz="0" w:space="0" w:color="auto"/>
                    <w:right w:val="none" w:sz="0" w:space="0" w:color="auto"/>
                  </w:divBdr>
                </w:div>
                <w:div w:id="1705326766">
                  <w:marLeft w:val="640"/>
                  <w:marRight w:val="0"/>
                  <w:marTop w:val="0"/>
                  <w:marBottom w:val="0"/>
                  <w:divBdr>
                    <w:top w:val="none" w:sz="0" w:space="0" w:color="auto"/>
                    <w:left w:val="none" w:sz="0" w:space="0" w:color="auto"/>
                    <w:bottom w:val="none" w:sz="0" w:space="0" w:color="auto"/>
                    <w:right w:val="none" w:sz="0" w:space="0" w:color="auto"/>
                  </w:divBdr>
                </w:div>
                <w:div w:id="959189291">
                  <w:marLeft w:val="640"/>
                  <w:marRight w:val="0"/>
                  <w:marTop w:val="0"/>
                  <w:marBottom w:val="0"/>
                  <w:divBdr>
                    <w:top w:val="none" w:sz="0" w:space="0" w:color="auto"/>
                    <w:left w:val="none" w:sz="0" w:space="0" w:color="auto"/>
                    <w:bottom w:val="none" w:sz="0" w:space="0" w:color="auto"/>
                    <w:right w:val="none" w:sz="0" w:space="0" w:color="auto"/>
                  </w:divBdr>
                </w:div>
                <w:div w:id="2049640407">
                  <w:marLeft w:val="640"/>
                  <w:marRight w:val="0"/>
                  <w:marTop w:val="0"/>
                  <w:marBottom w:val="0"/>
                  <w:divBdr>
                    <w:top w:val="none" w:sz="0" w:space="0" w:color="auto"/>
                    <w:left w:val="none" w:sz="0" w:space="0" w:color="auto"/>
                    <w:bottom w:val="none" w:sz="0" w:space="0" w:color="auto"/>
                    <w:right w:val="none" w:sz="0" w:space="0" w:color="auto"/>
                  </w:divBdr>
                </w:div>
                <w:div w:id="1777558221">
                  <w:marLeft w:val="640"/>
                  <w:marRight w:val="0"/>
                  <w:marTop w:val="0"/>
                  <w:marBottom w:val="0"/>
                  <w:divBdr>
                    <w:top w:val="none" w:sz="0" w:space="0" w:color="auto"/>
                    <w:left w:val="none" w:sz="0" w:space="0" w:color="auto"/>
                    <w:bottom w:val="none" w:sz="0" w:space="0" w:color="auto"/>
                    <w:right w:val="none" w:sz="0" w:space="0" w:color="auto"/>
                  </w:divBdr>
                </w:div>
                <w:div w:id="545801793">
                  <w:marLeft w:val="640"/>
                  <w:marRight w:val="0"/>
                  <w:marTop w:val="0"/>
                  <w:marBottom w:val="0"/>
                  <w:divBdr>
                    <w:top w:val="none" w:sz="0" w:space="0" w:color="auto"/>
                    <w:left w:val="none" w:sz="0" w:space="0" w:color="auto"/>
                    <w:bottom w:val="none" w:sz="0" w:space="0" w:color="auto"/>
                    <w:right w:val="none" w:sz="0" w:space="0" w:color="auto"/>
                  </w:divBdr>
                </w:div>
                <w:div w:id="1514144833">
                  <w:marLeft w:val="640"/>
                  <w:marRight w:val="0"/>
                  <w:marTop w:val="0"/>
                  <w:marBottom w:val="0"/>
                  <w:divBdr>
                    <w:top w:val="none" w:sz="0" w:space="0" w:color="auto"/>
                    <w:left w:val="none" w:sz="0" w:space="0" w:color="auto"/>
                    <w:bottom w:val="none" w:sz="0" w:space="0" w:color="auto"/>
                    <w:right w:val="none" w:sz="0" w:space="0" w:color="auto"/>
                  </w:divBdr>
                </w:div>
                <w:div w:id="1233781300">
                  <w:marLeft w:val="640"/>
                  <w:marRight w:val="0"/>
                  <w:marTop w:val="0"/>
                  <w:marBottom w:val="0"/>
                  <w:divBdr>
                    <w:top w:val="none" w:sz="0" w:space="0" w:color="auto"/>
                    <w:left w:val="none" w:sz="0" w:space="0" w:color="auto"/>
                    <w:bottom w:val="none" w:sz="0" w:space="0" w:color="auto"/>
                    <w:right w:val="none" w:sz="0" w:space="0" w:color="auto"/>
                  </w:divBdr>
                </w:div>
                <w:div w:id="2063869591">
                  <w:marLeft w:val="640"/>
                  <w:marRight w:val="0"/>
                  <w:marTop w:val="0"/>
                  <w:marBottom w:val="0"/>
                  <w:divBdr>
                    <w:top w:val="none" w:sz="0" w:space="0" w:color="auto"/>
                    <w:left w:val="none" w:sz="0" w:space="0" w:color="auto"/>
                    <w:bottom w:val="none" w:sz="0" w:space="0" w:color="auto"/>
                    <w:right w:val="none" w:sz="0" w:space="0" w:color="auto"/>
                  </w:divBdr>
                </w:div>
                <w:div w:id="1616794394">
                  <w:marLeft w:val="640"/>
                  <w:marRight w:val="0"/>
                  <w:marTop w:val="0"/>
                  <w:marBottom w:val="0"/>
                  <w:divBdr>
                    <w:top w:val="none" w:sz="0" w:space="0" w:color="auto"/>
                    <w:left w:val="none" w:sz="0" w:space="0" w:color="auto"/>
                    <w:bottom w:val="none" w:sz="0" w:space="0" w:color="auto"/>
                    <w:right w:val="none" w:sz="0" w:space="0" w:color="auto"/>
                  </w:divBdr>
                </w:div>
                <w:div w:id="1763336166">
                  <w:marLeft w:val="640"/>
                  <w:marRight w:val="0"/>
                  <w:marTop w:val="0"/>
                  <w:marBottom w:val="0"/>
                  <w:divBdr>
                    <w:top w:val="none" w:sz="0" w:space="0" w:color="auto"/>
                    <w:left w:val="none" w:sz="0" w:space="0" w:color="auto"/>
                    <w:bottom w:val="none" w:sz="0" w:space="0" w:color="auto"/>
                    <w:right w:val="none" w:sz="0" w:space="0" w:color="auto"/>
                  </w:divBdr>
                </w:div>
                <w:div w:id="1786804659">
                  <w:marLeft w:val="640"/>
                  <w:marRight w:val="0"/>
                  <w:marTop w:val="0"/>
                  <w:marBottom w:val="0"/>
                  <w:divBdr>
                    <w:top w:val="none" w:sz="0" w:space="0" w:color="auto"/>
                    <w:left w:val="none" w:sz="0" w:space="0" w:color="auto"/>
                    <w:bottom w:val="none" w:sz="0" w:space="0" w:color="auto"/>
                    <w:right w:val="none" w:sz="0" w:space="0" w:color="auto"/>
                  </w:divBdr>
                </w:div>
                <w:div w:id="1558398010">
                  <w:marLeft w:val="640"/>
                  <w:marRight w:val="0"/>
                  <w:marTop w:val="0"/>
                  <w:marBottom w:val="0"/>
                  <w:divBdr>
                    <w:top w:val="none" w:sz="0" w:space="0" w:color="auto"/>
                    <w:left w:val="none" w:sz="0" w:space="0" w:color="auto"/>
                    <w:bottom w:val="none" w:sz="0" w:space="0" w:color="auto"/>
                    <w:right w:val="none" w:sz="0" w:space="0" w:color="auto"/>
                  </w:divBdr>
                </w:div>
                <w:div w:id="1669095424">
                  <w:marLeft w:val="640"/>
                  <w:marRight w:val="0"/>
                  <w:marTop w:val="0"/>
                  <w:marBottom w:val="0"/>
                  <w:divBdr>
                    <w:top w:val="none" w:sz="0" w:space="0" w:color="auto"/>
                    <w:left w:val="none" w:sz="0" w:space="0" w:color="auto"/>
                    <w:bottom w:val="none" w:sz="0" w:space="0" w:color="auto"/>
                    <w:right w:val="none" w:sz="0" w:space="0" w:color="auto"/>
                  </w:divBdr>
                </w:div>
                <w:div w:id="1226375858">
                  <w:marLeft w:val="640"/>
                  <w:marRight w:val="0"/>
                  <w:marTop w:val="0"/>
                  <w:marBottom w:val="0"/>
                  <w:divBdr>
                    <w:top w:val="none" w:sz="0" w:space="0" w:color="auto"/>
                    <w:left w:val="none" w:sz="0" w:space="0" w:color="auto"/>
                    <w:bottom w:val="none" w:sz="0" w:space="0" w:color="auto"/>
                    <w:right w:val="none" w:sz="0" w:space="0" w:color="auto"/>
                  </w:divBdr>
                </w:div>
                <w:div w:id="1189875643">
                  <w:marLeft w:val="640"/>
                  <w:marRight w:val="0"/>
                  <w:marTop w:val="0"/>
                  <w:marBottom w:val="0"/>
                  <w:divBdr>
                    <w:top w:val="none" w:sz="0" w:space="0" w:color="auto"/>
                    <w:left w:val="none" w:sz="0" w:space="0" w:color="auto"/>
                    <w:bottom w:val="none" w:sz="0" w:space="0" w:color="auto"/>
                    <w:right w:val="none" w:sz="0" w:space="0" w:color="auto"/>
                  </w:divBdr>
                </w:div>
                <w:div w:id="1408843132">
                  <w:marLeft w:val="640"/>
                  <w:marRight w:val="0"/>
                  <w:marTop w:val="0"/>
                  <w:marBottom w:val="0"/>
                  <w:divBdr>
                    <w:top w:val="none" w:sz="0" w:space="0" w:color="auto"/>
                    <w:left w:val="none" w:sz="0" w:space="0" w:color="auto"/>
                    <w:bottom w:val="none" w:sz="0" w:space="0" w:color="auto"/>
                    <w:right w:val="none" w:sz="0" w:space="0" w:color="auto"/>
                  </w:divBdr>
                </w:div>
                <w:div w:id="1092818339">
                  <w:marLeft w:val="640"/>
                  <w:marRight w:val="0"/>
                  <w:marTop w:val="0"/>
                  <w:marBottom w:val="0"/>
                  <w:divBdr>
                    <w:top w:val="none" w:sz="0" w:space="0" w:color="auto"/>
                    <w:left w:val="none" w:sz="0" w:space="0" w:color="auto"/>
                    <w:bottom w:val="none" w:sz="0" w:space="0" w:color="auto"/>
                    <w:right w:val="none" w:sz="0" w:space="0" w:color="auto"/>
                  </w:divBdr>
                </w:div>
                <w:div w:id="738090264">
                  <w:marLeft w:val="640"/>
                  <w:marRight w:val="0"/>
                  <w:marTop w:val="0"/>
                  <w:marBottom w:val="0"/>
                  <w:divBdr>
                    <w:top w:val="none" w:sz="0" w:space="0" w:color="auto"/>
                    <w:left w:val="none" w:sz="0" w:space="0" w:color="auto"/>
                    <w:bottom w:val="none" w:sz="0" w:space="0" w:color="auto"/>
                    <w:right w:val="none" w:sz="0" w:space="0" w:color="auto"/>
                  </w:divBdr>
                </w:div>
                <w:div w:id="1831600802">
                  <w:marLeft w:val="640"/>
                  <w:marRight w:val="0"/>
                  <w:marTop w:val="0"/>
                  <w:marBottom w:val="0"/>
                  <w:divBdr>
                    <w:top w:val="none" w:sz="0" w:space="0" w:color="auto"/>
                    <w:left w:val="none" w:sz="0" w:space="0" w:color="auto"/>
                    <w:bottom w:val="none" w:sz="0" w:space="0" w:color="auto"/>
                    <w:right w:val="none" w:sz="0" w:space="0" w:color="auto"/>
                  </w:divBdr>
                </w:div>
                <w:div w:id="526019316">
                  <w:marLeft w:val="640"/>
                  <w:marRight w:val="0"/>
                  <w:marTop w:val="0"/>
                  <w:marBottom w:val="0"/>
                  <w:divBdr>
                    <w:top w:val="none" w:sz="0" w:space="0" w:color="auto"/>
                    <w:left w:val="none" w:sz="0" w:space="0" w:color="auto"/>
                    <w:bottom w:val="none" w:sz="0" w:space="0" w:color="auto"/>
                    <w:right w:val="none" w:sz="0" w:space="0" w:color="auto"/>
                  </w:divBdr>
                </w:div>
                <w:div w:id="1982493468">
                  <w:marLeft w:val="640"/>
                  <w:marRight w:val="0"/>
                  <w:marTop w:val="0"/>
                  <w:marBottom w:val="0"/>
                  <w:divBdr>
                    <w:top w:val="none" w:sz="0" w:space="0" w:color="auto"/>
                    <w:left w:val="none" w:sz="0" w:space="0" w:color="auto"/>
                    <w:bottom w:val="none" w:sz="0" w:space="0" w:color="auto"/>
                    <w:right w:val="none" w:sz="0" w:space="0" w:color="auto"/>
                  </w:divBdr>
                </w:div>
                <w:div w:id="1183861099">
                  <w:marLeft w:val="640"/>
                  <w:marRight w:val="0"/>
                  <w:marTop w:val="0"/>
                  <w:marBottom w:val="0"/>
                  <w:divBdr>
                    <w:top w:val="none" w:sz="0" w:space="0" w:color="auto"/>
                    <w:left w:val="none" w:sz="0" w:space="0" w:color="auto"/>
                    <w:bottom w:val="none" w:sz="0" w:space="0" w:color="auto"/>
                    <w:right w:val="none" w:sz="0" w:space="0" w:color="auto"/>
                  </w:divBdr>
                </w:div>
                <w:div w:id="1873034069">
                  <w:marLeft w:val="640"/>
                  <w:marRight w:val="0"/>
                  <w:marTop w:val="0"/>
                  <w:marBottom w:val="0"/>
                  <w:divBdr>
                    <w:top w:val="none" w:sz="0" w:space="0" w:color="auto"/>
                    <w:left w:val="none" w:sz="0" w:space="0" w:color="auto"/>
                    <w:bottom w:val="none" w:sz="0" w:space="0" w:color="auto"/>
                    <w:right w:val="none" w:sz="0" w:space="0" w:color="auto"/>
                  </w:divBdr>
                </w:div>
                <w:div w:id="1686176045">
                  <w:marLeft w:val="640"/>
                  <w:marRight w:val="0"/>
                  <w:marTop w:val="0"/>
                  <w:marBottom w:val="0"/>
                  <w:divBdr>
                    <w:top w:val="none" w:sz="0" w:space="0" w:color="auto"/>
                    <w:left w:val="none" w:sz="0" w:space="0" w:color="auto"/>
                    <w:bottom w:val="none" w:sz="0" w:space="0" w:color="auto"/>
                    <w:right w:val="none" w:sz="0" w:space="0" w:color="auto"/>
                  </w:divBdr>
                </w:div>
                <w:div w:id="1639530315">
                  <w:marLeft w:val="640"/>
                  <w:marRight w:val="0"/>
                  <w:marTop w:val="0"/>
                  <w:marBottom w:val="0"/>
                  <w:divBdr>
                    <w:top w:val="none" w:sz="0" w:space="0" w:color="auto"/>
                    <w:left w:val="none" w:sz="0" w:space="0" w:color="auto"/>
                    <w:bottom w:val="none" w:sz="0" w:space="0" w:color="auto"/>
                    <w:right w:val="none" w:sz="0" w:space="0" w:color="auto"/>
                  </w:divBdr>
                </w:div>
                <w:div w:id="521239419">
                  <w:marLeft w:val="640"/>
                  <w:marRight w:val="0"/>
                  <w:marTop w:val="0"/>
                  <w:marBottom w:val="0"/>
                  <w:divBdr>
                    <w:top w:val="none" w:sz="0" w:space="0" w:color="auto"/>
                    <w:left w:val="none" w:sz="0" w:space="0" w:color="auto"/>
                    <w:bottom w:val="none" w:sz="0" w:space="0" w:color="auto"/>
                    <w:right w:val="none" w:sz="0" w:space="0" w:color="auto"/>
                  </w:divBdr>
                </w:div>
                <w:div w:id="1048602494">
                  <w:marLeft w:val="640"/>
                  <w:marRight w:val="0"/>
                  <w:marTop w:val="0"/>
                  <w:marBottom w:val="0"/>
                  <w:divBdr>
                    <w:top w:val="none" w:sz="0" w:space="0" w:color="auto"/>
                    <w:left w:val="none" w:sz="0" w:space="0" w:color="auto"/>
                    <w:bottom w:val="none" w:sz="0" w:space="0" w:color="auto"/>
                    <w:right w:val="none" w:sz="0" w:space="0" w:color="auto"/>
                  </w:divBdr>
                </w:div>
                <w:div w:id="1170146955">
                  <w:marLeft w:val="640"/>
                  <w:marRight w:val="0"/>
                  <w:marTop w:val="0"/>
                  <w:marBottom w:val="0"/>
                  <w:divBdr>
                    <w:top w:val="none" w:sz="0" w:space="0" w:color="auto"/>
                    <w:left w:val="none" w:sz="0" w:space="0" w:color="auto"/>
                    <w:bottom w:val="none" w:sz="0" w:space="0" w:color="auto"/>
                    <w:right w:val="none" w:sz="0" w:space="0" w:color="auto"/>
                  </w:divBdr>
                </w:div>
                <w:div w:id="580799241">
                  <w:marLeft w:val="640"/>
                  <w:marRight w:val="0"/>
                  <w:marTop w:val="0"/>
                  <w:marBottom w:val="0"/>
                  <w:divBdr>
                    <w:top w:val="none" w:sz="0" w:space="0" w:color="auto"/>
                    <w:left w:val="none" w:sz="0" w:space="0" w:color="auto"/>
                    <w:bottom w:val="none" w:sz="0" w:space="0" w:color="auto"/>
                    <w:right w:val="none" w:sz="0" w:space="0" w:color="auto"/>
                  </w:divBdr>
                </w:div>
                <w:div w:id="673070015">
                  <w:marLeft w:val="640"/>
                  <w:marRight w:val="0"/>
                  <w:marTop w:val="0"/>
                  <w:marBottom w:val="0"/>
                  <w:divBdr>
                    <w:top w:val="none" w:sz="0" w:space="0" w:color="auto"/>
                    <w:left w:val="none" w:sz="0" w:space="0" w:color="auto"/>
                    <w:bottom w:val="none" w:sz="0" w:space="0" w:color="auto"/>
                    <w:right w:val="none" w:sz="0" w:space="0" w:color="auto"/>
                  </w:divBdr>
                </w:div>
                <w:div w:id="249125143">
                  <w:marLeft w:val="640"/>
                  <w:marRight w:val="0"/>
                  <w:marTop w:val="0"/>
                  <w:marBottom w:val="0"/>
                  <w:divBdr>
                    <w:top w:val="none" w:sz="0" w:space="0" w:color="auto"/>
                    <w:left w:val="none" w:sz="0" w:space="0" w:color="auto"/>
                    <w:bottom w:val="none" w:sz="0" w:space="0" w:color="auto"/>
                    <w:right w:val="none" w:sz="0" w:space="0" w:color="auto"/>
                  </w:divBdr>
                </w:div>
                <w:div w:id="921640160">
                  <w:marLeft w:val="640"/>
                  <w:marRight w:val="0"/>
                  <w:marTop w:val="0"/>
                  <w:marBottom w:val="0"/>
                  <w:divBdr>
                    <w:top w:val="none" w:sz="0" w:space="0" w:color="auto"/>
                    <w:left w:val="none" w:sz="0" w:space="0" w:color="auto"/>
                    <w:bottom w:val="none" w:sz="0" w:space="0" w:color="auto"/>
                    <w:right w:val="none" w:sz="0" w:space="0" w:color="auto"/>
                  </w:divBdr>
                </w:div>
                <w:div w:id="934826707">
                  <w:marLeft w:val="640"/>
                  <w:marRight w:val="0"/>
                  <w:marTop w:val="0"/>
                  <w:marBottom w:val="0"/>
                  <w:divBdr>
                    <w:top w:val="none" w:sz="0" w:space="0" w:color="auto"/>
                    <w:left w:val="none" w:sz="0" w:space="0" w:color="auto"/>
                    <w:bottom w:val="none" w:sz="0" w:space="0" w:color="auto"/>
                    <w:right w:val="none" w:sz="0" w:space="0" w:color="auto"/>
                  </w:divBdr>
                </w:div>
                <w:div w:id="806362863">
                  <w:marLeft w:val="640"/>
                  <w:marRight w:val="0"/>
                  <w:marTop w:val="0"/>
                  <w:marBottom w:val="0"/>
                  <w:divBdr>
                    <w:top w:val="none" w:sz="0" w:space="0" w:color="auto"/>
                    <w:left w:val="none" w:sz="0" w:space="0" w:color="auto"/>
                    <w:bottom w:val="none" w:sz="0" w:space="0" w:color="auto"/>
                    <w:right w:val="none" w:sz="0" w:space="0" w:color="auto"/>
                  </w:divBdr>
                </w:div>
                <w:div w:id="1489520784">
                  <w:marLeft w:val="640"/>
                  <w:marRight w:val="0"/>
                  <w:marTop w:val="0"/>
                  <w:marBottom w:val="0"/>
                  <w:divBdr>
                    <w:top w:val="none" w:sz="0" w:space="0" w:color="auto"/>
                    <w:left w:val="none" w:sz="0" w:space="0" w:color="auto"/>
                    <w:bottom w:val="none" w:sz="0" w:space="0" w:color="auto"/>
                    <w:right w:val="none" w:sz="0" w:space="0" w:color="auto"/>
                  </w:divBdr>
                </w:div>
                <w:div w:id="2102872052">
                  <w:marLeft w:val="640"/>
                  <w:marRight w:val="0"/>
                  <w:marTop w:val="0"/>
                  <w:marBottom w:val="0"/>
                  <w:divBdr>
                    <w:top w:val="none" w:sz="0" w:space="0" w:color="auto"/>
                    <w:left w:val="none" w:sz="0" w:space="0" w:color="auto"/>
                    <w:bottom w:val="none" w:sz="0" w:space="0" w:color="auto"/>
                    <w:right w:val="none" w:sz="0" w:space="0" w:color="auto"/>
                  </w:divBdr>
                </w:div>
                <w:div w:id="1497838886">
                  <w:marLeft w:val="640"/>
                  <w:marRight w:val="0"/>
                  <w:marTop w:val="0"/>
                  <w:marBottom w:val="0"/>
                  <w:divBdr>
                    <w:top w:val="none" w:sz="0" w:space="0" w:color="auto"/>
                    <w:left w:val="none" w:sz="0" w:space="0" w:color="auto"/>
                    <w:bottom w:val="none" w:sz="0" w:space="0" w:color="auto"/>
                    <w:right w:val="none" w:sz="0" w:space="0" w:color="auto"/>
                  </w:divBdr>
                </w:div>
                <w:div w:id="173615841">
                  <w:marLeft w:val="640"/>
                  <w:marRight w:val="0"/>
                  <w:marTop w:val="0"/>
                  <w:marBottom w:val="0"/>
                  <w:divBdr>
                    <w:top w:val="none" w:sz="0" w:space="0" w:color="auto"/>
                    <w:left w:val="none" w:sz="0" w:space="0" w:color="auto"/>
                    <w:bottom w:val="none" w:sz="0" w:space="0" w:color="auto"/>
                    <w:right w:val="none" w:sz="0" w:space="0" w:color="auto"/>
                  </w:divBdr>
                </w:div>
                <w:div w:id="1451779642">
                  <w:marLeft w:val="640"/>
                  <w:marRight w:val="0"/>
                  <w:marTop w:val="0"/>
                  <w:marBottom w:val="0"/>
                  <w:divBdr>
                    <w:top w:val="none" w:sz="0" w:space="0" w:color="auto"/>
                    <w:left w:val="none" w:sz="0" w:space="0" w:color="auto"/>
                    <w:bottom w:val="none" w:sz="0" w:space="0" w:color="auto"/>
                    <w:right w:val="none" w:sz="0" w:space="0" w:color="auto"/>
                  </w:divBdr>
                </w:div>
                <w:div w:id="1756853738">
                  <w:marLeft w:val="640"/>
                  <w:marRight w:val="0"/>
                  <w:marTop w:val="0"/>
                  <w:marBottom w:val="0"/>
                  <w:divBdr>
                    <w:top w:val="none" w:sz="0" w:space="0" w:color="auto"/>
                    <w:left w:val="none" w:sz="0" w:space="0" w:color="auto"/>
                    <w:bottom w:val="none" w:sz="0" w:space="0" w:color="auto"/>
                    <w:right w:val="none" w:sz="0" w:space="0" w:color="auto"/>
                  </w:divBdr>
                </w:div>
                <w:div w:id="2064712422">
                  <w:marLeft w:val="640"/>
                  <w:marRight w:val="0"/>
                  <w:marTop w:val="0"/>
                  <w:marBottom w:val="0"/>
                  <w:divBdr>
                    <w:top w:val="none" w:sz="0" w:space="0" w:color="auto"/>
                    <w:left w:val="none" w:sz="0" w:space="0" w:color="auto"/>
                    <w:bottom w:val="none" w:sz="0" w:space="0" w:color="auto"/>
                    <w:right w:val="none" w:sz="0" w:space="0" w:color="auto"/>
                  </w:divBdr>
                </w:div>
                <w:div w:id="932779833">
                  <w:marLeft w:val="640"/>
                  <w:marRight w:val="0"/>
                  <w:marTop w:val="0"/>
                  <w:marBottom w:val="0"/>
                  <w:divBdr>
                    <w:top w:val="none" w:sz="0" w:space="0" w:color="auto"/>
                    <w:left w:val="none" w:sz="0" w:space="0" w:color="auto"/>
                    <w:bottom w:val="none" w:sz="0" w:space="0" w:color="auto"/>
                    <w:right w:val="none" w:sz="0" w:space="0" w:color="auto"/>
                  </w:divBdr>
                </w:div>
                <w:div w:id="577715309">
                  <w:marLeft w:val="640"/>
                  <w:marRight w:val="0"/>
                  <w:marTop w:val="0"/>
                  <w:marBottom w:val="0"/>
                  <w:divBdr>
                    <w:top w:val="none" w:sz="0" w:space="0" w:color="auto"/>
                    <w:left w:val="none" w:sz="0" w:space="0" w:color="auto"/>
                    <w:bottom w:val="none" w:sz="0" w:space="0" w:color="auto"/>
                    <w:right w:val="none" w:sz="0" w:space="0" w:color="auto"/>
                  </w:divBdr>
                </w:div>
                <w:div w:id="311301959">
                  <w:marLeft w:val="640"/>
                  <w:marRight w:val="0"/>
                  <w:marTop w:val="0"/>
                  <w:marBottom w:val="0"/>
                  <w:divBdr>
                    <w:top w:val="none" w:sz="0" w:space="0" w:color="auto"/>
                    <w:left w:val="none" w:sz="0" w:space="0" w:color="auto"/>
                    <w:bottom w:val="none" w:sz="0" w:space="0" w:color="auto"/>
                    <w:right w:val="none" w:sz="0" w:space="0" w:color="auto"/>
                  </w:divBdr>
                </w:div>
                <w:div w:id="81340277">
                  <w:marLeft w:val="640"/>
                  <w:marRight w:val="0"/>
                  <w:marTop w:val="0"/>
                  <w:marBottom w:val="0"/>
                  <w:divBdr>
                    <w:top w:val="none" w:sz="0" w:space="0" w:color="auto"/>
                    <w:left w:val="none" w:sz="0" w:space="0" w:color="auto"/>
                    <w:bottom w:val="none" w:sz="0" w:space="0" w:color="auto"/>
                    <w:right w:val="none" w:sz="0" w:space="0" w:color="auto"/>
                  </w:divBdr>
                </w:div>
                <w:div w:id="770199259">
                  <w:marLeft w:val="640"/>
                  <w:marRight w:val="0"/>
                  <w:marTop w:val="0"/>
                  <w:marBottom w:val="0"/>
                  <w:divBdr>
                    <w:top w:val="none" w:sz="0" w:space="0" w:color="auto"/>
                    <w:left w:val="none" w:sz="0" w:space="0" w:color="auto"/>
                    <w:bottom w:val="none" w:sz="0" w:space="0" w:color="auto"/>
                    <w:right w:val="none" w:sz="0" w:space="0" w:color="auto"/>
                  </w:divBdr>
                </w:div>
                <w:div w:id="852886442">
                  <w:marLeft w:val="640"/>
                  <w:marRight w:val="0"/>
                  <w:marTop w:val="0"/>
                  <w:marBottom w:val="0"/>
                  <w:divBdr>
                    <w:top w:val="none" w:sz="0" w:space="0" w:color="auto"/>
                    <w:left w:val="none" w:sz="0" w:space="0" w:color="auto"/>
                    <w:bottom w:val="none" w:sz="0" w:space="0" w:color="auto"/>
                    <w:right w:val="none" w:sz="0" w:space="0" w:color="auto"/>
                  </w:divBdr>
                </w:div>
                <w:div w:id="155733522">
                  <w:marLeft w:val="640"/>
                  <w:marRight w:val="0"/>
                  <w:marTop w:val="0"/>
                  <w:marBottom w:val="0"/>
                  <w:divBdr>
                    <w:top w:val="none" w:sz="0" w:space="0" w:color="auto"/>
                    <w:left w:val="none" w:sz="0" w:space="0" w:color="auto"/>
                    <w:bottom w:val="none" w:sz="0" w:space="0" w:color="auto"/>
                    <w:right w:val="none" w:sz="0" w:space="0" w:color="auto"/>
                  </w:divBdr>
                </w:div>
                <w:div w:id="286201487">
                  <w:marLeft w:val="640"/>
                  <w:marRight w:val="0"/>
                  <w:marTop w:val="0"/>
                  <w:marBottom w:val="0"/>
                  <w:divBdr>
                    <w:top w:val="none" w:sz="0" w:space="0" w:color="auto"/>
                    <w:left w:val="none" w:sz="0" w:space="0" w:color="auto"/>
                    <w:bottom w:val="none" w:sz="0" w:space="0" w:color="auto"/>
                    <w:right w:val="none" w:sz="0" w:space="0" w:color="auto"/>
                  </w:divBdr>
                </w:div>
                <w:div w:id="1662126143">
                  <w:marLeft w:val="640"/>
                  <w:marRight w:val="0"/>
                  <w:marTop w:val="0"/>
                  <w:marBottom w:val="0"/>
                  <w:divBdr>
                    <w:top w:val="none" w:sz="0" w:space="0" w:color="auto"/>
                    <w:left w:val="none" w:sz="0" w:space="0" w:color="auto"/>
                    <w:bottom w:val="none" w:sz="0" w:space="0" w:color="auto"/>
                    <w:right w:val="none" w:sz="0" w:space="0" w:color="auto"/>
                  </w:divBdr>
                </w:div>
                <w:div w:id="779028242">
                  <w:marLeft w:val="640"/>
                  <w:marRight w:val="0"/>
                  <w:marTop w:val="0"/>
                  <w:marBottom w:val="0"/>
                  <w:divBdr>
                    <w:top w:val="none" w:sz="0" w:space="0" w:color="auto"/>
                    <w:left w:val="none" w:sz="0" w:space="0" w:color="auto"/>
                    <w:bottom w:val="none" w:sz="0" w:space="0" w:color="auto"/>
                    <w:right w:val="none" w:sz="0" w:space="0" w:color="auto"/>
                  </w:divBdr>
                </w:div>
                <w:div w:id="1832484238">
                  <w:marLeft w:val="640"/>
                  <w:marRight w:val="0"/>
                  <w:marTop w:val="0"/>
                  <w:marBottom w:val="0"/>
                  <w:divBdr>
                    <w:top w:val="none" w:sz="0" w:space="0" w:color="auto"/>
                    <w:left w:val="none" w:sz="0" w:space="0" w:color="auto"/>
                    <w:bottom w:val="none" w:sz="0" w:space="0" w:color="auto"/>
                    <w:right w:val="none" w:sz="0" w:space="0" w:color="auto"/>
                  </w:divBdr>
                </w:div>
                <w:div w:id="198976574">
                  <w:marLeft w:val="640"/>
                  <w:marRight w:val="0"/>
                  <w:marTop w:val="0"/>
                  <w:marBottom w:val="0"/>
                  <w:divBdr>
                    <w:top w:val="none" w:sz="0" w:space="0" w:color="auto"/>
                    <w:left w:val="none" w:sz="0" w:space="0" w:color="auto"/>
                    <w:bottom w:val="none" w:sz="0" w:space="0" w:color="auto"/>
                    <w:right w:val="none" w:sz="0" w:space="0" w:color="auto"/>
                  </w:divBdr>
                </w:div>
                <w:div w:id="1004892362">
                  <w:marLeft w:val="640"/>
                  <w:marRight w:val="0"/>
                  <w:marTop w:val="0"/>
                  <w:marBottom w:val="0"/>
                  <w:divBdr>
                    <w:top w:val="none" w:sz="0" w:space="0" w:color="auto"/>
                    <w:left w:val="none" w:sz="0" w:space="0" w:color="auto"/>
                    <w:bottom w:val="none" w:sz="0" w:space="0" w:color="auto"/>
                    <w:right w:val="none" w:sz="0" w:space="0" w:color="auto"/>
                  </w:divBdr>
                </w:div>
                <w:div w:id="1416823696">
                  <w:marLeft w:val="640"/>
                  <w:marRight w:val="0"/>
                  <w:marTop w:val="0"/>
                  <w:marBottom w:val="0"/>
                  <w:divBdr>
                    <w:top w:val="none" w:sz="0" w:space="0" w:color="auto"/>
                    <w:left w:val="none" w:sz="0" w:space="0" w:color="auto"/>
                    <w:bottom w:val="none" w:sz="0" w:space="0" w:color="auto"/>
                    <w:right w:val="none" w:sz="0" w:space="0" w:color="auto"/>
                  </w:divBdr>
                </w:div>
                <w:div w:id="1784810091">
                  <w:marLeft w:val="640"/>
                  <w:marRight w:val="0"/>
                  <w:marTop w:val="0"/>
                  <w:marBottom w:val="0"/>
                  <w:divBdr>
                    <w:top w:val="none" w:sz="0" w:space="0" w:color="auto"/>
                    <w:left w:val="none" w:sz="0" w:space="0" w:color="auto"/>
                    <w:bottom w:val="none" w:sz="0" w:space="0" w:color="auto"/>
                    <w:right w:val="none" w:sz="0" w:space="0" w:color="auto"/>
                  </w:divBdr>
                </w:div>
                <w:div w:id="557864405">
                  <w:marLeft w:val="640"/>
                  <w:marRight w:val="0"/>
                  <w:marTop w:val="0"/>
                  <w:marBottom w:val="0"/>
                  <w:divBdr>
                    <w:top w:val="none" w:sz="0" w:space="0" w:color="auto"/>
                    <w:left w:val="none" w:sz="0" w:space="0" w:color="auto"/>
                    <w:bottom w:val="none" w:sz="0" w:space="0" w:color="auto"/>
                    <w:right w:val="none" w:sz="0" w:space="0" w:color="auto"/>
                  </w:divBdr>
                </w:div>
                <w:div w:id="442311900">
                  <w:marLeft w:val="640"/>
                  <w:marRight w:val="0"/>
                  <w:marTop w:val="0"/>
                  <w:marBottom w:val="0"/>
                  <w:divBdr>
                    <w:top w:val="none" w:sz="0" w:space="0" w:color="auto"/>
                    <w:left w:val="none" w:sz="0" w:space="0" w:color="auto"/>
                    <w:bottom w:val="none" w:sz="0" w:space="0" w:color="auto"/>
                    <w:right w:val="none" w:sz="0" w:space="0" w:color="auto"/>
                  </w:divBdr>
                </w:div>
                <w:div w:id="524707166">
                  <w:marLeft w:val="640"/>
                  <w:marRight w:val="0"/>
                  <w:marTop w:val="0"/>
                  <w:marBottom w:val="0"/>
                  <w:divBdr>
                    <w:top w:val="none" w:sz="0" w:space="0" w:color="auto"/>
                    <w:left w:val="none" w:sz="0" w:space="0" w:color="auto"/>
                    <w:bottom w:val="none" w:sz="0" w:space="0" w:color="auto"/>
                    <w:right w:val="none" w:sz="0" w:space="0" w:color="auto"/>
                  </w:divBdr>
                </w:div>
                <w:div w:id="761999164">
                  <w:marLeft w:val="640"/>
                  <w:marRight w:val="0"/>
                  <w:marTop w:val="0"/>
                  <w:marBottom w:val="0"/>
                  <w:divBdr>
                    <w:top w:val="none" w:sz="0" w:space="0" w:color="auto"/>
                    <w:left w:val="none" w:sz="0" w:space="0" w:color="auto"/>
                    <w:bottom w:val="none" w:sz="0" w:space="0" w:color="auto"/>
                    <w:right w:val="none" w:sz="0" w:space="0" w:color="auto"/>
                  </w:divBdr>
                </w:div>
                <w:div w:id="929701339">
                  <w:marLeft w:val="640"/>
                  <w:marRight w:val="0"/>
                  <w:marTop w:val="0"/>
                  <w:marBottom w:val="0"/>
                  <w:divBdr>
                    <w:top w:val="none" w:sz="0" w:space="0" w:color="auto"/>
                    <w:left w:val="none" w:sz="0" w:space="0" w:color="auto"/>
                    <w:bottom w:val="none" w:sz="0" w:space="0" w:color="auto"/>
                    <w:right w:val="none" w:sz="0" w:space="0" w:color="auto"/>
                  </w:divBdr>
                </w:div>
                <w:div w:id="614945326">
                  <w:marLeft w:val="640"/>
                  <w:marRight w:val="0"/>
                  <w:marTop w:val="0"/>
                  <w:marBottom w:val="0"/>
                  <w:divBdr>
                    <w:top w:val="none" w:sz="0" w:space="0" w:color="auto"/>
                    <w:left w:val="none" w:sz="0" w:space="0" w:color="auto"/>
                    <w:bottom w:val="none" w:sz="0" w:space="0" w:color="auto"/>
                    <w:right w:val="none" w:sz="0" w:space="0" w:color="auto"/>
                  </w:divBdr>
                </w:div>
                <w:div w:id="1590118644">
                  <w:marLeft w:val="640"/>
                  <w:marRight w:val="0"/>
                  <w:marTop w:val="0"/>
                  <w:marBottom w:val="0"/>
                  <w:divBdr>
                    <w:top w:val="none" w:sz="0" w:space="0" w:color="auto"/>
                    <w:left w:val="none" w:sz="0" w:space="0" w:color="auto"/>
                    <w:bottom w:val="none" w:sz="0" w:space="0" w:color="auto"/>
                    <w:right w:val="none" w:sz="0" w:space="0" w:color="auto"/>
                  </w:divBdr>
                </w:div>
                <w:div w:id="494564977">
                  <w:marLeft w:val="640"/>
                  <w:marRight w:val="0"/>
                  <w:marTop w:val="0"/>
                  <w:marBottom w:val="0"/>
                  <w:divBdr>
                    <w:top w:val="none" w:sz="0" w:space="0" w:color="auto"/>
                    <w:left w:val="none" w:sz="0" w:space="0" w:color="auto"/>
                    <w:bottom w:val="none" w:sz="0" w:space="0" w:color="auto"/>
                    <w:right w:val="none" w:sz="0" w:space="0" w:color="auto"/>
                  </w:divBdr>
                </w:div>
                <w:div w:id="1512405281">
                  <w:marLeft w:val="640"/>
                  <w:marRight w:val="0"/>
                  <w:marTop w:val="0"/>
                  <w:marBottom w:val="0"/>
                  <w:divBdr>
                    <w:top w:val="none" w:sz="0" w:space="0" w:color="auto"/>
                    <w:left w:val="none" w:sz="0" w:space="0" w:color="auto"/>
                    <w:bottom w:val="none" w:sz="0" w:space="0" w:color="auto"/>
                    <w:right w:val="none" w:sz="0" w:space="0" w:color="auto"/>
                  </w:divBdr>
                </w:div>
                <w:div w:id="1458916372">
                  <w:marLeft w:val="640"/>
                  <w:marRight w:val="0"/>
                  <w:marTop w:val="0"/>
                  <w:marBottom w:val="0"/>
                  <w:divBdr>
                    <w:top w:val="none" w:sz="0" w:space="0" w:color="auto"/>
                    <w:left w:val="none" w:sz="0" w:space="0" w:color="auto"/>
                    <w:bottom w:val="none" w:sz="0" w:space="0" w:color="auto"/>
                    <w:right w:val="none" w:sz="0" w:space="0" w:color="auto"/>
                  </w:divBdr>
                </w:div>
                <w:div w:id="250312527">
                  <w:marLeft w:val="640"/>
                  <w:marRight w:val="0"/>
                  <w:marTop w:val="0"/>
                  <w:marBottom w:val="0"/>
                  <w:divBdr>
                    <w:top w:val="none" w:sz="0" w:space="0" w:color="auto"/>
                    <w:left w:val="none" w:sz="0" w:space="0" w:color="auto"/>
                    <w:bottom w:val="none" w:sz="0" w:space="0" w:color="auto"/>
                    <w:right w:val="none" w:sz="0" w:space="0" w:color="auto"/>
                  </w:divBdr>
                </w:div>
                <w:div w:id="2094431261">
                  <w:marLeft w:val="640"/>
                  <w:marRight w:val="0"/>
                  <w:marTop w:val="0"/>
                  <w:marBottom w:val="0"/>
                  <w:divBdr>
                    <w:top w:val="none" w:sz="0" w:space="0" w:color="auto"/>
                    <w:left w:val="none" w:sz="0" w:space="0" w:color="auto"/>
                    <w:bottom w:val="none" w:sz="0" w:space="0" w:color="auto"/>
                    <w:right w:val="none" w:sz="0" w:space="0" w:color="auto"/>
                  </w:divBdr>
                </w:div>
                <w:div w:id="1463038784">
                  <w:marLeft w:val="640"/>
                  <w:marRight w:val="0"/>
                  <w:marTop w:val="0"/>
                  <w:marBottom w:val="0"/>
                  <w:divBdr>
                    <w:top w:val="none" w:sz="0" w:space="0" w:color="auto"/>
                    <w:left w:val="none" w:sz="0" w:space="0" w:color="auto"/>
                    <w:bottom w:val="none" w:sz="0" w:space="0" w:color="auto"/>
                    <w:right w:val="none" w:sz="0" w:space="0" w:color="auto"/>
                  </w:divBdr>
                </w:div>
                <w:div w:id="1913544726">
                  <w:marLeft w:val="640"/>
                  <w:marRight w:val="0"/>
                  <w:marTop w:val="0"/>
                  <w:marBottom w:val="0"/>
                  <w:divBdr>
                    <w:top w:val="none" w:sz="0" w:space="0" w:color="auto"/>
                    <w:left w:val="none" w:sz="0" w:space="0" w:color="auto"/>
                    <w:bottom w:val="none" w:sz="0" w:space="0" w:color="auto"/>
                    <w:right w:val="none" w:sz="0" w:space="0" w:color="auto"/>
                  </w:divBdr>
                </w:div>
                <w:div w:id="652221755">
                  <w:marLeft w:val="640"/>
                  <w:marRight w:val="0"/>
                  <w:marTop w:val="0"/>
                  <w:marBottom w:val="0"/>
                  <w:divBdr>
                    <w:top w:val="none" w:sz="0" w:space="0" w:color="auto"/>
                    <w:left w:val="none" w:sz="0" w:space="0" w:color="auto"/>
                    <w:bottom w:val="none" w:sz="0" w:space="0" w:color="auto"/>
                    <w:right w:val="none" w:sz="0" w:space="0" w:color="auto"/>
                  </w:divBdr>
                </w:div>
                <w:div w:id="1749493321">
                  <w:marLeft w:val="640"/>
                  <w:marRight w:val="0"/>
                  <w:marTop w:val="0"/>
                  <w:marBottom w:val="0"/>
                  <w:divBdr>
                    <w:top w:val="none" w:sz="0" w:space="0" w:color="auto"/>
                    <w:left w:val="none" w:sz="0" w:space="0" w:color="auto"/>
                    <w:bottom w:val="none" w:sz="0" w:space="0" w:color="auto"/>
                    <w:right w:val="none" w:sz="0" w:space="0" w:color="auto"/>
                  </w:divBdr>
                </w:div>
                <w:div w:id="1288462737">
                  <w:marLeft w:val="640"/>
                  <w:marRight w:val="0"/>
                  <w:marTop w:val="0"/>
                  <w:marBottom w:val="0"/>
                  <w:divBdr>
                    <w:top w:val="none" w:sz="0" w:space="0" w:color="auto"/>
                    <w:left w:val="none" w:sz="0" w:space="0" w:color="auto"/>
                    <w:bottom w:val="none" w:sz="0" w:space="0" w:color="auto"/>
                    <w:right w:val="none" w:sz="0" w:space="0" w:color="auto"/>
                  </w:divBdr>
                </w:div>
                <w:div w:id="1536694684">
                  <w:marLeft w:val="640"/>
                  <w:marRight w:val="0"/>
                  <w:marTop w:val="0"/>
                  <w:marBottom w:val="0"/>
                  <w:divBdr>
                    <w:top w:val="none" w:sz="0" w:space="0" w:color="auto"/>
                    <w:left w:val="none" w:sz="0" w:space="0" w:color="auto"/>
                    <w:bottom w:val="none" w:sz="0" w:space="0" w:color="auto"/>
                    <w:right w:val="none" w:sz="0" w:space="0" w:color="auto"/>
                  </w:divBdr>
                </w:div>
                <w:div w:id="698117476">
                  <w:marLeft w:val="640"/>
                  <w:marRight w:val="0"/>
                  <w:marTop w:val="0"/>
                  <w:marBottom w:val="0"/>
                  <w:divBdr>
                    <w:top w:val="none" w:sz="0" w:space="0" w:color="auto"/>
                    <w:left w:val="none" w:sz="0" w:space="0" w:color="auto"/>
                    <w:bottom w:val="none" w:sz="0" w:space="0" w:color="auto"/>
                    <w:right w:val="none" w:sz="0" w:space="0" w:color="auto"/>
                  </w:divBdr>
                </w:div>
                <w:div w:id="215245246">
                  <w:marLeft w:val="640"/>
                  <w:marRight w:val="0"/>
                  <w:marTop w:val="0"/>
                  <w:marBottom w:val="0"/>
                  <w:divBdr>
                    <w:top w:val="none" w:sz="0" w:space="0" w:color="auto"/>
                    <w:left w:val="none" w:sz="0" w:space="0" w:color="auto"/>
                    <w:bottom w:val="none" w:sz="0" w:space="0" w:color="auto"/>
                    <w:right w:val="none" w:sz="0" w:space="0" w:color="auto"/>
                  </w:divBdr>
                </w:div>
                <w:div w:id="325521133">
                  <w:marLeft w:val="640"/>
                  <w:marRight w:val="0"/>
                  <w:marTop w:val="0"/>
                  <w:marBottom w:val="0"/>
                  <w:divBdr>
                    <w:top w:val="none" w:sz="0" w:space="0" w:color="auto"/>
                    <w:left w:val="none" w:sz="0" w:space="0" w:color="auto"/>
                    <w:bottom w:val="none" w:sz="0" w:space="0" w:color="auto"/>
                    <w:right w:val="none" w:sz="0" w:space="0" w:color="auto"/>
                  </w:divBdr>
                </w:div>
              </w:divsChild>
            </w:div>
            <w:div w:id="1080449935">
              <w:marLeft w:val="0"/>
              <w:marRight w:val="0"/>
              <w:marTop w:val="0"/>
              <w:marBottom w:val="0"/>
              <w:divBdr>
                <w:top w:val="none" w:sz="0" w:space="0" w:color="auto"/>
                <w:left w:val="none" w:sz="0" w:space="0" w:color="auto"/>
                <w:bottom w:val="none" w:sz="0" w:space="0" w:color="auto"/>
                <w:right w:val="none" w:sz="0" w:space="0" w:color="auto"/>
              </w:divBdr>
              <w:divsChild>
                <w:div w:id="1726365555">
                  <w:marLeft w:val="640"/>
                  <w:marRight w:val="0"/>
                  <w:marTop w:val="0"/>
                  <w:marBottom w:val="0"/>
                  <w:divBdr>
                    <w:top w:val="none" w:sz="0" w:space="0" w:color="auto"/>
                    <w:left w:val="none" w:sz="0" w:space="0" w:color="auto"/>
                    <w:bottom w:val="none" w:sz="0" w:space="0" w:color="auto"/>
                    <w:right w:val="none" w:sz="0" w:space="0" w:color="auto"/>
                  </w:divBdr>
                </w:div>
                <w:div w:id="206263448">
                  <w:marLeft w:val="640"/>
                  <w:marRight w:val="0"/>
                  <w:marTop w:val="0"/>
                  <w:marBottom w:val="0"/>
                  <w:divBdr>
                    <w:top w:val="none" w:sz="0" w:space="0" w:color="auto"/>
                    <w:left w:val="none" w:sz="0" w:space="0" w:color="auto"/>
                    <w:bottom w:val="none" w:sz="0" w:space="0" w:color="auto"/>
                    <w:right w:val="none" w:sz="0" w:space="0" w:color="auto"/>
                  </w:divBdr>
                </w:div>
                <w:div w:id="1276520543">
                  <w:marLeft w:val="640"/>
                  <w:marRight w:val="0"/>
                  <w:marTop w:val="0"/>
                  <w:marBottom w:val="0"/>
                  <w:divBdr>
                    <w:top w:val="none" w:sz="0" w:space="0" w:color="auto"/>
                    <w:left w:val="none" w:sz="0" w:space="0" w:color="auto"/>
                    <w:bottom w:val="none" w:sz="0" w:space="0" w:color="auto"/>
                    <w:right w:val="none" w:sz="0" w:space="0" w:color="auto"/>
                  </w:divBdr>
                </w:div>
                <w:div w:id="1834102702">
                  <w:marLeft w:val="640"/>
                  <w:marRight w:val="0"/>
                  <w:marTop w:val="0"/>
                  <w:marBottom w:val="0"/>
                  <w:divBdr>
                    <w:top w:val="none" w:sz="0" w:space="0" w:color="auto"/>
                    <w:left w:val="none" w:sz="0" w:space="0" w:color="auto"/>
                    <w:bottom w:val="none" w:sz="0" w:space="0" w:color="auto"/>
                    <w:right w:val="none" w:sz="0" w:space="0" w:color="auto"/>
                  </w:divBdr>
                </w:div>
                <w:div w:id="1182548147">
                  <w:marLeft w:val="640"/>
                  <w:marRight w:val="0"/>
                  <w:marTop w:val="0"/>
                  <w:marBottom w:val="0"/>
                  <w:divBdr>
                    <w:top w:val="none" w:sz="0" w:space="0" w:color="auto"/>
                    <w:left w:val="none" w:sz="0" w:space="0" w:color="auto"/>
                    <w:bottom w:val="none" w:sz="0" w:space="0" w:color="auto"/>
                    <w:right w:val="none" w:sz="0" w:space="0" w:color="auto"/>
                  </w:divBdr>
                </w:div>
                <w:div w:id="1797874225">
                  <w:marLeft w:val="640"/>
                  <w:marRight w:val="0"/>
                  <w:marTop w:val="0"/>
                  <w:marBottom w:val="0"/>
                  <w:divBdr>
                    <w:top w:val="none" w:sz="0" w:space="0" w:color="auto"/>
                    <w:left w:val="none" w:sz="0" w:space="0" w:color="auto"/>
                    <w:bottom w:val="none" w:sz="0" w:space="0" w:color="auto"/>
                    <w:right w:val="none" w:sz="0" w:space="0" w:color="auto"/>
                  </w:divBdr>
                </w:div>
                <w:div w:id="490563345">
                  <w:marLeft w:val="640"/>
                  <w:marRight w:val="0"/>
                  <w:marTop w:val="0"/>
                  <w:marBottom w:val="0"/>
                  <w:divBdr>
                    <w:top w:val="none" w:sz="0" w:space="0" w:color="auto"/>
                    <w:left w:val="none" w:sz="0" w:space="0" w:color="auto"/>
                    <w:bottom w:val="none" w:sz="0" w:space="0" w:color="auto"/>
                    <w:right w:val="none" w:sz="0" w:space="0" w:color="auto"/>
                  </w:divBdr>
                </w:div>
                <w:div w:id="1686783553">
                  <w:marLeft w:val="640"/>
                  <w:marRight w:val="0"/>
                  <w:marTop w:val="0"/>
                  <w:marBottom w:val="0"/>
                  <w:divBdr>
                    <w:top w:val="none" w:sz="0" w:space="0" w:color="auto"/>
                    <w:left w:val="none" w:sz="0" w:space="0" w:color="auto"/>
                    <w:bottom w:val="none" w:sz="0" w:space="0" w:color="auto"/>
                    <w:right w:val="none" w:sz="0" w:space="0" w:color="auto"/>
                  </w:divBdr>
                </w:div>
                <w:div w:id="1605764313">
                  <w:marLeft w:val="640"/>
                  <w:marRight w:val="0"/>
                  <w:marTop w:val="0"/>
                  <w:marBottom w:val="0"/>
                  <w:divBdr>
                    <w:top w:val="none" w:sz="0" w:space="0" w:color="auto"/>
                    <w:left w:val="none" w:sz="0" w:space="0" w:color="auto"/>
                    <w:bottom w:val="none" w:sz="0" w:space="0" w:color="auto"/>
                    <w:right w:val="none" w:sz="0" w:space="0" w:color="auto"/>
                  </w:divBdr>
                </w:div>
                <w:div w:id="1876458232">
                  <w:marLeft w:val="640"/>
                  <w:marRight w:val="0"/>
                  <w:marTop w:val="0"/>
                  <w:marBottom w:val="0"/>
                  <w:divBdr>
                    <w:top w:val="none" w:sz="0" w:space="0" w:color="auto"/>
                    <w:left w:val="none" w:sz="0" w:space="0" w:color="auto"/>
                    <w:bottom w:val="none" w:sz="0" w:space="0" w:color="auto"/>
                    <w:right w:val="none" w:sz="0" w:space="0" w:color="auto"/>
                  </w:divBdr>
                </w:div>
                <w:div w:id="797114455">
                  <w:marLeft w:val="640"/>
                  <w:marRight w:val="0"/>
                  <w:marTop w:val="0"/>
                  <w:marBottom w:val="0"/>
                  <w:divBdr>
                    <w:top w:val="none" w:sz="0" w:space="0" w:color="auto"/>
                    <w:left w:val="none" w:sz="0" w:space="0" w:color="auto"/>
                    <w:bottom w:val="none" w:sz="0" w:space="0" w:color="auto"/>
                    <w:right w:val="none" w:sz="0" w:space="0" w:color="auto"/>
                  </w:divBdr>
                </w:div>
                <w:div w:id="457144698">
                  <w:marLeft w:val="640"/>
                  <w:marRight w:val="0"/>
                  <w:marTop w:val="0"/>
                  <w:marBottom w:val="0"/>
                  <w:divBdr>
                    <w:top w:val="none" w:sz="0" w:space="0" w:color="auto"/>
                    <w:left w:val="none" w:sz="0" w:space="0" w:color="auto"/>
                    <w:bottom w:val="none" w:sz="0" w:space="0" w:color="auto"/>
                    <w:right w:val="none" w:sz="0" w:space="0" w:color="auto"/>
                  </w:divBdr>
                </w:div>
                <w:div w:id="840505720">
                  <w:marLeft w:val="640"/>
                  <w:marRight w:val="0"/>
                  <w:marTop w:val="0"/>
                  <w:marBottom w:val="0"/>
                  <w:divBdr>
                    <w:top w:val="none" w:sz="0" w:space="0" w:color="auto"/>
                    <w:left w:val="none" w:sz="0" w:space="0" w:color="auto"/>
                    <w:bottom w:val="none" w:sz="0" w:space="0" w:color="auto"/>
                    <w:right w:val="none" w:sz="0" w:space="0" w:color="auto"/>
                  </w:divBdr>
                </w:div>
                <w:div w:id="515580535">
                  <w:marLeft w:val="640"/>
                  <w:marRight w:val="0"/>
                  <w:marTop w:val="0"/>
                  <w:marBottom w:val="0"/>
                  <w:divBdr>
                    <w:top w:val="none" w:sz="0" w:space="0" w:color="auto"/>
                    <w:left w:val="none" w:sz="0" w:space="0" w:color="auto"/>
                    <w:bottom w:val="none" w:sz="0" w:space="0" w:color="auto"/>
                    <w:right w:val="none" w:sz="0" w:space="0" w:color="auto"/>
                  </w:divBdr>
                </w:div>
                <w:div w:id="1570454267">
                  <w:marLeft w:val="640"/>
                  <w:marRight w:val="0"/>
                  <w:marTop w:val="0"/>
                  <w:marBottom w:val="0"/>
                  <w:divBdr>
                    <w:top w:val="none" w:sz="0" w:space="0" w:color="auto"/>
                    <w:left w:val="none" w:sz="0" w:space="0" w:color="auto"/>
                    <w:bottom w:val="none" w:sz="0" w:space="0" w:color="auto"/>
                    <w:right w:val="none" w:sz="0" w:space="0" w:color="auto"/>
                  </w:divBdr>
                </w:div>
                <w:div w:id="1482429922">
                  <w:marLeft w:val="640"/>
                  <w:marRight w:val="0"/>
                  <w:marTop w:val="0"/>
                  <w:marBottom w:val="0"/>
                  <w:divBdr>
                    <w:top w:val="none" w:sz="0" w:space="0" w:color="auto"/>
                    <w:left w:val="none" w:sz="0" w:space="0" w:color="auto"/>
                    <w:bottom w:val="none" w:sz="0" w:space="0" w:color="auto"/>
                    <w:right w:val="none" w:sz="0" w:space="0" w:color="auto"/>
                  </w:divBdr>
                </w:div>
                <w:div w:id="1515725154">
                  <w:marLeft w:val="640"/>
                  <w:marRight w:val="0"/>
                  <w:marTop w:val="0"/>
                  <w:marBottom w:val="0"/>
                  <w:divBdr>
                    <w:top w:val="none" w:sz="0" w:space="0" w:color="auto"/>
                    <w:left w:val="none" w:sz="0" w:space="0" w:color="auto"/>
                    <w:bottom w:val="none" w:sz="0" w:space="0" w:color="auto"/>
                    <w:right w:val="none" w:sz="0" w:space="0" w:color="auto"/>
                  </w:divBdr>
                </w:div>
                <w:div w:id="1901936052">
                  <w:marLeft w:val="640"/>
                  <w:marRight w:val="0"/>
                  <w:marTop w:val="0"/>
                  <w:marBottom w:val="0"/>
                  <w:divBdr>
                    <w:top w:val="none" w:sz="0" w:space="0" w:color="auto"/>
                    <w:left w:val="none" w:sz="0" w:space="0" w:color="auto"/>
                    <w:bottom w:val="none" w:sz="0" w:space="0" w:color="auto"/>
                    <w:right w:val="none" w:sz="0" w:space="0" w:color="auto"/>
                  </w:divBdr>
                </w:div>
                <w:div w:id="1012731103">
                  <w:marLeft w:val="640"/>
                  <w:marRight w:val="0"/>
                  <w:marTop w:val="0"/>
                  <w:marBottom w:val="0"/>
                  <w:divBdr>
                    <w:top w:val="none" w:sz="0" w:space="0" w:color="auto"/>
                    <w:left w:val="none" w:sz="0" w:space="0" w:color="auto"/>
                    <w:bottom w:val="none" w:sz="0" w:space="0" w:color="auto"/>
                    <w:right w:val="none" w:sz="0" w:space="0" w:color="auto"/>
                  </w:divBdr>
                </w:div>
                <w:div w:id="19939670">
                  <w:marLeft w:val="640"/>
                  <w:marRight w:val="0"/>
                  <w:marTop w:val="0"/>
                  <w:marBottom w:val="0"/>
                  <w:divBdr>
                    <w:top w:val="none" w:sz="0" w:space="0" w:color="auto"/>
                    <w:left w:val="none" w:sz="0" w:space="0" w:color="auto"/>
                    <w:bottom w:val="none" w:sz="0" w:space="0" w:color="auto"/>
                    <w:right w:val="none" w:sz="0" w:space="0" w:color="auto"/>
                  </w:divBdr>
                </w:div>
                <w:div w:id="1213886252">
                  <w:marLeft w:val="640"/>
                  <w:marRight w:val="0"/>
                  <w:marTop w:val="0"/>
                  <w:marBottom w:val="0"/>
                  <w:divBdr>
                    <w:top w:val="none" w:sz="0" w:space="0" w:color="auto"/>
                    <w:left w:val="none" w:sz="0" w:space="0" w:color="auto"/>
                    <w:bottom w:val="none" w:sz="0" w:space="0" w:color="auto"/>
                    <w:right w:val="none" w:sz="0" w:space="0" w:color="auto"/>
                  </w:divBdr>
                </w:div>
                <w:div w:id="1158838964">
                  <w:marLeft w:val="640"/>
                  <w:marRight w:val="0"/>
                  <w:marTop w:val="0"/>
                  <w:marBottom w:val="0"/>
                  <w:divBdr>
                    <w:top w:val="none" w:sz="0" w:space="0" w:color="auto"/>
                    <w:left w:val="none" w:sz="0" w:space="0" w:color="auto"/>
                    <w:bottom w:val="none" w:sz="0" w:space="0" w:color="auto"/>
                    <w:right w:val="none" w:sz="0" w:space="0" w:color="auto"/>
                  </w:divBdr>
                </w:div>
                <w:div w:id="646012914">
                  <w:marLeft w:val="640"/>
                  <w:marRight w:val="0"/>
                  <w:marTop w:val="0"/>
                  <w:marBottom w:val="0"/>
                  <w:divBdr>
                    <w:top w:val="none" w:sz="0" w:space="0" w:color="auto"/>
                    <w:left w:val="none" w:sz="0" w:space="0" w:color="auto"/>
                    <w:bottom w:val="none" w:sz="0" w:space="0" w:color="auto"/>
                    <w:right w:val="none" w:sz="0" w:space="0" w:color="auto"/>
                  </w:divBdr>
                </w:div>
                <w:div w:id="259678362">
                  <w:marLeft w:val="640"/>
                  <w:marRight w:val="0"/>
                  <w:marTop w:val="0"/>
                  <w:marBottom w:val="0"/>
                  <w:divBdr>
                    <w:top w:val="none" w:sz="0" w:space="0" w:color="auto"/>
                    <w:left w:val="none" w:sz="0" w:space="0" w:color="auto"/>
                    <w:bottom w:val="none" w:sz="0" w:space="0" w:color="auto"/>
                    <w:right w:val="none" w:sz="0" w:space="0" w:color="auto"/>
                  </w:divBdr>
                </w:div>
                <w:div w:id="999964212">
                  <w:marLeft w:val="640"/>
                  <w:marRight w:val="0"/>
                  <w:marTop w:val="0"/>
                  <w:marBottom w:val="0"/>
                  <w:divBdr>
                    <w:top w:val="none" w:sz="0" w:space="0" w:color="auto"/>
                    <w:left w:val="none" w:sz="0" w:space="0" w:color="auto"/>
                    <w:bottom w:val="none" w:sz="0" w:space="0" w:color="auto"/>
                    <w:right w:val="none" w:sz="0" w:space="0" w:color="auto"/>
                  </w:divBdr>
                </w:div>
                <w:div w:id="945233440">
                  <w:marLeft w:val="640"/>
                  <w:marRight w:val="0"/>
                  <w:marTop w:val="0"/>
                  <w:marBottom w:val="0"/>
                  <w:divBdr>
                    <w:top w:val="none" w:sz="0" w:space="0" w:color="auto"/>
                    <w:left w:val="none" w:sz="0" w:space="0" w:color="auto"/>
                    <w:bottom w:val="none" w:sz="0" w:space="0" w:color="auto"/>
                    <w:right w:val="none" w:sz="0" w:space="0" w:color="auto"/>
                  </w:divBdr>
                </w:div>
                <w:div w:id="551884687">
                  <w:marLeft w:val="640"/>
                  <w:marRight w:val="0"/>
                  <w:marTop w:val="0"/>
                  <w:marBottom w:val="0"/>
                  <w:divBdr>
                    <w:top w:val="none" w:sz="0" w:space="0" w:color="auto"/>
                    <w:left w:val="none" w:sz="0" w:space="0" w:color="auto"/>
                    <w:bottom w:val="none" w:sz="0" w:space="0" w:color="auto"/>
                    <w:right w:val="none" w:sz="0" w:space="0" w:color="auto"/>
                  </w:divBdr>
                </w:div>
                <w:div w:id="836267928">
                  <w:marLeft w:val="640"/>
                  <w:marRight w:val="0"/>
                  <w:marTop w:val="0"/>
                  <w:marBottom w:val="0"/>
                  <w:divBdr>
                    <w:top w:val="none" w:sz="0" w:space="0" w:color="auto"/>
                    <w:left w:val="none" w:sz="0" w:space="0" w:color="auto"/>
                    <w:bottom w:val="none" w:sz="0" w:space="0" w:color="auto"/>
                    <w:right w:val="none" w:sz="0" w:space="0" w:color="auto"/>
                  </w:divBdr>
                </w:div>
                <w:div w:id="1337877166">
                  <w:marLeft w:val="640"/>
                  <w:marRight w:val="0"/>
                  <w:marTop w:val="0"/>
                  <w:marBottom w:val="0"/>
                  <w:divBdr>
                    <w:top w:val="none" w:sz="0" w:space="0" w:color="auto"/>
                    <w:left w:val="none" w:sz="0" w:space="0" w:color="auto"/>
                    <w:bottom w:val="none" w:sz="0" w:space="0" w:color="auto"/>
                    <w:right w:val="none" w:sz="0" w:space="0" w:color="auto"/>
                  </w:divBdr>
                </w:div>
                <w:div w:id="1840735365">
                  <w:marLeft w:val="640"/>
                  <w:marRight w:val="0"/>
                  <w:marTop w:val="0"/>
                  <w:marBottom w:val="0"/>
                  <w:divBdr>
                    <w:top w:val="none" w:sz="0" w:space="0" w:color="auto"/>
                    <w:left w:val="none" w:sz="0" w:space="0" w:color="auto"/>
                    <w:bottom w:val="none" w:sz="0" w:space="0" w:color="auto"/>
                    <w:right w:val="none" w:sz="0" w:space="0" w:color="auto"/>
                  </w:divBdr>
                </w:div>
                <w:div w:id="89618681">
                  <w:marLeft w:val="640"/>
                  <w:marRight w:val="0"/>
                  <w:marTop w:val="0"/>
                  <w:marBottom w:val="0"/>
                  <w:divBdr>
                    <w:top w:val="none" w:sz="0" w:space="0" w:color="auto"/>
                    <w:left w:val="none" w:sz="0" w:space="0" w:color="auto"/>
                    <w:bottom w:val="none" w:sz="0" w:space="0" w:color="auto"/>
                    <w:right w:val="none" w:sz="0" w:space="0" w:color="auto"/>
                  </w:divBdr>
                </w:div>
                <w:div w:id="530844574">
                  <w:marLeft w:val="640"/>
                  <w:marRight w:val="0"/>
                  <w:marTop w:val="0"/>
                  <w:marBottom w:val="0"/>
                  <w:divBdr>
                    <w:top w:val="none" w:sz="0" w:space="0" w:color="auto"/>
                    <w:left w:val="none" w:sz="0" w:space="0" w:color="auto"/>
                    <w:bottom w:val="none" w:sz="0" w:space="0" w:color="auto"/>
                    <w:right w:val="none" w:sz="0" w:space="0" w:color="auto"/>
                  </w:divBdr>
                </w:div>
                <w:div w:id="1744522367">
                  <w:marLeft w:val="640"/>
                  <w:marRight w:val="0"/>
                  <w:marTop w:val="0"/>
                  <w:marBottom w:val="0"/>
                  <w:divBdr>
                    <w:top w:val="none" w:sz="0" w:space="0" w:color="auto"/>
                    <w:left w:val="none" w:sz="0" w:space="0" w:color="auto"/>
                    <w:bottom w:val="none" w:sz="0" w:space="0" w:color="auto"/>
                    <w:right w:val="none" w:sz="0" w:space="0" w:color="auto"/>
                  </w:divBdr>
                </w:div>
                <w:div w:id="737367836">
                  <w:marLeft w:val="640"/>
                  <w:marRight w:val="0"/>
                  <w:marTop w:val="0"/>
                  <w:marBottom w:val="0"/>
                  <w:divBdr>
                    <w:top w:val="none" w:sz="0" w:space="0" w:color="auto"/>
                    <w:left w:val="none" w:sz="0" w:space="0" w:color="auto"/>
                    <w:bottom w:val="none" w:sz="0" w:space="0" w:color="auto"/>
                    <w:right w:val="none" w:sz="0" w:space="0" w:color="auto"/>
                  </w:divBdr>
                </w:div>
                <w:div w:id="1935818617">
                  <w:marLeft w:val="640"/>
                  <w:marRight w:val="0"/>
                  <w:marTop w:val="0"/>
                  <w:marBottom w:val="0"/>
                  <w:divBdr>
                    <w:top w:val="none" w:sz="0" w:space="0" w:color="auto"/>
                    <w:left w:val="none" w:sz="0" w:space="0" w:color="auto"/>
                    <w:bottom w:val="none" w:sz="0" w:space="0" w:color="auto"/>
                    <w:right w:val="none" w:sz="0" w:space="0" w:color="auto"/>
                  </w:divBdr>
                </w:div>
                <w:div w:id="994726094">
                  <w:marLeft w:val="640"/>
                  <w:marRight w:val="0"/>
                  <w:marTop w:val="0"/>
                  <w:marBottom w:val="0"/>
                  <w:divBdr>
                    <w:top w:val="none" w:sz="0" w:space="0" w:color="auto"/>
                    <w:left w:val="none" w:sz="0" w:space="0" w:color="auto"/>
                    <w:bottom w:val="none" w:sz="0" w:space="0" w:color="auto"/>
                    <w:right w:val="none" w:sz="0" w:space="0" w:color="auto"/>
                  </w:divBdr>
                </w:div>
                <w:div w:id="1727340909">
                  <w:marLeft w:val="640"/>
                  <w:marRight w:val="0"/>
                  <w:marTop w:val="0"/>
                  <w:marBottom w:val="0"/>
                  <w:divBdr>
                    <w:top w:val="none" w:sz="0" w:space="0" w:color="auto"/>
                    <w:left w:val="none" w:sz="0" w:space="0" w:color="auto"/>
                    <w:bottom w:val="none" w:sz="0" w:space="0" w:color="auto"/>
                    <w:right w:val="none" w:sz="0" w:space="0" w:color="auto"/>
                  </w:divBdr>
                </w:div>
                <w:div w:id="105470870">
                  <w:marLeft w:val="640"/>
                  <w:marRight w:val="0"/>
                  <w:marTop w:val="0"/>
                  <w:marBottom w:val="0"/>
                  <w:divBdr>
                    <w:top w:val="none" w:sz="0" w:space="0" w:color="auto"/>
                    <w:left w:val="none" w:sz="0" w:space="0" w:color="auto"/>
                    <w:bottom w:val="none" w:sz="0" w:space="0" w:color="auto"/>
                    <w:right w:val="none" w:sz="0" w:space="0" w:color="auto"/>
                  </w:divBdr>
                </w:div>
                <w:div w:id="861743861">
                  <w:marLeft w:val="640"/>
                  <w:marRight w:val="0"/>
                  <w:marTop w:val="0"/>
                  <w:marBottom w:val="0"/>
                  <w:divBdr>
                    <w:top w:val="none" w:sz="0" w:space="0" w:color="auto"/>
                    <w:left w:val="none" w:sz="0" w:space="0" w:color="auto"/>
                    <w:bottom w:val="none" w:sz="0" w:space="0" w:color="auto"/>
                    <w:right w:val="none" w:sz="0" w:space="0" w:color="auto"/>
                  </w:divBdr>
                </w:div>
                <w:div w:id="167259322">
                  <w:marLeft w:val="640"/>
                  <w:marRight w:val="0"/>
                  <w:marTop w:val="0"/>
                  <w:marBottom w:val="0"/>
                  <w:divBdr>
                    <w:top w:val="none" w:sz="0" w:space="0" w:color="auto"/>
                    <w:left w:val="none" w:sz="0" w:space="0" w:color="auto"/>
                    <w:bottom w:val="none" w:sz="0" w:space="0" w:color="auto"/>
                    <w:right w:val="none" w:sz="0" w:space="0" w:color="auto"/>
                  </w:divBdr>
                </w:div>
                <w:div w:id="2138378425">
                  <w:marLeft w:val="640"/>
                  <w:marRight w:val="0"/>
                  <w:marTop w:val="0"/>
                  <w:marBottom w:val="0"/>
                  <w:divBdr>
                    <w:top w:val="none" w:sz="0" w:space="0" w:color="auto"/>
                    <w:left w:val="none" w:sz="0" w:space="0" w:color="auto"/>
                    <w:bottom w:val="none" w:sz="0" w:space="0" w:color="auto"/>
                    <w:right w:val="none" w:sz="0" w:space="0" w:color="auto"/>
                  </w:divBdr>
                </w:div>
                <w:div w:id="796142929">
                  <w:marLeft w:val="640"/>
                  <w:marRight w:val="0"/>
                  <w:marTop w:val="0"/>
                  <w:marBottom w:val="0"/>
                  <w:divBdr>
                    <w:top w:val="none" w:sz="0" w:space="0" w:color="auto"/>
                    <w:left w:val="none" w:sz="0" w:space="0" w:color="auto"/>
                    <w:bottom w:val="none" w:sz="0" w:space="0" w:color="auto"/>
                    <w:right w:val="none" w:sz="0" w:space="0" w:color="auto"/>
                  </w:divBdr>
                </w:div>
                <w:div w:id="503865578">
                  <w:marLeft w:val="640"/>
                  <w:marRight w:val="0"/>
                  <w:marTop w:val="0"/>
                  <w:marBottom w:val="0"/>
                  <w:divBdr>
                    <w:top w:val="none" w:sz="0" w:space="0" w:color="auto"/>
                    <w:left w:val="none" w:sz="0" w:space="0" w:color="auto"/>
                    <w:bottom w:val="none" w:sz="0" w:space="0" w:color="auto"/>
                    <w:right w:val="none" w:sz="0" w:space="0" w:color="auto"/>
                  </w:divBdr>
                </w:div>
                <w:div w:id="861625147">
                  <w:marLeft w:val="640"/>
                  <w:marRight w:val="0"/>
                  <w:marTop w:val="0"/>
                  <w:marBottom w:val="0"/>
                  <w:divBdr>
                    <w:top w:val="none" w:sz="0" w:space="0" w:color="auto"/>
                    <w:left w:val="none" w:sz="0" w:space="0" w:color="auto"/>
                    <w:bottom w:val="none" w:sz="0" w:space="0" w:color="auto"/>
                    <w:right w:val="none" w:sz="0" w:space="0" w:color="auto"/>
                  </w:divBdr>
                </w:div>
                <w:div w:id="2055110054">
                  <w:marLeft w:val="640"/>
                  <w:marRight w:val="0"/>
                  <w:marTop w:val="0"/>
                  <w:marBottom w:val="0"/>
                  <w:divBdr>
                    <w:top w:val="none" w:sz="0" w:space="0" w:color="auto"/>
                    <w:left w:val="none" w:sz="0" w:space="0" w:color="auto"/>
                    <w:bottom w:val="none" w:sz="0" w:space="0" w:color="auto"/>
                    <w:right w:val="none" w:sz="0" w:space="0" w:color="auto"/>
                  </w:divBdr>
                </w:div>
                <w:div w:id="209535857">
                  <w:marLeft w:val="640"/>
                  <w:marRight w:val="0"/>
                  <w:marTop w:val="0"/>
                  <w:marBottom w:val="0"/>
                  <w:divBdr>
                    <w:top w:val="none" w:sz="0" w:space="0" w:color="auto"/>
                    <w:left w:val="none" w:sz="0" w:space="0" w:color="auto"/>
                    <w:bottom w:val="none" w:sz="0" w:space="0" w:color="auto"/>
                    <w:right w:val="none" w:sz="0" w:space="0" w:color="auto"/>
                  </w:divBdr>
                </w:div>
                <w:div w:id="752242705">
                  <w:marLeft w:val="640"/>
                  <w:marRight w:val="0"/>
                  <w:marTop w:val="0"/>
                  <w:marBottom w:val="0"/>
                  <w:divBdr>
                    <w:top w:val="none" w:sz="0" w:space="0" w:color="auto"/>
                    <w:left w:val="none" w:sz="0" w:space="0" w:color="auto"/>
                    <w:bottom w:val="none" w:sz="0" w:space="0" w:color="auto"/>
                    <w:right w:val="none" w:sz="0" w:space="0" w:color="auto"/>
                  </w:divBdr>
                </w:div>
                <w:div w:id="276066490">
                  <w:marLeft w:val="640"/>
                  <w:marRight w:val="0"/>
                  <w:marTop w:val="0"/>
                  <w:marBottom w:val="0"/>
                  <w:divBdr>
                    <w:top w:val="none" w:sz="0" w:space="0" w:color="auto"/>
                    <w:left w:val="none" w:sz="0" w:space="0" w:color="auto"/>
                    <w:bottom w:val="none" w:sz="0" w:space="0" w:color="auto"/>
                    <w:right w:val="none" w:sz="0" w:space="0" w:color="auto"/>
                  </w:divBdr>
                </w:div>
                <w:div w:id="1173029900">
                  <w:marLeft w:val="640"/>
                  <w:marRight w:val="0"/>
                  <w:marTop w:val="0"/>
                  <w:marBottom w:val="0"/>
                  <w:divBdr>
                    <w:top w:val="none" w:sz="0" w:space="0" w:color="auto"/>
                    <w:left w:val="none" w:sz="0" w:space="0" w:color="auto"/>
                    <w:bottom w:val="none" w:sz="0" w:space="0" w:color="auto"/>
                    <w:right w:val="none" w:sz="0" w:space="0" w:color="auto"/>
                  </w:divBdr>
                </w:div>
                <w:div w:id="1397436312">
                  <w:marLeft w:val="640"/>
                  <w:marRight w:val="0"/>
                  <w:marTop w:val="0"/>
                  <w:marBottom w:val="0"/>
                  <w:divBdr>
                    <w:top w:val="none" w:sz="0" w:space="0" w:color="auto"/>
                    <w:left w:val="none" w:sz="0" w:space="0" w:color="auto"/>
                    <w:bottom w:val="none" w:sz="0" w:space="0" w:color="auto"/>
                    <w:right w:val="none" w:sz="0" w:space="0" w:color="auto"/>
                  </w:divBdr>
                </w:div>
                <w:div w:id="1721055286">
                  <w:marLeft w:val="640"/>
                  <w:marRight w:val="0"/>
                  <w:marTop w:val="0"/>
                  <w:marBottom w:val="0"/>
                  <w:divBdr>
                    <w:top w:val="none" w:sz="0" w:space="0" w:color="auto"/>
                    <w:left w:val="none" w:sz="0" w:space="0" w:color="auto"/>
                    <w:bottom w:val="none" w:sz="0" w:space="0" w:color="auto"/>
                    <w:right w:val="none" w:sz="0" w:space="0" w:color="auto"/>
                  </w:divBdr>
                </w:div>
                <w:div w:id="2035424680">
                  <w:marLeft w:val="640"/>
                  <w:marRight w:val="0"/>
                  <w:marTop w:val="0"/>
                  <w:marBottom w:val="0"/>
                  <w:divBdr>
                    <w:top w:val="none" w:sz="0" w:space="0" w:color="auto"/>
                    <w:left w:val="none" w:sz="0" w:space="0" w:color="auto"/>
                    <w:bottom w:val="none" w:sz="0" w:space="0" w:color="auto"/>
                    <w:right w:val="none" w:sz="0" w:space="0" w:color="auto"/>
                  </w:divBdr>
                </w:div>
                <w:div w:id="2132354292">
                  <w:marLeft w:val="640"/>
                  <w:marRight w:val="0"/>
                  <w:marTop w:val="0"/>
                  <w:marBottom w:val="0"/>
                  <w:divBdr>
                    <w:top w:val="none" w:sz="0" w:space="0" w:color="auto"/>
                    <w:left w:val="none" w:sz="0" w:space="0" w:color="auto"/>
                    <w:bottom w:val="none" w:sz="0" w:space="0" w:color="auto"/>
                    <w:right w:val="none" w:sz="0" w:space="0" w:color="auto"/>
                  </w:divBdr>
                </w:div>
                <w:div w:id="1281644722">
                  <w:marLeft w:val="640"/>
                  <w:marRight w:val="0"/>
                  <w:marTop w:val="0"/>
                  <w:marBottom w:val="0"/>
                  <w:divBdr>
                    <w:top w:val="none" w:sz="0" w:space="0" w:color="auto"/>
                    <w:left w:val="none" w:sz="0" w:space="0" w:color="auto"/>
                    <w:bottom w:val="none" w:sz="0" w:space="0" w:color="auto"/>
                    <w:right w:val="none" w:sz="0" w:space="0" w:color="auto"/>
                  </w:divBdr>
                </w:div>
                <w:div w:id="1951014200">
                  <w:marLeft w:val="640"/>
                  <w:marRight w:val="0"/>
                  <w:marTop w:val="0"/>
                  <w:marBottom w:val="0"/>
                  <w:divBdr>
                    <w:top w:val="none" w:sz="0" w:space="0" w:color="auto"/>
                    <w:left w:val="none" w:sz="0" w:space="0" w:color="auto"/>
                    <w:bottom w:val="none" w:sz="0" w:space="0" w:color="auto"/>
                    <w:right w:val="none" w:sz="0" w:space="0" w:color="auto"/>
                  </w:divBdr>
                </w:div>
                <w:div w:id="506166666">
                  <w:marLeft w:val="640"/>
                  <w:marRight w:val="0"/>
                  <w:marTop w:val="0"/>
                  <w:marBottom w:val="0"/>
                  <w:divBdr>
                    <w:top w:val="none" w:sz="0" w:space="0" w:color="auto"/>
                    <w:left w:val="none" w:sz="0" w:space="0" w:color="auto"/>
                    <w:bottom w:val="none" w:sz="0" w:space="0" w:color="auto"/>
                    <w:right w:val="none" w:sz="0" w:space="0" w:color="auto"/>
                  </w:divBdr>
                </w:div>
                <w:div w:id="803499856">
                  <w:marLeft w:val="640"/>
                  <w:marRight w:val="0"/>
                  <w:marTop w:val="0"/>
                  <w:marBottom w:val="0"/>
                  <w:divBdr>
                    <w:top w:val="none" w:sz="0" w:space="0" w:color="auto"/>
                    <w:left w:val="none" w:sz="0" w:space="0" w:color="auto"/>
                    <w:bottom w:val="none" w:sz="0" w:space="0" w:color="auto"/>
                    <w:right w:val="none" w:sz="0" w:space="0" w:color="auto"/>
                  </w:divBdr>
                </w:div>
                <w:div w:id="1457479550">
                  <w:marLeft w:val="640"/>
                  <w:marRight w:val="0"/>
                  <w:marTop w:val="0"/>
                  <w:marBottom w:val="0"/>
                  <w:divBdr>
                    <w:top w:val="none" w:sz="0" w:space="0" w:color="auto"/>
                    <w:left w:val="none" w:sz="0" w:space="0" w:color="auto"/>
                    <w:bottom w:val="none" w:sz="0" w:space="0" w:color="auto"/>
                    <w:right w:val="none" w:sz="0" w:space="0" w:color="auto"/>
                  </w:divBdr>
                </w:div>
                <w:div w:id="1780448238">
                  <w:marLeft w:val="640"/>
                  <w:marRight w:val="0"/>
                  <w:marTop w:val="0"/>
                  <w:marBottom w:val="0"/>
                  <w:divBdr>
                    <w:top w:val="none" w:sz="0" w:space="0" w:color="auto"/>
                    <w:left w:val="none" w:sz="0" w:space="0" w:color="auto"/>
                    <w:bottom w:val="none" w:sz="0" w:space="0" w:color="auto"/>
                    <w:right w:val="none" w:sz="0" w:space="0" w:color="auto"/>
                  </w:divBdr>
                </w:div>
                <w:div w:id="1883398153">
                  <w:marLeft w:val="640"/>
                  <w:marRight w:val="0"/>
                  <w:marTop w:val="0"/>
                  <w:marBottom w:val="0"/>
                  <w:divBdr>
                    <w:top w:val="none" w:sz="0" w:space="0" w:color="auto"/>
                    <w:left w:val="none" w:sz="0" w:space="0" w:color="auto"/>
                    <w:bottom w:val="none" w:sz="0" w:space="0" w:color="auto"/>
                    <w:right w:val="none" w:sz="0" w:space="0" w:color="auto"/>
                  </w:divBdr>
                </w:div>
                <w:div w:id="962618377">
                  <w:marLeft w:val="640"/>
                  <w:marRight w:val="0"/>
                  <w:marTop w:val="0"/>
                  <w:marBottom w:val="0"/>
                  <w:divBdr>
                    <w:top w:val="none" w:sz="0" w:space="0" w:color="auto"/>
                    <w:left w:val="none" w:sz="0" w:space="0" w:color="auto"/>
                    <w:bottom w:val="none" w:sz="0" w:space="0" w:color="auto"/>
                    <w:right w:val="none" w:sz="0" w:space="0" w:color="auto"/>
                  </w:divBdr>
                </w:div>
                <w:div w:id="1575362006">
                  <w:marLeft w:val="640"/>
                  <w:marRight w:val="0"/>
                  <w:marTop w:val="0"/>
                  <w:marBottom w:val="0"/>
                  <w:divBdr>
                    <w:top w:val="none" w:sz="0" w:space="0" w:color="auto"/>
                    <w:left w:val="none" w:sz="0" w:space="0" w:color="auto"/>
                    <w:bottom w:val="none" w:sz="0" w:space="0" w:color="auto"/>
                    <w:right w:val="none" w:sz="0" w:space="0" w:color="auto"/>
                  </w:divBdr>
                </w:div>
                <w:div w:id="748189035">
                  <w:marLeft w:val="640"/>
                  <w:marRight w:val="0"/>
                  <w:marTop w:val="0"/>
                  <w:marBottom w:val="0"/>
                  <w:divBdr>
                    <w:top w:val="none" w:sz="0" w:space="0" w:color="auto"/>
                    <w:left w:val="none" w:sz="0" w:space="0" w:color="auto"/>
                    <w:bottom w:val="none" w:sz="0" w:space="0" w:color="auto"/>
                    <w:right w:val="none" w:sz="0" w:space="0" w:color="auto"/>
                  </w:divBdr>
                </w:div>
                <w:div w:id="442384749">
                  <w:marLeft w:val="640"/>
                  <w:marRight w:val="0"/>
                  <w:marTop w:val="0"/>
                  <w:marBottom w:val="0"/>
                  <w:divBdr>
                    <w:top w:val="none" w:sz="0" w:space="0" w:color="auto"/>
                    <w:left w:val="none" w:sz="0" w:space="0" w:color="auto"/>
                    <w:bottom w:val="none" w:sz="0" w:space="0" w:color="auto"/>
                    <w:right w:val="none" w:sz="0" w:space="0" w:color="auto"/>
                  </w:divBdr>
                </w:div>
                <w:div w:id="495924379">
                  <w:marLeft w:val="640"/>
                  <w:marRight w:val="0"/>
                  <w:marTop w:val="0"/>
                  <w:marBottom w:val="0"/>
                  <w:divBdr>
                    <w:top w:val="none" w:sz="0" w:space="0" w:color="auto"/>
                    <w:left w:val="none" w:sz="0" w:space="0" w:color="auto"/>
                    <w:bottom w:val="none" w:sz="0" w:space="0" w:color="auto"/>
                    <w:right w:val="none" w:sz="0" w:space="0" w:color="auto"/>
                  </w:divBdr>
                </w:div>
                <w:div w:id="1572538765">
                  <w:marLeft w:val="640"/>
                  <w:marRight w:val="0"/>
                  <w:marTop w:val="0"/>
                  <w:marBottom w:val="0"/>
                  <w:divBdr>
                    <w:top w:val="none" w:sz="0" w:space="0" w:color="auto"/>
                    <w:left w:val="none" w:sz="0" w:space="0" w:color="auto"/>
                    <w:bottom w:val="none" w:sz="0" w:space="0" w:color="auto"/>
                    <w:right w:val="none" w:sz="0" w:space="0" w:color="auto"/>
                  </w:divBdr>
                </w:div>
                <w:div w:id="2127650660">
                  <w:marLeft w:val="640"/>
                  <w:marRight w:val="0"/>
                  <w:marTop w:val="0"/>
                  <w:marBottom w:val="0"/>
                  <w:divBdr>
                    <w:top w:val="none" w:sz="0" w:space="0" w:color="auto"/>
                    <w:left w:val="none" w:sz="0" w:space="0" w:color="auto"/>
                    <w:bottom w:val="none" w:sz="0" w:space="0" w:color="auto"/>
                    <w:right w:val="none" w:sz="0" w:space="0" w:color="auto"/>
                  </w:divBdr>
                </w:div>
                <w:div w:id="930431668">
                  <w:marLeft w:val="640"/>
                  <w:marRight w:val="0"/>
                  <w:marTop w:val="0"/>
                  <w:marBottom w:val="0"/>
                  <w:divBdr>
                    <w:top w:val="none" w:sz="0" w:space="0" w:color="auto"/>
                    <w:left w:val="none" w:sz="0" w:space="0" w:color="auto"/>
                    <w:bottom w:val="none" w:sz="0" w:space="0" w:color="auto"/>
                    <w:right w:val="none" w:sz="0" w:space="0" w:color="auto"/>
                  </w:divBdr>
                </w:div>
                <w:div w:id="1828936293">
                  <w:marLeft w:val="640"/>
                  <w:marRight w:val="0"/>
                  <w:marTop w:val="0"/>
                  <w:marBottom w:val="0"/>
                  <w:divBdr>
                    <w:top w:val="none" w:sz="0" w:space="0" w:color="auto"/>
                    <w:left w:val="none" w:sz="0" w:space="0" w:color="auto"/>
                    <w:bottom w:val="none" w:sz="0" w:space="0" w:color="auto"/>
                    <w:right w:val="none" w:sz="0" w:space="0" w:color="auto"/>
                  </w:divBdr>
                </w:div>
                <w:div w:id="599409858">
                  <w:marLeft w:val="640"/>
                  <w:marRight w:val="0"/>
                  <w:marTop w:val="0"/>
                  <w:marBottom w:val="0"/>
                  <w:divBdr>
                    <w:top w:val="none" w:sz="0" w:space="0" w:color="auto"/>
                    <w:left w:val="none" w:sz="0" w:space="0" w:color="auto"/>
                    <w:bottom w:val="none" w:sz="0" w:space="0" w:color="auto"/>
                    <w:right w:val="none" w:sz="0" w:space="0" w:color="auto"/>
                  </w:divBdr>
                </w:div>
                <w:div w:id="1804272720">
                  <w:marLeft w:val="640"/>
                  <w:marRight w:val="0"/>
                  <w:marTop w:val="0"/>
                  <w:marBottom w:val="0"/>
                  <w:divBdr>
                    <w:top w:val="none" w:sz="0" w:space="0" w:color="auto"/>
                    <w:left w:val="none" w:sz="0" w:space="0" w:color="auto"/>
                    <w:bottom w:val="none" w:sz="0" w:space="0" w:color="auto"/>
                    <w:right w:val="none" w:sz="0" w:space="0" w:color="auto"/>
                  </w:divBdr>
                </w:div>
                <w:div w:id="1238788135">
                  <w:marLeft w:val="640"/>
                  <w:marRight w:val="0"/>
                  <w:marTop w:val="0"/>
                  <w:marBottom w:val="0"/>
                  <w:divBdr>
                    <w:top w:val="none" w:sz="0" w:space="0" w:color="auto"/>
                    <w:left w:val="none" w:sz="0" w:space="0" w:color="auto"/>
                    <w:bottom w:val="none" w:sz="0" w:space="0" w:color="auto"/>
                    <w:right w:val="none" w:sz="0" w:space="0" w:color="auto"/>
                  </w:divBdr>
                </w:div>
                <w:div w:id="1590848606">
                  <w:marLeft w:val="640"/>
                  <w:marRight w:val="0"/>
                  <w:marTop w:val="0"/>
                  <w:marBottom w:val="0"/>
                  <w:divBdr>
                    <w:top w:val="none" w:sz="0" w:space="0" w:color="auto"/>
                    <w:left w:val="none" w:sz="0" w:space="0" w:color="auto"/>
                    <w:bottom w:val="none" w:sz="0" w:space="0" w:color="auto"/>
                    <w:right w:val="none" w:sz="0" w:space="0" w:color="auto"/>
                  </w:divBdr>
                </w:div>
                <w:div w:id="217399220">
                  <w:marLeft w:val="640"/>
                  <w:marRight w:val="0"/>
                  <w:marTop w:val="0"/>
                  <w:marBottom w:val="0"/>
                  <w:divBdr>
                    <w:top w:val="none" w:sz="0" w:space="0" w:color="auto"/>
                    <w:left w:val="none" w:sz="0" w:space="0" w:color="auto"/>
                    <w:bottom w:val="none" w:sz="0" w:space="0" w:color="auto"/>
                    <w:right w:val="none" w:sz="0" w:space="0" w:color="auto"/>
                  </w:divBdr>
                </w:div>
                <w:div w:id="29230008">
                  <w:marLeft w:val="640"/>
                  <w:marRight w:val="0"/>
                  <w:marTop w:val="0"/>
                  <w:marBottom w:val="0"/>
                  <w:divBdr>
                    <w:top w:val="none" w:sz="0" w:space="0" w:color="auto"/>
                    <w:left w:val="none" w:sz="0" w:space="0" w:color="auto"/>
                    <w:bottom w:val="none" w:sz="0" w:space="0" w:color="auto"/>
                    <w:right w:val="none" w:sz="0" w:space="0" w:color="auto"/>
                  </w:divBdr>
                </w:div>
                <w:div w:id="336736347">
                  <w:marLeft w:val="640"/>
                  <w:marRight w:val="0"/>
                  <w:marTop w:val="0"/>
                  <w:marBottom w:val="0"/>
                  <w:divBdr>
                    <w:top w:val="none" w:sz="0" w:space="0" w:color="auto"/>
                    <w:left w:val="none" w:sz="0" w:space="0" w:color="auto"/>
                    <w:bottom w:val="none" w:sz="0" w:space="0" w:color="auto"/>
                    <w:right w:val="none" w:sz="0" w:space="0" w:color="auto"/>
                  </w:divBdr>
                </w:div>
                <w:div w:id="184172855">
                  <w:marLeft w:val="640"/>
                  <w:marRight w:val="0"/>
                  <w:marTop w:val="0"/>
                  <w:marBottom w:val="0"/>
                  <w:divBdr>
                    <w:top w:val="none" w:sz="0" w:space="0" w:color="auto"/>
                    <w:left w:val="none" w:sz="0" w:space="0" w:color="auto"/>
                    <w:bottom w:val="none" w:sz="0" w:space="0" w:color="auto"/>
                    <w:right w:val="none" w:sz="0" w:space="0" w:color="auto"/>
                  </w:divBdr>
                </w:div>
                <w:div w:id="713967752">
                  <w:marLeft w:val="640"/>
                  <w:marRight w:val="0"/>
                  <w:marTop w:val="0"/>
                  <w:marBottom w:val="0"/>
                  <w:divBdr>
                    <w:top w:val="none" w:sz="0" w:space="0" w:color="auto"/>
                    <w:left w:val="none" w:sz="0" w:space="0" w:color="auto"/>
                    <w:bottom w:val="none" w:sz="0" w:space="0" w:color="auto"/>
                    <w:right w:val="none" w:sz="0" w:space="0" w:color="auto"/>
                  </w:divBdr>
                </w:div>
                <w:div w:id="235550333">
                  <w:marLeft w:val="640"/>
                  <w:marRight w:val="0"/>
                  <w:marTop w:val="0"/>
                  <w:marBottom w:val="0"/>
                  <w:divBdr>
                    <w:top w:val="none" w:sz="0" w:space="0" w:color="auto"/>
                    <w:left w:val="none" w:sz="0" w:space="0" w:color="auto"/>
                    <w:bottom w:val="none" w:sz="0" w:space="0" w:color="auto"/>
                    <w:right w:val="none" w:sz="0" w:space="0" w:color="auto"/>
                  </w:divBdr>
                </w:div>
                <w:div w:id="1678922259">
                  <w:marLeft w:val="640"/>
                  <w:marRight w:val="0"/>
                  <w:marTop w:val="0"/>
                  <w:marBottom w:val="0"/>
                  <w:divBdr>
                    <w:top w:val="none" w:sz="0" w:space="0" w:color="auto"/>
                    <w:left w:val="none" w:sz="0" w:space="0" w:color="auto"/>
                    <w:bottom w:val="none" w:sz="0" w:space="0" w:color="auto"/>
                    <w:right w:val="none" w:sz="0" w:space="0" w:color="auto"/>
                  </w:divBdr>
                </w:div>
                <w:div w:id="893388510">
                  <w:marLeft w:val="640"/>
                  <w:marRight w:val="0"/>
                  <w:marTop w:val="0"/>
                  <w:marBottom w:val="0"/>
                  <w:divBdr>
                    <w:top w:val="none" w:sz="0" w:space="0" w:color="auto"/>
                    <w:left w:val="none" w:sz="0" w:space="0" w:color="auto"/>
                    <w:bottom w:val="none" w:sz="0" w:space="0" w:color="auto"/>
                    <w:right w:val="none" w:sz="0" w:space="0" w:color="auto"/>
                  </w:divBdr>
                </w:div>
                <w:div w:id="1563902456">
                  <w:marLeft w:val="640"/>
                  <w:marRight w:val="0"/>
                  <w:marTop w:val="0"/>
                  <w:marBottom w:val="0"/>
                  <w:divBdr>
                    <w:top w:val="none" w:sz="0" w:space="0" w:color="auto"/>
                    <w:left w:val="none" w:sz="0" w:space="0" w:color="auto"/>
                    <w:bottom w:val="none" w:sz="0" w:space="0" w:color="auto"/>
                    <w:right w:val="none" w:sz="0" w:space="0" w:color="auto"/>
                  </w:divBdr>
                </w:div>
                <w:div w:id="1172984406">
                  <w:marLeft w:val="640"/>
                  <w:marRight w:val="0"/>
                  <w:marTop w:val="0"/>
                  <w:marBottom w:val="0"/>
                  <w:divBdr>
                    <w:top w:val="none" w:sz="0" w:space="0" w:color="auto"/>
                    <w:left w:val="none" w:sz="0" w:space="0" w:color="auto"/>
                    <w:bottom w:val="none" w:sz="0" w:space="0" w:color="auto"/>
                    <w:right w:val="none" w:sz="0" w:space="0" w:color="auto"/>
                  </w:divBdr>
                </w:div>
                <w:div w:id="87965596">
                  <w:marLeft w:val="640"/>
                  <w:marRight w:val="0"/>
                  <w:marTop w:val="0"/>
                  <w:marBottom w:val="0"/>
                  <w:divBdr>
                    <w:top w:val="none" w:sz="0" w:space="0" w:color="auto"/>
                    <w:left w:val="none" w:sz="0" w:space="0" w:color="auto"/>
                    <w:bottom w:val="none" w:sz="0" w:space="0" w:color="auto"/>
                    <w:right w:val="none" w:sz="0" w:space="0" w:color="auto"/>
                  </w:divBdr>
                </w:div>
                <w:div w:id="1951233552">
                  <w:marLeft w:val="640"/>
                  <w:marRight w:val="0"/>
                  <w:marTop w:val="0"/>
                  <w:marBottom w:val="0"/>
                  <w:divBdr>
                    <w:top w:val="none" w:sz="0" w:space="0" w:color="auto"/>
                    <w:left w:val="none" w:sz="0" w:space="0" w:color="auto"/>
                    <w:bottom w:val="none" w:sz="0" w:space="0" w:color="auto"/>
                    <w:right w:val="none" w:sz="0" w:space="0" w:color="auto"/>
                  </w:divBdr>
                </w:div>
                <w:div w:id="1651590076">
                  <w:marLeft w:val="640"/>
                  <w:marRight w:val="0"/>
                  <w:marTop w:val="0"/>
                  <w:marBottom w:val="0"/>
                  <w:divBdr>
                    <w:top w:val="none" w:sz="0" w:space="0" w:color="auto"/>
                    <w:left w:val="none" w:sz="0" w:space="0" w:color="auto"/>
                    <w:bottom w:val="none" w:sz="0" w:space="0" w:color="auto"/>
                    <w:right w:val="none" w:sz="0" w:space="0" w:color="auto"/>
                  </w:divBdr>
                </w:div>
                <w:div w:id="1034304372">
                  <w:marLeft w:val="640"/>
                  <w:marRight w:val="0"/>
                  <w:marTop w:val="0"/>
                  <w:marBottom w:val="0"/>
                  <w:divBdr>
                    <w:top w:val="none" w:sz="0" w:space="0" w:color="auto"/>
                    <w:left w:val="none" w:sz="0" w:space="0" w:color="auto"/>
                    <w:bottom w:val="none" w:sz="0" w:space="0" w:color="auto"/>
                    <w:right w:val="none" w:sz="0" w:space="0" w:color="auto"/>
                  </w:divBdr>
                </w:div>
                <w:div w:id="386340058">
                  <w:marLeft w:val="640"/>
                  <w:marRight w:val="0"/>
                  <w:marTop w:val="0"/>
                  <w:marBottom w:val="0"/>
                  <w:divBdr>
                    <w:top w:val="none" w:sz="0" w:space="0" w:color="auto"/>
                    <w:left w:val="none" w:sz="0" w:space="0" w:color="auto"/>
                    <w:bottom w:val="none" w:sz="0" w:space="0" w:color="auto"/>
                    <w:right w:val="none" w:sz="0" w:space="0" w:color="auto"/>
                  </w:divBdr>
                </w:div>
                <w:div w:id="1494371202">
                  <w:marLeft w:val="640"/>
                  <w:marRight w:val="0"/>
                  <w:marTop w:val="0"/>
                  <w:marBottom w:val="0"/>
                  <w:divBdr>
                    <w:top w:val="none" w:sz="0" w:space="0" w:color="auto"/>
                    <w:left w:val="none" w:sz="0" w:space="0" w:color="auto"/>
                    <w:bottom w:val="none" w:sz="0" w:space="0" w:color="auto"/>
                    <w:right w:val="none" w:sz="0" w:space="0" w:color="auto"/>
                  </w:divBdr>
                </w:div>
                <w:div w:id="836073409">
                  <w:marLeft w:val="640"/>
                  <w:marRight w:val="0"/>
                  <w:marTop w:val="0"/>
                  <w:marBottom w:val="0"/>
                  <w:divBdr>
                    <w:top w:val="none" w:sz="0" w:space="0" w:color="auto"/>
                    <w:left w:val="none" w:sz="0" w:space="0" w:color="auto"/>
                    <w:bottom w:val="none" w:sz="0" w:space="0" w:color="auto"/>
                    <w:right w:val="none" w:sz="0" w:space="0" w:color="auto"/>
                  </w:divBdr>
                </w:div>
                <w:div w:id="1012802484">
                  <w:marLeft w:val="640"/>
                  <w:marRight w:val="0"/>
                  <w:marTop w:val="0"/>
                  <w:marBottom w:val="0"/>
                  <w:divBdr>
                    <w:top w:val="none" w:sz="0" w:space="0" w:color="auto"/>
                    <w:left w:val="none" w:sz="0" w:space="0" w:color="auto"/>
                    <w:bottom w:val="none" w:sz="0" w:space="0" w:color="auto"/>
                    <w:right w:val="none" w:sz="0" w:space="0" w:color="auto"/>
                  </w:divBdr>
                </w:div>
                <w:div w:id="998264114">
                  <w:marLeft w:val="640"/>
                  <w:marRight w:val="0"/>
                  <w:marTop w:val="0"/>
                  <w:marBottom w:val="0"/>
                  <w:divBdr>
                    <w:top w:val="none" w:sz="0" w:space="0" w:color="auto"/>
                    <w:left w:val="none" w:sz="0" w:space="0" w:color="auto"/>
                    <w:bottom w:val="none" w:sz="0" w:space="0" w:color="auto"/>
                    <w:right w:val="none" w:sz="0" w:space="0" w:color="auto"/>
                  </w:divBdr>
                </w:div>
                <w:div w:id="2114354226">
                  <w:marLeft w:val="640"/>
                  <w:marRight w:val="0"/>
                  <w:marTop w:val="0"/>
                  <w:marBottom w:val="0"/>
                  <w:divBdr>
                    <w:top w:val="none" w:sz="0" w:space="0" w:color="auto"/>
                    <w:left w:val="none" w:sz="0" w:space="0" w:color="auto"/>
                    <w:bottom w:val="none" w:sz="0" w:space="0" w:color="auto"/>
                    <w:right w:val="none" w:sz="0" w:space="0" w:color="auto"/>
                  </w:divBdr>
                </w:div>
                <w:div w:id="1637103728">
                  <w:marLeft w:val="640"/>
                  <w:marRight w:val="0"/>
                  <w:marTop w:val="0"/>
                  <w:marBottom w:val="0"/>
                  <w:divBdr>
                    <w:top w:val="none" w:sz="0" w:space="0" w:color="auto"/>
                    <w:left w:val="none" w:sz="0" w:space="0" w:color="auto"/>
                    <w:bottom w:val="none" w:sz="0" w:space="0" w:color="auto"/>
                    <w:right w:val="none" w:sz="0" w:space="0" w:color="auto"/>
                  </w:divBdr>
                </w:div>
                <w:div w:id="1442409192">
                  <w:marLeft w:val="640"/>
                  <w:marRight w:val="0"/>
                  <w:marTop w:val="0"/>
                  <w:marBottom w:val="0"/>
                  <w:divBdr>
                    <w:top w:val="none" w:sz="0" w:space="0" w:color="auto"/>
                    <w:left w:val="none" w:sz="0" w:space="0" w:color="auto"/>
                    <w:bottom w:val="none" w:sz="0" w:space="0" w:color="auto"/>
                    <w:right w:val="none" w:sz="0" w:space="0" w:color="auto"/>
                  </w:divBdr>
                </w:div>
                <w:div w:id="66654529">
                  <w:marLeft w:val="640"/>
                  <w:marRight w:val="0"/>
                  <w:marTop w:val="0"/>
                  <w:marBottom w:val="0"/>
                  <w:divBdr>
                    <w:top w:val="none" w:sz="0" w:space="0" w:color="auto"/>
                    <w:left w:val="none" w:sz="0" w:space="0" w:color="auto"/>
                    <w:bottom w:val="none" w:sz="0" w:space="0" w:color="auto"/>
                    <w:right w:val="none" w:sz="0" w:space="0" w:color="auto"/>
                  </w:divBdr>
                </w:div>
                <w:div w:id="1218904561">
                  <w:marLeft w:val="640"/>
                  <w:marRight w:val="0"/>
                  <w:marTop w:val="0"/>
                  <w:marBottom w:val="0"/>
                  <w:divBdr>
                    <w:top w:val="none" w:sz="0" w:space="0" w:color="auto"/>
                    <w:left w:val="none" w:sz="0" w:space="0" w:color="auto"/>
                    <w:bottom w:val="none" w:sz="0" w:space="0" w:color="auto"/>
                    <w:right w:val="none" w:sz="0" w:space="0" w:color="auto"/>
                  </w:divBdr>
                </w:div>
                <w:div w:id="1420523027">
                  <w:marLeft w:val="640"/>
                  <w:marRight w:val="0"/>
                  <w:marTop w:val="0"/>
                  <w:marBottom w:val="0"/>
                  <w:divBdr>
                    <w:top w:val="none" w:sz="0" w:space="0" w:color="auto"/>
                    <w:left w:val="none" w:sz="0" w:space="0" w:color="auto"/>
                    <w:bottom w:val="none" w:sz="0" w:space="0" w:color="auto"/>
                    <w:right w:val="none" w:sz="0" w:space="0" w:color="auto"/>
                  </w:divBdr>
                </w:div>
                <w:div w:id="1816095381">
                  <w:marLeft w:val="640"/>
                  <w:marRight w:val="0"/>
                  <w:marTop w:val="0"/>
                  <w:marBottom w:val="0"/>
                  <w:divBdr>
                    <w:top w:val="none" w:sz="0" w:space="0" w:color="auto"/>
                    <w:left w:val="none" w:sz="0" w:space="0" w:color="auto"/>
                    <w:bottom w:val="none" w:sz="0" w:space="0" w:color="auto"/>
                    <w:right w:val="none" w:sz="0" w:space="0" w:color="auto"/>
                  </w:divBdr>
                </w:div>
                <w:div w:id="649406842">
                  <w:marLeft w:val="640"/>
                  <w:marRight w:val="0"/>
                  <w:marTop w:val="0"/>
                  <w:marBottom w:val="0"/>
                  <w:divBdr>
                    <w:top w:val="none" w:sz="0" w:space="0" w:color="auto"/>
                    <w:left w:val="none" w:sz="0" w:space="0" w:color="auto"/>
                    <w:bottom w:val="none" w:sz="0" w:space="0" w:color="auto"/>
                    <w:right w:val="none" w:sz="0" w:space="0" w:color="auto"/>
                  </w:divBdr>
                </w:div>
                <w:div w:id="912740687">
                  <w:marLeft w:val="640"/>
                  <w:marRight w:val="0"/>
                  <w:marTop w:val="0"/>
                  <w:marBottom w:val="0"/>
                  <w:divBdr>
                    <w:top w:val="none" w:sz="0" w:space="0" w:color="auto"/>
                    <w:left w:val="none" w:sz="0" w:space="0" w:color="auto"/>
                    <w:bottom w:val="none" w:sz="0" w:space="0" w:color="auto"/>
                    <w:right w:val="none" w:sz="0" w:space="0" w:color="auto"/>
                  </w:divBdr>
                </w:div>
                <w:div w:id="256252827">
                  <w:marLeft w:val="640"/>
                  <w:marRight w:val="0"/>
                  <w:marTop w:val="0"/>
                  <w:marBottom w:val="0"/>
                  <w:divBdr>
                    <w:top w:val="none" w:sz="0" w:space="0" w:color="auto"/>
                    <w:left w:val="none" w:sz="0" w:space="0" w:color="auto"/>
                    <w:bottom w:val="none" w:sz="0" w:space="0" w:color="auto"/>
                    <w:right w:val="none" w:sz="0" w:space="0" w:color="auto"/>
                  </w:divBdr>
                </w:div>
                <w:div w:id="651833526">
                  <w:marLeft w:val="640"/>
                  <w:marRight w:val="0"/>
                  <w:marTop w:val="0"/>
                  <w:marBottom w:val="0"/>
                  <w:divBdr>
                    <w:top w:val="none" w:sz="0" w:space="0" w:color="auto"/>
                    <w:left w:val="none" w:sz="0" w:space="0" w:color="auto"/>
                    <w:bottom w:val="none" w:sz="0" w:space="0" w:color="auto"/>
                    <w:right w:val="none" w:sz="0" w:space="0" w:color="auto"/>
                  </w:divBdr>
                </w:div>
                <w:div w:id="494496684">
                  <w:marLeft w:val="640"/>
                  <w:marRight w:val="0"/>
                  <w:marTop w:val="0"/>
                  <w:marBottom w:val="0"/>
                  <w:divBdr>
                    <w:top w:val="none" w:sz="0" w:space="0" w:color="auto"/>
                    <w:left w:val="none" w:sz="0" w:space="0" w:color="auto"/>
                    <w:bottom w:val="none" w:sz="0" w:space="0" w:color="auto"/>
                    <w:right w:val="none" w:sz="0" w:space="0" w:color="auto"/>
                  </w:divBdr>
                </w:div>
                <w:div w:id="119419696">
                  <w:marLeft w:val="640"/>
                  <w:marRight w:val="0"/>
                  <w:marTop w:val="0"/>
                  <w:marBottom w:val="0"/>
                  <w:divBdr>
                    <w:top w:val="none" w:sz="0" w:space="0" w:color="auto"/>
                    <w:left w:val="none" w:sz="0" w:space="0" w:color="auto"/>
                    <w:bottom w:val="none" w:sz="0" w:space="0" w:color="auto"/>
                    <w:right w:val="none" w:sz="0" w:space="0" w:color="auto"/>
                  </w:divBdr>
                </w:div>
                <w:div w:id="1142191486">
                  <w:marLeft w:val="640"/>
                  <w:marRight w:val="0"/>
                  <w:marTop w:val="0"/>
                  <w:marBottom w:val="0"/>
                  <w:divBdr>
                    <w:top w:val="none" w:sz="0" w:space="0" w:color="auto"/>
                    <w:left w:val="none" w:sz="0" w:space="0" w:color="auto"/>
                    <w:bottom w:val="none" w:sz="0" w:space="0" w:color="auto"/>
                    <w:right w:val="none" w:sz="0" w:space="0" w:color="auto"/>
                  </w:divBdr>
                </w:div>
                <w:div w:id="2137790594">
                  <w:marLeft w:val="640"/>
                  <w:marRight w:val="0"/>
                  <w:marTop w:val="0"/>
                  <w:marBottom w:val="0"/>
                  <w:divBdr>
                    <w:top w:val="none" w:sz="0" w:space="0" w:color="auto"/>
                    <w:left w:val="none" w:sz="0" w:space="0" w:color="auto"/>
                    <w:bottom w:val="none" w:sz="0" w:space="0" w:color="auto"/>
                    <w:right w:val="none" w:sz="0" w:space="0" w:color="auto"/>
                  </w:divBdr>
                </w:div>
                <w:div w:id="1578978632">
                  <w:marLeft w:val="640"/>
                  <w:marRight w:val="0"/>
                  <w:marTop w:val="0"/>
                  <w:marBottom w:val="0"/>
                  <w:divBdr>
                    <w:top w:val="none" w:sz="0" w:space="0" w:color="auto"/>
                    <w:left w:val="none" w:sz="0" w:space="0" w:color="auto"/>
                    <w:bottom w:val="none" w:sz="0" w:space="0" w:color="auto"/>
                    <w:right w:val="none" w:sz="0" w:space="0" w:color="auto"/>
                  </w:divBdr>
                </w:div>
                <w:div w:id="1086460739">
                  <w:marLeft w:val="640"/>
                  <w:marRight w:val="0"/>
                  <w:marTop w:val="0"/>
                  <w:marBottom w:val="0"/>
                  <w:divBdr>
                    <w:top w:val="none" w:sz="0" w:space="0" w:color="auto"/>
                    <w:left w:val="none" w:sz="0" w:space="0" w:color="auto"/>
                    <w:bottom w:val="none" w:sz="0" w:space="0" w:color="auto"/>
                    <w:right w:val="none" w:sz="0" w:space="0" w:color="auto"/>
                  </w:divBdr>
                </w:div>
                <w:div w:id="1022439142">
                  <w:marLeft w:val="640"/>
                  <w:marRight w:val="0"/>
                  <w:marTop w:val="0"/>
                  <w:marBottom w:val="0"/>
                  <w:divBdr>
                    <w:top w:val="none" w:sz="0" w:space="0" w:color="auto"/>
                    <w:left w:val="none" w:sz="0" w:space="0" w:color="auto"/>
                    <w:bottom w:val="none" w:sz="0" w:space="0" w:color="auto"/>
                    <w:right w:val="none" w:sz="0" w:space="0" w:color="auto"/>
                  </w:divBdr>
                </w:div>
                <w:div w:id="613749549">
                  <w:marLeft w:val="640"/>
                  <w:marRight w:val="0"/>
                  <w:marTop w:val="0"/>
                  <w:marBottom w:val="0"/>
                  <w:divBdr>
                    <w:top w:val="none" w:sz="0" w:space="0" w:color="auto"/>
                    <w:left w:val="none" w:sz="0" w:space="0" w:color="auto"/>
                    <w:bottom w:val="none" w:sz="0" w:space="0" w:color="auto"/>
                    <w:right w:val="none" w:sz="0" w:space="0" w:color="auto"/>
                  </w:divBdr>
                </w:div>
                <w:div w:id="1759324960">
                  <w:marLeft w:val="640"/>
                  <w:marRight w:val="0"/>
                  <w:marTop w:val="0"/>
                  <w:marBottom w:val="0"/>
                  <w:divBdr>
                    <w:top w:val="none" w:sz="0" w:space="0" w:color="auto"/>
                    <w:left w:val="none" w:sz="0" w:space="0" w:color="auto"/>
                    <w:bottom w:val="none" w:sz="0" w:space="0" w:color="auto"/>
                    <w:right w:val="none" w:sz="0" w:space="0" w:color="auto"/>
                  </w:divBdr>
                </w:div>
                <w:div w:id="856122206">
                  <w:marLeft w:val="640"/>
                  <w:marRight w:val="0"/>
                  <w:marTop w:val="0"/>
                  <w:marBottom w:val="0"/>
                  <w:divBdr>
                    <w:top w:val="none" w:sz="0" w:space="0" w:color="auto"/>
                    <w:left w:val="none" w:sz="0" w:space="0" w:color="auto"/>
                    <w:bottom w:val="none" w:sz="0" w:space="0" w:color="auto"/>
                    <w:right w:val="none" w:sz="0" w:space="0" w:color="auto"/>
                  </w:divBdr>
                </w:div>
                <w:div w:id="1455827762">
                  <w:marLeft w:val="640"/>
                  <w:marRight w:val="0"/>
                  <w:marTop w:val="0"/>
                  <w:marBottom w:val="0"/>
                  <w:divBdr>
                    <w:top w:val="none" w:sz="0" w:space="0" w:color="auto"/>
                    <w:left w:val="none" w:sz="0" w:space="0" w:color="auto"/>
                    <w:bottom w:val="none" w:sz="0" w:space="0" w:color="auto"/>
                    <w:right w:val="none" w:sz="0" w:space="0" w:color="auto"/>
                  </w:divBdr>
                </w:div>
                <w:div w:id="939682757">
                  <w:marLeft w:val="640"/>
                  <w:marRight w:val="0"/>
                  <w:marTop w:val="0"/>
                  <w:marBottom w:val="0"/>
                  <w:divBdr>
                    <w:top w:val="none" w:sz="0" w:space="0" w:color="auto"/>
                    <w:left w:val="none" w:sz="0" w:space="0" w:color="auto"/>
                    <w:bottom w:val="none" w:sz="0" w:space="0" w:color="auto"/>
                    <w:right w:val="none" w:sz="0" w:space="0" w:color="auto"/>
                  </w:divBdr>
                </w:div>
                <w:div w:id="806095325">
                  <w:marLeft w:val="640"/>
                  <w:marRight w:val="0"/>
                  <w:marTop w:val="0"/>
                  <w:marBottom w:val="0"/>
                  <w:divBdr>
                    <w:top w:val="none" w:sz="0" w:space="0" w:color="auto"/>
                    <w:left w:val="none" w:sz="0" w:space="0" w:color="auto"/>
                    <w:bottom w:val="none" w:sz="0" w:space="0" w:color="auto"/>
                    <w:right w:val="none" w:sz="0" w:space="0" w:color="auto"/>
                  </w:divBdr>
                </w:div>
                <w:div w:id="580679291">
                  <w:marLeft w:val="640"/>
                  <w:marRight w:val="0"/>
                  <w:marTop w:val="0"/>
                  <w:marBottom w:val="0"/>
                  <w:divBdr>
                    <w:top w:val="none" w:sz="0" w:space="0" w:color="auto"/>
                    <w:left w:val="none" w:sz="0" w:space="0" w:color="auto"/>
                    <w:bottom w:val="none" w:sz="0" w:space="0" w:color="auto"/>
                    <w:right w:val="none" w:sz="0" w:space="0" w:color="auto"/>
                  </w:divBdr>
                </w:div>
                <w:div w:id="873421483">
                  <w:marLeft w:val="640"/>
                  <w:marRight w:val="0"/>
                  <w:marTop w:val="0"/>
                  <w:marBottom w:val="0"/>
                  <w:divBdr>
                    <w:top w:val="none" w:sz="0" w:space="0" w:color="auto"/>
                    <w:left w:val="none" w:sz="0" w:space="0" w:color="auto"/>
                    <w:bottom w:val="none" w:sz="0" w:space="0" w:color="auto"/>
                    <w:right w:val="none" w:sz="0" w:space="0" w:color="auto"/>
                  </w:divBdr>
                </w:div>
                <w:div w:id="1712850587">
                  <w:marLeft w:val="640"/>
                  <w:marRight w:val="0"/>
                  <w:marTop w:val="0"/>
                  <w:marBottom w:val="0"/>
                  <w:divBdr>
                    <w:top w:val="none" w:sz="0" w:space="0" w:color="auto"/>
                    <w:left w:val="none" w:sz="0" w:space="0" w:color="auto"/>
                    <w:bottom w:val="none" w:sz="0" w:space="0" w:color="auto"/>
                    <w:right w:val="none" w:sz="0" w:space="0" w:color="auto"/>
                  </w:divBdr>
                </w:div>
                <w:div w:id="1986540317">
                  <w:marLeft w:val="640"/>
                  <w:marRight w:val="0"/>
                  <w:marTop w:val="0"/>
                  <w:marBottom w:val="0"/>
                  <w:divBdr>
                    <w:top w:val="none" w:sz="0" w:space="0" w:color="auto"/>
                    <w:left w:val="none" w:sz="0" w:space="0" w:color="auto"/>
                    <w:bottom w:val="none" w:sz="0" w:space="0" w:color="auto"/>
                    <w:right w:val="none" w:sz="0" w:space="0" w:color="auto"/>
                  </w:divBdr>
                </w:div>
                <w:div w:id="861674938">
                  <w:marLeft w:val="640"/>
                  <w:marRight w:val="0"/>
                  <w:marTop w:val="0"/>
                  <w:marBottom w:val="0"/>
                  <w:divBdr>
                    <w:top w:val="none" w:sz="0" w:space="0" w:color="auto"/>
                    <w:left w:val="none" w:sz="0" w:space="0" w:color="auto"/>
                    <w:bottom w:val="none" w:sz="0" w:space="0" w:color="auto"/>
                    <w:right w:val="none" w:sz="0" w:space="0" w:color="auto"/>
                  </w:divBdr>
                </w:div>
                <w:div w:id="783501404">
                  <w:marLeft w:val="640"/>
                  <w:marRight w:val="0"/>
                  <w:marTop w:val="0"/>
                  <w:marBottom w:val="0"/>
                  <w:divBdr>
                    <w:top w:val="none" w:sz="0" w:space="0" w:color="auto"/>
                    <w:left w:val="none" w:sz="0" w:space="0" w:color="auto"/>
                    <w:bottom w:val="none" w:sz="0" w:space="0" w:color="auto"/>
                    <w:right w:val="none" w:sz="0" w:space="0" w:color="auto"/>
                  </w:divBdr>
                </w:div>
                <w:div w:id="149299233">
                  <w:marLeft w:val="640"/>
                  <w:marRight w:val="0"/>
                  <w:marTop w:val="0"/>
                  <w:marBottom w:val="0"/>
                  <w:divBdr>
                    <w:top w:val="none" w:sz="0" w:space="0" w:color="auto"/>
                    <w:left w:val="none" w:sz="0" w:space="0" w:color="auto"/>
                    <w:bottom w:val="none" w:sz="0" w:space="0" w:color="auto"/>
                    <w:right w:val="none" w:sz="0" w:space="0" w:color="auto"/>
                  </w:divBdr>
                </w:div>
                <w:div w:id="1773892797">
                  <w:marLeft w:val="640"/>
                  <w:marRight w:val="0"/>
                  <w:marTop w:val="0"/>
                  <w:marBottom w:val="0"/>
                  <w:divBdr>
                    <w:top w:val="none" w:sz="0" w:space="0" w:color="auto"/>
                    <w:left w:val="none" w:sz="0" w:space="0" w:color="auto"/>
                    <w:bottom w:val="none" w:sz="0" w:space="0" w:color="auto"/>
                    <w:right w:val="none" w:sz="0" w:space="0" w:color="auto"/>
                  </w:divBdr>
                </w:div>
                <w:div w:id="1377780171">
                  <w:marLeft w:val="640"/>
                  <w:marRight w:val="0"/>
                  <w:marTop w:val="0"/>
                  <w:marBottom w:val="0"/>
                  <w:divBdr>
                    <w:top w:val="none" w:sz="0" w:space="0" w:color="auto"/>
                    <w:left w:val="none" w:sz="0" w:space="0" w:color="auto"/>
                    <w:bottom w:val="none" w:sz="0" w:space="0" w:color="auto"/>
                    <w:right w:val="none" w:sz="0" w:space="0" w:color="auto"/>
                  </w:divBdr>
                </w:div>
                <w:div w:id="1533836145">
                  <w:marLeft w:val="640"/>
                  <w:marRight w:val="0"/>
                  <w:marTop w:val="0"/>
                  <w:marBottom w:val="0"/>
                  <w:divBdr>
                    <w:top w:val="none" w:sz="0" w:space="0" w:color="auto"/>
                    <w:left w:val="none" w:sz="0" w:space="0" w:color="auto"/>
                    <w:bottom w:val="none" w:sz="0" w:space="0" w:color="auto"/>
                    <w:right w:val="none" w:sz="0" w:space="0" w:color="auto"/>
                  </w:divBdr>
                </w:div>
                <w:div w:id="41171852">
                  <w:marLeft w:val="640"/>
                  <w:marRight w:val="0"/>
                  <w:marTop w:val="0"/>
                  <w:marBottom w:val="0"/>
                  <w:divBdr>
                    <w:top w:val="none" w:sz="0" w:space="0" w:color="auto"/>
                    <w:left w:val="none" w:sz="0" w:space="0" w:color="auto"/>
                    <w:bottom w:val="none" w:sz="0" w:space="0" w:color="auto"/>
                    <w:right w:val="none" w:sz="0" w:space="0" w:color="auto"/>
                  </w:divBdr>
                </w:div>
                <w:div w:id="513113165">
                  <w:marLeft w:val="640"/>
                  <w:marRight w:val="0"/>
                  <w:marTop w:val="0"/>
                  <w:marBottom w:val="0"/>
                  <w:divBdr>
                    <w:top w:val="none" w:sz="0" w:space="0" w:color="auto"/>
                    <w:left w:val="none" w:sz="0" w:space="0" w:color="auto"/>
                    <w:bottom w:val="none" w:sz="0" w:space="0" w:color="auto"/>
                    <w:right w:val="none" w:sz="0" w:space="0" w:color="auto"/>
                  </w:divBdr>
                </w:div>
                <w:div w:id="1058044377">
                  <w:marLeft w:val="640"/>
                  <w:marRight w:val="0"/>
                  <w:marTop w:val="0"/>
                  <w:marBottom w:val="0"/>
                  <w:divBdr>
                    <w:top w:val="none" w:sz="0" w:space="0" w:color="auto"/>
                    <w:left w:val="none" w:sz="0" w:space="0" w:color="auto"/>
                    <w:bottom w:val="none" w:sz="0" w:space="0" w:color="auto"/>
                    <w:right w:val="none" w:sz="0" w:space="0" w:color="auto"/>
                  </w:divBdr>
                </w:div>
                <w:div w:id="60493976">
                  <w:marLeft w:val="640"/>
                  <w:marRight w:val="0"/>
                  <w:marTop w:val="0"/>
                  <w:marBottom w:val="0"/>
                  <w:divBdr>
                    <w:top w:val="none" w:sz="0" w:space="0" w:color="auto"/>
                    <w:left w:val="none" w:sz="0" w:space="0" w:color="auto"/>
                    <w:bottom w:val="none" w:sz="0" w:space="0" w:color="auto"/>
                    <w:right w:val="none" w:sz="0" w:space="0" w:color="auto"/>
                  </w:divBdr>
                </w:div>
                <w:div w:id="330111576">
                  <w:marLeft w:val="640"/>
                  <w:marRight w:val="0"/>
                  <w:marTop w:val="0"/>
                  <w:marBottom w:val="0"/>
                  <w:divBdr>
                    <w:top w:val="none" w:sz="0" w:space="0" w:color="auto"/>
                    <w:left w:val="none" w:sz="0" w:space="0" w:color="auto"/>
                    <w:bottom w:val="none" w:sz="0" w:space="0" w:color="auto"/>
                    <w:right w:val="none" w:sz="0" w:space="0" w:color="auto"/>
                  </w:divBdr>
                </w:div>
                <w:div w:id="815218814">
                  <w:marLeft w:val="640"/>
                  <w:marRight w:val="0"/>
                  <w:marTop w:val="0"/>
                  <w:marBottom w:val="0"/>
                  <w:divBdr>
                    <w:top w:val="none" w:sz="0" w:space="0" w:color="auto"/>
                    <w:left w:val="none" w:sz="0" w:space="0" w:color="auto"/>
                    <w:bottom w:val="none" w:sz="0" w:space="0" w:color="auto"/>
                    <w:right w:val="none" w:sz="0" w:space="0" w:color="auto"/>
                  </w:divBdr>
                </w:div>
              </w:divsChild>
            </w:div>
            <w:div w:id="979698798">
              <w:marLeft w:val="0"/>
              <w:marRight w:val="0"/>
              <w:marTop w:val="0"/>
              <w:marBottom w:val="0"/>
              <w:divBdr>
                <w:top w:val="none" w:sz="0" w:space="0" w:color="auto"/>
                <w:left w:val="none" w:sz="0" w:space="0" w:color="auto"/>
                <w:bottom w:val="none" w:sz="0" w:space="0" w:color="auto"/>
                <w:right w:val="none" w:sz="0" w:space="0" w:color="auto"/>
              </w:divBdr>
              <w:divsChild>
                <w:div w:id="1683509221">
                  <w:marLeft w:val="640"/>
                  <w:marRight w:val="0"/>
                  <w:marTop w:val="0"/>
                  <w:marBottom w:val="0"/>
                  <w:divBdr>
                    <w:top w:val="none" w:sz="0" w:space="0" w:color="auto"/>
                    <w:left w:val="none" w:sz="0" w:space="0" w:color="auto"/>
                    <w:bottom w:val="none" w:sz="0" w:space="0" w:color="auto"/>
                    <w:right w:val="none" w:sz="0" w:space="0" w:color="auto"/>
                  </w:divBdr>
                </w:div>
                <w:div w:id="2023629644">
                  <w:marLeft w:val="640"/>
                  <w:marRight w:val="0"/>
                  <w:marTop w:val="0"/>
                  <w:marBottom w:val="0"/>
                  <w:divBdr>
                    <w:top w:val="none" w:sz="0" w:space="0" w:color="auto"/>
                    <w:left w:val="none" w:sz="0" w:space="0" w:color="auto"/>
                    <w:bottom w:val="none" w:sz="0" w:space="0" w:color="auto"/>
                    <w:right w:val="none" w:sz="0" w:space="0" w:color="auto"/>
                  </w:divBdr>
                </w:div>
                <w:div w:id="361057762">
                  <w:marLeft w:val="640"/>
                  <w:marRight w:val="0"/>
                  <w:marTop w:val="0"/>
                  <w:marBottom w:val="0"/>
                  <w:divBdr>
                    <w:top w:val="none" w:sz="0" w:space="0" w:color="auto"/>
                    <w:left w:val="none" w:sz="0" w:space="0" w:color="auto"/>
                    <w:bottom w:val="none" w:sz="0" w:space="0" w:color="auto"/>
                    <w:right w:val="none" w:sz="0" w:space="0" w:color="auto"/>
                  </w:divBdr>
                </w:div>
                <w:div w:id="1677072393">
                  <w:marLeft w:val="640"/>
                  <w:marRight w:val="0"/>
                  <w:marTop w:val="0"/>
                  <w:marBottom w:val="0"/>
                  <w:divBdr>
                    <w:top w:val="none" w:sz="0" w:space="0" w:color="auto"/>
                    <w:left w:val="none" w:sz="0" w:space="0" w:color="auto"/>
                    <w:bottom w:val="none" w:sz="0" w:space="0" w:color="auto"/>
                    <w:right w:val="none" w:sz="0" w:space="0" w:color="auto"/>
                  </w:divBdr>
                </w:div>
                <w:div w:id="411007030">
                  <w:marLeft w:val="640"/>
                  <w:marRight w:val="0"/>
                  <w:marTop w:val="0"/>
                  <w:marBottom w:val="0"/>
                  <w:divBdr>
                    <w:top w:val="none" w:sz="0" w:space="0" w:color="auto"/>
                    <w:left w:val="none" w:sz="0" w:space="0" w:color="auto"/>
                    <w:bottom w:val="none" w:sz="0" w:space="0" w:color="auto"/>
                    <w:right w:val="none" w:sz="0" w:space="0" w:color="auto"/>
                  </w:divBdr>
                </w:div>
                <w:div w:id="1508402694">
                  <w:marLeft w:val="640"/>
                  <w:marRight w:val="0"/>
                  <w:marTop w:val="0"/>
                  <w:marBottom w:val="0"/>
                  <w:divBdr>
                    <w:top w:val="none" w:sz="0" w:space="0" w:color="auto"/>
                    <w:left w:val="none" w:sz="0" w:space="0" w:color="auto"/>
                    <w:bottom w:val="none" w:sz="0" w:space="0" w:color="auto"/>
                    <w:right w:val="none" w:sz="0" w:space="0" w:color="auto"/>
                  </w:divBdr>
                </w:div>
                <w:div w:id="1996908336">
                  <w:marLeft w:val="640"/>
                  <w:marRight w:val="0"/>
                  <w:marTop w:val="0"/>
                  <w:marBottom w:val="0"/>
                  <w:divBdr>
                    <w:top w:val="none" w:sz="0" w:space="0" w:color="auto"/>
                    <w:left w:val="none" w:sz="0" w:space="0" w:color="auto"/>
                    <w:bottom w:val="none" w:sz="0" w:space="0" w:color="auto"/>
                    <w:right w:val="none" w:sz="0" w:space="0" w:color="auto"/>
                  </w:divBdr>
                </w:div>
                <w:div w:id="1961759331">
                  <w:marLeft w:val="640"/>
                  <w:marRight w:val="0"/>
                  <w:marTop w:val="0"/>
                  <w:marBottom w:val="0"/>
                  <w:divBdr>
                    <w:top w:val="none" w:sz="0" w:space="0" w:color="auto"/>
                    <w:left w:val="none" w:sz="0" w:space="0" w:color="auto"/>
                    <w:bottom w:val="none" w:sz="0" w:space="0" w:color="auto"/>
                    <w:right w:val="none" w:sz="0" w:space="0" w:color="auto"/>
                  </w:divBdr>
                </w:div>
                <w:div w:id="928852867">
                  <w:marLeft w:val="640"/>
                  <w:marRight w:val="0"/>
                  <w:marTop w:val="0"/>
                  <w:marBottom w:val="0"/>
                  <w:divBdr>
                    <w:top w:val="none" w:sz="0" w:space="0" w:color="auto"/>
                    <w:left w:val="none" w:sz="0" w:space="0" w:color="auto"/>
                    <w:bottom w:val="none" w:sz="0" w:space="0" w:color="auto"/>
                    <w:right w:val="none" w:sz="0" w:space="0" w:color="auto"/>
                  </w:divBdr>
                </w:div>
                <w:div w:id="114756317">
                  <w:marLeft w:val="640"/>
                  <w:marRight w:val="0"/>
                  <w:marTop w:val="0"/>
                  <w:marBottom w:val="0"/>
                  <w:divBdr>
                    <w:top w:val="none" w:sz="0" w:space="0" w:color="auto"/>
                    <w:left w:val="none" w:sz="0" w:space="0" w:color="auto"/>
                    <w:bottom w:val="none" w:sz="0" w:space="0" w:color="auto"/>
                    <w:right w:val="none" w:sz="0" w:space="0" w:color="auto"/>
                  </w:divBdr>
                </w:div>
                <w:div w:id="1933125362">
                  <w:marLeft w:val="640"/>
                  <w:marRight w:val="0"/>
                  <w:marTop w:val="0"/>
                  <w:marBottom w:val="0"/>
                  <w:divBdr>
                    <w:top w:val="none" w:sz="0" w:space="0" w:color="auto"/>
                    <w:left w:val="none" w:sz="0" w:space="0" w:color="auto"/>
                    <w:bottom w:val="none" w:sz="0" w:space="0" w:color="auto"/>
                    <w:right w:val="none" w:sz="0" w:space="0" w:color="auto"/>
                  </w:divBdr>
                </w:div>
                <w:div w:id="1676299378">
                  <w:marLeft w:val="640"/>
                  <w:marRight w:val="0"/>
                  <w:marTop w:val="0"/>
                  <w:marBottom w:val="0"/>
                  <w:divBdr>
                    <w:top w:val="none" w:sz="0" w:space="0" w:color="auto"/>
                    <w:left w:val="none" w:sz="0" w:space="0" w:color="auto"/>
                    <w:bottom w:val="none" w:sz="0" w:space="0" w:color="auto"/>
                    <w:right w:val="none" w:sz="0" w:space="0" w:color="auto"/>
                  </w:divBdr>
                </w:div>
                <w:div w:id="467629116">
                  <w:marLeft w:val="640"/>
                  <w:marRight w:val="0"/>
                  <w:marTop w:val="0"/>
                  <w:marBottom w:val="0"/>
                  <w:divBdr>
                    <w:top w:val="none" w:sz="0" w:space="0" w:color="auto"/>
                    <w:left w:val="none" w:sz="0" w:space="0" w:color="auto"/>
                    <w:bottom w:val="none" w:sz="0" w:space="0" w:color="auto"/>
                    <w:right w:val="none" w:sz="0" w:space="0" w:color="auto"/>
                  </w:divBdr>
                </w:div>
                <w:div w:id="1556549845">
                  <w:marLeft w:val="640"/>
                  <w:marRight w:val="0"/>
                  <w:marTop w:val="0"/>
                  <w:marBottom w:val="0"/>
                  <w:divBdr>
                    <w:top w:val="none" w:sz="0" w:space="0" w:color="auto"/>
                    <w:left w:val="none" w:sz="0" w:space="0" w:color="auto"/>
                    <w:bottom w:val="none" w:sz="0" w:space="0" w:color="auto"/>
                    <w:right w:val="none" w:sz="0" w:space="0" w:color="auto"/>
                  </w:divBdr>
                </w:div>
                <w:div w:id="1235818320">
                  <w:marLeft w:val="640"/>
                  <w:marRight w:val="0"/>
                  <w:marTop w:val="0"/>
                  <w:marBottom w:val="0"/>
                  <w:divBdr>
                    <w:top w:val="none" w:sz="0" w:space="0" w:color="auto"/>
                    <w:left w:val="none" w:sz="0" w:space="0" w:color="auto"/>
                    <w:bottom w:val="none" w:sz="0" w:space="0" w:color="auto"/>
                    <w:right w:val="none" w:sz="0" w:space="0" w:color="auto"/>
                  </w:divBdr>
                </w:div>
                <w:div w:id="1630629762">
                  <w:marLeft w:val="640"/>
                  <w:marRight w:val="0"/>
                  <w:marTop w:val="0"/>
                  <w:marBottom w:val="0"/>
                  <w:divBdr>
                    <w:top w:val="none" w:sz="0" w:space="0" w:color="auto"/>
                    <w:left w:val="none" w:sz="0" w:space="0" w:color="auto"/>
                    <w:bottom w:val="none" w:sz="0" w:space="0" w:color="auto"/>
                    <w:right w:val="none" w:sz="0" w:space="0" w:color="auto"/>
                  </w:divBdr>
                </w:div>
                <w:div w:id="707030068">
                  <w:marLeft w:val="640"/>
                  <w:marRight w:val="0"/>
                  <w:marTop w:val="0"/>
                  <w:marBottom w:val="0"/>
                  <w:divBdr>
                    <w:top w:val="none" w:sz="0" w:space="0" w:color="auto"/>
                    <w:left w:val="none" w:sz="0" w:space="0" w:color="auto"/>
                    <w:bottom w:val="none" w:sz="0" w:space="0" w:color="auto"/>
                    <w:right w:val="none" w:sz="0" w:space="0" w:color="auto"/>
                  </w:divBdr>
                </w:div>
                <w:div w:id="1818912689">
                  <w:marLeft w:val="640"/>
                  <w:marRight w:val="0"/>
                  <w:marTop w:val="0"/>
                  <w:marBottom w:val="0"/>
                  <w:divBdr>
                    <w:top w:val="none" w:sz="0" w:space="0" w:color="auto"/>
                    <w:left w:val="none" w:sz="0" w:space="0" w:color="auto"/>
                    <w:bottom w:val="none" w:sz="0" w:space="0" w:color="auto"/>
                    <w:right w:val="none" w:sz="0" w:space="0" w:color="auto"/>
                  </w:divBdr>
                </w:div>
                <w:div w:id="1564558566">
                  <w:marLeft w:val="640"/>
                  <w:marRight w:val="0"/>
                  <w:marTop w:val="0"/>
                  <w:marBottom w:val="0"/>
                  <w:divBdr>
                    <w:top w:val="none" w:sz="0" w:space="0" w:color="auto"/>
                    <w:left w:val="none" w:sz="0" w:space="0" w:color="auto"/>
                    <w:bottom w:val="none" w:sz="0" w:space="0" w:color="auto"/>
                    <w:right w:val="none" w:sz="0" w:space="0" w:color="auto"/>
                  </w:divBdr>
                </w:div>
                <w:div w:id="200214785">
                  <w:marLeft w:val="640"/>
                  <w:marRight w:val="0"/>
                  <w:marTop w:val="0"/>
                  <w:marBottom w:val="0"/>
                  <w:divBdr>
                    <w:top w:val="none" w:sz="0" w:space="0" w:color="auto"/>
                    <w:left w:val="none" w:sz="0" w:space="0" w:color="auto"/>
                    <w:bottom w:val="none" w:sz="0" w:space="0" w:color="auto"/>
                    <w:right w:val="none" w:sz="0" w:space="0" w:color="auto"/>
                  </w:divBdr>
                </w:div>
                <w:div w:id="895625622">
                  <w:marLeft w:val="640"/>
                  <w:marRight w:val="0"/>
                  <w:marTop w:val="0"/>
                  <w:marBottom w:val="0"/>
                  <w:divBdr>
                    <w:top w:val="none" w:sz="0" w:space="0" w:color="auto"/>
                    <w:left w:val="none" w:sz="0" w:space="0" w:color="auto"/>
                    <w:bottom w:val="none" w:sz="0" w:space="0" w:color="auto"/>
                    <w:right w:val="none" w:sz="0" w:space="0" w:color="auto"/>
                  </w:divBdr>
                </w:div>
                <w:div w:id="731540332">
                  <w:marLeft w:val="640"/>
                  <w:marRight w:val="0"/>
                  <w:marTop w:val="0"/>
                  <w:marBottom w:val="0"/>
                  <w:divBdr>
                    <w:top w:val="none" w:sz="0" w:space="0" w:color="auto"/>
                    <w:left w:val="none" w:sz="0" w:space="0" w:color="auto"/>
                    <w:bottom w:val="none" w:sz="0" w:space="0" w:color="auto"/>
                    <w:right w:val="none" w:sz="0" w:space="0" w:color="auto"/>
                  </w:divBdr>
                </w:div>
                <w:div w:id="1942299602">
                  <w:marLeft w:val="640"/>
                  <w:marRight w:val="0"/>
                  <w:marTop w:val="0"/>
                  <w:marBottom w:val="0"/>
                  <w:divBdr>
                    <w:top w:val="none" w:sz="0" w:space="0" w:color="auto"/>
                    <w:left w:val="none" w:sz="0" w:space="0" w:color="auto"/>
                    <w:bottom w:val="none" w:sz="0" w:space="0" w:color="auto"/>
                    <w:right w:val="none" w:sz="0" w:space="0" w:color="auto"/>
                  </w:divBdr>
                </w:div>
                <w:div w:id="206723837">
                  <w:marLeft w:val="640"/>
                  <w:marRight w:val="0"/>
                  <w:marTop w:val="0"/>
                  <w:marBottom w:val="0"/>
                  <w:divBdr>
                    <w:top w:val="none" w:sz="0" w:space="0" w:color="auto"/>
                    <w:left w:val="none" w:sz="0" w:space="0" w:color="auto"/>
                    <w:bottom w:val="none" w:sz="0" w:space="0" w:color="auto"/>
                    <w:right w:val="none" w:sz="0" w:space="0" w:color="auto"/>
                  </w:divBdr>
                </w:div>
                <w:div w:id="1221211008">
                  <w:marLeft w:val="640"/>
                  <w:marRight w:val="0"/>
                  <w:marTop w:val="0"/>
                  <w:marBottom w:val="0"/>
                  <w:divBdr>
                    <w:top w:val="none" w:sz="0" w:space="0" w:color="auto"/>
                    <w:left w:val="none" w:sz="0" w:space="0" w:color="auto"/>
                    <w:bottom w:val="none" w:sz="0" w:space="0" w:color="auto"/>
                    <w:right w:val="none" w:sz="0" w:space="0" w:color="auto"/>
                  </w:divBdr>
                </w:div>
                <w:div w:id="1185904893">
                  <w:marLeft w:val="640"/>
                  <w:marRight w:val="0"/>
                  <w:marTop w:val="0"/>
                  <w:marBottom w:val="0"/>
                  <w:divBdr>
                    <w:top w:val="none" w:sz="0" w:space="0" w:color="auto"/>
                    <w:left w:val="none" w:sz="0" w:space="0" w:color="auto"/>
                    <w:bottom w:val="none" w:sz="0" w:space="0" w:color="auto"/>
                    <w:right w:val="none" w:sz="0" w:space="0" w:color="auto"/>
                  </w:divBdr>
                </w:div>
                <w:div w:id="1108820103">
                  <w:marLeft w:val="640"/>
                  <w:marRight w:val="0"/>
                  <w:marTop w:val="0"/>
                  <w:marBottom w:val="0"/>
                  <w:divBdr>
                    <w:top w:val="none" w:sz="0" w:space="0" w:color="auto"/>
                    <w:left w:val="none" w:sz="0" w:space="0" w:color="auto"/>
                    <w:bottom w:val="none" w:sz="0" w:space="0" w:color="auto"/>
                    <w:right w:val="none" w:sz="0" w:space="0" w:color="auto"/>
                  </w:divBdr>
                </w:div>
                <w:div w:id="177543035">
                  <w:marLeft w:val="640"/>
                  <w:marRight w:val="0"/>
                  <w:marTop w:val="0"/>
                  <w:marBottom w:val="0"/>
                  <w:divBdr>
                    <w:top w:val="none" w:sz="0" w:space="0" w:color="auto"/>
                    <w:left w:val="none" w:sz="0" w:space="0" w:color="auto"/>
                    <w:bottom w:val="none" w:sz="0" w:space="0" w:color="auto"/>
                    <w:right w:val="none" w:sz="0" w:space="0" w:color="auto"/>
                  </w:divBdr>
                </w:div>
                <w:div w:id="539055924">
                  <w:marLeft w:val="640"/>
                  <w:marRight w:val="0"/>
                  <w:marTop w:val="0"/>
                  <w:marBottom w:val="0"/>
                  <w:divBdr>
                    <w:top w:val="none" w:sz="0" w:space="0" w:color="auto"/>
                    <w:left w:val="none" w:sz="0" w:space="0" w:color="auto"/>
                    <w:bottom w:val="none" w:sz="0" w:space="0" w:color="auto"/>
                    <w:right w:val="none" w:sz="0" w:space="0" w:color="auto"/>
                  </w:divBdr>
                </w:div>
                <w:div w:id="652023376">
                  <w:marLeft w:val="640"/>
                  <w:marRight w:val="0"/>
                  <w:marTop w:val="0"/>
                  <w:marBottom w:val="0"/>
                  <w:divBdr>
                    <w:top w:val="none" w:sz="0" w:space="0" w:color="auto"/>
                    <w:left w:val="none" w:sz="0" w:space="0" w:color="auto"/>
                    <w:bottom w:val="none" w:sz="0" w:space="0" w:color="auto"/>
                    <w:right w:val="none" w:sz="0" w:space="0" w:color="auto"/>
                  </w:divBdr>
                </w:div>
                <w:div w:id="1711227813">
                  <w:marLeft w:val="640"/>
                  <w:marRight w:val="0"/>
                  <w:marTop w:val="0"/>
                  <w:marBottom w:val="0"/>
                  <w:divBdr>
                    <w:top w:val="none" w:sz="0" w:space="0" w:color="auto"/>
                    <w:left w:val="none" w:sz="0" w:space="0" w:color="auto"/>
                    <w:bottom w:val="none" w:sz="0" w:space="0" w:color="auto"/>
                    <w:right w:val="none" w:sz="0" w:space="0" w:color="auto"/>
                  </w:divBdr>
                </w:div>
                <w:div w:id="2043284228">
                  <w:marLeft w:val="640"/>
                  <w:marRight w:val="0"/>
                  <w:marTop w:val="0"/>
                  <w:marBottom w:val="0"/>
                  <w:divBdr>
                    <w:top w:val="none" w:sz="0" w:space="0" w:color="auto"/>
                    <w:left w:val="none" w:sz="0" w:space="0" w:color="auto"/>
                    <w:bottom w:val="none" w:sz="0" w:space="0" w:color="auto"/>
                    <w:right w:val="none" w:sz="0" w:space="0" w:color="auto"/>
                  </w:divBdr>
                </w:div>
                <w:div w:id="784544625">
                  <w:marLeft w:val="640"/>
                  <w:marRight w:val="0"/>
                  <w:marTop w:val="0"/>
                  <w:marBottom w:val="0"/>
                  <w:divBdr>
                    <w:top w:val="none" w:sz="0" w:space="0" w:color="auto"/>
                    <w:left w:val="none" w:sz="0" w:space="0" w:color="auto"/>
                    <w:bottom w:val="none" w:sz="0" w:space="0" w:color="auto"/>
                    <w:right w:val="none" w:sz="0" w:space="0" w:color="auto"/>
                  </w:divBdr>
                </w:div>
                <w:div w:id="2115128972">
                  <w:marLeft w:val="640"/>
                  <w:marRight w:val="0"/>
                  <w:marTop w:val="0"/>
                  <w:marBottom w:val="0"/>
                  <w:divBdr>
                    <w:top w:val="none" w:sz="0" w:space="0" w:color="auto"/>
                    <w:left w:val="none" w:sz="0" w:space="0" w:color="auto"/>
                    <w:bottom w:val="none" w:sz="0" w:space="0" w:color="auto"/>
                    <w:right w:val="none" w:sz="0" w:space="0" w:color="auto"/>
                  </w:divBdr>
                </w:div>
                <w:div w:id="905577673">
                  <w:marLeft w:val="640"/>
                  <w:marRight w:val="0"/>
                  <w:marTop w:val="0"/>
                  <w:marBottom w:val="0"/>
                  <w:divBdr>
                    <w:top w:val="none" w:sz="0" w:space="0" w:color="auto"/>
                    <w:left w:val="none" w:sz="0" w:space="0" w:color="auto"/>
                    <w:bottom w:val="none" w:sz="0" w:space="0" w:color="auto"/>
                    <w:right w:val="none" w:sz="0" w:space="0" w:color="auto"/>
                  </w:divBdr>
                </w:div>
                <w:div w:id="976640414">
                  <w:marLeft w:val="640"/>
                  <w:marRight w:val="0"/>
                  <w:marTop w:val="0"/>
                  <w:marBottom w:val="0"/>
                  <w:divBdr>
                    <w:top w:val="none" w:sz="0" w:space="0" w:color="auto"/>
                    <w:left w:val="none" w:sz="0" w:space="0" w:color="auto"/>
                    <w:bottom w:val="none" w:sz="0" w:space="0" w:color="auto"/>
                    <w:right w:val="none" w:sz="0" w:space="0" w:color="auto"/>
                  </w:divBdr>
                </w:div>
                <w:div w:id="726614525">
                  <w:marLeft w:val="640"/>
                  <w:marRight w:val="0"/>
                  <w:marTop w:val="0"/>
                  <w:marBottom w:val="0"/>
                  <w:divBdr>
                    <w:top w:val="none" w:sz="0" w:space="0" w:color="auto"/>
                    <w:left w:val="none" w:sz="0" w:space="0" w:color="auto"/>
                    <w:bottom w:val="none" w:sz="0" w:space="0" w:color="auto"/>
                    <w:right w:val="none" w:sz="0" w:space="0" w:color="auto"/>
                  </w:divBdr>
                </w:div>
                <w:div w:id="22484040">
                  <w:marLeft w:val="640"/>
                  <w:marRight w:val="0"/>
                  <w:marTop w:val="0"/>
                  <w:marBottom w:val="0"/>
                  <w:divBdr>
                    <w:top w:val="none" w:sz="0" w:space="0" w:color="auto"/>
                    <w:left w:val="none" w:sz="0" w:space="0" w:color="auto"/>
                    <w:bottom w:val="none" w:sz="0" w:space="0" w:color="auto"/>
                    <w:right w:val="none" w:sz="0" w:space="0" w:color="auto"/>
                  </w:divBdr>
                </w:div>
                <w:div w:id="1735393525">
                  <w:marLeft w:val="640"/>
                  <w:marRight w:val="0"/>
                  <w:marTop w:val="0"/>
                  <w:marBottom w:val="0"/>
                  <w:divBdr>
                    <w:top w:val="none" w:sz="0" w:space="0" w:color="auto"/>
                    <w:left w:val="none" w:sz="0" w:space="0" w:color="auto"/>
                    <w:bottom w:val="none" w:sz="0" w:space="0" w:color="auto"/>
                    <w:right w:val="none" w:sz="0" w:space="0" w:color="auto"/>
                  </w:divBdr>
                </w:div>
                <w:div w:id="211578866">
                  <w:marLeft w:val="640"/>
                  <w:marRight w:val="0"/>
                  <w:marTop w:val="0"/>
                  <w:marBottom w:val="0"/>
                  <w:divBdr>
                    <w:top w:val="none" w:sz="0" w:space="0" w:color="auto"/>
                    <w:left w:val="none" w:sz="0" w:space="0" w:color="auto"/>
                    <w:bottom w:val="none" w:sz="0" w:space="0" w:color="auto"/>
                    <w:right w:val="none" w:sz="0" w:space="0" w:color="auto"/>
                  </w:divBdr>
                </w:div>
                <w:div w:id="950237065">
                  <w:marLeft w:val="640"/>
                  <w:marRight w:val="0"/>
                  <w:marTop w:val="0"/>
                  <w:marBottom w:val="0"/>
                  <w:divBdr>
                    <w:top w:val="none" w:sz="0" w:space="0" w:color="auto"/>
                    <w:left w:val="none" w:sz="0" w:space="0" w:color="auto"/>
                    <w:bottom w:val="none" w:sz="0" w:space="0" w:color="auto"/>
                    <w:right w:val="none" w:sz="0" w:space="0" w:color="auto"/>
                  </w:divBdr>
                </w:div>
                <w:div w:id="2038509158">
                  <w:marLeft w:val="640"/>
                  <w:marRight w:val="0"/>
                  <w:marTop w:val="0"/>
                  <w:marBottom w:val="0"/>
                  <w:divBdr>
                    <w:top w:val="none" w:sz="0" w:space="0" w:color="auto"/>
                    <w:left w:val="none" w:sz="0" w:space="0" w:color="auto"/>
                    <w:bottom w:val="none" w:sz="0" w:space="0" w:color="auto"/>
                    <w:right w:val="none" w:sz="0" w:space="0" w:color="auto"/>
                  </w:divBdr>
                </w:div>
                <w:div w:id="1255744172">
                  <w:marLeft w:val="640"/>
                  <w:marRight w:val="0"/>
                  <w:marTop w:val="0"/>
                  <w:marBottom w:val="0"/>
                  <w:divBdr>
                    <w:top w:val="none" w:sz="0" w:space="0" w:color="auto"/>
                    <w:left w:val="none" w:sz="0" w:space="0" w:color="auto"/>
                    <w:bottom w:val="none" w:sz="0" w:space="0" w:color="auto"/>
                    <w:right w:val="none" w:sz="0" w:space="0" w:color="auto"/>
                  </w:divBdr>
                </w:div>
                <w:div w:id="652150202">
                  <w:marLeft w:val="640"/>
                  <w:marRight w:val="0"/>
                  <w:marTop w:val="0"/>
                  <w:marBottom w:val="0"/>
                  <w:divBdr>
                    <w:top w:val="none" w:sz="0" w:space="0" w:color="auto"/>
                    <w:left w:val="none" w:sz="0" w:space="0" w:color="auto"/>
                    <w:bottom w:val="none" w:sz="0" w:space="0" w:color="auto"/>
                    <w:right w:val="none" w:sz="0" w:space="0" w:color="auto"/>
                  </w:divBdr>
                </w:div>
                <w:div w:id="772087878">
                  <w:marLeft w:val="640"/>
                  <w:marRight w:val="0"/>
                  <w:marTop w:val="0"/>
                  <w:marBottom w:val="0"/>
                  <w:divBdr>
                    <w:top w:val="none" w:sz="0" w:space="0" w:color="auto"/>
                    <w:left w:val="none" w:sz="0" w:space="0" w:color="auto"/>
                    <w:bottom w:val="none" w:sz="0" w:space="0" w:color="auto"/>
                    <w:right w:val="none" w:sz="0" w:space="0" w:color="auto"/>
                  </w:divBdr>
                </w:div>
                <w:div w:id="1911230695">
                  <w:marLeft w:val="640"/>
                  <w:marRight w:val="0"/>
                  <w:marTop w:val="0"/>
                  <w:marBottom w:val="0"/>
                  <w:divBdr>
                    <w:top w:val="none" w:sz="0" w:space="0" w:color="auto"/>
                    <w:left w:val="none" w:sz="0" w:space="0" w:color="auto"/>
                    <w:bottom w:val="none" w:sz="0" w:space="0" w:color="auto"/>
                    <w:right w:val="none" w:sz="0" w:space="0" w:color="auto"/>
                  </w:divBdr>
                </w:div>
                <w:div w:id="1792434128">
                  <w:marLeft w:val="640"/>
                  <w:marRight w:val="0"/>
                  <w:marTop w:val="0"/>
                  <w:marBottom w:val="0"/>
                  <w:divBdr>
                    <w:top w:val="none" w:sz="0" w:space="0" w:color="auto"/>
                    <w:left w:val="none" w:sz="0" w:space="0" w:color="auto"/>
                    <w:bottom w:val="none" w:sz="0" w:space="0" w:color="auto"/>
                    <w:right w:val="none" w:sz="0" w:space="0" w:color="auto"/>
                  </w:divBdr>
                </w:div>
                <w:div w:id="1526283974">
                  <w:marLeft w:val="640"/>
                  <w:marRight w:val="0"/>
                  <w:marTop w:val="0"/>
                  <w:marBottom w:val="0"/>
                  <w:divBdr>
                    <w:top w:val="none" w:sz="0" w:space="0" w:color="auto"/>
                    <w:left w:val="none" w:sz="0" w:space="0" w:color="auto"/>
                    <w:bottom w:val="none" w:sz="0" w:space="0" w:color="auto"/>
                    <w:right w:val="none" w:sz="0" w:space="0" w:color="auto"/>
                  </w:divBdr>
                </w:div>
                <w:div w:id="2021348477">
                  <w:marLeft w:val="640"/>
                  <w:marRight w:val="0"/>
                  <w:marTop w:val="0"/>
                  <w:marBottom w:val="0"/>
                  <w:divBdr>
                    <w:top w:val="none" w:sz="0" w:space="0" w:color="auto"/>
                    <w:left w:val="none" w:sz="0" w:space="0" w:color="auto"/>
                    <w:bottom w:val="none" w:sz="0" w:space="0" w:color="auto"/>
                    <w:right w:val="none" w:sz="0" w:space="0" w:color="auto"/>
                  </w:divBdr>
                </w:div>
                <w:div w:id="1067648992">
                  <w:marLeft w:val="640"/>
                  <w:marRight w:val="0"/>
                  <w:marTop w:val="0"/>
                  <w:marBottom w:val="0"/>
                  <w:divBdr>
                    <w:top w:val="none" w:sz="0" w:space="0" w:color="auto"/>
                    <w:left w:val="none" w:sz="0" w:space="0" w:color="auto"/>
                    <w:bottom w:val="none" w:sz="0" w:space="0" w:color="auto"/>
                    <w:right w:val="none" w:sz="0" w:space="0" w:color="auto"/>
                  </w:divBdr>
                </w:div>
                <w:div w:id="1133715761">
                  <w:marLeft w:val="640"/>
                  <w:marRight w:val="0"/>
                  <w:marTop w:val="0"/>
                  <w:marBottom w:val="0"/>
                  <w:divBdr>
                    <w:top w:val="none" w:sz="0" w:space="0" w:color="auto"/>
                    <w:left w:val="none" w:sz="0" w:space="0" w:color="auto"/>
                    <w:bottom w:val="none" w:sz="0" w:space="0" w:color="auto"/>
                    <w:right w:val="none" w:sz="0" w:space="0" w:color="auto"/>
                  </w:divBdr>
                </w:div>
                <w:div w:id="1671105699">
                  <w:marLeft w:val="640"/>
                  <w:marRight w:val="0"/>
                  <w:marTop w:val="0"/>
                  <w:marBottom w:val="0"/>
                  <w:divBdr>
                    <w:top w:val="none" w:sz="0" w:space="0" w:color="auto"/>
                    <w:left w:val="none" w:sz="0" w:space="0" w:color="auto"/>
                    <w:bottom w:val="none" w:sz="0" w:space="0" w:color="auto"/>
                    <w:right w:val="none" w:sz="0" w:space="0" w:color="auto"/>
                  </w:divBdr>
                </w:div>
                <w:div w:id="492457875">
                  <w:marLeft w:val="640"/>
                  <w:marRight w:val="0"/>
                  <w:marTop w:val="0"/>
                  <w:marBottom w:val="0"/>
                  <w:divBdr>
                    <w:top w:val="none" w:sz="0" w:space="0" w:color="auto"/>
                    <w:left w:val="none" w:sz="0" w:space="0" w:color="auto"/>
                    <w:bottom w:val="none" w:sz="0" w:space="0" w:color="auto"/>
                    <w:right w:val="none" w:sz="0" w:space="0" w:color="auto"/>
                  </w:divBdr>
                </w:div>
                <w:div w:id="1346399163">
                  <w:marLeft w:val="640"/>
                  <w:marRight w:val="0"/>
                  <w:marTop w:val="0"/>
                  <w:marBottom w:val="0"/>
                  <w:divBdr>
                    <w:top w:val="none" w:sz="0" w:space="0" w:color="auto"/>
                    <w:left w:val="none" w:sz="0" w:space="0" w:color="auto"/>
                    <w:bottom w:val="none" w:sz="0" w:space="0" w:color="auto"/>
                    <w:right w:val="none" w:sz="0" w:space="0" w:color="auto"/>
                  </w:divBdr>
                </w:div>
                <w:div w:id="1017539291">
                  <w:marLeft w:val="640"/>
                  <w:marRight w:val="0"/>
                  <w:marTop w:val="0"/>
                  <w:marBottom w:val="0"/>
                  <w:divBdr>
                    <w:top w:val="none" w:sz="0" w:space="0" w:color="auto"/>
                    <w:left w:val="none" w:sz="0" w:space="0" w:color="auto"/>
                    <w:bottom w:val="none" w:sz="0" w:space="0" w:color="auto"/>
                    <w:right w:val="none" w:sz="0" w:space="0" w:color="auto"/>
                  </w:divBdr>
                </w:div>
                <w:div w:id="1986931824">
                  <w:marLeft w:val="640"/>
                  <w:marRight w:val="0"/>
                  <w:marTop w:val="0"/>
                  <w:marBottom w:val="0"/>
                  <w:divBdr>
                    <w:top w:val="none" w:sz="0" w:space="0" w:color="auto"/>
                    <w:left w:val="none" w:sz="0" w:space="0" w:color="auto"/>
                    <w:bottom w:val="none" w:sz="0" w:space="0" w:color="auto"/>
                    <w:right w:val="none" w:sz="0" w:space="0" w:color="auto"/>
                  </w:divBdr>
                </w:div>
                <w:div w:id="413821194">
                  <w:marLeft w:val="640"/>
                  <w:marRight w:val="0"/>
                  <w:marTop w:val="0"/>
                  <w:marBottom w:val="0"/>
                  <w:divBdr>
                    <w:top w:val="none" w:sz="0" w:space="0" w:color="auto"/>
                    <w:left w:val="none" w:sz="0" w:space="0" w:color="auto"/>
                    <w:bottom w:val="none" w:sz="0" w:space="0" w:color="auto"/>
                    <w:right w:val="none" w:sz="0" w:space="0" w:color="auto"/>
                  </w:divBdr>
                </w:div>
                <w:div w:id="2135559645">
                  <w:marLeft w:val="640"/>
                  <w:marRight w:val="0"/>
                  <w:marTop w:val="0"/>
                  <w:marBottom w:val="0"/>
                  <w:divBdr>
                    <w:top w:val="none" w:sz="0" w:space="0" w:color="auto"/>
                    <w:left w:val="none" w:sz="0" w:space="0" w:color="auto"/>
                    <w:bottom w:val="none" w:sz="0" w:space="0" w:color="auto"/>
                    <w:right w:val="none" w:sz="0" w:space="0" w:color="auto"/>
                  </w:divBdr>
                </w:div>
                <w:div w:id="427702120">
                  <w:marLeft w:val="640"/>
                  <w:marRight w:val="0"/>
                  <w:marTop w:val="0"/>
                  <w:marBottom w:val="0"/>
                  <w:divBdr>
                    <w:top w:val="none" w:sz="0" w:space="0" w:color="auto"/>
                    <w:left w:val="none" w:sz="0" w:space="0" w:color="auto"/>
                    <w:bottom w:val="none" w:sz="0" w:space="0" w:color="auto"/>
                    <w:right w:val="none" w:sz="0" w:space="0" w:color="auto"/>
                  </w:divBdr>
                </w:div>
                <w:div w:id="1810826628">
                  <w:marLeft w:val="640"/>
                  <w:marRight w:val="0"/>
                  <w:marTop w:val="0"/>
                  <w:marBottom w:val="0"/>
                  <w:divBdr>
                    <w:top w:val="none" w:sz="0" w:space="0" w:color="auto"/>
                    <w:left w:val="none" w:sz="0" w:space="0" w:color="auto"/>
                    <w:bottom w:val="none" w:sz="0" w:space="0" w:color="auto"/>
                    <w:right w:val="none" w:sz="0" w:space="0" w:color="auto"/>
                  </w:divBdr>
                </w:div>
                <w:div w:id="670257231">
                  <w:marLeft w:val="640"/>
                  <w:marRight w:val="0"/>
                  <w:marTop w:val="0"/>
                  <w:marBottom w:val="0"/>
                  <w:divBdr>
                    <w:top w:val="none" w:sz="0" w:space="0" w:color="auto"/>
                    <w:left w:val="none" w:sz="0" w:space="0" w:color="auto"/>
                    <w:bottom w:val="none" w:sz="0" w:space="0" w:color="auto"/>
                    <w:right w:val="none" w:sz="0" w:space="0" w:color="auto"/>
                  </w:divBdr>
                </w:div>
                <w:div w:id="1338188125">
                  <w:marLeft w:val="640"/>
                  <w:marRight w:val="0"/>
                  <w:marTop w:val="0"/>
                  <w:marBottom w:val="0"/>
                  <w:divBdr>
                    <w:top w:val="none" w:sz="0" w:space="0" w:color="auto"/>
                    <w:left w:val="none" w:sz="0" w:space="0" w:color="auto"/>
                    <w:bottom w:val="none" w:sz="0" w:space="0" w:color="auto"/>
                    <w:right w:val="none" w:sz="0" w:space="0" w:color="auto"/>
                  </w:divBdr>
                </w:div>
                <w:div w:id="2015569676">
                  <w:marLeft w:val="640"/>
                  <w:marRight w:val="0"/>
                  <w:marTop w:val="0"/>
                  <w:marBottom w:val="0"/>
                  <w:divBdr>
                    <w:top w:val="none" w:sz="0" w:space="0" w:color="auto"/>
                    <w:left w:val="none" w:sz="0" w:space="0" w:color="auto"/>
                    <w:bottom w:val="none" w:sz="0" w:space="0" w:color="auto"/>
                    <w:right w:val="none" w:sz="0" w:space="0" w:color="auto"/>
                  </w:divBdr>
                </w:div>
                <w:div w:id="1127696320">
                  <w:marLeft w:val="640"/>
                  <w:marRight w:val="0"/>
                  <w:marTop w:val="0"/>
                  <w:marBottom w:val="0"/>
                  <w:divBdr>
                    <w:top w:val="none" w:sz="0" w:space="0" w:color="auto"/>
                    <w:left w:val="none" w:sz="0" w:space="0" w:color="auto"/>
                    <w:bottom w:val="none" w:sz="0" w:space="0" w:color="auto"/>
                    <w:right w:val="none" w:sz="0" w:space="0" w:color="auto"/>
                  </w:divBdr>
                </w:div>
                <w:div w:id="1455366629">
                  <w:marLeft w:val="640"/>
                  <w:marRight w:val="0"/>
                  <w:marTop w:val="0"/>
                  <w:marBottom w:val="0"/>
                  <w:divBdr>
                    <w:top w:val="none" w:sz="0" w:space="0" w:color="auto"/>
                    <w:left w:val="none" w:sz="0" w:space="0" w:color="auto"/>
                    <w:bottom w:val="none" w:sz="0" w:space="0" w:color="auto"/>
                    <w:right w:val="none" w:sz="0" w:space="0" w:color="auto"/>
                  </w:divBdr>
                </w:div>
                <w:div w:id="693993149">
                  <w:marLeft w:val="640"/>
                  <w:marRight w:val="0"/>
                  <w:marTop w:val="0"/>
                  <w:marBottom w:val="0"/>
                  <w:divBdr>
                    <w:top w:val="none" w:sz="0" w:space="0" w:color="auto"/>
                    <w:left w:val="none" w:sz="0" w:space="0" w:color="auto"/>
                    <w:bottom w:val="none" w:sz="0" w:space="0" w:color="auto"/>
                    <w:right w:val="none" w:sz="0" w:space="0" w:color="auto"/>
                  </w:divBdr>
                </w:div>
                <w:div w:id="597295866">
                  <w:marLeft w:val="640"/>
                  <w:marRight w:val="0"/>
                  <w:marTop w:val="0"/>
                  <w:marBottom w:val="0"/>
                  <w:divBdr>
                    <w:top w:val="none" w:sz="0" w:space="0" w:color="auto"/>
                    <w:left w:val="none" w:sz="0" w:space="0" w:color="auto"/>
                    <w:bottom w:val="none" w:sz="0" w:space="0" w:color="auto"/>
                    <w:right w:val="none" w:sz="0" w:space="0" w:color="auto"/>
                  </w:divBdr>
                </w:div>
                <w:div w:id="1149009835">
                  <w:marLeft w:val="640"/>
                  <w:marRight w:val="0"/>
                  <w:marTop w:val="0"/>
                  <w:marBottom w:val="0"/>
                  <w:divBdr>
                    <w:top w:val="none" w:sz="0" w:space="0" w:color="auto"/>
                    <w:left w:val="none" w:sz="0" w:space="0" w:color="auto"/>
                    <w:bottom w:val="none" w:sz="0" w:space="0" w:color="auto"/>
                    <w:right w:val="none" w:sz="0" w:space="0" w:color="auto"/>
                  </w:divBdr>
                </w:div>
                <w:div w:id="1624916957">
                  <w:marLeft w:val="640"/>
                  <w:marRight w:val="0"/>
                  <w:marTop w:val="0"/>
                  <w:marBottom w:val="0"/>
                  <w:divBdr>
                    <w:top w:val="none" w:sz="0" w:space="0" w:color="auto"/>
                    <w:left w:val="none" w:sz="0" w:space="0" w:color="auto"/>
                    <w:bottom w:val="none" w:sz="0" w:space="0" w:color="auto"/>
                    <w:right w:val="none" w:sz="0" w:space="0" w:color="auto"/>
                  </w:divBdr>
                </w:div>
                <w:div w:id="1413742971">
                  <w:marLeft w:val="640"/>
                  <w:marRight w:val="0"/>
                  <w:marTop w:val="0"/>
                  <w:marBottom w:val="0"/>
                  <w:divBdr>
                    <w:top w:val="none" w:sz="0" w:space="0" w:color="auto"/>
                    <w:left w:val="none" w:sz="0" w:space="0" w:color="auto"/>
                    <w:bottom w:val="none" w:sz="0" w:space="0" w:color="auto"/>
                    <w:right w:val="none" w:sz="0" w:space="0" w:color="auto"/>
                  </w:divBdr>
                </w:div>
                <w:div w:id="1047267447">
                  <w:marLeft w:val="640"/>
                  <w:marRight w:val="0"/>
                  <w:marTop w:val="0"/>
                  <w:marBottom w:val="0"/>
                  <w:divBdr>
                    <w:top w:val="none" w:sz="0" w:space="0" w:color="auto"/>
                    <w:left w:val="none" w:sz="0" w:space="0" w:color="auto"/>
                    <w:bottom w:val="none" w:sz="0" w:space="0" w:color="auto"/>
                    <w:right w:val="none" w:sz="0" w:space="0" w:color="auto"/>
                  </w:divBdr>
                </w:div>
                <w:div w:id="1362440555">
                  <w:marLeft w:val="640"/>
                  <w:marRight w:val="0"/>
                  <w:marTop w:val="0"/>
                  <w:marBottom w:val="0"/>
                  <w:divBdr>
                    <w:top w:val="none" w:sz="0" w:space="0" w:color="auto"/>
                    <w:left w:val="none" w:sz="0" w:space="0" w:color="auto"/>
                    <w:bottom w:val="none" w:sz="0" w:space="0" w:color="auto"/>
                    <w:right w:val="none" w:sz="0" w:space="0" w:color="auto"/>
                  </w:divBdr>
                </w:div>
                <w:div w:id="857813549">
                  <w:marLeft w:val="640"/>
                  <w:marRight w:val="0"/>
                  <w:marTop w:val="0"/>
                  <w:marBottom w:val="0"/>
                  <w:divBdr>
                    <w:top w:val="none" w:sz="0" w:space="0" w:color="auto"/>
                    <w:left w:val="none" w:sz="0" w:space="0" w:color="auto"/>
                    <w:bottom w:val="none" w:sz="0" w:space="0" w:color="auto"/>
                    <w:right w:val="none" w:sz="0" w:space="0" w:color="auto"/>
                  </w:divBdr>
                </w:div>
                <w:div w:id="1783382735">
                  <w:marLeft w:val="640"/>
                  <w:marRight w:val="0"/>
                  <w:marTop w:val="0"/>
                  <w:marBottom w:val="0"/>
                  <w:divBdr>
                    <w:top w:val="none" w:sz="0" w:space="0" w:color="auto"/>
                    <w:left w:val="none" w:sz="0" w:space="0" w:color="auto"/>
                    <w:bottom w:val="none" w:sz="0" w:space="0" w:color="auto"/>
                    <w:right w:val="none" w:sz="0" w:space="0" w:color="auto"/>
                  </w:divBdr>
                </w:div>
                <w:div w:id="1054502116">
                  <w:marLeft w:val="640"/>
                  <w:marRight w:val="0"/>
                  <w:marTop w:val="0"/>
                  <w:marBottom w:val="0"/>
                  <w:divBdr>
                    <w:top w:val="none" w:sz="0" w:space="0" w:color="auto"/>
                    <w:left w:val="none" w:sz="0" w:space="0" w:color="auto"/>
                    <w:bottom w:val="none" w:sz="0" w:space="0" w:color="auto"/>
                    <w:right w:val="none" w:sz="0" w:space="0" w:color="auto"/>
                  </w:divBdr>
                </w:div>
                <w:div w:id="25299693">
                  <w:marLeft w:val="640"/>
                  <w:marRight w:val="0"/>
                  <w:marTop w:val="0"/>
                  <w:marBottom w:val="0"/>
                  <w:divBdr>
                    <w:top w:val="none" w:sz="0" w:space="0" w:color="auto"/>
                    <w:left w:val="none" w:sz="0" w:space="0" w:color="auto"/>
                    <w:bottom w:val="none" w:sz="0" w:space="0" w:color="auto"/>
                    <w:right w:val="none" w:sz="0" w:space="0" w:color="auto"/>
                  </w:divBdr>
                </w:div>
                <w:div w:id="263732240">
                  <w:marLeft w:val="640"/>
                  <w:marRight w:val="0"/>
                  <w:marTop w:val="0"/>
                  <w:marBottom w:val="0"/>
                  <w:divBdr>
                    <w:top w:val="none" w:sz="0" w:space="0" w:color="auto"/>
                    <w:left w:val="none" w:sz="0" w:space="0" w:color="auto"/>
                    <w:bottom w:val="none" w:sz="0" w:space="0" w:color="auto"/>
                    <w:right w:val="none" w:sz="0" w:space="0" w:color="auto"/>
                  </w:divBdr>
                </w:div>
                <w:div w:id="847864860">
                  <w:marLeft w:val="640"/>
                  <w:marRight w:val="0"/>
                  <w:marTop w:val="0"/>
                  <w:marBottom w:val="0"/>
                  <w:divBdr>
                    <w:top w:val="none" w:sz="0" w:space="0" w:color="auto"/>
                    <w:left w:val="none" w:sz="0" w:space="0" w:color="auto"/>
                    <w:bottom w:val="none" w:sz="0" w:space="0" w:color="auto"/>
                    <w:right w:val="none" w:sz="0" w:space="0" w:color="auto"/>
                  </w:divBdr>
                </w:div>
                <w:div w:id="306665662">
                  <w:marLeft w:val="640"/>
                  <w:marRight w:val="0"/>
                  <w:marTop w:val="0"/>
                  <w:marBottom w:val="0"/>
                  <w:divBdr>
                    <w:top w:val="none" w:sz="0" w:space="0" w:color="auto"/>
                    <w:left w:val="none" w:sz="0" w:space="0" w:color="auto"/>
                    <w:bottom w:val="none" w:sz="0" w:space="0" w:color="auto"/>
                    <w:right w:val="none" w:sz="0" w:space="0" w:color="auto"/>
                  </w:divBdr>
                </w:div>
                <w:div w:id="114297438">
                  <w:marLeft w:val="640"/>
                  <w:marRight w:val="0"/>
                  <w:marTop w:val="0"/>
                  <w:marBottom w:val="0"/>
                  <w:divBdr>
                    <w:top w:val="none" w:sz="0" w:space="0" w:color="auto"/>
                    <w:left w:val="none" w:sz="0" w:space="0" w:color="auto"/>
                    <w:bottom w:val="none" w:sz="0" w:space="0" w:color="auto"/>
                    <w:right w:val="none" w:sz="0" w:space="0" w:color="auto"/>
                  </w:divBdr>
                </w:div>
                <w:div w:id="490415369">
                  <w:marLeft w:val="640"/>
                  <w:marRight w:val="0"/>
                  <w:marTop w:val="0"/>
                  <w:marBottom w:val="0"/>
                  <w:divBdr>
                    <w:top w:val="none" w:sz="0" w:space="0" w:color="auto"/>
                    <w:left w:val="none" w:sz="0" w:space="0" w:color="auto"/>
                    <w:bottom w:val="none" w:sz="0" w:space="0" w:color="auto"/>
                    <w:right w:val="none" w:sz="0" w:space="0" w:color="auto"/>
                  </w:divBdr>
                </w:div>
                <w:div w:id="634335435">
                  <w:marLeft w:val="640"/>
                  <w:marRight w:val="0"/>
                  <w:marTop w:val="0"/>
                  <w:marBottom w:val="0"/>
                  <w:divBdr>
                    <w:top w:val="none" w:sz="0" w:space="0" w:color="auto"/>
                    <w:left w:val="none" w:sz="0" w:space="0" w:color="auto"/>
                    <w:bottom w:val="none" w:sz="0" w:space="0" w:color="auto"/>
                    <w:right w:val="none" w:sz="0" w:space="0" w:color="auto"/>
                  </w:divBdr>
                </w:div>
                <w:div w:id="119155516">
                  <w:marLeft w:val="640"/>
                  <w:marRight w:val="0"/>
                  <w:marTop w:val="0"/>
                  <w:marBottom w:val="0"/>
                  <w:divBdr>
                    <w:top w:val="none" w:sz="0" w:space="0" w:color="auto"/>
                    <w:left w:val="none" w:sz="0" w:space="0" w:color="auto"/>
                    <w:bottom w:val="none" w:sz="0" w:space="0" w:color="auto"/>
                    <w:right w:val="none" w:sz="0" w:space="0" w:color="auto"/>
                  </w:divBdr>
                </w:div>
                <w:div w:id="670640679">
                  <w:marLeft w:val="640"/>
                  <w:marRight w:val="0"/>
                  <w:marTop w:val="0"/>
                  <w:marBottom w:val="0"/>
                  <w:divBdr>
                    <w:top w:val="none" w:sz="0" w:space="0" w:color="auto"/>
                    <w:left w:val="none" w:sz="0" w:space="0" w:color="auto"/>
                    <w:bottom w:val="none" w:sz="0" w:space="0" w:color="auto"/>
                    <w:right w:val="none" w:sz="0" w:space="0" w:color="auto"/>
                  </w:divBdr>
                </w:div>
                <w:div w:id="961617653">
                  <w:marLeft w:val="640"/>
                  <w:marRight w:val="0"/>
                  <w:marTop w:val="0"/>
                  <w:marBottom w:val="0"/>
                  <w:divBdr>
                    <w:top w:val="none" w:sz="0" w:space="0" w:color="auto"/>
                    <w:left w:val="none" w:sz="0" w:space="0" w:color="auto"/>
                    <w:bottom w:val="none" w:sz="0" w:space="0" w:color="auto"/>
                    <w:right w:val="none" w:sz="0" w:space="0" w:color="auto"/>
                  </w:divBdr>
                </w:div>
                <w:div w:id="1852210049">
                  <w:marLeft w:val="640"/>
                  <w:marRight w:val="0"/>
                  <w:marTop w:val="0"/>
                  <w:marBottom w:val="0"/>
                  <w:divBdr>
                    <w:top w:val="none" w:sz="0" w:space="0" w:color="auto"/>
                    <w:left w:val="none" w:sz="0" w:space="0" w:color="auto"/>
                    <w:bottom w:val="none" w:sz="0" w:space="0" w:color="auto"/>
                    <w:right w:val="none" w:sz="0" w:space="0" w:color="auto"/>
                  </w:divBdr>
                </w:div>
                <w:div w:id="528106924">
                  <w:marLeft w:val="640"/>
                  <w:marRight w:val="0"/>
                  <w:marTop w:val="0"/>
                  <w:marBottom w:val="0"/>
                  <w:divBdr>
                    <w:top w:val="none" w:sz="0" w:space="0" w:color="auto"/>
                    <w:left w:val="none" w:sz="0" w:space="0" w:color="auto"/>
                    <w:bottom w:val="none" w:sz="0" w:space="0" w:color="auto"/>
                    <w:right w:val="none" w:sz="0" w:space="0" w:color="auto"/>
                  </w:divBdr>
                </w:div>
                <w:div w:id="1519807752">
                  <w:marLeft w:val="640"/>
                  <w:marRight w:val="0"/>
                  <w:marTop w:val="0"/>
                  <w:marBottom w:val="0"/>
                  <w:divBdr>
                    <w:top w:val="none" w:sz="0" w:space="0" w:color="auto"/>
                    <w:left w:val="none" w:sz="0" w:space="0" w:color="auto"/>
                    <w:bottom w:val="none" w:sz="0" w:space="0" w:color="auto"/>
                    <w:right w:val="none" w:sz="0" w:space="0" w:color="auto"/>
                  </w:divBdr>
                </w:div>
                <w:div w:id="537352052">
                  <w:marLeft w:val="640"/>
                  <w:marRight w:val="0"/>
                  <w:marTop w:val="0"/>
                  <w:marBottom w:val="0"/>
                  <w:divBdr>
                    <w:top w:val="none" w:sz="0" w:space="0" w:color="auto"/>
                    <w:left w:val="none" w:sz="0" w:space="0" w:color="auto"/>
                    <w:bottom w:val="none" w:sz="0" w:space="0" w:color="auto"/>
                    <w:right w:val="none" w:sz="0" w:space="0" w:color="auto"/>
                  </w:divBdr>
                </w:div>
                <w:div w:id="706443325">
                  <w:marLeft w:val="640"/>
                  <w:marRight w:val="0"/>
                  <w:marTop w:val="0"/>
                  <w:marBottom w:val="0"/>
                  <w:divBdr>
                    <w:top w:val="none" w:sz="0" w:space="0" w:color="auto"/>
                    <w:left w:val="none" w:sz="0" w:space="0" w:color="auto"/>
                    <w:bottom w:val="none" w:sz="0" w:space="0" w:color="auto"/>
                    <w:right w:val="none" w:sz="0" w:space="0" w:color="auto"/>
                  </w:divBdr>
                </w:div>
                <w:div w:id="1118376152">
                  <w:marLeft w:val="640"/>
                  <w:marRight w:val="0"/>
                  <w:marTop w:val="0"/>
                  <w:marBottom w:val="0"/>
                  <w:divBdr>
                    <w:top w:val="none" w:sz="0" w:space="0" w:color="auto"/>
                    <w:left w:val="none" w:sz="0" w:space="0" w:color="auto"/>
                    <w:bottom w:val="none" w:sz="0" w:space="0" w:color="auto"/>
                    <w:right w:val="none" w:sz="0" w:space="0" w:color="auto"/>
                  </w:divBdr>
                </w:div>
                <w:div w:id="2020083095">
                  <w:marLeft w:val="640"/>
                  <w:marRight w:val="0"/>
                  <w:marTop w:val="0"/>
                  <w:marBottom w:val="0"/>
                  <w:divBdr>
                    <w:top w:val="none" w:sz="0" w:space="0" w:color="auto"/>
                    <w:left w:val="none" w:sz="0" w:space="0" w:color="auto"/>
                    <w:bottom w:val="none" w:sz="0" w:space="0" w:color="auto"/>
                    <w:right w:val="none" w:sz="0" w:space="0" w:color="auto"/>
                  </w:divBdr>
                </w:div>
                <w:div w:id="1957980806">
                  <w:marLeft w:val="640"/>
                  <w:marRight w:val="0"/>
                  <w:marTop w:val="0"/>
                  <w:marBottom w:val="0"/>
                  <w:divBdr>
                    <w:top w:val="none" w:sz="0" w:space="0" w:color="auto"/>
                    <w:left w:val="none" w:sz="0" w:space="0" w:color="auto"/>
                    <w:bottom w:val="none" w:sz="0" w:space="0" w:color="auto"/>
                    <w:right w:val="none" w:sz="0" w:space="0" w:color="auto"/>
                  </w:divBdr>
                </w:div>
                <w:div w:id="1161965115">
                  <w:marLeft w:val="640"/>
                  <w:marRight w:val="0"/>
                  <w:marTop w:val="0"/>
                  <w:marBottom w:val="0"/>
                  <w:divBdr>
                    <w:top w:val="none" w:sz="0" w:space="0" w:color="auto"/>
                    <w:left w:val="none" w:sz="0" w:space="0" w:color="auto"/>
                    <w:bottom w:val="none" w:sz="0" w:space="0" w:color="auto"/>
                    <w:right w:val="none" w:sz="0" w:space="0" w:color="auto"/>
                  </w:divBdr>
                </w:div>
                <w:div w:id="2097703701">
                  <w:marLeft w:val="640"/>
                  <w:marRight w:val="0"/>
                  <w:marTop w:val="0"/>
                  <w:marBottom w:val="0"/>
                  <w:divBdr>
                    <w:top w:val="none" w:sz="0" w:space="0" w:color="auto"/>
                    <w:left w:val="none" w:sz="0" w:space="0" w:color="auto"/>
                    <w:bottom w:val="none" w:sz="0" w:space="0" w:color="auto"/>
                    <w:right w:val="none" w:sz="0" w:space="0" w:color="auto"/>
                  </w:divBdr>
                </w:div>
                <w:div w:id="139621478">
                  <w:marLeft w:val="640"/>
                  <w:marRight w:val="0"/>
                  <w:marTop w:val="0"/>
                  <w:marBottom w:val="0"/>
                  <w:divBdr>
                    <w:top w:val="none" w:sz="0" w:space="0" w:color="auto"/>
                    <w:left w:val="none" w:sz="0" w:space="0" w:color="auto"/>
                    <w:bottom w:val="none" w:sz="0" w:space="0" w:color="auto"/>
                    <w:right w:val="none" w:sz="0" w:space="0" w:color="auto"/>
                  </w:divBdr>
                </w:div>
                <w:div w:id="1284534094">
                  <w:marLeft w:val="640"/>
                  <w:marRight w:val="0"/>
                  <w:marTop w:val="0"/>
                  <w:marBottom w:val="0"/>
                  <w:divBdr>
                    <w:top w:val="none" w:sz="0" w:space="0" w:color="auto"/>
                    <w:left w:val="none" w:sz="0" w:space="0" w:color="auto"/>
                    <w:bottom w:val="none" w:sz="0" w:space="0" w:color="auto"/>
                    <w:right w:val="none" w:sz="0" w:space="0" w:color="auto"/>
                  </w:divBdr>
                </w:div>
                <w:div w:id="1882400721">
                  <w:marLeft w:val="640"/>
                  <w:marRight w:val="0"/>
                  <w:marTop w:val="0"/>
                  <w:marBottom w:val="0"/>
                  <w:divBdr>
                    <w:top w:val="none" w:sz="0" w:space="0" w:color="auto"/>
                    <w:left w:val="none" w:sz="0" w:space="0" w:color="auto"/>
                    <w:bottom w:val="none" w:sz="0" w:space="0" w:color="auto"/>
                    <w:right w:val="none" w:sz="0" w:space="0" w:color="auto"/>
                  </w:divBdr>
                </w:div>
                <w:div w:id="1379741912">
                  <w:marLeft w:val="640"/>
                  <w:marRight w:val="0"/>
                  <w:marTop w:val="0"/>
                  <w:marBottom w:val="0"/>
                  <w:divBdr>
                    <w:top w:val="none" w:sz="0" w:space="0" w:color="auto"/>
                    <w:left w:val="none" w:sz="0" w:space="0" w:color="auto"/>
                    <w:bottom w:val="none" w:sz="0" w:space="0" w:color="auto"/>
                    <w:right w:val="none" w:sz="0" w:space="0" w:color="auto"/>
                  </w:divBdr>
                </w:div>
                <w:div w:id="1603028399">
                  <w:marLeft w:val="640"/>
                  <w:marRight w:val="0"/>
                  <w:marTop w:val="0"/>
                  <w:marBottom w:val="0"/>
                  <w:divBdr>
                    <w:top w:val="none" w:sz="0" w:space="0" w:color="auto"/>
                    <w:left w:val="none" w:sz="0" w:space="0" w:color="auto"/>
                    <w:bottom w:val="none" w:sz="0" w:space="0" w:color="auto"/>
                    <w:right w:val="none" w:sz="0" w:space="0" w:color="auto"/>
                  </w:divBdr>
                </w:div>
                <w:div w:id="678388188">
                  <w:marLeft w:val="640"/>
                  <w:marRight w:val="0"/>
                  <w:marTop w:val="0"/>
                  <w:marBottom w:val="0"/>
                  <w:divBdr>
                    <w:top w:val="none" w:sz="0" w:space="0" w:color="auto"/>
                    <w:left w:val="none" w:sz="0" w:space="0" w:color="auto"/>
                    <w:bottom w:val="none" w:sz="0" w:space="0" w:color="auto"/>
                    <w:right w:val="none" w:sz="0" w:space="0" w:color="auto"/>
                  </w:divBdr>
                </w:div>
                <w:div w:id="716975066">
                  <w:marLeft w:val="640"/>
                  <w:marRight w:val="0"/>
                  <w:marTop w:val="0"/>
                  <w:marBottom w:val="0"/>
                  <w:divBdr>
                    <w:top w:val="none" w:sz="0" w:space="0" w:color="auto"/>
                    <w:left w:val="none" w:sz="0" w:space="0" w:color="auto"/>
                    <w:bottom w:val="none" w:sz="0" w:space="0" w:color="auto"/>
                    <w:right w:val="none" w:sz="0" w:space="0" w:color="auto"/>
                  </w:divBdr>
                </w:div>
                <w:div w:id="1061058722">
                  <w:marLeft w:val="640"/>
                  <w:marRight w:val="0"/>
                  <w:marTop w:val="0"/>
                  <w:marBottom w:val="0"/>
                  <w:divBdr>
                    <w:top w:val="none" w:sz="0" w:space="0" w:color="auto"/>
                    <w:left w:val="none" w:sz="0" w:space="0" w:color="auto"/>
                    <w:bottom w:val="none" w:sz="0" w:space="0" w:color="auto"/>
                    <w:right w:val="none" w:sz="0" w:space="0" w:color="auto"/>
                  </w:divBdr>
                </w:div>
                <w:div w:id="1918243493">
                  <w:marLeft w:val="640"/>
                  <w:marRight w:val="0"/>
                  <w:marTop w:val="0"/>
                  <w:marBottom w:val="0"/>
                  <w:divBdr>
                    <w:top w:val="none" w:sz="0" w:space="0" w:color="auto"/>
                    <w:left w:val="none" w:sz="0" w:space="0" w:color="auto"/>
                    <w:bottom w:val="none" w:sz="0" w:space="0" w:color="auto"/>
                    <w:right w:val="none" w:sz="0" w:space="0" w:color="auto"/>
                  </w:divBdr>
                </w:div>
                <w:div w:id="1969429684">
                  <w:marLeft w:val="640"/>
                  <w:marRight w:val="0"/>
                  <w:marTop w:val="0"/>
                  <w:marBottom w:val="0"/>
                  <w:divBdr>
                    <w:top w:val="none" w:sz="0" w:space="0" w:color="auto"/>
                    <w:left w:val="none" w:sz="0" w:space="0" w:color="auto"/>
                    <w:bottom w:val="none" w:sz="0" w:space="0" w:color="auto"/>
                    <w:right w:val="none" w:sz="0" w:space="0" w:color="auto"/>
                  </w:divBdr>
                </w:div>
                <w:div w:id="1860270413">
                  <w:marLeft w:val="640"/>
                  <w:marRight w:val="0"/>
                  <w:marTop w:val="0"/>
                  <w:marBottom w:val="0"/>
                  <w:divBdr>
                    <w:top w:val="none" w:sz="0" w:space="0" w:color="auto"/>
                    <w:left w:val="none" w:sz="0" w:space="0" w:color="auto"/>
                    <w:bottom w:val="none" w:sz="0" w:space="0" w:color="auto"/>
                    <w:right w:val="none" w:sz="0" w:space="0" w:color="auto"/>
                  </w:divBdr>
                </w:div>
                <w:div w:id="1400520705">
                  <w:marLeft w:val="640"/>
                  <w:marRight w:val="0"/>
                  <w:marTop w:val="0"/>
                  <w:marBottom w:val="0"/>
                  <w:divBdr>
                    <w:top w:val="none" w:sz="0" w:space="0" w:color="auto"/>
                    <w:left w:val="none" w:sz="0" w:space="0" w:color="auto"/>
                    <w:bottom w:val="none" w:sz="0" w:space="0" w:color="auto"/>
                    <w:right w:val="none" w:sz="0" w:space="0" w:color="auto"/>
                  </w:divBdr>
                </w:div>
                <w:div w:id="356733390">
                  <w:marLeft w:val="640"/>
                  <w:marRight w:val="0"/>
                  <w:marTop w:val="0"/>
                  <w:marBottom w:val="0"/>
                  <w:divBdr>
                    <w:top w:val="none" w:sz="0" w:space="0" w:color="auto"/>
                    <w:left w:val="none" w:sz="0" w:space="0" w:color="auto"/>
                    <w:bottom w:val="none" w:sz="0" w:space="0" w:color="auto"/>
                    <w:right w:val="none" w:sz="0" w:space="0" w:color="auto"/>
                  </w:divBdr>
                </w:div>
                <w:div w:id="1484391032">
                  <w:marLeft w:val="640"/>
                  <w:marRight w:val="0"/>
                  <w:marTop w:val="0"/>
                  <w:marBottom w:val="0"/>
                  <w:divBdr>
                    <w:top w:val="none" w:sz="0" w:space="0" w:color="auto"/>
                    <w:left w:val="none" w:sz="0" w:space="0" w:color="auto"/>
                    <w:bottom w:val="none" w:sz="0" w:space="0" w:color="auto"/>
                    <w:right w:val="none" w:sz="0" w:space="0" w:color="auto"/>
                  </w:divBdr>
                </w:div>
                <w:div w:id="1499880111">
                  <w:marLeft w:val="640"/>
                  <w:marRight w:val="0"/>
                  <w:marTop w:val="0"/>
                  <w:marBottom w:val="0"/>
                  <w:divBdr>
                    <w:top w:val="none" w:sz="0" w:space="0" w:color="auto"/>
                    <w:left w:val="none" w:sz="0" w:space="0" w:color="auto"/>
                    <w:bottom w:val="none" w:sz="0" w:space="0" w:color="auto"/>
                    <w:right w:val="none" w:sz="0" w:space="0" w:color="auto"/>
                  </w:divBdr>
                </w:div>
                <w:div w:id="1667051010">
                  <w:marLeft w:val="640"/>
                  <w:marRight w:val="0"/>
                  <w:marTop w:val="0"/>
                  <w:marBottom w:val="0"/>
                  <w:divBdr>
                    <w:top w:val="none" w:sz="0" w:space="0" w:color="auto"/>
                    <w:left w:val="none" w:sz="0" w:space="0" w:color="auto"/>
                    <w:bottom w:val="none" w:sz="0" w:space="0" w:color="auto"/>
                    <w:right w:val="none" w:sz="0" w:space="0" w:color="auto"/>
                  </w:divBdr>
                </w:div>
                <w:div w:id="402679116">
                  <w:marLeft w:val="640"/>
                  <w:marRight w:val="0"/>
                  <w:marTop w:val="0"/>
                  <w:marBottom w:val="0"/>
                  <w:divBdr>
                    <w:top w:val="none" w:sz="0" w:space="0" w:color="auto"/>
                    <w:left w:val="none" w:sz="0" w:space="0" w:color="auto"/>
                    <w:bottom w:val="none" w:sz="0" w:space="0" w:color="auto"/>
                    <w:right w:val="none" w:sz="0" w:space="0" w:color="auto"/>
                  </w:divBdr>
                </w:div>
                <w:div w:id="1445079591">
                  <w:marLeft w:val="640"/>
                  <w:marRight w:val="0"/>
                  <w:marTop w:val="0"/>
                  <w:marBottom w:val="0"/>
                  <w:divBdr>
                    <w:top w:val="none" w:sz="0" w:space="0" w:color="auto"/>
                    <w:left w:val="none" w:sz="0" w:space="0" w:color="auto"/>
                    <w:bottom w:val="none" w:sz="0" w:space="0" w:color="auto"/>
                    <w:right w:val="none" w:sz="0" w:space="0" w:color="auto"/>
                  </w:divBdr>
                </w:div>
                <w:div w:id="1025181390">
                  <w:marLeft w:val="640"/>
                  <w:marRight w:val="0"/>
                  <w:marTop w:val="0"/>
                  <w:marBottom w:val="0"/>
                  <w:divBdr>
                    <w:top w:val="none" w:sz="0" w:space="0" w:color="auto"/>
                    <w:left w:val="none" w:sz="0" w:space="0" w:color="auto"/>
                    <w:bottom w:val="none" w:sz="0" w:space="0" w:color="auto"/>
                    <w:right w:val="none" w:sz="0" w:space="0" w:color="auto"/>
                  </w:divBdr>
                </w:div>
                <w:div w:id="648636650">
                  <w:marLeft w:val="640"/>
                  <w:marRight w:val="0"/>
                  <w:marTop w:val="0"/>
                  <w:marBottom w:val="0"/>
                  <w:divBdr>
                    <w:top w:val="none" w:sz="0" w:space="0" w:color="auto"/>
                    <w:left w:val="none" w:sz="0" w:space="0" w:color="auto"/>
                    <w:bottom w:val="none" w:sz="0" w:space="0" w:color="auto"/>
                    <w:right w:val="none" w:sz="0" w:space="0" w:color="auto"/>
                  </w:divBdr>
                </w:div>
                <w:div w:id="610279759">
                  <w:marLeft w:val="640"/>
                  <w:marRight w:val="0"/>
                  <w:marTop w:val="0"/>
                  <w:marBottom w:val="0"/>
                  <w:divBdr>
                    <w:top w:val="none" w:sz="0" w:space="0" w:color="auto"/>
                    <w:left w:val="none" w:sz="0" w:space="0" w:color="auto"/>
                    <w:bottom w:val="none" w:sz="0" w:space="0" w:color="auto"/>
                    <w:right w:val="none" w:sz="0" w:space="0" w:color="auto"/>
                  </w:divBdr>
                </w:div>
                <w:div w:id="1854608506">
                  <w:marLeft w:val="640"/>
                  <w:marRight w:val="0"/>
                  <w:marTop w:val="0"/>
                  <w:marBottom w:val="0"/>
                  <w:divBdr>
                    <w:top w:val="none" w:sz="0" w:space="0" w:color="auto"/>
                    <w:left w:val="none" w:sz="0" w:space="0" w:color="auto"/>
                    <w:bottom w:val="none" w:sz="0" w:space="0" w:color="auto"/>
                    <w:right w:val="none" w:sz="0" w:space="0" w:color="auto"/>
                  </w:divBdr>
                </w:div>
                <w:div w:id="755055298">
                  <w:marLeft w:val="640"/>
                  <w:marRight w:val="0"/>
                  <w:marTop w:val="0"/>
                  <w:marBottom w:val="0"/>
                  <w:divBdr>
                    <w:top w:val="none" w:sz="0" w:space="0" w:color="auto"/>
                    <w:left w:val="none" w:sz="0" w:space="0" w:color="auto"/>
                    <w:bottom w:val="none" w:sz="0" w:space="0" w:color="auto"/>
                    <w:right w:val="none" w:sz="0" w:space="0" w:color="auto"/>
                  </w:divBdr>
                </w:div>
                <w:div w:id="345450871">
                  <w:marLeft w:val="640"/>
                  <w:marRight w:val="0"/>
                  <w:marTop w:val="0"/>
                  <w:marBottom w:val="0"/>
                  <w:divBdr>
                    <w:top w:val="none" w:sz="0" w:space="0" w:color="auto"/>
                    <w:left w:val="none" w:sz="0" w:space="0" w:color="auto"/>
                    <w:bottom w:val="none" w:sz="0" w:space="0" w:color="auto"/>
                    <w:right w:val="none" w:sz="0" w:space="0" w:color="auto"/>
                  </w:divBdr>
                </w:div>
                <w:div w:id="1856646772">
                  <w:marLeft w:val="640"/>
                  <w:marRight w:val="0"/>
                  <w:marTop w:val="0"/>
                  <w:marBottom w:val="0"/>
                  <w:divBdr>
                    <w:top w:val="none" w:sz="0" w:space="0" w:color="auto"/>
                    <w:left w:val="none" w:sz="0" w:space="0" w:color="auto"/>
                    <w:bottom w:val="none" w:sz="0" w:space="0" w:color="auto"/>
                    <w:right w:val="none" w:sz="0" w:space="0" w:color="auto"/>
                  </w:divBdr>
                </w:div>
                <w:div w:id="166099032">
                  <w:marLeft w:val="640"/>
                  <w:marRight w:val="0"/>
                  <w:marTop w:val="0"/>
                  <w:marBottom w:val="0"/>
                  <w:divBdr>
                    <w:top w:val="none" w:sz="0" w:space="0" w:color="auto"/>
                    <w:left w:val="none" w:sz="0" w:space="0" w:color="auto"/>
                    <w:bottom w:val="none" w:sz="0" w:space="0" w:color="auto"/>
                    <w:right w:val="none" w:sz="0" w:space="0" w:color="auto"/>
                  </w:divBdr>
                </w:div>
                <w:div w:id="835195343">
                  <w:marLeft w:val="640"/>
                  <w:marRight w:val="0"/>
                  <w:marTop w:val="0"/>
                  <w:marBottom w:val="0"/>
                  <w:divBdr>
                    <w:top w:val="none" w:sz="0" w:space="0" w:color="auto"/>
                    <w:left w:val="none" w:sz="0" w:space="0" w:color="auto"/>
                    <w:bottom w:val="none" w:sz="0" w:space="0" w:color="auto"/>
                    <w:right w:val="none" w:sz="0" w:space="0" w:color="auto"/>
                  </w:divBdr>
                </w:div>
                <w:div w:id="277686932">
                  <w:marLeft w:val="640"/>
                  <w:marRight w:val="0"/>
                  <w:marTop w:val="0"/>
                  <w:marBottom w:val="0"/>
                  <w:divBdr>
                    <w:top w:val="none" w:sz="0" w:space="0" w:color="auto"/>
                    <w:left w:val="none" w:sz="0" w:space="0" w:color="auto"/>
                    <w:bottom w:val="none" w:sz="0" w:space="0" w:color="auto"/>
                    <w:right w:val="none" w:sz="0" w:space="0" w:color="auto"/>
                  </w:divBdr>
                </w:div>
                <w:div w:id="1181317834">
                  <w:marLeft w:val="640"/>
                  <w:marRight w:val="0"/>
                  <w:marTop w:val="0"/>
                  <w:marBottom w:val="0"/>
                  <w:divBdr>
                    <w:top w:val="none" w:sz="0" w:space="0" w:color="auto"/>
                    <w:left w:val="none" w:sz="0" w:space="0" w:color="auto"/>
                    <w:bottom w:val="none" w:sz="0" w:space="0" w:color="auto"/>
                    <w:right w:val="none" w:sz="0" w:space="0" w:color="auto"/>
                  </w:divBdr>
                </w:div>
                <w:div w:id="29229310">
                  <w:marLeft w:val="640"/>
                  <w:marRight w:val="0"/>
                  <w:marTop w:val="0"/>
                  <w:marBottom w:val="0"/>
                  <w:divBdr>
                    <w:top w:val="none" w:sz="0" w:space="0" w:color="auto"/>
                    <w:left w:val="none" w:sz="0" w:space="0" w:color="auto"/>
                    <w:bottom w:val="none" w:sz="0" w:space="0" w:color="auto"/>
                    <w:right w:val="none" w:sz="0" w:space="0" w:color="auto"/>
                  </w:divBdr>
                </w:div>
                <w:div w:id="1239710362">
                  <w:marLeft w:val="640"/>
                  <w:marRight w:val="0"/>
                  <w:marTop w:val="0"/>
                  <w:marBottom w:val="0"/>
                  <w:divBdr>
                    <w:top w:val="none" w:sz="0" w:space="0" w:color="auto"/>
                    <w:left w:val="none" w:sz="0" w:space="0" w:color="auto"/>
                    <w:bottom w:val="none" w:sz="0" w:space="0" w:color="auto"/>
                    <w:right w:val="none" w:sz="0" w:space="0" w:color="auto"/>
                  </w:divBdr>
                </w:div>
                <w:div w:id="147863659">
                  <w:marLeft w:val="640"/>
                  <w:marRight w:val="0"/>
                  <w:marTop w:val="0"/>
                  <w:marBottom w:val="0"/>
                  <w:divBdr>
                    <w:top w:val="none" w:sz="0" w:space="0" w:color="auto"/>
                    <w:left w:val="none" w:sz="0" w:space="0" w:color="auto"/>
                    <w:bottom w:val="none" w:sz="0" w:space="0" w:color="auto"/>
                    <w:right w:val="none" w:sz="0" w:space="0" w:color="auto"/>
                  </w:divBdr>
                </w:div>
                <w:div w:id="238831962">
                  <w:marLeft w:val="640"/>
                  <w:marRight w:val="0"/>
                  <w:marTop w:val="0"/>
                  <w:marBottom w:val="0"/>
                  <w:divBdr>
                    <w:top w:val="none" w:sz="0" w:space="0" w:color="auto"/>
                    <w:left w:val="none" w:sz="0" w:space="0" w:color="auto"/>
                    <w:bottom w:val="none" w:sz="0" w:space="0" w:color="auto"/>
                    <w:right w:val="none" w:sz="0" w:space="0" w:color="auto"/>
                  </w:divBdr>
                </w:div>
                <w:div w:id="1046878948">
                  <w:marLeft w:val="640"/>
                  <w:marRight w:val="0"/>
                  <w:marTop w:val="0"/>
                  <w:marBottom w:val="0"/>
                  <w:divBdr>
                    <w:top w:val="none" w:sz="0" w:space="0" w:color="auto"/>
                    <w:left w:val="none" w:sz="0" w:space="0" w:color="auto"/>
                    <w:bottom w:val="none" w:sz="0" w:space="0" w:color="auto"/>
                    <w:right w:val="none" w:sz="0" w:space="0" w:color="auto"/>
                  </w:divBdr>
                </w:div>
                <w:div w:id="2090420966">
                  <w:marLeft w:val="640"/>
                  <w:marRight w:val="0"/>
                  <w:marTop w:val="0"/>
                  <w:marBottom w:val="0"/>
                  <w:divBdr>
                    <w:top w:val="none" w:sz="0" w:space="0" w:color="auto"/>
                    <w:left w:val="none" w:sz="0" w:space="0" w:color="auto"/>
                    <w:bottom w:val="none" w:sz="0" w:space="0" w:color="auto"/>
                    <w:right w:val="none" w:sz="0" w:space="0" w:color="auto"/>
                  </w:divBdr>
                </w:div>
                <w:div w:id="486434305">
                  <w:marLeft w:val="640"/>
                  <w:marRight w:val="0"/>
                  <w:marTop w:val="0"/>
                  <w:marBottom w:val="0"/>
                  <w:divBdr>
                    <w:top w:val="none" w:sz="0" w:space="0" w:color="auto"/>
                    <w:left w:val="none" w:sz="0" w:space="0" w:color="auto"/>
                    <w:bottom w:val="none" w:sz="0" w:space="0" w:color="auto"/>
                    <w:right w:val="none" w:sz="0" w:space="0" w:color="auto"/>
                  </w:divBdr>
                </w:div>
                <w:div w:id="945846618">
                  <w:marLeft w:val="640"/>
                  <w:marRight w:val="0"/>
                  <w:marTop w:val="0"/>
                  <w:marBottom w:val="0"/>
                  <w:divBdr>
                    <w:top w:val="none" w:sz="0" w:space="0" w:color="auto"/>
                    <w:left w:val="none" w:sz="0" w:space="0" w:color="auto"/>
                    <w:bottom w:val="none" w:sz="0" w:space="0" w:color="auto"/>
                    <w:right w:val="none" w:sz="0" w:space="0" w:color="auto"/>
                  </w:divBdr>
                </w:div>
              </w:divsChild>
            </w:div>
            <w:div w:id="1636907169">
              <w:marLeft w:val="0"/>
              <w:marRight w:val="0"/>
              <w:marTop w:val="0"/>
              <w:marBottom w:val="0"/>
              <w:divBdr>
                <w:top w:val="none" w:sz="0" w:space="0" w:color="auto"/>
                <w:left w:val="none" w:sz="0" w:space="0" w:color="auto"/>
                <w:bottom w:val="none" w:sz="0" w:space="0" w:color="auto"/>
                <w:right w:val="none" w:sz="0" w:space="0" w:color="auto"/>
              </w:divBdr>
              <w:divsChild>
                <w:div w:id="1498501619">
                  <w:marLeft w:val="640"/>
                  <w:marRight w:val="0"/>
                  <w:marTop w:val="0"/>
                  <w:marBottom w:val="0"/>
                  <w:divBdr>
                    <w:top w:val="none" w:sz="0" w:space="0" w:color="auto"/>
                    <w:left w:val="none" w:sz="0" w:space="0" w:color="auto"/>
                    <w:bottom w:val="none" w:sz="0" w:space="0" w:color="auto"/>
                    <w:right w:val="none" w:sz="0" w:space="0" w:color="auto"/>
                  </w:divBdr>
                </w:div>
                <w:div w:id="956567874">
                  <w:marLeft w:val="640"/>
                  <w:marRight w:val="0"/>
                  <w:marTop w:val="0"/>
                  <w:marBottom w:val="0"/>
                  <w:divBdr>
                    <w:top w:val="none" w:sz="0" w:space="0" w:color="auto"/>
                    <w:left w:val="none" w:sz="0" w:space="0" w:color="auto"/>
                    <w:bottom w:val="none" w:sz="0" w:space="0" w:color="auto"/>
                    <w:right w:val="none" w:sz="0" w:space="0" w:color="auto"/>
                  </w:divBdr>
                </w:div>
                <w:div w:id="1761835129">
                  <w:marLeft w:val="640"/>
                  <w:marRight w:val="0"/>
                  <w:marTop w:val="0"/>
                  <w:marBottom w:val="0"/>
                  <w:divBdr>
                    <w:top w:val="none" w:sz="0" w:space="0" w:color="auto"/>
                    <w:left w:val="none" w:sz="0" w:space="0" w:color="auto"/>
                    <w:bottom w:val="none" w:sz="0" w:space="0" w:color="auto"/>
                    <w:right w:val="none" w:sz="0" w:space="0" w:color="auto"/>
                  </w:divBdr>
                </w:div>
                <w:div w:id="1958481551">
                  <w:marLeft w:val="640"/>
                  <w:marRight w:val="0"/>
                  <w:marTop w:val="0"/>
                  <w:marBottom w:val="0"/>
                  <w:divBdr>
                    <w:top w:val="none" w:sz="0" w:space="0" w:color="auto"/>
                    <w:left w:val="none" w:sz="0" w:space="0" w:color="auto"/>
                    <w:bottom w:val="none" w:sz="0" w:space="0" w:color="auto"/>
                    <w:right w:val="none" w:sz="0" w:space="0" w:color="auto"/>
                  </w:divBdr>
                </w:div>
                <w:div w:id="360471206">
                  <w:marLeft w:val="640"/>
                  <w:marRight w:val="0"/>
                  <w:marTop w:val="0"/>
                  <w:marBottom w:val="0"/>
                  <w:divBdr>
                    <w:top w:val="none" w:sz="0" w:space="0" w:color="auto"/>
                    <w:left w:val="none" w:sz="0" w:space="0" w:color="auto"/>
                    <w:bottom w:val="none" w:sz="0" w:space="0" w:color="auto"/>
                    <w:right w:val="none" w:sz="0" w:space="0" w:color="auto"/>
                  </w:divBdr>
                </w:div>
                <w:div w:id="925839865">
                  <w:marLeft w:val="640"/>
                  <w:marRight w:val="0"/>
                  <w:marTop w:val="0"/>
                  <w:marBottom w:val="0"/>
                  <w:divBdr>
                    <w:top w:val="none" w:sz="0" w:space="0" w:color="auto"/>
                    <w:left w:val="none" w:sz="0" w:space="0" w:color="auto"/>
                    <w:bottom w:val="none" w:sz="0" w:space="0" w:color="auto"/>
                    <w:right w:val="none" w:sz="0" w:space="0" w:color="auto"/>
                  </w:divBdr>
                </w:div>
                <w:div w:id="902330980">
                  <w:marLeft w:val="640"/>
                  <w:marRight w:val="0"/>
                  <w:marTop w:val="0"/>
                  <w:marBottom w:val="0"/>
                  <w:divBdr>
                    <w:top w:val="none" w:sz="0" w:space="0" w:color="auto"/>
                    <w:left w:val="none" w:sz="0" w:space="0" w:color="auto"/>
                    <w:bottom w:val="none" w:sz="0" w:space="0" w:color="auto"/>
                    <w:right w:val="none" w:sz="0" w:space="0" w:color="auto"/>
                  </w:divBdr>
                </w:div>
                <w:div w:id="2090154204">
                  <w:marLeft w:val="640"/>
                  <w:marRight w:val="0"/>
                  <w:marTop w:val="0"/>
                  <w:marBottom w:val="0"/>
                  <w:divBdr>
                    <w:top w:val="none" w:sz="0" w:space="0" w:color="auto"/>
                    <w:left w:val="none" w:sz="0" w:space="0" w:color="auto"/>
                    <w:bottom w:val="none" w:sz="0" w:space="0" w:color="auto"/>
                    <w:right w:val="none" w:sz="0" w:space="0" w:color="auto"/>
                  </w:divBdr>
                </w:div>
                <w:div w:id="1134911508">
                  <w:marLeft w:val="640"/>
                  <w:marRight w:val="0"/>
                  <w:marTop w:val="0"/>
                  <w:marBottom w:val="0"/>
                  <w:divBdr>
                    <w:top w:val="none" w:sz="0" w:space="0" w:color="auto"/>
                    <w:left w:val="none" w:sz="0" w:space="0" w:color="auto"/>
                    <w:bottom w:val="none" w:sz="0" w:space="0" w:color="auto"/>
                    <w:right w:val="none" w:sz="0" w:space="0" w:color="auto"/>
                  </w:divBdr>
                </w:div>
                <w:div w:id="556356811">
                  <w:marLeft w:val="640"/>
                  <w:marRight w:val="0"/>
                  <w:marTop w:val="0"/>
                  <w:marBottom w:val="0"/>
                  <w:divBdr>
                    <w:top w:val="none" w:sz="0" w:space="0" w:color="auto"/>
                    <w:left w:val="none" w:sz="0" w:space="0" w:color="auto"/>
                    <w:bottom w:val="none" w:sz="0" w:space="0" w:color="auto"/>
                    <w:right w:val="none" w:sz="0" w:space="0" w:color="auto"/>
                  </w:divBdr>
                </w:div>
                <w:div w:id="1502815995">
                  <w:marLeft w:val="640"/>
                  <w:marRight w:val="0"/>
                  <w:marTop w:val="0"/>
                  <w:marBottom w:val="0"/>
                  <w:divBdr>
                    <w:top w:val="none" w:sz="0" w:space="0" w:color="auto"/>
                    <w:left w:val="none" w:sz="0" w:space="0" w:color="auto"/>
                    <w:bottom w:val="none" w:sz="0" w:space="0" w:color="auto"/>
                    <w:right w:val="none" w:sz="0" w:space="0" w:color="auto"/>
                  </w:divBdr>
                </w:div>
                <w:div w:id="339436218">
                  <w:marLeft w:val="640"/>
                  <w:marRight w:val="0"/>
                  <w:marTop w:val="0"/>
                  <w:marBottom w:val="0"/>
                  <w:divBdr>
                    <w:top w:val="none" w:sz="0" w:space="0" w:color="auto"/>
                    <w:left w:val="none" w:sz="0" w:space="0" w:color="auto"/>
                    <w:bottom w:val="none" w:sz="0" w:space="0" w:color="auto"/>
                    <w:right w:val="none" w:sz="0" w:space="0" w:color="auto"/>
                  </w:divBdr>
                </w:div>
                <w:div w:id="1435132597">
                  <w:marLeft w:val="640"/>
                  <w:marRight w:val="0"/>
                  <w:marTop w:val="0"/>
                  <w:marBottom w:val="0"/>
                  <w:divBdr>
                    <w:top w:val="none" w:sz="0" w:space="0" w:color="auto"/>
                    <w:left w:val="none" w:sz="0" w:space="0" w:color="auto"/>
                    <w:bottom w:val="none" w:sz="0" w:space="0" w:color="auto"/>
                    <w:right w:val="none" w:sz="0" w:space="0" w:color="auto"/>
                  </w:divBdr>
                </w:div>
                <w:div w:id="122623847">
                  <w:marLeft w:val="640"/>
                  <w:marRight w:val="0"/>
                  <w:marTop w:val="0"/>
                  <w:marBottom w:val="0"/>
                  <w:divBdr>
                    <w:top w:val="none" w:sz="0" w:space="0" w:color="auto"/>
                    <w:left w:val="none" w:sz="0" w:space="0" w:color="auto"/>
                    <w:bottom w:val="none" w:sz="0" w:space="0" w:color="auto"/>
                    <w:right w:val="none" w:sz="0" w:space="0" w:color="auto"/>
                  </w:divBdr>
                </w:div>
                <w:div w:id="1682471297">
                  <w:marLeft w:val="640"/>
                  <w:marRight w:val="0"/>
                  <w:marTop w:val="0"/>
                  <w:marBottom w:val="0"/>
                  <w:divBdr>
                    <w:top w:val="none" w:sz="0" w:space="0" w:color="auto"/>
                    <w:left w:val="none" w:sz="0" w:space="0" w:color="auto"/>
                    <w:bottom w:val="none" w:sz="0" w:space="0" w:color="auto"/>
                    <w:right w:val="none" w:sz="0" w:space="0" w:color="auto"/>
                  </w:divBdr>
                </w:div>
                <w:div w:id="28848238">
                  <w:marLeft w:val="640"/>
                  <w:marRight w:val="0"/>
                  <w:marTop w:val="0"/>
                  <w:marBottom w:val="0"/>
                  <w:divBdr>
                    <w:top w:val="none" w:sz="0" w:space="0" w:color="auto"/>
                    <w:left w:val="none" w:sz="0" w:space="0" w:color="auto"/>
                    <w:bottom w:val="none" w:sz="0" w:space="0" w:color="auto"/>
                    <w:right w:val="none" w:sz="0" w:space="0" w:color="auto"/>
                  </w:divBdr>
                </w:div>
                <w:div w:id="150143849">
                  <w:marLeft w:val="640"/>
                  <w:marRight w:val="0"/>
                  <w:marTop w:val="0"/>
                  <w:marBottom w:val="0"/>
                  <w:divBdr>
                    <w:top w:val="none" w:sz="0" w:space="0" w:color="auto"/>
                    <w:left w:val="none" w:sz="0" w:space="0" w:color="auto"/>
                    <w:bottom w:val="none" w:sz="0" w:space="0" w:color="auto"/>
                    <w:right w:val="none" w:sz="0" w:space="0" w:color="auto"/>
                  </w:divBdr>
                </w:div>
                <w:div w:id="595596833">
                  <w:marLeft w:val="640"/>
                  <w:marRight w:val="0"/>
                  <w:marTop w:val="0"/>
                  <w:marBottom w:val="0"/>
                  <w:divBdr>
                    <w:top w:val="none" w:sz="0" w:space="0" w:color="auto"/>
                    <w:left w:val="none" w:sz="0" w:space="0" w:color="auto"/>
                    <w:bottom w:val="none" w:sz="0" w:space="0" w:color="auto"/>
                    <w:right w:val="none" w:sz="0" w:space="0" w:color="auto"/>
                  </w:divBdr>
                </w:div>
                <w:div w:id="1584950035">
                  <w:marLeft w:val="640"/>
                  <w:marRight w:val="0"/>
                  <w:marTop w:val="0"/>
                  <w:marBottom w:val="0"/>
                  <w:divBdr>
                    <w:top w:val="none" w:sz="0" w:space="0" w:color="auto"/>
                    <w:left w:val="none" w:sz="0" w:space="0" w:color="auto"/>
                    <w:bottom w:val="none" w:sz="0" w:space="0" w:color="auto"/>
                    <w:right w:val="none" w:sz="0" w:space="0" w:color="auto"/>
                  </w:divBdr>
                </w:div>
                <w:div w:id="1795904537">
                  <w:marLeft w:val="640"/>
                  <w:marRight w:val="0"/>
                  <w:marTop w:val="0"/>
                  <w:marBottom w:val="0"/>
                  <w:divBdr>
                    <w:top w:val="none" w:sz="0" w:space="0" w:color="auto"/>
                    <w:left w:val="none" w:sz="0" w:space="0" w:color="auto"/>
                    <w:bottom w:val="none" w:sz="0" w:space="0" w:color="auto"/>
                    <w:right w:val="none" w:sz="0" w:space="0" w:color="auto"/>
                  </w:divBdr>
                </w:div>
                <w:div w:id="862786105">
                  <w:marLeft w:val="640"/>
                  <w:marRight w:val="0"/>
                  <w:marTop w:val="0"/>
                  <w:marBottom w:val="0"/>
                  <w:divBdr>
                    <w:top w:val="none" w:sz="0" w:space="0" w:color="auto"/>
                    <w:left w:val="none" w:sz="0" w:space="0" w:color="auto"/>
                    <w:bottom w:val="none" w:sz="0" w:space="0" w:color="auto"/>
                    <w:right w:val="none" w:sz="0" w:space="0" w:color="auto"/>
                  </w:divBdr>
                </w:div>
                <w:div w:id="1504198037">
                  <w:marLeft w:val="640"/>
                  <w:marRight w:val="0"/>
                  <w:marTop w:val="0"/>
                  <w:marBottom w:val="0"/>
                  <w:divBdr>
                    <w:top w:val="none" w:sz="0" w:space="0" w:color="auto"/>
                    <w:left w:val="none" w:sz="0" w:space="0" w:color="auto"/>
                    <w:bottom w:val="none" w:sz="0" w:space="0" w:color="auto"/>
                    <w:right w:val="none" w:sz="0" w:space="0" w:color="auto"/>
                  </w:divBdr>
                </w:div>
                <w:div w:id="1789083579">
                  <w:marLeft w:val="640"/>
                  <w:marRight w:val="0"/>
                  <w:marTop w:val="0"/>
                  <w:marBottom w:val="0"/>
                  <w:divBdr>
                    <w:top w:val="none" w:sz="0" w:space="0" w:color="auto"/>
                    <w:left w:val="none" w:sz="0" w:space="0" w:color="auto"/>
                    <w:bottom w:val="none" w:sz="0" w:space="0" w:color="auto"/>
                    <w:right w:val="none" w:sz="0" w:space="0" w:color="auto"/>
                  </w:divBdr>
                </w:div>
                <w:div w:id="138697764">
                  <w:marLeft w:val="640"/>
                  <w:marRight w:val="0"/>
                  <w:marTop w:val="0"/>
                  <w:marBottom w:val="0"/>
                  <w:divBdr>
                    <w:top w:val="none" w:sz="0" w:space="0" w:color="auto"/>
                    <w:left w:val="none" w:sz="0" w:space="0" w:color="auto"/>
                    <w:bottom w:val="none" w:sz="0" w:space="0" w:color="auto"/>
                    <w:right w:val="none" w:sz="0" w:space="0" w:color="auto"/>
                  </w:divBdr>
                </w:div>
                <w:div w:id="1027678753">
                  <w:marLeft w:val="640"/>
                  <w:marRight w:val="0"/>
                  <w:marTop w:val="0"/>
                  <w:marBottom w:val="0"/>
                  <w:divBdr>
                    <w:top w:val="none" w:sz="0" w:space="0" w:color="auto"/>
                    <w:left w:val="none" w:sz="0" w:space="0" w:color="auto"/>
                    <w:bottom w:val="none" w:sz="0" w:space="0" w:color="auto"/>
                    <w:right w:val="none" w:sz="0" w:space="0" w:color="auto"/>
                  </w:divBdr>
                </w:div>
                <w:div w:id="1441489440">
                  <w:marLeft w:val="640"/>
                  <w:marRight w:val="0"/>
                  <w:marTop w:val="0"/>
                  <w:marBottom w:val="0"/>
                  <w:divBdr>
                    <w:top w:val="none" w:sz="0" w:space="0" w:color="auto"/>
                    <w:left w:val="none" w:sz="0" w:space="0" w:color="auto"/>
                    <w:bottom w:val="none" w:sz="0" w:space="0" w:color="auto"/>
                    <w:right w:val="none" w:sz="0" w:space="0" w:color="auto"/>
                  </w:divBdr>
                </w:div>
                <w:div w:id="922103369">
                  <w:marLeft w:val="640"/>
                  <w:marRight w:val="0"/>
                  <w:marTop w:val="0"/>
                  <w:marBottom w:val="0"/>
                  <w:divBdr>
                    <w:top w:val="none" w:sz="0" w:space="0" w:color="auto"/>
                    <w:left w:val="none" w:sz="0" w:space="0" w:color="auto"/>
                    <w:bottom w:val="none" w:sz="0" w:space="0" w:color="auto"/>
                    <w:right w:val="none" w:sz="0" w:space="0" w:color="auto"/>
                  </w:divBdr>
                </w:div>
                <w:div w:id="1661541614">
                  <w:marLeft w:val="640"/>
                  <w:marRight w:val="0"/>
                  <w:marTop w:val="0"/>
                  <w:marBottom w:val="0"/>
                  <w:divBdr>
                    <w:top w:val="none" w:sz="0" w:space="0" w:color="auto"/>
                    <w:left w:val="none" w:sz="0" w:space="0" w:color="auto"/>
                    <w:bottom w:val="none" w:sz="0" w:space="0" w:color="auto"/>
                    <w:right w:val="none" w:sz="0" w:space="0" w:color="auto"/>
                  </w:divBdr>
                </w:div>
                <w:div w:id="875779799">
                  <w:marLeft w:val="640"/>
                  <w:marRight w:val="0"/>
                  <w:marTop w:val="0"/>
                  <w:marBottom w:val="0"/>
                  <w:divBdr>
                    <w:top w:val="none" w:sz="0" w:space="0" w:color="auto"/>
                    <w:left w:val="none" w:sz="0" w:space="0" w:color="auto"/>
                    <w:bottom w:val="none" w:sz="0" w:space="0" w:color="auto"/>
                    <w:right w:val="none" w:sz="0" w:space="0" w:color="auto"/>
                  </w:divBdr>
                </w:div>
                <w:div w:id="1779834455">
                  <w:marLeft w:val="640"/>
                  <w:marRight w:val="0"/>
                  <w:marTop w:val="0"/>
                  <w:marBottom w:val="0"/>
                  <w:divBdr>
                    <w:top w:val="none" w:sz="0" w:space="0" w:color="auto"/>
                    <w:left w:val="none" w:sz="0" w:space="0" w:color="auto"/>
                    <w:bottom w:val="none" w:sz="0" w:space="0" w:color="auto"/>
                    <w:right w:val="none" w:sz="0" w:space="0" w:color="auto"/>
                  </w:divBdr>
                </w:div>
                <w:div w:id="2041202330">
                  <w:marLeft w:val="640"/>
                  <w:marRight w:val="0"/>
                  <w:marTop w:val="0"/>
                  <w:marBottom w:val="0"/>
                  <w:divBdr>
                    <w:top w:val="none" w:sz="0" w:space="0" w:color="auto"/>
                    <w:left w:val="none" w:sz="0" w:space="0" w:color="auto"/>
                    <w:bottom w:val="none" w:sz="0" w:space="0" w:color="auto"/>
                    <w:right w:val="none" w:sz="0" w:space="0" w:color="auto"/>
                  </w:divBdr>
                </w:div>
                <w:div w:id="659306192">
                  <w:marLeft w:val="640"/>
                  <w:marRight w:val="0"/>
                  <w:marTop w:val="0"/>
                  <w:marBottom w:val="0"/>
                  <w:divBdr>
                    <w:top w:val="none" w:sz="0" w:space="0" w:color="auto"/>
                    <w:left w:val="none" w:sz="0" w:space="0" w:color="auto"/>
                    <w:bottom w:val="none" w:sz="0" w:space="0" w:color="auto"/>
                    <w:right w:val="none" w:sz="0" w:space="0" w:color="auto"/>
                  </w:divBdr>
                </w:div>
                <w:div w:id="1950307726">
                  <w:marLeft w:val="640"/>
                  <w:marRight w:val="0"/>
                  <w:marTop w:val="0"/>
                  <w:marBottom w:val="0"/>
                  <w:divBdr>
                    <w:top w:val="none" w:sz="0" w:space="0" w:color="auto"/>
                    <w:left w:val="none" w:sz="0" w:space="0" w:color="auto"/>
                    <w:bottom w:val="none" w:sz="0" w:space="0" w:color="auto"/>
                    <w:right w:val="none" w:sz="0" w:space="0" w:color="auto"/>
                  </w:divBdr>
                </w:div>
                <w:div w:id="1038819127">
                  <w:marLeft w:val="640"/>
                  <w:marRight w:val="0"/>
                  <w:marTop w:val="0"/>
                  <w:marBottom w:val="0"/>
                  <w:divBdr>
                    <w:top w:val="none" w:sz="0" w:space="0" w:color="auto"/>
                    <w:left w:val="none" w:sz="0" w:space="0" w:color="auto"/>
                    <w:bottom w:val="none" w:sz="0" w:space="0" w:color="auto"/>
                    <w:right w:val="none" w:sz="0" w:space="0" w:color="auto"/>
                  </w:divBdr>
                </w:div>
                <w:div w:id="1826165839">
                  <w:marLeft w:val="640"/>
                  <w:marRight w:val="0"/>
                  <w:marTop w:val="0"/>
                  <w:marBottom w:val="0"/>
                  <w:divBdr>
                    <w:top w:val="none" w:sz="0" w:space="0" w:color="auto"/>
                    <w:left w:val="none" w:sz="0" w:space="0" w:color="auto"/>
                    <w:bottom w:val="none" w:sz="0" w:space="0" w:color="auto"/>
                    <w:right w:val="none" w:sz="0" w:space="0" w:color="auto"/>
                  </w:divBdr>
                </w:div>
                <w:div w:id="1322924113">
                  <w:marLeft w:val="640"/>
                  <w:marRight w:val="0"/>
                  <w:marTop w:val="0"/>
                  <w:marBottom w:val="0"/>
                  <w:divBdr>
                    <w:top w:val="none" w:sz="0" w:space="0" w:color="auto"/>
                    <w:left w:val="none" w:sz="0" w:space="0" w:color="auto"/>
                    <w:bottom w:val="none" w:sz="0" w:space="0" w:color="auto"/>
                    <w:right w:val="none" w:sz="0" w:space="0" w:color="auto"/>
                  </w:divBdr>
                </w:div>
                <w:div w:id="2001929733">
                  <w:marLeft w:val="640"/>
                  <w:marRight w:val="0"/>
                  <w:marTop w:val="0"/>
                  <w:marBottom w:val="0"/>
                  <w:divBdr>
                    <w:top w:val="none" w:sz="0" w:space="0" w:color="auto"/>
                    <w:left w:val="none" w:sz="0" w:space="0" w:color="auto"/>
                    <w:bottom w:val="none" w:sz="0" w:space="0" w:color="auto"/>
                    <w:right w:val="none" w:sz="0" w:space="0" w:color="auto"/>
                  </w:divBdr>
                </w:div>
                <w:div w:id="1046610733">
                  <w:marLeft w:val="640"/>
                  <w:marRight w:val="0"/>
                  <w:marTop w:val="0"/>
                  <w:marBottom w:val="0"/>
                  <w:divBdr>
                    <w:top w:val="none" w:sz="0" w:space="0" w:color="auto"/>
                    <w:left w:val="none" w:sz="0" w:space="0" w:color="auto"/>
                    <w:bottom w:val="none" w:sz="0" w:space="0" w:color="auto"/>
                    <w:right w:val="none" w:sz="0" w:space="0" w:color="auto"/>
                  </w:divBdr>
                </w:div>
                <w:div w:id="851528313">
                  <w:marLeft w:val="640"/>
                  <w:marRight w:val="0"/>
                  <w:marTop w:val="0"/>
                  <w:marBottom w:val="0"/>
                  <w:divBdr>
                    <w:top w:val="none" w:sz="0" w:space="0" w:color="auto"/>
                    <w:left w:val="none" w:sz="0" w:space="0" w:color="auto"/>
                    <w:bottom w:val="none" w:sz="0" w:space="0" w:color="auto"/>
                    <w:right w:val="none" w:sz="0" w:space="0" w:color="auto"/>
                  </w:divBdr>
                </w:div>
                <w:div w:id="1508518280">
                  <w:marLeft w:val="640"/>
                  <w:marRight w:val="0"/>
                  <w:marTop w:val="0"/>
                  <w:marBottom w:val="0"/>
                  <w:divBdr>
                    <w:top w:val="none" w:sz="0" w:space="0" w:color="auto"/>
                    <w:left w:val="none" w:sz="0" w:space="0" w:color="auto"/>
                    <w:bottom w:val="none" w:sz="0" w:space="0" w:color="auto"/>
                    <w:right w:val="none" w:sz="0" w:space="0" w:color="auto"/>
                  </w:divBdr>
                </w:div>
                <w:div w:id="283998946">
                  <w:marLeft w:val="640"/>
                  <w:marRight w:val="0"/>
                  <w:marTop w:val="0"/>
                  <w:marBottom w:val="0"/>
                  <w:divBdr>
                    <w:top w:val="none" w:sz="0" w:space="0" w:color="auto"/>
                    <w:left w:val="none" w:sz="0" w:space="0" w:color="auto"/>
                    <w:bottom w:val="none" w:sz="0" w:space="0" w:color="auto"/>
                    <w:right w:val="none" w:sz="0" w:space="0" w:color="auto"/>
                  </w:divBdr>
                </w:div>
                <w:div w:id="1668971540">
                  <w:marLeft w:val="640"/>
                  <w:marRight w:val="0"/>
                  <w:marTop w:val="0"/>
                  <w:marBottom w:val="0"/>
                  <w:divBdr>
                    <w:top w:val="none" w:sz="0" w:space="0" w:color="auto"/>
                    <w:left w:val="none" w:sz="0" w:space="0" w:color="auto"/>
                    <w:bottom w:val="none" w:sz="0" w:space="0" w:color="auto"/>
                    <w:right w:val="none" w:sz="0" w:space="0" w:color="auto"/>
                  </w:divBdr>
                </w:div>
                <w:div w:id="470171449">
                  <w:marLeft w:val="640"/>
                  <w:marRight w:val="0"/>
                  <w:marTop w:val="0"/>
                  <w:marBottom w:val="0"/>
                  <w:divBdr>
                    <w:top w:val="none" w:sz="0" w:space="0" w:color="auto"/>
                    <w:left w:val="none" w:sz="0" w:space="0" w:color="auto"/>
                    <w:bottom w:val="none" w:sz="0" w:space="0" w:color="auto"/>
                    <w:right w:val="none" w:sz="0" w:space="0" w:color="auto"/>
                  </w:divBdr>
                </w:div>
                <w:div w:id="1612087191">
                  <w:marLeft w:val="640"/>
                  <w:marRight w:val="0"/>
                  <w:marTop w:val="0"/>
                  <w:marBottom w:val="0"/>
                  <w:divBdr>
                    <w:top w:val="none" w:sz="0" w:space="0" w:color="auto"/>
                    <w:left w:val="none" w:sz="0" w:space="0" w:color="auto"/>
                    <w:bottom w:val="none" w:sz="0" w:space="0" w:color="auto"/>
                    <w:right w:val="none" w:sz="0" w:space="0" w:color="auto"/>
                  </w:divBdr>
                </w:div>
                <w:div w:id="1255942812">
                  <w:marLeft w:val="640"/>
                  <w:marRight w:val="0"/>
                  <w:marTop w:val="0"/>
                  <w:marBottom w:val="0"/>
                  <w:divBdr>
                    <w:top w:val="none" w:sz="0" w:space="0" w:color="auto"/>
                    <w:left w:val="none" w:sz="0" w:space="0" w:color="auto"/>
                    <w:bottom w:val="none" w:sz="0" w:space="0" w:color="auto"/>
                    <w:right w:val="none" w:sz="0" w:space="0" w:color="auto"/>
                  </w:divBdr>
                </w:div>
                <w:div w:id="1223711412">
                  <w:marLeft w:val="640"/>
                  <w:marRight w:val="0"/>
                  <w:marTop w:val="0"/>
                  <w:marBottom w:val="0"/>
                  <w:divBdr>
                    <w:top w:val="none" w:sz="0" w:space="0" w:color="auto"/>
                    <w:left w:val="none" w:sz="0" w:space="0" w:color="auto"/>
                    <w:bottom w:val="none" w:sz="0" w:space="0" w:color="auto"/>
                    <w:right w:val="none" w:sz="0" w:space="0" w:color="auto"/>
                  </w:divBdr>
                </w:div>
                <w:div w:id="1475754160">
                  <w:marLeft w:val="640"/>
                  <w:marRight w:val="0"/>
                  <w:marTop w:val="0"/>
                  <w:marBottom w:val="0"/>
                  <w:divBdr>
                    <w:top w:val="none" w:sz="0" w:space="0" w:color="auto"/>
                    <w:left w:val="none" w:sz="0" w:space="0" w:color="auto"/>
                    <w:bottom w:val="none" w:sz="0" w:space="0" w:color="auto"/>
                    <w:right w:val="none" w:sz="0" w:space="0" w:color="auto"/>
                  </w:divBdr>
                </w:div>
                <w:div w:id="2042050530">
                  <w:marLeft w:val="640"/>
                  <w:marRight w:val="0"/>
                  <w:marTop w:val="0"/>
                  <w:marBottom w:val="0"/>
                  <w:divBdr>
                    <w:top w:val="none" w:sz="0" w:space="0" w:color="auto"/>
                    <w:left w:val="none" w:sz="0" w:space="0" w:color="auto"/>
                    <w:bottom w:val="none" w:sz="0" w:space="0" w:color="auto"/>
                    <w:right w:val="none" w:sz="0" w:space="0" w:color="auto"/>
                  </w:divBdr>
                </w:div>
                <w:div w:id="1822504188">
                  <w:marLeft w:val="640"/>
                  <w:marRight w:val="0"/>
                  <w:marTop w:val="0"/>
                  <w:marBottom w:val="0"/>
                  <w:divBdr>
                    <w:top w:val="none" w:sz="0" w:space="0" w:color="auto"/>
                    <w:left w:val="none" w:sz="0" w:space="0" w:color="auto"/>
                    <w:bottom w:val="none" w:sz="0" w:space="0" w:color="auto"/>
                    <w:right w:val="none" w:sz="0" w:space="0" w:color="auto"/>
                  </w:divBdr>
                </w:div>
                <w:div w:id="2077626052">
                  <w:marLeft w:val="640"/>
                  <w:marRight w:val="0"/>
                  <w:marTop w:val="0"/>
                  <w:marBottom w:val="0"/>
                  <w:divBdr>
                    <w:top w:val="none" w:sz="0" w:space="0" w:color="auto"/>
                    <w:left w:val="none" w:sz="0" w:space="0" w:color="auto"/>
                    <w:bottom w:val="none" w:sz="0" w:space="0" w:color="auto"/>
                    <w:right w:val="none" w:sz="0" w:space="0" w:color="auto"/>
                  </w:divBdr>
                </w:div>
                <w:div w:id="2078553041">
                  <w:marLeft w:val="640"/>
                  <w:marRight w:val="0"/>
                  <w:marTop w:val="0"/>
                  <w:marBottom w:val="0"/>
                  <w:divBdr>
                    <w:top w:val="none" w:sz="0" w:space="0" w:color="auto"/>
                    <w:left w:val="none" w:sz="0" w:space="0" w:color="auto"/>
                    <w:bottom w:val="none" w:sz="0" w:space="0" w:color="auto"/>
                    <w:right w:val="none" w:sz="0" w:space="0" w:color="auto"/>
                  </w:divBdr>
                </w:div>
                <w:div w:id="2092236809">
                  <w:marLeft w:val="640"/>
                  <w:marRight w:val="0"/>
                  <w:marTop w:val="0"/>
                  <w:marBottom w:val="0"/>
                  <w:divBdr>
                    <w:top w:val="none" w:sz="0" w:space="0" w:color="auto"/>
                    <w:left w:val="none" w:sz="0" w:space="0" w:color="auto"/>
                    <w:bottom w:val="none" w:sz="0" w:space="0" w:color="auto"/>
                    <w:right w:val="none" w:sz="0" w:space="0" w:color="auto"/>
                  </w:divBdr>
                </w:div>
                <w:div w:id="446894261">
                  <w:marLeft w:val="640"/>
                  <w:marRight w:val="0"/>
                  <w:marTop w:val="0"/>
                  <w:marBottom w:val="0"/>
                  <w:divBdr>
                    <w:top w:val="none" w:sz="0" w:space="0" w:color="auto"/>
                    <w:left w:val="none" w:sz="0" w:space="0" w:color="auto"/>
                    <w:bottom w:val="none" w:sz="0" w:space="0" w:color="auto"/>
                    <w:right w:val="none" w:sz="0" w:space="0" w:color="auto"/>
                  </w:divBdr>
                </w:div>
                <w:div w:id="1488865429">
                  <w:marLeft w:val="640"/>
                  <w:marRight w:val="0"/>
                  <w:marTop w:val="0"/>
                  <w:marBottom w:val="0"/>
                  <w:divBdr>
                    <w:top w:val="none" w:sz="0" w:space="0" w:color="auto"/>
                    <w:left w:val="none" w:sz="0" w:space="0" w:color="auto"/>
                    <w:bottom w:val="none" w:sz="0" w:space="0" w:color="auto"/>
                    <w:right w:val="none" w:sz="0" w:space="0" w:color="auto"/>
                  </w:divBdr>
                </w:div>
                <w:div w:id="1683700703">
                  <w:marLeft w:val="640"/>
                  <w:marRight w:val="0"/>
                  <w:marTop w:val="0"/>
                  <w:marBottom w:val="0"/>
                  <w:divBdr>
                    <w:top w:val="none" w:sz="0" w:space="0" w:color="auto"/>
                    <w:left w:val="none" w:sz="0" w:space="0" w:color="auto"/>
                    <w:bottom w:val="none" w:sz="0" w:space="0" w:color="auto"/>
                    <w:right w:val="none" w:sz="0" w:space="0" w:color="auto"/>
                  </w:divBdr>
                </w:div>
                <w:div w:id="1191920693">
                  <w:marLeft w:val="640"/>
                  <w:marRight w:val="0"/>
                  <w:marTop w:val="0"/>
                  <w:marBottom w:val="0"/>
                  <w:divBdr>
                    <w:top w:val="none" w:sz="0" w:space="0" w:color="auto"/>
                    <w:left w:val="none" w:sz="0" w:space="0" w:color="auto"/>
                    <w:bottom w:val="none" w:sz="0" w:space="0" w:color="auto"/>
                    <w:right w:val="none" w:sz="0" w:space="0" w:color="auto"/>
                  </w:divBdr>
                </w:div>
                <w:div w:id="755522048">
                  <w:marLeft w:val="640"/>
                  <w:marRight w:val="0"/>
                  <w:marTop w:val="0"/>
                  <w:marBottom w:val="0"/>
                  <w:divBdr>
                    <w:top w:val="none" w:sz="0" w:space="0" w:color="auto"/>
                    <w:left w:val="none" w:sz="0" w:space="0" w:color="auto"/>
                    <w:bottom w:val="none" w:sz="0" w:space="0" w:color="auto"/>
                    <w:right w:val="none" w:sz="0" w:space="0" w:color="auto"/>
                  </w:divBdr>
                </w:div>
                <w:div w:id="1440757696">
                  <w:marLeft w:val="640"/>
                  <w:marRight w:val="0"/>
                  <w:marTop w:val="0"/>
                  <w:marBottom w:val="0"/>
                  <w:divBdr>
                    <w:top w:val="none" w:sz="0" w:space="0" w:color="auto"/>
                    <w:left w:val="none" w:sz="0" w:space="0" w:color="auto"/>
                    <w:bottom w:val="none" w:sz="0" w:space="0" w:color="auto"/>
                    <w:right w:val="none" w:sz="0" w:space="0" w:color="auto"/>
                  </w:divBdr>
                </w:div>
                <w:div w:id="1248660661">
                  <w:marLeft w:val="640"/>
                  <w:marRight w:val="0"/>
                  <w:marTop w:val="0"/>
                  <w:marBottom w:val="0"/>
                  <w:divBdr>
                    <w:top w:val="none" w:sz="0" w:space="0" w:color="auto"/>
                    <w:left w:val="none" w:sz="0" w:space="0" w:color="auto"/>
                    <w:bottom w:val="none" w:sz="0" w:space="0" w:color="auto"/>
                    <w:right w:val="none" w:sz="0" w:space="0" w:color="auto"/>
                  </w:divBdr>
                </w:div>
                <w:div w:id="805127936">
                  <w:marLeft w:val="640"/>
                  <w:marRight w:val="0"/>
                  <w:marTop w:val="0"/>
                  <w:marBottom w:val="0"/>
                  <w:divBdr>
                    <w:top w:val="none" w:sz="0" w:space="0" w:color="auto"/>
                    <w:left w:val="none" w:sz="0" w:space="0" w:color="auto"/>
                    <w:bottom w:val="none" w:sz="0" w:space="0" w:color="auto"/>
                    <w:right w:val="none" w:sz="0" w:space="0" w:color="auto"/>
                  </w:divBdr>
                </w:div>
                <w:div w:id="1325429125">
                  <w:marLeft w:val="640"/>
                  <w:marRight w:val="0"/>
                  <w:marTop w:val="0"/>
                  <w:marBottom w:val="0"/>
                  <w:divBdr>
                    <w:top w:val="none" w:sz="0" w:space="0" w:color="auto"/>
                    <w:left w:val="none" w:sz="0" w:space="0" w:color="auto"/>
                    <w:bottom w:val="none" w:sz="0" w:space="0" w:color="auto"/>
                    <w:right w:val="none" w:sz="0" w:space="0" w:color="auto"/>
                  </w:divBdr>
                </w:div>
                <w:div w:id="1020354753">
                  <w:marLeft w:val="640"/>
                  <w:marRight w:val="0"/>
                  <w:marTop w:val="0"/>
                  <w:marBottom w:val="0"/>
                  <w:divBdr>
                    <w:top w:val="none" w:sz="0" w:space="0" w:color="auto"/>
                    <w:left w:val="none" w:sz="0" w:space="0" w:color="auto"/>
                    <w:bottom w:val="none" w:sz="0" w:space="0" w:color="auto"/>
                    <w:right w:val="none" w:sz="0" w:space="0" w:color="auto"/>
                  </w:divBdr>
                </w:div>
                <w:div w:id="1985087536">
                  <w:marLeft w:val="640"/>
                  <w:marRight w:val="0"/>
                  <w:marTop w:val="0"/>
                  <w:marBottom w:val="0"/>
                  <w:divBdr>
                    <w:top w:val="none" w:sz="0" w:space="0" w:color="auto"/>
                    <w:left w:val="none" w:sz="0" w:space="0" w:color="auto"/>
                    <w:bottom w:val="none" w:sz="0" w:space="0" w:color="auto"/>
                    <w:right w:val="none" w:sz="0" w:space="0" w:color="auto"/>
                  </w:divBdr>
                </w:div>
                <w:div w:id="1448698171">
                  <w:marLeft w:val="640"/>
                  <w:marRight w:val="0"/>
                  <w:marTop w:val="0"/>
                  <w:marBottom w:val="0"/>
                  <w:divBdr>
                    <w:top w:val="none" w:sz="0" w:space="0" w:color="auto"/>
                    <w:left w:val="none" w:sz="0" w:space="0" w:color="auto"/>
                    <w:bottom w:val="none" w:sz="0" w:space="0" w:color="auto"/>
                    <w:right w:val="none" w:sz="0" w:space="0" w:color="auto"/>
                  </w:divBdr>
                </w:div>
                <w:div w:id="1328823137">
                  <w:marLeft w:val="640"/>
                  <w:marRight w:val="0"/>
                  <w:marTop w:val="0"/>
                  <w:marBottom w:val="0"/>
                  <w:divBdr>
                    <w:top w:val="none" w:sz="0" w:space="0" w:color="auto"/>
                    <w:left w:val="none" w:sz="0" w:space="0" w:color="auto"/>
                    <w:bottom w:val="none" w:sz="0" w:space="0" w:color="auto"/>
                    <w:right w:val="none" w:sz="0" w:space="0" w:color="auto"/>
                  </w:divBdr>
                </w:div>
                <w:div w:id="2110153536">
                  <w:marLeft w:val="640"/>
                  <w:marRight w:val="0"/>
                  <w:marTop w:val="0"/>
                  <w:marBottom w:val="0"/>
                  <w:divBdr>
                    <w:top w:val="none" w:sz="0" w:space="0" w:color="auto"/>
                    <w:left w:val="none" w:sz="0" w:space="0" w:color="auto"/>
                    <w:bottom w:val="none" w:sz="0" w:space="0" w:color="auto"/>
                    <w:right w:val="none" w:sz="0" w:space="0" w:color="auto"/>
                  </w:divBdr>
                </w:div>
                <w:div w:id="303237267">
                  <w:marLeft w:val="640"/>
                  <w:marRight w:val="0"/>
                  <w:marTop w:val="0"/>
                  <w:marBottom w:val="0"/>
                  <w:divBdr>
                    <w:top w:val="none" w:sz="0" w:space="0" w:color="auto"/>
                    <w:left w:val="none" w:sz="0" w:space="0" w:color="auto"/>
                    <w:bottom w:val="none" w:sz="0" w:space="0" w:color="auto"/>
                    <w:right w:val="none" w:sz="0" w:space="0" w:color="auto"/>
                  </w:divBdr>
                </w:div>
                <w:div w:id="1333341593">
                  <w:marLeft w:val="640"/>
                  <w:marRight w:val="0"/>
                  <w:marTop w:val="0"/>
                  <w:marBottom w:val="0"/>
                  <w:divBdr>
                    <w:top w:val="none" w:sz="0" w:space="0" w:color="auto"/>
                    <w:left w:val="none" w:sz="0" w:space="0" w:color="auto"/>
                    <w:bottom w:val="none" w:sz="0" w:space="0" w:color="auto"/>
                    <w:right w:val="none" w:sz="0" w:space="0" w:color="auto"/>
                  </w:divBdr>
                </w:div>
                <w:div w:id="1189875143">
                  <w:marLeft w:val="640"/>
                  <w:marRight w:val="0"/>
                  <w:marTop w:val="0"/>
                  <w:marBottom w:val="0"/>
                  <w:divBdr>
                    <w:top w:val="none" w:sz="0" w:space="0" w:color="auto"/>
                    <w:left w:val="none" w:sz="0" w:space="0" w:color="auto"/>
                    <w:bottom w:val="none" w:sz="0" w:space="0" w:color="auto"/>
                    <w:right w:val="none" w:sz="0" w:space="0" w:color="auto"/>
                  </w:divBdr>
                </w:div>
                <w:div w:id="1076394701">
                  <w:marLeft w:val="640"/>
                  <w:marRight w:val="0"/>
                  <w:marTop w:val="0"/>
                  <w:marBottom w:val="0"/>
                  <w:divBdr>
                    <w:top w:val="none" w:sz="0" w:space="0" w:color="auto"/>
                    <w:left w:val="none" w:sz="0" w:space="0" w:color="auto"/>
                    <w:bottom w:val="none" w:sz="0" w:space="0" w:color="auto"/>
                    <w:right w:val="none" w:sz="0" w:space="0" w:color="auto"/>
                  </w:divBdr>
                </w:div>
                <w:div w:id="1733693989">
                  <w:marLeft w:val="640"/>
                  <w:marRight w:val="0"/>
                  <w:marTop w:val="0"/>
                  <w:marBottom w:val="0"/>
                  <w:divBdr>
                    <w:top w:val="none" w:sz="0" w:space="0" w:color="auto"/>
                    <w:left w:val="none" w:sz="0" w:space="0" w:color="auto"/>
                    <w:bottom w:val="none" w:sz="0" w:space="0" w:color="auto"/>
                    <w:right w:val="none" w:sz="0" w:space="0" w:color="auto"/>
                  </w:divBdr>
                </w:div>
                <w:div w:id="1901211023">
                  <w:marLeft w:val="640"/>
                  <w:marRight w:val="0"/>
                  <w:marTop w:val="0"/>
                  <w:marBottom w:val="0"/>
                  <w:divBdr>
                    <w:top w:val="none" w:sz="0" w:space="0" w:color="auto"/>
                    <w:left w:val="none" w:sz="0" w:space="0" w:color="auto"/>
                    <w:bottom w:val="none" w:sz="0" w:space="0" w:color="auto"/>
                    <w:right w:val="none" w:sz="0" w:space="0" w:color="auto"/>
                  </w:divBdr>
                </w:div>
                <w:div w:id="1641110680">
                  <w:marLeft w:val="640"/>
                  <w:marRight w:val="0"/>
                  <w:marTop w:val="0"/>
                  <w:marBottom w:val="0"/>
                  <w:divBdr>
                    <w:top w:val="none" w:sz="0" w:space="0" w:color="auto"/>
                    <w:left w:val="none" w:sz="0" w:space="0" w:color="auto"/>
                    <w:bottom w:val="none" w:sz="0" w:space="0" w:color="auto"/>
                    <w:right w:val="none" w:sz="0" w:space="0" w:color="auto"/>
                  </w:divBdr>
                </w:div>
                <w:div w:id="1504978609">
                  <w:marLeft w:val="640"/>
                  <w:marRight w:val="0"/>
                  <w:marTop w:val="0"/>
                  <w:marBottom w:val="0"/>
                  <w:divBdr>
                    <w:top w:val="none" w:sz="0" w:space="0" w:color="auto"/>
                    <w:left w:val="none" w:sz="0" w:space="0" w:color="auto"/>
                    <w:bottom w:val="none" w:sz="0" w:space="0" w:color="auto"/>
                    <w:right w:val="none" w:sz="0" w:space="0" w:color="auto"/>
                  </w:divBdr>
                </w:div>
                <w:div w:id="30886007">
                  <w:marLeft w:val="640"/>
                  <w:marRight w:val="0"/>
                  <w:marTop w:val="0"/>
                  <w:marBottom w:val="0"/>
                  <w:divBdr>
                    <w:top w:val="none" w:sz="0" w:space="0" w:color="auto"/>
                    <w:left w:val="none" w:sz="0" w:space="0" w:color="auto"/>
                    <w:bottom w:val="none" w:sz="0" w:space="0" w:color="auto"/>
                    <w:right w:val="none" w:sz="0" w:space="0" w:color="auto"/>
                  </w:divBdr>
                </w:div>
                <w:div w:id="582422732">
                  <w:marLeft w:val="640"/>
                  <w:marRight w:val="0"/>
                  <w:marTop w:val="0"/>
                  <w:marBottom w:val="0"/>
                  <w:divBdr>
                    <w:top w:val="none" w:sz="0" w:space="0" w:color="auto"/>
                    <w:left w:val="none" w:sz="0" w:space="0" w:color="auto"/>
                    <w:bottom w:val="none" w:sz="0" w:space="0" w:color="auto"/>
                    <w:right w:val="none" w:sz="0" w:space="0" w:color="auto"/>
                  </w:divBdr>
                </w:div>
                <w:div w:id="1062365630">
                  <w:marLeft w:val="640"/>
                  <w:marRight w:val="0"/>
                  <w:marTop w:val="0"/>
                  <w:marBottom w:val="0"/>
                  <w:divBdr>
                    <w:top w:val="none" w:sz="0" w:space="0" w:color="auto"/>
                    <w:left w:val="none" w:sz="0" w:space="0" w:color="auto"/>
                    <w:bottom w:val="none" w:sz="0" w:space="0" w:color="auto"/>
                    <w:right w:val="none" w:sz="0" w:space="0" w:color="auto"/>
                  </w:divBdr>
                </w:div>
                <w:div w:id="239221003">
                  <w:marLeft w:val="640"/>
                  <w:marRight w:val="0"/>
                  <w:marTop w:val="0"/>
                  <w:marBottom w:val="0"/>
                  <w:divBdr>
                    <w:top w:val="none" w:sz="0" w:space="0" w:color="auto"/>
                    <w:left w:val="none" w:sz="0" w:space="0" w:color="auto"/>
                    <w:bottom w:val="none" w:sz="0" w:space="0" w:color="auto"/>
                    <w:right w:val="none" w:sz="0" w:space="0" w:color="auto"/>
                  </w:divBdr>
                </w:div>
                <w:div w:id="658506629">
                  <w:marLeft w:val="640"/>
                  <w:marRight w:val="0"/>
                  <w:marTop w:val="0"/>
                  <w:marBottom w:val="0"/>
                  <w:divBdr>
                    <w:top w:val="none" w:sz="0" w:space="0" w:color="auto"/>
                    <w:left w:val="none" w:sz="0" w:space="0" w:color="auto"/>
                    <w:bottom w:val="none" w:sz="0" w:space="0" w:color="auto"/>
                    <w:right w:val="none" w:sz="0" w:space="0" w:color="auto"/>
                  </w:divBdr>
                </w:div>
                <w:div w:id="1103499814">
                  <w:marLeft w:val="640"/>
                  <w:marRight w:val="0"/>
                  <w:marTop w:val="0"/>
                  <w:marBottom w:val="0"/>
                  <w:divBdr>
                    <w:top w:val="none" w:sz="0" w:space="0" w:color="auto"/>
                    <w:left w:val="none" w:sz="0" w:space="0" w:color="auto"/>
                    <w:bottom w:val="none" w:sz="0" w:space="0" w:color="auto"/>
                    <w:right w:val="none" w:sz="0" w:space="0" w:color="auto"/>
                  </w:divBdr>
                </w:div>
                <w:div w:id="1619801668">
                  <w:marLeft w:val="640"/>
                  <w:marRight w:val="0"/>
                  <w:marTop w:val="0"/>
                  <w:marBottom w:val="0"/>
                  <w:divBdr>
                    <w:top w:val="none" w:sz="0" w:space="0" w:color="auto"/>
                    <w:left w:val="none" w:sz="0" w:space="0" w:color="auto"/>
                    <w:bottom w:val="none" w:sz="0" w:space="0" w:color="auto"/>
                    <w:right w:val="none" w:sz="0" w:space="0" w:color="auto"/>
                  </w:divBdr>
                </w:div>
                <w:div w:id="1598948645">
                  <w:marLeft w:val="640"/>
                  <w:marRight w:val="0"/>
                  <w:marTop w:val="0"/>
                  <w:marBottom w:val="0"/>
                  <w:divBdr>
                    <w:top w:val="none" w:sz="0" w:space="0" w:color="auto"/>
                    <w:left w:val="none" w:sz="0" w:space="0" w:color="auto"/>
                    <w:bottom w:val="none" w:sz="0" w:space="0" w:color="auto"/>
                    <w:right w:val="none" w:sz="0" w:space="0" w:color="auto"/>
                  </w:divBdr>
                </w:div>
                <w:div w:id="1910187972">
                  <w:marLeft w:val="640"/>
                  <w:marRight w:val="0"/>
                  <w:marTop w:val="0"/>
                  <w:marBottom w:val="0"/>
                  <w:divBdr>
                    <w:top w:val="none" w:sz="0" w:space="0" w:color="auto"/>
                    <w:left w:val="none" w:sz="0" w:space="0" w:color="auto"/>
                    <w:bottom w:val="none" w:sz="0" w:space="0" w:color="auto"/>
                    <w:right w:val="none" w:sz="0" w:space="0" w:color="auto"/>
                  </w:divBdr>
                </w:div>
                <w:div w:id="685443259">
                  <w:marLeft w:val="640"/>
                  <w:marRight w:val="0"/>
                  <w:marTop w:val="0"/>
                  <w:marBottom w:val="0"/>
                  <w:divBdr>
                    <w:top w:val="none" w:sz="0" w:space="0" w:color="auto"/>
                    <w:left w:val="none" w:sz="0" w:space="0" w:color="auto"/>
                    <w:bottom w:val="none" w:sz="0" w:space="0" w:color="auto"/>
                    <w:right w:val="none" w:sz="0" w:space="0" w:color="auto"/>
                  </w:divBdr>
                </w:div>
                <w:div w:id="666396172">
                  <w:marLeft w:val="640"/>
                  <w:marRight w:val="0"/>
                  <w:marTop w:val="0"/>
                  <w:marBottom w:val="0"/>
                  <w:divBdr>
                    <w:top w:val="none" w:sz="0" w:space="0" w:color="auto"/>
                    <w:left w:val="none" w:sz="0" w:space="0" w:color="auto"/>
                    <w:bottom w:val="none" w:sz="0" w:space="0" w:color="auto"/>
                    <w:right w:val="none" w:sz="0" w:space="0" w:color="auto"/>
                  </w:divBdr>
                </w:div>
                <w:div w:id="763259331">
                  <w:marLeft w:val="640"/>
                  <w:marRight w:val="0"/>
                  <w:marTop w:val="0"/>
                  <w:marBottom w:val="0"/>
                  <w:divBdr>
                    <w:top w:val="none" w:sz="0" w:space="0" w:color="auto"/>
                    <w:left w:val="none" w:sz="0" w:space="0" w:color="auto"/>
                    <w:bottom w:val="none" w:sz="0" w:space="0" w:color="auto"/>
                    <w:right w:val="none" w:sz="0" w:space="0" w:color="auto"/>
                  </w:divBdr>
                </w:div>
                <w:div w:id="1318337614">
                  <w:marLeft w:val="640"/>
                  <w:marRight w:val="0"/>
                  <w:marTop w:val="0"/>
                  <w:marBottom w:val="0"/>
                  <w:divBdr>
                    <w:top w:val="none" w:sz="0" w:space="0" w:color="auto"/>
                    <w:left w:val="none" w:sz="0" w:space="0" w:color="auto"/>
                    <w:bottom w:val="none" w:sz="0" w:space="0" w:color="auto"/>
                    <w:right w:val="none" w:sz="0" w:space="0" w:color="auto"/>
                  </w:divBdr>
                </w:div>
                <w:div w:id="441074115">
                  <w:marLeft w:val="640"/>
                  <w:marRight w:val="0"/>
                  <w:marTop w:val="0"/>
                  <w:marBottom w:val="0"/>
                  <w:divBdr>
                    <w:top w:val="none" w:sz="0" w:space="0" w:color="auto"/>
                    <w:left w:val="none" w:sz="0" w:space="0" w:color="auto"/>
                    <w:bottom w:val="none" w:sz="0" w:space="0" w:color="auto"/>
                    <w:right w:val="none" w:sz="0" w:space="0" w:color="auto"/>
                  </w:divBdr>
                </w:div>
                <w:div w:id="399062846">
                  <w:marLeft w:val="640"/>
                  <w:marRight w:val="0"/>
                  <w:marTop w:val="0"/>
                  <w:marBottom w:val="0"/>
                  <w:divBdr>
                    <w:top w:val="none" w:sz="0" w:space="0" w:color="auto"/>
                    <w:left w:val="none" w:sz="0" w:space="0" w:color="auto"/>
                    <w:bottom w:val="none" w:sz="0" w:space="0" w:color="auto"/>
                    <w:right w:val="none" w:sz="0" w:space="0" w:color="auto"/>
                  </w:divBdr>
                </w:div>
                <w:div w:id="1986011942">
                  <w:marLeft w:val="640"/>
                  <w:marRight w:val="0"/>
                  <w:marTop w:val="0"/>
                  <w:marBottom w:val="0"/>
                  <w:divBdr>
                    <w:top w:val="none" w:sz="0" w:space="0" w:color="auto"/>
                    <w:left w:val="none" w:sz="0" w:space="0" w:color="auto"/>
                    <w:bottom w:val="none" w:sz="0" w:space="0" w:color="auto"/>
                    <w:right w:val="none" w:sz="0" w:space="0" w:color="auto"/>
                  </w:divBdr>
                </w:div>
                <w:div w:id="817916514">
                  <w:marLeft w:val="640"/>
                  <w:marRight w:val="0"/>
                  <w:marTop w:val="0"/>
                  <w:marBottom w:val="0"/>
                  <w:divBdr>
                    <w:top w:val="none" w:sz="0" w:space="0" w:color="auto"/>
                    <w:left w:val="none" w:sz="0" w:space="0" w:color="auto"/>
                    <w:bottom w:val="none" w:sz="0" w:space="0" w:color="auto"/>
                    <w:right w:val="none" w:sz="0" w:space="0" w:color="auto"/>
                  </w:divBdr>
                </w:div>
                <w:div w:id="250969199">
                  <w:marLeft w:val="640"/>
                  <w:marRight w:val="0"/>
                  <w:marTop w:val="0"/>
                  <w:marBottom w:val="0"/>
                  <w:divBdr>
                    <w:top w:val="none" w:sz="0" w:space="0" w:color="auto"/>
                    <w:left w:val="none" w:sz="0" w:space="0" w:color="auto"/>
                    <w:bottom w:val="none" w:sz="0" w:space="0" w:color="auto"/>
                    <w:right w:val="none" w:sz="0" w:space="0" w:color="auto"/>
                  </w:divBdr>
                </w:div>
                <w:div w:id="250699762">
                  <w:marLeft w:val="640"/>
                  <w:marRight w:val="0"/>
                  <w:marTop w:val="0"/>
                  <w:marBottom w:val="0"/>
                  <w:divBdr>
                    <w:top w:val="none" w:sz="0" w:space="0" w:color="auto"/>
                    <w:left w:val="none" w:sz="0" w:space="0" w:color="auto"/>
                    <w:bottom w:val="none" w:sz="0" w:space="0" w:color="auto"/>
                    <w:right w:val="none" w:sz="0" w:space="0" w:color="auto"/>
                  </w:divBdr>
                </w:div>
                <w:div w:id="1905799377">
                  <w:marLeft w:val="640"/>
                  <w:marRight w:val="0"/>
                  <w:marTop w:val="0"/>
                  <w:marBottom w:val="0"/>
                  <w:divBdr>
                    <w:top w:val="none" w:sz="0" w:space="0" w:color="auto"/>
                    <w:left w:val="none" w:sz="0" w:space="0" w:color="auto"/>
                    <w:bottom w:val="none" w:sz="0" w:space="0" w:color="auto"/>
                    <w:right w:val="none" w:sz="0" w:space="0" w:color="auto"/>
                  </w:divBdr>
                </w:div>
                <w:div w:id="52117575">
                  <w:marLeft w:val="640"/>
                  <w:marRight w:val="0"/>
                  <w:marTop w:val="0"/>
                  <w:marBottom w:val="0"/>
                  <w:divBdr>
                    <w:top w:val="none" w:sz="0" w:space="0" w:color="auto"/>
                    <w:left w:val="none" w:sz="0" w:space="0" w:color="auto"/>
                    <w:bottom w:val="none" w:sz="0" w:space="0" w:color="auto"/>
                    <w:right w:val="none" w:sz="0" w:space="0" w:color="auto"/>
                  </w:divBdr>
                </w:div>
                <w:div w:id="965046620">
                  <w:marLeft w:val="640"/>
                  <w:marRight w:val="0"/>
                  <w:marTop w:val="0"/>
                  <w:marBottom w:val="0"/>
                  <w:divBdr>
                    <w:top w:val="none" w:sz="0" w:space="0" w:color="auto"/>
                    <w:left w:val="none" w:sz="0" w:space="0" w:color="auto"/>
                    <w:bottom w:val="none" w:sz="0" w:space="0" w:color="auto"/>
                    <w:right w:val="none" w:sz="0" w:space="0" w:color="auto"/>
                  </w:divBdr>
                </w:div>
                <w:div w:id="1290478265">
                  <w:marLeft w:val="640"/>
                  <w:marRight w:val="0"/>
                  <w:marTop w:val="0"/>
                  <w:marBottom w:val="0"/>
                  <w:divBdr>
                    <w:top w:val="none" w:sz="0" w:space="0" w:color="auto"/>
                    <w:left w:val="none" w:sz="0" w:space="0" w:color="auto"/>
                    <w:bottom w:val="none" w:sz="0" w:space="0" w:color="auto"/>
                    <w:right w:val="none" w:sz="0" w:space="0" w:color="auto"/>
                  </w:divBdr>
                </w:div>
                <w:div w:id="1564828291">
                  <w:marLeft w:val="640"/>
                  <w:marRight w:val="0"/>
                  <w:marTop w:val="0"/>
                  <w:marBottom w:val="0"/>
                  <w:divBdr>
                    <w:top w:val="none" w:sz="0" w:space="0" w:color="auto"/>
                    <w:left w:val="none" w:sz="0" w:space="0" w:color="auto"/>
                    <w:bottom w:val="none" w:sz="0" w:space="0" w:color="auto"/>
                    <w:right w:val="none" w:sz="0" w:space="0" w:color="auto"/>
                  </w:divBdr>
                </w:div>
                <w:div w:id="1418480166">
                  <w:marLeft w:val="640"/>
                  <w:marRight w:val="0"/>
                  <w:marTop w:val="0"/>
                  <w:marBottom w:val="0"/>
                  <w:divBdr>
                    <w:top w:val="none" w:sz="0" w:space="0" w:color="auto"/>
                    <w:left w:val="none" w:sz="0" w:space="0" w:color="auto"/>
                    <w:bottom w:val="none" w:sz="0" w:space="0" w:color="auto"/>
                    <w:right w:val="none" w:sz="0" w:space="0" w:color="auto"/>
                  </w:divBdr>
                </w:div>
                <w:div w:id="918635190">
                  <w:marLeft w:val="640"/>
                  <w:marRight w:val="0"/>
                  <w:marTop w:val="0"/>
                  <w:marBottom w:val="0"/>
                  <w:divBdr>
                    <w:top w:val="none" w:sz="0" w:space="0" w:color="auto"/>
                    <w:left w:val="none" w:sz="0" w:space="0" w:color="auto"/>
                    <w:bottom w:val="none" w:sz="0" w:space="0" w:color="auto"/>
                    <w:right w:val="none" w:sz="0" w:space="0" w:color="auto"/>
                  </w:divBdr>
                </w:div>
                <w:div w:id="1349987724">
                  <w:marLeft w:val="640"/>
                  <w:marRight w:val="0"/>
                  <w:marTop w:val="0"/>
                  <w:marBottom w:val="0"/>
                  <w:divBdr>
                    <w:top w:val="none" w:sz="0" w:space="0" w:color="auto"/>
                    <w:left w:val="none" w:sz="0" w:space="0" w:color="auto"/>
                    <w:bottom w:val="none" w:sz="0" w:space="0" w:color="auto"/>
                    <w:right w:val="none" w:sz="0" w:space="0" w:color="auto"/>
                  </w:divBdr>
                </w:div>
                <w:div w:id="552077952">
                  <w:marLeft w:val="640"/>
                  <w:marRight w:val="0"/>
                  <w:marTop w:val="0"/>
                  <w:marBottom w:val="0"/>
                  <w:divBdr>
                    <w:top w:val="none" w:sz="0" w:space="0" w:color="auto"/>
                    <w:left w:val="none" w:sz="0" w:space="0" w:color="auto"/>
                    <w:bottom w:val="none" w:sz="0" w:space="0" w:color="auto"/>
                    <w:right w:val="none" w:sz="0" w:space="0" w:color="auto"/>
                  </w:divBdr>
                </w:div>
                <w:div w:id="1476608122">
                  <w:marLeft w:val="640"/>
                  <w:marRight w:val="0"/>
                  <w:marTop w:val="0"/>
                  <w:marBottom w:val="0"/>
                  <w:divBdr>
                    <w:top w:val="none" w:sz="0" w:space="0" w:color="auto"/>
                    <w:left w:val="none" w:sz="0" w:space="0" w:color="auto"/>
                    <w:bottom w:val="none" w:sz="0" w:space="0" w:color="auto"/>
                    <w:right w:val="none" w:sz="0" w:space="0" w:color="auto"/>
                  </w:divBdr>
                </w:div>
                <w:div w:id="895047463">
                  <w:marLeft w:val="640"/>
                  <w:marRight w:val="0"/>
                  <w:marTop w:val="0"/>
                  <w:marBottom w:val="0"/>
                  <w:divBdr>
                    <w:top w:val="none" w:sz="0" w:space="0" w:color="auto"/>
                    <w:left w:val="none" w:sz="0" w:space="0" w:color="auto"/>
                    <w:bottom w:val="none" w:sz="0" w:space="0" w:color="auto"/>
                    <w:right w:val="none" w:sz="0" w:space="0" w:color="auto"/>
                  </w:divBdr>
                </w:div>
                <w:div w:id="1637833872">
                  <w:marLeft w:val="640"/>
                  <w:marRight w:val="0"/>
                  <w:marTop w:val="0"/>
                  <w:marBottom w:val="0"/>
                  <w:divBdr>
                    <w:top w:val="none" w:sz="0" w:space="0" w:color="auto"/>
                    <w:left w:val="none" w:sz="0" w:space="0" w:color="auto"/>
                    <w:bottom w:val="none" w:sz="0" w:space="0" w:color="auto"/>
                    <w:right w:val="none" w:sz="0" w:space="0" w:color="auto"/>
                  </w:divBdr>
                </w:div>
                <w:div w:id="1033117588">
                  <w:marLeft w:val="640"/>
                  <w:marRight w:val="0"/>
                  <w:marTop w:val="0"/>
                  <w:marBottom w:val="0"/>
                  <w:divBdr>
                    <w:top w:val="none" w:sz="0" w:space="0" w:color="auto"/>
                    <w:left w:val="none" w:sz="0" w:space="0" w:color="auto"/>
                    <w:bottom w:val="none" w:sz="0" w:space="0" w:color="auto"/>
                    <w:right w:val="none" w:sz="0" w:space="0" w:color="auto"/>
                  </w:divBdr>
                </w:div>
                <w:div w:id="1004748066">
                  <w:marLeft w:val="640"/>
                  <w:marRight w:val="0"/>
                  <w:marTop w:val="0"/>
                  <w:marBottom w:val="0"/>
                  <w:divBdr>
                    <w:top w:val="none" w:sz="0" w:space="0" w:color="auto"/>
                    <w:left w:val="none" w:sz="0" w:space="0" w:color="auto"/>
                    <w:bottom w:val="none" w:sz="0" w:space="0" w:color="auto"/>
                    <w:right w:val="none" w:sz="0" w:space="0" w:color="auto"/>
                  </w:divBdr>
                </w:div>
                <w:div w:id="2082672863">
                  <w:marLeft w:val="640"/>
                  <w:marRight w:val="0"/>
                  <w:marTop w:val="0"/>
                  <w:marBottom w:val="0"/>
                  <w:divBdr>
                    <w:top w:val="none" w:sz="0" w:space="0" w:color="auto"/>
                    <w:left w:val="none" w:sz="0" w:space="0" w:color="auto"/>
                    <w:bottom w:val="none" w:sz="0" w:space="0" w:color="auto"/>
                    <w:right w:val="none" w:sz="0" w:space="0" w:color="auto"/>
                  </w:divBdr>
                </w:div>
                <w:div w:id="1112745129">
                  <w:marLeft w:val="640"/>
                  <w:marRight w:val="0"/>
                  <w:marTop w:val="0"/>
                  <w:marBottom w:val="0"/>
                  <w:divBdr>
                    <w:top w:val="none" w:sz="0" w:space="0" w:color="auto"/>
                    <w:left w:val="none" w:sz="0" w:space="0" w:color="auto"/>
                    <w:bottom w:val="none" w:sz="0" w:space="0" w:color="auto"/>
                    <w:right w:val="none" w:sz="0" w:space="0" w:color="auto"/>
                  </w:divBdr>
                </w:div>
                <w:div w:id="340091246">
                  <w:marLeft w:val="640"/>
                  <w:marRight w:val="0"/>
                  <w:marTop w:val="0"/>
                  <w:marBottom w:val="0"/>
                  <w:divBdr>
                    <w:top w:val="none" w:sz="0" w:space="0" w:color="auto"/>
                    <w:left w:val="none" w:sz="0" w:space="0" w:color="auto"/>
                    <w:bottom w:val="none" w:sz="0" w:space="0" w:color="auto"/>
                    <w:right w:val="none" w:sz="0" w:space="0" w:color="auto"/>
                  </w:divBdr>
                </w:div>
                <w:div w:id="1597323168">
                  <w:marLeft w:val="640"/>
                  <w:marRight w:val="0"/>
                  <w:marTop w:val="0"/>
                  <w:marBottom w:val="0"/>
                  <w:divBdr>
                    <w:top w:val="none" w:sz="0" w:space="0" w:color="auto"/>
                    <w:left w:val="none" w:sz="0" w:space="0" w:color="auto"/>
                    <w:bottom w:val="none" w:sz="0" w:space="0" w:color="auto"/>
                    <w:right w:val="none" w:sz="0" w:space="0" w:color="auto"/>
                  </w:divBdr>
                </w:div>
                <w:div w:id="619382014">
                  <w:marLeft w:val="640"/>
                  <w:marRight w:val="0"/>
                  <w:marTop w:val="0"/>
                  <w:marBottom w:val="0"/>
                  <w:divBdr>
                    <w:top w:val="none" w:sz="0" w:space="0" w:color="auto"/>
                    <w:left w:val="none" w:sz="0" w:space="0" w:color="auto"/>
                    <w:bottom w:val="none" w:sz="0" w:space="0" w:color="auto"/>
                    <w:right w:val="none" w:sz="0" w:space="0" w:color="auto"/>
                  </w:divBdr>
                </w:div>
                <w:div w:id="924925323">
                  <w:marLeft w:val="640"/>
                  <w:marRight w:val="0"/>
                  <w:marTop w:val="0"/>
                  <w:marBottom w:val="0"/>
                  <w:divBdr>
                    <w:top w:val="none" w:sz="0" w:space="0" w:color="auto"/>
                    <w:left w:val="none" w:sz="0" w:space="0" w:color="auto"/>
                    <w:bottom w:val="none" w:sz="0" w:space="0" w:color="auto"/>
                    <w:right w:val="none" w:sz="0" w:space="0" w:color="auto"/>
                  </w:divBdr>
                </w:div>
                <w:div w:id="1263100375">
                  <w:marLeft w:val="640"/>
                  <w:marRight w:val="0"/>
                  <w:marTop w:val="0"/>
                  <w:marBottom w:val="0"/>
                  <w:divBdr>
                    <w:top w:val="none" w:sz="0" w:space="0" w:color="auto"/>
                    <w:left w:val="none" w:sz="0" w:space="0" w:color="auto"/>
                    <w:bottom w:val="none" w:sz="0" w:space="0" w:color="auto"/>
                    <w:right w:val="none" w:sz="0" w:space="0" w:color="auto"/>
                  </w:divBdr>
                </w:div>
                <w:div w:id="1771395274">
                  <w:marLeft w:val="640"/>
                  <w:marRight w:val="0"/>
                  <w:marTop w:val="0"/>
                  <w:marBottom w:val="0"/>
                  <w:divBdr>
                    <w:top w:val="none" w:sz="0" w:space="0" w:color="auto"/>
                    <w:left w:val="none" w:sz="0" w:space="0" w:color="auto"/>
                    <w:bottom w:val="none" w:sz="0" w:space="0" w:color="auto"/>
                    <w:right w:val="none" w:sz="0" w:space="0" w:color="auto"/>
                  </w:divBdr>
                </w:div>
                <w:div w:id="158622080">
                  <w:marLeft w:val="640"/>
                  <w:marRight w:val="0"/>
                  <w:marTop w:val="0"/>
                  <w:marBottom w:val="0"/>
                  <w:divBdr>
                    <w:top w:val="none" w:sz="0" w:space="0" w:color="auto"/>
                    <w:left w:val="none" w:sz="0" w:space="0" w:color="auto"/>
                    <w:bottom w:val="none" w:sz="0" w:space="0" w:color="auto"/>
                    <w:right w:val="none" w:sz="0" w:space="0" w:color="auto"/>
                  </w:divBdr>
                </w:div>
                <w:div w:id="33359473">
                  <w:marLeft w:val="640"/>
                  <w:marRight w:val="0"/>
                  <w:marTop w:val="0"/>
                  <w:marBottom w:val="0"/>
                  <w:divBdr>
                    <w:top w:val="none" w:sz="0" w:space="0" w:color="auto"/>
                    <w:left w:val="none" w:sz="0" w:space="0" w:color="auto"/>
                    <w:bottom w:val="none" w:sz="0" w:space="0" w:color="auto"/>
                    <w:right w:val="none" w:sz="0" w:space="0" w:color="auto"/>
                  </w:divBdr>
                </w:div>
                <w:div w:id="1180852937">
                  <w:marLeft w:val="640"/>
                  <w:marRight w:val="0"/>
                  <w:marTop w:val="0"/>
                  <w:marBottom w:val="0"/>
                  <w:divBdr>
                    <w:top w:val="none" w:sz="0" w:space="0" w:color="auto"/>
                    <w:left w:val="none" w:sz="0" w:space="0" w:color="auto"/>
                    <w:bottom w:val="none" w:sz="0" w:space="0" w:color="auto"/>
                    <w:right w:val="none" w:sz="0" w:space="0" w:color="auto"/>
                  </w:divBdr>
                </w:div>
                <w:div w:id="891620375">
                  <w:marLeft w:val="640"/>
                  <w:marRight w:val="0"/>
                  <w:marTop w:val="0"/>
                  <w:marBottom w:val="0"/>
                  <w:divBdr>
                    <w:top w:val="none" w:sz="0" w:space="0" w:color="auto"/>
                    <w:left w:val="none" w:sz="0" w:space="0" w:color="auto"/>
                    <w:bottom w:val="none" w:sz="0" w:space="0" w:color="auto"/>
                    <w:right w:val="none" w:sz="0" w:space="0" w:color="auto"/>
                  </w:divBdr>
                </w:div>
                <w:div w:id="1783259641">
                  <w:marLeft w:val="640"/>
                  <w:marRight w:val="0"/>
                  <w:marTop w:val="0"/>
                  <w:marBottom w:val="0"/>
                  <w:divBdr>
                    <w:top w:val="none" w:sz="0" w:space="0" w:color="auto"/>
                    <w:left w:val="none" w:sz="0" w:space="0" w:color="auto"/>
                    <w:bottom w:val="none" w:sz="0" w:space="0" w:color="auto"/>
                    <w:right w:val="none" w:sz="0" w:space="0" w:color="auto"/>
                  </w:divBdr>
                </w:div>
                <w:div w:id="2032874037">
                  <w:marLeft w:val="640"/>
                  <w:marRight w:val="0"/>
                  <w:marTop w:val="0"/>
                  <w:marBottom w:val="0"/>
                  <w:divBdr>
                    <w:top w:val="none" w:sz="0" w:space="0" w:color="auto"/>
                    <w:left w:val="none" w:sz="0" w:space="0" w:color="auto"/>
                    <w:bottom w:val="none" w:sz="0" w:space="0" w:color="auto"/>
                    <w:right w:val="none" w:sz="0" w:space="0" w:color="auto"/>
                  </w:divBdr>
                </w:div>
                <w:div w:id="1356349440">
                  <w:marLeft w:val="640"/>
                  <w:marRight w:val="0"/>
                  <w:marTop w:val="0"/>
                  <w:marBottom w:val="0"/>
                  <w:divBdr>
                    <w:top w:val="none" w:sz="0" w:space="0" w:color="auto"/>
                    <w:left w:val="none" w:sz="0" w:space="0" w:color="auto"/>
                    <w:bottom w:val="none" w:sz="0" w:space="0" w:color="auto"/>
                    <w:right w:val="none" w:sz="0" w:space="0" w:color="auto"/>
                  </w:divBdr>
                </w:div>
                <w:div w:id="1822847438">
                  <w:marLeft w:val="640"/>
                  <w:marRight w:val="0"/>
                  <w:marTop w:val="0"/>
                  <w:marBottom w:val="0"/>
                  <w:divBdr>
                    <w:top w:val="none" w:sz="0" w:space="0" w:color="auto"/>
                    <w:left w:val="none" w:sz="0" w:space="0" w:color="auto"/>
                    <w:bottom w:val="none" w:sz="0" w:space="0" w:color="auto"/>
                    <w:right w:val="none" w:sz="0" w:space="0" w:color="auto"/>
                  </w:divBdr>
                </w:div>
                <w:div w:id="902371874">
                  <w:marLeft w:val="640"/>
                  <w:marRight w:val="0"/>
                  <w:marTop w:val="0"/>
                  <w:marBottom w:val="0"/>
                  <w:divBdr>
                    <w:top w:val="none" w:sz="0" w:space="0" w:color="auto"/>
                    <w:left w:val="none" w:sz="0" w:space="0" w:color="auto"/>
                    <w:bottom w:val="none" w:sz="0" w:space="0" w:color="auto"/>
                    <w:right w:val="none" w:sz="0" w:space="0" w:color="auto"/>
                  </w:divBdr>
                </w:div>
                <w:div w:id="1764454950">
                  <w:marLeft w:val="640"/>
                  <w:marRight w:val="0"/>
                  <w:marTop w:val="0"/>
                  <w:marBottom w:val="0"/>
                  <w:divBdr>
                    <w:top w:val="none" w:sz="0" w:space="0" w:color="auto"/>
                    <w:left w:val="none" w:sz="0" w:space="0" w:color="auto"/>
                    <w:bottom w:val="none" w:sz="0" w:space="0" w:color="auto"/>
                    <w:right w:val="none" w:sz="0" w:space="0" w:color="auto"/>
                  </w:divBdr>
                </w:div>
                <w:div w:id="932394244">
                  <w:marLeft w:val="640"/>
                  <w:marRight w:val="0"/>
                  <w:marTop w:val="0"/>
                  <w:marBottom w:val="0"/>
                  <w:divBdr>
                    <w:top w:val="none" w:sz="0" w:space="0" w:color="auto"/>
                    <w:left w:val="none" w:sz="0" w:space="0" w:color="auto"/>
                    <w:bottom w:val="none" w:sz="0" w:space="0" w:color="auto"/>
                    <w:right w:val="none" w:sz="0" w:space="0" w:color="auto"/>
                  </w:divBdr>
                </w:div>
                <w:div w:id="2133136405">
                  <w:marLeft w:val="640"/>
                  <w:marRight w:val="0"/>
                  <w:marTop w:val="0"/>
                  <w:marBottom w:val="0"/>
                  <w:divBdr>
                    <w:top w:val="none" w:sz="0" w:space="0" w:color="auto"/>
                    <w:left w:val="none" w:sz="0" w:space="0" w:color="auto"/>
                    <w:bottom w:val="none" w:sz="0" w:space="0" w:color="auto"/>
                    <w:right w:val="none" w:sz="0" w:space="0" w:color="auto"/>
                  </w:divBdr>
                </w:div>
                <w:div w:id="1943605374">
                  <w:marLeft w:val="640"/>
                  <w:marRight w:val="0"/>
                  <w:marTop w:val="0"/>
                  <w:marBottom w:val="0"/>
                  <w:divBdr>
                    <w:top w:val="none" w:sz="0" w:space="0" w:color="auto"/>
                    <w:left w:val="none" w:sz="0" w:space="0" w:color="auto"/>
                    <w:bottom w:val="none" w:sz="0" w:space="0" w:color="auto"/>
                    <w:right w:val="none" w:sz="0" w:space="0" w:color="auto"/>
                  </w:divBdr>
                </w:div>
                <w:div w:id="365835807">
                  <w:marLeft w:val="640"/>
                  <w:marRight w:val="0"/>
                  <w:marTop w:val="0"/>
                  <w:marBottom w:val="0"/>
                  <w:divBdr>
                    <w:top w:val="none" w:sz="0" w:space="0" w:color="auto"/>
                    <w:left w:val="none" w:sz="0" w:space="0" w:color="auto"/>
                    <w:bottom w:val="none" w:sz="0" w:space="0" w:color="auto"/>
                    <w:right w:val="none" w:sz="0" w:space="0" w:color="auto"/>
                  </w:divBdr>
                </w:div>
                <w:div w:id="2122408683">
                  <w:marLeft w:val="640"/>
                  <w:marRight w:val="0"/>
                  <w:marTop w:val="0"/>
                  <w:marBottom w:val="0"/>
                  <w:divBdr>
                    <w:top w:val="none" w:sz="0" w:space="0" w:color="auto"/>
                    <w:left w:val="none" w:sz="0" w:space="0" w:color="auto"/>
                    <w:bottom w:val="none" w:sz="0" w:space="0" w:color="auto"/>
                    <w:right w:val="none" w:sz="0" w:space="0" w:color="auto"/>
                  </w:divBdr>
                </w:div>
                <w:div w:id="1326974560">
                  <w:marLeft w:val="640"/>
                  <w:marRight w:val="0"/>
                  <w:marTop w:val="0"/>
                  <w:marBottom w:val="0"/>
                  <w:divBdr>
                    <w:top w:val="none" w:sz="0" w:space="0" w:color="auto"/>
                    <w:left w:val="none" w:sz="0" w:space="0" w:color="auto"/>
                    <w:bottom w:val="none" w:sz="0" w:space="0" w:color="auto"/>
                    <w:right w:val="none" w:sz="0" w:space="0" w:color="auto"/>
                  </w:divBdr>
                </w:div>
                <w:div w:id="968557534">
                  <w:marLeft w:val="640"/>
                  <w:marRight w:val="0"/>
                  <w:marTop w:val="0"/>
                  <w:marBottom w:val="0"/>
                  <w:divBdr>
                    <w:top w:val="none" w:sz="0" w:space="0" w:color="auto"/>
                    <w:left w:val="none" w:sz="0" w:space="0" w:color="auto"/>
                    <w:bottom w:val="none" w:sz="0" w:space="0" w:color="auto"/>
                    <w:right w:val="none" w:sz="0" w:space="0" w:color="auto"/>
                  </w:divBdr>
                </w:div>
              </w:divsChild>
            </w:div>
            <w:div w:id="1949963118">
              <w:marLeft w:val="0"/>
              <w:marRight w:val="0"/>
              <w:marTop w:val="0"/>
              <w:marBottom w:val="0"/>
              <w:divBdr>
                <w:top w:val="none" w:sz="0" w:space="0" w:color="auto"/>
                <w:left w:val="none" w:sz="0" w:space="0" w:color="auto"/>
                <w:bottom w:val="none" w:sz="0" w:space="0" w:color="auto"/>
                <w:right w:val="none" w:sz="0" w:space="0" w:color="auto"/>
              </w:divBdr>
              <w:divsChild>
                <w:div w:id="1764374984">
                  <w:marLeft w:val="640"/>
                  <w:marRight w:val="0"/>
                  <w:marTop w:val="0"/>
                  <w:marBottom w:val="0"/>
                  <w:divBdr>
                    <w:top w:val="none" w:sz="0" w:space="0" w:color="auto"/>
                    <w:left w:val="none" w:sz="0" w:space="0" w:color="auto"/>
                    <w:bottom w:val="none" w:sz="0" w:space="0" w:color="auto"/>
                    <w:right w:val="none" w:sz="0" w:space="0" w:color="auto"/>
                  </w:divBdr>
                </w:div>
                <w:div w:id="1386173538">
                  <w:marLeft w:val="640"/>
                  <w:marRight w:val="0"/>
                  <w:marTop w:val="0"/>
                  <w:marBottom w:val="0"/>
                  <w:divBdr>
                    <w:top w:val="none" w:sz="0" w:space="0" w:color="auto"/>
                    <w:left w:val="none" w:sz="0" w:space="0" w:color="auto"/>
                    <w:bottom w:val="none" w:sz="0" w:space="0" w:color="auto"/>
                    <w:right w:val="none" w:sz="0" w:space="0" w:color="auto"/>
                  </w:divBdr>
                </w:div>
                <w:div w:id="1201432116">
                  <w:marLeft w:val="640"/>
                  <w:marRight w:val="0"/>
                  <w:marTop w:val="0"/>
                  <w:marBottom w:val="0"/>
                  <w:divBdr>
                    <w:top w:val="none" w:sz="0" w:space="0" w:color="auto"/>
                    <w:left w:val="none" w:sz="0" w:space="0" w:color="auto"/>
                    <w:bottom w:val="none" w:sz="0" w:space="0" w:color="auto"/>
                    <w:right w:val="none" w:sz="0" w:space="0" w:color="auto"/>
                  </w:divBdr>
                </w:div>
                <w:div w:id="410657956">
                  <w:marLeft w:val="640"/>
                  <w:marRight w:val="0"/>
                  <w:marTop w:val="0"/>
                  <w:marBottom w:val="0"/>
                  <w:divBdr>
                    <w:top w:val="none" w:sz="0" w:space="0" w:color="auto"/>
                    <w:left w:val="none" w:sz="0" w:space="0" w:color="auto"/>
                    <w:bottom w:val="none" w:sz="0" w:space="0" w:color="auto"/>
                    <w:right w:val="none" w:sz="0" w:space="0" w:color="auto"/>
                  </w:divBdr>
                </w:div>
                <w:div w:id="717823582">
                  <w:marLeft w:val="640"/>
                  <w:marRight w:val="0"/>
                  <w:marTop w:val="0"/>
                  <w:marBottom w:val="0"/>
                  <w:divBdr>
                    <w:top w:val="none" w:sz="0" w:space="0" w:color="auto"/>
                    <w:left w:val="none" w:sz="0" w:space="0" w:color="auto"/>
                    <w:bottom w:val="none" w:sz="0" w:space="0" w:color="auto"/>
                    <w:right w:val="none" w:sz="0" w:space="0" w:color="auto"/>
                  </w:divBdr>
                </w:div>
                <w:div w:id="152454633">
                  <w:marLeft w:val="640"/>
                  <w:marRight w:val="0"/>
                  <w:marTop w:val="0"/>
                  <w:marBottom w:val="0"/>
                  <w:divBdr>
                    <w:top w:val="none" w:sz="0" w:space="0" w:color="auto"/>
                    <w:left w:val="none" w:sz="0" w:space="0" w:color="auto"/>
                    <w:bottom w:val="none" w:sz="0" w:space="0" w:color="auto"/>
                    <w:right w:val="none" w:sz="0" w:space="0" w:color="auto"/>
                  </w:divBdr>
                </w:div>
                <w:div w:id="126162987">
                  <w:marLeft w:val="640"/>
                  <w:marRight w:val="0"/>
                  <w:marTop w:val="0"/>
                  <w:marBottom w:val="0"/>
                  <w:divBdr>
                    <w:top w:val="none" w:sz="0" w:space="0" w:color="auto"/>
                    <w:left w:val="none" w:sz="0" w:space="0" w:color="auto"/>
                    <w:bottom w:val="none" w:sz="0" w:space="0" w:color="auto"/>
                    <w:right w:val="none" w:sz="0" w:space="0" w:color="auto"/>
                  </w:divBdr>
                </w:div>
                <w:div w:id="1576163563">
                  <w:marLeft w:val="640"/>
                  <w:marRight w:val="0"/>
                  <w:marTop w:val="0"/>
                  <w:marBottom w:val="0"/>
                  <w:divBdr>
                    <w:top w:val="none" w:sz="0" w:space="0" w:color="auto"/>
                    <w:left w:val="none" w:sz="0" w:space="0" w:color="auto"/>
                    <w:bottom w:val="none" w:sz="0" w:space="0" w:color="auto"/>
                    <w:right w:val="none" w:sz="0" w:space="0" w:color="auto"/>
                  </w:divBdr>
                </w:div>
                <w:div w:id="465392768">
                  <w:marLeft w:val="640"/>
                  <w:marRight w:val="0"/>
                  <w:marTop w:val="0"/>
                  <w:marBottom w:val="0"/>
                  <w:divBdr>
                    <w:top w:val="none" w:sz="0" w:space="0" w:color="auto"/>
                    <w:left w:val="none" w:sz="0" w:space="0" w:color="auto"/>
                    <w:bottom w:val="none" w:sz="0" w:space="0" w:color="auto"/>
                    <w:right w:val="none" w:sz="0" w:space="0" w:color="auto"/>
                  </w:divBdr>
                </w:div>
                <w:div w:id="916204549">
                  <w:marLeft w:val="640"/>
                  <w:marRight w:val="0"/>
                  <w:marTop w:val="0"/>
                  <w:marBottom w:val="0"/>
                  <w:divBdr>
                    <w:top w:val="none" w:sz="0" w:space="0" w:color="auto"/>
                    <w:left w:val="none" w:sz="0" w:space="0" w:color="auto"/>
                    <w:bottom w:val="none" w:sz="0" w:space="0" w:color="auto"/>
                    <w:right w:val="none" w:sz="0" w:space="0" w:color="auto"/>
                  </w:divBdr>
                </w:div>
                <w:div w:id="1307974966">
                  <w:marLeft w:val="640"/>
                  <w:marRight w:val="0"/>
                  <w:marTop w:val="0"/>
                  <w:marBottom w:val="0"/>
                  <w:divBdr>
                    <w:top w:val="none" w:sz="0" w:space="0" w:color="auto"/>
                    <w:left w:val="none" w:sz="0" w:space="0" w:color="auto"/>
                    <w:bottom w:val="none" w:sz="0" w:space="0" w:color="auto"/>
                    <w:right w:val="none" w:sz="0" w:space="0" w:color="auto"/>
                  </w:divBdr>
                </w:div>
                <w:div w:id="1406490104">
                  <w:marLeft w:val="640"/>
                  <w:marRight w:val="0"/>
                  <w:marTop w:val="0"/>
                  <w:marBottom w:val="0"/>
                  <w:divBdr>
                    <w:top w:val="none" w:sz="0" w:space="0" w:color="auto"/>
                    <w:left w:val="none" w:sz="0" w:space="0" w:color="auto"/>
                    <w:bottom w:val="none" w:sz="0" w:space="0" w:color="auto"/>
                    <w:right w:val="none" w:sz="0" w:space="0" w:color="auto"/>
                  </w:divBdr>
                </w:div>
                <w:div w:id="238251334">
                  <w:marLeft w:val="640"/>
                  <w:marRight w:val="0"/>
                  <w:marTop w:val="0"/>
                  <w:marBottom w:val="0"/>
                  <w:divBdr>
                    <w:top w:val="none" w:sz="0" w:space="0" w:color="auto"/>
                    <w:left w:val="none" w:sz="0" w:space="0" w:color="auto"/>
                    <w:bottom w:val="none" w:sz="0" w:space="0" w:color="auto"/>
                    <w:right w:val="none" w:sz="0" w:space="0" w:color="auto"/>
                  </w:divBdr>
                </w:div>
                <w:div w:id="770777298">
                  <w:marLeft w:val="640"/>
                  <w:marRight w:val="0"/>
                  <w:marTop w:val="0"/>
                  <w:marBottom w:val="0"/>
                  <w:divBdr>
                    <w:top w:val="none" w:sz="0" w:space="0" w:color="auto"/>
                    <w:left w:val="none" w:sz="0" w:space="0" w:color="auto"/>
                    <w:bottom w:val="none" w:sz="0" w:space="0" w:color="auto"/>
                    <w:right w:val="none" w:sz="0" w:space="0" w:color="auto"/>
                  </w:divBdr>
                </w:div>
                <w:div w:id="1571960862">
                  <w:marLeft w:val="640"/>
                  <w:marRight w:val="0"/>
                  <w:marTop w:val="0"/>
                  <w:marBottom w:val="0"/>
                  <w:divBdr>
                    <w:top w:val="none" w:sz="0" w:space="0" w:color="auto"/>
                    <w:left w:val="none" w:sz="0" w:space="0" w:color="auto"/>
                    <w:bottom w:val="none" w:sz="0" w:space="0" w:color="auto"/>
                    <w:right w:val="none" w:sz="0" w:space="0" w:color="auto"/>
                  </w:divBdr>
                </w:div>
                <w:div w:id="1645502538">
                  <w:marLeft w:val="640"/>
                  <w:marRight w:val="0"/>
                  <w:marTop w:val="0"/>
                  <w:marBottom w:val="0"/>
                  <w:divBdr>
                    <w:top w:val="none" w:sz="0" w:space="0" w:color="auto"/>
                    <w:left w:val="none" w:sz="0" w:space="0" w:color="auto"/>
                    <w:bottom w:val="none" w:sz="0" w:space="0" w:color="auto"/>
                    <w:right w:val="none" w:sz="0" w:space="0" w:color="auto"/>
                  </w:divBdr>
                </w:div>
                <w:div w:id="1638291029">
                  <w:marLeft w:val="640"/>
                  <w:marRight w:val="0"/>
                  <w:marTop w:val="0"/>
                  <w:marBottom w:val="0"/>
                  <w:divBdr>
                    <w:top w:val="none" w:sz="0" w:space="0" w:color="auto"/>
                    <w:left w:val="none" w:sz="0" w:space="0" w:color="auto"/>
                    <w:bottom w:val="none" w:sz="0" w:space="0" w:color="auto"/>
                    <w:right w:val="none" w:sz="0" w:space="0" w:color="auto"/>
                  </w:divBdr>
                </w:div>
                <w:div w:id="885146291">
                  <w:marLeft w:val="640"/>
                  <w:marRight w:val="0"/>
                  <w:marTop w:val="0"/>
                  <w:marBottom w:val="0"/>
                  <w:divBdr>
                    <w:top w:val="none" w:sz="0" w:space="0" w:color="auto"/>
                    <w:left w:val="none" w:sz="0" w:space="0" w:color="auto"/>
                    <w:bottom w:val="none" w:sz="0" w:space="0" w:color="auto"/>
                    <w:right w:val="none" w:sz="0" w:space="0" w:color="auto"/>
                  </w:divBdr>
                </w:div>
                <w:div w:id="1426029632">
                  <w:marLeft w:val="640"/>
                  <w:marRight w:val="0"/>
                  <w:marTop w:val="0"/>
                  <w:marBottom w:val="0"/>
                  <w:divBdr>
                    <w:top w:val="none" w:sz="0" w:space="0" w:color="auto"/>
                    <w:left w:val="none" w:sz="0" w:space="0" w:color="auto"/>
                    <w:bottom w:val="none" w:sz="0" w:space="0" w:color="auto"/>
                    <w:right w:val="none" w:sz="0" w:space="0" w:color="auto"/>
                  </w:divBdr>
                </w:div>
                <w:div w:id="904222430">
                  <w:marLeft w:val="640"/>
                  <w:marRight w:val="0"/>
                  <w:marTop w:val="0"/>
                  <w:marBottom w:val="0"/>
                  <w:divBdr>
                    <w:top w:val="none" w:sz="0" w:space="0" w:color="auto"/>
                    <w:left w:val="none" w:sz="0" w:space="0" w:color="auto"/>
                    <w:bottom w:val="none" w:sz="0" w:space="0" w:color="auto"/>
                    <w:right w:val="none" w:sz="0" w:space="0" w:color="auto"/>
                  </w:divBdr>
                </w:div>
                <w:div w:id="1055549150">
                  <w:marLeft w:val="640"/>
                  <w:marRight w:val="0"/>
                  <w:marTop w:val="0"/>
                  <w:marBottom w:val="0"/>
                  <w:divBdr>
                    <w:top w:val="none" w:sz="0" w:space="0" w:color="auto"/>
                    <w:left w:val="none" w:sz="0" w:space="0" w:color="auto"/>
                    <w:bottom w:val="none" w:sz="0" w:space="0" w:color="auto"/>
                    <w:right w:val="none" w:sz="0" w:space="0" w:color="auto"/>
                  </w:divBdr>
                </w:div>
                <w:div w:id="390350980">
                  <w:marLeft w:val="640"/>
                  <w:marRight w:val="0"/>
                  <w:marTop w:val="0"/>
                  <w:marBottom w:val="0"/>
                  <w:divBdr>
                    <w:top w:val="none" w:sz="0" w:space="0" w:color="auto"/>
                    <w:left w:val="none" w:sz="0" w:space="0" w:color="auto"/>
                    <w:bottom w:val="none" w:sz="0" w:space="0" w:color="auto"/>
                    <w:right w:val="none" w:sz="0" w:space="0" w:color="auto"/>
                  </w:divBdr>
                </w:div>
                <w:div w:id="1796605569">
                  <w:marLeft w:val="640"/>
                  <w:marRight w:val="0"/>
                  <w:marTop w:val="0"/>
                  <w:marBottom w:val="0"/>
                  <w:divBdr>
                    <w:top w:val="none" w:sz="0" w:space="0" w:color="auto"/>
                    <w:left w:val="none" w:sz="0" w:space="0" w:color="auto"/>
                    <w:bottom w:val="none" w:sz="0" w:space="0" w:color="auto"/>
                    <w:right w:val="none" w:sz="0" w:space="0" w:color="auto"/>
                  </w:divBdr>
                </w:div>
                <w:div w:id="435639382">
                  <w:marLeft w:val="640"/>
                  <w:marRight w:val="0"/>
                  <w:marTop w:val="0"/>
                  <w:marBottom w:val="0"/>
                  <w:divBdr>
                    <w:top w:val="none" w:sz="0" w:space="0" w:color="auto"/>
                    <w:left w:val="none" w:sz="0" w:space="0" w:color="auto"/>
                    <w:bottom w:val="none" w:sz="0" w:space="0" w:color="auto"/>
                    <w:right w:val="none" w:sz="0" w:space="0" w:color="auto"/>
                  </w:divBdr>
                </w:div>
                <w:div w:id="190150984">
                  <w:marLeft w:val="640"/>
                  <w:marRight w:val="0"/>
                  <w:marTop w:val="0"/>
                  <w:marBottom w:val="0"/>
                  <w:divBdr>
                    <w:top w:val="none" w:sz="0" w:space="0" w:color="auto"/>
                    <w:left w:val="none" w:sz="0" w:space="0" w:color="auto"/>
                    <w:bottom w:val="none" w:sz="0" w:space="0" w:color="auto"/>
                    <w:right w:val="none" w:sz="0" w:space="0" w:color="auto"/>
                  </w:divBdr>
                </w:div>
                <w:div w:id="1721323347">
                  <w:marLeft w:val="640"/>
                  <w:marRight w:val="0"/>
                  <w:marTop w:val="0"/>
                  <w:marBottom w:val="0"/>
                  <w:divBdr>
                    <w:top w:val="none" w:sz="0" w:space="0" w:color="auto"/>
                    <w:left w:val="none" w:sz="0" w:space="0" w:color="auto"/>
                    <w:bottom w:val="none" w:sz="0" w:space="0" w:color="auto"/>
                    <w:right w:val="none" w:sz="0" w:space="0" w:color="auto"/>
                  </w:divBdr>
                </w:div>
                <w:div w:id="1608196243">
                  <w:marLeft w:val="640"/>
                  <w:marRight w:val="0"/>
                  <w:marTop w:val="0"/>
                  <w:marBottom w:val="0"/>
                  <w:divBdr>
                    <w:top w:val="none" w:sz="0" w:space="0" w:color="auto"/>
                    <w:left w:val="none" w:sz="0" w:space="0" w:color="auto"/>
                    <w:bottom w:val="none" w:sz="0" w:space="0" w:color="auto"/>
                    <w:right w:val="none" w:sz="0" w:space="0" w:color="auto"/>
                  </w:divBdr>
                </w:div>
                <w:div w:id="1792360386">
                  <w:marLeft w:val="640"/>
                  <w:marRight w:val="0"/>
                  <w:marTop w:val="0"/>
                  <w:marBottom w:val="0"/>
                  <w:divBdr>
                    <w:top w:val="none" w:sz="0" w:space="0" w:color="auto"/>
                    <w:left w:val="none" w:sz="0" w:space="0" w:color="auto"/>
                    <w:bottom w:val="none" w:sz="0" w:space="0" w:color="auto"/>
                    <w:right w:val="none" w:sz="0" w:space="0" w:color="auto"/>
                  </w:divBdr>
                </w:div>
                <w:div w:id="1339043387">
                  <w:marLeft w:val="640"/>
                  <w:marRight w:val="0"/>
                  <w:marTop w:val="0"/>
                  <w:marBottom w:val="0"/>
                  <w:divBdr>
                    <w:top w:val="none" w:sz="0" w:space="0" w:color="auto"/>
                    <w:left w:val="none" w:sz="0" w:space="0" w:color="auto"/>
                    <w:bottom w:val="none" w:sz="0" w:space="0" w:color="auto"/>
                    <w:right w:val="none" w:sz="0" w:space="0" w:color="auto"/>
                  </w:divBdr>
                </w:div>
                <w:div w:id="1819225923">
                  <w:marLeft w:val="640"/>
                  <w:marRight w:val="0"/>
                  <w:marTop w:val="0"/>
                  <w:marBottom w:val="0"/>
                  <w:divBdr>
                    <w:top w:val="none" w:sz="0" w:space="0" w:color="auto"/>
                    <w:left w:val="none" w:sz="0" w:space="0" w:color="auto"/>
                    <w:bottom w:val="none" w:sz="0" w:space="0" w:color="auto"/>
                    <w:right w:val="none" w:sz="0" w:space="0" w:color="auto"/>
                  </w:divBdr>
                </w:div>
                <w:div w:id="1220745680">
                  <w:marLeft w:val="640"/>
                  <w:marRight w:val="0"/>
                  <w:marTop w:val="0"/>
                  <w:marBottom w:val="0"/>
                  <w:divBdr>
                    <w:top w:val="none" w:sz="0" w:space="0" w:color="auto"/>
                    <w:left w:val="none" w:sz="0" w:space="0" w:color="auto"/>
                    <w:bottom w:val="none" w:sz="0" w:space="0" w:color="auto"/>
                    <w:right w:val="none" w:sz="0" w:space="0" w:color="auto"/>
                  </w:divBdr>
                </w:div>
                <w:div w:id="479885373">
                  <w:marLeft w:val="640"/>
                  <w:marRight w:val="0"/>
                  <w:marTop w:val="0"/>
                  <w:marBottom w:val="0"/>
                  <w:divBdr>
                    <w:top w:val="none" w:sz="0" w:space="0" w:color="auto"/>
                    <w:left w:val="none" w:sz="0" w:space="0" w:color="auto"/>
                    <w:bottom w:val="none" w:sz="0" w:space="0" w:color="auto"/>
                    <w:right w:val="none" w:sz="0" w:space="0" w:color="auto"/>
                  </w:divBdr>
                </w:div>
                <w:div w:id="1500655389">
                  <w:marLeft w:val="640"/>
                  <w:marRight w:val="0"/>
                  <w:marTop w:val="0"/>
                  <w:marBottom w:val="0"/>
                  <w:divBdr>
                    <w:top w:val="none" w:sz="0" w:space="0" w:color="auto"/>
                    <w:left w:val="none" w:sz="0" w:space="0" w:color="auto"/>
                    <w:bottom w:val="none" w:sz="0" w:space="0" w:color="auto"/>
                    <w:right w:val="none" w:sz="0" w:space="0" w:color="auto"/>
                  </w:divBdr>
                </w:div>
                <w:div w:id="1440250430">
                  <w:marLeft w:val="640"/>
                  <w:marRight w:val="0"/>
                  <w:marTop w:val="0"/>
                  <w:marBottom w:val="0"/>
                  <w:divBdr>
                    <w:top w:val="none" w:sz="0" w:space="0" w:color="auto"/>
                    <w:left w:val="none" w:sz="0" w:space="0" w:color="auto"/>
                    <w:bottom w:val="none" w:sz="0" w:space="0" w:color="auto"/>
                    <w:right w:val="none" w:sz="0" w:space="0" w:color="auto"/>
                  </w:divBdr>
                </w:div>
                <w:div w:id="1875387102">
                  <w:marLeft w:val="640"/>
                  <w:marRight w:val="0"/>
                  <w:marTop w:val="0"/>
                  <w:marBottom w:val="0"/>
                  <w:divBdr>
                    <w:top w:val="none" w:sz="0" w:space="0" w:color="auto"/>
                    <w:left w:val="none" w:sz="0" w:space="0" w:color="auto"/>
                    <w:bottom w:val="none" w:sz="0" w:space="0" w:color="auto"/>
                    <w:right w:val="none" w:sz="0" w:space="0" w:color="auto"/>
                  </w:divBdr>
                </w:div>
                <w:div w:id="1187449512">
                  <w:marLeft w:val="640"/>
                  <w:marRight w:val="0"/>
                  <w:marTop w:val="0"/>
                  <w:marBottom w:val="0"/>
                  <w:divBdr>
                    <w:top w:val="none" w:sz="0" w:space="0" w:color="auto"/>
                    <w:left w:val="none" w:sz="0" w:space="0" w:color="auto"/>
                    <w:bottom w:val="none" w:sz="0" w:space="0" w:color="auto"/>
                    <w:right w:val="none" w:sz="0" w:space="0" w:color="auto"/>
                  </w:divBdr>
                </w:div>
                <w:div w:id="133524765">
                  <w:marLeft w:val="640"/>
                  <w:marRight w:val="0"/>
                  <w:marTop w:val="0"/>
                  <w:marBottom w:val="0"/>
                  <w:divBdr>
                    <w:top w:val="none" w:sz="0" w:space="0" w:color="auto"/>
                    <w:left w:val="none" w:sz="0" w:space="0" w:color="auto"/>
                    <w:bottom w:val="none" w:sz="0" w:space="0" w:color="auto"/>
                    <w:right w:val="none" w:sz="0" w:space="0" w:color="auto"/>
                  </w:divBdr>
                </w:div>
                <w:div w:id="146749661">
                  <w:marLeft w:val="640"/>
                  <w:marRight w:val="0"/>
                  <w:marTop w:val="0"/>
                  <w:marBottom w:val="0"/>
                  <w:divBdr>
                    <w:top w:val="none" w:sz="0" w:space="0" w:color="auto"/>
                    <w:left w:val="none" w:sz="0" w:space="0" w:color="auto"/>
                    <w:bottom w:val="none" w:sz="0" w:space="0" w:color="auto"/>
                    <w:right w:val="none" w:sz="0" w:space="0" w:color="auto"/>
                  </w:divBdr>
                </w:div>
                <w:div w:id="1867862721">
                  <w:marLeft w:val="640"/>
                  <w:marRight w:val="0"/>
                  <w:marTop w:val="0"/>
                  <w:marBottom w:val="0"/>
                  <w:divBdr>
                    <w:top w:val="none" w:sz="0" w:space="0" w:color="auto"/>
                    <w:left w:val="none" w:sz="0" w:space="0" w:color="auto"/>
                    <w:bottom w:val="none" w:sz="0" w:space="0" w:color="auto"/>
                    <w:right w:val="none" w:sz="0" w:space="0" w:color="auto"/>
                  </w:divBdr>
                </w:div>
                <w:div w:id="1585413182">
                  <w:marLeft w:val="640"/>
                  <w:marRight w:val="0"/>
                  <w:marTop w:val="0"/>
                  <w:marBottom w:val="0"/>
                  <w:divBdr>
                    <w:top w:val="none" w:sz="0" w:space="0" w:color="auto"/>
                    <w:left w:val="none" w:sz="0" w:space="0" w:color="auto"/>
                    <w:bottom w:val="none" w:sz="0" w:space="0" w:color="auto"/>
                    <w:right w:val="none" w:sz="0" w:space="0" w:color="auto"/>
                  </w:divBdr>
                </w:div>
                <w:div w:id="1312490847">
                  <w:marLeft w:val="640"/>
                  <w:marRight w:val="0"/>
                  <w:marTop w:val="0"/>
                  <w:marBottom w:val="0"/>
                  <w:divBdr>
                    <w:top w:val="none" w:sz="0" w:space="0" w:color="auto"/>
                    <w:left w:val="none" w:sz="0" w:space="0" w:color="auto"/>
                    <w:bottom w:val="none" w:sz="0" w:space="0" w:color="auto"/>
                    <w:right w:val="none" w:sz="0" w:space="0" w:color="auto"/>
                  </w:divBdr>
                </w:div>
                <w:div w:id="1339965362">
                  <w:marLeft w:val="640"/>
                  <w:marRight w:val="0"/>
                  <w:marTop w:val="0"/>
                  <w:marBottom w:val="0"/>
                  <w:divBdr>
                    <w:top w:val="none" w:sz="0" w:space="0" w:color="auto"/>
                    <w:left w:val="none" w:sz="0" w:space="0" w:color="auto"/>
                    <w:bottom w:val="none" w:sz="0" w:space="0" w:color="auto"/>
                    <w:right w:val="none" w:sz="0" w:space="0" w:color="auto"/>
                  </w:divBdr>
                </w:div>
                <w:div w:id="1160002607">
                  <w:marLeft w:val="640"/>
                  <w:marRight w:val="0"/>
                  <w:marTop w:val="0"/>
                  <w:marBottom w:val="0"/>
                  <w:divBdr>
                    <w:top w:val="none" w:sz="0" w:space="0" w:color="auto"/>
                    <w:left w:val="none" w:sz="0" w:space="0" w:color="auto"/>
                    <w:bottom w:val="none" w:sz="0" w:space="0" w:color="auto"/>
                    <w:right w:val="none" w:sz="0" w:space="0" w:color="auto"/>
                  </w:divBdr>
                </w:div>
                <w:div w:id="1763142676">
                  <w:marLeft w:val="640"/>
                  <w:marRight w:val="0"/>
                  <w:marTop w:val="0"/>
                  <w:marBottom w:val="0"/>
                  <w:divBdr>
                    <w:top w:val="none" w:sz="0" w:space="0" w:color="auto"/>
                    <w:left w:val="none" w:sz="0" w:space="0" w:color="auto"/>
                    <w:bottom w:val="none" w:sz="0" w:space="0" w:color="auto"/>
                    <w:right w:val="none" w:sz="0" w:space="0" w:color="auto"/>
                  </w:divBdr>
                </w:div>
                <w:div w:id="1660882086">
                  <w:marLeft w:val="640"/>
                  <w:marRight w:val="0"/>
                  <w:marTop w:val="0"/>
                  <w:marBottom w:val="0"/>
                  <w:divBdr>
                    <w:top w:val="none" w:sz="0" w:space="0" w:color="auto"/>
                    <w:left w:val="none" w:sz="0" w:space="0" w:color="auto"/>
                    <w:bottom w:val="none" w:sz="0" w:space="0" w:color="auto"/>
                    <w:right w:val="none" w:sz="0" w:space="0" w:color="auto"/>
                  </w:divBdr>
                </w:div>
                <w:div w:id="1986934200">
                  <w:marLeft w:val="640"/>
                  <w:marRight w:val="0"/>
                  <w:marTop w:val="0"/>
                  <w:marBottom w:val="0"/>
                  <w:divBdr>
                    <w:top w:val="none" w:sz="0" w:space="0" w:color="auto"/>
                    <w:left w:val="none" w:sz="0" w:space="0" w:color="auto"/>
                    <w:bottom w:val="none" w:sz="0" w:space="0" w:color="auto"/>
                    <w:right w:val="none" w:sz="0" w:space="0" w:color="auto"/>
                  </w:divBdr>
                </w:div>
                <w:div w:id="1048918452">
                  <w:marLeft w:val="640"/>
                  <w:marRight w:val="0"/>
                  <w:marTop w:val="0"/>
                  <w:marBottom w:val="0"/>
                  <w:divBdr>
                    <w:top w:val="none" w:sz="0" w:space="0" w:color="auto"/>
                    <w:left w:val="none" w:sz="0" w:space="0" w:color="auto"/>
                    <w:bottom w:val="none" w:sz="0" w:space="0" w:color="auto"/>
                    <w:right w:val="none" w:sz="0" w:space="0" w:color="auto"/>
                  </w:divBdr>
                </w:div>
                <w:div w:id="1795320740">
                  <w:marLeft w:val="640"/>
                  <w:marRight w:val="0"/>
                  <w:marTop w:val="0"/>
                  <w:marBottom w:val="0"/>
                  <w:divBdr>
                    <w:top w:val="none" w:sz="0" w:space="0" w:color="auto"/>
                    <w:left w:val="none" w:sz="0" w:space="0" w:color="auto"/>
                    <w:bottom w:val="none" w:sz="0" w:space="0" w:color="auto"/>
                    <w:right w:val="none" w:sz="0" w:space="0" w:color="auto"/>
                  </w:divBdr>
                </w:div>
                <w:div w:id="253560450">
                  <w:marLeft w:val="640"/>
                  <w:marRight w:val="0"/>
                  <w:marTop w:val="0"/>
                  <w:marBottom w:val="0"/>
                  <w:divBdr>
                    <w:top w:val="none" w:sz="0" w:space="0" w:color="auto"/>
                    <w:left w:val="none" w:sz="0" w:space="0" w:color="auto"/>
                    <w:bottom w:val="none" w:sz="0" w:space="0" w:color="auto"/>
                    <w:right w:val="none" w:sz="0" w:space="0" w:color="auto"/>
                  </w:divBdr>
                </w:div>
                <w:div w:id="126313907">
                  <w:marLeft w:val="640"/>
                  <w:marRight w:val="0"/>
                  <w:marTop w:val="0"/>
                  <w:marBottom w:val="0"/>
                  <w:divBdr>
                    <w:top w:val="none" w:sz="0" w:space="0" w:color="auto"/>
                    <w:left w:val="none" w:sz="0" w:space="0" w:color="auto"/>
                    <w:bottom w:val="none" w:sz="0" w:space="0" w:color="auto"/>
                    <w:right w:val="none" w:sz="0" w:space="0" w:color="auto"/>
                  </w:divBdr>
                </w:div>
                <w:div w:id="2083988935">
                  <w:marLeft w:val="640"/>
                  <w:marRight w:val="0"/>
                  <w:marTop w:val="0"/>
                  <w:marBottom w:val="0"/>
                  <w:divBdr>
                    <w:top w:val="none" w:sz="0" w:space="0" w:color="auto"/>
                    <w:left w:val="none" w:sz="0" w:space="0" w:color="auto"/>
                    <w:bottom w:val="none" w:sz="0" w:space="0" w:color="auto"/>
                    <w:right w:val="none" w:sz="0" w:space="0" w:color="auto"/>
                  </w:divBdr>
                </w:div>
                <w:div w:id="467090909">
                  <w:marLeft w:val="640"/>
                  <w:marRight w:val="0"/>
                  <w:marTop w:val="0"/>
                  <w:marBottom w:val="0"/>
                  <w:divBdr>
                    <w:top w:val="none" w:sz="0" w:space="0" w:color="auto"/>
                    <w:left w:val="none" w:sz="0" w:space="0" w:color="auto"/>
                    <w:bottom w:val="none" w:sz="0" w:space="0" w:color="auto"/>
                    <w:right w:val="none" w:sz="0" w:space="0" w:color="auto"/>
                  </w:divBdr>
                </w:div>
                <w:div w:id="1093933598">
                  <w:marLeft w:val="640"/>
                  <w:marRight w:val="0"/>
                  <w:marTop w:val="0"/>
                  <w:marBottom w:val="0"/>
                  <w:divBdr>
                    <w:top w:val="none" w:sz="0" w:space="0" w:color="auto"/>
                    <w:left w:val="none" w:sz="0" w:space="0" w:color="auto"/>
                    <w:bottom w:val="none" w:sz="0" w:space="0" w:color="auto"/>
                    <w:right w:val="none" w:sz="0" w:space="0" w:color="auto"/>
                  </w:divBdr>
                </w:div>
                <w:div w:id="1314214199">
                  <w:marLeft w:val="640"/>
                  <w:marRight w:val="0"/>
                  <w:marTop w:val="0"/>
                  <w:marBottom w:val="0"/>
                  <w:divBdr>
                    <w:top w:val="none" w:sz="0" w:space="0" w:color="auto"/>
                    <w:left w:val="none" w:sz="0" w:space="0" w:color="auto"/>
                    <w:bottom w:val="none" w:sz="0" w:space="0" w:color="auto"/>
                    <w:right w:val="none" w:sz="0" w:space="0" w:color="auto"/>
                  </w:divBdr>
                </w:div>
                <w:div w:id="707610335">
                  <w:marLeft w:val="640"/>
                  <w:marRight w:val="0"/>
                  <w:marTop w:val="0"/>
                  <w:marBottom w:val="0"/>
                  <w:divBdr>
                    <w:top w:val="none" w:sz="0" w:space="0" w:color="auto"/>
                    <w:left w:val="none" w:sz="0" w:space="0" w:color="auto"/>
                    <w:bottom w:val="none" w:sz="0" w:space="0" w:color="auto"/>
                    <w:right w:val="none" w:sz="0" w:space="0" w:color="auto"/>
                  </w:divBdr>
                </w:div>
                <w:div w:id="1332413113">
                  <w:marLeft w:val="640"/>
                  <w:marRight w:val="0"/>
                  <w:marTop w:val="0"/>
                  <w:marBottom w:val="0"/>
                  <w:divBdr>
                    <w:top w:val="none" w:sz="0" w:space="0" w:color="auto"/>
                    <w:left w:val="none" w:sz="0" w:space="0" w:color="auto"/>
                    <w:bottom w:val="none" w:sz="0" w:space="0" w:color="auto"/>
                    <w:right w:val="none" w:sz="0" w:space="0" w:color="auto"/>
                  </w:divBdr>
                </w:div>
                <w:div w:id="1041056603">
                  <w:marLeft w:val="640"/>
                  <w:marRight w:val="0"/>
                  <w:marTop w:val="0"/>
                  <w:marBottom w:val="0"/>
                  <w:divBdr>
                    <w:top w:val="none" w:sz="0" w:space="0" w:color="auto"/>
                    <w:left w:val="none" w:sz="0" w:space="0" w:color="auto"/>
                    <w:bottom w:val="none" w:sz="0" w:space="0" w:color="auto"/>
                    <w:right w:val="none" w:sz="0" w:space="0" w:color="auto"/>
                  </w:divBdr>
                </w:div>
                <w:div w:id="1967813716">
                  <w:marLeft w:val="640"/>
                  <w:marRight w:val="0"/>
                  <w:marTop w:val="0"/>
                  <w:marBottom w:val="0"/>
                  <w:divBdr>
                    <w:top w:val="none" w:sz="0" w:space="0" w:color="auto"/>
                    <w:left w:val="none" w:sz="0" w:space="0" w:color="auto"/>
                    <w:bottom w:val="none" w:sz="0" w:space="0" w:color="auto"/>
                    <w:right w:val="none" w:sz="0" w:space="0" w:color="auto"/>
                  </w:divBdr>
                </w:div>
                <w:div w:id="91947384">
                  <w:marLeft w:val="640"/>
                  <w:marRight w:val="0"/>
                  <w:marTop w:val="0"/>
                  <w:marBottom w:val="0"/>
                  <w:divBdr>
                    <w:top w:val="none" w:sz="0" w:space="0" w:color="auto"/>
                    <w:left w:val="none" w:sz="0" w:space="0" w:color="auto"/>
                    <w:bottom w:val="none" w:sz="0" w:space="0" w:color="auto"/>
                    <w:right w:val="none" w:sz="0" w:space="0" w:color="auto"/>
                  </w:divBdr>
                </w:div>
                <w:div w:id="1985818528">
                  <w:marLeft w:val="640"/>
                  <w:marRight w:val="0"/>
                  <w:marTop w:val="0"/>
                  <w:marBottom w:val="0"/>
                  <w:divBdr>
                    <w:top w:val="none" w:sz="0" w:space="0" w:color="auto"/>
                    <w:left w:val="none" w:sz="0" w:space="0" w:color="auto"/>
                    <w:bottom w:val="none" w:sz="0" w:space="0" w:color="auto"/>
                    <w:right w:val="none" w:sz="0" w:space="0" w:color="auto"/>
                  </w:divBdr>
                </w:div>
                <w:div w:id="2005425253">
                  <w:marLeft w:val="640"/>
                  <w:marRight w:val="0"/>
                  <w:marTop w:val="0"/>
                  <w:marBottom w:val="0"/>
                  <w:divBdr>
                    <w:top w:val="none" w:sz="0" w:space="0" w:color="auto"/>
                    <w:left w:val="none" w:sz="0" w:space="0" w:color="auto"/>
                    <w:bottom w:val="none" w:sz="0" w:space="0" w:color="auto"/>
                    <w:right w:val="none" w:sz="0" w:space="0" w:color="auto"/>
                  </w:divBdr>
                </w:div>
                <w:div w:id="1121144898">
                  <w:marLeft w:val="640"/>
                  <w:marRight w:val="0"/>
                  <w:marTop w:val="0"/>
                  <w:marBottom w:val="0"/>
                  <w:divBdr>
                    <w:top w:val="none" w:sz="0" w:space="0" w:color="auto"/>
                    <w:left w:val="none" w:sz="0" w:space="0" w:color="auto"/>
                    <w:bottom w:val="none" w:sz="0" w:space="0" w:color="auto"/>
                    <w:right w:val="none" w:sz="0" w:space="0" w:color="auto"/>
                  </w:divBdr>
                </w:div>
                <w:div w:id="268973516">
                  <w:marLeft w:val="640"/>
                  <w:marRight w:val="0"/>
                  <w:marTop w:val="0"/>
                  <w:marBottom w:val="0"/>
                  <w:divBdr>
                    <w:top w:val="none" w:sz="0" w:space="0" w:color="auto"/>
                    <w:left w:val="none" w:sz="0" w:space="0" w:color="auto"/>
                    <w:bottom w:val="none" w:sz="0" w:space="0" w:color="auto"/>
                    <w:right w:val="none" w:sz="0" w:space="0" w:color="auto"/>
                  </w:divBdr>
                </w:div>
                <w:div w:id="1717895698">
                  <w:marLeft w:val="640"/>
                  <w:marRight w:val="0"/>
                  <w:marTop w:val="0"/>
                  <w:marBottom w:val="0"/>
                  <w:divBdr>
                    <w:top w:val="none" w:sz="0" w:space="0" w:color="auto"/>
                    <w:left w:val="none" w:sz="0" w:space="0" w:color="auto"/>
                    <w:bottom w:val="none" w:sz="0" w:space="0" w:color="auto"/>
                    <w:right w:val="none" w:sz="0" w:space="0" w:color="auto"/>
                  </w:divBdr>
                </w:div>
                <w:div w:id="438257819">
                  <w:marLeft w:val="640"/>
                  <w:marRight w:val="0"/>
                  <w:marTop w:val="0"/>
                  <w:marBottom w:val="0"/>
                  <w:divBdr>
                    <w:top w:val="none" w:sz="0" w:space="0" w:color="auto"/>
                    <w:left w:val="none" w:sz="0" w:space="0" w:color="auto"/>
                    <w:bottom w:val="none" w:sz="0" w:space="0" w:color="auto"/>
                    <w:right w:val="none" w:sz="0" w:space="0" w:color="auto"/>
                  </w:divBdr>
                </w:div>
                <w:div w:id="1178807834">
                  <w:marLeft w:val="640"/>
                  <w:marRight w:val="0"/>
                  <w:marTop w:val="0"/>
                  <w:marBottom w:val="0"/>
                  <w:divBdr>
                    <w:top w:val="none" w:sz="0" w:space="0" w:color="auto"/>
                    <w:left w:val="none" w:sz="0" w:space="0" w:color="auto"/>
                    <w:bottom w:val="none" w:sz="0" w:space="0" w:color="auto"/>
                    <w:right w:val="none" w:sz="0" w:space="0" w:color="auto"/>
                  </w:divBdr>
                </w:div>
                <w:div w:id="4334179">
                  <w:marLeft w:val="640"/>
                  <w:marRight w:val="0"/>
                  <w:marTop w:val="0"/>
                  <w:marBottom w:val="0"/>
                  <w:divBdr>
                    <w:top w:val="none" w:sz="0" w:space="0" w:color="auto"/>
                    <w:left w:val="none" w:sz="0" w:space="0" w:color="auto"/>
                    <w:bottom w:val="none" w:sz="0" w:space="0" w:color="auto"/>
                    <w:right w:val="none" w:sz="0" w:space="0" w:color="auto"/>
                  </w:divBdr>
                </w:div>
                <w:div w:id="1676616872">
                  <w:marLeft w:val="640"/>
                  <w:marRight w:val="0"/>
                  <w:marTop w:val="0"/>
                  <w:marBottom w:val="0"/>
                  <w:divBdr>
                    <w:top w:val="none" w:sz="0" w:space="0" w:color="auto"/>
                    <w:left w:val="none" w:sz="0" w:space="0" w:color="auto"/>
                    <w:bottom w:val="none" w:sz="0" w:space="0" w:color="auto"/>
                    <w:right w:val="none" w:sz="0" w:space="0" w:color="auto"/>
                  </w:divBdr>
                </w:div>
                <w:div w:id="1289624079">
                  <w:marLeft w:val="640"/>
                  <w:marRight w:val="0"/>
                  <w:marTop w:val="0"/>
                  <w:marBottom w:val="0"/>
                  <w:divBdr>
                    <w:top w:val="none" w:sz="0" w:space="0" w:color="auto"/>
                    <w:left w:val="none" w:sz="0" w:space="0" w:color="auto"/>
                    <w:bottom w:val="none" w:sz="0" w:space="0" w:color="auto"/>
                    <w:right w:val="none" w:sz="0" w:space="0" w:color="auto"/>
                  </w:divBdr>
                </w:div>
                <w:div w:id="140080057">
                  <w:marLeft w:val="640"/>
                  <w:marRight w:val="0"/>
                  <w:marTop w:val="0"/>
                  <w:marBottom w:val="0"/>
                  <w:divBdr>
                    <w:top w:val="none" w:sz="0" w:space="0" w:color="auto"/>
                    <w:left w:val="none" w:sz="0" w:space="0" w:color="auto"/>
                    <w:bottom w:val="none" w:sz="0" w:space="0" w:color="auto"/>
                    <w:right w:val="none" w:sz="0" w:space="0" w:color="auto"/>
                  </w:divBdr>
                </w:div>
                <w:div w:id="58791756">
                  <w:marLeft w:val="640"/>
                  <w:marRight w:val="0"/>
                  <w:marTop w:val="0"/>
                  <w:marBottom w:val="0"/>
                  <w:divBdr>
                    <w:top w:val="none" w:sz="0" w:space="0" w:color="auto"/>
                    <w:left w:val="none" w:sz="0" w:space="0" w:color="auto"/>
                    <w:bottom w:val="none" w:sz="0" w:space="0" w:color="auto"/>
                    <w:right w:val="none" w:sz="0" w:space="0" w:color="auto"/>
                  </w:divBdr>
                </w:div>
                <w:div w:id="1761635938">
                  <w:marLeft w:val="640"/>
                  <w:marRight w:val="0"/>
                  <w:marTop w:val="0"/>
                  <w:marBottom w:val="0"/>
                  <w:divBdr>
                    <w:top w:val="none" w:sz="0" w:space="0" w:color="auto"/>
                    <w:left w:val="none" w:sz="0" w:space="0" w:color="auto"/>
                    <w:bottom w:val="none" w:sz="0" w:space="0" w:color="auto"/>
                    <w:right w:val="none" w:sz="0" w:space="0" w:color="auto"/>
                  </w:divBdr>
                </w:div>
                <w:div w:id="2000770950">
                  <w:marLeft w:val="640"/>
                  <w:marRight w:val="0"/>
                  <w:marTop w:val="0"/>
                  <w:marBottom w:val="0"/>
                  <w:divBdr>
                    <w:top w:val="none" w:sz="0" w:space="0" w:color="auto"/>
                    <w:left w:val="none" w:sz="0" w:space="0" w:color="auto"/>
                    <w:bottom w:val="none" w:sz="0" w:space="0" w:color="auto"/>
                    <w:right w:val="none" w:sz="0" w:space="0" w:color="auto"/>
                  </w:divBdr>
                </w:div>
                <w:div w:id="34737311">
                  <w:marLeft w:val="640"/>
                  <w:marRight w:val="0"/>
                  <w:marTop w:val="0"/>
                  <w:marBottom w:val="0"/>
                  <w:divBdr>
                    <w:top w:val="none" w:sz="0" w:space="0" w:color="auto"/>
                    <w:left w:val="none" w:sz="0" w:space="0" w:color="auto"/>
                    <w:bottom w:val="none" w:sz="0" w:space="0" w:color="auto"/>
                    <w:right w:val="none" w:sz="0" w:space="0" w:color="auto"/>
                  </w:divBdr>
                </w:div>
                <w:div w:id="688988333">
                  <w:marLeft w:val="640"/>
                  <w:marRight w:val="0"/>
                  <w:marTop w:val="0"/>
                  <w:marBottom w:val="0"/>
                  <w:divBdr>
                    <w:top w:val="none" w:sz="0" w:space="0" w:color="auto"/>
                    <w:left w:val="none" w:sz="0" w:space="0" w:color="auto"/>
                    <w:bottom w:val="none" w:sz="0" w:space="0" w:color="auto"/>
                    <w:right w:val="none" w:sz="0" w:space="0" w:color="auto"/>
                  </w:divBdr>
                </w:div>
                <w:div w:id="223641221">
                  <w:marLeft w:val="640"/>
                  <w:marRight w:val="0"/>
                  <w:marTop w:val="0"/>
                  <w:marBottom w:val="0"/>
                  <w:divBdr>
                    <w:top w:val="none" w:sz="0" w:space="0" w:color="auto"/>
                    <w:left w:val="none" w:sz="0" w:space="0" w:color="auto"/>
                    <w:bottom w:val="none" w:sz="0" w:space="0" w:color="auto"/>
                    <w:right w:val="none" w:sz="0" w:space="0" w:color="auto"/>
                  </w:divBdr>
                </w:div>
                <w:div w:id="448550830">
                  <w:marLeft w:val="640"/>
                  <w:marRight w:val="0"/>
                  <w:marTop w:val="0"/>
                  <w:marBottom w:val="0"/>
                  <w:divBdr>
                    <w:top w:val="none" w:sz="0" w:space="0" w:color="auto"/>
                    <w:left w:val="none" w:sz="0" w:space="0" w:color="auto"/>
                    <w:bottom w:val="none" w:sz="0" w:space="0" w:color="auto"/>
                    <w:right w:val="none" w:sz="0" w:space="0" w:color="auto"/>
                  </w:divBdr>
                </w:div>
                <w:div w:id="575214740">
                  <w:marLeft w:val="640"/>
                  <w:marRight w:val="0"/>
                  <w:marTop w:val="0"/>
                  <w:marBottom w:val="0"/>
                  <w:divBdr>
                    <w:top w:val="none" w:sz="0" w:space="0" w:color="auto"/>
                    <w:left w:val="none" w:sz="0" w:space="0" w:color="auto"/>
                    <w:bottom w:val="none" w:sz="0" w:space="0" w:color="auto"/>
                    <w:right w:val="none" w:sz="0" w:space="0" w:color="auto"/>
                  </w:divBdr>
                </w:div>
                <w:div w:id="986780045">
                  <w:marLeft w:val="640"/>
                  <w:marRight w:val="0"/>
                  <w:marTop w:val="0"/>
                  <w:marBottom w:val="0"/>
                  <w:divBdr>
                    <w:top w:val="none" w:sz="0" w:space="0" w:color="auto"/>
                    <w:left w:val="none" w:sz="0" w:space="0" w:color="auto"/>
                    <w:bottom w:val="none" w:sz="0" w:space="0" w:color="auto"/>
                    <w:right w:val="none" w:sz="0" w:space="0" w:color="auto"/>
                  </w:divBdr>
                </w:div>
                <w:div w:id="106627637">
                  <w:marLeft w:val="640"/>
                  <w:marRight w:val="0"/>
                  <w:marTop w:val="0"/>
                  <w:marBottom w:val="0"/>
                  <w:divBdr>
                    <w:top w:val="none" w:sz="0" w:space="0" w:color="auto"/>
                    <w:left w:val="none" w:sz="0" w:space="0" w:color="auto"/>
                    <w:bottom w:val="none" w:sz="0" w:space="0" w:color="auto"/>
                    <w:right w:val="none" w:sz="0" w:space="0" w:color="auto"/>
                  </w:divBdr>
                </w:div>
                <w:div w:id="2021813311">
                  <w:marLeft w:val="640"/>
                  <w:marRight w:val="0"/>
                  <w:marTop w:val="0"/>
                  <w:marBottom w:val="0"/>
                  <w:divBdr>
                    <w:top w:val="none" w:sz="0" w:space="0" w:color="auto"/>
                    <w:left w:val="none" w:sz="0" w:space="0" w:color="auto"/>
                    <w:bottom w:val="none" w:sz="0" w:space="0" w:color="auto"/>
                    <w:right w:val="none" w:sz="0" w:space="0" w:color="auto"/>
                  </w:divBdr>
                </w:div>
                <w:div w:id="1658420183">
                  <w:marLeft w:val="640"/>
                  <w:marRight w:val="0"/>
                  <w:marTop w:val="0"/>
                  <w:marBottom w:val="0"/>
                  <w:divBdr>
                    <w:top w:val="none" w:sz="0" w:space="0" w:color="auto"/>
                    <w:left w:val="none" w:sz="0" w:space="0" w:color="auto"/>
                    <w:bottom w:val="none" w:sz="0" w:space="0" w:color="auto"/>
                    <w:right w:val="none" w:sz="0" w:space="0" w:color="auto"/>
                  </w:divBdr>
                </w:div>
                <w:div w:id="1701857026">
                  <w:marLeft w:val="640"/>
                  <w:marRight w:val="0"/>
                  <w:marTop w:val="0"/>
                  <w:marBottom w:val="0"/>
                  <w:divBdr>
                    <w:top w:val="none" w:sz="0" w:space="0" w:color="auto"/>
                    <w:left w:val="none" w:sz="0" w:space="0" w:color="auto"/>
                    <w:bottom w:val="none" w:sz="0" w:space="0" w:color="auto"/>
                    <w:right w:val="none" w:sz="0" w:space="0" w:color="auto"/>
                  </w:divBdr>
                </w:div>
                <w:div w:id="641620298">
                  <w:marLeft w:val="640"/>
                  <w:marRight w:val="0"/>
                  <w:marTop w:val="0"/>
                  <w:marBottom w:val="0"/>
                  <w:divBdr>
                    <w:top w:val="none" w:sz="0" w:space="0" w:color="auto"/>
                    <w:left w:val="none" w:sz="0" w:space="0" w:color="auto"/>
                    <w:bottom w:val="none" w:sz="0" w:space="0" w:color="auto"/>
                    <w:right w:val="none" w:sz="0" w:space="0" w:color="auto"/>
                  </w:divBdr>
                </w:div>
                <w:div w:id="2079477038">
                  <w:marLeft w:val="640"/>
                  <w:marRight w:val="0"/>
                  <w:marTop w:val="0"/>
                  <w:marBottom w:val="0"/>
                  <w:divBdr>
                    <w:top w:val="none" w:sz="0" w:space="0" w:color="auto"/>
                    <w:left w:val="none" w:sz="0" w:space="0" w:color="auto"/>
                    <w:bottom w:val="none" w:sz="0" w:space="0" w:color="auto"/>
                    <w:right w:val="none" w:sz="0" w:space="0" w:color="auto"/>
                  </w:divBdr>
                </w:div>
                <w:div w:id="157111495">
                  <w:marLeft w:val="640"/>
                  <w:marRight w:val="0"/>
                  <w:marTop w:val="0"/>
                  <w:marBottom w:val="0"/>
                  <w:divBdr>
                    <w:top w:val="none" w:sz="0" w:space="0" w:color="auto"/>
                    <w:left w:val="none" w:sz="0" w:space="0" w:color="auto"/>
                    <w:bottom w:val="none" w:sz="0" w:space="0" w:color="auto"/>
                    <w:right w:val="none" w:sz="0" w:space="0" w:color="auto"/>
                  </w:divBdr>
                </w:div>
                <w:div w:id="1667198793">
                  <w:marLeft w:val="640"/>
                  <w:marRight w:val="0"/>
                  <w:marTop w:val="0"/>
                  <w:marBottom w:val="0"/>
                  <w:divBdr>
                    <w:top w:val="none" w:sz="0" w:space="0" w:color="auto"/>
                    <w:left w:val="none" w:sz="0" w:space="0" w:color="auto"/>
                    <w:bottom w:val="none" w:sz="0" w:space="0" w:color="auto"/>
                    <w:right w:val="none" w:sz="0" w:space="0" w:color="auto"/>
                  </w:divBdr>
                </w:div>
                <w:div w:id="56905892">
                  <w:marLeft w:val="640"/>
                  <w:marRight w:val="0"/>
                  <w:marTop w:val="0"/>
                  <w:marBottom w:val="0"/>
                  <w:divBdr>
                    <w:top w:val="none" w:sz="0" w:space="0" w:color="auto"/>
                    <w:left w:val="none" w:sz="0" w:space="0" w:color="auto"/>
                    <w:bottom w:val="none" w:sz="0" w:space="0" w:color="auto"/>
                    <w:right w:val="none" w:sz="0" w:space="0" w:color="auto"/>
                  </w:divBdr>
                </w:div>
                <w:div w:id="153107350">
                  <w:marLeft w:val="640"/>
                  <w:marRight w:val="0"/>
                  <w:marTop w:val="0"/>
                  <w:marBottom w:val="0"/>
                  <w:divBdr>
                    <w:top w:val="none" w:sz="0" w:space="0" w:color="auto"/>
                    <w:left w:val="none" w:sz="0" w:space="0" w:color="auto"/>
                    <w:bottom w:val="none" w:sz="0" w:space="0" w:color="auto"/>
                    <w:right w:val="none" w:sz="0" w:space="0" w:color="auto"/>
                  </w:divBdr>
                </w:div>
                <w:div w:id="1272200984">
                  <w:marLeft w:val="640"/>
                  <w:marRight w:val="0"/>
                  <w:marTop w:val="0"/>
                  <w:marBottom w:val="0"/>
                  <w:divBdr>
                    <w:top w:val="none" w:sz="0" w:space="0" w:color="auto"/>
                    <w:left w:val="none" w:sz="0" w:space="0" w:color="auto"/>
                    <w:bottom w:val="none" w:sz="0" w:space="0" w:color="auto"/>
                    <w:right w:val="none" w:sz="0" w:space="0" w:color="auto"/>
                  </w:divBdr>
                </w:div>
                <w:div w:id="431781365">
                  <w:marLeft w:val="640"/>
                  <w:marRight w:val="0"/>
                  <w:marTop w:val="0"/>
                  <w:marBottom w:val="0"/>
                  <w:divBdr>
                    <w:top w:val="none" w:sz="0" w:space="0" w:color="auto"/>
                    <w:left w:val="none" w:sz="0" w:space="0" w:color="auto"/>
                    <w:bottom w:val="none" w:sz="0" w:space="0" w:color="auto"/>
                    <w:right w:val="none" w:sz="0" w:space="0" w:color="auto"/>
                  </w:divBdr>
                </w:div>
                <w:div w:id="1665666600">
                  <w:marLeft w:val="640"/>
                  <w:marRight w:val="0"/>
                  <w:marTop w:val="0"/>
                  <w:marBottom w:val="0"/>
                  <w:divBdr>
                    <w:top w:val="none" w:sz="0" w:space="0" w:color="auto"/>
                    <w:left w:val="none" w:sz="0" w:space="0" w:color="auto"/>
                    <w:bottom w:val="none" w:sz="0" w:space="0" w:color="auto"/>
                    <w:right w:val="none" w:sz="0" w:space="0" w:color="auto"/>
                  </w:divBdr>
                </w:div>
                <w:div w:id="1753696436">
                  <w:marLeft w:val="640"/>
                  <w:marRight w:val="0"/>
                  <w:marTop w:val="0"/>
                  <w:marBottom w:val="0"/>
                  <w:divBdr>
                    <w:top w:val="none" w:sz="0" w:space="0" w:color="auto"/>
                    <w:left w:val="none" w:sz="0" w:space="0" w:color="auto"/>
                    <w:bottom w:val="none" w:sz="0" w:space="0" w:color="auto"/>
                    <w:right w:val="none" w:sz="0" w:space="0" w:color="auto"/>
                  </w:divBdr>
                </w:div>
                <w:div w:id="1524899669">
                  <w:marLeft w:val="640"/>
                  <w:marRight w:val="0"/>
                  <w:marTop w:val="0"/>
                  <w:marBottom w:val="0"/>
                  <w:divBdr>
                    <w:top w:val="none" w:sz="0" w:space="0" w:color="auto"/>
                    <w:left w:val="none" w:sz="0" w:space="0" w:color="auto"/>
                    <w:bottom w:val="none" w:sz="0" w:space="0" w:color="auto"/>
                    <w:right w:val="none" w:sz="0" w:space="0" w:color="auto"/>
                  </w:divBdr>
                </w:div>
                <w:div w:id="2134596155">
                  <w:marLeft w:val="640"/>
                  <w:marRight w:val="0"/>
                  <w:marTop w:val="0"/>
                  <w:marBottom w:val="0"/>
                  <w:divBdr>
                    <w:top w:val="none" w:sz="0" w:space="0" w:color="auto"/>
                    <w:left w:val="none" w:sz="0" w:space="0" w:color="auto"/>
                    <w:bottom w:val="none" w:sz="0" w:space="0" w:color="auto"/>
                    <w:right w:val="none" w:sz="0" w:space="0" w:color="auto"/>
                  </w:divBdr>
                </w:div>
                <w:div w:id="1114208971">
                  <w:marLeft w:val="640"/>
                  <w:marRight w:val="0"/>
                  <w:marTop w:val="0"/>
                  <w:marBottom w:val="0"/>
                  <w:divBdr>
                    <w:top w:val="none" w:sz="0" w:space="0" w:color="auto"/>
                    <w:left w:val="none" w:sz="0" w:space="0" w:color="auto"/>
                    <w:bottom w:val="none" w:sz="0" w:space="0" w:color="auto"/>
                    <w:right w:val="none" w:sz="0" w:space="0" w:color="auto"/>
                  </w:divBdr>
                </w:div>
                <w:div w:id="80958116">
                  <w:marLeft w:val="640"/>
                  <w:marRight w:val="0"/>
                  <w:marTop w:val="0"/>
                  <w:marBottom w:val="0"/>
                  <w:divBdr>
                    <w:top w:val="none" w:sz="0" w:space="0" w:color="auto"/>
                    <w:left w:val="none" w:sz="0" w:space="0" w:color="auto"/>
                    <w:bottom w:val="none" w:sz="0" w:space="0" w:color="auto"/>
                    <w:right w:val="none" w:sz="0" w:space="0" w:color="auto"/>
                  </w:divBdr>
                </w:div>
                <w:div w:id="1989744650">
                  <w:marLeft w:val="640"/>
                  <w:marRight w:val="0"/>
                  <w:marTop w:val="0"/>
                  <w:marBottom w:val="0"/>
                  <w:divBdr>
                    <w:top w:val="none" w:sz="0" w:space="0" w:color="auto"/>
                    <w:left w:val="none" w:sz="0" w:space="0" w:color="auto"/>
                    <w:bottom w:val="none" w:sz="0" w:space="0" w:color="auto"/>
                    <w:right w:val="none" w:sz="0" w:space="0" w:color="auto"/>
                  </w:divBdr>
                </w:div>
                <w:div w:id="6175746">
                  <w:marLeft w:val="640"/>
                  <w:marRight w:val="0"/>
                  <w:marTop w:val="0"/>
                  <w:marBottom w:val="0"/>
                  <w:divBdr>
                    <w:top w:val="none" w:sz="0" w:space="0" w:color="auto"/>
                    <w:left w:val="none" w:sz="0" w:space="0" w:color="auto"/>
                    <w:bottom w:val="none" w:sz="0" w:space="0" w:color="auto"/>
                    <w:right w:val="none" w:sz="0" w:space="0" w:color="auto"/>
                  </w:divBdr>
                </w:div>
                <w:div w:id="2146267368">
                  <w:marLeft w:val="640"/>
                  <w:marRight w:val="0"/>
                  <w:marTop w:val="0"/>
                  <w:marBottom w:val="0"/>
                  <w:divBdr>
                    <w:top w:val="none" w:sz="0" w:space="0" w:color="auto"/>
                    <w:left w:val="none" w:sz="0" w:space="0" w:color="auto"/>
                    <w:bottom w:val="none" w:sz="0" w:space="0" w:color="auto"/>
                    <w:right w:val="none" w:sz="0" w:space="0" w:color="auto"/>
                  </w:divBdr>
                </w:div>
                <w:div w:id="1620067841">
                  <w:marLeft w:val="640"/>
                  <w:marRight w:val="0"/>
                  <w:marTop w:val="0"/>
                  <w:marBottom w:val="0"/>
                  <w:divBdr>
                    <w:top w:val="none" w:sz="0" w:space="0" w:color="auto"/>
                    <w:left w:val="none" w:sz="0" w:space="0" w:color="auto"/>
                    <w:bottom w:val="none" w:sz="0" w:space="0" w:color="auto"/>
                    <w:right w:val="none" w:sz="0" w:space="0" w:color="auto"/>
                  </w:divBdr>
                </w:div>
                <w:div w:id="1477334974">
                  <w:marLeft w:val="640"/>
                  <w:marRight w:val="0"/>
                  <w:marTop w:val="0"/>
                  <w:marBottom w:val="0"/>
                  <w:divBdr>
                    <w:top w:val="none" w:sz="0" w:space="0" w:color="auto"/>
                    <w:left w:val="none" w:sz="0" w:space="0" w:color="auto"/>
                    <w:bottom w:val="none" w:sz="0" w:space="0" w:color="auto"/>
                    <w:right w:val="none" w:sz="0" w:space="0" w:color="auto"/>
                  </w:divBdr>
                </w:div>
                <w:div w:id="1638218732">
                  <w:marLeft w:val="640"/>
                  <w:marRight w:val="0"/>
                  <w:marTop w:val="0"/>
                  <w:marBottom w:val="0"/>
                  <w:divBdr>
                    <w:top w:val="none" w:sz="0" w:space="0" w:color="auto"/>
                    <w:left w:val="none" w:sz="0" w:space="0" w:color="auto"/>
                    <w:bottom w:val="none" w:sz="0" w:space="0" w:color="auto"/>
                    <w:right w:val="none" w:sz="0" w:space="0" w:color="auto"/>
                  </w:divBdr>
                </w:div>
                <w:div w:id="778646206">
                  <w:marLeft w:val="640"/>
                  <w:marRight w:val="0"/>
                  <w:marTop w:val="0"/>
                  <w:marBottom w:val="0"/>
                  <w:divBdr>
                    <w:top w:val="none" w:sz="0" w:space="0" w:color="auto"/>
                    <w:left w:val="none" w:sz="0" w:space="0" w:color="auto"/>
                    <w:bottom w:val="none" w:sz="0" w:space="0" w:color="auto"/>
                    <w:right w:val="none" w:sz="0" w:space="0" w:color="auto"/>
                  </w:divBdr>
                </w:div>
                <w:div w:id="100686014">
                  <w:marLeft w:val="640"/>
                  <w:marRight w:val="0"/>
                  <w:marTop w:val="0"/>
                  <w:marBottom w:val="0"/>
                  <w:divBdr>
                    <w:top w:val="none" w:sz="0" w:space="0" w:color="auto"/>
                    <w:left w:val="none" w:sz="0" w:space="0" w:color="auto"/>
                    <w:bottom w:val="none" w:sz="0" w:space="0" w:color="auto"/>
                    <w:right w:val="none" w:sz="0" w:space="0" w:color="auto"/>
                  </w:divBdr>
                </w:div>
                <w:div w:id="1512376057">
                  <w:marLeft w:val="640"/>
                  <w:marRight w:val="0"/>
                  <w:marTop w:val="0"/>
                  <w:marBottom w:val="0"/>
                  <w:divBdr>
                    <w:top w:val="none" w:sz="0" w:space="0" w:color="auto"/>
                    <w:left w:val="none" w:sz="0" w:space="0" w:color="auto"/>
                    <w:bottom w:val="none" w:sz="0" w:space="0" w:color="auto"/>
                    <w:right w:val="none" w:sz="0" w:space="0" w:color="auto"/>
                  </w:divBdr>
                </w:div>
                <w:div w:id="461655448">
                  <w:marLeft w:val="640"/>
                  <w:marRight w:val="0"/>
                  <w:marTop w:val="0"/>
                  <w:marBottom w:val="0"/>
                  <w:divBdr>
                    <w:top w:val="none" w:sz="0" w:space="0" w:color="auto"/>
                    <w:left w:val="none" w:sz="0" w:space="0" w:color="auto"/>
                    <w:bottom w:val="none" w:sz="0" w:space="0" w:color="auto"/>
                    <w:right w:val="none" w:sz="0" w:space="0" w:color="auto"/>
                  </w:divBdr>
                </w:div>
                <w:div w:id="650713851">
                  <w:marLeft w:val="640"/>
                  <w:marRight w:val="0"/>
                  <w:marTop w:val="0"/>
                  <w:marBottom w:val="0"/>
                  <w:divBdr>
                    <w:top w:val="none" w:sz="0" w:space="0" w:color="auto"/>
                    <w:left w:val="none" w:sz="0" w:space="0" w:color="auto"/>
                    <w:bottom w:val="none" w:sz="0" w:space="0" w:color="auto"/>
                    <w:right w:val="none" w:sz="0" w:space="0" w:color="auto"/>
                  </w:divBdr>
                </w:div>
                <w:div w:id="1940723107">
                  <w:marLeft w:val="640"/>
                  <w:marRight w:val="0"/>
                  <w:marTop w:val="0"/>
                  <w:marBottom w:val="0"/>
                  <w:divBdr>
                    <w:top w:val="none" w:sz="0" w:space="0" w:color="auto"/>
                    <w:left w:val="none" w:sz="0" w:space="0" w:color="auto"/>
                    <w:bottom w:val="none" w:sz="0" w:space="0" w:color="auto"/>
                    <w:right w:val="none" w:sz="0" w:space="0" w:color="auto"/>
                  </w:divBdr>
                </w:div>
                <w:div w:id="1907835395">
                  <w:marLeft w:val="640"/>
                  <w:marRight w:val="0"/>
                  <w:marTop w:val="0"/>
                  <w:marBottom w:val="0"/>
                  <w:divBdr>
                    <w:top w:val="none" w:sz="0" w:space="0" w:color="auto"/>
                    <w:left w:val="none" w:sz="0" w:space="0" w:color="auto"/>
                    <w:bottom w:val="none" w:sz="0" w:space="0" w:color="auto"/>
                    <w:right w:val="none" w:sz="0" w:space="0" w:color="auto"/>
                  </w:divBdr>
                </w:div>
                <w:div w:id="1276868742">
                  <w:marLeft w:val="640"/>
                  <w:marRight w:val="0"/>
                  <w:marTop w:val="0"/>
                  <w:marBottom w:val="0"/>
                  <w:divBdr>
                    <w:top w:val="none" w:sz="0" w:space="0" w:color="auto"/>
                    <w:left w:val="none" w:sz="0" w:space="0" w:color="auto"/>
                    <w:bottom w:val="none" w:sz="0" w:space="0" w:color="auto"/>
                    <w:right w:val="none" w:sz="0" w:space="0" w:color="auto"/>
                  </w:divBdr>
                </w:div>
                <w:div w:id="1991933422">
                  <w:marLeft w:val="640"/>
                  <w:marRight w:val="0"/>
                  <w:marTop w:val="0"/>
                  <w:marBottom w:val="0"/>
                  <w:divBdr>
                    <w:top w:val="none" w:sz="0" w:space="0" w:color="auto"/>
                    <w:left w:val="none" w:sz="0" w:space="0" w:color="auto"/>
                    <w:bottom w:val="none" w:sz="0" w:space="0" w:color="auto"/>
                    <w:right w:val="none" w:sz="0" w:space="0" w:color="auto"/>
                  </w:divBdr>
                </w:div>
                <w:div w:id="1606881759">
                  <w:marLeft w:val="640"/>
                  <w:marRight w:val="0"/>
                  <w:marTop w:val="0"/>
                  <w:marBottom w:val="0"/>
                  <w:divBdr>
                    <w:top w:val="none" w:sz="0" w:space="0" w:color="auto"/>
                    <w:left w:val="none" w:sz="0" w:space="0" w:color="auto"/>
                    <w:bottom w:val="none" w:sz="0" w:space="0" w:color="auto"/>
                    <w:right w:val="none" w:sz="0" w:space="0" w:color="auto"/>
                  </w:divBdr>
                </w:div>
                <w:div w:id="1605502620">
                  <w:marLeft w:val="640"/>
                  <w:marRight w:val="0"/>
                  <w:marTop w:val="0"/>
                  <w:marBottom w:val="0"/>
                  <w:divBdr>
                    <w:top w:val="none" w:sz="0" w:space="0" w:color="auto"/>
                    <w:left w:val="none" w:sz="0" w:space="0" w:color="auto"/>
                    <w:bottom w:val="none" w:sz="0" w:space="0" w:color="auto"/>
                    <w:right w:val="none" w:sz="0" w:space="0" w:color="auto"/>
                  </w:divBdr>
                </w:div>
                <w:div w:id="926381628">
                  <w:marLeft w:val="640"/>
                  <w:marRight w:val="0"/>
                  <w:marTop w:val="0"/>
                  <w:marBottom w:val="0"/>
                  <w:divBdr>
                    <w:top w:val="none" w:sz="0" w:space="0" w:color="auto"/>
                    <w:left w:val="none" w:sz="0" w:space="0" w:color="auto"/>
                    <w:bottom w:val="none" w:sz="0" w:space="0" w:color="auto"/>
                    <w:right w:val="none" w:sz="0" w:space="0" w:color="auto"/>
                  </w:divBdr>
                </w:div>
                <w:div w:id="2106680714">
                  <w:marLeft w:val="640"/>
                  <w:marRight w:val="0"/>
                  <w:marTop w:val="0"/>
                  <w:marBottom w:val="0"/>
                  <w:divBdr>
                    <w:top w:val="none" w:sz="0" w:space="0" w:color="auto"/>
                    <w:left w:val="none" w:sz="0" w:space="0" w:color="auto"/>
                    <w:bottom w:val="none" w:sz="0" w:space="0" w:color="auto"/>
                    <w:right w:val="none" w:sz="0" w:space="0" w:color="auto"/>
                  </w:divBdr>
                </w:div>
                <w:div w:id="1595172">
                  <w:marLeft w:val="640"/>
                  <w:marRight w:val="0"/>
                  <w:marTop w:val="0"/>
                  <w:marBottom w:val="0"/>
                  <w:divBdr>
                    <w:top w:val="none" w:sz="0" w:space="0" w:color="auto"/>
                    <w:left w:val="none" w:sz="0" w:space="0" w:color="auto"/>
                    <w:bottom w:val="none" w:sz="0" w:space="0" w:color="auto"/>
                    <w:right w:val="none" w:sz="0" w:space="0" w:color="auto"/>
                  </w:divBdr>
                </w:div>
                <w:div w:id="1150706950">
                  <w:marLeft w:val="640"/>
                  <w:marRight w:val="0"/>
                  <w:marTop w:val="0"/>
                  <w:marBottom w:val="0"/>
                  <w:divBdr>
                    <w:top w:val="none" w:sz="0" w:space="0" w:color="auto"/>
                    <w:left w:val="none" w:sz="0" w:space="0" w:color="auto"/>
                    <w:bottom w:val="none" w:sz="0" w:space="0" w:color="auto"/>
                    <w:right w:val="none" w:sz="0" w:space="0" w:color="auto"/>
                  </w:divBdr>
                </w:div>
                <w:div w:id="1721855646">
                  <w:marLeft w:val="640"/>
                  <w:marRight w:val="0"/>
                  <w:marTop w:val="0"/>
                  <w:marBottom w:val="0"/>
                  <w:divBdr>
                    <w:top w:val="none" w:sz="0" w:space="0" w:color="auto"/>
                    <w:left w:val="none" w:sz="0" w:space="0" w:color="auto"/>
                    <w:bottom w:val="none" w:sz="0" w:space="0" w:color="auto"/>
                    <w:right w:val="none" w:sz="0" w:space="0" w:color="auto"/>
                  </w:divBdr>
                </w:div>
                <w:div w:id="747265754">
                  <w:marLeft w:val="640"/>
                  <w:marRight w:val="0"/>
                  <w:marTop w:val="0"/>
                  <w:marBottom w:val="0"/>
                  <w:divBdr>
                    <w:top w:val="none" w:sz="0" w:space="0" w:color="auto"/>
                    <w:left w:val="none" w:sz="0" w:space="0" w:color="auto"/>
                    <w:bottom w:val="none" w:sz="0" w:space="0" w:color="auto"/>
                    <w:right w:val="none" w:sz="0" w:space="0" w:color="auto"/>
                  </w:divBdr>
                </w:div>
                <w:div w:id="1619264189">
                  <w:marLeft w:val="640"/>
                  <w:marRight w:val="0"/>
                  <w:marTop w:val="0"/>
                  <w:marBottom w:val="0"/>
                  <w:divBdr>
                    <w:top w:val="none" w:sz="0" w:space="0" w:color="auto"/>
                    <w:left w:val="none" w:sz="0" w:space="0" w:color="auto"/>
                    <w:bottom w:val="none" w:sz="0" w:space="0" w:color="auto"/>
                    <w:right w:val="none" w:sz="0" w:space="0" w:color="auto"/>
                  </w:divBdr>
                </w:div>
                <w:div w:id="1592398260">
                  <w:marLeft w:val="640"/>
                  <w:marRight w:val="0"/>
                  <w:marTop w:val="0"/>
                  <w:marBottom w:val="0"/>
                  <w:divBdr>
                    <w:top w:val="none" w:sz="0" w:space="0" w:color="auto"/>
                    <w:left w:val="none" w:sz="0" w:space="0" w:color="auto"/>
                    <w:bottom w:val="none" w:sz="0" w:space="0" w:color="auto"/>
                    <w:right w:val="none" w:sz="0" w:space="0" w:color="auto"/>
                  </w:divBdr>
                </w:div>
                <w:div w:id="472870980">
                  <w:marLeft w:val="640"/>
                  <w:marRight w:val="0"/>
                  <w:marTop w:val="0"/>
                  <w:marBottom w:val="0"/>
                  <w:divBdr>
                    <w:top w:val="none" w:sz="0" w:space="0" w:color="auto"/>
                    <w:left w:val="none" w:sz="0" w:space="0" w:color="auto"/>
                    <w:bottom w:val="none" w:sz="0" w:space="0" w:color="auto"/>
                    <w:right w:val="none" w:sz="0" w:space="0" w:color="auto"/>
                  </w:divBdr>
                </w:div>
                <w:div w:id="415788025">
                  <w:marLeft w:val="640"/>
                  <w:marRight w:val="0"/>
                  <w:marTop w:val="0"/>
                  <w:marBottom w:val="0"/>
                  <w:divBdr>
                    <w:top w:val="none" w:sz="0" w:space="0" w:color="auto"/>
                    <w:left w:val="none" w:sz="0" w:space="0" w:color="auto"/>
                    <w:bottom w:val="none" w:sz="0" w:space="0" w:color="auto"/>
                    <w:right w:val="none" w:sz="0" w:space="0" w:color="auto"/>
                  </w:divBdr>
                </w:div>
                <w:div w:id="251474093">
                  <w:marLeft w:val="640"/>
                  <w:marRight w:val="0"/>
                  <w:marTop w:val="0"/>
                  <w:marBottom w:val="0"/>
                  <w:divBdr>
                    <w:top w:val="none" w:sz="0" w:space="0" w:color="auto"/>
                    <w:left w:val="none" w:sz="0" w:space="0" w:color="auto"/>
                    <w:bottom w:val="none" w:sz="0" w:space="0" w:color="auto"/>
                    <w:right w:val="none" w:sz="0" w:space="0" w:color="auto"/>
                  </w:divBdr>
                </w:div>
                <w:div w:id="616644449">
                  <w:marLeft w:val="640"/>
                  <w:marRight w:val="0"/>
                  <w:marTop w:val="0"/>
                  <w:marBottom w:val="0"/>
                  <w:divBdr>
                    <w:top w:val="none" w:sz="0" w:space="0" w:color="auto"/>
                    <w:left w:val="none" w:sz="0" w:space="0" w:color="auto"/>
                    <w:bottom w:val="none" w:sz="0" w:space="0" w:color="auto"/>
                    <w:right w:val="none" w:sz="0" w:space="0" w:color="auto"/>
                  </w:divBdr>
                </w:div>
                <w:div w:id="103620010">
                  <w:marLeft w:val="640"/>
                  <w:marRight w:val="0"/>
                  <w:marTop w:val="0"/>
                  <w:marBottom w:val="0"/>
                  <w:divBdr>
                    <w:top w:val="none" w:sz="0" w:space="0" w:color="auto"/>
                    <w:left w:val="none" w:sz="0" w:space="0" w:color="auto"/>
                    <w:bottom w:val="none" w:sz="0" w:space="0" w:color="auto"/>
                    <w:right w:val="none" w:sz="0" w:space="0" w:color="auto"/>
                  </w:divBdr>
                </w:div>
                <w:div w:id="1893731040">
                  <w:marLeft w:val="640"/>
                  <w:marRight w:val="0"/>
                  <w:marTop w:val="0"/>
                  <w:marBottom w:val="0"/>
                  <w:divBdr>
                    <w:top w:val="none" w:sz="0" w:space="0" w:color="auto"/>
                    <w:left w:val="none" w:sz="0" w:space="0" w:color="auto"/>
                    <w:bottom w:val="none" w:sz="0" w:space="0" w:color="auto"/>
                    <w:right w:val="none" w:sz="0" w:space="0" w:color="auto"/>
                  </w:divBdr>
                </w:div>
                <w:div w:id="1192911738">
                  <w:marLeft w:val="640"/>
                  <w:marRight w:val="0"/>
                  <w:marTop w:val="0"/>
                  <w:marBottom w:val="0"/>
                  <w:divBdr>
                    <w:top w:val="none" w:sz="0" w:space="0" w:color="auto"/>
                    <w:left w:val="none" w:sz="0" w:space="0" w:color="auto"/>
                    <w:bottom w:val="none" w:sz="0" w:space="0" w:color="auto"/>
                    <w:right w:val="none" w:sz="0" w:space="0" w:color="auto"/>
                  </w:divBdr>
                </w:div>
                <w:div w:id="979769414">
                  <w:marLeft w:val="640"/>
                  <w:marRight w:val="0"/>
                  <w:marTop w:val="0"/>
                  <w:marBottom w:val="0"/>
                  <w:divBdr>
                    <w:top w:val="none" w:sz="0" w:space="0" w:color="auto"/>
                    <w:left w:val="none" w:sz="0" w:space="0" w:color="auto"/>
                    <w:bottom w:val="none" w:sz="0" w:space="0" w:color="auto"/>
                    <w:right w:val="none" w:sz="0" w:space="0" w:color="auto"/>
                  </w:divBdr>
                </w:div>
                <w:div w:id="75523339">
                  <w:marLeft w:val="640"/>
                  <w:marRight w:val="0"/>
                  <w:marTop w:val="0"/>
                  <w:marBottom w:val="0"/>
                  <w:divBdr>
                    <w:top w:val="none" w:sz="0" w:space="0" w:color="auto"/>
                    <w:left w:val="none" w:sz="0" w:space="0" w:color="auto"/>
                    <w:bottom w:val="none" w:sz="0" w:space="0" w:color="auto"/>
                    <w:right w:val="none" w:sz="0" w:space="0" w:color="auto"/>
                  </w:divBdr>
                </w:div>
                <w:div w:id="185587531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332446">
      <w:bodyDiv w:val="1"/>
      <w:marLeft w:val="0"/>
      <w:marRight w:val="0"/>
      <w:marTop w:val="0"/>
      <w:marBottom w:val="0"/>
      <w:divBdr>
        <w:top w:val="none" w:sz="0" w:space="0" w:color="auto"/>
        <w:left w:val="none" w:sz="0" w:space="0" w:color="auto"/>
        <w:bottom w:val="none" w:sz="0" w:space="0" w:color="auto"/>
        <w:right w:val="none" w:sz="0" w:space="0" w:color="auto"/>
      </w:divBdr>
    </w:div>
    <w:div w:id="291057766">
      <w:bodyDiv w:val="1"/>
      <w:marLeft w:val="0"/>
      <w:marRight w:val="0"/>
      <w:marTop w:val="0"/>
      <w:marBottom w:val="0"/>
      <w:divBdr>
        <w:top w:val="none" w:sz="0" w:space="0" w:color="auto"/>
        <w:left w:val="none" w:sz="0" w:space="0" w:color="auto"/>
        <w:bottom w:val="none" w:sz="0" w:space="0" w:color="auto"/>
        <w:right w:val="none" w:sz="0" w:space="0" w:color="auto"/>
      </w:divBdr>
      <w:divsChild>
        <w:div w:id="14426023">
          <w:marLeft w:val="640"/>
          <w:marRight w:val="0"/>
          <w:marTop w:val="0"/>
          <w:marBottom w:val="0"/>
          <w:divBdr>
            <w:top w:val="none" w:sz="0" w:space="0" w:color="auto"/>
            <w:left w:val="none" w:sz="0" w:space="0" w:color="auto"/>
            <w:bottom w:val="none" w:sz="0" w:space="0" w:color="auto"/>
            <w:right w:val="none" w:sz="0" w:space="0" w:color="auto"/>
          </w:divBdr>
        </w:div>
        <w:div w:id="54201220">
          <w:marLeft w:val="640"/>
          <w:marRight w:val="0"/>
          <w:marTop w:val="0"/>
          <w:marBottom w:val="0"/>
          <w:divBdr>
            <w:top w:val="none" w:sz="0" w:space="0" w:color="auto"/>
            <w:left w:val="none" w:sz="0" w:space="0" w:color="auto"/>
            <w:bottom w:val="none" w:sz="0" w:space="0" w:color="auto"/>
            <w:right w:val="none" w:sz="0" w:space="0" w:color="auto"/>
          </w:divBdr>
        </w:div>
        <w:div w:id="59449158">
          <w:marLeft w:val="640"/>
          <w:marRight w:val="0"/>
          <w:marTop w:val="0"/>
          <w:marBottom w:val="0"/>
          <w:divBdr>
            <w:top w:val="none" w:sz="0" w:space="0" w:color="auto"/>
            <w:left w:val="none" w:sz="0" w:space="0" w:color="auto"/>
            <w:bottom w:val="none" w:sz="0" w:space="0" w:color="auto"/>
            <w:right w:val="none" w:sz="0" w:space="0" w:color="auto"/>
          </w:divBdr>
        </w:div>
        <w:div w:id="89740941">
          <w:marLeft w:val="640"/>
          <w:marRight w:val="0"/>
          <w:marTop w:val="0"/>
          <w:marBottom w:val="0"/>
          <w:divBdr>
            <w:top w:val="none" w:sz="0" w:space="0" w:color="auto"/>
            <w:left w:val="none" w:sz="0" w:space="0" w:color="auto"/>
            <w:bottom w:val="none" w:sz="0" w:space="0" w:color="auto"/>
            <w:right w:val="none" w:sz="0" w:space="0" w:color="auto"/>
          </w:divBdr>
        </w:div>
        <w:div w:id="120004380">
          <w:marLeft w:val="640"/>
          <w:marRight w:val="0"/>
          <w:marTop w:val="0"/>
          <w:marBottom w:val="0"/>
          <w:divBdr>
            <w:top w:val="none" w:sz="0" w:space="0" w:color="auto"/>
            <w:left w:val="none" w:sz="0" w:space="0" w:color="auto"/>
            <w:bottom w:val="none" w:sz="0" w:space="0" w:color="auto"/>
            <w:right w:val="none" w:sz="0" w:space="0" w:color="auto"/>
          </w:divBdr>
        </w:div>
        <w:div w:id="162280833">
          <w:marLeft w:val="640"/>
          <w:marRight w:val="0"/>
          <w:marTop w:val="0"/>
          <w:marBottom w:val="0"/>
          <w:divBdr>
            <w:top w:val="none" w:sz="0" w:space="0" w:color="auto"/>
            <w:left w:val="none" w:sz="0" w:space="0" w:color="auto"/>
            <w:bottom w:val="none" w:sz="0" w:space="0" w:color="auto"/>
            <w:right w:val="none" w:sz="0" w:space="0" w:color="auto"/>
          </w:divBdr>
        </w:div>
        <w:div w:id="168452069">
          <w:marLeft w:val="640"/>
          <w:marRight w:val="0"/>
          <w:marTop w:val="0"/>
          <w:marBottom w:val="0"/>
          <w:divBdr>
            <w:top w:val="none" w:sz="0" w:space="0" w:color="auto"/>
            <w:left w:val="none" w:sz="0" w:space="0" w:color="auto"/>
            <w:bottom w:val="none" w:sz="0" w:space="0" w:color="auto"/>
            <w:right w:val="none" w:sz="0" w:space="0" w:color="auto"/>
          </w:divBdr>
        </w:div>
        <w:div w:id="185140100">
          <w:marLeft w:val="640"/>
          <w:marRight w:val="0"/>
          <w:marTop w:val="0"/>
          <w:marBottom w:val="0"/>
          <w:divBdr>
            <w:top w:val="none" w:sz="0" w:space="0" w:color="auto"/>
            <w:left w:val="none" w:sz="0" w:space="0" w:color="auto"/>
            <w:bottom w:val="none" w:sz="0" w:space="0" w:color="auto"/>
            <w:right w:val="none" w:sz="0" w:space="0" w:color="auto"/>
          </w:divBdr>
        </w:div>
        <w:div w:id="200870772">
          <w:marLeft w:val="640"/>
          <w:marRight w:val="0"/>
          <w:marTop w:val="0"/>
          <w:marBottom w:val="0"/>
          <w:divBdr>
            <w:top w:val="none" w:sz="0" w:space="0" w:color="auto"/>
            <w:left w:val="none" w:sz="0" w:space="0" w:color="auto"/>
            <w:bottom w:val="none" w:sz="0" w:space="0" w:color="auto"/>
            <w:right w:val="none" w:sz="0" w:space="0" w:color="auto"/>
          </w:divBdr>
        </w:div>
        <w:div w:id="235169952">
          <w:marLeft w:val="640"/>
          <w:marRight w:val="0"/>
          <w:marTop w:val="0"/>
          <w:marBottom w:val="0"/>
          <w:divBdr>
            <w:top w:val="none" w:sz="0" w:space="0" w:color="auto"/>
            <w:left w:val="none" w:sz="0" w:space="0" w:color="auto"/>
            <w:bottom w:val="none" w:sz="0" w:space="0" w:color="auto"/>
            <w:right w:val="none" w:sz="0" w:space="0" w:color="auto"/>
          </w:divBdr>
        </w:div>
        <w:div w:id="244995220">
          <w:marLeft w:val="640"/>
          <w:marRight w:val="0"/>
          <w:marTop w:val="0"/>
          <w:marBottom w:val="0"/>
          <w:divBdr>
            <w:top w:val="none" w:sz="0" w:space="0" w:color="auto"/>
            <w:left w:val="none" w:sz="0" w:space="0" w:color="auto"/>
            <w:bottom w:val="none" w:sz="0" w:space="0" w:color="auto"/>
            <w:right w:val="none" w:sz="0" w:space="0" w:color="auto"/>
          </w:divBdr>
        </w:div>
        <w:div w:id="247422849">
          <w:marLeft w:val="640"/>
          <w:marRight w:val="0"/>
          <w:marTop w:val="0"/>
          <w:marBottom w:val="0"/>
          <w:divBdr>
            <w:top w:val="none" w:sz="0" w:space="0" w:color="auto"/>
            <w:left w:val="none" w:sz="0" w:space="0" w:color="auto"/>
            <w:bottom w:val="none" w:sz="0" w:space="0" w:color="auto"/>
            <w:right w:val="none" w:sz="0" w:space="0" w:color="auto"/>
          </w:divBdr>
        </w:div>
        <w:div w:id="272372566">
          <w:marLeft w:val="640"/>
          <w:marRight w:val="0"/>
          <w:marTop w:val="0"/>
          <w:marBottom w:val="0"/>
          <w:divBdr>
            <w:top w:val="none" w:sz="0" w:space="0" w:color="auto"/>
            <w:left w:val="none" w:sz="0" w:space="0" w:color="auto"/>
            <w:bottom w:val="none" w:sz="0" w:space="0" w:color="auto"/>
            <w:right w:val="none" w:sz="0" w:space="0" w:color="auto"/>
          </w:divBdr>
        </w:div>
        <w:div w:id="283539734">
          <w:marLeft w:val="640"/>
          <w:marRight w:val="0"/>
          <w:marTop w:val="0"/>
          <w:marBottom w:val="0"/>
          <w:divBdr>
            <w:top w:val="none" w:sz="0" w:space="0" w:color="auto"/>
            <w:left w:val="none" w:sz="0" w:space="0" w:color="auto"/>
            <w:bottom w:val="none" w:sz="0" w:space="0" w:color="auto"/>
            <w:right w:val="none" w:sz="0" w:space="0" w:color="auto"/>
          </w:divBdr>
        </w:div>
        <w:div w:id="325672549">
          <w:marLeft w:val="640"/>
          <w:marRight w:val="0"/>
          <w:marTop w:val="0"/>
          <w:marBottom w:val="0"/>
          <w:divBdr>
            <w:top w:val="none" w:sz="0" w:space="0" w:color="auto"/>
            <w:left w:val="none" w:sz="0" w:space="0" w:color="auto"/>
            <w:bottom w:val="none" w:sz="0" w:space="0" w:color="auto"/>
            <w:right w:val="none" w:sz="0" w:space="0" w:color="auto"/>
          </w:divBdr>
        </w:div>
        <w:div w:id="355271468">
          <w:marLeft w:val="640"/>
          <w:marRight w:val="0"/>
          <w:marTop w:val="0"/>
          <w:marBottom w:val="0"/>
          <w:divBdr>
            <w:top w:val="none" w:sz="0" w:space="0" w:color="auto"/>
            <w:left w:val="none" w:sz="0" w:space="0" w:color="auto"/>
            <w:bottom w:val="none" w:sz="0" w:space="0" w:color="auto"/>
            <w:right w:val="none" w:sz="0" w:space="0" w:color="auto"/>
          </w:divBdr>
        </w:div>
        <w:div w:id="355736539">
          <w:marLeft w:val="640"/>
          <w:marRight w:val="0"/>
          <w:marTop w:val="0"/>
          <w:marBottom w:val="0"/>
          <w:divBdr>
            <w:top w:val="none" w:sz="0" w:space="0" w:color="auto"/>
            <w:left w:val="none" w:sz="0" w:space="0" w:color="auto"/>
            <w:bottom w:val="none" w:sz="0" w:space="0" w:color="auto"/>
            <w:right w:val="none" w:sz="0" w:space="0" w:color="auto"/>
          </w:divBdr>
        </w:div>
        <w:div w:id="399328964">
          <w:marLeft w:val="640"/>
          <w:marRight w:val="0"/>
          <w:marTop w:val="0"/>
          <w:marBottom w:val="0"/>
          <w:divBdr>
            <w:top w:val="none" w:sz="0" w:space="0" w:color="auto"/>
            <w:left w:val="none" w:sz="0" w:space="0" w:color="auto"/>
            <w:bottom w:val="none" w:sz="0" w:space="0" w:color="auto"/>
            <w:right w:val="none" w:sz="0" w:space="0" w:color="auto"/>
          </w:divBdr>
        </w:div>
        <w:div w:id="491717918">
          <w:marLeft w:val="640"/>
          <w:marRight w:val="0"/>
          <w:marTop w:val="0"/>
          <w:marBottom w:val="0"/>
          <w:divBdr>
            <w:top w:val="none" w:sz="0" w:space="0" w:color="auto"/>
            <w:left w:val="none" w:sz="0" w:space="0" w:color="auto"/>
            <w:bottom w:val="none" w:sz="0" w:space="0" w:color="auto"/>
            <w:right w:val="none" w:sz="0" w:space="0" w:color="auto"/>
          </w:divBdr>
        </w:div>
        <w:div w:id="494762728">
          <w:marLeft w:val="640"/>
          <w:marRight w:val="0"/>
          <w:marTop w:val="0"/>
          <w:marBottom w:val="0"/>
          <w:divBdr>
            <w:top w:val="none" w:sz="0" w:space="0" w:color="auto"/>
            <w:left w:val="none" w:sz="0" w:space="0" w:color="auto"/>
            <w:bottom w:val="none" w:sz="0" w:space="0" w:color="auto"/>
            <w:right w:val="none" w:sz="0" w:space="0" w:color="auto"/>
          </w:divBdr>
        </w:div>
        <w:div w:id="507526498">
          <w:marLeft w:val="640"/>
          <w:marRight w:val="0"/>
          <w:marTop w:val="0"/>
          <w:marBottom w:val="0"/>
          <w:divBdr>
            <w:top w:val="none" w:sz="0" w:space="0" w:color="auto"/>
            <w:left w:val="none" w:sz="0" w:space="0" w:color="auto"/>
            <w:bottom w:val="none" w:sz="0" w:space="0" w:color="auto"/>
            <w:right w:val="none" w:sz="0" w:space="0" w:color="auto"/>
          </w:divBdr>
        </w:div>
        <w:div w:id="649406004">
          <w:marLeft w:val="640"/>
          <w:marRight w:val="0"/>
          <w:marTop w:val="0"/>
          <w:marBottom w:val="0"/>
          <w:divBdr>
            <w:top w:val="none" w:sz="0" w:space="0" w:color="auto"/>
            <w:left w:val="none" w:sz="0" w:space="0" w:color="auto"/>
            <w:bottom w:val="none" w:sz="0" w:space="0" w:color="auto"/>
            <w:right w:val="none" w:sz="0" w:space="0" w:color="auto"/>
          </w:divBdr>
        </w:div>
        <w:div w:id="682557727">
          <w:marLeft w:val="640"/>
          <w:marRight w:val="0"/>
          <w:marTop w:val="0"/>
          <w:marBottom w:val="0"/>
          <w:divBdr>
            <w:top w:val="none" w:sz="0" w:space="0" w:color="auto"/>
            <w:left w:val="none" w:sz="0" w:space="0" w:color="auto"/>
            <w:bottom w:val="none" w:sz="0" w:space="0" w:color="auto"/>
            <w:right w:val="none" w:sz="0" w:space="0" w:color="auto"/>
          </w:divBdr>
        </w:div>
        <w:div w:id="686517118">
          <w:marLeft w:val="640"/>
          <w:marRight w:val="0"/>
          <w:marTop w:val="0"/>
          <w:marBottom w:val="0"/>
          <w:divBdr>
            <w:top w:val="none" w:sz="0" w:space="0" w:color="auto"/>
            <w:left w:val="none" w:sz="0" w:space="0" w:color="auto"/>
            <w:bottom w:val="none" w:sz="0" w:space="0" w:color="auto"/>
            <w:right w:val="none" w:sz="0" w:space="0" w:color="auto"/>
          </w:divBdr>
        </w:div>
        <w:div w:id="718550008">
          <w:marLeft w:val="640"/>
          <w:marRight w:val="0"/>
          <w:marTop w:val="0"/>
          <w:marBottom w:val="0"/>
          <w:divBdr>
            <w:top w:val="none" w:sz="0" w:space="0" w:color="auto"/>
            <w:left w:val="none" w:sz="0" w:space="0" w:color="auto"/>
            <w:bottom w:val="none" w:sz="0" w:space="0" w:color="auto"/>
            <w:right w:val="none" w:sz="0" w:space="0" w:color="auto"/>
          </w:divBdr>
        </w:div>
        <w:div w:id="754522629">
          <w:marLeft w:val="640"/>
          <w:marRight w:val="0"/>
          <w:marTop w:val="0"/>
          <w:marBottom w:val="0"/>
          <w:divBdr>
            <w:top w:val="none" w:sz="0" w:space="0" w:color="auto"/>
            <w:left w:val="none" w:sz="0" w:space="0" w:color="auto"/>
            <w:bottom w:val="none" w:sz="0" w:space="0" w:color="auto"/>
            <w:right w:val="none" w:sz="0" w:space="0" w:color="auto"/>
          </w:divBdr>
        </w:div>
        <w:div w:id="777405619">
          <w:marLeft w:val="640"/>
          <w:marRight w:val="0"/>
          <w:marTop w:val="0"/>
          <w:marBottom w:val="0"/>
          <w:divBdr>
            <w:top w:val="none" w:sz="0" w:space="0" w:color="auto"/>
            <w:left w:val="none" w:sz="0" w:space="0" w:color="auto"/>
            <w:bottom w:val="none" w:sz="0" w:space="0" w:color="auto"/>
            <w:right w:val="none" w:sz="0" w:space="0" w:color="auto"/>
          </w:divBdr>
        </w:div>
        <w:div w:id="779644738">
          <w:marLeft w:val="640"/>
          <w:marRight w:val="0"/>
          <w:marTop w:val="0"/>
          <w:marBottom w:val="0"/>
          <w:divBdr>
            <w:top w:val="none" w:sz="0" w:space="0" w:color="auto"/>
            <w:left w:val="none" w:sz="0" w:space="0" w:color="auto"/>
            <w:bottom w:val="none" w:sz="0" w:space="0" w:color="auto"/>
            <w:right w:val="none" w:sz="0" w:space="0" w:color="auto"/>
          </w:divBdr>
        </w:div>
        <w:div w:id="783962835">
          <w:marLeft w:val="640"/>
          <w:marRight w:val="0"/>
          <w:marTop w:val="0"/>
          <w:marBottom w:val="0"/>
          <w:divBdr>
            <w:top w:val="none" w:sz="0" w:space="0" w:color="auto"/>
            <w:left w:val="none" w:sz="0" w:space="0" w:color="auto"/>
            <w:bottom w:val="none" w:sz="0" w:space="0" w:color="auto"/>
            <w:right w:val="none" w:sz="0" w:space="0" w:color="auto"/>
          </w:divBdr>
        </w:div>
        <w:div w:id="809707623">
          <w:marLeft w:val="640"/>
          <w:marRight w:val="0"/>
          <w:marTop w:val="0"/>
          <w:marBottom w:val="0"/>
          <w:divBdr>
            <w:top w:val="none" w:sz="0" w:space="0" w:color="auto"/>
            <w:left w:val="none" w:sz="0" w:space="0" w:color="auto"/>
            <w:bottom w:val="none" w:sz="0" w:space="0" w:color="auto"/>
            <w:right w:val="none" w:sz="0" w:space="0" w:color="auto"/>
          </w:divBdr>
        </w:div>
        <w:div w:id="811825543">
          <w:marLeft w:val="640"/>
          <w:marRight w:val="0"/>
          <w:marTop w:val="0"/>
          <w:marBottom w:val="0"/>
          <w:divBdr>
            <w:top w:val="none" w:sz="0" w:space="0" w:color="auto"/>
            <w:left w:val="none" w:sz="0" w:space="0" w:color="auto"/>
            <w:bottom w:val="none" w:sz="0" w:space="0" w:color="auto"/>
            <w:right w:val="none" w:sz="0" w:space="0" w:color="auto"/>
          </w:divBdr>
        </w:div>
        <w:div w:id="811873154">
          <w:marLeft w:val="640"/>
          <w:marRight w:val="0"/>
          <w:marTop w:val="0"/>
          <w:marBottom w:val="0"/>
          <w:divBdr>
            <w:top w:val="none" w:sz="0" w:space="0" w:color="auto"/>
            <w:left w:val="none" w:sz="0" w:space="0" w:color="auto"/>
            <w:bottom w:val="none" w:sz="0" w:space="0" w:color="auto"/>
            <w:right w:val="none" w:sz="0" w:space="0" w:color="auto"/>
          </w:divBdr>
        </w:div>
        <w:div w:id="821198359">
          <w:marLeft w:val="640"/>
          <w:marRight w:val="0"/>
          <w:marTop w:val="0"/>
          <w:marBottom w:val="0"/>
          <w:divBdr>
            <w:top w:val="none" w:sz="0" w:space="0" w:color="auto"/>
            <w:left w:val="none" w:sz="0" w:space="0" w:color="auto"/>
            <w:bottom w:val="none" w:sz="0" w:space="0" w:color="auto"/>
            <w:right w:val="none" w:sz="0" w:space="0" w:color="auto"/>
          </w:divBdr>
        </w:div>
        <w:div w:id="830174916">
          <w:marLeft w:val="640"/>
          <w:marRight w:val="0"/>
          <w:marTop w:val="0"/>
          <w:marBottom w:val="0"/>
          <w:divBdr>
            <w:top w:val="none" w:sz="0" w:space="0" w:color="auto"/>
            <w:left w:val="none" w:sz="0" w:space="0" w:color="auto"/>
            <w:bottom w:val="none" w:sz="0" w:space="0" w:color="auto"/>
            <w:right w:val="none" w:sz="0" w:space="0" w:color="auto"/>
          </w:divBdr>
        </w:div>
        <w:div w:id="834489461">
          <w:marLeft w:val="640"/>
          <w:marRight w:val="0"/>
          <w:marTop w:val="0"/>
          <w:marBottom w:val="0"/>
          <w:divBdr>
            <w:top w:val="none" w:sz="0" w:space="0" w:color="auto"/>
            <w:left w:val="none" w:sz="0" w:space="0" w:color="auto"/>
            <w:bottom w:val="none" w:sz="0" w:space="0" w:color="auto"/>
            <w:right w:val="none" w:sz="0" w:space="0" w:color="auto"/>
          </w:divBdr>
        </w:div>
        <w:div w:id="849947789">
          <w:marLeft w:val="640"/>
          <w:marRight w:val="0"/>
          <w:marTop w:val="0"/>
          <w:marBottom w:val="0"/>
          <w:divBdr>
            <w:top w:val="none" w:sz="0" w:space="0" w:color="auto"/>
            <w:left w:val="none" w:sz="0" w:space="0" w:color="auto"/>
            <w:bottom w:val="none" w:sz="0" w:space="0" w:color="auto"/>
            <w:right w:val="none" w:sz="0" w:space="0" w:color="auto"/>
          </w:divBdr>
        </w:div>
        <w:div w:id="854344961">
          <w:marLeft w:val="640"/>
          <w:marRight w:val="0"/>
          <w:marTop w:val="0"/>
          <w:marBottom w:val="0"/>
          <w:divBdr>
            <w:top w:val="none" w:sz="0" w:space="0" w:color="auto"/>
            <w:left w:val="none" w:sz="0" w:space="0" w:color="auto"/>
            <w:bottom w:val="none" w:sz="0" w:space="0" w:color="auto"/>
            <w:right w:val="none" w:sz="0" w:space="0" w:color="auto"/>
          </w:divBdr>
        </w:div>
        <w:div w:id="894119868">
          <w:marLeft w:val="640"/>
          <w:marRight w:val="0"/>
          <w:marTop w:val="0"/>
          <w:marBottom w:val="0"/>
          <w:divBdr>
            <w:top w:val="none" w:sz="0" w:space="0" w:color="auto"/>
            <w:left w:val="none" w:sz="0" w:space="0" w:color="auto"/>
            <w:bottom w:val="none" w:sz="0" w:space="0" w:color="auto"/>
            <w:right w:val="none" w:sz="0" w:space="0" w:color="auto"/>
          </w:divBdr>
        </w:div>
        <w:div w:id="936132342">
          <w:marLeft w:val="640"/>
          <w:marRight w:val="0"/>
          <w:marTop w:val="0"/>
          <w:marBottom w:val="0"/>
          <w:divBdr>
            <w:top w:val="none" w:sz="0" w:space="0" w:color="auto"/>
            <w:left w:val="none" w:sz="0" w:space="0" w:color="auto"/>
            <w:bottom w:val="none" w:sz="0" w:space="0" w:color="auto"/>
            <w:right w:val="none" w:sz="0" w:space="0" w:color="auto"/>
          </w:divBdr>
        </w:div>
        <w:div w:id="975447069">
          <w:marLeft w:val="640"/>
          <w:marRight w:val="0"/>
          <w:marTop w:val="0"/>
          <w:marBottom w:val="0"/>
          <w:divBdr>
            <w:top w:val="none" w:sz="0" w:space="0" w:color="auto"/>
            <w:left w:val="none" w:sz="0" w:space="0" w:color="auto"/>
            <w:bottom w:val="none" w:sz="0" w:space="0" w:color="auto"/>
            <w:right w:val="none" w:sz="0" w:space="0" w:color="auto"/>
          </w:divBdr>
        </w:div>
        <w:div w:id="997540243">
          <w:marLeft w:val="640"/>
          <w:marRight w:val="0"/>
          <w:marTop w:val="0"/>
          <w:marBottom w:val="0"/>
          <w:divBdr>
            <w:top w:val="none" w:sz="0" w:space="0" w:color="auto"/>
            <w:left w:val="none" w:sz="0" w:space="0" w:color="auto"/>
            <w:bottom w:val="none" w:sz="0" w:space="0" w:color="auto"/>
            <w:right w:val="none" w:sz="0" w:space="0" w:color="auto"/>
          </w:divBdr>
        </w:div>
        <w:div w:id="1037048348">
          <w:marLeft w:val="640"/>
          <w:marRight w:val="0"/>
          <w:marTop w:val="0"/>
          <w:marBottom w:val="0"/>
          <w:divBdr>
            <w:top w:val="none" w:sz="0" w:space="0" w:color="auto"/>
            <w:left w:val="none" w:sz="0" w:space="0" w:color="auto"/>
            <w:bottom w:val="none" w:sz="0" w:space="0" w:color="auto"/>
            <w:right w:val="none" w:sz="0" w:space="0" w:color="auto"/>
          </w:divBdr>
        </w:div>
        <w:div w:id="1041832142">
          <w:marLeft w:val="640"/>
          <w:marRight w:val="0"/>
          <w:marTop w:val="0"/>
          <w:marBottom w:val="0"/>
          <w:divBdr>
            <w:top w:val="none" w:sz="0" w:space="0" w:color="auto"/>
            <w:left w:val="none" w:sz="0" w:space="0" w:color="auto"/>
            <w:bottom w:val="none" w:sz="0" w:space="0" w:color="auto"/>
            <w:right w:val="none" w:sz="0" w:space="0" w:color="auto"/>
          </w:divBdr>
        </w:div>
        <w:div w:id="1063136943">
          <w:marLeft w:val="640"/>
          <w:marRight w:val="0"/>
          <w:marTop w:val="0"/>
          <w:marBottom w:val="0"/>
          <w:divBdr>
            <w:top w:val="none" w:sz="0" w:space="0" w:color="auto"/>
            <w:left w:val="none" w:sz="0" w:space="0" w:color="auto"/>
            <w:bottom w:val="none" w:sz="0" w:space="0" w:color="auto"/>
            <w:right w:val="none" w:sz="0" w:space="0" w:color="auto"/>
          </w:divBdr>
        </w:div>
        <w:div w:id="1073694733">
          <w:marLeft w:val="640"/>
          <w:marRight w:val="0"/>
          <w:marTop w:val="0"/>
          <w:marBottom w:val="0"/>
          <w:divBdr>
            <w:top w:val="none" w:sz="0" w:space="0" w:color="auto"/>
            <w:left w:val="none" w:sz="0" w:space="0" w:color="auto"/>
            <w:bottom w:val="none" w:sz="0" w:space="0" w:color="auto"/>
            <w:right w:val="none" w:sz="0" w:space="0" w:color="auto"/>
          </w:divBdr>
        </w:div>
        <w:div w:id="1100100073">
          <w:marLeft w:val="640"/>
          <w:marRight w:val="0"/>
          <w:marTop w:val="0"/>
          <w:marBottom w:val="0"/>
          <w:divBdr>
            <w:top w:val="none" w:sz="0" w:space="0" w:color="auto"/>
            <w:left w:val="none" w:sz="0" w:space="0" w:color="auto"/>
            <w:bottom w:val="none" w:sz="0" w:space="0" w:color="auto"/>
            <w:right w:val="none" w:sz="0" w:space="0" w:color="auto"/>
          </w:divBdr>
        </w:div>
        <w:div w:id="1117258497">
          <w:marLeft w:val="640"/>
          <w:marRight w:val="0"/>
          <w:marTop w:val="0"/>
          <w:marBottom w:val="0"/>
          <w:divBdr>
            <w:top w:val="none" w:sz="0" w:space="0" w:color="auto"/>
            <w:left w:val="none" w:sz="0" w:space="0" w:color="auto"/>
            <w:bottom w:val="none" w:sz="0" w:space="0" w:color="auto"/>
            <w:right w:val="none" w:sz="0" w:space="0" w:color="auto"/>
          </w:divBdr>
        </w:div>
        <w:div w:id="1158569962">
          <w:marLeft w:val="640"/>
          <w:marRight w:val="0"/>
          <w:marTop w:val="0"/>
          <w:marBottom w:val="0"/>
          <w:divBdr>
            <w:top w:val="none" w:sz="0" w:space="0" w:color="auto"/>
            <w:left w:val="none" w:sz="0" w:space="0" w:color="auto"/>
            <w:bottom w:val="none" w:sz="0" w:space="0" w:color="auto"/>
            <w:right w:val="none" w:sz="0" w:space="0" w:color="auto"/>
          </w:divBdr>
        </w:div>
        <w:div w:id="1199464759">
          <w:marLeft w:val="640"/>
          <w:marRight w:val="0"/>
          <w:marTop w:val="0"/>
          <w:marBottom w:val="0"/>
          <w:divBdr>
            <w:top w:val="none" w:sz="0" w:space="0" w:color="auto"/>
            <w:left w:val="none" w:sz="0" w:space="0" w:color="auto"/>
            <w:bottom w:val="none" w:sz="0" w:space="0" w:color="auto"/>
            <w:right w:val="none" w:sz="0" w:space="0" w:color="auto"/>
          </w:divBdr>
        </w:div>
        <w:div w:id="1208377830">
          <w:marLeft w:val="640"/>
          <w:marRight w:val="0"/>
          <w:marTop w:val="0"/>
          <w:marBottom w:val="0"/>
          <w:divBdr>
            <w:top w:val="none" w:sz="0" w:space="0" w:color="auto"/>
            <w:left w:val="none" w:sz="0" w:space="0" w:color="auto"/>
            <w:bottom w:val="none" w:sz="0" w:space="0" w:color="auto"/>
            <w:right w:val="none" w:sz="0" w:space="0" w:color="auto"/>
          </w:divBdr>
        </w:div>
        <w:div w:id="1220245595">
          <w:marLeft w:val="640"/>
          <w:marRight w:val="0"/>
          <w:marTop w:val="0"/>
          <w:marBottom w:val="0"/>
          <w:divBdr>
            <w:top w:val="none" w:sz="0" w:space="0" w:color="auto"/>
            <w:left w:val="none" w:sz="0" w:space="0" w:color="auto"/>
            <w:bottom w:val="none" w:sz="0" w:space="0" w:color="auto"/>
            <w:right w:val="none" w:sz="0" w:space="0" w:color="auto"/>
          </w:divBdr>
        </w:div>
        <w:div w:id="1264918475">
          <w:marLeft w:val="640"/>
          <w:marRight w:val="0"/>
          <w:marTop w:val="0"/>
          <w:marBottom w:val="0"/>
          <w:divBdr>
            <w:top w:val="none" w:sz="0" w:space="0" w:color="auto"/>
            <w:left w:val="none" w:sz="0" w:space="0" w:color="auto"/>
            <w:bottom w:val="none" w:sz="0" w:space="0" w:color="auto"/>
            <w:right w:val="none" w:sz="0" w:space="0" w:color="auto"/>
          </w:divBdr>
        </w:div>
        <w:div w:id="1278173559">
          <w:marLeft w:val="640"/>
          <w:marRight w:val="0"/>
          <w:marTop w:val="0"/>
          <w:marBottom w:val="0"/>
          <w:divBdr>
            <w:top w:val="none" w:sz="0" w:space="0" w:color="auto"/>
            <w:left w:val="none" w:sz="0" w:space="0" w:color="auto"/>
            <w:bottom w:val="none" w:sz="0" w:space="0" w:color="auto"/>
            <w:right w:val="none" w:sz="0" w:space="0" w:color="auto"/>
          </w:divBdr>
        </w:div>
        <w:div w:id="1313408462">
          <w:marLeft w:val="640"/>
          <w:marRight w:val="0"/>
          <w:marTop w:val="0"/>
          <w:marBottom w:val="0"/>
          <w:divBdr>
            <w:top w:val="none" w:sz="0" w:space="0" w:color="auto"/>
            <w:left w:val="none" w:sz="0" w:space="0" w:color="auto"/>
            <w:bottom w:val="none" w:sz="0" w:space="0" w:color="auto"/>
            <w:right w:val="none" w:sz="0" w:space="0" w:color="auto"/>
          </w:divBdr>
        </w:div>
        <w:div w:id="1357343516">
          <w:marLeft w:val="640"/>
          <w:marRight w:val="0"/>
          <w:marTop w:val="0"/>
          <w:marBottom w:val="0"/>
          <w:divBdr>
            <w:top w:val="none" w:sz="0" w:space="0" w:color="auto"/>
            <w:left w:val="none" w:sz="0" w:space="0" w:color="auto"/>
            <w:bottom w:val="none" w:sz="0" w:space="0" w:color="auto"/>
            <w:right w:val="none" w:sz="0" w:space="0" w:color="auto"/>
          </w:divBdr>
        </w:div>
        <w:div w:id="1373505003">
          <w:marLeft w:val="640"/>
          <w:marRight w:val="0"/>
          <w:marTop w:val="0"/>
          <w:marBottom w:val="0"/>
          <w:divBdr>
            <w:top w:val="none" w:sz="0" w:space="0" w:color="auto"/>
            <w:left w:val="none" w:sz="0" w:space="0" w:color="auto"/>
            <w:bottom w:val="none" w:sz="0" w:space="0" w:color="auto"/>
            <w:right w:val="none" w:sz="0" w:space="0" w:color="auto"/>
          </w:divBdr>
        </w:div>
        <w:div w:id="1389038234">
          <w:marLeft w:val="640"/>
          <w:marRight w:val="0"/>
          <w:marTop w:val="0"/>
          <w:marBottom w:val="0"/>
          <w:divBdr>
            <w:top w:val="none" w:sz="0" w:space="0" w:color="auto"/>
            <w:left w:val="none" w:sz="0" w:space="0" w:color="auto"/>
            <w:bottom w:val="none" w:sz="0" w:space="0" w:color="auto"/>
            <w:right w:val="none" w:sz="0" w:space="0" w:color="auto"/>
          </w:divBdr>
        </w:div>
        <w:div w:id="1409423635">
          <w:marLeft w:val="640"/>
          <w:marRight w:val="0"/>
          <w:marTop w:val="0"/>
          <w:marBottom w:val="0"/>
          <w:divBdr>
            <w:top w:val="none" w:sz="0" w:space="0" w:color="auto"/>
            <w:left w:val="none" w:sz="0" w:space="0" w:color="auto"/>
            <w:bottom w:val="none" w:sz="0" w:space="0" w:color="auto"/>
            <w:right w:val="none" w:sz="0" w:space="0" w:color="auto"/>
          </w:divBdr>
        </w:div>
        <w:div w:id="1420641022">
          <w:marLeft w:val="640"/>
          <w:marRight w:val="0"/>
          <w:marTop w:val="0"/>
          <w:marBottom w:val="0"/>
          <w:divBdr>
            <w:top w:val="none" w:sz="0" w:space="0" w:color="auto"/>
            <w:left w:val="none" w:sz="0" w:space="0" w:color="auto"/>
            <w:bottom w:val="none" w:sz="0" w:space="0" w:color="auto"/>
            <w:right w:val="none" w:sz="0" w:space="0" w:color="auto"/>
          </w:divBdr>
        </w:div>
        <w:div w:id="1426882337">
          <w:marLeft w:val="640"/>
          <w:marRight w:val="0"/>
          <w:marTop w:val="0"/>
          <w:marBottom w:val="0"/>
          <w:divBdr>
            <w:top w:val="none" w:sz="0" w:space="0" w:color="auto"/>
            <w:left w:val="none" w:sz="0" w:space="0" w:color="auto"/>
            <w:bottom w:val="none" w:sz="0" w:space="0" w:color="auto"/>
            <w:right w:val="none" w:sz="0" w:space="0" w:color="auto"/>
          </w:divBdr>
        </w:div>
        <w:div w:id="1445349213">
          <w:marLeft w:val="640"/>
          <w:marRight w:val="0"/>
          <w:marTop w:val="0"/>
          <w:marBottom w:val="0"/>
          <w:divBdr>
            <w:top w:val="none" w:sz="0" w:space="0" w:color="auto"/>
            <w:left w:val="none" w:sz="0" w:space="0" w:color="auto"/>
            <w:bottom w:val="none" w:sz="0" w:space="0" w:color="auto"/>
            <w:right w:val="none" w:sz="0" w:space="0" w:color="auto"/>
          </w:divBdr>
        </w:div>
        <w:div w:id="1468166476">
          <w:marLeft w:val="640"/>
          <w:marRight w:val="0"/>
          <w:marTop w:val="0"/>
          <w:marBottom w:val="0"/>
          <w:divBdr>
            <w:top w:val="none" w:sz="0" w:space="0" w:color="auto"/>
            <w:left w:val="none" w:sz="0" w:space="0" w:color="auto"/>
            <w:bottom w:val="none" w:sz="0" w:space="0" w:color="auto"/>
            <w:right w:val="none" w:sz="0" w:space="0" w:color="auto"/>
          </w:divBdr>
        </w:div>
        <w:div w:id="1470977481">
          <w:marLeft w:val="640"/>
          <w:marRight w:val="0"/>
          <w:marTop w:val="0"/>
          <w:marBottom w:val="0"/>
          <w:divBdr>
            <w:top w:val="none" w:sz="0" w:space="0" w:color="auto"/>
            <w:left w:val="none" w:sz="0" w:space="0" w:color="auto"/>
            <w:bottom w:val="none" w:sz="0" w:space="0" w:color="auto"/>
            <w:right w:val="none" w:sz="0" w:space="0" w:color="auto"/>
          </w:divBdr>
        </w:div>
        <w:div w:id="1489518564">
          <w:marLeft w:val="640"/>
          <w:marRight w:val="0"/>
          <w:marTop w:val="0"/>
          <w:marBottom w:val="0"/>
          <w:divBdr>
            <w:top w:val="none" w:sz="0" w:space="0" w:color="auto"/>
            <w:left w:val="none" w:sz="0" w:space="0" w:color="auto"/>
            <w:bottom w:val="none" w:sz="0" w:space="0" w:color="auto"/>
            <w:right w:val="none" w:sz="0" w:space="0" w:color="auto"/>
          </w:divBdr>
        </w:div>
        <w:div w:id="1515194705">
          <w:marLeft w:val="640"/>
          <w:marRight w:val="0"/>
          <w:marTop w:val="0"/>
          <w:marBottom w:val="0"/>
          <w:divBdr>
            <w:top w:val="none" w:sz="0" w:space="0" w:color="auto"/>
            <w:left w:val="none" w:sz="0" w:space="0" w:color="auto"/>
            <w:bottom w:val="none" w:sz="0" w:space="0" w:color="auto"/>
            <w:right w:val="none" w:sz="0" w:space="0" w:color="auto"/>
          </w:divBdr>
        </w:div>
        <w:div w:id="1530755693">
          <w:marLeft w:val="640"/>
          <w:marRight w:val="0"/>
          <w:marTop w:val="0"/>
          <w:marBottom w:val="0"/>
          <w:divBdr>
            <w:top w:val="none" w:sz="0" w:space="0" w:color="auto"/>
            <w:left w:val="none" w:sz="0" w:space="0" w:color="auto"/>
            <w:bottom w:val="none" w:sz="0" w:space="0" w:color="auto"/>
            <w:right w:val="none" w:sz="0" w:space="0" w:color="auto"/>
          </w:divBdr>
        </w:div>
        <w:div w:id="1569921211">
          <w:marLeft w:val="640"/>
          <w:marRight w:val="0"/>
          <w:marTop w:val="0"/>
          <w:marBottom w:val="0"/>
          <w:divBdr>
            <w:top w:val="none" w:sz="0" w:space="0" w:color="auto"/>
            <w:left w:val="none" w:sz="0" w:space="0" w:color="auto"/>
            <w:bottom w:val="none" w:sz="0" w:space="0" w:color="auto"/>
            <w:right w:val="none" w:sz="0" w:space="0" w:color="auto"/>
          </w:divBdr>
        </w:div>
        <w:div w:id="1587884528">
          <w:marLeft w:val="640"/>
          <w:marRight w:val="0"/>
          <w:marTop w:val="0"/>
          <w:marBottom w:val="0"/>
          <w:divBdr>
            <w:top w:val="none" w:sz="0" w:space="0" w:color="auto"/>
            <w:left w:val="none" w:sz="0" w:space="0" w:color="auto"/>
            <w:bottom w:val="none" w:sz="0" w:space="0" w:color="auto"/>
            <w:right w:val="none" w:sz="0" w:space="0" w:color="auto"/>
          </w:divBdr>
        </w:div>
        <w:div w:id="1591281576">
          <w:marLeft w:val="640"/>
          <w:marRight w:val="0"/>
          <w:marTop w:val="0"/>
          <w:marBottom w:val="0"/>
          <w:divBdr>
            <w:top w:val="none" w:sz="0" w:space="0" w:color="auto"/>
            <w:left w:val="none" w:sz="0" w:space="0" w:color="auto"/>
            <w:bottom w:val="none" w:sz="0" w:space="0" w:color="auto"/>
            <w:right w:val="none" w:sz="0" w:space="0" w:color="auto"/>
          </w:divBdr>
        </w:div>
        <w:div w:id="1591810858">
          <w:marLeft w:val="640"/>
          <w:marRight w:val="0"/>
          <w:marTop w:val="0"/>
          <w:marBottom w:val="0"/>
          <w:divBdr>
            <w:top w:val="none" w:sz="0" w:space="0" w:color="auto"/>
            <w:left w:val="none" w:sz="0" w:space="0" w:color="auto"/>
            <w:bottom w:val="none" w:sz="0" w:space="0" w:color="auto"/>
            <w:right w:val="none" w:sz="0" w:space="0" w:color="auto"/>
          </w:divBdr>
        </w:div>
        <w:div w:id="1615288575">
          <w:marLeft w:val="640"/>
          <w:marRight w:val="0"/>
          <w:marTop w:val="0"/>
          <w:marBottom w:val="0"/>
          <w:divBdr>
            <w:top w:val="none" w:sz="0" w:space="0" w:color="auto"/>
            <w:left w:val="none" w:sz="0" w:space="0" w:color="auto"/>
            <w:bottom w:val="none" w:sz="0" w:space="0" w:color="auto"/>
            <w:right w:val="none" w:sz="0" w:space="0" w:color="auto"/>
          </w:divBdr>
        </w:div>
        <w:div w:id="1645429960">
          <w:marLeft w:val="640"/>
          <w:marRight w:val="0"/>
          <w:marTop w:val="0"/>
          <w:marBottom w:val="0"/>
          <w:divBdr>
            <w:top w:val="none" w:sz="0" w:space="0" w:color="auto"/>
            <w:left w:val="none" w:sz="0" w:space="0" w:color="auto"/>
            <w:bottom w:val="none" w:sz="0" w:space="0" w:color="auto"/>
            <w:right w:val="none" w:sz="0" w:space="0" w:color="auto"/>
          </w:divBdr>
        </w:div>
        <w:div w:id="1669020743">
          <w:marLeft w:val="640"/>
          <w:marRight w:val="0"/>
          <w:marTop w:val="0"/>
          <w:marBottom w:val="0"/>
          <w:divBdr>
            <w:top w:val="none" w:sz="0" w:space="0" w:color="auto"/>
            <w:left w:val="none" w:sz="0" w:space="0" w:color="auto"/>
            <w:bottom w:val="none" w:sz="0" w:space="0" w:color="auto"/>
            <w:right w:val="none" w:sz="0" w:space="0" w:color="auto"/>
          </w:divBdr>
        </w:div>
        <w:div w:id="1676497130">
          <w:marLeft w:val="640"/>
          <w:marRight w:val="0"/>
          <w:marTop w:val="0"/>
          <w:marBottom w:val="0"/>
          <w:divBdr>
            <w:top w:val="none" w:sz="0" w:space="0" w:color="auto"/>
            <w:left w:val="none" w:sz="0" w:space="0" w:color="auto"/>
            <w:bottom w:val="none" w:sz="0" w:space="0" w:color="auto"/>
            <w:right w:val="none" w:sz="0" w:space="0" w:color="auto"/>
          </w:divBdr>
        </w:div>
        <w:div w:id="1714816141">
          <w:marLeft w:val="640"/>
          <w:marRight w:val="0"/>
          <w:marTop w:val="0"/>
          <w:marBottom w:val="0"/>
          <w:divBdr>
            <w:top w:val="none" w:sz="0" w:space="0" w:color="auto"/>
            <w:left w:val="none" w:sz="0" w:space="0" w:color="auto"/>
            <w:bottom w:val="none" w:sz="0" w:space="0" w:color="auto"/>
            <w:right w:val="none" w:sz="0" w:space="0" w:color="auto"/>
          </w:divBdr>
        </w:div>
        <w:div w:id="1719622932">
          <w:marLeft w:val="640"/>
          <w:marRight w:val="0"/>
          <w:marTop w:val="0"/>
          <w:marBottom w:val="0"/>
          <w:divBdr>
            <w:top w:val="none" w:sz="0" w:space="0" w:color="auto"/>
            <w:left w:val="none" w:sz="0" w:space="0" w:color="auto"/>
            <w:bottom w:val="none" w:sz="0" w:space="0" w:color="auto"/>
            <w:right w:val="none" w:sz="0" w:space="0" w:color="auto"/>
          </w:divBdr>
        </w:div>
        <w:div w:id="1733842192">
          <w:marLeft w:val="640"/>
          <w:marRight w:val="0"/>
          <w:marTop w:val="0"/>
          <w:marBottom w:val="0"/>
          <w:divBdr>
            <w:top w:val="none" w:sz="0" w:space="0" w:color="auto"/>
            <w:left w:val="none" w:sz="0" w:space="0" w:color="auto"/>
            <w:bottom w:val="none" w:sz="0" w:space="0" w:color="auto"/>
            <w:right w:val="none" w:sz="0" w:space="0" w:color="auto"/>
          </w:divBdr>
        </w:div>
        <w:div w:id="1737433868">
          <w:marLeft w:val="640"/>
          <w:marRight w:val="0"/>
          <w:marTop w:val="0"/>
          <w:marBottom w:val="0"/>
          <w:divBdr>
            <w:top w:val="none" w:sz="0" w:space="0" w:color="auto"/>
            <w:left w:val="none" w:sz="0" w:space="0" w:color="auto"/>
            <w:bottom w:val="none" w:sz="0" w:space="0" w:color="auto"/>
            <w:right w:val="none" w:sz="0" w:space="0" w:color="auto"/>
          </w:divBdr>
        </w:div>
        <w:div w:id="1740177583">
          <w:marLeft w:val="640"/>
          <w:marRight w:val="0"/>
          <w:marTop w:val="0"/>
          <w:marBottom w:val="0"/>
          <w:divBdr>
            <w:top w:val="none" w:sz="0" w:space="0" w:color="auto"/>
            <w:left w:val="none" w:sz="0" w:space="0" w:color="auto"/>
            <w:bottom w:val="none" w:sz="0" w:space="0" w:color="auto"/>
            <w:right w:val="none" w:sz="0" w:space="0" w:color="auto"/>
          </w:divBdr>
        </w:div>
        <w:div w:id="1746999227">
          <w:marLeft w:val="640"/>
          <w:marRight w:val="0"/>
          <w:marTop w:val="0"/>
          <w:marBottom w:val="0"/>
          <w:divBdr>
            <w:top w:val="none" w:sz="0" w:space="0" w:color="auto"/>
            <w:left w:val="none" w:sz="0" w:space="0" w:color="auto"/>
            <w:bottom w:val="none" w:sz="0" w:space="0" w:color="auto"/>
            <w:right w:val="none" w:sz="0" w:space="0" w:color="auto"/>
          </w:divBdr>
        </w:div>
        <w:div w:id="1763255896">
          <w:marLeft w:val="640"/>
          <w:marRight w:val="0"/>
          <w:marTop w:val="0"/>
          <w:marBottom w:val="0"/>
          <w:divBdr>
            <w:top w:val="none" w:sz="0" w:space="0" w:color="auto"/>
            <w:left w:val="none" w:sz="0" w:space="0" w:color="auto"/>
            <w:bottom w:val="none" w:sz="0" w:space="0" w:color="auto"/>
            <w:right w:val="none" w:sz="0" w:space="0" w:color="auto"/>
          </w:divBdr>
        </w:div>
        <w:div w:id="1781219116">
          <w:marLeft w:val="640"/>
          <w:marRight w:val="0"/>
          <w:marTop w:val="0"/>
          <w:marBottom w:val="0"/>
          <w:divBdr>
            <w:top w:val="none" w:sz="0" w:space="0" w:color="auto"/>
            <w:left w:val="none" w:sz="0" w:space="0" w:color="auto"/>
            <w:bottom w:val="none" w:sz="0" w:space="0" w:color="auto"/>
            <w:right w:val="none" w:sz="0" w:space="0" w:color="auto"/>
          </w:divBdr>
        </w:div>
        <w:div w:id="1782994908">
          <w:marLeft w:val="640"/>
          <w:marRight w:val="0"/>
          <w:marTop w:val="0"/>
          <w:marBottom w:val="0"/>
          <w:divBdr>
            <w:top w:val="none" w:sz="0" w:space="0" w:color="auto"/>
            <w:left w:val="none" w:sz="0" w:space="0" w:color="auto"/>
            <w:bottom w:val="none" w:sz="0" w:space="0" w:color="auto"/>
            <w:right w:val="none" w:sz="0" w:space="0" w:color="auto"/>
          </w:divBdr>
        </w:div>
        <w:div w:id="1820993583">
          <w:marLeft w:val="640"/>
          <w:marRight w:val="0"/>
          <w:marTop w:val="0"/>
          <w:marBottom w:val="0"/>
          <w:divBdr>
            <w:top w:val="none" w:sz="0" w:space="0" w:color="auto"/>
            <w:left w:val="none" w:sz="0" w:space="0" w:color="auto"/>
            <w:bottom w:val="none" w:sz="0" w:space="0" w:color="auto"/>
            <w:right w:val="none" w:sz="0" w:space="0" w:color="auto"/>
          </w:divBdr>
        </w:div>
        <w:div w:id="1842964014">
          <w:marLeft w:val="640"/>
          <w:marRight w:val="0"/>
          <w:marTop w:val="0"/>
          <w:marBottom w:val="0"/>
          <w:divBdr>
            <w:top w:val="none" w:sz="0" w:space="0" w:color="auto"/>
            <w:left w:val="none" w:sz="0" w:space="0" w:color="auto"/>
            <w:bottom w:val="none" w:sz="0" w:space="0" w:color="auto"/>
            <w:right w:val="none" w:sz="0" w:space="0" w:color="auto"/>
          </w:divBdr>
        </w:div>
        <w:div w:id="1852837572">
          <w:marLeft w:val="640"/>
          <w:marRight w:val="0"/>
          <w:marTop w:val="0"/>
          <w:marBottom w:val="0"/>
          <w:divBdr>
            <w:top w:val="none" w:sz="0" w:space="0" w:color="auto"/>
            <w:left w:val="none" w:sz="0" w:space="0" w:color="auto"/>
            <w:bottom w:val="none" w:sz="0" w:space="0" w:color="auto"/>
            <w:right w:val="none" w:sz="0" w:space="0" w:color="auto"/>
          </w:divBdr>
        </w:div>
        <w:div w:id="1884710142">
          <w:marLeft w:val="640"/>
          <w:marRight w:val="0"/>
          <w:marTop w:val="0"/>
          <w:marBottom w:val="0"/>
          <w:divBdr>
            <w:top w:val="none" w:sz="0" w:space="0" w:color="auto"/>
            <w:left w:val="none" w:sz="0" w:space="0" w:color="auto"/>
            <w:bottom w:val="none" w:sz="0" w:space="0" w:color="auto"/>
            <w:right w:val="none" w:sz="0" w:space="0" w:color="auto"/>
          </w:divBdr>
        </w:div>
        <w:div w:id="1892497489">
          <w:marLeft w:val="640"/>
          <w:marRight w:val="0"/>
          <w:marTop w:val="0"/>
          <w:marBottom w:val="0"/>
          <w:divBdr>
            <w:top w:val="none" w:sz="0" w:space="0" w:color="auto"/>
            <w:left w:val="none" w:sz="0" w:space="0" w:color="auto"/>
            <w:bottom w:val="none" w:sz="0" w:space="0" w:color="auto"/>
            <w:right w:val="none" w:sz="0" w:space="0" w:color="auto"/>
          </w:divBdr>
        </w:div>
        <w:div w:id="1918830364">
          <w:marLeft w:val="640"/>
          <w:marRight w:val="0"/>
          <w:marTop w:val="0"/>
          <w:marBottom w:val="0"/>
          <w:divBdr>
            <w:top w:val="none" w:sz="0" w:space="0" w:color="auto"/>
            <w:left w:val="none" w:sz="0" w:space="0" w:color="auto"/>
            <w:bottom w:val="none" w:sz="0" w:space="0" w:color="auto"/>
            <w:right w:val="none" w:sz="0" w:space="0" w:color="auto"/>
          </w:divBdr>
        </w:div>
        <w:div w:id="1929192638">
          <w:marLeft w:val="640"/>
          <w:marRight w:val="0"/>
          <w:marTop w:val="0"/>
          <w:marBottom w:val="0"/>
          <w:divBdr>
            <w:top w:val="none" w:sz="0" w:space="0" w:color="auto"/>
            <w:left w:val="none" w:sz="0" w:space="0" w:color="auto"/>
            <w:bottom w:val="none" w:sz="0" w:space="0" w:color="auto"/>
            <w:right w:val="none" w:sz="0" w:space="0" w:color="auto"/>
          </w:divBdr>
        </w:div>
      </w:divsChild>
    </w:div>
    <w:div w:id="291324012">
      <w:bodyDiv w:val="1"/>
      <w:marLeft w:val="0"/>
      <w:marRight w:val="0"/>
      <w:marTop w:val="0"/>
      <w:marBottom w:val="0"/>
      <w:divBdr>
        <w:top w:val="none" w:sz="0" w:space="0" w:color="auto"/>
        <w:left w:val="none" w:sz="0" w:space="0" w:color="auto"/>
        <w:bottom w:val="none" w:sz="0" w:space="0" w:color="auto"/>
        <w:right w:val="none" w:sz="0" w:space="0" w:color="auto"/>
      </w:divBdr>
      <w:divsChild>
        <w:div w:id="133371526">
          <w:marLeft w:val="640"/>
          <w:marRight w:val="0"/>
          <w:marTop w:val="0"/>
          <w:marBottom w:val="0"/>
          <w:divBdr>
            <w:top w:val="none" w:sz="0" w:space="0" w:color="auto"/>
            <w:left w:val="none" w:sz="0" w:space="0" w:color="auto"/>
            <w:bottom w:val="none" w:sz="0" w:space="0" w:color="auto"/>
            <w:right w:val="none" w:sz="0" w:space="0" w:color="auto"/>
          </w:divBdr>
        </w:div>
        <w:div w:id="713696525">
          <w:marLeft w:val="640"/>
          <w:marRight w:val="0"/>
          <w:marTop w:val="0"/>
          <w:marBottom w:val="0"/>
          <w:divBdr>
            <w:top w:val="none" w:sz="0" w:space="0" w:color="auto"/>
            <w:left w:val="none" w:sz="0" w:space="0" w:color="auto"/>
            <w:bottom w:val="none" w:sz="0" w:space="0" w:color="auto"/>
            <w:right w:val="none" w:sz="0" w:space="0" w:color="auto"/>
          </w:divBdr>
        </w:div>
        <w:div w:id="737047278">
          <w:marLeft w:val="640"/>
          <w:marRight w:val="0"/>
          <w:marTop w:val="0"/>
          <w:marBottom w:val="0"/>
          <w:divBdr>
            <w:top w:val="none" w:sz="0" w:space="0" w:color="auto"/>
            <w:left w:val="none" w:sz="0" w:space="0" w:color="auto"/>
            <w:bottom w:val="none" w:sz="0" w:space="0" w:color="auto"/>
            <w:right w:val="none" w:sz="0" w:space="0" w:color="auto"/>
          </w:divBdr>
        </w:div>
        <w:div w:id="1847591274">
          <w:marLeft w:val="640"/>
          <w:marRight w:val="0"/>
          <w:marTop w:val="0"/>
          <w:marBottom w:val="0"/>
          <w:divBdr>
            <w:top w:val="none" w:sz="0" w:space="0" w:color="auto"/>
            <w:left w:val="none" w:sz="0" w:space="0" w:color="auto"/>
            <w:bottom w:val="none" w:sz="0" w:space="0" w:color="auto"/>
            <w:right w:val="none" w:sz="0" w:space="0" w:color="auto"/>
          </w:divBdr>
        </w:div>
        <w:div w:id="570166147">
          <w:marLeft w:val="640"/>
          <w:marRight w:val="0"/>
          <w:marTop w:val="0"/>
          <w:marBottom w:val="0"/>
          <w:divBdr>
            <w:top w:val="none" w:sz="0" w:space="0" w:color="auto"/>
            <w:left w:val="none" w:sz="0" w:space="0" w:color="auto"/>
            <w:bottom w:val="none" w:sz="0" w:space="0" w:color="auto"/>
            <w:right w:val="none" w:sz="0" w:space="0" w:color="auto"/>
          </w:divBdr>
        </w:div>
        <w:div w:id="1294211298">
          <w:marLeft w:val="640"/>
          <w:marRight w:val="0"/>
          <w:marTop w:val="0"/>
          <w:marBottom w:val="0"/>
          <w:divBdr>
            <w:top w:val="none" w:sz="0" w:space="0" w:color="auto"/>
            <w:left w:val="none" w:sz="0" w:space="0" w:color="auto"/>
            <w:bottom w:val="none" w:sz="0" w:space="0" w:color="auto"/>
            <w:right w:val="none" w:sz="0" w:space="0" w:color="auto"/>
          </w:divBdr>
        </w:div>
        <w:div w:id="95953829">
          <w:marLeft w:val="640"/>
          <w:marRight w:val="0"/>
          <w:marTop w:val="0"/>
          <w:marBottom w:val="0"/>
          <w:divBdr>
            <w:top w:val="none" w:sz="0" w:space="0" w:color="auto"/>
            <w:left w:val="none" w:sz="0" w:space="0" w:color="auto"/>
            <w:bottom w:val="none" w:sz="0" w:space="0" w:color="auto"/>
            <w:right w:val="none" w:sz="0" w:space="0" w:color="auto"/>
          </w:divBdr>
        </w:div>
        <w:div w:id="514468246">
          <w:marLeft w:val="640"/>
          <w:marRight w:val="0"/>
          <w:marTop w:val="0"/>
          <w:marBottom w:val="0"/>
          <w:divBdr>
            <w:top w:val="none" w:sz="0" w:space="0" w:color="auto"/>
            <w:left w:val="none" w:sz="0" w:space="0" w:color="auto"/>
            <w:bottom w:val="none" w:sz="0" w:space="0" w:color="auto"/>
            <w:right w:val="none" w:sz="0" w:space="0" w:color="auto"/>
          </w:divBdr>
        </w:div>
        <w:div w:id="262299772">
          <w:marLeft w:val="640"/>
          <w:marRight w:val="0"/>
          <w:marTop w:val="0"/>
          <w:marBottom w:val="0"/>
          <w:divBdr>
            <w:top w:val="none" w:sz="0" w:space="0" w:color="auto"/>
            <w:left w:val="none" w:sz="0" w:space="0" w:color="auto"/>
            <w:bottom w:val="none" w:sz="0" w:space="0" w:color="auto"/>
            <w:right w:val="none" w:sz="0" w:space="0" w:color="auto"/>
          </w:divBdr>
        </w:div>
        <w:div w:id="1055008912">
          <w:marLeft w:val="640"/>
          <w:marRight w:val="0"/>
          <w:marTop w:val="0"/>
          <w:marBottom w:val="0"/>
          <w:divBdr>
            <w:top w:val="none" w:sz="0" w:space="0" w:color="auto"/>
            <w:left w:val="none" w:sz="0" w:space="0" w:color="auto"/>
            <w:bottom w:val="none" w:sz="0" w:space="0" w:color="auto"/>
            <w:right w:val="none" w:sz="0" w:space="0" w:color="auto"/>
          </w:divBdr>
        </w:div>
        <w:div w:id="1426724695">
          <w:marLeft w:val="640"/>
          <w:marRight w:val="0"/>
          <w:marTop w:val="0"/>
          <w:marBottom w:val="0"/>
          <w:divBdr>
            <w:top w:val="none" w:sz="0" w:space="0" w:color="auto"/>
            <w:left w:val="none" w:sz="0" w:space="0" w:color="auto"/>
            <w:bottom w:val="none" w:sz="0" w:space="0" w:color="auto"/>
            <w:right w:val="none" w:sz="0" w:space="0" w:color="auto"/>
          </w:divBdr>
        </w:div>
        <w:div w:id="1697196944">
          <w:marLeft w:val="640"/>
          <w:marRight w:val="0"/>
          <w:marTop w:val="0"/>
          <w:marBottom w:val="0"/>
          <w:divBdr>
            <w:top w:val="none" w:sz="0" w:space="0" w:color="auto"/>
            <w:left w:val="none" w:sz="0" w:space="0" w:color="auto"/>
            <w:bottom w:val="none" w:sz="0" w:space="0" w:color="auto"/>
            <w:right w:val="none" w:sz="0" w:space="0" w:color="auto"/>
          </w:divBdr>
        </w:div>
        <w:div w:id="398554059">
          <w:marLeft w:val="640"/>
          <w:marRight w:val="0"/>
          <w:marTop w:val="0"/>
          <w:marBottom w:val="0"/>
          <w:divBdr>
            <w:top w:val="none" w:sz="0" w:space="0" w:color="auto"/>
            <w:left w:val="none" w:sz="0" w:space="0" w:color="auto"/>
            <w:bottom w:val="none" w:sz="0" w:space="0" w:color="auto"/>
            <w:right w:val="none" w:sz="0" w:space="0" w:color="auto"/>
          </w:divBdr>
        </w:div>
        <w:div w:id="721900472">
          <w:marLeft w:val="640"/>
          <w:marRight w:val="0"/>
          <w:marTop w:val="0"/>
          <w:marBottom w:val="0"/>
          <w:divBdr>
            <w:top w:val="none" w:sz="0" w:space="0" w:color="auto"/>
            <w:left w:val="none" w:sz="0" w:space="0" w:color="auto"/>
            <w:bottom w:val="none" w:sz="0" w:space="0" w:color="auto"/>
            <w:right w:val="none" w:sz="0" w:space="0" w:color="auto"/>
          </w:divBdr>
        </w:div>
        <w:div w:id="837620424">
          <w:marLeft w:val="640"/>
          <w:marRight w:val="0"/>
          <w:marTop w:val="0"/>
          <w:marBottom w:val="0"/>
          <w:divBdr>
            <w:top w:val="none" w:sz="0" w:space="0" w:color="auto"/>
            <w:left w:val="none" w:sz="0" w:space="0" w:color="auto"/>
            <w:bottom w:val="none" w:sz="0" w:space="0" w:color="auto"/>
            <w:right w:val="none" w:sz="0" w:space="0" w:color="auto"/>
          </w:divBdr>
        </w:div>
        <w:div w:id="1421873070">
          <w:marLeft w:val="640"/>
          <w:marRight w:val="0"/>
          <w:marTop w:val="0"/>
          <w:marBottom w:val="0"/>
          <w:divBdr>
            <w:top w:val="none" w:sz="0" w:space="0" w:color="auto"/>
            <w:left w:val="none" w:sz="0" w:space="0" w:color="auto"/>
            <w:bottom w:val="none" w:sz="0" w:space="0" w:color="auto"/>
            <w:right w:val="none" w:sz="0" w:space="0" w:color="auto"/>
          </w:divBdr>
        </w:div>
        <w:div w:id="655188465">
          <w:marLeft w:val="640"/>
          <w:marRight w:val="0"/>
          <w:marTop w:val="0"/>
          <w:marBottom w:val="0"/>
          <w:divBdr>
            <w:top w:val="none" w:sz="0" w:space="0" w:color="auto"/>
            <w:left w:val="none" w:sz="0" w:space="0" w:color="auto"/>
            <w:bottom w:val="none" w:sz="0" w:space="0" w:color="auto"/>
            <w:right w:val="none" w:sz="0" w:space="0" w:color="auto"/>
          </w:divBdr>
        </w:div>
        <w:div w:id="1096679953">
          <w:marLeft w:val="640"/>
          <w:marRight w:val="0"/>
          <w:marTop w:val="0"/>
          <w:marBottom w:val="0"/>
          <w:divBdr>
            <w:top w:val="none" w:sz="0" w:space="0" w:color="auto"/>
            <w:left w:val="none" w:sz="0" w:space="0" w:color="auto"/>
            <w:bottom w:val="none" w:sz="0" w:space="0" w:color="auto"/>
            <w:right w:val="none" w:sz="0" w:space="0" w:color="auto"/>
          </w:divBdr>
        </w:div>
        <w:div w:id="721096189">
          <w:marLeft w:val="640"/>
          <w:marRight w:val="0"/>
          <w:marTop w:val="0"/>
          <w:marBottom w:val="0"/>
          <w:divBdr>
            <w:top w:val="none" w:sz="0" w:space="0" w:color="auto"/>
            <w:left w:val="none" w:sz="0" w:space="0" w:color="auto"/>
            <w:bottom w:val="none" w:sz="0" w:space="0" w:color="auto"/>
            <w:right w:val="none" w:sz="0" w:space="0" w:color="auto"/>
          </w:divBdr>
        </w:div>
        <w:div w:id="1119180182">
          <w:marLeft w:val="640"/>
          <w:marRight w:val="0"/>
          <w:marTop w:val="0"/>
          <w:marBottom w:val="0"/>
          <w:divBdr>
            <w:top w:val="none" w:sz="0" w:space="0" w:color="auto"/>
            <w:left w:val="none" w:sz="0" w:space="0" w:color="auto"/>
            <w:bottom w:val="none" w:sz="0" w:space="0" w:color="auto"/>
            <w:right w:val="none" w:sz="0" w:space="0" w:color="auto"/>
          </w:divBdr>
        </w:div>
        <w:div w:id="2046716225">
          <w:marLeft w:val="640"/>
          <w:marRight w:val="0"/>
          <w:marTop w:val="0"/>
          <w:marBottom w:val="0"/>
          <w:divBdr>
            <w:top w:val="none" w:sz="0" w:space="0" w:color="auto"/>
            <w:left w:val="none" w:sz="0" w:space="0" w:color="auto"/>
            <w:bottom w:val="none" w:sz="0" w:space="0" w:color="auto"/>
            <w:right w:val="none" w:sz="0" w:space="0" w:color="auto"/>
          </w:divBdr>
        </w:div>
        <w:div w:id="294024909">
          <w:marLeft w:val="640"/>
          <w:marRight w:val="0"/>
          <w:marTop w:val="0"/>
          <w:marBottom w:val="0"/>
          <w:divBdr>
            <w:top w:val="none" w:sz="0" w:space="0" w:color="auto"/>
            <w:left w:val="none" w:sz="0" w:space="0" w:color="auto"/>
            <w:bottom w:val="none" w:sz="0" w:space="0" w:color="auto"/>
            <w:right w:val="none" w:sz="0" w:space="0" w:color="auto"/>
          </w:divBdr>
        </w:div>
        <w:div w:id="2118941915">
          <w:marLeft w:val="640"/>
          <w:marRight w:val="0"/>
          <w:marTop w:val="0"/>
          <w:marBottom w:val="0"/>
          <w:divBdr>
            <w:top w:val="none" w:sz="0" w:space="0" w:color="auto"/>
            <w:left w:val="none" w:sz="0" w:space="0" w:color="auto"/>
            <w:bottom w:val="none" w:sz="0" w:space="0" w:color="auto"/>
            <w:right w:val="none" w:sz="0" w:space="0" w:color="auto"/>
          </w:divBdr>
        </w:div>
        <w:div w:id="83232287">
          <w:marLeft w:val="640"/>
          <w:marRight w:val="0"/>
          <w:marTop w:val="0"/>
          <w:marBottom w:val="0"/>
          <w:divBdr>
            <w:top w:val="none" w:sz="0" w:space="0" w:color="auto"/>
            <w:left w:val="none" w:sz="0" w:space="0" w:color="auto"/>
            <w:bottom w:val="none" w:sz="0" w:space="0" w:color="auto"/>
            <w:right w:val="none" w:sz="0" w:space="0" w:color="auto"/>
          </w:divBdr>
        </w:div>
        <w:div w:id="1884059301">
          <w:marLeft w:val="640"/>
          <w:marRight w:val="0"/>
          <w:marTop w:val="0"/>
          <w:marBottom w:val="0"/>
          <w:divBdr>
            <w:top w:val="none" w:sz="0" w:space="0" w:color="auto"/>
            <w:left w:val="none" w:sz="0" w:space="0" w:color="auto"/>
            <w:bottom w:val="none" w:sz="0" w:space="0" w:color="auto"/>
            <w:right w:val="none" w:sz="0" w:space="0" w:color="auto"/>
          </w:divBdr>
        </w:div>
        <w:div w:id="1518499487">
          <w:marLeft w:val="640"/>
          <w:marRight w:val="0"/>
          <w:marTop w:val="0"/>
          <w:marBottom w:val="0"/>
          <w:divBdr>
            <w:top w:val="none" w:sz="0" w:space="0" w:color="auto"/>
            <w:left w:val="none" w:sz="0" w:space="0" w:color="auto"/>
            <w:bottom w:val="none" w:sz="0" w:space="0" w:color="auto"/>
            <w:right w:val="none" w:sz="0" w:space="0" w:color="auto"/>
          </w:divBdr>
        </w:div>
        <w:div w:id="714235694">
          <w:marLeft w:val="640"/>
          <w:marRight w:val="0"/>
          <w:marTop w:val="0"/>
          <w:marBottom w:val="0"/>
          <w:divBdr>
            <w:top w:val="none" w:sz="0" w:space="0" w:color="auto"/>
            <w:left w:val="none" w:sz="0" w:space="0" w:color="auto"/>
            <w:bottom w:val="none" w:sz="0" w:space="0" w:color="auto"/>
            <w:right w:val="none" w:sz="0" w:space="0" w:color="auto"/>
          </w:divBdr>
        </w:div>
        <w:div w:id="1950502477">
          <w:marLeft w:val="640"/>
          <w:marRight w:val="0"/>
          <w:marTop w:val="0"/>
          <w:marBottom w:val="0"/>
          <w:divBdr>
            <w:top w:val="none" w:sz="0" w:space="0" w:color="auto"/>
            <w:left w:val="none" w:sz="0" w:space="0" w:color="auto"/>
            <w:bottom w:val="none" w:sz="0" w:space="0" w:color="auto"/>
            <w:right w:val="none" w:sz="0" w:space="0" w:color="auto"/>
          </w:divBdr>
        </w:div>
        <w:div w:id="1776634958">
          <w:marLeft w:val="640"/>
          <w:marRight w:val="0"/>
          <w:marTop w:val="0"/>
          <w:marBottom w:val="0"/>
          <w:divBdr>
            <w:top w:val="none" w:sz="0" w:space="0" w:color="auto"/>
            <w:left w:val="none" w:sz="0" w:space="0" w:color="auto"/>
            <w:bottom w:val="none" w:sz="0" w:space="0" w:color="auto"/>
            <w:right w:val="none" w:sz="0" w:space="0" w:color="auto"/>
          </w:divBdr>
        </w:div>
        <w:div w:id="410663196">
          <w:marLeft w:val="640"/>
          <w:marRight w:val="0"/>
          <w:marTop w:val="0"/>
          <w:marBottom w:val="0"/>
          <w:divBdr>
            <w:top w:val="none" w:sz="0" w:space="0" w:color="auto"/>
            <w:left w:val="none" w:sz="0" w:space="0" w:color="auto"/>
            <w:bottom w:val="none" w:sz="0" w:space="0" w:color="auto"/>
            <w:right w:val="none" w:sz="0" w:space="0" w:color="auto"/>
          </w:divBdr>
        </w:div>
        <w:div w:id="917595623">
          <w:marLeft w:val="640"/>
          <w:marRight w:val="0"/>
          <w:marTop w:val="0"/>
          <w:marBottom w:val="0"/>
          <w:divBdr>
            <w:top w:val="none" w:sz="0" w:space="0" w:color="auto"/>
            <w:left w:val="none" w:sz="0" w:space="0" w:color="auto"/>
            <w:bottom w:val="none" w:sz="0" w:space="0" w:color="auto"/>
            <w:right w:val="none" w:sz="0" w:space="0" w:color="auto"/>
          </w:divBdr>
        </w:div>
        <w:div w:id="1604456237">
          <w:marLeft w:val="640"/>
          <w:marRight w:val="0"/>
          <w:marTop w:val="0"/>
          <w:marBottom w:val="0"/>
          <w:divBdr>
            <w:top w:val="none" w:sz="0" w:space="0" w:color="auto"/>
            <w:left w:val="none" w:sz="0" w:space="0" w:color="auto"/>
            <w:bottom w:val="none" w:sz="0" w:space="0" w:color="auto"/>
            <w:right w:val="none" w:sz="0" w:space="0" w:color="auto"/>
          </w:divBdr>
        </w:div>
        <w:div w:id="368801178">
          <w:marLeft w:val="640"/>
          <w:marRight w:val="0"/>
          <w:marTop w:val="0"/>
          <w:marBottom w:val="0"/>
          <w:divBdr>
            <w:top w:val="none" w:sz="0" w:space="0" w:color="auto"/>
            <w:left w:val="none" w:sz="0" w:space="0" w:color="auto"/>
            <w:bottom w:val="none" w:sz="0" w:space="0" w:color="auto"/>
            <w:right w:val="none" w:sz="0" w:space="0" w:color="auto"/>
          </w:divBdr>
        </w:div>
        <w:div w:id="1083140459">
          <w:marLeft w:val="640"/>
          <w:marRight w:val="0"/>
          <w:marTop w:val="0"/>
          <w:marBottom w:val="0"/>
          <w:divBdr>
            <w:top w:val="none" w:sz="0" w:space="0" w:color="auto"/>
            <w:left w:val="none" w:sz="0" w:space="0" w:color="auto"/>
            <w:bottom w:val="none" w:sz="0" w:space="0" w:color="auto"/>
            <w:right w:val="none" w:sz="0" w:space="0" w:color="auto"/>
          </w:divBdr>
        </w:div>
        <w:div w:id="1527140578">
          <w:marLeft w:val="640"/>
          <w:marRight w:val="0"/>
          <w:marTop w:val="0"/>
          <w:marBottom w:val="0"/>
          <w:divBdr>
            <w:top w:val="none" w:sz="0" w:space="0" w:color="auto"/>
            <w:left w:val="none" w:sz="0" w:space="0" w:color="auto"/>
            <w:bottom w:val="none" w:sz="0" w:space="0" w:color="auto"/>
            <w:right w:val="none" w:sz="0" w:space="0" w:color="auto"/>
          </w:divBdr>
        </w:div>
        <w:div w:id="179008251">
          <w:marLeft w:val="640"/>
          <w:marRight w:val="0"/>
          <w:marTop w:val="0"/>
          <w:marBottom w:val="0"/>
          <w:divBdr>
            <w:top w:val="none" w:sz="0" w:space="0" w:color="auto"/>
            <w:left w:val="none" w:sz="0" w:space="0" w:color="auto"/>
            <w:bottom w:val="none" w:sz="0" w:space="0" w:color="auto"/>
            <w:right w:val="none" w:sz="0" w:space="0" w:color="auto"/>
          </w:divBdr>
        </w:div>
        <w:div w:id="1537813595">
          <w:marLeft w:val="640"/>
          <w:marRight w:val="0"/>
          <w:marTop w:val="0"/>
          <w:marBottom w:val="0"/>
          <w:divBdr>
            <w:top w:val="none" w:sz="0" w:space="0" w:color="auto"/>
            <w:left w:val="none" w:sz="0" w:space="0" w:color="auto"/>
            <w:bottom w:val="none" w:sz="0" w:space="0" w:color="auto"/>
            <w:right w:val="none" w:sz="0" w:space="0" w:color="auto"/>
          </w:divBdr>
        </w:div>
        <w:div w:id="1229801007">
          <w:marLeft w:val="640"/>
          <w:marRight w:val="0"/>
          <w:marTop w:val="0"/>
          <w:marBottom w:val="0"/>
          <w:divBdr>
            <w:top w:val="none" w:sz="0" w:space="0" w:color="auto"/>
            <w:left w:val="none" w:sz="0" w:space="0" w:color="auto"/>
            <w:bottom w:val="none" w:sz="0" w:space="0" w:color="auto"/>
            <w:right w:val="none" w:sz="0" w:space="0" w:color="auto"/>
          </w:divBdr>
        </w:div>
        <w:div w:id="621227767">
          <w:marLeft w:val="640"/>
          <w:marRight w:val="0"/>
          <w:marTop w:val="0"/>
          <w:marBottom w:val="0"/>
          <w:divBdr>
            <w:top w:val="none" w:sz="0" w:space="0" w:color="auto"/>
            <w:left w:val="none" w:sz="0" w:space="0" w:color="auto"/>
            <w:bottom w:val="none" w:sz="0" w:space="0" w:color="auto"/>
            <w:right w:val="none" w:sz="0" w:space="0" w:color="auto"/>
          </w:divBdr>
        </w:div>
        <w:div w:id="41640960">
          <w:marLeft w:val="640"/>
          <w:marRight w:val="0"/>
          <w:marTop w:val="0"/>
          <w:marBottom w:val="0"/>
          <w:divBdr>
            <w:top w:val="none" w:sz="0" w:space="0" w:color="auto"/>
            <w:left w:val="none" w:sz="0" w:space="0" w:color="auto"/>
            <w:bottom w:val="none" w:sz="0" w:space="0" w:color="auto"/>
            <w:right w:val="none" w:sz="0" w:space="0" w:color="auto"/>
          </w:divBdr>
        </w:div>
        <w:div w:id="369110552">
          <w:marLeft w:val="640"/>
          <w:marRight w:val="0"/>
          <w:marTop w:val="0"/>
          <w:marBottom w:val="0"/>
          <w:divBdr>
            <w:top w:val="none" w:sz="0" w:space="0" w:color="auto"/>
            <w:left w:val="none" w:sz="0" w:space="0" w:color="auto"/>
            <w:bottom w:val="none" w:sz="0" w:space="0" w:color="auto"/>
            <w:right w:val="none" w:sz="0" w:space="0" w:color="auto"/>
          </w:divBdr>
        </w:div>
        <w:div w:id="1758674269">
          <w:marLeft w:val="640"/>
          <w:marRight w:val="0"/>
          <w:marTop w:val="0"/>
          <w:marBottom w:val="0"/>
          <w:divBdr>
            <w:top w:val="none" w:sz="0" w:space="0" w:color="auto"/>
            <w:left w:val="none" w:sz="0" w:space="0" w:color="auto"/>
            <w:bottom w:val="none" w:sz="0" w:space="0" w:color="auto"/>
            <w:right w:val="none" w:sz="0" w:space="0" w:color="auto"/>
          </w:divBdr>
        </w:div>
        <w:div w:id="1339648811">
          <w:marLeft w:val="640"/>
          <w:marRight w:val="0"/>
          <w:marTop w:val="0"/>
          <w:marBottom w:val="0"/>
          <w:divBdr>
            <w:top w:val="none" w:sz="0" w:space="0" w:color="auto"/>
            <w:left w:val="none" w:sz="0" w:space="0" w:color="auto"/>
            <w:bottom w:val="none" w:sz="0" w:space="0" w:color="auto"/>
            <w:right w:val="none" w:sz="0" w:space="0" w:color="auto"/>
          </w:divBdr>
        </w:div>
        <w:div w:id="981732851">
          <w:marLeft w:val="640"/>
          <w:marRight w:val="0"/>
          <w:marTop w:val="0"/>
          <w:marBottom w:val="0"/>
          <w:divBdr>
            <w:top w:val="none" w:sz="0" w:space="0" w:color="auto"/>
            <w:left w:val="none" w:sz="0" w:space="0" w:color="auto"/>
            <w:bottom w:val="none" w:sz="0" w:space="0" w:color="auto"/>
            <w:right w:val="none" w:sz="0" w:space="0" w:color="auto"/>
          </w:divBdr>
        </w:div>
        <w:div w:id="1386223814">
          <w:marLeft w:val="640"/>
          <w:marRight w:val="0"/>
          <w:marTop w:val="0"/>
          <w:marBottom w:val="0"/>
          <w:divBdr>
            <w:top w:val="none" w:sz="0" w:space="0" w:color="auto"/>
            <w:left w:val="none" w:sz="0" w:space="0" w:color="auto"/>
            <w:bottom w:val="none" w:sz="0" w:space="0" w:color="auto"/>
            <w:right w:val="none" w:sz="0" w:space="0" w:color="auto"/>
          </w:divBdr>
        </w:div>
        <w:div w:id="1444812637">
          <w:marLeft w:val="640"/>
          <w:marRight w:val="0"/>
          <w:marTop w:val="0"/>
          <w:marBottom w:val="0"/>
          <w:divBdr>
            <w:top w:val="none" w:sz="0" w:space="0" w:color="auto"/>
            <w:left w:val="none" w:sz="0" w:space="0" w:color="auto"/>
            <w:bottom w:val="none" w:sz="0" w:space="0" w:color="auto"/>
            <w:right w:val="none" w:sz="0" w:space="0" w:color="auto"/>
          </w:divBdr>
        </w:div>
        <w:div w:id="723871616">
          <w:marLeft w:val="640"/>
          <w:marRight w:val="0"/>
          <w:marTop w:val="0"/>
          <w:marBottom w:val="0"/>
          <w:divBdr>
            <w:top w:val="none" w:sz="0" w:space="0" w:color="auto"/>
            <w:left w:val="none" w:sz="0" w:space="0" w:color="auto"/>
            <w:bottom w:val="none" w:sz="0" w:space="0" w:color="auto"/>
            <w:right w:val="none" w:sz="0" w:space="0" w:color="auto"/>
          </w:divBdr>
        </w:div>
        <w:div w:id="32850841">
          <w:marLeft w:val="640"/>
          <w:marRight w:val="0"/>
          <w:marTop w:val="0"/>
          <w:marBottom w:val="0"/>
          <w:divBdr>
            <w:top w:val="none" w:sz="0" w:space="0" w:color="auto"/>
            <w:left w:val="none" w:sz="0" w:space="0" w:color="auto"/>
            <w:bottom w:val="none" w:sz="0" w:space="0" w:color="auto"/>
            <w:right w:val="none" w:sz="0" w:space="0" w:color="auto"/>
          </w:divBdr>
        </w:div>
        <w:div w:id="1961840347">
          <w:marLeft w:val="640"/>
          <w:marRight w:val="0"/>
          <w:marTop w:val="0"/>
          <w:marBottom w:val="0"/>
          <w:divBdr>
            <w:top w:val="none" w:sz="0" w:space="0" w:color="auto"/>
            <w:left w:val="none" w:sz="0" w:space="0" w:color="auto"/>
            <w:bottom w:val="none" w:sz="0" w:space="0" w:color="auto"/>
            <w:right w:val="none" w:sz="0" w:space="0" w:color="auto"/>
          </w:divBdr>
        </w:div>
        <w:div w:id="732049401">
          <w:marLeft w:val="640"/>
          <w:marRight w:val="0"/>
          <w:marTop w:val="0"/>
          <w:marBottom w:val="0"/>
          <w:divBdr>
            <w:top w:val="none" w:sz="0" w:space="0" w:color="auto"/>
            <w:left w:val="none" w:sz="0" w:space="0" w:color="auto"/>
            <w:bottom w:val="none" w:sz="0" w:space="0" w:color="auto"/>
            <w:right w:val="none" w:sz="0" w:space="0" w:color="auto"/>
          </w:divBdr>
        </w:div>
        <w:div w:id="1752462864">
          <w:marLeft w:val="640"/>
          <w:marRight w:val="0"/>
          <w:marTop w:val="0"/>
          <w:marBottom w:val="0"/>
          <w:divBdr>
            <w:top w:val="none" w:sz="0" w:space="0" w:color="auto"/>
            <w:left w:val="none" w:sz="0" w:space="0" w:color="auto"/>
            <w:bottom w:val="none" w:sz="0" w:space="0" w:color="auto"/>
            <w:right w:val="none" w:sz="0" w:space="0" w:color="auto"/>
          </w:divBdr>
        </w:div>
        <w:div w:id="437071210">
          <w:marLeft w:val="640"/>
          <w:marRight w:val="0"/>
          <w:marTop w:val="0"/>
          <w:marBottom w:val="0"/>
          <w:divBdr>
            <w:top w:val="none" w:sz="0" w:space="0" w:color="auto"/>
            <w:left w:val="none" w:sz="0" w:space="0" w:color="auto"/>
            <w:bottom w:val="none" w:sz="0" w:space="0" w:color="auto"/>
            <w:right w:val="none" w:sz="0" w:space="0" w:color="auto"/>
          </w:divBdr>
        </w:div>
        <w:div w:id="1596473649">
          <w:marLeft w:val="640"/>
          <w:marRight w:val="0"/>
          <w:marTop w:val="0"/>
          <w:marBottom w:val="0"/>
          <w:divBdr>
            <w:top w:val="none" w:sz="0" w:space="0" w:color="auto"/>
            <w:left w:val="none" w:sz="0" w:space="0" w:color="auto"/>
            <w:bottom w:val="none" w:sz="0" w:space="0" w:color="auto"/>
            <w:right w:val="none" w:sz="0" w:space="0" w:color="auto"/>
          </w:divBdr>
        </w:div>
        <w:div w:id="552935588">
          <w:marLeft w:val="640"/>
          <w:marRight w:val="0"/>
          <w:marTop w:val="0"/>
          <w:marBottom w:val="0"/>
          <w:divBdr>
            <w:top w:val="none" w:sz="0" w:space="0" w:color="auto"/>
            <w:left w:val="none" w:sz="0" w:space="0" w:color="auto"/>
            <w:bottom w:val="none" w:sz="0" w:space="0" w:color="auto"/>
            <w:right w:val="none" w:sz="0" w:space="0" w:color="auto"/>
          </w:divBdr>
        </w:div>
        <w:div w:id="1280335429">
          <w:marLeft w:val="640"/>
          <w:marRight w:val="0"/>
          <w:marTop w:val="0"/>
          <w:marBottom w:val="0"/>
          <w:divBdr>
            <w:top w:val="none" w:sz="0" w:space="0" w:color="auto"/>
            <w:left w:val="none" w:sz="0" w:space="0" w:color="auto"/>
            <w:bottom w:val="none" w:sz="0" w:space="0" w:color="auto"/>
            <w:right w:val="none" w:sz="0" w:space="0" w:color="auto"/>
          </w:divBdr>
        </w:div>
        <w:div w:id="288976478">
          <w:marLeft w:val="640"/>
          <w:marRight w:val="0"/>
          <w:marTop w:val="0"/>
          <w:marBottom w:val="0"/>
          <w:divBdr>
            <w:top w:val="none" w:sz="0" w:space="0" w:color="auto"/>
            <w:left w:val="none" w:sz="0" w:space="0" w:color="auto"/>
            <w:bottom w:val="none" w:sz="0" w:space="0" w:color="auto"/>
            <w:right w:val="none" w:sz="0" w:space="0" w:color="auto"/>
          </w:divBdr>
        </w:div>
        <w:div w:id="123426629">
          <w:marLeft w:val="640"/>
          <w:marRight w:val="0"/>
          <w:marTop w:val="0"/>
          <w:marBottom w:val="0"/>
          <w:divBdr>
            <w:top w:val="none" w:sz="0" w:space="0" w:color="auto"/>
            <w:left w:val="none" w:sz="0" w:space="0" w:color="auto"/>
            <w:bottom w:val="none" w:sz="0" w:space="0" w:color="auto"/>
            <w:right w:val="none" w:sz="0" w:space="0" w:color="auto"/>
          </w:divBdr>
        </w:div>
        <w:div w:id="1700887990">
          <w:marLeft w:val="640"/>
          <w:marRight w:val="0"/>
          <w:marTop w:val="0"/>
          <w:marBottom w:val="0"/>
          <w:divBdr>
            <w:top w:val="none" w:sz="0" w:space="0" w:color="auto"/>
            <w:left w:val="none" w:sz="0" w:space="0" w:color="auto"/>
            <w:bottom w:val="none" w:sz="0" w:space="0" w:color="auto"/>
            <w:right w:val="none" w:sz="0" w:space="0" w:color="auto"/>
          </w:divBdr>
        </w:div>
        <w:div w:id="1968317568">
          <w:marLeft w:val="640"/>
          <w:marRight w:val="0"/>
          <w:marTop w:val="0"/>
          <w:marBottom w:val="0"/>
          <w:divBdr>
            <w:top w:val="none" w:sz="0" w:space="0" w:color="auto"/>
            <w:left w:val="none" w:sz="0" w:space="0" w:color="auto"/>
            <w:bottom w:val="none" w:sz="0" w:space="0" w:color="auto"/>
            <w:right w:val="none" w:sz="0" w:space="0" w:color="auto"/>
          </w:divBdr>
        </w:div>
        <w:div w:id="152726736">
          <w:marLeft w:val="640"/>
          <w:marRight w:val="0"/>
          <w:marTop w:val="0"/>
          <w:marBottom w:val="0"/>
          <w:divBdr>
            <w:top w:val="none" w:sz="0" w:space="0" w:color="auto"/>
            <w:left w:val="none" w:sz="0" w:space="0" w:color="auto"/>
            <w:bottom w:val="none" w:sz="0" w:space="0" w:color="auto"/>
            <w:right w:val="none" w:sz="0" w:space="0" w:color="auto"/>
          </w:divBdr>
        </w:div>
        <w:div w:id="608242830">
          <w:marLeft w:val="640"/>
          <w:marRight w:val="0"/>
          <w:marTop w:val="0"/>
          <w:marBottom w:val="0"/>
          <w:divBdr>
            <w:top w:val="none" w:sz="0" w:space="0" w:color="auto"/>
            <w:left w:val="none" w:sz="0" w:space="0" w:color="auto"/>
            <w:bottom w:val="none" w:sz="0" w:space="0" w:color="auto"/>
            <w:right w:val="none" w:sz="0" w:space="0" w:color="auto"/>
          </w:divBdr>
        </w:div>
        <w:div w:id="67964652">
          <w:marLeft w:val="640"/>
          <w:marRight w:val="0"/>
          <w:marTop w:val="0"/>
          <w:marBottom w:val="0"/>
          <w:divBdr>
            <w:top w:val="none" w:sz="0" w:space="0" w:color="auto"/>
            <w:left w:val="none" w:sz="0" w:space="0" w:color="auto"/>
            <w:bottom w:val="none" w:sz="0" w:space="0" w:color="auto"/>
            <w:right w:val="none" w:sz="0" w:space="0" w:color="auto"/>
          </w:divBdr>
        </w:div>
        <w:div w:id="1641761813">
          <w:marLeft w:val="640"/>
          <w:marRight w:val="0"/>
          <w:marTop w:val="0"/>
          <w:marBottom w:val="0"/>
          <w:divBdr>
            <w:top w:val="none" w:sz="0" w:space="0" w:color="auto"/>
            <w:left w:val="none" w:sz="0" w:space="0" w:color="auto"/>
            <w:bottom w:val="none" w:sz="0" w:space="0" w:color="auto"/>
            <w:right w:val="none" w:sz="0" w:space="0" w:color="auto"/>
          </w:divBdr>
        </w:div>
        <w:div w:id="1738745309">
          <w:marLeft w:val="640"/>
          <w:marRight w:val="0"/>
          <w:marTop w:val="0"/>
          <w:marBottom w:val="0"/>
          <w:divBdr>
            <w:top w:val="none" w:sz="0" w:space="0" w:color="auto"/>
            <w:left w:val="none" w:sz="0" w:space="0" w:color="auto"/>
            <w:bottom w:val="none" w:sz="0" w:space="0" w:color="auto"/>
            <w:right w:val="none" w:sz="0" w:space="0" w:color="auto"/>
          </w:divBdr>
        </w:div>
        <w:div w:id="1379084465">
          <w:marLeft w:val="640"/>
          <w:marRight w:val="0"/>
          <w:marTop w:val="0"/>
          <w:marBottom w:val="0"/>
          <w:divBdr>
            <w:top w:val="none" w:sz="0" w:space="0" w:color="auto"/>
            <w:left w:val="none" w:sz="0" w:space="0" w:color="auto"/>
            <w:bottom w:val="none" w:sz="0" w:space="0" w:color="auto"/>
            <w:right w:val="none" w:sz="0" w:space="0" w:color="auto"/>
          </w:divBdr>
        </w:div>
        <w:div w:id="604118310">
          <w:marLeft w:val="640"/>
          <w:marRight w:val="0"/>
          <w:marTop w:val="0"/>
          <w:marBottom w:val="0"/>
          <w:divBdr>
            <w:top w:val="none" w:sz="0" w:space="0" w:color="auto"/>
            <w:left w:val="none" w:sz="0" w:space="0" w:color="auto"/>
            <w:bottom w:val="none" w:sz="0" w:space="0" w:color="auto"/>
            <w:right w:val="none" w:sz="0" w:space="0" w:color="auto"/>
          </w:divBdr>
        </w:div>
        <w:div w:id="1238202885">
          <w:marLeft w:val="640"/>
          <w:marRight w:val="0"/>
          <w:marTop w:val="0"/>
          <w:marBottom w:val="0"/>
          <w:divBdr>
            <w:top w:val="none" w:sz="0" w:space="0" w:color="auto"/>
            <w:left w:val="none" w:sz="0" w:space="0" w:color="auto"/>
            <w:bottom w:val="none" w:sz="0" w:space="0" w:color="auto"/>
            <w:right w:val="none" w:sz="0" w:space="0" w:color="auto"/>
          </w:divBdr>
        </w:div>
        <w:div w:id="1547982446">
          <w:marLeft w:val="640"/>
          <w:marRight w:val="0"/>
          <w:marTop w:val="0"/>
          <w:marBottom w:val="0"/>
          <w:divBdr>
            <w:top w:val="none" w:sz="0" w:space="0" w:color="auto"/>
            <w:left w:val="none" w:sz="0" w:space="0" w:color="auto"/>
            <w:bottom w:val="none" w:sz="0" w:space="0" w:color="auto"/>
            <w:right w:val="none" w:sz="0" w:space="0" w:color="auto"/>
          </w:divBdr>
        </w:div>
        <w:div w:id="1846170244">
          <w:marLeft w:val="640"/>
          <w:marRight w:val="0"/>
          <w:marTop w:val="0"/>
          <w:marBottom w:val="0"/>
          <w:divBdr>
            <w:top w:val="none" w:sz="0" w:space="0" w:color="auto"/>
            <w:left w:val="none" w:sz="0" w:space="0" w:color="auto"/>
            <w:bottom w:val="none" w:sz="0" w:space="0" w:color="auto"/>
            <w:right w:val="none" w:sz="0" w:space="0" w:color="auto"/>
          </w:divBdr>
        </w:div>
        <w:div w:id="2105376401">
          <w:marLeft w:val="640"/>
          <w:marRight w:val="0"/>
          <w:marTop w:val="0"/>
          <w:marBottom w:val="0"/>
          <w:divBdr>
            <w:top w:val="none" w:sz="0" w:space="0" w:color="auto"/>
            <w:left w:val="none" w:sz="0" w:space="0" w:color="auto"/>
            <w:bottom w:val="none" w:sz="0" w:space="0" w:color="auto"/>
            <w:right w:val="none" w:sz="0" w:space="0" w:color="auto"/>
          </w:divBdr>
        </w:div>
        <w:div w:id="2044598690">
          <w:marLeft w:val="640"/>
          <w:marRight w:val="0"/>
          <w:marTop w:val="0"/>
          <w:marBottom w:val="0"/>
          <w:divBdr>
            <w:top w:val="none" w:sz="0" w:space="0" w:color="auto"/>
            <w:left w:val="none" w:sz="0" w:space="0" w:color="auto"/>
            <w:bottom w:val="none" w:sz="0" w:space="0" w:color="auto"/>
            <w:right w:val="none" w:sz="0" w:space="0" w:color="auto"/>
          </w:divBdr>
        </w:div>
        <w:div w:id="613243793">
          <w:marLeft w:val="640"/>
          <w:marRight w:val="0"/>
          <w:marTop w:val="0"/>
          <w:marBottom w:val="0"/>
          <w:divBdr>
            <w:top w:val="none" w:sz="0" w:space="0" w:color="auto"/>
            <w:left w:val="none" w:sz="0" w:space="0" w:color="auto"/>
            <w:bottom w:val="none" w:sz="0" w:space="0" w:color="auto"/>
            <w:right w:val="none" w:sz="0" w:space="0" w:color="auto"/>
          </w:divBdr>
        </w:div>
        <w:div w:id="1236816801">
          <w:marLeft w:val="640"/>
          <w:marRight w:val="0"/>
          <w:marTop w:val="0"/>
          <w:marBottom w:val="0"/>
          <w:divBdr>
            <w:top w:val="none" w:sz="0" w:space="0" w:color="auto"/>
            <w:left w:val="none" w:sz="0" w:space="0" w:color="auto"/>
            <w:bottom w:val="none" w:sz="0" w:space="0" w:color="auto"/>
            <w:right w:val="none" w:sz="0" w:space="0" w:color="auto"/>
          </w:divBdr>
        </w:div>
        <w:div w:id="2114589180">
          <w:marLeft w:val="640"/>
          <w:marRight w:val="0"/>
          <w:marTop w:val="0"/>
          <w:marBottom w:val="0"/>
          <w:divBdr>
            <w:top w:val="none" w:sz="0" w:space="0" w:color="auto"/>
            <w:left w:val="none" w:sz="0" w:space="0" w:color="auto"/>
            <w:bottom w:val="none" w:sz="0" w:space="0" w:color="auto"/>
            <w:right w:val="none" w:sz="0" w:space="0" w:color="auto"/>
          </w:divBdr>
        </w:div>
        <w:div w:id="1441410681">
          <w:marLeft w:val="640"/>
          <w:marRight w:val="0"/>
          <w:marTop w:val="0"/>
          <w:marBottom w:val="0"/>
          <w:divBdr>
            <w:top w:val="none" w:sz="0" w:space="0" w:color="auto"/>
            <w:left w:val="none" w:sz="0" w:space="0" w:color="auto"/>
            <w:bottom w:val="none" w:sz="0" w:space="0" w:color="auto"/>
            <w:right w:val="none" w:sz="0" w:space="0" w:color="auto"/>
          </w:divBdr>
        </w:div>
        <w:div w:id="707343243">
          <w:marLeft w:val="640"/>
          <w:marRight w:val="0"/>
          <w:marTop w:val="0"/>
          <w:marBottom w:val="0"/>
          <w:divBdr>
            <w:top w:val="none" w:sz="0" w:space="0" w:color="auto"/>
            <w:left w:val="none" w:sz="0" w:space="0" w:color="auto"/>
            <w:bottom w:val="none" w:sz="0" w:space="0" w:color="auto"/>
            <w:right w:val="none" w:sz="0" w:space="0" w:color="auto"/>
          </w:divBdr>
        </w:div>
        <w:div w:id="352415220">
          <w:marLeft w:val="640"/>
          <w:marRight w:val="0"/>
          <w:marTop w:val="0"/>
          <w:marBottom w:val="0"/>
          <w:divBdr>
            <w:top w:val="none" w:sz="0" w:space="0" w:color="auto"/>
            <w:left w:val="none" w:sz="0" w:space="0" w:color="auto"/>
            <w:bottom w:val="none" w:sz="0" w:space="0" w:color="auto"/>
            <w:right w:val="none" w:sz="0" w:space="0" w:color="auto"/>
          </w:divBdr>
        </w:div>
        <w:div w:id="1064913546">
          <w:marLeft w:val="640"/>
          <w:marRight w:val="0"/>
          <w:marTop w:val="0"/>
          <w:marBottom w:val="0"/>
          <w:divBdr>
            <w:top w:val="none" w:sz="0" w:space="0" w:color="auto"/>
            <w:left w:val="none" w:sz="0" w:space="0" w:color="auto"/>
            <w:bottom w:val="none" w:sz="0" w:space="0" w:color="auto"/>
            <w:right w:val="none" w:sz="0" w:space="0" w:color="auto"/>
          </w:divBdr>
        </w:div>
        <w:div w:id="1529178384">
          <w:marLeft w:val="640"/>
          <w:marRight w:val="0"/>
          <w:marTop w:val="0"/>
          <w:marBottom w:val="0"/>
          <w:divBdr>
            <w:top w:val="none" w:sz="0" w:space="0" w:color="auto"/>
            <w:left w:val="none" w:sz="0" w:space="0" w:color="auto"/>
            <w:bottom w:val="none" w:sz="0" w:space="0" w:color="auto"/>
            <w:right w:val="none" w:sz="0" w:space="0" w:color="auto"/>
          </w:divBdr>
        </w:div>
        <w:div w:id="906184827">
          <w:marLeft w:val="640"/>
          <w:marRight w:val="0"/>
          <w:marTop w:val="0"/>
          <w:marBottom w:val="0"/>
          <w:divBdr>
            <w:top w:val="none" w:sz="0" w:space="0" w:color="auto"/>
            <w:left w:val="none" w:sz="0" w:space="0" w:color="auto"/>
            <w:bottom w:val="none" w:sz="0" w:space="0" w:color="auto"/>
            <w:right w:val="none" w:sz="0" w:space="0" w:color="auto"/>
          </w:divBdr>
        </w:div>
        <w:div w:id="2095348350">
          <w:marLeft w:val="640"/>
          <w:marRight w:val="0"/>
          <w:marTop w:val="0"/>
          <w:marBottom w:val="0"/>
          <w:divBdr>
            <w:top w:val="none" w:sz="0" w:space="0" w:color="auto"/>
            <w:left w:val="none" w:sz="0" w:space="0" w:color="auto"/>
            <w:bottom w:val="none" w:sz="0" w:space="0" w:color="auto"/>
            <w:right w:val="none" w:sz="0" w:space="0" w:color="auto"/>
          </w:divBdr>
        </w:div>
        <w:div w:id="1154565013">
          <w:marLeft w:val="640"/>
          <w:marRight w:val="0"/>
          <w:marTop w:val="0"/>
          <w:marBottom w:val="0"/>
          <w:divBdr>
            <w:top w:val="none" w:sz="0" w:space="0" w:color="auto"/>
            <w:left w:val="none" w:sz="0" w:space="0" w:color="auto"/>
            <w:bottom w:val="none" w:sz="0" w:space="0" w:color="auto"/>
            <w:right w:val="none" w:sz="0" w:space="0" w:color="auto"/>
          </w:divBdr>
        </w:div>
        <w:div w:id="1353454185">
          <w:marLeft w:val="640"/>
          <w:marRight w:val="0"/>
          <w:marTop w:val="0"/>
          <w:marBottom w:val="0"/>
          <w:divBdr>
            <w:top w:val="none" w:sz="0" w:space="0" w:color="auto"/>
            <w:left w:val="none" w:sz="0" w:space="0" w:color="auto"/>
            <w:bottom w:val="none" w:sz="0" w:space="0" w:color="auto"/>
            <w:right w:val="none" w:sz="0" w:space="0" w:color="auto"/>
          </w:divBdr>
        </w:div>
        <w:div w:id="1384983564">
          <w:marLeft w:val="640"/>
          <w:marRight w:val="0"/>
          <w:marTop w:val="0"/>
          <w:marBottom w:val="0"/>
          <w:divBdr>
            <w:top w:val="none" w:sz="0" w:space="0" w:color="auto"/>
            <w:left w:val="none" w:sz="0" w:space="0" w:color="auto"/>
            <w:bottom w:val="none" w:sz="0" w:space="0" w:color="auto"/>
            <w:right w:val="none" w:sz="0" w:space="0" w:color="auto"/>
          </w:divBdr>
        </w:div>
        <w:div w:id="125004506">
          <w:marLeft w:val="640"/>
          <w:marRight w:val="0"/>
          <w:marTop w:val="0"/>
          <w:marBottom w:val="0"/>
          <w:divBdr>
            <w:top w:val="none" w:sz="0" w:space="0" w:color="auto"/>
            <w:left w:val="none" w:sz="0" w:space="0" w:color="auto"/>
            <w:bottom w:val="none" w:sz="0" w:space="0" w:color="auto"/>
            <w:right w:val="none" w:sz="0" w:space="0" w:color="auto"/>
          </w:divBdr>
        </w:div>
        <w:div w:id="823550798">
          <w:marLeft w:val="640"/>
          <w:marRight w:val="0"/>
          <w:marTop w:val="0"/>
          <w:marBottom w:val="0"/>
          <w:divBdr>
            <w:top w:val="none" w:sz="0" w:space="0" w:color="auto"/>
            <w:left w:val="none" w:sz="0" w:space="0" w:color="auto"/>
            <w:bottom w:val="none" w:sz="0" w:space="0" w:color="auto"/>
            <w:right w:val="none" w:sz="0" w:space="0" w:color="auto"/>
          </w:divBdr>
        </w:div>
        <w:div w:id="1031950829">
          <w:marLeft w:val="640"/>
          <w:marRight w:val="0"/>
          <w:marTop w:val="0"/>
          <w:marBottom w:val="0"/>
          <w:divBdr>
            <w:top w:val="none" w:sz="0" w:space="0" w:color="auto"/>
            <w:left w:val="none" w:sz="0" w:space="0" w:color="auto"/>
            <w:bottom w:val="none" w:sz="0" w:space="0" w:color="auto"/>
            <w:right w:val="none" w:sz="0" w:space="0" w:color="auto"/>
          </w:divBdr>
        </w:div>
        <w:div w:id="1473867646">
          <w:marLeft w:val="640"/>
          <w:marRight w:val="0"/>
          <w:marTop w:val="0"/>
          <w:marBottom w:val="0"/>
          <w:divBdr>
            <w:top w:val="none" w:sz="0" w:space="0" w:color="auto"/>
            <w:left w:val="none" w:sz="0" w:space="0" w:color="auto"/>
            <w:bottom w:val="none" w:sz="0" w:space="0" w:color="auto"/>
            <w:right w:val="none" w:sz="0" w:space="0" w:color="auto"/>
          </w:divBdr>
        </w:div>
        <w:div w:id="218328412">
          <w:marLeft w:val="640"/>
          <w:marRight w:val="0"/>
          <w:marTop w:val="0"/>
          <w:marBottom w:val="0"/>
          <w:divBdr>
            <w:top w:val="none" w:sz="0" w:space="0" w:color="auto"/>
            <w:left w:val="none" w:sz="0" w:space="0" w:color="auto"/>
            <w:bottom w:val="none" w:sz="0" w:space="0" w:color="auto"/>
            <w:right w:val="none" w:sz="0" w:space="0" w:color="auto"/>
          </w:divBdr>
        </w:div>
        <w:div w:id="1821342633">
          <w:marLeft w:val="640"/>
          <w:marRight w:val="0"/>
          <w:marTop w:val="0"/>
          <w:marBottom w:val="0"/>
          <w:divBdr>
            <w:top w:val="none" w:sz="0" w:space="0" w:color="auto"/>
            <w:left w:val="none" w:sz="0" w:space="0" w:color="auto"/>
            <w:bottom w:val="none" w:sz="0" w:space="0" w:color="auto"/>
            <w:right w:val="none" w:sz="0" w:space="0" w:color="auto"/>
          </w:divBdr>
        </w:div>
        <w:div w:id="1072384397">
          <w:marLeft w:val="640"/>
          <w:marRight w:val="0"/>
          <w:marTop w:val="0"/>
          <w:marBottom w:val="0"/>
          <w:divBdr>
            <w:top w:val="none" w:sz="0" w:space="0" w:color="auto"/>
            <w:left w:val="none" w:sz="0" w:space="0" w:color="auto"/>
            <w:bottom w:val="none" w:sz="0" w:space="0" w:color="auto"/>
            <w:right w:val="none" w:sz="0" w:space="0" w:color="auto"/>
          </w:divBdr>
        </w:div>
        <w:div w:id="2025546538">
          <w:marLeft w:val="640"/>
          <w:marRight w:val="0"/>
          <w:marTop w:val="0"/>
          <w:marBottom w:val="0"/>
          <w:divBdr>
            <w:top w:val="none" w:sz="0" w:space="0" w:color="auto"/>
            <w:left w:val="none" w:sz="0" w:space="0" w:color="auto"/>
            <w:bottom w:val="none" w:sz="0" w:space="0" w:color="auto"/>
            <w:right w:val="none" w:sz="0" w:space="0" w:color="auto"/>
          </w:divBdr>
        </w:div>
        <w:div w:id="120416440">
          <w:marLeft w:val="640"/>
          <w:marRight w:val="0"/>
          <w:marTop w:val="0"/>
          <w:marBottom w:val="0"/>
          <w:divBdr>
            <w:top w:val="none" w:sz="0" w:space="0" w:color="auto"/>
            <w:left w:val="none" w:sz="0" w:space="0" w:color="auto"/>
            <w:bottom w:val="none" w:sz="0" w:space="0" w:color="auto"/>
            <w:right w:val="none" w:sz="0" w:space="0" w:color="auto"/>
          </w:divBdr>
        </w:div>
        <w:div w:id="2141224684">
          <w:marLeft w:val="640"/>
          <w:marRight w:val="0"/>
          <w:marTop w:val="0"/>
          <w:marBottom w:val="0"/>
          <w:divBdr>
            <w:top w:val="none" w:sz="0" w:space="0" w:color="auto"/>
            <w:left w:val="none" w:sz="0" w:space="0" w:color="auto"/>
            <w:bottom w:val="none" w:sz="0" w:space="0" w:color="auto"/>
            <w:right w:val="none" w:sz="0" w:space="0" w:color="auto"/>
          </w:divBdr>
        </w:div>
        <w:div w:id="518202857">
          <w:marLeft w:val="640"/>
          <w:marRight w:val="0"/>
          <w:marTop w:val="0"/>
          <w:marBottom w:val="0"/>
          <w:divBdr>
            <w:top w:val="none" w:sz="0" w:space="0" w:color="auto"/>
            <w:left w:val="none" w:sz="0" w:space="0" w:color="auto"/>
            <w:bottom w:val="none" w:sz="0" w:space="0" w:color="auto"/>
            <w:right w:val="none" w:sz="0" w:space="0" w:color="auto"/>
          </w:divBdr>
        </w:div>
        <w:div w:id="294877434">
          <w:marLeft w:val="640"/>
          <w:marRight w:val="0"/>
          <w:marTop w:val="0"/>
          <w:marBottom w:val="0"/>
          <w:divBdr>
            <w:top w:val="none" w:sz="0" w:space="0" w:color="auto"/>
            <w:left w:val="none" w:sz="0" w:space="0" w:color="auto"/>
            <w:bottom w:val="none" w:sz="0" w:space="0" w:color="auto"/>
            <w:right w:val="none" w:sz="0" w:space="0" w:color="auto"/>
          </w:divBdr>
        </w:div>
        <w:div w:id="109250717">
          <w:marLeft w:val="640"/>
          <w:marRight w:val="0"/>
          <w:marTop w:val="0"/>
          <w:marBottom w:val="0"/>
          <w:divBdr>
            <w:top w:val="none" w:sz="0" w:space="0" w:color="auto"/>
            <w:left w:val="none" w:sz="0" w:space="0" w:color="auto"/>
            <w:bottom w:val="none" w:sz="0" w:space="0" w:color="auto"/>
            <w:right w:val="none" w:sz="0" w:space="0" w:color="auto"/>
          </w:divBdr>
        </w:div>
        <w:div w:id="906843820">
          <w:marLeft w:val="640"/>
          <w:marRight w:val="0"/>
          <w:marTop w:val="0"/>
          <w:marBottom w:val="0"/>
          <w:divBdr>
            <w:top w:val="none" w:sz="0" w:space="0" w:color="auto"/>
            <w:left w:val="none" w:sz="0" w:space="0" w:color="auto"/>
            <w:bottom w:val="none" w:sz="0" w:space="0" w:color="auto"/>
            <w:right w:val="none" w:sz="0" w:space="0" w:color="auto"/>
          </w:divBdr>
        </w:div>
        <w:div w:id="37365822">
          <w:marLeft w:val="640"/>
          <w:marRight w:val="0"/>
          <w:marTop w:val="0"/>
          <w:marBottom w:val="0"/>
          <w:divBdr>
            <w:top w:val="none" w:sz="0" w:space="0" w:color="auto"/>
            <w:left w:val="none" w:sz="0" w:space="0" w:color="auto"/>
            <w:bottom w:val="none" w:sz="0" w:space="0" w:color="auto"/>
            <w:right w:val="none" w:sz="0" w:space="0" w:color="auto"/>
          </w:divBdr>
        </w:div>
        <w:div w:id="438061794">
          <w:marLeft w:val="640"/>
          <w:marRight w:val="0"/>
          <w:marTop w:val="0"/>
          <w:marBottom w:val="0"/>
          <w:divBdr>
            <w:top w:val="none" w:sz="0" w:space="0" w:color="auto"/>
            <w:left w:val="none" w:sz="0" w:space="0" w:color="auto"/>
            <w:bottom w:val="none" w:sz="0" w:space="0" w:color="auto"/>
            <w:right w:val="none" w:sz="0" w:space="0" w:color="auto"/>
          </w:divBdr>
        </w:div>
        <w:div w:id="51924913">
          <w:marLeft w:val="640"/>
          <w:marRight w:val="0"/>
          <w:marTop w:val="0"/>
          <w:marBottom w:val="0"/>
          <w:divBdr>
            <w:top w:val="none" w:sz="0" w:space="0" w:color="auto"/>
            <w:left w:val="none" w:sz="0" w:space="0" w:color="auto"/>
            <w:bottom w:val="none" w:sz="0" w:space="0" w:color="auto"/>
            <w:right w:val="none" w:sz="0" w:space="0" w:color="auto"/>
          </w:divBdr>
        </w:div>
        <w:div w:id="1963264791">
          <w:marLeft w:val="640"/>
          <w:marRight w:val="0"/>
          <w:marTop w:val="0"/>
          <w:marBottom w:val="0"/>
          <w:divBdr>
            <w:top w:val="none" w:sz="0" w:space="0" w:color="auto"/>
            <w:left w:val="none" w:sz="0" w:space="0" w:color="auto"/>
            <w:bottom w:val="none" w:sz="0" w:space="0" w:color="auto"/>
            <w:right w:val="none" w:sz="0" w:space="0" w:color="auto"/>
          </w:divBdr>
        </w:div>
        <w:div w:id="300502868">
          <w:marLeft w:val="640"/>
          <w:marRight w:val="0"/>
          <w:marTop w:val="0"/>
          <w:marBottom w:val="0"/>
          <w:divBdr>
            <w:top w:val="none" w:sz="0" w:space="0" w:color="auto"/>
            <w:left w:val="none" w:sz="0" w:space="0" w:color="auto"/>
            <w:bottom w:val="none" w:sz="0" w:space="0" w:color="auto"/>
            <w:right w:val="none" w:sz="0" w:space="0" w:color="auto"/>
          </w:divBdr>
        </w:div>
        <w:div w:id="1161001691">
          <w:marLeft w:val="640"/>
          <w:marRight w:val="0"/>
          <w:marTop w:val="0"/>
          <w:marBottom w:val="0"/>
          <w:divBdr>
            <w:top w:val="none" w:sz="0" w:space="0" w:color="auto"/>
            <w:left w:val="none" w:sz="0" w:space="0" w:color="auto"/>
            <w:bottom w:val="none" w:sz="0" w:space="0" w:color="auto"/>
            <w:right w:val="none" w:sz="0" w:space="0" w:color="auto"/>
          </w:divBdr>
        </w:div>
        <w:div w:id="773020076">
          <w:marLeft w:val="640"/>
          <w:marRight w:val="0"/>
          <w:marTop w:val="0"/>
          <w:marBottom w:val="0"/>
          <w:divBdr>
            <w:top w:val="none" w:sz="0" w:space="0" w:color="auto"/>
            <w:left w:val="none" w:sz="0" w:space="0" w:color="auto"/>
            <w:bottom w:val="none" w:sz="0" w:space="0" w:color="auto"/>
            <w:right w:val="none" w:sz="0" w:space="0" w:color="auto"/>
          </w:divBdr>
        </w:div>
        <w:div w:id="599140097">
          <w:marLeft w:val="640"/>
          <w:marRight w:val="0"/>
          <w:marTop w:val="0"/>
          <w:marBottom w:val="0"/>
          <w:divBdr>
            <w:top w:val="none" w:sz="0" w:space="0" w:color="auto"/>
            <w:left w:val="none" w:sz="0" w:space="0" w:color="auto"/>
            <w:bottom w:val="none" w:sz="0" w:space="0" w:color="auto"/>
            <w:right w:val="none" w:sz="0" w:space="0" w:color="auto"/>
          </w:divBdr>
        </w:div>
        <w:div w:id="1457527660">
          <w:marLeft w:val="640"/>
          <w:marRight w:val="0"/>
          <w:marTop w:val="0"/>
          <w:marBottom w:val="0"/>
          <w:divBdr>
            <w:top w:val="none" w:sz="0" w:space="0" w:color="auto"/>
            <w:left w:val="none" w:sz="0" w:space="0" w:color="auto"/>
            <w:bottom w:val="none" w:sz="0" w:space="0" w:color="auto"/>
            <w:right w:val="none" w:sz="0" w:space="0" w:color="auto"/>
          </w:divBdr>
        </w:div>
        <w:div w:id="189346806">
          <w:marLeft w:val="640"/>
          <w:marRight w:val="0"/>
          <w:marTop w:val="0"/>
          <w:marBottom w:val="0"/>
          <w:divBdr>
            <w:top w:val="none" w:sz="0" w:space="0" w:color="auto"/>
            <w:left w:val="none" w:sz="0" w:space="0" w:color="auto"/>
            <w:bottom w:val="none" w:sz="0" w:space="0" w:color="auto"/>
            <w:right w:val="none" w:sz="0" w:space="0" w:color="auto"/>
          </w:divBdr>
        </w:div>
        <w:div w:id="943611252">
          <w:marLeft w:val="640"/>
          <w:marRight w:val="0"/>
          <w:marTop w:val="0"/>
          <w:marBottom w:val="0"/>
          <w:divBdr>
            <w:top w:val="none" w:sz="0" w:space="0" w:color="auto"/>
            <w:left w:val="none" w:sz="0" w:space="0" w:color="auto"/>
            <w:bottom w:val="none" w:sz="0" w:space="0" w:color="auto"/>
            <w:right w:val="none" w:sz="0" w:space="0" w:color="auto"/>
          </w:divBdr>
        </w:div>
        <w:div w:id="1226380247">
          <w:marLeft w:val="640"/>
          <w:marRight w:val="0"/>
          <w:marTop w:val="0"/>
          <w:marBottom w:val="0"/>
          <w:divBdr>
            <w:top w:val="none" w:sz="0" w:space="0" w:color="auto"/>
            <w:left w:val="none" w:sz="0" w:space="0" w:color="auto"/>
            <w:bottom w:val="none" w:sz="0" w:space="0" w:color="auto"/>
            <w:right w:val="none" w:sz="0" w:space="0" w:color="auto"/>
          </w:divBdr>
        </w:div>
        <w:div w:id="331181107">
          <w:marLeft w:val="640"/>
          <w:marRight w:val="0"/>
          <w:marTop w:val="0"/>
          <w:marBottom w:val="0"/>
          <w:divBdr>
            <w:top w:val="none" w:sz="0" w:space="0" w:color="auto"/>
            <w:left w:val="none" w:sz="0" w:space="0" w:color="auto"/>
            <w:bottom w:val="none" w:sz="0" w:space="0" w:color="auto"/>
            <w:right w:val="none" w:sz="0" w:space="0" w:color="auto"/>
          </w:divBdr>
        </w:div>
        <w:div w:id="1174106781">
          <w:marLeft w:val="640"/>
          <w:marRight w:val="0"/>
          <w:marTop w:val="0"/>
          <w:marBottom w:val="0"/>
          <w:divBdr>
            <w:top w:val="none" w:sz="0" w:space="0" w:color="auto"/>
            <w:left w:val="none" w:sz="0" w:space="0" w:color="auto"/>
            <w:bottom w:val="none" w:sz="0" w:space="0" w:color="auto"/>
            <w:right w:val="none" w:sz="0" w:space="0" w:color="auto"/>
          </w:divBdr>
        </w:div>
        <w:div w:id="1285424735">
          <w:marLeft w:val="640"/>
          <w:marRight w:val="0"/>
          <w:marTop w:val="0"/>
          <w:marBottom w:val="0"/>
          <w:divBdr>
            <w:top w:val="none" w:sz="0" w:space="0" w:color="auto"/>
            <w:left w:val="none" w:sz="0" w:space="0" w:color="auto"/>
            <w:bottom w:val="none" w:sz="0" w:space="0" w:color="auto"/>
            <w:right w:val="none" w:sz="0" w:space="0" w:color="auto"/>
          </w:divBdr>
        </w:div>
        <w:div w:id="2068531684">
          <w:marLeft w:val="640"/>
          <w:marRight w:val="0"/>
          <w:marTop w:val="0"/>
          <w:marBottom w:val="0"/>
          <w:divBdr>
            <w:top w:val="none" w:sz="0" w:space="0" w:color="auto"/>
            <w:left w:val="none" w:sz="0" w:space="0" w:color="auto"/>
            <w:bottom w:val="none" w:sz="0" w:space="0" w:color="auto"/>
            <w:right w:val="none" w:sz="0" w:space="0" w:color="auto"/>
          </w:divBdr>
        </w:div>
        <w:div w:id="1535729535">
          <w:marLeft w:val="640"/>
          <w:marRight w:val="0"/>
          <w:marTop w:val="0"/>
          <w:marBottom w:val="0"/>
          <w:divBdr>
            <w:top w:val="none" w:sz="0" w:space="0" w:color="auto"/>
            <w:left w:val="none" w:sz="0" w:space="0" w:color="auto"/>
            <w:bottom w:val="none" w:sz="0" w:space="0" w:color="auto"/>
            <w:right w:val="none" w:sz="0" w:space="0" w:color="auto"/>
          </w:divBdr>
        </w:div>
        <w:div w:id="2095973752">
          <w:marLeft w:val="640"/>
          <w:marRight w:val="0"/>
          <w:marTop w:val="0"/>
          <w:marBottom w:val="0"/>
          <w:divBdr>
            <w:top w:val="none" w:sz="0" w:space="0" w:color="auto"/>
            <w:left w:val="none" w:sz="0" w:space="0" w:color="auto"/>
            <w:bottom w:val="none" w:sz="0" w:space="0" w:color="auto"/>
            <w:right w:val="none" w:sz="0" w:space="0" w:color="auto"/>
          </w:divBdr>
        </w:div>
        <w:div w:id="750782090">
          <w:marLeft w:val="640"/>
          <w:marRight w:val="0"/>
          <w:marTop w:val="0"/>
          <w:marBottom w:val="0"/>
          <w:divBdr>
            <w:top w:val="none" w:sz="0" w:space="0" w:color="auto"/>
            <w:left w:val="none" w:sz="0" w:space="0" w:color="auto"/>
            <w:bottom w:val="none" w:sz="0" w:space="0" w:color="auto"/>
            <w:right w:val="none" w:sz="0" w:space="0" w:color="auto"/>
          </w:divBdr>
        </w:div>
        <w:div w:id="216821090">
          <w:marLeft w:val="640"/>
          <w:marRight w:val="0"/>
          <w:marTop w:val="0"/>
          <w:marBottom w:val="0"/>
          <w:divBdr>
            <w:top w:val="none" w:sz="0" w:space="0" w:color="auto"/>
            <w:left w:val="none" w:sz="0" w:space="0" w:color="auto"/>
            <w:bottom w:val="none" w:sz="0" w:space="0" w:color="auto"/>
            <w:right w:val="none" w:sz="0" w:space="0" w:color="auto"/>
          </w:divBdr>
        </w:div>
        <w:div w:id="67577786">
          <w:marLeft w:val="640"/>
          <w:marRight w:val="0"/>
          <w:marTop w:val="0"/>
          <w:marBottom w:val="0"/>
          <w:divBdr>
            <w:top w:val="none" w:sz="0" w:space="0" w:color="auto"/>
            <w:left w:val="none" w:sz="0" w:space="0" w:color="auto"/>
            <w:bottom w:val="none" w:sz="0" w:space="0" w:color="auto"/>
            <w:right w:val="none" w:sz="0" w:space="0" w:color="auto"/>
          </w:divBdr>
        </w:div>
        <w:div w:id="920800168">
          <w:marLeft w:val="640"/>
          <w:marRight w:val="0"/>
          <w:marTop w:val="0"/>
          <w:marBottom w:val="0"/>
          <w:divBdr>
            <w:top w:val="none" w:sz="0" w:space="0" w:color="auto"/>
            <w:left w:val="none" w:sz="0" w:space="0" w:color="auto"/>
            <w:bottom w:val="none" w:sz="0" w:space="0" w:color="auto"/>
            <w:right w:val="none" w:sz="0" w:space="0" w:color="auto"/>
          </w:divBdr>
        </w:div>
        <w:div w:id="1130124655">
          <w:marLeft w:val="640"/>
          <w:marRight w:val="0"/>
          <w:marTop w:val="0"/>
          <w:marBottom w:val="0"/>
          <w:divBdr>
            <w:top w:val="none" w:sz="0" w:space="0" w:color="auto"/>
            <w:left w:val="none" w:sz="0" w:space="0" w:color="auto"/>
            <w:bottom w:val="none" w:sz="0" w:space="0" w:color="auto"/>
            <w:right w:val="none" w:sz="0" w:space="0" w:color="auto"/>
          </w:divBdr>
        </w:div>
        <w:div w:id="205486409">
          <w:marLeft w:val="640"/>
          <w:marRight w:val="0"/>
          <w:marTop w:val="0"/>
          <w:marBottom w:val="0"/>
          <w:divBdr>
            <w:top w:val="none" w:sz="0" w:space="0" w:color="auto"/>
            <w:left w:val="none" w:sz="0" w:space="0" w:color="auto"/>
            <w:bottom w:val="none" w:sz="0" w:space="0" w:color="auto"/>
            <w:right w:val="none" w:sz="0" w:space="0" w:color="auto"/>
          </w:divBdr>
        </w:div>
        <w:div w:id="2068986772">
          <w:marLeft w:val="640"/>
          <w:marRight w:val="0"/>
          <w:marTop w:val="0"/>
          <w:marBottom w:val="0"/>
          <w:divBdr>
            <w:top w:val="none" w:sz="0" w:space="0" w:color="auto"/>
            <w:left w:val="none" w:sz="0" w:space="0" w:color="auto"/>
            <w:bottom w:val="none" w:sz="0" w:space="0" w:color="auto"/>
            <w:right w:val="none" w:sz="0" w:space="0" w:color="auto"/>
          </w:divBdr>
        </w:div>
        <w:div w:id="1244729617">
          <w:marLeft w:val="640"/>
          <w:marRight w:val="0"/>
          <w:marTop w:val="0"/>
          <w:marBottom w:val="0"/>
          <w:divBdr>
            <w:top w:val="none" w:sz="0" w:space="0" w:color="auto"/>
            <w:left w:val="none" w:sz="0" w:space="0" w:color="auto"/>
            <w:bottom w:val="none" w:sz="0" w:space="0" w:color="auto"/>
            <w:right w:val="none" w:sz="0" w:space="0" w:color="auto"/>
          </w:divBdr>
        </w:div>
        <w:div w:id="1245383641">
          <w:marLeft w:val="640"/>
          <w:marRight w:val="0"/>
          <w:marTop w:val="0"/>
          <w:marBottom w:val="0"/>
          <w:divBdr>
            <w:top w:val="none" w:sz="0" w:space="0" w:color="auto"/>
            <w:left w:val="none" w:sz="0" w:space="0" w:color="auto"/>
            <w:bottom w:val="none" w:sz="0" w:space="0" w:color="auto"/>
            <w:right w:val="none" w:sz="0" w:space="0" w:color="auto"/>
          </w:divBdr>
        </w:div>
        <w:div w:id="1535465154">
          <w:marLeft w:val="640"/>
          <w:marRight w:val="0"/>
          <w:marTop w:val="0"/>
          <w:marBottom w:val="0"/>
          <w:divBdr>
            <w:top w:val="none" w:sz="0" w:space="0" w:color="auto"/>
            <w:left w:val="none" w:sz="0" w:space="0" w:color="auto"/>
            <w:bottom w:val="none" w:sz="0" w:space="0" w:color="auto"/>
            <w:right w:val="none" w:sz="0" w:space="0" w:color="auto"/>
          </w:divBdr>
        </w:div>
        <w:div w:id="357393980">
          <w:marLeft w:val="640"/>
          <w:marRight w:val="0"/>
          <w:marTop w:val="0"/>
          <w:marBottom w:val="0"/>
          <w:divBdr>
            <w:top w:val="none" w:sz="0" w:space="0" w:color="auto"/>
            <w:left w:val="none" w:sz="0" w:space="0" w:color="auto"/>
            <w:bottom w:val="none" w:sz="0" w:space="0" w:color="auto"/>
            <w:right w:val="none" w:sz="0" w:space="0" w:color="auto"/>
          </w:divBdr>
        </w:div>
        <w:div w:id="1936480664">
          <w:marLeft w:val="640"/>
          <w:marRight w:val="0"/>
          <w:marTop w:val="0"/>
          <w:marBottom w:val="0"/>
          <w:divBdr>
            <w:top w:val="none" w:sz="0" w:space="0" w:color="auto"/>
            <w:left w:val="none" w:sz="0" w:space="0" w:color="auto"/>
            <w:bottom w:val="none" w:sz="0" w:space="0" w:color="auto"/>
            <w:right w:val="none" w:sz="0" w:space="0" w:color="auto"/>
          </w:divBdr>
        </w:div>
        <w:div w:id="73667079">
          <w:marLeft w:val="640"/>
          <w:marRight w:val="0"/>
          <w:marTop w:val="0"/>
          <w:marBottom w:val="0"/>
          <w:divBdr>
            <w:top w:val="none" w:sz="0" w:space="0" w:color="auto"/>
            <w:left w:val="none" w:sz="0" w:space="0" w:color="auto"/>
            <w:bottom w:val="none" w:sz="0" w:space="0" w:color="auto"/>
            <w:right w:val="none" w:sz="0" w:space="0" w:color="auto"/>
          </w:divBdr>
        </w:div>
      </w:divsChild>
    </w:div>
    <w:div w:id="295305522">
      <w:bodyDiv w:val="1"/>
      <w:marLeft w:val="0"/>
      <w:marRight w:val="0"/>
      <w:marTop w:val="0"/>
      <w:marBottom w:val="0"/>
      <w:divBdr>
        <w:top w:val="none" w:sz="0" w:space="0" w:color="auto"/>
        <w:left w:val="none" w:sz="0" w:space="0" w:color="auto"/>
        <w:bottom w:val="none" w:sz="0" w:space="0" w:color="auto"/>
        <w:right w:val="none" w:sz="0" w:space="0" w:color="auto"/>
      </w:divBdr>
      <w:divsChild>
        <w:div w:id="2167111">
          <w:marLeft w:val="640"/>
          <w:marRight w:val="0"/>
          <w:marTop w:val="0"/>
          <w:marBottom w:val="0"/>
          <w:divBdr>
            <w:top w:val="none" w:sz="0" w:space="0" w:color="auto"/>
            <w:left w:val="none" w:sz="0" w:space="0" w:color="auto"/>
            <w:bottom w:val="none" w:sz="0" w:space="0" w:color="auto"/>
            <w:right w:val="none" w:sz="0" w:space="0" w:color="auto"/>
          </w:divBdr>
        </w:div>
        <w:div w:id="5252146">
          <w:marLeft w:val="640"/>
          <w:marRight w:val="0"/>
          <w:marTop w:val="0"/>
          <w:marBottom w:val="0"/>
          <w:divBdr>
            <w:top w:val="none" w:sz="0" w:space="0" w:color="auto"/>
            <w:left w:val="none" w:sz="0" w:space="0" w:color="auto"/>
            <w:bottom w:val="none" w:sz="0" w:space="0" w:color="auto"/>
            <w:right w:val="none" w:sz="0" w:space="0" w:color="auto"/>
          </w:divBdr>
        </w:div>
        <w:div w:id="9644465">
          <w:marLeft w:val="640"/>
          <w:marRight w:val="0"/>
          <w:marTop w:val="0"/>
          <w:marBottom w:val="0"/>
          <w:divBdr>
            <w:top w:val="none" w:sz="0" w:space="0" w:color="auto"/>
            <w:left w:val="none" w:sz="0" w:space="0" w:color="auto"/>
            <w:bottom w:val="none" w:sz="0" w:space="0" w:color="auto"/>
            <w:right w:val="none" w:sz="0" w:space="0" w:color="auto"/>
          </w:divBdr>
        </w:div>
        <w:div w:id="59443300">
          <w:marLeft w:val="640"/>
          <w:marRight w:val="0"/>
          <w:marTop w:val="0"/>
          <w:marBottom w:val="0"/>
          <w:divBdr>
            <w:top w:val="none" w:sz="0" w:space="0" w:color="auto"/>
            <w:left w:val="none" w:sz="0" w:space="0" w:color="auto"/>
            <w:bottom w:val="none" w:sz="0" w:space="0" w:color="auto"/>
            <w:right w:val="none" w:sz="0" w:space="0" w:color="auto"/>
          </w:divBdr>
        </w:div>
        <w:div w:id="67968420">
          <w:marLeft w:val="640"/>
          <w:marRight w:val="0"/>
          <w:marTop w:val="0"/>
          <w:marBottom w:val="0"/>
          <w:divBdr>
            <w:top w:val="none" w:sz="0" w:space="0" w:color="auto"/>
            <w:left w:val="none" w:sz="0" w:space="0" w:color="auto"/>
            <w:bottom w:val="none" w:sz="0" w:space="0" w:color="auto"/>
            <w:right w:val="none" w:sz="0" w:space="0" w:color="auto"/>
          </w:divBdr>
        </w:div>
        <w:div w:id="74521834">
          <w:marLeft w:val="640"/>
          <w:marRight w:val="0"/>
          <w:marTop w:val="0"/>
          <w:marBottom w:val="0"/>
          <w:divBdr>
            <w:top w:val="none" w:sz="0" w:space="0" w:color="auto"/>
            <w:left w:val="none" w:sz="0" w:space="0" w:color="auto"/>
            <w:bottom w:val="none" w:sz="0" w:space="0" w:color="auto"/>
            <w:right w:val="none" w:sz="0" w:space="0" w:color="auto"/>
          </w:divBdr>
        </w:div>
        <w:div w:id="86198518">
          <w:marLeft w:val="640"/>
          <w:marRight w:val="0"/>
          <w:marTop w:val="0"/>
          <w:marBottom w:val="0"/>
          <w:divBdr>
            <w:top w:val="none" w:sz="0" w:space="0" w:color="auto"/>
            <w:left w:val="none" w:sz="0" w:space="0" w:color="auto"/>
            <w:bottom w:val="none" w:sz="0" w:space="0" w:color="auto"/>
            <w:right w:val="none" w:sz="0" w:space="0" w:color="auto"/>
          </w:divBdr>
        </w:div>
        <w:div w:id="120802996">
          <w:marLeft w:val="640"/>
          <w:marRight w:val="0"/>
          <w:marTop w:val="0"/>
          <w:marBottom w:val="0"/>
          <w:divBdr>
            <w:top w:val="none" w:sz="0" w:space="0" w:color="auto"/>
            <w:left w:val="none" w:sz="0" w:space="0" w:color="auto"/>
            <w:bottom w:val="none" w:sz="0" w:space="0" w:color="auto"/>
            <w:right w:val="none" w:sz="0" w:space="0" w:color="auto"/>
          </w:divBdr>
        </w:div>
        <w:div w:id="134176685">
          <w:marLeft w:val="640"/>
          <w:marRight w:val="0"/>
          <w:marTop w:val="0"/>
          <w:marBottom w:val="0"/>
          <w:divBdr>
            <w:top w:val="none" w:sz="0" w:space="0" w:color="auto"/>
            <w:left w:val="none" w:sz="0" w:space="0" w:color="auto"/>
            <w:bottom w:val="none" w:sz="0" w:space="0" w:color="auto"/>
            <w:right w:val="none" w:sz="0" w:space="0" w:color="auto"/>
          </w:divBdr>
        </w:div>
        <w:div w:id="175586055">
          <w:marLeft w:val="640"/>
          <w:marRight w:val="0"/>
          <w:marTop w:val="0"/>
          <w:marBottom w:val="0"/>
          <w:divBdr>
            <w:top w:val="none" w:sz="0" w:space="0" w:color="auto"/>
            <w:left w:val="none" w:sz="0" w:space="0" w:color="auto"/>
            <w:bottom w:val="none" w:sz="0" w:space="0" w:color="auto"/>
            <w:right w:val="none" w:sz="0" w:space="0" w:color="auto"/>
          </w:divBdr>
        </w:div>
        <w:div w:id="181288442">
          <w:marLeft w:val="640"/>
          <w:marRight w:val="0"/>
          <w:marTop w:val="0"/>
          <w:marBottom w:val="0"/>
          <w:divBdr>
            <w:top w:val="none" w:sz="0" w:space="0" w:color="auto"/>
            <w:left w:val="none" w:sz="0" w:space="0" w:color="auto"/>
            <w:bottom w:val="none" w:sz="0" w:space="0" w:color="auto"/>
            <w:right w:val="none" w:sz="0" w:space="0" w:color="auto"/>
          </w:divBdr>
        </w:div>
        <w:div w:id="189296569">
          <w:marLeft w:val="640"/>
          <w:marRight w:val="0"/>
          <w:marTop w:val="0"/>
          <w:marBottom w:val="0"/>
          <w:divBdr>
            <w:top w:val="none" w:sz="0" w:space="0" w:color="auto"/>
            <w:left w:val="none" w:sz="0" w:space="0" w:color="auto"/>
            <w:bottom w:val="none" w:sz="0" w:space="0" w:color="auto"/>
            <w:right w:val="none" w:sz="0" w:space="0" w:color="auto"/>
          </w:divBdr>
        </w:div>
        <w:div w:id="232859673">
          <w:marLeft w:val="640"/>
          <w:marRight w:val="0"/>
          <w:marTop w:val="0"/>
          <w:marBottom w:val="0"/>
          <w:divBdr>
            <w:top w:val="none" w:sz="0" w:space="0" w:color="auto"/>
            <w:left w:val="none" w:sz="0" w:space="0" w:color="auto"/>
            <w:bottom w:val="none" w:sz="0" w:space="0" w:color="auto"/>
            <w:right w:val="none" w:sz="0" w:space="0" w:color="auto"/>
          </w:divBdr>
        </w:div>
        <w:div w:id="236281472">
          <w:marLeft w:val="640"/>
          <w:marRight w:val="0"/>
          <w:marTop w:val="0"/>
          <w:marBottom w:val="0"/>
          <w:divBdr>
            <w:top w:val="none" w:sz="0" w:space="0" w:color="auto"/>
            <w:left w:val="none" w:sz="0" w:space="0" w:color="auto"/>
            <w:bottom w:val="none" w:sz="0" w:space="0" w:color="auto"/>
            <w:right w:val="none" w:sz="0" w:space="0" w:color="auto"/>
          </w:divBdr>
        </w:div>
        <w:div w:id="251548637">
          <w:marLeft w:val="640"/>
          <w:marRight w:val="0"/>
          <w:marTop w:val="0"/>
          <w:marBottom w:val="0"/>
          <w:divBdr>
            <w:top w:val="none" w:sz="0" w:space="0" w:color="auto"/>
            <w:left w:val="none" w:sz="0" w:space="0" w:color="auto"/>
            <w:bottom w:val="none" w:sz="0" w:space="0" w:color="auto"/>
            <w:right w:val="none" w:sz="0" w:space="0" w:color="auto"/>
          </w:divBdr>
        </w:div>
        <w:div w:id="263539388">
          <w:marLeft w:val="640"/>
          <w:marRight w:val="0"/>
          <w:marTop w:val="0"/>
          <w:marBottom w:val="0"/>
          <w:divBdr>
            <w:top w:val="none" w:sz="0" w:space="0" w:color="auto"/>
            <w:left w:val="none" w:sz="0" w:space="0" w:color="auto"/>
            <w:bottom w:val="none" w:sz="0" w:space="0" w:color="auto"/>
            <w:right w:val="none" w:sz="0" w:space="0" w:color="auto"/>
          </w:divBdr>
        </w:div>
        <w:div w:id="291599466">
          <w:marLeft w:val="640"/>
          <w:marRight w:val="0"/>
          <w:marTop w:val="0"/>
          <w:marBottom w:val="0"/>
          <w:divBdr>
            <w:top w:val="none" w:sz="0" w:space="0" w:color="auto"/>
            <w:left w:val="none" w:sz="0" w:space="0" w:color="auto"/>
            <w:bottom w:val="none" w:sz="0" w:space="0" w:color="auto"/>
            <w:right w:val="none" w:sz="0" w:space="0" w:color="auto"/>
          </w:divBdr>
        </w:div>
        <w:div w:id="340275403">
          <w:marLeft w:val="640"/>
          <w:marRight w:val="0"/>
          <w:marTop w:val="0"/>
          <w:marBottom w:val="0"/>
          <w:divBdr>
            <w:top w:val="none" w:sz="0" w:space="0" w:color="auto"/>
            <w:left w:val="none" w:sz="0" w:space="0" w:color="auto"/>
            <w:bottom w:val="none" w:sz="0" w:space="0" w:color="auto"/>
            <w:right w:val="none" w:sz="0" w:space="0" w:color="auto"/>
          </w:divBdr>
        </w:div>
        <w:div w:id="344676596">
          <w:marLeft w:val="640"/>
          <w:marRight w:val="0"/>
          <w:marTop w:val="0"/>
          <w:marBottom w:val="0"/>
          <w:divBdr>
            <w:top w:val="none" w:sz="0" w:space="0" w:color="auto"/>
            <w:left w:val="none" w:sz="0" w:space="0" w:color="auto"/>
            <w:bottom w:val="none" w:sz="0" w:space="0" w:color="auto"/>
            <w:right w:val="none" w:sz="0" w:space="0" w:color="auto"/>
          </w:divBdr>
        </w:div>
        <w:div w:id="351339789">
          <w:marLeft w:val="640"/>
          <w:marRight w:val="0"/>
          <w:marTop w:val="0"/>
          <w:marBottom w:val="0"/>
          <w:divBdr>
            <w:top w:val="none" w:sz="0" w:space="0" w:color="auto"/>
            <w:left w:val="none" w:sz="0" w:space="0" w:color="auto"/>
            <w:bottom w:val="none" w:sz="0" w:space="0" w:color="auto"/>
            <w:right w:val="none" w:sz="0" w:space="0" w:color="auto"/>
          </w:divBdr>
        </w:div>
        <w:div w:id="363748483">
          <w:marLeft w:val="640"/>
          <w:marRight w:val="0"/>
          <w:marTop w:val="0"/>
          <w:marBottom w:val="0"/>
          <w:divBdr>
            <w:top w:val="none" w:sz="0" w:space="0" w:color="auto"/>
            <w:left w:val="none" w:sz="0" w:space="0" w:color="auto"/>
            <w:bottom w:val="none" w:sz="0" w:space="0" w:color="auto"/>
            <w:right w:val="none" w:sz="0" w:space="0" w:color="auto"/>
          </w:divBdr>
        </w:div>
        <w:div w:id="376011953">
          <w:marLeft w:val="640"/>
          <w:marRight w:val="0"/>
          <w:marTop w:val="0"/>
          <w:marBottom w:val="0"/>
          <w:divBdr>
            <w:top w:val="none" w:sz="0" w:space="0" w:color="auto"/>
            <w:left w:val="none" w:sz="0" w:space="0" w:color="auto"/>
            <w:bottom w:val="none" w:sz="0" w:space="0" w:color="auto"/>
            <w:right w:val="none" w:sz="0" w:space="0" w:color="auto"/>
          </w:divBdr>
        </w:div>
        <w:div w:id="407580678">
          <w:marLeft w:val="640"/>
          <w:marRight w:val="0"/>
          <w:marTop w:val="0"/>
          <w:marBottom w:val="0"/>
          <w:divBdr>
            <w:top w:val="none" w:sz="0" w:space="0" w:color="auto"/>
            <w:left w:val="none" w:sz="0" w:space="0" w:color="auto"/>
            <w:bottom w:val="none" w:sz="0" w:space="0" w:color="auto"/>
            <w:right w:val="none" w:sz="0" w:space="0" w:color="auto"/>
          </w:divBdr>
        </w:div>
        <w:div w:id="409930203">
          <w:marLeft w:val="640"/>
          <w:marRight w:val="0"/>
          <w:marTop w:val="0"/>
          <w:marBottom w:val="0"/>
          <w:divBdr>
            <w:top w:val="none" w:sz="0" w:space="0" w:color="auto"/>
            <w:left w:val="none" w:sz="0" w:space="0" w:color="auto"/>
            <w:bottom w:val="none" w:sz="0" w:space="0" w:color="auto"/>
            <w:right w:val="none" w:sz="0" w:space="0" w:color="auto"/>
          </w:divBdr>
        </w:div>
        <w:div w:id="426968552">
          <w:marLeft w:val="640"/>
          <w:marRight w:val="0"/>
          <w:marTop w:val="0"/>
          <w:marBottom w:val="0"/>
          <w:divBdr>
            <w:top w:val="none" w:sz="0" w:space="0" w:color="auto"/>
            <w:left w:val="none" w:sz="0" w:space="0" w:color="auto"/>
            <w:bottom w:val="none" w:sz="0" w:space="0" w:color="auto"/>
            <w:right w:val="none" w:sz="0" w:space="0" w:color="auto"/>
          </w:divBdr>
        </w:div>
        <w:div w:id="449667924">
          <w:marLeft w:val="640"/>
          <w:marRight w:val="0"/>
          <w:marTop w:val="0"/>
          <w:marBottom w:val="0"/>
          <w:divBdr>
            <w:top w:val="none" w:sz="0" w:space="0" w:color="auto"/>
            <w:left w:val="none" w:sz="0" w:space="0" w:color="auto"/>
            <w:bottom w:val="none" w:sz="0" w:space="0" w:color="auto"/>
            <w:right w:val="none" w:sz="0" w:space="0" w:color="auto"/>
          </w:divBdr>
        </w:div>
        <w:div w:id="470829595">
          <w:marLeft w:val="640"/>
          <w:marRight w:val="0"/>
          <w:marTop w:val="0"/>
          <w:marBottom w:val="0"/>
          <w:divBdr>
            <w:top w:val="none" w:sz="0" w:space="0" w:color="auto"/>
            <w:left w:val="none" w:sz="0" w:space="0" w:color="auto"/>
            <w:bottom w:val="none" w:sz="0" w:space="0" w:color="auto"/>
            <w:right w:val="none" w:sz="0" w:space="0" w:color="auto"/>
          </w:divBdr>
        </w:div>
        <w:div w:id="485166533">
          <w:marLeft w:val="640"/>
          <w:marRight w:val="0"/>
          <w:marTop w:val="0"/>
          <w:marBottom w:val="0"/>
          <w:divBdr>
            <w:top w:val="none" w:sz="0" w:space="0" w:color="auto"/>
            <w:left w:val="none" w:sz="0" w:space="0" w:color="auto"/>
            <w:bottom w:val="none" w:sz="0" w:space="0" w:color="auto"/>
            <w:right w:val="none" w:sz="0" w:space="0" w:color="auto"/>
          </w:divBdr>
        </w:div>
        <w:div w:id="487138423">
          <w:marLeft w:val="640"/>
          <w:marRight w:val="0"/>
          <w:marTop w:val="0"/>
          <w:marBottom w:val="0"/>
          <w:divBdr>
            <w:top w:val="none" w:sz="0" w:space="0" w:color="auto"/>
            <w:left w:val="none" w:sz="0" w:space="0" w:color="auto"/>
            <w:bottom w:val="none" w:sz="0" w:space="0" w:color="auto"/>
            <w:right w:val="none" w:sz="0" w:space="0" w:color="auto"/>
          </w:divBdr>
        </w:div>
        <w:div w:id="497774465">
          <w:marLeft w:val="640"/>
          <w:marRight w:val="0"/>
          <w:marTop w:val="0"/>
          <w:marBottom w:val="0"/>
          <w:divBdr>
            <w:top w:val="none" w:sz="0" w:space="0" w:color="auto"/>
            <w:left w:val="none" w:sz="0" w:space="0" w:color="auto"/>
            <w:bottom w:val="none" w:sz="0" w:space="0" w:color="auto"/>
            <w:right w:val="none" w:sz="0" w:space="0" w:color="auto"/>
          </w:divBdr>
        </w:div>
        <w:div w:id="508761994">
          <w:marLeft w:val="640"/>
          <w:marRight w:val="0"/>
          <w:marTop w:val="0"/>
          <w:marBottom w:val="0"/>
          <w:divBdr>
            <w:top w:val="none" w:sz="0" w:space="0" w:color="auto"/>
            <w:left w:val="none" w:sz="0" w:space="0" w:color="auto"/>
            <w:bottom w:val="none" w:sz="0" w:space="0" w:color="auto"/>
            <w:right w:val="none" w:sz="0" w:space="0" w:color="auto"/>
          </w:divBdr>
        </w:div>
        <w:div w:id="575362824">
          <w:marLeft w:val="640"/>
          <w:marRight w:val="0"/>
          <w:marTop w:val="0"/>
          <w:marBottom w:val="0"/>
          <w:divBdr>
            <w:top w:val="none" w:sz="0" w:space="0" w:color="auto"/>
            <w:left w:val="none" w:sz="0" w:space="0" w:color="auto"/>
            <w:bottom w:val="none" w:sz="0" w:space="0" w:color="auto"/>
            <w:right w:val="none" w:sz="0" w:space="0" w:color="auto"/>
          </w:divBdr>
        </w:div>
        <w:div w:id="589696727">
          <w:marLeft w:val="640"/>
          <w:marRight w:val="0"/>
          <w:marTop w:val="0"/>
          <w:marBottom w:val="0"/>
          <w:divBdr>
            <w:top w:val="none" w:sz="0" w:space="0" w:color="auto"/>
            <w:left w:val="none" w:sz="0" w:space="0" w:color="auto"/>
            <w:bottom w:val="none" w:sz="0" w:space="0" w:color="auto"/>
            <w:right w:val="none" w:sz="0" w:space="0" w:color="auto"/>
          </w:divBdr>
        </w:div>
        <w:div w:id="606620711">
          <w:marLeft w:val="640"/>
          <w:marRight w:val="0"/>
          <w:marTop w:val="0"/>
          <w:marBottom w:val="0"/>
          <w:divBdr>
            <w:top w:val="none" w:sz="0" w:space="0" w:color="auto"/>
            <w:left w:val="none" w:sz="0" w:space="0" w:color="auto"/>
            <w:bottom w:val="none" w:sz="0" w:space="0" w:color="auto"/>
            <w:right w:val="none" w:sz="0" w:space="0" w:color="auto"/>
          </w:divBdr>
        </w:div>
        <w:div w:id="607351332">
          <w:marLeft w:val="640"/>
          <w:marRight w:val="0"/>
          <w:marTop w:val="0"/>
          <w:marBottom w:val="0"/>
          <w:divBdr>
            <w:top w:val="none" w:sz="0" w:space="0" w:color="auto"/>
            <w:left w:val="none" w:sz="0" w:space="0" w:color="auto"/>
            <w:bottom w:val="none" w:sz="0" w:space="0" w:color="auto"/>
            <w:right w:val="none" w:sz="0" w:space="0" w:color="auto"/>
          </w:divBdr>
        </w:div>
        <w:div w:id="691152971">
          <w:marLeft w:val="640"/>
          <w:marRight w:val="0"/>
          <w:marTop w:val="0"/>
          <w:marBottom w:val="0"/>
          <w:divBdr>
            <w:top w:val="none" w:sz="0" w:space="0" w:color="auto"/>
            <w:left w:val="none" w:sz="0" w:space="0" w:color="auto"/>
            <w:bottom w:val="none" w:sz="0" w:space="0" w:color="auto"/>
            <w:right w:val="none" w:sz="0" w:space="0" w:color="auto"/>
          </w:divBdr>
        </w:div>
        <w:div w:id="700206775">
          <w:marLeft w:val="640"/>
          <w:marRight w:val="0"/>
          <w:marTop w:val="0"/>
          <w:marBottom w:val="0"/>
          <w:divBdr>
            <w:top w:val="none" w:sz="0" w:space="0" w:color="auto"/>
            <w:left w:val="none" w:sz="0" w:space="0" w:color="auto"/>
            <w:bottom w:val="none" w:sz="0" w:space="0" w:color="auto"/>
            <w:right w:val="none" w:sz="0" w:space="0" w:color="auto"/>
          </w:divBdr>
        </w:div>
        <w:div w:id="701829246">
          <w:marLeft w:val="640"/>
          <w:marRight w:val="0"/>
          <w:marTop w:val="0"/>
          <w:marBottom w:val="0"/>
          <w:divBdr>
            <w:top w:val="none" w:sz="0" w:space="0" w:color="auto"/>
            <w:left w:val="none" w:sz="0" w:space="0" w:color="auto"/>
            <w:bottom w:val="none" w:sz="0" w:space="0" w:color="auto"/>
            <w:right w:val="none" w:sz="0" w:space="0" w:color="auto"/>
          </w:divBdr>
        </w:div>
        <w:div w:id="781998928">
          <w:marLeft w:val="640"/>
          <w:marRight w:val="0"/>
          <w:marTop w:val="0"/>
          <w:marBottom w:val="0"/>
          <w:divBdr>
            <w:top w:val="none" w:sz="0" w:space="0" w:color="auto"/>
            <w:left w:val="none" w:sz="0" w:space="0" w:color="auto"/>
            <w:bottom w:val="none" w:sz="0" w:space="0" w:color="auto"/>
            <w:right w:val="none" w:sz="0" w:space="0" w:color="auto"/>
          </w:divBdr>
        </w:div>
        <w:div w:id="784270216">
          <w:marLeft w:val="640"/>
          <w:marRight w:val="0"/>
          <w:marTop w:val="0"/>
          <w:marBottom w:val="0"/>
          <w:divBdr>
            <w:top w:val="none" w:sz="0" w:space="0" w:color="auto"/>
            <w:left w:val="none" w:sz="0" w:space="0" w:color="auto"/>
            <w:bottom w:val="none" w:sz="0" w:space="0" w:color="auto"/>
            <w:right w:val="none" w:sz="0" w:space="0" w:color="auto"/>
          </w:divBdr>
        </w:div>
        <w:div w:id="811286409">
          <w:marLeft w:val="640"/>
          <w:marRight w:val="0"/>
          <w:marTop w:val="0"/>
          <w:marBottom w:val="0"/>
          <w:divBdr>
            <w:top w:val="none" w:sz="0" w:space="0" w:color="auto"/>
            <w:left w:val="none" w:sz="0" w:space="0" w:color="auto"/>
            <w:bottom w:val="none" w:sz="0" w:space="0" w:color="auto"/>
            <w:right w:val="none" w:sz="0" w:space="0" w:color="auto"/>
          </w:divBdr>
        </w:div>
        <w:div w:id="829174697">
          <w:marLeft w:val="640"/>
          <w:marRight w:val="0"/>
          <w:marTop w:val="0"/>
          <w:marBottom w:val="0"/>
          <w:divBdr>
            <w:top w:val="none" w:sz="0" w:space="0" w:color="auto"/>
            <w:left w:val="none" w:sz="0" w:space="0" w:color="auto"/>
            <w:bottom w:val="none" w:sz="0" w:space="0" w:color="auto"/>
            <w:right w:val="none" w:sz="0" w:space="0" w:color="auto"/>
          </w:divBdr>
        </w:div>
        <w:div w:id="832137008">
          <w:marLeft w:val="640"/>
          <w:marRight w:val="0"/>
          <w:marTop w:val="0"/>
          <w:marBottom w:val="0"/>
          <w:divBdr>
            <w:top w:val="none" w:sz="0" w:space="0" w:color="auto"/>
            <w:left w:val="none" w:sz="0" w:space="0" w:color="auto"/>
            <w:bottom w:val="none" w:sz="0" w:space="0" w:color="auto"/>
            <w:right w:val="none" w:sz="0" w:space="0" w:color="auto"/>
          </w:divBdr>
        </w:div>
        <w:div w:id="837769723">
          <w:marLeft w:val="640"/>
          <w:marRight w:val="0"/>
          <w:marTop w:val="0"/>
          <w:marBottom w:val="0"/>
          <w:divBdr>
            <w:top w:val="none" w:sz="0" w:space="0" w:color="auto"/>
            <w:left w:val="none" w:sz="0" w:space="0" w:color="auto"/>
            <w:bottom w:val="none" w:sz="0" w:space="0" w:color="auto"/>
            <w:right w:val="none" w:sz="0" w:space="0" w:color="auto"/>
          </w:divBdr>
        </w:div>
        <w:div w:id="840050813">
          <w:marLeft w:val="640"/>
          <w:marRight w:val="0"/>
          <w:marTop w:val="0"/>
          <w:marBottom w:val="0"/>
          <w:divBdr>
            <w:top w:val="none" w:sz="0" w:space="0" w:color="auto"/>
            <w:left w:val="none" w:sz="0" w:space="0" w:color="auto"/>
            <w:bottom w:val="none" w:sz="0" w:space="0" w:color="auto"/>
            <w:right w:val="none" w:sz="0" w:space="0" w:color="auto"/>
          </w:divBdr>
        </w:div>
        <w:div w:id="877471037">
          <w:marLeft w:val="640"/>
          <w:marRight w:val="0"/>
          <w:marTop w:val="0"/>
          <w:marBottom w:val="0"/>
          <w:divBdr>
            <w:top w:val="none" w:sz="0" w:space="0" w:color="auto"/>
            <w:left w:val="none" w:sz="0" w:space="0" w:color="auto"/>
            <w:bottom w:val="none" w:sz="0" w:space="0" w:color="auto"/>
            <w:right w:val="none" w:sz="0" w:space="0" w:color="auto"/>
          </w:divBdr>
        </w:div>
        <w:div w:id="878278141">
          <w:marLeft w:val="640"/>
          <w:marRight w:val="0"/>
          <w:marTop w:val="0"/>
          <w:marBottom w:val="0"/>
          <w:divBdr>
            <w:top w:val="none" w:sz="0" w:space="0" w:color="auto"/>
            <w:left w:val="none" w:sz="0" w:space="0" w:color="auto"/>
            <w:bottom w:val="none" w:sz="0" w:space="0" w:color="auto"/>
            <w:right w:val="none" w:sz="0" w:space="0" w:color="auto"/>
          </w:divBdr>
        </w:div>
        <w:div w:id="896204926">
          <w:marLeft w:val="640"/>
          <w:marRight w:val="0"/>
          <w:marTop w:val="0"/>
          <w:marBottom w:val="0"/>
          <w:divBdr>
            <w:top w:val="none" w:sz="0" w:space="0" w:color="auto"/>
            <w:left w:val="none" w:sz="0" w:space="0" w:color="auto"/>
            <w:bottom w:val="none" w:sz="0" w:space="0" w:color="auto"/>
            <w:right w:val="none" w:sz="0" w:space="0" w:color="auto"/>
          </w:divBdr>
        </w:div>
        <w:div w:id="914826509">
          <w:marLeft w:val="640"/>
          <w:marRight w:val="0"/>
          <w:marTop w:val="0"/>
          <w:marBottom w:val="0"/>
          <w:divBdr>
            <w:top w:val="none" w:sz="0" w:space="0" w:color="auto"/>
            <w:left w:val="none" w:sz="0" w:space="0" w:color="auto"/>
            <w:bottom w:val="none" w:sz="0" w:space="0" w:color="auto"/>
            <w:right w:val="none" w:sz="0" w:space="0" w:color="auto"/>
          </w:divBdr>
        </w:div>
        <w:div w:id="938945224">
          <w:marLeft w:val="640"/>
          <w:marRight w:val="0"/>
          <w:marTop w:val="0"/>
          <w:marBottom w:val="0"/>
          <w:divBdr>
            <w:top w:val="none" w:sz="0" w:space="0" w:color="auto"/>
            <w:left w:val="none" w:sz="0" w:space="0" w:color="auto"/>
            <w:bottom w:val="none" w:sz="0" w:space="0" w:color="auto"/>
            <w:right w:val="none" w:sz="0" w:space="0" w:color="auto"/>
          </w:divBdr>
        </w:div>
        <w:div w:id="950433938">
          <w:marLeft w:val="640"/>
          <w:marRight w:val="0"/>
          <w:marTop w:val="0"/>
          <w:marBottom w:val="0"/>
          <w:divBdr>
            <w:top w:val="none" w:sz="0" w:space="0" w:color="auto"/>
            <w:left w:val="none" w:sz="0" w:space="0" w:color="auto"/>
            <w:bottom w:val="none" w:sz="0" w:space="0" w:color="auto"/>
            <w:right w:val="none" w:sz="0" w:space="0" w:color="auto"/>
          </w:divBdr>
        </w:div>
        <w:div w:id="960385388">
          <w:marLeft w:val="640"/>
          <w:marRight w:val="0"/>
          <w:marTop w:val="0"/>
          <w:marBottom w:val="0"/>
          <w:divBdr>
            <w:top w:val="none" w:sz="0" w:space="0" w:color="auto"/>
            <w:left w:val="none" w:sz="0" w:space="0" w:color="auto"/>
            <w:bottom w:val="none" w:sz="0" w:space="0" w:color="auto"/>
            <w:right w:val="none" w:sz="0" w:space="0" w:color="auto"/>
          </w:divBdr>
        </w:div>
        <w:div w:id="970020577">
          <w:marLeft w:val="640"/>
          <w:marRight w:val="0"/>
          <w:marTop w:val="0"/>
          <w:marBottom w:val="0"/>
          <w:divBdr>
            <w:top w:val="none" w:sz="0" w:space="0" w:color="auto"/>
            <w:left w:val="none" w:sz="0" w:space="0" w:color="auto"/>
            <w:bottom w:val="none" w:sz="0" w:space="0" w:color="auto"/>
            <w:right w:val="none" w:sz="0" w:space="0" w:color="auto"/>
          </w:divBdr>
        </w:div>
        <w:div w:id="1020857155">
          <w:marLeft w:val="640"/>
          <w:marRight w:val="0"/>
          <w:marTop w:val="0"/>
          <w:marBottom w:val="0"/>
          <w:divBdr>
            <w:top w:val="none" w:sz="0" w:space="0" w:color="auto"/>
            <w:left w:val="none" w:sz="0" w:space="0" w:color="auto"/>
            <w:bottom w:val="none" w:sz="0" w:space="0" w:color="auto"/>
            <w:right w:val="none" w:sz="0" w:space="0" w:color="auto"/>
          </w:divBdr>
        </w:div>
        <w:div w:id="1026324425">
          <w:marLeft w:val="640"/>
          <w:marRight w:val="0"/>
          <w:marTop w:val="0"/>
          <w:marBottom w:val="0"/>
          <w:divBdr>
            <w:top w:val="none" w:sz="0" w:space="0" w:color="auto"/>
            <w:left w:val="none" w:sz="0" w:space="0" w:color="auto"/>
            <w:bottom w:val="none" w:sz="0" w:space="0" w:color="auto"/>
            <w:right w:val="none" w:sz="0" w:space="0" w:color="auto"/>
          </w:divBdr>
        </w:div>
        <w:div w:id="1045452018">
          <w:marLeft w:val="640"/>
          <w:marRight w:val="0"/>
          <w:marTop w:val="0"/>
          <w:marBottom w:val="0"/>
          <w:divBdr>
            <w:top w:val="none" w:sz="0" w:space="0" w:color="auto"/>
            <w:left w:val="none" w:sz="0" w:space="0" w:color="auto"/>
            <w:bottom w:val="none" w:sz="0" w:space="0" w:color="auto"/>
            <w:right w:val="none" w:sz="0" w:space="0" w:color="auto"/>
          </w:divBdr>
        </w:div>
        <w:div w:id="1067462955">
          <w:marLeft w:val="640"/>
          <w:marRight w:val="0"/>
          <w:marTop w:val="0"/>
          <w:marBottom w:val="0"/>
          <w:divBdr>
            <w:top w:val="none" w:sz="0" w:space="0" w:color="auto"/>
            <w:left w:val="none" w:sz="0" w:space="0" w:color="auto"/>
            <w:bottom w:val="none" w:sz="0" w:space="0" w:color="auto"/>
            <w:right w:val="none" w:sz="0" w:space="0" w:color="auto"/>
          </w:divBdr>
        </w:div>
        <w:div w:id="1082868603">
          <w:marLeft w:val="640"/>
          <w:marRight w:val="0"/>
          <w:marTop w:val="0"/>
          <w:marBottom w:val="0"/>
          <w:divBdr>
            <w:top w:val="none" w:sz="0" w:space="0" w:color="auto"/>
            <w:left w:val="none" w:sz="0" w:space="0" w:color="auto"/>
            <w:bottom w:val="none" w:sz="0" w:space="0" w:color="auto"/>
            <w:right w:val="none" w:sz="0" w:space="0" w:color="auto"/>
          </w:divBdr>
        </w:div>
        <w:div w:id="1107579360">
          <w:marLeft w:val="640"/>
          <w:marRight w:val="0"/>
          <w:marTop w:val="0"/>
          <w:marBottom w:val="0"/>
          <w:divBdr>
            <w:top w:val="none" w:sz="0" w:space="0" w:color="auto"/>
            <w:left w:val="none" w:sz="0" w:space="0" w:color="auto"/>
            <w:bottom w:val="none" w:sz="0" w:space="0" w:color="auto"/>
            <w:right w:val="none" w:sz="0" w:space="0" w:color="auto"/>
          </w:divBdr>
        </w:div>
        <w:div w:id="1119763092">
          <w:marLeft w:val="640"/>
          <w:marRight w:val="0"/>
          <w:marTop w:val="0"/>
          <w:marBottom w:val="0"/>
          <w:divBdr>
            <w:top w:val="none" w:sz="0" w:space="0" w:color="auto"/>
            <w:left w:val="none" w:sz="0" w:space="0" w:color="auto"/>
            <w:bottom w:val="none" w:sz="0" w:space="0" w:color="auto"/>
            <w:right w:val="none" w:sz="0" w:space="0" w:color="auto"/>
          </w:divBdr>
        </w:div>
        <w:div w:id="1123158027">
          <w:marLeft w:val="640"/>
          <w:marRight w:val="0"/>
          <w:marTop w:val="0"/>
          <w:marBottom w:val="0"/>
          <w:divBdr>
            <w:top w:val="none" w:sz="0" w:space="0" w:color="auto"/>
            <w:left w:val="none" w:sz="0" w:space="0" w:color="auto"/>
            <w:bottom w:val="none" w:sz="0" w:space="0" w:color="auto"/>
            <w:right w:val="none" w:sz="0" w:space="0" w:color="auto"/>
          </w:divBdr>
        </w:div>
        <w:div w:id="1129282320">
          <w:marLeft w:val="640"/>
          <w:marRight w:val="0"/>
          <w:marTop w:val="0"/>
          <w:marBottom w:val="0"/>
          <w:divBdr>
            <w:top w:val="none" w:sz="0" w:space="0" w:color="auto"/>
            <w:left w:val="none" w:sz="0" w:space="0" w:color="auto"/>
            <w:bottom w:val="none" w:sz="0" w:space="0" w:color="auto"/>
            <w:right w:val="none" w:sz="0" w:space="0" w:color="auto"/>
          </w:divBdr>
        </w:div>
        <w:div w:id="1158111902">
          <w:marLeft w:val="640"/>
          <w:marRight w:val="0"/>
          <w:marTop w:val="0"/>
          <w:marBottom w:val="0"/>
          <w:divBdr>
            <w:top w:val="none" w:sz="0" w:space="0" w:color="auto"/>
            <w:left w:val="none" w:sz="0" w:space="0" w:color="auto"/>
            <w:bottom w:val="none" w:sz="0" w:space="0" w:color="auto"/>
            <w:right w:val="none" w:sz="0" w:space="0" w:color="auto"/>
          </w:divBdr>
        </w:div>
        <w:div w:id="1171990821">
          <w:marLeft w:val="640"/>
          <w:marRight w:val="0"/>
          <w:marTop w:val="0"/>
          <w:marBottom w:val="0"/>
          <w:divBdr>
            <w:top w:val="none" w:sz="0" w:space="0" w:color="auto"/>
            <w:left w:val="none" w:sz="0" w:space="0" w:color="auto"/>
            <w:bottom w:val="none" w:sz="0" w:space="0" w:color="auto"/>
            <w:right w:val="none" w:sz="0" w:space="0" w:color="auto"/>
          </w:divBdr>
        </w:div>
        <w:div w:id="1186865699">
          <w:marLeft w:val="640"/>
          <w:marRight w:val="0"/>
          <w:marTop w:val="0"/>
          <w:marBottom w:val="0"/>
          <w:divBdr>
            <w:top w:val="none" w:sz="0" w:space="0" w:color="auto"/>
            <w:left w:val="none" w:sz="0" w:space="0" w:color="auto"/>
            <w:bottom w:val="none" w:sz="0" w:space="0" w:color="auto"/>
            <w:right w:val="none" w:sz="0" w:space="0" w:color="auto"/>
          </w:divBdr>
        </w:div>
        <w:div w:id="1187596208">
          <w:marLeft w:val="640"/>
          <w:marRight w:val="0"/>
          <w:marTop w:val="0"/>
          <w:marBottom w:val="0"/>
          <w:divBdr>
            <w:top w:val="none" w:sz="0" w:space="0" w:color="auto"/>
            <w:left w:val="none" w:sz="0" w:space="0" w:color="auto"/>
            <w:bottom w:val="none" w:sz="0" w:space="0" w:color="auto"/>
            <w:right w:val="none" w:sz="0" w:space="0" w:color="auto"/>
          </w:divBdr>
        </w:div>
        <w:div w:id="1209951558">
          <w:marLeft w:val="640"/>
          <w:marRight w:val="0"/>
          <w:marTop w:val="0"/>
          <w:marBottom w:val="0"/>
          <w:divBdr>
            <w:top w:val="none" w:sz="0" w:space="0" w:color="auto"/>
            <w:left w:val="none" w:sz="0" w:space="0" w:color="auto"/>
            <w:bottom w:val="none" w:sz="0" w:space="0" w:color="auto"/>
            <w:right w:val="none" w:sz="0" w:space="0" w:color="auto"/>
          </w:divBdr>
        </w:div>
        <w:div w:id="1231502638">
          <w:marLeft w:val="640"/>
          <w:marRight w:val="0"/>
          <w:marTop w:val="0"/>
          <w:marBottom w:val="0"/>
          <w:divBdr>
            <w:top w:val="none" w:sz="0" w:space="0" w:color="auto"/>
            <w:left w:val="none" w:sz="0" w:space="0" w:color="auto"/>
            <w:bottom w:val="none" w:sz="0" w:space="0" w:color="auto"/>
            <w:right w:val="none" w:sz="0" w:space="0" w:color="auto"/>
          </w:divBdr>
        </w:div>
        <w:div w:id="1243300743">
          <w:marLeft w:val="640"/>
          <w:marRight w:val="0"/>
          <w:marTop w:val="0"/>
          <w:marBottom w:val="0"/>
          <w:divBdr>
            <w:top w:val="none" w:sz="0" w:space="0" w:color="auto"/>
            <w:left w:val="none" w:sz="0" w:space="0" w:color="auto"/>
            <w:bottom w:val="none" w:sz="0" w:space="0" w:color="auto"/>
            <w:right w:val="none" w:sz="0" w:space="0" w:color="auto"/>
          </w:divBdr>
        </w:div>
        <w:div w:id="1253199954">
          <w:marLeft w:val="640"/>
          <w:marRight w:val="0"/>
          <w:marTop w:val="0"/>
          <w:marBottom w:val="0"/>
          <w:divBdr>
            <w:top w:val="none" w:sz="0" w:space="0" w:color="auto"/>
            <w:left w:val="none" w:sz="0" w:space="0" w:color="auto"/>
            <w:bottom w:val="none" w:sz="0" w:space="0" w:color="auto"/>
            <w:right w:val="none" w:sz="0" w:space="0" w:color="auto"/>
          </w:divBdr>
        </w:div>
        <w:div w:id="1272469346">
          <w:marLeft w:val="640"/>
          <w:marRight w:val="0"/>
          <w:marTop w:val="0"/>
          <w:marBottom w:val="0"/>
          <w:divBdr>
            <w:top w:val="none" w:sz="0" w:space="0" w:color="auto"/>
            <w:left w:val="none" w:sz="0" w:space="0" w:color="auto"/>
            <w:bottom w:val="none" w:sz="0" w:space="0" w:color="auto"/>
            <w:right w:val="none" w:sz="0" w:space="0" w:color="auto"/>
          </w:divBdr>
        </w:div>
        <w:div w:id="1281492996">
          <w:marLeft w:val="640"/>
          <w:marRight w:val="0"/>
          <w:marTop w:val="0"/>
          <w:marBottom w:val="0"/>
          <w:divBdr>
            <w:top w:val="none" w:sz="0" w:space="0" w:color="auto"/>
            <w:left w:val="none" w:sz="0" w:space="0" w:color="auto"/>
            <w:bottom w:val="none" w:sz="0" w:space="0" w:color="auto"/>
            <w:right w:val="none" w:sz="0" w:space="0" w:color="auto"/>
          </w:divBdr>
        </w:div>
        <w:div w:id="1287740675">
          <w:marLeft w:val="640"/>
          <w:marRight w:val="0"/>
          <w:marTop w:val="0"/>
          <w:marBottom w:val="0"/>
          <w:divBdr>
            <w:top w:val="none" w:sz="0" w:space="0" w:color="auto"/>
            <w:left w:val="none" w:sz="0" w:space="0" w:color="auto"/>
            <w:bottom w:val="none" w:sz="0" w:space="0" w:color="auto"/>
            <w:right w:val="none" w:sz="0" w:space="0" w:color="auto"/>
          </w:divBdr>
        </w:div>
        <w:div w:id="1300380399">
          <w:marLeft w:val="640"/>
          <w:marRight w:val="0"/>
          <w:marTop w:val="0"/>
          <w:marBottom w:val="0"/>
          <w:divBdr>
            <w:top w:val="none" w:sz="0" w:space="0" w:color="auto"/>
            <w:left w:val="none" w:sz="0" w:space="0" w:color="auto"/>
            <w:bottom w:val="none" w:sz="0" w:space="0" w:color="auto"/>
            <w:right w:val="none" w:sz="0" w:space="0" w:color="auto"/>
          </w:divBdr>
        </w:div>
        <w:div w:id="1301380502">
          <w:marLeft w:val="640"/>
          <w:marRight w:val="0"/>
          <w:marTop w:val="0"/>
          <w:marBottom w:val="0"/>
          <w:divBdr>
            <w:top w:val="none" w:sz="0" w:space="0" w:color="auto"/>
            <w:left w:val="none" w:sz="0" w:space="0" w:color="auto"/>
            <w:bottom w:val="none" w:sz="0" w:space="0" w:color="auto"/>
            <w:right w:val="none" w:sz="0" w:space="0" w:color="auto"/>
          </w:divBdr>
        </w:div>
        <w:div w:id="1332295256">
          <w:marLeft w:val="640"/>
          <w:marRight w:val="0"/>
          <w:marTop w:val="0"/>
          <w:marBottom w:val="0"/>
          <w:divBdr>
            <w:top w:val="none" w:sz="0" w:space="0" w:color="auto"/>
            <w:left w:val="none" w:sz="0" w:space="0" w:color="auto"/>
            <w:bottom w:val="none" w:sz="0" w:space="0" w:color="auto"/>
            <w:right w:val="none" w:sz="0" w:space="0" w:color="auto"/>
          </w:divBdr>
        </w:div>
        <w:div w:id="1332609510">
          <w:marLeft w:val="640"/>
          <w:marRight w:val="0"/>
          <w:marTop w:val="0"/>
          <w:marBottom w:val="0"/>
          <w:divBdr>
            <w:top w:val="none" w:sz="0" w:space="0" w:color="auto"/>
            <w:left w:val="none" w:sz="0" w:space="0" w:color="auto"/>
            <w:bottom w:val="none" w:sz="0" w:space="0" w:color="auto"/>
            <w:right w:val="none" w:sz="0" w:space="0" w:color="auto"/>
          </w:divBdr>
        </w:div>
        <w:div w:id="1358193395">
          <w:marLeft w:val="640"/>
          <w:marRight w:val="0"/>
          <w:marTop w:val="0"/>
          <w:marBottom w:val="0"/>
          <w:divBdr>
            <w:top w:val="none" w:sz="0" w:space="0" w:color="auto"/>
            <w:left w:val="none" w:sz="0" w:space="0" w:color="auto"/>
            <w:bottom w:val="none" w:sz="0" w:space="0" w:color="auto"/>
            <w:right w:val="none" w:sz="0" w:space="0" w:color="auto"/>
          </w:divBdr>
        </w:div>
        <w:div w:id="1373186954">
          <w:marLeft w:val="640"/>
          <w:marRight w:val="0"/>
          <w:marTop w:val="0"/>
          <w:marBottom w:val="0"/>
          <w:divBdr>
            <w:top w:val="none" w:sz="0" w:space="0" w:color="auto"/>
            <w:left w:val="none" w:sz="0" w:space="0" w:color="auto"/>
            <w:bottom w:val="none" w:sz="0" w:space="0" w:color="auto"/>
            <w:right w:val="none" w:sz="0" w:space="0" w:color="auto"/>
          </w:divBdr>
        </w:div>
        <w:div w:id="1388601697">
          <w:marLeft w:val="640"/>
          <w:marRight w:val="0"/>
          <w:marTop w:val="0"/>
          <w:marBottom w:val="0"/>
          <w:divBdr>
            <w:top w:val="none" w:sz="0" w:space="0" w:color="auto"/>
            <w:left w:val="none" w:sz="0" w:space="0" w:color="auto"/>
            <w:bottom w:val="none" w:sz="0" w:space="0" w:color="auto"/>
            <w:right w:val="none" w:sz="0" w:space="0" w:color="auto"/>
          </w:divBdr>
        </w:div>
        <w:div w:id="1389298774">
          <w:marLeft w:val="640"/>
          <w:marRight w:val="0"/>
          <w:marTop w:val="0"/>
          <w:marBottom w:val="0"/>
          <w:divBdr>
            <w:top w:val="none" w:sz="0" w:space="0" w:color="auto"/>
            <w:left w:val="none" w:sz="0" w:space="0" w:color="auto"/>
            <w:bottom w:val="none" w:sz="0" w:space="0" w:color="auto"/>
            <w:right w:val="none" w:sz="0" w:space="0" w:color="auto"/>
          </w:divBdr>
        </w:div>
        <w:div w:id="1392077115">
          <w:marLeft w:val="640"/>
          <w:marRight w:val="0"/>
          <w:marTop w:val="0"/>
          <w:marBottom w:val="0"/>
          <w:divBdr>
            <w:top w:val="none" w:sz="0" w:space="0" w:color="auto"/>
            <w:left w:val="none" w:sz="0" w:space="0" w:color="auto"/>
            <w:bottom w:val="none" w:sz="0" w:space="0" w:color="auto"/>
            <w:right w:val="none" w:sz="0" w:space="0" w:color="auto"/>
          </w:divBdr>
        </w:div>
        <w:div w:id="1399329507">
          <w:marLeft w:val="640"/>
          <w:marRight w:val="0"/>
          <w:marTop w:val="0"/>
          <w:marBottom w:val="0"/>
          <w:divBdr>
            <w:top w:val="none" w:sz="0" w:space="0" w:color="auto"/>
            <w:left w:val="none" w:sz="0" w:space="0" w:color="auto"/>
            <w:bottom w:val="none" w:sz="0" w:space="0" w:color="auto"/>
            <w:right w:val="none" w:sz="0" w:space="0" w:color="auto"/>
          </w:divBdr>
        </w:div>
        <w:div w:id="1403217071">
          <w:marLeft w:val="640"/>
          <w:marRight w:val="0"/>
          <w:marTop w:val="0"/>
          <w:marBottom w:val="0"/>
          <w:divBdr>
            <w:top w:val="none" w:sz="0" w:space="0" w:color="auto"/>
            <w:left w:val="none" w:sz="0" w:space="0" w:color="auto"/>
            <w:bottom w:val="none" w:sz="0" w:space="0" w:color="auto"/>
            <w:right w:val="none" w:sz="0" w:space="0" w:color="auto"/>
          </w:divBdr>
        </w:div>
        <w:div w:id="1413971098">
          <w:marLeft w:val="640"/>
          <w:marRight w:val="0"/>
          <w:marTop w:val="0"/>
          <w:marBottom w:val="0"/>
          <w:divBdr>
            <w:top w:val="none" w:sz="0" w:space="0" w:color="auto"/>
            <w:left w:val="none" w:sz="0" w:space="0" w:color="auto"/>
            <w:bottom w:val="none" w:sz="0" w:space="0" w:color="auto"/>
            <w:right w:val="none" w:sz="0" w:space="0" w:color="auto"/>
          </w:divBdr>
        </w:div>
        <w:div w:id="1443768602">
          <w:marLeft w:val="640"/>
          <w:marRight w:val="0"/>
          <w:marTop w:val="0"/>
          <w:marBottom w:val="0"/>
          <w:divBdr>
            <w:top w:val="none" w:sz="0" w:space="0" w:color="auto"/>
            <w:left w:val="none" w:sz="0" w:space="0" w:color="auto"/>
            <w:bottom w:val="none" w:sz="0" w:space="0" w:color="auto"/>
            <w:right w:val="none" w:sz="0" w:space="0" w:color="auto"/>
          </w:divBdr>
        </w:div>
        <w:div w:id="1455252016">
          <w:marLeft w:val="640"/>
          <w:marRight w:val="0"/>
          <w:marTop w:val="0"/>
          <w:marBottom w:val="0"/>
          <w:divBdr>
            <w:top w:val="none" w:sz="0" w:space="0" w:color="auto"/>
            <w:left w:val="none" w:sz="0" w:space="0" w:color="auto"/>
            <w:bottom w:val="none" w:sz="0" w:space="0" w:color="auto"/>
            <w:right w:val="none" w:sz="0" w:space="0" w:color="auto"/>
          </w:divBdr>
        </w:div>
        <w:div w:id="1458984133">
          <w:marLeft w:val="640"/>
          <w:marRight w:val="0"/>
          <w:marTop w:val="0"/>
          <w:marBottom w:val="0"/>
          <w:divBdr>
            <w:top w:val="none" w:sz="0" w:space="0" w:color="auto"/>
            <w:left w:val="none" w:sz="0" w:space="0" w:color="auto"/>
            <w:bottom w:val="none" w:sz="0" w:space="0" w:color="auto"/>
            <w:right w:val="none" w:sz="0" w:space="0" w:color="auto"/>
          </w:divBdr>
        </w:div>
        <w:div w:id="1470856935">
          <w:marLeft w:val="640"/>
          <w:marRight w:val="0"/>
          <w:marTop w:val="0"/>
          <w:marBottom w:val="0"/>
          <w:divBdr>
            <w:top w:val="none" w:sz="0" w:space="0" w:color="auto"/>
            <w:left w:val="none" w:sz="0" w:space="0" w:color="auto"/>
            <w:bottom w:val="none" w:sz="0" w:space="0" w:color="auto"/>
            <w:right w:val="none" w:sz="0" w:space="0" w:color="auto"/>
          </w:divBdr>
        </w:div>
        <w:div w:id="1488550113">
          <w:marLeft w:val="640"/>
          <w:marRight w:val="0"/>
          <w:marTop w:val="0"/>
          <w:marBottom w:val="0"/>
          <w:divBdr>
            <w:top w:val="none" w:sz="0" w:space="0" w:color="auto"/>
            <w:left w:val="none" w:sz="0" w:space="0" w:color="auto"/>
            <w:bottom w:val="none" w:sz="0" w:space="0" w:color="auto"/>
            <w:right w:val="none" w:sz="0" w:space="0" w:color="auto"/>
          </w:divBdr>
        </w:div>
        <w:div w:id="1509827110">
          <w:marLeft w:val="640"/>
          <w:marRight w:val="0"/>
          <w:marTop w:val="0"/>
          <w:marBottom w:val="0"/>
          <w:divBdr>
            <w:top w:val="none" w:sz="0" w:space="0" w:color="auto"/>
            <w:left w:val="none" w:sz="0" w:space="0" w:color="auto"/>
            <w:bottom w:val="none" w:sz="0" w:space="0" w:color="auto"/>
            <w:right w:val="none" w:sz="0" w:space="0" w:color="auto"/>
          </w:divBdr>
        </w:div>
        <w:div w:id="1511021927">
          <w:marLeft w:val="640"/>
          <w:marRight w:val="0"/>
          <w:marTop w:val="0"/>
          <w:marBottom w:val="0"/>
          <w:divBdr>
            <w:top w:val="none" w:sz="0" w:space="0" w:color="auto"/>
            <w:left w:val="none" w:sz="0" w:space="0" w:color="auto"/>
            <w:bottom w:val="none" w:sz="0" w:space="0" w:color="auto"/>
            <w:right w:val="none" w:sz="0" w:space="0" w:color="auto"/>
          </w:divBdr>
        </w:div>
        <w:div w:id="1518423728">
          <w:marLeft w:val="640"/>
          <w:marRight w:val="0"/>
          <w:marTop w:val="0"/>
          <w:marBottom w:val="0"/>
          <w:divBdr>
            <w:top w:val="none" w:sz="0" w:space="0" w:color="auto"/>
            <w:left w:val="none" w:sz="0" w:space="0" w:color="auto"/>
            <w:bottom w:val="none" w:sz="0" w:space="0" w:color="auto"/>
            <w:right w:val="none" w:sz="0" w:space="0" w:color="auto"/>
          </w:divBdr>
        </w:div>
        <w:div w:id="1546720933">
          <w:marLeft w:val="640"/>
          <w:marRight w:val="0"/>
          <w:marTop w:val="0"/>
          <w:marBottom w:val="0"/>
          <w:divBdr>
            <w:top w:val="none" w:sz="0" w:space="0" w:color="auto"/>
            <w:left w:val="none" w:sz="0" w:space="0" w:color="auto"/>
            <w:bottom w:val="none" w:sz="0" w:space="0" w:color="auto"/>
            <w:right w:val="none" w:sz="0" w:space="0" w:color="auto"/>
          </w:divBdr>
        </w:div>
        <w:div w:id="1552300675">
          <w:marLeft w:val="640"/>
          <w:marRight w:val="0"/>
          <w:marTop w:val="0"/>
          <w:marBottom w:val="0"/>
          <w:divBdr>
            <w:top w:val="none" w:sz="0" w:space="0" w:color="auto"/>
            <w:left w:val="none" w:sz="0" w:space="0" w:color="auto"/>
            <w:bottom w:val="none" w:sz="0" w:space="0" w:color="auto"/>
            <w:right w:val="none" w:sz="0" w:space="0" w:color="auto"/>
          </w:divBdr>
        </w:div>
        <w:div w:id="1586962645">
          <w:marLeft w:val="640"/>
          <w:marRight w:val="0"/>
          <w:marTop w:val="0"/>
          <w:marBottom w:val="0"/>
          <w:divBdr>
            <w:top w:val="none" w:sz="0" w:space="0" w:color="auto"/>
            <w:left w:val="none" w:sz="0" w:space="0" w:color="auto"/>
            <w:bottom w:val="none" w:sz="0" w:space="0" w:color="auto"/>
            <w:right w:val="none" w:sz="0" w:space="0" w:color="auto"/>
          </w:divBdr>
        </w:div>
        <w:div w:id="1612279473">
          <w:marLeft w:val="640"/>
          <w:marRight w:val="0"/>
          <w:marTop w:val="0"/>
          <w:marBottom w:val="0"/>
          <w:divBdr>
            <w:top w:val="none" w:sz="0" w:space="0" w:color="auto"/>
            <w:left w:val="none" w:sz="0" w:space="0" w:color="auto"/>
            <w:bottom w:val="none" w:sz="0" w:space="0" w:color="auto"/>
            <w:right w:val="none" w:sz="0" w:space="0" w:color="auto"/>
          </w:divBdr>
        </w:div>
        <w:div w:id="1615822243">
          <w:marLeft w:val="640"/>
          <w:marRight w:val="0"/>
          <w:marTop w:val="0"/>
          <w:marBottom w:val="0"/>
          <w:divBdr>
            <w:top w:val="none" w:sz="0" w:space="0" w:color="auto"/>
            <w:left w:val="none" w:sz="0" w:space="0" w:color="auto"/>
            <w:bottom w:val="none" w:sz="0" w:space="0" w:color="auto"/>
            <w:right w:val="none" w:sz="0" w:space="0" w:color="auto"/>
          </w:divBdr>
        </w:div>
        <w:div w:id="1621374452">
          <w:marLeft w:val="640"/>
          <w:marRight w:val="0"/>
          <w:marTop w:val="0"/>
          <w:marBottom w:val="0"/>
          <w:divBdr>
            <w:top w:val="none" w:sz="0" w:space="0" w:color="auto"/>
            <w:left w:val="none" w:sz="0" w:space="0" w:color="auto"/>
            <w:bottom w:val="none" w:sz="0" w:space="0" w:color="auto"/>
            <w:right w:val="none" w:sz="0" w:space="0" w:color="auto"/>
          </w:divBdr>
        </w:div>
        <w:div w:id="1624995932">
          <w:marLeft w:val="640"/>
          <w:marRight w:val="0"/>
          <w:marTop w:val="0"/>
          <w:marBottom w:val="0"/>
          <w:divBdr>
            <w:top w:val="none" w:sz="0" w:space="0" w:color="auto"/>
            <w:left w:val="none" w:sz="0" w:space="0" w:color="auto"/>
            <w:bottom w:val="none" w:sz="0" w:space="0" w:color="auto"/>
            <w:right w:val="none" w:sz="0" w:space="0" w:color="auto"/>
          </w:divBdr>
        </w:div>
        <w:div w:id="1633363092">
          <w:marLeft w:val="640"/>
          <w:marRight w:val="0"/>
          <w:marTop w:val="0"/>
          <w:marBottom w:val="0"/>
          <w:divBdr>
            <w:top w:val="none" w:sz="0" w:space="0" w:color="auto"/>
            <w:left w:val="none" w:sz="0" w:space="0" w:color="auto"/>
            <w:bottom w:val="none" w:sz="0" w:space="0" w:color="auto"/>
            <w:right w:val="none" w:sz="0" w:space="0" w:color="auto"/>
          </w:divBdr>
        </w:div>
        <w:div w:id="1701585771">
          <w:marLeft w:val="640"/>
          <w:marRight w:val="0"/>
          <w:marTop w:val="0"/>
          <w:marBottom w:val="0"/>
          <w:divBdr>
            <w:top w:val="none" w:sz="0" w:space="0" w:color="auto"/>
            <w:left w:val="none" w:sz="0" w:space="0" w:color="auto"/>
            <w:bottom w:val="none" w:sz="0" w:space="0" w:color="auto"/>
            <w:right w:val="none" w:sz="0" w:space="0" w:color="auto"/>
          </w:divBdr>
        </w:div>
        <w:div w:id="1773552852">
          <w:marLeft w:val="640"/>
          <w:marRight w:val="0"/>
          <w:marTop w:val="0"/>
          <w:marBottom w:val="0"/>
          <w:divBdr>
            <w:top w:val="none" w:sz="0" w:space="0" w:color="auto"/>
            <w:left w:val="none" w:sz="0" w:space="0" w:color="auto"/>
            <w:bottom w:val="none" w:sz="0" w:space="0" w:color="auto"/>
            <w:right w:val="none" w:sz="0" w:space="0" w:color="auto"/>
          </w:divBdr>
        </w:div>
        <w:div w:id="1783458788">
          <w:marLeft w:val="640"/>
          <w:marRight w:val="0"/>
          <w:marTop w:val="0"/>
          <w:marBottom w:val="0"/>
          <w:divBdr>
            <w:top w:val="none" w:sz="0" w:space="0" w:color="auto"/>
            <w:left w:val="none" w:sz="0" w:space="0" w:color="auto"/>
            <w:bottom w:val="none" w:sz="0" w:space="0" w:color="auto"/>
            <w:right w:val="none" w:sz="0" w:space="0" w:color="auto"/>
          </w:divBdr>
        </w:div>
        <w:div w:id="1795362821">
          <w:marLeft w:val="640"/>
          <w:marRight w:val="0"/>
          <w:marTop w:val="0"/>
          <w:marBottom w:val="0"/>
          <w:divBdr>
            <w:top w:val="none" w:sz="0" w:space="0" w:color="auto"/>
            <w:left w:val="none" w:sz="0" w:space="0" w:color="auto"/>
            <w:bottom w:val="none" w:sz="0" w:space="0" w:color="auto"/>
            <w:right w:val="none" w:sz="0" w:space="0" w:color="auto"/>
          </w:divBdr>
        </w:div>
        <w:div w:id="1797872994">
          <w:marLeft w:val="640"/>
          <w:marRight w:val="0"/>
          <w:marTop w:val="0"/>
          <w:marBottom w:val="0"/>
          <w:divBdr>
            <w:top w:val="none" w:sz="0" w:space="0" w:color="auto"/>
            <w:left w:val="none" w:sz="0" w:space="0" w:color="auto"/>
            <w:bottom w:val="none" w:sz="0" w:space="0" w:color="auto"/>
            <w:right w:val="none" w:sz="0" w:space="0" w:color="auto"/>
          </w:divBdr>
        </w:div>
        <w:div w:id="1813139318">
          <w:marLeft w:val="640"/>
          <w:marRight w:val="0"/>
          <w:marTop w:val="0"/>
          <w:marBottom w:val="0"/>
          <w:divBdr>
            <w:top w:val="none" w:sz="0" w:space="0" w:color="auto"/>
            <w:left w:val="none" w:sz="0" w:space="0" w:color="auto"/>
            <w:bottom w:val="none" w:sz="0" w:space="0" w:color="auto"/>
            <w:right w:val="none" w:sz="0" w:space="0" w:color="auto"/>
          </w:divBdr>
        </w:div>
        <w:div w:id="1817724510">
          <w:marLeft w:val="640"/>
          <w:marRight w:val="0"/>
          <w:marTop w:val="0"/>
          <w:marBottom w:val="0"/>
          <w:divBdr>
            <w:top w:val="none" w:sz="0" w:space="0" w:color="auto"/>
            <w:left w:val="none" w:sz="0" w:space="0" w:color="auto"/>
            <w:bottom w:val="none" w:sz="0" w:space="0" w:color="auto"/>
            <w:right w:val="none" w:sz="0" w:space="0" w:color="auto"/>
          </w:divBdr>
        </w:div>
        <w:div w:id="1826430444">
          <w:marLeft w:val="640"/>
          <w:marRight w:val="0"/>
          <w:marTop w:val="0"/>
          <w:marBottom w:val="0"/>
          <w:divBdr>
            <w:top w:val="none" w:sz="0" w:space="0" w:color="auto"/>
            <w:left w:val="none" w:sz="0" w:space="0" w:color="auto"/>
            <w:bottom w:val="none" w:sz="0" w:space="0" w:color="auto"/>
            <w:right w:val="none" w:sz="0" w:space="0" w:color="auto"/>
          </w:divBdr>
        </w:div>
        <w:div w:id="1858540096">
          <w:marLeft w:val="640"/>
          <w:marRight w:val="0"/>
          <w:marTop w:val="0"/>
          <w:marBottom w:val="0"/>
          <w:divBdr>
            <w:top w:val="none" w:sz="0" w:space="0" w:color="auto"/>
            <w:left w:val="none" w:sz="0" w:space="0" w:color="auto"/>
            <w:bottom w:val="none" w:sz="0" w:space="0" w:color="auto"/>
            <w:right w:val="none" w:sz="0" w:space="0" w:color="auto"/>
          </w:divBdr>
        </w:div>
        <w:div w:id="1910841558">
          <w:marLeft w:val="640"/>
          <w:marRight w:val="0"/>
          <w:marTop w:val="0"/>
          <w:marBottom w:val="0"/>
          <w:divBdr>
            <w:top w:val="none" w:sz="0" w:space="0" w:color="auto"/>
            <w:left w:val="none" w:sz="0" w:space="0" w:color="auto"/>
            <w:bottom w:val="none" w:sz="0" w:space="0" w:color="auto"/>
            <w:right w:val="none" w:sz="0" w:space="0" w:color="auto"/>
          </w:divBdr>
        </w:div>
        <w:div w:id="1931818186">
          <w:marLeft w:val="640"/>
          <w:marRight w:val="0"/>
          <w:marTop w:val="0"/>
          <w:marBottom w:val="0"/>
          <w:divBdr>
            <w:top w:val="none" w:sz="0" w:space="0" w:color="auto"/>
            <w:left w:val="none" w:sz="0" w:space="0" w:color="auto"/>
            <w:bottom w:val="none" w:sz="0" w:space="0" w:color="auto"/>
            <w:right w:val="none" w:sz="0" w:space="0" w:color="auto"/>
          </w:divBdr>
        </w:div>
        <w:div w:id="1938169885">
          <w:marLeft w:val="640"/>
          <w:marRight w:val="0"/>
          <w:marTop w:val="0"/>
          <w:marBottom w:val="0"/>
          <w:divBdr>
            <w:top w:val="none" w:sz="0" w:space="0" w:color="auto"/>
            <w:left w:val="none" w:sz="0" w:space="0" w:color="auto"/>
            <w:bottom w:val="none" w:sz="0" w:space="0" w:color="auto"/>
            <w:right w:val="none" w:sz="0" w:space="0" w:color="auto"/>
          </w:divBdr>
        </w:div>
      </w:divsChild>
    </w:div>
    <w:div w:id="306321896">
      <w:bodyDiv w:val="1"/>
      <w:marLeft w:val="0"/>
      <w:marRight w:val="0"/>
      <w:marTop w:val="0"/>
      <w:marBottom w:val="0"/>
      <w:divBdr>
        <w:top w:val="none" w:sz="0" w:space="0" w:color="auto"/>
        <w:left w:val="none" w:sz="0" w:space="0" w:color="auto"/>
        <w:bottom w:val="none" w:sz="0" w:space="0" w:color="auto"/>
        <w:right w:val="none" w:sz="0" w:space="0" w:color="auto"/>
      </w:divBdr>
    </w:div>
    <w:div w:id="311102743">
      <w:bodyDiv w:val="1"/>
      <w:marLeft w:val="0"/>
      <w:marRight w:val="0"/>
      <w:marTop w:val="0"/>
      <w:marBottom w:val="0"/>
      <w:divBdr>
        <w:top w:val="none" w:sz="0" w:space="0" w:color="auto"/>
        <w:left w:val="none" w:sz="0" w:space="0" w:color="auto"/>
        <w:bottom w:val="none" w:sz="0" w:space="0" w:color="auto"/>
        <w:right w:val="none" w:sz="0" w:space="0" w:color="auto"/>
      </w:divBdr>
    </w:div>
    <w:div w:id="313149467">
      <w:bodyDiv w:val="1"/>
      <w:marLeft w:val="0"/>
      <w:marRight w:val="0"/>
      <w:marTop w:val="0"/>
      <w:marBottom w:val="0"/>
      <w:divBdr>
        <w:top w:val="none" w:sz="0" w:space="0" w:color="auto"/>
        <w:left w:val="none" w:sz="0" w:space="0" w:color="auto"/>
        <w:bottom w:val="none" w:sz="0" w:space="0" w:color="auto"/>
        <w:right w:val="none" w:sz="0" w:space="0" w:color="auto"/>
      </w:divBdr>
      <w:divsChild>
        <w:div w:id="427310951">
          <w:marLeft w:val="640"/>
          <w:marRight w:val="0"/>
          <w:marTop w:val="0"/>
          <w:marBottom w:val="0"/>
          <w:divBdr>
            <w:top w:val="none" w:sz="0" w:space="0" w:color="auto"/>
            <w:left w:val="none" w:sz="0" w:space="0" w:color="auto"/>
            <w:bottom w:val="none" w:sz="0" w:space="0" w:color="auto"/>
            <w:right w:val="none" w:sz="0" w:space="0" w:color="auto"/>
          </w:divBdr>
        </w:div>
        <w:div w:id="106168842">
          <w:marLeft w:val="640"/>
          <w:marRight w:val="0"/>
          <w:marTop w:val="0"/>
          <w:marBottom w:val="0"/>
          <w:divBdr>
            <w:top w:val="none" w:sz="0" w:space="0" w:color="auto"/>
            <w:left w:val="none" w:sz="0" w:space="0" w:color="auto"/>
            <w:bottom w:val="none" w:sz="0" w:space="0" w:color="auto"/>
            <w:right w:val="none" w:sz="0" w:space="0" w:color="auto"/>
          </w:divBdr>
        </w:div>
        <w:div w:id="2085450967">
          <w:marLeft w:val="640"/>
          <w:marRight w:val="0"/>
          <w:marTop w:val="0"/>
          <w:marBottom w:val="0"/>
          <w:divBdr>
            <w:top w:val="none" w:sz="0" w:space="0" w:color="auto"/>
            <w:left w:val="none" w:sz="0" w:space="0" w:color="auto"/>
            <w:bottom w:val="none" w:sz="0" w:space="0" w:color="auto"/>
            <w:right w:val="none" w:sz="0" w:space="0" w:color="auto"/>
          </w:divBdr>
        </w:div>
        <w:div w:id="734396904">
          <w:marLeft w:val="640"/>
          <w:marRight w:val="0"/>
          <w:marTop w:val="0"/>
          <w:marBottom w:val="0"/>
          <w:divBdr>
            <w:top w:val="none" w:sz="0" w:space="0" w:color="auto"/>
            <w:left w:val="none" w:sz="0" w:space="0" w:color="auto"/>
            <w:bottom w:val="none" w:sz="0" w:space="0" w:color="auto"/>
            <w:right w:val="none" w:sz="0" w:space="0" w:color="auto"/>
          </w:divBdr>
        </w:div>
        <w:div w:id="429276204">
          <w:marLeft w:val="640"/>
          <w:marRight w:val="0"/>
          <w:marTop w:val="0"/>
          <w:marBottom w:val="0"/>
          <w:divBdr>
            <w:top w:val="none" w:sz="0" w:space="0" w:color="auto"/>
            <w:left w:val="none" w:sz="0" w:space="0" w:color="auto"/>
            <w:bottom w:val="none" w:sz="0" w:space="0" w:color="auto"/>
            <w:right w:val="none" w:sz="0" w:space="0" w:color="auto"/>
          </w:divBdr>
        </w:div>
        <w:div w:id="489834344">
          <w:marLeft w:val="640"/>
          <w:marRight w:val="0"/>
          <w:marTop w:val="0"/>
          <w:marBottom w:val="0"/>
          <w:divBdr>
            <w:top w:val="none" w:sz="0" w:space="0" w:color="auto"/>
            <w:left w:val="none" w:sz="0" w:space="0" w:color="auto"/>
            <w:bottom w:val="none" w:sz="0" w:space="0" w:color="auto"/>
            <w:right w:val="none" w:sz="0" w:space="0" w:color="auto"/>
          </w:divBdr>
        </w:div>
        <w:div w:id="1425304978">
          <w:marLeft w:val="640"/>
          <w:marRight w:val="0"/>
          <w:marTop w:val="0"/>
          <w:marBottom w:val="0"/>
          <w:divBdr>
            <w:top w:val="none" w:sz="0" w:space="0" w:color="auto"/>
            <w:left w:val="none" w:sz="0" w:space="0" w:color="auto"/>
            <w:bottom w:val="none" w:sz="0" w:space="0" w:color="auto"/>
            <w:right w:val="none" w:sz="0" w:space="0" w:color="auto"/>
          </w:divBdr>
        </w:div>
        <w:div w:id="1878662523">
          <w:marLeft w:val="640"/>
          <w:marRight w:val="0"/>
          <w:marTop w:val="0"/>
          <w:marBottom w:val="0"/>
          <w:divBdr>
            <w:top w:val="none" w:sz="0" w:space="0" w:color="auto"/>
            <w:left w:val="none" w:sz="0" w:space="0" w:color="auto"/>
            <w:bottom w:val="none" w:sz="0" w:space="0" w:color="auto"/>
            <w:right w:val="none" w:sz="0" w:space="0" w:color="auto"/>
          </w:divBdr>
        </w:div>
        <w:div w:id="1083334521">
          <w:marLeft w:val="640"/>
          <w:marRight w:val="0"/>
          <w:marTop w:val="0"/>
          <w:marBottom w:val="0"/>
          <w:divBdr>
            <w:top w:val="none" w:sz="0" w:space="0" w:color="auto"/>
            <w:left w:val="none" w:sz="0" w:space="0" w:color="auto"/>
            <w:bottom w:val="none" w:sz="0" w:space="0" w:color="auto"/>
            <w:right w:val="none" w:sz="0" w:space="0" w:color="auto"/>
          </w:divBdr>
        </w:div>
        <w:div w:id="1506556141">
          <w:marLeft w:val="640"/>
          <w:marRight w:val="0"/>
          <w:marTop w:val="0"/>
          <w:marBottom w:val="0"/>
          <w:divBdr>
            <w:top w:val="none" w:sz="0" w:space="0" w:color="auto"/>
            <w:left w:val="none" w:sz="0" w:space="0" w:color="auto"/>
            <w:bottom w:val="none" w:sz="0" w:space="0" w:color="auto"/>
            <w:right w:val="none" w:sz="0" w:space="0" w:color="auto"/>
          </w:divBdr>
        </w:div>
        <w:div w:id="1764104947">
          <w:marLeft w:val="640"/>
          <w:marRight w:val="0"/>
          <w:marTop w:val="0"/>
          <w:marBottom w:val="0"/>
          <w:divBdr>
            <w:top w:val="none" w:sz="0" w:space="0" w:color="auto"/>
            <w:left w:val="none" w:sz="0" w:space="0" w:color="auto"/>
            <w:bottom w:val="none" w:sz="0" w:space="0" w:color="auto"/>
            <w:right w:val="none" w:sz="0" w:space="0" w:color="auto"/>
          </w:divBdr>
        </w:div>
        <w:div w:id="1888493634">
          <w:marLeft w:val="640"/>
          <w:marRight w:val="0"/>
          <w:marTop w:val="0"/>
          <w:marBottom w:val="0"/>
          <w:divBdr>
            <w:top w:val="none" w:sz="0" w:space="0" w:color="auto"/>
            <w:left w:val="none" w:sz="0" w:space="0" w:color="auto"/>
            <w:bottom w:val="none" w:sz="0" w:space="0" w:color="auto"/>
            <w:right w:val="none" w:sz="0" w:space="0" w:color="auto"/>
          </w:divBdr>
        </w:div>
        <w:div w:id="263852845">
          <w:marLeft w:val="640"/>
          <w:marRight w:val="0"/>
          <w:marTop w:val="0"/>
          <w:marBottom w:val="0"/>
          <w:divBdr>
            <w:top w:val="none" w:sz="0" w:space="0" w:color="auto"/>
            <w:left w:val="none" w:sz="0" w:space="0" w:color="auto"/>
            <w:bottom w:val="none" w:sz="0" w:space="0" w:color="auto"/>
            <w:right w:val="none" w:sz="0" w:space="0" w:color="auto"/>
          </w:divBdr>
        </w:div>
        <w:div w:id="240915665">
          <w:marLeft w:val="640"/>
          <w:marRight w:val="0"/>
          <w:marTop w:val="0"/>
          <w:marBottom w:val="0"/>
          <w:divBdr>
            <w:top w:val="none" w:sz="0" w:space="0" w:color="auto"/>
            <w:left w:val="none" w:sz="0" w:space="0" w:color="auto"/>
            <w:bottom w:val="none" w:sz="0" w:space="0" w:color="auto"/>
            <w:right w:val="none" w:sz="0" w:space="0" w:color="auto"/>
          </w:divBdr>
        </w:div>
        <w:div w:id="1452164643">
          <w:marLeft w:val="640"/>
          <w:marRight w:val="0"/>
          <w:marTop w:val="0"/>
          <w:marBottom w:val="0"/>
          <w:divBdr>
            <w:top w:val="none" w:sz="0" w:space="0" w:color="auto"/>
            <w:left w:val="none" w:sz="0" w:space="0" w:color="auto"/>
            <w:bottom w:val="none" w:sz="0" w:space="0" w:color="auto"/>
            <w:right w:val="none" w:sz="0" w:space="0" w:color="auto"/>
          </w:divBdr>
        </w:div>
        <w:div w:id="1644312646">
          <w:marLeft w:val="640"/>
          <w:marRight w:val="0"/>
          <w:marTop w:val="0"/>
          <w:marBottom w:val="0"/>
          <w:divBdr>
            <w:top w:val="none" w:sz="0" w:space="0" w:color="auto"/>
            <w:left w:val="none" w:sz="0" w:space="0" w:color="auto"/>
            <w:bottom w:val="none" w:sz="0" w:space="0" w:color="auto"/>
            <w:right w:val="none" w:sz="0" w:space="0" w:color="auto"/>
          </w:divBdr>
        </w:div>
        <w:div w:id="1041590946">
          <w:marLeft w:val="640"/>
          <w:marRight w:val="0"/>
          <w:marTop w:val="0"/>
          <w:marBottom w:val="0"/>
          <w:divBdr>
            <w:top w:val="none" w:sz="0" w:space="0" w:color="auto"/>
            <w:left w:val="none" w:sz="0" w:space="0" w:color="auto"/>
            <w:bottom w:val="none" w:sz="0" w:space="0" w:color="auto"/>
            <w:right w:val="none" w:sz="0" w:space="0" w:color="auto"/>
          </w:divBdr>
        </w:div>
        <w:div w:id="227807370">
          <w:marLeft w:val="640"/>
          <w:marRight w:val="0"/>
          <w:marTop w:val="0"/>
          <w:marBottom w:val="0"/>
          <w:divBdr>
            <w:top w:val="none" w:sz="0" w:space="0" w:color="auto"/>
            <w:left w:val="none" w:sz="0" w:space="0" w:color="auto"/>
            <w:bottom w:val="none" w:sz="0" w:space="0" w:color="auto"/>
            <w:right w:val="none" w:sz="0" w:space="0" w:color="auto"/>
          </w:divBdr>
        </w:div>
        <w:div w:id="955258354">
          <w:marLeft w:val="640"/>
          <w:marRight w:val="0"/>
          <w:marTop w:val="0"/>
          <w:marBottom w:val="0"/>
          <w:divBdr>
            <w:top w:val="none" w:sz="0" w:space="0" w:color="auto"/>
            <w:left w:val="none" w:sz="0" w:space="0" w:color="auto"/>
            <w:bottom w:val="none" w:sz="0" w:space="0" w:color="auto"/>
            <w:right w:val="none" w:sz="0" w:space="0" w:color="auto"/>
          </w:divBdr>
        </w:div>
        <w:div w:id="1567034826">
          <w:marLeft w:val="640"/>
          <w:marRight w:val="0"/>
          <w:marTop w:val="0"/>
          <w:marBottom w:val="0"/>
          <w:divBdr>
            <w:top w:val="none" w:sz="0" w:space="0" w:color="auto"/>
            <w:left w:val="none" w:sz="0" w:space="0" w:color="auto"/>
            <w:bottom w:val="none" w:sz="0" w:space="0" w:color="auto"/>
            <w:right w:val="none" w:sz="0" w:space="0" w:color="auto"/>
          </w:divBdr>
        </w:div>
        <w:div w:id="1577594936">
          <w:marLeft w:val="640"/>
          <w:marRight w:val="0"/>
          <w:marTop w:val="0"/>
          <w:marBottom w:val="0"/>
          <w:divBdr>
            <w:top w:val="none" w:sz="0" w:space="0" w:color="auto"/>
            <w:left w:val="none" w:sz="0" w:space="0" w:color="auto"/>
            <w:bottom w:val="none" w:sz="0" w:space="0" w:color="auto"/>
            <w:right w:val="none" w:sz="0" w:space="0" w:color="auto"/>
          </w:divBdr>
        </w:div>
        <w:div w:id="177545917">
          <w:marLeft w:val="640"/>
          <w:marRight w:val="0"/>
          <w:marTop w:val="0"/>
          <w:marBottom w:val="0"/>
          <w:divBdr>
            <w:top w:val="none" w:sz="0" w:space="0" w:color="auto"/>
            <w:left w:val="none" w:sz="0" w:space="0" w:color="auto"/>
            <w:bottom w:val="none" w:sz="0" w:space="0" w:color="auto"/>
            <w:right w:val="none" w:sz="0" w:space="0" w:color="auto"/>
          </w:divBdr>
        </w:div>
        <w:div w:id="999502295">
          <w:marLeft w:val="640"/>
          <w:marRight w:val="0"/>
          <w:marTop w:val="0"/>
          <w:marBottom w:val="0"/>
          <w:divBdr>
            <w:top w:val="none" w:sz="0" w:space="0" w:color="auto"/>
            <w:left w:val="none" w:sz="0" w:space="0" w:color="auto"/>
            <w:bottom w:val="none" w:sz="0" w:space="0" w:color="auto"/>
            <w:right w:val="none" w:sz="0" w:space="0" w:color="auto"/>
          </w:divBdr>
        </w:div>
        <w:div w:id="1334645088">
          <w:marLeft w:val="640"/>
          <w:marRight w:val="0"/>
          <w:marTop w:val="0"/>
          <w:marBottom w:val="0"/>
          <w:divBdr>
            <w:top w:val="none" w:sz="0" w:space="0" w:color="auto"/>
            <w:left w:val="none" w:sz="0" w:space="0" w:color="auto"/>
            <w:bottom w:val="none" w:sz="0" w:space="0" w:color="auto"/>
            <w:right w:val="none" w:sz="0" w:space="0" w:color="auto"/>
          </w:divBdr>
        </w:div>
        <w:div w:id="829370798">
          <w:marLeft w:val="640"/>
          <w:marRight w:val="0"/>
          <w:marTop w:val="0"/>
          <w:marBottom w:val="0"/>
          <w:divBdr>
            <w:top w:val="none" w:sz="0" w:space="0" w:color="auto"/>
            <w:left w:val="none" w:sz="0" w:space="0" w:color="auto"/>
            <w:bottom w:val="none" w:sz="0" w:space="0" w:color="auto"/>
            <w:right w:val="none" w:sz="0" w:space="0" w:color="auto"/>
          </w:divBdr>
        </w:div>
        <w:div w:id="1173842171">
          <w:marLeft w:val="640"/>
          <w:marRight w:val="0"/>
          <w:marTop w:val="0"/>
          <w:marBottom w:val="0"/>
          <w:divBdr>
            <w:top w:val="none" w:sz="0" w:space="0" w:color="auto"/>
            <w:left w:val="none" w:sz="0" w:space="0" w:color="auto"/>
            <w:bottom w:val="none" w:sz="0" w:space="0" w:color="auto"/>
            <w:right w:val="none" w:sz="0" w:space="0" w:color="auto"/>
          </w:divBdr>
        </w:div>
        <w:div w:id="2146268316">
          <w:marLeft w:val="640"/>
          <w:marRight w:val="0"/>
          <w:marTop w:val="0"/>
          <w:marBottom w:val="0"/>
          <w:divBdr>
            <w:top w:val="none" w:sz="0" w:space="0" w:color="auto"/>
            <w:left w:val="none" w:sz="0" w:space="0" w:color="auto"/>
            <w:bottom w:val="none" w:sz="0" w:space="0" w:color="auto"/>
            <w:right w:val="none" w:sz="0" w:space="0" w:color="auto"/>
          </w:divBdr>
        </w:div>
        <w:div w:id="841354530">
          <w:marLeft w:val="640"/>
          <w:marRight w:val="0"/>
          <w:marTop w:val="0"/>
          <w:marBottom w:val="0"/>
          <w:divBdr>
            <w:top w:val="none" w:sz="0" w:space="0" w:color="auto"/>
            <w:left w:val="none" w:sz="0" w:space="0" w:color="auto"/>
            <w:bottom w:val="none" w:sz="0" w:space="0" w:color="auto"/>
            <w:right w:val="none" w:sz="0" w:space="0" w:color="auto"/>
          </w:divBdr>
        </w:div>
        <w:div w:id="1061249036">
          <w:marLeft w:val="640"/>
          <w:marRight w:val="0"/>
          <w:marTop w:val="0"/>
          <w:marBottom w:val="0"/>
          <w:divBdr>
            <w:top w:val="none" w:sz="0" w:space="0" w:color="auto"/>
            <w:left w:val="none" w:sz="0" w:space="0" w:color="auto"/>
            <w:bottom w:val="none" w:sz="0" w:space="0" w:color="auto"/>
            <w:right w:val="none" w:sz="0" w:space="0" w:color="auto"/>
          </w:divBdr>
        </w:div>
        <w:div w:id="1008168821">
          <w:marLeft w:val="640"/>
          <w:marRight w:val="0"/>
          <w:marTop w:val="0"/>
          <w:marBottom w:val="0"/>
          <w:divBdr>
            <w:top w:val="none" w:sz="0" w:space="0" w:color="auto"/>
            <w:left w:val="none" w:sz="0" w:space="0" w:color="auto"/>
            <w:bottom w:val="none" w:sz="0" w:space="0" w:color="auto"/>
            <w:right w:val="none" w:sz="0" w:space="0" w:color="auto"/>
          </w:divBdr>
        </w:div>
        <w:div w:id="343285475">
          <w:marLeft w:val="640"/>
          <w:marRight w:val="0"/>
          <w:marTop w:val="0"/>
          <w:marBottom w:val="0"/>
          <w:divBdr>
            <w:top w:val="none" w:sz="0" w:space="0" w:color="auto"/>
            <w:left w:val="none" w:sz="0" w:space="0" w:color="auto"/>
            <w:bottom w:val="none" w:sz="0" w:space="0" w:color="auto"/>
            <w:right w:val="none" w:sz="0" w:space="0" w:color="auto"/>
          </w:divBdr>
        </w:div>
        <w:div w:id="361901169">
          <w:marLeft w:val="640"/>
          <w:marRight w:val="0"/>
          <w:marTop w:val="0"/>
          <w:marBottom w:val="0"/>
          <w:divBdr>
            <w:top w:val="none" w:sz="0" w:space="0" w:color="auto"/>
            <w:left w:val="none" w:sz="0" w:space="0" w:color="auto"/>
            <w:bottom w:val="none" w:sz="0" w:space="0" w:color="auto"/>
            <w:right w:val="none" w:sz="0" w:space="0" w:color="auto"/>
          </w:divBdr>
        </w:div>
        <w:div w:id="151913204">
          <w:marLeft w:val="640"/>
          <w:marRight w:val="0"/>
          <w:marTop w:val="0"/>
          <w:marBottom w:val="0"/>
          <w:divBdr>
            <w:top w:val="none" w:sz="0" w:space="0" w:color="auto"/>
            <w:left w:val="none" w:sz="0" w:space="0" w:color="auto"/>
            <w:bottom w:val="none" w:sz="0" w:space="0" w:color="auto"/>
            <w:right w:val="none" w:sz="0" w:space="0" w:color="auto"/>
          </w:divBdr>
        </w:div>
        <w:div w:id="87699691">
          <w:marLeft w:val="640"/>
          <w:marRight w:val="0"/>
          <w:marTop w:val="0"/>
          <w:marBottom w:val="0"/>
          <w:divBdr>
            <w:top w:val="none" w:sz="0" w:space="0" w:color="auto"/>
            <w:left w:val="none" w:sz="0" w:space="0" w:color="auto"/>
            <w:bottom w:val="none" w:sz="0" w:space="0" w:color="auto"/>
            <w:right w:val="none" w:sz="0" w:space="0" w:color="auto"/>
          </w:divBdr>
        </w:div>
        <w:div w:id="320551192">
          <w:marLeft w:val="640"/>
          <w:marRight w:val="0"/>
          <w:marTop w:val="0"/>
          <w:marBottom w:val="0"/>
          <w:divBdr>
            <w:top w:val="none" w:sz="0" w:space="0" w:color="auto"/>
            <w:left w:val="none" w:sz="0" w:space="0" w:color="auto"/>
            <w:bottom w:val="none" w:sz="0" w:space="0" w:color="auto"/>
            <w:right w:val="none" w:sz="0" w:space="0" w:color="auto"/>
          </w:divBdr>
        </w:div>
        <w:div w:id="459226601">
          <w:marLeft w:val="640"/>
          <w:marRight w:val="0"/>
          <w:marTop w:val="0"/>
          <w:marBottom w:val="0"/>
          <w:divBdr>
            <w:top w:val="none" w:sz="0" w:space="0" w:color="auto"/>
            <w:left w:val="none" w:sz="0" w:space="0" w:color="auto"/>
            <w:bottom w:val="none" w:sz="0" w:space="0" w:color="auto"/>
            <w:right w:val="none" w:sz="0" w:space="0" w:color="auto"/>
          </w:divBdr>
        </w:div>
        <w:div w:id="1340084054">
          <w:marLeft w:val="640"/>
          <w:marRight w:val="0"/>
          <w:marTop w:val="0"/>
          <w:marBottom w:val="0"/>
          <w:divBdr>
            <w:top w:val="none" w:sz="0" w:space="0" w:color="auto"/>
            <w:left w:val="none" w:sz="0" w:space="0" w:color="auto"/>
            <w:bottom w:val="none" w:sz="0" w:space="0" w:color="auto"/>
            <w:right w:val="none" w:sz="0" w:space="0" w:color="auto"/>
          </w:divBdr>
        </w:div>
        <w:div w:id="1403020175">
          <w:marLeft w:val="640"/>
          <w:marRight w:val="0"/>
          <w:marTop w:val="0"/>
          <w:marBottom w:val="0"/>
          <w:divBdr>
            <w:top w:val="none" w:sz="0" w:space="0" w:color="auto"/>
            <w:left w:val="none" w:sz="0" w:space="0" w:color="auto"/>
            <w:bottom w:val="none" w:sz="0" w:space="0" w:color="auto"/>
            <w:right w:val="none" w:sz="0" w:space="0" w:color="auto"/>
          </w:divBdr>
        </w:div>
        <w:div w:id="1968588291">
          <w:marLeft w:val="640"/>
          <w:marRight w:val="0"/>
          <w:marTop w:val="0"/>
          <w:marBottom w:val="0"/>
          <w:divBdr>
            <w:top w:val="none" w:sz="0" w:space="0" w:color="auto"/>
            <w:left w:val="none" w:sz="0" w:space="0" w:color="auto"/>
            <w:bottom w:val="none" w:sz="0" w:space="0" w:color="auto"/>
            <w:right w:val="none" w:sz="0" w:space="0" w:color="auto"/>
          </w:divBdr>
        </w:div>
        <w:div w:id="556550963">
          <w:marLeft w:val="640"/>
          <w:marRight w:val="0"/>
          <w:marTop w:val="0"/>
          <w:marBottom w:val="0"/>
          <w:divBdr>
            <w:top w:val="none" w:sz="0" w:space="0" w:color="auto"/>
            <w:left w:val="none" w:sz="0" w:space="0" w:color="auto"/>
            <w:bottom w:val="none" w:sz="0" w:space="0" w:color="auto"/>
            <w:right w:val="none" w:sz="0" w:space="0" w:color="auto"/>
          </w:divBdr>
        </w:div>
        <w:div w:id="1263218789">
          <w:marLeft w:val="640"/>
          <w:marRight w:val="0"/>
          <w:marTop w:val="0"/>
          <w:marBottom w:val="0"/>
          <w:divBdr>
            <w:top w:val="none" w:sz="0" w:space="0" w:color="auto"/>
            <w:left w:val="none" w:sz="0" w:space="0" w:color="auto"/>
            <w:bottom w:val="none" w:sz="0" w:space="0" w:color="auto"/>
            <w:right w:val="none" w:sz="0" w:space="0" w:color="auto"/>
          </w:divBdr>
        </w:div>
        <w:div w:id="1074551686">
          <w:marLeft w:val="640"/>
          <w:marRight w:val="0"/>
          <w:marTop w:val="0"/>
          <w:marBottom w:val="0"/>
          <w:divBdr>
            <w:top w:val="none" w:sz="0" w:space="0" w:color="auto"/>
            <w:left w:val="none" w:sz="0" w:space="0" w:color="auto"/>
            <w:bottom w:val="none" w:sz="0" w:space="0" w:color="auto"/>
            <w:right w:val="none" w:sz="0" w:space="0" w:color="auto"/>
          </w:divBdr>
        </w:div>
        <w:div w:id="1581018265">
          <w:marLeft w:val="640"/>
          <w:marRight w:val="0"/>
          <w:marTop w:val="0"/>
          <w:marBottom w:val="0"/>
          <w:divBdr>
            <w:top w:val="none" w:sz="0" w:space="0" w:color="auto"/>
            <w:left w:val="none" w:sz="0" w:space="0" w:color="auto"/>
            <w:bottom w:val="none" w:sz="0" w:space="0" w:color="auto"/>
            <w:right w:val="none" w:sz="0" w:space="0" w:color="auto"/>
          </w:divBdr>
        </w:div>
        <w:div w:id="1744989717">
          <w:marLeft w:val="640"/>
          <w:marRight w:val="0"/>
          <w:marTop w:val="0"/>
          <w:marBottom w:val="0"/>
          <w:divBdr>
            <w:top w:val="none" w:sz="0" w:space="0" w:color="auto"/>
            <w:left w:val="none" w:sz="0" w:space="0" w:color="auto"/>
            <w:bottom w:val="none" w:sz="0" w:space="0" w:color="auto"/>
            <w:right w:val="none" w:sz="0" w:space="0" w:color="auto"/>
          </w:divBdr>
        </w:div>
        <w:div w:id="56784754">
          <w:marLeft w:val="640"/>
          <w:marRight w:val="0"/>
          <w:marTop w:val="0"/>
          <w:marBottom w:val="0"/>
          <w:divBdr>
            <w:top w:val="none" w:sz="0" w:space="0" w:color="auto"/>
            <w:left w:val="none" w:sz="0" w:space="0" w:color="auto"/>
            <w:bottom w:val="none" w:sz="0" w:space="0" w:color="auto"/>
            <w:right w:val="none" w:sz="0" w:space="0" w:color="auto"/>
          </w:divBdr>
        </w:div>
        <w:div w:id="1727485414">
          <w:marLeft w:val="640"/>
          <w:marRight w:val="0"/>
          <w:marTop w:val="0"/>
          <w:marBottom w:val="0"/>
          <w:divBdr>
            <w:top w:val="none" w:sz="0" w:space="0" w:color="auto"/>
            <w:left w:val="none" w:sz="0" w:space="0" w:color="auto"/>
            <w:bottom w:val="none" w:sz="0" w:space="0" w:color="auto"/>
            <w:right w:val="none" w:sz="0" w:space="0" w:color="auto"/>
          </w:divBdr>
        </w:div>
        <w:div w:id="2089493804">
          <w:marLeft w:val="640"/>
          <w:marRight w:val="0"/>
          <w:marTop w:val="0"/>
          <w:marBottom w:val="0"/>
          <w:divBdr>
            <w:top w:val="none" w:sz="0" w:space="0" w:color="auto"/>
            <w:left w:val="none" w:sz="0" w:space="0" w:color="auto"/>
            <w:bottom w:val="none" w:sz="0" w:space="0" w:color="auto"/>
            <w:right w:val="none" w:sz="0" w:space="0" w:color="auto"/>
          </w:divBdr>
        </w:div>
        <w:div w:id="1265193379">
          <w:marLeft w:val="640"/>
          <w:marRight w:val="0"/>
          <w:marTop w:val="0"/>
          <w:marBottom w:val="0"/>
          <w:divBdr>
            <w:top w:val="none" w:sz="0" w:space="0" w:color="auto"/>
            <w:left w:val="none" w:sz="0" w:space="0" w:color="auto"/>
            <w:bottom w:val="none" w:sz="0" w:space="0" w:color="auto"/>
            <w:right w:val="none" w:sz="0" w:space="0" w:color="auto"/>
          </w:divBdr>
        </w:div>
        <w:div w:id="816144224">
          <w:marLeft w:val="640"/>
          <w:marRight w:val="0"/>
          <w:marTop w:val="0"/>
          <w:marBottom w:val="0"/>
          <w:divBdr>
            <w:top w:val="none" w:sz="0" w:space="0" w:color="auto"/>
            <w:left w:val="none" w:sz="0" w:space="0" w:color="auto"/>
            <w:bottom w:val="none" w:sz="0" w:space="0" w:color="auto"/>
            <w:right w:val="none" w:sz="0" w:space="0" w:color="auto"/>
          </w:divBdr>
        </w:div>
        <w:div w:id="740176722">
          <w:marLeft w:val="640"/>
          <w:marRight w:val="0"/>
          <w:marTop w:val="0"/>
          <w:marBottom w:val="0"/>
          <w:divBdr>
            <w:top w:val="none" w:sz="0" w:space="0" w:color="auto"/>
            <w:left w:val="none" w:sz="0" w:space="0" w:color="auto"/>
            <w:bottom w:val="none" w:sz="0" w:space="0" w:color="auto"/>
            <w:right w:val="none" w:sz="0" w:space="0" w:color="auto"/>
          </w:divBdr>
        </w:div>
        <w:div w:id="1243611573">
          <w:marLeft w:val="640"/>
          <w:marRight w:val="0"/>
          <w:marTop w:val="0"/>
          <w:marBottom w:val="0"/>
          <w:divBdr>
            <w:top w:val="none" w:sz="0" w:space="0" w:color="auto"/>
            <w:left w:val="none" w:sz="0" w:space="0" w:color="auto"/>
            <w:bottom w:val="none" w:sz="0" w:space="0" w:color="auto"/>
            <w:right w:val="none" w:sz="0" w:space="0" w:color="auto"/>
          </w:divBdr>
        </w:div>
        <w:div w:id="1637757042">
          <w:marLeft w:val="640"/>
          <w:marRight w:val="0"/>
          <w:marTop w:val="0"/>
          <w:marBottom w:val="0"/>
          <w:divBdr>
            <w:top w:val="none" w:sz="0" w:space="0" w:color="auto"/>
            <w:left w:val="none" w:sz="0" w:space="0" w:color="auto"/>
            <w:bottom w:val="none" w:sz="0" w:space="0" w:color="auto"/>
            <w:right w:val="none" w:sz="0" w:space="0" w:color="auto"/>
          </w:divBdr>
        </w:div>
        <w:div w:id="561065836">
          <w:marLeft w:val="640"/>
          <w:marRight w:val="0"/>
          <w:marTop w:val="0"/>
          <w:marBottom w:val="0"/>
          <w:divBdr>
            <w:top w:val="none" w:sz="0" w:space="0" w:color="auto"/>
            <w:left w:val="none" w:sz="0" w:space="0" w:color="auto"/>
            <w:bottom w:val="none" w:sz="0" w:space="0" w:color="auto"/>
            <w:right w:val="none" w:sz="0" w:space="0" w:color="auto"/>
          </w:divBdr>
        </w:div>
        <w:div w:id="698549742">
          <w:marLeft w:val="640"/>
          <w:marRight w:val="0"/>
          <w:marTop w:val="0"/>
          <w:marBottom w:val="0"/>
          <w:divBdr>
            <w:top w:val="none" w:sz="0" w:space="0" w:color="auto"/>
            <w:left w:val="none" w:sz="0" w:space="0" w:color="auto"/>
            <w:bottom w:val="none" w:sz="0" w:space="0" w:color="auto"/>
            <w:right w:val="none" w:sz="0" w:space="0" w:color="auto"/>
          </w:divBdr>
        </w:div>
        <w:div w:id="148525737">
          <w:marLeft w:val="640"/>
          <w:marRight w:val="0"/>
          <w:marTop w:val="0"/>
          <w:marBottom w:val="0"/>
          <w:divBdr>
            <w:top w:val="none" w:sz="0" w:space="0" w:color="auto"/>
            <w:left w:val="none" w:sz="0" w:space="0" w:color="auto"/>
            <w:bottom w:val="none" w:sz="0" w:space="0" w:color="auto"/>
            <w:right w:val="none" w:sz="0" w:space="0" w:color="auto"/>
          </w:divBdr>
        </w:div>
        <w:div w:id="7220582">
          <w:marLeft w:val="640"/>
          <w:marRight w:val="0"/>
          <w:marTop w:val="0"/>
          <w:marBottom w:val="0"/>
          <w:divBdr>
            <w:top w:val="none" w:sz="0" w:space="0" w:color="auto"/>
            <w:left w:val="none" w:sz="0" w:space="0" w:color="auto"/>
            <w:bottom w:val="none" w:sz="0" w:space="0" w:color="auto"/>
            <w:right w:val="none" w:sz="0" w:space="0" w:color="auto"/>
          </w:divBdr>
        </w:div>
        <w:div w:id="220022339">
          <w:marLeft w:val="640"/>
          <w:marRight w:val="0"/>
          <w:marTop w:val="0"/>
          <w:marBottom w:val="0"/>
          <w:divBdr>
            <w:top w:val="none" w:sz="0" w:space="0" w:color="auto"/>
            <w:left w:val="none" w:sz="0" w:space="0" w:color="auto"/>
            <w:bottom w:val="none" w:sz="0" w:space="0" w:color="auto"/>
            <w:right w:val="none" w:sz="0" w:space="0" w:color="auto"/>
          </w:divBdr>
        </w:div>
        <w:div w:id="190841040">
          <w:marLeft w:val="640"/>
          <w:marRight w:val="0"/>
          <w:marTop w:val="0"/>
          <w:marBottom w:val="0"/>
          <w:divBdr>
            <w:top w:val="none" w:sz="0" w:space="0" w:color="auto"/>
            <w:left w:val="none" w:sz="0" w:space="0" w:color="auto"/>
            <w:bottom w:val="none" w:sz="0" w:space="0" w:color="auto"/>
            <w:right w:val="none" w:sz="0" w:space="0" w:color="auto"/>
          </w:divBdr>
        </w:div>
        <w:div w:id="1295453578">
          <w:marLeft w:val="640"/>
          <w:marRight w:val="0"/>
          <w:marTop w:val="0"/>
          <w:marBottom w:val="0"/>
          <w:divBdr>
            <w:top w:val="none" w:sz="0" w:space="0" w:color="auto"/>
            <w:left w:val="none" w:sz="0" w:space="0" w:color="auto"/>
            <w:bottom w:val="none" w:sz="0" w:space="0" w:color="auto"/>
            <w:right w:val="none" w:sz="0" w:space="0" w:color="auto"/>
          </w:divBdr>
        </w:div>
        <w:div w:id="2056272170">
          <w:marLeft w:val="640"/>
          <w:marRight w:val="0"/>
          <w:marTop w:val="0"/>
          <w:marBottom w:val="0"/>
          <w:divBdr>
            <w:top w:val="none" w:sz="0" w:space="0" w:color="auto"/>
            <w:left w:val="none" w:sz="0" w:space="0" w:color="auto"/>
            <w:bottom w:val="none" w:sz="0" w:space="0" w:color="auto"/>
            <w:right w:val="none" w:sz="0" w:space="0" w:color="auto"/>
          </w:divBdr>
        </w:div>
        <w:div w:id="1648585109">
          <w:marLeft w:val="640"/>
          <w:marRight w:val="0"/>
          <w:marTop w:val="0"/>
          <w:marBottom w:val="0"/>
          <w:divBdr>
            <w:top w:val="none" w:sz="0" w:space="0" w:color="auto"/>
            <w:left w:val="none" w:sz="0" w:space="0" w:color="auto"/>
            <w:bottom w:val="none" w:sz="0" w:space="0" w:color="auto"/>
            <w:right w:val="none" w:sz="0" w:space="0" w:color="auto"/>
          </w:divBdr>
        </w:div>
        <w:div w:id="271785666">
          <w:marLeft w:val="640"/>
          <w:marRight w:val="0"/>
          <w:marTop w:val="0"/>
          <w:marBottom w:val="0"/>
          <w:divBdr>
            <w:top w:val="none" w:sz="0" w:space="0" w:color="auto"/>
            <w:left w:val="none" w:sz="0" w:space="0" w:color="auto"/>
            <w:bottom w:val="none" w:sz="0" w:space="0" w:color="auto"/>
            <w:right w:val="none" w:sz="0" w:space="0" w:color="auto"/>
          </w:divBdr>
        </w:div>
        <w:div w:id="581136226">
          <w:marLeft w:val="640"/>
          <w:marRight w:val="0"/>
          <w:marTop w:val="0"/>
          <w:marBottom w:val="0"/>
          <w:divBdr>
            <w:top w:val="none" w:sz="0" w:space="0" w:color="auto"/>
            <w:left w:val="none" w:sz="0" w:space="0" w:color="auto"/>
            <w:bottom w:val="none" w:sz="0" w:space="0" w:color="auto"/>
            <w:right w:val="none" w:sz="0" w:space="0" w:color="auto"/>
          </w:divBdr>
        </w:div>
        <w:div w:id="1957330159">
          <w:marLeft w:val="640"/>
          <w:marRight w:val="0"/>
          <w:marTop w:val="0"/>
          <w:marBottom w:val="0"/>
          <w:divBdr>
            <w:top w:val="none" w:sz="0" w:space="0" w:color="auto"/>
            <w:left w:val="none" w:sz="0" w:space="0" w:color="auto"/>
            <w:bottom w:val="none" w:sz="0" w:space="0" w:color="auto"/>
            <w:right w:val="none" w:sz="0" w:space="0" w:color="auto"/>
          </w:divBdr>
        </w:div>
        <w:div w:id="363021257">
          <w:marLeft w:val="640"/>
          <w:marRight w:val="0"/>
          <w:marTop w:val="0"/>
          <w:marBottom w:val="0"/>
          <w:divBdr>
            <w:top w:val="none" w:sz="0" w:space="0" w:color="auto"/>
            <w:left w:val="none" w:sz="0" w:space="0" w:color="auto"/>
            <w:bottom w:val="none" w:sz="0" w:space="0" w:color="auto"/>
            <w:right w:val="none" w:sz="0" w:space="0" w:color="auto"/>
          </w:divBdr>
        </w:div>
        <w:div w:id="27413717">
          <w:marLeft w:val="640"/>
          <w:marRight w:val="0"/>
          <w:marTop w:val="0"/>
          <w:marBottom w:val="0"/>
          <w:divBdr>
            <w:top w:val="none" w:sz="0" w:space="0" w:color="auto"/>
            <w:left w:val="none" w:sz="0" w:space="0" w:color="auto"/>
            <w:bottom w:val="none" w:sz="0" w:space="0" w:color="auto"/>
            <w:right w:val="none" w:sz="0" w:space="0" w:color="auto"/>
          </w:divBdr>
        </w:div>
        <w:div w:id="55008720">
          <w:marLeft w:val="640"/>
          <w:marRight w:val="0"/>
          <w:marTop w:val="0"/>
          <w:marBottom w:val="0"/>
          <w:divBdr>
            <w:top w:val="none" w:sz="0" w:space="0" w:color="auto"/>
            <w:left w:val="none" w:sz="0" w:space="0" w:color="auto"/>
            <w:bottom w:val="none" w:sz="0" w:space="0" w:color="auto"/>
            <w:right w:val="none" w:sz="0" w:space="0" w:color="auto"/>
          </w:divBdr>
        </w:div>
        <w:div w:id="1527330273">
          <w:marLeft w:val="640"/>
          <w:marRight w:val="0"/>
          <w:marTop w:val="0"/>
          <w:marBottom w:val="0"/>
          <w:divBdr>
            <w:top w:val="none" w:sz="0" w:space="0" w:color="auto"/>
            <w:left w:val="none" w:sz="0" w:space="0" w:color="auto"/>
            <w:bottom w:val="none" w:sz="0" w:space="0" w:color="auto"/>
            <w:right w:val="none" w:sz="0" w:space="0" w:color="auto"/>
          </w:divBdr>
        </w:div>
        <w:div w:id="1133980939">
          <w:marLeft w:val="640"/>
          <w:marRight w:val="0"/>
          <w:marTop w:val="0"/>
          <w:marBottom w:val="0"/>
          <w:divBdr>
            <w:top w:val="none" w:sz="0" w:space="0" w:color="auto"/>
            <w:left w:val="none" w:sz="0" w:space="0" w:color="auto"/>
            <w:bottom w:val="none" w:sz="0" w:space="0" w:color="auto"/>
            <w:right w:val="none" w:sz="0" w:space="0" w:color="auto"/>
          </w:divBdr>
        </w:div>
        <w:div w:id="585265780">
          <w:marLeft w:val="640"/>
          <w:marRight w:val="0"/>
          <w:marTop w:val="0"/>
          <w:marBottom w:val="0"/>
          <w:divBdr>
            <w:top w:val="none" w:sz="0" w:space="0" w:color="auto"/>
            <w:left w:val="none" w:sz="0" w:space="0" w:color="auto"/>
            <w:bottom w:val="none" w:sz="0" w:space="0" w:color="auto"/>
            <w:right w:val="none" w:sz="0" w:space="0" w:color="auto"/>
          </w:divBdr>
        </w:div>
        <w:div w:id="1847555342">
          <w:marLeft w:val="640"/>
          <w:marRight w:val="0"/>
          <w:marTop w:val="0"/>
          <w:marBottom w:val="0"/>
          <w:divBdr>
            <w:top w:val="none" w:sz="0" w:space="0" w:color="auto"/>
            <w:left w:val="none" w:sz="0" w:space="0" w:color="auto"/>
            <w:bottom w:val="none" w:sz="0" w:space="0" w:color="auto"/>
            <w:right w:val="none" w:sz="0" w:space="0" w:color="auto"/>
          </w:divBdr>
        </w:div>
        <w:div w:id="800271493">
          <w:marLeft w:val="640"/>
          <w:marRight w:val="0"/>
          <w:marTop w:val="0"/>
          <w:marBottom w:val="0"/>
          <w:divBdr>
            <w:top w:val="none" w:sz="0" w:space="0" w:color="auto"/>
            <w:left w:val="none" w:sz="0" w:space="0" w:color="auto"/>
            <w:bottom w:val="none" w:sz="0" w:space="0" w:color="auto"/>
            <w:right w:val="none" w:sz="0" w:space="0" w:color="auto"/>
          </w:divBdr>
        </w:div>
        <w:div w:id="1071465904">
          <w:marLeft w:val="640"/>
          <w:marRight w:val="0"/>
          <w:marTop w:val="0"/>
          <w:marBottom w:val="0"/>
          <w:divBdr>
            <w:top w:val="none" w:sz="0" w:space="0" w:color="auto"/>
            <w:left w:val="none" w:sz="0" w:space="0" w:color="auto"/>
            <w:bottom w:val="none" w:sz="0" w:space="0" w:color="auto"/>
            <w:right w:val="none" w:sz="0" w:space="0" w:color="auto"/>
          </w:divBdr>
        </w:div>
        <w:div w:id="821118586">
          <w:marLeft w:val="640"/>
          <w:marRight w:val="0"/>
          <w:marTop w:val="0"/>
          <w:marBottom w:val="0"/>
          <w:divBdr>
            <w:top w:val="none" w:sz="0" w:space="0" w:color="auto"/>
            <w:left w:val="none" w:sz="0" w:space="0" w:color="auto"/>
            <w:bottom w:val="none" w:sz="0" w:space="0" w:color="auto"/>
            <w:right w:val="none" w:sz="0" w:space="0" w:color="auto"/>
          </w:divBdr>
        </w:div>
        <w:div w:id="1957908827">
          <w:marLeft w:val="640"/>
          <w:marRight w:val="0"/>
          <w:marTop w:val="0"/>
          <w:marBottom w:val="0"/>
          <w:divBdr>
            <w:top w:val="none" w:sz="0" w:space="0" w:color="auto"/>
            <w:left w:val="none" w:sz="0" w:space="0" w:color="auto"/>
            <w:bottom w:val="none" w:sz="0" w:space="0" w:color="auto"/>
            <w:right w:val="none" w:sz="0" w:space="0" w:color="auto"/>
          </w:divBdr>
        </w:div>
        <w:div w:id="1341422729">
          <w:marLeft w:val="640"/>
          <w:marRight w:val="0"/>
          <w:marTop w:val="0"/>
          <w:marBottom w:val="0"/>
          <w:divBdr>
            <w:top w:val="none" w:sz="0" w:space="0" w:color="auto"/>
            <w:left w:val="none" w:sz="0" w:space="0" w:color="auto"/>
            <w:bottom w:val="none" w:sz="0" w:space="0" w:color="auto"/>
            <w:right w:val="none" w:sz="0" w:space="0" w:color="auto"/>
          </w:divBdr>
        </w:div>
        <w:div w:id="1724401948">
          <w:marLeft w:val="640"/>
          <w:marRight w:val="0"/>
          <w:marTop w:val="0"/>
          <w:marBottom w:val="0"/>
          <w:divBdr>
            <w:top w:val="none" w:sz="0" w:space="0" w:color="auto"/>
            <w:left w:val="none" w:sz="0" w:space="0" w:color="auto"/>
            <w:bottom w:val="none" w:sz="0" w:space="0" w:color="auto"/>
            <w:right w:val="none" w:sz="0" w:space="0" w:color="auto"/>
          </w:divBdr>
        </w:div>
        <w:div w:id="1101026037">
          <w:marLeft w:val="640"/>
          <w:marRight w:val="0"/>
          <w:marTop w:val="0"/>
          <w:marBottom w:val="0"/>
          <w:divBdr>
            <w:top w:val="none" w:sz="0" w:space="0" w:color="auto"/>
            <w:left w:val="none" w:sz="0" w:space="0" w:color="auto"/>
            <w:bottom w:val="none" w:sz="0" w:space="0" w:color="auto"/>
            <w:right w:val="none" w:sz="0" w:space="0" w:color="auto"/>
          </w:divBdr>
        </w:div>
        <w:div w:id="1546334790">
          <w:marLeft w:val="640"/>
          <w:marRight w:val="0"/>
          <w:marTop w:val="0"/>
          <w:marBottom w:val="0"/>
          <w:divBdr>
            <w:top w:val="none" w:sz="0" w:space="0" w:color="auto"/>
            <w:left w:val="none" w:sz="0" w:space="0" w:color="auto"/>
            <w:bottom w:val="none" w:sz="0" w:space="0" w:color="auto"/>
            <w:right w:val="none" w:sz="0" w:space="0" w:color="auto"/>
          </w:divBdr>
        </w:div>
        <w:div w:id="1191257182">
          <w:marLeft w:val="640"/>
          <w:marRight w:val="0"/>
          <w:marTop w:val="0"/>
          <w:marBottom w:val="0"/>
          <w:divBdr>
            <w:top w:val="none" w:sz="0" w:space="0" w:color="auto"/>
            <w:left w:val="none" w:sz="0" w:space="0" w:color="auto"/>
            <w:bottom w:val="none" w:sz="0" w:space="0" w:color="auto"/>
            <w:right w:val="none" w:sz="0" w:space="0" w:color="auto"/>
          </w:divBdr>
        </w:div>
        <w:div w:id="1210266626">
          <w:marLeft w:val="640"/>
          <w:marRight w:val="0"/>
          <w:marTop w:val="0"/>
          <w:marBottom w:val="0"/>
          <w:divBdr>
            <w:top w:val="none" w:sz="0" w:space="0" w:color="auto"/>
            <w:left w:val="none" w:sz="0" w:space="0" w:color="auto"/>
            <w:bottom w:val="none" w:sz="0" w:space="0" w:color="auto"/>
            <w:right w:val="none" w:sz="0" w:space="0" w:color="auto"/>
          </w:divBdr>
        </w:div>
        <w:div w:id="409929979">
          <w:marLeft w:val="640"/>
          <w:marRight w:val="0"/>
          <w:marTop w:val="0"/>
          <w:marBottom w:val="0"/>
          <w:divBdr>
            <w:top w:val="none" w:sz="0" w:space="0" w:color="auto"/>
            <w:left w:val="none" w:sz="0" w:space="0" w:color="auto"/>
            <w:bottom w:val="none" w:sz="0" w:space="0" w:color="auto"/>
            <w:right w:val="none" w:sz="0" w:space="0" w:color="auto"/>
          </w:divBdr>
        </w:div>
        <w:div w:id="73749633">
          <w:marLeft w:val="640"/>
          <w:marRight w:val="0"/>
          <w:marTop w:val="0"/>
          <w:marBottom w:val="0"/>
          <w:divBdr>
            <w:top w:val="none" w:sz="0" w:space="0" w:color="auto"/>
            <w:left w:val="none" w:sz="0" w:space="0" w:color="auto"/>
            <w:bottom w:val="none" w:sz="0" w:space="0" w:color="auto"/>
            <w:right w:val="none" w:sz="0" w:space="0" w:color="auto"/>
          </w:divBdr>
        </w:div>
        <w:div w:id="325983238">
          <w:marLeft w:val="640"/>
          <w:marRight w:val="0"/>
          <w:marTop w:val="0"/>
          <w:marBottom w:val="0"/>
          <w:divBdr>
            <w:top w:val="none" w:sz="0" w:space="0" w:color="auto"/>
            <w:left w:val="none" w:sz="0" w:space="0" w:color="auto"/>
            <w:bottom w:val="none" w:sz="0" w:space="0" w:color="auto"/>
            <w:right w:val="none" w:sz="0" w:space="0" w:color="auto"/>
          </w:divBdr>
        </w:div>
        <w:div w:id="194730407">
          <w:marLeft w:val="640"/>
          <w:marRight w:val="0"/>
          <w:marTop w:val="0"/>
          <w:marBottom w:val="0"/>
          <w:divBdr>
            <w:top w:val="none" w:sz="0" w:space="0" w:color="auto"/>
            <w:left w:val="none" w:sz="0" w:space="0" w:color="auto"/>
            <w:bottom w:val="none" w:sz="0" w:space="0" w:color="auto"/>
            <w:right w:val="none" w:sz="0" w:space="0" w:color="auto"/>
          </w:divBdr>
        </w:div>
        <w:div w:id="1325620538">
          <w:marLeft w:val="640"/>
          <w:marRight w:val="0"/>
          <w:marTop w:val="0"/>
          <w:marBottom w:val="0"/>
          <w:divBdr>
            <w:top w:val="none" w:sz="0" w:space="0" w:color="auto"/>
            <w:left w:val="none" w:sz="0" w:space="0" w:color="auto"/>
            <w:bottom w:val="none" w:sz="0" w:space="0" w:color="auto"/>
            <w:right w:val="none" w:sz="0" w:space="0" w:color="auto"/>
          </w:divBdr>
        </w:div>
        <w:div w:id="770785246">
          <w:marLeft w:val="640"/>
          <w:marRight w:val="0"/>
          <w:marTop w:val="0"/>
          <w:marBottom w:val="0"/>
          <w:divBdr>
            <w:top w:val="none" w:sz="0" w:space="0" w:color="auto"/>
            <w:left w:val="none" w:sz="0" w:space="0" w:color="auto"/>
            <w:bottom w:val="none" w:sz="0" w:space="0" w:color="auto"/>
            <w:right w:val="none" w:sz="0" w:space="0" w:color="auto"/>
          </w:divBdr>
        </w:div>
        <w:div w:id="1280799425">
          <w:marLeft w:val="640"/>
          <w:marRight w:val="0"/>
          <w:marTop w:val="0"/>
          <w:marBottom w:val="0"/>
          <w:divBdr>
            <w:top w:val="none" w:sz="0" w:space="0" w:color="auto"/>
            <w:left w:val="none" w:sz="0" w:space="0" w:color="auto"/>
            <w:bottom w:val="none" w:sz="0" w:space="0" w:color="auto"/>
            <w:right w:val="none" w:sz="0" w:space="0" w:color="auto"/>
          </w:divBdr>
        </w:div>
        <w:div w:id="478110477">
          <w:marLeft w:val="640"/>
          <w:marRight w:val="0"/>
          <w:marTop w:val="0"/>
          <w:marBottom w:val="0"/>
          <w:divBdr>
            <w:top w:val="none" w:sz="0" w:space="0" w:color="auto"/>
            <w:left w:val="none" w:sz="0" w:space="0" w:color="auto"/>
            <w:bottom w:val="none" w:sz="0" w:space="0" w:color="auto"/>
            <w:right w:val="none" w:sz="0" w:space="0" w:color="auto"/>
          </w:divBdr>
        </w:div>
        <w:div w:id="1554853190">
          <w:marLeft w:val="640"/>
          <w:marRight w:val="0"/>
          <w:marTop w:val="0"/>
          <w:marBottom w:val="0"/>
          <w:divBdr>
            <w:top w:val="none" w:sz="0" w:space="0" w:color="auto"/>
            <w:left w:val="none" w:sz="0" w:space="0" w:color="auto"/>
            <w:bottom w:val="none" w:sz="0" w:space="0" w:color="auto"/>
            <w:right w:val="none" w:sz="0" w:space="0" w:color="auto"/>
          </w:divBdr>
        </w:div>
        <w:div w:id="1847743951">
          <w:marLeft w:val="640"/>
          <w:marRight w:val="0"/>
          <w:marTop w:val="0"/>
          <w:marBottom w:val="0"/>
          <w:divBdr>
            <w:top w:val="none" w:sz="0" w:space="0" w:color="auto"/>
            <w:left w:val="none" w:sz="0" w:space="0" w:color="auto"/>
            <w:bottom w:val="none" w:sz="0" w:space="0" w:color="auto"/>
            <w:right w:val="none" w:sz="0" w:space="0" w:color="auto"/>
          </w:divBdr>
        </w:div>
        <w:div w:id="821967609">
          <w:marLeft w:val="640"/>
          <w:marRight w:val="0"/>
          <w:marTop w:val="0"/>
          <w:marBottom w:val="0"/>
          <w:divBdr>
            <w:top w:val="none" w:sz="0" w:space="0" w:color="auto"/>
            <w:left w:val="none" w:sz="0" w:space="0" w:color="auto"/>
            <w:bottom w:val="none" w:sz="0" w:space="0" w:color="auto"/>
            <w:right w:val="none" w:sz="0" w:space="0" w:color="auto"/>
          </w:divBdr>
        </w:div>
        <w:div w:id="714811316">
          <w:marLeft w:val="640"/>
          <w:marRight w:val="0"/>
          <w:marTop w:val="0"/>
          <w:marBottom w:val="0"/>
          <w:divBdr>
            <w:top w:val="none" w:sz="0" w:space="0" w:color="auto"/>
            <w:left w:val="none" w:sz="0" w:space="0" w:color="auto"/>
            <w:bottom w:val="none" w:sz="0" w:space="0" w:color="auto"/>
            <w:right w:val="none" w:sz="0" w:space="0" w:color="auto"/>
          </w:divBdr>
        </w:div>
        <w:div w:id="1584098759">
          <w:marLeft w:val="640"/>
          <w:marRight w:val="0"/>
          <w:marTop w:val="0"/>
          <w:marBottom w:val="0"/>
          <w:divBdr>
            <w:top w:val="none" w:sz="0" w:space="0" w:color="auto"/>
            <w:left w:val="none" w:sz="0" w:space="0" w:color="auto"/>
            <w:bottom w:val="none" w:sz="0" w:space="0" w:color="auto"/>
            <w:right w:val="none" w:sz="0" w:space="0" w:color="auto"/>
          </w:divBdr>
        </w:div>
        <w:div w:id="1064450878">
          <w:marLeft w:val="640"/>
          <w:marRight w:val="0"/>
          <w:marTop w:val="0"/>
          <w:marBottom w:val="0"/>
          <w:divBdr>
            <w:top w:val="none" w:sz="0" w:space="0" w:color="auto"/>
            <w:left w:val="none" w:sz="0" w:space="0" w:color="auto"/>
            <w:bottom w:val="none" w:sz="0" w:space="0" w:color="auto"/>
            <w:right w:val="none" w:sz="0" w:space="0" w:color="auto"/>
          </w:divBdr>
        </w:div>
        <w:div w:id="429277464">
          <w:marLeft w:val="640"/>
          <w:marRight w:val="0"/>
          <w:marTop w:val="0"/>
          <w:marBottom w:val="0"/>
          <w:divBdr>
            <w:top w:val="none" w:sz="0" w:space="0" w:color="auto"/>
            <w:left w:val="none" w:sz="0" w:space="0" w:color="auto"/>
            <w:bottom w:val="none" w:sz="0" w:space="0" w:color="auto"/>
            <w:right w:val="none" w:sz="0" w:space="0" w:color="auto"/>
          </w:divBdr>
        </w:div>
        <w:div w:id="1172064174">
          <w:marLeft w:val="640"/>
          <w:marRight w:val="0"/>
          <w:marTop w:val="0"/>
          <w:marBottom w:val="0"/>
          <w:divBdr>
            <w:top w:val="none" w:sz="0" w:space="0" w:color="auto"/>
            <w:left w:val="none" w:sz="0" w:space="0" w:color="auto"/>
            <w:bottom w:val="none" w:sz="0" w:space="0" w:color="auto"/>
            <w:right w:val="none" w:sz="0" w:space="0" w:color="auto"/>
          </w:divBdr>
        </w:div>
        <w:div w:id="432094409">
          <w:marLeft w:val="640"/>
          <w:marRight w:val="0"/>
          <w:marTop w:val="0"/>
          <w:marBottom w:val="0"/>
          <w:divBdr>
            <w:top w:val="none" w:sz="0" w:space="0" w:color="auto"/>
            <w:left w:val="none" w:sz="0" w:space="0" w:color="auto"/>
            <w:bottom w:val="none" w:sz="0" w:space="0" w:color="auto"/>
            <w:right w:val="none" w:sz="0" w:space="0" w:color="auto"/>
          </w:divBdr>
        </w:div>
        <w:div w:id="648174489">
          <w:marLeft w:val="640"/>
          <w:marRight w:val="0"/>
          <w:marTop w:val="0"/>
          <w:marBottom w:val="0"/>
          <w:divBdr>
            <w:top w:val="none" w:sz="0" w:space="0" w:color="auto"/>
            <w:left w:val="none" w:sz="0" w:space="0" w:color="auto"/>
            <w:bottom w:val="none" w:sz="0" w:space="0" w:color="auto"/>
            <w:right w:val="none" w:sz="0" w:space="0" w:color="auto"/>
          </w:divBdr>
        </w:div>
        <w:div w:id="1208840366">
          <w:marLeft w:val="640"/>
          <w:marRight w:val="0"/>
          <w:marTop w:val="0"/>
          <w:marBottom w:val="0"/>
          <w:divBdr>
            <w:top w:val="none" w:sz="0" w:space="0" w:color="auto"/>
            <w:left w:val="none" w:sz="0" w:space="0" w:color="auto"/>
            <w:bottom w:val="none" w:sz="0" w:space="0" w:color="auto"/>
            <w:right w:val="none" w:sz="0" w:space="0" w:color="auto"/>
          </w:divBdr>
        </w:div>
        <w:div w:id="2042243555">
          <w:marLeft w:val="640"/>
          <w:marRight w:val="0"/>
          <w:marTop w:val="0"/>
          <w:marBottom w:val="0"/>
          <w:divBdr>
            <w:top w:val="none" w:sz="0" w:space="0" w:color="auto"/>
            <w:left w:val="none" w:sz="0" w:space="0" w:color="auto"/>
            <w:bottom w:val="none" w:sz="0" w:space="0" w:color="auto"/>
            <w:right w:val="none" w:sz="0" w:space="0" w:color="auto"/>
          </w:divBdr>
        </w:div>
        <w:div w:id="910122629">
          <w:marLeft w:val="640"/>
          <w:marRight w:val="0"/>
          <w:marTop w:val="0"/>
          <w:marBottom w:val="0"/>
          <w:divBdr>
            <w:top w:val="none" w:sz="0" w:space="0" w:color="auto"/>
            <w:left w:val="none" w:sz="0" w:space="0" w:color="auto"/>
            <w:bottom w:val="none" w:sz="0" w:space="0" w:color="auto"/>
            <w:right w:val="none" w:sz="0" w:space="0" w:color="auto"/>
          </w:divBdr>
        </w:div>
        <w:div w:id="1917545379">
          <w:marLeft w:val="640"/>
          <w:marRight w:val="0"/>
          <w:marTop w:val="0"/>
          <w:marBottom w:val="0"/>
          <w:divBdr>
            <w:top w:val="none" w:sz="0" w:space="0" w:color="auto"/>
            <w:left w:val="none" w:sz="0" w:space="0" w:color="auto"/>
            <w:bottom w:val="none" w:sz="0" w:space="0" w:color="auto"/>
            <w:right w:val="none" w:sz="0" w:space="0" w:color="auto"/>
          </w:divBdr>
        </w:div>
        <w:div w:id="940842817">
          <w:marLeft w:val="640"/>
          <w:marRight w:val="0"/>
          <w:marTop w:val="0"/>
          <w:marBottom w:val="0"/>
          <w:divBdr>
            <w:top w:val="none" w:sz="0" w:space="0" w:color="auto"/>
            <w:left w:val="none" w:sz="0" w:space="0" w:color="auto"/>
            <w:bottom w:val="none" w:sz="0" w:space="0" w:color="auto"/>
            <w:right w:val="none" w:sz="0" w:space="0" w:color="auto"/>
          </w:divBdr>
        </w:div>
        <w:div w:id="126629604">
          <w:marLeft w:val="640"/>
          <w:marRight w:val="0"/>
          <w:marTop w:val="0"/>
          <w:marBottom w:val="0"/>
          <w:divBdr>
            <w:top w:val="none" w:sz="0" w:space="0" w:color="auto"/>
            <w:left w:val="none" w:sz="0" w:space="0" w:color="auto"/>
            <w:bottom w:val="none" w:sz="0" w:space="0" w:color="auto"/>
            <w:right w:val="none" w:sz="0" w:space="0" w:color="auto"/>
          </w:divBdr>
        </w:div>
        <w:div w:id="32966118">
          <w:marLeft w:val="640"/>
          <w:marRight w:val="0"/>
          <w:marTop w:val="0"/>
          <w:marBottom w:val="0"/>
          <w:divBdr>
            <w:top w:val="none" w:sz="0" w:space="0" w:color="auto"/>
            <w:left w:val="none" w:sz="0" w:space="0" w:color="auto"/>
            <w:bottom w:val="none" w:sz="0" w:space="0" w:color="auto"/>
            <w:right w:val="none" w:sz="0" w:space="0" w:color="auto"/>
          </w:divBdr>
        </w:div>
        <w:div w:id="716047458">
          <w:marLeft w:val="640"/>
          <w:marRight w:val="0"/>
          <w:marTop w:val="0"/>
          <w:marBottom w:val="0"/>
          <w:divBdr>
            <w:top w:val="none" w:sz="0" w:space="0" w:color="auto"/>
            <w:left w:val="none" w:sz="0" w:space="0" w:color="auto"/>
            <w:bottom w:val="none" w:sz="0" w:space="0" w:color="auto"/>
            <w:right w:val="none" w:sz="0" w:space="0" w:color="auto"/>
          </w:divBdr>
        </w:div>
        <w:div w:id="1310667712">
          <w:marLeft w:val="640"/>
          <w:marRight w:val="0"/>
          <w:marTop w:val="0"/>
          <w:marBottom w:val="0"/>
          <w:divBdr>
            <w:top w:val="none" w:sz="0" w:space="0" w:color="auto"/>
            <w:left w:val="none" w:sz="0" w:space="0" w:color="auto"/>
            <w:bottom w:val="none" w:sz="0" w:space="0" w:color="auto"/>
            <w:right w:val="none" w:sz="0" w:space="0" w:color="auto"/>
          </w:divBdr>
        </w:div>
        <w:div w:id="656298916">
          <w:marLeft w:val="640"/>
          <w:marRight w:val="0"/>
          <w:marTop w:val="0"/>
          <w:marBottom w:val="0"/>
          <w:divBdr>
            <w:top w:val="none" w:sz="0" w:space="0" w:color="auto"/>
            <w:left w:val="none" w:sz="0" w:space="0" w:color="auto"/>
            <w:bottom w:val="none" w:sz="0" w:space="0" w:color="auto"/>
            <w:right w:val="none" w:sz="0" w:space="0" w:color="auto"/>
          </w:divBdr>
        </w:div>
        <w:div w:id="757866675">
          <w:marLeft w:val="640"/>
          <w:marRight w:val="0"/>
          <w:marTop w:val="0"/>
          <w:marBottom w:val="0"/>
          <w:divBdr>
            <w:top w:val="none" w:sz="0" w:space="0" w:color="auto"/>
            <w:left w:val="none" w:sz="0" w:space="0" w:color="auto"/>
            <w:bottom w:val="none" w:sz="0" w:space="0" w:color="auto"/>
            <w:right w:val="none" w:sz="0" w:space="0" w:color="auto"/>
          </w:divBdr>
        </w:div>
        <w:div w:id="681592301">
          <w:marLeft w:val="640"/>
          <w:marRight w:val="0"/>
          <w:marTop w:val="0"/>
          <w:marBottom w:val="0"/>
          <w:divBdr>
            <w:top w:val="none" w:sz="0" w:space="0" w:color="auto"/>
            <w:left w:val="none" w:sz="0" w:space="0" w:color="auto"/>
            <w:bottom w:val="none" w:sz="0" w:space="0" w:color="auto"/>
            <w:right w:val="none" w:sz="0" w:space="0" w:color="auto"/>
          </w:divBdr>
        </w:div>
        <w:div w:id="1168398071">
          <w:marLeft w:val="640"/>
          <w:marRight w:val="0"/>
          <w:marTop w:val="0"/>
          <w:marBottom w:val="0"/>
          <w:divBdr>
            <w:top w:val="none" w:sz="0" w:space="0" w:color="auto"/>
            <w:left w:val="none" w:sz="0" w:space="0" w:color="auto"/>
            <w:bottom w:val="none" w:sz="0" w:space="0" w:color="auto"/>
            <w:right w:val="none" w:sz="0" w:space="0" w:color="auto"/>
          </w:divBdr>
        </w:div>
        <w:div w:id="513879495">
          <w:marLeft w:val="640"/>
          <w:marRight w:val="0"/>
          <w:marTop w:val="0"/>
          <w:marBottom w:val="0"/>
          <w:divBdr>
            <w:top w:val="none" w:sz="0" w:space="0" w:color="auto"/>
            <w:left w:val="none" w:sz="0" w:space="0" w:color="auto"/>
            <w:bottom w:val="none" w:sz="0" w:space="0" w:color="auto"/>
            <w:right w:val="none" w:sz="0" w:space="0" w:color="auto"/>
          </w:divBdr>
        </w:div>
        <w:div w:id="930894237">
          <w:marLeft w:val="640"/>
          <w:marRight w:val="0"/>
          <w:marTop w:val="0"/>
          <w:marBottom w:val="0"/>
          <w:divBdr>
            <w:top w:val="none" w:sz="0" w:space="0" w:color="auto"/>
            <w:left w:val="none" w:sz="0" w:space="0" w:color="auto"/>
            <w:bottom w:val="none" w:sz="0" w:space="0" w:color="auto"/>
            <w:right w:val="none" w:sz="0" w:space="0" w:color="auto"/>
          </w:divBdr>
        </w:div>
        <w:div w:id="64843354">
          <w:marLeft w:val="640"/>
          <w:marRight w:val="0"/>
          <w:marTop w:val="0"/>
          <w:marBottom w:val="0"/>
          <w:divBdr>
            <w:top w:val="none" w:sz="0" w:space="0" w:color="auto"/>
            <w:left w:val="none" w:sz="0" w:space="0" w:color="auto"/>
            <w:bottom w:val="none" w:sz="0" w:space="0" w:color="auto"/>
            <w:right w:val="none" w:sz="0" w:space="0" w:color="auto"/>
          </w:divBdr>
        </w:div>
        <w:div w:id="766072252">
          <w:marLeft w:val="640"/>
          <w:marRight w:val="0"/>
          <w:marTop w:val="0"/>
          <w:marBottom w:val="0"/>
          <w:divBdr>
            <w:top w:val="none" w:sz="0" w:space="0" w:color="auto"/>
            <w:left w:val="none" w:sz="0" w:space="0" w:color="auto"/>
            <w:bottom w:val="none" w:sz="0" w:space="0" w:color="auto"/>
            <w:right w:val="none" w:sz="0" w:space="0" w:color="auto"/>
          </w:divBdr>
        </w:div>
        <w:div w:id="509298464">
          <w:marLeft w:val="640"/>
          <w:marRight w:val="0"/>
          <w:marTop w:val="0"/>
          <w:marBottom w:val="0"/>
          <w:divBdr>
            <w:top w:val="none" w:sz="0" w:space="0" w:color="auto"/>
            <w:left w:val="none" w:sz="0" w:space="0" w:color="auto"/>
            <w:bottom w:val="none" w:sz="0" w:space="0" w:color="auto"/>
            <w:right w:val="none" w:sz="0" w:space="0" w:color="auto"/>
          </w:divBdr>
        </w:div>
        <w:div w:id="158235584">
          <w:marLeft w:val="640"/>
          <w:marRight w:val="0"/>
          <w:marTop w:val="0"/>
          <w:marBottom w:val="0"/>
          <w:divBdr>
            <w:top w:val="none" w:sz="0" w:space="0" w:color="auto"/>
            <w:left w:val="none" w:sz="0" w:space="0" w:color="auto"/>
            <w:bottom w:val="none" w:sz="0" w:space="0" w:color="auto"/>
            <w:right w:val="none" w:sz="0" w:space="0" w:color="auto"/>
          </w:divBdr>
        </w:div>
        <w:div w:id="721442628">
          <w:marLeft w:val="640"/>
          <w:marRight w:val="0"/>
          <w:marTop w:val="0"/>
          <w:marBottom w:val="0"/>
          <w:divBdr>
            <w:top w:val="none" w:sz="0" w:space="0" w:color="auto"/>
            <w:left w:val="none" w:sz="0" w:space="0" w:color="auto"/>
            <w:bottom w:val="none" w:sz="0" w:space="0" w:color="auto"/>
            <w:right w:val="none" w:sz="0" w:space="0" w:color="auto"/>
          </w:divBdr>
        </w:div>
        <w:div w:id="1759641677">
          <w:marLeft w:val="640"/>
          <w:marRight w:val="0"/>
          <w:marTop w:val="0"/>
          <w:marBottom w:val="0"/>
          <w:divBdr>
            <w:top w:val="none" w:sz="0" w:space="0" w:color="auto"/>
            <w:left w:val="none" w:sz="0" w:space="0" w:color="auto"/>
            <w:bottom w:val="none" w:sz="0" w:space="0" w:color="auto"/>
            <w:right w:val="none" w:sz="0" w:space="0" w:color="auto"/>
          </w:divBdr>
        </w:div>
        <w:div w:id="1889367858">
          <w:marLeft w:val="640"/>
          <w:marRight w:val="0"/>
          <w:marTop w:val="0"/>
          <w:marBottom w:val="0"/>
          <w:divBdr>
            <w:top w:val="none" w:sz="0" w:space="0" w:color="auto"/>
            <w:left w:val="none" w:sz="0" w:space="0" w:color="auto"/>
            <w:bottom w:val="none" w:sz="0" w:space="0" w:color="auto"/>
            <w:right w:val="none" w:sz="0" w:space="0" w:color="auto"/>
          </w:divBdr>
        </w:div>
        <w:div w:id="623577303">
          <w:marLeft w:val="640"/>
          <w:marRight w:val="0"/>
          <w:marTop w:val="0"/>
          <w:marBottom w:val="0"/>
          <w:divBdr>
            <w:top w:val="none" w:sz="0" w:space="0" w:color="auto"/>
            <w:left w:val="none" w:sz="0" w:space="0" w:color="auto"/>
            <w:bottom w:val="none" w:sz="0" w:space="0" w:color="auto"/>
            <w:right w:val="none" w:sz="0" w:space="0" w:color="auto"/>
          </w:divBdr>
        </w:div>
        <w:div w:id="547839139">
          <w:marLeft w:val="640"/>
          <w:marRight w:val="0"/>
          <w:marTop w:val="0"/>
          <w:marBottom w:val="0"/>
          <w:divBdr>
            <w:top w:val="none" w:sz="0" w:space="0" w:color="auto"/>
            <w:left w:val="none" w:sz="0" w:space="0" w:color="auto"/>
            <w:bottom w:val="none" w:sz="0" w:space="0" w:color="auto"/>
            <w:right w:val="none" w:sz="0" w:space="0" w:color="auto"/>
          </w:divBdr>
        </w:div>
        <w:div w:id="107549558">
          <w:marLeft w:val="640"/>
          <w:marRight w:val="0"/>
          <w:marTop w:val="0"/>
          <w:marBottom w:val="0"/>
          <w:divBdr>
            <w:top w:val="none" w:sz="0" w:space="0" w:color="auto"/>
            <w:left w:val="none" w:sz="0" w:space="0" w:color="auto"/>
            <w:bottom w:val="none" w:sz="0" w:space="0" w:color="auto"/>
            <w:right w:val="none" w:sz="0" w:space="0" w:color="auto"/>
          </w:divBdr>
        </w:div>
        <w:div w:id="1675497176">
          <w:marLeft w:val="640"/>
          <w:marRight w:val="0"/>
          <w:marTop w:val="0"/>
          <w:marBottom w:val="0"/>
          <w:divBdr>
            <w:top w:val="none" w:sz="0" w:space="0" w:color="auto"/>
            <w:left w:val="none" w:sz="0" w:space="0" w:color="auto"/>
            <w:bottom w:val="none" w:sz="0" w:space="0" w:color="auto"/>
            <w:right w:val="none" w:sz="0" w:space="0" w:color="auto"/>
          </w:divBdr>
        </w:div>
        <w:div w:id="477650845">
          <w:marLeft w:val="640"/>
          <w:marRight w:val="0"/>
          <w:marTop w:val="0"/>
          <w:marBottom w:val="0"/>
          <w:divBdr>
            <w:top w:val="none" w:sz="0" w:space="0" w:color="auto"/>
            <w:left w:val="none" w:sz="0" w:space="0" w:color="auto"/>
            <w:bottom w:val="none" w:sz="0" w:space="0" w:color="auto"/>
            <w:right w:val="none" w:sz="0" w:space="0" w:color="auto"/>
          </w:divBdr>
        </w:div>
      </w:divsChild>
    </w:div>
    <w:div w:id="314922302">
      <w:bodyDiv w:val="1"/>
      <w:marLeft w:val="0"/>
      <w:marRight w:val="0"/>
      <w:marTop w:val="0"/>
      <w:marBottom w:val="0"/>
      <w:divBdr>
        <w:top w:val="none" w:sz="0" w:space="0" w:color="auto"/>
        <w:left w:val="none" w:sz="0" w:space="0" w:color="auto"/>
        <w:bottom w:val="none" w:sz="0" w:space="0" w:color="auto"/>
        <w:right w:val="none" w:sz="0" w:space="0" w:color="auto"/>
      </w:divBdr>
      <w:divsChild>
        <w:div w:id="7486637">
          <w:marLeft w:val="640"/>
          <w:marRight w:val="0"/>
          <w:marTop w:val="0"/>
          <w:marBottom w:val="0"/>
          <w:divBdr>
            <w:top w:val="none" w:sz="0" w:space="0" w:color="auto"/>
            <w:left w:val="none" w:sz="0" w:space="0" w:color="auto"/>
            <w:bottom w:val="none" w:sz="0" w:space="0" w:color="auto"/>
            <w:right w:val="none" w:sz="0" w:space="0" w:color="auto"/>
          </w:divBdr>
        </w:div>
        <w:div w:id="23875073">
          <w:marLeft w:val="640"/>
          <w:marRight w:val="0"/>
          <w:marTop w:val="0"/>
          <w:marBottom w:val="0"/>
          <w:divBdr>
            <w:top w:val="none" w:sz="0" w:space="0" w:color="auto"/>
            <w:left w:val="none" w:sz="0" w:space="0" w:color="auto"/>
            <w:bottom w:val="none" w:sz="0" w:space="0" w:color="auto"/>
            <w:right w:val="none" w:sz="0" w:space="0" w:color="auto"/>
          </w:divBdr>
        </w:div>
        <w:div w:id="46147163">
          <w:marLeft w:val="640"/>
          <w:marRight w:val="0"/>
          <w:marTop w:val="0"/>
          <w:marBottom w:val="0"/>
          <w:divBdr>
            <w:top w:val="none" w:sz="0" w:space="0" w:color="auto"/>
            <w:left w:val="none" w:sz="0" w:space="0" w:color="auto"/>
            <w:bottom w:val="none" w:sz="0" w:space="0" w:color="auto"/>
            <w:right w:val="none" w:sz="0" w:space="0" w:color="auto"/>
          </w:divBdr>
        </w:div>
        <w:div w:id="55130113">
          <w:marLeft w:val="640"/>
          <w:marRight w:val="0"/>
          <w:marTop w:val="0"/>
          <w:marBottom w:val="0"/>
          <w:divBdr>
            <w:top w:val="none" w:sz="0" w:space="0" w:color="auto"/>
            <w:left w:val="none" w:sz="0" w:space="0" w:color="auto"/>
            <w:bottom w:val="none" w:sz="0" w:space="0" w:color="auto"/>
            <w:right w:val="none" w:sz="0" w:space="0" w:color="auto"/>
          </w:divBdr>
        </w:div>
        <w:div w:id="60180726">
          <w:marLeft w:val="640"/>
          <w:marRight w:val="0"/>
          <w:marTop w:val="0"/>
          <w:marBottom w:val="0"/>
          <w:divBdr>
            <w:top w:val="none" w:sz="0" w:space="0" w:color="auto"/>
            <w:left w:val="none" w:sz="0" w:space="0" w:color="auto"/>
            <w:bottom w:val="none" w:sz="0" w:space="0" w:color="auto"/>
            <w:right w:val="none" w:sz="0" w:space="0" w:color="auto"/>
          </w:divBdr>
        </w:div>
        <w:div w:id="150874686">
          <w:marLeft w:val="640"/>
          <w:marRight w:val="0"/>
          <w:marTop w:val="0"/>
          <w:marBottom w:val="0"/>
          <w:divBdr>
            <w:top w:val="none" w:sz="0" w:space="0" w:color="auto"/>
            <w:left w:val="none" w:sz="0" w:space="0" w:color="auto"/>
            <w:bottom w:val="none" w:sz="0" w:space="0" w:color="auto"/>
            <w:right w:val="none" w:sz="0" w:space="0" w:color="auto"/>
          </w:divBdr>
        </w:div>
        <w:div w:id="159858271">
          <w:marLeft w:val="640"/>
          <w:marRight w:val="0"/>
          <w:marTop w:val="0"/>
          <w:marBottom w:val="0"/>
          <w:divBdr>
            <w:top w:val="none" w:sz="0" w:space="0" w:color="auto"/>
            <w:left w:val="none" w:sz="0" w:space="0" w:color="auto"/>
            <w:bottom w:val="none" w:sz="0" w:space="0" w:color="auto"/>
            <w:right w:val="none" w:sz="0" w:space="0" w:color="auto"/>
          </w:divBdr>
        </w:div>
        <w:div w:id="188303756">
          <w:marLeft w:val="640"/>
          <w:marRight w:val="0"/>
          <w:marTop w:val="0"/>
          <w:marBottom w:val="0"/>
          <w:divBdr>
            <w:top w:val="none" w:sz="0" w:space="0" w:color="auto"/>
            <w:left w:val="none" w:sz="0" w:space="0" w:color="auto"/>
            <w:bottom w:val="none" w:sz="0" w:space="0" w:color="auto"/>
            <w:right w:val="none" w:sz="0" w:space="0" w:color="auto"/>
          </w:divBdr>
        </w:div>
        <w:div w:id="209344163">
          <w:marLeft w:val="640"/>
          <w:marRight w:val="0"/>
          <w:marTop w:val="0"/>
          <w:marBottom w:val="0"/>
          <w:divBdr>
            <w:top w:val="none" w:sz="0" w:space="0" w:color="auto"/>
            <w:left w:val="none" w:sz="0" w:space="0" w:color="auto"/>
            <w:bottom w:val="none" w:sz="0" w:space="0" w:color="auto"/>
            <w:right w:val="none" w:sz="0" w:space="0" w:color="auto"/>
          </w:divBdr>
        </w:div>
        <w:div w:id="225386577">
          <w:marLeft w:val="640"/>
          <w:marRight w:val="0"/>
          <w:marTop w:val="0"/>
          <w:marBottom w:val="0"/>
          <w:divBdr>
            <w:top w:val="none" w:sz="0" w:space="0" w:color="auto"/>
            <w:left w:val="none" w:sz="0" w:space="0" w:color="auto"/>
            <w:bottom w:val="none" w:sz="0" w:space="0" w:color="auto"/>
            <w:right w:val="none" w:sz="0" w:space="0" w:color="auto"/>
          </w:divBdr>
        </w:div>
        <w:div w:id="243342587">
          <w:marLeft w:val="640"/>
          <w:marRight w:val="0"/>
          <w:marTop w:val="0"/>
          <w:marBottom w:val="0"/>
          <w:divBdr>
            <w:top w:val="none" w:sz="0" w:space="0" w:color="auto"/>
            <w:left w:val="none" w:sz="0" w:space="0" w:color="auto"/>
            <w:bottom w:val="none" w:sz="0" w:space="0" w:color="auto"/>
            <w:right w:val="none" w:sz="0" w:space="0" w:color="auto"/>
          </w:divBdr>
        </w:div>
        <w:div w:id="261767217">
          <w:marLeft w:val="640"/>
          <w:marRight w:val="0"/>
          <w:marTop w:val="0"/>
          <w:marBottom w:val="0"/>
          <w:divBdr>
            <w:top w:val="none" w:sz="0" w:space="0" w:color="auto"/>
            <w:left w:val="none" w:sz="0" w:space="0" w:color="auto"/>
            <w:bottom w:val="none" w:sz="0" w:space="0" w:color="auto"/>
            <w:right w:val="none" w:sz="0" w:space="0" w:color="auto"/>
          </w:divBdr>
        </w:div>
        <w:div w:id="297222157">
          <w:marLeft w:val="640"/>
          <w:marRight w:val="0"/>
          <w:marTop w:val="0"/>
          <w:marBottom w:val="0"/>
          <w:divBdr>
            <w:top w:val="none" w:sz="0" w:space="0" w:color="auto"/>
            <w:left w:val="none" w:sz="0" w:space="0" w:color="auto"/>
            <w:bottom w:val="none" w:sz="0" w:space="0" w:color="auto"/>
            <w:right w:val="none" w:sz="0" w:space="0" w:color="auto"/>
          </w:divBdr>
        </w:div>
        <w:div w:id="324552660">
          <w:marLeft w:val="640"/>
          <w:marRight w:val="0"/>
          <w:marTop w:val="0"/>
          <w:marBottom w:val="0"/>
          <w:divBdr>
            <w:top w:val="none" w:sz="0" w:space="0" w:color="auto"/>
            <w:left w:val="none" w:sz="0" w:space="0" w:color="auto"/>
            <w:bottom w:val="none" w:sz="0" w:space="0" w:color="auto"/>
            <w:right w:val="none" w:sz="0" w:space="0" w:color="auto"/>
          </w:divBdr>
        </w:div>
        <w:div w:id="365915159">
          <w:marLeft w:val="640"/>
          <w:marRight w:val="0"/>
          <w:marTop w:val="0"/>
          <w:marBottom w:val="0"/>
          <w:divBdr>
            <w:top w:val="none" w:sz="0" w:space="0" w:color="auto"/>
            <w:left w:val="none" w:sz="0" w:space="0" w:color="auto"/>
            <w:bottom w:val="none" w:sz="0" w:space="0" w:color="auto"/>
            <w:right w:val="none" w:sz="0" w:space="0" w:color="auto"/>
          </w:divBdr>
        </w:div>
        <w:div w:id="482816344">
          <w:marLeft w:val="640"/>
          <w:marRight w:val="0"/>
          <w:marTop w:val="0"/>
          <w:marBottom w:val="0"/>
          <w:divBdr>
            <w:top w:val="none" w:sz="0" w:space="0" w:color="auto"/>
            <w:left w:val="none" w:sz="0" w:space="0" w:color="auto"/>
            <w:bottom w:val="none" w:sz="0" w:space="0" w:color="auto"/>
            <w:right w:val="none" w:sz="0" w:space="0" w:color="auto"/>
          </w:divBdr>
        </w:div>
        <w:div w:id="492071197">
          <w:marLeft w:val="640"/>
          <w:marRight w:val="0"/>
          <w:marTop w:val="0"/>
          <w:marBottom w:val="0"/>
          <w:divBdr>
            <w:top w:val="none" w:sz="0" w:space="0" w:color="auto"/>
            <w:left w:val="none" w:sz="0" w:space="0" w:color="auto"/>
            <w:bottom w:val="none" w:sz="0" w:space="0" w:color="auto"/>
            <w:right w:val="none" w:sz="0" w:space="0" w:color="auto"/>
          </w:divBdr>
        </w:div>
        <w:div w:id="496700650">
          <w:marLeft w:val="640"/>
          <w:marRight w:val="0"/>
          <w:marTop w:val="0"/>
          <w:marBottom w:val="0"/>
          <w:divBdr>
            <w:top w:val="none" w:sz="0" w:space="0" w:color="auto"/>
            <w:left w:val="none" w:sz="0" w:space="0" w:color="auto"/>
            <w:bottom w:val="none" w:sz="0" w:space="0" w:color="auto"/>
            <w:right w:val="none" w:sz="0" w:space="0" w:color="auto"/>
          </w:divBdr>
        </w:div>
        <w:div w:id="521631534">
          <w:marLeft w:val="640"/>
          <w:marRight w:val="0"/>
          <w:marTop w:val="0"/>
          <w:marBottom w:val="0"/>
          <w:divBdr>
            <w:top w:val="none" w:sz="0" w:space="0" w:color="auto"/>
            <w:left w:val="none" w:sz="0" w:space="0" w:color="auto"/>
            <w:bottom w:val="none" w:sz="0" w:space="0" w:color="auto"/>
            <w:right w:val="none" w:sz="0" w:space="0" w:color="auto"/>
          </w:divBdr>
        </w:div>
        <w:div w:id="549071318">
          <w:marLeft w:val="640"/>
          <w:marRight w:val="0"/>
          <w:marTop w:val="0"/>
          <w:marBottom w:val="0"/>
          <w:divBdr>
            <w:top w:val="none" w:sz="0" w:space="0" w:color="auto"/>
            <w:left w:val="none" w:sz="0" w:space="0" w:color="auto"/>
            <w:bottom w:val="none" w:sz="0" w:space="0" w:color="auto"/>
            <w:right w:val="none" w:sz="0" w:space="0" w:color="auto"/>
          </w:divBdr>
        </w:div>
        <w:div w:id="576983434">
          <w:marLeft w:val="640"/>
          <w:marRight w:val="0"/>
          <w:marTop w:val="0"/>
          <w:marBottom w:val="0"/>
          <w:divBdr>
            <w:top w:val="none" w:sz="0" w:space="0" w:color="auto"/>
            <w:left w:val="none" w:sz="0" w:space="0" w:color="auto"/>
            <w:bottom w:val="none" w:sz="0" w:space="0" w:color="auto"/>
            <w:right w:val="none" w:sz="0" w:space="0" w:color="auto"/>
          </w:divBdr>
        </w:div>
        <w:div w:id="581909645">
          <w:marLeft w:val="640"/>
          <w:marRight w:val="0"/>
          <w:marTop w:val="0"/>
          <w:marBottom w:val="0"/>
          <w:divBdr>
            <w:top w:val="none" w:sz="0" w:space="0" w:color="auto"/>
            <w:left w:val="none" w:sz="0" w:space="0" w:color="auto"/>
            <w:bottom w:val="none" w:sz="0" w:space="0" w:color="auto"/>
            <w:right w:val="none" w:sz="0" w:space="0" w:color="auto"/>
          </w:divBdr>
        </w:div>
        <w:div w:id="587007758">
          <w:marLeft w:val="640"/>
          <w:marRight w:val="0"/>
          <w:marTop w:val="0"/>
          <w:marBottom w:val="0"/>
          <w:divBdr>
            <w:top w:val="none" w:sz="0" w:space="0" w:color="auto"/>
            <w:left w:val="none" w:sz="0" w:space="0" w:color="auto"/>
            <w:bottom w:val="none" w:sz="0" w:space="0" w:color="auto"/>
            <w:right w:val="none" w:sz="0" w:space="0" w:color="auto"/>
          </w:divBdr>
        </w:div>
        <w:div w:id="599029568">
          <w:marLeft w:val="640"/>
          <w:marRight w:val="0"/>
          <w:marTop w:val="0"/>
          <w:marBottom w:val="0"/>
          <w:divBdr>
            <w:top w:val="none" w:sz="0" w:space="0" w:color="auto"/>
            <w:left w:val="none" w:sz="0" w:space="0" w:color="auto"/>
            <w:bottom w:val="none" w:sz="0" w:space="0" w:color="auto"/>
            <w:right w:val="none" w:sz="0" w:space="0" w:color="auto"/>
          </w:divBdr>
        </w:div>
        <w:div w:id="654335405">
          <w:marLeft w:val="640"/>
          <w:marRight w:val="0"/>
          <w:marTop w:val="0"/>
          <w:marBottom w:val="0"/>
          <w:divBdr>
            <w:top w:val="none" w:sz="0" w:space="0" w:color="auto"/>
            <w:left w:val="none" w:sz="0" w:space="0" w:color="auto"/>
            <w:bottom w:val="none" w:sz="0" w:space="0" w:color="auto"/>
            <w:right w:val="none" w:sz="0" w:space="0" w:color="auto"/>
          </w:divBdr>
        </w:div>
        <w:div w:id="658192486">
          <w:marLeft w:val="640"/>
          <w:marRight w:val="0"/>
          <w:marTop w:val="0"/>
          <w:marBottom w:val="0"/>
          <w:divBdr>
            <w:top w:val="none" w:sz="0" w:space="0" w:color="auto"/>
            <w:left w:val="none" w:sz="0" w:space="0" w:color="auto"/>
            <w:bottom w:val="none" w:sz="0" w:space="0" w:color="auto"/>
            <w:right w:val="none" w:sz="0" w:space="0" w:color="auto"/>
          </w:divBdr>
        </w:div>
        <w:div w:id="660082965">
          <w:marLeft w:val="640"/>
          <w:marRight w:val="0"/>
          <w:marTop w:val="0"/>
          <w:marBottom w:val="0"/>
          <w:divBdr>
            <w:top w:val="none" w:sz="0" w:space="0" w:color="auto"/>
            <w:left w:val="none" w:sz="0" w:space="0" w:color="auto"/>
            <w:bottom w:val="none" w:sz="0" w:space="0" w:color="auto"/>
            <w:right w:val="none" w:sz="0" w:space="0" w:color="auto"/>
          </w:divBdr>
        </w:div>
        <w:div w:id="722219741">
          <w:marLeft w:val="640"/>
          <w:marRight w:val="0"/>
          <w:marTop w:val="0"/>
          <w:marBottom w:val="0"/>
          <w:divBdr>
            <w:top w:val="none" w:sz="0" w:space="0" w:color="auto"/>
            <w:left w:val="none" w:sz="0" w:space="0" w:color="auto"/>
            <w:bottom w:val="none" w:sz="0" w:space="0" w:color="auto"/>
            <w:right w:val="none" w:sz="0" w:space="0" w:color="auto"/>
          </w:divBdr>
        </w:div>
        <w:div w:id="731200020">
          <w:marLeft w:val="640"/>
          <w:marRight w:val="0"/>
          <w:marTop w:val="0"/>
          <w:marBottom w:val="0"/>
          <w:divBdr>
            <w:top w:val="none" w:sz="0" w:space="0" w:color="auto"/>
            <w:left w:val="none" w:sz="0" w:space="0" w:color="auto"/>
            <w:bottom w:val="none" w:sz="0" w:space="0" w:color="auto"/>
            <w:right w:val="none" w:sz="0" w:space="0" w:color="auto"/>
          </w:divBdr>
        </w:div>
        <w:div w:id="758718054">
          <w:marLeft w:val="640"/>
          <w:marRight w:val="0"/>
          <w:marTop w:val="0"/>
          <w:marBottom w:val="0"/>
          <w:divBdr>
            <w:top w:val="none" w:sz="0" w:space="0" w:color="auto"/>
            <w:left w:val="none" w:sz="0" w:space="0" w:color="auto"/>
            <w:bottom w:val="none" w:sz="0" w:space="0" w:color="auto"/>
            <w:right w:val="none" w:sz="0" w:space="0" w:color="auto"/>
          </w:divBdr>
        </w:div>
        <w:div w:id="775834057">
          <w:marLeft w:val="640"/>
          <w:marRight w:val="0"/>
          <w:marTop w:val="0"/>
          <w:marBottom w:val="0"/>
          <w:divBdr>
            <w:top w:val="none" w:sz="0" w:space="0" w:color="auto"/>
            <w:left w:val="none" w:sz="0" w:space="0" w:color="auto"/>
            <w:bottom w:val="none" w:sz="0" w:space="0" w:color="auto"/>
            <w:right w:val="none" w:sz="0" w:space="0" w:color="auto"/>
          </w:divBdr>
        </w:div>
        <w:div w:id="798180771">
          <w:marLeft w:val="640"/>
          <w:marRight w:val="0"/>
          <w:marTop w:val="0"/>
          <w:marBottom w:val="0"/>
          <w:divBdr>
            <w:top w:val="none" w:sz="0" w:space="0" w:color="auto"/>
            <w:left w:val="none" w:sz="0" w:space="0" w:color="auto"/>
            <w:bottom w:val="none" w:sz="0" w:space="0" w:color="auto"/>
            <w:right w:val="none" w:sz="0" w:space="0" w:color="auto"/>
          </w:divBdr>
        </w:div>
        <w:div w:id="906647442">
          <w:marLeft w:val="640"/>
          <w:marRight w:val="0"/>
          <w:marTop w:val="0"/>
          <w:marBottom w:val="0"/>
          <w:divBdr>
            <w:top w:val="none" w:sz="0" w:space="0" w:color="auto"/>
            <w:left w:val="none" w:sz="0" w:space="0" w:color="auto"/>
            <w:bottom w:val="none" w:sz="0" w:space="0" w:color="auto"/>
            <w:right w:val="none" w:sz="0" w:space="0" w:color="auto"/>
          </w:divBdr>
        </w:div>
        <w:div w:id="925071332">
          <w:marLeft w:val="640"/>
          <w:marRight w:val="0"/>
          <w:marTop w:val="0"/>
          <w:marBottom w:val="0"/>
          <w:divBdr>
            <w:top w:val="none" w:sz="0" w:space="0" w:color="auto"/>
            <w:left w:val="none" w:sz="0" w:space="0" w:color="auto"/>
            <w:bottom w:val="none" w:sz="0" w:space="0" w:color="auto"/>
            <w:right w:val="none" w:sz="0" w:space="0" w:color="auto"/>
          </w:divBdr>
        </w:div>
        <w:div w:id="961882042">
          <w:marLeft w:val="640"/>
          <w:marRight w:val="0"/>
          <w:marTop w:val="0"/>
          <w:marBottom w:val="0"/>
          <w:divBdr>
            <w:top w:val="none" w:sz="0" w:space="0" w:color="auto"/>
            <w:left w:val="none" w:sz="0" w:space="0" w:color="auto"/>
            <w:bottom w:val="none" w:sz="0" w:space="0" w:color="auto"/>
            <w:right w:val="none" w:sz="0" w:space="0" w:color="auto"/>
          </w:divBdr>
        </w:div>
        <w:div w:id="971516331">
          <w:marLeft w:val="640"/>
          <w:marRight w:val="0"/>
          <w:marTop w:val="0"/>
          <w:marBottom w:val="0"/>
          <w:divBdr>
            <w:top w:val="none" w:sz="0" w:space="0" w:color="auto"/>
            <w:left w:val="none" w:sz="0" w:space="0" w:color="auto"/>
            <w:bottom w:val="none" w:sz="0" w:space="0" w:color="auto"/>
            <w:right w:val="none" w:sz="0" w:space="0" w:color="auto"/>
          </w:divBdr>
        </w:div>
        <w:div w:id="975068517">
          <w:marLeft w:val="640"/>
          <w:marRight w:val="0"/>
          <w:marTop w:val="0"/>
          <w:marBottom w:val="0"/>
          <w:divBdr>
            <w:top w:val="none" w:sz="0" w:space="0" w:color="auto"/>
            <w:left w:val="none" w:sz="0" w:space="0" w:color="auto"/>
            <w:bottom w:val="none" w:sz="0" w:space="0" w:color="auto"/>
            <w:right w:val="none" w:sz="0" w:space="0" w:color="auto"/>
          </w:divBdr>
        </w:div>
        <w:div w:id="1008825676">
          <w:marLeft w:val="640"/>
          <w:marRight w:val="0"/>
          <w:marTop w:val="0"/>
          <w:marBottom w:val="0"/>
          <w:divBdr>
            <w:top w:val="none" w:sz="0" w:space="0" w:color="auto"/>
            <w:left w:val="none" w:sz="0" w:space="0" w:color="auto"/>
            <w:bottom w:val="none" w:sz="0" w:space="0" w:color="auto"/>
            <w:right w:val="none" w:sz="0" w:space="0" w:color="auto"/>
          </w:divBdr>
        </w:div>
        <w:div w:id="1019427162">
          <w:marLeft w:val="640"/>
          <w:marRight w:val="0"/>
          <w:marTop w:val="0"/>
          <w:marBottom w:val="0"/>
          <w:divBdr>
            <w:top w:val="none" w:sz="0" w:space="0" w:color="auto"/>
            <w:left w:val="none" w:sz="0" w:space="0" w:color="auto"/>
            <w:bottom w:val="none" w:sz="0" w:space="0" w:color="auto"/>
            <w:right w:val="none" w:sz="0" w:space="0" w:color="auto"/>
          </w:divBdr>
        </w:div>
        <w:div w:id="1044254776">
          <w:marLeft w:val="640"/>
          <w:marRight w:val="0"/>
          <w:marTop w:val="0"/>
          <w:marBottom w:val="0"/>
          <w:divBdr>
            <w:top w:val="none" w:sz="0" w:space="0" w:color="auto"/>
            <w:left w:val="none" w:sz="0" w:space="0" w:color="auto"/>
            <w:bottom w:val="none" w:sz="0" w:space="0" w:color="auto"/>
            <w:right w:val="none" w:sz="0" w:space="0" w:color="auto"/>
          </w:divBdr>
        </w:div>
        <w:div w:id="1061443940">
          <w:marLeft w:val="640"/>
          <w:marRight w:val="0"/>
          <w:marTop w:val="0"/>
          <w:marBottom w:val="0"/>
          <w:divBdr>
            <w:top w:val="none" w:sz="0" w:space="0" w:color="auto"/>
            <w:left w:val="none" w:sz="0" w:space="0" w:color="auto"/>
            <w:bottom w:val="none" w:sz="0" w:space="0" w:color="auto"/>
            <w:right w:val="none" w:sz="0" w:space="0" w:color="auto"/>
          </w:divBdr>
        </w:div>
        <w:div w:id="1102842759">
          <w:marLeft w:val="640"/>
          <w:marRight w:val="0"/>
          <w:marTop w:val="0"/>
          <w:marBottom w:val="0"/>
          <w:divBdr>
            <w:top w:val="none" w:sz="0" w:space="0" w:color="auto"/>
            <w:left w:val="none" w:sz="0" w:space="0" w:color="auto"/>
            <w:bottom w:val="none" w:sz="0" w:space="0" w:color="auto"/>
            <w:right w:val="none" w:sz="0" w:space="0" w:color="auto"/>
          </w:divBdr>
        </w:div>
        <w:div w:id="1110320674">
          <w:marLeft w:val="640"/>
          <w:marRight w:val="0"/>
          <w:marTop w:val="0"/>
          <w:marBottom w:val="0"/>
          <w:divBdr>
            <w:top w:val="none" w:sz="0" w:space="0" w:color="auto"/>
            <w:left w:val="none" w:sz="0" w:space="0" w:color="auto"/>
            <w:bottom w:val="none" w:sz="0" w:space="0" w:color="auto"/>
            <w:right w:val="none" w:sz="0" w:space="0" w:color="auto"/>
          </w:divBdr>
        </w:div>
        <w:div w:id="1184322056">
          <w:marLeft w:val="640"/>
          <w:marRight w:val="0"/>
          <w:marTop w:val="0"/>
          <w:marBottom w:val="0"/>
          <w:divBdr>
            <w:top w:val="none" w:sz="0" w:space="0" w:color="auto"/>
            <w:left w:val="none" w:sz="0" w:space="0" w:color="auto"/>
            <w:bottom w:val="none" w:sz="0" w:space="0" w:color="auto"/>
            <w:right w:val="none" w:sz="0" w:space="0" w:color="auto"/>
          </w:divBdr>
        </w:div>
        <w:div w:id="1193688101">
          <w:marLeft w:val="640"/>
          <w:marRight w:val="0"/>
          <w:marTop w:val="0"/>
          <w:marBottom w:val="0"/>
          <w:divBdr>
            <w:top w:val="none" w:sz="0" w:space="0" w:color="auto"/>
            <w:left w:val="none" w:sz="0" w:space="0" w:color="auto"/>
            <w:bottom w:val="none" w:sz="0" w:space="0" w:color="auto"/>
            <w:right w:val="none" w:sz="0" w:space="0" w:color="auto"/>
          </w:divBdr>
        </w:div>
        <w:div w:id="1194076112">
          <w:marLeft w:val="640"/>
          <w:marRight w:val="0"/>
          <w:marTop w:val="0"/>
          <w:marBottom w:val="0"/>
          <w:divBdr>
            <w:top w:val="none" w:sz="0" w:space="0" w:color="auto"/>
            <w:left w:val="none" w:sz="0" w:space="0" w:color="auto"/>
            <w:bottom w:val="none" w:sz="0" w:space="0" w:color="auto"/>
            <w:right w:val="none" w:sz="0" w:space="0" w:color="auto"/>
          </w:divBdr>
        </w:div>
        <w:div w:id="1246500995">
          <w:marLeft w:val="640"/>
          <w:marRight w:val="0"/>
          <w:marTop w:val="0"/>
          <w:marBottom w:val="0"/>
          <w:divBdr>
            <w:top w:val="none" w:sz="0" w:space="0" w:color="auto"/>
            <w:left w:val="none" w:sz="0" w:space="0" w:color="auto"/>
            <w:bottom w:val="none" w:sz="0" w:space="0" w:color="auto"/>
            <w:right w:val="none" w:sz="0" w:space="0" w:color="auto"/>
          </w:divBdr>
        </w:div>
        <w:div w:id="1248854591">
          <w:marLeft w:val="640"/>
          <w:marRight w:val="0"/>
          <w:marTop w:val="0"/>
          <w:marBottom w:val="0"/>
          <w:divBdr>
            <w:top w:val="none" w:sz="0" w:space="0" w:color="auto"/>
            <w:left w:val="none" w:sz="0" w:space="0" w:color="auto"/>
            <w:bottom w:val="none" w:sz="0" w:space="0" w:color="auto"/>
            <w:right w:val="none" w:sz="0" w:space="0" w:color="auto"/>
          </w:divBdr>
        </w:div>
        <w:div w:id="1321041218">
          <w:marLeft w:val="640"/>
          <w:marRight w:val="0"/>
          <w:marTop w:val="0"/>
          <w:marBottom w:val="0"/>
          <w:divBdr>
            <w:top w:val="none" w:sz="0" w:space="0" w:color="auto"/>
            <w:left w:val="none" w:sz="0" w:space="0" w:color="auto"/>
            <w:bottom w:val="none" w:sz="0" w:space="0" w:color="auto"/>
            <w:right w:val="none" w:sz="0" w:space="0" w:color="auto"/>
          </w:divBdr>
        </w:div>
        <w:div w:id="1322197513">
          <w:marLeft w:val="640"/>
          <w:marRight w:val="0"/>
          <w:marTop w:val="0"/>
          <w:marBottom w:val="0"/>
          <w:divBdr>
            <w:top w:val="none" w:sz="0" w:space="0" w:color="auto"/>
            <w:left w:val="none" w:sz="0" w:space="0" w:color="auto"/>
            <w:bottom w:val="none" w:sz="0" w:space="0" w:color="auto"/>
            <w:right w:val="none" w:sz="0" w:space="0" w:color="auto"/>
          </w:divBdr>
        </w:div>
        <w:div w:id="1408455128">
          <w:marLeft w:val="640"/>
          <w:marRight w:val="0"/>
          <w:marTop w:val="0"/>
          <w:marBottom w:val="0"/>
          <w:divBdr>
            <w:top w:val="none" w:sz="0" w:space="0" w:color="auto"/>
            <w:left w:val="none" w:sz="0" w:space="0" w:color="auto"/>
            <w:bottom w:val="none" w:sz="0" w:space="0" w:color="auto"/>
            <w:right w:val="none" w:sz="0" w:space="0" w:color="auto"/>
          </w:divBdr>
        </w:div>
        <w:div w:id="1450583586">
          <w:marLeft w:val="640"/>
          <w:marRight w:val="0"/>
          <w:marTop w:val="0"/>
          <w:marBottom w:val="0"/>
          <w:divBdr>
            <w:top w:val="none" w:sz="0" w:space="0" w:color="auto"/>
            <w:left w:val="none" w:sz="0" w:space="0" w:color="auto"/>
            <w:bottom w:val="none" w:sz="0" w:space="0" w:color="auto"/>
            <w:right w:val="none" w:sz="0" w:space="0" w:color="auto"/>
          </w:divBdr>
        </w:div>
        <w:div w:id="1504933088">
          <w:marLeft w:val="640"/>
          <w:marRight w:val="0"/>
          <w:marTop w:val="0"/>
          <w:marBottom w:val="0"/>
          <w:divBdr>
            <w:top w:val="none" w:sz="0" w:space="0" w:color="auto"/>
            <w:left w:val="none" w:sz="0" w:space="0" w:color="auto"/>
            <w:bottom w:val="none" w:sz="0" w:space="0" w:color="auto"/>
            <w:right w:val="none" w:sz="0" w:space="0" w:color="auto"/>
          </w:divBdr>
        </w:div>
        <w:div w:id="1522889127">
          <w:marLeft w:val="640"/>
          <w:marRight w:val="0"/>
          <w:marTop w:val="0"/>
          <w:marBottom w:val="0"/>
          <w:divBdr>
            <w:top w:val="none" w:sz="0" w:space="0" w:color="auto"/>
            <w:left w:val="none" w:sz="0" w:space="0" w:color="auto"/>
            <w:bottom w:val="none" w:sz="0" w:space="0" w:color="auto"/>
            <w:right w:val="none" w:sz="0" w:space="0" w:color="auto"/>
          </w:divBdr>
        </w:div>
        <w:div w:id="1540164490">
          <w:marLeft w:val="640"/>
          <w:marRight w:val="0"/>
          <w:marTop w:val="0"/>
          <w:marBottom w:val="0"/>
          <w:divBdr>
            <w:top w:val="none" w:sz="0" w:space="0" w:color="auto"/>
            <w:left w:val="none" w:sz="0" w:space="0" w:color="auto"/>
            <w:bottom w:val="none" w:sz="0" w:space="0" w:color="auto"/>
            <w:right w:val="none" w:sz="0" w:space="0" w:color="auto"/>
          </w:divBdr>
        </w:div>
        <w:div w:id="1559852115">
          <w:marLeft w:val="640"/>
          <w:marRight w:val="0"/>
          <w:marTop w:val="0"/>
          <w:marBottom w:val="0"/>
          <w:divBdr>
            <w:top w:val="none" w:sz="0" w:space="0" w:color="auto"/>
            <w:left w:val="none" w:sz="0" w:space="0" w:color="auto"/>
            <w:bottom w:val="none" w:sz="0" w:space="0" w:color="auto"/>
            <w:right w:val="none" w:sz="0" w:space="0" w:color="auto"/>
          </w:divBdr>
        </w:div>
        <w:div w:id="1575697492">
          <w:marLeft w:val="640"/>
          <w:marRight w:val="0"/>
          <w:marTop w:val="0"/>
          <w:marBottom w:val="0"/>
          <w:divBdr>
            <w:top w:val="none" w:sz="0" w:space="0" w:color="auto"/>
            <w:left w:val="none" w:sz="0" w:space="0" w:color="auto"/>
            <w:bottom w:val="none" w:sz="0" w:space="0" w:color="auto"/>
            <w:right w:val="none" w:sz="0" w:space="0" w:color="auto"/>
          </w:divBdr>
        </w:div>
        <w:div w:id="1599488079">
          <w:marLeft w:val="640"/>
          <w:marRight w:val="0"/>
          <w:marTop w:val="0"/>
          <w:marBottom w:val="0"/>
          <w:divBdr>
            <w:top w:val="none" w:sz="0" w:space="0" w:color="auto"/>
            <w:left w:val="none" w:sz="0" w:space="0" w:color="auto"/>
            <w:bottom w:val="none" w:sz="0" w:space="0" w:color="auto"/>
            <w:right w:val="none" w:sz="0" w:space="0" w:color="auto"/>
          </w:divBdr>
        </w:div>
        <w:div w:id="1625114658">
          <w:marLeft w:val="640"/>
          <w:marRight w:val="0"/>
          <w:marTop w:val="0"/>
          <w:marBottom w:val="0"/>
          <w:divBdr>
            <w:top w:val="none" w:sz="0" w:space="0" w:color="auto"/>
            <w:left w:val="none" w:sz="0" w:space="0" w:color="auto"/>
            <w:bottom w:val="none" w:sz="0" w:space="0" w:color="auto"/>
            <w:right w:val="none" w:sz="0" w:space="0" w:color="auto"/>
          </w:divBdr>
        </w:div>
        <w:div w:id="1697728178">
          <w:marLeft w:val="640"/>
          <w:marRight w:val="0"/>
          <w:marTop w:val="0"/>
          <w:marBottom w:val="0"/>
          <w:divBdr>
            <w:top w:val="none" w:sz="0" w:space="0" w:color="auto"/>
            <w:left w:val="none" w:sz="0" w:space="0" w:color="auto"/>
            <w:bottom w:val="none" w:sz="0" w:space="0" w:color="auto"/>
            <w:right w:val="none" w:sz="0" w:space="0" w:color="auto"/>
          </w:divBdr>
        </w:div>
        <w:div w:id="1719469721">
          <w:marLeft w:val="640"/>
          <w:marRight w:val="0"/>
          <w:marTop w:val="0"/>
          <w:marBottom w:val="0"/>
          <w:divBdr>
            <w:top w:val="none" w:sz="0" w:space="0" w:color="auto"/>
            <w:left w:val="none" w:sz="0" w:space="0" w:color="auto"/>
            <w:bottom w:val="none" w:sz="0" w:space="0" w:color="auto"/>
            <w:right w:val="none" w:sz="0" w:space="0" w:color="auto"/>
          </w:divBdr>
        </w:div>
        <w:div w:id="1745376994">
          <w:marLeft w:val="640"/>
          <w:marRight w:val="0"/>
          <w:marTop w:val="0"/>
          <w:marBottom w:val="0"/>
          <w:divBdr>
            <w:top w:val="none" w:sz="0" w:space="0" w:color="auto"/>
            <w:left w:val="none" w:sz="0" w:space="0" w:color="auto"/>
            <w:bottom w:val="none" w:sz="0" w:space="0" w:color="auto"/>
            <w:right w:val="none" w:sz="0" w:space="0" w:color="auto"/>
          </w:divBdr>
        </w:div>
        <w:div w:id="1781102440">
          <w:marLeft w:val="640"/>
          <w:marRight w:val="0"/>
          <w:marTop w:val="0"/>
          <w:marBottom w:val="0"/>
          <w:divBdr>
            <w:top w:val="none" w:sz="0" w:space="0" w:color="auto"/>
            <w:left w:val="none" w:sz="0" w:space="0" w:color="auto"/>
            <w:bottom w:val="none" w:sz="0" w:space="0" w:color="auto"/>
            <w:right w:val="none" w:sz="0" w:space="0" w:color="auto"/>
          </w:divBdr>
        </w:div>
        <w:div w:id="1798059782">
          <w:marLeft w:val="640"/>
          <w:marRight w:val="0"/>
          <w:marTop w:val="0"/>
          <w:marBottom w:val="0"/>
          <w:divBdr>
            <w:top w:val="none" w:sz="0" w:space="0" w:color="auto"/>
            <w:left w:val="none" w:sz="0" w:space="0" w:color="auto"/>
            <w:bottom w:val="none" w:sz="0" w:space="0" w:color="auto"/>
            <w:right w:val="none" w:sz="0" w:space="0" w:color="auto"/>
          </w:divBdr>
        </w:div>
        <w:div w:id="1803575399">
          <w:marLeft w:val="640"/>
          <w:marRight w:val="0"/>
          <w:marTop w:val="0"/>
          <w:marBottom w:val="0"/>
          <w:divBdr>
            <w:top w:val="none" w:sz="0" w:space="0" w:color="auto"/>
            <w:left w:val="none" w:sz="0" w:space="0" w:color="auto"/>
            <w:bottom w:val="none" w:sz="0" w:space="0" w:color="auto"/>
            <w:right w:val="none" w:sz="0" w:space="0" w:color="auto"/>
          </w:divBdr>
        </w:div>
        <w:div w:id="1805779910">
          <w:marLeft w:val="640"/>
          <w:marRight w:val="0"/>
          <w:marTop w:val="0"/>
          <w:marBottom w:val="0"/>
          <w:divBdr>
            <w:top w:val="none" w:sz="0" w:space="0" w:color="auto"/>
            <w:left w:val="none" w:sz="0" w:space="0" w:color="auto"/>
            <w:bottom w:val="none" w:sz="0" w:space="0" w:color="auto"/>
            <w:right w:val="none" w:sz="0" w:space="0" w:color="auto"/>
          </w:divBdr>
        </w:div>
        <w:div w:id="1827672900">
          <w:marLeft w:val="640"/>
          <w:marRight w:val="0"/>
          <w:marTop w:val="0"/>
          <w:marBottom w:val="0"/>
          <w:divBdr>
            <w:top w:val="none" w:sz="0" w:space="0" w:color="auto"/>
            <w:left w:val="none" w:sz="0" w:space="0" w:color="auto"/>
            <w:bottom w:val="none" w:sz="0" w:space="0" w:color="auto"/>
            <w:right w:val="none" w:sz="0" w:space="0" w:color="auto"/>
          </w:divBdr>
        </w:div>
        <w:div w:id="1880849670">
          <w:marLeft w:val="640"/>
          <w:marRight w:val="0"/>
          <w:marTop w:val="0"/>
          <w:marBottom w:val="0"/>
          <w:divBdr>
            <w:top w:val="none" w:sz="0" w:space="0" w:color="auto"/>
            <w:left w:val="none" w:sz="0" w:space="0" w:color="auto"/>
            <w:bottom w:val="none" w:sz="0" w:space="0" w:color="auto"/>
            <w:right w:val="none" w:sz="0" w:space="0" w:color="auto"/>
          </w:divBdr>
        </w:div>
        <w:div w:id="1886406345">
          <w:marLeft w:val="640"/>
          <w:marRight w:val="0"/>
          <w:marTop w:val="0"/>
          <w:marBottom w:val="0"/>
          <w:divBdr>
            <w:top w:val="none" w:sz="0" w:space="0" w:color="auto"/>
            <w:left w:val="none" w:sz="0" w:space="0" w:color="auto"/>
            <w:bottom w:val="none" w:sz="0" w:space="0" w:color="auto"/>
            <w:right w:val="none" w:sz="0" w:space="0" w:color="auto"/>
          </w:divBdr>
        </w:div>
        <w:div w:id="1894610001">
          <w:marLeft w:val="640"/>
          <w:marRight w:val="0"/>
          <w:marTop w:val="0"/>
          <w:marBottom w:val="0"/>
          <w:divBdr>
            <w:top w:val="none" w:sz="0" w:space="0" w:color="auto"/>
            <w:left w:val="none" w:sz="0" w:space="0" w:color="auto"/>
            <w:bottom w:val="none" w:sz="0" w:space="0" w:color="auto"/>
            <w:right w:val="none" w:sz="0" w:space="0" w:color="auto"/>
          </w:divBdr>
        </w:div>
        <w:div w:id="1935237427">
          <w:marLeft w:val="640"/>
          <w:marRight w:val="0"/>
          <w:marTop w:val="0"/>
          <w:marBottom w:val="0"/>
          <w:divBdr>
            <w:top w:val="none" w:sz="0" w:space="0" w:color="auto"/>
            <w:left w:val="none" w:sz="0" w:space="0" w:color="auto"/>
            <w:bottom w:val="none" w:sz="0" w:space="0" w:color="auto"/>
            <w:right w:val="none" w:sz="0" w:space="0" w:color="auto"/>
          </w:divBdr>
        </w:div>
      </w:divsChild>
    </w:div>
    <w:div w:id="316888225">
      <w:bodyDiv w:val="1"/>
      <w:marLeft w:val="0"/>
      <w:marRight w:val="0"/>
      <w:marTop w:val="0"/>
      <w:marBottom w:val="0"/>
      <w:divBdr>
        <w:top w:val="none" w:sz="0" w:space="0" w:color="auto"/>
        <w:left w:val="none" w:sz="0" w:space="0" w:color="auto"/>
        <w:bottom w:val="none" w:sz="0" w:space="0" w:color="auto"/>
        <w:right w:val="none" w:sz="0" w:space="0" w:color="auto"/>
      </w:divBdr>
      <w:divsChild>
        <w:div w:id="34045578">
          <w:marLeft w:val="640"/>
          <w:marRight w:val="0"/>
          <w:marTop w:val="0"/>
          <w:marBottom w:val="0"/>
          <w:divBdr>
            <w:top w:val="none" w:sz="0" w:space="0" w:color="auto"/>
            <w:left w:val="none" w:sz="0" w:space="0" w:color="auto"/>
            <w:bottom w:val="none" w:sz="0" w:space="0" w:color="auto"/>
            <w:right w:val="none" w:sz="0" w:space="0" w:color="auto"/>
          </w:divBdr>
        </w:div>
        <w:div w:id="84426984">
          <w:marLeft w:val="640"/>
          <w:marRight w:val="0"/>
          <w:marTop w:val="0"/>
          <w:marBottom w:val="0"/>
          <w:divBdr>
            <w:top w:val="none" w:sz="0" w:space="0" w:color="auto"/>
            <w:left w:val="none" w:sz="0" w:space="0" w:color="auto"/>
            <w:bottom w:val="none" w:sz="0" w:space="0" w:color="auto"/>
            <w:right w:val="none" w:sz="0" w:space="0" w:color="auto"/>
          </w:divBdr>
        </w:div>
        <w:div w:id="87120338">
          <w:marLeft w:val="640"/>
          <w:marRight w:val="0"/>
          <w:marTop w:val="0"/>
          <w:marBottom w:val="0"/>
          <w:divBdr>
            <w:top w:val="none" w:sz="0" w:space="0" w:color="auto"/>
            <w:left w:val="none" w:sz="0" w:space="0" w:color="auto"/>
            <w:bottom w:val="none" w:sz="0" w:space="0" w:color="auto"/>
            <w:right w:val="none" w:sz="0" w:space="0" w:color="auto"/>
          </w:divBdr>
        </w:div>
        <w:div w:id="104035942">
          <w:marLeft w:val="640"/>
          <w:marRight w:val="0"/>
          <w:marTop w:val="0"/>
          <w:marBottom w:val="0"/>
          <w:divBdr>
            <w:top w:val="none" w:sz="0" w:space="0" w:color="auto"/>
            <w:left w:val="none" w:sz="0" w:space="0" w:color="auto"/>
            <w:bottom w:val="none" w:sz="0" w:space="0" w:color="auto"/>
            <w:right w:val="none" w:sz="0" w:space="0" w:color="auto"/>
          </w:divBdr>
        </w:div>
        <w:div w:id="113641155">
          <w:marLeft w:val="640"/>
          <w:marRight w:val="0"/>
          <w:marTop w:val="0"/>
          <w:marBottom w:val="0"/>
          <w:divBdr>
            <w:top w:val="none" w:sz="0" w:space="0" w:color="auto"/>
            <w:left w:val="none" w:sz="0" w:space="0" w:color="auto"/>
            <w:bottom w:val="none" w:sz="0" w:space="0" w:color="auto"/>
            <w:right w:val="none" w:sz="0" w:space="0" w:color="auto"/>
          </w:divBdr>
        </w:div>
        <w:div w:id="141241238">
          <w:marLeft w:val="640"/>
          <w:marRight w:val="0"/>
          <w:marTop w:val="0"/>
          <w:marBottom w:val="0"/>
          <w:divBdr>
            <w:top w:val="none" w:sz="0" w:space="0" w:color="auto"/>
            <w:left w:val="none" w:sz="0" w:space="0" w:color="auto"/>
            <w:bottom w:val="none" w:sz="0" w:space="0" w:color="auto"/>
            <w:right w:val="none" w:sz="0" w:space="0" w:color="auto"/>
          </w:divBdr>
        </w:div>
        <w:div w:id="153227116">
          <w:marLeft w:val="640"/>
          <w:marRight w:val="0"/>
          <w:marTop w:val="0"/>
          <w:marBottom w:val="0"/>
          <w:divBdr>
            <w:top w:val="none" w:sz="0" w:space="0" w:color="auto"/>
            <w:left w:val="none" w:sz="0" w:space="0" w:color="auto"/>
            <w:bottom w:val="none" w:sz="0" w:space="0" w:color="auto"/>
            <w:right w:val="none" w:sz="0" w:space="0" w:color="auto"/>
          </w:divBdr>
        </w:div>
        <w:div w:id="157696938">
          <w:marLeft w:val="640"/>
          <w:marRight w:val="0"/>
          <w:marTop w:val="0"/>
          <w:marBottom w:val="0"/>
          <w:divBdr>
            <w:top w:val="none" w:sz="0" w:space="0" w:color="auto"/>
            <w:left w:val="none" w:sz="0" w:space="0" w:color="auto"/>
            <w:bottom w:val="none" w:sz="0" w:space="0" w:color="auto"/>
            <w:right w:val="none" w:sz="0" w:space="0" w:color="auto"/>
          </w:divBdr>
        </w:div>
        <w:div w:id="176048019">
          <w:marLeft w:val="640"/>
          <w:marRight w:val="0"/>
          <w:marTop w:val="0"/>
          <w:marBottom w:val="0"/>
          <w:divBdr>
            <w:top w:val="none" w:sz="0" w:space="0" w:color="auto"/>
            <w:left w:val="none" w:sz="0" w:space="0" w:color="auto"/>
            <w:bottom w:val="none" w:sz="0" w:space="0" w:color="auto"/>
            <w:right w:val="none" w:sz="0" w:space="0" w:color="auto"/>
          </w:divBdr>
        </w:div>
        <w:div w:id="183329274">
          <w:marLeft w:val="640"/>
          <w:marRight w:val="0"/>
          <w:marTop w:val="0"/>
          <w:marBottom w:val="0"/>
          <w:divBdr>
            <w:top w:val="none" w:sz="0" w:space="0" w:color="auto"/>
            <w:left w:val="none" w:sz="0" w:space="0" w:color="auto"/>
            <w:bottom w:val="none" w:sz="0" w:space="0" w:color="auto"/>
            <w:right w:val="none" w:sz="0" w:space="0" w:color="auto"/>
          </w:divBdr>
        </w:div>
        <w:div w:id="187135732">
          <w:marLeft w:val="640"/>
          <w:marRight w:val="0"/>
          <w:marTop w:val="0"/>
          <w:marBottom w:val="0"/>
          <w:divBdr>
            <w:top w:val="none" w:sz="0" w:space="0" w:color="auto"/>
            <w:left w:val="none" w:sz="0" w:space="0" w:color="auto"/>
            <w:bottom w:val="none" w:sz="0" w:space="0" w:color="auto"/>
            <w:right w:val="none" w:sz="0" w:space="0" w:color="auto"/>
          </w:divBdr>
        </w:div>
        <w:div w:id="205145600">
          <w:marLeft w:val="640"/>
          <w:marRight w:val="0"/>
          <w:marTop w:val="0"/>
          <w:marBottom w:val="0"/>
          <w:divBdr>
            <w:top w:val="none" w:sz="0" w:space="0" w:color="auto"/>
            <w:left w:val="none" w:sz="0" w:space="0" w:color="auto"/>
            <w:bottom w:val="none" w:sz="0" w:space="0" w:color="auto"/>
            <w:right w:val="none" w:sz="0" w:space="0" w:color="auto"/>
          </w:divBdr>
        </w:div>
        <w:div w:id="210307824">
          <w:marLeft w:val="640"/>
          <w:marRight w:val="0"/>
          <w:marTop w:val="0"/>
          <w:marBottom w:val="0"/>
          <w:divBdr>
            <w:top w:val="none" w:sz="0" w:space="0" w:color="auto"/>
            <w:left w:val="none" w:sz="0" w:space="0" w:color="auto"/>
            <w:bottom w:val="none" w:sz="0" w:space="0" w:color="auto"/>
            <w:right w:val="none" w:sz="0" w:space="0" w:color="auto"/>
          </w:divBdr>
        </w:div>
        <w:div w:id="254554398">
          <w:marLeft w:val="640"/>
          <w:marRight w:val="0"/>
          <w:marTop w:val="0"/>
          <w:marBottom w:val="0"/>
          <w:divBdr>
            <w:top w:val="none" w:sz="0" w:space="0" w:color="auto"/>
            <w:left w:val="none" w:sz="0" w:space="0" w:color="auto"/>
            <w:bottom w:val="none" w:sz="0" w:space="0" w:color="auto"/>
            <w:right w:val="none" w:sz="0" w:space="0" w:color="auto"/>
          </w:divBdr>
        </w:div>
        <w:div w:id="265118297">
          <w:marLeft w:val="640"/>
          <w:marRight w:val="0"/>
          <w:marTop w:val="0"/>
          <w:marBottom w:val="0"/>
          <w:divBdr>
            <w:top w:val="none" w:sz="0" w:space="0" w:color="auto"/>
            <w:left w:val="none" w:sz="0" w:space="0" w:color="auto"/>
            <w:bottom w:val="none" w:sz="0" w:space="0" w:color="auto"/>
            <w:right w:val="none" w:sz="0" w:space="0" w:color="auto"/>
          </w:divBdr>
        </w:div>
        <w:div w:id="312758083">
          <w:marLeft w:val="640"/>
          <w:marRight w:val="0"/>
          <w:marTop w:val="0"/>
          <w:marBottom w:val="0"/>
          <w:divBdr>
            <w:top w:val="none" w:sz="0" w:space="0" w:color="auto"/>
            <w:left w:val="none" w:sz="0" w:space="0" w:color="auto"/>
            <w:bottom w:val="none" w:sz="0" w:space="0" w:color="auto"/>
            <w:right w:val="none" w:sz="0" w:space="0" w:color="auto"/>
          </w:divBdr>
        </w:div>
        <w:div w:id="319694600">
          <w:marLeft w:val="640"/>
          <w:marRight w:val="0"/>
          <w:marTop w:val="0"/>
          <w:marBottom w:val="0"/>
          <w:divBdr>
            <w:top w:val="none" w:sz="0" w:space="0" w:color="auto"/>
            <w:left w:val="none" w:sz="0" w:space="0" w:color="auto"/>
            <w:bottom w:val="none" w:sz="0" w:space="0" w:color="auto"/>
            <w:right w:val="none" w:sz="0" w:space="0" w:color="auto"/>
          </w:divBdr>
        </w:div>
        <w:div w:id="332030373">
          <w:marLeft w:val="640"/>
          <w:marRight w:val="0"/>
          <w:marTop w:val="0"/>
          <w:marBottom w:val="0"/>
          <w:divBdr>
            <w:top w:val="none" w:sz="0" w:space="0" w:color="auto"/>
            <w:left w:val="none" w:sz="0" w:space="0" w:color="auto"/>
            <w:bottom w:val="none" w:sz="0" w:space="0" w:color="auto"/>
            <w:right w:val="none" w:sz="0" w:space="0" w:color="auto"/>
          </w:divBdr>
        </w:div>
        <w:div w:id="346559615">
          <w:marLeft w:val="640"/>
          <w:marRight w:val="0"/>
          <w:marTop w:val="0"/>
          <w:marBottom w:val="0"/>
          <w:divBdr>
            <w:top w:val="none" w:sz="0" w:space="0" w:color="auto"/>
            <w:left w:val="none" w:sz="0" w:space="0" w:color="auto"/>
            <w:bottom w:val="none" w:sz="0" w:space="0" w:color="auto"/>
            <w:right w:val="none" w:sz="0" w:space="0" w:color="auto"/>
          </w:divBdr>
        </w:div>
        <w:div w:id="398407510">
          <w:marLeft w:val="640"/>
          <w:marRight w:val="0"/>
          <w:marTop w:val="0"/>
          <w:marBottom w:val="0"/>
          <w:divBdr>
            <w:top w:val="none" w:sz="0" w:space="0" w:color="auto"/>
            <w:left w:val="none" w:sz="0" w:space="0" w:color="auto"/>
            <w:bottom w:val="none" w:sz="0" w:space="0" w:color="auto"/>
            <w:right w:val="none" w:sz="0" w:space="0" w:color="auto"/>
          </w:divBdr>
        </w:div>
        <w:div w:id="407727341">
          <w:marLeft w:val="640"/>
          <w:marRight w:val="0"/>
          <w:marTop w:val="0"/>
          <w:marBottom w:val="0"/>
          <w:divBdr>
            <w:top w:val="none" w:sz="0" w:space="0" w:color="auto"/>
            <w:left w:val="none" w:sz="0" w:space="0" w:color="auto"/>
            <w:bottom w:val="none" w:sz="0" w:space="0" w:color="auto"/>
            <w:right w:val="none" w:sz="0" w:space="0" w:color="auto"/>
          </w:divBdr>
        </w:div>
        <w:div w:id="487793770">
          <w:marLeft w:val="640"/>
          <w:marRight w:val="0"/>
          <w:marTop w:val="0"/>
          <w:marBottom w:val="0"/>
          <w:divBdr>
            <w:top w:val="none" w:sz="0" w:space="0" w:color="auto"/>
            <w:left w:val="none" w:sz="0" w:space="0" w:color="auto"/>
            <w:bottom w:val="none" w:sz="0" w:space="0" w:color="auto"/>
            <w:right w:val="none" w:sz="0" w:space="0" w:color="auto"/>
          </w:divBdr>
        </w:div>
        <w:div w:id="522549892">
          <w:marLeft w:val="640"/>
          <w:marRight w:val="0"/>
          <w:marTop w:val="0"/>
          <w:marBottom w:val="0"/>
          <w:divBdr>
            <w:top w:val="none" w:sz="0" w:space="0" w:color="auto"/>
            <w:left w:val="none" w:sz="0" w:space="0" w:color="auto"/>
            <w:bottom w:val="none" w:sz="0" w:space="0" w:color="auto"/>
            <w:right w:val="none" w:sz="0" w:space="0" w:color="auto"/>
          </w:divBdr>
        </w:div>
        <w:div w:id="549465621">
          <w:marLeft w:val="640"/>
          <w:marRight w:val="0"/>
          <w:marTop w:val="0"/>
          <w:marBottom w:val="0"/>
          <w:divBdr>
            <w:top w:val="none" w:sz="0" w:space="0" w:color="auto"/>
            <w:left w:val="none" w:sz="0" w:space="0" w:color="auto"/>
            <w:bottom w:val="none" w:sz="0" w:space="0" w:color="auto"/>
            <w:right w:val="none" w:sz="0" w:space="0" w:color="auto"/>
          </w:divBdr>
        </w:div>
        <w:div w:id="576671053">
          <w:marLeft w:val="640"/>
          <w:marRight w:val="0"/>
          <w:marTop w:val="0"/>
          <w:marBottom w:val="0"/>
          <w:divBdr>
            <w:top w:val="none" w:sz="0" w:space="0" w:color="auto"/>
            <w:left w:val="none" w:sz="0" w:space="0" w:color="auto"/>
            <w:bottom w:val="none" w:sz="0" w:space="0" w:color="auto"/>
            <w:right w:val="none" w:sz="0" w:space="0" w:color="auto"/>
          </w:divBdr>
        </w:div>
        <w:div w:id="588077697">
          <w:marLeft w:val="640"/>
          <w:marRight w:val="0"/>
          <w:marTop w:val="0"/>
          <w:marBottom w:val="0"/>
          <w:divBdr>
            <w:top w:val="none" w:sz="0" w:space="0" w:color="auto"/>
            <w:left w:val="none" w:sz="0" w:space="0" w:color="auto"/>
            <w:bottom w:val="none" w:sz="0" w:space="0" w:color="auto"/>
            <w:right w:val="none" w:sz="0" w:space="0" w:color="auto"/>
          </w:divBdr>
        </w:div>
        <w:div w:id="588273810">
          <w:marLeft w:val="640"/>
          <w:marRight w:val="0"/>
          <w:marTop w:val="0"/>
          <w:marBottom w:val="0"/>
          <w:divBdr>
            <w:top w:val="none" w:sz="0" w:space="0" w:color="auto"/>
            <w:left w:val="none" w:sz="0" w:space="0" w:color="auto"/>
            <w:bottom w:val="none" w:sz="0" w:space="0" w:color="auto"/>
            <w:right w:val="none" w:sz="0" w:space="0" w:color="auto"/>
          </w:divBdr>
        </w:div>
        <w:div w:id="590510408">
          <w:marLeft w:val="640"/>
          <w:marRight w:val="0"/>
          <w:marTop w:val="0"/>
          <w:marBottom w:val="0"/>
          <w:divBdr>
            <w:top w:val="none" w:sz="0" w:space="0" w:color="auto"/>
            <w:left w:val="none" w:sz="0" w:space="0" w:color="auto"/>
            <w:bottom w:val="none" w:sz="0" w:space="0" w:color="auto"/>
            <w:right w:val="none" w:sz="0" w:space="0" w:color="auto"/>
          </w:divBdr>
        </w:div>
        <w:div w:id="606890102">
          <w:marLeft w:val="640"/>
          <w:marRight w:val="0"/>
          <w:marTop w:val="0"/>
          <w:marBottom w:val="0"/>
          <w:divBdr>
            <w:top w:val="none" w:sz="0" w:space="0" w:color="auto"/>
            <w:left w:val="none" w:sz="0" w:space="0" w:color="auto"/>
            <w:bottom w:val="none" w:sz="0" w:space="0" w:color="auto"/>
            <w:right w:val="none" w:sz="0" w:space="0" w:color="auto"/>
          </w:divBdr>
        </w:div>
        <w:div w:id="650596816">
          <w:marLeft w:val="640"/>
          <w:marRight w:val="0"/>
          <w:marTop w:val="0"/>
          <w:marBottom w:val="0"/>
          <w:divBdr>
            <w:top w:val="none" w:sz="0" w:space="0" w:color="auto"/>
            <w:left w:val="none" w:sz="0" w:space="0" w:color="auto"/>
            <w:bottom w:val="none" w:sz="0" w:space="0" w:color="auto"/>
            <w:right w:val="none" w:sz="0" w:space="0" w:color="auto"/>
          </w:divBdr>
        </w:div>
        <w:div w:id="669714846">
          <w:marLeft w:val="640"/>
          <w:marRight w:val="0"/>
          <w:marTop w:val="0"/>
          <w:marBottom w:val="0"/>
          <w:divBdr>
            <w:top w:val="none" w:sz="0" w:space="0" w:color="auto"/>
            <w:left w:val="none" w:sz="0" w:space="0" w:color="auto"/>
            <w:bottom w:val="none" w:sz="0" w:space="0" w:color="auto"/>
            <w:right w:val="none" w:sz="0" w:space="0" w:color="auto"/>
          </w:divBdr>
        </w:div>
        <w:div w:id="701517082">
          <w:marLeft w:val="640"/>
          <w:marRight w:val="0"/>
          <w:marTop w:val="0"/>
          <w:marBottom w:val="0"/>
          <w:divBdr>
            <w:top w:val="none" w:sz="0" w:space="0" w:color="auto"/>
            <w:left w:val="none" w:sz="0" w:space="0" w:color="auto"/>
            <w:bottom w:val="none" w:sz="0" w:space="0" w:color="auto"/>
            <w:right w:val="none" w:sz="0" w:space="0" w:color="auto"/>
          </w:divBdr>
        </w:div>
        <w:div w:id="725299670">
          <w:marLeft w:val="640"/>
          <w:marRight w:val="0"/>
          <w:marTop w:val="0"/>
          <w:marBottom w:val="0"/>
          <w:divBdr>
            <w:top w:val="none" w:sz="0" w:space="0" w:color="auto"/>
            <w:left w:val="none" w:sz="0" w:space="0" w:color="auto"/>
            <w:bottom w:val="none" w:sz="0" w:space="0" w:color="auto"/>
            <w:right w:val="none" w:sz="0" w:space="0" w:color="auto"/>
          </w:divBdr>
        </w:div>
        <w:div w:id="737240496">
          <w:marLeft w:val="640"/>
          <w:marRight w:val="0"/>
          <w:marTop w:val="0"/>
          <w:marBottom w:val="0"/>
          <w:divBdr>
            <w:top w:val="none" w:sz="0" w:space="0" w:color="auto"/>
            <w:left w:val="none" w:sz="0" w:space="0" w:color="auto"/>
            <w:bottom w:val="none" w:sz="0" w:space="0" w:color="auto"/>
            <w:right w:val="none" w:sz="0" w:space="0" w:color="auto"/>
          </w:divBdr>
        </w:div>
        <w:div w:id="784083516">
          <w:marLeft w:val="640"/>
          <w:marRight w:val="0"/>
          <w:marTop w:val="0"/>
          <w:marBottom w:val="0"/>
          <w:divBdr>
            <w:top w:val="none" w:sz="0" w:space="0" w:color="auto"/>
            <w:left w:val="none" w:sz="0" w:space="0" w:color="auto"/>
            <w:bottom w:val="none" w:sz="0" w:space="0" w:color="auto"/>
            <w:right w:val="none" w:sz="0" w:space="0" w:color="auto"/>
          </w:divBdr>
        </w:div>
        <w:div w:id="791827412">
          <w:marLeft w:val="640"/>
          <w:marRight w:val="0"/>
          <w:marTop w:val="0"/>
          <w:marBottom w:val="0"/>
          <w:divBdr>
            <w:top w:val="none" w:sz="0" w:space="0" w:color="auto"/>
            <w:left w:val="none" w:sz="0" w:space="0" w:color="auto"/>
            <w:bottom w:val="none" w:sz="0" w:space="0" w:color="auto"/>
            <w:right w:val="none" w:sz="0" w:space="0" w:color="auto"/>
          </w:divBdr>
        </w:div>
        <w:div w:id="809133361">
          <w:marLeft w:val="640"/>
          <w:marRight w:val="0"/>
          <w:marTop w:val="0"/>
          <w:marBottom w:val="0"/>
          <w:divBdr>
            <w:top w:val="none" w:sz="0" w:space="0" w:color="auto"/>
            <w:left w:val="none" w:sz="0" w:space="0" w:color="auto"/>
            <w:bottom w:val="none" w:sz="0" w:space="0" w:color="auto"/>
            <w:right w:val="none" w:sz="0" w:space="0" w:color="auto"/>
          </w:divBdr>
        </w:div>
        <w:div w:id="814033224">
          <w:marLeft w:val="640"/>
          <w:marRight w:val="0"/>
          <w:marTop w:val="0"/>
          <w:marBottom w:val="0"/>
          <w:divBdr>
            <w:top w:val="none" w:sz="0" w:space="0" w:color="auto"/>
            <w:left w:val="none" w:sz="0" w:space="0" w:color="auto"/>
            <w:bottom w:val="none" w:sz="0" w:space="0" w:color="auto"/>
            <w:right w:val="none" w:sz="0" w:space="0" w:color="auto"/>
          </w:divBdr>
        </w:div>
        <w:div w:id="874543151">
          <w:marLeft w:val="640"/>
          <w:marRight w:val="0"/>
          <w:marTop w:val="0"/>
          <w:marBottom w:val="0"/>
          <w:divBdr>
            <w:top w:val="none" w:sz="0" w:space="0" w:color="auto"/>
            <w:left w:val="none" w:sz="0" w:space="0" w:color="auto"/>
            <w:bottom w:val="none" w:sz="0" w:space="0" w:color="auto"/>
            <w:right w:val="none" w:sz="0" w:space="0" w:color="auto"/>
          </w:divBdr>
        </w:div>
        <w:div w:id="875117110">
          <w:marLeft w:val="640"/>
          <w:marRight w:val="0"/>
          <w:marTop w:val="0"/>
          <w:marBottom w:val="0"/>
          <w:divBdr>
            <w:top w:val="none" w:sz="0" w:space="0" w:color="auto"/>
            <w:left w:val="none" w:sz="0" w:space="0" w:color="auto"/>
            <w:bottom w:val="none" w:sz="0" w:space="0" w:color="auto"/>
            <w:right w:val="none" w:sz="0" w:space="0" w:color="auto"/>
          </w:divBdr>
        </w:div>
        <w:div w:id="888105349">
          <w:marLeft w:val="640"/>
          <w:marRight w:val="0"/>
          <w:marTop w:val="0"/>
          <w:marBottom w:val="0"/>
          <w:divBdr>
            <w:top w:val="none" w:sz="0" w:space="0" w:color="auto"/>
            <w:left w:val="none" w:sz="0" w:space="0" w:color="auto"/>
            <w:bottom w:val="none" w:sz="0" w:space="0" w:color="auto"/>
            <w:right w:val="none" w:sz="0" w:space="0" w:color="auto"/>
          </w:divBdr>
        </w:div>
        <w:div w:id="927426124">
          <w:marLeft w:val="640"/>
          <w:marRight w:val="0"/>
          <w:marTop w:val="0"/>
          <w:marBottom w:val="0"/>
          <w:divBdr>
            <w:top w:val="none" w:sz="0" w:space="0" w:color="auto"/>
            <w:left w:val="none" w:sz="0" w:space="0" w:color="auto"/>
            <w:bottom w:val="none" w:sz="0" w:space="0" w:color="auto"/>
            <w:right w:val="none" w:sz="0" w:space="0" w:color="auto"/>
          </w:divBdr>
        </w:div>
        <w:div w:id="928538042">
          <w:marLeft w:val="640"/>
          <w:marRight w:val="0"/>
          <w:marTop w:val="0"/>
          <w:marBottom w:val="0"/>
          <w:divBdr>
            <w:top w:val="none" w:sz="0" w:space="0" w:color="auto"/>
            <w:left w:val="none" w:sz="0" w:space="0" w:color="auto"/>
            <w:bottom w:val="none" w:sz="0" w:space="0" w:color="auto"/>
            <w:right w:val="none" w:sz="0" w:space="0" w:color="auto"/>
          </w:divBdr>
        </w:div>
        <w:div w:id="949433669">
          <w:marLeft w:val="640"/>
          <w:marRight w:val="0"/>
          <w:marTop w:val="0"/>
          <w:marBottom w:val="0"/>
          <w:divBdr>
            <w:top w:val="none" w:sz="0" w:space="0" w:color="auto"/>
            <w:left w:val="none" w:sz="0" w:space="0" w:color="auto"/>
            <w:bottom w:val="none" w:sz="0" w:space="0" w:color="auto"/>
            <w:right w:val="none" w:sz="0" w:space="0" w:color="auto"/>
          </w:divBdr>
        </w:div>
        <w:div w:id="966853535">
          <w:marLeft w:val="640"/>
          <w:marRight w:val="0"/>
          <w:marTop w:val="0"/>
          <w:marBottom w:val="0"/>
          <w:divBdr>
            <w:top w:val="none" w:sz="0" w:space="0" w:color="auto"/>
            <w:left w:val="none" w:sz="0" w:space="0" w:color="auto"/>
            <w:bottom w:val="none" w:sz="0" w:space="0" w:color="auto"/>
            <w:right w:val="none" w:sz="0" w:space="0" w:color="auto"/>
          </w:divBdr>
        </w:div>
        <w:div w:id="980573053">
          <w:marLeft w:val="640"/>
          <w:marRight w:val="0"/>
          <w:marTop w:val="0"/>
          <w:marBottom w:val="0"/>
          <w:divBdr>
            <w:top w:val="none" w:sz="0" w:space="0" w:color="auto"/>
            <w:left w:val="none" w:sz="0" w:space="0" w:color="auto"/>
            <w:bottom w:val="none" w:sz="0" w:space="0" w:color="auto"/>
            <w:right w:val="none" w:sz="0" w:space="0" w:color="auto"/>
          </w:divBdr>
        </w:div>
        <w:div w:id="1037854634">
          <w:marLeft w:val="640"/>
          <w:marRight w:val="0"/>
          <w:marTop w:val="0"/>
          <w:marBottom w:val="0"/>
          <w:divBdr>
            <w:top w:val="none" w:sz="0" w:space="0" w:color="auto"/>
            <w:left w:val="none" w:sz="0" w:space="0" w:color="auto"/>
            <w:bottom w:val="none" w:sz="0" w:space="0" w:color="auto"/>
            <w:right w:val="none" w:sz="0" w:space="0" w:color="auto"/>
          </w:divBdr>
        </w:div>
        <w:div w:id="1051925065">
          <w:marLeft w:val="640"/>
          <w:marRight w:val="0"/>
          <w:marTop w:val="0"/>
          <w:marBottom w:val="0"/>
          <w:divBdr>
            <w:top w:val="none" w:sz="0" w:space="0" w:color="auto"/>
            <w:left w:val="none" w:sz="0" w:space="0" w:color="auto"/>
            <w:bottom w:val="none" w:sz="0" w:space="0" w:color="auto"/>
            <w:right w:val="none" w:sz="0" w:space="0" w:color="auto"/>
          </w:divBdr>
        </w:div>
        <w:div w:id="1053624296">
          <w:marLeft w:val="640"/>
          <w:marRight w:val="0"/>
          <w:marTop w:val="0"/>
          <w:marBottom w:val="0"/>
          <w:divBdr>
            <w:top w:val="none" w:sz="0" w:space="0" w:color="auto"/>
            <w:left w:val="none" w:sz="0" w:space="0" w:color="auto"/>
            <w:bottom w:val="none" w:sz="0" w:space="0" w:color="auto"/>
            <w:right w:val="none" w:sz="0" w:space="0" w:color="auto"/>
          </w:divBdr>
        </w:div>
        <w:div w:id="1073896044">
          <w:marLeft w:val="640"/>
          <w:marRight w:val="0"/>
          <w:marTop w:val="0"/>
          <w:marBottom w:val="0"/>
          <w:divBdr>
            <w:top w:val="none" w:sz="0" w:space="0" w:color="auto"/>
            <w:left w:val="none" w:sz="0" w:space="0" w:color="auto"/>
            <w:bottom w:val="none" w:sz="0" w:space="0" w:color="auto"/>
            <w:right w:val="none" w:sz="0" w:space="0" w:color="auto"/>
          </w:divBdr>
        </w:div>
        <w:div w:id="1075739719">
          <w:marLeft w:val="640"/>
          <w:marRight w:val="0"/>
          <w:marTop w:val="0"/>
          <w:marBottom w:val="0"/>
          <w:divBdr>
            <w:top w:val="none" w:sz="0" w:space="0" w:color="auto"/>
            <w:left w:val="none" w:sz="0" w:space="0" w:color="auto"/>
            <w:bottom w:val="none" w:sz="0" w:space="0" w:color="auto"/>
            <w:right w:val="none" w:sz="0" w:space="0" w:color="auto"/>
          </w:divBdr>
        </w:div>
        <w:div w:id="1087460570">
          <w:marLeft w:val="640"/>
          <w:marRight w:val="0"/>
          <w:marTop w:val="0"/>
          <w:marBottom w:val="0"/>
          <w:divBdr>
            <w:top w:val="none" w:sz="0" w:space="0" w:color="auto"/>
            <w:left w:val="none" w:sz="0" w:space="0" w:color="auto"/>
            <w:bottom w:val="none" w:sz="0" w:space="0" w:color="auto"/>
            <w:right w:val="none" w:sz="0" w:space="0" w:color="auto"/>
          </w:divBdr>
        </w:div>
        <w:div w:id="1105733840">
          <w:marLeft w:val="640"/>
          <w:marRight w:val="0"/>
          <w:marTop w:val="0"/>
          <w:marBottom w:val="0"/>
          <w:divBdr>
            <w:top w:val="none" w:sz="0" w:space="0" w:color="auto"/>
            <w:left w:val="none" w:sz="0" w:space="0" w:color="auto"/>
            <w:bottom w:val="none" w:sz="0" w:space="0" w:color="auto"/>
            <w:right w:val="none" w:sz="0" w:space="0" w:color="auto"/>
          </w:divBdr>
        </w:div>
        <w:div w:id="1111626786">
          <w:marLeft w:val="640"/>
          <w:marRight w:val="0"/>
          <w:marTop w:val="0"/>
          <w:marBottom w:val="0"/>
          <w:divBdr>
            <w:top w:val="none" w:sz="0" w:space="0" w:color="auto"/>
            <w:left w:val="none" w:sz="0" w:space="0" w:color="auto"/>
            <w:bottom w:val="none" w:sz="0" w:space="0" w:color="auto"/>
            <w:right w:val="none" w:sz="0" w:space="0" w:color="auto"/>
          </w:divBdr>
        </w:div>
        <w:div w:id="1195652587">
          <w:marLeft w:val="640"/>
          <w:marRight w:val="0"/>
          <w:marTop w:val="0"/>
          <w:marBottom w:val="0"/>
          <w:divBdr>
            <w:top w:val="none" w:sz="0" w:space="0" w:color="auto"/>
            <w:left w:val="none" w:sz="0" w:space="0" w:color="auto"/>
            <w:bottom w:val="none" w:sz="0" w:space="0" w:color="auto"/>
            <w:right w:val="none" w:sz="0" w:space="0" w:color="auto"/>
          </w:divBdr>
        </w:div>
        <w:div w:id="1200431377">
          <w:marLeft w:val="640"/>
          <w:marRight w:val="0"/>
          <w:marTop w:val="0"/>
          <w:marBottom w:val="0"/>
          <w:divBdr>
            <w:top w:val="none" w:sz="0" w:space="0" w:color="auto"/>
            <w:left w:val="none" w:sz="0" w:space="0" w:color="auto"/>
            <w:bottom w:val="none" w:sz="0" w:space="0" w:color="auto"/>
            <w:right w:val="none" w:sz="0" w:space="0" w:color="auto"/>
          </w:divBdr>
        </w:div>
        <w:div w:id="1202594196">
          <w:marLeft w:val="640"/>
          <w:marRight w:val="0"/>
          <w:marTop w:val="0"/>
          <w:marBottom w:val="0"/>
          <w:divBdr>
            <w:top w:val="none" w:sz="0" w:space="0" w:color="auto"/>
            <w:left w:val="none" w:sz="0" w:space="0" w:color="auto"/>
            <w:bottom w:val="none" w:sz="0" w:space="0" w:color="auto"/>
            <w:right w:val="none" w:sz="0" w:space="0" w:color="auto"/>
          </w:divBdr>
        </w:div>
        <w:div w:id="1203178788">
          <w:marLeft w:val="640"/>
          <w:marRight w:val="0"/>
          <w:marTop w:val="0"/>
          <w:marBottom w:val="0"/>
          <w:divBdr>
            <w:top w:val="none" w:sz="0" w:space="0" w:color="auto"/>
            <w:left w:val="none" w:sz="0" w:space="0" w:color="auto"/>
            <w:bottom w:val="none" w:sz="0" w:space="0" w:color="auto"/>
            <w:right w:val="none" w:sz="0" w:space="0" w:color="auto"/>
          </w:divBdr>
        </w:div>
        <w:div w:id="1229611040">
          <w:marLeft w:val="640"/>
          <w:marRight w:val="0"/>
          <w:marTop w:val="0"/>
          <w:marBottom w:val="0"/>
          <w:divBdr>
            <w:top w:val="none" w:sz="0" w:space="0" w:color="auto"/>
            <w:left w:val="none" w:sz="0" w:space="0" w:color="auto"/>
            <w:bottom w:val="none" w:sz="0" w:space="0" w:color="auto"/>
            <w:right w:val="none" w:sz="0" w:space="0" w:color="auto"/>
          </w:divBdr>
        </w:div>
        <w:div w:id="1244534817">
          <w:marLeft w:val="640"/>
          <w:marRight w:val="0"/>
          <w:marTop w:val="0"/>
          <w:marBottom w:val="0"/>
          <w:divBdr>
            <w:top w:val="none" w:sz="0" w:space="0" w:color="auto"/>
            <w:left w:val="none" w:sz="0" w:space="0" w:color="auto"/>
            <w:bottom w:val="none" w:sz="0" w:space="0" w:color="auto"/>
            <w:right w:val="none" w:sz="0" w:space="0" w:color="auto"/>
          </w:divBdr>
        </w:div>
        <w:div w:id="1245142802">
          <w:marLeft w:val="640"/>
          <w:marRight w:val="0"/>
          <w:marTop w:val="0"/>
          <w:marBottom w:val="0"/>
          <w:divBdr>
            <w:top w:val="none" w:sz="0" w:space="0" w:color="auto"/>
            <w:left w:val="none" w:sz="0" w:space="0" w:color="auto"/>
            <w:bottom w:val="none" w:sz="0" w:space="0" w:color="auto"/>
            <w:right w:val="none" w:sz="0" w:space="0" w:color="auto"/>
          </w:divBdr>
        </w:div>
        <w:div w:id="1260406182">
          <w:marLeft w:val="640"/>
          <w:marRight w:val="0"/>
          <w:marTop w:val="0"/>
          <w:marBottom w:val="0"/>
          <w:divBdr>
            <w:top w:val="none" w:sz="0" w:space="0" w:color="auto"/>
            <w:left w:val="none" w:sz="0" w:space="0" w:color="auto"/>
            <w:bottom w:val="none" w:sz="0" w:space="0" w:color="auto"/>
            <w:right w:val="none" w:sz="0" w:space="0" w:color="auto"/>
          </w:divBdr>
        </w:div>
        <w:div w:id="1270240069">
          <w:marLeft w:val="640"/>
          <w:marRight w:val="0"/>
          <w:marTop w:val="0"/>
          <w:marBottom w:val="0"/>
          <w:divBdr>
            <w:top w:val="none" w:sz="0" w:space="0" w:color="auto"/>
            <w:left w:val="none" w:sz="0" w:space="0" w:color="auto"/>
            <w:bottom w:val="none" w:sz="0" w:space="0" w:color="auto"/>
            <w:right w:val="none" w:sz="0" w:space="0" w:color="auto"/>
          </w:divBdr>
        </w:div>
        <w:div w:id="1318922814">
          <w:marLeft w:val="640"/>
          <w:marRight w:val="0"/>
          <w:marTop w:val="0"/>
          <w:marBottom w:val="0"/>
          <w:divBdr>
            <w:top w:val="none" w:sz="0" w:space="0" w:color="auto"/>
            <w:left w:val="none" w:sz="0" w:space="0" w:color="auto"/>
            <w:bottom w:val="none" w:sz="0" w:space="0" w:color="auto"/>
            <w:right w:val="none" w:sz="0" w:space="0" w:color="auto"/>
          </w:divBdr>
        </w:div>
        <w:div w:id="1320308288">
          <w:marLeft w:val="640"/>
          <w:marRight w:val="0"/>
          <w:marTop w:val="0"/>
          <w:marBottom w:val="0"/>
          <w:divBdr>
            <w:top w:val="none" w:sz="0" w:space="0" w:color="auto"/>
            <w:left w:val="none" w:sz="0" w:space="0" w:color="auto"/>
            <w:bottom w:val="none" w:sz="0" w:space="0" w:color="auto"/>
            <w:right w:val="none" w:sz="0" w:space="0" w:color="auto"/>
          </w:divBdr>
        </w:div>
        <w:div w:id="1331252449">
          <w:marLeft w:val="640"/>
          <w:marRight w:val="0"/>
          <w:marTop w:val="0"/>
          <w:marBottom w:val="0"/>
          <w:divBdr>
            <w:top w:val="none" w:sz="0" w:space="0" w:color="auto"/>
            <w:left w:val="none" w:sz="0" w:space="0" w:color="auto"/>
            <w:bottom w:val="none" w:sz="0" w:space="0" w:color="auto"/>
            <w:right w:val="none" w:sz="0" w:space="0" w:color="auto"/>
          </w:divBdr>
        </w:div>
        <w:div w:id="1389305966">
          <w:marLeft w:val="640"/>
          <w:marRight w:val="0"/>
          <w:marTop w:val="0"/>
          <w:marBottom w:val="0"/>
          <w:divBdr>
            <w:top w:val="none" w:sz="0" w:space="0" w:color="auto"/>
            <w:left w:val="none" w:sz="0" w:space="0" w:color="auto"/>
            <w:bottom w:val="none" w:sz="0" w:space="0" w:color="auto"/>
            <w:right w:val="none" w:sz="0" w:space="0" w:color="auto"/>
          </w:divBdr>
        </w:div>
        <w:div w:id="1411270972">
          <w:marLeft w:val="640"/>
          <w:marRight w:val="0"/>
          <w:marTop w:val="0"/>
          <w:marBottom w:val="0"/>
          <w:divBdr>
            <w:top w:val="none" w:sz="0" w:space="0" w:color="auto"/>
            <w:left w:val="none" w:sz="0" w:space="0" w:color="auto"/>
            <w:bottom w:val="none" w:sz="0" w:space="0" w:color="auto"/>
            <w:right w:val="none" w:sz="0" w:space="0" w:color="auto"/>
          </w:divBdr>
        </w:div>
        <w:div w:id="1416782333">
          <w:marLeft w:val="640"/>
          <w:marRight w:val="0"/>
          <w:marTop w:val="0"/>
          <w:marBottom w:val="0"/>
          <w:divBdr>
            <w:top w:val="none" w:sz="0" w:space="0" w:color="auto"/>
            <w:left w:val="none" w:sz="0" w:space="0" w:color="auto"/>
            <w:bottom w:val="none" w:sz="0" w:space="0" w:color="auto"/>
            <w:right w:val="none" w:sz="0" w:space="0" w:color="auto"/>
          </w:divBdr>
        </w:div>
        <w:div w:id="1446925929">
          <w:marLeft w:val="640"/>
          <w:marRight w:val="0"/>
          <w:marTop w:val="0"/>
          <w:marBottom w:val="0"/>
          <w:divBdr>
            <w:top w:val="none" w:sz="0" w:space="0" w:color="auto"/>
            <w:left w:val="none" w:sz="0" w:space="0" w:color="auto"/>
            <w:bottom w:val="none" w:sz="0" w:space="0" w:color="auto"/>
            <w:right w:val="none" w:sz="0" w:space="0" w:color="auto"/>
          </w:divBdr>
        </w:div>
        <w:div w:id="1451783437">
          <w:marLeft w:val="640"/>
          <w:marRight w:val="0"/>
          <w:marTop w:val="0"/>
          <w:marBottom w:val="0"/>
          <w:divBdr>
            <w:top w:val="none" w:sz="0" w:space="0" w:color="auto"/>
            <w:left w:val="none" w:sz="0" w:space="0" w:color="auto"/>
            <w:bottom w:val="none" w:sz="0" w:space="0" w:color="auto"/>
            <w:right w:val="none" w:sz="0" w:space="0" w:color="auto"/>
          </w:divBdr>
        </w:div>
        <w:div w:id="1462964429">
          <w:marLeft w:val="640"/>
          <w:marRight w:val="0"/>
          <w:marTop w:val="0"/>
          <w:marBottom w:val="0"/>
          <w:divBdr>
            <w:top w:val="none" w:sz="0" w:space="0" w:color="auto"/>
            <w:left w:val="none" w:sz="0" w:space="0" w:color="auto"/>
            <w:bottom w:val="none" w:sz="0" w:space="0" w:color="auto"/>
            <w:right w:val="none" w:sz="0" w:space="0" w:color="auto"/>
          </w:divBdr>
        </w:div>
        <w:div w:id="1466193757">
          <w:marLeft w:val="640"/>
          <w:marRight w:val="0"/>
          <w:marTop w:val="0"/>
          <w:marBottom w:val="0"/>
          <w:divBdr>
            <w:top w:val="none" w:sz="0" w:space="0" w:color="auto"/>
            <w:left w:val="none" w:sz="0" w:space="0" w:color="auto"/>
            <w:bottom w:val="none" w:sz="0" w:space="0" w:color="auto"/>
            <w:right w:val="none" w:sz="0" w:space="0" w:color="auto"/>
          </w:divBdr>
        </w:div>
        <w:div w:id="1491944673">
          <w:marLeft w:val="640"/>
          <w:marRight w:val="0"/>
          <w:marTop w:val="0"/>
          <w:marBottom w:val="0"/>
          <w:divBdr>
            <w:top w:val="none" w:sz="0" w:space="0" w:color="auto"/>
            <w:left w:val="none" w:sz="0" w:space="0" w:color="auto"/>
            <w:bottom w:val="none" w:sz="0" w:space="0" w:color="auto"/>
            <w:right w:val="none" w:sz="0" w:space="0" w:color="auto"/>
          </w:divBdr>
        </w:div>
        <w:div w:id="1495877206">
          <w:marLeft w:val="640"/>
          <w:marRight w:val="0"/>
          <w:marTop w:val="0"/>
          <w:marBottom w:val="0"/>
          <w:divBdr>
            <w:top w:val="none" w:sz="0" w:space="0" w:color="auto"/>
            <w:left w:val="none" w:sz="0" w:space="0" w:color="auto"/>
            <w:bottom w:val="none" w:sz="0" w:space="0" w:color="auto"/>
            <w:right w:val="none" w:sz="0" w:space="0" w:color="auto"/>
          </w:divBdr>
        </w:div>
        <w:div w:id="1496721054">
          <w:marLeft w:val="640"/>
          <w:marRight w:val="0"/>
          <w:marTop w:val="0"/>
          <w:marBottom w:val="0"/>
          <w:divBdr>
            <w:top w:val="none" w:sz="0" w:space="0" w:color="auto"/>
            <w:left w:val="none" w:sz="0" w:space="0" w:color="auto"/>
            <w:bottom w:val="none" w:sz="0" w:space="0" w:color="auto"/>
            <w:right w:val="none" w:sz="0" w:space="0" w:color="auto"/>
          </w:divBdr>
        </w:div>
        <w:div w:id="1500273067">
          <w:marLeft w:val="640"/>
          <w:marRight w:val="0"/>
          <w:marTop w:val="0"/>
          <w:marBottom w:val="0"/>
          <w:divBdr>
            <w:top w:val="none" w:sz="0" w:space="0" w:color="auto"/>
            <w:left w:val="none" w:sz="0" w:space="0" w:color="auto"/>
            <w:bottom w:val="none" w:sz="0" w:space="0" w:color="auto"/>
            <w:right w:val="none" w:sz="0" w:space="0" w:color="auto"/>
          </w:divBdr>
        </w:div>
        <w:div w:id="1513959634">
          <w:marLeft w:val="640"/>
          <w:marRight w:val="0"/>
          <w:marTop w:val="0"/>
          <w:marBottom w:val="0"/>
          <w:divBdr>
            <w:top w:val="none" w:sz="0" w:space="0" w:color="auto"/>
            <w:left w:val="none" w:sz="0" w:space="0" w:color="auto"/>
            <w:bottom w:val="none" w:sz="0" w:space="0" w:color="auto"/>
            <w:right w:val="none" w:sz="0" w:space="0" w:color="auto"/>
          </w:divBdr>
        </w:div>
        <w:div w:id="1548954387">
          <w:marLeft w:val="640"/>
          <w:marRight w:val="0"/>
          <w:marTop w:val="0"/>
          <w:marBottom w:val="0"/>
          <w:divBdr>
            <w:top w:val="none" w:sz="0" w:space="0" w:color="auto"/>
            <w:left w:val="none" w:sz="0" w:space="0" w:color="auto"/>
            <w:bottom w:val="none" w:sz="0" w:space="0" w:color="auto"/>
            <w:right w:val="none" w:sz="0" w:space="0" w:color="auto"/>
          </w:divBdr>
        </w:div>
        <w:div w:id="1583024409">
          <w:marLeft w:val="640"/>
          <w:marRight w:val="0"/>
          <w:marTop w:val="0"/>
          <w:marBottom w:val="0"/>
          <w:divBdr>
            <w:top w:val="none" w:sz="0" w:space="0" w:color="auto"/>
            <w:left w:val="none" w:sz="0" w:space="0" w:color="auto"/>
            <w:bottom w:val="none" w:sz="0" w:space="0" w:color="auto"/>
            <w:right w:val="none" w:sz="0" w:space="0" w:color="auto"/>
          </w:divBdr>
        </w:div>
        <w:div w:id="1583874951">
          <w:marLeft w:val="640"/>
          <w:marRight w:val="0"/>
          <w:marTop w:val="0"/>
          <w:marBottom w:val="0"/>
          <w:divBdr>
            <w:top w:val="none" w:sz="0" w:space="0" w:color="auto"/>
            <w:left w:val="none" w:sz="0" w:space="0" w:color="auto"/>
            <w:bottom w:val="none" w:sz="0" w:space="0" w:color="auto"/>
            <w:right w:val="none" w:sz="0" w:space="0" w:color="auto"/>
          </w:divBdr>
        </w:div>
        <w:div w:id="1589536984">
          <w:marLeft w:val="640"/>
          <w:marRight w:val="0"/>
          <w:marTop w:val="0"/>
          <w:marBottom w:val="0"/>
          <w:divBdr>
            <w:top w:val="none" w:sz="0" w:space="0" w:color="auto"/>
            <w:left w:val="none" w:sz="0" w:space="0" w:color="auto"/>
            <w:bottom w:val="none" w:sz="0" w:space="0" w:color="auto"/>
            <w:right w:val="none" w:sz="0" w:space="0" w:color="auto"/>
          </w:divBdr>
        </w:div>
        <w:div w:id="1630043080">
          <w:marLeft w:val="640"/>
          <w:marRight w:val="0"/>
          <w:marTop w:val="0"/>
          <w:marBottom w:val="0"/>
          <w:divBdr>
            <w:top w:val="none" w:sz="0" w:space="0" w:color="auto"/>
            <w:left w:val="none" w:sz="0" w:space="0" w:color="auto"/>
            <w:bottom w:val="none" w:sz="0" w:space="0" w:color="auto"/>
            <w:right w:val="none" w:sz="0" w:space="0" w:color="auto"/>
          </w:divBdr>
        </w:div>
        <w:div w:id="1648168342">
          <w:marLeft w:val="640"/>
          <w:marRight w:val="0"/>
          <w:marTop w:val="0"/>
          <w:marBottom w:val="0"/>
          <w:divBdr>
            <w:top w:val="none" w:sz="0" w:space="0" w:color="auto"/>
            <w:left w:val="none" w:sz="0" w:space="0" w:color="auto"/>
            <w:bottom w:val="none" w:sz="0" w:space="0" w:color="auto"/>
            <w:right w:val="none" w:sz="0" w:space="0" w:color="auto"/>
          </w:divBdr>
        </w:div>
        <w:div w:id="1657949188">
          <w:marLeft w:val="640"/>
          <w:marRight w:val="0"/>
          <w:marTop w:val="0"/>
          <w:marBottom w:val="0"/>
          <w:divBdr>
            <w:top w:val="none" w:sz="0" w:space="0" w:color="auto"/>
            <w:left w:val="none" w:sz="0" w:space="0" w:color="auto"/>
            <w:bottom w:val="none" w:sz="0" w:space="0" w:color="auto"/>
            <w:right w:val="none" w:sz="0" w:space="0" w:color="auto"/>
          </w:divBdr>
        </w:div>
        <w:div w:id="1692224332">
          <w:marLeft w:val="640"/>
          <w:marRight w:val="0"/>
          <w:marTop w:val="0"/>
          <w:marBottom w:val="0"/>
          <w:divBdr>
            <w:top w:val="none" w:sz="0" w:space="0" w:color="auto"/>
            <w:left w:val="none" w:sz="0" w:space="0" w:color="auto"/>
            <w:bottom w:val="none" w:sz="0" w:space="0" w:color="auto"/>
            <w:right w:val="none" w:sz="0" w:space="0" w:color="auto"/>
          </w:divBdr>
        </w:div>
        <w:div w:id="1692337447">
          <w:marLeft w:val="640"/>
          <w:marRight w:val="0"/>
          <w:marTop w:val="0"/>
          <w:marBottom w:val="0"/>
          <w:divBdr>
            <w:top w:val="none" w:sz="0" w:space="0" w:color="auto"/>
            <w:left w:val="none" w:sz="0" w:space="0" w:color="auto"/>
            <w:bottom w:val="none" w:sz="0" w:space="0" w:color="auto"/>
            <w:right w:val="none" w:sz="0" w:space="0" w:color="auto"/>
          </w:divBdr>
        </w:div>
        <w:div w:id="1696417710">
          <w:marLeft w:val="640"/>
          <w:marRight w:val="0"/>
          <w:marTop w:val="0"/>
          <w:marBottom w:val="0"/>
          <w:divBdr>
            <w:top w:val="none" w:sz="0" w:space="0" w:color="auto"/>
            <w:left w:val="none" w:sz="0" w:space="0" w:color="auto"/>
            <w:bottom w:val="none" w:sz="0" w:space="0" w:color="auto"/>
            <w:right w:val="none" w:sz="0" w:space="0" w:color="auto"/>
          </w:divBdr>
        </w:div>
        <w:div w:id="1721978240">
          <w:marLeft w:val="640"/>
          <w:marRight w:val="0"/>
          <w:marTop w:val="0"/>
          <w:marBottom w:val="0"/>
          <w:divBdr>
            <w:top w:val="none" w:sz="0" w:space="0" w:color="auto"/>
            <w:left w:val="none" w:sz="0" w:space="0" w:color="auto"/>
            <w:bottom w:val="none" w:sz="0" w:space="0" w:color="auto"/>
            <w:right w:val="none" w:sz="0" w:space="0" w:color="auto"/>
          </w:divBdr>
        </w:div>
        <w:div w:id="1736704996">
          <w:marLeft w:val="640"/>
          <w:marRight w:val="0"/>
          <w:marTop w:val="0"/>
          <w:marBottom w:val="0"/>
          <w:divBdr>
            <w:top w:val="none" w:sz="0" w:space="0" w:color="auto"/>
            <w:left w:val="none" w:sz="0" w:space="0" w:color="auto"/>
            <w:bottom w:val="none" w:sz="0" w:space="0" w:color="auto"/>
            <w:right w:val="none" w:sz="0" w:space="0" w:color="auto"/>
          </w:divBdr>
        </w:div>
        <w:div w:id="1739742001">
          <w:marLeft w:val="640"/>
          <w:marRight w:val="0"/>
          <w:marTop w:val="0"/>
          <w:marBottom w:val="0"/>
          <w:divBdr>
            <w:top w:val="none" w:sz="0" w:space="0" w:color="auto"/>
            <w:left w:val="none" w:sz="0" w:space="0" w:color="auto"/>
            <w:bottom w:val="none" w:sz="0" w:space="0" w:color="auto"/>
            <w:right w:val="none" w:sz="0" w:space="0" w:color="auto"/>
          </w:divBdr>
        </w:div>
        <w:div w:id="1753701889">
          <w:marLeft w:val="640"/>
          <w:marRight w:val="0"/>
          <w:marTop w:val="0"/>
          <w:marBottom w:val="0"/>
          <w:divBdr>
            <w:top w:val="none" w:sz="0" w:space="0" w:color="auto"/>
            <w:left w:val="none" w:sz="0" w:space="0" w:color="auto"/>
            <w:bottom w:val="none" w:sz="0" w:space="0" w:color="auto"/>
            <w:right w:val="none" w:sz="0" w:space="0" w:color="auto"/>
          </w:divBdr>
        </w:div>
        <w:div w:id="1794061298">
          <w:marLeft w:val="640"/>
          <w:marRight w:val="0"/>
          <w:marTop w:val="0"/>
          <w:marBottom w:val="0"/>
          <w:divBdr>
            <w:top w:val="none" w:sz="0" w:space="0" w:color="auto"/>
            <w:left w:val="none" w:sz="0" w:space="0" w:color="auto"/>
            <w:bottom w:val="none" w:sz="0" w:space="0" w:color="auto"/>
            <w:right w:val="none" w:sz="0" w:space="0" w:color="auto"/>
          </w:divBdr>
        </w:div>
        <w:div w:id="1809006321">
          <w:marLeft w:val="640"/>
          <w:marRight w:val="0"/>
          <w:marTop w:val="0"/>
          <w:marBottom w:val="0"/>
          <w:divBdr>
            <w:top w:val="none" w:sz="0" w:space="0" w:color="auto"/>
            <w:left w:val="none" w:sz="0" w:space="0" w:color="auto"/>
            <w:bottom w:val="none" w:sz="0" w:space="0" w:color="auto"/>
            <w:right w:val="none" w:sz="0" w:space="0" w:color="auto"/>
          </w:divBdr>
        </w:div>
        <w:div w:id="1809471305">
          <w:marLeft w:val="640"/>
          <w:marRight w:val="0"/>
          <w:marTop w:val="0"/>
          <w:marBottom w:val="0"/>
          <w:divBdr>
            <w:top w:val="none" w:sz="0" w:space="0" w:color="auto"/>
            <w:left w:val="none" w:sz="0" w:space="0" w:color="auto"/>
            <w:bottom w:val="none" w:sz="0" w:space="0" w:color="auto"/>
            <w:right w:val="none" w:sz="0" w:space="0" w:color="auto"/>
          </w:divBdr>
        </w:div>
        <w:div w:id="1825584066">
          <w:marLeft w:val="640"/>
          <w:marRight w:val="0"/>
          <w:marTop w:val="0"/>
          <w:marBottom w:val="0"/>
          <w:divBdr>
            <w:top w:val="none" w:sz="0" w:space="0" w:color="auto"/>
            <w:left w:val="none" w:sz="0" w:space="0" w:color="auto"/>
            <w:bottom w:val="none" w:sz="0" w:space="0" w:color="auto"/>
            <w:right w:val="none" w:sz="0" w:space="0" w:color="auto"/>
          </w:divBdr>
        </w:div>
        <w:div w:id="1829248292">
          <w:marLeft w:val="640"/>
          <w:marRight w:val="0"/>
          <w:marTop w:val="0"/>
          <w:marBottom w:val="0"/>
          <w:divBdr>
            <w:top w:val="none" w:sz="0" w:space="0" w:color="auto"/>
            <w:left w:val="none" w:sz="0" w:space="0" w:color="auto"/>
            <w:bottom w:val="none" w:sz="0" w:space="0" w:color="auto"/>
            <w:right w:val="none" w:sz="0" w:space="0" w:color="auto"/>
          </w:divBdr>
        </w:div>
        <w:div w:id="1843927701">
          <w:marLeft w:val="640"/>
          <w:marRight w:val="0"/>
          <w:marTop w:val="0"/>
          <w:marBottom w:val="0"/>
          <w:divBdr>
            <w:top w:val="none" w:sz="0" w:space="0" w:color="auto"/>
            <w:left w:val="none" w:sz="0" w:space="0" w:color="auto"/>
            <w:bottom w:val="none" w:sz="0" w:space="0" w:color="auto"/>
            <w:right w:val="none" w:sz="0" w:space="0" w:color="auto"/>
          </w:divBdr>
        </w:div>
        <w:div w:id="1854151980">
          <w:marLeft w:val="640"/>
          <w:marRight w:val="0"/>
          <w:marTop w:val="0"/>
          <w:marBottom w:val="0"/>
          <w:divBdr>
            <w:top w:val="none" w:sz="0" w:space="0" w:color="auto"/>
            <w:left w:val="none" w:sz="0" w:space="0" w:color="auto"/>
            <w:bottom w:val="none" w:sz="0" w:space="0" w:color="auto"/>
            <w:right w:val="none" w:sz="0" w:space="0" w:color="auto"/>
          </w:divBdr>
        </w:div>
        <w:div w:id="1857229027">
          <w:marLeft w:val="640"/>
          <w:marRight w:val="0"/>
          <w:marTop w:val="0"/>
          <w:marBottom w:val="0"/>
          <w:divBdr>
            <w:top w:val="none" w:sz="0" w:space="0" w:color="auto"/>
            <w:left w:val="none" w:sz="0" w:space="0" w:color="auto"/>
            <w:bottom w:val="none" w:sz="0" w:space="0" w:color="auto"/>
            <w:right w:val="none" w:sz="0" w:space="0" w:color="auto"/>
          </w:divBdr>
        </w:div>
        <w:div w:id="1858736799">
          <w:marLeft w:val="640"/>
          <w:marRight w:val="0"/>
          <w:marTop w:val="0"/>
          <w:marBottom w:val="0"/>
          <w:divBdr>
            <w:top w:val="none" w:sz="0" w:space="0" w:color="auto"/>
            <w:left w:val="none" w:sz="0" w:space="0" w:color="auto"/>
            <w:bottom w:val="none" w:sz="0" w:space="0" w:color="auto"/>
            <w:right w:val="none" w:sz="0" w:space="0" w:color="auto"/>
          </w:divBdr>
        </w:div>
        <w:div w:id="1866096685">
          <w:marLeft w:val="640"/>
          <w:marRight w:val="0"/>
          <w:marTop w:val="0"/>
          <w:marBottom w:val="0"/>
          <w:divBdr>
            <w:top w:val="none" w:sz="0" w:space="0" w:color="auto"/>
            <w:left w:val="none" w:sz="0" w:space="0" w:color="auto"/>
            <w:bottom w:val="none" w:sz="0" w:space="0" w:color="auto"/>
            <w:right w:val="none" w:sz="0" w:space="0" w:color="auto"/>
          </w:divBdr>
        </w:div>
        <w:div w:id="1881697393">
          <w:marLeft w:val="640"/>
          <w:marRight w:val="0"/>
          <w:marTop w:val="0"/>
          <w:marBottom w:val="0"/>
          <w:divBdr>
            <w:top w:val="none" w:sz="0" w:space="0" w:color="auto"/>
            <w:left w:val="none" w:sz="0" w:space="0" w:color="auto"/>
            <w:bottom w:val="none" w:sz="0" w:space="0" w:color="auto"/>
            <w:right w:val="none" w:sz="0" w:space="0" w:color="auto"/>
          </w:divBdr>
        </w:div>
        <w:div w:id="1883396475">
          <w:marLeft w:val="640"/>
          <w:marRight w:val="0"/>
          <w:marTop w:val="0"/>
          <w:marBottom w:val="0"/>
          <w:divBdr>
            <w:top w:val="none" w:sz="0" w:space="0" w:color="auto"/>
            <w:left w:val="none" w:sz="0" w:space="0" w:color="auto"/>
            <w:bottom w:val="none" w:sz="0" w:space="0" w:color="auto"/>
            <w:right w:val="none" w:sz="0" w:space="0" w:color="auto"/>
          </w:divBdr>
        </w:div>
      </w:divsChild>
    </w:div>
    <w:div w:id="319971001">
      <w:bodyDiv w:val="1"/>
      <w:marLeft w:val="0"/>
      <w:marRight w:val="0"/>
      <w:marTop w:val="0"/>
      <w:marBottom w:val="0"/>
      <w:divBdr>
        <w:top w:val="none" w:sz="0" w:space="0" w:color="auto"/>
        <w:left w:val="none" w:sz="0" w:space="0" w:color="auto"/>
        <w:bottom w:val="none" w:sz="0" w:space="0" w:color="auto"/>
        <w:right w:val="none" w:sz="0" w:space="0" w:color="auto"/>
      </w:divBdr>
    </w:div>
    <w:div w:id="320424325">
      <w:bodyDiv w:val="1"/>
      <w:marLeft w:val="0"/>
      <w:marRight w:val="0"/>
      <w:marTop w:val="0"/>
      <w:marBottom w:val="0"/>
      <w:divBdr>
        <w:top w:val="none" w:sz="0" w:space="0" w:color="auto"/>
        <w:left w:val="none" w:sz="0" w:space="0" w:color="auto"/>
        <w:bottom w:val="none" w:sz="0" w:space="0" w:color="auto"/>
        <w:right w:val="none" w:sz="0" w:space="0" w:color="auto"/>
      </w:divBdr>
      <w:divsChild>
        <w:div w:id="25718375">
          <w:marLeft w:val="640"/>
          <w:marRight w:val="0"/>
          <w:marTop w:val="0"/>
          <w:marBottom w:val="0"/>
          <w:divBdr>
            <w:top w:val="none" w:sz="0" w:space="0" w:color="auto"/>
            <w:left w:val="none" w:sz="0" w:space="0" w:color="auto"/>
            <w:bottom w:val="none" w:sz="0" w:space="0" w:color="auto"/>
            <w:right w:val="none" w:sz="0" w:space="0" w:color="auto"/>
          </w:divBdr>
        </w:div>
        <w:div w:id="26881217">
          <w:marLeft w:val="640"/>
          <w:marRight w:val="0"/>
          <w:marTop w:val="0"/>
          <w:marBottom w:val="0"/>
          <w:divBdr>
            <w:top w:val="none" w:sz="0" w:space="0" w:color="auto"/>
            <w:left w:val="none" w:sz="0" w:space="0" w:color="auto"/>
            <w:bottom w:val="none" w:sz="0" w:space="0" w:color="auto"/>
            <w:right w:val="none" w:sz="0" w:space="0" w:color="auto"/>
          </w:divBdr>
        </w:div>
        <w:div w:id="31929521">
          <w:marLeft w:val="640"/>
          <w:marRight w:val="0"/>
          <w:marTop w:val="0"/>
          <w:marBottom w:val="0"/>
          <w:divBdr>
            <w:top w:val="none" w:sz="0" w:space="0" w:color="auto"/>
            <w:left w:val="none" w:sz="0" w:space="0" w:color="auto"/>
            <w:bottom w:val="none" w:sz="0" w:space="0" w:color="auto"/>
            <w:right w:val="none" w:sz="0" w:space="0" w:color="auto"/>
          </w:divBdr>
        </w:div>
        <w:div w:id="45372099">
          <w:marLeft w:val="640"/>
          <w:marRight w:val="0"/>
          <w:marTop w:val="0"/>
          <w:marBottom w:val="0"/>
          <w:divBdr>
            <w:top w:val="none" w:sz="0" w:space="0" w:color="auto"/>
            <w:left w:val="none" w:sz="0" w:space="0" w:color="auto"/>
            <w:bottom w:val="none" w:sz="0" w:space="0" w:color="auto"/>
            <w:right w:val="none" w:sz="0" w:space="0" w:color="auto"/>
          </w:divBdr>
        </w:div>
        <w:div w:id="45763581">
          <w:marLeft w:val="640"/>
          <w:marRight w:val="0"/>
          <w:marTop w:val="0"/>
          <w:marBottom w:val="0"/>
          <w:divBdr>
            <w:top w:val="none" w:sz="0" w:space="0" w:color="auto"/>
            <w:left w:val="none" w:sz="0" w:space="0" w:color="auto"/>
            <w:bottom w:val="none" w:sz="0" w:space="0" w:color="auto"/>
            <w:right w:val="none" w:sz="0" w:space="0" w:color="auto"/>
          </w:divBdr>
        </w:div>
        <w:div w:id="72706663">
          <w:marLeft w:val="640"/>
          <w:marRight w:val="0"/>
          <w:marTop w:val="0"/>
          <w:marBottom w:val="0"/>
          <w:divBdr>
            <w:top w:val="none" w:sz="0" w:space="0" w:color="auto"/>
            <w:left w:val="none" w:sz="0" w:space="0" w:color="auto"/>
            <w:bottom w:val="none" w:sz="0" w:space="0" w:color="auto"/>
            <w:right w:val="none" w:sz="0" w:space="0" w:color="auto"/>
          </w:divBdr>
        </w:div>
        <w:div w:id="76831163">
          <w:marLeft w:val="640"/>
          <w:marRight w:val="0"/>
          <w:marTop w:val="0"/>
          <w:marBottom w:val="0"/>
          <w:divBdr>
            <w:top w:val="none" w:sz="0" w:space="0" w:color="auto"/>
            <w:left w:val="none" w:sz="0" w:space="0" w:color="auto"/>
            <w:bottom w:val="none" w:sz="0" w:space="0" w:color="auto"/>
            <w:right w:val="none" w:sz="0" w:space="0" w:color="auto"/>
          </w:divBdr>
        </w:div>
        <w:div w:id="86853141">
          <w:marLeft w:val="640"/>
          <w:marRight w:val="0"/>
          <w:marTop w:val="0"/>
          <w:marBottom w:val="0"/>
          <w:divBdr>
            <w:top w:val="none" w:sz="0" w:space="0" w:color="auto"/>
            <w:left w:val="none" w:sz="0" w:space="0" w:color="auto"/>
            <w:bottom w:val="none" w:sz="0" w:space="0" w:color="auto"/>
            <w:right w:val="none" w:sz="0" w:space="0" w:color="auto"/>
          </w:divBdr>
        </w:div>
        <w:div w:id="100685001">
          <w:marLeft w:val="640"/>
          <w:marRight w:val="0"/>
          <w:marTop w:val="0"/>
          <w:marBottom w:val="0"/>
          <w:divBdr>
            <w:top w:val="none" w:sz="0" w:space="0" w:color="auto"/>
            <w:left w:val="none" w:sz="0" w:space="0" w:color="auto"/>
            <w:bottom w:val="none" w:sz="0" w:space="0" w:color="auto"/>
            <w:right w:val="none" w:sz="0" w:space="0" w:color="auto"/>
          </w:divBdr>
        </w:div>
        <w:div w:id="118836890">
          <w:marLeft w:val="640"/>
          <w:marRight w:val="0"/>
          <w:marTop w:val="0"/>
          <w:marBottom w:val="0"/>
          <w:divBdr>
            <w:top w:val="none" w:sz="0" w:space="0" w:color="auto"/>
            <w:left w:val="none" w:sz="0" w:space="0" w:color="auto"/>
            <w:bottom w:val="none" w:sz="0" w:space="0" w:color="auto"/>
            <w:right w:val="none" w:sz="0" w:space="0" w:color="auto"/>
          </w:divBdr>
        </w:div>
        <w:div w:id="125585925">
          <w:marLeft w:val="640"/>
          <w:marRight w:val="0"/>
          <w:marTop w:val="0"/>
          <w:marBottom w:val="0"/>
          <w:divBdr>
            <w:top w:val="none" w:sz="0" w:space="0" w:color="auto"/>
            <w:left w:val="none" w:sz="0" w:space="0" w:color="auto"/>
            <w:bottom w:val="none" w:sz="0" w:space="0" w:color="auto"/>
            <w:right w:val="none" w:sz="0" w:space="0" w:color="auto"/>
          </w:divBdr>
        </w:div>
        <w:div w:id="128793271">
          <w:marLeft w:val="640"/>
          <w:marRight w:val="0"/>
          <w:marTop w:val="0"/>
          <w:marBottom w:val="0"/>
          <w:divBdr>
            <w:top w:val="none" w:sz="0" w:space="0" w:color="auto"/>
            <w:left w:val="none" w:sz="0" w:space="0" w:color="auto"/>
            <w:bottom w:val="none" w:sz="0" w:space="0" w:color="auto"/>
            <w:right w:val="none" w:sz="0" w:space="0" w:color="auto"/>
          </w:divBdr>
        </w:div>
        <w:div w:id="135529806">
          <w:marLeft w:val="640"/>
          <w:marRight w:val="0"/>
          <w:marTop w:val="0"/>
          <w:marBottom w:val="0"/>
          <w:divBdr>
            <w:top w:val="none" w:sz="0" w:space="0" w:color="auto"/>
            <w:left w:val="none" w:sz="0" w:space="0" w:color="auto"/>
            <w:bottom w:val="none" w:sz="0" w:space="0" w:color="auto"/>
            <w:right w:val="none" w:sz="0" w:space="0" w:color="auto"/>
          </w:divBdr>
        </w:div>
        <w:div w:id="167334574">
          <w:marLeft w:val="640"/>
          <w:marRight w:val="0"/>
          <w:marTop w:val="0"/>
          <w:marBottom w:val="0"/>
          <w:divBdr>
            <w:top w:val="none" w:sz="0" w:space="0" w:color="auto"/>
            <w:left w:val="none" w:sz="0" w:space="0" w:color="auto"/>
            <w:bottom w:val="none" w:sz="0" w:space="0" w:color="auto"/>
            <w:right w:val="none" w:sz="0" w:space="0" w:color="auto"/>
          </w:divBdr>
        </w:div>
        <w:div w:id="180558762">
          <w:marLeft w:val="640"/>
          <w:marRight w:val="0"/>
          <w:marTop w:val="0"/>
          <w:marBottom w:val="0"/>
          <w:divBdr>
            <w:top w:val="none" w:sz="0" w:space="0" w:color="auto"/>
            <w:left w:val="none" w:sz="0" w:space="0" w:color="auto"/>
            <w:bottom w:val="none" w:sz="0" w:space="0" w:color="auto"/>
            <w:right w:val="none" w:sz="0" w:space="0" w:color="auto"/>
          </w:divBdr>
        </w:div>
        <w:div w:id="192966240">
          <w:marLeft w:val="640"/>
          <w:marRight w:val="0"/>
          <w:marTop w:val="0"/>
          <w:marBottom w:val="0"/>
          <w:divBdr>
            <w:top w:val="none" w:sz="0" w:space="0" w:color="auto"/>
            <w:left w:val="none" w:sz="0" w:space="0" w:color="auto"/>
            <w:bottom w:val="none" w:sz="0" w:space="0" w:color="auto"/>
            <w:right w:val="none" w:sz="0" w:space="0" w:color="auto"/>
          </w:divBdr>
        </w:div>
        <w:div w:id="227887180">
          <w:marLeft w:val="640"/>
          <w:marRight w:val="0"/>
          <w:marTop w:val="0"/>
          <w:marBottom w:val="0"/>
          <w:divBdr>
            <w:top w:val="none" w:sz="0" w:space="0" w:color="auto"/>
            <w:left w:val="none" w:sz="0" w:space="0" w:color="auto"/>
            <w:bottom w:val="none" w:sz="0" w:space="0" w:color="auto"/>
            <w:right w:val="none" w:sz="0" w:space="0" w:color="auto"/>
          </w:divBdr>
        </w:div>
        <w:div w:id="261883555">
          <w:marLeft w:val="640"/>
          <w:marRight w:val="0"/>
          <w:marTop w:val="0"/>
          <w:marBottom w:val="0"/>
          <w:divBdr>
            <w:top w:val="none" w:sz="0" w:space="0" w:color="auto"/>
            <w:left w:val="none" w:sz="0" w:space="0" w:color="auto"/>
            <w:bottom w:val="none" w:sz="0" w:space="0" w:color="auto"/>
            <w:right w:val="none" w:sz="0" w:space="0" w:color="auto"/>
          </w:divBdr>
        </w:div>
        <w:div w:id="262493732">
          <w:marLeft w:val="640"/>
          <w:marRight w:val="0"/>
          <w:marTop w:val="0"/>
          <w:marBottom w:val="0"/>
          <w:divBdr>
            <w:top w:val="none" w:sz="0" w:space="0" w:color="auto"/>
            <w:left w:val="none" w:sz="0" w:space="0" w:color="auto"/>
            <w:bottom w:val="none" w:sz="0" w:space="0" w:color="auto"/>
            <w:right w:val="none" w:sz="0" w:space="0" w:color="auto"/>
          </w:divBdr>
        </w:div>
        <w:div w:id="267546857">
          <w:marLeft w:val="640"/>
          <w:marRight w:val="0"/>
          <w:marTop w:val="0"/>
          <w:marBottom w:val="0"/>
          <w:divBdr>
            <w:top w:val="none" w:sz="0" w:space="0" w:color="auto"/>
            <w:left w:val="none" w:sz="0" w:space="0" w:color="auto"/>
            <w:bottom w:val="none" w:sz="0" w:space="0" w:color="auto"/>
            <w:right w:val="none" w:sz="0" w:space="0" w:color="auto"/>
          </w:divBdr>
        </w:div>
        <w:div w:id="269241766">
          <w:marLeft w:val="640"/>
          <w:marRight w:val="0"/>
          <w:marTop w:val="0"/>
          <w:marBottom w:val="0"/>
          <w:divBdr>
            <w:top w:val="none" w:sz="0" w:space="0" w:color="auto"/>
            <w:left w:val="none" w:sz="0" w:space="0" w:color="auto"/>
            <w:bottom w:val="none" w:sz="0" w:space="0" w:color="auto"/>
            <w:right w:val="none" w:sz="0" w:space="0" w:color="auto"/>
          </w:divBdr>
        </w:div>
        <w:div w:id="280035356">
          <w:marLeft w:val="640"/>
          <w:marRight w:val="0"/>
          <w:marTop w:val="0"/>
          <w:marBottom w:val="0"/>
          <w:divBdr>
            <w:top w:val="none" w:sz="0" w:space="0" w:color="auto"/>
            <w:left w:val="none" w:sz="0" w:space="0" w:color="auto"/>
            <w:bottom w:val="none" w:sz="0" w:space="0" w:color="auto"/>
            <w:right w:val="none" w:sz="0" w:space="0" w:color="auto"/>
          </w:divBdr>
        </w:div>
        <w:div w:id="294024162">
          <w:marLeft w:val="640"/>
          <w:marRight w:val="0"/>
          <w:marTop w:val="0"/>
          <w:marBottom w:val="0"/>
          <w:divBdr>
            <w:top w:val="none" w:sz="0" w:space="0" w:color="auto"/>
            <w:left w:val="none" w:sz="0" w:space="0" w:color="auto"/>
            <w:bottom w:val="none" w:sz="0" w:space="0" w:color="auto"/>
            <w:right w:val="none" w:sz="0" w:space="0" w:color="auto"/>
          </w:divBdr>
        </w:div>
        <w:div w:id="375089244">
          <w:marLeft w:val="640"/>
          <w:marRight w:val="0"/>
          <w:marTop w:val="0"/>
          <w:marBottom w:val="0"/>
          <w:divBdr>
            <w:top w:val="none" w:sz="0" w:space="0" w:color="auto"/>
            <w:left w:val="none" w:sz="0" w:space="0" w:color="auto"/>
            <w:bottom w:val="none" w:sz="0" w:space="0" w:color="auto"/>
            <w:right w:val="none" w:sz="0" w:space="0" w:color="auto"/>
          </w:divBdr>
        </w:div>
        <w:div w:id="409934084">
          <w:marLeft w:val="640"/>
          <w:marRight w:val="0"/>
          <w:marTop w:val="0"/>
          <w:marBottom w:val="0"/>
          <w:divBdr>
            <w:top w:val="none" w:sz="0" w:space="0" w:color="auto"/>
            <w:left w:val="none" w:sz="0" w:space="0" w:color="auto"/>
            <w:bottom w:val="none" w:sz="0" w:space="0" w:color="auto"/>
            <w:right w:val="none" w:sz="0" w:space="0" w:color="auto"/>
          </w:divBdr>
        </w:div>
        <w:div w:id="419571031">
          <w:marLeft w:val="640"/>
          <w:marRight w:val="0"/>
          <w:marTop w:val="0"/>
          <w:marBottom w:val="0"/>
          <w:divBdr>
            <w:top w:val="none" w:sz="0" w:space="0" w:color="auto"/>
            <w:left w:val="none" w:sz="0" w:space="0" w:color="auto"/>
            <w:bottom w:val="none" w:sz="0" w:space="0" w:color="auto"/>
            <w:right w:val="none" w:sz="0" w:space="0" w:color="auto"/>
          </w:divBdr>
        </w:div>
        <w:div w:id="421488934">
          <w:marLeft w:val="640"/>
          <w:marRight w:val="0"/>
          <w:marTop w:val="0"/>
          <w:marBottom w:val="0"/>
          <w:divBdr>
            <w:top w:val="none" w:sz="0" w:space="0" w:color="auto"/>
            <w:left w:val="none" w:sz="0" w:space="0" w:color="auto"/>
            <w:bottom w:val="none" w:sz="0" w:space="0" w:color="auto"/>
            <w:right w:val="none" w:sz="0" w:space="0" w:color="auto"/>
          </w:divBdr>
        </w:div>
        <w:div w:id="428160838">
          <w:marLeft w:val="640"/>
          <w:marRight w:val="0"/>
          <w:marTop w:val="0"/>
          <w:marBottom w:val="0"/>
          <w:divBdr>
            <w:top w:val="none" w:sz="0" w:space="0" w:color="auto"/>
            <w:left w:val="none" w:sz="0" w:space="0" w:color="auto"/>
            <w:bottom w:val="none" w:sz="0" w:space="0" w:color="auto"/>
            <w:right w:val="none" w:sz="0" w:space="0" w:color="auto"/>
          </w:divBdr>
        </w:div>
        <w:div w:id="476454404">
          <w:marLeft w:val="640"/>
          <w:marRight w:val="0"/>
          <w:marTop w:val="0"/>
          <w:marBottom w:val="0"/>
          <w:divBdr>
            <w:top w:val="none" w:sz="0" w:space="0" w:color="auto"/>
            <w:left w:val="none" w:sz="0" w:space="0" w:color="auto"/>
            <w:bottom w:val="none" w:sz="0" w:space="0" w:color="auto"/>
            <w:right w:val="none" w:sz="0" w:space="0" w:color="auto"/>
          </w:divBdr>
        </w:div>
        <w:div w:id="483084326">
          <w:marLeft w:val="640"/>
          <w:marRight w:val="0"/>
          <w:marTop w:val="0"/>
          <w:marBottom w:val="0"/>
          <w:divBdr>
            <w:top w:val="none" w:sz="0" w:space="0" w:color="auto"/>
            <w:left w:val="none" w:sz="0" w:space="0" w:color="auto"/>
            <w:bottom w:val="none" w:sz="0" w:space="0" w:color="auto"/>
            <w:right w:val="none" w:sz="0" w:space="0" w:color="auto"/>
          </w:divBdr>
        </w:div>
        <w:div w:id="507448263">
          <w:marLeft w:val="640"/>
          <w:marRight w:val="0"/>
          <w:marTop w:val="0"/>
          <w:marBottom w:val="0"/>
          <w:divBdr>
            <w:top w:val="none" w:sz="0" w:space="0" w:color="auto"/>
            <w:left w:val="none" w:sz="0" w:space="0" w:color="auto"/>
            <w:bottom w:val="none" w:sz="0" w:space="0" w:color="auto"/>
            <w:right w:val="none" w:sz="0" w:space="0" w:color="auto"/>
          </w:divBdr>
        </w:div>
        <w:div w:id="516892811">
          <w:marLeft w:val="640"/>
          <w:marRight w:val="0"/>
          <w:marTop w:val="0"/>
          <w:marBottom w:val="0"/>
          <w:divBdr>
            <w:top w:val="none" w:sz="0" w:space="0" w:color="auto"/>
            <w:left w:val="none" w:sz="0" w:space="0" w:color="auto"/>
            <w:bottom w:val="none" w:sz="0" w:space="0" w:color="auto"/>
            <w:right w:val="none" w:sz="0" w:space="0" w:color="auto"/>
          </w:divBdr>
        </w:div>
        <w:div w:id="555775480">
          <w:marLeft w:val="640"/>
          <w:marRight w:val="0"/>
          <w:marTop w:val="0"/>
          <w:marBottom w:val="0"/>
          <w:divBdr>
            <w:top w:val="none" w:sz="0" w:space="0" w:color="auto"/>
            <w:left w:val="none" w:sz="0" w:space="0" w:color="auto"/>
            <w:bottom w:val="none" w:sz="0" w:space="0" w:color="auto"/>
            <w:right w:val="none" w:sz="0" w:space="0" w:color="auto"/>
          </w:divBdr>
        </w:div>
        <w:div w:id="578709677">
          <w:marLeft w:val="640"/>
          <w:marRight w:val="0"/>
          <w:marTop w:val="0"/>
          <w:marBottom w:val="0"/>
          <w:divBdr>
            <w:top w:val="none" w:sz="0" w:space="0" w:color="auto"/>
            <w:left w:val="none" w:sz="0" w:space="0" w:color="auto"/>
            <w:bottom w:val="none" w:sz="0" w:space="0" w:color="auto"/>
            <w:right w:val="none" w:sz="0" w:space="0" w:color="auto"/>
          </w:divBdr>
        </w:div>
        <w:div w:id="583028112">
          <w:marLeft w:val="640"/>
          <w:marRight w:val="0"/>
          <w:marTop w:val="0"/>
          <w:marBottom w:val="0"/>
          <w:divBdr>
            <w:top w:val="none" w:sz="0" w:space="0" w:color="auto"/>
            <w:left w:val="none" w:sz="0" w:space="0" w:color="auto"/>
            <w:bottom w:val="none" w:sz="0" w:space="0" w:color="auto"/>
            <w:right w:val="none" w:sz="0" w:space="0" w:color="auto"/>
          </w:divBdr>
        </w:div>
        <w:div w:id="599680218">
          <w:marLeft w:val="640"/>
          <w:marRight w:val="0"/>
          <w:marTop w:val="0"/>
          <w:marBottom w:val="0"/>
          <w:divBdr>
            <w:top w:val="none" w:sz="0" w:space="0" w:color="auto"/>
            <w:left w:val="none" w:sz="0" w:space="0" w:color="auto"/>
            <w:bottom w:val="none" w:sz="0" w:space="0" w:color="auto"/>
            <w:right w:val="none" w:sz="0" w:space="0" w:color="auto"/>
          </w:divBdr>
        </w:div>
        <w:div w:id="620961376">
          <w:marLeft w:val="640"/>
          <w:marRight w:val="0"/>
          <w:marTop w:val="0"/>
          <w:marBottom w:val="0"/>
          <w:divBdr>
            <w:top w:val="none" w:sz="0" w:space="0" w:color="auto"/>
            <w:left w:val="none" w:sz="0" w:space="0" w:color="auto"/>
            <w:bottom w:val="none" w:sz="0" w:space="0" w:color="auto"/>
            <w:right w:val="none" w:sz="0" w:space="0" w:color="auto"/>
          </w:divBdr>
        </w:div>
        <w:div w:id="674383690">
          <w:marLeft w:val="640"/>
          <w:marRight w:val="0"/>
          <w:marTop w:val="0"/>
          <w:marBottom w:val="0"/>
          <w:divBdr>
            <w:top w:val="none" w:sz="0" w:space="0" w:color="auto"/>
            <w:left w:val="none" w:sz="0" w:space="0" w:color="auto"/>
            <w:bottom w:val="none" w:sz="0" w:space="0" w:color="auto"/>
            <w:right w:val="none" w:sz="0" w:space="0" w:color="auto"/>
          </w:divBdr>
        </w:div>
        <w:div w:id="693387071">
          <w:marLeft w:val="640"/>
          <w:marRight w:val="0"/>
          <w:marTop w:val="0"/>
          <w:marBottom w:val="0"/>
          <w:divBdr>
            <w:top w:val="none" w:sz="0" w:space="0" w:color="auto"/>
            <w:left w:val="none" w:sz="0" w:space="0" w:color="auto"/>
            <w:bottom w:val="none" w:sz="0" w:space="0" w:color="auto"/>
            <w:right w:val="none" w:sz="0" w:space="0" w:color="auto"/>
          </w:divBdr>
        </w:div>
        <w:div w:id="702511355">
          <w:marLeft w:val="640"/>
          <w:marRight w:val="0"/>
          <w:marTop w:val="0"/>
          <w:marBottom w:val="0"/>
          <w:divBdr>
            <w:top w:val="none" w:sz="0" w:space="0" w:color="auto"/>
            <w:left w:val="none" w:sz="0" w:space="0" w:color="auto"/>
            <w:bottom w:val="none" w:sz="0" w:space="0" w:color="auto"/>
            <w:right w:val="none" w:sz="0" w:space="0" w:color="auto"/>
          </w:divBdr>
        </w:div>
        <w:div w:id="714546983">
          <w:marLeft w:val="640"/>
          <w:marRight w:val="0"/>
          <w:marTop w:val="0"/>
          <w:marBottom w:val="0"/>
          <w:divBdr>
            <w:top w:val="none" w:sz="0" w:space="0" w:color="auto"/>
            <w:left w:val="none" w:sz="0" w:space="0" w:color="auto"/>
            <w:bottom w:val="none" w:sz="0" w:space="0" w:color="auto"/>
            <w:right w:val="none" w:sz="0" w:space="0" w:color="auto"/>
          </w:divBdr>
        </w:div>
        <w:div w:id="724255972">
          <w:marLeft w:val="640"/>
          <w:marRight w:val="0"/>
          <w:marTop w:val="0"/>
          <w:marBottom w:val="0"/>
          <w:divBdr>
            <w:top w:val="none" w:sz="0" w:space="0" w:color="auto"/>
            <w:left w:val="none" w:sz="0" w:space="0" w:color="auto"/>
            <w:bottom w:val="none" w:sz="0" w:space="0" w:color="auto"/>
            <w:right w:val="none" w:sz="0" w:space="0" w:color="auto"/>
          </w:divBdr>
        </w:div>
        <w:div w:id="771972491">
          <w:marLeft w:val="640"/>
          <w:marRight w:val="0"/>
          <w:marTop w:val="0"/>
          <w:marBottom w:val="0"/>
          <w:divBdr>
            <w:top w:val="none" w:sz="0" w:space="0" w:color="auto"/>
            <w:left w:val="none" w:sz="0" w:space="0" w:color="auto"/>
            <w:bottom w:val="none" w:sz="0" w:space="0" w:color="auto"/>
            <w:right w:val="none" w:sz="0" w:space="0" w:color="auto"/>
          </w:divBdr>
        </w:div>
        <w:div w:id="819268703">
          <w:marLeft w:val="640"/>
          <w:marRight w:val="0"/>
          <w:marTop w:val="0"/>
          <w:marBottom w:val="0"/>
          <w:divBdr>
            <w:top w:val="none" w:sz="0" w:space="0" w:color="auto"/>
            <w:left w:val="none" w:sz="0" w:space="0" w:color="auto"/>
            <w:bottom w:val="none" w:sz="0" w:space="0" w:color="auto"/>
            <w:right w:val="none" w:sz="0" w:space="0" w:color="auto"/>
          </w:divBdr>
        </w:div>
        <w:div w:id="837233924">
          <w:marLeft w:val="640"/>
          <w:marRight w:val="0"/>
          <w:marTop w:val="0"/>
          <w:marBottom w:val="0"/>
          <w:divBdr>
            <w:top w:val="none" w:sz="0" w:space="0" w:color="auto"/>
            <w:left w:val="none" w:sz="0" w:space="0" w:color="auto"/>
            <w:bottom w:val="none" w:sz="0" w:space="0" w:color="auto"/>
            <w:right w:val="none" w:sz="0" w:space="0" w:color="auto"/>
          </w:divBdr>
        </w:div>
        <w:div w:id="848912233">
          <w:marLeft w:val="640"/>
          <w:marRight w:val="0"/>
          <w:marTop w:val="0"/>
          <w:marBottom w:val="0"/>
          <w:divBdr>
            <w:top w:val="none" w:sz="0" w:space="0" w:color="auto"/>
            <w:left w:val="none" w:sz="0" w:space="0" w:color="auto"/>
            <w:bottom w:val="none" w:sz="0" w:space="0" w:color="auto"/>
            <w:right w:val="none" w:sz="0" w:space="0" w:color="auto"/>
          </w:divBdr>
        </w:div>
        <w:div w:id="855920578">
          <w:marLeft w:val="640"/>
          <w:marRight w:val="0"/>
          <w:marTop w:val="0"/>
          <w:marBottom w:val="0"/>
          <w:divBdr>
            <w:top w:val="none" w:sz="0" w:space="0" w:color="auto"/>
            <w:left w:val="none" w:sz="0" w:space="0" w:color="auto"/>
            <w:bottom w:val="none" w:sz="0" w:space="0" w:color="auto"/>
            <w:right w:val="none" w:sz="0" w:space="0" w:color="auto"/>
          </w:divBdr>
        </w:div>
        <w:div w:id="858735379">
          <w:marLeft w:val="640"/>
          <w:marRight w:val="0"/>
          <w:marTop w:val="0"/>
          <w:marBottom w:val="0"/>
          <w:divBdr>
            <w:top w:val="none" w:sz="0" w:space="0" w:color="auto"/>
            <w:left w:val="none" w:sz="0" w:space="0" w:color="auto"/>
            <w:bottom w:val="none" w:sz="0" w:space="0" w:color="auto"/>
            <w:right w:val="none" w:sz="0" w:space="0" w:color="auto"/>
          </w:divBdr>
        </w:div>
        <w:div w:id="871066206">
          <w:marLeft w:val="640"/>
          <w:marRight w:val="0"/>
          <w:marTop w:val="0"/>
          <w:marBottom w:val="0"/>
          <w:divBdr>
            <w:top w:val="none" w:sz="0" w:space="0" w:color="auto"/>
            <w:left w:val="none" w:sz="0" w:space="0" w:color="auto"/>
            <w:bottom w:val="none" w:sz="0" w:space="0" w:color="auto"/>
            <w:right w:val="none" w:sz="0" w:space="0" w:color="auto"/>
          </w:divBdr>
        </w:div>
        <w:div w:id="880049246">
          <w:marLeft w:val="640"/>
          <w:marRight w:val="0"/>
          <w:marTop w:val="0"/>
          <w:marBottom w:val="0"/>
          <w:divBdr>
            <w:top w:val="none" w:sz="0" w:space="0" w:color="auto"/>
            <w:left w:val="none" w:sz="0" w:space="0" w:color="auto"/>
            <w:bottom w:val="none" w:sz="0" w:space="0" w:color="auto"/>
            <w:right w:val="none" w:sz="0" w:space="0" w:color="auto"/>
          </w:divBdr>
        </w:div>
        <w:div w:id="893388049">
          <w:marLeft w:val="640"/>
          <w:marRight w:val="0"/>
          <w:marTop w:val="0"/>
          <w:marBottom w:val="0"/>
          <w:divBdr>
            <w:top w:val="none" w:sz="0" w:space="0" w:color="auto"/>
            <w:left w:val="none" w:sz="0" w:space="0" w:color="auto"/>
            <w:bottom w:val="none" w:sz="0" w:space="0" w:color="auto"/>
            <w:right w:val="none" w:sz="0" w:space="0" w:color="auto"/>
          </w:divBdr>
        </w:div>
        <w:div w:id="909072079">
          <w:marLeft w:val="640"/>
          <w:marRight w:val="0"/>
          <w:marTop w:val="0"/>
          <w:marBottom w:val="0"/>
          <w:divBdr>
            <w:top w:val="none" w:sz="0" w:space="0" w:color="auto"/>
            <w:left w:val="none" w:sz="0" w:space="0" w:color="auto"/>
            <w:bottom w:val="none" w:sz="0" w:space="0" w:color="auto"/>
            <w:right w:val="none" w:sz="0" w:space="0" w:color="auto"/>
          </w:divBdr>
        </w:div>
        <w:div w:id="948662247">
          <w:marLeft w:val="640"/>
          <w:marRight w:val="0"/>
          <w:marTop w:val="0"/>
          <w:marBottom w:val="0"/>
          <w:divBdr>
            <w:top w:val="none" w:sz="0" w:space="0" w:color="auto"/>
            <w:left w:val="none" w:sz="0" w:space="0" w:color="auto"/>
            <w:bottom w:val="none" w:sz="0" w:space="0" w:color="auto"/>
            <w:right w:val="none" w:sz="0" w:space="0" w:color="auto"/>
          </w:divBdr>
        </w:div>
        <w:div w:id="958492799">
          <w:marLeft w:val="640"/>
          <w:marRight w:val="0"/>
          <w:marTop w:val="0"/>
          <w:marBottom w:val="0"/>
          <w:divBdr>
            <w:top w:val="none" w:sz="0" w:space="0" w:color="auto"/>
            <w:left w:val="none" w:sz="0" w:space="0" w:color="auto"/>
            <w:bottom w:val="none" w:sz="0" w:space="0" w:color="auto"/>
            <w:right w:val="none" w:sz="0" w:space="0" w:color="auto"/>
          </w:divBdr>
        </w:div>
        <w:div w:id="1082678343">
          <w:marLeft w:val="640"/>
          <w:marRight w:val="0"/>
          <w:marTop w:val="0"/>
          <w:marBottom w:val="0"/>
          <w:divBdr>
            <w:top w:val="none" w:sz="0" w:space="0" w:color="auto"/>
            <w:left w:val="none" w:sz="0" w:space="0" w:color="auto"/>
            <w:bottom w:val="none" w:sz="0" w:space="0" w:color="auto"/>
            <w:right w:val="none" w:sz="0" w:space="0" w:color="auto"/>
          </w:divBdr>
        </w:div>
        <w:div w:id="1145778964">
          <w:marLeft w:val="640"/>
          <w:marRight w:val="0"/>
          <w:marTop w:val="0"/>
          <w:marBottom w:val="0"/>
          <w:divBdr>
            <w:top w:val="none" w:sz="0" w:space="0" w:color="auto"/>
            <w:left w:val="none" w:sz="0" w:space="0" w:color="auto"/>
            <w:bottom w:val="none" w:sz="0" w:space="0" w:color="auto"/>
            <w:right w:val="none" w:sz="0" w:space="0" w:color="auto"/>
          </w:divBdr>
        </w:div>
        <w:div w:id="1146821847">
          <w:marLeft w:val="640"/>
          <w:marRight w:val="0"/>
          <w:marTop w:val="0"/>
          <w:marBottom w:val="0"/>
          <w:divBdr>
            <w:top w:val="none" w:sz="0" w:space="0" w:color="auto"/>
            <w:left w:val="none" w:sz="0" w:space="0" w:color="auto"/>
            <w:bottom w:val="none" w:sz="0" w:space="0" w:color="auto"/>
            <w:right w:val="none" w:sz="0" w:space="0" w:color="auto"/>
          </w:divBdr>
        </w:div>
        <w:div w:id="1155683735">
          <w:marLeft w:val="640"/>
          <w:marRight w:val="0"/>
          <w:marTop w:val="0"/>
          <w:marBottom w:val="0"/>
          <w:divBdr>
            <w:top w:val="none" w:sz="0" w:space="0" w:color="auto"/>
            <w:left w:val="none" w:sz="0" w:space="0" w:color="auto"/>
            <w:bottom w:val="none" w:sz="0" w:space="0" w:color="auto"/>
            <w:right w:val="none" w:sz="0" w:space="0" w:color="auto"/>
          </w:divBdr>
        </w:div>
        <w:div w:id="1192451115">
          <w:marLeft w:val="640"/>
          <w:marRight w:val="0"/>
          <w:marTop w:val="0"/>
          <w:marBottom w:val="0"/>
          <w:divBdr>
            <w:top w:val="none" w:sz="0" w:space="0" w:color="auto"/>
            <w:left w:val="none" w:sz="0" w:space="0" w:color="auto"/>
            <w:bottom w:val="none" w:sz="0" w:space="0" w:color="auto"/>
            <w:right w:val="none" w:sz="0" w:space="0" w:color="auto"/>
          </w:divBdr>
        </w:div>
        <w:div w:id="1194077787">
          <w:marLeft w:val="640"/>
          <w:marRight w:val="0"/>
          <w:marTop w:val="0"/>
          <w:marBottom w:val="0"/>
          <w:divBdr>
            <w:top w:val="none" w:sz="0" w:space="0" w:color="auto"/>
            <w:left w:val="none" w:sz="0" w:space="0" w:color="auto"/>
            <w:bottom w:val="none" w:sz="0" w:space="0" w:color="auto"/>
            <w:right w:val="none" w:sz="0" w:space="0" w:color="auto"/>
          </w:divBdr>
        </w:div>
        <w:div w:id="1200780406">
          <w:marLeft w:val="640"/>
          <w:marRight w:val="0"/>
          <w:marTop w:val="0"/>
          <w:marBottom w:val="0"/>
          <w:divBdr>
            <w:top w:val="none" w:sz="0" w:space="0" w:color="auto"/>
            <w:left w:val="none" w:sz="0" w:space="0" w:color="auto"/>
            <w:bottom w:val="none" w:sz="0" w:space="0" w:color="auto"/>
            <w:right w:val="none" w:sz="0" w:space="0" w:color="auto"/>
          </w:divBdr>
        </w:div>
        <w:div w:id="1213158332">
          <w:marLeft w:val="640"/>
          <w:marRight w:val="0"/>
          <w:marTop w:val="0"/>
          <w:marBottom w:val="0"/>
          <w:divBdr>
            <w:top w:val="none" w:sz="0" w:space="0" w:color="auto"/>
            <w:left w:val="none" w:sz="0" w:space="0" w:color="auto"/>
            <w:bottom w:val="none" w:sz="0" w:space="0" w:color="auto"/>
            <w:right w:val="none" w:sz="0" w:space="0" w:color="auto"/>
          </w:divBdr>
        </w:div>
        <w:div w:id="1265184332">
          <w:marLeft w:val="640"/>
          <w:marRight w:val="0"/>
          <w:marTop w:val="0"/>
          <w:marBottom w:val="0"/>
          <w:divBdr>
            <w:top w:val="none" w:sz="0" w:space="0" w:color="auto"/>
            <w:left w:val="none" w:sz="0" w:space="0" w:color="auto"/>
            <w:bottom w:val="none" w:sz="0" w:space="0" w:color="auto"/>
            <w:right w:val="none" w:sz="0" w:space="0" w:color="auto"/>
          </w:divBdr>
        </w:div>
        <w:div w:id="1292250399">
          <w:marLeft w:val="640"/>
          <w:marRight w:val="0"/>
          <w:marTop w:val="0"/>
          <w:marBottom w:val="0"/>
          <w:divBdr>
            <w:top w:val="none" w:sz="0" w:space="0" w:color="auto"/>
            <w:left w:val="none" w:sz="0" w:space="0" w:color="auto"/>
            <w:bottom w:val="none" w:sz="0" w:space="0" w:color="auto"/>
            <w:right w:val="none" w:sz="0" w:space="0" w:color="auto"/>
          </w:divBdr>
        </w:div>
        <w:div w:id="1312829976">
          <w:marLeft w:val="640"/>
          <w:marRight w:val="0"/>
          <w:marTop w:val="0"/>
          <w:marBottom w:val="0"/>
          <w:divBdr>
            <w:top w:val="none" w:sz="0" w:space="0" w:color="auto"/>
            <w:left w:val="none" w:sz="0" w:space="0" w:color="auto"/>
            <w:bottom w:val="none" w:sz="0" w:space="0" w:color="auto"/>
            <w:right w:val="none" w:sz="0" w:space="0" w:color="auto"/>
          </w:divBdr>
        </w:div>
        <w:div w:id="1354961910">
          <w:marLeft w:val="640"/>
          <w:marRight w:val="0"/>
          <w:marTop w:val="0"/>
          <w:marBottom w:val="0"/>
          <w:divBdr>
            <w:top w:val="none" w:sz="0" w:space="0" w:color="auto"/>
            <w:left w:val="none" w:sz="0" w:space="0" w:color="auto"/>
            <w:bottom w:val="none" w:sz="0" w:space="0" w:color="auto"/>
            <w:right w:val="none" w:sz="0" w:space="0" w:color="auto"/>
          </w:divBdr>
        </w:div>
        <w:div w:id="1396197687">
          <w:marLeft w:val="640"/>
          <w:marRight w:val="0"/>
          <w:marTop w:val="0"/>
          <w:marBottom w:val="0"/>
          <w:divBdr>
            <w:top w:val="none" w:sz="0" w:space="0" w:color="auto"/>
            <w:left w:val="none" w:sz="0" w:space="0" w:color="auto"/>
            <w:bottom w:val="none" w:sz="0" w:space="0" w:color="auto"/>
            <w:right w:val="none" w:sz="0" w:space="0" w:color="auto"/>
          </w:divBdr>
        </w:div>
        <w:div w:id="1401443378">
          <w:marLeft w:val="640"/>
          <w:marRight w:val="0"/>
          <w:marTop w:val="0"/>
          <w:marBottom w:val="0"/>
          <w:divBdr>
            <w:top w:val="none" w:sz="0" w:space="0" w:color="auto"/>
            <w:left w:val="none" w:sz="0" w:space="0" w:color="auto"/>
            <w:bottom w:val="none" w:sz="0" w:space="0" w:color="auto"/>
            <w:right w:val="none" w:sz="0" w:space="0" w:color="auto"/>
          </w:divBdr>
        </w:div>
        <w:div w:id="1445420478">
          <w:marLeft w:val="640"/>
          <w:marRight w:val="0"/>
          <w:marTop w:val="0"/>
          <w:marBottom w:val="0"/>
          <w:divBdr>
            <w:top w:val="none" w:sz="0" w:space="0" w:color="auto"/>
            <w:left w:val="none" w:sz="0" w:space="0" w:color="auto"/>
            <w:bottom w:val="none" w:sz="0" w:space="0" w:color="auto"/>
            <w:right w:val="none" w:sz="0" w:space="0" w:color="auto"/>
          </w:divBdr>
        </w:div>
        <w:div w:id="1477841806">
          <w:marLeft w:val="640"/>
          <w:marRight w:val="0"/>
          <w:marTop w:val="0"/>
          <w:marBottom w:val="0"/>
          <w:divBdr>
            <w:top w:val="none" w:sz="0" w:space="0" w:color="auto"/>
            <w:left w:val="none" w:sz="0" w:space="0" w:color="auto"/>
            <w:bottom w:val="none" w:sz="0" w:space="0" w:color="auto"/>
            <w:right w:val="none" w:sz="0" w:space="0" w:color="auto"/>
          </w:divBdr>
        </w:div>
        <w:div w:id="1537503555">
          <w:marLeft w:val="640"/>
          <w:marRight w:val="0"/>
          <w:marTop w:val="0"/>
          <w:marBottom w:val="0"/>
          <w:divBdr>
            <w:top w:val="none" w:sz="0" w:space="0" w:color="auto"/>
            <w:left w:val="none" w:sz="0" w:space="0" w:color="auto"/>
            <w:bottom w:val="none" w:sz="0" w:space="0" w:color="auto"/>
            <w:right w:val="none" w:sz="0" w:space="0" w:color="auto"/>
          </w:divBdr>
        </w:div>
        <w:div w:id="1556505365">
          <w:marLeft w:val="640"/>
          <w:marRight w:val="0"/>
          <w:marTop w:val="0"/>
          <w:marBottom w:val="0"/>
          <w:divBdr>
            <w:top w:val="none" w:sz="0" w:space="0" w:color="auto"/>
            <w:left w:val="none" w:sz="0" w:space="0" w:color="auto"/>
            <w:bottom w:val="none" w:sz="0" w:space="0" w:color="auto"/>
            <w:right w:val="none" w:sz="0" w:space="0" w:color="auto"/>
          </w:divBdr>
        </w:div>
        <w:div w:id="1561095347">
          <w:marLeft w:val="640"/>
          <w:marRight w:val="0"/>
          <w:marTop w:val="0"/>
          <w:marBottom w:val="0"/>
          <w:divBdr>
            <w:top w:val="none" w:sz="0" w:space="0" w:color="auto"/>
            <w:left w:val="none" w:sz="0" w:space="0" w:color="auto"/>
            <w:bottom w:val="none" w:sz="0" w:space="0" w:color="auto"/>
            <w:right w:val="none" w:sz="0" w:space="0" w:color="auto"/>
          </w:divBdr>
        </w:div>
        <w:div w:id="1566604265">
          <w:marLeft w:val="640"/>
          <w:marRight w:val="0"/>
          <w:marTop w:val="0"/>
          <w:marBottom w:val="0"/>
          <w:divBdr>
            <w:top w:val="none" w:sz="0" w:space="0" w:color="auto"/>
            <w:left w:val="none" w:sz="0" w:space="0" w:color="auto"/>
            <w:bottom w:val="none" w:sz="0" w:space="0" w:color="auto"/>
            <w:right w:val="none" w:sz="0" w:space="0" w:color="auto"/>
          </w:divBdr>
        </w:div>
        <w:div w:id="1570076673">
          <w:marLeft w:val="640"/>
          <w:marRight w:val="0"/>
          <w:marTop w:val="0"/>
          <w:marBottom w:val="0"/>
          <w:divBdr>
            <w:top w:val="none" w:sz="0" w:space="0" w:color="auto"/>
            <w:left w:val="none" w:sz="0" w:space="0" w:color="auto"/>
            <w:bottom w:val="none" w:sz="0" w:space="0" w:color="auto"/>
            <w:right w:val="none" w:sz="0" w:space="0" w:color="auto"/>
          </w:divBdr>
        </w:div>
        <w:div w:id="1578587786">
          <w:marLeft w:val="640"/>
          <w:marRight w:val="0"/>
          <w:marTop w:val="0"/>
          <w:marBottom w:val="0"/>
          <w:divBdr>
            <w:top w:val="none" w:sz="0" w:space="0" w:color="auto"/>
            <w:left w:val="none" w:sz="0" w:space="0" w:color="auto"/>
            <w:bottom w:val="none" w:sz="0" w:space="0" w:color="auto"/>
            <w:right w:val="none" w:sz="0" w:space="0" w:color="auto"/>
          </w:divBdr>
        </w:div>
        <w:div w:id="1617369619">
          <w:marLeft w:val="640"/>
          <w:marRight w:val="0"/>
          <w:marTop w:val="0"/>
          <w:marBottom w:val="0"/>
          <w:divBdr>
            <w:top w:val="none" w:sz="0" w:space="0" w:color="auto"/>
            <w:left w:val="none" w:sz="0" w:space="0" w:color="auto"/>
            <w:bottom w:val="none" w:sz="0" w:space="0" w:color="auto"/>
            <w:right w:val="none" w:sz="0" w:space="0" w:color="auto"/>
          </w:divBdr>
        </w:div>
        <w:div w:id="1652127245">
          <w:marLeft w:val="640"/>
          <w:marRight w:val="0"/>
          <w:marTop w:val="0"/>
          <w:marBottom w:val="0"/>
          <w:divBdr>
            <w:top w:val="none" w:sz="0" w:space="0" w:color="auto"/>
            <w:left w:val="none" w:sz="0" w:space="0" w:color="auto"/>
            <w:bottom w:val="none" w:sz="0" w:space="0" w:color="auto"/>
            <w:right w:val="none" w:sz="0" w:space="0" w:color="auto"/>
          </w:divBdr>
        </w:div>
        <w:div w:id="1675913201">
          <w:marLeft w:val="640"/>
          <w:marRight w:val="0"/>
          <w:marTop w:val="0"/>
          <w:marBottom w:val="0"/>
          <w:divBdr>
            <w:top w:val="none" w:sz="0" w:space="0" w:color="auto"/>
            <w:left w:val="none" w:sz="0" w:space="0" w:color="auto"/>
            <w:bottom w:val="none" w:sz="0" w:space="0" w:color="auto"/>
            <w:right w:val="none" w:sz="0" w:space="0" w:color="auto"/>
          </w:divBdr>
        </w:div>
        <w:div w:id="1687098450">
          <w:marLeft w:val="640"/>
          <w:marRight w:val="0"/>
          <w:marTop w:val="0"/>
          <w:marBottom w:val="0"/>
          <w:divBdr>
            <w:top w:val="none" w:sz="0" w:space="0" w:color="auto"/>
            <w:left w:val="none" w:sz="0" w:space="0" w:color="auto"/>
            <w:bottom w:val="none" w:sz="0" w:space="0" w:color="auto"/>
            <w:right w:val="none" w:sz="0" w:space="0" w:color="auto"/>
          </w:divBdr>
        </w:div>
        <w:div w:id="1711808505">
          <w:marLeft w:val="640"/>
          <w:marRight w:val="0"/>
          <w:marTop w:val="0"/>
          <w:marBottom w:val="0"/>
          <w:divBdr>
            <w:top w:val="none" w:sz="0" w:space="0" w:color="auto"/>
            <w:left w:val="none" w:sz="0" w:space="0" w:color="auto"/>
            <w:bottom w:val="none" w:sz="0" w:space="0" w:color="auto"/>
            <w:right w:val="none" w:sz="0" w:space="0" w:color="auto"/>
          </w:divBdr>
        </w:div>
        <w:div w:id="1721898745">
          <w:marLeft w:val="640"/>
          <w:marRight w:val="0"/>
          <w:marTop w:val="0"/>
          <w:marBottom w:val="0"/>
          <w:divBdr>
            <w:top w:val="none" w:sz="0" w:space="0" w:color="auto"/>
            <w:left w:val="none" w:sz="0" w:space="0" w:color="auto"/>
            <w:bottom w:val="none" w:sz="0" w:space="0" w:color="auto"/>
            <w:right w:val="none" w:sz="0" w:space="0" w:color="auto"/>
          </w:divBdr>
        </w:div>
        <w:div w:id="1731222740">
          <w:marLeft w:val="640"/>
          <w:marRight w:val="0"/>
          <w:marTop w:val="0"/>
          <w:marBottom w:val="0"/>
          <w:divBdr>
            <w:top w:val="none" w:sz="0" w:space="0" w:color="auto"/>
            <w:left w:val="none" w:sz="0" w:space="0" w:color="auto"/>
            <w:bottom w:val="none" w:sz="0" w:space="0" w:color="auto"/>
            <w:right w:val="none" w:sz="0" w:space="0" w:color="auto"/>
          </w:divBdr>
        </w:div>
        <w:div w:id="1740638994">
          <w:marLeft w:val="640"/>
          <w:marRight w:val="0"/>
          <w:marTop w:val="0"/>
          <w:marBottom w:val="0"/>
          <w:divBdr>
            <w:top w:val="none" w:sz="0" w:space="0" w:color="auto"/>
            <w:left w:val="none" w:sz="0" w:space="0" w:color="auto"/>
            <w:bottom w:val="none" w:sz="0" w:space="0" w:color="auto"/>
            <w:right w:val="none" w:sz="0" w:space="0" w:color="auto"/>
          </w:divBdr>
        </w:div>
        <w:div w:id="1805390251">
          <w:marLeft w:val="640"/>
          <w:marRight w:val="0"/>
          <w:marTop w:val="0"/>
          <w:marBottom w:val="0"/>
          <w:divBdr>
            <w:top w:val="none" w:sz="0" w:space="0" w:color="auto"/>
            <w:left w:val="none" w:sz="0" w:space="0" w:color="auto"/>
            <w:bottom w:val="none" w:sz="0" w:space="0" w:color="auto"/>
            <w:right w:val="none" w:sz="0" w:space="0" w:color="auto"/>
          </w:divBdr>
        </w:div>
        <w:div w:id="1825658788">
          <w:marLeft w:val="640"/>
          <w:marRight w:val="0"/>
          <w:marTop w:val="0"/>
          <w:marBottom w:val="0"/>
          <w:divBdr>
            <w:top w:val="none" w:sz="0" w:space="0" w:color="auto"/>
            <w:left w:val="none" w:sz="0" w:space="0" w:color="auto"/>
            <w:bottom w:val="none" w:sz="0" w:space="0" w:color="auto"/>
            <w:right w:val="none" w:sz="0" w:space="0" w:color="auto"/>
          </w:divBdr>
        </w:div>
        <w:div w:id="1834565103">
          <w:marLeft w:val="640"/>
          <w:marRight w:val="0"/>
          <w:marTop w:val="0"/>
          <w:marBottom w:val="0"/>
          <w:divBdr>
            <w:top w:val="none" w:sz="0" w:space="0" w:color="auto"/>
            <w:left w:val="none" w:sz="0" w:space="0" w:color="auto"/>
            <w:bottom w:val="none" w:sz="0" w:space="0" w:color="auto"/>
            <w:right w:val="none" w:sz="0" w:space="0" w:color="auto"/>
          </w:divBdr>
        </w:div>
        <w:div w:id="1839616405">
          <w:marLeft w:val="640"/>
          <w:marRight w:val="0"/>
          <w:marTop w:val="0"/>
          <w:marBottom w:val="0"/>
          <w:divBdr>
            <w:top w:val="none" w:sz="0" w:space="0" w:color="auto"/>
            <w:left w:val="none" w:sz="0" w:space="0" w:color="auto"/>
            <w:bottom w:val="none" w:sz="0" w:space="0" w:color="auto"/>
            <w:right w:val="none" w:sz="0" w:space="0" w:color="auto"/>
          </w:divBdr>
        </w:div>
        <w:div w:id="1851136369">
          <w:marLeft w:val="640"/>
          <w:marRight w:val="0"/>
          <w:marTop w:val="0"/>
          <w:marBottom w:val="0"/>
          <w:divBdr>
            <w:top w:val="none" w:sz="0" w:space="0" w:color="auto"/>
            <w:left w:val="none" w:sz="0" w:space="0" w:color="auto"/>
            <w:bottom w:val="none" w:sz="0" w:space="0" w:color="auto"/>
            <w:right w:val="none" w:sz="0" w:space="0" w:color="auto"/>
          </w:divBdr>
        </w:div>
        <w:div w:id="1888226349">
          <w:marLeft w:val="640"/>
          <w:marRight w:val="0"/>
          <w:marTop w:val="0"/>
          <w:marBottom w:val="0"/>
          <w:divBdr>
            <w:top w:val="none" w:sz="0" w:space="0" w:color="auto"/>
            <w:left w:val="none" w:sz="0" w:space="0" w:color="auto"/>
            <w:bottom w:val="none" w:sz="0" w:space="0" w:color="auto"/>
            <w:right w:val="none" w:sz="0" w:space="0" w:color="auto"/>
          </w:divBdr>
        </w:div>
        <w:div w:id="1934892972">
          <w:marLeft w:val="640"/>
          <w:marRight w:val="0"/>
          <w:marTop w:val="0"/>
          <w:marBottom w:val="0"/>
          <w:divBdr>
            <w:top w:val="none" w:sz="0" w:space="0" w:color="auto"/>
            <w:left w:val="none" w:sz="0" w:space="0" w:color="auto"/>
            <w:bottom w:val="none" w:sz="0" w:space="0" w:color="auto"/>
            <w:right w:val="none" w:sz="0" w:space="0" w:color="auto"/>
          </w:divBdr>
        </w:div>
      </w:divsChild>
    </w:div>
    <w:div w:id="320810800">
      <w:bodyDiv w:val="1"/>
      <w:marLeft w:val="0"/>
      <w:marRight w:val="0"/>
      <w:marTop w:val="0"/>
      <w:marBottom w:val="0"/>
      <w:divBdr>
        <w:top w:val="none" w:sz="0" w:space="0" w:color="auto"/>
        <w:left w:val="none" w:sz="0" w:space="0" w:color="auto"/>
        <w:bottom w:val="none" w:sz="0" w:space="0" w:color="auto"/>
        <w:right w:val="none" w:sz="0" w:space="0" w:color="auto"/>
      </w:divBdr>
      <w:divsChild>
        <w:div w:id="19864654">
          <w:marLeft w:val="640"/>
          <w:marRight w:val="0"/>
          <w:marTop w:val="0"/>
          <w:marBottom w:val="0"/>
          <w:divBdr>
            <w:top w:val="none" w:sz="0" w:space="0" w:color="auto"/>
            <w:left w:val="none" w:sz="0" w:space="0" w:color="auto"/>
            <w:bottom w:val="none" w:sz="0" w:space="0" w:color="auto"/>
            <w:right w:val="none" w:sz="0" w:space="0" w:color="auto"/>
          </w:divBdr>
        </w:div>
        <w:div w:id="30156111">
          <w:marLeft w:val="640"/>
          <w:marRight w:val="0"/>
          <w:marTop w:val="0"/>
          <w:marBottom w:val="0"/>
          <w:divBdr>
            <w:top w:val="none" w:sz="0" w:space="0" w:color="auto"/>
            <w:left w:val="none" w:sz="0" w:space="0" w:color="auto"/>
            <w:bottom w:val="none" w:sz="0" w:space="0" w:color="auto"/>
            <w:right w:val="none" w:sz="0" w:space="0" w:color="auto"/>
          </w:divBdr>
        </w:div>
        <w:div w:id="34236574">
          <w:marLeft w:val="640"/>
          <w:marRight w:val="0"/>
          <w:marTop w:val="0"/>
          <w:marBottom w:val="0"/>
          <w:divBdr>
            <w:top w:val="none" w:sz="0" w:space="0" w:color="auto"/>
            <w:left w:val="none" w:sz="0" w:space="0" w:color="auto"/>
            <w:bottom w:val="none" w:sz="0" w:space="0" w:color="auto"/>
            <w:right w:val="none" w:sz="0" w:space="0" w:color="auto"/>
          </w:divBdr>
        </w:div>
        <w:div w:id="38743201">
          <w:marLeft w:val="640"/>
          <w:marRight w:val="0"/>
          <w:marTop w:val="0"/>
          <w:marBottom w:val="0"/>
          <w:divBdr>
            <w:top w:val="none" w:sz="0" w:space="0" w:color="auto"/>
            <w:left w:val="none" w:sz="0" w:space="0" w:color="auto"/>
            <w:bottom w:val="none" w:sz="0" w:space="0" w:color="auto"/>
            <w:right w:val="none" w:sz="0" w:space="0" w:color="auto"/>
          </w:divBdr>
        </w:div>
        <w:div w:id="68314123">
          <w:marLeft w:val="640"/>
          <w:marRight w:val="0"/>
          <w:marTop w:val="0"/>
          <w:marBottom w:val="0"/>
          <w:divBdr>
            <w:top w:val="none" w:sz="0" w:space="0" w:color="auto"/>
            <w:left w:val="none" w:sz="0" w:space="0" w:color="auto"/>
            <w:bottom w:val="none" w:sz="0" w:space="0" w:color="auto"/>
            <w:right w:val="none" w:sz="0" w:space="0" w:color="auto"/>
          </w:divBdr>
        </w:div>
        <w:div w:id="123043335">
          <w:marLeft w:val="640"/>
          <w:marRight w:val="0"/>
          <w:marTop w:val="0"/>
          <w:marBottom w:val="0"/>
          <w:divBdr>
            <w:top w:val="none" w:sz="0" w:space="0" w:color="auto"/>
            <w:left w:val="none" w:sz="0" w:space="0" w:color="auto"/>
            <w:bottom w:val="none" w:sz="0" w:space="0" w:color="auto"/>
            <w:right w:val="none" w:sz="0" w:space="0" w:color="auto"/>
          </w:divBdr>
        </w:div>
        <w:div w:id="229733137">
          <w:marLeft w:val="640"/>
          <w:marRight w:val="0"/>
          <w:marTop w:val="0"/>
          <w:marBottom w:val="0"/>
          <w:divBdr>
            <w:top w:val="none" w:sz="0" w:space="0" w:color="auto"/>
            <w:left w:val="none" w:sz="0" w:space="0" w:color="auto"/>
            <w:bottom w:val="none" w:sz="0" w:space="0" w:color="auto"/>
            <w:right w:val="none" w:sz="0" w:space="0" w:color="auto"/>
          </w:divBdr>
        </w:div>
        <w:div w:id="236210593">
          <w:marLeft w:val="640"/>
          <w:marRight w:val="0"/>
          <w:marTop w:val="0"/>
          <w:marBottom w:val="0"/>
          <w:divBdr>
            <w:top w:val="none" w:sz="0" w:space="0" w:color="auto"/>
            <w:left w:val="none" w:sz="0" w:space="0" w:color="auto"/>
            <w:bottom w:val="none" w:sz="0" w:space="0" w:color="auto"/>
            <w:right w:val="none" w:sz="0" w:space="0" w:color="auto"/>
          </w:divBdr>
        </w:div>
        <w:div w:id="254948606">
          <w:marLeft w:val="640"/>
          <w:marRight w:val="0"/>
          <w:marTop w:val="0"/>
          <w:marBottom w:val="0"/>
          <w:divBdr>
            <w:top w:val="none" w:sz="0" w:space="0" w:color="auto"/>
            <w:left w:val="none" w:sz="0" w:space="0" w:color="auto"/>
            <w:bottom w:val="none" w:sz="0" w:space="0" w:color="auto"/>
            <w:right w:val="none" w:sz="0" w:space="0" w:color="auto"/>
          </w:divBdr>
        </w:div>
        <w:div w:id="269314365">
          <w:marLeft w:val="640"/>
          <w:marRight w:val="0"/>
          <w:marTop w:val="0"/>
          <w:marBottom w:val="0"/>
          <w:divBdr>
            <w:top w:val="none" w:sz="0" w:space="0" w:color="auto"/>
            <w:left w:val="none" w:sz="0" w:space="0" w:color="auto"/>
            <w:bottom w:val="none" w:sz="0" w:space="0" w:color="auto"/>
            <w:right w:val="none" w:sz="0" w:space="0" w:color="auto"/>
          </w:divBdr>
        </w:div>
        <w:div w:id="431168988">
          <w:marLeft w:val="640"/>
          <w:marRight w:val="0"/>
          <w:marTop w:val="0"/>
          <w:marBottom w:val="0"/>
          <w:divBdr>
            <w:top w:val="none" w:sz="0" w:space="0" w:color="auto"/>
            <w:left w:val="none" w:sz="0" w:space="0" w:color="auto"/>
            <w:bottom w:val="none" w:sz="0" w:space="0" w:color="auto"/>
            <w:right w:val="none" w:sz="0" w:space="0" w:color="auto"/>
          </w:divBdr>
        </w:div>
        <w:div w:id="455024070">
          <w:marLeft w:val="640"/>
          <w:marRight w:val="0"/>
          <w:marTop w:val="0"/>
          <w:marBottom w:val="0"/>
          <w:divBdr>
            <w:top w:val="none" w:sz="0" w:space="0" w:color="auto"/>
            <w:left w:val="none" w:sz="0" w:space="0" w:color="auto"/>
            <w:bottom w:val="none" w:sz="0" w:space="0" w:color="auto"/>
            <w:right w:val="none" w:sz="0" w:space="0" w:color="auto"/>
          </w:divBdr>
        </w:div>
        <w:div w:id="469204961">
          <w:marLeft w:val="640"/>
          <w:marRight w:val="0"/>
          <w:marTop w:val="0"/>
          <w:marBottom w:val="0"/>
          <w:divBdr>
            <w:top w:val="none" w:sz="0" w:space="0" w:color="auto"/>
            <w:left w:val="none" w:sz="0" w:space="0" w:color="auto"/>
            <w:bottom w:val="none" w:sz="0" w:space="0" w:color="auto"/>
            <w:right w:val="none" w:sz="0" w:space="0" w:color="auto"/>
          </w:divBdr>
        </w:div>
        <w:div w:id="489176016">
          <w:marLeft w:val="640"/>
          <w:marRight w:val="0"/>
          <w:marTop w:val="0"/>
          <w:marBottom w:val="0"/>
          <w:divBdr>
            <w:top w:val="none" w:sz="0" w:space="0" w:color="auto"/>
            <w:left w:val="none" w:sz="0" w:space="0" w:color="auto"/>
            <w:bottom w:val="none" w:sz="0" w:space="0" w:color="auto"/>
            <w:right w:val="none" w:sz="0" w:space="0" w:color="auto"/>
          </w:divBdr>
        </w:div>
        <w:div w:id="538473153">
          <w:marLeft w:val="640"/>
          <w:marRight w:val="0"/>
          <w:marTop w:val="0"/>
          <w:marBottom w:val="0"/>
          <w:divBdr>
            <w:top w:val="none" w:sz="0" w:space="0" w:color="auto"/>
            <w:left w:val="none" w:sz="0" w:space="0" w:color="auto"/>
            <w:bottom w:val="none" w:sz="0" w:space="0" w:color="auto"/>
            <w:right w:val="none" w:sz="0" w:space="0" w:color="auto"/>
          </w:divBdr>
        </w:div>
        <w:div w:id="575868328">
          <w:marLeft w:val="640"/>
          <w:marRight w:val="0"/>
          <w:marTop w:val="0"/>
          <w:marBottom w:val="0"/>
          <w:divBdr>
            <w:top w:val="none" w:sz="0" w:space="0" w:color="auto"/>
            <w:left w:val="none" w:sz="0" w:space="0" w:color="auto"/>
            <w:bottom w:val="none" w:sz="0" w:space="0" w:color="auto"/>
            <w:right w:val="none" w:sz="0" w:space="0" w:color="auto"/>
          </w:divBdr>
        </w:div>
        <w:div w:id="586500670">
          <w:marLeft w:val="640"/>
          <w:marRight w:val="0"/>
          <w:marTop w:val="0"/>
          <w:marBottom w:val="0"/>
          <w:divBdr>
            <w:top w:val="none" w:sz="0" w:space="0" w:color="auto"/>
            <w:left w:val="none" w:sz="0" w:space="0" w:color="auto"/>
            <w:bottom w:val="none" w:sz="0" w:space="0" w:color="auto"/>
            <w:right w:val="none" w:sz="0" w:space="0" w:color="auto"/>
          </w:divBdr>
        </w:div>
        <w:div w:id="589659375">
          <w:marLeft w:val="640"/>
          <w:marRight w:val="0"/>
          <w:marTop w:val="0"/>
          <w:marBottom w:val="0"/>
          <w:divBdr>
            <w:top w:val="none" w:sz="0" w:space="0" w:color="auto"/>
            <w:left w:val="none" w:sz="0" w:space="0" w:color="auto"/>
            <w:bottom w:val="none" w:sz="0" w:space="0" w:color="auto"/>
            <w:right w:val="none" w:sz="0" w:space="0" w:color="auto"/>
          </w:divBdr>
        </w:div>
        <w:div w:id="682056140">
          <w:marLeft w:val="640"/>
          <w:marRight w:val="0"/>
          <w:marTop w:val="0"/>
          <w:marBottom w:val="0"/>
          <w:divBdr>
            <w:top w:val="none" w:sz="0" w:space="0" w:color="auto"/>
            <w:left w:val="none" w:sz="0" w:space="0" w:color="auto"/>
            <w:bottom w:val="none" w:sz="0" w:space="0" w:color="auto"/>
            <w:right w:val="none" w:sz="0" w:space="0" w:color="auto"/>
          </w:divBdr>
        </w:div>
        <w:div w:id="697002476">
          <w:marLeft w:val="640"/>
          <w:marRight w:val="0"/>
          <w:marTop w:val="0"/>
          <w:marBottom w:val="0"/>
          <w:divBdr>
            <w:top w:val="none" w:sz="0" w:space="0" w:color="auto"/>
            <w:left w:val="none" w:sz="0" w:space="0" w:color="auto"/>
            <w:bottom w:val="none" w:sz="0" w:space="0" w:color="auto"/>
            <w:right w:val="none" w:sz="0" w:space="0" w:color="auto"/>
          </w:divBdr>
        </w:div>
        <w:div w:id="741872270">
          <w:marLeft w:val="640"/>
          <w:marRight w:val="0"/>
          <w:marTop w:val="0"/>
          <w:marBottom w:val="0"/>
          <w:divBdr>
            <w:top w:val="none" w:sz="0" w:space="0" w:color="auto"/>
            <w:left w:val="none" w:sz="0" w:space="0" w:color="auto"/>
            <w:bottom w:val="none" w:sz="0" w:space="0" w:color="auto"/>
            <w:right w:val="none" w:sz="0" w:space="0" w:color="auto"/>
          </w:divBdr>
        </w:div>
        <w:div w:id="744838683">
          <w:marLeft w:val="640"/>
          <w:marRight w:val="0"/>
          <w:marTop w:val="0"/>
          <w:marBottom w:val="0"/>
          <w:divBdr>
            <w:top w:val="none" w:sz="0" w:space="0" w:color="auto"/>
            <w:left w:val="none" w:sz="0" w:space="0" w:color="auto"/>
            <w:bottom w:val="none" w:sz="0" w:space="0" w:color="auto"/>
            <w:right w:val="none" w:sz="0" w:space="0" w:color="auto"/>
          </w:divBdr>
        </w:div>
        <w:div w:id="756250276">
          <w:marLeft w:val="640"/>
          <w:marRight w:val="0"/>
          <w:marTop w:val="0"/>
          <w:marBottom w:val="0"/>
          <w:divBdr>
            <w:top w:val="none" w:sz="0" w:space="0" w:color="auto"/>
            <w:left w:val="none" w:sz="0" w:space="0" w:color="auto"/>
            <w:bottom w:val="none" w:sz="0" w:space="0" w:color="auto"/>
            <w:right w:val="none" w:sz="0" w:space="0" w:color="auto"/>
          </w:divBdr>
        </w:div>
        <w:div w:id="820654364">
          <w:marLeft w:val="640"/>
          <w:marRight w:val="0"/>
          <w:marTop w:val="0"/>
          <w:marBottom w:val="0"/>
          <w:divBdr>
            <w:top w:val="none" w:sz="0" w:space="0" w:color="auto"/>
            <w:left w:val="none" w:sz="0" w:space="0" w:color="auto"/>
            <w:bottom w:val="none" w:sz="0" w:space="0" w:color="auto"/>
            <w:right w:val="none" w:sz="0" w:space="0" w:color="auto"/>
          </w:divBdr>
        </w:div>
        <w:div w:id="917324110">
          <w:marLeft w:val="640"/>
          <w:marRight w:val="0"/>
          <w:marTop w:val="0"/>
          <w:marBottom w:val="0"/>
          <w:divBdr>
            <w:top w:val="none" w:sz="0" w:space="0" w:color="auto"/>
            <w:left w:val="none" w:sz="0" w:space="0" w:color="auto"/>
            <w:bottom w:val="none" w:sz="0" w:space="0" w:color="auto"/>
            <w:right w:val="none" w:sz="0" w:space="0" w:color="auto"/>
          </w:divBdr>
        </w:div>
        <w:div w:id="993488259">
          <w:marLeft w:val="640"/>
          <w:marRight w:val="0"/>
          <w:marTop w:val="0"/>
          <w:marBottom w:val="0"/>
          <w:divBdr>
            <w:top w:val="none" w:sz="0" w:space="0" w:color="auto"/>
            <w:left w:val="none" w:sz="0" w:space="0" w:color="auto"/>
            <w:bottom w:val="none" w:sz="0" w:space="0" w:color="auto"/>
            <w:right w:val="none" w:sz="0" w:space="0" w:color="auto"/>
          </w:divBdr>
        </w:div>
        <w:div w:id="999694790">
          <w:marLeft w:val="640"/>
          <w:marRight w:val="0"/>
          <w:marTop w:val="0"/>
          <w:marBottom w:val="0"/>
          <w:divBdr>
            <w:top w:val="none" w:sz="0" w:space="0" w:color="auto"/>
            <w:left w:val="none" w:sz="0" w:space="0" w:color="auto"/>
            <w:bottom w:val="none" w:sz="0" w:space="0" w:color="auto"/>
            <w:right w:val="none" w:sz="0" w:space="0" w:color="auto"/>
          </w:divBdr>
        </w:div>
        <w:div w:id="1028875110">
          <w:marLeft w:val="640"/>
          <w:marRight w:val="0"/>
          <w:marTop w:val="0"/>
          <w:marBottom w:val="0"/>
          <w:divBdr>
            <w:top w:val="none" w:sz="0" w:space="0" w:color="auto"/>
            <w:left w:val="none" w:sz="0" w:space="0" w:color="auto"/>
            <w:bottom w:val="none" w:sz="0" w:space="0" w:color="auto"/>
            <w:right w:val="none" w:sz="0" w:space="0" w:color="auto"/>
          </w:divBdr>
        </w:div>
        <w:div w:id="1035690285">
          <w:marLeft w:val="640"/>
          <w:marRight w:val="0"/>
          <w:marTop w:val="0"/>
          <w:marBottom w:val="0"/>
          <w:divBdr>
            <w:top w:val="none" w:sz="0" w:space="0" w:color="auto"/>
            <w:left w:val="none" w:sz="0" w:space="0" w:color="auto"/>
            <w:bottom w:val="none" w:sz="0" w:space="0" w:color="auto"/>
            <w:right w:val="none" w:sz="0" w:space="0" w:color="auto"/>
          </w:divBdr>
        </w:div>
        <w:div w:id="1066684483">
          <w:marLeft w:val="640"/>
          <w:marRight w:val="0"/>
          <w:marTop w:val="0"/>
          <w:marBottom w:val="0"/>
          <w:divBdr>
            <w:top w:val="none" w:sz="0" w:space="0" w:color="auto"/>
            <w:left w:val="none" w:sz="0" w:space="0" w:color="auto"/>
            <w:bottom w:val="none" w:sz="0" w:space="0" w:color="auto"/>
            <w:right w:val="none" w:sz="0" w:space="0" w:color="auto"/>
          </w:divBdr>
        </w:div>
        <w:div w:id="1083453772">
          <w:marLeft w:val="640"/>
          <w:marRight w:val="0"/>
          <w:marTop w:val="0"/>
          <w:marBottom w:val="0"/>
          <w:divBdr>
            <w:top w:val="none" w:sz="0" w:space="0" w:color="auto"/>
            <w:left w:val="none" w:sz="0" w:space="0" w:color="auto"/>
            <w:bottom w:val="none" w:sz="0" w:space="0" w:color="auto"/>
            <w:right w:val="none" w:sz="0" w:space="0" w:color="auto"/>
          </w:divBdr>
        </w:div>
        <w:div w:id="1124538838">
          <w:marLeft w:val="640"/>
          <w:marRight w:val="0"/>
          <w:marTop w:val="0"/>
          <w:marBottom w:val="0"/>
          <w:divBdr>
            <w:top w:val="none" w:sz="0" w:space="0" w:color="auto"/>
            <w:left w:val="none" w:sz="0" w:space="0" w:color="auto"/>
            <w:bottom w:val="none" w:sz="0" w:space="0" w:color="auto"/>
            <w:right w:val="none" w:sz="0" w:space="0" w:color="auto"/>
          </w:divBdr>
        </w:div>
        <w:div w:id="1148404989">
          <w:marLeft w:val="640"/>
          <w:marRight w:val="0"/>
          <w:marTop w:val="0"/>
          <w:marBottom w:val="0"/>
          <w:divBdr>
            <w:top w:val="none" w:sz="0" w:space="0" w:color="auto"/>
            <w:left w:val="none" w:sz="0" w:space="0" w:color="auto"/>
            <w:bottom w:val="none" w:sz="0" w:space="0" w:color="auto"/>
            <w:right w:val="none" w:sz="0" w:space="0" w:color="auto"/>
          </w:divBdr>
        </w:div>
        <w:div w:id="1248273837">
          <w:marLeft w:val="640"/>
          <w:marRight w:val="0"/>
          <w:marTop w:val="0"/>
          <w:marBottom w:val="0"/>
          <w:divBdr>
            <w:top w:val="none" w:sz="0" w:space="0" w:color="auto"/>
            <w:left w:val="none" w:sz="0" w:space="0" w:color="auto"/>
            <w:bottom w:val="none" w:sz="0" w:space="0" w:color="auto"/>
            <w:right w:val="none" w:sz="0" w:space="0" w:color="auto"/>
          </w:divBdr>
        </w:div>
        <w:div w:id="1310935681">
          <w:marLeft w:val="640"/>
          <w:marRight w:val="0"/>
          <w:marTop w:val="0"/>
          <w:marBottom w:val="0"/>
          <w:divBdr>
            <w:top w:val="none" w:sz="0" w:space="0" w:color="auto"/>
            <w:left w:val="none" w:sz="0" w:space="0" w:color="auto"/>
            <w:bottom w:val="none" w:sz="0" w:space="0" w:color="auto"/>
            <w:right w:val="none" w:sz="0" w:space="0" w:color="auto"/>
          </w:divBdr>
        </w:div>
        <w:div w:id="1321082190">
          <w:marLeft w:val="640"/>
          <w:marRight w:val="0"/>
          <w:marTop w:val="0"/>
          <w:marBottom w:val="0"/>
          <w:divBdr>
            <w:top w:val="none" w:sz="0" w:space="0" w:color="auto"/>
            <w:left w:val="none" w:sz="0" w:space="0" w:color="auto"/>
            <w:bottom w:val="none" w:sz="0" w:space="0" w:color="auto"/>
            <w:right w:val="none" w:sz="0" w:space="0" w:color="auto"/>
          </w:divBdr>
        </w:div>
        <w:div w:id="1338993791">
          <w:marLeft w:val="640"/>
          <w:marRight w:val="0"/>
          <w:marTop w:val="0"/>
          <w:marBottom w:val="0"/>
          <w:divBdr>
            <w:top w:val="none" w:sz="0" w:space="0" w:color="auto"/>
            <w:left w:val="none" w:sz="0" w:space="0" w:color="auto"/>
            <w:bottom w:val="none" w:sz="0" w:space="0" w:color="auto"/>
            <w:right w:val="none" w:sz="0" w:space="0" w:color="auto"/>
          </w:divBdr>
        </w:div>
        <w:div w:id="1377853992">
          <w:marLeft w:val="640"/>
          <w:marRight w:val="0"/>
          <w:marTop w:val="0"/>
          <w:marBottom w:val="0"/>
          <w:divBdr>
            <w:top w:val="none" w:sz="0" w:space="0" w:color="auto"/>
            <w:left w:val="none" w:sz="0" w:space="0" w:color="auto"/>
            <w:bottom w:val="none" w:sz="0" w:space="0" w:color="auto"/>
            <w:right w:val="none" w:sz="0" w:space="0" w:color="auto"/>
          </w:divBdr>
        </w:div>
        <w:div w:id="1379014408">
          <w:marLeft w:val="640"/>
          <w:marRight w:val="0"/>
          <w:marTop w:val="0"/>
          <w:marBottom w:val="0"/>
          <w:divBdr>
            <w:top w:val="none" w:sz="0" w:space="0" w:color="auto"/>
            <w:left w:val="none" w:sz="0" w:space="0" w:color="auto"/>
            <w:bottom w:val="none" w:sz="0" w:space="0" w:color="auto"/>
            <w:right w:val="none" w:sz="0" w:space="0" w:color="auto"/>
          </w:divBdr>
        </w:div>
        <w:div w:id="1392999317">
          <w:marLeft w:val="640"/>
          <w:marRight w:val="0"/>
          <w:marTop w:val="0"/>
          <w:marBottom w:val="0"/>
          <w:divBdr>
            <w:top w:val="none" w:sz="0" w:space="0" w:color="auto"/>
            <w:left w:val="none" w:sz="0" w:space="0" w:color="auto"/>
            <w:bottom w:val="none" w:sz="0" w:space="0" w:color="auto"/>
            <w:right w:val="none" w:sz="0" w:space="0" w:color="auto"/>
          </w:divBdr>
        </w:div>
        <w:div w:id="1443189658">
          <w:marLeft w:val="640"/>
          <w:marRight w:val="0"/>
          <w:marTop w:val="0"/>
          <w:marBottom w:val="0"/>
          <w:divBdr>
            <w:top w:val="none" w:sz="0" w:space="0" w:color="auto"/>
            <w:left w:val="none" w:sz="0" w:space="0" w:color="auto"/>
            <w:bottom w:val="none" w:sz="0" w:space="0" w:color="auto"/>
            <w:right w:val="none" w:sz="0" w:space="0" w:color="auto"/>
          </w:divBdr>
        </w:div>
        <w:div w:id="1456212393">
          <w:marLeft w:val="640"/>
          <w:marRight w:val="0"/>
          <w:marTop w:val="0"/>
          <w:marBottom w:val="0"/>
          <w:divBdr>
            <w:top w:val="none" w:sz="0" w:space="0" w:color="auto"/>
            <w:left w:val="none" w:sz="0" w:space="0" w:color="auto"/>
            <w:bottom w:val="none" w:sz="0" w:space="0" w:color="auto"/>
            <w:right w:val="none" w:sz="0" w:space="0" w:color="auto"/>
          </w:divBdr>
        </w:div>
        <w:div w:id="1477717375">
          <w:marLeft w:val="640"/>
          <w:marRight w:val="0"/>
          <w:marTop w:val="0"/>
          <w:marBottom w:val="0"/>
          <w:divBdr>
            <w:top w:val="none" w:sz="0" w:space="0" w:color="auto"/>
            <w:left w:val="none" w:sz="0" w:space="0" w:color="auto"/>
            <w:bottom w:val="none" w:sz="0" w:space="0" w:color="auto"/>
            <w:right w:val="none" w:sz="0" w:space="0" w:color="auto"/>
          </w:divBdr>
        </w:div>
        <w:div w:id="1603027776">
          <w:marLeft w:val="640"/>
          <w:marRight w:val="0"/>
          <w:marTop w:val="0"/>
          <w:marBottom w:val="0"/>
          <w:divBdr>
            <w:top w:val="none" w:sz="0" w:space="0" w:color="auto"/>
            <w:left w:val="none" w:sz="0" w:space="0" w:color="auto"/>
            <w:bottom w:val="none" w:sz="0" w:space="0" w:color="auto"/>
            <w:right w:val="none" w:sz="0" w:space="0" w:color="auto"/>
          </w:divBdr>
        </w:div>
        <w:div w:id="1664048331">
          <w:marLeft w:val="640"/>
          <w:marRight w:val="0"/>
          <w:marTop w:val="0"/>
          <w:marBottom w:val="0"/>
          <w:divBdr>
            <w:top w:val="none" w:sz="0" w:space="0" w:color="auto"/>
            <w:left w:val="none" w:sz="0" w:space="0" w:color="auto"/>
            <w:bottom w:val="none" w:sz="0" w:space="0" w:color="auto"/>
            <w:right w:val="none" w:sz="0" w:space="0" w:color="auto"/>
          </w:divBdr>
        </w:div>
        <w:div w:id="1672443623">
          <w:marLeft w:val="640"/>
          <w:marRight w:val="0"/>
          <w:marTop w:val="0"/>
          <w:marBottom w:val="0"/>
          <w:divBdr>
            <w:top w:val="none" w:sz="0" w:space="0" w:color="auto"/>
            <w:left w:val="none" w:sz="0" w:space="0" w:color="auto"/>
            <w:bottom w:val="none" w:sz="0" w:space="0" w:color="auto"/>
            <w:right w:val="none" w:sz="0" w:space="0" w:color="auto"/>
          </w:divBdr>
        </w:div>
        <w:div w:id="1676035355">
          <w:marLeft w:val="640"/>
          <w:marRight w:val="0"/>
          <w:marTop w:val="0"/>
          <w:marBottom w:val="0"/>
          <w:divBdr>
            <w:top w:val="none" w:sz="0" w:space="0" w:color="auto"/>
            <w:left w:val="none" w:sz="0" w:space="0" w:color="auto"/>
            <w:bottom w:val="none" w:sz="0" w:space="0" w:color="auto"/>
            <w:right w:val="none" w:sz="0" w:space="0" w:color="auto"/>
          </w:divBdr>
        </w:div>
        <w:div w:id="1679579731">
          <w:marLeft w:val="640"/>
          <w:marRight w:val="0"/>
          <w:marTop w:val="0"/>
          <w:marBottom w:val="0"/>
          <w:divBdr>
            <w:top w:val="none" w:sz="0" w:space="0" w:color="auto"/>
            <w:left w:val="none" w:sz="0" w:space="0" w:color="auto"/>
            <w:bottom w:val="none" w:sz="0" w:space="0" w:color="auto"/>
            <w:right w:val="none" w:sz="0" w:space="0" w:color="auto"/>
          </w:divBdr>
        </w:div>
        <w:div w:id="1693148228">
          <w:marLeft w:val="640"/>
          <w:marRight w:val="0"/>
          <w:marTop w:val="0"/>
          <w:marBottom w:val="0"/>
          <w:divBdr>
            <w:top w:val="none" w:sz="0" w:space="0" w:color="auto"/>
            <w:left w:val="none" w:sz="0" w:space="0" w:color="auto"/>
            <w:bottom w:val="none" w:sz="0" w:space="0" w:color="auto"/>
            <w:right w:val="none" w:sz="0" w:space="0" w:color="auto"/>
          </w:divBdr>
        </w:div>
        <w:div w:id="1709257778">
          <w:marLeft w:val="640"/>
          <w:marRight w:val="0"/>
          <w:marTop w:val="0"/>
          <w:marBottom w:val="0"/>
          <w:divBdr>
            <w:top w:val="none" w:sz="0" w:space="0" w:color="auto"/>
            <w:left w:val="none" w:sz="0" w:space="0" w:color="auto"/>
            <w:bottom w:val="none" w:sz="0" w:space="0" w:color="auto"/>
            <w:right w:val="none" w:sz="0" w:space="0" w:color="auto"/>
          </w:divBdr>
        </w:div>
        <w:div w:id="1720401073">
          <w:marLeft w:val="640"/>
          <w:marRight w:val="0"/>
          <w:marTop w:val="0"/>
          <w:marBottom w:val="0"/>
          <w:divBdr>
            <w:top w:val="none" w:sz="0" w:space="0" w:color="auto"/>
            <w:left w:val="none" w:sz="0" w:space="0" w:color="auto"/>
            <w:bottom w:val="none" w:sz="0" w:space="0" w:color="auto"/>
            <w:right w:val="none" w:sz="0" w:space="0" w:color="auto"/>
          </w:divBdr>
        </w:div>
        <w:div w:id="1749424898">
          <w:marLeft w:val="640"/>
          <w:marRight w:val="0"/>
          <w:marTop w:val="0"/>
          <w:marBottom w:val="0"/>
          <w:divBdr>
            <w:top w:val="none" w:sz="0" w:space="0" w:color="auto"/>
            <w:left w:val="none" w:sz="0" w:space="0" w:color="auto"/>
            <w:bottom w:val="none" w:sz="0" w:space="0" w:color="auto"/>
            <w:right w:val="none" w:sz="0" w:space="0" w:color="auto"/>
          </w:divBdr>
        </w:div>
        <w:div w:id="1828857105">
          <w:marLeft w:val="640"/>
          <w:marRight w:val="0"/>
          <w:marTop w:val="0"/>
          <w:marBottom w:val="0"/>
          <w:divBdr>
            <w:top w:val="none" w:sz="0" w:space="0" w:color="auto"/>
            <w:left w:val="none" w:sz="0" w:space="0" w:color="auto"/>
            <w:bottom w:val="none" w:sz="0" w:space="0" w:color="auto"/>
            <w:right w:val="none" w:sz="0" w:space="0" w:color="auto"/>
          </w:divBdr>
        </w:div>
        <w:div w:id="1856267447">
          <w:marLeft w:val="640"/>
          <w:marRight w:val="0"/>
          <w:marTop w:val="0"/>
          <w:marBottom w:val="0"/>
          <w:divBdr>
            <w:top w:val="none" w:sz="0" w:space="0" w:color="auto"/>
            <w:left w:val="none" w:sz="0" w:space="0" w:color="auto"/>
            <w:bottom w:val="none" w:sz="0" w:space="0" w:color="auto"/>
            <w:right w:val="none" w:sz="0" w:space="0" w:color="auto"/>
          </w:divBdr>
        </w:div>
        <w:div w:id="1860460838">
          <w:marLeft w:val="640"/>
          <w:marRight w:val="0"/>
          <w:marTop w:val="0"/>
          <w:marBottom w:val="0"/>
          <w:divBdr>
            <w:top w:val="none" w:sz="0" w:space="0" w:color="auto"/>
            <w:left w:val="none" w:sz="0" w:space="0" w:color="auto"/>
            <w:bottom w:val="none" w:sz="0" w:space="0" w:color="auto"/>
            <w:right w:val="none" w:sz="0" w:space="0" w:color="auto"/>
          </w:divBdr>
        </w:div>
        <w:div w:id="1902903829">
          <w:marLeft w:val="640"/>
          <w:marRight w:val="0"/>
          <w:marTop w:val="0"/>
          <w:marBottom w:val="0"/>
          <w:divBdr>
            <w:top w:val="none" w:sz="0" w:space="0" w:color="auto"/>
            <w:left w:val="none" w:sz="0" w:space="0" w:color="auto"/>
            <w:bottom w:val="none" w:sz="0" w:space="0" w:color="auto"/>
            <w:right w:val="none" w:sz="0" w:space="0" w:color="auto"/>
          </w:divBdr>
        </w:div>
      </w:divsChild>
    </w:div>
    <w:div w:id="326595863">
      <w:bodyDiv w:val="1"/>
      <w:marLeft w:val="0"/>
      <w:marRight w:val="0"/>
      <w:marTop w:val="0"/>
      <w:marBottom w:val="0"/>
      <w:divBdr>
        <w:top w:val="none" w:sz="0" w:space="0" w:color="auto"/>
        <w:left w:val="none" w:sz="0" w:space="0" w:color="auto"/>
        <w:bottom w:val="none" w:sz="0" w:space="0" w:color="auto"/>
        <w:right w:val="none" w:sz="0" w:space="0" w:color="auto"/>
      </w:divBdr>
      <w:divsChild>
        <w:div w:id="1623608266">
          <w:marLeft w:val="640"/>
          <w:marRight w:val="0"/>
          <w:marTop w:val="0"/>
          <w:marBottom w:val="0"/>
          <w:divBdr>
            <w:top w:val="none" w:sz="0" w:space="0" w:color="auto"/>
            <w:left w:val="none" w:sz="0" w:space="0" w:color="auto"/>
            <w:bottom w:val="none" w:sz="0" w:space="0" w:color="auto"/>
            <w:right w:val="none" w:sz="0" w:space="0" w:color="auto"/>
          </w:divBdr>
        </w:div>
        <w:div w:id="1856654964">
          <w:marLeft w:val="640"/>
          <w:marRight w:val="0"/>
          <w:marTop w:val="0"/>
          <w:marBottom w:val="0"/>
          <w:divBdr>
            <w:top w:val="none" w:sz="0" w:space="0" w:color="auto"/>
            <w:left w:val="none" w:sz="0" w:space="0" w:color="auto"/>
            <w:bottom w:val="none" w:sz="0" w:space="0" w:color="auto"/>
            <w:right w:val="none" w:sz="0" w:space="0" w:color="auto"/>
          </w:divBdr>
        </w:div>
        <w:div w:id="583413203">
          <w:marLeft w:val="640"/>
          <w:marRight w:val="0"/>
          <w:marTop w:val="0"/>
          <w:marBottom w:val="0"/>
          <w:divBdr>
            <w:top w:val="none" w:sz="0" w:space="0" w:color="auto"/>
            <w:left w:val="none" w:sz="0" w:space="0" w:color="auto"/>
            <w:bottom w:val="none" w:sz="0" w:space="0" w:color="auto"/>
            <w:right w:val="none" w:sz="0" w:space="0" w:color="auto"/>
          </w:divBdr>
        </w:div>
        <w:div w:id="551619370">
          <w:marLeft w:val="640"/>
          <w:marRight w:val="0"/>
          <w:marTop w:val="0"/>
          <w:marBottom w:val="0"/>
          <w:divBdr>
            <w:top w:val="none" w:sz="0" w:space="0" w:color="auto"/>
            <w:left w:val="none" w:sz="0" w:space="0" w:color="auto"/>
            <w:bottom w:val="none" w:sz="0" w:space="0" w:color="auto"/>
            <w:right w:val="none" w:sz="0" w:space="0" w:color="auto"/>
          </w:divBdr>
        </w:div>
        <w:div w:id="102503790">
          <w:marLeft w:val="640"/>
          <w:marRight w:val="0"/>
          <w:marTop w:val="0"/>
          <w:marBottom w:val="0"/>
          <w:divBdr>
            <w:top w:val="none" w:sz="0" w:space="0" w:color="auto"/>
            <w:left w:val="none" w:sz="0" w:space="0" w:color="auto"/>
            <w:bottom w:val="none" w:sz="0" w:space="0" w:color="auto"/>
            <w:right w:val="none" w:sz="0" w:space="0" w:color="auto"/>
          </w:divBdr>
        </w:div>
        <w:div w:id="878397679">
          <w:marLeft w:val="640"/>
          <w:marRight w:val="0"/>
          <w:marTop w:val="0"/>
          <w:marBottom w:val="0"/>
          <w:divBdr>
            <w:top w:val="none" w:sz="0" w:space="0" w:color="auto"/>
            <w:left w:val="none" w:sz="0" w:space="0" w:color="auto"/>
            <w:bottom w:val="none" w:sz="0" w:space="0" w:color="auto"/>
            <w:right w:val="none" w:sz="0" w:space="0" w:color="auto"/>
          </w:divBdr>
        </w:div>
        <w:div w:id="538973381">
          <w:marLeft w:val="640"/>
          <w:marRight w:val="0"/>
          <w:marTop w:val="0"/>
          <w:marBottom w:val="0"/>
          <w:divBdr>
            <w:top w:val="none" w:sz="0" w:space="0" w:color="auto"/>
            <w:left w:val="none" w:sz="0" w:space="0" w:color="auto"/>
            <w:bottom w:val="none" w:sz="0" w:space="0" w:color="auto"/>
            <w:right w:val="none" w:sz="0" w:space="0" w:color="auto"/>
          </w:divBdr>
        </w:div>
        <w:div w:id="169757748">
          <w:marLeft w:val="640"/>
          <w:marRight w:val="0"/>
          <w:marTop w:val="0"/>
          <w:marBottom w:val="0"/>
          <w:divBdr>
            <w:top w:val="none" w:sz="0" w:space="0" w:color="auto"/>
            <w:left w:val="none" w:sz="0" w:space="0" w:color="auto"/>
            <w:bottom w:val="none" w:sz="0" w:space="0" w:color="auto"/>
            <w:right w:val="none" w:sz="0" w:space="0" w:color="auto"/>
          </w:divBdr>
        </w:div>
        <w:div w:id="1619028559">
          <w:marLeft w:val="640"/>
          <w:marRight w:val="0"/>
          <w:marTop w:val="0"/>
          <w:marBottom w:val="0"/>
          <w:divBdr>
            <w:top w:val="none" w:sz="0" w:space="0" w:color="auto"/>
            <w:left w:val="none" w:sz="0" w:space="0" w:color="auto"/>
            <w:bottom w:val="none" w:sz="0" w:space="0" w:color="auto"/>
            <w:right w:val="none" w:sz="0" w:space="0" w:color="auto"/>
          </w:divBdr>
        </w:div>
        <w:div w:id="677080476">
          <w:marLeft w:val="640"/>
          <w:marRight w:val="0"/>
          <w:marTop w:val="0"/>
          <w:marBottom w:val="0"/>
          <w:divBdr>
            <w:top w:val="none" w:sz="0" w:space="0" w:color="auto"/>
            <w:left w:val="none" w:sz="0" w:space="0" w:color="auto"/>
            <w:bottom w:val="none" w:sz="0" w:space="0" w:color="auto"/>
            <w:right w:val="none" w:sz="0" w:space="0" w:color="auto"/>
          </w:divBdr>
        </w:div>
        <w:div w:id="1328903798">
          <w:marLeft w:val="640"/>
          <w:marRight w:val="0"/>
          <w:marTop w:val="0"/>
          <w:marBottom w:val="0"/>
          <w:divBdr>
            <w:top w:val="none" w:sz="0" w:space="0" w:color="auto"/>
            <w:left w:val="none" w:sz="0" w:space="0" w:color="auto"/>
            <w:bottom w:val="none" w:sz="0" w:space="0" w:color="auto"/>
            <w:right w:val="none" w:sz="0" w:space="0" w:color="auto"/>
          </w:divBdr>
        </w:div>
        <w:div w:id="1210993273">
          <w:marLeft w:val="640"/>
          <w:marRight w:val="0"/>
          <w:marTop w:val="0"/>
          <w:marBottom w:val="0"/>
          <w:divBdr>
            <w:top w:val="none" w:sz="0" w:space="0" w:color="auto"/>
            <w:left w:val="none" w:sz="0" w:space="0" w:color="auto"/>
            <w:bottom w:val="none" w:sz="0" w:space="0" w:color="auto"/>
            <w:right w:val="none" w:sz="0" w:space="0" w:color="auto"/>
          </w:divBdr>
        </w:div>
        <w:div w:id="1765225211">
          <w:marLeft w:val="640"/>
          <w:marRight w:val="0"/>
          <w:marTop w:val="0"/>
          <w:marBottom w:val="0"/>
          <w:divBdr>
            <w:top w:val="none" w:sz="0" w:space="0" w:color="auto"/>
            <w:left w:val="none" w:sz="0" w:space="0" w:color="auto"/>
            <w:bottom w:val="none" w:sz="0" w:space="0" w:color="auto"/>
            <w:right w:val="none" w:sz="0" w:space="0" w:color="auto"/>
          </w:divBdr>
        </w:div>
        <w:div w:id="400325235">
          <w:marLeft w:val="640"/>
          <w:marRight w:val="0"/>
          <w:marTop w:val="0"/>
          <w:marBottom w:val="0"/>
          <w:divBdr>
            <w:top w:val="none" w:sz="0" w:space="0" w:color="auto"/>
            <w:left w:val="none" w:sz="0" w:space="0" w:color="auto"/>
            <w:bottom w:val="none" w:sz="0" w:space="0" w:color="auto"/>
            <w:right w:val="none" w:sz="0" w:space="0" w:color="auto"/>
          </w:divBdr>
        </w:div>
        <w:div w:id="1636838995">
          <w:marLeft w:val="640"/>
          <w:marRight w:val="0"/>
          <w:marTop w:val="0"/>
          <w:marBottom w:val="0"/>
          <w:divBdr>
            <w:top w:val="none" w:sz="0" w:space="0" w:color="auto"/>
            <w:left w:val="none" w:sz="0" w:space="0" w:color="auto"/>
            <w:bottom w:val="none" w:sz="0" w:space="0" w:color="auto"/>
            <w:right w:val="none" w:sz="0" w:space="0" w:color="auto"/>
          </w:divBdr>
        </w:div>
        <w:div w:id="859244946">
          <w:marLeft w:val="640"/>
          <w:marRight w:val="0"/>
          <w:marTop w:val="0"/>
          <w:marBottom w:val="0"/>
          <w:divBdr>
            <w:top w:val="none" w:sz="0" w:space="0" w:color="auto"/>
            <w:left w:val="none" w:sz="0" w:space="0" w:color="auto"/>
            <w:bottom w:val="none" w:sz="0" w:space="0" w:color="auto"/>
            <w:right w:val="none" w:sz="0" w:space="0" w:color="auto"/>
          </w:divBdr>
        </w:div>
        <w:div w:id="628127051">
          <w:marLeft w:val="640"/>
          <w:marRight w:val="0"/>
          <w:marTop w:val="0"/>
          <w:marBottom w:val="0"/>
          <w:divBdr>
            <w:top w:val="none" w:sz="0" w:space="0" w:color="auto"/>
            <w:left w:val="none" w:sz="0" w:space="0" w:color="auto"/>
            <w:bottom w:val="none" w:sz="0" w:space="0" w:color="auto"/>
            <w:right w:val="none" w:sz="0" w:space="0" w:color="auto"/>
          </w:divBdr>
        </w:div>
        <w:div w:id="1914269036">
          <w:marLeft w:val="640"/>
          <w:marRight w:val="0"/>
          <w:marTop w:val="0"/>
          <w:marBottom w:val="0"/>
          <w:divBdr>
            <w:top w:val="none" w:sz="0" w:space="0" w:color="auto"/>
            <w:left w:val="none" w:sz="0" w:space="0" w:color="auto"/>
            <w:bottom w:val="none" w:sz="0" w:space="0" w:color="auto"/>
            <w:right w:val="none" w:sz="0" w:space="0" w:color="auto"/>
          </w:divBdr>
        </w:div>
        <w:div w:id="534150819">
          <w:marLeft w:val="640"/>
          <w:marRight w:val="0"/>
          <w:marTop w:val="0"/>
          <w:marBottom w:val="0"/>
          <w:divBdr>
            <w:top w:val="none" w:sz="0" w:space="0" w:color="auto"/>
            <w:left w:val="none" w:sz="0" w:space="0" w:color="auto"/>
            <w:bottom w:val="none" w:sz="0" w:space="0" w:color="auto"/>
            <w:right w:val="none" w:sz="0" w:space="0" w:color="auto"/>
          </w:divBdr>
        </w:div>
        <w:div w:id="328026363">
          <w:marLeft w:val="640"/>
          <w:marRight w:val="0"/>
          <w:marTop w:val="0"/>
          <w:marBottom w:val="0"/>
          <w:divBdr>
            <w:top w:val="none" w:sz="0" w:space="0" w:color="auto"/>
            <w:left w:val="none" w:sz="0" w:space="0" w:color="auto"/>
            <w:bottom w:val="none" w:sz="0" w:space="0" w:color="auto"/>
            <w:right w:val="none" w:sz="0" w:space="0" w:color="auto"/>
          </w:divBdr>
        </w:div>
        <w:div w:id="1478648959">
          <w:marLeft w:val="640"/>
          <w:marRight w:val="0"/>
          <w:marTop w:val="0"/>
          <w:marBottom w:val="0"/>
          <w:divBdr>
            <w:top w:val="none" w:sz="0" w:space="0" w:color="auto"/>
            <w:left w:val="none" w:sz="0" w:space="0" w:color="auto"/>
            <w:bottom w:val="none" w:sz="0" w:space="0" w:color="auto"/>
            <w:right w:val="none" w:sz="0" w:space="0" w:color="auto"/>
          </w:divBdr>
        </w:div>
        <w:div w:id="1917667404">
          <w:marLeft w:val="640"/>
          <w:marRight w:val="0"/>
          <w:marTop w:val="0"/>
          <w:marBottom w:val="0"/>
          <w:divBdr>
            <w:top w:val="none" w:sz="0" w:space="0" w:color="auto"/>
            <w:left w:val="none" w:sz="0" w:space="0" w:color="auto"/>
            <w:bottom w:val="none" w:sz="0" w:space="0" w:color="auto"/>
            <w:right w:val="none" w:sz="0" w:space="0" w:color="auto"/>
          </w:divBdr>
        </w:div>
        <w:div w:id="822701962">
          <w:marLeft w:val="640"/>
          <w:marRight w:val="0"/>
          <w:marTop w:val="0"/>
          <w:marBottom w:val="0"/>
          <w:divBdr>
            <w:top w:val="none" w:sz="0" w:space="0" w:color="auto"/>
            <w:left w:val="none" w:sz="0" w:space="0" w:color="auto"/>
            <w:bottom w:val="none" w:sz="0" w:space="0" w:color="auto"/>
            <w:right w:val="none" w:sz="0" w:space="0" w:color="auto"/>
          </w:divBdr>
        </w:div>
        <w:div w:id="1268999825">
          <w:marLeft w:val="640"/>
          <w:marRight w:val="0"/>
          <w:marTop w:val="0"/>
          <w:marBottom w:val="0"/>
          <w:divBdr>
            <w:top w:val="none" w:sz="0" w:space="0" w:color="auto"/>
            <w:left w:val="none" w:sz="0" w:space="0" w:color="auto"/>
            <w:bottom w:val="none" w:sz="0" w:space="0" w:color="auto"/>
            <w:right w:val="none" w:sz="0" w:space="0" w:color="auto"/>
          </w:divBdr>
        </w:div>
        <w:div w:id="453982430">
          <w:marLeft w:val="640"/>
          <w:marRight w:val="0"/>
          <w:marTop w:val="0"/>
          <w:marBottom w:val="0"/>
          <w:divBdr>
            <w:top w:val="none" w:sz="0" w:space="0" w:color="auto"/>
            <w:left w:val="none" w:sz="0" w:space="0" w:color="auto"/>
            <w:bottom w:val="none" w:sz="0" w:space="0" w:color="auto"/>
            <w:right w:val="none" w:sz="0" w:space="0" w:color="auto"/>
          </w:divBdr>
        </w:div>
        <w:div w:id="203980078">
          <w:marLeft w:val="640"/>
          <w:marRight w:val="0"/>
          <w:marTop w:val="0"/>
          <w:marBottom w:val="0"/>
          <w:divBdr>
            <w:top w:val="none" w:sz="0" w:space="0" w:color="auto"/>
            <w:left w:val="none" w:sz="0" w:space="0" w:color="auto"/>
            <w:bottom w:val="none" w:sz="0" w:space="0" w:color="auto"/>
            <w:right w:val="none" w:sz="0" w:space="0" w:color="auto"/>
          </w:divBdr>
        </w:div>
        <w:div w:id="625477108">
          <w:marLeft w:val="640"/>
          <w:marRight w:val="0"/>
          <w:marTop w:val="0"/>
          <w:marBottom w:val="0"/>
          <w:divBdr>
            <w:top w:val="none" w:sz="0" w:space="0" w:color="auto"/>
            <w:left w:val="none" w:sz="0" w:space="0" w:color="auto"/>
            <w:bottom w:val="none" w:sz="0" w:space="0" w:color="auto"/>
            <w:right w:val="none" w:sz="0" w:space="0" w:color="auto"/>
          </w:divBdr>
        </w:div>
        <w:div w:id="1784886077">
          <w:marLeft w:val="640"/>
          <w:marRight w:val="0"/>
          <w:marTop w:val="0"/>
          <w:marBottom w:val="0"/>
          <w:divBdr>
            <w:top w:val="none" w:sz="0" w:space="0" w:color="auto"/>
            <w:left w:val="none" w:sz="0" w:space="0" w:color="auto"/>
            <w:bottom w:val="none" w:sz="0" w:space="0" w:color="auto"/>
            <w:right w:val="none" w:sz="0" w:space="0" w:color="auto"/>
          </w:divBdr>
        </w:div>
        <w:div w:id="1168904636">
          <w:marLeft w:val="640"/>
          <w:marRight w:val="0"/>
          <w:marTop w:val="0"/>
          <w:marBottom w:val="0"/>
          <w:divBdr>
            <w:top w:val="none" w:sz="0" w:space="0" w:color="auto"/>
            <w:left w:val="none" w:sz="0" w:space="0" w:color="auto"/>
            <w:bottom w:val="none" w:sz="0" w:space="0" w:color="auto"/>
            <w:right w:val="none" w:sz="0" w:space="0" w:color="auto"/>
          </w:divBdr>
        </w:div>
        <w:div w:id="1100954101">
          <w:marLeft w:val="640"/>
          <w:marRight w:val="0"/>
          <w:marTop w:val="0"/>
          <w:marBottom w:val="0"/>
          <w:divBdr>
            <w:top w:val="none" w:sz="0" w:space="0" w:color="auto"/>
            <w:left w:val="none" w:sz="0" w:space="0" w:color="auto"/>
            <w:bottom w:val="none" w:sz="0" w:space="0" w:color="auto"/>
            <w:right w:val="none" w:sz="0" w:space="0" w:color="auto"/>
          </w:divBdr>
        </w:div>
        <w:div w:id="1273979570">
          <w:marLeft w:val="640"/>
          <w:marRight w:val="0"/>
          <w:marTop w:val="0"/>
          <w:marBottom w:val="0"/>
          <w:divBdr>
            <w:top w:val="none" w:sz="0" w:space="0" w:color="auto"/>
            <w:left w:val="none" w:sz="0" w:space="0" w:color="auto"/>
            <w:bottom w:val="none" w:sz="0" w:space="0" w:color="auto"/>
            <w:right w:val="none" w:sz="0" w:space="0" w:color="auto"/>
          </w:divBdr>
        </w:div>
        <w:div w:id="2140486950">
          <w:marLeft w:val="640"/>
          <w:marRight w:val="0"/>
          <w:marTop w:val="0"/>
          <w:marBottom w:val="0"/>
          <w:divBdr>
            <w:top w:val="none" w:sz="0" w:space="0" w:color="auto"/>
            <w:left w:val="none" w:sz="0" w:space="0" w:color="auto"/>
            <w:bottom w:val="none" w:sz="0" w:space="0" w:color="auto"/>
            <w:right w:val="none" w:sz="0" w:space="0" w:color="auto"/>
          </w:divBdr>
        </w:div>
        <w:div w:id="479007385">
          <w:marLeft w:val="640"/>
          <w:marRight w:val="0"/>
          <w:marTop w:val="0"/>
          <w:marBottom w:val="0"/>
          <w:divBdr>
            <w:top w:val="none" w:sz="0" w:space="0" w:color="auto"/>
            <w:left w:val="none" w:sz="0" w:space="0" w:color="auto"/>
            <w:bottom w:val="none" w:sz="0" w:space="0" w:color="auto"/>
            <w:right w:val="none" w:sz="0" w:space="0" w:color="auto"/>
          </w:divBdr>
        </w:div>
        <w:div w:id="1950890083">
          <w:marLeft w:val="640"/>
          <w:marRight w:val="0"/>
          <w:marTop w:val="0"/>
          <w:marBottom w:val="0"/>
          <w:divBdr>
            <w:top w:val="none" w:sz="0" w:space="0" w:color="auto"/>
            <w:left w:val="none" w:sz="0" w:space="0" w:color="auto"/>
            <w:bottom w:val="none" w:sz="0" w:space="0" w:color="auto"/>
            <w:right w:val="none" w:sz="0" w:space="0" w:color="auto"/>
          </w:divBdr>
        </w:div>
        <w:div w:id="784351521">
          <w:marLeft w:val="640"/>
          <w:marRight w:val="0"/>
          <w:marTop w:val="0"/>
          <w:marBottom w:val="0"/>
          <w:divBdr>
            <w:top w:val="none" w:sz="0" w:space="0" w:color="auto"/>
            <w:left w:val="none" w:sz="0" w:space="0" w:color="auto"/>
            <w:bottom w:val="none" w:sz="0" w:space="0" w:color="auto"/>
            <w:right w:val="none" w:sz="0" w:space="0" w:color="auto"/>
          </w:divBdr>
        </w:div>
        <w:div w:id="1487208963">
          <w:marLeft w:val="640"/>
          <w:marRight w:val="0"/>
          <w:marTop w:val="0"/>
          <w:marBottom w:val="0"/>
          <w:divBdr>
            <w:top w:val="none" w:sz="0" w:space="0" w:color="auto"/>
            <w:left w:val="none" w:sz="0" w:space="0" w:color="auto"/>
            <w:bottom w:val="none" w:sz="0" w:space="0" w:color="auto"/>
            <w:right w:val="none" w:sz="0" w:space="0" w:color="auto"/>
          </w:divBdr>
        </w:div>
        <w:div w:id="432870136">
          <w:marLeft w:val="640"/>
          <w:marRight w:val="0"/>
          <w:marTop w:val="0"/>
          <w:marBottom w:val="0"/>
          <w:divBdr>
            <w:top w:val="none" w:sz="0" w:space="0" w:color="auto"/>
            <w:left w:val="none" w:sz="0" w:space="0" w:color="auto"/>
            <w:bottom w:val="none" w:sz="0" w:space="0" w:color="auto"/>
            <w:right w:val="none" w:sz="0" w:space="0" w:color="auto"/>
          </w:divBdr>
        </w:div>
        <w:div w:id="1700541426">
          <w:marLeft w:val="640"/>
          <w:marRight w:val="0"/>
          <w:marTop w:val="0"/>
          <w:marBottom w:val="0"/>
          <w:divBdr>
            <w:top w:val="none" w:sz="0" w:space="0" w:color="auto"/>
            <w:left w:val="none" w:sz="0" w:space="0" w:color="auto"/>
            <w:bottom w:val="none" w:sz="0" w:space="0" w:color="auto"/>
            <w:right w:val="none" w:sz="0" w:space="0" w:color="auto"/>
          </w:divBdr>
        </w:div>
        <w:div w:id="1020811558">
          <w:marLeft w:val="640"/>
          <w:marRight w:val="0"/>
          <w:marTop w:val="0"/>
          <w:marBottom w:val="0"/>
          <w:divBdr>
            <w:top w:val="none" w:sz="0" w:space="0" w:color="auto"/>
            <w:left w:val="none" w:sz="0" w:space="0" w:color="auto"/>
            <w:bottom w:val="none" w:sz="0" w:space="0" w:color="auto"/>
            <w:right w:val="none" w:sz="0" w:space="0" w:color="auto"/>
          </w:divBdr>
        </w:div>
        <w:div w:id="1508253703">
          <w:marLeft w:val="640"/>
          <w:marRight w:val="0"/>
          <w:marTop w:val="0"/>
          <w:marBottom w:val="0"/>
          <w:divBdr>
            <w:top w:val="none" w:sz="0" w:space="0" w:color="auto"/>
            <w:left w:val="none" w:sz="0" w:space="0" w:color="auto"/>
            <w:bottom w:val="none" w:sz="0" w:space="0" w:color="auto"/>
            <w:right w:val="none" w:sz="0" w:space="0" w:color="auto"/>
          </w:divBdr>
        </w:div>
        <w:div w:id="397822444">
          <w:marLeft w:val="640"/>
          <w:marRight w:val="0"/>
          <w:marTop w:val="0"/>
          <w:marBottom w:val="0"/>
          <w:divBdr>
            <w:top w:val="none" w:sz="0" w:space="0" w:color="auto"/>
            <w:left w:val="none" w:sz="0" w:space="0" w:color="auto"/>
            <w:bottom w:val="none" w:sz="0" w:space="0" w:color="auto"/>
            <w:right w:val="none" w:sz="0" w:space="0" w:color="auto"/>
          </w:divBdr>
        </w:div>
        <w:div w:id="330527915">
          <w:marLeft w:val="640"/>
          <w:marRight w:val="0"/>
          <w:marTop w:val="0"/>
          <w:marBottom w:val="0"/>
          <w:divBdr>
            <w:top w:val="none" w:sz="0" w:space="0" w:color="auto"/>
            <w:left w:val="none" w:sz="0" w:space="0" w:color="auto"/>
            <w:bottom w:val="none" w:sz="0" w:space="0" w:color="auto"/>
            <w:right w:val="none" w:sz="0" w:space="0" w:color="auto"/>
          </w:divBdr>
        </w:div>
        <w:div w:id="115411778">
          <w:marLeft w:val="640"/>
          <w:marRight w:val="0"/>
          <w:marTop w:val="0"/>
          <w:marBottom w:val="0"/>
          <w:divBdr>
            <w:top w:val="none" w:sz="0" w:space="0" w:color="auto"/>
            <w:left w:val="none" w:sz="0" w:space="0" w:color="auto"/>
            <w:bottom w:val="none" w:sz="0" w:space="0" w:color="auto"/>
            <w:right w:val="none" w:sz="0" w:space="0" w:color="auto"/>
          </w:divBdr>
        </w:div>
        <w:div w:id="2051881188">
          <w:marLeft w:val="640"/>
          <w:marRight w:val="0"/>
          <w:marTop w:val="0"/>
          <w:marBottom w:val="0"/>
          <w:divBdr>
            <w:top w:val="none" w:sz="0" w:space="0" w:color="auto"/>
            <w:left w:val="none" w:sz="0" w:space="0" w:color="auto"/>
            <w:bottom w:val="none" w:sz="0" w:space="0" w:color="auto"/>
            <w:right w:val="none" w:sz="0" w:space="0" w:color="auto"/>
          </w:divBdr>
        </w:div>
        <w:div w:id="1192108558">
          <w:marLeft w:val="640"/>
          <w:marRight w:val="0"/>
          <w:marTop w:val="0"/>
          <w:marBottom w:val="0"/>
          <w:divBdr>
            <w:top w:val="none" w:sz="0" w:space="0" w:color="auto"/>
            <w:left w:val="none" w:sz="0" w:space="0" w:color="auto"/>
            <w:bottom w:val="none" w:sz="0" w:space="0" w:color="auto"/>
            <w:right w:val="none" w:sz="0" w:space="0" w:color="auto"/>
          </w:divBdr>
        </w:div>
        <w:div w:id="628557367">
          <w:marLeft w:val="640"/>
          <w:marRight w:val="0"/>
          <w:marTop w:val="0"/>
          <w:marBottom w:val="0"/>
          <w:divBdr>
            <w:top w:val="none" w:sz="0" w:space="0" w:color="auto"/>
            <w:left w:val="none" w:sz="0" w:space="0" w:color="auto"/>
            <w:bottom w:val="none" w:sz="0" w:space="0" w:color="auto"/>
            <w:right w:val="none" w:sz="0" w:space="0" w:color="auto"/>
          </w:divBdr>
        </w:div>
        <w:div w:id="18313875">
          <w:marLeft w:val="640"/>
          <w:marRight w:val="0"/>
          <w:marTop w:val="0"/>
          <w:marBottom w:val="0"/>
          <w:divBdr>
            <w:top w:val="none" w:sz="0" w:space="0" w:color="auto"/>
            <w:left w:val="none" w:sz="0" w:space="0" w:color="auto"/>
            <w:bottom w:val="none" w:sz="0" w:space="0" w:color="auto"/>
            <w:right w:val="none" w:sz="0" w:space="0" w:color="auto"/>
          </w:divBdr>
        </w:div>
        <w:div w:id="939332669">
          <w:marLeft w:val="640"/>
          <w:marRight w:val="0"/>
          <w:marTop w:val="0"/>
          <w:marBottom w:val="0"/>
          <w:divBdr>
            <w:top w:val="none" w:sz="0" w:space="0" w:color="auto"/>
            <w:left w:val="none" w:sz="0" w:space="0" w:color="auto"/>
            <w:bottom w:val="none" w:sz="0" w:space="0" w:color="auto"/>
            <w:right w:val="none" w:sz="0" w:space="0" w:color="auto"/>
          </w:divBdr>
        </w:div>
        <w:div w:id="1116481302">
          <w:marLeft w:val="640"/>
          <w:marRight w:val="0"/>
          <w:marTop w:val="0"/>
          <w:marBottom w:val="0"/>
          <w:divBdr>
            <w:top w:val="none" w:sz="0" w:space="0" w:color="auto"/>
            <w:left w:val="none" w:sz="0" w:space="0" w:color="auto"/>
            <w:bottom w:val="none" w:sz="0" w:space="0" w:color="auto"/>
            <w:right w:val="none" w:sz="0" w:space="0" w:color="auto"/>
          </w:divBdr>
        </w:div>
        <w:div w:id="1524633015">
          <w:marLeft w:val="640"/>
          <w:marRight w:val="0"/>
          <w:marTop w:val="0"/>
          <w:marBottom w:val="0"/>
          <w:divBdr>
            <w:top w:val="none" w:sz="0" w:space="0" w:color="auto"/>
            <w:left w:val="none" w:sz="0" w:space="0" w:color="auto"/>
            <w:bottom w:val="none" w:sz="0" w:space="0" w:color="auto"/>
            <w:right w:val="none" w:sz="0" w:space="0" w:color="auto"/>
          </w:divBdr>
        </w:div>
        <w:div w:id="590313193">
          <w:marLeft w:val="640"/>
          <w:marRight w:val="0"/>
          <w:marTop w:val="0"/>
          <w:marBottom w:val="0"/>
          <w:divBdr>
            <w:top w:val="none" w:sz="0" w:space="0" w:color="auto"/>
            <w:left w:val="none" w:sz="0" w:space="0" w:color="auto"/>
            <w:bottom w:val="none" w:sz="0" w:space="0" w:color="auto"/>
            <w:right w:val="none" w:sz="0" w:space="0" w:color="auto"/>
          </w:divBdr>
        </w:div>
        <w:div w:id="1781297121">
          <w:marLeft w:val="640"/>
          <w:marRight w:val="0"/>
          <w:marTop w:val="0"/>
          <w:marBottom w:val="0"/>
          <w:divBdr>
            <w:top w:val="none" w:sz="0" w:space="0" w:color="auto"/>
            <w:left w:val="none" w:sz="0" w:space="0" w:color="auto"/>
            <w:bottom w:val="none" w:sz="0" w:space="0" w:color="auto"/>
            <w:right w:val="none" w:sz="0" w:space="0" w:color="auto"/>
          </w:divBdr>
        </w:div>
        <w:div w:id="481848170">
          <w:marLeft w:val="640"/>
          <w:marRight w:val="0"/>
          <w:marTop w:val="0"/>
          <w:marBottom w:val="0"/>
          <w:divBdr>
            <w:top w:val="none" w:sz="0" w:space="0" w:color="auto"/>
            <w:left w:val="none" w:sz="0" w:space="0" w:color="auto"/>
            <w:bottom w:val="none" w:sz="0" w:space="0" w:color="auto"/>
            <w:right w:val="none" w:sz="0" w:space="0" w:color="auto"/>
          </w:divBdr>
        </w:div>
        <w:div w:id="1305700443">
          <w:marLeft w:val="640"/>
          <w:marRight w:val="0"/>
          <w:marTop w:val="0"/>
          <w:marBottom w:val="0"/>
          <w:divBdr>
            <w:top w:val="none" w:sz="0" w:space="0" w:color="auto"/>
            <w:left w:val="none" w:sz="0" w:space="0" w:color="auto"/>
            <w:bottom w:val="none" w:sz="0" w:space="0" w:color="auto"/>
            <w:right w:val="none" w:sz="0" w:space="0" w:color="auto"/>
          </w:divBdr>
        </w:div>
        <w:div w:id="924612275">
          <w:marLeft w:val="640"/>
          <w:marRight w:val="0"/>
          <w:marTop w:val="0"/>
          <w:marBottom w:val="0"/>
          <w:divBdr>
            <w:top w:val="none" w:sz="0" w:space="0" w:color="auto"/>
            <w:left w:val="none" w:sz="0" w:space="0" w:color="auto"/>
            <w:bottom w:val="none" w:sz="0" w:space="0" w:color="auto"/>
            <w:right w:val="none" w:sz="0" w:space="0" w:color="auto"/>
          </w:divBdr>
        </w:div>
        <w:div w:id="173763397">
          <w:marLeft w:val="640"/>
          <w:marRight w:val="0"/>
          <w:marTop w:val="0"/>
          <w:marBottom w:val="0"/>
          <w:divBdr>
            <w:top w:val="none" w:sz="0" w:space="0" w:color="auto"/>
            <w:left w:val="none" w:sz="0" w:space="0" w:color="auto"/>
            <w:bottom w:val="none" w:sz="0" w:space="0" w:color="auto"/>
            <w:right w:val="none" w:sz="0" w:space="0" w:color="auto"/>
          </w:divBdr>
        </w:div>
        <w:div w:id="1959292415">
          <w:marLeft w:val="640"/>
          <w:marRight w:val="0"/>
          <w:marTop w:val="0"/>
          <w:marBottom w:val="0"/>
          <w:divBdr>
            <w:top w:val="none" w:sz="0" w:space="0" w:color="auto"/>
            <w:left w:val="none" w:sz="0" w:space="0" w:color="auto"/>
            <w:bottom w:val="none" w:sz="0" w:space="0" w:color="auto"/>
            <w:right w:val="none" w:sz="0" w:space="0" w:color="auto"/>
          </w:divBdr>
        </w:div>
        <w:div w:id="2053994146">
          <w:marLeft w:val="640"/>
          <w:marRight w:val="0"/>
          <w:marTop w:val="0"/>
          <w:marBottom w:val="0"/>
          <w:divBdr>
            <w:top w:val="none" w:sz="0" w:space="0" w:color="auto"/>
            <w:left w:val="none" w:sz="0" w:space="0" w:color="auto"/>
            <w:bottom w:val="none" w:sz="0" w:space="0" w:color="auto"/>
            <w:right w:val="none" w:sz="0" w:space="0" w:color="auto"/>
          </w:divBdr>
        </w:div>
        <w:div w:id="1625577485">
          <w:marLeft w:val="640"/>
          <w:marRight w:val="0"/>
          <w:marTop w:val="0"/>
          <w:marBottom w:val="0"/>
          <w:divBdr>
            <w:top w:val="none" w:sz="0" w:space="0" w:color="auto"/>
            <w:left w:val="none" w:sz="0" w:space="0" w:color="auto"/>
            <w:bottom w:val="none" w:sz="0" w:space="0" w:color="auto"/>
            <w:right w:val="none" w:sz="0" w:space="0" w:color="auto"/>
          </w:divBdr>
        </w:div>
        <w:div w:id="849876838">
          <w:marLeft w:val="640"/>
          <w:marRight w:val="0"/>
          <w:marTop w:val="0"/>
          <w:marBottom w:val="0"/>
          <w:divBdr>
            <w:top w:val="none" w:sz="0" w:space="0" w:color="auto"/>
            <w:left w:val="none" w:sz="0" w:space="0" w:color="auto"/>
            <w:bottom w:val="none" w:sz="0" w:space="0" w:color="auto"/>
            <w:right w:val="none" w:sz="0" w:space="0" w:color="auto"/>
          </w:divBdr>
        </w:div>
        <w:div w:id="260139265">
          <w:marLeft w:val="640"/>
          <w:marRight w:val="0"/>
          <w:marTop w:val="0"/>
          <w:marBottom w:val="0"/>
          <w:divBdr>
            <w:top w:val="none" w:sz="0" w:space="0" w:color="auto"/>
            <w:left w:val="none" w:sz="0" w:space="0" w:color="auto"/>
            <w:bottom w:val="none" w:sz="0" w:space="0" w:color="auto"/>
            <w:right w:val="none" w:sz="0" w:space="0" w:color="auto"/>
          </w:divBdr>
        </w:div>
        <w:div w:id="753820950">
          <w:marLeft w:val="640"/>
          <w:marRight w:val="0"/>
          <w:marTop w:val="0"/>
          <w:marBottom w:val="0"/>
          <w:divBdr>
            <w:top w:val="none" w:sz="0" w:space="0" w:color="auto"/>
            <w:left w:val="none" w:sz="0" w:space="0" w:color="auto"/>
            <w:bottom w:val="none" w:sz="0" w:space="0" w:color="auto"/>
            <w:right w:val="none" w:sz="0" w:space="0" w:color="auto"/>
          </w:divBdr>
        </w:div>
        <w:div w:id="1282879720">
          <w:marLeft w:val="640"/>
          <w:marRight w:val="0"/>
          <w:marTop w:val="0"/>
          <w:marBottom w:val="0"/>
          <w:divBdr>
            <w:top w:val="none" w:sz="0" w:space="0" w:color="auto"/>
            <w:left w:val="none" w:sz="0" w:space="0" w:color="auto"/>
            <w:bottom w:val="none" w:sz="0" w:space="0" w:color="auto"/>
            <w:right w:val="none" w:sz="0" w:space="0" w:color="auto"/>
          </w:divBdr>
        </w:div>
        <w:div w:id="262348708">
          <w:marLeft w:val="640"/>
          <w:marRight w:val="0"/>
          <w:marTop w:val="0"/>
          <w:marBottom w:val="0"/>
          <w:divBdr>
            <w:top w:val="none" w:sz="0" w:space="0" w:color="auto"/>
            <w:left w:val="none" w:sz="0" w:space="0" w:color="auto"/>
            <w:bottom w:val="none" w:sz="0" w:space="0" w:color="auto"/>
            <w:right w:val="none" w:sz="0" w:space="0" w:color="auto"/>
          </w:divBdr>
        </w:div>
        <w:div w:id="1096093232">
          <w:marLeft w:val="640"/>
          <w:marRight w:val="0"/>
          <w:marTop w:val="0"/>
          <w:marBottom w:val="0"/>
          <w:divBdr>
            <w:top w:val="none" w:sz="0" w:space="0" w:color="auto"/>
            <w:left w:val="none" w:sz="0" w:space="0" w:color="auto"/>
            <w:bottom w:val="none" w:sz="0" w:space="0" w:color="auto"/>
            <w:right w:val="none" w:sz="0" w:space="0" w:color="auto"/>
          </w:divBdr>
        </w:div>
        <w:div w:id="1079600737">
          <w:marLeft w:val="640"/>
          <w:marRight w:val="0"/>
          <w:marTop w:val="0"/>
          <w:marBottom w:val="0"/>
          <w:divBdr>
            <w:top w:val="none" w:sz="0" w:space="0" w:color="auto"/>
            <w:left w:val="none" w:sz="0" w:space="0" w:color="auto"/>
            <w:bottom w:val="none" w:sz="0" w:space="0" w:color="auto"/>
            <w:right w:val="none" w:sz="0" w:space="0" w:color="auto"/>
          </w:divBdr>
        </w:div>
        <w:div w:id="1707296286">
          <w:marLeft w:val="640"/>
          <w:marRight w:val="0"/>
          <w:marTop w:val="0"/>
          <w:marBottom w:val="0"/>
          <w:divBdr>
            <w:top w:val="none" w:sz="0" w:space="0" w:color="auto"/>
            <w:left w:val="none" w:sz="0" w:space="0" w:color="auto"/>
            <w:bottom w:val="none" w:sz="0" w:space="0" w:color="auto"/>
            <w:right w:val="none" w:sz="0" w:space="0" w:color="auto"/>
          </w:divBdr>
        </w:div>
        <w:div w:id="245381568">
          <w:marLeft w:val="640"/>
          <w:marRight w:val="0"/>
          <w:marTop w:val="0"/>
          <w:marBottom w:val="0"/>
          <w:divBdr>
            <w:top w:val="none" w:sz="0" w:space="0" w:color="auto"/>
            <w:left w:val="none" w:sz="0" w:space="0" w:color="auto"/>
            <w:bottom w:val="none" w:sz="0" w:space="0" w:color="auto"/>
            <w:right w:val="none" w:sz="0" w:space="0" w:color="auto"/>
          </w:divBdr>
        </w:div>
        <w:div w:id="1010452165">
          <w:marLeft w:val="640"/>
          <w:marRight w:val="0"/>
          <w:marTop w:val="0"/>
          <w:marBottom w:val="0"/>
          <w:divBdr>
            <w:top w:val="none" w:sz="0" w:space="0" w:color="auto"/>
            <w:left w:val="none" w:sz="0" w:space="0" w:color="auto"/>
            <w:bottom w:val="none" w:sz="0" w:space="0" w:color="auto"/>
            <w:right w:val="none" w:sz="0" w:space="0" w:color="auto"/>
          </w:divBdr>
        </w:div>
        <w:div w:id="130635860">
          <w:marLeft w:val="640"/>
          <w:marRight w:val="0"/>
          <w:marTop w:val="0"/>
          <w:marBottom w:val="0"/>
          <w:divBdr>
            <w:top w:val="none" w:sz="0" w:space="0" w:color="auto"/>
            <w:left w:val="none" w:sz="0" w:space="0" w:color="auto"/>
            <w:bottom w:val="none" w:sz="0" w:space="0" w:color="auto"/>
            <w:right w:val="none" w:sz="0" w:space="0" w:color="auto"/>
          </w:divBdr>
        </w:div>
        <w:div w:id="710304358">
          <w:marLeft w:val="640"/>
          <w:marRight w:val="0"/>
          <w:marTop w:val="0"/>
          <w:marBottom w:val="0"/>
          <w:divBdr>
            <w:top w:val="none" w:sz="0" w:space="0" w:color="auto"/>
            <w:left w:val="none" w:sz="0" w:space="0" w:color="auto"/>
            <w:bottom w:val="none" w:sz="0" w:space="0" w:color="auto"/>
            <w:right w:val="none" w:sz="0" w:space="0" w:color="auto"/>
          </w:divBdr>
        </w:div>
        <w:div w:id="1449665902">
          <w:marLeft w:val="640"/>
          <w:marRight w:val="0"/>
          <w:marTop w:val="0"/>
          <w:marBottom w:val="0"/>
          <w:divBdr>
            <w:top w:val="none" w:sz="0" w:space="0" w:color="auto"/>
            <w:left w:val="none" w:sz="0" w:space="0" w:color="auto"/>
            <w:bottom w:val="none" w:sz="0" w:space="0" w:color="auto"/>
            <w:right w:val="none" w:sz="0" w:space="0" w:color="auto"/>
          </w:divBdr>
        </w:div>
        <w:div w:id="1764840776">
          <w:marLeft w:val="640"/>
          <w:marRight w:val="0"/>
          <w:marTop w:val="0"/>
          <w:marBottom w:val="0"/>
          <w:divBdr>
            <w:top w:val="none" w:sz="0" w:space="0" w:color="auto"/>
            <w:left w:val="none" w:sz="0" w:space="0" w:color="auto"/>
            <w:bottom w:val="none" w:sz="0" w:space="0" w:color="auto"/>
            <w:right w:val="none" w:sz="0" w:space="0" w:color="auto"/>
          </w:divBdr>
        </w:div>
        <w:div w:id="1569461060">
          <w:marLeft w:val="640"/>
          <w:marRight w:val="0"/>
          <w:marTop w:val="0"/>
          <w:marBottom w:val="0"/>
          <w:divBdr>
            <w:top w:val="none" w:sz="0" w:space="0" w:color="auto"/>
            <w:left w:val="none" w:sz="0" w:space="0" w:color="auto"/>
            <w:bottom w:val="none" w:sz="0" w:space="0" w:color="auto"/>
            <w:right w:val="none" w:sz="0" w:space="0" w:color="auto"/>
          </w:divBdr>
        </w:div>
        <w:div w:id="989822492">
          <w:marLeft w:val="640"/>
          <w:marRight w:val="0"/>
          <w:marTop w:val="0"/>
          <w:marBottom w:val="0"/>
          <w:divBdr>
            <w:top w:val="none" w:sz="0" w:space="0" w:color="auto"/>
            <w:left w:val="none" w:sz="0" w:space="0" w:color="auto"/>
            <w:bottom w:val="none" w:sz="0" w:space="0" w:color="auto"/>
            <w:right w:val="none" w:sz="0" w:space="0" w:color="auto"/>
          </w:divBdr>
        </w:div>
        <w:div w:id="1137407696">
          <w:marLeft w:val="640"/>
          <w:marRight w:val="0"/>
          <w:marTop w:val="0"/>
          <w:marBottom w:val="0"/>
          <w:divBdr>
            <w:top w:val="none" w:sz="0" w:space="0" w:color="auto"/>
            <w:left w:val="none" w:sz="0" w:space="0" w:color="auto"/>
            <w:bottom w:val="none" w:sz="0" w:space="0" w:color="auto"/>
            <w:right w:val="none" w:sz="0" w:space="0" w:color="auto"/>
          </w:divBdr>
        </w:div>
        <w:div w:id="2139762634">
          <w:marLeft w:val="640"/>
          <w:marRight w:val="0"/>
          <w:marTop w:val="0"/>
          <w:marBottom w:val="0"/>
          <w:divBdr>
            <w:top w:val="none" w:sz="0" w:space="0" w:color="auto"/>
            <w:left w:val="none" w:sz="0" w:space="0" w:color="auto"/>
            <w:bottom w:val="none" w:sz="0" w:space="0" w:color="auto"/>
            <w:right w:val="none" w:sz="0" w:space="0" w:color="auto"/>
          </w:divBdr>
        </w:div>
        <w:div w:id="88281288">
          <w:marLeft w:val="640"/>
          <w:marRight w:val="0"/>
          <w:marTop w:val="0"/>
          <w:marBottom w:val="0"/>
          <w:divBdr>
            <w:top w:val="none" w:sz="0" w:space="0" w:color="auto"/>
            <w:left w:val="none" w:sz="0" w:space="0" w:color="auto"/>
            <w:bottom w:val="none" w:sz="0" w:space="0" w:color="auto"/>
            <w:right w:val="none" w:sz="0" w:space="0" w:color="auto"/>
          </w:divBdr>
        </w:div>
        <w:div w:id="152457395">
          <w:marLeft w:val="640"/>
          <w:marRight w:val="0"/>
          <w:marTop w:val="0"/>
          <w:marBottom w:val="0"/>
          <w:divBdr>
            <w:top w:val="none" w:sz="0" w:space="0" w:color="auto"/>
            <w:left w:val="none" w:sz="0" w:space="0" w:color="auto"/>
            <w:bottom w:val="none" w:sz="0" w:space="0" w:color="auto"/>
            <w:right w:val="none" w:sz="0" w:space="0" w:color="auto"/>
          </w:divBdr>
        </w:div>
        <w:div w:id="535699996">
          <w:marLeft w:val="640"/>
          <w:marRight w:val="0"/>
          <w:marTop w:val="0"/>
          <w:marBottom w:val="0"/>
          <w:divBdr>
            <w:top w:val="none" w:sz="0" w:space="0" w:color="auto"/>
            <w:left w:val="none" w:sz="0" w:space="0" w:color="auto"/>
            <w:bottom w:val="none" w:sz="0" w:space="0" w:color="auto"/>
            <w:right w:val="none" w:sz="0" w:space="0" w:color="auto"/>
          </w:divBdr>
        </w:div>
        <w:div w:id="588346962">
          <w:marLeft w:val="640"/>
          <w:marRight w:val="0"/>
          <w:marTop w:val="0"/>
          <w:marBottom w:val="0"/>
          <w:divBdr>
            <w:top w:val="none" w:sz="0" w:space="0" w:color="auto"/>
            <w:left w:val="none" w:sz="0" w:space="0" w:color="auto"/>
            <w:bottom w:val="none" w:sz="0" w:space="0" w:color="auto"/>
            <w:right w:val="none" w:sz="0" w:space="0" w:color="auto"/>
          </w:divBdr>
        </w:div>
        <w:div w:id="581456281">
          <w:marLeft w:val="640"/>
          <w:marRight w:val="0"/>
          <w:marTop w:val="0"/>
          <w:marBottom w:val="0"/>
          <w:divBdr>
            <w:top w:val="none" w:sz="0" w:space="0" w:color="auto"/>
            <w:left w:val="none" w:sz="0" w:space="0" w:color="auto"/>
            <w:bottom w:val="none" w:sz="0" w:space="0" w:color="auto"/>
            <w:right w:val="none" w:sz="0" w:space="0" w:color="auto"/>
          </w:divBdr>
        </w:div>
        <w:div w:id="4790180">
          <w:marLeft w:val="640"/>
          <w:marRight w:val="0"/>
          <w:marTop w:val="0"/>
          <w:marBottom w:val="0"/>
          <w:divBdr>
            <w:top w:val="none" w:sz="0" w:space="0" w:color="auto"/>
            <w:left w:val="none" w:sz="0" w:space="0" w:color="auto"/>
            <w:bottom w:val="none" w:sz="0" w:space="0" w:color="auto"/>
            <w:right w:val="none" w:sz="0" w:space="0" w:color="auto"/>
          </w:divBdr>
        </w:div>
        <w:div w:id="2141066949">
          <w:marLeft w:val="640"/>
          <w:marRight w:val="0"/>
          <w:marTop w:val="0"/>
          <w:marBottom w:val="0"/>
          <w:divBdr>
            <w:top w:val="none" w:sz="0" w:space="0" w:color="auto"/>
            <w:left w:val="none" w:sz="0" w:space="0" w:color="auto"/>
            <w:bottom w:val="none" w:sz="0" w:space="0" w:color="auto"/>
            <w:right w:val="none" w:sz="0" w:space="0" w:color="auto"/>
          </w:divBdr>
        </w:div>
        <w:div w:id="959801028">
          <w:marLeft w:val="640"/>
          <w:marRight w:val="0"/>
          <w:marTop w:val="0"/>
          <w:marBottom w:val="0"/>
          <w:divBdr>
            <w:top w:val="none" w:sz="0" w:space="0" w:color="auto"/>
            <w:left w:val="none" w:sz="0" w:space="0" w:color="auto"/>
            <w:bottom w:val="none" w:sz="0" w:space="0" w:color="auto"/>
            <w:right w:val="none" w:sz="0" w:space="0" w:color="auto"/>
          </w:divBdr>
        </w:div>
        <w:div w:id="1100833497">
          <w:marLeft w:val="640"/>
          <w:marRight w:val="0"/>
          <w:marTop w:val="0"/>
          <w:marBottom w:val="0"/>
          <w:divBdr>
            <w:top w:val="none" w:sz="0" w:space="0" w:color="auto"/>
            <w:left w:val="none" w:sz="0" w:space="0" w:color="auto"/>
            <w:bottom w:val="none" w:sz="0" w:space="0" w:color="auto"/>
            <w:right w:val="none" w:sz="0" w:space="0" w:color="auto"/>
          </w:divBdr>
        </w:div>
        <w:div w:id="1850102383">
          <w:marLeft w:val="640"/>
          <w:marRight w:val="0"/>
          <w:marTop w:val="0"/>
          <w:marBottom w:val="0"/>
          <w:divBdr>
            <w:top w:val="none" w:sz="0" w:space="0" w:color="auto"/>
            <w:left w:val="none" w:sz="0" w:space="0" w:color="auto"/>
            <w:bottom w:val="none" w:sz="0" w:space="0" w:color="auto"/>
            <w:right w:val="none" w:sz="0" w:space="0" w:color="auto"/>
          </w:divBdr>
        </w:div>
        <w:div w:id="37552823">
          <w:marLeft w:val="640"/>
          <w:marRight w:val="0"/>
          <w:marTop w:val="0"/>
          <w:marBottom w:val="0"/>
          <w:divBdr>
            <w:top w:val="none" w:sz="0" w:space="0" w:color="auto"/>
            <w:left w:val="none" w:sz="0" w:space="0" w:color="auto"/>
            <w:bottom w:val="none" w:sz="0" w:space="0" w:color="auto"/>
            <w:right w:val="none" w:sz="0" w:space="0" w:color="auto"/>
          </w:divBdr>
        </w:div>
        <w:div w:id="1172985851">
          <w:marLeft w:val="640"/>
          <w:marRight w:val="0"/>
          <w:marTop w:val="0"/>
          <w:marBottom w:val="0"/>
          <w:divBdr>
            <w:top w:val="none" w:sz="0" w:space="0" w:color="auto"/>
            <w:left w:val="none" w:sz="0" w:space="0" w:color="auto"/>
            <w:bottom w:val="none" w:sz="0" w:space="0" w:color="auto"/>
            <w:right w:val="none" w:sz="0" w:space="0" w:color="auto"/>
          </w:divBdr>
        </w:div>
        <w:div w:id="652176280">
          <w:marLeft w:val="640"/>
          <w:marRight w:val="0"/>
          <w:marTop w:val="0"/>
          <w:marBottom w:val="0"/>
          <w:divBdr>
            <w:top w:val="none" w:sz="0" w:space="0" w:color="auto"/>
            <w:left w:val="none" w:sz="0" w:space="0" w:color="auto"/>
            <w:bottom w:val="none" w:sz="0" w:space="0" w:color="auto"/>
            <w:right w:val="none" w:sz="0" w:space="0" w:color="auto"/>
          </w:divBdr>
        </w:div>
        <w:div w:id="959334637">
          <w:marLeft w:val="640"/>
          <w:marRight w:val="0"/>
          <w:marTop w:val="0"/>
          <w:marBottom w:val="0"/>
          <w:divBdr>
            <w:top w:val="none" w:sz="0" w:space="0" w:color="auto"/>
            <w:left w:val="none" w:sz="0" w:space="0" w:color="auto"/>
            <w:bottom w:val="none" w:sz="0" w:space="0" w:color="auto"/>
            <w:right w:val="none" w:sz="0" w:space="0" w:color="auto"/>
          </w:divBdr>
        </w:div>
        <w:div w:id="990718073">
          <w:marLeft w:val="640"/>
          <w:marRight w:val="0"/>
          <w:marTop w:val="0"/>
          <w:marBottom w:val="0"/>
          <w:divBdr>
            <w:top w:val="none" w:sz="0" w:space="0" w:color="auto"/>
            <w:left w:val="none" w:sz="0" w:space="0" w:color="auto"/>
            <w:bottom w:val="none" w:sz="0" w:space="0" w:color="auto"/>
            <w:right w:val="none" w:sz="0" w:space="0" w:color="auto"/>
          </w:divBdr>
        </w:div>
        <w:div w:id="1183124718">
          <w:marLeft w:val="640"/>
          <w:marRight w:val="0"/>
          <w:marTop w:val="0"/>
          <w:marBottom w:val="0"/>
          <w:divBdr>
            <w:top w:val="none" w:sz="0" w:space="0" w:color="auto"/>
            <w:left w:val="none" w:sz="0" w:space="0" w:color="auto"/>
            <w:bottom w:val="none" w:sz="0" w:space="0" w:color="auto"/>
            <w:right w:val="none" w:sz="0" w:space="0" w:color="auto"/>
          </w:divBdr>
        </w:div>
        <w:div w:id="177277226">
          <w:marLeft w:val="640"/>
          <w:marRight w:val="0"/>
          <w:marTop w:val="0"/>
          <w:marBottom w:val="0"/>
          <w:divBdr>
            <w:top w:val="none" w:sz="0" w:space="0" w:color="auto"/>
            <w:left w:val="none" w:sz="0" w:space="0" w:color="auto"/>
            <w:bottom w:val="none" w:sz="0" w:space="0" w:color="auto"/>
            <w:right w:val="none" w:sz="0" w:space="0" w:color="auto"/>
          </w:divBdr>
        </w:div>
        <w:div w:id="1382097751">
          <w:marLeft w:val="640"/>
          <w:marRight w:val="0"/>
          <w:marTop w:val="0"/>
          <w:marBottom w:val="0"/>
          <w:divBdr>
            <w:top w:val="none" w:sz="0" w:space="0" w:color="auto"/>
            <w:left w:val="none" w:sz="0" w:space="0" w:color="auto"/>
            <w:bottom w:val="none" w:sz="0" w:space="0" w:color="auto"/>
            <w:right w:val="none" w:sz="0" w:space="0" w:color="auto"/>
          </w:divBdr>
        </w:div>
        <w:div w:id="427623380">
          <w:marLeft w:val="640"/>
          <w:marRight w:val="0"/>
          <w:marTop w:val="0"/>
          <w:marBottom w:val="0"/>
          <w:divBdr>
            <w:top w:val="none" w:sz="0" w:space="0" w:color="auto"/>
            <w:left w:val="none" w:sz="0" w:space="0" w:color="auto"/>
            <w:bottom w:val="none" w:sz="0" w:space="0" w:color="auto"/>
            <w:right w:val="none" w:sz="0" w:space="0" w:color="auto"/>
          </w:divBdr>
        </w:div>
        <w:div w:id="890532325">
          <w:marLeft w:val="640"/>
          <w:marRight w:val="0"/>
          <w:marTop w:val="0"/>
          <w:marBottom w:val="0"/>
          <w:divBdr>
            <w:top w:val="none" w:sz="0" w:space="0" w:color="auto"/>
            <w:left w:val="none" w:sz="0" w:space="0" w:color="auto"/>
            <w:bottom w:val="none" w:sz="0" w:space="0" w:color="auto"/>
            <w:right w:val="none" w:sz="0" w:space="0" w:color="auto"/>
          </w:divBdr>
        </w:div>
        <w:div w:id="273557939">
          <w:marLeft w:val="640"/>
          <w:marRight w:val="0"/>
          <w:marTop w:val="0"/>
          <w:marBottom w:val="0"/>
          <w:divBdr>
            <w:top w:val="none" w:sz="0" w:space="0" w:color="auto"/>
            <w:left w:val="none" w:sz="0" w:space="0" w:color="auto"/>
            <w:bottom w:val="none" w:sz="0" w:space="0" w:color="auto"/>
            <w:right w:val="none" w:sz="0" w:space="0" w:color="auto"/>
          </w:divBdr>
        </w:div>
        <w:div w:id="1211965322">
          <w:marLeft w:val="640"/>
          <w:marRight w:val="0"/>
          <w:marTop w:val="0"/>
          <w:marBottom w:val="0"/>
          <w:divBdr>
            <w:top w:val="none" w:sz="0" w:space="0" w:color="auto"/>
            <w:left w:val="none" w:sz="0" w:space="0" w:color="auto"/>
            <w:bottom w:val="none" w:sz="0" w:space="0" w:color="auto"/>
            <w:right w:val="none" w:sz="0" w:space="0" w:color="auto"/>
          </w:divBdr>
        </w:div>
        <w:div w:id="199785908">
          <w:marLeft w:val="640"/>
          <w:marRight w:val="0"/>
          <w:marTop w:val="0"/>
          <w:marBottom w:val="0"/>
          <w:divBdr>
            <w:top w:val="none" w:sz="0" w:space="0" w:color="auto"/>
            <w:left w:val="none" w:sz="0" w:space="0" w:color="auto"/>
            <w:bottom w:val="none" w:sz="0" w:space="0" w:color="auto"/>
            <w:right w:val="none" w:sz="0" w:space="0" w:color="auto"/>
          </w:divBdr>
        </w:div>
        <w:div w:id="790248814">
          <w:marLeft w:val="640"/>
          <w:marRight w:val="0"/>
          <w:marTop w:val="0"/>
          <w:marBottom w:val="0"/>
          <w:divBdr>
            <w:top w:val="none" w:sz="0" w:space="0" w:color="auto"/>
            <w:left w:val="none" w:sz="0" w:space="0" w:color="auto"/>
            <w:bottom w:val="none" w:sz="0" w:space="0" w:color="auto"/>
            <w:right w:val="none" w:sz="0" w:space="0" w:color="auto"/>
          </w:divBdr>
        </w:div>
        <w:div w:id="1330910829">
          <w:marLeft w:val="640"/>
          <w:marRight w:val="0"/>
          <w:marTop w:val="0"/>
          <w:marBottom w:val="0"/>
          <w:divBdr>
            <w:top w:val="none" w:sz="0" w:space="0" w:color="auto"/>
            <w:left w:val="none" w:sz="0" w:space="0" w:color="auto"/>
            <w:bottom w:val="none" w:sz="0" w:space="0" w:color="auto"/>
            <w:right w:val="none" w:sz="0" w:space="0" w:color="auto"/>
          </w:divBdr>
        </w:div>
        <w:div w:id="711225306">
          <w:marLeft w:val="640"/>
          <w:marRight w:val="0"/>
          <w:marTop w:val="0"/>
          <w:marBottom w:val="0"/>
          <w:divBdr>
            <w:top w:val="none" w:sz="0" w:space="0" w:color="auto"/>
            <w:left w:val="none" w:sz="0" w:space="0" w:color="auto"/>
            <w:bottom w:val="none" w:sz="0" w:space="0" w:color="auto"/>
            <w:right w:val="none" w:sz="0" w:space="0" w:color="auto"/>
          </w:divBdr>
        </w:div>
        <w:div w:id="1823615296">
          <w:marLeft w:val="640"/>
          <w:marRight w:val="0"/>
          <w:marTop w:val="0"/>
          <w:marBottom w:val="0"/>
          <w:divBdr>
            <w:top w:val="none" w:sz="0" w:space="0" w:color="auto"/>
            <w:left w:val="none" w:sz="0" w:space="0" w:color="auto"/>
            <w:bottom w:val="none" w:sz="0" w:space="0" w:color="auto"/>
            <w:right w:val="none" w:sz="0" w:space="0" w:color="auto"/>
          </w:divBdr>
        </w:div>
        <w:div w:id="2036034219">
          <w:marLeft w:val="640"/>
          <w:marRight w:val="0"/>
          <w:marTop w:val="0"/>
          <w:marBottom w:val="0"/>
          <w:divBdr>
            <w:top w:val="none" w:sz="0" w:space="0" w:color="auto"/>
            <w:left w:val="none" w:sz="0" w:space="0" w:color="auto"/>
            <w:bottom w:val="none" w:sz="0" w:space="0" w:color="auto"/>
            <w:right w:val="none" w:sz="0" w:space="0" w:color="auto"/>
          </w:divBdr>
        </w:div>
        <w:div w:id="39865378">
          <w:marLeft w:val="640"/>
          <w:marRight w:val="0"/>
          <w:marTop w:val="0"/>
          <w:marBottom w:val="0"/>
          <w:divBdr>
            <w:top w:val="none" w:sz="0" w:space="0" w:color="auto"/>
            <w:left w:val="none" w:sz="0" w:space="0" w:color="auto"/>
            <w:bottom w:val="none" w:sz="0" w:space="0" w:color="auto"/>
            <w:right w:val="none" w:sz="0" w:space="0" w:color="auto"/>
          </w:divBdr>
        </w:div>
        <w:div w:id="1107893205">
          <w:marLeft w:val="640"/>
          <w:marRight w:val="0"/>
          <w:marTop w:val="0"/>
          <w:marBottom w:val="0"/>
          <w:divBdr>
            <w:top w:val="none" w:sz="0" w:space="0" w:color="auto"/>
            <w:left w:val="none" w:sz="0" w:space="0" w:color="auto"/>
            <w:bottom w:val="none" w:sz="0" w:space="0" w:color="auto"/>
            <w:right w:val="none" w:sz="0" w:space="0" w:color="auto"/>
          </w:divBdr>
        </w:div>
        <w:div w:id="1022509889">
          <w:marLeft w:val="640"/>
          <w:marRight w:val="0"/>
          <w:marTop w:val="0"/>
          <w:marBottom w:val="0"/>
          <w:divBdr>
            <w:top w:val="none" w:sz="0" w:space="0" w:color="auto"/>
            <w:left w:val="none" w:sz="0" w:space="0" w:color="auto"/>
            <w:bottom w:val="none" w:sz="0" w:space="0" w:color="auto"/>
            <w:right w:val="none" w:sz="0" w:space="0" w:color="auto"/>
          </w:divBdr>
        </w:div>
        <w:div w:id="195849638">
          <w:marLeft w:val="640"/>
          <w:marRight w:val="0"/>
          <w:marTop w:val="0"/>
          <w:marBottom w:val="0"/>
          <w:divBdr>
            <w:top w:val="none" w:sz="0" w:space="0" w:color="auto"/>
            <w:left w:val="none" w:sz="0" w:space="0" w:color="auto"/>
            <w:bottom w:val="none" w:sz="0" w:space="0" w:color="auto"/>
            <w:right w:val="none" w:sz="0" w:space="0" w:color="auto"/>
          </w:divBdr>
        </w:div>
        <w:div w:id="2062050489">
          <w:marLeft w:val="640"/>
          <w:marRight w:val="0"/>
          <w:marTop w:val="0"/>
          <w:marBottom w:val="0"/>
          <w:divBdr>
            <w:top w:val="none" w:sz="0" w:space="0" w:color="auto"/>
            <w:left w:val="none" w:sz="0" w:space="0" w:color="auto"/>
            <w:bottom w:val="none" w:sz="0" w:space="0" w:color="auto"/>
            <w:right w:val="none" w:sz="0" w:space="0" w:color="auto"/>
          </w:divBdr>
        </w:div>
        <w:div w:id="1764496809">
          <w:marLeft w:val="640"/>
          <w:marRight w:val="0"/>
          <w:marTop w:val="0"/>
          <w:marBottom w:val="0"/>
          <w:divBdr>
            <w:top w:val="none" w:sz="0" w:space="0" w:color="auto"/>
            <w:left w:val="none" w:sz="0" w:space="0" w:color="auto"/>
            <w:bottom w:val="none" w:sz="0" w:space="0" w:color="auto"/>
            <w:right w:val="none" w:sz="0" w:space="0" w:color="auto"/>
          </w:divBdr>
        </w:div>
        <w:div w:id="546181931">
          <w:marLeft w:val="640"/>
          <w:marRight w:val="0"/>
          <w:marTop w:val="0"/>
          <w:marBottom w:val="0"/>
          <w:divBdr>
            <w:top w:val="none" w:sz="0" w:space="0" w:color="auto"/>
            <w:left w:val="none" w:sz="0" w:space="0" w:color="auto"/>
            <w:bottom w:val="none" w:sz="0" w:space="0" w:color="auto"/>
            <w:right w:val="none" w:sz="0" w:space="0" w:color="auto"/>
          </w:divBdr>
        </w:div>
        <w:div w:id="468865446">
          <w:marLeft w:val="640"/>
          <w:marRight w:val="0"/>
          <w:marTop w:val="0"/>
          <w:marBottom w:val="0"/>
          <w:divBdr>
            <w:top w:val="none" w:sz="0" w:space="0" w:color="auto"/>
            <w:left w:val="none" w:sz="0" w:space="0" w:color="auto"/>
            <w:bottom w:val="none" w:sz="0" w:space="0" w:color="auto"/>
            <w:right w:val="none" w:sz="0" w:space="0" w:color="auto"/>
          </w:divBdr>
        </w:div>
        <w:div w:id="252934645">
          <w:marLeft w:val="640"/>
          <w:marRight w:val="0"/>
          <w:marTop w:val="0"/>
          <w:marBottom w:val="0"/>
          <w:divBdr>
            <w:top w:val="none" w:sz="0" w:space="0" w:color="auto"/>
            <w:left w:val="none" w:sz="0" w:space="0" w:color="auto"/>
            <w:bottom w:val="none" w:sz="0" w:space="0" w:color="auto"/>
            <w:right w:val="none" w:sz="0" w:space="0" w:color="auto"/>
          </w:divBdr>
        </w:div>
        <w:div w:id="1175071214">
          <w:marLeft w:val="640"/>
          <w:marRight w:val="0"/>
          <w:marTop w:val="0"/>
          <w:marBottom w:val="0"/>
          <w:divBdr>
            <w:top w:val="none" w:sz="0" w:space="0" w:color="auto"/>
            <w:left w:val="none" w:sz="0" w:space="0" w:color="auto"/>
            <w:bottom w:val="none" w:sz="0" w:space="0" w:color="auto"/>
            <w:right w:val="none" w:sz="0" w:space="0" w:color="auto"/>
          </w:divBdr>
        </w:div>
        <w:div w:id="1912739105">
          <w:marLeft w:val="640"/>
          <w:marRight w:val="0"/>
          <w:marTop w:val="0"/>
          <w:marBottom w:val="0"/>
          <w:divBdr>
            <w:top w:val="none" w:sz="0" w:space="0" w:color="auto"/>
            <w:left w:val="none" w:sz="0" w:space="0" w:color="auto"/>
            <w:bottom w:val="none" w:sz="0" w:space="0" w:color="auto"/>
            <w:right w:val="none" w:sz="0" w:space="0" w:color="auto"/>
          </w:divBdr>
        </w:div>
        <w:div w:id="2014019299">
          <w:marLeft w:val="640"/>
          <w:marRight w:val="0"/>
          <w:marTop w:val="0"/>
          <w:marBottom w:val="0"/>
          <w:divBdr>
            <w:top w:val="none" w:sz="0" w:space="0" w:color="auto"/>
            <w:left w:val="none" w:sz="0" w:space="0" w:color="auto"/>
            <w:bottom w:val="none" w:sz="0" w:space="0" w:color="auto"/>
            <w:right w:val="none" w:sz="0" w:space="0" w:color="auto"/>
          </w:divBdr>
        </w:div>
        <w:div w:id="518472025">
          <w:marLeft w:val="640"/>
          <w:marRight w:val="0"/>
          <w:marTop w:val="0"/>
          <w:marBottom w:val="0"/>
          <w:divBdr>
            <w:top w:val="none" w:sz="0" w:space="0" w:color="auto"/>
            <w:left w:val="none" w:sz="0" w:space="0" w:color="auto"/>
            <w:bottom w:val="none" w:sz="0" w:space="0" w:color="auto"/>
            <w:right w:val="none" w:sz="0" w:space="0" w:color="auto"/>
          </w:divBdr>
        </w:div>
        <w:div w:id="20253202">
          <w:marLeft w:val="640"/>
          <w:marRight w:val="0"/>
          <w:marTop w:val="0"/>
          <w:marBottom w:val="0"/>
          <w:divBdr>
            <w:top w:val="none" w:sz="0" w:space="0" w:color="auto"/>
            <w:left w:val="none" w:sz="0" w:space="0" w:color="auto"/>
            <w:bottom w:val="none" w:sz="0" w:space="0" w:color="auto"/>
            <w:right w:val="none" w:sz="0" w:space="0" w:color="auto"/>
          </w:divBdr>
        </w:div>
        <w:div w:id="924150400">
          <w:marLeft w:val="640"/>
          <w:marRight w:val="0"/>
          <w:marTop w:val="0"/>
          <w:marBottom w:val="0"/>
          <w:divBdr>
            <w:top w:val="none" w:sz="0" w:space="0" w:color="auto"/>
            <w:left w:val="none" w:sz="0" w:space="0" w:color="auto"/>
            <w:bottom w:val="none" w:sz="0" w:space="0" w:color="auto"/>
            <w:right w:val="none" w:sz="0" w:space="0" w:color="auto"/>
          </w:divBdr>
        </w:div>
        <w:div w:id="93669842">
          <w:marLeft w:val="640"/>
          <w:marRight w:val="0"/>
          <w:marTop w:val="0"/>
          <w:marBottom w:val="0"/>
          <w:divBdr>
            <w:top w:val="none" w:sz="0" w:space="0" w:color="auto"/>
            <w:left w:val="none" w:sz="0" w:space="0" w:color="auto"/>
            <w:bottom w:val="none" w:sz="0" w:space="0" w:color="auto"/>
            <w:right w:val="none" w:sz="0" w:space="0" w:color="auto"/>
          </w:divBdr>
        </w:div>
        <w:div w:id="1558588325">
          <w:marLeft w:val="640"/>
          <w:marRight w:val="0"/>
          <w:marTop w:val="0"/>
          <w:marBottom w:val="0"/>
          <w:divBdr>
            <w:top w:val="none" w:sz="0" w:space="0" w:color="auto"/>
            <w:left w:val="none" w:sz="0" w:space="0" w:color="auto"/>
            <w:bottom w:val="none" w:sz="0" w:space="0" w:color="auto"/>
            <w:right w:val="none" w:sz="0" w:space="0" w:color="auto"/>
          </w:divBdr>
        </w:div>
        <w:div w:id="446706170">
          <w:marLeft w:val="640"/>
          <w:marRight w:val="0"/>
          <w:marTop w:val="0"/>
          <w:marBottom w:val="0"/>
          <w:divBdr>
            <w:top w:val="none" w:sz="0" w:space="0" w:color="auto"/>
            <w:left w:val="none" w:sz="0" w:space="0" w:color="auto"/>
            <w:bottom w:val="none" w:sz="0" w:space="0" w:color="auto"/>
            <w:right w:val="none" w:sz="0" w:space="0" w:color="auto"/>
          </w:divBdr>
        </w:div>
        <w:div w:id="1950156493">
          <w:marLeft w:val="640"/>
          <w:marRight w:val="0"/>
          <w:marTop w:val="0"/>
          <w:marBottom w:val="0"/>
          <w:divBdr>
            <w:top w:val="none" w:sz="0" w:space="0" w:color="auto"/>
            <w:left w:val="none" w:sz="0" w:space="0" w:color="auto"/>
            <w:bottom w:val="none" w:sz="0" w:space="0" w:color="auto"/>
            <w:right w:val="none" w:sz="0" w:space="0" w:color="auto"/>
          </w:divBdr>
        </w:div>
        <w:div w:id="1611356265">
          <w:marLeft w:val="640"/>
          <w:marRight w:val="0"/>
          <w:marTop w:val="0"/>
          <w:marBottom w:val="0"/>
          <w:divBdr>
            <w:top w:val="none" w:sz="0" w:space="0" w:color="auto"/>
            <w:left w:val="none" w:sz="0" w:space="0" w:color="auto"/>
            <w:bottom w:val="none" w:sz="0" w:space="0" w:color="auto"/>
            <w:right w:val="none" w:sz="0" w:space="0" w:color="auto"/>
          </w:divBdr>
        </w:div>
      </w:divsChild>
    </w:div>
    <w:div w:id="329527106">
      <w:bodyDiv w:val="1"/>
      <w:marLeft w:val="0"/>
      <w:marRight w:val="0"/>
      <w:marTop w:val="0"/>
      <w:marBottom w:val="0"/>
      <w:divBdr>
        <w:top w:val="none" w:sz="0" w:space="0" w:color="auto"/>
        <w:left w:val="none" w:sz="0" w:space="0" w:color="auto"/>
        <w:bottom w:val="none" w:sz="0" w:space="0" w:color="auto"/>
        <w:right w:val="none" w:sz="0" w:space="0" w:color="auto"/>
      </w:divBdr>
      <w:divsChild>
        <w:div w:id="745076">
          <w:marLeft w:val="640"/>
          <w:marRight w:val="0"/>
          <w:marTop w:val="0"/>
          <w:marBottom w:val="0"/>
          <w:divBdr>
            <w:top w:val="none" w:sz="0" w:space="0" w:color="auto"/>
            <w:left w:val="none" w:sz="0" w:space="0" w:color="auto"/>
            <w:bottom w:val="none" w:sz="0" w:space="0" w:color="auto"/>
            <w:right w:val="none" w:sz="0" w:space="0" w:color="auto"/>
          </w:divBdr>
        </w:div>
        <w:div w:id="9257588">
          <w:marLeft w:val="640"/>
          <w:marRight w:val="0"/>
          <w:marTop w:val="0"/>
          <w:marBottom w:val="0"/>
          <w:divBdr>
            <w:top w:val="none" w:sz="0" w:space="0" w:color="auto"/>
            <w:left w:val="none" w:sz="0" w:space="0" w:color="auto"/>
            <w:bottom w:val="none" w:sz="0" w:space="0" w:color="auto"/>
            <w:right w:val="none" w:sz="0" w:space="0" w:color="auto"/>
          </w:divBdr>
        </w:div>
        <w:div w:id="14042307">
          <w:marLeft w:val="640"/>
          <w:marRight w:val="0"/>
          <w:marTop w:val="0"/>
          <w:marBottom w:val="0"/>
          <w:divBdr>
            <w:top w:val="none" w:sz="0" w:space="0" w:color="auto"/>
            <w:left w:val="none" w:sz="0" w:space="0" w:color="auto"/>
            <w:bottom w:val="none" w:sz="0" w:space="0" w:color="auto"/>
            <w:right w:val="none" w:sz="0" w:space="0" w:color="auto"/>
          </w:divBdr>
        </w:div>
        <w:div w:id="64376798">
          <w:marLeft w:val="640"/>
          <w:marRight w:val="0"/>
          <w:marTop w:val="0"/>
          <w:marBottom w:val="0"/>
          <w:divBdr>
            <w:top w:val="none" w:sz="0" w:space="0" w:color="auto"/>
            <w:left w:val="none" w:sz="0" w:space="0" w:color="auto"/>
            <w:bottom w:val="none" w:sz="0" w:space="0" w:color="auto"/>
            <w:right w:val="none" w:sz="0" w:space="0" w:color="auto"/>
          </w:divBdr>
        </w:div>
        <w:div w:id="66536494">
          <w:marLeft w:val="640"/>
          <w:marRight w:val="0"/>
          <w:marTop w:val="0"/>
          <w:marBottom w:val="0"/>
          <w:divBdr>
            <w:top w:val="none" w:sz="0" w:space="0" w:color="auto"/>
            <w:left w:val="none" w:sz="0" w:space="0" w:color="auto"/>
            <w:bottom w:val="none" w:sz="0" w:space="0" w:color="auto"/>
            <w:right w:val="none" w:sz="0" w:space="0" w:color="auto"/>
          </w:divBdr>
        </w:div>
        <w:div w:id="74329739">
          <w:marLeft w:val="640"/>
          <w:marRight w:val="0"/>
          <w:marTop w:val="0"/>
          <w:marBottom w:val="0"/>
          <w:divBdr>
            <w:top w:val="none" w:sz="0" w:space="0" w:color="auto"/>
            <w:left w:val="none" w:sz="0" w:space="0" w:color="auto"/>
            <w:bottom w:val="none" w:sz="0" w:space="0" w:color="auto"/>
            <w:right w:val="none" w:sz="0" w:space="0" w:color="auto"/>
          </w:divBdr>
        </w:div>
        <w:div w:id="107043718">
          <w:marLeft w:val="640"/>
          <w:marRight w:val="0"/>
          <w:marTop w:val="0"/>
          <w:marBottom w:val="0"/>
          <w:divBdr>
            <w:top w:val="none" w:sz="0" w:space="0" w:color="auto"/>
            <w:left w:val="none" w:sz="0" w:space="0" w:color="auto"/>
            <w:bottom w:val="none" w:sz="0" w:space="0" w:color="auto"/>
            <w:right w:val="none" w:sz="0" w:space="0" w:color="auto"/>
          </w:divBdr>
        </w:div>
        <w:div w:id="282538026">
          <w:marLeft w:val="640"/>
          <w:marRight w:val="0"/>
          <w:marTop w:val="0"/>
          <w:marBottom w:val="0"/>
          <w:divBdr>
            <w:top w:val="none" w:sz="0" w:space="0" w:color="auto"/>
            <w:left w:val="none" w:sz="0" w:space="0" w:color="auto"/>
            <w:bottom w:val="none" w:sz="0" w:space="0" w:color="auto"/>
            <w:right w:val="none" w:sz="0" w:space="0" w:color="auto"/>
          </w:divBdr>
        </w:div>
        <w:div w:id="294990158">
          <w:marLeft w:val="640"/>
          <w:marRight w:val="0"/>
          <w:marTop w:val="0"/>
          <w:marBottom w:val="0"/>
          <w:divBdr>
            <w:top w:val="none" w:sz="0" w:space="0" w:color="auto"/>
            <w:left w:val="none" w:sz="0" w:space="0" w:color="auto"/>
            <w:bottom w:val="none" w:sz="0" w:space="0" w:color="auto"/>
            <w:right w:val="none" w:sz="0" w:space="0" w:color="auto"/>
          </w:divBdr>
        </w:div>
        <w:div w:id="312298332">
          <w:marLeft w:val="640"/>
          <w:marRight w:val="0"/>
          <w:marTop w:val="0"/>
          <w:marBottom w:val="0"/>
          <w:divBdr>
            <w:top w:val="none" w:sz="0" w:space="0" w:color="auto"/>
            <w:left w:val="none" w:sz="0" w:space="0" w:color="auto"/>
            <w:bottom w:val="none" w:sz="0" w:space="0" w:color="auto"/>
            <w:right w:val="none" w:sz="0" w:space="0" w:color="auto"/>
          </w:divBdr>
        </w:div>
        <w:div w:id="314073133">
          <w:marLeft w:val="640"/>
          <w:marRight w:val="0"/>
          <w:marTop w:val="0"/>
          <w:marBottom w:val="0"/>
          <w:divBdr>
            <w:top w:val="none" w:sz="0" w:space="0" w:color="auto"/>
            <w:left w:val="none" w:sz="0" w:space="0" w:color="auto"/>
            <w:bottom w:val="none" w:sz="0" w:space="0" w:color="auto"/>
            <w:right w:val="none" w:sz="0" w:space="0" w:color="auto"/>
          </w:divBdr>
        </w:div>
        <w:div w:id="379793783">
          <w:marLeft w:val="640"/>
          <w:marRight w:val="0"/>
          <w:marTop w:val="0"/>
          <w:marBottom w:val="0"/>
          <w:divBdr>
            <w:top w:val="none" w:sz="0" w:space="0" w:color="auto"/>
            <w:left w:val="none" w:sz="0" w:space="0" w:color="auto"/>
            <w:bottom w:val="none" w:sz="0" w:space="0" w:color="auto"/>
            <w:right w:val="none" w:sz="0" w:space="0" w:color="auto"/>
          </w:divBdr>
        </w:div>
        <w:div w:id="396175128">
          <w:marLeft w:val="640"/>
          <w:marRight w:val="0"/>
          <w:marTop w:val="0"/>
          <w:marBottom w:val="0"/>
          <w:divBdr>
            <w:top w:val="none" w:sz="0" w:space="0" w:color="auto"/>
            <w:left w:val="none" w:sz="0" w:space="0" w:color="auto"/>
            <w:bottom w:val="none" w:sz="0" w:space="0" w:color="auto"/>
            <w:right w:val="none" w:sz="0" w:space="0" w:color="auto"/>
          </w:divBdr>
        </w:div>
        <w:div w:id="415126826">
          <w:marLeft w:val="640"/>
          <w:marRight w:val="0"/>
          <w:marTop w:val="0"/>
          <w:marBottom w:val="0"/>
          <w:divBdr>
            <w:top w:val="none" w:sz="0" w:space="0" w:color="auto"/>
            <w:left w:val="none" w:sz="0" w:space="0" w:color="auto"/>
            <w:bottom w:val="none" w:sz="0" w:space="0" w:color="auto"/>
            <w:right w:val="none" w:sz="0" w:space="0" w:color="auto"/>
          </w:divBdr>
        </w:div>
        <w:div w:id="445465944">
          <w:marLeft w:val="640"/>
          <w:marRight w:val="0"/>
          <w:marTop w:val="0"/>
          <w:marBottom w:val="0"/>
          <w:divBdr>
            <w:top w:val="none" w:sz="0" w:space="0" w:color="auto"/>
            <w:left w:val="none" w:sz="0" w:space="0" w:color="auto"/>
            <w:bottom w:val="none" w:sz="0" w:space="0" w:color="auto"/>
            <w:right w:val="none" w:sz="0" w:space="0" w:color="auto"/>
          </w:divBdr>
        </w:div>
        <w:div w:id="475151373">
          <w:marLeft w:val="640"/>
          <w:marRight w:val="0"/>
          <w:marTop w:val="0"/>
          <w:marBottom w:val="0"/>
          <w:divBdr>
            <w:top w:val="none" w:sz="0" w:space="0" w:color="auto"/>
            <w:left w:val="none" w:sz="0" w:space="0" w:color="auto"/>
            <w:bottom w:val="none" w:sz="0" w:space="0" w:color="auto"/>
            <w:right w:val="none" w:sz="0" w:space="0" w:color="auto"/>
          </w:divBdr>
        </w:div>
        <w:div w:id="498498961">
          <w:marLeft w:val="640"/>
          <w:marRight w:val="0"/>
          <w:marTop w:val="0"/>
          <w:marBottom w:val="0"/>
          <w:divBdr>
            <w:top w:val="none" w:sz="0" w:space="0" w:color="auto"/>
            <w:left w:val="none" w:sz="0" w:space="0" w:color="auto"/>
            <w:bottom w:val="none" w:sz="0" w:space="0" w:color="auto"/>
            <w:right w:val="none" w:sz="0" w:space="0" w:color="auto"/>
          </w:divBdr>
        </w:div>
        <w:div w:id="529336759">
          <w:marLeft w:val="640"/>
          <w:marRight w:val="0"/>
          <w:marTop w:val="0"/>
          <w:marBottom w:val="0"/>
          <w:divBdr>
            <w:top w:val="none" w:sz="0" w:space="0" w:color="auto"/>
            <w:left w:val="none" w:sz="0" w:space="0" w:color="auto"/>
            <w:bottom w:val="none" w:sz="0" w:space="0" w:color="auto"/>
            <w:right w:val="none" w:sz="0" w:space="0" w:color="auto"/>
          </w:divBdr>
        </w:div>
        <w:div w:id="547687765">
          <w:marLeft w:val="640"/>
          <w:marRight w:val="0"/>
          <w:marTop w:val="0"/>
          <w:marBottom w:val="0"/>
          <w:divBdr>
            <w:top w:val="none" w:sz="0" w:space="0" w:color="auto"/>
            <w:left w:val="none" w:sz="0" w:space="0" w:color="auto"/>
            <w:bottom w:val="none" w:sz="0" w:space="0" w:color="auto"/>
            <w:right w:val="none" w:sz="0" w:space="0" w:color="auto"/>
          </w:divBdr>
        </w:div>
        <w:div w:id="550462002">
          <w:marLeft w:val="640"/>
          <w:marRight w:val="0"/>
          <w:marTop w:val="0"/>
          <w:marBottom w:val="0"/>
          <w:divBdr>
            <w:top w:val="none" w:sz="0" w:space="0" w:color="auto"/>
            <w:left w:val="none" w:sz="0" w:space="0" w:color="auto"/>
            <w:bottom w:val="none" w:sz="0" w:space="0" w:color="auto"/>
            <w:right w:val="none" w:sz="0" w:space="0" w:color="auto"/>
          </w:divBdr>
        </w:div>
        <w:div w:id="580678223">
          <w:marLeft w:val="640"/>
          <w:marRight w:val="0"/>
          <w:marTop w:val="0"/>
          <w:marBottom w:val="0"/>
          <w:divBdr>
            <w:top w:val="none" w:sz="0" w:space="0" w:color="auto"/>
            <w:left w:val="none" w:sz="0" w:space="0" w:color="auto"/>
            <w:bottom w:val="none" w:sz="0" w:space="0" w:color="auto"/>
            <w:right w:val="none" w:sz="0" w:space="0" w:color="auto"/>
          </w:divBdr>
        </w:div>
        <w:div w:id="581333078">
          <w:marLeft w:val="640"/>
          <w:marRight w:val="0"/>
          <w:marTop w:val="0"/>
          <w:marBottom w:val="0"/>
          <w:divBdr>
            <w:top w:val="none" w:sz="0" w:space="0" w:color="auto"/>
            <w:left w:val="none" w:sz="0" w:space="0" w:color="auto"/>
            <w:bottom w:val="none" w:sz="0" w:space="0" w:color="auto"/>
            <w:right w:val="none" w:sz="0" w:space="0" w:color="auto"/>
          </w:divBdr>
        </w:div>
        <w:div w:id="598178864">
          <w:marLeft w:val="640"/>
          <w:marRight w:val="0"/>
          <w:marTop w:val="0"/>
          <w:marBottom w:val="0"/>
          <w:divBdr>
            <w:top w:val="none" w:sz="0" w:space="0" w:color="auto"/>
            <w:left w:val="none" w:sz="0" w:space="0" w:color="auto"/>
            <w:bottom w:val="none" w:sz="0" w:space="0" w:color="auto"/>
            <w:right w:val="none" w:sz="0" w:space="0" w:color="auto"/>
          </w:divBdr>
        </w:div>
        <w:div w:id="649289852">
          <w:marLeft w:val="640"/>
          <w:marRight w:val="0"/>
          <w:marTop w:val="0"/>
          <w:marBottom w:val="0"/>
          <w:divBdr>
            <w:top w:val="none" w:sz="0" w:space="0" w:color="auto"/>
            <w:left w:val="none" w:sz="0" w:space="0" w:color="auto"/>
            <w:bottom w:val="none" w:sz="0" w:space="0" w:color="auto"/>
            <w:right w:val="none" w:sz="0" w:space="0" w:color="auto"/>
          </w:divBdr>
        </w:div>
        <w:div w:id="654070713">
          <w:marLeft w:val="640"/>
          <w:marRight w:val="0"/>
          <w:marTop w:val="0"/>
          <w:marBottom w:val="0"/>
          <w:divBdr>
            <w:top w:val="none" w:sz="0" w:space="0" w:color="auto"/>
            <w:left w:val="none" w:sz="0" w:space="0" w:color="auto"/>
            <w:bottom w:val="none" w:sz="0" w:space="0" w:color="auto"/>
            <w:right w:val="none" w:sz="0" w:space="0" w:color="auto"/>
          </w:divBdr>
        </w:div>
        <w:div w:id="661008527">
          <w:marLeft w:val="640"/>
          <w:marRight w:val="0"/>
          <w:marTop w:val="0"/>
          <w:marBottom w:val="0"/>
          <w:divBdr>
            <w:top w:val="none" w:sz="0" w:space="0" w:color="auto"/>
            <w:left w:val="none" w:sz="0" w:space="0" w:color="auto"/>
            <w:bottom w:val="none" w:sz="0" w:space="0" w:color="auto"/>
            <w:right w:val="none" w:sz="0" w:space="0" w:color="auto"/>
          </w:divBdr>
        </w:div>
        <w:div w:id="666056425">
          <w:marLeft w:val="640"/>
          <w:marRight w:val="0"/>
          <w:marTop w:val="0"/>
          <w:marBottom w:val="0"/>
          <w:divBdr>
            <w:top w:val="none" w:sz="0" w:space="0" w:color="auto"/>
            <w:left w:val="none" w:sz="0" w:space="0" w:color="auto"/>
            <w:bottom w:val="none" w:sz="0" w:space="0" w:color="auto"/>
            <w:right w:val="none" w:sz="0" w:space="0" w:color="auto"/>
          </w:divBdr>
        </w:div>
        <w:div w:id="672680739">
          <w:marLeft w:val="640"/>
          <w:marRight w:val="0"/>
          <w:marTop w:val="0"/>
          <w:marBottom w:val="0"/>
          <w:divBdr>
            <w:top w:val="none" w:sz="0" w:space="0" w:color="auto"/>
            <w:left w:val="none" w:sz="0" w:space="0" w:color="auto"/>
            <w:bottom w:val="none" w:sz="0" w:space="0" w:color="auto"/>
            <w:right w:val="none" w:sz="0" w:space="0" w:color="auto"/>
          </w:divBdr>
        </w:div>
        <w:div w:id="693267169">
          <w:marLeft w:val="640"/>
          <w:marRight w:val="0"/>
          <w:marTop w:val="0"/>
          <w:marBottom w:val="0"/>
          <w:divBdr>
            <w:top w:val="none" w:sz="0" w:space="0" w:color="auto"/>
            <w:left w:val="none" w:sz="0" w:space="0" w:color="auto"/>
            <w:bottom w:val="none" w:sz="0" w:space="0" w:color="auto"/>
            <w:right w:val="none" w:sz="0" w:space="0" w:color="auto"/>
          </w:divBdr>
        </w:div>
        <w:div w:id="700864451">
          <w:marLeft w:val="640"/>
          <w:marRight w:val="0"/>
          <w:marTop w:val="0"/>
          <w:marBottom w:val="0"/>
          <w:divBdr>
            <w:top w:val="none" w:sz="0" w:space="0" w:color="auto"/>
            <w:left w:val="none" w:sz="0" w:space="0" w:color="auto"/>
            <w:bottom w:val="none" w:sz="0" w:space="0" w:color="auto"/>
            <w:right w:val="none" w:sz="0" w:space="0" w:color="auto"/>
          </w:divBdr>
        </w:div>
        <w:div w:id="704140549">
          <w:marLeft w:val="640"/>
          <w:marRight w:val="0"/>
          <w:marTop w:val="0"/>
          <w:marBottom w:val="0"/>
          <w:divBdr>
            <w:top w:val="none" w:sz="0" w:space="0" w:color="auto"/>
            <w:left w:val="none" w:sz="0" w:space="0" w:color="auto"/>
            <w:bottom w:val="none" w:sz="0" w:space="0" w:color="auto"/>
            <w:right w:val="none" w:sz="0" w:space="0" w:color="auto"/>
          </w:divBdr>
        </w:div>
        <w:div w:id="728453379">
          <w:marLeft w:val="640"/>
          <w:marRight w:val="0"/>
          <w:marTop w:val="0"/>
          <w:marBottom w:val="0"/>
          <w:divBdr>
            <w:top w:val="none" w:sz="0" w:space="0" w:color="auto"/>
            <w:left w:val="none" w:sz="0" w:space="0" w:color="auto"/>
            <w:bottom w:val="none" w:sz="0" w:space="0" w:color="auto"/>
            <w:right w:val="none" w:sz="0" w:space="0" w:color="auto"/>
          </w:divBdr>
        </w:div>
        <w:div w:id="777411812">
          <w:marLeft w:val="640"/>
          <w:marRight w:val="0"/>
          <w:marTop w:val="0"/>
          <w:marBottom w:val="0"/>
          <w:divBdr>
            <w:top w:val="none" w:sz="0" w:space="0" w:color="auto"/>
            <w:left w:val="none" w:sz="0" w:space="0" w:color="auto"/>
            <w:bottom w:val="none" w:sz="0" w:space="0" w:color="auto"/>
            <w:right w:val="none" w:sz="0" w:space="0" w:color="auto"/>
          </w:divBdr>
        </w:div>
        <w:div w:id="778525500">
          <w:marLeft w:val="640"/>
          <w:marRight w:val="0"/>
          <w:marTop w:val="0"/>
          <w:marBottom w:val="0"/>
          <w:divBdr>
            <w:top w:val="none" w:sz="0" w:space="0" w:color="auto"/>
            <w:left w:val="none" w:sz="0" w:space="0" w:color="auto"/>
            <w:bottom w:val="none" w:sz="0" w:space="0" w:color="auto"/>
            <w:right w:val="none" w:sz="0" w:space="0" w:color="auto"/>
          </w:divBdr>
        </w:div>
        <w:div w:id="780419050">
          <w:marLeft w:val="640"/>
          <w:marRight w:val="0"/>
          <w:marTop w:val="0"/>
          <w:marBottom w:val="0"/>
          <w:divBdr>
            <w:top w:val="none" w:sz="0" w:space="0" w:color="auto"/>
            <w:left w:val="none" w:sz="0" w:space="0" w:color="auto"/>
            <w:bottom w:val="none" w:sz="0" w:space="0" w:color="auto"/>
            <w:right w:val="none" w:sz="0" w:space="0" w:color="auto"/>
          </w:divBdr>
        </w:div>
        <w:div w:id="800801601">
          <w:marLeft w:val="640"/>
          <w:marRight w:val="0"/>
          <w:marTop w:val="0"/>
          <w:marBottom w:val="0"/>
          <w:divBdr>
            <w:top w:val="none" w:sz="0" w:space="0" w:color="auto"/>
            <w:left w:val="none" w:sz="0" w:space="0" w:color="auto"/>
            <w:bottom w:val="none" w:sz="0" w:space="0" w:color="auto"/>
            <w:right w:val="none" w:sz="0" w:space="0" w:color="auto"/>
          </w:divBdr>
        </w:div>
        <w:div w:id="807741911">
          <w:marLeft w:val="640"/>
          <w:marRight w:val="0"/>
          <w:marTop w:val="0"/>
          <w:marBottom w:val="0"/>
          <w:divBdr>
            <w:top w:val="none" w:sz="0" w:space="0" w:color="auto"/>
            <w:left w:val="none" w:sz="0" w:space="0" w:color="auto"/>
            <w:bottom w:val="none" w:sz="0" w:space="0" w:color="auto"/>
            <w:right w:val="none" w:sz="0" w:space="0" w:color="auto"/>
          </w:divBdr>
        </w:div>
        <w:div w:id="859970967">
          <w:marLeft w:val="640"/>
          <w:marRight w:val="0"/>
          <w:marTop w:val="0"/>
          <w:marBottom w:val="0"/>
          <w:divBdr>
            <w:top w:val="none" w:sz="0" w:space="0" w:color="auto"/>
            <w:left w:val="none" w:sz="0" w:space="0" w:color="auto"/>
            <w:bottom w:val="none" w:sz="0" w:space="0" w:color="auto"/>
            <w:right w:val="none" w:sz="0" w:space="0" w:color="auto"/>
          </w:divBdr>
        </w:div>
        <w:div w:id="921794810">
          <w:marLeft w:val="640"/>
          <w:marRight w:val="0"/>
          <w:marTop w:val="0"/>
          <w:marBottom w:val="0"/>
          <w:divBdr>
            <w:top w:val="none" w:sz="0" w:space="0" w:color="auto"/>
            <w:left w:val="none" w:sz="0" w:space="0" w:color="auto"/>
            <w:bottom w:val="none" w:sz="0" w:space="0" w:color="auto"/>
            <w:right w:val="none" w:sz="0" w:space="0" w:color="auto"/>
          </w:divBdr>
        </w:div>
        <w:div w:id="922682613">
          <w:marLeft w:val="640"/>
          <w:marRight w:val="0"/>
          <w:marTop w:val="0"/>
          <w:marBottom w:val="0"/>
          <w:divBdr>
            <w:top w:val="none" w:sz="0" w:space="0" w:color="auto"/>
            <w:left w:val="none" w:sz="0" w:space="0" w:color="auto"/>
            <w:bottom w:val="none" w:sz="0" w:space="0" w:color="auto"/>
            <w:right w:val="none" w:sz="0" w:space="0" w:color="auto"/>
          </w:divBdr>
        </w:div>
        <w:div w:id="923760476">
          <w:marLeft w:val="640"/>
          <w:marRight w:val="0"/>
          <w:marTop w:val="0"/>
          <w:marBottom w:val="0"/>
          <w:divBdr>
            <w:top w:val="none" w:sz="0" w:space="0" w:color="auto"/>
            <w:left w:val="none" w:sz="0" w:space="0" w:color="auto"/>
            <w:bottom w:val="none" w:sz="0" w:space="0" w:color="auto"/>
            <w:right w:val="none" w:sz="0" w:space="0" w:color="auto"/>
          </w:divBdr>
        </w:div>
        <w:div w:id="937904466">
          <w:marLeft w:val="640"/>
          <w:marRight w:val="0"/>
          <w:marTop w:val="0"/>
          <w:marBottom w:val="0"/>
          <w:divBdr>
            <w:top w:val="none" w:sz="0" w:space="0" w:color="auto"/>
            <w:left w:val="none" w:sz="0" w:space="0" w:color="auto"/>
            <w:bottom w:val="none" w:sz="0" w:space="0" w:color="auto"/>
            <w:right w:val="none" w:sz="0" w:space="0" w:color="auto"/>
          </w:divBdr>
        </w:div>
        <w:div w:id="942692470">
          <w:marLeft w:val="640"/>
          <w:marRight w:val="0"/>
          <w:marTop w:val="0"/>
          <w:marBottom w:val="0"/>
          <w:divBdr>
            <w:top w:val="none" w:sz="0" w:space="0" w:color="auto"/>
            <w:left w:val="none" w:sz="0" w:space="0" w:color="auto"/>
            <w:bottom w:val="none" w:sz="0" w:space="0" w:color="auto"/>
            <w:right w:val="none" w:sz="0" w:space="0" w:color="auto"/>
          </w:divBdr>
        </w:div>
        <w:div w:id="943462192">
          <w:marLeft w:val="640"/>
          <w:marRight w:val="0"/>
          <w:marTop w:val="0"/>
          <w:marBottom w:val="0"/>
          <w:divBdr>
            <w:top w:val="none" w:sz="0" w:space="0" w:color="auto"/>
            <w:left w:val="none" w:sz="0" w:space="0" w:color="auto"/>
            <w:bottom w:val="none" w:sz="0" w:space="0" w:color="auto"/>
            <w:right w:val="none" w:sz="0" w:space="0" w:color="auto"/>
          </w:divBdr>
        </w:div>
        <w:div w:id="944264817">
          <w:marLeft w:val="640"/>
          <w:marRight w:val="0"/>
          <w:marTop w:val="0"/>
          <w:marBottom w:val="0"/>
          <w:divBdr>
            <w:top w:val="none" w:sz="0" w:space="0" w:color="auto"/>
            <w:left w:val="none" w:sz="0" w:space="0" w:color="auto"/>
            <w:bottom w:val="none" w:sz="0" w:space="0" w:color="auto"/>
            <w:right w:val="none" w:sz="0" w:space="0" w:color="auto"/>
          </w:divBdr>
        </w:div>
        <w:div w:id="977565284">
          <w:marLeft w:val="640"/>
          <w:marRight w:val="0"/>
          <w:marTop w:val="0"/>
          <w:marBottom w:val="0"/>
          <w:divBdr>
            <w:top w:val="none" w:sz="0" w:space="0" w:color="auto"/>
            <w:left w:val="none" w:sz="0" w:space="0" w:color="auto"/>
            <w:bottom w:val="none" w:sz="0" w:space="0" w:color="auto"/>
            <w:right w:val="none" w:sz="0" w:space="0" w:color="auto"/>
          </w:divBdr>
        </w:div>
        <w:div w:id="992099323">
          <w:marLeft w:val="640"/>
          <w:marRight w:val="0"/>
          <w:marTop w:val="0"/>
          <w:marBottom w:val="0"/>
          <w:divBdr>
            <w:top w:val="none" w:sz="0" w:space="0" w:color="auto"/>
            <w:left w:val="none" w:sz="0" w:space="0" w:color="auto"/>
            <w:bottom w:val="none" w:sz="0" w:space="0" w:color="auto"/>
            <w:right w:val="none" w:sz="0" w:space="0" w:color="auto"/>
          </w:divBdr>
        </w:div>
        <w:div w:id="1019895932">
          <w:marLeft w:val="640"/>
          <w:marRight w:val="0"/>
          <w:marTop w:val="0"/>
          <w:marBottom w:val="0"/>
          <w:divBdr>
            <w:top w:val="none" w:sz="0" w:space="0" w:color="auto"/>
            <w:left w:val="none" w:sz="0" w:space="0" w:color="auto"/>
            <w:bottom w:val="none" w:sz="0" w:space="0" w:color="auto"/>
            <w:right w:val="none" w:sz="0" w:space="0" w:color="auto"/>
          </w:divBdr>
        </w:div>
        <w:div w:id="1085111228">
          <w:marLeft w:val="640"/>
          <w:marRight w:val="0"/>
          <w:marTop w:val="0"/>
          <w:marBottom w:val="0"/>
          <w:divBdr>
            <w:top w:val="none" w:sz="0" w:space="0" w:color="auto"/>
            <w:left w:val="none" w:sz="0" w:space="0" w:color="auto"/>
            <w:bottom w:val="none" w:sz="0" w:space="0" w:color="auto"/>
            <w:right w:val="none" w:sz="0" w:space="0" w:color="auto"/>
          </w:divBdr>
        </w:div>
        <w:div w:id="1098256115">
          <w:marLeft w:val="640"/>
          <w:marRight w:val="0"/>
          <w:marTop w:val="0"/>
          <w:marBottom w:val="0"/>
          <w:divBdr>
            <w:top w:val="none" w:sz="0" w:space="0" w:color="auto"/>
            <w:left w:val="none" w:sz="0" w:space="0" w:color="auto"/>
            <w:bottom w:val="none" w:sz="0" w:space="0" w:color="auto"/>
            <w:right w:val="none" w:sz="0" w:space="0" w:color="auto"/>
          </w:divBdr>
        </w:div>
        <w:div w:id="1127237566">
          <w:marLeft w:val="640"/>
          <w:marRight w:val="0"/>
          <w:marTop w:val="0"/>
          <w:marBottom w:val="0"/>
          <w:divBdr>
            <w:top w:val="none" w:sz="0" w:space="0" w:color="auto"/>
            <w:left w:val="none" w:sz="0" w:space="0" w:color="auto"/>
            <w:bottom w:val="none" w:sz="0" w:space="0" w:color="auto"/>
            <w:right w:val="none" w:sz="0" w:space="0" w:color="auto"/>
          </w:divBdr>
        </w:div>
        <w:div w:id="1148135085">
          <w:marLeft w:val="640"/>
          <w:marRight w:val="0"/>
          <w:marTop w:val="0"/>
          <w:marBottom w:val="0"/>
          <w:divBdr>
            <w:top w:val="none" w:sz="0" w:space="0" w:color="auto"/>
            <w:left w:val="none" w:sz="0" w:space="0" w:color="auto"/>
            <w:bottom w:val="none" w:sz="0" w:space="0" w:color="auto"/>
            <w:right w:val="none" w:sz="0" w:space="0" w:color="auto"/>
          </w:divBdr>
        </w:div>
        <w:div w:id="1158619218">
          <w:marLeft w:val="640"/>
          <w:marRight w:val="0"/>
          <w:marTop w:val="0"/>
          <w:marBottom w:val="0"/>
          <w:divBdr>
            <w:top w:val="none" w:sz="0" w:space="0" w:color="auto"/>
            <w:left w:val="none" w:sz="0" w:space="0" w:color="auto"/>
            <w:bottom w:val="none" w:sz="0" w:space="0" w:color="auto"/>
            <w:right w:val="none" w:sz="0" w:space="0" w:color="auto"/>
          </w:divBdr>
        </w:div>
        <w:div w:id="1162693773">
          <w:marLeft w:val="640"/>
          <w:marRight w:val="0"/>
          <w:marTop w:val="0"/>
          <w:marBottom w:val="0"/>
          <w:divBdr>
            <w:top w:val="none" w:sz="0" w:space="0" w:color="auto"/>
            <w:left w:val="none" w:sz="0" w:space="0" w:color="auto"/>
            <w:bottom w:val="none" w:sz="0" w:space="0" w:color="auto"/>
            <w:right w:val="none" w:sz="0" w:space="0" w:color="auto"/>
          </w:divBdr>
        </w:div>
        <w:div w:id="1194419803">
          <w:marLeft w:val="640"/>
          <w:marRight w:val="0"/>
          <w:marTop w:val="0"/>
          <w:marBottom w:val="0"/>
          <w:divBdr>
            <w:top w:val="none" w:sz="0" w:space="0" w:color="auto"/>
            <w:left w:val="none" w:sz="0" w:space="0" w:color="auto"/>
            <w:bottom w:val="none" w:sz="0" w:space="0" w:color="auto"/>
            <w:right w:val="none" w:sz="0" w:space="0" w:color="auto"/>
          </w:divBdr>
        </w:div>
        <w:div w:id="1245529321">
          <w:marLeft w:val="640"/>
          <w:marRight w:val="0"/>
          <w:marTop w:val="0"/>
          <w:marBottom w:val="0"/>
          <w:divBdr>
            <w:top w:val="none" w:sz="0" w:space="0" w:color="auto"/>
            <w:left w:val="none" w:sz="0" w:space="0" w:color="auto"/>
            <w:bottom w:val="none" w:sz="0" w:space="0" w:color="auto"/>
            <w:right w:val="none" w:sz="0" w:space="0" w:color="auto"/>
          </w:divBdr>
        </w:div>
        <w:div w:id="1266306950">
          <w:marLeft w:val="640"/>
          <w:marRight w:val="0"/>
          <w:marTop w:val="0"/>
          <w:marBottom w:val="0"/>
          <w:divBdr>
            <w:top w:val="none" w:sz="0" w:space="0" w:color="auto"/>
            <w:left w:val="none" w:sz="0" w:space="0" w:color="auto"/>
            <w:bottom w:val="none" w:sz="0" w:space="0" w:color="auto"/>
            <w:right w:val="none" w:sz="0" w:space="0" w:color="auto"/>
          </w:divBdr>
        </w:div>
        <w:div w:id="1295061546">
          <w:marLeft w:val="640"/>
          <w:marRight w:val="0"/>
          <w:marTop w:val="0"/>
          <w:marBottom w:val="0"/>
          <w:divBdr>
            <w:top w:val="none" w:sz="0" w:space="0" w:color="auto"/>
            <w:left w:val="none" w:sz="0" w:space="0" w:color="auto"/>
            <w:bottom w:val="none" w:sz="0" w:space="0" w:color="auto"/>
            <w:right w:val="none" w:sz="0" w:space="0" w:color="auto"/>
          </w:divBdr>
        </w:div>
        <w:div w:id="1315644011">
          <w:marLeft w:val="640"/>
          <w:marRight w:val="0"/>
          <w:marTop w:val="0"/>
          <w:marBottom w:val="0"/>
          <w:divBdr>
            <w:top w:val="none" w:sz="0" w:space="0" w:color="auto"/>
            <w:left w:val="none" w:sz="0" w:space="0" w:color="auto"/>
            <w:bottom w:val="none" w:sz="0" w:space="0" w:color="auto"/>
            <w:right w:val="none" w:sz="0" w:space="0" w:color="auto"/>
          </w:divBdr>
        </w:div>
        <w:div w:id="1335689371">
          <w:marLeft w:val="640"/>
          <w:marRight w:val="0"/>
          <w:marTop w:val="0"/>
          <w:marBottom w:val="0"/>
          <w:divBdr>
            <w:top w:val="none" w:sz="0" w:space="0" w:color="auto"/>
            <w:left w:val="none" w:sz="0" w:space="0" w:color="auto"/>
            <w:bottom w:val="none" w:sz="0" w:space="0" w:color="auto"/>
            <w:right w:val="none" w:sz="0" w:space="0" w:color="auto"/>
          </w:divBdr>
        </w:div>
        <w:div w:id="1342049966">
          <w:marLeft w:val="640"/>
          <w:marRight w:val="0"/>
          <w:marTop w:val="0"/>
          <w:marBottom w:val="0"/>
          <w:divBdr>
            <w:top w:val="none" w:sz="0" w:space="0" w:color="auto"/>
            <w:left w:val="none" w:sz="0" w:space="0" w:color="auto"/>
            <w:bottom w:val="none" w:sz="0" w:space="0" w:color="auto"/>
            <w:right w:val="none" w:sz="0" w:space="0" w:color="auto"/>
          </w:divBdr>
        </w:div>
        <w:div w:id="1370564752">
          <w:marLeft w:val="640"/>
          <w:marRight w:val="0"/>
          <w:marTop w:val="0"/>
          <w:marBottom w:val="0"/>
          <w:divBdr>
            <w:top w:val="none" w:sz="0" w:space="0" w:color="auto"/>
            <w:left w:val="none" w:sz="0" w:space="0" w:color="auto"/>
            <w:bottom w:val="none" w:sz="0" w:space="0" w:color="auto"/>
            <w:right w:val="none" w:sz="0" w:space="0" w:color="auto"/>
          </w:divBdr>
        </w:div>
        <w:div w:id="1387728800">
          <w:marLeft w:val="640"/>
          <w:marRight w:val="0"/>
          <w:marTop w:val="0"/>
          <w:marBottom w:val="0"/>
          <w:divBdr>
            <w:top w:val="none" w:sz="0" w:space="0" w:color="auto"/>
            <w:left w:val="none" w:sz="0" w:space="0" w:color="auto"/>
            <w:bottom w:val="none" w:sz="0" w:space="0" w:color="auto"/>
            <w:right w:val="none" w:sz="0" w:space="0" w:color="auto"/>
          </w:divBdr>
        </w:div>
        <w:div w:id="1397630079">
          <w:marLeft w:val="640"/>
          <w:marRight w:val="0"/>
          <w:marTop w:val="0"/>
          <w:marBottom w:val="0"/>
          <w:divBdr>
            <w:top w:val="none" w:sz="0" w:space="0" w:color="auto"/>
            <w:left w:val="none" w:sz="0" w:space="0" w:color="auto"/>
            <w:bottom w:val="none" w:sz="0" w:space="0" w:color="auto"/>
            <w:right w:val="none" w:sz="0" w:space="0" w:color="auto"/>
          </w:divBdr>
        </w:div>
        <w:div w:id="1399787719">
          <w:marLeft w:val="640"/>
          <w:marRight w:val="0"/>
          <w:marTop w:val="0"/>
          <w:marBottom w:val="0"/>
          <w:divBdr>
            <w:top w:val="none" w:sz="0" w:space="0" w:color="auto"/>
            <w:left w:val="none" w:sz="0" w:space="0" w:color="auto"/>
            <w:bottom w:val="none" w:sz="0" w:space="0" w:color="auto"/>
            <w:right w:val="none" w:sz="0" w:space="0" w:color="auto"/>
          </w:divBdr>
        </w:div>
        <w:div w:id="1422331154">
          <w:marLeft w:val="640"/>
          <w:marRight w:val="0"/>
          <w:marTop w:val="0"/>
          <w:marBottom w:val="0"/>
          <w:divBdr>
            <w:top w:val="none" w:sz="0" w:space="0" w:color="auto"/>
            <w:left w:val="none" w:sz="0" w:space="0" w:color="auto"/>
            <w:bottom w:val="none" w:sz="0" w:space="0" w:color="auto"/>
            <w:right w:val="none" w:sz="0" w:space="0" w:color="auto"/>
          </w:divBdr>
        </w:div>
        <w:div w:id="1440369448">
          <w:marLeft w:val="640"/>
          <w:marRight w:val="0"/>
          <w:marTop w:val="0"/>
          <w:marBottom w:val="0"/>
          <w:divBdr>
            <w:top w:val="none" w:sz="0" w:space="0" w:color="auto"/>
            <w:left w:val="none" w:sz="0" w:space="0" w:color="auto"/>
            <w:bottom w:val="none" w:sz="0" w:space="0" w:color="auto"/>
            <w:right w:val="none" w:sz="0" w:space="0" w:color="auto"/>
          </w:divBdr>
        </w:div>
        <w:div w:id="1442918712">
          <w:marLeft w:val="640"/>
          <w:marRight w:val="0"/>
          <w:marTop w:val="0"/>
          <w:marBottom w:val="0"/>
          <w:divBdr>
            <w:top w:val="none" w:sz="0" w:space="0" w:color="auto"/>
            <w:left w:val="none" w:sz="0" w:space="0" w:color="auto"/>
            <w:bottom w:val="none" w:sz="0" w:space="0" w:color="auto"/>
            <w:right w:val="none" w:sz="0" w:space="0" w:color="auto"/>
          </w:divBdr>
        </w:div>
        <w:div w:id="1445155533">
          <w:marLeft w:val="640"/>
          <w:marRight w:val="0"/>
          <w:marTop w:val="0"/>
          <w:marBottom w:val="0"/>
          <w:divBdr>
            <w:top w:val="none" w:sz="0" w:space="0" w:color="auto"/>
            <w:left w:val="none" w:sz="0" w:space="0" w:color="auto"/>
            <w:bottom w:val="none" w:sz="0" w:space="0" w:color="auto"/>
            <w:right w:val="none" w:sz="0" w:space="0" w:color="auto"/>
          </w:divBdr>
        </w:div>
        <w:div w:id="1471094991">
          <w:marLeft w:val="640"/>
          <w:marRight w:val="0"/>
          <w:marTop w:val="0"/>
          <w:marBottom w:val="0"/>
          <w:divBdr>
            <w:top w:val="none" w:sz="0" w:space="0" w:color="auto"/>
            <w:left w:val="none" w:sz="0" w:space="0" w:color="auto"/>
            <w:bottom w:val="none" w:sz="0" w:space="0" w:color="auto"/>
            <w:right w:val="none" w:sz="0" w:space="0" w:color="auto"/>
          </w:divBdr>
        </w:div>
        <w:div w:id="1479417162">
          <w:marLeft w:val="640"/>
          <w:marRight w:val="0"/>
          <w:marTop w:val="0"/>
          <w:marBottom w:val="0"/>
          <w:divBdr>
            <w:top w:val="none" w:sz="0" w:space="0" w:color="auto"/>
            <w:left w:val="none" w:sz="0" w:space="0" w:color="auto"/>
            <w:bottom w:val="none" w:sz="0" w:space="0" w:color="auto"/>
            <w:right w:val="none" w:sz="0" w:space="0" w:color="auto"/>
          </w:divBdr>
        </w:div>
        <w:div w:id="1480266062">
          <w:marLeft w:val="640"/>
          <w:marRight w:val="0"/>
          <w:marTop w:val="0"/>
          <w:marBottom w:val="0"/>
          <w:divBdr>
            <w:top w:val="none" w:sz="0" w:space="0" w:color="auto"/>
            <w:left w:val="none" w:sz="0" w:space="0" w:color="auto"/>
            <w:bottom w:val="none" w:sz="0" w:space="0" w:color="auto"/>
            <w:right w:val="none" w:sz="0" w:space="0" w:color="auto"/>
          </w:divBdr>
        </w:div>
        <w:div w:id="1506170270">
          <w:marLeft w:val="640"/>
          <w:marRight w:val="0"/>
          <w:marTop w:val="0"/>
          <w:marBottom w:val="0"/>
          <w:divBdr>
            <w:top w:val="none" w:sz="0" w:space="0" w:color="auto"/>
            <w:left w:val="none" w:sz="0" w:space="0" w:color="auto"/>
            <w:bottom w:val="none" w:sz="0" w:space="0" w:color="auto"/>
            <w:right w:val="none" w:sz="0" w:space="0" w:color="auto"/>
          </w:divBdr>
        </w:div>
        <w:div w:id="1529565089">
          <w:marLeft w:val="640"/>
          <w:marRight w:val="0"/>
          <w:marTop w:val="0"/>
          <w:marBottom w:val="0"/>
          <w:divBdr>
            <w:top w:val="none" w:sz="0" w:space="0" w:color="auto"/>
            <w:left w:val="none" w:sz="0" w:space="0" w:color="auto"/>
            <w:bottom w:val="none" w:sz="0" w:space="0" w:color="auto"/>
            <w:right w:val="none" w:sz="0" w:space="0" w:color="auto"/>
          </w:divBdr>
        </w:div>
        <w:div w:id="1581521426">
          <w:marLeft w:val="640"/>
          <w:marRight w:val="0"/>
          <w:marTop w:val="0"/>
          <w:marBottom w:val="0"/>
          <w:divBdr>
            <w:top w:val="none" w:sz="0" w:space="0" w:color="auto"/>
            <w:left w:val="none" w:sz="0" w:space="0" w:color="auto"/>
            <w:bottom w:val="none" w:sz="0" w:space="0" w:color="auto"/>
            <w:right w:val="none" w:sz="0" w:space="0" w:color="auto"/>
          </w:divBdr>
        </w:div>
        <w:div w:id="1585146133">
          <w:marLeft w:val="640"/>
          <w:marRight w:val="0"/>
          <w:marTop w:val="0"/>
          <w:marBottom w:val="0"/>
          <w:divBdr>
            <w:top w:val="none" w:sz="0" w:space="0" w:color="auto"/>
            <w:left w:val="none" w:sz="0" w:space="0" w:color="auto"/>
            <w:bottom w:val="none" w:sz="0" w:space="0" w:color="auto"/>
            <w:right w:val="none" w:sz="0" w:space="0" w:color="auto"/>
          </w:divBdr>
        </w:div>
        <w:div w:id="1606384050">
          <w:marLeft w:val="640"/>
          <w:marRight w:val="0"/>
          <w:marTop w:val="0"/>
          <w:marBottom w:val="0"/>
          <w:divBdr>
            <w:top w:val="none" w:sz="0" w:space="0" w:color="auto"/>
            <w:left w:val="none" w:sz="0" w:space="0" w:color="auto"/>
            <w:bottom w:val="none" w:sz="0" w:space="0" w:color="auto"/>
            <w:right w:val="none" w:sz="0" w:space="0" w:color="auto"/>
          </w:divBdr>
        </w:div>
        <w:div w:id="1628586891">
          <w:marLeft w:val="640"/>
          <w:marRight w:val="0"/>
          <w:marTop w:val="0"/>
          <w:marBottom w:val="0"/>
          <w:divBdr>
            <w:top w:val="none" w:sz="0" w:space="0" w:color="auto"/>
            <w:left w:val="none" w:sz="0" w:space="0" w:color="auto"/>
            <w:bottom w:val="none" w:sz="0" w:space="0" w:color="auto"/>
            <w:right w:val="none" w:sz="0" w:space="0" w:color="auto"/>
          </w:divBdr>
        </w:div>
        <w:div w:id="1664040863">
          <w:marLeft w:val="640"/>
          <w:marRight w:val="0"/>
          <w:marTop w:val="0"/>
          <w:marBottom w:val="0"/>
          <w:divBdr>
            <w:top w:val="none" w:sz="0" w:space="0" w:color="auto"/>
            <w:left w:val="none" w:sz="0" w:space="0" w:color="auto"/>
            <w:bottom w:val="none" w:sz="0" w:space="0" w:color="auto"/>
            <w:right w:val="none" w:sz="0" w:space="0" w:color="auto"/>
          </w:divBdr>
        </w:div>
        <w:div w:id="1670592713">
          <w:marLeft w:val="640"/>
          <w:marRight w:val="0"/>
          <w:marTop w:val="0"/>
          <w:marBottom w:val="0"/>
          <w:divBdr>
            <w:top w:val="none" w:sz="0" w:space="0" w:color="auto"/>
            <w:left w:val="none" w:sz="0" w:space="0" w:color="auto"/>
            <w:bottom w:val="none" w:sz="0" w:space="0" w:color="auto"/>
            <w:right w:val="none" w:sz="0" w:space="0" w:color="auto"/>
          </w:divBdr>
        </w:div>
        <w:div w:id="1675373438">
          <w:marLeft w:val="640"/>
          <w:marRight w:val="0"/>
          <w:marTop w:val="0"/>
          <w:marBottom w:val="0"/>
          <w:divBdr>
            <w:top w:val="none" w:sz="0" w:space="0" w:color="auto"/>
            <w:left w:val="none" w:sz="0" w:space="0" w:color="auto"/>
            <w:bottom w:val="none" w:sz="0" w:space="0" w:color="auto"/>
            <w:right w:val="none" w:sz="0" w:space="0" w:color="auto"/>
          </w:divBdr>
        </w:div>
        <w:div w:id="1692028387">
          <w:marLeft w:val="640"/>
          <w:marRight w:val="0"/>
          <w:marTop w:val="0"/>
          <w:marBottom w:val="0"/>
          <w:divBdr>
            <w:top w:val="none" w:sz="0" w:space="0" w:color="auto"/>
            <w:left w:val="none" w:sz="0" w:space="0" w:color="auto"/>
            <w:bottom w:val="none" w:sz="0" w:space="0" w:color="auto"/>
            <w:right w:val="none" w:sz="0" w:space="0" w:color="auto"/>
          </w:divBdr>
        </w:div>
        <w:div w:id="1711299500">
          <w:marLeft w:val="640"/>
          <w:marRight w:val="0"/>
          <w:marTop w:val="0"/>
          <w:marBottom w:val="0"/>
          <w:divBdr>
            <w:top w:val="none" w:sz="0" w:space="0" w:color="auto"/>
            <w:left w:val="none" w:sz="0" w:space="0" w:color="auto"/>
            <w:bottom w:val="none" w:sz="0" w:space="0" w:color="auto"/>
            <w:right w:val="none" w:sz="0" w:space="0" w:color="auto"/>
          </w:divBdr>
        </w:div>
        <w:div w:id="1713918917">
          <w:marLeft w:val="640"/>
          <w:marRight w:val="0"/>
          <w:marTop w:val="0"/>
          <w:marBottom w:val="0"/>
          <w:divBdr>
            <w:top w:val="none" w:sz="0" w:space="0" w:color="auto"/>
            <w:left w:val="none" w:sz="0" w:space="0" w:color="auto"/>
            <w:bottom w:val="none" w:sz="0" w:space="0" w:color="auto"/>
            <w:right w:val="none" w:sz="0" w:space="0" w:color="auto"/>
          </w:divBdr>
        </w:div>
        <w:div w:id="1718236390">
          <w:marLeft w:val="640"/>
          <w:marRight w:val="0"/>
          <w:marTop w:val="0"/>
          <w:marBottom w:val="0"/>
          <w:divBdr>
            <w:top w:val="none" w:sz="0" w:space="0" w:color="auto"/>
            <w:left w:val="none" w:sz="0" w:space="0" w:color="auto"/>
            <w:bottom w:val="none" w:sz="0" w:space="0" w:color="auto"/>
            <w:right w:val="none" w:sz="0" w:space="0" w:color="auto"/>
          </w:divBdr>
        </w:div>
        <w:div w:id="1721901251">
          <w:marLeft w:val="640"/>
          <w:marRight w:val="0"/>
          <w:marTop w:val="0"/>
          <w:marBottom w:val="0"/>
          <w:divBdr>
            <w:top w:val="none" w:sz="0" w:space="0" w:color="auto"/>
            <w:left w:val="none" w:sz="0" w:space="0" w:color="auto"/>
            <w:bottom w:val="none" w:sz="0" w:space="0" w:color="auto"/>
            <w:right w:val="none" w:sz="0" w:space="0" w:color="auto"/>
          </w:divBdr>
        </w:div>
        <w:div w:id="1723940875">
          <w:marLeft w:val="640"/>
          <w:marRight w:val="0"/>
          <w:marTop w:val="0"/>
          <w:marBottom w:val="0"/>
          <w:divBdr>
            <w:top w:val="none" w:sz="0" w:space="0" w:color="auto"/>
            <w:left w:val="none" w:sz="0" w:space="0" w:color="auto"/>
            <w:bottom w:val="none" w:sz="0" w:space="0" w:color="auto"/>
            <w:right w:val="none" w:sz="0" w:space="0" w:color="auto"/>
          </w:divBdr>
        </w:div>
        <w:div w:id="1734548844">
          <w:marLeft w:val="640"/>
          <w:marRight w:val="0"/>
          <w:marTop w:val="0"/>
          <w:marBottom w:val="0"/>
          <w:divBdr>
            <w:top w:val="none" w:sz="0" w:space="0" w:color="auto"/>
            <w:left w:val="none" w:sz="0" w:space="0" w:color="auto"/>
            <w:bottom w:val="none" w:sz="0" w:space="0" w:color="auto"/>
            <w:right w:val="none" w:sz="0" w:space="0" w:color="auto"/>
          </w:divBdr>
        </w:div>
        <w:div w:id="1736200695">
          <w:marLeft w:val="640"/>
          <w:marRight w:val="0"/>
          <w:marTop w:val="0"/>
          <w:marBottom w:val="0"/>
          <w:divBdr>
            <w:top w:val="none" w:sz="0" w:space="0" w:color="auto"/>
            <w:left w:val="none" w:sz="0" w:space="0" w:color="auto"/>
            <w:bottom w:val="none" w:sz="0" w:space="0" w:color="auto"/>
            <w:right w:val="none" w:sz="0" w:space="0" w:color="auto"/>
          </w:divBdr>
        </w:div>
        <w:div w:id="1742289801">
          <w:marLeft w:val="640"/>
          <w:marRight w:val="0"/>
          <w:marTop w:val="0"/>
          <w:marBottom w:val="0"/>
          <w:divBdr>
            <w:top w:val="none" w:sz="0" w:space="0" w:color="auto"/>
            <w:left w:val="none" w:sz="0" w:space="0" w:color="auto"/>
            <w:bottom w:val="none" w:sz="0" w:space="0" w:color="auto"/>
            <w:right w:val="none" w:sz="0" w:space="0" w:color="auto"/>
          </w:divBdr>
        </w:div>
        <w:div w:id="1751999548">
          <w:marLeft w:val="640"/>
          <w:marRight w:val="0"/>
          <w:marTop w:val="0"/>
          <w:marBottom w:val="0"/>
          <w:divBdr>
            <w:top w:val="none" w:sz="0" w:space="0" w:color="auto"/>
            <w:left w:val="none" w:sz="0" w:space="0" w:color="auto"/>
            <w:bottom w:val="none" w:sz="0" w:space="0" w:color="auto"/>
            <w:right w:val="none" w:sz="0" w:space="0" w:color="auto"/>
          </w:divBdr>
        </w:div>
        <w:div w:id="1753549198">
          <w:marLeft w:val="640"/>
          <w:marRight w:val="0"/>
          <w:marTop w:val="0"/>
          <w:marBottom w:val="0"/>
          <w:divBdr>
            <w:top w:val="none" w:sz="0" w:space="0" w:color="auto"/>
            <w:left w:val="none" w:sz="0" w:space="0" w:color="auto"/>
            <w:bottom w:val="none" w:sz="0" w:space="0" w:color="auto"/>
            <w:right w:val="none" w:sz="0" w:space="0" w:color="auto"/>
          </w:divBdr>
        </w:div>
        <w:div w:id="1753550250">
          <w:marLeft w:val="640"/>
          <w:marRight w:val="0"/>
          <w:marTop w:val="0"/>
          <w:marBottom w:val="0"/>
          <w:divBdr>
            <w:top w:val="none" w:sz="0" w:space="0" w:color="auto"/>
            <w:left w:val="none" w:sz="0" w:space="0" w:color="auto"/>
            <w:bottom w:val="none" w:sz="0" w:space="0" w:color="auto"/>
            <w:right w:val="none" w:sz="0" w:space="0" w:color="auto"/>
          </w:divBdr>
        </w:div>
        <w:div w:id="1784224645">
          <w:marLeft w:val="640"/>
          <w:marRight w:val="0"/>
          <w:marTop w:val="0"/>
          <w:marBottom w:val="0"/>
          <w:divBdr>
            <w:top w:val="none" w:sz="0" w:space="0" w:color="auto"/>
            <w:left w:val="none" w:sz="0" w:space="0" w:color="auto"/>
            <w:bottom w:val="none" w:sz="0" w:space="0" w:color="auto"/>
            <w:right w:val="none" w:sz="0" w:space="0" w:color="auto"/>
          </w:divBdr>
        </w:div>
        <w:div w:id="1811433638">
          <w:marLeft w:val="640"/>
          <w:marRight w:val="0"/>
          <w:marTop w:val="0"/>
          <w:marBottom w:val="0"/>
          <w:divBdr>
            <w:top w:val="none" w:sz="0" w:space="0" w:color="auto"/>
            <w:left w:val="none" w:sz="0" w:space="0" w:color="auto"/>
            <w:bottom w:val="none" w:sz="0" w:space="0" w:color="auto"/>
            <w:right w:val="none" w:sz="0" w:space="0" w:color="auto"/>
          </w:divBdr>
        </w:div>
        <w:div w:id="1829982142">
          <w:marLeft w:val="640"/>
          <w:marRight w:val="0"/>
          <w:marTop w:val="0"/>
          <w:marBottom w:val="0"/>
          <w:divBdr>
            <w:top w:val="none" w:sz="0" w:space="0" w:color="auto"/>
            <w:left w:val="none" w:sz="0" w:space="0" w:color="auto"/>
            <w:bottom w:val="none" w:sz="0" w:space="0" w:color="auto"/>
            <w:right w:val="none" w:sz="0" w:space="0" w:color="auto"/>
          </w:divBdr>
        </w:div>
        <w:div w:id="1836218156">
          <w:marLeft w:val="640"/>
          <w:marRight w:val="0"/>
          <w:marTop w:val="0"/>
          <w:marBottom w:val="0"/>
          <w:divBdr>
            <w:top w:val="none" w:sz="0" w:space="0" w:color="auto"/>
            <w:left w:val="none" w:sz="0" w:space="0" w:color="auto"/>
            <w:bottom w:val="none" w:sz="0" w:space="0" w:color="auto"/>
            <w:right w:val="none" w:sz="0" w:space="0" w:color="auto"/>
          </w:divBdr>
        </w:div>
        <w:div w:id="1852329846">
          <w:marLeft w:val="640"/>
          <w:marRight w:val="0"/>
          <w:marTop w:val="0"/>
          <w:marBottom w:val="0"/>
          <w:divBdr>
            <w:top w:val="none" w:sz="0" w:space="0" w:color="auto"/>
            <w:left w:val="none" w:sz="0" w:space="0" w:color="auto"/>
            <w:bottom w:val="none" w:sz="0" w:space="0" w:color="auto"/>
            <w:right w:val="none" w:sz="0" w:space="0" w:color="auto"/>
          </w:divBdr>
        </w:div>
        <w:div w:id="1857310342">
          <w:marLeft w:val="640"/>
          <w:marRight w:val="0"/>
          <w:marTop w:val="0"/>
          <w:marBottom w:val="0"/>
          <w:divBdr>
            <w:top w:val="none" w:sz="0" w:space="0" w:color="auto"/>
            <w:left w:val="none" w:sz="0" w:space="0" w:color="auto"/>
            <w:bottom w:val="none" w:sz="0" w:space="0" w:color="auto"/>
            <w:right w:val="none" w:sz="0" w:space="0" w:color="auto"/>
          </w:divBdr>
        </w:div>
        <w:div w:id="1874347223">
          <w:marLeft w:val="640"/>
          <w:marRight w:val="0"/>
          <w:marTop w:val="0"/>
          <w:marBottom w:val="0"/>
          <w:divBdr>
            <w:top w:val="none" w:sz="0" w:space="0" w:color="auto"/>
            <w:left w:val="none" w:sz="0" w:space="0" w:color="auto"/>
            <w:bottom w:val="none" w:sz="0" w:space="0" w:color="auto"/>
            <w:right w:val="none" w:sz="0" w:space="0" w:color="auto"/>
          </w:divBdr>
        </w:div>
        <w:div w:id="1890072024">
          <w:marLeft w:val="640"/>
          <w:marRight w:val="0"/>
          <w:marTop w:val="0"/>
          <w:marBottom w:val="0"/>
          <w:divBdr>
            <w:top w:val="none" w:sz="0" w:space="0" w:color="auto"/>
            <w:left w:val="none" w:sz="0" w:space="0" w:color="auto"/>
            <w:bottom w:val="none" w:sz="0" w:space="0" w:color="auto"/>
            <w:right w:val="none" w:sz="0" w:space="0" w:color="auto"/>
          </w:divBdr>
        </w:div>
        <w:div w:id="1906718958">
          <w:marLeft w:val="640"/>
          <w:marRight w:val="0"/>
          <w:marTop w:val="0"/>
          <w:marBottom w:val="0"/>
          <w:divBdr>
            <w:top w:val="none" w:sz="0" w:space="0" w:color="auto"/>
            <w:left w:val="none" w:sz="0" w:space="0" w:color="auto"/>
            <w:bottom w:val="none" w:sz="0" w:space="0" w:color="auto"/>
            <w:right w:val="none" w:sz="0" w:space="0" w:color="auto"/>
          </w:divBdr>
        </w:div>
        <w:div w:id="1942756094">
          <w:marLeft w:val="640"/>
          <w:marRight w:val="0"/>
          <w:marTop w:val="0"/>
          <w:marBottom w:val="0"/>
          <w:divBdr>
            <w:top w:val="none" w:sz="0" w:space="0" w:color="auto"/>
            <w:left w:val="none" w:sz="0" w:space="0" w:color="auto"/>
            <w:bottom w:val="none" w:sz="0" w:space="0" w:color="auto"/>
            <w:right w:val="none" w:sz="0" w:space="0" w:color="auto"/>
          </w:divBdr>
        </w:div>
      </w:divsChild>
    </w:div>
    <w:div w:id="335688595">
      <w:bodyDiv w:val="1"/>
      <w:marLeft w:val="0"/>
      <w:marRight w:val="0"/>
      <w:marTop w:val="0"/>
      <w:marBottom w:val="0"/>
      <w:divBdr>
        <w:top w:val="none" w:sz="0" w:space="0" w:color="auto"/>
        <w:left w:val="none" w:sz="0" w:space="0" w:color="auto"/>
        <w:bottom w:val="none" w:sz="0" w:space="0" w:color="auto"/>
        <w:right w:val="none" w:sz="0" w:space="0" w:color="auto"/>
      </w:divBdr>
      <w:divsChild>
        <w:div w:id="32117333">
          <w:marLeft w:val="640"/>
          <w:marRight w:val="0"/>
          <w:marTop w:val="0"/>
          <w:marBottom w:val="0"/>
          <w:divBdr>
            <w:top w:val="none" w:sz="0" w:space="0" w:color="auto"/>
            <w:left w:val="none" w:sz="0" w:space="0" w:color="auto"/>
            <w:bottom w:val="none" w:sz="0" w:space="0" w:color="auto"/>
            <w:right w:val="none" w:sz="0" w:space="0" w:color="auto"/>
          </w:divBdr>
        </w:div>
        <w:div w:id="81992787">
          <w:marLeft w:val="640"/>
          <w:marRight w:val="0"/>
          <w:marTop w:val="0"/>
          <w:marBottom w:val="0"/>
          <w:divBdr>
            <w:top w:val="none" w:sz="0" w:space="0" w:color="auto"/>
            <w:left w:val="none" w:sz="0" w:space="0" w:color="auto"/>
            <w:bottom w:val="none" w:sz="0" w:space="0" w:color="auto"/>
            <w:right w:val="none" w:sz="0" w:space="0" w:color="auto"/>
          </w:divBdr>
        </w:div>
        <w:div w:id="87893865">
          <w:marLeft w:val="640"/>
          <w:marRight w:val="0"/>
          <w:marTop w:val="0"/>
          <w:marBottom w:val="0"/>
          <w:divBdr>
            <w:top w:val="none" w:sz="0" w:space="0" w:color="auto"/>
            <w:left w:val="none" w:sz="0" w:space="0" w:color="auto"/>
            <w:bottom w:val="none" w:sz="0" w:space="0" w:color="auto"/>
            <w:right w:val="none" w:sz="0" w:space="0" w:color="auto"/>
          </w:divBdr>
        </w:div>
        <w:div w:id="93938129">
          <w:marLeft w:val="640"/>
          <w:marRight w:val="0"/>
          <w:marTop w:val="0"/>
          <w:marBottom w:val="0"/>
          <w:divBdr>
            <w:top w:val="none" w:sz="0" w:space="0" w:color="auto"/>
            <w:left w:val="none" w:sz="0" w:space="0" w:color="auto"/>
            <w:bottom w:val="none" w:sz="0" w:space="0" w:color="auto"/>
            <w:right w:val="none" w:sz="0" w:space="0" w:color="auto"/>
          </w:divBdr>
        </w:div>
        <w:div w:id="109783121">
          <w:marLeft w:val="640"/>
          <w:marRight w:val="0"/>
          <w:marTop w:val="0"/>
          <w:marBottom w:val="0"/>
          <w:divBdr>
            <w:top w:val="none" w:sz="0" w:space="0" w:color="auto"/>
            <w:left w:val="none" w:sz="0" w:space="0" w:color="auto"/>
            <w:bottom w:val="none" w:sz="0" w:space="0" w:color="auto"/>
            <w:right w:val="none" w:sz="0" w:space="0" w:color="auto"/>
          </w:divBdr>
        </w:div>
        <w:div w:id="113137398">
          <w:marLeft w:val="640"/>
          <w:marRight w:val="0"/>
          <w:marTop w:val="0"/>
          <w:marBottom w:val="0"/>
          <w:divBdr>
            <w:top w:val="none" w:sz="0" w:space="0" w:color="auto"/>
            <w:left w:val="none" w:sz="0" w:space="0" w:color="auto"/>
            <w:bottom w:val="none" w:sz="0" w:space="0" w:color="auto"/>
            <w:right w:val="none" w:sz="0" w:space="0" w:color="auto"/>
          </w:divBdr>
        </w:div>
        <w:div w:id="131019396">
          <w:marLeft w:val="640"/>
          <w:marRight w:val="0"/>
          <w:marTop w:val="0"/>
          <w:marBottom w:val="0"/>
          <w:divBdr>
            <w:top w:val="none" w:sz="0" w:space="0" w:color="auto"/>
            <w:left w:val="none" w:sz="0" w:space="0" w:color="auto"/>
            <w:bottom w:val="none" w:sz="0" w:space="0" w:color="auto"/>
            <w:right w:val="none" w:sz="0" w:space="0" w:color="auto"/>
          </w:divBdr>
        </w:div>
        <w:div w:id="137236160">
          <w:marLeft w:val="640"/>
          <w:marRight w:val="0"/>
          <w:marTop w:val="0"/>
          <w:marBottom w:val="0"/>
          <w:divBdr>
            <w:top w:val="none" w:sz="0" w:space="0" w:color="auto"/>
            <w:left w:val="none" w:sz="0" w:space="0" w:color="auto"/>
            <w:bottom w:val="none" w:sz="0" w:space="0" w:color="auto"/>
            <w:right w:val="none" w:sz="0" w:space="0" w:color="auto"/>
          </w:divBdr>
        </w:div>
        <w:div w:id="156268944">
          <w:marLeft w:val="640"/>
          <w:marRight w:val="0"/>
          <w:marTop w:val="0"/>
          <w:marBottom w:val="0"/>
          <w:divBdr>
            <w:top w:val="none" w:sz="0" w:space="0" w:color="auto"/>
            <w:left w:val="none" w:sz="0" w:space="0" w:color="auto"/>
            <w:bottom w:val="none" w:sz="0" w:space="0" w:color="auto"/>
            <w:right w:val="none" w:sz="0" w:space="0" w:color="auto"/>
          </w:divBdr>
        </w:div>
        <w:div w:id="185142238">
          <w:marLeft w:val="640"/>
          <w:marRight w:val="0"/>
          <w:marTop w:val="0"/>
          <w:marBottom w:val="0"/>
          <w:divBdr>
            <w:top w:val="none" w:sz="0" w:space="0" w:color="auto"/>
            <w:left w:val="none" w:sz="0" w:space="0" w:color="auto"/>
            <w:bottom w:val="none" w:sz="0" w:space="0" w:color="auto"/>
            <w:right w:val="none" w:sz="0" w:space="0" w:color="auto"/>
          </w:divBdr>
        </w:div>
        <w:div w:id="189533169">
          <w:marLeft w:val="640"/>
          <w:marRight w:val="0"/>
          <w:marTop w:val="0"/>
          <w:marBottom w:val="0"/>
          <w:divBdr>
            <w:top w:val="none" w:sz="0" w:space="0" w:color="auto"/>
            <w:left w:val="none" w:sz="0" w:space="0" w:color="auto"/>
            <w:bottom w:val="none" w:sz="0" w:space="0" w:color="auto"/>
            <w:right w:val="none" w:sz="0" w:space="0" w:color="auto"/>
          </w:divBdr>
        </w:div>
        <w:div w:id="195893772">
          <w:marLeft w:val="640"/>
          <w:marRight w:val="0"/>
          <w:marTop w:val="0"/>
          <w:marBottom w:val="0"/>
          <w:divBdr>
            <w:top w:val="none" w:sz="0" w:space="0" w:color="auto"/>
            <w:left w:val="none" w:sz="0" w:space="0" w:color="auto"/>
            <w:bottom w:val="none" w:sz="0" w:space="0" w:color="auto"/>
            <w:right w:val="none" w:sz="0" w:space="0" w:color="auto"/>
          </w:divBdr>
        </w:div>
        <w:div w:id="237979367">
          <w:marLeft w:val="640"/>
          <w:marRight w:val="0"/>
          <w:marTop w:val="0"/>
          <w:marBottom w:val="0"/>
          <w:divBdr>
            <w:top w:val="none" w:sz="0" w:space="0" w:color="auto"/>
            <w:left w:val="none" w:sz="0" w:space="0" w:color="auto"/>
            <w:bottom w:val="none" w:sz="0" w:space="0" w:color="auto"/>
            <w:right w:val="none" w:sz="0" w:space="0" w:color="auto"/>
          </w:divBdr>
        </w:div>
        <w:div w:id="239217575">
          <w:marLeft w:val="640"/>
          <w:marRight w:val="0"/>
          <w:marTop w:val="0"/>
          <w:marBottom w:val="0"/>
          <w:divBdr>
            <w:top w:val="none" w:sz="0" w:space="0" w:color="auto"/>
            <w:left w:val="none" w:sz="0" w:space="0" w:color="auto"/>
            <w:bottom w:val="none" w:sz="0" w:space="0" w:color="auto"/>
            <w:right w:val="none" w:sz="0" w:space="0" w:color="auto"/>
          </w:divBdr>
        </w:div>
        <w:div w:id="246157845">
          <w:marLeft w:val="640"/>
          <w:marRight w:val="0"/>
          <w:marTop w:val="0"/>
          <w:marBottom w:val="0"/>
          <w:divBdr>
            <w:top w:val="none" w:sz="0" w:space="0" w:color="auto"/>
            <w:left w:val="none" w:sz="0" w:space="0" w:color="auto"/>
            <w:bottom w:val="none" w:sz="0" w:space="0" w:color="auto"/>
            <w:right w:val="none" w:sz="0" w:space="0" w:color="auto"/>
          </w:divBdr>
        </w:div>
        <w:div w:id="247033806">
          <w:marLeft w:val="640"/>
          <w:marRight w:val="0"/>
          <w:marTop w:val="0"/>
          <w:marBottom w:val="0"/>
          <w:divBdr>
            <w:top w:val="none" w:sz="0" w:space="0" w:color="auto"/>
            <w:left w:val="none" w:sz="0" w:space="0" w:color="auto"/>
            <w:bottom w:val="none" w:sz="0" w:space="0" w:color="auto"/>
            <w:right w:val="none" w:sz="0" w:space="0" w:color="auto"/>
          </w:divBdr>
        </w:div>
        <w:div w:id="255603907">
          <w:marLeft w:val="640"/>
          <w:marRight w:val="0"/>
          <w:marTop w:val="0"/>
          <w:marBottom w:val="0"/>
          <w:divBdr>
            <w:top w:val="none" w:sz="0" w:space="0" w:color="auto"/>
            <w:left w:val="none" w:sz="0" w:space="0" w:color="auto"/>
            <w:bottom w:val="none" w:sz="0" w:space="0" w:color="auto"/>
            <w:right w:val="none" w:sz="0" w:space="0" w:color="auto"/>
          </w:divBdr>
        </w:div>
        <w:div w:id="343358536">
          <w:marLeft w:val="640"/>
          <w:marRight w:val="0"/>
          <w:marTop w:val="0"/>
          <w:marBottom w:val="0"/>
          <w:divBdr>
            <w:top w:val="none" w:sz="0" w:space="0" w:color="auto"/>
            <w:left w:val="none" w:sz="0" w:space="0" w:color="auto"/>
            <w:bottom w:val="none" w:sz="0" w:space="0" w:color="auto"/>
            <w:right w:val="none" w:sz="0" w:space="0" w:color="auto"/>
          </w:divBdr>
        </w:div>
        <w:div w:id="349719348">
          <w:marLeft w:val="640"/>
          <w:marRight w:val="0"/>
          <w:marTop w:val="0"/>
          <w:marBottom w:val="0"/>
          <w:divBdr>
            <w:top w:val="none" w:sz="0" w:space="0" w:color="auto"/>
            <w:left w:val="none" w:sz="0" w:space="0" w:color="auto"/>
            <w:bottom w:val="none" w:sz="0" w:space="0" w:color="auto"/>
            <w:right w:val="none" w:sz="0" w:space="0" w:color="auto"/>
          </w:divBdr>
        </w:div>
        <w:div w:id="370889070">
          <w:marLeft w:val="640"/>
          <w:marRight w:val="0"/>
          <w:marTop w:val="0"/>
          <w:marBottom w:val="0"/>
          <w:divBdr>
            <w:top w:val="none" w:sz="0" w:space="0" w:color="auto"/>
            <w:left w:val="none" w:sz="0" w:space="0" w:color="auto"/>
            <w:bottom w:val="none" w:sz="0" w:space="0" w:color="auto"/>
            <w:right w:val="none" w:sz="0" w:space="0" w:color="auto"/>
          </w:divBdr>
        </w:div>
        <w:div w:id="377903801">
          <w:marLeft w:val="640"/>
          <w:marRight w:val="0"/>
          <w:marTop w:val="0"/>
          <w:marBottom w:val="0"/>
          <w:divBdr>
            <w:top w:val="none" w:sz="0" w:space="0" w:color="auto"/>
            <w:left w:val="none" w:sz="0" w:space="0" w:color="auto"/>
            <w:bottom w:val="none" w:sz="0" w:space="0" w:color="auto"/>
            <w:right w:val="none" w:sz="0" w:space="0" w:color="auto"/>
          </w:divBdr>
        </w:div>
        <w:div w:id="407659074">
          <w:marLeft w:val="640"/>
          <w:marRight w:val="0"/>
          <w:marTop w:val="0"/>
          <w:marBottom w:val="0"/>
          <w:divBdr>
            <w:top w:val="none" w:sz="0" w:space="0" w:color="auto"/>
            <w:left w:val="none" w:sz="0" w:space="0" w:color="auto"/>
            <w:bottom w:val="none" w:sz="0" w:space="0" w:color="auto"/>
            <w:right w:val="none" w:sz="0" w:space="0" w:color="auto"/>
          </w:divBdr>
        </w:div>
        <w:div w:id="431166150">
          <w:marLeft w:val="640"/>
          <w:marRight w:val="0"/>
          <w:marTop w:val="0"/>
          <w:marBottom w:val="0"/>
          <w:divBdr>
            <w:top w:val="none" w:sz="0" w:space="0" w:color="auto"/>
            <w:left w:val="none" w:sz="0" w:space="0" w:color="auto"/>
            <w:bottom w:val="none" w:sz="0" w:space="0" w:color="auto"/>
            <w:right w:val="none" w:sz="0" w:space="0" w:color="auto"/>
          </w:divBdr>
        </w:div>
        <w:div w:id="439956514">
          <w:marLeft w:val="640"/>
          <w:marRight w:val="0"/>
          <w:marTop w:val="0"/>
          <w:marBottom w:val="0"/>
          <w:divBdr>
            <w:top w:val="none" w:sz="0" w:space="0" w:color="auto"/>
            <w:left w:val="none" w:sz="0" w:space="0" w:color="auto"/>
            <w:bottom w:val="none" w:sz="0" w:space="0" w:color="auto"/>
            <w:right w:val="none" w:sz="0" w:space="0" w:color="auto"/>
          </w:divBdr>
        </w:div>
        <w:div w:id="456071686">
          <w:marLeft w:val="640"/>
          <w:marRight w:val="0"/>
          <w:marTop w:val="0"/>
          <w:marBottom w:val="0"/>
          <w:divBdr>
            <w:top w:val="none" w:sz="0" w:space="0" w:color="auto"/>
            <w:left w:val="none" w:sz="0" w:space="0" w:color="auto"/>
            <w:bottom w:val="none" w:sz="0" w:space="0" w:color="auto"/>
            <w:right w:val="none" w:sz="0" w:space="0" w:color="auto"/>
          </w:divBdr>
        </w:div>
        <w:div w:id="488403365">
          <w:marLeft w:val="640"/>
          <w:marRight w:val="0"/>
          <w:marTop w:val="0"/>
          <w:marBottom w:val="0"/>
          <w:divBdr>
            <w:top w:val="none" w:sz="0" w:space="0" w:color="auto"/>
            <w:left w:val="none" w:sz="0" w:space="0" w:color="auto"/>
            <w:bottom w:val="none" w:sz="0" w:space="0" w:color="auto"/>
            <w:right w:val="none" w:sz="0" w:space="0" w:color="auto"/>
          </w:divBdr>
        </w:div>
        <w:div w:id="488910614">
          <w:marLeft w:val="640"/>
          <w:marRight w:val="0"/>
          <w:marTop w:val="0"/>
          <w:marBottom w:val="0"/>
          <w:divBdr>
            <w:top w:val="none" w:sz="0" w:space="0" w:color="auto"/>
            <w:left w:val="none" w:sz="0" w:space="0" w:color="auto"/>
            <w:bottom w:val="none" w:sz="0" w:space="0" w:color="auto"/>
            <w:right w:val="none" w:sz="0" w:space="0" w:color="auto"/>
          </w:divBdr>
        </w:div>
        <w:div w:id="507451945">
          <w:marLeft w:val="640"/>
          <w:marRight w:val="0"/>
          <w:marTop w:val="0"/>
          <w:marBottom w:val="0"/>
          <w:divBdr>
            <w:top w:val="none" w:sz="0" w:space="0" w:color="auto"/>
            <w:left w:val="none" w:sz="0" w:space="0" w:color="auto"/>
            <w:bottom w:val="none" w:sz="0" w:space="0" w:color="auto"/>
            <w:right w:val="none" w:sz="0" w:space="0" w:color="auto"/>
          </w:divBdr>
        </w:div>
        <w:div w:id="525602868">
          <w:marLeft w:val="640"/>
          <w:marRight w:val="0"/>
          <w:marTop w:val="0"/>
          <w:marBottom w:val="0"/>
          <w:divBdr>
            <w:top w:val="none" w:sz="0" w:space="0" w:color="auto"/>
            <w:left w:val="none" w:sz="0" w:space="0" w:color="auto"/>
            <w:bottom w:val="none" w:sz="0" w:space="0" w:color="auto"/>
            <w:right w:val="none" w:sz="0" w:space="0" w:color="auto"/>
          </w:divBdr>
        </w:div>
        <w:div w:id="533419481">
          <w:marLeft w:val="640"/>
          <w:marRight w:val="0"/>
          <w:marTop w:val="0"/>
          <w:marBottom w:val="0"/>
          <w:divBdr>
            <w:top w:val="none" w:sz="0" w:space="0" w:color="auto"/>
            <w:left w:val="none" w:sz="0" w:space="0" w:color="auto"/>
            <w:bottom w:val="none" w:sz="0" w:space="0" w:color="auto"/>
            <w:right w:val="none" w:sz="0" w:space="0" w:color="auto"/>
          </w:divBdr>
        </w:div>
        <w:div w:id="546844991">
          <w:marLeft w:val="640"/>
          <w:marRight w:val="0"/>
          <w:marTop w:val="0"/>
          <w:marBottom w:val="0"/>
          <w:divBdr>
            <w:top w:val="none" w:sz="0" w:space="0" w:color="auto"/>
            <w:left w:val="none" w:sz="0" w:space="0" w:color="auto"/>
            <w:bottom w:val="none" w:sz="0" w:space="0" w:color="auto"/>
            <w:right w:val="none" w:sz="0" w:space="0" w:color="auto"/>
          </w:divBdr>
        </w:div>
        <w:div w:id="557979529">
          <w:marLeft w:val="640"/>
          <w:marRight w:val="0"/>
          <w:marTop w:val="0"/>
          <w:marBottom w:val="0"/>
          <w:divBdr>
            <w:top w:val="none" w:sz="0" w:space="0" w:color="auto"/>
            <w:left w:val="none" w:sz="0" w:space="0" w:color="auto"/>
            <w:bottom w:val="none" w:sz="0" w:space="0" w:color="auto"/>
            <w:right w:val="none" w:sz="0" w:space="0" w:color="auto"/>
          </w:divBdr>
        </w:div>
        <w:div w:id="564144759">
          <w:marLeft w:val="640"/>
          <w:marRight w:val="0"/>
          <w:marTop w:val="0"/>
          <w:marBottom w:val="0"/>
          <w:divBdr>
            <w:top w:val="none" w:sz="0" w:space="0" w:color="auto"/>
            <w:left w:val="none" w:sz="0" w:space="0" w:color="auto"/>
            <w:bottom w:val="none" w:sz="0" w:space="0" w:color="auto"/>
            <w:right w:val="none" w:sz="0" w:space="0" w:color="auto"/>
          </w:divBdr>
        </w:div>
        <w:div w:id="584998287">
          <w:marLeft w:val="640"/>
          <w:marRight w:val="0"/>
          <w:marTop w:val="0"/>
          <w:marBottom w:val="0"/>
          <w:divBdr>
            <w:top w:val="none" w:sz="0" w:space="0" w:color="auto"/>
            <w:left w:val="none" w:sz="0" w:space="0" w:color="auto"/>
            <w:bottom w:val="none" w:sz="0" w:space="0" w:color="auto"/>
            <w:right w:val="none" w:sz="0" w:space="0" w:color="auto"/>
          </w:divBdr>
        </w:div>
        <w:div w:id="586502911">
          <w:marLeft w:val="640"/>
          <w:marRight w:val="0"/>
          <w:marTop w:val="0"/>
          <w:marBottom w:val="0"/>
          <w:divBdr>
            <w:top w:val="none" w:sz="0" w:space="0" w:color="auto"/>
            <w:left w:val="none" w:sz="0" w:space="0" w:color="auto"/>
            <w:bottom w:val="none" w:sz="0" w:space="0" w:color="auto"/>
            <w:right w:val="none" w:sz="0" w:space="0" w:color="auto"/>
          </w:divBdr>
        </w:div>
        <w:div w:id="594292168">
          <w:marLeft w:val="640"/>
          <w:marRight w:val="0"/>
          <w:marTop w:val="0"/>
          <w:marBottom w:val="0"/>
          <w:divBdr>
            <w:top w:val="none" w:sz="0" w:space="0" w:color="auto"/>
            <w:left w:val="none" w:sz="0" w:space="0" w:color="auto"/>
            <w:bottom w:val="none" w:sz="0" w:space="0" w:color="auto"/>
            <w:right w:val="none" w:sz="0" w:space="0" w:color="auto"/>
          </w:divBdr>
        </w:div>
        <w:div w:id="685599333">
          <w:marLeft w:val="640"/>
          <w:marRight w:val="0"/>
          <w:marTop w:val="0"/>
          <w:marBottom w:val="0"/>
          <w:divBdr>
            <w:top w:val="none" w:sz="0" w:space="0" w:color="auto"/>
            <w:left w:val="none" w:sz="0" w:space="0" w:color="auto"/>
            <w:bottom w:val="none" w:sz="0" w:space="0" w:color="auto"/>
            <w:right w:val="none" w:sz="0" w:space="0" w:color="auto"/>
          </w:divBdr>
        </w:div>
        <w:div w:id="707069696">
          <w:marLeft w:val="640"/>
          <w:marRight w:val="0"/>
          <w:marTop w:val="0"/>
          <w:marBottom w:val="0"/>
          <w:divBdr>
            <w:top w:val="none" w:sz="0" w:space="0" w:color="auto"/>
            <w:left w:val="none" w:sz="0" w:space="0" w:color="auto"/>
            <w:bottom w:val="none" w:sz="0" w:space="0" w:color="auto"/>
            <w:right w:val="none" w:sz="0" w:space="0" w:color="auto"/>
          </w:divBdr>
        </w:div>
        <w:div w:id="710156043">
          <w:marLeft w:val="640"/>
          <w:marRight w:val="0"/>
          <w:marTop w:val="0"/>
          <w:marBottom w:val="0"/>
          <w:divBdr>
            <w:top w:val="none" w:sz="0" w:space="0" w:color="auto"/>
            <w:left w:val="none" w:sz="0" w:space="0" w:color="auto"/>
            <w:bottom w:val="none" w:sz="0" w:space="0" w:color="auto"/>
            <w:right w:val="none" w:sz="0" w:space="0" w:color="auto"/>
          </w:divBdr>
        </w:div>
        <w:div w:id="728302748">
          <w:marLeft w:val="640"/>
          <w:marRight w:val="0"/>
          <w:marTop w:val="0"/>
          <w:marBottom w:val="0"/>
          <w:divBdr>
            <w:top w:val="none" w:sz="0" w:space="0" w:color="auto"/>
            <w:left w:val="none" w:sz="0" w:space="0" w:color="auto"/>
            <w:bottom w:val="none" w:sz="0" w:space="0" w:color="auto"/>
            <w:right w:val="none" w:sz="0" w:space="0" w:color="auto"/>
          </w:divBdr>
        </w:div>
        <w:div w:id="732970261">
          <w:marLeft w:val="640"/>
          <w:marRight w:val="0"/>
          <w:marTop w:val="0"/>
          <w:marBottom w:val="0"/>
          <w:divBdr>
            <w:top w:val="none" w:sz="0" w:space="0" w:color="auto"/>
            <w:left w:val="none" w:sz="0" w:space="0" w:color="auto"/>
            <w:bottom w:val="none" w:sz="0" w:space="0" w:color="auto"/>
            <w:right w:val="none" w:sz="0" w:space="0" w:color="auto"/>
          </w:divBdr>
        </w:div>
        <w:div w:id="762456569">
          <w:marLeft w:val="640"/>
          <w:marRight w:val="0"/>
          <w:marTop w:val="0"/>
          <w:marBottom w:val="0"/>
          <w:divBdr>
            <w:top w:val="none" w:sz="0" w:space="0" w:color="auto"/>
            <w:left w:val="none" w:sz="0" w:space="0" w:color="auto"/>
            <w:bottom w:val="none" w:sz="0" w:space="0" w:color="auto"/>
            <w:right w:val="none" w:sz="0" w:space="0" w:color="auto"/>
          </w:divBdr>
        </w:div>
        <w:div w:id="764887698">
          <w:marLeft w:val="640"/>
          <w:marRight w:val="0"/>
          <w:marTop w:val="0"/>
          <w:marBottom w:val="0"/>
          <w:divBdr>
            <w:top w:val="none" w:sz="0" w:space="0" w:color="auto"/>
            <w:left w:val="none" w:sz="0" w:space="0" w:color="auto"/>
            <w:bottom w:val="none" w:sz="0" w:space="0" w:color="auto"/>
            <w:right w:val="none" w:sz="0" w:space="0" w:color="auto"/>
          </w:divBdr>
        </w:div>
        <w:div w:id="770122301">
          <w:marLeft w:val="640"/>
          <w:marRight w:val="0"/>
          <w:marTop w:val="0"/>
          <w:marBottom w:val="0"/>
          <w:divBdr>
            <w:top w:val="none" w:sz="0" w:space="0" w:color="auto"/>
            <w:left w:val="none" w:sz="0" w:space="0" w:color="auto"/>
            <w:bottom w:val="none" w:sz="0" w:space="0" w:color="auto"/>
            <w:right w:val="none" w:sz="0" w:space="0" w:color="auto"/>
          </w:divBdr>
        </w:div>
        <w:div w:id="777915958">
          <w:marLeft w:val="640"/>
          <w:marRight w:val="0"/>
          <w:marTop w:val="0"/>
          <w:marBottom w:val="0"/>
          <w:divBdr>
            <w:top w:val="none" w:sz="0" w:space="0" w:color="auto"/>
            <w:left w:val="none" w:sz="0" w:space="0" w:color="auto"/>
            <w:bottom w:val="none" w:sz="0" w:space="0" w:color="auto"/>
            <w:right w:val="none" w:sz="0" w:space="0" w:color="auto"/>
          </w:divBdr>
        </w:div>
        <w:div w:id="808791010">
          <w:marLeft w:val="640"/>
          <w:marRight w:val="0"/>
          <w:marTop w:val="0"/>
          <w:marBottom w:val="0"/>
          <w:divBdr>
            <w:top w:val="none" w:sz="0" w:space="0" w:color="auto"/>
            <w:left w:val="none" w:sz="0" w:space="0" w:color="auto"/>
            <w:bottom w:val="none" w:sz="0" w:space="0" w:color="auto"/>
            <w:right w:val="none" w:sz="0" w:space="0" w:color="auto"/>
          </w:divBdr>
        </w:div>
        <w:div w:id="817111406">
          <w:marLeft w:val="640"/>
          <w:marRight w:val="0"/>
          <w:marTop w:val="0"/>
          <w:marBottom w:val="0"/>
          <w:divBdr>
            <w:top w:val="none" w:sz="0" w:space="0" w:color="auto"/>
            <w:left w:val="none" w:sz="0" w:space="0" w:color="auto"/>
            <w:bottom w:val="none" w:sz="0" w:space="0" w:color="auto"/>
            <w:right w:val="none" w:sz="0" w:space="0" w:color="auto"/>
          </w:divBdr>
        </w:div>
        <w:div w:id="831532039">
          <w:marLeft w:val="640"/>
          <w:marRight w:val="0"/>
          <w:marTop w:val="0"/>
          <w:marBottom w:val="0"/>
          <w:divBdr>
            <w:top w:val="none" w:sz="0" w:space="0" w:color="auto"/>
            <w:left w:val="none" w:sz="0" w:space="0" w:color="auto"/>
            <w:bottom w:val="none" w:sz="0" w:space="0" w:color="auto"/>
            <w:right w:val="none" w:sz="0" w:space="0" w:color="auto"/>
          </w:divBdr>
        </w:div>
        <w:div w:id="841744590">
          <w:marLeft w:val="640"/>
          <w:marRight w:val="0"/>
          <w:marTop w:val="0"/>
          <w:marBottom w:val="0"/>
          <w:divBdr>
            <w:top w:val="none" w:sz="0" w:space="0" w:color="auto"/>
            <w:left w:val="none" w:sz="0" w:space="0" w:color="auto"/>
            <w:bottom w:val="none" w:sz="0" w:space="0" w:color="auto"/>
            <w:right w:val="none" w:sz="0" w:space="0" w:color="auto"/>
          </w:divBdr>
        </w:div>
        <w:div w:id="889995948">
          <w:marLeft w:val="640"/>
          <w:marRight w:val="0"/>
          <w:marTop w:val="0"/>
          <w:marBottom w:val="0"/>
          <w:divBdr>
            <w:top w:val="none" w:sz="0" w:space="0" w:color="auto"/>
            <w:left w:val="none" w:sz="0" w:space="0" w:color="auto"/>
            <w:bottom w:val="none" w:sz="0" w:space="0" w:color="auto"/>
            <w:right w:val="none" w:sz="0" w:space="0" w:color="auto"/>
          </w:divBdr>
        </w:div>
        <w:div w:id="920143336">
          <w:marLeft w:val="640"/>
          <w:marRight w:val="0"/>
          <w:marTop w:val="0"/>
          <w:marBottom w:val="0"/>
          <w:divBdr>
            <w:top w:val="none" w:sz="0" w:space="0" w:color="auto"/>
            <w:left w:val="none" w:sz="0" w:space="0" w:color="auto"/>
            <w:bottom w:val="none" w:sz="0" w:space="0" w:color="auto"/>
            <w:right w:val="none" w:sz="0" w:space="0" w:color="auto"/>
          </w:divBdr>
        </w:div>
        <w:div w:id="924341543">
          <w:marLeft w:val="640"/>
          <w:marRight w:val="0"/>
          <w:marTop w:val="0"/>
          <w:marBottom w:val="0"/>
          <w:divBdr>
            <w:top w:val="none" w:sz="0" w:space="0" w:color="auto"/>
            <w:left w:val="none" w:sz="0" w:space="0" w:color="auto"/>
            <w:bottom w:val="none" w:sz="0" w:space="0" w:color="auto"/>
            <w:right w:val="none" w:sz="0" w:space="0" w:color="auto"/>
          </w:divBdr>
        </w:div>
        <w:div w:id="998577516">
          <w:marLeft w:val="640"/>
          <w:marRight w:val="0"/>
          <w:marTop w:val="0"/>
          <w:marBottom w:val="0"/>
          <w:divBdr>
            <w:top w:val="none" w:sz="0" w:space="0" w:color="auto"/>
            <w:left w:val="none" w:sz="0" w:space="0" w:color="auto"/>
            <w:bottom w:val="none" w:sz="0" w:space="0" w:color="auto"/>
            <w:right w:val="none" w:sz="0" w:space="0" w:color="auto"/>
          </w:divBdr>
        </w:div>
        <w:div w:id="1013842523">
          <w:marLeft w:val="640"/>
          <w:marRight w:val="0"/>
          <w:marTop w:val="0"/>
          <w:marBottom w:val="0"/>
          <w:divBdr>
            <w:top w:val="none" w:sz="0" w:space="0" w:color="auto"/>
            <w:left w:val="none" w:sz="0" w:space="0" w:color="auto"/>
            <w:bottom w:val="none" w:sz="0" w:space="0" w:color="auto"/>
            <w:right w:val="none" w:sz="0" w:space="0" w:color="auto"/>
          </w:divBdr>
        </w:div>
        <w:div w:id="1021014208">
          <w:marLeft w:val="640"/>
          <w:marRight w:val="0"/>
          <w:marTop w:val="0"/>
          <w:marBottom w:val="0"/>
          <w:divBdr>
            <w:top w:val="none" w:sz="0" w:space="0" w:color="auto"/>
            <w:left w:val="none" w:sz="0" w:space="0" w:color="auto"/>
            <w:bottom w:val="none" w:sz="0" w:space="0" w:color="auto"/>
            <w:right w:val="none" w:sz="0" w:space="0" w:color="auto"/>
          </w:divBdr>
        </w:div>
        <w:div w:id="1100687765">
          <w:marLeft w:val="640"/>
          <w:marRight w:val="0"/>
          <w:marTop w:val="0"/>
          <w:marBottom w:val="0"/>
          <w:divBdr>
            <w:top w:val="none" w:sz="0" w:space="0" w:color="auto"/>
            <w:left w:val="none" w:sz="0" w:space="0" w:color="auto"/>
            <w:bottom w:val="none" w:sz="0" w:space="0" w:color="auto"/>
            <w:right w:val="none" w:sz="0" w:space="0" w:color="auto"/>
          </w:divBdr>
        </w:div>
        <w:div w:id="1111584755">
          <w:marLeft w:val="640"/>
          <w:marRight w:val="0"/>
          <w:marTop w:val="0"/>
          <w:marBottom w:val="0"/>
          <w:divBdr>
            <w:top w:val="none" w:sz="0" w:space="0" w:color="auto"/>
            <w:left w:val="none" w:sz="0" w:space="0" w:color="auto"/>
            <w:bottom w:val="none" w:sz="0" w:space="0" w:color="auto"/>
            <w:right w:val="none" w:sz="0" w:space="0" w:color="auto"/>
          </w:divBdr>
        </w:div>
        <w:div w:id="1115758199">
          <w:marLeft w:val="640"/>
          <w:marRight w:val="0"/>
          <w:marTop w:val="0"/>
          <w:marBottom w:val="0"/>
          <w:divBdr>
            <w:top w:val="none" w:sz="0" w:space="0" w:color="auto"/>
            <w:left w:val="none" w:sz="0" w:space="0" w:color="auto"/>
            <w:bottom w:val="none" w:sz="0" w:space="0" w:color="auto"/>
            <w:right w:val="none" w:sz="0" w:space="0" w:color="auto"/>
          </w:divBdr>
        </w:div>
        <w:div w:id="1132479513">
          <w:marLeft w:val="640"/>
          <w:marRight w:val="0"/>
          <w:marTop w:val="0"/>
          <w:marBottom w:val="0"/>
          <w:divBdr>
            <w:top w:val="none" w:sz="0" w:space="0" w:color="auto"/>
            <w:left w:val="none" w:sz="0" w:space="0" w:color="auto"/>
            <w:bottom w:val="none" w:sz="0" w:space="0" w:color="auto"/>
            <w:right w:val="none" w:sz="0" w:space="0" w:color="auto"/>
          </w:divBdr>
        </w:div>
        <w:div w:id="1139107942">
          <w:marLeft w:val="640"/>
          <w:marRight w:val="0"/>
          <w:marTop w:val="0"/>
          <w:marBottom w:val="0"/>
          <w:divBdr>
            <w:top w:val="none" w:sz="0" w:space="0" w:color="auto"/>
            <w:left w:val="none" w:sz="0" w:space="0" w:color="auto"/>
            <w:bottom w:val="none" w:sz="0" w:space="0" w:color="auto"/>
            <w:right w:val="none" w:sz="0" w:space="0" w:color="auto"/>
          </w:divBdr>
        </w:div>
        <w:div w:id="1139226362">
          <w:marLeft w:val="640"/>
          <w:marRight w:val="0"/>
          <w:marTop w:val="0"/>
          <w:marBottom w:val="0"/>
          <w:divBdr>
            <w:top w:val="none" w:sz="0" w:space="0" w:color="auto"/>
            <w:left w:val="none" w:sz="0" w:space="0" w:color="auto"/>
            <w:bottom w:val="none" w:sz="0" w:space="0" w:color="auto"/>
            <w:right w:val="none" w:sz="0" w:space="0" w:color="auto"/>
          </w:divBdr>
        </w:div>
        <w:div w:id="1146975993">
          <w:marLeft w:val="640"/>
          <w:marRight w:val="0"/>
          <w:marTop w:val="0"/>
          <w:marBottom w:val="0"/>
          <w:divBdr>
            <w:top w:val="none" w:sz="0" w:space="0" w:color="auto"/>
            <w:left w:val="none" w:sz="0" w:space="0" w:color="auto"/>
            <w:bottom w:val="none" w:sz="0" w:space="0" w:color="auto"/>
            <w:right w:val="none" w:sz="0" w:space="0" w:color="auto"/>
          </w:divBdr>
        </w:div>
        <w:div w:id="1151291435">
          <w:marLeft w:val="640"/>
          <w:marRight w:val="0"/>
          <w:marTop w:val="0"/>
          <w:marBottom w:val="0"/>
          <w:divBdr>
            <w:top w:val="none" w:sz="0" w:space="0" w:color="auto"/>
            <w:left w:val="none" w:sz="0" w:space="0" w:color="auto"/>
            <w:bottom w:val="none" w:sz="0" w:space="0" w:color="auto"/>
            <w:right w:val="none" w:sz="0" w:space="0" w:color="auto"/>
          </w:divBdr>
        </w:div>
        <w:div w:id="1156844148">
          <w:marLeft w:val="640"/>
          <w:marRight w:val="0"/>
          <w:marTop w:val="0"/>
          <w:marBottom w:val="0"/>
          <w:divBdr>
            <w:top w:val="none" w:sz="0" w:space="0" w:color="auto"/>
            <w:left w:val="none" w:sz="0" w:space="0" w:color="auto"/>
            <w:bottom w:val="none" w:sz="0" w:space="0" w:color="auto"/>
            <w:right w:val="none" w:sz="0" w:space="0" w:color="auto"/>
          </w:divBdr>
        </w:div>
        <w:div w:id="1196775852">
          <w:marLeft w:val="640"/>
          <w:marRight w:val="0"/>
          <w:marTop w:val="0"/>
          <w:marBottom w:val="0"/>
          <w:divBdr>
            <w:top w:val="none" w:sz="0" w:space="0" w:color="auto"/>
            <w:left w:val="none" w:sz="0" w:space="0" w:color="auto"/>
            <w:bottom w:val="none" w:sz="0" w:space="0" w:color="auto"/>
            <w:right w:val="none" w:sz="0" w:space="0" w:color="auto"/>
          </w:divBdr>
        </w:div>
        <w:div w:id="1222789794">
          <w:marLeft w:val="640"/>
          <w:marRight w:val="0"/>
          <w:marTop w:val="0"/>
          <w:marBottom w:val="0"/>
          <w:divBdr>
            <w:top w:val="none" w:sz="0" w:space="0" w:color="auto"/>
            <w:left w:val="none" w:sz="0" w:space="0" w:color="auto"/>
            <w:bottom w:val="none" w:sz="0" w:space="0" w:color="auto"/>
            <w:right w:val="none" w:sz="0" w:space="0" w:color="auto"/>
          </w:divBdr>
        </w:div>
        <w:div w:id="1227257964">
          <w:marLeft w:val="640"/>
          <w:marRight w:val="0"/>
          <w:marTop w:val="0"/>
          <w:marBottom w:val="0"/>
          <w:divBdr>
            <w:top w:val="none" w:sz="0" w:space="0" w:color="auto"/>
            <w:left w:val="none" w:sz="0" w:space="0" w:color="auto"/>
            <w:bottom w:val="none" w:sz="0" w:space="0" w:color="auto"/>
            <w:right w:val="none" w:sz="0" w:space="0" w:color="auto"/>
          </w:divBdr>
        </w:div>
        <w:div w:id="1250626269">
          <w:marLeft w:val="640"/>
          <w:marRight w:val="0"/>
          <w:marTop w:val="0"/>
          <w:marBottom w:val="0"/>
          <w:divBdr>
            <w:top w:val="none" w:sz="0" w:space="0" w:color="auto"/>
            <w:left w:val="none" w:sz="0" w:space="0" w:color="auto"/>
            <w:bottom w:val="none" w:sz="0" w:space="0" w:color="auto"/>
            <w:right w:val="none" w:sz="0" w:space="0" w:color="auto"/>
          </w:divBdr>
        </w:div>
        <w:div w:id="1289893228">
          <w:marLeft w:val="640"/>
          <w:marRight w:val="0"/>
          <w:marTop w:val="0"/>
          <w:marBottom w:val="0"/>
          <w:divBdr>
            <w:top w:val="none" w:sz="0" w:space="0" w:color="auto"/>
            <w:left w:val="none" w:sz="0" w:space="0" w:color="auto"/>
            <w:bottom w:val="none" w:sz="0" w:space="0" w:color="auto"/>
            <w:right w:val="none" w:sz="0" w:space="0" w:color="auto"/>
          </w:divBdr>
        </w:div>
        <w:div w:id="1318070311">
          <w:marLeft w:val="640"/>
          <w:marRight w:val="0"/>
          <w:marTop w:val="0"/>
          <w:marBottom w:val="0"/>
          <w:divBdr>
            <w:top w:val="none" w:sz="0" w:space="0" w:color="auto"/>
            <w:left w:val="none" w:sz="0" w:space="0" w:color="auto"/>
            <w:bottom w:val="none" w:sz="0" w:space="0" w:color="auto"/>
            <w:right w:val="none" w:sz="0" w:space="0" w:color="auto"/>
          </w:divBdr>
        </w:div>
        <w:div w:id="1323776805">
          <w:marLeft w:val="640"/>
          <w:marRight w:val="0"/>
          <w:marTop w:val="0"/>
          <w:marBottom w:val="0"/>
          <w:divBdr>
            <w:top w:val="none" w:sz="0" w:space="0" w:color="auto"/>
            <w:left w:val="none" w:sz="0" w:space="0" w:color="auto"/>
            <w:bottom w:val="none" w:sz="0" w:space="0" w:color="auto"/>
            <w:right w:val="none" w:sz="0" w:space="0" w:color="auto"/>
          </w:divBdr>
        </w:div>
        <w:div w:id="1356037577">
          <w:marLeft w:val="640"/>
          <w:marRight w:val="0"/>
          <w:marTop w:val="0"/>
          <w:marBottom w:val="0"/>
          <w:divBdr>
            <w:top w:val="none" w:sz="0" w:space="0" w:color="auto"/>
            <w:left w:val="none" w:sz="0" w:space="0" w:color="auto"/>
            <w:bottom w:val="none" w:sz="0" w:space="0" w:color="auto"/>
            <w:right w:val="none" w:sz="0" w:space="0" w:color="auto"/>
          </w:divBdr>
        </w:div>
        <w:div w:id="1370182764">
          <w:marLeft w:val="640"/>
          <w:marRight w:val="0"/>
          <w:marTop w:val="0"/>
          <w:marBottom w:val="0"/>
          <w:divBdr>
            <w:top w:val="none" w:sz="0" w:space="0" w:color="auto"/>
            <w:left w:val="none" w:sz="0" w:space="0" w:color="auto"/>
            <w:bottom w:val="none" w:sz="0" w:space="0" w:color="auto"/>
            <w:right w:val="none" w:sz="0" w:space="0" w:color="auto"/>
          </w:divBdr>
        </w:div>
        <w:div w:id="1383866345">
          <w:marLeft w:val="640"/>
          <w:marRight w:val="0"/>
          <w:marTop w:val="0"/>
          <w:marBottom w:val="0"/>
          <w:divBdr>
            <w:top w:val="none" w:sz="0" w:space="0" w:color="auto"/>
            <w:left w:val="none" w:sz="0" w:space="0" w:color="auto"/>
            <w:bottom w:val="none" w:sz="0" w:space="0" w:color="auto"/>
            <w:right w:val="none" w:sz="0" w:space="0" w:color="auto"/>
          </w:divBdr>
        </w:div>
        <w:div w:id="1384021730">
          <w:marLeft w:val="640"/>
          <w:marRight w:val="0"/>
          <w:marTop w:val="0"/>
          <w:marBottom w:val="0"/>
          <w:divBdr>
            <w:top w:val="none" w:sz="0" w:space="0" w:color="auto"/>
            <w:left w:val="none" w:sz="0" w:space="0" w:color="auto"/>
            <w:bottom w:val="none" w:sz="0" w:space="0" w:color="auto"/>
            <w:right w:val="none" w:sz="0" w:space="0" w:color="auto"/>
          </w:divBdr>
        </w:div>
        <w:div w:id="1400052191">
          <w:marLeft w:val="640"/>
          <w:marRight w:val="0"/>
          <w:marTop w:val="0"/>
          <w:marBottom w:val="0"/>
          <w:divBdr>
            <w:top w:val="none" w:sz="0" w:space="0" w:color="auto"/>
            <w:left w:val="none" w:sz="0" w:space="0" w:color="auto"/>
            <w:bottom w:val="none" w:sz="0" w:space="0" w:color="auto"/>
            <w:right w:val="none" w:sz="0" w:space="0" w:color="auto"/>
          </w:divBdr>
        </w:div>
        <w:div w:id="1412042068">
          <w:marLeft w:val="640"/>
          <w:marRight w:val="0"/>
          <w:marTop w:val="0"/>
          <w:marBottom w:val="0"/>
          <w:divBdr>
            <w:top w:val="none" w:sz="0" w:space="0" w:color="auto"/>
            <w:left w:val="none" w:sz="0" w:space="0" w:color="auto"/>
            <w:bottom w:val="none" w:sz="0" w:space="0" w:color="auto"/>
            <w:right w:val="none" w:sz="0" w:space="0" w:color="auto"/>
          </w:divBdr>
        </w:div>
        <w:div w:id="1431388350">
          <w:marLeft w:val="640"/>
          <w:marRight w:val="0"/>
          <w:marTop w:val="0"/>
          <w:marBottom w:val="0"/>
          <w:divBdr>
            <w:top w:val="none" w:sz="0" w:space="0" w:color="auto"/>
            <w:left w:val="none" w:sz="0" w:space="0" w:color="auto"/>
            <w:bottom w:val="none" w:sz="0" w:space="0" w:color="auto"/>
            <w:right w:val="none" w:sz="0" w:space="0" w:color="auto"/>
          </w:divBdr>
        </w:div>
        <w:div w:id="1446118928">
          <w:marLeft w:val="640"/>
          <w:marRight w:val="0"/>
          <w:marTop w:val="0"/>
          <w:marBottom w:val="0"/>
          <w:divBdr>
            <w:top w:val="none" w:sz="0" w:space="0" w:color="auto"/>
            <w:left w:val="none" w:sz="0" w:space="0" w:color="auto"/>
            <w:bottom w:val="none" w:sz="0" w:space="0" w:color="auto"/>
            <w:right w:val="none" w:sz="0" w:space="0" w:color="auto"/>
          </w:divBdr>
        </w:div>
        <w:div w:id="1465463840">
          <w:marLeft w:val="640"/>
          <w:marRight w:val="0"/>
          <w:marTop w:val="0"/>
          <w:marBottom w:val="0"/>
          <w:divBdr>
            <w:top w:val="none" w:sz="0" w:space="0" w:color="auto"/>
            <w:left w:val="none" w:sz="0" w:space="0" w:color="auto"/>
            <w:bottom w:val="none" w:sz="0" w:space="0" w:color="auto"/>
            <w:right w:val="none" w:sz="0" w:space="0" w:color="auto"/>
          </w:divBdr>
        </w:div>
        <w:div w:id="1467972338">
          <w:marLeft w:val="640"/>
          <w:marRight w:val="0"/>
          <w:marTop w:val="0"/>
          <w:marBottom w:val="0"/>
          <w:divBdr>
            <w:top w:val="none" w:sz="0" w:space="0" w:color="auto"/>
            <w:left w:val="none" w:sz="0" w:space="0" w:color="auto"/>
            <w:bottom w:val="none" w:sz="0" w:space="0" w:color="auto"/>
            <w:right w:val="none" w:sz="0" w:space="0" w:color="auto"/>
          </w:divBdr>
        </w:div>
        <w:div w:id="1480724972">
          <w:marLeft w:val="640"/>
          <w:marRight w:val="0"/>
          <w:marTop w:val="0"/>
          <w:marBottom w:val="0"/>
          <w:divBdr>
            <w:top w:val="none" w:sz="0" w:space="0" w:color="auto"/>
            <w:left w:val="none" w:sz="0" w:space="0" w:color="auto"/>
            <w:bottom w:val="none" w:sz="0" w:space="0" w:color="auto"/>
            <w:right w:val="none" w:sz="0" w:space="0" w:color="auto"/>
          </w:divBdr>
        </w:div>
        <w:div w:id="1484619134">
          <w:marLeft w:val="640"/>
          <w:marRight w:val="0"/>
          <w:marTop w:val="0"/>
          <w:marBottom w:val="0"/>
          <w:divBdr>
            <w:top w:val="none" w:sz="0" w:space="0" w:color="auto"/>
            <w:left w:val="none" w:sz="0" w:space="0" w:color="auto"/>
            <w:bottom w:val="none" w:sz="0" w:space="0" w:color="auto"/>
            <w:right w:val="none" w:sz="0" w:space="0" w:color="auto"/>
          </w:divBdr>
        </w:div>
        <w:div w:id="1541553162">
          <w:marLeft w:val="640"/>
          <w:marRight w:val="0"/>
          <w:marTop w:val="0"/>
          <w:marBottom w:val="0"/>
          <w:divBdr>
            <w:top w:val="none" w:sz="0" w:space="0" w:color="auto"/>
            <w:left w:val="none" w:sz="0" w:space="0" w:color="auto"/>
            <w:bottom w:val="none" w:sz="0" w:space="0" w:color="auto"/>
            <w:right w:val="none" w:sz="0" w:space="0" w:color="auto"/>
          </w:divBdr>
        </w:div>
        <w:div w:id="1543441104">
          <w:marLeft w:val="640"/>
          <w:marRight w:val="0"/>
          <w:marTop w:val="0"/>
          <w:marBottom w:val="0"/>
          <w:divBdr>
            <w:top w:val="none" w:sz="0" w:space="0" w:color="auto"/>
            <w:left w:val="none" w:sz="0" w:space="0" w:color="auto"/>
            <w:bottom w:val="none" w:sz="0" w:space="0" w:color="auto"/>
            <w:right w:val="none" w:sz="0" w:space="0" w:color="auto"/>
          </w:divBdr>
        </w:div>
        <w:div w:id="1625884632">
          <w:marLeft w:val="640"/>
          <w:marRight w:val="0"/>
          <w:marTop w:val="0"/>
          <w:marBottom w:val="0"/>
          <w:divBdr>
            <w:top w:val="none" w:sz="0" w:space="0" w:color="auto"/>
            <w:left w:val="none" w:sz="0" w:space="0" w:color="auto"/>
            <w:bottom w:val="none" w:sz="0" w:space="0" w:color="auto"/>
            <w:right w:val="none" w:sz="0" w:space="0" w:color="auto"/>
          </w:divBdr>
        </w:div>
        <w:div w:id="1658683006">
          <w:marLeft w:val="640"/>
          <w:marRight w:val="0"/>
          <w:marTop w:val="0"/>
          <w:marBottom w:val="0"/>
          <w:divBdr>
            <w:top w:val="none" w:sz="0" w:space="0" w:color="auto"/>
            <w:left w:val="none" w:sz="0" w:space="0" w:color="auto"/>
            <w:bottom w:val="none" w:sz="0" w:space="0" w:color="auto"/>
            <w:right w:val="none" w:sz="0" w:space="0" w:color="auto"/>
          </w:divBdr>
        </w:div>
        <w:div w:id="1662544361">
          <w:marLeft w:val="640"/>
          <w:marRight w:val="0"/>
          <w:marTop w:val="0"/>
          <w:marBottom w:val="0"/>
          <w:divBdr>
            <w:top w:val="none" w:sz="0" w:space="0" w:color="auto"/>
            <w:left w:val="none" w:sz="0" w:space="0" w:color="auto"/>
            <w:bottom w:val="none" w:sz="0" w:space="0" w:color="auto"/>
            <w:right w:val="none" w:sz="0" w:space="0" w:color="auto"/>
          </w:divBdr>
        </w:div>
        <w:div w:id="1668744582">
          <w:marLeft w:val="640"/>
          <w:marRight w:val="0"/>
          <w:marTop w:val="0"/>
          <w:marBottom w:val="0"/>
          <w:divBdr>
            <w:top w:val="none" w:sz="0" w:space="0" w:color="auto"/>
            <w:left w:val="none" w:sz="0" w:space="0" w:color="auto"/>
            <w:bottom w:val="none" w:sz="0" w:space="0" w:color="auto"/>
            <w:right w:val="none" w:sz="0" w:space="0" w:color="auto"/>
          </w:divBdr>
        </w:div>
        <w:div w:id="1669559495">
          <w:marLeft w:val="640"/>
          <w:marRight w:val="0"/>
          <w:marTop w:val="0"/>
          <w:marBottom w:val="0"/>
          <w:divBdr>
            <w:top w:val="none" w:sz="0" w:space="0" w:color="auto"/>
            <w:left w:val="none" w:sz="0" w:space="0" w:color="auto"/>
            <w:bottom w:val="none" w:sz="0" w:space="0" w:color="auto"/>
            <w:right w:val="none" w:sz="0" w:space="0" w:color="auto"/>
          </w:divBdr>
        </w:div>
        <w:div w:id="1674339204">
          <w:marLeft w:val="640"/>
          <w:marRight w:val="0"/>
          <w:marTop w:val="0"/>
          <w:marBottom w:val="0"/>
          <w:divBdr>
            <w:top w:val="none" w:sz="0" w:space="0" w:color="auto"/>
            <w:left w:val="none" w:sz="0" w:space="0" w:color="auto"/>
            <w:bottom w:val="none" w:sz="0" w:space="0" w:color="auto"/>
            <w:right w:val="none" w:sz="0" w:space="0" w:color="auto"/>
          </w:divBdr>
        </w:div>
        <w:div w:id="1728332461">
          <w:marLeft w:val="640"/>
          <w:marRight w:val="0"/>
          <w:marTop w:val="0"/>
          <w:marBottom w:val="0"/>
          <w:divBdr>
            <w:top w:val="none" w:sz="0" w:space="0" w:color="auto"/>
            <w:left w:val="none" w:sz="0" w:space="0" w:color="auto"/>
            <w:bottom w:val="none" w:sz="0" w:space="0" w:color="auto"/>
            <w:right w:val="none" w:sz="0" w:space="0" w:color="auto"/>
          </w:divBdr>
        </w:div>
        <w:div w:id="1733115211">
          <w:marLeft w:val="640"/>
          <w:marRight w:val="0"/>
          <w:marTop w:val="0"/>
          <w:marBottom w:val="0"/>
          <w:divBdr>
            <w:top w:val="none" w:sz="0" w:space="0" w:color="auto"/>
            <w:left w:val="none" w:sz="0" w:space="0" w:color="auto"/>
            <w:bottom w:val="none" w:sz="0" w:space="0" w:color="auto"/>
            <w:right w:val="none" w:sz="0" w:space="0" w:color="auto"/>
          </w:divBdr>
        </w:div>
        <w:div w:id="1776712443">
          <w:marLeft w:val="640"/>
          <w:marRight w:val="0"/>
          <w:marTop w:val="0"/>
          <w:marBottom w:val="0"/>
          <w:divBdr>
            <w:top w:val="none" w:sz="0" w:space="0" w:color="auto"/>
            <w:left w:val="none" w:sz="0" w:space="0" w:color="auto"/>
            <w:bottom w:val="none" w:sz="0" w:space="0" w:color="auto"/>
            <w:right w:val="none" w:sz="0" w:space="0" w:color="auto"/>
          </w:divBdr>
        </w:div>
        <w:div w:id="1789545124">
          <w:marLeft w:val="640"/>
          <w:marRight w:val="0"/>
          <w:marTop w:val="0"/>
          <w:marBottom w:val="0"/>
          <w:divBdr>
            <w:top w:val="none" w:sz="0" w:space="0" w:color="auto"/>
            <w:left w:val="none" w:sz="0" w:space="0" w:color="auto"/>
            <w:bottom w:val="none" w:sz="0" w:space="0" w:color="auto"/>
            <w:right w:val="none" w:sz="0" w:space="0" w:color="auto"/>
          </w:divBdr>
        </w:div>
        <w:div w:id="1847086199">
          <w:marLeft w:val="640"/>
          <w:marRight w:val="0"/>
          <w:marTop w:val="0"/>
          <w:marBottom w:val="0"/>
          <w:divBdr>
            <w:top w:val="none" w:sz="0" w:space="0" w:color="auto"/>
            <w:left w:val="none" w:sz="0" w:space="0" w:color="auto"/>
            <w:bottom w:val="none" w:sz="0" w:space="0" w:color="auto"/>
            <w:right w:val="none" w:sz="0" w:space="0" w:color="auto"/>
          </w:divBdr>
        </w:div>
        <w:div w:id="1852796127">
          <w:marLeft w:val="640"/>
          <w:marRight w:val="0"/>
          <w:marTop w:val="0"/>
          <w:marBottom w:val="0"/>
          <w:divBdr>
            <w:top w:val="none" w:sz="0" w:space="0" w:color="auto"/>
            <w:left w:val="none" w:sz="0" w:space="0" w:color="auto"/>
            <w:bottom w:val="none" w:sz="0" w:space="0" w:color="auto"/>
            <w:right w:val="none" w:sz="0" w:space="0" w:color="auto"/>
          </w:divBdr>
        </w:div>
        <w:div w:id="1861235853">
          <w:marLeft w:val="640"/>
          <w:marRight w:val="0"/>
          <w:marTop w:val="0"/>
          <w:marBottom w:val="0"/>
          <w:divBdr>
            <w:top w:val="none" w:sz="0" w:space="0" w:color="auto"/>
            <w:left w:val="none" w:sz="0" w:space="0" w:color="auto"/>
            <w:bottom w:val="none" w:sz="0" w:space="0" w:color="auto"/>
            <w:right w:val="none" w:sz="0" w:space="0" w:color="auto"/>
          </w:divBdr>
        </w:div>
        <w:div w:id="1873378900">
          <w:marLeft w:val="640"/>
          <w:marRight w:val="0"/>
          <w:marTop w:val="0"/>
          <w:marBottom w:val="0"/>
          <w:divBdr>
            <w:top w:val="none" w:sz="0" w:space="0" w:color="auto"/>
            <w:left w:val="none" w:sz="0" w:space="0" w:color="auto"/>
            <w:bottom w:val="none" w:sz="0" w:space="0" w:color="auto"/>
            <w:right w:val="none" w:sz="0" w:space="0" w:color="auto"/>
          </w:divBdr>
        </w:div>
        <w:div w:id="1879276046">
          <w:marLeft w:val="640"/>
          <w:marRight w:val="0"/>
          <w:marTop w:val="0"/>
          <w:marBottom w:val="0"/>
          <w:divBdr>
            <w:top w:val="none" w:sz="0" w:space="0" w:color="auto"/>
            <w:left w:val="none" w:sz="0" w:space="0" w:color="auto"/>
            <w:bottom w:val="none" w:sz="0" w:space="0" w:color="auto"/>
            <w:right w:val="none" w:sz="0" w:space="0" w:color="auto"/>
          </w:divBdr>
        </w:div>
        <w:div w:id="1902860618">
          <w:marLeft w:val="640"/>
          <w:marRight w:val="0"/>
          <w:marTop w:val="0"/>
          <w:marBottom w:val="0"/>
          <w:divBdr>
            <w:top w:val="none" w:sz="0" w:space="0" w:color="auto"/>
            <w:left w:val="none" w:sz="0" w:space="0" w:color="auto"/>
            <w:bottom w:val="none" w:sz="0" w:space="0" w:color="auto"/>
            <w:right w:val="none" w:sz="0" w:space="0" w:color="auto"/>
          </w:divBdr>
        </w:div>
        <w:div w:id="1911692255">
          <w:marLeft w:val="640"/>
          <w:marRight w:val="0"/>
          <w:marTop w:val="0"/>
          <w:marBottom w:val="0"/>
          <w:divBdr>
            <w:top w:val="none" w:sz="0" w:space="0" w:color="auto"/>
            <w:left w:val="none" w:sz="0" w:space="0" w:color="auto"/>
            <w:bottom w:val="none" w:sz="0" w:space="0" w:color="auto"/>
            <w:right w:val="none" w:sz="0" w:space="0" w:color="auto"/>
          </w:divBdr>
        </w:div>
        <w:div w:id="1933934375">
          <w:marLeft w:val="640"/>
          <w:marRight w:val="0"/>
          <w:marTop w:val="0"/>
          <w:marBottom w:val="0"/>
          <w:divBdr>
            <w:top w:val="none" w:sz="0" w:space="0" w:color="auto"/>
            <w:left w:val="none" w:sz="0" w:space="0" w:color="auto"/>
            <w:bottom w:val="none" w:sz="0" w:space="0" w:color="auto"/>
            <w:right w:val="none" w:sz="0" w:space="0" w:color="auto"/>
          </w:divBdr>
        </w:div>
      </w:divsChild>
    </w:div>
    <w:div w:id="341012173">
      <w:bodyDiv w:val="1"/>
      <w:marLeft w:val="0"/>
      <w:marRight w:val="0"/>
      <w:marTop w:val="0"/>
      <w:marBottom w:val="0"/>
      <w:divBdr>
        <w:top w:val="none" w:sz="0" w:space="0" w:color="auto"/>
        <w:left w:val="none" w:sz="0" w:space="0" w:color="auto"/>
        <w:bottom w:val="none" w:sz="0" w:space="0" w:color="auto"/>
        <w:right w:val="none" w:sz="0" w:space="0" w:color="auto"/>
      </w:divBdr>
      <w:divsChild>
        <w:div w:id="3480834">
          <w:marLeft w:val="640"/>
          <w:marRight w:val="0"/>
          <w:marTop w:val="0"/>
          <w:marBottom w:val="0"/>
          <w:divBdr>
            <w:top w:val="none" w:sz="0" w:space="0" w:color="auto"/>
            <w:left w:val="none" w:sz="0" w:space="0" w:color="auto"/>
            <w:bottom w:val="none" w:sz="0" w:space="0" w:color="auto"/>
            <w:right w:val="none" w:sz="0" w:space="0" w:color="auto"/>
          </w:divBdr>
        </w:div>
        <w:div w:id="27344155">
          <w:marLeft w:val="640"/>
          <w:marRight w:val="0"/>
          <w:marTop w:val="0"/>
          <w:marBottom w:val="0"/>
          <w:divBdr>
            <w:top w:val="none" w:sz="0" w:space="0" w:color="auto"/>
            <w:left w:val="none" w:sz="0" w:space="0" w:color="auto"/>
            <w:bottom w:val="none" w:sz="0" w:space="0" w:color="auto"/>
            <w:right w:val="none" w:sz="0" w:space="0" w:color="auto"/>
          </w:divBdr>
        </w:div>
        <w:div w:id="55782071">
          <w:marLeft w:val="640"/>
          <w:marRight w:val="0"/>
          <w:marTop w:val="0"/>
          <w:marBottom w:val="0"/>
          <w:divBdr>
            <w:top w:val="none" w:sz="0" w:space="0" w:color="auto"/>
            <w:left w:val="none" w:sz="0" w:space="0" w:color="auto"/>
            <w:bottom w:val="none" w:sz="0" w:space="0" w:color="auto"/>
            <w:right w:val="none" w:sz="0" w:space="0" w:color="auto"/>
          </w:divBdr>
        </w:div>
        <w:div w:id="76368294">
          <w:marLeft w:val="640"/>
          <w:marRight w:val="0"/>
          <w:marTop w:val="0"/>
          <w:marBottom w:val="0"/>
          <w:divBdr>
            <w:top w:val="none" w:sz="0" w:space="0" w:color="auto"/>
            <w:left w:val="none" w:sz="0" w:space="0" w:color="auto"/>
            <w:bottom w:val="none" w:sz="0" w:space="0" w:color="auto"/>
            <w:right w:val="none" w:sz="0" w:space="0" w:color="auto"/>
          </w:divBdr>
        </w:div>
        <w:div w:id="113334468">
          <w:marLeft w:val="640"/>
          <w:marRight w:val="0"/>
          <w:marTop w:val="0"/>
          <w:marBottom w:val="0"/>
          <w:divBdr>
            <w:top w:val="none" w:sz="0" w:space="0" w:color="auto"/>
            <w:left w:val="none" w:sz="0" w:space="0" w:color="auto"/>
            <w:bottom w:val="none" w:sz="0" w:space="0" w:color="auto"/>
            <w:right w:val="none" w:sz="0" w:space="0" w:color="auto"/>
          </w:divBdr>
        </w:div>
        <w:div w:id="174617773">
          <w:marLeft w:val="640"/>
          <w:marRight w:val="0"/>
          <w:marTop w:val="0"/>
          <w:marBottom w:val="0"/>
          <w:divBdr>
            <w:top w:val="none" w:sz="0" w:space="0" w:color="auto"/>
            <w:left w:val="none" w:sz="0" w:space="0" w:color="auto"/>
            <w:bottom w:val="none" w:sz="0" w:space="0" w:color="auto"/>
            <w:right w:val="none" w:sz="0" w:space="0" w:color="auto"/>
          </w:divBdr>
        </w:div>
        <w:div w:id="177014011">
          <w:marLeft w:val="640"/>
          <w:marRight w:val="0"/>
          <w:marTop w:val="0"/>
          <w:marBottom w:val="0"/>
          <w:divBdr>
            <w:top w:val="none" w:sz="0" w:space="0" w:color="auto"/>
            <w:left w:val="none" w:sz="0" w:space="0" w:color="auto"/>
            <w:bottom w:val="none" w:sz="0" w:space="0" w:color="auto"/>
            <w:right w:val="none" w:sz="0" w:space="0" w:color="auto"/>
          </w:divBdr>
        </w:div>
        <w:div w:id="201285546">
          <w:marLeft w:val="640"/>
          <w:marRight w:val="0"/>
          <w:marTop w:val="0"/>
          <w:marBottom w:val="0"/>
          <w:divBdr>
            <w:top w:val="none" w:sz="0" w:space="0" w:color="auto"/>
            <w:left w:val="none" w:sz="0" w:space="0" w:color="auto"/>
            <w:bottom w:val="none" w:sz="0" w:space="0" w:color="auto"/>
            <w:right w:val="none" w:sz="0" w:space="0" w:color="auto"/>
          </w:divBdr>
        </w:div>
        <w:div w:id="269432529">
          <w:marLeft w:val="640"/>
          <w:marRight w:val="0"/>
          <w:marTop w:val="0"/>
          <w:marBottom w:val="0"/>
          <w:divBdr>
            <w:top w:val="none" w:sz="0" w:space="0" w:color="auto"/>
            <w:left w:val="none" w:sz="0" w:space="0" w:color="auto"/>
            <w:bottom w:val="none" w:sz="0" w:space="0" w:color="auto"/>
            <w:right w:val="none" w:sz="0" w:space="0" w:color="auto"/>
          </w:divBdr>
        </w:div>
        <w:div w:id="310062536">
          <w:marLeft w:val="640"/>
          <w:marRight w:val="0"/>
          <w:marTop w:val="0"/>
          <w:marBottom w:val="0"/>
          <w:divBdr>
            <w:top w:val="none" w:sz="0" w:space="0" w:color="auto"/>
            <w:left w:val="none" w:sz="0" w:space="0" w:color="auto"/>
            <w:bottom w:val="none" w:sz="0" w:space="0" w:color="auto"/>
            <w:right w:val="none" w:sz="0" w:space="0" w:color="auto"/>
          </w:divBdr>
        </w:div>
        <w:div w:id="310987725">
          <w:marLeft w:val="640"/>
          <w:marRight w:val="0"/>
          <w:marTop w:val="0"/>
          <w:marBottom w:val="0"/>
          <w:divBdr>
            <w:top w:val="none" w:sz="0" w:space="0" w:color="auto"/>
            <w:left w:val="none" w:sz="0" w:space="0" w:color="auto"/>
            <w:bottom w:val="none" w:sz="0" w:space="0" w:color="auto"/>
            <w:right w:val="none" w:sz="0" w:space="0" w:color="auto"/>
          </w:divBdr>
        </w:div>
        <w:div w:id="334380059">
          <w:marLeft w:val="640"/>
          <w:marRight w:val="0"/>
          <w:marTop w:val="0"/>
          <w:marBottom w:val="0"/>
          <w:divBdr>
            <w:top w:val="none" w:sz="0" w:space="0" w:color="auto"/>
            <w:left w:val="none" w:sz="0" w:space="0" w:color="auto"/>
            <w:bottom w:val="none" w:sz="0" w:space="0" w:color="auto"/>
            <w:right w:val="none" w:sz="0" w:space="0" w:color="auto"/>
          </w:divBdr>
        </w:div>
        <w:div w:id="340470861">
          <w:marLeft w:val="640"/>
          <w:marRight w:val="0"/>
          <w:marTop w:val="0"/>
          <w:marBottom w:val="0"/>
          <w:divBdr>
            <w:top w:val="none" w:sz="0" w:space="0" w:color="auto"/>
            <w:left w:val="none" w:sz="0" w:space="0" w:color="auto"/>
            <w:bottom w:val="none" w:sz="0" w:space="0" w:color="auto"/>
            <w:right w:val="none" w:sz="0" w:space="0" w:color="auto"/>
          </w:divBdr>
        </w:div>
        <w:div w:id="402728561">
          <w:marLeft w:val="640"/>
          <w:marRight w:val="0"/>
          <w:marTop w:val="0"/>
          <w:marBottom w:val="0"/>
          <w:divBdr>
            <w:top w:val="none" w:sz="0" w:space="0" w:color="auto"/>
            <w:left w:val="none" w:sz="0" w:space="0" w:color="auto"/>
            <w:bottom w:val="none" w:sz="0" w:space="0" w:color="auto"/>
            <w:right w:val="none" w:sz="0" w:space="0" w:color="auto"/>
          </w:divBdr>
        </w:div>
        <w:div w:id="485900815">
          <w:marLeft w:val="640"/>
          <w:marRight w:val="0"/>
          <w:marTop w:val="0"/>
          <w:marBottom w:val="0"/>
          <w:divBdr>
            <w:top w:val="none" w:sz="0" w:space="0" w:color="auto"/>
            <w:left w:val="none" w:sz="0" w:space="0" w:color="auto"/>
            <w:bottom w:val="none" w:sz="0" w:space="0" w:color="auto"/>
            <w:right w:val="none" w:sz="0" w:space="0" w:color="auto"/>
          </w:divBdr>
        </w:div>
        <w:div w:id="493885625">
          <w:marLeft w:val="640"/>
          <w:marRight w:val="0"/>
          <w:marTop w:val="0"/>
          <w:marBottom w:val="0"/>
          <w:divBdr>
            <w:top w:val="none" w:sz="0" w:space="0" w:color="auto"/>
            <w:left w:val="none" w:sz="0" w:space="0" w:color="auto"/>
            <w:bottom w:val="none" w:sz="0" w:space="0" w:color="auto"/>
            <w:right w:val="none" w:sz="0" w:space="0" w:color="auto"/>
          </w:divBdr>
        </w:div>
        <w:div w:id="518743089">
          <w:marLeft w:val="640"/>
          <w:marRight w:val="0"/>
          <w:marTop w:val="0"/>
          <w:marBottom w:val="0"/>
          <w:divBdr>
            <w:top w:val="none" w:sz="0" w:space="0" w:color="auto"/>
            <w:left w:val="none" w:sz="0" w:space="0" w:color="auto"/>
            <w:bottom w:val="none" w:sz="0" w:space="0" w:color="auto"/>
            <w:right w:val="none" w:sz="0" w:space="0" w:color="auto"/>
          </w:divBdr>
        </w:div>
        <w:div w:id="520514144">
          <w:marLeft w:val="640"/>
          <w:marRight w:val="0"/>
          <w:marTop w:val="0"/>
          <w:marBottom w:val="0"/>
          <w:divBdr>
            <w:top w:val="none" w:sz="0" w:space="0" w:color="auto"/>
            <w:left w:val="none" w:sz="0" w:space="0" w:color="auto"/>
            <w:bottom w:val="none" w:sz="0" w:space="0" w:color="auto"/>
            <w:right w:val="none" w:sz="0" w:space="0" w:color="auto"/>
          </w:divBdr>
        </w:div>
        <w:div w:id="545413590">
          <w:marLeft w:val="640"/>
          <w:marRight w:val="0"/>
          <w:marTop w:val="0"/>
          <w:marBottom w:val="0"/>
          <w:divBdr>
            <w:top w:val="none" w:sz="0" w:space="0" w:color="auto"/>
            <w:left w:val="none" w:sz="0" w:space="0" w:color="auto"/>
            <w:bottom w:val="none" w:sz="0" w:space="0" w:color="auto"/>
            <w:right w:val="none" w:sz="0" w:space="0" w:color="auto"/>
          </w:divBdr>
        </w:div>
        <w:div w:id="568149181">
          <w:marLeft w:val="640"/>
          <w:marRight w:val="0"/>
          <w:marTop w:val="0"/>
          <w:marBottom w:val="0"/>
          <w:divBdr>
            <w:top w:val="none" w:sz="0" w:space="0" w:color="auto"/>
            <w:left w:val="none" w:sz="0" w:space="0" w:color="auto"/>
            <w:bottom w:val="none" w:sz="0" w:space="0" w:color="auto"/>
            <w:right w:val="none" w:sz="0" w:space="0" w:color="auto"/>
          </w:divBdr>
        </w:div>
        <w:div w:id="604731010">
          <w:marLeft w:val="640"/>
          <w:marRight w:val="0"/>
          <w:marTop w:val="0"/>
          <w:marBottom w:val="0"/>
          <w:divBdr>
            <w:top w:val="none" w:sz="0" w:space="0" w:color="auto"/>
            <w:left w:val="none" w:sz="0" w:space="0" w:color="auto"/>
            <w:bottom w:val="none" w:sz="0" w:space="0" w:color="auto"/>
            <w:right w:val="none" w:sz="0" w:space="0" w:color="auto"/>
          </w:divBdr>
        </w:div>
        <w:div w:id="620233550">
          <w:marLeft w:val="640"/>
          <w:marRight w:val="0"/>
          <w:marTop w:val="0"/>
          <w:marBottom w:val="0"/>
          <w:divBdr>
            <w:top w:val="none" w:sz="0" w:space="0" w:color="auto"/>
            <w:left w:val="none" w:sz="0" w:space="0" w:color="auto"/>
            <w:bottom w:val="none" w:sz="0" w:space="0" w:color="auto"/>
            <w:right w:val="none" w:sz="0" w:space="0" w:color="auto"/>
          </w:divBdr>
        </w:div>
        <w:div w:id="627319621">
          <w:marLeft w:val="640"/>
          <w:marRight w:val="0"/>
          <w:marTop w:val="0"/>
          <w:marBottom w:val="0"/>
          <w:divBdr>
            <w:top w:val="none" w:sz="0" w:space="0" w:color="auto"/>
            <w:left w:val="none" w:sz="0" w:space="0" w:color="auto"/>
            <w:bottom w:val="none" w:sz="0" w:space="0" w:color="auto"/>
            <w:right w:val="none" w:sz="0" w:space="0" w:color="auto"/>
          </w:divBdr>
        </w:div>
        <w:div w:id="672149099">
          <w:marLeft w:val="640"/>
          <w:marRight w:val="0"/>
          <w:marTop w:val="0"/>
          <w:marBottom w:val="0"/>
          <w:divBdr>
            <w:top w:val="none" w:sz="0" w:space="0" w:color="auto"/>
            <w:left w:val="none" w:sz="0" w:space="0" w:color="auto"/>
            <w:bottom w:val="none" w:sz="0" w:space="0" w:color="auto"/>
            <w:right w:val="none" w:sz="0" w:space="0" w:color="auto"/>
          </w:divBdr>
        </w:div>
        <w:div w:id="672803560">
          <w:marLeft w:val="640"/>
          <w:marRight w:val="0"/>
          <w:marTop w:val="0"/>
          <w:marBottom w:val="0"/>
          <w:divBdr>
            <w:top w:val="none" w:sz="0" w:space="0" w:color="auto"/>
            <w:left w:val="none" w:sz="0" w:space="0" w:color="auto"/>
            <w:bottom w:val="none" w:sz="0" w:space="0" w:color="auto"/>
            <w:right w:val="none" w:sz="0" w:space="0" w:color="auto"/>
          </w:divBdr>
        </w:div>
        <w:div w:id="692265081">
          <w:marLeft w:val="640"/>
          <w:marRight w:val="0"/>
          <w:marTop w:val="0"/>
          <w:marBottom w:val="0"/>
          <w:divBdr>
            <w:top w:val="none" w:sz="0" w:space="0" w:color="auto"/>
            <w:left w:val="none" w:sz="0" w:space="0" w:color="auto"/>
            <w:bottom w:val="none" w:sz="0" w:space="0" w:color="auto"/>
            <w:right w:val="none" w:sz="0" w:space="0" w:color="auto"/>
          </w:divBdr>
        </w:div>
        <w:div w:id="692539021">
          <w:marLeft w:val="640"/>
          <w:marRight w:val="0"/>
          <w:marTop w:val="0"/>
          <w:marBottom w:val="0"/>
          <w:divBdr>
            <w:top w:val="none" w:sz="0" w:space="0" w:color="auto"/>
            <w:left w:val="none" w:sz="0" w:space="0" w:color="auto"/>
            <w:bottom w:val="none" w:sz="0" w:space="0" w:color="auto"/>
            <w:right w:val="none" w:sz="0" w:space="0" w:color="auto"/>
          </w:divBdr>
        </w:div>
        <w:div w:id="715355252">
          <w:marLeft w:val="640"/>
          <w:marRight w:val="0"/>
          <w:marTop w:val="0"/>
          <w:marBottom w:val="0"/>
          <w:divBdr>
            <w:top w:val="none" w:sz="0" w:space="0" w:color="auto"/>
            <w:left w:val="none" w:sz="0" w:space="0" w:color="auto"/>
            <w:bottom w:val="none" w:sz="0" w:space="0" w:color="auto"/>
            <w:right w:val="none" w:sz="0" w:space="0" w:color="auto"/>
          </w:divBdr>
        </w:div>
        <w:div w:id="725102771">
          <w:marLeft w:val="640"/>
          <w:marRight w:val="0"/>
          <w:marTop w:val="0"/>
          <w:marBottom w:val="0"/>
          <w:divBdr>
            <w:top w:val="none" w:sz="0" w:space="0" w:color="auto"/>
            <w:left w:val="none" w:sz="0" w:space="0" w:color="auto"/>
            <w:bottom w:val="none" w:sz="0" w:space="0" w:color="auto"/>
            <w:right w:val="none" w:sz="0" w:space="0" w:color="auto"/>
          </w:divBdr>
        </w:div>
        <w:div w:id="727147416">
          <w:marLeft w:val="640"/>
          <w:marRight w:val="0"/>
          <w:marTop w:val="0"/>
          <w:marBottom w:val="0"/>
          <w:divBdr>
            <w:top w:val="none" w:sz="0" w:space="0" w:color="auto"/>
            <w:left w:val="none" w:sz="0" w:space="0" w:color="auto"/>
            <w:bottom w:val="none" w:sz="0" w:space="0" w:color="auto"/>
            <w:right w:val="none" w:sz="0" w:space="0" w:color="auto"/>
          </w:divBdr>
        </w:div>
        <w:div w:id="730731484">
          <w:marLeft w:val="640"/>
          <w:marRight w:val="0"/>
          <w:marTop w:val="0"/>
          <w:marBottom w:val="0"/>
          <w:divBdr>
            <w:top w:val="none" w:sz="0" w:space="0" w:color="auto"/>
            <w:left w:val="none" w:sz="0" w:space="0" w:color="auto"/>
            <w:bottom w:val="none" w:sz="0" w:space="0" w:color="auto"/>
            <w:right w:val="none" w:sz="0" w:space="0" w:color="auto"/>
          </w:divBdr>
        </w:div>
        <w:div w:id="754663921">
          <w:marLeft w:val="640"/>
          <w:marRight w:val="0"/>
          <w:marTop w:val="0"/>
          <w:marBottom w:val="0"/>
          <w:divBdr>
            <w:top w:val="none" w:sz="0" w:space="0" w:color="auto"/>
            <w:left w:val="none" w:sz="0" w:space="0" w:color="auto"/>
            <w:bottom w:val="none" w:sz="0" w:space="0" w:color="auto"/>
            <w:right w:val="none" w:sz="0" w:space="0" w:color="auto"/>
          </w:divBdr>
        </w:div>
        <w:div w:id="773090716">
          <w:marLeft w:val="640"/>
          <w:marRight w:val="0"/>
          <w:marTop w:val="0"/>
          <w:marBottom w:val="0"/>
          <w:divBdr>
            <w:top w:val="none" w:sz="0" w:space="0" w:color="auto"/>
            <w:left w:val="none" w:sz="0" w:space="0" w:color="auto"/>
            <w:bottom w:val="none" w:sz="0" w:space="0" w:color="auto"/>
            <w:right w:val="none" w:sz="0" w:space="0" w:color="auto"/>
          </w:divBdr>
        </w:div>
        <w:div w:id="782724584">
          <w:marLeft w:val="640"/>
          <w:marRight w:val="0"/>
          <w:marTop w:val="0"/>
          <w:marBottom w:val="0"/>
          <w:divBdr>
            <w:top w:val="none" w:sz="0" w:space="0" w:color="auto"/>
            <w:left w:val="none" w:sz="0" w:space="0" w:color="auto"/>
            <w:bottom w:val="none" w:sz="0" w:space="0" w:color="auto"/>
            <w:right w:val="none" w:sz="0" w:space="0" w:color="auto"/>
          </w:divBdr>
        </w:div>
        <w:div w:id="796992067">
          <w:marLeft w:val="640"/>
          <w:marRight w:val="0"/>
          <w:marTop w:val="0"/>
          <w:marBottom w:val="0"/>
          <w:divBdr>
            <w:top w:val="none" w:sz="0" w:space="0" w:color="auto"/>
            <w:left w:val="none" w:sz="0" w:space="0" w:color="auto"/>
            <w:bottom w:val="none" w:sz="0" w:space="0" w:color="auto"/>
            <w:right w:val="none" w:sz="0" w:space="0" w:color="auto"/>
          </w:divBdr>
        </w:div>
        <w:div w:id="867107594">
          <w:marLeft w:val="640"/>
          <w:marRight w:val="0"/>
          <w:marTop w:val="0"/>
          <w:marBottom w:val="0"/>
          <w:divBdr>
            <w:top w:val="none" w:sz="0" w:space="0" w:color="auto"/>
            <w:left w:val="none" w:sz="0" w:space="0" w:color="auto"/>
            <w:bottom w:val="none" w:sz="0" w:space="0" w:color="auto"/>
            <w:right w:val="none" w:sz="0" w:space="0" w:color="auto"/>
          </w:divBdr>
        </w:div>
        <w:div w:id="899561707">
          <w:marLeft w:val="640"/>
          <w:marRight w:val="0"/>
          <w:marTop w:val="0"/>
          <w:marBottom w:val="0"/>
          <w:divBdr>
            <w:top w:val="none" w:sz="0" w:space="0" w:color="auto"/>
            <w:left w:val="none" w:sz="0" w:space="0" w:color="auto"/>
            <w:bottom w:val="none" w:sz="0" w:space="0" w:color="auto"/>
            <w:right w:val="none" w:sz="0" w:space="0" w:color="auto"/>
          </w:divBdr>
        </w:div>
        <w:div w:id="931671626">
          <w:marLeft w:val="640"/>
          <w:marRight w:val="0"/>
          <w:marTop w:val="0"/>
          <w:marBottom w:val="0"/>
          <w:divBdr>
            <w:top w:val="none" w:sz="0" w:space="0" w:color="auto"/>
            <w:left w:val="none" w:sz="0" w:space="0" w:color="auto"/>
            <w:bottom w:val="none" w:sz="0" w:space="0" w:color="auto"/>
            <w:right w:val="none" w:sz="0" w:space="0" w:color="auto"/>
          </w:divBdr>
        </w:div>
        <w:div w:id="939795678">
          <w:marLeft w:val="640"/>
          <w:marRight w:val="0"/>
          <w:marTop w:val="0"/>
          <w:marBottom w:val="0"/>
          <w:divBdr>
            <w:top w:val="none" w:sz="0" w:space="0" w:color="auto"/>
            <w:left w:val="none" w:sz="0" w:space="0" w:color="auto"/>
            <w:bottom w:val="none" w:sz="0" w:space="0" w:color="auto"/>
            <w:right w:val="none" w:sz="0" w:space="0" w:color="auto"/>
          </w:divBdr>
        </w:div>
        <w:div w:id="948242598">
          <w:marLeft w:val="640"/>
          <w:marRight w:val="0"/>
          <w:marTop w:val="0"/>
          <w:marBottom w:val="0"/>
          <w:divBdr>
            <w:top w:val="none" w:sz="0" w:space="0" w:color="auto"/>
            <w:left w:val="none" w:sz="0" w:space="0" w:color="auto"/>
            <w:bottom w:val="none" w:sz="0" w:space="0" w:color="auto"/>
            <w:right w:val="none" w:sz="0" w:space="0" w:color="auto"/>
          </w:divBdr>
        </w:div>
        <w:div w:id="957225175">
          <w:marLeft w:val="640"/>
          <w:marRight w:val="0"/>
          <w:marTop w:val="0"/>
          <w:marBottom w:val="0"/>
          <w:divBdr>
            <w:top w:val="none" w:sz="0" w:space="0" w:color="auto"/>
            <w:left w:val="none" w:sz="0" w:space="0" w:color="auto"/>
            <w:bottom w:val="none" w:sz="0" w:space="0" w:color="auto"/>
            <w:right w:val="none" w:sz="0" w:space="0" w:color="auto"/>
          </w:divBdr>
        </w:div>
        <w:div w:id="967709573">
          <w:marLeft w:val="640"/>
          <w:marRight w:val="0"/>
          <w:marTop w:val="0"/>
          <w:marBottom w:val="0"/>
          <w:divBdr>
            <w:top w:val="none" w:sz="0" w:space="0" w:color="auto"/>
            <w:left w:val="none" w:sz="0" w:space="0" w:color="auto"/>
            <w:bottom w:val="none" w:sz="0" w:space="0" w:color="auto"/>
            <w:right w:val="none" w:sz="0" w:space="0" w:color="auto"/>
          </w:divBdr>
        </w:div>
        <w:div w:id="996228808">
          <w:marLeft w:val="640"/>
          <w:marRight w:val="0"/>
          <w:marTop w:val="0"/>
          <w:marBottom w:val="0"/>
          <w:divBdr>
            <w:top w:val="none" w:sz="0" w:space="0" w:color="auto"/>
            <w:left w:val="none" w:sz="0" w:space="0" w:color="auto"/>
            <w:bottom w:val="none" w:sz="0" w:space="0" w:color="auto"/>
            <w:right w:val="none" w:sz="0" w:space="0" w:color="auto"/>
          </w:divBdr>
        </w:div>
        <w:div w:id="997655024">
          <w:marLeft w:val="640"/>
          <w:marRight w:val="0"/>
          <w:marTop w:val="0"/>
          <w:marBottom w:val="0"/>
          <w:divBdr>
            <w:top w:val="none" w:sz="0" w:space="0" w:color="auto"/>
            <w:left w:val="none" w:sz="0" w:space="0" w:color="auto"/>
            <w:bottom w:val="none" w:sz="0" w:space="0" w:color="auto"/>
            <w:right w:val="none" w:sz="0" w:space="0" w:color="auto"/>
          </w:divBdr>
        </w:div>
        <w:div w:id="1035276446">
          <w:marLeft w:val="640"/>
          <w:marRight w:val="0"/>
          <w:marTop w:val="0"/>
          <w:marBottom w:val="0"/>
          <w:divBdr>
            <w:top w:val="none" w:sz="0" w:space="0" w:color="auto"/>
            <w:left w:val="none" w:sz="0" w:space="0" w:color="auto"/>
            <w:bottom w:val="none" w:sz="0" w:space="0" w:color="auto"/>
            <w:right w:val="none" w:sz="0" w:space="0" w:color="auto"/>
          </w:divBdr>
        </w:div>
        <w:div w:id="1099375579">
          <w:marLeft w:val="640"/>
          <w:marRight w:val="0"/>
          <w:marTop w:val="0"/>
          <w:marBottom w:val="0"/>
          <w:divBdr>
            <w:top w:val="none" w:sz="0" w:space="0" w:color="auto"/>
            <w:left w:val="none" w:sz="0" w:space="0" w:color="auto"/>
            <w:bottom w:val="none" w:sz="0" w:space="0" w:color="auto"/>
            <w:right w:val="none" w:sz="0" w:space="0" w:color="auto"/>
          </w:divBdr>
        </w:div>
        <w:div w:id="1102455049">
          <w:marLeft w:val="640"/>
          <w:marRight w:val="0"/>
          <w:marTop w:val="0"/>
          <w:marBottom w:val="0"/>
          <w:divBdr>
            <w:top w:val="none" w:sz="0" w:space="0" w:color="auto"/>
            <w:left w:val="none" w:sz="0" w:space="0" w:color="auto"/>
            <w:bottom w:val="none" w:sz="0" w:space="0" w:color="auto"/>
            <w:right w:val="none" w:sz="0" w:space="0" w:color="auto"/>
          </w:divBdr>
        </w:div>
        <w:div w:id="1144390016">
          <w:marLeft w:val="640"/>
          <w:marRight w:val="0"/>
          <w:marTop w:val="0"/>
          <w:marBottom w:val="0"/>
          <w:divBdr>
            <w:top w:val="none" w:sz="0" w:space="0" w:color="auto"/>
            <w:left w:val="none" w:sz="0" w:space="0" w:color="auto"/>
            <w:bottom w:val="none" w:sz="0" w:space="0" w:color="auto"/>
            <w:right w:val="none" w:sz="0" w:space="0" w:color="auto"/>
          </w:divBdr>
        </w:div>
        <w:div w:id="1171676471">
          <w:marLeft w:val="640"/>
          <w:marRight w:val="0"/>
          <w:marTop w:val="0"/>
          <w:marBottom w:val="0"/>
          <w:divBdr>
            <w:top w:val="none" w:sz="0" w:space="0" w:color="auto"/>
            <w:left w:val="none" w:sz="0" w:space="0" w:color="auto"/>
            <w:bottom w:val="none" w:sz="0" w:space="0" w:color="auto"/>
            <w:right w:val="none" w:sz="0" w:space="0" w:color="auto"/>
          </w:divBdr>
        </w:div>
        <w:div w:id="1179585079">
          <w:marLeft w:val="640"/>
          <w:marRight w:val="0"/>
          <w:marTop w:val="0"/>
          <w:marBottom w:val="0"/>
          <w:divBdr>
            <w:top w:val="none" w:sz="0" w:space="0" w:color="auto"/>
            <w:left w:val="none" w:sz="0" w:space="0" w:color="auto"/>
            <w:bottom w:val="none" w:sz="0" w:space="0" w:color="auto"/>
            <w:right w:val="none" w:sz="0" w:space="0" w:color="auto"/>
          </w:divBdr>
        </w:div>
        <w:div w:id="1187216046">
          <w:marLeft w:val="640"/>
          <w:marRight w:val="0"/>
          <w:marTop w:val="0"/>
          <w:marBottom w:val="0"/>
          <w:divBdr>
            <w:top w:val="none" w:sz="0" w:space="0" w:color="auto"/>
            <w:left w:val="none" w:sz="0" w:space="0" w:color="auto"/>
            <w:bottom w:val="none" w:sz="0" w:space="0" w:color="auto"/>
            <w:right w:val="none" w:sz="0" w:space="0" w:color="auto"/>
          </w:divBdr>
        </w:div>
        <w:div w:id="1219391530">
          <w:marLeft w:val="640"/>
          <w:marRight w:val="0"/>
          <w:marTop w:val="0"/>
          <w:marBottom w:val="0"/>
          <w:divBdr>
            <w:top w:val="none" w:sz="0" w:space="0" w:color="auto"/>
            <w:left w:val="none" w:sz="0" w:space="0" w:color="auto"/>
            <w:bottom w:val="none" w:sz="0" w:space="0" w:color="auto"/>
            <w:right w:val="none" w:sz="0" w:space="0" w:color="auto"/>
          </w:divBdr>
        </w:div>
        <w:div w:id="1245534694">
          <w:marLeft w:val="640"/>
          <w:marRight w:val="0"/>
          <w:marTop w:val="0"/>
          <w:marBottom w:val="0"/>
          <w:divBdr>
            <w:top w:val="none" w:sz="0" w:space="0" w:color="auto"/>
            <w:left w:val="none" w:sz="0" w:space="0" w:color="auto"/>
            <w:bottom w:val="none" w:sz="0" w:space="0" w:color="auto"/>
            <w:right w:val="none" w:sz="0" w:space="0" w:color="auto"/>
          </w:divBdr>
        </w:div>
        <w:div w:id="1256595150">
          <w:marLeft w:val="640"/>
          <w:marRight w:val="0"/>
          <w:marTop w:val="0"/>
          <w:marBottom w:val="0"/>
          <w:divBdr>
            <w:top w:val="none" w:sz="0" w:space="0" w:color="auto"/>
            <w:left w:val="none" w:sz="0" w:space="0" w:color="auto"/>
            <w:bottom w:val="none" w:sz="0" w:space="0" w:color="auto"/>
            <w:right w:val="none" w:sz="0" w:space="0" w:color="auto"/>
          </w:divBdr>
        </w:div>
        <w:div w:id="1263222737">
          <w:marLeft w:val="640"/>
          <w:marRight w:val="0"/>
          <w:marTop w:val="0"/>
          <w:marBottom w:val="0"/>
          <w:divBdr>
            <w:top w:val="none" w:sz="0" w:space="0" w:color="auto"/>
            <w:left w:val="none" w:sz="0" w:space="0" w:color="auto"/>
            <w:bottom w:val="none" w:sz="0" w:space="0" w:color="auto"/>
            <w:right w:val="none" w:sz="0" w:space="0" w:color="auto"/>
          </w:divBdr>
        </w:div>
        <w:div w:id="1267466374">
          <w:marLeft w:val="640"/>
          <w:marRight w:val="0"/>
          <w:marTop w:val="0"/>
          <w:marBottom w:val="0"/>
          <w:divBdr>
            <w:top w:val="none" w:sz="0" w:space="0" w:color="auto"/>
            <w:left w:val="none" w:sz="0" w:space="0" w:color="auto"/>
            <w:bottom w:val="none" w:sz="0" w:space="0" w:color="auto"/>
            <w:right w:val="none" w:sz="0" w:space="0" w:color="auto"/>
          </w:divBdr>
        </w:div>
        <w:div w:id="1298878510">
          <w:marLeft w:val="640"/>
          <w:marRight w:val="0"/>
          <w:marTop w:val="0"/>
          <w:marBottom w:val="0"/>
          <w:divBdr>
            <w:top w:val="none" w:sz="0" w:space="0" w:color="auto"/>
            <w:left w:val="none" w:sz="0" w:space="0" w:color="auto"/>
            <w:bottom w:val="none" w:sz="0" w:space="0" w:color="auto"/>
            <w:right w:val="none" w:sz="0" w:space="0" w:color="auto"/>
          </w:divBdr>
        </w:div>
        <w:div w:id="1317219432">
          <w:marLeft w:val="640"/>
          <w:marRight w:val="0"/>
          <w:marTop w:val="0"/>
          <w:marBottom w:val="0"/>
          <w:divBdr>
            <w:top w:val="none" w:sz="0" w:space="0" w:color="auto"/>
            <w:left w:val="none" w:sz="0" w:space="0" w:color="auto"/>
            <w:bottom w:val="none" w:sz="0" w:space="0" w:color="auto"/>
            <w:right w:val="none" w:sz="0" w:space="0" w:color="auto"/>
          </w:divBdr>
        </w:div>
        <w:div w:id="1335255233">
          <w:marLeft w:val="640"/>
          <w:marRight w:val="0"/>
          <w:marTop w:val="0"/>
          <w:marBottom w:val="0"/>
          <w:divBdr>
            <w:top w:val="none" w:sz="0" w:space="0" w:color="auto"/>
            <w:left w:val="none" w:sz="0" w:space="0" w:color="auto"/>
            <w:bottom w:val="none" w:sz="0" w:space="0" w:color="auto"/>
            <w:right w:val="none" w:sz="0" w:space="0" w:color="auto"/>
          </w:divBdr>
        </w:div>
        <w:div w:id="1359356668">
          <w:marLeft w:val="640"/>
          <w:marRight w:val="0"/>
          <w:marTop w:val="0"/>
          <w:marBottom w:val="0"/>
          <w:divBdr>
            <w:top w:val="none" w:sz="0" w:space="0" w:color="auto"/>
            <w:left w:val="none" w:sz="0" w:space="0" w:color="auto"/>
            <w:bottom w:val="none" w:sz="0" w:space="0" w:color="auto"/>
            <w:right w:val="none" w:sz="0" w:space="0" w:color="auto"/>
          </w:divBdr>
        </w:div>
        <w:div w:id="1361466194">
          <w:marLeft w:val="640"/>
          <w:marRight w:val="0"/>
          <w:marTop w:val="0"/>
          <w:marBottom w:val="0"/>
          <w:divBdr>
            <w:top w:val="none" w:sz="0" w:space="0" w:color="auto"/>
            <w:left w:val="none" w:sz="0" w:space="0" w:color="auto"/>
            <w:bottom w:val="none" w:sz="0" w:space="0" w:color="auto"/>
            <w:right w:val="none" w:sz="0" w:space="0" w:color="auto"/>
          </w:divBdr>
        </w:div>
        <w:div w:id="1422264869">
          <w:marLeft w:val="640"/>
          <w:marRight w:val="0"/>
          <w:marTop w:val="0"/>
          <w:marBottom w:val="0"/>
          <w:divBdr>
            <w:top w:val="none" w:sz="0" w:space="0" w:color="auto"/>
            <w:left w:val="none" w:sz="0" w:space="0" w:color="auto"/>
            <w:bottom w:val="none" w:sz="0" w:space="0" w:color="auto"/>
            <w:right w:val="none" w:sz="0" w:space="0" w:color="auto"/>
          </w:divBdr>
        </w:div>
        <w:div w:id="1449008671">
          <w:marLeft w:val="640"/>
          <w:marRight w:val="0"/>
          <w:marTop w:val="0"/>
          <w:marBottom w:val="0"/>
          <w:divBdr>
            <w:top w:val="none" w:sz="0" w:space="0" w:color="auto"/>
            <w:left w:val="none" w:sz="0" w:space="0" w:color="auto"/>
            <w:bottom w:val="none" w:sz="0" w:space="0" w:color="auto"/>
            <w:right w:val="none" w:sz="0" w:space="0" w:color="auto"/>
          </w:divBdr>
        </w:div>
        <w:div w:id="1465394808">
          <w:marLeft w:val="640"/>
          <w:marRight w:val="0"/>
          <w:marTop w:val="0"/>
          <w:marBottom w:val="0"/>
          <w:divBdr>
            <w:top w:val="none" w:sz="0" w:space="0" w:color="auto"/>
            <w:left w:val="none" w:sz="0" w:space="0" w:color="auto"/>
            <w:bottom w:val="none" w:sz="0" w:space="0" w:color="auto"/>
            <w:right w:val="none" w:sz="0" w:space="0" w:color="auto"/>
          </w:divBdr>
        </w:div>
        <w:div w:id="1466775600">
          <w:marLeft w:val="640"/>
          <w:marRight w:val="0"/>
          <w:marTop w:val="0"/>
          <w:marBottom w:val="0"/>
          <w:divBdr>
            <w:top w:val="none" w:sz="0" w:space="0" w:color="auto"/>
            <w:left w:val="none" w:sz="0" w:space="0" w:color="auto"/>
            <w:bottom w:val="none" w:sz="0" w:space="0" w:color="auto"/>
            <w:right w:val="none" w:sz="0" w:space="0" w:color="auto"/>
          </w:divBdr>
        </w:div>
        <w:div w:id="1483159411">
          <w:marLeft w:val="640"/>
          <w:marRight w:val="0"/>
          <w:marTop w:val="0"/>
          <w:marBottom w:val="0"/>
          <w:divBdr>
            <w:top w:val="none" w:sz="0" w:space="0" w:color="auto"/>
            <w:left w:val="none" w:sz="0" w:space="0" w:color="auto"/>
            <w:bottom w:val="none" w:sz="0" w:space="0" w:color="auto"/>
            <w:right w:val="none" w:sz="0" w:space="0" w:color="auto"/>
          </w:divBdr>
        </w:div>
        <w:div w:id="1484851504">
          <w:marLeft w:val="640"/>
          <w:marRight w:val="0"/>
          <w:marTop w:val="0"/>
          <w:marBottom w:val="0"/>
          <w:divBdr>
            <w:top w:val="none" w:sz="0" w:space="0" w:color="auto"/>
            <w:left w:val="none" w:sz="0" w:space="0" w:color="auto"/>
            <w:bottom w:val="none" w:sz="0" w:space="0" w:color="auto"/>
            <w:right w:val="none" w:sz="0" w:space="0" w:color="auto"/>
          </w:divBdr>
        </w:div>
        <w:div w:id="1487741420">
          <w:marLeft w:val="640"/>
          <w:marRight w:val="0"/>
          <w:marTop w:val="0"/>
          <w:marBottom w:val="0"/>
          <w:divBdr>
            <w:top w:val="none" w:sz="0" w:space="0" w:color="auto"/>
            <w:left w:val="none" w:sz="0" w:space="0" w:color="auto"/>
            <w:bottom w:val="none" w:sz="0" w:space="0" w:color="auto"/>
            <w:right w:val="none" w:sz="0" w:space="0" w:color="auto"/>
          </w:divBdr>
        </w:div>
        <w:div w:id="1500577957">
          <w:marLeft w:val="640"/>
          <w:marRight w:val="0"/>
          <w:marTop w:val="0"/>
          <w:marBottom w:val="0"/>
          <w:divBdr>
            <w:top w:val="none" w:sz="0" w:space="0" w:color="auto"/>
            <w:left w:val="none" w:sz="0" w:space="0" w:color="auto"/>
            <w:bottom w:val="none" w:sz="0" w:space="0" w:color="auto"/>
            <w:right w:val="none" w:sz="0" w:space="0" w:color="auto"/>
          </w:divBdr>
        </w:div>
        <w:div w:id="1527866128">
          <w:marLeft w:val="640"/>
          <w:marRight w:val="0"/>
          <w:marTop w:val="0"/>
          <w:marBottom w:val="0"/>
          <w:divBdr>
            <w:top w:val="none" w:sz="0" w:space="0" w:color="auto"/>
            <w:left w:val="none" w:sz="0" w:space="0" w:color="auto"/>
            <w:bottom w:val="none" w:sz="0" w:space="0" w:color="auto"/>
            <w:right w:val="none" w:sz="0" w:space="0" w:color="auto"/>
          </w:divBdr>
        </w:div>
        <w:div w:id="1559169566">
          <w:marLeft w:val="640"/>
          <w:marRight w:val="0"/>
          <w:marTop w:val="0"/>
          <w:marBottom w:val="0"/>
          <w:divBdr>
            <w:top w:val="none" w:sz="0" w:space="0" w:color="auto"/>
            <w:left w:val="none" w:sz="0" w:space="0" w:color="auto"/>
            <w:bottom w:val="none" w:sz="0" w:space="0" w:color="auto"/>
            <w:right w:val="none" w:sz="0" w:space="0" w:color="auto"/>
          </w:divBdr>
        </w:div>
        <w:div w:id="1618371031">
          <w:marLeft w:val="640"/>
          <w:marRight w:val="0"/>
          <w:marTop w:val="0"/>
          <w:marBottom w:val="0"/>
          <w:divBdr>
            <w:top w:val="none" w:sz="0" w:space="0" w:color="auto"/>
            <w:left w:val="none" w:sz="0" w:space="0" w:color="auto"/>
            <w:bottom w:val="none" w:sz="0" w:space="0" w:color="auto"/>
            <w:right w:val="none" w:sz="0" w:space="0" w:color="auto"/>
          </w:divBdr>
        </w:div>
        <w:div w:id="1641304250">
          <w:marLeft w:val="640"/>
          <w:marRight w:val="0"/>
          <w:marTop w:val="0"/>
          <w:marBottom w:val="0"/>
          <w:divBdr>
            <w:top w:val="none" w:sz="0" w:space="0" w:color="auto"/>
            <w:left w:val="none" w:sz="0" w:space="0" w:color="auto"/>
            <w:bottom w:val="none" w:sz="0" w:space="0" w:color="auto"/>
            <w:right w:val="none" w:sz="0" w:space="0" w:color="auto"/>
          </w:divBdr>
        </w:div>
        <w:div w:id="1648705662">
          <w:marLeft w:val="640"/>
          <w:marRight w:val="0"/>
          <w:marTop w:val="0"/>
          <w:marBottom w:val="0"/>
          <w:divBdr>
            <w:top w:val="none" w:sz="0" w:space="0" w:color="auto"/>
            <w:left w:val="none" w:sz="0" w:space="0" w:color="auto"/>
            <w:bottom w:val="none" w:sz="0" w:space="0" w:color="auto"/>
            <w:right w:val="none" w:sz="0" w:space="0" w:color="auto"/>
          </w:divBdr>
        </w:div>
        <w:div w:id="1702977457">
          <w:marLeft w:val="640"/>
          <w:marRight w:val="0"/>
          <w:marTop w:val="0"/>
          <w:marBottom w:val="0"/>
          <w:divBdr>
            <w:top w:val="none" w:sz="0" w:space="0" w:color="auto"/>
            <w:left w:val="none" w:sz="0" w:space="0" w:color="auto"/>
            <w:bottom w:val="none" w:sz="0" w:space="0" w:color="auto"/>
            <w:right w:val="none" w:sz="0" w:space="0" w:color="auto"/>
          </w:divBdr>
        </w:div>
        <w:div w:id="1722483138">
          <w:marLeft w:val="640"/>
          <w:marRight w:val="0"/>
          <w:marTop w:val="0"/>
          <w:marBottom w:val="0"/>
          <w:divBdr>
            <w:top w:val="none" w:sz="0" w:space="0" w:color="auto"/>
            <w:left w:val="none" w:sz="0" w:space="0" w:color="auto"/>
            <w:bottom w:val="none" w:sz="0" w:space="0" w:color="auto"/>
            <w:right w:val="none" w:sz="0" w:space="0" w:color="auto"/>
          </w:divBdr>
        </w:div>
        <w:div w:id="1732070909">
          <w:marLeft w:val="640"/>
          <w:marRight w:val="0"/>
          <w:marTop w:val="0"/>
          <w:marBottom w:val="0"/>
          <w:divBdr>
            <w:top w:val="none" w:sz="0" w:space="0" w:color="auto"/>
            <w:left w:val="none" w:sz="0" w:space="0" w:color="auto"/>
            <w:bottom w:val="none" w:sz="0" w:space="0" w:color="auto"/>
            <w:right w:val="none" w:sz="0" w:space="0" w:color="auto"/>
          </w:divBdr>
        </w:div>
        <w:div w:id="1779251202">
          <w:marLeft w:val="640"/>
          <w:marRight w:val="0"/>
          <w:marTop w:val="0"/>
          <w:marBottom w:val="0"/>
          <w:divBdr>
            <w:top w:val="none" w:sz="0" w:space="0" w:color="auto"/>
            <w:left w:val="none" w:sz="0" w:space="0" w:color="auto"/>
            <w:bottom w:val="none" w:sz="0" w:space="0" w:color="auto"/>
            <w:right w:val="none" w:sz="0" w:space="0" w:color="auto"/>
          </w:divBdr>
        </w:div>
        <w:div w:id="1779448847">
          <w:marLeft w:val="640"/>
          <w:marRight w:val="0"/>
          <w:marTop w:val="0"/>
          <w:marBottom w:val="0"/>
          <w:divBdr>
            <w:top w:val="none" w:sz="0" w:space="0" w:color="auto"/>
            <w:left w:val="none" w:sz="0" w:space="0" w:color="auto"/>
            <w:bottom w:val="none" w:sz="0" w:space="0" w:color="auto"/>
            <w:right w:val="none" w:sz="0" w:space="0" w:color="auto"/>
          </w:divBdr>
        </w:div>
        <w:div w:id="1794669858">
          <w:marLeft w:val="640"/>
          <w:marRight w:val="0"/>
          <w:marTop w:val="0"/>
          <w:marBottom w:val="0"/>
          <w:divBdr>
            <w:top w:val="none" w:sz="0" w:space="0" w:color="auto"/>
            <w:left w:val="none" w:sz="0" w:space="0" w:color="auto"/>
            <w:bottom w:val="none" w:sz="0" w:space="0" w:color="auto"/>
            <w:right w:val="none" w:sz="0" w:space="0" w:color="auto"/>
          </w:divBdr>
        </w:div>
        <w:div w:id="1845365226">
          <w:marLeft w:val="640"/>
          <w:marRight w:val="0"/>
          <w:marTop w:val="0"/>
          <w:marBottom w:val="0"/>
          <w:divBdr>
            <w:top w:val="none" w:sz="0" w:space="0" w:color="auto"/>
            <w:left w:val="none" w:sz="0" w:space="0" w:color="auto"/>
            <w:bottom w:val="none" w:sz="0" w:space="0" w:color="auto"/>
            <w:right w:val="none" w:sz="0" w:space="0" w:color="auto"/>
          </w:divBdr>
        </w:div>
        <w:div w:id="1853296684">
          <w:marLeft w:val="640"/>
          <w:marRight w:val="0"/>
          <w:marTop w:val="0"/>
          <w:marBottom w:val="0"/>
          <w:divBdr>
            <w:top w:val="none" w:sz="0" w:space="0" w:color="auto"/>
            <w:left w:val="none" w:sz="0" w:space="0" w:color="auto"/>
            <w:bottom w:val="none" w:sz="0" w:space="0" w:color="auto"/>
            <w:right w:val="none" w:sz="0" w:space="0" w:color="auto"/>
          </w:divBdr>
        </w:div>
        <w:div w:id="1861695043">
          <w:marLeft w:val="640"/>
          <w:marRight w:val="0"/>
          <w:marTop w:val="0"/>
          <w:marBottom w:val="0"/>
          <w:divBdr>
            <w:top w:val="none" w:sz="0" w:space="0" w:color="auto"/>
            <w:left w:val="none" w:sz="0" w:space="0" w:color="auto"/>
            <w:bottom w:val="none" w:sz="0" w:space="0" w:color="auto"/>
            <w:right w:val="none" w:sz="0" w:space="0" w:color="auto"/>
          </w:divBdr>
        </w:div>
        <w:div w:id="1893954597">
          <w:marLeft w:val="640"/>
          <w:marRight w:val="0"/>
          <w:marTop w:val="0"/>
          <w:marBottom w:val="0"/>
          <w:divBdr>
            <w:top w:val="none" w:sz="0" w:space="0" w:color="auto"/>
            <w:left w:val="none" w:sz="0" w:space="0" w:color="auto"/>
            <w:bottom w:val="none" w:sz="0" w:space="0" w:color="auto"/>
            <w:right w:val="none" w:sz="0" w:space="0" w:color="auto"/>
          </w:divBdr>
        </w:div>
        <w:div w:id="1920403640">
          <w:marLeft w:val="640"/>
          <w:marRight w:val="0"/>
          <w:marTop w:val="0"/>
          <w:marBottom w:val="0"/>
          <w:divBdr>
            <w:top w:val="none" w:sz="0" w:space="0" w:color="auto"/>
            <w:left w:val="none" w:sz="0" w:space="0" w:color="auto"/>
            <w:bottom w:val="none" w:sz="0" w:space="0" w:color="auto"/>
            <w:right w:val="none" w:sz="0" w:space="0" w:color="auto"/>
          </w:divBdr>
        </w:div>
        <w:div w:id="1934822792">
          <w:marLeft w:val="640"/>
          <w:marRight w:val="0"/>
          <w:marTop w:val="0"/>
          <w:marBottom w:val="0"/>
          <w:divBdr>
            <w:top w:val="none" w:sz="0" w:space="0" w:color="auto"/>
            <w:left w:val="none" w:sz="0" w:space="0" w:color="auto"/>
            <w:bottom w:val="none" w:sz="0" w:space="0" w:color="auto"/>
            <w:right w:val="none" w:sz="0" w:space="0" w:color="auto"/>
          </w:divBdr>
        </w:div>
      </w:divsChild>
    </w:div>
    <w:div w:id="341860424">
      <w:bodyDiv w:val="1"/>
      <w:marLeft w:val="0"/>
      <w:marRight w:val="0"/>
      <w:marTop w:val="0"/>
      <w:marBottom w:val="0"/>
      <w:divBdr>
        <w:top w:val="none" w:sz="0" w:space="0" w:color="auto"/>
        <w:left w:val="none" w:sz="0" w:space="0" w:color="auto"/>
        <w:bottom w:val="none" w:sz="0" w:space="0" w:color="auto"/>
        <w:right w:val="none" w:sz="0" w:space="0" w:color="auto"/>
      </w:divBdr>
    </w:div>
    <w:div w:id="344794086">
      <w:bodyDiv w:val="1"/>
      <w:marLeft w:val="0"/>
      <w:marRight w:val="0"/>
      <w:marTop w:val="0"/>
      <w:marBottom w:val="0"/>
      <w:divBdr>
        <w:top w:val="none" w:sz="0" w:space="0" w:color="auto"/>
        <w:left w:val="none" w:sz="0" w:space="0" w:color="auto"/>
        <w:bottom w:val="none" w:sz="0" w:space="0" w:color="auto"/>
        <w:right w:val="none" w:sz="0" w:space="0" w:color="auto"/>
      </w:divBdr>
    </w:div>
    <w:div w:id="345638326">
      <w:bodyDiv w:val="1"/>
      <w:marLeft w:val="0"/>
      <w:marRight w:val="0"/>
      <w:marTop w:val="0"/>
      <w:marBottom w:val="0"/>
      <w:divBdr>
        <w:top w:val="none" w:sz="0" w:space="0" w:color="auto"/>
        <w:left w:val="none" w:sz="0" w:space="0" w:color="auto"/>
        <w:bottom w:val="none" w:sz="0" w:space="0" w:color="auto"/>
        <w:right w:val="none" w:sz="0" w:space="0" w:color="auto"/>
      </w:divBdr>
    </w:div>
    <w:div w:id="347296810">
      <w:bodyDiv w:val="1"/>
      <w:marLeft w:val="0"/>
      <w:marRight w:val="0"/>
      <w:marTop w:val="0"/>
      <w:marBottom w:val="0"/>
      <w:divBdr>
        <w:top w:val="none" w:sz="0" w:space="0" w:color="auto"/>
        <w:left w:val="none" w:sz="0" w:space="0" w:color="auto"/>
        <w:bottom w:val="none" w:sz="0" w:space="0" w:color="auto"/>
        <w:right w:val="none" w:sz="0" w:space="0" w:color="auto"/>
      </w:divBdr>
    </w:div>
    <w:div w:id="352541599">
      <w:bodyDiv w:val="1"/>
      <w:marLeft w:val="0"/>
      <w:marRight w:val="0"/>
      <w:marTop w:val="0"/>
      <w:marBottom w:val="0"/>
      <w:divBdr>
        <w:top w:val="none" w:sz="0" w:space="0" w:color="auto"/>
        <w:left w:val="none" w:sz="0" w:space="0" w:color="auto"/>
        <w:bottom w:val="none" w:sz="0" w:space="0" w:color="auto"/>
        <w:right w:val="none" w:sz="0" w:space="0" w:color="auto"/>
      </w:divBdr>
    </w:div>
    <w:div w:id="354573417">
      <w:bodyDiv w:val="1"/>
      <w:marLeft w:val="0"/>
      <w:marRight w:val="0"/>
      <w:marTop w:val="0"/>
      <w:marBottom w:val="0"/>
      <w:divBdr>
        <w:top w:val="none" w:sz="0" w:space="0" w:color="auto"/>
        <w:left w:val="none" w:sz="0" w:space="0" w:color="auto"/>
        <w:bottom w:val="none" w:sz="0" w:space="0" w:color="auto"/>
        <w:right w:val="none" w:sz="0" w:space="0" w:color="auto"/>
      </w:divBdr>
      <w:divsChild>
        <w:div w:id="18547976">
          <w:marLeft w:val="640"/>
          <w:marRight w:val="0"/>
          <w:marTop w:val="0"/>
          <w:marBottom w:val="0"/>
          <w:divBdr>
            <w:top w:val="none" w:sz="0" w:space="0" w:color="auto"/>
            <w:left w:val="none" w:sz="0" w:space="0" w:color="auto"/>
            <w:bottom w:val="none" w:sz="0" w:space="0" w:color="auto"/>
            <w:right w:val="none" w:sz="0" w:space="0" w:color="auto"/>
          </w:divBdr>
        </w:div>
        <w:div w:id="25521580">
          <w:marLeft w:val="640"/>
          <w:marRight w:val="0"/>
          <w:marTop w:val="0"/>
          <w:marBottom w:val="0"/>
          <w:divBdr>
            <w:top w:val="none" w:sz="0" w:space="0" w:color="auto"/>
            <w:left w:val="none" w:sz="0" w:space="0" w:color="auto"/>
            <w:bottom w:val="none" w:sz="0" w:space="0" w:color="auto"/>
            <w:right w:val="none" w:sz="0" w:space="0" w:color="auto"/>
          </w:divBdr>
        </w:div>
        <w:div w:id="38557135">
          <w:marLeft w:val="640"/>
          <w:marRight w:val="0"/>
          <w:marTop w:val="0"/>
          <w:marBottom w:val="0"/>
          <w:divBdr>
            <w:top w:val="none" w:sz="0" w:space="0" w:color="auto"/>
            <w:left w:val="none" w:sz="0" w:space="0" w:color="auto"/>
            <w:bottom w:val="none" w:sz="0" w:space="0" w:color="auto"/>
            <w:right w:val="none" w:sz="0" w:space="0" w:color="auto"/>
          </w:divBdr>
        </w:div>
        <w:div w:id="56518815">
          <w:marLeft w:val="640"/>
          <w:marRight w:val="0"/>
          <w:marTop w:val="0"/>
          <w:marBottom w:val="0"/>
          <w:divBdr>
            <w:top w:val="none" w:sz="0" w:space="0" w:color="auto"/>
            <w:left w:val="none" w:sz="0" w:space="0" w:color="auto"/>
            <w:bottom w:val="none" w:sz="0" w:space="0" w:color="auto"/>
            <w:right w:val="none" w:sz="0" w:space="0" w:color="auto"/>
          </w:divBdr>
        </w:div>
        <w:div w:id="101535689">
          <w:marLeft w:val="640"/>
          <w:marRight w:val="0"/>
          <w:marTop w:val="0"/>
          <w:marBottom w:val="0"/>
          <w:divBdr>
            <w:top w:val="none" w:sz="0" w:space="0" w:color="auto"/>
            <w:left w:val="none" w:sz="0" w:space="0" w:color="auto"/>
            <w:bottom w:val="none" w:sz="0" w:space="0" w:color="auto"/>
            <w:right w:val="none" w:sz="0" w:space="0" w:color="auto"/>
          </w:divBdr>
        </w:div>
        <w:div w:id="126242730">
          <w:marLeft w:val="640"/>
          <w:marRight w:val="0"/>
          <w:marTop w:val="0"/>
          <w:marBottom w:val="0"/>
          <w:divBdr>
            <w:top w:val="none" w:sz="0" w:space="0" w:color="auto"/>
            <w:left w:val="none" w:sz="0" w:space="0" w:color="auto"/>
            <w:bottom w:val="none" w:sz="0" w:space="0" w:color="auto"/>
            <w:right w:val="none" w:sz="0" w:space="0" w:color="auto"/>
          </w:divBdr>
        </w:div>
        <w:div w:id="128790147">
          <w:marLeft w:val="640"/>
          <w:marRight w:val="0"/>
          <w:marTop w:val="0"/>
          <w:marBottom w:val="0"/>
          <w:divBdr>
            <w:top w:val="none" w:sz="0" w:space="0" w:color="auto"/>
            <w:left w:val="none" w:sz="0" w:space="0" w:color="auto"/>
            <w:bottom w:val="none" w:sz="0" w:space="0" w:color="auto"/>
            <w:right w:val="none" w:sz="0" w:space="0" w:color="auto"/>
          </w:divBdr>
        </w:div>
        <w:div w:id="160775032">
          <w:marLeft w:val="640"/>
          <w:marRight w:val="0"/>
          <w:marTop w:val="0"/>
          <w:marBottom w:val="0"/>
          <w:divBdr>
            <w:top w:val="none" w:sz="0" w:space="0" w:color="auto"/>
            <w:left w:val="none" w:sz="0" w:space="0" w:color="auto"/>
            <w:bottom w:val="none" w:sz="0" w:space="0" w:color="auto"/>
            <w:right w:val="none" w:sz="0" w:space="0" w:color="auto"/>
          </w:divBdr>
        </w:div>
        <w:div w:id="171605943">
          <w:marLeft w:val="640"/>
          <w:marRight w:val="0"/>
          <w:marTop w:val="0"/>
          <w:marBottom w:val="0"/>
          <w:divBdr>
            <w:top w:val="none" w:sz="0" w:space="0" w:color="auto"/>
            <w:left w:val="none" w:sz="0" w:space="0" w:color="auto"/>
            <w:bottom w:val="none" w:sz="0" w:space="0" w:color="auto"/>
            <w:right w:val="none" w:sz="0" w:space="0" w:color="auto"/>
          </w:divBdr>
        </w:div>
        <w:div w:id="201358565">
          <w:marLeft w:val="640"/>
          <w:marRight w:val="0"/>
          <w:marTop w:val="0"/>
          <w:marBottom w:val="0"/>
          <w:divBdr>
            <w:top w:val="none" w:sz="0" w:space="0" w:color="auto"/>
            <w:left w:val="none" w:sz="0" w:space="0" w:color="auto"/>
            <w:bottom w:val="none" w:sz="0" w:space="0" w:color="auto"/>
            <w:right w:val="none" w:sz="0" w:space="0" w:color="auto"/>
          </w:divBdr>
        </w:div>
        <w:div w:id="202642843">
          <w:marLeft w:val="640"/>
          <w:marRight w:val="0"/>
          <w:marTop w:val="0"/>
          <w:marBottom w:val="0"/>
          <w:divBdr>
            <w:top w:val="none" w:sz="0" w:space="0" w:color="auto"/>
            <w:left w:val="none" w:sz="0" w:space="0" w:color="auto"/>
            <w:bottom w:val="none" w:sz="0" w:space="0" w:color="auto"/>
            <w:right w:val="none" w:sz="0" w:space="0" w:color="auto"/>
          </w:divBdr>
        </w:div>
        <w:div w:id="243957337">
          <w:marLeft w:val="640"/>
          <w:marRight w:val="0"/>
          <w:marTop w:val="0"/>
          <w:marBottom w:val="0"/>
          <w:divBdr>
            <w:top w:val="none" w:sz="0" w:space="0" w:color="auto"/>
            <w:left w:val="none" w:sz="0" w:space="0" w:color="auto"/>
            <w:bottom w:val="none" w:sz="0" w:space="0" w:color="auto"/>
            <w:right w:val="none" w:sz="0" w:space="0" w:color="auto"/>
          </w:divBdr>
        </w:div>
        <w:div w:id="249704612">
          <w:marLeft w:val="640"/>
          <w:marRight w:val="0"/>
          <w:marTop w:val="0"/>
          <w:marBottom w:val="0"/>
          <w:divBdr>
            <w:top w:val="none" w:sz="0" w:space="0" w:color="auto"/>
            <w:left w:val="none" w:sz="0" w:space="0" w:color="auto"/>
            <w:bottom w:val="none" w:sz="0" w:space="0" w:color="auto"/>
            <w:right w:val="none" w:sz="0" w:space="0" w:color="auto"/>
          </w:divBdr>
        </w:div>
        <w:div w:id="256137554">
          <w:marLeft w:val="640"/>
          <w:marRight w:val="0"/>
          <w:marTop w:val="0"/>
          <w:marBottom w:val="0"/>
          <w:divBdr>
            <w:top w:val="none" w:sz="0" w:space="0" w:color="auto"/>
            <w:left w:val="none" w:sz="0" w:space="0" w:color="auto"/>
            <w:bottom w:val="none" w:sz="0" w:space="0" w:color="auto"/>
            <w:right w:val="none" w:sz="0" w:space="0" w:color="auto"/>
          </w:divBdr>
        </w:div>
        <w:div w:id="279264980">
          <w:marLeft w:val="640"/>
          <w:marRight w:val="0"/>
          <w:marTop w:val="0"/>
          <w:marBottom w:val="0"/>
          <w:divBdr>
            <w:top w:val="none" w:sz="0" w:space="0" w:color="auto"/>
            <w:left w:val="none" w:sz="0" w:space="0" w:color="auto"/>
            <w:bottom w:val="none" w:sz="0" w:space="0" w:color="auto"/>
            <w:right w:val="none" w:sz="0" w:space="0" w:color="auto"/>
          </w:divBdr>
        </w:div>
        <w:div w:id="296036293">
          <w:marLeft w:val="640"/>
          <w:marRight w:val="0"/>
          <w:marTop w:val="0"/>
          <w:marBottom w:val="0"/>
          <w:divBdr>
            <w:top w:val="none" w:sz="0" w:space="0" w:color="auto"/>
            <w:left w:val="none" w:sz="0" w:space="0" w:color="auto"/>
            <w:bottom w:val="none" w:sz="0" w:space="0" w:color="auto"/>
            <w:right w:val="none" w:sz="0" w:space="0" w:color="auto"/>
          </w:divBdr>
        </w:div>
        <w:div w:id="309361627">
          <w:marLeft w:val="640"/>
          <w:marRight w:val="0"/>
          <w:marTop w:val="0"/>
          <w:marBottom w:val="0"/>
          <w:divBdr>
            <w:top w:val="none" w:sz="0" w:space="0" w:color="auto"/>
            <w:left w:val="none" w:sz="0" w:space="0" w:color="auto"/>
            <w:bottom w:val="none" w:sz="0" w:space="0" w:color="auto"/>
            <w:right w:val="none" w:sz="0" w:space="0" w:color="auto"/>
          </w:divBdr>
        </w:div>
        <w:div w:id="311443783">
          <w:marLeft w:val="640"/>
          <w:marRight w:val="0"/>
          <w:marTop w:val="0"/>
          <w:marBottom w:val="0"/>
          <w:divBdr>
            <w:top w:val="none" w:sz="0" w:space="0" w:color="auto"/>
            <w:left w:val="none" w:sz="0" w:space="0" w:color="auto"/>
            <w:bottom w:val="none" w:sz="0" w:space="0" w:color="auto"/>
            <w:right w:val="none" w:sz="0" w:space="0" w:color="auto"/>
          </w:divBdr>
        </w:div>
        <w:div w:id="312611312">
          <w:marLeft w:val="640"/>
          <w:marRight w:val="0"/>
          <w:marTop w:val="0"/>
          <w:marBottom w:val="0"/>
          <w:divBdr>
            <w:top w:val="none" w:sz="0" w:space="0" w:color="auto"/>
            <w:left w:val="none" w:sz="0" w:space="0" w:color="auto"/>
            <w:bottom w:val="none" w:sz="0" w:space="0" w:color="auto"/>
            <w:right w:val="none" w:sz="0" w:space="0" w:color="auto"/>
          </w:divBdr>
        </w:div>
        <w:div w:id="329910935">
          <w:marLeft w:val="640"/>
          <w:marRight w:val="0"/>
          <w:marTop w:val="0"/>
          <w:marBottom w:val="0"/>
          <w:divBdr>
            <w:top w:val="none" w:sz="0" w:space="0" w:color="auto"/>
            <w:left w:val="none" w:sz="0" w:space="0" w:color="auto"/>
            <w:bottom w:val="none" w:sz="0" w:space="0" w:color="auto"/>
            <w:right w:val="none" w:sz="0" w:space="0" w:color="auto"/>
          </w:divBdr>
        </w:div>
        <w:div w:id="352541213">
          <w:marLeft w:val="640"/>
          <w:marRight w:val="0"/>
          <w:marTop w:val="0"/>
          <w:marBottom w:val="0"/>
          <w:divBdr>
            <w:top w:val="none" w:sz="0" w:space="0" w:color="auto"/>
            <w:left w:val="none" w:sz="0" w:space="0" w:color="auto"/>
            <w:bottom w:val="none" w:sz="0" w:space="0" w:color="auto"/>
            <w:right w:val="none" w:sz="0" w:space="0" w:color="auto"/>
          </w:divBdr>
        </w:div>
        <w:div w:id="389497776">
          <w:marLeft w:val="640"/>
          <w:marRight w:val="0"/>
          <w:marTop w:val="0"/>
          <w:marBottom w:val="0"/>
          <w:divBdr>
            <w:top w:val="none" w:sz="0" w:space="0" w:color="auto"/>
            <w:left w:val="none" w:sz="0" w:space="0" w:color="auto"/>
            <w:bottom w:val="none" w:sz="0" w:space="0" w:color="auto"/>
            <w:right w:val="none" w:sz="0" w:space="0" w:color="auto"/>
          </w:divBdr>
        </w:div>
        <w:div w:id="398938389">
          <w:marLeft w:val="640"/>
          <w:marRight w:val="0"/>
          <w:marTop w:val="0"/>
          <w:marBottom w:val="0"/>
          <w:divBdr>
            <w:top w:val="none" w:sz="0" w:space="0" w:color="auto"/>
            <w:left w:val="none" w:sz="0" w:space="0" w:color="auto"/>
            <w:bottom w:val="none" w:sz="0" w:space="0" w:color="auto"/>
            <w:right w:val="none" w:sz="0" w:space="0" w:color="auto"/>
          </w:divBdr>
        </w:div>
        <w:div w:id="404646128">
          <w:marLeft w:val="640"/>
          <w:marRight w:val="0"/>
          <w:marTop w:val="0"/>
          <w:marBottom w:val="0"/>
          <w:divBdr>
            <w:top w:val="none" w:sz="0" w:space="0" w:color="auto"/>
            <w:left w:val="none" w:sz="0" w:space="0" w:color="auto"/>
            <w:bottom w:val="none" w:sz="0" w:space="0" w:color="auto"/>
            <w:right w:val="none" w:sz="0" w:space="0" w:color="auto"/>
          </w:divBdr>
        </w:div>
        <w:div w:id="418450141">
          <w:marLeft w:val="640"/>
          <w:marRight w:val="0"/>
          <w:marTop w:val="0"/>
          <w:marBottom w:val="0"/>
          <w:divBdr>
            <w:top w:val="none" w:sz="0" w:space="0" w:color="auto"/>
            <w:left w:val="none" w:sz="0" w:space="0" w:color="auto"/>
            <w:bottom w:val="none" w:sz="0" w:space="0" w:color="auto"/>
            <w:right w:val="none" w:sz="0" w:space="0" w:color="auto"/>
          </w:divBdr>
        </w:div>
        <w:div w:id="436564086">
          <w:marLeft w:val="640"/>
          <w:marRight w:val="0"/>
          <w:marTop w:val="0"/>
          <w:marBottom w:val="0"/>
          <w:divBdr>
            <w:top w:val="none" w:sz="0" w:space="0" w:color="auto"/>
            <w:left w:val="none" w:sz="0" w:space="0" w:color="auto"/>
            <w:bottom w:val="none" w:sz="0" w:space="0" w:color="auto"/>
            <w:right w:val="none" w:sz="0" w:space="0" w:color="auto"/>
          </w:divBdr>
        </w:div>
        <w:div w:id="449205568">
          <w:marLeft w:val="640"/>
          <w:marRight w:val="0"/>
          <w:marTop w:val="0"/>
          <w:marBottom w:val="0"/>
          <w:divBdr>
            <w:top w:val="none" w:sz="0" w:space="0" w:color="auto"/>
            <w:left w:val="none" w:sz="0" w:space="0" w:color="auto"/>
            <w:bottom w:val="none" w:sz="0" w:space="0" w:color="auto"/>
            <w:right w:val="none" w:sz="0" w:space="0" w:color="auto"/>
          </w:divBdr>
        </w:div>
        <w:div w:id="506790445">
          <w:marLeft w:val="640"/>
          <w:marRight w:val="0"/>
          <w:marTop w:val="0"/>
          <w:marBottom w:val="0"/>
          <w:divBdr>
            <w:top w:val="none" w:sz="0" w:space="0" w:color="auto"/>
            <w:left w:val="none" w:sz="0" w:space="0" w:color="auto"/>
            <w:bottom w:val="none" w:sz="0" w:space="0" w:color="auto"/>
            <w:right w:val="none" w:sz="0" w:space="0" w:color="auto"/>
          </w:divBdr>
        </w:div>
        <w:div w:id="529802700">
          <w:marLeft w:val="640"/>
          <w:marRight w:val="0"/>
          <w:marTop w:val="0"/>
          <w:marBottom w:val="0"/>
          <w:divBdr>
            <w:top w:val="none" w:sz="0" w:space="0" w:color="auto"/>
            <w:left w:val="none" w:sz="0" w:space="0" w:color="auto"/>
            <w:bottom w:val="none" w:sz="0" w:space="0" w:color="auto"/>
            <w:right w:val="none" w:sz="0" w:space="0" w:color="auto"/>
          </w:divBdr>
        </w:div>
        <w:div w:id="536427334">
          <w:marLeft w:val="640"/>
          <w:marRight w:val="0"/>
          <w:marTop w:val="0"/>
          <w:marBottom w:val="0"/>
          <w:divBdr>
            <w:top w:val="none" w:sz="0" w:space="0" w:color="auto"/>
            <w:left w:val="none" w:sz="0" w:space="0" w:color="auto"/>
            <w:bottom w:val="none" w:sz="0" w:space="0" w:color="auto"/>
            <w:right w:val="none" w:sz="0" w:space="0" w:color="auto"/>
          </w:divBdr>
        </w:div>
        <w:div w:id="539325120">
          <w:marLeft w:val="640"/>
          <w:marRight w:val="0"/>
          <w:marTop w:val="0"/>
          <w:marBottom w:val="0"/>
          <w:divBdr>
            <w:top w:val="none" w:sz="0" w:space="0" w:color="auto"/>
            <w:left w:val="none" w:sz="0" w:space="0" w:color="auto"/>
            <w:bottom w:val="none" w:sz="0" w:space="0" w:color="auto"/>
            <w:right w:val="none" w:sz="0" w:space="0" w:color="auto"/>
          </w:divBdr>
        </w:div>
        <w:div w:id="550264878">
          <w:marLeft w:val="640"/>
          <w:marRight w:val="0"/>
          <w:marTop w:val="0"/>
          <w:marBottom w:val="0"/>
          <w:divBdr>
            <w:top w:val="none" w:sz="0" w:space="0" w:color="auto"/>
            <w:left w:val="none" w:sz="0" w:space="0" w:color="auto"/>
            <w:bottom w:val="none" w:sz="0" w:space="0" w:color="auto"/>
            <w:right w:val="none" w:sz="0" w:space="0" w:color="auto"/>
          </w:divBdr>
        </w:div>
        <w:div w:id="557741037">
          <w:marLeft w:val="640"/>
          <w:marRight w:val="0"/>
          <w:marTop w:val="0"/>
          <w:marBottom w:val="0"/>
          <w:divBdr>
            <w:top w:val="none" w:sz="0" w:space="0" w:color="auto"/>
            <w:left w:val="none" w:sz="0" w:space="0" w:color="auto"/>
            <w:bottom w:val="none" w:sz="0" w:space="0" w:color="auto"/>
            <w:right w:val="none" w:sz="0" w:space="0" w:color="auto"/>
          </w:divBdr>
        </w:div>
        <w:div w:id="563031031">
          <w:marLeft w:val="640"/>
          <w:marRight w:val="0"/>
          <w:marTop w:val="0"/>
          <w:marBottom w:val="0"/>
          <w:divBdr>
            <w:top w:val="none" w:sz="0" w:space="0" w:color="auto"/>
            <w:left w:val="none" w:sz="0" w:space="0" w:color="auto"/>
            <w:bottom w:val="none" w:sz="0" w:space="0" w:color="auto"/>
            <w:right w:val="none" w:sz="0" w:space="0" w:color="auto"/>
          </w:divBdr>
        </w:div>
        <w:div w:id="567959310">
          <w:marLeft w:val="640"/>
          <w:marRight w:val="0"/>
          <w:marTop w:val="0"/>
          <w:marBottom w:val="0"/>
          <w:divBdr>
            <w:top w:val="none" w:sz="0" w:space="0" w:color="auto"/>
            <w:left w:val="none" w:sz="0" w:space="0" w:color="auto"/>
            <w:bottom w:val="none" w:sz="0" w:space="0" w:color="auto"/>
            <w:right w:val="none" w:sz="0" w:space="0" w:color="auto"/>
          </w:divBdr>
        </w:div>
        <w:div w:id="591821214">
          <w:marLeft w:val="640"/>
          <w:marRight w:val="0"/>
          <w:marTop w:val="0"/>
          <w:marBottom w:val="0"/>
          <w:divBdr>
            <w:top w:val="none" w:sz="0" w:space="0" w:color="auto"/>
            <w:left w:val="none" w:sz="0" w:space="0" w:color="auto"/>
            <w:bottom w:val="none" w:sz="0" w:space="0" w:color="auto"/>
            <w:right w:val="none" w:sz="0" w:space="0" w:color="auto"/>
          </w:divBdr>
        </w:div>
        <w:div w:id="597950708">
          <w:marLeft w:val="640"/>
          <w:marRight w:val="0"/>
          <w:marTop w:val="0"/>
          <w:marBottom w:val="0"/>
          <w:divBdr>
            <w:top w:val="none" w:sz="0" w:space="0" w:color="auto"/>
            <w:left w:val="none" w:sz="0" w:space="0" w:color="auto"/>
            <w:bottom w:val="none" w:sz="0" w:space="0" w:color="auto"/>
            <w:right w:val="none" w:sz="0" w:space="0" w:color="auto"/>
          </w:divBdr>
        </w:div>
        <w:div w:id="606275572">
          <w:marLeft w:val="640"/>
          <w:marRight w:val="0"/>
          <w:marTop w:val="0"/>
          <w:marBottom w:val="0"/>
          <w:divBdr>
            <w:top w:val="none" w:sz="0" w:space="0" w:color="auto"/>
            <w:left w:val="none" w:sz="0" w:space="0" w:color="auto"/>
            <w:bottom w:val="none" w:sz="0" w:space="0" w:color="auto"/>
            <w:right w:val="none" w:sz="0" w:space="0" w:color="auto"/>
          </w:divBdr>
        </w:div>
        <w:div w:id="620042016">
          <w:marLeft w:val="640"/>
          <w:marRight w:val="0"/>
          <w:marTop w:val="0"/>
          <w:marBottom w:val="0"/>
          <w:divBdr>
            <w:top w:val="none" w:sz="0" w:space="0" w:color="auto"/>
            <w:left w:val="none" w:sz="0" w:space="0" w:color="auto"/>
            <w:bottom w:val="none" w:sz="0" w:space="0" w:color="auto"/>
            <w:right w:val="none" w:sz="0" w:space="0" w:color="auto"/>
          </w:divBdr>
        </w:div>
        <w:div w:id="623076904">
          <w:marLeft w:val="640"/>
          <w:marRight w:val="0"/>
          <w:marTop w:val="0"/>
          <w:marBottom w:val="0"/>
          <w:divBdr>
            <w:top w:val="none" w:sz="0" w:space="0" w:color="auto"/>
            <w:left w:val="none" w:sz="0" w:space="0" w:color="auto"/>
            <w:bottom w:val="none" w:sz="0" w:space="0" w:color="auto"/>
            <w:right w:val="none" w:sz="0" w:space="0" w:color="auto"/>
          </w:divBdr>
        </w:div>
        <w:div w:id="649402930">
          <w:marLeft w:val="640"/>
          <w:marRight w:val="0"/>
          <w:marTop w:val="0"/>
          <w:marBottom w:val="0"/>
          <w:divBdr>
            <w:top w:val="none" w:sz="0" w:space="0" w:color="auto"/>
            <w:left w:val="none" w:sz="0" w:space="0" w:color="auto"/>
            <w:bottom w:val="none" w:sz="0" w:space="0" w:color="auto"/>
            <w:right w:val="none" w:sz="0" w:space="0" w:color="auto"/>
          </w:divBdr>
        </w:div>
        <w:div w:id="660499222">
          <w:marLeft w:val="640"/>
          <w:marRight w:val="0"/>
          <w:marTop w:val="0"/>
          <w:marBottom w:val="0"/>
          <w:divBdr>
            <w:top w:val="none" w:sz="0" w:space="0" w:color="auto"/>
            <w:left w:val="none" w:sz="0" w:space="0" w:color="auto"/>
            <w:bottom w:val="none" w:sz="0" w:space="0" w:color="auto"/>
            <w:right w:val="none" w:sz="0" w:space="0" w:color="auto"/>
          </w:divBdr>
        </w:div>
        <w:div w:id="669404936">
          <w:marLeft w:val="640"/>
          <w:marRight w:val="0"/>
          <w:marTop w:val="0"/>
          <w:marBottom w:val="0"/>
          <w:divBdr>
            <w:top w:val="none" w:sz="0" w:space="0" w:color="auto"/>
            <w:left w:val="none" w:sz="0" w:space="0" w:color="auto"/>
            <w:bottom w:val="none" w:sz="0" w:space="0" w:color="auto"/>
            <w:right w:val="none" w:sz="0" w:space="0" w:color="auto"/>
          </w:divBdr>
        </w:div>
        <w:div w:id="684484273">
          <w:marLeft w:val="640"/>
          <w:marRight w:val="0"/>
          <w:marTop w:val="0"/>
          <w:marBottom w:val="0"/>
          <w:divBdr>
            <w:top w:val="none" w:sz="0" w:space="0" w:color="auto"/>
            <w:left w:val="none" w:sz="0" w:space="0" w:color="auto"/>
            <w:bottom w:val="none" w:sz="0" w:space="0" w:color="auto"/>
            <w:right w:val="none" w:sz="0" w:space="0" w:color="auto"/>
          </w:divBdr>
        </w:div>
        <w:div w:id="719599962">
          <w:marLeft w:val="640"/>
          <w:marRight w:val="0"/>
          <w:marTop w:val="0"/>
          <w:marBottom w:val="0"/>
          <w:divBdr>
            <w:top w:val="none" w:sz="0" w:space="0" w:color="auto"/>
            <w:left w:val="none" w:sz="0" w:space="0" w:color="auto"/>
            <w:bottom w:val="none" w:sz="0" w:space="0" w:color="auto"/>
            <w:right w:val="none" w:sz="0" w:space="0" w:color="auto"/>
          </w:divBdr>
        </w:div>
        <w:div w:id="720253955">
          <w:marLeft w:val="640"/>
          <w:marRight w:val="0"/>
          <w:marTop w:val="0"/>
          <w:marBottom w:val="0"/>
          <w:divBdr>
            <w:top w:val="none" w:sz="0" w:space="0" w:color="auto"/>
            <w:left w:val="none" w:sz="0" w:space="0" w:color="auto"/>
            <w:bottom w:val="none" w:sz="0" w:space="0" w:color="auto"/>
            <w:right w:val="none" w:sz="0" w:space="0" w:color="auto"/>
          </w:divBdr>
        </w:div>
        <w:div w:id="738478748">
          <w:marLeft w:val="640"/>
          <w:marRight w:val="0"/>
          <w:marTop w:val="0"/>
          <w:marBottom w:val="0"/>
          <w:divBdr>
            <w:top w:val="none" w:sz="0" w:space="0" w:color="auto"/>
            <w:left w:val="none" w:sz="0" w:space="0" w:color="auto"/>
            <w:bottom w:val="none" w:sz="0" w:space="0" w:color="auto"/>
            <w:right w:val="none" w:sz="0" w:space="0" w:color="auto"/>
          </w:divBdr>
        </w:div>
        <w:div w:id="748115131">
          <w:marLeft w:val="640"/>
          <w:marRight w:val="0"/>
          <w:marTop w:val="0"/>
          <w:marBottom w:val="0"/>
          <w:divBdr>
            <w:top w:val="none" w:sz="0" w:space="0" w:color="auto"/>
            <w:left w:val="none" w:sz="0" w:space="0" w:color="auto"/>
            <w:bottom w:val="none" w:sz="0" w:space="0" w:color="auto"/>
            <w:right w:val="none" w:sz="0" w:space="0" w:color="auto"/>
          </w:divBdr>
        </w:div>
        <w:div w:id="755639741">
          <w:marLeft w:val="640"/>
          <w:marRight w:val="0"/>
          <w:marTop w:val="0"/>
          <w:marBottom w:val="0"/>
          <w:divBdr>
            <w:top w:val="none" w:sz="0" w:space="0" w:color="auto"/>
            <w:left w:val="none" w:sz="0" w:space="0" w:color="auto"/>
            <w:bottom w:val="none" w:sz="0" w:space="0" w:color="auto"/>
            <w:right w:val="none" w:sz="0" w:space="0" w:color="auto"/>
          </w:divBdr>
        </w:div>
        <w:div w:id="760956799">
          <w:marLeft w:val="640"/>
          <w:marRight w:val="0"/>
          <w:marTop w:val="0"/>
          <w:marBottom w:val="0"/>
          <w:divBdr>
            <w:top w:val="none" w:sz="0" w:space="0" w:color="auto"/>
            <w:left w:val="none" w:sz="0" w:space="0" w:color="auto"/>
            <w:bottom w:val="none" w:sz="0" w:space="0" w:color="auto"/>
            <w:right w:val="none" w:sz="0" w:space="0" w:color="auto"/>
          </w:divBdr>
        </w:div>
        <w:div w:id="792091129">
          <w:marLeft w:val="640"/>
          <w:marRight w:val="0"/>
          <w:marTop w:val="0"/>
          <w:marBottom w:val="0"/>
          <w:divBdr>
            <w:top w:val="none" w:sz="0" w:space="0" w:color="auto"/>
            <w:left w:val="none" w:sz="0" w:space="0" w:color="auto"/>
            <w:bottom w:val="none" w:sz="0" w:space="0" w:color="auto"/>
            <w:right w:val="none" w:sz="0" w:space="0" w:color="auto"/>
          </w:divBdr>
        </w:div>
        <w:div w:id="811872781">
          <w:marLeft w:val="640"/>
          <w:marRight w:val="0"/>
          <w:marTop w:val="0"/>
          <w:marBottom w:val="0"/>
          <w:divBdr>
            <w:top w:val="none" w:sz="0" w:space="0" w:color="auto"/>
            <w:left w:val="none" w:sz="0" w:space="0" w:color="auto"/>
            <w:bottom w:val="none" w:sz="0" w:space="0" w:color="auto"/>
            <w:right w:val="none" w:sz="0" w:space="0" w:color="auto"/>
          </w:divBdr>
        </w:div>
        <w:div w:id="831216715">
          <w:marLeft w:val="640"/>
          <w:marRight w:val="0"/>
          <w:marTop w:val="0"/>
          <w:marBottom w:val="0"/>
          <w:divBdr>
            <w:top w:val="none" w:sz="0" w:space="0" w:color="auto"/>
            <w:left w:val="none" w:sz="0" w:space="0" w:color="auto"/>
            <w:bottom w:val="none" w:sz="0" w:space="0" w:color="auto"/>
            <w:right w:val="none" w:sz="0" w:space="0" w:color="auto"/>
          </w:divBdr>
        </w:div>
        <w:div w:id="851064407">
          <w:marLeft w:val="640"/>
          <w:marRight w:val="0"/>
          <w:marTop w:val="0"/>
          <w:marBottom w:val="0"/>
          <w:divBdr>
            <w:top w:val="none" w:sz="0" w:space="0" w:color="auto"/>
            <w:left w:val="none" w:sz="0" w:space="0" w:color="auto"/>
            <w:bottom w:val="none" w:sz="0" w:space="0" w:color="auto"/>
            <w:right w:val="none" w:sz="0" w:space="0" w:color="auto"/>
          </w:divBdr>
        </w:div>
        <w:div w:id="886256050">
          <w:marLeft w:val="640"/>
          <w:marRight w:val="0"/>
          <w:marTop w:val="0"/>
          <w:marBottom w:val="0"/>
          <w:divBdr>
            <w:top w:val="none" w:sz="0" w:space="0" w:color="auto"/>
            <w:left w:val="none" w:sz="0" w:space="0" w:color="auto"/>
            <w:bottom w:val="none" w:sz="0" w:space="0" w:color="auto"/>
            <w:right w:val="none" w:sz="0" w:space="0" w:color="auto"/>
          </w:divBdr>
        </w:div>
        <w:div w:id="891117665">
          <w:marLeft w:val="640"/>
          <w:marRight w:val="0"/>
          <w:marTop w:val="0"/>
          <w:marBottom w:val="0"/>
          <w:divBdr>
            <w:top w:val="none" w:sz="0" w:space="0" w:color="auto"/>
            <w:left w:val="none" w:sz="0" w:space="0" w:color="auto"/>
            <w:bottom w:val="none" w:sz="0" w:space="0" w:color="auto"/>
            <w:right w:val="none" w:sz="0" w:space="0" w:color="auto"/>
          </w:divBdr>
        </w:div>
        <w:div w:id="899445223">
          <w:marLeft w:val="640"/>
          <w:marRight w:val="0"/>
          <w:marTop w:val="0"/>
          <w:marBottom w:val="0"/>
          <w:divBdr>
            <w:top w:val="none" w:sz="0" w:space="0" w:color="auto"/>
            <w:left w:val="none" w:sz="0" w:space="0" w:color="auto"/>
            <w:bottom w:val="none" w:sz="0" w:space="0" w:color="auto"/>
            <w:right w:val="none" w:sz="0" w:space="0" w:color="auto"/>
          </w:divBdr>
        </w:div>
        <w:div w:id="901408792">
          <w:marLeft w:val="640"/>
          <w:marRight w:val="0"/>
          <w:marTop w:val="0"/>
          <w:marBottom w:val="0"/>
          <w:divBdr>
            <w:top w:val="none" w:sz="0" w:space="0" w:color="auto"/>
            <w:left w:val="none" w:sz="0" w:space="0" w:color="auto"/>
            <w:bottom w:val="none" w:sz="0" w:space="0" w:color="auto"/>
            <w:right w:val="none" w:sz="0" w:space="0" w:color="auto"/>
          </w:divBdr>
        </w:div>
        <w:div w:id="914124950">
          <w:marLeft w:val="640"/>
          <w:marRight w:val="0"/>
          <w:marTop w:val="0"/>
          <w:marBottom w:val="0"/>
          <w:divBdr>
            <w:top w:val="none" w:sz="0" w:space="0" w:color="auto"/>
            <w:left w:val="none" w:sz="0" w:space="0" w:color="auto"/>
            <w:bottom w:val="none" w:sz="0" w:space="0" w:color="auto"/>
            <w:right w:val="none" w:sz="0" w:space="0" w:color="auto"/>
          </w:divBdr>
        </w:div>
        <w:div w:id="933250444">
          <w:marLeft w:val="640"/>
          <w:marRight w:val="0"/>
          <w:marTop w:val="0"/>
          <w:marBottom w:val="0"/>
          <w:divBdr>
            <w:top w:val="none" w:sz="0" w:space="0" w:color="auto"/>
            <w:left w:val="none" w:sz="0" w:space="0" w:color="auto"/>
            <w:bottom w:val="none" w:sz="0" w:space="0" w:color="auto"/>
            <w:right w:val="none" w:sz="0" w:space="0" w:color="auto"/>
          </w:divBdr>
        </w:div>
        <w:div w:id="938873392">
          <w:marLeft w:val="640"/>
          <w:marRight w:val="0"/>
          <w:marTop w:val="0"/>
          <w:marBottom w:val="0"/>
          <w:divBdr>
            <w:top w:val="none" w:sz="0" w:space="0" w:color="auto"/>
            <w:left w:val="none" w:sz="0" w:space="0" w:color="auto"/>
            <w:bottom w:val="none" w:sz="0" w:space="0" w:color="auto"/>
            <w:right w:val="none" w:sz="0" w:space="0" w:color="auto"/>
          </w:divBdr>
        </w:div>
        <w:div w:id="953902477">
          <w:marLeft w:val="640"/>
          <w:marRight w:val="0"/>
          <w:marTop w:val="0"/>
          <w:marBottom w:val="0"/>
          <w:divBdr>
            <w:top w:val="none" w:sz="0" w:space="0" w:color="auto"/>
            <w:left w:val="none" w:sz="0" w:space="0" w:color="auto"/>
            <w:bottom w:val="none" w:sz="0" w:space="0" w:color="auto"/>
            <w:right w:val="none" w:sz="0" w:space="0" w:color="auto"/>
          </w:divBdr>
        </w:div>
        <w:div w:id="956444991">
          <w:marLeft w:val="640"/>
          <w:marRight w:val="0"/>
          <w:marTop w:val="0"/>
          <w:marBottom w:val="0"/>
          <w:divBdr>
            <w:top w:val="none" w:sz="0" w:space="0" w:color="auto"/>
            <w:left w:val="none" w:sz="0" w:space="0" w:color="auto"/>
            <w:bottom w:val="none" w:sz="0" w:space="0" w:color="auto"/>
            <w:right w:val="none" w:sz="0" w:space="0" w:color="auto"/>
          </w:divBdr>
        </w:div>
        <w:div w:id="991905598">
          <w:marLeft w:val="640"/>
          <w:marRight w:val="0"/>
          <w:marTop w:val="0"/>
          <w:marBottom w:val="0"/>
          <w:divBdr>
            <w:top w:val="none" w:sz="0" w:space="0" w:color="auto"/>
            <w:left w:val="none" w:sz="0" w:space="0" w:color="auto"/>
            <w:bottom w:val="none" w:sz="0" w:space="0" w:color="auto"/>
            <w:right w:val="none" w:sz="0" w:space="0" w:color="auto"/>
          </w:divBdr>
        </w:div>
        <w:div w:id="1008337425">
          <w:marLeft w:val="640"/>
          <w:marRight w:val="0"/>
          <w:marTop w:val="0"/>
          <w:marBottom w:val="0"/>
          <w:divBdr>
            <w:top w:val="none" w:sz="0" w:space="0" w:color="auto"/>
            <w:left w:val="none" w:sz="0" w:space="0" w:color="auto"/>
            <w:bottom w:val="none" w:sz="0" w:space="0" w:color="auto"/>
            <w:right w:val="none" w:sz="0" w:space="0" w:color="auto"/>
          </w:divBdr>
        </w:div>
        <w:div w:id="1025180511">
          <w:marLeft w:val="640"/>
          <w:marRight w:val="0"/>
          <w:marTop w:val="0"/>
          <w:marBottom w:val="0"/>
          <w:divBdr>
            <w:top w:val="none" w:sz="0" w:space="0" w:color="auto"/>
            <w:left w:val="none" w:sz="0" w:space="0" w:color="auto"/>
            <w:bottom w:val="none" w:sz="0" w:space="0" w:color="auto"/>
            <w:right w:val="none" w:sz="0" w:space="0" w:color="auto"/>
          </w:divBdr>
        </w:div>
        <w:div w:id="1030184340">
          <w:marLeft w:val="640"/>
          <w:marRight w:val="0"/>
          <w:marTop w:val="0"/>
          <w:marBottom w:val="0"/>
          <w:divBdr>
            <w:top w:val="none" w:sz="0" w:space="0" w:color="auto"/>
            <w:left w:val="none" w:sz="0" w:space="0" w:color="auto"/>
            <w:bottom w:val="none" w:sz="0" w:space="0" w:color="auto"/>
            <w:right w:val="none" w:sz="0" w:space="0" w:color="auto"/>
          </w:divBdr>
        </w:div>
        <w:div w:id="1050687932">
          <w:marLeft w:val="640"/>
          <w:marRight w:val="0"/>
          <w:marTop w:val="0"/>
          <w:marBottom w:val="0"/>
          <w:divBdr>
            <w:top w:val="none" w:sz="0" w:space="0" w:color="auto"/>
            <w:left w:val="none" w:sz="0" w:space="0" w:color="auto"/>
            <w:bottom w:val="none" w:sz="0" w:space="0" w:color="auto"/>
            <w:right w:val="none" w:sz="0" w:space="0" w:color="auto"/>
          </w:divBdr>
        </w:div>
        <w:div w:id="1061172478">
          <w:marLeft w:val="640"/>
          <w:marRight w:val="0"/>
          <w:marTop w:val="0"/>
          <w:marBottom w:val="0"/>
          <w:divBdr>
            <w:top w:val="none" w:sz="0" w:space="0" w:color="auto"/>
            <w:left w:val="none" w:sz="0" w:space="0" w:color="auto"/>
            <w:bottom w:val="none" w:sz="0" w:space="0" w:color="auto"/>
            <w:right w:val="none" w:sz="0" w:space="0" w:color="auto"/>
          </w:divBdr>
        </w:div>
        <w:div w:id="1131554918">
          <w:marLeft w:val="640"/>
          <w:marRight w:val="0"/>
          <w:marTop w:val="0"/>
          <w:marBottom w:val="0"/>
          <w:divBdr>
            <w:top w:val="none" w:sz="0" w:space="0" w:color="auto"/>
            <w:left w:val="none" w:sz="0" w:space="0" w:color="auto"/>
            <w:bottom w:val="none" w:sz="0" w:space="0" w:color="auto"/>
            <w:right w:val="none" w:sz="0" w:space="0" w:color="auto"/>
          </w:divBdr>
        </w:div>
        <w:div w:id="1148596845">
          <w:marLeft w:val="640"/>
          <w:marRight w:val="0"/>
          <w:marTop w:val="0"/>
          <w:marBottom w:val="0"/>
          <w:divBdr>
            <w:top w:val="none" w:sz="0" w:space="0" w:color="auto"/>
            <w:left w:val="none" w:sz="0" w:space="0" w:color="auto"/>
            <w:bottom w:val="none" w:sz="0" w:space="0" w:color="auto"/>
            <w:right w:val="none" w:sz="0" w:space="0" w:color="auto"/>
          </w:divBdr>
        </w:div>
        <w:div w:id="1165243704">
          <w:marLeft w:val="640"/>
          <w:marRight w:val="0"/>
          <w:marTop w:val="0"/>
          <w:marBottom w:val="0"/>
          <w:divBdr>
            <w:top w:val="none" w:sz="0" w:space="0" w:color="auto"/>
            <w:left w:val="none" w:sz="0" w:space="0" w:color="auto"/>
            <w:bottom w:val="none" w:sz="0" w:space="0" w:color="auto"/>
            <w:right w:val="none" w:sz="0" w:space="0" w:color="auto"/>
          </w:divBdr>
        </w:div>
        <w:div w:id="1167945033">
          <w:marLeft w:val="640"/>
          <w:marRight w:val="0"/>
          <w:marTop w:val="0"/>
          <w:marBottom w:val="0"/>
          <w:divBdr>
            <w:top w:val="none" w:sz="0" w:space="0" w:color="auto"/>
            <w:left w:val="none" w:sz="0" w:space="0" w:color="auto"/>
            <w:bottom w:val="none" w:sz="0" w:space="0" w:color="auto"/>
            <w:right w:val="none" w:sz="0" w:space="0" w:color="auto"/>
          </w:divBdr>
        </w:div>
        <w:div w:id="1183402932">
          <w:marLeft w:val="640"/>
          <w:marRight w:val="0"/>
          <w:marTop w:val="0"/>
          <w:marBottom w:val="0"/>
          <w:divBdr>
            <w:top w:val="none" w:sz="0" w:space="0" w:color="auto"/>
            <w:left w:val="none" w:sz="0" w:space="0" w:color="auto"/>
            <w:bottom w:val="none" w:sz="0" w:space="0" w:color="auto"/>
            <w:right w:val="none" w:sz="0" w:space="0" w:color="auto"/>
          </w:divBdr>
        </w:div>
        <w:div w:id="1216893134">
          <w:marLeft w:val="640"/>
          <w:marRight w:val="0"/>
          <w:marTop w:val="0"/>
          <w:marBottom w:val="0"/>
          <w:divBdr>
            <w:top w:val="none" w:sz="0" w:space="0" w:color="auto"/>
            <w:left w:val="none" w:sz="0" w:space="0" w:color="auto"/>
            <w:bottom w:val="none" w:sz="0" w:space="0" w:color="auto"/>
            <w:right w:val="none" w:sz="0" w:space="0" w:color="auto"/>
          </w:divBdr>
        </w:div>
        <w:div w:id="1236621723">
          <w:marLeft w:val="640"/>
          <w:marRight w:val="0"/>
          <w:marTop w:val="0"/>
          <w:marBottom w:val="0"/>
          <w:divBdr>
            <w:top w:val="none" w:sz="0" w:space="0" w:color="auto"/>
            <w:left w:val="none" w:sz="0" w:space="0" w:color="auto"/>
            <w:bottom w:val="none" w:sz="0" w:space="0" w:color="auto"/>
            <w:right w:val="none" w:sz="0" w:space="0" w:color="auto"/>
          </w:divBdr>
        </w:div>
        <w:div w:id="1266423688">
          <w:marLeft w:val="640"/>
          <w:marRight w:val="0"/>
          <w:marTop w:val="0"/>
          <w:marBottom w:val="0"/>
          <w:divBdr>
            <w:top w:val="none" w:sz="0" w:space="0" w:color="auto"/>
            <w:left w:val="none" w:sz="0" w:space="0" w:color="auto"/>
            <w:bottom w:val="none" w:sz="0" w:space="0" w:color="auto"/>
            <w:right w:val="none" w:sz="0" w:space="0" w:color="auto"/>
          </w:divBdr>
        </w:div>
        <w:div w:id="1266576032">
          <w:marLeft w:val="640"/>
          <w:marRight w:val="0"/>
          <w:marTop w:val="0"/>
          <w:marBottom w:val="0"/>
          <w:divBdr>
            <w:top w:val="none" w:sz="0" w:space="0" w:color="auto"/>
            <w:left w:val="none" w:sz="0" w:space="0" w:color="auto"/>
            <w:bottom w:val="none" w:sz="0" w:space="0" w:color="auto"/>
            <w:right w:val="none" w:sz="0" w:space="0" w:color="auto"/>
          </w:divBdr>
        </w:div>
        <w:div w:id="1277257062">
          <w:marLeft w:val="640"/>
          <w:marRight w:val="0"/>
          <w:marTop w:val="0"/>
          <w:marBottom w:val="0"/>
          <w:divBdr>
            <w:top w:val="none" w:sz="0" w:space="0" w:color="auto"/>
            <w:left w:val="none" w:sz="0" w:space="0" w:color="auto"/>
            <w:bottom w:val="none" w:sz="0" w:space="0" w:color="auto"/>
            <w:right w:val="none" w:sz="0" w:space="0" w:color="auto"/>
          </w:divBdr>
        </w:div>
        <w:div w:id="1281717675">
          <w:marLeft w:val="640"/>
          <w:marRight w:val="0"/>
          <w:marTop w:val="0"/>
          <w:marBottom w:val="0"/>
          <w:divBdr>
            <w:top w:val="none" w:sz="0" w:space="0" w:color="auto"/>
            <w:left w:val="none" w:sz="0" w:space="0" w:color="auto"/>
            <w:bottom w:val="none" w:sz="0" w:space="0" w:color="auto"/>
            <w:right w:val="none" w:sz="0" w:space="0" w:color="auto"/>
          </w:divBdr>
        </w:div>
        <w:div w:id="1317687498">
          <w:marLeft w:val="640"/>
          <w:marRight w:val="0"/>
          <w:marTop w:val="0"/>
          <w:marBottom w:val="0"/>
          <w:divBdr>
            <w:top w:val="none" w:sz="0" w:space="0" w:color="auto"/>
            <w:left w:val="none" w:sz="0" w:space="0" w:color="auto"/>
            <w:bottom w:val="none" w:sz="0" w:space="0" w:color="auto"/>
            <w:right w:val="none" w:sz="0" w:space="0" w:color="auto"/>
          </w:divBdr>
        </w:div>
        <w:div w:id="1326739711">
          <w:marLeft w:val="640"/>
          <w:marRight w:val="0"/>
          <w:marTop w:val="0"/>
          <w:marBottom w:val="0"/>
          <w:divBdr>
            <w:top w:val="none" w:sz="0" w:space="0" w:color="auto"/>
            <w:left w:val="none" w:sz="0" w:space="0" w:color="auto"/>
            <w:bottom w:val="none" w:sz="0" w:space="0" w:color="auto"/>
            <w:right w:val="none" w:sz="0" w:space="0" w:color="auto"/>
          </w:divBdr>
        </w:div>
        <w:div w:id="1327513427">
          <w:marLeft w:val="640"/>
          <w:marRight w:val="0"/>
          <w:marTop w:val="0"/>
          <w:marBottom w:val="0"/>
          <w:divBdr>
            <w:top w:val="none" w:sz="0" w:space="0" w:color="auto"/>
            <w:left w:val="none" w:sz="0" w:space="0" w:color="auto"/>
            <w:bottom w:val="none" w:sz="0" w:space="0" w:color="auto"/>
            <w:right w:val="none" w:sz="0" w:space="0" w:color="auto"/>
          </w:divBdr>
        </w:div>
        <w:div w:id="1346512732">
          <w:marLeft w:val="640"/>
          <w:marRight w:val="0"/>
          <w:marTop w:val="0"/>
          <w:marBottom w:val="0"/>
          <w:divBdr>
            <w:top w:val="none" w:sz="0" w:space="0" w:color="auto"/>
            <w:left w:val="none" w:sz="0" w:space="0" w:color="auto"/>
            <w:bottom w:val="none" w:sz="0" w:space="0" w:color="auto"/>
            <w:right w:val="none" w:sz="0" w:space="0" w:color="auto"/>
          </w:divBdr>
        </w:div>
        <w:div w:id="1412894558">
          <w:marLeft w:val="640"/>
          <w:marRight w:val="0"/>
          <w:marTop w:val="0"/>
          <w:marBottom w:val="0"/>
          <w:divBdr>
            <w:top w:val="none" w:sz="0" w:space="0" w:color="auto"/>
            <w:left w:val="none" w:sz="0" w:space="0" w:color="auto"/>
            <w:bottom w:val="none" w:sz="0" w:space="0" w:color="auto"/>
            <w:right w:val="none" w:sz="0" w:space="0" w:color="auto"/>
          </w:divBdr>
        </w:div>
        <w:div w:id="1492865525">
          <w:marLeft w:val="640"/>
          <w:marRight w:val="0"/>
          <w:marTop w:val="0"/>
          <w:marBottom w:val="0"/>
          <w:divBdr>
            <w:top w:val="none" w:sz="0" w:space="0" w:color="auto"/>
            <w:left w:val="none" w:sz="0" w:space="0" w:color="auto"/>
            <w:bottom w:val="none" w:sz="0" w:space="0" w:color="auto"/>
            <w:right w:val="none" w:sz="0" w:space="0" w:color="auto"/>
          </w:divBdr>
        </w:div>
        <w:div w:id="1503428196">
          <w:marLeft w:val="640"/>
          <w:marRight w:val="0"/>
          <w:marTop w:val="0"/>
          <w:marBottom w:val="0"/>
          <w:divBdr>
            <w:top w:val="none" w:sz="0" w:space="0" w:color="auto"/>
            <w:left w:val="none" w:sz="0" w:space="0" w:color="auto"/>
            <w:bottom w:val="none" w:sz="0" w:space="0" w:color="auto"/>
            <w:right w:val="none" w:sz="0" w:space="0" w:color="auto"/>
          </w:divBdr>
        </w:div>
        <w:div w:id="1510757643">
          <w:marLeft w:val="640"/>
          <w:marRight w:val="0"/>
          <w:marTop w:val="0"/>
          <w:marBottom w:val="0"/>
          <w:divBdr>
            <w:top w:val="none" w:sz="0" w:space="0" w:color="auto"/>
            <w:left w:val="none" w:sz="0" w:space="0" w:color="auto"/>
            <w:bottom w:val="none" w:sz="0" w:space="0" w:color="auto"/>
            <w:right w:val="none" w:sz="0" w:space="0" w:color="auto"/>
          </w:divBdr>
        </w:div>
        <w:div w:id="1518230653">
          <w:marLeft w:val="640"/>
          <w:marRight w:val="0"/>
          <w:marTop w:val="0"/>
          <w:marBottom w:val="0"/>
          <w:divBdr>
            <w:top w:val="none" w:sz="0" w:space="0" w:color="auto"/>
            <w:left w:val="none" w:sz="0" w:space="0" w:color="auto"/>
            <w:bottom w:val="none" w:sz="0" w:space="0" w:color="auto"/>
            <w:right w:val="none" w:sz="0" w:space="0" w:color="auto"/>
          </w:divBdr>
        </w:div>
        <w:div w:id="1523281988">
          <w:marLeft w:val="640"/>
          <w:marRight w:val="0"/>
          <w:marTop w:val="0"/>
          <w:marBottom w:val="0"/>
          <w:divBdr>
            <w:top w:val="none" w:sz="0" w:space="0" w:color="auto"/>
            <w:left w:val="none" w:sz="0" w:space="0" w:color="auto"/>
            <w:bottom w:val="none" w:sz="0" w:space="0" w:color="auto"/>
            <w:right w:val="none" w:sz="0" w:space="0" w:color="auto"/>
          </w:divBdr>
        </w:div>
        <w:div w:id="1531184789">
          <w:marLeft w:val="640"/>
          <w:marRight w:val="0"/>
          <w:marTop w:val="0"/>
          <w:marBottom w:val="0"/>
          <w:divBdr>
            <w:top w:val="none" w:sz="0" w:space="0" w:color="auto"/>
            <w:left w:val="none" w:sz="0" w:space="0" w:color="auto"/>
            <w:bottom w:val="none" w:sz="0" w:space="0" w:color="auto"/>
            <w:right w:val="none" w:sz="0" w:space="0" w:color="auto"/>
          </w:divBdr>
        </w:div>
        <w:div w:id="1557089283">
          <w:marLeft w:val="640"/>
          <w:marRight w:val="0"/>
          <w:marTop w:val="0"/>
          <w:marBottom w:val="0"/>
          <w:divBdr>
            <w:top w:val="none" w:sz="0" w:space="0" w:color="auto"/>
            <w:left w:val="none" w:sz="0" w:space="0" w:color="auto"/>
            <w:bottom w:val="none" w:sz="0" w:space="0" w:color="auto"/>
            <w:right w:val="none" w:sz="0" w:space="0" w:color="auto"/>
          </w:divBdr>
        </w:div>
        <w:div w:id="1592398123">
          <w:marLeft w:val="640"/>
          <w:marRight w:val="0"/>
          <w:marTop w:val="0"/>
          <w:marBottom w:val="0"/>
          <w:divBdr>
            <w:top w:val="none" w:sz="0" w:space="0" w:color="auto"/>
            <w:left w:val="none" w:sz="0" w:space="0" w:color="auto"/>
            <w:bottom w:val="none" w:sz="0" w:space="0" w:color="auto"/>
            <w:right w:val="none" w:sz="0" w:space="0" w:color="auto"/>
          </w:divBdr>
        </w:div>
        <w:div w:id="1602029911">
          <w:marLeft w:val="640"/>
          <w:marRight w:val="0"/>
          <w:marTop w:val="0"/>
          <w:marBottom w:val="0"/>
          <w:divBdr>
            <w:top w:val="none" w:sz="0" w:space="0" w:color="auto"/>
            <w:left w:val="none" w:sz="0" w:space="0" w:color="auto"/>
            <w:bottom w:val="none" w:sz="0" w:space="0" w:color="auto"/>
            <w:right w:val="none" w:sz="0" w:space="0" w:color="auto"/>
          </w:divBdr>
        </w:div>
        <w:div w:id="1621255396">
          <w:marLeft w:val="640"/>
          <w:marRight w:val="0"/>
          <w:marTop w:val="0"/>
          <w:marBottom w:val="0"/>
          <w:divBdr>
            <w:top w:val="none" w:sz="0" w:space="0" w:color="auto"/>
            <w:left w:val="none" w:sz="0" w:space="0" w:color="auto"/>
            <w:bottom w:val="none" w:sz="0" w:space="0" w:color="auto"/>
            <w:right w:val="none" w:sz="0" w:space="0" w:color="auto"/>
          </w:divBdr>
        </w:div>
        <w:div w:id="1664971709">
          <w:marLeft w:val="640"/>
          <w:marRight w:val="0"/>
          <w:marTop w:val="0"/>
          <w:marBottom w:val="0"/>
          <w:divBdr>
            <w:top w:val="none" w:sz="0" w:space="0" w:color="auto"/>
            <w:left w:val="none" w:sz="0" w:space="0" w:color="auto"/>
            <w:bottom w:val="none" w:sz="0" w:space="0" w:color="auto"/>
            <w:right w:val="none" w:sz="0" w:space="0" w:color="auto"/>
          </w:divBdr>
        </w:div>
        <w:div w:id="1670134046">
          <w:marLeft w:val="640"/>
          <w:marRight w:val="0"/>
          <w:marTop w:val="0"/>
          <w:marBottom w:val="0"/>
          <w:divBdr>
            <w:top w:val="none" w:sz="0" w:space="0" w:color="auto"/>
            <w:left w:val="none" w:sz="0" w:space="0" w:color="auto"/>
            <w:bottom w:val="none" w:sz="0" w:space="0" w:color="auto"/>
            <w:right w:val="none" w:sz="0" w:space="0" w:color="auto"/>
          </w:divBdr>
        </w:div>
        <w:div w:id="1670327684">
          <w:marLeft w:val="640"/>
          <w:marRight w:val="0"/>
          <w:marTop w:val="0"/>
          <w:marBottom w:val="0"/>
          <w:divBdr>
            <w:top w:val="none" w:sz="0" w:space="0" w:color="auto"/>
            <w:left w:val="none" w:sz="0" w:space="0" w:color="auto"/>
            <w:bottom w:val="none" w:sz="0" w:space="0" w:color="auto"/>
            <w:right w:val="none" w:sz="0" w:space="0" w:color="auto"/>
          </w:divBdr>
        </w:div>
        <w:div w:id="1673877683">
          <w:marLeft w:val="640"/>
          <w:marRight w:val="0"/>
          <w:marTop w:val="0"/>
          <w:marBottom w:val="0"/>
          <w:divBdr>
            <w:top w:val="none" w:sz="0" w:space="0" w:color="auto"/>
            <w:left w:val="none" w:sz="0" w:space="0" w:color="auto"/>
            <w:bottom w:val="none" w:sz="0" w:space="0" w:color="auto"/>
            <w:right w:val="none" w:sz="0" w:space="0" w:color="auto"/>
          </w:divBdr>
        </w:div>
        <w:div w:id="1687751614">
          <w:marLeft w:val="640"/>
          <w:marRight w:val="0"/>
          <w:marTop w:val="0"/>
          <w:marBottom w:val="0"/>
          <w:divBdr>
            <w:top w:val="none" w:sz="0" w:space="0" w:color="auto"/>
            <w:left w:val="none" w:sz="0" w:space="0" w:color="auto"/>
            <w:bottom w:val="none" w:sz="0" w:space="0" w:color="auto"/>
            <w:right w:val="none" w:sz="0" w:space="0" w:color="auto"/>
          </w:divBdr>
        </w:div>
        <w:div w:id="1732651734">
          <w:marLeft w:val="640"/>
          <w:marRight w:val="0"/>
          <w:marTop w:val="0"/>
          <w:marBottom w:val="0"/>
          <w:divBdr>
            <w:top w:val="none" w:sz="0" w:space="0" w:color="auto"/>
            <w:left w:val="none" w:sz="0" w:space="0" w:color="auto"/>
            <w:bottom w:val="none" w:sz="0" w:space="0" w:color="auto"/>
            <w:right w:val="none" w:sz="0" w:space="0" w:color="auto"/>
          </w:divBdr>
        </w:div>
        <w:div w:id="1747531580">
          <w:marLeft w:val="640"/>
          <w:marRight w:val="0"/>
          <w:marTop w:val="0"/>
          <w:marBottom w:val="0"/>
          <w:divBdr>
            <w:top w:val="none" w:sz="0" w:space="0" w:color="auto"/>
            <w:left w:val="none" w:sz="0" w:space="0" w:color="auto"/>
            <w:bottom w:val="none" w:sz="0" w:space="0" w:color="auto"/>
            <w:right w:val="none" w:sz="0" w:space="0" w:color="auto"/>
          </w:divBdr>
        </w:div>
        <w:div w:id="1780683800">
          <w:marLeft w:val="640"/>
          <w:marRight w:val="0"/>
          <w:marTop w:val="0"/>
          <w:marBottom w:val="0"/>
          <w:divBdr>
            <w:top w:val="none" w:sz="0" w:space="0" w:color="auto"/>
            <w:left w:val="none" w:sz="0" w:space="0" w:color="auto"/>
            <w:bottom w:val="none" w:sz="0" w:space="0" w:color="auto"/>
            <w:right w:val="none" w:sz="0" w:space="0" w:color="auto"/>
          </w:divBdr>
        </w:div>
        <w:div w:id="1822186039">
          <w:marLeft w:val="640"/>
          <w:marRight w:val="0"/>
          <w:marTop w:val="0"/>
          <w:marBottom w:val="0"/>
          <w:divBdr>
            <w:top w:val="none" w:sz="0" w:space="0" w:color="auto"/>
            <w:left w:val="none" w:sz="0" w:space="0" w:color="auto"/>
            <w:bottom w:val="none" w:sz="0" w:space="0" w:color="auto"/>
            <w:right w:val="none" w:sz="0" w:space="0" w:color="auto"/>
          </w:divBdr>
        </w:div>
        <w:div w:id="1824739075">
          <w:marLeft w:val="640"/>
          <w:marRight w:val="0"/>
          <w:marTop w:val="0"/>
          <w:marBottom w:val="0"/>
          <w:divBdr>
            <w:top w:val="none" w:sz="0" w:space="0" w:color="auto"/>
            <w:left w:val="none" w:sz="0" w:space="0" w:color="auto"/>
            <w:bottom w:val="none" w:sz="0" w:space="0" w:color="auto"/>
            <w:right w:val="none" w:sz="0" w:space="0" w:color="auto"/>
          </w:divBdr>
        </w:div>
        <w:div w:id="1835729860">
          <w:marLeft w:val="640"/>
          <w:marRight w:val="0"/>
          <w:marTop w:val="0"/>
          <w:marBottom w:val="0"/>
          <w:divBdr>
            <w:top w:val="none" w:sz="0" w:space="0" w:color="auto"/>
            <w:left w:val="none" w:sz="0" w:space="0" w:color="auto"/>
            <w:bottom w:val="none" w:sz="0" w:space="0" w:color="auto"/>
            <w:right w:val="none" w:sz="0" w:space="0" w:color="auto"/>
          </w:divBdr>
        </w:div>
        <w:div w:id="1837181776">
          <w:marLeft w:val="640"/>
          <w:marRight w:val="0"/>
          <w:marTop w:val="0"/>
          <w:marBottom w:val="0"/>
          <w:divBdr>
            <w:top w:val="none" w:sz="0" w:space="0" w:color="auto"/>
            <w:left w:val="none" w:sz="0" w:space="0" w:color="auto"/>
            <w:bottom w:val="none" w:sz="0" w:space="0" w:color="auto"/>
            <w:right w:val="none" w:sz="0" w:space="0" w:color="auto"/>
          </w:divBdr>
        </w:div>
        <w:div w:id="1866750979">
          <w:marLeft w:val="640"/>
          <w:marRight w:val="0"/>
          <w:marTop w:val="0"/>
          <w:marBottom w:val="0"/>
          <w:divBdr>
            <w:top w:val="none" w:sz="0" w:space="0" w:color="auto"/>
            <w:left w:val="none" w:sz="0" w:space="0" w:color="auto"/>
            <w:bottom w:val="none" w:sz="0" w:space="0" w:color="auto"/>
            <w:right w:val="none" w:sz="0" w:space="0" w:color="auto"/>
          </w:divBdr>
        </w:div>
        <w:div w:id="1872374824">
          <w:marLeft w:val="640"/>
          <w:marRight w:val="0"/>
          <w:marTop w:val="0"/>
          <w:marBottom w:val="0"/>
          <w:divBdr>
            <w:top w:val="none" w:sz="0" w:space="0" w:color="auto"/>
            <w:left w:val="none" w:sz="0" w:space="0" w:color="auto"/>
            <w:bottom w:val="none" w:sz="0" w:space="0" w:color="auto"/>
            <w:right w:val="none" w:sz="0" w:space="0" w:color="auto"/>
          </w:divBdr>
        </w:div>
        <w:div w:id="1876964065">
          <w:marLeft w:val="640"/>
          <w:marRight w:val="0"/>
          <w:marTop w:val="0"/>
          <w:marBottom w:val="0"/>
          <w:divBdr>
            <w:top w:val="none" w:sz="0" w:space="0" w:color="auto"/>
            <w:left w:val="none" w:sz="0" w:space="0" w:color="auto"/>
            <w:bottom w:val="none" w:sz="0" w:space="0" w:color="auto"/>
            <w:right w:val="none" w:sz="0" w:space="0" w:color="auto"/>
          </w:divBdr>
        </w:div>
        <w:div w:id="1879122716">
          <w:marLeft w:val="640"/>
          <w:marRight w:val="0"/>
          <w:marTop w:val="0"/>
          <w:marBottom w:val="0"/>
          <w:divBdr>
            <w:top w:val="none" w:sz="0" w:space="0" w:color="auto"/>
            <w:left w:val="none" w:sz="0" w:space="0" w:color="auto"/>
            <w:bottom w:val="none" w:sz="0" w:space="0" w:color="auto"/>
            <w:right w:val="none" w:sz="0" w:space="0" w:color="auto"/>
          </w:divBdr>
        </w:div>
        <w:div w:id="1882814991">
          <w:marLeft w:val="640"/>
          <w:marRight w:val="0"/>
          <w:marTop w:val="0"/>
          <w:marBottom w:val="0"/>
          <w:divBdr>
            <w:top w:val="none" w:sz="0" w:space="0" w:color="auto"/>
            <w:left w:val="none" w:sz="0" w:space="0" w:color="auto"/>
            <w:bottom w:val="none" w:sz="0" w:space="0" w:color="auto"/>
            <w:right w:val="none" w:sz="0" w:space="0" w:color="auto"/>
          </w:divBdr>
        </w:div>
        <w:div w:id="1898778766">
          <w:marLeft w:val="640"/>
          <w:marRight w:val="0"/>
          <w:marTop w:val="0"/>
          <w:marBottom w:val="0"/>
          <w:divBdr>
            <w:top w:val="none" w:sz="0" w:space="0" w:color="auto"/>
            <w:left w:val="none" w:sz="0" w:space="0" w:color="auto"/>
            <w:bottom w:val="none" w:sz="0" w:space="0" w:color="auto"/>
            <w:right w:val="none" w:sz="0" w:space="0" w:color="auto"/>
          </w:divBdr>
        </w:div>
        <w:div w:id="1943220774">
          <w:marLeft w:val="640"/>
          <w:marRight w:val="0"/>
          <w:marTop w:val="0"/>
          <w:marBottom w:val="0"/>
          <w:divBdr>
            <w:top w:val="none" w:sz="0" w:space="0" w:color="auto"/>
            <w:left w:val="none" w:sz="0" w:space="0" w:color="auto"/>
            <w:bottom w:val="none" w:sz="0" w:space="0" w:color="auto"/>
            <w:right w:val="none" w:sz="0" w:space="0" w:color="auto"/>
          </w:divBdr>
        </w:div>
      </w:divsChild>
    </w:div>
    <w:div w:id="361709674">
      <w:bodyDiv w:val="1"/>
      <w:marLeft w:val="0"/>
      <w:marRight w:val="0"/>
      <w:marTop w:val="0"/>
      <w:marBottom w:val="0"/>
      <w:divBdr>
        <w:top w:val="none" w:sz="0" w:space="0" w:color="auto"/>
        <w:left w:val="none" w:sz="0" w:space="0" w:color="auto"/>
        <w:bottom w:val="none" w:sz="0" w:space="0" w:color="auto"/>
        <w:right w:val="none" w:sz="0" w:space="0" w:color="auto"/>
      </w:divBdr>
      <w:divsChild>
        <w:div w:id="39985027">
          <w:marLeft w:val="640"/>
          <w:marRight w:val="0"/>
          <w:marTop w:val="0"/>
          <w:marBottom w:val="0"/>
          <w:divBdr>
            <w:top w:val="none" w:sz="0" w:space="0" w:color="auto"/>
            <w:left w:val="none" w:sz="0" w:space="0" w:color="auto"/>
            <w:bottom w:val="none" w:sz="0" w:space="0" w:color="auto"/>
            <w:right w:val="none" w:sz="0" w:space="0" w:color="auto"/>
          </w:divBdr>
        </w:div>
        <w:div w:id="46805426">
          <w:marLeft w:val="640"/>
          <w:marRight w:val="0"/>
          <w:marTop w:val="0"/>
          <w:marBottom w:val="0"/>
          <w:divBdr>
            <w:top w:val="none" w:sz="0" w:space="0" w:color="auto"/>
            <w:left w:val="none" w:sz="0" w:space="0" w:color="auto"/>
            <w:bottom w:val="none" w:sz="0" w:space="0" w:color="auto"/>
            <w:right w:val="none" w:sz="0" w:space="0" w:color="auto"/>
          </w:divBdr>
        </w:div>
        <w:div w:id="68112717">
          <w:marLeft w:val="640"/>
          <w:marRight w:val="0"/>
          <w:marTop w:val="0"/>
          <w:marBottom w:val="0"/>
          <w:divBdr>
            <w:top w:val="none" w:sz="0" w:space="0" w:color="auto"/>
            <w:left w:val="none" w:sz="0" w:space="0" w:color="auto"/>
            <w:bottom w:val="none" w:sz="0" w:space="0" w:color="auto"/>
            <w:right w:val="none" w:sz="0" w:space="0" w:color="auto"/>
          </w:divBdr>
        </w:div>
        <w:div w:id="77675530">
          <w:marLeft w:val="640"/>
          <w:marRight w:val="0"/>
          <w:marTop w:val="0"/>
          <w:marBottom w:val="0"/>
          <w:divBdr>
            <w:top w:val="none" w:sz="0" w:space="0" w:color="auto"/>
            <w:left w:val="none" w:sz="0" w:space="0" w:color="auto"/>
            <w:bottom w:val="none" w:sz="0" w:space="0" w:color="auto"/>
            <w:right w:val="none" w:sz="0" w:space="0" w:color="auto"/>
          </w:divBdr>
        </w:div>
        <w:div w:id="110176189">
          <w:marLeft w:val="640"/>
          <w:marRight w:val="0"/>
          <w:marTop w:val="0"/>
          <w:marBottom w:val="0"/>
          <w:divBdr>
            <w:top w:val="none" w:sz="0" w:space="0" w:color="auto"/>
            <w:left w:val="none" w:sz="0" w:space="0" w:color="auto"/>
            <w:bottom w:val="none" w:sz="0" w:space="0" w:color="auto"/>
            <w:right w:val="none" w:sz="0" w:space="0" w:color="auto"/>
          </w:divBdr>
        </w:div>
        <w:div w:id="150414981">
          <w:marLeft w:val="640"/>
          <w:marRight w:val="0"/>
          <w:marTop w:val="0"/>
          <w:marBottom w:val="0"/>
          <w:divBdr>
            <w:top w:val="none" w:sz="0" w:space="0" w:color="auto"/>
            <w:left w:val="none" w:sz="0" w:space="0" w:color="auto"/>
            <w:bottom w:val="none" w:sz="0" w:space="0" w:color="auto"/>
            <w:right w:val="none" w:sz="0" w:space="0" w:color="auto"/>
          </w:divBdr>
        </w:div>
        <w:div w:id="162749397">
          <w:marLeft w:val="640"/>
          <w:marRight w:val="0"/>
          <w:marTop w:val="0"/>
          <w:marBottom w:val="0"/>
          <w:divBdr>
            <w:top w:val="none" w:sz="0" w:space="0" w:color="auto"/>
            <w:left w:val="none" w:sz="0" w:space="0" w:color="auto"/>
            <w:bottom w:val="none" w:sz="0" w:space="0" w:color="auto"/>
            <w:right w:val="none" w:sz="0" w:space="0" w:color="auto"/>
          </w:divBdr>
        </w:div>
        <w:div w:id="166528324">
          <w:marLeft w:val="640"/>
          <w:marRight w:val="0"/>
          <w:marTop w:val="0"/>
          <w:marBottom w:val="0"/>
          <w:divBdr>
            <w:top w:val="none" w:sz="0" w:space="0" w:color="auto"/>
            <w:left w:val="none" w:sz="0" w:space="0" w:color="auto"/>
            <w:bottom w:val="none" w:sz="0" w:space="0" w:color="auto"/>
            <w:right w:val="none" w:sz="0" w:space="0" w:color="auto"/>
          </w:divBdr>
        </w:div>
        <w:div w:id="210650613">
          <w:marLeft w:val="640"/>
          <w:marRight w:val="0"/>
          <w:marTop w:val="0"/>
          <w:marBottom w:val="0"/>
          <w:divBdr>
            <w:top w:val="none" w:sz="0" w:space="0" w:color="auto"/>
            <w:left w:val="none" w:sz="0" w:space="0" w:color="auto"/>
            <w:bottom w:val="none" w:sz="0" w:space="0" w:color="auto"/>
            <w:right w:val="none" w:sz="0" w:space="0" w:color="auto"/>
          </w:divBdr>
        </w:div>
        <w:div w:id="257177812">
          <w:marLeft w:val="640"/>
          <w:marRight w:val="0"/>
          <w:marTop w:val="0"/>
          <w:marBottom w:val="0"/>
          <w:divBdr>
            <w:top w:val="none" w:sz="0" w:space="0" w:color="auto"/>
            <w:left w:val="none" w:sz="0" w:space="0" w:color="auto"/>
            <w:bottom w:val="none" w:sz="0" w:space="0" w:color="auto"/>
            <w:right w:val="none" w:sz="0" w:space="0" w:color="auto"/>
          </w:divBdr>
        </w:div>
        <w:div w:id="272172926">
          <w:marLeft w:val="640"/>
          <w:marRight w:val="0"/>
          <w:marTop w:val="0"/>
          <w:marBottom w:val="0"/>
          <w:divBdr>
            <w:top w:val="none" w:sz="0" w:space="0" w:color="auto"/>
            <w:left w:val="none" w:sz="0" w:space="0" w:color="auto"/>
            <w:bottom w:val="none" w:sz="0" w:space="0" w:color="auto"/>
            <w:right w:val="none" w:sz="0" w:space="0" w:color="auto"/>
          </w:divBdr>
        </w:div>
        <w:div w:id="276446080">
          <w:marLeft w:val="640"/>
          <w:marRight w:val="0"/>
          <w:marTop w:val="0"/>
          <w:marBottom w:val="0"/>
          <w:divBdr>
            <w:top w:val="none" w:sz="0" w:space="0" w:color="auto"/>
            <w:left w:val="none" w:sz="0" w:space="0" w:color="auto"/>
            <w:bottom w:val="none" w:sz="0" w:space="0" w:color="auto"/>
            <w:right w:val="none" w:sz="0" w:space="0" w:color="auto"/>
          </w:divBdr>
        </w:div>
        <w:div w:id="283197542">
          <w:marLeft w:val="640"/>
          <w:marRight w:val="0"/>
          <w:marTop w:val="0"/>
          <w:marBottom w:val="0"/>
          <w:divBdr>
            <w:top w:val="none" w:sz="0" w:space="0" w:color="auto"/>
            <w:left w:val="none" w:sz="0" w:space="0" w:color="auto"/>
            <w:bottom w:val="none" w:sz="0" w:space="0" w:color="auto"/>
            <w:right w:val="none" w:sz="0" w:space="0" w:color="auto"/>
          </w:divBdr>
        </w:div>
        <w:div w:id="329676104">
          <w:marLeft w:val="640"/>
          <w:marRight w:val="0"/>
          <w:marTop w:val="0"/>
          <w:marBottom w:val="0"/>
          <w:divBdr>
            <w:top w:val="none" w:sz="0" w:space="0" w:color="auto"/>
            <w:left w:val="none" w:sz="0" w:space="0" w:color="auto"/>
            <w:bottom w:val="none" w:sz="0" w:space="0" w:color="auto"/>
            <w:right w:val="none" w:sz="0" w:space="0" w:color="auto"/>
          </w:divBdr>
        </w:div>
        <w:div w:id="420223721">
          <w:marLeft w:val="640"/>
          <w:marRight w:val="0"/>
          <w:marTop w:val="0"/>
          <w:marBottom w:val="0"/>
          <w:divBdr>
            <w:top w:val="none" w:sz="0" w:space="0" w:color="auto"/>
            <w:left w:val="none" w:sz="0" w:space="0" w:color="auto"/>
            <w:bottom w:val="none" w:sz="0" w:space="0" w:color="auto"/>
            <w:right w:val="none" w:sz="0" w:space="0" w:color="auto"/>
          </w:divBdr>
        </w:div>
        <w:div w:id="420414204">
          <w:marLeft w:val="640"/>
          <w:marRight w:val="0"/>
          <w:marTop w:val="0"/>
          <w:marBottom w:val="0"/>
          <w:divBdr>
            <w:top w:val="none" w:sz="0" w:space="0" w:color="auto"/>
            <w:left w:val="none" w:sz="0" w:space="0" w:color="auto"/>
            <w:bottom w:val="none" w:sz="0" w:space="0" w:color="auto"/>
            <w:right w:val="none" w:sz="0" w:space="0" w:color="auto"/>
          </w:divBdr>
        </w:div>
        <w:div w:id="432214091">
          <w:marLeft w:val="640"/>
          <w:marRight w:val="0"/>
          <w:marTop w:val="0"/>
          <w:marBottom w:val="0"/>
          <w:divBdr>
            <w:top w:val="none" w:sz="0" w:space="0" w:color="auto"/>
            <w:left w:val="none" w:sz="0" w:space="0" w:color="auto"/>
            <w:bottom w:val="none" w:sz="0" w:space="0" w:color="auto"/>
            <w:right w:val="none" w:sz="0" w:space="0" w:color="auto"/>
          </w:divBdr>
        </w:div>
        <w:div w:id="537088358">
          <w:marLeft w:val="640"/>
          <w:marRight w:val="0"/>
          <w:marTop w:val="0"/>
          <w:marBottom w:val="0"/>
          <w:divBdr>
            <w:top w:val="none" w:sz="0" w:space="0" w:color="auto"/>
            <w:left w:val="none" w:sz="0" w:space="0" w:color="auto"/>
            <w:bottom w:val="none" w:sz="0" w:space="0" w:color="auto"/>
            <w:right w:val="none" w:sz="0" w:space="0" w:color="auto"/>
          </w:divBdr>
        </w:div>
        <w:div w:id="541749012">
          <w:marLeft w:val="640"/>
          <w:marRight w:val="0"/>
          <w:marTop w:val="0"/>
          <w:marBottom w:val="0"/>
          <w:divBdr>
            <w:top w:val="none" w:sz="0" w:space="0" w:color="auto"/>
            <w:left w:val="none" w:sz="0" w:space="0" w:color="auto"/>
            <w:bottom w:val="none" w:sz="0" w:space="0" w:color="auto"/>
            <w:right w:val="none" w:sz="0" w:space="0" w:color="auto"/>
          </w:divBdr>
        </w:div>
        <w:div w:id="557909022">
          <w:marLeft w:val="640"/>
          <w:marRight w:val="0"/>
          <w:marTop w:val="0"/>
          <w:marBottom w:val="0"/>
          <w:divBdr>
            <w:top w:val="none" w:sz="0" w:space="0" w:color="auto"/>
            <w:left w:val="none" w:sz="0" w:space="0" w:color="auto"/>
            <w:bottom w:val="none" w:sz="0" w:space="0" w:color="auto"/>
            <w:right w:val="none" w:sz="0" w:space="0" w:color="auto"/>
          </w:divBdr>
        </w:div>
        <w:div w:id="590236824">
          <w:marLeft w:val="640"/>
          <w:marRight w:val="0"/>
          <w:marTop w:val="0"/>
          <w:marBottom w:val="0"/>
          <w:divBdr>
            <w:top w:val="none" w:sz="0" w:space="0" w:color="auto"/>
            <w:left w:val="none" w:sz="0" w:space="0" w:color="auto"/>
            <w:bottom w:val="none" w:sz="0" w:space="0" w:color="auto"/>
            <w:right w:val="none" w:sz="0" w:space="0" w:color="auto"/>
          </w:divBdr>
        </w:div>
        <w:div w:id="596326457">
          <w:marLeft w:val="640"/>
          <w:marRight w:val="0"/>
          <w:marTop w:val="0"/>
          <w:marBottom w:val="0"/>
          <w:divBdr>
            <w:top w:val="none" w:sz="0" w:space="0" w:color="auto"/>
            <w:left w:val="none" w:sz="0" w:space="0" w:color="auto"/>
            <w:bottom w:val="none" w:sz="0" w:space="0" w:color="auto"/>
            <w:right w:val="none" w:sz="0" w:space="0" w:color="auto"/>
          </w:divBdr>
        </w:div>
        <w:div w:id="600845053">
          <w:marLeft w:val="640"/>
          <w:marRight w:val="0"/>
          <w:marTop w:val="0"/>
          <w:marBottom w:val="0"/>
          <w:divBdr>
            <w:top w:val="none" w:sz="0" w:space="0" w:color="auto"/>
            <w:left w:val="none" w:sz="0" w:space="0" w:color="auto"/>
            <w:bottom w:val="none" w:sz="0" w:space="0" w:color="auto"/>
            <w:right w:val="none" w:sz="0" w:space="0" w:color="auto"/>
          </w:divBdr>
        </w:div>
        <w:div w:id="603536786">
          <w:marLeft w:val="640"/>
          <w:marRight w:val="0"/>
          <w:marTop w:val="0"/>
          <w:marBottom w:val="0"/>
          <w:divBdr>
            <w:top w:val="none" w:sz="0" w:space="0" w:color="auto"/>
            <w:left w:val="none" w:sz="0" w:space="0" w:color="auto"/>
            <w:bottom w:val="none" w:sz="0" w:space="0" w:color="auto"/>
            <w:right w:val="none" w:sz="0" w:space="0" w:color="auto"/>
          </w:divBdr>
        </w:div>
        <w:div w:id="605041114">
          <w:marLeft w:val="640"/>
          <w:marRight w:val="0"/>
          <w:marTop w:val="0"/>
          <w:marBottom w:val="0"/>
          <w:divBdr>
            <w:top w:val="none" w:sz="0" w:space="0" w:color="auto"/>
            <w:left w:val="none" w:sz="0" w:space="0" w:color="auto"/>
            <w:bottom w:val="none" w:sz="0" w:space="0" w:color="auto"/>
            <w:right w:val="none" w:sz="0" w:space="0" w:color="auto"/>
          </w:divBdr>
        </w:div>
        <w:div w:id="621378726">
          <w:marLeft w:val="640"/>
          <w:marRight w:val="0"/>
          <w:marTop w:val="0"/>
          <w:marBottom w:val="0"/>
          <w:divBdr>
            <w:top w:val="none" w:sz="0" w:space="0" w:color="auto"/>
            <w:left w:val="none" w:sz="0" w:space="0" w:color="auto"/>
            <w:bottom w:val="none" w:sz="0" w:space="0" w:color="auto"/>
            <w:right w:val="none" w:sz="0" w:space="0" w:color="auto"/>
          </w:divBdr>
        </w:div>
        <w:div w:id="631133227">
          <w:marLeft w:val="640"/>
          <w:marRight w:val="0"/>
          <w:marTop w:val="0"/>
          <w:marBottom w:val="0"/>
          <w:divBdr>
            <w:top w:val="none" w:sz="0" w:space="0" w:color="auto"/>
            <w:left w:val="none" w:sz="0" w:space="0" w:color="auto"/>
            <w:bottom w:val="none" w:sz="0" w:space="0" w:color="auto"/>
            <w:right w:val="none" w:sz="0" w:space="0" w:color="auto"/>
          </w:divBdr>
        </w:div>
        <w:div w:id="637609935">
          <w:marLeft w:val="640"/>
          <w:marRight w:val="0"/>
          <w:marTop w:val="0"/>
          <w:marBottom w:val="0"/>
          <w:divBdr>
            <w:top w:val="none" w:sz="0" w:space="0" w:color="auto"/>
            <w:left w:val="none" w:sz="0" w:space="0" w:color="auto"/>
            <w:bottom w:val="none" w:sz="0" w:space="0" w:color="auto"/>
            <w:right w:val="none" w:sz="0" w:space="0" w:color="auto"/>
          </w:divBdr>
        </w:div>
        <w:div w:id="662197880">
          <w:marLeft w:val="640"/>
          <w:marRight w:val="0"/>
          <w:marTop w:val="0"/>
          <w:marBottom w:val="0"/>
          <w:divBdr>
            <w:top w:val="none" w:sz="0" w:space="0" w:color="auto"/>
            <w:left w:val="none" w:sz="0" w:space="0" w:color="auto"/>
            <w:bottom w:val="none" w:sz="0" w:space="0" w:color="auto"/>
            <w:right w:val="none" w:sz="0" w:space="0" w:color="auto"/>
          </w:divBdr>
        </w:div>
        <w:div w:id="666370940">
          <w:marLeft w:val="640"/>
          <w:marRight w:val="0"/>
          <w:marTop w:val="0"/>
          <w:marBottom w:val="0"/>
          <w:divBdr>
            <w:top w:val="none" w:sz="0" w:space="0" w:color="auto"/>
            <w:left w:val="none" w:sz="0" w:space="0" w:color="auto"/>
            <w:bottom w:val="none" w:sz="0" w:space="0" w:color="auto"/>
            <w:right w:val="none" w:sz="0" w:space="0" w:color="auto"/>
          </w:divBdr>
        </w:div>
        <w:div w:id="679158601">
          <w:marLeft w:val="640"/>
          <w:marRight w:val="0"/>
          <w:marTop w:val="0"/>
          <w:marBottom w:val="0"/>
          <w:divBdr>
            <w:top w:val="none" w:sz="0" w:space="0" w:color="auto"/>
            <w:left w:val="none" w:sz="0" w:space="0" w:color="auto"/>
            <w:bottom w:val="none" w:sz="0" w:space="0" w:color="auto"/>
            <w:right w:val="none" w:sz="0" w:space="0" w:color="auto"/>
          </w:divBdr>
        </w:div>
        <w:div w:id="695153912">
          <w:marLeft w:val="640"/>
          <w:marRight w:val="0"/>
          <w:marTop w:val="0"/>
          <w:marBottom w:val="0"/>
          <w:divBdr>
            <w:top w:val="none" w:sz="0" w:space="0" w:color="auto"/>
            <w:left w:val="none" w:sz="0" w:space="0" w:color="auto"/>
            <w:bottom w:val="none" w:sz="0" w:space="0" w:color="auto"/>
            <w:right w:val="none" w:sz="0" w:space="0" w:color="auto"/>
          </w:divBdr>
        </w:div>
        <w:div w:id="696196590">
          <w:marLeft w:val="640"/>
          <w:marRight w:val="0"/>
          <w:marTop w:val="0"/>
          <w:marBottom w:val="0"/>
          <w:divBdr>
            <w:top w:val="none" w:sz="0" w:space="0" w:color="auto"/>
            <w:left w:val="none" w:sz="0" w:space="0" w:color="auto"/>
            <w:bottom w:val="none" w:sz="0" w:space="0" w:color="auto"/>
            <w:right w:val="none" w:sz="0" w:space="0" w:color="auto"/>
          </w:divBdr>
        </w:div>
        <w:div w:id="772866178">
          <w:marLeft w:val="640"/>
          <w:marRight w:val="0"/>
          <w:marTop w:val="0"/>
          <w:marBottom w:val="0"/>
          <w:divBdr>
            <w:top w:val="none" w:sz="0" w:space="0" w:color="auto"/>
            <w:left w:val="none" w:sz="0" w:space="0" w:color="auto"/>
            <w:bottom w:val="none" w:sz="0" w:space="0" w:color="auto"/>
            <w:right w:val="none" w:sz="0" w:space="0" w:color="auto"/>
          </w:divBdr>
        </w:div>
        <w:div w:id="776174482">
          <w:marLeft w:val="640"/>
          <w:marRight w:val="0"/>
          <w:marTop w:val="0"/>
          <w:marBottom w:val="0"/>
          <w:divBdr>
            <w:top w:val="none" w:sz="0" w:space="0" w:color="auto"/>
            <w:left w:val="none" w:sz="0" w:space="0" w:color="auto"/>
            <w:bottom w:val="none" w:sz="0" w:space="0" w:color="auto"/>
            <w:right w:val="none" w:sz="0" w:space="0" w:color="auto"/>
          </w:divBdr>
        </w:div>
        <w:div w:id="860438725">
          <w:marLeft w:val="640"/>
          <w:marRight w:val="0"/>
          <w:marTop w:val="0"/>
          <w:marBottom w:val="0"/>
          <w:divBdr>
            <w:top w:val="none" w:sz="0" w:space="0" w:color="auto"/>
            <w:left w:val="none" w:sz="0" w:space="0" w:color="auto"/>
            <w:bottom w:val="none" w:sz="0" w:space="0" w:color="auto"/>
            <w:right w:val="none" w:sz="0" w:space="0" w:color="auto"/>
          </w:divBdr>
        </w:div>
        <w:div w:id="871070046">
          <w:marLeft w:val="640"/>
          <w:marRight w:val="0"/>
          <w:marTop w:val="0"/>
          <w:marBottom w:val="0"/>
          <w:divBdr>
            <w:top w:val="none" w:sz="0" w:space="0" w:color="auto"/>
            <w:left w:val="none" w:sz="0" w:space="0" w:color="auto"/>
            <w:bottom w:val="none" w:sz="0" w:space="0" w:color="auto"/>
            <w:right w:val="none" w:sz="0" w:space="0" w:color="auto"/>
          </w:divBdr>
        </w:div>
        <w:div w:id="905650419">
          <w:marLeft w:val="640"/>
          <w:marRight w:val="0"/>
          <w:marTop w:val="0"/>
          <w:marBottom w:val="0"/>
          <w:divBdr>
            <w:top w:val="none" w:sz="0" w:space="0" w:color="auto"/>
            <w:left w:val="none" w:sz="0" w:space="0" w:color="auto"/>
            <w:bottom w:val="none" w:sz="0" w:space="0" w:color="auto"/>
            <w:right w:val="none" w:sz="0" w:space="0" w:color="auto"/>
          </w:divBdr>
        </w:div>
        <w:div w:id="922253945">
          <w:marLeft w:val="640"/>
          <w:marRight w:val="0"/>
          <w:marTop w:val="0"/>
          <w:marBottom w:val="0"/>
          <w:divBdr>
            <w:top w:val="none" w:sz="0" w:space="0" w:color="auto"/>
            <w:left w:val="none" w:sz="0" w:space="0" w:color="auto"/>
            <w:bottom w:val="none" w:sz="0" w:space="0" w:color="auto"/>
            <w:right w:val="none" w:sz="0" w:space="0" w:color="auto"/>
          </w:divBdr>
        </w:div>
        <w:div w:id="933391838">
          <w:marLeft w:val="640"/>
          <w:marRight w:val="0"/>
          <w:marTop w:val="0"/>
          <w:marBottom w:val="0"/>
          <w:divBdr>
            <w:top w:val="none" w:sz="0" w:space="0" w:color="auto"/>
            <w:left w:val="none" w:sz="0" w:space="0" w:color="auto"/>
            <w:bottom w:val="none" w:sz="0" w:space="0" w:color="auto"/>
            <w:right w:val="none" w:sz="0" w:space="0" w:color="auto"/>
          </w:divBdr>
        </w:div>
        <w:div w:id="955983287">
          <w:marLeft w:val="640"/>
          <w:marRight w:val="0"/>
          <w:marTop w:val="0"/>
          <w:marBottom w:val="0"/>
          <w:divBdr>
            <w:top w:val="none" w:sz="0" w:space="0" w:color="auto"/>
            <w:left w:val="none" w:sz="0" w:space="0" w:color="auto"/>
            <w:bottom w:val="none" w:sz="0" w:space="0" w:color="auto"/>
            <w:right w:val="none" w:sz="0" w:space="0" w:color="auto"/>
          </w:divBdr>
        </w:div>
        <w:div w:id="957950615">
          <w:marLeft w:val="640"/>
          <w:marRight w:val="0"/>
          <w:marTop w:val="0"/>
          <w:marBottom w:val="0"/>
          <w:divBdr>
            <w:top w:val="none" w:sz="0" w:space="0" w:color="auto"/>
            <w:left w:val="none" w:sz="0" w:space="0" w:color="auto"/>
            <w:bottom w:val="none" w:sz="0" w:space="0" w:color="auto"/>
            <w:right w:val="none" w:sz="0" w:space="0" w:color="auto"/>
          </w:divBdr>
        </w:div>
        <w:div w:id="958336273">
          <w:marLeft w:val="640"/>
          <w:marRight w:val="0"/>
          <w:marTop w:val="0"/>
          <w:marBottom w:val="0"/>
          <w:divBdr>
            <w:top w:val="none" w:sz="0" w:space="0" w:color="auto"/>
            <w:left w:val="none" w:sz="0" w:space="0" w:color="auto"/>
            <w:bottom w:val="none" w:sz="0" w:space="0" w:color="auto"/>
            <w:right w:val="none" w:sz="0" w:space="0" w:color="auto"/>
          </w:divBdr>
        </w:div>
        <w:div w:id="990329349">
          <w:marLeft w:val="640"/>
          <w:marRight w:val="0"/>
          <w:marTop w:val="0"/>
          <w:marBottom w:val="0"/>
          <w:divBdr>
            <w:top w:val="none" w:sz="0" w:space="0" w:color="auto"/>
            <w:left w:val="none" w:sz="0" w:space="0" w:color="auto"/>
            <w:bottom w:val="none" w:sz="0" w:space="0" w:color="auto"/>
            <w:right w:val="none" w:sz="0" w:space="0" w:color="auto"/>
          </w:divBdr>
        </w:div>
        <w:div w:id="992837229">
          <w:marLeft w:val="640"/>
          <w:marRight w:val="0"/>
          <w:marTop w:val="0"/>
          <w:marBottom w:val="0"/>
          <w:divBdr>
            <w:top w:val="none" w:sz="0" w:space="0" w:color="auto"/>
            <w:left w:val="none" w:sz="0" w:space="0" w:color="auto"/>
            <w:bottom w:val="none" w:sz="0" w:space="0" w:color="auto"/>
            <w:right w:val="none" w:sz="0" w:space="0" w:color="auto"/>
          </w:divBdr>
        </w:div>
        <w:div w:id="1176378834">
          <w:marLeft w:val="640"/>
          <w:marRight w:val="0"/>
          <w:marTop w:val="0"/>
          <w:marBottom w:val="0"/>
          <w:divBdr>
            <w:top w:val="none" w:sz="0" w:space="0" w:color="auto"/>
            <w:left w:val="none" w:sz="0" w:space="0" w:color="auto"/>
            <w:bottom w:val="none" w:sz="0" w:space="0" w:color="auto"/>
            <w:right w:val="none" w:sz="0" w:space="0" w:color="auto"/>
          </w:divBdr>
        </w:div>
        <w:div w:id="1205216242">
          <w:marLeft w:val="640"/>
          <w:marRight w:val="0"/>
          <w:marTop w:val="0"/>
          <w:marBottom w:val="0"/>
          <w:divBdr>
            <w:top w:val="none" w:sz="0" w:space="0" w:color="auto"/>
            <w:left w:val="none" w:sz="0" w:space="0" w:color="auto"/>
            <w:bottom w:val="none" w:sz="0" w:space="0" w:color="auto"/>
            <w:right w:val="none" w:sz="0" w:space="0" w:color="auto"/>
          </w:divBdr>
        </w:div>
        <w:div w:id="1209144583">
          <w:marLeft w:val="640"/>
          <w:marRight w:val="0"/>
          <w:marTop w:val="0"/>
          <w:marBottom w:val="0"/>
          <w:divBdr>
            <w:top w:val="none" w:sz="0" w:space="0" w:color="auto"/>
            <w:left w:val="none" w:sz="0" w:space="0" w:color="auto"/>
            <w:bottom w:val="none" w:sz="0" w:space="0" w:color="auto"/>
            <w:right w:val="none" w:sz="0" w:space="0" w:color="auto"/>
          </w:divBdr>
        </w:div>
        <w:div w:id="1248491558">
          <w:marLeft w:val="640"/>
          <w:marRight w:val="0"/>
          <w:marTop w:val="0"/>
          <w:marBottom w:val="0"/>
          <w:divBdr>
            <w:top w:val="none" w:sz="0" w:space="0" w:color="auto"/>
            <w:left w:val="none" w:sz="0" w:space="0" w:color="auto"/>
            <w:bottom w:val="none" w:sz="0" w:space="0" w:color="auto"/>
            <w:right w:val="none" w:sz="0" w:space="0" w:color="auto"/>
          </w:divBdr>
        </w:div>
        <w:div w:id="1290742257">
          <w:marLeft w:val="640"/>
          <w:marRight w:val="0"/>
          <w:marTop w:val="0"/>
          <w:marBottom w:val="0"/>
          <w:divBdr>
            <w:top w:val="none" w:sz="0" w:space="0" w:color="auto"/>
            <w:left w:val="none" w:sz="0" w:space="0" w:color="auto"/>
            <w:bottom w:val="none" w:sz="0" w:space="0" w:color="auto"/>
            <w:right w:val="none" w:sz="0" w:space="0" w:color="auto"/>
          </w:divBdr>
        </w:div>
        <w:div w:id="1293557669">
          <w:marLeft w:val="640"/>
          <w:marRight w:val="0"/>
          <w:marTop w:val="0"/>
          <w:marBottom w:val="0"/>
          <w:divBdr>
            <w:top w:val="none" w:sz="0" w:space="0" w:color="auto"/>
            <w:left w:val="none" w:sz="0" w:space="0" w:color="auto"/>
            <w:bottom w:val="none" w:sz="0" w:space="0" w:color="auto"/>
            <w:right w:val="none" w:sz="0" w:space="0" w:color="auto"/>
          </w:divBdr>
        </w:div>
        <w:div w:id="1352754174">
          <w:marLeft w:val="640"/>
          <w:marRight w:val="0"/>
          <w:marTop w:val="0"/>
          <w:marBottom w:val="0"/>
          <w:divBdr>
            <w:top w:val="none" w:sz="0" w:space="0" w:color="auto"/>
            <w:left w:val="none" w:sz="0" w:space="0" w:color="auto"/>
            <w:bottom w:val="none" w:sz="0" w:space="0" w:color="auto"/>
            <w:right w:val="none" w:sz="0" w:space="0" w:color="auto"/>
          </w:divBdr>
        </w:div>
        <w:div w:id="1353534955">
          <w:marLeft w:val="640"/>
          <w:marRight w:val="0"/>
          <w:marTop w:val="0"/>
          <w:marBottom w:val="0"/>
          <w:divBdr>
            <w:top w:val="none" w:sz="0" w:space="0" w:color="auto"/>
            <w:left w:val="none" w:sz="0" w:space="0" w:color="auto"/>
            <w:bottom w:val="none" w:sz="0" w:space="0" w:color="auto"/>
            <w:right w:val="none" w:sz="0" w:space="0" w:color="auto"/>
          </w:divBdr>
        </w:div>
        <w:div w:id="1361393471">
          <w:marLeft w:val="640"/>
          <w:marRight w:val="0"/>
          <w:marTop w:val="0"/>
          <w:marBottom w:val="0"/>
          <w:divBdr>
            <w:top w:val="none" w:sz="0" w:space="0" w:color="auto"/>
            <w:left w:val="none" w:sz="0" w:space="0" w:color="auto"/>
            <w:bottom w:val="none" w:sz="0" w:space="0" w:color="auto"/>
            <w:right w:val="none" w:sz="0" w:space="0" w:color="auto"/>
          </w:divBdr>
        </w:div>
        <w:div w:id="1515605679">
          <w:marLeft w:val="640"/>
          <w:marRight w:val="0"/>
          <w:marTop w:val="0"/>
          <w:marBottom w:val="0"/>
          <w:divBdr>
            <w:top w:val="none" w:sz="0" w:space="0" w:color="auto"/>
            <w:left w:val="none" w:sz="0" w:space="0" w:color="auto"/>
            <w:bottom w:val="none" w:sz="0" w:space="0" w:color="auto"/>
            <w:right w:val="none" w:sz="0" w:space="0" w:color="auto"/>
          </w:divBdr>
        </w:div>
        <w:div w:id="1517110759">
          <w:marLeft w:val="640"/>
          <w:marRight w:val="0"/>
          <w:marTop w:val="0"/>
          <w:marBottom w:val="0"/>
          <w:divBdr>
            <w:top w:val="none" w:sz="0" w:space="0" w:color="auto"/>
            <w:left w:val="none" w:sz="0" w:space="0" w:color="auto"/>
            <w:bottom w:val="none" w:sz="0" w:space="0" w:color="auto"/>
            <w:right w:val="none" w:sz="0" w:space="0" w:color="auto"/>
          </w:divBdr>
        </w:div>
        <w:div w:id="1596480852">
          <w:marLeft w:val="640"/>
          <w:marRight w:val="0"/>
          <w:marTop w:val="0"/>
          <w:marBottom w:val="0"/>
          <w:divBdr>
            <w:top w:val="none" w:sz="0" w:space="0" w:color="auto"/>
            <w:left w:val="none" w:sz="0" w:space="0" w:color="auto"/>
            <w:bottom w:val="none" w:sz="0" w:space="0" w:color="auto"/>
            <w:right w:val="none" w:sz="0" w:space="0" w:color="auto"/>
          </w:divBdr>
        </w:div>
        <w:div w:id="1609854761">
          <w:marLeft w:val="640"/>
          <w:marRight w:val="0"/>
          <w:marTop w:val="0"/>
          <w:marBottom w:val="0"/>
          <w:divBdr>
            <w:top w:val="none" w:sz="0" w:space="0" w:color="auto"/>
            <w:left w:val="none" w:sz="0" w:space="0" w:color="auto"/>
            <w:bottom w:val="none" w:sz="0" w:space="0" w:color="auto"/>
            <w:right w:val="none" w:sz="0" w:space="0" w:color="auto"/>
          </w:divBdr>
        </w:div>
        <w:div w:id="1620990170">
          <w:marLeft w:val="640"/>
          <w:marRight w:val="0"/>
          <w:marTop w:val="0"/>
          <w:marBottom w:val="0"/>
          <w:divBdr>
            <w:top w:val="none" w:sz="0" w:space="0" w:color="auto"/>
            <w:left w:val="none" w:sz="0" w:space="0" w:color="auto"/>
            <w:bottom w:val="none" w:sz="0" w:space="0" w:color="auto"/>
            <w:right w:val="none" w:sz="0" w:space="0" w:color="auto"/>
          </w:divBdr>
        </w:div>
        <w:div w:id="1690371742">
          <w:marLeft w:val="640"/>
          <w:marRight w:val="0"/>
          <w:marTop w:val="0"/>
          <w:marBottom w:val="0"/>
          <w:divBdr>
            <w:top w:val="none" w:sz="0" w:space="0" w:color="auto"/>
            <w:left w:val="none" w:sz="0" w:space="0" w:color="auto"/>
            <w:bottom w:val="none" w:sz="0" w:space="0" w:color="auto"/>
            <w:right w:val="none" w:sz="0" w:space="0" w:color="auto"/>
          </w:divBdr>
        </w:div>
        <w:div w:id="1696619575">
          <w:marLeft w:val="640"/>
          <w:marRight w:val="0"/>
          <w:marTop w:val="0"/>
          <w:marBottom w:val="0"/>
          <w:divBdr>
            <w:top w:val="none" w:sz="0" w:space="0" w:color="auto"/>
            <w:left w:val="none" w:sz="0" w:space="0" w:color="auto"/>
            <w:bottom w:val="none" w:sz="0" w:space="0" w:color="auto"/>
            <w:right w:val="none" w:sz="0" w:space="0" w:color="auto"/>
          </w:divBdr>
        </w:div>
        <w:div w:id="1708067330">
          <w:marLeft w:val="640"/>
          <w:marRight w:val="0"/>
          <w:marTop w:val="0"/>
          <w:marBottom w:val="0"/>
          <w:divBdr>
            <w:top w:val="none" w:sz="0" w:space="0" w:color="auto"/>
            <w:left w:val="none" w:sz="0" w:space="0" w:color="auto"/>
            <w:bottom w:val="none" w:sz="0" w:space="0" w:color="auto"/>
            <w:right w:val="none" w:sz="0" w:space="0" w:color="auto"/>
          </w:divBdr>
        </w:div>
        <w:div w:id="1725983153">
          <w:marLeft w:val="640"/>
          <w:marRight w:val="0"/>
          <w:marTop w:val="0"/>
          <w:marBottom w:val="0"/>
          <w:divBdr>
            <w:top w:val="none" w:sz="0" w:space="0" w:color="auto"/>
            <w:left w:val="none" w:sz="0" w:space="0" w:color="auto"/>
            <w:bottom w:val="none" w:sz="0" w:space="0" w:color="auto"/>
            <w:right w:val="none" w:sz="0" w:space="0" w:color="auto"/>
          </w:divBdr>
        </w:div>
        <w:div w:id="1730692146">
          <w:marLeft w:val="640"/>
          <w:marRight w:val="0"/>
          <w:marTop w:val="0"/>
          <w:marBottom w:val="0"/>
          <w:divBdr>
            <w:top w:val="none" w:sz="0" w:space="0" w:color="auto"/>
            <w:left w:val="none" w:sz="0" w:space="0" w:color="auto"/>
            <w:bottom w:val="none" w:sz="0" w:space="0" w:color="auto"/>
            <w:right w:val="none" w:sz="0" w:space="0" w:color="auto"/>
          </w:divBdr>
        </w:div>
        <w:div w:id="1815754565">
          <w:marLeft w:val="640"/>
          <w:marRight w:val="0"/>
          <w:marTop w:val="0"/>
          <w:marBottom w:val="0"/>
          <w:divBdr>
            <w:top w:val="none" w:sz="0" w:space="0" w:color="auto"/>
            <w:left w:val="none" w:sz="0" w:space="0" w:color="auto"/>
            <w:bottom w:val="none" w:sz="0" w:space="0" w:color="auto"/>
            <w:right w:val="none" w:sz="0" w:space="0" w:color="auto"/>
          </w:divBdr>
        </w:div>
        <w:div w:id="1941914137">
          <w:marLeft w:val="640"/>
          <w:marRight w:val="0"/>
          <w:marTop w:val="0"/>
          <w:marBottom w:val="0"/>
          <w:divBdr>
            <w:top w:val="none" w:sz="0" w:space="0" w:color="auto"/>
            <w:left w:val="none" w:sz="0" w:space="0" w:color="auto"/>
            <w:bottom w:val="none" w:sz="0" w:space="0" w:color="auto"/>
            <w:right w:val="none" w:sz="0" w:space="0" w:color="auto"/>
          </w:divBdr>
        </w:div>
      </w:divsChild>
    </w:div>
    <w:div w:id="361900139">
      <w:bodyDiv w:val="1"/>
      <w:marLeft w:val="0"/>
      <w:marRight w:val="0"/>
      <w:marTop w:val="0"/>
      <w:marBottom w:val="0"/>
      <w:divBdr>
        <w:top w:val="none" w:sz="0" w:space="0" w:color="auto"/>
        <w:left w:val="none" w:sz="0" w:space="0" w:color="auto"/>
        <w:bottom w:val="none" w:sz="0" w:space="0" w:color="auto"/>
        <w:right w:val="none" w:sz="0" w:space="0" w:color="auto"/>
      </w:divBdr>
    </w:div>
    <w:div w:id="363209895">
      <w:bodyDiv w:val="1"/>
      <w:marLeft w:val="0"/>
      <w:marRight w:val="0"/>
      <w:marTop w:val="0"/>
      <w:marBottom w:val="0"/>
      <w:divBdr>
        <w:top w:val="none" w:sz="0" w:space="0" w:color="auto"/>
        <w:left w:val="none" w:sz="0" w:space="0" w:color="auto"/>
        <w:bottom w:val="none" w:sz="0" w:space="0" w:color="auto"/>
        <w:right w:val="none" w:sz="0" w:space="0" w:color="auto"/>
      </w:divBdr>
    </w:div>
    <w:div w:id="365908613">
      <w:bodyDiv w:val="1"/>
      <w:marLeft w:val="0"/>
      <w:marRight w:val="0"/>
      <w:marTop w:val="0"/>
      <w:marBottom w:val="0"/>
      <w:divBdr>
        <w:top w:val="none" w:sz="0" w:space="0" w:color="auto"/>
        <w:left w:val="none" w:sz="0" w:space="0" w:color="auto"/>
        <w:bottom w:val="none" w:sz="0" w:space="0" w:color="auto"/>
        <w:right w:val="none" w:sz="0" w:space="0" w:color="auto"/>
      </w:divBdr>
    </w:div>
    <w:div w:id="365985755">
      <w:bodyDiv w:val="1"/>
      <w:marLeft w:val="0"/>
      <w:marRight w:val="0"/>
      <w:marTop w:val="0"/>
      <w:marBottom w:val="0"/>
      <w:divBdr>
        <w:top w:val="none" w:sz="0" w:space="0" w:color="auto"/>
        <w:left w:val="none" w:sz="0" w:space="0" w:color="auto"/>
        <w:bottom w:val="none" w:sz="0" w:space="0" w:color="auto"/>
        <w:right w:val="none" w:sz="0" w:space="0" w:color="auto"/>
      </w:divBdr>
    </w:div>
    <w:div w:id="366639421">
      <w:bodyDiv w:val="1"/>
      <w:marLeft w:val="0"/>
      <w:marRight w:val="0"/>
      <w:marTop w:val="0"/>
      <w:marBottom w:val="0"/>
      <w:divBdr>
        <w:top w:val="none" w:sz="0" w:space="0" w:color="auto"/>
        <w:left w:val="none" w:sz="0" w:space="0" w:color="auto"/>
        <w:bottom w:val="none" w:sz="0" w:space="0" w:color="auto"/>
        <w:right w:val="none" w:sz="0" w:space="0" w:color="auto"/>
      </w:divBdr>
      <w:divsChild>
        <w:div w:id="1565795609">
          <w:marLeft w:val="640"/>
          <w:marRight w:val="0"/>
          <w:marTop w:val="0"/>
          <w:marBottom w:val="0"/>
          <w:divBdr>
            <w:top w:val="none" w:sz="0" w:space="0" w:color="auto"/>
            <w:left w:val="none" w:sz="0" w:space="0" w:color="auto"/>
            <w:bottom w:val="none" w:sz="0" w:space="0" w:color="auto"/>
            <w:right w:val="none" w:sz="0" w:space="0" w:color="auto"/>
          </w:divBdr>
        </w:div>
        <w:div w:id="1986809621">
          <w:marLeft w:val="640"/>
          <w:marRight w:val="0"/>
          <w:marTop w:val="0"/>
          <w:marBottom w:val="0"/>
          <w:divBdr>
            <w:top w:val="none" w:sz="0" w:space="0" w:color="auto"/>
            <w:left w:val="none" w:sz="0" w:space="0" w:color="auto"/>
            <w:bottom w:val="none" w:sz="0" w:space="0" w:color="auto"/>
            <w:right w:val="none" w:sz="0" w:space="0" w:color="auto"/>
          </w:divBdr>
        </w:div>
        <w:div w:id="332298438">
          <w:marLeft w:val="640"/>
          <w:marRight w:val="0"/>
          <w:marTop w:val="0"/>
          <w:marBottom w:val="0"/>
          <w:divBdr>
            <w:top w:val="none" w:sz="0" w:space="0" w:color="auto"/>
            <w:left w:val="none" w:sz="0" w:space="0" w:color="auto"/>
            <w:bottom w:val="none" w:sz="0" w:space="0" w:color="auto"/>
            <w:right w:val="none" w:sz="0" w:space="0" w:color="auto"/>
          </w:divBdr>
        </w:div>
        <w:div w:id="608319782">
          <w:marLeft w:val="640"/>
          <w:marRight w:val="0"/>
          <w:marTop w:val="0"/>
          <w:marBottom w:val="0"/>
          <w:divBdr>
            <w:top w:val="none" w:sz="0" w:space="0" w:color="auto"/>
            <w:left w:val="none" w:sz="0" w:space="0" w:color="auto"/>
            <w:bottom w:val="none" w:sz="0" w:space="0" w:color="auto"/>
            <w:right w:val="none" w:sz="0" w:space="0" w:color="auto"/>
          </w:divBdr>
        </w:div>
        <w:div w:id="1357194409">
          <w:marLeft w:val="640"/>
          <w:marRight w:val="0"/>
          <w:marTop w:val="0"/>
          <w:marBottom w:val="0"/>
          <w:divBdr>
            <w:top w:val="none" w:sz="0" w:space="0" w:color="auto"/>
            <w:left w:val="none" w:sz="0" w:space="0" w:color="auto"/>
            <w:bottom w:val="none" w:sz="0" w:space="0" w:color="auto"/>
            <w:right w:val="none" w:sz="0" w:space="0" w:color="auto"/>
          </w:divBdr>
        </w:div>
        <w:div w:id="172258308">
          <w:marLeft w:val="640"/>
          <w:marRight w:val="0"/>
          <w:marTop w:val="0"/>
          <w:marBottom w:val="0"/>
          <w:divBdr>
            <w:top w:val="none" w:sz="0" w:space="0" w:color="auto"/>
            <w:left w:val="none" w:sz="0" w:space="0" w:color="auto"/>
            <w:bottom w:val="none" w:sz="0" w:space="0" w:color="auto"/>
            <w:right w:val="none" w:sz="0" w:space="0" w:color="auto"/>
          </w:divBdr>
        </w:div>
        <w:div w:id="1893543963">
          <w:marLeft w:val="640"/>
          <w:marRight w:val="0"/>
          <w:marTop w:val="0"/>
          <w:marBottom w:val="0"/>
          <w:divBdr>
            <w:top w:val="none" w:sz="0" w:space="0" w:color="auto"/>
            <w:left w:val="none" w:sz="0" w:space="0" w:color="auto"/>
            <w:bottom w:val="none" w:sz="0" w:space="0" w:color="auto"/>
            <w:right w:val="none" w:sz="0" w:space="0" w:color="auto"/>
          </w:divBdr>
        </w:div>
        <w:div w:id="105121270">
          <w:marLeft w:val="640"/>
          <w:marRight w:val="0"/>
          <w:marTop w:val="0"/>
          <w:marBottom w:val="0"/>
          <w:divBdr>
            <w:top w:val="none" w:sz="0" w:space="0" w:color="auto"/>
            <w:left w:val="none" w:sz="0" w:space="0" w:color="auto"/>
            <w:bottom w:val="none" w:sz="0" w:space="0" w:color="auto"/>
            <w:right w:val="none" w:sz="0" w:space="0" w:color="auto"/>
          </w:divBdr>
        </w:div>
        <w:div w:id="29501400">
          <w:marLeft w:val="640"/>
          <w:marRight w:val="0"/>
          <w:marTop w:val="0"/>
          <w:marBottom w:val="0"/>
          <w:divBdr>
            <w:top w:val="none" w:sz="0" w:space="0" w:color="auto"/>
            <w:left w:val="none" w:sz="0" w:space="0" w:color="auto"/>
            <w:bottom w:val="none" w:sz="0" w:space="0" w:color="auto"/>
            <w:right w:val="none" w:sz="0" w:space="0" w:color="auto"/>
          </w:divBdr>
        </w:div>
        <w:div w:id="604577819">
          <w:marLeft w:val="640"/>
          <w:marRight w:val="0"/>
          <w:marTop w:val="0"/>
          <w:marBottom w:val="0"/>
          <w:divBdr>
            <w:top w:val="none" w:sz="0" w:space="0" w:color="auto"/>
            <w:left w:val="none" w:sz="0" w:space="0" w:color="auto"/>
            <w:bottom w:val="none" w:sz="0" w:space="0" w:color="auto"/>
            <w:right w:val="none" w:sz="0" w:space="0" w:color="auto"/>
          </w:divBdr>
        </w:div>
        <w:div w:id="1973099425">
          <w:marLeft w:val="640"/>
          <w:marRight w:val="0"/>
          <w:marTop w:val="0"/>
          <w:marBottom w:val="0"/>
          <w:divBdr>
            <w:top w:val="none" w:sz="0" w:space="0" w:color="auto"/>
            <w:left w:val="none" w:sz="0" w:space="0" w:color="auto"/>
            <w:bottom w:val="none" w:sz="0" w:space="0" w:color="auto"/>
            <w:right w:val="none" w:sz="0" w:space="0" w:color="auto"/>
          </w:divBdr>
        </w:div>
        <w:div w:id="1462721987">
          <w:marLeft w:val="640"/>
          <w:marRight w:val="0"/>
          <w:marTop w:val="0"/>
          <w:marBottom w:val="0"/>
          <w:divBdr>
            <w:top w:val="none" w:sz="0" w:space="0" w:color="auto"/>
            <w:left w:val="none" w:sz="0" w:space="0" w:color="auto"/>
            <w:bottom w:val="none" w:sz="0" w:space="0" w:color="auto"/>
            <w:right w:val="none" w:sz="0" w:space="0" w:color="auto"/>
          </w:divBdr>
        </w:div>
        <w:div w:id="671756584">
          <w:marLeft w:val="640"/>
          <w:marRight w:val="0"/>
          <w:marTop w:val="0"/>
          <w:marBottom w:val="0"/>
          <w:divBdr>
            <w:top w:val="none" w:sz="0" w:space="0" w:color="auto"/>
            <w:left w:val="none" w:sz="0" w:space="0" w:color="auto"/>
            <w:bottom w:val="none" w:sz="0" w:space="0" w:color="auto"/>
            <w:right w:val="none" w:sz="0" w:space="0" w:color="auto"/>
          </w:divBdr>
        </w:div>
        <w:div w:id="2053649521">
          <w:marLeft w:val="640"/>
          <w:marRight w:val="0"/>
          <w:marTop w:val="0"/>
          <w:marBottom w:val="0"/>
          <w:divBdr>
            <w:top w:val="none" w:sz="0" w:space="0" w:color="auto"/>
            <w:left w:val="none" w:sz="0" w:space="0" w:color="auto"/>
            <w:bottom w:val="none" w:sz="0" w:space="0" w:color="auto"/>
            <w:right w:val="none" w:sz="0" w:space="0" w:color="auto"/>
          </w:divBdr>
        </w:div>
        <w:div w:id="38823328">
          <w:marLeft w:val="640"/>
          <w:marRight w:val="0"/>
          <w:marTop w:val="0"/>
          <w:marBottom w:val="0"/>
          <w:divBdr>
            <w:top w:val="none" w:sz="0" w:space="0" w:color="auto"/>
            <w:left w:val="none" w:sz="0" w:space="0" w:color="auto"/>
            <w:bottom w:val="none" w:sz="0" w:space="0" w:color="auto"/>
            <w:right w:val="none" w:sz="0" w:space="0" w:color="auto"/>
          </w:divBdr>
        </w:div>
        <w:div w:id="656147890">
          <w:marLeft w:val="640"/>
          <w:marRight w:val="0"/>
          <w:marTop w:val="0"/>
          <w:marBottom w:val="0"/>
          <w:divBdr>
            <w:top w:val="none" w:sz="0" w:space="0" w:color="auto"/>
            <w:left w:val="none" w:sz="0" w:space="0" w:color="auto"/>
            <w:bottom w:val="none" w:sz="0" w:space="0" w:color="auto"/>
            <w:right w:val="none" w:sz="0" w:space="0" w:color="auto"/>
          </w:divBdr>
        </w:div>
        <w:div w:id="494879492">
          <w:marLeft w:val="640"/>
          <w:marRight w:val="0"/>
          <w:marTop w:val="0"/>
          <w:marBottom w:val="0"/>
          <w:divBdr>
            <w:top w:val="none" w:sz="0" w:space="0" w:color="auto"/>
            <w:left w:val="none" w:sz="0" w:space="0" w:color="auto"/>
            <w:bottom w:val="none" w:sz="0" w:space="0" w:color="auto"/>
            <w:right w:val="none" w:sz="0" w:space="0" w:color="auto"/>
          </w:divBdr>
        </w:div>
        <w:div w:id="409354137">
          <w:marLeft w:val="640"/>
          <w:marRight w:val="0"/>
          <w:marTop w:val="0"/>
          <w:marBottom w:val="0"/>
          <w:divBdr>
            <w:top w:val="none" w:sz="0" w:space="0" w:color="auto"/>
            <w:left w:val="none" w:sz="0" w:space="0" w:color="auto"/>
            <w:bottom w:val="none" w:sz="0" w:space="0" w:color="auto"/>
            <w:right w:val="none" w:sz="0" w:space="0" w:color="auto"/>
          </w:divBdr>
        </w:div>
        <w:div w:id="89787085">
          <w:marLeft w:val="640"/>
          <w:marRight w:val="0"/>
          <w:marTop w:val="0"/>
          <w:marBottom w:val="0"/>
          <w:divBdr>
            <w:top w:val="none" w:sz="0" w:space="0" w:color="auto"/>
            <w:left w:val="none" w:sz="0" w:space="0" w:color="auto"/>
            <w:bottom w:val="none" w:sz="0" w:space="0" w:color="auto"/>
            <w:right w:val="none" w:sz="0" w:space="0" w:color="auto"/>
          </w:divBdr>
        </w:div>
        <w:div w:id="1764913798">
          <w:marLeft w:val="640"/>
          <w:marRight w:val="0"/>
          <w:marTop w:val="0"/>
          <w:marBottom w:val="0"/>
          <w:divBdr>
            <w:top w:val="none" w:sz="0" w:space="0" w:color="auto"/>
            <w:left w:val="none" w:sz="0" w:space="0" w:color="auto"/>
            <w:bottom w:val="none" w:sz="0" w:space="0" w:color="auto"/>
            <w:right w:val="none" w:sz="0" w:space="0" w:color="auto"/>
          </w:divBdr>
        </w:div>
        <w:div w:id="1654022681">
          <w:marLeft w:val="640"/>
          <w:marRight w:val="0"/>
          <w:marTop w:val="0"/>
          <w:marBottom w:val="0"/>
          <w:divBdr>
            <w:top w:val="none" w:sz="0" w:space="0" w:color="auto"/>
            <w:left w:val="none" w:sz="0" w:space="0" w:color="auto"/>
            <w:bottom w:val="none" w:sz="0" w:space="0" w:color="auto"/>
            <w:right w:val="none" w:sz="0" w:space="0" w:color="auto"/>
          </w:divBdr>
        </w:div>
        <w:div w:id="2106488354">
          <w:marLeft w:val="640"/>
          <w:marRight w:val="0"/>
          <w:marTop w:val="0"/>
          <w:marBottom w:val="0"/>
          <w:divBdr>
            <w:top w:val="none" w:sz="0" w:space="0" w:color="auto"/>
            <w:left w:val="none" w:sz="0" w:space="0" w:color="auto"/>
            <w:bottom w:val="none" w:sz="0" w:space="0" w:color="auto"/>
            <w:right w:val="none" w:sz="0" w:space="0" w:color="auto"/>
          </w:divBdr>
        </w:div>
        <w:div w:id="1640501527">
          <w:marLeft w:val="640"/>
          <w:marRight w:val="0"/>
          <w:marTop w:val="0"/>
          <w:marBottom w:val="0"/>
          <w:divBdr>
            <w:top w:val="none" w:sz="0" w:space="0" w:color="auto"/>
            <w:left w:val="none" w:sz="0" w:space="0" w:color="auto"/>
            <w:bottom w:val="none" w:sz="0" w:space="0" w:color="auto"/>
            <w:right w:val="none" w:sz="0" w:space="0" w:color="auto"/>
          </w:divBdr>
        </w:div>
        <w:div w:id="122578085">
          <w:marLeft w:val="640"/>
          <w:marRight w:val="0"/>
          <w:marTop w:val="0"/>
          <w:marBottom w:val="0"/>
          <w:divBdr>
            <w:top w:val="none" w:sz="0" w:space="0" w:color="auto"/>
            <w:left w:val="none" w:sz="0" w:space="0" w:color="auto"/>
            <w:bottom w:val="none" w:sz="0" w:space="0" w:color="auto"/>
            <w:right w:val="none" w:sz="0" w:space="0" w:color="auto"/>
          </w:divBdr>
        </w:div>
        <w:div w:id="337999576">
          <w:marLeft w:val="640"/>
          <w:marRight w:val="0"/>
          <w:marTop w:val="0"/>
          <w:marBottom w:val="0"/>
          <w:divBdr>
            <w:top w:val="none" w:sz="0" w:space="0" w:color="auto"/>
            <w:left w:val="none" w:sz="0" w:space="0" w:color="auto"/>
            <w:bottom w:val="none" w:sz="0" w:space="0" w:color="auto"/>
            <w:right w:val="none" w:sz="0" w:space="0" w:color="auto"/>
          </w:divBdr>
        </w:div>
        <w:div w:id="1334995097">
          <w:marLeft w:val="640"/>
          <w:marRight w:val="0"/>
          <w:marTop w:val="0"/>
          <w:marBottom w:val="0"/>
          <w:divBdr>
            <w:top w:val="none" w:sz="0" w:space="0" w:color="auto"/>
            <w:left w:val="none" w:sz="0" w:space="0" w:color="auto"/>
            <w:bottom w:val="none" w:sz="0" w:space="0" w:color="auto"/>
            <w:right w:val="none" w:sz="0" w:space="0" w:color="auto"/>
          </w:divBdr>
        </w:div>
        <w:div w:id="1321733555">
          <w:marLeft w:val="640"/>
          <w:marRight w:val="0"/>
          <w:marTop w:val="0"/>
          <w:marBottom w:val="0"/>
          <w:divBdr>
            <w:top w:val="none" w:sz="0" w:space="0" w:color="auto"/>
            <w:left w:val="none" w:sz="0" w:space="0" w:color="auto"/>
            <w:bottom w:val="none" w:sz="0" w:space="0" w:color="auto"/>
            <w:right w:val="none" w:sz="0" w:space="0" w:color="auto"/>
          </w:divBdr>
        </w:div>
        <w:div w:id="1794127039">
          <w:marLeft w:val="640"/>
          <w:marRight w:val="0"/>
          <w:marTop w:val="0"/>
          <w:marBottom w:val="0"/>
          <w:divBdr>
            <w:top w:val="none" w:sz="0" w:space="0" w:color="auto"/>
            <w:left w:val="none" w:sz="0" w:space="0" w:color="auto"/>
            <w:bottom w:val="none" w:sz="0" w:space="0" w:color="auto"/>
            <w:right w:val="none" w:sz="0" w:space="0" w:color="auto"/>
          </w:divBdr>
        </w:div>
        <w:div w:id="2062166968">
          <w:marLeft w:val="640"/>
          <w:marRight w:val="0"/>
          <w:marTop w:val="0"/>
          <w:marBottom w:val="0"/>
          <w:divBdr>
            <w:top w:val="none" w:sz="0" w:space="0" w:color="auto"/>
            <w:left w:val="none" w:sz="0" w:space="0" w:color="auto"/>
            <w:bottom w:val="none" w:sz="0" w:space="0" w:color="auto"/>
            <w:right w:val="none" w:sz="0" w:space="0" w:color="auto"/>
          </w:divBdr>
        </w:div>
        <w:div w:id="136998400">
          <w:marLeft w:val="640"/>
          <w:marRight w:val="0"/>
          <w:marTop w:val="0"/>
          <w:marBottom w:val="0"/>
          <w:divBdr>
            <w:top w:val="none" w:sz="0" w:space="0" w:color="auto"/>
            <w:left w:val="none" w:sz="0" w:space="0" w:color="auto"/>
            <w:bottom w:val="none" w:sz="0" w:space="0" w:color="auto"/>
            <w:right w:val="none" w:sz="0" w:space="0" w:color="auto"/>
          </w:divBdr>
        </w:div>
        <w:div w:id="279846894">
          <w:marLeft w:val="640"/>
          <w:marRight w:val="0"/>
          <w:marTop w:val="0"/>
          <w:marBottom w:val="0"/>
          <w:divBdr>
            <w:top w:val="none" w:sz="0" w:space="0" w:color="auto"/>
            <w:left w:val="none" w:sz="0" w:space="0" w:color="auto"/>
            <w:bottom w:val="none" w:sz="0" w:space="0" w:color="auto"/>
            <w:right w:val="none" w:sz="0" w:space="0" w:color="auto"/>
          </w:divBdr>
        </w:div>
        <w:div w:id="363362884">
          <w:marLeft w:val="640"/>
          <w:marRight w:val="0"/>
          <w:marTop w:val="0"/>
          <w:marBottom w:val="0"/>
          <w:divBdr>
            <w:top w:val="none" w:sz="0" w:space="0" w:color="auto"/>
            <w:left w:val="none" w:sz="0" w:space="0" w:color="auto"/>
            <w:bottom w:val="none" w:sz="0" w:space="0" w:color="auto"/>
            <w:right w:val="none" w:sz="0" w:space="0" w:color="auto"/>
          </w:divBdr>
        </w:div>
        <w:div w:id="1160122688">
          <w:marLeft w:val="640"/>
          <w:marRight w:val="0"/>
          <w:marTop w:val="0"/>
          <w:marBottom w:val="0"/>
          <w:divBdr>
            <w:top w:val="none" w:sz="0" w:space="0" w:color="auto"/>
            <w:left w:val="none" w:sz="0" w:space="0" w:color="auto"/>
            <w:bottom w:val="none" w:sz="0" w:space="0" w:color="auto"/>
            <w:right w:val="none" w:sz="0" w:space="0" w:color="auto"/>
          </w:divBdr>
        </w:div>
        <w:div w:id="1982465811">
          <w:marLeft w:val="640"/>
          <w:marRight w:val="0"/>
          <w:marTop w:val="0"/>
          <w:marBottom w:val="0"/>
          <w:divBdr>
            <w:top w:val="none" w:sz="0" w:space="0" w:color="auto"/>
            <w:left w:val="none" w:sz="0" w:space="0" w:color="auto"/>
            <w:bottom w:val="none" w:sz="0" w:space="0" w:color="auto"/>
            <w:right w:val="none" w:sz="0" w:space="0" w:color="auto"/>
          </w:divBdr>
        </w:div>
        <w:div w:id="558517844">
          <w:marLeft w:val="640"/>
          <w:marRight w:val="0"/>
          <w:marTop w:val="0"/>
          <w:marBottom w:val="0"/>
          <w:divBdr>
            <w:top w:val="none" w:sz="0" w:space="0" w:color="auto"/>
            <w:left w:val="none" w:sz="0" w:space="0" w:color="auto"/>
            <w:bottom w:val="none" w:sz="0" w:space="0" w:color="auto"/>
            <w:right w:val="none" w:sz="0" w:space="0" w:color="auto"/>
          </w:divBdr>
        </w:div>
        <w:div w:id="703403003">
          <w:marLeft w:val="640"/>
          <w:marRight w:val="0"/>
          <w:marTop w:val="0"/>
          <w:marBottom w:val="0"/>
          <w:divBdr>
            <w:top w:val="none" w:sz="0" w:space="0" w:color="auto"/>
            <w:left w:val="none" w:sz="0" w:space="0" w:color="auto"/>
            <w:bottom w:val="none" w:sz="0" w:space="0" w:color="auto"/>
            <w:right w:val="none" w:sz="0" w:space="0" w:color="auto"/>
          </w:divBdr>
        </w:div>
        <w:div w:id="989677168">
          <w:marLeft w:val="640"/>
          <w:marRight w:val="0"/>
          <w:marTop w:val="0"/>
          <w:marBottom w:val="0"/>
          <w:divBdr>
            <w:top w:val="none" w:sz="0" w:space="0" w:color="auto"/>
            <w:left w:val="none" w:sz="0" w:space="0" w:color="auto"/>
            <w:bottom w:val="none" w:sz="0" w:space="0" w:color="auto"/>
            <w:right w:val="none" w:sz="0" w:space="0" w:color="auto"/>
          </w:divBdr>
        </w:div>
        <w:div w:id="546383257">
          <w:marLeft w:val="640"/>
          <w:marRight w:val="0"/>
          <w:marTop w:val="0"/>
          <w:marBottom w:val="0"/>
          <w:divBdr>
            <w:top w:val="none" w:sz="0" w:space="0" w:color="auto"/>
            <w:left w:val="none" w:sz="0" w:space="0" w:color="auto"/>
            <w:bottom w:val="none" w:sz="0" w:space="0" w:color="auto"/>
            <w:right w:val="none" w:sz="0" w:space="0" w:color="auto"/>
          </w:divBdr>
        </w:div>
        <w:div w:id="1942108262">
          <w:marLeft w:val="640"/>
          <w:marRight w:val="0"/>
          <w:marTop w:val="0"/>
          <w:marBottom w:val="0"/>
          <w:divBdr>
            <w:top w:val="none" w:sz="0" w:space="0" w:color="auto"/>
            <w:left w:val="none" w:sz="0" w:space="0" w:color="auto"/>
            <w:bottom w:val="none" w:sz="0" w:space="0" w:color="auto"/>
            <w:right w:val="none" w:sz="0" w:space="0" w:color="auto"/>
          </w:divBdr>
        </w:div>
        <w:div w:id="264770921">
          <w:marLeft w:val="640"/>
          <w:marRight w:val="0"/>
          <w:marTop w:val="0"/>
          <w:marBottom w:val="0"/>
          <w:divBdr>
            <w:top w:val="none" w:sz="0" w:space="0" w:color="auto"/>
            <w:left w:val="none" w:sz="0" w:space="0" w:color="auto"/>
            <w:bottom w:val="none" w:sz="0" w:space="0" w:color="auto"/>
            <w:right w:val="none" w:sz="0" w:space="0" w:color="auto"/>
          </w:divBdr>
        </w:div>
        <w:div w:id="1419208199">
          <w:marLeft w:val="640"/>
          <w:marRight w:val="0"/>
          <w:marTop w:val="0"/>
          <w:marBottom w:val="0"/>
          <w:divBdr>
            <w:top w:val="none" w:sz="0" w:space="0" w:color="auto"/>
            <w:left w:val="none" w:sz="0" w:space="0" w:color="auto"/>
            <w:bottom w:val="none" w:sz="0" w:space="0" w:color="auto"/>
            <w:right w:val="none" w:sz="0" w:space="0" w:color="auto"/>
          </w:divBdr>
        </w:div>
        <w:div w:id="1842964803">
          <w:marLeft w:val="640"/>
          <w:marRight w:val="0"/>
          <w:marTop w:val="0"/>
          <w:marBottom w:val="0"/>
          <w:divBdr>
            <w:top w:val="none" w:sz="0" w:space="0" w:color="auto"/>
            <w:left w:val="none" w:sz="0" w:space="0" w:color="auto"/>
            <w:bottom w:val="none" w:sz="0" w:space="0" w:color="auto"/>
            <w:right w:val="none" w:sz="0" w:space="0" w:color="auto"/>
          </w:divBdr>
        </w:div>
        <w:div w:id="857621232">
          <w:marLeft w:val="640"/>
          <w:marRight w:val="0"/>
          <w:marTop w:val="0"/>
          <w:marBottom w:val="0"/>
          <w:divBdr>
            <w:top w:val="none" w:sz="0" w:space="0" w:color="auto"/>
            <w:left w:val="none" w:sz="0" w:space="0" w:color="auto"/>
            <w:bottom w:val="none" w:sz="0" w:space="0" w:color="auto"/>
            <w:right w:val="none" w:sz="0" w:space="0" w:color="auto"/>
          </w:divBdr>
        </w:div>
        <w:div w:id="1780106828">
          <w:marLeft w:val="640"/>
          <w:marRight w:val="0"/>
          <w:marTop w:val="0"/>
          <w:marBottom w:val="0"/>
          <w:divBdr>
            <w:top w:val="none" w:sz="0" w:space="0" w:color="auto"/>
            <w:left w:val="none" w:sz="0" w:space="0" w:color="auto"/>
            <w:bottom w:val="none" w:sz="0" w:space="0" w:color="auto"/>
            <w:right w:val="none" w:sz="0" w:space="0" w:color="auto"/>
          </w:divBdr>
        </w:div>
        <w:div w:id="2129886225">
          <w:marLeft w:val="640"/>
          <w:marRight w:val="0"/>
          <w:marTop w:val="0"/>
          <w:marBottom w:val="0"/>
          <w:divBdr>
            <w:top w:val="none" w:sz="0" w:space="0" w:color="auto"/>
            <w:left w:val="none" w:sz="0" w:space="0" w:color="auto"/>
            <w:bottom w:val="none" w:sz="0" w:space="0" w:color="auto"/>
            <w:right w:val="none" w:sz="0" w:space="0" w:color="auto"/>
          </w:divBdr>
        </w:div>
        <w:div w:id="177013436">
          <w:marLeft w:val="640"/>
          <w:marRight w:val="0"/>
          <w:marTop w:val="0"/>
          <w:marBottom w:val="0"/>
          <w:divBdr>
            <w:top w:val="none" w:sz="0" w:space="0" w:color="auto"/>
            <w:left w:val="none" w:sz="0" w:space="0" w:color="auto"/>
            <w:bottom w:val="none" w:sz="0" w:space="0" w:color="auto"/>
            <w:right w:val="none" w:sz="0" w:space="0" w:color="auto"/>
          </w:divBdr>
        </w:div>
        <w:div w:id="1752309650">
          <w:marLeft w:val="640"/>
          <w:marRight w:val="0"/>
          <w:marTop w:val="0"/>
          <w:marBottom w:val="0"/>
          <w:divBdr>
            <w:top w:val="none" w:sz="0" w:space="0" w:color="auto"/>
            <w:left w:val="none" w:sz="0" w:space="0" w:color="auto"/>
            <w:bottom w:val="none" w:sz="0" w:space="0" w:color="auto"/>
            <w:right w:val="none" w:sz="0" w:space="0" w:color="auto"/>
          </w:divBdr>
        </w:div>
        <w:div w:id="1033844237">
          <w:marLeft w:val="640"/>
          <w:marRight w:val="0"/>
          <w:marTop w:val="0"/>
          <w:marBottom w:val="0"/>
          <w:divBdr>
            <w:top w:val="none" w:sz="0" w:space="0" w:color="auto"/>
            <w:left w:val="none" w:sz="0" w:space="0" w:color="auto"/>
            <w:bottom w:val="none" w:sz="0" w:space="0" w:color="auto"/>
            <w:right w:val="none" w:sz="0" w:space="0" w:color="auto"/>
          </w:divBdr>
        </w:div>
        <w:div w:id="931012475">
          <w:marLeft w:val="640"/>
          <w:marRight w:val="0"/>
          <w:marTop w:val="0"/>
          <w:marBottom w:val="0"/>
          <w:divBdr>
            <w:top w:val="none" w:sz="0" w:space="0" w:color="auto"/>
            <w:left w:val="none" w:sz="0" w:space="0" w:color="auto"/>
            <w:bottom w:val="none" w:sz="0" w:space="0" w:color="auto"/>
            <w:right w:val="none" w:sz="0" w:space="0" w:color="auto"/>
          </w:divBdr>
        </w:div>
        <w:div w:id="217130452">
          <w:marLeft w:val="640"/>
          <w:marRight w:val="0"/>
          <w:marTop w:val="0"/>
          <w:marBottom w:val="0"/>
          <w:divBdr>
            <w:top w:val="none" w:sz="0" w:space="0" w:color="auto"/>
            <w:left w:val="none" w:sz="0" w:space="0" w:color="auto"/>
            <w:bottom w:val="none" w:sz="0" w:space="0" w:color="auto"/>
            <w:right w:val="none" w:sz="0" w:space="0" w:color="auto"/>
          </w:divBdr>
        </w:div>
        <w:div w:id="692418916">
          <w:marLeft w:val="640"/>
          <w:marRight w:val="0"/>
          <w:marTop w:val="0"/>
          <w:marBottom w:val="0"/>
          <w:divBdr>
            <w:top w:val="none" w:sz="0" w:space="0" w:color="auto"/>
            <w:left w:val="none" w:sz="0" w:space="0" w:color="auto"/>
            <w:bottom w:val="none" w:sz="0" w:space="0" w:color="auto"/>
            <w:right w:val="none" w:sz="0" w:space="0" w:color="auto"/>
          </w:divBdr>
        </w:div>
        <w:div w:id="1383598229">
          <w:marLeft w:val="640"/>
          <w:marRight w:val="0"/>
          <w:marTop w:val="0"/>
          <w:marBottom w:val="0"/>
          <w:divBdr>
            <w:top w:val="none" w:sz="0" w:space="0" w:color="auto"/>
            <w:left w:val="none" w:sz="0" w:space="0" w:color="auto"/>
            <w:bottom w:val="none" w:sz="0" w:space="0" w:color="auto"/>
            <w:right w:val="none" w:sz="0" w:space="0" w:color="auto"/>
          </w:divBdr>
        </w:div>
        <w:div w:id="1321423080">
          <w:marLeft w:val="640"/>
          <w:marRight w:val="0"/>
          <w:marTop w:val="0"/>
          <w:marBottom w:val="0"/>
          <w:divBdr>
            <w:top w:val="none" w:sz="0" w:space="0" w:color="auto"/>
            <w:left w:val="none" w:sz="0" w:space="0" w:color="auto"/>
            <w:bottom w:val="none" w:sz="0" w:space="0" w:color="auto"/>
            <w:right w:val="none" w:sz="0" w:space="0" w:color="auto"/>
          </w:divBdr>
        </w:div>
        <w:div w:id="1203254038">
          <w:marLeft w:val="640"/>
          <w:marRight w:val="0"/>
          <w:marTop w:val="0"/>
          <w:marBottom w:val="0"/>
          <w:divBdr>
            <w:top w:val="none" w:sz="0" w:space="0" w:color="auto"/>
            <w:left w:val="none" w:sz="0" w:space="0" w:color="auto"/>
            <w:bottom w:val="none" w:sz="0" w:space="0" w:color="auto"/>
            <w:right w:val="none" w:sz="0" w:space="0" w:color="auto"/>
          </w:divBdr>
        </w:div>
        <w:div w:id="296683715">
          <w:marLeft w:val="640"/>
          <w:marRight w:val="0"/>
          <w:marTop w:val="0"/>
          <w:marBottom w:val="0"/>
          <w:divBdr>
            <w:top w:val="none" w:sz="0" w:space="0" w:color="auto"/>
            <w:left w:val="none" w:sz="0" w:space="0" w:color="auto"/>
            <w:bottom w:val="none" w:sz="0" w:space="0" w:color="auto"/>
            <w:right w:val="none" w:sz="0" w:space="0" w:color="auto"/>
          </w:divBdr>
        </w:div>
        <w:div w:id="1997873430">
          <w:marLeft w:val="640"/>
          <w:marRight w:val="0"/>
          <w:marTop w:val="0"/>
          <w:marBottom w:val="0"/>
          <w:divBdr>
            <w:top w:val="none" w:sz="0" w:space="0" w:color="auto"/>
            <w:left w:val="none" w:sz="0" w:space="0" w:color="auto"/>
            <w:bottom w:val="none" w:sz="0" w:space="0" w:color="auto"/>
            <w:right w:val="none" w:sz="0" w:space="0" w:color="auto"/>
          </w:divBdr>
        </w:div>
        <w:div w:id="1648702654">
          <w:marLeft w:val="640"/>
          <w:marRight w:val="0"/>
          <w:marTop w:val="0"/>
          <w:marBottom w:val="0"/>
          <w:divBdr>
            <w:top w:val="none" w:sz="0" w:space="0" w:color="auto"/>
            <w:left w:val="none" w:sz="0" w:space="0" w:color="auto"/>
            <w:bottom w:val="none" w:sz="0" w:space="0" w:color="auto"/>
            <w:right w:val="none" w:sz="0" w:space="0" w:color="auto"/>
          </w:divBdr>
        </w:div>
        <w:div w:id="1996109302">
          <w:marLeft w:val="640"/>
          <w:marRight w:val="0"/>
          <w:marTop w:val="0"/>
          <w:marBottom w:val="0"/>
          <w:divBdr>
            <w:top w:val="none" w:sz="0" w:space="0" w:color="auto"/>
            <w:left w:val="none" w:sz="0" w:space="0" w:color="auto"/>
            <w:bottom w:val="none" w:sz="0" w:space="0" w:color="auto"/>
            <w:right w:val="none" w:sz="0" w:space="0" w:color="auto"/>
          </w:divBdr>
        </w:div>
        <w:div w:id="1389769126">
          <w:marLeft w:val="640"/>
          <w:marRight w:val="0"/>
          <w:marTop w:val="0"/>
          <w:marBottom w:val="0"/>
          <w:divBdr>
            <w:top w:val="none" w:sz="0" w:space="0" w:color="auto"/>
            <w:left w:val="none" w:sz="0" w:space="0" w:color="auto"/>
            <w:bottom w:val="none" w:sz="0" w:space="0" w:color="auto"/>
            <w:right w:val="none" w:sz="0" w:space="0" w:color="auto"/>
          </w:divBdr>
        </w:div>
        <w:div w:id="1834491996">
          <w:marLeft w:val="640"/>
          <w:marRight w:val="0"/>
          <w:marTop w:val="0"/>
          <w:marBottom w:val="0"/>
          <w:divBdr>
            <w:top w:val="none" w:sz="0" w:space="0" w:color="auto"/>
            <w:left w:val="none" w:sz="0" w:space="0" w:color="auto"/>
            <w:bottom w:val="none" w:sz="0" w:space="0" w:color="auto"/>
            <w:right w:val="none" w:sz="0" w:space="0" w:color="auto"/>
          </w:divBdr>
        </w:div>
        <w:div w:id="125899205">
          <w:marLeft w:val="640"/>
          <w:marRight w:val="0"/>
          <w:marTop w:val="0"/>
          <w:marBottom w:val="0"/>
          <w:divBdr>
            <w:top w:val="none" w:sz="0" w:space="0" w:color="auto"/>
            <w:left w:val="none" w:sz="0" w:space="0" w:color="auto"/>
            <w:bottom w:val="none" w:sz="0" w:space="0" w:color="auto"/>
            <w:right w:val="none" w:sz="0" w:space="0" w:color="auto"/>
          </w:divBdr>
        </w:div>
        <w:div w:id="2037339990">
          <w:marLeft w:val="640"/>
          <w:marRight w:val="0"/>
          <w:marTop w:val="0"/>
          <w:marBottom w:val="0"/>
          <w:divBdr>
            <w:top w:val="none" w:sz="0" w:space="0" w:color="auto"/>
            <w:left w:val="none" w:sz="0" w:space="0" w:color="auto"/>
            <w:bottom w:val="none" w:sz="0" w:space="0" w:color="auto"/>
            <w:right w:val="none" w:sz="0" w:space="0" w:color="auto"/>
          </w:divBdr>
        </w:div>
        <w:div w:id="135295817">
          <w:marLeft w:val="640"/>
          <w:marRight w:val="0"/>
          <w:marTop w:val="0"/>
          <w:marBottom w:val="0"/>
          <w:divBdr>
            <w:top w:val="none" w:sz="0" w:space="0" w:color="auto"/>
            <w:left w:val="none" w:sz="0" w:space="0" w:color="auto"/>
            <w:bottom w:val="none" w:sz="0" w:space="0" w:color="auto"/>
            <w:right w:val="none" w:sz="0" w:space="0" w:color="auto"/>
          </w:divBdr>
        </w:div>
        <w:div w:id="1818375589">
          <w:marLeft w:val="640"/>
          <w:marRight w:val="0"/>
          <w:marTop w:val="0"/>
          <w:marBottom w:val="0"/>
          <w:divBdr>
            <w:top w:val="none" w:sz="0" w:space="0" w:color="auto"/>
            <w:left w:val="none" w:sz="0" w:space="0" w:color="auto"/>
            <w:bottom w:val="none" w:sz="0" w:space="0" w:color="auto"/>
            <w:right w:val="none" w:sz="0" w:space="0" w:color="auto"/>
          </w:divBdr>
        </w:div>
        <w:div w:id="1857771656">
          <w:marLeft w:val="640"/>
          <w:marRight w:val="0"/>
          <w:marTop w:val="0"/>
          <w:marBottom w:val="0"/>
          <w:divBdr>
            <w:top w:val="none" w:sz="0" w:space="0" w:color="auto"/>
            <w:left w:val="none" w:sz="0" w:space="0" w:color="auto"/>
            <w:bottom w:val="none" w:sz="0" w:space="0" w:color="auto"/>
            <w:right w:val="none" w:sz="0" w:space="0" w:color="auto"/>
          </w:divBdr>
        </w:div>
        <w:div w:id="2057387893">
          <w:marLeft w:val="640"/>
          <w:marRight w:val="0"/>
          <w:marTop w:val="0"/>
          <w:marBottom w:val="0"/>
          <w:divBdr>
            <w:top w:val="none" w:sz="0" w:space="0" w:color="auto"/>
            <w:left w:val="none" w:sz="0" w:space="0" w:color="auto"/>
            <w:bottom w:val="none" w:sz="0" w:space="0" w:color="auto"/>
            <w:right w:val="none" w:sz="0" w:space="0" w:color="auto"/>
          </w:divBdr>
        </w:div>
        <w:div w:id="2079084705">
          <w:marLeft w:val="640"/>
          <w:marRight w:val="0"/>
          <w:marTop w:val="0"/>
          <w:marBottom w:val="0"/>
          <w:divBdr>
            <w:top w:val="none" w:sz="0" w:space="0" w:color="auto"/>
            <w:left w:val="none" w:sz="0" w:space="0" w:color="auto"/>
            <w:bottom w:val="none" w:sz="0" w:space="0" w:color="auto"/>
            <w:right w:val="none" w:sz="0" w:space="0" w:color="auto"/>
          </w:divBdr>
        </w:div>
        <w:div w:id="207650028">
          <w:marLeft w:val="640"/>
          <w:marRight w:val="0"/>
          <w:marTop w:val="0"/>
          <w:marBottom w:val="0"/>
          <w:divBdr>
            <w:top w:val="none" w:sz="0" w:space="0" w:color="auto"/>
            <w:left w:val="none" w:sz="0" w:space="0" w:color="auto"/>
            <w:bottom w:val="none" w:sz="0" w:space="0" w:color="auto"/>
            <w:right w:val="none" w:sz="0" w:space="0" w:color="auto"/>
          </w:divBdr>
        </w:div>
        <w:div w:id="392122572">
          <w:marLeft w:val="640"/>
          <w:marRight w:val="0"/>
          <w:marTop w:val="0"/>
          <w:marBottom w:val="0"/>
          <w:divBdr>
            <w:top w:val="none" w:sz="0" w:space="0" w:color="auto"/>
            <w:left w:val="none" w:sz="0" w:space="0" w:color="auto"/>
            <w:bottom w:val="none" w:sz="0" w:space="0" w:color="auto"/>
            <w:right w:val="none" w:sz="0" w:space="0" w:color="auto"/>
          </w:divBdr>
        </w:div>
        <w:div w:id="1665863058">
          <w:marLeft w:val="640"/>
          <w:marRight w:val="0"/>
          <w:marTop w:val="0"/>
          <w:marBottom w:val="0"/>
          <w:divBdr>
            <w:top w:val="none" w:sz="0" w:space="0" w:color="auto"/>
            <w:left w:val="none" w:sz="0" w:space="0" w:color="auto"/>
            <w:bottom w:val="none" w:sz="0" w:space="0" w:color="auto"/>
            <w:right w:val="none" w:sz="0" w:space="0" w:color="auto"/>
          </w:divBdr>
        </w:div>
        <w:div w:id="31611496">
          <w:marLeft w:val="640"/>
          <w:marRight w:val="0"/>
          <w:marTop w:val="0"/>
          <w:marBottom w:val="0"/>
          <w:divBdr>
            <w:top w:val="none" w:sz="0" w:space="0" w:color="auto"/>
            <w:left w:val="none" w:sz="0" w:space="0" w:color="auto"/>
            <w:bottom w:val="none" w:sz="0" w:space="0" w:color="auto"/>
            <w:right w:val="none" w:sz="0" w:space="0" w:color="auto"/>
          </w:divBdr>
        </w:div>
        <w:div w:id="162671072">
          <w:marLeft w:val="640"/>
          <w:marRight w:val="0"/>
          <w:marTop w:val="0"/>
          <w:marBottom w:val="0"/>
          <w:divBdr>
            <w:top w:val="none" w:sz="0" w:space="0" w:color="auto"/>
            <w:left w:val="none" w:sz="0" w:space="0" w:color="auto"/>
            <w:bottom w:val="none" w:sz="0" w:space="0" w:color="auto"/>
            <w:right w:val="none" w:sz="0" w:space="0" w:color="auto"/>
          </w:divBdr>
        </w:div>
        <w:div w:id="1208839617">
          <w:marLeft w:val="640"/>
          <w:marRight w:val="0"/>
          <w:marTop w:val="0"/>
          <w:marBottom w:val="0"/>
          <w:divBdr>
            <w:top w:val="none" w:sz="0" w:space="0" w:color="auto"/>
            <w:left w:val="none" w:sz="0" w:space="0" w:color="auto"/>
            <w:bottom w:val="none" w:sz="0" w:space="0" w:color="auto"/>
            <w:right w:val="none" w:sz="0" w:space="0" w:color="auto"/>
          </w:divBdr>
        </w:div>
        <w:div w:id="910309889">
          <w:marLeft w:val="640"/>
          <w:marRight w:val="0"/>
          <w:marTop w:val="0"/>
          <w:marBottom w:val="0"/>
          <w:divBdr>
            <w:top w:val="none" w:sz="0" w:space="0" w:color="auto"/>
            <w:left w:val="none" w:sz="0" w:space="0" w:color="auto"/>
            <w:bottom w:val="none" w:sz="0" w:space="0" w:color="auto"/>
            <w:right w:val="none" w:sz="0" w:space="0" w:color="auto"/>
          </w:divBdr>
        </w:div>
        <w:div w:id="1454637948">
          <w:marLeft w:val="640"/>
          <w:marRight w:val="0"/>
          <w:marTop w:val="0"/>
          <w:marBottom w:val="0"/>
          <w:divBdr>
            <w:top w:val="none" w:sz="0" w:space="0" w:color="auto"/>
            <w:left w:val="none" w:sz="0" w:space="0" w:color="auto"/>
            <w:bottom w:val="none" w:sz="0" w:space="0" w:color="auto"/>
            <w:right w:val="none" w:sz="0" w:space="0" w:color="auto"/>
          </w:divBdr>
        </w:div>
        <w:div w:id="1443960779">
          <w:marLeft w:val="640"/>
          <w:marRight w:val="0"/>
          <w:marTop w:val="0"/>
          <w:marBottom w:val="0"/>
          <w:divBdr>
            <w:top w:val="none" w:sz="0" w:space="0" w:color="auto"/>
            <w:left w:val="none" w:sz="0" w:space="0" w:color="auto"/>
            <w:bottom w:val="none" w:sz="0" w:space="0" w:color="auto"/>
            <w:right w:val="none" w:sz="0" w:space="0" w:color="auto"/>
          </w:divBdr>
        </w:div>
        <w:div w:id="1460682834">
          <w:marLeft w:val="640"/>
          <w:marRight w:val="0"/>
          <w:marTop w:val="0"/>
          <w:marBottom w:val="0"/>
          <w:divBdr>
            <w:top w:val="none" w:sz="0" w:space="0" w:color="auto"/>
            <w:left w:val="none" w:sz="0" w:space="0" w:color="auto"/>
            <w:bottom w:val="none" w:sz="0" w:space="0" w:color="auto"/>
            <w:right w:val="none" w:sz="0" w:space="0" w:color="auto"/>
          </w:divBdr>
        </w:div>
        <w:div w:id="253587234">
          <w:marLeft w:val="640"/>
          <w:marRight w:val="0"/>
          <w:marTop w:val="0"/>
          <w:marBottom w:val="0"/>
          <w:divBdr>
            <w:top w:val="none" w:sz="0" w:space="0" w:color="auto"/>
            <w:left w:val="none" w:sz="0" w:space="0" w:color="auto"/>
            <w:bottom w:val="none" w:sz="0" w:space="0" w:color="auto"/>
            <w:right w:val="none" w:sz="0" w:space="0" w:color="auto"/>
          </w:divBdr>
        </w:div>
        <w:div w:id="667514044">
          <w:marLeft w:val="640"/>
          <w:marRight w:val="0"/>
          <w:marTop w:val="0"/>
          <w:marBottom w:val="0"/>
          <w:divBdr>
            <w:top w:val="none" w:sz="0" w:space="0" w:color="auto"/>
            <w:left w:val="none" w:sz="0" w:space="0" w:color="auto"/>
            <w:bottom w:val="none" w:sz="0" w:space="0" w:color="auto"/>
            <w:right w:val="none" w:sz="0" w:space="0" w:color="auto"/>
          </w:divBdr>
        </w:div>
        <w:div w:id="2075279538">
          <w:marLeft w:val="640"/>
          <w:marRight w:val="0"/>
          <w:marTop w:val="0"/>
          <w:marBottom w:val="0"/>
          <w:divBdr>
            <w:top w:val="none" w:sz="0" w:space="0" w:color="auto"/>
            <w:left w:val="none" w:sz="0" w:space="0" w:color="auto"/>
            <w:bottom w:val="none" w:sz="0" w:space="0" w:color="auto"/>
            <w:right w:val="none" w:sz="0" w:space="0" w:color="auto"/>
          </w:divBdr>
        </w:div>
        <w:div w:id="1822846458">
          <w:marLeft w:val="640"/>
          <w:marRight w:val="0"/>
          <w:marTop w:val="0"/>
          <w:marBottom w:val="0"/>
          <w:divBdr>
            <w:top w:val="none" w:sz="0" w:space="0" w:color="auto"/>
            <w:left w:val="none" w:sz="0" w:space="0" w:color="auto"/>
            <w:bottom w:val="none" w:sz="0" w:space="0" w:color="auto"/>
            <w:right w:val="none" w:sz="0" w:space="0" w:color="auto"/>
          </w:divBdr>
        </w:div>
        <w:div w:id="506754519">
          <w:marLeft w:val="640"/>
          <w:marRight w:val="0"/>
          <w:marTop w:val="0"/>
          <w:marBottom w:val="0"/>
          <w:divBdr>
            <w:top w:val="none" w:sz="0" w:space="0" w:color="auto"/>
            <w:left w:val="none" w:sz="0" w:space="0" w:color="auto"/>
            <w:bottom w:val="none" w:sz="0" w:space="0" w:color="auto"/>
            <w:right w:val="none" w:sz="0" w:space="0" w:color="auto"/>
          </w:divBdr>
        </w:div>
        <w:div w:id="1576209960">
          <w:marLeft w:val="640"/>
          <w:marRight w:val="0"/>
          <w:marTop w:val="0"/>
          <w:marBottom w:val="0"/>
          <w:divBdr>
            <w:top w:val="none" w:sz="0" w:space="0" w:color="auto"/>
            <w:left w:val="none" w:sz="0" w:space="0" w:color="auto"/>
            <w:bottom w:val="none" w:sz="0" w:space="0" w:color="auto"/>
            <w:right w:val="none" w:sz="0" w:space="0" w:color="auto"/>
          </w:divBdr>
        </w:div>
        <w:div w:id="399905736">
          <w:marLeft w:val="640"/>
          <w:marRight w:val="0"/>
          <w:marTop w:val="0"/>
          <w:marBottom w:val="0"/>
          <w:divBdr>
            <w:top w:val="none" w:sz="0" w:space="0" w:color="auto"/>
            <w:left w:val="none" w:sz="0" w:space="0" w:color="auto"/>
            <w:bottom w:val="none" w:sz="0" w:space="0" w:color="auto"/>
            <w:right w:val="none" w:sz="0" w:space="0" w:color="auto"/>
          </w:divBdr>
        </w:div>
        <w:div w:id="1074856011">
          <w:marLeft w:val="640"/>
          <w:marRight w:val="0"/>
          <w:marTop w:val="0"/>
          <w:marBottom w:val="0"/>
          <w:divBdr>
            <w:top w:val="none" w:sz="0" w:space="0" w:color="auto"/>
            <w:left w:val="none" w:sz="0" w:space="0" w:color="auto"/>
            <w:bottom w:val="none" w:sz="0" w:space="0" w:color="auto"/>
            <w:right w:val="none" w:sz="0" w:space="0" w:color="auto"/>
          </w:divBdr>
        </w:div>
        <w:div w:id="1440561835">
          <w:marLeft w:val="640"/>
          <w:marRight w:val="0"/>
          <w:marTop w:val="0"/>
          <w:marBottom w:val="0"/>
          <w:divBdr>
            <w:top w:val="none" w:sz="0" w:space="0" w:color="auto"/>
            <w:left w:val="none" w:sz="0" w:space="0" w:color="auto"/>
            <w:bottom w:val="none" w:sz="0" w:space="0" w:color="auto"/>
            <w:right w:val="none" w:sz="0" w:space="0" w:color="auto"/>
          </w:divBdr>
        </w:div>
        <w:div w:id="1030565754">
          <w:marLeft w:val="640"/>
          <w:marRight w:val="0"/>
          <w:marTop w:val="0"/>
          <w:marBottom w:val="0"/>
          <w:divBdr>
            <w:top w:val="none" w:sz="0" w:space="0" w:color="auto"/>
            <w:left w:val="none" w:sz="0" w:space="0" w:color="auto"/>
            <w:bottom w:val="none" w:sz="0" w:space="0" w:color="auto"/>
            <w:right w:val="none" w:sz="0" w:space="0" w:color="auto"/>
          </w:divBdr>
        </w:div>
        <w:div w:id="440804339">
          <w:marLeft w:val="640"/>
          <w:marRight w:val="0"/>
          <w:marTop w:val="0"/>
          <w:marBottom w:val="0"/>
          <w:divBdr>
            <w:top w:val="none" w:sz="0" w:space="0" w:color="auto"/>
            <w:left w:val="none" w:sz="0" w:space="0" w:color="auto"/>
            <w:bottom w:val="none" w:sz="0" w:space="0" w:color="auto"/>
            <w:right w:val="none" w:sz="0" w:space="0" w:color="auto"/>
          </w:divBdr>
        </w:div>
        <w:div w:id="2063940012">
          <w:marLeft w:val="640"/>
          <w:marRight w:val="0"/>
          <w:marTop w:val="0"/>
          <w:marBottom w:val="0"/>
          <w:divBdr>
            <w:top w:val="none" w:sz="0" w:space="0" w:color="auto"/>
            <w:left w:val="none" w:sz="0" w:space="0" w:color="auto"/>
            <w:bottom w:val="none" w:sz="0" w:space="0" w:color="auto"/>
            <w:right w:val="none" w:sz="0" w:space="0" w:color="auto"/>
          </w:divBdr>
        </w:div>
        <w:div w:id="1833793175">
          <w:marLeft w:val="640"/>
          <w:marRight w:val="0"/>
          <w:marTop w:val="0"/>
          <w:marBottom w:val="0"/>
          <w:divBdr>
            <w:top w:val="none" w:sz="0" w:space="0" w:color="auto"/>
            <w:left w:val="none" w:sz="0" w:space="0" w:color="auto"/>
            <w:bottom w:val="none" w:sz="0" w:space="0" w:color="auto"/>
            <w:right w:val="none" w:sz="0" w:space="0" w:color="auto"/>
          </w:divBdr>
        </w:div>
        <w:div w:id="691221226">
          <w:marLeft w:val="640"/>
          <w:marRight w:val="0"/>
          <w:marTop w:val="0"/>
          <w:marBottom w:val="0"/>
          <w:divBdr>
            <w:top w:val="none" w:sz="0" w:space="0" w:color="auto"/>
            <w:left w:val="none" w:sz="0" w:space="0" w:color="auto"/>
            <w:bottom w:val="none" w:sz="0" w:space="0" w:color="auto"/>
            <w:right w:val="none" w:sz="0" w:space="0" w:color="auto"/>
          </w:divBdr>
        </w:div>
        <w:div w:id="64301355">
          <w:marLeft w:val="640"/>
          <w:marRight w:val="0"/>
          <w:marTop w:val="0"/>
          <w:marBottom w:val="0"/>
          <w:divBdr>
            <w:top w:val="none" w:sz="0" w:space="0" w:color="auto"/>
            <w:left w:val="none" w:sz="0" w:space="0" w:color="auto"/>
            <w:bottom w:val="none" w:sz="0" w:space="0" w:color="auto"/>
            <w:right w:val="none" w:sz="0" w:space="0" w:color="auto"/>
          </w:divBdr>
        </w:div>
        <w:div w:id="589969656">
          <w:marLeft w:val="640"/>
          <w:marRight w:val="0"/>
          <w:marTop w:val="0"/>
          <w:marBottom w:val="0"/>
          <w:divBdr>
            <w:top w:val="none" w:sz="0" w:space="0" w:color="auto"/>
            <w:left w:val="none" w:sz="0" w:space="0" w:color="auto"/>
            <w:bottom w:val="none" w:sz="0" w:space="0" w:color="auto"/>
            <w:right w:val="none" w:sz="0" w:space="0" w:color="auto"/>
          </w:divBdr>
        </w:div>
        <w:div w:id="1938555065">
          <w:marLeft w:val="640"/>
          <w:marRight w:val="0"/>
          <w:marTop w:val="0"/>
          <w:marBottom w:val="0"/>
          <w:divBdr>
            <w:top w:val="none" w:sz="0" w:space="0" w:color="auto"/>
            <w:left w:val="none" w:sz="0" w:space="0" w:color="auto"/>
            <w:bottom w:val="none" w:sz="0" w:space="0" w:color="auto"/>
            <w:right w:val="none" w:sz="0" w:space="0" w:color="auto"/>
          </w:divBdr>
        </w:div>
        <w:div w:id="1209761580">
          <w:marLeft w:val="640"/>
          <w:marRight w:val="0"/>
          <w:marTop w:val="0"/>
          <w:marBottom w:val="0"/>
          <w:divBdr>
            <w:top w:val="none" w:sz="0" w:space="0" w:color="auto"/>
            <w:left w:val="none" w:sz="0" w:space="0" w:color="auto"/>
            <w:bottom w:val="none" w:sz="0" w:space="0" w:color="auto"/>
            <w:right w:val="none" w:sz="0" w:space="0" w:color="auto"/>
          </w:divBdr>
        </w:div>
        <w:div w:id="281889188">
          <w:marLeft w:val="640"/>
          <w:marRight w:val="0"/>
          <w:marTop w:val="0"/>
          <w:marBottom w:val="0"/>
          <w:divBdr>
            <w:top w:val="none" w:sz="0" w:space="0" w:color="auto"/>
            <w:left w:val="none" w:sz="0" w:space="0" w:color="auto"/>
            <w:bottom w:val="none" w:sz="0" w:space="0" w:color="auto"/>
            <w:right w:val="none" w:sz="0" w:space="0" w:color="auto"/>
          </w:divBdr>
        </w:div>
        <w:div w:id="1791970097">
          <w:marLeft w:val="640"/>
          <w:marRight w:val="0"/>
          <w:marTop w:val="0"/>
          <w:marBottom w:val="0"/>
          <w:divBdr>
            <w:top w:val="none" w:sz="0" w:space="0" w:color="auto"/>
            <w:left w:val="none" w:sz="0" w:space="0" w:color="auto"/>
            <w:bottom w:val="none" w:sz="0" w:space="0" w:color="auto"/>
            <w:right w:val="none" w:sz="0" w:space="0" w:color="auto"/>
          </w:divBdr>
        </w:div>
        <w:div w:id="115679638">
          <w:marLeft w:val="640"/>
          <w:marRight w:val="0"/>
          <w:marTop w:val="0"/>
          <w:marBottom w:val="0"/>
          <w:divBdr>
            <w:top w:val="none" w:sz="0" w:space="0" w:color="auto"/>
            <w:left w:val="none" w:sz="0" w:space="0" w:color="auto"/>
            <w:bottom w:val="none" w:sz="0" w:space="0" w:color="auto"/>
            <w:right w:val="none" w:sz="0" w:space="0" w:color="auto"/>
          </w:divBdr>
        </w:div>
        <w:div w:id="328337278">
          <w:marLeft w:val="640"/>
          <w:marRight w:val="0"/>
          <w:marTop w:val="0"/>
          <w:marBottom w:val="0"/>
          <w:divBdr>
            <w:top w:val="none" w:sz="0" w:space="0" w:color="auto"/>
            <w:left w:val="none" w:sz="0" w:space="0" w:color="auto"/>
            <w:bottom w:val="none" w:sz="0" w:space="0" w:color="auto"/>
            <w:right w:val="none" w:sz="0" w:space="0" w:color="auto"/>
          </w:divBdr>
        </w:div>
        <w:div w:id="635449498">
          <w:marLeft w:val="640"/>
          <w:marRight w:val="0"/>
          <w:marTop w:val="0"/>
          <w:marBottom w:val="0"/>
          <w:divBdr>
            <w:top w:val="none" w:sz="0" w:space="0" w:color="auto"/>
            <w:left w:val="none" w:sz="0" w:space="0" w:color="auto"/>
            <w:bottom w:val="none" w:sz="0" w:space="0" w:color="auto"/>
            <w:right w:val="none" w:sz="0" w:space="0" w:color="auto"/>
          </w:divBdr>
        </w:div>
        <w:div w:id="331420888">
          <w:marLeft w:val="640"/>
          <w:marRight w:val="0"/>
          <w:marTop w:val="0"/>
          <w:marBottom w:val="0"/>
          <w:divBdr>
            <w:top w:val="none" w:sz="0" w:space="0" w:color="auto"/>
            <w:left w:val="none" w:sz="0" w:space="0" w:color="auto"/>
            <w:bottom w:val="none" w:sz="0" w:space="0" w:color="auto"/>
            <w:right w:val="none" w:sz="0" w:space="0" w:color="auto"/>
          </w:divBdr>
        </w:div>
        <w:div w:id="282885327">
          <w:marLeft w:val="640"/>
          <w:marRight w:val="0"/>
          <w:marTop w:val="0"/>
          <w:marBottom w:val="0"/>
          <w:divBdr>
            <w:top w:val="none" w:sz="0" w:space="0" w:color="auto"/>
            <w:left w:val="none" w:sz="0" w:space="0" w:color="auto"/>
            <w:bottom w:val="none" w:sz="0" w:space="0" w:color="auto"/>
            <w:right w:val="none" w:sz="0" w:space="0" w:color="auto"/>
          </w:divBdr>
        </w:div>
        <w:div w:id="757487547">
          <w:marLeft w:val="640"/>
          <w:marRight w:val="0"/>
          <w:marTop w:val="0"/>
          <w:marBottom w:val="0"/>
          <w:divBdr>
            <w:top w:val="none" w:sz="0" w:space="0" w:color="auto"/>
            <w:left w:val="none" w:sz="0" w:space="0" w:color="auto"/>
            <w:bottom w:val="none" w:sz="0" w:space="0" w:color="auto"/>
            <w:right w:val="none" w:sz="0" w:space="0" w:color="auto"/>
          </w:divBdr>
        </w:div>
        <w:div w:id="188884197">
          <w:marLeft w:val="640"/>
          <w:marRight w:val="0"/>
          <w:marTop w:val="0"/>
          <w:marBottom w:val="0"/>
          <w:divBdr>
            <w:top w:val="none" w:sz="0" w:space="0" w:color="auto"/>
            <w:left w:val="none" w:sz="0" w:space="0" w:color="auto"/>
            <w:bottom w:val="none" w:sz="0" w:space="0" w:color="auto"/>
            <w:right w:val="none" w:sz="0" w:space="0" w:color="auto"/>
          </w:divBdr>
        </w:div>
        <w:div w:id="1981156022">
          <w:marLeft w:val="640"/>
          <w:marRight w:val="0"/>
          <w:marTop w:val="0"/>
          <w:marBottom w:val="0"/>
          <w:divBdr>
            <w:top w:val="none" w:sz="0" w:space="0" w:color="auto"/>
            <w:left w:val="none" w:sz="0" w:space="0" w:color="auto"/>
            <w:bottom w:val="none" w:sz="0" w:space="0" w:color="auto"/>
            <w:right w:val="none" w:sz="0" w:space="0" w:color="auto"/>
          </w:divBdr>
        </w:div>
        <w:div w:id="752436160">
          <w:marLeft w:val="640"/>
          <w:marRight w:val="0"/>
          <w:marTop w:val="0"/>
          <w:marBottom w:val="0"/>
          <w:divBdr>
            <w:top w:val="none" w:sz="0" w:space="0" w:color="auto"/>
            <w:left w:val="none" w:sz="0" w:space="0" w:color="auto"/>
            <w:bottom w:val="none" w:sz="0" w:space="0" w:color="auto"/>
            <w:right w:val="none" w:sz="0" w:space="0" w:color="auto"/>
          </w:divBdr>
        </w:div>
        <w:div w:id="923101952">
          <w:marLeft w:val="640"/>
          <w:marRight w:val="0"/>
          <w:marTop w:val="0"/>
          <w:marBottom w:val="0"/>
          <w:divBdr>
            <w:top w:val="none" w:sz="0" w:space="0" w:color="auto"/>
            <w:left w:val="none" w:sz="0" w:space="0" w:color="auto"/>
            <w:bottom w:val="none" w:sz="0" w:space="0" w:color="auto"/>
            <w:right w:val="none" w:sz="0" w:space="0" w:color="auto"/>
          </w:divBdr>
        </w:div>
        <w:div w:id="586423486">
          <w:marLeft w:val="640"/>
          <w:marRight w:val="0"/>
          <w:marTop w:val="0"/>
          <w:marBottom w:val="0"/>
          <w:divBdr>
            <w:top w:val="none" w:sz="0" w:space="0" w:color="auto"/>
            <w:left w:val="none" w:sz="0" w:space="0" w:color="auto"/>
            <w:bottom w:val="none" w:sz="0" w:space="0" w:color="auto"/>
            <w:right w:val="none" w:sz="0" w:space="0" w:color="auto"/>
          </w:divBdr>
        </w:div>
        <w:div w:id="215170769">
          <w:marLeft w:val="640"/>
          <w:marRight w:val="0"/>
          <w:marTop w:val="0"/>
          <w:marBottom w:val="0"/>
          <w:divBdr>
            <w:top w:val="none" w:sz="0" w:space="0" w:color="auto"/>
            <w:left w:val="none" w:sz="0" w:space="0" w:color="auto"/>
            <w:bottom w:val="none" w:sz="0" w:space="0" w:color="auto"/>
            <w:right w:val="none" w:sz="0" w:space="0" w:color="auto"/>
          </w:divBdr>
        </w:div>
        <w:div w:id="129132787">
          <w:marLeft w:val="640"/>
          <w:marRight w:val="0"/>
          <w:marTop w:val="0"/>
          <w:marBottom w:val="0"/>
          <w:divBdr>
            <w:top w:val="none" w:sz="0" w:space="0" w:color="auto"/>
            <w:left w:val="none" w:sz="0" w:space="0" w:color="auto"/>
            <w:bottom w:val="none" w:sz="0" w:space="0" w:color="auto"/>
            <w:right w:val="none" w:sz="0" w:space="0" w:color="auto"/>
          </w:divBdr>
        </w:div>
        <w:div w:id="627853722">
          <w:marLeft w:val="640"/>
          <w:marRight w:val="0"/>
          <w:marTop w:val="0"/>
          <w:marBottom w:val="0"/>
          <w:divBdr>
            <w:top w:val="none" w:sz="0" w:space="0" w:color="auto"/>
            <w:left w:val="none" w:sz="0" w:space="0" w:color="auto"/>
            <w:bottom w:val="none" w:sz="0" w:space="0" w:color="auto"/>
            <w:right w:val="none" w:sz="0" w:space="0" w:color="auto"/>
          </w:divBdr>
        </w:div>
        <w:div w:id="255553395">
          <w:marLeft w:val="640"/>
          <w:marRight w:val="0"/>
          <w:marTop w:val="0"/>
          <w:marBottom w:val="0"/>
          <w:divBdr>
            <w:top w:val="none" w:sz="0" w:space="0" w:color="auto"/>
            <w:left w:val="none" w:sz="0" w:space="0" w:color="auto"/>
            <w:bottom w:val="none" w:sz="0" w:space="0" w:color="auto"/>
            <w:right w:val="none" w:sz="0" w:space="0" w:color="auto"/>
          </w:divBdr>
        </w:div>
        <w:div w:id="1888639923">
          <w:marLeft w:val="640"/>
          <w:marRight w:val="0"/>
          <w:marTop w:val="0"/>
          <w:marBottom w:val="0"/>
          <w:divBdr>
            <w:top w:val="none" w:sz="0" w:space="0" w:color="auto"/>
            <w:left w:val="none" w:sz="0" w:space="0" w:color="auto"/>
            <w:bottom w:val="none" w:sz="0" w:space="0" w:color="auto"/>
            <w:right w:val="none" w:sz="0" w:space="0" w:color="auto"/>
          </w:divBdr>
        </w:div>
        <w:div w:id="1908490649">
          <w:marLeft w:val="640"/>
          <w:marRight w:val="0"/>
          <w:marTop w:val="0"/>
          <w:marBottom w:val="0"/>
          <w:divBdr>
            <w:top w:val="none" w:sz="0" w:space="0" w:color="auto"/>
            <w:left w:val="none" w:sz="0" w:space="0" w:color="auto"/>
            <w:bottom w:val="none" w:sz="0" w:space="0" w:color="auto"/>
            <w:right w:val="none" w:sz="0" w:space="0" w:color="auto"/>
          </w:divBdr>
        </w:div>
        <w:div w:id="1689020770">
          <w:marLeft w:val="640"/>
          <w:marRight w:val="0"/>
          <w:marTop w:val="0"/>
          <w:marBottom w:val="0"/>
          <w:divBdr>
            <w:top w:val="none" w:sz="0" w:space="0" w:color="auto"/>
            <w:left w:val="none" w:sz="0" w:space="0" w:color="auto"/>
            <w:bottom w:val="none" w:sz="0" w:space="0" w:color="auto"/>
            <w:right w:val="none" w:sz="0" w:space="0" w:color="auto"/>
          </w:divBdr>
        </w:div>
        <w:div w:id="631328537">
          <w:marLeft w:val="640"/>
          <w:marRight w:val="0"/>
          <w:marTop w:val="0"/>
          <w:marBottom w:val="0"/>
          <w:divBdr>
            <w:top w:val="none" w:sz="0" w:space="0" w:color="auto"/>
            <w:left w:val="none" w:sz="0" w:space="0" w:color="auto"/>
            <w:bottom w:val="none" w:sz="0" w:space="0" w:color="auto"/>
            <w:right w:val="none" w:sz="0" w:space="0" w:color="auto"/>
          </w:divBdr>
        </w:div>
        <w:div w:id="2130968843">
          <w:marLeft w:val="640"/>
          <w:marRight w:val="0"/>
          <w:marTop w:val="0"/>
          <w:marBottom w:val="0"/>
          <w:divBdr>
            <w:top w:val="none" w:sz="0" w:space="0" w:color="auto"/>
            <w:left w:val="none" w:sz="0" w:space="0" w:color="auto"/>
            <w:bottom w:val="none" w:sz="0" w:space="0" w:color="auto"/>
            <w:right w:val="none" w:sz="0" w:space="0" w:color="auto"/>
          </w:divBdr>
        </w:div>
        <w:div w:id="318463027">
          <w:marLeft w:val="640"/>
          <w:marRight w:val="0"/>
          <w:marTop w:val="0"/>
          <w:marBottom w:val="0"/>
          <w:divBdr>
            <w:top w:val="none" w:sz="0" w:space="0" w:color="auto"/>
            <w:left w:val="none" w:sz="0" w:space="0" w:color="auto"/>
            <w:bottom w:val="none" w:sz="0" w:space="0" w:color="auto"/>
            <w:right w:val="none" w:sz="0" w:space="0" w:color="auto"/>
          </w:divBdr>
        </w:div>
        <w:div w:id="2006320174">
          <w:marLeft w:val="640"/>
          <w:marRight w:val="0"/>
          <w:marTop w:val="0"/>
          <w:marBottom w:val="0"/>
          <w:divBdr>
            <w:top w:val="none" w:sz="0" w:space="0" w:color="auto"/>
            <w:left w:val="none" w:sz="0" w:space="0" w:color="auto"/>
            <w:bottom w:val="none" w:sz="0" w:space="0" w:color="auto"/>
            <w:right w:val="none" w:sz="0" w:space="0" w:color="auto"/>
          </w:divBdr>
        </w:div>
        <w:div w:id="1283269699">
          <w:marLeft w:val="640"/>
          <w:marRight w:val="0"/>
          <w:marTop w:val="0"/>
          <w:marBottom w:val="0"/>
          <w:divBdr>
            <w:top w:val="none" w:sz="0" w:space="0" w:color="auto"/>
            <w:left w:val="none" w:sz="0" w:space="0" w:color="auto"/>
            <w:bottom w:val="none" w:sz="0" w:space="0" w:color="auto"/>
            <w:right w:val="none" w:sz="0" w:space="0" w:color="auto"/>
          </w:divBdr>
        </w:div>
        <w:div w:id="1247301777">
          <w:marLeft w:val="640"/>
          <w:marRight w:val="0"/>
          <w:marTop w:val="0"/>
          <w:marBottom w:val="0"/>
          <w:divBdr>
            <w:top w:val="none" w:sz="0" w:space="0" w:color="auto"/>
            <w:left w:val="none" w:sz="0" w:space="0" w:color="auto"/>
            <w:bottom w:val="none" w:sz="0" w:space="0" w:color="auto"/>
            <w:right w:val="none" w:sz="0" w:space="0" w:color="auto"/>
          </w:divBdr>
        </w:div>
        <w:div w:id="2061905848">
          <w:marLeft w:val="640"/>
          <w:marRight w:val="0"/>
          <w:marTop w:val="0"/>
          <w:marBottom w:val="0"/>
          <w:divBdr>
            <w:top w:val="none" w:sz="0" w:space="0" w:color="auto"/>
            <w:left w:val="none" w:sz="0" w:space="0" w:color="auto"/>
            <w:bottom w:val="none" w:sz="0" w:space="0" w:color="auto"/>
            <w:right w:val="none" w:sz="0" w:space="0" w:color="auto"/>
          </w:divBdr>
        </w:div>
        <w:div w:id="1936017260">
          <w:marLeft w:val="640"/>
          <w:marRight w:val="0"/>
          <w:marTop w:val="0"/>
          <w:marBottom w:val="0"/>
          <w:divBdr>
            <w:top w:val="none" w:sz="0" w:space="0" w:color="auto"/>
            <w:left w:val="none" w:sz="0" w:space="0" w:color="auto"/>
            <w:bottom w:val="none" w:sz="0" w:space="0" w:color="auto"/>
            <w:right w:val="none" w:sz="0" w:space="0" w:color="auto"/>
          </w:divBdr>
        </w:div>
        <w:div w:id="214584935">
          <w:marLeft w:val="640"/>
          <w:marRight w:val="0"/>
          <w:marTop w:val="0"/>
          <w:marBottom w:val="0"/>
          <w:divBdr>
            <w:top w:val="none" w:sz="0" w:space="0" w:color="auto"/>
            <w:left w:val="none" w:sz="0" w:space="0" w:color="auto"/>
            <w:bottom w:val="none" w:sz="0" w:space="0" w:color="auto"/>
            <w:right w:val="none" w:sz="0" w:space="0" w:color="auto"/>
          </w:divBdr>
        </w:div>
        <w:div w:id="1824542905">
          <w:marLeft w:val="640"/>
          <w:marRight w:val="0"/>
          <w:marTop w:val="0"/>
          <w:marBottom w:val="0"/>
          <w:divBdr>
            <w:top w:val="none" w:sz="0" w:space="0" w:color="auto"/>
            <w:left w:val="none" w:sz="0" w:space="0" w:color="auto"/>
            <w:bottom w:val="none" w:sz="0" w:space="0" w:color="auto"/>
            <w:right w:val="none" w:sz="0" w:space="0" w:color="auto"/>
          </w:divBdr>
        </w:div>
        <w:div w:id="103549131">
          <w:marLeft w:val="640"/>
          <w:marRight w:val="0"/>
          <w:marTop w:val="0"/>
          <w:marBottom w:val="0"/>
          <w:divBdr>
            <w:top w:val="none" w:sz="0" w:space="0" w:color="auto"/>
            <w:left w:val="none" w:sz="0" w:space="0" w:color="auto"/>
            <w:bottom w:val="none" w:sz="0" w:space="0" w:color="auto"/>
            <w:right w:val="none" w:sz="0" w:space="0" w:color="auto"/>
          </w:divBdr>
        </w:div>
      </w:divsChild>
    </w:div>
    <w:div w:id="366679164">
      <w:bodyDiv w:val="1"/>
      <w:marLeft w:val="0"/>
      <w:marRight w:val="0"/>
      <w:marTop w:val="0"/>
      <w:marBottom w:val="0"/>
      <w:divBdr>
        <w:top w:val="none" w:sz="0" w:space="0" w:color="auto"/>
        <w:left w:val="none" w:sz="0" w:space="0" w:color="auto"/>
        <w:bottom w:val="none" w:sz="0" w:space="0" w:color="auto"/>
        <w:right w:val="none" w:sz="0" w:space="0" w:color="auto"/>
      </w:divBdr>
      <w:divsChild>
        <w:div w:id="2317534">
          <w:marLeft w:val="640"/>
          <w:marRight w:val="0"/>
          <w:marTop w:val="0"/>
          <w:marBottom w:val="0"/>
          <w:divBdr>
            <w:top w:val="none" w:sz="0" w:space="0" w:color="auto"/>
            <w:left w:val="none" w:sz="0" w:space="0" w:color="auto"/>
            <w:bottom w:val="none" w:sz="0" w:space="0" w:color="auto"/>
            <w:right w:val="none" w:sz="0" w:space="0" w:color="auto"/>
          </w:divBdr>
        </w:div>
        <w:div w:id="14842636">
          <w:marLeft w:val="640"/>
          <w:marRight w:val="0"/>
          <w:marTop w:val="0"/>
          <w:marBottom w:val="0"/>
          <w:divBdr>
            <w:top w:val="none" w:sz="0" w:space="0" w:color="auto"/>
            <w:left w:val="none" w:sz="0" w:space="0" w:color="auto"/>
            <w:bottom w:val="none" w:sz="0" w:space="0" w:color="auto"/>
            <w:right w:val="none" w:sz="0" w:space="0" w:color="auto"/>
          </w:divBdr>
        </w:div>
        <w:div w:id="30888745">
          <w:marLeft w:val="640"/>
          <w:marRight w:val="0"/>
          <w:marTop w:val="0"/>
          <w:marBottom w:val="0"/>
          <w:divBdr>
            <w:top w:val="none" w:sz="0" w:space="0" w:color="auto"/>
            <w:left w:val="none" w:sz="0" w:space="0" w:color="auto"/>
            <w:bottom w:val="none" w:sz="0" w:space="0" w:color="auto"/>
            <w:right w:val="none" w:sz="0" w:space="0" w:color="auto"/>
          </w:divBdr>
        </w:div>
        <w:div w:id="36781713">
          <w:marLeft w:val="640"/>
          <w:marRight w:val="0"/>
          <w:marTop w:val="0"/>
          <w:marBottom w:val="0"/>
          <w:divBdr>
            <w:top w:val="none" w:sz="0" w:space="0" w:color="auto"/>
            <w:left w:val="none" w:sz="0" w:space="0" w:color="auto"/>
            <w:bottom w:val="none" w:sz="0" w:space="0" w:color="auto"/>
            <w:right w:val="none" w:sz="0" w:space="0" w:color="auto"/>
          </w:divBdr>
        </w:div>
        <w:div w:id="47386823">
          <w:marLeft w:val="640"/>
          <w:marRight w:val="0"/>
          <w:marTop w:val="0"/>
          <w:marBottom w:val="0"/>
          <w:divBdr>
            <w:top w:val="none" w:sz="0" w:space="0" w:color="auto"/>
            <w:left w:val="none" w:sz="0" w:space="0" w:color="auto"/>
            <w:bottom w:val="none" w:sz="0" w:space="0" w:color="auto"/>
            <w:right w:val="none" w:sz="0" w:space="0" w:color="auto"/>
          </w:divBdr>
        </w:div>
        <w:div w:id="51199194">
          <w:marLeft w:val="640"/>
          <w:marRight w:val="0"/>
          <w:marTop w:val="0"/>
          <w:marBottom w:val="0"/>
          <w:divBdr>
            <w:top w:val="none" w:sz="0" w:space="0" w:color="auto"/>
            <w:left w:val="none" w:sz="0" w:space="0" w:color="auto"/>
            <w:bottom w:val="none" w:sz="0" w:space="0" w:color="auto"/>
            <w:right w:val="none" w:sz="0" w:space="0" w:color="auto"/>
          </w:divBdr>
        </w:div>
        <w:div w:id="51277654">
          <w:marLeft w:val="640"/>
          <w:marRight w:val="0"/>
          <w:marTop w:val="0"/>
          <w:marBottom w:val="0"/>
          <w:divBdr>
            <w:top w:val="none" w:sz="0" w:space="0" w:color="auto"/>
            <w:left w:val="none" w:sz="0" w:space="0" w:color="auto"/>
            <w:bottom w:val="none" w:sz="0" w:space="0" w:color="auto"/>
            <w:right w:val="none" w:sz="0" w:space="0" w:color="auto"/>
          </w:divBdr>
        </w:div>
        <w:div w:id="73624812">
          <w:marLeft w:val="640"/>
          <w:marRight w:val="0"/>
          <w:marTop w:val="0"/>
          <w:marBottom w:val="0"/>
          <w:divBdr>
            <w:top w:val="none" w:sz="0" w:space="0" w:color="auto"/>
            <w:left w:val="none" w:sz="0" w:space="0" w:color="auto"/>
            <w:bottom w:val="none" w:sz="0" w:space="0" w:color="auto"/>
            <w:right w:val="none" w:sz="0" w:space="0" w:color="auto"/>
          </w:divBdr>
        </w:div>
        <w:div w:id="91824408">
          <w:marLeft w:val="640"/>
          <w:marRight w:val="0"/>
          <w:marTop w:val="0"/>
          <w:marBottom w:val="0"/>
          <w:divBdr>
            <w:top w:val="none" w:sz="0" w:space="0" w:color="auto"/>
            <w:left w:val="none" w:sz="0" w:space="0" w:color="auto"/>
            <w:bottom w:val="none" w:sz="0" w:space="0" w:color="auto"/>
            <w:right w:val="none" w:sz="0" w:space="0" w:color="auto"/>
          </w:divBdr>
        </w:div>
        <w:div w:id="101416009">
          <w:marLeft w:val="640"/>
          <w:marRight w:val="0"/>
          <w:marTop w:val="0"/>
          <w:marBottom w:val="0"/>
          <w:divBdr>
            <w:top w:val="none" w:sz="0" w:space="0" w:color="auto"/>
            <w:left w:val="none" w:sz="0" w:space="0" w:color="auto"/>
            <w:bottom w:val="none" w:sz="0" w:space="0" w:color="auto"/>
            <w:right w:val="none" w:sz="0" w:space="0" w:color="auto"/>
          </w:divBdr>
        </w:div>
        <w:div w:id="125588496">
          <w:marLeft w:val="640"/>
          <w:marRight w:val="0"/>
          <w:marTop w:val="0"/>
          <w:marBottom w:val="0"/>
          <w:divBdr>
            <w:top w:val="none" w:sz="0" w:space="0" w:color="auto"/>
            <w:left w:val="none" w:sz="0" w:space="0" w:color="auto"/>
            <w:bottom w:val="none" w:sz="0" w:space="0" w:color="auto"/>
            <w:right w:val="none" w:sz="0" w:space="0" w:color="auto"/>
          </w:divBdr>
        </w:div>
        <w:div w:id="149909647">
          <w:marLeft w:val="640"/>
          <w:marRight w:val="0"/>
          <w:marTop w:val="0"/>
          <w:marBottom w:val="0"/>
          <w:divBdr>
            <w:top w:val="none" w:sz="0" w:space="0" w:color="auto"/>
            <w:left w:val="none" w:sz="0" w:space="0" w:color="auto"/>
            <w:bottom w:val="none" w:sz="0" w:space="0" w:color="auto"/>
            <w:right w:val="none" w:sz="0" w:space="0" w:color="auto"/>
          </w:divBdr>
        </w:div>
        <w:div w:id="183447288">
          <w:marLeft w:val="640"/>
          <w:marRight w:val="0"/>
          <w:marTop w:val="0"/>
          <w:marBottom w:val="0"/>
          <w:divBdr>
            <w:top w:val="none" w:sz="0" w:space="0" w:color="auto"/>
            <w:left w:val="none" w:sz="0" w:space="0" w:color="auto"/>
            <w:bottom w:val="none" w:sz="0" w:space="0" w:color="auto"/>
            <w:right w:val="none" w:sz="0" w:space="0" w:color="auto"/>
          </w:divBdr>
        </w:div>
        <w:div w:id="199128683">
          <w:marLeft w:val="640"/>
          <w:marRight w:val="0"/>
          <w:marTop w:val="0"/>
          <w:marBottom w:val="0"/>
          <w:divBdr>
            <w:top w:val="none" w:sz="0" w:space="0" w:color="auto"/>
            <w:left w:val="none" w:sz="0" w:space="0" w:color="auto"/>
            <w:bottom w:val="none" w:sz="0" w:space="0" w:color="auto"/>
            <w:right w:val="none" w:sz="0" w:space="0" w:color="auto"/>
          </w:divBdr>
        </w:div>
        <w:div w:id="223952065">
          <w:marLeft w:val="640"/>
          <w:marRight w:val="0"/>
          <w:marTop w:val="0"/>
          <w:marBottom w:val="0"/>
          <w:divBdr>
            <w:top w:val="none" w:sz="0" w:space="0" w:color="auto"/>
            <w:left w:val="none" w:sz="0" w:space="0" w:color="auto"/>
            <w:bottom w:val="none" w:sz="0" w:space="0" w:color="auto"/>
            <w:right w:val="none" w:sz="0" w:space="0" w:color="auto"/>
          </w:divBdr>
        </w:div>
        <w:div w:id="229002297">
          <w:marLeft w:val="640"/>
          <w:marRight w:val="0"/>
          <w:marTop w:val="0"/>
          <w:marBottom w:val="0"/>
          <w:divBdr>
            <w:top w:val="none" w:sz="0" w:space="0" w:color="auto"/>
            <w:left w:val="none" w:sz="0" w:space="0" w:color="auto"/>
            <w:bottom w:val="none" w:sz="0" w:space="0" w:color="auto"/>
            <w:right w:val="none" w:sz="0" w:space="0" w:color="auto"/>
          </w:divBdr>
        </w:div>
        <w:div w:id="253781074">
          <w:marLeft w:val="640"/>
          <w:marRight w:val="0"/>
          <w:marTop w:val="0"/>
          <w:marBottom w:val="0"/>
          <w:divBdr>
            <w:top w:val="none" w:sz="0" w:space="0" w:color="auto"/>
            <w:left w:val="none" w:sz="0" w:space="0" w:color="auto"/>
            <w:bottom w:val="none" w:sz="0" w:space="0" w:color="auto"/>
            <w:right w:val="none" w:sz="0" w:space="0" w:color="auto"/>
          </w:divBdr>
        </w:div>
        <w:div w:id="255987687">
          <w:marLeft w:val="640"/>
          <w:marRight w:val="0"/>
          <w:marTop w:val="0"/>
          <w:marBottom w:val="0"/>
          <w:divBdr>
            <w:top w:val="none" w:sz="0" w:space="0" w:color="auto"/>
            <w:left w:val="none" w:sz="0" w:space="0" w:color="auto"/>
            <w:bottom w:val="none" w:sz="0" w:space="0" w:color="auto"/>
            <w:right w:val="none" w:sz="0" w:space="0" w:color="auto"/>
          </w:divBdr>
        </w:div>
        <w:div w:id="279995694">
          <w:marLeft w:val="640"/>
          <w:marRight w:val="0"/>
          <w:marTop w:val="0"/>
          <w:marBottom w:val="0"/>
          <w:divBdr>
            <w:top w:val="none" w:sz="0" w:space="0" w:color="auto"/>
            <w:left w:val="none" w:sz="0" w:space="0" w:color="auto"/>
            <w:bottom w:val="none" w:sz="0" w:space="0" w:color="auto"/>
            <w:right w:val="none" w:sz="0" w:space="0" w:color="auto"/>
          </w:divBdr>
        </w:div>
        <w:div w:id="295527114">
          <w:marLeft w:val="640"/>
          <w:marRight w:val="0"/>
          <w:marTop w:val="0"/>
          <w:marBottom w:val="0"/>
          <w:divBdr>
            <w:top w:val="none" w:sz="0" w:space="0" w:color="auto"/>
            <w:left w:val="none" w:sz="0" w:space="0" w:color="auto"/>
            <w:bottom w:val="none" w:sz="0" w:space="0" w:color="auto"/>
            <w:right w:val="none" w:sz="0" w:space="0" w:color="auto"/>
          </w:divBdr>
        </w:div>
        <w:div w:id="302347475">
          <w:marLeft w:val="640"/>
          <w:marRight w:val="0"/>
          <w:marTop w:val="0"/>
          <w:marBottom w:val="0"/>
          <w:divBdr>
            <w:top w:val="none" w:sz="0" w:space="0" w:color="auto"/>
            <w:left w:val="none" w:sz="0" w:space="0" w:color="auto"/>
            <w:bottom w:val="none" w:sz="0" w:space="0" w:color="auto"/>
            <w:right w:val="none" w:sz="0" w:space="0" w:color="auto"/>
          </w:divBdr>
        </w:div>
        <w:div w:id="316887357">
          <w:marLeft w:val="640"/>
          <w:marRight w:val="0"/>
          <w:marTop w:val="0"/>
          <w:marBottom w:val="0"/>
          <w:divBdr>
            <w:top w:val="none" w:sz="0" w:space="0" w:color="auto"/>
            <w:left w:val="none" w:sz="0" w:space="0" w:color="auto"/>
            <w:bottom w:val="none" w:sz="0" w:space="0" w:color="auto"/>
            <w:right w:val="none" w:sz="0" w:space="0" w:color="auto"/>
          </w:divBdr>
        </w:div>
        <w:div w:id="318122870">
          <w:marLeft w:val="640"/>
          <w:marRight w:val="0"/>
          <w:marTop w:val="0"/>
          <w:marBottom w:val="0"/>
          <w:divBdr>
            <w:top w:val="none" w:sz="0" w:space="0" w:color="auto"/>
            <w:left w:val="none" w:sz="0" w:space="0" w:color="auto"/>
            <w:bottom w:val="none" w:sz="0" w:space="0" w:color="auto"/>
            <w:right w:val="none" w:sz="0" w:space="0" w:color="auto"/>
          </w:divBdr>
        </w:div>
        <w:div w:id="321736716">
          <w:marLeft w:val="640"/>
          <w:marRight w:val="0"/>
          <w:marTop w:val="0"/>
          <w:marBottom w:val="0"/>
          <w:divBdr>
            <w:top w:val="none" w:sz="0" w:space="0" w:color="auto"/>
            <w:left w:val="none" w:sz="0" w:space="0" w:color="auto"/>
            <w:bottom w:val="none" w:sz="0" w:space="0" w:color="auto"/>
            <w:right w:val="none" w:sz="0" w:space="0" w:color="auto"/>
          </w:divBdr>
        </w:div>
        <w:div w:id="338656058">
          <w:marLeft w:val="640"/>
          <w:marRight w:val="0"/>
          <w:marTop w:val="0"/>
          <w:marBottom w:val="0"/>
          <w:divBdr>
            <w:top w:val="none" w:sz="0" w:space="0" w:color="auto"/>
            <w:left w:val="none" w:sz="0" w:space="0" w:color="auto"/>
            <w:bottom w:val="none" w:sz="0" w:space="0" w:color="auto"/>
            <w:right w:val="none" w:sz="0" w:space="0" w:color="auto"/>
          </w:divBdr>
        </w:div>
        <w:div w:id="381296505">
          <w:marLeft w:val="640"/>
          <w:marRight w:val="0"/>
          <w:marTop w:val="0"/>
          <w:marBottom w:val="0"/>
          <w:divBdr>
            <w:top w:val="none" w:sz="0" w:space="0" w:color="auto"/>
            <w:left w:val="none" w:sz="0" w:space="0" w:color="auto"/>
            <w:bottom w:val="none" w:sz="0" w:space="0" w:color="auto"/>
            <w:right w:val="none" w:sz="0" w:space="0" w:color="auto"/>
          </w:divBdr>
        </w:div>
        <w:div w:id="391082073">
          <w:marLeft w:val="640"/>
          <w:marRight w:val="0"/>
          <w:marTop w:val="0"/>
          <w:marBottom w:val="0"/>
          <w:divBdr>
            <w:top w:val="none" w:sz="0" w:space="0" w:color="auto"/>
            <w:left w:val="none" w:sz="0" w:space="0" w:color="auto"/>
            <w:bottom w:val="none" w:sz="0" w:space="0" w:color="auto"/>
            <w:right w:val="none" w:sz="0" w:space="0" w:color="auto"/>
          </w:divBdr>
        </w:div>
        <w:div w:id="399139831">
          <w:marLeft w:val="640"/>
          <w:marRight w:val="0"/>
          <w:marTop w:val="0"/>
          <w:marBottom w:val="0"/>
          <w:divBdr>
            <w:top w:val="none" w:sz="0" w:space="0" w:color="auto"/>
            <w:left w:val="none" w:sz="0" w:space="0" w:color="auto"/>
            <w:bottom w:val="none" w:sz="0" w:space="0" w:color="auto"/>
            <w:right w:val="none" w:sz="0" w:space="0" w:color="auto"/>
          </w:divBdr>
        </w:div>
        <w:div w:id="440036246">
          <w:marLeft w:val="640"/>
          <w:marRight w:val="0"/>
          <w:marTop w:val="0"/>
          <w:marBottom w:val="0"/>
          <w:divBdr>
            <w:top w:val="none" w:sz="0" w:space="0" w:color="auto"/>
            <w:left w:val="none" w:sz="0" w:space="0" w:color="auto"/>
            <w:bottom w:val="none" w:sz="0" w:space="0" w:color="auto"/>
            <w:right w:val="none" w:sz="0" w:space="0" w:color="auto"/>
          </w:divBdr>
        </w:div>
        <w:div w:id="454763544">
          <w:marLeft w:val="640"/>
          <w:marRight w:val="0"/>
          <w:marTop w:val="0"/>
          <w:marBottom w:val="0"/>
          <w:divBdr>
            <w:top w:val="none" w:sz="0" w:space="0" w:color="auto"/>
            <w:left w:val="none" w:sz="0" w:space="0" w:color="auto"/>
            <w:bottom w:val="none" w:sz="0" w:space="0" w:color="auto"/>
            <w:right w:val="none" w:sz="0" w:space="0" w:color="auto"/>
          </w:divBdr>
        </w:div>
        <w:div w:id="516310374">
          <w:marLeft w:val="640"/>
          <w:marRight w:val="0"/>
          <w:marTop w:val="0"/>
          <w:marBottom w:val="0"/>
          <w:divBdr>
            <w:top w:val="none" w:sz="0" w:space="0" w:color="auto"/>
            <w:left w:val="none" w:sz="0" w:space="0" w:color="auto"/>
            <w:bottom w:val="none" w:sz="0" w:space="0" w:color="auto"/>
            <w:right w:val="none" w:sz="0" w:space="0" w:color="auto"/>
          </w:divBdr>
        </w:div>
        <w:div w:id="516626227">
          <w:marLeft w:val="640"/>
          <w:marRight w:val="0"/>
          <w:marTop w:val="0"/>
          <w:marBottom w:val="0"/>
          <w:divBdr>
            <w:top w:val="none" w:sz="0" w:space="0" w:color="auto"/>
            <w:left w:val="none" w:sz="0" w:space="0" w:color="auto"/>
            <w:bottom w:val="none" w:sz="0" w:space="0" w:color="auto"/>
            <w:right w:val="none" w:sz="0" w:space="0" w:color="auto"/>
          </w:divBdr>
        </w:div>
        <w:div w:id="525097541">
          <w:marLeft w:val="640"/>
          <w:marRight w:val="0"/>
          <w:marTop w:val="0"/>
          <w:marBottom w:val="0"/>
          <w:divBdr>
            <w:top w:val="none" w:sz="0" w:space="0" w:color="auto"/>
            <w:left w:val="none" w:sz="0" w:space="0" w:color="auto"/>
            <w:bottom w:val="none" w:sz="0" w:space="0" w:color="auto"/>
            <w:right w:val="none" w:sz="0" w:space="0" w:color="auto"/>
          </w:divBdr>
        </w:div>
        <w:div w:id="540366441">
          <w:marLeft w:val="640"/>
          <w:marRight w:val="0"/>
          <w:marTop w:val="0"/>
          <w:marBottom w:val="0"/>
          <w:divBdr>
            <w:top w:val="none" w:sz="0" w:space="0" w:color="auto"/>
            <w:left w:val="none" w:sz="0" w:space="0" w:color="auto"/>
            <w:bottom w:val="none" w:sz="0" w:space="0" w:color="auto"/>
            <w:right w:val="none" w:sz="0" w:space="0" w:color="auto"/>
          </w:divBdr>
        </w:div>
        <w:div w:id="546264334">
          <w:marLeft w:val="640"/>
          <w:marRight w:val="0"/>
          <w:marTop w:val="0"/>
          <w:marBottom w:val="0"/>
          <w:divBdr>
            <w:top w:val="none" w:sz="0" w:space="0" w:color="auto"/>
            <w:left w:val="none" w:sz="0" w:space="0" w:color="auto"/>
            <w:bottom w:val="none" w:sz="0" w:space="0" w:color="auto"/>
            <w:right w:val="none" w:sz="0" w:space="0" w:color="auto"/>
          </w:divBdr>
        </w:div>
        <w:div w:id="552623181">
          <w:marLeft w:val="640"/>
          <w:marRight w:val="0"/>
          <w:marTop w:val="0"/>
          <w:marBottom w:val="0"/>
          <w:divBdr>
            <w:top w:val="none" w:sz="0" w:space="0" w:color="auto"/>
            <w:left w:val="none" w:sz="0" w:space="0" w:color="auto"/>
            <w:bottom w:val="none" w:sz="0" w:space="0" w:color="auto"/>
            <w:right w:val="none" w:sz="0" w:space="0" w:color="auto"/>
          </w:divBdr>
        </w:div>
        <w:div w:id="559441919">
          <w:marLeft w:val="640"/>
          <w:marRight w:val="0"/>
          <w:marTop w:val="0"/>
          <w:marBottom w:val="0"/>
          <w:divBdr>
            <w:top w:val="none" w:sz="0" w:space="0" w:color="auto"/>
            <w:left w:val="none" w:sz="0" w:space="0" w:color="auto"/>
            <w:bottom w:val="none" w:sz="0" w:space="0" w:color="auto"/>
            <w:right w:val="none" w:sz="0" w:space="0" w:color="auto"/>
          </w:divBdr>
        </w:div>
        <w:div w:id="569271330">
          <w:marLeft w:val="640"/>
          <w:marRight w:val="0"/>
          <w:marTop w:val="0"/>
          <w:marBottom w:val="0"/>
          <w:divBdr>
            <w:top w:val="none" w:sz="0" w:space="0" w:color="auto"/>
            <w:left w:val="none" w:sz="0" w:space="0" w:color="auto"/>
            <w:bottom w:val="none" w:sz="0" w:space="0" w:color="auto"/>
            <w:right w:val="none" w:sz="0" w:space="0" w:color="auto"/>
          </w:divBdr>
        </w:div>
        <w:div w:id="576984177">
          <w:marLeft w:val="640"/>
          <w:marRight w:val="0"/>
          <w:marTop w:val="0"/>
          <w:marBottom w:val="0"/>
          <w:divBdr>
            <w:top w:val="none" w:sz="0" w:space="0" w:color="auto"/>
            <w:left w:val="none" w:sz="0" w:space="0" w:color="auto"/>
            <w:bottom w:val="none" w:sz="0" w:space="0" w:color="auto"/>
            <w:right w:val="none" w:sz="0" w:space="0" w:color="auto"/>
          </w:divBdr>
        </w:div>
        <w:div w:id="625696911">
          <w:marLeft w:val="640"/>
          <w:marRight w:val="0"/>
          <w:marTop w:val="0"/>
          <w:marBottom w:val="0"/>
          <w:divBdr>
            <w:top w:val="none" w:sz="0" w:space="0" w:color="auto"/>
            <w:left w:val="none" w:sz="0" w:space="0" w:color="auto"/>
            <w:bottom w:val="none" w:sz="0" w:space="0" w:color="auto"/>
            <w:right w:val="none" w:sz="0" w:space="0" w:color="auto"/>
          </w:divBdr>
        </w:div>
        <w:div w:id="652216089">
          <w:marLeft w:val="640"/>
          <w:marRight w:val="0"/>
          <w:marTop w:val="0"/>
          <w:marBottom w:val="0"/>
          <w:divBdr>
            <w:top w:val="none" w:sz="0" w:space="0" w:color="auto"/>
            <w:left w:val="none" w:sz="0" w:space="0" w:color="auto"/>
            <w:bottom w:val="none" w:sz="0" w:space="0" w:color="auto"/>
            <w:right w:val="none" w:sz="0" w:space="0" w:color="auto"/>
          </w:divBdr>
        </w:div>
        <w:div w:id="670646176">
          <w:marLeft w:val="640"/>
          <w:marRight w:val="0"/>
          <w:marTop w:val="0"/>
          <w:marBottom w:val="0"/>
          <w:divBdr>
            <w:top w:val="none" w:sz="0" w:space="0" w:color="auto"/>
            <w:left w:val="none" w:sz="0" w:space="0" w:color="auto"/>
            <w:bottom w:val="none" w:sz="0" w:space="0" w:color="auto"/>
            <w:right w:val="none" w:sz="0" w:space="0" w:color="auto"/>
          </w:divBdr>
        </w:div>
        <w:div w:id="676005425">
          <w:marLeft w:val="640"/>
          <w:marRight w:val="0"/>
          <w:marTop w:val="0"/>
          <w:marBottom w:val="0"/>
          <w:divBdr>
            <w:top w:val="none" w:sz="0" w:space="0" w:color="auto"/>
            <w:left w:val="none" w:sz="0" w:space="0" w:color="auto"/>
            <w:bottom w:val="none" w:sz="0" w:space="0" w:color="auto"/>
            <w:right w:val="none" w:sz="0" w:space="0" w:color="auto"/>
          </w:divBdr>
        </w:div>
        <w:div w:id="687751498">
          <w:marLeft w:val="640"/>
          <w:marRight w:val="0"/>
          <w:marTop w:val="0"/>
          <w:marBottom w:val="0"/>
          <w:divBdr>
            <w:top w:val="none" w:sz="0" w:space="0" w:color="auto"/>
            <w:left w:val="none" w:sz="0" w:space="0" w:color="auto"/>
            <w:bottom w:val="none" w:sz="0" w:space="0" w:color="auto"/>
            <w:right w:val="none" w:sz="0" w:space="0" w:color="auto"/>
          </w:divBdr>
        </w:div>
        <w:div w:id="691802920">
          <w:marLeft w:val="640"/>
          <w:marRight w:val="0"/>
          <w:marTop w:val="0"/>
          <w:marBottom w:val="0"/>
          <w:divBdr>
            <w:top w:val="none" w:sz="0" w:space="0" w:color="auto"/>
            <w:left w:val="none" w:sz="0" w:space="0" w:color="auto"/>
            <w:bottom w:val="none" w:sz="0" w:space="0" w:color="auto"/>
            <w:right w:val="none" w:sz="0" w:space="0" w:color="auto"/>
          </w:divBdr>
        </w:div>
        <w:div w:id="714501088">
          <w:marLeft w:val="640"/>
          <w:marRight w:val="0"/>
          <w:marTop w:val="0"/>
          <w:marBottom w:val="0"/>
          <w:divBdr>
            <w:top w:val="none" w:sz="0" w:space="0" w:color="auto"/>
            <w:left w:val="none" w:sz="0" w:space="0" w:color="auto"/>
            <w:bottom w:val="none" w:sz="0" w:space="0" w:color="auto"/>
            <w:right w:val="none" w:sz="0" w:space="0" w:color="auto"/>
          </w:divBdr>
        </w:div>
        <w:div w:id="733773310">
          <w:marLeft w:val="640"/>
          <w:marRight w:val="0"/>
          <w:marTop w:val="0"/>
          <w:marBottom w:val="0"/>
          <w:divBdr>
            <w:top w:val="none" w:sz="0" w:space="0" w:color="auto"/>
            <w:left w:val="none" w:sz="0" w:space="0" w:color="auto"/>
            <w:bottom w:val="none" w:sz="0" w:space="0" w:color="auto"/>
            <w:right w:val="none" w:sz="0" w:space="0" w:color="auto"/>
          </w:divBdr>
        </w:div>
        <w:div w:id="744186748">
          <w:marLeft w:val="640"/>
          <w:marRight w:val="0"/>
          <w:marTop w:val="0"/>
          <w:marBottom w:val="0"/>
          <w:divBdr>
            <w:top w:val="none" w:sz="0" w:space="0" w:color="auto"/>
            <w:left w:val="none" w:sz="0" w:space="0" w:color="auto"/>
            <w:bottom w:val="none" w:sz="0" w:space="0" w:color="auto"/>
            <w:right w:val="none" w:sz="0" w:space="0" w:color="auto"/>
          </w:divBdr>
        </w:div>
        <w:div w:id="747964219">
          <w:marLeft w:val="640"/>
          <w:marRight w:val="0"/>
          <w:marTop w:val="0"/>
          <w:marBottom w:val="0"/>
          <w:divBdr>
            <w:top w:val="none" w:sz="0" w:space="0" w:color="auto"/>
            <w:left w:val="none" w:sz="0" w:space="0" w:color="auto"/>
            <w:bottom w:val="none" w:sz="0" w:space="0" w:color="auto"/>
            <w:right w:val="none" w:sz="0" w:space="0" w:color="auto"/>
          </w:divBdr>
        </w:div>
        <w:div w:id="785200683">
          <w:marLeft w:val="640"/>
          <w:marRight w:val="0"/>
          <w:marTop w:val="0"/>
          <w:marBottom w:val="0"/>
          <w:divBdr>
            <w:top w:val="none" w:sz="0" w:space="0" w:color="auto"/>
            <w:left w:val="none" w:sz="0" w:space="0" w:color="auto"/>
            <w:bottom w:val="none" w:sz="0" w:space="0" w:color="auto"/>
            <w:right w:val="none" w:sz="0" w:space="0" w:color="auto"/>
          </w:divBdr>
        </w:div>
        <w:div w:id="791749521">
          <w:marLeft w:val="640"/>
          <w:marRight w:val="0"/>
          <w:marTop w:val="0"/>
          <w:marBottom w:val="0"/>
          <w:divBdr>
            <w:top w:val="none" w:sz="0" w:space="0" w:color="auto"/>
            <w:left w:val="none" w:sz="0" w:space="0" w:color="auto"/>
            <w:bottom w:val="none" w:sz="0" w:space="0" w:color="auto"/>
            <w:right w:val="none" w:sz="0" w:space="0" w:color="auto"/>
          </w:divBdr>
        </w:div>
        <w:div w:id="800155429">
          <w:marLeft w:val="640"/>
          <w:marRight w:val="0"/>
          <w:marTop w:val="0"/>
          <w:marBottom w:val="0"/>
          <w:divBdr>
            <w:top w:val="none" w:sz="0" w:space="0" w:color="auto"/>
            <w:left w:val="none" w:sz="0" w:space="0" w:color="auto"/>
            <w:bottom w:val="none" w:sz="0" w:space="0" w:color="auto"/>
            <w:right w:val="none" w:sz="0" w:space="0" w:color="auto"/>
          </w:divBdr>
        </w:div>
        <w:div w:id="804926515">
          <w:marLeft w:val="640"/>
          <w:marRight w:val="0"/>
          <w:marTop w:val="0"/>
          <w:marBottom w:val="0"/>
          <w:divBdr>
            <w:top w:val="none" w:sz="0" w:space="0" w:color="auto"/>
            <w:left w:val="none" w:sz="0" w:space="0" w:color="auto"/>
            <w:bottom w:val="none" w:sz="0" w:space="0" w:color="auto"/>
            <w:right w:val="none" w:sz="0" w:space="0" w:color="auto"/>
          </w:divBdr>
        </w:div>
        <w:div w:id="804931647">
          <w:marLeft w:val="640"/>
          <w:marRight w:val="0"/>
          <w:marTop w:val="0"/>
          <w:marBottom w:val="0"/>
          <w:divBdr>
            <w:top w:val="none" w:sz="0" w:space="0" w:color="auto"/>
            <w:left w:val="none" w:sz="0" w:space="0" w:color="auto"/>
            <w:bottom w:val="none" w:sz="0" w:space="0" w:color="auto"/>
            <w:right w:val="none" w:sz="0" w:space="0" w:color="auto"/>
          </w:divBdr>
        </w:div>
        <w:div w:id="845170011">
          <w:marLeft w:val="640"/>
          <w:marRight w:val="0"/>
          <w:marTop w:val="0"/>
          <w:marBottom w:val="0"/>
          <w:divBdr>
            <w:top w:val="none" w:sz="0" w:space="0" w:color="auto"/>
            <w:left w:val="none" w:sz="0" w:space="0" w:color="auto"/>
            <w:bottom w:val="none" w:sz="0" w:space="0" w:color="auto"/>
            <w:right w:val="none" w:sz="0" w:space="0" w:color="auto"/>
          </w:divBdr>
        </w:div>
        <w:div w:id="845705663">
          <w:marLeft w:val="640"/>
          <w:marRight w:val="0"/>
          <w:marTop w:val="0"/>
          <w:marBottom w:val="0"/>
          <w:divBdr>
            <w:top w:val="none" w:sz="0" w:space="0" w:color="auto"/>
            <w:left w:val="none" w:sz="0" w:space="0" w:color="auto"/>
            <w:bottom w:val="none" w:sz="0" w:space="0" w:color="auto"/>
            <w:right w:val="none" w:sz="0" w:space="0" w:color="auto"/>
          </w:divBdr>
        </w:div>
        <w:div w:id="862330478">
          <w:marLeft w:val="640"/>
          <w:marRight w:val="0"/>
          <w:marTop w:val="0"/>
          <w:marBottom w:val="0"/>
          <w:divBdr>
            <w:top w:val="none" w:sz="0" w:space="0" w:color="auto"/>
            <w:left w:val="none" w:sz="0" w:space="0" w:color="auto"/>
            <w:bottom w:val="none" w:sz="0" w:space="0" w:color="auto"/>
            <w:right w:val="none" w:sz="0" w:space="0" w:color="auto"/>
          </w:divBdr>
        </w:div>
        <w:div w:id="884104870">
          <w:marLeft w:val="640"/>
          <w:marRight w:val="0"/>
          <w:marTop w:val="0"/>
          <w:marBottom w:val="0"/>
          <w:divBdr>
            <w:top w:val="none" w:sz="0" w:space="0" w:color="auto"/>
            <w:left w:val="none" w:sz="0" w:space="0" w:color="auto"/>
            <w:bottom w:val="none" w:sz="0" w:space="0" w:color="auto"/>
            <w:right w:val="none" w:sz="0" w:space="0" w:color="auto"/>
          </w:divBdr>
        </w:div>
        <w:div w:id="902639176">
          <w:marLeft w:val="640"/>
          <w:marRight w:val="0"/>
          <w:marTop w:val="0"/>
          <w:marBottom w:val="0"/>
          <w:divBdr>
            <w:top w:val="none" w:sz="0" w:space="0" w:color="auto"/>
            <w:left w:val="none" w:sz="0" w:space="0" w:color="auto"/>
            <w:bottom w:val="none" w:sz="0" w:space="0" w:color="auto"/>
            <w:right w:val="none" w:sz="0" w:space="0" w:color="auto"/>
          </w:divBdr>
        </w:div>
        <w:div w:id="945843184">
          <w:marLeft w:val="640"/>
          <w:marRight w:val="0"/>
          <w:marTop w:val="0"/>
          <w:marBottom w:val="0"/>
          <w:divBdr>
            <w:top w:val="none" w:sz="0" w:space="0" w:color="auto"/>
            <w:left w:val="none" w:sz="0" w:space="0" w:color="auto"/>
            <w:bottom w:val="none" w:sz="0" w:space="0" w:color="auto"/>
            <w:right w:val="none" w:sz="0" w:space="0" w:color="auto"/>
          </w:divBdr>
        </w:div>
        <w:div w:id="948319108">
          <w:marLeft w:val="640"/>
          <w:marRight w:val="0"/>
          <w:marTop w:val="0"/>
          <w:marBottom w:val="0"/>
          <w:divBdr>
            <w:top w:val="none" w:sz="0" w:space="0" w:color="auto"/>
            <w:left w:val="none" w:sz="0" w:space="0" w:color="auto"/>
            <w:bottom w:val="none" w:sz="0" w:space="0" w:color="auto"/>
            <w:right w:val="none" w:sz="0" w:space="0" w:color="auto"/>
          </w:divBdr>
        </w:div>
        <w:div w:id="955060880">
          <w:marLeft w:val="640"/>
          <w:marRight w:val="0"/>
          <w:marTop w:val="0"/>
          <w:marBottom w:val="0"/>
          <w:divBdr>
            <w:top w:val="none" w:sz="0" w:space="0" w:color="auto"/>
            <w:left w:val="none" w:sz="0" w:space="0" w:color="auto"/>
            <w:bottom w:val="none" w:sz="0" w:space="0" w:color="auto"/>
            <w:right w:val="none" w:sz="0" w:space="0" w:color="auto"/>
          </w:divBdr>
        </w:div>
        <w:div w:id="1035231417">
          <w:marLeft w:val="640"/>
          <w:marRight w:val="0"/>
          <w:marTop w:val="0"/>
          <w:marBottom w:val="0"/>
          <w:divBdr>
            <w:top w:val="none" w:sz="0" w:space="0" w:color="auto"/>
            <w:left w:val="none" w:sz="0" w:space="0" w:color="auto"/>
            <w:bottom w:val="none" w:sz="0" w:space="0" w:color="auto"/>
            <w:right w:val="none" w:sz="0" w:space="0" w:color="auto"/>
          </w:divBdr>
        </w:div>
        <w:div w:id="1063868250">
          <w:marLeft w:val="640"/>
          <w:marRight w:val="0"/>
          <w:marTop w:val="0"/>
          <w:marBottom w:val="0"/>
          <w:divBdr>
            <w:top w:val="none" w:sz="0" w:space="0" w:color="auto"/>
            <w:left w:val="none" w:sz="0" w:space="0" w:color="auto"/>
            <w:bottom w:val="none" w:sz="0" w:space="0" w:color="auto"/>
            <w:right w:val="none" w:sz="0" w:space="0" w:color="auto"/>
          </w:divBdr>
        </w:div>
        <w:div w:id="1066994017">
          <w:marLeft w:val="640"/>
          <w:marRight w:val="0"/>
          <w:marTop w:val="0"/>
          <w:marBottom w:val="0"/>
          <w:divBdr>
            <w:top w:val="none" w:sz="0" w:space="0" w:color="auto"/>
            <w:left w:val="none" w:sz="0" w:space="0" w:color="auto"/>
            <w:bottom w:val="none" w:sz="0" w:space="0" w:color="auto"/>
            <w:right w:val="none" w:sz="0" w:space="0" w:color="auto"/>
          </w:divBdr>
        </w:div>
        <w:div w:id="1083333122">
          <w:marLeft w:val="640"/>
          <w:marRight w:val="0"/>
          <w:marTop w:val="0"/>
          <w:marBottom w:val="0"/>
          <w:divBdr>
            <w:top w:val="none" w:sz="0" w:space="0" w:color="auto"/>
            <w:left w:val="none" w:sz="0" w:space="0" w:color="auto"/>
            <w:bottom w:val="none" w:sz="0" w:space="0" w:color="auto"/>
            <w:right w:val="none" w:sz="0" w:space="0" w:color="auto"/>
          </w:divBdr>
        </w:div>
        <w:div w:id="1096754383">
          <w:marLeft w:val="640"/>
          <w:marRight w:val="0"/>
          <w:marTop w:val="0"/>
          <w:marBottom w:val="0"/>
          <w:divBdr>
            <w:top w:val="none" w:sz="0" w:space="0" w:color="auto"/>
            <w:left w:val="none" w:sz="0" w:space="0" w:color="auto"/>
            <w:bottom w:val="none" w:sz="0" w:space="0" w:color="auto"/>
            <w:right w:val="none" w:sz="0" w:space="0" w:color="auto"/>
          </w:divBdr>
        </w:div>
        <w:div w:id="1097871421">
          <w:marLeft w:val="640"/>
          <w:marRight w:val="0"/>
          <w:marTop w:val="0"/>
          <w:marBottom w:val="0"/>
          <w:divBdr>
            <w:top w:val="none" w:sz="0" w:space="0" w:color="auto"/>
            <w:left w:val="none" w:sz="0" w:space="0" w:color="auto"/>
            <w:bottom w:val="none" w:sz="0" w:space="0" w:color="auto"/>
            <w:right w:val="none" w:sz="0" w:space="0" w:color="auto"/>
          </w:divBdr>
        </w:div>
        <w:div w:id="1133718417">
          <w:marLeft w:val="640"/>
          <w:marRight w:val="0"/>
          <w:marTop w:val="0"/>
          <w:marBottom w:val="0"/>
          <w:divBdr>
            <w:top w:val="none" w:sz="0" w:space="0" w:color="auto"/>
            <w:left w:val="none" w:sz="0" w:space="0" w:color="auto"/>
            <w:bottom w:val="none" w:sz="0" w:space="0" w:color="auto"/>
            <w:right w:val="none" w:sz="0" w:space="0" w:color="auto"/>
          </w:divBdr>
        </w:div>
        <w:div w:id="1215235780">
          <w:marLeft w:val="640"/>
          <w:marRight w:val="0"/>
          <w:marTop w:val="0"/>
          <w:marBottom w:val="0"/>
          <w:divBdr>
            <w:top w:val="none" w:sz="0" w:space="0" w:color="auto"/>
            <w:left w:val="none" w:sz="0" w:space="0" w:color="auto"/>
            <w:bottom w:val="none" w:sz="0" w:space="0" w:color="auto"/>
            <w:right w:val="none" w:sz="0" w:space="0" w:color="auto"/>
          </w:divBdr>
        </w:div>
        <w:div w:id="1241058019">
          <w:marLeft w:val="640"/>
          <w:marRight w:val="0"/>
          <w:marTop w:val="0"/>
          <w:marBottom w:val="0"/>
          <w:divBdr>
            <w:top w:val="none" w:sz="0" w:space="0" w:color="auto"/>
            <w:left w:val="none" w:sz="0" w:space="0" w:color="auto"/>
            <w:bottom w:val="none" w:sz="0" w:space="0" w:color="auto"/>
            <w:right w:val="none" w:sz="0" w:space="0" w:color="auto"/>
          </w:divBdr>
        </w:div>
        <w:div w:id="1245259653">
          <w:marLeft w:val="640"/>
          <w:marRight w:val="0"/>
          <w:marTop w:val="0"/>
          <w:marBottom w:val="0"/>
          <w:divBdr>
            <w:top w:val="none" w:sz="0" w:space="0" w:color="auto"/>
            <w:left w:val="none" w:sz="0" w:space="0" w:color="auto"/>
            <w:bottom w:val="none" w:sz="0" w:space="0" w:color="auto"/>
            <w:right w:val="none" w:sz="0" w:space="0" w:color="auto"/>
          </w:divBdr>
        </w:div>
        <w:div w:id="1245382674">
          <w:marLeft w:val="640"/>
          <w:marRight w:val="0"/>
          <w:marTop w:val="0"/>
          <w:marBottom w:val="0"/>
          <w:divBdr>
            <w:top w:val="none" w:sz="0" w:space="0" w:color="auto"/>
            <w:left w:val="none" w:sz="0" w:space="0" w:color="auto"/>
            <w:bottom w:val="none" w:sz="0" w:space="0" w:color="auto"/>
            <w:right w:val="none" w:sz="0" w:space="0" w:color="auto"/>
          </w:divBdr>
        </w:div>
        <w:div w:id="1257251730">
          <w:marLeft w:val="640"/>
          <w:marRight w:val="0"/>
          <w:marTop w:val="0"/>
          <w:marBottom w:val="0"/>
          <w:divBdr>
            <w:top w:val="none" w:sz="0" w:space="0" w:color="auto"/>
            <w:left w:val="none" w:sz="0" w:space="0" w:color="auto"/>
            <w:bottom w:val="none" w:sz="0" w:space="0" w:color="auto"/>
            <w:right w:val="none" w:sz="0" w:space="0" w:color="auto"/>
          </w:divBdr>
        </w:div>
        <w:div w:id="1261907643">
          <w:marLeft w:val="640"/>
          <w:marRight w:val="0"/>
          <w:marTop w:val="0"/>
          <w:marBottom w:val="0"/>
          <w:divBdr>
            <w:top w:val="none" w:sz="0" w:space="0" w:color="auto"/>
            <w:left w:val="none" w:sz="0" w:space="0" w:color="auto"/>
            <w:bottom w:val="none" w:sz="0" w:space="0" w:color="auto"/>
            <w:right w:val="none" w:sz="0" w:space="0" w:color="auto"/>
          </w:divBdr>
        </w:div>
        <w:div w:id="1288704458">
          <w:marLeft w:val="640"/>
          <w:marRight w:val="0"/>
          <w:marTop w:val="0"/>
          <w:marBottom w:val="0"/>
          <w:divBdr>
            <w:top w:val="none" w:sz="0" w:space="0" w:color="auto"/>
            <w:left w:val="none" w:sz="0" w:space="0" w:color="auto"/>
            <w:bottom w:val="none" w:sz="0" w:space="0" w:color="auto"/>
            <w:right w:val="none" w:sz="0" w:space="0" w:color="auto"/>
          </w:divBdr>
        </w:div>
        <w:div w:id="1292054583">
          <w:marLeft w:val="640"/>
          <w:marRight w:val="0"/>
          <w:marTop w:val="0"/>
          <w:marBottom w:val="0"/>
          <w:divBdr>
            <w:top w:val="none" w:sz="0" w:space="0" w:color="auto"/>
            <w:left w:val="none" w:sz="0" w:space="0" w:color="auto"/>
            <w:bottom w:val="none" w:sz="0" w:space="0" w:color="auto"/>
            <w:right w:val="none" w:sz="0" w:space="0" w:color="auto"/>
          </w:divBdr>
        </w:div>
        <w:div w:id="1329626913">
          <w:marLeft w:val="640"/>
          <w:marRight w:val="0"/>
          <w:marTop w:val="0"/>
          <w:marBottom w:val="0"/>
          <w:divBdr>
            <w:top w:val="none" w:sz="0" w:space="0" w:color="auto"/>
            <w:left w:val="none" w:sz="0" w:space="0" w:color="auto"/>
            <w:bottom w:val="none" w:sz="0" w:space="0" w:color="auto"/>
            <w:right w:val="none" w:sz="0" w:space="0" w:color="auto"/>
          </w:divBdr>
        </w:div>
        <w:div w:id="1396735612">
          <w:marLeft w:val="640"/>
          <w:marRight w:val="0"/>
          <w:marTop w:val="0"/>
          <w:marBottom w:val="0"/>
          <w:divBdr>
            <w:top w:val="none" w:sz="0" w:space="0" w:color="auto"/>
            <w:left w:val="none" w:sz="0" w:space="0" w:color="auto"/>
            <w:bottom w:val="none" w:sz="0" w:space="0" w:color="auto"/>
            <w:right w:val="none" w:sz="0" w:space="0" w:color="auto"/>
          </w:divBdr>
        </w:div>
        <w:div w:id="1402479611">
          <w:marLeft w:val="640"/>
          <w:marRight w:val="0"/>
          <w:marTop w:val="0"/>
          <w:marBottom w:val="0"/>
          <w:divBdr>
            <w:top w:val="none" w:sz="0" w:space="0" w:color="auto"/>
            <w:left w:val="none" w:sz="0" w:space="0" w:color="auto"/>
            <w:bottom w:val="none" w:sz="0" w:space="0" w:color="auto"/>
            <w:right w:val="none" w:sz="0" w:space="0" w:color="auto"/>
          </w:divBdr>
        </w:div>
        <w:div w:id="1404331769">
          <w:marLeft w:val="640"/>
          <w:marRight w:val="0"/>
          <w:marTop w:val="0"/>
          <w:marBottom w:val="0"/>
          <w:divBdr>
            <w:top w:val="none" w:sz="0" w:space="0" w:color="auto"/>
            <w:left w:val="none" w:sz="0" w:space="0" w:color="auto"/>
            <w:bottom w:val="none" w:sz="0" w:space="0" w:color="auto"/>
            <w:right w:val="none" w:sz="0" w:space="0" w:color="auto"/>
          </w:divBdr>
        </w:div>
        <w:div w:id="1413089751">
          <w:marLeft w:val="640"/>
          <w:marRight w:val="0"/>
          <w:marTop w:val="0"/>
          <w:marBottom w:val="0"/>
          <w:divBdr>
            <w:top w:val="none" w:sz="0" w:space="0" w:color="auto"/>
            <w:left w:val="none" w:sz="0" w:space="0" w:color="auto"/>
            <w:bottom w:val="none" w:sz="0" w:space="0" w:color="auto"/>
            <w:right w:val="none" w:sz="0" w:space="0" w:color="auto"/>
          </w:divBdr>
        </w:div>
        <w:div w:id="1430616872">
          <w:marLeft w:val="640"/>
          <w:marRight w:val="0"/>
          <w:marTop w:val="0"/>
          <w:marBottom w:val="0"/>
          <w:divBdr>
            <w:top w:val="none" w:sz="0" w:space="0" w:color="auto"/>
            <w:left w:val="none" w:sz="0" w:space="0" w:color="auto"/>
            <w:bottom w:val="none" w:sz="0" w:space="0" w:color="auto"/>
            <w:right w:val="none" w:sz="0" w:space="0" w:color="auto"/>
          </w:divBdr>
        </w:div>
        <w:div w:id="1433356203">
          <w:marLeft w:val="640"/>
          <w:marRight w:val="0"/>
          <w:marTop w:val="0"/>
          <w:marBottom w:val="0"/>
          <w:divBdr>
            <w:top w:val="none" w:sz="0" w:space="0" w:color="auto"/>
            <w:left w:val="none" w:sz="0" w:space="0" w:color="auto"/>
            <w:bottom w:val="none" w:sz="0" w:space="0" w:color="auto"/>
            <w:right w:val="none" w:sz="0" w:space="0" w:color="auto"/>
          </w:divBdr>
        </w:div>
        <w:div w:id="1435205215">
          <w:marLeft w:val="640"/>
          <w:marRight w:val="0"/>
          <w:marTop w:val="0"/>
          <w:marBottom w:val="0"/>
          <w:divBdr>
            <w:top w:val="none" w:sz="0" w:space="0" w:color="auto"/>
            <w:left w:val="none" w:sz="0" w:space="0" w:color="auto"/>
            <w:bottom w:val="none" w:sz="0" w:space="0" w:color="auto"/>
            <w:right w:val="none" w:sz="0" w:space="0" w:color="auto"/>
          </w:divBdr>
        </w:div>
        <w:div w:id="1438452414">
          <w:marLeft w:val="640"/>
          <w:marRight w:val="0"/>
          <w:marTop w:val="0"/>
          <w:marBottom w:val="0"/>
          <w:divBdr>
            <w:top w:val="none" w:sz="0" w:space="0" w:color="auto"/>
            <w:left w:val="none" w:sz="0" w:space="0" w:color="auto"/>
            <w:bottom w:val="none" w:sz="0" w:space="0" w:color="auto"/>
            <w:right w:val="none" w:sz="0" w:space="0" w:color="auto"/>
          </w:divBdr>
        </w:div>
        <w:div w:id="1449734765">
          <w:marLeft w:val="640"/>
          <w:marRight w:val="0"/>
          <w:marTop w:val="0"/>
          <w:marBottom w:val="0"/>
          <w:divBdr>
            <w:top w:val="none" w:sz="0" w:space="0" w:color="auto"/>
            <w:left w:val="none" w:sz="0" w:space="0" w:color="auto"/>
            <w:bottom w:val="none" w:sz="0" w:space="0" w:color="auto"/>
            <w:right w:val="none" w:sz="0" w:space="0" w:color="auto"/>
          </w:divBdr>
        </w:div>
        <w:div w:id="1497837331">
          <w:marLeft w:val="640"/>
          <w:marRight w:val="0"/>
          <w:marTop w:val="0"/>
          <w:marBottom w:val="0"/>
          <w:divBdr>
            <w:top w:val="none" w:sz="0" w:space="0" w:color="auto"/>
            <w:left w:val="none" w:sz="0" w:space="0" w:color="auto"/>
            <w:bottom w:val="none" w:sz="0" w:space="0" w:color="auto"/>
            <w:right w:val="none" w:sz="0" w:space="0" w:color="auto"/>
          </w:divBdr>
        </w:div>
        <w:div w:id="1510212133">
          <w:marLeft w:val="640"/>
          <w:marRight w:val="0"/>
          <w:marTop w:val="0"/>
          <w:marBottom w:val="0"/>
          <w:divBdr>
            <w:top w:val="none" w:sz="0" w:space="0" w:color="auto"/>
            <w:left w:val="none" w:sz="0" w:space="0" w:color="auto"/>
            <w:bottom w:val="none" w:sz="0" w:space="0" w:color="auto"/>
            <w:right w:val="none" w:sz="0" w:space="0" w:color="auto"/>
          </w:divBdr>
        </w:div>
        <w:div w:id="1520312834">
          <w:marLeft w:val="640"/>
          <w:marRight w:val="0"/>
          <w:marTop w:val="0"/>
          <w:marBottom w:val="0"/>
          <w:divBdr>
            <w:top w:val="none" w:sz="0" w:space="0" w:color="auto"/>
            <w:left w:val="none" w:sz="0" w:space="0" w:color="auto"/>
            <w:bottom w:val="none" w:sz="0" w:space="0" w:color="auto"/>
            <w:right w:val="none" w:sz="0" w:space="0" w:color="auto"/>
          </w:divBdr>
        </w:div>
        <w:div w:id="1579946277">
          <w:marLeft w:val="640"/>
          <w:marRight w:val="0"/>
          <w:marTop w:val="0"/>
          <w:marBottom w:val="0"/>
          <w:divBdr>
            <w:top w:val="none" w:sz="0" w:space="0" w:color="auto"/>
            <w:left w:val="none" w:sz="0" w:space="0" w:color="auto"/>
            <w:bottom w:val="none" w:sz="0" w:space="0" w:color="auto"/>
            <w:right w:val="none" w:sz="0" w:space="0" w:color="auto"/>
          </w:divBdr>
        </w:div>
        <w:div w:id="1610695603">
          <w:marLeft w:val="640"/>
          <w:marRight w:val="0"/>
          <w:marTop w:val="0"/>
          <w:marBottom w:val="0"/>
          <w:divBdr>
            <w:top w:val="none" w:sz="0" w:space="0" w:color="auto"/>
            <w:left w:val="none" w:sz="0" w:space="0" w:color="auto"/>
            <w:bottom w:val="none" w:sz="0" w:space="0" w:color="auto"/>
            <w:right w:val="none" w:sz="0" w:space="0" w:color="auto"/>
          </w:divBdr>
        </w:div>
        <w:div w:id="1637374983">
          <w:marLeft w:val="640"/>
          <w:marRight w:val="0"/>
          <w:marTop w:val="0"/>
          <w:marBottom w:val="0"/>
          <w:divBdr>
            <w:top w:val="none" w:sz="0" w:space="0" w:color="auto"/>
            <w:left w:val="none" w:sz="0" w:space="0" w:color="auto"/>
            <w:bottom w:val="none" w:sz="0" w:space="0" w:color="auto"/>
            <w:right w:val="none" w:sz="0" w:space="0" w:color="auto"/>
          </w:divBdr>
        </w:div>
        <w:div w:id="1667048308">
          <w:marLeft w:val="640"/>
          <w:marRight w:val="0"/>
          <w:marTop w:val="0"/>
          <w:marBottom w:val="0"/>
          <w:divBdr>
            <w:top w:val="none" w:sz="0" w:space="0" w:color="auto"/>
            <w:left w:val="none" w:sz="0" w:space="0" w:color="auto"/>
            <w:bottom w:val="none" w:sz="0" w:space="0" w:color="auto"/>
            <w:right w:val="none" w:sz="0" w:space="0" w:color="auto"/>
          </w:divBdr>
        </w:div>
        <w:div w:id="1695645121">
          <w:marLeft w:val="640"/>
          <w:marRight w:val="0"/>
          <w:marTop w:val="0"/>
          <w:marBottom w:val="0"/>
          <w:divBdr>
            <w:top w:val="none" w:sz="0" w:space="0" w:color="auto"/>
            <w:left w:val="none" w:sz="0" w:space="0" w:color="auto"/>
            <w:bottom w:val="none" w:sz="0" w:space="0" w:color="auto"/>
            <w:right w:val="none" w:sz="0" w:space="0" w:color="auto"/>
          </w:divBdr>
        </w:div>
        <w:div w:id="1712922429">
          <w:marLeft w:val="640"/>
          <w:marRight w:val="0"/>
          <w:marTop w:val="0"/>
          <w:marBottom w:val="0"/>
          <w:divBdr>
            <w:top w:val="none" w:sz="0" w:space="0" w:color="auto"/>
            <w:left w:val="none" w:sz="0" w:space="0" w:color="auto"/>
            <w:bottom w:val="none" w:sz="0" w:space="0" w:color="auto"/>
            <w:right w:val="none" w:sz="0" w:space="0" w:color="auto"/>
          </w:divBdr>
        </w:div>
        <w:div w:id="1714504009">
          <w:marLeft w:val="640"/>
          <w:marRight w:val="0"/>
          <w:marTop w:val="0"/>
          <w:marBottom w:val="0"/>
          <w:divBdr>
            <w:top w:val="none" w:sz="0" w:space="0" w:color="auto"/>
            <w:left w:val="none" w:sz="0" w:space="0" w:color="auto"/>
            <w:bottom w:val="none" w:sz="0" w:space="0" w:color="auto"/>
            <w:right w:val="none" w:sz="0" w:space="0" w:color="auto"/>
          </w:divBdr>
        </w:div>
        <w:div w:id="1715764662">
          <w:marLeft w:val="640"/>
          <w:marRight w:val="0"/>
          <w:marTop w:val="0"/>
          <w:marBottom w:val="0"/>
          <w:divBdr>
            <w:top w:val="none" w:sz="0" w:space="0" w:color="auto"/>
            <w:left w:val="none" w:sz="0" w:space="0" w:color="auto"/>
            <w:bottom w:val="none" w:sz="0" w:space="0" w:color="auto"/>
            <w:right w:val="none" w:sz="0" w:space="0" w:color="auto"/>
          </w:divBdr>
        </w:div>
        <w:div w:id="1740903835">
          <w:marLeft w:val="640"/>
          <w:marRight w:val="0"/>
          <w:marTop w:val="0"/>
          <w:marBottom w:val="0"/>
          <w:divBdr>
            <w:top w:val="none" w:sz="0" w:space="0" w:color="auto"/>
            <w:left w:val="none" w:sz="0" w:space="0" w:color="auto"/>
            <w:bottom w:val="none" w:sz="0" w:space="0" w:color="auto"/>
            <w:right w:val="none" w:sz="0" w:space="0" w:color="auto"/>
          </w:divBdr>
        </w:div>
        <w:div w:id="1743798564">
          <w:marLeft w:val="640"/>
          <w:marRight w:val="0"/>
          <w:marTop w:val="0"/>
          <w:marBottom w:val="0"/>
          <w:divBdr>
            <w:top w:val="none" w:sz="0" w:space="0" w:color="auto"/>
            <w:left w:val="none" w:sz="0" w:space="0" w:color="auto"/>
            <w:bottom w:val="none" w:sz="0" w:space="0" w:color="auto"/>
            <w:right w:val="none" w:sz="0" w:space="0" w:color="auto"/>
          </w:divBdr>
        </w:div>
        <w:div w:id="1762485981">
          <w:marLeft w:val="640"/>
          <w:marRight w:val="0"/>
          <w:marTop w:val="0"/>
          <w:marBottom w:val="0"/>
          <w:divBdr>
            <w:top w:val="none" w:sz="0" w:space="0" w:color="auto"/>
            <w:left w:val="none" w:sz="0" w:space="0" w:color="auto"/>
            <w:bottom w:val="none" w:sz="0" w:space="0" w:color="auto"/>
            <w:right w:val="none" w:sz="0" w:space="0" w:color="auto"/>
          </w:divBdr>
        </w:div>
        <w:div w:id="1778451004">
          <w:marLeft w:val="640"/>
          <w:marRight w:val="0"/>
          <w:marTop w:val="0"/>
          <w:marBottom w:val="0"/>
          <w:divBdr>
            <w:top w:val="none" w:sz="0" w:space="0" w:color="auto"/>
            <w:left w:val="none" w:sz="0" w:space="0" w:color="auto"/>
            <w:bottom w:val="none" w:sz="0" w:space="0" w:color="auto"/>
            <w:right w:val="none" w:sz="0" w:space="0" w:color="auto"/>
          </w:divBdr>
        </w:div>
        <w:div w:id="1785880477">
          <w:marLeft w:val="640"/>
          <w:marRight w:val="0"/>
          <w:marTop w:val="0"/>
          <w:marBottom w:val="0"/>
          <w:divBdr>
            <w:top w:val="none" w:sz="0" w:space="0" w:color="auto"/>
            <w:left w:val="none" w:sz="0" w:space="0" w:color="auto"/>
            <w:bottom w:val="none" w:sz="0" w:space="0" w:color="auto"/>
            <w:right w:val="none" w:sz="0" w:space="0" w:color="auto"/>
          </w:divBdr>
        </w:div>
        <w:div w:id="1787118785">
          <w:marLeft w:val="640"/>
          <w:marRight w:val="0"/>
          <w:marTop w:val="0"/>
          <w:marBottom w:val="0"/>
          <w:divBdr>
            <w:top w:val="none" w:sz="0" w:space="0" w:color="auto"/>
            <w:left w:val="none" w:sz="0" w:space="0" w:color="auto"/>
            <w:bottom w:val="none" w:sz="0" w:space="0" w:color="auto"/>
            <w:right w:val="none" w:sz="0" w:space="0" w:color="auto"/>
          </w:divBdr>
        </w:div>
        <w:div w:id="1825202391">
          <w:marLeft w:val="640"/>
          <w:marRight w:val="0"/>
          <w:marTop w:val="0"/>
          <w:marBottom w:val="0"/>
          <w:divBdr>
            <w:top w:val="none" w:sz="0" w:space="0" w:color="auto"/>
            <w:left w:val="none" w:sz="0" w:space="0" w:color="auto"/>
            <w:bottom w:val="none" w:sz="0" w:space="0" w:color="auto"/>
            <w:right w:val="none" w:sz="0" w:space="0" w:color="auto"/>
          </w:divBdr>
        </w:div>
        <w:div w:id="1853371011">
          <w:marLeft w:val="640"/>
          <w:marRight w:val="0"/>
          <w:marTop w:val="0"/>
          <w:marBottom w:val="0"/>
          <w:divBdr>
            <w:top w:val="none" w:sz="0" w:space="0" w:color="auto"/>
            <w:left w:val="none" w:sz="0" w:space="0" w:color="auto"/>
            <w:bottom w:val="none" w:sz="0" w:space="0" w:color="auto"/>
            <w:right w:val="none" w:sz="0" w:space="0" w:color="auto"/>
          </w:divBdr>
        </w:div>
        <w:div w:id="1855652402">
          <w:marLeft w:val="640"/>
          <w:marRight w:val="0"/>
          <w:marTop w:val="0"/>
          <w:marBottom w:val="0"/>
          <w:divBdr>
            <w:top w:val="none" w:sz="0" w:space="0" w:color="auto"/>
            <w:left w:val="none" w:sz="0" w:space="0" w:color="auto"/>
            <w:bottom w:val="none" w:sz="0" w:space="0" w:color="auto"/>
            <w:right w:val="none" w:sz="0" w:space="0" w:color="auto"/>
          </w:divBdr>
        </w:div>
        <w:div w:id="1862627687">
          <w:marLeft w:val="640"/>
          <w:marRight w:val="0"/>
          <w:marTop w:val="0"/>
          <w:marBottom w:val="0"/>
          <w:divBdr>
            <w:top w:val="none" w:sz="0" w:space="0" w:color="auto"/>
            <w:left w:val="none" w:sz="0" w:space="0" w:color="auto"/>
            <w:bottom w:val="none" w:sz="0" w:space="0" w:color="auto"/>
            <w:right w:val="none" w:sz="0" w:space="0" w:color="auto"/>
          </w:divBdr>
        </w:div>
        <w:div w:id="1870601053">
          <w:marLeft w:val="640"/>
          <w:marRight w:val="0"/>
          <w:marTop w:val="0"/>
          <w:marBottom w:val="0"/>
          <w:divBdr>
            <w:top w:val="none" w:sz="0" w:space="0" w:color="auto"/>
            <w:left w:val="none" w:sz="0" w:space="0" w:color="auto"/>
            <w:bottom w:val="none" w:sz="0" w:space="0" w:color="auto"/>
            <w:right w:val="none" w:sz="0" w:space="0" w:color="auto"/>
          </w:divBdr>
        </w:div>
        <w:div w:id="1879393560">
          <w:marLeft w:val="640"/>
          <w:marRight w:val="0"/>
          <w:marTop w:val="0"/>
          <w:marBottom w:val="0"/>
          <w:divBdr>
            <w:top w:val="none" w:sz="0" w:space="0" w:color="auto"/>
            <w:left w:val="none" w:sz="0" w:space="0" w:color="auto"/>
            <w:bottom w:val="none" w:sz="0" w:space="0" w:color="auto"/>
            <w:right w:val="none" w:sz="0" w:space="0" w:color="auto"/>
          </w:divBdr>
        </w:div>
        <w:div w:id="1929456472">
          <w:marLeft w:val="640"/>
          <w:marRight w:val="0"/>
          <w:marTop w:val="0"/>
          <w:marBottom w:val="0"/>
          <w:divBdr>
            <w:top w:val="none" w:sz="0" w:space="0" w:color="auto"/>
            <w:left w:val="none" w:sz="0" w:space="0" w:color="auto"/>
            <w:bottom w:val="none" w:sz="0" w:space="0" w:color="auto"/>
            <w:right w:val="none" w:sz="0" w:space="0" w:color="auto"/>
          </w:divBdr>
        </w:div>
        <w:div w:id="1935016359">
          <w:marLeft w:val="640"/>
          <w:marRight w:val="0"/>
          <w:marTop w:val="0"/>
          <w:marBottom w:val="0"/>
          <w:divBdr>
            <w:top w:val="none" w:sz="0" w:space="0" w:color="auto"/>
            <w:left w:val="none" w:sz="0" w:space="0" w:color="auto"/>
            <w:bottom w:val="none" w:sz="0" w:space="0" w:color="auto"/>
            <w:right w:val="none" w:sz="0" w:space="0" w:color="auto"/>
          </w:divBdr>
        </w:div>
        <w:div w:id="1938051110">
          <w:marLeft w:val="640"/>
          <w:marRight w:val="0"/>
          <w:marTop w:val="0"/>
          <w:marBottom w:val="0"/>
          <w:divBdr>
            <w:top w:val="none" w:sz="0" w:space="0" w:color="auto"/>
            <w:left w:val="none" w:sz="0" w:space="0" w:color="auto"/>
            <w:bottom w:val="none" w:sz="0" w:space="0" w:color="auto"/>
            <w:right w:val="none" w:sz="0" w:space="0" w:color="auto"/>
          </w:divBdr>
        </w:div>
      </w:divsChild>
    </w:div>
    <w:div w:id="366875072">
      <w:bodyDiv w:val="1"/>
      <w:marLeft w:val="0"/>
      <w:marRight w:val="0"/>
      <w:marTop w:val="0"/>
      <w:marBottom w:val="0"/>
      <w:divBdr>
        <w:top w:val="none" w:sz="0" w:space="0" w:color="auto"/>
        <w:left w:val="none" w:sz="0" w:space="0" w:color="auto"/>
        <w:bottom w:val="none" w:sz="0" w:space="0" w:color="auto"/>
        <w:right w:val="none" w:sz="0" w:space="0" w:color="auto"/>
      </w:divBdr>
    </w:div>
    <w:div w:id="367755097">
      <w:bodyDiv w:val="1"/>
      <w:marLeft w:val="0"/>
      <w:marRight w:val="0"/>
      <w:marTop w:val="0"/>
      <w:marBottom w:val="0"/>
      <w:divBdr>
        <w:top w:val="none" w:sz="0" w:space="0" w:color="auto"/>
        <w:left w:val="none" w:sz="0" w:space="0" w:color="auto"/>
        <w:bottom w:val="none" w:sz="0" w:space="0" w:color="auto"/>
        <w:right w:val="none" w:sz="0" w:space="0" w:color="auto"/>
      </w:divBdr>
      <w:divsChild>
        <w:div w:id="2439095">
          <w:marLeft w:val="640"/>
          <w:marRight w:val="0"/>
          <w:marTop w:val="0"/>
          <w:marBottom w:val="0"/>
          <w:divBdr>
            <w:top w:val="none" w:sz="0" w:space="0" w:color="auto"/>
            <w:left w:val="none" w:sz="0" w:space="0" w:color="auto"/>
            <w:bottom w:val="none" w:sz="0" w:space="0" w:color="auto"/>
            <w:right w:val="none" w:sz="0" w:space="0" w:color="auto"/>
          </w:divBdr>
        </w:div>
        <w:div w:id="49236223">
          <w:marLeft w:val="640"/>
          <w:marRight w:val="0"/>
          <w:marTop w:val="0"/>
          <w:marBottom w:val="0"/>
          <w:divBdr>
            <w:top w:val="none" w:sz="0" w:space="0" w:color="auto"/>
            <w:left w:val="none" w:sz="0" w:space="0" w:color="auto"/>
            <w:bottom w:val="none" w:sz="0" w:space="0" w:color="auto"/>
            <w:right w:val="none" w:sz="0" w:space="0" w:color="auto"/>
          </w:divBdr>
        </w:div>
        <w:div w:id="65080212">
          <w:marLeft w:val="640"/>
          <w:marRight w:val="0"/>
          <w:marTop w:val="0"/>
          <w:marBottom w:val="0"/>
          <w:divBdr>
            <w:top w:val="none" w:sz="0" w:space="0" w:color="auto"/>
            <w:left w:val="none" w:sz="0" w:space="0" w:color="auto"/>
            <w:bottom w:val="none" w:sz="0" w:space="0" w:color="auto"/>
            <w:right w:val="none" w:sz="0" w:space="0" w:color="auto"/>
          </w:divBdr>
        </w:div>
        <w:div w:id="85807389">
          <w:marLeft w:val="640"/>
          <w:marRight w:val="0"/>
          <w:marTop w:val="0"/>
          <w:marBottom w:val="0"/>
          <w:divBdr>
            <w:top w:val="none" w:sz="0" w:space="0" w:color="auto"/>
            <w:left w:val="none" w:sz="0" w:space="0" w:color="auto"/>
            <w:bottom w:val="none" w:sz="0" w:space="0" w:color="auto"/>
            <w:right w:val="none" w:sz="0" w:space="0" w:color="auto"/>
          </w:divBdr>
        </w:div>
        <w:div w:id="90785507">
          <w:marLeft w:val="640"/>
          <w:marRight w:val="0"/>
          <w:marTop w:val="0"/>
          <w:marBottom w:val="0"/>
          <w:divBdr>
            <w:top w:val="none" w:sz="0" w:space="0" w:color="auto"/>
            <w:left w:val="none" w:sz="0" w:space="0" w:color="auto"/>
            <w:bottom w:val="none" w:sz="0" w:space="0" w:color="auto"/>
            <w:right w:val="none" w:sz="0" w:space="0" w:color="auto"/>
          </w:divBdr>
        </w:div>
        <w:div w:id="92284517">
          <w:marLeft w:val="640"/>
          <w:marRight w:val="0"/>
          <w:marTop w:val="0"/>
          <w:marBottom w:val="0"/>
          <w:divBdr>
            <w:top w:val="none" w:sz="0" w:space="0" w:color="auto"/>
            <w:left w:val="none" w:sz="0" w:space="0" w:color="auto"/>
            <w:bottom w:val="none" w:sz="0" w:space="0" w:color="auto"/>
            <w:right w:val="none" w:sz="0" w:space="0" w:color="auto"/>
          </w:divBdr>
        </w:div>
        <w:div w:id="115105019">
          <w:marLeft w:val="640"/>
          <w:marRight w:val="0"/>
          <w:marTop w:val="0"/>
          <w:marBottom w:val="0"/>
          <w:divBdr>
            <w:top w:val="none" w:sz="0" w:space="0" w:color="auto"/>
            <w:left w:val="none" w:sz="0" w:space="0" w:color="auto"/>
            <w:bottom w:val="none" w:sz="0" w:space="0" w:color="auto"/>
            <w:right w:val="none" w:sz="0" w:space="0" w:color="auto"/>
          </w:divBdr>
        </w:div>
        <w:div w:id="126632439">
          <w:marLeft w:val="640"/>
          <w:marRight w:val="0"/>
          <w:marTop w:val="0"/>
          <w:marBottom w:val="0"/>
          <w:divBdr>
            <w:top w:val="none" w:sz="0" w:space="0" w:color="auto"/>
            <w:left w:val="none" w:sz="0" w:space="0" w:color="auto"/>
            <w:bottom w:val="none" w:sz="0" w:space="0" w:color="auto"/>
            <w:right w:val="none" w:sz="0" w:space="0" w:color="auto"/>
          </w:divBdr>
        </w:div>
        <w:div w:id="172378389">
          <w:marLeft w:val="640"/>
          <w:marRight w:val="0"/>
          <w:marTop w:val="0"/>
          <w:marBottom w:val="0"/>
          <w:divBdr>
            <w:top w:val="none" w:sz="0" w:space="0" w:color="auto"/>
            <w:left w:val="none" w:sz="0" w:space="0" w:color="auto"/>
            <w:bottom w:val="none" w:sz="0" w:space="0" w:color="auto"/>
            <w:right w:val="none" w:sz="0" w:space="0" w:color="auto"/>
          </w:divBdr>
        </w:div>
        <w:div w:id="181743635">
          <w:marLeft w:val="640"/>
          <w:marRight w:val="0"/>
          <w:marTop w:val="0"/>
          <w:marBottom w:val="0"/>
          <w:divBdr>
            <w:top w:val="none" w:sz="0" w:space="0" w:color="auto"/>
            <w:left w:val="none" w:sz="0" w:space="0" w:color="auto"/>
            <w:bottom w:val="none" w:sz="0" w:space="0" w:color="auto"/>
            <w:right w:val="none" w:sz="0" w:space="0" w:color="auto"/>
          </w:divBdr>
        </w:div>
        <w:div w:id="227497942">
          <w:marLeft w:val="640"/>
          <w:marRight w:val="0"/>
          <w:marTop w:val="0"/>
          <w:marBottom w:val="0"/>
          <w:divBdr>
            <w:top w:val="none" w:sz="0" w:space="0" w:color="auto"/>
            <w:left w:val="none" w:sz="0" w:space="0" w:color="auto"/>
            <w:bottom w:val="none" w:sz="0" w:space="0" w:color="auto"/>
            <w:right w:val="none" w:sz="0" w:space="0" w:color="auto"/>
          </w:divBdr>
        </w:div>
        <w:div w:id="262340638">
          <w:marLeft w:val="640"/>
          <w:marRight w:val="0"/>
          <w:marTop w:val="0"/>
          <w:marBottom w:val="0"/>
          <w:divBdr>
            <w:top w:val="none" w:sz="0" w:space="0" w:color="auto"/>
            <w:left w:val="none" w:sz="0" w:space="0" w:color="auto"/>
            <w:bottom w:val="none" w:sz="0" w:space="0" w:color="auto"/>
            <w:right w:val="none" w:sz="0" w:space="0" w:color="auto"/>
          </w:divBdr>
        </w:div>
        <w:div w:id="284655439">
          <w:marLeft w:val="640"/>
          <w:marRight w:val="0"/>
          <w:marTop w:val="0"/>
          <w:marBottom w:val="0"/>
          <w:divBdr>
            <w:top w:val="none" w:sz="0" w:space="0" w:color="auto"/>
            <w:left w:val="none" w:sz="0" w:space="0" w:color="auto"/>
            <w:bottom w:val="none" w:sz="0" w:space="0" w:color="auto"/>
            <w:right w:val="none" w:sz="0" w:space="0" w:color="auto"/>
          </w:divBdr>
        </w:div>
        <w:div w:id="299850545">
          <w:marLeft w:val="640"/>
          <w:marRight w:val="0"/>
          <w:marTop w:val="0"/>
          <w:marBottom w:val="0"/>
          <w:divBdr>
            <w:top w:val="none" w:sz="0" w:space="0" w:color="auto"/>
            <w:left w:val="none" w:sz="0" w:space="0" w:color="auto"/>
            <w:bottom w:val="none" w:sz="0" w:space="0" w:color="auto"/>
            <w:right w:val="none" w:sz="0" w:space="0" w:color="auto"/>
          </w:divBdr>
        </w:div>
        <w:div w:id="305744683">
          <w:marLeft w:val="640"/>
          <w:marRight w:val="0"/>
          <w:marTop w:val="0"/>
          <w:marBottom w:val="0"/>
          <w:divBdr>
            <w:top w:val="none" w:sz="0" w:space="0" w:color="auto"/>
            <w:left w:val="none" w:sz="0" w:space="0" w:color="auto"/>
            <w:bottom w:val="none" w:sz="0" w:space="0" w:color="auto"/>
            <w:right w:val="none" w:sz="0" w:space="0" w:color="auto"/>
          </w:divBdr>
        </w:div>
        <w:div w:id="317735299">
          <w:marLeft w:val="640"/>
          <w:marRight w:val="0"/>
          <w:marTop w:val="0"/>
          <w:marBottom w:val="0"/>
          <w:divBdr>
            <w:top w:val="none" w:sz="0" w:space="0" w:color="auto"/>
            <w:left w:val="none" w:sz="0" w:space="0" w:color="auto"/>
            <w:bottom w:val="none" w:sz="0" w:space="0" w:color="auto"/>
            <w:right w:val="none" w:sz="0" w:space="0" w:color="auto"/>
          </w:divBdr>
        </w:div>
        <w:div w:id="347148748">
          <w:marLeft w:val="640"/>
          <w:marRight w:val="0"/>
          <w:marTop w:val="0"/>
          <w:marBottom w:val="0"/>
          <w:divBdr>
            <w:top w:val="none" w:sz="0" w:space="0" w:color="auto"/>
            <w:left w:val="none" w:sz="0" w:space="0" w:color="auto"/>
            <w:bottom w:val="none" w:sz="0" w:space="0" w:color="auto"/>
            <w:right w:val="none" w:sz="0" w:space="0" w:color="auto"/>
          </w:divBdr>
        </w:div>
        <w:div w:id="350688688">
          <w:marLeft w:val="640"/>
          <w:marRight w:val="0"/>
          <w:marTop w:val="0"/>
          <w:marBottom w:val="0"/>
          <w:divBdr>
            <w:top w:val="none" w:sz="0" w:space="0" w:color="auto"/>
            <w:left w:val="none" w:sz="0" w:space="0" w:color="auto"/>
            <w:bottom w:val="none" w:sz="0" w:space="0" w:color="auto"/>
            <w:right w:val="none" w:sz="0" w:space="0" w:color="auto"/>
          </w:divBdr>
        </w:div>
        <w:div w:id="356004513">
          <w:marLeft w:val="640"/>
          <w:marRight w:val="0"/>
          <w:marTop w:val="0"/>
          <w:marBottom w:val="0"/>
          <w:divBdr>
            <w:top w:val="none" w:sz="0" w:space="0" w:color="auto"/>
            <w:left w:val="none" w:sz="0" w:space="0" w:color="auto"/>
            <w:bottom w:val="none" w:sz="0" w:space="0" w:color="auto"/>
            <w:right w:val="none" w:sz="0" w:space="0" w:color="auto"/>
          </w:divBdr>
        </w:div>
        <w:div w:id="358357410">
          <w:marLeft w:val="640"/>
          <w:marRight w:val="0"/>
          <w:marTop w:val="0"/>
          <w:marBottom w:val="0"/>
          <w:divBdr>
            <w:top w:val="none" w:sz="0" w:space="0" w:color="auto"/>
            <w:left w:val="none" w:sz="0" w:space="0" w:color="auto"/>
            <w:bottom w:val="none" w:sz="0" w:space="0" w:color="auto"/>
            <w:right w:val="none" w:sz="0" w:space="0" w:color="auto"/>
          </w:divBdr>
        </w:div>
        <w:div w:id="406996496">
          <w:marLeft w:val="640"/>
          <w:marRight w:val="0"/>
          <w:marTop w:val="0"/>
          <w:marBottom w:val="0"/>
          <w:divBdr>
            <w:top w:val="none" w:sz="0" w:space="0" w:color="auto"/>
            <w:left w:val="none" w:sz="0" w:space="0" w:color="auto"/>
            <w:bottom w:val="none" w:sz="0" w:space="0" w:color="auto"/>
            <w:right w:val="none" w:sz="0" w:space="0" w:color="auto"/>
          </w:divBdr>
        </w:div>
        <w:div w:id="414328014">
          <w:marLeft w:val="640"/>
          <w:marRight w:val="0"/>
          <w:marTop w:val="0"/>
          <w:marBottom w:val="0"/>
          <w:divBdr>
            <w:top w:val="none" w:sz="0" w:space="0" w:color="auto"/>
            <w:left w:val="none" w:sz="0" w:space="0" w:color="auto"/>
            <w:bottom w:val="none" w:sz="0" w:space="0" w:color="auto"/>
            <w:right w:val="none" w:sz="0" w:space="0" w:color="auto"/>
          </w:divBdr>
        </w:div>
        <w:div w:id="445392361">
          <w:marLeft w:val="640"/>
          <w:marRight w:val="0"/>
          <w:marTop w:val="0"/>
          <w:marBottom w:val="0"/>
          <w:divBdr>
            <w:top w:val="none" w:sz="0" w:space="0" w:color="auto"/>
            <w:left w:val="none" w:sz="0" w:space="0" w:color="auto"/>
            <w:bottom w:val="none" w:sz="0" w:space="0" w:color="auto"/>
            <w:right w:val="none" w:sz="0" w:space="0" w:color="auto"/>
          </w:divBdr>
        </w:div>
        <w:div w:id="475533907">
          <w:marLeft w:val="640"/>
          <w:marRight w:val="0"/>
          <w:marTop w:val="0"/>
          <w:marBottom w:val="0"/>
          <w:divBdr>
            <w:top w:val="none" w:sz="0" w:space="0" w:color="auto"/>
            <w:left w:val="none" w:sz="0" w:space="0" w:color="auto"/>
            <w:bottom w:val="none" w:sz="0" w:space="0" w:color="auto"/>
            <w:right w:val="none" w:sz="0" w:space="0" w:color="auto"/>
          </w:divBdr>
        </w:div>
        <w:div w:id="499351404">
          <w:marLeft w:val="640"/>
          <w:marRight w:val="0"/>
          <w:marTop w:val="0"/>
          <w:marBottom w:val="0"/>
          <w:divBdr>
            <w:top w:val="none" w:sz="0" w:space="0" w:color="auto"/>
            <w:left w:val="none" w:sz="0" w:space="0" w:color="auto"/>
            <w:bottom w:val="none" w:sz="0" w:space="0" w:color="auto"/>
            <w:right w:val="none" w:sz="0" w:space="0" w:color="auto"/>
          </w:divBdr>
        </w:div>
        <w:div w:id="502664987">
          <w:marLeft w:val="640"/>
          <w:marRight w:val="0"/>
          <w:marTop w:val="0"/>
          <w:marBottom w:val="0"/>
          <w:divBdr>
            <w:top w:val="none" w:sz="0" w:space="0" w:color="auto"/>
            <w:left w:val="none" w:sz="0" w:space="0" w:color="auto"/>
            <w:bottom w:val="none" w:sz="0" w:space="0" w:color="auto"/>
            <w:right w:val="none" w:sz="0" w:space="0" w:color="auto"/>
          </w:divBdr>
        </w:div>
        <w:div w:id="504054494">
          <w:marLeft w:val="640"/>
          <w:marRight w:val="0"/>
          <w:marTop w:val="0"/>
          <w:marBottom w:val="0"/>
          <w:divBdr>
            <w:top w:val="none" w:sz="0" w:space="0" w:color="auto"/>
            <w:left w:val="none" w:sz="0" w:space="0" w:color="auto"/>
            <w:bottom w:val="none" w:sz="0" w:space="0" w:color="auto"/>
            <w:right w:val="none" w:sz="0" w:space="0" w:color="auto"/>
          </w:divBdr>
        </w:div>
        <w:div w:id="525558912">
          <w:marLeft w:val="640"/>
          <w:marRight w:val="0"/>
          <w:marTop w:val="0"/>
          <w:marBottom w:val="0"/>
          <w:divBdr>
            <w:top w:val="none" w:sz="0" w:space="0" w:color="auto"/>
            <w:left w:val="none" w:sz="0" w:space="0" w:color="auto"/>
            <w:bottom w:val="none" w:sz="0" w:space="0" w:color="auto"/>
            <w:right w:val="none" w:sz="0" w:space="0" w:color="auto"/>
          </w:divBdr>
        </w:div>
        <w:div w:id="539056202">
          <w:marLeft w:val="640"/>
          <w:marRight w:val="0"/>
          <w:marTop w:val="0"/>
          <w:marBottom w:val="0"/>
          <w:divBdr>
            <w:top w:val="none" w:sz="0" w:space="0" w:color="auto"/>
            <w:left w:val="none" w:sz="0" w:space="0" w:color="auto"/>
            <w:bottom w:val="none" w:sz="0" w:space="0" w:color="auto"/>
            <w:right w:val="none" w:sz="0" w:space="0" w:color="auto"/>
          </w:divBdr>
        </w:div>
        <w:div w:id="546645603">
          <w:marLeft w:val="640"/>
          <w:marRight w:val="0"/>
          <w:marTop w:val="0"/>
          <w:marBottom w:val="0"/>
          <w:divBdr>
            <w:top w:val="none" w:sz="0" w:space="0" w:color="auto"/>
            <w:left w:val="none" w:sz="0" w:space="0" w:color="auto"/>
            <w:bottom w:val="none" w:sz="0" w:space="0" w:color="auto"/>
            <w:right w:val="none" w:sz="0" w:space="0" w:color="auto"/>
          </w:divBdr>
        </w:div>
        <w:div w:id="583419151">
          <w:marLeft w:val="640"/>
          <w:marRight w:val="0"/>
          <w:marTop w:val="0"/>
          <w:marBottom w:val="0"/>
          <w:divBdr>
            <w:top w:val="none" w:sz="0" w:space="0" w:color="auto"/>
            <w:left w:val="none" w:sz="0" w:space="0" w:color="auto"/>
            <w:bottom w:val="none" w:sz="0" w:space="0" w:color="auto"/>
            <w:right w:val="none" w:sz="0" w:space="0" w:color="auto"/>
          </w:divBdr>
        </w:div>
        <w:div w:id="651716719">
          <w:marLeft w:val="640"/>
          <w:marRight w:val="0"/>
          <w:marTop w:val="0"/>
          <w:marBottom w:val="0"/>
          <w:divBdr>
            <w:top w:val="none" w:sz="0" w:space="0" w:color="auto"/>
            <w:left w:val="none" w:sz="0" w:space="0" w:color="auto"/>
            <w:bottom w:val="none" w:sz="0" w:space="0" w:color="auto"/>
            <w:right w:val="none" w:sz="0" w:space="0" w:color="auto"/>
          </w:divBdr>
        </w:div>
        <w:div w:id="688607510">
          <w:marLeft w:val="640"/>
          <w:marRight w:val="0"/>
          <w:marTop w:val="0"/>
          <w:marBottom w:val="0"/>
          <w:divBdr>
            <w:top w:val="none" w:sz="0" w:space="0" w:color="auto"/>
            <w:left w:val="none" w:sz="0" w:space="0" w:color="auto"/>
            <w:bottom w:val="none" w:sz="0" w:space="0" w:color="auto"/>
            <w:right w:val="none" w:sz="0" w:space="0" w:color="auto"/>
          </w:divBdr>
        </w:div>
        <w:div w:id="732318422">
          <w:marLeft w:val="640"/>
          <w:marRight w:val="0"/>
          <w:marTop w:val="0"/>
          <w:marBottom w:val="0"/>
          <w:divBdr>
            <w:top w:val="none" w:sz="0" w:space="0" w:color="auto"/>
            <w:left w:val="none" w:sz="0" w:space="0" w:color="auto"/>
            <w:bottom w:val="none" w:sz="0" w:space="0" w:color="auto"/>
            <w:right w:val="none" w:sz="0" w:space="0" w:color="auto"/>
          </w:divBdr>
        </w:div>
        <w:div w:id="755248249">
          <w:marLeft w:val="640"/>
          <w:marRight w:val="0"/>
          <w:marTop w:val="0"/>
          <w:marBottom w:val="0"/>
          <w:divBdr>
            <w:top w:val="none" w:sz="0" w:space="0" w:color="auto"/>
            <w:left w:val="none" w:sz="0" w:space="0" w:color="auto"/>
            <w:bottom w:val="none" w:sz="0" w:space="0" w:color="auto"/>
            <w:right w:val="none" w:sz="0" w:space="0" w:color="auto"/>
          </w:divBdr>
        </w:div>
        <w:div w:id="765031340">
          <w:marLeft w:val="640"/>
          <w:marRight w:val="0"/>
          <w:marTop w:val="0"/>
          <w:marBottom w:val="0"/>
          <w:divBdr>
            <w:top w:val="none" w:sz="0" w:space="0" w:color="auto"/>
            <w:left w:val="none" w:sz="0" w:space="0" w:color="auto"/>
            <w:bottom w:val="none" w:sz="0" w:space="0" w:color="auto"/>
            <w:right w:val="none" w:sz="0" w:space="0" w:color="auto"/>
          </w:divBdr>
        </w:div>
        <w:div w:id="776633204">
          <w:marLeft w:val="640"/>
          <w:marRight w:val="0"/>
          <w:marTop w:val="0"/>
          <w:marBottom w:val="0"/>
          <w:divBdr>
            <w:top w:val="none" w:sz="0" w:space="0" w:color="auto"/>
            <w:left w:val="none" w:sz="0" w:space="0" w:color="auto"/>
            <w:bottom w:val="none" w:sz="0" w:space="0" w:color="auto"/>
            <w:right w:val="none" w:sz="0" w:space="0" w:color="auto"/>
          </w:divBdr>
        </w:div>
        <w:div w:id="807741565">
          <w:marLeft w:val="640"/>
          <w:marRight w:val="0"/>
          <w:marTop w:val="0"/>
          <w:marBottom w:val="0"/>
          <w:divBdr>
            <w:top w:val="none" w:sz="0" w:space="0" w:color="auto"/>
            <w:left w:val="none" w:sz="0" w:space="0" w:color="auto"/>
            <w:bottom w:val="none" w:sz="0" w:space="0" w:color="auto"/>
            <w:right w:val="none" w:sz="0" w:space="0" w:color="auto"/>
          </w:divBdr>
        </w:div>
        <w:div w:id="838038844">
          <w:marLeft w:val="640"/>
          <w:marRight w:val="0"/>
          <w:marTop w:val="0"/>
          <w:marBottom w:val="0"/>
          <w:divBdr>
            <w:top w:val="none" w:sz="0" w:space="0" w:color="auto"/>
            <w:left w:val="none" w:sz="0" w:space="0" w:color="auto"/>
            <w:bottom w:val="none" w:sz="0" w:space="0" w:color="auto"/>
            <w:right w:val="none" w:sz="0" w:space="0" w:color="auto"/>
          </w:divBdr>
        </w:div>
        <w:div w:id="859007652">
          <w:marLeft w:val="640"/>
          <w:marRight w:val="0"/>
          <w:marTop w:val="0"/>
          <w:marBottom w:val="0"/>
          <w:divBdr>
            <w:top w:val="none" w:sz="0" w:space="0" w:color="auto"/>
            <w:left w:val="none" w:sz="0" w:space="0" w:color="auto"/>
            <w:bottom w:val="none" w:sz="0" w:space="0" w:color="auto"/>
            <w:right w:val="none" w:sz="0" w:space="0" w:color="auto"/>
          </w:divBdr>
        </w:div>
        <w:div w:id="872772428">
          <w:marLeft w:val="640"/>
          <w:marRight w:val="0"/>
          <w:marTop w:val="0"/>
          <w:marBottom w:val="0"/>
          <w:divBdr>
            <w:top w:val="none" w:sz="0" w:space="0" w:color="auto"/>
            <w:left w:val="none" w:sz="0" w:space="0" w:color="auto"/>
            <w:bottom w:val="none" w:sz="0" w:space="0" w:color="auto"/>
            <w:right w:val="none" w:sz="0" w:space="0" w:color="auto"/>
          </w:divBdr>
        </w:div>
        <w:div w:id="881094707">
          <w:marLeft w:val="640"/>
          <w:marRight w:val="0"/>
          <w:marTop w:val="0"/>
          <w:marBottom w:val="0"/>
          <w:divBdr>
            <w:top w:val="none" w:sz="0" w:space="0" w:color="auto"/>
            <w:left w:val="none" w:sz="0" w:space="0" w:color="auto"/>
            <w:bottom w:val="none" w:sz="0" w:space="0" w:color="auto"/>
            <w:right w:val="none" w:sz="0" w:space="0" w:color="auto"/>
          </w:divBdr>
        </w:div>
        <w:div w:id="883977977">
          <w:marLeft w:val="640"/>
          <w:marRight w:val="0"/>
          <w:marTop w:val="0"/>
          <w:marBottom w:val="0"/>
          <w:divBdr>
            <w:top w:val="none" w:sz="0" w:space="0" w:color="auto"/>
            <w:left w:val="none" w:sz="0" w:space="0" w:color="auto"/>
            <w:bottom w:val="none" w:sz="0" w:space="0" w:color="auto"/>
            <w:right w:val="none" w:sz="0" w:space="0" w:color="auto"/>
          </w:divBdr>
        </w:div>
        <w:div w:id="912661992">
          <w:marLeft w:val="640"/>
          <w:marRight w:val="0"/>
          <w:marTop w:val="0"/>
          <w:marBottom w:val="0"/>
          <w:divBdr>
            <w:top w:val="none" w:sz="0" w:space="0" w:color="auto"/>
            <w:left w:val="none" w:sz="0" w:space="0" w:color="auto"/>
            <w:bottom w:val="none" w:sz="0" w:space="0" w:color="auto"/>
            <w:right w:val="none" w:sz="0" w:space="0" w:color="auto"/>
          </w:divBdr>
        </w:div>
        <w:div w:id="948241844">
          <w:marLeft w:val="640"/>
          <w:marRight w:val="0"/>
          <w:marTop w:val="0"/>
          <w:marBottom w:val="0"/>
          <w:divBdr>
            <w:top w:val="none" w:sz="0" w:space="0" w:color="auto"/>
            <w:left w:val="none" w:sz="0" w:space="0" w:color="auto"/>
            <w:bottom w:val="none" w:sz="0" w:space="0" w:color="auto"/>
            <w:right w:val="none" w:sz="0" w:space="0" w:color="auto"/>
          </w:divBdr>
        </w:div>
        <w:div w:id="955481334">
          <w:marLeft w:val="640"/>
          <w:marRight w:val="0"/>
          <w:marTop w:val="0"/>
          <w:marBottom w:val="0"/>
          <w:divBdr>
            <w:top w:val="none" w:sz="0" w:space="0" w:color="auto"/>
            <w:left w:val="none" w:sz="0" w:space="0" w:color="auto"/>
            <w:bottom w:val="none" w:sz="0" w:space="0" w:color="auto"/>
            <w:right w:val="none" w:sz="0" w:space="0" w:color="auto"/>
          </w:divBdr>
        </w:div>
        <w:div w:id="963775578">
          <w:marLeft w:val="640"/>
          <w:marRight w:val="0"/>
          <w:marTop w:val="0"/>
          <w:marBottom w:val="0"/>
          <w:divBdr>
            <w:top w:val="none" w:sz="0" w:space="0" w:color="auto"/>
            <w:left w:val="none" w:sz="0" w:space="0" w:color="auto"/>
            <w:bottom w:val="none" w:sz="0" w:space="0" w:color="auto"/>
            <w:right w:val="none" w:sz="0" w:space="0" w:color="auto"/>
          </w:divBdr>
        </w:div>
        <w:div w:id="976959434">
          <w:marLeft w:val="640"/>
          <w:marRight w:val="0"/>
          <w:marTop w:val="0"/>
          <w:marBottom w:val="0"/>
          <w:divBdr>
            <w:top w:val="none" w:sz="0" w:space="0" w:color="auto"/>
            <w:left w:val="none" w:sz="0" w:space="0" w:color="auto"/>
            <w:bottom w:val="none" w:sz="0" w:space="0" w:color="auto"/>
            <w:right w:val="none" w:sz="0" w:space="0" w:color="auto"/>
          </w:divBdr>
        </w:div>
        <w:div w:id="982074979">
          <w:marLeft w:val="640"/>
          <w:marRight w:val="0"/>
          <w:marTop w:val="0"/>
          <w:marBottom w:val="0"/>
          <w:divBdr>
            <w:top w:val="none" w:sz="0" w:space="0" w:color="auto"/>
            <w:left w:val="none" w:sz="0" w:space="0" w:color="auto"/>
            <w:bottom w:val="none" w:sz="0" w:space="0" w:color="auto"/>
            <w:right w:val="none" w:sz="0" w:space="0" w:color="auto"/>
          </w:divBdr>
        </w:div>
        <w:div w:id="985357067">
          <w:marLeft w:val="640"/>
          <w:marRight w:val="0"/>
          <w:marTop w:val="0"/>
          <w:marBottom w:val="0"/>
          <w:divBdr>
            <w:top w:val="none" w:sz="0" w:space="0" w:color="auto"/>
            <w:left w:val="none" w:sz="0" w:space="0" w:color="auto"/>
            <w:bottom w:val="none" w:sz="0" w:space="0" w:color="auto"/>
            <w:right w:val="none" w:sz="0" w:space="0" w:color="auto"/>
          </w:divBdr>
        </w:div>
        <w:div w:id="985865126">
          <w:marLeft w:val="640"/>
          <w:marRight w:val="0"/>
          <w:marTop w:val="0"/>
          <w:marBottom w:val="0"/>
          <w:divBdr>
            <w:top w:val="none" w:sz="0" w:space="0" w:color="auto"/>
            <w:left w:val="none" w:sz="0" w:space="0" w:color="auto"/>
            <w:bottom w:val="none" w:sz="0" w:space="0" w:color="auto"/>
            <w:right w:val="none" w:sz="0" w:space="0" w:color="auto"/>
          </w:divBdr>
        </w:div>
        <w:div w:id="999313577">
          <w:marLeft w:val="640"/>
          <w:marRight w:val="0"/>
          <w:marTop w:val="0"/>
          <w:marBottom w:val="0"/>
          <w:divBdr>
            <w:top w:val="none" w:sz="0" w:space="0" w:color="auto"/>
            <w:left w:val="none" w:sz="0" w:space="0" w:color="auto"/>
            <w:bottom w:val="none" w:sz="0" w:space="0" w:color="auto"/>
            <w:right w:val="none" w:sz="0" w:space="0" w:color="auto"/>
          </w:divBdr>
        </w:div>
        <w:div w:id="1002197276">
          <w:marLeft w:val="640"/>
          <w:marRight w:val="0"/>
          <w:marTop w:val="0"/>
          <w:marBottom w:val="0"/>
          <w:divBdr>
            <w:top w:val="none" w:sz="0" w:space="0" w:color="auto"/>
            <w:left w:val="none" w:sz="0" w:space="0" w:color="auto"/>
            <w:bottom w:val="none" w:sz="0" w:space="0" w:color="auto"/>
            <w:right w:val="none" w:sz="0" w:space="0" w:color="auto"/>
          </w:divBdr>
        </w:div>
        <w:div w:id="1040545268">
          <w:marLeft w:val="640"/>
          <w:marRight w:val="0"/>
          <w:marTop w:val="0"/>
          <w:marBottom w:val="0"/>
          <w:divBdr>
            <w:top w:val="none" w:sz="0" w:space="0" w:color="auto"/>
            <w:left w:val="none" w:sz="0" w:space="0" w:color="auto"/>
            <w:bottom w:val="none" w:sz="0" w:space="0" w:color="auto"/>
            <w:right w:val="none" w:sz="0" w:space="0" w:color="auto"/>
          </w:divBdr>
        </w:div>
        <w:div w:id="1041321210">
          <w:marLeft w:val="640"/>
          <w:marRight w:val="0"/>
          <w:marTop w:val="0"/>
          <w:marBottom w:val="0"/>
          <w:divBdr>
            <w:top w:val="none" w:sz="0" w:space="0" w:color="auto"/>
            <w:left w:val="none" w:sz="0" w:space="0" w:color="auto"/>
            <w:bottom w:val="none" w:sz="0" w:space="0" w:color="auto"/>
            <w:right w:val="none" w:sz="0" w:space="0" w:color="auto"/>
          </w:divBdr>
        </w:div>
        <w:div w:id="1044402846">
          <w:marLeft w:val="640"/>
          <w:marRight w:val="0"/>
          <w:marTop w:val="0"/>
          <w:marBottom w:val="0"/>
          <w:divBdr>
            <w:top w:val="none" w:sz="0" w:space="0" w:color="auto"/>
            <w:left w:val="none" w:sz="0" w:space="0" w:color="auto"/>
            <w:bottom w:val="none" w:sz="0" w:space="0" w:color="auto"/>
            <w:right w:val="none" w:sz="0" w:space="0" w:color="auto"/>
          </w:divBdr>
        </w:div>
        <w:div w:id="1045447437">
          <w:marLeft w:val="640"/>
          <w:marRight w:val="0"/>
          <w:marTop w:val="0"/>
          <w:marBottom w:val="0"/>
          <w:divBdr>
            <w:top w:val="none" w:sz="0" w:space="0" w:color="auto"/>
            <w:left w:val="none" w:sz="0" w:space="0" w:color="auto"/>
            <w:bottom w:val="none" w:sz="0" w:space="0" w:color="auto"/>
            <w:right w:val="none" w:sz="0" w:space="0" w:color="auto"/>
          </w:divBdr>
        </w:div>
        <w:div w:id="1049453708">
          <w:marLeft w:val="640"/>
          <w:marRight w:val="0"/>
          <w:marTop w:val="0"/>
          <w:marBottom w:val="0"/>
          <w:divBdr>
            <w:top w:val="none" w:sz="0" w:space="0" w:color="auto"/>
            <w:left w:val="none" w:sz="0" w:space="0" w:color="auto"/>
            <w:bottom w:val="none" w:sz="0" w:space="0" w:color="auto"/>
            <w:right w:val="none" w:sz="0" w:space="0" w:color="auto"/>
          </w:divBdr>
        </w:div>
        <w:div w:id="1067386078">
          <w:marLeft w:val="640"/>
          <w:marRight w:val="0"/>
          <w:marTop w:val="0"/>
          <w:marBottom w:val="0"/>
          <w:divBdr>
            <w:top w:val="none" w:sz="0" w:space="0" w:color="auto"/>
            <w:left w:val="none" w:sz="0" w:space="0" w:color="auto"/>
            <w:bottom w:val="none" w:sz="0" w:space="0" w:color="auto"/>
            <w:right w:val="none" w:sz="0" w:space="0" w:color="auto"/>
          </w:divBdr>
        </w:div>
        <w:div w:id="1088582350">
          <w:marLeft w:val="640"/>
          <w:marRight w:val="0"/>
          <w:marTop w:val="0"/>
          <w:marBottom w:val="0"/>
          <w:divBdr>
            <w:top w:val="none" w:sz="0" w:space="0" w:color="auto"/>
            <w:left w:val="none" w:sz="0" w:space="0" w:color="auto"/>
            <w:bottom w:val="none" w:sz="0" w:space="0" w:color="auto"/>
            <w:right w:val="none" w:sz="0" w:space="0" w:color="auto"/>
          </w:divBdr>
        </w:div>
        <w:div w:id="1093822586">
          <w:marLeft w:val="640"/>
          <w:marRight w:val="0"/>
          <w:marTop w:val="0"/>
          <w:marBottom w:val="0"/>
          <w:divBdr>
            <w:top w:val="none" w:sz="0" w:space="0" w:color="auto"/>
            <w:left w:val="none" w:sz="0" w:space="0" w:color="auto"/>
            <w:bottom w:val="none" w:sz="0" w:space="0" w:color="auto"/>
            <w:right w:val="none" w:sz="0" w:space="0" w:color="auto"/>
          </w:divBdr>
        </w:div>
        <w:div w:id="1112751985">
          <w:marLeft w:val="640"/>
          <w:marRight w:val="0"/>
          <w:marTop w:val="0"/>
          <w:marBottom w:val="0"/>
          <w:divBdr>
            <w:top w:val="none" w:sz="0" w:space="0" w:color="auto"/>
            <w:left w:val="none" w:sz="0" w:space="0" w:color="auto"/>
            <w:bottom w:val="none" w:sz="0" w:space="0" w:color="auto"/>
            <w:right w:val="none" w:sz="0" w:space="0" w:color="auto"/>
          </w:divBdr>
        </w:div>
        <w:div w:id="1125581808">
          <w:marLeft w:val="640"/>
          <w:marRight w:val="0"/>
          <w:marTop w:val="0"/>
          <w:marBottom w:val="0"/>
          <w:divBdr>
            <w:top w:val="none" w:sz="0" w:space="0" w:color="auto"/>
            <w:left w:val="none" w:sz="0" w:space="0" w:color="auto"/>
            <w:bottom w:val="none" w:sz="0" w:space="0" w:color="auto"/>
            <w:right w:val="none" w:sz="0" w:space="0" w:color="auto"/>
          </w:divBdr>
        </w:div>
        <w:div w:id="1165122089">
          <w:marLeft w:val="640"/>
          <w:marRight w:val="0"/>
          <w:marTop w:val="0"/>
          <w:marBottom w:val="0"/>
          <w:divBdr>
            <w:top w:val="none" w:sz="0" w:space="0" w:color="auto"/>
            <w:left w:val="none" w:sz="0" w:space="0" w:color="auto"/>
            <w:bottom w:val="none" w:sz="0" w:space="0" w:color="auto"/>
            <w:right w:val="none" w:sz="0" w:space="0" w:color="auto"/>
          </w:divBdr>
        </w:div>
        <w:div w:id="1198011021">
          <w:marLeft w:val="640"/>
          <w:marRight w:val="0"/>
          <w:marTop w:val="0"/>
          <w:marBottom w:val="0"/>
          <w:divBdr>
            <w:top w:val="none" w:sz="0" w:space="0" w:color="auto"/>
            <w:left w:val="none" w:sz="0" w:space="0" w:color="auto"/>
            <w:bottom w:val="none" w:sz="0" w:space="0" w:color="auto"/>
            <w:right w:val="none" w:sz="0" w:space="0" w:color="auto"/>
          </w:divBdr>
        </w:div>
        <w:div w:id="1202404516">
          <w:marLeft w:val="640"/>
          <w:marRight w:val="0"/>
          <w:marTop w:val="0"/>
          <w:marBottom w:val="0"/>
          <w:divBdr>
            <w:top w:val="none" w:sz="0" w:space="0" w:color="auto"/>
            <w:left w:val="none" w:sz="0" w:space="0" w:color="auto"/>
            <w:bottom w:val="none" w:sz="0" w:space="0" w:color="auto"/>
            <w:right w:val="none" w:sz="0" w:space="0" w:color="auto"/>
          </w:divBdr>
        </w:div>
        <w:div w:id="1203053840">
          <w:marLeft w:val="640"/>
          <w:marRight w:val="0"/>
          <w:marTop w:val="0"/>
          <w:marBottom w:val="0"/>
          <w:divBdr>
            <w:top w:val="none" w:sz="0" w:space="0" w:color="auto"/>
            <w:left w:val="none" w:sz="0" w:space="0" w:color="auto"/>
            <w:bottom w:val="none" w:sz="0" w:space="0" w:color="auto"/>
            <w:right w:val="none" w:sz="0" w:space="0" w:color="auto"/>
          </w:divBdr>
        </w:div>
        <w:div w:id="1206144085">
          <w:marLeft w:val="640"/>
          <w:marRight w:val="0"/>
          <w:marTop w:val="0"/>
          <w:marBottom w:val="0"/>
          <w:divBdr>
            <w:top w:val="none" w:sz="0" w:space="0" w:color="auto"/>
            <w:left w:val="none" w:sz="0" w:space="0" w:color="auto"/>
            <w:bottom w:val="none" w:sz="0" w:space="0" w:color="auto"/>
            <w:right w:val="none" w:sz="0" w:space="0" w:color="auto"/>
          </w:divBdr>
        </w:div>
        <w:div w:id="1206680080">
          <w:marLeft w:val="640"/>
          <w:marRight w:val="0"/>
          <w:marTop w:val="0"/>
          <w:marBottom w:val="0"/>
          <w:divBdr>
            <w:top w:val="none" w:sz="0" w:space="0" w:color="auto"/>
            <w:left w:val="none" w:sz="0" w:space="0" w:color="auto"/>
            <w:bottom w:val="none" w:sz="0" w:space="0" w:color="auto"/>
            <w:right w:val="none" w:sz="0" w:space="0" w:color="auto"/>
          </w:divBdr>
        </w:div>
        <w:div w:id="1216048436">
          <w:marLeft w:val="640"/>
          <w:marRight w:val="0"/>
          <w:marTop w:val="0"/>
          <w:marBottom w:val="0"/>
          <w:divBdr>
            <w:top w:val="none" w:sz="0" w:space="0" w:color="auto"/>
            <w:left w:val="none" w:sz="0" w:space="0" w:color="auto"/>
            <w:bottom w:val="none" w:sz="0" w:space="0" w:color="auto"/>
            <w:right w:val="none" w:sz="0" w:space="0" w:color="auto"/>
          </w:divBdr>
        </w:div>
        <w:div w:id="1216501882">
          <w:marLeft w:val="640"/>
          <w:marRight w:val="0"/>
          <w:marTop w:val="0"/>
          <w:marBottom w:val="0"/>
          <w:divBdr>
            <w:top w:val="none" w:sz="0" w:space="0" w:color="auto"/>
            <w:left w:val="none" w:sz="0" w:space="0" w:color="auto"/>
            <w:bottom w:val="none" w:sz="0" w:space="0" w:color="auto"/>
            <w:right w:val="none" w:sz="0" w:space="0" w:color="auto"/>
          </w:divBdr>
        </w:div>
        <w:div w:id="1223833967">
          <w:marLeft w:val="640"/>
          <w:marRight w:val="0"/>
          <w:marTop w:val="0"/>
          <w:marBottom w:val="0"/>
          <w:divBdr>
            <w:top w:val="none" w:sz="0" w:space="0" w:color="auto"/>
            <w:left w:val="none" w:sz="0" w:space="0" w:color="auto"/>
            <w:bottom w:val="none" w:sz="0" w:space="0" w:color="auto"/>
            <w:right w:val="none" w:sz="0" w:space="0" w:color="auto"/>
          </w:divBdr>
        </w:div>
        <w:div w:id="1273509184">
          <w:marLeft w:val="640"/>
          <w:marRight w:val="0"/>
          <w:marTop w:val="0"/>
          <w:marBottom w:val="0"/>
          <w:divBdr>
            <w:top w:val="none" w:sz="0" w:space="0" w:color="auto"/>
            <w:left w:val="none" w:sz="0" w:space="0" w:color="auto"/>
            <w:bottom w:val="none" w:sz="0" w:space="0" w:color="auto"/>
            <w:right w:val="none" w:sz="0" w:space="0" w:color="auto"/>
          </w:divBdr>
        </w:div>
        <w:div w:id="1273785204">
          <w:marLeft w:val="640"/>
          <w:marRight w:val="0"/>
          <w:marTop w:val="0"/>
          <w:marBottom w:val="0"/>
          <w:divBdr>
            <w:top w:val="none" w:sz="0" w:space="0" w:color="auto"/>
            <w:left w:val="none" w:sz="0" w:space="0" w:color="auto"/>
            <w:bottom w:val="none" w:sz="0" w:space="0" w:color="auto"/>
            <w:right w:val="none" w:sz="0" w:space="0" w:color="auto"/>
          </w:divBdr>
        </w:div>
        <w:div w:id="1311521058">
          <w:marLeft w:val="640"/>
          <w:marRight w:val="0"/>
          <w:marTop w:val="0"/>
          <w:marBottom w:val="0"/>
          <w:divBdr>
            <w:top w:val="none" w:sz="0" w:space="0" w:color="auto"/>
            <w:left w:val="none" w:sz="0" w:space="0" w:color="auto"/>
            <w:bottom w:val="none" w:sz="0" w:space="0" w:color="auto"/>
            <w:right w:val="none" w:sz="0" w:space="0" w:color="auto"/>
          </w:divBdr>
        </w:div>
        <w:div w:id="1417240340">
          <w:marLeft w:val="640"/>
          <w:marRight w:val="0"/>
          <w:marTop w:val="0"/>
          <w:marBottom w:val="0"/>
          <w:divBdr>
            <w:top w:val="none" w:sz="0" w:space="0" w:color="auto"/>
            <w:left w:val="none" w:sz="0" w:space="0" w:color="auto"/>
            <w:bottom w:val="none" w:sz="0" w:space="0" w:color="auto"/>
            <w:right w:val="none" w:sz="0" w:space="0" w:color="auto"/>
          </w:divBdr>
        </w:div>
        <w:div w:id="1427850279">
          <w:marLeft w:val="640"/>
          <w:marRight w:val="0"/>
          <w:marTop w:val="0"/>
          <w:marBottom w:val="0"/>
          <w:divBdr>
            <w:top w:val="none" w:sz="0" w:space="0" w:color="auto"/>
            <w:left w:val="none" w:sz="0" w:space="0" w:color="auto"/>
            <w:bottom w:val="none" w:sz="0" w:space="0" w:color="auto"/>
            <w:right w:val="none" w:sz="0" w:space="0" w:color="auto"/>
          </w:divBdr>
        </w:div>
        <w:div w:id="1436636545">
          <w:marLeft w:val="640"/>
          <w:marRight w:val="0"/>
          <w:marTop w:val="0"/>
          <w:marBottom w:val="0"/>
          <w:divBdr>
            <w:top w:val="none" w:sz="0" w:space="0" w:color="auto"/>
            <w:left w:val="none" w:sz="0" w:space="0" w:color="auto"/>
            <w:bottom w:val="none" w:sz="0" w:space="0" w:color="auto"/>
            <w:right w:val="none" w:sz="0" w:space="0" w:color="auto"/>
          </w:divBdr>
        </w:div>
        <w:div w:id="1439448129">
          <w:marLeft w:val="640"/>
          <w:marRight w:val="0"/>
          <w:marTop w:val="0"/>
          <w:marBottom w:val="0"/>
          <w:divBdr>
            <w:top w:val="none" w:sz="0" w:space="0" w:color="auto"/>
            <w:left w:val="none" w:sz="0" w:space="0" w:color="auto"/>
            <w:bottom w:val="none" w:sz="0" w:space="0" w:color="auto"/>
            <w:right w:val="none" w:sz="0" w:space="0" w:color="auto"/>
          </w:divBdr>
        </w:div>
        <w:div w:id="1457946041">
          <w:marLeft w:val="640"/>
          <w:marRight w:val="0"/>
          <w:marTop w:val="0"/>
          <w:marBottom w:val="0"/>
          <w:divBdr>
            <w:top w:val="none" w:sz="0" w:space="0" w:color="auto"/>
            <w:left w:val="none" w:sz="0" w:space="0" w:color="auto"/>
            <w:bottom w:val="none" w:sz="0" w:space="0" w:color="auto"/>
            <w:right w:val="none" w:sz="0" w:space="0" w:color="auto"/>
          </w:divBdr>
        </w:div>
        <w:div w:id="1467431194">
          <w:marLeft w:val="640"/>
          <w:marRight w:val="0"/>
          <w:marTop w:val="0"/>
          <w:marBottom w:val="0"/>
          <w:divBdr>
            <w:top w:val="none" w:sz="0" w:space="0" w:color="auto"/>
            <w:left w:val="none" w:sz="0" w:space="0" w:color="auto"/>
            <w:bottom w:val="none" w:sz="0" w:space="0" w:color="auto"/>
            <w:right w:val="none" w:sz="0" w:space="0" w:color="auto"/>
          </w:divBdr>
        </w:div>
        <w:div w:id="1470128196">
          <w:marLeft w:val="640"/>
          <w:marRight w:val="0"/>
          <w:marTop w:val="0"/>
          <w:marBottom w:val="0"/>
          <w:divBdr>
            <w:top w:val="none" w:sz="0" w:space="0" w:color="auto"/>
            <w:left w:val="none" w:sz="0" w:space="0" w:color="auto"/>
            <w:bottom w:val="none" w:sz="0" w:space="0" w:color="auto"/>
            <w:right w:val="none" w:sz="0" w:space="0" w:color="auto"/>
          </w:divBdr>
        </w:div>
        <w:div w:id="1474374807">
          <w:marLeft w:val="640"/>
          <w:marRight w:val="0"/>
          <w:marTop w:val="0"/>
          <w:marBottom w:val="0"/>
          <w:divBdr>
            <w:top w:val="none" w:sz="0" w:space="0" w:color="auto"/>
            <w:left w:val="none" w:sz="0" w:space="0" w:color="auto"/>
            <w:bottom w:val="none" w:sz="0" w:space="0" w:color="auto"/>
            <w:right w:val="none" w:sz="0" w:space="0" w:color="auto"/>
          </w:divBdr>
        </w:div>
        <w:div w:id="1492139787">
          <w:marLeft w:val="640"/>
          <w:marRight w:val="0"/>
          <w:marTop w:val="0"/>
          <w:marBottom w:val="0"/>
          <w:divBdr>
            <w:top w:val="none" w:sz="0" w:space="0" w:color="auto"/>
            <w:left w:val="none" w:sz="0" w:space="0" w:color="auto"/>
            <w:bottom w:val="none" w:sz="0" w:space="0" w:color="auto"/>
            <w:right w:val="none" w:sz="0" w:space="0" w:color="auto"/>
          </w:divBdr>
        </w:div>
        <w:div w:id="1502310348">
          <w:marLeft w:val="640"/>
          <w:marRight w:val="0"/>
          <w:marTop w:val="0"/>
          <w:marBottom w:val="0"/>
          <w:divBdr>
            <w:top w:val="none" w:sz="0" w:space="0" w:color="auto"/>
            <w:left w:val="none" w:sz="0" w:space="0" w:color="auto"/>
            <w:bottom w:val="none" w:sz="0" w:space="0" w:color="auto"/>
            <w:right w:val="none" w:sz="0" w:space="0" w:color="auto"/>
          </w:divBdr>
        </w:div>
        <w:div w:id="1508015849">
          <w:marLeft w:val="640"/>
          <w:marRight w:val="0"/>
          <w:marTop w:val="0"/>
          <w:marBottom w:val="0"/>
          <w:divBdr>
            <w:top w:val="none" w:sz="0" w:space="0" w:color="auto"/>
            <w:left w:val="none" w:sz="0" w:space="0" w:color="auto"/>
            <w:bottom w:val="none" w:sz="0" w:space="0" w:color="auto"/>
            <w:right w:val="none" w:sz="0" w:space="0" w:color="auto"/>
          </w:divBdr>
        </w:div>
        <w:div w:id="1508863182">
          <w:marLeft w:val="640"/>
          <w:marRight w:val="0"/>
          <w:marTop w:val="0"/>
          <w:marBottom w:val="0"/>
          <w:divBdr>
            <w:top w:val="none" w:sz="0" w:space="0" w:color="auto"/>
            <w:left w:val="none" w:sz="0" w:space="0" w:color="auto"/>
            <w:bottom w:val="none" w:sz="0" w:space="0" w:color="auto"/>
            <w:right w:val="none" w:sz="0" w:space="0" w:color="auto"/>
          </w:divBdr>
        </w:div>
        <w:div w:id="1518150758">
          <w:marLeft w:val="640"/>
          <w:marRight w:val="0"/>
          <w:marTop w:val="0"/>
          <w:marBottom w:val="0"/>
          <w:divBdr>
            <w:top w:val="none" w:sz="0" w:space="0" w:color="auto"/>
            <w:left w:val="none" w:sz="0" w:space="0" w:color="auto"/>
            <w:bottom w:val="none" w:sz="0" w:space="0" w:color="auto"/>
            <w:right w:val="none" w:sz="0" w:space="0" w:color="auto"/>
          </w:divBdr>
        </w:div>
        <w:div w:id="1565875604">
          <w:marLeft w:val="640"/>
          <w:marRight w:val="0"/>
          <w:marTop w:val="0"/>
          <w:marBottom w:val="0"/>
          <w:divBdr>
            <w:top w:val="none" w:sz="0" w:space="0" w:color="auto"/>
            <w:left w:val="none" w:sz="0" w:space="0" w:color="auto"/>
            <w:bottom w:val="none" w:sz="0" w:space="0" w:color="auto"/>
            <w:right w:val="none" w:sz="0" w:space="0" w:color="auto"/>
          </w:divBdr>
        </w:div>
        <w:div w:id="1569071437">
          <w:marLeft w:val="640"/>
          <w:marRight w:val="0"/>
          <w:marTop w:val="0"/>
          <w:marBottom w:val="0"/>
          <w:divBdr>
            <w:top w:val="none" w:sz="0" w:space="0" w:color="auto"/>
            <w:left w:val="none" w:sz="0" w:space="0" w:color="auto"/>
            <w:bottom w:val="none" w:sz="0" w:space="0" w:color="auto"/>
            <w:right w:val="none" w:sz="0" w:space="0" w:color="auto"/>
          </w:divBdr>
        </w:div>
        <w:div w:id="1614828639">
          <w:marLeft w:val="640"/>
          <w:marRight w:val="0"/>
          <w:marTop w:val="0"/>
          <w:marBottom w:val="0"/>
          <w:divBdr>
            <w:top w:val="none" w:sz="0" w:space="0" w:color="auto"/>
            <w:left w:val="none" w:sz="0" w:space="0" w:color="auto"/>
            <w:bottom w:val="none" w:sz="0" w:space="0" w:color="auto"/>
            <w:right w:val="none" w:sz="0" w:space="0" w:color="auto"/>
          </w:divBdr>
        </w:div>
        <w:div w:id="1631739618">
          <w:marLeft w:val="640"/>
          <w:marRight w:val="0"/>
          <w:marTop w:val="0"/>
          <w:marBottom w:val="0"/>
          <w:divBdr>
            <w:top w:val="none" w:sz="0" w:space="0" w:color="auto"/>
            <w:left w:val="none" w:sz="0" w:space="0" w:color="auto"/>
            <w:bottom w:val="none" w:sz="0" w:space="0" w:color="auto"/>
            <w:right w:val="none" w:sz="0" w:space="0" w:color="auto"/>
          </w:divBdr>
        </w:div>
        <w:div w:id="1639649036">
          <w:marLeft w:val="640"/>
          <w:marRight w:val="0"/>
          <w:marTop w:val="0"/>
          <w:marBottom w:val="0"/>
          <w:divBdr>
            <w:top w:val="none" w:sz="0" w:space="0" w:color="auto"/>
            <w:left w:val="none" w:sz="0" w:space="0" w:color="auto"/>
            <w:bottom w:val="none" w:sz="0" w:space="0" w:color="auto"/>
            <w:right w:val="none" w:sz="0" w:space="0" w:color="auto"/>
          </w:divBdr>
        </w:div>
        <w:div w:id="1666085790">
          <w:marLeft w:val="640"/>
          <w:marRight w:val="0"/>
          <w:marTop w:val="0"/>
          <w:marBottom w:val="0"/>
          <w:divBdr>
            <w:top w:val="none" w:sz="0" w:space="0" w:color="auto"/>
            <w:left w:val="none" w:sz="0" w:space="0" w:color="auto"/>
            <w:bottom w:val="none" w:sz="0" w:space="0" w:color="auto"/>
            <w:right w:val="none" w:sz="0" w:space="0" w:color="auto"/>
          </w:divBdr>
        </w:div>
        <w:div w:id="1672832135">
          <w:marLeft w:val="640"/>
          <w:marRight w:val="0"/>
          <w:marTop w:val="0"/>
          <w:marBottom w:val="0"/>
          <w:divBdr>
            <w:top w:val="none" w:sz="0" w:space="0" w:color="auto"/>
            <w:left w:val="none" w:sz="0" w:space="0" w:color="auto"/>
            <w:bottom w:val="none" w:sz="0" w:space="0" w:color="auto"/>
            <w:right w:val="none" w:sz="0" w:space="0" w:color="auto"/>
          </w:divBdr>
        </w:div>
        <w:div w:id="1703703783">
          <w:marLeft w:val="640"/>
          <w:marRight w:val="0"/>
          <w:marTop w:val="0"/>
          <w:marBottom w:val="0"/>
          <w:divBdr>
            <w:top w:val="none" w:sz="0" w:space="0" w:color="auto"/>
            <w:left w:val="none" w:sz="0" w:space="0" w:color="auto"/>
            <w:bottom w:val="none" w:sz="0" w:space="0" w:color="auto"/>
            <w:right w:val="none" w:sz="0" w:space="0" w:color="auto"/>
          </w:divBdr>
        </w:div>
        <w:div w:id="1743748107">
          <w:marLeft w:val="640"/>
          <w:marRight w:val="0"/>
          <w:marTop w:val="0"/>
          <w:marBottom w:val="0"/>
          <w:divBdr>
            <w:top w:val="none" w:sz="0" w:space="0" w:color="auto"/>
            <w:left w:val="none" w:sz="0" w:space="0" w:color="auto"/>
            <w:bottom w:val="none" w:sz="0" w:space="0" w:color="auto"/>
            <w:right w:val="none" w:sz="0" w:space="0" w:color="auto"/>
          </w:divBdr>
        </w:div>
        <w:div w:id="1755127620">
          <w:marLeft w:val="640"/>
          <w:marRight w:val="0"/>
          <w:marTop w:val="0"/>
          <w:marBottom w:val="0"/>
          <w:divBdr>
            <w:top w:val="none" w:sz="0" w:space="0" w:color="auto"/>
            <w:left w:val="none" w:sz="0" w:space="0" w:color="auto"/>
            <w:bottom w:val="none" w:sz="0" w:space="0" w:color="auto"/>
            <w:right w:val="none" w:sz="0" w:space="0" w:color="auto"/>
          </w:divBdr>
        </w:div>
        <w:div w:id="1761176300">
          <w:marLeft w:val="640"/>
          <w:marRight w:val="0"/>
          <w:marTop w:val="0"/>
          <w:marBottom w:val="0"/>
          <w:divBdr>
            <w:top w:val="none" w:sz="0" w:space="0" w:color="auto"/>
            <w:left w:val="none" w:sz="0" w:space="0" w:color="auto"/>
            <w:bottom w:val="none" w:sz="0" w:space="0" w:color="auto"/>
            <w:right w:val="none" w:sz="0" w:space="0" w:color="auto"/>
          </w:divBdr>
        </w:div>
        <w:div w:id="1779793253">
          <w:marLeft w:val="640"/>
          <w:marRight w:val="0"/>
          <w:marTop w:val="0"/>
          <w:marBottom w:val="0"/>
          <w:divBdr>
            <w:top w:val="none" w:sz="0" w:space="0" w:color="auto"/>
            <w:left w:val="none" w:sz="0" w:space="0" w:color="auto"/>
            <w:bottom w:val="none" w:sz="0" w:space="0" w:color="auto"/>
            <w:right w:val="none" w:sz="0" w:space="0" w:color="auto"/>
          </w:divBdr>
        </w:div>
        <w:div w:id="1782797506">
          <w:marLeft w:val="640"/>
          <w:marRight w:val="0"/>
          <w:marTop w:val="0"/>
          <w:marBottom w:val="0"/>
          <w:divBdr>
            <w:top w:val="none" w:sz="0" w:space="0" w:color="auto"/>
            <w:left w:val="none" w:sz="0" w:space="0" w:color="auto"/>
            <w:bottom w:val="none" w:sz="0" w:space="0" w:color="auto"/>
            <w:right w:val="none" w:sz="0" w:space="0" w:color="auto"/>
          </w:divBdr>
        </w:div>
        <w:div w:id="1858427994">
          <w:marLeft w:val="640"/>
          <w:marRight w:val="0"/>
          <w:marTop w:val="0"/>
          <w:marBottom w:val="0"/>
          <w:divBdr>
            <w:top w:val="none" w:sz="0" w:space="0" w:color="auto"/>
            <w:left w:val="none" w:sz="0" w:space="0" w:color="auto"/>
            <w:bottom w:val="none" w:sz="0" w:space="0" w:color="auto"/>
            <w:right w:val="none" w:sz="0" w:space="0" w:color="auto"/>
          </w:divBdr>
        </w:div>
        <w:div w:id="1867518341">
          <w:marLeft w:val="640"/>
          <w:marRight w:val="0"/>
          <w:marTop w:val="0"/>
          <w:marBottom w:val="0"/>
          <w:divBdr>
            <w:top w:val="none" w:sz="0" w:space="0" w:color="auto"/>
            <w:left w:val="none" w:sz="0" w:space="0" w:color="auto"/>
            <w:bottom w:val="none" w:sz="0" w:space="0" w:color="auto"/>
            <w:right w:val="none" w:sz="0" w:space="0" w:color="auto"/>
          </w:divBdr>
        </w:div>
        <w:div w:id="1888375111">
          <w:marLeft w:val="640"/>
          <w:marRight w:val="0"/>
          <w:marTop w:val="0"/>
          <w:marBottom w:val="0"/>
          <w:divBdr>
            <w:top w:val="none" w:sz="0" w:space="0" w:color="auto"/>
            <w:left w:val="none" w:sz="0" w:space="0" w:color="auto"/>
            <w:bottom w:val="none" w:sz="0" w:space="0" w:color="auto"/>
            <w:right w:val="none" w:sz="0" w:space="0" w:color="auto"/>
          </w:divBdr>
        </w:div>
        <w:div w:id="1901548900">
          <w:marLeft w:val="640"/>
          <w:marRight w:val="0"/>
          <w:marTop w:val="0"/>
          <w:marBottom w:val="0"/>
          <w:divBdr>
            <w:top w:val="none" w:sz="0" w:space="0" w:color="auto"/>
            <w:left w:val="none" w:sz="0" w:space="0" w:color="auto"/>
            <w:bottom w:val="none" w:sz="0" w:space="0" w:color="auto"/>
            <w:right w:val="none" w:sz="0" w:space="0" w:color="auto"/>
          </w:divBdr>
        </w:div>
        <w:div w:id="1907185260">
          <w:marLeft w:val="640"/>
          <w:marRight w:val="0"/>
          <w:marTop w:val="0"/>
          <w:marBottom w:val="0"/>
          <w:divBdr>
            <w:top w:val="none" w:sz="0" w:space="0" w:color="auto"/>
            <w:left w:val="none" w:sz="0" w:space="0" w:color="auto"/>
            <w:bottom w:val="none" w:sz="0" w:space="0" w:color="auto"/>
            <w:right w:val="none" w:sz="0" w:space="0" w:color="auto"/>
          </w:divBdr>
        </w:div>
        <w:div w:id="1911303934">
          <w:marLeft w:val="640"/>
          <w:marRight w:val="0"/>
          <w:marTop w:val="0"/>
          <w:marBottom w:val="0"/>
          <w:divBdr>
            <w:top w:val="none" w:sz="0" w:space="0" w:color="auto"/>
            <w:left w:val="none" w:sz="0" w:space="0" w:color="auto"/>
            <w:bottom w:val="none" w:sz="0" w:space="0" w:color="auto"/>
            <w:right w:val="none" w:sz="0" w:space="0" w:color="auto"/>
          </w:divBdr>
        </w:div>
      </w:divsChild>
    </w:div>
    <w:div w:id="368729712">
      <w:bodyDiv w:val="1"/>
      <w:marLeft w:val="0"/>
      <w:marRight w:val="0"/>
      <w:marTop w:val="0"/>
      <w:marBottom w:val="0"/>
      <w:divBdr>
        <w:top w:val="none" w:sz="0" w:space="0" w:color="auto"/>
        <w:left w:val="none" w:sz="0" w:space="0" w:color="auto"/>
        <w:bottom w:val="none" w:sz="0" w:space="0" w:color="auto"/>
        <w:right w:val="none" w:sz="0" w:space="0" w:color="auto"/>
      </w:divBdr>
    </w:div>
    <w:div w:id="370225787">
      <w:bodyDiv w:val="1"/>
      <w:marLeft w:val="0"/>
      <w:marRight w:val="0"/>
      <w:marTop w:val="0"/>
      <w:marBottom w:val="0"/>
      <w:divBdr>
        <w:top w:val="none" w:sz="0" w:space="0" w:color="auto"/>
        <w:left w:val="none" w:sz="0" w:space="0" w:color="auto"/>
        <w:bottom w:val="none" w:sz="0" w:space="0" w:color="auto"/>
        <w:right w:val="none" w:sz="0" w:space="0" w:color="auto"/>
      </w:divBdr>
      <w:divsChild>
        <w:div w:id="17241854">
          <w:marLeft w:val="640"/>
          <w:marRight w:val="0"/>
          <w:marTop w:val="0"/>
          <w:marBottom w:val="0"/>
          <w:divBdr>
            <w:top w:val="none" w:sz="0" w:space="0" w:color="auto"/>
            <w:left w:val="none" w:sz="0" w:space="0" w:color="auto"/>
            <w:bottom w:val="none" w:sz="0" w:space="0" w:color="auto"/>
            <w:right w:val="none" w:sz="0" w:space="0" w:color="auto"/>
          </w:divBdr>
        </w:div>
        <w:div w:id="25761484">
          <w:marLeft w:val="640"/>
          <w:marRight w:val="0"/>
          <w:marTop w:val="0"/>
          <w:marBottom w:val="0"/>
          <w:divBdr>
            <w:top w:val="none" w:sz="0" w:space="0" w:color="auto"/>
            <w:left w:val="none" w:sz="0" w:space="0" w:color="auto"/>
            <w:bottom w:val="none" w:sz="0" w:space="0" w:color="auto"/>
            <w:right w:val="none" w:sz="0" w:space="0" w:color="auto"/>
          </w:divBdr>
        </w:div>
        <w:div w:id="45877308">
          <w:marLeft w:val="640"/>
          <w:marRight w:val="0"/>
          <w:marTop w:val="0"/>
          <w:marBottom w:val="0"/>
          <w:divBdr>
            <w:top w:val="none" w:sz="0" w:space="0" w:color="auto"/>
            <w:left w:val="none" w:sz="0" w:space="0" w:color="auto"/>
            <w:bottom w:val="none" w:sz="0" w:space="0" w:color="auto"/>
            <w:right w:val="none" w:sz="0" w:space="0" w:color="auto"/>
          </w:divBdr>
        </w:div>
        <w:div w:id="53622033">
          <w:marLeft w:val="640"/>
          <w:marRight w:val="0"/>
          <w:marTop w:val="0"/>
          <w:marBottom w:val="0"/>
          <w:divBdr>
            <w:top w:val="none" w:sz="0" w:space="0" w:color="auto"/>
            <w:left w:val="none" w:sz="0" w:space="0" w:color="auto"/>
            <w:bottom w:val="none" w:sz="0" w:space="0" w:color="auto"/>
            <w:right w:val="none" w:sz="0" w:space="0" w:color="auto"/>
          </w:divBdr>
        </w:div>
        <w:div w:id="54860420">
          <w:marLeft w:val="640"/>
          <w:marRight w:val="0"/>
          <w:marTop w:val="0"/>
          <w:marBottom w:val="0"/>
          <w:divBdr>
            <w:top w:val="none" w:sz="0" w:space="0" w:color="auto"/>
            <w:left w:val="none" w:sz="0" w:space="0" w:color="auto"/>
            <w:bottom w:val="none" w:sz="0" w:space="0" w:color="auto"/>
            <w:right w:val="none" w:sz="0" w:space="0" w:color="auto"/>
          </w:divBdr>
        </w:div>
        <w:div w:id="60182641">
          <w:marLeft w:val="640"/>
          <w:marRight w:val="0"/>
          <w:marTop w:val="0"/>
          <w:marBottom w:val="0"/>
          <w:divBdr>
            <w:top w:val="none" w:sz="0" w:space="0" w:color="auto"/>
            <w:left w:val="none" w:sz="0" w:space="0" w:color="auto"/>
            <w:bottom w:val="none" w:sz="0" w:space="0" w:color="auto"/>
            <w:right w:val="none" w:sz="0" w:space="0" w:color="auto"/>
          </w:divBdr>
        </w:div>
        <w:div w:id="76440410">
          <w:marLeft w:val="640"/>
          <w:marRight w:val="0"/>
          <w:marTop w:val="0"/>
          <w:marBottom w:val="0"/>
          <w:divBdr>
            <w:top w:val="none" w:sz="0" w:space="0" w:color="auto"/>
            <w:left w:val="none" w:sz="0" w:space="0" w:color="auto"/>
            <w:bottom w:val="none" w:sz="0" w:space="0" w:color="auto"/>
            <w:right w:val="none" w:sz="0" w:space="0" w:color="auto"/>
          </w:divBdr>
        </w:div>
        <w:div w:id="80296198">
          <w:marLeft w:val="640"/>
          <w:marRight w:val="0"/>
          <w:marTop w:val="0"/>
          <w:marBottom w:val="0"/>
          <w:divBdr>
            <w:top w:val="none" w:sz="0" w:space="0" w:color="auto"/>
            <w:left w:val="none" w:sz="0" w:space="0" w:color="auto"/>
            <w:bottom w:val="none" w:sz="0" w:space="0" w:color="auto"/>
            <w:right w:val="none" w:sz="0" w:space="0" w:color="auto"/>
          </w:divBdr>
        </w:div>
        <w:div w:id="86780389">
          <w:marLeft w:val="640"/>
          <w:marRight w:val="0"/>
          <w:marTop w:val="0"/>
          <w:marBottom w:val="0"/>
          <w:divBdr>
            <w:top w:val="none" w:sz="0" w:space="0" w:color="auto"/>
            <w:left w:val="none" w:sz="0" w:space="0" w:color="auto"/>
            <w:bottom w:val="none" w:sz="0" w:space="0" w:color="auto"/>
            <w:right w:val="none" w:sz="0" w:space="0" w:color="auto"/>
          </w:divBdr>
        </w:div>
        <w:div w:id="118962163">
          <w:marLeft w:val="640"/>
          <w:marRight w:val="0"/>
          <w:marTop w:val="0"/>
          <w:marBottom w:val="0"/>
          <w:divBdr>
            <w:top w:val="none" w:sz="0" w:space="0" w:color="auto"/>
            <w:left w:val="none" w:sz="0" w:space="0" w:color="auto"/>
            <w:bottom w:val="none" w:sz="0" w:space="0" w:color="auto"/>
            <w:right w:val="none" w:sz="0" w:space="0" w:color="auto"/>
          </w:divBdr>
        </w:div>
        <w:div w:id="128128638">
          <w:marLeft w:val="640"/>
          <w:marRight w:val="0"/>
          <w:marTop w:val="0"/>
          <w:marBottom w:val="0"/>
          <w:divBdr>
            <w:top w:val="none" w:sz="0" w:space="0" w:color="auto"/>
            <w:left w:val="none" w:sz="0" w:space="0" w:color="auto"/>
            <w:bottom w:val="none" w:sz="0" w:space="0" w:color="auto"/>
            <w:right w:val="none" w:sz="0" w:space="0" w:color="auto"/>
          </w:divBdr>
        </w:div>
        <w:div w:id="132799513">
          <w:marLeft w:val="640"/>
          <w:marRight w:val="0"/>
          <w:marTop w:val="0"/>
          <w:marBottom w:val="0"/>
          <w:divBdr>
            <w:top w:val="none" w:sz="0" w:space="0" w:color="auto"/>
            <w:left w:val="none" w:sz="0" w:space="0" w:color="auto"/>
            <w:bottom w:val="none" w:sz="0" w:space="0" w:color="auto"/>
            <w:right w:val="none" w:sz="0" w:space="0" w:color="auto"/>
          </w:divBdr>
        </w:div>
        <w:div w:id="169296757">
          <w:marLeft w:val="640"/>
          <w:marRight w:val="0"/>
          <w:marTop w:val="0"/>
          <w:marBottom w:val="0"/>
          <w:divBdr>
            <w:top w:val="none" w:sz="0" w:space="0" w:color="auto"/>
            <w:left w:val="none" w:sz="0" w:space="0" w:color="auto"/>
            <w:bottom w:val="none" w:sz="0" w:space="0" w:color="auto"/>
            <w:right w:val="none" w:sz="0" w:space="0" w:color="auto"/>
          </w:divBdr>
        </w:div>
        <w:div w:id="175384931">
          <w:marLeft w:val="640"/>
          <w:marRight w:val="0"/>
          <w:marTop w:val="0"/>
          <w:marBottom w:val="0"/>
          <w:divBdr>
            <w:top w:val="none" w:sz="0" w:space="0" w:color="auto"/>
            <w:left w:val="none" w:sz="0" w:space="0" w:color="auto"/>
            <w:bottom w:val="none" w:sz="0" w:space="0" w:color="auto"/>
            <w:right w:val="none" w:sz="0" w:space="0" w:color="auto"/>
          </w:divBdr>
        </w:div>
        <w:div w:id="241836778">
          <w:marLeft w:val="640"/>
          <w:marRight w:val="0"/>
          <w:marTop w:val="0"/>
          <w:marBottom w:val="0"/>
          <w:divBdr>
            <w:top w:val="none" w:sz="0" w:space="0" w:color="auto"/>
            <w:left w:val="none" w:sz="0" w:space="0" w:color="auto"/>
            <w:bottom w:val="none" w:sz="0" w:space="0" w:color="auto"/>
            <w:right w:val="none" w:sz="0" w:space="0" w:color="auto"/>
          </w:divBdr>
        </w:div>
        <w:div w:id="263343106">
          <w:marLeft w:val="640"/>
          <w:marRight w:val="0"/>
          <w:marTop w:val="0"/>
          <w:marBottom w:val="0"/>
          <w:divBdr>
            <w:top w:val="none" w:sz="0" w:space="0" w:color="auto"/>
            <w:left w:val="none" w:sz="0" w:space="0" w:color="auto"/>
            <w:bottom w:val="none" w:sz="0" w:space="0" w:color="auto"/>
            <w:right w:val="none" w:sz="0" w:space="0" w:color="auto"/>
          </w:divBdr>
        </w:div>
        <w:div w:id="275716365">
          <w:marLeft w:val="640"/>
          <w:marRight w:val="0"/>
          <w:marTop w:val="0"/>
          <w:marBottom w:val="0"/>
          <w:divBdr>
            <w:top w:val="none" w:sz="0" w:space="0" w:color="auto"/>
            <w:left w:val="none" w:sz="0" w:space="0" w:color="auto"/>
            <w:bottom w:val="none" w:sz="0" w:space="0" w:color="auto"/>
            <w:right w:val="none" w:sz="0" w:space="0" w:color="auto"/>
          </w:divBdr>
        </w:div>
        <w:div w:id="283195882">
          <w:marLeft w:val="640"/>
          <w:marRight w:val="0"/>
          <w:marTop w:val="0"/>
          <w:marBottom w:val="0"/>
          <w:divBdr>
            <w:top w:val="none" w:sz="0" w:space="0" w:color="auto"/>
            <w:left w:val="none" w:sz="0" w:space="0" w:color="auto"/>
            <w:bottom w:val="none" w:sz="0" w:space="0" w:color="auto"/>
            <w:right w:val="none" w:sz="0" w:space="0" w:color="auto"/>
          </w:divBdr>
        </w:div>
        <w:div w:id="308750777">
          <w:marLeft w:val="640"/>
          <w:marRight w:val="0"/>
          <w:marTop w:val="0"/>
          <w:marBottom w:val="0"/>
          <w:divBdr>
            <w:top w:val="none" w:sz="0" w:space="0" w:color="auto"/>
            <w:left w:val="none" w:sz="0" w:space="0" w:color="auto"/>
            <w:bottom w:val="none" w:sz="0" w:space="0" w:color="auto"/>
            <w:right w:val="none" w:sz="0" w:space="0" w:color="auto"/>
          </w:divBdr>
        </w:div>
        <w:div w:id="309021546">
          <w:marLeft w:val="640"/>
          <w:marRight w:val="0"/>
          <w:marTop w:val="0"/>
          <w:marBottom w:val="0"/>
          <w:divBdr>
            <w:top w:val="none" w:sz="0" w:space="0" w:color="auto"/>
            <w:left w:val="none" w:sz="0" w:space="0" w:color="auto"/>
            <w:bottom w:val="none" w:sz="0" w:space="0" w:color="auto"/>
            <w:right w:val="none" w:sz="0" w:space="0" w:color="auto"/>
          </w:divBdr>
        </w:div>
        <w:div w:id="312687724">
          <w:marLeft w:val="640"/>
          <w:marRight w:val="0"/>
          <w:marTop w:val="0"/>
          <w:marBottom w:val="0"/>
          <w:divBdr>
            <w:top w:val="none" w:sz="0" w:space="0" w:color="auto"/>
            <w:left w:val="none" w:sz="0" w:space="0" w:color="auto"/>
            <w:bottom w:val="none" w:sz="0" w:space="0" w:color="auto"/>
            <w:right w:val="none" w:sz="0" w:space="0" w:color="auto"/>
          </w:divBdr>
        </w:div>
        <w:div w:id="323969987">
          <w:marLeft w:val="640"/>
          <w:marRight w:val="0"/>
          <w:marTop w:val="0"/>
          <w:marBottom w:val="0"/>
          <w:divBdr>
            <w:top w:val="none" w:sz="0" w:space="0" w:color="auto"/>
            <w:left w:val="none" w:sz="0" w:space="0" w:color="auto"/>
            <w:bottom w:val="none" w:sz="0" w:space="0" w:color="auto"/>
            <w:right w:val="none" w:sz="0" w:space="0" w:color="auto"/>
          </w:divBdr>
        </w:div>
        <w:div w:id="393164816">
          <w:marLeft w:val="640"/>
          <w:marRight w:val="0"/>
          <w:marTop w:val="0"/>
          <w:marBottom w:val="0"/>
          <w:divBdr>
            <w:top w:val="none" w:sz="0" w:space="0" w:color="auto"/>
            <w:left w:val="none" w:sz="0" w:space="0" w:color="auto"/>
            <w:bottom w:val="none" w:sz="0" w:space="0" w:color="auto"/>
            <w:right w:val="none" w:sz="0" w:space="0" w:color="auto"/>
          </w:divBdr>
        </w:div>
        <w:div w:id="459805816">
          <w:marLeft w:val="640"/>
          <w:marRight w:val="0"/>
          <w:marTop w:val="0"/>
          <w:marBottom w:val="0"/>
          <w:divBdr>
            <w:top w:val="none" w:sz="0" w:space="0" w:color="auto"/>
            <w:left w:val="none" w:sz="0" w:space="0" w:color="auto"/>
            <w:bottom w:val="none" w:sz="0" w:space="0" w:color="auto"/>
            <w:right w:val="none" w:sz="0" w:space="0" w:color="auto"/>
          </w:divBdr>
        </w:div>
        <w:div w:id="471948772">
          <w:marLeft w:val="640"/>
          <w:marRight w:val="0"/>
          <w:marTop w:val="0"/>
          <w:marBottom w:val="0"/>
          <w:divBdr>
            <w:top w:val="none" w:sz="0" w:space="0" w:color="auto"/>
            <w:left w:val="none" w:sz="0" w:space="0" w:color="auto"/>
            <w:bottom w:val="none" w:sz="0" w:space="0" w:color="auto"/>
            <w:right w:val="none" w:sz="0" w:space="0" w:color="auto"/>
          </w:divBdr>
        </w:div>
        <w:div w:id="487788803">
          <w:marLeft w:val="640"/>
          <w:marRight w:val="0"/>
          <w:marTop w:val="0"/>
          <w:marBottom w:val="0"/>
          <w:divBdr>
            <w:top w:val="none" w:sz="0" w:space="0" w:color="auto"/>
            <w:left w:val="none" w:sz="0" w:space="0" w:color="auto"/>
            <w:bottom w:val="none" w:sz="0" w:space="0" w:color="auto"/>
            <w:right w:val="none" w:sz="0" w:space="0" w:color="auto"/>
          </w:divBdr>
        </w:div>
        <w:div w:id="489977848">
          <w:marLeft w:val="640"/>
          <w:marRight w:val="0"/>
          <w:marTop w:val="0"/>
          <w:marBottom w:val="0"/>
          <w:divBdr>
            <w:top w:val="none" w:sz="0" w:space="0" w:color="auto"/>
            <w:left w:val="none" w:sz="0" w:space="0" w:color="auto"/>
            <w:bottom w:val="none" w:sz="0" w:space="0" w:color="auto"/>
            <w:right w:val="none" w:sz="0" w:space="0" w:color="auto"/>
          </w:divBdr>
        </w:div>
        <w:div w:id="499976373">
          <w:marLeft w:val="640"/>
          <w:marRight w:val="0"/>
          <w:marTop w:val="0"/>
          <w:marBottom w:val="0"/>
          <w:divBdr>
            <w:top w:val="none" w:sz="0" w:space="0" w:color="auto"/>
            <w:left w:val="none" w:sz="0" w:space="0" w:color="auto"/>
            <w:bottom w:val="none" w:sz="0" w:space="0" w:color="auto"/>
            <w:right w:val="none" w:sz="0" w:space="0" w:color="auto"/>
          </w:divBdr>
        </w:div>
        <w:div w:id="518348657">
          <w:marLeft w:val="640"/>
          <w:marRight w:val="0"/>
          <w:marTop w:val="0"/>
          <w:marBottom w:val="0"/>
          <w:divBdr>
            <w:top w:val="none" w:sz="0" w:space="0" w:color="auto"/>
            <w:left w:val="none" w:sz="0" w:space="0" w:color="auto"/>
            <w:bottom w:val="none" w:sz="0" w:space="0" w:color="auto"/>
            <w:right w:val="none" w:sz="0" w:space="0" w:color="auto"/>
          </w:divBdr>
        </w:div>
        <w:div w:id="528765943">
          <w:marLeft w:val="640"/>
          <w:marRight w:val="0"/>
          <w:marTop w:val="0"/>
          <w:marBottom w:val="0"/>
          <w:divBdr>
            <w:top w:val="none" w:sz="0" w:space="0" w:color="auto"/>
            <w:left w:val="none" w:sz="0" w:space="0" w:color="auto"/>
            <w:bottom w:val="none" w:sz="0" w:space="0" w:color="auto"/>
            <w:right w:val="none" w:sz="0" w:space="0" w:color="auto"/>
          </w:divBdr>
        </w:div>
        <w:div w:id="556941571">
          <w:marLeft w:val="640"/>
          <w:marRight w:val="0"/>
          <w:marTop w:val="0"/>
          <w:marBottom w:val="0"/>
          <w:divBdr>
            <w:top w:val="none" w:sz="0" w:space="0" w:color="auto"/>
            <w:left w:val="none" w:sz="0" w:space="0" w:color="auto"/>
            <w:bottom w:val="none" w:sz="0" w:space="0" w:color="auto"/>
            <w:right w:val="none" w:sz="0" w:space="0" w:color="auto"/>
          </w:divBdr>
        </w:div>
        <w:div w:id="558057809">
          <w:marLeft w:val="640"/>
          <w:marRight w:val="0"/>
          <w:marTop w:val="0"/>
          <w:marBottom w:val="0"/>
          <w:divBdr>
            <w:top w:val="none" w:sz="0" w:space="0" w:color="auto"/>
            <w:left w:val="none" w:sz="0" w:space="0" w:color="auto"/>
            <w:bottom w:val="none" w:sz="0" w:space="0" w:color="auto"/>
            <w:right w:val="none" w:sz="0" w:space="0" w:color="auto"/>
          </w:divBdr>
        </w:div>
        <w:div w:id="559945190">
          <w:marLeft w:val="640"/>
          <w:marRight w:val="0"/>
          <w:marTop w:val="0"/>
          <w:marBottom w:val="0"/>
          <w:divBdr>
            <w:top w:val="none" w:sz="0" w:space="0" w:color="auto"/>
            <w:left w:val="none" w:sz="0" w:space="0" w:color="auto"/>
            <w:bottom w:val="none" w:sz="0" w:space="0" w:color="auto"/>
            <w:right w:val="none" w:sz="0" w:space="0" w:color="auto"/>
          </w:divBdr>
        </w:div>
        <w:div w:id="569190357">
          <w:marLeft w:val="640"/>
          <w:marRight w:val="0"/>
          <w:marTop w:val="0"/>
          <w:marBottom w:val="0"/>
          <w:divBdr>
            <w:top w:val="none" w:sz="0" w:space="0" w:color="auto"/>
            <w:left w:val="none" w:sz="0" w:space="0" w:color="auto"/>
            <w:bottom w:val="none" w:sz="0" w:space="0" w:color="auto"/>
            <w:right w:val="none" w:sz="0" w:space="0" w:color="auto"/>
          </w:divBdr>
        </w:div>
        <w:div w:id="584459041">
          <w:marLeft w:val="640"/>
          <w:marRight w:val="0"/>
          <w:marTop w:val="0"/>
          <w:marBottom w:val="0"/>
          <w:divBdr>
            <w:top w:val="none" w:sz="0" w:space="0" w:color="auto"/>
            <w:left w:val="none" w:sz="0" w:space="0" w:color="auto"/>
            <w:bottom w:val="none" w:sz="0" w:space="0" w:color="auto"/>
            <w:right w:val="none" w:sz="0" w:space="0" w:color="auto"/>
          </w:divBdr>
        </w:div>
        <w:div w:id="591473379">
          <w:marLeft w:val="640"/>
          <w:marRight w:val="0"/>
          <w:marTop w:val="0"/>
          <w:marBottom w:val="0"/>
          <w:divBdr>
            <w:top w:val="none" w:sz="0" w:space="0" w:color="auto"/>
            <w:left w:val="none" w:sz="0" w:space="0" w:color="auto"/>
            <w:bottom w:val="none" w:sz="0" w:space="0" w:color="auto"/>
            <w:right w:val="none" w:sz="0" w:space="0" w:color="auto"/>
          </w:divBdr>
        </w:div>
        <w:div w:id="600183817">
          <w:marLeft w:val="640"/>
          <w:marRight w:val="0"/>
          <w:marTop w:val="0"/>
          <w:marBottom w:val="0"/>
          <w:divBdr>
            <w:top w:val="none" w:sz="0" w:space="0" w:color="auto"/>
            <w:left w:val="none" w:sz="0" w:space="0" w:color="auto"/>
            <w:bottom w:val="none" w:sz="0" w:space="0" w:color="auto"/>
            <w:right w:val="none" w:sz="0" w:space="0" w:color="auto"/>
          </w:divBdr>
        </w:div>
        <w:div w:id="602760268">
          <w:marLeft w:val="640"/>
          <w:marRight w:val="0"/>
          <w:marTop w:val="0"/>
          <w:marBottom w:val="0"/>
          <w:divBdr>
            <w:top w:val="none" w:sz="0" w:space="0" w:color="auto"/>
            <w:left w:val="none" w:sz="0" w:space="0" w:color="auto"/>
            <w:bottom w:val="none" w:sz="0" w:space="0" w:color="auto"/>
            <w:right w:val="none" w:sz="0" w:space="0" w:color="auto"/>
          </w:divBdr>
        </w:div>
        <w:div w:id="639960581">
          <w:marLeft w:val="640"/>
          <w:marRight w:val="0"/>
          <w:marTop w:val="0"/>
          <w:marBottom w:val="0"/>
          <w:divBdr>
            <w:top w:val="none" w:sz="0" w:space="0" w:color="auto"/>
            <w:left w:val="none" w:sz="0" w:space="0" w:color="auto"/>
            <w:bottom w:val="none" w:sz="0" w:space="0" w:color="auto"/>
            <w:right w:val="none" w:sz="0" w:space="0" w:color="auto"/>
          </w:divBdr>
        </w:div>
        <w:div w:id="644047129">
          <w:marLeft w:val="640"/>
          <w:marRight w:val="0"/>
          <w:marTop w:val="0"/>
          <w:marBottom w:val="0"/>
          <w:divBdr>
            <w:top w:val="none" w:sz="0" w:space="0" w:color="auto"/>
            <w:left w:val="none" w:sz="0" w:space="0" w:color="auto"/>
            <w:bottom w:val="none" w:sz="0" w:space="0" w:color="auto"/>
            <w:right w:val="none" w:sz="0" w:space="0" w:color="auto"/>
          </w:divBdr>
        </w:div>
        <w:div w:id="673798836">
          <w:marLeft w:val="640"/>
          <w:marRight w:val="0"/>
          <w:marTop w:val="0"/>
          <w:marBottom w:val="0"/>
          <w:divBdr>
            <w:top w:val="none" w:sz="0" w:space="0" w:color="auto"/>
            <w:left w:val="none" w:sz="0" w:space="0" w:color="auto"/>
            <w:bottom w:val="none" w:sz="0" w:space="0" w:color="auto"/>
            <w:right w:val="none" w:sz="0" w:space="0" w:color="auto"/>
          </w:divBdr>
        </w:div>
        <w:div w:id="710152205">
          <w:marLeft w:val="640"/>
          <w:marRight w:val="0"/>
          <w:marTop w:val="0"/>
          <w:marBottom w:val="0"/>
          <w:divBdr>
            <w:top w:val="none" w:sz="0" w:space="0" w:color="auto"/>
            <w:left w:val="none" w:sz="0" w:space="0" w:color="auto"/>
            <w:bottom w:val="none" w:sz="0" w:space="0" w:color="auto"/>
            <w:right w:val="none" w:sz="0" w:space="0" w:color="auto"/>
          </w:divBdr>
        </w:div>
        <w:div w:id="735934202">
          <w:marLeft w:val="640"/>
          <w:marRight w:val="0"/>
          <w:marTop w:val="0"/>
          <w:marBottom w:val="0"/>
          <w:divBdr>
            <w:top w:val="none" w:sz="0" w:space="0" w:color="auto"/>
            <w:left w:val="none" w:sz="0" w:space="0" w:color="auto"/>
            <w:bottom w:val="none" w:sz="0" w:space="0" w:color="auto"/>
            <w:right w:val="none" w:sz="0" w:space="0" w:color="auto"/>
          </w:divBdr>
        </w:div>
        <w:div w:id="771899992">
          <w:marLeft w:val="640"/>
          <w:marRight w:val="0"/>
          <w:marTop w:val="0"/>
          <w:marBottom w:val="0"/>
          <w:divBdr>
            <w:top w:val="none" w:sz="0" w:space="0" w:color="auto"/>
            <w:left w:val="none" w:sz="0" w:space="0" w:color="auto"/>
            <w:bottom w:val="none" w:sz="0" w:space="0" w:color="auto"/>
            <w:right w:val="none" w:sz="0" w:space="0" w:color="auto"/>
          </w:divBdr>
        </w:div>
        <w:div w:id="773867682">
          <w:marLeft w:val="640"/>
          <w:marRight w:val="0"/>
          <w:marTop w:val="0"/>
          <w:marBottom w:val="0"/>
          <w:divBdr>
            <w:top w:val="none" w:sz="0" w:space="0" w:color="auto"/>
            <w:left w:val="none" w:sz="0" w:space="0" w:color="auto"/>
            <w:bottom w:val="none" w:sz="0" w:space="0" w:color="auto"/>
            <w:right w:val="none" w:sz="0" w:space="0" w:color="auto"/>
          </w:divBdr>
        </w:div>
        <w:div w:id="804930547">
          <w:marLeft w:val="640"/>
          <w:marRight w:val="0"/>
          <w:marTop w:val="0"/>
          <w:marBottom w:val="0"/>
          <w:divBdr>
            <w:top w:val="none" w:sz="0" w:space="0" w:color="auto"/>
            <w:left w:val="none" w:sz="0" w:space="0" w:color="auto"/>
            <w:bottom w:val="none" w:sz="0" w:space="0" w:color="auto"/>
            <w:right w:val="none" w:sz="0" w:space="0" w:color="auto"/>
          </w:divBdr>
        </w:div>
        <w:div w:id="810169015">
          <w:marLeft w:val="640"/>
          <w:marRight w:val="0"/>
          <w:marTop w:val="0"/>
          <w:marBottom w:val="0"/>
          <w:divBdr>
            <w:top w:val="none" w:sz="0" w:space="0" w:color="auto"/>
            <w:left w:val="none" w:sz="0" w:space="0" w:color="auto"/>
            <w:bottom w:val="none" w:sz="0" w:space="0" w:color="auto"/>
            <w:right w:val="none" w:sz="0" w:space="0" w:color="auto"/>
          </w:divBdr>
        </w:div>
        <w:div w:id="810709486">
          <w:marLeft w:val="640"/>
          <w:marRight w:val="0"/>
          <w:marTop w:val="0"/>
          <w:marBottom w:val="0"/>
          <w:divBdr>
            <w:top w:val="none" w:sz="0" w:space="0" w:color="auto"/>
            <w:left w:val="none" w:sz="0" w:space="0" w:color="auto"/>
            <w:bottom w:val="none" w:sz="0" w:space="0" w:color="auto"/>
            <w:right w:val="none" w:sz="0" w:space="0" w:color="auto"/>
          </w:divBdr>
        </w:div>
        <w:div w:id="850528763">
          <w:marLeft w:val="640"/>
          <w:marRight w:val="0"/>
          <w:marTop w:val="0"/>
          <w:marBottom w:val="0"/>
          <w:divBdr>
            <w:top w:val="none" w:sz="0" w:space="0" w:color="auto"/>
            <w:left w:val="none" w:sz="0" w:space="0" w:color="auto"/>
            <w:bottom w:val="none" w:sz="0" w:space="0" w:color="auto"/>
            <w:right w:val="none" w:sz="0" w:space="0" w:color="auto"/>
          </w:divBdr>
        </w:div>
        <w:div w:id="887644193">
          <w:marLeft w:val="640"/>
          <w:marRight w:val="0"/>
          <w:marTop w:val="0"/>
          <w:marBottom w:val="0"/>
          <w:divBdr>
            <w:top w:val="none" w:sz="0" w:space="0" w:color="auto"/>
            <w:left w:val="none" w:sz="0" w:space="0" w:color="auto"/>
            <w:bottom w:val="none" w:sz="0" w:space="0" w:color="auto"/>
            <w:right w:val="none" w:sz="0" w:space="0" w:color="auto"/>
          </w:divBdr>
        </w:div>
        <w:div w:id="952441801">
          <w:marLeft w:val="640"/>
          <w:marRight w:val="0"/>
          <w:marTop w:val="0"/>
          <w:marBottom w:val="0"/>
          <w:divBdr>
            <w:top w:val="none" w:sz="0" w:space="0" w:color="auto"/>
            <w:left w:val="none" w:sz="0" w:space="0" w:color="auto"/>
            <w:bottom w:val="none" w:sz="0" w:space="0" w:color="auto"/>
            <w:right w:val="none" w:sz="0" w:space="0" w:color="auto"/>
          </w:divBdr>
        </w:div>
        <w:div w:id="957368068">
          <w:marLeft w:val="640"/>
          <w:marRight w:val="0"/>
          <w:marTop w:val="0"/>
          <w:marBottom w:val="0"/>
          <w:divBdr>
            <w:top w:val="none" w:sz="0" w:space="0" w:color="auto"/>
            <w:left w:val="none" w:sz="0" w:space="0" w:color="auto"/>
            <w:bottom w:val="none" w:sz="0" w:space="0" w:color="auto"/>
            <w:right w:val="none" w:sz="0" w:space="0" w:color="auto"/>
          </w:divBdr>
        </w:div>
        <w:div w:id="997153853">
          <w:marLeft w:val="640"/>
          <w:marRight w:val="0"/>
          <w:marTop w:val="0"/>
          <w:marBottom w:val="0"/>
          <w:divBdr>
            <w:top w:val="none" w:sz="0" w:space="0" w:color="auto"/>
            <w:left w:val="none" w:sz="0" w:space="0" w:color="auto"/>
            <w:bottom w:val="none" w:sz="0" w:space="0" w:color="auto"/>
            <w:right w:val="none" w:sz="0" w:space="0" w:color="auto"/>
          </w:divBdr>
        </w:div>
        <w:div w:id="1047341691">
          <w:marLeft w:val="640"/>
          <w:marRight w:val="0"/>
          <w:marTop w:val="0"/>
          <w:marBottom w:val="0"/>
          <w:divBdr>
            <w:top w:val="none" w:sz="0" w:space="0" w:color="auto"/>
            <w:left w:val="none" w:sz="0" w:space="0" w:color="auto"/>
            <w:bottom w:val="none" w:sz="0" w:space="0" w:color="auto"/>
            <w:right w:val="none" w:sz="0" w:space="0" w:color="auto"/>
          </w:divBdr>
        </w:div>
        <w:div w:id="1052537379">
          <w:marLeft w:val="640"/>
          <w:marRight w:val="0"/>
          <w:marTop w:val="0"/>
          <w:marBottom w:val="0"/>
          <w:divBdr>
            <w:top w:val="none" w:sz="0" w:space="0" w:color="auto"/>
            <w:left w:val="none" w:sz="0" w:space="0" w:color="auto"/>
            <w:bottom w:val="none" w:sz="0" w:space="0" w:color="auto"/>
            <w:right w:val="none" w:sz="0" w:space="0" w:color="auto"/>
          </w:divBdr>
        </w:div>
        <w:div w:id="1095975256">
          <w:marLeft w:val="640"/>
          <w:marRight w:val="0"/>
          <w:marTop w:val="0"/>
          <w:marBottom w:val="0"/>
          <w:divBdr>
            <w:top w:val="none" w:sz="0" w:space="0" w:color="auto"/>
            <w:left w:val="none" w:sz="0" w:space="0" w:color="auto"/>
            <w:bottom w:val="none" w:sz="0" w:space="0" w:color="auto"/>
            <w:right w:val="none" w:sz="0" w:space="0" w:color="auto"/>
          </w:divBdr>
        </w:div>
        <w:div w:id="1114786284">
          <w:marLeft w:val="640"/>
          <w:marRight w:val="0"/>
          <w:marTop w:val="0"/>
          <w:marBottom w:val="0"/>
          <w:divBdr>
            <w:top w:val="none" w:sz="0" w:space="0" w:color="auto"/>
            <w:left w:val="none" w:sz="0" w:space="0" w:color="auto"/>
            <w:bottom w:val="none" w:sz="0" w:space="0" w:color="auto"/>
            <w:right w:val="none" w:sz="0" w:space="0" w:color="auto"/>
          </w:divBdr>
        </w:div>
        <w:div w:id="1128667024">
          <w:marLeft w:val="640"/>
          <w:marRight w:val="0"/>
          <w:marTop w:val="0"/>
          <w:marBottom w:val="0"/>
          <w:divBdr>
            <w:top w:val="none" w:sz="0" w:space="0" w:color="auto"/>
            <w:left w:val="none" w:sz="0" w:space="0" w:color="auto"/>
            <w:bottom w:val="none" w:sz="0" w:space="0" w:color="auto"/>
            <w:right w:val="none" w:sz="0" w:space="0" w:color="auto"/>
          </w:divBdr>
        </w:div>
        <w:div w:id="1152596886">
          <w:marLeft w:val="640"/>
          <w:marRight w:val="0"/>
          <w:marTop w:val="0"/>
          <w:marBottom w:val="0"/>
          <w:divBdr>
            <w:top w:val="none" w:sz="0" w:space="0" w:color="auto"/>
            <w:left w:val="none" w:sz="0" w:space="0" w:color="auto"/>
            <w:bottom w:val="none" w:sz="0" w:space="0" w:color="auto"/>
            <w:right w:val="none" w:sz="0" w:space="0" w:color="auto"/>
          </w:divBdr>
        </w:div>
        <w:div w:id="1155804479">
          <w:marLeft w:val="640"/>
          <w:marRight w:val="0"/>
          <w:marTop w:val="0"/>
          <w:marBottom w:val="0"/>
          <w:divBdr>
            <w:top w:val="none" w:sz="0" w:space="0" w:color="auto"/>
            <w:left w:val="none" w:sz="0" w:space="0" w:color="auto"/>
            <w:bottom w:val="none" w:sz="0" w:space="0" w:color="auto"/>
            <w:right w:val="none" w:sz="0" w:space="0" w:color="auto"/>
          </w:divBdr>
        </w:div>
        <w:div w:id="1158229326">
          <w:marLeft w:val="640"/>
          <w:marRight w:val="0"/>
          <w:marTop w:val="0"/>
          <w:marBottom w:val="0"/>
          <w:divBdr>
            <w:top w:val="none" w:sz="0" w:space="0" w:color="auto"/>
            <w:left w:val="none" w:sz="0" w:space="0" w:color="auto"/>
            <w:bottom w:val="none" w:sz="0" w:space="0" w:color="auto"/>
            <w:right w:val="none" w:sz="0" w:space="0" w:color="auto"/>
          </w:divBdr>
        </w:div>
        <w:div w:id="1184897275">
          <w:marLeft w:val="640"/>
          <w:marRight w:val="0"/>
          <w:marTop w:val="0"/>
          <w:marBottom w:val="0"/>
          <w:divBdr>
            <w:top w:val="none" w:sz="0" w:space="0" w:color="auto"/>
            <w:left w:val="none" w:sz="0" w:space="0" w:color="auto"/>
            <w:bottom w:val="none" w:sz="0" w:space="0" w:color="auto"/>
            <w:right w:val="none" w:sz="0" w:space="0" w:color="auto"/>
          </w:divBdr>
        </w:div>
        <w:div w:id="1217160602">
          <w:marLeft w:val="640"/>
          <w:marRight w:val="0"/>
          <w:marTop w:val="0"/>
          <w:marBottom w:val="0"/>
          <w:divBdr>
            <w:top w:val="none" w:sz="0" w:space="0" w:color="auto"/>
            <w:left w:val="none" w:sz="0" w:space="0" w:color="auto"/>
            <w:bottom w:val="none" w:sz="0" w:space="0" w:color="auto"/>
            <w:right w:val="none" w:sz="0" w:space="0" w:color="auto"/>
          </w:divBdr>
        </w:div>
        <w:div w:id="1233546787">
          <w:marLeft w:val="640"/>
          <w:marRight w:val="0"/>
          <w:marTop w:val="0"/>
          <w:marBottom w:val="0"/>
          <w:divBdr>
            <w:top w:val="none" w:sz="0" w:space="0" w:color="auto"/>
            <w:left w:val="none" w:sz="0" w:space="0" w:color="auto"/>
            <w:bottom w:val="none" w:sz="0" w:space="0" w:color="auto"/>
            <w:right w:val="none" w:sz="0" w:space="0" w:color="auto"/>
          </w:divBdr>
        </w:div>
        <w:div w:id="1277059253">
          <w:marLeft w:val="640"/>
          <w:marRight w:val="0"/>
          <w:marTop w:val="0"/>
          <w:marBottom w:val="0"/>
          <w:divBdr>
            <w:top w:val="none" w:sz="0" w:space="0" w:color="auto"/>
            <w:left w:val="none" w:sz="0" w:space="0" w:color="auto"/>
            <w:bottom w:val="none" w:sz="0" w:space="0" w:color="auto"/>
            <w:right w:val="none" w:sz="0" w:space="0" w:color="auto"/>
          </w:divBdr>
        </w:div>
        <w:div w:id="1310094973">
          <w:marLeft w:val="640"/>
          <w:marRight w:val="0"/>
          <w:marTop w:val="0"/>
          <w:marBottom w:val="0"/>
          <w:divBdr>
            <w:top w:val="none" w:sz="0" w:space="0" w:color="auto"/>
            <w:left w:val="none" w:sz="0" w:space="0" w:color="auto"/>
            <w:bottom w:val="none" w:sz="0" w:space="0" w:color="auto"/>
            <w:right w:val="none" w:sz="0" w:space="0" w:color="auto"/>
          </w:divBdr>
        </w:div>
        <w:div w:id="1321156793">
          <w:marLeft w:val="640"/>
          <w:marRight w:val="0"/>
          <w:marTop w:val="0"/>
          <w:marBottom w:val="0"/>
          <w:divBdr>
            <w:top w:val="none" w:sz="0" w:space="0" w:color="auto"/>
            <w:left w:val="none" w:sz="0" w:space="0" w:color="auto"/>
            <w:bottom w:val="none" w:sz="0" w:space="0" w:color="auto"/>
            <w:right w:val="none" w:sz="0" w:space="0" w:color="auto"/>
          </w:divBdr>
        </w:div>
        <w:div w:id="1321499081">
          <w:marLeft w:val="640"/>
          <w:marRight w:val="0"/>
          <w:marTop w:val="0"/>
          <w:marBottom w:val="0"/>
          <w:divBdr>
            <w:top w:val="none" w:sz="0" w:space="0" w:color="auto"/>
            <w:left w:val="none" w:sz="0" w:space="0" w:color="auto"/>
            <w:bottom w:val="none" w:sz="0" w:space="0" w:color="auto"/>
            <w:right w:val="none" w:sz="0" w:space="0" w:color="auto"/>
          </w:divBdr>
        </w:div>
        <w:div w:id="1349452965">
          <w:marLeft w:val="640"/>
          <w:marRight w:val="0"/>
          <w:marTop w:val="0"/>
          <w:marBottom w:val="0"/>
          <w:divBdr>
            <w:top w:val="none" w:sz="0" w:space="0" w:color="auto"/>
            <w:left w:val="none" w:sz="0" w:space="0" w:color="auto"/>
            <w:bottom w:val="none" w:sz="0" w:space="0" w:color="auto"/>
            <w:right w:val="none" w:sz="0" w:space="0" w:color="auto"/>
          </w:divBdr>
        </w:div>
        <w:div w:id="1411777571">
          <w:marLeft w:val="640"/>
          <w:marRight w:val="0"/>
          <w:marTop w:val="0"/>
          <w:marBottom w:val="0"/>
          <w:divBdr>
            <w:top w:val="none" w:sz="0" w:space="0" w:color="auto"/>
            <w:left w:val="none" w:sz="0" w:space="0" w:color="auto"/>
            <w:bottom w:val="none" w:sz="0" w:space="0" w:color="auto"/>
            <w:right w:val="none" w:sz="0" w:space="0" w:color="auto"/>
          </w:divBdr>
        </w:div>
        <w:div w:id="1434475430">
          <w:marLeft w:val="640"/>
          <w:marRight w:val="0"/>
          <w:marTop w:val="0"/>
          <w:marBottom w:val="0"/>
          <w:divBdr>
            <w:top w:val="none" w:sz="0" w:space="0" w:color="auto"/>
            <w:left w:val="none" w:sz="0" w:space="0" w:color="auto"/>
            <w:bottom w:val="none" w:sz="0" w:space="0" w:color="auto"/>
            <w:right w:val="none" w:sz="0" w:space="0" w:color="auto"/>
          </w:divBdr>
        </w:div>
        <w:div w:id="1484005548">
          <w:marLeft w:val="640"/>
          <w:marRight w:val="0"/>
          <w:marTop w:val="0"/>
          <w:marBottom w:val="0"/>
          <w:divBdr>
            <w:top w:val="none" w:sz="0" w:space="0" w:color="auto"/>
            <w:left w:val="none" w:sz="0" w:space="0" w:color="auto"/>
            <w:bottom w:val="none" w:sz="0" w:space="0" w:color="auto"/>
            <w:right w:val="none" w:sz="0" w:space="0" w:color="auto"/>
          </w:divBdr>
        </w:div>
        <w:div w:id="1491755619">
          <w:marLeft w:val="640"/>
          <w:marRight w:val="0"/>
          <w:marTop w:val="0"/>
          <w:marBottom w:val="0"/>
          <w:divBdr>
            <w:top w:val="none" w:sz="0" w:space="0" w:color="auto"/>
            <w:left w:val="none" w:sz="0" w:space="0" w:color="auto"/>
            <w:bottom w:val="none" w:sz="0" w:space="0" w:color="auto"/>
            <w:right w:val="none" w:sz="0" w:space="0" w:color="auto"/>
          </w:divBdr>
        </w:div>
        <w:div w:id="1494639575">
          <w:marLeft w:val="640"/>
          <w:marRight w:val="0"/>
          <w:marTop w:val="0"/>
          <w:marBottom w:val="0"/>
          <w:divBdr>
            <w:top w:val="none" w:sz="0" w:space="0" w:color="auto"/>
            <w:left w:val="none" w:sz="0" w:space="0" w:color="auto"/>
            <w:bottom w:val="none" w:sz="0" w:space="0" w:color="auto"/>
            <w:right w:val="none" w:sz="0" w:space="0" w:color="auto"/>
          </w:divBdr>
        </w:div>
        <w:div w:id="1555122516">
          <w:marLeft w:val="640"/>
          <w:marRight w:val="0"/>
          <w:marTop w:val="0"/>
          <w:marBottom w:val="0"/>
          <w:divBdr>
            <w:top w:val="none" w:sz="0" w:space="0" w:color="auto"/>
            <w:left w:val="none" w:sz="0" w:space="0" w:color="auto"/>
            <w:bottom w:val="none" w:sz="0" w:space="0" w:color="auto"/>
            <w:right w:val="none" w:sz="0" w:space="0" w:color="auto"/>
          </w:divBdr>
        </w:div>
        <w:div w:id="1580208016">
          <w:marLeft w:val="640"/>
          <w:marRight w:val="0"/>
          <w:marTop w:val="0"/>
          <w:marBottom w:val="0"/>
          <w:divBdr>
            <w:top w:val="none" w:sz="0" w:space="0" w:color="auto"/>
            <w:left w:val="none" w:sz="0" w:space="0" w:color="auto"/>
            <w:bottom w:val="none" w:sz="0" w:space="0" w:color="auto"/>
            <w:right w:val="none" w:sz="0" w:space="0" w:color="auto"/>
          </w:divBdr>
        </w:div>
        <w:div w:id="1604341630">
          <w:marLeft w:val="640"/>
          <w:marRight w:val="0"/>
          <w:marTop w:val="0"/>
          <w:marBottom w:val="0"/>
          <w:divBdr>
            <w:top w:val="none" w:sz="0" w:space="0" w:color="auto"/>
            <w:left w:val="none" w:sz="0" w:space="0" w:color="auto"/>
            <w:bottom w:val="none" w:sz="0" w:space="0" w:color="auto"/>
            <w:right w:val="none" w:sz="0" w:space="0" w:color="auto"/>
          </w:divBdr>
        </w:div>
        <w:div w:id="1609317220">
          <w:marLeft w:val="640"/>
          <w:marRight w:val="0"/>
          <w:marTop w:val="0"/>
          <w:marBottom w:val="0"/>
          <w:divBdr>
            <w:top w:val="none" w:sz="0" w:space="0" w:color="auto"/>
            <w:left w:val="none" w:sz="0" w:space="0" w:color="auto"/>
            <w:bottom w:val="none" w:sz="0" w:space="0" w:color="auto"/>
            <w:right w:val="none" w:sz="0" w:space="0" w:color="auto"/>
          </w:divBdr>
        </w:div>
        <w:div w:id="1623344641">
          <w:marLeft w:val="640"/>
          <w:marRight w:val="0"/>
          <w:marTop w:val="0"/>
          <w:marBottom w:val="0"/>
          <w:divBdr>
            <w:top w:val="none" w:sz="0" w:space="0" w:color="auto"/>
            <w:left w:val="none" w:sz="0" w:space="0" w:color="auto"/>
            <w:bottom w:val="none" w:sz="0" w:space="0" w:color="auto"/>
            <w:right w:val="none" w:sz="0" w:space="0" w:color="auto"/>
          </w:divBdr>
        </w:div>
        <w:div w:id="1636790245">
          <w:marLeft w:val="640"/>
          <w:marRight w:val="0"/>
          <w:marTop w:val="0"/>
          <w:marBottom w:val="0"/>
          <w:divBdr>
            <w:top w:val="none" w:sz="0" w:space="0" w:color="auto"/>
            <w:left w:val="none" w:sz="0" w:space="0" w:color="auto"/>
            <w:bottom w:val="none" w:sz="0" w:space="0" w:color="auto"/>
            <w:right w:val="none" w:sz="0" w:space="0" w:color="auto"/>
          </w:divBdr>
        </w:div>
        <w:div w:id="1643389524">
          <w:marLeft w:val="640"/>
          <w:marRight w:val="0"/>
          <w:marTop w:val="0"/>
          <w:marBottom w:val="0"/>
          <w:divBdr>
            <w:top w:val="none" w:sz="0" w:space="0" w:color="auto"/>
            <w:left w:val="none" w:sz="0" w:space="0" w:color="auto"/>
            <w:bottom w:val="none" w:sz="0" w:space="0" w:color="auto"/>
            <w:right w:val="none" w:sz="0" w:space="0" w:color="auto"/>
          </w:divBdr>
        </w:div>
        <w:div w:id="1657562851">
          <w:marLeft w:val="640"/>
          <w:marRight w:val="0"/>
          <w:marTop w:val="0"/>
          <w:marBottom w:val="0"/>
          <w:divBdr>
            <w:top w:val="none" w:sz="0" w:space="0" w:color="auto"/>
            <w:left w:val="none" w:sz="0" w:space="0" w:color="auto"/>
            <w:bottom w:val="none" w:sz="0" w:space="0" w:color="auto"/>
            <w:right w:val="none" w:sz="0" w:space="0" w:color="auto"/>
          </w:divBdr>
        </w:div>
        <w:div w:id="1694846521">
          <w:marLeft w:val="640"/>
          <w:marRight w:val="0"/>
          <w:marTop w:val="0"/>
          <w:marBottom w:val="0"/>
          <w:divBdr>
            <w:top w:val="none" w:sz="0" w:space="0" w:color="auto"/>
            <w:left w:val="none" w:sz="0" w:space="0" w:color="auto"/>
            <w:bottom w:val="none" w:sz="0" w:space="0" w:color="auto"/>
            <w:right w:val="none" w:sz="0" w:space="0" w:color="auto"/>
          </w:divBdr>
        </w:div>
        <w:div w:id="1696926022">
          <w:marLeft w:val="640"/>
          <w:marRight w:val="0"/>
          <w:marTop w:val="0"/>
          <w:marBottom w:val="0"/>
          <w:divBdr>
            <w:top w:val="none" w:sz="0" w:space="0" w:color="auto"/>
            <w:left w:val="none" w:sz="0" w:space="0" w:color="auto"/>
            <w:bottom w:val="none" w:sz="0" w:space="0" w:color="auto"/>
            <w:right w:val="none" w:sz="0" w:space="0" w:color="auto"/>
          </w:divBdr>
        </w:div>
        <w:div w:id="1706976323">
          <w:marLeft w:val="640"/>
          <w:marRight w:val="0"/>
          <w:marTop w:val="0"/>
          <w:marBottom w:val="0"/>
          <w:divBdr>
            <w:top w:val="none" w:sz="0" w:space="0" w:color="auto"/>
            <w:left w:val="none" w:sz="0" w:space="0" w:color="auto"/>
            <w:bottom w:val="none" w:sz="0" w:space="0" w:color="auto"/>
            <w:right w:val="none" w:sz="0" w:space="0" w:color="auto"/>
          </w:divBdr>
        </w:div>
        <w:div w:id="1715153417">
          <w:marLeft w:val="640"/>
          <w:marRight w:val="0"/>
          <w:marTop w:val="0"/>
          <w:marBottom w:val="0"/>
          <w:divBdr>
            <w:top w:val="none" w:sz="0" w:space="0" w:color="auto"/>
            <w:left w:val="none" w:sz="0" w:space="0" w:color="auto"/>
            <w:bottom w:val="none" w:sz="0" w:space="0" w:color="auto"/>
            <w:right w:val="none" w:sz="0" w:space="0" w:color="auto"/>
          </w:divBdr>
        </w:div>
        <w:div w:id="1717241617">
          <w:marLeft w:val="640"/>
          <w:marRight w:val="0"/>
          <w:marTop w:val="0"/>
          <w:marBottom w:val="0"/>
          <w:divBdr>
            <w:top w:val="none" w:sz="0" w:space="0" w:color="auto"/>
            <w:left w:val="none" w:sz="0" w:space="0" w:color="auto"/>
            <w:bottom w:val="none" w:sz="0" w:space="0" w:color="auto"/>
            <w:right w:val="none" w:sz="0" w:space="0" w:color="auto"/>
          </w:divBdr>
        </w:div>
        <w:div w:id="1743601755">
          <w:marLeft w:val="640"/>
          <w:marRight w:val="0"/>
          <w:marTop w:val="0"/>
          <w:marBottom w:val="0"/>
          <w:divBdr>
            <w:top w:val="none" w:sz="0" w:space="0" w:color="auto"/>
            <w:left w:val="none" w:sz="0" w:space="0" w:color="auto"/>
            <w:bottom w:val="none" w:sz="0" w:space="0" w:color="auto"/>
            <w:right w:val="none" w:sz="0" w:space="0" w:color="auto"/>
          </w:divBdr>
        </w:div>
        <w:div w:id="1747729999">
          <w:marLeft w:val="640"/>
          <w:marRight w:val="0"/>
          <w:marTop w:val="0"/>
          <w:marBottom w:val="0"/>
          <w:divBdr>
            <w:top w:val="none" w:sz="0" w:space="0" w:color="auto"/>
            <w:left w:val="none" w:sz="0" w:space="0" w:color="auto"/>
            <w:bottom w:val="none" w:sz="0" w:space="0" w:color="auto"/>
            <w:right w:val="none" w:sz="0" w:space="0" w:color="auto"/>
          </w:divBdr>
        </w:div>
        <w:div w:id="1752039518">
          <w:marLeft w:val="640"/>
          <w:marRight w:val="0"/>
          <w:marTop w:val="0"/>
          <w:marBottom w:val="0"/>
          <w:divBdr>
            <w:top w:val="none" w:sz="0" w:space="0" w:color="auto"/>
            <w:left w:val="none" w:sz="0" w:space="0" w:color="auto"/>
            <w:bottom w:val="none" w:sz="0" w:space="0" w:color="auto"/>
            <w:right w:val="none" w:sz="0" w:space="0" w:color="auto"/>
          </w:divBdr>
        </w:div>
        <w:div w:id="1768651643">
          <w:marLeft w:val="640"/>
          <w:marRight w:val="0"/>
          <w:marTop w:val="0"/>
          <w:marBottom w:val="0"/>
          <w:divBdr>
            <w:top w:val="none" w:sz="0" w:space="0" w:color="auto"/>
            <w:left w:val="none" w:sz="0" w:space="0" w:color="auto"/>
            <w:bottom w:val="none" w:sz="0" w:space="0" w:color="auto"/>
            <w:right w:val="none" w:sz="0" w:space="0" w:color="auto"/>
          </w:divBdr>
        </w:div>
        <w:div w:id="1791170177">
          <w:marLeft w:val="640"/>
          <w:marRight w:val="0"/>
          <w:marTop w:val="0"/>
          <w:marBottom w:val="0"/>
          <w:divBdr>
            <w:top w:val="none" w:sz="0" w:space="0" w:color="auto"/>
            <w:left w:val="none" w:sz="0" w:space="0" w:color="auto"/>
            <w:bottom w:val="none" w:sz="0" w:space="0" w:color="auto"/>
            <w:right w:val="none" w:sz="0" w:space="0" w:color="auto"/>
          </w:divBdr>
        </w:div>
        <w:div w:id="1793089877">
          <w:marLeft w:val="640"/>
          <w:marRight w:val="0"/>
          <w:marTop w:val="0"/>
          <w:marBottom w:val="0"/>
          <w:divBdr>
            <w:top w:val="none" w:sz="0" w:space="0" w:color="auto"/>
            <w:left w:val="none" w:sz="0" w:space="0" w:color="auto"/>
            <w:bottom w:val="none" w:sz="0" w:space="0" w:color="auto"/>
            <w:right w:val="none" w:sz="0" w:space="0" w:color="auto"/>
          </w:divBdr>
        </w:div>
        <w:div w:id="1800762719">
          <w:marLeft w:val="640"/>
          <w:marRight w:val="0"/>
          <w:marTop w:val="0"/>
          <w:marBottom w:val="0"/>
          <w:divBdr>
            <w:top w:val="none" w:sz="0" w:space="0" w:color="auto"/>
            <w:left w:val="none" w:sz="0" w:space="0" w:color="auto"/>
            <w:bottom w:val="none" w:sz="0" w:space="0" w:color="auto"/>
            <w:right w:val="none" w:sz="0" w:space="0" w:color="auto"/>
          </w:divBdr>
        </w:div>
        <w:div w:id="1804152827">
          <w:marLeft w:val="640"/>
          <w:marRight w:val="0"/>
          <w:marTop w:val="0"/>
          <w:marBottom w:val="0"/>
          <w:divBdr>
            <w:top w:val="none" w:sz="0" w:space="0" w:color="auto"/>
            <w:left w:val="none" w:sz="0" w:space="0" w:color="auto"/>
            <w:bottom w:val="none" w:sz="0" w:space="0" w:color="auto"/>
            <w:right w:val="none" w:sz="0" w:space="0" w:color="auto"/>
          </w:divBdr>
        </w:div>
        <w:div w:id="1833980853">
          <w:marLeft w:val="640"/>
          <w:marRight w:val="0"/>
          <w:marTop w:val="0"/>
          <w:marBottom w:val="0"/>
          <w:divBdr>
            <w:top w:val="none" w:sz="0" w:space="0" w:color="auto"/>
            <w:left w:val="none" w:sz="0" w:space="0" w:color="auto"/>
            <w:bottom w:val="none" w:sz="0" w:space="0" w:color="auto"/>
            <w:right w:val="none" w:sz="0" w:space="0" w:color="auto"/>
          </w:divBdr>
        </w:div>
        <w:div w:id="1873223511">
          <w:marLeft w:val="640"/>
          <w:marRight w:val="0"/>
          <w:marTop w:val="0"/>
          <w:marBottom w:val="0"/>
          <w:divBdr>
            <w:top w:val="none" w:sz="0" w:space="0" w:color="auto"/>
            <w:left w:val="none" w:sz="0" w:space="0" w:color="auto"/>
            <w:bottom w:val="none" w:sz="0" w:space="0" w:color="auto"/>
            <w:right w:val="none" w:sz="0" w:space="0" w:color="auto"/>
          </w:divBdr>
        </w:div>
        <w:div w:id="1897426134">
          <w:marLeft w:val="640"/>
          <w:marRight w:val="0"/>
          <w:marTop w:val="0"/>
          <w:marBottom w:val="0"/>
          <w:divBdr>
            <w:top w:val="none" w:sz="0" w:space="0" w:color="auto"/>
            <w:left w:val="none" w:sz="0" w:space="0" w:color="auto"/>
            <w:bottom w:val="none" w:sz="0" w:space="0" w:color="auto"/>
            <w:right w:val="none" w:sz="0" w:space="0" w:color="auto"/>
          </w:divBdr>
        </w:div>
      </w:divsChild>
    </w:div>
    <w:div w:id="372391370">
      <w:bodyDiv w:val="1"/>
      <w:marLeft w:val="0"/>
      <w:marRight w:val="0"/>
      <w:marTop w:val="0"/>
      <w:marBottom w:val="0"/>
      <w:divBdr>
        <w:top w:val="none" w:sz="0" w:space="0" w:color="auto"/>
        <w:left w:val="none" w:sz="0" w:space="0" w:color="auto"/>
        <w:bottom w:val="none" w:sz="0" w:space="0" w:color="auto"/>
        <w:right w:val="none" w:sz="0" w:space="0" w:color="auto"/>
      </w:divBdr>
    </w:div>
    <w:div w:id="372854367">
      <w:bodyDiv w:val="1"/>
      <w:marLeft w:val="0"/>
      <w:marRight w:val="0"/>
      <w:marTop w:val="0"/>
      <w:marBottom w:val="0"/>
      <w:divBdr>
        <w:top w:val="none" w:sz="0" w:space="0" w:color="auto"/>
        <w:left w:val="none" w:sz="0" w:space="0" w:color="auto"/>
        <w:bottom w:val="none" w:sz="0" w:space="0" w:color="auto"/>
        <w:right w:val="none" w:sz="0" w:space="0" w:color="auto"/>
      </w:divBdr>
    </w:div>
    <w:div w:id="377122010">
      <w:bodyDiv w:val="1"/>
      <w:marLeft w:val="0"/>
      <w:marRight w:val="0"/>
      <w:marTop w:val="0"/>
      <w:marBottom w:val="0"/>
      <w:divBdr>
        <w:top w:val="none" w:sz="0" w:space="0" w:color="auto"/>
        <w:left w:val="none" w:sz="0" w:space="0" w:color="auto"/>
        <w:bottom w:val="none" w:sz="0" w:space="0" w:color="auto"/>
        <w:right w:val="none" w:sz="0" w:space="0" w:color="auto"/>
      </w:divBdr>
      <w:divsChild>
        <w:div w:id="947157256">
          <w:marLeft w:val="640"/>
          <w:marRight w:val="0"/>
          <w:marTop w:val="0"/>
          <w:marBottom w:val="0"/>
          <w:divBdr>
            <w:top w:val="none" w:sz="0" w:space="0" w:color="auto"/>
            <w:left w:val="none" w:sz="0" w:space="0" w:color="auto"/>
            <w:bottom w:val="none" w:sz="0" w:space="0" w:color="auto"/>
            <w:right w:val="none" w:sz="0" w:space="0" w:color="auto"/>
          </w:divBdr>
        </w:div>
        <w:div w:id="1458719649">
          <w:marLeft w:val="640"/>
          <w:marRight w:val="0"/>
          <w:marTop w:val="0"/>
          <w:marBottom w:val="0"/>
          <w:divBdr>
            <w:top w:val="none" w:sz="0" w:space="0" w:color="auto"/>
            <w:left w:val="none" w:sz="0" w:space="0" w:color="auto"/>
            <w:bottom w:val="none" w:sz="0" w:space="0" w:color="auto"/>
            <w:right w:val="none" w:sz="0" w:space="0" w:color="auto"/>
          </w:divBdr>
        </w:div>
        <w:div w:id="257252943">
          <w:marLeft w:val="640"/>
          <w:marRight w:val="0"/>
          <w:marTop w:val="0"/>
          <w:marBottom w:val="0"/>
          <w:divBdr>
            <w:top w:val="none" w:sz="0" w:space="0" w:color="auto"/>
            <w:left w:val="none" w:sz="0" w:space="0" w:color="auto"/>
            <w:bottom w:val="none" w:sz="0" w:space="0" w:color="auto"/>
            <w:right w:val="none" w:sz="0" w:space="0" w:color="auto"/>
          </w:divBdr>
        </w:div>
        <w:div w:id="924605305">
          <w:marLeft w:val="640"/>
          <w:marRight w:val="0"/>
          <w:marTop w:val="0"/>
          <w:marBottom w:val="0"/>
          <w:divBdr>
            <w:top w:val="none" w:sz="0" w:space="0" w:color="auto"/>
            <w:left w:val="none" w:sz="0" w:space="0" w:color="auto"/>
            <w:bottom w:val="none" w:sz="0" w:space="0" w:color="auto"/>
            <w:right w:val="none" w:sz="0" w:space="0" w:color="auto"/>
          </w:divBdr>
        </w:div>
        <w:div w:id="1844734173">
          <w:marLeft w:val="640"/>
          <w:marRight w:val="0"/>
          <w:marTop w:val="0"/>
          <w:marBottom w:val="0"/>
          <w:divBdr>
            <w:top w:val="none" w:sz="0" w:space="0" w:color="auto"/>
            <w:left w:val="none" w:sz="0" w:space="0" w:color="auto"/>
            <w:bottom w:val="none" w:sz="0" w:space="0" w:color="auto"/>
            <w:right w:val="none" w:sz="0" w:space="0" w:color="auto"/>
          </w:divBdr>
        </w:div>
        <w:div w:id="1808205597">
          <w:marLeft w:val="640"/>
          <w:marRight w:val="0"/>
          <w:marTop w:val="0"/>
          <w:marBottom w:val="0"/>
          <w:divBdr>
            <w:top w:val="none" w:sz="0" w:space="0" w:color="auto"/>
            <w:left w:val="none" w:sz="0" w:space="0" w:color="auto"/>
            <w:bottom w:val="none" w:sz="0" w:space="0" w:color="auto"/>
            <w:right w:val="none" w:sz="0" w:space="0" w:color="auto"/>
          </w:divBdr>
        </w:div>
        <w:div w:id="448471481">
          <w:marLeft w:val="640"/>
          <w:marRight w:val="0"/>
          <w:marTop w:val="0"/>
          <w:marBottom w:val="0"/>
          <w:divBdr>
            <w:top w:val="none" w:sz="0" w:space="0" w:color="auto"/>
            <w:left w:val="none" w:sz="0" w:space="0" w:color="auto"/>
            <w:bottom w:val="none" w:sz="0" w:space="0" w:color="auto"/>
            <w:right w:val="none" w:sz="0" w:space="0" w:color="auto"/>
          </w:divBdr>
        </w:div>
        <w:div w:id="1525898671">
          <w:marLeft w:val="640"/>
          <w:marRight w:val="0"/>
          <w:marTop w:val="0"/>
          <w:marBottom w:val="0"/>
          <w:divBdr>
            <w:top w:val="none" w:sz="0" w:space="0" w:color="auto"/>
            <w:left w:val="none" w:sz="0" w:space="0" w:color="auto"/>
            <w:bottom w:val="none" w:sz="0" w:space="0" w:color="auto"/>
            <w:right w:val="none" w:sz="0" w:space="0" w:color="auto"/>
          </w:divBdr>
        </w:div>
        <w:div w:id="111634377">
          <w:marLeft w:val="640"/>
          <w:marRight w:val="0"/>
          <w:marTop w:val="0"/>
          <w:marBottom w:val="0"/>
          <w:divBdr>
            <w:top w:val="none" w:sz="0" w:space="0" w:color="auto"/>
            <w:left w:val="none" w:sz="0" w:space="0" w:color="auto"/>
            <w:bottom w:val="none" w:sz="0" w:space="0" w:color="auto"/>
            <w:right w:val="none" w:sz="0" w:space="0" w:color="auto"/>
          </w:divBdr>
        </w:div>
        <w:div w:id="1627010284">
          <w:marLeft w:val="640"/>
          <w:marRight w:val="0"/>
          <w:marTop w:val="0"/>
          <w:marBottom w:val="0"/>
          <w:divBdr>
            <w:top w:val="none" w:sz="0" w:space="0" w:color="auto"/>
            <w:left w:val="none" w:sz="0" w:space="0" w:color="auto"/>
            <w:bottom w:val="none" w:sz="0" w:space="0" w:color="auto"/>
            <w:right w:val="none" w:sz="0" w:space="0" w:color="auto"/>
          </w:divBdr>
        </w:div>
        <w:div w:id="1552888185">
          <w:marLeft w:val="640"/>
          <w:marRight w:val="0"/>
          <w:marTop w:val="0"/>
          <w:marBottom w:val="0"/>
          <w:divBdr>
            <w:top w:val="none" w:sz="0" w:space="0" w:color="auto"/>
            <w:left w:val="none" w:sz="0" w:space="0" w:color="auto"/>
            <w:bottom w:val="none" w:sz="0" w:space="0" w:color="auto"/>
            <w:right w:val="none" w:sz="0" w:space="0" w:color="auto"/>
          </w:divBdr>
        </w:div>
        <w:div w:id="949435234">
          <w:marLeft w:val="640"/>
          <w:marRight w:val="0"/>
          <w:marTop w:val="0"/>
          <w:marBottom w:val="0"/>
          <w:divBdr>
            <w:top w:val="none" w:sz="0" w:space="0" w:color="auto"/>
            <w:left w:val="none" w:sz="0" w:space="0" w:color="auto"/>
            <w:bottom w:val="none" w:sz="0" w:space="0" w:color="auto"/>
            <w:right w:val="none" w:sz="0" w:space="0" w:color="auto"/>
          </w:divBdr>
        </w:div>
        <w:div w:id="1457482205">
          <w:marLeft w:val="640"/>
          <w:marRight w:val="0"/>
          <w:marTop w:val="0"/>
          <w:marBottom w:val="0"/>
          <w:divBdr>
            <w:top w:val="none" w:sz="0" w:space="0" w:color="auto"/>
            <w:left w:val="none" w:sz="0" w:space="0" w:color="auto"/>
            <w:bottom w:val="none" w:sz="0" w:space="0" w:color="auto"/>
            <w:right w:val="none" w:sz="0" w:space="0" w:color="auto"/>
          </w:divBdr>
        </w:div>
        <w:div w:id="211886097">
          <w:marLeft w:val="640"/>
          <w:marRight w:val="0"/>
          <w:marTop w:val="0"/>
          <w:marBottom w:val="0"/>
          <w:divBdr>
            <w:top w:val="none" w:sz="0" w:space="0" w:color="auto"/>
            <w:left w:val="none" w:sz="0" w:space="0" w:color="auto"/>
            <w:bottom w:val="none" w:sz="0" w:space="0" w:color="auto"/>
            <w:right w:val="none" w:sz="0" w:space="0" w:color="auto"/>
          </w:divBdr>
        </w:div>
        <w:div w:id="540021164">
          <w:marLeft w:val="640"/>
          <w:marRight w:val="0"/>
          <w:marTop w:val="0"/>
          <w:marBottom w:val="0"/>
          <w:divBdr>
            <w:top w:val="none" w:sz="0" w:space="0" w:color="auto"/>
            <w:left w:val="none" w:sz="0" w:space="0" w:color="auto"/>
            <w:bottom w:val="none" w:sz="0" w:space="0" w:color="auto"/>
            <w:right w:val="none" w:sz="0" w:space="0" w:color="auto"/>
          </w:divBdr>
        </w:div>
        <w:div w:id="1120997418">
          <w:marLeft w:val="640"/>
          <w:marRight w:val="0"/>
          <w:marTop w:val="0"/>
          <w:marBottom w:val="0"/>
          <w:divBdr>
            <w:top w:val="none" w:sz="0" w:space="0" w:color="auto"/>
            <w:left w:val="none" w:sz="0" w:space="0" w:color="auto"/>
            <w:bottom w:val="none" w:sz="0" w:space="0" w:color="auto"/>
            <w:right w:val="none" w:sz="0" w:space="0" w:color="auto"/>
          </w:divBdr>
        </w:div>
        <w:div w:id="304894538">
          <w:marLeft w:val="640"/>
          <w:marRight w:val="0"/>
          <w:marTop w:val="0"/>
          <w:marBottom w:val="0"/>
          <w:divBdr>
            <w:top w:val="none" w:sz="0" w:space="0" w:color="auto"/>
            <w:left w:val="none" w:sz="0" w:space="0" w:color="auto"/>
            <w:bottom w:val="none" w:sz="0" w:space="0" w:color="auto"/>
            <w:right w:val="none" w:sz="0" w:space="0" w:color="auto"/>
          </w:divBdr>
        </w:div>
        <w:div w:id="329063901">
          <w:marLeft w:val="640"/>
          <w:marRight w:val="0"/>
          <w:marTop w:val="0"/>
          <w:marBottom w:val="0"/>
          <w:divBdr>
            <w:top w:val="none" w:sz="0" w:space="0" w:color="auto"/>
            <w:left w:val="none" w:sz="0" w:space="0" w:color="auto"/>
            <w:bottom w:val="none" w:sz="0" w:space="0" w:color="auto"/>
            <w:right w:val="none" w:sz="0" w:space="0" w:color="auto"/>
          </w:divBdr>
        </w:div>
        <w:div w:id="1619750802">
          <w:marLeft w:val="640"/>
          <w:marRight w:val="0"/>
          <w:marTop w:val="0"/>
          <w:marBottom w:val="0"/>
          <w:divBdr>
            <w:top w:val="none" w:sz="0" w:space="0" w:color="auto"/>
            <w:left w:val="none" w:sz="0" w:space="0" w:color="auto"/>
            <w:bottom w:val="none" w:sz="0" w:space="0" w:color="auto"/>
            <w:right w:val="none" w:sz="0" w:space="0" w:color="auto"/>
          </w:divBdr>
        </w:div>
        <w:div w:id="1379210533">
          <w:marLeft w:val="640"/>
          <w:marRight w:val="0"/>
          <w:marTop w:val="0"/>
          <w:marBottom w:val="0"/>
          <w:divBdr>
            <w:top w:val="none" w:sz="0" w:space="0" w:color="auto"/>
            <w:left w:val="none" w:sz="0" w:space="0" w:color="auto"/>
            <w:bottom w:val="none" w:sz="0" w:space="0" w:color="auto"/>
            <w:right w:val="none" w:sz="0" w:space="0" w:color="auto"/>
          </w:divBdr>
        </w:div>
        <w:div w:id="1148474928">
          <w:marLeft w:val="640"/>
          <w:marRight w:val="0"/>
          <w:marTop w:val="0"/>
          <w:marBottom w:val="0"/>
          <w:divBdr>
            <w:top w:val="none" w:sz="0" w:space="0" w:color="auto"/>
            <w:left w:val="none" w:sz="0" w:space="0" w:color="auto"/>
            <w:bottom w:val="none" w:sz="0" w:space="0" w:color="auto"/>
            <w:right w:val="none" w:sz="0" w:space="0" w:color="auto"/>
          </w:divBdr>
        </w:div>
        <w:div w:id="665864835">
          <w:marLeft w:val="640"/>
          <w:marRight w:val="0"/>
          <w:marTop w:val="0"/>
          <w:marBottom w:val="0"/>
          <w:divBdr>
            <w:top w:val="none" w:sz="0" w:space="0" w:color="auto"/>
            <w:left w:val="none" w:sz="0" w:space="0" w:color="auto"/>
            <w:bottom w:val="none" w:sz="0" w:space="0" w:color="auto"/>
            <w:right w:val="none" w:sz="0" w:space="0" w:color="auto"/>
          </w:divBdr>
        </w:div>
        <w:div w:id="561142554">
          <w:marLeft w:val="640"/>
          <w:marRight w:val="0"/>
          <w:marTop w:val="0"/>
          <w:marBottom w:val="0"/>
          <w:divBdr>
            <w:top w:val="none" w:sz="0" w:space="0" w:color="auto"/>
            <w:left w:val="none" w:sz="0" w:space="0" w:color="auto"/>
            <w:bottom w:val="none" w:sz="0" w:space="0" w:color="auto"/>
            <w:right w:val="none" w:sz="0" w:space="0" w:color="auto"/>
          </w:divBdr>
        </w:div>
        <w:div w:id="1600259150">
          <w:marLeft w:val="640"/>
          <w:marRight w:val="0"/>
          <w:marTop w:val="0"/>
          <w:marBottom w:val="0"/>
          <w:divBdr>
            <w:top w:val="none" w:sz="0" w:space="0" w:color="auto"/>
            <w:left w:val="none" w:sz="0" w:space="0" w:color="auto"/>
            <w:bottom w:val="none" w:sz="0" w:space="0" w:color="auto"/>
            <w:right w:val="none" w:sz="0" w:space="0" w:color="auto"/>
          </w:divBdr>
        </w:div>
        <w:div w:id="198592389">
          <w:marLeft w:val="640"/>
          <w:marRight w:val="0"/>
          <w:marTop w:val="0"/>
          <w:marBottom w:val="0"/>
          <w:divBdr>
            <w:top w:val="none" w:sz="0" w:space="0" w:color="auto"/>
            <w:left w:val="none" w:sz="0" w:space="0" w:color="auto"/>
            <w:bottom w:val="none" w:sz="0" w:space="0" w:color="auto"/>
            <w:right w:val="none" w:sz="0" w:space="0" w:color="auto"/>
          </w:divBdr>
        </w:div>
        <w:div w:id="98333479">
          <w:marLeft w:val="640"/>
          <w:marRight w:val="0"/>
          <w:marTop w:val="0"/>
          <w:marBottom w:val="0"/>
          <w:divBdr>
            <w:top w:val="none" w:sz="0" w:space="0" w:color="auto"/>
            <w:left w:val="none" w:sz="0" w:space="0" w:color="auto"/>
            <w:bottom w:val="none" w:sz="0" w:space="0" w:color="auto"/>
            <w:right w:val="none" w:sz="0" w:space="0" w:color="auto"/>
          </w:divBdr>
        </w:div>
        <w:div w:id="1372921323">
          <w:marLeft w:val="640"/>
          <w:marRight w:val="0"/>
          <w:marTop w:val="0"/>
          <w:marBottom w:val="0"/>
          <w:divBdr>
            <w:top w:val="none" w:sz="0" w:space="0" w:color="auto"/>
            <w:left w:val="none" w:sz="0" w:space="0" w:color="auto"/>
            <w:bottom w:val="none" w:sz="0" w:space="0" w:color="auto"/>
            <w:right w:val="none" w:sz="0" w:space="0" w:color="auto"/>
          </w:divBdr>
        </w:div>
        <w:div w:id="307634178">
          <w:marLeft w:val="640"/>
          <w:marRight w:val="0"/>
          <w:marTop w:val="0"/>
          <w:marBottom w:val="0"/>
          <w:divBdr>
            <w:top w:val="none" w:sz="0" w:space="0" w:color="auto"/>
            <w:left w:val="none" w:sz="0" w:space="0" w:color="auto"/>
            <w:bottom w:val="none" w:sz="0" w:space="0" w:color="auto"/>
            <w:right w:val="none" w:sz="0" w:space="0" w:color="auto"/>
          </w:divBdr>
        </w:div>
        <w:div w:id="790250334">
          <w:marLeft w:val="640"/>
          <w:marRight w:val="0"/>
          <w:marTop w:val="0"/>
          <w:marBottom w:val="0"/>
          <w:divBdr>
            <w:top w:val="none" w:sz="0" w:space="0" w:color="auto"/>
            <w:left w:val="none" w:sz="0" w:space="0" w:color="auto"/>
            <w:bottom w:val="none" w:sz="0" w:space="0" w:color="auto"/>
            <w:right w:val="none" w:sz="0" w:space="0" w:color="auto"/>
          </w:divBdr>
        </w:div>
        <w:div w:id="59137359">
          <w:marLeft w:val="640"/>
          <w:marRight w:val="0"/>
          <w:marTop w:val="0"/>
          <w:marBottom w:val="0"/>
          <w:divBdr>
            <w:top w:val="none" w:sz="0" w:space="0" w:color="auto"/>
            <w:left w:val="none" w:sz="0" w:space="0" w:color="auto"/>
            <w:bottom w:val="none" w:sz="0" w:space="0" w:color="auto"/>
            <w:right w:val="none" w:sz="0" w:space="0" w:color="auto"/>
          </w:divBdr>
        </w:div>
        <w:div w:id="721833411">
          <w:marLeft w:val="640"/>
          <w:marRight w:val="0"/>
          <w:marTop w:val="0"/>
          <w:marBottom w:val="0"/>
          <w:divBdr>
            <w:top w:val="none" w:sz="0" w:space="0" w:color="auto"/>
            <w:left w:val="none" w:sz="0" w:space="0" w:color="auto"/>
            <w:bottom w:val="none" w:sz="0" w:space="0" w:color="auto"/>
            <w:right w:val="none" w:sz="0" w:space="0" w:color="auto"/>
          </w:divBdr>
        </w:div>
        <w:div w:id="566498499">
          <w:marLeft w:val="640"/>
          <w:marRight w:val="0"/>
          <w:marTop w:val="0"/>
          <w:marBottom w:val="0"/>
          <w:divBdr>
            <w:top w:val="none" w:sz="0" w:space="0" w:color="auto"/>
            <w:left w:val="none" w:sz="0" w:space="0" w:color="auto"/>
            <w:bottom w:val="none" w:sz="0" w:space="0" w:color="auto"/>
            <w:right w:val="none" w:sz="0" w:space="0" w:color="auto"/>
          </w:divBdr>
        </w:div>
        <w:div w:id="69738528">
          <w:marLeft w:val="640"/>
          <w:marRight w:val="0"/>
          <w:marTop w:val="0"/>
          <w:marBottom w:val="0"/>
          <w:divBdr>
            <w:top w:val="none" w:sz="0" w:space="0" w:color="auto"/>
            <w:left w:val="none" w:sz="0" w:space="0" w:color="auto"/>
            <w:bottom w:val="none" w:sz="0" w:space="0" w:color="auto"/>
            <w:right w:val="none" w:sz="0" w:space="0" w:color="auto"/>
          </w:divBdr>
        </w:div>
        <w:div w:id="961039316">
          <w:marLeft w:val="640"/>
          <w:marRight w:val="0"/>
          <w:marTop w:val="0"/>
          <w:marBottom w:val="0"/>
          <w:divBdr>
            <w:top w:val="none" w:sz="0" w:space="0" w:color="auto"/>
            <w:left w:val="none" w:sz="0" w:space="0" w:color="auto"/>
            <w:bottom w:val="none" w:sz="0" w:space="0" w:color="auto"/>
            <w:right w:val="none" w:sz="0" w:space="0" w:color="auto"/>
          </w:divBdr>
        </w:div>
        <w:div w:id="1852647197">
          <w:marLeft w:val="640"/>
          <w:marRight w:val="0"/>
          <w:marTop w:val="0"/>
          <w:marBottom w:val="0"/>
          <w:divBdr>
            <w:top w:val="none" w:sz="0" w:space="0" w:color="auto"/>
            <w:left w:val="none" w:sz="0" w:space="0" w:color="auto"/>
            <w:bottom w:val="none" w:sz="0" w:space="0" w:color="auto"/>
            <w:right w:val="none" w:sz="0" w:space="0" w:color="auto"/>
          </w:divBdr>
        </w:div>
        <w:div w:id="1947039325">
          <w:marLeft w:val="640"/>
          <w:marRight w:val="0"/>
          <w:marTop w:val="0"/>
          <w:marBottom w:val="0"/>
          <w:divBdr>
            <w:top w:val="none" w:sz="0" w:space="0" w:color="auto"/>
            <w:left w:val="none" w:sz="0" w:space="0" w:color="auto"/>
            <w:bottom w:val="none" w:sz="0" w:space="0" w:color="auto"/>
            <w:right w:val="none" w:sz="0" w:space="0" w:color="auto"/>
          </w:divBdr>
        </w:div>
        <w:div w:id="656572242">
          <w:marLeft w:val="640"/>
          <w:marRight w:val="0"/>
          <w:marTop w:val="0"/>
          <w:marBottom w:val="0"/>
          <w:divBdr>
            <w:top w:val="none" w:sz="0" w:space="0" w:color="auto"/>
            <w:left w:val="none" w:sz="0" w:space="0" w:color="auto"/>
            <w:bottom w:val="none" w:sz="0" w:space="0" w:color="auto"/>
            <w:right w:val="none" w:sz="0" w:space="0" w:color="auto"/>
          </w:divBdr>
        </w:div>
        <w:div w:id="281616201">
          <w:marLeft w:val="640"/>
          <w:marRight w:val="0"/>
          <w:marTop w:val="0"/>
          <w:marBottom w:val="0"/>
          <w:divBdr>
            <w:top w:val="none" w:sz="0" w:space="0" w:color="auto"/>
            <w:left w:val="none" w:sz="0" w:space="0" w:color="auto"/>
            <w:bottom w:val="none" w:sz="0" w:space="0" w:color="auto"/>
            <w:right w:val="none" w:sz="0" w:space="0" w:color="auto"/>
          </w:divBdr>
        </w:div>
        <w:div w:id="2059820196">
          <w:marLeft w:val="640"/>
          <w:marRight w:val="0"/>
          <w:marTop w:val="0"/>
          <w:marBottom w:val="0"/>
          <w:divBdr>
            <w:top w:val="none" w:sz="0" w:space="0" w:color="auto"/>
            <w:left w:val="none" w:sz="0" w:space="0" w:color="auto"/>
            <w:bottom w:val="none" w:sz="0" w:space="0" w:color="auto"/>
            <w:right w:val="none" w:sz="0" w:space="0" w:color="auto"/>
          </w:divBdr>
        </w:div>
        <w:div w:id="1602879604">
          <w:marLeft w:val="640"/>
          <w:marRight w:val="0"/>
          <w:marTop w:val="0"/>
          <w:marBottom w:val="0"/>
          <w:divBdr>
            <w:top w:val="none" w:sz="0" w:space="0" w:color="auto"/>
            <w:left w:val="none" w:sz="0" w:space="0" w:color="auto"/>
            <w:bottom w:val="none" w:sz="0" w:space="0" w:color="auto"/>
            <w:right w:val="none" w:sz="0" w:space="0" w:color="auto"/>
          </w:divBdr>
        </w:div>
        <w:div w:id="1699114793">
          <w:marLeft w:val="640"/>
          <w:marRight w:val="0"/>
          <w:marTop w:val="0"/>
          <w:marBottom w:val="0"/>
          <w:divBdr>
            <w:top w:val="none" w:sz="0" w:space="0" w:color="auto"/>
            <w:left w:val="none" w:sz="0" w:space="0" w:color="auto"/>
            <w:bottom w:val="none" w:sz="0" w:space="0" w:color="auto"/>
            <w:right w:val="none" w:sz="0" w:space="0" w:color="auto"/>
          </w:divBdr>
        </w:div>
        <w:div w:id="1178613846">
          <w:marLeft w:val="640"/>
          <w:marRight w:val="0"/>
          <w:marTop w:val="0"/>
          <w:marBottom w:val="0"/>
          <w:divBdr>
            <w:top w:val="none" w:sz="0" w:space="0" w:color="auto"/>
            <w:left w:val="none" w:sz="0" w:space="0" w:color="auto"/>
            <w:bottom w:val="none" w:sz="0" w:space="0" w:color="auto"/>
            <w:right w:val="none" w:sz="0" w:space="0" w:color="auto"/>
          </w:divBdr>
        </w:div>
        <w:div w:id="1157457558">
          <w:marLeft w:val="640"/>
          <w:marRight w:val="0"/>
          <w:marTop w:val="0"/>
          <w:marBottom w:val="0"/>
          <w:divBdr>
            <w:top w:val="none" w:sz="0" w:space="0" w:color="auto"/>
            <w:left w:val="none" w:sz="0" w:space="0" w:color="auto"/>
            <w:bottom w:val="none" w:sz="0" w:space="0" w:color="auto"/>
            <w:right w:val="none" w:sz="0" w:space="0" w:color="auto"/>
          </w:divBdr>
        </w:div>
        <w:div w:id="1576012178">
          <w:marLeft w:val="640"/>
          <w:marRight w:val="0"/>
          <w:marTop w:val="0"/>
          <w:marBottom w:val="0"/>
          <w:divBdr>
            <w:top w:val="none" w:sz="0" w:space="0" w:color="auto"/>
            <w:left w:val="none" w:sz="0" w:space="0" w:color="auto"/>
            <w:bottom w:val="none" w:sz="0" w:space="0" w:color="auto"/>
            <w:right w:val="none" w:sz="0" w:space="0" w:color="auto"/>
          </w:divBdr>
        </w:div>
        <w:div w:id="1896817148">
          <w:marLeft w:val="640"/>
          <w:marRight w:val="0"/>
          <w:marTop w:val="0"/>
          <w:marBottom w:val="0"/>
          <w:divBdr>
            <w:top w:val="none" w:sz="0" w:space="0" w:color="auto"/>
            <w:left w:val="none" w:sz="0" w:space="0" w:color="auto"/>
            <w:bottom w:val="none" w:sz="0" w:space="0" w:color="auto"/>
            <w:right w:val="none" w:sz="0" w:space="0" w:color="auto"/>
          </w:divBdr>
        </w:div>
        <w:div w:id="1977565664">
          <w:marLeft w:val="640"/>
          <w:marRight w:val="0"/>
          <w:marTop w:val="0"/>
          <w:marBottom w:val="0"/>
          <w:divBdr>
            <w:top w:val="none" w:sz="0" w:space="0" w:color="auto"/>
            <w:left w:val="none" w:sz="0" w:space="0" w:color="auto"/>
            <w:bottom w:val="none" w:sz="0" w:space="0" w:color="auto"/>
            <w:right w:val="none" w:sz="0" w:space="0" w:color="auto"/>
          </w:divBdr>
        </w:div>
        <w:div w:id="1488090913">
          <w:marLeft w:val="640"/>
          <w:marRight w:val="0"/>
          <w:marTop w:val="0"/>
          <w:marBottom w:val="0"/>
          <w:divBdr>
            <w:top w:val="none" w:sz="0" w:space="0" w:color="auto"/>
            <w:left w:val="none" w:sz="0" w:space="0" w:color="auto"/>
            <w:bottom w:val="none" w:sz="0" w:space="0" w:color="auto"/>
            <w:right w:val="none" w:sz="0" w:space="0" w:color="auto"/>
          </w:divBdr>
        </w:div>
        <w:div w:id="1175651493">
          <w:marLeft w:val="640"/>
          <w:marRight w:val="0"/>
          <w:marTop w:val="0"/>
          <w:marBottom w:val="0"/>
          <w:divBdr>
            <w:top w:val="none" w:sz="0" w:space="0" w:color="auto"/>
            <w:left w:val="none" w:sz="0" w:space="0" w:color="auto"/>
            <w:bottom w:val="none" w:sz="0" w:space="0" w:color="auto"/>
            <w:right w:val="none" w:sz="0" w:space="0" w:color="auto"/>
          </w:divBdr>
        </w:div>
        <w:div w:id="335809544">
          <w:marLeft w:val="640"/>
          <w:marRight w:val="0"/>
          <w:marTop w:val="0"/>
          <w:marBottom w:val="0"/>
          <w:divBdr>
            <w:top w:val="none" w:sz="0" w:space="0" w:color="auto"/>
            <w:left w:val="none" w:sz="0" w:space="0" w:color="auto"/>
            <w:bottom w:val="none" w:sz="0" w:space="0" w:color="auto"/>
            <w:right w:val="none" w:sz="0" w:space="0" w:color="auto"/>
          </w:divBdr>
        </w:div>
        <w:div w:id="86387616">
          <w:marLeft w:val="640"/>
          <w:marRight w:val="0"/>
          <w:marTop w:val="0"/>
          <w:marBottom w:val="0"/>
          <w:divBdr>
            <w:top w:val="none" w:sz="0" w:space="0" w:color="auto"/>
            <w:left w:val="none" w:sz="0" w:space="0" w:color="auto"/>
            <w:bottom w:val="none" w:sz="0" w:space="0" w:color="auto"/>
            <w:right w:val="none" w:sz="0" w:space="0" w:color="auto"/>
          </w:divBdr>
        </w:div>
        <w:div w:id="658581850">
          <w:marLeft w:val="640"/>
          <w:marRight w:val="0"/>
          <w:marTop w:val="0"/>
          <w:marBottom w:val="0"/>
          <w:divBdr>
            <w:top w:val="none" w:sz="0" w:space="0" w:color="auto"/>
            <w:left w:val="none" w:sz="0" w:space="0" w:color="auto"/>
            <w:bottom w:val="none" w:sz="0" w:space="0" w:color="auto"/>
            <w:right w:val="none" w:sz="0" w:space="0" w:color="auto"/>
          </w:divBdr>
        </w:div>
        <w:div w:id="1518427364">
          <w:marLeft w:val="640"/>
          <w:marRight w:val="0"/>
          <w:marTop w:val="0"/>
          <w:marBottom w:val="0"/>
          <w:divBdr>
            <w:top w:val="none" w:sz="0" w:space="0" w:color="auto"/>
            <w:left w:val="none" w:sz="0" w:space="0" w:color="auto"/>
            <w:bottom w:val="none" w:sz="0" w:space="0" w:color="auto"/>
            <w:right w:val="none" w:sz="0" w:space="0" w:color="auto"/>
          </w:divBdr>
        </w:div>
        <w:div w:id="376974082">
          <w:marLeft w:val="640"/>
          <w:marRight w:val="0"/>
          <w:marTop w:val="0"/>
          <w:marBottom w:val="0"/>
          <w:divBdr>
            <w:top w:val="none" w:sz="0" w:space="0" w:color="auto"/>
            <w:left w:val="none" w:sz="0" w:space="0" w:color="auto"/>
            <w:bottom w:val="none" w:sz="0" w:space="0" w:color="auto"/>
            <w:right w:val="none" w:sz="0" w:space="0" w:color="auto"/>
          </w:divBdr>
        </w:div>
        <w:div w:id="1868323658">
          <w:marLeft w:val="640"/>
          <w:marRight w:val="0"/>
          <w:marTop w:val="0"/>
          <w:marBottom w:val="0"/>
          <w:divBdr>
            <w:top w:val="none" w:sz="0" w:space="0" w:color="auto"/>
            <w:left w:val="none" w:sz="0" w:space="0" w:color="auto"/>
            <w:bottom w:val="none" w:sz="0" w:space="0" w:color="auto"/>
            <w:right w:val="none" w:sz="0" w:space="0" w:color="auto"/>
          </w:divBdr>
        </w:div>
        <w:div w:id="1645351316">
          <w:marLeft w:val="640"/>
          <w:marRight w:val="0"/>
          <w:marTop w:val="0"/>
          <w:marBottom w:val="0"/>
          <w:divBdr>
            <w:top w:val="none" w:sz="0" w:space="0" w:color="auto"/>
            <w:left w:val="none" w:sz="0" w:space="0" w:color="auto"/>
            <w:bottom w:val="none" w:sz="0" w:space="0" w:color="auto"/>
            <w:right w:val="none" w:sz="0" w:space="0" w:color="auto"/>
          </w:divBdr>
        </w:div>
        <w:div w:id="785659892">
          <w:marLeft w:val="640"/>
          <w:marRight w:val="0"/>
          <w:marTop w:val="0"/>
          <w:marBottom w:val="0"/>
          <w:divBdr>
            <w:top w:val="none" w:sz="0" w:space="0" w:color="auto"/>
            <w:left w:val="none" w:sz="0" w:space="0" w:color="auto"/>
            <w:bottom w:val="none" w:sz="0" w:space="0" w:color="auto"/>
            <w:right w:val="none" w:sz="0" w:space="0" w:color="auto"/>
          </w:divBdr>
        </w:div>
        <w:div w:id="661201397">
          <w:marLeft w:val="640"/>
          <w:marRight w:val="0"/>
          <w:marTop w:val="0"/>
          <w:marBottom w:val="0"/>
          <w:divBdr>
            <w:top w:val="none" w:sz="0" w:space="0" w:color="auto"/>
            <w:left w:val="none" w:sz="0" w:space="0" w:color="auto"/>
            <w:bottom w:val="none" w:sz="0" w:space="0" w:color="auto"/>
            <w:right w:val="none" w:sz="0" w:space="0" w:color="auto"/>
          </w:divBdr>
        </w:div>
        <w:div w:id="806171059">
          <w:marLeft w:val="640"/>
          <w:marRight w:val="0"/>
          <w:marTop w:val="0"/>
          <w:marBottom w:val="0"/>
          <w:divBdr>
            <w:top w:val="none" w:sz="0" w:space="0" w:color="auto"/>
            <w:left w:val="none" w:sz="0" w:space="0" w:color="auto"/>
            <w:bottom w:val="none" w:sz="0" w:space="0" w:color="auto"/>
            <w:right w:val="none" w:sz="0" w:space="0" w:color="auto"/>
          </w:divBdr>
        </w:div>
        <w:div w:id="334964438">
          <w:marLeft w:val="640"/>
          <w:marRight w:val="0"/>
          <w:marTop w:val="0"/>
          <w:marBottom w:val="0"/>
          <w:divBdr>
            <w:top w:val="none" w:sz="0" w:space="0" w:color="auto"/>
            <w:left w:val="none" w:sz="0" w:space="0" w:color="auto"/>
            <w:bottom w:val="none" w:sz="0" w:space="0" w:color="auto"/>
            <w:right w:val="none" w:sz="0" w:space="0" w:color="auto"/>
          </w:divBdr>
        </w:div>
        <w:div w:id="1545749259">
          <w:marLeft w:val="640"/>
          <w:marRight w:val="0"/>
          <w:marTop w:val="0"/>
          <w:marBottom w:val="0"/>
          <w:divBdr>
            <w:top w:val="none" w:sz="0" w:space="0" w:color="auto"/>
            <w:left w:val="none" w:sz="0" w:space="0" w:color="auto"/>
            <w:bottom w:val="none" w:sz="0" w:space="0" w:color="auto"/>
            <w:right w:val="none" w:sz="0" w:space="0" w:color="auto"/>
          </w:divBdr>
        </w:div>
        <w:div w:id="832641493">
          <w:marLeft w:val="640"/>
          <w:marRight w:val="0"/>
          <w:marTop w:val="0"/>
          <w:marBottom w:val="0"/>
          <w:divBdr>
            <w:top w:val="none" w:sz="0" w:space="0" w:color="auto"/>
            <w:left w:val="none" w:sz="0" w:space="0" w:color="auto"/>
            <w:bottom w:val="none" w:sz="0" w:space="0" w:color="auto"/>
            <w:right w:val="none" w:sz="0" w:space="0" w:color="auto"/>
          </w:divBdr>
        </w:div>
        <w:div w:id="1455097476">
          <w:marLeft w:val="640"/>
          <w:marRight w:val="0"/>
          <w:marTop w:val="0"/>
          <w:marBottom w:val="0"/>
          <w:divBdr>
            <w:top w:val="none" w:sz="0" w:space="0" w:color="auto"/>
            <w:left w:val="none" w:sz="0" w:space="0" w:color="auto"/>
            <w:bottom w:val="none" w:sz="0" w:space="0" w:color="auto"/>
            <w:right w:val="none" w:sz="0" w:space="0" w:color="auto"/>
          </w:divBdr>
        </w:div>
        <w:div w:id="1296448064">
          <w:marLeft w:val="640"/>
          <w:marRight w:val="0"/>
          <w:marTop w:val="0"/>
          <w:marBottom w:val="0"/>
          <w:divBdr>
            <w:top w:val="none" w:sz="0" w:space="0" w:color="auto"/>
            <w:left w:val="none" w:sz="0" w:space="0" w:color="auto"/>
            <w:bottom w:val="none" w:sz="0" w:space="0" w:color="auto"/>
            <w:right w:val="none" w:sz="0" w:space="0" w:color="auto"/>
          </w:divBdr>
        </w:div>
        <w:div w:id="866874291">
          <w:marLeft w:val="640"/>
          <w:marRight w:val="0"/>
          <w:marTop w:val="0"/>
          <w:marBottom w:val="0"/>
          <w:divBdr>
            <w:top w:val="none" w:sz="0" w:space="0" w:color="auto"/>
            <w:left w:val="none" w:sz="0" w:space="0" w:color="auto"/>
            <w:bottom w:val="none" w:sz="0" w:space="0" w:color="auto"/>
            <w:right w:val="none" w:sz="0" w:space="0" w:color="auto"/>
          </w:divBdr>
        </w:div>
        <w:div w:id="498623122">
          <w:marLeft w:val="640"/>
          <w:marRight w:val="0"/>
          <w:marTop w:val="0"/>
          <w:marBottom w:val="0"/>
          <w:divBdr>
            <w:top w:val="none" w:sz="0" w:space="0" w:color="auto"/>
            <w:left w:val="none" w:sz="0" w:space="0" w:color="auto"/>
            <w:bottom w:val="none" w:sz="0" w:space="0" w:color="auto"/>
            <w:right w:val="none" w:sz="0" w:space="0" w:color="auto"/>
          </w:divBdr>
        </w:div>
        <w:div w:id="2145198738">
          <w:marLeft w:val="640"/>
          <w:marRight w:val="0"/>
          <w:marTop w:val="0"/>
          <w:marBottom w:val="0"/>
          <w:divBdr>
            <w:top w:val="none" w:sz="0" w:space="0" w:color="auto"/>
            <w:left w:val="none" w:sz="0" w:space="0" w:color="auto"/>
            <w:bottom w:val="none" w:sz="0" w:space="0" w:color="auto"/>
            <w:right w:val="none" w:sz="0" w:space="0" w:color="auto"/>
          </w:divBdr>
        </w:div>
        <w:div w:id="792407420">
          <w:marLeft w:val="640"/>
          <w:marRight w:val="0"/>
          <w:marTop w:val="0"/>
          <w:marBottom w:val="0"/>
          <w:divBdr>
            <w:top w:val="none" w:sz="0" w:space="0" w:color="auto"/>
            <w:left w:val="none" w:sz="0" w:space="0" w:color="auto"/>
            <w:bottom w:val="none" w:sz="0" w:space="0" w:color="auto"/>
            <w:right w:val="none" w:sz="0" w:space="0" w:color="auto"/>
          </w:divBdr>
        </w:div>
        <w:div w:id="956526094">
          <w:marLeft w:val="640"/>
          <w:marRight w:val="0"/>
          <w:marTop w:val="0"/>
          <w:marBottom w:val="0"/>
          <w:divBdr>
            <w:top w:val="none" w:sz="0" w:space="0" w:color="auto"/>
            <w:left w:val="none" w:sz="0" w:space="0" w:color="auto"/>
            <w:bottom w:val="none" w:sz="0" w:space="0" w:color="auto"/>
            <w:right w:val="none" w:sz="0" w:space="0" w:color="auto"/>
          </w:divBdr>
        </w:div>
        <w:div w:id="1266376720">
          <w:marLeft w:val="640"/>
          <w:marRight w:val="0"/>
          <w:marTop w:val="0"/>
          <w:marBottom w:val="0"/>
          <w:divBdr>
            <w:top w:val="none" w:sz="0" w:space="0" w:color="auto"/>
            <w:left w:val="none" w:sz="0" w:space="0" w:color="auto"/>
            <w:bottom w:val="none" w:sz="0" w:space="0" w:color="auto"/>
            <w:right w:val="none" w:sz="0" w:space="0" w:color="auto"/>
          </w:divBdr>
        </w:div>
        <w:div w:id="1889488261">
          <w:marLeft w:val="640"/>
          <w:marRight w:val="0"/>
          <w:marTop w:val="0"/>
          <w:marBottom w:val="0"/>
          <w:divBdr>
            <w:top w:val="none" w:sz="0" w:space="0" w:color="auto"/>
            <w:left w:val="none" w:sz="0" w:space="0" w:color="auto"/>
            <w:bottom w:val="none" w:sz="0" w:space="0" w:color="auto"/>
            <w:right w:val="none" w:sz="0" w:space="0" w:color="auto"/>
          </w:divBdr>
        </w:div>
        <w:div w:id="1588424755">
          <w:marLeft w:val="640"/>
          <w:marRight w:val="0"/>
          <w:marTop w:val="0"/>
          <w:marBottom w:val="0"/>
          <w:divBdr>
            <w:top w:val="none" w:sz="0" w:space="0" w:color="auto"/>
            <w:left w:val="none" w:sz="0" w:space="0" w:color="auto"/>
            <w:bottom w:val="none" w:sz="0" w:space="0" w:color="auto"/>
            <w:right w:val="none" w:sz="0" w:space="0" w:color="auto"/>
          </w:divBdr>
        </w:div>
        <w:div w:id="177893482">
          <w:marLeft w:val="640"/>
          <w:marRight w:val="0"/>
          <w:marTop w:val="0"/>
          <w:marBottom w:val="0"/>
          <w:divBdr>
            <w:top w:val="none" w:sz="0" w:space="0" w:color="auto"/>
            <w:left w:val="none" w:sz="0" w:space="0" w:color="auto"/>
            <w:bottom w:val="none" w:sz="0" w:space="0" w:color="auto"/>
            <w:right w:val="none" w:sz="0" w:space="0" w:color="auto"/>
          </w:divBdr>
        </w:div>
        <w:div w:id="1179537135">
          <w:marLeft w:val="640"/>
          <w:marRight w:val="0"/>
          <w:marTop w:val="0"/>
          <w:marBottom w:val="0"/>
          <w:divBdr>
            <w:top w:val="none" w:sz="0" w:space="0" w:color="auto"/>
            <w:left w:val="none" w:sz="0" w:space="0" w:color="auto"/>
            <w:bottom w:val="none" w:sz="0" w:space="0" w:color="auto"/>
            <w:right w:val="none" w:sz="0" w:space="0" w:color="auto"/>
          </w:divBdr>
        </w:div>
        <w:div w:id="270551029">
          <w:marLeft w:val="640"/>
          <w:marRight w:val="0"/>
          <w:marTop w:val="0"/>
          <w:marBottom w:val="0"/>
          <w:divBdr>
            <w:top w:val="none" w:sz="0" w:space="0" w:color="auto"/>
            <w:left w:val="none" w:sz="0" w:space="0" w:color="auto"/>
            <w:bottom w:val="none" w:sz="0" w:space="0" w:color="auto"/>
            <w:right w:val="none" w:sz="0" w:space="0" w:color="auto"/>
          </w:divBdr>
        </w:div>
        <w:div w:id="923879584">
          <w:marLeft w:val="640"/>
          <w:marRight w:val="0"/>
          <w:marTop w:val="0"/>
          <w:marBottom w:val="0"/>
          <w:divBdr>
            <w:top w:val="none" w:sz="0" w:space="0" w:color="auto"/>
            <w:left w:val="none" w:sz="0" w:space="0" w:color="auto"/>
            <w:bottom w:val="none" w:sz="0" w:space="0" w:color="auto"/>
            <w:right w:val="none" w:sz="0" w:space="0" w:color="auto"/>
          </w:divBdr>
        </w:div>
        <w:div w:id="1946840726">
          <w:marLeft w:val="640"/>
          <w:marRight w:val="0"/>
          <w:marTop w:val="0"/>
          <w:marBottom w:val="0"/>
          <w:divBdr>
            <w:top w:val="none" w:sz="0" w:space="0" w:color="auto"/>
            <w:left w:val="none" w:sz="0" w:space="0" w:color="auto"/>
            <w:bottom w:val="none" w:sz="0" w:space="0" w:color="auto"/>
            <w:right w:val="none" w:sz="0" w:space="0" w:color="auto"/>
          </w:divBdr>
        </w:div>
        <w:div w:id="475227129">
          <w:marLeft w:val="640"/>
          <w:marRight w:val="0"/>
          <w:marTop w:val="0"/>
          <w:marBottom w:val="0"/>
          <w:divBdr>
            <w:top w:val="none" w:sz="0" w:space="0" w:color="auto"/>
            <w:left w:val="none" w:sz="0" w:space="0" w:color="auto"/>
            <w:bottom w:val="none" w:sz="0" w:space="0" w:color="auto"/>
            <w:right w:val="none" w:sz="0" w:space="0" w:color="auto"/>
          </w:divBdr>
        </w:div>
        <w:div w:id="185951718">
          <w:marLeft w:val="640"/>
          <w:marRight w:val="0"/>
          <w:marTop w:val="0"/>
          <w:marBottom w:val="0"/>
          <w:divBdr>
            <w:top w:val="none" w:sz="0" w:space="0" w:color="auto"/>
            <w:left w:val="none" w:sz="0" w:space="0" w:color="auto"/>
            <w:bottom w:val="none" w:sz="0" w:space="0" w:color="auto"/>
            <w:right w:val="none" w:sz="0" w:space="0" w:color="auto"/>
          </w:divBdr>
        </w:div>
        <w:div w:id="356858182">
          <w:marLeft w:val="640"/>
          <w:marRight w:val="0"/>
          <w:marTop w:val="0"/>
          <w:marBottom w:val="0"/>
          <w:divBdr>
            <w:top w:val="none" w:sz="0" w:space="0" w:color="auto"/>
            <w:left w:val="none" w:sz="0" w:space="0" w:color="auto"/>
            <w:bottom w:val="none" w:sz="0" w:space="0" w:color="auto"/>
            <w:right w:val="none" w:sz="0" w:space="0" w:color="auto"/>
          </w:divBdr>
        </w:div>
        <w:div w:id="429550922">
          <w:marLeft w:val="640"/>
          <w:marRight w:val="0"/>
          <w:marTop w:val="0"/>
          <w:marBottom w:val="0"/>
          <w:divBdr>
            <w:top w:val="none" w:sz="0" w:space="0" w:color="auto"/>
            <w:left w:val="none" w:sz="0" w:space="0" w:color="auto"/>
            <w:bottom w:val="none" w:sz="0" w:space="0" w:color="auto"/>
            <w:right w:val="none" w:sz="0" w:space="0" w:color="auto"/>
          </w:divBdr>
        </w:div>
        <w:div w:id="48382198">
          <w:marLeft w:val="640"/>
          <w:marRight w:val="0"/>
          <w:marTop w:val="0"/>
          <w:marBottom w:val="0"/>
          <w:divBdr>
            <w:top w:val="none" w:sz="0" w:space="0" w:color="auto"/>
            <w:left w:val="none" w:sz="0" w:space="0" w:color="auto"/>
            <w:bottom w:val="none" w:sz="0" w:space="0" w:color="auto"/>
            <w:right w:val="none" w:sz="0" w:space="0" w:color="auto"/>
          </w:divBdr>
        </w:div>
        <w:div w:id="75633984">
          <w:marLeft w:val="640"/>
          <w:marRight w:val="0"/>
          <w:marTop w:val="0"/>
          <w:marBottom w:val="0"/>
          <w:divBdr>
            <w:top w:val="none" w:sz="0" w:space="0" w:color="auto"/>
            <w:left w:val="none" w:sz="0" w:space="0" w:color="auto"/>
            <w:bottom w:val="none" w:sz="0" w:space="0" w:color="auto"/>
            <w:right w:val="none" w:sz="0" w:space="0" w:color="auto"/>
          </w:divBdr>
        </w:div>
        <w:div w:id="205022978">
          <w:marLeft w:val="640"/>
          <w:marRight w:val="0"/>
          <w:marTop w:val="0"/>
          <w:marBottom w:val="0"/>
          <w:divBdr>
            <w:top w:val="none" w:sz="0" w:space="0" w:color="auto"/>
            <w:left w:val="none" w:sz="0" w:space="0" w:color="auto"/>
            <w:bottom w:val="none" w:sz="0" w:space="0" w:color="auto"/>
            <w:right w:val="none" w:sz="0" w:space="0" w:color="auto"/>
          </w:divBdr>
        </w:div>
        <w:div w:id="1192495587">
          <w:marLeft w:val="640"/>
          <w:marRight w:val="0"/>
          <w:marTop w:val="0"/>
          <w:marBottom w:val="0"/>
          <w:divBdr>
            <w:top w:val="none" w:sz="0" w:space="0" w:color="auto"/>
            <w:left w:val="none" w:sz="0" w:space="0" w:color="auto"/>
            <w:bottom w:val="none" w:sz="0" w:space="0" w:color="auto"/>
            <w:right w:val="none" w:sz="0" w:space="0" w:color="auto"/>
          </w:divBdr>
        </w:div>
        <w:div w:id="1076822891">
          <w:marLeft w:val="640"/>
          <w:marRight w:val="0"/>
          <w:marTop w:val="0"/>
          <w:marBottom w:val="0"/>
          <w:divBdr>
            <w:top w:val="none" w:sz="0" w:space="0" w:color="auto"/>
            <w:left w:val="none" w:sz="0" w:space="0" w:color="auto"/>
            <w:bottom w:val="none" w:sz="0" w:space="0" w:color="auto"/>
            <w:right w:val="none" w:sz="0" w:space="0" w:color="auto"/>
          </w:divBdr>
        </w:div>
        <w:div w:id="364405252">
          <w:marLeft w:val="640"/>
          <w:marRight w:val="0"/>
          <w:marTop w:val="0"/>
          <w:marBottom w:val="0"/>
          <w:divBdr>
            <w:top w:val="none" w:sz="0" w:space="0" w:color="auto"/>
            <w:left w:val="none" w:sz="0" w:space="0" w:color="auto"/>
            <w:bottom w:val="none" w:sz="0" w:space="0" w:color="auto"/>
            <w:right w:val="none" w:sz="0" w:space="0" w:color="auto"/>
          </w:divBdr>
        </w:div>
        <w:div w:id="1513644358">
          <w:marLeft w:val="640"/>
          <w:marRight w:val="0"/>
          <w:marTop w:val="0"/>
          <w:marBottom w:val="0"/>
          <w:divBdr>
            <w:top w:val="none" w:sz="0" w:space="0" w:color="auto"/>
            <w:left w:val="none" w:sz="0" w:space="0" w:color="auto"/>
            <w:bottom w:val="none" w:sz="0" w:space="0" w:color="auto"/>
            <w:right w:val="none" w:sz="0" w:space="0" w:color="auto"/>
          </w:divBdr>
        </w:div>
        <w:div w:id="1698701453">
          <w:marLeft w:val="640"/>
          <w:marRight w:val="0"/>
          <w:marTop w:val="0"/>
          <w:marBottom w:val="0"/>
          <w:divBdr>
            <w:top w:val="none" w:sz="0" w:space="0" w:color="auto"/>
            <w:left w:val="none" w:sz="0" w:space="0" w:color="auto"/>
            <w:bottom w:val="none" w:sz="0" w:space="0" w:color="auto"/>
            <w:right w:val="none" w:sz="0" w:space="0" w:color="auto"/>
          </w:divBdr>
        </w:div>
        <w:div w:id="1609190493">
          <w:marLeft w:val="640"/>
          <w:marRight w:val="0"/>
          <w:marTop w:val="0"/>
          <w:marBottom w:val="0"/>
          <w:divBdr>
            <w:top w:val="none" w:sz="0" w:space="0" w:color="auto"/>
            <w:left w:val="none" w:sz="0" w:space="0" w:color="auto"/>
            <w:bottom w:val="none" w:sz="0" w:space="0" w:color="auto"/>
            <w:right w:val="none" w:sz="0" w:space="0" w:color="auto"/>
          </w:divBdr>
        </w:div>
        <w:div w:id="2087069140">
          <w:marLeft w:val="640"/>
          <w:marRight w:val="0"/>
          <w:marTop w:val="0"/>
          <w:marBottom w:val="0"/>
          <w:divBdr>
            <w:top w:val="none" w:sz="0" w:space="0" w:color="auto"/>
            <w:left w:val="none" w:sz="0" w:space="0" w:color="auto"/>
            <w:bottom w:val="none" w:sz="0" w:space="0" w:color="auto"/>
            <w:right w:val="none" w:sz="0" w:space="0" w:color="auto"/>
          </w:divBdr>
        </w:div>
        <w:div w:id="1718889500">
          <w:marLeft w:val="640"/>
          <w:marRight w:val="0"/>
          <w:marTop w:val="0"/>
          <w:marBottom w:val="0"/>
          <w:divBdr>
            <w:top w:val="none" w:sz="0" w:space="0" w:color="auto"/>
            <w:left w:val="none" w:sz="0" w:space="0" w:color="auto"/>
            <w:bottom w:val="none" w:sz="0" w:space="0" w:color="auto"/>
            <w:right w:val="none" w:sz="0" w:space="0" w:color="auto"/>
          </w:divBdr>
        </w:div>
        <w:div w:id="1025205220">
          <w:marLeft w:val="640"/>
          <w:marRight w:val="0"/>
          <w:marTop w:val="0"/>
          <w:marBottom w:val="0"/>
          <w:divBdr>
            <w:top w:val="none" w:sz="0" w:space="0" w:color="auto"/>
            <w:left w:val="none" w:sz="0" w:space="0" w:color="auto"/>
            <w:bottom w:val="none" w:sz="0" w:space="0" w:color="auto"/>
            <w:right w:val="none" w:sz="0" w:space="0" w:color="auto"/>
          </w:divBdr>
        </w:div>
        <w:div w:id="1397434123">
          <w:marLeft w:val="640"/>
          <w:marRight w:val="0"/>
          <w:marTop w:val="0"/>
          <w:marBottom w:val="0"/>
          <w:divBdr>
            <w:top w:val="none" w:sz="0" w:space="0" w:color="auto"/>
            <w:left w:val="none" w:sz="0" w:space="0" w:color="auto"/>
            <w:bottom w:val="none" w:sz="0" w:space="0" w:color="auto"/>
            <w:right w:val="none" w:sz="0" w:space="0" w:color="auto"/>
          </w:divBdr>
        </w:div>
        <w:div w:id="750154120">
          <w:marLeft w:val="640"/>
          <w:marRight w:val="0"/>
          <w:marTop w:val="0"/>
          <w:marBottom w:val="0"/>
          <w:divBdr>
            <w:top w:val="none" w:sz="0" w:space="0" w:color="auto"/>
            <w:left w:val="none" w:sz="0" w:space="0" w:color="auto"/>
            <w:bottom w:val="none" w:sz="0" w:space="0" w:color="auto"/>
            <w:right w:val="none" w:sz="0" w:space="0" w:color="auto"/>
          </w:divBdr>
        </w:div>
        <w:div w:id="1473446191">
          <w:marLeft w:val="640"/>
          <w:marRight w:val="0"/>
          <w:marTop w:val="0"/>
          <w:marBottom w:val="0"/>
          <w:divBdr>
            <w:top w:val="none" w:sz="0" w:space="0" w:color="auto"/>
            <w:left w:val="none" w:sz="0" w:space="0" w:color="auto"/>
            <w:bottom w:val="none" w:sz="0" w:space="0" w:color="auto"/>
            <w:right w:val="none" w:sz="0" w:space="0" w:color="auto"/>
          </w:divBdr>
        </w:div>
        <w:div w:id="1526139711">
          <w:marLeft w:val="640"/>
          <w:marRight w:val="0"/>
          <w:marTop w:val="0"/>
          <w:marBottom w:val="0"/>
          <w:divBdr>
            <w:top w:val="none" w:sz="0" w:space="0" w:color="auto"/>
            <w:left w:val="none" w:sz="0" w:space="0" w:color="auto"/>
            <w:bottom w:val="none" w:sz="0" w:space="0" w:color="auto"/>
            <w:right w:val="none" w:sz="0" w:space="0" w:color="auto"/>
          </w:divBdr>
        </w:div>
        <w:div w:id="1079400081">
          <w:marLeft w:val="640"/>
          <w:marRight w:val="0"/>
          <w:marTop w:val="0"/>
          <w:marBottom w:val="0"/>
          <w:divBdr>
            <w:top w:val="none" w:sz="0" w:space="0" w:color="auto"/>
            <w:left w:val="none" w:sz="0" w:space="0" w:color="auto"/>
            <w:bottom w:val="none" w:sz="0" w:space="0" w:color="auto"/>
            <w:right w:val="none" w:sz="0" w:space="0" w:color="auto"/>
          </w:divBdr>
        </w:div>
        <w:div w:id="1663654942">
          <w:marLeft w:val="640"/>
          <w:marRight w:val="0"/>
          <w:marTop w:val="0"/>
          <w:marBottom w:val="0"/>
          <w:divBdr>
            <w:top w:val="none" w:sz="0" w:space="0" w:color="auto"/>
            <w:left w:val="none" w:sz="0" w:space="0" w:color="auto"/>
            <w:bottom w:val="none" w:sz="0" w:space="0" w:color="auto"/>
            <w:right w:val="none" w:sz="0" w:space="0" w:color="auto"/>
          </w:divBdr>
        </w:div>
        <w:div w:id="1608655914">
          <w:marLeft w:val="640"/>
          <w:marRight w:val="0"/>
          <w:marTop w:val="0"/>
          <w:marBottom w:val="0"/>
          <w:divBdr>
            <w:top w:val="none" w:sz="0" w:space="0" w:color="auto"/>
            <w:left w:val="none" w:sz="0" w:space="0" w:color="auto"/>
            <w:bottom w:val="none" w:sz="0" w:space="0" w:color="auto"/>
            <w:right w:val="none" w:sz="0" w:space="0" w:color="auto"/>
          </w:divBdr>
        </w:div>
        <w:div w:id="1346207452">
          <w:marLeft w:val="640"/>
          <w:marRight w:val="0"/>
          <w:marTop w:val="0"/>
          <w:marBottom w:val="0"/>
          <w:divBdr>
            <w:top w:val="none" w:sz="0" w:space="0" w:color="auto"/>
            <w:left w:val="none" w:sz="0" w:space="0" w:color="auto"/>
            <w:bottom w:val="none" w:sz="0" w:space="0" w:color="auto"/>
            <w:right w:val="none" w:sz="0" w:space="0" w:color="auto"/>
          </w:divBdr>
        </w:div>
        <w:div w:id="1800564136">
          <w:marLeft w:val="640"/>
          <w:marRight w:val="0"/>
          <w:marTop w:val="0"/>
          <w:marBottom w:val="0"/>
          <w:divBdr>
            <w:top w:val="none" w:sz="0" w:space="0" w:color="auto"/>
            <w:left w:val="none" w:sz="0" w:space="0" w:color="auto"/>
            <w:bottom w:val="none" w:sz="0" w:space="0" w:color="auto"/>
            <w:right w:val="none" w:sz="0" w:space="0" w:color="auto"/>
          </w:divBdr>
        </w:div>
        <w:div w:id="34697177">
          <w:marLeft w:val="640"/>
          <w:marRight w:val="0"/>
          <w:marTop w:val="0"/>
          <w:marBottom w:val="0"/>
          <w:divBdr>
            <w:top w:val="none" w:sz="0" w:space="0" w:color="auto"/>
            <w:left w:val="none" w:sz="0" w:space="0" w:color="auto"/>
            <w:bottom w:val="none" w:sz="0" w:space="0" w:color="auto"/>
            <w:right w:val="none" w:sz="0" w:space="0" w:color="auto"/>
          </w:divBdr>
        </w:div>
        <w:div w:id="730495966">
          <w:marLeft w:val="640"/>
          <w:marRight w:val="0"/>
          <w:marTop w:val="0"/>
          <w:marBottom w:val="0"/>
          <w:divBdr>
            <w:top w:val="none" w:sz="0" w:space="0" w:color="auto"/>
            <w:left w:val="none" w:sz="0" w:space="0" w:color="auto"/>
            <w:bottom w:val="none" w:sz="0" w:space="0" w:color="auto"/>
            <w:right w:val="none" w:sz="0" w:space="0" w:color="auto"/>
          </w:divBdr>
        </w:div>
        <w:div w:id="668290429">
          <w:marLeft w:val="640"/>
          <w:marRight w:val="0"/>
          <w:marTop w:val="0"/>
          <w:marBottom w:val="0"/>
          <w:divBdr>
            <w:top w:val="none" w:sz="0" w:space="0" w:color="auto"/>
            <w:left w:val="none" w:sz="0" w:space="0" w:color="auto"/>
            <w:bottom w:val="none" w:sz="0" w:space="0" w:color="auto"/>
            <w:right w:val="none" w:sz="0" w:space="0" w:color="auto"/>
          </w:divBdr>
        </w:div>
        <w:div w:id="473528269">
          <w:marLeft w:val="640"/>
          <w:marRight w:val="0"/>
          <w:marTop w:val="0"/>
          <w:marBottom w:val="0"/>
          <w:divBdr>
            <w:top w:val="none" w:sz="0" w:space="0" w:color="auto"/>
            <w:left w:val="none" w:sz="0" w:space="0" w:color="auto"/>
            <w:bottom w:val="none" w:sz="0" w:space="0" w:color="auto"/>
            <w:right w:val="none" w:sz="0" w:space="0" w:color="auto"/>
          </w:divBdr>
        </w:div>
        <w:div w:id="1501507021">
          <w:marLeft w:val="640"/>
          <w:marRight w:val="0"/>
          <w:marTop w:val="0"/>
          <w:marBottom w:val="0"/>
          <w:divBdr>
            <w:top w:val="none" w:sz="0" w:space="0" w:color="auto"/>
            <w:left w:val="none" w:sz="0" w:space="0" w:color="auto"/>
            <w:bottom w:val="none" w:sz="0" w:space="0" w:color="auto"/>
            <w:right w:val="none" w:sz="0" w:space="0" w:color="auto"/>
          </w:divBdr>
        </w:div>
      </w:divsChild>
    </w:div>
    <w:div w:id="385572746">
      <w:bodyDiv w:val="1"/>
      <w:marLeft w:val="0"/>
      <w:marRight w:val="0"/>
      <w:marTop w:val="0"/>
      <w:marBottom w:val="0"/>
      <w:divBdr>
        <w:top w:val="none" w:sz="0" w:space="0" w:color="auto"/>
        <w:left w:val="none" w:sz="0" w:space="0" w:color="auto"/>
        <w:bottom w:val="none" w:sz="0" w:space="0" w:color="auto"/>
        <w:right w:val="none" w:sz="0" w:space="0" w:color="auto"/>
      </w:divBdr>
    </w:div>
    <w:div w:id="386226839">
      <w:bodyDiv w:val="1"/>
      <w:marLeft w:val="0"/>
      <w:marRight w:val="0"/>
      <w:marTop w:val="0"/>
      <w:marBottom w:val="0"/>
      <w:divBdr>
        <w:top w:val="none" w:sz="0" w:space="0" w:color="auto"/>
        <w:left w:val="none" w:sz="0" w:space="0" w:color="auto"/>
        <w:bottom w:val="none" w:sz="0" w:space="0" w:color="auto"/>
        <w:right w:val="none" w:sz="0" w:space="0" w:color="auto"/>
      </w:divBdr>
    </w:div>
    <w:div w:id="387076967">
      <w:bodyDiv w:val="1"/>
      <w:marLeft w:val="0"/>
      <w:marRight w:val="0"/>
      <w:marTop w:val="0"/>
      <w:marBottom w:val="0"/>
      <w:divBdr>
        <w:top w:val="none" w:sz="0" w:space="0" w:color="auto"/>
        <w:left w:val="none" w:sz="0" w:space="0" w:color="auto"/>
        <w:bottom w:val="none" w:sz="0" w:space="0" w:color="auto"/>
        <w:right w:val="none" w:sz="0" w:space="0" w:color="auto"/>
      </w:divBdr>
    </w:div>
    <w:div w:id="387263206">
      <w:bodyDiv w:val="1"/>
      <w:marLeft w:val="0"/>
      <w:marRight w:val="0"/>
      <w:marTop w:val="0"/>
      <w:marBottom w:val="0"/>
      <w:divBdr>
        <w:top w:val="none" w:sz="0" w:space="0" w:color="auto"/>
        <w:left w:val="none" w:sz="0" w:space="0" w:color="auto"/>
        <w:bottom w:val="none" w:sz="0" w:space="0" w:color="auto"/>
        <w:right w:val="none" w:sz="0" w:space="0" w:color="auto"/>
      </w:divBdr>
    </w:div>
    <w:div w:id="392852206">
      <w:bodyDiv w:val="1"/>
      <w:marLeft w:val="0"/>
      <w:marRight w:val="0"/>
      <w:marTop w:val="0"/>
      <w:marBottom w:val="0"/>
      <w:divBdr>
        <w:top w:val="none" w:sz="0" w:space="0" w:color="auto"/>
        <w:left w:val="none" w:sz="0" w:space="0" w:color="auto"/>
        <w:bottom w:val="none" w:sz="0" w:space="0" w:color="auto"/>
        <w:right w:val="none" w:sz="0" w:space="0" w:color="auto"/>
      </w:divBdr>
    </w:div>
    <w:div w:id="393047590">
      <w:bodyDiv w:val="1"/>
      <w:marLeft w:val="0"/>
      <w:marRight w:val="0"/>
      <w:marTop w:val="0"/>
      <w:marBottom w:val="0"/>
      <w:divBdr>
        <w:top w:val="none" w:sz="0" w:space="0" w:color="auto"/>
        <w:left w:val="none" w:sz="0" w:space="0" w:color="auto"/>
        <w:bottom w:val="none" w:sz="0" w:space="0" w:color="auto"/>
        <w:right w:val="none" w:sz="0" w:space="0" w:color="auto"/>
      </w:divBdr>
      <w:divsChild>
        <w:div w:id="11804205">
          <w:marLeft w:val="640"/>
          <w:marRight w:val="0"/>
          <w:marTop w:val="0"/>
          <w:marBottom w:val="0"/>
          <w:divBdr>
            <w:top w:val="none" w:sz="0" w:space="0" w:color="auto"/>
            <w:left w:val="none" w:sz="0" w:space="0" w:color="auto"/>
            <w:bottom w:val="none" w:sz="0" w:space="0" w:color="auto"/>
            <w:right w:val="none" w:sz="0" w:space="0" w:color="auto"/>
          </w:divBdr>
        </w:div>
        <w:div w:id="15540359">
          <w:marLeft w:val="640"/>
          <w:marRight w:val="0"/>
          <w:marTop w:val="0"/>
          <w:marBottom w:val="0"/>
          <w:divBdr>
            <w:top w:val="none" w:sz="0" w:space="0" w:color="auto"/>
            <w:left w:val="none" w:sz="0" w:space="0" w:color="auto"/>
            <w:bottom w:val="none" w:sz="0" w:space="0" w:color="auto"/>
            <w:right w:val="none" w:sz="0" w:space="0" w:color="auto"/>
          </w:divBdr>
        </w:div>
        <w:div w:id="22902694">
          <w:marLeft w:val="640"/>
          <w:marRight w:val="0"/>
          <w:marTop w:val="0"/>
          <w:marBottom w:val="0"/>
          <w:divBdr>
            <w:top w:val="none" w:sz="0" w:space="0" w:color="auto"/>
            <w:left w:val="none" w:sz="0" w:space="0" w:color="auto"/>
            <w:bottom w:val="none" w:sz="0" w:space="0" w:color="auto"/>
            <w:right w:val="none" w:sz="0" w:space="0" w:color="auto"/>
          </w:divBdr>
        </w:div>
        <w:div w:id="39477161">
          <w:marLeft w:val="640"/>
          <w:marRight w:val="0"/>
          <w:marTop w:val="0"/>
          <w:marBottom w:val="0"/>
          <w:divBdr>
            <w:top w:val="none" w:sz="0" w:space="0" w:color="auto"/>
            <w:left w:val="none" w:sz="0" w:space="0" w:color="auto"/>
            <w:bottom w:val="none" w:sz="0" w:space="0" w:color="auto"/>
            <w:right w:val="none" w:sz="0" w:space="0" w:color="auto"/>
          </w:divBdr>
        </w:div>
        <w:div w:id="47120410">
          <w:marLeft w:val="640"/>
          <w:marRight w:val="0"/>
          <w:marTop w:val="0"/>
          <w:marBottom w:val="0"/>
          <w:divBdr>
            <w:top w:val="none" w:sz="0" w:space="0" w:color="auto"/>
            <w:left w:val="none" w:sz="0" w:space="0" w:color="auto"/>
            <w:bottom w:val="none" w:sz="0" w:space="0" w:color="auto"/>
            <w:right w:val="none" w:sz="0" w:space="0" w:color="auto"/>
          </w:divBdr>
        </w:div>
        <w:div w:id="113646938">
          <w:marLeft w:val="640"/>
          <w:marRight w:val="0"/>
          <w:marTop w:val="0"/>
          <w:marBottom w:val="0"/>
          <w:divBdr>
            <w:top w:val="none" w:sz="0" w:space="0" w:color="auto"/>
            <w:left w:val="none" w:sz="0" w:space="0" w:color="auto"/>
            <w:bottom w:val="none" w:sz="0" w:space="0" w:color="auto"/>
            <w:right w:val="none" w:sz="0" w:space="0" w:color="auto"/>
          </w:divBdr>
        </w:div>
        <w:div w:id="116291819">
          <w:marLeft w:val="640"/>
          <w:marRight w:val="0"/>
          <w:marTop w:val="0"/>
          <w:marBottom w:val="0"/>
          <w:divBdr>
            <w:top w:val="none" w:sz="0" w:space="0" w:color="auto"/>
            <w:left w:val="none" w:sz="0" w:space="0" w:color="auto"/>
            <w:bottom w:val="none" w:sz="0" w:space="0" w:color="auto"/>
            <w:right w:val="none" w:sz="0" w:space="0" w:color="auto"/>
          </w:divBdr>
        </w:div>
        <w:div w:id="121118140">
          <w:marLeft w:val="640"/>
          <w:marRight w:val="0"/>
          <w:marTop w:val="0"/>
          <w:marBottom w:val="0"/>
          <w:divBdr>
            <w:top w:val="none" w:sz="0" w:space="0" w:color="auto"/>
            <w:left w:val="none" w:sz="0" w:space="0" w:color="auto"/>
            <w:bottom w:val="none" w:sz="0" w:space="0" w:color="auto"/>
            <w:right w:val="none" w:sz="0" w:space="0" w:color="auto"/>
          </w:divBdr>
        </w:div>
        <w:div w:id="121846406">
          <w:marLeft w:val="640"/>
          <w:marRight w:val="0"/>
          <w:marTop w:val="0"/>
          <w:marBottom w:val="0"/>
          <w:divBdr>
            <w:top w:val="none" w:sz="0" w:space="0" w:color="auto"/>
            <w:left w:val="none" w:sz="0" w:space="0" w:color="auto"/>
            <w:bottom w:val="none" w:sz="0" w:space="0" w:color="auto"/>
            <w:right w:val="none" w:sz="0" w:space="0" w:color="auto"/>
          </w:divBdr>
        </w:div>
        <w:div w:id="133986977">
          <w:marLeft w:val="640"/>
          <w:marRight w:val="0"/>
          <w:marTop w:val="0"/>
          <w:marBottom w:val="0"/>
          <w:divBdr>
            <w:top w:val="none" w:sz="0" w:space="0" w:color="auto"/>
            <w:left w:val="none" w:sz="0" w:space="0" w:color="auto"/>
            <w:bottom w:val="none" w:sz="0" w:space="0" w:color="auto"/>
            <w:right w:val="none" w:sz="0" w:space="0" w:color="auto"/>
          </w:divBdr>
        </w:div>
        <w:div w:id="134177842">
          <w:marLeft w:val="640"/>
          <w:marRight w:val="0"/>
          <w:marTop w:val="0"/>
          <w:marBottom w:val="0"/>
          <w:divBdr>
            <w:top w:val="none" w:sz="0" w:space="0" w:color="auto"/>
            <w:left w:val="none" w:sz="0" w:space="0" w:color="auto"/>
            <w:bottom w:val="none" w:sz="0" w:space="0" w:color="auto"/>
            <w:right w:val="none" w:sz="0" w:space="0" w:color="auto"/>
          </w:divBdr>
        </w:div>
        <w:div w:id="172230610">
          <w:marLeft w:val="640"/>
          <w:marRight w:val="0"/>
          <w:marTop w:val="0"/>
          <w:marBottom w:val="0"/>
          <w:divBdr>
            <w:top w:val="none" w:sz="0" w:space="0" w:color="auto"/>
            <w:left w:val="none" w:sz="0" w:space="0" w:color="auto"/>
            <w:bottom w:val="none" w:sz="0" w:space="0" w:color="auto"/>
            <w:right w:val="none" w:sz="0" w:space="0" w:color="auto"/>
          </w:divBdr>
        </w:div>
        <w:div w:id="173153794">
          <w:marLeft w:val="640"/>
          <w:marRight w:val="0"/>
          <w:marTop w:val="0"/>
          <w:marBottom w:val="0"/>
          <w:divBdr>
            <w:top w:val="none" w:sz="0" w:space="0" w:color="auto"/>
            <w:left w:val="none" w:sz="0" w:space="0" w:color="auto"/>
            <w:bottom w:val="none" w:sz="0" w:space="0" w:color="auto"/>
            <w:right w:val="none" w:sz="0" w:space="0" w:color="auto"/>
          </w:divBdr>
        </w:div>
        <w:div w:id="200823962">
          <w:marLeft w:val="640"/>
          <w:marRight w:val="0"/>
          <w:marTop w:val="0"/>
          <w:marBottom w:val="0"/>
          <w:divBdr>
            <w:top w:val="none" w:sz="0" w:space="0" w:color="auto"/>
            <w:left w:val="none" w:sz="0" w:space="0" w:color="auto"/>
            <w:bottom w:val="none" w:sz="0" w:space="0" w:color="auto"/>
            <w:right w:val="none" w:sz="0" w:space="0" w:color="auto"/>
          </w:divBdr>
        </w:div>
        <w:div w:id="220020392">
          <w:marLeft w:val="640"/>
          <w:marRight w:val="0"/>
          <w:marTop w:val="0"/>
          <w:marBottom w:val="0"/>
          <w:divBdr>
            <w:top w:val="none" w:sz="0" w:space="0" w:color="auto"/>
            <w:left w:val="none" w:sz="0" w:space="0" w:color="auto"/>
            <w:bottom w:val="none" w:sz="0" w:space="0" w:color="auto"/>
            <w:right w:val="none" w:sz="0" w:space="0" w:color="auto"/>
          </w:divBdr>
        </w:div>
        <w:div w:id="241716826">
          <w:marLeft w:val="640"/>
          <w:marRight w:val="0"/>
          <w:marTop w:val="0"/>
          <w:marBottom w:val="0"/>
          <w:divBdr>
            <w:top w:val="none" w:sz="0" w:space="0" w:color="auto"/>
            <w:left w:val="none" w:sz="0" w:space="0" w:color="auto"/>
            <w:bottom w:val="none" w:sz="0" w:space="0" w:color="auto"/>
            <w:right w:val="none" w:sz="0" w:space="0" w:color="auto"/>
          </w:divBdr>
        </w:div>
        <w:div w:id="260258273">
          <w:marLeft w:val="640"/>
          <w:marRight w:val="0"/>
          <w:marTop w:val="0"/>
          <w:marBottom w:val="0"/>
          <w:divBdr>
            <w:top w:val="none" w:sz="0" w:space="0" w:color="auto"/>
            <w:left w:val="none" w:sz="0" w:space="0" w:color="auto"/>
            <w:bottom w:val="none" w:sz="0" w:space="0" w:color="auto"/>
            <w:right w:val="none" w:sz="0" w:space="0" w:color="auto"/>
          </w:divBdr>
        </w:div>
        <w:div w:id="260649130">
          <w:marLeft w:val="640"/>
          <w:marRight w:val="0"/>
          <w:marTop w:val="0"/>
          <w:marBottom w:val="0"/>
          <w:divBdr>
            <w:top w:val="none" w:sz="0" w:space="0" w:color="auto"/>
            <w:left w:val="none" w:sz="0" w:space="0" w:color="auto"/>
            <w:bottom w:val="none" w:sz="0" w:space="0" w:color="auto"/>
            <w:right w:val="none" w:sz="0" w:space="0" w:color="auto"/>
          </w:divBdr>
        </w:div>
        <w:div w:id="283578797">
          <w:marLeft w:val="640"/>
          <w:marRight w:val="0"/>
          <w:marTop w:val="0"/>
          <w:marBottom w:val="0"/>
          <w:divBdr>
            <w:top w:val="none" w:sz="0" w:space="0" w:color="auto"/>
            <w:left w:val="none" w:sz="0" w:space="0" w:color="auto"/>
            <w:bottom w:val="none" w:sz="0" w:space="0" w:color="auto"/>
            <w:right w:val="none" w:sz="0" w:space="0" w:color="auto"/>
          </w:divBdr>
        </w:div>
        <w:div w:id="297882698">
          <w:marLeft w:val="640"/>
          <w:marRight w:val="0"/>
          <w:marTop w:val="0"/>
          <w:marBottom w:val="0"/>
          <w:divBdr>
            <w:top w:val="none" w:sz="0" w:space="0" w:color="auto"/>
            <w:left w:val="none" w:sz="0" w:space="0" w:color="auto"/>
            <w:bottom w:val="none" w:sz="0" w:space="0" w:color="auto"/>
            <w:right w:val="none" w:sz="0" w:space="0" w:color="auto"/>
          </w:divBdr>
        </w:div>
        <w:div w:id="311297841">
          <w:marLeft w:val="640"/>
          <w:marRight w:val="0"/>
          <w:marTop w:val="0"/>
          <w:marBottom w:val="0"/>
          <w:divBdr>
            <w:top w:val="none" w:sz="0" w:space="0" w:color="auto"/>
            <w:left w:val="none" w:sz="0" w:space="0" w:color="auto"/>
            <w:bottom w:val="none" w:sz="0" w:space="0" w:color="auto"/>
            <w:right w:val="none" w:sz="0" w:space="0" w:color="auto"/>
          </w:divBdr>
        </w:div>
        <w:div w:id="316540460">
          <w:marLeft w:val="640"/>
          <w:marRight w:val="0"/>
          <w:marTop w:val="0"/>
          <w:marBottom w:val="0"/>
          <w:divBdr>
            <w:top w:val="none" w:sz="0" w:space="0" w:color="auto"/>
            <w:left w:val="none" w:sz="0" w:space="0" w:color="auto"/>
            <w:bottom w:val="none" w:sz="0" w:space="0" w:color="auto"/>
            <w:right w:val="none" w:sz="0" w:space="0" w:color="auto"/>
          </w:divBdr>
        </w:div>
        <w:div w:id="318391239">
          <w:marLeft w:val="640"/>
          <w:marRight w:val="0"/>
          <w:marTop w:val="0"/>
          <w:marBottom w:val="0"/>
          <w:divBdr>
            <w:top w:val="none" w:sz="0" w:space="0" w:color="auto"/>
            <w:left w:val="none" w:sz="0" w:space="0" w:color="auto"/>
            <w:bottom w:val="none" w:sz="0" w:space="0" w:color="auto"/>
            <w:right w:val="none" w:sz="0" w:space="0" w:color="auto"/>
          </w:divBdr>
        </w:div>
        <w:div w:id="342558366">
          <w:marLeft w:val="640"/>
          <w:marRight w:val="0"/>
          <w:marTop w:val="0"/>
          <w:marBottom w:val="0"/>
          <w:divBdr>
            <w:top w:val="none" w:sz="0" w:space="0" w:color="auto"/>
            <w:left w:val="none" w:sz="0" w:space="0" w:color="auto"/>
            <w:bottom w:val="none" w:sz="0" w:space="0" w:color="auto"/>
            <w:right w:val="none" w:sz="0" w:space="0" w:color="auto"/>
          </w:divBdr>
        </w:div>
        <w:div w:id="348680216">
          <w:marLeft w:val="640"/>
          <w:marRight w:val="0"/>
          <w:marTop w:val="0"/>
          <w:marBottom w:val="0"/>
          <w:divBdr>
            <w:top w:val="none" w:sz="0" w:space="0" w:color="auto"/>
            <w:left w:val="none" w:sz="0" w:space="0" w:color="auto"/>
            <w:bottom w:val="none" w:sz="0" w:space="0" w:color="auto"/>
            <w:right w:val="none" w:sz="0" w:space="0" w:color="auto"/>
          </w:divBdr>
        </w:div>
        <w:div w:id="355158912">
          <w:marLeft w:val="640"/>
          <w:marRight w:val="0"/>
          <w:marTop w:val="0"/>
          <w:marBottom w:val="0"/>
          <w:divBdr>
            <w:top w:val="none" w:sz="0" w:space="0" w:color="auto"/>
            <w:left w:val="none" w:sz="0" w:space="0" w:color="auto"/>
            <w:bottom w:val="none" w:sz="0" w:space="0" w:color="auto"/>
            <w:right w:val="none" w:sz="0" w:space="0" w:color="auto"/>
          </w:divBdr>
        </w:div>
        <w:div w:id="366029834">
          <w:marLeft w:val="640"/>
          <w:marRight w:val="0"/>
          <w:marTop w:val="0"/>
          <w:marBottom w:val="0"/>
          <w:divBdr>
            <w:top w:val="none" w:sz="0" w:space="0" w:color="auto"/>
            <w:left w:val="none" w:sz="0" w:space="0" w:color="auto"/>
            <w:bottom w:val="none" w:sz="0" w:space="0" w:color="auto"/>
            <w:right w:val="none" w:sz="0" w:space="0" w:color="auto"/>
          </w:divBdr>
        </w:div>
        <w:div w:id="375860900">
          <w:marLeft w:val="640"/>
          <w:marRight w:val="0"/>
          <w:marTop w:val="0"/>
          <w:marBottom w:val="0"/>
          <w:divBdr>
            <w:top w:val="none" w:sz="0" w:space="0" w:color="auto"/>
            <w:left w:val="none" w:sz="0" w:space="0" w:color="auto"/>
            <w:bottom w:val="none" w:sz="0" w:space="0" w:color="auto"/>
            <w:right w:val="none" w:sz="0" w:space="0" w:color="auto"/>
          </w:divBdr>
        </w:div>
        <w:div w:id="401878304">
          <w:marLeft w:val="640"/>
          <w:marRight w:val="0"/>
          <w:marTop w:val="0"/>
          <w:marBottom w:val="0"/>
          <w:divBdr>
            <w:top w:val="none" w:sz="0" w:space="0" w:color="auto"/>
            <w:left w:val="none" w:sz="0" w:space="0" w:color="auto"/>
            <w:bottom w:val="none" w:sz="0" w:space="0" w:color="auto"/>
            <w:right w:val="none" w:sz="0" w:space="0" w:color="auto"/>
          </w:divBdr>
        </w:div>
        <w:div w:id="406808042">
          <w:marLeft w:val="640"/>
          <w:marRight w:val="0"/>
          <w:marTop w:val="0"/>
          <w:marBottom w:val="0"/>
          <w:divBdr>
            <w:top w:val="none" w:sz="0" w:space="0" w:color="auto"/>
            <w:left w:val="none" w:sz="0" w:space="0" w:color="auto"/>
            <w:bottom w:val="none" w:sz="0" w:space="0" w:color="auto"/>
            <w:right w:val="none" w:sz="0" w:space="0" w:color="auto"/>
          </w:divBdr>
        </w:div>
        <w:div w:id="427627723">
          <w:marLeft w:val="640"/>
          <w:marRight w:val="0"/>
          <w:marTop w:val="0"/>
          <w:marBottom w:val="0"/>
          <w:divBdr>
            <w:top w:val="none" w:sz="0" w:space="0" w:color="auto"/>
            <w:left w:val="none" w:sz="0" w:space="0" w:color="auto"/>
            <w:bottom w:val="none" w:sz="0" w:space="0" w:color="auto"/>
            <w:right w:val="none" w:sz="0" w:space="0" w:color="auto"/>
          </w:divBdr>
        </w:div>
        <w:div w:id="448167861">
          <w:marLeft w:val="640"/>
          <w:marRight w:val="0"/>
          <w:marTop w:val="0"/>
          <w:marBottom w:val="0"/>
          <w:divBdr>
            <w:top w:val="none" w:sz="0" w:space="0" w:color="auto"/>
            <w:left w:val="none" w:sz="0" w:space="0" w:color="auto"/>
            <w:bottom w:val="none" w:sz="0" w:space="0" w:color="auto"/>
            <w:right w:val="none" w:sz="0" w:space="0" w:color="auto"/>
          </w:divBdr>
        </w:div>
        <w:div w:id="455758602">
          <w:marLeft w:val="640"/>
          <w:marRight w:val="0"/>
          <w:marTop w:val="0"/>
          <w:marBottom w:val="0"/>
          <w:divBdr>
            <w:top w:val="none" w:sz="0" w:space="0" w:color="auto"/>
            <w:left w:val="none" w:sz="0" w:space="0" w:color="auto"/>
            <w:bottom w:val="none" w:sz="0" w:space="0" w:color="auto"/>
            <w:right w:val="none" w:sz="0" w:space="0" w:color="auto"/>
          </w:divBdr>
        </w:div>
        <w:div w:id="470631073">
          <w:marLeft w:val="640"/>
          <w:marRight w:val="0"/>
          <w:marTop w:val="0"/>
          <w:marBottom w:val="0"/>
          <w:divBdr>
            <w:top w:val="none" w:sz="0" w:space="0" w:color="auto"/>
            <w:left w:val="none" w:sz="0" w:space="0" w:color="auto"/>
            <w:bottom w:val="none" w:sz="0" w:space="0" w:color="auto"/>
            <w:right w:val="none" w:sz="0" w:space="0" w:color="auto"/>
          </w:divBdr>
        </w:div>
        <w:div w:id="496966482">
          <w:marLeft w:val="640"/>
          <w:marRight w:val="0"/>
          <w:marTop w:val="0"/>
          <w:marBottom w:val="0"/>
          <w:divBdr>
            <w:top w:val="none" w:sz="0" w:space="0" w:color="auto"/>
            <w:left w:val="none" w:sz="0" w:space="0" w:color="auto"/>
            <w:bottom w:val="none" w:sz="0" w:space="0" w:color="auto"/>
            <w:right w:val="none" w:sz="0" w:space="0" w:color="auto"/>
          </w:divBdr>
        </w:div>
        <w:div w:id="545336870">
          <w:marLeft w:val="640"/>
          <w:marRight w:val="0"/>
          <w:marTop w:val="0"/>
          <w:marBottom w:val="0"/>
          <w:divBdr>
            <w:top w:val="none" w:sz="0" w:space="0" w:color="auto"/>
            <w:left w:val="none" w:sz="0" w:space="0" w:color="auto"/>
            <w:bottom w:val="none" w:sz="0" w:space="0" w:color="auto"/>
            <w:right w:val="none" w:sz="0" w:space="0" w:color="auto"/>
          </w:divBdr>
        </w:div>
        <w:div w:id="574828492">
          <w:marLeft w:val="640"/>
          <w:marRight w:val="0"/>
          <w:marTop w:val="0"/>
          <w:marBottom w:val="0"/>
          <w:divBdr>
            <w:top w:val="none" w:sz="0" w:space="0" w:color="auto"/>
            <w:left w:val="none" w:sz="0" w:space="0" w:color="auto"/>
            <w:bottom w:val="none" w:sz="0" w:space="0" w:color="auto"/>
            <w:right w:val="none" w:sz="0" w:space="0" w:color="auto"/>
          </w:divBdr>
        </w:div>
        <w:div w:id="582296981">
          <w:marLeft w:val="640"/>
          <w:marRight w:val="0"/>
          <w:marTop w:val="0"/>
          <w:marBottom w:val="0"/>
          <w:divBdr>
            <w:top w:val="none" w:sz="0" w:space="0" w:color="auto"/>
            <w:left w:val="none" w:sz="0" w:space="0" w:color="auto"/>
            <w:bottom w:val="none" w:sz="0" w:space="0" w:color="auto"/>
            <w:right w:val="none" w:sz="0" w:space="0" w:color="auto"/>
          </w:divBdr>
        </w:div>
        <w:div w:id="582643052">
          <w:marLeft w:val="640"/>
          <w:marRight w:val="0"/>
          <w:marTop w:val="0"/>
          <w:marBottom w:val="0"/>
          <w:divBdr>
            <w:top w:val="none" w:sz="0" w:space="0" w:color="auto"/>
            <w:left w:val="none" w:sz="0" w:space="0" w:color="auto"/>
            <w:bottom w:val="none" w:sz="0" w:space="0" w:color="auto"/>
            <w:right w:val="none" w:sz="0" w:space="0" w:color="auto"/>
          </w:divBdr>
        </w:div>
        <w:div w:id="592083647">
          <w:marLeft w:val="640"/>
          <w:marRight w:val="0"/>
          <w:marTop w:val="0"/>
          <w:marBottom w:val="0"/>
          <w:divBdr>
            <w:top w:val="none" w:sz="0" w:space="0" w:color="auto"/>
            <w:left w:val="none" w:sz="0" w:space="0" w:color="auto"/>
            <w:bottom w:val="none" w:sz="0" w:space="0" w:color="auto"/>
            <w:right w:val="none" w:sz="0" w:space="0" w:color="auto"/>
          </w:divBdr>
        </w:div>
        <w:div w:id="592133727">
          <w:marLeft w:val="640"/>
          <w:marRight w:val="0"/>
          <w:marTop w:val="0"/>
          <w:marBottom w:val="0"/>
          <w:divBdr>
            <w:top w:val="none" w:sz="0" w:space="0" w:color="auto"/>
            <w:left w:val="none" w:sz="0" w:space="0" w:color="auto"/>
            <w:bottom w:val="none" w:sz="0" w:space="0" w:color="auto"/>
            <w:right w:val="none" w:sz="0" w:space="0" w:color="auto"/>
          </w:divBdr>
        </w:div>
        <w:div w:id="623921387">
          <w:marLeft w:val="640"/>
          <w:marRight w:val="0"/>
          <w:marTop w:val="0"/>
          <w:marBottom w:val="0"/>
          <w:divBdr>
            <w:top w:val="none" w:sz="0" w:space="0" w:color="auto"/>
            <w:left w:val="none" w:sz="0" w:space="0" w:color="auto"/>
            <w:bottom w:val="none" w:sz="0" w:space="0" w:color="auto"/>
            <w:right w:val="none" w:sz="0" w:space="0" w:color="auto"/>
          </w:divBdr>
        </w:div>
        <w:div w:id="652442933">
          <w:marLeft w:val="640"/>
          <w:marRight w:val="0"/>
          <w:marTop w:val="0"/>
          <w:marBottom w:val="0"/>
          <w:divBdr>
            <w:top w:val="none" w:sz="0" w:space="0" w:color="auto"/>
            <w:left w:val="none" w:sz="0" w:space="0" w:color="auto"/>
            <w:bottom w:val="none" w:sz="0" w:space="0" w:color="auto"/>
            <w:right w:val="none" w:sz="0" w:space="0" w:color="auto"/>
          </w:divBdr>
        </w:div>
        <w:div w:id="656228029">
          <w:marLeft w:val="640"/>
          <w:marRight w:val="0"/>
          <w:marTop w:val="0"/>
          <w:marBottom w:val="0"/>
          <w:divBdr>
            <w:top w:val="none" w:sz="0" w:space="0" w:color="auto"/>
            <w:left w:val="none" w:sz="0" w:space="0" w:color="auto"/>
            <w:bottom w:val="none" w:sz="0" w:space="0" w:color="auto"/>
            <w:right w:val="none" w:sz="0" w:space="0" w:color="auto"/>
          </w:divBdr>
        </w:div>
        <w:div w:id="660084136">
          <w:marLeft w:val="640"/>
          <w:marRight w:val="0"/>
          <w:marTop w:val="0"/>
          <w:marBottom w:val="0"/>
          <w:divBdr>
            <w:top w:val="none" w:sz="0" w:space="0" w:color="auto"/>
            <w:left w:val="none" w:sz="0" w:space="0" w:color="auto"/>
            <w:bottom w:val="none" w:sz="0" w:space="0" w:color="auto"/>
            <w:right w:val="none" w:sz="0" w:space="0" w:color="auto"/>
          </w:divBdr>
        </w:div>
        <w:div w:id="666397287">
          <w:marLeft w:val="640"/>
          <w:marRight w:val="0"/>
          <w:marTop w:val="0"/>
          <w:marBottom w:val="0"/>
          <w:divBdr>
            <w:top w:val="none" w:sz="0" w:space="0" w:color="auto"/>
            <w:left w:val="none" w:sz="0" w:space="0" w:color="auto"/>
            <w:bottom w:val="none" w:sz="0" w:space="0" w:color="auto"/>
            <w:right w:val="none" w:sz="0" w:space="0" w:color="auto"/>
          </w:divBdr>
        </w:div>
        <w:div w:id="677780401">
          <w:marLeft w:val="640"/>
          <w:marRight w:val="0"/>
          <w:marTop w:val="0"/>
          <w:marBottom w:val="0"/>
          <w:divBdr>
            <w:top w:val="none" w:sz="0" w:space="0" w:color="auto"/>
            <w:left w:val="none" w:sz="0" w:space="0" w:color="auto"/>
            <w:bottom w:val="none" w:sz="0" w:space="0" w:color="auto"/>
            <w:right w:val="none" w:sz="0" w:space="0" w:color="auto"/>
          </w:divBdr>
        </w:div>
        <w:div w:id="682047781">
          <w:marLeft w:val="640"/>
          <w:marRight w:val="0"/>
          <w:marTop w:val="0"/>
          <w:marBottom w:val="0"/>
          <w:divBdr>
            <w:top w:val="none" w:sz="0" w:space="0" w:color="auto"/>
            <w:left w:val="none" w:sz="0" w:space="0" w:color="auto"/>
            <w:bottom w:val="none" w:sz="0" w:space="0" w:color="auto"/>
            <w:right w:val="none" w:sz="0" w:space="0" w:color="auto"/>
          </w:divBdr>
        </w:div>
        <w:div w:id="700284340">
          <w:marLeft w:val="640"/>
          <w:marRight w:val="0"/>
          <w:marTop w:val="0"/>
          <w:marBottom w:val="0"/>
          <w:divBdr>
            <w:top w:val="none" w:sz="0" w:space="0" w:color="auto"/>
            <w:left w:val="none" w:sz="0" w:space="0" w:color="auto"/>
            <w:bottom w:val="none" w:sz="0" w:space="0" w:color="auto"/>
            <w:right w:val="none" w:sz="0" w:space="0" w:color="auto"/>
          </w:divBdr>
        </w:div>
        <w:div w:id="734402661">
          <w:marLeft w:val="640"/>
          <w:marRight w:val="0"/>
          <w:marTop w:val="0"/>
          <w:marBottom w:val="0"/>
          <w:divBdr>
            <w:top w:val="none" w:sz="0" w:space="0" w:color="auto"/>
            <w:left w:val="none" w:sz="0" w:space="0" w:color="auto"/>
            <w:bottom w:val="none" w:sz="0" w:space="0" w:color="auto"/>
            <w:right w:val="none" w:sz="0" w:space="0" w:color="auto"/>
          </w:divBdr>
        </w:div>
        <w:div w:id="761417354">
          <w:marLeft w:val="640"/>
          <w:marRight w:val="0"/>
          <w:marTop w:val="0"/>
          <w:marBottom w:val="0"/>
          <w:divBdr>
            <w:top w:val="none" w:sz="0" w:space="0" w:color="auto"/>
            <w:left w:val="none" w:sz="0" w:space="0" w:color="auto"/>
            <w:bottom w:val="none" w:sz="0" w:space="0" w:color="auto"/>
            <w:right w:val="none" w:sz="0" w:space="0" w:color="auto"/>
          </w:divBdr>
        </w:div>
        <w:div w:id="785581723">
          <w:marLeft w:val="640"/>
          <w:marRight w:val="0"/>
          <w:marTop w:val="0"/>
          <w:marBottom w:val="0"/>
          <w:divBdr>
            <w:top w:val="none" w:sz="0" w:space="0" w:color="auto"/>
            <w:left w:val="none" w:sz="0" w:space="0" w:color="auto"/>
            <w:bottom w:val="none" w:sz="0" w:space="0" w:color="auto"/>
            <w:right w:val="none" w:sz="0" w:space="0" w:color="auto"/>
          </w:divBdr>
        </w:div>
        <w:div w:id="786235452">
          <w:marLeft w:val="640"/>
          <w:marRight w:val="0"/>
          <w:marTop w:val="0"/>
          <w:marBottom w:val="0"/>
          <w:divBdr>
            <w:top w:val="none" w:sz="0" w:space="0" w:color="auto"/>
            <w:left w:val="none" w:sz="0" w:space="0" w:color="auto"/>
            <w:bottom w:val="none" w:sz="0" w:space="0" w:color="auto"/>
            <w:right w:val="none" w:sz="0" w:space="0" w:color="auto"/>
          </w:divBdr>
        </w:div>
        <w:div w:id="789282415">
          <w:marLeft w:val="640"/>
          <w:marRight w:val="0"/>
          <w:marTop w:val="0"/>
          <w:marBottom w:val="0"/>
          <w:divBdr>
            <w:top w:val="none" w:sz="0" w:space="0" w:color="auto"/>
            <w:left w:val="none" w:sz="0" w:space="0" w:color="auto"/>
            <w:bottom w:val="none" w:sz="0" w:space="0" w:color="auto"/>
            <w:right w:val="none" w:sz="0" w:space="0" w:color="auto"/>
          </w:divBdr>
        </w:div>
        <w:div w:id="810950253">
          <w:marLeft w:val="640"/>
          <w:marRight w:val="0"/>
          <w:marTop w:val="0"/>
          <w:marBottom w:val="0"/>
          <w:divBdr>
            <w:top w:val="none" w:sz="0" w:space="0" w:color="auto"/>
            <w:left w:val="none" w:sz="0" w:space="0" w:color="auto"/>
            <w:bottom w:val="none" w:sz="0" w:space="0" w:color="auto"/>
            <w:right w:val="none" w:sz="0" w:space="0" w:color="auto"/>
          </w:divBdr>
        </w:div>
        <w:div w:id="812916265">
          <w:marLeft w:val="640"/>
          <w:marRight w:val="0"/>
          <w:marTop w:val="0"/>
          <w:marBottom w:val="0"/>
          <w:divBdr>
            <w:top w:val="none" w:sz="0" w:space="0" w:color="auto"/>
            <w:left w:val="none" w:sz="0" w:space="0" w:color="auto"/>
            <w:bottom w:val="none" w:sz="0" w:space="0" w:color="auto"/>
            <w:right w:val="none" w:sz="0" w:space="0" w:color="auto"/>
          </w:divBdr>
        </w:div>
        <w:div w:id="824475405">
          <w:marLeft w:val="640"/>
          <w:marRight w:val="0"/>
          <w:marTop w:val="0"/>
          <w:marBottom w:val="0"/>
          <w:divBdr>
            <w:top w:val="none" w:sz="0" w:space="0" w:color="auto"/>
            <w:left w:val="none" w:sz="0" w:space="0" w:color="auto"/>
            <w:bottom w:val="none" w:sz="0" w:space="0" w:color="auto"/>
            <w:right w:val="none" w:sz="0" w:space="0" w:color="auto"/>
          </w:divBdr>
        </w:div>
        <w:div w:id="836505009">
          <w:marLeft w:val="640"/>
          <w:marRight w:val="0"/>
          <w:marTop w:val="0"/>
          <w:marBottom w:val="0"/>
          <w:divBdr>
            <w:top w:val="none" w:sz="0" w:space="0" w:color="auto"/>
            <w:left w:val="none" w:sz="0" w:space="0" w:color="auto"/>
            <w:bottom w:val="none" w:sz="0" w:space="0" w:color="auto"/>
            <w:right w:val="none" w:sz="0" w:space="0" w:color="auto"/>
          </w:divBdr>
        </w:div>
        <w:div w:id="844519384">
          <w:marLeft w:val="640"/>
          <w:marRight w:val="0"/>
          <w:marTop w:val="0"/>
          <w:marBottom w:val="0"/>
          <w:divBdr>
            <w:top w:val="none" w:sz="0" w:space="0" w:color="auto"/>
            <w:left w:val="none" w:sz="0" w:space="0" w:color="auto"/>
            <w:bottom w:val="none" w:sz="0" w:space="0" w:color="auto"/>
            <w:right w:val="none" w:sz="0" w:space="0" w:color="auto"/>
          </w:divBdr>
        </w:div>
        <w:div w:id="850801673">
          <w:marLeft w:val="640"/>
          <w:marRight w:val="0"/>
          <w:marTop w:val="0"/>
          <w:marBottom w:val="0"/>
          <w:divBdr>
            <w:top w:val="none" w:sz="0" w:space="0" w:color="auto"/>
            <w:left w:val="none" w:sz="0" w:space="0" w:color="auto"/>
            <w:bottom w:val="none" w:sz="0" w:space="0" w:color="auto"/>
            <w:right w:val="none" w:sz="0" w:space="0" w:color="auto"/>
          </w:divBdr>
        </w:div>
        <w:div w:id="862788411">
          <w:marLeft w:val="640"/>
          <w:marRight w:val="0"/>
          <w:marTop w:val="0"/>
          <w:marBottom w:val="0"/>
          <w:divBdr>
            <w:top w:val="none" w:sz="0" w:space="0" w:color="auto"/>
            <w:left w:val="none" w:sz="0" w:space="0" w:color="auto"/>
            <w:bottom w:val="none" w:sz="0" w:space="0" w:color="auto"/>
            <w:right w:val="none" w:sz="0" w:space="0" w:color="auto"/>
          </w:divBdr>
        </w:div>
        <w:div w:id="879320496">
          <w:marLeft w:val="640"/>
          <w:marRight w:val="0"/>
          <w:marTop w:val="0"/>
          <w:marBottom w:val="0"/>
          <w:divBdr>
            <w:top w:val="none" w:sz="0" w:space="0" w:color="auto"/>
            <w:left w:val="none" w:sz="0" w:space="0" w:color="auto"/>
            <w:bottom w:val="none" w:sz="0" w:space="0" w:color="auto"/>
            <w:right w:val="none" w:sz="0" w:space="0" w:color="auto"/>
          </w:divBdr>
        </w:div>
        <w:div w:id="909929439">
          <w:marLeft w:val="640"/>
          <w:marRight w:val="0"/>
          <w:marTop w:val="0"/>
          <w:marBottom w:val="0"/>
          <w:divBdr>
            <w:top w:val="none" w:sz="0" w:space="0" w:color="auto"/>
            <w:left w:val="none" w:sz="0" w:space="0" w:color="auto"/>
            <w:bottom w:val="none" w:sz="0" w:space="0" w:color="auto"/>
            <w:right w:val="none" w:sz="0" w:space="0" w:color="auto"/>
          </w:divBdr>
        </w:div>
        <w:div w:id="922910381">
          <w:marLeft w:val="640"/>
          <w:marRight w:val="0"/>
          <w:marTop w:val="0"/>
          <w:marBottom w:val="0"/>
          <w:divBdr>
            <w:top w:val="none" w:sz="0" w:space="0" w:color="auto"/>
            <w:left w:val="none" w:sz="0" w:space="0" w:color="auto"/>
            <w:bottom w:val="none" w:sz="0" w:space="0" w:color="auto"/>
            <w:right w:val="none" w:sz="0" w:space="0" w:color="auto"/>
          </w:divBdr>
        </w:div>
        <w:div w:id="932319206">
          <w:marLeft w:val="640"/>
          <w:marRight w:val="0"/>
          <w:marTop w:val="0"/>
          <w:marBottom w:val="0"/>
          <w:divBdr>
            <w:top w:val="none" w:sz="0" w:space="0" w:color="auto"/>
            <w:left w:val="none" w:sz="0" w:space="0" w:color="auto"/>
            <w:bottom w:val="none" w:sz="0" w:space="0" w:color="auto"/>
            <w:right w:val="none" w:sz="0" w:space="0" w:color="auto"/>
          </w:divBdr>
        </w:div>
        <w:div w:id="937370742">
          <w:marLeft w:val="640"/>
          <w:marRight w:val="0"/>
          <w:marTop w:val="0"/>
          <w:marBottom w:val="0"/>
          <w:divBdr>
            <w:top w:val="none" w:sz="0" w:space="0" w:color="auto"/>
            <w:left w:val="none" w:sz="0" w:space="0" w:color="auto"/>
            <w:bottom w:val="none" w:sz="0" w:space="0" w:color="auto"/>
            <w:right w:val="none" w:sz="0" w:space="0" w:color="auto"/>
          </w:divBdr>
        </w:div>
        <w:div w:id="1026105021">
          <w:marLeft w:val="640"/>
          <w:marRight w:val="0"/>
          <w:marTop w:val="0"/>
          <w:marBottom w:val="0"/>
          <w:divBdr>
            <w:top w:val="none" w:sz="0" w:space="0" w:color="auto"/>
            <w:left w:val="none" w:sz="0" w:space="0" w:color="auto"/>
            <w:bottom w:val="none" w:sz="0" w:space="0" w:color="auto"/>
            <w:right w:val="none" w:sz="0" w:space="0" w:color="auto"/>
          </w:divBdr>
        </w:div>
        <w:div w:id="1027027507">
          <w:marLeft w:val="640"/>
          <w:marRight w:val="0"/>
          <w:marTop w:val="0"/>
          <w:marBottom w:val="0"/>
          <w:divBdr>
            <w:top w:val="none" w:sz="0" w:space="0" w:color="auto"/>
            <w:left w:val="none" w:sz="0" w:space="0" w:color="auto"/>
            <w:bottom w:val="none" w:sz="0" w:space="0" w:color="auto"/>
            <w:right w:val="none" w:sz="0" w:space="0" w:color="auto"/>
          </w:divBdr>
        </w:div>
        <w:div w:id="1040786200">
          <w:marLeft w:val="640"/>
          <w:marRight w:val="0"/>
          <w:marTop w:val="0"/>
          <w:marBottom w:val="0"/>
          <w:divBdr>
            <w:top w:val="none" w:sz="0" w:space="0" w:color="auto"/>
            <w:left w:val="none" w:sz="0" w:space="0" w:color="auto"/>
            <w:bottom w:val="none" w:sz="0" w:space="0" w:color="auto"/>
            <w:right w:val="none" w:sz="0" w:space="0" w:color="auto"/>
          </w:divBdr>
        </w:div>
        <w:div w:id="1049768709">
          <w:marLeft w:val="640"/>
          <w:marRight w:val="0"/>
          <w:marTop w:val="0"/>
          <w:marBottom w:val="0"/>
          <w:divBdr>
            <w:top w:val="none" w:sz="0" w:space="0" w:color="auto"/>
            <w:left w:val="none" w:sz="0" w:space="0" w:color="auto"/>
            <w:bottom w:val="none" w:sz="0" w:space="0" w:color="auto"/>
            <w:right w:val="none" w:sz="0" w:space="0" w:color="auto"/>
          </w:divBdr>
        </w:div>
        <w:div w:id="1059131021">
          <w:marLeft w:val="640"/>
          <w:marRight w:val="0"/>
          <w:marTop w:val="0"/>
          <w:marBottom w:val="0"/>
          <w:divBdr>
            <w:top w:val="none" w:sz="0" w:space="0" w:color="auto"/>
            <w:left w:val="none" w:sz="0" w:space="0" w:color="auto"/>
            <w:bottom w:val="none" w:sz="0" w:space="0" w:color="auto"/>
            <w:right w:val="none" w:sz="0" w:space="0" w:color="auto"/>
          </w:divBdr>
        </w:div>
        <w:div w:id="1106584879">
          <w:marLeft w:val="640"/>
          <w:marRight w:val="0"/>
          <w:marTop w:val="0"/>
          <w:marBottom w:val="0"/>
          <w:divBdr>
            <w:top w:val="none" w:sz="0" w:space="0" w:color="auto"/>
            <w:left w:val="none" w:sz="0" w:space="0" w:color="auto"/>
            <w:bottom w:val="none" w:sz="0" w:space="0" w:color="auto"/>
            <w:right w:val="none" w:sz="0" w:space="0" w:color="auto"/>
          </w:divBdr>
        </w:div>
        <w:div w:id="1189828410">
          <w:marLeft w:val="640"/>
          <w:marRight w:val="0"/>
          <w:marTop w:val="0"/>
          <w:marBottom w:val="0"/>
          <w:divBdr>
            <w:top w:val="none" w:sz="0" w:space="0" w:color="auto"/>
            <w:left w:val="none" w:sz="0" w:space="0" w:color="auto"/>
            <w:bottom w:val="none" w:sz="0" w:space="0" w:color="auto"/>
            <w:right w:val="none" w:sz="0" w:space="0" w:color="auto"/>
          </w:divBdr>
        </w:div>
        <w:div w:id="1211923439">
          <w:marLeft w:val="640"/>
          <w:marRight w:val="0"/>
          <w:marTop w:val="0"/>
          <w:marBottom w:val="0"/>
          <w:divBdr>
            <w:top w:val="none" w:sz="0" w:space="0" w:color="auto"/>
            <w:left w:val="none" w:sz="0" w:space="0" w:color="auto"/>
            <w:bottom w:val="none" w:sz="0" w:space="0" w:color="auto"/>
            <w:right w:val="none" w:sz="0" w:space="0" w:color="auto"/>
          </w:divBdr>
        </w:div>
        <w:div w:id="1221088632">
          <w:marLeft w:val="640"/>
          <w:marRight w:val="0"/>
          <w:marTop w:val="0"/>
          <w:marBottom w:val="0"/>
          <w:divBdr>
            <w:top w:val="none" w:sz="0" w:space="0" w:color="auto"/>
            <w:left w:val="none" w:sz="0" w:space="0" w:color="auto"/>
            <w:bottom w:val="none" w:sz="0" w:space="0" w:color="auto"/>
            <w:right w:val="none" w:sz="0" w:space="0" w:color="auto"/>
          </w:divBdr>
        </w:div>
        <w:div w:id="1252204091">
          <w:marLeft w:val="640"/>
          <w:marRight w:val="0"/>
          <w:marTop w:val="0"/>
          <w:marBottom w:val="0"/>
          <w:divBdr>
            <w:top w:val="none" w:sz="0" w:space="0" w:color="auto"/>
            <w:left w:val="none" w:sz="0" w:space="0" w:color="auto"/>
            <w:bottom w:val="none" w:sz="0" w:space="0" w:color="auto"/>
            <w:right w:val="none" w:sz="0" w:space="0" w:color="auto"/>
          </w:divBdr>
        </w:div>
        <w:div w:id="1256136323">
          <w:marLeft w:val="640"/>
          <w:marRight w:val="0"/>
          <w:marTop w:val="0"/>
          <w:marBottom w:val="0"/>
          <w:divBdr>
            <w:top w:val="none" w:sz="0" w:space="0" w:color="auto"/>
            <w:left w:val="none" w:sz="0" w:space="0" w:color="auto"/>
            <w:bottom w:val="none" w:sz="0" w:space="0" w:color="auto"/>
            <w:right w:val="none" w:sz="0" w:space="0" w:color="auto"/>
          </w:divBdr>
        </w:div>
        <w:div w:id="1260258448">
          <w:marLeft w:val="640"/>
          <w:marRight w:val="0"/>
          <w:marTop w:val="0"/>
          <w:marBottom w:val="0"/>
          <w:divBdr>
            <w:top w:val="none" w:sz="0" w:space="0" w:color="auto"/>
            <w:left w:val="none" w:sz="0" w:space="0" w:color="auto"/>
            <w:bottom w:val="none" w:sz="0" w:space="0" w:color="auto"/>
            <w:right w:val="none" w:sz="0" w:space="0" w:color="auto"/>
          </w:divBdr>
        </w:div>
        <w:div w:id="1265725672">
          <w:marLeft w:val="640"/>
          <w:marRight w:val="0"/>
          <w:marTop w:val="0"/>
          <w:marBottom w:val="0"/>
          <w:divBdr>
            <w:top w:val="none" w:sz="0" w:space="0" w:color="auto"/>
            <w:left w:val="none" w:sz="0" w:space="0" w:color="auto"/>
            <w:bottom w:val="none" w:sz="0" w:space="0" w:color="auto"/>
            <w:right w:val="none" w:sz="0" w:space="0" w:color="auto"/>
          </w:divBdr>
        </w:div>
        <w:div w:id="1275475031">
          <w:marLeft w:val="640"/>
          <w:marRight w:val="0"/>
          <w:marTop w:val="0"/>
          <w:marBottom w:val="0"/>
          <w:divBdr>
            <w:top w:val="none" w:sz="0" w:space="0" w:color="auto"/>
            <w:left w:val="none" w:sz="0" w:space="0" w:color="auto"/>
            <w:bottom w:val="none" w:sz="0" w:space="0" w:color="auto"/>
            <w:right w:val="none" w:sz="0" w:space="0" w:color="auto"/>
          </w:divBdr>
        </w:div>
        <w:div w:id="1291789036">
          <w:marLeft w:val="640"/>
          <w:marRight w:val="0"/>
          <w:marTop w:val="0"/>
          <w:marBottom w:val="0"/>
          <w:divBdr>
            <w:top w:val="none" w:sz="0" w:space="0" w:color="auto"/>
            <w:left w:val="none" w:sz="0" w:space="0" w:color="auto"/>
            <w:bottom w:val="none" w:sz="0" w:space="0" w:color="auto"/>
            <w:right w:val="none" w:sz="0" w:space="0" w:color="auto"/>
          </w:divBdr>
        </w:div>
        <w:div w:id="1293367896">
          <w:marLeft w:val="640"/>
          <w:marRight w:val="0"/>
          <w:marTop w:val="0"/>
          <w:marBottom w:val="0"/>
          <w:divBdr>
            <w:top w:val="none" w:sz="0" w:space="0" w:color="auto"/>
            <w:left w:val="none" w:sz="0" w:space="0" w:color="auto"/>
            <w:bottom w:val="none" w:sz="0" w:space="0" w:color="auto"/>
            <w:right w:val="none" w:sz="0" w:space="0" w:color="auto"/>
          </w:divBdr>
        </w:div>
        <w:div w:id="1309750435">
          <w:marLeft w:val="640"/>
          <w:marRight w:val="0"/>
          <w:marTop w:val="0"/>
          <w:marBottom w:val="0"/>
          <w:divBdr>
            <w:top w:val="none" w:sz="0" w:space="0" w:color="auto"/>
            <w:left w:val="none" w:sz="0" w:space="0" w:color="auto"/>
            <w:bottom w:val="none" w:sz="0" w:space="0" w:color="auto"/>
            <w:right w:val="none" w:sz="0" w:space="0" w:color="auto"/>
          </w:divBdr>
        </w:div>
        <w:div w:id="1316488786">
          <w:marLeft w:val="640"/>
          <w:marRight w:val="0"/>
          <w:marTop w:val="0"/>
          <w:marBottom w:val="0"/>
          <w:divBdr>
            <w:top w:val="none" w:sz="0" w:space="0" w:color="auto"/>
            <w:left w:val="none" w:sz="0" w:space="0" w:color="auto"/>
            <w:bottom w:val="none" w:sz="0" w:space="0" w:color="auto"/>
            <w:right w:val="none" w:sz="0" w:space="0" w:color="auto"/>
          </w:divBdr>
        </w:div>
        <w:div w:id="1330446825">
          <w:marLeft w:val="640"/>
          <w:marRight w:val="0"/>
          <w:marTop w:val="0"/>
          <w:marBottom w:val="0"/>
          <w:divBdr>
            <w:top w:val="none" w:sz="0" w:space="0" w:color="auto"/>
            <w:left w:val="none" w:sz="0" w:space="0" w:color="auto"/>
            <w:bottom w:val="none" w:sz="0" w:space="0" w:color="auto"/>
            <w:right w:val="none" w:sz="0" w:space="0" w:color="auto"/>
          </w:divBdr>
        </w:div>
        <w:div w:id="1334644004">
          <w:marLeft w:val="640"/>
          <w:marRight w:val="0"/>
          <w:marTop w:val="0"/>
          <w:marBottom w:val="0"/>
          <w:divBdr>
            <w:top w:val="none" w:sz="0" w:space="0" w:color="auto"/>
            <w:left w:val="none" w:sz="0" w:space="0" w:color="auto"/>
            <w:bottom w:val="none" w:sz="0" w:space="0" w:color="auto"/>
            <w:right w:val="none" w:sz="0" w:space="0" w:color="auto"/>
          </w:divBdr>
        </w:div>
        <w:div w:id="1352491134">
          <w:marLeft w:val="640"/>
          <w:marRight w:val="0"/>
          <w:marTop w:val="0"/>
          <w:marBottom w:val="0"/>
          <w:divBdr>
            <w:top w:val="none" w:sz="0" w:space="0" w:color="auto"/>
            <w:left w:val="none" w:sz="0" w:space="0" w:color="auto"/>
            <w:bottom w:val="none" w:sz="0" w:space="0" w:color="auto"/>
            <w:right w:val="none" w:sz="0" w:space="0" w:color="auto"/>
          </w:divBdr>
        </w:div>
        <w:div w:id="1359158460">
          <w:marLeft w:val="640"/>
          <w:marRight w:val="0"/>
          <w:marTop w:val="0"/>
          <w:marBottom w:val="0"/>
          <w:divBdr>
            <w:top w:val="none" w:sz="0" w:space="0" w:color="auto"/>
            <w:left w:val="none" w:sz="0" w:space="0" w:color="auto"/>
            <w:bottom w:val="none" w:sz="0" w:space="0" w:color="auto"/>
            <w:right w:val="none" w:sz="0" w:space="0" w:color="auto"/>
          </w:divBdr>
        </w:div>
        <w:div w:id="1375501663">
          <w:marLeft w:val="640"/>
          <w:marRight w:val="0"/>
          <w:marTop w:val="0"/>
          <w:marBottom w:val="0"/>
          <w:divBdr>
            <w:top w:val="none" w:sz="0" w:space="0" w:color="auto"/>
            <w:left w:val="none" w:sz="0" w:space="0" w:color="auto"/>
            <w:bottom w:val="none" w:sz="0" w:space="0" w:color="auto"/>
            <w:right w:val="none" w:sz="0" w:space="0" w:color="auto"/>
          </w:divBdr>
        </w:div>
        <w:div w:id="1405445727">
          <w:marLeft w:val="640"/>
          <w:marRight w:val="0"/>
          <w:marTop w:val="0"/>
          <w:marBottom w:val="0"/>
          <w:divBdr>
            <w:top w:val="none" w:sz="0" w:space="0" w:color="auto"/>
            <w:left w:val="none" w:sz="0" w:space="0" w:color="auto"/>
            <w:bottom w:val="none" w:sz="0" w:space="0" w:color="auto"/>
            <w:right w:val="none" w:sz="0" w:space="0" w:color="auto"/>
          </w:divBdr>
        </w:div>
        <w:div w:id="1410229751">
          <w:marLeft w:val="640"/>
          <w:marRight w:val="0"/>
          <w:marTop w:val="0"/>
          <w:marBottom w:val="0"/>
          <w:divBdr>
            <w:top w:val="none" w:sz="0" w:space="0" w:color="auto"/>
            <w:left w:val="none" w:sz="0" w:space="0" w:color="auto"/>
            <w:bottom w:val="none" w:sz="0" w:space="0" w:color="auto"/>
            <w:right w:val="none" w:sz="0" w:space="0" w:color="auto"/>
          </w:divBdr>
        </w:div>
        <w:div w:id="1416123103">
          <w:marLeft w:val="640"/>
          <w:marRight w:val="0"/>
          <w:marTop w:val="0"/>
          <w:marBottom w:val="0"/>
          <w:divBdr>
            <w:top w:val="none" w:sz="0" w:space="0" w:color="auto"/>
            <w:left w:val="none" w:sz="0" w:space="0" w:color="auto"/>
            <w:bottom w:val="none" w:sz="0" w:space="0" w:color="auto"/>
            <w:right w:val="none" w:sz="0" w:space="0" w:color="auto"/>
          </w:divBdr>
        </w:div>
        <w:div w:id="1461264275">
          <w:marLeft w:val="640"/>
          <w:marRight w:val="0"/>
          <w:marTop w:val="0"/>
          <w:marBottom w:val="0"/>
          <w:divBdr>
            <w:top w:val="none" w:sz="0" w:space="0" w:color="auto"/>
            <w:left w:val="none" w:sz="0" w:space="0" w:color="auto"/>
            <w:bottom w:val="none" w:sz="0" w:space="0" w:color="auto"/>
            <w:right w:val="none" w:sz="0" w:space="0" w:color="auto"/>
          </w:divBdr>
        </w:div>
        <w:div w:id="1487286592">
          <w:marLeft w:val="640"/>
          <w:marRight w:val="0"/>
          <w:marTop w:val="0"/>
          <w:marBottom w:val="0"/>
          <w:divBdr>
            <w:top w:val="none" w:sz="0" w:space="0" w:color="auto"/>
            <w:left w:val="none" w:sz="0" w:space="0" w:color="auto"/>
            <w:bottom w:val="none" w:sz="0" w:space="0" w:color="auto"/>
            <w:right w:val="none" w:sz="0" w:space="0" w:color="auto"/>
          </w:divBdr>
        </w:div>
        <w:div w:id="1493833849">
          <w:marLeft w:val="640"/>
          <w:marRight w:val="0"/>
          <w:marTop w:val="0"/>
          <w:marBottom w:val="0"/>
          <w:divBdr>
            <w:top w:val="none" w:sz="0" w:space="0" w:color="auto"/>
            <w:left w:val="none" w:sz="0" w:space="0" w:color="auto"/>
            <w:bottom w:val="none" w:sz="0" w:space="0" w:color="auto"/>
            <w:right w:val="none" w:sz="0" w:space="0" w:color="auto"/>
          </w:divBdr>
        </w:div>
        <w:div w:id="1505363759">
          <w:marLeft w:val="640"/>
          <w:marRight w:val="0"/>
          <w:marTop w:val="0"/>
          <w:marBottom w:val="0"/>
          <w:divBdr>
            <w:top w:val="none" w:sz="0" w:space="0" w:color="auto"/>
            <w:left w:val="none" w:sz="0" w:space="0" w:color="auto"/>
            <w:bottom w:val="none" w:sz="0" w:space="0" w:color="auto"/>
            <w:right w:val="none" w:sz="0" w:space="0" w:color="auto"/>
          </w:divBdr>
        </w:div>
        <w:div w:id="1534687850">
          <w:marLeft w:val="640"/>
          <w:marRight w:val="0"/>
          <w:marTop w:val="0"/>
          <w:marBottom w:val="0"/>
          <w:divBdr>
            <w:top w:val="none" w:sz="0" w:space="0" w:color="auto"/>
            <w:left w:val="none" w:sz="0" w:space="0" w:color="auto"/>
            <w:bottom w:val="none" w:sz="0" w:space="0" w:color="auto"/>
            <w:right w:val="none" w:sz="0" w:space="0" w:color="auto"/>
          </w:divBdr>
        </w:div>
        <w:div w:id="1562715925">
          <w:marLeft w:val="640"/>
          <w:marRight w:val="0"/>
          <w:marTop w:val="0"/>
          <w:marBottom w:val="0"/>
          <w:divBdr>
            <w:top w:val="none" w:sz="0" w:space="0" w:color="auto"/>
            <w:left w:val="none" w:sz="0" w:space="0" w:color="auto"/>
            <w:bottom w:val="none" w:sz="0" w:space="0" w:color="auto"/>
            <w:right w:val="none" w:sz="0" w:space="0" w:color="auto"/>
          </w:divBdr>
        </w:div>
        <w:div w:id="1590769521">
          <w:marLeft w:val="640"/>
          <w:marRight w:val="0"/>
          <w:marTop w:val="0"/>
          <w:marBottom w:val="0"/>
          <w:divBdr>
            <w:top w:val="none" w:sz="0" w:space="0" w:color="auto"/>
            <w:left w:val="none" w:sz="0" w:space="0" w:color="auto"/>
            <w:bottom w:val="none" w:sz="0" w:space="0" w:color="auto"/>
            <w:right w:val="none" w:sz="0" w:space="0" w:color="auto"/>
          </w:divBdr>
        </w:div>
        <w:div w:id="1597249137">
          <w:marLeft w:val="640"/>
          <w:marRight w:val="0"/>
          <w:marTop w:val="0"/>
          <w:marBottom w:val="0"/>
          <w:divBdr>
            <w:top w:val="none" w:sz="0" w:space="0" w:color="auto"/>
            <w:left w:val="none" w:sz="0" w:space="0" w:color="auto"/>
            <w:bottom w:val="none" w:sz="0" w:space="0" w:color="auto"/>
            <w:right w:val="none" w:sz="0" w:space="0" w:color="auto"/>
          </w:divBdr>
        </w:div>
        <w:div w:id="1621184449">
          <w:marLeft w:val="640"/>
          <w:marRight w:val="0"/>
          <w:marTop w:val="0"/>
          <w:marBottom w:val="0"/>
          <w:divBdr>
            <w:top w:val="none" w:sz="0" w:space="0" w:color="auto"/>
            <w:left w:val="none" w:sz="0" w:space="0" w:color="auto"/>
            <w:bottom w:val="none" w:sz="0" w:space="0" w:color="auto"/>
            <w:right w:val="none" w:sz="0" w:space="0" w:color="auto"/>
          </w:divBdr>
        </w:div>
        <w:div w:id="1636641356">
          <w:marLeft w:val="640"/>
          <w:marRight w:val="0"/>
          <w:marTop w:val="0"/>
          <w:marBottom w:val="0"/>
          <w:divBdr>
            <w:top w:val="none" w:sz="0" w:space="0" w:color="auto"/>
            <w:left w:val="none" w:sz="0" w:space="0" w:color="auto"/>
            <w:bottom w:val="none" w:sz="0" w:space="0" w:color="auto"/>
            <w:right w:val="none" w:sz="0" w:space="0" w:color="auto"/>
          </w:divBdr>
        </w:div>
        <w:div w:id="1640568895">
          <w:marLeft w:val="640"/>
          <w:marRight w:val="0"/>
          <w:marTop w:val="0"/>
          <w:marBottom w:val="0"/>
          <w:divBdr>
            <w:top w:val="none" w:sz="0" w:space="0" w:color="auto"/>
            <w:left w:val="none" w:sz="0" w:space="0" w:color="auto"/>
            <w:bottom w:val="none" w:sz="0" w:space="0" w:color="auto"/>
            <w:right w:val="none" w:sz="0" w:space="0" w:color="auto"/>
          </w:divBdr>
        </w:div>
        <w:div w:id="1648589321">
          <w:marLeft w:val="640"/>
          <w:marRight w:val="0"/>
          <w:marTop w:val="0"/>
          <w:marBottom w:val="0"/>
          <w:divBdr>
            <w:top w:val="none" w:sz="0" w:space="0" w:color="auto"/>
            <w:left w:val="none" w:sz="0" w:space="0" w:color="auto"/>
            <w:bottom w:val="none" w:sz="0" w:space="0" w:color="auto"/>
            <w:right w:val="none" w:sz="0" w:space="0" w:color="auto"/>
          </w:divBdr>
        </w:div>
        <w:div w:id="1651137296">
          <w:marLeft w:val="640"/>
          <w:marRight w:val="0"/>
          <w:marTop w:val="0"/>
          <w:marBottom w:val="0"/>
          <w:divBdr>
            <w:top w:val="none" w:sz="0" w:space="0" w:color="auto"/>
            <w:left w:val="none" w:sz="0" w:space="0" w:color="auto"/>
            <w:bottom w:val="none" w:sz="0" w:space="0" w:color="auto"/>
            <w:right w:val="none" w:sz="0" w:space="0" w:color="auto"/>
          </w:divBdr>
        </w:div>
        <w:div w:id="1678923938">
          <w:marLeft w:val="640"/>
          <w:marRight w:val="0"/>
          <w:marTop w:val="0"/>
          <w:marBottom w:val="0"/>
          <w:divBdr>
            <w:top w:val="none" w:sz="0" w:space="0" w:color="auto"/>
            <w:left w:val="none" w:sz="0" w:space="0" w:color="auto"/>
            <w:bottom w:val="none" w:sz="0" w:space="0" w:color="auto"/>
            <w:right w:val="none" w:sz="0" w:space="0" w:color="auto"/>
          </w:divBdr>
        </w:div>
        <w:div w:id="1714964270">
          <w:marLeft w:val="640"/>
          <w:marRight w:val="0"/>
          <w:marTop w:val="0"/>
          <w:marBottom w:val="0"/>
          <w:divBdr>
            <w:top w:val="none" w:sz="0" w:space="0" w:color="auto"/>
            <w:left w:val="none" w:sz="0" w:space="0" w:color="auto"/>
            <w:bottom w:val="none" w:sz="0" w:space="0" w:color="auto"/>
            <w:right w:val="none" w:sz="0" w:space="0" w:color="auto"/>
          </w:divBdr>
        </w:div>
        <w:div w:id="1721905323">
          <w:marLeft w:val="640"/>
          <w:marRight w:val="0"/>
          <w:marTop w:val="0"/>
          <w:marBottom w:val="0"/>
          <w:divBdr>
            <w:top w:val="none" w:sz="0" w:space="0" w:color="auto"/>
            <w:left w:val="none" w:sz="0" w:space="0" w:color="auto"/>
            <w:bottom w:val="none" w:sz="0" w:space="0" w:color="auto"/>
            <w:right w:val="none" w:sz="0" w:space="0" w:color="auto"/>
          </w:divBdr>
        </w:div>
        <w:div w:id="1728335214">
          <w:marLeft w:val="640"/>
          <w:marRight w:val="0"/>
          <w:marTop w:val="0"/>
          <w:marBottom w:val="0"/>
          <w:divBdr>
            <w:top w:val="none" w:sz="0" w:space="0" w:color="auto"/>
            <w:left w:val="none" w:sz="0" w:space="0" w:color="auto"/>
            <w:bottom w:val="none" w:sz="0" w:space="0" w:color="auto"/>
            <w:right w:val="none" w:sz="0" w:space="0" w:color="auto"/>
          </w:divBdr>
        </w:div>
        <w:div w:id="1765762796">
          <w:marLeft w:val="640"/>
          <w:marRight w:val="0"/>
          <w:marTop w:val="0"/>
          <w:marBottom w:val="0"/>
          <w:divBdr>
            <w:top w:val="none" w:sz="0" w:space="0" w:color="auto"/>
            <w:left w:val="none" w:sz="0" w:space="0" w:color="auto"/>
            <w:bottom w:val="none" w:sz="0" w:space="0" w:color="auto"/>
            <w:right w:val="none" w:sz="0" w:space="0" w:color="auto"/>
          </w:divBdr>
        </w:div>
        <w:div w:id="1798406032">
          <w:marLeft w:val="640"/>
          <w:marRight w:val="0"/>
          <w:marTop w:val="0"/>
          <w:marBottom w:val="0"/>
          <w:divBdr>
            <w:top w:val="none" w:sz="0" w:space="0" w:color="auto"/>
            <w:left w:val="none" w:sz="0" w:space="0" w:color="auto"/>
            <w:bottom w:val="none" w:sz="0" w:space="0" w:color="auto"/>
            <w:right w:val="none" w:sz="0" w:space="0" w:color="auto"/>
          </w:divBdr>
        </w:div>
        <w:div w:id="1810515978">
          <w:marLeft w:val="640"/>
          <w:marRight w:val="0"/>
          <w:marTop w:val="0"/>
          <w:marBottom w:val="0"/>
          <w:divBdr>
            <w:top w:val="none" w:sz="0" w:space="0" w:color="auto"/>
            <w:left w:val="none" w:sz="0" w:space="0" w:color="auto"/>
            <w:bottom w:val="none" w:sz="0" w:space="0" w:color="auto"/>
            <w:right w:val="none" w:sz="0" w:space="0" w:color="auto"/>
          </w:divBdr>
        </w:div>
        <w:div w:id="1818297954">
          <w:marLeft w:val="640"/>
          <w:marRight w:val="0"/>
          <w:marTop w:val="0"/>
          <w:marBottom w:val="0"/>
          <w:divBdr>
            <w:top w:val="none" w:sz="0" w:space="0" w:color="auto"/>
            <w:left w:val="none" w:sz="0" w:space="0" w:color="auto"/>
            <w:bottom w:val="none" w:sz="0" w:space="0" w:color="auto"/>
            <w:right w:val="none" w:sz="0" w:space="0" w:color="auto"/>
          </w:divBdr>
        </w:div>
        <w:div w:id="1826117867">
          <w:marLeft w:val="640"/>
          <w:marRight w:val="0"/>
          <w:marTop w:val="0"/>
          <w:marBottom w:val="0"/>
          <w:divBdr>
            <w:top w:val="none" w:sz="0" w:space="0" w:color="auto"/>
            <w:left w:val="none" w:sz="0" w:space="0" w:color="auto"/>
            <w:bottom w:val="none" w:sz="0" w:space="0" w:color="auto"/>
            <w:right w:val="none" w:sz="0" w:space="0" w:color="auto"/>
          </w:divBdr>
        </w:div>
        <w:div w:id="1840274064">
          <w:marLeft w:val="640"/>
          <w:marRight w:val="0"/>
          <w:marTop w:val="0"/>
          <w:marBottom w:val="0"/>
          <w:divBdr>
            <w:top w:val="none" w:sz="0" w:space="0" w:color="auto"/>
            <w:left w:val="none" w:sz="0" w:space="0" w:color="auto"/>
            <w:bottom w:val="none" w:sz="0" w:space="0" w:color="auto"/>
            <w:right w:val="none" w:sz="0" w:space="0" w:color="auto"/>
          </w:divBdr>
        </w:div>
        <w:div w:id="1862039018">
          <w:marLeft w:val="640"/>
          <w:marRight w:val="0"/>
          <w:marTop w:val="0"/>
          <w:marBottom w:val="0"/>
          <w:divBdr>
            <w:top w:val="none" w:sz="0" w:space="0" w:color="auto"/>
            <w:left w:val="none" w:sz="0" w:space="0" w:color="auto"/>
            <w:bottom w:val="none" w:sz="0" w:space="0" w:color="auto"/>
            <w:right w:val="none" w:sz="0" w:space="0" w:color="auto"/>
          </w:divBdr>
        </w:div>
        <w:div w:id="1870679090">
          <w:marLeft w:val="640"/>
          <w:marRight w:val="0"/>
          <w:marTop w:val="0"/>
          <w:marBottom w:val="0"/>
          <w:divBdr>
            <w:top w:val="none" w:sz="0" w:space="0" w:color="auto"/>
            <w:left w:val="none" w:sz="0" w:space="0" w:color="auto"/>
            <w:bottom w:val="none" w:sz="0" w:space="0" w:color="auto"/>
            <w:right w:val="none" w:sz="0" w:space="0" w:color="auto"/>
          </w:divBdr>
        </w:div>
        <w:div w:id="1880243409">
          <w:marLeft w:val="640"/>
          <w:marRight w:val="0"/>
          <w:marTop w:val="0"/>
          <w:marBottom w:val="0"/>
          <w:divBdr>
            <w:top w:val="none" w:sz="0" w:space="0" w:color="auto"/>
            <w:left w:val="none" w:sz="0" w:space="0" w:color="auto"/>
            <w:bottom w:val="none" w:sz="0" w:space="0" w:color="auto"/>
            <w:right w:val="none" w:sz="0" w:space="0" w:color="auto"/>
          </w:divBdr>
        </w:div>
        <w:div w:id="1905137203">
          <w:marLeft w:val="640"/>
          <w:marRight w:val="0"/>
          <w:marTop w:val="0"/>
          <w:marBottom w:val="0"/>
          <w:divBdr>
            <w:top w:val="none" w:sz="0" w:space="0" w:color="auto"/>
            <w:left w:val="none" w:sz="0" w:space="0" w:color="auto"/>
            <w:bottom w:val="none" w:sz="0" w:space="0" w:color="auto"/>
            <w:right w:val="none" w:sz="0" w:space="0" w:color="auto"/>
          </w:divBdr>
        </w:div>
        <w:div w:id="1910575087">
          <w:marLeft w:val="640"/>
          <w:marRight w:val="0"/>
          <w:marTop w:val="0"/>
          <w:marBottom w:val="0"/>
          <w:divBdr>
            <w:top w:val="none" w:sz="0" w:space="0" w:color="auto"/>
            <w:left w:val="none" w:sz="0" w:space="0" w:color="auto"/>
            <w:bottom w:val="none" w:sz="0" w:space="0" w:color="auto"/>
            <w:right w:val="none" w:sz="0" w:space="0" w:color="auto"/>
          </w:divBdr>
        </w:div>
        <w:div w:id="1913616517">
          <w:marLeft w:val="640"/>
          <w:marRight w:val="0"/>
          <w:marTop w:val="0"/>
          <w:marBottom w:val="0"/>
          <w:divBdr>
            <w:top w:val="none" w:sz="0" w:space="0" w:color="auto"/>
            <w:left w:val="none" w:sz="0" w:space="0" w:color="auto"/>
            <w:bottom w:val="none" w:sz="0" w:space="0" w:color="auto"/>
            <w:right w:val="none" w:sz="0" w:space="0" w:color="auto"/>
          </w:divBdr>
        </w:div>
      </w:divsChild>
    </w:div>
    <w:div w:id="395516735">
      <w:bodyDiv w:val="1"/>
      <w:marLeft w:val="0"/>
      <w:marRight w:val="0"/>
      <w:marTop w:val="0"/>
      <w:marBottom w:val="0"/>
      <w:divBdr>
        <w:top w:val="none" w:sz="0" w:space="0" w:color="auto"/>
        <w:left w:val="none" w:sz="0" w:space="0" w:color="auto"/>
        <w:bottom w:val="none" w:sz="0" w:space="0" w:color="auto"/>
        <w:right w:val="none" w:sz="0" w:space="0" w:color="auto"/>
      </w:divBdr>
      <w:divsChild>
        <w:div w:id="61804722">
          <w:marLeft w:val="640"/>
          <w:marRight w:val="0"/>
          <w:marTop w:val="0"/>
          <w:marBottom w:val="0"/>
          <w:divBdr>
            <w:top w:val="none" w:sz="0" w:space="0" w:color="auto"/>
            <w:left w:val="none" w:sz="0" w:space="0" w:color="auto"/>
            <w:bottom w:val="none" w:sz="0" w:space="0" w:color="auto"/>
            <w:right w:val="none" w:sz="0" w:space="0" w:color="auto"/>
          </w:divBdr>
        </w:div>
        <w:div w:id="95951562">
          <w:marLeft w:val="640"/>
          <w:marRight w:val="0"/>
          <w:marTop w:val="0"/>
          <w:marBottom w:val="0"/>
          <w:divBdr>
            <w:top w:val="none" w:sz="0" w:space="0" w:color="auto"/>
            <w:left w:val="none" w:sz="0" w:space="0" w:color="auto"/>
            <w:bottom w:val="none" w:sz="0" w:space="0" w:color="auto"/>
            <w:right w:val="none" w:sz="0" w:space="0" w:color="auto"/>
          </w:divBdr>
        </w:div>
        <w:div w:id="117768345">
          <w:marLeft w:val="640"/>
          <w:marRight w:val="0"/>
          <w:marTop w:val="0"/>
          <w:marBottom w:val="0"/>
          <w:divBdr>
            <w:top w:val="none" w:sz="0" w:space="0" w:color="auto"/>
            <w:left w:val="none" w:sz="0" w:space="0" w:color="auto"/>
            <w:bottom w:val="none" w:sz="0" w:space="0" w:color="auto"/>
            <w:right w:val="none" w:sz="0" w:space="0" w:color="auto"/>
          </w:divBdr>
        </w:div>
        <w:div w:id="159468022">
          <w:marLeft w:val="640"/>
          <w:marRight w:val="0"/>
          <w:marTop w:val="0"/>
          <w:marBottom w:val="0"/>
          <w:divBdr>
            <w:top w:val="none" w:sz="0" w:space="0" w:color="auto"/>
            <w:left w:val="none" w:sz="0" w:space="0" w:color="auto"/>
            <w:bottom w:val="none" w:sz="0" w:space="0" w:color="auto"/>
            <w:right w:val="none" w:sz="0" w:space="0" w:color="auto"/>
          </w:divBdr>
        </w:div>
        <w:div w:id="173963010">
          <w:marLeft w:val="640"/>
          <w:marRight w:val="0"/>
          <w:marTop w:val="0"/>
          <w:marBottom w:val="0"/>
          <w:divBdr>
            <w:top w:val="none" w:sz="0" w:space="0" w:color="auto"/>
            <w:left w:val="none" w:sz="0" w:space="0" w:color="auto"/>
            <w:bottom w:val="none" w:sz="0" w:space="0" w:color="auto"/>
            <w:right w:val="none" w:sz="0" w:space="0" w:color="auto"/>
          </w:divBdr>
        </w:div>
        <w:div w:id="176776689">
          <w:marLeft w:val="640"/>
          <w:marRight w:val="0"/>
          <w:marTop w:val="0"/>
          <w:marBottom w:val="0"/>
          <w:divBdr>
            <w:top w:val="none" w:sz="0" w:space="0" w:color="auto"/>
            <w:left w:val="none" w:sz="0" w:space="0" w:color="auto"/>
            <w:bottom w:val="none" w:sz="0" w:space="0" w:color="auto"/>
            <w:right w:val="none" w:sz="0" w:space="0" w:color="auto"/>
          </w:divBdr>
        </w:div>
        <w:div w:id="202326729">
          <w:marLeft w:val="640"/>
          <w:marRight w:val="0"/>
          <w:marTop w:val="0"/>
          <w:marBottom w:val="0"/>
          <w:divBdr>
            <w:top w:val="none" w:sz="0" w:space="0" w:color="auto"/>
            <w:left w:val="none" w:sz="0" w:space="0" w:color="auto"/>
            <w:bottom w:val="none" w:sz="0" w:space="0" w:color="auto"/>
            <w:right w:val="none" w:sz="0" w:space="0" w:color="auto"/>
          </w:divBdr>
        </w:div>
        <w:div w:id="203174338">
          <w:marLeft w:val="640"/>
          <w:marRight w:val="0"/>
          <w:marTop w:val="0"/>
          <w:marBottom w:val="0"/>
          <w:divBdr>
            <w:top w:val="none" w:sz="0" w:space="0" w:color="auto"/>
            <w:left w:val="none" w:sz="0" w:space="0" w:color="auto"/>
            <w:bottom w:val="none" w:sz="0" w:space="0" w:color="auto"/>
            <w:right w:val="none" w:sz="0" w:space="0" w:color="auto"/>
          </w:divBdr>
        </w:div>
        <w:div w:id="211691876">
          <w:marLeft w:val="640"/>
          <w:marRight w:val="0"/>
          <w:marTop w:val="0"/>
          <w:marBottom w:val="0"/>
          <w:divBdr>
            <w:top w:val="none" w:sz="0" w:space="0" w:color="auto"/>
            <w:left w:val="none" w:sz="0" w:space="0" w:color="auto"/>
            <w:bottom w:val="none" w:sz="0" w:space="0" w:color="auto"/>
            <w:right w:val="none" w:sz="0" w:space="0" w:color="auto"/>
          </w:divBdr>
        </w:div>
        <w:div w:id="235602025">
          <w:marLeft w:val="640"/>
          <w:marRight w:val="0"/>
          <w:marTop w:val="0"/>
          <w:marBottom w:val="0"/>
          <w:divBdr>
            <w:top w:val="none" w:sz="0" w:space="0" w:color="auto"/>
            <w:left w:val="none" w:sz="0" w:space="0" w:color="auto"/>
            <w:bottom w:val="none" w:sz="0" w:space="0" w:color="auto"/>
            <w:right w:val="none" w:sz="0" w:space="0" w:color="auto"/>
          </w:divBdr>
        </w:div>
        <w:div w:id="241842265">
          <w:marLeft w:val="640"/>
          <w:marRight w:val="0"/>
          <w:marTop w:val="0"/>
          <w:marBottom w:val="0"/>
          <w:divBdr>
            <w:top w:val="none" w:sz="0" w:space="0" w:color="auto"/>
            <w:left w:val="none" w:sz="0" w:space="0" w:color="auto"/>
            <w:bottom w:val="none" w:sz="0" w:space="0" w:color="auto"/>
            <w:right w:val="none" w:sz="0" w:space="0" w:color="auto"/>
          </w:divBdr>
        </w:div>
        <w:div w:id="338387374">
          <w:marLeft w:val="640"/>
          <w:marRight w:val="0"/>
          <w:marTop w:val="0"/>
          <w:marBottom w:val="0"/>
          <w:divBdr>
            <w:top w:val="none" w:sz="0" w:space="0" w:color="auto"/>
            <w:left w:val="none" w:sz="0" w:space="0" w:color="auto"/>
            <w:bottom w:val="none" w:sz="0" w:space="0" w:color="auto"/>
            <w:right w:val="none" w:sz="0" w:space="0" w:color="auto"/>
          </w:divBdr>
        </w:div>
        <w:div w:id="354312875">
          <w:marLeft w:val="640"/>
          <w:marRight w:val="0"/>
          <w:marTop w:val="0"/>
          <w:marBottom w:val="0"/>
          <w:divBdr>
            <w:top w:val="none" w:sz="0" w:space="0" w:color="auto"/>
            <w:left w:val="none" w:sz="0" w:space="0" w:color="auto"/>
            <w:bottom w:val="none" w:sz="0" w:space="0" w:color="auto"/>
            <w:right w:val="none" w:sz="0" w:space="0" w:color="auto"/>
          </w:divBdr>
        </w:div>
        <w:div w:id="399058646">
          <w:marLeft w:val="640"/>
          <w:marRight w:val="0"/>
          <w:marTop w:val="0"/>
          <w:marBottom w:val="0"/>
          <w:divBdr>
            <w:top w:val="none" w:sz="0" w:space="0" w:color="auto"/>
            <w:left w:val="none" w:sz="0" w:space="0" w:color="auto"/>
            <w:bottom w:val="none" w:sz="0" w:space="0" w:color="auto"/>
            <w:right w:val="none" w:sz="0" w:space="0" w:color="auto"/>
          </w:divBdr>
        </w:div>
        <w:div w:id="462966906">
          <w:marLeft w:val="640"/>
          <w:marRight w:val="0"/>
          <w:marTop w:val="0"/>
          <w:marBottom w:val="0"/>
          <w:divBdr>
            <w:top w:val="none" w:sz="0" w:space="0" w:color="auto"/>
            <w:left w:val="none" w:sz="0" w:space="0" w:color="auto"/>
            <w:bottom w:val="none" w:sz="0" w:space="0" w:color="auto"/>
            <w:right w:val="none" w:sz="0" w:space="0" w:color="auto"/>
          </w:divBdr>
        </w:div>
        <w:div w:id="505483522">
          <w:marLeft w:val="640"/>
          <w:marRight w:val="0"/>
          <w:marTop w:val="0"/>
          <w:marBottom w:val="0"/>
          <w:divBdr>
            <w:top w:val="none" w:sz="0" w:space="0" w:color="auto"/>
            <w:left w:val="none" w:sz="0" w:space="0" w:color="auto"/>
            <w:bottom w:val="none" w:sz="0" w:space="0" w:color="auto"/>
            <w:right w:val="none" w:sz="0" w:space="0" w:color="auto"/>
          </w:divBdr>
        </w:div>
        <w:div w:id="513540117">
          <w:marLeft w:val="640"/>
          <w:marRight w:val="0"/>
          <w:marTop w:val="0"/>
          <w:marBottom w:val="0"/>
          <w:divBdr>
            <w:top w:val="none" w:sz="0" w:space="0" w:color="auto"/>
            <w:left w:val="none" w:sz="0" w:space="0" w:color="auto"/>
            <w:bottom w:val="none" w:sz="0" w:space="0" w:color="auto"/>
            <w:right w:val="none" w:sz="0" w:space="0" w:color="auto"/>
          </w:divBdr>
        </w:div>
        <w:div w:id="553586483">
          <w:marLeft w:val="640"/>
          <w:marRight w:val="0"/>
          <w:marTop w:val="0"/>
          <w:marBottom w:val="0"/>
          <w:divBdr>
            <w:top w:val="none" w:sz="0" w:space="0" w:color="auto"/>
            <w:left w:val="none" w:sz="0" w:space="0" w:color="auto"/>
            <w:bottom w:val="none" w:sz="0" w:space="0" w:color="auto"/>
            <w:right w:val="none" w:sz="0" w:space="0" w:color="auto"/>
          </w:divBdr>
        </w:div>
        <w:div w:id="563301147">
          <w:marLeft w:val="640"/>
          <w:marRight w:val="0"/>
          <w:marTop w:val="0"/>
          <w:marBottom w:val="0"/>
          <w:divBdr>
            <w:top w:val="none" w:sz="0" w:space="0" w:color="auto"/>
            <w:left w:val="none" w:sz="0" w:space="0" w:color="auto"/>
            <w:bottom w:val="none" w:sz="0" w:space="0" w:color="auto"/>
            <w:right w:val="none" w:sz="0" w:space="0" w:color="auto"/>
          </w:divBdr>
        </w:div>
        <w:div w:id="579758433">
          <w:marLeft w:val="640"/>
          <w:marRight w:val="0"/>
          <w:marTop w:val="0"/>
          <w:marBottom w:val="0"/>
          <w:divBdr>
            <w:top w:val="none" w:sz="0" w:space="0" w:color="auto"/>
            <w:left w:val="none" w:sz="0" w:space="0" w:color="auto"/>
            <w:bottom w:val="none" w:sz="0" w:space="0" w:color="auto"/>
            <w:right w:val="none" w:sz="0" w:space="0" w:color="auto"/>
          </w:divBdr>
        </w:div>
        <w:div w:id="584145630">
          <w:marLeft w:val="640"/>
          <w:marRight w:val="0"/>
          <w:marTop w:val="0"/>
          <w:marBottom w:val="0"/>
          <w:divBdr>
            <w:top w:val="none" w:sz="0" w:space="0" w:color="auto"/>
            <w:left w:val="none" w:sz="0" w:space="0" w:color="auto"/>
            <w:bottom w:val="none" w:sz="0" w:space="0" w:color="auto"/>
            <w:right w:val="none" w:sz="0" w:space="0" w:color="auto"/>
          </w:divBdr>
        </w:div>
        <w:div w:id="589310399">
          <w:marLeft w:val="640"/>
          <w:marRight w:val="0"/>
          <w:marTop w:val="0"/>
          <w:marBottom w:val="0"/>
          <w:divBdr>
            <w:top w:val="none" w:sz="0" w:space="0" w:color="auto"/>
            <w:left w:val="none" w:sz="0" w:space="0" w:color="auto"/>
            <w:bottom w:val="none" w:sz="0" w:space="0" w:color="auto"/>
            <w:right w:val="none" w:sz="0" w:space="0" w:color="auto"/>
          </w:divBdr>
        </w:div>
        <w:div w:id="613682430">
          <w:marLeft w:val="640"/>
          <w:marRight w:val="0"/>
          <w:marTop w:val="0"/>
          <w:marBottom w:val="0"/>
          <w:divBdr>
            <w:top w:val="none" w:sz="0" w:space="0" w:color="auto"/>
            <w:left w:val="none" w:sz="0" w:space="0" w:color="auto"/>
            <w:bottom w:val="none" w:sz="0" w:space="0" w:color="auto"/>
            <w:right w:val="none" w:sz="0" w:space="0" w:color="auto"/>
          </w:divBdr>
        </w:div>
        <w:div w:id="673385925">
          <w:marLeft w:val="640"/>
          <w:marRight w:val="0"/>
          <w:marTop w:val="0"/>
          <w:marBottom w:val="0"/>
          <w:divBdr>
            <w:top w:val="none" w:sz="0" w:space="0" w:color="auto"/>
            <w:left w:val="none" w:sz="0" w:space="0" w:color="auto"/>
            <w:bottom w:val="none" w:sz="0" w:space="0" w:color="auto"/>
            <w:right w:val="none" w:sz="0" w:space="0" w:color="auto"/>
          </w:divBdr>
        </w:div>
        <w:div w:id="705452412">
          <w:marLeft w:val="640"/>
          <w:marRight w:val="0"/>
          <w:marTop w:val="0"/>
          <w:marBottom w:val="0"/>
          <w:divBdr>
            <w:top w:val="none" w:sz="0" w:space="0" w:color="auto"/>
            <w:left w:val="none" w:sz="0" w:space="0" w:color="auto"/>
            <w:bottom w:val="none" w:sz="0" w:space="0" w:color="auto"/>
            <w:right w:val="none" w:sz="0" w:space="0" w:color="auto"/>
          </w:divBdr>
        </w:div>
        <w:div w:id="709114169">
          <w:marLeft w:val="640"/>
          <w:marRight w:val="0"/>
          <w:marTop w:val="0"/>
          <w:marBottom w:val="0"/>
          <w:divBdr>
            <w:top w:val="none" w:sz="0" w:space="0" w:color="auto"/>
            <w:left w:val="none" w:sz="0" w:space="0" w:color="auto"/>
            <w:bottom w:val="none" w:sz="0" w:space="0" w:color="auto"/>
            <w:right w:val="none" w:sz="0" w:space="0" w:color="auto"/>
          </w:divBdr>
        </w:div>
        <w:div w:id="820392512">
          <w:marLeft w:val="640"/>
          <w:marRight w:val="0"/>
          <w:marTop w:val="0"/>
          <w:marBottom w:val="0"/>
          <w:divBdr>
            <w:top w:val="none" w:sz="0" w:space="0" w:color="auto"/>
            <w:left w:val="none" w:sz="0" w:space="0" w:color="auto"/>
            <w:bottom w:val="none" w:sz="0" w:space="0" w:color="auto"/>
            <w:right w:val="none" w:sz="0" w:space="0" w:color="auto"/>
          </w:divBdr>
        </w:div>
        <w:div w:id="862285900">
          <w:marLeft w:val="640"/>
          <w:marRight w:val="0"/>
          <w:marTop w:val="0"/>
          <w:marBottom w:val="0"/>
          <w:divBdr>
            <w:top w:val="none" w:sz="0" w:space="0" w:color="auto"/>
            <w:left w:val="none" w:sz="0" w:space="0" w:color="auto"/>
            <w:bottom w:val="none" w:sz="0" w:space="0" w:color="auto"/>
            <w:right w:val="none" w:sz="0" w:space="0" w:color="auto"/>
          </w:divBdr>
        </w:div>
        <w:div w:id="925460317">
          <w:marLeft w:val="640"/>
          <w:marRight w:val="0"/>
          <w:marTop w:val="0"/>
          <w:marBottom w:val="0"/>
          <w:divBdr>
            <w:top w:val="none" w:sz="0" w:space="0" w:color="auto"/>
            <w:left w:val="none" w:sz="0" w:space="0" w:color="auto"/>
            <w:bottom w:val="none" w:sz="0" w:space="0" w:color="auto"/>
            <w:right w:val="none" w:sz="0" w:space="0" w:color="auto"/>
          </w:divBdr>
        </w:div>
        <w:div w:id="941767331">
          <w:marLeft w:val="640"/>
          <w:marRight w:val="0"/>
          <w:marTop w:val="0"/>
          <w:marBottom w:val="0"/>
          <w:divBdr>
            <w:top w:val="none" w:sz="0" w:space="0" w:color="auto"/>
            <w:left w:val="none" w:sz="0" w:space="0" w:color="auto"/>
            <w:bottom w:val="none" w:sz="0" w:space="0" w:color="auto"/>
            <w:right w:val="none" w:sz="0" w:space="0" w:color="auto"/>
          </w:divBdr>
        </w:div>
        <w:div w:id="988511002">
          <w:marLeft w:val="640"/>
          <w:marRight w:val="0"/>
          <w:marTop w:val="0"/>
          <w:marBottom w:val="0"/>
          <w:divBdr>
            <w:top w:val="none" w:sz="0" w:space="0" w:color="auto"/>
            <w:left w:val="none" w:sz="0" w:space="0" w:color="auto"/>
            <w:bottom w:val="none" w:sz="0" w:space="0" w:color="auto"/>
            <w:right w:val="none" w:sz="0" w:space="0" w:color="auto"/>
          </w:divBdr>
        </w:div>
        <w:div w:id="1033841530">
          <w:marLeft w:val="640"/>
          <w:marRight w:val="0"/>
          <w:marTop w:val="0"/>
          <w:marBottom w:val="0"/>
          <w:divBdr>
            <w:top w:val="none" w:sz="0" w:space="0" w:color="auto"/>
            <w:left w:val="none" w:sz="0" w:space="0" w:color="auto"/>
            <w:bottom w:val="none" w:sz="0" w:space="0" w:color="auto"/>
            <w:right w:val="none" w:sz="0" w:space="0" w:color="auto"/>
          </w:divBdr>
        </w:div>
        <w:div w:id="1044791004">
          <w:marLeft w:val="640"/>
          <w:marRight w:val="0"/>
          <w:marTop w:val="0"/>
          <w:marBottom w:val="0"/>
          <w:divBdr>
            <w:top w:val="none" w:sz="0" w:space="0" w:color="auto"/>
            <w:left w:val="none" w:sz="0" w:space="0" w:color="auto"/>
            <w:bottom w:val="none" w:sz="0" w:space="0" w:color="auto"/>
            <w:right w:val="none" w:sz="0" w:space="0" w:color="auto"/>
          </w:divBdr>
        </w:div>
        <w:div w:id="1057506304">
          <w:marLeft w:val="640"/>
          <w:marRight w:val="0"/>
          <w:marTop w:val="0"/>
          <w:marBottom w:val="0"/>
          <w:divBdr>
            <w:top w:val="none" w:sz="0" w:space="0" w:color="auto"/>
            <w:left w:val="none" w:sz="0" w:space="0" w:color="auto"/>
            <w:bottom w:val="none" w:sz="0" w:space="0" w:color="auto"/>
            <w:right w:val="none" w:sz="0" w:space="0" w:color="auto"/>
          </w:divBdr>
        </w:div>
        <w:div w:id="1079864289">
          <w:marLeft w:val="640"/>
          <w:marRight w:val="0"/>
          <w:marTop w:val="0"/>
          <w:marBottom w:val="0"/>
          <w:divBdr>
            <w:top w:val="none" w:sz="0" w:space="0" w:color="auto"/>
            <w:left w:val="none" w:sz="0" w:space="0" w:color="auto"/>
            <w:bottom w:val="none" w:sz="0" w:space="0" w:color="auto"/>
            <w:right w:val="none" w:sz="0" w:space="0" w:color="auto"/>
          </w:divBdr>
        </w:div>
        <w:div w:id="1114203769">
          <w:marLeft w:val="640"/>
          <w:marRight w:val="0"/>
          <w:marTop w:val="0"/>
          <w:marBottom w:val="0"/>
          <w:divBdr>
            <w:top w:val="none" w:sz="0" w:space="0" w:color="auto"/>
            <w:left w:val="none" w:sz="0" w:space="0" w:color="auto"/>
            <w:bottom w:val="none" w:sz="0" w:space="0" w:color="auto"/>
            <w:right w:val="none" w:sz="0" w:space="0" w:color="auto"/>
          </w:divBdr>
        </w:div>
        <w:div w:id="1140457947">
          <w:marLeft w:val="640"/>
          <w:marRight w:val="0"/>
          <w:marTop w:val="0"/>
          <w:marBottom w:val="0"/>
          <w:divBdr>
            <w:top w:val="none" w:sz="0" w:space="0" w:color="auto"/>
            <w:left w:val="none" w:sz="0" w:space="0" w:color="auto"/>
            <w:bottom w:val="none" w:sz="0" w:space="0" w:color="auto"/>
            <w:right w:val="none" w:sz="0" w:space="0" w:color="auto"/>
          </w:divBdr>
        </w:div>
        <w:div w:id="1198395673">
          <w:marLeft w:val="640"/>
          <w:marRight w:val="0"/>
          <w:marTop w:val="0"/>
          <w:marBottom w:val="0"/>
          <w:divBdr>
            <w:top w:val="none" w:sz="0" w:space="0" w:color="auto"/>
            <w:left w:val="none" w:sz="0" w:space="0" w:color="auto"/>
            <w:bottom w:val="none" w:sz="0" w:space="0" w:color="auto"/>
            <w:right w:val="none" w:sz="0" w:space="0" w:color="auto"/>
          </w:divBdr>
        </w:div>
        <w:div w:id="1205604201">
          <w:marLeft w:val="640"/>
          <w:marRight w:val="0"/>
          <w:marTop w:val="0"/>
          <w:marBottom w:val="0"/>
          <w:divBdr>
            <w:top w:val="none" w:sz="0" w:space="0" w:color="auto"/>
            <w:left w:val="none" w:sz="0" w:space="0" w:color="auto"/>
            <w:bottom w:val="none" w:sz="0" w:space="0" w:color="auto"/>
            <w:right w:val="none" w:sz="0" w:space="0" w:color="auto"/>
          </w:divBdr>
        </w:div>
        <w:div w:id="1206911859">
          <w:marLeft w:val="640"/>
          <w:marRight w:val="0"/>
          <w:marTop w:val="0"/>
          <w:marBottom w:val="0"/>
          <w:divBdr>
            <w:top w:val="none" w:sz="0" w:space="0" w:color="auto"/>
            <w:left w:val="none" w:sz="0" w:space="0" w:color="auto"/>
            <w:bottom w:val="none" w:sz="0" w:space="0" w:color="auto"/>
            <w:right w:val="none" w:sz="0" w:space="0" w:color="auto"/>
          </w:divBdr>
        </w:div>
        <w:div w:id="1214846864">
          <w:marLeft w:val="640"/>
          <w:marRight w:val="0"/>
          <w:marTop w:val="0"/>
          <w:marBottom w:val="0"/>
          <w:divBdr>
            <w:top w:val="none" w:sz="0" w:space="0" w:color="auto"/>
            <w:left w:val="none" w:sz="0" w:space="0" w:color="auto"/>
            <w:bottom w:val="none" w:sz="0" w:space="0" w:color="auto"/>
            <w:right w:val="none" w:sz="0" w:space="0" w:color="auto"/>
          </w:divBdr>
        </w:div>
        <w:div w:id="1236549259">
          <w:marLeft w:val="640"/>
          <w:marRight w:val="0"/>
          <w:marTop w:val="0"/>
          <w:marBottom w:val="0"/>
          <w:divBdr>
            <w:top w:val="none" w:sz="0" w:space="0" w:color="auto"/>
            <w:left w:val="none" w:sz="0" w:space="0" w:color="auto"/>
            <w:bottom w:val="none" w:sz="0" w:space="0" w:color="auto"/>
            <w:right w:val="none" w:sz="0" w:space="0" w:color="auto"/>
          </w:divBdr>
        </w:div>
        <w:div w:id="1295062129">
          <w:marLeft w:val="640"/>
          <w:marRight w:val="0"/>
          <w:marTop w:val="0"/>
          <w:marBottom w:val="0"/>
          <w:divBdr>
            <w:top w:val="none" w:sz="0" w:space="0" w:color="auto"/>
            <w:left w:val="none" w:sz="0" w:space="0" w:color="auto"/>
            <w:bottom w:val="none" w:sz="0" w:space="0" w:color="auto"/>
            <w:right w:val="none" w:sz="0" w:space="0" w:color="auto"/>
          </w:divBdr>
        </w:div>
        <w:div w:id="1392118705">
          <w:marLeft w:val="640"/>
          <w:marRight w:val="0"/>
          <w:marTop w:val="0"/>
          <w:marBottom w:val="0"/>
          <w:divBdr>
            <w:top w:val="none" w:sz="0" w:space="0" w:color="auto"/>
            <w:left w:val="none" w:sz="0" w:space="0" w:color="auto"/>
            <w:bottom w:val="none" w:sz="0" w:space="0" w:color="auto"/>
            <w:right w:val="none" w:sz="0" w:space="0" w:color="auto"/>
          </w:divBdr>
        </w:div>
        <w:div w:id="1398285000">
          <w:marLeft w:val="640"/>
          <w:marRight w:val="0"/>
          <w:marTop w:val="0"/>
          <w:marBottom w:val="0"/>
          <w:divBdr>
            <w:top w:val="none" w:sz="0" w:space="0" w:color="auto"/>
            <w:left w:val="none" w:sz="0" w:space="0" w:color="auto"/>
            <w:bottom w:val="none" w:sz="0" w:space="0" w:color="auto"/>
            <w:right w:val="none" w:sz="0" w:space="0" w:color="auto"/>
          </w:divBdr>
        </w:div>
        <w:div w:id="1432891107">
          <w:marLeft w:val="640"/>
          <w:marRight w:val="0"/>
          <w:marTop w:val="0"/>
          <w:marBottom w:val="0"/>
          <w:divBdr>
            <w:top w:val="none" w:sz="0" w:space="0" w:color="auto"/>
            <w:left w:val="none" w:sz="0" w:space="0" w:color="auto"/>
            <w:bottom w:val="none" w:sz="0" w:space="0" w:color="auto"/>
            <w:right w:val="none" w:sz="0" w:space="0" w:color="auto"/>
          </w:divBdr>
        </w:div>
        <w:div w:id="1482503192">
          <w:marLeft w:val="640"/>
          <w:marRight w:val="0"/>
          <w:marTop w:val="0"/>
          <w:marBottom w:val="0"/>
          <w:divBdr>
            <w:top w:val="none" w:sz="0" w:space="0" w:color="auto"/>
            <w:left w:val="none" w:sz="0" w:space="0" w:color="auto"/>
            <w:bottom w:val="none" w:sz="0" w:space="0" w:color="auto"/>
            <w:right w:val="none" w:sz="0" w:space="0" w:color="auto"/>
          </w:divBdr>
        </w:div>
        <w:div w:id="1508010676">
          <w:marLeft w:val="640"/>
          <w:marRight w:val="0"/>
          <w:marTop w:val="0"/>
          <w:marBottom w:val="0"/>
          <w:divBdr>
            <w:top w:val="none" w:sz="0" w:space="0" w:color="auto"/>
            <w:left w:val="none" w:sz="0" w:space="0" w:color="auto"/>
            <w:bottom w:val="none" w:sz="0" w:space="0" w:color="auto"/>
            <w:right w:val="none" w:sz="0" w:space="0" w:color="auto"/>
          </w:divBdr>
        </w:div>
        <w:div w:id="1547717153">
          <w:marLeft w:val="640"/>
          <w:marRight w:val="0"/>
          <w:marTop w:val="0"/>
          <w:marBottom w:val="0"/>
          <w:divBdr>
            <w:top w:val="none" w:sz="0" w:space="0" w:color="auto"/>
            <w:left w:val="none" w:sz="0" w:space="0" w:color="auto"/>
            <w:bottom w:val="none" w:sz="0" w:space="0" w:color="auto"/>
            <w:right w:val="none" w:sz="0" w:space="0" w:color="auto"/>
          </w:divBdr>
        </w:div>
        <w:div w:id="1566643593">
          <w:marLeft w:val="640"/>
          <w:marRight w:val="0"/>
          <w:marTop w:val="0"/>
          <w:marBottom w:val="0"/>
          <w:divBdr>
            <w:top w:val="none" w:sz="0" w:space="0" w:color="auto"/>
            <w:left w:val="none" w:sz="0" w:space="0" w:color="auto"/>
            <w:bottom w:val="none" w:sz="0" w:space="0" w:color="auto"/>
            <w:right w:val="none" w:sz="0" w:space="0" w:color="auto"/>
          </w:divBdr>
        </w:div>
        <w:div w:id="1594237723">
          <w:marLeft w:val="640"/>
          <w:marRight w:val="0"/>
          <w:marTop w:val="0"/>
          <w:marBottom w:val="0"/>
          <w:divBdr>
            <w:top w:val="none" w:sz="0" w:space="0" w:color="auto"/>
            <w:left w:val="none" w:sz="0" w:space="0" w:color="auto"/>
            <w:bottom w:val="none" w:sz="0" w:space="0" w:color="auto"/>
            <w:right w:val="none" w:sz="0" w:space="0" w:color="auto"/>
          </w:divBdr>
        </w:div>
        <w:div w:id="1626693479">
          <w:marLeft w:val="640"/>
          <w:marRight w:val="0"/>
          <w:marTop w:val="0"/>
          <w:marBottom w:val="0"/>
          <w:divBdr>
            <w:top w:val="none" w:sz="0" w:space="0" w:color="auto"/>
            <w:left w:val="none" w:sz="0" w:space="0" w:color="auto"/>
            <w:bottom w:val="none" w:sz="0" w:space="0" w:color="auto"/>
            <w:right w:val="none" w:sz="0" w:space="0" w:color="auto"/>
          </w:divBdr>
        </w:div>
        <w:div w:id="1665669182">
          <w:marLeft w:val="640"/>
          <w:marRight w:val="0"/>
          <w:marTop w:val="0"/>
          <w:marBottom w:val="0"/>
          <w:divBdr>
            <w:top w:val="none" w:sz="0" w:space="0" w:color="auto"/>
            <w:left w:val="none" w:sz="0" w:space="0" w:color="auto"/>
            <w:bottom w:val="none" w:sz="0" w:space="0" w:color="auto"/>
            <w:right w:val="none" w:sz="0" w:space="0" w:color="auto"/>
          </w:divBdr>
        </w:div>
        <w:div w:id="1670013632">
          <w:marLeft w:val="640"/>
          <w:marRight w:val="0"/>
          <w:marTop w:val="0"/>
          <w:marBottom w:val="0"/>
          <w:divBdr>
            <w:top w:val="none" w:sz="0" w:space="0" w:color="auto"/>
            <w:left w:val="none" w:sz="0" w:space="0" w:color="auto"/>
            <w:bottom w:val="none" w:sz="0" w:space="0" w:color="auto"/>
            <w:right w:val="none" w:sz="0" w:space="0" w:color="auto"/>
          </w:divBdr>
        </w:div>
        <w:div w:id="1672559163">
          <w:marLeft w:val="640"/>
          <w:marRight w:val="0"/>
          <w:marTop w:val="0"/>
          <w:marBottom w:val="0"/>
          <w:divBdr>
            <w:top w:val="none" w:sz="0" w:space="0" w:color="auto"/>
            <w:left w:val="none" w:sz="0" w:space="0" w:color="auto"/>
            <w:bottom w:val="none" w:sz="0" w:space="0" w:color="auto"/>
            <w:right w:val="none" w:sz="0" w:space="0" w:color="auto"/>
          </w:divBdr>
        </w:div>
        <w:div w:id="1687443349">
          <w:marLeft w:val="640"/>
          <w:marRight w:val="0"/>
          <w:marTop w:val="0"/>
          <w:marBottom w:val="0"/>
          <w:divBdr>
            <w:top w:val="none" w:sz="0" w:space="0" w:color="auto"/>
            <w:left w:val="none" w:sz="0" w:space="0" w:color="auto"/>
            <w:bottom w:val="none" w:sz="0" w:space="0" w:color="auto"/>
            <w:right w:val="none" w:sz="0" w:space="0" w:color="auto"/>
          </w:divBdr>
        </w:div>
        <w:div w:id="1689984097">
          <w:marLeft w:val="640"/>
          <w:marRight w:val="0"/>
          <w:marTop w:val="0"/>
          <w:marBottom w:val="0"/>
          <w:divBdr>
            <w:top w:val="none" w:sz="0" w:space="0" w:color="auto"/>
            <w:left w:val="none" w:sz="0" w:space="0" w:color="auto"/>
            <w:bottom w:val="none" w:sz="0" w:space="0" w:color="auto"/>
            <w:right w:val="none" w:sz="0" w:space="0" w:color="auto"/>
          </w:divBdr>
        </w:div>
        <w:div w:id="1729694053">
          <w:marLeft w:val="640"/>
          <w:marRight w:val="0"/>
          <w:marTop w:val="0"/>
          <w:marBottom w:val="0"/>
          <w:divBdr>
            <w:top w:val="none" w:sz="0" w:space="0" w:color="auto"/>
            <w:left w:val="none" w:sz="0" w:space="0" w:color="auto"/>
            <w:bottom w:val="none" w:sz="0" w:space="0" w:color="auto"/>
            <w:right w:val="none" w:sz="0" w:space="0" w:color="auto"/>
          </w:divBdr>
        </w:div>
        <w:div w:id="1731464507">
          <w:marLeft w:val="640"/>
          <w:marRight w:val="0"/>
          <w:marTop w:val="0"/>
          <w:marBottom w:val="0"/>
          <w:divBdr>
            <w:top w:val="none" w:sz="0" w:space="0" w:color="auto"/>
            <w:left w:val="none" w:sz="0" w:space="0" w:color="auto"/>
            <w:bottom w:val="none" w:sz="0" w:space="0" w:color="auto"/>
            <w:right w:val="none" w:sz="0" w:space="0" w:color="auto"/>
          </w:divBdr>
        </w:div>
        <w:div w:id="1739405266">
          <w:marLeft w:val="640"/>
          <w:marRight w:val="0"/>
          <w:marTop w:val="0"/>
          <w:marBottom w:val="0"/>
          <w:divBdr>
            <w:top w:val="none" w:sz="0" w:space="0" w:color="auto"/>
            <w:left w:val="none" w:sz="0" w:space="0" w:color="auto"/>
            <w:bottom w:val="none" w:sz="0" w:space="0" w:color="auto"/>
            <w:right w:val="none" w:sz="0" w:space="0" w:color="auto"/>
          </w:divBdr>
        </w:div>
        <w:div w:id="1764185748">
          <w:marLeft w:val="640"/>
          <w:marRight w:val="0"/>
          <w:marTop w:val="0"/>
          <w:marBottom w:val="0"/>
          <w:divBdr>
            <w:top w:val="none" w:sz="0" w:space="0" w:color="auto"/>
            <w:left w:val="none" w:sz="0" w:space="0" w:color="auto"/>
            <w:bottom w:val="none" w:sz="0" w:space="0" w:color="auto"/>
            <w:right w:val="none" w:sz="0" w:space="0" w:color="auto"/>
          </w:divBdr>
        </w:div>
        <w:div w:id="1766458344">
          <w:marLeft w:val="640"/>
          <w:marRight w:val="0"/>
          <w:marTop w:val="0"/>
          <w:marBottom w:val="0"/>
          <w:divBdr>
            <w:top w:val="none" w:sz="0" w:space="0" w:color="auto"/>
            <w:left w:val="none" w:sz="0" w:space="0" w:color="auto"/>
            <w:bottom w:val="none" w:sz="0" w:space="0" w:color="auto"/>
            <w:right w:val="none" w:sz="0" w:space="0" w:color="auto"/>
          </w:divBdr>
        </w:div>
        <w:div w:id="1776438347">
          <w:marLeft w:val="640"/>
          <w:marRight w:val="0"/>
          <w:marTop w:val="0"/>
          <w:marBottom w:val="0"/>
          <w:divBdr>
            <w:top w:val="none" w:sz="0" w:space="0" w:color="auto"/>
            <w:left w:val="none" w:sz="0" w:space="0" w:color="auto"/>
            <w:bottom w:val="none" w:sz="0" w:space="0" w:color="auto"/>
            <w:right w:val="none" w:sz="0" w:space="0" w:color="auto"/>
          </w:divBdr>
        </w:div>
        <w:div w:id="1788617859">
          <w:marLeft w:val="640"/>
          <w:marRight w:val="0"/>
          <w:marTop w:val="0"/>
          <w:marBottom w:val="0"/>
          <w:divBdr>
            <w:top w:val="none" w:sz="0" w:space="0" w:color="auto"/>
            <w:left w:val="none" w:sz="0" w:space="0" w:color="auto"/>
            <w:bottom w:val="none" w:sz="0" w:space="0" w:color="auto"/>
            <w:right w:val="none" w:sz="0" w:space="0" w:color="auto"/>
          </w:divBdr>
        </w:div>
        <w:div w:id="1791392826">
          <w:marLeft w:val="640"/>
          <w:marRight w:val="0"/>
          <w:marTop w:val="0"/>
          <w:marBottom w:val="0"/>
          <w:divBdr>
            <w:top w:val="none" w:sz="0" w:space="0" w:color="auto"/>
            <w:left w:val="none" w:sz="0" w:space="0" w:color="auto"/>
            <w:bottom w:val="none" w:sz="0" w:space="0" w:color="auto"/>
            <w:right w:val="none" w:sz="0" w:space="0" w:color="auto"/>
          </w:divBdr>
        </w:div>
        <w:div w:id="1884750628">
          <w:marLeft w:val="640"/>
          <w:marRight w:val="0"/>
          <w:marTop w:val="0"/>
          <w:marBottom w:val="0"/>
          <w:divBdr>
            <w:top w:val="none" w:sz="0" w:space="0" w:color="auto"/>
            <w:left w:val="none" w:sz="0" w:space="0" w:color="auto"/>
            <w:bottom w:val="none" w:sz="0" w:space="0" w:color="auto"/>
            <w:right w:val="none" w:sz="0" w:space="0" w:color="auto"/>
          </w:divBdr>
        </w:div>
      </w:divsChild>
    </w:div>
    <w:div w:id="396131283">
      <w:bodyDiv w:val="1"/>
      <w:marLeft w:val="0"/>
      <w:marRight w:val="0"/>
      <w:marTop w:val="0"/>
      <w:marBottom w:val="0"/>
      <w:divBdr>
        <w:top w:val="none" w:sz="0" w:space="0" w:color="auto"/>
        <w:left w:val="none" w:sz="0" w:space="0" w:color="auto"/>
        <w:bottom w:val="none" w:sz="0" w:space="0" w:color="auto"/>
        <w:right w:val="none" w:sz="0" w:space="0" w:color="auto"/>
      </w:divBdr>
    </w:div>
    <w:div w:id="400906393">
      <w:bodyDiv w:val="1"/>
      <w:marLeft w:val="0"/>
      <w:marRight w:val="0"/>
      <w:marTop w:val="0"/>
      <w:marBottom w:val="0"/>
      <w:divBdr>
        <w:top w:val="none" w:sz="0" w:space="0" w:color="auto"/>
        <w:left w:val="none" w:sz="0" w:space="0" w:color="auto"/>
        <w:bottom w:val="none" w:sz="0" w:space="0" w:color="auto"/>
        <w:right w:val="none" w:sz="0" w:space="0" w:color="auto"/>
      </w:divBdr>
      <w:divsChild>
        <w:div w:id="9797125">
          <w:marLeft w:val="640"/>
          <w:marRight w:val="0"/>
          <w:marTop w:val="0"/>
          <w:marBottom w:val="0"/>
          <w:divBdr>
            <w:top w:val="none" w:sz="0" w:space="0" w:color="auto"/>
            <w:left w:val="none" w:sz="0" w:space="0" w:color="auto"/>
            <w:bottom w:val="none" w:sz="0" w:space="0" w:color="auto"/>
            <w:right w:val="none" w:sz="0" w:space="0" w:color="auto"/>
          </w:divBdr>
        </w:div>
        <w:div w:id="10110448">
          <w:marLeft w:val="640"/>
          <w:marRight w:val="0"/>
          <w:marTop w:val="0"/>
          <w:marBottom w:val="0"/>
          <w:divBdr>
            <w:top w:val="none" w:sz="0" w:space="0" w:color="auto"/>
            <w:left w:val="none" w:sz="0" w:space="0" w:color="auto"/>
            <w:bottom w:val="none" w:sz="0" w:space="0" w:color="auto"/>
            <w:right w:val="none" w:sz="0" w:space="0" w:color="auto"/>
          </w:divBdr>
        </w:div>
        <w:div w:id="36587985">
          <w:marLeft w:val="640"/>
          <w:marRight w:val="0"/>
          <w:marTop w:val="0"/>
          <w:marBottom w:val="0"/>
          <w:divBdr>
            <w:top w:val="none" w:sz="0" w:space="0" w:color="auto"/>
            <w:left w:val="none" w:sz="0" w:space="0" w:color="auto"/>
            <w:bottom w:val="none" w:sz="0" w:space="0" w:color="auto"/>
            <w:right w:val="none" w:sz="0" w:space="0" w:color="auto"/>
          </w:divBdr>
        </w:div>
        <w:div w:id="40130665">
          <w:marLeft w:val="640"/>
          <w:marRight w:val="0"/>
          <w:marTop w:val="0"/>
          <w:marBottom w:val="0"/>
          <w:divBdr>
            <w:top w:val="none" w:sz="0" w:space="0" w:color="auto"/>
            <w:left w:val="none" w:sz="0" w:space="0" w:color="auto"/>
            <w:bottom w:val="none" w:sz="0" w:space="0" w:color="auto"/>
            <w:right w:val="none" w:sz="0" w:space="0" w:color="auto"/>
          </w:divBdr>
        </w:div>
        <w:div w:id="53162227">
          <w:marLeft w:val="640"/>
          <w:marRight w:val="0"/>
          <w:marTop w:val="0"/>
          <w:marBottom w:val="0"/>
          <w:divBdr>
            <w:top w:val="none" w:sz="0" w:space="0" w:color="auto"/>
            <w:left w:val="none" w:sz="0" w:space="0" w:color="auto"/>
            <w:bottom w:val="none" w:sz="0" w:space="0" w:color="auto"/>
            <w:right w:val="none" w:sz="0" w:space="0" w:color="auto"/>
          </w:divBdr>
        </w:div>
        <w:div w:id="60182419">
          <w:marLeft w:val="640"/>
          <w:marRight w:val="0"/>
          <w:marTop w:val="0"/>
          <w:marBottom w:val="0"/>
          <w:divBdr>
            <w:top w:val="none" w:sz="0" w:space="0" w:color="auto"/>
            <w:left w:val="none" w:sz="0" w:space="0" w:color="auto"/>
            <w:bottom w:val="none" w:sz="0" w:space="0" w:color="auto"/>
            <w:right w:val="none" w:sz="0" w:space="0" w:color="auto"/>
          </w:divBdr>
        </w:div>
        <w:div w:id="66150983">
          <w:marLeft w:val="640"/>
          <w:marRight w:val="0"/>
          <w:marTop w:val="0"/>
          <w:marBottom w:val="0"/>
          <w:divBdr>
            <w:top w:val="none" w:sz="0" w:space="0" w:color="auto"/>
            <w:left w:val="none" w:sz="0" w:space="0" w:color="auto"/>
            <w:bottom w:val="none" w:sz="0" w:space="0" w:color="auto"/>
            <w:right w:val="none" w:sz="0" w:space="0" w:color="auto"/>
          </w:divBdr>
        </w:div>
        <w:div w:id="68773229">
          <w:marLeft w:val="640"/>
          <w:marRight w:val="0"/>
          <w:marTop w:val="0"/>
          <w:marBottom w:val="0"/>
          <w:divBdr>
            <w:top w:val="none" w:sz="0" w:space="0" w:color="auto"/>
            <w:left w:val="none" w:sz="0" w:space="0" w:color="auto"/>
            <w:bottom w:val="none" w:sz="0" w:space="0" w:color="auto"/>
            <w:right w:val="none" w:sz="0" w:space="0" w:color="auto"/>
          </w:divBdr>
        </w:div>
        <w:div w:id="70129812">
          <w:marLeft w:val="640"/>
          <w:marRight w:val="0"/>
          <w:marTop w:val="0"/>
          <w:marBottom w:val="0"/>
          <w:divBdr>
            <w:top w:val="none" w:sz="0" w:space="0" w:color="auto"/>
            <w:left w:val="none" w:sz="0" w:space="0" w:color="auto"/>
            <w:bottom w:val="none" w:sz="0" w:space="0" w:color="auto"/>
            <w:right w:val="none" w:sz="0" w:space="0" w:color="auto"/>
          </w:divBdr>
        </w:div>
        <w:div w:id="75438275">
          <w:marLeft w:val="640"/>
          <w:marRight w:val="0"/>
          <w:marTop w:val="0"/>
          <w:marBottom w:val="0"/>
          <w:divBdr>
            <w:top w:val="none" w:sz="0" w:space="0" w:color="auto"/>
            <w:left w:val="none" w:sz="0" w:space="0" w:color="auto"/>
            <w:bottom w:val="none" w:sz="0" w:space="0" w:color="auto"/>
            <w:right w:val="none" w:sz="0" w:space="0" w:color="auto"/>
          </w:divBdr>
        </w:div>
        <w:div w:id="87237801">
          <w:marLeft w:val="640"/>
          <w:marRight w:val="0"/>
          <w:marTop w:val="0"/>
          <w:marBottom w:val="0"/>
          <w:divBdr>
            <w:top w:val="none" w:sz="0" w:space="0" w:color="auto"/>
            <w:left w:val="none" w:sz="0" w:space="0" w:color="auto"/>
            <w:bottom w:val="none" w:sz="0" w:space="0" w:color="auto"/>
            <w:right w:val="none" w:sz="0" w:space="0" w:color="auto"/>
          </w:divBdr>
        </w:div>
        <w:div w:id="95054147">
          <w:marLeft w:val="640"/>
          <w:marRight w:val="0"/>
          <w:marTop w:val="0"/>
          <w:marBottom w:val="0"/>
          <w:divBdr>
            <w:top w:val="none" w:sz="0" w:space="0" w:color="auto"/>
            <w:left w:val="none" w:sz="0" w:space="0" w:color="auto"/>
            <w:bottom w:val="none" w:sz="0" w:space="0" w:color="auto"/>
            <w:right w:val="none" w:sz="0" w:space="0" w:color="auto"/>
          </w:divBdr>
        </w:div>
        <w:div w:id="124666187">
          <w:marLeft w:val="640"/>
          <w:marRight w:val="0"/>
          <w:marTop w:val="0"/>
          <w:marBottom w:val="0"/>
          <w:divBdr>
            <w:top w:val="none" w:sz="0" w:space="0" w:color="auto"/>
            <w:left w:val="none" w:sz="0" w:space="0" w:color="auto"/>
            <w:bottom w:val="none" w:sz="0" w:space="0" w:color="auto"/>
            <w:right w:val="none" w:sz="0" w:space="0" w:color="auto"/>
          </w:divBdr>
        </w:div>
        <w:div w:id="139083484">
          <w:marLeft w:val="640"/>
          <w:marRight w:val="0"/>
          <w:marTop w:val="0"/>
          <w:marBottom w:val="0"/>
          <w:divBdr>
            <w:top w:val="none" w:sz="0" w:space="0" w:color="auto"/>
            <w:left w:val="none" w:sz="0" w:space="0" w:color="auto"/>
            <w:bottom w:val="none" w:sz="0" w:space="0" w:color="auto"/>
            <w:right w:val="none" w:sz="0" w:space="0" w:color="auto"/>
          </w:divBdr>
        </w:div>
        <w:div w:id="167528166">
          <w:marLeft w:val="640"/>
          <w:marRight w:val="0"/>
          <w:marTop w:val="0"/>
          <w:marBottom w:val="0"/>
          <w:divBdr>
            <w:top w:val="none" w:sz="0" w:space="0" w:color="auto"/>
            <w:left w:val="none" w:sz="0" w:space="0" w:color="auto"/>
            <w:bottom w:val="none" w:sz="0" w:space="0" w:color="auto"/>
            <w:right w:val="none" w:sz="0" w:space="0" w:color="auto"/>
          </w:divBdr>
        </w:div>
        <w:div w:id="172304403">
          <w:marLeft w:val="640"/>
          <w:marRight w:val="0"/>
          <w:marTop w:val="0"/>
          <w:marBottom w:val="0"/>
          <w:divBdr>
            <w:top w:val="none" w:sz="0" w:space="0" w:color="auto"/>
            <w:left w:val="none" w:sz="0" w:space="0" w:color="auto"/>
            <w:bottom w:val="none" w:sz="0" w:space="0" w:color="auto"/>
            <w:right w:val="none" w:sz="0" w:space="0" w:color="auto"/>
          </w:divBdr>
        </w:div>
        <w:div w:id="182784855">
          <w:marLeft w:val="640"/>
          <w:marRight w:val="0"/>
          <w:marTop w:val="0"/>
          <w:marBottom w:val="0"/>
          <w:divBdr>
            <w:top w:val="none" w:sz="0" w:space="0" w:color="auto"/>
            <w:left w:val="none" w:sz="0" w:space="0" w:color="auto"/>
            <w:bottom w:val="none" w:sz="0" w:space="0" w:color="auto"/>
            <w:right w:val="none" w:sz="0" w:space="0" w:color="auto"/>
          </w:divBdr>
        </w:div>
        <w:div w:id="204147598">
          <w:marLeft w:val="640"/>
          <w:marRight w:val="0"/>
          <w:marTop w:val="0"/>
          <w:marBottom w:val="0"/>
          <w:divBdr>
            <w:top w:val="none" w:sz="0" w:space="0" w:color="auto"/>
            <w:left w:val="none" w:sz="0" w:space="0" w:color="auto"/>
            <w:bottom w:val="none" w:sz="0" w:space="0" w:color="auto"/>
            <w:right w:val="none" w:sz="0" w:space="0" w:color="auto"/>
          </w:divBdr>
        </w:div>
        <w:div w:id="212082767">
          <w:marLeft w:val="640"/>
          <w:marRight w:val="0"/>
          <w:marTop w:val="0"/>
          <w:marBottom w:val="0"/>
          <w:divBdr>
            <w:top w:val="none" w:sz="0" w:space="0" w:color="auto"/>
            <w:left w:val="none" w:sz="0" w:space="0" w:color="auto"/>
            <w:bottom w:val="none" w:sz="0" w:space="0" w:color="auto"/>
            <w:right w:val="none" w:sz="0" w:space="0" w:color="auto"/>
          </w:divBdr>
        </w:div>
        <w:div w:id="216357892">
          <w:marLeft w:val="640"/>
          <w:marRight w:val="0"/>
          <w:marTop w:val="0"/>
          <w:marBottom w:val="0"/>
          <w:divBdr>
            <w:top w:val="none" w:sz="0" w:space="0" w:color="auto"/>
            <w:left w:val="none" w:sz="0" w:space="0" w:color="auto"/>
            <w:bottom w:val="none" w:sz="0" w:space="0" w:color="auto"/>
            <w:right w:val="none" w:sz="0" w:space="0" w:color="auto"/>
          </w:divBdr>
        </w:div>
        <w:div w:id="235944006">
          <w:marLeft w:val="640"/>
          <w:marRight w:val="0"/>
          <w:marTop w:val="0"/>
          <w:marBottom w:val="0"/>
          <w:divBdr>
            <w:top w:val="none" w:sz="0" w:space="0" w:color="auto"/>
            <w:left w:val="none" w:sz="0" w:space="0" w:color="auto"/>
            <w:bottom w:val="none" w:sz="0" w:space="0" w:color="auto"/>
            <w:right w:val="none" w:sz="0" w:space="0" w:color="auto"/>
          </w:divBdr>
        </w:div>
        <w:div w:id="241453891">
          <w:marLeft w:val="640"/>
          <w:marRight w:val="0"/>
          <w:marTop w:val="0"/>
          <w:marBottom w:val="0"/>
          <w:divBdr>
            <w:top w:val="none" w:sz="0" w:space="0" w:color="auto"/>
            <w:left w:val="none" w:sz="0" w:space="0" w:color="auto"/>
            <w:bottom w:val="none" w:sz="0" w:space="0" w:color="auto"/>
            <w:right w:val="none" w:sz="0" w:space="0" w:color="auto"/>
          </w:divBdr>
        </w:div>
        <w:div w:id="268128162">
          <w:marLeft w:val="640"/>
          <w:marRight w:val="0"/>
          <w:marTop w:val="0"/>
          <w:marBottom w:val="0"/>
          <w:divBdr>
            <w:top w:val="none" w:sz="0" w:space="0" w:color="auto"/>
            <w:left w:val="none" w:sz="0" w:space="0" w:color="auto"/>
            <w:bottom w:val="none" w:sz="0" w:space="0" w:color="auto"/>
            <w:right w:val="none" w:sz="0" w:space="0" w:color="auto"/>
          </w:divBdr>
        </w:div>
        <w:div w:id="275909692">
          <w:marLeft w:val="640"/>
          <w:marRight w:val="0"/>
          <w:marTop w:val="0"/>
          <w:marBottom w:val="0"/>
          <w:divBdr>
            <w:top w:val="none" w:sz="0" w:space="0" w:color="auto"/>
            <w:left w:val="none" w:sz="0" w:space="0" w:color="auto"/>
            <w:bottom w:val="none" w:sz="0" w:space="0" w:color="auto"/>
            <w:right w:val="none" w:sz="0" w:space="0" w:color="auto"/>
          </w:divBdr>
        </w:div>
        <w:div w:id="293223010">
          <w:marLeft w:val="640"/>
          <w:marRight w:val="0"/>
          <w:marTop w:val="0"/>
          <w:marBottom w:val="0"/>
          <w:divBdr>
            <w:top w:val="none" w:sz="0" w:space="0" w:color="auto"/>
            <w:left w:val="none" w:sz="0" w:space="0" w:color="auto"/>
            <w:bottom w:val="none" w:sz="0" w:space="0" w:color="auto"/>
            <w:right w:val="none" w:sz="0" w:space="0" w:color="auto"/>
          </w:divBdr>
        </w:div>
        <w:div w:id="316107476">
          <w:marLeft w:val="640"/>
          <w:marRight w:val="0"/>
          <w:marTop w:val="0"/>
          <w:marBottom w:val="0"/>
          <w:divBdr>
            <w:top w:val="none" w:sz="0" w:space="0" w:color="auto"/>
            <w:left w:val="none" w:sz="0" w:space="0" w:color="auto"/>
            <w:bottom w:val="none" w:sz="0" w:space="0" w:color="auto"/>
            <w:right w:val="none" w:sz="0" w:space="0" w:color="auto"/>
          </w:divBdr>
        </w:div>
        <w:div w:id="356322213">
          <w:marLeft w:val="640"/>
          <w:marRight w:val="0"/>
          <w:marTop w:val="0"/>
          <w:marBottom w:val="0"/>
          <w:divBdr>
            <w:top w:val="none" w:sz="0" w:space="0" w:color="auto"/>
            <w:left w:val="none" w:sz="0" w:space="0" w:color="auto"/>
            <w:bottom w:val="none" w:sz="0" w:space="0" w:color="auto"/>
            <w:right w:val="none" w:sz="0" w:space="0" w:color="auto"/>
          </w:divBdr>
        </w:div>
        <w:div w:id="362173128">
          <w:marLeft w:val="640"/>
          <w:marRight w:val="0"/>
          <w:marTop w:val="0"/>
          <w:marBottom w:val="0"/>
          <w:divBdr>
            <w:top w:val="none" w:sz="0" w:space="0" w:color="auto"/>
            <w:left w:val="none" w:sz="0" w:space="0" w:color="auto"/>
            <w:bottom w:val="none" w:sz="0" w:space="0" w:color="auto"/>
            <w:right w:val="none" w:sz="0" w:space="0" w:color="auto"/>
          </w:divBdr>
        </w:div>
        <w:div w:id="401218518">
          <w:marLeft w:val="640"/>
          <w:marRight w:val="0"/>
          <w:marTop w:val="0"/>
          <w:marBottom w:val="0"/>
          <w:divBdr>
            <w:top w:val="none" w:sz="0" w:space="0" w:color="auto"/>
            <w:left w:val="none" w:sz="0" w:space="0" w:color="auto"/>
            <w:bottom w:val="none" w:sz="0" w:space="0" w:color="auto"/>
            <w:right w:val="none" w:sz="0" w:space="0" w:color="auto"/>
          </w:divBdr>
        </w:div>
        <w:div w:id="414671140">
          <w:marLeft w:val="640"/>
          <w:marRight w:val="0"/>
          <w:marTop w:val="0"/>
          <w:marBottom w:val="0"/>
          <w:divBdr>
            <w:top w:val="none" w:sz="0" w:space="0" w:color="auto"/>
            <w:left w:val="none" w:sz="0" w:space="0" w:color="auto"/>
            <w:bottom w:val="none" w:sz="0" w:space="0" w:color="auto"/>
            <w:right w:val="none" w:sz="0" w:space="0" w:color="auto"/>
          </w:divBdr>
        </w:div>
        <w:div w:id="416635575">
          <w:marLeft w:val="640"/>
          <w:marRight w:val="0"/>
          <w:marTop w:val="0"/>
          <w:marBottom w:val="0"/>
          <w:divBdr>
            <w:top w:val="none" w:sz="0" w:space="0" w:color="auto"/>
            <w:left w:val="none" w:sz="0" w:space="0" w:color="auto"/>
            <w:bottom w:val="none" w:sz="0" w:space="0" w:color="auto"/>
            <w:right w:val="none" w:sz="0" w:space="0" w:color="auto"/>
          </w:divBdr>
        </w:div>
        <w:div w:id="422453195">
          <w:marLeft w:val="640"/>
          <w:marRight w:val="0"/>
          <w:marTop w:val="0"/>
          <w:marBottom w:val="0"/>
          <w:divBdr>
            <w:top w:val="none" w:sz="0" w:space="0" w:color="auto"/>
            <w:left w:val="none" w:sz="0" w:space="0" w:color="auto"/>
            <w:bottom w:val="none" w:sz="0" w:space="0" w:color="auto"/>
            <w:right w:val="none" w:sz="0" w:space="0" w:color="auto"/>
          </w:divBdr>
        </w:div>
        <w:div w:id="427503422">
          <w:marLeft w:val="640"/>
          <w:marRight w:val="0"/>
          <w:marTop w:val="0"/>
          <w:marBottom w:val="0"/>
          <w:divBdr>
            <w:top w:val="none" w:sz="0" w:space="0" w:color="auto"/>
            <w:left w:val="none" w:sz="0" w:space="0" w:color="auto"/>
            <w:bottom w:val="none" w:sz="0" w:space="0" w:color="auto"/>
            <w:right w:val="none" w:sz="0" w:space="0" w:color="auto"/>
          </w:divBdr>
        </w:div>
        <w:div w:id="443575878">
          <w:marLeft w:val="640"/>
          <w:marRight w:val="0"/>
          <w:marTop w:val="0"/>
          <w:marBottom w:val="0"/>
          <w:divBdr>
            <w:top w:val="none" w:sz="0" w:space="0" w:color="auto"/>
            <w:left w:val="none" w:sz="0" w:space="0" w:color="auto"/>
            <w:bottom w:val="none" w:sz="0" w:space="0" w:color="auto"/>
            <w:right w:val="none" w:sz="0" w:space="0" w:color="auto"/>
          </w:divBdr>
        </w:div>
        <w:div w:id="457529779">
          <w:marLeft w:val="640"/>
          <w:marRight w:val="0"/>
          <w:marTop w:val="0"/>
          <w:marBottom w:val="0"/>
          <w:divBdr>
            <w:top w:val="none" w:sz="0" w:space="0" w:color="auto"/>
            <w:left w:val="none" w:sz="0" w:space="0" w:color="auto"/>
            <w:bottom w:val="none" w:sz="0" w:space="0" w:color="auto"/>
            <w:right w:val="none" w:sz="0" w:space="0" w:color="auto"/>
          </w:divBdr>
        </w:div>
        <w:div w:id="459496535">
          <w:marLeft w:val="640"/>
          <w:marRight w:val="0"/>
          <w:marTop w:val="0"/>
          <w:marBottom w:val="0"/>
          <w:divBdr>
            <w:top w:val="none" w:sz="0" w:space="0" w:color="auto"/>
            <w:left w:val="none" w:sz="0" w:space="0" w:color="auto"/>
            <w:bottom w:val="none" w:sz="0" w:space="0" w:color="auto"/>
            <w:right w:val="none" w:sz="0" w:space="0" w:color="auto"/>
          </w:divBdr>
        </w:div>
        <w:div w:id="464473844">
          <w:marLeft w:val="640"/>
          <w:marRight w:val="0"/>
          <w:marTop w:val="0"/>
          <w:marBottom w:val="0"/>
          <w:divBdr>
            <w:top w:val="none" w:sz="0" w:space="0" w:color="auto"/>
            <w:left w:val="none" w:sz="0" w:space="0" w:color="auto"/>
            <w:bottom w:val="none" w:sz="0" w:space="0" w:color="auto"/>
            <w:right w:val="none" w:sz="0" w:space="0" w:color="auto"/>
          </w:divBdr>
        </w:div>
        <w:div w:id="471215908">
          <w:marLeft w:val="640"/>
          <w:marRight w:val="0"/>
          <w:marTop w:val="0"/>
          <w:marBottom w:val="0"/>
          <w:divBdr>
            <w:top w:val="none" w:sz="0" w:space="0" w:color="auto"/>
            <w:left w:val="none" w:sz="0" w:space="0" w:color="auto"/>
            <w:bottom w:val="none" w:sz="0" w:space="0" w:color="auto"/>
            <w:right w:val="none" w:sz="0" w:space="0" w:color="auto"/>
          </w:divBdr>
        </w:div>
        <w:div w:id="490145350">
          <w:marLeft w:val="640"/>
          <w:marRight w:val="0"/>
          <w:marTop w:val="0"/>
          <w:marBottom w:val="0"/>
          <w:divBdr>
            <w:top w:val="none" w:sz="0" w:space="0" w:color="auto"/>
            <w:left w:val="none" w:sz="0" w:space="0" w:color="auto"/>
            <w:bottom w:val="none" w:sz="0" w:space="0" w:color="auto"/>
            <w:right w:val="none" w:sz="0" w:space="0" w:color="auto"/>
          </w:divBdr>
        </w:div>
        <w:div w:id="510218672">
          <w:marLeft w:val="640"/>
          <w:marRight w:val="0"/>
          <w:marTop w:val="0"/>
          <w:marBottom w:val="0"/>
          <w:divBdr>
            <w:top w:val="none" w:sz="0" w:space="0" w:color="auto"/>
            <w:left w:val="none" w:sz="0" w:space="0" w:color="auto"/>
            <w:bottom w:val="none" w:sz="0" w:space="0" w:color="auto"/>
            <w:right w:val="none" w:sz="0" w:space="0" w:color="auto"/>
          </w:divBdr>
        </w:div>
        <w:div w:id="522519475">
          <w:marLeft w:val="640"/>
          <w:marRight w:val="0"/>
          <w:marTop w:val="0"/>
          <w:marBottom w:val="0"/>
          <w:divBdr>
            <w:top w:val="none" w:sz="0" w:space="0" w:color="auto"/>
            <w:left w:val="none" w:sz="0" w:space="0" w:color="auto"/>
            <w:bottom w:val="none" w:sz="0" w:space="0" w:color="auto"/>
            <w:right w:val="none" w:sz="0" w:space="0" w:color="auto"/>
          </w:divBdr>
        </w:div>
        <w:div w:id="538708220">
          <w:marLeft w:val="640"/>
          <w:marRight w:val="0"/>
          <w:marTop w:val="0"/>
          <w:marBottom w:val="0"/>
          <w:divBdr>
            <w:top w:val="none" w:sz="0" w:space="0" w:color="auto"/>
            <w:left w:val="none" w:sz="0" w:space="0" w:color="auto"/>
            <w:bottom w:val="none" w:sz="0" w:space="0" w:color="auto"/>
            <w:right w:val="none" w:sz="0" w:space="0" w:color="auto"/>
          </w:divBdr>
        </w:div>
        <w:div w:id="546184759">
          <w:marLeft w:val="640"/>
          <w:marRight w:val="0"/>
          <w:marTop w:val="0"/>
          <w:marBottom w:val="0"/>
          <w:divBdr>
            <w:top w:val="none" w:sz="0" w:space="0" w:color="auto"/>
            <w:left w:val="none" w:sz="0" w:space="0" w:color="auto"/>
            <w:bottom w:val="none" w:sz="0" w:space="0" w:color="auto"/>
            <w:right w:val="none" w:sz="0" w:space="0" w:color="auto"/>
          </w:divBdr>
        </w:div>
        <w:div w:id="552621378">
          <w:marLeft w:val="640"/>
          <w:marRight w:val="0"/>
          <w:marTop w:val="0"/>
          <w:marBottom w:val="0"/>
          <w:divBdr>
            <w:top w:val="none" w:sz="0" w:space="0" w:color="auto"/>
            <w:left w:val="none" w:sz="0" w:space="0" w:color="auto"/>
            <w:bottom w:val="none" w:sz="0" w:space="0" w:color="auto"/>
            <w:right w:val="none" w:sz="0" w:space="0" w:color="auto"/>
          </w:divBdr>
        </w:div>
        <w:div w:id="571887146">
          <w:marLeft w:val="640"/>
          <w:marRight w:val="0"/>
          <w:marTop w:val="0"/>
          <w:marBottom w:val="0"/>
          <w:divBdr>
            <w:top w:val="none" w:sz="0" w:space="0" w:color="auto"/>
            <w:left w:val="none" w:sz="0" w:space="0" w:color="auto"/>
            <w:bottom w:val="none" w:sz="0" w:space="0" w:color="auto"/>
            <w:right w:val="none" w:sz="0" w:space="0" w:color="auto"/>
          </w:divBdr>
        </w:div>
        <w:div w:id="578293061">
          <w:marLeft w:val="640"/>
          <w:marRight w:val="0"/>
          <w:marTop w:val="0"/>
          <w:marBottom w:val="0"/>
          <w:divBdr>
            <w:top w:val="none" w:sz="0" w:space="0" w:color="auto"/>
            <w:left w:val="none" w:sz="0" w:space="0" w:color="auto"/>
            <w:bottom w:val="none" w:sz="0" w:space="0" w:color="auto"/>
            <w:right w:val="none" w:sz="0" w:space="0" w:color="auto"/>
          </w:divBdr>
        </w:div>
        <w:div w:id="602958629">
          <w:marLeft w:val="640"/>
          <w:marRight w:val="0"/>
          <w:marTop w:val="0"/>
          <w:marBottom w:val="0"/>
          <w:divBdr>
            <w:top w:val="none" w:sz="0" w:space="0" w:color="auto"/>
            <w:left w:val="none" w:sz="0" w:space="0" w:color="auto"/>
            <w:bottom w:val="none" w:sz="0" w:space="0" w:color="auto"/>
            <w:right w:val="none" w:sz="0" w:space="0" w:color="auto"/>
          </w:divBdr>
        </w:div>
        <w:div w:id="607587697">
          <w:marLeft w:val="640"/>
          <w:marRight w:val="0"/>
          <w:marTop w:val="0"/>
          <w:marBottom w:val="0"/>
          <w:divBdr>
            <w:top w:val="none" w:sz="0" w:space="0" w:color="auto"/>
            <w:left w:val="none" w:sz="0" w:space="0" w:color="auto"/>
            <w:bottom w:val="none" w:sz="0" w:space="0" w:color="auto"/>
            <w:right w:val="none" w:sz="0" w:space="0" w:color="auto"/>
          </w:divBdr>
        </w:div>
        <w:div w:id="619652326">
          <w:marLeft w:val="640"/>
          <w:marRight w:val="0"/>
          <w:marTop w:val="0"/>
          <w:marBottom w:val="0"/>
          <w:divBdr>
            <w:top w:val="none" w:sz="0" w:space="0" w:color="auto"/>
            <w:left w:val="none" w:sz="0" w:space="0" w:color="auto"/>
            <w:bottom w:val="none" w:sz="0" w:space="0" w:color="auto"/>
            <w:right w:val="none" w:sz="0" w:space="0" w:color="auto"/>
          </w:divBdr>
        </w:div>
        <w:div w:id="688798393">
          <w:marLeft w:val="640"/>
          <w:marRight w:val="0"/>
          <w:marTop w:val="0"/>
          <w:marBottom w:val="0"/>
          <w:divBdr>
            <w:top w:val="none" w:sz="0" w:space="0" w:color="auto"/>
            <w:left w:val="none" w:sz="0" w:space="0" w:color="auto"/>
            <w:bottom w:val="none" w:sz="0" w:space="0" w:color="auto"/>
            <w:right w:val="none" w:sz="0" w:space="0" w:color="auto"/>
          </w:divBdr>
        </w:div>
        <w:div w:id="715550390">
          <w:marLeft w:val="640"/>
          <w:marRight w:val="0"/>
          <w:marTop w:val="0"/>
          <w:marBottom w:val="0"/>
          <w:divBdr>
            <w:top w:val="none" w:sz="0" w:space="0" w:color="auto"/>
            <w:left w:val="none" w:sz="0" w:space="0" w:color="auto"/>
            <w:bottom w:val="none" w:sz="0" w:space="0" w:color="auto"/>
            <w:right w:val="none" w:sz="0" w:space="0" w:color="auto"/>
          </w:divBdr>
        </w:div>
        <w:div w:id="732657780">
          <w:marLeft w:val="640"/>
          <w:marRight w:val="0"/>
          <w:marTop w:val="0"/>
          <w:marBottom w:val="0"/>
          <w:divBdr>
            <w:top w:val="none" w:sz="0" w:space="0" w:color="auto"/>
            <w:left w:val="none" w:sz="0" w:space="0" w:color="auto"/>
            <w:bottom w:val="none" w:sz="0" w:space="0" w:color="auto"/>
            <w:right w:val="none" w:sz="0" w:space="0" w:color="auto"/>
          </w:divBdr>
        </w:div>
        <w:div w:id="741174053">
          <w:marLeft w:val="640"/>
          <w:marRight w:val="0"/>
          <w:marTop w:val="0"/>
          <w:marBottom w:val="0"/>
          <w:divBdr>
            <w:top w:val="none" w:sz="0" w:space="0" w:color="auto"/>
            <w:left w:val="none" w:sz="0" w:space="0" w:color="auto"/>
            <w:bottom w:val="none" w:sz="0" w:space="0" w:color="auto"/>
            <w:right w:val="none" w:sz="0" w:space="0" w:color="auto"/>
          </w:divBdr>
        </w:div>
        <w:div w:id="795635569">
          <w:marLeft w:val="640"/>
          <w:marRight w:val="0"/>
          <w:marTop w:val="0"/>
          <w:marBottom w:val="0"/>
          <w:divBdr>
            <w:top w:val="none" w:sz="0" w:space="0" w:color="auto"/>
            <w:left w:val="none" w:sz="0" w:space="0" w:color="auto"/>
            <w:bottom w:val="none" w:sz="0" w:space="0" w:color="auto"/>
            <w:right w:val="none" w:sz="0" w:space="0" w:color="auto"/>
          </w:divBdr>
        </w:div>
        <w:div w:id="818351020">
          <w:marLeft w:val="640"/>
          <w:marRight w:val="0"/>
          <w:marTop w:val="0"/>
          <w:marBottom w:val="0"/>
          <w:divBdr>
            <w:top w:val="none" w:sz="0" w:space="0" w:color="auto"/>
            <w:left w:val="none" w:sz="0" w:space="0" w:color="auto"/>
            <w:bottom w:val="none" w:sz="0" w:space="0" w:color="auto"/>
            <w:right w:val="none" w:sz="0" w:space="0" w:color="auto"/>
          </w:divBdr>
        </w:div>
        <w:div w:id="831335991">
          <w:marLeft w:val="640"/>
          <w:marRight w:val="0"/>
          <w:marTop w:val="0"/>
          <w:marBottom w:val="0"/>
          <w:divBdr>
            <w:top w:val="none" w:sz="0" w:space="0" w:color="auto"/>
            <w:left w:val="none" w:sz="0" w:space="0" w:color="auto"/>
            <w:bottom w:val="none" w:sz="0" w:space="0" w:color="auto"/>
            <w:right w:val="none" w:sz="0" w:space="0" w:color="auto"/>
          </w:divBdr>
        </w:div>
        <w:div w:id="859322262">
          <w:marLeft w:val="640"/>
          <w:marRight w:val="0"/>
          <w:marTop w:val="0"/>
          <w:marBottom w:val="0"/>
          <w:divBdr>
            <w:top w:val="none" w:sz="0" w:space="0" w:color="auto"/>
            <w:left w:val="none" w:sz="0" w:space="0" w:color="auto"/>
            <w:bottom w:val="none" w:sz="0" w:space="0" w:color="auto"/>
            <w:right w:val="none" w:sz="0" w:space="0" w:color="auto"/>
          </w:divBdr>
        </w:div>
        <w:div w:id="869952397">
          <w:marLeft w:val="640"/>
          <w:marRight w:val="0"/>
          <w:marTop w:val="0"/>
          <w:marBottom w:val="0"/>
          <w:divBdr>
            <w:top w:val="none" w:sz="0" w:space="0" w:color="auto"/>
            <w:left w:val="none" w:sz="0" w:space="0" w:color="auto"/>
            <w:bottom w:val="none" w:sz="0" w:space="0" w:color="auto"/>
            <w:right w:val="none" w:sz="0" w:space="0" w:color="auto"/>
          </w:divBdr>
        </w:div>
        <w:div w:id="944385400">
          <w:marLeft w:val="640"/>
          <w:marRight w:val="0"/>
          <w:marTop w:val="0"/>
          <w:marBottom w:val="0"/>
          <w:divBdr>
            <w:top w:val="none" w:sz="0" w:space="0" w:color="auto"/>
            <w:left w:val="none" w:sz="0" w:space="0" w:color="auto"/>
            <w:bottom w:val="none" w:sz="0" w:space="0" w:color="auto"/>
            <w:right w:val="none" w:sz="0" w:space="0" w:color="auto"/>
          </w:divBdr>
        </w:div>
        <w:div w:id="958488090">
          <w:marLeft w:val="640"/>
          <w:marRight w:val="0"/>
          <w:marTop w:val="0"/>
          <w:marBottom w:val="0"/>
          <w:divBdr>
            <w:top w:val="none" w:sz="0" w:space="0" w:color="auto"/>
            <w:left w:val="none" w:sz="0" w:space="0" w:color="auto"/>
            <w:bottom w:val="none" w:sz="0" w:space="0" w:color="auto"/>
            <w:right w:val="none" w:sz="0" w:space="0" w:color="auto"/>
          </w:divBdr>
        </w:div>
        <w:div w:id="983194314">
          <w:marLeft w:val="640"/>
          <w:marRight w:val="0"/>
          <w:marTop w:val="0"/>
          <w:marBottom w:val="0"/>
          <w:divBdr>
            <w:top w:val="none" w:sz="0" w:space="0" w:color="auto"/>
            <w:left w:val="none" w:sz="0" w:space="0" w:color="auto"/>
            <w:bottom w:val="none" w:sz="0" w:space="0" w:color="auto"/>
            <w:right w:val="none" w:sz="0" w:space="0" w:color="auto"/>
          </w:divBdr>
        </w:div>
        <w:div w:id="999969188">
          <w:marLeft w:val="640"/>
          <w:marRight w:val="0"/>
          <w:marTop w:val="0"/>
          <w:marBottom w:val="0"/>
          <w:divBdr>
            <w:top w:val="none" w:sz="0" w:space="0" w:color="auto"/>
            <w:left w:val="none" w:sz="0" w:space="0" w:color="auto"/>
            <w:bottom w:val="none" w:sz="0" w:space="0" w:color="auto"/>
            <w:right w:val="none" w:sz="0" w:space="0" w:color="auto"/>
          </w:divBdr>
        </w:div>
        <w:div w:id="1015378899">
          <w:marLeft w:val="640"/>
          <w:marRight w:val="0"/>
          <w:marTop w:val="0"/>
          <w:marBottom w:val="0"/>
          <w:divBdr>
            <w:top w:val="none" w:sz="0" w:space="0" w:color="auto"/>
            <w:left w:val="none" w:sz="0" w:space="0" w:color="auto"/>
            <w:bottom w:val="none" w:sz="0" w:space="0" w:color="auto"/>
            <w:right w:val="none" w:sz="0" w:space="0" w:color="auto"/>
          </w:divBdr>
        </w:div>
        <w:div w:id="1092162520">
          <w:marLeft w:val="640"/>
          <w:marRight w:val="0"/>
          <w:marTop w:val="0"/>
          <w:marBottom w:val="0"/>
          <w:divBdr>
            <w:top w:val="none" w:sz="0" w:space="0" w:color="auto"/>
            <w:left w:val="none" w:sz="0" w:space="0" w:color="auto"/>
            <w:bottom w:val="none" w:sz="0" w:space="0" w:color="auto"/>
            <w:right w:val="none" w:sz="0" w:space="0" w:color="auto"/>
          </w:divBdr>
        </w:div>
        <w:div w:id="1097018258">
          <w:marLeft w:val="640"/>
          <w:marRight w:val="0"/>
          <w:marTop w:val="0"/>
          <w:marBottom w:val="0"/>
          <w:divBdr>
            <w:top w:val="none" w:sz="0" w:space="0" w:color="auto"/>
            <w:left w:val="none" w:sz="0" w:space="0" w:color="auto"/>
            <w:bottom w:val="none" w:sz="0" w:space="0" w:color="auto"/>
            <w:right w:val="none" w:sz="0" w:space="0" w:color="auto"/>
          </w:divBdr>
        </w:div>
        <w:div w:id="1098064781">
          <w:marLeft w:val="640"/>
          <w:marRight w:val="0"/>
          <w:marTop w:val="0"/>
          <w:marBottom w:val="0"/>
          <w:divBdr>
            <w:top w:val="none" w:sz="0" w:space="0" w:color="auto"/>
            <w:left w:val="none" w:sz="0" w:space="0" w:color="auto"/>
            <w:bottom w:val="none" w:sz="0" w:space="0" w:color="auto"/>
            <w:right w:val="none" w:sz="0" w:space="0" w:color="auto"/>
          </w:divBdr>
        </w:div>
        <w:div w:id="1102654064">
          <w:marLeft w:val="640"/>
          <w:marRight w:val="0"/>
          <w:marTop w:val="0"/>
          <w:marBottom w:val="0"/>
          <w:divBdr>
            <w:top w:val="none" w:sz="0" w:space="0" w:color="auto"/>
            <w:left w:val="none" w:sz="0" w:space="0" w:color="auto"/>
            <w:bottom w:val="none" w:sz="0" w:space="0" w:color="auto"/>
            <w:right w:val="none" w:sz="0" w:space="0" w:color="auto"/>
          </w:divBdr>
        </w:div>
        <w:div w:id="1112242021">
          <w:marLeft w:val="640"/>
          <w:marRight w:val="0"/>
          <w:marTop w:val="0"/>
          <w:marBottom w:val="0"/>
          <w:divBdr>
            <w:top w:val="none" w:sz="0" w:space="0" w:color="auto"/>
            <w:left w:val="none" w:sz="0" w:space="0" w:color="auto"/>
            <w:bottom w:val="none" w:sz="0" w:space="0" w:color="auto"/>
            <w:right w:val="none" w:sz="0" w:space="0" w:color="auto"/>
          </w:divBdr>
        </w:div>
        <w:div w:id="1141966682">
          <w:marLeft w:val="640"/>
          <w:marRight w:val="0"/>
          <w:marTop w:val="0"/>
          <w:marBottom w:val="0"/>
          <w:divBdr>
            <w:top w:val="none" w:sz="0" w:space="0" w:color="auto"/>
            <w:left w:val="none" w:sz="0" w:space="0" w:color="auto"/>
            <w:bottom w:val="none" w:sz="0" w:space="0" w:color="auto"/>
            <w:right w:val="none" w:sz="0" w:space="0" w:color="auto"/>
          </w:divBdr>
        </w:div>
        <w:div w:id="1164011473">
          <w:marLeft w:val="640"/>
          <w:marRight w:val="0"/>
          <w:marTop w:val="0"/>
          <w:marBottom w:val="0"/>
          <w:divBdr>
            <w:top w:val="none" w:sz="0" w:space="0" w:color="auto"/>
            <w:left w:val="none" w:sz="0" w:space="0" w:color="auto"/>
            <w:bottom w:val="none" w:sz="0" w:space="0" w:color="auto"/>
            <w:right w:val="none" w:sz="0" w:space="0" w:color="auto"/>
          </w:divBdr>
        </w:div>
        <w:div w:id="1178154848">
          <w:marLeft w:val="640"/>
          <w:marRight w:val="0"/>
          <w:marTop w:val="0"/>
          <w:marBottom w:val="0"/>
          <w:divBdr>
            <w:top w:val="none" w:sz="0" w:space="0" w:color="auto"/>
            <w:left w:val="none" w:sz="0" w:space="0" w:color="auto"/>
            <w:bottom w:val="none" w:sz="0" w:space="0" w:color="auto"/>
            <w:right w:val="none" w:sz="0" w:space="0" w:color="auto"/>
          </w:divBdr>
        </w:div>
        <w:div w:id="1187719365">
          <w:marLeft w:val="640"/>
          <w:marRight w:val="0"/>
          <w:marTop w:val="0"/>
          <w:marBottom w:val="0"/>
          <w:divBdr>
            <w:top w:val="none" w:sz="0" w:space="0" w:color="auto"/>
            <w:left w:val="none" w:sz="0" w:space="0" w:color="auto"/>
            <w:bottom w:val="none" w:sz="0" w:space="0" w:color="auto"/>
            <w:right w:val="none" w:sz="0" w:space="0" w:color="auto"/>
          </w:divBdr>
        </w:div>
        <w:div w:id="1226264028">
          <w:marLeft w:val="640"/>
          <w:marRight w:val="0"/>
          <w:marTop w:val="0"/>
          <w:marBottom w:val="0"/>
          <w:divBdr>
            <w:top w:val="none" w:sz="0" w:space="0" w:color="auto"/>
            <w:left w:val="none" w:sz="0" w:space="0" w:color="auto"/>
            <w:bottom w:val="none" w:sz="0" w:space="0" w:color="auto"/>
            <w:right w:val="none" w:sz="0" w:space="0" w:color="auto"/>
          </w:divBdr>
        </w:div>
        <w:div w:id="1226919056">
          <w:marLeft w:val="640"/>
          <w:marRight w:val="0"/>
          <w:marTop w:val="0"/>
          <w:marBottom w:val="0"/>
          <w:divBdr>
            <w:top w:val="none" w:sz="0" w:space="0" w:color="auto"/>
            <w:left w:val="none" w:sz="0" w:space="0" w:color="auto"/>
            <w:bottom w:val="none" w:sz="0" w:space="0" w:color="auto"/>
            <w:right w:val="none" w:sz="0" w:space="0" w:color="auto"/>
          </w:divBdr>
        </w:div>
        <w:div w:id="1231693373">
          <w:marLeft w:val="640"/>
          <w:marRight w:val="0"/>
          <w:marTop w:val="0"/>
          <w:marBottom w:val="0"/>
          <w:divBdr>
            <w:top w:val="none" w:sz="0" w:space="0" w:color="auto"/>
            <w:left w:val="none" w:sz="0" w:space="0" w:color="auto"/>
            <w:bottom w:val="none" w:sz="0" w:space="0" w:color="auto"/>
            <w:right w:val="none" w:sz="0" w:space="0" w:color="auto"/>
          </w:divBdr>
        </w:div>
        <w:div w:id="1240670827">
          <w:marLeft w:val="640"/>
          <w:marRight w:val="0"/>
          <w:marTop w:val="0"/>
          <w:marBottom w:val="0"/>
          <w:divBdr>
            <w:top w:val="none" w:sz="0" w:space="0" w:color="auto"/>
            <w:left w:val="none" w:sz="0" w:space="0" w:color="auto"/>
            <w:bottom w:val="none" w:sz="0" w:space="0" w:color="auto"/>
            <w:right w:val="none" w:sz="0" w:space="0" w:color="auto"/>
          </w:divBdr>
        </w:div>
        <w:div w:id="1303535925">
          <w:marLeft w:val="640"/>
          <w:marRight w:val="0"/>
          <w:marTop w:val="0"/>
          <w:marBottom w:val="0"/>
          <w:divBdr>
            <w:top w:val="none" w:sz="0" w:space="0" w:color="auto"/>
            <w:left w:val="none" w:sz="0" w:space="0" w:color="auto"/>
            <w:bottom w:val="none" w:sz="0" w:space="0" w:color="auto"/>
            <w:right w:val="none" w:sz="0" w:space="0" w:color="auto"/>
          </w:divBdr>
        </w:div>
        <w:div w:id="1336959372">
          <w:marLeft w:val="640"/>
          <w:marRight w:val="0"/>
          <w:marTop w:val="0"/>
          <w:marBottom w:val="0"/>
          <w:divBdr>
            <w:top w:val="none" w:sz="0" w:space="0" w:color="auto"/>
            <w:left w:val="none" w:sz="0" w:space="0" w:color="auto"/>
            <w:bottom w:val="none" w:sz="0" w:space="0" w:color="auto"/>
            <w:right w:val="none" w:sz="0" w:space="0" w:color="auto"/>
          </w:divBdr>
        </w:div>
        <w:div w:id="1382709849">
          <w:marLeft w:val="640"/>
          <w:marRight w:val="0"/>
          <w:marTop w:val="0"/>
          <w:marBottom w:val="0"/>
          <w:divBdr>
            <w:top w:val="none" w:sz="0" w:space="0" w:color="auto"/>
            <w:left w:val="none" w:sz="0" w:space="0" w:color="auto"/>
            <w:bottom w:val="none" w:sz="0" w:space="0" w:color="auto"/>
            <w:right w:val="none" w:sz="0" w:space="0" w:color="auto"/>
          </w:divBdr>
        </w:div>
        <w:div w:id="1384065579">
          <w:marLeft w:val="640"/>
          <w:marRight w:val="0"/>
          <w:marTop w:val="0"/>
          <w:marBottom w:val="0"/>
          <w:divBdr>
            <w:top w:val="none" w:sz="0" w:space="0" w:color="auto"/>
            <w:left w:val="none" w:sz="0" w:space="0" w:color="auto"/>
            <w:bottom w:val="none" w:sz="0" w:space="0" w:color="auto"/>
            <w:right w:val="none" w:sz="0" w:space="0" w:color="auto"/>
          </w:divBdr>
        </w:div>
        <w:div w:id="1390301295">
          <w:marLeft w:val="640"/>
          <w:marRight w:val="0"/>
          <w:marTop w:val="0"/>
          <w:marBottom w:val="0"/>
          <w:divBdr>
            <w:top w:val="none" w:sz="0" w:space="0" w:color="auto"/>
            <w:left w:val="none" w:sz="0" w:space="0" w:color="auto"/>
            <w:bottom w:val="none" w:sz="0" w:space="0" w:color="auto"/>
            <w:right w:val="none" w:sz="0" w:space="0" w:color="auto"/>
          </w:divBdr>
        </w:div>
        <w:div w:id="1401321063">
          <w:marLeft w:val="640"/>
          <w:marRight w:val="0"/>
          <w:marTop w:val="0"/>
          <w:marBottom w:val="0"/>
          <w:divBdr>
            <w:top w:val="none" w:sz="0" w:space="0" w:color="auto"/>
            <w:left w:val="none" w:sz="0" w:space="0" w:color="auto"/>
            <w:bottom w:val="none" w:sz="0" w:space="0" w:color="auto"/>
            <w:right w:val="none" w:sz="0" w:space="0" w:color="auto"/>
          </w:divBdr>
        </w:div>
        <w:div w:id="1412583724">
          <w:marLeft w:val="640"/>
          <w:marRight w:val="0"/>
          <w:marTop w:val="0"/>
          <w:marBottom w:val="0"/>
          <w:divBdr>
            <w:top w:val="none" w:sz="0" w:space="0" w:color="auto"/>
            <w:left w:val="none" w:sz="0" w:space="0" w:color="auto"/>
            <w:bottom w:val="none" w:sz="0" w:space="0" w:color="auto"/>
            <w:right w:val="none" w:sz="0" w:space="0" w:color="auto"/>
          </w:divBdr>
        </w:div>
        <w:div w:id="1432969859">
          <w:marLeft w:val="640"/>
          <w:marRight w:val="0"/>
          <w:marTop w:val="0"/>
          <w:marBottom w:val="0"/>
          <w:divBdr>
            <w:top w:val="none" w:sz="0" w:space="0" w:color="auto"/>
            <w:left w:val="none" w:sz="0" w:space="0" w:color="auto"/>
            <w:bottom w:val="none" w:sz="0" w:space="0" w:color="auto"/>
            <w:right w:val="none" w:sz="0" w:space="0" w:color="auto"/>
          </w:divBdr>
        </w:div>
        <w:div w:id="1435319032">
          <w:marLeft w:val="640"/>
          <w:marRight w:val="0"/>
          <w:marTop w:val="0"/>
          <w:marBottom w:val="0"/>
          <w:divBdr>
            <w:top w:val="none" w:sz="0" w:space="0" w:color="auto"/>
            <w:left w:val="none" w:sz="0" w:space="0" w:color="auto"/>
            <w:bottom w:val="none" w:sz="0" w:space="0" w:color="auto"/>
            <w:right w:val="none" w:sz="0" w:space="0" w:color="auto"/>
          </w:divBdr>
        </w:div>
        <w:div w:id="1468621323">
          <w:marLeft w:val="640"/>
          <w:marRight w:val="0"/>
          <w:marTop w:val="0"/>
          <w:marBottom w:val="0"/>
          <w:divBdr>
            <w:top w:val="none" w:sz="0" w:space="0" w:color="auto"/>
            <w:left w:val="none" w:sz="0" w:space="0" w:color="auto"/>
            <w:bottom w:val="none" w:sz="0" w:space="0" w:color="auto"/>
            <w:right w:val="none" w:sz="0" w:space="0" w:color="auto"/>
          </w:divBdr>
        </w:div>
        <w:div w:id="1474713355">
          <w:marLeft w:val="640"/>
          <w:marRight w:val="0"/>
          <w:marTop w:val="0"/>
          <w:marBottom w:val="0"/>
          <w:divBdr>
            <w:top w:val="none" w:sz="0" w:space="0" w:color="auto"/>
            <w:left w:val="none" w:sz="0" w:space="0" w:color="auto"/>
            <w:bottom w:val="none" w:sz="0" w:space="0" w:color="auto"/>
            <w:right w:val="none" w:sz="0" w:space="0" w:color="auto"/>
          </w:divBdr>
        </w:div>
        <w:div w:id="1492870369">
          <w:marLeft w:val="640"/>
          <w:marRight w:val="0"/>
          <w:marTop w:val="0"/>
          <w:marBottom w:val="0"/>
          <w:divBdr>
            <w:top w:val="none" w:sz="0" w:space="0" w:color="auto"/>
            <w:left w:val="none" w:sz="0" w:space="0" w:color="auto"/>
            <w:bottom w:val="none" w:sz="0" w:space="0" w:color="auto"/>
            <w:right w:val="none" w:sz="0" w:space="0" w:color="auto"/>
          </w:divBdr>
        </w:div>
        <w:div w:id="1497067511">
          <w:marLeft w:val="640"/>
          <w:marRight w:val="0"/>
          <w:marTop w:val="0"/>
          <w:marBottom w:val="0"/>
          <w:divBdr>
            <w:top w:val="none" w:sz="0" w:space="0" w:color="auto"/>
            <w:left w:val="none" w:sz="0" w:space="0" w:color="auto"/>
            <w:bottom w:val="none" w:sz="0" w:space="0" w:color="auto"/>
            <w:right w:val="none" w:sz="0" w:space="0" w:color="auto"/>
          </w:divBdr>
        </w:div>
        <w:div w:id="1504663149">
          <w:marLeft w:val="640"/>
          <w:marRight w:val="0"/>
          <w:marTop w:val="0"/>
          <w:marBottom w:val="0"/>
          <w:divBdr>
            <w:top w:val="none" w:sz="0" w:space="0" w:color="auto"/>
            <w:left w:val="none" w:sz="0" w:space="0" w:color="auto"/>
            <w:bottom w:val="none" w:sz="0" w:space="0" w:color="auto"/>
            <w:right w:val="none" w:sz="0" w:space="0" w:color="auto"/>
          </w:divBdr>
        </w:div>
        <w:div w:id="1504737661">
          <w:marLeft w:val="640"/>
          <w:marRight w:val="0"/>
          <w:marTop w:val="0"/>
          <w:marBottom w:val="0"/>
          <w:divBdr>
            <w:top w:val="none" w:sz="0" w:space="0" w:color="auto"/>
            <w:left w:val="none" w:sz="0" w:space="0" w:color="auto"/>
            <w:bottom w:val="none" w:sz="0" w:space="0" w:color="auto"/>
            <w:right w:val="none" w:sz="0" w:space="0" w:color="auto"/>
          </w:divBdr>
        </w:div>
        <w:div w:id="1556233629">
          <w:marLeft w:val="640"/>
          <w:marRight w:val="0"/>
          <w:marTop w:val="0"/>
          <w:marBottom w:val="0"/>
          <w:divBdr>
            <w:top w:val="none" w:sz="0" w:space="0" w:color="auto"/>
            <w:left w:val="none" w:sz="0" w:space="0" w:color="auto"/>
            <w:bottom w:val="none" w:sz="0" w:space="0" w:color="auto"/>
            <w:right w:val="none" w:sz="0" w:space="0" w:color="auto"/>
          </w:divBdr>
        </w:div>
        <w:div w:id="1624461051">
          <w:marLeft w:val="640"/>
          <w:marRight w:val="0"/>
          <w:marTop w:val="0"/>
          <w:marBottom w:val="0"/>
          <w:divBdr>
            <w:top w:val="none" w:sz="0" w:space="0" w:color="auto"/>
            <w:left w:val="none" w:sz="0" w:space="0" w:color="auto"/>
            <w:bottom w:val="none" w:sz="0" w:space="0" w:color="auto"/>
            <w:right w:val="none" w:sz="0" w:space="0" w:color="auto"/>
          </w:divBdr>
        </w:div>
        <w:div w:id="1629820562">
          <w:marLeft w:val="640"/>
          <w:marRight w:val="0"/>
          <w:marTop w:val="0"/>
          <w:marBottom w:val="0"/>
          <w:divBdr>
            <w:top w:val="none" w:sz="0" w:space="0" w:color="auto"/>
            <w:left w:val="none" w:sz="0" w:space="0" w:color="auto"/>
            <w:bottom w:val="none" w:sz="0" w:space="0" w:color="auto"/>
            <w:right w:val="none" w:sz="0" w:space="0" w:color="auto"/>
          </w:divBdr>
        </w:div>
        <w:div w:id="1654528503">
          <w:marLeft w:val="640"/>
          <w:marRight w:val="0"/>
          <w:marTop w:val="0"/>
          <w:marBottom w:val="0"/>
          <w:divBdr>
            <w:top w:val="none" w:sz="0" w:space="0" w:color="auto"/>
            <w:left w:val="none" w:sz="0" w:space="0" w:color="auto"/>
            <w:bottom w:val="none" w:sz="0" w:space="0" w:color="auto"/>
            <w:right w:val="none" w:sz="0" w:space="0" w:color="auto"/>
          </w:divBdr>
        </w:div>
        <w:div w:id="1659191546">
          <w:marLeft w:val="640"/>
          <w:marRight w:val="0"/>
          <w:marTop w:val="0"/>
          <w:marBottom w:val="0"/>
          <w:divBdr>
            <w:top w:val="none" w:sz="0" w:space="0" w:color="auto"/>
            <w:left w:val="none" w:sz="0" w:space="0" w:color="auto"/>
            <w:bottom w:val="none" w:sz="0" w:space="0" w:color="auto"/>
            <w:right w:val="none" w:sz="0" w:space="0" w:color="auto"/>
          </w:divBdr>
        </w:div>
        <w:div w:id="1662273918">
          <w:marLeft w:val="640"/>
          <w:marRight w:val="0"/>
          <w:marTop w:val="0"/>
          <w:marBottom w:val="0"/>
          <w:divBdr>
            <w:top w:val="none" w:sz="0" w:space="0" w:color="auto"/>
            <w:left w:val="none" w:sz="0" w:space="0" w:color="auto"/>
            <w:bottom w:val="none" w:sz="0" w:space="0" w:color="auto"/>
            <w:right w:val="none" w:sz="0" w:space="0" w:color="auto"/>
          </w:divBdr>
        </w:div>
        <w:div w:id="1748455845">
          <w:marLeft w:val="640"/>
          <w:marRight w:val="0"/>
          <w:marTop w:val="0"/>
          <w:marBottom w:val="0"/>
          <w:divBdr>
            <w:top w:val="none" w:sz="0" w:space="0" w:color="auto"/>
            <w:left w:val="none" w:sz="0" w:space="0" w:color="auto"/>
            <w:bottom w:val="none" w:sz="0" w:space="0" w:color="auto"/>
            <w:right w:val="none" w:sz="0" w:space="0" w:color="auto"/>
          </w:divBdr>
        </w:div>
        <w:div w:id="1758744690">
          <w:marLeft w:val="640"/>
          <w:marRight w:val="0"/>
          <w:marTop w:val="0"/>
          <w:marBottom w:val="0"/>
          <w:divBdr>
            <w:top w:val="none" w:sz="0" w:space="0" w:color="auto"/>
            <w:left w:val="none" w:sz="0" w:space="0" w:color="auto"/>
            <w:bottom w:val="none" w:sz="0" w:space="0" w:color="auto"/>
            <w:right w:val="none" w:sz="0" w:space="0" w:color="auto"/>
          </w:divBdr>
        </w:div>
        <w:div w:id="1765227108">
          <w:marLeft w:val="640"/>
          <w:marRight w:val="0"/>
          <w:marTop w:val="0"/>
          <w:marBottom w:val="0"/>
          <w:divBdr>
            <w:top w:val="none" w:sz="0" w:space="0" w:color="auto"/>
            <w:left w:val="none" w:sz="0" w:space="0" w:color="auto"/>
            <w:bottom w:val="none" w:sz="0" w:space="0" w:color="auto"/>
            <w:right w:val="none" w:sz="0" w:space="0" w:color="auto"/>
          </w:divBdr>
        </w:div>
        <w:div w:id="1772234534">
          <w:marLeft w:val="640"/>
          <w:marRight w:val="0"/>
          <w:marTop w:val="0"/>
          <w:marBottom w:val="0"/>
          <w:divBdr>
            <w:top w:val="none" w:sz="0" w:space="0" w:color="auto"/>
            <w:left w:val="none" w:sz="0" w:space="0" w:color="auto"/>
            <w:bottom w:val="none" w:sz="0" w:space="0" w:color="auto"/>
            <w:right w:val="none" w:sz="0" w:space="0" w:color="auto"/>
          </w:divBdr>
        </w:div>
        <w:div w:id="1773207805">
          <w:marLeft w:val="640"/>
          <w:marRight w:val="0"/>
          <w:marTop w:val="0"/>
          <w:marBottom w:val="0"/>
          <w:divBdr>
            <w:top w:val="none" w:sz="0" w:space="0" w:color="auto"/>
            <w:left w:val="none" w:sz="0" w:space="0" w:color="auto"/>
            <w:bottom w:val="none" w:sz="0" w:space="0" w:color="auto"/>
            <w:right w:val="none" w:sz="0" w:space="0" w:color="auto"/>
          </w:divBdr>
        </w:div>
        <w:div w:id="1776365307">
          <w:marLeft w:val="640"/>
          <w:marRight w:val="0"/>
          <w:marTop w:val="0"/>
          <w:marBottom w:val="0"/>
          <w:divBdr>
            <w:top w:val="none" w:sz="0" w:space="0" w:color="auto"/>
            <w:left w:val="none" w:sz="0" w:space="0" w:color="auto"/>
            <w:bottom w:val="none" w:sz="0" w:space="0" w:color="auto"/>
            <w:right w:val="none" w:sz="0" w:space="0" w:color="auto"/>
          </w:divBdr>
        </w:div>
        <w:div w:id="1802572693">
          <w:marLeft w:val="640"/>
          <w:marRight w:val="0"/>
          <w:marTop w:val="0"/>
          <w:marBottom w:val="0"/>
          <w:divBdr>
            <w:top w:val="none" w:sz="0" w:space="0" w:color="auto"/>
            <w:left w:val="none" w:sz="0" w:space="0" w:color="auto"/>
            <w:bottom w:val="none" w:sz="0" w:space="0" w:color="auto"/>
            <w:right w:val="none" w:sz="0" w:space="0" w:color="auto"/>
          </w:divBdr>
        </w:div>
        <w:div w:id="1805780417">
          <w:marLeft w:val="640"/>
          <w:marRight w:val="0"/>
          <w:marTop w:val="0"/>
          <w:marBottom w:val="0"/>
          <w:divBdr>
            <w:top w:val="none" w:sz="0" w:space="0" w:color="auto"/>
            <w:left w:val="none" w:sz="0" w:space="0" w:color="auto"/>
            <w:bottom w:val="none" w:sz="0" w:space="0" w:color="auto"/>
            <w:right w:val="none" w:sz="0" w:space="0" w:color="auto"/>
          </w:divBdr>
        </w:div>
        <w:div w:id="1810398487">
          <w:marLeft w:val="640"/>
          <w:marRight w:val="0"/>
          <w:marTop w:val="0"/>
          <w:marBottom w:val="0"/>
          <w:divBdr>
            <w:top w:val="none" w:sz="0" w:space="0" w:color="auto"/>
            <w:left w:val="none" w:sz="0" w:space="0" w:color="auto"/>
            <w:bottom w:val="none" w:sz="0" w:space="0" w:color="auto"/>
            <w:right w:val="none" w:sz="0" w:space="0" w:color="auto"/>
          </w:divBdr>
        </w:div>
        <w:div w:id="1854958276">
          <w:marLeft w:val="640"/>
          <w:marRight w:val="0"/>
          <w:marTop w:val="0"/>
          <w:marBottom w:val="0"/>
          <w:divBdr>
            <w:top w:val="none" w:sz="0" w:space="0" w:color="auto"/>
            <w:left w:val="none" w:sz="0" w:space="0" w:color="auto"/>
            <w:bottom w:val="none" w:sz="0" w:space="0" w:color="auto"/>
            <w:right w:val="none" w:sz="0" w:space="0" w:color="auto"/>
          </w:divBdr>
        </w:div>
        <w:div w:id="1891576771">
          <w:marLeft w:val="640"/>
          <w:marRight w:val="0"/>
          <w:marTop w:val="0"/>
          <w:marBottom w:val="0"/>
          <w:divBdr>
            <w:top w:val="none" w:sz="0" w:space="0" w:color="auto"/>
            <w:left w:val="none" w:sz="0" w:space="0" w:color="auto"/>
            <w:bottom w:val="none" w:sz="0" w:space="0" w:color="auto"/>
            <w:right w:val="none" w:sz="0" w:space="0" w:color="auto"/>
          </w:divBdr>
        </w:div>
        <w:div w:id="1916476509">
          <w:marLeft w:val="640"/>
          <w:marRight w:val="0"/>
          <w:marTop w:val="0"/>
          <w:marBottom w:val="0"/>
          <w:divBdr>
            <w:top w:val="none" w:sz="0" w:space="0" w:color="auto"/>
            <w:left w:val="none" w:sz="0" w:space="0" w:color="auto"/>
            <w:bottom w:val="none" w:sz="0" w:space="0" w:color="auto"/>
            <w:right w:val="none" w:sz="0" w:space="0" w:color="auto"/>
          </w:divBdr>
        </w:div>
      </w:divsChild>
    </w:div>
    <w:div w:id="403335994">
      <w:bodyDiv w:val="1"/>
      <w:marLeft w:val="0"/>
      <w:marRight w:val="0"/>
      <w:marTop w:val="0"/>
      <w:marBottom w:val="0"/>
      <w:divBdr>
        <w:top w:val="none" w:sz="0" w:space="0" w:color="auto"/>
        <w:left w:val="none" w:sz="0" w:space="0" w:color="auto"/>
        <w:bottom w:val="none" w:sz="0" w:space="0" w:color="auto"/>
        <w:right w:val="none" w:sz="0" w:space="0" w:color="auto"/>
      </w:divBdr>
      <w:divsChild>
        <w:div w:id="33501899">
          <w:marLeft w:val="640"/>
          <w:marRight w:val="0"/>
          <w:marTop w:val="0"/>
          <w:marBottom w:val="0"/>
          <w:divBdr>
            <w:top w:val="none" w:sz="0" w:space="0" w:color="auto"/>
            <w:left w:val="none" w:sz="0" w:space="0" w:color="auto"/>
            <w:bottom w:val="none" w:sz="0" w:space="0" w:color="auto"/>
            <w:right w:val="none" w:sz="0" w:space="0" w:color="auto"/>
          </w:divBdr>
        </w:div>
        <w:div w:id="36321298">
          <w:marLeft w:val="640"/>
          <w:marRight w:val="0"/>
          <w:marTop w:val="0"/>
          <w:marBottom w:val="0"/>
          <w:divBdr>
            <w:top w:val="none" w:sz="0" w:space="0" w:color="auto"/>
            <w:left w:val="none" w:sz="0" w:space="0" w:color="auto"/>
            <w:bottom w:val="none" w:sz="0" w:space="0" w:color="auto"/>
            <w:right w:val="none" w:sz="0" w:space="0" w:color="auto"/>
          </w:divBdr>
        </w:div>
        <w:div w:id="41029921">
          <w:marLeft w:val="640"/>
          <w:marRight w:val="0"/>
          <w:marTop w:val="0"/>
          <w:marBottom w:val="0"/>
          <w:divBdr>
            <w:top w:val="none" w:sz="0" w:space="0" w:color="auto"/>
            <w:left w:val="none" w:sz="0" w:space="0" w:color="auto"/>
            <w:bottom w:val="none" w:sz="0" w:space="0" w:color="auto"/>
            <w:right w:val="none" w:sz="0" w:space="0" w:color="auto"/>
          </w:divBdr>
        </w:div>
        <w:div w:id="66416216">
          <w:marLeft w:val="640"/>
          <w:marRight w:val="0"/>
          <w:marTop w:val="0"/>
          <w:marBottom w:val="0"/>
          <w:divBdr>
            <w:top w:val="none" w:sz="0" w:space="0" w:color="auto"/>
            <w:left w:val="none" w:sz="0" w:space="0" w:color="auto"/>
            <w:bottom w:val="none" w:sz="0" w:space="0" w:color="auto"/>
            <w:right w:val="none" w:sz="0" w:space="0" w:color="auto"/>
          </w:divBdr>
        </w:div>
        <w:div w:id="81605178">
          <w:marLeft w:val="640"/>
          <w:marRight w:val="0"/>
          <w:marTop w:val="0"/>
          <w:marBottom w:val="0"/>
          <w:divBdr>
            <w:top w:val="none" w:sz="0" w:space="0" w:color="auto"/>
            <w:left w:val="none" w:sz="0" w:space="0" w:color="auto"/>
            <w:bottom w:val="none" w:sz="0" w:space="0" w:color="auto"/>
            <w:right w:val="none" w:sz="0" w:space="0" w:color="auto"/>
          </w:divBdr>
        </w:div>
        <w:div w:id="96953125">
          <w:marLeft w:val="640"/>
          <w:marRight w:val="0"/>
          <w:marTop w:val="0"/>
          <w:marBottom w:val="0"/>
          <w:divBdr>
            <w:top w:val="none" w:sz="0" w:space="0" w:color="auto"/>
            <w:left w:val="none" w:sz="0" w:space="0" w:color="auto"/>
            <w:bottom w:val="none" w:sz="0" w:space="0" w:color="auto"/>
            <w:right w:val="none" w:sz="0" w:space="0" w:color="auto"/>
          </w:divBdr>
        </w:div>
        <w:div w:id="115803797">
          <w:marLeft w:val="640"/>
          <w:marRight w:val="0"/>
          <w:marTop w:val="0"/>
          <w:marBottom w:val="0"/>
          <w:divBdr>
            <w:top w:val="none" w:sz="0" w:space="0" w:color="auto"/>
            <w:left w:val="none" w:sz="0" w:space="0" w:color="auto"/>
            <w:bottom w:val="none" w:sz="0" w:space="0" w:color="auto"/>
            <w:right w:val="none" w:sz="0" w:space="0" w:color="auto"/>
          </w:divBdr>
        </w:div>
        <w:div w:id="121193596">
          <w:marLeft w:val="640"/>
          <w:marRight w:val="0"/>
          <w:marTop w:val="0"/>
          <w:marBottom w:val="0"/>
          <w:divBdr>
            <w:top w:val="none" w:sz="0" w:space="0" w:color="auto"/>
            <w:left w:val="none" w:sz="0" w:space="0" w:color="auto"/>
            <w:bottom w:val="none" w:sz="0" w:space="0" w:color="auto"/>
            <w:right w:val="none" w:sz="0" w:space="0" w:color="auto"/>
          </w:divBdr>
        </w:div>
        <w:div w:id="129908078">
          <w:marLeft w:val="640"/>
          <w:marRight w:val="0"/>
          <w:marTop w:val="0"/>
          <w:marBottom w:val="0"/>
          <w:divBdr>
            <w:top w:val="none" w:sz="0" w:space="0" w:color="auto"/>
            <w:left w:val="none" w:sz="0" w:space="0" w:color="auto"/>
            <w:bottom w:val="none" w:sz="0" w:space="0" w:color="auto"/>
            <w:right w:val="none" w:sz="0" w:space="0" w:color="auto"/>
          </w:divBdr>
        </w:div>
        <w:div w:id="155153848">
          <w:marLeft w:val="640"/>
          <w:marRight w:val="0"/>
          <w:marTop w:val="0"/>
          <w:marBottom w:val="0"/>
          <w:divBdr>
            <w:top w:val="none" w:sz="0" w:space="0" w:color="auto"/>
            <w:left w:val="none" w:sz="0" w:space="0" w:color="auto"/>
            <w:bottom w:val="none" w:sz="0" w:space="0" w:color="auto"/>
            <w:right w:val="none" w:sz="0" w:space="0" w:color="auto"/>
          </w:divBdr>
        </w:div>
        <w:div w:id="168452616">
          <w:marLeft w:val="640"/>
          <w:marRight w:val="0"/>
          <w:marTop w:val="0"/>
          <w:marBottom w:val="0"/>
          <w:divBdr>
            <w:top w:val="none" w:sz="0" w:space="0" w:color="auto"/>
            <w:left w:val="none" w:sz="0" w:space="0" w:color="auto"/>
            <w:bottom w:val="none" w:sz="0" w:space="0" w:color="auto"/>
            <w:right w:val="none" w:sz="0" w:space="0" w:color="auto"/>
          </w:divBdr>
        </w:div>
        <w:div w:id="174737248">
          <w:marLeft w:val="640"/>
          <w:marRight w:val="0"/>
          <w:marTop w:val="0"/>
          <w:marBottom w:val="0"/>
          <w:divBdr>
            <w:top w:val="none" w:sz="0" w:space="0" w:color="auto"/>
            <w:left w:val="none" w:sz="0" w:space="0" w:color="auto"/>
            <w:bottom w:val="none" w:sz="0" w:space="0" w:color="auto"/>
            <w:right w:val="none" w:sz="0" w:space="0" w:color="auto"/>
          </w:divBdr>
        </w:div>
        <w:div w:id="189343535">
          <w:marLeft w:val="640"/>
          <w:marRight w:val="0"/>
          <w:marTop w:val="0"/>
          <w:marBottom w:val="0"/>
          <w:divBdr>
            <w:top w:val="none" w:sz="0" w:space="0" w:color="auto"/>
            <w:left w:val="none" w:sz="0" w:space="0" w:color="auto"/>
            <w:bottom w:val="none" w:sz="0" w:space="0" w:color="auto"/>
            <w:right w:val="none" w:sz="0" w:space="0" w:color="auto"/>
          </w:divBdr>
        </w:div>
        <w:div w:id="257257921">
          <w:marLeft w:val="640"/>
          <w:marRight w:val="0"/>
          <w:marTop w:val="0"/>
          <w:marBottom w:val="0"/>
          <w:divBdr>
            <w:top w:val="none" w:sz="0" w:space="0" w:color="auto"/>
            <w:left w:val="none" w:sz="0" w:space="0" w:color="auto"/>
            <w:bottom w:val="none" w:sz="0" w:space="0" w:color="auto"/>
            <w:right w:val="none" w:sz="0" w:space="0" w:color="auto"/>
          </w:divBdr>
        </w:div>
        <w:div w:id="260996556">
          <w:marLeft w:val="640"/>
          <w:marRight w:val="0"/>
          <w:marTop w:val="0"/>
          <w:marBottom w:val="0"/>
          <w:divBdr>
            <w:top w:val="none" w:sz="0" w:space="0" w:color="auto"/>
            <w:left w:val="none" w:sz="0" w:space="0" w:color="auto"/>
            <w:bottom w:val="none" w:sz="0" w:space="0" w:color="auto"/>
            <w:right w:val="none" w:sz="0" w:space="0" w:color="auto"/>
          </w:divBdr>
        </w:div>
        <w:div w:id="267200991">
          <w:marLeft w:val="640"/>
          <w:marRight w:val="0"/>
          <w:marTop w:val="0"/>
          <w:marBottom w:val="0"/>
          <w:divBdr>
            <w:top w:val="none" w:sz="0" w:space="0" w:color="auto"/>
            <w:left w:val="none" w:sz="0" w:space="0" w:color="auto"/>
            <w:bottom w:val="none" w:sz="0" w:space="0" w:color="auto"/>
            <w:right w:val="none" w:sz="0" w:space="0" w:color="auto"/>
          </w:divBdr>
        </w:div>
        <w:div w:id="292643350">
          <w:marLeft w:val="640"/>
          <w:marRight w:val="0"/>
          <w:marTop w:val="0"/>
          <w:marBottom w:val="0"/>
          <w:divBdr>
            <w:top w:val="none" w:sz="0" w:space="0" w:color="auto"/>
            <w:left w:val="none" w:sz="0" w:space="0" w:color="auto"/>
            <w:bottom w:val="none" w:sz="0" w:space="0" w:color="auto"/>
            <w:right w:val="none" w:sz="0" w:space="0" w:color="auto"/>
          </w:divBdr>
        </w:div>
        <w:div w:id="338192428">
          <w:marLeft w:val="640"/>
          <w:marRight w:val="0"/>
          <w:marTop w:val="0"/>
          <w:marBottom w:val="0"/>
          <w:divBdr>
            <w:top w:val="none" w:sz="0" w:space="0" w:color="auto"/>
            <w:left w:val="none" w:sz="0" w:space="0" w:color="auto"/>
            <w:bottom w:val="none" w:sz="0" w:space="0" w:color="auto"/>
            <w:right w:val="none" w:sz="0" w:space="0" w:color="auto"/>
          </w:divBdr>
        </w:div>
        <w:div w:id="347948122">
          <w:marLeft w:val="640"/>
          <w:marRight w:val="0"/>
          <w:marTop w:val="0"/>
          <w:marBottom w:val="0"/>
          <w:divBdr>
            <w:top w:val="none" w:sz="0" w:space="0" w:color="auto"/>
            <w:left w:val="none" w:sz="0" w:space="0" w:color="auto"/>
            <w:bottom w:val="none" w:sz="0" w:space="0" w:color="auto"/>
            <w:right w:val="none" w:sz="0" w:space="0" w:color="auto"/>
          </w:divBdr>
        </w:div>
        <w:div w:id="354314048">
          <w:marLeft w:val="640"/>
          <w:marRight w:val="0"/>
          <w:marTop w:val="0"/>
          <w:marBottom w:val="0"/>
          <w:divBdr>
            <w:top w:val="none" w:sz="0" w:space="0" w:color="auto"/>
            <w:left w:val="none" w:sz="0" w:space="0" w:color="auto"/>
            <w:bottom w:val="none" w:sz="0" w:space="0" w:color="auto"/>
            <w:right w:val="none" w:sz="0" w:space="0" w:color="auto"/>
          </w:divBdr>
        </w:div>
        <w:div w:id="355040540">
          <w:marLeft w:val="640"/>
          <w:marRight w:val="0"/>
          <w:marTop w:val="0"/>
          <w:marBottom w:val="0"/>
          <w:divBdr>
            <w:top w:val="none" w:sz="0" w:space="0" w:color="auto"/>
            <w:left w:val="none" w:sz="0" w:space="0" w:color="auto"/>
            <w:bottom w:val="none" w:sz="0" w:space="0" w:color="auto"/>
            <w:right w:val="none" w:sz="0" w:space="0" w:color="auto"/>
          </w:divBdr>
        </w:div>
        <w:div w:id="356345650">
          <w:marLeft w:val="640"/>
          <w:marRight w:val="0"/>
          <w:marTop w:val="0"/>
          <w:marBottom w:val="0"/>
          <w:divBdr>
            <w:top w:val="none" w:sz="0" w:space="0" w:color="auto"/>
            <w:left w:val="none" w:sz="0" w:space="0" w:color="auto"/>
            <w:bottom w:val="none" w:sz="0" w:space="0" w:color="auto"/>
            <w:right w:val="none" w:sz="0" w:space="0" w:color="auto"/>
          </w:divBdr>
        </w:div>
        <w:div w:id="357775118">
          <w:marLeft w:val="640"/>
          <w:marRight w:val="0"/>
          <w:marTop w:val="0"/>
          <w:marBottom w:val="0"/>
          <w:divBdr>
            <w:top w:val="none" w:sz="0" w:space="0" w:color="auto"/>
            <w:left w:val="none" w:sz="0" w:space="0" w:color="auto"/>
            <w:bottom w:val="none" w:sz="0" w:space="0" w:color="auto"/>
            <w:right w:val="none" w:sz="0" w:space="0" w:color="auto"/>
          </w:divBdr>
        </w:div>
        <w:div w:id="361786627">
          <w:marLeft w:val="640"/>
          <w:marRight w:val="0"/>
          <w:marTop w:val="0"/>
          <w:marBottom w:val="0"/>
          <w:divBdr>
            <w:top w:val="none" w:sz="0" w:space="0" w:color="auto"/>
            <w:left w:val="none" w:sz="0" w:space="0" w:color="auto"/>
            <w:bottom w:val="none" w:sz="0" w:space="0" w:color="auto"/>
            <w:right w:val="none" w:sz="0" w:space="0" w:color="auto"/>
          </w:divBdr>
        </w:div>
        <w:div w:id="406879291">
          <w:marLeft w:val="640"/>
          <w:marRight w:val="0"/>
          <w:marTop w:val="0"/>
          <w:marBottom w:val="0"/>
          <w:divBdr>
            <w:top w:val="none" w:sz="0" w:space="0" w:color="auto"/>
            <w:left w:val="none" w:sz="0" w:space="0" w:color="auto"/>
            <w:bottom w:val="none" w:sz="0" w:space="0" w:color="auto"/>
            <w:right w:val="none" w:sz="0" w:space="0" w:color="auto"/>
          </w:divBdr>
        </w:div>
        <w:div w:id="427700471">
          <w:marLeft w:val="640"/>
          <w:marRight w:val="0"/>
          <w:marTop w:val="0"/>
          <w:marBottom w:val="0"/>
          <w:divBdr>
            <w:top w:val="none" w:sz="0" w:space="0" w:color="auto"/>
            <w:left w:val="none" w:sz="0" w:space="0" w:color="auto"/>
            <w:bottom w:val="none" w:sz="0" w:space="0" w:color="auto"/>
            <w:right w:val="none" w:sz="0" w:space="0" w:color="auto"/>
          </w:divBdr>
        </w:div>
        <w:div w:id="448355735">
          <w:marLeft w:val="640"/>
          <w:marRight w:val="0"/>
          <w:marTop w:val="0"/>
          <w:marBottom w:val="0"/>
          <w:divBdr>
            <w:top w:val="none" w:sz="0" w:space="0" w:color="auto"/>
            <w:left w:val="none" w:sz="0" w:space="0" w:color="auto"/>
            <w:bottom w:val="none" w:sz="0" w:space="0" w:color="auto"/>
            <w:right w:val="none" w:sz="0" w:space="0" w:color="auto"/>
          </w:divBdr>
        </w:div>
        <w:div w:id="478113168">
          <w:marLeft w:val="640"/>
          <w:marRight w:val="0"/>
          <w:marTop w:val="0"/>
          <w:marBottom w:val="0"/>
          <w:divBdr>
            <w:top w:val="none" w:sz="0" w:space="0" w:color="auto"/>
            <w:left w:val="none" w:sz="0" w:space="0" w:color="auto"/>
            <w:bottom w:val="none" w:sz="0" w:space="0" w:color="auto"/>
            <w:right w:val="none" w:sz="0" w:space="0" w:color="auto"/>
          </w:divBdr>
        </w:div>
        <w:div w:id="484467261">
          <w:marLeft w:val="640"/>
          <w:marRight w:val="0"/>
          <w:marTop w:val="0"/>
          <w:marBottom w:val="0"/>
          <w:divBdr>
            <w:top w:val="none" w:sz="0" w:space="0" w:color="auto"/>
            <w:left w:val="none" w:sz="0" w:space="0" w:color="auto"/>
            <w:bottom w:val="none" w:sz="0" w:space="0" w:color="auto"/>
            <w:right w:val="none" w:sz="0" w:space="0" w:color="auto"/>
          </w:divBdr>
        </w:div>
        <w:div w:id="515731835">
          <w:marLeft w:val="640"/>
          <w:marRight w:val="0"/>
          <w:marTop w:val="0"/>
          <w:marBottom w:val="0"/>
          <w:divBdr>
            <w:top w:val="none" w:sz="0" w:space="0" w:color="auto"/>
            <w:left w:val="none" w:sz="0" w:space="0" w:color="auto"/>
            <w:bottom w:val="none" w:sz="0" w:space="0" w:color="auto"/>
            <w:right w:val="none" w:sz="0" w:space="0" w:color="auto"/>
          </w:divBdr>
        </w:div>
        <w:div w:id="526334851">
          <w:marLeft w:val="640"/>
          <w:marRight w:val="0"/>
          <w:marTop w:val="0"/>
          <w:marBottom w:val="0"/>
          <w:divBdr>
            <w:top w:val="none" w:sz="0" w:space="0" w:color="auto"/>
            <w:left w:val="none" w:sz="0" w:space="0" w:color="auto"/>
            <w:bottom w:val="none" w:sz="0" w:space="0" w:color="auto"/>
            <w:right w:val="none" w:sz="0" w:space="0" w:color="auto"/>
          </w:divBdr>
        </w:div>
        <w:div w:id="535965010">
          <w:marLeft w:val="640"/>
          <w:marRight w:val="0"/>
          <w:marTop w:val="0"/>
          <w:marBottom w:val="0"/>
          <w:divBdr>
            <w:top w:val="none" w:sz="0" w:space="0" w:color="auto"/>
            <w:left w:val="none" w:sz="0" w:space="0" w:color="auto"/>
            <w:bottom w:val="none" w:sz="0" w:space="0" w:color="auto"/>
            <w:right w:val="none" w:sz="0" w:space="0" w:color="auto"/>
          </w:divBdr>
        </w:div>
        <w:div w:id="545026696">
          <w:marLeft w:val="640"/>
          <w:marRight w:val="0"/>
          <w:marTop w:val="0"/>
          <w:marBottom w:val="0"/>
          <w:divBdr>
            <w:top w:val="none" w:sz="0" w:space="0" w:color="auto"/>
            <w:left w:val="none" w:sz="0" w:space="0" w:color="auto"/>
            <w:bottom w:val="none" w:sz="0" w:space="0" w:color="auto"/>
            <w:right w:val="none" w:sz="0" w:space="0" w:color="auto"/>
          </w:divBdr>
        </w:div>
        <w:div w:id="569969212">
          <w:marLeft w:val="640"/>
          <w:marRight w:val="0"/>
          <w:marTop w:val="0"/>
          <w:marBottom w:val="0"/>
          <w:divBdr>
            <w:top w:val="none" w:sz="0" w:space="0" w:color="auto"/>
            <w:left w:val="none" w:sz="0" w:space="0" w:color="auto"/>
            <w:bottom w:val="none" w:sz="0" w:space="0" w:color="auto"/>
            <w:right w:val="none" w:sz="0" w:space="0" w:color="auto"/>
          </w:divBdr>
        </w:div>
        <w:div w:id="574045908">
          <w:marLeft w:val="640"/>
          <w:marRight w:val="0"/>
          <w:marTop w:val="0"/>
          <w:marBottom w:val="0"/>
          <w:divBdr>
            <w:top w:val="none" w:sz="0" w:space="0" w:color="auto"/>
            <w:left w:val="none" w:sz="0" w:space="0" w:color="auto"/>
            <w:bottom w:val="none" w:sz="0" w:space="0" w:color="auto"/>
            <w:right w:val="none" w:sz="0" w:space="0" w:color="auto"/>
          </w:divBdr>
        </w:div>
        <w:div w:id="600141000">
          <w:marLeft w:val="640"/>
          <w:marRight w:val="0"/>
          <w:marTop w:val="0"/>
          <w:marBottom w:val="0"/>
          <w:divBdr>
            <w:top w:val="none" w:sz="0" w:space="0" w:color="auto"/>
            <w:left w:val="none" w:sz="0" w:space="0" w:color="auto"/>
            <w:bottom w:val="none" w:sz="0" w:space="0" w:color="auto"/>
            <w:right w:val="none" w:sz="0" w:space="0" w:color="auto"/>
          </w:divBdr>
        </w:div>
        <w:div w:id="633368574">
          <w:marLeft w:val="640"/>
          <w:marRight w:val="0"/>
          <w:marTop w:val="0"/>
          <w:marBottom w:val="0"/>
          <w:divBdr>
            <w:top w:val="none" w:sz="0" w:space="0" w:color="auto"/>
            <w:left w:val="none" w:sz="0" w:space="0" w:color="auto"/>
            <w:bottom w:val="none" w:sz="0" w:space="0" w:color="auto"/>
            <w:right w:val="none" w:sz="0" w:space="0" w:color="auto"/>
          </w:divBdr>
        </w:div>
        <w:div w:id="634484435">
          <w:marLeft w:val="640"/>
          <w:marRight w:val="0"/>
          <w:marTop w:val="0"/>
          <w:marBottom w:val="0"/>
          <w:divBdr>
            <w:top w:val="none" w:sz="0" w:space="0" w:color="auto"/>
            <w:left w:val="none" w:sz="0" w:space="0" w:color="auto"/>
            <w:bottom w:val="none" w:sz="0" w:space="0" w:color="auto"/>
            <w:right w:val="none" w:sz="0" w:space="0" w:color="auto"/>
          </w:divBdr>
        </w:div>
        <w:div w:id="656300809">
          <w:marLeft w:val="640"/>
          <w:marRight w:val="0"/>
          <w:marTop w:val="0"/>
          <w:marBottom w:val="0"/>
          <w:divBdr>
            <w:top w:val="none" w:sz="0" w:space="0" w:color="auto"/>
            <w:left w:val="none" w:sz="0" w:space="0" w:color="auto"/>
            <w:bottom w:val="none" w:sz="0" w:space="0" w:color="auto"/>
            <w:right w:val="none" w:sz="0" w:space="0" w:color="auto"/>
          </w:divBdr>
        </w:div>
        <w:div w:id="694575119">
          <w:marLeft w:val="640"/>
          <w:marRight w:val="0"/>
          <w:marTop w:val="0"/>
          <w:marBottom w:val="0"/>
          <w:divBdr>
            <w:top w:val="none" w:sz="0" w:space="0" w:color="auto"/>
            <w:left w:val="none" w:sz="0" w:space="0" w:color="auto"/>
            <w:bottom w:val="none" w:sz="0" w:space="0" w:color="auto"/>
            <w:right w:val="none" w:sz="0" w:space="0" w:color="auto"/>
          </w:divBdr>
        </w:div>
        <w:div w:id="696008420">
          <w:marLeft w:val="640"/>
          <w:marRight w:val="0"/>
          <w:marTop w:val="0"/>
          <w:marBottom w:val="0"/>
          <w:divBdr>
            <w:top w:val="none" w:sz="0" w:space="0" w:color="auto"/>
            <w:left w:val="none" w:sz="0" w:space="0" w:color="auto"/>
            <w:bottom w:val="none" w:sz="0" w:space="0" w:color="auto"/>
            <w:right w:val="none" w:sz="0" w:space="0" w:color="auto"/>
          </w:divBdr>
        </w:div>
        <w:div w:id="697506779">
          <w:marLeft w:val="640"/>
          <w:marRight w:val="0"/>
          <w:marTop w:val="0"/>
          <w:marBottom w:val="0"/>
          <w:divBdr>
            <w:top w:val="none" w:sz="0" w:space="0" w:color="auto"/>
            <w:left w:val="none" w:sz="0" w:space="0" w:color="auto"/>
            <w:bottom w:val="none" w:sz="0" w:space="0" w:color="auto"/>
            <w:right w:val="none" w:sz="0" w:space="0" w:color="auto"/>
          </w:divBdr>
        </w:div>
        <w:div w:id="702708937">
          <w:marLeft w:val="640"/>
          <w:marRight w:val="0"/>
          <w:marTop w:val="0"/>
          <w:marBottom w:val="0"/>
          <w:divBdr>
            <w:top w:val="none" w:sz="0" w:space="0" w:color="auto"/>
            <w:left w:val="none" w:sz="0" w:space="0" w:color="auto"/>
            <w:bottom w:val="none" w:sz="0" w:space="0" w:color="auto"/>
            <w:right w:val="none" w:sz="0" w:space="0" w:color="auto"/>
          </w:divBdr>
        </w:div>
        <w:div w:id="704138759">
          <w:marLeft w:val="640"/>
          <w:marRight w:val="0"/>
          <w:marTop w:val="0"/>
          <w:marBottom w:val="0"/>
          <w:divBdr>
            <w:top w:val="none" w:sz="0" w:space="0" w:color="auto"/>
            <w:left w:val="none" w:sz="0" w:space="0" w:color="auto"/>
            <w:bottom w:val="none" w:sz="0" w:space="0" w:color="auto"/>
            <w:right w:val="none" w:sz="0" w:space="0" w:color="auto"/>
          </w:divBdr>
        </w:div>
        <w:div w:id="712271352">
          <w:marLeft w:val="640"/>
          <w:marRight w:val="0"/>
          <w:marTop w:val="0"/>
          <w:marBottom w:val="0"/>
          <w:divBdr>
            <w:top w:val="none" w:sz="0" w:space="0" w:color="auto"/>
            <w:left w:val="none" w:sz="0" w:space="0" w:color="auto"/>
            <w:bottom w:val="none" w:sz="0" w:space="0" w:color="auto"/>
            <w:right w:val="none" w:sz="0" w:space="0" w:color="auto"/>
          </w:divBdr>
        </w:div>
        <w:div w:id="723525343">
          <w:marLeft w:val="640"/>
          <w:marRight w:val="0"/>
          <w:marTop w:val="0"/>
          <w:marBottom w:val="0"/>
          <w:divBdr>
            <w:top w:val="none" w:sz="0" w:space="0" w:color="auto"/>
            <w:left w:val="none" w:sz="0" w:space="0" w:color="auto"/>
            <w:bottom w:val="none" w:sz="0" w:space="0" w:color="auto"/>
            <w:right w:val="none" w:sz="0" w:space="0" w:color="auto"/>
          </w:divBdr>
        </w:div>
        <w:div w:id="747264433">
          <w:marLeft w:val="640"/>
          <w:marRight w:val="0"/>
          <w:marTop w:val="0"/>
          <w:marBottom w:val="0"/>
          <w:divBdr>
            <w:top w:val="none" w:sz="0" w:space="0" w:color="auto"/>
            <w:left w:val="none" w:sz="0" w:space="0" w:color="auto"/>
            <w:bottom w:val="none" w:sz="0" w:space="0" w:color="auto"/>
            <w:right w:val="none" w:sz="0" w:space="0" w:color="auto"/>
          </w:divBdr>
        </w:div>
        <w:div w:id="750859547">
          <w:marLeft w:val="640"/>
          <w:marRight w:val="0"/>
          <w:marTop w:val="0"/>
          <w:marBottom w:val="0"/>
          <w:divBdr>
            <w:top w:val="none" w:sz="0" w:space="0" w:color="auto"/>
            <w:left w:val="none" w:sz="0" w:space="0" w:color="auto"/>
            <w:bottom w:val="none" w:sz="0" w:space="0" w:color="auto"/>
            <w:right w:val="none" w:sz="0" w:space="0" w:color="auto"/>
          </w:divBdr>
        </w:div>
        <w:div w:id="771053655">
          <w:marLeft w:val="640"/>
          <w:marRight w:val="0"/>
          <w:marTop w:val="0"/>
          <w:marBottom w:val="0"/>
          <w:divBdr>
            <w:top w:val="none" w:sz="0" w:space="0" w:color="auto"/>
            <w:left w:val="none" w:sz="0" w:space="0" w:color="auto"/>
            <w:bottom w:val="none" w:sz="0" w:space="0" w:color="auto"/>
            <w:right w:val="none" w:sz="0" w:space="0" w:color="auto"/>
          </w:divBdr>
        </w:div>
        <w:div w:id="774255704">
          <w:marLeft w:val="640"/>
          <w:marRight w:val="0"/>
          <w:marTop w:val="0"/>
          <w:marBottom w:val="0"/>
          <w:divBdr>
            <w:top w:val="none" w:sz="0" w:space="0" w:color="auto"/>
            <w:left w:val="none" w:sz="0" w:space="0" w:color="auto"/>
            <w:bottom w:val="none" w:sz="0" w:space="0" w:color="auto"/>
            <w:right w:val="none" w:sz="0" w:space="0" w:color="auto"/>
          </w:divBdr>
        </w:div>
        <w:div w:id="828909027">
          <w:marLeft w:val="640"/>
          <w:marRight w:val="0"/>
          <w:marTop w:val="0"/>
          <w:marBottom w:val="0"/>
          <w:divBdr>
            <w:top w:val="none" w:sz="0" w:space="0" w:color="auto"/>
            <w:left w:val="none" w:sz="0" w:space="0" w:color="auto"/>
            <w:bottom w:val="none" w:sz="0" w:space="0" w:color="auto"/>
            <w:right w:val="none" w:sz="0" w:space="0" w:color="auto"/>
          </w:divBdr>
        </w:div>
        <w:div w:id="865294877">
          <w:marLeft w:val="640"/>
          <w:marRight w:val="0"/>
          <w:marTop w:val="0"/>
          <w:marBottom w:val="0"/>
          <w:divBdr>
            <w:top w:val="none" w:sz="0" w:space="0" w:color="auto"/>
            <w:left w:val="none" w:sz="0" w:space="0" w:color="auto"/>
            <w:bottom w:val="none" w:sz="0" w:space="0" w:color="auto"/>
            <w:right w:val="none" w:sz="0" w:space="0" w:color="auto"/>
          </w:divBdr>
        </w:div>
        <w:div w:id="912084113">
          <w:marLeft w:val="640"/>
          <w:marRight w:val="0"/>
          <w:marTop w:val="0"/>
          <w:marBottom w:val="0"/>
          <w:divBdr>
            <w:top w:val="none" w:sz="0" w:space="0" w:color="auto"/>
            <w:left w:val="none" w:sz="0" w:space="0" w:color="auto"/>
            <w:bottom w:val="none" w:sz="0" w:space="0" w:color="auto"/>
            <w:right w:val="none" w:sz="0" w:space="0" w:color="auto"/>
          </w:divBdr>
        </w:div>
        <w:div w:id="931201359">
          <w:marLeft w:val="640"/>
          <w:marRight w:val="0"/>
          <w:marTop w:val="0"/>
          <w:marBottom w:val="0"/>
          <w:divBdr>
            <w:top w:val="none" w:sz="0" w:space="0" w:color="auto"/>
            <w:left w:val="none" w:sz="0" w:space="0" w:color="auto"/>
            <w:bottom w:val="none" w:sz="0" w:space="0" w:color="auto"/>
            <w:right w:val="none" w:sz="0" w:space="0" w:color="auto"/>
          </w:divBdr>
        </w:div>
        <w:div w:id="956521285">
          <w:marLeft w:val="640"/>
          <w:marRight w:val="0"/>
          <w:marTop w:val="0"/>
          <w:marBottom w:val="0"/>
          <w:divBdr>
            <w:top w:val="none" w:sz="0" w:space="0" w:color="auto"/>
            <w:left w:val="none" w:sz="0" w:space="0" w:color="auto"/>
            <w:bottom w:val="none" w:sz="0" w:space="0" w:color="auto"/>
            <w:right w:val="none" w:sz="0" w:space="0" w:color="auto"/>
          </w:divBdr>
        </w:div>
        <w:div w:id="963969069">
          <w:marLeft w:val="640"/>
          <w:marRight w:val="0"/>
          <w:marTop w:val="0"/>
          <w:marBottom w:val="0"/>
          <w:divBdr>
            <w:top w:val="none" w:sz="0" w:space="0" w:color="auto"/>
            <w:left w:val="none" w:sz="0" w:space="0" w:color="auto"/>
            <w:bottom w:val="none" w:sz="0" w:space="0" w:color="auto"/>
            <w:right w:val="none" w:sz="0" w:space="0" w:color="auto"/>
          </w:divBdr>
        </w:div>
        <w:div w:id="989094099">
          <w:marLeft w:val="640"/>
          <w:marRight w:val="0"/>
          <w:marTop w:val="0"/>
          <w:marBottom w:val="0"/>
          <w:divBdr>
            <w:top w:val="none" w:sz="0" w:space="0" w:color="auto"/>
            <w:left w:val="none" w:sz="0" w:space="0" w:color="auto"/>
            <w:bottom w:val="none" w:sz="0" w:space="0" w:color="auto"/>
            <w:right w:val="none" w:sz="0" w:space="0" w:color="auto"/>
          </w:divBdr>
        </w:div>
        <w:div w:id="992759335">
          <w:marLeft w:val="640"/>
          <w:marRight w:val="0"/>
          <w:marTop w:val="0"/>
          <w:marBottom w:val="0"/>
          <w:divBdr>
            <w:top w:val="none" w:sz="0" w:space="0" w:color="auto"/>
            <w:left w:val="none" w:sz="0" w:space="0" w:color="auto"/>
            <w:bottom w:val="none" w:sz="0" w:space="0" w:color="auto"/>
            <w:right w:val="none" w:sz="0" w:space="0" w:color="auto"/>
          </w:divBdr>
        </w:div>
        <w:div w:id="1006590660">
          <w:marLeft w:val="640"/>
          <w:marRight w:val="0"/>
          <w:marTop w:val="0"/>
          <w:marBottom w:val="0"/>
          <w:divBdr>
            <w:top w:val="none" w:sz="0" w:space="0" w:color="auto"/>
            <w:left w:val="none" w:sz="0" w:space="0" w:color="auto"/>
            <w:bottom w:val="none" w:sz="0" w:space="0" w:color="auto"/>
            <w:right w:val="none" w:sz="0" w:space="0" w:color="auto"/>
          </w:divBdr>
        </w:div>
        <w:div w:id="1011294369">
          <w:marLeft w:val="640"/>
          <w:marRight w:val="0"/>
          <w:marTop w:val="0"/>
          <w:marBottom w:val="0"/>
          <w:divBdr>
            <w:top w:val="none" w:sz="0" w:space="0" w:color="auto"/>
            <w:left w:val="none" w:sz="0" w:space="0" w:color="auto"/>
            <w:bottom w:val="none" w:sz="0" w:space="0" w:color="auto"/>
            <w:right w:val="none" w:sz="0" w:space="0" w:color="auto"/>
          </w:divBdr>
        </w:div>
        <w:div w:id="1032925280">
          <w:marLeft w:val="640"/>
          <w:marRight w:val="0"/>
          <w:marTop w:val="0"/>
          <w:marBottom w:val="0"/>
          <w:divBdr>
            <w:top w:val="none" w:sz="0" w:space="0" w:color="auto"/>
            <w:left w:val="none" w:sz="0" w:space="0" w:color="auto"/>
            <w:bottom w:val="none" w:sz="0" w:space="0" w:color="auto"/>
            <w:right w:val="none" w:sz="0" w:space="0" w:color="auto"/>
          </w:divBdr>
        </w:div>
        <w:div w:id="1095903076">
          <w:marLeft w:val="640"/>
          <w:marRight w:val="0"/>
          <w:marTop w:val="0"/>
          <w:marBottom w:val="0"/>
          <w:divBdr>
            <w:top w:val="none" w:sz="0" w:space="0" w:color="auto"/>
            <w:left w:val="none" w:sz="0" w:space="0" w:color="auto"/>
            <w:bottom w:val="none" w:sz="0" w:space="0" w:color="auto"/>
            <w:right w:val="none" w:sz="0" w:space="0" w:color="auto"/>
          </w:divBdr>
        </w:div>
        <w:div w:id="1137645216">
          <w:marLeft w:val="640"/>
          <w:marRight w:val="0"/>
          <w:marTop w:val="0"/>
          <w:marBottom w:val="0"/>
          <w:divBdr>
            <w:top w:val="none" w:sz="0" w:space="0" w:color="auto"/>
            <w:left w:val="none" w:sz="0" w:space="0" w:color="auto"/>
            <w:bottom w:val="none" w:sz="0" w:space="0" w:color="auto"/>
            <w:right w:val="none" w:sz="0" w:space="0" w:color="auto"/>
          </w:divBdr>
        </w:div>
        <w:div w:id="1152674737">
          <w:marLeft w:val="640"/>
          <w:marRight w:val="0"/>
          <w:marTop w:val="0"/>
          <w:marBottom w:val="0"/>
          <w:divBdr>
            <w:top w:val="none" w:sz="0" w:space="0" w:color="auto"/>
            <w:left w:val="none" w:sz="0" w:space="0" w:color="auto"/>
            <w:bottom w:val="none" w:sz="0" w:space="0" w:color="auto"/>
            <w:right w:val="none" w:sz="0" w:space="0" w:color="auto"/>
          </w:divBdr>
        </w:div>
        <w:div w:id="1157763431">
          <w:marLeft w:val="640"/>
          <w:marRight w:val="0"/>
          <w:marTop w:val="0"/>
          <w:marBottom w:val="0"/>
          <w:divBdr>
            <w:top w:val="none" w:sz="0" w:space="0" w:color="auto"/>
            <w:left w:val="none" w:sz="0" w:space="0" w:color="auto"/>
            <w:bottom w:val="none" w:sz="0" w:space="0" w:color="auto"/>
            <w:right w:val="none" w:sz="0" w:space="0" w:color="auto"/>
          </w:divBdr>
        </w:div>
        <w:div w:id="1163274060">
          <w:marLeft w:val="640"/>
          <w:marRight w:val="0"/>
          <w:marTop w:val="0"/>
          <w:marBottom w:val="0"/>
          <w:divBdr>
            <w:top w:val="none" w:sz="0" w:space="0" w:color="auto"/>
            <w:left w:val="none" w:sz="0" w:space="0" w:color="auto"/>
            <w:bottom w:val="none" w:sz="0" w:space="0" w:color="auto"/>
            <w:right w:val="none" w:sz="0" w:space="0" w:color="auto"/>
          </w:divBdr>
        </w:div>
        <w:div w:id="1164272837">
          <w:marLeft w:val="640"/>
          <w:marRight w:val="0"/>
          <w:marTop w:val="0"/>
          <w:marBottom w:val="0"/>
          <w:divBdr>
            <w:top w:val="none" w:sz="0" w:space="0" w:color="auto"/>
            <w:left w:val="none" w:sz="0" w:space="0" w:color="auto"/>
            <w:bottom w:val="none" w:sz="0" w:space="0" w:color="auto"/>
            <w:right w:val="none" w:sz="0" w:space="0" w:color="auto"/>
          </w:divBdr>
        </w:div>
        <w:div w:id="1166943618">
          <w:marLeft w:val="640"/>
          <w:marRight w:val="0"/>
          <w:marTop w:val="0"/>
          <w:marBottom w:val="0"/>
          <w:divBdr>
            <w:top w:val="none" w:sz="0" w:space="0" w:color="auto"/>
            <w:left w:val="none" w:sz="0" w:space="0" w:color="auto"/>
            <w:bottom w:val="none" w:sz="0" w:space="0" w:color="auto"/>
            <w:right w:val="none" w:sz="0" w:space="0" w:color="auto"/>
          </w:divBdr>
        </w:div>
        <w:div w:id="1171413844">
          <w:marLeft w:val="640"/>
          <w:marRight w:val="0"/>
          <w:marTop w:val="0"/>
          <w:marBottom w:val="0"/>
          <w:divBdr>
            <w:top w:val="none" w:sz="0" w:space="0" w:color="auto"/>
            <w:left w:val="none" w:sz="0" w:space="0" w:color="auto"/>
            <w:bottom w:val="none" w:sz="0" w:space="0" w:color="auto"/>
            <w:right w:val="none" w:sz="0" w:space="0" w:color="auto"/>
          </w:divBdr>
        </w:div>
        <w:div w:id="1181814393">
          <w:marLeft w:val="640"/>
          <w:marRight w:val="0"/>
          <w:marTop w:val="0"/>
          <w:marBottom w:val="0"/>
          <w:divBdr>
            <w:top w:val="none" w:sz="0" w:space="0" w:color="auto"/>
            <w:left w:val="none" w:sz="0" w:space="0" w:color="auto"/>
            <w:bottom w:val="none" w:sz="0" w:space="0" w:color="auto"/>
            <w:right w:val="none" w:sz="0" w:space="0" w:color="auto"/>
          </w:divBdr>
        </w:div>
        <w:div w:id="1198540060">
          <w:marLeft w:val="640"/>
          <w:marRight w:val="0"/>
          <w:marTop w:val="0"/>
          <w:marBottom w:val="0"/>
          <w:divBdr>
            <w:top w:val="none" w:sz="0" w:space="0" w:color="auto"/>
            <w:left w:val="none" w:sz="0" w:space="0" w:color="auto"/>
            <w:bottom w:val="none" w:sz="0" w:space="0" w:color="auto"/>
            <w:right w:val="none" w:sz="0" w:space="0" w:color="auto"/>
          </w:divBdr>
        </w:div>
        <w:div w:id="1202396956">
          <w:marLeft w:val="640"/>
          <w:marRight w:val="0"/>
          <w:marTop w:val="0"/>
          <w:marBottom w:val="0"/>
          <w:divBdr>
            <w:top w:val="none" w:sz="0" w:space="0" w:color="auto"/>
            <w:left w:val="none" w:sz="0" w:space="0" w:color="auto"/>
            <w:bottom w:val="none" w:sz="0" w:space="0" w:color="auto"/>
            <w:right w:val="none" w:sz="0" w:space="0" w:color="auto"/>
          </w:divBdr>
        </w:div>
        <w:div w:id="1219586171">
          <w:marLeft w:val="640"/>
          <w:marRight w:val="0"/>
          <w:marTop w:val="0"/>
          <w:marBottom w:val="0"/>
          <w:divBdr>
            <w:top w:val="none" w:sz="0" w:space="0" w:color="auto"/>
            <w:left w:val="none" w:sz="0" w:space="0" w:color="auto"/>
            <w:bottom w:val="none" w:sz="0" w:space="0" w:color="auto"/>
            <w:right w:val="none" w:sz="0" w:space="0" w:color="auto"/>
          </w:divBdr>
        </w:div>
        <w:div w:id="1232233469">
          <w:marLeft w:val="640"/>
          <w:marRight w:val="0"/>
          <w:marTop w:val="0"/>
          <w:marBottom w:val="0"/>
          <w:divBdr>
            <w:top w:val="none" w:sz="0" w:space="0" w:color="auto"/>
            <w:left w:val="none" w:sz="0" w:space="0" w:color="auto"/>
            <w:bottom w:val="none" w:sz="0" w:space="0" w:color="auto"/>
            <w:right w:val="none" w:sz="0" w:space="0" w:color="auto"/>
          </w:divBdr>
        </w:div>
        <w:div w:id="1245726359">
          <w:marLeft w:val="640"/>
          <w:marRight w:val="0"/>
          <w:marTop w:val="0"/>
          <w:marBottom w:val="0"/>
          <w:divBdr>
            <w:top w:val="none" w:sz="0" w:space="0" w:color="auto"/>
            <w:left w:val="none" w:sz="0" w:space="0" w:color="auto"/>
            <w:bottom w:val="none" w:sz="0" w:space="0" w:color="auto"/>
            <w:right w:val="none" w:sz="0" w:space="0" w:color="auto"/>
          </w:divBdr>
        </w:div>
        <w:div w:id="1253857843">
          <w:marLeft w:val="640"/>
          <w:marRight w:val="0"/>
          <w:marTop w:val="0"/>
          <w:marBottom w:val="0"/>
          <w:divBdr>
            <w:top w:val="none" w:sz="0" w:space="0" w:color="auto"/>
            <w:left w:val="none" w:sz="0" w:space="0" w:color="auto"/>
            <w:bottom w:val="none" w:sz="0" w:space="0" w:color="auto"/>
            <w:right w:val="none" w:sz="0" w:space="0" w:color="auto"/>
          </w:divBdr>
        </w:div>
        <w:div w:id="1268151154">
          <w:marLeft w:val="640"/>
          <w:marRight w:val="0"/>
          <w:marTop w:val="0"/>
          <w:marBottom w:val="0"/>
          <w:divBdr>
            <w:top w:val="none" w:sz="0" w:space="0" w:color="auto"/>
            <w:left w:val="none" w:sz="0" w:space="0" w:color="auto"/>
            <w:bottom w:val="none" w:sz="0" w:space="0" w:color="auto"/>
            <w:right w:val="none" w:sz="0" w:space="0" w:color="auto"/>
          </w:divBdr>
        </w:div>
        <w:div w:id="1290286536">
          <w:marLeft w:val="640"/>
          <w:marRight w:val="0"/>
          <w:marTop w:val="0"/>
          <w:marBottom w:val="0"/>
          <w:divBdr>
            <w:top w:val="none" w:sz="0" w:space="0" w:color="auto"/>
            <w:left w:val="none" w:sz="0" w:space="0" w:color="auto"/>
            <w:bottom w:val="none" w:sz="0" w:space="0" w:color="auto"/>
            <w:right w:val="none" w:sz="0" w:space="0" w:color="auto"/>
          </w:divBdr>
        </w:div>
        <w:div w:id="1293705122">
          <w:marLeft w:val="640"/>
          <w:marRight w:val="0"/>
          <w:marTop w:val="0"/>
          <w:marBottom w:val="0"/>
          <w:divBdr>
            <w:top w:val="none" w:sz="0" w:space="0" w:color="auto"/>
            <w:left w:val="none" w:sz="0" w:space="0" w:color="auto"/>
            <w:bottom w:val="none" w:sz="0" w:space="0" w:color="auto"/>
            <w:right w:val="none" w:sz="0" w:space="0" w:color="auto"/>
          </w:divBdr>
        </w:div>
        <w:div w:id="1314027621">
          <w:marLeft w:val="640"/>
          <w:marRight w:val="0"/>
          <w:marTop w:val="0"/>
          <w:marBottom w:val="0"/>
          <w:divBdr>
            <w:top w:val="none" w:sz="0" w:space="0" w:color="auto"/>
            <w:left w:val="none" w:sz="0" w:space="0" w:color="auto"/>
            <w:bottom w:val="none" w:sz="0" w:space="0" w:color="auto"/>
            <w:right w:val="none" w:sz="0" w:space="0" w:color="auto"/>
          </w:divBdr>
        </w:div>
        <w:div w:id="1316953682">
          <w:marLeft w:val="640"/>
          <w:marRight w:val="0"/>
          <w:marTop w:val="0"/>
          <w:marBottom w:val="0"/>
          <w:divBdr>
            <w:top w:val="none" w:sz="0" w:space="0" w:color="auto"/>
            <w:left w:val="none" w:sz="0" w:space="0" w:color="auto"/>
            <w:bottom w:val="none" w:sz="0" w:space="0" w:color="auto"/>
            <w:right w:val="none" w:sz="0" w:space="0" w:color="auto"/>
          </w:divBdr>
        </w:div>
        <w:div w:id="1321805829">
          <w:marLeft w:val="640"/>
          <w:marRight w:val="0"/>
          <w:marTop w:val="0"/>
          <w:marBottom w:val="0"/>
          <w:divBdr>
            <w:top w:val="none" w:sz="0" w:space="0" w:color="auto"/>
            <w:left w:val="none" w:sz="0" w:space="0" w:color="auto"/>
            <w:bottom w:val="none" w:sz="0" w:space="0" w:color="auto"/>
            <w:right w:val="none" w:sz="0" w:space="0" w:color="auto"/>
          </w:divBdr>
        </w:div>
        <w:div w:id="1327512910">
          <w:marLeft w:val="640"/>
          <w:marRight w:val="0"/>
          <w:marTop w:val="0"/>
          <w:marBottom w:val="0"/>
          <w:divBdr>
            <w:top w:val="none" w:sz="0" w:space="0" w:color="auto"/>
            <w:left w:val="none" w:sz="0" w:space="0" w:color="auto"/>
            <w:bottom w:val="none" w:sz="0" w:space="0" w:color="auto"/>
            <w:right w:val="none" w:sz="0" w:space="0" w:color="auto"/>
          </w:divBdr>
        </w:div>
        <w:div w:id="1339238326">
          <w:marLeft w:val="640"/>
          <w:marRight w:val="0"/>
          <w:marTop w:val="0"/>
          <w:marBottom w:val="0"/>
          <w:divBdr>
            <w:top w:val="none" w:sz="0" w:space="0" w:color="auto"/>
            <w:left w:val="none" w:sz="0" w:space="0" w:color="auto"/>
            <w:bottom w:val="none" w:sz="0" w:space="0" w:color="auto"/>
            <w:right w:val="none" w:sz="0" w:space="0" w:color="auto"/>
          </w:divBdr>
        </w:div>
        <w:div w:id="1344093873">
          <w:marLeft w:val="640"/>
          <w:marRight w:val="0"/>
          <w:marTop w:val="0"/>
          <w:marBottom w:val="0"/>
          <w:divBdr>
            <w:top w:val="none" w:sz="0" w:space="0" w:color="auto"/>
            <w:left w:val="none" w:sz="0" w:space="0" w:color="auto"/>
            <w:bottom w:val="none" w:sz="0" w:space="0" w:color="auto"/>
            <w:right w:val="none" w:sz="0" w:space="0" w:color="auto"/>
          </w:divBdr>
        </w:div>
        <w:div w:id="1346597325">
          <w:marLeft w:val="640"/>
          <w:marRight w:val="0"/>
          <w:marTop w:val="0"/>
          <w:marBottom w:val="0"/>
          <w:divBdr>
            <w:top w:val="none" w:sz="0" w:space="0" w:color="auto"/>
            <w:left w:val="none" w:sz="0" w:space="0" w:color="auto"/>
            <w:bottom w:val="none" w:sz="0" w:space="0" w:color="auto"/>
            <w:right w:val="none" w:sz="0" w:space="0" w:color="auto"/>
          </w:divBdr>
        </w:div>
        <w:div w:id="1402410129">
          <w:marLeft w:val="640"/>
          <w:marRight w:val="0"/>
          <w:marTop w:val="0"/>
          <w:marBottom w:val="0"/>
          <w:divBdr>
            <w:top w:val="none" w:sz="0" w:space="0" w:color="auto"/>
            <w:left w:val="none" w:sz="0" w:space="0" w:color="auto"/>
            <w:bottom w:val="none" w:sz="0" w:space="0" w:color="auto"/>
            <w:right w:val="none" w:sz="0" w:space="0" w:color="auto"/>
          </w:divBdr>
        </w:div>
        <w:div w:id="1406489382">
          <w:marLeft w:val="640"/>
          <w:marRight w:val="0"/>
          <w:marTop w:val="0"/>
          <w:marBottom w:val="0"/>
          <w:divBdr>
            <w:top w:val="none" w:sz="0" w:space="0" w:color="auto"/>
            <w:left w:val="none" w:sz="0" w:space="0" w:color="auto"/>
            <w:bottom w:val="none" w:sz="0" w:space="0" w:color="auto"/>
            <w:right w:val="none" w:sz="0" w:space="0" w:color="auto"/>
          </w:divBdr>
        </w:div>
        <w:div w:id="1425103487">
          <w:marLeft w:val="640"/>
          <w:marRight w:val="0"/>
          <w:marTop w:val="0"/>
          <w:marBottom w:val="0"/>
          <w:divBdr>
            <w:top w:val="none" w:sz="0" w:space="0" w:color="auto"/>
            <w:left w:val="none" w:sz="0" w:space="0" w:color="auto"/>
            <w:bottom w:val="none" w:sz="0" w:space="0" w:color="auto"/>
            <w:right w:val="none" w:sz="0" w:space="0" w:color="auto"/>
          </w:divBdr>
        </w:div>
        <w:div w:id="1441333475">
          <w:marLeft w:val="640"/>
          <w:marRight w:val="0"/>
          <w:marTop w:val="0"/>
          <w:marBottom w:val="0"/>
          <w:divBdr>
            <w:top w:val="none" w:sz="0" w:space="0" w:color="auto"/>
            <w:left w:val="none" w:sz="0" w:space="0" w:color="auto"/>
            <w:bottom w:val="none" w:sz="0" w:space="0" w:color="auto"/>
            <w:right w:val="none" w:sz="0" w:space="0" w:color="auto"/>
          </w:divBdr>
        </w:div>
        <w:div w:id="1447042694">
          <w:marLeft w:val="640"/>
          <w:marRight w:val="0"/>
          <w:marTop w:val="0"/>
          <w:marBottom w:val="0"/>
          <w:divBdr>
            <w:top w:val="none" w:sz="0" w:space="0" w:color="auto"/>
            <w:left w:val="none" w:sz="0" w:space="0" w:color="auto"/>
            <w:bottom w:val="none" w:sz="0" w:space="0" w:color="auto"/>
            <w:right w:val="none" w:sz="0" w:space="0" w:color="auto"/>
          </w:divBdr>
        </w:div>
        <w:div w:id="1456949230">
          <w:marLeft w:val="640"/>
          <w:marRight w:val="0"/>
          <w:marTop w:val="0"/>
          <w:marBottom w:val="0"/>
          <w:divBdr>
            <w:top w:val="none" w:sz="0" w:space="0" w:color="auto"/>
            <w:left w:val="none" w:sz="0" w:space="0" w:color="auto"/>
            <w:bottom w:val="none" w:sz="0" w:space="0" w:color="auto"/>
            <w:right w:val="none" w:sz="0" w:space="0" w:color="auto"/>
          </w:divBdr>
        </w:div>
        <w:div w:id="1468356944">
          <w:marLeft w:val="640"/>
          <w:marRight w:val="0"/>
          <w:marTop w:val="0"/>
          <w:marBottom w:val="0"/>
          <w:divBdr>
            <w:top w:val="none" w:sz="0" w:space="0" w:color="auto"/>
            <w:left w:val="none" w:sz="0" w:space="0" w:color="auto"/>
            <w:bottom w:val="none" w:sz="0" w:space="0" w:color="auto"/>
            <w:right w:val="none" w:sz="0" w:space="0" w:color="auto"/>
          </w:divBdr>
        </w:div>
        <w:div w:id="1480416447">
          <w:marLeft w:val="640"/>
          <w:marRight w:val="0"/>
          <w:marTop w:val="0"/>
          <w:marBottom w:val="0"/>
          <w:divBdr>
            <w:top w:val="none" w:sz="0" w:space="0" w:color="auto"/>
            <w:left w:val="none" w:sz="0" w:space="0" w:color="auto"/>
            <w:bottom w:val="none" w:sz="0" w:space="0" w:color="auto"/>
            <w:right w:val="none" w:sz="0" w:space="0" w:color="auto"/>
          </w:divBdr>
        </w:div>
        <w:div w:id="1481924248">
          <w:marLeft w:val="640"/>
          <w:marRight w:val="0"/>
          <w:marTop w:val="0"/>
          <w:marBottom w:val="0"/>
          <w:divBdr>
            <w:top w:val="none" w:sz="0" w:space="0" w:color="auto"/>
            <w:left w:val="none" w:sz="0" w:space="0" w:color="auto"/>
            <w:bottom w:val="none" w:sz="0" w:space="0" w:color="auto"/>
            <w:right w:val="none" w:sz="0" w:space="0" w:color="auto"/>
          </w:divBdr>
        </w:div>
        <w:div w:id="1484003484">
          <w:marLeft w:val="640"/>
          <w:marRight w:val="0"/>
          <w:marTop w:val="0"/>
          <w:marBottom w:val="0"/>
          <w:divBdr>
            <w:top w:val="none" w:sz="0" w:space="0" w:color="auto"/>
            <w:left w:val="none" w:sz="0" w:space="0" w:color="auto"/>
            <w:bottom w:val="none" w:sz="0" w:space="0" w:color="auto"/>
            <w:right w:val="none" w:sz="0" w:space="0" w:color="auto"/>
          </w:divBdr>
        </w:div>
        <w:div w:id="1529559054">
          <w:marLeft w:val="640"/>
          <w:marRight w:val="0"/>
          <w:marTop w:val="0"/>
          <w:marBottom w:val="0"/>
          <w:divBdr>
            <w:top w:val="none" w:sz="0" w:space="0" w:color="auto"/>
            <w:left w:val="none" w:sz="0" w:space="0" w:color="auto"/>
            <w:bottom w:val="none" w:sz="0" w:space="0" w:color="auto"/>
            <w:right w:val="none" w:sz="0" w:space="0" w:color="auto"/>
          </w:divBdr>
        </w:div>
        <w:div w:id="1539662915">
          <w:marLeft w:val="640"/>
          <w:marRight w:val="0"/>
          <w:marTop w:val="0"/>
          <w:marBottom w:val="0"/>
          <w:divBdr>
            <w:top w:val="none" w:sz="0" w:space="0" w:color="auto"/>
            <w:left w:val="none" w:sz="0" w:space="0" w:color="auto"/>
            <w:bottom w:val="none" w:sz="0" w:space="0" w:color="auto"/>
            <w:right w:val="none" w:sz="0" w:space="0" w:color="auto"/>
          </w:divBdr>
        </w:div>
        <w:div w:id="1556702992">
          <w:marLeft w:val="640"/>
          <w:marRight w:val="0"/>
          <w:marTop w:val="0"/>
          <w:marBottom w:val="0"/>
          <w:divBdr>
            <w:top w:val="none" w:sz="0" w:space="0" w:color="auto"/>
            <w:left w:val="none" w:sz="0" w:space="0" w:color="auto"/>
            <w:bottom w:val="none" w:sz="0" w:space="0" w:color="auto"/>
            <w:right w:val="none" w:sz="0" w:space="0" w:color="auto"/>
          </w:divBdr>
        </w:div>
        <w:div w:id="1560675531">
          <w:marLeft w:val="640"/>
          <w:marRight w:val="0"/>
          <w:marTop w:val="0"/>
          <w:marBottom w:val="0"/>
          <w:divBdr>
            <w:top w:val="none" w:sz="0" w:space="0" w:color="auto"/>
            <w:left w:val="none" w:sz="0" w:space="0" w:color="auto"/>
            <w:bottom w:val="none" w:sz="0" w:space="0" w:color="auto"/>
            <w:right w:val="none" w:sz="0" w:space="0" w:color="auto"/>
          </w:divBdr>
        </w:div>
        <w:div w:id="1563910921">
          <w:marLeft w:val="640"/>
          <w:marRight w:val="0"/>
          <w:marTop w:val="0"/>
          <w:marBottom w:val="0"/>
          <w:divBdr>
            <w:top w:val="none" w:sz="0" w:space="0" w:color="auto"/>
            <w:left w:val="none" w:sz="0" w:space="0" w:color="auto"/>
            <w:bottom w:val="none" w:sz="0" w:space="0" w:color="auto"/>
            <w:right w:val="none" w:sz="0" w:space="0" w:color="auto"/>
          </w:divBdr>
        </w:div>
        <w:div w:id="1565679012">
          <w:marLeft w:val="640"/>
          <w:marRight w:val="0"/>
          <w:marTop w:val="0"/>
          <w:marBottom w:val="0"/>
          <w:divBdr>
            <w:top w:val="none" w:sz="0" w:space="0" w:color="auto"/>
            <w:left w:val="none" w:sz="0" w:space="0" w:color="auto"/>
            <w:bottom w:val="none" w:sz="0" w:space="0" w:color="auto"/>
            <w:right w:val="none" w:sz="0" w:space="0" w:color="auto"/>
          </w:divBdr>
        </w:div>
        <w:div w:id="1591961537">
          <w:marLeft w:val="640"/>
          <w:marRight w:val="0"/>
          <w:marTop w:val="0"/>
          <w:marBottom w:val="0"/>
          <w:divBdr>
            <w:top w:val="none" w:sz="0" w:space="0" w:color="auto"/>
            <w:left w:val="none" w:sz="0" w:space="0" w:color="auto"/>
            <w:bottom w:val="none" w:sz="0" w:space="0" w:color="auto"/>
            <w:right w:val="none" w:sz="0" w:space="0" w:color="auto"/>
          </w:divBdr>
        </w:div>
        <w:div w:id="1602646082">
          <w:marLeft w:val="640"/>
          <w:marRight w:val="0"/>
          <w:marTop w:val="0"/>
          <w:marBottom w:val="0"/>
          <w:divBdr>
            <w:top w:val="none" w:sz="0" w:space="0" w:color="auto"/>
            <w:left w:val="none" w:sz="0" w:space="0" w:color="auto"/>
            <w:bottom w:val="none" w:sz="0" w:space="0" w:color="auto"/>
            <w:right w:val="none" w:sz="0" w:space="0" w:color="auto"/>
          </w:divBdr>
        </w:div>
        <w:div w:id="1665233516">
          <w:marLeft w:val="640"/>
          <w:marRight w:val="0"/>
          <w:marTop w:val="0"/>
          <w:marBottom w:val="0"/>
          <w:divBdr>
            <w:top w:val="none" w:sz="0" w:space="0" w:color="auto"/>
            <w:left w:val="none" w:sz="0" w:space="0" w:color="auto"/>
            <w:bottom w:val="none" w:sz="0" w:space="0" w:color="auto"/>
            <w:right w:val="none" w:sz="0" w:space="0" w:color="auto"/>
          </w:divBdr>
        </w:div>
        <w:div w:id="1716201244">
          <w:marLeft w:val="640"/>
          <w:marRight w:val="0"/>
          <w:marTop w:val="0"/>
          <w:marBottom w:val="0"/>
          <w:divBdr>
            <w:top w:val="none" w:sz="0" w:space="0" w:color="auto"/>
            <w:left w:val="none" w:sz="0" w:space="0" w:color="auto"/>
            <w:bottom w:val="none" w:sz="0" w:space="0" w:color="auto"/>
            <w:right w:val="none" w:sz="0" w:space="0" w:color="auto"/>
          </w:divBdr>
        </w:div>
        <w:div w:id="1725372750">
          <w:marLeft w:val="640"/>
          <w:marRight w:val="0"/>
          <w:marTop w:val="0"/>
          <w:marBottom w:val="0"/>
          <w:divBdr>
            <w:top w:val="none" w:sz="0" w:space="0" w:color="auto"/>
            <w:left w:val="none" w:sz="0" w:space="0" w:color="auto"/>
            <w:bottom w:val="none" w:sz="0" w:space="0" w:color="auto"/>
            <w:right w:val="none" w:sz="0" w:space="0" w:color="auto"/>
          </w:divBdr>
        </w:div>
        <w:div w:id="1753158014">
          <w:marLeft w:val="640"/>
          <w:marRight w:val="0"/>
          <w:marTop w:val="0"/>
          <w:marBottom w:val="0"/>
          <w:divBdr>
            <w:top w:val="none" w:sz="0" w:space="0" w:color="auto"/>
            <w:left w:val="none" w:sz="0" w:space="0" w:color="auto"/>
            <w:bottom w:val="none" w:sz="0" w:space="0" w:color="auto"/>
            <w:right w:val="none" w:sz="0" w:space="0" w:color="auto"/>
          </w:divBdr>
        </w:div>
        <w:div w:id="1756854206">
          <w:marLeft w:val="640"/>
          <w:marRight w:val="0"/>
          <w:marTop w:val="0"/>
          <w:marBottom w:val="0"/>
          <w:divBdr>
            <w:top w:val="none" w:sz="0" w:space="0" w:color="auto"/>
            <w:left w:val="none" w:sz="0" w:space="0" w:color="auto"/>
            <w:bottom w:val="none" w:sz="0" w:space="0" w:color="auto"/>
            <w:right w:val="none" w:sz="0" w:space="0" w:color="auto"/>
          </w:divBdr>
        </w:div>
        <w:div w:id="1765615096">
          <w:marLeft w:val="640"/>
          <w:marRight w:val="0"/>
          <w:marTop w:val="0"/>
          <w:marBottom w:val="0"/>
          <w:divBdr>
            <w:top w:val="none" w:sz="0" w:space="0" w:color="auto"/>
            <w:left w:val="none" w:sz="0" w:space="0" w:color="auto"/>
            <w:bottom w:val="none" w:sz="0" w:space="0" w:color="auto"/>
            <w:right w:val="none" w:sz="0" w:space="0" w:color="auto"/>
          </w:divBdr>
        </w:div>
        <w:div w:id="1783305566">
          <w:marLeft w:val="640"/>
          <w:marRight w:val="0"/>
          <w:marTop w:val="0"/>
          <w:marBottom w:val="0"/>
          <w:divBdr>
            <w:top w:val="none" w:sz="0" w:space="0" w:color="auto"/>
            <w:left w:val="none" w:sz="0" w:space="0" w:color="auto"/>
            <w:bottom w:val="none" w:sz="0" w:space="0" w:color="auto"/>
            <w:right w:val="none" w:sz="0" w:space="0" w:color="auto"/>
          </w:divBdr>
        </w:div>
        <w:div w:id="1803377106">
          <w:marLeft w:val="640"/>
          <w:marRight w:val="0"/>
          <w:marTop w:val="0"/>
          <w:marBottom w:val="0"/>
          <w:divBdr>
            <w:top w:val="none" w:sz="0" w:space="0" w:color="auto"/>
            <w:left w:val="none" w:sz="0" w:space="0" w:color="auto"/>
            <w:bottom w:val="none" w:sz="0" w:space="0" w:color="auto"/>
            <w:right w:val="none" w:sz="0" w:space="0" w:color="auto"/>
          </w:divBdr>
        </w:div>
        <w:div w:id="1821576968">
          <w:marLeft w:val="640"/>
          <w:marRight w:val="0"/>
          <w:marTop w:val="0"/>
          <w:marBottom w:val="0"/>
          <w:divBdr>
            <w:top w:val="none" w:sz="0" w:space="0" w:color="auto"/>
            <w:left w:val="none" w:sz="0" w:space="0" w:color="auto"/>
            <w:bottom w:val="none" w:sz="0" w:space="0" w:color="auto"/>
            <w:right w:val="none" w:sz="0" w:space="0" w:color="auto"/>
          </w:divBdr>
        </w:div>
        <w:div w:id="1853493976">
          <w:marLeft w:val="640"/>
          <w:marRight w:val="0"/>
          <w:marTop w:val="0"/>
          <w:marBottom w:val="0"/>
          <w:divBdr>
            <w:top w:val="none" w:sz="0" w:space="0" w:color="auto"/>
            <w:left w:val="none" w:sz="0" w:space="0" w:color="auto"/>
            <w:bottom w:val="none" w:sz="0" w:space="0" w:color="auto"/>
            <w:right w:val="none" w:sz="0" w:space="0" w:color="auto"/>
          </w:divBdr>
        </w:div>
        <w:div w:id="1897088429">
          <w:marLeft w:val="640"/>
          <w:marRight w:val="0"/>
          <w:marTop w:val="0"/>
          <w:marBottom w:val="0"/>
          <w:divBdr>
            <w:top w:val="none" w:sz="0" w:space="0" w:color="auto"/>
            <w:left w:val="none" w:sz="0" w:space="0" w:color="auto"/>
            <w:bottom w:val="none" w:sz="0" w:space="0" w:color="auto"/>
            <w:right w:val="none" w:sz="0" w:space="0" w:color="auto"/>
          </w:divBdr>
        </w:div>
        <w:div w:id="1904297035">
          <w:marLeft w:val="640"/>
          <w:marRight w:val="0"/>
          <w:marTop w:val="0"/>
          <w:marBottom w:val="0"/>
          <w:divBdr>
            <w:top w:val="none" w:sz="0" w:space="0" w:color="auto"/>
            <w:left w:val="none" w:sz="0" w:space="0" w:color="auto"/>
            <w:bottom w:val="none" w:sz="0" w:space="0" w:color="auto"/>
            <w:right w:val="none" w:sz="0" w:space="0" w:color="auto"/>
          </w:divBdr>
        </w:div>
        <w:div w:id="1904557135">
          <w:marLeft w:val="640"/>
          <w:marRight w:val="0"/>
          <w:marTop w:val="0"/>
          <w:marBottom w:val="0"/>
          <w:divBdr>
            <w:top w:val="none" w:sz="0" w:space="0" w:color="auto"/>
            <w:left w:val="none" w:sz="0" w:space="0" w:color="auto"/>
            <w:bottom w:val="none" w:sz="0" w:space="0" w:color="auto"/>
            <w:right w:val="none" w:sz="0" w:space="0" w:color="auto"/>
          </w:divBdr>
        </w:div>
      </w:divsChild>
    </w:div>
    <w:div w:id="403918685">
      <w:bodyDiv w:val="1"/>
      <w:marLeft w:val="0"/>
      <w:marRight w:val="0"/>
      <w:marTop w:val="0"/>
      <w:marBottom w:val="0"/>
      <w:divBdr>
        <w:top w:val="none" w:sz="0" w:space="0" w:color="auto"/>
        <w:left w:val="none" w:sz="0" w:space="0" w:color="auto"/>
        <w:bottom w:val="none" w:sz="0" w:space="0" w:color="auto"/>
        <w:right w:val="none" w:sz="0" w:space="0" w:color="auto"/>
      </w:divBdr>
    </w:div>
    <w:div w:id="407967033">
      <w:bodyDiv w:val="1"/>
      <w:marLeft w:val="0"/>
      <w:marRight w:val="0"/>
      <w:marTop w:val="0"/>
      <w:marBottom w:val="0"/>
      <w:divBdr>
        <w:top w:val="none" w:sz="0" w:space="0" w:color="auto"/>
        <w:left w:val="none" w:sz="0" w:space="0" w:color="auto"/>
        <w:bottom w:val="none" w:sz="0" w:space="0" w:color="auto"/>
        <w:right w:val="none" w:sz="0" w:space="0" w:color="auto"/>
      </w:divBdr>
    </w:div>
    <w:div w:id="408844004">
      <w:bodyDiv w:val="1"/>
      <w:marLeft w:val="0"/>
      <w:marRight w:val="0"/>
      <w:marTop w:val="0"/>
      <w:marBottom w:val="0"/>
      <w:divBdr>
        <w:top w:val="none" w:sz="0" w:space="0" w:color="auto"/>
        <w:left w:val="none" w:sz="0" w:space="0" w:color="auto"/>
        <w:bottom w:val="none" w:sz="0" w:space="0" w:color="auto"/>
        <w:right w:val="none" w:sz="0" w:space="0" w:color="auto"/>
      </w:divBdr>
      <w:divsChild>
        <w:div w:id="1602687267">
          <w:marLeft w:val="640"/>
          <w:marRight w:val="0"/>
          <w:marTop w:val="0"/>
          <w:marBottom w:val="0"/>
          <w:divBdr>
            <w:top w:val="none" w:sz="0" w:space="0" w:color="auto"/>
            <w:left w:val="none" w:sz="0" w:space="0" w:color="auto"/>
            <w:bottom w:val="none" w:sz="0" w:space="0" w:color="auto"/>
            <w:right w:val="none" w:sz="0" w:space="0" w:color="auto"/>
          </w:divBdr>
        </w:div>
        <w:div w:id="783618844">
          <w:marLeft w:val="640"/>
          <w:marRight w:val="0"/>
          <w:marTop w:val="0"/>
          <w:marBottom w:val="0"/>
          <w:divBdr>
            <w:top w:val="none" w:sz="0" w:space="0" w:color="auto"/>
            <w:left w:val="none" w:sz="0" w:space="0" w:color="auto"/>
            <w:bottom w:val="none" w:sz="0" w:space="0" w:color="auto"/>
            <w:right w:val="none" w:sz="0" w:space="0" w:color="auto"/>
          </w:divBdr>
        </w:div>
        <w:div w:id="114980859">
          <w:marLeft w:val="640"/>
          <w:marRight w:val="0"/>
          <w:marTop w:val="0"/>
          <w:marBottom w:val="0"/>
          <w:divBdr>
            <w:top w:val="none" w:sz="0" w:space="0" w:color="auto"/>
            <w:left w:val="none" w:sz="0" w:space="0" w:color="auto"/>
            <w:bottom w:val="none" w:sz="0" w:space="0" w:color="auto"/>
            <w:right w:val="none" w:sz="0" w:space="0" w:color="auto"/>
          </w:divBdr>
        </w:div>
        <w:div w:id="356086528">
          <w:marLeft w:val="640"/>
          <w:marRight w:val="0"/>
          <w:marTop w:val="0"/>
          <w:marBottom w:val="0"/>
          <w:divBdr>
            <w:top w:val="none" w:sz="0" w:space="0" w:color="auto"/>
            <w:left w:val="none" w:sz="0" w:space="0" w:color="auto"/>
            <w:bottom w:val="none" w:sz="0" w:space="0" w:color="auto"/>
            <w:right w:val="none" w:sz="0" w:space="0" w:color="auto"/>
          </w:divBdr>
        </w:div>
        <w:div w:id="1363096021">
          <w:marLeft w:val="640"/>
          <w:marRight w:val="0"/>
          <w:marTop w:val="0"/>
          <w:marBottom w:val="0"/>
          <w:divBdr>
            <w:top w:val="none" w:sz="0" w:space="0" w:color="auto"/>
            <w:left w:val="none" w:sz="0" w:space="0" w:color="auto"/>
            <w:bottom w:val="none" w:sz="0" w:space="0" w:color="auto"/>
            <w:right w:val="none" w:sz="0" w:space="0" w:color="auto"/>
          </w:divBdr>
        </w:div>
        <w:div w:id="752238015">
          <w:marLeft w:val="640"/>
          <w:marRight w:val="0"/>
          <w:marTop w:val="0"/>
          <w:marBottom w:val="0"/>
          <w:divBdr>
            <w:top w:val="none" w:sz="0" w:space="0" w:color="auto"/>
            <w:left w:val="none" w:sz="0" w:space="0" w:color="auto"/>
            <w:bottom w:val="none" w:sz="0" w:space="0" w:color="auto"/>
            <w:right w:val="none" w:sz="0" w:space="0" w:color="auto"/>
          </w:divBdr>
        </w:div>
        <w:div w:id="1598057348">
          <w:marLeft w:val="640"/>
          <w:marRight w:val="0"/>
          <w:marTop w:val="0"/>
          <w:marBottom w:val="0"/>
          <w:divBdr>
            <w:top w:val="none" w:sz="0" w:space="0" w:color="auto"/>
            <w:left w:val="none" w:sz="0" w:space="0" w:color="auto"/>
            <w:bottom w:val="none" w:sz="0" w:space="0" w:color="auto"/>
            <w:right w:val="none" w:sz="0" w:space="0" w:color="auto"/>
          </w:divBdr>
        </w:div>
        <w:div w:id="264852516">
          <w:marLeft w:val="640"/>
          <w:marRight w:val="0"/>
          <w:marTop w:val="0"/>
          <w:marBottom w:val="0"/>
          <w:divBdr>
            <w:top w:val="none" w:sz="0" w:space="0" w:color="auto"/>
            <w:left w:val="none" w:sz="0" w:space="0" w:color="auto"/>
            <w:bottom w:val="none" w:sz="0" w:space="0" w:color="auto"/>
            <w:right w:val="none" w:sz="0" w:space="0" w:color="auto"/>
          </w:divBdr>
        </w:div>
        <w:div w:id="1751736354">
          <w:marLeft w:val="640"/>
          <w:marRight w:val="0"/>
          <w:marTop w:val="0"/>
          <w:marBottom w:val="0"/>
          <w:divBdr>
            <w:top w:val="none" w:sz="0" w:space="0" w:color="auto"/>
            <w:left w:val="none" w:sz="0" w:space="0" w:color="auto"/>
            <w:bottom w:val="none" w:sz="0" w:space="0" w:color="auto"/>
            <w:right w:val="none" w:sz="0" w:space="0" w:color="auto"/>
          </w:divBdr>
        </w:div>
        <w:div w:id="2064022278">
          <w:marLeft w:val="640"/>
          <w:marRight w:val="0"/>
          <w:marTop w:val="0"/>
          <w:marBottom w:val="0"/>
          <w:divBdr>
            <w:top w:val="none" w:sz="0" w:space="0" w:color="auto"/>
            <w:left w:val="none" w:sz="0" w:space="0" w:color="auto"/>
            <w:bottom w:val="none" w:sz="0" w:space="0" w:color="auto"/>
            <w:right w:val="none" w:sz="0" w:space="0" w:color="auto"/>
          </w:divBdr>
        </w:div>
        <w:div w:id="1747222187">
          <w:marLeft w:val="640"/>
          <w:marRight w:val="0"/>
          <w:marTop w:val="0"/>
          <w:marBottom w:val="0"/>
          <w:divBdr>
            <w:top w:val="none" w:sz="0" w:space="0" w:color="auto"/>
            <w:left w:val="none" w:sz="0" w:space="0" w:color="auto"/>
            <w:bottom w:val="none" w:sz="0" w:space="0" w:color="auto"/>
            <w:right w:val="none" w:sz="0" w:space="0" w:color="auto"/>
          </w:divBdr>
        </w:div>
        <w:div w:id="955062019">
          <w:marLeft w:val="640"/>
          <w:marRight w:val="0"/>
          <w:marTop w:val="0"/>
          <w:marBottom w:val="0"/>
          <w:divBdr>
            <w:top w:val="none" w:sz="0" w:space="0" w:color="auto"/>
            <w:left w:val="none" w:sz="0" w:space="0" w:color="auto"/>
            <w:bottom w:val="none" w:sz="0" w:space="0" w:color="auto"/>
            <w:right w:val="none" w:sz="0" w:space="0" w:color="auto"/>
          </w:divBdr>
        </w:div>
        <w:div w:id="795298012">
          <w:marLeft w:val="640"/>
          <w:marRight w:val="0"/>
          <w:marTop w:val="0"/>
          <w:marBottom w:val="0"/>
          <w:divBdr>
            <w:top w:val="none" w:sz="0" w:space="0" w:color="auto"/>
            <w:left w:val="none" w:sz="0" w:space="0" w:color="auto"/>
            <w:bottom w:val="none" w:sz="0" w:space="0" w:color="auto"/>
            <w:right w:val="none" w:sz="0" w:space="0" w:color="auto"/>
          </w:divBdr>
        </w:div>
        <w:div w:id="1621454304">
          <w:marLeft w:val="640"/>
          <w:marRight w:val="0"/>
          <w:marTop w:val="0"/>
          <w:marBottom w:val="0"/>
          <w:divBdr>
            <w:top w:val="none" w:sz="0" w:space="0" w:color="auto"/>
            <w:left w:val="none" w:sz="0" w:space="0" w:color="auto"/>
            <w:bottom w:val="none" w:sz="0" w:space="0" w:color="auto"/>
            <w:right w:val="none" w:sz="0" w:space="0" w:color="auto"/>
          </w:divBdr>
        </w:div>
        <w:div w:id="1584726910">
          <w:marLeft w:val="640"/>
          <w:marRight w:val="0"/>
          <w:marTop w:val="0"/>
          <w:marBottom w:val="0"/>
          <w:divBdr>
            <w:top w:val="none" w:sz="0" w:space="0" w:color="auto"/>
            <w:left w:val="none" w:sz="0" w:space="0" w:color="auto"/>
            <w:bottom w:val="none" w:sz="0" w:space="0" w:color="auto"/>
            <w:right w:val="none" w:sz="0" w:space="0" w:color="auto"/>
          </w:divBdr>
        </w:div>
        <w:div w:id="97064331">
          <w:marLeft w:val="640"/>
          <w:marRight w:val="0"/>
          <w:marTop w:val="0"/>
          <w:marBottom w:val="0"/>
          <w:divBdr>
            <w:top w:val="none" w:sz="0" w:space="0" w:color="auto"/>
            <w:left w:val="none" w:sz="0" w:space="0" w:color="auto"/>
            <w:bottom w:val="none" w:sz="0" w:space="0" w:color="auto"/>
            <w:right w:val="none" w:sz="0" w:space="0" w:color="auto"/>
          </w:divBdr>
        </w:div>
        <w:div w:id="531723264">
          <w:marLeft w:val="640"/>
          <w:marRight w:val="0"/>
          <w:marTop w:val="0"/>
          <w:marBottom w:val="0"/>
          <w:divBdr>
            <w:top w:val="none" w:sz="0" w:space="0" w:color="auto"/>
            <w:left w:val="none" w:sz="0" w:space="0" w:color="auto"/>
            <w:bottom w:val="none" w:sz="0" w:space="0" w:color="auto"/>
            <w:right w:val="none" w:sz="0" w:space="0" w:color="auto"/>
          </w:divBdr>
        </w:div>
        <w:div w:id="1335305017">
          <w:marLeft w:val="640"/>
          <w:marRight w:val="0"/>
          <w:marTop w:val="0"/>
          <w:marBottom w:val="0"/>
          <w:divBdr>
            <w:top w:val="none" w:sz="0" w:space="0" w:color="auto"/>
            <w:left w:val="none" w:sz="0" w:space="0" w:color="auto"/>
            <w:bottom w:val="none" w:sz="0" w:space="0" w:color="auto"/>
            <w:right w:val="none" w:sz="0" w:space="0" w:color="auto"/>
          </w:divBdr>
        </w:div>
        <w:div w:id="223491653">
          <w:marLeft w:val="640"/>
          <w:marRight w:val="0"/>
          <w:marTop w:val="0"/>
          <w:marBottom w:val="0"/>
          <w:divBdr>
            <w:top w:val="none" w:sz="0" w:space="0" w:color="auto"/>
            <w:left w:val="none" w:sz="0" w:space="0" w:color="auto"/>
            <w:bottom w:val="none" w:sz="0" w:space="0" w:color="auto"/>
            <w:right w:val="none" w:sz="0" w:space="0" w:color="auto"/>
          </w:divBdr>
        </w:div>
        <w:div w:id="1102381831">
          <w:marLeft w:val="640"/>
          <w:marRight w:val="0"/>
          <w:marTop w:val="0"/>
          <w:marBottom w:val="0"/>
          <w:divBdr>
            <w:top w:val="none" w:sz="0" w:space="0" w:color="auto"/>
            <w:left w:val="none" w:sz="0" w:space="0" w:color="auto"/>
            <w:bottom w:val="none" w:sz="0" w:space="0" w:color="auto"/>
            <w:right w:val="none" w:sz="0" w:space="0" w:color="auto"/>
          </w:divBdr>
        </w:div>
        <w:div w:id="633944556">
          <w:marLeft w:val="640"/>
          <w:marRight w:val="0"/>
          <w:marTop w:val="0"/>
          <w:marBottom w:val="0"/>
          <w:divBdr>
            <w:top w:val="none" w:sz="0" w:space="0" w:color="auto"/>
            <w:left w:val="none" w:sz="0" w:space="0" w:color="auto"/>
            <w:bottom w:val="none" w:sz="0" w:space="0" w:color="auto"/>
            <w:right w:val="none" w:sz="0" w:space="0" w:color="auto"/>
          </w:divBdr>
        </w:div>
        <w:div w:id="393820741">
          <w:marLeft w:val="640"/>
          <w:marRight w:val="0"/>
          <w:marTop w:val="0"/>
          <w:marBottom w:val="0"/>
          <w:divBdr>
            <w:top w:val="none" w:sz="0" w:space="0" w:color="auto"/>
            <w:left w:val="none" w:sz="0" w:space="0" w:color="auto"/>
            <w:bottom w:val="none" w:sz="0" w:space="0" w:color="auto"/>
            <w:right w:val="none" w:sz="0" w:space="0" w:color="auto"/>
          </w:divBdr>
        </w:div>
        <w:div w:id="863327822">
          <w:marLeft w:val="640"/>
          <w:marRight w:val="0"/>
          <w:marTop w:val="0"/>
          <w:marBottom w:val="0"/>
          <w:divBdr>
            <w:top w:val="none" w:sz="0" w:space="0" w:color="auto"/>
            <w:left w:val="none" w:sz="0" w:space="0" w:color="auto"/>
            <w:bottom w:val="none" w:sz="0" w:space="0" w:color="auto"/>
            <w:right w:val="none" w:sz="0" w:space="0" w:color="auto"/>
          </w:divBdr>
        </w:div>
        <w:div w:id="9456077">
          <w:marLeft w:val="640"/>
          <w:marRight w:val="0"/>
          <w:marTop w:val="0"/>
          <w:marBottom w:val="0"/>
          <w:divBdr>
            <w:top w:val="none" w:sz="0" w:space="0" w:color="auto"/>
            <w:left w:val="none" w:sz="0" w:space="0" w:color="auto"/>
            <w:bottom w:val="none" w:sz="0" w:space="0" w:color="auto"/>
            <w:right w:val="none" w:sz="0" w:space="0" w:color="auto"/>
          </w:divBdr>
        </w:div>
        <w:div w:id="2080787818">
          <w:marLeft w:val="640"/>
          <w:marRight w:val="0"/>
          <w:marTop w:val="0"/>
          <w:marBottom w:val="0"/>
          <w:divBdr>
            <w:top w:val="none" w:sz="0" w:space="0" w:color="auto"/>
            <w:left w:val="none" w:sz="0" w:space="0" w:color="auto"/>
            <w:bottom w:val="none" w:sz="0" w:space="0" w:color="auto"/>
            <w:right w:val="none" w:sz="0" w:space="0" w:color="auto"/>
          </w:divBdr>
        </w:div>
        <w:div w:id="949822686">
          <w:marLeft w:val="640"/>
          <w:marRight w:val="0"/>
          <w:marTop w:val="0"/>
          <w:marBottom w:val="0"/>
          <w:divBdr>
            <w:top w:val="none" w:sz="0" w:space="0" w:color="auto"/>
            <w:left w:val="none" w:sz="0" w:space="0" w:color="auto"/>
            <w:bottom w:val="none" w:sz="0" w:space="0" w:color="auto"/>
            <w:right w:val="none" w:sz="0" w:space="0" w:color="auto"/>
          </w:divBdr>
        </w:div>
        <w:div w:id="807088556">
          <w:marLeft w:val="640"/>
          <w:marRight w:val="0"/>
          <w:marTop w:val="0"/>
          <w:marBottom w:val="0"/>
          <w:divBdr>
            <w:top w:val="none" w:sz="0" w:space="0" w:color="auto"/>
            <w:left w:val="none" w:sz="0" w:space="0" w:color="auto"/>
            <w:bottom w:val="none" w:sz="0" w:space="0" w:color="auto"/>
            <w:right w:val="none" w:sz="0" w:space="0" w:color="auto"/>
          </w:divBdr>
        </w:div>
        <w:div w:id="352922817">
          <w:marLeft w:val="640"/>
          <w:marRight w:val="0"/>
          <w:marTop w:val="0"/>
          <w:marBottom w:val="0"/>
          <w:divBdr>
            <w:top w:val="none" w:sz="0" w:space="0" w:color="auto"/>
            <w:left w:val="none" w:sz="0" w:space="0" w:color="auto"/>
            <w:bottom w:val="none" w:sz="0" w:space="0" w:color="auto"/>
            <w:right w:val="none" w:sz="0" w:space="0" w:color="auto"/>
          </w:divBdr>
        </w:div>
        <w:div w:id="170294607">
          <w:marLeft w:val="640"/>
          <w:marRight w:val="0"/>
          <w:marTop w:val="0"/>
          <w:marBottom w:val="0"/>
          <w:divBdr>
            <w:top w:val="none" w:sz="0" w:space="0" w:color="auto"/>
            <w:left w:val="none" w:sz="0" w:space="0" w:color="auto"/>
            <w:bottom w:val="none" w:sz="0" w:space="0" w:color="auto"/>
            <w:right w:val="none" w:sz="0" w:space="0" w:color="auto"/>
          </w:divBdr>
        </w:div>
        <w:div w:id="1167787472">
          <w:marLeft w:val="640"/>
          <w:marRight w:val="0"/>
          <w:marTop w:val="0"/>
          <w:marBottom w:val="0"/>
          <w:divBdr>
            <w:top w:val="none" w:sz="0" w:space="0" w:color="auto"/>
            <w:left w:val="none" w:sz="0" w:space="0" w:color="auto"/>
            <w:bottom w:val="none" w:sz="0" w:space="0" w:color="auto"/>
            <w:right w:val="none" w:sz="0" w:space="0" w:color="auto"/>
          </w:divBdr>
        </w:div>
        <w:div w:id="1539124112">
          <w:marLeft w:val="640"/>
          <w:marRight w:val="0"/>
          <w:marTop w:val="0"/>
          <w:marBottom w:val="0"/>
          <w:divBdr>
            <w:top w:val="none" w:sz="0" w:space="0" w:color="auto"/>
            <w:left w:val="none" w:sz="0" w:space="0" w:color="auto"/>
            <w:bottom w:val="none" w:sz="0" w:space="0" w:color="auto"/>
            <w:right w:val="none" w:sz="0" w:space="0" w:color="auto"/>
          </w:divBdr>
        </w:div>
        <w:div w:id="1014915463">
          <w:marLeft w:val="640"/>
          <w:marRight w:val="0"/>
          <w:marTop w:val="0"/>
          <w:marBottom w:val="0"/>
          <w:divBdr>
            <w:top w:val="none" w:sz="0" w:space="0" w:color="auto"/>
            <w:left w:val="none" w:sz="0" w:space="0" w:color="auto"/>
            <w:bottom w:val="none" w:sz="0" w:space="0" w:color="auto"/>
            <w:right w:val="none" w:sz="0" w:space="0" w:color="auto"/>
          </w:divBdr>
        </w:div>
        <w:div w:id="573398320">
          <w:marLeft w:val="640"/>
          <w:marRight w:val="0"/>
          <w:marTop w:val="0"/>
          <w:marBottom w:val="0"/>
          <w:divBdr>
            <w:top w:val="none" w:sz="0" w:space="0" w:color="auto"/>
            <w:left w:val="none" w:sz="0" w:space="0" w:color="auto"/>
            <w:bottom w:val="none" w:sz="0" w:space="0" w:color="auto"/>
            <w:right w:val="none" w:sz="0" w:space="0" w:color="auto"/>
          </w:divBdr>
        </w:div>
        <w:div w:id="497156428">
          <w:marLeft w:val="640"/>
          <w:marRight w:val="0"/>
          <w:marTop w:val="0"/>
          <w:marBottom w:val="0"/>
          <w:divBdr>
            <w:top w:val="none" w:sz="0" w:space="0" w:color="auto"/>
            <w:left w:val="none" w:sz="0" w:space="0" w:color="auto"/>
            <w:bottom w:val="none" w:sz="0" w:space="0" w:color="auto"/>
            <w:right w:val="none" w:sz="0" w:space="0" w:color="auto"/>
          </w:divBdr>
        </w:div>
        <w:div w:id="734353705">
          <w:marLeft w:val="640"/>
          <w:marRight w:val="0"/>
          <w:marTop w:val="0"/>
          <w:marBottom w:val="0"/>
          <w:divBdr>
            <w:top w:val="none" w:sz="0" w:space="0" w:color="auto"/>
            <w:left w:val="none" w:sz="0" w:space="0" w:color="auto"/>
            <w:bottom w:val="none" w:sz="0" w:space="0" w:color="auto"/>
            <w:right w:val="none" w:sz="0" w:space="0" w:color="auto"/>
          </w:divBdr>
        </w:div>
        <w:div w:id="393048086">
          <w:marLeft w:val="640"/>
          <w:marRight w:val="0"/>
          <w:marTop w:val="0"/>
          <w:marBottom w:val="0"/>
          <w:divBdr>
            <w:top w:val="none" w:sz="0" w:space="0" w:color="auto"/>
            <w:left w:val="none" w:sz="0" w:space="0" w:color="auto"/>
            <w:bottom w:val="none" w:sz="0" w:space="0" w:color="auto"/>
            <w:right w:val="none" w:sz="0" w:space="0" w:color="auto"/>
          </w:divBdr>
        </w:div>
        <w:div w:id="1457480458">
          <w:marLeft w:val="640"/>
          <w:marRight w:val="0"/>
          <w:marTop w:val="0"/>
          <w:marBottom w:val="0"/>
          <w:divBdr>
            <w:top w:val="none" w:sz="0" w:space="0" w:color="auto"/>
            <w:left w:val="none" w:sz="0" w:space="0" w:color="auto"/>
            <w:bottom w:val="none" w:sz="0" w:space="0" w:color="auto"/>
            <w:right w:val="none" w:sz="0" w:space="0" w:color="auto"/>
          </w:divBdr>
        </w:div>
        <w:div w:id="1538620608">
          <w:marLeft w:val="640"/>
          <w:marRight w:val="0"/>
          <w:marTop w:val="0"/>
          <w:marBottom w:val="0"/>
          <w:divBdr>
            <w:top w:val="none" w:sz="0" w:space="0" w:color="auto"/>
            <w:left w:val="none" w:sz="0" w:space="0" w:color="auto"/>
            <w:bottom w:val="none" w:sz="0" w:space="0" w:color="auto"/>
            <w:right w:val="none" w:sz="0" w:space="0" w:color="auto"/>
          </w:divBdr>
        </w:div>
        <w:div w:id="991253136">
          <w:marLeft w:val="640"/>
          <w:marRight w:val="0"/>
          <w:marTop w:val="0"/>
          <w:marBottom w:val="0"/>
          <w:divBdr>
            <w:top w:val="none" w:sz="0" w:space="0" w:color="auto"/>
            <w:left w:val="none" w:sz="0" w:space="0" w:color="auto"/>
            <w:bottom w:val="none" w:sz="0" w:space="0" w:color="auto"/>
            <w:right w:val="none" w:sz="0" w:space="0" w:color="auto"/>
          </w:divBdr>
        </w:div>
        <w:div w:id="1262714100">
          <w:marLeft w:val="640"/>
          <w:marRight w:val="0"/>
          <w:marTop w:val="0"/>
          <w:marBottom w:val="0"/>
          <w:divBdr>
            <w:top w:val="none" w:sz="0" w:space="0" w:color="auto"/>
            <w:left w:val="none" w:sz="0" w:space="0" w:color="auto"/>
            <w:bottom w:val="none" w:sz="0" w:space="0" w:color="auto"/>
            <w:right w:val="none" w:sz="0" w:space="0" w:color="auto"/>
          </w:divBdr>
        </w:div>
        <w:div w:id="263420737">
          <w:marLeft w:val="640"/>
          <w:marRight w:val="0"/>
          <w:marTop w:val="0"/>
          <w:marBottom w:val="0"/>
          <w:divBdr>
            <w:top w:val="none" w:sz="0" w:space="0" w:color="auto"/>
            <w:left w:val="none" w:sz="0" w:space="0" w:color="auto"/>
            <w:bottom w:val="none" w:sz="0" w:space="0" w:color="auto"/>
            <w:right w:val="none" w:sz="0" w:space="0" w:color="auto"/>
          </w:divBdr>
        </w:div>
        <w:div w:id="1155101185">
          <w:marLeft w:val="640"/>
          <w:marRight w:val="0"/>
          <w:marTop w:val="0"/>
          <w:marBottom w:val="0"/>
          <w:divBdr>
            <w:top w:val="none" w:sz="0" w:space="0" w:color="auto"/>
            <w:left w:val="none" w:sz="0" w:space="0" w:color="auto"/>
            <w:bottom w:val="none" w:sz="0" w:space="0" w:color="auto"/>
            <w:right w:val="none" w:sz="0" w:space="0" w:color="auto"/>
          </w:divBdr>
        </w:div>
        <w:div w:id="1593658381">
          <w:marLeft w:val="640"/>
          <w:marRight w:val="0"/>
          <w:marTop w:val="0"/>
          <w:marBottom w:val="0"/>
          <w:divBdr>
            <w:top w:val="none" w:sz="0" w:space="0" w:color="auto"/>
            <w:left w:val="none" w:sz="0" w:space="0" w:color="auto"/>
            <w:bottom w:val="none" w:sz="0" w:space="0" w:color="auto"/>
            <w:right w:val="none" w:sz="0" w:space="0" w:color="auto"/>
          </w:divBdr>
        </w:div>
        <w:div w:id="729816001">
          <w:marLeft w:val="640"/>
          <w:marRight w:val="0"/>
          <w:marTop w:val="0"/>
          <w:marBottom w:val="0"/>
          <w:divBdr>
            <w:top w:val="none" w:sz="0" w:space="0" w:color="auto"/>
            <w:left w:val="none" w:sz="0" w:space="0" w:color="auto"/>
            <w:bottom w:val="none" w:sz="0" w:space="0" w:color="auto"/>
            <w:right w:val="none" w:sz="0" w:space="0" w:color="auto"/>
          </w:divBdr>
        </w:div>
        <w:div w:id="497576994">
          <w:marLeft w:val="640"/>
          <w:marRight w:val="0"/>
          <w:marTop w:val="0"/>
          <w:marBottom w:val="0"/>
          <w:divBdr>
            <w:top w:val="none" w:sz="0" w:space="0" w:color="auto"/>
            <w:left w:val="none" w:sz="0" w:space="0" w:color="auto"/>
            <w:bottom w:val="none" w:sz="0" w:space="0" w:color="auto"/>
            <w:right w:val="none" w:sz="0" w:space="0" w:color="auto"/>
          </w:divBdr>
        </w:div>
        <w:div w:id="1753119215">
          <w:marLeft w:val="640"/>
          <w:marRight w:val="0"/>
          <w:marTop w:val="0"/>
          <w:marBottom w:val="0"/>
          <w:divBdr>
            <w:top w:val="none" w:sz="0" w:space="0" w:color="auto"/>
            <w:left w:val="none" w:sz="0" w:space="0" w:color="auto"/>
            <w:bottom w:val="none" w:sz="0" w:space="0" w:color="auto"/>
            <w:right w:val="none" w:sz="0" w:space="0" w:color="auto"/>
          </w:divBdr>
        </w:div>
        <w:div w:id="2007634165">
          <w:marLeft w:val="640"/>
          <w:marRight w:val="0"/>
          <w:marTop w:val="0"/>
          <w:marBottom w:val="0"/>
          <w:divBdr>
            <w:top w:val="none" w:sz="0" w:space="0" w:color="auto"/>
            <w:left w:val="none" w:sz="0" w:space="0" w:color="auto"/>
            <w:bottom w:val="none" w:sz="0" w:space="0" w:color="auto"/>
            <w:right w:val="none" w:sz="0" w:space="0" w:color="auto"/>
          </w:divBdr>
        </w:div>
        <w:div w:id="1985350258">
          <w:marLeft w:val="640"/>
          <w:marRight w:val="0"/>
          <w:marTop w:val="0"/>
          <w:marBottom w:val="0"/>
          <w:divBdr>
            <w:top w:val="none" w:sz="0" w:space="0" w:color="auto"/>
            <w:left w:val="none" w:sz="0" w:space="0" w:color="auto"/>
            <w:bottom w:val="none" w:sz="0" w:space="0" w:color="auto"/>
            <w:right w:val="none" w:sz="0" w:space="0" w:color="auto"/>
          </w:divBdr>
        </w:div>
        <w:div w:id="922880664">
          <w:marLeft w:val="640"/>
          <w:marRight w:val="0"/>
          <w:marTop w:val="0"/>
          <w:marBottom w:val="0"/>
          <w:divBdr>
            <w:top w:val="none" w:sz="0" w:space="0" w:color="auto"/>
            <w:left w:val="none" w:sz="0" w:space="0" w:color="auto"/>
            <w:bottom w:val="none" w:sz="0" w:space="0" w:color="auto"/>
            <w:right w:val="none" w:sz="0" w:space="0" w:color="auto"/>
          </w:divBdr>
        </w:div>
        <w:div w:id="1067726818">
          <w:marLeft w:val="640"/>
          <w:marRight w:val="0"/>
          <w:marTop w:val="0"/>
          <w:marBottom w:val="0"/>
          <w:divBdr>
            <w:top w:val="none" w:sz="0" w:space="0" w:color="auto"/>
            <w:left w:val="none" w:sz="0" w:space="0" w:color="auto"/>
            <w:bottom w:val="none" w:sz="0" w:space="0" w:color="auto"/>
            <w:right w:val="none" w:sz="0" w:space="0" w:color="auto"/>
          </w:divBdr>
        </w:div>
        <w:div w:id="194122950">
          <w:marLeft w:val="640"/>
          <w:marRight w:val="0"/>
          <w:marTop w:val="0"/>
          <w:marBottom w:val="0"/>
          <w:divBdr>
            <w:top w:val="none" w:sz="0" w:space="0" w:color="auto"/>
            <w:left w:val="none" w:sz="0" w:space="0" w:color="auto"/>
            <w:bottom w:val="none" w:sz="0" w:space="0" w:color="auto"/>
            <w:right w:val="none" w:sz="0" w:space="0" w:color="auto"/>
          </w:divBdr>
        </w:div>
        <w:div w:id="502090362">
          <w:marLeft w:val="640"/>
          <w:marRight w:val="0"/>
          <w:marTop w:val="0"/>
          <w:marBottom w:val="0"/>
          <w:divBdr>
            <w:top w:val="none" w:sz="0" w:space="0" w:color="auto"/>
            <w:left w:val="none" w:sz="0" w:space="0" w:color="auto"/>
            <w:bottom w:val="none" w:sz="0" w:space="0" w:color="auto"/>
            <w:right w:val="none" w:sz="0" w:space="0" w:color="auto"/>
          </w:divBdr>
        </w:div>
        <w:div w:id="264383851">
          <w:marLeft w:val="640"/>
          <w:marRight w:val="0"/>
          <w:marTop w:val="0"/>
          <w:marBottom w:val="0"/>
          <w:divBdr>
            <w:top w:val="none" w:sz="0" w:space="0" w:color="auto"/>
            <w:left w:val="none" w:sz="0" w:space="0" w:color="auto"/>
            <w:bottom w:val="none" w:sz="0" w:space="0" w:color="auto"/>
            <w:right w:val="none" w:sz="0" w:space="0" w:color="auto"/>
          </w:divBdr>
        </w:div>
        <w:div w:id="1114791071">
          <w:marLeft w:val="640"/>
          <w:marRight w:val="0"/>
          <w:marTop w:val="0"/>
          <w:marBottom w:val="0"/>
          <w:divBdr>
            <w:top w:val="none" w:sz="0" w:space="0" w:color="auto"/>
            <w:left w:val="none" w:sz="0" w:space="0" w:color="auto"/>
            <w:bottom w:val="none" w:sz="0" w:space="0" w:color="auto"/>
            <w:right w:val="none" w:sz="0" w:space="0" w:color="auto"/>
          </w:divBdr>
        </w:div>
        <w:div w:id="87819595">
          <w:marLeft w:val="640"/>
          <w:marRight w:val="0"/>
          <w:marTop w:val="0"/>
          <w:marBottom w:val="0"/>
          <w:divBdr>
            <w:top w:val="none" w:sz="0" w:space="0" w:color="auto"/>
            <w:left w:val="none" w:sz="0" w:space="0" w:color="auto"/>
            <w:bottom w:val="none" w:sz="0" w:space="0" w:color="auto"/>
            <w:right w:val="none" w:sz="0" w:space="0" w:color="auto"/>
          </w:divBdr>
        </w:div>
        <w:div w:id="278755788">
          <w:marLeft w:val="640"/>
          <w:marRight w:val="0"/>
          <w:marTop w:val="0"/>
          <w:marBottom w:val="0"/>
          <w:divBdr>
            <w:top w:val="none" w:sz="0" w:space="0" w:color="auto"/>
            <w:left w:val="none" w:sz="0" w:space="0" w:color="auto"/>
            <w:bottom w:val="none" w:sz="0" w:space="0" w:color="auto"/>
            <w:right w:val="none" w:sz="0" w:space="0" w:color="auto"/>
          </w:divBdr>
        </w:div>
        <w:div w:id="87429832">
          <w:marLeft w:val="640"/>
          <w:marRight w:val="0"/>
          <w:marTop w:val="0"/>
          <w:marBottom w:val="0"/>
          <w:divBdr>
            <w:top w:val="none" w:sz="0" w:space="0" w:color="auto"/>
            <w:left w:val="none" w:sz="0" w:space="0" w:color="auto"/>
            <w:bottom w:val="none" w:sz="0" w:space="0" w:color="auto"/>
            <w:right w:val="none" w:sz="0" w:space="0" w:color="auto"/>
          </w:divBdr>
        </w:div>
        <w:div w:id="864562962">
          <w:marLeft w:val="640"/>
          <w:marRight w:val="0"/>
          <w:marTop w:val="0"/>
          <w:marBottom w:val="0"/>
          <w:divBdr>
            <w:top w:val="none" w:sz="0" w:space="0" w:color="auto"/>
            <w:left w:val="none" w:sz="0" w:space="0" w:color="auto"/>
            <w:bottom w:val="none" w:sz="0" w:space="0" w:color="auto"/>
            <w:right w:val="none" w:sz="0" w:space="0" w:color="auto"/>
          </w:divBdr>
        </w:div>
        <w:div w:id="158741722">
          <w:marLeft w:val="640"/>
          <w:marRight w:val="0"/>
          <w:marTop w:val="0"/>
          <w:marBottom w:val="0"/>
          <w:divBdr>
            <w:top w:val="none" w:sz="0" w:space="0" w:color="auto"/>
            <w:left w:val="none" w:sz="0" w:space="0" w:color="auto"/>
            <w:bottom w:val="none" w:sz="0" w:space="0" w:color="auto"/>
            <w:right w:val="none" w:sz="0" w:space="0" w:color="auto"/>
          </w:divBdr>
        </w:div>
        <w:div w:id="597637765">
          <w:marLeft w:val="640"/>
          <w:marRight w:val="0"/>
          <w:marTop w:val="0"/>
          <w:marBottom w:val="0"/>
          <w:divBdr>
            <w:top w:val="none" w:sz="0" w:space="0" w:color="auto"/>
            <w:left w:val="none" w:sz="0" w:space="0" w:color="auto"/>
            <w:bottom w:val="none" w:sz="0" w:space="0" w:color="auto"/>
            <w:right w:val="none" w:sz="0" w:space="0" w:color="auto"/>
          </w:divBdr>
        </w:div>
        <w:div w:id="1865483819">
          <w:marLeft w:val="640"/>
          <w:marRight w:val="0"/>
          <w:marTop w:val="0"/>
          <w:marBottom w:val="0"/>
          <w:divBdr>
            <w:top w:val="none" w:sz="0" w:space="0" w:color="auto"/>
            <w:left w:val="none" w:sz="0" w:space="0" w:color="auto"/>
            <w:bottom w:val="none" w:sz="0" w:space="0" w:color="auto"/>
            <w:right w:val="none" w:sz="0" w:space="0" w:color="auto"/>
          </w:divBdr>
        </w:div>
        <w:div w:id="1402947881">
          <w:marLeft w:val="640"/>
          <w:marRight w:val="0"/>
          <w:marTop w:val="0"/>
          <w:marBottom w:val="0"/>
          <w:divBdr>
            <w:top w:val="none" w:sz="0" w:space="0" w:color="auto"/>
            <w:left w:val="none" w:sz="0" w:space="0" w:color="auto"/>
            <w:bottom w:val="none" w:sz="0" w:space="0" w:color="auto"/>
            <w:right w:val="none" w:sz="0" w:space="0" w:color="auto"/>
          </w:divBdr>
        </w:div>
        <w:div w:id="1151824018">
          <w:marLeft w:val="640"/>
          <w:marRight w:val="0"/>
          <w:marTop w:val="0"/>
          <w:marBottom w:val="0"/>
          <w:divBdr>
            <w:top w:val="none" w:sz="0" w:space="0" w:color="auto"/>
            <w:left w:val="none" w:sz="0" w:space="0" w:color="auto"/>
            <w:bottom w:val="none" w:sz="0" w:space="0" w:color="auto"/>
            <w:right w:val="none" w:sz="0" w:space="0" w:color="auto"/>
          </w:divBdr>
        </w:div>
        <w:div w:id="634069797">
          <w:marLeft w:val="640"/>
          <w:marRight w:val="0"/>
          <w:marTop w:val="0"/>
          <w:marBottom w:val="0"/>
          <w:divBdr>
            <w:top w:val="none" w:sz="0" w:space="0" w:color="auto"/>
            <w:left w:val="none" w:sz="0" w:space="0" w:color="auto"/>
            <w:bottom w:val="none" w:sz="0" w:space="0" w:color="auto"/>
            <w:right w:val="none" w:sz="0" w:space="0" w:color="auto"/>
          </w:divBdr>
        </w:div>
        <w:div w:id="347146040">
          <w:marLeft w:val="640"/>
          <w:marRight w:val="0"/>
          <w:marTop w:val="0"/>
          <w:marBottom w:val="0"/>
          <w:divBdr>
            <w:top w:val="none" w:sz="0" w:space="0" w:color="auto"/>
            <w:left w:val="none" w:sz="0" w:space="0" w:color="auto"/>
            <w:bottom w:val="none" w:sz="0" w:space="0" w:color="auto"/>
            <w:right w:val="none" w:sz="0" w:space="0" w:color="auto"/>
          </w:divBdr>
        </w:div>
        <w:div w:id="685255924">
          <w:marLeft w:val="640"/>
          <w:marRight w:val="0"/>
          <w:marTop w:val="0"/>
          <w:marBottom w:val="0"/>
          <w:divBdr>
            <w:top w:val="none" w:sz="0" w:space="0" w:color="auto"/>
            <w:left w:val="none" w:sz="0" w:space="0" w:color="auto"/>
            <w:bottom w:val="none" w:sz="0" w:space="0" w:color="auto"/>
            <w:right w:val="none" w:sz="0" w:space="0" w:color="auto"/>
          </w:divBdr>
        </w:div>
        <w:div w:id="962806284">
          <w:marLeft w:val="640"/>
          <w:marRight w:val="0"/>
          <w:marTop w:val="0"/>
          <w:marBottom w:val="0"/>
          <w:divBdr>
            <w:top w:val="none" w:sz="0" w:space="0" w:color="auto"/>
            <w:left w:val="none" w:sz="0" w:space="0" w:color="auto"/>
            <w:bottom w:val="none" w:sz="0" w:space="0" w:color="auto"/>
            <w:right w:val="none" w:sz="0" w:space="0" w:color="auto"/>
          </w:divBdr>
        </w:div>
        <w:div w:id="2071414860">
          <w:marLeft w:val="640"/>
          <w:marRight w:val="0"/>
          <w:marTop w:val="0"/>
          <w:marBottom w:val="0"/>
          <w:divBdr>
            <w:top w:val="none" w:sz="0" w:space="0" w:color="auto"/>
            <w:left w:val="none" w:sz="0" w:space="0" w:color="auto"/>
            <w:bottom w:val="none" w:sz="0" w:space="0" w:color="auto"/>
            <w:right w:val="none" w:sz="0" w:space="0" w:color="auto"/>
          </w:divBdr>
        </w:div>
        <w:div w:id="1859998289">
          <w:marLeft w:val="640"/>
          <w:marRight w:val="0"/>
          <w:marTop w:val="0"/>
          <w:marBottom w:val="0"/>
          <w:divBdr>
            <w:top w:val="none" w:sz="0" w:space="0" w:color="auto"/>
            <w:left w:val="none" w:sz="0" w:space="0" w:color="auto"/>
            <w:bottom w:val="none" w:sz="0" w:space="0" w:color="auto"/>
            <w:right w:val="none" w:sz="0" w:space="0" w:color="auto"/>
          </w:divBdr>
        </w:div>
        <w:div w:id="1299335339">
          <w:marLeft w:val="640"/>
          <w:marRight w:val="0"/>
          <w:marTop w:val="0"/>
          <w:marBottom w:val="0"/>
          <w:divBdr>
            <w:top w:val="none" w:sz="0" w:space="0" w:color="auto"/>
            <w:left w:val="none" w:sz="0" w:space="0" w:color="auto"/>
            <w:bottom w:val="none" w:sz="0" w:space="0" w:color="auto"/>
            <w:right w:val="none" w:sz="0" w:space="0" w:color="auto"/>
          </w:divBdr>
        </w:div>
        <w:div w:id="573509872">
          <w:marLeft w:val="640"/>
          <w:marRight w:val="0"/>
          <w:marTop w:val="0"/>
          <w:marBottom w:val="0"/>
          <w:divBdr>
            <w:top w:val="none" w:sz="0" w:space="0" w:color="auto"/>
            <w:left w:val="none" w:sz="0" w:space="0" w:color="auto"/>
            <w:bottom w:val="none" w:sz="0" w:space="0" w:color="auto"/>
            <w:right w:val="none" w:sz="0" w:space="0" w:color="auto"/>
          </w:divBdr>
        </w:div>
        <w:div w:id="1360934930">
          <w:marLeft w:val="640"/>
          <w:marRight w:val="0"/>
          <w:marTop w:val="0"/>
          <w:marBottom w:val="0"/>
          <w:divBdr>
            <w:top w:val="none" w:sz="0" w:space="0" w:color="auto"/>
            <w:left w:val="none" w:sz="0" w:space="0" w:color="auto"/>
            <w:bottom w:val="none" w:sz="0" w:space="0" w:color="auto"/>
            <w:right w:val="none" w:sz="0" w:space="0" w:color="auto"/>
          </w:divBdr>
        </w:div>
        <w:div w:id="385840576">
          <w:marLeft w:val="640"/>
          <w:marRight w:val="0"/>
          <w:marTop w:val="0"/>
          <w:marBottom w:val="0"/>
          <w:divBdr>
            <w:top w:val="none" w:sz="0" w:space="0" w:color="auto"/>
            <w:left w:val="none" w:sz="0" w:space="0" w:color="auto"/>
            <w:bottom w:val="none" w:sz="0" w:space="0" w:color="auto"/>
            <w:right w:val="none" w:sz="0" w:space="0" w:color="auto"/>
          </w:divBdr>
        </w:div>
        <w:div w:id="1836611226">
          <w:marLeft w:val="640"/>
          <w:marRight w:val="0"/>
          <w:marTop w:val="0"/>
          <w:marBottom w:val="0"/>
          <w:divBdr>
            <w:top w:val="none" w:sz="0" w:space="0" w:color="auto"/>
            <w:left w:val="none" w:sz="0" w:space="0" w:color="auto"/>
            <w:bottom w:val="none" w:sz="0" w:space="0" w:color="auto"/>
            <w:right w:val="none" w:sz="0" w:space="0" w:color="auto"/>
          </w:divBdr>
        </w:div>
        <w:div w:id="1748770023">
          <w:marLeft w:val="640"/>
          <w:marRight w:val="0"/>
          <w:marTop w:val="0"/>
          <w:marBottom w:val="0"/>
          <w:divBdr>
            <w:top w:val="none" w:sz="0" w:space="0" w:color="auto"/>
            <w:left w:val="none" w:sz="0" w:space="0" w:color="auto"/>
            <w:bottom w:val="none" w:sz="0" w:space="0" w:color="auto"/>
            <w:right w:val="none" w:sz="0" w:space="0" w:color="auto"/>
          </w:divBdr>
        </w:div>
        <w:div w:id="60250314">
          <w:marLeft w:val="640"/>
          <w:marRight w:val="0"/>
          <w:marTop w:val="0"/>
          <w:marBottom w:val="0"/>
          <w:divBdr>
            <w:top w:val="none" w:sz="0" w:space="0" w:color="auto"/>
            <w:left w:val="none" w:sz="0" w:space="0" w:color="auto"/>
            <w:bottom w:val="none" w:sz="0" w:space="0" w:color="auto"/>
            <w:right w:val="none" w:sz="0" w:space="0" w:color="auto"/>
          </w:divBdr>
        </w:div>
        <w:div w:id="1786272631">
          <w:marLeft w:val="640"/>
          <w:marRight w:val="0"/>
          <w:marTop w:val="0"/>
          <w:marBottom w:val="0"/>
          <w:divBdr>
            <w:top w:val="none" w:sz="0" w:space="0" w:color="auto"/>
            <w:left w:val="none" w:sz="0" w:space="0" w:color="auto"/>
            <w:bottom w:val="none" w:sz="0" w:space="0" w:color="auto"/>
            <w:right w:val="none" w:sz="0" w:space="0" w:color="auto"/>
          </w:divBdr>
        </w:div>
        <w:div w:id="442772012">
          <w:marLeft w:val="640"/>
          <w:marRight w:val="0"/>
          <w:marTop w:val="0"/>
          <w:marBottom w:val="0"/>
          <w:divBdr>
            <w:top w:val="none" w:sz="0" w:space="0" w:color="auto"/>
            <w:left w:val="none" w:sz="0" w:space="0" w:color="auto"/>
            <w:bottom w:val="none" w:sz="0" w:space="0" w:color="auto"/>
            <w:right w:val="none" w:sz="0" w:space="0" w:color="auto"/>
          </w:divBdr>
        </w:div>
        <w:div w:id="307171377">
          <w:marLeft w:val="640"/>
          <w:marRight w:val="0"/>
          <w:marTop w:val="0"/>
          <w:marBottom w:val="0"/>
          <w:divBdr>
            <w:top w:val="none" w:sz="0" w:space="0" w:color="auto"/>
            <w:left w:val="none" w:sz="0" w:space="0" w:color="auto"/>
            <w:bottom w:val="none" w:sz="0" w:space="0" w:color="auto"/>
            <w:right w:val="none" w:sz="0" w:space="0" w:color="auto"/>
          </w:divBdr>
        </w:div>
        <w:div w:id="882790471">
          <w:marLeft w:val="640"/>
          <w:marRight w:val="0"/>
          <w:marTop w:val="0"/>
          <w:marBottom w:val="0"/>
          <w:divBdr>
            <w:top w:val="none" w:sz="0" w:space="0" w:color="auto"/>
            <w:left w:val="none" w:sz="0" w:space="0" w:color="auto"/>
            <w:bottom w:val="none" w:sz="0" w:space="0" w:color="auto"/>
            <w:right w:val="none" w:sz="0" w:space="0" w:color="auto"/>
          </w:divBdr>
        </w:div>
        <w:div w:id="419327989">
          <w:marLeft w:val="640"/>
          <w:marRight w:val="0"/>
          <w:marTop w:val="0"/>
          <w:marBottom w:val="0"/>
          <w:divBdr>
            <w:top w:val="none" w:sz="0" w:space="0" w:color="auto"/>
            <w:left w:val="none" w:sz="0" w:space="0" w:color="auto"/>
            <w:bottom w:val="none" w:sz="0" w:space="0" w:color="auto"/>
            <w:right w:val="none" w:sz="0" w:space="0" w:color="auto"/>
          </w:divBdr>
        </w:div>
        <w:div w:id="1299842885">
          <w:marLeft w:val="640"/>
          <w:marRight w:val="0"/>
          <w:marTop w:val="0"/>
          <w:marBottom w:val="0"/>
          <w:divBdr>
            <w:top w:val="none" w:sz="0" w:space="0" w:color="auto"/>
            <w:left w:val="none" w:sz="0" w:space="0" w:color="auto"/>
            <w:bottom w:val="none" w:sz="0" w:space="0" w:color="auto"/>
            <w:right w:val="none" w:sz="0" w:space="0" w:color="auto"/>
          </w:divBdr>
        </w:div>
        <w:div w:id="394202561">
          <w:marLeft w:val="640"/>
          <w:marRight w:val="0"/>
          <w:marTop w:val="0"/>
          <w:marBottom w:val="0"/>
          <w:divBdr>
            <w:top w:val="none" w:sz="0" w:space="0" w:color="auto"/>
            <w:left w:val="none" w:sz="0" w:space="0" w:color="auto"/>
            <w:bottom w:val="none" w:sz="0" w:space="0" w:color="auto"/>
            <w:right w:val="none" w:sz="0" w:space="0" w:color="auto"/>
          </w:divBdr>
        </w:div>
        <w:div w:id="1040520365">
          <w:marLeft w:val="640"/>
          <w:marRight w:val="0"/>
          <w:marTop w:val="0"/>
          <w:marBottom w:val="0"/>
          <w:divBdr>
            <w:top w:val="none" w:sz="0" w:space="0" w:color="auto"/>
            <w:left w:val="none" w:sz="0" w:space="0" w:color="auto"/>
            <w:bottom w:val="none" w:sz="0" w:space="0" w:color="auto"/>
            <w:right w:val="none" w:sz="0" w:space="0" w:color="auto"/>
          </w:divBdr>
        </w:div>
        <w:div w:id="1871530887">
          <w:marLeft w:val="640"/>
          <w:marRight w:val="0"/>
          <w:marTop w:val="0"/>
          <w:marBottom w:val="0"/>
          <w:divBdr>
            <w:top w:val="none" w:sz="0" w:space="0" w:color="auto"/>
            <w:left w:val="none" w:sz="0" w:space="0" w:color="auto"/>
            <w:bottom w:val="none" w:sz="0" w:space="0" w:color="auto"/>
            <w:right w:val="none" w:sz="0" w:space="0" w:color="auto"/>
          </w:divBdr>
        </w:div>
        <w:div w:id="1171020292">
          <w:marLeft w:val="640"/>
          <w:marRight w:val="0"/>
          <w:marTop w:val="0"/>
          <w:marBottom w:val="0"/>
          <w:divBdr>
            <w:top w:val="none" w:sz="0" w:space="0" w:color="auto"/>
            <w:left w:val="none" w:sz="0" w:space="0" w:color="auto"/>
            <w:bottom w:val="none" w:sz="0" w:space="0" w:color="auto"/>
            <w:right w:val="none" w:sz="0" w:space="0" w:color="auto"/>
          </w:divBdr>
        </w:div>
        <w:div w:id="383410611">
          <w:marLeft w:val="640"/>
          <w:marRight w:val="0"/>
          <w:marTop w:val="0"/>
          <w:marBottom w:val="0"/>
          <w:divBdr>
            <w:top w:val="none" w:sz="0" w:space="0" w:color="auto"/>
            <w:left w:val="none" w:sz="0" w:space="0" w:color="auto"/>
            <w:bottom w:val="none" w:sz="0" w:space="0" w:color="auto"/>
            <w:right w:val="none" w:sz="0" w:space="0" w:color="auto"/>
          </w:divBdr>
        </w:div>
        <w:div w:id="1052653867">
          <w:marLeft w:val="640"/>
          <w:marRight w:val="0"/>
          <w:marTop w:val="0"/>
          <w:marBottom w:val="0"/>
          <w:divBdr>
            <w:top w:val="none" w:sz="0" w:space="0" w:color="auto"/>
            <w:left w:val="none" w:sz="0" w:space="0" w:color="auto"/>
            <w:bottom w:val="none" w:sz="0" w:space="0" w:color="auto"/>
            <w:right w:val="none" w:sz="0" w:space="0" w:color="auto"/>
          </w:divBdr>
        </w:div>
        <w:div w:id="1522477910">
          <w:marLeft w:val="640"/>
          <w:marRight w:val="0"/>
          <w:marTop w:val="0"/>
          <w:marBottom w:val="0"/>
          <w:divBdr>
            <w:top w:val="none" w:sz="0" w:space="0" w:color="auto"/>
            <w:left w:val="none" w:sz="0" w:space="0" w:color="auto"/>
            <w:bottom w:val="none" w:sz="0" w:space="0" w:color="auto"/>
            <w:right w:val="none" w:sz="0" w:space="0" w:color="auto"/>
          </w:divBdr>
        </w:div>
        <w:div w:id="697466566">
          <w:marLeft w:val="640"/>
          <w:marRight w:val="0"/>
          <w:marTop w:val="0"/>
          <w:marBottom w:val="0"/>
          <w:divBdr>
            <w:top w:val="none" w:sz="0" w:space="0" w:color="auto"/>
            <w:left w:val="none" w:sz="0" w:space="0" w:color="auto"/>
            <w:bottom w:val="none" w:sz="0" w:space="0" w:color="auto"/>
            <w:right w:val="none" w:sz="0" w:space="0" w:color="auto"/>
          </w:divBdr>
        </w:div>
        <w:div w:id="535627553">
          <w:marLeft w:val="640"/>
          <w:marRight w:val="0"/>
          <w:marTop w:val="0"/>
          <w:marBottom w:val="0"/>
          <w:divBdr>
            <w:top w:val="none" w:sz="0" w:space="0" w:color="auto"/>
            <w:left w:val="none" w:sz="0" w:space="0" w:color="auto"/>
            <w:bottom w:val="none" w:sz="0" w:space="0" w:color="auto"/>
            <w:right w:val="none" w:sz="0" w:space="0" w:color="auto"/>
          </w:divBdr>
        </w:div>
        <w:div w:id="59639225">
          <w:marLeft w:val="640"/>
          <w:marRight w:val="0"/>
          <w:marTop w:val="0"/>
          <w:marBottom w:val="0"/>
          <w:divBdr>
            <w:top w:val="none" w:sz="0" w:space="0" w:color="auto"/>
            <w:left w:val="none" w:sz="0" w:space="0" w:color="auto"/>
            <w:bottom w:val="none" w:sz="0" w:space="0" w:color="auto"/>
            <w:right w:val="none" w:sz="0" w:space="0" w:color="auto"/>
          </w:divBdr>
        </w:div>
        <w:div w:id="941689960">
          <w:marLeft w:val="640"/>
          <w:marRight w:val="0"/>
          <w:marTop w:val="0"/>
          <w:marBottom w:val="0"/>
          <w:divBdr>
            <w:top w:val="none" w:sz="0" w:space="0" w:color="auto"/>
            <w:left w:val="none" w:sz="0" w:space="0" w:color="auto"/>
            <w:bottom w:val="none" w:sz="0" w:space="0" w:color="auto"/>
            <w:right w:val="none" w:sz="0" w:space="0" w:color="auto"/>
          </w:divBdr>
        </w:div>
        <w:div w:id="135147462">
          <w:marLeft w:val="640"/>
          <w:marRight w:val="0"/>
          <w:marTop w:val="0"/>
          <w:marBottom w:val="0"/>
          <w:divBdr>
            <w:top w:val="none" w:sz="0" w:space="0" w:color="auto"/>
            <w:left w:val="none" w:sz="0" w:space="0" w:color="auto"/>
            <w:bottom w:val="none" w:sz="0" w:space="0" w:color="auto"/>
            <w:right w:val="none" w:sz="0" w:space="0" w:color="auto"/>
          </w:divBdr>
        </w:div>
        <w:div w:id="2114782465">
          <w:marLeft w:val="640"/>
          <w:marRight w:val="0"/>
          <w:marTop w:val="0"/>
          <w:marBottom w:val="0"/>
          <w:divBdr>
            <w:top w:val="none" w:sz="0" w:space="0" w:color="auto"/>
            <w:left w:val="none" w:sz="0" w:space="0" w:color="auto"/>
            <w:bottom w:val="none" w:sz="0" w:space="0" w:color="auto"/>
            <w:right w:val="none" w:sz="0" w:space="0" w:color="auto"/>
          </w:divBdr>
        </w:div>
        <w:div w:id="1074279987">
          <w:marLeft w:val="640"/>
          <w:marRight w:val="0"/>
          <w:marTop w:val="0"/>
          <w:marBottom w:val="0"/>
          <w:divBdr>
            <w:top w:val="none" w:sz="0" w:space="0" w:color="auto"/>
            <w:left w:val="none" w:sz="0" w:space="0" w:color="auto"/>
            <w:bottom w:val="none" w:sz="0" w:space="0" w:color="auto"/>
            <w:right w:val="none" w:sz="0" w:space="0" w:color="auto"/>
          </w:divBdr>
        </w:div>
        <w:div w:id="135152450">
          <w:marLeft w:val="640"/>
          <w:marRight w:val="0"/>
          <w:marTop w:val="0"/>
          <w:marBottom w:val="0"/>
          <w:divBdr>
            <w:top w:val="none" w:sz="0" w:space="0" w:color="auto"/>
            <w:left w:val="none" w:sz="0" w:space="0" w:color="auto"/>
            <w:bottom w:val="none" w:sz="0" w:space="0" w:color="auto"/>
            <w:right w:val="none" w:sz="0" w:space="0" w:color="auto"/>
          </w:divBdr>
        </w:div>
        <w:div w:id="1947882596">
          <w:marLeft w:val="640"/>
          <w:marRight w:val="0"/>
          <w:marTop w:val="0"/>
          <w:marBottom w:val="0"/>
          <w:divBdr>
            <w:top w:val="none" w:sz="0" w:space="0" w:color="auto"/>
            <w:left w:val="none" w:sz="0" w:space="0" w:color="auto"/>
            <w:bottom w:val="none" w:sz="0" w:space="0" w:color="auto"/>
            <w:right w:val="none" w:sz="0" w:space="0" w:color="auto"/>
          </w:divBdr>
        </w:div>
        <w:div w:id="1688797684">
          <w:marLeft w:val="640"/>
          <w:marRight w:val="0"/>
          <w:marTop w:val="0"/>
          <w:marBottom w:val="0"/>
          <w:divBdr>
            <w:top w:val="none" w:sz="0" w:space="0" w:color="auto"/>
            <w:left w:val="none" w:sz="0" w:space="0" w:color="auto"/>
            <w:bottom w:val="none" w:sz="0" w:space="0" w:color="auto"/>
            <w:right w:val="none" w:sz="0" w:space="0" w:color="auto"/>
          </w:divBdr>
        </w:div>
        <w:div w:id="471606754">
          <w:marLeft w:val="640"/>
          <w:marRight w:val="0"/>
          <w:marTop w:val="0"/>
          <w:marBottom w:val="0"/>
          <w:divBdr>
            <w:top w:val="none" w:sz="0" w:space="0" w:color="auto"/>
            <w:left w:val="none" w:sz="0" w:space="0" w:color="auto"/>
            <w:bottom w:val="none" w:sz="0" w:space="0" w:color="auto"/>
            <w:right w:val="none" w:sz="0" w:space="0" w:color="auto"/>
          </w:divBdr>
        </w:div>
        <w:div w:id="1346326132">
          <w:marLeft w:val="640"/>
          <w:marRight w:val="0"/>
          <w:marTop w:val="0"/>
          <w:marBottom w:val="0"/>
          <w:divBdr>
            <w:top w:val="none" w:sz="0" w:space="0" w:color="auto"/>
            <w:left w:val="none" w:sz="0" w:space="0" w:color="auto"/>
            <w:bottom w:val="none" w:sz="0" w:space="0" w:color="auto"/>
            <w:right w:val="none" w:sz="0" w:space="0" w:color="auto"/>
          </w:divBdr>
        </w:div>
        <w:div w:id="1910191795">
          <w:marLeft w:val="640"/>
          <w:marRight w:val="0"/>
          <w:marTop w:val="0"/>
          <w:marBottom w:val="0"/>
          <w:divBdr>
            <w:top w:val="none" w:sz="0" w:space="0" w:color="auto"/>
            <w:left w:val="none" w:sz="0" w:space="0" w:color="auto"/>
            <w:bottom w:val="none" w:sz="0" w:space="0" w:color="auto"/>
            <w:right w:val="none" w:sz="0" w:space="0" w:color="auto"/>
          </w:divBdr>
        </w:div>
        <w:div w:id="1994794593">
          <w:marLeft w:val="640"/>
          <w:marRight w:val="0"/>
          <w:marTop w:val="0"/>
          <w:marBottom w:val="0"/>
          <w:divBdr>
            <w:top w:val="none" w:sz="0" w:space="0" w:color="auto"/>
            <w:left w:val="none" w:sz="0" w:space="0" w:color="auto"/>
            <w:bottom w:val="none" w:sz="0" w:space="0" w:color="auto"/>
            <w:right w:val="none" w:sz="0" w:space="0" w:color="auto"/>
          </w:divBdr>
        </w:div>
        <w:div w:id="61367053">
          <w:marLeft w:val="640"/>
          <w:marRight w:val="0"/>
          <w:marTop w:val="0"/>
          <w:marBottom w:val="0"/>
          <w:divBdr>
            <w:top w:val="none" w:sz="0" w:space="0" w:color="auto"/>
            <w:left w:val="none" w:sz="0" w:space="0" w:color="auto"/>
            <w:bottom w:val="none" w:sz="0" w:space="0" w:color="auto"/>
            <w:right w:val="none" w:sz="0" w:space="0" w:color="auto"/>
          </w:divBdr>
        </w:div>
        <w:div w:id="1681271153">
          <w:marLeft w:val="640"/>
          <w:marRight w:val="0"/>
          <w:marTop w:val="0"/>
          <w:marBottom w:val="0"/>
          <w:divBdr>
            <w:top w:val="none" w:sz="0" w:space="0" w:color="auto"/>
            <w:left w:val="none" w:sz="0" w:space="0" w:color="auto"/>
            <w:bottom w:val="none" w:sz="0" w:space="0" w:color="auto"/>
            <w:right w:val="none" w:sz="0" w:space="0" w:color="auto"/>
          </w:divBdr>
        </w:div>
        <w:div w:id="335957161">
          <w:marLeft w:val="640"/>
          <w:marRight w:val="0"/>
          <w:marTop w:val="0"/>
          <w:marBottom w:val="0"/>
          <w:divBdr>
            <w:top w:val="none" w:sz="0" w:space="0" w:color="auto"/>
            <w:left w:val="none" w:sz="0" w:space="0" w:color="auto"/>
            <w:bottom w:val="none" w:sz="0" w:space="0" w:color="auto"/>
            <w:right w:val="none" w:sz="0" w:space="0" w:color="auto"/>
          </w:divBdr>
        </w:div>
      </w:divsChild>
    </w:div>
    <w:div w:id="409547140">
      <w:bodyDiv w:val="1"/>
      <w:marLeft w:val="0"/>
      <w:marRight w:val="0"/>
      <w:marTop w:val="0"/>
      <w:marBottom w:val="0"/>
      <w:divBdr>
        <w:top w:val="none" w:sz="0" w:space="0" w:color="auto"/>
        <w:left w:val="none" w:sz="0" w:space="0" w:color="auto"/>
        <w:bottom w:val="none" w:sz="0" w:space="0" w:color="auto"/>
        <w:right w:val="none" w:sz="0" w:space="0" w:color="auto"/>
      </w:divBdr>
    </w:div>
    <w:div w:id="413279283">
      <w:bodyDiv w:val="1"/>
      <w:marLeft w:val="0"/>
      <w:marRight w:val="0"/>
      <w:marTop w:val="0"/>
      <w:marBottom w:val="0"/>
      <w:divBdr>
        <w:top w:val="none" w:sz="0" w:space="0" w:color="auto"/>
        <w:left w:val="none" w:sz="0" w:space="0" w:color="auto"/>
        <w:bottom w:val="none" w:sz="0" w:space="0" w:color="auto"/>
        <w:right w:val="none" w:sz="0" w:space="0" w:color="auto"/>
      </w:divBdr>
    </w:div>
    <w:div w:id="414396062">
      <w:bodyDiv w:val="1"/>
      <w:marLeft w:val="0"/>
      <w:marRight w:val="0"/>
      <w:marTop w:val="0"/>
      <w:marBottom w:val="0"/>
      <w:divBdr>
        <w:top w:val="none" w:sz="0" w:space="0" w:color="auto"/>
        <w:left w:val="none" w:sz="0" w:space="0" w:color="auto"/>
        <w:bottom w:val="none" w:sz="0" w:space="0" w:color="auto"/>
        <w:right w:val="none" w:sz="0" w:space="0" w:color="auto"/>
      </w:divBdr>
    </w:div>
    <w:div w:id="424572582">
      <w:bodyDiv w:val="1"/>
      <w:marLeft w:val="0"/>
      <w:marRight w:val="0"/>
      <w:marTop w:val="0"/>
      <w:marBottom w:val="0"/>
      <w:divBdr>
        <w:top w:val="none" w:sz="0" w:space="0" w:color="auto"/>
        <w:left w:val="none" w:sz="0" w:space="0" w:color="auto"/>
        <w:bottom w:val="none" w:sz="0" w:space="0" w:color="auto"/>
        <w:right w:val="none" w:sz="0" w:space="0" w:color="auto"/>
      </w:divBdr>
    </w:div>
    <w:div w:id="426118525">
      <w:bodyDiv w:val="1"/>
      <w:marLeft w:val="0"/>
      <w:marRight w:val="0"/>
      <w:marTop w:val="0"/>
      <w:marBottom w:val="0"/>
      <w:divBdr>
        <w:top w:val="none" w:sz="0" w:space="0" w:color="auto"/>
        <w:left w:val="none" w:sz="0" w:space="0" w:color="auto"/>
        <w:bottom w:val="none" w:sz="0" w:space="0" w:color="auto"/>
        <w:right w:val="none" w:sz="0" w:space="0" w:color="auto"/>
      </w:divBdr>
    </w:div>
    <w:div w:id="429858640">
      <w:bodyDiv w:val="1"/>
      <w:marLeft w:val="0"/>
      <w:marRight w:val="0"/>
      <w:marTop w:val="0"/>
      <w:marBottom w:val="0"/>
      <w:divBdr>
        <w:top w:val="none" w:sz="0" w:space="0" w:color="auto"/>
        <w:left w:val="none" w:sz="0" w:space="0" w:color="auto"/>
        <w:bottom w:val="none" w:sz="0" w:space="0" w:color="auto"/>
        <w:right w:val="none" w:sz="0" w:space="0" w:color="auto"/>
      </w:divBdr>
    </w:div>
    <w:div w:id="434133026">
      <w:bodyDiv w:val="1"/>
      <w:marLeft w:val="0"/>
      <w:marRight w:val="0"/>
      <w:marTop w:val="0"/>
      <w:marBottom w:val="0"/>
      <w:divBdr>
        <w:top w:val="none" w:sz="0" w:space="0" w:color="auto"/>
        <w:left w:val="none" w:sz="0" w:space="0" w:color="auto"/>
        <w:bottom w:val="none" w:sz="0" w:space="0" w:color="auto"/>
        <w:right w:val="none" w:sz="0" w:space="0" w:color="auto"/>
      </w:divBdr>
    </w:div>
    <w:div w:id="434863499">
      <w:bodyDiv w:val="1"/>
      <w:marLeft w:val="0"/>
      <w:marRight w:val="0"/>
      <w:marTop w:val="0"/>
      <w:marBottom w:val="0"/>
      <w:divBdr>
        <w:top w:val="none" w:sz="0" w:space="0" w:color="auto"/>
        <w:left w:val="none" w:sz="0" w:space="0" w:color="auto"/>
        <w:bottom w:val="none" w:sz="0" w:space="0" w:color="auto"/>
        <w:right w:val="none" w:sz="0" w:space="0" w:color="auto"/>
      </w:divBdr>
    </w:div>
    <w:div w:id="435097673">
      <w:bodyDiv w:val="1"/>
      <w:marLeft w:val="0"/>
      <w:marRight w:val="0"/>
      <w:marTop w:val="0"/>
      <w:marBottom w:val="0"/>
      <w:divBdr>
        <w:top w:val="none" w:sz="0" w:space="0" w:color="auto"/>
        <w:left w:val="none" w:sz="0" w:space="0" w:color="auto"/>
        <w:bottom w:val="none" w:sz="0" w:space="0" w:color="auto"/>
        <w:right w:val="none" w:sz="0" w:space="0" w:color="auto"/>
      </w:divBdr>
    </w:div>
    <w:div w:id="437220326">
      <w:bodyDiv w:val="1"/>
      <w:marLeft w:val="0"/>
      <w:marRight w:val="0"/>
      <w:marTop w:val="0"/>
      <w:marBottom w:val="0"/>
      <w:divBdr>
        <w:top w:val="none" w:sz="0" w:space="0" w:color="auto"/>
        <w:left w:val="none" w:sz="0" w:space="0" w:color="auto"/>
        <w:bottom w:val="none" w:sz="0" w:space="0" w:color="auto"/>
        <w:right w:val="none" w:sz="0" w:space="0" w:color="auto"/>
      </w:divBdr>
    </w:div>
    <w:div w:id="441346958">
      <w:bodyDiv w:val="1"/>
      <w:marLeft w:val="0"/>
      <w:marRight w:val="0"/>
      <w:marTop w:val="0"/>
      <w:marBottom w:val="0"/>
      <w:divBdr>
        <w:top w:val="none" w:sz="0" w:space="0" w:color="auto"/>
        <w:left w:val="none" w:sz="0" w:space="0" w:color="auto"/>
        <w:bottom w:val="none" w:sz="0" w:space="0" w:color="auto"/>
        <w:right w:val="none" w:sz="0" w:space="0" w:color="auto"/>
      </w:divBdr>
      <w:divsChild>
        <w:div w:id="23672610">
          <w:marLeft w:val="640"/>
          <w:marRight w:val="0"/>
          <w:marTop w:val="0"/>
          <w:marBottom w:val="0"/>
          <w:divBdr>
            <w:top w:val="none" w:sz="0" w:space="0" w:color="auto"/>
            <w:left w:val="none" w:sz="0" w:space="0" w:color="auto"/>
            <w:bottom w:val="none" w:sz="0" w:space="0" w:color="auto"/>
            <w:right w:val="none" w:sz="0" w:space="0" w:color="auto"/>
          </w:divBdr>
        </w:div>
        <w:div w:id="33701074">
          <w:marLeft w:val="640"/>
          <w:marRight w:val="0"/>
          <w:marTop w:val="0"/>
          <w:marBottom w:val="0"/>
          <w:divBdr>
            <w:top w:val="none" w:sz="0" w:space="0" w:color="auto"/>
            <w:left w:val="none" w:sz="0" w:space="0" w:color="auto"/>
            <w:bottom w:val="none" w:sz="0" w:space="0" w:color="auto"/>
            <w:right w:val="none" w:sz="0" w:space="0" w:color="auto"/>
          </w:divBdr>
        </w:div>
        <w:div w:id="57871254">
          <w:marLeft w:val="640"/>
          <w:marRight w:val="0"/>
          <w:marTop w:val="0"/>
          <w:marBottom w:val="0"/>
          <w:divBdr>
            <w:top w:val="none" w:sz="0" w:space="0" w:color="auto"/>
            <w:left w:val="none" w:sz="0" w:space="0" w:color="auto"/>
            <w:bottom w:val="none" w:sz="0" w:space="0" w:color="auto"/>
            <w:right w:val="none" w:sz="0" w:space="0" w:color="auto"/>
          </w:divBdr>
        </w:div>
        <w:div w:id="161941029">
          <w:marLeft w:val="640"/>
          <w:marRight w:val="0"/>
          <w:marTop w:val="0"/>
          <w:marBottom w:val="0"/>
          <w:divBdr>
            <w:top w:val="none" w:sz="0" w:space="0" w:color="auto"/>
            <w:left w:val="none" w:sz="0" w:space="0" w:color="auto"/>
            <w:bottom w:val="none" w:sz="0" w:space="0" w:color="auto"/>
            <w:right w:val="none" w:sz="0" w:space="0" w:color="auto"/>
          </w:divBdr>
        </w:div>
        <w:div w:id="182790256">
          <w:marLeft w:val="640"/>
          <w:marRight w:val="0"/>
          <w:marTop w:val="0"/>
          <w:marBottom w:val="0"/>
          <w:divBdr>
            <w:top w:val="none" w:sz="0" w:space="0" w:color="auto"/>
            <w:left w:val="none" w:sz="0" w:space="0" w:color="auto"/>
            <w:bottom w:val="none" w:sz="0" w:space="0" w:color="auto"/>
            <w:right w:val="none" w:sz="0" w:space="0" w:color="auto"/>
          </w:divBdr>
        </w:div>
        <w:div w:id="254019363">
          <w:marLeft w:val="640"/>
          <w:marRight w:val="0"/>
          <w:marTop w:val="0"/>
          <w:marBottom w:val="0"/>
          <w:divBdr>
            <w:top w:val="none" w:sz="0" w:space="0" w:color="auto"/>
            <w:left w:val="none" w:sz="0" w:space="0" w:color="auto"/>
            <w:bottom w:val="none" w:sz="0" w:space="0" w:color="auto"/>
            <w:right w:val="none" w:sz="0" w:space="0" w:color="auto"/>
          </w:divBdr>
        </w:div>
        <w:div w:id="256719962">
          <w:marLeft w:val="640"/>
          <w:marRight w:val="0"/>
          <w:marTop w:val="0"/>
          <w:marBottom w:val="0"/>
          <w:divBdr>
            <w:top w:val="none" w:sz="0" w:space="0" w:color="auto"/>
            <w:left w:val="none" w:sz="0" w:space="0" w:color="auto"/>
            <w:bottom w:val="none" w:sz="0" w:space="0" w:color="auto"/>
            <w:right w:val="none" w:sz="0" w:space="0" w:color="auto"/>
          </w:divBdr>
        </w:div>
        <w:div w:id="257830027">
          <w:marLeft w:val="640"/>
          <w:marRight w:val="0"/>
          <w:marTop w:val="0"/>
          <w:marBottom w:val="0"/>
          <w:divBdr>
            <w:top w:val="none" w:sz="0" w:space="0" w:color="auto"/>
            <w:left w:val="none" w:sz="0" w:space="0" w:color="auto"/>
            <w:bottom w:val="none" w:sz="0" w:space="0" w:color="auto"/>
            <w:right w:val="none" w:sz="0" w:space="0" w:color="auto"/>
          </w:divBdr>
        </w:div>
        <w:div w:id="276301372">
          <w:marLeft w:val="640"/>
          <w:marRight w:val="0"/>
          <w:marTop w:val="0"/>
          <w:marBottom w:val="0"/>
          <w:divBdr>
            <w:top w:val="none" w:sz="0" w:space="0" w:color="auto"/>
            <w:left w:val="none" w:sz="0" w:space="0" w:color="auto"/>
            <w:bottom w:val="none" w:sz="0" w:space="0" w:color="auto"/>
            <w:right w:val="none" w:sz="0" w:space="0" w:color="auto"/>
          </w:divBdr>
        </w:div>
        <w:div w:id="276764611">
          <w:marLeft w:val="640"/>
          <w:marRight w:val="0"/>
          <w:marTop w:val="0"/>
          <w:marBottom w:val="0"/>
          <w:divBdr>
            <w:top w:val="none" w:sz="0" w:space="0" w:color="auto"/>
            <w:left w:val="none" w:sz="0" w:space="0" w:color="auto"/>
            <w:bottom w:val="none" w:sz="0" w:space="0" w:color="auto"/>
            <w:right w:val="none" w:sz="0" w:space="0" w:color="auto"/>
          </w:divBdr>
        </w:div>
        <w:div w:id="277639328">
          <w:marLeft w:val="640"/>
          <w:marRight w:val="0"/>
          <w:marTop w:val="0"/>
          <w:marBottom w:val="0"/>
          <w:divBdr>
            <w:top w:val="none" w:sz="0" w:space="0" w:color="auto"/>
            <w:left w:val="none" w:sz="0" w:space="0" w:color="auto"/>
            <w:bottom w:val="none" w:sz="0" w:space="0" w:color="auto"/>
            <w:right w:val="none" w:sz="0" w:space="0" w:color="auto"/>
          </w:divBdr>
        </w:div>
        <w:div w:id="299770186">
          <w:marLeft w:val="640"/>
          <w:marRight w:val="0"/>
          <w:marTop w:val="0"/>
          <w:marBottom w:val="0"/>
          <w:divBdr>
            <w:top w:val="none" w:sz="0" w:space="0" w:color="auto"/>
            <w:left w:val="none" w:sz="0" w:space="0" w:color="auto"/>
            <w:bottom w:val="none" w:sz="0" w:space="0" w:color="auto"/>
            <w:right w:val="none" w:sz="0" w:space="0" w:color="auto"/>
          </w:divBdr>
        </w:div>
        <w:div w:id="326716311">
          <w:marLeft w:val="640"/>
          <w:marRight w:val="0"/>
          <w:marTop w:val="0"/>
          <w:marBottom w:val="0"/>
          <w:divBdr>
            <w:top w:val="none" w:sz="0" w:space="0" w:color="auto"/>
            <w:left w:val="none" w:sz="0" w:space="0" w:color="auto"/>
            <w:bottom w:val="none" w:sz="0" w:space="0" w:color="auto"/>
            <w:right w:val="none" w:sz="0" w:space="0" w:color="auto"/>
          </w:divBdr>
        </w:div>
        <w:div w:id="338853454">
          <w:marLeft w:val="640"/>
          <w:marRight w:val="0"/>
          <w:marTop w:val="0"/>
          <w:marBottom w:val="0"/>
          <w:divBdr>
            <w:top w:val="none" w:sz="0" w:space="0" w:color="auto"/>
            <w:left w:val="none" w:sz="0" w:space="0" w:color="auto"/>
            <w:bottom w:val="none" w:sz="0" w:space="0" w:color="auto"/>
            <w:right w:val="none" w:sz="0" w:space="0" w:color="auto"/>
          </w:divBdr>
        </w:div>
        <w:div w:id="370737514">
          <w:marLeft w:val="640"/>
          <w:marRight w:val="0"/>
          <w:marTop w:val="0"/>
          <w:marBottom w:val="0"/>
          <w:divBdr>
            <w:top w:val="none" w:sz="0" w:space="0" w:color="auto"/>
            <w:left w:val="none" w:sz="0" w:space="0" w:color="auto"/>
            <w:bottom w:val="none" w:sz="0" w:space="0" w:color="auto"/>
            <w:right w:val="none" w:sz="0" w:space="0" w:color="auto"/>
          </w:divBdr>
        </w:div>
        <w:div w:id="370885989">
          <w:marLeft w:val="640"/>
          <w:marRight w:val="0"/>
          <w:marTop w:val="0"/>
          <w:marBottom w:val="0"/>
          <w:divBdr>
            <w:top w:val="none" w:sz="0" w:space="0" w:color="auto"/>
            <w:left w:val="none" w:sz="0" w:space="0" w:color="auto"/>
            <w:bottom w:val="none" w:sz="0" w:space="0" w:color="auto"/>
            <w:right w:val="none" w:sz="0" w:space="0" w:color="auto"/>
          </w:divBdr>
        </w:div>
        <w:div w:id="400173297">
          <w:marLeft w:val="640"/>
          <w:marRight w:val="0"/>
          <w:marTop w:val="0"/>
          <w:marBottom w:val="0"/>
          <w:divBdr>
            <w:top w:val="none" w:sz="0" w:space="0" w:color="auto"/>
            <w:left w:val="none" w:sz="0" w:space="0" w:color="auto"/>
            <w:bottom w:val="none" w:sz="0" w:space="0" w:color="auto"/>
            <w:right w:val="none" w:sz="0" w:space="0" w:color="auto"/>
          </w:divBdr>
        </w:div>
        <w:div w:id="419105698">
          <w:marLeft w:val="640"/>
          <w:marRight w:val="0"/>
          <w:marTop w:val="0"/>
          <w:marBottom w:val="0"/>
          <w:divBdr>
            <w:top w:val="none" w:sz="0" w:space="0" w:color="auto"/>
            <w:left w:val="none" w:sz="0" w:space="0" w:color="auto"/>
            <w:bottom w:val="none" w:sz="0" w:space="0" w:color="auto"/>
            <w:right w:val="none" w:sz="0" w:space="0" w:color="auto"/>
          </w:divBdr>
        </w:div>
        <w:div w:id="475604783">
          <w:marLeft w:val="640"/>
          <w:marRight w:val="0"/>
          <w:marTop w:val="0"/>
          <w:marBottom w:val="0"/>
          <w:divBdr>
            <w:top w:val="none" w:sz="0" w:space="0" w:color="auto"/>
            <w:left w:val="none" w:sz="0" w:space="0" w:color="auto"/>
            <w:bottom w:val="none" w:sz="0" w:space="0" w:color="auto"/>
            <w:right w:val="none" w:sz="0" w:space="0" w:color="auto"/>
          </w:divBdr>
        </w:div>
        <w:div w:id="496117816">
          <w:marLeft w:val="640"/>
          <w:marRight w:val="0"/>
          <w:marTop w:val="0"/>
          <w:marBottom w:val="0"/>
          <w:divBdr>
            <w:top w:val="none" w:sz="0" w:space="0" w:color="auto"/>
            <w:left w:val="none" w:sz="0" w:space="0" w:color="auto"/>
            <w:bottom w:val="none" w:sz="0" w:space="0" w:color="auto"/>
            <w:right w:val="none" w:sz="0" w:space="0" w:color="auto"/>
          </w:divBdr>
        </w:div>
        <w:div w:id="497310353">
          <w:marLeft w:val="640"/>
          <w:marRight w:val="0"/>
          <w:marTop w:val="0"/>
          <w:marBottom w:val="0"/>
          <w:divBdr>
            <w:top w:val="none" w:sz="0" w:space="0" w:color="auto"/>
            <w:left w:val="none" w:sz="0" w:space="0" w:color="auto"/>
            <w:bottom w:val="none" w:sz="0" w:space="0" w:color="auto"/>
            <w:right w:val="none" w:sz="0" w:space="0" w:color="auto"/>
          </w:divBdr>
        </w:div>
        <w:div w:id="522977904">
          <w:marLeft w:val="640"/>
          <w:marRight w:val="0"/>
          <w:marTop w:val="0"/>
          <w:marBottom w:val="0"/>
          <w:divBdr>
            <w:top w:val="none" w:sz="0" w:space="0" w:color="auto"/>
            <w:left w:val="none" w:sz="0" w:space="0" w:color="auto"/>
            <w:bottom w:val="none" w:sz="0" w:space="0" w:color="auto"/>
            <w:right w:val="none" w:sz="0" w:space="0" w:color="auto"/>
          </w:divBdr>
        </w:div>
        <w:div w:id="527450289">
          <w:marLeft w:val="640"/>
          <w:marRight w:val="0"/>
          <w:marTop w:val="0"/>
          <w:marBottom w:val="0"/>
          <w:divBdr>
            <w:top w:val="none" w:sz="0" w:space="0" w:color="auto"/>
            <w:left w:val="none" w:sz="0" w:space="0" w:color="auto"/>
            <w:bottom w:val="none" w:sz="0" w:space="0" w:color="auto"/>
            <w:right w:val="none" w:sz="0" w:space="0" w:color="auto"/>
          </w:divBdr>
        </w:div>
        <w:div w:id="542907790">
          <w:marLeft w:val="640"/>
          <w:marRight w:val="0"/>
          <w:marTop w:val="0"/>
          <w:marBottom w:val="0"/>
          <w:divBdr>
            <w:top w:val="none" w:sz="0" w:space="0" w:color="auto"/>
            <w:left w:val="none" w:sz="0" w:space="0" w:color="auto"/>
            <w:bottom w:val="none" w:sz="0" w:space="0" w:color="auto"/>
            <w:right w:val="none" w:sz="0" w:space="0" w:color="auto"/>
          </w:divBdr>
        </w:div>
        <w:div w:id="593510854">
          <w:marLeft w:val="640"/>
          <w:marRight w:val="0"/>
          <w:marTop w:val="0"/>
          <w:marBottom w:val="0"/>
          <w:divBdr>
            <w:top w:val="none" w:sz="0" w:space="0" w:color="auto"/>
            <w:left w:val="none" w:sz="0" w:space="0" w:color="auto"/>
            <w:bottom w:val="none" w:sz="0" w:space="0" w:color="auto"/>
            <w:right w:val="none" w:sz="0" w:space="0" w:color="auto"/>
          </w:divBdr>
        </w:div>
        <w:div w:id="602346819">
          <w:marLeft w:val="640"/>
          <w:marRight w:val="0"/>
          <w:marTop w:val="0"/>
          <w:marBottom w:val="0"/>
          <w:divBdr>
            <w:top w:val="none" w:sz="0" w:space="0" w:color="auto"/>
            <w:left w:val="none" w:sz="0" w:space="0" w:color="auto"/>
            <w:bottom w:val="none" w:sz="0" w:space="0" w:color="auto"/>
            <w:right w:val="none" w:sz="0" w:space="0" w:color="auto"/>
          </w:divBdr>
        </w:div>
        <w:div w:id="614019040">
          <w:marLeft w:val="640"/>
          <w:marRight w:val="0"/>
          <w:marTop w:val="0"/>
          <w:marBottom w:val="0"/>
          <w:divBdr>
            <w:top w:val="none" w:sz="0" w:space="0" w:color="auto"/>
            <w:left w:val="none" w:sz="0" w:space="0" w:color="auto"/>
            <w:bottom w:val="none" w:sz="0" w:space="0" w:color="auto"/>
            <w:right w:val="none" w:sz="0" w:space="0" w:color="auto"/>
          </w:divBdr>
        </w:div>
        <w:div w:id="618024424">
          <w:marLeft w:val="640"/>
          <w:marRight w:val="0"/>
          <w:marTop w:val="0"/>
          <w:marBottom w:val="0"/>
          <w:divBdr>
            <w:top w:val="none" w:sz="0" w:space="0" w:color="auto"/>
            <w:left w:val="none" w:sz="0" w:space="0" w:color="auto"/>
            <w:bottom w:val="none" w:sz="0" w:space="0" w:color="auto"/>
            <w:right w:val="none" w:sz="0" w:space="0" w:color="auto"/>
          </w:divBdr>
        </w:div>
        <w:div w:id="703556790">
          <w:marLeft w:val="640"/>
          <w:marRight w:val="0"/>
          <w:marTop w:val="0"/>
          <w:marBottom w:val="0"/>
          <w:divBdr>
            <w:top w:val="none" w:sz="0" w:space="0" w:color="auto"/>
            <w:left w:val="none" w:sz="0" w:space="0" w:color="auto"/>
            <w:bottom w:val="none" w:sz="0" w:space="0" w:color="auto"/>
            <w:right w:val="none" w:sz="0" w:space="0" w:color="auto"/>
          </w:divBdr>
        </w:div>
        <w:div w:id="793913473">
          <w:marLeft w:val="640"/>
          <w:marRight w:val="0"/>
          <w:marTop w:val="0"/>
          <w:marBottom w:val="0"/>
          <w:divBdr>
            <w:top w:val="none" w:sz="0" w:space="0" w:color="auto"/>
            <w:left w:val="none" w:sz="0" w:space="0" w:color="auto"/>
            <w:bottom w:val="none" w:sz="0" w:space="0" w:color="auto"/>
            <w:right w:val="none" w:sz="0" w:space="0" w:color="auto"/>
          </w:divBdr>
        </w:div>
        <w:div w:id="796604121">
          <w:marLeft w:val="640"/>
          <w:marRight w:val="0"/>
          <w:marTop w:val="0"/>
          <w:marBottom w:val="0"/>
          <w:divBdr>
            <w:top w:val="none" w:sz="0" w:space="0" w:color="auto"/>
            <w:left w:val="none" w:sz="0" w:space="0" w:color="auto"/>
            <w:bottom w:val="none" w:sz="0" w:space="0" w:color="auto"/>
            <w:right w:val="none" w:sz="0" w:space="0" w:color="auto"/>
          </w:divBdr>
        </w:div>
        <w:div w:id="807208685">
          <w:marLeft w:val="640"/>
          <w:marRight w:val="0"/>
          <w:marTop w:val="0"/>
          <w:marBottom w:val="0"/>
          <w:divBdr>
            <w:top w:val="none" w:sz="0" w:space="0" w:color="auto"/>
            <w:left w:val="none" w:sz="0" w:space="0" w:color="auto"/>
            <w:bottom w:val="none" w:sz="0" w:space="0" w:color="auto"/>
            <w:right w:val="none" w:sz="0" w:space="0" w:color="auto"/>
          </w:divBdr>
        </w:div>
        <w:div w:id="814419563">
          <w:marLeft w:val="640"/>
          <w:marRight w:val="0"/>
          <w:marTop w:val="0"/>
          <w:marBottom w:val="0"/>
          <w:divBdr>
            <w:top w:val="none" w:sz="0" w:space="0" w:color="auto"/>
            <w:left w:val="none" w:sz="0" w:space="0" w:color="auto"/>
            <w:bottom w:val="none" w:sz="0" w:space="0" w:color="auto"/>
            <w:right w:val="none" w:sz="0" w:space="0" w:color="auto"/>
          </w:divBdr>
        </w:div>
        <w:div w:id="840580968">
          <w:marLeft w:val="640"/>
          <w:marRight w:val="0"/>
          <w:marTop w:val="0"/>
          <w:marBottom w:val="0"/>
          <w:divBdr>
            <w:top w:val="none" w:sz="0" w:space="0" w:color="auto"/>
            <w:left w:val="none" w:sz="0" w:space="0" w:color="auto"/>
            <w:bottom w:val="none" w:sz="0" w:space="0" w:color="auto"/>
            <w:right w:val="none" w:sz="0" w:space="0" w:color="auto"/>
          </w:divBdr>
        </w:div>
        <w:div w:id="854032190">
          <w:marLeft w:val="640"/>
          <w:marRight w:val="0"/>
          <w:marTop w:val="0"/>
          <w:marBottom w:val="0"/>
          <w:divBdr>
            <w:top w:val="none" w:sz="0" w:space="0" w:color="auto"/>
            <w:left w:val="none" w:sz="0" w:space="0" w:color="auto"/>
            <w:bottom w:val="none" w:sz="0" w:space="0" w:color="auto"/>
            <w:right w:val="none" w:sz="0" w:space="0" w:color="auto"/>
          </w:divBdr>
        </w:div>
        <w:div w:id="874196863">
          <w:marLeft w:val="640"/>
          <w:marRight w:val="0"/>
          <w:marTop w:val="0"/>
          <w:marBottom w:val="0"/>
          <w:divBdr>
            <w:top w:val="none" w:sz="0" w:space="0" w:color="auto"/>
            <w:left w:val="none" w:sz="0" w:space="0" w:color="auto"/>
            <w:bottom w:val="none" w:sz="0" w:space="0" w:color="auto"/>
            <w:right w:val="none" w:sz="0" w:space="0" w:color="auto"/>
          </w:divBdr>
        </w:div>
        <w:div w:id="894583173">
          <w:marLeft w:val="640"/>
          <w:marRight w:val="0"/>
          <w:marTop w:val="0"/>
          <w:marBottom w:val="0"/>
          <w:divBdr>
            <w:top w:val="none" w:sz="0" w:space="0" w:color="auto"/>
            <w:left w:val="none" w:sz="0" w:space="0" w:color="auto"/>
            <w:bottom w:val="none" w:sz="0" w:space="0" w:color="auto"/>
            <w:right w:val="none" w:sz="0" w:space="0" w:color="auto"/>
          </w:divBdr>
        </w:div>
        <w:div w:id="936257733">
          <w:marLeft w:val="640"/>
          <w:marRight w:val="0"/>
          <w:marTop w:val="0"/>
          <w:marBottom w:val="0"/>
          <w:divBdr>
            <w:top w:val="none" w:sz="0" w:space="0" w:color="auto"/>
            <w:left w:val="none" w:sz="0" w:space="0" w:color="auto"/>
            <w:bottom w:val="none" w:sz="0" w:space="0" w:color="auto"/>
            <w:right w:val="none" w:sz="0" w:space="0" w:color="auto"/>
          </w:divBdr>
        </w:div>
        <w:div w:id="945893546">
          <w:marLeft w:val="640"/>
          <w:marRight w:val="0"/>
          <w:marTop w:val="0"/>
          <w:marBottom w:val="0"/>
          <w:divBdr>
            <w:top w:val="none" w:sz="0" w:space="0" w:color="auto"/>
            <w:left w:val="none" w:sz="0" w:space="0" w:color="auto"/>
            <w:bottom w:val="none" w:sz="0" w:space="0" w:color="auto"/>
            <w:right w:val="none" w:sz="0" w:space="0" w:color="auto"/>
          </w:divBdr>
        </w:div>
        <w:div w:id="955406738">
          <w:marLeft w:val="640"/>
          <w:marRight w:val="0"/>
          <w:marTop w:val="0"/>
          <w:marBottom w:val="0"/>
          <w:divBdr>
            <w:top w:val="none" w:sz="0" w:space="0" w:color="auto"/>
            <w:left w:val="none" w:sz="0" w:space="0" w:color="auto"/>
            <w:bottom w:val="none" w:sz="0" w:space="0" w:color="auto"/>
            <w:right w:val="none" w:sz="0" w:space="0" w:color="auto"/>
          </w:divBdr>
        </w:div>
        <w:div w:id="971053974">
          <w:marLeft w:val="640"/>
          <w:marRight w:val="0"/>
          <w:marTop w:val="0"/>
          <w:marBottom w:val="0"/>
          <w:divBdr>
            <w:top w:val="none" w:sz="0" w:space="0" w:color="auto"/>
            <w:left w:val="none" w:sz="0" w:space="0" w:color="auto"/>
            <w:bottom w:val="none" w:sz="0" w:space="0" w:color="auto"/>
            <w:right w:val="none" w:sz="0" w:space="0" w:color="auto"/>
          </w:divBdr>
        </w:div>
        <w:div w:id="974602505">
          <w:marLeft w:val="640"/>
          <w:marRight w:val="0"/>
          <w:marTop w:val="0"/>
          <w:marBottom w:val="0"/>
          <w:divBdr>
            <w:top w:val="none" w:sz="0" w:space="0" w:color="auto"/>
            <w:left w:val="none" w:sz="0" w:space="0" w:color="auto"/>
            <w:bottom w:val="none" w:sz="0" w:space="0" w:color="auto"/>
            <w:right w:val="none" w:sz="0" w:space="0" w:color="auto"/>
          </w:divBdr>
        </w:div>
        <w:div w:id="1000347704">
          <w:marLeft w:val="640"/>
          <w:marRight w:val="0"/>
          <w:marTop w:val="0"/>
          <w:marBottom w:val="0"/>
          <w:divBdr>
            <w:top w:val="none" w:sz="0" w:space="0" w:color="auto"/>
            <w:left w:val="none" w:sz="0" w:space="0" w:color="auto"/>
            <w:bottom w:val="none" w:sz="0" w:space="0" w:color="auto"/>
            <w:right w:val="none" w:sz="0" w:space="0" w:color="auto"/>
          </w:divBdr>
        </w:div>
        <w:div w:id="1026519321">
          <w:marLeft w:val="640"/>
          <w:marRight w:val="0"/>
          <w:marTop w:val="0"/>
          <w:marBottom w:val="0"/>
          <w:divBdr>
            <w:top w:val="none" w:sz="0" w:space="0" w:color="auto"/>
            <w:left w:val="none" w:sz="0" w:space="0" w:color="auto"/>
            <w:bottom w:val="none" w:sz="0" w:space="0" w:color="auto"/>
            <w:right w:val="none" w:sz="0" w:space="0" w:color="auto"/>
          </w:divBdr>
        </w:div>
        <w:div w:id="1059748803">
          <w:marLeft w:val="640"/>
          <w:marRight w:val="0"/>
          <w:marTop w:val="0"/>
          <w:marBottom w:val="0"/>
          <w:divBdr>
            <w:top w:val="none" w:sz="0" w:space="0" w:color="auto"/>
            <w:left w:val="none" w:sz="0" w:space="0" w:color="auto"/>
            <w:bottom w:val="none" w:sz="0" w:space="0" w:color="auto"/>
            <w:right w:val="none" w:sz="0" w:space="0" w:color="auto"/>
          </w:divBdr>
        </w:div>
        <w:div w:id="1075080767">
          <w:marLeft w:val="640"/>
          <w:marRight w:val="0"/>
          <w:marTop w:val="0"/>
          <w:marBottom w:val="0"/>
          <w:divBdr>
            <w:top w:val="none" w:sz="0" w:space="0" w:color="auto"/>
            <w:left w:val="none" w:sz="0" w:space="0" w:color="auto"/>
            <w:bottom w:val="none" w:sz="0" w:space="0" w:color="auto"/>
            <w:right w:val="none" w:sz="0" w:space="0" w:color="auto"/>
          </w:divBdr>
        </w:div>
        <w:div w:id="1086539829">
          <w:marLeft w:val="640"/>
          <w:marRight w:val="0"/>
          <w:marTop w:val="0"/>
          <w:marBottom w:val="0"/>
          <w:divBdr>
            <w:top w:val="none" w:sz="0" w:space="0" w:color="auto"/>
            <w:left w:val="none" w:sz="0" w:space="0" w:color="auto"/>
            <w:bottom w:val="none" w:sz="0" w:space="0" w:color="auto"/>
            <w:right w:val="none" w:sz="0" w:space="0" w:color="auto"/>
          </w:divBdr>
        </w:div>
        <w:div w:id="1103454007">
          <w:marLeft w:val="640"/>
          <w:marRight w:val="0"/>
          <w:marTop w:val="0"/>
          <w:marBottom w:val="0"/>
          <w:divBdr>
            <w:top w:val="none" w:sz="0" w:space="0" w:color="auto"/>
            <w:left w:val="none" w:sz="0" w:space="0" w:color="auto"/>
            <w:bottom w:val="none" w:sz="0" w:space="0" w:color="auto"/>
            <w:right w:val="none" w:sz="0" w:space="0" w:color="auto"/>
          </w:divBdr>
        </w:div>
        <w:div w:id="1112898113">
          <w:marLeft w:val="640"/>
          <w:marRight w:val="0"/>
          <w:marTop w:val="0"/>
          <w:marBottom w:val="0"/>
          <w:divBdr>
            <w:top w:val="none" w:sz="0" w:space="0" w:color="auto"/>
            <w:left w:val="none" w:sz="0" w:space="0" w:color="auto"/>
            <w:bottom w:val="none" w:sz="0" w:space="0" w:color="auto"/>
            <w:right w:val="none" w:sz="0" w:space="0" w:color="auto"/>
          </w:divBdr>
        </w:div>
        <w:div w:id="1121680953">
          <w:marLeft w:val="640"/>
          <w:marRight w:val="0"/>
          <w:marTop w:val="0"/>
          <w:marBottom w:val="0"/>
          <w:divBdr>
            <w:top w:val="none" w:sz="0" w:space="0" w:color="auto"/>
            <w:left w:val="none" w:sz="0" w:space="0" w:color="auto"/>
            <w:bottom w:val="none" w:sz="0" w:space="0" w:color="auto"/>
            <w:right w:val="none" w:sz="0" w:space="0" w:color="auto"/>
          </w:divBdr>
        </w:div>
        <w:div w:id="1134905945">
          <w:marLeft w:val="640"/>
          <w:marRight w:val="0"/>
          <w:marTop w:val="0"/>
          <w:marBottom w:val="0"/>
          <w:divBdr>
            <w:top w:val="none" w:sz="0" w:space="0" w:color="auto"/>
            <w:left w:val="none" w:sz="0" w:space="0" w:color="auto"/>
            <w:bottom w:val="none" w:sz="0" w:space="0" w:color="auto"/>
            <w:right w:val="none" w:sz="0" w:space="0" w:color="auto"/>
          </w:divBdr>
        </w:div>
        <w:div w:id="1135950947">
          <w:marLeft w:val="640"/>
          <w:marRight w:val="0"/>
          <w:marTop w:val="0"/>
          <w:marBottom w:val="0"/>
          <w:divBdr>
            <w:top w:val="none" w:sz="0" w:space="0" w:color="auto"/>
            <w:left w:val="none" w:sz="0" w:space="0" w:color="auto"/>
            <w:bottom w:val="none" w:sz="0" w:space="0" w:color="auto"/>
            <w:right w:val="none" w:sz="0" w:space="0" w:color="auto"/>
          </w:divBdr>
        </w:div>
        <w:div w:id="1169097844">
          <w:marLeft w:val="640"/>
          <w:marRight w:val="0"/>
          <w:marTop w:val="0"/>
          <w:marBottom w:val="0"/>
          <w:divBdr>
            <w:top w:val="none" w:sz="0" w:space="0" w:color="auto"/>
            <w:left w:val="none" w:sz="0" w:space="0" w:color="auto"/>
            <w:bottom w:val="none" w:sz="0" w:space="0" w:color="auto"/>
            <w:right w:val="none" w:sz="0" w:space="0" w:color="auto"/>
          </w:divBdr>
        </w:div>
        <w:div w:id="1180851615">
          <w:marLeft w:val="640"/>
          <w:marRight w:val="0"/>
          <w:marTop w:val="0"/>
          <w:marBottom w:val="0"/>
          <w:divBdr>
            <w:top w:val="none" w:sz="0" w:space="0" w:color="auto"/>
            <w:left w:val="none" w:sz="0" w:space="0" w:color="auto"/>
            <w:bottom w:val="none" w:sz="0" w:space="0" w:color="auto"/>
            <w:right w:val="none" w:sz="0" w:space="0" w:color="auto"/>
          </w:divBdr>
        </w:div>
        <w:div w:id="1267541247">
          <w:marLeft w:val="640"/>
          <w:marRight w:val="0"/>
          <w:marTop w:val="0"/>
          <w:marBottom w:val="0"/>
          <w:divBdr>
            <w:top w:val="none" w:sz="0" w:space="0" w:color="auto"/>
            <w:left w:val="none" w:sz="0" w:space="0" w:color="auto"/>
            <w:bottom w:val="none" w:sz="0" w:space="0" w:color="auto"/>
            <w:right w:val="none" w:sz="0" w:space="0" w:color="auto"/>
          </w:divBdr>
        </w:div>
        <w:div w:id="1290042912">
          <w:marLeft w:val="640"/>
          <w:marRight w:val="0"/>
          <w:marTop w:val="0"/>
          <w:marBottom w:val="0"/>
          <w:divBdr>
            <w:top w:val="none" w:sz="0" w:space="0" w:color="auto"/>
            <w:left w:val="none" w:sz="0" w:space="0" w:color="auto"/>
            <w:bottom w:val="none" w:sz="0" w:space="0" w:color="auto"/>
            <w:right w:val="none" w:sz="0" w:space="0" w:color="auto"/>
          </w:divBdr>
        </w:div>
        <w:div w:id="1308898098">
          <w:marLeft w:val="640"/>
          <w:marRight w:val="0"/>
          <w:marTop w:val="0"/>
          <w:marBottom w:val="0"/>
          <w:divBdr>
            <w:top w:val="none" w:sz="0" w:space="0" w:color="auto"/>
            <w:left w:val="none" w:sz="0" w:space="0" w:color="auto"/>
            <w:bottom w:val="none" w:sz="0" w:space="0" w:color="auto"/>
            <w:right w:val="none" w:sz="0" w:space="0" w:color="auto"/>
          </w:divBdr>
        </w:div>
        <w:div w:id="1317226570">
          <w:marLeft w:val="640"/>
          <w:marRight w:val="0"/>
          <w:marTop w:val="0"/>
          <w:marBottom w:val="0"/>
          <w:divBdr>
            <w:top w:val="none" w:sz="0" w:space="0" w:color="auto"/>
            <w:left w:val="none" w:sz="0" w:space="0" w:color="auto"/>
            <w:bottom w:val="none" w:sz="0" w:space="0" w:color="auto"/>
            <w:right w:val="none" w:sz="0" w:space="0" w:color="auto"/>
          </w:divBdr>
        </w:div>
        <w:div w:id="1331759551">
          <w:marLeft w:val="640"/>
          <w:marRight w:val="0"/>
          <w:marTop w:val="0"/>
          <w:marBottom w:val="0"/>
          <w:divBdr>
            <w:top w:val="none" w:sz="0" w:space="0" w:color="auto"/>
            <w:left w:val="none" w:sz="0" w:space="0" w:color="auto"/>
            <w:bottom w:val="none" w:sz="0" w:space="0" w:color="auto"/>
            <w:right w:val="none" w:sz="0" w:space="0" w:color="auto"/>
          </w:divBdr>
        </w:div>
        <w:div w:id="1334989937">
          <w:marLeft w:val="640"/>
          <w:marRight w:val="0"/>
          <w:marTop w:val="0"/>
          <w:marBottom w:val="0"/>
          <w:divBdr>
            <w:top w:val="none" w:sz="0" w:space="0" w:color="auto"/>
            <w:left w:val="none" w:sz="0" w:space="0" w:color="auto"/>
            <w:bottom w:val="none" w:sz="0" w:space="0" w:color="auto"/>
            <w:right w:val="none" w:sz="0" w:space="0" w:color="auto"/>
          </w:divBdr>
        </w:div>
        <w:div w:id="1364018559">
          <w:marLeft w:val="640"/>
          <w:marRight w:val="0"/>
          <w:marTop w:val="0"/>
          <w:marBottom w:val="0"/>
          <w:divBdr>
            <w:top w:val="none" w:sz="0" w:space="0" w:color="auto"/>
            <w:left w:val="none" w:sz="0" w:space="0" w:color="auto"/>
            <w:bottom w:val="none" w:sz="0" w:space="0" w:color="auto"/>
            <w:right w:val="none" w:sz="0" w:space="0" w:color="auto"/>
          </w:divBdr>
        </w:div>
        <w:div w:id="1376075456">
          <w:marLeft w:val="640"/>
          <w:marRight w:val="0"/>
          <w:marTop w:val="0"/>
          <w:marBottom w:val="0"/>
          <w:divBdr>
            <w:top w:val="none" w:sz="0" w:space="0" w:color="auto"/>
            <w:left w:val="none" w:sz="0" w:space="0" w:color="auto"/>
            <w:bottom w:val="none" w:sz="0" w:space="0" w:color="auto"/>
            <w:right w:val="none" w:sz="0" w:space="0" w:color="auto"/>
          </w:divBdr>
        </w:div>
        <w:div w:id="1386297342">
          <w:marLeft w:val="640"/>
          <w:marRight w:val="0"/>
          <w:marTop w:val="0"/>
          <w:marBottom w:val="0"/>
          <w:divBdr>
            <w:top w:val="none" w:sz="0" w:space="0" w:color="auto"/>
            <w:left w:val="none" w:sz="0" w:space="0" w:color="auto"/>
            <w:bottom w:val="none" w:sz="0" w:space="0" w:color="auto"/>
            <w:right w:val="none" w:sz="0" w:space="0" w:color="auto"/>
          </w:divBdr>
        </w:div>
        <w:div w:id="1424718394">
          <w:marLeft w:val="640"/>
          <w:marRight w:val="0"/>
          <w:marTop w:val="0"/>
          <w:marBottom w:val="0"/>
          <w:divBdr>
            <w:top w:val="none" w:sz="0" w:space="0" w:color="auto"/>
            <w:left w:val="none" w:sz="0" w:space="0" w:color="auto"/>
            <w:bottom w:val="none" w:sz="0" w:space="0" w:color="auto"/>
            <w:right w:val="none" w:sz="0" w:space="0" w:color="auto"/>
          </w:divBdr>
        </w:div>
        <w:div w:id="1434863388">
          <w:marLeft w:val="640"/>
          <w:marRight w:val="0"/>
          <w:marTop w:val="0"/>
          <w:marBottom w:val="0"/>
          <w:divBdr>
            <w:top w:val="none" w:sz="0" w:space="0" w:color="auto"/>
            <w:left w:val="none" w:sz="0" w:space="0" w:color="auto"/>
            <w:bottom w:val="none" w:sz="0" w:space="0" w:color="auto"/>
            <w:right w:val="none" w:sz="0" w:space="0" w:color="auto"/>
          </w:divBdr>
        </w:div>
        <w:div w:id="1510027831">
          <w:marLeft w:val="640"/>
          <w:marRight w:val="0"/>
          <w:marTop w:val="0"/>
          <w:marBottom w:val="0"/>
          <w:divBdr>
            <w:top w:val="none" w:sz="0" w:space="0" w:color="auto"/>
            <w:left w:val="none" w:sz="0" w:space="0" w:color="auto"/>
            <w:bottom w:val="none" w:sz="0" w:space="0" w:color="auto"/>
            <w:right w:val="none" w:sz="0" w:space="0" w:color="auto"/>
          </w:divBdr>
        </w:div>
        <w:div w:id="1516261471">
          <w:marLeft w:val="640"/>
          <w:marRight w:val="0"/>
          <w:marTop w:val="0"/>
          <w:marBottom w:val="0"/>
          <w:divBdr>
            <w:top w:val="none" w:sz="0" w:space="0" w:color="auto"/>
            <w:left w:val="none" w:sz="0" w:space="0" w:color="auto"/>
            <w:bottom w:val="none" w:sz="0" w:space="0" w:color="auto"/>
            <w:right w:val="none" w:sz="0" w:space="0" w:color="auto"/>
          </w:divBdr>
        </w:div>
        <w:div w:id="1585650853">
          <w:marLeft w:val="640"/>
          <w:marRight w:val="0"/>
          <w:marTop w:val="0"/>
          <w:marBottom w:val="0"/>
          <w:divBdr>
            <w:top w:val="none" w:sz="0" w:space="0" w:color="auto"/>
            <w:left w:val="none" w:sz="0" w:space="0" w:color="auto"/>
            <w:bottom w:val="none" w:sz="0" w:space="0" w:color="auto"/>
            <w:right w:val="none" w:sz="0" w:space="0" w:color="auto"/>
          </w:divBdr>
        </w:div>
        <w:div w:id="1591769636">
          <w:marLeft w:val="640"/>
          <w:marRight w:val="0"/>
          <w:marTop w:val="0"/>
          <w:marBottom w:val="0"/>
          <w:divBdr>
            <w:top w:val="none" w:sz="0" w:space="0" w:color="auto"/>
            <w:left w:val="none" w:sz="0" w:space="0" w:color="auto"/>
            <w:bottom w:val="none" w:sz="0" w:space="0" w:color="auto"/>
            <w:right w:val="none" w:sz="0" w:space="0" w:color="auto"/>
          </w:divBdr>
        </w:div>
        <w:div w:id="1597402630">
          <w:marLeft w:val="640"/>
          <w:marRight w:val="0"/>
          <w:marTop w:val="0"/>
          <w:marBottom w:val="0"/>
          <w:divBdr>
            <w:top w:val="none" w:sz="0" w:space="0" w:color="auto"/>
            <w:left w:val="none" w:sz="0" w:space="0" w:color="auto"/>
            <w:bottom w:val="none" w:sz="0" w:space="0" w:color="auto"/>
            <w:right w:val="none" w:sz="0" w:space="0" w:color="auto"/>
          </w:divBdr>
        </w:div>
        <w:div w:id="1626736129">
          <w:marLeft w:val="640"/>
          <w:marRight w:val="0"/>
          <w:marTop w:val="0"/>
          <w:marBottom w:val="0"/>
          <w:divBdr>
            <w:top w:val="none" w:sz="0" w:space="0" w:color="auto"/>
            <w:left w:val="none" w:sz="0" w:space="0" w:color="auto"/>
            <w:bottom w:val="none" w:sz="0" w:space="0" w:color="auto"/>
            <w:right w:val="none" w:sz="0" w:space="0" w:color="auto"/>
          </w:divBdr>
        </w:div>
        <w:div w:id="1640837641">
          <w:marLeft w:val="640"/>
          <w:marRight w:val="0"/>
          <w:marTop w:val="0"/>
          <w:marBottom w:val="0"/>
          <w:divBdr>
            <w:top w:val="none" w:sz="0" w:space="0" w:color="auto"/>
            <w:left w:val="none" w:sz="0" w:space="0" w:color="auto"/>
            <w:bottom w:val="none" w:sz="0" w:space="0" w:color="auto"/>
            <w:right w:val="none" w:sz="0" w:space="0" w:color="auto"/>
          </w:divBdr>
        </w:div>
        <w:div w:id="1656497235">
          <w:marLeft w:val="640"/>
          <w:marRight w:val="0"/>
          <w:marTop w:val="0"/>
          <w:marBottom w:val="0"/>
          <w:divBdr>
            <w:top w:val="none" w:sz="0" w:space="0" w:color="auto"/>
            <w:left w:val="none" w:sz="0" w:space="0" w:color="auto"/>
            <w:bottom w:val="none" w:sz="0" w:space="0" w:color="auto"/>
            <w:right w:val="none" w:sz="0" w:space="0" w:color="auto"/>
          </w:divBdr>
        </w:div>
        <w:div w:id="1729723187">
          <w:marLeft w:val="640"/>
          <w:marRight w:val="0"/>
          <w:marTop w:val="0"/>
          <w:marBottom w:val="0"/>
          <w:divBdr>
            <w:top w:val="none" w:sz="0" w:space="0" w:color="auto"/>
            <w:left w:val="none" w:sz="0" w:space="0" w:color="auto"/>
            <w:bottom w:val="none" w:sz="0" w:space="0" w:color="auto"/>
            <w:right w:val="none" w:sz="0" w:space="0" w:color="auto"/>
          </w:divBdr>
        </w:div>
        <w:div w:id="1804276759">
          <w:marLeft w:val="640"/>
          <w:marRight w:val="0"/>
          <w:marTop w:val="0"/>
          <w:marBottom w:val="0"/>
          <w:divBdr>
            <w:top w:val="none" w:sz="0" w:space="0" w:color="auto"/>
            <w:left w:val="none" w:sz="0" w:space="0" w:color="auto"/>
            <w:bottom w:val="none" w:sz="0" w:space="0" w:color="auto"/>
            <w:right w:val="none" w:sz="0" w:space="0" w:color="auto"/>
          </w:divBdr>
        </w:div>
        <w:div w:id="1816946990">
          <w:marLeft w:val="640"/>
          <w:marRight w:val="0"/>
          <w:marTop w:val="0"/>
          <w:marBottom w:val="0"/>
          <w:divBdr>
            <w:top w:val="none" w:sz="0" w:space="0" w:color="auto"/>
            <w:left w:val="none" w:sz="0" w:space="0" w:color="auto"/>
            <w:bottom w:val="none" w:sz="0" w:space="0" w:color="auto"/>
            <w:right w:val="none" w:sz="0" w:space="0" w:color="auto"/>
          </w:divBdr>
        </w:div>
        <w:div w:id="1830633085">
          <w:marLeft w:val="640"/>
          <w:marRight w:val="0"/>
          <w:marTop w:val="0"/>
          <w:marBottom w:val="0"/>
          <w:divBdr>
            <w:top w:val="none" w:sz="0" w:space="0" w:color="auto"/>
            <w:left w:val="none" w:sz="0" w:space="0" w:color="auto"/>
            <w:bottom w:val="none" w:sz="0" w:space="0" w:color="auto"/>
            <w:right w:val="none" w:sz="0" w:space="0" w:color="auto"/>
          </w:divBdr>
        </w:div>
        <w:div w:id="1831292804">
          <w:marLeft w:val="640"/>
          <w:marRight w:val="0"/>
          <w:marTop w:val="0"/>
          <w:marBottom w:val="0"/>
          <w:divBdr>
            <w:top w:val="none" w:sz="0" w:space="0" w:color="auto"/>
            <w:left w:val="none" w:sz="0" w:space="0" w:color="auto"/>
            <w:bottom w:val="none" w:sz="0" w:space="0" w:color="auto"/>
            <w:right w:val="none" w:sz="0" w:space="0" w:color="auto"/>
          </w:divBdr>
        </w:div>
        <w:div w:id="1848791027">
          <w:marLeft w:val="640"/>
          <w:marRight w:val="0"/>
          <w:marTop w:val="0"/>
          <w:marBottom w:val="0"/>
          <w:divBdr>
            <w:top w:val="none" w:sz="0" w:space="0" w:color="auto"/>
            <w:left w:val="none" w:sz="0" w:space="0" w:color="auto"/>
            <w:bottom w:val="none" w:sz="0" w:space="0" w:color="auto"/>
            <w:right w:val="none" w:sz="0" w:space="0" w:color="auto"/>
          </w:divBdr>
        </w:div>
        <w:div w:id="1853643849">
          <w:marLeft w:val="640"/>
          <w:marRight w:val="0"/>
          <w:marTop w:val="0"/>
          <w:marBottom w:val="0"/>
          <w:divBdr>
            <w:top w:val="none" w:sz="0" w:space="0" w:color="auto"/>
            <w:left w:val="none" w:sz="0" w:space="0" w:color="auto"/>
            <w:bottom w:val="none" w:sz="0" w:space="0" w:color="auto"/>
            <w:right w:val="none" w:sz="0" w:space="0" w:color="auto"/>
          </w:divBdr>
        </w:div>
        <w:div w:id="1859538804">
          <w:marLeft w:val="640"/>
          <w:marRight w:val="0"/>
          <w:marTop w:val="0"/>
          <w:marBottom w:val="0"/>
          <w:divBdr>
            <w:top w:val="none" w:sz="0" w:space="0" w:color="auto"/>
            <w:left w:val="none" w:sz="0" w:space="0" w:color="auto"/>
            <w:bottom w:val="none" w:sz="0" w:space="0" w:color="auto"/>
            <w:right w:val="none" w:sz="0" w:space="0" w:color="auto"/>
          </w:divBdr>
        </w:div>
        <w:div w:id="1860579279">
          <w:marLeft w:val="640"/>
          <w:marRight w:val="0"/>
          <w:marTop w:val="0"/>
          <w:marBottom w:val="0"/>
          <w:divBdr>
            <w:top w:val="none" w:sz="0" w:space="0" w:color="auto"/>
            <w:left w:val="none" w:sz="0" w:space="0" w:color="auto"/>
            <w:bottom w:val="none" w:sz="0" w:space="0" w:color="auto"/>
            <w:right w:val="none" w:sz="0" w:space="0" w:color="auto"/>
          </w:divBdr>
        </w:div>
        <w:div w:id="1878002919">
          <w:marLeft w:val="640"/>
          <w:marRight w:val="0"/>
          <w:marTop w:val="0"/>
          <w:marBottom w:val="0"/>
          <w:divBdr>
            <w:top w:val="none" w:sz="0" w:space="0" w:color="auto"/>
            <w:left w:val="none" w:sz="0" w:space="0" w:color="auto"/>
            <w:bottom w:val="none" w:sz="0" w:space="0" w:color="auto"/>
            <w:right w:val="none" w:sz="0" w:space="0" w:color="auto"/>
          </w:divBdr>
        </w:div>
        <w:div w:id="1887058711">
          <w:marLeft w:val="640"/>
          <w:marRight w:val="0"/>
          <w:marTop w:val="0"/>
          <w:marBottom w:val="0"/>
          <w:divBdr>
            <w:top w:val="none" w:sz="0" w:space="0" w:color="auto"/>
            <w:left w:val="none" w:sz="0" w:space="0" w:color="auto"/>
            <w:bottom w:val="none" w:sz="0" w:space="0" w:color="auto"/>
            <w:right w:val="none" w:sz="0" w:space="0" w:color="auto"/>
          </w:divBdr>
        </w:div>
        <w:div w:id="1921675740">
          <w:marLeft w:val="640"/>
          <w:marRight w:val="0"/>
          <w:marTop w:val="0"/>
          <w:marBottom w:val="0"/>
          <w:divBdr>
            <w:top w:val="none" w:sz="0" w:space="0" w:color="auto"/>
            <w:left w:val="none" w:sz="0" w:space="0" w:color="auto"/>
            <w:bottom w:val="none" w:sz="0" w:space="0" w:color="auto"/>
            <w:right w:val="none" w:sz="0" w:space="0" w:color="auto"/>
          </w:divBdr>
        </w:div>
        <w:div w:id="1931548231">
          <w:marLeft w:val="640"/>
          <w:marRight w:val="0"/>
          <w:marTop w:val="0"/>
          <w:marBottom w:val="0"/>
          <w:divBdr>
            <w:top w:val="none" w:sz="0" w:space="0" w:color="auto"/>
            <w:left w:val="none" w:sz="0" w:space="0" w:color="auto"/>
            <w:bottom w:val="none" w:sz="0" w:space="0" w:color="auto"/>
            <w:right w:val="none" w:sz="0" w:space="0" w:color="auto"/>
          </w:divBdr>
        </w:div>
      </w:divsChild>
    </w:div>
    <w:div w:id="443811521">
      <w:bodyDiv w:val="1"/>
      <w:marLeft w:val="0"/>
      <w:marRight w:val="0"/>
      <w:marTop w:val="0"/>
      <w:marBottom w:val="0"/>
      <w:divBdr>
        <w:top w:val="none" w:sz="0" w:space="0" w:color="auto"/>
        <w:left w:val="none" w:sz="0" w:space="0" w:color="auto"/>
        <w:bottom w:val="none" w:sz="0" w:space="0" w:color="auto"/>
        <w:right w:val="none" w:sz="0" w:space="0" w:color="auto"/>
      </w:divBdr>
      <w:divsChild>
        <w:div w:id="1498229889">
          <w:marLeft w:val="640"/>
          <w:marRight w:val="0"/>
          <w:marTop w:val="0"/>
          <w:marBottom w:val="0"/>
          <w:divBdr>
            <w:top w:val="none" w:sz="0" w:space="0" w:color="auto"/>
            <w:left w:val="none" w:sz="0" w:space="0" w:color="auto"/>
            <w:bottom w:val="none" w:sz="0" w:space="0" w:color="auto"/>
            <w:right w:val="none" w:sz="0" w:space="0" w:color="auto"/>
          </w:divBdr>
        </w:div>
        <w:div w:id="1050957662">
          <w:marLeft w:val="640"/>
          <w:marRight w:val="0"/>
          <w:marTop w:val="0"/>
          <w:marBottom w:val="0"/>
          <w:divBdr>
            <w:top w:val="none" w:sz="0" w:space="0" w:color="auto"/>
            <w:left w:val="none" w:sz="0" w:space="0" w:color="auto"/>
            <w:bottom w:val="none" w:sz="0" w:space="0" w:color="auto"/>
            <w:right w:val="none" w:sz="0" w:space="0" w:color="auto"/>
          </w:divBdr>
        </w:div>
        <w:div w:id="2115974799">
          <w:marLeft w:val="640"/>
          <w:marRight w:val="0"/>
          <w:marTop w:val="0"/>
          <w:marBottom w:val="0"/>
          <w:divBdr>
            <w:top w:val="none" w:sz="0" w:space="0" w:color="auto"/>
            <w:left w:val="none" w:sz="0" w:space="0" w:color="auto"/>
            <w:bottom w:val="none" w:sz="0" w:space="0" w:color="auto"/>
            <w:right w:val="none" w:sz="0" w:space="0" w:color="auto"/>
          </w:divBdr>
        </w:div>
        <w:div w:id="254245825">
          <w:marLeft w:val="640"/>
          <w:marRight w:val="0"/>
          <w:marTop w:val="0"/>
          <w:marBottom w:val="0"/>
          <w:divBdr>
            <w:top w:val="none" w:sz="0" w:space="0" w:color="auto"/>
            <w:left w:val="none" w:sz="0" w:space="0" w:color="auto"/>
            <w:bottom w:val="none" w:sz="0" w:space="0" w:color="auto"/>
            <w:right w:val="none" w:sz="0" w:space="0" w:color="auto"/>
          </w:divBdr>
        </w:div>
        <w:div w:id="128866560">
          <w:marLeft w:val="640"/>
          <w:marRight w:val="0"/>
          <w:marTop w:val="0"/>
          <w:marBottom w:val="0"/>
          <w:divBdr>
            <w:top w:val="none" w:sz="0" w:space="0" w:color="auto"/>
            <w:left w:val="none" w:sz="0" w:space="0" w:color="auto"/>
            <w:bottom w:val="none" w:sz="0" w:space="0" w:color="auto"/>
            <w:right w:val="none" w:sz="0" w:space="0" w:color="auto"/>
          </w:divBdr>
        </w:div>
        <w:div w:id="937911510">
          <w:marLeft w:val="640"/>
          <w:marRight w:val="0"/>
          <w:marTop w:val="0"/>
          <w:marBottom w:val="0"/>
          <w:divBdr>
            <w:top w:val="none" w:sz="0" w:space="0" w:color="auto"/>
            <w:left w:val="none" w:sz="0" w:space="0" w:color="auto"/>
            <w:bottom w:val="none" w:sz="0" w:space="0" w:color="auto"/>
            <w:right w:val="none" w:sz="0" w:space="0" w:color="auto"/>
          </w:divBdr>
        </w:div>
        <w:div w:id="2121487690">
          <w:marLeft w:val="640"/>
          <w:marRight w:val="0"/>
          <w:marTop w:val="0"/>
          <w:marBottom w:val="0"/>
          <w:divBdr>
            <w:top w:val="none" w:sz="0" w:space="0" w:color="auto"/>
            <w:left w:val="none" w:sz="0" w:space="0" w:color="auto"/>
            <w:bottom w:val="none" w:sz="0" w:space="0" w:color="auto"/>
            <w:right w:val="none" w:sz="0" w:space="0" w:color="auto"/>
          </w:divBdr>
        </w:div>
        <w:div w:id="842205440">
          <w:marLeft w:val="640"/>
          <w:marRight w:val="0"/>
          <w:marTop w:val="0"/>
          <w:marBottom w:val="0"/>
          <w:divBdr>
            <w:top w:val="none" w:sz="0" w:space="0" w:color="auto"/>
            <w:left w:val="none" w:sz="0" w:space="0" w:color="auto"/>
            <w:bottom w:val="none" w:sz="0" w:space="0" w:color="auto"/>
            <w:right w:val="none" w:sz="0" w:space="0" w:color="auto"/>
          </w:divBdr>
        </w:div>
        <w:div w:id="320544293">
          <w:marLeft w:val="640"/>
          <w:marRight w:val="0"/>
          <w:marTop w:val="0"/>
          <w:marBottom w:val="0"/>
          <w:divBdr>
            <w:top w:val="none" w:sz="0" w:space="0" w:color="auto"/>
            <w:left w:val="none" w:sz="0" w:space="0" w:color="auto"/>
            <w:bottom w:val="none" w:sz="0" w:space="0" w:color="auto"/>
            <w:right w:val="none" w:sz="0" w:space="0" w:color="auto"/>
          </w:divBdr>
        </w:div>
        <w:div w:id="1881045731">
          <w:marLeft w:val="640"/>
          <w:marRight w:val="0"/>
          <w:marTop w:val="0"/>
          <w:marBottom w:val="0"/>
          <w:divBdr>
            <w:top w:val="none" w:sz="0" w:space="0" w:color="auto"/>
            <w:left w:val="none" w:sz="0" w:space="0" w:color="auto"/>
            <w:bottom w:val="none" w:sz="0" w:space="0" w:color="auto"/>
            <w:right w:val="none" w:sz="0" w:space="0" w:color="auto"/>
          </w:divBdr>
        </w:div>
        <w:div w:id="879972389">
          <w:marLeft w:val="640"/>
          <w:marRight w:val="0"/>
          <w:marTop w:val="0"/>
          <w:marBottom w:val="0"/>
          <w:divBdr>
            <w:top w:val="none" w:sz="0" w:space="0" w:color="auto"/>
            <w:left w:val="none" w:sz="0" w:space="0" w:color="auto"/>
            <w:bottom w:val="none" w:sz="0" w:space="0" w:color="auto"/>
            <w:right w:val="none" w:sz="0" w:space="0" w:color="auto"/>
          </w:divBdr>
        </w:div>
        <w:div w:id="998389953">
          <w:marLeft w:val="640"/>
          <w:marRight w:val="0"/>
          <w:marTop w:val="0"/>
          <w:marBottom w:val="0"/>
          <w:divBdr>
            <w:top w:val="none" w:sz="0" w:space="0" w:color="auto"/>
            <w:left w:val="none" w:sz="0" w:space="0" w:color="auto"/>
            <w:bottom w:val="none" w:sz="0" w:space="0" w:color="auto"/>
            <w:right w:val="none" w:sz="0" w:space="0" w:color="auto"/>
          </w:divBdr>
        </w:div>
        <w:div w:id="1748260830">
          <w:marLeft w:val="640"/>
          <w:marRight w:val="0"/>
          <w:marTop w:val="0"/>
          <w:marBottom w:val="0"/>
          <w:divBdr>
            <w:top w:val="none" w:sz="0" w:space="0" w:color="auto"/>
            <w:left w:val="none" w:sz="0" w:space="0" w:color="auto"/>
            <w:bottom w:val="none" w:sz="0" w:space="0" w:color="auto"/>
            <w:right w:val="none" w:sz="0" w:space="0" w:color="auto"/>
          </w:divBdr>
        </w:div>
        <w:div w:id="1446654930">
          <w:marLeft w:val="640"/>
          <w:marRight w:val="0"/>
          <w:marTop w:val="0"/>
          <w:marBottom w:val="0"/>
          <w:divBdr>
            <w:top w:val="none" w:sz="0" w:space="0" w:color="auto"/>
            <w:left w:val="none" w:sz="0" w:space="0" w:color="auto"/>
            <w:bottom w:val="none" w:sz="0" w:space="0" w:color="auto"/>
            <w:right w:val="none" w:sz="0" w:space="0" w:color="auto"/>
          </w:divBdr>
        </w:div>
        <w:div w:id="403989910">
          <w:marLeft w:val="640"/>
          <w:marRight w:val="0"/>
          <w:marTop w:val="0"/>
          <w:marBottom w:val="0"/>
          <w:divBdr>
            <w:top w:val="none" w:sz="0" w:space="0" w:color="auto"/>
            <w:left w:val="none" w:sz="0" w:space="0" w:color="auto"/>
            <w:bottom w:val="none" w:sz="0" w:space="0" w:color="auto"/>
            <w:right w:val="none" w:sz="0" w:space="0" w:color="auto"/>
          </w:divBdr>
        </w:div>
        <w:div w:id="790123860">
          <w:marLeft w:val="640"/>
          <w:marRight w:val="0"/>
          <w:marTop w:val="0"/>
          <w:marBottom w:val="0"/>
          <w:divBdr>
            <w:top w:val="none" w:sz="0" w:space="0" w:color="auto"/>
            <w:left w:val="none" w:sz="0" w:space="0" w:color="auto"/>
            <w:bottom w:val="none" w:sz="0" w:space="0" w:color="auto"/>
            <w:right w:val="none" w:sz="0" w:space="0" w:color="auto"/>
          </w:divBdr>
        </w:div>
        <w:div w:id="124977589">
          <w:marLeft w:val="640"/>
          <w:marRight w:val="0"/>
          <w:marTop w:val="0"/>
          <w:marBottom w:val="0"/>
          <w:divBdr>
            <w:top w:val="none" w:sz="0" w:space="0" w:color="auto"/>
            <w:left w:val="none" w:sz="0" w:space="0" w:color="auto"/>
            <w:bottom w:val="none" w:sz="0" w:space="0" w:color="auto"/>
            <w:right w:val="none" w:sz="0" w:space="0" w:color="auto"/>
          </w:divBdr>
        </w:div>
        <w:div w:id="461969223">
          <w:marLeft w:val="640"/>
          <w:marRight w:val="0"/>
          <w:marTop w:val="0"/>
          <w:marBottom w:val="0"/>
          <w:divBdr>
            <w:top w:val="none" w:sz="0" w:space="0" w:color="auto"/>
            <w:left w:val="none" w:sz="0" w:space="0" w:color="auto"/>
            <w:bottom w:val="none" w:sz="0" w:space="0" w:color="auto"/>
            <w:right w:val="none" w:sz="0" w:space="0" w:color="auto"/>
          </w:divBdr>
        </w:div>
        <w:div w:id="1700353042">
          <w:marLeft w:val="640"/>
          <w:marRight w:val="0"/>
          <w:marTop w:val="0"/>
          <w:marBottom w:val="0"/>
          <w:divBdr>
            <w:top w:val="none" w:sz="0" w:space="0" w:color="auto"/>
            <w:left w:val="none" w:sz="0" w:space="0" w:color="auto"/>
            <w:bottom w:val="none" w:sz="0" w:space="0" w:color="auto"/>
            <w:right w:val="none" w:sz="0" w:space="0" w:color="auto"/>
          </w:divBdr>
        </w:div>
        <w:div w:id="665862438">
          <w:marLeft w:val="640"/>
          <w:marRight w:val="0"/>
          <w:marTop w:val="0"/>
          <w:marBottom w:val="0"/>
          <w:divBdr>
            <w:top w:val="none" w:sz="0" w:space="0" w:color="auto"/>
            <w:left w:val="none" w:sz="0" w:space="0" w:color="auto"/>
            <w:bottom w:val="none" w:sz="0" w:space="0" w:color="auto"/>
            <w:right w:val="none" w:sz="0" w:space="0" w:color="auto"/>
          </w:divBdr>
        </w:div>
        <w:div w:id="448663528">
          <w:marLeft w:val="640"/>
          <w:marRight w:val="0"/>
          <w:marTop w:val="0"/>
          <w:marBottom w:val="0"/>
          <w:divBdr>
            <w:top w:val="none" w:sz="0" w:space="0" w:color="auto"/>
            <w:left w:val="none" w:sz="0" w:space="0" w:color="auto"/>
            <w:bottom w:val="none" w:sz="0" w:space="0" w:color="auto"/>
            <w:right w:val="none" w:sz="0" w:space="0" w:color="auto"/>
          </w:divBdr>
        </w:div>
        <w:div w:id="1572546544">
          <w:marLeft w:val="640"/>
          <w:marRight w:val="0"/>
          <w:marTop w:val="0"/>
          <w:marBottom w:val="0"/>
          <w:divBdr>
            <w:top w:val="none" w:sz="0" w:space="0" w:color="auto"/>
            <w:left w:val="none" w:sz="0" w:space="0" w:color="auto"/>
            <w:bottom w:val="none" w:sz="0" w:space="0" w:color="auto"/>
            <w:right w:val="none" w:sz="0" w:space="0" w:color="auto"/>
          </w:divBdr>
        </w:div>
        <w:div w:id="2038237840">
          <w:marLeft w:val="640"/>
          <w:marRight w:val="0"/>
          <w:marTop w:val="0"/>
          <w:marBottom w:val="0"/>
          <w:divBdr>
            <w:top w:val="none" w:sz="0" w:space="0" w:color="auto"/>
            <w:left w:val="none" w:sz="0" w:space="0" w:color="auto"/>
            <w:bottom w:val="none" w:sz="0" w:space="0" w:color="auto"/>
            <w:right w:val="none" w:sz="0" w:space="0" w:color="auto"/>
          </w:divBdr>
        </w:div>
        <w:div w:id="943463272">
          <w:marLeft w:val="640"/>
          <w:marRight w:val="0"/>
          <w:marTop w:val="0"/>
          <w:marBottom w:val="0"/>
          <w:divBdr>
            <w:top w:val="none" w:sz="0" w:space="0" w:color="auto"/>
            <w:left w:val="none" w:sz="0" w:space="0" w:color="auto"/>
            <w:bottom w:val="none" w:sz="0" w:space="0" w:color="auto"/>
            <w:right w:val="none" w:sz="0" w:space="0" w:color="auto"/>
          </w:divBdr>
        </w:div>
        <w:div w:id="1369798542">
          <w:marLeft w:val="640"/>
          <w:marRight w:val="0"/>
          <w:marTop w:val="0"/>
          <w:marBottom w:val="0"/>
          <w:divBdr>
            <w:top w:val="none" w:sz="0" w:space="0" w:color="auto"/>
            <w:left w:val="none" w:sz="0" w:space="0" w:color="auto"/>
            <w:bottom w:val="none" w:sz="0" w:space="0" w:color="auto"/>
            <w:right w:val="none" w:sz="0" w:space="0" w:color="auto"/>
          </w:divBdr>
        </w:div>
        <w:div w:id="1655986261">
          <w:marLeft w:val="640"/>
          <w:marRight w:val="0"/>
          <w:marTop w:val="0"/>
          <w:marBottom w:val="0"/>
          <w:divBdr>
            <w:top w:val="none" w:sz="0" w:space="0" w:color="auto"/>
            <w:left w:val="none" w:sz="0" w:space="0" w:color="auto"/>
            <w:bottom w:val="none" w:sz="0" w:space="0" w:color="auto"/>
            <w:right w:val="none" w:sz="0" w:space="0" w:color="auto"/>
          </w:divBdr>
        </w:div>
        <w:div w:id="508644445">
          <w:marLeft w:val="640"/>
          <w:marRight w:val="0"/>
          <w:marTop w:val="0"/>
          <w:marBottom w:val="0"/>
          <w:divBdr>
            <w:top w:val="none" w:sz="0" w:space="0" w:color="auto"/>
            <w:left w:val="none" w:sz="0" w:space="0" w:color="auto"/>
            <w:bottom w:val="none" w:sz="0" w:space="0" w:color="auto"/>
            <w:right w:val="none" w:sz="0" w:space="0" w:color="auto"/>
          </w:divBdr>
        </w:div>
        <w:div w:id="1224372775">
          <w:marLeft w:val="640"/>
          <w:marRight w:val="0"/>
          <w:marTop w:val="0"/>
          <w:marBottom w:val="0"/>
          <w:divBdr>
            <w:top w:val="none" w:sz="0" w:space="0" w:color="auto"/>
            <w:left w:val="none" w:sz="0" w:space="0" w:color="auto"/>
            <w:bottom w:val="none" w:sz="0" w:space="0" w:color="auto"/>
            <w:right w:val="none" w:sz="0" w:space="0" w:color="auto"/>
          </w:divBdr>
        </w:div>
        <w:div w:id="1169906286">
          <w:marLeft w:val="640"/>
          <w:marRight w:val="0"/>
          <w:marTop w:val="0"/>
          <w:marBottom w:val="0"/>
          <w:divBdr>
            <w:top w:val="none" w:sz="0" w:space="0" w:color="auto"/>
            <w:left w:val="none" w:sz="0" w:space="0" w:color="auto"/>
            <w:bottom w:val="none" w:sz="0" w:space="0" w:color="auto"/>
            <w:right w:val="none" w:sz="0" w:space="0" w:color="auto"/>
          </w:divBdr>
        </w:div>
        <w:div w:id="1445684763">
          <w:marLeft w:val="640"/>
          <w:marRight w:val="0"/>
          <w:marTop w:val="0"/>
          <w:marBottom w:val="0"/>
          <w:divBdr>
            <w:top w:val="none" w:sz="0" w:space="0" w:color="auto"/>
            <w:left w:val="none" w:sz="0" w:space="0" w:color="auto"/>
            <w:bottom w:val="none" w:sz="0" w:space="0" w:color="auto"/>
            <w:right w:val="none" w:sz="0" w:space="0" w:color="auto"/>
          </w:divBdr>
        </w:div>
        <w:div w:id="231893620">
          <w:marLeft w:val="640"/>
          <w:marRight w:val="0"/>
          <w:marTop w:val="0"/>
          <w:marBottom w:val="0"/>
          <w:divBdr>
            <w:top w:val="none" w:sz="0" w:space="0" w:color="auto"/>
            <w:left w:val="none" w:sz="0" w:space="0" w:color="auto"/>
            <w:bottom w:val="none" w:sz="0" w:space="0" w:color="auto"/>
            <w:right w:val="none" w:sz="0" w:space="0" w:color="auto"/>
          </w:divBdr>
        </w:div>
        <w:div w:id="1219975772">
          <w:marLeft w:val="640"/>
          <w:marRight w:val="0"/>
          <w:marTop w:val="0"/>
          <w:marBottom w:val="0"/>
          <w:divBdr>
            <w:top w:val="none" w:sz="0" w:space="0" w:color="auto"/>
            <w:left w:val="none" w:sz="0" w:space="0" w:color="auto"/>
            <w:bottom w:val="none" w:sz="0" w:space="0" w:color="auto"/>
            <w:right w:val="none" w:sz="0" w:space="0" w:color="auto"/>
          </w:divBdr>
        </w:div>
        <w:div w:id="1330250143">
          <w:marLeft w:val="640"/>
          <w:marRight w:val="0"/>
          <w:marTop w:val="0"/>
          <w:marBottom w:val="0"/>
          <w:divBdr>
            <w:top w:val="none" w:sz="0" w:space="0" w:color="auto"/>
            <w:left w:val="none" w:sz="0" w:space="0" w:color="auto"/>
            <w:bottom w:val="none" w:sz="0" w:space="0" w:color="auto"/>
            <w:right w:val="none" w:sz="0" w:space="0" w:color="auto"/>
          </w:divBdr>
        </w:div>
        <w:div w:id="487404418">
          <w:marLeft w:val="640"/>
          <w:marRight w:val="0"/>
          <w:marTop w:val="0"/>
          <w:marBottom w:val="0"/>
          <w:divBdr>
            <w:top w:val="none" w:sz="0" w:space="0" w:color="auto"/>
            <w:left w:val="none" w:sz="0" w:space="0" w:color="auto"/>
            <w:bottom w:val="none" w:sz="0" w:space="0" w:color="auto"/>
            <w:right w:val="none" w:sz="0" w:space="0" w:color="auto"/>
          </w:divBdr>
        </w:div>
        <w:div w:id="611866713">
          <w:marLeft w:val="640"/>
          <w:marRight w:val="0"/>
          <w:marTop w:val="0"/>
          <w:marBottom w:val="0"/>
          <w:divBdr>
            <w:top w:val="none" w:sz="0" w:space="0" w:color="auto"/>
            <w:left w:val="none" w:sz="0" w:space="0" w:color="auto"/>
            <w:bottom w:val="none" w:sz="0" w:space="0" w:color="auto"/>
            <w:right w:val="none" w:sz="0" w:space="0" w:color="auto"/>
          </w:divBdr>
        </w:div>
        <w:div w:id="868877023">
          <w:marLeft w:val="640"/>
          <w:marRight w:val="0"/>
          <w:marTop w:val="0"/>
          <w:marBottom w:val="0"/>
          <w:divBdr>
            <w:top w:val="none" w:sz="0" w:space="0" w:color="auto"/>
            <w:left w:val="none" w:sz="0" w:space="0" w:color="auto"/>
            <w:bottom w:val="none" w:sz="0" w:space="0" w:color="auto"/>
            <w:right w:val="none" w:sz="0" w:space="0" w:color="auto"/>
          </w:divBdr>
        </w:div>
        <w:div w:id="1032728350">
          <w:marLeft w:val="640"/>
          <w:marRight w:val="0"/>
          <w:marTop w:val="0"/>
          <w:marBottom w:val="0"/>
          <w:divBdr>
            <w:top w:val="none" w:sz="0" w:space="0" w:color="auto"/>
            <w:left w:val="none" w:sz="0" w:space="0" w:color="auto"/>
            <w:bottom w:val="none" w:sz="0" w:space="0" w:color="auto"/>
            <w:right w:val="none" w:sz="0" w:space="0" w:color="auto"/>
          </w:divBdr>
        </w:div>
        <w:div w:id="2146463522">
          <w:marLeft w:val="640"/>
          <w:marRight w:val="0"/>
          <w:marTop w:val="0"/>
          <w:marBottom w:val="0"/>
          <w:divBdr>
            <w:top w:val="none" w:sz="0" w:space="0" w:color="auto"/>
            <w:left w:val="none" w:sz="0" w:space="0" w:color="auto"/>
            <w:bottom w:val="none" w:sz="0" w:space="0" w:color="auto"/>
            <w:right w:val="none" w:sz="0" w:space="0" w:color="auto"/>
          </w:divBdr>
        </w:div>
        <w:div w:id="117726242">
          <w:marLeft w:val="640"/>
          <w:marRight w:val="0"/>
          <w:marTop w:val="0"/>
          <w:marBottom w:val="0"/>
          <w:divBdr>
            <w:top w:val="none" w:sz="0" w:space="0" w:color="auto"/>
            <w:left w:val="none" w:sz="0" w:space="0" w:color="auto"/>
            <w:bottom w:val="none" w:sz="0" w:space="0" w:color="auto"/>
            <w:right w:val="none" w:sz="0" w:space="0" w:color="auto"/>
          </w:divBdr>
        </w:div>
        <w:div w:id="817503062">
          <w:marLeft w:val="640"/>
          <w:marRight w:val="0"/>
          <w:marTop w:val="0"/>
          <w:marBottom w:val="0"/>
          <w:divBdr>
            <w:top w:val="none" w:sz="0" w:space="0" w:color="auto"/>
            <w:left w:val="none" w:sz="0" w:space="0" w:color="auto"/>
            <w:bottom w:val="none" w:sz="0" w:space="0" w:color="auto"/>
            <w:right w:val="none" w:sz="0" w:space="0" w:color="auto"/>
          </w:divBdr>
        </w:div>
        <w:div w:id="1552762877">
          <w:marLeft w:val="640"/>
          <w:marRight w:val="0"/>
          <w:marTop w:val="0"/>
          <w:marBottom w:val="0"/>
          <w:divBdr>
            <w:top w:val="none" w:sz="0" w:space="0" w:color="auto"/>
            <w:left w:val="none" w:sz="0" w:space="0" w:color="auto"/>
            <w:bottom w:val="none" w:sz="0" w:space="0" w:color="auto"/>
            <w:right w:val="none" w:sz="0" w:space="0" w:color="auto"/>
          </w:divBdr>
        </w:div>
        <w:div w:id="1355382613">
          <w:marLeft w:val="640"/>
          <w:marRight w:val="0"/>
          <w:marTop w:val="0"/>
          <w:marBottom w:val="0"/>
          <w:divBdr>
            <w:top w:val="none" w:sz="0" w:space="0" w:color="auto"/>
            <w:left w:val="none" w:sz="0" w:space="0" w:color="auto"/>
            <w:bottom w:val="none" w:sz="0" w:space="0" w:color="auto"/>
            <w:right w:val="none" w:sz="0" w:space="0" w:color="auto"/>
          </w:divBdr>
        </w:div>
        <w:div w:id="945113676">
          <w:marLeft w:val="640"/>
          <w:marRight w:val="0"/>
          <w:marTop w:val="0"/>
          <w:marBottom w:val="0"/>
          <w:divBdr>
            <w:top w:val="none" w:sz="0" w:space="0" w:color="auto"/>
            <w:left w:val="none" w:sz="0" w:space="0" w:color="auto"/>
            <w:bottom w:val="none" w:sz="0" w:space="0" w:color="auto"/>
            <w:right w:val="none" w:sz="0" w:space="0" w:color="auto"/>
          </w:divBdr>
        </w:div>
        <w:div w:id="895892378">
          <w:marLeft w:val="640"/>
          <w:marRight w:val="0"/>
          <w:marTop w:val="0"/>
          <w:marBottom w:val="0"/>
          <w:divBdr>
            <w:top w:val="none" w:sz="0" w:space="0" w:color="auto"/>
            <w:left w:val="none" w:sz="0" w:space="0" w:color="auto"/>
            <w:bottom w:val="none" w:sz="0" w:space="0" w:color="auto"/>
            <w:right w:val="none" w:sz="0" w:space="0" w:color="auto"/>
          </w:divBdr>
        </w:div>
        <w:div w:id="1830906409">
          <w:marLeft w:val="640"/>
          <w:marRight w:val="0"/>
          <w:marTop w:val="0"/>
          <w:marBottom w:val="0"/>
          <w:divBdr>
            <w:top w:val="none" w:sz="0" w:space="0" w:color="auto"/>
            <w:left w:val="none" w:sz="0" w:space="0" w:color="auto"/>
            <w:bottom w:val="none" w:sz="0" w:space="0" w:color="auto"/>
            <w:right w:val="none" w:sz="0" w:space="0" w:color="auto"/>
          </w:divBdr>
        </w:div>
        <w:div w:id="1004361634">
          <w:marLeft w:val="640"/>
          <w:marRight w:val="0"/>
          <w:marTop w:val="0"/>
          <w:marBottom w:val="0"/>
          <w:divBdr>
            <w:top w:val="none" w:sz="0" w:space="0" w:color="auto"/>
            <w:left w:val="none" w:sz="0" w:space="0" w:color="auto"/>
            <w:bottom w:val="none" w:sz="0" w:space="0" w:color="auto"/>
            <w:right w:val="none" w:sz="0" w:space="0" w:color="auto"/>
          </w:divBdr>
        </w:div>
        <w:div w:id="104927228">
          <w:marLeft w:val="640"/>
          <w:marRight w:val="0"/>
          <w:marTop w:val="0"/>
          <w:marBottom w:val="0"/>
          <w:divBdr>
            <w:top w:val="none" w:sz="0" w:space="0" w:color="auto"/>
            <w:left w:val="none" w:sz="0" w:space="0" w:color="auto"/>
            <w:bottom w:val="none" w:sz="0" w:space="0" w:color="auto"/>
            <w:right w:val="none" w:sz="0" w:space="0" w:color="auto"/>
          </w:divBdr>
        </w:div>
        <w:div w:id="114370174">
          <w:marLeft w:val="640"/>
          <w:marRight w:val="0"/>
          <w:marTop w:val="0"/>
          <w:marBottom w:val="0"/>
          <w:divBdr>
            <w:top w:val="none" w:sz="0" w:space="0" w:color="auto"/>
            <w:left w:val="none" w:sz="0" w:space="0" w:color="auto"/>
            <w:bottom w:val="none" w:sz="0" w:space="0" w:color="auto"/>
            <w:right w:val="none" w:sz="0" w:space="0" w:color="auto"/>
          </w:divBdr>
        </w:div>
        <w:div w:id="1120294987">
          <w:marLeft w:val="640"/>
          <w:marRight w:val="0"/>
          <w:marTop w:val="0"/>
          <w:marBottom w:val="0"/>
          <w:divBdr>
            <w:top w:val="none" w:sz="0" w:space="0" w:color="auto"/>
            <w:left w:val="none" w:sz="0" w:space="0" w:color="auto"/>
            <w:bottom w:val="none" w:sz="0" w:space="0" w:color="auto"/>
            <w:right w:val="none" w:sz="0" w:space="0" w:color="auto"/>
          </w:divBdr>
        </w:div>
        <w:div w:id="491602184">
          <w:marLeft w:val="640"/>
          <w:marRight w:val="0"/>
          <w:marTop w:val="0"/>
          <w:marBottom w:val="0"/>
          <w:divBdr>
            <w:top w:val="none" w:sz="0" w:space="0" w:color="auto"/>
            <w:left w:val="none" w:sz="0" w:space="0" w:color="auto"/>
            <w:bottom w:val="none" w:sz="0" w:space="0" w:color="auto"/>
            <w:right w:val="none" w:sz="0" w:space="0" w:color="auto"/>
          </w:divBdr>
        </w:div>
        <w:div w:id="468211592">
          <w:marLeft w:val="640"/>
          <w:marRight w:val="0"/>
          <w:marTop w:val="0"/>
          <w:marBottom w:val="0"/>
          <w:divBdr>
            <w:top w:val="none" w:sz="0" w:space="0" w:color="auto"/>
            <w:left w:val="none" w:sz="0" w:space="0" w:color="auto"/>
            <w:bottom w:val="none" w:sz="0" w:space="0" w:color="auto"/>
            <w:right w:val="none" w:sz="0" w:space="0" w:color="auto"/>
          </w:divBdr>
        </w:div>
        <w:div w:id="1857308520">
          <w:marLeft w:val="640"/>
          <w:marRight w:val="0"/>
          <w:marTop w:val="0"/>
          <w:marBottom w:val="0"/>
          <w:divBdr>
            <w:top w:val="none" w:sz="0" w:space="0" w:color="auto"/>
            <w:left w:val="none" w:sz="0" w:space="0" w:color="auto"/>
            <w:bottom w:val="none" w:sz="0" w:space="0" w:color="auto"/>
            <w:right w:val="none" w:sz="0" w:space="0" w:color="auto"/>
          </w:divBdr>
        </w:div>
        <w:div w:id="1259944945">
          <w:marLeft w:val="640"/>
          <w:marRight w:val="0"/>
          <w:marTop w:val="0"/>
          <w:marBottom w:val="0"/>
          <w:divBdr>
            <w:top w:val="none" w:sz="0" w:space="0" w:color="auto"/>
            <w:left w:val="none" w:sz="0" w:space="0" w:color="auto"/>
            <w:bottom w:val="none" w:sz="0" w:space="0" w:color="auto"/>
            <w:right w:val="none" w:sz="0" w:space="0" w:color="auto"/>
          </w:divBdr>
        </w:div>
        <w:div w:id="1583559869">
          <w:marLeft w:val="640"/>
          <w:marRight w:val="0"/>
          <w:marTop w:val="0"/>
          <w:marBottom w:val="0"/>
          <w:divBdr>
            <w:top w:val="none" w:sz="0" w:space="0" w:color="auto"/>
            <w:left w:val="none" w:sz="0" w:space="0" w:color="auto"/>
            <w:bottom w:val="none" w:sz="0" w:space="0" w:color="auto"/>
            <w:right w:val="none" w:sz="0" w:space="0" w:color="auto"/>
          </w:divBdr>
        </w:div>
        <w:div w:id="2145200367">
          <w:marLeft w:val="640"/>
          <w:marRight w:val="0"/>
          <w:marTop w:val="0"/>
          <w:marBottom w:val="0"/>
          <w:divBdr>
            <w:top w:val="none" w:sz="0" w:space="0" w:color="auto"/>
            <w:left w:val="none" w:sz="0" w:space="0" w:color="auto"/>
            <w:bottom w:val="none" w:sz="0" w:space="0" w:color="auto"/>
            <w:right w:val="none" w:sz="0" w:space="0" w:color="auto"/>
          </w:divBdr>
        </w:div>
        <w:div w:id="2134395654">
          <w:marLeft w:val="640"/>
          <w:marRight w:val="0"/>
          <w:marTop w:val="0"/>
          <w:marBottom w:val="0"/>
          <w:divBdr>
            <w:top w:val="none" w:sz="0" w:space="0" w:color="auto"/>
            <w:left w:val="none" w:sz="0" w:space="0" w:color="auto"/>
            <w:bottom w:val="none" w:sz="0" w:space="0" w:color="auto"/>
            <w:right w:val="none" w:sz="0" w:space="0" w:color="auto"/>
          </w:divBdr>
        </w:div>
        <w:div w:id="1870146305">
          <w:marLeft w:val="640"/>
          <w:marRight w:val="0"/>
          <w:marTop w:val="0"/>
          <w:marBottom w:val="0"/>
          <w:divBdr>
            <w:top w:val="none" w:sz="0" w:space="0" w:color="auto"/>
            <w:left w:val="none" w:sz="0" w:space="0" w:color="auto"/>
            <w:bottom w:val="none" w:sz="0" w:space="0" w:color="auto"/>
            <w:right w:val="none" w:sz="0" w:space="0" w:color="auto"/>
          </w:divBdr>
        </w:div>
        <w:div w:id="1071462724">
          <w:marLeft w:val="640"/>
          <w:marRight w:val="0"/>
          <w:marTop w:val="0"/>
          <w:marBottom w:val="0"/>
          <w:divBdr>
            <w:top w:val="none" w:sz="0" w:space="0" w:color="auto"/>
            <w:left w:val="none" w:sz="0" w:space="0" w:color="auto"/>
            <w:bottom w:val="none" w:sz="0" w:space="0" w:color="auto"/>
            <w:right w:val="none" w:sz="0" w:space="0" w:color="auto"/>
          </w:divBdr>
        </w:div>
        <w:div w:id="36512506">
          <w:marLeft w:val="640"/>
          <w:marRight w:val="0"/>
          <w:marTop w:val="0"/>
          <w:marBottom w:val="0"/>
          <w:divBdr>
            <w:top w:val="none" w:sz="0" w:space="0" w:color="auto"/>
            <w:left w:val="none" w:sz="0" w:space="0" w:color="auto"/>
            <w:bottom w:val="none" w:sz="0" w:space="0" w:color="auto"/>
            <w:right w:val="none" w:sz="0" w:space="0" w:color="auto"/>
          </w:divBdr>
        </w:div>
        <w:div w:id="1817990450">
          <w:marLeft w:val="640"/>
          <w:marRight w:val="0"/>
          <w:marTop w:val="0"/>
          <w:marBottom w:val="0"/>
          <w:divBdr>
            <w:top w:val="none" w:sz="0" w:space="0" w:color="auto"/>
            <w:left w:val="none" w:sz="0" w:space="0" w:color="auto"/>
            <w:bottom w:val="none" w:sz="0" w:space="0" w:color="auto"/>
            <w:right w:val="none" w:sz="0" w:space="0" w:color="auto"/>
          </w:divBdr>
        </w:div>
        <w:div w:id="760836220">
          <w:marLeft w:val="640"/>
          <w:marRight w:val="0"/>
          <w:marTop w:val="0"/>
          <w:marBottom w:val="0"/>
          <w:divBdr>
            <w:top w:val="none" w:sz="0" w:space="0" w:color="auto"/>
            <w:left w:val="none" w:sz="0" w:space="0" w:color="auto"/>
            <w:bottom w:val="none" w:sz="0" w:space="0" w:color="auto"/>
            <w:right w:val="none" w:sz="0" w:space="0" w:color="auto"/>
          </w:divBdr>
        </w:div>
        <w:div w:id="754059758">
          <w:marLeft w:val="640"/>
          <w:marRight w:val="0"/>
          <w:marTop w:val="0"/>
          <w:marBottom w:val="0"/>
          <w:divBdr>
            <w:top w:val="none" w:sz="0" w:space="0" w:color="auto"/>
            <w:left w:val="none" w:sz="0" w:space="0" w:color="auto"/>
            <w:bottom w:val="none" w:sz="0" w:space="0" w:color="auto"/>
            <w:right w:val="none" w:sz="0" w:space="0" w:color="auto"/>
          </w:divBdr>
        </w:div>
        <w:div w:id="2004157607">
          <w:marLeft w:val="640"/>
          <w:marRight w:val="0"/>
          <w:marTop w:val="0"/>
          <w:marBottom w:val="0"/>
          <w:divBdr>
            <w:top w:val="none" w:sz="0" w:space="0" w:color="auto"/>
            <w:left w:val="none" w:sz="0" w:space="0" w:color="auto"/>
            <w:bottom w:val="none" w:sz="0" w:space="0" w:color="auto"/>
            <w:right w:val="none" w:sz="0" w:space="0" w:color="auto"/>
          </w:divBdr>
        </w:div>
        <w:div w:id="1163356563">
          <w:marLeft w:val="640"/>
          <w:marRight w:val="0"/>
          <w:marTop w:val="0"/>
          <w:marBottom w:val="0"/>
          <w:divBdr>
            <w:top w:val="none" w:sz="0" w:space="0" w:color="auto"/>
            <w:left w:val="none" w:sz="0" w:space="0" w:color="auto"/>
            <w:bottom w:val="none" w:sz="0" w:space="0" w:color="auto"/>
            <w:right w:val="none" w:sz="0" w:space="0" w:color="auto"/>
          </w:divBdr>
        </w:div>
        <w:div w:id="1758088027">
          <w:marLeft w:val="640"/>
          <w:marRight w:val="0"/>
          <w:marTop w:val="0"/>
          <w:marBottom w:val="0"/>
          <w:divBdr>
            <w:top w:val="none" w:sz="0" w:space="0" w:color="auto"/>
            <w:left w:val="none" w:sz="0" w:space="0" w:color="auto"/>
            <w:bottom w:val="none" w:sz="0" w:space="0" w:color="auto"/>
            <w:right w:val="none" w:sz="0" w:space="0" w:color="auto"/>
          </w:divBdr>
        </w:div>
        <w:div w:id="1567298527">
          <w:marLeft w:val="640"/>
          <w:marRight w:val="0"/>
          <w:marTop w:val="0"/>
          <w:marBottom w:val="0"/>
          <w:divBdr>
            <w:top w:val="none" w:sz="0" w:space="0" w:color="auto"/>
            <w:left w:val="none" w:sz="0" w:space="0" w:color="auto"/>
            <w:bottom w:val="none" w:sz="0" w:space="0" w:color="auto"/>
            <w:right w:val="none" w:sz="0" w:space="0" w:color="auto"/>
          </w:divBdr>
        </w:div>
        <w:div w:id="1013803862">
          <w:marLeft w:val="640"/>
          <w:marRight w:val="0"/>
          <w:marTop w:val="0"/>
          <w:marBottom w:val="0"/>
          <w:divBdr>
            <w:top w:val="none" w:sz="0" w:space="0" w:color="auto"/>
            <w:left w:val="none" w:sz="0" w:space="0" w:color="auto"/>
            <w:bottom w:val="none" w:sz="0" w:space="0" w:color="auto"/>
            <w:right w:val="none" w:sz="0" w:space="0" w:color="auto"/>
          </w:divBdr>
        </w:div>
        <w:div w:id="437212403">
          <w:marLeft w:val="640"/>
          <w:marRight w:val="0"/>
          <w:marTop w:val="0"/>
          <w:marBottom w:val="0"/>
          <w:divBdr>
            <w:top w:val="none" w:sz="0" w:space="0" w:color="auto"/>
            <w:left w:val="none" w:sz="0" w:space="0" w:color="auto"/>
            <w:bottom w:val="none" w:sz="0" w:space="0" w:color="auto"/>
            <w:right w:val="none" w:sz="0" w:space="0" w:color="auto"/>
          </w:divBdr>
        </w:div>
        <w:div w:id="320548912">
          <w:marLeft w:val="640"/>
          <w:marRight w:val="0"/>
          <w:marTop w:val="0"/>
          <w:marBottom w:val="0"/>
          <w:divBdr>
            <w:top w:val="none" w:sz="0" w:space="0" w:color="auto"/>
            <w:left w:val="none" w:sz="0" w:space="0" w:color="auto"/>
            <w:bottom w:val="none" w:sz="0" w:space="0" w:color="auto"/>
            <w:right w:val="none" w:sz="0" w:space="0" w:color="auto"/>
          </w:divBdr>
        </w:div>
        <w:div w:id="606159529">
          <w:marLeft w:val="640"/>
          <w:marRight w:val="0"/>
          <w:marTop w:val="0"/>
          <w:marBottom w:val="0"/>
          <w:divBdr>
            <w:top w:val="none" w:sz="0" w:space="0" w:color="auto"/>
            <w:left w:val="none" w:sz="0" w:space="0" w:color="auto"/>
            <w:bottom w:val="none" w:sz="0" w:space="0" w:color="auto"/>
            <w:right w:val="none" w:sz="0" w:space="0" w:color="auto"/>
          </w:divBdr>
        </w:div>
        <w:div w:id="2074697440">
          <w:marLeft w:val="640"/>
          <w:marRight w:val="0"/>
          <w:marTop w:val="0"/>
          <w:marBottom w:val="0"/>
          <w:divBdr>
            <w:top w:val="none" w:sz="0" w:space="0" w:color="auto"/>
            <w:left w:val="none" w:sz="0" w:space="0" w:color="auto"/>
            <w:bottom w:val="none" w:sz="0" w:space="0" w:color="auto"/>
            <w:right w:val="none" w:sz="0" w:space="0" w:color="auto"/>
          </w:divBdr>
        </w:div>
        <w:div w:id="293952149">
          <w:marLeft w:val="640"/>
          <w:marRight w:val="0"/>
          <w:marTop w:val="0"/>
          <w:marBottom w:val="0"/>
          <w:divBdr>
            <w:top w:val="none" w:sz="0" w:space="0" w:color="auto"/>
            <w:left w:val="none" w:sz="0" w:space="0" w:color="auto"/>
            <w:bottom w:val="none" w:sz="0" w:space="0" w:color="auto"/>
            <w:right w:val="none" w:sz="0" w:space="0" w:color="auto"/>
          </w:divBdr>
        </w:div>
        <w:div w:id="946425146">
          <w:marLeft w:val="640"/>
          <w:marRight w:val="0"/>
          <w:marTop w:val="0"/>
          <w:marBottom w:val="0"/>
          <w:divBdr>
            <w:top w:val="none" w:sz="0" w:space="0" w:color="auto"/>
            <w:left w:val="none" w:sz="0" w:space="0" w:color="auto"/>
            <w:bottom w:val="none" w:sz="0" w:space="0" w:color="auto"/>
            <w:right w:val="none" w:sz="0" w:space="0" w:color="auto"/>
          </w:divBdr>
        </w:div>
        <w:div w:id="1423258524">
          <w:marLeft w:val="640"/>
          <w:marRight w:val="0"/>
          <w:marTop w:val="0"/>
          <w:marBottom w:val="0"/>
          <w:divBdr>
            <w:top w:val="none" w:sz="0" w:space="0" w:color="auto"/>
            <w:left w:val="none" w:sz="0" w:space="0" w:color="auto"/>
            <w:bottom w:val="none" w:sz="0" w:space="0" w:color="auto"/>
            <w:right w:val="none" w:sz="0" w:space="0" w:color="auto"/>
          </w:divBdr>
        </w:div>
        <w:div w:id="1937397507">
          <w:marLeft w:val="640"/>
          <w:marRight w:val="0"/>
          <w:marTop w:val="0"/>
          <w:marBottom w:val="0"/>
          <w:divBdr>
            <w:top w:val="none" w:sz="0" w:space="0" w:color="auto"/>
            <w:left w:val="none" w:sz="0" w:space="0" w:color="auto"/>
            <w:bottom w:val="none" w:sz="0" w:space="0" w:color="auto"/>
            <w:right w:val="none" w:sz="0" w:space="0" w:color="auto"/>
          </w:divBdr>
        </w:div>
        <w:div w:id="33314467">
          <w:marLeft w:val="640"/>
          <w:marRight w:val="0"/>
          <w:marTop w:val="0"/>
          <w:marBottom w:val="0"/>
          <w:divBdr>
            <w:top w:val="none" w:sz="0" w:space="0" w:color="auto"/>
            <w:left w:val="none" w:sz="0" w:space="0" w:color="auto"/>
            <w:bottom w:val="none" w:sz="0" w:space="0" w:color="auto"/>
            <w:right w:val="none" w:sz="0" w:space="0" w:color="auto"/>
          </w:divBdr>
        </w:div>
        <w:div w:id="517039568">
          <w:marLeft w:val="640"/>
          <w:marRight w:val="0"/>
          <w:marTop w:val="0"/>
          <w:marBottom w:val="0"/>
          <w:divBdr>
            <w:top w:val="none" w:sz="0" w:space="0" w:color="auto"/>
            <w:left w:val="none" w:sz="0" w:space="0" w:color="auto"/>
            <w:bottom w:val="none" w:sz="0" w:space="0" w:color="auto"/>
            <w:right w:val="none" w:sz="0" w:space="0" w:color="auto"/>
          </w:divBdr>
        </w:div>
        <w:div w:id="145706299">
          <w:marLeft w:val="640"/>
          <w:marRight w:val="0"/>
          <w:marTop w:val="0"/>
          <w:marBottom w:val="0"/>
          <w:divBdr>
            <w:top w:val="none" w:sz="0" w:space="0" w:color="auto"/>
            <w:left w:val="none" w:sz="0" w:space="0" w:color="auto"/>
            <w:bottom w:val="none" w:sz="0" w:space="0" w:color="auto"/>
            <w:right w:val="none" w:sz="0" w:space="0" w:color="auto"/>
          </w:divBdr>
        </w:div>
        <w:div w:id="247203524">
          <w:marLeft w:val="640"/>
          <w:marRight w:val="0"/>
          <w:marTop w:val="0"/>
          <w:marBottom w:val="0"/>
          <w:divBdr>
            <w:top w:val="none" w:sz="0" w:space="0" w:color="auto"/>
            <w:left w:val="none" w:sz="0" w:space="0" w:color="auto"/>
            <w:bottom w:val="none" w:sz="0" w:space="0" w:color="auto"/>
            <w:right w:val="none" w:sz="0" w:space="0" w:color="auto"/>
          </w:divBdr>
        </w:div>
        <w:div w:id="1789620015">
          <w:marLeft w:val="640"/>
          <w:marRight w:val="0"/>
          <w:marTop w:val="0"/>
          <w:marBottom w:val="0"/>
          <w:divBdr>
            <w:top w:val="none" w:sz="0" w:space="0" w:color="auto"/>
            <w:left w:val="none" w:sz="0" w:space="0" w:color="auto"/>
            <w:bottom w:val="none" w:sz="0" w:space="0" w:color="auto"/>
            <w:right w:val="none" w:sz="0" w:space="0" w:color="auto"/>
          </w:divBdr>
        </w:div>
        <w:div w:id="1103574535">
          <w:marLeft w:val="640"/>
          <w:marRight w:val="0"/>
          <w:marTop w:val="0"/>
          <w:marBottom w:val="0"/>
          <w:divBdr>
            <w:top w:val="none" w:sz="0" w:space="0" w:color="auto"/>
            <w:left w:val="none" w:sz="0" w:space="0" w:color="auto"/>
            <w:bottom w:val="none" w:sz="0" w:space="0" w:color="auto"/>
            <w:right w:val="none" w:sz="0" w:space="0" w:color="auto"/>
          </w:divBdr>
        </w:div>
        <w:div w:id="1509978058">
          <w:marLeft w:val="640"/>
          <w:marRight w:val="0"/>
          <w:marTop w:val="0"/>
          <w:marBottom w:val="0"/>
          <w:divBdr>
            <w:top w:val="none" w:sz="0" w:space="0" w:color="auto"/>
            <w:left w:val="none" w:sz="0" w:space="0" w:color="auto"/>
            <w:bottom w:val="none" w:sz="0" w:space="0" w:color="auto"/>
            <w:right w:val="none" w:sz="0" w:space="0" w:color="auto"/>
          </w:divBdr>
        </w:div>
        <w:div w:id="221916320">
          <w:marLeft w:val="640"/>
          <w:marRight w:val="0"/>
          <w:marTop w:val="0"/>
          <w:marBottom w:val="0"/>
          <w:divBdr>
            <w:top w:val="none" w:sz="0" w:space="0" w:color="auto"/>
            <w:left w:val="none" w:sz="0" w:space="0" w:color="auto"/>
            <w:bottom w:val="none" w:sz="0" w:space="0" w:color="auto"/>
            <w:right w:val="none" w:sz="0" w:space="0" w:color="auto"/>
          </w:divBdr>
        </w:div>
        <w:div w:id="112024002">
          <w:marLeft w:val="640"/>
          <w:marRight w:val="0"/>
          <w:marTop w:val="0"/>
          <w:marBottom w:val="0"/>
          <w:divBdr>
            <w:top w:val="none" w:sz="0" w:space="0" w:color="auto"/>
            <w:left w:val="none" w:sz="0" w:space="0" w:color="auto"/>
            <w:bottom w:val="none" w:sz="0" w:space="0" w:color="auto"/>
            <w:right w:val="none" w:sz="0" w:space="0" w:color="auto"/>
          </w:divBdr>
        </w:div>
        <w:div w:id="957295047">
          <w:marLeft w:val="640"/>
          <w:marRight w:val="0"/>
          <w:marTop w:val="0"/>
          <w:marBottom w:val="0"/>
          <w:divBdr>
            <w:top w:val="none" w:sz="0" w:space="0" w:color="auto"/>
            <w:left w:val="none" w:sz="0" w:space="0" w:color="auto"/>
            <w:bottom w:val="none" w:sz="0" w:space="0" w:color="auto"/>
            <w:right w:val="none" w:sz="0" w:space="0" w:color="auto"/>
          </w:divBdr>
        </w:div>
        <w:div w:id="445973314">
          <w:marLeft w:val="640"/>
          <w:marRight w:val="0"/>
          <w:marTop w:val="0"/>
          <w:marBottom w:val="0"/>
          <w:divBdr>
            <w:top w:val="none" w:sz="0" w:space="0" w:color="auto"/>
            <w:left w:val="none" w:sz="0" w:space="0" w:color="auto"/>
            <w:bottom w:val="none" w:sz="0" w:space="0" w:color="auto"/>
            <w:right w:val="none" w:sz="0" w:space="0" w:color="auto"/>
          </w:divBdr>
        </w:div>
        <w:div w:id="1709217">
          <w:marLeft w:val="640"/>
          <w:marRight w:val="0"/>
          <w:marTop w:val="0"/>
          <w:marBottom w:val="0"/>
          <w:divBdr>
            <w:top w:val="none" w:sz="0" w:space="0" w:color="auto"/>
            <w:left w:val="none" w:sz="0" w:space="0" w:color="auto"/>
            <w:bottom w:val="none" w:sz="0" w:space="0" w:color="auto"/>
            <w:right w:val="none" w:sz="0" w:space="0" w:color="auto"/>
          </w:divBdr>
        </w:div>
        <w:div w:id="115023116">
          <w:marLeft w:val="640"/>
          <w:marRight w:val="0"/>
          <w:marTop w:val="0"/>
          <w:marBottom w:val="0"/>
          <w:divBdr>
            <w:top w:val="none" w:sz="0" w:space="0" w:color="auto"/>
            <w:left w:val="none" w:sz="0" w:space="0" w:color="auto"/>
            <w:bottom w:val="none" w:sz="0" w:space="0" w:color="auto"/>
            <w:right w:val="none" w:sz="0" w:space="0" w:color="auto"/>
          </w:divBdr>
        </w:div>
        <w:div w:id="355471967">
          <w:marLeft w:val="640"/>
          <w:marRight w:val="0"/>
          <w:marTop w:val="0"/>
          <w:marBottom w:val="0"/>
          <w:divBdr>
            <w:top w:val="none" w:sz="0" w:space="0" w:color="auto"/>
            <w:left w:val="none" w:sz="0" w:space="0" w:color="auto"/>
            <w:bottom w:val="none" w:sz="0" w:space="0" w:color="auto"/>
            <w:right w:val="none" w:sz="0" w:space="0" w:color="auto"/>
          </w:divBdr>
        </w:div>
        <w:div w:id="38357832">
          <w:marLeft w:val="640"/>
          <w:marRight w:val="0"/>
          <w:marTop w:val="0"/>
          <w:marBottom w:val="0"/>
          <w:divBdr>
            <w:top w:val="none" w:sz="0" w:space="0" w:color="auto"/>
            <w:left w:val="none" w:sz="0" w:space="0" w:color="auto"/>
            <w:bottom w:val="none" w:sz="0" w:space="0" w:color="auto"/>
            <w:right w:val="none" w:sz="0" w:space="0" w:color="auto"/>
          </w:divBdr>
        </w:div>
        <w:div w:id="1419596924">
          <w:marLeft w:val="640"/>
          <w:marRight w:val="0"/>
          <w:marTop w:val="0"/>
          <w:marBottom w:val="0"/>
          <w:divBdr>
            <w:top w:val="none" w:sz="0" w:space="0" w:color="auto"/>
            <w:left w:val="none" w:sz="0" w:space="0" w:color="auto"/>
            <w:bottom w:val="none" w:sz="0" w:space="0" w:color="auto"/>
            <w:right w:val="none" w:sz="0" w:space="0" w:color="auto"/>
          </w:divBdr>
        </w:div>
        <w:div w:id="248007560">
          <w:marLeft w:val="640"/>
          <w:marRight w:val="0"/>
          <w:marTop w:val="0"/>
          <w:marBottom w:val="0"/>
          <w:divBdr>
            <w:top w:val="none" w:sz="0" w:space="0" w:color="auto"/>
            <w:left w:val="none" w:sz="0" w:space="0" w:color="auto"/>
            <w:bottom w:val="none" w:sz="0" w:space="0" w:color="auto"/>
            <w:right w:val="none" w:sz="0" w:space="0" w:color="auto"/>
          </w:divBdr>
        </w:div>
        <w:div w:id="3897434">
          <w:marLeft w:val="640"/>
          <w:marRight w:val="0"/>
          <w:marTop w:val="0"/>
          <w:marBottom w:val="0"/>
          <w:divBdr>
            <w:top w:val="none" w:sz="0" w:space="0" w:color="auto"/>
            <w:left w:val="none" w:sz="0" w:space="0" w:color="auto"/>
            <w:bottom w:val="none" w:sz="0" w:space="0" w:color="auto"/>
            <w:right w:val="none" w:sz="0" w:space="0" w:color="auto"/>
          </w:divBdr>
        </w:div>
        <w:div w:id="830760160">
          <w:marLeft w:val="640"/>
          <w:marRight w:val="0"/>
          <w:marTop w:val="0"/>
          <w:marBottom w:val="0"/>
          <w:divBdr>
            <w:top w:val="none" w:sz="0" w:space="0" w:color="auto"/>
            <w:left w:val="none" w:sz="0" w:space="0" w:color="auto"/>
            <w:bottom w:val="none" w:sz="0" w:space="0" w:color="auto"/>
            <w:right w:val="none" w:sz="0" w:space="0" w:color="auto"/>
          </w:divBdr>
        </w:div>
        <w:div w:id="1497578263">
          <w:marLeft w:val="640"/>
          <w:marRight w:val="0"/>
          <w:marTop w:val="0"/>
          <w:marBottom w:val="0"/>
          <w:divBdr>
            <w:top w:val="none" w:sz="0" w:space="0" w:color="auto"/>
            <w:left w:val="none" w:sz="0" w:space="0" w:color="auto"/>
            <w:bottom w:val="none" w:sz="0" w:space="0" w:color="auto"/>
            <w:right w:val="none" w:sz="0" w:space="0" w:color="auto"/>
          </w:divBdr>
        </w:div>
        <w:div w:id="1980378344">
          <w:marLeft w:val="640"/>
          <w:marRight w:val="0"/>
          <w:marTop w:val="0"/>
          <w:marBottom w:val="0"/>
          <w:divBdr>
            <w:top w:val="none" w:sz="0" w:space="0" w:color="auto"/>
            <w:left w:val="none" w:sz="0" w:space="0" w:color="auto"/>
            <w:bottom w:val="none" w:sz="0" w:space="0" w:color="auto"/>
            <w:right w:val="none" w:sz="0" w:space="0" w:color="auto"/>
          </w:divBdr>
        </w:div>
        <w:div w:id="1581138528">
          <w:marLeft w:val="640"/>
          <w:marRight w:val="0"/>
          <w:marTop w:val="0"/>
          <w:marBottom w:val="0"/>
          <w:divBdr>
            <w:top w:val="none" w:sz="0" w:space="0" w:color="auto"/>
            <w:left w:val="none" w:sz="0" w:space="0" w:color="auto"/>
            <w:bottom w:val="none" w:sz="0" w:space="0" w:color="auto"/>
            <w:right w:val="none" w:sz="0" w:space="0" w:color="auto"/>
          </w:divBdr>
        </w:div>
        <w:div w:id="1541672628">
          <w:marLeft w:val="640"/>
          <w:marRight w:val="0"/>
          <w:marTop w:val="0"/>
          <w:marBottom w:val="0"/>
          <w:divBdr>
            <w:top w:val="none" w:sz="0" w:space="0" w:color="auto"/>
            <w:left w:val="none" w:sz="0" w:space="0" w:color="auto"/>
            <w:bottom w:val="none" w:sz="0" w:space="0" w:color="auto"/>
            <w:right w:val="none" w:sz="0" w:space="0" w:color="auto"/>
          </w:divBdr>
        </w:div>
        <w:div w:id="1741978635">
          <w:marLeft w:val="640"/>
          <w:marRight w:val="0"/>
          <w:marTop w:val="0"/>
          <w:marBottom w:val="0"/>
          <w:divBdr>
            <w:top w:val="none" w:sz="0" w:space="0" w:color="auto"/>
            <w:left w:val="none" w:sz="0" w:space="0" w:color="auto"/>
            <w:bottom w:val="none" w:sz="0" w:space="0" w:color="auto"/>
            <w:right w:val="none" w:sz="0" w:space="0" w:color="auto"/>
          </w:divBdr>
        </w:div>
        <w:div w:id="2006518032">
          <w:marLeft w:val="640"/>
          <w:marRight w:val="0"/>
          <w:marTop w:val="0"/>
          <w:marBottom w:val="0"/>
          <w:divBdr>
            <w:top w:val="none" w:sz="0" w:space="0" w:color="auto"/>
            <w:left w:val="none" w:sz="0" w:space="0" w:color="auto"/>
            <w:bottom w:val="none" w:sz="0" w:space="0" w:color="auto"/>
            <w:right w:val="none" w:sz="0" w:space="0" w:color="auto"/>
          </w:divBdr>
        </w:div>
        <w:div w:id="1274360632">
          <w:marLeft w:val="640"/>
          <w:marRight w:val="0"/>
          <w:marTop w:val="0"/>
          <w:marBottom w:val="0"/>
          <w:divBdr>
            <w:top w:val="none" w:sz="0" w:space="0" w:color="auto"/>
            <w:left w:val="none" w:sz="0" w:space="0" w:color="auto"/>
            <w:bottom w:val="none" w:sz="0" w:space="0" w:color="auto"/>
            <w:right w:val="none" w:sz="0" w:space="0" w:color="auto"/>
          </w:divBdr>
        </w:div>
        <w:div w:id="1585452107">
          <w:marLeft w:val="640"/>
          <w:marRight w:val="0"/>
          <w:marTop w:val="0"/>
          <w:marBottom w:val="0"/>
          <w:divBdr>
            <w:top w:val="none" w:sz="0" w:space="0" w:color="auto"/>
            <w:left w:val="none" w:sz="0" w:space="0" w:color="auto"/>
            <w:bottom w:val="none" w:sz="0" w:space="0" w:color="auto"/>
            <w:right w:val="none" w:sz="0" w:space="0" w:color="auto"/>
          </w:divBdr>
        </w:div>
        <w:div w:id="1524443715">
          <w:marLeft w:val="640"/>
          <w:marRight w:val="0"/>
          <w:marTop w:val="0"/>
          <w:marBottom w:val="0"/>
          <w:divBdr>
            <w:top w:val="none" w:sz="0" w:space="0" w:color="auto"/>
            <w:left w:val="none" w:sz="0" w:space="0" w:color="auto"/>
            <w:bottom w:val="none" w:sz="0" w:space="0" w:color="auto"/>
            <w:right w:val="none" w:sz="0" w:space="0" w:color="auto"/>
          </w:divBdr>
        </w:div>
        <w:div w:id="2093618873">
          <w:marLeft w:val="640"/>
          <w:marRight w:val="0"/>
          <w:marTop w:val="0"/>
          <w:marBottom w:val="0"/>
          <w:divBdr>
            <w:top w:val="none" w:sz="0" w:space="0" w:color="auto"/>
            <w:left w:val="none" w:sz="0" w:space="0" w:color="auto"/>
            <w:bottom w:val="none" w:sz="0" w:space="0" w:color="auto"/>
            <w:right w:val="none" w:sz="0" w:space="0" w:color="auto"/>
          </w:divBdr>
        </w:div>
        <w:div w:id="833908842">
          <w:marLeft w:val="640"/>
          <w:marRight w:val="0"/>
          <w:marTop w:val="0"/>
          <w:marBottom w:val="0"/>
          <w:divBdr>
            <w:top w:val="none" w:sz="0" w:space="0" w:color="auto"/>
            <w:left w:val="none" w:sz="0" w:space="0" w:color="auto"/>
            <w:bottom w:val="none" w:sz="0" w:space="0" w:color="auto"/>
            <w:right w:val="none" w:sz="0" w:space="0" w:color="auto"/>
          </w:divBdr>
        </w:div>
        <w:div w:id="851380112">
          <w:marLeft w:val="640"/>
          <w:marRight w:val="0"/>
          <w:marTop w:val="0"/>
          <w:marBottom w:val="0"/>
          <w:divBdr>
            <w:top w:val="none" w:sz="0" w:space="0" w:color="auto"/>
            <w:left w:val="none" w:sz="0" w:space="0" w:color="auto"/>
            <w:bottom w:val="none" w:sz="0" w:space="0" w:color="auto"/>
            <w:right w:val="none" w:sz="0" w:space="0" w:color="auto"/>
          </w:divBdr>
        </w:div>
        <w:div w:id="1267540870">
          <w:marLeft w:val="640"/>
          <w:marRight w:val="0"/>
          <w:marTop w:val="0"/>
          <w:marBottom w:val="0"/>
          <w:divBdr>
            <w:top w:val="none" w:sz="0" w:space="0" w:color="auto"/>
            <w:left w:val="none" w:sz="0" w:space="0" w:color="auto"/>
            <w:bottom w:val="none" w:sz="0" w:space="0" w:color="auto"/>
            <w:right w:val="none" w:sz="0" w:space="0" w:color="auto"/>
          </w:divBdr>
        </w:div>
        <w:div w:id="1695954634">
          <w:marLeft w:val="640"/>
          <w:marRight w:val="0"/>
          <w:marTop w:val="0"/>
          <w:marBottom w:val="0"/>
          <w:divBdr>
            <w:top w:val="none" w:sz="0" w:space="0" w:color="auto"/>
            <w:left w:val="none" w:sz="0" w:space="0" w:color="auto"/>
            <w:bottom w:val="none" w:sz="0" w:space="0" w:color="auto"/>
            <w:right w:val="none" w:sz="0" w:space="0" w:color="auto"/>
          </w:divBdr>
        </w:div>
        <w:div w:id="1108744861">
          <w:marLeft w:val="640"/>
          <w:marRight w:val="0"/>
          <w:marTop w:val="0"/>
          <w:marBottom w:val="0"/>
          <w:divBdr>
            <w:top w:val="none" w:sz="0" w:space="0" w:color="auto"/>
            <w:left w:val="none" w:sz="0" w:space="0" w:color="auto"/>
            <w:bottom w:val="none" w:sz="0" w:space="0" w:color="auto"/>
            <w:right w:val="none" w:sz="0" w:space="0" w:color="auto"/>
          </w:divBdr>
        </w:div>
        <w:div w:id="927422328">
          <w:marLeft w:val="640"/>
          <w:marRight w:val="0"/>
          <w:marTop w:val="0"/>
          <w:marBottom w:val="0"/>
          <w:divBdr>
            <w:top w:val="none" w:sz="0" w:space="0" w:color="auto"/>
            <w:left w:val="none" w:sz="0" w:space="0" w:color="auto"/>
            <w:bottom w:val="none" w:sz="0" w:space="0" w:color="auto"/>
            <w:right w:val="none" w:sz="0" w:space="0" w:color="auto"/>
          </w:divBdr>
        </w:div>
        <w:div w:id="1677421682">
          <w:marLeft w:val="640"/>
          <w:marRight w:val="0"/>
          <w:marTop w:val="0"/>
          <w:marBottom w:val="0"/>
          <w:divBdr>
            <w:top w:val="none" w:sz="0" w:space="0" w:color="auto"/>
            <w:left w:val="none" w:sz="0" w:space="0" w:color="auto"/>
            <w:bottom w:val="none" w:sz="0" w:space="0" w:color="auto"/>
            <w:right w:val="none" w:sz="0" w:space="0" w:color="auto"/>
          </w:divBdr>
        </w:div>
        <w:div w:id="37439092">
          <w:marLeft w:val="640"/>
          <w:marRight w:val="0"/>
          <w:marTop w:val="0"/>
          <w:marBottom w:val="0"/>
          <w:divBdr>
            <w:top w:val="none" w:sz="0" w:space="0" w:color="auto"/>
            <w:left w:val="none" w:sz="0" w:space="0" w:color="auto"/>
            <w:bottom w:val="none" w:sz="0" w:space="0" w:color="auto"/>
            <w:right w:val="none" w:sz="0" w:space="0" w:color="auto"/>
          </w:divBdr>
        </w:div>
        <w:div w:id="1682005535">
          <w:marLeft w:val="640"/>
          <w:marRight w:val="0"/>
          <w:marTop w:val="0"/>
          <w:marBottom w:val="0"/>
          <w:divBdr>
            <w:top w:val="none" w:sz="0" w:space="0" w:color="auto"/>
            <w:left w:val="none" w:sz="0" w:space="0" w:color="auto"/>
            <w:bottom w:val="none" w:sz="0" w:space="0" w:color="auto"/>
            <w:right w:val="none" w:sz="0" w:space="0" w:color="auto"/>
          </w:divBdr>
        </w:div>
        <w:div w:id="881359205">
          <w:marLeft w:val="640"/>
          <w:marRight w:val="0"/>
          <w:marTop w:val="0"/>
          <w:marBottom w:val="0"/>
          <w:divBdr>
            <w:top w:val="none" w:sz="0" w:space="0" w:color="auto"/>
            <w:left w:val="none" w:sz="0" w:space="0" w:color="auto"/>
            <w:bottom w:val="none" w:sz="0" w:space="0" w:color="auto"/>
            <w:right w:val="none" w:sz="0" w:space="0" w:color="auto"/>
          </w:divBdr>
        </w:div>
        <w:div w:id="422993988">
          <w:marLeft w:val="640"/>
          <w:marRight w:val="0"/>
          <w:marTop w:val="0"/>
          <w:marBottom w:val="0"/>
          <w:divBdr>
            <w:top w:val="none" w:sz="0" w:space="0" w:color="auto"/>
            <w:left w:val="none" w:sz="0" w:space="0" w:color="auto"/>
            <w:bottom w:val="none" w:sz="0" w:space="0" w:color="auto"/>
            <w:right w:val="none" w:sz="0" w:space="0" w:color="auto"/>
          </w:divBdr>
        </w:div>
        <w:div w:id="121971579">
          <w:marLeft w:val="640"/>
          <w:marRight w:val="0"/>
          <w:marTop w:val="0"/>
          <w:marBottom w:val="0"/>
          <w:divBdr>
            <w:top w:val="none" w:sz="0" w:space="0" w:color="auto"/>
            <w:left w:val="none" w:sz="0" w:space="0" w:color="auto"/>
            <w:bottom w:val="none" w:sz="0" w:space="0" w:color="auto"/>
            <w:right w:val="none" w:sz="0" w:space="0" w:color="auto"/>
          </w:divBdr>
        </w:div>
        <w:div w:id="1528717793">
          <w:marLeft w:val="640"/>
          <w:marRight w:val="0"/>
          <w:marTop w:val="0"/>
          <w:marBottom w:val="0"/>
          <w:divBdr>
            <w:top w:val="none" w:sz="0" w:space="0" w:color="auto"/>
            <w:left w:val="none" w:sz="0" w:space="0" w:color="auto"/>
            <w:bottom w:val="none" w:sz="0" w:space="0" w:color="auto"/>
            <w:right w:val="none" w:sz="0" w:space="0" w:color="auto"/>
          </w:divBdr>
        </w:div>
        <w:div w:id="513961904">
          <w:marLeft w:val="640"/>
          <w:marRight w:val="0"/>
          <w:marTop w:val="0"/>
          <w:marBottom w:val="0"/>
          <w:divBdr>
            <w:top w:val="none" w:sz="0" w:space="0" w:color="auto"/>
            <w:left w:val="none" w:sz="0" w:space="0" w:color="auto"/>
            <w:bottom w:val="none" w:sz="0" w:space="0" w:color="auto"/>
            <w:right w:val="none" w:sz="0" w:space="0" w:color="auto"/>
          </w:divBdr>
        </w:div>
        <w:div w:id="1334645479">
          <w:marLeft w:val="640"/>
          <w:marRight w:val="0"/>
          <w:marTop w:val="0"/>
          <w:marBottom w:val="0"/>
          <w:divBdr>
            <w:top w:val="none" w:sz="0" w:space="0" w:color="auto"/>
            <w:left w:val="none" w:sz="0" w:space="0" w:color="auto"/>
            <w:bottom w:val="none" w:sz="0" w:space="0" w:color="auto"/>
            <w:right w:val="none" w:sz="0" w:space="0" w:color="auto"/>
          </w:divBdr>
        </w:div>
        <w:div w:id="345249483">
          <w:marLeft w:val="640"/>
          <w:marRight w:val="0"/>
          <w:marTop w:val="0"/>
          <w:marBottom w:val="0"/>
          <w:divBdr>
            <w:top w:val="none" w:sz="0" w:space="0" w:color="auto"/>
            <w:left w:val="none" w:sz="0" w:space="0" w:color="auto"/>
            <w:bottom w:val="none" w:sz="0" w:space="0" w:color="auto"/>
            <w:right w:val="none" w:sz="0" w:space="0" w:color="auto"/>
          </w:divBdr>
        </w:div>
        <w:div w:id="1506744271">
          <w:marLeft w:val="640"/>
          <w:marRight w:val="0"/>
          <w:marTop w:val="0"/>
          <w:marBottom w:val="0"/>
          <w:divBdr>
            <w:top w:val="none" w:sz="0" w:space="0" w:color="auto"/>
            <w:left w:val="none" w:sz="0" w:space="0" w:color="auto"/>
            <w:bottom w:val="none" w:sz="0" w:space="0" w:color="auto"/>
            <w:right w:val="none" w:sz="0" w:space="0" w:color="auto"/>
          </w:divBdr>
        </w:div>
        <w:div w:id="1065451084">
          <w:marLeft w:val="640"/>
          <w:marRight w:val="0"/>
          <w:marTop w:val="0"/>
          <w:marBottom w:val="0"/>
          <w:divBdr>
            <w:top w:val="none" w:sz="0" w:space="0" w:color="auto"/>
            <w:left w:val="none" w:sz="0" w:space="0" w:color="auto"/>
            <w:bottom w:val="none" w:sz="0" w:space="0" w:color="auto"/>
            <w:right w:val="none" w:sz="0" w:space="0" w:color="auto"/>
          </w:divBdr>
        </w:div>
        <w:div w:id="1341807998">
          <w:marLeft w:val="640"/>
          <w:marRight w:val="0"/>
          <w:marTop w:val="0"/>
          <w:marBottom w:val="0"/>
          <w:divBdr>
            <w:top w:val="none" w:sz="0" w:space="0" w:color="auto"/>
            <w:left w:val="none" w:sz="0" w:space="0" w:color="auto"/>
            <w:bottom w:val="none" w:sz="0" w:space="0" w:color="auto"/>
            <w:right w:val="none" w:sz="0" w:space="0" w:color="auto"/>
          </w:divBdr>
        </w:div>
        <w:div w:id="442582075">
          <w:marLeft w:val="640"/>
          <w:marRight w:val="0"/>
          <w:marTop w:val="0"/>
          <w:marBottom w:val="0"/>
          <w:divBdr>
            <w:top w:val="none" w:sz="0" w:space="0" w:color="auto"/>
            <w:left w:val="none" w:sz="0" w:space="0" w:color="auto"/>
            <w:bottom w:val="none" w:sz="0" w:space="0" w:color="auto"/>
            <w:right w:val="none" w:sz="0" w:space="0" w:color="auto"/>
          </w:divBdr>
        </w:div>
        <w:div w:id="936715742">
          <w:marLeft w:val="640"/>
          <w:marRight w:val="0"/>
          <w:marTop w:val="0"/>
          <w:marBottom w:val="0"/>
          <w:divBdr>
            <w:top w:val="none" w:sz="0" w:space="0" w:color="auto"/>
            <w:left w:val="none" w:sz="0" w:space="0" w:color="auto"/>
            <w:bottom w:val="none" w:sz="0" w:space="0" w:color="auto"/>
            <w:right w:val="none" w:sz="0" w:space="0" w:color="auto"/>
          </w:divBdr>
        </w:div>
        <w:div w:id="1844739746">
          <w:marLeft w:val="640"/>
          <w:marRight w:val="0"/>
          <w:marTop w:val="0"/>
          <w:marBottom w:val="0"/>
          <w:divBdr>
            <w:top w:val="none" w:sz="0" w:space="0" w:color="auto"/>
            <w:left w:val="none" w:sz="0" w:space="0" w:color="auto"/>
            <w:bottom w:val="none" w:sz="0" w:space="0" w:color="auto"/>
            <w:right w:val="none" w:sz="0" w:space="0" w:color="auto"/>
          </w:divBdr>
        </w:div>
      </w:divsChild>
    </w:div>
    <w:div w:id="447357033">
      <w:bodyDiv w:val="1"/>
      <w:marLeft w:val="0"/>
      <w:marRight w:val="0"/>
      <w:marTop w:val="0"/>
      <w:marBottom w:val="0"/>
      <w:divBdr>
        <w:top w:val="none" w:sz="0" w:space="0" w:color="auto"/>
        <w:left w:val="none" w:sz="0" w:space="0" w:color="auto"/>
        <w:bottom w:val="none" w:sz="0" w:space="0" w:color="auto"/>
        <w:right w:val="none" w:sz="0" w:space="0" w:color="auto"/>
      </w:divBdr>
      <w:divsChild>
        <w:div w:id="1046565400">
          <w:marLeft w:val="640"/>
          <w:marRight w:val="0"/>
          <w:marTop w:val="0"/>
          <w:marBottom w:val="0"/>
          <w:divBdr>
            <w:top w:val="none" w:sz="0" w:space="0" w:color="auto"/>
            <w:left w:val="none" w:sz="0" w:space="0" w:color="auto"/>
            <w:bottom w:val="none" w:sz="0" w:space="0" w:color="auto"/>
            <w:right w:val="none" w:sz="0" w:space="0" w:color="auto"/>
          </w:divBdr>
        </w:div>
        <w:div w:id="546602776">
          <w:marLeft w:val="640"/>
          <w:marRight w:val="0"/>
          <w:marTop w:val="0"/>
          <w:marBottom w:val="0"/>
          <w:divBdr>
            <w:top w:val="none" w:sz="0" w:space="0" w:color="auto"/>
            <w:left w:val="none" w:sz="0" w:space="0" w:color="auto"/>
            <w:bottom w:val="none" w:sz="0" w:space="0" w:color="auto"/>
            <w:right w:val="none" w:sz="0" w:space="0" w:color="auto"/>
          </w:divBdr>
        </w:div>
        <w:div w:id="1820917827">
          <w:marLeft w:val="640"/>
          <w:marRight w:val="0"/>
          <w:marTop w:val="0"/>
          <w:marBottom w:val="0"/>
          <w:divBdr>
            <w:top w:val="none" w:sz="0" w:space="0" w:color="auto"/>
            <w:left w:val="none" w:sz="0" w:space="0" w:color="auto"/>
            <w:bottom w:val="none" w:sz="0" w:space="0" w:color="auto"/>
            <w:right w:val="none" w:sz="0" w:space="0" w:color="auto"/>
          </w:divBdr>
        </w:div>
        <w:div w:id="1382286350">
          <w:marLeft w:val="640"/>
          <w:marRight w:val="0"/>
          <w:marTop w:val="0"/>
          <w:marBottom w:val="0"/>
          <w:divBdr>
            <w:top w:val="none" w:sz="0" w:space="0" w:color="auto"/>
            <w:left w:val="none" w:sz="0" w:space="0" w:color="auto"/>
            <w:bottom w:val="none" w:sz="0" w:space="0" w:color="auto"/>
            <w:right w:val="none" w:sz="0" w:space="0" w:color="auto"/>
          </w:divBdr>
        </w:div>
        <w:div w:id="1966540003">
          <w:marLeft w:val="640"/>
          <w:marRight w:val="0"/>
          <w:marTop w:val="0"/>
          <w:marBottom w:val="0"/>
          <w:divBdr>
            <w:top w:val="none" w:sz="0" w:space="0" w:color="auto"/>
            <w:left w:val="none" w:sz="0" w:space="0" w:color="auto"/>
            <w:bottom w:val="none" w:sz="0" w:space="0" w:color="auto"/>
            <w:right w:val="none" w:sz="0" w:space="0" w:color="auto"/>
          </w:divBdr>
        </w:div>
        <w:div w:id="188762833">
          <w:marLeft w:val="640"/>
          <w:marRight w:val="0"/>
          <w:marTop w:val="0"/>
          <w:marBottom w:val="0"/>
          <w:divBdr>
            <w:top w:val="none" w:sz="0" w:space="0" w:color="auto"/>
            <w:left w:val="none" w:sz="0" w:space="0" w:color="auto"/>
            <w:bottom w:val="none" w:sz="0" w:space="0" w:color="auto"/>
            <w:right w:val="none" w:sz="0" w:space="0" w:color="auto"/>
          </w:divBdr>
        </w:div>
        <w:div w:id="1553037289">
          <w:marLeft w:val="640"/>
          <w:marRight w:val="0"/>
          <w:marTop w:val="0"/>
          <w:marBottom w:val="0"/>
          <w:divBdr>
            <w:top w:val="none" w:sz="0" w:space="0" w:color="auto"/>
            <w:left w:val="none" w:sz="0" w:space="0" w:color="auto"/>
            <w:bottom w:val="none" w:sz="0" w:space="0" w:color="auto"/>
            <w:right w:val="none" w:sz="0" w:space="0" w:color="auto"/>
          </w:divBdr>
        </w:div>
        <w:div w:id="1590965997">
          <w:marLeft w:val="640"/>
          <w:marRight w:val="0"/>
          <w:marTop w:val="0"/>
          <w:marBottom w:val="0"/>
          <w:divBdr>
            <w:top w:val="none" w:sz="0" w:space="0" w:color="auto"/>
            <w:left w:val="none" w:sz="0" w:space="0" w:color="auto"/>
            <w:bottom w:val="none" w:sz="0" w:space="0" w:color="auto"/>
            <w:right w:val="none" w:sz="0" w:space="0" w:color="auto"/>
          </w:divBdr>
        </w:div>
        <w:div w:id="557975469">
          <w:marLeft w:val="640"/>
          <w:marRight w:val="0"/>
          <w:marTop w:val="0"/>
          <w:marBottom w:val="0"/>
          <w:divBdr>
            <w:top w:val="none" w:sz="0" w:space="0" w:color="auto"/>
            <w:left w:val="none" w:sz="0" w:space="0" w:color="auto"/>
            <w:bottom w:val="none" w:sz="0" w:space="0" w:color="auto"/>
            <w:right w:val="none" w:sz="0" w:space="0" w:color="auto"/>
          </w:divBdr>
        </w:div>
        <w:div w:id="1887717333">
          <w:marLeft w:val="640"/>
          <w:marRight w:val="0"/>
          <w:marTop w:val="0"/>
          <w:marBottom w:val="0"/>
          <w:divBdr>
            <w:top w:val="none" w:sz="0" w:space="0" w:color="auto"/>
            <w:left w:val="none" w:sz="0" w:space="0" w:color="auto"/>
            <w:bottom w:val="none" w:sz="0" w:space="0" w:color="auto"/>
            <w:right w:val="none" w:sz="0" w:space="0" w:color="auto"/>
          </w:divBdr>
        </w:div>
        <w:div w:id="317879838">
          <w:marLeft w:val="640"/>
          <w:marRight w:val="0"/>
          <w:marTop w:val="0"/>
          <w:marBottom w:val="0"/>
          <w:divBdr>
            <w:top w:val="none" w:sz="0" w:space="0" w:color="auto"/>
            <w:left w:val="none" w:sz="0" w:space="0" w:color="auto"/>
            <w:bottom w:val="none" w:sz="0" w:space="0" w:color="auto"/>
            <w:right w:val="none" w:sz="0" w:space="0" w:color="auto"/>
          </w:divBdr>
        </w:div>
        <w:div w:id="1755778561">
          <w:marLeft w:val="640"/>
          <w:marRight w:val="0"/>
          <w:marTop w:val="0"/>
          <w:marBottom w:val="0"/>
          <w:divBdr>
            <w:top w:val="none" w:sz="0" w:space="0" w:color="auto"/>
            <w:left w:val="none" w:sz="0" w:space="0" w:color="auto"/>
            <w:bottom w:val="none" w:sz="0" w:space="0" w:color="auto"/>
            <w:right w:val="none" w:sz="0" w:space="0" w:color="auto"/>
          </w:divBdr>
        </w:div>
        <w:div w:id="118912636">
          <w:marLeft w:val="640"/>
          <w:marRight w:val="0"/>
          <w:marTop w:val="0"/>
          <w:marBottom w:val="0"/>
          <w:divBdr>
            <w:top w:val="none" w:sz="0" w:space="0" w:color="auto"/>
            <w:left w:val="none" w:sz="0" w:space="0" w:color="auto"/>
            <w:bottom w:val="none" w:sz="0" w:space="0" w:color="auto"/>
            <w:right w:val="none" w:sz="0" w:space="0" w:color="auto"/>
          </w:divBdr>
        </w:div>
        <w:div w:id="213392854">
          <w:marLeft w:val="640"/>
          <w:marRight w:val="0"/>
          <w:marTop w:val="0"/>
          <w:marBottom w:val="0"/>
          <w:divBdr>
            <w:top w:val="none" w:sz="0" w:space="0" w:color="auto"/>
            <w:left w:val="none" w:sz="0" w:space="0" w:color="auto"/>
            <w:bottom w:val="none" w:sz="0" w:space="0" w:color="auto"/>
            <w:right w:val="none" w:sz="0" w:space="0" w:color="auto"/>
          </w:divBdr>
        </w:div>
        <w:div w:id="1166093899">
          <w:marLeft w:val="640"/>
          <w:marRight w:val="0"/>
          <w:marTop w:val="0"/>
          <w:marBottom w:val="0"/>
          <w:divBdr>
            <w:top w:val="none" w:sz="0" w:space="0" w:color="auto"/>
            <w:left w:val="none" w:sz="0" w:space="0" w:color="auto"/>
            <w:bottom w:val="none" w:sz="0" w:space="0" w:color="auto"/>
            <w:right w:val="none" w:sz="0" w:space="0" w:color="auto"/>
          </w:divBdr>
        </w:div>
        <w:div w:id="454909548">
          <w:marLeft w:val="640"/>
          <w:marRight w:val="0"/>
          <w:marTop w:val="0"/>
          <w:marBottom w:val="0"/>
          <w:divBdr>
            <w:top w:val="none" w:sz="0" w:space="0" w:color="auto"/>
            <w:left w:val="none" w:sz="0" w:space="0" w:color="auto"/>
            <w:bottom w:val="none" w:sz="0" w:space="0" w:color="auto"/>
            <w:right w:val="none" w:sz="0" w:space="0" w:color="auto"/>
          </w:divBdr>
        </w:div>
        <w:div w:id="901213092">
          <w:marLeft w:val="640"/>
          <w:marRight w:val="0"/>
          <w:marTop w:val="0"/>
          <w:marBottom w:val="0"/>
          <w:divBdr>
            <w:top w:val="none" w:sz="0" w:space="0" w:color="auto"/>
            <w:left w:val="none" w:sz="0" w:space="0" w:color="auto"/>
            <w:bottom w:val="none" w:sz="0" w:space="0" w:color="auto"/>
            <w:right w:val="none" w:sz="0" w:space="0" w:color="auto"/>
          </w:divBdr>
        </w:div>
        <w:div w:id="1686243506">
          <w:marLeft w:val="640"/>
          <w:marRight w:val="0"/>
          <w:marTop w:val="0"/>
          <w:marBottom w:val="0"/>
          <w:divBdr>
            <w:top w:val="none" w:sz="0" w:space="0" w:color="auto"/>
            <w:left w:val="none" w:sz="0" w:space="0" w:color="auto"/>
            <w:bottom w:val="none" w:sz="0" w:space="0" w:color="auto"/>
            <w:right w:val="none" w:sz="0" w:space="0" w:color="auto"/>
          </w:divBdr>
        </w:div>
        <w:div w:id="618267881">
          <w:marLeft w:val="640"/>
          <w:marRight w:val="0"/>
          <w:marTop w:val="0"/>
          <w:marBottom w:val="0"/>
          <w:divBdr>
            <w:top w:val="none" w:sz="0" w:space="0" w:color="auto"/>
            <w:left w:val="none" w:sz="0" w:space="0" w:color="auto"/>
            <w:bottom w:val="none" w:sz="0" w:space="0" w:color="auto"/>
            <w:right w:val="none" w:sz="0" w:space="0" w:color="auto"/>
          </w:divBdr>
        </w:div>
        <w:div w:id="2024475921">
          <w:marLeft w:val="640"/>
          <w:marRight w:val="0"/>
          <w:marTop w:val="0"/>
          <w:marBottom w:val="0"/>
          <w:divBdr>
            <w:top w:val="none" w:sz="0" w:space="0" w:color="auto"/>
            <w:left w:val="none" w:sz="0" w:space="0" w:color="auto"/>
            <w:bottom w:val="none" w:sz="0" w:space="0" w:color="auto"/>
            <w:right w:val="none" w:sz="0" w:space="0" w:color="auto"/>
          </w:divBdr>
        </w:div>
        <w:div w:id="90400951">
          <w:marLeft w:val="640"/>
          <w:marRight w:val="0"/>
          <w:marTop w:val="0"/>
          <w:marBottom w:val="0"/>
          <w:divBdr>
            <w:top w:val="none" w:sz="0" w:space="0" w:color="auto"/>
            <w:left w:val="none" w:sz="0" w:space="0" w:color="auto"/>
            <w:bottom w:val="none" w:sz="0" w:space="0" w:color="auto"/>
            <w:right w:val="none" w:sz="0" w:space="0" w:color="auto"/>
          </w:divBdr>
        </w:div>
        <w:div w:id="1877695360">
          <w:marLeft w:val="640"/>
          <w:marRight w:val="0"/>
          <w:marTop w:val="0"/>
          <w:marBottom w:val="0"/>
          <w:divBdr>
            <w:top w:val="none" w:sz="0" w:space="0" w:color="auto"/>
            <w:left w:val="none" w:sz="0" w:space="0" w:color="auto"/>
            <w:bottom w:val="none" w:sz="0" w:space="0" w:color="auto"/>
            <w:right w:val="none" w:sz="0" w:space="0" w:color="auto"/>
          </w:divBdr>
        </w:div>
        <w:div w:id="95758014">
          <w:marLeft w:val="640"/>
          <w:marRight w:val="0"/>
          <w:marTop w:val="0"/>
          <w:marBottom w:val="0"/>
          <w:divBdr>
            <w:top w:val="none" w:sz="0" w:space="0" w:color="auto"/>
            <w:left w:val="none" w:sz="0" w:space="0" w:color="auto"/>
            <w:bottom w:val="none" w:sz="0" w:space="0" w:color="auto"/>
            <w:right w:val="none" w:sz="0" w:space="0" w:color="auto"/>
          </w:divBdr>
        </w:div>
        <w:div w:id="503474700">
          <w:marLeft w:val="640"/>
          <w:marRight w:val="0"/>
          <w:marTop w:val="0"/>
          <w:marBottom w:val="0"/>
          <w:divBdr>
            <w:top w:val="none" w:sz="0" w:space="0" w:color="auto"/>
            <w:left w:val="none" w:sz="0" w:space="0" w:color="auto"/>
            <w:bottom w:val="none" w:sz="0" w:space="0" w:color="auto"/>
            <w:right w:val="none" w:sz="0" w:space="0" w:color="auto"/>
          </w:divBdr>
        </w:div>
        <w:div w:id="557130030">
          <w:marLeft w:val="640"/>
          <w:marRight w:val="0"/>
          <w:marTop w:val="0"/>
          <w:marBottom w:val="0"/>
          <w:divBdr>
            <w:top w:val="none" w:sz="0" w:space="0" w:color="auto"/>
            <w:left w:val="none" w:sz="0" w:space="0" w:color="auto"/>
            <w:bottom w:val="none" w:sz="0" w:space="0" w:color="auto"/>
            <w:right w:val="none" w:sz="0" w:space="0" w:color="auto"/>
          </w:divBdr>
        </w:div>
        <w:div w:id="1797025421">
          <w:marLeft w:val="640"/>
          <w:marRight w:val="0"/>
          <w:marTop w:val="0"/>
          <w:marBottom w:val="0"/>
          <w:divBdr>
            <w:top w:val="none" w:sz="0" w:space="0" w:color="auto"/>
            <w:left w:val="none" w:sz="0" w:space="0" w:color="auto"/>
            <w:bottom w:val="none" w:sz="0" w:space="0" w:color="auto"/>
            <w:right w:val="none" w:sz="0" w:space="0" w:color="auto"/>
          </w:divBdr>
        </w:div>
        <w:div w:id="462120020">
          <w:marLeft w:val="640"/>
          <w:marRight w:val="0"/>
          <w:marTop w:val="0"/>
          <w:marBottom w:val="0"/>
          <w:divBdr>
            <w:top w:val="none" w:sz="0" w:space="0" w:color="auto"/>
            <w:left w:val="none" w:sz="0" w:space="0" w:color="auto"/>
            <w:bottom w:val="none" w:sz="0" w:space="0" w:color="auto"/>
            <w:right w:val="none" w:sz="0" w:space="0" w:color="auto"/>
          </w:divBdr>
        </w:div>
        <w:div w:id="1957128444">
          <w:marLeft w:val="640"/>
          <w:marRight w:val="0"/>
          <w:marTop w:val="0"/>
          <w:marBottom w:val="0"/>
          <w:divBdr>
            <w:top w:val="none" w:sz="0" w:space="0" w:color="auto"/>
            <w:left w:val="none" w:sz="0" w:space="0" w:color="auto"/>
            <w:bottom w:val="none" w:sz="0" w:space="0" w:color="auto"/>
            <w:right w:val="none" w:sz="0" w:space="0" w:color="auto"/>
          </w:divBdr>
        </w:div>
        <w:div w:id="728577176">
          <w:marLeft w:val="640"/>
          <w:marRight w:val="0"/>
          <w:marTop w:val="0"/>
          <w:marBottom w:val="0"/>
          <w:divBdr>
            <w:top w:val="none" w:sz="0" w:space="0" w:color="auto"/>
            <w:left w:val="none" w:sz="0" w:space="0" w:color="auto"/>
            <w:bottom w:val="none" w:sz="0" w:space="0" w:color="auto"/>
            <w:right w:val="none" w:sz="0" w:space="0" w:color="auto"/>
          </w:divBdr>
        </w:div>
        <w:div w:id="966548216">
          <w:marLeft w:val="640"/>
          <w:marRight w:val="0"/>
          <w:marTop w:val="0"/>
          <w:marBottom w:val="0"/>
          <w:divBdr>
            <w:top w:val="none" w:sz="0" w:space="0" w:color="auto"/>
            <w:left w:val="none" w:sz="0" w:space="0" w:color="auto"/>
            <w:bottom w:val="none" w:sz="0" w:space="0" w:color="auto"/>
            <w:right w:val="none" w:sz="0" w:space="0" w:color="auto"/>
          </w:divBdr>
        </w:div>
        <w:div w:id="325010566">
          <w:marLeft w:val="640"/>
          <w:marRight w:val="0"/>
          <w:marTop w:val="0"/>
          <w:marBottom w:val="0"/>
          <w:divBdr>
            <w:top w:val="none" w:sz="0" w:space="0" w:color="auto"/>
            <w:left w:val="none" w:sz="0" w:space="0" w:color="auto"/>
            <w:bottom w:val="none" w:sz="0" w:space="0" w:color="auto"/>
            <w:right w:val="none" w:sz="0" w:space="0" w:color="auto"/>
          </w:divBdr>
        </w:div>
        <w:div w:id="1350910805">
          <w:marLeft w:val="640"/>
          <w:marRight w:val="0"/>
          <w:marTop w:val="0"/>
          <w:marBottom w:val="0"/>
          <w:divBdr>
            <w:top w:val="none" w:sz="0" w:space="0" w:color="auto"/>
            <w:left w:val="none" w:sz="0" w:space="0" w:color="auto"/>
            <w:bottom w:val="none" w:sz="0" w:space="0" w:color="auto"/>
            <w:right w:val="none" w:sz="0" w:space="0" w:color="auto"/>
          </w:divBdr>
        </w:div>
        <w:div w:id="1911573410">
          <w:marLeft w:val="640"/>
          <w:marRight w:val="0"/>
          <w:marTop w:val="0"/>
          <w:marBottom w:val="0"/>
          <w:divBdr>
            <w:top w:val="none" w:sz="0" w:space="0" w:color="auto"/>
            <w:left w:val="none" w:sz="0" w:space="0" w:color="auto"/>
            <w:bottom w:val="none" w:sz="0" w:space="0" w:color="auto"/>
            <w:right w:val="none" w:sz="0" w:space="0" w:color="auto"/>
          </w:divBdr>
        </w:div>
        <w:div w:id="876891111">
          <w:marLeft w:val="640"/>
          <w:marRight w:val="0"/>
          <w:marTop w:val="0"/>
          <w:marBottom w:val="0"/>
          <w:divBdr>
            <w:top w:val="none" w:sz="0" w:space="0" w:color="auto"/>
            <w:left w:val="none" w:sz="0" w:space="0" w:color="auto"/>
            <w:bottom w:val="none" w:sz="0" w:space="0" w:color="auto"/>
            <w:right w:val="none" w:sz="0" w:space="0" w:color="auto"/>
          </w:divBdr>
        </w:div>
        <w:div w:id="1028288561">
          <w:marLeft w:val="640"/>
          <w:marRight w:val="0"/>
          <w:marTop w:val="0"/>
          <w:marBottom w:val="0"/>
          <w:divBdr>
            <w:top w:val="none" w:sz="0" w:space="0" w:color="auto"/>
            <w:left w:val="none" w:sz="0" w:space="0" w:color="auto"/>
            <w:bottom w:val="none" w:sz="0" w:space="0" w:color="auto"/>
            <w:right w:val="none" w:sz="0" w:space="0" w:color="auto"/>
          </w:divBdr>
        </w:div>
        <w:div w:id="1710717324">
          <w:marLeft w:val="640"/>
          <w:marRight w:val="0"/>
          <w:marTop w:val="0"/>
          <w:marBottom w:val="0"/>
          <w:divBdr>
            <w:top w:val="none" w:sz="0" w:space="0" w:color="auto"/>
            <w:left w:val="none" w:sz="0" w:space="0" w:color="auto"/>
            <w:bottom w:val="none" w:sz="0" w:space="0" w:color="auto"/>
            <w:right w:val="none" w:sz="0" w:space="0" w:color="auto"/>
          </w:divBdr>
        </w:div>
        <w:div w:id="519976629">
          <w:marLeft w:val="640"/>
          <w:marRight w:val="0"/>
          <w:marTop w:val="0"/>
          <w:marBottom w:val="0"/>
          <w:divBdr>
            <w:top w:val="none" w:sz="0" w:space="0" w:color="auto"/>
            <w:left w:val="none" w:sz="0" w:space="0" w:color="auto"/>
            <w:bottom w:val="none" w:sz="0" w:space="0" w:color="auto"/>
            <w:right w:val="none" w:sz="0" w:space="0" w:color="auto"/>
          </w:divBdr>
        </w:div>
        <w:div w:id="1810897270">
          <w:marLeft w:val="640"/>
          <w:marRight w:val="0"/>
          <w:marTop w:val="0"/>
          <w:marBottom w:val="0"/>
          <w:divBdr>
            <w:top w:val="none" w:sz="0" w:space="0" w:color="auto"/>
            <w:left w:val="none" w:sz="0" w:space="0" w:color="auto"/>
            <w:bottom w:val="none" w:sz="0" w:space="0" w:color="auto"/>
            <w:right w:val="none" w:sz="0" w:space="0" w:color="auto"/>
          </w:divBdr>
        </w:div>
        <w:div w:id="1322392820">
          <w:marLeft w:val="640"/>
          <w:marRight w:val="0"/>
          <w:marTop w:val="0"/>
          <w:marBottom w:val="0"/>
          <w:divBdr>
            <w:top w:val="none" w:sz="0" w:space="0" w:color="auto"/>
            <w:left w:val="none" w:sz="0" w:space="0" w:color="auto"/>
            <w:bottom w:val="none" w:sz="0" w:space="0" w:color="auto"/>
            <w:right w:val="none" w:sz="0" w:space="0" w:color="auto"/>
          </w:divBdr>
        </w:div>
        <w:div w:id="1842771537">
          <w:marLeft w:val="640"/>
          <w:marRight w:val="0"/>
          <w:marTop w:val="0"/>
          <w:marBottom w:val="0"/>
          <w:divBdr>
            <w:top w:val="none" w:sz="0" w:space="0" w:color="auto"/>
            <w:left w:val="none" w:sz="0" w:space="0" w:color="auto"/>
            <w:bottom w:val="none" w:sz="0" w:space="0" w:color="auto"/>
            <w:right w:val="none" w:sz="0" w:space="0" w:color="auto"/>
          </w:divBdr>
        </w:div>
        <w:div w:id="1497769484">
          <w:marLeft w:val="640"/>
          <w:marRight w:val="0"/>
          <w:marTop w:val="0"/>
          <w:marBottom w:val="0"/>
          <w:divBdr>
            <w:top w:val="none" w:sz="0" w:space="0" w:color="auto"/>
            <w:left w:val="none" w:sz="0" w:space="0" w:color="auto"/>
            <w:bottom w:val="none" w:sz="0" w:space="0" w:color="auto"/>
            <w:right w:val="none" w:sz="0" w:space="0" w:color="auto"/>
          </w:divBdr>
        </w:div>
        <w:div w:id="1000963523">
          <w:marLeft w:val="640"/>
          <w:marRight w:val="0"/>
          <w:marTop w:val="0"/>
          <w:marBottom w:val="0"/>
          <w:divBdr>
            <w:top w:val="none" w:sz="0" w:space="0" w:color="auto"/>
            <w:left w:val="none" w:sz="0" w:space="0" w:color="auto"/>
            <w:bottom w:val="none" w:sz="0" w:space="0" w:color="auto"/>
            <w:right w:val="none" w:sz="0" w:space="0" w:color="auto"/>
          </w:divBdr>
        </w:div>
        <w:div w:id="1430539187">
          <w:marLeft w:val="640"/>
          <w:marRight w:val="0"/>
          <w:marTop w:val="0"/>
          <w:marBottom w:val="0"/>
          <w:divBdr>
            <w:top w:val="none" w:sz="0" w:space="0" w:color="auto"/>
            <w:left w:val="none" w:sz="0" w:space="0" w:color="auto"/>
            <w:bottom w:val="none" w:sz="0" w:space="0" w:color="auto"/>
            <w:right w:val="none" w:sz="0" w:space="0" w:color="auto"/>
          </w:divBdr>
        </w:div>
        <w:div w:id="1070811420">
          <w:marLeft w:val="640"/>
          <w:marRight w:val="0"/>
          <w:marTop w:val="0"/>
          <w:marBottom w:val="0"/>
          <w:divBdr>
            <w:top w:val="none" w:sz="0" w:space="0" w:color="auto"/>
            <w:left w:val="none" w:sz="0" w:space="0" w:color="auto"/>
            <w:bottom w:val="none" w:sz="0" w:space="0" w:color="auto"/>
            <w:right w:val="none" w:sz="0" w:space="0" w:color="auto"/>
          </w:divBdr>
        </w:div>
        <w:div w:id="1334837900">
          <w:marLeft w:val="640"/>
          <w:marRight w:val="0"/>
          <w:marTop w:val="0"/>
          <w:marBottom w:val="0"/>
          <w:divBdr>
            <w:top w:val="none" w:sz="0" w:space="0" w:color="auto"/>
            <w:left w:val="none" w:sz="0" w:space="0" w:color="auto"/>
            <w:bottom w:val="none" w:sz="0" w:space="0" w:color="auto"/>
            <w:right w:val="none" w:sz="0" w:space="0" w:color="auto"/>
          </w:divBdr>
        </w:div>
        <w:div w:id="150410252">
          <w:marLeft w:val="640"/>
          <w:marRight w:val="0"/>
          <w:marTop w:val="0"/>
          <w:marBottom w:val="0"/>
          <w:divBdr>
            <w:top w:val="none" w:sz="0" w:space="0" w:color="auto"/>
            <w:left w:val="none" w:sz="0" w:space="0" w:color="auto"/>
            <w:bottom w:val="none" w:sz="0" w:space="0" w:color="auto"/>
            <w:right w:val="none" w:sz="0" w:space="0" w:color="auto"/>
          </w:divBdr>
        </w:div>
        <w:div w:id="1892837017">
          <w:marLeft w:val="640"/>
          <w:marRight w:val="0"/>
          <w:marTop w:val="0"/>
          <w:marBottom w:val="0"/>
          <w:divBdr>
            <w:top w:val="none" w:sz="0" w:space="0" w:color="auto"/>
            <w:left w:val="none" w:sz="0" w:space="0" w:color="auto"/>
            <w:bottom w:val="none" w:sz="0" w:space="0" w:color="auto"/>
            <w:right w:val="none" w:sz="0" w:space="0" w:color="auto"/>
          </w:divBdr>
        </w:div>
        <w:div w:id="627319169">
          <w:marLeft w:val="640"/>
          <w:marRight w:val="0"/>
          <w:marTop w:val="0"/>
          <w:marBottom w:val="0"/>
          <w:divBdr>
            <w:top w:val="none" w:sz="0" w:space="0" w:color="auto"/>
            <w:left w:val="none" w:sz="0" w:space="0" w:color="auto"/>
            <w:bottom w:val="none" w:sz="0" w:space="0" w:color="auto"/>
            <w:right w:val="none" w:sz="0" w:space="0" w:color="auto"/>
          </w:divBdr>
        </w:div>
        <w:div w:id="798765840">
          <w:marLeft w:val="640"/>
          <w:marRight w:val="0"/>
          <w:marTop w:val="0"/>
          <w:marBottom w:val="0"/>
          <w:divBdr>
            <w:top w:val="none" w:sz="0" w:space="0" w:color="auto"/>
            <w:left w:val="none" w:sz="0" w:space="0" w:color="auto"/>
            <w:bottom w:val="none" w:sz="0" w:space="0" w:color="auto"/>
            <w:right w:val="none" w:sz="0" w:space="0" w:color="auto"/>
          </w:divBdr>
        </w:div>
        <w:div w:id="444886274">
          <w:marLeft w:val="640"/>
          <w:marRight w:val="0"/>
          <w:marTop w:val="0"/>
          <w:marBottom w:val="0"/>
          <w:divBdr>
            <w:top w:val="none" w:sz="0" w:space="0" w:color="auto"/>
            <w:left w:val="none" w:sz="0" w:space="0" w:color="auto"/>
            <w:bottom w:val="none" w:sz="0" w:space="0" w:color="auto"/>
            <w:right w:val="none" w:sz="0" w:space="0" w:color="auto"/>
          </w:divBdr>
        </w:div>
        <w:div w:id="1822191239">
          <w:marLeft w:val="640"/>
          <w:marRight w:val="0"/>
          <w:marTop w:val="0"/>
          <w:marBottom w:val="0"/>
          <w:divBdr>
            <w:top w:val="none" w:sz="0" w:space="0" w:color="auto"/>
            <w:left w:val="none" w:sz="0" w:space="0" w:color="auto"/>
            <w:bottom w:val="none" w:sz="0" w:space="0" w:color="auto"/>
            <w:right w:val="none" w:sz="0" w:space="0" w:color="auto"/>
          </w:divBdr>
        </w:div>
        <w:div w:id="80103150">
          <w:marLeft w:val="640"/>
          <w:marRight w:val="0"/>
          <w:marTop w:val="0"/>
          <w:marBottom w:val="0"/>
          <w:divBdr>
            <w:top w:val="none" w:sz="0" w:space="0" w:color="auto"/>
            <w:left w:val="none" w:sz="0" w:space="0" w:color="auto"/>
            <w:bottom w:val="none" w:sz="0" w:space="0" w:color="auto"/>
            <w:right w:val="none" w:sz="0" w:space="0" w:color="auto"/>
          </w:divBdr>
        </w:div>
        <w:div w:id="1420642633">
          <w:marLeft w:val="640"/>
          <w:marRight w:val="0"/>
          <w:marTop w:val="0"/>
          <w:marBottom w:val="0"/>
          <w:divBdr>
            <w:top w:val="none" w:sz="0" w:space="0" w:color="auto"/>
            <w:left w:val="none" w:sz="0" w:space="0" w:color="auto"/>
            <w:bottom w:val="none" w:sz="0" w:space="0" w:color="auto"/>
            <w:right w:val="none" w:sz="0" w:space="0" w:color="auto"/>
          </w:divBdr>
        </w:div>
        <w:div w:id="643509490">
          <w:marLeft w:val="640"/>
          <w:marRight w:val="0"/>
          <w:marTop w:val="0"/>
          <w:marBottom w:val="0"/>
          <w:divBdr>
            <w:top w:val="none" w:sz="0" w:space="0" w:color="auto"/>
            <w:left w:val="none" w:sz="0" w:space="0" w:color="auto"/>
            <w:bottom w:val="none" w:sz="0" w:space="0" w:color="auto"/>
            <w:right w:val="none" w:sz="0" w:space="0" w:color="auto"/>
          </w:divBdr>
        </w:div>
        <w:div w:id="843741323">
          <w:marLeft w:val="640"/>
          <w:marRight w:val="0"/>
          <w:marTop w:val="0"/>
          <w:marBottom w:val="0"/>
          <w:divBdr>
            <w:top w:val="none" w:sz="0" w:space="0" w:color="auto"/>
            <w:left w:val="none" w:sz="0" w:space="0" w:color="auto"/>
            <w:bottom w:val="none" w:sz="0" w:space="0" w:color="auto"/>
            <w:right w:val="none" w:sz="0" w:space="0" w:color="auto"/>
          </w:divBdr>
        </w:div>
        <w:div w:id="629944911">
          <w:marLeft w:val="640"/>
          <w:marRight w:val="0"/>
          <w:marTop w:val="0"/>
          <w:marBottom w:val="0"/>
          <w:divBdr>
            <w:top w:val="none" w:sz="0" w:space="0" w:color="auto"/>
            <w:left w:val="none" w:sz="0" w:space="0" w:color="auto"/>
            <w:bottom w:val="none" w:sz="0" w:space="0" w:color="auto"/>
            <w:right w:val="none" w:sz="0" w:space="0" w:color="auto"/>
          </w:divBdr>
        </w:div>
        <w:div w:id="621809545">
          <w:marLeft w:val="640"/>
          <w:marRight w:val="0"/>
          <w:marTop w:val="0"/>
          <w:marBottom w:val="0"/>
          <w:divBdr>
            <w:top w:val="none" w:sz="0" w:space="0" w:color="auto"/>
            <w:left w:val="none" w:sz="0" w:space="0" w:color="auto"/>
            <w:bottom w:val="none" w:sz="0" w:space="0" w:color="auto"/>
            <w:right w:val="none" w:sz="0" w:space="0" w:color="auto"/>
          </w:divBdr>
        </w:div>
        <w:div w:id="1508323256">
          <w:marLeft w:val="640"/>
          <w:marRight w:val="0"/>
          <w:marTop w:val="0"/>
          <w:marBottom w:val="0"/>
          <w:divBdr>
            <w:top w:val="none" w:sz="0" w:space="0" w:color="auto"/>
            <w:left w:val="none" w:sz="0" w:space="0" w:color="auto"/>
            <w:bottom w:val="none" w:sz="0" w:space="0" w:color="auto"/>
            <w:right w:val="none" w:sz="0" w:space="0" w:color="auto"/>
          </w:divBdr>
        </w:div>
        <w:div w:id="670330235">
          <w:marLeft w:val="640"/>
          <w:marRight w:val="0"/>
          <w:marTop w:val="0"/>
          <w:marBottom w:val="0"/>
          <w:divBdr>
            <w:top w:val="none" w:sz="0" w:space="0" w:color="auto"/>
            <w:left w:val="none" w:sz="0" w:space="0" w:color="auto"/>
            <w:bottom w:val="none" w:sz="0" w:space="0" w:color="auto"/>
            <w:right w:val="none" w:sz="0" w:space="0" w:color="auto"/>
          </w:divBdr>
        </w:div>
        <w:div w:id="445127453">
          <w:marLeft w:val="640"/>
          <w:marRight w:val="0"/>
          <w:marTop w:val="0"/>
          <w:marBottom w:val="0"/>
          <w:divBdr>
            <w:top w:val="none" w:sz="0" w:space="0" w:color="auto"/>
            <w:left w:val="none" w:sz="0" w:space="0" w:color="auto"/>
            <w:bottom w:val="none" w:sz="0" w:space="0" w:color="auto"/>
            <w:right w:val="none" w:sz="0" w:space="0" w:color="auto"/>
          </w:divBdr>
        </w:div>
        <w:div w:id="1761948180">
          <w:marLeft w:val="640"/>
          <w:marRight w:val="0"/>
          <w:marTop w:val="0"/>
          <w:marBottom w:val="0"/>
          <w:divBdr>
            <w:top w:val="none" w:sz="0" w:space="0" w:color="auto"/>
            <w:left w:val="none" w:sz="0" w:space="0" w:color="auto"/>
            <w:bottom w:val="none" w:sz="0" w:space="0" w:color="auto"/>
            <w:right w:val="none" w:sz="0" w:space="0" w:color="auto"/>
          </w:divBdr>
        </w:div>
        <w:div w:id="1431462752">
          <w:marLeft w:val="640"/>
          <w:marRight w:val="0"/>
          <w:marTop w:val="0"/>
          <w:marBottom w:val="0"/>
          <w:divBdr>
            <w:top w:val="none" w:sz="0" w:space="0" w:color="auto"/>
            <w:left w:val="none" w:sz="0" w:space="0" w:color="auto"/>
            <w:bottom w:val="none" w:sz="0" w:space="0" w:color="auto"/>
            <w:right w:val="none" w:sz="0" w:space="0" w:color="auto"/>
          </w:divBdr>
        </w:div>
        <w:div w:id="454913135">
          <w:marLeft w:val="640"/>
          <w:marRight w:val="0"/>
          <w:marTop w:val="0"/>
          <w:marBottom w:val="0"/>
          <w:divBdr>
            <w:top w:val="none" w:sz="0" w:space="0" w:color="auto"/>
            <w:left w:val="none" w:sz="0" w:space="0" w:color="auto"/>
            <w:bottom w:val="none" w:sz="0" w:space="0" w:color="auto"/>
            <w:right w:val="none" w:sz="0" w:space="0" w:color="auto"/>
          </w:divBdr>
        </w:div>
        <w:div w:id="1681082168">
          <w:marLeft w:val="640"/>
          <w:marRight w:val="0"/>
          <w:marTop w:val="0"/>
          <w:marBottom w:val="0"/>
          <w:divBdr>
            <w:top w:val="none" w:sz="0" w:space="0" w:color="auto"/>
            <w:left w:val="none" w:sz="0" w:space="0" w:color="auto"/>
            <w:bottom w:val="none" w:sz="0" w:space="0" w:color="auto"/>
            <w:right w:val="none" w:sz="0" w:space="0" w:color="auto"/>
          </w:divBdr>
        </w:div>
        <w:div w:id="259532193">
          <w:marLeft w:val="640"/>
          <w:marRight w:val="0"/>
          <w:marTop w:val="0"/>
          <w:marBottom w:val="0"/>
          <w:divBdr>
            <w:top w:val="none" w:sz="0" w:space="0" w:color="auto"/>
            <w:left w:val="none" w:sz="0" w:space="0" w:color="auto"/>
            <w:bottom w:val="none" w:sz="0" w:space="0" w:color="auto"/>
            <w:right w:val="none" w:sz="0" w:space="0" w:color="auto"/>
          </w:divBdr>
        </w:div>
        <w:div w:id="2105492788">
          <w:marLeft w:val="640"/>
          <w:marRight w:val="0"/>
          <w:marTop w:val="0"/>
          <w:marBottom w:val="0"/>
          <w:divBdr>
            <w:top w:val="none" w:sz="0" w:space="0" w:color="auto"/>
            <w:left w:val="none" w:sz="0" w:space="0" w:color="auto"/>
            <w:bottom w:val="none" w:sz="0" w:space="0" w:color="auto"/>
            <w:right w:val="none" w:sz="0" w:space="0" w:color="auto"/>
          </w:divBdr>
        </w:div>
        <w:div w:id="207226176">
          <w:marLeft w:val="640"/>
          <w:marRight w:val="0"/>
          <w:marTop w:val="0"/>
          <w:marBottom w:val="0"/>
          <w:divBdr>
            <w:top w:val="none" w:sz="0" w:space="0" w:color="auto"/>
            <w:left w:val="none" w:sz="0" w:space="0" w:color="auto"/>
            <w:bottom w:val="none" w:sz="0" w:space="0" w:color="auto"/>
            <w:right w:val="none" w:sz="0" w:space="0" w:color="auto"/>
          </w:divBdr>
        </w:div>
        <w:div w:id="1013190570">
          <w:marLeft w:val="640"/>
          <w:marRight w:val="0"/>
          <w:marTop w:val="0"/>
          <w:marBottom w:val="0"/>
          <w:divBdr>
            <w:top w:val="none" w:sz="0" w:space="0" w:color="auto"/>
            <w:left w:val="none" w:sz="0" w:space="0" w:color="auto"/>
            <w:bottom w:val="none" w:sz="0" w:space="0" w:color="auto"/>
            <w:right w:val="none" w:sz="0" w:space="0" w:color="auto"/>
          </w:divBdr>
        </w:div>
        <w:div w:id="1425758523">
          <w:marLeft w:val="640"/>
          <w:marRight w:val="0"/>
          <w:marTop w:val="0"/>
          <w:marBottom w:val="0"/>
          <w:divBdr>
            <w:top w:val="none" w:sz="0" w:space="0" w:color="auto"/>
            <w:left w:val="none" w:sz="0" w:space="0" w:color="auto"/>
            <w:bottom w:val="none" w:sz="0" w:space="0" w:color="auto"/>
            <w:right w:val="none" w:sz="0" w:space="0" w:color="auto"/>
          </w:divBdr>
        </w:div>
        <w:div w:id="1495416684">
          <w:marLeft w:val="640"/>
          <w:marRight w:val="0"/>
          <w:marTop w:val="0"/>
          <w:marBottom w:val="0"/>
          <w:divBdr>
            <w:top w:val="none" w:sz="0" w:space="0" w:color="auto"/>
            <w:left w:val="none" w:sz="0" w:space="0" w:color="auto"/>
            <w:bottom w:val="none" w:sz="0" w:space="0" w:color="auto"/>
            <w:right w:val="none" w:sz="0" w:space="0" w:color="auto"/>
          </w:divBdr>
        </w:div>
        <w:div w:id="1721828458">
          <w:marLeft w:val="640"/>
          <w:marRight w:val="0"/>
          <w:marTop w:val="0"/>
          <w:marBottom w:val="0"/>
          <w:divBdr>
            <w:top w:val="none" w:sz="0" w:space="0" w:color="auto"/>
            <w:left w:val="none" w:sz="0" w:space="0" w:color="auto"/>
            <w:bottom w:val="none" w:sz="0" w:space="0" w:color="auto"/>
            <w:right w:val="none" w:sz="0" w:space="0" w:color="auto"/>
          </w:divBdr>
        </w:div>
        <w:div w:id="438567647">
          <w:marLeft w:val="640"/>
          <w:marRight w:val="0"/>
          <w:marTop w:val="0"/>
          <w:marBottom w:val="0"/>
          <w:divBdr>
            <w:top w:val="none" w:sz="0" w:space="0" w:color="auto"/>
            <w:left w:val="none" w:sz="0" w:space="0" w:color="auto"/>
            <w:bottom w:val="none" w:sz="0" w:space="0" w:color="auto"/>
            <w:right w:val="none" w:sz="0" w:space="0" w:color="auto"/>
          </w:divBdr>
        </w:div>
        <w:div w:id="1177618421">
          <w:marLeft w:val="640"/>
          <w:marRight w:val="0"/>
          <w:marTop w:val="0"/>
          <w:marBottom w:val="0"/>
          <w:divBdr>
            <w:top w:val="none" w:sz="0" w:space="0" w:color="auto"/>
            <w:left w:val="none" w:sz="0" w:space="0" w:color="auto"/>
            <w:bottom w:val="none" w:sz="0" w:space="0" w:color="auto"/>
            <w:right w:val="none" w:sz="0" w:space="0" w:color="auto"/>
          </w:divBdr>
        </w:div>
        <w:div w:id="2022661088">
          <w:marLeft w:val="640"/>
          <w:marRight w:val="0"/>
          <w:marTop w:val="0"/>
          <w:marBottom w:val="0"/>
          <w:divBdr>
            <w:top w:val="none" w:sz="0" w:space="0" w:color="auto"/>
            <w:left w:val="none" w:sz="0" w:space="0" w:color="auto"/>
            <w:bottom w:val="none" w:sz="0" w:space="0" w:color="auto"/>
            <w:right w:val="none" w:sz="0" w:space="0" w:color="auto"/>
          </w:divBdr>
        </w:div>
        <w:div w:id="332148848">
          <w:marLeft w:val="640"/>
          <w:marRight w:val="0"/>
          <w:marTop w:val="0"/>
          <w:marBottom w:val="0"/>
          <w:divBdr>
            <w:top w:val="none" w:sz="0" w:space="0" w:color="auto"/>
            <w:left w:val="none" w:sz="0" w:space="0" w:color="auto"/>
            <w:bottom w:val="none" w:sz="0" w:space="0" w:color="auto"/>
            <w:right w:val="none" w:sz="0" w:space="0" w:color="auto"/>
          </w:divBdr>
        </w:div>
        <w:div w:id="1384937989">
          <w:marLeft w:val="640"/>
          <w:marRight w:val="0"/>
          <w:marTop w:val="0"/>
          <w:marBottom w:val="0"/>
          <w:divBdr>
            <w:top w:val="none" w:sz="0" w:space="0" w:color="auto"/>
            <w:left w:val="none" w:sz="0" w:space="0" w:color="auto"/>
            <w:bottom w:val="none" w:sz="0" w:space="0" w:color="auto"/>
            <w:right w:val="none" w:sz="0" w:space="0" w:color="auto"/>
          </w:divBdr>
        </w:div>
        <w:div w:id="2097708579">
          <w:marLeft w:val="640"/>
          <w:marRight w:val="0"/>
          <w:marTop w:val="0"/>
          <w:marBottom w:val="0"/>
          <w:divBdr>
            <w:top w:val="none" w:sz="0" w:space="0" w:color="auto"/>
            <w:left w:val="none" w:sz="0" w:space="0" w:color="auto"/>
            <w:bottom w:val="none" w:sz="0" w:space="0" w:color="auto"/>
            <w:right w:val="none" w:sz="0" w:space="0" w:color="auto"/>
          </w:divBdr>
        </w:div>
        <w:div w:id="553471230">
          <w:marLeft w:val="640"/>
          <w:marRight w:val="0"/>
          <w:marTop w:val="0"/>
          <w:marBottom w:val="0"/>
          <w:divBdr>
            <w:top w:val="none" w:sz="0" w:space="0" w:color="auto"/>
            <w:left w:val="none" w:sz="0" w:space="0" w:color="auto"/>
            <w:bottom w:val="none" w:sz="0" w:space="0" w:color="auto"/>
            <w:right w:val="none" w:sz="0" w:space="0" w:color="auto"/>
          </w:divBdr>
        </w:div>
        <w:div w:id="156919036">
          <w:marLeft w:val="640"/>
          <w:marRight w:val="0"/>
          <w:marTop w:val="0"/>
          <w:marBottom w:val="0"/>
          <w:divBdr>
            <w:top w:val="none" w:sz="0" w:space="0" w:color="auto"/>
            <w:left w:val="none" w:sz="0" w:space="0" w:color="auto"/>
            <w:bottom w:val="none" w:sz="0" w:space="0" w:color="auto"/>
            <w:right w:val="none" w:sz="0" w:space="0" w:color="auto"/>
          </w:divBdr>
        </w:div>
        <w:div w:id="771433844">
          <w:marLeft w:val="640"/>
          <w:marRight w:val="0"/>
          <w:marTop w:val="0"/>
          <w:marBottom w:val="0"/>
          <w:divBdr>
            <w:top w:val="none" w:sz="0" w:space="0" w:color="auto"/>
            <w:left w:val="none" w:sz="0" w:space="0" w:color="auto"/>
            <w:bottom w:val="none" w:sz="0" w:space="0" w:color="auto"/>
            <w:right w:val="none" w:sz="0" w:space="0" w:color="auto"/>
          </w:divBdr>
        </w:div>
        <w:div w:id="1432973652">
          <w:marLeft w:val="640"/>
          <w:marRight w:val="0"/>
          <w:marTop w:val="0"/>
          <w:marBottom w:val="0"/>
          <w:divBdr>
            <w:top w:val="none" w:sz="0" w:space="0" w:color="auto"/>
            <w:left w:val="none" w:sz="0" w:space="0" w:color="auto"/>
            <w:bottom w:val="none" w:sz="0" w:space="0" w:color="auto"/>
            <w:right w:val="none" w:sz="0" w:space="0" w:color="auto"/>
          </w:divBdr>
        </w:div>
        <w:div w:id="193348061">
          <w:marLeft w:val="640"/>
          <w:marRight w:val="0"/>
          <w:marTop w:val="0"/>
          <w:marBottom w:val="0"/>
          <w:divBdr>
            <w:top w:val="none" w:sz="0" w:space="0" w:color="auto"/>
            <w:left w:val="none" w:sz="0" w:space="0" w:color="auto"/>
            <w:bottom w:val="none" w:sz="0" w:space="0" w:color="auto"/>
            <w:right w:val="none" w:sz="0" w:space="0" w:color="auto"/>
          </w:divBdr>
        </w:div>
        <w:div w:id="440954443">
          <w:marLeft w:val="640"/>
          <w:marRight w:val="0"/>
          <w:marTop w:val="0"/>
          <w:marBottom w:val="0"/>
          <w:divBdr>
            <w:top w:val="none" w:sz="0" w:space="0" w:color="auto"/>
            <w:left w:val="none" w:sz="0" w:space="0" w:color="auto"/>
            <w:bottom w:val="none" w:sz="0" w:space="0" w:color="auto"/>
            <w:right w:val="none" w:sz="0" w:space="0" w:color="auto"/>
          </w:divBdr>
        </w:div>
        <w:div w:id="571081929">
          <w:marLeft w:val="640"/>
          <w:marRight w:val="0"/>
          <w:marTop w:val="0"/>
          <w:marBottom w:val="0"/>
          <w:divBdr>
            <w:top w:val="none" w:sz="0" w:space="0" w:color="auto"/>
            <w:left w:val="none" w:sz="0" w:space="0" w:color="auto"/>
            <w:bottom w:val="none" w:sz="0" w:space="0" w:color="auto"/>
            <w:right w:val="none" w:sz="0" w:space="0" w:color="auto"/>
          </w:divBdr>
        </w:div>
        <w:div w:id="1253470195">
          <w:marLeft w:val="640"/>
          <w:marRight w:val="0"/>
          <w:marTop w:val="0"/>
          <w:marBottom w:val="0"/>
          <w:divBdr>
            <w:top w:val="none" w:sz="0" w:space="0" w:color="auto"/>
            <w:left w:val="none" w:sz="0" w:space="0" w:color="auto"/>
            <w:bottom w:val="none" w:sz="0" w:space="0" w:color="auto"/>
            <w:right w:val="none" w:sz="0" w:space="0" w:color="auto"/>
          </w:divBdr>
        </w:div>
        <w:div w:id="1047875635">
          <w:marLeft w:val="640"/>
          <w:marRight w:val="0"/>
          <w:marTop w:val="0"/>
          <w:marBottom w:val="0"/>
          <w:divBdr>
            <w:top w:val="none" w:sz="0" w:space="0" w:color="auto"/>
            <w:left w:val="none" w:sz="0" w:space="0" w:color="auto"/>
            <w:bottom w:val="none" w:sz="0" w:space="0" w:color="auto"/>
            <w:right w:val="none" w:sz="0" w:space="0" w:color="auto"/>
          </w:divBdr>
        </w:div>
        <w:div w:id="1668287705">
          <w:marLeft w:val="640"/>
          <w:marRight w:val="0"/>
          <w:marTop w:val="0"/>
          <w:marBottom w:val="0"/>
          <w:divBdr>
            <w:top w:val="none" w:sz="0" w:space="0" w:color="auto"/>
            <w:left w:val="none" w:sz="0" w:space="0" w:color="auto"/>
            <w:bottom w:val="none" w:sz="0" w:space="0" w:color="auto"/>
            <w:right w:val="none" w:sz="0" w:space="0" w:color="auto"/>
          </w:divBdr>
        </w:div>
        <w:div w:id="1974172480">
          <w:marLeft w:val="640"/>
          <w:marRight w:val="0"/>
          <w:marTop w:val="0"/>
          <w:marBottom w:val="0"/>
          <w:divBdr>
            <w:top w:val="none" w:sz="0" w:space="0" w:color="auto"/>
            <w:left w:val="none" w:sz="0" w:space="0" w:color="auto"/>
            <w:bottom w:val="none" w:sz="0" w:space="0" w:color="auto"/>
            <w:right w:val="none" w:sz="0" w:space="0" w:color="auto"/>
          </w:divBdr>
        </w:div>
        <w:div w:id="474183458">
          <w:marLeft w:val="640"/>
          <w:marRight w:val="0"/>
          <w:marTop w:val="0"/>
          <w:marBottom w:val="0"/>
          <w:divBdr>
            <w:top w:val="none" w:sz="0" w:space="0" w:color="auto"/>
            <w:left w:val="none" w:sz="0" w:space="0" w:color="auto"/>
            <w:bottom w:val="none" w:sz="0" w:space="0" w:color="auto"/>
            <w:right w:val="none" w:sz="0" w:space="0" w:color="auto"/>
          </w:divBdr>
        </w:div>
        <w:div w:id="960649019">
          <w:marLeft w:val="640"/>
          <w:marRight w:val="0"/>
          <w:marTop w:val="0"/>
          <w:marBottom w:val="0"/>
          <w:divBdr>
            <w:top w:val="none" w:sz="0" w:space="0" w:color="auto"/>
            <w:left w:val="none" w:sz="0" w:space="0" w:color="auto"/>
            <w:bottom w:val="none" w:sz="0" w:space="0" w:color="auto"/>
            <w:right w:val="none" w:sz="0" w:space="0" w:color="auto"/>
          </w:divBdr>
        </w:div>
        <w:div w:id="1037243817">
          <w:marLeft w:val="640"/>
          <w:marRight w:val="0"/>
          <w:marTop w:val="0"/>
          <w:marBottom w:val="0"/>
          <w:divBdr>
            <w:top w:val="none" w:sz="0" w:space="0" w:color="auto"/>
            <w:left w:val="none" w:sz="0" w:space="0" w:color="auto"/>
            <w:bottom w:val="none" w:sz="0" w:space="0" w:color="auto"/>
            <w:right w:val="none" w:sz="0" w:space="0" w:color="auto"/>
          </w:divBdr>
        </w:div>
        <w:div w:id="267861001">
          <w:marLeft w:val="640"/>
          <w:marRight w:val="0"/>
          <w:marTop w:val="0"/>
          <w:marBottom w:val="0"/>
          <w:divBdr>
            <w:top w:val="none" w:sz="0" w:space="0" w:color="auto"/>
            <w:left w:val="none" w:sz="0" w:space="0" w:color="auto"/>
            <w:bottom w:val="none" w:sz="0" w:space="0" w:color="auto"/>
            <w:right w:val="none" w:sz="0" w:space="0" w:color="auto"/>
          </w:divBdr>
        </w:div>
        <w:div w:id="1876650341">
          <w:marLeft w:val="640"/>
          <w:marRight w:val="0"/>
          <w:marTop w:val="0"/>
          <w:marBottom w:val="0"/>
          <w:divBdr>
            <w:top w:val="none" w:sz="0" w:space="0" w:color="auto"/>
            <w:left w:val="none" w:sz="0" w:space="0" w:color="auto"/>
            <w:bottom w:val="none" w:sz="0" w:space="0" w:color="auto"/>
            <w:right w:val="none" w:sz="0" w:space="0" w:color="auto"/>
          </w:divBdr>
        </w:div>
        <w:div w:id="2046981270">
          <w:marLeft w:val="640"/>
          <w:marRight w:val="0"/>
          <w:marTop w:val="0"/>
          <w:marBottom w:val="0"/>
          <w:divBdr>
            <w:top w:val="none" w:sz="0" w:space="0" w:color="auto"/>
            <w:left w:val="none" w:sz="0" w:space="0" w:color="auto"/>
            <w:bottom w:val="none" w:sz="0" w:space="0" w:color="auto"/>
            <w:right w:val="none" w:sz="0" w:space="0" w:color="auto"/>
          </w:divBdr>
        </w:div>
        <w:div w:id="1312831421">
          <w:marLeft w:val="640"/>
          <w:marRight w:val="0"/>
          <w:marTop w:val="0"/>
          <w:marBottom w:val="0"/>
          <w:divBdr>
            <w:top w:val="none" w:sz="0" w:space="0" w:color="auto"/>
            <w:left w:val="none" w:sz="0" w:space="0" w:color="auto"/>
            <w:bottom w:val="none" w:sz="0" w:space="0" w:color="auto"/>
            <w:right w:val="none" w:sz="0" w:space="0" w:color="auto"/>
          </w:divBdr>
        </w:div>
        <w:div w:id="161050489">
          <w:marLeft w:val="640"/>
          <w:marRight w:val="0"/>
          <w:marTop w:val="0"/>
          <w:marBottom w:val="0"/>
          <w:divBdr>
            <w:top w:val="none" w:sz="0" w:space="0" w:color="auto"/>
            <w:left w:val="none" w:sz="0" w:space="0" w:color="auto"/>
            <w:bottom w:val="none" w:sz="0" w:space="0" w:color="auto"/>
            <w:right w:val="none" w:sz="0" w:space="0" w:color="auto"/>
          </w:divBdr>
        </w:div>
        <w:div w:id="683290241">
          <w:marLeft w:val="640"/>
          <w:marRight w:val="0"/>
          <w:marTop w:val="0"/>
          <w:marBottom w:val="0"/>
          <w:divBdr>
            <w:top w:val="none" w:sz="0" w:space="0" w:color="auto"/>
            <w:left w:val="none" w:sz="0" w:space="0" w:color="auto"/>
            <w:bottom w:val="none" w:sz="0" w:space="0" w:color="auto"/>
            <w:right w:val="none" w:sz="0" w:space="0" w:color="auto"/>
          </w:divBdr>
        </w:div>
        <w:div w:id="1964384660">
          <w:marLeft w:val="640"/>
          <w:marRight w:val="0"/>
          <w:marTop w:val="0"/>
          <w:marBottom w:val="0"/>
          <w:divBdr>
            <w:top w:val="none" w:sz="0" w:space="0" w:color="auto"/>
            <w:left w:val="none" w:sz="0" w:space="0" w:color="auto"/>
            <w:bottom w:val="none" w:sz="0" w:space="0" w:color="auto"/>
            <w:right w:val="none" w:sz="0" w:space="0" w:color="auto"/>
          </w:divBdr>
        </w:div>
        <w:div w:id="2055765823">
          <w:marLeft w:val="640"/>
          <w:marRight w:val="0"/>
          <w:marTop w:val="0"/>
          <w:marBottom w:val="0"/>
          <w:divBdr>
            <w:top w:val="none" w:sz="0" w:space="0" w:color="auto"/>
            <w:left w:val="none" w:sz="0" w:space="0" w:color="auto"/>
            <w:bottom w:val="none" w:sz="0" w:space="0" w:color="auto"/>
            <w:right w:val="none" w:sz="0" w:space="0" w:color="auto"/>
          </w:divBdr>
        </w:div>
        <w:div w:id="1002659728">
          <w:marLeft w:val="640"/>
          <w:marRight w:val="0"/>
          <w:marTop w:val="0"/>
          <w:marBottom w:val="0"/>
          <w:divBdr>
            <w:top w:val="none" w:sz="0" w:space="0" w:color="auto"/>
            <w:left w:val="none" w:sz="0" w:space="0" w:color="auto"/>
            <w:bottom w:val="none" w:sz="0" w:space="0" w:color="auto"/>
            <w:right w:val="none" w:sz="0" w:space="0" w:color="auto"/>
          </w:divBdr>
        </w:div>
        <w:div w:id="1764303254">
          <w:marLeft w:val="640"/>
          <w:marRight w:val="0"/>
          <w:marTop w:val="0"/>
          <w:marBottom w:val="0"/>
          <w:divBdr>
            <w:top w:val="none" w:sz="0" w:space="0" w:color="auto"/>
            <w:left w:val="none" w:sz="0" w:space="0" w:color="auto"/>
            <w:bottom w:val="none" w:sz="0" w:space="0" w:color="auto"/>
            <w:right w:val="none" w:sz="0" w:space="0" w:color="auto"/>
          </w:divBdr>
        </w:div>
        <w:div w:id="736249255">
          <w:marLeft w:val="640"/>
          <w:marRight w:val="0"/>
          <w:marTop w:val="0"/>
          <w:marBottom w:val="0"/>
          <w:divBdr>
            <w:top w:val="none" w:sz="0" w:space="0" w:color="auto"/>
            <w:left w:val="none" w:sz="0" w:space="0" w:color="auto"/>
            <w:bottom w:val="none" w:sz="0" w:space="0" w:color="auto"/>
            <w:right w:val="none" w:sz="0" w:space="0" w:color="auto"/>
          </w:divBdr>
        </w:div>
        <w:div w:id="1398163891">
          <w:marLeft w:val="640"/>
          <w:marRight w:val="0"/>
          <w:marTop w:val="0"/>
          <w:marBottom w:val="0"/>
          <w:divBdr>
            <w:top w:val="none" w:sz="0" w:space="0" w:color="auto"/>
            <w:left w:val="none" w:sz="0" w:space="0" w:color="auto"/>
            <w:bottom w:val="none" w:sz="0" w:space="0" w:color="auto"/>
            <w:right w:val="none" w:sz="0" w:space="0" w:color="auto"/>
          </w:divBdr>
        </w:div>
        <w:div w:id="642007593">
          <w:marLeft w:val="640"/>
          <w:marRight w:val="0"/>
          <w:marTop w:val="0"/>
          <w:marBottom w:val="0"/>
          <w:divBdr>
            <w:top w:val="none" w:sz="0" w:space="0" w:color="auto"/>
            <w:left w:val="none" w:sz="0" w:space="0" w:color="auto"/>
            <w:bottom w:val="none" w:sz="0" w:space="0" w:color="auto"/>
            <w:right w:val="none" w:sz="0" w:space="0" w:color="auto"/>
          </w:divBdr>
        </w:div>
        <w:div w:id="1530141206">
          <w:marLeft w:val="640"/>
          <w:marRight w:val="0"/>
          <w:marTop w:val="0"/>
          <w:marBottom w:val="0"/>
          <w:divBdr>
            <w:top w:val="none" w:sz="0" w:space="0" w:color="auto"/>
            <w:left w:val="none" w:sz="0" w:space="0" w:color="auto"/>
            <w:bottom w:val="none" w:sz="0" w:space="0" w:color="auto"/>
            <w:right w:val="none" w:sz="0" w:space="0" w:color="auto"/>
          </w:divBdr>
        </w:div>
        <w:div w:id="1874731377">
          <w:marLeft w:val="640"/>
          <w:marRight w:val="0"/>
          <w:marTop w:val="0"/>
          <w:marBottom w:val="0"/>
          <w:divBdr>
            <w:top w:val="none" w:sz="0" w:space="0" w:color="auto"/>
            <w:left w:val="none" w:sz="0" w:space="0" w:color="auto"/>
            <w:bottom w:val="none" w:sz="0" w:space="0" w:color="auto"/>
            <w:right w:val="none" w:sz="0" w:space="0" w:color="auto"/>
          </w:divBdr>
        </w:div>
        <w:div w:id="1144736289">
          <w:marLeft w:val="640"/>
          <w:marRight w:val="0"/>
          <w:marTop w:val="0"/>
          <w:marBottom w:val="0"/>
          <w:divBdr>
            <w:top w:val="none" w:sz="0" w:space="0" w:color="auto"/>
            <w:left w:val="none" w:sz="0" w:space="0" w:color="auto"/>
            <w:bottom w:val="none" w:sz="0" w:space="0" w:color="auto"/>
            <w:right w:val="none" w:sz="0" w:space="0" w:color="auto"/>
          </w:divBdr>
        </w:div>
        <w:div w:id="135492415">
          <w:marLeft w:val="640"/>
          <w:marRight w:val="0"/>
          <w:marTop w:val="0"/>
          <w:marBottom w:val="0"/>
          <w:divBdr>
            <w:top w:val="none" w:sz="0" w:space="0" w:color="auto"/>
            <w:left w:val="none" w:sz="0" w:space="0" w:color="auto"/>
            <w:bottom w:val="none" w:sz="0" w:space="0" w:color="auto"/>
            <w:right w:val="none" w:sz="0" w:space="0" w:color="auto"/>
          </w:divBdr>
        </w:div>
        <w:div w:id="1253778220">
          <w:marLeft w:val="640"/>
          <w:marRight w:val="0"/>
          <w:marTop w:val="0"/>
          <w:marBottom w:val="0"/>
          <w:divBdr>
            <w:top w:val="none" w:sz="0" w:space="0" w:color="auto"/>
            <w:left w:val="none" w:sz="0" w:space="0" w:color="auto"/>
            <w:bottom w:val="none" w:sz="0" w:space="0" w:color="auto"/>
            <w:right w:val="none" w:sz="0" w:space="0" w:color="auto"/>
          </w:divBdr>
        </w:div>
        <w:div w:id="1663584911">
          <w:marLeft w:val="640"/>
          <w:marRight w:val="0"/>
          <w:marTop w:val="0"/>
          <w:marBottom w:val="0"/>
          <w:divBdr>
            <w:top w:val="none" w:sz="0" w:space="0" w:color="auto"/>
            <w:left w:val="none" w:sz="0" w:space="0" w:color="auto"/>
            <w:bottom w:val="none" w:sz="0" w:space="0" w:color="auto"/>
            <w:right w:val="none" w:sz="0" w:space="0" w:color="auto"/>
          </w:divBdr>
        </w:div>
        <w:div w:id="572007546">
          <w:marLeft w:val="640"/>
          <w:marRight w:val="0"/>
          <w:marTop w:val="0"/>
          <w:marBottom w:val="0"/>
          <w:divBdr>
            <w:top w:val="none" w:sz="0" w:space="0" w:color="auto"/>
            <w:left w:val="none" w:sz="0" w:space="0" w:color="auto"/>
            <w:bottom w:val="none" w:sz="0" w:space="0" w:color="auto"/>
            <w:right w:val="none" w:sz="0" w:space="0" w:color="auto"/>
          </w:divBdr>
        </w:div>
        <w:div w:id="209265749">
          <w:marLeft w:val="640"/>
          <w:marRight w:val="0"/>
          <w:marTop w:val="0"/>
          <w:marBottom w:val="0"/>
          <w:divBdr>
            <w:top w:val="none" w:sz="0" w:space="0" w:color="auto"/>
            <w:left w:val="none" w:sz="0" w:space="0" w:color="auto"/>
            <w:bottom w:val="none" w:sz="0" w:space="0" w:color="auto"/>
            <w:right w:val="none" w:sz="0" w:space="0" w:color="auto"/>
          </w:divBdr>
        </w:div>
        <w:div w:id="938220463">
          <w:marLeft w:val="640"/>
          <w:marRight w:val="0"/>
          <w:marTop w:val="0"/>
          <w:marBottom w:val="0"/>
          <w:divBdr>
            <w:top w:val="none" w:sz="0" w:space="0" w:color="auto"/>
            <w:left w:val="none" w:sz="0" w:space="0" w:color="auto"/>
            <w:bottom w:val="none" w:sz="0" w:space="0" w:color="auto"/>
            <w:right w:val="none" w:sz="0" w:space="0" w:color="auto"/>
          </w:divBdr>
        </w:div>
        <w:div w:id="1677460180">
          <w:marLeft w:val="640"/>
          <w:marRight w:val="0"/>
          <w:marTop w:val="0"/>
          <w:marBottom w:val="0"/>
          <w:divBdr>
            <w:top w:val="none" w:sz="0" w:space="0" w:color="auto"/>
            <w:left w:val="none" w:sz="0" w:space="0" w:color="auto"/>
            <w:bottom w:val="none" w:sz="0" w:space="0" w:color="auto"/>
            <w:right w:val="none" w:sz="0" w:space="0" w:color="auto"/>
          </w:divBdr>
        </w:div>
        <w:div w:id="1540163920">
          <w:marLeft w:val="640"/>
          <w:marRight w:val="0"/>
          <w:marTop w:val="0"/>
          <w:marBottom w:val="0"/>
          <w:divBdr>
            <w:top w:val="none" w:sz="0" w:space="0" w:color="auto"/>
            <w:left w:val="none" w:sz="0" w:space="0" w:color="auto"/>
            <w:bottom w:val="none" w:sz="0" w:space="0" w:color="auto"/>
            <w:right w:val="none" w:sz="0" w:space="0" w:color="auto"/>
          </w:divBdr>
        </w:div>
        <w:div w:id="293490374">
          <w:marLeft w:val="640"/>
          <w:marRight w:val="0"/>
          <w:marTop w:val="0"/>
          <w:marBottom w:val="0"/>
          <w:divBdr>
            <w:top w:val="none" w:sz="0" w:space="0" w:color="auto"/>
            <w:left w:val="none" w:sz="0" w:space="0" w:color="auto"/>
            <w:bottom w:val="none" w:sz="0" w:space="0" w:color="auto"/>
            <w:right w:val="none" w:sz="0" w:space="0" w:color="auto"/>
          </w:divBdr>
        </w:div>
        <w:div w:id="682363354">
          <w:marLeft w:val="640"/>
          <w:marRight w:val="0"/>
          <w:marTop w:val="0"/>
          <w:marBottom w:val="0"/>
          <w:divBdr>
            <w:top w:val="none" w:sz="0" w:space="0" w:color="auto"/>
            <w:left w:val="none" w:sz="0" w:space="0" w:color="auto"/>
            <w:bottom w:val="none" w:sz="0" w:space="0" w:color="auto"/>
            <w:right w:val="none" w:sz="0" w:space="0" w:color="auto"/>
          </w:divBdr>
        </w:div>
        <w:div w:id="248469123">
          <w:marLeft w:val="640"/>
          <w:marRight w:val="0"/>
          <w:marTop w:val="0"/>
          <w:marBottom w:val="0"/>
          <w:divBdr>
            <w:top w:val="none" w:sz="0" w:space="0" w:color="auto"/>
            <w:left w:val="none" w:sz="0" w:space="0" w:color="auto"/>
            <w:bottom w:val="none" w:sz="0" w:space="0" w:color="auto"/>
            <w:right w:val="none" w:sz="0" w:space="0" w:color="auto"/>
          </w:divBdr>
        </w:div>
        <w:div w:id="1380666359">
          <w:marLeft w:val="640"/>
          <w:marRight w:val="0"/>
          <w:marTop w:val="0"/>
          <w:marBottom w:val="0"/>
          <w:divBdr>
            <w:top w:val="none" w:sz="0" w:space="0" w:color="auto"/>
            <w:left w:val="none" w:sz="0" w:space="0" w:color="auto"/>
            <w:bottom w:val="none" w:sz="0" w:space="0" w:color="auto"/>
            <w:right w:val="none" w:sz="0" w:space="0" w:color="auto"/>
          </w:divBdr>
        </w:div>
        <w:div w:id="846287836">
          <w:marLeft w:val="640"/>
          <w:marRight w:val="0"/>
          <w:marTop w:val="0"/>
          <w:marBottom w:val="0"/>
          <w:divBdr>
            <w:top w:val="none" w:sz="0" w:space="0" w:color="auto"/>
            <w:left w:val="none" w:sz="0" w:space="0" w:color="auto"/>
            <w:bottom w:val="none" w:sz="0" w:space="0" w:color="auto"/>
            <w:right w:val="none" w:sz="0" w:space="0" w:color="auto"/>
          </w:divBdr>
        </w:div>
        <w:div w:id="788402018">
          <w:marLeft w:val="640"/>
          <w:marRight w:val="0"/>
          <w:marTop w:val="0"/>
          <w:marBottom w:val="0"/>
          <w:divBdr>
            <w:top w:val="none" w:sz="0" w:space="0" w:color="auto"/>
            <w:left w:val="none" w:sz="0" w:space="0" w:color="auto"/>
            <w:bottom w:val="none" w:sz="0" w:space="0" w:color="auto"/>
            <w:right w:val="none" w:sz="0" w:space="0" w:color="auto"/>
          </w:divBdr>
        </w:div>
        <w:div w:id="1861432720">
          <w:marLeft w:val="640"/>
          <w:marRight w:val="0"/>
          <w:marTop w:val="0"/>
          <w:marBottom w:val="0"/>
          <w:divBdr>
            <w:top w:val="none" w:sz="0" w:space="0" w:color="auto"/>
            <w:left w:val="none" w:sz="0" w:space="0" w:color="auto"/>
            <w:bottom w:val="none" w:sz="0" w:space="0" w:color="auto"/>
            <w:right w:val="none" w:sz="0" w:space="0" w:color="auto"/>
          </w:divBdr>
        </w:div>
        <w:div w:id="1675261432">
          <w:marLeft w:val="640"/>
          <w:marRight w:val="0"/>
          <w:marTop w:val="0"/>
          <w:marBottom w:val="0"/>
          <w:divBdr>
            <w:top w:val="none" w:sz="0" w:space="0" w:color="auto"/>
            <w:left w:val="none" w:sz="0" w:space="0" w:color="auto"/>
            <w:bottom w:val="none" w:sz="0" w:space="0" w:color="auto"/>
            <w:right w:val="none" w:sz="0" w:space="0" w:color="auto"/>
          </w:divBdr>
        </w:div>
        <w:div w:id="1038773547">
          <w:marLeft w:val="640"/>
          <w:marRight w:val="0"/>
          <w:marTop w:val="0"/>
          <w:marBottom w:val="0"/>
          <w:divBdr>
            <w:top w:val="none" w:sz="0" w:space="0" w:color="auto"/>
            <w:left w:val="none" w:sz="0" w:space="0" w:color="auto"/>
            <w:bottom w:val="none" w:sz="0" w:space="0" w:color="auto"/>
            <w:right w:val="none" w:sz="0" w:space="0" w:color="auto"/>
          </w:divBdr>
        </w:div>
        <w:div w:id="1802921808">
          <w:marLeft w:val="640"/>
          <w:marRight w:val="0"/>
          <w:marTop w:val="0"/>
          <w:marBottom w:val="0"/>
          <w:divBdr>
            <w:top w:val="none" w:sz="0" w:space="0" w:color="auto"/>
            <w:left w:val="none" w:sz="0" w:space="0" w:color="auto"/>
            <w:bottom w:val="none" w:sz="0" w:space="0" w:color="auto"/>
            <w:right w:val="none" w:sz="0" w:space="0" w:color="auto"/>
          </w:divBdr>
        </w:div>
        <w:div w:id="626593193">
          <w:marLeft w:val="640"/>
          <w:marRight w:val="0"/>
          <w:marTop w:val="0"/>
          <w:marBottom w:val="0"/>
          <w:divBdr>
            <w:top w:val="none" w:sz="0" w:space="0" w:color="auto"/>
            <w:left w:val="none" w:sz="0" w:space="0" w:color="auto"/>
            <w:bottom w:val="none" w:sz="0" w:space="0" w:color="auto"/>
            <w:right w:val="none" w:sz="0" w:space="0" w:color="auto"/>
          </w:divBdr>
        </w:div>
        <w:div w:id="805319113">
          <w:marLeft w:val="640"/>
          <w:marRight w:val="0"/>
          <w:marTop w:val="0"/>
          <w:marBottom w:val="0"/>
          <w:divBdr>
            <w:top w:val="none" w:sz="0" w:space="0" w:color="auto"/>
            <w:left w:val="none" w:sz="0" w:space="0" w:color="auto"/>
            <w:bottom w:val="none" w:sz="0" w:space="0" w:color="auto"/>
            <w:right w:val="none" w:sz="0" w:space="0" w:color="auto"/>
          </w:divBdr>
        </w:div>
        <w:div w:id="306974859">
          <w:marLeft w:val="640"/>
          <w:marRight w:val="0"/>
          <w:marTop w:val="0"/>
          <w:marBottom w:val="0"/>
          <w:divBdr>
            <w:top w:val="none" w:sz="0" w:space="0" w:color="auto"/>
            <w:left w:val="none" w:sz="0" w:space="0" w:color="auto"/>
            <w:bottom w:val="none" w:sz="0" w:space="0" w:color="auto"/>
            <w:right w:val="none" w:sz="0" w:space="0" w:color="auto"/>
          </w:divBdr>
        </w:div>
      </w:divsChild>
    </w:div>
    <w:div w:id="453914404">
      <w:bodyDiv w:val="1"/>
      <w:marLeft w:val="0"/>
      <w:marRight w:val="0"/>
      <w:marTop w:val="0"/>
      <w:marBottom w:val="0"/>
      <w:divBdr>
        <w:top w:val="none" w:sz="0" w:space="0" w:color="auto"/>
        <w:left w:val="none" w:sz="0" w:space="0" w:color="auto"/>
        <w:bottom w:val="none" w:sz="0" w:space="0" w:color="auto"/>
        <w:right w:val="none" w:sz="0" w:space="0" w:color="auto"/>
      </w:divBdr>
      <w:divsChild>
        <w:div w:id="25717221">
          <w:marLeft w:val="640"/>
          <w:marRight w:val="0"/>
          <w:marTop w:val="0"/>
          <w:marBottom w:val="0"/>
          <w:divBdr>
            <w:top w:val="none" w:sz="0" w:space="0" w:color="auto"/>
            <w:left w:val="none" w:sz="0" w:space="0" w:color="auto"/>
            <w:bottom w:val="none" w:sz="0" w:space="0" w:color="auto"/>
            <w:right w:val="none" w:sz="0" w:space="0" w:color="auto"/>
          </w:divBdr>
        </w:div>
        <w:div w:id="48039133">
          <w:marLeft w:val="640"/>
          <w:marRight w:val="0"/>
          <w:marTop w:val="0"/>
          <w:marBottom w:val="0"/>
          <w:divBdr>
            <w:top w:val="none" w:sz="0" w:space="0" w:color="auto"/>
            <w:left w:val="none" w:sz="0" w:space="0" w:color="auto"/>
            <w:bottom w:val="none" w:sz="0" w:space="0" w:color="auto"/>
            <w:right w:val="none" w:sz="0" w:space="0" w:color="auto"/>
          </w:divBdr>
        </w:div>
        <w:div w:id="56900092">
          <w:marLeft w:val="640"/>
          <w:marRight w:val="0"/>
          <w:marTop w:val="0"/>
          <w:marBottom w:val="0"/>
          <w:divBdr>
            <w:top w:val="none" w:sz="0" w:space="0" w:color="auto"/>
            <w:left w:val="none" w:sz="0" w:space="0" w:color="auto"/>
            <w:bottom w:val="none" w:sz="0" w:space="0" w:color="auto"/>
            <w:right w:val="none" w:sz="0" w:space="0" w:color="auto"/>
          </w:divBdr>
        </w:div>
        <w:div w:id="87239037">
          <w:marLeft w:val="640"/>
          <w:marRight w:val="0"/>
          <w:marTop w:val="0"/>
          <w:marBottom w:val="0"/>
          <w:divBdr>
            <w:top w:val="none" w:sz="0" w:space="0" w:color="auto"/>
            <w:left w:val="none" w:sz="0" w:space="0" w:color="auto"/>
            <w:bottom w:val="none" w:sz="0" w:space="0" w:color="auto"/>
            <w:right w:val="none" w:sz="0" w:space="0" w:color="auto"/>
          </w:divBdr>
        </w:div>
        <w:div w:id="90973159">
          <w:marLeft w:val="640"/>
          <w:marRight w:val="0"/>
          <w:marTop w:val="0"/>
          <w:marBottom w:val="0"/>
          <w:divBdr>
            <w:top w:val="none" w:sz="0" w:space="0" w:color="auto"/>
            <w:left w:val="none" w:sz="0" w:space="0" w:color="auto"/>
            <w:bottom w:val="none" w:sz="0" w:space="0" w:color="auto"/>
            <w:right w:val="none" w:sz="0" w:space="0" w:color="auto"/>
          </w:divBdr>
        </w:div>
        <w:div w:id="103380436">
          <w:marLeft w:val="640"/>
          <w:marRight w:val="0"/>
          <w:marTop w:val="0"/>
          <w:marBottom w:val="0"/>
          <w:divBdr>
            <w:top w:val="none" w:sz="0" w:space="0" w:color="auto"/>
            <w:left w:val="none" w:sz="0" w:space="0" w:color="auto"/>
            <w:bottom w:val="none" w:sz="0" w:space="0" w:color="auto"/>
            <w:right w:val="none" w:sz="0" w:space="0" w:color="auto"/>
          </w:divBdr>
        </w:div>
        <w:div w:id="173033442">
          <w:marLeft w:val="640"/>
          <w:marRight w:val="0"/>
          <w:marTop w:val="0"/>
          <w:marBottom w:val="0"/>
          <w:divBdr>
            <w:top w:val="none" w:sz="0" w:space="0" w:color="auto"/>
            <w:left w:val="none" w:sz="0" w:space="0" w:color="auto"/>
            <w:bottom w:val="none" w:sz="0" w:space="0" w:color="auto"/>
            <w:right w:val="none" w:sz="0" w:space="0" w:color="auto"/>
          </w:divBdr>
        </w:div>
        <w:div w:id="181935823">
          <w:marLeft w:val="640"/>
          <w:marRight w:val="0"/>
          <w:marTop w:val="0"/>
          <w:marBottom w:val="0"/>
          <w:divBdr>
            <w:top w:val="none" w:sz="0" w:space="0" w:color="auto"/>
            <w:left w:val="none" w:sz="0" w:space="0" w:color="auto"/>
            <w:bottom w:val="none" w:sz="0" w:space="0" w:color="auto"/>
            <w:right w:val="none" w:sz="0" w:space="0" w:color="auto"/>
          </w:divBdr>
        </w:div>
        <w:div w:id="278881212">
          <w:marLeft w:val="640"/>
          <w:marRight w:val="0"/>
          <w:marTop w:val="0"/>
          <w:marBottom w:val="0"/>
          <w:divBdr>
            <w:top w:val="none" w:sz="0" w:space="0" w:color="auto"/>
            <w:left w:val="none" w:sz="0" w:space="0" w:color="auto"/>
            <w:bottom w:val="none" w:sz="0" w:space="0" w:color="auto"/>
            <w:right w:val="none" w:sz="0" w:space="0" w:color="auto"/>
          </w:divBdr>
        </w:div>
        <w:div w:id="299657712">
          <w:marLeft w:val="640"/>
          <w:marRight w:val="0"/>
          <w:marTop w:val="0"/>
          <w:marBottom w:val="0"/>
          <w:divBdr>
            <w:top w:val="none" w:sz="0" w:space="0" w:color="auto"/>
            <w:left w:val="none" w:sz="0" w:space="0" w:color="auto"/>
            <w:bottom w:val="none" w:sz="0" w:space="0" w:color="auto"/>
            <w:right w:val="none" w:sz="0" w:space="0" w:color="auto"/>
          </w:divBdr>
        </w:div>
        <w:div w:id="311326851">
          <w:marLeft w:val="640"/>
          <w:marRight w:val="0"/>
          <w:marTop w:val="0"/>
          <w:marBottom w:val="0"/>
          <w:divBdr>
            <w:top w:val="none" w:sz="0" w:space="0" w:color="auto"/>
            <w:left w:val="none" w:sz="0" w:space="0" w:color="auto"/>
            <w:bottom w:val="none" w:sz="0" w:space="0" w:color="auto"/>
            <w:right w:val="none" w:sz="0" w:space="0" w:color="auto"/>
          </w:divBdr>
        </w:div>
        <w:div w:id="343558372">
          <w:marLeft w:val="640"/>
          <w:marRight w:val="0"/>
          <w:marTop w:val="0"/>
          <w:marBottom w:val="0"/>
          <w:divBdr>
            <w:top w:val="none" w:sz="0" w:space="0" w:color="auto"/>
            <w:left w:val="none" w:sz="0" w:space="0" w:color="auto"/>
            <w:bottom w:val="none" w:sz="0" w:space="0" w:color="auto"/>
            <w:right w:val="none" w:sz="0" w:space="0" w:color="auto"/>
          </w:divBdr>
        </w:div>
        <w:div w:id="449856159">
          <w:marLeft w:val="640"/>
          <w:marRight w:val="0"/>
          <w:marTop w:val="0"/>
          <w:marBottom w:val="0"/>
          <w:divBdr>
            <w:top w:val="none" w:sz="0" w:space="0" w:color="auto"/>
            <w:left w:val="none" w:sz="0" w:space="0" w:color="auto"/>
            <w:bottom w:val="none" w:sz="0" w:space="0" w:color="auto"/>
            <w:right w:val="none" w:sz="0" w:space="0" w:color="auto"/>
          </w:divBdr>
        </w:div>
        <w:div w:id="454175878">
          <w:marLeft w:val="640"/>
          <w:marRight w:val="0"/>
          <w:marTop w:val="0"/>
          <w:marBottom w:val="0"/>
          <w:divBdr>
            <w:top w:val="none" w:sz="0" w:space="0" w:color="auto"/>
            <w:left w:val="none" w:sz="0" w:space="0" w:color="auto"/>
            <w:bottom w:val="none" w:sz="0" w:space="0" w:color="auto"/>
            <w:right w:val="none" w:sz="0" w:space="0" w:color="auto"/>
          </w:divBdr>
        </w:div>
        <w:div w:id="495264845">
          <w:marLeft w:val="640"/>
          <w:marRight w:val="0"/>
          <w:marTop w:val="0"/>
          <w:marBottom w:val="0"/>
          <w:divBdr>
            <w:top w:val="none" w:sz="0" w:space="0" w:color="auto"/>
            <w:left w:val="none" w:sz="0" w:space="0" w:color="auto"/>
            <w:bottom w:val="none" w:sz="0" w:space="0" w:color="auto"/>
            <w:right w:val="none" w:sz="0" w:space="0" w:color="auto"/>
          </w:divBdr>
        </w:div>
        <w:div w:id="499124799">
          <w:marLeft w:val="640"/>
          <w:marRight w:val="0"/>
          <w:marTop w:val="0"/>
          <w:marBottom w:val="0"/>
          <w:divBdr>
            <w:top w:val="none" w:sz="0" w:space="0" w:color="auto"/>
            <w:left w:val="none" w:sz="0" w:space="0" w:color="auto"/>
            <w:bottom w:val="none" w:sz="0" w:space="0" w:color="auto"/>
            <w:right w:val="none" w:sz="0" w:space="0" w:color="auto"/>
          </w:divBdr>
        </w:div>
        <w:div w:id="506020665">
          <w:marLeft w:val="640"/>
          <w:marRight w:val="0"/>
          <w:marTop w:val="0"/>
          <w:marBottom w:val="0"/>
          <w:divBdr>
            <w:top w:val="none" w:sz="0" w:space="0" w:color="auto"/>
            <w:left w:val="none" w:sz="0" w:space="0" w:color="auto"/>
            <w:bottom w:val="none" w:sz="0" w:space="0" w:color="auto"/>
            <w:right w:val="none" w:sz="0" w:space="0" w:color="auto"/>
          </w:divBdr>
        </w:div>
        <w:div w:id="614874344">
          <w:marLeft w:val="640"/>
          <w:marRight w:val="0"/>
          <w:marTop w:val="0"/>
          <w:marBottom w:val="0"/>
          <w:divBdr>
            <w:top w:val="none" w:sz="0" w:space="0" w:color="auto"/>
            <w:left w:val="none" w:sz="0" w:space="0" w:color="auto"/>
            <w:bottom w:val="none" w:sz="0" w:space="0" w:color="auto"/>
            <w:right w:val="none" w:sz="0" w:space="0" w:color="auto"/>
          </w:divBdr>
        </w:div>
        <w:div w:id="618687944">
          <w:marLeft w:val="640"/>
          <w:marRight w:val="0"/>
          <w:marTop w:val="0"/>
          <w:marBottom w:val="0"/>
          <w:divBdr>
            <w:top w:val="none" w:sz="0" w:space="0" w:color="auto"/>
            <w:left w:val="none" w:sz="0" w:space="0" w:color="auto"/>
            <w:bottom w:val="none" w:sz="0" w:space="0" w:color="auto"/>
            <w:right w:val="none" w:sz="0" w:space="0" w:color="auto"/>
          </w:divBdr>
        </w:div>
        <w:div w:id="619145065">
          <w:marLeft w:val="640"/>
          <w:marRight w:val="0"/>
          <w:marTop w:val="0"/>
          <w:marBottom w:val="0"/>
          <w:divBdr>
            <w:top w:val="none" w:sz="0" w:space="0" w:color="auto"/>
            <w:left w:val="none" w:sz="0" w:space="0" w:color="auto"/>
            <w:bottom w:val="none" w:sz="0" w:space="0" w:color="auto"/>
            <w:right w:val="none" w:sz="0" w:space="0" w:color="auto"/>
          </w:divBdr>
        </w:div>
        <w:div w:id="642464661">
          <w:marLeft w:val="640"/>
          <w:marRight w:val="0"/>
          <w:marTop w:val="0"/>
          <w:marBottom w:val="0"/>
          <w:divBdr>
            <w:top w:val="none" w:sz="0" w:space="0" w:color="auto"/>
            <w:left w:val="none" w:sz="0" w:space="0" w:color="auto"/>
            <w:bottom w:val="none" w:sz="0" w:space="0" w:color="auto"/>
            <w:right w:val="none" w:sz="0" w:space="0" w:color="auto"/>
          </w:divBdr>
        </w:div>
        <w:div w:id="643045923">
          <w:marLeft w:val="640"/>
          <w:marRight w:val="0"/>
          <w:marTop w:val="0"/>
          <w:marBottom w:val="0"/>
          <w:divBdr>
            <w:top w:val="none" w:sz="0" w:space="0" w:color="auto"/>
            <w:left w:val="none" w:sz="0" w:space="0" w:color="auto"/>
            <w:bottom w:val="none" w:sz="0" w:space="0" w:color="auto"/>
            <w:right w:val="none" w:sz="0" w:space="0" w:color="auto"/>
          </w:divBdr>
        </w:div>
        <w:div w:id="667027216">
          <w:marLeft w:val="640"/>
          <w:marRight w:val="0"/>
          <w:marTop w:val="0"/>
          <w:marBottom w:val="0"/>
          <w:divBdr>
            <w:top w:val="none" w:sz="0" w:space="0" w:color="auto"/>
            <w:left w:val="none" w:sz="0" w:space="0" w:color="auto"/>
            <w:bottom w:val="none" w:sz="0" w:space="0" w:color="auto"/>
            <w:right w:val="none" w:sz="0" w:space="0" w:color="auto"/>
          </w:divBdr>
        </w:div>
        <w:div w:id="669022074">
          <w:marLeft w:val="640"/>
          <w:marRight w:val="0"/>
          <w:marTop w:val="0"/>
          <w:marBottom w:val="0"/>
          <w:divBdr>
            <w:top w:val="none" w:sz="0" w:space="0" w:color="auto"/>
            <w:left w:val="none" w:sz="0" w:space="0" w:color="auto"/>
            <w:bottom w:val="none" w:sz="0" w:space="0" w:color="auto"/>
            <w:right w:val="none" w:sz="0" w:space="0" w:color="auto"/>
          </w:divBdr>
        </w:div>
        <w:div w:id="671445021">
          <w:marLeft w:val="640"/>
          <w:marRight w:val="0"/>
          <w:marTop w:val="0"/>
          <w:marBottom w:val="0"/>
          <w:divBdr>
            <w:top w:val="none" w:sz="0" w:space="0" w:color="auto"/>
            <w:left w:val="none" w:sz="0" w:space="0" w:color="auto"/>
            <w:bottom w:val="none" w:sz="0" w:space="0" w:color="auto"/>
            <w:right w:val="none" w:sz="0" w:space="0" w:color="auto"/>
          </w:divBdr>
        </w:div>
        <w:div w:id="671685100">
          <w:marLeft w:val="640"/>
          <w:marRight w:val="0"/>
          <w:marTop w:val="0"/>
          <w:marBottom w:val="0"/>
          <w:divBdr>
            <w:top w:val="none" w:sz="0" w:space="0" w:color="auto"/>
            <w:left w:val="none" w:sz="0" w:space="0" w:color="auto"/>
            <w:bottom w:val="none" w:sz="0" w:space="0" w:color="auto"/>
            <w:right w:val="none" w:sz="0" w:space="0" w:color="auto"/>
          </w:divBdr>
        </w:div>
        <w:div w:id="717241442">
          <w:marLeft w:val="640"/>
          <w:marRight w:val="0"/>
          <w:marTop w:val="0"/>
          <w:marBottom w:val="0"/>
          <w:divBdr>
            <w:top w:val="none" w:sz="0" w:space="0" w:color="auto"/>
            <w:left w:val="none" w:sz="0" w:space="0" w:color="auto"/>
            <w:bottom w:val="none" w:sz="0" w:space="0" w:color="auto"/>
            <w:right w:val="none" w:sz="0" w:space="0" w:color="auto"/>
          </w:divBdr>
        </w:div>
        <w:div w:id="765881748">
          <w:marLeft w:val="640"/>
          <w:marRight w:val="0"/>
          <w:marTop w:val="0"/>
          <w:marBottom w:val="0"/>
          <w:divBdr>
            <w:top w:val="none" w:sz="0" w:space="0" w:color="auto"/>
            <w:left w:val="none" w:sz="0" w:space="0" w:color="auto"/>
            <w:bottom w:val="none" w:sz="0" w:space="0" w:color="auto"/>
            <w:right w:val="none" w:sz="0" w:space="0" w:color="auto"/>
          </w:divBdr>
        </w:div>
        <w:div w:id="775297310">
          <w:marLeft w:val="640"/>
          <w:marRight w:val="0"/>
          <w:marTop w:val="0"/>
          <w:marBottom w:val="0"/>
          <w:divBdr>
            <w:top w:val="none" w:sz="0" w:space="0" w:color="auto"/>
            <w:left w:val="none" w:sz="0" w:space="0" w:color="auto"/>
            <w:bottom w:val="none" w:sz="0" w:space="0" w:color="auto"/>
            <w:right w:val="none" w:sz="0" w:space="0" w:color="auto"/>
          </w:divBdr>
        </w:div>
        <w:div w:id="782845751">
          <w:marLeft w:val="640"/>
          <w:marRight w:val="0"/>
          <w:marTop w:val="0"/>
          <w:marBottom w:val="0"/>
          <w:divBdr>
            <w:top w:val="none" w:sz="0" w:space="0" w:color="auto"/>
            <w:left w:val="none" w:sz="0" w:space="0" w:color="auto"/>
            <w:bottom w:val="none" w:sz="0" w:space="0" w:color="auto"/>
            <w:right w:val="none" w:sz="0" w:space="0" w:color="auto"/>
          </w:divBdr>
        </w:div>
        <w:div w:id="785202182">
          <w:marLeft w:val="640"/>
          <w:marRight w:val="0"/>
          <w:marTop w:val="0"/>
          <w:marBottom w:val="0"/>
          <w:divBdr>
            <w:top w:val="none" w:sz="0" w:space="0" w:color="auto"/>
            <w:left w:val="none" w:sz="0" w:space="0" w:color="auto"/>
            <w:bottom w:val="none" w:sz="0" w:space="0" w:color="auto"/>
            <w:right w:val="none" w:sz="0" w:space="0" w:color="auto"/>
          </w:divBdr>
        </w:div>
        <w:div w:id="814300783">
          <w:marLeft w:val="640"/>
          <w:marRight w:val="0"/>
          <w:marTop w:val="0"/>
          <w:marBottom w:val="0"/>
          <w:divBdr>
            <w:top w:val="none" w:sz="0" w:space="0" w:color="auto"/>
            <w:left w:val="none" w:sz="0" w:space="0" w:color="auto"/>
            <w:bottom w:val="none" w:sz="0" w:space="0" w:color="auto"/>
            <w:right w:val="none" w:sz="0" w:space="0" w:color="auto"/>
          </w:divBdr>
        </w:div>
        <w:div w:id="820852233">
          <w:marLeft w:val="640"/>
          <w:marRight w:val="0"/>
          <w:marTop w:val="0"/>
          <w:marBottom w:val="0"/>
          <w:divBdr>
            <w:top w:val="none" w:sz="0" w:space="0" w:color="auto"/>
            <w:left w:val="none" w:sz="0" w:space="0" w:color="auto"/>
            <w:bottom w:val="none" w:sz="0" w:space="0" w:color="auto"/>
            <w:right w:val="none" w:sz="0" w:space="0" w:color="auto"/>
          </w:divBdr>
        </w:div>
        <w:div w:id="858356882">
          <w:marLeft w:val="640"/>
          <w:marRight w:val="0"/>
          <w:marTop w:val="0"/>
          <w:marBottom w:val="0"/>
          <w:divBdr>
            <w:top w:val="none" w:sz="0" w:space="0" w:color="auto"/>
            <w:left w:val="none" w:sz="0" w:space="0" w:color="auto"/>
            <w:bottom w:val="none" w:sz="0" w:space="0" w:color="auto"/>
            <w:right w:val="none" w:sz="0" w:space="0" w:color="auto"/>
          </w:divBdr>
        </w:div>
        <w:div w:id="874855071">
          <w:marLeft w:val="640"/>
          <w:marRight w:val="0"/>
          <w:marTop w:val="0"/>
          <w:marBottom w:val="0"/>
          <w:divBdr>
            <w:top w:val="none" w:sz="0" w:space="0" w:color="auto"/>
            <w:left w:val="none" w:sz="0" w:space="0" w:color="auto"/>
            <w:bottom w:val="none" w:sz="0" w:space="0" w:color="auto"/>
            <w:right w:val="none" w:sz="0" w:space="0" w:color="auto"/>
          </w:divBdr>
        </w:div>
        <w:div w:id="884873996">
          <w:marLeft w:val="640"/>
          <w:marRight w:val="0"/>
          <w:marTop w:val="0"/>
          <w:marBottom w:val="0"/>
          <w:divBdr>
            <w:top w:val="none" w:sz="0" w:space="0" w:color="auto"/>
            <w:left w:val="none" w:sz="0" w:space="0" w:color="auto"/>
            <w:bottom w:val="none" w:sz="0" w:space="0" w:color="auto"/>
            <w:right w:val="none" w:sz="0" w:space="0" w:color="auto"/>
          </w:divBdr>
        </w:div>
        <w:div w:id="895435681">
          <w:marLeft w:val="640"/>
          <w:marRight w:val="0"/>
          <w:marTop w:val="0"/>
          <w:marBottom w:val="0"/>
          <w:divBdr>
            <w:top w:val="none" w:sz="0" w:space="0" w:color="auto"/>
            <w:left w:val="none" w:sz="0" w:space="0" w:color="auto"/>
            <w:bottom w:val="none" w:sz="0" w:space="0" w:color="auto"/>
            <w:right w:val="none" w:sz="0" w:space="0" w:color="auto"/>
          </w:divBdr>
        </w:div>
        <w:div w:id="922959184">
          <w:marLeft w:val="640"/>
          <w:marRight w:val="0"/>
          <w:marTop w:val="0"/>
          <w:marBottom w:val="0"/>
          <w:divBdr>
            <w:top w:val="none" w:sz="0" w:space="0" w:color="auto"/>
            <w:left w:val="none" w:sz="0" w:space="0" w:color="auto"/>
            <w:bottom w:val="none" w:sz="0" w:space="0" w:color="auto"/>
            <w:right w:val="none" w:sz="0" w:space="0" w:color="auto"/>
          </w:divBdr>
        </w:div>
        <w:div w:id="928003835">
          <w:marLeft w:val="640"/>
          <w:marRight w:val="0"/>
          <w:marTop w:val="0"/>
          <w:marBottom w:val="0"/>
          <w:divBdr>
            <w:top w:val="none" w:sz="0" w:space="0" w:color="auto"/>
            <w:left w:val="none" w:sz="0" w:space="0" w:color="auto"/>
            <w:bottom w:val="none" w:sz="0" w:space="0" w:color="auto"/>
            <w:right w:val="none" w:sz="0" w:space="0" w:color="auto"/>
          </w:divBdr>
        </w:div>
        <w:div w:id="982081926">
          <w:marLeft w:val="640"/>
          <w:marRight w:val="0"/>
          <w:marTop w:val="0"/>
          <w:marBottom w:val="0"/>
          <w:divBdr>
            <w:top w:val="none" w:sz="0" w:space="0" w:color="auto"/>
            <w:left w:val="none" w:sz="0" w:space="0" w:color="auto"/>
            <w:bottom w:val="none" w:sz="0" w:space="0" w:color="auto"/>
            <w:right w:val="none" w:sz="0" w:space="0" w:color="auto"/>
          </w:divBdr>
        </w:div>
        <w:div w:id="1042054823">
          <w:marLeft w:val="640"/>
          <w:marRight w:val="0"/>
          <w:marTop w:val="0"/>
          <w:marBottom w:val="0"/>
          <w:divBdr>
            <w:top w:val="none" w:sz="0" w:space="0" w:color="auto"/>
            <w:left w:val="none" w:sz="0" w:space="0" w:color="auto"/>
            <w:bottom w:val="none" w:sz="0" w:space="0" w:color="auto"/>
            <w:right w:val="none" w:sz="0" w:space="0" w:color="auto"/>
          </w:divBdr>
        </w:div>
        <w:div w:id="1103721401">
          <w:marLeft w:val="640"/>
          <w:marRight w:val="0"/>
          <w:marTop w:val="0"/>
          <w:marBottom w:val="0"/>
          <w:divBdr>
            <w:top w:val="none" w:sz="0" w:space="0" w:color="auto"/>
            <w:left w:val="none" w:sz="0" w:space="0" w:color="auto"/>
            <w:bottom w:val="none" w:sz="0" w:space="0" w:color="auto"/>
            <w:right w:val="none" w:sz="0" w:space="0" w:color="auto"/>
          </w:divBdr>
        </w:div>
        <w:div w:id="1143935950">
          <w:marLeft w:val="640"/>
          <w:marRight w:val="0"/>
          <w:marTop w:val="0"/>
          <w:marBottom w:val="0"/>
          <w:divBdr>
            <w:top w:val="none" w:sz="0" w:space="0" w:color="auto"/>
            <w:left w:val="none" w:sz="0" w:space="0" w:color="auto"/>
            <w:bottom w:val="none" w:sz="0" w:space="0" w:color="auto"/>
            <w:right w:val="none" w:sz="0" w:space="0" w:color="auto"/>
          </w:divBdr>
        </w:div>
        <w:div w:id="1155949316">
          <w:marLeft w:val="640"/>
          <w:marRight w:val="0"/>
          <w:marTop w:val="0"/>
          <w:marBottom w:val="0"/>
          <w:divBdr>
            <w:top w:val="none" w:sz="0" w:space="0" w:color="auto"/>
            <w:left w:val="none" w:sz="0" w:space="0" w:color="auto"/>
            <w:bottom w:val="none" w:sz="0" w:space="0" w:color="auto"/>
            <w:right w:val="none" w:sz="0" w:space="0" w:color="auto"/>
          </w:divBdr>
        </w:div>
        <w:div w:id="1167671492">
          <w:marLeft w:val="640"/>
          <w:marRight w:val="0"/>
          <w:marTop w:val="0"/>
          <w:marBottom w:val="0"/>
          <w:divBdr>
            <w:top w:val="none" w:sz="0" w:space="0" w:color="auto"/>
            <w:left w:val="none" w:sz="0" w:space="0" w:color="auto"/>
            <w:bottom w:val="none" w:sz="0" w:space="0" w:color="auto"/>
            <w:right w:val="none" w:sz="0" w:space="0" w:color="auto"/>
          </w:divBdr>
        </w:div>
        <w:div w:id="1178468925">
          <w:marLeft w:val="640"/>
          <w:marRight w:val="0"/>
          <w:marTop w:val="0"/>
          <w:marBottom w:val="0"/>
          <w:divBdr>
            <w:top w:val="none" w:sz="0" w:space="0" w:color="auto"/>
            <w:left w:val="none" w:sz="0" w:space="0" w:color="auto"/>
            <w:bottom w:val="none" w:sz="0" w:space="0" w:color="auto"/>
            <w:right w:val="none" w:sz="0" w:space="0" w:color="auto"/>
          </w:divBdr>
        </w:div>
        <w:div w:id="1186137842">
          <w:marLeft w:val="640"/>
          <w:marRight w:val="0"/>
          <w:marTop w:val="0"/>
          <w:marBottom w:val="0"/>
          <w:divBdr>
            <w:top w:val="none" w:sz="0" w:space="0" w:color="auto"/>
            <w:left w:val="none" w:sz="0" w:space="0" w:color="auto"/>
            <w:bottom w:val="none" w:sz="0" w:space="0" w:color="auto"/>
            <w:right w:val="none" w:sz="0" w:space="0" w:color="auto"/>
          </w:divBdr>
        </w:div>
        <w:div w:id="1194031730">
          <w:marLeft w:val="640"/>
          <w:marRight w:val="0"/>
          <w:marTop w:val="0"/>
          <w:marBottom w:val="0"/>
          <w:divBdr>
            <w:top w:val="none" w:sz="0" w:space="0" w:color="auto"/>
            <w:left w:val="none" w:sz="0" w:space="0" w:color="auto"/>
            <w:bottom w:val="none" w:sz="0" w:space="0" w:color="auto"/>
            <w:right w:val="none" w:sz="0" w:space="0" w:color="auto"/>
          </w:divBdr>
        </w:div>
        <w:div w:id="1194883417">
          <w:marLeft w:val="640"/>
          <w:marRight w:val="0"/>
          <w:marTop w:val="0"/>
          <w:marBottom w:val="0"/>
          <w:divBdr>
            <w:top w:val="none" w:sz="0" w:space="0" w:color="auto"/>
            <w:left w:val="none" w:sz="0" w:space="0" w:color="auto"/>
            <w:bottom w:val="none" w:sz="0" w:space="0" w:color="auto"/>
            <w:right w:val="none" w:sz="0" w:space="0" w:color="auto"/>
          </w:divBdr>
        </w:div>
        <w:div w:id="1211768056">
          <w:marLeft w:val="640"/>
          <w:marRight w:val="0"/>
          <w:marTop w:val="0"/>
          <w:marBottom w:val="0"/>
          <w:divBdr>
            <w:top w:val="none" w:sz="0" w:space="0" w:color="auto"/>
            <w:left w:val="none" w:sz="0" w:space="0" w:color="auto"/>
            <w:bottom w:val="none" w:sz="0" w:space="0" w:color="auto"/>
            <w:right w:val="none" w:sz="0" w:space="0" w:color="auto"/>
          </w:divBdr>
        </w:div>
        <w:div w:id="1226329959">
          <w:marLeft w:val="640"/>
          <w:marRight w:val="0"/>
          <w:marTop w:val="0"/>
          <w:marBottom w:val="0"/>
          <w:divBdr>
            <w:top w:val="none" w:sz="0" w:space="0" w:color="auto"/>
            <w:left w:val="none" w:sz="0" w:space="0" w:color="auto"/>
            <w:bottom w:val="none" w:sz="0" w:space="0" w:color="auto"/>
            <w:right w:val="none" w:sz="0" w:space="0" w:color="auto"/>
          </w:divBdr>
        </w:div>
        <w:div w:id="1238587909">
          <w:marLeft w:val="640"/>
          <w:marRight w:val="0"/>
          <w:marTop w:val="0"/>
          <w:marBottom w:val="0"/>
          <w:divBdr>
            <w:top w:val="none" w:sz="0" w:space="0" w:color="auto"/>
            <w:left w:val="none" w:sz="0" w:space="0" w:color="auto"/>
            <w:bottom w:val="none" w:sz="0" w:space="0" w:color="auto"/>
            <w:right w:val="none" w:sz="0" w:space="0" w:color="auto"/>
          </w:divBdr>
        </w:div>
        <w:div w:id="1272475664">
          <w:marLeft w:val="640"/>
          <w:marRight w:val="0"/>
          <w:marTop w:val="0"/>
          <w:marBottom w:val="0"/>
          <w:divBdr>
            <w:top w:val="none" w:sz="0" w:space="0" w:color="auto"/>
            <w:left w:val="none" w:sz="0" w:space="0" w:color="auto"/>
            <w:bottom w:val="none" w:sz="0" w:space="0" w:color="auto"/>
            <w:right w:val="none" w:sz="0" w:space="0" w:color="auto"/>
          </w:divBdr>
        </w:div>
        <w:div w:id="1299215510">
          <w:marLeft w:val="640"/>
          <w:marRight w:val="0"/>
          <w:marTop w:val="0"/>
          <w:marBottom w:val="0"/>
          <w:divBdr>
            <w:top w:val="none" w:sz="0" w:space="0" w:color="auto"/>
            <w:left w:val="none" w:sz="0" w:space="0" w:color="auto"/>
            <w:bottom w:val="none" w:sz="0" w:space="0" w:color="auto"/>
            <w:right w:val="none" w:sz="0" w:space="0" w:color="auto"/>
          </w:divBdr>
        </w:div>
        <w:div w:id="1309214327">
          <w:marLeft w:val="640"/>
          <w:marRight w:val="0"/>
          <w:marTop w:val="0"/>
          <w:marBottom w:val="0"/>
          <w:divBdr>
            <w:top w:val="none" w:sz="0" w:space="0" w:color="auto"/>
            <w:left w:val="none" w:sz="0" w:space="0" w:color="auto"/>
            <w:bottom w:val="none" w:sz="0" w:space="0" w:color="auto"/>
            <w:right w:val="none" w:sz="0" w:space="0" w:color="auto"/>
          </w:divBdr>
        </w:div>
        <w:div w:id="1349062896">
          <w:marLeft w:val="640"/>
          <w:marRight w:val="0"/>
          <w:marTop w:val="0"/>
          <w:marBottom w:val="0"/>
          <w:divBdr>
            <w:top w:val="none" w:sz="0" w:space="0" w:color="auto"/>
            <w:left w:val="none" w:sz="0" w:space="0" w:color="auto"/>
            <w:bottom w:val="none" w:sz="0" w:space="0" w:color="auto"/>
            <w:right w:val="none" w:sz="0" w:space="0" w:color="auto"/>
          </w:divBdr>
        </w:div>
        <w:div w:id="1355956580">
          <w:marLeft w:val="640"/>
          <w:marRight w:val="0"/>
          <w:marTop w:val="0"/>
          <w:marBottom w:val="0"/>
          <w:divBdr>
            <w:top w:val="none" w:sz="0" w:space="0" w:color="auto"/>
            <w:left w:val="none" w:sz="0" w:space="0" w:color="auto"/>
            <w:bottom w:val="none" w:sz="0" w:space="0" w:color="auto"/>
            <w:right w:val="none" w:sz="0" w:space="0" w:color="auto"/>
          </w:divBdr>
        </w:div>
        <w:div w:id="1411384695">
          <w:marLeft w:val="640"/>
          <w:marRight w:val="0"/>
          <w:marTop w:val="0"/>
          <w:marBottom w:val="0"/>
          <w:divBdr>
            <w:top w:val="none" w:sz="0" w:space="0" w:color="auto"/>
            <w:left w:val="none" w:sz="0" w:space="0" w:color="auto"/>
            <w:bottom w:val="none" w:sz="0" w:space="0" w:color="auto"/>
            <w:right w:val="none" w:sz="0" w:space="0" w:color="auto"/>
          </w:divBdr>
        </w:div>
        <w:div w:id="1563325124">
          <w:marLeft w:val="640"/>
          <w:marRight w:val="0"/>
          <w:marTop w:val="0"/>
          <w:marBottom w:val="0"/>
          <w:divBdr>
            <w:top w:val="none" w:sz="0" w:space="0" w:color="auto"/>
            <w:left w:val="none" w:sz="0" w:space="0" w:color="auto"/>
            <w:bottom w:val="none" w:sz="0" w:space="0" w:color="auto"/>
            <w:right w:val="none" w:sz="0" w:space="0" w:color="auto"/>
          </w:divBdr>
        </w:div>
        <w:div w:id="1578439025">
          <w:marLeft w:val="640"/>
          <w:marRight w:val="0"/>
          <w:marTop w:val="0"/>
          <w:marBottom w:val="0"/>
          <w:divBdr>
            <w:top w:val="none" w:sz="0" w:space="0" w:color="auto"/>
            <w:left w:val="none" w:sz="0" w:space="0" w:color="auto"/>
            <w:bottom w:val="none" w:sz="0" w:space="0" w:color="auto"/>
            <w:right w:val="none" w:sz="0" w:space="0" w:color="auto"/>
          </w:divBdr>
        </w:div>
        <w:div w:id="1582787609">
          <w:marLeft w:val="640"/>
          <w:marRight w:val="0"/>
          <w:marTop w:val="0"/>
          <w:marBottom w:val="0"/>
          <w:divBdr>
            <w:top w:val="none" w:sz="0" w:space="0" w:color="auto"/>
            <w:left w:val="none" w:sz="0" w:space="0" w:color="auto"/>
            <w:bottom w:val="none" w:sz="0" w:space="0" w:color="auto"/>
            <w:right w:val="none" w:sz="0" w:space="0" w:color="auto"/>
          </w:divBdr>
        </w:div>
        <w:div w:id="1600412190">
          <w:marLeft w:val="640"/>
          <w:marRight w:val="0"/>
          <w:marTop w:val="0"/>
          <w:marBottom w:val="0"/>
          <w:divBdr>
            <w:top w:val="none" w:sz="0" w:space="0" w:color="auto"/>
            <w:left w:val="none" w:sz="0" w:space="0" w:color="auto"/>
            <w:bottom w:val="none" w:sz="0" w:space="0" w:color="auto"/>
            <w:right w:val="none" w:sz="0" w:space="0" w:color="auto"/>
          </w:divBdr>
        </w:div>
        <w:div w:id="1622541225">
          <w:marLeft w:val="640"/>
          <w:marRight w:val="0"/>
          <w:marTop w:val="0"/>
          <w:marBottom w:val="0"/>
          <w:divBdr>
            <w:top w:val="none" w:sz="0" w:space="0" w:color="auto"/>
            <w:left w:val="none" w:sz="0" w:space="0" w:color="auto"/>
            <w:bottom w:val="none" w:sz="0" w:space="0" w:color="auto"/>
            <w:right w:val="none" w:sz="0" w:space="0" w:color="auto"/>
          </w:divBdr>
        </w:div>
        <w:div w:id="1629820836">
          <w:marLeft w:val="640"/>
          <w:marRight w:val="0"/>
          <w:marTop w:val="0"/>
          <w:marBottom w:val="0"/>
          <w:divBdr>
            <w:top w:val="none" w:sz="0" w:space="0" w:color="auto"/>
            <w:left w:val="none" w:sz="0" w:space="0" w:color="auto"/>
            <w:bottom w:val="none" w:sz="0" w:space="0" w:color="auto"/>
            <w:right w:val="none" w:sz="0" w:space="0" w:color="auto"/>
          </w:divBdr>
        </w:div>
        <w:div w:id="1642810254">
          <w:marLeft w:val="640"/>
          <w:marRight w:val="0"/>
          <w:marTop w:val="0"/>
          <w:marBottom w:val="0"/>
          <w:divBdr>
            <w:top w:val="none" w:sz="0" w:space="0" w:color="auto"/>
            <w:left w:val="none" w:sz="0" w:space="0" w:color="auto"/>
            <w:bottom w:val="none" w:sz="0" w:space="0" w:color="auto"/>
            <w:right w:val="none" w:sz="0" w:space="0" w:color="auto"/>
          </w:divBdr>
        </w:div>
        <w:div w:id="1644968004">
          <w:marLeft w:val="640"/>
          <w:marRight w:val="0"/>
          <w:marTop w:val="0"/>
          <w:marBottom w:val="0"/>
          <w:divBdr>
            <w:top w:val="none" w:sz="0" w:space="0" w:color="auto"/>
            <w:left w:val="none" w:sz="0" w:space="0" w:color="auto"/>
            <w:bottom w:val="none" w:sz="0" w:space="0" w:color="auto"/>
            <w:right w:val="none" w:sz="0" w:space="0" w:color="auto"/>
          </w:divBdr>
        </w:div>
        <w:div w:id="1660690694">
          <w:marLeft w:val="640"/>
          <w:marRight w:val="0"/>
          <w:marTop w:val="0"/>
          <w:marBottom w:val="0"/>
          <w:divBdr>
            <w:top w:val="none" w:sz="0" w:space="0" w:color="auto"/>
            <w:left w:val="none" w:sz="0" w:space="0" w:color="auto"/>
            <w:bottom w:val="none" w:sz="0" w:space="0" w:color="auto"/>
            <w:right w:val="none" w:sz="0" w:space="0" w:color="auto"/>
          </w:divBdr>
        </w:div>
        <w:div w:id="1673558751">
          <w:marLeft w:val="640"/>
          <w:marRight w:val="0"/>
          <w:marTop w:val="0"/>
          <w:marBottom w:val="0"/>
          <w:divBdr>
            <w:top w:val="none" w:sz="0" w:space="0" w:color="auto"/>
            <w:left w:val="none" w:sz="0" w:space="0" w:color="auto"/>
            <w:bottom w:val="none" w:sz="0" w:space="0" w:color="auto"/>
            <w:right w:val="none" w:sz="0" w:space="0" w:color="auto"/>
          </w:divBdr>
        </w:div>
        <w:div w:id="1679968896">
          <w:marLeft w:val="640"/>
          <w:marRight w:val="0"/>
          <w:marTop w:val="0"/>
          <w:marBottom w:val="0"/>
          <w:divBdr>
            <w:top w:val="none" w:sz="0" w:space="0" w:color="auto"/>
            <w:left w:val="none" w:sz="0" w:space="0" w:color="auto"/>
            <w:bottom w:val="none" w:sz="0" w:space="0" w:color="auto"/>
            <w:right w:val="none" w:sz="0" w:space="0" w:color="auto"/>
          </w:divBdr>
        </w:div>
        <w:div w:id="1699307722">
          <w:marLeft w:val="640"/>
          <w:marRight w:val="0"/>
          <w:marTop w:val="0"/>
          <w:marBottom w:val="0"/>
          <w:divBdr>
            <w:top w:val="none" w:sz="0" w:space="0" w:color="auto"/>
            <w:left w:val="none" w:sz="0" w:space="0" w:color="auto"/>
            <w:bottom w:val="none" w:sz="0" w:space="0" w:color="auto"/>
            <w:right w:val="none" w:sz="0" w:space="0" w:color="auto"/>
          </w:divBdr>
        </w:div>
        <w:div w:id="1780292095">
          <w:marLeft w:val="640"/>
          <w:marRight w:val="0"/>
          <w:marTop w:val="0"/>
          <w:marBottom w:val="0"/>
          <w:divBdr>
            <w:top w:val="none" w:sz="0" w:space="0" w:color="auto"/>
            <w:left w:val="none" w:sz="0" w:space="0" w:color="auto"/>
            <w:bottom w:val="none" w:sz="0" w:space="0" w:color="auto"/>
            <w:right w:val="none" w:sz="0" w:space="0" w:color="auto"/>
          </w:divBdr>
        </w:div>
        <w:div w:id="1782800219">
          <w:marLeft w:val="640"/>
          <w:marRight w:val="0"/>
          <w:marTop w:val="0"/>
          <w:marBottom w:val="0"/>
          <w:divBdr>
            <w:top w:val="none" w:sz="0" w:space="0" w:color="auto"/>
            <w:left w:val="none" w:sz="0" w:space="0" w:color="auto"/>
            <w:bottom w:val="none" w:sz="0" w:space="0" w:color="auto"/>
            <w:right w:val="none" w:sz="0" w:space="0" w:color="auto"/>
          </w:divBdr>
        </w:div>
        <w:div w:id="1800345299">
          <w:marLeft w:val="640"/>
          <w:marRight w:val="0"/>
          <w:marTop w:val="0"/>
          <w:marBottom w:val="0"/>
          <w:divBdr>
            <w:top w:val="none" w:sz="0" w:space="0" w:color="auto"/>
            <w:left w:val="none" w:sz="0" w:space="0" w:color="auto"/>
            <w:bottom w:val="none" w:sz="0" w:space="0" w:color="auto"/>
            <w:right w:val="none" w:sz="0" w:space="0" w:color="auto"/>
          </w:divBdr>
        </w:div>
        <w:div w:id="1818063855">
          <w:marLeft w:val="640"/>
          <w:marRight w:val="0"/>
          <w:marTop w:val="0"/>
          <w:marBottom w:val="0"/>
          <w:divBdr>
            <w:top w:val="none" w:sz="0" w:space="0" w:color="auto"/>
            <w:left w:val="none" w:sz="0" w:space="0" w:color="auto"/>
            <w:bottom w:val="none" w:sz="0" w:space="0" w:color="auto"/>
            <w:right w:val="none" w:sz="0" w:space="0" w:color="auto"/>
          </w:divBdr>
        </w:div>
        <w:div w:id="1822581442">
          <w:marLeft w:val="640"/>
          <w:marRight w:val="0"/>
          <w:marTop w:val="0"/>
          <w:marBottom w:val="0"/>
          <w:divBdr>
            <w:top w:val="none" w:sz="0" w:space="0" w:color="auto"/>
            <w:left w:val="none" w:sz="0" w:space="0" w:color="auto"/>
            <w:bottom w:val="none" w:sz="0" w:space="0" w:color="auto"/>
            <w:right w:val="none" w:sz="0" w:space="0" w:color="auto"/>
          </w:divBdr>
        </w:div>
        <w:div w:id="1824816192">
          <w:marLeft w:val="640"/>
          <w:marRight w:val="0"/>
          <w:marTop w:val="0"/>
          <w:marBottom w:val="0"/>
          <w:divBdr>
            <w:top w:val="none" w:sz="0" w:space="0" w:color="auto"/>
            <w:left w:val="none" w:sz="0" w:space="0" w:color="auto"/>
            <w:bottom w:val="none" w:sz="0" w:space="0" w:color="auto"/>
            <w:right w:val="none" w:sz="0" w:space="0" w:color="auto"/>
          </w:divBdr>
        </w:div>
        <w:div w:id="1834174520">
          <w:marLeft w:val="640"/>
          <w:marRight w:val="0"/>
          <w:marTop w:val="0"/>
          <w:marBottom w:val="0"/>
          <w:divBdr>
            <w:top w:val="none" w:sz="0" w:space="0" w:color="auto"/>
            <w:left w:val="none" w:sz="0" w:space="0" w:color="auto"/>
            <w:bottom w:val="none" w:sz="0" w:space="0" w:color="auto"/>
            <w:right w:val="none" w:sz="0" w:space="0" w:color="auto"/>
          </w:divBdr>
        </w:div>
        <w:div w:id="1839036787">
          <w:marLeft w:val="640"/>
          <w:marRight w:val="0"/>
          <w:marTop w:val="0"/>
          <w:marBottom w:val="0"/>
          <w:divBdr>
            <w:top w:val="none" w:sz="0" w:space="0" w:color="auto"/>
            <w:left w:val="none" w:sz="0" w:space="0" w:color="auto"/>
            <w:bottom w:val="none" w:sz="0" w:space="0" w:color="auto"/>
            <w:right w:val="none" w:sz="0" w:space="0" w:color="auto"/>
          </w:divBdr>
        </w:div>
        <w:div w:id="1845242809">
          <w:marLeft w:val="640"/>
          <w:marRight w:val="0"/>
          <w:marTop w:val="0"/>
          <w:marBottom w:val="0"/>
          <w:divBdr>
            <w:top w:val="none" w:sz="0" w:space="0" w:color="auto"/>
            <w:left w:val="none" w:sz="0" w:space="0" w:color="auto"/>
            <w:bottom w:val="none" w:sz="0" w:space="0" w:color="auto"/>
            <w:right w:val="none" w:sz="0" w:space="0" w:color="auto"/>
          </w:divBdr>
        </w:div>
        <w:div w:id="1864705275">
          <w:marLeft w:val="640"/>
          <w:marRight w:val="0"/>
          <w:marTop w:val="0"/>
          <w:marBottom w:val="0"/>
          <w:divBdr>
            <w:top w:val="none" w:sz="0" w:space="0" w:color="auto"/>
            <w:left w:val="none" w:sz="0" w:space="0" w:color="auto"/>
            <w:bottom w:val="none" w:sz="0" w:space="0" w:color="auto"/>
            <w:right w:val="none" w:sz="0" w:space="0" w:color="auto"/>
          </w:divBdr>
        </w:div>
        <w:div w:id="1920630304">
          <w:marLeft w:val="640"/>
          <w:marRight w:val="0"/>
          <w:marTop w:val="0"/>
          <w:marBottom w:val="0"/>
          <w:divBdr>
            <w:top w:val="none" w:sz="0" w:space="0" w:color="auto"/>
            <w:left w:val="none" w:sz="0" w:space="0" w:color="auto"/>
            <w:bottom w:val="none" w:sz="0" w:space="0" w:color="auto"/>
            <w:right w:val="none" w:sz="0" w:space="0" w:color="auto"/>
          </w:divBdr>
        </w:div>
        <w:div w:id="1926649327">
          <w:marLeft w:val="640"/>
          <w:marRight w:val="0"/>
          <w:marTop w:val="0"/>
          <w:marBottom w:val="0"/>
          <w:divBdr>
            <w:top w:val="none" w:sz="0" w:space="0" w:color="auto"/>
            <w:left w:val="none" w:sz="0" w:space="0" w:color="auto"/>
            <w:bottom w:val="none" w:sz="0" w:space="0" w:color="auto"/>
            <w:right w:val="none" w:sz="0" w:space="0" w:color="auto"/>
          </w:divBdr>
        </w:div>
        <w:div w:id="1933392518">
          <w:marLeft w:val="640"/>
          <w:marRight w:val="0"/>
          <w:marTop w:val="0"/>
          <w:marBottom w:val="0"/>
          <w:divBdr>
            <w:top w:val="none" w:sz="0" w:space="0" w:color="auto"/>
            <w:left w:val="none" w:sz="0" w:space="0" w:color="auto"/>
            <w:bottom w:val="none" w:sz="0" w:space="0" w:color="auto"/>
            <w:right w:val="none" w:sz="0" w:space="0" w:color="auto"/>
          </w:divBdr>
        </w:div>
        <w:div w:id="1944919325">
          <w:marLeft w:val="640"/>
          <w:marRight w:val="0"/>
          <w:marTop w:val="0"/>
          <w:marBottom w:val="0"/>
          <w:divBdr>
            <w:top w:val="none" w:sz="0" w:space="0" w:color="auto"/>
            <w:left w:val="none" w:sz="0" w:space="0" w:color="auto"/>
            <w:bottom w:val="none" w:sz="0" w:space="0" w:color="auto"/>
            <w:right w:val="none" w:sz="0" w:space="0" w:color="auto"/>
          </w:divBdr>
        </w:div>
      </w:divsChild>
    </w:div>
    <w:div w:id="454063447">
      <w:bodyDiv w:val="1"/>
      <w:marLeft w:val="0"/>
      <w:marRight w:val="0"/>
      <w:marTop w:val="0"/>
      <w:marBottom w:val="0"/>
      <w:divBdr>
        <w:top w:val="none" w:sz="0" w:space="0" w:color="auto"/>
        <w:left w:val="none" w:sz="0" w:space="0" w:color="auto"/>
        <w:bottom w:val="none" w:sz="0" w:space="0" w:color="auto"/>
        <w:right w:val="none" w:sz="0" w:space="0" w:color="auto"/>
      </w:divBdr>
    </w:div>
    <w:div w:id="455023849">
      <w:bodyDiv w:val="1"/>
      <w:marLeft w:val="0"/>
      <w:marRight w:val="0"/>
      <w:marTop w:val="0"/>
      <w:marBottom w:val="0"/>
      <w:divBdr>
        <w:top w:val="none" w:sz="0" w:space="0" w:color="auto"/>
        <w:left w:val="none" w:sz="0" w:space="0" w:color="auto"/>
        <w:bottom w:val="none" w:sz="0" w:space="0" w:color="auto"/>
        <w:right w:val="none" w:sz="0" w:space="0" w:color="auto"/>
      </w:divBdr>
      <w:divsChild>
        <w:div w:id="20404511">
          <w:marLeft w:val="640"/>
          <w:marRight w:val="0"/>
          <w:marTop w:val="0"/>
          <w:marBottom w:val="0"/>
          <w:divBdr>
            <w:top w:val="none" w:sz="0" w:space="0" w:color="auto"/>
            <w:left w:val="none" w:sz="0" w:space="0" w:color="auto"/>
            <w:bottom w:val="none" w:sz="0" w:space="0" w:color="auto"/>
            <w:right w:val="none" w:sz="0" w:space="0" w:color="auto"/>
          </w:divBdr>
        </w:div>
        <w:div w:id="21252738">
          <w:marLeft w:val="640"/>
          <w:marRight w:val="0"/>
          <w:marTop w:val="0"/>
          <w:marBottom w:val="0"/>
          <w:divBdr>
            <w:top w:val="none" w:sz="0" w:space="0" w:color="auto"/>
            <w:left w:val="none" w:sz="0" w:space="0" w:color="auto"/>
            <w:bottom w:val="none" w:sz="0" w:space="0" w:color="auto"/>
            <w:right w:val="none" w:sz="0" w:space="0" w:color="auto"/>
          </w:divBdr>
        </w:div>
        <w:div w:id="21831014">
          <w:marLeft w:val="640"/>
          <w:marRight w:val="0"/>
          <w:marTop w:val="0"/>
          <w:marBottom w:val="0"/>
          <w:divBdr>
            <w:top w:val="none" w:sz="0" w:space="0" w:color="auto"/>
            <w:left w:val="none" w:sz="0" w:space="0" w:color="auto"/>
            <w:bottom w:val="none" w:sz="0" w:space="0" w:color="auto"/>
            <w:right w:val="none" w:sz="0" w:space="0" w:color="auto"/>
          </w:divBdr>
        </w:div>
        <w:div w:id="32115503">
          <w:marLeft w:val="640"/>
          <w:marRight w:val="0"/>
          <w:marTop w:val="0"/>
          <w:marBottom w:val="0"/>
          <w:divBdr>
            <w:top w:val="none" w:sz="0" w:space="0" w:color="auto"/>
            <w:left w:val="none" w:sz="0" w:space="0" w:color="auto"/>
            <w:bottom w:val="none" w:sz="0" w:space="0" w:color="auto"/>
            <w:right w:val="none" w:sz="0" w:space="0" w:color="auto"/>
          </w:divBdr>
        </w:div>
        <w:div w:id="34817804">
          <w:marLeft w:val="640"/>
          <w:marRight w:val="0"/>
          <w:marTop w:val="0"/>
          <w:marBottom w:val="0"/>
          <w:divBdr>
            <w:top w:val="none" w:sz="0" w:space="0" w:color="auto"/>
            <w:left w:val="none" w:sz="0" w:space="0" w:color="auto"/>
            <w:bottom w:val="none" w:sz="0" w:space="0" w:color="auto"/>
            <w:right w:val="none" w:sz="0" w:space="0" w:color="auto"/>
          </w:divBdr>
        </w:div>
        <w:div w:id="61611861">
          <w:marLeft w:val="640"/>
          <w:marRight w:val="0"/>
          <w:marTop w:val="0"/>
          <w:marBottom w:val="0"/>
          <w:divBdr>
            <w:top w:val="none" w:sz="0" w:space="0" w:color="auto"/>
            <w:left w:val="none" w:sz="0" w:space="0" w:color="auto"/>
            <w:bottom w:val="none" w:sz="0" w:space="0" w:color="auto"/>
            <w:right w:val="none" w:sz="0" w:space="0" w:color="auto"/>
          </w:divBdr>
        </w:div>
        <w:div w:id="65080980">
          <w:marLeft w:val="640"/>
          <w:marRight w:val="0"/>
          <w:marTop w:val="0"/>
          <w:marBottom w:val="0"/>
          <w:divBdr>
            <w:top w:val="none" w:sz="0" w:space="0" w:color="auto"/>
            <w:left w:val="none" w:sz="0" w:space="0" w:color="auto"/>
            <w:bottom w:val="none" w:sz="0" w:space="0" w:color="auto"/>
            <w:right w:val="none" w:sz="0" w:space="0" w:color="auto"/>
          </w:divBdr>
        </w:div>
        <w:div w:id="65500029">
          <w:marLeft w:val="640"/>
          <w:marRight w:val="0"/>
          <w:marTop w:val="0"/>
          <w:marBottom w:val="0"/>
          <w:divBdr>
            <w:top w:val="none" w:sz="0" w:space="0" w:color="auto"/>
            <w:left w:val="none" w:sz="0" w:space="0" w:color="auto"/>
            <w:bottom w:val="none" w:sz="0" w:space="0" w:color="auto"/>
            <w:right w:val="none" w:sz="0" w:space="0" w:color="auto"/>
          </w:divBdr>
        </w:div>
        <w:div w:id="84766848">
          <w:marLeft w:val="640"/>
          <w:marRight w:val="0"/>
          <w:marTop w:val="0"/>
          <w:marBottom w:val="0"/>
          <w:divBdr>
            <w:top w:val="none" w:sz="0" w:space="0" w:color="auto"/>
            <w:left w:val="none" w:sz="0" w:space="0" w:color="auto"/>
            <w:bottom w:val="none" w:sz="0" w:space="0" w:color="auto"/>
            <w:right w:val="none" w:sz="0" w:space="0" w:color="auto"/>
          </w:divBdr>
        </w:div>
        <w:div w:id="99492844">
          <w:marLeft w:val="640"/>
          <w:marRight w:val="0"/>
          <w:marTop w:val="0"/>
          <w:marBottom w:val="0"/>
          <w:divBdr>
            <w:top w:val="none" w:sz="0" w:space="0" w:color="auto"/>
            <w:left w:val="none" w:sz="0" w:space="0" w:color="auto"/>
            <w:bottom w:val="none" w:sz="0" w:space="0" w:color="auto"/>
            <w:right w:val="none" w:sz="0" w:space="0" w:color="auto"/>
          </w:divBdr>
        </w:div>
        <w:div w:id="109129338">
          <w:marLeft w:val="640"/>
          <w:marRight w:val="0"/>
          <w:marTop w:val="0"/>
          <w:marBottom w:val="0"/>
          <w:divBdr>
            <w:top w:val="none" w:sz="0" w:space="0" w:color="auto"/>
            <w:left w:val="none" w:sz="0" w:space="0" w:color="auto"/>
            <w:bottom w:val="none" w:sz="0" w:space="0" w:color="auto"/>
            <w:right w:val="none" w:sz="0" w:space="0" w:color="auto"/>
          </w:divBdr>
        </w:div>
        <w:div w:id="124664901">
          <w:marLeft w:val="640"/>
          <w:marRight w:val="0"/>
          <w:marTop w:val="0"/>
          <w:marBottom w:val="0"/>
          <w:divBdr>
            <w:top w:val="none" w:sz="0" w:space="0" w:color="auto"/>
            <w:left w:val="none" w:sz="0" w:space="0" w:color="auto"/>
            <w:bottom w:val="none" w:sz="0" w:space="0" w:color="auto"/>
            <w:right w:val="none" w:sz="0" w:space="0" w:color="auto"/>
          </w:divBdr>
        </w:div>
        <w:div w:id="148906212">
          <w:marLeft w:val="640"/>
          <w:marRight w:val="0"/>
          <w:marTop w:val="0"/>
          <w:marBottom w:val="0"/>
          <w:divBdr>
            <w:top w:val="none" w:sz="0" w:space="0" w:color="auto"/>
            <w:left w:val="none" w:sz="0" w:space="0" w:color="auto"/>
            <w:bottom w:val="none" w:sz="0" w:space="0" w:color="auto"/>
            <w:right w:val="none" w:sz="0" w:space="0" w:color="auto"/>
          </w:divBdr>
        </w:div>
        <w:div w:id="149904099">
          <w:marLeft w:val="640"/>
          <w:marRight w:val="0"/>
          <w:marTop w:val="0"/>
          <w:marBottom w:val="0"/>
          <w:divBdr>
            <w:top w:val="none" w:sz="0" w:space="0" w:color="auto"/>
            <w:left w:val="none" w:sz="0" w:space="0" w:color="auto"/>
            <w:bottom w:val="none" w:sz="0" w:space="0" w:color="auto"/>
            <w:right w:val="none" w:sz="0" w:space="0" w:color="auto"/>
          </w:divBdr>
        </w:div>
        <w:div w:id="180514924">
          <w:marLeft w:val="640"/>
          <w:marRight w:val="0"/>
          <w:marTop w:val="0"/>
          <w:marBottom w:val="0"/>
          <w:divBdr>
            <w:top w:val="none" w:sz="0" w:space="0" w:color="auto"/>
            <w:left w:val="none" w:sz="0" w:space="0" w:color="auto"/>
            <w:bottom w:val="none" w:sz="0" w:space="0" w:color="auto"/>
            <w:right w:val="none" w:sz="0" w:space="0" w:color="auto"/>
          </w:divBdr>
        </w:div>
        <w:div w:id="220334026">
          <w:marLeft w:val="640"/>
          <w:marRight w:val="0"/>
          <w:marTop w:val="0"/>
          <w:marBottom w:val="0"/>
          <w:divBdr>
            <w:top w:val="none" w:sz="0" w:space="0" w:color="auto"/>
            <w:left w:val="none" w:sz="0" w:space="0" w:color="auto"/>
            <w:bottom w:val="none" w:sz="0" w:space="0" w:color="auto"/>
            <w:right w:val="none" w:sz="0" w:space="0" w:color="auto"/>
          </w:divBdr>
        </w:div>
        <w:div w:id="240406367">
          <w:marLeft w:val="640"/>
          <w:marRight w:val="0"/>
          <w:marTop w:val="0"/>
          <w:marBottom w:val="0"/>
          <w:divBdr>
            <w:top w:val="none" w:sz="0" w:space="0" w:color="auto"/>
            <w:left w:val="none" w:sz="0" w:space="0" w:color="auto"/>
            <w:bottom w:val="none" w:sz="0" w:space="0" w:color="auto"/>
            <w:right w:val="none" w:sz="0" w:space="0" w:color="auto"/>
          </w:divBdr>
        </w:div>
        <w:div w:id="268396645">
          <w:marLeft w:val="640"/>
          <w:marRight w:val="0"/>
          <w:marTop w:val="0"/>
          <w:marBottom w:val="0"/>
          <w:divBdr>
            <w:top w:val="none" w:sz="0" w:space="0" w:color="auto"/>
            <w:left w:val="none" w:sz="0" w:space="0" w:color="auto"/>
            <w:bottom w:val="none" w:sz="0" w:space="0" w:color="auto"/>
            <w:right w:val="none" w:sz="0" w:space="0" w:color="auto"/>
          </w:divBdr>
        </w:div>
        <w:div w:id="281426698">
          <w:marLeft w:val="640"/>
          <w:marRight w:val="0"/>
          <w:marTop w:val="0"/>
          <w:marBottom w:val="0"/>
          <w:divBdr>
            <w:top w:val="none" w:sz="0" w:space="0" w:color="auto"/>
            <w:left w:val="none" w:sz="0" w:space="0" w:color="auto"/>
            <w:bottom w:val="none" w:sz="0" w:space="0" w:color="auto"/>
            <w:right w:val="none" w:sz="0" w:space="0" w:color="auto"/>
          </w:divBdr>
        </w:div>
        <w:div w:id="308022256">
          <w:marLeft w:val="640"/>
          <w:marRight w:val="0"/>
          <w:marTop w:val="0"/>
          <w:marBottom w:val="0"/>
          <w:divBdr>
            <w:top w:val="none" w:sz="0" w:space="0" w:color="auto"/>
            <w:left w:val="none" w:sz="0" w:space="0" w:color="auto"/>
            <w:bottom w:val="none" w:sz="0" w:space="0" w:color="auto"/>
            <w:right w:val="none" w:sz="0" w:space="0" w:color="auto"/>
          </w:divBdr>
        </w:div>
        <w:div w:id="316346931">
          <w:marLeft w:val="640"/>
          <w:marRight w:val="0"/>
          <w:marTop w:val="0"/>
          <w:marBottom w:val="0"/>
          <w:divBdr>
            <w:top w:val="none" w:sz="0" w:space="0" w:color="auto"/>
            <w:left w:val="none" w:sz="0" w:space="0" w:color="auto"/>
            <w:bottom w:val="none" w:sz="0" w:space="0" w:color="auto"/>
            <w:right w:val="none" w:sz="0" w:space="0" w:color="auto"/>
          </w:divBdr>
        </w:div>
        <w:div w:id="333341447">
          <w:marLeft w:val="640"/>
          <w:marRight w:val="0"/>
          <w:marTop w:val="0"/>
          <w:marBottom w:val="0"/>
          <w:divBdr>
            <w:top w:val="none" w:sz="0" w:space="0" w:color="auto"/>
            <w:left w:val="none" w:sz="0" w:space="0" w:color="auto"/>
            <w:bottom w:val="none" w:sz="0" w:space="0" w:color="auto"/>
            <w:right w:val="none" w:sz="0" w:space="0" w:color="auto"/>
          </w:divBdr>
        </w:div>
        <w:div w:id="339893371">
          <w:marLeft w:val="640"/>
          <w:marRight w:val="0"/>
          <w:marTop w:val="0"/>
          <w:marBottom w:val="0"/>
          <w:divBdr>
            <w:top w:val="none" w:sz="0" w:space="0" w:color="auto"/>
            <w:left w:val="none" w:sz="0" w:space="0" w:color="auto"/>
            <w:bottom w:val="none" w:sz="0" w:space="0" w:color="auto"/>
            <w:right w:val="none" w:sz="0" w:space="0" w:color="auto"/>
          </w:divBdr>
        </w:div>
        <w:div w:id="365984047">
          <w:marLeft w:val="640"/>
          <w:marRight w:val="0"/>
          <w:marTop w:val="0"/>
          <w:marBottom w:val="0"/>
          <w:divBdr>
            <w:top w:val="none" w:sz="0" w:space="0" w:color="auto"/>
            <w:left w:val="none" w:sz="0" w:space="0" w:color="auto"/>
            <w:bottom w:val="none" w:sz="0" w:space="0" w:color="auto"/>
            <w:right w:val="none" w:sz="0" w:space="0" w:color="auto"/>
          </w:divBdr>
        </w:div>
        <w:div w:id="370302350">
          <w:marLeft w:val="640"/>
          <w:marRight w:val="0"/>
          <w:marTop w:val="0"/>
          <w:marBottom w:val="0"/>
          <w:divBdr>
            <w:top w:val="none" w:sz="0" w:space="0" w:color="auto"/>
            <w:left w:val="none" w:sz="0" w:space="0" w:color="auto"/>
            <w:bottom w:val="none" w:sz="0" w:space="0" w:color="auto"/>
            <w:right w:val="none" w:sz="0" w:space="0" w:color="auto"/>
          </w:divBdr>
        </w:div>
        <w:div w:id="416942222">
          <w:marLeft w:val="640"/>
          <w:marRight w:val="0"/>
          <w:marTop w:val="0"/>
          <w:marBottom w:val="0"/>
          <w:divBdr>
            <w:top w:val="none" w:sz="0" w:space="0" w:color="auto"/>
            <w:left w:val="none" w:sz="0" w:space="0" w:color="auto"/>
            <w:bottom w:val="none" w:sz="0" w:space="0" w:color="auto"/>
            <w:right w:val="none" w:sz="0" w:space="0" w:color="auto"/>
          </w:divBdr>
        </w:div>
        <w:div w:id="423577872">
          <w:marLeft w:val="640"/>
          <w:marRight w:val="0"/>
          <w:marTop w:val="0"/>
          <w:marBottom w:val="0"/>
          <w:divBdr>
            <w:top w:val="none" w:sz="0" w:space="0" w:color="auto"/>
            <w:left w:val="none" w:sz="0" w:space="0" w:color="auto"/>
            <w:bottom w:val="none" w:sz="0" w:space="0" w:color="auto"/>
            <w:right w:val="none" w:sz="0" w:space="0" w:color="auto"/>
          </w:divBdr>
        </w:div>
        <w:div w:id="471098396">
          <w:marLeft w:val="640"/>
          <w:marRight w:val="0"/>
          <w:marTop w:val="0"/>
          <w:marBottom w:val="0"/>
          <w:divBdr>
            <w:top w:val="none" w:sz="0" w:space="0" w:color="auto"/>
            <w:left w:val="none" w:sz="0" w:space="0" w:color="auto"/>
            <w:bottom w:val="none" w:sz="0" w:space="0" w:color="auto"/>
            <w:right w:val="none" w:sz="0" w:space="0" w:color="auto"/>
          </w:divBdr>
        </w:div>
        <w:div w:id="533077774">
          <w:marLeft w:val="640"/>
          <w:marRight w:val="0"/>
          <w:marTop w:val="0"/>
          <w:marBottom w:val="0"/>
          <w:divBdr>
            <w:top w:val="none" w:sz="0" w:space="0" w:color="auto"/>
            <w:left w:val="none" w:sz="0" w:space="0" w:color="auto"/>
            <w:bottom w:val="none" w:sz="0" w:space="0" w:color="auto"/>
            <w:right w:val="none" w:sz="0" w:space="0" w:color="auto"/>
          </w:divBdr>
        </w:div>
        <w:div w:id="533345456">
          <w:marLeft w:val="640"/>
          <w:marRight w:val="0"/>
          <w:marTop w:val="0"/>
          <w:marBottom w:val="0"/>
          <w:divBdr>
            <w:top w:val="none" w:sz="0" w:space="0" w:color="auto"/>
            <w:left w:val="none" w:sz="0" w:space="0" w:color="auto"/>
            <w:bottom w:val="none" w:sz="0" w:space="0" w:color="auto"/>
            <w:right w:val="none" w:sz="0" w:space="0" w:color="auto"/>
          </w:divBdr>
        </w:div>
        <w:div w:id="576939351">
          <w:marLeft w:val="640"/>
          <w:marRight w:val="0"/>
          <w:marTop w:val="0"/>
          <w:marBottom w:val="0"/>
          <w:divBdr>
            <w:top w:val="none" w:sz="0" w:space="0" w:color="auto"/>
            <w:left w:val="none" w:sz="0" w:space="0" w:color="auto"/>
            <w:bottom w:val="none" w:sz="0" w:space="0" w:color="auto"/>
            <w:right w:val="none" w:sz="0" w:space="0" w:color="auto"/>
          </w:divBdr>
        </w:div>
        <w:div w:id="587539610">
          <w:marLeft w:val="640"/>
          <w:marRight w:val="0"/>
          <w:marTop w:val="0"/>
          <w:marBottom w:val="0"/>
          <w:divBdr>
            <w:top w:val="none" w:sz="0" w:space="0" w:color="auto"/>
            <w:left w:val="none" w:sz="0" w:space="0" w:color="auto"/>
            <w:bottom w:val="none" w:sz="0" w:space="0" w:color="auto"/>
            <w:right w:val="none" w:sz="0" w:space="0" w:color="auto"/>
          </w:divBdr>
        </w:div>
        <w:div w:id="594360300">
          <w:marLeft w:val="640"/>
          <w:marRight w:val="0"/>
          <w:marTop w:val="0"/>
          <w:marBottom w:val="0"/>
          <w:divBdr>
            <w:top w:val="none" w:sz="0" w:space="0" w:color="auto"/>
            <w:left w:val="none" w:sz="0" w:space="0" w:color="auto"/>
            <w:bottom w:val="none" w:sz="0" w:space="0" w:color="auto"/>
            <w:right w:val="none" w:sz="0" w:space="0" w:color="auto"/>
          </w:divBdr>
        </w:div>
        <w:div w:id="625504335">
          <w:marLeft w:val="640"/>
          <w:marRight w:val="0"/>
          <w:marTop w:val="0"/>
          <w:marBottom w:val="0"/>
          <w:divBdr>
            <w:top w:val="none" w:sz="0" w:space="0" w:color="auto"/>
            <w:left w:val="none" w:sz="0" w:space="0" w:color="auto"/>
            <w:bottom w:val="none" w:sz="0" w:space="0" w:color="auto"/>
            <w:right w:val="none" w:sz="0" w:space="0" w:color="auto"/>
          </w:divBdr>
        </w:div>
        <w:div w:id="627859333">
          <w:marLeft w:val="640"/>
          <w:marRight w:val="0"/>
          <w:marTop w:val="0"/>
          <w:marBottom w:val="0"/>
          <w:divBdr>
            <w:top w:val="none" w:sz="0" w:space="0" w:color="auto"/>
            <w:left w:val="none" w:sz="0" w:space="0" w:color="auto"/>
            <w:bottom w:val="none" w:sz="0" w:space="0" w:color="auto"/>
            <w:right w:val="none" w:sz="0" w:space="0" w:color="auto"/>
          </w:divBdr>
        </w:div>
        <w:div w:id="645549524">
          <w:marLeft w:val="640"/>
          <w:marRight w:val="0"/>
          <w:marTop w:val="0"/>
          <w:marBottom w:val="0"/>
          <w:divBdr>
            <w:top w:val="none" w:sz="0" w:space="0" w:color="auto"/>
            <w:left w:val="none" w:sz="0" w:space="0" w:color="auto"/>
            <w:bottom w:val="none" w:sz="0" w:space="0" w:color="auto"/>
            <w:right w:val="none" w:sz="0" w:space="0" w:color="auto"/>
          </w:divBdr>
        </w:div>
        <w:div w:id="659969646">
          <w:marLeft w:val="640"/>
          <w:marRight w:val="0"/>
          <w:marTop w:val="0"/>
          <w:marBottom w:val="0"/>
          <w:divBdr>
            <w:top w:val="none" w:sz="0" w:space="0" w:color="auto"/>
            <w:left w:val="none" w:sz="0" w:space="0" w:color="auto"/>
            <w:bottom w:val="none" w:sz="0" w:space="0" w:color="auto"/>
            <w:right w:val="none" w:sz="0" w:space="0" w:color="auto"/>
          </w:divBdr>
        </w:div>
        <w:div w:id="676469201">
          <w:marLeft w:val="640"/>
          <w:marRight w:val="0"/>
          <w:marTop w:val="0"/>
          <w:marBottom w:val="0"/>
          <w:divBdr>
            <w:top w:val="none" w:sz="0" w:space="0" w:color="auto"/>
            <w:left w:val="none" w:sz="0" w:space="0" w:color="auto"/>
            <w:bottom w:val="none" w:sz="0" w:space="0" w:color="auto"/>
            <w:right w:val="none" w:sz="0" w:space="0" w:color="auto"/>
          </w:divBdr>
        </w:div>
        <w:div w:id="679741763">
          <w:marLeft w:val="640"/>
          <w:marRight w:val="0"/>
          <w:marTop w:val="0"/>
          <w:marBottom w:val="0"/>
          <w:divBdr>
            <w:top w:val="none" w:sz="0" w:space="0" w:color="auto"/>
            <w:left w:val="none" w:sz="0" w:space="0" w:color="auto"/>
            <w:bottom w:val="none" w:sz="0" w:space="0" w:color="auto"/>
            <w:right w:val="none" w:sz="0" w:space="0" w:color="auto"/>
          </w:divBdr>
        </w:div>
        <w:div w:id="695932279">
          <w:marLeft w:val="640"/>
          <w:marRight w:val="0"/>
          <w:marTop w:val="0"/>
          <w:marBottom w:val="0"/>
          <w:divBdr>
            <w:top w:val="none" w:sz="0" w:space="0" w:color="auto"/>
            <w:left w:val="none" w:sz="0" w:space="0" w:color="auto"/>
            <w:bottom w:val="none" w:sz="0" w:space="0" w:color="auto"/>
            <w:right w:val="none" w:sz="0" w:space="0" w:color="auto"/>
          </w:divBdr>
        </w:div>
        <w:div w:id="698551231">
          <w:marLeft w:val="640"/>
          <w:marRight w:val="0"/>
          <w:marTop w:val="0"/>
          <w:marBottom w:val="0"/>
          <w:divBdr>
            <w:top w:val="none" w:sz="0" w:space="0" w:color="auto"/>
            <w:left w:val="none" w:sz="0" w:space="0" w:color="auto"/>
            <w:bottom w:val="none" w:sz="0" w:space="0" w:color="auto"/>
            <w:right w:val="none" w:sz="0" w:space="0" w:color="auto"/>
          </w:divBdr>
        </w:div>
        <w:div w:id="704791411">
          <w:marLeft w:val="640"/>
          <w:marRight w:val="0"/>
          <w:marTop w:val="0"/>
          <w:marBottom w:val="0"/>
          <w:divBdr>
            <w:top w:val="none" w:sz="0" w:space="0" w:color="auto"/>
            <w:left w:val="none" w:sz="0" w:space="0" w:color="auto"/>
            <w:bottom w:val="none" w:sz="0" w:space="0" w:color="auto"/>
            <w:right w:val="none" w:sz="0" w:space="0" w:color="auto"/>
          </w:divBdr>
        </w:div>
        <w:div w:id="735862818">
          <w:marLeft w:val="640"/>
          <w:marRight w:val="0"/>
          <w:marTop w:val="0"/>
          <w:marBottom w:val="0"/>
          <w:divBdr>
            <w:top w:val="none" w:sz="0" w:space="0" w:color="auto"/>
            <w:left w:val="none" w:sz="0" w:space="0" w:color="auto"/>
            <w:bottom w:val="none" w:sz="0" w:space="0" w:color="auto"/>
            <w:right w:val="none" w:sz="0" w:space="0" w:color="auto"/>
          </w:divBdr>
        </w:div>
        <w:div w:id="757138166">
          <w:marLeft w:val="640"/>
          <w:marRight w:val="0"/>
          <w:marTop w:val="0"/>
          <w:marBottom w:val="0"/>
          <w:divBdr>
            <w:top w:val="none" w:sz="0" w:space="0" w:color="auto"/>
            <w:left w:val="none" w:sz="0" w:space="0" w:color="auto"/>
            <w:bottom w:val="none" w:sz="0" w:space="0" w:color="auto"/>
            <w:right w:val="none" w:sz="0" w:space="0" w:color="auto"/>
          </w:divBdr>
        </w:div>
        <w:div w:id="778985827">
          <w:marLeft w:val="640"/>
          <w:marRight w:val="0"/>
          <w:marTop w:val="0"/>
          <w:marBottom w:val="0"/>
          <w:divBdr>
            <w:top w:val="none" w:sz="0" w:space="0" w:color="auto"/>
            <w:left w:val="none" w:sz="0" w:space="0" w:color="auto"/>
            <w:bottom w:val="none" w:sz="0" w:space="0" w:color="auto"/>
            <w:right w:val="none" w:sz="0" w:space="0" w:color="auto"/>
          </w:divBdr>
        </w:div>
        <w:div w:id="782114464">
          <w:marLeft w:val="640"/>
          <w:marRight w:val="0"/>
          <w:marTop w:val="0"/>
          <w:marBottom w:val="0"/>
          <w:divBdr>
            <w:top w:val="none" w:sz="0" w:space="0" w:color="auto"/>
            <w:left w:val="none" w:sz="0" w:space="0" w:color="auto"/>
            <w:bottom w:val="none" w:sz="0" w:space="0" w:color="auto"/>
            <w:right w:val="none" w:sz="0" w:space="0" w:color="auto"/>
          </w:divBdr>
        </w:div>
        <w:div w:id="790593112">
          <w:marLeft w:val="640"/>
          <w:marRight w:val="0"/>
          <w:marTop w:val="0"/>
          <w:marBottom w:val="0"/>
          <w:divBdr>
            <w:top w:val="none" w:sz="0" w:space="0" w:color="auto"/>
            <w:left w:val="none" w:sz="0" w:space="0" w:color="auto"/>
            <w:bottom w:val="none" w:sz="0" w:space="0" w:color="auto"/>
            <w:right w:val="none" w:sz="0" w:space="0" w:color="auto"/>
          </w:divBdr>
        </w:div>
        <w:div w:id="811601936">
          <w:marLeft w:val="640"/>
          <w:marRight w:val="0"/>
          <w:marTop w:val="0"/>
          <w:marBottom w:val="0"/>
          <w:divBdr>
            <w:top w:val="none" w:sz="0" w:space="0" w:color="auto"/>
            <w:left w:val="none" w:sz="0" w:space="0" w:color="auto"/>
            <w:bottom w:val="none" w:sz="0" w:space="0" w:color="auto"/>
            <w:right w:val="none" w:sz="0" w:space="0" w:color="auto"/>
          </w:divBdr>
        </w:div>
        <w:div w:id="812602953">
          <w:marLeft w:val="640"/>
          <w:marRight w:val="0"/>
          <w:marTop w:val="0"/>
          <w:marBottom w:val="0"/>
          <w:divBdr>
            <w:top w:val="none" w:sz="0" w:space="0" w:color="auto"/>
            <w:left w:val="none" w:sz="0" w:space="0" w:color="auto"/>
            <w:bottom w:val="none" w:sz="0" w:space="0" w:color="auto"/>
            <w:right w:val="none" w:sz="0" w:space="0" w:color="auto"/>
          </w:divBdr>
        </w:div>
        <w:div w:id="852182595">
          <w:marLeft w:val="640"/>
          <w:marRight w:val="0"/>
          <w:marTop w:val="0"/>
          <w:marBottom w:val="0"/>
          <w:divBdr>
            <w:top w:val="none" w:sz="0" w:space="0" w:color="auto"/>
            <w:left w:val="none" w:sz="0" w:space="0" w:color="auto"/>
            <w:bottom w:val="none" w:sz="0" w:space="0" w:color="auto"/>
            <w:right w:val="none" w:sz="0" w:space="0" w:color="auto"/>
          </w:divBdr>
        </w:div>
        <w:div w:id="863975913">
          <w:marLeft w:val="640"/>
          <w:marRight w:val="0"/>
          <w:marTop w:val="0"/>
          <w:marBottom w:val="0"/>
          <w:divBdr>
            <w:top w:val="none" w:sz="0" w:space="0" w:color="auto"/>
            <w:left w:val="none" w:sz="0" w:space="0" w:color="auto"/>
            <w:bottom w:val="none" w:sz="0" w:space="0" w:color="auto"/>
            <w:right w:val="none" w:sz="0" w:space="0" w:color="auto"/>
          </w:divBdr>
        </w:div>
        <w:div w:id="873083351">
          <w:marLeft w:val="640"/>
          <w:marRight w:val="0"/>
          <w:marTop w:val="0"/>
          <w:marBottom w:val="0"/>
          <w:divBdr>
            <w:top w:val="none" w:sz="0" w:space="0" w:color="auto"/>
            <w:left w:val="none" w:sz="0" w:space="0" w:color="auto"/>
            <w:bottom w:val="none" w:sz="0" w:space="0" w:color="auto"/>
            <w:right w:val="none" w:sz="0" w:space="0" w:color="auto"/>
          </w:divBdr>
        </w:div>
        <w:div w:id="876433161">
          <w:marLeft w:val="640"/>
          <w:marRight w:val="0"/>
          <w:marTop w:val="0"/>
          <w:marBottom w:val="0"/>
          <w:divBdr>
            <w:top w:val="none" w:sz="0" w:space="0" w:color="auto"/>
            <w:left w:val="none" w:sz="0" w:space="0" w:color="auto"/>
            <w:bottom w:val="none" w:sz="0" w:space="0" w:color="auto"/>
            <w:right w:val="none" w:sz="0" w:space="0" w:color="auto"/>
          </w:divBdr>
        </w:div>
        <w:div w:id="897863760">
          <w:marLeft w:val="640"/>
          <w:marRight w:val="0"/>
          <w:marTop w:val="0"/>
          <w:marBottom w:val="0"/>
          <w:divBdr>
            <w:top w:val="none" w:sz="0" w:space="0" w:color="auto"/>
            <w:left w:val="none" w:sz="0" w:space="0" w:color="auto"/>
            <w:bottom w:val="none" w:sz="0" w:space="0" w:color="auto"/>
            <w:right w:val="none" w:sz="0" w:space="0" w:color="auto"/>
          </w:divBdr>
        </w:div>
        <w:div w:id="909970559">
          <w:marLeft w:val="640"/>
          <w:marRight w:val="0"/>
          <w:marTop w:val="0"/>
          <w:marBottom w:val="0"/>
          <w:divBdr>
            <w:top w:val="none" w:sz="0" w:space="0" w:color="auto"/>
            <w:left w:val="none" w:sz="0" w:space="0" w:color="auto"/>
            <w:bottom w:val="none" w:sz="0" w:space="0" w:color="auto"/>
            <w:right w:val="none" w:sz="0" w:space="0" w:color="auto"/>
          </w:divBdr>
        </w:div>
        <w:div w:id="938027395">
          <w:marLeft w:val="640"/>
          <w:marRight w:val="0"/>
          <w:marTop w:val="0"/>
          <w:marBottom w:val="0"/>
          <w:divBdr>
            <w:top w:val="none" w:sz="0" w:space="0" w:color="auto"/>
            <w:left w:val="none" w:sz="0" w:space="0" w:color="auto"/>
            <w:bottom w:val="none" w:sz="0" w:space="0" w:color="auto"/>
            <w:right w:val="none" w:sz="0" w:space="0" w:color="auto"/>
          </w:divBdr>
        </w:div>
        <w:div w:id="966011109">
          <w:marLeft w:val="640"/>
          <w:marRight w:val="0"/>
          <w:marTop w:val="0"/>
          <w:marBottom w:val="0"/>
          <w:divBdr>
            <w:top w:val="none" w:sz="0" w:space="0" w:color="auto"/>
            <w:left w:val="none" w:sz="0" w:space="0" w:color="auto"/>
            <w:bottom w:val="none" w:sz="0" w:space="0" w:color="auto"/>
            <w:right w:val="none" w:sz="0" w:space="0" w:color="auto"/>
          </w:divBdr>
        </w:div>
        <w:div w:id="996498069">
          <w:marLeft w:val="640"/>
          <w:marRight w:val="0"/>
          <w:marTop w:val="0"/>
          <w:marBottom w:val="0"/>
          <w:divBdr>
            <w:top w:val="none" w:sz="0" w:space="0" w:color="auto"/>
            <w:left w:val="none" w:sz="0" w:space="0" w:color="auto"/>
            <w:bottom w:val="none" w:sz="0" w:space="0" w:color="auto"/>
            <w:right w:val="none" w:sz="0" w:space="0" w:color="auto"/>
          </w:divBdr>
        </w:div>
        <w:div w:id="1007485264">
          <w:marLeft w:val="640"/>
          <w:marRight w:val="0"/>
          <w:marTop w:val="0"/>
          <w:marBottom w:val="0"/>
          <w:divBdr>
            <w:top w:val="none" w:sz="0" w:space="0" w:color="auto"/>
            <w:left w:val="none" w:sz="0" w:space="0" w:color="auto"/>
            <w:bottom w:val="none" w:sz="0" w:space="0" w:color="auto"/>
            <w:right w:val="none" w:sz="0" w:space="0" w:color="auto"/>
          </w:divBdr>
        </w:div>
        <w:div w:id="1019040385">
          <w:marLeft w:val="640"/>
          <w:marRight w:val="0"/>
          <w:marTop w:val="0"/>
          <w:marBottom w:val="0"/>
          <w:divBdr>
            <w:top w:val="none" w:sz="0" w:space="0" w:color="auto"/>
            <w:left w:val="none" w:sz="0" w:space="0" w:color="auto"/>
            <w:bottom w:val="none" w:sz="0" w:space="0" w:color="auto"/>
            <w:right w:val="none" w:sz="0" w:space="0" w:color="auto"/>
          </w:divBdr>
        </w:div>
        <w:div w:id="1033195236">
          <w:marLeft w:val="640"/>
          <w:marRight w:val="0"/>
          <w:marTop w:val="0"/>
          <w:marBottom w:val="0"/>
          <w:divBdr>
            <w:top w:val="none" w:sz="0" w:space="0" w:color="auto"/>
            <w:left w:val="none" w:sz="0" w:space="0" w:color="auto"/>
            <w:bottom w:val="none" w:sz="0" w:space="0" w:color="auto"/>
            <w:right w:val="none" w:sz="0" w:space="0" w:color="auto"/>
          </w:divBdr>
        </w:div>
        <w:div w:id="1085152558">
          <w:marLeft w:val="640"/>
          <w:marRight w:val="0"/>
          <w:marTop w:val="0"/>
          <w:marBottom w:val="0"/>
          <w:divBdr>
            <w:top w:val="none" w:sz="0" w:space="0" w:color="auto"/>
            <w:left w:val="none" w:sz="0" w:space="0" w:color="auto"/>
            <w:bottom w:val="none" w:sz="0" w:space="0" w:color="auto"/>
            <w:right w:val="none" w:sz="0" w:space="0" w:color="auto"/>
          </w:divBdr>
        </w:div>
        <w:div w:id="1091661013">
          <w:marLeft w:val="640"/>
          <w:marRight w:val="0"/>
          <w:marTop w:val="0"/>
          <w:marBottom w:val="0"/>
          <w:divBdr>
            <w:top w:val="none" w:sz="0" w:space="0" w:color="auto"/>
            <w:left w:val="none" w:sz="0" w:space="0" w:color="auto"/>
            <w:bottom w:val="none" w:sz="0" w:space="0" w:color="auto"/>
            <w:right w:val="none" w:sz="0" w:space="0" w:color="auto"/>
          </w:divBdr>
        </w:div>
        <w:div w:id="1100639246">
          <w:marLeft w:val="640"/>
          <w:marRight w:val="0"/>
          <w:marTop w:val="0"/>
          <w:marBottom w:val="0"/>
          <w:divBdr>
            <w:top w:val="none" w:sz="0" w:space="0" w:color="auto"/>
            <w:left w:val="none" w:sz="0" w:space="0" w:color="auto"/>
            <w:bottom w:val="none" w:sz="0" w:space="0" w:color="auto"/>
            <w:right w:val="none" w:sz="0" w:space="0" w:color="auto"/>
          </w:divBdr>
        </w:div>
        <w:div w:id="1116409661">
          <w:marLeft w:val="640"/>
          <w:marRight w:val="0"/>
          <w:marTop w:val="0"/>
          <w:marBottom w:val="0"/>
          <w:divBdr>
            <w:top w:val="none" w:sz="0" w:space="0" w:color="auto"/>
            <w:left w:val="none" w:sz="0" w:space="0" w:color="auto"/>
            <w:bottom w:val="none" w:sz="0" w:space="0" w:color="auto"/>
            <w:right w:val="none" w:sz="0" w:space="0" w:color="auto"/>
          </w:divBdr>
        </w:div>
        <w:div w:id="1156650896">
          <w:marLeft w:val="640"/>
          <w:marRight w:val="0"/>
          <w:marTop w:val="0"/>
          <w:marBottom w:val="0"/>
          <w:divBdr>
            <w:top w:val="none" w:sz="0" w:space="0" w:color="auto"/>
            <w:left w:val="none" w:sz="0" w:space="0" w:color="auto"/>
            <w:bottom w:val="none" w:sz="0" w:space="0" w:color="auto"/>
            <w:right w:val="none" w:sz="0" w:space="0" w:color="auto"/>
          </w:divBdr>
        </w:div>
        <w:div w:id="1157645769">
          <w:marLeft w:val="640"/>
          <w:marRight w:val="0"/>
          <w:marTop w:val="0"/>
          <w:marBottom w:val="0"/>
          <w:divBdr>
            <w:top w:val="none" w:sz="0" w:space="0" w:color="auto"/>
            <w:left w:val="none" w:sz="0" w:space="0" w:color="auto"/>
            <w:bottom w:val="none" w:sz="0" w:space="0" w:color="auto"/>
            <w:right w:val="none" w:sz="0" w:space="0" w:color="auto"/>
          </w:divBdr>
        </w:div>
        <w:div w:id="1197502125">
          <w:marLeft w:val="640"/>
          <w:marRight w:val="0"/>
          <w:marTop w:val="0"/>
          <w:marBottom w:val="0"/>
          <w:divBdr>
            <w:top w:val="none" w:sz="0" w:space="0" w:color="auto"/>
            <w:left w:val="none" w:sz="0" w:space="0" w:color="auto"/>
            <w:bottom w:val="none" w:sz="0" w:space="0" w:color="auto"/>
            <w:right w:val="none" w:sz="0" w:space="0" w:color="auto"/>
          </w:divBdr>
        </w:div>
        <w:div w:id="1198465639">
          <w:marLeft w:val="640"/>
          <w:marRight w:val="0"/>
          <w:marTop w:val="0"/>
          <w:marBottom w:val="0"/>
          <w:divBdr>
            <w:top w:val="none" w:sz="0" w:space="0" w:color="auto"/>
            <w:left w:val="none" w:sz="0" w:space="0" w:color="auto"/>
            <w:bottom w:val="none" w:sz="0" w:space="0" w:color="auto"/>
            <w:right w:val="none" w:sz="0" w:space="0" w:color="auto"/>
          </w:divBdr>
        </w:div>
        <w:div w:id="1199976128">
          <w:marLeft w:val="640"/>
          <w:marRight w:val="0"/>
          <w:marTop w:val="0"/>
          <w:marBottom w:val="0"/>
          <w:divBdr>
            <w:top w:val="none" w:sz="0" w:space="0" w:color="auto"/>
            <w:left w:val="none" w:sz="0" w:space="0" w:color="auto"/>
            <w:bottom w:val="none" w:sz="0" w:space="0" w:color="auto"/>
            <w:right w:val="none" w:sz="0" w:space="0" w:color="auto"/>
          </w:divBdr>
        </w:div>
        <w:div w:id="1201624821">
          <w:marLeft w:val="640"/>
          <w:marRight w:val="0"/>
          <w:marTop w:val="0"/>
          <w:marBottom w:val="0"/>
          <w:divBdr>
            <w:top w:val="none" w:sz="0" w:space="0" w:color="auto"/>
            <w:left w:val="none" w:sz="0" w:space="0" w:color="auto"/>
            <w:bottom w:val="none" w:sz="0" w:space="0" w:color="auto"/>
            <w:right w:val="none" w:sz="0" w:space="0" w:color="auto"/>
          </w:divBdr>
        </w:div>
        <w:div w:id="1203788570">
          <w:marLeft w:val="640"/>
          <w:marRight w:val="0"/>
          <w:marTop w:val="0"/>
          <w:marBottom w:val="0"/>
          <w:divBdr>
            <w:top w:val="none" w:sz="0" w:space="0" w:color="auto"/>
            <w:left w:val="none" w:sz="0" w:space="0" w:color="auto"/>
            <w:bottom w:val="none" w:sz="0" w:space="0" w:color="auto"/>
            <w:right w:val="none" w:sz="0" w:space="0" w:color="auto"/>
          </w:divBdr>
        </w:div>
        <w:div w:id="1252667472">
          <w:marLeft w:val="640"/>
          <w:marRight w:val="0"/>
          <w:marTop w:val="0"/>
          <w:marBottom w:val="0"/>
          <w:divBdr>
            <w:top w:val="none" w:sz="0" w:space="0" w:color="auto"/>
            <w:left w:val="none" w:sz="0" w:space="0" w:color="auto"/>
            <w:bottom w:val="none" w:sz="0" w:space="0" w:color="auto"/>
            <w:right w:val="none" w:sz="0" w:space="0" w:color="auto"/>
          </w:divBdr>
        </w:div>
        <w:div w:id="1309433019">
          <w:marLeft w:val="640"/>
          <w:marRight w:val="0"/>
          <w:marTop w:val="0"/>
          <w:marBottom w:val="0"/>
          <w:divBdr>
            <w:top w:val="none" w:sz="0" w:space="0" w:color="auto"/>
            <w:left w:val="none" w:sz="0" w:space="0" w:color="auto"/>
            <w:bottom w:val="none" w:sz="0" w:space="0" w:color="auto"/>
            <w:right w:val="none" w:sz="0" w:space="0" w:color="auto"/>
          </w:divBdr>
        </w:div>
        <w:div w:id="1310742557">
          <w:marLeft w:val="640"/>
          <w:marRight w:val="0"/>
          <w:marTop w:val="0"/>
          <w:marBottom w:val="0"/>
          <w:divBdr>
            <w:top w:val="none" w:sz="0" w:space="0" w:color="auto"/>
            <w:left w:val="none" w:sz="0" w:space="0" w:color="auto"/>
            <w:bottom w:val="none" w:sz="0" w:space="0" w:color="auto"/>
            <w:right w:val="none" w:sz="0" w:space="0" w:color="auto"/>
          </w:divBdr>
        </w:div>
        <w:div w:id="1320035185">
          <w:marLeft w:val="640"/>
          <w:marRight w:val="0"/>
          <w:marTop w:val="0"/>
          <w:marBottom w:val="0"/>
          <w:divBdr>
            <w:top w:val="none" w:sz="0" w:space="0" w:color="auto"/>
            <w:left w:val="none" w:sz="0" w:space="0" w:color="auto"/>
            <w:bottom w:val="none" w:sz="0" w:space="0" w:color="auto"/>
            <w:right w:val="none" w:sz="0" w:space="0" w:color="auto"/>
          </w:divBdr>
        </w:div>
        <w:div w:id="1324167975">
          <w:marLeft w:val="640"/>
          <w:marRight w:val="0"/>
          <w:marTop w:val="0"/>
          <w:marBottom w:val="0"/>
          <w:divBdr>
            <w:top w:val="none" w:sz="0" w:space="0" w:color="auto"/>
            <w:left w:val="none" w:sz="0" w:space="0" w:color="auto"/>
            <w:bottom w:val="none" w:sz="0" w:space="0" w:color="auto"/>
            <w:right w:val="none" w:sz="0" w:space="0" w:color="auto"/>
          </w:divBdr>
        </w:div>
        <w:div w:id="1329598217">
          <w:marLeft w:val="640"/>
          <w:marRight w:val="0"/>
          <w:marTop w:val="0"/>
          <w:marBottom w:val="0"/>
          <w:divBdr>
            <w:top w:val="none" w:sz="0" w:space="0" w:color="auto"/>
            <w:left w:val="none" w:sz="0" w:space="0" w:color="auto"/>
            <w:bottom w:val="none" w:sz="0" w:space="0" w:color="auto"/>
            <w:right w:val="none" w:sz="0" w:space="0" w:color="auto"/>
          </w:divBdr>
        </w:div>
        <w:div w:id="1335494824">
          <w:marLeft w:val="640"/>
          <w:marRight w:val="0"/>
          <w:marTop w:val="0"/>
          <w:marBottom w:val="0"/>
          <w:divBdr>
            <w:top w:val="none" w:sz="0" w:space="0" w:color="auto"/>
            <w:left w:val="none" w:sz="0" w:space="0" w:color="auto"/>
            <w:bottom w:val="none" w:sz="0" w:space="0" w:color="auto"/>
            <w:right w:val="none" w:sz="0" w:space="0" w:color="auto"/>
          </w:divBdr>
        </w:div>
        <w:div w:id="1339310831">
          <w:marLeft w:val="640"/>
          <w:marRight w:val="0"/>
          <w:marTop w:val="0"/>
          <w:marBottom w:val="0"/>
          <w:divBdr>
            <w:top w:val="none" w:sz="0" w:space="0" w:color="auto"/>
            <w:left w:val="none" w:sz="0" w:space="0" w:color="auto"/>
            <w:bottom w:val="none" w:sz="0" w:space="0" w:color="auto"/>
            <w:right w:val="none" w:sz="0" w:space="0" w:color="auto"/>
          </w:divBdr>
        </w:div>
        <w:div w:id="1368067707">
          <w:marLeft w:val="640"/>
          <w:marRight w:val="0"/>
          <w:marTop w:val="0"/>
          <w:marBottom w:val="0"/>
          <w:divBdr>
            <w:top w:val="none" w:sz="0" w:space="0" w:color="auto"/>
            <w:left w:val="none" w:sz="0" w:space="0" w:color="auto"/>
            <w:bottom w:val="none" w:sz="0" w:space="0" w:color="auto"/>
            <w:right w:val="none" w:sz="0" w:space="0" w:color="auto"/>
          </w:divBdr>
        </w:div>
        <w:div w:id="1375158881">
          <w:marLeft w:val="640"/>
          <w:marRight w:val="0"/>
          <w:marTop w:val="0"/>
          <w:marBottom w:val="0"/>
          <w:divBdr>
            <w:top w:val="none" w:sz="0" w:space="0" w:color="auto"/>
            <w:left w:val="none" w:sz="0" w:space="0" w:color="auto"/>
            <w:bottom w:val="none" w:sz="0" w:space="0" w:color="auto"/>
            <w:right w:val="none" w:sz="0" w:space="0" w:color="auto"/>
          </w:divBdr>
        </w:div>
        <w:div w:id="1393191439">
          <w:marLeft w:val="640"/>
          <w:marRight w:val="0"/>
          <w:marTop w:val="0"/>
          <w:marBottom w:val="0"/>
          <w:divBdr>
            <w:top w:val="none" w:sz="0" w:space="0" w:color="auto"/>
            <w:left w:val="none" w:sz="0" w:space="0" w:color="auto"/>
            <w:bottom w:val="none" w:sz="0" w:space="0" w:color="auto"/>
            <w:right w:val="none" w:sz="0" w:space="0" w:color="auto"/>
          </w:divBdr>
        </w:div>
        <w:div w:id="1407263080">
          <w:marLeft w:val="640"/>
          <w:marRight w:val="0"/>
          <w:marTop w:val="0"/>
          <w:marBottom w:val="0"/>
          <w:divBdr>
            <w:top w:val="none" w:sz="0" w:space="0" w:color="auto"/>
            <w:left w:val="none" w:sz="0" w:space="0" w:color="auto"/>
            <w:bottom w:val="none" w:sz="0" w:space="0" w:color="auto"/>
            <w:right w:val="none" w:sz="0" w:space="0" w:color="auto"/>
          </w:divBdr>
        </w:div>
        <w:div w:id="1418942091">
          <w:marLeft w:val="640"/>
          <w:marRight w:val="0"/>
          <w:marTop w:val="0"/>
          <w:marBottom w:val="0"/>
          <w:divBdr>
            <w:top w:val="none" w:sz="0" w:space="0" w:color="auto"/>
            <w:left w:val="none" w:sz="0" w:space="0" w:color="auto"/>
            <w:bottom w:val="none" w:sz="0" w:space="0" w:color="auto"/>
            <w:right w:val="none" w:sz="0" w:space="0" w:color="auto"/>
          </w:divBdr>
        </w:div>
        <w:div w:id="1434126354">
          <w:marLeft w:val="640"/>
          <w:marRight w:val="0"/>
          <w:marTop w:val="0"/>
          <w:marBottom w:val="0"/>
          <w:divBdr>
            <w:top w:val="none" w:sz="0" w:space="0" w:color="auto"/>
            <w:left w:val="none" w:sz="0" w:space="0" w:color="auto"/>
            <w:bottom w:val="none" w:sz="0" w:space="0" w:color="auto"/>
            <w:right w:val="none" w:sz="0" w:space="0" w:color="auto"/>
          </w:divBdr>
        </w:div>
        <w:div w:id="1456603421">
          <w:marLeft w:val="640"/>
          <w:marRight w:val="0"/>
          <w:marTop w:val="0"/>
          <w:marBottom w:val="0"/>
          <w:divBdr>
            <w:top w:val="none" w:sz="0" w:space="0" w:color="auto"/>
            <w:left w:val="none" w:sz="0" w:space="0" w:color="auto"/>
            <w:bottom w:val="none" w:sz="0" w:space="0" w:color="auto"/>
            <w:right w:val="none" w:sz="0" w:space="0" w:color="auto"/>
          </w:divBdr>
        </w:div>
        <w:div w:id="1459715372">
          <w:marLeft w:val="640"/>
          <w:marRight w:val="0"/>
          <w:marTop w:val="0"/>
          <w:marBottom w:val="0"/>
          <w:divBdr>
            <w:top w:val="none" w:sz="0" w:space="0" w:color="auto"/>
            <w:left w:val="none" w:sz="0" w:space="0" w:color="auto"/>
            <w:bottom w:val="none" w:sz="0" w:space="0" w:color="auto"/>
            <w:right w:val="none" w:sz="0" w:space="0" w:color="auto"/>
          </w:divBdr>
        </w:div>
        <w:div w:id="1459910670">
          <w:marLeft w:val="640"/>
          <w:marRight w:val="0"/>
          <w:marTop w:val="0"/>
          <w:marBottom w:val="0"/>
          <w:divBdr>
            <w:top w:val="none" w:sz="0" w:space="0" w:color="auto"/>
            <w:left w:val="none" w:sz="0" w:space="0" w:color="auto"/>
            <w:bottom w:val="none" w:sz="0" w:space="0" w:color="auto"/>
            <w:right w:val="none" w:sz="0" w:space="0" w:color="auto"/>
          </w:divBdr>
        </w:div>
        <w:div w:id="1469397198">
          <w:marLeft w:val="640"/>
          <w:marRight w:val="0"/>
          <w:marTop w:val="0"/>
          <w:marBottom w:val="0"/>
          <w:divBdr>
            <w:top w:val="none" w:sz="0" w:space="0" w:color="auto"/>
            <w:left w:val="none" w:sz="0" w:space="0" w:color="auto"/>
            <w:bottom w:val="none" w:sz="0" w:space="0" w:color="auto"/>
            <w:right w:val="none" w:sz="0" w:space="0" w:color="auto"/>
          </w:divBdr>
        </w:div>
        <w:div w:id="1476871420">
          <w:marLeft w:val="640"/>
          <w:marRight w:val="0"/>
          <w:marTop w:val="0"/>
          <w:marBottom w:val="0"/>
          <w:divBdr>
            <w:top w:val="none" w:sz="0" w:space="0" w:color="auto"/>
            <w:left w:val="none" w:sz="0" w:space="0" w:color="auto"/>
            <w:bottom w:val="none" w:sz="0" w:space="0" w:color="auto"/>
            <w:right w:val="none" w:sz="0" w:space="0" w:color="auto"/>
          </w:divBdr>
        </w:div>
        <w:div w:id="1481118584">
          <w:marLeft w:val="640"/>
          <w:marRight w:val="0"/>
          <w:marTop w:val="0"/>
          <w:marBottom w:val="0"/>
          <w:divBdr>
            <w:top w:val="none" w:sz="0" w:space="0" w:color="auto"/>
            <w:left w:val="none" w:sz="0" w:space="0" w:color="auto"/>
            <w:bottom w:val="none" w:sz="0" w:space="0" w:color="auto"/>
            <w:right w:val="none" w:sz="0" w:space="0" w:color="auto"/>
          </w:divBdr>
        </w:div>
        <w:div w:id="1503814182">
          <w:marLeft w:val="640"/>
          <w:marRight w:val="0"/>
          <w:marTop w:val="0"/>
          <w:marBottom w:val="0"/>
          <w:divBdr>
            <w:top w:val="none" w:sz="0" w:space="0" w:color="auto"/>
            <w:left w:val="none" w:sz="0" w:space="0" w:color="auto"/>
            <w:bottom w:val="none" w:sz="0" w:space="0" w:color="auto"/>
            <w:right w:val="none" w:sz="0" w:space="0" w:color="auto"/>
          </w:divBdr>
        </w:div>
        <w:div w:id="1516964227">
          <w:marLeft w:val="640"/>
          <w:marRight w:val="0"/>
          <w:marTop w:val="0"/>
          <w:marBottom w:val="0"/>
          <w:divBdr>
            <w:top w:val="none" w:sz="0" w:space="0" w:color="auto"/>
            <w:left w:val="none" w:sz="0" w:space="0" w:color="auto"/>
            <w:bottom w:val="none" w:sz="0" w:space="0" w:color="auto"/>
            <w:right w:val="none" w:sz="0" w:space="0" w:color="auto"/>
          </w:divBdr>
        </w:div>
        <w:div w:id="1536623722">
          <w:marLeft w:val="640"/>
          <w:marRight w:val="0"/>
          <w:marTop w:val="0"/>
          <w:marBottom w:val="0"/>
          <w:divBdr>
            <w:top w:val="none" w:sz="0" w:space="0" w:color="auto"/>
            <w:left w:val="none" w:sz="0" w:space="0" w:color="auto"/>
            <w:bottom w:val="none" w:sz="0" w:space="0" w:color="auto"/>
            <w:right w:val="none" w:sz="0" w:space="0" w:color="auto"/>
          </w:divBdr>
        </w:div>
        <w:div w:id="1541867034">
          <w:marLeft w:val="640"/>
          <w:marRight w:val="0"/>
          <w:marTop w:val="0"/>
          <w:marBottom w:val="0"/>
          <w:divBdr>
            <w:top w:val="none" w:sz="0" w:space="0" w:color="auto"/>
            <w:left w:val="none" w:sz="0" w:space="0" w:color="auto"/>
            <w:bottom w:val="none" w:sz="0" w:space="0" w:color="auto"/>
            <w:right w:val="none" w:sz="0" w:space="0" w:color="auto"/>
          </w:divBdr>
        </w:div>
        <w:div w:id="1569222692">
          <w:marLeft w:val="640"/>
          <w:marRight w:val="0"/>
          <w:marTop w:val="0"/>
          <w:marBottom w:val="0"/>
          <w:divBdr>
            <w:top w:val="none" w:sz="0" w:space="0" w:color="auto"/>
            <w:left w:val="none" w:sz="0" w:space="0" w:color="auto"/>
            <w:bottom w:val="none" w:sz="0" w:space="0" w:color="auto"/>
            <w:right w:val="none" w:sz="0" w:space="0" w:color="auto"/>
          </w:divBdr>
        </w:div>
        <w:div w:id="1578788941">
          <w:marLeft w:val="640"/>
          <w:marRight w:val="0"/>
          <w:marTop w:val="0"/>
          <w:marBottom w:val="0"/>
          <w:divBdr>
            <w:top w:val="none" w:sz="0" w:space="0" w:color="auto"/>
            <w:left w:val="none" w:sz="0" w:space="0" w:color="auto"/>
            <w:bottom w:val="none" w:sz="0" w:space="0" w:color="auto"/>
            <w:right w:val="none" w:sz="0" w:space="0" w:color="auto"/>
          </w:divBdr>
        </w:div>
        <w:div w:id="1589004427">
          <w:marLeft w:val="640"/>
          <w:marRight w:val="0"/>
          <w:marTop w:val="0"/>
          <w:marBottom w:val="0"/>
          <w:divBdr>
            <w:top w:val="none" w:sz="0" w:space="0" w:color="auto"/>
            <w:left w:val="none" w:sz="0" w:space="0" w:color="auto"/>
            <w:bottom w:val="none" w:sz="0" w:space="0" w:color="auto"/>
            <w:right w:val="none" w:sz="0" w:space="0" w:color="auto"/>
          </w:divBdr>
        </w:div>
        <w:div w:id="1681279622">
          <w:marLeft w:val="640"/>
          <w:marRight w:val="0"/>
          <w:marTop w:val="0"/>
          <w:marBottom w:val="0"/>
          <w:divBdr>
            <w:top w:val="none" w:sz="0" w:space="0" w:color="auto"/>
            <w:left w:val="none" w:sz="0" w:space="0" w:color="auto"/>
            <w:bottom w:val="none" w:sz="0" w:space="0" w:color="auto"/>
            <w:right w:val="none" w:sz="0" w:space="0" w:color="auto"/>
          </w:divBdr>
        </w:div>
        <w:div w:id="1700085537">
          <w:marLeft w:val="640"/>
          <w:marRight w:val="0"/>
          <w:marTop w:val="0"/>
          <w:marBottom w:val="0"/>
          <w:divBdr>
            <w:top w:val="none" w:sz="0" w:space="0" w:color="auto"/>
            <w:left w:val="none" w:sz="0" w:space="0" w:color="auto"/>
            <w:bottom w:val="none" w:sz="0" w:space="0" w:color="auto"/>
            <w:right w:val="none" w:sz="0" w:space="0" w:color="auto"/>
          </w:divBdr>
        </w:div>
        <w:div w:id="1723020673">
          <w:marLeft w:val="640"/>
          <w:marRight w:val="0"/>
          <w:marTop w:val="0"/>
          <w:marBottom w:val="0"/>
          <w:divBdr>
            <w:top w:val="none" w:sz="0" w:space="0" w:color="auto"/>
            <w:left w:val="none" w:sz="0" w:space="0" w:color="auto"/>
            <w:bottom w:val="none" w:sz="0" w:space="0" w:color="auto"/>
            <w:right w:val="none" w:sz="0" w:space="0" w:color="auto"/>
          </w:divBdr>
        </w:div>
        <w:div w:id="1750619895">
          <w:marLeft w:val="640"/>
          <w:marRight w:val="0"/>
          <w:marTop w:val="0"/>
          <w:marBottom w:val="0"/>
          <w:divBdr>
            <w:top w:val="none" w:sz="0" w:space="0" w:color="auto"/>
            <w:left w:val="none" w:sz="0" w:space="0" w:color="auto"/>
            <w:bottom w:val="none" w:sz="0" w:space="0" w:color="auto"/>
            <w:right w:val="none" w:sz="0" w:space="0" w:color="auto"/>
          </w:divBdr>
        </w:div>
        <w:div w:id="1761565334">
          <w:marLeft w:val="640"/>
          <w:marRight w:val="0"/>
          <w:marTop w:val="0"/>
          <w:marBottom w:val="0"/>
          <w:divBdr>
            <w:top w:val="none" w:sz="0" w:space="0" w:color="auto"/>
            <w:left w:val="none" w:sz="0" w:space="0" w:color="auto"/>
            <w:bottom w:val="none" w:sz="0" w:space="0" w:color="auto"/>
            <w:right w:val="none" w:sz="0" w:space="0" w:color="auto"/>
          </w:divBdr>
        </w:div>
        <w:div w:id="1771775015">
          <w:marLeft w:val="640"/>
          <w:marRight w:val="0"/>
          <w:marTop w:val="0"/>
          <w:marBottom w:val="0"/>
          <w:divBdr>
            <w:top w:val="none" w:sz="0" w:space="0" w:color="auto"/>
            <w:left w:val="none" w:sz="0" w:space="0" w:color="auto"/>
            <w:bottom w:val="none" w:sz="0" w:space="0" w:color="auto"/>
            <w:right w:val="none" w:sz="0" w:space="0" w:color="auto"/>
          </w:divBdr>
        </w:div>
        <w:div w:id="1789736575">
          <w:marLeft w:val="640"/>
          <w:marRight w:val="0"/>
          <w:marTop w:val="0"/>
          <w:marBottom w:val="0"/>
          <w:divBdr>
            <w:top w:val="none" w:sz="0" w:space="0" w:color="auto"/>
            <w:left w:val="none" w:sz="0" w:space="0" w:color="auto"/>
            <w:bottom w:val="none" w:sz="0" w:space="0" w:color="auto"/>
            <w:right w:val="none" w:sz="0" w:space="0" w:color="auto"/>
          </w:divBdr>
        </w:div>
        <w:div w:id="1810977741">
          <w:marLeft w:val="640"/>
          <w:marRight w:val="0"/>
          <w:marTop w:val="0"/>
          <w:marBottom w:val="0"/>
          <w:divBdr>
            <w:top w:val="none" w:sz="0" w:space="0" w:color="auto"/>
            <w:left w:val="none" w:sz="0" w:space="0" w:color="auto"/>
            <w:bottom w:val="none" w:sz="0" w:space="0" w:color="auto"/>
            <w:right w:val="none" w:sz="0" w:space="0" w:color="auto"/>
          </w:divBdr>
        </w:div>
        <w:div w:id="1851215732">
          <w:marLeft w:val="640"/>
          <w:marRight w:val="0"/>
          <w:marTop w:val="0"/>
          <w:marBottom w:val="0"/>
          <w:divBdr>
            <w:top w:val="none" w:sz="0" w:space="0" w:color="auto"/>
            <w:left w:val="none" w:sz="0" w:space="0" w:color="auto"/>
            <w:bottom w:val="none" w:sz="0" w:space="0" w:color="auto"/>
            <w:right w:val="none" w:sz="0" w:space="0" w:color="auto"/>
          </w:divBdr>
        </w:div>
        <w:div w:id="1881621801">
          <w:marLeft w:val="640"/>
          <w:marRight w:val="0"/>
          <w:marTop w:val="0"/>
          <w:marBottom w:val="0"/>
          <w:divBdr>
            <w:top w:val="none" w:sz="0" w:space="0" w:color="auto"/>
            <w:left w:val="none" w:sz="0" w:space="0" w:color="auto"/>
            <w:bottom w:val="none" w:sz="0" w:space="0" w:color="auto"/>
            <w:right w:val="none" w:sz="0" w:space="0" w:color="auto"/>
          </w:divBdr>
        </w:div>
        <w:div w:id="1895312155">
          <w:marLeft w:val="640"/>
          <w:marRight w:val="0"/>
          <w:marTop w:val="0"/>
          <w:marBottom w:val="0"/>
          <w:divBdr>
            <w:top w:val="none" w:sz="0" w:space="0" w:color="auto"/>
            <w:left w:val="none" w:sz="0" w:space="0" w:color="auto"/>
            <w:bottom w:val="none" w:sz="0" w:space="0" w:color="auto"/>
            <w:right w:val="none" w:sz="0" w:space="0" w:color="auto"/>
          </w:divBdr>
        </w:div>
        <w:div w:id="1899048771">
          <w:marLeft w:val="640"/>
          <w:marRight w:val="0"/>
          <w:marTop w:val="0"/>
          <w:marBottom w:val="0"/>
          <w:divBdr>
            <w:top w:val="none" w:sz="0" w:space="0" w:color="auto"/>
            <w:left w:val="none" w:sz="0" w:space="0" w:color="auto"/>
            <w:bottom w:val="none" w:sz="0" w:space="0" w:color="auto"/>
            <w:right w:val="none" w:sz="0" w:space="0" w:color="auto"/>
          </w:divBdr>
        </w:div>
        <w:div w:id="1902015609">
          <w:marLeft w:val="640"/>
          <w:marRight w:val="0"/>
          <w:marTop w:val="0"/>
          <w:marBottom w:val="0"/>
          <w:divBdr>
            <w:top w:val="none" w:sz="0" w:space="0" w:color="auto"/>
            <w:left w:val="none" w:sz="0" w:space="0" w:color="auto"/>
            <w:bottom w:val="none" w:sz="0" w:space="0" w:color="auto"/>
            <w:right w:val="none" w:sz="0" w:space="0" w:color="auto"/>
          </w:divBdr>
        </w:div>
        <w:div w:id="1921597831">
          <w:marLeft w:val="640"/>
          <w:marRight w:val="0"/>
          <w:marTop w:val="0"/>
          <w:marBottom w:val="0"/>
          <w:divBdr>
            <w:top w:val="none" w:sz="0" w:space="0" w:color="auto"/>
            <w:left w:val="none" w:sz="0" w:space="0" w:color="auto"/>
            <w:bottom w:val="none" w:sz="0" w:space="0" w:color="auto"/>
            <w:right w:val="none" w:sz="0" w:space="0" w:color="auto"/>
          </w:divBdr>
        </w:div>
      </w:divsChild>
    </w:div>
    <w:div w:id="457728448">
      <w:bodyDiv w:val="1"/>
      <w:marLeft w:val="0"/>
      <w:marRight w:val="0"/>
      <w:marTop w:val="0"/>
      <w:marBottom w:val="0"/>
      <w:divBdr>
        <w:top w:val="none" w:sz="0" w:space="0" w:color="auto"/>
        <w:left w:val="none" w:sz="0" w:space="0" w:color="auto"/>
        <w:bottom w:val="none" w:sz="0" w:space="0" w:color="auto"/>
        <w:right w:val="none" w:sz="0" w:space="0" w:color="auto"/>
      </w:divBdr>
      <w:divsChild>
        <w:div w:id="429741658">
          <w:marLeft w:val="640"/>
          <w:marRight w:val="0"/>
          <w:marTop w:val="0"/>
          <w:marBottom w:val="0"/>
          <w:divBdr>
            <w:top w:val="none" w:sz="0" w:space="0" w:color="auto"/>
            <w:left w:val="none" w:sz="0" w:space="0" w:color="auto"/>
            <w:bottom w:val="none" w:sz="0" w:space="0" w:color="auto"/>
            <w:right w:val="none" w:sz="0" w:space="0" w:color="auto"/>
          </w:divBdr>
        </w:div>
        <w:div w:id="1916473182">
          <w:marLeft w:val="640"/>
          <w:marRight w:val="0"/>
          <w:marTop w:val="0"/>
          <w:marBottom w:val="0"/>
          <w:divBdr>
            <w:top w:val="none" w:sz="0" w:space="0" w:color="auto"/>
            <w:left w:val="none" w:sz="0" w:space="0" w:color="auto"/>
            <w:bottom w:val="none" w:sz="0" w:space="0" w:color="auto"/>
            <w:right w:val="none" w:sz="0" w:space="0" w:color="auto"/>
          </w:divBdr>
        </w:div>
        <w:div w:id="536085463">
          <w:marLeft w:val="640"/>
          <w:marRight w:val="0"/>
          <w:marTop w:val="0"/>
          <w:marBottom w:val="0"/>
          <w:divBdr>
            <w:top w:val="none" w:sz="0" w:space="0" w:color="auto"/>
            <w:left w:val="none" w:sz="0" w:space="0" w:color="auto"/>
            <w:bottom w:val="none" w:sz="0" w:space="0" w:color="auto"/>
            <w:right w:val="none" w:sz="0" w:space="0" w:color="auto"/>
          </w:divBdr>
        </w:div>
        <w:div w:id="334458784">
          <w:marLeft w:val="640"/>
          <w:marRight w:val="0"/>
          <w:marTop w:val="0"/>
          <w:marBottom w:val="0"/>
          <w:divBdr>
            <w:top w:val="none" w:sz="0" w:space="0" w:color="auto"/>
            <w:left w:val="none" w:sz="0" w:space="0" w:color="auto"/>
            <w:bottom w:val="none" w:sz="0" w:space="0" w:color="auto"/>
            <w:right w:val="none" w:sz="0" w:space="0" w:color="auto"/>
          </w:divBdr>
        </w:div>
        <w:div w:id="120461952">
          <w:marLeft w:val="640"/>
          <w:marRight w:val="0"/>
          <w:marTop w:val="0"/>
          <w:marBottom w:val="0"/>
          <w:divBdr>
            <w:top w:val="none" w:sz="0" w:space="0" w:color="auto"/>
            <w:left w:val="none" w:sz="0" w:space="0" w:color="auto"/>
            <w:bottom w:val="none" w:sz="0" w:space="0" w:color="auto"/>
            <w:right w:val="none" w:sz="0" w:space="0" w:color="auto"/>
          </w:divBdr>
        </w:div>
        <w:div w:id="549076923">
          <w:marLeft w:val="640"/>
          <w:marRight w:val="0"/>
          <w:marTop w:val="0"/>
          <w:marBottom w:val="0"/>
          <w:divBdr>
            <w:top w:val="none" w:sz="0" w:space="0" w:color="auto"/>
            <w:left w:val="none" w:sz="0" w:space="0" w:color="auto"/>
            <w:bottom w:val="none" w:sz="0" w:space="0" w:color="auto"/>
            <w:right w:val="none" w:sz="0" w:space="0" w:color="auto"/>
          </w:divBdr>
        </w:div>
        <w:div w:id="712580357">
          <w:marLeft w:val="640"/>
          <w:marRight w:val="0"/>
          <w:marTop w:val="0"/>
          <w:marBottom w:val="0"/>
          <w:divBdr>
            <w:top w:val="none" w:sz="0" w:space="0" w:color="auto"/>
            <w:left w:val="none" w:sz="0" w:space="0" w:color="auto"/>
            <w:bottom w:val="none" w:sz="0" w:space="0" w:color="auto"/>
            <w:right w:val="none" w:sz="0" w:space="0" w:color="auto"/>
          </w:divBdr>
        </w:div>
        <w:div w:id="831145264">
          <w:marLeft w:val="640"/>
          <w:marRight w:val="0"/>
          <w:marTop w:val="0"/>
          <w:marBottom w:val="0"/>
          <w:divBdr>
            <w:top w:val="none" w:sz="0" w:space="0" w:color="auto"/>
            <w:left w:val="none" w:sz="0" w:space="0" w:color="auto"/>
            <w:bottom w:val="none" w:sz="0" w:space="0" w:color="auto"/>
            <w:right w:val="none" w:sz="0" w:space="0" w:color="auto"/>
          </w:divBdr>
        </w:div>
        <w:div w:id="474226254">
          <w:marLeft w:val="640"/>
          <w:marRight w:val="0"/>
          <w:marTop w:val="0"/>
          <w:marBottom w:val="0"/>
          <w:divBdr>
            <w:top w:val="none" w:sz="0" w:space="0" w:color="auto"/>
            <w:left w:val="none" w:sz="0" w:space="0" w:color="auto"/>
            <w:bottom w:val="none" w:sz="0" w:space="0" w:color="auto"/>
            <w:right w:val="none" w:sz="0" w:space="0" w:color="auto"/>
          </w:divBdr>
        </w:div>
        <w:div w:id="949359499">
          <w:marLeft w:val="640"/>
          <w:marRight w:val="0"/>
          <w:marTop w:val="0"/>
          <w:marBottom w:val="0"/>
          <w:divBdr>
            <w:top w:val="none" w:sz="0" w:space="0" w:color="auto"/>
            <w:left w:val="none" w:sz="0" w:space="0" w:color="auto"/>
            <w:bottom w:val="none" w:sz="0" w:space="0" w:color="auto"/>
            <w:right w:val="none" w:sz="0" w:space="0" w:color="auto"/>
          </w:divBdr>
        </w:div>
        <w:div w:id="1314797415">
          <w:marLeft w:val="640"/>
          <w:marRight w:val="0"/>
          <w:marTop w:val="0"/>
          <w:marBottom w:val="0"/>
          <w:divBdr>
            <w:top w:val="none" w:sz="0" w:space="0" w:color="auto"/>
            <w:left w:val="none" w:sz="0" w:space="0" w:color="auto"/>
            <w:bottom w:val="none" w:sz="0" w:space="0" w:color="auto"/>
            <w:right w:val="none" w:sz="0" w:space="0" w:color="auto"/>
          </w:divBdr>
        </w:div>
        <w:div w:id="1894341761">
          <w:marLeft w:val="640"/>
          <w:marRight w:val="0"/>
          <w:marTop w:val="0"/>
          <w:marBottom w:val="0"/>
          <w:divBdr>
            <w:top w:val="none" w:sz="0" w:space="0" w:color="auto"/>
            <w:left w:val="none" w:sz="0" w:space="0" w:color="auto"/>
            <w:bottom w:val="none" w:sz="0" w:space="0" w:color="auto"/>
            <w:right w:val="none" w:sz="0" w:space="0" w:color="auto"/>
          </w:divBdr>
        </w:div>
        <w:div w:id="319307664">
          <w:marLeft w:val="640"/>
          <w:marRight w:val="0"/>
          <w:marTop w:val="0"/>
          <w:marBottom w:val="0"/>
          <w:divBdr>
            <w:top w:val="none" w:sz="0" w:space="0" w:color="auto"/>
            <w:left w:val="none" w:sz="0" w:space="0" w:color="auto"/>
            <w:bottom w:val="none" w:sz="0" w:space="0" w:color="auto"/>
            <w:right w:val="none" w:sz="0" w:space="0" w:color="auto"/>
          </w:divBdr>
        </w:div>
        <w:div w:id="2074430784">
          <w:marLeft w:val="640"/>
          <w:marRight w:val="0"/>
          <w:marTop w:val="0"/>
          <w:marBottom w:val="0"/>
          <w:divBdr>
            <w:top w:val="none" w:sz="0" w:space="0" w:color="auto"/>
            <w:left w:val="none" w:sz="0" w:space="0" w:color="auto"/>
            <w:bottom w:val="none" w:sz="0" w:space="0" w:color="auto"/>
            <w:right w:val="none" w:sz="0" w:space="0" w:color="auto"/>
          </w:divBdr>
        </w:div>
        <w:div w:id="1496146891">
          <w:marLeft w:val="640"/>
          <w:marRight w:val="0"/>
          <w:marTop w:val="0"/>
          <w:marBottom w:val="0"/>
          <w:divBdr>
            <w:top w:val="none" w:sz="0" w:space="0" w:color="auto"/>
            <w:left w:val="none" w:sz="0" w:space="0" w:color="auto"/>
            <w:bottom w:val="none" w:sz="0" w:space="0" w:color="auto"/>
            <w:right w:val="none" w:sz="0" w:space="0" w:color="auto"/>
          </w:divBdr>
        </w:div>
        <w:div w:id="1528759736">
          <w:marLeft w:val="640"/>
          <w:marRight w:val="0"/>
          <w:marTop w:val="0"/>
          <w:marBottom w:val="0"/>
          <w:divBdr>
            <w:top w:val="none" w:sz="0" w:space="0" w:color="auto"/>
            <w:left w:val="none" w:sz="0" w:space="0" w:color="auto"/>
            <w:bottom w:val="none" w:sz="0" w:space="0" w:color="auto"/>
            <w:right w:val="none" w:sz="0" w:space="0" w:color="auto"/>
          </w:divBdr>
        </w:div>
        <w:div w:id="1631203707">
          <w:marLeft w:val="640"/>
          <w:marRight w:val="0"/>
          <w:marTop w:val="0"/>
          <w:marBottom w:val="0"/>
          <w:divBdr>
            <w:top w:val="none" w:sz="0" w:space="0" w:color="auto"/>
            <w:left w:val="none" w:sz="0" w:space="0" w:color="auto"/>
            <w:bottom w:val="none" w:sz="0" w:space="0" w:color="auto"/>
            <w:right w:val="none" w:sz="0" w:space="0" w:color="auto"/>
          </w:divBdr>
        </w:div>
        <w:div w:id="602953762">
          <w:marLeft w:val="640"/>
          <w:marRight w:val="0"/>
          <w:marTop w:val="0"/>
          <w:marBottom w:val="0"/>
          <w:divBdr>
            <w:top w:val="none" w:sz="0" w:space="0" w:color="auto"/>
            <w:left w:val="none" w:sz="0" w:space="0" w:color="auto"/>
            <w:bottom w:val="none" w:sz="0" w:space="0" w:color="auto"/>
            <w:right w:val="none" w:sz="0" w:space="0" w:color="auto"/>
          </w:divBdr>
        </w:div>
        <w:div w:id="2112511252">
          <w:marLeft w:val="640"/>
          <w:marRight w:val="0"/>
          <w:marTop w:val="0"/>
          <w:marBottom w:val="0"/>
          <w:divBdr>
            <w:top w:val="none" w:sz="0" w:space="0" w:color="auto"/>
            <w:left w:val="none" w:sz="0" w:space="0" w:color="auto"/>
            <w:bottom w:val="none" w:sz="0" w:space="0" w:color="auto"/>
            <w:right w:val="none" w:sz="0" w:space="0" w:color="auto"/>
          </w:divBdr>
        </w:div>
        <w:div w:id="1539003580">
          <w:marLeft w:val="640"/>
          <w:marRight w:val="0"/>
          <w:marTop w:val="0"/>
          <w:marBottom w:val="0"/>
          <w:divBdr>
            <w:top w:val="none" w:sz="0" w:space="0" w:color="auto"/>
            <w:left w:val="none" w:sz="0" w:space="0" w:color="auto"/>
            <w:bottom w:val="none" w:sz="0" w:space="0" w:color="auto"/>
            <w:right w:val="none" w:sz="0" w:space="0" w:color="auto"/>
          </w:divBdr>
        </w:div>
        <w:div w:id="73626791">
          <w:marLeft w:val="640"/>
          <w:marRight w:val="0"/>
          <w:marTop w:val="0"/>
          <w:marBottom w:val="0"/>
          <w:divBdr>
            <w:top w:val="none" w:sz="0" w:space="0" w:color="auto"/>
            <w:left w:val="none" w:sz="0" w:space="0" w:color="auto"/>
            <w:bottom w:val="none" w:sz="0" w:space="0" w:color="auto"/>
            <w:right w:val="none" w:sz="0" w:space="0" w:color="auto"/>
          </w:divBdr>
        </w:div>
        <w:div w:id="309948468">
          <w:marLeft w:val="640"/>
          <w:marRight w:val="0"/>
          <w:marTop w:val="0"/>
          <w:marBottom w:val="0"/>
          <w:divBdr>
            <w:top w:val="none" w:sz="0" w:space="0" w:color="auto"/>
            <w:left w:val="none" w:sz="0" w:space="0" w:color="auto"/>
            <w:bottom w:val="none" w:sz="0" w:space="0" w:color="auto"/>
            <w:right w:val="none" w:sz="0" w:space="0" w:color="auto"/>
          </w:divBdr>
        </w:div>
        <w:div w:id="1880387251">
          <w:marLeft w:val="640"/>
          <w:marRight w:val="0"/>
          <w:marTop w:val="0"/>
          <w:marBottom w:val="0"/>
          <w:divBdr>
            <w:top w:val="none" w:sz="0" w:space="0" w:color="auto"/>
            <w:left w:val="none" w:sz="0" w:space="0" w:color="auto"/>
            <w:bottom w:val="none" w:sz="0" w:space="0" w:color="auto"/>
            <w:right w:val="none" w:sz="0" w:space="0" w:color="auto"/>
          </w:divBdr>
        </w:div>
        <w:div w:id="322855841">
          <w:marLeft w:val="640"/>
          <w:marRight w:val="0"/>
          <w:marTop w:val="0"/>
          <w:marBottom w:val="0"/>
          <w:divBdr>
            <w:top w:val="none" w:sz="0" w:space="0" w:color="auto"/>
            <w:left w:val="none" w:sz="0" w:space="0" w:color="auto"/>
            <w:bottom w:val="none" w:sz="0" w:space="0" w:color="auto"/>
            <w:right w:val="none" w:sz="0" w:space="0" w:color="auto"/>
          </w:divBdr>
        </w:div>
        <w:div w:id="521631386">
          <w:marLeft w:val="640"/>
          <w:marRight w:val="0"/>
          <w:marTop w:val="0"/>
          <w:marBottom w:val="0"/>
          <w:divBdr>
            <w:top w:val="none" w:sz="0" w:space="0" w:color="auto"/>
            <w:left w:val="none" w:sz="0" w:space="0" w:color="auto"/>
            <w:bottom w:val="none" w:sz="0" w:space="0" w:color="auto"/>
            <w:right w:val="none" w:sz="0" w:space="0" w:color="auto"/>
          </w:divBdr>
        </w:div>
        <w:div w:id="166598265">
          <w:marLeft w:val="640"/>
          <w:marRight w:val="0"/>
          <w:marTop w:val="0"/>
          <w:marBottom w:val="0"/>
          <w:divBdr>
            <w:top w:val="none" w:sz="0" w:space="0" w:color="auto"/>
            <w:left w:val="none" w:sz="0" w:space="0" w:color="auto"/>
            <w:bottom w:val="none" w:sz="0" w:space="0" w:color="auto"/>
            <w:right w:val="none" w:sz="0" w:space="0" w:color="auto"/>
          </w:divBdr>
        </w:div>
        <w:div w:id="382874453">
          <w:marLeft w:val="640"/>
          <w:marRight w:val="0"/>
          <w:marTop w:val="0"/>
          <w:marBottom w:val="0"/>
          <w:divBdr>
            <w:top w:val="none" w:sz="0" w:space="0" w:color="auto"/>
            <w:left w:val="none" w:sz="0" w:space="0" w:color="auto"/>
            <w:bottom w:val="none" w:sz="0" w:space="0" w:color="auto"/>
            <w:right w:val="none" w:sz="0" w:space="0" w:color="auto"/>
          </w:divBdr>
        </w:div>
        <w:div w:id="1614707176">
          <w:marLeft w:val="640"/>
          <w:marRight w:val="0"/>
          <w:marTop w:val="0"/>
          <w:marBottom w:val="0"/>
          <w:divBdr>
            <w:top w:val="none" w:sz="0" w:space="0" w:color="auto"/>
            <w:left w:val="none" w:sz="0" w:space="0" w:color="auto"/>
            <w:bottom w:val="none" w:sz="0" w:space="0" w:color="auto"/>
            <w:right w:val="none" w:sz="0" w:space="0" w:color="auto"/>
          </w:divBdr>
        </w:div>
        <w:div w:id="1859394584">
          <w:marLeft w:val="640"/>
          <w:marRight w:val="0"/>
          <w:marTop w:val="0"/>
          <w:marBottom w:val="0"/>
          <w:divBdr>
            <w:top w:val="none" w:sz="0" w:space="0" w:color="auto"/>
            <w:left w:val="none" w:sz="0" w:space="0" w:color="auto"/>
            <w:bottom w:val="none" w:sz="0" w:space="0" w:color="auto"/>
            <w:right w:val="none" w:sz="0" w:space="0" w:color="auto"/>
          </w:divBdr>
        </w:div>
        <w:div w:id="1267729926">
          <w:marLeft w:val="640"/>
          <w:marRight w:val="0"/>
          <w:marTop w:val="0"/>
          <w:marBottom w:val="0"/>
          <w:divBdr>
            <w:top w:val="none" w:sz="0" w:space="0" w:color="auto"/>
            <w:left w:val="none" w:sz="0" w:space="0" w:color="auto"/>
            <w:bottom w:val="none" w:sz="0" w:space="0" w:color="auto"/>
            <w:right w:val="none" w:sz="0" w:space="0" w:color="auto"/>
          </w:divBdr>
        </w:div>
        <w:div w:id="457258752">
          <w:marLeft w:val="640"/>
          <w:marRight w:val="0"/>
          <w:marTop w:val="0"/>
          <w:marBottom w:val="0"/>
          <w:divBdr>
            <w:top w:val="none" w:sz="0" w:space="0" w:color="auto"/>
            <w:left w:val="none" w:sz="0" w:space="0" w:color="auto"/>
            <w:bottom w:val="none" w:sz="0" w:space="0" w:color="auto"/>
            <w:right w:val="none" w:sz="0" w:space="0" w:color="auto"/>
          </w:divBdr>
        </w:div>
        <w:div w:id="1883706451">
          <w:marLeft w:val="640"/>
          <w:marRight w:val="0"/>
          <w:marTop w:val="0"/>
          <w:marBottom w:val="0"/>
          <w:divBdr>
            <w:top w:val="none" w:sz="0" w:space="0" w:color="auto"/>
            <w:left w:val="none" w:sz="0" w:space="0" w:color="auto"/>
            <w:bottom w:val="none" w:sz="0" w:space="0" w:color="auto"/>
            <w:right w:val="none" w:sz="0" w:space="0" w:color="auto"/>
          </w:divBdr>
        </w:div>
        <w:div w:id="2017882399">
          <w:marLeft w:val="640"/>
          <w:marRight w:val="0"/>
          <w:marTop w:val="0"/>
          <w:marBottom w:val="0"/>
          <w:divBdr>
            <w:top w:val="none" w:sz="0" w:space="0" w:color="auto"/>
            <w:left w:val="none" w:sz="0" w:space="0" w:color="auto"/>
            <w:bottom w:val="none" w:sz="0" w:space="0" w:color="auto"/>
            <w:right w:val="none" w:sz="0" w:space="0" w:color="auto"/>
          </w:divBdr>
        </w:div>
        <w:div w:id="1143736939">
          <w:marLeft w:val="640"/>
          <w:marRight w:val="0"/>
          <w:marTop w:val="0"/>
          <w:marBottom w:val="0"/>
          <w:divBdr>
            <w:top w:val="none" w:sz="0" w:space="0" w:color="auto"/>
            <w:left w:val="none" w:sz="0" w:space="0" w:color="auto"/>
            <w:bottom w:val="none" w:sz="0" w:space="0" w:color="auto"/>
            <w:right w:val="none" w:sz="0" w:space="0" w:color="auto"/>
          </w:divBdr>
        </w:div>
        <w:div w:id="1278950050">
          <w:marLeft w:val="640"/>
          <w:marRight w:val="0"/>
          <w:marTop w:val="0"/>
          <w:marBottom w:val="0"/>
          <w:divBdr>
            <w:top w:val="none" w:sz="0" w:space="0" w:color="auto"/>
            <w:left w:val="none" w:sz="0" w:space="0" w:color="auto"/>
            <w:bottom w:val="none" w:sz="0" w:space="0" w:color="auto"/>
            <w:right w:val="none" w:sz="0" w:space="0" w:color="auto"/>
          </w:divBdr>
        </w:div>
        <w:div w:id="1412235940">
          <w:marLeft w:val="640"/>
          <w:marRight w:val="0"/>
          <w:marTop w:val="0"/>
          <w:marBottom w:val="0"/>
          <w:divBdr>
            <w:top w:val="none" w:sz="0" w:space="0" w:color="auto"/>
            <w:left w:val="none" w:sz="0" w:space="0" w:color="auto"/>
            <w:bottom w:val="none" w:sz="0" w:space="0" w:color="auto"/>
            <w:right w:val="none" w:sz="0" w:space="0" w:color="auto"/>
          </w:divBdr>
        </w:div>
        <w:div w:id="1562213576">
          <w:marLeft w:val="640"/>
          <w:marRight w:val="0"/>
          <w:marTop w:val="0"/>
          <w:marBottom w:val="0"/>
          <w:divBdr>
            <w:top w:val="none" w:sz="0" w:space="0" w:color="auto"/>
            <w:left w:val="none" w:sz="0" w:space="0" w:color="auto"/>
            <w:bottom w:val="none" w:sz="0" w:space="0" w:color="auto"/>
            <w:right w:val="none" w:sz="0" w:space="0" w:color="auto"/>
          </w:divBdr>
        </w:div>
        <w:div w:id="1829050087">
          <w:marLeft w:val="640"/>
          <w:marRight w:val="0"/>
          <w:marTop w:val="0"/>
          <w:marBottom w:val="0"/>
          <w:divBdr>
            <w:top w:val="none" w:sz="0" w:space="0" w:color="auto"/>
            <w:left w:val="none" w:sz="0" w:space="0" w:color="auto"/>
            <w:bottom w:val="none" w:sz="0" w:space="0" w:color="auto"/>
            <w:right w:val="none" w:sz="0" w:space="0" w:color="auto"/>
          </w:divBdr>
        </w:div>
        <w:div w:id="1113326011">
          <w:marLeft w:val="640"/>
          <w:marRight w:val="0"/>
          <w:marTop w:val="0"/>
          <w:marBottom w:val="0"/>
          <w:divBdr>
            <w:top w:val="none" w:sz="0" w:space="0" w:color="auto"/>
            <w:left w:val="none" w:sz="0" w:space="0" w:color="auto"/>
            <w:bottom w:val="none" w:sz="0" w:space="0" w:color="auto"/>
            <w:right w:val="none" w:sz="0" w:space="0" w:color="auto"/>
          </w:divBdr>
        </w:div>
        <w:div w:id="44526376">
          <w:marLeft w:val="640"/>
          <w:marRight w:val="0"/>
          <w:marTop w:val="0"/>
          <w:marBottom w:val="0"/>
          <w:divBdr>
            <w:top w:val="none" w:sz="0" w:space="0" w:color="auto"/>
            <w:left w:val="none" w:sz="0" w:space="0" w:color="auto"/>
            <w:bottom w:val="none" w:sz="0" w:space="0" w:color="auto"/>
            <w:right w:val="none" w:sz="0" w:space="0" w:color="auto"/>
          </w:divBdr>
        </w:div>
        <w:div w:id="1170828037">
          <w:marLeft w:val="640"/>
          <w:marRight w:val="0"/>
          <w:marTop w:val="0"/>
          <w:marBottom w:val="0"/>
          <w:divBdr>
            <w:top w:val="none" w:sz="0" w:space="0" w:color="auto"/>
            <w:left w:val="none" w:sz="0" w:space="0" w:color="auto"/>
            <w:bottom w:val="none" w:sz="0" w:space="0" w:color="auto"/>
            <w:right w:val="none" w:sz="0" w:space="0" w:color="auto"/>
          </w:divBdr>
        </w:div>
        <w:div w:id="710349650">
          <w:marLeft w:val="640"/>
          <w:marRight w:val="0"/>
          <w:marTop w:val="0"/>
          <w:marBottom w:val="0"/>
          <w:divBdr>
            <w:top w:val="none" w:sz="0" w:space="0" w:color="auto"/>
            <w:left w:val="none" w:sz="0" w:space="0" w:color="auto"/>
            <w:bottom w:val="none" w:sz="0" w:space="0" w:color="auto"/>
            <w:right w:val="none" w:sz="0" w:space="0" w:color="auto"/>
          </w:divBdr>
        </w:div>
        <w:div w:id="452286650">
          <w:marLeft w:val="640"/>
          <w:marRight w:val="0"/>
          <w:marTop w:val="0"/>
          <w:marBottom w:val="0"/>
          <w:divBdr>
            <w:top w:val="none" w:sz="0" w:space="0" w:color="auto"/>
            <w:left w:val="none" w:sz="0" w:space="0" w:color="auto"/>
            <w:bottom w:val="none" w:sz="0" w:space="0" w:color="auto"/>
            <w:right w:val="none" w:sz="0" w:space="0" w:color="auto"/>
          </w:divBdr>
        </w:div>
        <w:div w:id="271399343">
          <w:marLeft w:val="640"/>
          <w:marRight w:val="0"/>
          <w:marTop w:val="0"/>
          <w:marBottom w:val="0"/>
          <w:divBdr>
            <w:top w:val="none" w:sz="0" w:space="0" w:color="auto"/>
            <w:left w:val="none" w:sz="0" w:space="0" w:color="auto"/>
            <w:bottom w:val="none" w:sz="0" w:space="0" w:color="auto"/>
            <w:right w:val="none" w:sz="0" w:space="0" w:color="auto"/>
          </w:divBdr>
        </w:div>
        <w:div w:id="1532644274">
          <w:marLeft w:val="640"/>
          <w:marRight w:val="0"/>
          <w:marTop w:val="0"/>
          <w:marBottom w:val="0"/>
          <w:divBdr>
            <w:top w:val="none" w:sz="0" w:space="0" w:color="auto"/>
            <w:left w:val="none" w:sz="0" w:space="0" w:color="auto"/>
            <w:bottom w:val="none" w:sz="0" w:space="0" w:color="auto"/>
            <w:right w:val="none" w:sz="0" w:space="0" w:color="auto"/>
          </w:divBdr>
        </w:div>
        <w:div w:id="2122021423">
          <w:marLeft w:val="640"/>
          <w:marRight w:val="0"/>
          <w:marTop w:val="0"/>
          <w:marBottom w:val="0"/>
          <w:divBdr>
            <w:top w:val="none" w:sz="0" w:space="0" w:color="auto"/>
            <w:left w:val="none" w:sz="0" w:space="0" w:color="auto"/>
            <w:bottom w:val="none" w:sz="0" w:space="0" w:color="auto"/>
            <w:right w:val="none" w:sz="0" w:space="0" w:color="auto"/>
          </w:divBdr>
        </w:div>
        <w:div w:id="1327396319">
          <w:marLeft w:val="640"/>
          <w:marRight w:val="0"/>
          <w:marTop w:val="0"/>
          <w:marBottom w:val="0"/>
          <w:divBdr>
            <w:top w:val="none" w:sz="0" w:space="0" w:color="auto"/>
            <w:left w:val="none" w:sz="0" w:space="0" w:color="auto"/>
            <w:bottom w:val="none" w:sz="0" w:space="0" w:color="auto"/>
            <w:right w:val="none" w:sz="0" w:space="0" w:color="auto"/>
          </w:divBdr>
        </w:div>
        <w:div w:id="1478960739">
          <w:marLeft w:val="640"/>
          <w:marRight w:val="0"/>
          <w:marTop w:val="0"/>
          <w:marBottom w:val="0"/>
          <w:divBdr>
            <w:top w:val="none" w:sz="0" w:space="0" w:color="auto"/>
            <w:left w:val="none" w:sz="0" w:space="0" w:color="auto"/>
            <w:bottom w:val="none" w:sz="0" w:space="0" w:color="auto"/>
            <w:right w:val="none" w:sz="0" w:space="0" w:color="auto"/>
          </w:divBdr>
        </w:div>
        <w:div w:id="490559627">
          <w:marLeft w:val="640"/>
          <w:marRight w:val="0"/>
          <w:marTop w:val="0"/>
          <w:marBottom w:val="0"/>
          <w:divBdr>
            <w:top w:val="none" w:sz="0" w:space="0" w:color="auto"/>
            <w:left w:val="none" w:sz="0" w:space="0" w:color="auto"/>
            <w:bottom w:val="none" w:sz="0" w:space="0" w:color="auto"/>
            <w:right w:val="none" w:sz="0" w:space="0" w:color="auto"/>
          </w:divBdr>
        </w:div>
        <w:div w:id="609777595">
          <w:marLeft w:val="640"/>
          <w:marRight w:val="0"/>
          <w:marTop w:val="0"/>
          <w:marBottom w:val="0"/>
          <w:divBdr>
            <w:top w:val="none" w:sz="0" w:space="0" w:color="auto"/>
            <w:left w:val="none" w:sz="0" w:space="0" w:color="auto"/>
            <w:bottom w:val="none" w:sz="0" w:space="0" w:color="auto"/>
            <w:right w:val="none" w:sz="0" w:space="0" w:color="auto"/>
          </w:divBdr>
        </w:div>
        <w:div w:id="1462577449">
          <w:marLeft w:val="640"/>
          <w:marRight w:val="0"/>
          <w:marTop w:val="0"/>
          <w:marBottom w:val="0"/>
          <w:divBdr>
            <w:top w:val="none" w:sz="0" w:space="0" w:color="auto"/>
            <w:left w:val="none" w:sz="0" w:space="0" w:color="auto"/>
            <w:bottom w:val="none" w:sz="0" w:space="0" w:color="auto"/>
            <w:right w:val="none" w:sz="0" w:space="0" w:color="auto"/>
          </w:divBdr>
        </w:div>
        <w:div w:id="1824350601">
          <w:marLeft w:val="640"/>
          <w:marRight w:val="0"/>
          <w:marTop w:val="0"/>
          <w:marBottom w:val="0"/>
          <w:divBdr>
            <w:top w:val="none" w:sz="0" w:space="0" w:color="auto"/>
            <w:left w:val="none" w:sz="0" w:space="0" w:color="auto"/>
            <w:bottom w:val="none" w:sz="0" w:space="0" w:color="auto"/>
            <w:right w:val="none" w:sz="0" w:space="0" w:color="auto"/>
          </w:divBdr>
        </w:div>
        <w:div w:id="1934125090">
          <w:marLeft w:val="640"/>
          <w:marRight w:val="0"/>
          <w:marTop w:val="0"/>
          <w:marBottom w:val="0"/>
          <w:divBdr>
            <w:top w:val="none" w:sz="0" w:space="0" w:color="auto"/>
            <w:left w:val="none" w:sz="0" w:space="0" w:color="auto"/>
            <w:bottom w:val="none" w:sz="0" w:space="0" w:color="auto"/>
            <w:right w:val="none" w:sz="0" w:space="0" w:color="auto"/>
          </w:divBdr>
        </w:div>
        <w:div w:id="1422335616">
          <w:marLeft w:val="640"/>
          <w:marRight w:val="0"/>
          <w:marTop w:val="0"/>
          <w:marBottom w:val="0"/>
          <w:divBdr>
            <w:top w:val="none" w:sz="0" w:space="0" w:color="auto"/>
            <w:left w:val="none" w:sz="0" w:space="0" w:color="auto"/>
            <w:bottom w:val="none" w:sz="0" w:space="0" w:color="auto"/>
            <w:right w:val="none" w:sz="0" w:space="0" w:color="auto"/>
          </w:divBdr>
        </w:div>
        <w:div w:id="1050614619">
          <w:marLeft w:val="640"/>
          <w:marRight w:val="0"/>
          <w:marTop w:val="0"/>
          <w:marBottom w:val="0"/>
          <w:divBdr>
            <w:top w:val="none" w:sz="0" w:space="0" w:color="auto"/>
            <w:left w:val="none" w:sz="0" w:space="0" w:color="auto"/>
            <w:bottom w:val="none" w:sz="0" w:space="0" w:color="auto"/>
            <w:right w:val="none" w:sz="0" w:space="0" w:color="auto"/>
          </w:divBdr>
        </w:div>
        <w:div w:id="1293294370">
          <w:marLeft w:val="640"/>
          <w:marRight w:val="0"/>
          <w:marTop w:val="0"/>
          <w:marBottom w:val="0"/>
          <w:divBdr>
            <w:top w:val="none" w:sz="0" w:space="0" w:color="auto"/>
            <w:left w:val="none" w:sz="0" w:space="0" w:color="auto"/>
            <w:bottom w:val="none" w:sz="0" w:space="0" w:color="auto"/>
            <w:right w:val="none" w:sz="0" w:space="0" w:color="auto"/>
          </w:divBdr>
        </w:div>
        <w:div w:id="89475828">
          <w:marLeft w:val="640"/>
          <w:marRight w:val="0"/>
          <w:marTop w:val="0"/>
          <w:marBottom w:val="0"/>
          <w:divBdr>
            <w:top w:val="none" w:sz="0" w:space="0" w:color="auto"/>
            <w:left w:val="none" w:sz="0" w:space="0" w:color="auto"/>
            <w:bottom w:val="none" w:sz="0" w:space="0" w:color="auto"/>
            <w:right w:val="none" w:sz="0" w:space="0" w:color="auto"/>
          </w:divBdr>
        </w:div>
        <w:div w:id="192232225">
          <w:marLeft w:val="640"/>
          <w:marRight w:val="0"/>
          <w:marTop w:val="0"/>
          <w:marBottom w:val="0"/>
          <w:divBdr>
            <w:top w:val="none" w:sz="0" w:space="0" w:color="auto"/>
            <w:left w:val="none" w:sz="0" w:space="0" w:color="auto"/>
            <w:bottom w:val="none" w:sz="0" w:space="0" w:color="auto"/>
            <w:right w:val="none" w:sz="0" w:space="0" w:color="auto"/>
          </w:divBdr>
        </w:div>
        <w:div w:id="221526772">
          <w:marLeft w:val="640"/>
          <w:marRight w:val="0"/>
          <w:marTop w:val="0"/>
          <w:marBottom w:val="0"/>
          <w:divBdr>
            <w:top w:val="none" w:sz="0" w:space="0" w:color="auto"/>
            <w:left w:val="none" w:sz="0" w:space="0" w:color="auto"/>
            <w:bottom w:val="none" w:sz="0" w:space="0" w:color="auto"/>
            <w:right w:val="none" w:sz="0" w:space="0" w:color="auto"/>
          </w:divBdr>
        </w:div>
        <w:div w:id="1784112639">
          <w:marLeft w:val="640"/>
          <w:marRight w:val="0"/>
          <w:marTop w:val="0"/>
          <w:marBottom w:val="0"/>
          <w:divBdr>
            <w:top w:val="none" w:sz="0" w:space="0" w:color="auto"/>
            <w:left w:val="none" w:sz="0" w:space="0" w:color="auto"/>
            <w:bottom w:val="none" w:sz="0" w:space="0" w:color="auto"/>
            <w:right w:val="none" w:sz="0" w:space="0" w:color="auto"/>
          </w:divBdr>
        </w:div>
        <w:div w:id="899630794">
          <w:marLeft w:val="640"/>
          <w:marRight w:val="0"/>
          <w:marTop w:val="0"/>
          <w:marBottom w:val="0"/>
          <w:divBdr>
            <w:top w:val="none" w:sz="0" w:space="0" w:color="auto"/>
            <w:left w:val="none" w:sz="0" w:space="0" w:color="auto"/>
            <w:bottom w:val="none" w:sz="0" w:space="0" w:color="auto"/>
            <w:right w:val="none" w:sz="0" w:space="0" w:color="auto"/>
          </w:divBdr>
        </w:div>
        <w:div w:id="898908034">
          <w:marLeft w:val="640"/>
          <w:marRight w:val="0"/>
          <w:marTop w:val="0"/>
          <w:marBottom w:val="0"/>
          <w:divBdr>
            <w:top w:val="none" w:sz="0" w:space="0" w:color="auto"/>
            <w:left w:val="none" w:sz="0" w:space="0" w:color="auto"/>
            <w:bottom w:val="none" w:sz="0" w:space="0" w:color="auto"/>
            <w:right w:val="none" w:sz="0" w:space="0" w:color="auto"/>
          </w:divBdr>
        </w:div>
        <w:div w:id="1615674030">
          <w:marLeft w:val="640"/>
          <w:marRight w:val="0"/>
          <w:marTop w:val="0"/>
          <w:marBottom w:val="0"/>
          <w:divBdr>
            <w:top w:val="none" w:sz="0" w:space="0" w:color="auto"/>
            <w:left w:val="none" w:sz="0" w:space="0" w:color="auto"/>
            <w:bottom w:val="none" w:sz="0" w:space="0" w:color="auto"/>
            <w:right w:val="none" w:sz="0" w:space="0" w:color="auto"/>
          </w:divBdr>
        </w:div>
        <w:div w:id="184756264">
          <w:marLeft w:val="640"/>
          <w:marRight w:val="0"/>
          <w:marTop w:val="0"/>
          <w:marBottom w:val="0"/>
          <w:divBdr>
            <w:top w:val="none" w:sz="0" w:space="0" w:color="auto"/>
            <w:left w:val="none" w:sz="0" w:space="0" w:color="auto"/>
            <w:bottom w:val="none" w:sz="0" w:space="0" w:color="auto"/>
            <w:right w:val="none" w:sz="0" w:space="0" w:color="auto"/>
          </w:divBdr>
        </w:div>
        <w:div w:id="763842977">
          <w:marLeft w:val="640"/>
          <w:marRight w:val="0"/>
          <w:marTop w:val="0"/>
          <w:marBottom w:val="0"/>
          <w:divBdr>
            <w:top w:val="none" w:sz="0" w:space="0" w:color="auto"/>
            <w:left w:val="none" w:sz="0" w:space="0" w:color="auto"/>
            <w:bottom w:val="none" w:sz="0" w:space="0" w:color="auto"/>
            <w:right w:val="none" w:sz="0" w:space="0" w:color="auto"/>
          </w:divBdr>
        </w:div>
        <w:div w:id="849225084">
          <w:marLeft w:val="640"/>
          <w:marRight w:val="0"/>
          <w:marTop w:val="0"/>
          <w:marBottom w:val="0"/>
          <w:divBdr>
            <w:top w:val="none" w:sz="0" w:space="0" w:color="auto"/>
            <w:left w:val="none" w:sz="0" w:space="0" w:color="auto"/>
            <w:bottom w:val="none" w:sz="0" w:space="0" w:color="auto"/>
            <w:right w:val="none" w:sz="0" w:space="0" w:color="auto"/>
          </w:divBdr>
        </w:div>
        <w:div w:id="1997680968">
          <w:marLeft w:val="640"/>
          <w:marRight w:val="0"/>
          <w:marTop w:val="0"/>
          <w:marBottom w:val="0"/>
          <w:divBdr>
            <w:top w:val="none" w:sz="0" w:space="0" w:color="auto"/>
            <w:left w:val="none" w:sz="0" w:space="0" w:color="auto"/>
            <w:bottom w:val="none" w:sz="0" w:space="0" w:color="auto"/>
            <w:right w:val="none" w:sz="0" w:space="0" w:color="auto"/>
          </w:divBdr>
        </w:div>
        <w:div w:id="1504392323">
          <w:marLeft w:val="640"/>
          <w:marRight w:val="0"/>
          <w:marTop w:val="0"/>
          <w:marBottom w:val="0"/>
          <w:divBdr>
            <w:top w:val="none" w:sz="0" w:space="0" w:color="auto"/>
            <w:left w:val="none" w:sz="0" w:space="0" w:color="auto"/>
            <w:bottom w:val="none" w:sz="0" w:space="0" w:color="auto"/>
            <w:right w:val="none" w:sz="0" w:space="0" w:color="auto"/>
          </w:divBdr>
        </w:div>
        <w:div w:id="469054866">
          <w:marLeft w:val="640"/>
          <w:marRight w:val="0"/>
          <w:marTop w:val="0"/>
          <w:marBottom w:val="0"/>
          <w:divBdr>
            <w:top w:val="none" w:sz="0" w:space="0" w:color="auto"/>
            <w:left w:val="none" w:sz="0" w:space="0" w:color="auto"/>
            <w:bottom w:val="none" w:sz="0" w:space="0" w:color="auto"/>
            <w:right w:val="none" w:sz="0" w:space="0" w:color="auto"/>
          </w:divBdr>
        </w:div>
        <w:div w:id="198324335">
          <w:marLeft w:val="640"/>
          <w:marRight w:val="0"/>
          <w:marTop w:val="0"/>
          <w:marBottom w:val="0"/>
          <w:divBdr>
            <w:top w:val="none" w:sz="0" w:space="0" w:color="auto"/>
            <w:left w:val="none" w:sz="0" w:space="0" w:color="auto"/>
            <w:bottom w:val="none" w:sz="0" w:space="0" w:color="auto"/>
            <w:right w:val="none" w:sz="0" w:space="0" w:color="auto"/>
          </w:divBdr>
        </w:div>
        <w:div w:id="412314278">
          <w:marLeft w:val="640"/>
          <w:marRight w:val="0"/>
          <w:marTop w:val="0"/>
          <w:marBottom w:val="0"/>
          <w:divBdr>
            <w:top w:val="none" w:sz="0" w:space="0" w:color="auto"/>
            <w:left w:val="none" w:sz="0" w:space="0" w:color="auto"/>
            <w:bottom w:val="none" w:sz="0" w:space="0" w:color="auto"/>
            <w:right w:val="none" w:sz="0" w:space="0" w:color="auto"/>
          </w:divBdr>
        </w:div>
        <w:div w:id="491992530">
          <w:marLeft w:val="640"/>
          <w:marRight w:val="0"/>
          <w:marTop w:val="0"/>
          <w:marBottom w:val="0"/>
          <w:divBdr>
            <w:top w:val="none" w:sz="0" w:space="0" w:color="auto"/>
            <w:left w:val="none" w:sz="0" w:space="0" w:color="auto"/>
            <w:bottom w:val="none" w:sz="0" w:space="0" w:color="auto"/>
            <w:right w:val="none" w:sz="0" w:space="0" w:color="auto"/>
          </w:divBdr>
        </w:div>
        <w:div w:id="1623417419">
          <w:marLeft w:val="640"/>
          <w:marRight w:val="0"/>
          <w:marTop w:val="0"/>
          <w:marBottom w:val="0"/>
          <w:divBdr>
            <w:top w:val="none" w:sz="0" w:space="0" w:color="auto"/>
            <w:left w:val="none" w:sz="0" w:space="0" w:color="auto"/>
            <w:bottom w:val="none" w:sz="0" w:space="0" w:color="auto"/>
            <w:right w:val="none" w:sz="0" w:space="0" w:color="auto"/>
          </w:divBdr>
        </w:div>
        <w:div w:id="1439594665">
          <w:marLeft w:val="640"/>
          <w:marRight w:val="0"/>
          <w:marTop w:val="0"/>
          <w:marBottom w:val="0"/>
          <w:divBdr>
            <w:top w:val="none" w:sz="0" w:space="0" w:color="auto"/>
            <w:left w:val="none" w:sz="0" w:space="0" w:color="auto"/>
            <w:bottom w:val="none" w:sz="0" w:space="0" w:color="auto"/>
            <w:right w:val="none" w:sz="0" w:space="0" w:color="auto"/>
          </w:divBdr>
        </w:div>
        <w:div w:id="2096048251">
          <w:marLeft w:val="640"/>
          <w:marRight w:val="0"/>
          <w:marTop w:val="0"/>
          <w:marBottom w:val="0"/>
          <w:divBdr>
            <w:top w:val="none" w:sz="0" w:space="0" w:color="auto"/>
            <w:left w:val="none" w:sz="0" w:space="0" w:color="auto"/>
            <w:bottom w:val="none" w:sz="0" w:space="0" w:color="auto"/>
            <w:right w:val="none" w:sz="0" w:space="0" w:color="auto"/>
          </w:divBdr>
        </w:div>
        <w:div w:id="1231430824">
          <w:marLeft w:val="640"/>
          <w:marRight w:val="0"/>
          <w:marTop w:val="0"/>
          <w:marBottom w:val="0"/>
          <w:divBdr>
            <w:top w:val="none" w:sz="0" w:space="0" w:color="auto"/>
            <w:left w:val="none" w:sz="0" w:space="0" w:color="auto"/>
            <w:bottom w:val="none" w:sz="0" w:space="0" w:color="auto"/>
            <w:right w:val="none" w:sz="0" w:space="0" w:color="auto"/>
          </w:divBdr>
        </w:div>
        <w:div w:id="106506174">
          <w:marLeft w:val="640"/>
          <w:marRight w:val="0"/>
          <w:marTop w:val="0"/>
          <w:marBottom w:val="0"/>
          <w:divBdr>
            <w:top w:val="none" w:sz="0" w:space="0" w:color="auto"/>
            <w:left w:val="none" w:sz="0" w:space="0" w:color="auto"/>
            <w:bottom w:val="none" w:sz="0" w:space="0" w:color="auto"/>
            <w:right w:val="none" w:sz="0" w:space="0" w:color="auto"/>
          </w:divBdr>
        </w:div>
        <w:div w:id="1874657831">
          <w:marLeft w:val="640"/>
          <w:marRight w:val="0"/>
          <w:marTop w:val="0"/>
          <w:marBottom w:val="0"/>
          <w:divBdr>
            <w:top w:val="none" w:sz="0" w:space="0" w:color="auto"/>
            <w:left w:val="none" w:sz="0" w:space="0" w:color="auto"/>
            <w:bottom w:val="none" w:sz="0" w:space="0" w:color="auto"/>
            <w:right w:val="none" w:sz="0" w:space="0" w:color="auto"/>
          </w:divBdr>
        </w:div>
        <w:div w:id="236406302">
          <w:marLeft w:val="640"/>
          <w:marRight w:val="0"/>
          <w:marTop w:val="0"/>
          <w:marBottom w:val="0"/>
          <w:divBdr>
            <w:top w:val="none" w:sz="0" w:space="0" w:color="auto"/>
            <w:left w:val="none" w:sz="0" w:space="0" w:color="auto"/>
            <w:bottom w:val="none" w:sz="0" w:space="0" w:color="auto"/>
            <w:right w:val="none" w:sz="0" w:space="0" w:color="auto"/>
          </w:divBdr>
        </w:div>
        <w:div w:id="603029298">
          <w:marLeft w:val="640"/>
          <w:marRight w:val="0"/>
          <w:marTop w:val="0"/>
          <w:marBottom w:val="0"/>
          <w:divBdr>
            <w:top w:val="none" w:sz="0" w:space="0" w:color="auto"/>
            <w:left w:val="none" w:sz="0" w:space="0" w:color="auto"/>
            <w:bottom w:val="none" w:sz="0" w:space="0" w:color="auto"/>
            <w:right w:val="none" w:sz="0" w:space="0" w:color="auto"/>
          </w:divBdr>
        </w:div>
        <w:div w:id="1523860953">
          <w:marLeft w:val="640"/>
          <w:marRight w:val="0"/>
          <w:marTop w:val="0"/>
          <w:marBottom w:val="0"/>
          <w:divBdr>
            <w:top w:val="none" w:sz="0" w:space="0" w:color="auto"/>
            <w:left w:val="none" w:sz="0" w:space="0" w:color="auto"/>
            <w:bottom w:val="none" w:sz="0" w:space="0" w:color="auto"/>
            <w:right w:val="none" w:sz="0" w:space="0" w:color="auto"/>
          </w:divBdr>
        </w:div>
        <w:div w:id="486094242">
          <w:marLeft w:val="640"/>
          <w:marRight w:val="0"/>
          <w:marTop w:val="0"/>
          <w:marBottom w:val="0"/>
          <w:divBdr>
            <w:top w:val="none" w:sz="0" w:space="0" w:color="auto"/>
            <w:left w:val="none" w:sz="0" w:space="0" w:color="auto"/>
            <w:bottom w:val="none" w:sz="0" w:space="0" w:color="auto"/>
            <w:right w:val="none" w:sz="0" w:space="0" w:color="auto"/>
          </w:divBdr>
        </w:div>
        <w:div w:id="1565725621">
          <w:marLeft w:val="640"/>
          <w:marRight w:val="0"/>
          <w:marTop w:val="0"/>
          <w:marBottom w:val="0"/>
          <w:divBdr>
            <w:top w:val="none" w:sz="0" w:space="0" w:color="auto"/>
            <w:left w:val="none" w:sz="0" w:space="0" w:color="auto"/>
            <w:bottom w:val="none" w:sz="0" w:space="0" w:color="auto"/>
            <w:right w:val="none" w:sz="0" w:space="0" w:color="auto"/>
          </w:divBdr>
        </w:div>
        <w:div w:id="1292173442">
          <w:marLeft w:val="640"/>
          <w:marRight w:val="0"/>
          <w:marTop w:val="0"/>
          <w:marBottom w:val="0"/>
          <w:divBdr>
            <w:top w:val="none" w:sz="0" w:space="0" w:color="auto"/>
            <w:left w:val="none" w:sz="0" w:space="0" w:color="auto"/>
            <w:bottom w:val="none" w:sz="0" w:space="0" w:color="auto"/>
            <w:right w:val="none" w:sz="0" w:space="0" w:color="auto"/>
          </w:divBdr>
        </w:div>
        <w:div w:id="844171974">
          <w:marLeft w:val="640"/>
          <w:marRight w:val="0"/>
          <w:marTop w:val="0"/>
          <w:marBottom w:val="0"/>
          <w:divBdr>
            <w:top w:val="none" w:sz="0" w:space="0" w:color="auto"/>
            <w:left w:val="none" w:sz="0" w:space="0" w:color="auto"/>
            <w:bottom w:val="none" w:sz="0" w:space="0" w:color="auto"/>
            <w:right w:val="none" w:sz="0" w:space="0" w:color="auto"/>
          </w:divBdr>
        </w:div>
        <w:div w:id="300428070">
          <w:marLeft w:val="640"/>
          <w:marRight w:val="0"/>
          <w:marTop w:val="0"/>
          <w:marBottom w:val="0"/>
          <w:divBdr>
            <w:top w:val="none" w:sz="0" w:space="0" w:color="auto"/>
            <w:left w:val="none" w:sz="0" w:space="0" w:color="auto"/>
            <w:bottom w:val="none" w:sz="0" w:space="0" w:color="auto"/>
            <w:right w:val="none" w:sz="0" w:space="0" w:color="auto"/>
          </w:divBdr>
        </w:div>
        <w:div w:id="34627409">
          <w:marLeft w:val="640"/>
          <w:marRight w:val="0"/>
          <w:marTop w:val="0"/>
          <w:marBottom w:val="0"/>
          <w:divBdr>
            <w:top w:val="none" w:sz="0" w:space="0" w:color="auto"/>
            <w:left w:val="none" w:sz="0" w:space="0" w:color="auto"/>
            <w:bottom w:val="none" w:sz="0" w:space="0" w:color="auto"/>
            <w:right w:val="none" w:sz="0" w:space="0" w:color="auto"/>
          </w:divBdr>
        </w:div>
        <w:div w:id="580870301">
          <w:marLeft w:val="640"/>
          <w:marRight w:val="0"/>
          <w:marTop w:val="0"/>
          <w:marBottom w:val="0"/>
          <w:divBdr>
            <w:top w:val="none" w:sz="0" w:space="0" w:color="auto"/>
            <w:left w:val="none" w:sz="0" w:space="0" w:color="auto"/>
            <w:bottom w:val="none" w:sz="0" w:space="0" w:color="auto"/>
            <w:right w:val="none" w:sz="0" w:space="0" w:color="auto"/>
          </w:divBdr>
        </w:div>
        <w:div w:id="1288585348">
          <w:marLeft w:val="640"/>
          <w:marRight w:val="0"/>
          <w:marTop w:val="0"/>
          <w:marBottom w:val="0"/>
          <w:divBdr>
            <w:top w:val="none" w:sz="0" w:space="0" w:color="auto"/>
            <w:left w:val="none" w:sz="0" w:space="0" w:color="auto"/>
            <w:bottom w:val="none" w:sz="0" w:space="0" w:color="auto"/>
            <w:right w:val="none" w:sz="0" w:space="0" w:color="auto"/>
          </w:divBdr>
        </w:div>
        <w:div w:id="517231949">
          <w:marLeft w:val="640"/>
          <w:marRight w:val="0"/>
          <w:marTop w:val="0"/>
          <w:marBottom w:val="0"/>
          <w:divBdr>
            <w:top w:val="none" w:sz="0" w:space="0" w:color="auto"/>
            <w:left w:val="none" w:sz="0" w:space="0" w:color="auto"/>
            <w:bottom w:val="none" w:sz="0" w:space="0" w:color="auto"/>
            <w:right w:val="none" w:sz="0" w:space="0" w:color="auto"/>
          </w:divBdr>
        </w:div>
        <w:div w:id="1722632014">
          <w:marLeft w:val="640"/>
          <w:marRight w:val="0"/>
          <w:marTop w:val="0"/>
          <w:marBottom w:val="0"/>
          <w:divBdr>
            <w:top w:val="none" w:sz="0" w:space="0" w:color="auto"/>
            <w:left w:val="none" w:sz="0" w:space="0" w:color="auto"/>
            <w:bottom w:val="none" w:sz="0" w:space="0" w:color="auto"/>
            <w:right w:val="none" w:sz="0" w:space="0" w:color="auto"/>
          </w:divBdr>
        </w:div>
        <w:div w:id="819155059">
          <w:marLeft w:val="640"/>
          <w:marRight w:val="0"/>
          <w:marTop w:val="0"/>
          <w:marBottom w:val="0"/>
          <w:divBdr>
            <w:top w:val="none" w:sz="0" w:space="0" w:color="auto"/>
            <w:left w:val="none" w:sz="0" w:space="0" w:color="auto"/>
            <w:bottom w:val="none" w:sz="0" w:space="0" w:color="auto"/>
            <w:right w:val="none" w:sz="0" w:space="0" w:color="auto"/>
          </w:divBdr>
        </w:div>
        <w:div w:id="318194881">
          <w:marLeft w:val="640"/>
          <w:marRight w:val="0"/>
          <w:marTop w:val="0"/>
          <w:marBottom w:val="0"/>
          <w:divBdr>
            <w:top w:val="none" w:sz="0" w:space="0" w:color="auto"/>
            <w:left w:val="none" w:sz="0" w:space="0" w:color="auto"/>
            <w:bottom w:val="none" w:sz="0" w:space="0" w:color="auto"/>
            <w:right w:val="none" w:sz="0" w:space="0" w:color="auto"/>
          </w:divBdr>
        </w:div>
        <w:div w:id="1345589035">
          <w:marLeft w:val="640"/>
          <w:marRight w:val="0"/>
          <w:marTop w:val="0"/>
          <w:marBottom w:val="0"/>
          <w:divBdr>
            <w:top w:val="none" w:sz="0" w:space="0" w:color="auto"/>
            <w:left w:val="none" w:sz="0" w:space="0" w:color="auto"/>
            <w:bottom w:val="none" w:sz="0" w:space="0" w:color="auto"/>
            <w:right w:val="none" w:sz="0" w:space="0" w:color="auto"/>
          </w:divBdr>
        </w:div>
        <w:div w:id="432166828">
          <w:marLeft w:val="640"/>
          <w:marRight w:val="0"/>
          <w:marTop w:val="0"/>
          <w:marBottom w:val="0"/>
          <w:divBdr>
            <w:top w:val="none" w:sz="0" w:space="0" w:color="auto"/>
            <w:left w:val="none" w:sz="0" w:space="0" w:color="auto"/>
            <w:bottom w:val="none" w:sz="0" w:space="0" w:color="auto"/>
            <w:right w:val="none" w:sz="0" w:space="0" w:color="auto"/>
          </w:divBdr>
        </w:div>
        <w:div w:id="1350107150">
          <w:marLeft w:val="640"/>
          <w:marRight w:val="0"/>
          <w:marTop w:val="0"/>
          <w:marBottom w:val="0"/>
          <w:divBdr>
            <w:top w:val="none" w:sz="0" w:space="0" w:color="auto"/>
            <w:left w:val="none" w:sz="0" w:space="0" w:color="auto"/>
            <w:bottom w:val="none" w:sz="0" w:space="0" w:color="auto"/>
            <w:right w:val="none" w:sz="0" w:space="0" w:color="auto"/>
          </w:divBdr>
        </w:div>
        <w:div w:id="34433828">
          <w:marLeft w:val="640"/>
          <w:marRight w:val="0"/>
          <w:marTop w:val="0"/>
          <w:marBottom w:val="0"/>
          <w:divBdr>
            <w:top w:val="none" w:sz="0" w:space="0" w:color="auto"/>
            <w:left w:val="none" w:sz="0" w:space="0" w:color="auto"/>
            <w:bottom w:val="none" w:sz="0" w:space="0" w:color="auto"/>
            <w:right w:val="none" w:sz="0" w:space="0" w:color="auto"/>
          </w:divBdr>
        </w:div>
        <w:div w:id="301741825">
          <w:marLeft w:val="640"/>
          <w:marRight w:val="0"/>
          <w:marTop w:val="0"/>
          <w:marBottom w:val="0"/>
          <w:divBdr>
            <w:top w:val="none" w:sz="0" w:space="0" w:color="auto"/>
            <w:left w:val="none" w:sz="0" w:space="0" w:color="auto"/>
            <w:bottom w:val="none" w:sz="0" w:space="0" w:color="auto"/>
            <w:right w:val="none" w:sz="0" w:space="0" w:color="auto"/>
          </w:divBdr>
        </w:div>
        <w:div w:id="1102606479">
          <w:marLeft w:val="640"/>
          <w:marRight w:val="0"/>
          <w:marTop w:val="0"/>
          <w:marBottom w:val="0"/>
          <w:divBdr>
            <w:top w:val="none" w:sz="0" w:space="0" w:color="auto"/>
            <w:left w:val="none" w:sz="0" w:space="0" w:color="auto"/>
            <w:bottom w:val="none" w:sz="0" w:space="0" w:color="auto"/>
            <w:right w:val="none" w:sz="0" w:space="0" w:color="auto"/>
          </w:divBdr>
        </w:div>
        <w:div w:id="551428194">
          <w:marLeft w:val="640"/>
          <w:marRight w:val="0"/>
          <w:marTop w:val="0"/>
          <w:marBottom w:val="0"/>
          <w:divBdr>
            <w:top w:val="none" w:sz="0" w:space="0" w:color="auto"/>
            <w:left w:val="none" w:sz="0" w:space="0" w:color="auto"/>
            <w:bottom w:val="none" w:sz="0" w:space="0" w:color="auto"/>
            <w:right w:val="none" w:sz="0" w:space="0" w:color="auto"/>
          </w:divBdr>
        </w:div>
        <w:div w:id="1694723344">
          <w:marLeft w:val="640"/>
          <w:marRight w:val="0"/>
          <w:marTop w:val="0"/>
          <w:marBottom w:val="0"/>
          <w:divBdr>
            <w:top w:val="none" w:sz="0" w:space="0" w:color="auto"/>
            <w:left w:val="none" w:sz="0" w:space="0" w:color="auto"/>
            <w:bottom w:val="none" w:sz="0" w:space="0" w:color="auto"/>
            <w:right w:val="none" w:sz="0" w:space="0" w:color="auto"/>
          </w:divBdr>
        </w:div>
        <w:div w:id="490948975">
          <w:marLeft w:val="640"/>
          <w:marRight w:val="0"/>
          <w:marTop w:val="0"/>
          <w:marBottom w:val="0"/>
          <w:divBdr>
            <w:top w:val="none" w:sz="0" w:space="0" w:color="auto"/>
            <w:left w:val="none" w:sz="0" w:space="0" w:color="auto"/>
            <w:bottom w:val="none" w:sz="0" w:space="0" w:color="auto"/>
            <w:right w:val="none" w:sz="0" w:space="0" w:color="auto"/>
          </w:divBdr>
        </w:div>
        <w:div w:id="554439677">
          <w:marLeft w:val="640"/>
          <w:marRight w:val="0"/>
          <w:marTop w:val="0"/>
          <w:marBottom w:val="0"/>
          <w:divBdr>
            <w:top w:val="none" w:sz="0" w:space="0" w:color="auto"/>
            <w:left w:val="none" w:sz="0" w:space="0" w:color="auto"/>
            <w:bottom w:val="none" w:sz="0" w:space="0" w:color="auto"/>
            <w:right w:val="none" w:sz="0" w:space="0" w:color="auto"/>
          </w:divBdr>
        </w:div>
        <w:div w:id="324557369">
          <w:marLeft w:val="640"/>
          <w:marRight w:val="0"/>
          <w:marTop w:val="0"/>
          <w:marBottom w:val="0"/>
          <w:divBdr>
            <w:top w:val="none" w:sz="0" w:space="0" w:color="auto"/>
            <w:left w:val="none" w:sz="0" w:space="0" w:color="auto"/>
            <w:bottom w:val="none" w:sz="0" w:space="0" w:color="auto"/>
            <w:right w:val="none" w:sz="0" w:space="0" w:color="auto"/>
          </w:divBdr>
        </w:div>
        <w:div w:id="1599824248">
          <w:marLeft w:val="640"/>
          <w:marRight w:val="0"/>
          <w:marTop w:val="0"/>
          <w:marBottom w:val="0"/>
          <w:divBdr>
            <w:top w:val="none" w:sz="0" w:space="0" w:color="auto"/>
            <w:left w:val="none" w:sz="0" w:space="0" w:color="auto"/>
            <w:bottom w:val="none" w:sz="0" w:space="0" w:color="auto"/>
            <w:right w:val="none" w:sz="0" w:space="0" w:color="auto"/>
          </w:divBdr>
        </w:div>
        <w:div w:id="2009601966">
          <w:marLeft w:val="640"/>
          <w:marRight w:val="0"/>
          <w:marTop w:val="0"/>
          <w:marBottom w:val="0"/>
          <w:divBdr>
            <w:top w:val="none" w:sz="0" w:space="0" w:color="auto"/>
            <w:left w:val="none" w:sz="0" w:space="0" w:color="auto"/>
            <w:bottom w:val="none" w:sz="0" w:space="0" w:color="auto"/>
            <w:right w:val="none" w:sz="0" w:space="0" w:color="auto"/>
          </w:divBdr>
        </w:div>
        <w:div w:id="490677123">
          <w:marLeft w:val="640"/>
          <w:marRight w:val="0"/>
          <w:marTop w:val="0"/>
          <w:marBottom w:val="0"/>
          <w:divBdr>
            <w:top w:val="none" w:sz="0" w:space="0" w:color="auto"/>
            <w:left w:val="none" w:sz="0" w:space="0" w:color="auto"/>
            <w:bottom w:val="none" w:sz="0" w:space="0" w:color="auto"/>
            <w:right w:val="none" w:sz="0" w:space="0" w:color="auto"/>
          </w:divBdr>
        </w:div>
        <w:div w:id="543491128">
          <w:marLeft w:val="640"/>
          <w:marRight w:val="0"/>
          <w:marTop w:val="0"/>
          <w:marBottom w:val="0"/>
          <w:divBdr>
            <w:top w:val="none" w:sz="0" w:space="0" w:color="auto"/>
            <w:left w:val="none" w:sz="0" w:space="0" w:color="auto"/>
            <w:bottom w:val="none" w:sz="0" w:space="0" w:color="auto"/>
            <w:right w:val="none" w:sz="0" w:space="0" w:color="auto"/>
          </w:divBdr>
        </w:div>
        <w:div w:id="2126774970">
          <w:marLeft w:val="640"/>
          <w:marRight w:val="0"/>
          <w:marTop w:val="0"/>
          <w:marBottom w:val="0"/>
          <w:divBdr>
            <w:top w:val="none" w:sz="0" w:space="0" w:color="auto"/>
            <w:left w:val="none" w:sz="0" w:space="0" w:color="auto"/>
            <w:bottom w:val="none" w:sz="0" w:space="0" w:color="auto"/>
            <w:right w:val="none" w:sz="0" w:space="0" w:color="auto"/>
          </w:divBdr>
        </w:div>
        <w:div w:id="925697939">
          <w:marLeft w:val="640"/>
          <w:marRight w:val="0"/>
          <w:marTop w:val="0"/>
          <w:marBottom w:val="0"/>
          <w:divBdr>
            <w:top w:val="none" w:sz="0" w:space="0" w:color="auto"/>
            <w:left w:val="none" w:sz="0" w:space="0" w:color="auto"/>
            <w:bottom w:val="none" w:sz="0" w:space="0" w:color="auto"/>
            <w:right w:val="none" w:sz="0" w:space="0" w:color="auto"/>
          </w:divBdr>
        </w:div>
        <w:div w:id="1833713389">
          <w:marLeft w:val="640"/>
          <w:marRight w:val="0"/>
          <w:marTop w:val="0"/>
          <w:marBottom w:val="0"/>
          <w:divBdr>
            <w:top w:val="none" w:sz="0" w:space="0" w:color="auto"/>
            <w:left w:val="none" w:sz="0" w:space="0" w:color="auto"/>
            <w:bottom w:val="none" w:sz="0" w:space="0" w:color="auto"/>
            <w:right w:val="none" w:sz="0" w:space="0" w:color="auto"/>
          </w:divBdr>
        </w:div>
        <w:div w:id="523979497">
          <w:marLeft w:val="640"/>
          <w:marRight w:val="0"/>
          <w:marTop w:val="0"/>
          <w:marBottom w:val="0"/>
          <w:divBdr>
            <w:top w:val="none" w:sz="0" w:space="0" w:color="auto"/>
            <w:left w:val="none" w:sz="0" w:space="0" w:color="auto"/>
            <w:bottom w:val="none" w:sz="0" w:space="0" w:color="auto"/>
            <w:right w:val="none" w:sz="0" w:space="0" w:color="auto"/>
          </w:divBdr>
        </w:div>
        <w:div w:id="1333264739">
          <w:marLeft w:val="640"/>
          <w:marRight w:val="0"/>
          <w:marTop w:val="0"/>
          <w:marBottom w:val="0"/>
          <w:divBdr>
            <w:top w:val="none" w:sz="0" w:space="0" w:color="auto"/>
            <w:left w:val="none" w:sz="0" w:space="0" w:color="auto"/>
            <w:bottom w:val="none" w:sz="0" w:space="0" w:color="auto"/>
            <w:right w:val="none" w:sz="0" w:space="0" w:color="auto"/>
          </w:divBdr>
        </w:div>
        <w:div w:id="107897662">
          <w:marLeft w:val="640"/>
          <w:marRight w:val="0"/>
          <w:marTop w:val="0"/>
          <w:marBottom w:val="0"/>
          <w:divBdr>
            <w:top w:val="none" w:sz="0" w:space="0" w:color="auto"/>
            <w:left w:val="none" w:sz="0" w:space="0" w:color="auto"/>
            <w:bottom w:val="none" w:sz="0" w:space="0" w:color="auto"/>
            <w:right w:val="none" w:sz="0" w:space="0" w:color="auto"/>
          </w:divBdr>
        </w:div>
        <w:div w:id="891229747">
          <w:marLeft w:val="640"/>
          <w:marRight w:val="0"/>
          <w:marTop w:val="0"/>
          <w:marBottom w:val="0"/>
          <w:divBdr>
            <w:top w:val="none" w:sz="0" w:space="0" w:color="auto"/>
            <w:left w:val="none" w:sz="0" w:space="0" w:color="auto"/>
            <w:bottom w:val="none" w:sz="0" w:space="0" w:color="auto"/>
            <w:right w:val="none" w:sz="0" w:space="0" w:color="auto"/>
          </w:divBdr>
        </w:div>
        <w:div w:id="1844583499">
          <w:marLeft w:val="640"/>
          <w:marRight w:val="0"/>
          <w:marTop w:val="0"/>
          <w:marBottom w:val="0"/>
          <w:divBdr>
            <w:top w:val="none" w:sz="0" w:space="0" w:color="auto"/>
            <w:left w:val="none" w:sz="0" w:space="0" w:color="auto"/>
            <w:bottom w:val="none" w:sz="0" w:space="0" w:color="auto"/>
            <w:right w:val="none" w:sz="0" w:space="0" w:color="auto"/>
          </w:divBdr>
        </w:div>
        <w:div w:id="1991247521">
          <w:marLeft w:val="640"/>
          <w:marRight w:val="0"/>
          <w:marTop w:val="0"/>
          <w:marBottom w:val="0"/>
          <w:divBdr>
            <w:top w:val="none" w:sz="0" w:space="0" w:color="auto"/>
            <w:left w:val="none" w:sz="0" w:space="0" w:color="auto"/>
            <w:bottom w:val="none" w:sz="0" w:space="0" w:color="auto"/>
            <w:right w:val="none" w:sz="0" w:space="0" w:color="auto"/>
          </w:divBdr>
        </w:div>
        <w:div w:id="2040424474">
          <w:marLeft w:val="640"/>
          <w:marRight w:val="0"/>
          <w:marTop w:val="0"/>
          <w:marBottom w:val="0"/>
          <w:divBdr>
            <w:top w:val="none" w:sz="0" w:space="0" w:color="auto"/>
            <w:left w:val="none" w:sz="0" w:space="0" w:color="auto"/>
            <w:bottom w:val="none" w:sz="0" w:space="0" w:color="auto"/>
            <w:right w:val="none" w:sz="0" w:space="0" w:color="auto"/>
          </w:divBdr>
        </w:div>
        <w:div w:id="319702591">
          <w:marLeft w:val="640"/>
          <w:marRight w:val="0"/>
          <w:marTop w:val="0"/>
          <w:marBottom w:val="0"/>
          <w:divBdr>
            <w:top w:val="none" w:sz="0" w:space="0" w:color="auto"/>
            <w:left w:val="none" w:sz="0" w:space="0" w:color="auto"/>
            <w:bottom w:val="none" w:sz="0" w:space="0" w:color="auto"/>
            <w:right w:val="none" w:sz="0" w:space="0" w:color="auto"/>
          </w:divBdr>
        </w:div>
        <w:div w:id="777724448">
          <w:marLeft w:val="640"/>
          <w:marRight w:val="0"/>
          <w:marTop w:val="0"/>
          <w:marBottom w:val="0"/>
          <w:divBdr>
            <w:top w:val="none" w:sz="0" w:space="0" w:color="auto"/>
            <w:left w:val="none" w:sz="0" w:space="0" w:color="auto"/>
            <w:bottom w:val="none" w:sz="0" w:space="0" w:color="auto"/>
            <w:right w:val="none" w:sz="0" w:space="0" w:color="auto"/>
          </w:divBdr>
        </w:div>
        <w:div w:id="1485275059">
          <w:marLeft w:val="640"/>
          <w:marRight w:val="0"/>
          <w:marTop w:val="0"/>
          <w:marBottom w:val="0"/>
          <w:divBdr>
            <w:top w:val="none" w:sz="0" w:space="0" w:color="auto"/>
            <w:left w:val="none" w:sz="0" w:space="0" w:color="auto"/>
            <w:bottom w:val="none" w:sz="0" w:space="0" w:color="auto"/>
            <w:right w:val="none" w:sz="0" w:space="0" w:color="auto"/>
          </w:divBdr>
        </w:div>
      </w:divsChild>
    </w:div>
    <w:div w:id="460734491">
      <w:bodyDiv w:val="1"/>
      <w:marLeft w:val="0"/>
      <w:marRight w:val="0"/>
      <w:marTop w:val="0"/>
      <w:marBottom w:val="0"/>
      <w:divBdr>
        <w:top w:val="none" w:sz="0" w:space="0" w:color="auto"/>
        <w:left w:val="none" w:sz="0" w:space="0" w:color="auto"/>
        <w:bottom w:val="none" w:sz="0" w:space="0" w:color="auto"/>
        <w:right w:val="none" w:sz="0" w:space="0" w:color="auto"/>
      </w:divBdr>
      <w:divsChild>
        <w:div w:id="22445614">
          <w:marLeft w:val="640"/>
          <w:marRight w:val="0"/>
          <w:marTop w:val="0"/>
          <w:marBottom w:val="0"/>
          <w:divBdr>
            <w:top w:val="none" w:sz="0" w:space="0" w:color="auto"/>
            <w:left w:val="none" w:sz="0" w:space="0" w:color="auto"/>
            <w:bottom w:val="none" w:sz="0" w:space="0" w:color="auto"/>
            <w:right w:val="none" w:sz="0" w:space="0" w:color="auto"/>
          </w:divBdr>
        </w:div>
        <w:div w:id="46685685">
          <w:marLeft w:val="640"/>
          <w:marRight w:val="0"/>
          <w:marTop w:val="0"/>
          <w:marBottom w:val="0"/>
          <w:divBdr>
            <w:top w:val="none" w:sz="0" w:space="0" w:color="auto"/>
            <w:left w:val="none" w:sz="0" w:space="0" w:color="auto"/>
            <w:bottom w:val="none" w:sz="0" w:space="0" w:color="auto"/>
            <w:right w:val="none" w:sz="0" w:space="0" w:color="auto"/>
          </w:divBdr>
        </w:div>
        <w:div w:id="58284285">
          <w:marLeft w:val="640"/>
          <w:marRight w:val="0"/>
          <w:marTop w:val="0"/>
          <w:marBottom w:val="0"/>
          <w:divBdr>
            <w:top w:val="none" w:sz="0" w:space="0" w:color="auto"/>
            <w:left w:val="none" w:sz="0" w:space="0" w:color="auto"/>
            <w:bottom w:val="none" w:sz="0" w:space="0" w:color="auto"/>
            <w:right w:val="none" w:sz="0" w:space="0" w:color="auto"/>
          </w:divBdr>
        </w:div>
        <w:div w:id="84420127">
          <w:marLeft w:val="640"/>
          <w:marRight w:val="0"/>
          <w:marTop w:val="0"/>
          <w:marBottom w:val="0"/>
          <w:divBdr>
            <w:top w:val="none" w:sz="0" w:space="0" w:color="auto"/>
            <w:left w:val="none" w:sz="0" w:space="0" w:color="auto"/>
            <w:bottom w:val="none" w:sz="0" w:space="0" w:color="auto"/>
            <w:right w:val="none" w:sz="0" w:space="0" w:color="auto"/>
          </w:divBdr>
        </w:div>
        <w:div w:id="112948060">
          <w:marLeft w:val="640"/>
          <w:marRight w:val="0"/>
          <w:marTop w:val="0"/>
          <w:marBottom w:val="0"/>
          <w:divBdr>
            <w:top w:val="none" w:sz="0" w:space="0" w:color="auto"/>
            <w:left w:val="none" w:sz="0" w:space="0" w:color="auto"/>
            <w:bottom w:val="none" w:sz="0" w:space="0" w:color="auto"/>
            <w:right w:val="none" w:sz="0" w:space="0" w:color="auto"/>
          </w:divBdr>
        </w:div>
        <w:div w:id="151071439">
          <w:marLeft w:val="640"/>
          <w:marRight w:val="0"/>
          <w:marTop w:val="0"/>
          <w:marBottom w:val="0"/>
          <w:divBdr>
            <w:top w:val="none" w:sz="0" w:space="0" w:color="auto"/>
            <w:left w:val="none" w:sz="0" w:space="0" w:color="auto"/>
            <w:bottom w:val="none" w:sz="0" w:space="0" w:color="auto"/>
            <w:right w:val="none" w:sz="0" w:space="0" w:color="auto"/>
          </w:divBdr>
        </w:div>
        <w:div w:id="154150997">
          <w:marLeft w:val="640"/>
          <w:marRight w:val="0"/>
          <w:marTop w:val="0"/>
          <w:marBottom w:val="0"/>
          <w:divBdr>
            <w:top w:val="none" w:sz="0" w:space="0" w:color="auto"/>
            <w:left w:val="none" w:sz="0" w:space="0" w:color="auto"/>
            <w:bottom w:val="none" w:sz="0" w:space="0" w:color="auto"/>
            <w:right w:val="none" w:sz="0" w:space="0" w:color="auto"/>
          </w:divBdr>
        </w:div>
        <w:div w:id="157186445">
          <w:marLeft w:val="640"/>
          <w:marRight w:val="0"/>
          <w:marTop w:val="0"/>
          <w:marBottom w:val="0"/>
          <w:divBdr>
            <w:top w:val="none" w:sz="0" w:space="0" w:color="auto"/>
            <w:left w:val="none" w:sz="0" w:space="0" w:color="auto"/>
            <w:bottom w:val="none" w:sz="0" w:space="0" w:color="auto"/>
            <w:right w:val="none" w:sz="0" w:space="0" w:color="auto"/>
          </w:divBdr>
        </w:div>
        <w:div w:id="157229813">
          <w:marLeft w:val="640"/>
          <w:marRight w:val="0"/>
          <w:marTop w:val="0"/>
          <w:marBottom w:val="0"/>
          <w:divBdr>
            <w:top w:val="none" w:sz="0" w:space="0" w:color="auto"/>
            <w:left w:val="none" w:sz="0" w:space="0" w:color="auto"/>
            <w:bottom w:val="none" w:sz="0" w:space="0" w:color="auto"/>
            <w:right w:val="none" w:sz="0" w:space="0" w:color="auto"/>
          </w:divBdr>
        </w:div>
        <w:div w:id="183784310">
          <w:marLeft w:val="640"/>
          <w:marRight w:val="0"/>
          <w:marTop w:val="0"/>
          <w:marBottom w:val="0"/>
          <w:divBdr>
            <w:top w:val="none" w:sz="0" w:space="0" w:color="auto"/>
            <w:left w:val="none" w:sz="0" w:space="0" w:color="auto"/>
            <w:bottom w:val="none" w:sz="0" w:space="0" w:color="auto"/>
            <w:right w:val="none" w:sz="0" w:space="0" w:color="auto"/>
          </w:divBdr>
        </w:div>
        <w:div w:id="224730678">
          <w:marLeft w:val="640"/>
          <w:marRight w:val="0"/>
          <w:marTop w:val="0"/>
          <w:marBottom w:val="0"/>
          <w:divBdr>
            <w:top w:val="none" w:sz="0" w:space="0" w:color="auto"/>
            <w:left w:val="none" w:sz="0" w:space="0" w:color="auto"/>
            <w:bottom w:val="none" w:sz="0" w:space="0" w:color="auto"/>
            <w:right w:val="none" w:sz="0" w:space="0" w:color="auto"/>
          </w:divBdr>
        </w:div>
        <w:div w:id="265846047">
          <w:marLeft w:val="640"/>
          <w:marRight w:val="0"/>
          <w:marTop w:val="0"/>
          <w:marBottom w:val="0"/>
          <w:divBdr>
            <w:top w:val="none" w:sz="0" w:space="0" w:color="auto"/>
            <w:left w:val="none" w:sz="0" w:space="0" w:color="auto"/>
            <w:bottom w:val="none" w:sz="0" w:space="0" w:color="auto"/>
            <w:right w:val="none" w:sz="0" w:space="0" w:color="auto"/>
          </w:divBdr>
        </w:div>
        <w:div w:id="290209554">
          <w:marLeft w:val="640"/>
          <w:marRight w:val="0"/>
          <w:marTop w:val="0"/>
          <w:marBottom w:val="0"/>
          <w:divBdr>
            <w:top w:val="none" w:sz="0" w:space="0" w:color="auto"/>
            <w:left w:val="none" w:sz="0" w:space="0" w:color="auto"/>
            <w:bottom w:val="none" w:sz="0" w:space="0" w:color="auto"/>
            <w:right w:val="none" w:sz="0" w:space="0" w:color="auto"/>
          </w:divBdr>
        </w:div>
        <w:div w:id="300040365">
          <w:marLeft w:val="640"/>
          <w:marRight w:val="0"/>
          <w:marTop w:val="0"/>
          <w:marBottom w:val="0"/>
          <w:divBdr>
            <w:top w:val="none" w:sz="0" w:space="0" w:color="auto"/>
            <w:left w:val="none" w:sz="0" w:space="0" w:color="auto"/>
            <w:bottom w:val="none" w:sz="0" w:space="0" w:color="auto"/>
            <w:right w:val="none" w:sz="0" w:space="0" w:color="auto"/>
          </w:divBdr>
        </w:div>
        <w:div w:id="301813147">
          <w:marLeft w:val="640"/>
          <w:marRight w:val="0"/>
          <w:marTop w:val="0"/>
          <w:marBottom w:val="0"/>
          <w:divBdr>
            <w:top w:val="none" w:sz="0" w:space="0" w:color="auto"/>
            <w:left w:val="none" w:sz="0" w:space="0" w:color="auto"/>
            <w:bottom w:val="none" w:sz="0" w:space="0" w:color="auto"/>
            <w:right w:val="none" w:sz="0" w:space="0" w:color="auto"/>
          </w:divBdr>
        </w:div>
        <w:div w:id="303047064">
          <w:marLeft w:val="640"/>
          <w:marRight w:val="0"/>
          <w:marTop w:val="0"/>
          <w:marBottom w:val="0"/>
          <w:divBdr>
            <w:top w:val="none" w:sz="0" w:space="0" w:color="auto"/>
            <w:left w:val="none" w:sz="0" w:space="0" w:color="auto"/>
            <w:bottom w:val="none" w:sz="0" w:space="0" w:color="auto"/>
            <w:right w:val="none" w:sz="0" w:space="0" w:color="auto"/>
          </w:divBdr>
        </w:div>
        <w:div w:id="306013935">
          <w:marLeft w:val="640"/>
          <w:marRight w:val="0"/>
          <w:marTop w:val="0"/>
          <w:marBottom w:val="0"/>
          <w:divBdr>
            <w:top w:val="none" w:sz="0" w:space="0" w:color="auto"/>
            <w:left w:val="none" w:sz="0" w:space="0" w:color="auto"/>
            <w:bottom w:val="none" w:sz="0" w:space="0" w:color="auto"/>
            <w:right w:val="none" w:sz="0" w:space="0" w:color="auto"/>
          </w:divBdr>
        </w:div>
        <w:div w:id="310328262">
          <w:marLeft w:val="640"/>
          <w:marRight w:val="0"/>
          <w:marTop w:val="0"/>
          <w:marBottom w:val="0"/>
          <w:divBdr>
            <w:top w:val="none" w:sz="0" w:space="0" w:color="auto"/>
            <w:left w:val="none" w:sz="0" w:space="0" w:color="auto"/>
            <w:bottom w:val="none" w:sz="0" w:space="0" w:color="auto"/>
            <w:right w:val="none" w:sz="0" w:space="0" w:color="auto"/>
          </w:divBdr>
        </w:div>
        <w:div w:id="321616530">
          <w:marLeft w:val="640"/>
          <w:marRight w:val="0"/>
          <w:marTop w:val="0"/>
          <w:marBottom w:val="0"/>
          <w:divBdr>
            <w:top w:val="none" w:sz="0" w:space="0" w:color="auto"/>
            <w:left w:val="none" w:sz="0" w:space="0" w:color="auto"/>
            <w:bottom w:val="none" w:sz="0" w:space="0" w:color="auto"/>
            <w:right w:val="none" w:sz="0" w:space="0" w:color="auto"/>
          </w:divBdr>
        </w:div>
        <w:div w:id="327051958">
          <w:marLeft w:val="640"/>
          <w:marRight w:val="0"/>
          <w:marTop w:val="0"/>
          <w:marBottom w:val="0"/>
          <w:divBdr>
            <w:top w:val="none" w:sz="0" w:space="0" w:color="auto"/>
            <w:left w:val="none" w:sz="0" w:space="0" w:color="auto"/>
            <w:bottom w:val="none" w:sz="0" w:space="0" w:color="auto"/>
            <w:right w:val="none" w:sz="0" w:space="0" w:color="auto"/>
          </w:divBdr>
        </w:div>
        <w:div w:id="331688940">
          <w:marLeft w:val="640"/>
          <w:marRight w:val="0"/>
          <w:marTop w:val="0"/>
          <w:marBottom w:val="0"/>
          <w:divBdr>
            <w:top w:val="none" w:sz="0" w:space="0" w:color="auto"/>
            <w:left w:val="none" w:sz="0" w:space="0" w:color="auto"/>
            <w:bottom w:val="none" w:sz="0" w:space="0" w:color="auto"/>
            <w:right w:val="none" w:sz="0" w:space="0" w:color="auto"/>
          </w:divBdr>
        </w:div>
        <w:div w:id="332687774">
          <w:marLeft w:val="640"/>
          <w:marRight w:val="0"/>
          <w:marTop w:val="0"/>
          <w:marBottom w:val="0"/>
          <w:divBdr>
            <w:top w:val="none" w:sz="0" w:space="0" w:color="auto"/>
            <w:left w:val="none" w:sz="0" w:space="0" w:color="auto"/>
            <w:bottom w:val="none" w:sz="0" w:space="0" w:color="auto"/>
            <w:right w:val="none" w:sz="0" w:space="0" w:color="auto"/>
          </w:divBdr>
        </w:div>
        <w:div w:id="339548828">
          <w:marLeft w:val="640"/>
          <w:marRight w:val="0"/>
          <w:marTop w:val="0"/>
          <w:marBottom w:val="0"/>
          <w:divBdr>
            <w:top w:val="none" w:sz="0" w:space="0" w:color="auto"/>
            <w:left w:val="none" w:sz="0" w:space="0" w:color="auto"/>
            <w:bottom w:val="none" w:sz="0" w:space="0" w:color="auto"/>
            <w:right w:val="none" w:sz="0" w:space="0" w:color="auto"/>
          </w:divBdr>
        </w:div>
        <w:div w:id="370810179">
          <w:marLeft w:val="640"/>
          <w:marRight w:val="0"/>
          <w:marTop w:val="0"/>
          <w:marBottom w:val="0"/>
          <w:divBdr>
            <w:top w:val="none" w:sz="0" w:space="0" w:color="auto"/>
            <w:left w:val="none" w:sz="0" w:space="0" w:color="auto"/>
            <w:bottom w:val="none" w:sz="0" w:space="0" w:color="auto"/>
            <w:right w:val="none" w:sz="0" w:space="0" w:color="auto"/>
          </w:divBdr>
        </w:div>
        <w:div w:id="392779158">
          <w:marLeft w:val="640"/>
          <w:marRight w:val="0"/>
          <w:marTop w:val="0"/>
          <w:marBottom w:val="0"/>
          <w:divBdr>
            <w:top w:val="none" w:sz="0" w:space="0" w:color="auto"/>
            <w:left w:val="none" w:sz="0" w:space="0" w:color="auto"/>
            <w:bottom w:val="none" w:sz="0" w:space="0" w:color="auto"/>
            <w:right w:val="none" w:sz="0" w:space="0" w:color="auto"/>
          </w:divBdr>
        </w:div>
        <w:div w:id="411661002">
          <w:marLeft w:val="640"/>
          <w:marRight w:val="0"/>
          <w:marTop w:val="0"/>
          <w:marBottom w:val="0"/>
          <w:divBdr>
            <w:top w:val="none" w:sz="0" w:space="0" w:color="auto"/>
            <w:left w:val="none" w:sz="0" w:space="0" w:color="auto"/>
            <w:bottom w:val="none" w:sz="0" w:space="0" w:color="auto"/>
            <w:right w:val="none" w:sz="0" w:space="0" w:color="auto"/>
          </w:divBdr>
        </w:div>
        <w:div w:id="441341359">
          <w:marLeft w:val="640"/>
          <w:marRight w:val="0"/>
          <w:marTop w:val="0"/>
          <w:marBottom w:val="0"/>
          <w:divBdr>
            <w:top w:val="none" w:sz="0" w:space="0" w:color="auto"/>
            <w:left w:val="none" w:sz="0" w:space="0" w:color="auto"/>
            <w:bottom w:val="none" w:sz="0" w:space="0" w:color="auto"/>
            <w:right w:val="none" w:sz="0" w:space="0" w:color="auto"/>
          </w:divBdr>
        </w:div>
        <w:div w:id="461002659">
          <w:marLeft w:val="640"/>
          <w:marRight w:val="0"/>
          <w:marTop w:val="0"/>
          <w:marBottom w:val="0"/>
          <w:divBdr>
            <w:top w:val="none" w:sz="0" w:space="0" w:color="auto"/>
            <w:left w:val="none" w:sz="0" w:space="0" w:color="auto"/>
            <w:bottom w:val="none" w:sz="0" w:space="0" w:color="auto"/>
            <w:right w:val="none" w:sz="0" w:space="0" w:color="auto"/>
          </w:divBdr>
        </w:div>
        <w:div w:id="464474174">
          <w:marLeft w:val="640"/>
          <w:marRight w:val="0"/>
          <w:marTop w:val="0"/>
          <w:marBottom w:val="0"/>
          <w:divBdr>
            <w:top w:val="none" w:sz="0" w:space="0" w:color="auto"/>
            <w:left w:val="none" w:sz="0" w:space="0" w:color="auto"/>
            <w:bottom w:val="none" w:sz="0" w:space="0" w:color="auto"/>
            <w:right w:val="none" w:sz="0" w:space="0" w:color="auto"/>
          </w:divBdr>
        </w:div>
        <w:div w:id="483007630">
          <w:marLeft w:val="640"/>
          <w:marRight w:val="0"/>
          <w:marTop w:val="0"/>
          <w:marBottom w:val="0"/>
          <w:divBdr>
            <w:top w:val="none" w:sz="0" w:space="0" w:color="auto"/>
            <w:left w:val="none" w:sz="0" w:space="0" w:color="auto"/>
            <w:bottom w:val="none" w:sz="0" w:space="0" w:color="auto"/>
            <w:right w:val="none" w:sz="0" w:space="0" w:color="auto"/>
          </w:divBdr>
        </w:div>
        <w:div w:id="495848756">
          <w:marLeft w:val="640"/>
          <w:marRight w:val="0"/>
          <w:marTop w:val="0"/>
          <w:marBottom w:val="0"/>
          <w:divBdr>
            <w:top w:val="none" w:sz="0" w:space="0" w:color="auto"/>
            <w:left w:val="none" w:sz="0" w:space="0" w:color="auto"/>
            <w:bottom w:val="none" w:sz="0" w:space="0" w:color="auto"/>
            <w:right w:val="none" w:sz="0" w:space="0" w:color="auto"/>
          </w:divBdr>
        </w:div>
        <w:div w:id="498622873">
          <w:marLeft w:val="640"/>
          <w:marRight w:val="0"/>
          <w:marTop w:val="0"/>
          <w:marBottom w:val="0"/>
          <w:divBdr>
            <w:top w:val="none" w:sz="0" w:space="0" w:color="auto"/>
            <w:left w:val="none" w:sz="0" w:space="0" w:color="auto"/>
            <w:bottom w:val="none" w:sz="0" w:space="0" w:color="auto"/>
            <w:right w:val="none" w:sz="0" w:space="0" w:color="auto"/>
          </w:divBdr>
        </w:div>
        <w:div w:id="519125015">
          <w:marLeft w:val="640"/>
          <w:marRight w:val="0"/>
          <w:marTop w:val="0"/>
          <w:marBottom w:val="0"/>
          <w:divBdr>
            <w:top w:val="none" w:sz="0" w:space="0" w:color="auto"/>
            <w:left w:val="none" w:sz="0" w:space="0" w:color="auto"/>
            <w:bottom w:val="none" w:sz="0" w:space="0" w:color="auto"/>
            <w:right w:val="none" w:sz="0" w:space="0" w:color="auto"/>
          </w:divBdr>
        </w:div>
        <w:div w:id="531848041">
          <w:marLeft w:val="640"/>
          <w:marRight w:val="0"/>
          <w:marTop w:val="0"/>
          <w:marBottom w:val="0"/>
          <w:divBdr>
            <w:top w:val="none" w:sz="0" w:space="0" w:color="auto"/>
            <w:left w:val="none" w:sz="0" w:space="0" w:color="auto"/>
            <w:bottom w:val="none" w:sz="0" w:space="0" w:color="auto"/>
            <w:right w:val="none" w:sz="0" w:space="0" w:color="auto"/>
          </w:divBdr>
        </w:div>
        <w:div w:id="573511221">
          <w:marLeft w:val="640"/>
          <w:marRight w:val="0"/>
          <w:marTop w:val="0"/>
          <w:marBottom w:val="0"/>
          <w:divBdr>
            <w:top w:val="none" w:sz="0" w:space="0" w:color="auto"/>
            <w:left w:val="none" w:sz="0" w:space="0" w:color="auto"/>
            <w:bottom w:val="none" w:sz="0" w:space="0" w:color="auto"/>
            <w:right w:val="none" w:sz="0" w:space="0" w:color="auto"/>
          </w:divBdr>
        </w:div>
        <w:div w:id="574701243">
          <w:marLeft w:val="640"/>
          <w:marRight w:val="0"/>
          <w:marTop w:val="0"/>
          <w:marBottom w:val="0"/>
          <w:divBdr>
            <w:top w:val="none" w:sz="0" w:space="0" w:color="auto"/>
            <w:left w:val="none" w:sz="0" w:space="0" w:color="auto"/>
            <w:bottom w:val="none" w:sz="0" w:space="0" w:color="auto"/>
            <w:right w:val="none" w:sz="0" w:space="0" w:color="auto"/>
          </w:divBdr>
        </w:div>
        <w:div w:id="583076331">
          <w:marLeft w:val="640"/>
          <w:marRight w:val="0"/>
          <w:marTop w:val="0"/>
          <w:marBottom w:val="0"/>
          <w:divBdr>
            <w:top w:val="none" w:sz="0" w:space="0" w:color="auto"/>
            <w:left w:val="none" w:sz="0" w:space="0" w:color="auto"/>
            <w:bottom w:val="none" w:sz="0" w:space="0" w:color="auto"/>
            <w:right w:val="none" w:sz="0" w:space="0" w:color="auto"/>
          </w:divBdr>
        </w:div>
        <w:div w:id="602305059">
          <w:marLeft w:val="640"/>
          <w:marRight w:val="0"/>
          <w:marTop w:val="0"/>
          <w:marBottom w:val="0"/>
          <w:divBdr>
            <w:top w:val="none" w:sz="0" w:space="0" w:color="auto"/>
            <w:left w:val="none" w:sz="0" w:space="0" w:color="auto"/>
            <w:bottom w:val="none" w:sz="0" w:space="0" w:color="auto"/>
            <w:right w:val="none" w:sz="0" w:space="0" w:color="auto"/>
          </w:divBdr>
        </w:div>
        <w:div w:id="619995559">
          <w:marLeft w:val="640"/>
          <w:marRight w:val="0"/>
          <w:marTop w:val="0"/>
          <w:marBottom w:val="0"/>
          <w:divBdr>
            <w:top w:val="none" w:sz="0" w:space="0" w:color="auto"/>
            <w:left w:val="none" w:sz="0" w:space="0" w:color="auto"/>
            <w:bottom w:val="none" w:sz="0" w:space="0" w:color="auto"/>
            <w:right w:val="none" w:sz="0" w:space="0" w:color="auto"/>
          </w:divBdr>
        </w:div>
        <w:div w:id="629432979">
          <w:marLeft w:val="640"/>
          <w:marRight w:val="0"/>
          <w:marTop w:val="0"/>
          <w:marBottom w:val="0"/>
          <w:divBdr>
            <w:top w:val="none" w:sz="0" w:space="0" w:color="auto"/>
            <w:left w:val="none" w:sz="0" w:space="0" w:color="auto"/>
            <w:bottom w:val="none" w:sz="0" w:space="0" w:color="auto"/>
            <w:right w:val="none" w:sz="0" w:space="0" w:color="auto"/>
          </w:divBdr>
        </w:div>
        <w:div w:id="652178386">
          <w:marLeft w:val="640"/>
          <w:marRight w:val="0"/>
          <w:marTop w:val="0"/>
          <w:marBottom w:val="0"/>
          <w:divBdr>
            <w:top w:val="none" w:sz="0" w:space="0" w:color="auto"/>
            <w:left w:val="none" w:sz="0" w:space="0" w:color="auto"/>
            <w:bottom w:val="none" w:sz="0" w:space="0" w:color="auto"/>
            <w:right w:val="none" w:sz="0" w:space="0" w:color="auto"/>
          </w:divBdr>
        </w:div>
        <w:div w:id="665477607">
          <w:marLeft w:val="640"/>
          <w:marRight w:val="0"/>
          <w:marTop w:val="0"/>
          <w:marBottom w:val="0"/>
          <w:divBdr>
            <w:top w:val="none" w:sz="0" w:space="0" w:color="auto"/>
            <w:left w:val="none" w:sz="0" w:space="0" w:color="auto"/>
            <w:bottom w:val="none" w:sz="0" w:space="0" w:color="auto"/>
            <w:right w:val="none" w:sz="0" w:space="0" w:color="auto"/>
          </w:divBdr>
        </w:div>
        <w:div w:id="669679592">
          <w:marLeft w:val="640"/>
          <w:marRight w:val="0"/>
          <w:marTop w:val="0"/>
          <w:marBottom w:val="0"/>
          <w:divBdr>
            <w:top w:val="none" w:sz="0" w:space="0" w:color="auto"/>
            <w:left w:val="none" w:sz="0" w:space="0" w:color="auto"/>
            <w:bottom w:val="none" w:sz="0" w:space="0" w:color="auto"/>
            <w:right w:val="none" w:sz="0" w:space="0" w:color="auto"/>
          </w:divBdr>
        </w:div>
        <w:div w:id="700859287">
          <w:marLeft w:val="640"/>
          <w:marRight w:val="0"/>
          <w:marTop w:val="0"/>
          <w:marBottom w:val="0"/>
          <w:divBdr>
            <w:top w:val="none" w:sz="0" w:space="0" w:color="auto"/>
            <w:left w:val="none" w:sz="0" w:space="0" w:color="auto"/>
            <w:bottom w:val="none" w:sz="0" w:space="0" w:color="auto"/>
            <w:right w:val="none" w:sz="0" w:space="0" w:color="auto"/>
          </w:divBdr>
        </w:div>
        <w:div w:id="740295206">
          <w:marLeft w:val="640"/>
          <w:marRight w:val="0"/>
          <w:marTop w:val="0"/>
          <w:marBottom w:val="0"/>
          <w:divBdr>
            <w:top w:val="none" w:sz="0" w:space="0" w:color="auto"/>
            <w:left w:val="none" w:sz="0" w:space="0" w:color="auto"/>
            <w:bottom w:val="none" w:sz="0" w:space="0" w:color="auto"/>
            <w:right w:val="none" w:sz="0" w:space="0" w:color="auto"/>
          </w:divBdr>
        </w:div>
        <w:div w:id="780420964">
          <w:marLeft w:val="640"/>
          <w:marRight w:val="0"/>
          <w:marTop w:val="0"/>
          <w:marBottom w:val="0"/>
          <w:divBdr>
            <w:top w:val="none" w:sz="0" w:space="0" w:color="auto"/>
            <w:left w:val="none" w:sz="0" w:space="0" w:color="auto"/>
            <w:bottom w:val="none" w:sz="0" w:space="0" w:color="auto"/>
            <w:right w:val="none" w:sz="0" w:space="0" w:color="auto"/>
          </w:divBdr>
        </w:div>
        <w:div w:id="795638789">
          <w:marLeft w:val="640"/>
          <w:marRight w:val="0"/>
          <w:marTop w:val="0"/>
          <w:marBottom w:val="0"/>
          <w:divBdr>
            <w:top w:val="none" w:sz="0" w:space="0" w:color="auto"/>
            <w:left w:val="none" w:sz="0" w:space="0" w:color="auto"/>
            <w:bottom w:val="none" w:sz="0" w:space="0" w:color="auto"/>
            <w:right w:val="none" w:sz="0" w:space="0" w:color="auto"/>
          </w:divBdr>
        </w:div>
        <w:div w:id="811366050">
          <w:marLeft w:val="640"/>
          <w:marRight w:val="0"/>
          <w:marTop w:val="0"/>
          <w:marBottom w:val="0"/>
          <w:divBdr>
            <w:top w:val="none" w:sz="0" w:space="0" w:color="auto"/>
            <w:left w:val="none" w:sz="0" w:space="0" w:color="auto"/>
            <w:bottom w:val="none" w:sz="0" w:space="0" w:color="auto"/>
            <w:right w:val="none" w:sz="0" w:space="0" w:color="auto"/>
          </w:divBdr>
        </w:div>
        <w:div w:id="859465109">
          <w:marLeft w:val="640"/>
          <w:marRight w:val="0"/>
          <w:marTop w:val="0"/>
          <w:marBottom w:val="0"/>
          <w:divBdr>
            <w:top w:val="none" w:sz="0" w:space="0" w:color="auto"/>
            <w:left w:val="none" w:sz="0" w:space="0" w:color="auto"/>
            <w:bottom w:val="none" w:sz="0" w:space="0" w:color="auto"/>
            <w:right w:val="none" w:sz="0" w:space="0" w:color="auto"/>
          </w:divBdr>
        </w:div>
        <w:div w:id="879588490">
          <w:marLeft w:val="640"/>
          <w:marRight w:val="0"/>
          <w:marTop w:val="0"/>
          <w:marBottom w:val="0"/>
          <w:divBdr>
            <w:top w:val="none" w:sz="0" w:space="0" w:color="auto"/>
            <w:left w:val="none" w:sz="0" w:space="0" w:color="auto"/>
            <w:bottom w:val="none" w:sz="0" w:space="0" w:color="auto"/>
            <w:right w:val="none" w:sz="0" w:space="0" w:color="auto"/>
          </w:divBdr>
        </w:div>
        <w:div w:id="883832729">
          <w:marLeft w:val="640"/>
          <w:marRight w:val="0"/>
          <w:marTop w:val="0"/>
          <w:marBottom w:val="0"/>
          <w:divBdr>
            <w:top w:val="none" w:sz="0" w:space="0" w:color="auto"/>
            <w:left w:val="none" w:sz="0" w:space="0" w:color="auto"/>
            <w:bottom w:val="none" w:sz="0" w:space="0" w:color="auto"/>
            <w:right w:val="none" w:sz="0" w:space="0" w:color="auto"/>
          </w:divBdr>
        </w:div>
        <w:div w:id="894242506">
          <w:marLeft w:val="640"/>
          <w:marRight w:val="0"/>
          <w:marTop w:val="0"/>
          <w:marBottom w:val="0"/>
          <w:divBdr>
            <w:top w:val="none" w:sz="0" w:space="0" w:color="auto"/>
            <w:left w:val="none" w:sz="0" w:space="0" w:color="auto"/>
            <w:bottom w:val="none" w:sz="0" w:space="0" w:color="auto"/>
            <w:right w:val="none" w:sz="0" w:space="0" w:color="auto"/>
          </w:divBdr>
        </w:div>
        <w:div w:id="895774578">
          <w:marLeft w:val="640"/>
          <w:marRight w:val="0"/>
          <w:marTop w:val="0"/>
          <w:marBottom w:val="0"/>
          <w:divBdr>
            <w:top w:val="none" w:sz="0" w:space="0" w:color="auto"/>
            <w:left w:val="none" w:sz="0" w:space="0" w:color="auto"/>
            <w:bottom w:val="none" w:sz="0" w:space="0" w:color="auto"/>
            <w:right w:val="none" w:sz="0" w:space="0" w:color="auto"/>
          </w:divBdr>
        </w:div>
        <w:div w:id="912856399">
          <w:marLeft w:val="640"/>
          <w:marRight w:val="0"/>
          <w:marTop w:val="0"/>
          <w:marBottom w:val="0"/>
          <w:divBdr>
            <w:top w:val="none" w:sz="0" w:space="0" w:color="auto"/>
            <w:left w:val="none" w:sz="0" w:space="0" w:color="auto"/>
            <w:bottom w:val="none" w:sz="0" w:space="0" w:color="auto"/>
            <w:right w:val="none" w:sz="0" w:space="0" w:color="auto"/>
          </w:divBdr>
        </w:div>
        <w:div w:id="917060885">
          <w:marLeft w:val="640"/>
          <w:marRight w:val="0"/>
          <w:marTop w:val="0"/>
          <w:marBottom w:val="0"/>
          <w:divBdr>
            <w:top w:val="none" w:sz="0" w:space="0" w:color="auto"/>
            <w:left w:val="none" w:sz="0" w:space="0" w:color="auto"/>
            <w:bottom w:val="none" w:sz="0" w:space="0" w:color="auto"/>
            <w:right w:val="none" w:sz="0" w:space="0" w:color="auto"/>
          </w:divBdr>
        </w:div>
        <w:div w:id="937636601">
          <w:marLeft w:val="640"/>
          <w:marRight w:val="0"/>
          <w:marTop w:val="0"/>
          <w:marBottom w:val="0"/>
          <w:divBdr>
            <w:top w:val="none" w:sz="0" w:space="0" w:color="auto"/>
            <w:left w:val="none" w:sz="0" w:space="0" w:color="auto"/>
            <w:bottom w:val="none" w:sz="0" w:space="0" w:color="auto"/>
            <w:right w:val="none" w:sz="0" w:space="0" w:color="auto"/>
          </w:divBdr>
        </w:div>
        <w:div w:id="963314325">
          <w:marLeft w:val="640"/>
          <w:marRight w:val="0"/>
          <w:marTop w:val="0"/>
          <w:marBottom w:val="0"/>
          <w:divBdr>
            <w:top w:val="none" w:sz="0" w:space="0" w:color="auto"/>
            <w:left w:val="none" w:sz="0" w:space="0" w:color="auto"/>
            <w:bottom w:val="none" w:sz="0" w:space="0" w:color="auto"/>
            <w:right w:val="none" w:sz="0" w:space="0" w:color="auto"/>
          </w:divBdr>
        </w:div>
        <w:div w:id="981539435">
          <w:marLeft w:val="640"/>
          <w:marRight w:val="0"/>
          <w:marTop w:val="0"/>
          <w:marBottom w:val="0"/>
          <w:divBdr>
            <w:top w:val="none" w:sz="0" w:space="0" w:color="auto"/>
            <w:left w:val="none" w:sz="0" w:space="0" w:color="auto"/>
            <w:bottom w:val="none" w:sz="0" w:space="0" w:color="auto"/>
            <w:right w:val="none" w:sz="0" w:space="0" w:color="auto"/>
          </w:divBdr>
        </w:div>
        <w:div w:id="982928515">
          <w:marLeft w:val="640"/>
          <w:marRight w:val="0"/>
          <w:marTop w:val="0"/>
          <w:marBottom w:val="0"/>
          <w:divBdr>
            <w:top w:val="none" w:sz="0" w:space="0" w:color="auto"/>
            <w:left w:val="none" w:sz="0" w:space="0" w:color="auto"/>
            <w:bottom w:val="none" w:sz="0" w:space="0" w:color="auto"/>
            <w:right w:val="none" w:sz="0" w:space="0" w:color="auto"/>
          </w:divBdr>
        </w:div>
        <w:div w:id="1000696743">
          <w:marLeft w:val="640"/>
          <w:marRight w:val="0"/>
          <w:marTop w:val="0"/>
          <w:marBottom w:val="0"/>
          <w:divBdr>
            <w:top w:val="none" w:sz="0" w:space="0" w:color="auto"/>
            <w:left w:val="none" w:sz="0" w:space="0" w:color="auto"/>
            <w:bottom w:val="none" w:sz="0" w:space="0" w:color="auto"/>
            <w:right w:val="none" w:sz="0" w:space="0" w:color="auto"/>
          </w:divBdr>
        </w:div>
        <w:div w:id="1002466061">
          <w:marLeft w:val="640"/>
          <w:marRight w:val="0"/>
          <w:marTop w:val="0"/>
          <w:marBottom w:val="0"/>
          <w:divBdr>
            <w:top w:val="none" w:sz="0" w:space="0" w:color="auto"/>
            <w:left w:val="none" w:sz="0" w:space="0" w:color="auto"/>
            <w:bottom w:val="none" w:sz="0" w:space="0" w:color="auto"/>
            <w:right w:val="none" w:sz="0" w:space="0" w:color="auto"/>
          </w:divBdr>
        </w:div>
        <w:div w:id="1005741570">
          <w:marLeft w:val="640"/>
          <w:marRight w:val="0"/>
          <w:marTop w:val="0"/>
          <w:marBottom w:val="0"/>
          <w:divBdr>
            <w:top w:val="none" w:sz="0" w:space="0" w:color="auto"/>
            <w:left w:val="none" w:sz="0" w:space="0" w:color="auto"/>
            <w:bottom w:val="none" w:sz="0" w:space="0" w:color="auto"/>
            <w:right w:val="none" w:sz="0" w:space="0" w:color="auto"/>
          </w:divBdr>
        </w:div>
        <w:div w:id="1014652216">
          <w:marLeft w:val="640"/>
          <w:marRight w:val="0"/>
          <w:marTop w:val="0"/>
          <w:marBottom w:val="0"/>
          <w:divBdr>
            <w:top w:val="none" w:sz="0" w:space="0" w:color="auto"/>
            <w:left w:val="none" w:sz="0" w:space="0" w:color="auto"/>
            <w:bottom w:val="none" w:sz="0" w:space="0" w:color="auto"/>
            <w:right w:val="none" w:sz="0" w:space="0" w:color="auto"/>
          </w:divBdr>
        </w:div>
        <w:div w:id="1021009442">
          <w:marLeft w:val="640"/>
          <w:marRight w:val="0"/>
          <w:marTop w:val="0"/>
          <w:marBottom w:val="0"/>
          <w:divBdr>
            <w:top w:val="none" w:sz="0" w:space="0" w:color="auto"/>
            <w:left w:val="none" w:sz="0" w:space="0" w:color="auto"/>
            <w:bottom w:val="none" w:sz="0" w:space="0" w:color="auto"/>
            <w:right w:val="none" w:sz="0" w:space="0" w:color="auto"/>
          </w:divBdr>
        </w:div>
        <w:div w:id="1039744251">
          <w:marLeft w:val="640"/>
          <w:marRight w:val="0"/>
          <w:marTop w:val="0"/>
          <w:marBottom w:val="0"/>
          <w:divBdr>
            <w:top w:val="none" w:sz="0" w:space="0" w:color="auto"/>
            <w:left w:val="none" w:sz="0" w:space="0" w:color="auto"/>
            <w:bottom w:val="none" w:sz="0" w:space="0" w:color="auto"/>
            <w:right w:val="none" w:sz="0" w:space="0" w:color="auto"/>
          </w:divBdr>
        </w:div>
        <w:div w:id="1055816884">
          <w:marLeft w:val="640"/>
          <w:marRight w:val="0"/>
          <w:marTop w:val="0"/>
          <w:marBottom w:val="0"/>
          <w:divBdr>
            <w:top w:val="none" w:sz="0" w:space="0" w:color="auto"/>
            <w:left w:val="none" w:sz="0" w:space="0" w:color="auto"/>
            <w:bottom w:val="none" w:sz="0" w:space="0" w:color="auto"/>
            <w:right w:val="none" w:sz="0" w:space="0" w:color="auto"/>
          </w:divBdr>
        </w:div>
        <w:div w:id="1095440298">
          <w:marLeft w:val="640"/>
          <w:marRight w:val="0"/>
          <w:marTop w:val="0"/>
          <w:marBottom w:val="0"/>
          <w:divBdr>
            <w:top w:val="none" w:sz="0" w:space="0" w:color="auto"/>
            <w:left w:val="none" w:sz="0" w:space="0" w:color="auto"/>
            <w:bottom w:val="none" w:sz="0" w:space="0" w:color="auto"/>
            <w:right w:val="none" w:sz="0" w:space="0" w:color="auto"/>
          </w:divBdr>
        </w:div>
        <w:div w:id="1109204296">
          <w:marLeft w:val="640"/>
          <w:marRight w:val="0"/>
          <w:marTop w:val="0"/>
          <w:marBottom w:val="0"/>
          <w:divBdr>
            <w:top w:val="none" w:sz="0" w:space="0" w:color="auto"/>
            <w:left w:val="none" w:sz="0" w:space="0" w:color="auto"/>
            <w:bottom w:val="none" w:sz="0" w:space="0" w:color="auto"/>
            <w:right w:val="none" w:sz="0" w:space="0" w:color="auto"/>
          </w:divBdr>
        </w:div>
        <w:div w:id="1119300953">
          <w:marLeft w:val="640"/>
          <w:marRight w:val="0"/>
          <w:marTop w:val="0"/>
          <w:marBottom w:val="0"/>
          <w:divBdr>
            <w:top w:val="none" w:sz="0" w:space="0" w:color="auto"/>
            <w:left w:val="none" w:sz="0" w:space="0" w:color="auto"/>
            <w:bottom w:val="none" w:sz="0" w:space="0" w:color="auto"/>
            <w:right w:val="none" w:sz="0" w:space="0" w:color="auto"/>
          </w:divBdr>
        </w:div>
        <w:div w:id="1137797641">
          <w:marLeft w:val="640"/>
          <w:marRight w:val="0"/>
          <w:marTop w:val="0"/>
          <w:marBottom w:val="0"/>
          <w:divBdr>
            <w:top w:val="none" w:sz="0" w:space="0" w:color="auto"/>
            <w:left w:val="none" w:sz="0" w:space="0" w:color="auto"/>
            <w:bottom w:val="none" w:sz="0" w:space="0" w:color="auto"/>
            <w:right w:val="none" w:sz="0" w:space="0" w:color="auto"/>
          </w:divBdr>
        </w:div>
        <w:div w:id="1154948446">
          <w:marLeft w:val="640"/>
          <w:marRight w:val="0"/>
          <w:marTop w:val="0"/>
          <w:marBottom w:val="0"/>
          <w:divBdr>
            <w:top w:val="none" w:sz="0" w:space="0" w:color="auto"/>
            <w:left w:val="none" w:sz="0" w:space="0" w:color="auto"/>
            <w:bottom w:val="none" w:sz="0" w:space="0" w:color="auto"/>
            <w:right w:val="none" w:sz="0" w:space="0" w:color="auto"/>
          </w:divBdr>
        </w:div>
        <w:div w:id="1184635882">
          <w:marLeft w:val="640"/>
          <w:marRight w:val="0"/>
          <w:marTop w:val="0"/>
          <w:marBottom w:val="0"/>
          <w:divBdr>
            <w:top w:val="none" w:sz="0" w:space="0" w:color="auto"/>
            <w:left w:val="none" w:sz="0" w:space="0" w:color="auto"/>
            <w:bottom w:val="none" w:sz="0" w:space="0" w:color="auto"/>
            <w:right w:val="none" w:sz="0" w:space="0" w:color="auto"/>
          </w:divBdr>
        </w:div>
        <w:div w:id="1245870967">
          <w:marLeft w:val="640"/>
          <w:marRight w:val="0"/>
          <w:marTop w:val="0"/>
          <w:marBottom w:val="0"/>
          <w:divBdr>
            <w:top w:val="none" w:sz="0" w:space="0" w:color="auto"/>
            <w:left w:val="none" w:sz="0" w:space="0" w:color="auto"/>
            <w:bottom w:val="none" w:sz="0" w:space="0" w:color="auto"/>
            <w:right w:val="none" w:sz="0" w:space="0" w:color="auto"/>
          </w:divBdr>
        </w:div>
        <w:div w:id="1292131552">
          <w:marLeft w:val="640"/>
          <w:marRight w:val="0"/>
          <w:marTop w:val="0"/>
          <w:marBottom w:val="0"/>
          <w:divBdr>
            <w:top w:val="none" w:sz="0" w:space="0" w:color="auto"/>
            <w:left w:val="none" w:sz="0" w:space="0" w:color="auto"/>
            <w:bottom w:val="none" w:sz="0" w:space="0" w:color="auto"/>
            <w:right w:val="none" w:sz="0" w:space="0" w:color="auto"/>
          </w:divBdr>
        </w:div>
        <w:div w:id="1333029517">
          <w:marLeft w:val="640"/>
          <w:marRight w:val="0"/>
          <w:marTop w:val="0"/>
          <w:marBottom w:val="0"/>
          <w:divBdr>
            <w:top w:val="none" w:sz="0" w:space="0" w:color="auto"/>
            <w:left w:val="none" w:sz="0" w:space="0" w:color="auto"/>
            <w:bottom w:val="none" w:sz="0" w:space="0" w:color="auto"/>
            <w:right w:val="none" w:sz="0" w:space="0" w:color="auto"/>
          </w:divBdr>
        </w:div>
        <w:div w:id="1345088397">
          <w:marLeft w:val="640"/>
          <w:marRight w:val="0"/>
          <w:marTop w:val="0"/>
          <w:marBottom w:val="0"/>
          <w:divBdr>
            <w:top w:val="none" w:sz="0" w:space="0" w:color="auto"/>
            <w:left w:val="none" w:sz="0" w:space="0" w:color="auto"/>
            <w:bottom w:val="none" w:sz="0" w:space="0" w:color="auto"/>
            <w:right w:val="none" w:sz="0" w:space="0" w:color="auto"/>
          </w:divBdr>
        </w:div>
        <w:div w:id="1346980173">
          <w:marLeft w:val="640"/>
          <w:marRight w:val="0"/>
          <w:marTop w:val="0"/>
          <w:marBottom w:val="0"/>
          <w:divBdr>
            <w:top w:val="none" w:sz="0" w:space="0" w:color="auto"/>
            <w:left w:val="none" w:sz="0" w:space="0" w:color="auto"/>
            <w:bottom w:val="none" w:sz="0" w:space="0" w:color="auto"/>
            <w:right w:val="none" w:sz="0" w:space="0" w:color="auto"/>
          </w:divBdr>
        </w:div>
        <w:div w:id="1382680023">
          <w:marLeft w:val="640"/>
          <w:marRight w:val="0"/>
          <w:marTop w:val="0"/>
          <w:marBottom w:val="0"/>
          <w:divBdr>
            <w:top w:val="none" w:sz="0" w:space="0" w:color="auto"/>
            <w:left w:val="none" w:sz="0" w:space="0" w:color="auto"/>
            <w:bottom w:val="none" w:sz="0" w:space="0" w:color="auto"/>
            <w:right w:val="none" w:sz="0" w:space="0" w:color="auto"/>
          </w:divBdr>
        </w:div>
        <w:div w:id="1386878262">
          <w:marLeft w:val="640"/>
          <w:marRight w:val="0"/>
          <w:marTop w:val="0"/>
          <w:marBottom w:val="0"/>
          <w:divBdr>
            <w:top w:val="none" w:sz="0" w:space="0" w:color="auto"/>
            <w:left w:val="none" w:sz="0" w:space="0" w:color="auto"/>
            <w:bottom w:val="none" w:sz="0" w:space="0" w:color="auto"/>
            <w:right w:val="none" w:sz="0" w:space="0" w:color="auto"/>
          </w:divBdr>
        </w:div>
        <w:div w:id="1400009658">
          <w:marLeft w:val="640"/>
          <w:marRight w:val="0"/>
          <w:marTop w:val="0"/>
          <w:marBottom w:val="0"/>
          <w:divBdr>
            <w:top w:val="none" w:sz="0" w:space="0" w:color="auto"/>
            <w:left w:val="none" w:sz="0" w:space="0" w:color="auto"/>
            <w:bottom w:val="none" w:sz="0" w:space="0" w:color="auto"/>
            <w:right w:val="none" w:sz="0" w:space="0" w:color="auto"/>
          </w:divBdr>
        </w:div>
        <w:div w:id="1434202978">
          <w:marLeft w:val="640"/>
          <w:marRight w:val="0"/>
          <w:marTop w:val="0"/>
          <w:marBottom w:val="0"/>
          <w:divBdr>
            <w:top w:val="none" w:sz="0" w:space="0" w:color="auto"/>
            <w:left w:val="none" w:sz="0" w:space="0" w:color="auto"/>
            <w:bottom w:val="none" w:sz="0" w:space="0" w:color="auto"/>
            <w:right w:val="none" w:sz="0" w:space="0" w:color="auto"/>
          </w:divBdr>
        </w:div>
        <w:div w:id="1464884613">
          <w:marLeft w:val="640"/>
          <w:marRight w:val="0"/>
          <w:marTop w:val="0"/>
          <w:marBottom w:val="0"/>
          <w:divBdr>
            <w:top w:val="none" w:sz="0" w:space="0" w:color="auto"/>
            <w:left w:val="none" w:sz="0" w:space="0" w:color="auto"/>
            <w:bottom w:val="none" w:sz="0" w:space="0" w:color="auto"/>
            <w:right w:val="none" w:sz="0" w:space="0" w:color="auto"/>
          </w:divBdr>
        </w:div>
        <w:div w:id="1472020028">
          <w:marLeft w:val="640"/>
          <w:marRight w:val="0"/>
          <w:marTop w:val="0"/>
          <w:marBottom w:val="0"/>
          <w:divBdr>
            <w:top w:val="none" w:sz="0" w:space="0" w:color="auto"/>
            <w:left w:val="none" w:sz="0" w:space="0" w:color="auto"/>
            <w:bottom w:val="none" w:sz="0" w:space="0" w:color="auto"/>
            <w:right w:val="none" w:sz="0" w:space="0" w:color="auto"/>
          </w:divBdr>
        </w:div>
        <w:div w:id="1507089252">
          <w:marLeft w:val="640"/>
          <w:marRight w:val="0"/>
          <w:marTop w:val="0"/>
          <w:marBottom w:val="0"/>
          <w:divBdr>
            <w:top w:val="none" w:sz="0" w:space="0" w:color="auto"/>
            <w:left w:val="none" w:sz="0" w:space="0" w:color="auto"/>
            <w:bottom w:val="none" w:sz="0" w:space="0" w:color="auto"/>
            <w:right w:val="none" w:sz="0" w:space="0" w:color="auto"/>
          </w:divBdr>
        </w:div>
        <w:div w:id="1512646022">
          <w:marLeft w:val="640"/>
          <w:marRight w:val="0"/>
          <w:marTop w:val="0"/>
          <w:marBottom w:val="0"/>
          <w:divBdr>
            <w:top w:val="none" w:sz="0" w:space="0" w:color="auto"/>
            <w:left w:val="none" w:sz="0" w:space="0" w:color="auto"/>
            <w:bottom w:val="none" w:sz="0" w:space="0" w:color="auto"/>
            <w:right w:val="none" w:sz="0" w:space="0" w:color="auto"/>
          </w:divBdr>
        </w:div>
        <w:div w:id="1539470478">
          <w:marLeft w:val="640"/>
          <w:marRight w:val="0"/>
          <w:marTop w:val="0"/>
          <w:marBottom w:val="0"/>
          <w:divBdr>
            <w:top w:val="none" w:sz="0" w:space="0" w:color="auto"/>
            <w:left w:val="none" w:sz="0" w:space="0" w:color="auto"/>
            <w:bottom w:val="none" w:sz="0" w:space="0" w:color="auto"/>
            <w:right w:val="none" w:sz="0" w:space="0" w:color="auto"/>
          </w:divBdr>
        </w:div>
        <w:div w:id="1553032657">
          <w:marLeft w:val="640"/>
          <w:marRight w:val="0"/>
          <w:marTop w:val="0"/>
          <w:marBottom w:val="0"/>
          <w:divBdr>
            <w:top w:val="none" w:sz="0" w:space="0" w:color="auto"/>
            <w:left w:val="none" w:sz="0" w:space="0" w:color="auto"/>
            <w:bottom w:val="none" w:sz="0" w:space="0" w:color="auto"/>
            <w:right w:val="none" w:sz="0" w:space="0" w:color="auto"/>
          </w:divBdr>
        </w:div>
        <w:div w:id="1567230137">
          <w:marLeft w:val="640"/>
          <w:marRight w:val="0"/>
          <w:marTop w:val="0"/>
          <w:marBottom w:val="0"/>
          <w:divBdr>
            <w:top w:val="none" w:sz="0" w:space="0" w:color="auto"/>
            <w:left w:val="none" w:sz="0" w:space="0" w:color="auto"/>
            <w:bottom w:val="none" w:sz="0" w:space="0" w:color="auto"/>
            <w:right w:val="none" w:sz="0" w:space="0" w:color="auto"/>
          </w:divBdr>
        </w:div>
        <w:div w:id="1586841154">
          <w:marLeft w:val="640"/>
          <w:marRight w:val="0"/>
          <w:marTop w:val="0"/>
          <w:marBottom w:val="0"/>
          <w:divBdr>
            <w:top w:val="none" w:sz="0" w:space="0" w:color="auto"/>
            <w:left w:val="none" w:sz="0" w:space="0" w:color="auto"/>
            <w:bottom w:val="none" w:sz="0" w:space="0" w:color="auto"/>
            <w:right w:val="none" w:sz="0" w:space="0" w:color="auto"/>
          </w:divBdr>
        </w:div>
        <w:div w:id="1598949809">
          <w:marLeft w:val="640"/>
          <w:marRight w:val="0"/>
          <w:marTop w:val="0"/>
          <w:marBottom w:val="0"/>
          <w:divBdr>
            <w:top w:val="none" w:sz="0" w:space="0" w:color="auto"/>
            <w:left w:val="none" w:sz="0" w:space="0" w:color="auto"/>
            <w:bottom w:val="none" w:sz="0" w:space="0" w:color="auto"/>
            <w:right w:val="none" w:sz="0" w:space="0" w:color="auto"/>
          </w:divBdr>
        </w:div>
        <w:div w:id="1615210516">
          <w:marLeft w:val="640"/>
          <w:marRight w:val="0"/>
          <w:marTop w:val="0"/>
          <w:marBottom w:val="0"/>
          <w:divBdr>
            <w:top w:val="none" w:sz="0" w:space="0" w:color="auto"/>
            <w:left w:val="none" w:sz="0" w:space="0" w:color="auto"/>
            <w:bottom w:val="none" w:sz="0" w:space="0" w:color="auto"/>
            <w:right w:val="none" w:sz="0" w:space="0" w:color="auto"/>
          </w:divBdr>
        </w:div>
        <w:div w:id="1664236782">
          <w:marLeft w:val="640"/>
          <w:marRight w:val="0"/>
          <w:marTop w:val="0"/>
          <w:marBottom w:val="0"/>
          <w:divBdr>
            <w:top w:val="none" w:sz="0" w:space="0" w:color="auto"/>
            <w:left w:val="none" w:sz="0" w:space="0" w:color="auto"/>
            <w:bottom w:val="none" w:sz="0" w:space="0" w:color="auto"/>
            <w:right w:val="none" w:sz="0" w:space="0" w:color="auto"/>
          </w:divBdr>
        </w:div>
        <w:div w:id="1682392661">
          <w:marLeft w:val="640"/>
          <w:marRight w:val="0"/>
          <w:marTop w:val="0"/>
          <w:marBottom w:val="0"/>
          <w:divBdr>
            <w:top w:val="none" w:sz="0" w:space="0" w:color="auto"/>
            <w:left w:val="none" w:sz="0" w:space="0" w:color="auto"/>
            <w:bottom w:val="none" w:sz="0" w:space="0" w:color="auto"/>
            <w:right w:val="none" w:sz="0" w:space="0" w:color="auto"/>
          </w:divBdr>
        </w:div>
        <w:div w:id="1685865694">
          <w:marLeft w:val="640"/>
          <w:marRight w:val="0"/>
          <w:marTop w:val="0"/>
          <w:marBottom w:val="0"/>
          <w:divBdr>
            <w:top w:val="none" w:sz="0" w:space="0" w:color="auto"/>
            <w:left w:val="none" w:sz="0" w:space="0" w:color="auto"/>
            <w:bottom w:val="none" w:sz="0" w:space="0" w:color="auto"/>
            <w:right w:val="none" w:sz="0" w:space="0" w:color="auto"/>
          </w:divBdr>
        </w:div>
        <w:div w:id="1690183811">
          <w:marLeft w:val="640"/>
          <w:marRight w:val="0"/>
          <w:marTop w:val="0"/>
          <w:marBottom w:val="0"/>
          <w:divBdr>
            <w:top w:val="none" w:sz="0" w:space="0" w:color="auto"/>
            <w:left w:val="none" w:sz="0" w:space="0" w:color="auto"/>
            <w:bottom w:val="none" w:sz="0" w:space="0" w:color="auto"/>
            <w:right w:val="none" w:sz="0" w:space="0" w:color="auto"/>
          </w:divBdr>
        </w:div>
        <w:div w:id="1728260740">
          <w:marLeft w:val="640"/>
          <w:marRight w:val="0"/>
          <w:marTop w:val="0"/>
          <w:marBottom w:val="0"/>
          <w:divBdr>
            <w:top w:val="none" w:sz="0" w:space="0" w:color="auto"/>
            <w:left w:val="none" w:sz="0" w:space="0" w:color="auto"/>
            <w:bottom w:val="none" w:sz="0" w:space="0" w:color="auto"/>
            <w:right w:val="none" w:sz="0" w:space="0" w:color="auto"/>
          </w:divBdr>
        </w:div>
        <w:div w:id="1729769446">
          <w:marLeft w:val="640"/>
          <w:marRight w:val="0"/>
          <w:marTop w:val="0"/>
          <w:marBottom w:val="0"/>
          <w:divBdr>
            <w:top w:val="none" w:sz="0" w:space="0" w:color="auto"/>
            <w:left w:val="none" w:sz="0" w:space="0" w:color="auto"/>
            <w:bottom w:val="none" w:sz="0" w:space="0" w:color="auto"/>
            <w:right w:val="none" w:sz="0" w:space="0" w:color="auto"/>
          </w:divBdr>
        </w:div>
        <w:div w:id="1747220262">
          <w:marLeft w:val="640"/>
          <w:marRight w:val="0"/>
          <w:marTop w:val="0"/>
          <w:marBottom w:val="0"/>
          <w:divBdr>
            <w:top w:val="none" w:sz="0" w:space="0" w:color="auto"/>
            <w:left w:val="none" w:sz="0" w:space="0" w:color="auto"/>
            <w:bottom w:val="none" w:sz="0" w:space="0" w:color="auto"/>
            <w:right w:val="none" w:sz="0" w:space="0" w:color="auto"/>
          </w:divBdr>
        </w:div>
        <w:div w:id="1747338398">
          <w:marLeft w:val="640"/>
          <w:marRight w:val="0"/>
          <w:marTop w:val="0"/>
          <w:marBottom w:val="0"/>
          <w:divBdr>
            <w:top w:val="none" w:sz="0" w:space="0" w:color="auto"/>
            <w:left w:val="none" w:sz="0" w:space="0" w:color="auto"/>
            <w:bottom w:val="none" w:sz="0" w:space="0" w:color="auto"/>
            <w:right w:val="none" w:sz="0" w:space="0" w:color="auto"/>
          </w:divBdr>
        </w:div>
        <w:div w:id="1748453716">
          <w:marLeft w:val="640"/>
          <w:marRight w:val="0"/>
          <w:marTop w:val="0"/>
          <w:marBottom w:val="0"/>
          <w:divBdr>
            <w:top w:val="none" w:sz="0" w:space="0" w:color="auto"/>
            <w:left w:val="none" w:sz="0" w:space="0" w:color="auto"/>
            <w:bottom w:val="none" w:sz="0" w:space="0" w:color="auto"/>
            <w:right w:val="none" w:sz="0" w:space="0" w:color="auto"/>
          </w:divBdr>
        </w:div>
        <w:div w:id="1795176245">
          <w:marLeft w:val="640"/>
          <w:marRight w:val="0"/>
          <w:marTop w:val="0"/>
          <w:marBottom w:val="0"/>
          <w:divBdr>
            <w:top w:val="none" w:sz="0" w:space="0" w:color="auto"/>
            <w:left w:val="none" w:sz="0" w:space="0" w:color="auto"/>
            <w:bottom w:val="none" w:sz="0" w:space="0" w:color="auto"/>
            <w:right w:val="none" w:sz="0" w:space="0" w:color="auto"/>
          </w:divBdr>
        </w:div>
        <w:div w:id="1795975357">
          <w:marLeft w:val="640"/>
          <w:marRight w:val="0"/>
          <w:marTop w:val="0"/>
          <w:marBottom w:val="0"/>
          <w:divBdr>
            <w:top w:val="none" w:sz="0" w:space="0" w:color="auto"/>
            <w:left w:val="none" w:sz="0" w:space="0" w:color="auto"/>
            <w:bottom w:val="none" w:sz="0" w:space="0" w:color="auto"/>
            <w:right w:val="none" w:sz="0" w:space="0" w:color="auto"/>
          </w:divBdr>
        </w:div>
        <w:div w:id="1801339552">
          <w:marLeft w:val="640"/>
          <w:marRight w:val="0"/>
          <w:marTop w:val="0"/>
          <w:marBottom w:val="0"/>
          <w:divBdr>
            <w:top w:val="none" w:sz="0" w:space="0" w:color="auto"/>
            <w:left w:val="none" w:sz="0" w:space="0" w:color="auto"/>
            <w:bottom w:val="none" w:sz="0" w:space="0" w:color="auto"/>
            <w:right w:val="none" w:sz="0" w:space="0" w:color="auto"/>
          </w:divBdr>
        </w:div>
        <w:div w:id="1818836512">
          <w:marLeft w:val="640"/>
          <w:marRight w:val="0"/>
          <w:marTop w:val="0"/>
          <w:marBottom w:val="0"/>
          <w:divBdr>
            <w:top w:val="none" w:sz="0" w:space="0" w:color="auto"/>
            <w:left w:val="none" w:sz="0" w:space="0" w:color="auto"/>
            <w:bottom w:val="none" w:sz="0" w:space="0" w:color="auto"/>
            <w:right w:val="none" w:sz="0" w:space="0" w:color="auto"/>
          </w:divBdr>
        </w:div>
        <w:div w:id="1840390972">
          <w:marLeft w:val="640"/>
          <w:marRight w:val="0"/>
          <w:marTop w:val="0"/>
          <w:marBottom w:val="0"/>
          <w:divBdr>
            <w:top w:val="none" w:sz="0" w:space="0" w:color="auto"/>
            <w:left w:val="none" w:sz="0" w:space="0" w:color="auto"/>
            <w:bottom w:val="none" w:sz="0" w:space="0" w:color="auto"/>
            <w:right w:val="none" w:sz="0" w:space="0" w:color="auto"/>
          </w:divBdr>
        </w:div>
        <w:div w:id="1877158588">
          <w:marLeft w:val="640"/>
          <w:marRight w:val="0"/>
          <w:marTop w:val="0"/>
          <w:marBottom w:val="0"/>
          <w:divBdr>
            <w:top w:val="none" w:sz="0" w:space="0" w:color="auto"/>
            <w:left w:val="none" w:sz="0" w:space="0" w:color="auto"/>
            <w:bottom w:val="none" w:sz="0" w:space="0" w:color="auto"/>
            <w:right w:val="none" w:sz="0" w:space="0" w:color="auto"/>
          </w:divBdr>
        </w:div>
        <w:div w:id="1911385799">
          <w:marLeft w:val="640"/>
          <w:marRight w:val="0"/>
          <w:marTop w:val="0"/>
          <w:marBottom w:val="0"/>
          <w:divBdr>
            <w:top w:val="none" w:sz="0" w:space="0" w:color="auto"/>
            <w:left w:val="none" w:sz="0" w:space="0" w:color="auto"/>
            <w:bottom w:val="none" w:sz="0" w:space="0" w:color="auto"/>
            <w:right w:val="none" w:sz="0" w:space="0" w:color="auto"/>
          </w:divBdr>
        </w:div>
        <w:div w:id="1913470504">
          <w:marLeft w:val="640"/>
          <w:marRight w:val="0"/>
          <w:marTop w:val="0"/>
          <w:marBottom w:val="0"/>
          <w:divBdr>
            <w:top w:val="none" w:sz="0" w:space="0" w:color="auto"/>
            <w:left w:val="none" w:sz="0" w:space="0" w:color="auto"/>
            <w:bottom w:val="none" w:sz="0" w:space="0" w:color="auto"/>
            <w:right w:val="none" w:sz="0" w:space="0" w:color="auto"/>
          </w:divBdr>
        </w:div>
        <w:div w:id="1923564416">
          <w:marLeft w:val="640"/>
          <w:marRight w:val="0"/>
          <w:marTop w:val="0"/>
          <w:marBottom w:val="0"/>
          <w:divBdr>
            <w:top w:val="none" w:sz="0" w:space="0" w:color="auto"/>
            <w:left w:val="none" w:sz="0" w:space="0" w:color="auto"/>
            <w:bottom w:val="none" w:sz="0" w:space="0" w:color="auto"/>
            <w:right w:val="none" w:sz="0" w:space="0" w:color="auto"/>
          </w:divBdr>
        </w:div>
        <w:div w:id="1942372534">
          <w:marLeft w:val="640"/>
          <w:marRight w:val="0"/>
          <w:marTop w:val="0"/>
          <w:marBottom w:val="0"/>
          <w:divBdr>
            <w:top w:val="none" w:sz="0" w:space="0" w:color="auto"/>
            <w:left w:val="none" w:sz="0" w:space="0" w:color="auto"/>
            <w:bottom w:val="none" w:sz="0" w:space="0" w:color="auto"/>
            <w:right w:val="none" w:sz="0" w:space="0" w:color="auto"/>
          </w:divBdr>
        </w:div>
      </w:divsChild>
    </w:div>
    <w:div w:id="464932445">
      <w:bodyDiv w:val="1"/>
      <w:marLeft w:val="0"/>
      <w:marRight w:val="0"/>
      <w:marTop w:val="0"/>
      <w:marBottom w:val="0"/>
      <w:divBdr>
        <w:top w:val="none" w:sz="0" w:space="0" w:color="auto"/>
        <w:left w:val="none" w:sz="0" w:space="0" w:color="auto"/>
        <w:bottom w:val="none" w:sz="0" w:space="0" w:color="auto"/>
        <w:right w:val="none" w:sz="0" w:space="0" w:color="auto"/>
      </w:divBdr>
    </w:div>
    <w:div w:id="466162733">
      <w:bodyDiv w:val="1"/>
      <w:marLeft w:val="0"/>
      <w:marRight w:val="0"/>
      <w:marTop w:val="0"/>
      <w:marBottom w:val="0"/>
      <w:divBdr>
        <w:top w:val="none" w:sz="0" w:space="0" w:color="auto"/>
        <w:left w:val="none" w:sz="0" w:space="0" w:color="auto"/>
        <w:bottom w:val="none" w:sz="0" w:space="0" w:color="auto"/>
        <w:right w:val="none" w:sz="0" w:space="0" w:color="auto"/>
      </w:divBdr>
    </w:div>
    <w:div w:id="466169748">
      <w:bodyDiv w:val="1"/>
      <w:marLeft w:val="0"/>
      <w:marRight w:val="0"/>
      <w:marTop w:val="0"/>
      <w:marBottom w:val="0"/>
      <w:divBdr>
        <w:top w:val="none" w:sz="0" w:space="0" w:color="auto"/>
        <w:left w:val="none" w:sz="0" w:space="0" w:color="auto"/>
        <w:bottom w:val="none" w:sz="0" w:space="0" w:color="auto"/>
        <w:right w:val="none" w:sz="0" w:space="0" w:color="auto"/>
      </w:divBdr>
    </w:div>
    <w:div w:id="468670824">
      <w:bodyDiv w:val="1"/>
      <w:marLeft w:val="0"/>
      <w:marRight w:val="0"/>
      <w:marTop w:val="0"/>
      <w:marBottom w:val="0"/>
      <w:divBdr>
        <w:top w:val="none" w:sz="0" w:space="0" w:color="auto"/>
        <w:left w:val="none" w:sz="0" w:space="0" w:color="auto"/>
        <w:bottom w:val="none" w:sz="0" w:space="0" w:color="auto"/>
        <w:right w:val="none" w:sz="0" w:space="0" w:color="auto"/>
      </w:divBdr>
    </w:div>
    <w:div w:id="470294032">
      <w:bodyDiv w:val="1"/>
      <w:marLeft w:val="0"/>
      <w:marRight w:val="0"/>
      <w:marTop w:val="0"/>
      <w:marBottom w:val="0"/>
      <w:divBdr>
        <w:top w:val="none" w:sz="0" w:space="0" w:color="auto"/>
        <w:left w:val="none" w:sz="0" w:space="0" w:color="auto"/>
        <w:bottom w:val="none" w:sz="0" w:space="0" w:color="auto"/>
        <w:right w:val="none" w:sz="0" w:space="0" w:color="auto"/>
      </w:divBdr>
      <w:divsChild>
        <w:div w:id="30151441">
          <w:marLeft w:val="640"/>
          <w:marRight w:val="0"/>
          <w:marTop w:val="0"/>
          <w:marBottom w:val="0"/>
          <w:divBdr>
            <w:top w:val="none" w:sz="0" w:space="0" w:color="auto"/>
            <w:left w:val="none" w:sz="0" w:space="0" w:color="auto"/>
            <w:bottom w:val="none" w:sz="0" w:space="0" w:color="auto"/>
            <w:right w:val="none" w:sz="0" w:space="0" w:color="auto"/>
          </w:divBdr>
        </w:div>
        <w:div w:id="36205371">
          <w:marLeft w:val="640"/>
          <w:marRight w:val="0"/>
          <w:marTop w:val="0"/>
          <w:marBottom w:val="0"/>
          <w:divBdr>
            <w:top w:val="none" w:sz="0" w:space="0" w:color="auto"/>
            <w:left w:val="none" w:sz="0" w:space="0" w:color="auto"/>
            <w:bottom w:val="none" w:sz="0" w:space="0" w:color="auto"/>
            <w:right w:val="none" w:sz="0" w:space="0" w:color="auto"/>
          </w:divBdr>
        </w:div>
        <w:div w:id="46153543">
          <w:marLeft w:val="640"/>
          <w:marRight w:val="0"/>
          <w:marTop w:val="0"/>
          <w:marBottom w:val="0"/>
          <w:divBdr>
            <w:top w:val="none" w:sz="0" w:space="0" w:color="auto"/>
            <w:left w:val="none" w:sz="0" w:space="0" w:color="auto"/>
            <w:bottom w:val="none" w:sz="0" w:space="0" w:color="auto"/>
            <w:right w:val="none" w:sz="0" w:space="0" w:color="auto"/>
          </w:divBdr>
        </w:div>
        <w:div w:id="72050876">
          <w:marLeft w:val="640"/>
          <w:marRight w:val="0"/>
          <w:marTop w:val="0"/>
          <w:marBottom w:val="0"/>
          <w:divBdr>
            <w:top w:val="none" w:sz="0" w:space="0" w:color="auto"/>
            <w:left w:val="none" w:sz="0" w:space="0" w:color="auto"/>
            <w:bottom w:val="none" w:sz="0" w:space="0" w:color="auto"/>
            <w:right w:val="none" w:sz="0" w:space="0" w:color="auto"/>
          </w:divBdr>
        </w:div>
        <w:div w:id="108866253">
          <w:marLeft w:val="640"/>
          <w:marRight w:val="0"/>
          <w:marTop w:val="0"/>
          <w:marBottom w:val="0"/>
          <w:divBdr>
            <w:top w:val="none" w:sz="0" w:space="0" w:color="auto"/>
            <w:left w:val="none" w:sz="0" w:space="0" w:color="auto"/>
            <w:bottom w:val="none" w:sz="0" w:space="0" w:color="auto"/>
            <w:right w:val="none" w:sz="0" w:space="0" w:color="auto"/>
          </w:divBdr>
        </w:div>
        <w:div w:id="117800907">
          <w:marLeft w:val="640"/>
          <w:marRight w:val="0"/>
          <w:marTop w:val="0"/>
          <w:marBottom w:val="0"/>
          <w:divBdr>
            <w:top w:val="none" w:sz="0" w:space="0" w:color="auto"/>
            <w:left w:val="none" w:sz="0" w:space="0" w:color="auto"/>
            <w:bottom w:val="none" w:sz="0" w:space="0" w:color="auto"/>
            <w:right w:val="none" w:sz="0" w:space="0" w:color="auto"/>
          </w:divBdr>
        </w:div>
        <w:div w:id="172690884">
          <w:marLeft w:val="640"/>
          <w:marRight w:val="0"/>
          <w:marTop w:val="0"/>
          <w:marBottom w:val="0"/>
          <w:divBdr>
            <w:top w:val="none" w:sz="0" w:space="0" w:color="auto"/>
            <w:left w:val="none" w:sz="0" w:space="0" w:color="auto"/>
            <w:bottom w:val="none" w:sz="0" w:space="0" w:color="auto"/>
            <w:right w:val="none" w:sz="0" w:space="0" w:color="auto"/>
          </w:divBdr>
        </w:div>
        <w:div w:id="212540163">
          <w:marLeft w:val="640"/>
          <w:marRight w:val="0"/>
          <w:marTop w:val="0"/>
          <w:marBottom w:val="0"/>
          <w:divBdr>
            <w:top w:val="none" w:sz="0" w:space="0" w:color="auto"/>
            <w:left w:val="none" w:sz="0" w:space="0" w:color="auto"/>
            <w:bottom w:val="none" w:sz="0" w:space="0" w:color="auto"/>
            <w:right w:val="none" w:sz="0" w:space="0" w:color="auto"/>
          </w:divBdr>
        </w:div>
        <w:div w:id="215355022">
          <w:marLeft w:val="640"/>
          <w:marRight w:val="0"/>
          <w:marTop w:val="0"/>
          <w:marBottom w:val="0"/>
          <w:divBdr>
            <w:top w:val="none" w:sz="0" w:space="0" w:color="auto"/>
            <w:left w:val="none" w:sz="0" w:space="0" w:color="auto"/>
            <w:bottom w:val="none" w:sz="0" w:space="0" w:color="auto"/>
            <w:right w:val="none" w:sz="0" w:space="0" w:color="auto"/>
          </w:divBdr>
        </w:div>
        <w:div w:id="275599956">
          <w:marLeft w:val="640"/>
          <w:marRight w:val="0"/>
          <w:marTop w:val="0"/>
          <w:marBottom w:val="0"/>
          <w:divBdr>
            <w:top w:val="none" w:sz="0" w:space="0" w:color="auto"/>
            <w:left w:val="none" w:sz="0" w:space="0" w:color="auto"/>
            <w:bottom w:val="none" w:sz="0" w:space="0" w:color="auto"/>
            <w:right w:val="none" w:sz="0" w:space="0" w:color="auto"/>
          </w:divBdr>
        </w:div>
        <w:div w:id="286667789">
          <w:marLeft w:val="640"/>
          <w:marRight w:val="0"/>
          <w:marTop w:val="0"/>
          <w:marBottom w:val="0"/>
          <w:divBdr>
            <w:top w:val="none" w:sz="0" w:space="0" w:color="auto"/>
            <w:left w:val="none" w:sz="0" w:space="0" w:color="auto"/>
            <w:bottom w:val="none" w:sz="0" w:space="0" w:color="auto"/>
            <w:right w:val="none" w:sz="0" w:space="0" w:color="auto"/>
          </w:divBdr>
        </w:div>
        <w:div w:id="300043851">
          <w:marLeft w:val="640"/>
          <w:marRight w:val="0"/>
          <w:marTop w:val="0"/>
          <w:marBottom w:val="0"/>
          <w:divBdr>
            <w:top w:val="none" w:sz="0" w:space="0" w:color="auto"/>
            <w:left w:val="none" w:sz="0" w:space="0" w:color="auto"/>
            <w:bottom w:val="none" w:sz="0" w:space="0" w:color="auto"/>
            <w:right w:val="none" w:sz="0" w:space="0" w:color="auto"/>
          </w:divBdr>
        </w:div>
        <w:div w:id="338773446">
          <w:marLeft w:val="640"/>
          <w:marRight w:val="0"/>
          <w:marTop w:val="0"/>
          <w:marBottom w:val="0"/>
          <w:divBdr>
            <w:top w:val="none" w:sz="0" w:space="0" w:color="auto"/>
            <w:left w:val="none" w:sz="0" w:space="0" w:color="auto"/>
            <w:bottom w:val="none" w:sz="0" w:space="0" w:color="auto"/>
            <w:right w:val="none" w:sz="0" w:space="0" w:color="auto"/>
          </w:divBdr>
        </w:div>
        <w:div w:id="407193521">
          <w:marLeft w:val="640"/>
          <w:marRight w:val="0"/>
          <w:marTop w:val="0"/>
          <w:marBottom w:val="0"/>
          <w:divBdr>
            <w:top w:val="none" w:sz="0" w:space="0" w:color="auto"/>
            <w:left w:val="none" w:sz="0" w:space="0" w:color="auto"/>
            <w:bottom w:val="none" w:sz="0" w:space="0" w:color="auto"/>
            <w:right w:val="none" w:sz="0" w:space="0" w:color="auto"/>
          </w:divBdr>
        </w:div>
        <w:div w:id="429394681">
          <w:marLeft w:val="640"/>
          <w:marRight w:val="0"/>
          <w:marTop w:val="0"/>
          <w:marBottom w:val="0"/>
          <w:divBdr>
            <w:top w:val="none" w:sz="0" w:space="0" w:color="auto"/>
            <w:left w:val="none" w:sz="0" w:space="0" w:color="auto"/>
            <w:bottom w:val="none" w:sz="0" w:space="0" w:color="auto"/>
            <w:right w:val="none" w:sz="0" w:space="0" w:color="auto"/>
          </w:divBdr>
        </w:div>
        <w:div w:id="435056559">
          <w:marLeft w:val="640"/>
          <w:marRight w:val="0"/>
          <w:marTop w:val="0"/>
          <w:marBottom w:val="0"/>
          <w:divBdr>
            <w:top w:val="none" w:sz="0" w:space="0" w:color="auto"/>
            <w:left w:val="none" w:sz="0" w:space="0" w:color="auto"/>
            <w:bottom w:val="none" w:sz="0" w:space="0" w:color="auto"/>
            <w:right w:val="none" w:sz="0" w:space="0" w:color="auto"/>
          </w:divBdr>
        </w:div>
        <w:div w:id="447430990">
          <w:marLeft w:val="640"/>
          <w:marRight w:val="0"/>
          <w:marTop w:val="0"/>
          <w:marBottom w:val="0"/>
          <w:divBdr>
            <w:top w:val="none" w:sz="0" w:space="0" w:color="auto"/>
            <w:left w:val="none" w:sz="0" w:space="0" w:color="auto"/>
            <w:bottom w:val="none" w:sz="0" w:space="0" w:color="auto"/>
            <w:right w:val="none" w:sz="0" w:space="0" w:color="auto"/>
          </w:divBdr>
        </w:div>
        <w:div w:id="462891990">
          <w:marLeft w:val="640"/>
          <w:marRight w:val="0"/>
          <w:marTop w:val="0"/>
          <w:marBottom w:val="0"/>
          <w:divBdr>
            <w:top w:val="none" w:sz="0" w:space="0" w:color="auto"/>
            <w:left w:val="none" w:sz="0" w:space="0" w:color="auto"/>
            <w:bottom w:val="none" w:sz="0" w:space="0" w:color="auto"/>
            <w:right w:val="none" w:sz="0" w:space="0" w:color="auto"/>
          </w:divBdr>
        </w:div>
        <w:div w:id="498540794">
          <w:marLeft w:val="640"/>
          <w:marRight w:val="0"/>
          <w:marTop w:val="0"/>
          <w:marBottom w:val="0"/>
          <w:divBdr>
            <w:top w:val="none" w:sz="0" w:space="0" w:color="auto"/>
            <w:left w:val="none" w:sz="0" w:space="0" w:color="auto"/>
            <w:bottom w:val="none" w:sz="0" w:space="0" w:color="auto"/>
            <w:right w:val="none" w:sz="0" w:space="0" w:color="auto"/>
          </w:divBdr>
        </w:div>
        <w:div w:id="557983768">
          <w:marLeft w:val="640"/>
          <w:marRight w:val="0"/>
          <w:marTop w:val="0"/>
          <w:marBottom w:val="0"/>
          <w:divBdr>
            <w:top w:val="none" w:sz="0" w:space="0" w:color="auto"/>
            <w:left w:val="none" w:sz="0" w:space="0" w:color="auto"/>
            <w:bottom w:val="none" w:sz="0" w:space="0" w:color="auto"/>
            <w:right w:val="none" w:sz="0" w:space="0" w:color="auto"/>
          </w:divBdr>
        </w:div>
        <w:div w:id="583412603">
          <w:marLeft w:val="640"/>
          <w:marRight w:val="0"/>
          <w:marTop w:val="0"/>
          <w:marBottom w:val="0"/>
          <w:divBdr>
            <w:top w:val="none" w:sz="0" w:space="0" w:color="auto"/>
            <w:left w:val="none" w:sz="0" w:space="0" w:color="auto"/>
            <w:bottom w:val="none" w:sz="0" w:space="0" w:color="auto"/>
            <w:right w:val="none" w:sz="0" w:space="0" w:color="auto"/>
          </w:divBdr>
        </w:div>
        <w:div w:id="623274786">
          <w:marLeft w:val="640"/>
          <w:marRight w:val="0"/>
          <w:marTop w:val="0"/>
          <w:marBottom w:val="0"/>
          <w:divBdr>
            <w:top w:val="none" w:sz="0" w:space="0" w:color="auto"/>
            <w:left w:val="none" w:sz="0" w:space="0" w:color="auto"/>
            <w:bottom w:val="none" w:sz="0" w:space="0" w:color="auto"/>
            <w:right w:val="none" w:sz="0" w:space="0" w:color="auto"/>
          </w:divBdr>
        </w:div>
        <w:div w:id="659306141">
          <w:marLeft w:val="640"/>
          <w:marRight w:val="0"/>
          <w:marTop w:val="0"/>
          <w:marBottom w:val="0"/>
          <w:divBdr>
            <w:top w:val="none" w:sz="0" w:space="0" w:color="auto"/>
            <w:left w:val="none" w:sz="0" w:space="0" w:color="auto"/>
            <w:bottom w:val="none" w:sz="0" w:space="0" w:color="auto"/>
            <w:right w:val="none" w:sz="0" w:space="0" w:color="auto"/>
          </w:divBdr>
        </w:div>
        <w:div w:id="670372176">
          <w:marLeft w:val="640"/>
          <w:marRight w:val="0"/>
          <w:marTop w:val="0"/>
          <w:marBottom w:val="0"/>
          <w:divBdr>
            <w:top w:val="none" w:sz="0" w:space="0" w:color="auto"/>
            <w:left w:val="none" w:sz="0" w:space="0" w:color="auto"/>
            <w:bottom w:val="none" w:sz="0" w:space="0" w:color="auto"/>
            <w:right w:val="none" w:sz="0" w:space="0" w:color="auto"/>
          </w:divBdr>
        </w:div>
        <w:div w:id="702443425">
          <w:marLeft w:val="640"/>
          <w:marRight w:val="0"/>
          <w:marTop w:val="0"/>
          <w:marBottom w:val="0"/>
          <w:divBdr>
            <w:top w:val="none" w:sz="0" w:space="0" w:color="auto"/>
            <w:left w:val="none" w:sz="0" w:space="0" w:color="auto"/>
            <w:bottom w:val="none" w:sz="0" w:space="0" w:color="auto"/>
            <w:right w:val="none" w:sz="0" w:space="0" w:color="auto"/>
          </w:divBdr>
        </w:div>
        <w:div w:id="721633657">
          <w:marLeft w:val="640"/>
          <w:marRight w:val="0"/>
          <w:marTop w:val="0"/>
          <w:marBottom w:val="0"/>
          <w:divBdr>
            <w:top w:val="none" w:sz="0" w:space="0" w:color="auto"/>
            <w:left w:val="none" w:sz="0" w:space="0" w:color="auto"/>
            <w:bottom w:val="none" w:sz="0" w:space="0" w:color="auto"/>
            <w:right w:val="none" w:sz="0" w:space="0" w:color="auto"/>
          </w:divBdr>
        </w:div>
        <w:div w:id="722603234">
          <w:marLeft w:val="640"/>
          <w:marRight w:val="0"/>
          <w:marTop w:val="0"/>
          <w:marBottom w:val="0"/>
          <w:divBdr>
            <w:top w:val="none" w:sz="0" w:space="0" w:color="auto"/>
            <w:left w:val="none" w:sz="0" w:space="0" w:color="auto"/>
            <w:bottom w:val="none" w:sz="0" w:space="0" w:color="auto"/>
            <w:right w:val="none" w:sz="0" w:space="0" w:color="auto"/>
          </w:divBdr>
        </w:div>
        <w:div w:id="727386354">
          <w:marLeft w:val="640"/>
          <w:marRight w:val="0"/>
          <w:marTop w:val="0"/>
          <w:marBottom w:val="0"/>
          <w:divBdr>
            <w:top w:val="none" w:sz="0" w:space="0" w:color="auto"/>
            <w:left w:val="none" w:sz="0" w:space="0" w:color="auto"/>
            <w:bottom w:val="none" w:sz="0" w:space="0" w:color="auto"/>
            <w:right w:val="none" w:sz="0" w:space="0" w:color="auto"/>
          </w:divBdr>
        </w:div>
        <w:div w:id="731585543">
          <w:marLeft w:val="640"/>
          <w:marRight w:val="0"/>
          <w:marTop w:val="0"/>
          <w:marBottom w:val="0"/>
          <w:divBdr>
            <w:top w:val="none" w:sz="0" w:space="0" w:color="auto"/>
            <w:left w:val="none" w:sz="0" w:space="0" w:color="auto"/>
            <w:bottom w:val="none" w:sz="0" w:space="0" w:color="auto"/>
            <w:right w:val="none" w:sz="0" w:space="0" w:color="auto"/>
          </w:divBdr>
        </w:div>
        <w:div w:id="735203647">
          <w:marLeft w:val="640"/>
          <w:marRight w:val="0"/>
          <w:marTop w:val="0"/>
          <w:marBottom w:val="0"/>
          <w:divBdr>
            <w:top w:val="none" w:sz="0" w:space="0" w:color="auto"/>
            <w:left w:val="none" w:sz="0" w:space="0" w:color="auto"/>
            <w:bottom w:val="none" w:sz="0" w:space="0" w:color="auto"/>
            <w:right w:val="none" w:sz="0" w:space="0" w:color="auto"/>
          </w:divBdr>
        </w:div>
        <w:div w:id="741563301">
          <w:marLeft w:val="640"/>
          <w:marRight w:val="0"/>
          <w:marTop w:val="0"/>
          <w:marBottom w:val="0"/>
          <w:divBdr>
            <w:top w:val="none" w:sz="0" w:space="0" w:color="auto"/>
            <w:left w:val="none" w:sz="0" w:space="0" w:color="auto"/>
            <w:bottom w:val="none" w:sz="0" w:space="0" w:color="auto"/>
            <w:right w:val="none" w:sz="0" w:space="0" w:color="auto"/>
          </w:divBdr>
        </w:div>
        <w:div w:id="773137724">
          <w:marLeft w:val="640"/>
          <w:marRight w:val="0"/>
          <w:marTop w:val="0"/>
          <w:marBottom w:val="0"/>
          <w:divBdr>
            <w:top w:val="none" w:sz="0" w:space="0" w:color="auto"/>
            <w:left w:val="none" w:sz="0" w:space="0" w:color="auto"/>
            <w:bottom w:val="none" w:sz="0" w:space="0" w:color="auto"/>
            <w:right w:val="none" w:sz="0" w:space="0" w:color="auto"/>
          </w:divBdr>
        </w:div>
        <w:div w:id="790247017">
          <w:marLeft w:val="640"/>
          <w:marRight w:val="0"/>
          <w:marTop w:val="0"/>
          <w:marBottom w:val="0"/>
          <w:divBdr>
            <w:top w:val="none" w:sz="0" w:space="0" w:color="auto"/>
            <w:left w:val="none" w:sz="0" w:space="0" w:color="auto"/>
            <w:bottom w:val="none" w:sz="0" w:space="0" w:color="auto"/>
            <w:right w:val="none" w:sz="0" w:space="0" w:color="auto"/>
          </w:divBdr>
        </w:div>
        <w:div w:id="822624966">
          <w:marLeft w:val="640"/>
          <w:marRight w:val="0"/>
          <w:marTop w:val="0"/>
          <w:marBottom w:val="0"/>
          <w:divBdr>
            <w:top w:val="none" w:sz="0" w:space="0" w:color="auto"/>
            <w:left w:val="none" w:sz="0" w:space="0" w:color="auto"/>
            <w:bottom w:val="none" w:sz="0" w:space="0" w:color="auto"/>
            <w:right w:val="none" w:sz="0" w:space="0" w:color="auto"/>
          </w:divBdr>
        </w:div>
        <w:div w:id="848445342">
          <w:marLeft w:val="640"/>
          <w:marRight w:val="0"/>
          <w:marTop w:val="0"/>
          <w:marBottom w:val="0"/>
          <w:divBdr>
            <w:top w:val="none" w:sz="0" w:space="0" w:color="auto"/>
            <w:left w:val="none" w:sz="0" w:space="0" w:color="auto"/>
            <w:bottom w:val="none" w:sz="0" w:space="0" w:color="auto"/>
            <w:right w:val="none" w:sz="0" w:space="0" w:color="auto"/>
          </w:divBdr>
        </w:div>
        <w:div w:id="849949161">
          <w:marLeft w:val="640"/>
          <w:marRight w:val="0"/>
          <w:marTop w:val="0"/>
          <w:marBottom w:val="0"/>
          <w:divBdr>
            <w:top w:val="none" w:sz="0" w:space="0" w:color="auto"/>
            <w:left w:val="none" w:sz="0" w:space="0" w:color="auto"/>
            <w:bottom w:val="none" w:sz="0" w:space="0" w:color="auto"/>
            <w:right w:val="none" w:sz="0" w:space="0" w:color="auto"/>
          </w:divBdr>
        </w:div>
        <w:div w:id="852457627">
          <w:marLeft w:val="640"/>
          <w:marRight w:val="0"/>
          <w:marTop w:val="0"/>
          <w:marBottom w:val="0"/>
          <w:divBdr>
            <w:top w:val="none" w:sz="0" w:space="0" w:color="auto"/>
            <w:left w:val="none" w:sz="0" w:space="0" w:color="auto"/>
            <w:bottom w:val="none" w:sz="0" w:space="0" w:color="auto"/>
            <w:right w:val="none" w:sz="0" w:space="0" w:color="auto"/>
          </w:divBdr>
        </w:div>
        <w:div w:id="864908154">
          <w:marLeft w:val="640"/>
          <w:marRight w:val="0"/>
          <w:marTop w:val="0"/>
          <w:marBottom w:val="0"/>
          <w:divBdr>
            <w:top w:val="none" w:sz="0" w:space="0" w:color="auto"/>
            <w:left w:val="none" w:sz="0" w:space="0" w:color="auto"/>
            <w:bottom w:val="none" w:sz="0" w:space="0" w:color="auto"/>
            <w:right w:val="none" w:sz="0" w:space="0" w:color="auto"/>
          </w:divBdr>
        </w:div>
        <w:div w:id="888689603">
          <w:marLeft w:val="640"/>
          <w:marRight w:val="0"/>
          <w:marTop w:val="0"/>
          <w:marBottom w:val="0"/>
          <w:divBdr>
            <w:top w:val="none" w:sz="0" w:space="0" w:color="auto"/>
            <w:left w:val="none" w:sz="0" w:space="0" w:color="auto"/>
            <w:bottom w:val="none" w:sz="0" w:space="0" w:color="auto"/>
            <w:right w:val="none" w:sz="0" w:space="0" w:color="auto"/>
          </w:divBdr>
        </w:div>
        <w:div w:id="902376085">
          <w:marLeft w:val="640"/>
          <w:marRight w:val="0"/>
          <w:marTop w:val="0"/>
          <w:marBottom w:val="0"/>
          <w:divBdr>
            <w:top w:val="none" w:sz="0" w:space="0" w:color="auto"/>
            <w:left w:val="none" w:sz="0" w:space="0" w:color="auto"/>
            <w:bottom w:val="none" w:sz="0" w:space="0" w:color="auto"/>
            <w:right w:val="none" w:sz="0" w:space="0" w:color="auto"/>
          </w:divBdr>
        </w:div>
        <w:div w:id="922108401">
          <w:marLeft w:val="640"/>
          <w:marRight w:val="0"/>
          <w:marTop w:val="0"/>
          <w:marBottom w:val="0"/>
          <w:divBdr>
            <w:top w:val="none" w:sz="0" w:space="0" w:color="auto"/>
            <w:left w:val="none" w:sz="0" w:space="0" w:color="auto"/>
            <w:bottom w:val="none" w:sz="0" w:space="0" w:color="auto"/>
            <w:right w:val="none" w:sz="0" w:space="0" w:color="auto"/>
          </w:divBdr>
        </w:div>
        <w:div w:id="939415530">
          <w:marLeft w:val="640"/>
          <w:marRight w:val="0"/>
          <w:marTop w:val="0"/>
          <w:marBottom w:val="0"/>
          <w:divBdr>
            <w:top w:val="none" w:sz="0" w:space="0" w:color="auto"/>
            <w:left w:val="none" w:sz="0" w:space="0" w:color="auto"/>
            <w:bottom w:val="none" w:sz="0" w:space="0" w:color="auto"/>
            <w:right w:val="none" w:sz="0" w:space="0" w:color="auto"/>
          </w:divBdr>
        </w:div>
        <w:div w:id="976034358">
          <w:marLeft w:val="640"/>
          <w:marRight w:val="0"/>
          <w:marTop w:val="0"/>
          <w:marBottom w:val="0"/>
          <w:divBdr>
            <w:top w:val="none" w:sz="0" w:space="0" w:color="auto"/>
            <w:left w:val="none" w:sz="0" w:space="0" w:color="auto"/>
            <w:bottom w:val="none" w:sz="0" w:space="0" w:color="auto"/>
            <w:right w:val="none" w:sz="0" w:space="0" w:color="auto"/>
          </w:divBdr>
        </w:div>
        <w:div w:id="989016305">
          <w:marLeft w:val="640"/>
          <w:marRight w:val="0"/>
          <w:marTop w:val="0"/>
          <w:marBottom w:val="0"/>
          <w:divBdr>
            <w:top w:val="none" w:sz="0" w:space="0" w:color="auto"/>
            <w:left w:val="none" w:sz="0" w:space="0" w:color="auto"/>
            <w:bottom w:val="none" w:sz="0" w:space="0" w:color="auto"/>
            <w:right w:val="none" w:sz="0" w:space="0" w:color="auto"/>
          </w:divBdr>
        </w:div>
        <w:div w:id="1007177821">
          <w:marLeft w:val="640"/>
          <w:marRight w:val="0"/>
          <w:marTop w:val="0"/>
          <w:marBottom w:val="0"/>
          <w:divBdr>
            <w:top w:val="none" w:sz="0" w:space="0" w:color="auto"/>
            <w:left w:val="none" w:sz="0" w:space="0" w:color="auto"/>
            <w:bottom w:val="none" w:sz="0" w:space="0" w:color="auto"/>
            <w:right w:val="none" w:sz="0" w:space="0" w:color="auto"/>
          </w:divBdr>
        </w:div>
        <w:div w:id="1026295376">
          <w:marLeft w:val="640"/>
          <w:marRight w:val="0"/>
          <w:marTop w:val="0"/>
          <w:marBottom w:val="0"/>
          <w:divBdr>
            <w:top w:val="none" w:sz="0" w:space="0" w:color="auto"/>
            <w:left w:val="none" w:sz="0" w:space="0" w:color="auto"/>
            <w:bottom w:val="none" w:sz="0" w:space="0" w:color="auto"/>
            <w:right w:val="none" w:sz="0" w:space="0" w:color="auto"/>
          </w:divBdr>
        </w:div>
        <w:div w:id="1027565318">
          <w:marLeft w:val="640"/>
          <w:marRight w:val="0"/>
          <w:marTop w:val="0"/>
          <w:marBottom w:val="0"/>
          <w:divBdr>
            <w:top w:val="none" w:sz="0" w:space="0" w:color="auto"/>
            <w:left w:val="none" w:sz="0" w:space="0" w:color="auto"/>
            <w:bottom w:val="none" w:sz="0" w:space="0" w:color="auto"/>
            <w:right w:val="none" w:sz="0" w:space="0" w:color="auto"/>
          </w:divBdr>
        </w:div>
        <w:div w:id="1051465666">
          <w:marLeft w:val="640"/>
          <w:marRight w:val="0"/>
          <w:marTop w:val="0"/>
          <w:marBottom w:val="0"/>
          <w:divBdr>
            <w:top w:val="none" w:sz="0" w:space="0" w:color="auto"/>
            <w:left w:val="none" w:sz="0" w:space="0" w:color="auto"/>
            <w:bottom w:val="none" w:sz="0" w:space="0" w:color="auto"/>
            <w:right w:val="none" w:sz="0" w:space="0" w:color="auto"/>
          </w:divBdr>
        </w:div>
        <w:div w:id="1051610526">
          <w:marLeft w:val="640"/>
          <w:marRight w:val="0"/>
          <w:marTop w:val="0"/>
          <w:marBottom w:val="0"/>
          <w:divBdr>
            <w:top w:val="none" w:sz="0" w:space="0" w:color="auto"/>
            <w:left w:val="none" w:sz="0" w:space="0" w:color="auto"/>
            <w:bottom w:val="none" w:sz="0" w:space="0" w:color="auto"/>
            <w:right w:val="none" w:sz="0" w:space="0" w:color="auto"/>
          </w:divBdr>
        </w:div>
        <w:div w:id="1067264146">
          <w:marLeft w:val="640"/>
          <w:marRight w:val="0"/>
          <w:marTop w:val="0"/>
          <w:marBottom w:val="0"/>
          <w:divBdr>
            <w:top w:val="none" w:sz="0" w:space="0" w:color="auto"/>
            <w:left w:val="none" w:sz="0" w:space="0" w:color="auto"/>
            <w:bottom w:val="none" w:sz="0" w:space="0" w:color="auto"/>
            <w:right w:val="none" w:sz="0" w:space="0" w:color="auto"/>
          </w:divBdr>
        </w:div>
        <w:div w:id="1114783888">
          <w:marLeft w:val="640"/>
          <w:marRight w:val="0"/>
          <w:marTop w:val="0"/>
          <w:marBottom w:val="0"/>
          <w:divBdr>
            <w:top w:val="none" w:sz="0" w:space="0" w:color="auto"/>
            <w:left w:val="none" w:sz="0" w:space="0" w:color="auto"/>
            <w:bottom w:val="none" w:sz="0" w:space="0" w:color="auto"/>
            <w:right w:val="none" w:sz="0" w:space="0" w:color="auto"/>
          </w:divBdr>
        </w:div>
        <w:div w:id="1158570317">
          <w:marLeft w:val="640"/>
          <w:marRight w:val="0"/>
          <w:marTop w:val="0"/>
          <w:marBottom w:val="0"/>
          <w:divBdr>
            <w:top w:val="none" w:sz="0" w:space="0" w:color="auto"/>
            <w:left w:val="none" w:sz="0" w:space="0" w:color="auto"/>
            <w:bottom w:val="none" w:sz="0" w:space="0" w:color="auto"/>
            <w:right w:val="none" w:sz="0" w:space="0" w:color="auto"/>
          </w:divBdr>
        </w:div>
        <w:div w:id="1164853541">
          <w:marLeft w:val="640"/>
          <w:marRight w:val="0"/>
          <w:marTop w:val="0"/>
          <w:marBottom w:val="0"/>
          <w:divBdr>
            <w:top w:val="none" w:sz="0" w:space="0" w:color="auto"/>
            <w:left w:val="none" w:sz="0" w:space="0" w:color="auto"/>
            <w:bottom w:val="none" w:sz="0" w:space="0" w:color="auto"/>
            <w:right w:val="none" w:sz="0" w:space="0" w:color="auto"/>
          </w:divBdr>
        </w:div>
        <w:div w:id="1176309947">
          <w:marLeft w:val="640"/>
          <w:marRight w:val="0"/>
          <w:marTop w:val="0"/>
          <w:marBottom w:val="0"/>
          <w:divBdr>
            <w:top w:val="none" w:sz="0" w:space="0" w:color="auto"/>
            <w:left w:val="none" w:sz="0" w:space="0" w:color="auto"/>
            <w:bottom w:val="none" w:sz="0" w:space="0" w:color="auto"/>
            <w:right w:val="none" w:sz="0" w:space="0" w:color="auto"/>
          </w:divBdr>
        </w:div>
        <w:div w:id="1183277356">
          <w:marLeft w:val="640"/>
          <w:marRight w:val="0"/>
          <w:marTop w:val="0"/>
          <w:marBottom w:val="0"/>
          <w:divBdr>
            <w:top w:val="none" w:sz="0" w:space="0" w:color="auto"/>
            <w:left w:val="none" w:sz="0" w:space="0" w:color="auto"/>
            <w:bottom w:val="none" w:sz="0" w:space="0" w:color="auto"/>
            <w:right w:val="none" w:sz="0" w:space="0" w:color="auto"/>
          </w:divBdr>
        </w:div>
        <w:div w:id="1194534595">
          <w:marLeft w:val="640"/>
          <w:marRight w:val="0"/>
          <w:marTop w:val="0"/>
          <w:marBottom w:val="0"/>
          <w:divBdr>
            <w:top w:val="none" w:sz="0" w:space="0" w:color="auto"/>
            <w:left w:val="none" w:sz="0" w:space="0" w:color="auto"/>
            <w:bottom w:val="none" w:sz="0" w:space="0" w:color="auto"/>
            <w:right w:val="none" w:sz="0" w:space="0" w:color="auto"/>
          </w:divBdr>
        </w:div>
        <w:div w:id="1235555614">
          <w:marLeft w:val="640"/>
          <w:marRight w:val="0"/>
          <w:marTop w:val="0"/>
          <w:marBottom w:val="0"/>
          <w:divBdr>
            <w:top w:val="none" w:sz="0" w:space="0" w:color="auto"/>
            <w:left w:val="none" w:sz="0" w:space="0" w:color="auto"/>
            <w:bottom w:val="none" w:sz="0" w:space="0" w:color="auto"/>
            <w:right w:val="none" w:sz="0" w:space="0" w:color="auto"/>
          </w:divBdr>
        </w:div>
        <w:div w:id="1240746878">
          <w:marLeft w:val="640"/>
          <w:marRight w:val="0"/>
          <w:marTop w:val="0"/>
          <w:marBottom w:val="0"/>
          <w:divBdr>
            <w:top w:val="none" w:sz="0" w:space="0" w:color="auto"/>
            <w:left w:val="none" w:sz="0" w:space="0" w:color="auto"/>
            <w:bottom w:val="none" w:sz="0" w:space="0" w:color="auto"/>
            <w:right w:val="none" w:sz="0" w:space="0" w:color="auto"/>
          </w:divBdr>
        </w:div>
        <w:div w:id="1308361195">
          <w:marLeft w:val="640"/>
          <w:marRight w:val="0"/>
          <w:marTop w:val="0"/>
          <w:marBottom w:val="0"/>
          <w:divBdr>
            <w:top w:val="none" w:sz="0" w:space="0" w:color="auto"/>
            <w:left w:val="none" w:sz="0" w:space="0" w:color="auto"/>
            <w:bottom w:val="none" w:sz="0" w:space="0" w:color="auto"/>
            <w:right w:val="none" w:sz="0" w:space="0" w:color="auto"/>
          </w:divBdr>
        </w:div>
        <w:div w:id="1345791362">
          <w:marLeft w:val="640"/>
          <w:marRight w:val="0"/>
          <w:marTop w:val="0"/>
          <w:marBottom w:val="0"/>
          <w:divBdr>
            <w:top w:val="none" w:sz="0" w:space="0" w:color="auto"/>
            <w:left w:val="none" w:sz="0" w:space="0" w:color="auto"/>
            <w:bottom w:val="none" w:sz="0" w:space="0" w:color="auto"/>
            <w:right w:val="none" w:sz="0" w:space="0" w:color="auto"/>
          </w:divBdr>
        </w:div>
        <w:div w:id="1349481721">
          <w:marLeft w:val="640"/>
          <w:marRight w:val="0"/>
          <w:marTop w:val="0"/>
          <w:marBottom w:val="0"/>
          <w:divBdr>
            <w:top w:val="none" w:sz="0" w:space="0" w:color="auto"/>
            <w:left w:val="none" w:sz="0" w:space="0" w:color="auto"/>
            <w:bottom w:val="none" w:sz="0" w:space="0" w:color="auto"/>
            <w:right w:val="none" w:sz="0" w:space="0" w:color="auto"/>
          </w:divBdr>
        </w:div>
        <w:div w:id="1377974171">
          <w:marLeft w:val="640"/>
          <w:marRight w:val="0"/>
          <w:marTop w:val="0"/>
          <w:marBottom w:val="0"/>
          <w:divBdr>
            <w:top w:val="none" w:sz="0" w:space="0" w:color="auto"/>
            <w:left w:val="none" w:sz="0" w:space="0" w:color="auto"/>
            <w:bottom w:val="none" w:sz="0" w:space="0" w:color="auto"/>
            <w:right w:val="none" w:sz="0" w:space="0" w:color="auto"/>
          </w:divBdr>
        </w:div>
        <w:div w:id="1392460418">
          <w:marLeft w:val="640"/>
          <w:marRight w:val="0"/>
          <w:marTop w:val="0"/>
          <w:marBottom w:val="0"/>
          <w:divBdr>
            <w:top w:val="none" w:sz="0" w:space="0" w:color="auto"/>
            <w:left w:val="none" w:sz="0" w:space="0" w:color="auto"/>
            <w:bottom w:val="none" w:sz="0" w:space="0" w:color="auto"/>
            <w:right w:val="none" w:sz="0" w:space="0" w:color="auto"/>
          </w:divBdr>
        </w:div>
        <w:div w:id="1403598517">
          <w:marLeft w:val="640"/>
          <w:marRight w:val="0"/>
          <w:marTop w:val="0"/>
          <w:marBottom w:val="0"/>
          <w:divBdr>
            <w:top w:val="none" w:sz="0" w:space="0" w:color="auto"/>
            <w:left w:val="none" w:sz="0" w:space="0" w:color="auto"/>
            <w:bottom w:val="none" w:sz="0" w:space="0" w:color="auto"/>
            <w:right w:val="none" w:sz="0" w:space="0" w:color="auto"/>
          </w:divBdr>
        </w:div>
        <w:div w:id="1460803063">
          <w:marLeft w:val="640"/>
          <w:marRight w:val="0"/>
          <w:marTop w:val="0"/>
          <w:marBottom w:val="0"/>
          <w:divBdr>
            <w:top w:val="none" w:sz="0" w:space="0" w:color="auto"/>
            <w:left w:val="none" w:sz="0" w:space="0" w:color="auto"/>
            <w:bottom w:val="none" w:sz="0" w:space="0" w:color="auto"/>
            <w:right w:val="none" w:sz="0" w:space="0" w:color="auto"/>
          </w:divBdr>
        </w:div>
        <w:div w:id="1475636512">
          <w:marLeft w:val="640"/>
          <w:marRight w:val="0"/>
          <w:marTop w:val="0"/>
          <w:marBottom w:val="0"/>
          <w:divBdr>
            <w:top w:val="none" w:sz="0" w:space="0" w:color="auto"/>
            <w:left w:val="none" w:sz="0" w:space="0" w:color="auto"/>
            <w:bottom w:val="none" w:sz="0" w:space="0" w:color="auto"/>
            <w:right w:val="none" w:sz="0" w:space="0" w:color="auto"/>
          </w:divBdr>
        </w:div>
        <w:div w:id="1508860269">
          <w:marLeft w:val="640"/>
          <w:marRight w:val="0"/>
          <w:marTop w:val="0"/>
          <w:marBottom w:val="0"/>
          <w:divBdr>
            <w:top w:val="none" w:sz="0" w:space="0" w:color="auto"/>
            <w:left w:val="none" w:sz="0" w:space="0" w:color="auto"/>
            <w:bottom w:val="none" w:sz="0" w:space="0" w:color="auto"/>
            <w:right w:val="none" w:sz="0" w:space="0" w:color="auto"/>
          </w:divBdr>
        </w:div>
        <w:div w:id="1523394885">
          <w:marLeft w:val="640"/>
          <w:marRight w:val="0"/>
          <w:marTop w:val="0"/>
          <w:marBottom w:val="0"/>
          <w:divBdr>
            <w:top w:val="none" w:sz="0" w:space="0" w:color="auto"/>
            <w:left w:val="none" w:sz="0" w:space="0" w:color="auto"/>
            <w:bottom w:val="none" w:sz="0" w:space="0" w:color="auto"/>
            <w:right w:val="none" w:sz="0" w:space="0" w:color="auto"/>
          </w:divBdr>
        </w:div>
        <w:div w:id="1530340708">
          <w:marLeft w:val="640"/>
          <w:marRight w:val="0"/>
          <w:marTop w:val="0"/>
          <w:marBottom w:val="0"/>
          <w:divBdr>
            <w:top w:val="none" w:sz="0" w:space="0" w:color="auto"/>
            <w:left w:val="none" w:sz="0" w:space="0" w:color="auto"/>
            <w:bottom w:val="none" w:sz="0" w:space="0" w:color="auto"/>
            <w:right w:val="none" w:sz="0" w:space="0" w:color="auto"/>
          </w:divBdr>
        </w:div>
        <w:div w:id="1547256745">
          <w:marLeft w:val="640"/>
          <w:marRight w:val="0"/>
          <w:marTop w:val="0"/>
          <w:marBottom w:val="0"/>
          <w:divBdr>
            <w:top w:val="none" w:sz="0" w:space="0" w:color="auto"/>
            <w:left w:val="none" w:sz="0" w:space="0" w:color="auto"/>
            <w:bottom w:val="none" w:sz="0" w:space="0" w:color="auto"/>
            <w:right w:val="none" w:sz="0" w:space="0" w:color="auto"/>
          </w:divBdr>
        </w:div>
        <w:div w:id="1561673085">
          <w:marLeft w:val="640"/>
          <w:marRight w:val="0"/>
          <w:marTop w:val="0"/>
          <w:marBottom w:val="0"/>
          <w:divBdr>
            <w:top w:val="none" w:sz="0" w:space="0" w:color="auto"/>
            <w:left w:val="none" w:sz="0" w:space="0" w:color="auto"/>
            <w:bottom w:val="none" w:sz="0" w:space="0" w:color="auto"/>
            <w:right w:val="none" w:sz="0" w:space="0" w:color="auto"/>
          </w:divBdr>
        </w:div>
        <w:div w:id="1568346758">
          <w:marLeft w:val="640"/>
          <w:marRight w:val="0"/>
          <w:marTop w:val="0"/>
          <w:marBottom w:val="0"/>
          <w:divBdr>
            <w:top w:val="none" w:sz="0" w:space="0" w:color="auto"/>
            <w:left w:val="none" w:sz="0" w:space="0" w:color="auto"/>
            <w:bottom w:val="none" w:sz="0" w:space="0" w:color="auto"/>
            <w:right w:val="none" w:sz="0" w:space="0" w:color="auto"/>
          </w:divBdr>
        </w:div>
        <w:div w:id="1612274100">
          <w:marLeft w:val="640"/>
          <w:marRight w:val="0"/>
          <w:marTop w:val="0"/>
          <w:marBottom w:val="0"/>
          <w:divBdr>
            <w:top w:val="none" w:sz="0" w:space="0" w:color="auto"/>
            <w:left w:val="none" w:sz="0" w:space="0" w:color="auto"/>
            <w:bottom w:val="none" w:sz="0" w:space="0" w:color="auto"/>
            <w:right w:val="none" w:sz="0" w:space="0" w:color="auto"/>
          </w:divBdr>
        </w:div>
        <w:div w:id="1614944997">
          <w:marLeft w:val="640"/>
          <w:marRight w:val="0"/>
          <w:marTop w:val="0"/>
          <w:marBottom w:val="0"/>
          <w:divBdr>
            <w:top w:val="none" w:sz="0" w:space="0" w:color="auto"/>
            <w:left w:val="none" w:sz="0" w:space="0" w:color="auto"/>
            <w:bottom w:val="none" w:sz="0" w:space="0" w:color="auto"/>
            <w:right w:val="none" w:sz="0" w:space="0" w:color="auto"/>
          </w:divBdr>
        </w:div>
        <w:div w:id="1707832959">
          <w:marLeft w:val="640"/>
          <w:marRight w:val="0"/>
          <w:marTop w:val="0"/>
          <w:marBottom w:val="0"/>
          <w:divBdr>
            <w:top w:val="none" w:sz="0" w:space="0" w:color="auto"/>
            <w:left w:val="none" w:sz="0" w:space="0" w:color="auto"/>
            <w:bottom w:val="none" w:sz="0" w:space="0" w:color="auto"/>
            <w:right w:val="none" w:sz="0" w:space="0" w:color="auto"/>
          </w:divBdr>
        </w:div>
        <w:div w:id="1850481038">
          <w:marLeft w:val="640"/>
          <w:marRight w:val="0"/>
          <w:marTop w:val="0"/>
          <w:marBottom w:val="0"/>
          <w:divBdr>
            <w:top w:val="none" w:sz="0" w:space="0" w:color="auto"/>
            <w:left w:val="none" w:sz="0" w:space="0" w:color="auto"/>
            <w:bottom w:val="none" w:sz="0" w:space="0" w:color="auto"/>
            <w:right w:val="none" w:sz="0" w:space="0" w:color="auto"/>
          </w:divBdr>
        </w:div>
        <w:div w:id="1867790127">
          <w:marLeft w:val="640"/>
          <w:marRight w:val="0"/>
          <w:marTop w:val="0"/>
          <w:marBottom w:val="0"/>
          <w:divBdr>
            <w:top w:val="none" w:sz="0" w:space="0" w:color="auto"/>
            <w:left w:val="none" w:sz="0" w:space="0" w:color="auto"/>
            <w:bottom w:val="none" w:sz="0" w:space="0" w:color="auto"/>
            <w:right w:val="none" w:sz="0" w:space="0" w:color="auto"/>
          </w:divBdr>
        </w:div>
        <w:div w:id="1879273634">
          <w:marLeft w:val="640"/>
          <w:marRight w:val="0"/>
          <w:marTop w:val="0"/>
          <w:marBottom w:val="0"/>
          <w:divBdr>
            <w:top w:val="none" w:sz="0" w:space="0" w:color="auto"/>
            <w:left w:val="none" w:sz="0" w:space="0" w:color="auto"/>
            <w:bottom w:val="none" w:sz="0" w:space="0" w:color="auto"/>
            <w:right w:val="none" w:sz="0" w:space="0" w:color="auto"/>
          </w:divBdr>
        </w:div>
        <w:div w:id="1906525391">
          <w:marLeft w:val="640"/>
          <w:marRight w:val="0"/>
          <w:marTop w:val="0"/>
          <w:marBottom w:val="0"/>
          <w:divBdr>
            <w:top w:val="none" w:sz="0" w:space="0" w:color="auto"/>
            <w:left w:val="none" w:sz="0" w:space="0" w:color="auto"/>
            <w:bottom w:val="none" w:sz="0" w:space="0" w:color="auto"/>
            <w:right w:val="none" w:sz="0" w:space="0" w:color="auto"/>
          </w:divBdr>
        </w:div>
        <w:div w:id="1915965452">
          <w:marLeft w:val="640"/>
          <w:marRight w:val="0"/>
          <w:marTop w:val="0"/>
          <w:marBottom w:val="0"/>
          <w:divBdr>
            <w:top w:val="none" w:sz="0" w:space="0" w:color="auto"/>
            <w:left w:val="none" w:sz="0" w:space="0" w:color="auto"/>
            <w:bottom w:val="none" w:sz="0" w:space="0" w:color="auto"/>
            <w:right w:val="none" w:sz="0" w:space="0" w:color="auto"/>
          </w:divBdr>
        </w:div>
      </w:divsChild>
    </w:div>
    <w:div w:id="474833912">
      <w:bodyDiv w:val="1"/>
      <w:marLeft w:val="0"/>
      <w:marRight w:val="0"/>
      <w:marTop w:val="0"/>
      <w:marBottom w:val="0"/>
      <w:divBdr>
        <w:top w:val="none" w:sz="0" w:space="0" w:color="auto"/>
        <w:left w:val="none" w:sz="0" w:space="0" w:color="auto"/>
        <w:bottom w:val="none" w:sz="0" w:space="0" w:color="auto"/>
        <w:right w:val="none" w:sz="0" w:space="0" w:color="auto"/>
      </w:divBdr>
      <w:divsChild>
        <w:div w:id="276569498">
          <w:marLeft w:val="640"/>
          <w:marRight w:val="0"/>
          <w:marTop w:val="0"/>
          <w:marBottom w:val="0"/>
          <w:divBdr>
            <w:top w:val="none" w:sz="0" w:space="0" w:color="auto"/>
            <w:left w:val="none" w:sz="0" w:space="0" w:color="auto"/>
            <w:bottom w:val="none" w:sz="0" w:space="0" w:color="auto"/>
            <w:right w:val="none" w:sz="0" w:space="0" w:color="auto"/>
          </w:divBdr>
        </w:div>
        <w:div w:id="1295407311">
          <w:marLeft w:val="640"/>
          <w:marRight w:val="0"/>
          <w:marTop w:val="0"/>
          <w:marBottom w:val="0"/>
          <w:divBdr>
            <w:top w:val="none" w:sz="0" w:space="0" w:color="auto"/>
            <w:left w:val="none" w:sz="0" w:space="0" w:color="auto"/>
            <w:bottom w:val="none" w:sz="0" w:space="0" w:color="auto"/>
            <w:right w:val="none" w:sz="0" w:space="0" w:color="auto"/>
          </w:divBdr>
        </w:div>
        <w:div w:id="1830636380">
          <w:marLeft w:val="640"/>
          <w:marRight w:val="0"/>
          <w:marTop w:val="0"/>
          <w:marBottom w:val="0"/>
          <w:divBdr>
            <w:top w:val="none" w:sz="0" w:space="0" w:color="auto"/>
            <w:left w:val="none" w:sz="0" w:space="0" w:color="auto"/>
            <w:bottom w:val="none" w:sz="0" w:space="0" w:color="auto"/>
            <w:right w:val="none" w:sz="0" w:space="0" w:color="auto"/>
          </w:divBdr>
        </w:div>
        <w:div w:id="866413209">
          <w:marLeft w:val="640"/>
          <w:marRight w:val="0"/>
          <w:marTop w:val="0"/>
          <w:marBottom w:val="0"/>
          <w:divBdr>
            <w:top w:val="none" w:sz="0" w:space="0" w:color="auto"/>
            <w:left w:val="none" w:sz="0" w:space="0" w:color="auto"/>
            <w:bottom w:val="none" w:sz="0" w:space="0" w:color="auto"/>
            <w:right w:val="none" w:sz="0" w:space="0" w:color="auto"/>
          </w:divBdr>
        </w:div>
        <w:div w:id="545290323">
          <w:marLeft w:val="640"/>
          <w:marRight w:val="0"/>
          <w:marTop w:val="0"/>
          <w:marBottom w:val="0"/>
          <w:divBdr>
            <w:top w:val="none" w:sz="0" w:space="0" w:color="auto"/>
            <w:left w:val="none" w:sz="0" w:space="0" w:color="auto"/>
            <w:bottom w:val="none" w:sz="0" w:space="0" w:color="auto"/>
            <w:right w:val="none" w:sz="0" w:space="0" w:color="auto"/>
          </w:divBdr>
        </w:div>
        <w:div w:id="827138410">
          <w:marLeft w:val="640"/>
          <w:marRight w:val="0"/>
          <w:marTop w:val="0"/>
          <w:marBottom w:val="0"/>
          <w:divBdr>
            <w:top w:val="none" w:sz="0" w:space="0" w:color="auto"/>
            <w:left w:val="none" w:sz="0" w:space="0" w:color="auto"/>
            <w:bottom w:val="none" w:sz="0" w:space="0" w:color="auto"/>
            <w:right w:val="none" w:sz="0" w:space="0" w:color="auto"/>
          </w:divBdr>
        </w:div>
        <w:div w:id="1470588562">
          <w:marLeft w:val="640"/>
          <w:marRight w:val="0"/>
          <w:marTop w:val="0"/>
          <w:marBottom w:val="0"/>
          <w:divBdr>
            <w:top w:val="none" w:sz="0" w:space="0" w:color="auto"/>
            <w:left w:val="none" w:sz="0" w:space="0" w:color="auto"/>
            <w:bottom w:val="none" w:sz="0" w:space="0" w:color="auto"/>
            <w:right w:val="none" w:sz="0" w:space="0" w:color="auto"/>
          </w:divBdr>
        </w:div>
        <w:div w:id="103887527">
          <w:marLeft w:val="640"/>
          <w:marRight w:val="0"/>
          <w:marTop w:val="0"/>
          <w:marBottom w:val="0"/>
          <w:divBdr>
            <w:top w:val="none" w:sz="0" w:space="0" w:color="auto"/>
            <w:left w:val="none" w:sz="0" w:space="0" w:color="auto"/>
            <w:bottom w:val="none" w:sz="0" w:space="0" w:color="auto"/>
            <w:right w:val="none" w:sz="0" w:space="0" w:color="auto"/>
          </w:divBdr>
        </w:div>
        <w:div w:id="2014140843">
          <w:marLeft w:val="640"/>
          <w:marRight w:val="0"/>
          <w:marTop w:val="0"/>
          <w:marBottom w:val="0"/>
          <w:divBdr>
            <w:top w:val="none" w:sz="0" w:space="0" w:color="auto"/>
            <w:left w:val="none" w:sz="0" w:space="0" w:color="auto"/>
            <w:bottom w:val="none" w:sz="0" w:space="0" w:color="auto"/>
            <w:right w:val="none" w:sz="0" w:space="0" w:color="auto"/>
          </w:divBdr>
        </w:div>
        <w:div w:id="1259867865">
          <w:marLeft w:val="640"/>
          <w:marRight w:val="0"/>
          <w:marTop w:val="0"/>
          <w:marBottom w:val="0"/>
          <w:divBdr>
            <w:top w:val="none" w:sz="0" w:space="0" w:color="auto"/>
            <w:left w:val="none" w:sz="0" w:space="0" w:color="auto"/>
            <w:bottom w:val="none" w:sz="0" w:space="0" w:color="auto"/>
            <w:right w:val="none" w:sz="0" w:space="0" w:color="auto"/>
          </w:divBdr>
        </w:div>
        <w:div w:id="704142359">
          <w:marLeft w:val="640"/>
          <w:marRight w:val="0"/>
          <w:marTop w:val="0"/>
          <w:marBottom w:val="0"/>
          <w:divBdr>
            <w:top w:val="none" w:sz="0" w:space="0" w:color="auto"/>
            <w:left w:val="none" w:sz="0" w:space="0" w:color="auto"/>
            <w:bottom w:val="none" w:sz="0" w:space="0" w:color="auto"/>
            <w:right w:val="none" w:sz="0" w:space="0" w:color="auto"/>
          </w:divBdr>
        </w:div>
        <w:div w:id="15355508">
          <w:marLeft w:val="640"/>
          <w:marRight w:val="0"/>
          <w:marTop w:val="0"/>
          <w:marBottom w:val="0"/>
          <w:divBdr>
            <w:top w:val="none" w:sz="0" w:space="0" w:color="auto"/>
            <w:left w:val="none" w:sz="0" w:space="0" w:color="auto"/>
            <w:bottom w:val="none" w:sz="0" w:space="0" w:color="auto"/>
            <w:right w:val="none" w:sz="0" w:space="0" w:color="auto"/>
          </w:divBdr>
        </w:div>
        <w:div w:id="954603938">
          <w:marLeft w:val="640"/>
          <w:marRight w:val="0"/>
          <w:marTop w:val="0"/>
          <w:marBottom w:val="0"/>
          <w:divBdr>
            <w:top w:val="none" w:sz="0" w:space="0" w:color="auto"/>
            <w:left w:val="none" w:sz="0" w:space="0" w:color="auto"/>
            <w:bottom w:val="none" w:sz="0" w:space="0" w:color="auto"/>
            <w:right w:val="none" w:sz="0" w:space="0" w:color="auto"/>
          </w:divBdr>
        </w:div>
        <w:div w:id="474446010">
          <w:marLeft w:val="640"/>
          <w:marRight w:val="0"/>
          <w:marTop w:val="0"/>
          <w:marBottom w:val="0"/>
          <w:divBdr>
            <w:top w:val="none" w:sz="0" w:space="0" w:color="auto"/>
            <w:left w:val="none" w:sz="0" w:space="0" w:color="auto"/>
            <w:bottom w:val="none" w:sz="0" w:space="0" w:color="auto"/>
            <w:right w:val="none" w:sz="0" w:space="0" w:color="auto"/>
          </w:divBdr>
        </w:div>
        <w:div w:id="1142771592">
          <w:marLeft w:val="640"/>
          <w:marRight w:val="0"/>
          <w:marTop w:val="0"/>
          <w:marBottom w:val="0"/>
          <w:divBdr>
            <w:top w:val="none" w:sz="0" w:space="0" w:color="auto"/>
            <w:left w:val="none" w:sz="0" w:space="0" w:color="auto"/>
            <w:bottom w:val="none" w:sz="0" w:space="0" w:color="auto"/>
            <w:right w:val="none" w:sz="0" w:space="0" w:color="auto"/>
          </w:divBdr>
        </w:div>
        <w:div w:id="389501295">
          <w:marLeft w:val="640"/>
          <w:marRight w:val="0"/>
          <w:marTop w:val="0"/>
          <w:marBottom w:val="0"/>
          <w:divBdr>
            <w:top w:val="none" w:sz="0" w:space="0" w:color="auto"/>
            <w:left w:val="none" w:sz="0" w:space="0" w:color="auto"/>
            <w:bottom w:val="none" w:sz="0" w:space="0" w:color="auto"/>
            <w:right w:val="none" w:sz="0" w:space="0" w:color="auto"/>
          </w:divBdr>
        </w:div>
        <w:div w:id="75711319">
          <w:marLeft w:val="640"/>
          <w:marRight w:val="0"/>
          <w:marTop w:val="0"/>
          <w:marBottom w:val="0"/>
          <w:divBdr>
            <w:top w:val="none" w:sz="0" w:space="0" w:color="auto"/>
            <w:left w:val="none" w:sz="0" w:space="0" w:color="auto"/>
            <w:bottom w:val="none" w:sz="0" w:space="0" w:color="auto"/>
            <w:right w:val="none" w:sz="0" w:space="0" w:color="auto"/>
          </w:divBdr>
        </w:div>
        <w:div w:id="1118766063">
          <w:marLeft w:val="640"/>
          <w:marRight w:val="0"/>
          <w:marTop w:val="0"/>
          <w:marBottom w:val="0"/>
          <w:divBdr>
            <w:top w:val="none" w:sz="0" w:space="0" w:color="auto"/>
            <w:left w:val="none" w:sz="0" w:space="0" w:color="auto"/>
            <w:bottom w:val="none" w:sz="0" w:space="0" w:color="auto"/>
            <w:right w:val="none" w:sz="0" w:space="0" w:color="auto"/>
          </w:divBdr>
        </w:div>
        <w:div w:id="1331711841">
          <w:marLeft w:val="640"/>
          <w:marRight w:val="0"/>
          <w:marTop w:val="0"/>
          <w:marBottom w:val="0"/>
          <w:divBdr>
            <w:top w:val="none" w:sz="0" w:space="0" w:color="auto"/>
            <w:left w:val="none" w:sz="0" w:space="0" w:color="auto"/>
            <w:bottom w:val="none" w:sz="0" w:space="0" w:color="auto"/>
            <w:right w:val="none" w:sz="0" w:space="0" w:color="auto"/>
          </w:divBdr>
        </w:div>
        <w:div w:id="1031149243">
          <w:marLeft w:val="640"/>
          <w:marRight w:val="0"/>
          <w:marTop w:val="0"/>
          <w:marBottom w:val="0"/>
          <w:divBdr>
            <w:top w:val="none" w:sz="0" w:space="0" w:color="auto"/>
            <w:left w:val="none" w:sz="0" w:space="0" w:color="auto"/>
            <w:bottom w:val="none" w:sz="0" w:space="0" w:color="auto"/>
            <w:right w:val="none" w:sz="0" w:space="0" w:color="auto"/>
          </w:divBdr>
        </w:div>
        <w:div w:id="877358494">
          <w:marLeft w:val="640"/>
          <w:marRight w:val="0"/>
          <w:marTop w:val="0"/>
          <w:marBottom w:val="0"/>
          <w:divBdr>
            <w:top w:val="none" w:sz="0" w:space="0" w:color="auto"/>
            <w:left w:val="none" w:sz="0" w:space="0" w:color="auto"/>
            <w:bottom w:val="none" w:sz="0" w:space="0" w:color="auto"/>
            <w:right w:val="none" w:sz="0" w:space="0" w:color="auto"/>
          </w:divBdr>
        </w:div>
        <w:div w:id="393742700">
          <w:marLeft w:val="640"/>
          <w:marRight w:val="0"/>
          <w:marTop w:val="0"/>
          <w:marBottom w:val="0"/>
          <w:divBdr>
            <w:top w:val="none" w:sz="0" w:space="0" w:color="auto"/>
            <w:left w:val="none" w:sz="0" w:space="0" w:color="auto"/>
            <w:bottom w:val="none" w:sz="0" w:space="0" w:color="auto"/>
            <w:right w:val="none" w:sz="0" w:space="0" w:color="auto"/>
          </w:divBdr>
        </w:div>
        <w:div w:id="54478658">
          <w:marLeft w:val="640"/>
          <w:marRight w:val="0"/>
          <w:marTop w:val="0"/>
          <w:marBottom w:val="0"/>
          <w:divBdr>
            <w:top w:val="none" w:sz="0" w:space="0" w:color="auto"/>
            <w:left w:val="none" w:sz="0" w:space="0" w:color="auto"/>
            <w:bottom w:val="none" w:sz="0" w:space="0" w:color="auto"/>
            <w:right w:val="none" w:sz="0" w:space="0" w:color="auto"/>
          </w:divBdr>
        </w:div>
        <w:div w:id="1775398908">
          <w:marLeft w:val="640"/>
          <w:marRight w:val="0"/>
          <w:marTop w:val="0"/>
          <w:marBottom w:val="0"/>
          <w:divBdr>
            <w:top w:val="none" w:sz="0" w:space="0" w:color="auto"/>
            <w:left w:val="none" w:sz="0" w:space="0" w:color="auto"/>
            <w:bottom w:val="none" w:sz="0" w:space="0" w:color="auto"/>
            <w:right w:val="none" w:sz="0" w:space="0" w:color="auto"/>
          </w:divBdr>
        </w:div>
        <w:div w:id="1074745658">
          <w:marLeft w:val="640"/>
          <w:marRight w:val="0"/>
          <w:marTop w:val="0"/>
          <w:marBottom w:val="0"/>
          <w:divBdr>
            <w:top w:val="none" w:sz="0" w:space="0" w:color="auto"/>
            <w:left w:val="none" w:sz="0" w:space="0" w:color="auto"/>
            <w:bottom w:val="none" w:sz="0" w:space="0" w:color="auto"/>
            <w:right w:val="none" w:sz="0" w:space="0" w:color="auto"/>
          </w:divBdr>
        </w:div>
        <w:div w:id="2006279622">
          <w:marLeft w:val="640"/>
          <w:marRight w:val="0"/>
          <w:marTop w:val="0"/>
          <w:marBottom w:val="0"/>
          <w:divBdr>
            <w:top w:val="none" w:sz="0" w:space="0" w:color="auto"/>
            <w:left w:val="none" w:sz="0" w:space="0" w:color="auto"/>
            <w:bottom w:val="none" w:sz="0" w:space="0" w:color="auto"/>
            <w:right w:val="none" w:sz="0" w:space="0" w:color="auto"/>
          </w:divBdr>
        </w:div>
        <w:div w:id="1964337544">
          <w:marLeft w:val="640"/>
          <w:marRight w:val="0"/>
          <w:marTop w:val="0"/>
          <w:marBottom w:val="0"/>
          <w:divBdr>
            <w:top w:val="none" w:sz="0" w:space="0" w:color="auto"/>
            <w:left w:val="none" w:sz="0" w:space="0" w:color="auto"/>
            <w:bottom w:val="none" w:sz="0" w:space="0" w:color="auto"/>
            <w:right w:val="none" w:sz="0" w:space="0" w:color="auto"/>
          </w:divBdr>
        </w:div>
        <w:div w:id="133179717">
          <w:marLeft w:val="640"/>
          <w:marRight w:val="0"/>
          <w:marTop w:val="0"/>
          <w:marBottom w:val="0"/>
          <w:divBdr>
            <w:top w:val="none" w:sz="0" w:space="0" w:color="auto"/>
            <w:left w:val="none" w:sz="0" w:space="0" w:color="auto"/>
            <w:bottom w:val="none" w:sz="0" w:space="0" w:color="auto"/>
            <w:right w:val="none" w:sz="0" w:space="0" w:color="auto"/>
          </w:divBdr>
        </w:div>
        <w:div w:id="1584028566">
          <w:marLeft w:val="640"/>
          <w:marRight w:val="0"/>
          <w:marTop w:val="0"/>
          <w:marBottom w:val="0"/>
          <w:divBdr>
            <w:top w:val="none" w:sz="0" w:space="0" w:color="auto"/>
            <w:left w:val="none" w:sz="0" w:space="0" w:color="auto"/>
            <w:bottom w:val="none" w:sz="0" w:space="0" w:color="auto"/>
            <w:right w:val="none" w:sz="0" w:space="0" w:color="auto"/>
          </w:divBdr>
        </w:div>
        <w:div w:id="314070575">
          <w:marLeft w:val="640"/>
          <w:marRight w:val="0"/>
          <w:marTop w:val="0"/>
          <w:marBottom w:val="0"/>
          <w:divBdr>
            <w:top w:val="none" w:sz="0" w:space="0" w:color="auto"/>
            <w:left w:val="none" w:sz="0" w:space="0" w:color="auto"/>
            <w:bottom w:val="none" w:sz="0" w:space="0" w:color="auto"/>
            <w:right w:val="none" w:sz="0" w:space="0" w:color="auto"/>
          </w:divBdr>
        </w:div>
        <w:div w:id="739714687">
          <w:marLeft w:val="640"/>
          <w:marRight w:val="0"/>
          <w:marTop w:val="0"/>
          <w:marBottom w:val="0"/>
          <w:divBdr>
            <w:top w:val="none" w:sz="0" w:space="0" w:color="auto"/>
            <w:left w:val="none" w:sz="0" w:space="0" w:color="auto"/>
            <w:bottom w:val="none" w:sz="0" w:space="0" w:color="auto"/>
            <w:right w:val="none" w:sz="0" w:space="0" w:color="auto"/>
          </w:divBdr>
        </w:div>
        <w:div w:id="240599070">
          <w:marLeft w:val="640"/>
          <w:marRight w:val="0"/>
          <w:marTop w:val="0"/>
          <w:marBottom w:val="0"/>
          <w:divBdr>
            <w:top w:val="none" w:sz="0" w:space="0" w:color="auto"/>
            <w:left w:val="none" w:sz="0" w:space="0" w:color="auto"/>
            <w:bottom w:val="none" w:sz="0" w:space="0" w:color="auto"/>
            <w:right w:val="none" w:sz="0" w:space="0" w:color="auto"/>
          </w:divBdr>
        </w:div>
        <w:div w:id="1959557416">
          <w:marLeft w:val="640"/>
          <w:marRight w:val="0"/>
          <w:marTop w:val="0"/>
          <w:marBottom w:val="0"/>
          <w:divBdr>
            <w:top w:val="none" w:sz="0" w:space="0" w:color="auto"/>
            <w:left w:val="none" w:sz="0" w:space="0" w:color="auto"/>
            <w:bottom w:val="none" w:sz="0" w:space="0" w:color="auto"/>
            <w:right w:val="none" w:sz="0" w:space="0" w:color="auto"/>
          </w:divBdr>
        </w:div>
        <w:div w:id="68618734">
          <w:marLeft w:val="640"/>
          <w:marRight w:val="0"/>
          <w:marTop w:val="0"/>
          <w:marBottom w:val="0"/>
          <w:divBdr>
            <w:top w:val="none" w:sz="0" w:space="0" w:color="auto"/>
            <w:left w:val="none" w:sz="0" w:space="0" w:color="auto"/>
            <w:bottom w:val="none" w:sz="0" w:space="0" w:color="auto"/>
            <w:right w:val="none" w:sz="0" w:space="0" w:color="auto"/>
          </w:divBdr>
        </w:div>
        <w:div w:id="1908370083">
          <w:marLeft w:val="640"/>
          <w:marRight w:val="0"/>
          <w:marTop w:val="0"/>
          <w:marBottom w:val="0"/>
          <w:divBdr>
            <w:top w:val="none" w:sz="0" w:space="0" w:color="auto"/>
            <w:left w:val="none" w:sz="0" w:space="0" w:color="auto"/>
            <w:bottom w:val="none" w:sz="0" w:space="0" w:color="auto"/>
            <w:right w:val="none" w:sz="0" w:space="0" w:color="auto"/>
          </w:divBdr>
        </w:div>
        <w:div w:id="856237665">
          <w:marLeft w:val="640"/>
          <w:marRight w:val="0"/>
          <w:marTop w:val="0"/>
          <w:marBottom w:val="0"/>
          <w:divBdr>
            <w:top w:val="none" w:sz="0" w:space="0" w:color="auto"/>
            <w:left w:val="none" w:sz="0" w:space="0" w:color="auto"/>
            <w:bottom w:val="none" w:sz="0" w:space="0" w:color="auto"/>
            <w:right w:val="none" w:sz="0" w:space="0" w:color="auto"/>
          </w:divBdr>
        </w:div>
        <w:div w:id="1137795206">
          <w:marLeft w:val="640"/>
          <w:marRight w:val="0"/>
          <w:marTop w:val="0"/>
          <w:marBottom w:val="0"/>
          <w:divBdr>
            <w:top w:val="none" w:sz="0" w:space="0" w:color="auto"/>
            <w:left w:val="none" w:sz="0" w:space="0" w:color="auto"/>
            <w:bottom w:val="none" w:sz="0" w:space="0" w:color="auto"/>
            <w:right w:val="none" w:sz="0" w:space="0" w:color="auto"/>
          </w:divBdr>
        </w:div>
        <w:div w:id="1654063661">
          <w:marLeft w:val="640"/>
          <w:marRight w:val="0"/>
          <w:marTop w:val="0"/>
          <w:marBottom w:val="0"/>
          <w:divBdr>
            <w:top w:val="none" w:sz="0" w:space="0" w:color="auto"/>
            <w:left w:val="none" w:sz="0" w:space="0" w:color="auto"/>
            <w:bottom w:val="none" w:sz="0" w:space="0" w:color="auto"/>
            <w:right w:val="none" w:sz="0" w:space="0" w:color="auto"/>
          </w:divBdr>
        </w:div>
        <w:div w:id="1053427243">
          <w:marLeft w:val="640"/>
          <w:marRight w:val="0"/>
          <w:marTop w:val="0"/>
          <w:marBottom w:val="0"/>
          <w:divBdr>
            <w:top w:val="none" w:sz="0" w:space="0" w:color="auto"/>
            <w:left w:val="none" w:sz="0" w:space="0" w:color="auto"/>
            <w:bottom w:val="none" w:sz="0" w:space="0" w:color="auto"/>
            <w:right w:val="none" w:sz="0" w:space="0" w:color="auto"/>
          </w:divBdr>
        </w:div>
        <w:div w:id="119081995">
          <w:marLeft w:val="640"/>
          <w:marRight w:val="0"/>
          <w:marTop w:val="0"/>
          <w:marBottom w:val="0"/>
          <w:divBdr>
            <w:top w:val="none" w:sz="0" w:space="0" w:color="auto"/>
            <w:left w:val="none" w:sz="0" w:space="0" w:color="auto"/>
            <w:bottom w:val="none" w:sz="0" w:space="0" w:color="auto"/>
            <w:right w:val="none" w:sz="0" w:space="0" w:color="auto"/>
          </w:divBdr>
        </w:div>
        <w:div w:id="706640045">
          <w:marLeft w:val="640"/>
          <w:marRight w:val="0"/>
          <w:marTop w:val="0"/>
          <w:marBottom w:val="0"/>
          <w:divBdr>
            <w:top w:val="none" w:sz="0" w:space="0" w:color="auto"/>
            <w:left w:val="none" w:sz="0" w:space="0" w:color="auto"/>
            <w:bottom w:val="none" w:sz="0" w:space="0" w:color="auto"/>
            <w:right w:val="none" w:sz="0" w:space="0" w:color="auto"/>
          </w:divBdr>
        </w:div>
        <w:div w:id="416365812">
          <w:marLeft w:val="640"/>
          <w:marRight w:val="0"/>
          <w:marTop w:val="0"/>
          <w:marBottom w:val="0"/>
          <w:divBdr>
            <w:top w:val="none" w:sz="0" w:space="0" w:color="auto"/>
            <w:left w:val="none" w:sz="0" w:space="0" w:color="auto"/>
            <w:bottom w:val="none" w:sz="0" w:space="0" w:color="auto"/>
            <w:right w:val="none" w:sz="0" w:space="0" w:color="auto"/>
          </w:divBdr>
        </w:div>
        <w:div w:id="2067489279">
          <w:marLeft w:val="640"/>
          <w:marRight w:val="0"/>
          <w:marTop w:val="0"/>
          <w:marBottom w:val="0"/>
          <w:divBdr>
            <w:top w:val="none" w:sz="0" w:space="0" w:color="auto"/>
            <w:left w:val="none" w:sz="0" w:space="0" w:color="auto"/>
            <w:bottom w:val="none" w:sz="0" w:space="0" w:color="auto"/>
            <w:right w:val="none" w:sz="0" w:space="0" w:color="auto"/>
          </w:divBdr>
        </w:div>
        <w:div w:id="2061050432">
          <w:marLeft w:val="640"/>
          <w:marRight w:val="0"/>
          <w:marTop w:val="0"/>
          <w:marBottom w:val="0"/>
          <w:divBdr>
            <w:top w:val="none" w:sz="0" w:space="0" w:color="auto"/>
            <w:left w:val="none" w:sz="0" w:space="0" w:color="auto"/>
            <w:bottom w:val="none" w:sz="0" w:space="0" w:color="auto"/>
            <w:right w:val="none" w:sz="0" w:space="0" w:color="auto"/>
          </w:divBdr>
        </w:div>
        <w:div w:id="949822502">
          <w:marLeft w:val="640"/>
          <w:marRight w:val="0"/>
          <w:marTop w:val="0"/>
          <w:marBottom w:val="0"/>
          <w:divBdr>
            <w:top w:val="none" w:sz="0" w:space="0" w:color="auto"/>
            <w:left w:val="none" w:sz="0" w:space="0" w:color="auto"/>
            <w:bottom w:val="none" w:sz="0" w:space="0" w:color="auto"/>
            <w:right w:val="none" w:sz="0" w:space="0" w:color="auto"/>
          </w:divBdr>
        </w:div>
        <w:div w:id="170075384">
          <w:marLeft w:val="640"/>
          <w:marRight w:val="0"/>
          <w:marTop w:val="0"/>
          <w:marBottom w:val="0"/>
          <w:divBdr>
            <w:top w:val="none" w:sz="0" w:space="0" w:color="auto"/>
            <w:left w:val="none" w:sz="0" w:space="0" w:color="auto"/>
            <w:bottom w:val="none" w:sz="0" w:space="0" w:color="auto"/>
            <w:right w:val="none" w:sz="0" w:space="0" w:color="auto"/>
          </w:divBdr>
        </w:div>
        <w:div w:id="36928371">
          <w:marLeft w:val="640"/>
          <w:marRight w:val="0"/>
          <w:marTop w:val="0"/>
          <w:marBottom w:val="0"/>
          <w:divBdr>
            <w:top w:val="none" w:sz="0" w:space="0" w:color="auto"/>
            <w:left w:val="none" w:sz="0" w:space="0" w:color="auto"/>
            <w:bottom w:val="none" w:sz="0" w:space="0" w:color="auto"/>
            <w:right w:val="none" w:sz="0" w:space="0" w:color="auto"/>
          </w:divBdr>
        </w:div>
        <w:div w:id="1721131859">
          <w:marLeft w:val="640"/>
          <w:marRight w:val="0"/>
          <w:marTop w:val="0"/>
          <w:marBottom w:val="0"/>
          <w:divBdr>
            <w:top w:val="none" w:sz="0" w:space="0" w:color="auto"/>
            <w:left w:val="none" w:sz="0" w:space="0" w:color="auto"/>
            <w:bottom w:val="none" w:sz="0" w:space="0" w:color="auto"/>
            <w:right w:val="none" w:sz="0" w:space="0" w:color="auto"/>
          </w:divBdr>
        </w:div>
        <w:div w:id="28921126">
          <w:marLeft w:val="640"/>
          <w:marRight w:val="0"/>
          <w:marTop w:val="0"/>
          <w:marBottom w:val="0"/>
          <w:divBdr>
            <w:top w:val="none" w:sz="0" w:space="0" w:color="auto"/>
            <w:left w:val="none" w:sz="0" w:space="0" w:color="auto"/>
            <w:bottom w:val="none" w:sz="0" w:space="0" w:color="auto"/>
            <w:right w:val="none" w:sz="0" w:space="0" w:color="auto"/>
          </w:divBdr>
        </w:div>
        <w:div w:id="1752459884">
          <w:marLeft w:val="640"/>
          <w:marRight w:val="0"/>
          <w:marTop w:val="0"/>
          <w:marBottom w:val="0"/>
          <w:divBdr>
            <w:top w:val="none" w:sz="0" w:space="0" w:color="auto"/>
            <w:left w:val="none" w:sz="0" w:space="0" w:color="auto"/>
            <w:bottom w:val="none" w:sz="0" w:space="0" w:color="auto"/>
            <w:right w:val="none" w:sz="0" w:space="0" w:color="auto"/>
          </w:divBdr>
        </w:div>
        <w:div w:id="997728005">
          <w:marLeft w:val="640"/>
          <w:marRight w:val="0"/>
          <w:marTop w:val="0"/>
          <w:marBottom w:val="0"/>
          <w:divBdr>
            <w:top w:val="none" w:sz="0" w:space="0" w:color="auto"/>
            <w:left w:val="none" w:sz="0" w:space="0" w:color="auto"/>
            <w:bottom w:val="none" w:sz="0" w:space="0" w:color="auto"/>
            <w:right w:val="none" w:sz="0" w:space="0" w:color="auto"/>
          </w:divBdr>
        </w:div>
        <w:div w:id="67313894">
          <w:marLeft w:val="640"/>
          <w:marRight w:val="0"/>
          <w:marTop w:val="0"/>
          <w:marBottom w:val="0"/>
          <w:divBdr>
            <w:top w:val="none" w:sz="0" w:space="0" w:color="auto"/>
            <w:left w:val="none" w:sz="0" w:space="0" w:color="auto"/>
            <w:bottom w:val="none" w:sz="0" w:space="0" w:color="auto"/>
            <w:right w:val="none" w:sz="0" w:space="0" w:color="auto"/>
          </w:divBdr>
        </w:div>
        <w:div w:id="1971595331">
          <w:marLeft w:val="640"/>
          <w:marRight w:val="0"/>
          <w:marTop w:val="0"/>
          <w:marBottom w:val="0"/>
          <w:divBdr>
            <w:top w:val="none" w:sz="0" w:space="0" w:color="auto"/>
            <w:left w:val="none" w:sz="0" w:space="0" w:color="auto"/>
            <w:bottom w:val="none" w:sz="0" w:space="0" w:color="auto"/>
            <w:right w:val="none" w:sz="0" w:space="0" w:color="auto"/>
          </w:divBdr>
        </w:div>
        <w:div w:id="223836129">
          <w:marLeft w:val="640"/>
          <w:marRight w:val="0"/>
          <w:marTop w:val="0"/>
          <w:marBottom w:val="0"/>
          <w:divBdr>
            <w:top w:val="none" w:sz="0" w:space="0" w:color="auto"/>
            <w:left w:val="none" w:sz="0" w:space="0" w:color="auto"/>
            <w:bottom w:val="none" w:sz="0" w:space="0" w:color="auto"/>
            <w:right w:val="none" w:sz="0" w:space="0" w:color="auto"/>
          </w:divBdr>
        </w:div>
        <w:div w:id="840509284">
          <w:marLeft w:val="640"/>
          <w:marRight w:val="0"/>
          <w:marTop w:val="0"/>
          <w:marBottom w:val="0"/>
          <w:divBdr>
            <w:top w:val="none" w:sz="0" w:space="0" w:color="auto"/>
            <w:left w:val="none" w:sz="0" w:space="0" w:color="auto"/>
            <w:bottom w:val="none" w:sz="0" w:space="0" w:color="auto"/>
            <w:right w:val="none" w:sz="0" w:space="0" w:color="auto"/>
          </w:divBdr>
        </w:div>
        <w:div w:id="1501769644">
          <w:marLeft w:val="640"/>
          <w:marRight w:val="0"/>
          <w:marTop w:val="0"/>
          <w:marBottom w:val="0"/>
          <w:divBdr>
            <w:top w:val="none" w:sz="0" w:space="0" w:color="auto"/>
            <w:left w:val="none" w:sz="0" w:space="0" w:color="auto"/>
            <w:bottom w:val="none" w:sz="0" w:space="0" w:color="auto"/>
            <w:right w:val="none" w:sz="0" w:space="0" w:color="auto"/>
          </w:divBdr>
        </w:div>
        <w:div w:id="2011327459">
          <w:marLeft w:val="640"/>
          <w:marRight w:val="0"/>
          <w:marTop w:val="0"/>
          <w:marBottom w:val="0"/>
          <w:divBdr>
            <w:top w:val="none" w:sz="0" w:space="0" w:color="auto"/>
            <w:left w:val="none" w:sz="0" w:space="0" w:color="auto"/>
            <w:bottom w:val="none" w:sz="0" w:space="0" w:color="auto"/>
            <w:right w:val="none" w:sz="0" w:space="0" w:color="auto"/>
          </w:divBdr>
        </w:div>
        <w:div w:id="2023119602">
          <w:marLeft w:val="640"/>
          <w:marRight w:val="0"/>
          <w:marTop w:val="0"/>
          <w:marBottom w:val="0"/>
          <w:divBdr>
            <w:top w:val="none" w:sz="0" w:space="0" w:color="auto"/>
            <w:left w:val="none" w:sz="0" w:space="0" w:color="auto"/>
            <w:bottom w:val="none" w:sz="0" w:space="0" w:color="auto"/>
            <w:right w:val="none" w:sz="0" w:space="0" w:color="auto"/>
          </w:divBdr>
        </w:div>
        <w:div w:id="299000854">
          <w:marLeft w:val="640"/>
          <w:marRight w:val="0"/>
          <w:marTop w:val="0"/>
          <w:marBottom w:val="0"/>
          <w:divBdr>
            <w:top w:val="none" w:sz="0" w:space="0" w:color="auto"/>
            <w:left w:val="none" w:sz="0" w:space="0" w:color="auto"/>
            <w:bottom w:val="none" w:sz="0" w:space="0" w:color="auto"/>
            <w:right w:val="none" w:sz="0" w:space="0" w:color="auto"/>
          </w:divBdr>
        </w:div>
        <w:div w:id="1550872382">
          <w:marLeft w:val="640"/>
          <w:marRight w:val="0"/>
          <w:marTop w:val="0"/>
          <w:marBottom w:val="0"/>
          <w:divBdr>
            <w:top w:val="none" w:sz="0" w:space="0" w:color="auto"/>
            <w:left w:val="none" w:sz="0" w:space="0" w:color="auto"/>
            <w:bottom w:val="none" w:sz="0" w:space="0" w:color="auto"/>
            <w:right w:val="none" w:sz="0" w:space="0" w:color="auto"/>
          </w:divBdr>
        </w:div>
        <w:div w:id="1097484998">
          <w:marLeft w:val="640"/>
          <w:marRight w:val="0"/>
          <w:marTop w:val="0"/>
          <w:marBottom w:val="0"/>
          <w:divBdr>
            <w:top w:val="none" w:sz="0" w:space="0" w:color="auto"/>
            <w:left w:val="none" w:sz="0" w:space="0" w:color="auto"/>
            <w:bottom w:val="none" w:sz="0" w:space="0" w:color="auto"/>
            <w:right w:val="none" w:sz="0" w:space="0" w:color="auto"/>
          </w:divBdr>
        </w:div>
        <w:div w:id="2084179049">
          <w:marLeft w:val="640"/>
          <w:marRight w:val="0"/>
          <w:marTop w:val="0"/>
          <w:marBottom w:val="0"/>
          <w:divBdr>
            <w:top w:val="none" w:sz="0" w:space="0" w:color="auto"/>
            <w:left w:val="none" w:sz="0" w:space="0" w:color="auto"/>
            <w:bottom w:val="none" w:sz="0" w:space="0" w:color="auto"/>
            <w:right w:val="none" w:sz="0" w:space="0" w:color="auto"/>
          </w:divBdr>
        </w:div>
        <w:div w:id="989015409">
          <w:marLeft w:val="640"/>
          <w:marRight w:val="0"/>
          <w:marTop w:val="0"/>
          <w:marBottom w:val="0"/>
          <w:divBdr>
            <w:top w:val="none" w:sz="0" w:space="0" w:color="auto"/>
            <w:left w:val="none" w:sz="0" w:space="0" w:color="auto"/>
            <w:bottom w:val="none" w:sz="0" w:space="0" w:color="auto"/>
            <w:right w:val="none" w:sz="0" w:space="0" w:color="auto"/>
          </w:divBdr>
        </w:div>
        <w:div w:id="1695376229">
          <w:marLeft w:val="640"/>
          <w:marRight w:val="0"/>
          <w:marTop w:val="0"/>
          <w:marBottom w:val="0"/>
          <w:divBdr>
            <w:top w:val="none" w:sz="0" w:space="0" w:color="auto"/>
            <w:left w:val="none" w:sz="0" w:space="0" w:color="auto"/>
            <w:bottom w:val="none" w:sz="0" w:space="0" w:color="auto"/>
            <w:right w:val="none" w:sz="0" w:space="0" w:color="auto"/>
          </w:divBdr>
        </w:div>
        <w:div w:id="1041512007">
          <w:marLeft w:val="640"/>
          <w:marRight w:val="0"/>
          <w:marTop w:val="0"/>
          <w:marBottom w:val="0"/>
          <w:divBdr>
            <w:top w:val="none" w:sz="0" w:space="0" w:color="auto"/>
            <w:left w:val="none" w:sz="0" w:space="0" w:color="auto"/>
            <w:bottom w:val="none" w:sz="0" w:space="0" w:color="auto"/>
            <w:right w:val="none" w:sz="0" w:space="0" w:color="auto"/>
          </w:divBdr>
        </w:div>
        <w:div w:id="954367339">
          <w:marLeft w:val="640"/>
          <w:marRight w:val="0"/>
          <w:marTop w:val="0"/>
          <w:marBottom w:val="0"/>
          <w:divBdr>
            <w:top w:val="none" w:sz="0" w:space="0" w:color="auto"/>
            <w:left w:val="none" w:sz="0" w:space="0" w:color="auto"/>
            <w:bottom w:val="none" w:sz="0" w:space="0" w:color="auto"/>
            <w:right w:val="none" w:sz="0" w:space="0" w:color="auto"/>
          </w:divBdr>
        </w:div>
        <w:div w:id="2145197058">
          <w:marLeft w:val="640"/>
          <w:marRight w:val="0"/>
          <w:marTop w:val="0"/>
          <w:marBottom w:val="0"/>
          <w:divBdr>
            <w:top w:val="none" w:sz="0" w:space="0" w:color="auto"/>
            <w:left w:val="none" w:sz="0" w:space="0" w:color="auto"/>
            <w:bottom w:val="none" w:sz="0" w:space="0" w:color="auto"/>
            <w:right w:val="none" w:sz="0" w:space="0" w:color="auto"/>
          </w:divBdr>
        </w:div>
        <w:div w:id="30879992">
          <w:marLeft w:val="640"/>
          <w:marRight w:val="0"/>
          <w:marTop w:val="0"/>
          <w:marBottom w:val="0"/>
          <w:divBdr>
            <w:top w:val="none" w:sz="0" w:space="0" w:color="auto"/>
            <w:left w:val="none" w:sz="0" w:space="0" w:color="auto"/>
            <w:bottom w:val="none" w:sz="0" w:space="0" w:color="auto"/>
            <w:right w:val="none" w:sz="0" w:space="0" w:color="auto"/>
          </w:divBdr>
        </w:div>
        <w:div w:id="1164860860">
          <w:marLeft w:val="640"/>
          <w:marRight w:val="0"/>
          <w:marTop w:val="0"/>
          <w:marBottom w:val="0"/>
          <w:divBdr>
            <w:top w:val="none" w:sz="0" w:space="0" w:color="auto"/>
            <w:left w:val="none" w:sz="0" w:space="0" w:color="auto"/>
            <w:bottom w:val="none" w:sz="0" w:space="0" w:color="auto"/>
            <w:right w:val="none" w:sz="0" w:space="0" w:color="auto"/>
          </w:divBdr>
        </w:div>
        <w:div w:id="362443536">
          <w:marLeft w:val="640"/>
          <w:marRight w:val="0"/>
          <w:marTop w:val="0"/>
          <w:marBottom w:val="0"/>
          <w:divBdr>
            <w:top w:val="none" w:sz="0" w:space="0" w:color="auto"/>
            <w:left w:val="none" w:sz="0" w:space="0" w:color="auto"/>
            <w:bottom w:val="none" w:sz="0" w:space="0" w:color="auto"/>
            <w:right w:val="none" w:sz="0" w:space="0" w:color="auto"/>
          </w:divBdr>
        </w:div>
        <w:div w:id="1761025333">
          <w:marLeft w:val="640"/>
          <w:marRight w:val="0"/>
          <w:marTop w:val="0"/>
          <w:marBottom w:val="0"/>
          <w:divBdr>
            <w:top w:val="none" w:sz="0" w:space="0" w:color="auto"/>
            <w:left w:val="none" w:sz="0" w:space="0" w:color="auto"/>
            <w:bottom w:val="none" w:sz="0" w:space="0" w:color="auto"/>
            <w:right w:val="none" w:sz="0" w:space="0" w:color="auto"/>
          </w:divBdr>
        </w:div>
        <w:div w:id="849610423">
          <w:marLeft w:val="640"/>
          <w:marRight w:val="0"/>
          <w:marTop w:val="0"/>
          <w:marBottom w:val="0"/>
          <w:divBdr>
            <w:top w:val="none" w:sz="0" w:space="0" w:color="auto"/>
            <w:left w:val="none" w:sz="0" w:space="0" w:color="auto"/>
            <w:bottom w:val="none" w:sz="0" w:space="0" w:color="auto"/>
            <w:right w:val="none" w:sz="0" w:space="0" w:color="auto"/>
          </w:divBdr>
        </w:div>
        <w:div w:id="1052996789">
          <w:marLeft w:val="640"/>
          <w:marRight w:val="0"/>
          <w:marTop w:val="0"/>
          <w:marBottom w:val="0"/>
          <w:divBdr>
            <w:top w:val="none" w:sz="0" w:space="0" w:color="auto"/>
            <w:left w:val="none" w:sz="0" w:space="0" w:color="auto"/>
            <w:bottom w:val="none" w:sz="0" w:space="0" w:color="auto"/>
            <w:right w:val="none" w:sz="0" w:space="0" w:color="auto"/>
          </w:divBdr>
        </w:div>
        <w:div w:id="597367456">
          <w:marLeft w:val="640"/>
          <w:marRight w:val="0"/>
          <w:marTop w:val="0"/>
          <w:marBottom w:val="0"/>
          <w:divBdr>
            <w:top w:val="none" w:sz="0" w:space="0" w:color="auto"/>
            <w:left w:val="none" w:sz="0" w:space="0" w:color="auto"/>
            <w:bottom w:val="none" w:sz="0" w:space="0" w:color="auto"/>
            <w:right w:val="none" w:sz="0" w:space="0" w:color="auto"/>
          </w:divBdr>
        </w:div>
        <w:div w:id="1544053930">
          <w:marLeft w:val="640"/>
          <w:marRight w:val="0"/>
          <w:marTop w:val="0"/>
          <w:marBottom w:val="0"/>
          <w:divBdr>
            <w:top w:val="none" w:sz="0" w:space="0" w:color="auto"/>
            <w:left w:val="none" w:sz="0" w:space="0" w:color="auto"/>
            <w:bottom w:val="none" w:sz="0" w:space="0" w:color="auto"/>
            <w:right w:val="none" w:sz="0" w:space="0" w:color="auto"/>
          </w:divBdr>
        </w:div>
        <w:div w:id="1418331181">
          <w:marLeft w:val="640"/>
          <w:marRight w:val="0"/>
          <w:marTop w:val="0"/>
          <w:marBottom w:val="0"/>
          <w:divBdr>
            <w:top w:val="none" w:sz="0" w:space="0" w:color="auto"/>
            <w:left w:val="none" w:sz="0" w:space="0" w:color="auto"/>
            <w:bottom w:val="none" w:sz="0" w:space="0" w:color="auto"/>
            <w:right w:val="none" w:sz="0" w:space="0" w:color="auto"/>
          </w:divBdr>
        </w:div>
        <w:div w:id="816458095">
          <w:marLeft w:val="640"/>
          <w:marRight w:val="0"/>
          <w:marTop w:val="0"/>
          <w:marBottom w:val="0"/>
          <w:divBdr>
            <w:top w:val="none" w:sz="0" w:space="0" w:color="auto"/>
            <w:left w:val="none" w:sz="0" w:space="0" w:color="auto"/>
            <w:bottom w:val="none" w:sz="0" w:space="0" w:color="auto"/>
            <w:right w:val="none" w:sz="0" w:space="0" w:color="auto"/>
          </w:divBdr>
        </w:div>
        <w:div w:id="286741072">
          <w:marLeft w:val="640"/>
          <w:marRight w:val="0"/>
          <w:marTop w:val="0"/>
          <w:marBottom w:val="0"/>
          <w:divBdr>
            <w:top w:val="none" w:sz="0" w:space="0" w:color="auto"/>
            <w:left w:val="none" w:sz="0" w:space="0" w:color="auto"/>
            <w:bottom w:val="none" w:sz="0" w:space="0" w:color="auto"/>
            <w:right w:val="none" w:sz="0" w:space="0" w:color="auto"/>
          </w:divBdr>
        </w:div>
        <w:div w:id="1977025861">
          <w:marLeft w:val="640"/>
          <w:marRight w:val="0"/>
          <w:marTop w:val="0"/>
          <w:marBottom w:val="0"/>
          <w:divBdr>
            <w:top w:val="none" w:sz="0" w:space="0" w:color="auto"/>
            <w:left w:val="none" w:sz="0" w:space="0" w:color="auto"/>
            <w:bottom w:val="none" w:sz="0" w:space="0" w:color="auto"/>
            <w:right w:val="none" w:sz="0" w:space="0" w:color="auto"/>
          </w:divBdr>
        </w:div>
        <w:div w:id="1077440751">
          <w:marLeft w:val="640"/>
          <w:marRight w:val="0"/>
          <w:marTop w:val="0"/>
          <w:marBottom w:val="0"/>
          <w:divBdr>
            <w:top w:val="none" w:sz="0" w:space="0" w:color="auto"/>
            <w:left w:val="none" w:sz="0" w:space="0" w:color="auto"/>
            <w:bottom w:val="none" w:sz="0" w:space="0" w:color="auto"/>
            <w:right w:val="none" w:sz="0" w:space="0" w:color="auto"/>
          </w:divBdr>
        </w:div>
        <w:div w:id="1954970267">
          <w:marLeft w:val="640"/>
          <w:marRight w:val="0"/>
          <w:marTop w:val="0"/>
          <w:marBottom w:val="0"/>
          <w:divBdr>
            <w:top w:val="none" w:sz="0" w:space="0" w:color="auto"/>
            <w:left w:val="none" w:sz="0" w:space="0" w:color="auto"/>
            <w:bottom w:val="none" w:sz="0" w:space="0" w:color="auto"/>
            <w:right w:val="none" w:sz="0" w:space="0" w:color="auto"/>
          </w:divBdr>
        </w:div>
        <w:div w:id="853109131">
          <w:marLeft w:val="640"/>
          <w:marRight w:val="0"/>
          <w:marTop w:val="0"/>
          <w:marBottom w:val="0"/>
          <w:divBdr>
            <w:top w:val="none" w:sz="0" w:space="0" w:color="auto"/>
            <w:left w:val="none" w:sz="0" w:space="0" w:color="auto"/>
            <w:bottom w:val="none" w:sz="0" w:space="0" w:color="auto"/>
            <w:right w:val="none" w:sz="0" w:space="0" w:color="auto"/>
          </w:divBdr>
        </w:div>
        <w:div w:id="393968603">
          <w:marLeft w:val="640"/>
          <w:marRight w:val="0"/>
          <w:marTop w:val="0"/>
          <w:marBottom w:val="0"/>
          <w:divBdr>
            <w:top w:val="none" w:sz="0" w:space="0" w:color="auto"/>
            <w:left w:val="none" w:sz="0" w:space="0" w:color="auto"/>
            <w:bottom w:val="none" w:sz="0" w:space="0" w:color="auto"/>
            <w:right w:val="none" w:sz="0" w:space="0" w:color="auto"/>
          </w:divBdr>
        </w:div>
        <w:div w:id="1453550676">
          <w:marLeft w:val="640"/>
          <w:marRight w:val="0"/>
          <w:marTop w:val="0"/>
          <w:marBottom w:val="0"/>
          <w:divBdr>
            <w:top w:val="none" w:sz="0" w:space="0" w:color="auto"/>
            <w:left w:val="none" w:sz="0" w:space="0" w:color="auto"/>
            <w:bottom w:val="none" w:sz="0" w:space="0" w:color="auto"/>
            <w:right w:val="none" w:sz="0" w:space="0" w:color="auto"/>
          </w:divBdr>
        </w:div>
        <w:div w:id="358505839">
          <w:marLeft w:val="640"/>
          <w:marRight w:val="0"/>
          <w:marTop w:val="0"/>
          <w:marBottom w:val="0"/>
          <w:divBdr>
            <w:top w:val="none" w:sz="0" w:space="0" w:color="auto"/>
            <w:left w:val="none" w:sz="0" w:space="0" w:color="auto"/>
            <w:bottom w:val="none" w:sz="0" w:space="0" w:color="auto"/>
            <w:right w:val="none" w:sz="0" w:space="0" w:color="auto"/>
          </w:divBdr>
        </w:div>
        <w:div w:id="1472823182">
          <w:marLeft w:val="640"/>
          <w:marRight w:val="0"/>
          <w:marTop w:val="0"/>
          <w:marBottom w:val="0"/>
          <w:divBdr>
            <w:top w:val="none" w:sz="0" w:space="0" w:color="auto"/>
            <w:left w:val="none" w:sz="0" w:space="0" w:color="auto"/>
            <w:bottom w:val="none" w:sz="0" w:space="0" w:color="auto"/>
            <w:right w:val="none" w:sz="0" w:space="0" w:color="auto"/>
          </w:divBdr>
        </w:div>
        <w:div w:id="1886747826">
          <w:marLeft w:val="640"/>
          <w:marRight w:val="0"/>
          <w:marTop w:val="0"/>
          <w:marBottom w:val="0"/>
          <w:divBdr>
            <w:top w:val="none" w:sz="0" w:space="0" w:color="auto"/>
            <w:left w:val="none" w:sz="0" w:space="0" w:color="auto"/>
            <w:bottom w:val="none" w:sz="0" w:space="0" w:color="auto"/>
            <w:right w:val="none" w:sz="0" w:space="0" w:color="auto"/>
          </w:divBdr>
        </w:div>
        <w:div w:id="1748266875">
          <w:marLeft w:val="640"/>
          <w:marRight w:val="0"/>
          <w:marTop w:val="0"/>
          <w:marBottom w:val="0"/>
          <w:divBdr>
            <w:top w:val="none" w:sz="0" w:space="0" w:color="auto"/>
            <w:left w:val="none" w:sz="0" w:space="0" w:color="auto"/>
            <w:bottom w:val="none" w:sz="0" w:space="0" w:color="auto"/>
            <w:right w:val="none" w:sz="0" w:space="0" w:color="auto"/>
          </w:divBdr>
        </w:div>
        <w:div w:id="210189943">
          <w:marLeft w:val="640"/>
          <w:marRight w:val="0"/>
          <w:marTop w:val="0"/>
          <w:marBottom w:val="0"/>
          <w:divBdr>
            <w:top w:val="none" w:sz="0" w:space="0" w:color="auto"/>
            <w:left w:val="none" w:sz="0" w:space="0" w:color="auto"/>
            <w:bottom w:val="none" w:sz="0" w:space="0" w:color="auto"/>
            <w:right w:val="none" w:sz="0" w:space="0" w:color="auto"/>
          </w:divBdr>
        </w:div>
        <w:div w:id="970331533">
          <w:marLeft w:val="640"/>
          <w:marRight w:val="0"/>
          <w:marTop w:val="0"/>
          <w:marBottom w:val="0"/>
          <w:divBdr>
            <w:top w:val="none" w:sz="0" w:space="0" w:color="auto"/>
            <w:left w:val="none" w:sz="0" w:space="0" w:color="auto"/>
            <w:bottom w:val="none" w:sz="0" w:space="0" w:color="auto"/>
            <w:right w:val="none" w:sz="0" w:space="0" w:color="auto"/>
          </w:divBdr>
        </w:div>
        <w:div w:id="32459908">
          <w:marLeft w:val="640"/>
          <w:marRight w:val="0"/>
          <w:marTop w:val="0"/>
          <w:marBottom w:val="0"/>
          <w:divBdr>
            <w:top w:val="none" w:sz="0" w:space="0" w:color="auto"/>
            <w:left w:val="none" w:sz="0" w:space="0" w:color="auto"/>
            <w:bottom w:val="none" w:sz="0" w:space="0" w:color="auto"/>
            <w:right w:val="none" w:sz="0" w:space="0" w:color="auto"/>
          </w:divBdr>
        </w:div>
        <w:div w:id="978535022">
          <w:marLeft w:val="640"/>
          <w:marRight w:val="0"/>
          <w:marTop w:val="0"/>
          <w:marBottom w:val="0"/>
          <w:divBdr>
            <w:top w:val="none" w:sz="0" w:space="0" w:color="auto"/>
            <w:left w:val="none" w:sz="0" w:space="0" w:color="auto"/>
            <w:bottom w:val="none" w:sz="0" w:space="0" w:color="auto"/>
            <w:right w:val="none" w:sz="0" w:space="0" w:color="auto"/>
          </w:divBdr>
        </w:div>
        <w:div w:id="581139757">
          <w:marLeft w:val="640"/>
          <w:marRight w:val="0"/>
          <w:marTop w:val="0"/>
          <w:marBottom w:val="0"/>
          <w:divBdr>
            <w:top w:val="none" w:sz="0" w:space="0" w:color="auto"/>
            <w:left w:val="none" w:sz="0" w:space="0" w:color="auto"/>
            <w:bottom w:val="none" w:sz="0" w:space="0" w:color="auto"/>
            <w:right w:val="none" w:sz="0" w:space="0" w:color="auto"/>
          </w:divBdr>
        </w:div>
        <w:div w:id="899562415">
          <w:marLeft w:val="640"/>
          <w:marRight w:val="0"/>
          <w:marTop w:val="0"/>
          <w:marBottom w:val="0"/>
          <w:divBdr>
            <w:top w:val="none" w:sz="0" w:space="0" w:color="auto"/>
            <w:left w:val="none" w:sz="0" w:space="0" w:color="auto"/>
            <w:bottom w:val="none" w:sz="0" w:space="0" w:color="auto"/>
            <w:right w:val="none" w:sz="0" w:space="0" w:color="auto"/>
          </w:divBdr>
        </w:div>
        <w:div w:id="1211530806">
          <w:marLeft w:val="640"/>
          <w:marRight w:val="0"/>
          <w:marTop w:val="0"/>
          <w:marBottom w:val="0"/>
          <w:divBdr>
            <w:top w:val="none" w:sz="0" w:space="0" w:color="auto"/>
            <w:left w:val="none" w:sz="0" w:space="0" w:color="auto"/>
            <w:bottom w:val="none" w:sz="0" w:space="0" w:color="auto"/>
            <w:right w:val="none" w:sz="0" w:space="0" w:color="auto"/>
          </w:divBdr>
        </w:div>
        <w:div w:id="476529196">
          <w:marLeft w:val="640"/>
          <w:marRight w:val="0"/>
          <w:marTop w:val="0"/>
          <w:marBottom w:val="0"/>
          <w:divBdr>
            <w:top w:val="none" w:sz="0" w:space="0" w:color="auto"/>
            <w:left w:val="none" w:sz="0" w:space="0" w:color="auto"/>
            <w:bottom w:val="none" w:sz="0" w:space="0" w:color="auto"/>
            <w:right w:val="none" w:sz="0" w:space="0" w:color="auto"/>
          </w:divBdr>
        </w:div>
        <w:div w:id="1002661199">
          <w:marLeft w:val="640"/>
          <w:marRight w:val="0"/>
          <w:marTop w:val="0"/>
          <w:marBottom w:val="0"/>
          <w:divBdr>
            <w:top w:val="none" w:sz="0" w:space="0" w:color="auto"/>
            <w:left w:val="none" w:sz="0" w:space="0" w:color="auto"/>
            <w:bottom w:val="none" w:sz="0" w:space="0" w:color="auto"/>
            <w:right w:val="none" w:sz="0" w:space="0" w:color="auto"/>
          </w:divBdr>
        </w:div>
        <w:div w:id="1640651420">
          <w:marLeft w:val="640"/>
          <w:marRight w:val="0"/>
          <w:marTop w:val="0"/>
          <w:marBottom w:val="0"/>
          <w:divBdr>
            <w:top w:val="none" w:sz="0" w:space="0" w:color="auto"/>
            <w:left w:val="none" w:sz="0" w:space="0" w:color="auto"/>
            <w:bottom w:val="none" w:sz="0" w:space="0" w:color="auto"/>
            <w:right w:val="none" w:sz="0" w:space="0" w:color="auto"/>
          </w:divBdr>
        </w:div>
        <w:div w:id="1243484946">
          <w:marLeft w:val="640"/>
          <w:marRight w:val="0"/>
          <w:marTop w:val="0"/>
          <w:marBottom w:val="0"/>
          <w:divBdr>
            <w:top w:val="none" w:sz="0" w:space="0" w:color="auto"/>
            <w:left w:val="none" w:sz="0" w:space="0" w:color="auto"/>
            <w:bottom w:val="none" w:sz="0" w:space="0" w:color="auto"/>
            <w:right w:val="none" w:sz="0" w:space="0" w:color="auto"/>
          </w:divBdr>
        </w:div>
        <w:div w:id="921764828">
          <w:marLeft w:val="640"/>
          <w:marRight w:val="0"/>
          <w:marTop w:val="0"/>
          <w:marBottom w:val="0"/>
          <w:divBdr>
            <w:top w:val="none" w:sz="0" w:space="0" w:color="auto"/>
            <w:left w:val="none" w:sz="0" w:space="0" w:color="auto"/>
            <w:bottom w:val="none" w:sz="0" w:space="0" w:color="auto"/>
            <w:right w:val="none" w:sz="0" w:space="0" w:color="auto"/>
          </w:divBdr>
        </w:div>
        <w:div w:id="611976324">
          <w:marLeft w:val="640"/>
          <w:marRight w:val="0"/>
          <w:marTop w:val="0"/>
          <w:marBottom w:val="0"/>
          <w:divBdr>
            <w:top w:val="none" w:sz="0" w:space="0" w:color="auto"/>
            <w:left w:val="none" w:sz="0" w:space="0" w:color="auto"/>
            <w:bottom w:val="none" w:sz="0" w:space="0" w:color="auto"/>
            <w:right w:val="none" w:sz="0" w:space="0" w:color="auto"/>
          </w:divBdr>
        </w:div>
        <w:div w:id="1742681268">
          <w:marLeft w:val="640"/>
          <w:marRight w:val="0"/>
          <w:marTop w:val="0"/>
          <w:marBottom w:val="0"/>
          <w:divBdr>
            <w:top w:val="none" w:sz="0" w:space="0" w:color="auto"/>
            <w:left w:val="none" w:sz="0" w:space="0" w:color="auto"/>
            <w:bottom w:val="none" w:sz="0" w:space="0" w:color="auto"/>
            <w:right w:val="none" w:sz="0" w:space="0" w:color="auto"/>
          </w:divBdr>
        </w:div>
        <w:div w:id="37367023">
          <w:marLeft w:val="640"/>
          <w:marRight w:val="0"/>
          <w:marTop w:val="0"/>
          <w:marBottom w:val="0"/>
          <w:divBdr>
            <w:top w:val="none" w:sz="0" w:space="0" w:color="auto"/>
            <w:left w:val="none" w:sz="0" w:space="0" w:color="auto"/>
            <w:bottom w:val="none" w:sz="0" w:space="0" w:color="auto"/>
            <w:right w:val="none" w:sz="0" w:space="0" w:color="auto"/>
          </w:divBdr>
        </w:div>
        <w:div w:id="1552958283">
          <w:marLeft w:val="640"/>
          <w:marRight w:val="0"/>
          <w:marTop w:val="0"/>
          <w:marBottom w:val="0"/>
          <w:divBdr>
            <w:top w:val="none" w:sz="0" w:space="0" w:color="auto"/>
            <w:left w:val="none" w:sz="0" w:space="0" w:color="auto"/>
            <w:bottom w:val="none" w:sz="0" w:space="0" w:color="auto"/>
            <w:right w:val="none" w:sz="0" w:space="0" w:color="auto"/>
          </w:divBdr>
        </w:div>
        <w:div w:id="339043161">
          <w:marLeft w:val="640"/>
          <w:marRight w:val="0"/>
          <w:marTop w:val="0"/>
          <w:marBottom w:val="0"/>
          <w:divBdr>
            <w:top w:val="none" w:sz="0" w:space="0" w:color="auto"/>
            <w:left w:val="none" w:sz="0" w:space="0" w:color="auto"/>
            <w:bottom w:val="none" w:sz="0" w:space="0" w:color="auto"/>
            <w:right w:val="none" w:sz="0" w:space="0" w:color="auto"/>
          </w:divBdr>
        </w:div>
        <w:div w:id="1143540067">
          <w:marLeft w:val="640"/>
          <w:marRight w:val="0"/>
          <w:marTop w:val="0"/>
          <w:marBottom w:val="0"/>
          <w:divBdr>
            <w:top w:val="none" w:sz="0" w:space="0" w:color="auto"/>
            <w:left w:val="none" w:sz="0" w:space="0" w:color="auto"/>
            <w:bottom w:val="none" w:sz="0" w:space="0" w:color="auto"/>
            <w:right w:val="none" w:sz="0" w:space="0" w:color="auto"/>
          </w:divBdr>
        </w:div>
        <w:div w:id="2110926181">
          <w:marLeft w:val="640"/>
          <w:marRight w:val="0"/>
          <w:marTop w:val="0"/>
          <w:marBottom w:val="0"/>
          <w:divBdr>
            <w:top w:val="none" w:sz="0" w:space="0" w:color="auto"/>
            <w:left w:val="none" w:sz="0" w:space="0" w:color="auto"/>
            <w:bottom w:val="none" w:sz="0" w:space="0" w:color="auto"/>
            <w:right w:val="none" w:sz="0" w:space="0" w:color="auto"/>
          </w:divBdr>
        </w:div>
        <w:div w:id="1297642306">
          <w:marLeft w:val="640"/>
          <w:marRight w:val="0"/>
          <w:marTop w:val="0"/>
          <w:marBottom w:val="0"/>
          <w:divBdr>
            <w:top w:val="none" w:sz="0" w:space="0" w:color="auto"/>
            <w:left w:val="none" w:sz="0" w:space="0" w:color="auto"/>
            <w:bottom w:val="none" w:sz="0" w:space="0" w:color="auto"/>
            <w:right w:val="none" w:sz="0" w:space="0" w:color="auto"/>
          </w:divBdr>
        </w:div>
        <w:div w:id="261691854">
          <w:marLeft w:val="640"/>
          <w:marRight w:val="0"/>
          <w:marTop w:val="0"/>
          <w:marBottom w:val="0"/>
          <w:divBdr>
            <w:top w:val="none" w:sz="0" w:space="0" w:color="auto"/>
            <w:left w:val="none" w:sz="0" w:space="0" w:color="auto"/>
            <w:bottom w:val="none" w:sz="0" w:space="0" w:color="auto"/>
            <w:right w:val="none" w:sz="0" w:space="0" w:color="auto"/>
          </w:divBdr>
        </w:div>
        <w:div w:id="2006662940">
          <w:marLeft w:val="640"/>
          <w:marRight w:val="0"/>
          <w:marTop w:val="0"/>
          <w:marBottom w:val="0"/>
          <w:divBdr>
            <w:top w:val="none" w:sz="0" w:space="0" w:color="auto"/>
            <w:left w:val="none" w:sz="0" w:space="0" w:color="auto"/>
            <w:bottom w:val="none" w:sz="0" w:space="0" w:color="auto"/>
            <w:right w:val="none" w:sz="0" w:space="0" w:color="auto"/>
          </w:divBdr>
        </w:div>
        <w:div w:id="33626744">
          <w:marLeft w:val="640"/>
          <w:marRight w:val="0"/>
          <w:marTop w:val="0"/>
          <w:marBottom w:val="0"/>
          <w:divBdr>
            <w:top w:val="none" w:sz="0" w:space="0" w:color="auto"/>
            <w:left w:val="none" w:sz="0" w:space="0" w:color="auto"/>
            <w:bottom w:val="none" w:sz="0" w:space="0" w:color="auto"/>
            <w:right w:val="none" w:sz="0" w:space="0" w:color="auto"/>
          </w:divBdr>
        </w:div>
        <w:div w:id="1976442503">
          <w:marLeft w:val="640"/>
          <w:marRight w:val="0"/>
          <w:marTop w:val="0"/>
          <w:marBottom w:val="0"/>
          <w:divBdr>
            <w:top w:val="none" w:sz="0" w:space="0" w:color="auto"/>
            <w:left w:val="none" w:sz="0" w:space="0" w:color="auto"/>
            <w:bottom w:val="none" w:sz="0" w:space="0" w:color="auto"/>
            <w:right w:val="none" w:sz="0" w:space="0" w:color="auto"/>
          </w:divBdr>
        </w:div>
        <w:div w:id="641277721">
          <w:marLeft w:val="640"/>
          <w:marRight w:val="0"/>
          <w:marTop w:val="0"/>
          <w:marBottom w:val="0"/>
          <w:divBdr>
            <w:top w:val="none" w:sz="0" w:space="0" w:color="auto"/>
            <w:left w:val="none" w:sz="0" w:space="0" w:color="auto"/>
            <w:bottom w:val="none" w:sz="0" w:space="0" w:color="auto"/>
            <w:right w:val="none" w:sz="0" w:space="0" w:color="auto"/>
          </w:divBdr>
        </w:div>
        <w:div w:id="1291593523">
          <w:marLeft w:val="640"/>
          <w:marRight w:val="0"/>
          <w:marTop w:val="0"/>
          <w:marBottom w:val="0"/>
          <w:divBdr>
            <w:top w:val="none" w:sz="0" w:space="0" w:color="auto"/>
            <w:left w:val="none" w:sz="0" w:space="0" w:color="auto"/>
            <w:bottom w:val="none" w:sz="0" w:space="0" w:color="auto"/>
            <w:right w:val="none" w:sz="0" w:space="0" w:color="auto"/>
          </w:divBdr>
        </w:div>
        <w:div w:id="1569414278">
          <w:marLeft w:val="640"/>
          <w:marRight w:val="0"/>
          <w:marTop w:val="0"/>
          <w:marBottom w:val="0"/>
          <w:divBdr>
            <w:top w:val="none" w:sz="0" w:space="0" w:color="auto"/>
            <w:left w:val="none" w:sz="0" w:space="0" w:color="auto"/>
            <w:bottom w:val="none" w:sz="0" w:space="0" w:color="auto"/>
            <w:right w:val="none" w:sz="0" w:space="0" w:color="auto"/>
          </w:divBdr>
        </w:div>
        <w:div w:id="164823916">
          <w:marLeft w:val="640"/>
          <w:marRight w:val="0"/>
          <w:marTop w:val="0"/>
          <w:marBottom w:val="0"/>
          <w:divBdr>
            <w:top w:val="none" w:sz="0" w:space="0" w:color="auto"/>
            <w:left w:val="none" w:sz="0" w:space="0" w:color="auto"/>
            <w:bottom w:val="none" w:sz="0" w:space="0" w:color="auto"/>
            <w:right w:val="none" w:sz="0" w:space="0" w:color="auto"/>
          </w:divBdr>
        </w:div>
        <w:div w:id="571231414">
          <w:marLeft w:val="640"/>
          <w:marRight w:val="0"/>
          <w:marTop w:val="0"/>
          <w:marBottom w:val="0"/>
          <w:divBdr>
            <w:top w:val="none" w:sz="0" w:space="0" w:color="auto"/>
            <w:left w:val="none" w:sz="0" w:space="0" w:color="auto"/>
            <w:bottom w:val="none" w:sz="0" w:space="0" w:color="auto"/>
            <w:right w:val="none" w:sz="0" w:space="0" w:color="auto"/>
          </w:divBdr>
        </w:div>
        <w:div w:id="1424229196">
          <w:marLeft w:val="640"/>
          <w:marRight w:val="0"/>
          <w:marTop w:val="0"/>
          <w:marBottom w:val="0"/>
          <w:divBdr>
            <w:top w:val="none" w:sz="0" w:space="0" w:color="auto"/>
            <w:left w:val="none" w:sz="0" w:space="0" w:color="auto"/>
            <w:bottom w:val="none" w:sz="0" w:space="0" w:color="auto"/>
            <w:right w:val="none" w:sz="0" w:space="0" w:color="auto"/>
          </w:divBdr>
        </w:div>
        <w:div w:id="1950506324">
          <w:marLeft w:val="640"/>
          <w:marRight w:val="0"/>
          <w:marTop w:val="0"/>
          <w:marBottom w:val="0"/>
          <w:divBdr>
            <w:top w:val="none" w:sz="0" w:space="0" w:color="auto"/>
            <w:left w:val="none" w:sz="0" w:space="0" w:color="auto"/>
            <w:bottom w:val="none" w:sz="0" w:space="0" w:color="auto"/>
            <w:right w:val="none" w:sz="0" w:space="0" w:color="auto"/>
          </w:divBdr>
        </w:div>
        <w:div w:id="1650667268">
          <w:marLeft w:val="640"/>
          <w:marRight w:val="0"/>
          <w:marTop w:val="0"/>
          <w:marBottom w:val="0"/>
          <w:divBdr>
            <w:top w:val="none" w:sz="0" w:space="0" w:color="auto"/>
            <w:left w:val="none" w:sz="0" w:space="0" w:color="auto"/>
            <w:bottom w:val="none" w:sz="0" w:space="0" w:color="auto"/>
            <w:right w:val="none" w:sz="0" w:space="0" w:color="auto"/>
          </w:divBdr>
        </w:div>
        <w:div w:id="138570587">
          <w:marLeft w:val="640"/>
          <w:marRight w:val="0"/>
          <w:marTop w:val="0"/>
          <w:marBottom w:val="0"/>
          <w:divBdr>
            <w:top w:val="none" w:sz="0" w:space="0" w:color="auto"/>
            <w:left w:val="none" w:sz="0" w:space="0" w:color="auto"/>
            <w:bottom w:val="none" w:sz="0" w:space="0" w:color="auto"/>
            <w:right w:val="none" w:sz="0" w:space="0" w:color="auto"/>
          </w:divBdr>
        </w:div>
        <w:div w:id="1569222627">
          <w:marLeft w:val="640"/>
          <w:marRight w:val="0"/>
          <w:marTop w:val="0"/>
          <w:marBottom w:val="0"/>
          <w:divBdr>
            <w:top w:val="none" w:sz="0" w:space="0" w:color="auto"/>
            <w:left w:val="none" w:sz="0" w:space="0" w:color="auto"/>
            <w:bottom w:val="none" w:sz="0" w:space="0" w:color="auto"/>
            <w:right w:val="none" w:sz="0" w:space="0" w:color="auto"/>
          </w:divBdr>
        </w:div>
        <w:div w:id="697314542">
          <w:marLeft w:val="640"/>
          <w:marRight w:val="0"/>
          <w:marTop w:val="0"/>
          <w:marBottom w:val="0"/>
          <w:divBdr>
            <w:top w:val="none" w:sz="0" w:space="0" w:color="auto"/>
            <w:left w:val="none" w:sz="0" w:space="0" w:color="auto"/>
            <w:bottom w:val="none" w:sz="0" w:space="0" w:color="auto"/>
            <w:right w:val="none" w:sz="0" w:space="0" w:color="auto"/>
          </w:divBdr>
        </w:div>
        <w:div w:id="1631128064">
          <w:marLeft w:val="640"/>
          <w:marRight w:val="0"/>
          <w:marTop w:val="0"/>
          <w:marBottom w:val="0"/>
          <w:divBdr>
            <w:top w:val="none" w:sz="0" w:space="0" w:color="auto"/>
            <w:left w:val="none" w:sz="0" w:space="0" w:color="auto"/>
            <w:bottom w:val="none" w:sz="0" w:space="0" w:color="auto"/>
            <w:right w:val="none" w:sz="0" w:space="0" w:color="auto"/>
          </w:divBdr>
        </w:div>
        <w:div w:id="1813252000">
          <w:marLeft w:val="640"/>
          <w:marRight w:val="0"/>
          <w:marTop w:val="0"/>
          <w:marBottom w:val="0"/>
          <w:divBdr>
            <w:top w:val="none" w:sz="0" w:space="0" w:color="auto"/>
            <w:left w:val="none" w:sz="0" w:space="0" w:color="auto"/>
            <w:bottom w:val="none" w:sz="0" w:space="0" w:color="auto"/>
            <w:right w:val="none" w:sz="0" w:space="0" w:color="auto"/>
          </w:divBdr>
        </w:div>
        <w:div w:id="360589720">
          <w:marLeft w:val="640"/>
          <w:marRight w:val="0"/>
          <w:marTop w:val="0"/>
          <w:marBottom w:val="0"/>
          <w:divBdr>
            <w:top w:val="none" w:sz="0" w:space="0" w:color="auto"/>
            <w:left w:val="none" w:sz="0" w:space="0" w:color="auto"/>
            <w:bottom w:val="none" w:sz="0" w:space="0" w:color="auto"/>
            <w:right w:val="none" w:sz="0" w:space="0" w:color="auto"/>
          </w:divBdr>
        </w:div>
        <w:div w:id="1635713745">
          <w:marLeft w:val="640"/>
          <w:marRight w:val="0"/>
          <w:marTop w:val="0"/>
          <w:marBottom w:val="0"/>
          <w:divBdr>
            <w:top w:val="none" w:sz="0" w:space="0" w:color="auto"/>
            <w:left w:val="none" w:sz="0" w:space="0" w:color="auto"/>
            <w:bottom w:val="none" w:sz="0" w:space="0" w:color="auto"/>
            <w:right w:val="none" w:sz="0" w:space="0" w:color="auto"/>
          </w:divBdr>
        </w:div>
        <w:div w:id="1408265640">
          <w:marLeft w:val="640"/>
          <w:marRight w:val="0"/>
          <w:marTop w:val="0"/>
          <w:marBottom w:val="0"/>
          <w:divBdr>
            <w:top w:val="none" w:sz="0" w:space="0" w:color="auto"/>
            <w:left w:val="none" w:sz="0" w:space="0" w:color="auto"/>
            <w:bottom w:val="none" w:sz="0" w:space="0" w:color="auto"/>
            <w:right w:val="none" w:sz="0" w:space="0" w:color="auto"/>
          </w:divBdr>
        </w:div>
        <w:div w:id="1630087413">
          <w:marLeft w:val="640"/>
          <w:marRight w:val="0"/>
          <w:marTop w:val="0"/>
          <w:marBottom w:val="0"/>
          <w:divBdr>
            <w:top w:val="none" w:sz="0" w:space="0" w:color="auto"/>
            <w:left w:val="none" w:sz="0" w:space="0" w:color="auto"/>
            <w:bottom w:val="none" w:sz="0" w:space="0" w:color="auto"/>
            <w:right w:val="none" w:sz="0" w:space="0" w:color="auto"/>
          </w:divBdr>
        </w:div>
        <w:div w:id="798063481">
          <w:marLeft w:val="640"/>
          <w:marRight w:val="0"/>
          <w:marTop w:val="0"/>
          <w:marBottom w:val="0"/>
          <w:divBdr>
            <w:top w:val="none" w:sz="0" w:space="0" w:color="auto"/>
            <w:left w:val="none" w:sz="0" w:space="0" w:color="auto"/>
            <w:bottom w:val="none" w:sz="0" w:space="0" w:color="auto"/>
            <w:right w:val="none" w:sz="0" w:space="0" w:color="auto"/>
          </w:divBdr>
        </w:div>
        <w:div w:id="70203725">
          <w:marLeft w:val="640"/>
          <w:marRight w:val="0"/>
          <w:marTop w:val="0"/>
          <w:marBottom w:val="0"/>
          <w:divBdr>
            <w:top w:val="none" w:sz="0" w:space="0" w:color="auto"/>
            <w:left w:val="none" w:sz="0" w:space="0" w:color="auto"/>
            <w:bottom w:val="none" w:sz="0" w:space="0" w:color="auto"/>
            <w:right w:val="none" w:sz="0" w:space="0" w:color="auto"/>
          </w:divBdr>
        </w:div>
      </w:divsChild>
    </w:div>
    <w:div w:id="475074606">
      <w:bodyDiv w:val="1"/>
      <w:marLeft w:val="0"/>
      <w:marRight w:val="0"/>
      <w:marTop w:val="0"/>
      <w:marBottom w:val="0"/>
      <w:divBdr>
        <w:top w:val="none" w:sz="0" w:space="0" w:color="auto"/>
        <w:left w:val="none" w:sz="0" w:space="0" w:color="auto"/>
        <w:bottom w:val="none" w:sz="0" w:space="0" w:color="auto"/>
        <w:right w:val="none" w:sz="0" w:space="0" w:color="auto"/>
      </w:divBdr>
    </w:div>
    <w:div w:id="481044238">
      <w:bodyDiv w:val="1"/>
      <w:marLeft w:val="0"/>
      <w:marRight w:val="0"/>
      <w:marTop w:val="0"/>
      <w:marBottom w:val="0"/>
      <w:divBdr>
        <w:top w:val="none" w:sz="0" w:space="0" w:color="auto"/>
        <w:left w:val="none" w:sz="0" w:space="0" w:color="auto"/>
        <w:bottom w:val="none" w:sz="0" w:space="0" w:color="auto"/>
        <w:right w:val="none" w:sz="0" w:space="0" w:color="auto"/>
      </w:divBdr>
    </w:div>
    <w:div w:id="482545183">
      <w:bodyDiv w:val="1"/>
      <w:marLeft w:val="0"/>
      <w:marRight w:val="0"/>
      <w:marTop w:val="0"/>
      <w:marBottom w:val="0"/>
      <w:divBdr>
        <w:top w:val="none" w:sz="0" w:space="0" w:color="auto"/>
        <w:left w:val="none" w:sz="0" w:space="0" w:color="auto"/>
        <w:bottom w:val="none" w:sz="0" w:space="0" w:color="auto"/>
        <w:right w:val="none" w:sz="0" w:space="0" w:color="auto"/>
      </w:divBdr>
      <w:divsChild>
        <w:div w:id="4788647">
          <w:marLeft w:val="640"/>
          <w:marRight w:val="0"/>
          <w:marTop w:val="0"/>
          <w:marBottom w:val="0"/>
          <w:divBdr>
            <w:top w:val="none" w:sz="0" w:space="0" w:color="auto"/>
            <w:left w:val="none" w:sz="0" w:space="0" w:color="auto"/>
            <w:bottom w:val="none" w:sz="0" w:space="0" w:color="auto"/>
            <w:right w:val="none" w:sz="0" w:space="0" w:color="auto"/>
          </w:divBdr>
        </w:div>
        <w:div w:id="12608832">
          <w:marLeft w:val="640"/>
          <w:marRight w:val="0"/>
          <w:marTop w:val="0"/>
          <w:marBottom w:val="0"/>
          <w:divBdr>
            <w:top w:val="none" w:sz="0" w:space="0" w:color="auto"/>
            <w:left w:val="none" w:sz="0" w:space="0" w:color="auto"/>
            <w:bottom w:val="none" w:sz="0" w:space="0" w:color="auto"/>
            <w:right w:val="none" w:sz="0" w:space="0" w:color="auto"/>
          </w:divBdr>
        </w:div>
        <w:div w:id="37363909">
          <w:marLeft w:val="640"/>
          <w:marRight w:val="0"/>
          <w:marTop w:val="0"/>
          <w:marBottom w:val="0"/>
          <w:divBdr>
            <w:top w:val="none" w:sz="0" w:space="0" w:color="auto"/>
            <w:left w:val="none" w:sz="0" w:space="0" w:color="auto"/>
            <w:bottom w:val="none" w:sz="0" w:space="0" w:color="auto"/>
            <w:right w:val="none" w:sz="0" w:space="0" w:color="auto"/>
          </w:divBdr>
        </w:div>
        <w:div w:id="52431471">
          <w:marLeft w:val="640"/>
          <w:marRight w:val="0"/>
          <w:marTop w:val="0"/>
          <w:marBottom w:val="0"/>
          <w:divBdr>
            <w:top w:val="none" w:sz="0" w:space="0" w:color="auto"/>
            <w:left w:val="none" w:sz="0" w:space="0" w:color="auto"/>
            <w:bottom w:val="none" w:sz="0" w:space="0" w:color="auto"/>
            <w:right w:val="none" w:sz="0" w:space="0" w:color="auto"/>
          </w:divBdr>
        </w:div>
        <w:div w:id="91708657">
          <w:marLeft w:val="640"/>
          <w:marRight w:val="0"/>
          <w:marTop w:val="0"/>
          <w:marBottom w:val="0"/>
          <w:divBdr>
            <w:top w:val="none" w:sz="0" w:space="0" w:color="auto"/>
            <w:left w:val="none" w:sz="0" w:space="0" w:color="auto"/>
            <w:bottom w:val="none" w:sz="0" w:space="0" w:color="auto"/>
            <w:right w:val="none" w:sz="0" w:space="0" w:color="auto"/>
          </w:divBdr>
        </w:div>
        <w:div w:id="101191243">
          <w:marLeft w:val="640"/>
          <w:marRight w:val="0"/>
          <w:marTop w:val="0"/>
          <w:marBottom w:val="0"/>
          <w:divBdr>
            <w:top w:val="none" w:sz="0" w:space="0" w:color="auto"/>
            <w:left w:val="none" w:sz="0" w:space="0" w:color="auto"/>
            <w:bottom w:val="none" w:sz="0" w:space="0" w:color="auto"/>
            <w:right w:val="none" w:sz="0" w:space="0" w:color="auto"/>
          </w:divBdr>
        </w:div>
        <w:div w:id="109014724">
          <w:marLeft w:val="640"/>
          <w:marRight w:val="0"/>
          <w:marTop w:val="0"/>
          <w:marBottom w:val="0"/>
          <w:divBdr>
            <w:top w:val="none" w:sz="0" w:space="0" w:color="auto"/>
            <w:left w:val="none" w:sz="0" w:space="0" w:color="auto"/>
            <w:bottom w:val="none" w:sz="0" w:space="0" w:color="auto"/>
            <w:right w:val="none" w:sz="0" w:space="0" w:color="auto"/>
          </w:divBdr>
        </w:div>
        <w:div w:id="118181676">
          <w:marLeft w:val="640"/>
          <w:marRight w:val="0"/>
          <w:marTop w:val="0"/>
          <w:marBottom w:val="0"/>
          <w:divBdr>
            <w:top w:val="none" w:sz="0" w:space="0" w:color="auto"/>
            <w:left w:val="none" w:sz="0" w:space="0" w:color="auto"/>
            <w:bottom w:val="none" w:sz="0" w:space="0" w:color="auto"/>
            <w:right w:val="none" w:sz="0" w:space="0" w:color="auto"/>
          </w:divBdr>
        </w:div>
        <w:div w:id="123233800">
          <w:marLeft w:val="640"/>
          <w:marRight w:val="0"/>
          <w:marTop w:val="0"/>
          <w:marBottom w:val="0"/>
          <w:divBdr>
            <w:top w:val="none" w:sz="0" w:space="0" w:color="auto"/>
            <w:left w:val="none" w:sz="0" w:space="0" w:color="auto"/>
            <w:bottom w:val="none" w:sz="0" w:space="0" w:color="auto"/>
            <w:right w:val="none" w:sz="0" w:space="0" w:color="auto"/>
          </w:divBdr>
        </w:div>
        <w:div w:id="124854008">
          <w:marLeft w:val="640"/>
          <w:marRight w:val="0"/>
          <w:marTop w:val="0"/>
          <w:marBottom w:val="0"/>
          <w:divBdr>
            <w:top w:val="none" w:sz="0" w:space="0" w:color="auto"/>
            <w:left w:val="none" w:sz="0" w:space="0" w:color="auto"/>
            <w:bottom w:val="none" w:sz="0" w:space="0" w:color="auto"/>
            <w:right w:val="none" w:sz="0" w:space="0" w:color="auto"/>
          </w:divBdr>
        </w:div>
        <w:div w:id="168182762">
          <w:marLeft w:val="640"/>
          <w:marRight w:val="0"/>
          <w:marTop w:val="0"/>
          <w:marBottom w:val="0"/>
          <w:divBdr>
            <w:top w:val="none" w:sz="0" w:space="0" w:color="auto"/>
            <w:left w:val="none" w:sz="0" w:space="0" w:color="auto"/>
            <w:bottom w:val="none" w:sz="0" w:space="0" w:color="auto"/>
            <w:right w:val="none" w:sz="0" w:space="0" w:color="auto"/>
          </w:divBdr>
        </w:div>
        <w:div w:id="180749227">
          <w:marLeft w:val="640"/>
          <w:marRight w:val="0"/>
          <w:marTop w:val="0"/>
          <w:marBottom w:val="0"/>
          <w:divBdr>
            <w:top w:val="none" w:sz="0" w:space="0" w:color="auto"/>
            <w:left w:val="none" w:sz="0" w:space="0" w:color="auto"/>
            <w:bottom w:val="none" w:sz="0" w:space="0" w:color="auto"/>
            <w:right w:val="none" w:sz="0" w:space="0" w:color="auto"/>
          </w:divBdr>
        </w:div>
        <w:div w:id="206186891">
          <w:marLeft w:val="640"/>
          <w:marRight w:val="0"/>
          <w:marTop w:val="0"/>
          <w:marBottom w:val="0"/>
          <w:divBdr>
            <w:top w:val="none" w:sz="0" w:space="0" w:color="auto"/>
            <w:left w:val="none" w:sz="0" w:space="0" w:color="auto"/>
            <w:bottom w:val="none" w:sz="0" w:space="0" w:color="auto"/>
            <w:right w:val="none" w:sz="0" w:space="0" w:color="auto"/>
          </w:divBdr>
        </w:div>
        <w:div w:id="210044921">
          <w:marLeft w:val="640"/>
          <w:marRight w:val="0"/>
          <w:marTop w:val="0"/>
          <w:marBottom w:val="0"/>
          <w:divBdr>
            <w:top w:val="none" w:sz="0" w:space="0" w:color="auto"/>
            <w:left w:val="none" w:sz="0" w:space="0" w:color="auto"/>
            <w:bottom w:val="none" w:sz="0" w:space="0" w:color="auto"/>
            <w:right w:val="none" w:sz="0" w:space="0" w:color="auto"/>
          </w:divBdr>
        </w:div>
        <w:div w:id="257102465">
          <w:marLeft w:val="640"/>
          <w:marRight w:val="0"/>
          <w:marTop w:val="0"/>
          <w:marBottom w:val="0"/>
          <w:divBdr>
            <w:top w:val="none" w:sz="0" w:space="0" w:color="auto"/>
            <w:left w:val="none" w:sz="0" w:space="0" w:color="auto"/>
            <w:bottom w:val="none" w:sz="0" w:space="0" w:color="auto"/>
            <w:right w:val="none" w:sz="0" w:space="0" w:color="auto"/>
          </w:divBdr>
        </w:div>
        <w:div w:id="266933997">
          <w:marLeft w:val="640"/>
          <w:marRight w:val="0"/>
          <w:marTop w:val="0"/>
          <w:marBottom w:val="0"/>
          <w:divBdr>
            <w:top w:val="none" w:sz="0" w:space="0" w:color="auto"/>
            <w:left w:val="none" w:sz="0" w:space="0" w:color="auto"/>
            <w:bottom w:val="none" w:sz="0" w:space="0" w:color="auto"/>
            <w:right w:val="none" w:sz="0" w:space="0" w:color="auto"/>
          </w:divBdr>
        </w:div>
        <w:div w:id="307782759">
          <w:marLeft w:val="640"/>
          <w:marRight w:val="0"/>
          <w:marTop w:val="0"/>
          <w:marBottom w:val="0"/>
          <w:divBdr>
            <w:top w:val="none" w:sz="0" w:space="0" w:color="auto"/>
            <w:left w:val="none" w:sz="0" w:space="0" w:color="auto"/>
            <w:bottom w:val="none" w:sz="0" w:space="0" w:color="auto"/>
            <w:right w:val="none" w:sz="0" w:space="0" w:color="auto"/>
          </w:divBdr>
        </w:div>
        <w:div w:id="317156178">
          <w:marLeft w:val="640"/>
          <w:marRight w:val="0"/>
          <w:marTop w:val="0"/>
          <w:marBottom w:val="0"/>
          <w:divBdr>
            <w:top w:val="none" w:sz="0" w:space="0" w:color="auto"/>
            <w:left w:val="none" w:sz="0" w:space="0" w:color="auto"/>
            <w:bottom w:val="none" w:sz="0" w:space="0" w:color="auto"/>
            <w:right w:val="none" w:sz="0" w:space="0" w:color="auto"/>
          </w:divBdr>
        </w:div>
        <w:div w:id="352653346">
          <w:marLeft w:val="640"/>
          <w:marRight w:val="0"/>
          <w:marTop w:val="0"/>
          <w:marBottom w:val="0"/>
          <w:divBdr>
            <w:top w:val="none" w:sz="0" w:space="0" w:color="auto"/>
            <w:left w:val="none" w:sz="0" w:space="0" w:color="auto"/>
            <w:bottom w:val="none" w:sz="0" w:space="0" w:color="auto"/>
            <w:right w:val="none" w:sz="0" w:space="0" w:color="auto"/>
          </w:divBdr>
        </w:div>
        <w:div w:id="354310272">
          <w:marLeft w:val="640"/>
          <w:marRight w:val="0"/>
          <w:marTop w:val="0"/>
          <w:marBottom w:val="0"/>
          <w:divBdr>
            <w:top w:val="none" w:sz="0" w:space="0" w:color="auto"/>
            <w:left w:val="none" w:sz="0" w:space="0" w:color="auto"/>
            <w:bottom w:val="none" w:sz="0" w:space="0" w:color="auto"/>
            <w:right w:val="none" w:sz="0" w:space="0" w:color="auto"/>
          </w:divBdr>
        </w:div>
        <w:div w:id="356080190">
          <w:marLeft w:val="640"/>
          <w:marRight w:val="0"/>
          <w:marTop w:val="0"/>
          <w:marBottom w:val="0"/>
          <w:divBdr>
            <w:top w:val="none" w:sz="0" w:space="0" w:color="auto"/>
            <w:left w:val="none" w:sz="0" w:space="0" w:color="auto"/>
            <w:bottom w:val="none" w:sz="0" w:space="0" w:color="auto"/>
            <w:right w:val="none" w:sz="0" w:space="0" w:color="auto"/>
          </w:divBdr>
        </w:div>
        <w:div w:id="378359221">
          <w:marLeft w:val="640"/>
          <w:marRight w:val="0"/>
          <w:marTop w:val="0"/>
          <w:marBottom w:val="0"/>
          <w:divBdr>
            <w:top w:val="none" w:sz="0" w:space="0" w:color="auto"/>
            <w:left w:val="none" w:sz="0" w:space="0" w:color="auto"/>
            <w:bottom w:val="none" w:sz="0" w:space="0" w:color="auto"/>
            <w:right w:val="none" w:sz="0" w:space="0" w:color="auto"/>
          </w:divBdr>
        </w:div>
        <w:div w:id="403144482">
          <w:marLeft w:val="640"/>
          <w:marRight w:val="0"/>
          <w:marTop w:val="0"/>
          <w:marBottom w:val="0"/>
          <w:divBdr>
            <w:top w:val="none" w:sz="0" w:space="0" w:color="auto"/>
            <w:left w:val="none" w:sz="0" w:space="0" w:color="auto"/>
            <w:bottom w:val="none" w:sz="0" w:space="0" w:color="auto"/>
            <w:right w:val="none" w:sz="0" w:space="0" w:color="auto"/>
          </w:divBdr>
        </w:div>
        <w:div w:id="425346299">
          <w:marLeft w:val="640"/>
          <w:marRight w:val="0"/>
          <w:marTop w:val="0"/>
          <w:marBottom w:val="0"/>
          <w:divBdr>
            <w:top w:val="none" w:sz="0" w:space="0" w:color="auto"/>
            <w:left w:val="none" w:sz="0" w:space="0" w:color="auto"/>
            <w:bottom w:val="none" w:sz="0" w:space="0" w:color="auto"/>
            <w:right w:val="none" w:sz="0" w:space="0" w:color="auto"/>
          </w:divBdr>
        </w:div>
        <w:div w:id="438381377">
          <w:marLeft w:val="640"/>
          <w:marRight w:val="0"/>
          <w:marTop w:val="0"/>
          <w:marBottom w:val="0"/>
          <w:divBdr>
            <w:top w:val="none" w:sz="0" w:space="0" w:color="auto"/>
            <w:left w:val="none" w:sz="0" w:space="0" w:color="auto"/>
            <w:bottom w:val="none" w:sz="0" w:space="0" w:color="auto"/>
            <w:right w:val="none" w:sz="0" w:space="0" w:color="auto"/>
          </w:divBdr>
        </w:div>
        <w:div w:id="449083049">
          <w:marLeft w:val="640"/>
          <w:marRight w:val="0"/>
          <w:marTop w:val="0"/>
          <w:marBottom w:val="0"/>
          <w:divBdr>
            <w:top w:val="none" w:sz="0" w:space="0" w:color="auto"/>
            <w:left w:val="none" w:sz="0" w:space="0" w:color="auto"/>
            <w:bottom w:val="none" w:sz="0" w:space="0" w:color="auto"/>
            <w:right w:val="none" w:sz="0" w:space="0" w:color="auto"/>
          </w:divBdr>
        </w:div>
        <w:div w:id="455875817">
          <w:marLeft w:val="640"/>
          <w:marRight w:val="0"/>
          <w:marTop w:val="0"/>
          <w:marBottom w:val="0"/>
          <w:divBdr>
            <w:top w:val="none" w:sz="0" w:space="0" w:color="auto"/>
            <w:left w:val="none" w:sz="0" w:space="0" w:color="auto"/>
            <w:bottom w:val="none" w:sz="0" w:space="0" w:color="auto"/>
            <w:right w:val="none" w:sz="0" w:space="0" w:color="auto"/>
          </w:divBdr>
        </w:div>
        <w:div w:id="458305812">
          <w:marLeft w:val="640"/>
          <w:marRight w:val="0"/>
          <w:marTop w:val="0"/>
          <w:marBottom w:val="0"/>
          <w:divBdr>
            <w:top w:val="none" w:sz="0" w:space="0" w:color="auto"/>
            <w:left w:val="none" w:sz="0" w:space="0" w:color="auto"/>
            <w:bottom w:val="none" w:sz="0" w:space="0" w:color="auto"/>
            <w:right w:val="none" w:sz="0" w:space="0" w:color="auto"/>
          </w:divBdr>
        </w:div>
        <w:div w:id="467892284">
          <w:marLeft w:val="640"/>
          <w:marRight w:val="0"/>
          <w:marTop w:val="0"/>
          <w:marBottom w:val="0"/>
          <w:divBdr>
            <w:top w:val="none" w:sz="0" w:space="0" w:color="auto"/>
            <w:left w:val="none" w:sz="0" w:space="0" w:color="auto"/>
            <w:bottom w:val="none" w:sz="0" w:space="0" w:color="auto"/>
            <w:right w:val="none" w:sz="0" w:space="0" w:color="auto"/>
          </w:divBdr>
        </w:div>
        <w:div w:id="479659550">
          <w:marLeft w:val="640"/>
          <w:marRight w:val="0"/>
          <w:marTop w:val="0"/>
          <w:marBottom w:val="0"/>
          <w:divBdr>
            <w:top w:val="none" w:sz="0" w:space="0" w:color="auto"/>
            <w:left w:val="none" w:sz="0" w:space="0" w:color="auto"/>
            <w:bottom w:val="none" w:sz="0" w:space="0" w:color="auto"/>
            <w:right w:val="none" w:sz="0" w:space="0" w:color="auto"/>
          </w:divBdr>
        </w:div>
        <w:div w:id="511066490">
          <w:marLeft w:val="640"/>
          <w:marRight w:val="0"/>
          <w:marTop w:val="0"/>
          <w:marBottom w:val="0"/>
          <w:divBdr>
            <w:top w:val="none" w:sz="0" w:space="0" w:color="auto"/>
            <w:left w:val="none" w:sz="0" w:space="0" w:color="auto"/>
            <w:bottom w:val="none" w:sz="0" w:space="0" w:color="auto"/>
            <w:right w:val="none" w:sz="0" w:space="0" w:color="auto"/>
          </w:divBdr>
        </w:div>
        <w:div w:id="537160471">
          <w:marLeft w:val="640"/>
          <w:marRight w:val="0"/>
          <w:marTop w:val="0"/>
          <w:marBottom w:val="0"/>
          <w:divBdr>
            <w:top w:val="none" w:sz="0" w:space="0" w:color="auto"/>
            <w:left w:val="none" w:sz="0" w:space="0" w:color="auto"/>
            <w:bottom w:val="none" w:sz="0" w:space="0" w:color="auto"/>
            <w:right w:val="none" w:sz="0" w:space="0" w:color="auto"/>
          </w:divBdr>
        </w:div>
        <w:div w:id="566647381">
          <w:marLeft w:val="640"/>
          <w:marRight w:val="0"/>
          <w:marTop w:val="0"/>
          <w:marBottom w:val="0"/>
          <w:divBdr>
            <w:top w:val="none" w:sz="0" w:space="0" w:color="auto"/>
            <w:left w:val="none" w:sz="0" w:space="0" w:color="auto"/>
            <w:bottom w:val="none" w:sz="0" w:space="0" w:color="auto"/>
            <w:right w:val="none" w:sz="0" w:space="0" w:color="auto"/>
          </w:divBdr>
        </w:div>
        <w:div w:id="587231097">
          <w:marLeft w:val="640"/>
          <w:marRight w:val="0"/>
          <w:marTop w:val="0"/>
          <w:marBottom w:val="0"/>
          <w:divBdr>
            <w:top w:val="none" w:sz="0" w:space="0" w:color="auto"/>
            <w:left w:val="none" w:sz="0" w:space="0" w:color="auto"/>
            <w:bottom w:val="none" w:sz="0" w:space="0" w:color="auto"/>
            <w:right w:val="none" w:sz="0" w:space="0" w:color="auto"/>
          </w:divBdr>
        </w:div>
        <w:div w:id="592596122">
          <w:marLeft w:val="640"/>
          <w:marRight w:val="0"/>
          <w:marTop w:val="0"/>
          <w:marBottom w:val="0"/>
          <w:divBdr>
            <w:top w:val="none" w:sz="0" w:space="0" w:color="auto"/>
            <w:left w:val="none" w:sz="0" w:space="0" w:color="auto"/>
            <w:bottom w:val="none" w:sz="0" w:space="0" w:color="auto"/>
            <w:right w:val="none" w:sz="0" w:space="0" w:color="auto"/>
          </w:divBdr>
        </w:div>
        <w:div w:id="596447456">
          <w:marLeft w:val="640"/>
          <w:marRight w:val="0"/>
          <w:marTop w:val="0"/>
          <w:marBottom w:val="0"/>
          <w:divBdr>
            <w:top w:val="none" w:sz="0" w:space="0" w:color="auto"/>
            <w:left w:val="none" w:sz="0" w:space="0" w:color="auto"/>
            <w:bottom w:val="none" w:sz="0" w:space="0" w:color="auto"/>
            <w:right w:val="none" w:sz="0" w:space="0" w:color="auto"/>
          </w:divBdr>
        </w:div>
        <w:div w:id="614990795">
          <w:marLeft w:val="640"/>
          <w:marRight w:val="0"/>
          <w:marTop w:val="0"/>
          <w:marBottom w:val="0"/>
          <w:divBdr>
            <w:top w:val="none" w:sz="0" w:space="0" w:color="auto"/>
            <w:left w:val="none" w:sz="0" w:space="0" w:color="auto"/>
            <w:bottom w:val="none" w:sz="0" w:space="0" w:color="auto"/>
            <w:right w:val="none" w:sz="0" w:space="0" w:color="auto"/>
          </w:divBdr>
        </w:div>
        <w:div w:id="623464568">
          <w:marLeft w:val="640"/>
          <w:marRight w:val="0"/>
          <w:marTop w:val="0"/>
          <w:marBottom w:val="0"/>
          <w:divBdr>
            <w:top w:val="none" w:sz="0" w:space="0" w:color="auto"/>
            <w:left w:val="none" w:sz="0" w:space="0" w:color="auto"/>
            <w:bottom w:val="none" w:sz="0" w:space="0" w:color="auto"/>
            <w:right w:val="none" w:sz="0" w:space="0" w:color="auto"/>
          </w:divBdr>
        </w:div>
        <w:div w:id="695351643">
          <w:marLeft w:val="640"/>
          <w:marRight w:val="0"/>
          <w:marTop w:val="0"/>
          <w:marBottom w:val="0"/>
          <w:divBdr>
            <w:top w:val="none" w:sz="0" w:space="0" w:color="auto"/>
            <w:left w:val="none" w:sz="0" w:space="0" w:color="auto"/>
            <w:bottom w:val="none" w:sz="0" w:space="0" w:color="auto"/>
            <w:right w:val="none" w:sz="0" w:space="0" w:color="auto"/>
          </w:divBdr>
        </w:div>
        <w:div w:id="725227663">
          <w:marLeft w:val="640"/>
          <w:marRight w:val="0"/>
          <w:marTop w:val="0"/>
          <w:marBottom w:val="0"/>
          <w:divBdr>
            <w:top w:val="none" w:sz="0" w:space="0" w:color="auto"/>
            <w:left w:val="none" w:sz="0" w:space="0" w:color="auto"/>
            <w:bottom w:val="none" w:sz="0" w:space="0" w:color="auto"/>
            <w:right w:val="none" w:sz="0" w:space="0" w:color="auto"/>
          </w:divBdr>
        </w:div>
        <w:div w:id="731004873">
          <w:marLeft w:val="640"/>
          <w:marRight w:val="0"/>
          <w:marTop w:val="0"/>
          <w:marBottom w:val="0"/>
          <w:divBdr>
            <w:top w:val="none" w:sz="0" w:space="0" w:color="auto"/>
            <w:left w:val="none" w:sz="0" w:space="0" w:color="auto"/>
            <w:bottom w:val="none" w:sz="0" w:space="0" w:color="auto"/>
            <w:right w:val="none" w:sz="0" w:space="0" w:color="auto"/>
          </w:divBdr>
        </w:div>
        <w:div w:id="773324870">
          <w:marLeft w:val="640"/>
          <w:marRight w:val="0"/>
          <w:marTop w:val="0"/>
          <w:marBottom w:val="0"/>
          <w:divBdr>
            <w:top w:val="none" w:sz="0" w:space="0" w:color="auto"/>
            <w:left w:val="none" w:sz="0" w:space="0" w:color="auto"/>
            <w:bottom w:val="none" w:sz="0" w:space="0" w:color="auto"/>
            <w:right w:val="none" w:sz="0" w:space="0" w:color="auto"/>
          </w:divBdr>
        </w:div>
        <w:div w:id="805009245">
          <w:marLeft w:val="640"/>
          <w:marRight w:val="0"/>
          <w:marTop w:val="0"/>
          <w:marBottom w:val="0"/>
          <w:divBdr>
            <w:top w:val="none" w:sz="0" w:space="0" w:color="auto"/>
            <w:left w:val="none" w:sz="0" w:space="0" w:color="auto"/>
            <w:bottom w:val="none" w:sz="0" w:space="0" w:color="auto"/>
            <w:right w:val="none" w:sz="0" w:space="0" w:color="auto"/>
          </w:divBdr>
        </w:div>
        <w:div w:id="843396417">
          <w:marLeft w:val="640"/>
          <w:marRight w:val="0"/>
          <w:marTop w:val="0"/>
          <w:marBottom w:val="0"/>
          <w:divBdr>
            <w:top w:val="none" w:sz="0" w:space="0" w:color="auto"/>
            <w:left w:val="none" w:sz="0" w:space="0" w:color="auto"/>
            <w:bottom w:val="none" w:sz="0" w:space="0" w:color="auto"/>
            <w:right w:val="none" w:sz="0" w:space="0" w:color="auto"/>
          </w:divBdr>
        </w:div>
        <w:div w:id="846872226">
          <w:marLeft w:val="640"/>
          <w:marRight w:val="0"/>
          <w:marTop w:val="0"/>
          <w:marBottom w:val="0"/>
          <w:divBdr>
            <w:top w:val="none" w:sz="0" w:space="0" w:color="auto"/>
            <w:left w:val="none" w:sz="0" w:space="0" w:color="auto"/>
            <w:bottom w:val="none" w:sz="0" w:space="0" w:color="auto"/>
            <w:right w:val="none" w:sz="0" w:space="0" w:color="auto"/>
          </w:divBdr>
        </w:div>
        <w:div w:id="871460914">
          <w:marLeft w:val="640"/>
          <w:marRight w:val="0"/>
          <w:marTop w:val="0"/>
          <w:marBottom w:val="0"/>
          <w:divBdr>
            <w:top w:val="none" w:sz="0" w:space="0" w:color="auto"/>
            <w:left w:val="none" w:sz="0" w:space="0" w:color="auto"/>
            <w:bottom w:val="none" w:sz="0" w:space="0" w:color="auto"/>
            <w:right w:val="none" w:sz="0" w:space="0" w:color="auto"/>
          </w:divBdr>
        </w:div>
        <w:div w:id="882057914">
          <w:marLeft w:val="640"/>
          <w:marRight w:val="0"/>
          <w:marTop w:val="0"/>
          <w:marBottom w:val="0"/>
          <w:divBdr>
            <w:top w:val="none" w:sz="0" w:space="0" w:color="auto"/>
            <w:left w:val="none" w:sz="0" w:space="0" w:color="auto"/>
            <w:bottom w:val="none" w:sz="0" w:space="0" w:color="auto"/>
            <w:right w:val="none" w:sz="0" w:space="0" w:color="auto"/>
          </w:divBdr>
        </w:div>
        <w:div w:id="905456656">
          <w:marLeft w:val="640"/>
          <w:marRight w:val="0"/>
          <w:marTop w:val="0"/>
          <w:marBottom w:val="0"/>
          <w:divBdr>
            <w:top w:val="none" w:sz="0" w:space="0" w:color="auto"/>
            <w:left w:val="none" w:sz="0" w:space="0" w:color="auto"/>
            <w:bottom w:val="none" w:sz="0" w:space="0" w:color="auto"/>
            <w:right w:val="none" w:sz="0" w:space="0" w:color="auto"/>
          </w:divBdr>
        </w:div>
        <w:div w:id="924996111">
          <w:marLeft w:val="640"/>
          <w:marRight w:val="0"/>
          <w:marTop w:val="0"/>
          <w:marBottom w:val="0"/>
          <w:divBdr>
            <w:top w:val="none" w:sz="0" w:space="0" w:color="auto"/>
            <w:left w:val="none" w:sz="0" w:space="0" w:color="auto"/>
            <w:bottom w:val="none" w:sz="0" w:space="0" w:color="auto"/>
            <w:right w:val="none" w:sz="0" w:space="0" w:color="auto"/>
          </w:divBdr>
        </w:div>
        <w:div w:id="946500211">
          <w:marLeft w:val="640"/>
          <w:marRight w:val="0"/>
          <w:marTop w:val="0"/>
          <w:marBottom w:val="0"/>
          <w:divBdr>
            <w:top w:val="none" w:sz="0" w:space="0" w:color="auto"/>
            <w:left w:val="none" w:sz="0" w:space="0" w:color="auto"/>
            <w:bottom w:val="none" w:sz="0" w:space="0" w:color="auto"/>
            <w:right w:val="none" w:sz="0" w:space="0" w:color="auto"/>
          </w:divBdr>
        </w:div>
        <w:div w:id="962660950">
          <w:marLeft w:val="640"/>
          <w:marRight w:val="0"/>
          <w:marTop w:val="0"/>
          <w:marBottom w:val="0"/>
          <w:divBdr>
            <w:top w:val="none" w:sz="0" w:space="0" w:color="auto"/>
            <w:left w:val="none" w:sz="0" w:space="0" w:color="auto"/>
            <w:bottom w:val="none" w:sz="0" w:space="0" w:color="auto"/>
            <w:right w:val="none" w:sz="0" w:space="0" w:color="auto"/>
          </w:divBdr>
        </w:div>
        <w:div w:id="993609605">
          <w:marLeft w:val="640"/>
          <w:marRight w:val="0"/>
          <w:marTop w:val="0"/>
          <w:marBottom w:val="0"/>
          <w:divBdr>
            <w:top w:val="none" w:sz="0" w:space="0" w:color="auto"/>
            <w:left w:val="none" w:sz="0" w:space="0" w:color="auto"/>
            <w:bottom w:val="none" w:sz="0" w:space="0" w:color="auto"/>
            <w:right w:val="none" w:sz="0" w:space="0" w:color="auto"/>
          </w:divBdr>
        </w:div>
        <w:div w:id="1007903727">
          <w:marLeft w:val="640"/>
          <w:marRight w:val="0"/>
          <w:marTop w:val="0"/>
          <w:marBottom w:val="0"/>
          <w:divBdr>
            <w:top w:val="none" w:sz="0" w:space="0" w:color="auto"/>
            <w:left w:val="none" w:sz="0" w:space="0" w:color="auto"/>
            <w:bottom w:val="none" w:sz="0" w:space="0" w:color="auto"/>
            <w:right w:val="none" w:sz="0" w:space="0" w:color="auto"/>
          </w:divBdr>
        </w:div>
        <w:div w:id="1013073881">
          <w:marLeft w:val="640"/>
          <w:marRight w:val="0"/>
          <w:marTop w:val="0"/>
          <w:marBottom w:val="0"/>
          <w:divBdr>
            <w:top w:val="none" w:sz="0" w:space="0" w:color="auto"/>
            <w:left w:val="none" w:sz="0" w:space="0" w:color="auto"/>
            <w:bottom w:val="none" w:sz="0" w:space="0" w:color="auto"/>
            <w:right w:val="none" w:sz="0" w:space="0" w:color="auto"/>
          </w:divBdr>
        </w:div>
        <w:div w:id="1016348885">
          <w:marLeft w:val="640"/>
          <w:marRight w:val="0"/>
          <w:marTop w:val="0"/>
          <w:marBottom w:val="0"/>
          <w:divBdr>
            <w:top w:val="none" w:sz="0" w:space="0" w:color="auto"/>
            <w:left w:val="none" w:sz="0" w:space="0" w:color="auto"/>
            <w:bottom w:val="none" w:sz="0" w:space="0" w:color="auto"/>
            <w:right w:val="none" w:sz="0" w:space="0" w:color="auto"/>
          </w:divBdr>
        </w:div>
        <w:div w:id="1016350597">
          <w:marLeft w:val="640"/>
          <w:marRight w:val="0"/>
          <w:marTop w:val="0"/>
          <w:marBottom w:val="0"/>
          <w:divBdr>
            <w:top w:val="none" w:sz="0" w:space="0" w:color="auto"/>
            <w:left w:val="none" w:sz="0" w:space="0" w:color="auto"/>
            <w:bottom w:val="none" w:sz="0" w:space="0" w:color="auto"/>
            <w:right w:val="none" w:sz="0" w:space="0" w:color="auto"/>
          </w:divBdr>
        </w:div>
        <w:div w:id="1016730876">
          <w:marLeft w:val="640"/>
          <w:marRight w:val="0"/>
          <w:marTop w:val="0"/>
          <w:marBottom w:val="0"/>
          <w:divBdr>
            <w:top w:val="none" w:sz="0" w:space="0" w:color="auto"/>
            <w:left w:val="none" w:sz="0" w:space="0" w:color="auto"/>
            <w:bottom w:val="none" w:sz="0" w:space="0" w:color="auto"/>
            <w:right w:val="none" w:sz="0" w:space="0" w:color="auto"/>
          </w:divBdr>
        </w:div>
        <w:div w:id="1051155837">
          <w:marLeft w:val="640"/>
          <w:marRight w:val="0"/>
          <w:marTop w:val="0"/>
          <w:marBottom w:val="0"/>
          <w:divBdr>
            <w:top w:val="none" w:sz="0" w:space="0" w:color="auto"/>
            <w:left w:val="none" w:sz="0" w:space="0" w:color="auto"/>
            <w:bottom w:val="none" w:sz="0" w:space="0" w:color="auto"/>
            <w:right w:val="none" w:sz="0" w:space="0" w:color="auto"/>
          </w:divBdr>
        </w:div>
        <w:div w:id="1055471760">
          <w:marLeft w:val="640"/>
          <w:marRight w:val="0"/>
          <w:marTop w:val="0"/>
          <w:marBottom w:val="0"/>
          <w:divBdr>
            <w:top w:val="none" w:sz="0" w:space="0" w:color="auto"/>
            <w:left w:val="none" w:sz="0" w:space="0" w:color="auto"/>
            <w:bottom w:val="none" w:sz="0" w:space="0" w:color="auto"/>
            <w:right w:val="none" w:sz="0" w:space="0" w:color="auto"/>
          </w:divBdr>
        </w:div>
        <w:div w:id="1059280712">
          <w:marLeft w:val="640"/>
          <w:marRight w:val="0"/>
          <w:marTop w:val="0"/>
          <w:marBottom w:val="0"/>
          <w:divBdr>
            <w:top w:val="none" w:sz="0" w:space="0" w:color="auto"/>
            <w:left w:val="none" w:sz="0" w:space="0" w:color="auto"/>
            <w:bottom w:val="none" w:sz="0" w:space="0" w:color="auto"/>
            <w:right w:val="none" w:sz="0" w:space="0" w:color="auto"/>
          </w:divBdr>
        </w:div>
        <w:div w:id="1060589931">
          <w:marLeft w:val="640"/>
          <w:marRight w:val="0"/>
          <w:marTop w:val="0"/>
          <w:marBottom w:val="0"/>
          <w:divBdr>
            <w:top w:val="none" w:sz="0" w:space="0" w:color="auto"/>
            <w:left w:val="none" w:sz="0" w:space="0" w:color="auto"/>
            <w:bottom w:val="none" w:sz="0" w:space="0" w:color="auto"/>
            <w:right w:val="none" w:sz="0" w:space="0" w:color="auto"/>
          </w:divBdr>
        </w:div>
        <w:div w:id="1063601415">
          <w:marLeft w:val="640"/>
          <w:marRight w:val="0"/>
          <w:marTop w:val="0"/>
          <w:marBottom w:val="0"/>
          <w:divBdr>
            <w:top w:val="none" w:sz="0" w:space="0" w:color="auto"/>
            <w:left w:val="none" w:sz="0" w:space="0" w:color="auto"/>
            <w:bottom w:val="none" w:sz="0" w:space="0" w:color="auto"/>
            <w:right w:val="none" w:sz="0" w:space="0" w:color="auto"/>
          </w:divBdr>
        </w:div>
        <w:div w:id="1082989362">
          <w:marLeft w:val="640"/>
          <w:marRight w:val="0"/>
          <w:marTop w:val="0"/>
          <w:marBottom w:val="0"/>
          <w:divBdr>
            <w:top w:val="none" w:sz="0" w:space="0" w:color="auto"/>
            <w:left w:val="none" w:sz="0" w:space="0" w:color="auto"/>
            <w:bottom w:val="none" w:sz="0" w:space="0" w:color="auto"/>
            <w:right w:val="none" w:sz="0" w:space="0" w:color="auto"/>
          </w:divBdr>
        </w:div>
        <w:div w:id="1134450415">
          <w:marLeft w:val="640"/>
          <w:marRight w:val="0"/>
          <w:marTop w:val="0"/>
          <w:marBottom w:val="0"/>
          <w:divBdr>
            <w:top w:val="none" w:sz="0" w:space="0" w:color="auto"/>
            <w:left w:val="none" w:sz="0" w:space="0" w:color="auto"/>
            <w:bottom w:val="none" w:sz="0" w:space="0" w:color="auto"/>
            <w:right w:val="none" w:sz="0" w:space="0" w:color="auto"/>
          </w:divBdr>
        </w:div>
        <w:div w:id="1141117656">
          <w:marLeft w:val="640"/>
          <w:marRight w:val="0"/>
          <w:marTop w:val="0"/>
          <w:marBottom w:val="0"/>
          <w:divBdr>
            <w:top w:val="none" w:sz="0" w:space="0" w:color="auto"/>
            <w:left w:val="none" w:sz="0" w:space="0" w:color="auto"/>
            <w:bottom w:val="none" w:sz="0" w:space="0" w:color="auto"/>
            <w:right w:val="none" w:sz="0" w:space="0" w:color="auto"/>
          </w:divBdr>
        </w:div>
        <w:div w:id="1167398918">
          <w:marLeft w:val="640"/>
          <w:marRight w:val="0"/>
          <w:marTop w:val="0"/>
          <w:marBottom w:val="0"/>
          <w:divBdr>
            <w:top w:val="none" w:sz="0" w:space="0" w:color="auto"/>
            <w:left w:val="none" w:sz="0" w:space="0" w:color="auto"/>
            <w:bottom w:val="none" w:sz="0" w:space="0" w:color="auto"/>
            <w:right w:val="none" w:sz="0" w:space="0" w:color="auto"/>
          </w:divBdr>
        </w:div>
        <w:div w:id="1168986835">
          <w:marLeft w:val="640"/>
          <w:marRight w:val="0"/>
          <w:marTop w:val="0"/>
          <w:marBottom w:val="0"/>
          <w:divBdr>
            <w:top w:val="none" w:sz="0" w:space="0" w:color="auto"/>
            <w:left w:val="none" w:sz="0" w:space="0" w:color="auto"/>
            <w:bottom w:val="none" w:sz="0" w:space="0" w:color="auto"/>
            <w:right w:val="none" w:sz="0" w:space="0" w:color="auto"/>
          </w:divBdr>
        </w:div>
        <w:div w:id="1171027589">
          <w:marLeft w:val="640"/>
          <w:marRight w:val="0"/>
          <w:marTop w:val="0"/>
          <w:marBottom w:val="0"/>
          <w:divBdr>
            <w:top w:val="none" w:sz="0" w:space="0" w:color="auto"/>
            <w:left w:val="none" w:sz="0" w:space="0" w:color="auto"/>
            <w:bottom w:val="none" w:sz="0" w:space="0" w:color="auto"/>
            <w:right w:val="none" w:sz="0" w:space="0" w:color="auto"/>
          </w:divBdr>
        </w:div>
        <w:div w:id="1228152374">
          <w:marLeft w:val="640"/>
          <w:marRight w:val="0"/>
          <w:marTop w:val="0"/>
          <w:marBottom w:val="0"/>
          <w:divBdr>
            <w:top w:val="none" w:sz="0" w:space="0" w:color="auto"/>
            <w:left w:val="none" w:sz="0" w:space="0" w:color="auto"/>
            <w:bottom w:val="none" w:sz="0" w:space="0" w:color="auto"/>
            <w:right w:val="none" w:sz="0" w:space="0" w:color="auto"/>
          </w:divBdr>
        </w:div>
        <w:div w:id="1277103101">
          <w:marLeft w:val="640"/>
          <w:marRight w:val="0"/>
          <w:marTop w:val="0"/>
          <w:marBottom w:val="0"/>
          <w:divBdr>
            <w:top w:val="none" w:sz="0" w:space="0" w:color="auto"/>
            <w:left w:val="none" w:sz="0" w:space="0" w:color="auto"/>
            <w:bottom w:val="none" w:sz="0" w:space="0" w:color="auto"/>
            <w:right w:val="none" w:sz="0" w:space="0" w:color="auto"/>
          </w:divBdr>
        </w:div>
        <w:div w:id="1288507365">
          <w:marLeft w:val="640"/>
          <w:marRight w:val="0"/>
          <w:marTop w:val="0"/>
          <w:marBottom w:val="0"/>
          <w:divBdr>
            <w:top w:val="none" w:sz="0" w:space="0" w:color="auto"/>
            <w:left w:val="none" w:sz="0" w:space="0" w:color="auto"/>
            <w:bottom w:val="none" w:sz="0" w:space="0" w:color="auto"/>
            <w:right w:val="none" w:sz="0" w:space="0" w:color="auto"/>
          </w:divBdr>
        </w:div>
        <w:div w:id="1289316321">
          <w:marLeft w:val="640"/>
          <w:marRight w:val="0"/>
          <w:marTop w:val="0"/>
          <w:marBottom w:val="0"/>
          <w:divBdr>
            <w:top w:val="none" w:sz="0" w:space="0" w:color="auto"/>
            <w:left w:val="none" w:sz="0" w:space="0" w:color="auto"/>
            <w:bottom w:val="none" w:sz="0" w:space="0" w:color="auto"/>
            <w:right w:val="none" w:sz="0" w:space="0" w:color="auto"/>
          </w:divBdr>
        </w:div>
        <w:div w:id="1317294830">
          <w:marLeft w:val="640"/>
          <w:marRight w:val="0"/>
          <w:marTop w:val="0"/>
          <w:marBottom w:val="0"/>
          <w:divBdr>
            <w:top w:val="none" w:sz="0" w:space="0" w:color="auto"/>
            <w:left w:val="none" w:sz="0" w:space="0" w:color="auto"/>
            <w:bottom w:val="none" w:sz="0" w:space="0" w:color="auto"/>
            <w:right w:val="none" w:sz="0" w:space="0" w:color="auto"/>
          </w:divBdr>
        </w:div>
        <w:div w:id="1345206816">
          <w:marLeft w:val="640"/>
          <w:marRight w:val="0"/>
          <w:marTop w:val="0"/>
          <w:marBottom w:val="0"/>
          <w:divBdr>
            <w:top w:val="none" w:sz="0" w:space="0" w:color="auto"/>
            <w:left w:val="none" w:sz="0" w:space="0" w:color="auto"/>
            <w:bottom w:val="none" w:sz="0" w:space="0" w:color="auto"/>
            <w:right w:val="none" w:sz="0" w:space="0" w:color="auto"/>
          </w:divBdr>
        </w:div>
        <w:div w:id="1365135123">
          <w:marLeft w:val="640"/>
          <w:marRight w:val="0"/>
          <w:marTop w:val="0"/>
          <w:marBottom w:val="0"/>
          <w:divBdr>
            <w:top w:val="none" w:sz="0" w:space="0" w:color="auto"/>
            <w:left w:val="none" w:sz="0" w:space="0" w:color="auto"/>
            <w:bottom w:val="none" w:sz="0" w:space="0" w:color="auto"/>
            <w:right w:val="none" w:sz="0" w:space="0" w:color="auto"/>
          </w:divBdr>
        </w:div>
        <w:div w:id="1374187457">
          <w:marLeft w:val="640"/>
          <w:marRight w:val="0"/>
          <w:marTop w:val="0"/>
          <w:marBottom w:val="0"/>
          <w:divBdr>
            <w:top w:val="none" w:sz="0" w:space="0" w:color="auto"/>
            <w:left w:val="none" w:sz="0" w:space="0" w:color="auto"/>
            <w:bottom w:val="none" w:sz="0" w:space="0" w:color="auto"/>
            <w:right w:val="none" w:sz="0" w:space="0" w:color="auto"/>
          </w:divBdr>
        </w:div>
        <w:div w:id="1415592091">
          <w:marLeft w:val="640"/>
          <w:marRight w:val="0"/>
          <w:marTop w:val="0"/>
          <w:marBottom w:val="0"/>
          <w:divBdr>
            <w:top w:val="none" w:sz="0" w:space="0" w:color="auto"/>
            <w:left w:val="none" w:sz="0" w:space="0" w:color="auto"/>
            <w:bottom w:val="none" w:sz="0" w:space="0" w:color="auto"/>
            <w:right w:val="none" w:sz="0" w:space="0" w:color="auto"/>
          </w:divBdr>
        </w:div>
        <w:div w:id="1431969315">
          <w:marLeft w:val="640"/>
          <w:marRight w:val="0"/>
          <w:marTop w:val="0"/>
          <w:marBottom w:val="0"/>
          <w:divBdr>
            <w:top w:val="none" w:sz="0" w:space="0" w:color="auto"/>
            <w:left w:val="none" w:sz="0" w:space="0" w:color="auto"/>
            <w:bottom w:val="none" w:sz="0" w:space="0" w:color="auto"/>
            <w:right w:val="none" w:sz="0" w:space="0" w:color="auto"/>
          </w:divBdr>
        </w:div>
        <w:div w:id="1443496225">
          <w:marLeft w:val="640"/>
          <w:marRight w:val="0"/>
          <w:marTop w:val="0"/>
          <w:marBottom w:val="0"/>
          <w:divBdr>
            <w:top w:val="none" w:sz="0" w:space="0" w:color="auto"/>
            <w:left w:val="none" w:sz="0" w:space="0" w:color="auto"/>
            <w:bottom w:val="none" w:sz="0" w:space="0" w:color="auto"/>
            <w:right w:val="none" w:sz="0" w:space="0" w:color="auto"/>
          </w:divBdr>
        </w:div>
        <w:div w:id="1450852443">
          <w:marLeft w:val="640"/>
          <w:marRight w:val="0"/>
          <w:marTop w:val="0"/>
          <w:marBottom w:val="0"/>
          <w:divBdr>
            <w:top w:val="none" w:sz="0" w:space="0" w:color="auto"/>
            <w:left w:val="none" w:sz="0" w:space="0" w:color="auto"/>
            <w:bottom w:val="none" w:sz="0" w:space="0" w:color="auto"/>
            <w:right w:val="none" w:sz="0" w:space="0" w:color="auto"/>
          </w:divBdr>
        </w:div>
        <w:div w:id="1459031081">
          <w:marLeft w:val="640"/>
          <w:marRight w:val="0"/>
          <w:marTop w:val="0"/>
          <w:marBottom w:val="0"/>
          <w:divBdr>
            <w:top w:val="none" w:sz="0" w:space="0" w:color="auto"/>
            <w:left w:val="none" w:sz="0" w:space="0" w:color="auto"/>
            <w:bottom w:val="none" w:sz="0" w:space="0" w:color="auto"/>
            <w:right w:val="none" w:sz="0" w:space="0" w:color="auto"/>
          </w:divBdr>
        </w:div>
        <w:div w:id="1465196688">
          <w:marLeft w:val="640"/>
          <w:marRight w:val="0"/>
          <w:marTop w:val="0"/>
          <w:marBottom w:val="0"/>
          <w:divBdr>
            <w:top w:val="none" w:sz="0" w:space="0" w:color="auto"/>
            <w:left w:val="none" w:sz="0" w:space="0" w:color="auto"/>
            <w:bottom w:val="none" w:sz="0" w:space="0" w:color="auto"/>
            <w:right w:val="none" w:sz="0" w:space="0" w:color="auto"/>
          </w:divBdr>
        </w:div>
        <w:div w:id="1476218190">
          <w:marLeft w:val="640"/>
          <w:marRight w:val="0"/>
          <w:marTop w:val="0"/>
          <w:marBottom w:val="0"/>
          <w:divBdr>
            <w:top w:val="none" w:sz="0" w:space="0" w:color="auto"/>
            <w:left w:val="none" w:sz="0" w:space="0" w:color="auto"/>
            <w:bottom w:val="none" w:sz="0" w:space="0" w:color="auto"/>
            <w:right w:val="none" w:sz="0" w:space="0" w:color="auto"/>
          </w:divBdr>
        </w:div>
        <w:div w:id="1488666962">
          <w:marLeft w:val="640"/>
          <w:marRight w:val="0"/>
          <w:marTop w:val="0"/>
          <w:marBottom w:val="0"/>
          <w:divBdr>
            <w:top w:val="none" w:sz="0" w:space="0" w:color="auto"/>
            <w:left w:val="none" w:sz="0" w:space="0" w:color="auto"/>
            <w:bottom w:val="none" w:sz="0" w:space="0" w:color="auto"/>
            <w:right w:val="none" w:sz="0" w:space="0" w:color="auto"/>
          </w:divBdr>
        </w:div>
        <w:div w:id="1491865914">
          <w:marLeft w:val="640"/>
          <w:marRight w:val="0"/>
          <w:marTop w:val="0"/>
          <w:marBottom w:val="0"/>
          <w:divBdr>
            <w:top w:val="none" w:sz="0" w:space="0" w:color="auto"/>
            <w:left w:val="none" w:sz="0" w:space="0" w:color="auto"/>
            <w:bottom w:val="none" w:sz="0" w:space="0" w:color="auto"/>
            <w:right w:val="none" w:sz="0" w:space="0" w:color="auto"/>
          </w:divBdr>
        </w:div>
        <w:div w:id="1518733083">
          <w:marLeft w:val="640"/>
          <w:marRight w:val="0"/>
          <w:marTop w:val="0"/>
          <w:marBottom w:val="0"/>
          <w:divBdr>
            <w:top w:val="none" w:sz="0" w:space="0" w:color="auto"/>
            <w:left w:val="none" w:sz="0" w:space="0" w:color="auto"/>
            <w:bottom w:val="none" w:sz="0" w:space="0" w:color="auto"/>
            <w:right w:val="none" w:sz="0" w:space="0" w:color="auto"/>
          </w:divBdr>
        </w:div>
        <w:div w:id="1534804045">
          <w:marLeft w:val="640"/>
          <w:marRight w:val="0"/>
          <w:marTop w:val="0"/>
          <w:marBottom w:val="0"/>
          <w:divBdr>
            <w:top w:val="none" w:sz="0" w:space="0" w:color="auto"/>
            <w:left w:val="none" w:sz="0" w:space="0" w:color="auto"/>
            <w:bottom w:val="none" w:sz="0" w:space="0" w:color="auto"/>
            <w:right w:val="none" w:sz="0" w:space="0" w:color="auto"/>
          </w:divBdr>
        </w:div>
        <w:div w:id="1553734497">
          <w:marLeft w:val="640"/>
          <w:marRight w:val="0"/>
          <w:marTop w:val="0"/>
          <w:marBottom w:val="0"/>
          <w:divBdr>
            <w:top w:val="none" w:sz="0" w:space="0" w:color="auto"/>
            <w:left w:val="none" w:sz="0" w:space="0" w:color="auto"/>
            <w:bottom w:val="none" w:sz="0" w:space="0" w:color="auto"/>
            <w:right w:val="none" w:sz="0" w:space="0" w:color="auto"/>
          </w:divBdr>
        </w:div>
        <w:div w:id="1589385481">
          <w:marLeft w:val="640"/>
          <w:marRight w:val="0"/>
          <w:marTop w:val="0"/>
          <w:marBottom w:val="0"/>
          <w:divBdr>
            <w:top w:val="none" w:sz="0" w:space="0" w:color="auto"/>
            <w:left w:val="none" w:sz="0" w:space="0" w:color="auto"/>
            <w:bottom w:val="none" w:sz="0" w:space="0" w:color="auto"/>
            <w:right w:val="none" w:sz="0" w:space="0" w:color="auto"/>
          </w:divBdr>
        </w:div>
        <w:div w:id="1600984897">
          <w:marLeft w:val="640"/>
          <w:marRight w:val="0"/>
          <w:marTop w:val="0"/>
          <w:marBottom w:val="0"/>
          <w:divBdr>
            <w:top w:val="none" w:sz="0" w:space="0" w:color="auto"/>
            <w:left w:val="none" w:sz="0" w:space="0" w:color="auto"/>
            <w:bottom w:val="none" w:sz="0" w:space="0" w:color="auto"/>
            <w:right w:val="none" w:sz="0" w:space="0" w:color="auto"/>
          </w:divBdr>
        </w:div>
        <w:div w:id="1618757797">
          <w:marLeft w:val="640"/>
          <w:marRight w:val="0"/>
          <w:marTop w:val="0"/>
          <w:marBottom w:val="0"/>
          <w:divBdr>
            <w:top w:val="none" w:sz="0" w:space="0" w:color="auto"/>
            <w:left w:val="none" w:sz="0" w:space="0" w:color="auto"/>
            <w:bottom w:val="none" w:sz="0" w:space="0" w:color="auto"/>
            <w:right w:val="none" w:sz="0" w:space="0" w:color="auto"/>
          </w:divBdr>
        </w:div>
        <w:div w:id="1644312868">
          <w:marLeft w:val="640"/>
          <w:marRight w:val="0"/>
          <w:marTop w:val="0"/>
          <w:marBottom w:val="0"/>
          <w:divBdr>
            <w:top w:val="none" w:sz="0" w:space="0" w:color="auto"/>
            <w:left w:val="none" w:sz="0" w:space="0" w:color="auto"/>
            <w:bottom w:val="none" w:sz="0" w:space="0" w:color="auto"/>
            <w:right w:val="none" w:sz="0" w:space="0" w:color="auto"/>
          </w:divBdr>
        </w:div>
        <w:div w:id="1656105620">
          <w:marLeft w:val="640"/>
          <w:marRight w:val="0"/>
          <w:marTop w:val="0"/>
          <w:marBottom w:val="0"/>
          <w:divBdr>
            <w:top w:val="none" w:sz="0" w:space="0" w:color="auto"/>
            <w:left w:val="none" w:sz="0" w:space="0" w:color="auto"/>
            <w:bottom w:val="none" w:sz="0" w:space="0" w:color="auto"/>
            <w:right w:val="none" w:sz="0" w:space="0" w:color="auto"/>
          </w:divBdr>
        </w:div>
        <w:div w:id="1666782552">
          <w:marLeft w:val="640"/>
          <w:marRight w:val="0"/>
          <w:marTop w:val="0"/>
          <w:marBottom w:val="0"/>
          <w:divBdr>
            <w:top w:val="none" w:sz="0" w:space="0" w:color="auto"/>
            <w:left w:val="none" w:sz="0" w:space="0" w:color="auto"/>
            <w:bottom w:val="none" w:sz="0" w:space="0" w:color="auto"/>
            <w:right w:val="none" w:sz="0" w:space="0" w:color="auto"/>
          </w:divBdr>
        </w:div>
        <w:div w:id="1677536840">
          <w:marLeft w:val="640"/>
          <w:marRight w:val="0"/>
          <w:marTop w:val="0"/>
          <w:marBottom w:val="0"/>
          <w:divBdr>
            <w:top w:val="none" w:sz="0" w:space="0" w:color="auto"/>
            <w:left w:val="none" w:sz="0" w:space="0" w:color="auto"/>
            <w:bottom w:val="none" w:sz="0" w:space="0" w:color="auto"/>
            <w:right w:val="none" w:sz="0" w:space="0" w:color="auto"/>
          </w:divBdr>
        </w:div>
        <w:div w:id="1708529072">
          <w:marLeft w:val="640"/>
          <w:marRight w:val="0"/>
          <w:marTop w:val="0"/>
          <w:marBottom w:val="0"/>
          <w:divBdr>
            <w:top w:val="none" w:sz="0" w:space="0" w:color="auto"/>
            <w:left w:val="none" w:sz="0" w:space="0" w:color="auto"/>
            <w:bottom w:val="none" w:sz="0" w:space="0" w:color="auto"/>
            <w:right w:val="none" w:sz="0" w:space="0" w:color="auto"/>
          </w:divBdr>
        </w:div>
        <w:div w:id="1723209354">
          <w:marLeft w:val="640"/>
          <w:marRight w:val="0"/>
          <w:marTop w:val="0"/>
          <w:marBottom w:val="0"/>
          <w:divBdr>
            <w:top w:val="none" w:sz="0" w:space="0" w:color="auto"/>
            <w:left w:val="none" w:sz="0" w:space="0" w:color="auto"/>
            <w:bottom w:val="none" w:sz="0" w:space="0" w:color="auto"/>
            <w:right w:val="none" w:sz="0" w:space="0" w:color="auto"/>
          </w:divBdr>
        </w:div>
        <w:div w:id="1751846085">
          <w:marLeft w:val="640"/>
          <w:marRight w:val="0"/>
          <w:marTop w:val="0"/>
          <w:marBottom w:val="0"/>
          <w:divBdr>
            <w:top w:val="none" w:sz="0" w:space="0" w:color="auto"/>
            <w:left w:val="none" w:sz="0" w:space="0" w:color="auto"/>
            <w:bottom w:val="none" w:sz="0" w:space="0" w:color="auto"/>
            <w:right w:val="none" w:sz="0" w:space="0" w:color="auto"/>
          </w:divBdr>
        </w:div>
        <w:div w:id="1757824051">
          <w:marLeft w:val="640"/>
          <w:marRight w:val="0"/>
          <w:marTop w:val="0"/>
          <w:marBottom w:val="0"/>
          <w:divBdr>
            <w:top w:val="none" w:sz="0" w:space="0" w:color="auto"/>
            <w:left w:val="none" w:sz="0" w:space="0" w:color="auto"/>
            <w:bottom w:val="none" w:sz="0" w:space="0" w:color="auto"/>
            <w:right w:val="none" w:sz="0" w:space="0" w:color="auto"/>
          </w:divBdr>
        </w:div>
        <w:div w:id="1767456419">
          <w:marLeft w:val="640"/>
          <w:marRight w:val="0"/>
          <w:marTop w:val="0"/>
          <w:marBottom w:val="0"/>
          <w:divBdr>
            <w:top w:val="none" w:sz="0" w:space="0" w:color="auto"/>
            <w:left w:val="none" w:sz="0" w:space="0" w:color="auto"/>
            <w:bottom w:val="none" w:sz="0" w:space="0" w:color="auto"/>
            <w:right w:val="none" w:sz="0" w:space="0" w:color="auto"/>
          </w:divBdr>
        </w:div>
        <w:div w:id="1770658531">
          <w:marLeft w:val="640"/>
          <w:marRight w:val="0"/>
          <w:marTop w:val="0"/>
          <w:marBottom w:val="0"/>
          <w:divBdr>
            <w:top w:val="none" w:sz="0" w:space="0" w:color="auto"/>
            <w:left w:val="none" w:sz="0" w:space="0" w:color="auto"/>
            <w:bottom w:val="none" w:sz="0" w:space="0" w:color="auto"/>
            <w:right w:val="none" w:sz="0" w:space="0" w:color="auto"/>
          </w:divBdr>
        </w:div>
        <w:div w:id="1787505881">
          <w:marLeft w:val="640"/>
          <w:marRight w:val="0"/>
          <w:marTop w:val="0"/>
          <w:marBottom w:val="0"/>
          <w:divBdr>
            <w:top w:val="none" w:sz="0" w:space="0" w:color="auto"/>
            <w:left w:val="none" w:sz="0" w:space="0" w:color="auto"/>
            <w:bottom w:val="none" w:sz="0" w:space="0" w:color="auto"/>
            <w:right w:val="none" w:sz="0" w:space="0" w:color="auto"/>
          </w:divBdr>
        </w:div>
        <w:div w:id="1873379200">
          <w:marLeft w:val="640"/>
          <w:marRight w:val="0"/>
          <w:marTop w:val="0"/>
          <w:marBottom w:val="0"/>
          <w:divBdr>
            <w:top w:val="none" w:sz="0" w:space="0" w:color="auto"/>
            <w:left w:val="none" w:sz="0" w:space="0" w:color="auto"/>
            <w:bottom w:val="none" w:sz="0" w:space="0" w:color="auto"/>
            <w:right w:val="none" w:sz="0" w:space="0" w:color="auto"/>
          </w:divBdr>
        </w:div>
        <w:div w:id="1883512911">
          <w:marLeft w:val="640"/>
          <w:marRight w:val="0"/>
          <w:marTop w:val="0"/>
          <w:marBottom w:val="0"/>
          <w:divBdr>
            <w:top w:val="none" w:sz="0" w:space="0" w:color="auto"/>
            <w:left w:val="none" w:sz="0" w:space="0" w:color="auto"/>
            <w:bottom w:val="none" w:sz="0" w:space="0" w:color="auto"/>
            <w:right w:val="none" w:sz="0" w:space="0" w:color="auto"/>
          </w:divBdr>
        </w:div>
        <w:div w:id="1890649431">
          <w:marLeft w:val="640"/>
          <w:marRight w:val="0"/>
          <w:marTop w:val="0"/>
          <w:marBottom w:val="0"/>
          <w:divBdr>
            <w:top w:val="none" w:sz="0" w:space="0" w:color="auto"/>
            <w:left w:val="none" w:sz="0" w:space="0" w:color="auto"/>
            <w:bottom w:val="none" w:sz="0" w:space="0" w:color="auto"/>
            <w:right w:val="none" w:sz="0" w:space="0" w:color="auto"/>
          </w:divBdr>
        </w:div>
        <w:div w:id="1908881906">
          <w:marLeft w:val="640"/>
          <w:marRight w:val="0"/>
          <w:marTop w:val="0"/>
          <w:marBottom w:val="0"/>
          <w:divBdr>
            <w:top w:val="none" w:sz="0" w:space="0" w:color="auto"/>
            <w:left w:val="none" w:sz="0" w:space="0" w:color="auto"/>
            <w:bottom w:val="none" w:sz="0" w:space="0" w:color="auto"/>
            <w:right w:val="none" w:sz="0" w:space="0" w:color="auto"/>
          </w:divBdr>
        </w:div>
        <w:div w:id="1915357272">
          <w:marLeft w:val="640"/>
          <w:marRight w:val="0"/>
          <w:marTop w:val="0"/>
          <w:marBottom w:val="0"/>
          <w:divBdr>
            <w:top w:val="none" w:sz="0" w:space="0" w:color="auto"/>
            <w:left w:val="none" w:sz="0" w:space="0" w:color="auto"/>
            <w:bottom w:val="none" w:sz="0" w:space="0" w:color="auto"/>
            <w:right w:val="none" w:sz="0" w:space="0" w:color="auto"/>
          </w:divBdr>
        </w:div>
        <w:div w:id="1941404478">
          <w:marLeft w:val="640"/>
          <w:marRight w:val="0"/>
          <w:marTop w:val="0"/>
          <w:marBottom w:val="0"/>
          <w:divBdr>
            <w:top w:val="none" w:sz="0" w:space="0" w:color="auto"/>
            <w:left w:val="none" w:sz="0" w:space="0" w:color="auto"/>
            <w:bottom w:val="none" w:sz="0" w:space="0" w:color="auto"/>
            <w:right w:val="none" w:sz="0" w:space="0" w:color="auto"/>
          </w:divBdr>
        </w:div>
      </w:divsChild>
    </w:div>
    <w:div w:id="484904011">
      <w:bodyDiv w:val="1"/>
      <w:marLeft w:val="0"/>
      <w:marRight w:val="0"/>
      <w:marTop w:val="0"/>
      <w:marBottom w:val="0"/>
      <w:divBdr>
        <w:top w:val="none" w:sz="0" w:space="0" w:color="auto"/>
        <w:left w:val="none" w:sz="0" w:space="0" w:color="auto"/>
        <w:bottom w:val="none" w:sz="0" w:space="0" w:color="auto"/>
        <w:right w:val="none" w:sz="0" w:space="0" w:color="auto"/>
      </w:divBdr>
    </w:div>
    <w:div w:id="488326096">
      <w:bodyDiv w:val="1"/>
      <w:marLeft w:val="0"/>
      <w:marRight w:val="0"/>
      <w:marTop w:val="0"/>
      <w:marBottom w:val="0"/>
      <w:divBdr>
        <w:top w:val="none" w:sz="0" w:space="0" w:color="auto"/>
        <w:left w:val="none" w:sz="0" w:space="0" w:color="auto"/>
        <w:bottom w:val="none" w:sz="0" w:space="0" w:color="auto"/>
        <w:right w:val="none" w:sz="0" w:space="0" w:color="auto"/>
      </w:divBdr>
    </w:div>
    <w:div w:id="489832079">
      <w:bodyDiv w:val="1"/>
      <w:marLeft w:val="0"/>
      <w:marRight w:val="0"/>
      <w:marTop w:val="0"/>
      <w:marBottom w:val="0"/>
      <w:divBdr>
        <w:top w:val="none" w:sz="0" w:space="0" w:color="auto"/>
        <w:left w:val="none" w:sz="0" w:space="0" w:color="auto"/>
        <w:bottom w:val="none" w:sz="0" w:space="0" w:color="auto"/>
        <w:right w:val="none" w:sz="0" w:space="0" w:color="auto"/>
      </w:divBdr>
    </w:div>
    <w:div w:id="491531318">
      <w:bodyDiv w:val="1"/>
      <w:marLeft w:val="0"/>
      <w:marRight w:val="0"/>
      <w:marTop w:val="0"/>
      <w:marBottom w:val="0"/>
      <w:divBdr>
        <w:top w:val="none" w:sz="0" w:space="0" w:color="auto"/>
        <w:left w:val="none" w:sz="0" w:space="0" w:color="auto"/>
        <w:bottom w:val="none" w:sz="0" w:space="0" w:color="auto"/>
        <w:right w:val="none" w:sz="0" w:space="0" w:color="auto"/>
      </w:divBdr>
      <w:divsChild>
        <w:div w:id="45027334">
          <w:marLeft w:val="640"/>
          <w:marRight w:val="0"/>
          <w:marTop w:val="0"/>
          <w:marBottom w:val="0"/>
          <w:divBdr>
            <w:top w:val="none" w:sz="0" w:space="0" w:color="auto"/>
            <w:left w:val="none" w:sz="0" w:space="0" w:color="auto"/>
            <w:bottom w:val="none" w:sz="0" w:space="0" w:color="auto"/>
            <w:right w:val="none" w:sz="0" w:space="0" w:color="auto"/>
          </w:divBdr>
        </w:div>
        <w:div w:id="72357345">
          <w:marLeft w:val="640"/>
          <w:marRight w:val="0"/>
          <w:marTop w:val="0"/>
          <w:marBottom w:val="0"/>
          <w:divBdr>
            <w:top w:val="none" w:sz="0" w:space="0" w:color="auto"/>
            <w:left w:val="none" w:sz="0" w:space="0" w:color="auto"/>
            <w:bottom w:val="none" w:sz="0" w:space="0" w:color="auto"/>
            <w:right w:val="none" w:sz="0" w:space="0" w:color="auto"/>
          </w:divBdr>
        </w:div>
        <w:div w:id="87582047">
          <w:marLeft w:val="640"/>
          <w:marRight w:val="0"/>
          <w:marTop w:val="0"/>
          <w:marBottom w:val="0"/>
          <w:divBdr>
            <w:top w:val="none" w:sz="0" w:space="0" w:color="auto"/>
            <w:left w:val="none" w:sz="0" w:space="0" w:color="auto"/>
            <w:bottom w:val="none" w:sz="0" w:space="0" w:color="auto"/>
            <w:right w:val="none" w:sz="0" w:space="0" w:color="auto"/>
          </w:divBdr>
        </w:div>
        <w:div w:id="89814631">
          <w:marLeft w:val="640"/>
          <w:marRight w:val="0"/>
          <w:marTop w:val="0"/>
          <w:marBottom w:val="0"/>
          <w:divBdr>
            <w:top w:val="none" w:sz="0" w:space="0" w:color="auto"/>
            <w:left w:val="none" w:sz="0" w:space="0" w:color="auto"/>
            <w:bottom w:val="none" w:sz="0" w:space="0" w:color="auto"/>
            <w:right w:val="none" w:sz="0" w:space="0" w:color="auto"/>
          </w:divBdr>
        </w:div>
        <w:div w:id="123082252">
          <w:marLeft w:val="640"/>
          <w:marRight w:val="0"/>
          <w:marTop w:val="0"/>
          <w:marBottom w:val="0"/>
          <w:divBdr>
            <w:top w:val="none" w:sz="0" w:space="0" w:color="auto"/>
            <w:left w:val="none" w:sz="0" w:space="0" w:color="auto"/>
            <w:bottom w:val="none" w:sz="0" w:space="0" w:color="auto"/>
            <w:right w:val="none" w:sz="0" w:space="0" w:color="auto"/>
          </w:divBdr>
        </w:div>
        <w:div w:id="134611724">
          <w:marLeft w:val="640"/>
          <w:marRight w:val="0"/>
          <w:marTop w:val="0"/>
          <w:marBottom w:val="0"/>
          <w:divBdr>
            <w:top w:val="none" w:sz="0" w:space="0" w:color="auto"/>
            <w:left w:val="none" w:sz="0" w:space="0" w:color="auto"/>
            <w:bottom w:val="none" w:sz="0" w:space="0" w:color="auto"/>
            <w:right w:val="none" w:sz="0" w:space="0" w:color="auto"/>
          </w:divBdr>
        </w:div>
        <w:div w:id="191043665">
          <w:marLeft w:val="640"/>
          <w:marRight w:val="0"/>
          <w:marTop w:val="0"/>
          <w:marBottom w:val="0"/>
          <w:divBdr>
            <w:top w:val="none" w:sz="0" w:space="0" w:color="auto"/>
            <w:left w:val="none" w:sz="0" w:space="0" w:color="auto"/>
            <w:bottom w:val="none" w:sz="0" w:space="0" w:color="auto"/>
            <w:right w:val="none" w:sz="0" w:space="0" w:color="auto"/>
          </w:divBdr>
        </w:div>
        <w:div w:id="247859047">
          <w:marLeft w:val="640"/>
          <w:marRight w:val="0"/>
          <w:marTop w:val="0"/>
          <w:marBottom w:val="0"/>
          <w:divBdr>
            <w:top w:val="none" w:sz="0" w:space="0" w:color="auto"/>
            <w:left w:val="none" w:sz="0" w:space="0" w:color="auto"/>
            <w:bottom w:val="none" w:sz="0" w:space="0" w:color="auto"/>
            <w:right w:val="none" w:sz="0" w:space="0" w:color="auto"/>
          </w:divBdr>
        </w:div>
        <w:div w:id="255748869">
          <w:marLeft w:val="640"/>
          <w:marRight w:val="0"/>
          <w:marTop w:val="0"/>
          <w:marBottom w:val="0"/>
          <w:divBdr>
            <w:top w:val="none" w:sz="0" w:space="0" w:color="auto"/>
            <w:left w:val="none" w:sz="0" w:space="0" w:color="auto"/>
            <w:bottom w:val="none" w:sz="0" w:space="0" w:color="auto"/>
            <w:right w:val="none" w:sz="0" w:space="0" w:color="auto"/>
          </w:divBdr>
        </w:div>
        <w:div w:id="262617970">
          <w:marLeft w:val="640"/>
          <w:marRight w:val="0"/>
          <w:marTop w:val="0"/>
          <w:marBottom w:val="0"/>
          <w:divBdr>
            <w:top w:val="none" w:sz="0" w:space="0" w:color="auto"/>
            <w:left w:val="none" w:sz="0" w:space="0" w:color="auto"/>
            <w:bottom w:val="none" w:sz="0" w:space="0" w:color="auto"/>
            <w:right w:val="none" w:sz="0" w:space="0" w:color="auto"/>
          </w:divBdr>
        </w:div>
        <w:div w:id="273171462">
          <w:marLeft w:val="640"/>
          <w:marRight w:val="0"/>
          <w:marTop w:val="0"/>
          <w:marBottom w:val="0"/>
          <w:divBdr>
            <w:top w:val="none" w:sz="0" w:space="0" w:color="auto"/>
            <w:left w:val="none" w:sz="0" w:space="0" w:color="auto"/>
            <w:bottom w:val="none" w:sz="0" w:space="0" w:color="auto"/>
            <w:right w:val="none" w:sz="0" w:space="0" w:color="auto"/>
          </w:divBdr>
        </w:div>
        <w:div w:id="275141138">
          <w:marLeft w:val="640"/>
          <w:marRight w:val="0"/>
          <w:marTop w:val="0"/>
          <w:marBottom w:val="0"/>
          <w:divBdr>
            <w:top w:val="none" w:sz="0" w:space="0" w:color="auto"/>
            <w:left w:val="none" w:sz="0" w:space="0" w:color="auto"/>
            <w:bottom w:val="none" w:sz="0" w:space="0" w:color="auto"/>
            <w:right w:val="none" w:sz="0" w:space="0" w:color="auto"/>
          </w:divBdr>
        </w:div>
        <w:div w:id="315650134">
          <w:marLeft w:val="640"/>
          <w:marRight w:val="0"/>
          <w:marTop w:val="0"/>
          <w:marBottom w:val="0"/>
          <w:divBdr>
            <w:top w:val="none" w:sz="0" w:space="0" w:color="auto"/>
            <w:left w:val="none" w:sz="0" w:space="0" w:color="auto"/>
            <w:bottom w:val="none" w:sz="0" w:space="0" w:color="auto"/>
            <w:right w:val="none" w:sz="0" w:space="0" w:color="auto"/>
          </w:divBdr>
        </w:div>
        <w:div w:id="316879181">
          <w:marLeft w:val="640"/>
          <w:marRight w:val="0"/>
          <w:marTop w:val="0"/>
          <w:marBottom w:val="0"/>
          <w:divBdr>
            <w:top w:val="none" w:sz="0" w:space="0" w:color="auto"/>
            <w:left w:val="none" w:sz="0" w:space="0" w:color="auto"/>
            <w:bottom w:val="none" w:sz="0" w:space="0" w:color="auto"/>
            <w:right w:val="none" w:sz="0" w:space="0" w:color="auto"/>
          </w:divBdr>
        </w:div>
        <w:div w:id="355617717">
          <w:marLeft w:val="640"/>
          <w:marRight w:val="0"/>
          <w:marTop w:val="0"/>
          <w:marBottom w:val="0"/>
          <w:divBdr>
            <w:top w:val="none" w:sz="0" w:space="0" w:color="auto"/>
            <w:left w:val="none" w:sz="0" w:space="0" w:color="auto"/>
            <w:bottom w:val="none" w:sz="0" w:space="0" w:color="auto"/>
            <w:right w:val="none" w:sz="0" w:space="0" w:color="auto"/>
          </w:divBdr>
        </w:div>
        <w:div w:id="358968661">
          <w:marLeft w:val="640"/>
          <w:marRight w:val="0"/>
          <w:marTop w:val="0"/>
          <w:marBottom w:val="0"/>
          <w:divBdr>
            <w:top w:val="none" w:sz="0" w:space="0" w:color="auto"/>
            <w:left w:val="none" w:sz="0" w:space="0" w:color="auto"/>
            <w:bottom w:val="none" w:sz="0" w:space="0" w:color="auto"/>
            <w:right w:val="none" w:sz="0" w:space="0" w:color="auto"/>
          </w:divBdr>
        </w:div>
        <w:div w:id="371468028">
          <w:marLeft w:val="640"/>
          <w:marRight w:val="0"/>
          <w:marTop w:val="0"/>
          <w:marBottom w:val="0"/>
          <w:divBdr>
            <w:top w:val="none" w:sz="0" w:space="0" w:color="auto"/>
            <w:left w:val="none" w:sz="0" w:space="0" w:color="auto"/>
            <w:bottom w:val="none" w:sz="0" w:space="0" w:color="auto"/>
            <w:right w:val="none" w:sz="0" w:space="0" w:color="auto"/>
          </w:divBdr>
        </w:div>
        <w:div w:id="432480269">
          <w:marLeft w:val="640"/>
          <w:marRight w:val="0"/>
          <w:marTop w:val="0"/>
          <w:marBottom w:val="0"/>
          <w:divBdr>
            <w:top w:val="none" w:sz="0" w:space="0" w:color="auto"/>
            <w:left w:val="none" w:sz="0" w:space="0" w:color="auto"/>
            <w:bottom w:val="none" w:sz="0" w:space="0" w:color="auto"/>
            <w:right w:val="none" w:sz="0" w:space="0" w:color="auto"/>
          </w:divBdr>
        </w:div>
        <w:div w:id="471824532">
          <w:marLeft w:val="640"/>
          <w:marRight w:val="0"/>
          <w:marTop w:val="0"/>
          <w:marBottom w:val="0"/>
          <w:divBdr>
            <w:top w:val="none" w:sz="0" w:space="0" w:color="auto"/>
            <w:left w:val="none" w:sz="0" w:space="0" w:color="auto"/>
            <w:bottom w:val="none" w:sz="0" w:space="0" w:color="auto"/>
            <w:right w:val="none" w:sz="0" w:space="0" w:color="auto"/>
          </w:divBdr>
        </w:div>
        <w:div w:id="496965634">
          <w:marLeft w:val="640"/>
          <w:marRight w:val="0"/>
          <w:marTop w:val="0"/>
          <w:marBottom w:val="0"/>
          <w:divBdr>
            <w:top w:val="none" w:sz="0" w:space="0" w:color="auto"/>
            <w:left w:val="none" w:sz="0" w:space="0" w:color="auto"/>
            <w:bottom w:val="none" w:sz="0" w:space="0" w:color="auto"/>
            <w:right w:val="none" w:sz="0" w:space="0" w:color="auto"/>
          </w:divBdr>
        </w:div>
        <w:div w:id="505438193">
          <w:marLeft w:val="640"/>
          <w:marRight w:val="0"/>
          <w:marTop w:val="0"/>
          <w:marBottom w:val="0"/>
          <w:divBdr>
            <w:top w:val="none" w:sz="0" w:space="0" w:color="auto"/>
            <w:left w:val="none" w:sz="0" w:space="0" w:color="auto"/>
            <w:bottom w:val="none" w:sz="0" w:space="0" w:color="auto"/>
            <w:right w:val="none" w:sz="0" w:space="0" w:color="auto"/>
          </w:divBdr>
        </w:div>
        <w:div w:id="511915801">
          <w:marLeft w:val="640"/>
          <w:marRight w:val="0"/>
          <w:marTop w:val="0"/>
          <w:marBottom w:val="0"/>
          <w:divBdr>
            <w:top w:val="none" w:sz="0" w:space="0" w:color="auto"/>
            <w:left w:val="none" w:sz="0" w:space="0" w:color="auto"/>
            <w:bottom w:val="none" w:sz="0" w:space="0" w:color="auto"/>
            <w:right w:val="none" w:sz="0" w:space="0" w:color="auto"/>
          </w:divBdr>
        </w:div>
        <w:div w:id="538058068">
          <w:marLeft w:val="640"/>
          <w:marRight w:val="0"/>
          <w:marTop w:val="0"/>
          <w:marBottom w:val="0"/>
          <w:divBdr>
            <w:top w:val="none" w:sz="0" w:space="0" w:color="auto"/>
            <w:left w:val="none" w:sz="0" w:space="0" w:color="auto"/>
            <w:bottom w:val="none" w:sz="0" w:space="0" w:color="auto"/>
            <w:right w:val="none" w:sz="0" w:space="0" w:color="auto"/>
          </w:divBdr>
        </w:div>
        <w:div w:id="586354717">
          <w:marLeft w:val="640"/>
          <w:marRight w:val="0"/>
          <w:marTop w:val="0"/>
          <w:marBottom w:val="0"/>
          <w:divBdr>
            <w:top w:val="none" w:sz="0" w:space="0" w:color="auto"/>
            <w:left w:val="none" w:sz="0" w:space="0" w:color="auto"/>
            <w:bottom w:val="none" w:sz="0" w:space="0" w:color="auto"/>
            <w:right w:val="none" w:sz="0" w:space="0" w:color="auto"/>
          </w:divBdr>
        </w:div>
        <w:div w:id="589388135">
          <w:marLeft w:val="640"/>
          <w:marRight w:val="0"/>
          <w:marTop w:val="0"/>
          <w:marBottom w:val="0"/>
          <w:divBdr>
            <w:top w:val="none" w:sz="0" w:space="0" w:color="auto"/>
            <w:left w:val="none" w:sz="0" w:space="0" w:color="auto"/>
            <w:bottom w:val="none" w:sz="0" w:space="0" w:color="auto"/>
            <w:right w:val="none" w:sz="0" w:space="0" w:color="auto"/>
          </w:divBdr>
        </w:div>
        <w:div w:id="609508175">
          <w:marLeft w:val="640"/>
          <w:marRight w:val="0"/>
          <w:marTop w:val="0"/>
          <w:marBottom w:val="0"/>
          <w:divBdr>
            <w:top w:val="none" w:sz="0" w:space="0" w:color="auto"/>
            <w:left w:val="none" w:sz="0" w:space="0" w:color="auto"/>
            <w:bottom w:val="none" w:sz="0" w:space="0" w:color="auto"/>
            <w:right w:val="none" w:sz="0" w:space="0" w:color="auto"/>
          </w:divBdr>
        </w:div>
        <w:div w:id="614673496">
          <w:marLeft w:val="640"/>
          <w:marRight w:val="0"/>
          <w:marTop w:val="0"/>
          <w:marBottom w:val="0"/>
          <w:divBdr>
            <w:top w:val="none" w:sz="0" w:space="0" w:color="auto"/>
            <w:left w:val="none" w:sz="0" w:space="0" w:color="auto"/>
            <w:bottom w:val="none" w:sz="0" w:space="0" w:color="auto"/>
            <w:right w:val="none" w:sz="0" w:space="0" w:color="auto"/>
          </w:divBdr>
        </w:div>
        <w:div w:id="622422033">
          <w:marLeft w:val="640"/>
          <w:marRight w:val="0"/>
          <w:marTop w:val="0"/>
          <w:marBottom w:val="0"/>
          <w:divBdr>
            <w:top w:val="none" w:sz="0" w:space="0" w:color="auto"/>
            <w:left w:val="none" w:sz="0" w:space="0" w:color="auto"/>
            <w:bottom w:val="none" w:sz="0" w:space="0" w:color="auto"/>
            <w:right w:val="none" w:sz="0" w:space="0" w:color="auto"/>
          </w:divBdr>
        </w:div>
        <w:div w:id="685058582">
          <w:marLeft w:val="640"/>
          <w:marRight w:val="0"/>
          <w:marTop w:val="0"/>
          <w:marBottom w:val="0"/>
          <w:divBdr>
            <w:top w:val="none" w:sz="0" w:space="0" w:color="auto"/>
            <w:left w:val="none" w:sz="0" w:space="0" w:color="auto"/>
            <w:bottom w:val="none" w:sz="0" w:space="0" w:color="auto"/>
            <w:right w:val="none" w:sz="0" w:space="0" w:color="auto"/>
          </w:divBdr>
        </w:div>
        <w:div w:id="707024799">
          <w:marLeft w:val="640"/>
          <w:marRight w:val="0"/>
          <w:marTop w:val="0"/>
          <w:marBottom w:val="0"/>
          <w:divBdr>
            <w:top w:val="none" w:sz="0" w:space="0" w:color="auto"/>
            <w:left w:val="none" w:sz="0" w:space="0" w:color="auto"/>
            <w:bottom w:val="none" w:sz="0" w:space="0" w:color="auto"/>
            <w:right w:val="none" w:sz="0" w:space="0" w:color="auto"/>
          </w:divBdr>
        </w:div>
        <w:div w:id="708260815">
          <w:marLeft w:val="640"/>
          <w:marRight w:val="0"/>
          <w:marTop w:val="0"/>
          <w:marBottom w:val="0"/>
          <w:divBdr>
            <w:top w:val="none" w:sz="0" w:space="0" w:color="auto"/>
            <w:left w:val="none" w:sz="0" w:space="0" w:color="auto"/>
            <w:bottom w:val="none" w:sz="0" w:space="0" w:color="auto"/>
            <w:right w:val="none" w:sz="0" w:space="0" w:color="auto"/>
          </w:divBdr>
        </w:div>
        <w:div w:id="721636522">
          <w:marLeft w:val="640"/>
          <w:marRight w:val="0"/>
          <w:marTop w:val="0"/>
          <w:marBottom w:val="0"/>
          <w:divBdr>
            <w:top w:val="none" w:sz="0" w:space="0" w:color="auto"/>
            <w:left w:val="none" w:sz="0" w:space="0" w:color="auto"/>
            <w:bottom w:val="none" w:sz="0" w:space="0" w:color="auto"/>
            <w:right w:val="none" w:sz="0" w:space="0" w:color="auto"/>
          </w:divBdr>
        </w:div>
        <w:div w:id="729309598">
          <w:marLeft w:val="640"/>
          <w:marRight w:val="0"/>
          <w:marTop w:val="0"/>
          <w:marBottom w:val="0"/>
          <w:divBdr>
            <w:top w:val="none" w:sz="0" w:space="0" w:color="auto"/>
            <w:left w:val="none" w:sz="0" w:space="0" w:color="auto"/>
            <w:bottom w:val="none" w:sz="0" w:space="0" w:color="auto"/>
            <w:right w:val="none" w:sz="0" w:space="0" w:color="auto"/>
          </w:divBdr>
        </w:div>
        <w:div w:id="735053368">
          <w:marLeft w:val="640"/>
          <w:marRight w:val="0"/>
          <w:marTop w:val="0"/>
          <w:marBottom w:val="0"/>
          <w:divBdr>
            <w:top w:val="none" w:sz="0" w:space="0" w:color="auto"/>
            <w:left w:val="none" w:sz="0" w:space="0" w:color="auto"/>
            <w:bottom w:val="none" w:sz="0" w:space="0" w:color="auto"/>
            <w:right w:val="none" w:sz="0" w:space="0" w:color="auto"/>
          </w:divBdr>
        </w:div>
        <w:div w:id="736441405">
          <w:marLeft w:val="640"/>
          <w:marRight w:val="0"/>
          <w:marTop w:val="0"/>
          <w:marBottom w:val="0"/>
          <w:divBdr>
            <w:top w:val="none" w:sz="0" w:space="0" w:color="auto"/>
            <w:left w:val="none" w:sz="0" w:space="0" w:color="auto"/>
            <w:bottom w:val="none" w:sz="0" w:space="0" w:color="auto"/>
            <w:right w:val="none" w:sz="0" w:space="0" w:color="auto"/>
          </w:divBdr>
        </w:div>
        <w:div w:id="750007478">
          <w:marLeft w:val="640"/>
          <w:marRight w:val="0"/>
          <w:marTop w:val="0"/>
          <w:marBottom w:val="0"/>
          <w:divBdr>
            <w:top w:val="none" w:sz="0" w:space="0" w:color="auto"/>
            <w:left w:val="none" w:sz="0" w:space="0" w:color="auto"/>
            <w:bottom w:val="none" w:sz="0" w:space="0" w:color="auto"/>
            <w:right w:val="none" w:sz="0" w:space="0" w:color="auto"/>
          </w:divBdr>
        </w:div>
        <w:div w:id="756485300">
          <w:marLeft w:val="640"/>
          <w:marRight w:val="0"/>
          <w:marTop w:val="0"/>
          <w:marBottom w:val="0"/>
          <w:divBdr>
            <w:top w:val="none" w:sz="0" w:space="0" w:color="auto"/>
            <w:left w:val="none" w:sz="0" w:space="0" w:color="auto"/>
            <w:bottom w:val="none" w:sz="0" w:space="0" w:color="auto"/>
            <w:right w:val="none" w:sz="0" w:space="0" w:color="auto"/>
          </w:divBdr>
        </w:div>
        <w:div w:id="787743476">
          <w:marLeft w:val="640"/>
          <w:marRight w:val="0"/>
          <w:marTop w:val="0"/>
          <w:marBottom w:val="0"/>
          <w:divBdr>
            <w:top w:val="none" w:sz="0" w:space="0" w:color="auto"/>
            <w:left w:val="none" w:sz="0" w:space="0" w:color="auto"/>
            <w:bottom w:val="none" w:sz="0" w:space="0" w:color="auto"/>
            <w:right w:val="none" w:sz="0" w:space="0" w:color="auto"/>
          </w:divBdr>
        </w:div>
        <w:div w:id="803700591">
          <w:marLeft w:val="640"/>
          <w:marRight w:val="0"/>
          <w:marTop w:val="0"/>
          <w:marBottom w:val="0"/>
          <w:divBdr>
            <w:top w:val="none" w:sz="0" w:space="0" w:color="auto"/>
            <w:left w:val="none" w:sz="0" w:space="0" w:color="auto"/>
            <w:bottom w:val="none" w:sz="0" w:space="0" w:color="auto"/>
            <w:right w:val="none" w:sz="0" w:space="0" w:color="auto"/>
          </w:divBdr>
        </w:div>
        <w:div w:id="807818499">
          <w:marLeft w:val="640"/>
          <w:marRight w:val="0"/>
          <w:marTop w:val="0"/>
          <w:marBottom w:val="0"/>
          <w:divBdr>
            <w:top w:val="none" w:sz="0" w:space="0" w:color="auto"/>
            <w:left w:val="none" w:sz="0" w:space="0" w:color="auto"/>
            <w:bottom w:val="none" w:sz="0" w:space="0" w:color="auto"/>
            <w:right w:val="none" w:sz="0" w:space="0" w:color="auto"/>
          </w:divBdr>
        </w:div>
        <w:div w:id="817192495">
          <w:marLeft w:val="640"/>
          <w:marRight w:val="0"/>
          <w:marTop w:val="0"/>
          <w:marBottom w:val="0"/>
          <w:divBdr>
            <w:top w:val="none" w:sz="0" w:space="0" w:color="auto"/>
            <w:left w:val="none" w:sz="0" w:space="0" w:color="auto"/>
            <w:bottom w:val="none" w:sz="0" w:space="0" w:color="auto"/>
            <w:right w:val="none" w:sz="0" w:space="0" w:color="auto"/>
          </w:divBdr>
        </w:div>
        <w:div w:id="828522419">
          <w:marLeft w:val="640"/>
          <w:marRight w:val="0"/>
          <w:marTop w:val="0"/>
          <w:marBottom w:val="0"/>
          <w:divBdr>
            <w:top w:val="none" w:sz="0" w:space="0" w:color="auto"/>
            <w:left w:val="none" w:sz="0" w:space="0" w:color="auto"/>
            <w:bottom w:val="none" w:sz="0" w:space="0" w:color="auto"/>
            <w:right w:val="none" w:sz="0" w:space="0" w:color="auto"/>
          </w:divBdr>
        </w:div>
        <w:div w:id="919480539">
          <w:marLeft w:val="640"/>
          <w:marRight w:val="0"/>
          <w:marTop w:val="0"/>
          <w:marBottom w:val="0"/>
          <w:divBdr>
            <w:top w:val="none" w:sz="0" w:space="0" w:color="auto"/>
            <w:left w:val="none" w:sz="0" w:space="0" w:color="auto"/>
            <w:bottom w:val="none" w:sz="0" w:space="0" w:color="auto"/>
            <w:right w:val="none" w:sz="0" w:space="0" w:color="auto"/>
          </w:divBdr>
        </w:div>
        <w:div w:id="940794164">
          <w:marLeft w:val="640"/>
          <w:marRight w:val="0"/>
          <w:marTop w:val="0"/>
          <w:marBottom w:val="0"/>
          <w:divBdr>
            <w:top w:val="none" w:sz="0" w:space="0" w:color="auto"/>
            <w:left w:val="none" w:sz="0" w:space="0" w:color="auto"/>
            <w:bottom w:val="none" w:sz="0" w:space="0" w:color="auto"/>
            <w:right w:val="none" w:sz="0" w:space="0" w:color="auto"/>
          </w:divBdr>
        </w:div>
        <w:div w:id="954602986">
          <w:marLeft w:val="640"/>
          <w:marRight w:val="0"/>
          <w:marTop w:val="0"/>
          <w:marBottom w:val="0"/>
          <w:divBdr>
            <w:top w:val="none" w:sz="0" w:space="0" w:color="auto"/>
            <w:left w:val="none" w:sz="0" w:space="0" w:color="auto"/>
            <w:bottom w:val="none" w:sz="0" w:space="0" w:color="auto"/>
            <w:right w:val="none" w:sz="0" w:space="0" w:color="auto"/>
          </w:divBdr>
        </w:div>
        <w:div w:id="993948183">
          <w:marLeft w:val="640"/>
          <w:marRight w:val="0"/>
          <w:marTop w:val="0"/>
          <w:marBottom w:val="0"/>
          <w:divBdr>
            <w:top w:val="none" w:sz="0" w:space="0" w:color="auto"/>
            <w:left w:val="none" w:sz="0" w:space="0" w:color="auto"/>
            <w:bottom w:val="none" w:sz="0" w:space="0" w:color="auto"/>
            <w:right w:val="none" w:sz="0" w:space="0" w:color="auto"/>
          </w:divBdr>
        </w:div>
        <w:div w:id="1018047699">
          <w:marLeft w:val="640"/>
          <w:marRight w:val="0"/>
          <w:marTop w:val="0"/>
          <w:marBottom w:val="0"/>
          <w:divBdr>
            <w:top w:val="none" w:sz="0" w:space="0" w:color="auto"/>
            <w:left w:val="none" w:sz="0" w:space="0" w:color="auto"/>
            <w:bottom w:val="none" w:sz="0" w:space="0" w:color="auto"/>
            <w:right w:val="none" w:sz="0" w:space="0" w:color="auto"/>
          </w:divBdr>
        </w:div>
        <w:div w:id="1073314154">
          <w:marLeft w:val="640"/>
          <w:marRight w:val="0"/>
          <w:marTop w:val="0"/>
          <w:marBottom w:val="0"/>
          <w:divBdr>
            <w:top w:val="none" w:sz="0" w:space="0" w:color="auto"/>
            <w:left w:val="none" w:sz="0" w:space="0" w:color="auto"/>
            <w:bottom w:val="none" w:sz="0" w:space="0" w:color="auto"/>
            <w:right w:val="none" w:sz="0" w:space="0" w:color="auto"/>
          </w:divBdr>
        </w:div>
        <w:div w:id="1077946058">
          <w:marLeft w:val="640"/>
          <w:marRight w:val="0"/>
          <w:marTop w:val="0"/>
          <w:marBottom w:val="0"/>
          <w:divBdr>
            <w:top w:val="none" w:sz="0" w:space="0" w:color="auto"/>
            <w:left w:val="none" w:sz="0" w:space="0" w:color="auto"/>
            <w:bottom w:val="none" w:sz="0" w:space="0" w:color="auto"/>
            <w:right w:val="none" w:sz="0" w:space="0" w:color="auto"/>
          </w:divBdr>
        </w:div>
        <w:div w:id="1086418574">
          <w:marLeft w:val="640"/>
          <w:marRight w:val="0"/>
          <w:marTop w:val="0"/>
          <w:marBottom w:val="0"/>
          <w:divBdr>
            <w:top w:val="none" w:sz="0" w:space="0" w:color="auto"/>
            <w:left w:val="none" w:sz="0" w:space="0" w:color="auto"/>
            <w:bottom w:val="none" w:sz="0" w:space="0" w:color="auto"/>
            <w:right w:val="none" w:sz="0" w:space="0" w:color="auto"/>
          </w:divBdr>
        </w:div>
        <w:div w:id="1136264010">
          <w:marLeft w:val="640"/>
          <w:marRight w:val="0"/>
          <w:marTop w:val="0"/>
          <w:marBottom w:val="0"/>
          <w:divBdr>
            <w:top w:val="none" w:sz="0" w:space="0" w:color="auto"/>
            <w:left w:val="none" w:sz="0" w:space="0" w:color="auto"/>
            <w:bottom w:val="none" w:sz="0" w:space="0" w:color="auto"/>
            <w:right w:val="none" w:sz="0" w:space="0" w:color="auto"/>
          </w:divBdr>
        </w:div>
        <w:div w:id="1185024153">
          <w:marLeft w:val="640"/>
          <w:marRight w:val="0"/>
          <w:marTop w:val="0"/>
          <w:marBottom w:val="0"/>
          <w:divBdr>
            <w:top w:val="none" w:sz="0" w:space="0" w:color="auto"/>
            <w:left w:val="none" w:sz="0" w:space="0" w:color="auto"/>
            <w:bottom w:val="none" w:sz="0" w:space="0" w:color="auto"/>
            <w:right w:val="none" w:sz="0" w:space="0" w:color="auto"/>
          </w:divBdr>
        </w:div>
        <w:div w:id="1228419692">
          <w:marLeft w:val="640"/>
          <w:marRight w:val="0"/>
          <w:marTop w:val="0"/>
          <w:marBottom w:val="0"/>
          <w:divBdr>
            <w:top w:val="none" w:sz="0" w:space="0" w:color="auto"/>
            <w:left w:val="none" w:sz="0" w:space="0" w:color="auto"/>
            <w:bottom w:val="none" w:sz="0" w:space="0" w:color="auto"/>
            <w:right w:val="none" w:sz="0" w:space="0" w:color="auto"/>
          </w:divBdr>
        </w:div>
        <w:div w:id="1235235903">
          <w:marLeft w:val="640"/>
          <w:marRight w:val="0"/>
          <w:marTop w:val="0"/>
          <w:marBottom w:val="0"/>
          <w:divBdr>
            <w:top w:val="none" w:sz="0" w:space="0" w:color="auto"/>
            <w:left w:val="none" w:sz="0" w:space="0" w:color="auto"/>
            <w:bottom w:val="none" w:sz="0" w:space="0" w:color="auto"/>
            <w:right w:val="none" w:sz="0" w:space="0" w:color="auto"/>
          </w:divBdr>
        </w:div>
        <w:div w:id="1270502293">
          <w:marLeft w:val="640"/>
          <w:marRight w:val="0"/>
          <w:marTop w:val="0"/>
          <w:marBottom w:val="0"/>
          <w:divBdr>
            <w:top w:val="none" w:sz="0" w:space="0" w:color="auto"/>
            <w:left w:val="none" w:sz="0" w:space="0" w:color="auto"/>
            <w:bottom w:val="none" w:sz="0" w:space="0" w:color="auto"/>
            <w:right w:val="none" w:sz="0" w:space="0" w:color="auto"/>
          </w:divBdr>
        </w:div>
        <w:div w:id="1277518348">
          <w:marLeft w:val="640"/>
          <w:marRight w:val="0"/>
          <w:marTop w:val="0"/>
          <w:marBottom w:val="0"/>
          <w:divBdr>
            <w:top w:val="none" w:sz="0" w:space="0" w:color="auto"/>
            <w:left w:val="none" w:sz="0" w:space="0" w:color="auto"/>
            <w:bottom w:val="none" w:sz="0" w:space="0" w:color="auto"/>
            <w:right w:val="none" w:sz="0" w:space="0" w:color="auto"/>
          </w:divBdr>
        </w:div>
        <w:div w:id="1277836781">
          <w:marLeft w:val="640"/>
          <w:marRight w:val="0"/>
          <w:marTop w:val="0"/>
          <w:marBottom w:val="0"/>
          <w:divBdr>
            <w:top w:val="none" w:sz="0" w:space="0" w:color="auto"/>
            <w:left w:val="none" w:sz="0" w:space="0" w:color="auto"/>
            <w:bottom w:val="none" w:sz="0" w:space="0" w:color="auto"/>
            <w:right w:val="none" w:sz="0" w:space="0" w:color="auto"/>
          </w:divBdr>
        </w:div>
        <w:div w:id="1278483282">
          <w:marLeft w:val="640"/>
          <w:marRight w:val="0"/>
          <w:marTop w:val="0"/>
          <w:marBottom w:val="0"/>
          <w:divBdr>
            <w:top w:val="none" w:sz="0" w:space="0" w:color="auto"/>
            <w:left w:val="none" w:sz="0" w:space="0" w:color="auto"/>
            <w:bottom w:val="none" w:sz="0" w:space="0" w:color="auto"/>
            <w:right w:val="none" w:sz="0" w:space="0" w:color="auto"/>
          </w:divBdr>
        </w:div>
        <w:div w:id="1300266784">
          <w:marLeft w:val="640"/>
          <w:marRight w:val="0"/>
          <w:marTop w:val="0"/>
          <w:marBottom w:val="0"/>
          <w:divBdr>
            <w:top w:val="none" w:sz="0" w:space="0" w:color="auto"/>
            <w:left w:val="none" w:sz="0" w:space="0" w:color="auto"/>
            <w:bottom w:val="none" w:sz="0" w:space="0" w:color="auto"/>
            <w:right w:val="none" w:sz="0" w:space="0" w:color="auto"/>
          </w:divBdr>
        </w:div>
        <w:div w:id="1325351260">
          <w:marLeft w:val="640"/>
          <w:marRight w:val="0"/>
          <w:marTop w:val="0"/>
          <w:marBottom w:val="0"/>
          <w:divBdr>
            <w:top w:val="none" w:sz="0" w:space="0" w:color="auto"/>
            <w:left w:val="none" w:sz="0" w:space="0" w:color="auto"/>
            <w:bottom w:val="none" w:sz="0" w:space="0" w:color="auto"/>
            <w:right w:val="none" w:sz="0" w:space="0" w:color="auto"/>
          </w:divBdr>
        </w:div>
        <w:div w:id="1336566270">
          <w:marLeft w:val="640"/>
          <w:marRight w:val="0"/>
          <w:marTop w:val="0"/>
          <w:marBottom w:val="0"/>
          <w:divBdr>
            <w:top w:val="none" w:sz="0" w:space="0" w:color="auto"/>
            <w:left w:val="none" w:sz="0" w:space="0" w:color="auto"/>
            <w:bottom w:val="none" w:sz="0" w:space="0" w:color="auto"/>
            <w:right w:val="none" w:sz="0" w:space="0" w:color="auto"/>
          </w:divBdr>
        </w:div>
        <w:div w:id="1356081989">
          <w:marLeft w:val="640"/>
          <w:marRight w:val="0"/>
          <w:marTop w:val="0"/>
          <w:marBottom w:val="0"/>
          <w:divBdr>
            <w:top w:val="none" w:sz="0" w:space="0" w:color="auto"/>
            <w:left w:val="none" w:sz="0" w:space="0" w:color="auto"/>
            <w:bottom w:val="none" w:sz="0" w:space="0" w:color="auto"/>
            <w:right w:val="none" w:sz="0" w:space="0" w:color="auto"/>
          </w:divBdr>
        </w:div>
        <w:div w:id="1388994400">
          <w:marLeft w:val="640"/>
          <w:marRight w:val="0"/>
          <w:marTop w:val="0"/>
          <w:marBottom w:val="0"/>
          <w:divBdr>
            <w:top w:val="none" w:sz="0" w:space="0" w:color="auto"/>
            <w:left w:val="none" w:sz="0" w:space="0" w:color="auto"/>
            <w:bottom w:val="none" w:sz="0" w:space="0" w:color="auto"/>
            <w:right w:val="none" w:sz="0" w:space="0" w:color="auto"/>
          </w:divBdr>
        </w:div>
        <w:div w:id="1407460685">
          <w:marLeft w:val="640"/>
          <w:marRight w:val="0"/>
          <w:marTop w:val="0"/>
          <w:marBottom w:val="0"/>
          <w:divBdr>
            <w:top w:val="none" w:sz="0" w:space="0" w:color="auto"/>
            <w:left w:val="none" w:sz="0" w:space="0" w:color="auto"/>
            <w:bottom w:val="none" w:sz="0" w:space="0" w:color="auto"/>
            <w:right w:val="none" w:sz="0" w:space="0" w:color="auto"/>
          </w:divBdr>
        </w:div>
        <w:div w:id="1452436243">
          <w:marLeft w:val="640"/>
          <w:marRight w:val="0"/>
          <w:marTop w:val="0"/>
          <w:marBottom w:val="0"/>
          <w:divBdr>
            <w:top w:val="none" w:sz="0" w:space="0" w:color="auto"/>
            <w:left w:val="none" w:sz="0" w:space="0" w:color="auto"/>
            <w:bottom w:val="none" w:sz="0" w:space="0" w:color="auto"/>
            <w:right w:val="none" w:sz="0" w:space="0" w:color="auto"/>
          </w:divBdr>
        </w:div>
        <w:div w:id="1464277420">
          <w:marLeft w:val="640"/>
          <w:marRight w:val="0"/>
          <w:marTop w:val="0"/>
          <w:marBottom w:val="0"/>
          <w:divBdr>
            <w:top w:val="none" w:sz="0" w:space="0" w:color="auto"/>
            <w:left w:val="none" w:sz="0" w:space="0" w:color="auto"/>
            <w:bottom w:val="none" w:sz="0" w:space="0" w:color="auto"/>
            <w:right w:val="none" w:sz="0" w:space="0" w:color="auto"/>
          </w:divBdr>
        </w:div>
        <w:div w:id="1499929566">
          <w:marLeft w:val="640"/>
          <w:marRight w:val="0"/>
          <w:marTop w:val="0"/>
          <w:marBottom w:val="0"/>
          <w:divBdr>
            <w:top w:val="none" w:sz="0" w:space="0" w:color="auto"/>
            <w:left w:val="none" w:sz="0" w:space="0" w:color="auto"/>
            <w:bottom w:val="none" w:sz="0" w:space="0" w:color="auto"/>
            <w:right w:val="none" w:sz="0" w:space="0" w:color="auto"/>
          </w:divBdr>
        </w:div>
        <w:div w:id="1502356257">
          <w:marLeft w:val="640"/>
          <w:marRight w:val="0"/>
          <w:marTop w:val="0"/>
          <w:marBottom w:val="0"/>
          <w:divBdr>
            <w:top w:val="none" w:sz="0" w:space="0" w:color="auto"/>
            <w:left w:val="none" w:sz="0" w:space="0" w:color="auto"/>
            <w:bottom w:val="none" w:sz="0" w:space="0" w:color="auto"/>
            <w:right w:val="none" w:sz="0" w:space="0" w:color="auto"/>
          </w:divBdr>
        </w:div>
        <w:div w:id="1521705190">
          <w:marLeft w:val="640"/>
          <w:marRight w:val="0"/>
          <w:marTop w:val="0"/>
          <w:marBottom w:val="0"/>
          <w:divBdr>
            <w:top w:val="none" w:sz="0" w:space="0" w:color="auto"/>
            <w:left w:val="none" w:sz="0" w:space="0" w:color="auto"/>
            <w:bottom w:val="none" w:sz="0" w:space="0" w:color="auto"/>
            <w:right w:val="none" w:sz="0" w:space="0" w:color="auto"/>
          </w:divBdr>
        </w:div>
        <w:div w:id="1538196586">
          <w:marLeft w:val="640"/>
          <w:marRight w:val="0"/>
          <w:marTop w:val="0"/>
          <w:marBottom w:val="0"/>
          <w:divBdr>
            <w:top w:val="none" w:sz="0" w:space="0" w:color="auto"/>
            <w:left w:val="none" w:sz="0" w:space="0" w:color="auto"/>
            <w:bottom w:val="none" w:sz="0" w:space="0" w:color="auto"/>
            <w:right w:val="none" w:sz="0" w:space="0" w:color="auto"/>
          </w:divBdr>
        </w:div>
        <w:div w:id="1545562890">
          <w:marLeft w:val="640"/>
          <w:marRight w:val="0"/>
          <w:marTop w:val="0"/>
          <w:marBottom w:val="0"/>
          <w:divBdr>
            <w:top w:val="none" w:sz="0" w:space="0" w:color="auto"/>
            <w:left w:val="none" w:sz="0" w:space="0" w:color="auto"/>
            <w:bottom w:val="none" w:sz="0" w:space="0" w:color="auto"/>
            <w:right w:val="none" w:sz="0" w:space="0" w:color="auto"/>
          </w:divBdr>
        </w:div>
        <w:div w:id="1565094336">
          <w:marLeft w:val="640"/>
          <w:marRight w:val="0"/>
          <w:marTop w:val="0"/>
          <w:marBottom w:val="0"/>
          <w:divBdr>
            <w:top w:val="none" w:sz="0" w:space="0" w:color="auto"/>
            <w:left w:val="none" w:sz="0" w:space="0" w:color="auto"/>
            <w:bottom w:val="none" w:sz="0" w:space="0" w:color="auto"/>
            <w:right w:val="none" w:sz="0" w:space="0" w:color="auto"/>
          </w:divBdr>
        </w:div>
        <w:div w:id="1580753012">
          <w:marLeft w:val="640"/>
          <w:marRight w:val="0"/>
          <w:marTop w:val="0"/>
          <w:marBottom w:val="0"/>
          <w:divBdr>
            <w:top w:val="none" w:sz="0" w:space="0" w:color="auto"/>
            <w:left w:val="none" w:sz="0" w:space="0" w:color="auto"/>
            <w:bottom w:val="none" w:sz="0" w:space="0" w:color="auto"/>
            <w:right w:val="none" w:sz="0" w:space="0" w:color="auto"/>
          </w:divBdr>
        </w:div>
        <w:div w:id="1588033411">
          <w:marLeft w:val="640"/>
          <w:marRight w:val="0"/>
          <w:marTop w:val="0"/>
          <w:marBottom w:val="0"/>
          <w:divBdr>
            <w:top w:val="none" w:sz="0" w:space="0" w:color="auto"/>
            <w:left w:val="none" w:sz="0" w:space="0" w:color="auto"/>
            <w:bottom w:val="none" w:sz="0" w:space="0" w:color="auto"/>
            <w:right w:val="none" w:sz="0" w:space="0" w:color="auto"/>
          </w:divBdr>
        </w:div>
        <w:div w:id="1614246475">
          <w:marLeft w:val="640"/>
          <w:marRight w:val="0"/>
          <w:marTop w:val="0"/>
          <w:marBottom w:val="0"/>
          <w:divBdr>
            <w:top w:val="none" w:sz="0" w:space="0" w:color="auto"/>
            <w:left w:val="none" w:sz="0" w:space="0" w:color="auto"/>
            <w:bottom w:val="none" w:sz="0" w:space="0" w:color="auto"/>
            <w:right w:val="none" w:sz="0" w:space="0" w:color="auto"/>
          </w:divBdr>
        </w:div>
        <w:div w:id="1616711499">
          <w:marLeft w:val="640"/>
          <w:marRight w:val="0"/>
          <w:marTop w:val="0"/>
          <w:marBottom w:val="0"/>
          <w:divBdr>
            <w:top w:val="none" w:sz="0" w:space="0" w:color="auto"/>
            <w:left w:val="none" w:sz="0" w:space="0" w:color="auto"/>
            <w:bottom w:val="none" w:sz="0" w:space="0" w:color="auto"/>
            <w:right w:val="none" w:sz="0" w:space="0" w:color="auto"/>
          </w:divBdr>
        </w:div>
        <w:div w:id="1617326088">
          <w:marLeft w:val="640"/>
          <w:marRight w:val="0"/>
          <w:marTop w:val="0"/>
          <w:marBottom w:val="0"/>
          <w:divBdr>
            <w:top w:val="none" w:sz="0" w:space="0" w:color="auto"/>
            <w:left w:val="none" w:sz="0" w:space="0" w:color="auto"/>
            <w:bottom w:val="none" w:sz="0" w:space="0" w:color="auto"/>
            <w:right w:val="none" w:sz="0" w:space="0" w:color="auto"/>
          </w:divBdr>
        </w:div>
        <w:div w:id="1654482958">
          <w:marLeft w:val="640"/>
          <w:marRight w:val="0"/>
          <w:marTop w:val="0"/>
          <w:marBottom w:val="0"/>
          <w:divBdr>
            <w:top w:val="none" w:sz="0" w:space="0" w:color="auto"/>
            <w:left w:val="none" w:sz="0" w:space="0" w:color="auto"/>
            <w:bottom w:val="none" w:sz="0" w:space="0" w:color="auto"/>
            <w:right w:val="none" w:sz="0" w:space="0" w:color="auto"/>
          </w:divBdr>
        </w:div>
        <w:div w:id="1661618477">
          <w:marLeft w:val="640"/>
          <w:marRight w:val="0"/>
          <w:marTop w:val="0"/>
          <w:marBottom w:val="0"/>
          <w:divBdr>
            <w:top w:val="none" w:sz="0" w:space="0" w:color="auto"/>
            <w:left w:val="none" w:sz="0" w:space="0" w:color="auto"/>
            <w:bottom w:val="none" w:sz="0" w:space="0" w:color="auto"/>
            <w:right w:val="none" w:sz="0" w:space="0" w:color="auto"/>
          </w:divBdr>
        </w:div>
        <w:div w:id="1663896738">
          <w:marLeft w:val="640"/>
          <w:marRight w:val="0"/>
          <w:marTop w:val="0"/>
          <w:marBottom w:val="0"/>
          <w:divBdr>
            <w:top w:val="none" w:sz="0" w:space="0" w:color="auto"/>
            <w:left w:val="none" w:sz="0" w:space="0" w:color="auto"/>
            <w:bottom w:val="none" w:sz="0" w:space="0" w:color="auto"/>
            <w:right w:val="none" w:sz="0" w:space="0" w:color="auto"/>
          </w:divBdr>
        </w:div>
        <w:div w:id="1679431268">
          <w:marLeft w:val="640"/>
          <w:marRight w:val="0"/>
          <w:marTop w:val="0"/>
          <w:marBottom w:val="0"/>
          <w:divBdr>
            <w:top w:val="none" w:sz="0" w:space="0" w:color="auto"/>
            <w:left w:val="none" w:sz="0" w:space="0" w:color="auto"/>
            <w:bottom w:val="none" w:sz="0" w:space="0" w:color="auto"/>
            <w:right w:val="none" w:sz="0" w:space="0" w:color="auto"/>
          </w:divBdr>
        </w:div>
        <w:div w:id="1708606504">
          <w:marLeft w:val="640"/>
          <w:marRight w:val="0"/>
          <w:marTop w:val="0"/>
          <w:marBottom w:val="0"/>
          <w:divBdr>
            <w:top w:val="none" w:sz="0" w:space="0" w:color="auto"/>
            <w:left w:val="none" w:sz="0" w:space="0" w:color="auto"/>
            <w:bottom w:val="none" w:sz="0" w:space="0" w:color="auto"/>
            <w:right w:val="none" w:sz="0" w:space="0" w:color="auto"/>
          </w:divBdr>
        </w:div>
        <w:div w:id="1714766391">
          <w:marLeft w:val="640"/>
          <w:marRight w:val="0"/>
          <w:marTop w:val="0"/>
          <w:marBottom w:val="0"/>
          <w:divBdr>
            <w:top w:val="none" w:sz="0" w:space="0" w:color="auto"/>
            <w:left w:val="none" w:sz="0" w:space="0" w:color="auto"/>
            <w:bottom w:val="none" w:sz="0" w:space="0" w:color="auto"/>
            <w:right w:val="none" w:sz="0" w:space="0" w:color="auto"/>
          </w:divBdr>
        </w:div>
        <w:div w:id="1723602710">
          <w:marLeft w:val="640"/>
          <w:marRight w:val="0"/>
          <w:marTop w:val="0"/>
          <w:marBottom w:val="0"/>
          <w:divBdr>
            <w:top w:val="none" w:sz="0" w:space="0" w:color="auto"/>
            <w:left w:val="none" w:sz="0" w:space="0" w:color="auto"/>
            <w:bottom w:val="none" w:sz="0" w:space="0" w:color="auto"/>
            <w:right w:val="none" w:sz="0" w:space="0" w:color="auto"/>
          </w:divBdr>
        </w:div>
        <w:div w:id="1767456729">
          <w:marLeft w:val="640"/>
          <w:marRight w:val="0"/>
          <w:marTop w:val="0"/>
          <w:marBottom w:val="0"/>
          <w:divBdr>
            <w:top w:val="none" w:sz="0" w:space="0" w:color="auto"/>
            <w:left w:val="none" w:sz="0" w:space="0" w:color="auto"/>
            <w:bottom w:val="none" w:sz="0" w:space="0" w:color="auto"/>
            <w:right w:val="none" w:sz="0" w:space="0" w:color="auto"/>
          </w:divBdr>
        </w:div>
        <w:div w:id="1776704758">
          <w:marLeft w:val="640"/>
          <w:marRight w:val="0"/>
          <w:marTop w:val="0"/>
          <w:marBottom w:val="0"/>
          <w:divBdr>
            <w:top w:val="none" w:sz="0" w:space="0" w:color="auto"/>
            <w:left w:val="none" w:sz="0" w:space="0" w:color="auto"/>
            <w:bottom w:val="none" w:sz="0" w:space="0" w:color="auto"/>
            <w:right w:val="none" w:sz="0" w:space="0" w:color="auto"/>
          </w:divBdr>
        </w:div>
        <w:div w:id="1785073460">
          <w:marLeft w:val="640"/>
          <w:marRight w:val="0"/>
          <w:marTop w:val="0"/>
          <w:marBottom w:val="0"/>
          <w:divBdr>
            <w:top w:val="none" w:sz="0" w:space="0" w:color="auto"/>
            <w:left w:val="none" w:sz="0" w:space="0" w:color="auto"/>
            <w:bottom w:val="none" w:sz="0" w:space="0" w:color="auto"/>
            <w:right w:val="none" w:sz="0" w:space="0" w:color="auto"/>
          </w:divBdr>
        </w:div>
        <w:div w:id="1809930961">
          <w:marLeft w:val="640"/>
          <w:marRight w:val="0"/>
          <w:marTop w:val="0"/>
          <w:marBottom w:val="0"/>
          <w:divBdr>
            <w:top w:val="none" w:sz="0" w:space="0" w:color="auto"/>
            <w:left w:val="none" w:sz="0" w:space="0" w:color="auto"/>
            <w:bottom w:val="none" w:sz="0" w:space="0" w:color="auto"/>
            <w:right w:val="none" w:sz="0" w:space="0" w:color="auto"/>
          </w:divBdr>
        </w:div>
        <w:div w:id="1832138769">
          <w:marLeft w:val="640"/>
          <w:marRight w:val="0"/>
          <w:marTop w:val="0"/>
          <w:marBottom w:val="0"/>
          <w:divBdr>
            <w:top w:val="none" w:sz="0" w:space="0" w:color="auto"/>
            <w:left w:val="none" w:sz="0" w:space="0" w:color="auto"/>
            <w:bottom w:val="none" w:sz="0" w:space="0" w:color="auto"/>
            <w:right w:val="none" w:sz="0" w:space="0" w:color="auto"/>
          </w:divBdr>
        </w:div>
        <w:div w:id="1855731381">
          <w:marLeft w:val="640"/>
          <w:marRight w:val="0"/>
          <w:marTop w:val="0"/>
          <w:marBottom w:val="0"/>
          <w:divBdr>
            <w:top w:val="none" w:sz="0" w:space="0" w:color="auto"/>
            <w:left w:val="none" w:sz="0" w:space="0" w:color="auto"/>
            <w:bottom w:val="none" w:sz="0" w:space="0" w:color="auto"/>
            <w:right w:val="none" w:sz="0" w:space="0" w:color="auto"/>
          </w:divBdr>
        </w:div>
        <w:div w:id="1874001963">
          <w:marLeft w:val="640"/>
          <w:marRight w:val="0"/>
          <w:marTop w:val="0"/>
          <w:marBottom w:val="0"/>
          <w:divBdr>
            <w:top w:val="none" w:sz="0" w:space="0" w:color="auto"/>
            <w:left w:val="none" w:sz="0" w:space="0" w:color="auto"/>
            <w:bottom w:val="none" w:sz="0" w:space="0" w:color="auto"/>
            <w:right w:val="none" w:sz="0" w:space="0" w:color="auto"/>
          </w:divBdr>
        </w:div>
        <w:div w:id="1890917123">
          <w:marLeft w:val="640"/>
          <w:marRight w:val="0"/>
          <w:marTop w:val="0"/>
          <w:marBottom w:val="0"/>
          <w:divBdr>
            <w:top w:val="none" w:sz="0" w:space="0" w:color="auto"/>
            <w:left w:val="none" w:sz="0" w:space="0" w:color="auto"/>
            <w:bottom w:val="none" w:sz="0" w:space="0" w:color="auto"/>
            <w:right w:val="none" w:sz="0" w:space="0" w:color="auto"/>
          </w:divBdr>
        </w:div>
      </w:divsChild>
    </w:div>
    <w:div w:id="493884198">
      <w:bodyDiv w:val="1"/>
      <w:marLeft w:val="0"/>
      <w:marRight w:val="0"/>
      <w:marTop w:val="0"/>
      <w:marBottom w:val="0"/>
      <w:divBdr>
        <w:top w:val="none" w:sz="0" w:space="0" w:color="auto"/>
        <w:left w:val="none" w:sz="0" w:space="0" w:color="auto"/>
        <w:bottom w:val="none" w:sz="0" w:space="0" w:color="auto"/>
        <w:right w:val="none" w:sz="0" w:space="0" w:color="auto"/>
      </w:divBdr>
      <w:divsChild>
        <w:div w:id="14506585">
          <w:marLeft w:val="640"/>
          <w:marRight w:val="0"/>
          <w:marTop w:val="0"/>
          <w:marBottom w:val="0"/>
          <w:divBdr>
            <w:top w:val="none" w:sz="0" w:space="0" w:color="auto"/>
            <w:left w:val="none" w:sz="0" w:space="0" w:color="auto"/>
            <w:bottom w:val="none" w:sz="0" w:space="0" w:color="auto"/>
            <w:right w:val="none" w:sz="0" w:space="0" w:color="auto"/>
          </w:divBdr>
        </w:div>
        <w:div w:id="54815058">
          <w:marLeft w:val="640"/>
          <w:marRight w:val="0"/>
          <w:marTop w:val="0"/>
          <w:marBottom w:val="0"/>
          <w:divBdr>
            <w:top w:val="none" w:sz="0" w:space="0" w:color="auto"/>
            <w:left w:val="none" w:sz="0" w:space="0" w:color="auto"/>
            <w:bottom w:val="none" w:sz="0" w:space="0" w:color="auto"/>
            <w:right w:val="none" w:sz="0" w:space="0" w:color="auto"/>
          </w:divBdr>
        </w:div>
        <w:div w:id="117917082">
          <w:marLeft w:val="640"/>
          <w:marRight w:val="0"/>
          <w:marTop w:val="0"/>
          <w:marBottom w:val="0"/>
          <w:divBdr>
            <w:top w:val="none" w:sz="0" w:space="0" w:color="auto"/>
            <w:left w:val="none" w:sz="0" w:space="0" w:color="auto"/>
            <w:bottom w:val="none" w:sz="0" w:space="0" w:color="auto"/>
            <w:right w:val="none" w:sz="0" w:space="0" w:color="auto"/>
          </w:divBdr>
        </w:div>
        <w:div w:id="140738078">
          <w:marLeft w:val="640"/>
          <w:marRight w:val="0"/>
          <w:marTop w:val="0"/>
          <w:marBottom w:val="0"/>
          <w:divBdr>
            <w:top w:val="none" w:sz="0" w:space="0" w:color="auto"/>
            <w:left w:val="none" w:sz="0" w:space="0" w:color="auto"/>
            <w:bottom w:val="none" w:sz="0" w:space="0" w:color="auto"/>
            <w:right w:val="none" w:sz="0" w:space="0" w:color="auto"/>
          </w:divBdr>
        </w:div>
        <w:div w:id="147478113">
          <w:marLeft w:val="640"/>
          <w:marRight w:val="0"/>
          <w:marTop w:val="0"/>
          <w:marBottom w:val="0"/>
          <w:divBdr>
            <w:top w:val="none" w:sz="0" w:space="0" w:color="auto"/>
            <w:left w:val="none" w:sz="0" w:space="0" w:color="auto"/>
            <w:bottom w:val="none" w:sz="0" w:space="0" w:color="auto"/>
            <w:right w:val="none" w:sz="0" w:space="0" w:color="auto"/>
          </w:divBdr>
        </w:div>
        <w:div w:id="154810186">
          <w:marLeft w:val="640"/>
          <w:marRight w:val="0"/>
          <w:marTop w:val="0"/>
          <w:marBottom w:val="0"/>
          <w:divBdr>
            <w:top w:val="none" w:sz="0" w:space="0" w:color="auto"/>
            <w:left w:val="none" w:sz="0" w:space="0" w:color="auto"/>
            <w:bottom w:val="none" w:sz="0" w:space="0" w:color="auto"/>
            <w:right w:val="none" w:sz="0" w:space="0" w:color="auto"/>
          </w:divBdr>
        </w:div>
        <w:div w:id="178661700">
          <w:marLeft w:val="640"/>
          <w:marRight w:val="0"/>
          <w:marTop w:val="0"/>
          <w:marBottom w:val="0"/>
          <w:divBdr>
            <w:top w:val="none" w:sz="0" w:space="0" w:color="auto"/>
            <w:left w:val="none" w:sz="0" w:space="0" w:color="auto"/>
            <w:bottom w:val="none" w:sz="0" w:space="0" w:color="auto"/>
            <w:right w:val="none" w:sz="0" w:space="0" w:color="auto"/>
          </w:divBdr>
        </w:div>
        <w:div w:id="206574460">
          <w:marLeft w:val="640"/>
          <w:marRight w:val="0"/>
          <w:marTop w:val="0"/>
          <w:marBottom w:val="0"/>
          <w:divBdr>
            <w:top w:val="none" w:sz="0" w:space="0" w:color="auto"/>
            <w:left w:val="none" w:sz="0" w:space="0" w:color="auto"/>
            <w:bottom w:val="none" w:sz="0" w:space="0" w:color="auto"/>
            <w:right w:val="none" w:sz="0" w:space="0" w:color="auto"/>
          </w:divBdr>
        </w:div>
        <w:div w:id="253586388">
          <w:marLeft w:val="640"/>
          <w:marRight w:val="0"/>
          <w:marTop w:val="0"/>
          <w:marBottom w:val="0"/>
          <w:divBdr>
            <w:top w:val="none" w:sz="0" w:space="0" w:color="auto"/>
            <w:left w:val="none" w:sz="0" w:space="0" w:color="auto"/>
            <w:bottom w:val="none" w:sz="0" w:space="0" w:color="auto"/>
            <w:right w:val="none" w:sz="0" w:space="0" w:color="auto"/>
          </w:divBdr>
        </w:div>
        <w:div w:id="322855623">
          <w:marLeft w:val="640"/>
          <w:marRight w:val="0"/>
          <w:marTop w:val="0"/>
          <w:marBottom w:val="0"/>
          <w:divBdr>
            <w:top w:val="none" w:sz="0" w:space="0" w:color="auto"/>
            <w:left w:val="none" w:sz="0" w:space="0" w:color="auto"/>
            <w:bottom w:val="none" w:sz="0" w:space="0" w:color="auto"/>
            <w:right w:val="none" w:sz="0" w:space="0" w:color="auto"/>
          </w:divBdr>
        </w:div>
        <w:div w:id="335306311">
          <w:marLeft w:val="640"/>
          <w:marRight w:val="0"/>
          <w:marTop w:val="0"/>
          <w:marBottom w:val="0"/>
          <w:divBdr>
            <w:top w:val="none" w:sz="0" w:space="0" w:color="auto"/>
            <w:left w:val="none" w:sz="0" w:space="0" w:color="auto"/>
            <w:bottom w:val="none" w:sz="0" w:space="0" w:color="auto"/>
            <w:right w:val="none" w:sz="0" w:space="0" w:color="auto"/>
          </w:divBdr>
        </w:div>
        <w:div w:id="345405086">
          <w:marLeft w:val="640"/>
          <w:marRight w:val="0"/>
          <w:marTop w:val="0"/>
          <w:marBottom w:val="0"/>
          <w:divBdr>
            <w:top w:val="none" w:sz="0" w:space="0" w:color="auto"/>
            <w:left w:val="none" w:sz="0" w:space="0" w:color="auto"/>
            <w:bottom w:val="none" w:sz="0" w:space="0" w:color="auto"/>
            <w:right w:val="none" w:sz="0" w:space="0" w:color="auto"/>
          </w:divBdr>
        </w:div>
        <w:div w:id="366295099">
          <w:marLeft w:val="640"/>
          <w:marRight w:val="0"/>
          <w:marTop w:val="0"/>
          <w:marBottom w:val="0"/>
          <w:divBdr>
            <w:top w:val="none" w:sz="0" w:space="0" w:color="auto"/>
            <w:left w:val="none" w:sz="0" w:space="0" w:color="auto"/>
            <w:bottom w:val="none" w:sz="0" w:space="0" w:color="auto"/>
            <w:right w:val="none" w:sz="0" w:space="0" w:color="auto"/>
          </w:divBdr>
        </w:div>
        <w:div w:id="374501677">
          <w:marLeft w:val="640"/>
          <w:marRight w:val="0"/>
          <w:marTop w:val="0"/>
          <w:marBottom w:val="0"/>
          <w:divBdr>
            <w:top w:val="none" w:sz="0" w:space="0" w:color="auto"/>
            <w:left w:val="none" w:sz="0" w:space="0" w:color="auto"/>
            <w:bottom w:val="none" w:sz="0" w:space="0" w:color="auto"/>
            <w:right w:val="none" w:sz="0" w:space="0" w:color="auto"/>
          </w:divBdr>
        </w:div>
        <w:div w:id="385220651">
          <w:marLeft w:val="640"/>
          <w:marRight w:val="0"/>
          <w:marTop w:val="0"/>
          <w:marBottom w:val="0"/>
          <w:divBdr>
            <w:top w:val="none" w:sz="0" w:space="0" w:color="auto"/>
            <w:left w:val="none" w:sz="0" w:space="0" w:color="auto"/>
            <w:bottom w:val="none" w:sz="0" w:space="0" w:color="auto"/>
            <w:right w:val="none" w:sz="0" w:space="0" w:color="auto"/>
          </w:divBdr>
        </w:div>
        <w:div w:id="421537919">
          <w:marLeft w:val="640"/>
          <w:marRight w:val="0"/>
          <w:marTop w:val="0"/>
          <w:marBottom w:val="0"/>
          <w:divBdr>
            <w:top w:val="none" w:sz="0" w:space="0" w:color="auto"/>
            <w:left w:val="none" w:sz="0" w:space="0" w:color="auto"/>
            <w:bottom w:val="none" w:sz="0" w:space="0" w:color="auto"/>
            <w:right w:val="none" w:sz="0" w:space="0" w:color="auto"/>
          </w:divBdr>
        </w:div>
        <w:div w:id="424230706">
          <w:marLeft w:val="640"/>
          <w:marRight w:val="0"/>
          <w:marTop w:val="0"/>
          <w:marBottom w:val="0"/>
          <w:divBdr>
            <w:top w:val="none" w:sz="0" w:space="0" w:color="auto"/>
            <w:left w:val="none" w:sz="0" w:space="0" w:color="auto"/>
            <w:bottom w:val="none" w:sz="0" w:space="0" w:color="auto"/>
            <w:right w:val="none" w:sz="0" w:space="0" w:color="auto"/>
          </w:divBdr>
        </w:div>
        <w:div w:id="542986549">
          <w:marLeft w:val="640"/>
          <w:marRight w:val="0"/>
          <w:marTop w:val="0"/>
          <w:marBottom w:val="0"/>
          <w:divBdr>
            <w:top w:val="none" w:sz="0" w:space="0" w:color="auto"/>
            <w:left w:val="none" w:sz="0" w:space="0" w:color="auto"/>
            <w:bottom w:val="none" w:sz="0" w:space="0" w:color="auto"/>
            <w:right w:val="none" w:sz="0" w:space="0" w:color="auto"/>
          </w:divBdr>
        </w:div>
        <w:div w:id="571163497">
          <w:marLeft w:val="640"/>
          <w:marRight w:val="0"/>
          <w:marTop w:val="0"/>
          <w:marBottom w:val="0"/>
          <w:divBdr>
            <w:top w:val="none" w:sz="0" w:space="0" w:color="auto"/>
            <w:left w:val="none" w:sz="0" w:space="0" w:color="auto"/>
            <w:bottom w:val="none" w:sz="0" w:space="0" w:color="auto"/>
            <w:right w:val="none" w:sz="0" w:space="0" w:color="auto"/>
          </w:divBdr>
        </w:div>
        <w:div w:id="578372557">
          <w:marLeft w:val="640"/>
          <w:marRight w:val="0"/>
          <w:marTop w:val="0"/>
          <w:marBottom w:val="0"/>
          <w:divBdr>
            <w:top w:val="none" w:sz="0" w:space="0" w:color="auto"/>
            <w:left w:val="none" w:sz="0" w:space="0" w:color="auto"/>
            <w:bottom w:val="none" w:sz="0" w:space="0" w:color="auto"/>
            <w:right w:val="none" w:sz="0" w:space="0" w:color="auto"/>
          </w:divBdr>
        </w:div>
        <w:div w:id="582495654">
          <w:marLeft w:val="640"/>
          <w:marRight w:val="0"/>
          <w:marTop w:val="0"/>
          <w:marBottom w:val="0"/>
          <w:divBdr>
            <w:top w:val="none" w:sz="0" w:space="0" w:color="auto"/>
            <w:left w:val="none" w:sz="0" w:space="0" w:color="auto"/>
            <w:bottom w:val="none" w:sz="0" w:space="0" w:color="auto"/>
            <w:right w:val="none" w:sz="0" w:space="0" w:color="auto"/>
          </w:divBdr>
        </w:div>
        <w:div w:id="587273094">
          <w:marLeft w:val="640"/>
          <w:marRight w:val="0"/>
          <w:marTop w:val="0"/>
          <w:marBottom w:val="0"/>
          <w:divBdr>
            <w:top w:val="none" w:sz="0" w:space="0" w:color="auto"/>
            <w:left w:val="none" w:sz="0" w:space="0" w:color="auto"/>
            <w:bottom w:val="none" w:sz="0" w:space="0" w:color="auto"/>
            <w:right w:val="none" w:sz="0" w:space="0" w:color="auto"/>
          </w:divBdr>
        </w:div>
        <w:div w:id="600797844">
          <w:marLeft w:val="640"/>
          <w:marRight w:val="0"/>
          <w:marTop w:val="0"/>
          <w:marBottom w:val="0"/>
          <w:divBdr>
            <w:top w:val="none" w:sz="0" w:space="0" w:color="auto"/>
            <w:left w:val="none" w:sz="0" w:space="0" w:color="auto"/>
            <w:bottom w:val="none" w:sz="0" w:space="0" w:color="auto"/>
            <w:right w:val="none" w:sz="0" w:space="0" w:color="auto"/>
          </w:divBdr>
        </w:div>
        <w:div w:id="618028416">
          <w:marLeft w:val="640"/>
          <w:marRight w:val="0"/>
          <w:marTop w:val="0"/>
          <w:marBottom w:val="0"/>
          <w:divBdr>
            <w:top w:val="none" w:sz="0" w:space="0" w:color="auto"/>
            <w:left w:val="none" w:sz="0" w:space="0" w:color="auto"/>
            <w:bottom w:val="none" w:sz="0" w:space="0" w:color="auto"/>
            <w:right w:val="none" w:sz="0" w:space="0" w:color="auto"/>
          </w:divBdr>
        </w:div>
        <w:div w:id="687603851">
          <w:marLeft w:val="640"/>
          <w:marRight w:val="0"/>
          <w:marTop w:val="0"/>
          <w:marBottom w:val="0"/>
          <w:divBdr>
            <w:top w:val="none" w:sz="0" w:space="0" w:color="auto"/>
            <w:left w:val="none" w:sz="0" w:space="0" w:color="auto"/>
            <w:bottom w:val="none" w:sz="0" w:space="0" w:color="auto"/>
            <w:right w:val="none" w:sz="0" w:space="0" w:color="auto"/>
          </w:divBdr>
        </w:div>
        <w:div w:id="701252145">
          <w:marLeft w:val="640"/>
          <w:marRight w:val="0"/>
          <w:marTop w:val="0"/>
          <w:marBottom w:val="0"/>
          <w:divBdr>
            <w:top w:val="none" w:sz="0" w:space="0" w:color="auto"/>
            <w:left w:val="none" w:sz="0" w:space="0" w:color="auto"/>
            <w:bottom w:val="none" w:sz="0" w:space="0" w:color="auto"/>
            <w:right w:val="none" w:sz="0" w:space="0" w:color="auto"/>
          </w:divBdr>
        </w:div>
        <w:div w:id="724185012">
          <w:marLeft w:val="640"/>
          <w:marRight w:val="0"/>
          <w:marTop w:val="0"/>
          <w:marBottom w:val="0"/>
          <w:divBdr>
            <w:top w:val="none" w:sz="0" w:space="0" w:color="auto"/>
            <w:left w:val="none" w:sz="0" w:space="0" w:color="auto"/>
            <w:bottom w:val="none" w:sz="0" w:space="0" w:color="auto"/>
            <w:right w:val="none" w:sz="0" w:space="0" w:color="auto"/>
          </w:divBdr>
        </w:div>
        <w:div w:id="821703045">
          <w:marLeft w:val="640"/>
          <w:marRight w:val="0"/>
          <w:marTop w:val="0"/>
          <w:marBottom w:val="0"/>
          <w:divBdr>
            <w:top w:val="none" w:sz="0" w:space="0" w:color="auto"/>
            <w:left w:val="none" w:sz="0" w:space="0" w:color="auto"/>
            <w:bottom w:val="none" w:sz="0" w:space="0" w:color="auto"/>
            <w:right w:val="none" w:sz="0" w:space="0" w:color="auto"/>
          </w:divBdr>
        </w:div>
        <w:div w:id="843128592">
          <w:marLeft w:val="640"/>
          <w:marRight w:val="0"/>
          <w:marTop w:val="0"/>
          <w:marBottom w:val="0"/>
          <w:divBdr>
            <w:top w:val="none" w:sz="0" w:space="0" w:color="auto"/>
            <w:left w:val="none" w:sz="0" w:space="0" w:color="auto"/>
            <w:bottom w:val="none" w:sz="0" w:space="0" w:color="auto"/>
            <w:right w:val="none" w:sz="0" w:space="0" w:color="auto"/>
          </w:divBdr>
        </w:div>
        <w:div w:id="843279988">
          <w:marLeft w:val="640"/>
          <w:marRight w:val="0"/>
          <w:marTop w:val="0"/>
          <w:marBottom w:val="0"/>
          <w:divBdr>
            <w:top w:val="none" w:sz="0" w:space="0" w:color="auto"/>
            <w:left w:val="none" w:sz="0" w:space="0" w:color="auto"/>
            <w:bottom w:val="none" w:sz="0" w:space="0" w:color="auto"/>
            <w:right w:val="none" w:sz="0" w:space="0" w:color="auto"/>
          </w:divBdr>
        </w:div>
        <w:div w:id="844327231">
          <w:marLeft w:val="640"/>
          <w:marRight w:val="0"/>
          <w:marTop w:val="0"/>
          <w:marBottom w:val="0"/>
          <w:divBdr>
            <w:top w:val="none" w:sz="0" w:space="0" w:color="auto"/>
            <w:left w:val="none" w:sz="0" w:space="0" w:color="auto"/>
            <w:bottom w:val="none" w:sz="0" w:space="0" w:color="auto"/>
            <w:right w:val="none" w:sz="0" w:space="0" w:color="auto"/>
          </w:divBdr>
        </w:div>
        <w:div w:id="872690202">
          <w:marLeft w:val="640"/>
          <w:marRight w:val="0"/>
          <w:marTop w:val="0"/>
          <w:marBottom w:val="0"/>
          <w:divBdr>
            <w:top w:val="none" w:sz="0" w:space="0" w:color="auto"/>
            <w:left w:val="none" w:sz="0" w:space="0" w:color="auto"/>
            <w:bottom w:val="none" w:sz="0" w:space="0" w:color="auto"/>
            <w:right w:val="none" w:sz="0" w:space="0" w:color="auto"/>
          </w:divBdr>
        </w:div>
        <w:div w:id="887768080">
          <w:marLeft w:val="640"/>
          <w:marRight w:val="0"/>
          <w:marTop w:val="0"/>
          <w:marBottom w:val="0"/>
          <w:divBdr>
            <w:top w:val="none" w:sz="0" w:space="0" w:color="auto"/>
            <w:left w:val="none" w:sz="0" w:space="0" w:color="auto"/>
            <w:bottom w:val="none" w:sz="0" w:space="0" w:color="auto"/>
            <w:right w:val="none" w:sz="0" w:space="0" w:color="auto"/>
          </w:divBdr>
        </w:div>
        <w:div w:id="903106721">
          <w:marLeft w:val="640"/>
          <w:marRight w:val="0"/>
          <w:marTop w:val="0"/>
          <w:marBottom w:val="0"/>
          <w:divBdr>
            <w:top w:val="none" w:sz="0" w:space="0" w:color="auto"/>
            <w:left w:val="none" w:sz="0" w:space="0" w:color="auto"/>
            <w:bottom w:val="none" w:sz="0" w:space="0" w:color="auto"/>
            <w:right w:val="none" w:sz="0" w:space="0" w:color="auto"/>
          </w:divBdr>
        </w:div>
        <w:div w:id="905648847">
          <w:marLeft w:val="640"/>
          <w:marRight w:val="0"/>
          <w:marTop w:val="0"/>
          <w:marBottom w:val="0"/>
          <w:divBdr>
            <w:top w:val="none" w:sz="0" w:space="0" w:color="auto"/>
            <w:left w:val="none" w:sz="0" w:space="0" w:color="auto"/>
            <w:bottom w:val="none" w:sz="0" w:space="0" w:color="auto"/>
            <w:right w:val="none" w:sz="0" w:space="0" w:color="auto"/>
          </w:divBdr>
        </w:div>
        <w:div w:id="908927852">
          <w:marLeft w:val="640"/>
          <w:marRight w:val="0"/>
          <w:marTop w:val="0"/>
          <w:marBottom w:val="0"/>
          <w:divBdr>
            <w:top w:val="none" w:sz="0" w:space="0" w:color="auto"/>
            <w:left w:val="none" w:sz="0" w:space="0" w:color="auto"/>
            <w:bottom w:val="none" w:sz="0" w:space="0" w:color="auto"/>
            <w:right w:val="none" w:sz="0" w:space="0" w:color="auto"/>
          </w:divBdr>
        </w:div>
        <w:div w:id="958529654">
          <w:marLeft w:val="640"/>
          <w:marRight w:val="0"/>
          <w:marTop w:val="0"/>
          <w:marBottom w:val="0"/>
          <w:divBdr>
            <w:top w:val="none" w:sz="0" w:space="0" w:color="auto"/>
            <w:left w:val="none" w:sz="0" w:space="0" w:color="auto"/>
            <w:bottom w:val="none" w:sz="0" w:space="0" w:color="auto"/>
            <w:right w:val="none" w:sz="0" w:space="0" w:color="auto"/>
          </w:divBdr>
        </w:div>
        <w:div w:id="984286096">
          <w:marLeft w:val="640"/>
          <w:marRight w:val="0"/>
          <w:marTop w:val="0"/>
          <w:marBottom w:val="0"/>
          <w:divBdr>
            <w:top w:val="none" w:sz="0" w:space="0" w:color="auto"/>
            <w:left w:val="none" w:sz="0" w:space="0" w:color="auto"/>
            <w:bottom w:val="none" w:sz="0" w:space="0" w:color="auto"/>
            <w:right w:val="none" w:sz="0" w:space="0" w:color="auto"/>
          </w:divBdr>
        </w:div>
        <w:div w:id="994911854">
          <w:marLeft w:val="640"/>
          <w:marRight w:val="0"/>
          <w:marTop w:val="0"/>
          <w:marBottom w:val="0"/>
          <w:divBdr>
            <w:top w:val="none" w:sz="0" w:space="0" w:color="auto"/>
            <w:left w:val="none" w:sz="0" w:space="0" w:color="auto"/>
            <w:bottom w:val="none" w:sz="0" w:space="0" w:color="auto"/>
            <w:right w:val="none" w:sz="0" w:space="0" w:color="auto"/>
          </w:divBdr>
        </w:div>
        <w:div w:id="1041631271">
          <w:marLeft w:val="640"/>
          <w:marRight w:val="0"/>
          <w:marTop w:val="0"/>
          <w:marBottom w:val="0"/>
          <w:divBdr>
            <w:top w:val="none" w:sz="0" w:space="0" w:color="auto"/>
            <w:left w:val="none" w:sz="0" w:space="0" w:color="auto"/>
            <w:bottom w:val="none" w:sz="0" w:space="0" w:color="auto"/>
            <w:right w:val="none" w:sz="0" w:space="0" w:color="auto"/>
          </w:divBdr>
        </w:div>
        <w:div w:id="1072586971">
          <w:marLeft w:val="640"/>
          <w:marRight w:val="0"/>
          <w:marTop w:val="0"/>
          <w:marBottom w:val="0"/>
          <w:divBdr>
            <w:top w:val="none" w:sz="0" w:space="0" w:color="auto"/>
            <w:left w:val="none" w:sz="0" w:space="0" w:color="auto"/>
            <w:bottom w:val="none" w:sz="0" w:space="0" w:color="auto"/>
            <w:right w:val="none" w:sz="0" w:space="0" w:color="auto"/>
          </w:divBdr>
        </w:div>
        <w:div w:id="1085611924">
          <w:marLeft w:val="640"/>
          <w:marRight w:val="0"/>
          <w:marTop w:val="0"/>
          <w:marBottom w:val="0"/>
          <w:divBdr>
            <w:top w:val="none" w:sz="0" w:space="0" w:color="auto"/>
            <w:left w:val="none" w:sz="0" w:space="0" w:color="auto"/>
            <w:bottom w:val="none" w:sz="0" w:space="0" w:color="auto"/>
            <w:right w:val="none" w:sz="0" w:space="0" w:color="auto"/>
          </w:divBdr>
        </w:div>
        <w:div w:id="1107235684">
          <w:marLeft w:val="640"/>
          <w:marRight w:val="0"/>
          <w:marTop w:val="0"/>
          <w:marBottom w:val="0"/>
          <w:divBdr>
            <w:top w:val="none" w:sz="0" w:space="0" w:color="auto"/>
            <w:left w:val="none" w:sz="0" w:space="0" w:color="auto"/>
            <w:bottom w:val="none" w:sz="0" w:space="0" w:color="auto"/>
            <w:right w:val="none" w:sz="0" w:space="0" w:color="auto"/>
          </w:divBdr>
        </w:div>
        <w:div w:id="1144591228">
          <w:marLeft w:val="640"/>
          <w:marRight w:val="0"/>
          <w:marTop w:val="0"/>
          <w:marBottom w:val="0"/>
          <w:divBdr>
            <w:top w:val="none" w:sz="0" w:space="0" w:color="auto"/>
            <w:left w:val="none" w:sz="0" w:space="0" w:color="auto"/>
            <w:bottom w:val="none" w:sz="0" w:space="0" w:color="auto"/>
            <w:right w:val="none" w:sz="0" w:space="0" w:color="auto"/>
          </w:divBdr>
        </w:div>
        <w:div w:id="1158762964">
          <w:marLeft w:val="640"/>
          <w:marRight w:val="0"/>
          <w:marTop w:val="0"/>
          <w:marBottom w:val="0"/>
          <w:divBdr>
            <w:top w:val="none" w:sz="0" w:space="0" w:color="auto"/>
            <w:left w:val="none" w:sz="0" w:space="0" w:color="auto"/>
            <w:bottom w:val="none" w:sz="0" w:space="0" w:color="auto"/>
            <w:right w:val="none" w:sz="0" w:space="0" w:color="auto"/>
          </w:divBdr>
        </w:div>
        <w:div w:id="1168130370">
          <w:marLeft w:val="640"/>
          <w:marRight w:val="0"/>
          <w:marTop w:val="0"/>
          <w:marBottom w:val="0"/>
          <w:divBdr>
            <w:top w:val="none" w:sz="0" w:space="0" w:color="auto"/>
            <w:left w:val="none" w:sz="0" w:space="0" w:color="auto"/>
            <w:bottom w:val="none" w:sz="0" w:space="0" w:color="auto"/>
            <w:right w:val="none" w:sz="0" w:space="0" w:color="auto"/>
          </w:divBdr>
        </w:div>
        <w:div w:id="1230383158">
          <w:marLeft w:val="640"/>
          <w:marRight w:val="0"/>
          <w:marTop w:val="0"/>
          <w:marBottom w:val="0"/>
          <w:divBdr>
            <w:top w:val="none" w:sz="0" w:space="0" w:color="auto"/>
            <w:left w:val="none" w:sz="0" w:space="0" w:color="auto"/>
            <w:bottom w:val="none" w:sz="0" w:space="0" w:color="auto"/>
            <w:right w:val="none" w:sz="0" w:space="0" w:color="auto"/>
          </w:divBdr>
        </w:div>
        <w:div w:id="1289050364">
          <w:marLeft w:val="640"/>
          <w:marRight w:val="0"/>
          <w:marTop w:val="0"/>
          <w:marBottom w:val="0"/>
          <w:divBdr>
            <w:top w:val="none" w:sz="0" w:space="0" w:color="auto"/>
            <w:left w:val="none" w:sz="0" w:space="0" w:color="auto"/>
            <w:bottom w:val="none" w:sz="0" w:space="0" w:color="auto"/>
            <w:right w:val="none" w:sz="0" w:space="0" w:color="auto"/>
          </w:divBdr>
        </w:div>
        <w:div w:id="1298026555">
          <w:marLeft w:val="640"/>
          <w:marRight w:val="0"/>
          <w:marTop w:val="0"/>
          <w:marBottom w:val="0"/>
          <w:divBdr>
            <w:top w:val="none" w:sz="0" w:space="0" w:color="auto"/>
            <w:left w:val="none" w:sz="0" w:space="0" w:color="auto"/>
            <w:bottom w:val="none" w:sz="0" w:space="0" w:color="auto"/>
            <w:right w:val="none" w:sz="0" w:space="0" w:color="auto"/>
          </w:divBdr>
        </w:div>
        <w:div w:id="1319071366">
          <w:marLeft w:val="640"/>
          <w:marRight w:val="0"/>
          <w:marTop w:val="0"/>
          <w:marBottom w:val="0"/>
          <w:divBdr>
            <w:top w:val="none" w:sz="0" w:space="0" w:color="auto"/>
            <w:left w:val="none" w:sz="0" w:space="0" w:color="auto"/>
            <w:bottom w:val="none" w:sz="0" w:space="0" w:color="auto"/>
            <w:right w:val="none" w:sz="0" w:space="0" w:color="auto"/>
          </w:divBdr>
        </w:div>
        <w:div w:id="1333794193">
          <w:marLeft w:val="640"/>
          <w:marRight w:val="0"/>
          <w:marTop w:val="0"/>
          <w:marBottom w:val="0"/>
          <w:divBdr>
            <w:top w:val="none" w:sz="0" w:space="0" w:color="auto"/>
            <w:left w:val="none" w:sz="0" w:space="0" w:color="auto"/>
            <w:bottom w:val="none" w:sz="0" w:space="0" w:color="auto"/>
            <w:right w:val="none" w:sz="0" w:space="0" w:color="auto"/>
          </w:divBdr>
        </w:div>
        <w:div w:id="1351489947">
          <w:marLeft w:val="640"/>
          <w:marRight w:val="0"/>
          <w:marTop w:val="0"/>
          <w:marBottom w:val="0"/>
          <w:divBdr>
            <w:top w:val="none" w:sz="0" w:space="0" w:color="auto"/>
            <w:left w:val="none" w:sz="0" w:space="0" w:color="auto"/>
            <w:bottom w:val="none" w:sz="0" w:space="0" w:color="auto"/>
            <w:right w:val="none" w:sz="0" w:space="0" w:color="auto"/>
          </w:divBdr>
        </w:div>
        <w:div w:id="1372801541">
          <w:marLeft w:val="640"/>
          <w:marRight w:val="0"/>
          <w:marTop w:val="0"/>
          <w:marBottom w:val="0"/>
          <w:divBdr>
            <w:top w:val="none" w:sz="0" w:space="0" w:color="auto"/>
            <w:left w:val="none" w:sz="0" w:space="0" w:color="auto"/>
            <w:bottom w:val="none" w:sz="0" w:space="0" w:color="auto"/>
            <w:right w:val="none" w:sz="0" w:space="0" w:color="auto"/>
          </w:divBdr>
        </w:div>
        <w:div w:id="1417631742">
          <w:marLeft w:val="640"/>
          <w:marRight w:val="0"/>
          <w:marTop w:val="0"/>
          <w:marBottom w:val="0"/>
          <w:divBdr>
            <w:top w:val="none" w:sz="0" w:space="0" w:color="auto"/>
            <w:left w:val="none" w:sz="0" w:space="0" w:color="auto"/>
            <w:bottom w:val="none" w:sz="0" w:space="0" w:color="auto"/>
            <w:right w:val="none" w:sz="0" w:space="0" w:color="auto"/>
          </w:divBdr>
        </w:div>
        <w:div w:id="1423337795">
          <w:marLeft w:val="640"/>
          <w:marRight w:val="0"/>
          <w:marTop w:val="0"/>
          <w:marBottom w:val="0"/>
          <w:divBdr>
            <w:top w:val="none" w:sz="0" w:space="0" w:color="auto"/>
            <w:left w:val="none" w:sz="0" w:space="0" w:color="auto"/>
            <w:bottom w:val="none" w:sz="0" w:space="0" w:color="auto"/>
            <w:right w:val="none" w:sz="0" w:space="0" w:color="auto"/>
          </w:divBdr>
        </w:div>
        <w:div w:id="1430462757">
          <w:marLeft w:val="640"/>
          <w:marRight w:val="0"/>
          <w:marTop w:val="0"/>
          <w:marBottom w:val="0"/>
          <w:divBdr>
            <w:top w:val="none" w:sz="0" w:space="0" w:color="auto"/>
            <w:left w:val="none" w:sz="0" w:space="0" w:color="auto"/>
            <w:bottom w:val="none" w:sz="0" w:space="0" w:color="auto"/>
            <w:right w:val="none" w:sz="0" w:space="0" w:color="auto"/>
          </w:divBdr>
        </w:div>
        <w:div w:id="1474448108">
          <w:marLeft w:val="640"/>
          <w:marRight w:val="0"/>
          <w:marTop w:val="0"/>
          <w:marBottom w:val="0"/>
          <w:divBdr>
            <w:top w:val="none" w:sz="0" w:space="0" w:color="auto"/>
            <w:left w:val="none" w:sz="0" w:space="0" w:color="auto"/>
            <w:bottom w:val="none" w:sz="0" w:space="0" w:color="auto"/>
            <w:right w:val="none" w:sz="0" w:space="0" w:color="auto"/>
          </w:divBdr>
        </w:div>
        <w:div w:id="1514032943">
          <w:marLeft w:val="640"/>
          <w:marRight w:val="0"/>
          <w:marTop w:val="0"/>
          <w:marBottom w:val="0"/>
          <w:divBdr>
            <w:top w:val="none" w:sz="0" w:space="0" w:color="auto"/>
            <w:left w:val="none" w:sz="0" w:space="0" w:color="auto"/>
            <w:bottom w:val="none" w:sz="0" w:space="0" w:color="auto"/>
            <w:right w:val="none" w:sz="0" w:space="0" w:color="auto"/>
          </w:divBdr>
        </w:div>
        <w:div w:id="1523013637">
          <w:marLeft w:val="640"/>
          <w:marRight w:val="0"/>
          <w:marTop w:val="0"/>
          <w:marBottom w:val="0"/>
          <w:divBdr>
            <w:top w:val="none" w:sz="0" w:space="0" w:color="auto"/>
            <w:left w:val="none" w:sz="0" w:space="0" w:color="auto"/>
            <w:bottom w:val="none" w:sz="0" w:space="0" w:color="auto"/>
            <w:right w:val="none" w:sz="0" w:space="0" w:color="auto"/>
          </w:divBdr>
        </w:div>
        <w:div w:id="1530340531">
          <w:marLeft w:val="640"/>
          <w:marRight w:val="0"/>
          <w:marTop w:val="0"/>
          <w:marBottom w:val="0"/>
          <w:divBdr>
            <w:top w:val="none" w:sz="0" w:space="0" w:color="auto"/>
            <w:left w:val="none" w:sz="0" w:space="0" w:color="auto"/>
            <w:bottom w:val="none" w:sz="0" w:space="0" w:color="auto"/>
            <w:right w:val="none" w:sz="0" w:space="0" w:color="auto"/>
          </w:divBdr>
        </w:div>
        <w:div w:id="1539274748">
          <w:marLeft w:val="640"/>
          <w:marRight w:val="0"/>
          <w:marTop w:val="0"/>
          <w:marBottom w:val="0"/>
          <w:divBdr>
            <w:top w:val="none" w:sz="0" w:space="0" w:color="auto"/>
            <w:left w:val="none" w:sz="0" w:space="0" w:color="auto"/>
            <w:bottom w:val="none" w:sz="0" w:space="0" w:color="auto"/>
            <w:right w:val="none" w:sz="0" w:space="0" w:color="auto"/>
          </w:divBdr>
        </w:div>
        <w:div w:id="1563564609">
          <w:marLeft w:val="640"/>
          <w:marRight w:val="0"/>
          <w:marTop w:val="0"/>
          <w:marBottom w:val="0"/>
          <w:divBdr>
            <w:top w:val="none" w:sz="0" w:space="0" w:color="auto"/>
            <w:left w:val="none" w:sz="0" w:space="0" w:color="auto"/>
            <w:bottom w:val="none" w:sz="0" w:space="0" w:color="auto"/>
            <w:right w:val="none" w:sz="0" w:space="0" w:color="auto"/>
          </w:divBdr>
        </w:div>
        <w:div w:id="1590891121">
          <w:marLeft w:val="640"/>
          <w:marRight w:val="0"/>
          <w:marTop w:val="0"/>
          <w:marBottom w:val="0"/>
          <w:divBdr>
            <w:top w:val="none" w:sz="0" w:space="0" w:color="auto"/>
            <w:left w:val="none" w:sz="0" w:space="0" w:color="auto"/>
            <w:bottom w:val="none" w:sz="0" w:space="0" w:color="auto"/>
            <w:right w:val="none" w:sz="0" w:space="0" w:color="auto"/>
          </w:divBdr>
        </w:div>
        <w:div w:id="1594122735">
          <w:marLeft w:val="640"/>
          <w:marRight w:val="0"/>
          <w:marTop w:val="0"/>
          <w:marBottom w:val="0"/>
          <w:divBdr>
            <w:top w:val="none" w:sz="0" w:space="0" w:color="auto"/>
            <w:left w:val="none" w:sz="0" w:space="0" w:color="auto"/>
            <w:bottom w:val="none" w:sz="0" w:space="0" w:color="auto"/>
            <w:right w:val="none" w:sz="0" w:space="0" w:color="auto"/>
          </w:divBdr>
        </w:div>
        <w:div w:id="1601916490">
          <w:marLeft w:val="640"/>
          <w:marRight w:val="0"/>
          <w:marTop w:val="0"/>
          <w:marBottom w:val="0"/>
          <w:divBdr>
            <w:top w:val="none" w:sz="0" w:space="0" w:color="auto"/>
            <w:left w:val="none" w:sz="0" w:space="0" w:color="auto"/>
            <w:bottom w:val="none" w:sz="0" w:space="0" w:color="auto"/>
            <w:right w:val="none" w:sz="0" w:space="0" w:color="auto"/>
          </w:divBdr>
        </w:div>
        <w:div w:id="1609006812">
          <w:marLeft w:val="640"/>
          <w:marRight w:val="0"/>
          <w:marTop w:val="0"/>
          <w:marBottom w:val="0"/>
          <w:divBdr>
            <w:top w:val="none" w:sz="0" w:space="0" w:color="auto"/>
            <w:left w:val="none" w:sz="0" w:space="0" w:color="auto"/>
            <w:bottom w:val="none" w:sz="0" w:space="0" w:color="auto"/>
            <w:right w:val="none" w:sz="0" w:space="0" w:color="auto"/>
          </w:divBdr>
        </w:div>
        <w:div w:id="1683043808">
          <w:marLeft w:val="640"/>
          <w:marRight w:val="0"/>
          <w:marTop w:val="0"/>
          <w:marBottom w:val="0"/>
          <w:divBdr>
            <w:top w:val="none" w:sz="0" w:space="0" w:color="auto"/>
            <w:left w:val="none" w:sz="0" w:space="0" w:color="auto"/>
            <w:bottom w:val="none" w:sz="0" w:space="0" w:color="auto"/>
            <w:right w:val="none" w:sz="0" w:space="0" w:color="auto"/>
          </w:divBdr>
        </w:div>
        <w:div w:id="1702128360">
          <w:marLeft w:val="640"/>
          <w:marRight w:val="0"/>
          <w:marTop w:val="0"/>
          <w:marBottom w:val="0"/>
          <w:divBdr>
            <w:top w:val="none" w:sz="0" w:space="0" w:color="auto"/>
            <w:left w:val="none" w:sz="0" w:space="0" w:color="auto"/>
            <w:bottom w:val="none" w:sz="0" w:space="0" w:color="auto"/>
            <w:right w:val="none" w:sz="0" w:space="0" w:color="auto"/>
          </w:divBdr>
        </w:div>
        <w:div w:id="1718502354">
          <w:marLeft w:val="640"/>
          <w:marRight w:val="0"/>
          <w:marTop w:val="0"/>
          <w:marBottom w:val="0"/>
          <w:divBdr>
            <w:top w:val="none" w:sz="0" w:space="0" w:color="auto"/>
            <w:left w:val="none" w:sz="0" w:space="0" w:color="auto"/>
            <w:bottom w:val="none" w:sz="0" w:space="0" w:color="auto"/>
            <w:right w:val="none" w:sz="0" w:space="0" w:color="auto"/>
          </w:divBdr>
        </w:div>
        <w:div w:id="1731492250">
          <w:marLeft w:val="640"/>
          <w:marRight w:val="0"/>
          <w:marTop w:val="0"/>
          <w:marBottom w:val="0"/>
          <w:divBdr>
            <w:top w:val="none" w:sz="0" w:space="0" w:color="auto"/>
            <w:left w:val="none" w:sz="0" w:space="0" w:color="auto"/>
            <w:bottom w:val="none" w:sz="0" w:space="0" w:color="auto"/>
            <w:right w:val="none" w:sz="0" w:space="0" w:color="auto"/>
          </w:divBdr>
        </w:div>
        <w:div w:id="1736470417">
          <w:marLeft w:val="640"/>
          <w:marRight w:val="0"/>
          <w:marTop w:val="0"/>
          <w:marBottom w:val="0"/>
          <w:divBdr>
            <w:top w:val="none" w:sz="0" w:space="0" w:color="auto"/>
            <w:left w:val="none" w:sz="0" w:space="0" w:color="auto"/>
            <w:bottom w:val="none" w:sz="0" w:space="0" w:color="auto"/>
            <w:right w:val="none" w:sz="0" w:space="0" w:color="auto"/>
          </w:divBdr>
        </w:div>
        <w:div w:id="1778209205">
          <w:marLeft w:val="640"/>
          <w:marRight w:val="0"/>
          <w:marTop w:val="0"/>
          <w:marBottom w:val="0"/>
          <w:divBdr>
            <w:top w:val="none" w:sz="0" w:space="0" w:color="auto"/>
            <w:left w:val="none" w:sz="0" w:space="0" w:color="auto"/>
            <w:bottom w:val="none" w:sz="0" w:space="0" w:color="auto"/>
            <w:right w:val="none" w:sz="0" w:space="0" w:color="auto"/>
          </w:divBdr>
        </w:div>
        <w:div w:id="1835338491">
          <w:marLeft w:val="640"/>
          <w:marRight w:val="0"/>
          <w:marTop w:val="0"/>
          <w:marBottom w:val="0"/>
          <w:divBdr>
            <w:top w:val="none" w:sz="0" w:space="0" w:color="auto"/>
            <w:left w:val="none" w:sz="0" w:space="0" w:color="auto"/>
            <w:bottom w:val="none" w:sz="0" w:space="0" w:color="auto"/>
            <w:right w:val="none" w:sz="0" w:space="0" w:color="auto"/>
          </w:divBdr>
        </w:div>
        <w:div w:id="1909462430">
          <w:marLeft w:val="640"/>
          <w:marRight w:val="0"/>
          <w:marTop w:val="0"/>
          <w:marBottom w:val="0"/>
          <w:divBdr>
            <w:top w:val="none" w:sz="0" w:space="0" w:color="auto"/>
            <w:left w:val="none" w:sz="0" w:space="0" w:color="auto"/>
            <w:bottom w:val="none" w:sz="0" w:space="0" w:color="auto"/>
            <w:right w:val="none" w:sz="0" w:space="0" w:color="auto"/>
          </w:divBdr>
        </w:div>
        <w:div w:id="1931506465">
          <w:marLeft w:val="640"/>
          <w:marRight w:val="0"/>
          <w:marTop w:val="0"/>
          <w:marBottom w:val="0"/>
          <w:divBdr>
            <w:top w:val="none" w:sz="0" w:space="0" w:color="auto"/>
            <w:left w:val="none" w:sz="0" w:space="0" w:color="auto"/>
            <w:bottom w:val="none" w:sz="0" w:space="0" w:color="auto"/>
            <w:right w:val="none" w:sz="0" w:space="0" w:color="auto"/>
          </w:divBdr>
        </w:div>
      </w:divsChild>
    </w:div>
    <w:div w:id="495851547">
      <w:bodyDiv w:val="1"/>
      <w:marLeft w:val="0"/>
      <w:marRight w:val="0"/>
      <w:marTop w:val="0"/>
      <w:marBottom w:val="0"/>
      <w:divBdr>
        <w:top w:val="none" w:sz="0" w:space="0" w:color="auto"/>
        <w:left w:val="none" w:sz="0" w:space="0" w:color="auto"/>
        <w:bottom w:val="none" w:sz="0" w:space="0" w:color="auto"/>
        <w:right w:val="none" w:sz="0" w:space="0" w:color="auto"/>
      </w:divBdr>
      <w:divsChild>
        <w:div w:id="84816">
          <w:marLeft w:val="640"/>
          <w:marRight w:val="0"/>
          <w:marTop w:val="0"/>
          <w:marBottom w:val="0"/>
          <w:divBdr>
            <w:top w:val="none" w:sz="0" w:space="0" w:color="auto"/>
            <w:left w:val="none" w:sz="0" w:space="0" w:color="auto"/>
            <w:bottom w:val="none" w:sz="0" w:space="0" w:color="auto"/>
            <w:right w:val="none" w:sz="0" w:space="0" w:color="auto"/>
          </w:divBdr>
        </w:div>
        <w:div w:id="787130">
          <w:marLeft w:val="640"/>
          <w:marRight w:val="0"/>
          <w:marTop w:val="0"/>
          <w:marBottom w:val="0"/>
          <w:divBdr>
            <w:top w:val="none" w:sz="0" w:space="0" w:color="auto"/>
            <w:left w:val="none" w:sz="0" w:space="0" w:color="auto"/>
            <w:bottom w:val="none" w:sz="0" w:space="0" w:color="auto"/>
            <w:right w:val="none" w:sz="0" w:space="0" w:color="auto"/>
          </w:divBdr>
        </w:div>
        <w:div w:id="14040703">
          <w:marLeft w:val="640"/>
          <w:marRight w:val="0"/>
          <w:marTop w:val="0"/>
          <w:marBottom w:val="0"/>
          <w:divBdr>
            <w:top w:val="none" w:sz="0" w:space="0" w:color="auto"/>
            <w:left w:val="none" w:sz="0" w:space="0" w:color="auto"/>
            <w:bottom w:val="none" w:sz="0" w:space="0" w:color="auto"/>
            <w:right w:val="none" w:sz="0" w:space="0" w:color="auto"/>
          </w:divBdr>
        </w:div>
        <w:div w:id="44112789">
          <w:marLeft w:val="640"/>
          <w:marRight w:val="0"/>
          <w:marTop w:val="0"/>
          <w:marBottom w:val="0"/>
          <w:divBdr>
            <w:top w:val="none" w:sz="0" w:space="0" w:color="auto"/>
            <w:left w:val="none" w:sz="0" w:space="0" w:color="auto"/>
            <w:bottom w:val="none" w:sz="0" w:space="0" w:color="auto"/>
            <w:right w:val="none" w:sz="0" w:space="0" w:color="auto"/>
          </w:divBdr>
        </w:div>
        <w:div w:id="49236105">
          <w:marLeft w:val="640"/>
          <w:marRight w:val="0"/>
          <w:marTop w:val="0"/>
          <w:marBottom w:val="0"/>
          <w:divBdr>
            <w:top w:val="none" w:sz="0" w:space="0" w:color="auto"/>
            <w:left w:val="none" w:sz="0" w:space="0" w:color="auto"/>
            <w:bottom w:val="none" w:sz="0" w:space="0" w:color="auto"/>
            <w:right w:val="none" w:sz="0" w:space="0" w:color="auto"/>
          </w:divBdr>
        </w:div>
        <w:div w:id="74253533">
          <w:marLeft w:val="640"/>
          <w:marRight w:val="0"/>
          <w:marTop w:val="0"/>
          <w:marBottom w:val="0"/>
          <w:divBdr>
            <w:top w:val="none" w:sz="0" w:space="0" w:color="auto"/>
            <w:left w:val="none" w:sz="0" w:space="0" w:color="auto"/>
            <w:bottom w:val="none" w:sz="0" w:space="0" w:color="auto"/>
            <w:right w:val="none" w:sz="0" w:space="0" w:color="auto"/>
          </w:divBdr>
        </w:div>
        <w:div w:id="80949448">
          <w:marLeft w:val="640"/>
          <w:marRight w:val="0"/>
          <w:marTop w:val="0"/>
          <w:marBottom w:val="0"/>
          <w:divBdr>
            <w:top w:val="none" w:sz="0" w:space="0" w:color="auto"/>
            <w:left w:val="none" w:sz="0" w:space="0" w:color="auto"/>
            <w:bottom w:val="none" w:sz="0" w:space="0" w:color="auto"/>
            <w:right w:val="none" w:sz="0" w:space="0" w:color="auto"/>
          </w:divBdr>
        </w:div>
        <w:div w:id="94445203">
          <w:marLeft w:val="640"/>
          <w:marRight w:val="0"/>
          <w:marTop w:val="0"/>
          <w:marBottom w:val="0"/>
          <w:divBdr>
            <w:top w:val="none" w:sz="0" w:space="0" w:color="auto"/>
            <w:left w:val="none" w:sz="0" w:space="0" w:color="auto"/>
            <w:bottom w:val="none" w:sz="0" w:space="0" w:color="auto"/>
            <w:right w:val="none" w:sz="0" w:space="0" w:color="auto"/>
          </w:divBdr>
        </w:div>
        <w:div w:id="94907724">
          <w:marLeft w:val="640"/>
          <w:marRight w:val="0"/>
          <w:marTop w:val="0"/>
          <w:marBottom w:val="0"/>
          <w:divBdr>
            <w:top w:val="none" w:sz="0" w:space="0" w:color="auto"/>
            <w:left w:val="none" w:sz="0" w:space="0" w:color="auto"/>
            <w:bottom w:val="none" w:sz="0" w:space="0" w:color="auto"/>
            <w:right w:val="none" w:sz="0" w:space="0" w:color="auto"/>
          </w:divBdr>
        </w:div>
        <w:div w:id="127206247">
          <w:marLeft w:val="640"/>
          <w:marRight w:val="0"/>
          <w:marTop w:val="0"/>
          <w:marBottom w:val="0"/>
          <w:divBdr>
            <w:top w:val="none" w:sz="0" w:space="0" w:color="auto"/>
            <w:left w:val="none" w:sz="0" w:space="0" w:color="auto"/>
            <w:bottom w:val="none" w:sz="0" w:space="0" w:color="auto"/>
            <w:right w:val="none" w:sz="0" w:space="0" w:color="auto"/>
          </w:divBdr>
        </w:div>
        <w:div w:id="132912938">
          <w:marLeft w:val="640"/>
          <w:marRight w:val="0"/>
          <w:marTop w:val="0"/>
          <w:marBottom w:val="0"/>
          <w:divBdr>
            <w:top w:val="none" w:sz="0" w:space="0" w:color="auto"/>
            <w:left w:val="none" w:sz="0" w:space="0" w:color="auto"/>
            <w:bottom w:val="none" w:sz="0" w:space="0" w:color="auto"/>
            <w:right w:val="none" w:sz="0" w:space="0" w:color="auto"/>
          </w:divBdr>
        </w:div>
        <w:div w:id="176426712">
          <w:marLeft w:val="640"/>
          <w:marRight w:val="0"/>
          <w:marTop w:val="0"/>
          <w:marBottom w:val="0"/>
          <w:divBdr>
            <w:top w:val="none" w:sz="0" w:space="0" w:color="auto"/>
            <w:left w:val="none" w:sz="0" w:space="0" w:color="auto"/>
            <w:bottom w:val="none" w:sz="0" w:space="0" w:color="auto"/>
            <w:right w:val="none" w:sz="0" w:space="0" w:color="auto"/>
          </w:divBdr>
        </w:div>
        <w:div w:id="197091101">
          <w:marLeft w:val="640"/>
          <w:marRight w:val="0"/>
          <w:marTop w:val="0"/>
          <w:marBottom w:val="0"/>
          <w:divBdr>
            <w:top w:val="none" w:sz="0" w:space="0" w:color="auto"/>
            <w:left w:val="none" w:sz="0" w:space="0" w:color="auto"/>
            <w:bottom w:val="none" w:sz="0" w:space="0" w:color="auto"/>
            <w:right w:val="none" w:sz="0" w:space="0" w:color="auto"/>
          </w:divBdr>
        </w:div>
        <w:div w:id="242178453">
          <w:marLeft w:val="640"/>
          <w:marRight w:val="0"/>
          <w:marTop w:val="0"/>
          <w:marBottom w:val="0"/>
          <w:divBdr>
            <w:top w:val="none" w:sz="0" w:space="0" w:color="auto"/>
            <w:left w:val="none" w:sz="0" w:space="0" w:color="auto"/>
            <w:bottom w:val="none" w:sz="0" w:space="0" w:color="auto"/>
            <w:right w:val="none" w:sz="0" w:space="0" w:color="auto"/>
          </w:divBdr>
        </w:div>
        <w:div w:id="269313966">
          <w:marLeft w:val="640"/>
          <w:marRight w:val="0"/>
          <w:marTop w:val="0"/>
          <w:marBottom w:val="0"/>
          <w:divBdr>
            <w:top w:val="none" w:sz="0" w:space="0" w:color="auto"/>
            <w:left w:val="none" w:sz="0" w:space="0" w:color="auto"/>
            <w:bottom w:val="none" w:sz="0" w:space="0" w:color="auto"/>
            <w:right w:val="none" w:sz="0" w:space="0" w:color="auto"/>
          </w:divBdr>
        </w:div>
        <w:div w:id="299459602">
          <w:marLeft w:val="640"/>
          <w:marRight w:val="0"/>
          <w:marTop w:val="0"/>
          <w:marBottom w:val="0"/>
          <w:divBdr>
            <w:top w:val="none" w:sz="0" w:space="0" w:color="auto"/>
            <w:left w:val="none" w:sz="0" w:space="0" w:color="auto"/>
            <w:bottom w:val="none" w:sz="0" w:space="0" w:color="auto"/>
            <w:right w:val="none" w:sz="0" w:space="0" w:color="auto"/>
          </w:divBdr>
        </w:div>
        <w:div w:id="307632348">
          <w:marLeft w:val="640"/>
          <w:marRight w:val="0"/>
          <w:marTop w:val="0"/>
          <w:marBottom w:val="0"/>
          <w:divBdr>
            <w:top w:val="none" w:sz="0" w:space="0" w:color="auto"/>
            <w:left w:val="none" w:sz="0" w:space="0" w:color="auto"/>
            <w:bottom w:val="none" w:sz="0" w:space="0" w:color="auto"/>
            <w:right w:val="none" w:sz="0" w:space="0" w:color="auto"/>
          </w:divBdr>
        </w:div>
        <w:div w:id="320473887">
          <w:marLeft w:val="640"/>
          <w:marRight w:val="0"/>
          <w:marTop w:val="0"/>
          <w:marBottom w:val="0"/>
          <w:divBdr>
            <w:top w:val="none" w:sz="0" w:space="0" w:color="auto"/>
            <w:left w:val="none" w:sz="0" w:space="0" w:color="auto"/>
            <w:bottom w:val="none" w:sz="0" w:space="0" w:color="auto"/>
            <w:right w:val="none" w:sz="0" w:space="0" w:color="auto"/>
          </w:divBdr>
        </w:div>
        <w:div w:id="328560634">
          <w:marLeft w:val="640"/>
          <w:marRight w:val="0"/>
          <w:marTop w:val="0"/>
          <w:marBottom w:val="0"/>
          <w:divBdr>
            <w:top w:val="none" w:sz="0" w:space="0" w:color="auto"/>
            <w:left w:val="none" w:sz="0" w:space="0" w:color="auto"/>
            <w:bottom w:val="none" w:sz="0" w:space="0" w:color="auto"/>
            <w:right w:val="none" w:sz="0" w:space="0" w:color="auto"/>
          </w:divBdr>
        </w:div>
        <w:div w:id="331882619">
          <w:marLeft w:val="640"/>
          <w:marRight w:val="0"/>
          <w:marTop w:val="0"/>
          <w:marBottom w:val="0"/>
          <w:divBdr>
            <w:top w:val="none" w:sz="0" w:space="0" w:color="auto"/>
            <w:left w:val="none" w:sz="0" w:space="0" w:color="auto"/>
            <w:bottom w:val="none" w:sz="0" w:space="0" w:color="auto"/>
            <w:right w:val="none" w:sz="0" w:space="0" w:color="auto"/>
          </w:divBdr>
        </w:div>
        <w:div w:id="354617260">
          <w:marLeft w:val="640"/>
          <w:marRight w:val="0"/>
          <w:marTop w:val="0"/>
          <w:marBottom w:val="0"/>
          <w:divBdr>
            <w:top w:val="none" w:sz="0" w:space="0" w:color="auto"/>
            <w:left w:val="none" w:sz="0" w:space="0" w:color="auto"/>
            <w:bottom w:val="none" w:sz="0" w:space="0" w:color="auto"/>
            <w:right w:val="none" w:sz="0" w:space="0" w:color="auto"/>
          </w:divBdr>
        </w:div>
        <w:div w:id="409275610">
          <w:marLeft w:val="640"/>
          <w:marRight w:val="0"/>
          <w:marTop w:val="0"/>
          <w:marBottom w:val="0"/>
          <w:divBdr>
            <w:top w:val="none" w:sz="0" w:space="0" w:color="auto"/>
            <w:left w:val="none" w:sz="0" w:space="0" w:color="auto"/>
            <w:bottom w:val="none" w:sz="0" w:space="0" w:color="auto"/>
            <w:right w:val="none" w:sz="0" w:space="0" w:color="auto"/>
          </w:divBdr>
        </w:div>
        <w:div w:id="419177602">
          <w:marLeft w:val="640"/>
          <w:marRight w:val="0"/>
          <w:marTop w:val="0"/>
          <w:marBottom w:val="0"/>
          <w:divBdr>
            <w:top w:val="none" w:sz="0" w:space="0" w:color="auto"/>
            <w:left w:val="none" w:sz="0" w:space="0" w:color="auto"/>
            <w:bottom w:val="none" w:sz="0" w:space="0" w:color="auto"/>
            <w:right w:val="none" w:sz="0" w:space="0" w:color="auto"/>
          </w:divBdr>
        </w:div>
        <w:div w:id="441729324">
          <w:marLeft w:val="640"/>
          <w:marRight w:val="0"/>
          <w:marTop w:val="0"/>
          <w:marBottom w:val="0"/>
          <w:divBdr>
            <w:top w:val="none" w:sz="0" w:space="0" w:color="auto"/>
            <w:left w:val="none" w:sz="0" w:space="0" w:color="auto"/>
            <w:bottom w:val="none" w:sz="0" w:space="0" w:color="auto"/>
            <w:right w:val="none" w:sz="0" w:space="0" w:color="auto"/>
          </w:divBdr>
        </w:div>
        <w:div w:id="467668009">
          <w:marLeft w:val="640"/>
          <w:marRight w:val="0"/>
          <w:marTop w:val="0"/>
          <w:marBottom w:val="0"/>
          <w:divBdr>
            <w:top w:val="none" w:sz="0" w:space="0" w:color="auto"/>
            <w:left w:val="none" w:sz="0" w:space="0" w:color="auto"/>
            <w:bottom w:val="none" w:sz="0" w:space="0" w:color="auto"/>
            <w:right w:val="none" w:sz="0" w:space="0" w:color="auto"/>
          </w:divBdr>
        </w:div>
        <w:div w:id="482938662">
          <w:marLeft w:val="640"/>
          <w:marRight w:val="0"/>
          <w:marTop w:val="0"/>
          <w:marBottom w:val="0"/>
          <w:divBdr>
            <w:top w:val="none" w:sz="0" w:space="0" w:color="auto"/>
            <w:left w:val="none" w:sz="0" w:space="0" w:color="auto"/>
            <w:bottom w:val="none" w:sz="0" w:space="0" w:color="auto"/>
            <w:right w:val="none" w:sz="0" w:space="0" w:color="auto"/>
          </w:divBdr>
        </w:div>
        <w:div w:id="534580936">
          <w:marLeft w:val="640"/>
          <w:marRight w:val="0"/>
          <w:marTop w:val="0"/>
          <w:marBottom w:val="0"/>
          <w:divBdr>
            <w:top w:val="none" w:sz="0" w:space="0" w:color="auto"/>
            <w:left w:val="none" w:sz="0" w:space="0" w:color="auto"/>
            <w:bottom w:val="none" w:sz="0" w:space="0" w:color="auto"/>
            <w:right w:val="none" w:sz="0" w:space="0" w:color="auto"/>
          </w:divBdr>
        </w:div>
        <w:div w:id="539049763">
          <w:marLeft w:val="640"/>
          <w:marRight w:val="0"/>
          <w:marTop w:val="0"/>
          <w:marBottom w:val="0"/>
          <w:divBdr>
            <w:top w:val="none" w:sz="0" w:space="0" w:color="auto"/>
            <w:left w:val="none" w:sz="0" w:space="0" w:color="auto"/>
            <w:bottom w:val="none" w:sz="0" w:space="0" w:color="auto"/>
            <w:right w:val="none" w:sz="0" w:space="0" w:color="auto"/>
          </w:divBdr>
        </w:div>
        <w:div w:id="539976039">
          <w:marLeft w:val="640"/>
          <w:marRight w:val="0"/>
          <w:marTop w:val="0"/>
          <w:marBottom w:val="0"/>
          <w:divBdr>
            <w:top w:val="none" w:sz="0" w:space="0" w:color="auto"/>
            <w:left w:val="none" w:sz="0" w:space="0" w:color="auto"/>
            <w:bottom w:val="none" w:sz="0" w:space="0" w:color="auto"/>
            <w:right w:val="none" w:sz="0" w:space="0" w:color="auto"/>
          </w:divBdr>
        </w:div>
        <w:div w:id="546112075">
          <w:marLeft w:val="640"/>
          <w:marRight w:val="0"/>
          <w:marTop w:val="0"/>
          <w:marBottom w:val="0"/>
          <w:divBdr>
            <w:top w:val="none" w:sz="0" w:space="0" w:color="auto"/>
            <w:left w:val="none" w:sz="0" w:space="0" w:color="auto"/>
            <w:bottom w:val="none" w:sz="0" w:space="0" w:color="auto"/>
            <w:right w:val="none" w:sz="0" w:space="0" w:color="auto"/>
          </w:divBdr>
        </w:div>
        <w:div w:id="557590783">
          <w:marLeft w:val="640"/>
          <w:marRight w:val="0"/>
          <w:marTop w:val="0"/>
          <w:marBottom w:val="0"/>
          <w:divBdr>
            <w:top w:val="none" w:sz="0" w:space="0" w:color="auto"/>
            <w:left w:val="none" w:sz="0" w:space="0" w:color="auto"/>
            <w:bottom w:val="none" w:sz="0" w:space="0" w:color="auto"/>
            <w:right w:val="none" w:sz="0" w:space="0" w:color="auto"/>
          </w:divBdr>
        </w:div>
        <w:div w:id="566381052">
          <w:marLeft w:val="640"/>
          <w:marRight w:val="0"/>
          <w:marTop w:val="0"/>
          <w:marBottom w:val="0"/>
          <w:divBdr>
            <w:top w:val="none" w:sz="0" w:space="0" w:color="auto"/>
            <w:left w:val="none" w:sz="0" w:space="0" w:color="auto"/>
            <w:bottom w:val="none" w:sz="0" w:space="0" w:color="auto"/>
            <w:right w:val="none" w:sz="0" w:space="0" w:color="auto"/>
          </w:divBdr>
        </w:div>
        <w:div w:id="612638550">
          <w:marLeft w:val="640"/>
          <w:marRight w:val="0"/>
          <w:marTop w:val="0"/>
          <w:marBottom w:val="0"/>
          <w:divBdr>
            <w:top w:val="none" w:sz="0" w:space="0" w:color="auto"/>
            <w:left w:val="none" w:sz="0" w:space="0" w:color="auto"/>
            <w:bottom w:val="none" w:sz="0" w:space="0" w:color="auto"/>
            <w:right w:val="none" w:sz="0" w:space="0" w:color="auto"/>
          </w:divBdr>
        </w:div>
        <w:div w:id="633364943">
          <w:marLeft w:val="640"/>
          <w:marRight w:val="0"/>
          <w:marTop w:val="0"/>
          <w:marBottom w:val="0"/>
          <w:divBdr>
            <w:top w:val="none" w:sz="0" w:space="0" w:color="auto"/>
            <w:left w:val="none" w:sz="0" w:space="0" w:color="auto"/>
            <w:bottom w:val="none" w:sz="0" w:space="0" w:color="auto"/>
            <w:right w:val="none" w:sz="0" w:space="0" w:color="auto"/>
          </w:divBdr>
        </w:div>
        <w:div w:id="680547500">
          <w:marLeft w:val="640"/>
          <w:marRight w:val="0"/>
          <w:marTop w:val="0"/>
          <w:marBottom w:val="0"/>
          <w:divBdr>
            <w:top w:val="none" w:sz="0" w:space="0" w:color="auto"/>
            <w:left w:val="none" w:sz="0" w:space="0" w:color="auto"/>
            <w:bottom w:val="none" w:sz="0" w:space="0" w:color="auto"/>
            <w:right w:val="none" w:sz="0" w:space="0" w:color="auto"/>
          </w:divBdr>
        </w:div>
        <w:div w:id="700976479">
          <w:marLeft w:val="640"/>
          <w:marRight w:val="0"/>
          <w:marTop w:val="0"/>
          <w:marBottom w:val="0"/>
          <w:divBdr>
            <w:top w:val="none" w:sz="0" w:space="0" w:color="auto"/>
            <w:left w:val="none" w:sz="0" w:space="0" w:color="auto"/>
            <w:bottom w:val="none" w:sz="0" w:space="0" w:color="auto"/>
            <w:right w:val="none" w:sz="0" w:space="0" w:color="auto"/>
          </w:divBdr>
        </w:div>
        <w:div w:id="718555702">
          <w:marLeft w:val="640"/>
          <w:marRight w:val="0"/>
          <w:marTop w:val="0"/>
          <w:marBottom w:val="0"/>
          <w:divBdr>
            <w:top w:val="none" w:sz="0" w:space="0" w:color="auto"/>
            <w:left w:val="none" w:sz="0" w:space="0" w:color="auto"/>
            <w:bottom w:val="none" w:sz="0" w:space="0" w:color="auto"/>
            <w:right w:val="none" w:sz="0" w:space="0" w:color="auto"/>
          </w:divBdr>
        </w:div>
        <w:div w:id="730805887">
          <w:marLeft w:val="640"/>
          <w:marRight w:val="0"/>
          <w:marTop w:val="0"/>
          <w:marBottom w:val="0"/>
          <w:divBdr>
            <w:top w:val="none" w:sz="0" w:space="0" w:color="auto"/>
            <w:left w:val="none" w:sz="0" w:space="0" w:color="auto"/>
            <w:bottom w:val="none" w:sz="0" w:space="0" w:color="auto"/>
            <w:right w:val="none" w:sz="0" w:space="0" w:color="auto"/>
          </w:divBdr>
        </w:div>
        <w:div w:id="746538248">
          <w:marLeft w:val="640"/>
          <w:marRight w:val="0"/>
          <w:marTop w:val="0"/>
          <w:marBottom w:val="0"/>
          <w:divBdr>
            <w:top w:val="none" w:sz="0" w:space="0" w:color="auto"/>
            <w:left w:val="none" w:sz="0" w:space="0" w:color="auto"/>
            <w:bottom w:val="none" w:sz="0" w:space="0" w:color="auto"/>
            <w:right w:val="none" w:sz="0" w:space="0" w:color="auto"/>
          </w:divBdr>
        </w:div>
        <w:div w:id="747310470">
          <w:marLeft w:val="640"/>
          <w:marRight w:val="0"/>
          <w:marTop w:val="0"/>
          <w:marBottom w:val="0"/>
          <w:divBdr>
            <w:top w:val="none" w:sz="0" w:space="0" w:color="auto"/>
            <w:left w:val="none" w:sz="0" w:space="0" w:color="auto"/>
            <w:bottom w:val="none" w:sz="0" w:space="0" w:color="auto"/>
            <w:right w:val="none" w:sz="0" w:space="0" w:color="auto"/>
          </w:divBdr>
        </w:div>
        <w:div w:id="749889447">
          <w:marLeft w:val="640"/>
          <w:marRight w:val="0"/>
          <w:marTop w:val="0"/>
          <w:marBottom w:val="0"/>
          <w:divBdr>
            <w:top w:val="none" w:sz="0" w:space="0" w:color="auto"/>
            <w:left w:val="none" w:sz="0" w:space="0" w:color="auto"/>
            <w:bottom w:val="none" w:sz="0" w:space="0" w:color="auto"/>
            <w:right w:val="none" w:sz="0" w:space="0" w:color="auto"/>
          </w:divBdr>
        </w:div>
        <w:div w:id="786897752">
          <w:marLeft w:val="640"/>
          <w:marRight w:val="0"/>
          <w:marTop w:val="0"/>
          <w:marBottom w:val="0"/>
          <w:divBdr>
            <w:top w:val="none" w:sz="0" w:space="0" w:color="auto"/>
            <w:left w:val="none" w:sz="0" w:space="0" w:color="auto"/>
            <w:bottom w:val="none" w:sz="0" w:space="0" w:color="auto"/>
            <w:right w:val="none" w:sz="0" w:space="0" w:color="auto"/>
          </w:divBdr>
        </w:div>
        <w:div w:id="787969107">
          <w:marLeft w:val="640"/>
          <w:marRight w:val="0"/>
          <w:marTop w:val="0"/>
          <w:marBottom w:val="0"/>
          <w:divBdr>
            <w:top w:val="none" w:sz="0" w:space="0" w:color="auto"/>
            <w:left w:val="none" w:sz="0" w:space="0" w:color="auto"/>
            <w:bottom w:val="none" w:sz="0" w:space="0" w:color="auto"/>
            <w:right w:val="none" w:sz="0" w:space="0" w:color="auto"/>
          </w:divBdr>
        </w:div>
        <w:div w:id="792552889">
          <w:marLeft w:val="640"/>
          <w:marRight w:val="0"/>
          <w:marTop w:val="0"/>
          <w:marBottom w:val="0"/>
          <w:divBdr>
            <w:top w:val="none" w:sz="0" w:space="0" w:color="auto"/>
            <w:left w:val="none" w:sz="0" w:space="0" w:color="auto"/>
            <w:bottom w:val="none" w:sz="0" w:space="0" w:color="auto"/>
            <w:right w:val="none" w:sz="0" w:space="0" w:color="auto"/>
          </w:divBdr>
        </w:div>
        <w:div w:id="814688222">
          <w:marLeft w:val="640"/>
          <w:marRight w:val="0"/>
          <w:marTop w:val="0"/>
          <w:marBottom w:val="0"/>
          <w:divBdr>
            <w:top w:val="none" w:sz="0" w:space="0" w:color="auto"/>
            <w:left w:val="none" w:sz="0" w:space="0" w:color="auto"/>
            <w:bottom w:val="none" w:sz="0" w:space="0" w:color="auto"/>
            <w:right w:val="none" w:sz="0" w:space="0" w:color="auto"/>
          </w:divBdr>
        </w:div>
        <w:div w:id="822114513">
          <w:marLeft w:val="640"/>
          <w:marRight w:val="0"/>
          <w:marTop w:val="0"/>
          <w:marBottom w:val="0"/>
          <w:divBdr>
            <w:top w:val="none" w:sz="0" w:space="0" w:color="auto"/>
            <w:left w:val="none" w:sz="0" w:space="0" w:color="auto"/>
            <w:bottom w:val="none" w:sz="0" w:space="0" w:color="auto"/>
            <w:right w:val="none" w:sz="0" w:space="0" w:color="auto"/>
          </w:divBdr>
        </w:div>
        <w:div w:id="823592386">
          <w:marLeft w:val="640"/>
          <w:marRight w:val="0"/>
          <w:marTop w:val="0"/>
          <w:marBottom w:val="0"/>
          <w:divBdr>
            <w:top w:val="none" w:sz="0" w:space="0" w:color="auto"/>
            <w:left w:val="none" w:sz="0" w:space="0" w:color="auto"/>
            <w:bottom w:val="none" w:sz="0" w:space="0" w:color="auto"/>
            <w:right w:val="none" w:sz="0" w:space="0" w:color="auto"/>
          </w:divBdr>
        </w:div>
        <w:div w:id="831485507">
          <w:marLeft w:val="640"/>
          <w:marRight w:val="0"/>
          <w:marTop w:val="0"/>
          <w:marBottom w:val="0"/>
          <w:divBdr>
            <w:top w:val="none" w:sz="0" w:space="0" w:color="auto"/>
            <w:left w:val="none" w:sz="0" w:space="0" w:color="auto"/>
            <w:bottom w:val="none" w:sz="0" w:space="0" w:color="auto"/>
            <w:right w:val="none" w:sz="0" w:space="0" w:color="auto"/>
          </w:divBdr>
        </w:div>
        <w:div w:id="849030218">
          <w:marLeft w:val="640"/>
          <w:marRight w:val="0"/>
          <w:marTop w:val="0"/>
          <w:marBottom w:val="0"/>
          <w:divBdr>
            <w:top w:val="none" w:sz="0" w:space="0" w:color="auto"/>
            <w:left w:val="none" w:sz="0" w:space="0" w:color="auto"/>
            <w:bottom w:val="none" w:sz="0" w:space="0" w:color="auto"/>
            <w:right w:val="none" w:sz="0" w:space="0" w:color="auto"/>
          </w:divBdr>
        </w:div>
        <w:div w:id="852957190">
          <w:marLeft w:val="640"/>
          <w:marRight w:val="0"/>
          <w:marTop w:val="0"/>
          <w:marBottom w:val="0"/>
          <w:divBdr>
            <w:top w:val="none" w:sz="0" w:space="0" w:color="auto"/>
            <w:left w:val="none" w:sz="0" w:space="0" w:color="auto"/>
            <w:bottom w:val="none" w:sz="0" w:space="0" w:color="auto"/>
            <w:right w:val="none" w:sz="0" w:space="0" w:color="auto"/>
          </w:divBdr>
        </w:div>
        <w:div w:id="913469827">
          <w:marLeft w:val="640"/>
          <w:marRight w:val="0"/>
          <w:marTop w:val="0"/>
          <w:marBottom w:val="0"/>
          <w:divBdr>
            <w:top w:val="none" w:sz="0" w:space="0" w:color="auto"/>
            <w:left w:val="none" w:sz="0" w:space="0" w:color="auto"/>
            <w:bottom w:val="none" w:sz="0" w:space="0" w:color="auto"/>
            <w:right w:val="none" w:sz="0" w:space="0" w:color="auto"/>
          </w:divBdr>
        </w:div>
        <w:div w:id="962613331">
          <w:marLeft w:val="640"/>
          <w:marRight w:val="0"/>
          <w:marTop w:val="0"/>
          <w:marBottom w:val="0"/>
          <w:divBdr>
            <w:top w:val="none" w:sz="0" w:space="0" w:color="auto"/>
            <w:left w:val="none" w:sz="0" w:space="0" w:color="auto"/>
            <w:bottom w:val="none" w:sz="0" w:space="0" w:color="auto"/>
            <w:right w:val="none" w:sz="0" w:space="0" w:color="auto"/>
          </w:divBdr>
        </w:div>
        <w:div w:id="966007350">
          <w:marLeft w:val="640"/>
          <w:marRight w:val="0"/>
          <w:marTop w:val="0"/>
          <w:marBottom w:val="0"/>
          <w:divBdr>
            <w:top w:val="none" w:sz="0" w:space="0" w:color="auto"/>
            <w:left w:val="none" w:sz="0" w:space="0" w:color="auto"/>
            <w:bottom w:val="none" w:sz="0" w:space="0" w:color="auto"/>
            <w:right w:val="none" w:sz="0" w:space="0" w:color="auto"/>
          </w:divBdr>
        </w:div>
        <w:div w:id="966815103">
          <w:marLeft w:val="640"/>
          <w:marRight w:val="0"/>
          <w:marTop w:val="0"/>
          <w:marBottom w:val="0"/>
          <w:divBdr>
            <w:top w:val="none" w:sz="0" w:space="0" w:color="auto"/>
            <w:left w:val="none" w:sz="0" w:space="0" w:color="auto"/>
            <w:bottom w:val="none" w:sz="0" w:space="0" w:color="auto"/>
            <w:right w:val="none" w:sz="0" w:space="0" w:color="auto"/>
          </w:divBdr>
        </w:div>
        <w:div w:id="996034131">
          <w:marLeft w:val="640"/>
          <w:marRight w:val="0"/>
          <w:marTop w:val="0"/>
          <w:marBottom w:val="0"/>
          <w:divBdr>
            <w:top w:val="none" w:sz="0" w:space="0" w:color="auto"/>
            <w:left w:val="none" w:sz="0" w:space="0" w:color="auto"/>
            <w:bottom w:val="none" w:sz="0" w:space="0" w:color="auto"/>
            <w:right w:val="none" w:sz="0" w:space="0" w:color="auto"/>
          </w:divBdr>
        </w:div>
        <w:div w:id="1015890111">
          <w:marLeft w:val="640"/>
          <w:marRight w:val="0"/>
          <w:marTop w:val="0"/>
          <w:marBottom w:val="0"/>
          <w:divBdr>
            <w:top w:val="none" w:sz="0" w:space="0" w:color="auto"/>
            <w:left w:val="none" w:sz="0" w:space="0" w:color="auto"/>
            <w:bottom w:val="none" w:sz="0" w:space="0" w:color="auto"/>
            <w:right w:val="none" w:sz="0" w:space="0" w:color="auto"/>
          </w:divBdr>
        </w:div>
        <w:div w:id="1030181422">
          <w:marLeft w:val="640"/>
          <w:marRight w:val="0"/>
          <w:marTop w:val="0"/>
          <w:marBottom w:val="0"/>
          <w:divBdr>
            <w:top w:val="none" w:sz="0" w:space="0" w:color="auto"/>
            <w:left w:val="none" w:sz="0" w:space="0" w:color="auto"/>
            <w:bottom w:val="none" w:sz="0" w:space="0" w:color="auto"/>
            <w:right w:val="none" w:sz="0" w:space="0" w:color="auto"/>
          </w:divBdr>
        </w:div>
        <w:div w:id="1040591322">
          <w:marLeft w:val="640"/>
          <w:marRight w:val="0"/>
          <w:marTop w:val="0"/>
          <w:marBottom w:val="0"/>
          <w:divBdr>
            <w:top w:val="none" w:sz="0" w:space="0" w:color="auto"/>
            <w:left w:val="none" w:sz="0" w:space="0" w:color="auto"/>
            <w:bottom w:val="none" w:sz="0" w:space="0" w:color="auto"/>
            <w:right w:val="none" w:sz="0" w:space="0" w:color="auto"/>
          </w:divBdr>
        </w:div>
        <w:div w:id="1110709288">
          <w:marLeft w:val="640"/>
          <w:marRight w:val="0"/>
          <w:marTop w:val="0"/>
          <w:marBottom w:val="0"/>
          <w:divBdr>
            <w:top w:val="none" w:sz="0" w:space="0" w:color="auto"/>
            <w:left w:val="none" w:sz="0" w:space="0" w:color="auto"/>
            <w:bottom w:val="none" w:sz="0" w:space="0" w:color="auto"/>
            <w:right w:val="none" w:sz="0" w:space="0" w:color="auto"/>
          </w:divBdr>
        </w:div>
        <w:div w:id="1124350008">
          <w:marLeft w:val="640"/>
          <w:marRight w:val="0"/>
          <w:marTop w:val="0"/>
          <w:marBottom w:val="0"/>
          <w:divBdr>
            <w:top w:val="none" w:sz="0" w:space="0" w:color="auto"/>
            <w:left w:val="none" w:sz="0" w:space="0" w:color="auto"/>
            <w:bottom w:val="none" w:sz="0" w:space="0" w:color="auto"/>
            <w:right w:val="none" w:sz="0" w:space="0" w:color="auto"/>
          </w:divBdr>
        </w:div>
        <w:div w:id="1134251853">
          <w:marLeft w:val="640"/>
          <w:marRight w:val="0"/>
          <w:marTop w:val="0"/>
          <w:marBottom w:val="0"/>
          <w:divBdr>
            <w:top w:val="none" w:sz="0" w:space="0" w:color="auto"/>
            <w:left w:val="none" w:sz="0" w:space="0" w:color="auto"/>
            <w:bottom w:val="none" w:sz="0" w:space="0" w:color="auto"/>
            <w:right w:val="none" w:sz="0" w:space="0" w:color="auto"/>
          </w:divBdr>
        </w:div>
        <w:div w:id="1139498630">
          <w:marLeft w:val="640"/>
          <w:marRight w:val="0"/>
          <w:marTop w:val="0"/>
          <w:marBottom w:val="0"/>
          <w:divBdr>
            <w:top w:val="none" w:sz="0" w:space="0" w:color="auto"/>
            <w:left w:val="none" w:sz="0" w:space="0" w:color="auto"/>
            <w:bottom w:val="none" w:sz="0" w:space="0" w:color="auto"/>
            <w:right w:val="none" w:sz="0" w:space="0" w:color="auto"/>
          </w:divBdr>
        </w:div>
        <w:div w:id="1168593520">
          <w:marLeft w:val="640"/>
          <w:marRight w:val="0"/>
          <w:marTop w:val="0"/>
          <w:marBottom w:val="0"/>
          <w:divBdr>
            <w:top w:val="none" w:sz="0" w:space="0" w:color="auto"/>
            <w:left w:val="none" w:sz="0" w:space="0" w:color="auto"/>
            <w:bottom w:val="none" w:sz="0" w:space="0" w:color="auto"/>
            <w:right w:val="none" w:sz="0" w:space="0" w:color="auto"/>
          </w:divBdr>
        </w:div>
        <w:div w:id="1178884257">
          <w:marLeft w:val="640"/>
          <w:marRight w:val="0"/>
          <w:marTop w:val="0"/>
          <w:marBottom w:val="0"/>
          <w:divBdr>
            <w:top w:val="none" w:sz="0" w:space="0" w:color="auto"/>
            <w:left w:val="none" w:sz="0" w:space="0" w:color="auto"/>
            <w:bottom w:val="none" w:sz="0" w:space="0" w:color="auto"/>
            <w:right w:val="none" w:sz="0" w:space="0" w:color="auto"/>
          </w:divBdr>
        </w:div>
        <w:div w:id="1191064194">
          <w:marLeft w:val="640"/>
          <w:marRight w:val="0"/>
          <w:marTop w:val="0"/>
          <w:marBottom w:val="0"/>
          <w:divBdr>
            <w:top w:val="none" w:sz="0" w:space="0" w:color="auto"/>
            <w:left w:val="none" w:sz="0" w:space="0" w:color="auto"/>
            <w:bottom w:val="none" w:sz="0" w:space="0" w:color="auto"/>
            <w:right w:val="none" w:sz="0" w:space="0" w:color="auto"/>
          </w:divBdr>
        </w:div>
        <w:div w:id="1208571071">
          <w:marLeft w:val="640"/>
          <w:marRight w:val="0"/>
          <w:marTop w:val="0"/>
          <w:marBottom w:val="0"/>
          <w:divBdr>
            <w:top w:val="none" w:sz="0" w:space="0" w:color="auto"/>
            <w:left w:val="none" w:sz="0" w:space="0" w:color="auto"/>
            <w:bottom w:val="none" w:sz="0" w:space="0" w:color="auto"/>
            <w:right w:val="none" w:sz="0" w:space="0" w:color="auto"/>
          </w:divBdr>
        </w:div>
        <w:div w:id="1213690064">
          <w:marLeft w:val="640"/>
          <w:marRight w:val="0"/>
          <w:marTop w:val="0"/>
          <w:marBottom w:val="0"/>
          <w:divBdr>
            <w:top w:val="none" w:sz="0" w:space="0" w:color="auto"/>
            <w:left w:val="none" w:sz="0" w:space="0" w:color="auto"/>
            <w:bottom w:val="none" w:sz="0" w:space="0" w:color="auto"/>
            <w:right w:val="none" w:sz="0" w:space="0" w:color="auto"/>
          </w:divBdr>
        </w:div>
        <w:div w:id="1236009232">
          <w:marLeft w:val="640"/>
          <w:marRight w:val="0"/>
          <w:marTop w:val="0"/>
          <w:marBottom w:val="0"/>
          <w:divBdr>
            <w:top w:val="none" w:sz="0" w:space="0" w:color="auto"/>
            <w:left w:val="none" w:sz="0" w:space="0" w:color="auto"/>
            <w:bottom w:val="none" w:sz="0" w:space="0" w:color="auto"/>
            <w:right w:val="none" w:sz="0" w:space="0" w:color="auto"/>
          </w:divBdr>
        </w:div>
        <w:div w:id="1236404212">
          <w:marLeft w:val="640"/>
          <w:marRight w:val="0"/>
          <w:marTop w:val="0"/>
          <w:marBottom w:val="0"/>
          <w:divBdr>
            <w:top w:val="none" w:sz="0" w:space="0" w:color="auto"/>
            <w:left w:val="none" w:sz="0" w:space="0" w:color="auto"/>
            <w:bottom w:val="none" w:sz="0" w:space="0" w:color="auto"/>
            <w:right w:val="none" w:sz="0" w:space="0" w:color="auto"/>
          </w:divBdr>
        </w:div>
        <w:div w:id="1269505656">
          <w:marLeft w:val="640"/>
          <w:marRight w:val="0"/>
          <w:marTop w:val="0"/>
          <w:marBottom w:val="0"/>
          <w:divBdr>
            <w:top w:val="none" w:sz="0" w:space="0" w:color="auto"/>
            <w:left w:val="none" w:sz="0" w:space="0" w:color="auto"/>
            <w:bottom w:val="none" w:sz="0" w:space="0" w:color="auto"/>
            <w:right w:val="none" w:sz="0" w:space="0" w:color="auto"/>
          </w:divBdr>
        </w:div>
        <w:div w:id="1274358121">
          <w:marLeft w:val="640"/>
          <w:marRight w:val="0"/>
          <w:marTop w:val="0"/>
          <w:marBottom w:val="0"/>
          <w:divBdr>
            <w:top w:val="none" w:sz="0" w:space="0" w:color="auto"/>
            <w:left w:val="none" w:sz="0" w:space="0" w:color="auto"/>
            <w:bottom w:val="none" w:sz="0" w:space="0" w:color="auto"/>
            <w:right w:val="none" w:sz="0" w:space="0" w:color="auto"/>
          </w:divBdr>
        </w:div>
        <w:div w:id="1305697584">
          <w:marLeft w:val="640"/>
          <w:marRight w:val="0"/>
          <w:marTop w:val="0"/>
          <w:marBottom w:val="0"/>
          <w:divBdr>
            <w:top w:val="none" w:sz="0" w:space="0" w:color="auto"/>
            <w:left w:val="none" w:sz="0" w:space="0" w:color="auto"/>
            <w:bottom w:val="none" w:sz="0" w:space="0" w:color="auto"/>
            <w:right w:val="none" w:sz="0" w:space="0" w:color="auto"/>
          </w:divBdr>
        </w:div>
        <w:div w:id="1329792690">
          <w:marLeft w:val="640"/>
          <w:marRight w:val="0"/>
          <w:marTop w:val="0"/>
          <w:marBottom w:val="0"/>
          <w:divBdr>
            <w:top w:val="none" w:sz="0" w:space="0" w:color="auto"/>
            <w:left w:val="none" w:sz="0" w:space="0" w:color="auto"/>
            <w:bottom w:val="none" w:sz="0" w:space="0" w:color="auto"/>
            <w:right w:val="none" w:sz="0" w:space="0" w:color="auto"/>
          </w:divBdr>
        </w:div>
        <w:div w:id="1367175699">
          <w:marLeft w:val="640"/>
          <w:marRight w:val="0"/>
          <w:marTop w:val="0"/>
          <w:marBottom w:val="0"/>
          <w:divBdr>
            <w:top w:val="none" w:sz="0" w:space="0" w:color="auto"/>
            <w:left w:val="none" w:sz="0" w:space="0" w:color="auto"/>
            <w:bottom w:val="none" w:sz="0" w:space="0" w:color="auto"/>
            <w:right w:val="none" w:sz="0" w:space="0" w:color="auto"/>
          </w:divBdr>
        </w:div>
        <w:div w:id="1387333579">
          <w:marLeft w:val="640"/>
          <w:marRight w:val="0"/>
          <w:marTop w:val="0"/>
          <w:marBottom w:val="0"/>
          <w:divBdr>
            <w:top w:val="none" w:sz="0" w:space="0" w:color="auto"/>
            <w:left w:val="none" w:sz="0" w:space="0" w:color="auto"/>
            <w:bottom w:val="none" w:sz="0" w:space="0" w:color="auto"/>
            <w:right w:val="none" w:sz="0" w:space="0" w:color="auto"/>
          </w:divBdr>
        </w:div>
        <w:div w:id="1424448187">
          <w:marLeft w:val="640"/>
          <w:marRight w:val="0"/>
          <w:marTop w:val="0"/>
          <w:marBottom w:val="0"/>
          <w:divBdr>
            <w:top w:val="none" w:sz="0" w:space="0" w:color="auto"/>
            <w:left w:val="none" w:sz="0" w:space="0" w:color="auto"/>
            <w:bottom w:val="none" w:sz="0" w:space="0" w:color="auto"/>
            <w:right w:val="none" w:sz="0" w:space="0" w:color="auto"/>
          </w:divBdr>
        </w:div>
        <w:div w:id="1429345925">
          <w:marLeft w:val="640"/>
          <w:marRight w:val="0"/>
          <w:marTop w:val="0"/>
          <w:marBottom w:val="0"/>
          <w:divBdr>
            <w:top w:val="none" w:sz="0" w:space="0" w:color="auto"/>
            <w:left w:val="none" w:sz="0" w:space="0" w:color="auto"/>
            <w:bottom w:val="none" w:sz="0" w:space="0" w:color="auto"/>
            <w:right w:val="none" w:sz="0" w:space="0" w:color="auto"/>
          </w:divBdr>
        </w:div>
        <w:div w:id="1434210213">
          <w:marLeft w:val="640"/>
          <w:marRight w:val="0"/>
          <w:marTop w:val="0"/>
          <w:marBottom w:val="0"/>
          <w:divBdr>
            <w:top w:val="none" w:sz="0" w:space="0" w:color="auto"/>
            <w:left w:val="none" w:sz="0" w:space="0" w:color="auto"/>
            <w:bottom w:val="none" w:sz="0" w:space="0" w:color="auto"/>
            <w:right w:val="none" w:sz="0" w:space="0" w:color="auto"/>
          </w:divBdr>
        </w:div>
        <w:div w:id="1444153803">
          <w:marLeft w:val="640"/>
          <w:marRight w:val="0"/>
          <w:marTop w:val="0"/>
          <w:marBottom w:val="0"/>
          <w:divBdr>
            <w:top w:val="none" w:sz="0" w:space="0" w:color="auto"/>
            <w:left w:val="none" w:sz="0" w:space="0" w:color="auto"/>
            <w:bottom w:val="none" w:sz="0" w:space="0" w:color="auto"/>
            <w:right w:val="none" w:sz="0" w:space="0" w:color="auto"/>
          </w:divBdr>
        </w:div>
        <w:div w:id="1487624891">
          <w:marLeft w:val="640"/>
          <w:marRight w:val="0"/>
          <w:marTop w:val="0"/>
          <w:marBottom w:val="0"/>
          <w:divBdr>
            <w:top w:val="none" w:sz="0" w:space="0" w:color="auto"/>
            <w:left w:val="none" w:sz="0" w:space="0" w:color="auto"/>
            <w:bottom w:val="none" w:sz="0" w:space="0" w:color="auto"/>
            <w:right w:val="none" w:sz="0" w:space="0" w:color="auto"/>
          </w:divBdr>
        </w:div>
        <w:div w:id="1520510831">
          <w:marLeft w:val="640"/>
          <w:marRight w:val="0"/>
          <w:marTop w:val="0"/>
          <w:marBottom w:val="0"/>
          <w:divBdr>
            <w:top w:val="none" w:sz="0" w:space="0" w:color="auto"/>
            <w:left w:val="none" w:sz="0" w:space="0" w:color="auto"/>
            <w:bottom w:val="none" w:sz="0" w:space="0" w:color="auto"/>
            <w:right w:val="none" w:sz="0" w:space="0" w:color="auto"/>
          </w:divBdr>
        </w:div>
        <w:div w:id="1543438455">
          <w:marLeft w:val="640"/>
          <w:marRight w:val="0"/>
          <w:marTop w:val="0"/>
          <w:marBottom w:val="0"/>
          <w:divBdr>
            <w:top w:val="none" w:sz="0" w:space="0" w:color="auto"/>
            <w:left w:val="none" w:sz="0" w:space="0" w:color="auto"/>
            <w:bottom w:val="none" w:sz="0" w:space="0" w:color="auto"/>
            <w:right w:val="none" w:sz="0" w:space="0" w:color="auto"/>
          </w:divBdr>
        </w:div>
        <w:div w:id="1556234291">
          <w:marLeft w:val="640"/>
          <w:marRight w:val="0"/>
          <w:marTop w:val="0"/>
          <w:marBottom w:val="0"/>
          <w:divBdr>
            <w:top w:val="none" w:sz="0" w:space="0" w:color="auto"/>
            <w:left w:val="none" w:sz="0" w:space="0" w:color="auto"/>
            <w:bottom w:val="none" w:sz="0" w:space="0" w:color="auto"/>
            <w:right w:val="none" w:sz="0" w:space="0" w:color="auto"/>
          </w:divBdr>
        </w:div>
        <w:div w:id="1586382474">
          <w:marLeft w:val="640"/>
          <w:marRight w:val="0"/>
          <w:marTop w:val="0"/>
          <w:marBottom w:val="0"/>
          <w:divBdr>
            <w:top w:val="none" w:sz="0" w:space="0" w:color="auto"/>
            <w:left w:val="none" w:sz="0" w:space="0" w:color="auto"/>
            <w:bottom w:val="none" w:sz="0" w:space="0" w:color="auto"/>
            <w:right w:val="none" w:sz="0" w:space="0" w:color="auto"/>
          </w:divBdr>
        </w:div>
        <w:div w:id="1586769535">
          <w:marLeft w:val="640"/>
          <w:marRight w:val="0"/>
          <w:marTop w:val="0"/>
          <w:marBottom w:val="0"/>
          <w:divBdr>
            <w:top w:val="none" w:sz="0" w:space="0" w:color="auto"/>
            <w:left w:val="none" w:sz="0" w:space="0" w:color="auto"/>
            <w:bottom w:val="none" w:sz="0" w:space="0" w:color="auto"/>
            <w:right w:val="none" w:sz="0" w:space="0" w:color="auto"/>
          </w:divBdr>
        </w:div>
        <w:div w:id="1598127189">
          <w:marLeft w:val="640"/>
          <w:marRight w:val="0"/>
          <w:marTop w:val="0"/>
          <w:marBottom w:val="0"/>
          <w:divBdr>
            <w:top w:val="none" w:sz="0" w:space="0" w:color="auto"/>
            <w:left w:val="none" w:sz="0" w:space="0" w:color="auto"/>
            <w:bottom w:val="none" w:sz="0" w:space="0" w:color="auto"/>
            <w:right w:val="none" w:sz="0" w:space="0" w:color="auto"/>
          </w:divBdr>
        </w:div>
        <w:div w:id="1599024199">
          <w:marLeft w:val="640"/>
          <w:marRight w:val="0"/>
          <w:marTop w:val="0"/>
          <w:marBottom w:val="0"/>
          <w:divBdr>
            <w:top w:val="none" w:sz="0" w:space="0" w:color="auto"/>
            <w:left w:val="none" w:sz="0" w:space="0" w:color="auto"/>
            <w:bottom w:val="none" w:sz="0" w:space="0" w:color="auto"/>
            <w:right w:val="none" w:sz="0" w:space="0" w:color="auto"/>
          </w:divBdr>
        </w:div>
        <w:div w:id="1601141539">
          <w:marLeft w:val="640"/>
          <w:marRight w:val="0"/>
          <w:marTop w:val="0"/>
          <w:marBottom w:val="0"/>
          <w:divBdr>
            <w:top w:val="none" w:sz="0" w:space="0" w:color="auto"/>
            <w:left w:val="none" w:sz="0" w:space="0" w:color="auto"/>
            <w:bottom w:val="none" w:sz="0" w:space="0" w:color="auto"/>
            <w:right w:val="none" w:sz="0" w:space="0" w:color="auto"/>
          </w:divBdr>
        </w:div>
        <w:div w:id="1631788736">
          <w:marLeft w:val="640"/>
          <w:marRight w:val="0"/>
          <w:marTop w:val="0"/>
          <w:marBottom w:val="0"/>
          <w:divBdr>
            <w:top w:val="none" w:sz="0" w:space="0" w:color="auto"/>
            <w:left w:val="none" w:sz="0" w:space="0" w:color="auto"/>
            <w:bottom w:val="none" w:sz="0" w:space="0" w:color="auto"/>
            <w:right w:val="none" w:sz="0" w:space="0" w:color="auto"/>
          </w:divBdr>
        </w:div>
        <w:div w:id="1637105354">
          <w:marLeft w:val="640"/>
          <w:marRight w:val="0"/>
          <w:marTop w:val="0"/>
          <w:marBottom w:val="0"/>
          <w:divBdr>
            <w:top w:val="none" w:sz="0" w:space="0" w:color="auto"/>
            <w:left w:val="none" w:sz="0" w:space="0" w:color="auto"/>
            <w:bottom w:val="none" w:sz="0" w:space="0" w:color="auto"/>
            <w:right w:val="none" w:sz="0" w:space="0" w:color="auto"/>
          </w:divBdr>
        </w:div>
        <w:div w:id="1637223165">
          <w:marLeft w:val="640"/>
          <w:marRight w:val="0"/>
          <w:marTop w:val="0"/>
          <w:marBottom w:val="0"/>
          <w:divBdr>
            <w:top w:val="none" w:sz="0" w:space="0" w:color="auto"/>
            <w:left w:val="none" w:sz="0" w:space="0" w:color="auto"/>
            <w:bottom w:val="none" w:sz="0" w:space="0" w:color="auto"/>
            <w:right w:val="none" w:sz="0" w:space="0" w:color="auto"/>
          </w:divBdr>
        </w:div>
        <w:div w:id="1654945296">
          <w:marLeft w:val="640"/>
          <w:marRight w:val="0"/>
          <w:marTop w:val="0"/>
          <w:marBottom w:val="0"/>
          <w:divBdr>
            <w:top w:val="none" w:sz="0" w:space="0" w:color="auto"/>
            <w:left w:val="none" w:sz="0" w:space="0" w:color="auto"/>
            <w:bottom w:val="none" w:sz="0" w:space="0" w:color="auto"/>
            <w:right w:val="none" w:sz="0" w:space="0" w:color="auto"/>
          </w:divBdr>
        </w:div>
        <w:div w:id="1682930119">
          <w:marLeft w:val="640"/>
          <w:marRight w:val="0"/>
          <w:marTop w:val="0"/>
          <w:marBottom w:val="0"/>
          <w:divBdr>
            <w:top w:val="none" w:sz="0" w:space="0" w:color="auto"/>
            <w:left w:val="none" w:sz="0" w:space="0" w:color="auto"/>
            <w:bottom w:val="none" w:sz="0" w:space="0" w:color="auto"/>
            <w:right w:val="none" w:sz="0" w:space="0" w:color="auto"/>
          </w:divBdr>
        </w:div>
        <w:div w:id="1696923811">
          <w:marLeft w:val="640"/>
          <w:marRight w:val="0"/>
          <w:marTop w:val="0"/>
          <w:marBottom w:val="0"/>
          <w:divBdr>
            <w:top w:val="none" w:sz="0" w:space="0" w:color="auto"/>
            <w:left w:val="none" w:sz="0" w:space="0" w:color="auto"/>
            <w:bottom w:val="none" w:sz="0" w:space="0" w:color="auto"/>
            <w:right w:val="none" w:sz="0" w:space="0" w:color="auto"/>
          </w:divBdr>
        </w:div>
        <w:div w:id="1708797426">
          <w:marLeft w:val="640"/>
          <w:marRight w:val="0"/>
          <w:marTop w:val="0"/>
          <w:marBottom w:val="0"/>
          <w:divBdr>
            <w:top w:val="none" w:sz="0" w:space="0" w:color="auto"/>
            <w:left w:val="none" w:sz="0" w:space="0" w:color="auto"/>
            <w:bottom w:val="none" w:sz="0" w:space="0" w:color="auto"/>
            <w:right w:val="none" w:sz="0" w:space="0" w:color="auto"/>
          </w:divBdr>
        </w:div>
        <w:div w:id="1710765440">
          <w:marLeft w:val="640"/>
          <w:marRight w:val="0"/>
          <w:marTop w:val="0"/>
          <w:marBottom w:val="0"/>
          <w:divBdr>
            <w:top w:val="none" w:sz="0" w:space="0" w:color="auto"/>
            <w:left w:val="none" w:sz="0" w:space="0" w:color="auto"/>
            <w:bottom w:val="none" w:sz="0" w:space="0" w:color="auto"/>
            <w:right w:val="none" w:sz="0" w:space="0" w:color="auto"/>
          </w:divBdr>
        </w:div>
        <w:div w:id="1720205228">
          <w:marLeft w:val="640"/>
          <w:marRight w:val="0"/>
          <w:marTop w:val="0"/>
          <w:marBottom w:val="0"/>
          <w:divBdr>
            <w:top w:val="none" w:sz="0" w:space="0" w:color="auto"/>
            <w:left w:val="none" w:sz="0" w:space="0" w:color="auto"/>
            <w:bottom w:val="none" w:sz="0" w:space="0" w:color="auto"/>
            <w:right w:val="none" w:sz="0" w:space="0" w:color="auto"/>
          </w:divBdr>
        </w:div>
        <w:div w:id="1723675708">
          <w:marLeft w:val="640"/>
          <w:marRight w:val="0"/>
          <w:marTop w:val="0"/>
          <w:marBottom w:val="0"/>
          <w:divBdr>
            <w:top w:val="none" w:sz="0" w:space="0" w:color="auto"/>
            <w:left w:val="none" w:sz="0" w:space="0" w:color="auto"/>
            <w:bottom w:val="none" w:sz="0" w:space="0" w:color="auto"/>
            <w:right w:val="none" w:sz="0" w:space="0" w:color="auto"/>
          </w:divBdr>
        </w:div>
        <w:div w:id="1789623736">
          <w:marLeft w:val="640"/>
          <w:marRight w:val="0"/>
          <w:marTop w:val="0"/>
          <w:marBottom w:val="0"/>
          <w:divBdr>
            <w:top w:val="none" w:sz="0" w:space="0" w:color="auto"/>
            <w:left w:val="none" w:sz="0" w:space="0" w:color="auto"/>
            <w:bottom w:val="none" w:sz="0" w:space="0" w:color="auto"/>
            <w:right w:val="none" w:sz="0" w:space="0" w:color="auto"/>
          </w:divBdr>
        </w:div>
        <w:div w:id="1848397606">
          <w:marLeft w:val="640"/>
          <w:marRight w:val="0"/>
          <w:marTop w:val="0"/>
          <w:marBottom w:val="0"/>
          <w:divBdr>
            <w:top w:val="none" w:sz="0" w:space="0" w:color="auto"/>
            <w:left w:val="none" w:sz="0" w:space="0" w:color="auto"/>
            <w:bottom w:val="none" w:sz="0" w:space="0" w:color="auto"/>
            <w:right w:val="none" w:sz="0" w:space="0" w:color="auto"/>
          </w:divBdr>
        </w:div>
        <w:div w:id="1854568644">
          <w:marLeft w:val="640"/>
          <w:marRight w:val="0"/>
          <w:marTop w:val="0"/>
          <w:marBottom w:val="0"/>
          <w:divBdr>
            <w:top w:val="none" w:sz="0" w:space="0" w:color="auto"/>
            <w:left w:val="none" w:sz="0" w:space="0" w:color="auto"/>
            <w:bottom w:val="none" w:sz="0" w:space="0" w:color="auto"/>
            <w:right w:val="none" w:sz="0" w:space="0" w:color="auto"/>
          </w:divBdr>
        </w:div>
        <w:div w:id="1868909390">
          <w:marLeft w:val="640"/>
          <w:marRight w:val="0"/>
          <w:marTop w:val="0"/>
          <w:marBottom w:val="0"/>
          <w:divBdr>
            <w:top w:val="none" w:sz="0" w:space="0" w:color="auto"/>
            <w:left w:val="none" w:sz="0" w:space="0" w:color="auto"/>
            <w:bottom w:val="none" w:sz="0" w:space="0" w:color="auto"/>
            <w:right w:val="none" w:sz="0" w:space="0" w:color="auto"/>
          </w:divBdr>
        </w:div>
        <w:div w:id="1895893359">
          <w:marLeft w:val="640"/>
          <w:marRight w:val="0"/>
          <w:marTop w:val="0"/>
          <w:marBottom w:val="0"/>
          <w:divBdr>
            <w:top w:val="none" w:sz="0" w:space="0" w:color="auto"/>
            <w:left w:val="none" w:sz="0" w:space="0" w:color="auto"/>
            <w:bottom w:val="none" w:sz="0" w:space="0" w:color="auto"/>
            <w:right w:val="none" w:sz="0" w:space="0" w:color="auto"/>
          </w:divBdr>
        </w:div>
        <w:div w:id="1897669125">
          <w:marLeft w:val="640"/>
          <w:marRight w:val="0"/>
          <w:marTop w:val="0"/>
          <w:marBottom w:val="0"/>
          <w:divBdr>
            <w:top w:val="none" w:sz="0" w:space="0" w:color="auto"/>
            <w:left w:val="none" w:sz="0" w:space="0" w:color="auto"/>
            <w:bottom w:val="none" w:sz="0" w:space="0" w:color="auto"/>
            <w:right w:val="none" w:sz="0" w:space="0" w:color="auto"/>
          </w:divBdr>
        </w:div>
        <w:div w:id="1906915685">
          <w:marLeft w:val="640"/>
          <w:marRight w:val="0"/>
          <w:marTop w:val="0"/>
          <w:marBottom w:val="0"/>
          <w:divBdr>
            <w:top w:val="none" w:sz="0" w:space="0" w:color="auto"/>
            <w:left w:val="none" w:sz="0" w:space="0" w:color="auto"/>
            <w:bottom w:val="none" w:sz="0" w:space="0" w:color="auto"/>
            <w:right w:val="none" w:sz="0" w:space="0" w:color="auto"/>
          </w:divBdr>
        </w:div>
        <w:div w:id="1914702849">
          <w:marLeft w:val="640"/>
          <w:marRight w:val="0"/>
          <w:marTop w:val="0"/>
          <w:marBottom w:val="0"/>
          <w:divBdr>
            <w:top w:val="none" w:sz="0" w:space="0" w:color="auto"/>
            <w:left w:val="none" w:sz="0" w:space="0" w:color="auto"/>
            <w:bottom w:val="none" w:sz="0" w:space="0" w:color="auto"/>
            <w:right w:val="none" w:sz="0" w:space="0" w:color="auto"/>
          </w:divBdr>
        </w:div>
        <w:div w:id="1937788012">
          <w:marLeft w:val="640"/>
          <w:marRight w:val="0"/>
          <w:marTop w:val="0"/>
          <w:marBottom w:val="0"/>
          <w:divBdr>
            <w:top w:val="none" w:sz="0" w:space="0" w:color="auto"/>
            <w:left w:val="none" w:sz="0" w:space="0" w:color="auto"/>
            <w:bottom w:val="none" w:sz="0" w:space="0" w:color="auto"/>
            <w:right w:val="none" w:sz="0" w:space="0" w:color="auto"/>
          </w:divBdr>
        </w:div>
      </w:divsChild>
    </w:div>
    <w:div w:id="498275747">
      <w:bodyDiv w:val="1"/>
      <w:marLeft w:val="0"/>
      <w:marRight w:val="0"/>
      <w:marTop w:val="0"/>
      <w:marBottom w:val="0"/>
      <w:divBdr>
        <w:top w:val="none" w:sz="0" w:space="0" w:color="auto"/>
        <w:left w:val="none" w:sz="0" w:space="0" w:color="auto"/>
        <w:bottom w:val="none" w:sz="0" w:space="0" w:color="auto"/>
        <w:right w:val="none" w:sz="0" w:space="0" w:color="auto"/>
      </w:divBdr>
    </w:div>
    <w:div w:id="501241704">
      <w:bodyDiv w:val="1"/>
      <w:marLeft w:val="0"/>
      <w:marRight w:val="0"/>
      <w:marTop w:val="0"/>
      <w:marBottom w:val="0"/>
      <w:divBdr>
        <w:top w:val="none" w:sz="0" w:space="0" w:color="auto"/>
        <w:left w:val="none" w:sz="0" w:space="0" w:color="auto"/>
        <w:bottom w:val="none" w:sz="0" w:space="0" w:color="auto"/>
        <w:right w:val="none" w:sz="0" w:space="0" w:color="auto"/>
      </w:divBdr>
    </w:div>
    <w:div w:id="503059394">
      <w:bodyDiv w:val="1"/>
      <w:marLeft w:val="0"/>
      <w:marRight w:val="0"/>
      <w:marTop w:val="0"/>
      <w:marBottom w:val="0"/>
      <w:divBdr>
        <w:top w:val="none" w:sz="0" w:space="0" w:color="auto"/>
        <w:left w:val="none" w:sz="0" w:space="0" w:color="auto"/>
        <w:bottom w:val="none" w:sz="0" w:space="0" w:color="auto"/>
        <w:right w:val="none" w:sz="0" w:space="0" w:color="auto"/>
      </w:divBdr>
      <w:divsChild>
        <w:div w:id="14693641">
          <w:marLeft w:val="640"/>
          <w:marRight w:val="0"/>
          <w:marTop w:val="0"/>
          <w:marBottom w:val="0"/>
          <w:divBdr>
            <w:top w:val="none" w:sz="0" w:space="0" w:color="auto"/>
            <w:left w:val="none" w:sz="0" w:space="0" w:color="auto"/>
            <w:bottom w:val="none" w:sz="0" w:space="0" w:color="auto"/>
            <w:right w:val="none" w:sz="0" w:space="0" w:color="auto"/>
          </w:divBdr>
        </w:div>
        <w:div w:id="21514217">
          <w:marLeft w:val="640"/>
          <w:marRight w:val="0"/>
          <w:marTop w:val="0"/>
          <w:marBottom w:val="0"/>
          <w:divBdr>
            <w:top w:val="none" w:sz="0" w:space="0" w:color="auto"/>
            <w:left w:val="none" w:sz="0" w:space="0" w:color="auto"/>
            <w:bottom w:val="none" w:sz="0" w:space="0" w:color="auto"/>
            <w:right w:val="none" w:sz="0" w:space="0" w:color="auto"/>
          </w:divBdr>
        </w:div>
        <w:div w:id="31659060">
          <w:marLeft w:val="640"/>
          <w:marRight w:val="0"/>
          <w:marTop w:val="0"/>
          <w:marBottom w:val="0"/>
          <w:divBdr>
            <w:top w:val="none" w:sz="0" w:space="0" w:color="auto"/>
            <w:left w:val="none" w:sz="0" w:space="0" w:color="auto"/>
            <w:bottom w:val="none" w:sz="0" w:space="0" w:color="auto"/>
            <w:right w:val="none" w:sz="0" w:space="0" w:color="auto"/>
          </w:divBdr>
        </w:div>
        <w:div w:id="72313025">
          <w:marLeft w:val="640"/>
          <w:marRight w:val="0"/>
          <w:marTop w:val="0"/>
          <w:marBottom w:val="0"/>
          <w:divBdr>
            <w:top w:val="none" w:sz="0" w:space="0" w:color="auto"/>
            <w:left w:val="none" w:sz="0" w:space="0" w:color="auto"/>
            <w:bottom w:val="none" w:sz="0" w:space="0" w:color="auto"/>
            <w:right w:val="none" w:sz="0" w:space="0" w:color="auto"/>
          </w:divBdr>
        </w:div>
        <w:div w:id="103311964">
          <w:marLeft w:val="640"/>
          <w:marRight w:val="0"/>
          <w:marTop w:val="0"/>
          <w:marBottom w:val="0"/>
          <w:divBdr>
            <w:top w:val="none" w:sz="0" w:space="0" w:color="auto"/>
            <w:left w:val="none" w:sz="0" w:space="0" w:color="auto"/>
            <w:bottom w:val="none" w:sz="0" w:space="0" w:color="auto"/>
            <w:right w:val="none" w:sz="0" w:space="0" w:color="auto"/>
          </w:divBdr>
        </w:div>
        <w:div w:id="159122000">
          <w:marLeft w:val="640"/>
          <w:marRight w:val="0"/>
          <w:marTop w:val="0"/>
          <w:marBottom w:val="0"/>
          <w:divBdr>
            <w:top w:val="none" w:sz="0" w:space="0" w:color="auto"/>
            <w:left w:val="none" w:sz="0" w:space="0" w:color="auto"/>
            <w:bottom w:val="none" w:sz="0" w:space="0" w:color="auto"/>
            <w:right w:val="none" w:sz="0" w:space="0" w:color="auto"/>
          </w:divBdr>
        </w:div>
        <w:div w:id="197621740">
          <w:marLeft w:val="640"/>
          <w:marRight w:val="0"/>
          <w:marTop w:val="0"/>
          <w:marBottom w:val="0"/>
          <w:divBdr>
            <w:top w:val="none" w:sz="0" w:space="0" w:color="auto"/>
            <w:left w:val="none" w:sz="0" w:space="0" w:color="auto"/>
            <w:bottom w:val="none" w:sz="0" w:space="0" w:color="auto"/>
            <w:right w:val="none" w:sz="0" w:space="0" w:color="auto"/>
          </w:divBdr>
        </w:div>
        <w:div w:id="218323730">
          <w:marLeft w:val="640"/>
          <w:marRight w:val="0"/>
          <w:marTop w:val="0"/>
          <w:marBottom w:val="0"/>
          <w:divBdr>
            <w:top w:val="none" w:sz="0" w:space="0" w:color="auto"/>
            <w:left w:val="none" w:sz="0" w:space="0" w:color="auto"/>
            <w:bottom w:val="none" w:sz="0" w:space="0" w:color="auto"/>
            <w:right w:val="none" w:sz="0" w:space="0" w:color="auto"/>
          </w:divBdr>
        </w:div>
        <w:div w:id="243151302">
          <w:marLeft w:val="640"/>
          <w:marRight w:val="0"/>
          <w:marTop w:val="0"/>
          <w:marBottom w:val="0"/>
          <w:divBdr>
            <w:top w:val="none" w:sz="0" w:space="0" w:color="auto"/>
            <w:left w:val="none" w:sz="0" w:space="0" w:color="auto"/>
            <w:bottom w:val="none" w:sz="0" w:space="0" w:color="auto"/>
            <w:right w:val="none" w:sz="0" w:space="0" w:color="auto"/>
          </w:divBdr>
        </w:div>
        <w:div w:id="245966741">
          <w:marLeft w:val="640"/>
          <w:marRight w:val="0"/>
          <w:marTop w:val="0"/>
          <w:marBottom w:val="0"/>
          <w:divBdr>
            <w:top w:val="none" w:sz="0" w:space="0" w:color="auto"/>
            <w:left w:val="none" w:sz="0" w:space="0" w:color="auto"/>
            <w:bottom w:val="none" w:sz="0" w:space="0" w:color="auto"/>
            <w:right w:val="none" w:sz="0" w:space="0" w:color="auto"/>
          </w:divBdr>
        </w:div>
        <w:div w:id="251400108">
          <w:marLeft w:val="640"/>
          <w:marRight w:val="0"/>
          <w:marTop w:val="0"/>
          <w:marBottom w:val="0"/>
          <w:divBdr>
            <w:top w:val="none" w:sz="0" w:space="0" w:color="auto"/>
            <w:left w:val="none" w:sz="0" w:space="0" w:color="auto"/>
            <w:bottom w:val="none" w:sz="0" w:space="0" w:color="auto"/>
            <w:right w:val="none" w:sz="0" w:space="0" w:color="auto"/>
          </w:divBdr>
        </w:div>
        <w:div w:id="252935749">
          <w:marLeft w:val="640"/>
          <w:marRight w:val="0"/>
          <w:marTop w:val="0"/>
          <w:marBottom w:val="0"/>
          <w:divBdr>
            <w:top w:val="none" w:sz="0" w:space="0" w:color="auto"/>
            <w:left w:val="none" w:sz="0" w:space="0" w:color="auto"/>
            <w:bottom w:val="none" w:sz="0" w:space="0" w:color="auto"/>
            <w:right w:val="none" w:sz="0" w:space="0" w:color="auto"/>
          </w:divBdr>
        </w:div>
        <w:div w:id="306671173">
          <w:marLeft w:val="640"/>
          <w:marRight w:val="0"/>
          <w:marTop w:val="0"/>
          <w:marBottom w:val="0"/>
          <w:divBdr>
            <w:top w:val="none" w:sz="0" w:space="0" w:color="auto"/>
            <w:left w:val="none" w:sz="0" w:space="0" w:color="auto"/>
            <w:bottom w:val="none" w:sz="0" w:space="0" w:color="auto"/>
            <w:right w:val="none" w:sz="0" w:space="0" w:color="auto"/>
          </w:divBdr>
        </w:div>
        <w:div w:id="320889875">
          <w:marLeft w:val="640"/>
          <w:marRight w:val="0"/>
          <w:marTop w:val="0"/>
          <w:marBottom w:val="0"/>
          <w:divBdr>
            <w:top w:val="none" w:sz="0" w:space="0" w:color="auto"/>
            <w:left w:val="none" w:sz="0" w:space="0" w:color="auto"/>
            <w:bottom w:val="none" w:sz="0" w:space="0" w:color="auto"/>
            <w:right w:val="none" w:sz="0" w:space="0" w:color="auto"/>
          </w:divBdr>
        </w:div>
        <w:div w:id="336930978">
          <w:marLeft w:val="640"/>
          <w:marRight w:val="0"/>
          <w:marTop w:val="0"/>
          <w:marBottom w:val="0"/>
          <w:divBdr>
            <w:top w:val="none" w:sz="0" w:space="0" w:color="auto"/>
            <w:left w:val="none" w:sz="0" w:space="0" w:color="auto"/>
            <w:bottom w:val="none" w:sz="0" w:space="0" w:color="auto"/>
            <w:right w:val="none" w:sz="0" w:space="0" w:color="auto"/>
          </w:divBdr>
        </w:div>
        <w:div w:id="369300285">
          <w:marLeft w:val="640"/>
          <w:marRight w:val="0"/>
          <w:marTop w:val="0"/>
          <w:marBottom w:val="0"/>
          <w:divBdr>
            <w:top w:val="none" w:sz="0" w:space="0" w:color="auto"/>
            <w:left w:val="none" w:sz="0" w:space="0" w:color="auto"/>
            <w:bottom w:val="none" w:sz="0" w:space="0" w:color="auto"/>
            <w:right w:val="none" w:sz="0" w:space="0" w:color="auto"/>
          </w:divBdr>
        </w:div>
        <w:div w:id="398134047">
          <w:marLeft w:val="640"/>
          <w:marRight w:val="0"/>
          <w:marTop w:val="0"/>
          <w:marBottom w:val="0"/>
          <w:divBdr>
            <w:top w:val="none" w:sz="0" w:space="0" w:color="auto"/>
            <w:left w:val="none" w:sz="0" w:space="0" w:color="auto"/>
            <w:bottom w:val="none" w:sz="0" w:space="0" w:color="auto"/>
            <w:right w:val="none" w:sz="0" w:space="0" w:color="auto"/>
          </w:divBdr>
        </w:div>
        <w:div w:id="463036861">
          <w:marLeft w:val="640"/>
          <w:marRight w:val="0"/>
          <w:marTop w:val="0"/>
          <w:marBottom w:val="0"/>
          <w:divBdr>
            <w:top w:val="none" w:sz="0" w:space="0" w:color="auto"/>
            <w:left w:val="none" w:sz="0" w:space="0" w:color="auto"/>
            <w:bottom w:val="none" w:sz="0" w:space="0" w:color="auto"/>
            <w:right w:val="none" w:sz="0" w:space="0" w:color="auto"/>
          </w:divBdr>
        </w:div>
        <w:div w:id="468716008">
          <w:marLeft w:val="640"/>
          <w:marRight w:val="0"/>
          <w:marTop w:val="0"/>
          <w:marBottom w:val="0"/>
          <w:divBdr>
            <w:top w:val="none" w:sz="0" w:space="0" w:color="auto"/>
            <w:left w:val="none" w:sz="0" w:space="0" w:color="auto"/>
            <w:bottom w:val="none" w:sz="0" w:space="0" w:color="auto"/>
            <w:right w:val="none" w:sz="0" w:space="0" w:color="auto"/>
          </w:divBdr>
        </w:div>
        <w:div w:id="470293623">
          <w:marLeft w:val="640"/>
          <w:marRight w:val="0"/>
          <w:marTop w:val="0"/>
          <w:marBottom w:val="0"/>
          <w:divBdr>
            <w:top w:val="none" w:sz="0" w:space="0" w:color="auto"/>
            <w:left w:val="none" w:sz="0" w:space="0" w:color="auto"/>
            <w:bottom w:val="none" w:sz="0" w:space="0" w:color="auto"/>
            <w:right w:val="none" w:sz="0" w:space="0" w:color="auto"/>
          </w:divBdr>
        </w:div>
        <w:div w:id="470446626">
          <w:marLeft w:val="640"/>
          <w:marRight w:val="0"/>
          <w:marTop w:val="0"/>
          <w:marBottom w:val="0"/>
          <w:divBdr>
            <w:top w:val="none" w:sz="0" w:space="0" w:color="auto"/>
            <w:left w:val="none" w:sz="0" w:space="0" w:color="auto"/>
            <w:bottom w:val="none" w:sz="0" w:space="0" w:color="auto"/>
            <w:right w:val="none" w:sz="0" w:space="0" w:color="auto"/>
          </w:divBdr>
        </w:div>
        <w:div w:id="509369887">
          <w:marLeft w:val="640"/>
          <w:marRight w:val="0"/>
          <w:marTop w:val="0"/>
          <w:marBottom w:val="0"/>
          <w:divBdr>
            <w:top w:val="none" w:sz="0" w:space="0" w:color="auto"/>
            <w:left w:val="none" w:sz="0" w:space="0" w:color="auto"/>
            <w:bottom w:val="none" w:sz="0" w:space="0" w:color="auto"/>
            <w:right w:val="none" w:sz="0" w:space="0" w:color="auto"/>
          </w:divBdr>
        </w:div>
        <w:div w:id="526214727">
          <w:marLeft w:val="640"/>
          <w:marRight w:val="0"/>
          <w:marTop w:val="0"/>
          <w:marBottom w:val="0"/>
          <w:divBdr>
            <w:top w:val="none" w:sz="0" w:space="0" w:color="auto"/>
            <w:left w:val="none" w:sz="0" w:space="0" w:color="auto"/>
            <w:bottom w:val="none" w:sz="0" w:space="0" w:color="auto"/>
            <w:right w:val="none" w:sz="0" w:space="0" w:color="auto"/>
          </w:divBdr>
        </w:div>
        <w:div w:id="526597602">
          <w:marLeft w:val="640"/>
          <w:marRight w:val="0"/>
          <w:marTop w:val="0"/>
          <w:marBottom w:val="0"/>
          <w:divBdr>
            <w:top w:val="none" w:sz="0" w:space="0" w:color="auto"/>
            <w:left w:val="none" w:sz="0" w:space="0" w:color="auto"/>
            <w:bottom w:val="none" w:sz="0" w:space="0" w:color="auto"/>
            <w:right w:val="none" w:sz="0" w:space="0" w:color="auto"/>
          </w:divBdr>
        </w:div>
        <w:div w:id="542448774">
          <w:marLeft w:val="640"/>
          <w:marRight w:val="0"/>
          <w:marTop w:val="0"/>
          <w:marBottom w:val="0"/>
          <w:divBdr>
            <w:top w:val="none" w:sz="0" w:space="0" w:color="auto"/>
            <w:left w:val="none" w:sz="0" w:space="0" w:color="auto"/>
            <w:bottom w:val="none" w:sz="0" w:space="0" w:color="auto"/>
            <w:right w:val="none" w:sz="0" w:space="0" w:color="auto"/>
          </w:divBdr>
        </w:div>
        <w:div w:id="543644250">
          <w:marLeft w:val="640"/>
          <w:marRight w:val="0"/>
          <w:marTop w:val="0"/>
          <w:marBottom w:val="0"/>
          <w:divBdr>
            <w:top w:val="none" w:sz="0" w:space="0" w:color="auto"/>
            <w:left w:val="none" w:sz="0" w:space="0" w:color="auto"/>
            <w:bottom w:val="none" w:sz="0" w:space="0" w:color="auto"/>
            <w:right w:val="none" w:sz="0" w:space="0" w:color="auto"/>
          </w:divBdr>
        </w:div>
        <w:div w:id="581988819">
          <w:marLeft w:val="640"/>
          <w:marRight w:val="0"/>
          <w:marTop w:val="0"/>
          <w:marBottom w:val="0"/>
          <w:divBdr>
            <w:top w:val="none" w:sz="0" w:space="0" w:color="auto"/>
            <w:left w:val="none" w:sz="0" w:space="0" w:color="auto"/>
            <w:bottom w:val="none" w:sz="0" w:space="0" w:color="auto"/>
            <w:right w:val="none" w:sz="0" w:space="0" w:color="auto"/>
          </w:divBdr>
        </w:div>
        <w:div w:id="592862896">
          <w:marLeft w:val="640"/>
          <w:marRight w:val="0"/>
          <w:marTop w:val="0"/>
          <w:marBottom w:val="0"/>
          <w:divBdr>
            <w:top w:val="none" w:sz="0" w:space="0" w:color="auto"/>
            <w:left w:val="none" w:sz="0" w:space="0" w:color="auto"/>
            <w:bottom w:val="none" w:sz="0" w:space="0" w:color="auto"/>
            <w:right w:val="none" w:sz="0" w:space="0" w:color="auto"/>
          </w:divBdr>
        </w:div>
        <w:div w:id="626667901">
          <w:marLeft w:val="640"/>
          <w:marRight w:val="0"/>
          <w:marTop w:val="0"/>
          <w:marBottom w:val="0"/>
          <w:divBdr>
            <w:top w:val="none" w:sz="0" w:space="0" w:color="auto"/>
            <w:left w:val="none" w:sz="0" w:space="0" w:color="auto"/>
            <w:bottom w:val="none" w:sz="0" w:space="0" w:color="auto"/>
            <w:right w:val="none" w:sz="0" w:space="0" w:color="auto"/>
          </w:divBdr>
        </w:div>
        <w:div w:id="647976198">
          <w:marLeft w:val="640"/>
          <w:marRight w:val="0"/>
          <w:marTop w:val="0"/>
          <w:marBottom w:val="0"/>
          <w:divBdr>
            <w:top w:val="none" w:sz="0" w:space="0" w:color="auto"/>
            <w:left w:val="none" w:sz="0" w:space="0" w:color="auto"/>
            <w:bottom w:val="none" w:sz="0" w:space="0" w:color="auto"/>
            <w:right w:val="none" w:sz="0" w:space="0" w:color="auto"/>
          </w:divBdr>
        </w:div>
        <w:div w:id="651521998">
          <w:marLeft w:val="640"/>
          <w:marRight w:val="0"/>
          <w:marTop w:val="0"/>
          <w:marBottom w:val="0"/>
          <w:divBdr>
            <w:top w:val="none" w:sz="0" w:space="0" w:color="auto"/>
            <w:left w:val="none" w:sz="0" w:space="0" w:color="auto"/>
            <w:bottom w:val="none" w:sz="0" w:space="0" w:color="auto"/>
            <w:right w:val="none" w:sz="0" w:space="0" w:color="auto"/>
          </w:divBdr>
        </w:div>
        <w:div w:id="665523471">
          <w:marLeft w:val="640"/>
          <w:marRight w:val="0"/>
          <w:marTop w:val="0"/>
          <w:marBottom w:val="0"/>
          <w:divBdr>
            <w:top w:val="none" w:sz="0" w:space="0" w:color="auto"/>
            <w:left w:val="none" w:sz="0" w:space="0" w:color="auto"/>
            <w:bottom w:val="none" w:sz="0" w:space="0" w:color="auto"/>
            <w:right w:val="none" w:sz="0" w:space="0" w:color="auto"/>
          </w:divBdr>
        </w:div>
        <w:div w:id="669865734">
          <w:marLeft w:val="640"/>
          <w:marRight w:val="0"/>
          <w:marTop w:val="0"/>
          <w:marBottom w:val="0"/>
          <w:divBdr>
            <w:top w:val="none" w:sz="0" w:space="0" w:color="auto"/>
            <w:left w:val="none" w:sz="0" w:space="0" w:color="auto"/>
            <w:bottom w:val="none" w:sz="0" w:space="0" w:color="auto"/>
            <w:right w:val="none" w:sz="0" w:space="0" w:color="auto"/>
          </w:divBdr>
        </w:div>
        <w:div w:id="732193216">
          <w:marLeft w:val="640"/>
          <w:marRight w:val="0"/>
          <w:marTop w:val="0"/>
          <w:marBottom w:val="0"/>
          <w:divBdr>
            <w:top w:val="none" w:sz="0" w:space="0" w:color="auto"/>
            <w:left w:val="none" w:sz="0" w:space="0" w:color="auto"/>
            <w:bottom w:val="none" w:sz="0" w:space="0" w:color="auto"/>
            <w:right w:val="none" w:sz="0" w:space="0" w:color="auto"/>
          </w:divBdr>
        </w:div>
        <w:div w:id="819537603">
          <w:marLeft w:val="640"/>
          <w:marRight w:val="0"/>
          <w:marTop w:val="0"/>
          <w:marBottom w:val="0"/>
          <w:divBdr>
            <w:top w:val="none" w:sz="0" w:space="0" w:color="auto"/>
            <w:left w:val="none" w:sz="0" w:space="0" w:color="auto"/>
            <w:bottom w:val="none" w:sz="0" w:space="0" w:color="auto"/>
            <w:right w:val="none" w:sz="0" w:space="0" w:color="auto"/>
          </w:divBdr>
        </w:div>
        <w:div w:id="847792157">
          <w:marLeft w:val="640"/>
          <w:marRight w:val="0"/>
          <w:marTop w:val="0"/>
          <w:marBottom w:val="0"/>
          <w:divBdr>
            <w:top w:val="none" w:sz="0" w:space="0" w:color="auto"/>
            <w:left w:val="none" w:sz="0" w:space="0" w:color="auto"/>
            <w:bottom w:val="none" w:sz="0" w:space="0" w:color="auto"/>
            <w:right w:val="none" w:sz="0" w:space="0" w:color="auto"/>
          </w:divBdr>
        </w:div>
        <w:div w:id="873427302">
          <w:marLeft w:val="640"/>
          <w:marRight w:val="0"/>
          <w:marTop w:val="0"/>
          <w:marBottom w:val="0"/>
          <w:divBdr>
            <w:top w:val="none" w:sz="0" w:space="0" w:color="auto"/>
            <w:left w:val="none" w:sz="0" w:space="0" w:color="auto"/>
            <w:bottom w:val="none" w:sz="0" w:space="0" w:color="auto"/>
            <w:right w:val="none" w:sz="0" w:space="0" w:color="auto"/>
          </w:divBdr>
        </w:div>
        <w:div w:id="885020495">
          <w:marLeft w:val="640"/>
          <w:marRight w:val="0"/>
          <w:marTop w:val="0"/>
          <w:marBottom w:val="0"/>
          <w:divBdr>
            <w:top w:val="none" w:sz="0" w:space="0" w:color="auto"/>
            <w:left w:val="none" w:sz="0" w:space="0" w:color="auto"/>
            <w:bottom w:val="none" w:sz="0" w:space="0" w:color="auto"/>
            <w:right w:val="none" w:sz="0" w:space="0" w:color="auto"/>
          </w:divBdr>
        </w:div>
        <w:div w:id="895579845">
          <w:marLeft w:val="640"/>
          <w:marRight w:val="0"/>
          <w:marTop w:val="0"/>
          <w:marBottom w:val="0"/>
          <w:divBdr>
            <w:top w:val="none" w:sz="0" w:space="0" w:color="auto"/>
            <w:left w:val="none" w:sz="0" w:space="0" w:color="auto"/>
            <w:bottom w:val="none" w:sz="0" w:space="0" w:color="auto"/>
            <w:right w:val="none" w:sz="0" w:space="0" w:color="auto"/>
          </w:divBdr>
        </w:div>
        <w:div w:id="906063907">
          <w:marLeft w:val="640"/>
          <w:marRight w:val="0"/>
          <w:marTop w:val="0"/>
          <w:marBottom w:val="0"/>
          <w:divBdr>
            <w:top w:val="none" w:sz="0" w:space="0" w:color="auto"/>
            <w:left w:val="none" w:sz="0" w:space="0" w:color="auto"/>
            <w:bottom w:val="none" w:sz="0" w:space="0" w:color="auto"/>
            <w:right w:val="none" w:sz="0" w:space="0" w:color="auto"/>
          </w:divBdr>
        </w:div>
        <w:div w:id="945431287">
          <w:marLeft w:val="640"/>
          <w:marRight w:val="0"/>
          <w:marTop w:val="0"/>
          <w:marBottom w:val="0"/>
          <w:divBdr>
            <w:top w:val="none" w:sz="0" w:space="0" w:color="auto"/>
            <w:left w:val="none" w:sz="0" w:space="0" w:color="auto"/>
            <w:bottom w:val="none" w:sz="0" w:space="0" w:color="auto"/>
            <w:right w:val="none" w:sz="0" w:space="0" w:color="auto"/>
          </w:divBdr>
        </w:div>
        <w:div w:id="996953945">
          <w:marLeft w:val="640"/>
          <w:marRight w:val="0"/>
          <w:marTop w:val="0"/>
          <w:marBottom w:val="0"/>
          <w:divBdr>
            <w:top w:val="none" w:sz="0" w:space="0" w:color="auto"/>
            <w:left w:val="none" w:sz="0" w:space="0" w:color="auto"/>
            <w:bottom w:val="none" w:sz="0" w:space="0" w:color="auto"/>
            <w:right w:val="none" w:sz="0" w:space="0" w:color="auto"/>
          </w:divBdr>
        </w:div>
        <w:div w:id="998312974">
          <w:marLeft w:val="640"/>
          <w:marRight w:val="0"/>
          <w:marTop w:val="0"/>
          <w:marBottom w:val="0"/>
          <w:divBdr>
            <w:top w:val="none" w:sz="0" w:space="0" w:color="auto"/>
            <w:left w:val="none" w:sz="0" w:space="0" w:color="auto"/>
            <w:bottom w:val="none" w:sz="0" w:space="0" w:color="auto"/>
            <w:right w:val="none" w:sz="0" w:space="0" w:color="auto"/>
          </w:divBdr>
        </w:div>
        <w:div w:id="1025520465">
          <w:marLeft w:val="640"/>
          <w:marRight w:val="0"/>
          <w:marTop w:val="0"/>
          <w:marBottom w:val="0"/>
          <w:divBdr>
            <w:top w:val="none" w:sz="0" w:space="0" w:color="auto"/>
            <w:left w:val="none" w:sz="0" w:space="0" w:color="auto"/>
            <w:bottom w:val="none" w:sz="0" w:space="0" w:color="auto"/>
            <w:right w:val="none" w:sz="0" w:space="0" w:color="auto"/>
          </w:divBdr>
        </w:div>
        <w:div w:id="1058279676">
          <w:marLeft w:val="640"/>
          <w:marRight w:val="0"/>
          <w:marTop w:val="0"/>
          <w:marBottom w:val="0"/>
          <w:divBdr>
            <w:top w:val="none" w:sz="0" w:space="0" w:color="auto"/>
            <w:left w:val="none" w:sz="0" w:space="0" w:color="auto"/>
            <w:bottom w:val="none" w:sz="0" w:space="0" w:color="auto"/>
            <w:right w:val="none" w:sz="0" w:space="0" w:color="auto"/>
          </w:divBdr>
        </w:div>
        <w:div w:id="1069616160">
          <w:marLeft w:val="640"/>
          <w:marRight w:val="0"/>
          <w:marTop w:val="0"/>
          <w:marBottom w:val="0"/>
          <w:divBdr>
            <w:top w:val="none" w:sz="0" w:space="0" w:color="auto"/>
            <w:left w:val="none" w:sz="0" w:space="0" w:color="auto"/>
            <w:bottom w:val="none" w:sz="0" w:space="0" w:color="auto"/>
            <w:right w:val="none" w:sz="0" w:space="0" w:color="auto"/>
          </w:divBdr>
        </w:div>
        <w:div w:id="1078554133">
          <w:marLeft w:val="640"/>
          <w:marRight w:val="0"/>
          <w:marTop w:val="0"/>
          <w:marBottom w:val="0"/>
          <w:divBdr>
            <w:top w:val="none" w:sz="0" w:space="0" w:color="auto"/>
            <w:left w:val="none" w:sz="0" w:space="0" w:color="auto"/>
            <w:bottom w:val="none" w:sz="0" w:space="0" w:color="auto"/>
            <w:right w:val="none" w:sz="0" w:space="0" w:color="auto"/>
          </w:divBdr>
        </w:div>
        <w:div w:id="1100301667">
          <w:marLeft w:val="640"/>
          <w:marRight w:val="0"/>
          <w:marTop w:val="0"/>
          <w:marBottom w:val="0"/>
          <w:divBdr>
            <w:top w:val="none" w:sz="0" w:space="0" w:color="auto"/>
            <w:left w:val="none" w:sz="0" w:space="0" w:color="auto"/>
            <w:bottom w:val="none" w:sz="0" w:space="0" w:color="auto"/>
            <w:right w:val="none" w:sz="0" w:space="0" w:color="auto"/>
          </w:divBdr>
        </w:div>
        <w:div w:id="1105421893">
          <w:marLeft w:val="640"/>
          <w:marRight w:val="0"/>
          <w:marTop w:val="0"/>
          <w:marBottom w:val="0"/>
          <w:divBdr>
            <w:top w:val="none" w:sz="0" w:space="0" w:color="auto"/>
            <w:left w:val="none" w:sz="0" w:space="0" w:color="auto"/>
            <w:bottom w:val="none" w:sz="0" w:space="0" w:color="auto"/>
            <w:right w:val="none" w:sz="0" w:space="0" w:color="auto"/>
          </w:divBdr>
        </w:div>
        <w:div w:id="1126891724">
          <w:marLeft w:val="640"/>
          <w:marRight w:val="0"/>
          <w:marTop w:val="0"/>
          <w:marBottom w:val="0"/>
          <w:divBdr>
            <w:top w:val="none" w:sz="0" w:space="0" w:color="auto"/>
            <w:left w:val="none" w:sz="0" w:space="0" w:color="auto"/>
            <w:bottom w:val="none" w:sz="0" w:space="0" w:color="auto"/>
            <w:right w:val="none" w:sz="0" w:space="0" w:color="auto"/>
          </w:divBdr>
        </w:div>
        <w:div w:id="1135832358">
          <w:marLeft w:val="640"/>
          <w:marRight w:val="0"/>
          <w:marTop w:val="0"/>
          <w:marBottom w:val="0"/>
          <w:divBdr>
            <w:top w:val="none" w:sz="0" w:space="0" w:color="auto"/>
            <w:left w:val="none" w:sz="0" w:space="0" w:color="auto"/>
            <w:bottom w:val="none" w:sz="0" w:space="0" w:color="auto"/>
            <w:right w:val="none" w:sz="0" w:space="0" w:color="auto"/>
          </w:divBdr>
        </w:div>
        <w:div w:id="1139421765">
          <w:marLeft w:val="640"/>
          <w:marRight w:val="0"/>
          <w:marTop w:val="0"/>
          <w:marBottom w:val="0"/>
          <w:divBdr>
            <w:top w:val="none" w:sz="0" w:space="0" w:color="auto"/>
            <w:left w:val="none" w:sz="0" w:space="0" w:color="auto"/>
            <w:bottom w:val="none" w:sz="0" w:space="0" w:color="auto"/>
            <w:right w:val="none" w:sz="0" w:space="0" w:color="auto"/>
          </w:divBdr>
        </w:div>
        <w:div w:id="1235579229">
          <w:marLeft w:val="640"/>
          <w:marRight w:val="0"/>
          <w:marTop w:val="0"/>
          <w:marBottom w:val="0"/>
          <w:divBdr>
            <w:top w:val="none" w:sz="0" w:space="0" w:color="auto"/>
            <w:left w:val="none" w:sz="0" w:space="0" w:color="auto"/>
            <w:bottom w:val="none" w:sz="0" w:space="0" w:color="auto"/>
            <w:right w:val="none" w:sz="0" w:space="0" w:color="auto"/>
          </w:divBdr>
        </w:div>
        <w:div w:id="1245727746">
          <w:marLeft w:val="640"/>
          <w:marRight w:val="0"/>
          <w:marTop w:val="0"/>
          <w:marBottom w:val="0"/>
          <w:divBdr>
            <w:top w:val="none" w:sz="0" w:space="0" w:color="auto"/>
            <w:left w:val="none" w:sz="0" w:space="0" w:color="auto"/>
            <w:bottom w:val="none" w:sz="0" w:space="0" w:color="auto"/>
            <w:right w:val="none" w:sz="0" w:space="0" w:color="auto"/>
          </w:divBdr>
        </w:div>
        <w:div w:id="1296793016">
          <w:marLeft w:val="640"/>
          <w:marRight w:val="0"/>
          <w:marTop w:val="0"/>
          <w:marBottom w:val="0"/>
          <w:divBdr>
            <w:top w:val="none" w:sz="0" w:space="0" w:color="auto"/>
            <w:left w:val="none" w:sz="0" w:space="0" w:color="auto"/>
            <w:bottom w:val="none" w:sz="0" w:space="0" w:color="auto"/>
            <w:right w:val="none" w:sz="0" w:space="0" w:color="auto"/>
          </w:divBdr>
        </w:div>
        <w:div w:id="1299384263">
          <w:marLeft w:val="640"/>
          <w:marRight w:val="0"/>
          <w:marTop w:val="0"/>
          <w:marBottom w:val="0"/>
          <w:divBdr>
            <w:top w:val="none" w:sz="0" w:space="0" w:color="auto"/>
            <w:left w:val="none" w:sz="0" w:space="0" w:color="auto"/>
            <w:bottom w:val="none" w:sz="0" w:space="0" w:color="auto"/>
            <w:right w:val="none" w:sz="0" w:space="0" w:color="auto"/>
          </w:divBdr>
        </w:div>
        <w:div w:id="1325931954">
          <w:marLeft w:val="640"/>
          <w:marRight w:val="0"/>
          <w:marTop w:val="0"/>
          <w:marBottom w:val="0"/>
          <w:divBdr>
            <w:top w:val="none" w:sz="0" w:space="0" w:color="auto"/>
            <w:left w:val="none" w:sz="0" w:space="0" w:color="auto"/>
            <w:bottom w:val="none" w:sz="0" w:space="0" w:color="auto"/>
            <w:right w:val="none" w:sz="0" w:space="0" w:color="auto"/>
          </w:divBdr>
        </w:div>
        <w:div w:id="1333220993">
          <w:marLeft w:val="640"/>
          <w:marRight w:val="0"/>
          <w:marTop w:val="0"/>
          <w:marBottom w:val="0"/>
          <w:divBdr>
            <w:top w:val="none" w:sz="0" w:space="0" w:color="auto"/>
            <w:left w:val="none" w:sz="0" w:space="0" w:color="auto"/>
            <w:bottom w:val="none" w:sz="0" w:space="0" w:color="auto"/>
            <w:right w:val="none" w:sz="0" w:space="0" w:color="auto"/>
          </w:divBdr>
        </w:div>
        <w:div w:id="1339694785">
          <w:marLeft w:val="640"/>
          <w:marRight w:val="0"/>
          <w:marTop w:val="0"/>
          <w:marBottom w:val="0"/>
          <w:divBdr>
            <w:top w:val="none" w:sz="0" w:space="0" w:color="auto"/>
            <w:left w:val="none" w:sz="0" w:space="0" w:color="auto"/>
            <w:bottom w:val="none" w:sz="0" w:space="0" w:color="auto"/>
            <w:right w:val="none" w:sz="0" w:space="0" w:color="auto"/>
          </w:divBdr>
        </w:div>
        <w:div w:id="1341813632">
          <w:marLeft w:val="640"/>
          <w:marRight w:val="0"/>
          <w:marTop w:val="0"/>
          <w:marBottom w:val="0"/>
          <w:divBdr>
            <w:top w:val="none" w:sz="0" w:space="0" w:color="auto"/>
            <w:left w:val="none" w:sz="0" w:space="0" w:color="auto"/>
            <w:bottom w:val="none" w:sz="0" w:space="0" w:color="auto"/>
            <w:right w:val="none" w:sz="0" w:space="0" w:color="auto"/>
          </w:divBdr>
        </w:div>
        <w:div w:id="1355494061">
          <w:marLeft w:val="640"/>
          <w:marRight w:val="0"/>
          <w:marTop w:val="0"/>
          <w:marBottom w:val="0"/>
          <w:divBdr>
            <w:top w:val="none" w:sz="0" w:space="0" w:color="auto"/>
            <w:left w:val="none" w:sz="0" w:space="0" w:color="auto"/>
            <w:bottom w:val="none" w:sz="0" w:space="0" w:color="auto"/>
            <w:right w:val="none" w:sz="0" w:space="0" w:color="auto"/>
          </w:divBdr>
        </w:div>
        <w:div w:id="1373967200">
          <w:marLeft w:val="640"/>
          <w:marRight w:val="0"/>
          <w:marTop w:val="0"/>
          <w:marBottom w:val="0"/>
          <w:divBdr>
            <w:top w:val="none" w:sz="0" w:space="0" w:color="auto"/>
            <w:left w:val="none" w:sz="0" w:space="0" w:color="auto"/>
            <w:bottom w:val="none" w:sz="0" w:space="0" w:color="auto"/>
            <w:right w:val="none" w:sz="0" w:space="0" w:color="auto"/>
          </w:divBdr>
        </w:div>
        <w:div w:id="1411343895">
          <w:marLeft w:val="640"/>
          <w:marRight w:val="0"/>
          <w:marTop w:val="0"/>
          <w:marBottom w:val="0"/>
          <w:divBdr>
            <w:top w:val="none" w:sz="0" w:space="0" w:color="auto"/>
            <w:left w:val="none" w:sz="0" w:space="0" w:color="auto"/>
            <w:bottom w:val="none" w:sz="0" w:space="0" w:color="auto"/>
            <w:right w:val="none" w:sz="0" w:space="0" w:color="auto"/>
          </w:divBdr>
        </w:div>
        <w:div w:id="1418332266">
          <w:marLeft w:val="640"/>
          <w:marRight w:val="0"/>
          <w:marTop w:val="0"/>
          <w:marBottom w:val="0"/>
          <w:divBdr>
            <w:top w:val="none" w:sz="0" w:space="0" w:color="auto"/>
            <w:left w:val="none" w:sz="0" w:space="0" w:color="auto"/>
            <w:bottom w:val="none" w:sz="0" w:space="0" w:color="auto"/>
            <w:right w:val="none" w:sz="0" w:space="0" w:color="auto"/>
          </w:divBdr>
        </w:div>
        <w:div w:id="1444112277">
          <w:marLeft w:val="640"/>
          <w:marRight w:val="0"/>
          <w:marTop w:val="0"/>
          <w:marBottom w:val="0"/>
          <w:divBdr>
            <w:top w:val="none" w:sz="0" w:space="0" w:color="auto"/>
            <w:left w:val="none" w:sz="0" w:space="0" w:color="auto"/>
            <w:bottom w:val="none" w:sz="0" w:space="0" w:color="auto"/>
            <w:right w:val="none" w:sz="0" w:space="0" w:color="auto"/>
          </w:divBdr>
        </w:div>
        <w:div w:id="1444573277">
          <w:marLeft w:val="640"/>
          <w:marRight w:val="0"/>
          <w:marTop w:val="0"/>
          <w:marBottom w:val="0"/>
          <w:divBdr>
            <w:top w:val="none" w:sz="0" w:space="0" w:color="auto"/>
            <w:left w:val="none" w:sz="0" w:space="0" w:color="auto"/>
            <w:bottom w:val="none" w:sz="0" w:space="0" w:color="auto"/>
            <w:right w:val="none" w:sz="0" w:space="0" w:color="auto"/>
          </w:divBdr>
        </w:div>
        <w:div w:id="1494178891">
          <w:marLeft w:val="640"/>
          <w:marRight w:val="0"/>
          <w:marTop w:val="0"/>
          <w:marBottom w:val="0"/>
          <w:divBdr>
            <w:top w:val="none" w:sz="0" w:space="0" w:color="auto"/>
            <w:left w:val="none" w:sz="0" w:space="0" w:color="auto"/>
            <w:bottom w:val="none" w:sz="0" w:space="0" w:color="auto"/>
            <w:right w:val="none" w:sz="0" w:space="0" w:color="auto"/>
          </w:divBdr>
        </w:div>
        <w:div w:id="1524974334">
          <w:marLeft w:val="640"/>
          <w:marRight w:val="0"/>
          <w:marTop w:val="0"/>
          <w:marBottom w:val="0"/>
          <w:divBdr>
            <w:top w:val="none" w:sz="0" w:space="0" w:color="auto"/>
            <w:left w:val="none" w:sz="0" w:space="0" w:color="auto"/>
            <w:bottom w:val="none" w:sz="0" w:space="0" w:color="auto"/>
            <w:right w:val="none" w:sz="0" w:space="0" w:color="auto"/>
          </w:divBdr>
        </w:div>
        <w:div w:id="1530295506">
          <w:marLeft w:val="640"/>
          <w:marRight w:val="0"/>
          <w:marTop w:val="0"/>
          <w:marBottom w:val="0"/>
          <w:divBdr>
            <w:top w:val="none" w:sz="0" w:space="0" w:color="auto"/>
            <w:left w:val="none" w:sz="0" w:space="0" w:color="auto"/>
            <w:bottom w:val="none" w:sz="0" w:space="0" w:color="auto"/>
            <w:right w:val="none" w:sz="0" w:space="0" w:color="auto"/>
          </w:divBdr>
        </w:div>
        <w:div w:id="1542746419">
          <w:marLeft w:val="640"/>
          <w:marRight w:val="0"/>
          <w:marTop w:val="0"/>
          <w:marBottom w:val="0"/>
          <w:divBdr>
            <w:top w:val="none" w:sz="0" w:space="0" w:color="auto"/>
            <w:left w:val="none" w:sz="0" w:space="0" w:color="auto"/>
            <w:bottom w:val="none" w:sz="0" w:space="0" w:color="auto"/>
            <w:right w:val="none" w:sz="0" w:space="0" w:color="auto"/>
          </w:divBdr>
        </w:div>
        <w:div w:id="1561011804">
          <w:marLeft w:val="640"/>
          <w:marRight w:val="0"/>
          <w:marTop w:val="0"/>
          <w:marBottom w:val="0"/>
          <w:divBdr>
            <w:top w:val="none" w:sz="0" w:space="0" w:color="auto"/>
            <w:left w:val="none" w:sz="0" w:space="0" w:color="auto"/>
            <w:bottom w:val="none" w:sz="0" w:space="0" w:color="auto"/>
            <w:right w:val="none" w:sz="0" w:space="0" w:color="auto"/>
          </w:divBdr>
        </w:div>
        <w:div w:id="1561480402">
          <w:marLeft w:val="640"/>
          <w:marRight w:val="0"/>
          <w:marTop w:val="0"/>
          <w:marBottom w:val="0"/>
          <w:divBdr>
            <w:top w:val="none" w:sz="0" w:space="0" w:color="auto"/>
            <w:left w:val="none" w:sz="0" w:space="0" w:color="auto"/>
            <w:bottom w:val="none" w:sz="0" w:space="0" w:color="auto"/>
            <w:right w:val="none" w:sz="0" w:space="0" w:color="auto"/>
          </w:divBdr>
        </w:div>
        <w:div w:id="1564943353">
          <w:marLeft w:val="640"/>
          <w:marRight w:val="0"/>
          <w:marTop w:val="0"/>
          <w:marBottom w:val="0"/>
          <w:divBdr>
            <w:top w:val="none" w:sz="0" w:space="0" w:color="auto"/>
            <w:left w:val="none" w:sz="0" w:space="0" w:color="auto"/>
            <w:bottom w:val="none" w:sz="0" w:space="0" w:color="auto"/>
            <w:right w:val="none" w:sz="0" w:space="0" w:color="auto"/>
          </w:divBdr>
        </w:div>
        <w:div w:id="1580170584">
          <w:marLeft w:val="640"/>
          <w:marRight w:val="0"/>
          <w:marTop w:val="0"/>
          <w:marBottom w:val="0"/>
          <w:divBdr>
            <w:top w:val="none" w:sz="0" w:space="0" w:color="auto"/>
            <w:left w:val="none" w:sz="0" w:space="0" w:color="auto"/>
            <w:bottom w:val="none" w:sz="0" w:space="0" w:color="auto"/>
            <w:right w:val="none" w:sz="0" w:space="0" w:color="auto"/>
          </w:divBdr>
        </w:div>
        <w:div w:id="1629045868">
          <w:marLeft w:val="640"/>
          <w:marRight w:val="0"/>
          <w:marTop w:val="0"/>
          <w:marBottom w:val="0"/>
          <w:divBdr>
            <w:top w:val="none" w:sz="0" w:space="0" w:color="auto"/>
            <w:left w:val="none" w:sz="0" w:space="0" w:color="auto"/>
            <w:bottom w:val="none" w:sz="0" w:space="0" w:color="auto"/>
            <w:right w:val="none" w:sz="0" w:space="0" w:color="auto"/>
          </w:divBdr>
        </w:div>
        <w:div w:id="1647858305">
          <w:marLeft w:val="640"/>
          <w:marRight w:val="0"/>
          <w:marTop w:val="0"/>
          <w:marBottom w:val="0"/>
          <w:divBdr>
            <w:top w:val="none" w:sz="0" w:space="0" w:color="auto"/>
            <w:left w:val="none" w:sz="0" w:space="0" w:color="auto"/>
            <w:bottom w:val="none" w:sz="0" w:space="0" w:color="auto"/>
            <w:right w:val="none" w:sz="0" w:space="0" w:color="auto"/>
          </w:divBdr>
        </w:div>
        <w:div w:id="1657879094">
          <w:marLeft w:val="640"/>
          <w:marRight w:val="0"/>
          <w:marTop w:val="0"/>
          <w:marBottom w:val="0"/>
          <w:divBdr>
            <w:top w:val="none" w:sz="0" w:space="0" w:color="auto"/>
            <w:left w:val="none" w:sz="0" w:space="0" w:color="auto"/>
            <w:bottom w:val="none" w:sz="0" w:space="0" w:color="auto"/>
            <w:right w:val="none" w:sz="0" w:space="0" w:color="auto"/>
          </w:divBdr>
        </w:div>
        <w:div w:id="1661545262">
          <w:marLeft w:val="640"/>
          <w:marRight w:val="0"/>
          <w:marTop w:val="0"/>
          <w:marBottom w:val="0"/>
          <w:divBdr>
            <w:top w:val="none" w:sz="0" w:space="0" w:color="auto"/>
            <w:left w:val="none" w:sz="0" w:space="0" w:color="auto"/>
            <w:bottom w:val="none" w:sz="0" w:space="0" w:color="auto"/>
            <w:right w:val="none" w:sz="0" w:space="0" w:color="auto"/>
          </w:divBdr>
        </w:div>
        <w:div w:id="1669675756">
          <w:marLeft w:val="640"/>
          <w:marRight w:val="0"/>
          <w:marTop w:val="0"/>
          <w:marBottom w:val="0"/>
          <w:divBdr>
            <w:top w:val="none" w:sz="0" w:space="0" w:color="auto"/>
            <w:left w:val="none" w:sz="0" w:space="0" w:color="auto"/>
            <w:bottom w:val="none" w:sz="0" w:space="0" w:color="auto"/>
            <w:right w:val="none" w:sz="0" w:space="0" w:color="auto"/>
          </w:divBdr>
        </w:div>
        <w:div w:id="1679848514">
          <w:marLeft w:val="640"/>
          <w:marRight w:val="0"/>
          <w:marTop w:val="0"/>
          <w:marBottom w:val="0"/>
          <w:divBdr>
            <w:top w:val="none" w:sz="0" w:space="0" w:color="auto"/>
            <w:left w:val="none" w:sz="0" w:space="0" w:color="auto"/>
            <w:bottom w:val="none" w:sz="0" w:space="0" w:color="auto"/>
            <w:right w:val="none" w:sz="0" w:space="0" w:color="auto"/>
          </w:divBdr>
        </w:div>
        <w:div w:id="1709526387">
          <w:marLeft w:val="640"/>
          <w:marRight w:val="0"/>
          <w:marTop w:val="0"/>
          <w:marBottom w:val="0"/>
          <w:divBdr>
            <w:top w:val="none" w:sz="0" w:space="0" w:color="auto"/>
            <w:left w:val="none" w:sz="0" w:space="0" w:color="auto"/>
            <w:bottom w:val="none" w:sz="0" w:space="0" w:color="auto"/>
            <w:right w:val="none" w:sz="0" w:space="0" w:color="auto"/>
          </w:divBdr>
        </w:div>
        <w:div w:id="1717463054">
          <w:marLeft w:val="640"/>
          <w:marRight w:val="0"/>
          <w:marTop w:val="0"/>
          <w:marBottom w:val="0"/>
          <w:divBdr>
            <w:top w:val="none" w:sz="0" w:space="0" w:color="auto"/>
            <w:left w:val="none" w:sz="0" w:space="0" w:color="auto"/>
            <w:bottom w:val="none" w:sz="0" w:space="0" w:color="auto"/>
            <w:right w:val="none" w:sz="0" w:space="0" w:color="auto"/>
          </w:divBdr>
        </w:div>
        <w:div w:id="1784499620">
          <w:marLeft w:val="640"/>
          <w:marRight w:val="0"/>
          <w:marTop w:val="0"/>
          <w:marBottom w:val="0"/>
          <w:divBdr>
            <w:top w:val="none" w:sz="0" w:space="0" w:color="auto"/>
            <w:left w:val="none" w:sz="0" w:space="0" w:color="auto"/>
            <w:bottom w:val="none" w:sz="0" w:space="0" w:color="auto"/>
            <w:right w:val="none" w:sz="0" w:space="0" w:color="auto"/>
          </w:divBdr>
        </w:div>
        <w:div w:id="1790470390">
          <w:marLeft w:val="640"/>
          <w:marRight w:val="0"/>
          <w:marTop w:val="0"/>
          <w:marBottom w:val="0"/>
          <w:divBdr>
            <w:top w:val="none" w:sz="0" w:space="0" w:color="auto"/>
            <w:left w:val="none" w:sz="0" w:space="0" w:color="auto"/>
            <w:bottom w:val="none" w:sz="0" w:space="0" w:color="auto"/>
            <w:right w:val="none" w:sz="0" w:space="0" w:color="auto"/>
          </w:divBdr>
        </w:div>
        <w:div w:id="1893613343">
          <w:marLeft w:val="640"/>
          <w:marRight w:val="0"/>
          <w:marTop w:val="0"/>
          <w:marBottom w:val="0"/>
          <w:divBdr>
            <w:top w:val="none" w:sz="0" w:space="0" w:color="auto"/>
            <w:left w:val="none" w:sz="0" w:space="0" w:color="auto"/>
            <w:bottom w:val="none" w:sz="0" w:space="0" w:color="auto"/>
            <w:right w:val="none" w:sz="0" w:space="0" w:color="auto"/>
          </w:divBdr>
        </w:div>
      </w:divsChild>
    </w:div>
    <w:div w:id="503280438">
      <w:bodyDiv w:val="1"/>
      <w:marLeft w:val="0"/>
      <w:marRight w:val="0"/>
      <w:marTop w:val="0"/>
      <w:marBottom w:val="0"/>
      <w:divBdr>
        <w:top w:val="none" w:sz="0" w:space="0" w:color="auto"/>
        <w:left w:val="none" w:sz="0" w:space="0" w:color="auto"/>
        <w:bottom w:val="none" w:sz="0" w:space="0" w:color="auto"/>
        <w:right w:val="none" w:sz="0" w:space="0" w:color="auto"/>
      </w:divBdr>
      <w:divsChild>
        <w:div w:id="596170">
          <w:marLeft w:val="640"/>
          <w:marRight w:val="0"/>
          <w:marTop w:val="0"/>
          <w:marBottom w:val="0"/>
          <w:divBdr>
            <w:top w:val="none" w:sz="0" w:space="0" w:color="auto"/>
            <w:left w:val="none" w:sz="0" w:space="0" w:color="auto"/>
            <w:bottom w:val="none" w:sz="0" w:space="0" w:color="auto"/>
            <w:right w:val="none" w:sz="0" w:space="0" w:color="auto"/>
          </w:divBdr>
        </w:div>
        <w:div w:id="1277583">
          <w:marLeft w:val="640"/>
          <w:marRight w:val="0"/>
          <w:marTop w:val="0"/>
          <w:marBottom w:val="0"/>
          <w:divBdr>
            <w:top w:val="none" w:sz="0" w:space="0" w:color="auto"/>
            <w:left w:val="none" w:sz="0" w:space="0" w:color="auto"/>
            <w:bottom w:val="none" w:sz="0" w:space="0" w:color="auto"/>
            <w:right w:val="none" w:sz="0" w:space="0" w:color="auto"/>
          </w:divBdr>
        </w:div>
        <w:div w:id="19817489">
          <w:marLeft w:val="640"/>
          <w:marRight w:val="0"/>
          <w:marTop w:val="0"/>
          <w:marBottom w:val="0"/>
          <w:divBdr>
            <w:top w:val="none" w:sz="0" w:space="0" w:color="auto"/>
            <w:left w:val="none" w:sz="0" w:space="0" w:color="auto"/>
            <w:bottom w:val="none" w:sz="0" w:space="0" w:color="auto"/>
            <w:right w:val="none" w:sz="0" w:space="0" w:color="auto"/>
          </w:divBdr>
        </w:div>
        <w:div w:id="52126257">
          <w:marLeft w:val="640"/>
          <w:marRight w:val="0"/>
          <w:marTop w:val="0"/>
          <w:marBottom w:val="0"/>
          <w:divBdr>
            <w:top w:val="none" w:sz="0" w:space="0" w:color="auto"/>
            <w:left w:val="none" w:sz="0" w:space="0" w:color="auto"/>
            <w:bottom w:val="none" w:sz="0" w:space="0" w:color="auto"/>
            <w:right w:val="none" w:sz="0" w:space="0" w:color="auto"/>
          </w:divBdr>
        </w:div>
        <w:div w:id="56437911">
          <w:marLeft w:val="640"/>
          <w:marRight w:val="0"/>
          <w:marTop w:val="0"/>
          <w:marBottom w:val="0"/>
          <w:divBdr>
            <w:top w:val="none" w:sz="0" w:space="0" w:color="auto"/>
            <w:left w:val="none" w:sz="0" w:space="0" w:color="auto"/>
            <w:bottom w:val="none" w:sz="0" w:space="0" w:color="auto"/>
            <w:right w:val="none" w:sz="0" w:space="0" w:color="auto"/>
          </w:divBdr>
        </w:div>
        <w:div w:id="72699732">
          <w:marLeft w:val="640"/>
          <w:marRight w:val="0"/>
          <w:marTop w:val="0"/>
          <w:marBottom w:val="0"/>
          <w:divBdr>
            <w:top w:val="none" w:sz="0" w:space="0" w:color="auto"/>
            <w:left w:val="none" w:sz="0" w:space="0" w:color="auto"/>
            <w:bottom w:val="none" w:sz="0" w:space="0" w:color="auto"/>
            <w:right w:val="none" w:sz="0" w:space="0" w:color="auto"/>
          </w:divBdr>
        </w:div>
        <w:div w:id="96216145">
          <w:marLeft w:val="640"/>
          <w:marRight w:val="0"/>
          <w:marTop w:val="0"/>
          <w:marBottom w:val="0"/>
          <w:divBdr>
            <w:top w:val="none" w:sz="0" w:space="0" w:color="auto"/>
            <w:left w:val="none" w:sz="0" w:space="0" w:color="auto"/>
            <w:bottom w:val="none" w:sz="0" w:space="0" w:color="auto"/>
            <w:right w:val="none" w:sz="0" w:space="0" w:color="auto"/>
          </w:divBdr>
        </w:div>
        <w:div w:id="103884023">
          <w:marLeft w:val="640"/>
          <w:marRight w:val="0"/>
          <w:marTop w:val="0"/>
          <w:marBottom w:val="0"/>
          <w:divBdr>
            <w:top w:val="none" w:sz="0" w:space="0" w:color="auto"/>
            <w:left w:val="none" w:sz="0" w:space="0" w:color="auto"/>
            <w:bottom w:val="none" w:sz="0" w:space="0" w:color="auto"/>
            <w:right w:val="none" w:sz="0" w:space="0" w:color="auto"/>
          </w:divBdr>
        </w:div>
        <w:div w:id="110173474">
          <w:marLeft w:val="640"/>
          <w:marRight w:val="0"/>
          <w:marTop w:val="0"/>
          <w:marBottom w:val="0"/>
          <w:divBdr>
            <w:top w:val="none" w:sz="0" w:space="0" w:color="auto"/>
            <w:left w:val="none" w:sz="0" w:space="0" w:color="auto"/>
            <w:bottom w:val="none" w:sz="0" w:space="0" w:color="auto"/>
            <w:right w:val="none" w:sz="0" w:space="0" w:color="auto"/>
          </w:divBdr>
        </w:div>
        <w:div w:id="121313544">
          <w:marLeft w:val="640"/>
          <w:marRight w:val="0"/>
          <w:marTop w:val="0"/>
          <w:marBottom w:val="0"/>
          <w:divBdr>
            <w:top w:val="none" w:sz="0" w:space="0" w:color="auto"/>
            <w:left w:val="none" w:sz="0" w:space="0" w:color="auto"/>
            <w:bottom w:val="none" w:sz="0" w:space="0" w:color="auto"/>
            <w:right w:val="none" w:sz="0" w:space="0" w:color="auto"/>
          </w:divBdr>
        </w:div>
        <w:div w:id="151680578">
          <w:marLeft w:val="640"/>
          <w:marRight w:val="0"/>
          <w:marTop w:val="0"/>
          <w:marBottom w:val="0"/>
          <w:divBdr>
            <w:top w:val="none" w:sz="0" w:space="0" w:color="auto"/>
            <w:left w:val="none" w:sz="0" w:space="0" w:color="auto"/>
            <w:bottom w:val="none" w:sz="0" w:space="0" w:color="auto"/>
            <w:right w:val="none" w:sz="0" w:space="0" w:color="auto"/>
          </w:divBdr>
        </w:div>
        <w:div w:id="163011650">
          <w:marLeft w:val="640"/>
          <w:marRight w:val="0"/>
          <w:marTop w:val="0"/>
          <w:marBottom w:val="0"/>
          <w:divBdr>
            <w:top w:val="none" w:sz="0" w:space="0" w:color="auto"/>
            <w:left w:val="none" w:sz="0" w:space="0" w:color="auto"/>
            <w:bottom w:val="none" w:sz="0" w:space="0" w:color="auto"/>
            <w:right w:val="none" w:sz="0" w:space="0" w:color="auto"/>
          </w:divBdr>
        </w:div>
        <w:div w:id="166216014">
          <w:marLeft w:val="640"/>
          <w:marRight w:val="0"/>
          <w:marTop w:val="0"/>
          <w:marBottom w:val="0"/>
          <w:divBdr>
            <w:top w:val="none" w:sz="0" w:space="0" w:color="auto"/>
            <w:left w:val="none" w:sz="0" w:space="0" w:color="auto"/>
            <w:bottom w:val="none" w:sz="0" w:space="0" w:color="auto"/>
            <w:right w:val="none" w:sz="0" w:space="0" w:color="auto"/>
          </w:divBdr>
        </w:div>
        <w:div w:id="176426668">
          <w:marLeft w:val="640"/>
          <w:marRight w:val="0"/>
          <w:marTop w:val="0"/>
          <w:marBottom w:val="0"/>
          <w:divBdr>
            <w:top w:val="none" w:sz="0" w:space="0" w:color="auto"/>
            <w:left w:val="none" w:sz="0" w:space="0" w:color="auto"/>
            <w:bottom w:val="none" w:sz="0" w:space="0" w:color="auto"/>
            <w:right w:val="none" w:sz="0" w:space="0" w:color="auto"/>
          </w:divBdr>
        </w:div>
        <w:div w:id="185410973">
          <w:marLeft w:val="640"/>
          <w:marRight w:val="0"/>
          <w:marTop w:val="0"/>
          <w:marBottom w:val="0"/>
          <w:divBdr>
            <w:top w:val="none" w:sz="0" w:space="0" w:color="auto"/>
            <w:left w:val="none" w:sz="0" w:space="0" w:color="auto"/>
            <w:bottom w:val="none" w:sz="0" w:space="0" w:color="auto"/>
            <w:right w:val="none" w:sz="0" w:space="0" w:color="auto"/>
          </w:divBdr>
        </w:div>
        <w:div w:id="206458085">
          <w:marLeft w:val="640"/>
          <w:marRight w:val="0"/>
          <w:marTop w:val="0"/>
          <w:marBottom w:val="0"/>
          <w:divBdr>
            <w:top w:val="none" w:sz="0" w:space="0" w:color="auto"/>
            <w:left w:val="none" w:sz="0" w:space="0" w:color="auto"/>
            <w:bottom w:val="none" w:sz="0" w:space="0" w:color="auto"/>
            <w:right w:val="none" w:sz="0" w:space="0" w:color="auto"/>
          </w:divBdr>
        </w:div>
        <w:div w:id="261258227">
          <w:marLeft w:val="640"/>
          <w:marRight w:val="0"/>
          <w:marTop w:val="0"/>
          <w:marBottom w:val="0"/>
          <w:divBdr>
            <w:top w:val="none" w:sz="0" w:space="0" w:color="auto"/>
            <w:left w:val="none" w:sz="0" w:space="0" w:color="auto"/>
            <w:bottom w:val="none" w:sz="0" w:space="0" w:color="auto"/>
            <w:right w:val="none" w:sz="0" w:space="0" w:color="auto"/>
          </w:divBdr>
        </w:div>
        <w:div w:id="265237625">
          <w:marLeft w:val="640"/>
          <w:marRight w:val="0"/>
          <w:marTop w:val="0"/>
          <w:marBottom w:val="0"/>
          <w:divBdr>
            <w:top w:val="none" w:sz="0" w:space="0" w:color="auto"/>
            <w:left w:val="none" w:sz="0" w:space="0" w:color="auto"/>
            <w:bottom w:val="none" w:sz="0" w:space="0" w:color="auto"/>
            <w:right w:val="none" w:sz="0" w:space="0" w:color="auto"/>
          </w:divBdr>
        </w:div>
        <w:div w:id="289826069">
          <w:marLeft w:val="640"/>
          <w:marRight w:val="0"/>
          <w:marTop w:val="0"/>
          <w:marBottom w:val="0"/>
          <w:divBdr>
            <w:top w:val="none" w:sz="0" w:space="0" w:color="auto"/>
            <w:left w:val="none" w:sz="0" w:space="0" w:color="auto"/>
            <w:bottom w:val="none" w:sz="0" w:space="0" w:color="auto"/>
            <w:right w:val="none" w:sz="0" w:space="0" w:color="auto"/>
          </w:divBdr>
        </w:div>
        <w:div w:id="333922387">
          <w:marLeft w:val="640"/>
          <w:marRight w:val="0"/>
          <w:marTop w:val="0"/>
          <w:marBottom w:val="0"/>
          <w:divBdr>
            <w:top w:val="none" w:sz="0" w:space="0" w:color="auto"/>
            <w:left w:val="none" w:sz="0" w:space="0" w:color="auto"/>
            <w:bottom w:val="none" w:sz="0" w:space="0" w:color="auto"/>
            <w:right w:val="none" w:sz="0" w:space="0" w:color="auto"/>
          </w:divBdr>
        </w:div>
        <w:div w:id="338310749">
          <w:marLeft w:val="640"/>
          <w:marRight w:val="0"/>
          <w:marTop w:val="0"/>
          <w:marBottom w:val="0"/>
          <w:divBdr>
            <w:top w:val="none" w:sz="0" w:space="0" w:color="auto"/>
            <w:left w:val="none" w:sz="0" w:space="0" w:color="auto"/>
            <w:bottom w:val="none" w:sz="0" w:space="0" w:color="auto"/>
            <w:right w:val="none" w:sz="0" w:space="0" w:color="auto"/>
          </w:divBdr>
        </w:div>
        <w:div w:id="349263694">
          <w:marLeft w:val="640"/>
          <w:marRight w:val="0"/>
          <w:marTop w:val="0"/>
          <w:marBottom w:val="0"/>
          <w:divBdr>
            <w:top w:val="none" w:sz="0" w:space="0" w:color="auto"/>
            <w:left w:val="none" w:sz="0" w:space="0" w:color="auto"/>
            <w:bottom w:val="none" w:sz="0" w:space="0" w:color="auto"/>
            <w:right w:val="none" w:sz="0" w:space="0" w:color="auto"/>
          </w:divBdr>
        </w:div>
        <w:div w:id="352532241">
          <w:marLeft w:val="640"/>
          <w:marRight w:val="0"/>
          <w:marTop w:val="0"/>
          <w:marBottom w:val="0"/>
          <w:divBdr>
            <w:top w:val="none" w:sz="0" w:space="0" w:color="auto"/>
            <w:left w:val="none" w:sz="0" w:space="0" w:color="auto"/>
            <w:bottom w:val="none" w:sz="0" w:space="0" w:color="auto"/>
            <w:right w:val="none" w:sz="0" w:space="0" w:color="auto"/>
          </w:divBdr>
        </w:div>
        <w:div w:id="359164732">
          <w:marLeft w:val="640"/>
          <w:marRight w:val="0"/>
          <w:marTop w:val="0"/>
          <w:marBottom w:val="0"/>
          <w:divBdr>
            <w:top w:val="none" w:sz="0" w:space="0" w:color="auto"/>
            <w:left w:val="none" w:sz="0" w:space="0" w:color="auto"/>
            <w:bottom w:val="none" w:sz="0" w:space="0" w:color="auto"/>
            <w:right w:val="none" w:sz="0" w:space="0" w:color="auto"/>
          </w:divBdr>
        </w:div>
        <w:div w:id="368337647">
          <w:marLeft w:val="640"/>
          <w:marRight w:val="0"/>
          <w:marTop w:val="0"/>
          <w:marBottom w:val="0"/>
          <w:divBdr>
            <w:top w:val="none" w:sz="0" w:space="0" w:color="auto"/>
            <w:left w:val="none" w:sz="0" w:space="0" w:color="auto"/>
            <w:bottom w:val="none" w:sz="0" w:space="0" w:color="auto"/>
            <w:right w:val="none" w:sz="0" w:space="0" w:color="auto"/>
          </w:divBdr>
        </w:div>
        <w:div w:id="368771236">
          <w:marLeft w:val="640"/>
          <w:marRight w:val="0"/>
          <w:marTop w:val="0"/>
          <w:marBottom w:val="0"/>
          <w:divBdr>
            <w:top w:val="none" w:sz="0" w:space="0" w:color="auto"/>
            <w:left w:val="none" w:sz="0" w:space="0" w:color="auto"/>
            <w:bottom w:val="none" w:sz="0" w:space="0" w:color="auto"/>
            <w:right w:val="none" w:sz="0" w:space="0" w:color="auto"/>
          </w:divBdr>
        </w:div>
        <w:div w:id="373627191">
          <w:marLeft w:val="640"/>
          <w:marRight w:val="0"/>
          <w:marTop w:val="0"/>
          <w:marBottom w:val="0"/>
          <w:divBdr>
            <w:top w:val="none" w:sz="0" w:space="0" w:color="auto"/>
            <w:left w:val="none" w:sz="0" w:space="0" w:color="auto"/>
            <w:bottom w:val="none" w:sz="0" w:space="0" w:color="auto"/>
            <w:right w:val="none" w:sz="0" w:space="0" w:color="auto"/>
          </w:divBdr>
        </w:div>
        <w:div w:id="396250216">
          <w:marLeft w:val="640"/>
          <w:marRight w:val="0"/>
          <w:marTop w:val="0"/>
          <w:marBottom w:val="0"/>
          <w:divBdr>
            <w:top w:val="none" w:sz="0" w:space="0" w:color="auto"/>
            <w:left w:val="none" w:sz="0" w:space="0" w:color="auto"/>
            <w:bottom w:val="none" w:sz="0" w:space="0" w:color="auto"/>
            <w:right w:val="none" w:sz="0" w:space="0" w:color="auto"/>
          </w:divBdr>
        </w:div>
        <w:div w:id="415440553">
          <w:marLeft w:val="640"/>
          <w:marRight w:val="0"/>
          <w:marTop w:val="0"/>
          <w:marBottom w:val="0"/>
          <w:divBdr>
            <w:top w:val="none" w:sz="0" w:space="0" w:color="auto"/>
            <w:left w:val="none" w:sz="0" w:space="0" w:color="auto"/>
            <w:bottom w:val="none" w:sz="0" w:space="0" w:color="auto"/>
            <w:right w:val="none" w:sz="0" w:space="0" w:color="auto"/>
          </w:divBdr>
        </w:div>
        <w:div w:id="422410124">
          <w:marLeft w:val="640"/>
          <w:marRight w:val="0"/>
          <w:marTop w:val="0"/>
          <w:marBottom w:val="0"/>
          <w:divBdr>
            <w:top w:val="none" w:sz="0" w:space="0" w:color="auto"/>
            <w:left w:val="none" w:sz="0" w:space="0" w:color="auto"/>
            <w:bottom w:val="none" w:sz="0" w:space="0" w:color="auto"/>
            <w:right w:val="none" w:sz="0" w:space="0" w:color="auto"/>
          </w:divBdr>
        </w:div>
        <w:div w:id="427315572">
          <w:marLeft w:val="640"/>
          <w:marRight w:val="0"/>
          <w:marTop w:val="0"/>
          <w:marBottom w:val="0"/>
          <w:divBdr>
            <w:top w:val="none" w:sz="0" w:space="0" w:color="auto"/>
            <w:left w:val="none" w:sz="0" w:space="0" w:color="auto"/>
            <w:bottom w:val="none" w:sz="0" w:space="0" w:color="auto"/>
            <w:right w:val="none" w:sz="0" w:space="0" w:color="auto"/>
          </w:divBdr>
        </w:div>
        <w:div w:id="428620223">
          <w:marLeft w:val="640"/>
          <w:marRight w:val="0"/>
          <w:marTop w:val="0"/>
          <w:marBottom w:val="0"/>
          <w:divBdr>
            <w:top w:val="none" w:sz="0" w:space="0" w:color="auto"/>
            <w:left w:val="none" w:sz="0" w:space="0" w:color="auto"/>
            <w:bottom w:val="none" w:sz="0" w:space="0" w:color="auto"/>
            <w:right w:val="none" w:sz="0" w:space="0" w:color="auto"/>
          </w:divBdr>
        </w:div>
        <w:div w:id="467477099">
          <w:marLeft w:val="640"/>
          <w:marRight w:val="0"/>
          <w:marTop w:val="0"/>
          <w:marBottom w:val="0"/>
          <w:divBdr>
            <w:top w:val="none" w:sz="0" w:space="0" w:color="auto"/>
            <w:left w:val="none" w:sz="0" w:space="0" w:color="auto"/>
            <w:bottom w:val="none" w:sz="0" w:space="0" w:color="auto"/>
            <w:right w:val="none" w:sz="0" w:space="0" w:color="auto"/>
          </w:divBdr>
        </w:div>
        <w:div w:id="481044097">
          <w:marLeft w:val="640"/>
          <w:marRight w:val="0"/>
          <w:marTop w:val="0"/>
          <w:marBottom w:val="0"/>
          <w:divBdr>
            <w:top w:val="none" w:sz="0" w:space="0" w:color="auto"/>
            <w:left w:val="none" w:sz="0" w:space="0" w:color="auto"/>
            <w:bottom w:val="none" w:sz="0" w:space="0" w:color="auto"/>
            <w:right w:val="none" w:sz="0" w:space="0" w:color="auto"/>
          </w:divBdr>
        </w:div>
        <w:div w:id="492142310">
          <w:marLeft w:val="640"/>
          <w:marRight w:val="0"/>
          <w:marTop w:val="0"/>
          <w:marBottom w:val="0"/>
          <w:divBdr>
            <w:top w:val="none" w:sz="0" w:space="0" w:color="auto"/>
            <w:left w:val="none" w:sz="0" w:space="0" w:color="auto"/>
            <w:bottom w:val="none" w:sz="0" w:space="0" w:color="auto"/>
            <w:right w:val="none" w:sz="0" w:space="0" w:color="auto"/>
          </w:divBdr>
        </w:div>
        <w:div w:id="509492747">
          <w:marLeft w:val="640"/>
          <w:marRight w:val="0"/>
          <w:marTop w:val="0"/>
          <w:marBottom w:val="0"/>
          <w:divBdr>
            <w:top w:val="none" w:sz="0" w:space="0" w:color="auto"/>
            <w:left w:val="none" w:sz="0" w:space="0" w:color="auto"/>
            <w:bottom w:val="none" w:sz="0" w:space="0" w:color="auto"/>
            <w:right w:val="none" w:sz="0" w:space="0" w:color="auto"/>
          </w:divBdr>
        </w:div>
        <w:div w:id="555236945">
          <w:marLeft w:val="640"/>
          <w:marRight w:val="0"/>
          <w:marTop w:val="0"/>
          <w:marBottom w:val="0"/>
          <w:divBdr>
            <w:top w:val="none" w:sz="0" w:space="0" w:color="auto"/>
            <w:left w:val="none" w:sz="0" w:space="0" w:color="auto"/>
            <w:bottom w:val="none" w:sz="0" w:space="0" w:color="auto"/>
            <w:right w:val="none" w:sz="0" w:space="0" w:color="auto"/>
          </w:divBdr>
        </w:div>
        <w:div w:id="559942602">
          <w:marLeft w:val="640"/>
          <w:marRight w:val="0"/>
          <w:marTop w:val="0"/>
          <w:marBottom w:val="0"/>
          <w:divBdr>
            <w:top w:val="none" w:sz="0" w:space="0" w:color="auto"/>
            <w:left w:val="none" w:sz="0" w:space="0" w:color="auto"/>
            <w:bottom w:val="none" w:sz="0" w:space="0" w:color="auto"/>
            <w:right w:val="none" w:sz="0" w:space="0" w:color="auto"/>
          </w:divBdr>
        </w:div>
        <w:div w:id="572350067">
          <w:marLeft w:val="640"/>
          <w:marRight w:val="0"/>
          <w:marTop w:val="0"/>
          <w:marBottom w:val="0"/>
          <w:divBdr>
            <w:top w:val="none" w:sz="0" w:space="0" w:color="auto"/>
            <w:left w:val="none" w:sz="0" w:space="0" w:color="auto"/>
            <w:bottom w:val="none" w:sz="0" w:space="0" w:color="auto"/>
            <w:right w:val="none" w:sz="0" w:space="0" w:color="auto"/>
          </w:divBdr>
        </w:div>
        <w:div w:id="608706205">
          <w:marLeft w:val="640"/>
          <w:marRight w:val="0"/>
          <w:marTop w:val="0"/>
          <w:marBottom w:val="0"/>
          <w:divBdr>
            <w:top w:val="none" w:sz="0" w:space="0" w:color="auto"/>
            <w:left w:val="none" w:sz="0" w:space="0" w:color="auto"/>
            <w:bottom w:val="none" w:sz="0" w:space="0" w:color="auto"/>
            <w:right w:val="none" w:sz="0" w:space="0" w:color="auto"/>
          </w:divBdr>
        </w:div>
        <w:div w:id="617299913">
          <w:marLeft w:val="640"/>
          <w:marRight w:val="0"/>
          <w:marTop w:val="0"/>
          <w:marBottom w:val="0"/>
          <w:divBdr>
            <w:top w:val="none" w:sz="0" w:space="0" w:color="auto"/>
            <w:left w:val="none" w:sz="0" w:space="0" w:color="auto"/>
            <w:bottom w:val="none" w:sz="0" w:space="0" w:color="auto"/>
            <w:right w:val="none" w:sz="0" w:space="0" w:color="auto"/>
          </w:divBdr>
        </w:div>
        <w:div w:id="622421273">
          <w:marLeft w:val="640"/>
          <w:marRight w:val="0"/>
          <w:marTop w:val="0"/>
          <w:marBottom w:val="0"/>
          <w:divBdr>
            <w:top w:val="none" w:sz="0" w:space="0" w:color="auto"/>
            <w:left w:val="none" w:sz="0" w:space="0" w:color="auto"/>
            <w:bottom w:val="none" w:sz="0" w:space="0" w:color="auto"/>
            <w:right w:val="none" w:sz="0" w:space="0" w:color="auto"/>
          </w:divBdr>
        </w:div>
        <w:div w:id="622927943">
          <w:marLeft w:val="640"/>
          <w:marRight w:val="0"/>
          <w:marTop w:val="0"/>
          <w:marBottom w:val="0"/>
          <w:divBdr>
            <w:top w:val="none" w:sz="0" w:space="0" w:color="auto"/>
            <w:left w:val="none" w:sz="0" w:space="0" w:color="auto"/>
            <w:bottom w:val="none" w:sz="0" w:space="0" w:color="auto"/>
            <w:right w:val="none" w:sz="0" w:space="0" w:color="auto"/>
          </w:divBdr>
        </w:div>
        <w:div w:id="669455505">
          <w:marLeft w:val="640"/>
          <w:marRight w:val="0"/>
          <w:marTop w:val="0"/>
          <w:marBottom w:val="0"/>
          <w:divBdr>
            <w:top w:val="none" w:sz="0" w:space="0" w:color="auto"/>
            <w:left w:val="none" w:sz="0" w:space="0" w:color="auto"/>
            <w:bottom w:val="none" w:sz="0" w:space="0" w:color="auto"/>
            <w:right w:val="none" w:sz="0" w:space="0" w:color="auto"/>
          </w:divBdr>
        </w:div>
        <w:div w:id="762337372">
          <w:marLeft w:val="640"/>
          <w:marRight w:val="0"/>
          <w:marTop w:val="0"/>
          <w:marBottom w:val="0"/>
          <w:divBdr>
            <w:top w:val="none" w:sz="0" w:space="0" w:color="auto"/>
            <w:left w:val="none" w:sz="0" w:space="0" w:color="auto"/>
            <w:bottom w:val="none" w:sz="0" w:space="0" w:color="auto"/>
            <w:right w:val="none" w:sz="0" w:space="0" w:color="auto"/>
          </w:divBdr>
        </w:div>
        <w:div w:id="764694890">
          <w:marLeft w:val="640"/>
          <w:marRight w:val="0"/>
          <w:marTop w:val="0"/>
          <w:marBottom w:val="0"/>
          <w:divBdr>
            <w:top w:val="none" w:sz="0" w:space="0" w:color="auto"/>
            <w:left w:val="none" w:sz="0" w:space="0" w:color="auto"/>
            <w:bottom w:val="none" w:sz="0" w:space="0" w:color="auto"/>
            <w:right w:val="none" w:sz="0" w:space="0" w:color="auto"/>
          </w:divBdr>
        </w:div>
        <w:div w:id="773130035">
          <w:marLeft w:val="640"/>
          <w:marRight w:val="0"/>
          <w:marTop w:val="0"/>
          <w:marBottom w:val="0"/>
          <w:divBdr>
            <w:top w:val="none" w:sz="0" w:space="0" w:color="auto"/>
            <w:left w:val="none" w:sz="0" w:space="0" w:color="auto"/>
            <w:bottom w:val="none" w:sz="0" w:space="0" w:color="auto"/>
            <w:right w:val="none" w:sz="0" w:space="0" w:color="auto"/>
          </w:divBdr>
        </w:div>
        <w:div w:id="781345667">
          <w:marLeft w:val="640"/>
          <w:marRight w:val="0"/>
          <w:marTop w:val="0"/>
          <w:marBottom w:val="0"/>
          <w:divBdr>
            <w:top w:val="none" w:sz="0" w:space="0" w:color="auto"/>
            <w:left w:val="none" w:sz="0" w:space="0" w:color="auto"/>
            <w:bottom w:val="none" w:sz="0" w:space="0" w:color="auto"/>
            <w:right w:val="none" w:sz="0" w:space="0" w:color="auto"/>
          </w:divBdr>
        </w:div>
        <w:div w:id="785585238">
          <w:marLeft w:val="640"/>
          <w:marRight w:val="0"/>
          <w:marTop w:val="0"/>
          <w:marBottom w:val="0"/>
          <w:divBdr>
            <w:top w:val="none" w:sz="0" w:space="0" w:color="auto"/>
            <w:left w:val="none" w:sz="0" w:space="0" w:color="auto"/>
            <w:bottom w:val="none" w:sz="0" w:space="0" w:color="auto"/>
            <w:right w:val="none" w:sz="0" w:space="0" w:color="auto"/>
          </w:divBdr>
        </w:div>
        <w:div w:id="796995260">
          <w:marLeft w:val="640"/>
          <w:marRight w:val="0"/>
          <w:marTop w:val="0"/>
          <w:marBottom w:val="0"/>
          <w:divBdr>
            <w:top w:val="none" w:sz="0" w:space="0" w:color="auto"/>
            <w:left w:val="none" w:sz="0" w:space="0" w:color="auto"/>
            <w:bottom w:val="none" w:sz="0" w:space="0" w:color="auto"/>
            <w:right w:val="none" w:sz="0" w:space="0" w:color="auto"/>
          </w:divBdr>
        </w:div>
        <w:div w:id="812530186">
          <w:marLeft w:val="640"/>
          <w:marRight w:val="0"/>
          <w:marTop w:val="0"/>
          <w:marBottom w:val="0"/>
          <w:divBdr>
            <w:top w:val="none" w:sz="0" w:space="0" w:color="auto"/>
            <w:left w:val="none" w:sz="0" w:space="0" w:color="auto"/>
            <w:bottom w:val="none" w:sz="0" w:space="0" w:color="auto"/>
            <w:right w:val="none" w:sz="0" w:space="0" w:color="auto"/>
          </w:divBdr>
        </w:div>
        <w:div w:id="813909638">
          <w:marLeft w:val="640"/>
          <w:marRight w:val="0"/>
          <w:marTop w:val="0"/>
          <w:marBottom w:val="0"/>
          <w:divBdr>
            <w:top w:val="none" w:sz="0" w:space="0" w:color="auto"/>
            <w:left w:val="none" w:sz="0" w:space="0" w:color="auto"/>
            <w:bottom w:val="none" w:sz="0" w:space="0" w:color="auto"/>
            <w:right w:val="none" w:sz="0" w:space="0" w:color="auto"/>
          </w:divBdr>
        </w:div>
        <w:div w:id="865022879">
          <w:marLeft w:val="640"/>
          <w:marRight w:val="0"/>
          <w:marTop w:val="0"/>
          <w:marBottom w:val="0"/>
          <w:divBdr>
            <w:top w:val="none" w:sz="0" w:space="0" w:color="auto"/>
            <w:left w:val="none" w:sz="0" w:space="0" w:color="auto"/>
            <w:bottom w:val="none" w:sz="0" w:space="0" w:color="auto"/>
            <w:right w:val="none" w:sz="0" w:space="0" w:color="auto"/>
          </w:divBdr>
        </w:div>
        <w:div w:id="869880866">
          <w:marLeft w:val="640"/>
          <w:marRight w:val="0"/>
          <w:marTop w:val="0"/>
          <w:marBottom w:val="0"/>
          <w:divBdr>
            <w:top w:val="none" w:sz="0" w:space="0" w:color="auto"/>
            <w:left w:val="none" w:sz="0" w:space="0" w:color="auto"/>
            <w:bottom w:val="none" w:sz="0" w:space="0" w:color="auto"/>
            <w:right w:val="none" w:sz="0" w:space="0" w:color="auto"/>
          </w:divBdr>
        </w:div>
        <w:div w:id="914436359">
          <w:marLeft w:val="640"/>
          <w:marRight w:val="0"/>
          <w:marTop w:val="0"/>
          <w:marBottom w:val="0"/>
          <w:divBdr>
            <w:top w:val="none" w:sz="0" w:space="0" w:color="auto"/>
            <w:left w:val="none" w:sz="0" w:space="0" w:color="auto"/>
            <w:bottom w:val="none" w:sz="0" w:space="0" w:color="auto"/>
            <w:right w:val="none" w:sz="0" w:space="0" w:color="auto"/>
          </w:divBdr>
        </w:div>
        <w:div w:id="1017538333">
          <w:marLeft w:val="640"/>
          <w:marRight w:val="0"/>
          <w:marTop w:val="0"/>
          <w:marBottom w:val="0"/>
          <w:divBdr>
            <w:top w:val="none" w:sz="0" w:space="0" w:color="auto"/>
            <w:left w:val="none" w:sz="0" w:space="0" w:color="auto"/>
            <w:bottom w:val="none" w:sz="0" w:space="0" w:color="auto"/>
            <w:right w:val="none" w:sz="0" w:space="0" w:color="auto"/>
          </w:divBdr>
        </w:div>
        <w:div w:id="1024943027">
          <w:marLeft w:val="640"/>
          <w:marRight w:val="0"/>
          <w:marTop w:val="0"/>
          <w:marBottom w:val="0"/>
          <w:divBdr>
            <w:top w:val="none" w:sz="0" w:space="0" w:color="auto"/>
            <w:left w:val="none" w:sz="0" w:space="0" w:color="auto"/>
            <w:bottom w:val="none" w:sz="0" w:space="0" w:color="auto"/>
            <w:right w:val="none" w:sz="0" w:space="0" w:color="auto"/>
          </w:divBdr>
        </w:div>
        <w:div w:id="1034424449">
          <w:marLeft w:val="640"/>
          <w:marRight w:val="0"/>
          <w:marTop w:val="0"/>
          <w:marBottom w:val="0"/>
          <w:divBdr>
            <w:top w:val="none" w:sz="0" w:space="0" w:color="auto"/>
            <w:left w:val="none" w:sz="0" w:space="0" w:color="auto"/>
            <w:bottom w:val="none" w:sz="0" w:space="0" w:color="auto"/>
            <w:right w:val="none" w:sz="0" w:space="0" w:color="auto"/>
          </w:divBdr>
        </w:div>
        <w:div w:id="1039936808">
          <w:marLeft w:val="640"/>
          <w:marRight w:val="0"/>
          <w:marTop w:val="0"/>
          <w:marBottom w:val="0"/>
          <w:divBdr>
            <w:top w:val="none" w:sz="0" w:space="0" w:color="auto"/>
            <w:left w:val="none" w:sz="0" w:space="0" w:color="auto"/>
            <w:bottom w:val="none" w:sz="0" w:space="0" w:color="auto"/>
            <w:right w:val="none" w:sz="0" w:space="0" w:color="auto"/>
          </w:divBdr>
        </w:div>
        <w:div w:id="1042903386">
          <w:marLeft w:val="640"/>
          <w:marRight w:val="0"/>
          <w:marTop w:val="0"/>
          <w:marBottom w:val="0"/>
          <w:divBdr>
            <w:top w:val="none" w:sz="0" w:space="0" w:color="auto"/>
            <w:left w:val="none" w:sz="0" w:space="0" w:color="auto"/>
            <w:bottom w:val="none" w:sz="0" w:space="0" w:color="auto"/>
            <w:right w:val="none" w:sz="0" w:space="0" w:color="auto"/>
          </w:divBdr>
        </w:div>
        <w:div w:id="1121726892">
          <w:marLeft w:val="640"/>
          <w:marRight w:val="0"/>
          <w:marTop w:val="0"/>
          <w:marBottom w:val="0"/>
          <w:divBdr>
            <w:top w:val="none" w:sz="0" w:space="0" w:color="auto"/>
            <w:left w:val="none" w:sz="0" w:space="0" w:color="auto"/>
            <w:bottom w:val="none" w:sz="0" w:space="0" w:color="auto"/>
            <w:right w:val="none" w:sz="0" w:space="0" w:color="auto"/>
          </w:divBdr>
        </w:div>
        <w:div w:id="1131095016">
          <w:marLeft w:val="640"/>
          <w:marRight w:val="0"/>
          <w:marTop w:val="0"/>
          <w:marBottom w:val="0"/>
          <w:divBdr>
            <w:top w:val="none" w:sz="0" w:space="0" w:color="auto"/>
            <w:left w:val="none" w:sz="0" w:space="0" w:color="auto"/>
            <w:bottom w:val="none" w:sz="0" w:space="0" w:color="auto"/>
            <w:right w:val="none" w:sz="0" w:space="0" w:color="auto"/>
          </w:divBdr>
        </w:div>
        <w:div w:id="1151405188">
          <w:marLeft w:val="640"/>
          <w:marRight w:val="0"/>
          <w:marTop w:val="0"/>
          <w:marBottom w:val="0"/>
          <w:divBdr>
            <w:top w:val="none" w:sz="0" w:space="0" w:color="auto"/>
            <w:left w:val="none" w:sz="0" w:space="0" w:color="auto"/>
            <w:bottom w:val="none" w:sz="0" w:space="0" w:color="auto"/>
            <w:right w:val="none" w:sz="0" w:space="0" w:color="auto"/>
          </w:divBdr>
        </w:div>
        <w:div w:id="1152136504">
          <w:marLeft w:val="640"/>
          <w:marRight w:val="0"/>
          <w:marTop w:val="0"/>
          <w:marBottom w:val="0"/>
          <w:divBdr>
            <w:top w:val="none" w:sz="0" w:space="0" w:color="auto"/>
            <w:left w:val="none" w:sz="0" w:space="0" w:color="auto"/>
            <w:bottom w:val="none" w:sz="0" w:space="0" w:color="auto"/>
            <w:right w:val="none" w:sz="0" w:space="0" w:color="auto"/>
          </w:divBdr>
        </w:div>
        <w:div w:id="1180660392">
          <w:marLeft w:val="640"/>
          <w:marRight w:val="0"/>
          <w:marTop w:val="0"/>
          <w:marBottom w:val="0"/>
          <w:divBdr>
            <w:top w:val="none" w:sz="0" w:space="0" w:color="auto"/>
            <w:left w:val="none" w:sz="0" w:space="0" w:color="auto"/>
            <w:bottom w:val="none" w:sz="0" w:space="0" w:color="auto"/>
            <w:right w:val="none" w:sz="0" w:space="0" w:color="auto"/>
          </w:divBdr>
        </w:div>
        <w:div w:id="1193761886">
          <w:marLeft w:val="640"/>
          <w:marRight w:val="0"/>
          <w:marTop w:val="0"/>
          <w:marBottom w:val="0"/>
          <w:divBdr>
            <w:top w:val="none" w:sz="0" w:space="0" w:color="auto"/>
            <w:left w:val="none" w:sz="0" w:space="0" w:color="auto"/>
            <w:bottom w:val="none" w:sz="0" w:space="0" w:color="auto"/>
            <w:right w:val="none" w:sz="0" w:space="0" w:color="auto"/>
          </w:divBdr>
        </w:div>
        <w:div w:id="1204751006">
          <w:marLeft w:val="640"/>
          <w:marRight w:val="0"/>
          <w:marTop w:val="0"/>
          <w:marBottom w:val="0"/>
          <w:divBdr>
            <w:top w:val="none" w:sz="0" w:space="0" w:color="auto"/>
            <w:left w:val="none" w:sz="0" w:space="0" w:color="auto"/>
            <w:bottom w:val="none" w:sz="0" w:space="0" w:color="auto"/>
            <w:right w:val="none" w:sz="0" w:space="0" w:color="auto"/>
          </w:divBdr>
        </w:div>
        <w:div w:id="1221287055">
          <w:marLeft w:val="640"/>
          <w:marRight w:val="0"/>
          <w:marTop w:val="0"/>
          <w:marBottom w:val="0"/>
          <w:divBdr>
            <w:top w:val="none" w:sz="0" w:space="0" w:color="auto"/>
            <w:left w:val="none" w:sz="0" w:space="0" w:color="auto"/>
            <w:bottom w:val="none" w:sz="0" w:space="0" w:color="auto"/>
            <w:right w:val="none" w:sz="0" w:space="0" w:color="auto"/>
          </w:divBdr>
        </w:div>
        <w:div w:id="1222518381">
          <w:marLeft w:val="640"/>
          <w:marRight w:val="0"/>
          <w:marTop w:val="0"/>
          <w:marBottom w:val="0"/>
          <w:divBdr>
            <w:top w:val="none" w:sz="0" w:space="0" w:color="auto"/>
            <w:left w:val="none" w:sz="0" w:space="0" w:color="auto"/>
            <w:bottom w:val="none" w:sz="0" w:space="0" w:color="auto"/>
            <w:right w:val="none" w:sz="0" w:space="0" w:color="auto"/>
          </w:divBdr>
        </w:div>
        <w:div w:id="1231885483">
          <w:marLeft w:val="640"/>
          <w:marRight w:val="0"/>
          <w:marTop w:val="0"/>
          <w:marBottom w:val="0"/>
          <w:divBdr>
            <w:top w:val="none" w:sz="0" w:space="0" w:color="auto"/>
            <w:left w:val="none" w:sz="0" w:space="0" w:color="auto"/>
            <w:bottom w:val="none" w:sz="0" w:space="0" w:color="auto"/>
            <w:right w:val="none" w:sz="0" w:space="0" w:color="auto"/>
          </w:divBdr>
        </w:div>
        <w:div w:id="1239025095">
          <w:marLeft w:val="640"/>
          <w:marRight w:val="0"/>
          <w:marTop w:val="0"/>
          <w:marBottom w:val="0"/>
          <w:divBdr>
            <w:top w:val="none" w:sz="0" w:space="0" w:color="auto"/>
            <w:left w:val="none" w:sz="0" w:space="0" w:color="auto"/>
            <w:bottom w:val="none" w:sz="0" w:space="0" w:color="auto"/>
            <w:right w:val="none" w:sz="0" w:space="0" w:color="auto"/>
          </w:divBdr>
        </w:div>
        <w:div w:id="1267150457">
          <w:marLeft w:val="640"/>
          <w:marRight w:val="0"/>
          <w:marTop w:val="0"/>
          <w:marBottom w:val="0"/>
          <w:divBdr>
            <w:top w:val="none" w:sz="0" w:space="0" w:color="auto"/>
            <w:left w:val="none" w:sz="0" w:space="0" w:color="auto"/>
            <w:bottom w:val="none" w:sz="0" w:space="0" w:color="auto"/>
            <w:right w:val="none" w:sz="0" w:space="0" w:color="auto"/>
          </w:divBdr>
        </w:div>
        <w:div w:id="1278565772">
          <w:marLeft w:val="640"/>
          <w:marRight w:val="0"/>
          <w:marTop w:val="0"/>
          <w:marBottom w:val="0"/>
          <w:divBdr>
            <w:top w:val="none" w:sz="0" w:space="0" w:color="auto"/>
            <w:left w:val="none" w:sz="0" w:space="0" w:color="auto"/>
            <w:bottom w:val="none" w:sz="0" w:space="0" w:color="auto"/>
            <w:right w:val="none" w:sz="0" w:space="0" w:color="auto"/>
          </w:divBdr>
        </w:div>
        <w:div w:id="1314144669">
          <w:marLeft w:val="640"/>
          <w:marRight w:val="0"/>
          <w:marTop w:val="0"/>
          <w:marBottom w:val="0"/>
          <w:divBdr>
            <w:top w:val="none" w:sz="0" w:space="0" w:color="auto"/>
            <w:left w:val="none" w:sz="0" w:space="0" w:color="auto"/>
            <w:bottom w:val="none" w:sz="0" w:space="0" w:color="auto"/>
            <w:right w:val="none" w:sz="0" w:space="0" w:color="auto"/>
          </w:divBdr>
        </w:div>
        <w:div w:id="1318730628">
          <w:marLeft w:val="640"/>
          <w:marRight w:val="0"/>
          <w:marTop w:val="0"/>
          <w:marBottom w:val="0"/>
          <w:divBdr>
            <w:top w:val="none" w:sz="0" w:space="0" w:color="auto"/>
            <w:left w:val="none" w:sz="0" w:space="0" w:color="auto"/>
            <w:bottom w:val="none" w:sz="0" w:space="0" w:color="auto"/>
            <w:right w:val="none" w:sz="0" w:space="0" w:color="auto"/>
          </w:divBdr>
        </w:div>
        <w:div w:id="1330866702">
          <w:marLeft w:val="640"/>
          <w:marRight w:val="0"/>
          <w:marTop w:val="0"/>
          <w:marBottom w:val="0"/>
          <w:divBdr>
            <w:top w:val="none" w:sz="0" w:space="0" w:color="auto"/>
            <w:left w:val="none" w:sz="0" w:space="0" w:color="auto"/>
            <w:bottom w:val="none" w:sz="0" w:space="0" w:color="auto"/>
            <w:right w:val="none" w:sz="0" w:space="0" w:color="auto"/>
          </w:divBdr>
        </w:div>
        <w:div w:id="1362701307">
          <w:marLeft w:val="640"/>
          <w:marRight w:val="0"/>
          <w:marTop w:val="0"/>
          <w:marBottom w:val="0"/>
          <w:divBdr>
            <w:top w:val="none" w:sz="0" w:space="0" w:color="auto"/>
            <w:left w:val="none" w:sz="0" w:space="0" w:color="auto"/>
            <w:bottom w:val="none" w:sz="0" w:space="0" w:color="auto"/>
            <w:right w:val="none" w:sz="0" w:space="0" w:color="auto"/>
          </w:divBdr>
        </w:div>
        <w:div w:id="1367289416">
          <w:marLeft w:val="640"/>
          <w:marRight w:val="0"/>
          <w:marTop w:val="0"/>
          <w:marBottom w:val="0"/>
          <w:divBdr>
            <w:top w:val="none" w:sz="0" w:space="0" w:color="auto"/>
            <w:left w:val="none" w:sz="0" w:space="0" w:color="auto"/>
            <w:bottom w:val="none" w:sz="0" w:space="0" w:color="auto"/>
            <w:right w:val="none" w:sz="0" w:space="0" w:color="auto"/>
          </w:divBdr>
        </w:div>
        <w:div w:id="1401565032">
          <w:marLeft w:val="640"/>
          <w:marRight w:val="0"/>
          <w:marTop w:val="0"/>
          <w:marBottom w:val="0"/>
          <w:divBdr>
            <w:top w:val="none" w:sz="0" w:space="0" w:color="auto"/>
            <w:left w:val="none" w:sz="0" w:space="0" w:color="auto"/>
            <w:bottom w:val="none" w:sz="0" w:space="0" w:color="auto"/>
            <w:right w:val="none" w:sz="0" w:space="0" w:color="auto"/>
          </w:divBdr>
        </w:div>
        <w:div w:id="1408651247">
          <w:marLeft w:val="640"/>
          <w:marRight w:val="0"/>
          <w:marTop w:val="0"/>
          <w:marBottom w:val="0"/>
          <w:divBdr>
            <w:top w:val="none" w:sz="0" w:space="0" w:color="auto"/>
            <w:left w:val="none" w:sz="0" w:space="0" w:color="auto"/>
            <w:bottom w:val="none" w:sz="0" w:space="0" w:color="auto"/>
            <w:right w:val="none" w:sz="0" w:space="0" w:color="auto"/>
          </w:divBdr>
        </w:div>
        <w:div w:id="1426613709">
          <w:marLeft w:val="640"/>
          <w:marRight w:val="0"/>
          <w:marTop w:val="0"/>
          <w:marBottom w:val="0"/>
          <w:divBdr>
            <w:top w:val="none" w:sz="0" w:space="0" w:color="auto"/>
            <w:left w:val="none" w:sz="0" w:space="0" w:color="auto"/>
            <w:bottom w:val="none" w:sz="0" w:space="0" w:color="auto"/>
            <w:right w:val="none" w:sz="0" w:space="0" w:color="auto"/>
          </w:divBdr>
        </w:div>
        <w:div w:id="1548105795">
          <w:marLeft w:val="640"/>
          <w:marRight w:val="0"/>
          <w:marTop w:val="0"/>
          <w:marBottom w:val="0"/>
          <w:divBdr>
            <w:top w:val="none" w:sz="0" w:space="0" w:color="auto"/>
            <w:left w:val="none" w:sz="0" w:space="0" w:color="auto"/>
            <w:bottom w:val="none" w:sz="0" w:space="0" w:color="auto"/>
            <w:right w:val="none" w:sz="0" w:space="0" w:color="auto"/>
          </w:divBdr>
        </w:div>
        <w:div w:id="1557399846">
          <w:marLeft w:val="640"/>
          <w:marRight w:val="0"/>
          <w:marTop w:val="0"/>
          <w:marBottom w:val="0"/>
          <w:divBdr>
            <w:top w:val="none" w:sz="0" w:space="0" w:color="auto"/>
            <w:left w:val="none" w:sz="0" w:space="0" w:color="auto"/>
            <w:bottom w:val="none" w:sz="0" w:space="0" w:color="auto"/>
            <w:right w:val="none" w:sz="0" w:space="0" w:color="auto"/>
          </w:divBdr>
        </w:div>
        <w:div w:id="1567645869">
          <w:marLeft w:val="640"/>
          <w:marRight w:val="0"/>
          <w:marTop w:val="0"/>
          <w:marBottom w:val="0"/>
          <w:divBdr>
            <w:top w:val="none" w:sz="0" w:space="0" w:color="auto"/>
            <w:left w:val="none" w:sz="0" w:space="0" w:color="auto"/>
            <w:bottom w:val="none" w:sz="0" w:space="0" w:color="auto"/>
            <w:right w:val="none" w:sz="0" w:space="0" w:color="auto"/>
          </w:divBdr>
        </w:div>
        <w:div w:id="1576278999">
          <w:marLeft w:val="640"/>
          <w:marRight w:val="0"/>
          <w:marTop w:val="0"/>
          <w:marBottom w:val="0"/>
          <w:divBdr>
            <w:top w:val="none" w:sz="0" w:space="0" w:color="auto"/>
            <w:left w:val="none" w:sz="0" w:space="0" w:color="auto"/>
            <w:bottom w:val="none" w:sz="0" w:space="0" w:color="auto"/>
            <w:right w:val="none" w:sz="0" w:space="0" w:color="auto"/>
          </w:divBdr>
        </w:div>
        <w:div w:id="1592350105">
          <w:marLeft w:val="640"/>
          <w:marRight w:val="0"/>
          <w:marTop w:val="0"/>
          <w:marBottom w:val="0"/>
          <w:divBdr>
            <w:top w:val="none" w:sz="0" w:space="0" w:color="auto"/>
            <w:left w:val="none" w:sz="0" w:space="0" w:color="auto"/>
            <w:bottom w:val="none" w:sz="0" w:space="0" w:color="auto"/>
            <w:right w:val="none" w:sz="0" w:space="0" w:color="auto"/>
          </w:divBdr>
        </w:div>
        <w:div w:id="1592469639">
          <w:marLeft w:val="640"/>
          <w:marRight w:val="0"/>
          <w:marTop w:val="0"/>
          <w:marBottom w:val="0"/>
          <w:divBdr>
            <w:top w:val="none" w:sz="0" w:space="0" w:color="auto"/>
            <w:left w:val="none" w:sz="0" w:space="0" w:color="auto"/>
            <w:bottom w:val="none" w:sz="0" w:space="0" w:color="auto"/>
            <w:right w:val="none" w:sz="0" w:space="0" w:color="auto"/>
          </w:divBdr>
        </w:div>
        <w:div w:id="1594127982">
          <w:marLeft w:val="640"/>
          <w:marRight w:val="0"/>
          <w:marTop w:val="0"/>
          <w:marBottom w:val="0"/>
          <w:divBdr>
            <w:top w:val="none" w:sz="0" w:space="0" w:color="auto"/>
            <w:left w:val="none" w:sz="0" w:space="0" w:color="auto"/>
            <w:bottom w:val="none" w:sz="0" w:space="0" w:color="auto"/>
            <w:right w:val="none" w:sz="0" w:space="0" w:color="auto"/>
          </w:divBdr>
        </w:div>
        <w:div w:id="1598437941">
          <w:marLeft w:val="640"/>
          <w:marRight w:val="0"/>
          <w:marTop w:val="0"/>
          <w:marBottom w:val="0"/>
          <w:divBdr>
            <w:top w:val="none" w:sz="0" w:space="0" w:color="auto"/>
            <w:left w:val="none" w:sz="0" w:space="0" w:color="auto"/>
            <w:bottom w:val="none" w:sz="0" w:space="0" w:color="auto"/>
            <w:right w:val="none" w:sz="0" w:space="0" w:color="auto"/>
          </w:divBdr>
        </w:div>
        <w:div w:id="1628194776">
          <w:marLeft w:val="640"/>
          <w:marRight w:val="0"/>
          <w:marTop w:val="0"/>
          <w:marBottom w:val="0"/>
          <w:divBdr>
            <w:top w:val="none" w:sz="0" w:space="0" w:color="auto"/>
            <w:left w:val="none" w:sz="0" w:space="0" w:color="auto"/>
            <w:bottom w:val="none" w:sz="0" w:space="0" w:color="auto"/>
            <w:right w:val="none" w:sz="0" w:space="0" w:color="auto"/>
          </w:divBdr>
        </w:div>
        <w:div w:id="1679381560">
          <w:marLeft w:val="640"/>
          <w:marRight w:val="0"/>
          <w:marTop w:val="0"/>
          <w:marBottom w:val="0"/>
          <w:divBdr>
            <w:top w:val="none" w:sz="0" w:space="0" w:color="auto"/>
            <w:left w:val="none" w:sz="0" w:space="0" w:color="auto"/>
            <w:bottom w:val="none" w:sz="0" w:space="0" w:color="auto"/>
            <w:right w:val="none" w:sz="0" w:space="0" w:color="auto"/>
          </w:divBdr>
        </w:div>
        <w:div w:id="1685936538">
          <w:marLeft w:val="640"/>
          <w:marRight w:val="0"/>
          <w:marTop w:val="0"/>
          <w:marBottom w:val="0"/>
          <w:divBdr>
            <w:top w:val="none" w:sz="0" w:space="0" w:color="auto"/>
            <w:left w:val="none" w:sz="0" w:space="0" w:color="auto"/>
            <w:bottom w:val="none" w:sz="0" w:space="0" w:color="auto"/>
            <w:right w:val="none" w:sz="0" w:space="0" w:color="auto"/>
          </w:divBdr>
        </w:div>
        <w:div w:id="1721514422">
          <w:marLeft w:val="640"/>
          <w:marRight w:val="0"/>
          <w:marTop w:val="0"/>
          <w:marBottom w:val="0"/>
          <w:divBdr>
            <w:top w:val="none" w:sz="0" w:space="0" w:color="auto"/>
            <w:left w:val="none" w:sz="0" w:space="0" w:color="auto"/>
            <w:bottom w:val="none" w:sz="0" w:space="0" w:color="auto"/>
            <w:right w:val="none" w:sz="0" w:space="0" w:color="auto"/>
          </w:divBdr>
        </w:div>
        <w:div w:id="1730499891">
          <w:marLeft w:val="640"/>
          <w:marRight w:val="0"/>
          <w:marTop w:val="0"/>
          <w:marBottom w:val="0"/>
          <w:divBdr>
            <w:top w:val="none" w:sz="0" w:space="0" w:color="auto"/>
            <w:left w:val="none" w:sz="0" w:space="0" w:color="auto"/>
            <w:bottom w:val="none" w:sz="0" w:space="0" w:color="auto"/>
            <w:right w:val="none" w:sz="0" w:space="0" w:color="auto"/>
          </w:divBdr>
        </w:div>
        <w:div w:id="1741291876">
          <w:marLeft w:val="640"/>
          <w:marRight w:val="0"/>
          <w:marTop w:val="0"/>
          <w:marBottom w:val="0"/>
          <w:divBdr>
            <w:top w:val="none" w:sz="0" w:space="0" w:color="auto"/>
            <w:left w:val="none" w:sz="0" w:space="0" w:color="auto"/>
            <w:bottom w:val="none" w:sz="0" w:space="0" w:color="auto"/>
            <w:right w:val="none" w:sz="0" w:space="0" w:color="auto"/>
          </w:divBdr>
        </w:div>
        <w:div w:id="1750350887">
          <w:marLeft w:val="640"/>
          <w:marRight w:val="0"/>
          <w:marTop w:val="0"/>
          <w:marBottom w:val="0"/>
          <w:divBdr>
            <w:top w:val="none" w:sz="0" w:space="0" w:color="auto"/>
            <w:left w:val="none" w:sz="0" w:space="0" w:color="auto"/>
            <w:bottom w:val="none" w:sz="0" w:space="0" w:color="auto"/>
            <w:right w:val="none" w:sz="0" w:space="0" w:color="auto"/>
          </w:divBdr>
        </w:div>
        <w:div w:id="1770195140">
          <w:marLeft w:val="640"/>
          <w:marRight w:val="0"/>
          <w:marTop w:val="0"/>
          <w:marBottom w:val="0"/>
          <w:divBdr>
            <w:top w:val="none" w:sz="0" w:space="0" w:color="auto"/>
            <w:left w:val="none" w:sz="0" w:space="0" w:color="auto"/>
            <w:bottom w:val="none" w:sz="0" w:space="0" w:color="auto"/>
            <w:right w:val="none" w:sz="0" w:space="0" w:color="auto"/>
          </w:divBdr>
        </w:div>
        <w:div w:id="1776710736">
          <w:marLeft w:val="640"/>
          <w:marRight w:val="0"/>
          <w:marTop w:val="0"/>
          <w:marBottom w:val="0"/>
          <w:divBdr>
            <w:top w:val="none" w:sz="0" w:space="0" w:color="auto"/>
            <w:left w:val="none" w:sz="0" w:space="0" w:color="auto"/>
            <w:bottom w:val="none" w:sz="0" w:space="0" w:color="auto"/>
            <w:right w:val="none" w:sz="0" w:space="0" w:color="auto"/>
          </w:divBdr>
        </w:div>
        <w:div w:id="1790540638">
          <w:marLeft w:val="640"/>
          <w:marRight w:val="0"/>
          <w:marTop w:val="0"/>
          <w:marBottom w:val="0"/>
          <w:divBdr>
            <w:top w:val="none" w:sz="0" w:space="0" w:color="auto"/>
            <w:left w:val="none" w:sz="0" w:space="0" w:color="auto"/>
            <w:bottom w:val="none" w:sz="0" w:space="0" w:color="auto"/>
            <w:right w:val="none" w:sz="0" w:space="0" w:color="auto"/>
          </w:divBdr>
        </w:div>
        <w:div w:id="1802841852">
          <w:marLeft w:val="640"/>
          <w:marRight w:val="0"/>
          <w:marTop w:val="0"/>
          <w:marBottom w:val="0"/>
          <w:divBdr>
            <w:top w:val="none" w:sz="0" w:space="0" w:color="auto"/>
            <w:left w:val="none" w:sz="0" w:space="0" w:color="auto"/>
            <w:bottom w:val="none" w:sz="0" w:space="0" w:color="auto"/>
            <w:right w:val="none" w:sz="0" w:space="0" w:color="auto"/>
          </w:divBdr>
        </w:div>
        <w:div w:id="1822697822">
          <w:marLeft w:val="640"/>
          <w:marRight w:val="0"/>
          <w:marTop w:val="0"/>
          <w:marBottom w:val="0"/>
          <w:divBdr>
            <w:top w:val="none" w:sz="0" w:space="0" w:color="auto"/>
            <w:left w:val="none" w:sz="0" w:space="0" w:color="auto"/>
            <w:bottom w:val="none" w:sz="0" w:space="0" w:color="auto"/>
            <w:right w:val="none" w:sz="0" w:space="0" w:color="auto"/>
          </w:divBdr>
        </w:div>
        <w:div w:id="1833638737">
          <w:marLeft w:val="640"/>
          <w:marRight w:val="0"/>
          <w:marTop w:val="0"/>
          <w:marBottom w:val="0"/>
          <w:divBdr>
            <w:top w:val="none" w:sz="0" w:space="0" w:color="auto"/>
            <w:left w:val="none" w:sz="0" w:space="0" w:color="auto"/>
            <w:bottom w:val="none" w:sz="0" w:space="0" w:color="auto"/>
            <w:right w:val="none" w:sz="0" w:space="0" w:color="auto"/>
          </w:divBdr>
        </w:div>
        <w:div w:id="1876890440">
          <w:marLeft w:val="640"/>
          <w:marRight w:val="0"/>
          <w:marTop w:val="0"/>
          <w:marBottom w:val="0"/>
          <w:divBdr>
            <w:top w:val="none" w:sz="0" w:space="0" w:color="auto"/>
            <w:left w:val="none" w:sz="0" w:space="0" w:color="auto"/>
            <w:bottom w:val="none" w:sz="0" w:space="0" w:color="auto"/>
            <w:right w:val="none" w:sz="0" w:space="0" w:color="auto"/>
          </w:divBdr>
        </w:div>
        <w:div w:id="1908954514">
          <w:marLeft w:val="640"/>
          <w:marRight w:val="0"/>
          <w:marTop w:val="0"/>
          <w:marBottom w:val="0"/>
          <w:divBdr>
            <w:top w:val="none" w:sz="0" w:space="0" w:color="auto"/>
            <w:left w:val="none" w:sz="0" w:space="0" w:color="auto"/>
            <w:bottom w:val="none" w:sz="0" w:space="0" w:color="auto"/>
            <w:right w:val="none" w:sz="0" w:space="0" w:color="auto"/>
          </w:divBdr>
        </w:div>
        <w:div w:id="1928803998">
          <w:marLeft w:val="640"/>
          <w:marRight w:val="0"/>
          <w:marTop w:val="0"/>
          <w:marBottom w:val="0"/>
          <w:divBdr>
            <w:top w:val="none" w:sz="0" w:space="0" w:color="auto"/>
            <w:left w:val="none" w:sz="0" w:space="0" w:color="auto"/>
            <w:bottom w:val="none" w:sz="0" w:space="0" w:color="auto"/>
            <w:right w:val="none" w:sz="0" w:space="0" w:color="auto"/>
          </w:divBdr>
        </w:div>
        <w:div w:id="1936399814">
          <w:marLeft w:val="640"/>
          <w:marRight w:val="0"/>
          <w:marTop w:val="0"/>
          <w:marBottom w:val="0"/>
          <w:divBdr>
            <w:top w:val="none" w:sz="0" w:space="0" w:color="auto"/>
            <w:left w:val="none" w:sz="0" w:space="0" w:color="auto"/>
            <w:bottom w:val="none" w:sz="0" w:space="0" w:color="auto"/>
            <w:right w:val="none" w:sz="0" w:space="0" w:color="auto"/>
          </w:divBdr>
        </w:div>
        <w:div w:id="1936932986">
          <w:marLeft w:val="640"/>
          <w:marRight w:val="0"/>
          <w:marTop w:val="0"/>
          <w:marBottom w:val="0"/>
          <w:divBdr>
            <w:top w:val="none" w:sz="0" w:space="0" w:color="auto"/>
            <w:left w:val="none" w:sz="0" w:space="0" w:color="auto"/>
            <w:bottom w:val="none" w:sz="0" w:space="0" w:color="auto"/>
            <w:right w:val="none" w:sz="0" w:space="0" w:color="auto"/>
          </w:divBdr>
        </w:div>
      </w:divsChild>
    </w:div>
    <w:div w:id="504170941">
      <w:bodyDiv w:val="1"/>
      <w:marLeft w:val="0"/>
      <w:marRight w:val="0"/>
      <w:marTop w:val="0"/>
      <w:marBottom w:val="0"/>
      <w:divBdr>
        <w:top w:val="none" w:sz="0" w:space="0" w:color="auto"/>
        <w:left w:val="none" w:sz="0" w:space="0" w:color="auto"/>
        <w:bottom w:val="none" w:sz="0" w:space="0" w:color="auto"/>
        <w:right w:val="none" w:sz="0" w:space="0" w:color="auto"/>
      </w:divBdr>
    </w:div>
    <w:div w:id="504899276">
      <w:bodyDiv w:val="1"/>
      <w:marLeft w:val="0"/>
      <w:marRight w:val="0"/>
      <w:marTop w:val="0"/>
      <w:marBottom w:val="0"/>
      <w:divBdr>
        <w:top w:val="none" w:sz="0" w:space="0" w:color="auto"/>
        <w:left w:val="none" w:sz="0" w:space="0" w:color="auto"/>
        <w:bottom w:val="none" w:sz="0" w:space="0" w:color="auto"/>
        <w:right w:val="none" w:sz="0" w:space="0" w:color="auto"/>
      </w:divBdr>
    </w:div>
    <w:div w:id="504974462">
      <w:bodyDiv w:val="1"/>
      <w:marLeft w:val="0"/>
      <w:marRight w:val="0"/>
      <w:marTop w:val="0"/>
      <w:marBottom w:val="0"/>
      <w:divBdr>
        <w:top w:val="none" w:sz="0" w:space="0" w:color="auto"/>
        <w:left w:val="none" w:sz="0" w:space="0" w:color="auto"/>
        <w:bottom w:val="none" w:sz="0" w:space="0" w:color="auto"/>
        <w:right w:val="none" w:sz="0" w:space="0" w:color="auto"/>
      </w:divBdr>
    </w:div>
    <w:div w:id="510266073">
      <w:bodyDiv w:val="1"/>
      <w:marLeft w:val="0"/>
      <w:marRight w:val="0"/>
      <w:marTop w:val="0"/>
      <w:marBottom w:val="0"/>
      <w:divBdr>
        <w:top w:val="none" w:sz="0" w:space="0" w:color="auto"/>
        <w:left w:val="none" w:sz="0" w:space="0" w:color="auto"/>
        <w:bottom w:val="none" w:sz="0" w:space="0" w:color="auto"/>
        <w:right w:val="none" w:sz="0" w:space="0" w:color="auto"/>
      </w:divBdr>
    </w:div>
    <w:div w:id="510724098">
      <w:bodyDiv w:val="1"/>
      <w:marLeft w:val="0"/>
      <w:marRight w:val="0"/>
      <w:marTop w:val="0"/>
      <w:marBottom w:val="0"/>
      <w:divBdr>
        <w:top w:val="none" w:sz="0" w:space="0" w:color="auto"/>
        <w:left w:val="none" w:sz="0" w:space="0" w:color="auto"/>
        <w:bottom w:val="none" w:sz="0" w:space="0" w:color="auto"/>
        <w:right w:val="none" w:sz="0" w:space="0" w:color="auto"/>
      </w:divBdr>
    </w:div>
    <w:div w:id="511380961">
      <w:bodyDiv w:val="1"/>
      <w:marLeft w:val="0"/>
      <w:marRight w:val="0"/>
      <w:marTop w:val="0"/>
      <w:marBottom w:val="0"/>
      <w:divBdr>
        <w:top w:val="none" w:sz="0" w:space="0" w:color="auto"/>
        <w:left w:val="none" w:sz="0" w:space="0" w:color="auto"/>
        <w:bottom w:val="none" w:sz="0" w:space="0" w:color="auto"/>
        <w:right w:val="none" w:sz="0" w:space="0" w:color="auto"/>
      </w:divBdr>
    </w:div>
    <w:div w:id="513154611">
      <w:bodyDiv w:val="1"/>
      <w:marLeft w:val="0"/>
      <w:marRight w:val="0"/>
      <w:marTop w:val="0"/>
      <w:marBottom w:val="0"/>
      <w:divBdr>
        <w:top w:val="none" w:sz="0" w:space="0" w:color="auto"/>
        <w:left w:val="none" w:sz="0" w:space="0" w:color="auto"/>
        <w:bottom w:val="none" w:sz="0" w:space="0" w:color="auto"/>
        <w:right w:val="none" w:sz="0" w:space="0" w:color="auto"/>
      </w:divBdr>
      <w:divsChild>
        <w:div w:id="29958661">
          <w:marLeft w:val="640"/>
          <w:marRight w:val="0"/>
          <w:marTop w:val="0"/>
          <w:marBottom w:val="0"/>
          <w:divBdr>
            <w:top w:val="none" w:sz="0" w:space="0" w:color="auto"/>
            <w:left w:val="none" w:sz="0" w:space="0" w:color="auto"/>
            <w:bottom w:val="none" w:sz="0" w:space="0" w:color="auto"/>
            <w:right w:val="none" w:sz="0" w:space="0" w:color="auto"/>
          </w:divBdr>
        </w:div>
        <w:div w:id="127358570">
          <w:marLeft w:val="640"/>
          <w:marRight w:val="0"/>
          <w:marTop w:val="0"/>
          <w:marBottom w:val="0"/>
          <w:divBdr>
            <w:top w:val="none" w:sz="0" w:space="0" w:color="auto"/>
            <w:left w:val="none" w:sz="0" w:space="0" w:color="auto"/>
            <w:bottom w:val="none" w:sz="0" w:space="0" w:color="auto"/>
            <w:right w:val="none" w:sz="0" w:space="0" w:color="auto"/>
          </w:divBdr>
        </w:div>
        <w:div w:id="155001403">
          <w:marLeft w:val="640"/>
          <w:marRight w:val="0"/>
          <w:marTop w:val="0"/>
          <w:marBottom w:val="0"/>
          <w:divBdr>
            <w:top w:val="none" w:sz="0" w:space="0" w:color="auto"/>
            <w:left w:val="none" w:sz="0" w:space="0" w:color="auto"/>
            <w:bottom w:val="none" w:sz="0" w:space="0" w:color="auto"/>
            <w:right w:val="none" w:sz="0" w:space="0" w:color="auto"/>
          </w:divBdr>
        </w:div>
        <w:div w:id="194388831">
          <w:marLeft w:val="640"/>
          <w:marRight w:val="0"/>
          <w:marTop w:val="0"/>
          <w:marBottom w:val="0"/>
          <w:divBdr>
            <w:top w:val="none" w:sz="0" w:space="0" w:color="auto"/>
            <w:left w:val="none" w:sz="0" w:space="0" w:color="auto"/>
            <w:bottom w:val="none" w:sz="0" w:space="0" w:color="auto"/>
            <w:right w:val="none" w:sz="0" w:space="0" w:color="auto"/>
          </w:divBdr>
        </w:div>
        <w:div w:id="207570944">
          <w:marLeft w:val="640"/>
          <w:marRight w:val="0"/>
          <w:marTop w:val="0"/>
          <w:marBottom w:val="0"/>
          <w:divBdr>
            <w:top w:val="none" w:sz="0" w:space="0" w:color="auto"/>
            <w:left w:val="none" w:sz="0" w:space="0" w:color="auto"/>
            <w:bottom w:val="none" w:sz="0" w:space="0" w:color="auto"/>
            <w:right w:val="none" w:sz="0" w:space="0" w:color="auto"/>
          </w:divBdr>
        </w:div>
        <w:div w:id="220137677">
          <w:marLeft w:val="640"/>
          <w:marRight w:val="0"/>
          <w:marTop w:val="0"/>
          <w:marBottom w:val="0"/>
          <w:divBdr>
            <w:top w:val="none" w:sz="0" w:space="0" w:color="auto"/>
            <w:left w:val="none" w:sz="0" w:space="0" w:color="auto"/>
            <w:bottom w:val="none" w:sz="0" w:space="0" w:color="auto"/>
            <w:right w:val="none" w:sz="0" w:space="0" w:color="auto"/>
          </w:divBdr>
        </w:div>
        <w:div w:id="259028798">
          <w:marLeft w:val="640"/>
          <w:marRight w:val="0"/>
          <w:marTop w:val="0"/>
          <w:marBottom w:val="0"/>
          <w:divBdr>
            <w:top w:val="none" w:sz="0" w:space="0" w:color="auto"/>
            <w:left w:val="none" w:sz="0" w:space="0" w:color="auto"/>
            <w:bottom w:val="none" w:sz="0" w:space="0" w:color="auto"/>
            <w:right w:val="none" w:sz="0" w:space="0" w:color="auto"/>
          </w:divBdr>
        </w:div>
        <w:div w:id="340011306">
          <w:marLeft w:val="640"/>
          <w:marRight w:val="0"/>
          <w:marTop w:val="0"/>
          <w:marBottom w:val="0"/>
          <w:divBdr>
            <w:top w:val="none" w:sz="0" w:space="0" w:color="auto"/>
            <w:left w:val="none" w:sz="0" w:space="0" w:color="auto"/>
            <w:bottom w:val="none" w:sz="0" w:space="0" w:color="auto"/>
            <w:right w:val="none" w:sz="0" w:space="0" w:color="auto"/>
          </w:divBdr>
        </w:div>
        <w:div w:id="347607197">
          <w:marLeft w:val="640"/>
          <w:marRight w:val="0"/>
          <w:marTop w:val="0"/>
          <w:marBottom w:val="0"/>
          <w:divBdr>
            <w:top w:val="none" w:sz="0" w:space="0" w:color="auto"/>
            <w:left w:val="none" w:sz="0" w:space="0" w:color="auto"/>
            <w:bottom w:val="none" w:sz="0" w:space="0" w:color="auto"/>
            <w:right w:val="none" w:sz="0" w:space="0" w:color="auto"/>
          </w:divBdr>
        </w:div>
        <w:div w:id="441070865">
          <w:marLeft w:val="640"/>
          <w:marRight w:val="0"/>
          <w:marTop w:val="0"/>
          <w:marBottom w:val="0"/>
          <w:divBdr>
            <w:top w:val="none" w:sz="0" w:space="0" w:color="auto"/>
            <w:left w:val="none" w:sz="0" w:space="0" w:color="auto"/>
            <w:bottom w:val="none" w:sz="0" w:space="0" w:color="auto"/>
            <w:right w:val="none" w:sz="0" w:space="0" w:color="auto"/>
          </w:divBdr>
        </w:div>
        <w:div w:id="460612133">
          <w:marLeft w:val="640"/>
          <w:marRight w:val="0"/>
          <w:marTop w:val="0"/>
          <w:marBottom w:val="0"/>
          <w:divBdr>
            <w:top w:val="none" w:sz="0" w:space="0" w:color="auto"/>
            <w:left w:val="none" w:sz="0" w:space="0" w:color="auto"/>
            <w:bottom w:val="none" w:sz="0" w:space="0" w:color="auto"/>
            <w:right w:val="none" w:sz="0" w:space="0" w:color="auto"/>
          </w:divBdr>
        </w:div>
        <w:div w:id="490020450">
          <w:marLeft w:val="640"/>
          <w:marRight w:val="0"/>
          <w:marTop w:val="0"/>
          <w:marBottom w:val="0"/>
          <w:divBdr>
            <w:top w:val="none" w:sz="0" w:space="0" w:color="auto"/>
            <w:left w:val="none" w:sz="0" w:space="0" w:color="auto"/>
            <w:bottom w:val="none" w:sz="0" w:space="0" w:color="auto"/>
            <w:right w:val="none" w:sz="0" w:space="0" w:color="auto"/>
          </w:divBdr>
        </w:div>
        <w:div w:id="500392523">
          <w:marLeft w:val="640"/>
          <w:marRight w:val="0"/>
          <w:marTop w:val="0"/>
          <w:marBottom w:val="0"/>
          <w:divBdr>
            <w:top w:val="none" w:sz="0" w:space="0" w:color="auto"/>
            <w:left w:val="none" w:sz="0" w:space="0" w:color="auto"/>
            <w:bottom w:val="none" w:sz="0" w:space="0" w:color="auto"/>
            <w:right w:val="none" w:sz="0" w:space="0" w:color="auto"/>
          </w:divBdr>
        </w:div>
        <w:div w:id="501622234">
          <w:marLeft w:val="640"/>
          <w:marRight w:val="0"/>
          <w:marTop w:val="0"/>
          <w:marBottom w:val="0"/>
          <w:divBdr>
            <w:top w:val="none" w:sz="0" w:space="0" w:color="auto"/>
            <w:left w:val="none" w:sz="0" w:space="0" w:color="auto"/>
            <w:bottom w:val="none" w:sz="0" w:space="0" w:color="auto"/>
            <w:right w:val="none" w:sz="0" w:space="0" w:color="auto"/>
          </w:divBdr>
        </w:div>
        <w:div w:id="502283070">
          <w:marLeft w:val="640"/>
          <w:marRight w:val="0"/>
          <w:marTop w:val="0"/>
          <w:marBottom w:val="0"/>
          <w:divBdr>
            <w:top w:val="none" w:sz="0" w:space="0" w:color="auto"/>
            <w:left w:val="none" w:sz="0" w:space="0" w:color="auto"/>
            <w:bottom w:val="none" w:sz="0" w:space="0" w:color="auto"/>
            <w:right w:val="none" w:sz="0" w:space="0" w:color="auto"/>
          </w:divBdr>
        </w:div>
        <w:div w:id="510534253">
          <w:marLeft w:val="640"/>
          <w:marRight w:val="0"/>
          <w:marTop w:val="0"/>
          <w:marBottom w:val="0"/>
          <w:divBdr>
            <w:top w:val="none" w:sz="0" w:space="0" w:color="auto"/>
            <w:left w:val="none" w:sz="0" w:space="0" w:color="auto"/>
            <w:bottom w:val="none" w:sz="0" w:space="0" w:color="auto"/>
            <w:right w:val="none" w:sz="0" w:space="0" w:color="auto"/>
          </w:divBdr>
        </w:div>
        <w:div w:id="647830973">
          <w:marLeft w:val="640"/>
          <w:marRight w:val="0"/>
          <w:marTop w:val="0"/>
          <w:marBottom w:val="0"/>
          <w:divBdr>
            <w:top w:val="none" w:sz="0" w:space="0" w:color="auto"/>
            <w:left w:val="none" w:sz="0" w:space="0" w:color="auto"/>
            <w:bottom w:val="none" w:sz="0" w:space="0" w:color="auto"/>
            <w:right w:val="none" w:sz="0" w:space="0" w:color="auto"/>
          </w:divBdr>
        </w:div>
        <w:div w:id="684015152">
          <w:marLeft w:val="640"/>
          <w:marRight w:val="0"/>
          <w:marTop w:val="0"/>
          <w:marBottom w:val="0"/>
          <w:divBdr>
            <w:top w:val="none" w:sz="0" w:space="0" w:color="auto"/>
            <w:left w:val="none" w:sz="0" w:space="0" w:color="auto"/>
            <w:bottom w:val="none" w:sz="0" w:space="0" w:color="auto"/>
            <w:right w:val="none" w:sz="0" w:space="0" w:color="auto"/>
          </w:divBdr>
        </w:div>
        <w:div w:id="702287561">
          <w:marLeft w:val="640"/>
          <w:marRight w:val="0"/>
          <w:marTop w:val="0"/>
          <w:marBottom w:val="0"/>
          <w:divBdr>
            <w:top w:val="none" w:sz="0" w:space="0" w:color="auto"/>
            <w:left w:val="none" w:sz="0" w:space="0" w:color="auto"/>
            <w:bottom w:val="none" w:sz="0" w:space="0" w:color="auto"/>
            <w:right w:val="none" w:sz="0" w:space="0" w:color="auto"/>
          </w:divBdr>
        </w:div>
        <w:div w:id="764227835">
          <w:marLeft w:val="640"/>
          <w:marRight w:val="0"/>
          <w:marTop w:val="0"/>
          <w:marBottom w:val="0"/>
          <w:divBdr>
            <w:top w:val="none" w:sz="0" w:space="0" w:color="auto"/>
            <w:left w:val="none" w:sz="0" w:space="0" w:color="auto"/>
            <w:bottom w:val="none" w:sz="0" w:space="0" w:color="auto"/>
            <w:right w:val="none" w:sz="0" w:space="0" w:color="auto"/>
          </w:divBdr>
        </w:div>
        <w:div w:id="773483028">
          <w:marLeft w:val="640"/>
          <w:marRight w:val="0"/>
          <w:marTop w:val="0"/>
          <w:marBottom w:val="0"/>
          <w:divBdr>
            <w:top w:val="none" w:sz="0" w:space="0" w:color="auto"/>
            <w:left w:val="none" w:sz="0" w:space="0" w:color="auto"/>
            <w:bottom w:val="none" w:sz="0" w:space="0" w:color="auto"/>
            <w:right w:val="none" w:sz="0" w:space="0" w:color="auto"/>
          </w:divBdr>
        </w:div>
        <w:div w:id="776829656">
          <w:marLeft w:val="640"/>
          <w:marRight w:val="0"/>
          <w:marTop w:val="0"/>
          <w:marBottom w:val="0"/>
          <w:divBdr>
            <w:top w:val="none" w:sz="0" w:space="0" w:color="auto"/>
            <w:left w:val="none" w:sz="0" w:space="0" w:color="auto"/>
            <w:bottom w:val="none" w:sz="0" w:space="0" w:color="auto"/>
            <w:right w:val="none" w:sz="0" w:space="0" w:color="auto"/>
          </w:divBdr>
        </w:div>
        <w:div w:id="782648516">
          <w:marLeft w:val="640"/>
          <w:marRight w:val="0"/>
          <w:marTop w:val="0"/>
          <w:marBottom w:val="0"/>
          <w:divBdr>
            <w:top w:val="none" w:sz="0" w:space="0" w:color="auto"/>
            <w:left w:val="none" w:sz="0" w:space="0" w:color="auto"/>
            <w:bottom w:val="none" w:sz="0" w:space="0" w:color="auto"/>
            <w:right w:val="none" w:sz="0" w:space="0" w:color="auto"/>
          </w:divBdr>
        </w:div>
        <w:div w:id="789282054">
          <w:marLeft w:val="640"/>
          <w:marRight w:val="0"/>
          <w:marTop w:val="0"/>
          <w:marBottom w:val="0"/>
          <w:divBdr>
            <w:top w:val="none" w:sz="0" w:space="0" w:color="auto"/>
            <w:left w:val="none" w:sz="0" w:space="0" w:color="auto"/>
            <w:bottom w:val="none" w:sz="0" w:space="0" w:color="auto"/>
            <w:right w:val="none" w:sz="0" w:space="0" w:color="auto"/>
          </w:divBdr>
        </w:div>
        <w:div w:id="815338920">
          <w:marLeft w:val="640"/>
          <w:marRight w:val="0"/>
          <w:marTop w:val="0"/>
          <w:marBottom w:val="0"/>
          <w:divBdr>
            <w:top w:val="none" w:sz="0" w:space="0" w:color="auto"/>
            <w:left w:val="none" w:sz="0" w:space="0" w:color="auto"/>
            <w:bottom w:val="none" w:sz="0" w:space="0" w:color="auto"/>
            <w:right w:val="none" w:sz="0" w:space="0" w:color="auto"/>
          </w:divBdr>
        </w:div>
        <w:div w:id="848717313">
          <w:marLeft w:val="640"/>
          <w:marRight w:val="0"/>
          <w:marTop w:val="0"/>
          <w:marBottom w:val="0"/>
          <w:divBdr>
            <w:top w:val="none" w:sz="0" w:space="0" w:color="auto"/>
            <w:left w:val="none" w:sz="0" w:space="0" w:color="auto"/>
            <w:bottom w:val="none" w:sz="0" w:space="0" w:color="auto"/>
            <w:right w:val="none" w:sz="0" w:space="0" w:color="auto"/>
          </w:divBdr>
        </w:div>
        <w:div w:id="881214493">
          <w:marLeft w:val="640"/>
          <w:marRight w:val="0"/>
          <w:marTop w:val="0"/>
          <w:marBottom w:val="0"/>
          <w:divBdr>
            <w:top w:val="none" w:sz="0" w:space="0" w:color="auto"/>
            <w:left w:val="none" w:sz="0" w:space="0" w:color="auto"/>
            <w:bottom w:val="none" w:sz="0" w:space="0" w:color="auto"/>
            <w:right w:val="none" w:sz="0" w:space="0" w:color="auto"/>
          </w:divBdr>
        </w:div>
        <w:div w:id="887960127">
          <w:marLeft w:val="640"/>
          <w:marRight w:val="0"/>
          <w:marTop w:val="0"/>
          <w:marBottom w:val="0"/>
          <w:divBdr>
            <w:top w:val="none" w:sz="0" w:space="0" w:color="auto"/>
            <w:left w:val="none" w:sz="0" w:space="0" w:color="auto"/>
            <w:bottom w:val="none" w:sz="0" w:space="0" w:color="auto"/>
            <w:right w:val="none" w:sz="0" w:space="0" w:color="auto"/>
          </w:divBdr>
        </w:div>
        <w:div w:id="890534508">
          <w:marLeft w:val="640"/>
          <w:marRight w:val="0"/>
          <w:marTop w:val="0"/>
          <w:marBottom w:val="0"/>
          <w:divBdr>
            <w:top w:val="none" w:sz="0" w:space="0" w:color="auto"/>
            <w:left w:val="none" w:sz="0" w:space="0" w:color="auto"/>
            <w:bottom w:val="none" w:sz="0" w:space="0" w:color="auto"/>
            <w:right w:val="none" w:sz="0" w:space="0" w:color="auto"/>
          </w:divBdr>
        </w:div>
        <w:div w:id="897739119">
          <w:marLeft w:val="640"/>
          <w:marRight w:val="0"/>
          <w:marTop w:val="0"/>
          <w:marBottom w:val="0"/>
          <w:divBdr>
            <w:top w:val="none" w:sz="0" w:space="0" w:color="auto"/>
            <w:left w:val="none" w:sz="0" w:space="0" w:color="auto"/>
            <w:bottom w:val="none" w:sz="0" w:space="0" w:color="auto"/>
            <w:right w:val="none" w:sz="0" w:space="0" w:color="auto"/>
          </w:divBdr>
        </w:div>
        <w:div w:id="946232639">
          <w:marLeft w:val="640"/>
          <w:marRight w:val="0"/>
          <w:marTop w:val="0"/>
          <w:marBottom w:val="0"/>
          <w:divBdr>
            <w:top w:val="none" w:sz="0" w:space="0" w:color="auto"/>
            <w:left w:val="none" w:sz="0" w:space="0" w:color="auto"/>
            <w:bottom w:val="none" w:sz="0" w:space="0" w:color="auto"/>
            <w:right w:val="none" w:sz="0" w:space="0" w:color="auto"/>
          </w:divBdr>
        </w:div>
        <w:div w:id="984549770">
          <w:marLeft w:val="640"/>
          <w:marRight w:val="0"/>
          <w:marTop w:val="0"/>
          <w:marBottom w:val="0"/>
          <w:divBdr>
            <w:top w:val="none" w:sz="0" w:space="0" w:color="auto"/>
            <w:left w:val="none" w:sz="0" w:space="0" w:color="auto"/>
            <w:bottom w:val="none" w:sz="0" w:space="0" w:color="auto"/>
            <w:right w:val="none" w:sz="0" w:space="0" w:color="auto"/>
          </w:divBdr>
        </w:div>
        <w:div w:id="1041783655">
          <w:marLeft w:val="640"/>
          <w:marRight w:val="0"/>
          <w:marTop w:val="0"/>
          <w:marBottom w:val="0"/>
          <w:divBdr>
            <w:top w:val="none" w:sz="0" w:space="0" w:color="auto"/>
            <w:left w:val="none" w:sz="0" w:space="0" w:color="auto"/>
            <w:bottom w:val="none" w:sz="0" w:space="0" w:color="auto"/>
            <w:right w:val="none" w:sz="0" w:space="0" w:color="auto"/>
          </w:divBdr>
        </w:div>
        <w:div w:id="1140002621">
          <w:marLeft w:val="640"/>
          <w:marRight w:val="0"/>
          <w:marTop w:val="0"/>
          <w:marBottom w:val="0"/>
          <w:divBdr>
            <w:top w:val="none" w:sz="0" w:space="0" w:color="auto"/>
            <w:left w:val="none" w:sz="0" w:space="0" w:color="auto"/>
            <w:bottom w:val="none" w:sz="0" w:space="0" w:color="auto"/>
            <w:right w:val="none" w:sz="0" w:space="0" w:color="auto"/>
          </w:divBdr>
        </w:div>
        <w:div w:id="1157116218">
          <w:marLeft w:val="640"/>
          <w:marRight w:val="0"/>
          <w:marTop w:val="0"/>
          <w:marBottom w:val="0"/>
          <w:divBdr>
            <w:top w:val="none" w:sz="0" w:space="0" w:color="auto"/>
            <w:left w:val="none" w:sz="0" w:space="0" w:color="auto"/>
            <w:bottom w:val="none" w:sz="0" w:space="0" w:color="auto"/>
            <w:right w:val="none" w:sz="0" w:space="0" w:color="auto"/>
          </w:divBdr>
        </w:div>
        <w:div w:id="1182358492">
          <w:marLeft w:val="640"/>
          <w:marRight w:val="0"/>
          <w:marTop w:val="0"/>
          <w:marBottom w:val="0"/>
          <w:divBdr>
            <w:top w:val="none" w:sz="0" w:space="0" w:color="auto"/>
            <w:left w:val="none" w:sz="0" w:space="0" w:color="auto"/>
            <w:bottom w:val="none" w:sz="0" w:space="0" w:color="auto"/>
            <w:right w:val="none" w:sz="0" w:space="0" w:color="auto"/>
          </w:divBdr>
        </w:div>
        <w:div w:id="1201700751">
          <w:marLeft w:val="640"/>
          <w:marRight w:val="0"/>
          <w:marTop w:val="0"/>
          <w:marBottom w:val="0"/>
          <w:divBdr>
            <w:top w:val="none" w:sz="0" w:space="0" w:color="auto"/>
            <w:left w:val="none" w:sz="0" w:space="0" w:color="auto"/>
            <w:bottom w:val="none" w:sz="0" w:space="0" w:color="auto"/>
            <w:right w:val="none" w:sz="0" w:space="0" w:color="auto"/>
          </w:divBdr>
        </w:div>
        <w:div w:id="1232232778">
          <w:marLeft w:val="640"/>
          <w:marRight w:val="0"/>
          <w:marTop w:val="0"/>
          <w:marBottom w:val="0"/>
          <w:divBdr>
            <w:top w:val="none" w:sz="0" w:space="0" w:color="auto"/>
            <w:left w:val="none" w:sz="0" w:space="0" w:color="auto"/>
            <w:bottom w:val="none" w:sz="0" w:space="0" w:color="auto"/>
            <w:right w:val="none" w:sz="0" w:space="0" w:color="auto"/>
          </w:divBdr>
        </w:div>
        <w:div w:id="1258439563">
          <w:marLeft w:val="640"/>
          <w:marRight w:val="0"/>
          <w:marTop w:val="0"/>
          <w:marBottom w:val="0"/>
          <w:divBdr>
            <w:top w:val="none" w:sz="0" w:space="0" w:color="auto"/>
            <w:left w:val="none" w:sz="0" w:space="0" w:color="auto"/>
            <w:bottom w:val="none" w:sz="0" w:space="0" w:color="auto"/>
            <w:right w:val="none" w:sz="0" w:space="0" w:color="auto"/>
          </w:divBdr>
        </w:div>
        <w:div w:id="1264260784">
          <w:marLeft w:val="640"/>
          <w:marRight w:val="0"/>
          <w:marTop w:val="0"/>
          <w:marBottom w:val="0"/>
          <w:divBdr>
            <w:top w:val="none" w:sz="0" w:space="0" w:color="auto"/>
            <w:left w:val="none" w:sz="0" w:space="0" w:color="auto"/>
            <w:bottom w:val="none" w:sz="0" w:space="0" w:color="auto"/>
            <w:right w:val="none" w:sz="0" w:space="0" w:color="auto"/>
          </w:divBdr>
        </w:div>
        <w:div w:id="1301157120">
          <w:marLeft w:val="640"/>
          <w:marRight w:val="0"/>
          <w:marTop w:val="0"/>
          <w:marBottom w:val="0"/>
          <w:divBdr>
            <w:top w:val="none" w:sz="0" w:space="0" w:color="auto"/>
            <w:left w:val="none" w:sz="0" w:space="0" w:color="auto"/>
            <w:bottom w:val="none" w:sz="0" w:space="0" w:color="auto"/>
            <w:right w:val="none" w:sz="0" w:space="0" w:color="auto"/>
          </w:divBdr>
        </w:div>
        <w:div w:id="1327972519">
          <w:marLeft w:val="640"/>
          <w:marRight w:val="0"/>
          <w:marTop w:val="0"/>
          <w:marBottom w:val="0"/>
          <w:divBdr>
            <w:top w:val="none" w:sz="0" w:space="0" w:color="auto"/>
            <w:left w:val="none" w:sz="0" w:space="0" w:color="auto"/>
            <w:bottom w:val="none" w:sz="0" w:space="0" w:color="auto"/>
            <w:right w:val="none" w:sz="0" w:space="0" w:color="auto"/>
          </w:divBdr>
        </w:div>
        <w:div w:id="1330207755">
          <w:marLeft w:val="640"/>
          <w:marRight w:val="0"/>
          <w:marTop w:val="0"/>
          <w:marBottom w:val="0"/>
          <w:divBdr>
            <w:top w:val="none" w:sz="0" w:space="0" w:color="auto"/>
            <w:left w:val="none" w:sz="0" w:space="0" w:color="auto"/>
            <w:bottom w:val="none" w:sz="0" w:space="0" w:color="auto"/>
            <w:right w:val="none" w:sz="0" w:space="0" w:color="auto"/>
          </w:divBdr>
        </w:div>
        <w:div w:id="1360350554">
          <w:marLeft w:val="640"/>
          <w:marRight w:val="0"/>
          <w:marTop w:val="0"/>
          <w:marBottom w:val="0"/>
          <w:divBdr>
            <w:top w:val="none" w:sz="0" w:space="0" w:color="auto"/>
            <w:left w:val="none" w:sz="0" w:space="0" w:color="auto"/>
            <w:bottom w:val="none" w:sz="0" w:space="0" w:color="auto"/>
            <w:right w:val="none" w:sz="0" w:space="0" w:color="auto"/>
          </w:divBdr>
        </w:div>
        <w:div w:id="1378965495">
          <w:marLeft w:val="640"/>
          <w:marRight w:val="0"/>
          <w:marTop w:val="0"/>
          <w:marBottom w:val="0"/>
          <w:divBdr>
            <w:top w:val="none" w:sz="0" w:space="0" w:color="auto"/>
            <w:left w:val="none" w:sz="0" w:space="0" w:color="auto"/>
            <w:bottom w:val="none" w:sz="0" w:space="0" w:color="auto"/>
            <w:right w:val="none" w:sz="0" w:space="0" w:color="auto"/>
          </w:divBdr>
        </w:div>
        <w:div w:id="1441410686">
          <w:marLeft w:val="640"/>
          <w:marRight w:val="0"/>
          <w:marTop w:val="0"/>
          <w:marBottom w:val="0"/>
          <w:divBdr>
            <w:top w:val="none" w:sz="0" w:space="0" w:color="auto"/>
            <w:left w:val="none" w:sz="0" w:space="0" w:color="auto"/>
            <w:bottom w:val="none" w:sz="0" w:space="0" w:color="auto"/>
            <w:right w:val="none" w:sz="0" w:space="0" w:color="auto"/>
          </w:divBdr>
        </w:div>
        <w:div w:id="1456942466">
          <w:marLeft w:val="640"/>
          <w:marRight w:val="0"/>
          <w:marTop w:val="0"/>
          <w:marBottom w:val="0"/>
          <w:divBdr>
            <w:top w:val="none" w:sz="0" w:space="0" w:color="auto"/>
            <w:left w:val="none" w:sz="0" w:space="0" w:color="auto"/>
            <w:bottom w:val="none" w:sz="0" w:space="0" w:color="auto"/>
            <w:right w:val="none" w:sz="0" w:space="0" w:color="auto"/>
          </w:divBdr>
        </w:div>
        <w:div w:id="1470704481">
          <w:marLeft w:val="640"/>
          <w:marRight w:val="0"/>
          <w:marTop w:val="0"/>
          <w:marBottom w:val="0"/>
          <w:divBdr>
            <w:top w:val="none" w:sz="0" w:space="0" w:color="auto"/>
            <w:left w:val="none" w:sz="0" w:space="0" w:color="auto"/>
            <w:bottom w:val="none" w:sz="0" w:space="0" w:color="auto"/>
            <w:right w:val="none" w:sz="0" w:space="0" w:color="auto"/>
          </w:divBdr>
        </w:div>
        <w:div w:id="1471047269">
          <w:marLeft w:val="640"/>
          <w:marRight w:val="0"/>
          <w:marTop w:val="0"/>
          <w:marBottom w:val="0"/>
          <w:divBdr>
            <w:top w:val="none" w:sz="0" w:space="0" w:color="auto"/>
            <w:left w:val="none" w:sz="0" w:space="0" w:color="auto"/>
            <w:bottom w:val="none" w:sz="0" w:space="0" w:color="auto"/>
            <w:right w:val="none" w:sz="0" w:space="0" w:color="auto"/>
          </w:divBdr>
        </w:div>
        <w:div w:id="1537700065">
          <w:marLeft w:val="640"/>
          <w:marRight w:val="0"/>
          <w:marTop w:val="0"/>
          <w:marBottom w:val="0"/>
          <w:divBdr>
            <w:top w:val="none" w:sz="0" w:space="0" w:color="auto"/>
            <w:left w:val="none" w:sz="0" w:space="0" w:color="auto"/>
            <w:bottom w:val="none" w:sz="0" w:space="0" w:color="auto"/>
            <w:right w:val="none" w:sz="0" w:space="0" w:color="auto"/>
          </w:divBdr>
        </w:div>
        <w:div w:id="1568148802">
          <w:marLeft w:val="640"/>
          <w:marRight w:val="0"/>
          <w:marTop w:val="0"/>
          <w:marBottom w:val="0"/>
          <w:divBdr>
            <w:top w:val="none" w:sz="0" w:space="0" w:color="auto"/>
            <w:left w:val="none" w:sz="0" w:space="0" w:color="auto"/>
            <w:bottom w:val="none" w:sz="0" w:space="0" w:color="auto"/>
            <w:right w:val="none" w:sz="0" w:space="0" w:color="auto"/>
          </w:divBdr>
        </w:div>
        <w:div w:id="1597206178">
          <w:marLeft w:val="640"/>
          <w:marRight w:val="0"/>
          <w:marTop w:val="0"/>
          <w:marBottom w:val="0"/>
          <w:divBdr>
            <w:top w:val="none" w:sz="0" w:space="0" w:color="auto"/>
            <w:left w:val="none" w:sz="0" w:space="0" w:color="auto"/>
            <w:bottom w:val="none" w:sz="0" w:space="0" w:color="auto"/>
            <w:right w:val="none" w:sz="0" w:space="0" w:color="auto"/>
          </w:divBdr>
        </w:div>
        <w:div w:id="1636331364">
          <w:marLeft w:val="640"/>
          <w:marRight w:val="0"/>
          <w:marTop w:val="0"/>
          <w:marBottom w:val="0"/>
          <w:divBdr>
            <w:top w:val="none" w:sz="0" w:space="0" w:color="auto"/>
            <w:left w:val="none" w:sz="0" w:space="0" w:color="auto"/>
            <w:bottom w:val="none" w:sz="0" w:space="0" w:color="auto"/>
            <w:right w:val="none" w:sz="0" w:space="0" w:color="auto"/>
          </w:divBdr>
        </w:div>
        <w:div w:id="1717704309">
          <w:marLeft w:val="640"/>
          <w:marRight w:val="0"/>
          <w:marTop w:val="0"/>
          <w:marBottom w:val="0"/>
          <w:divBdr>
            <w:top w:val="none" w:sz="0" w:space="0" w:color="auto"/>
            <w:left w:val="none" w:sz="0" w:space="0" w:color="auto"/>
            <w:bottom w:val="none" w:sz="0" w:space="0" w:color="auto"/>
            <w:right w:val="none" w:sz="0" w:space="0" w:color="auto"/>
          </w:divBdr>
        </w:div>
        <w:div w:id="1723283453">
          <w:marLeft w:val="640"/>
          <w:marRight w:val="0"/>
          <w:marTop w:val="0"/>
          <w:marBottom w:val="0"/>
          <w:divBdr>
            <w:top w:val="none" w:sz="0" w:space="0" w:color="auto"/>
            <w:left w:val="none" w:sz="0" w:space="0" w:color="auto"/>
            <w:bottom w:val="none" w:sz="0" w:space="0" w:color="auto"/>
            <w:right w:val="none" w:sz="0" w:space="0" w:color="auto"/>
          </w:divBdr>
        </w:div>
        <w:div w:id="1756658789">
          <w:marLeft w:val="640"/>
          <w:marRight w:val="0"/>
          <w:marTop w:val="0"/>
          <w:marBottom w:val="0"/>
          <w:divBdr>
            <w:top w:val="none" w:sz="0" w:space="0" w:color="auto"/>
            <w:left w:val="none" w:sz="0" w:space="0" w:color="auto"/>
            <w:bottom w:val="none" w:sz="0" w:space="0" w:color="auto"/>
            <w:right w:val="none" w:sz="0" w:space="0" w:color="auto"/>
          </w:divBdr>
        </w:div>
        <w:div w:id="1827935512">
          <w:marLeft w:val="640"/>
          <w:marRight w:val="0"/>
          <w:marTop w:val="0"/>
          <w:marBottom w:val="0"/>
          <w:divBdr>
            <w:top w:val="none" w:sz="0" w:space="0" w:color="auto"/>
            <w:left w:val="none" w:sz="0" w:space="0" w:color="auto"/>
            <w:bottom w:val="none" w:sz="0" w:space="0" w:color="auto"/>
            <w:right w:val="none" w:sz="0" w:space="0" w:color="auto"/>
          </w:divBdr>
        </w:div>
        <w:div w:id="1879851567">
          <w:marLeft w:val="640"/>
          <w:marRight w:val="0"/>
          <w:marTop w:val="0"/>
          <w:marBottom w:val="0"/>
          <w:divBdr>
            <w:top w:val="none" w:sz="0" w:space="0" w:color="auto"/>
            <w:left w:val="none" w:sz="0" w:space="0" w:color="auto"/>
            <w:bottom w:val="none" w:sz="0" w:space="0" w:color="auto"/>
            <w:right w:val="none" w:sz="0" w:space="0" w:color="auto"/>
          </w:divBdr>
        </w:div>
        <w:div w:id="1920554972">
          <w:marLeft w:val="640"/>
          <w:marRight w:val="0"/>
          <w:marTop w:val="0"/>
          <w:marBottom w:val="0"/>
          <w:divBdr>
            <w:top w:val="none" w:sz="0" w:space="0" w:color="auto"/>
            <w:left w:val="none" w:sz="0" w:space="0" w:color="auto"/>
            <w:bottom w:val="none" w:sz="0" w:space="0" w:color="auto"/>
            <w:right w:val="none" w:sz="0" w:space="0" w:color="auto"/>
          </w:divBdr>
        </w:div>
        <w:div w:id="1925533368">
          <w:marLeft w:val="640"/>
          <w:marRight w:val="0"/>
          <w:marTop w:val="0"/>
          <w:marBottom w:val="0"/>
          <w:divBdr>
            <w:top w:val="none" w:sz="0" w:space="0" w:color="auto"/>
            <w:left w:val="none" w:sz="0" w:space="0" w:color="auto"/>
            <w:bottom w:val="none" w:sz="0" w:space="0" w:color="auto"/>
            <w:right w:val="none" w:sz="0" w:space="0" w:color="auto"/>
          </w:divBdr>
        </w:div>
        <w:div w:id="1943875686">
          <w:marLeft w:val="640"/>
          <w:marRight w:val="0"/>
          <w:marTop w:val="0"/>
          <w:marBottom w:val="0"/>
          <w:divBdr>
            <w:top w:val="none" w:sz="0" w:space="0" w:color="auto"/>
            <w:left w:val="none" w:sz="0" w:space="0" w:color="auto"/>
            <w:bottom w:val="none" w:sz="0" w:space="0" w:color="auto"/>
            <w:right w:val="none" w:sz="0" w:space="0" w:color="auto"/>
          </w:divBdr>
        </w:div>
      </w:divsChild>
    </w:div>
    <w:div w:id="514657816">
      <w:bodyDiv w:val="1"/>
      <w:marLeft w:val="0"/>
      <w:marRight w:val="0"/>
      <w:marTop w:val="0"/>
      <w:marBottom w:val="0"/>
      <w:divBdr>
        <w:top w:val="none" w:sz="0" w:space="0" w:color="auto"/>
        <w:left w:val="none" w:sz="0" w:space="0" w:color="auto"/>
        <w:bottom w:val="none" w:sz="0" w:space="0" w:color="auto"/>
        <w:right w:val="none" w:sz="0" w:space="0" w:color="auto"/>
      </w:divBdr>
    </w:div>
    <w:div w:id="520123956">
      <w:bodyDiv w:val="1"/>
      <w:marLeft w:val="0"/>
      <w:marRight w:val="0"/>
      <w:marTop w:val="0"/>
      <w:marBottom w:val="0"/>
      <w:divBdr>
        <w:top w:val="none" w:sz="0" w:space="0" w:color="auto"/>
        <w:left w:val="none" w:sz="0" w:space="0" w:color="auto"/>
        <w:bottom w:val="none" w:sz="0" w:space="0" w:color="auto"/>
        <w:right w:val="none" w:sz="0" w:space="0" w:color="auto"/>
      </w:divBdr>
    </w:div>
    <w:div w:id="520319473">
      <w:bodyDiv w:val="1"/>
      <w:marLeft w:val="0"/>
      <w:marRight w:val="0"/>
      <w:marTop w:val="0"/>
      <w:marBottom w:val="0"/>
      <w:divBdr>
        <w:top w:val="none" w:sz="0" w:space="0" w:color="auto"/>
        <w:left w:val="none" w:sz="0" w:space="0" w:color="auto"/>
        <w:bottom w:val="none" w:sz="0" w:space="0" w:color="auto"/>
        <w:right w:val="none" w:sz="0" w:space="0" w:color="auto"/>
      </w:divBdr>
    </w:div>
    <w:div w:id="521942637">
      <w:bodyDiv w:val="1"/>
      <w:marLeft w:val="0"/>
      <w:marRight w:val="0"/>
      <w:marTop w:val="0"/>
      <w:marBottom w:val="0"/>
      <w:divBdr>
        <w:top w:val="none" w:sz="0" w:space="0" w:color="auto"/>
        <w:left w:val="none" w:sz="0" w:space="0" w:color="auto"/>
        <w:bottom w:val="none" w:sz="0" w:space="0" w:color="auto"/>
        <w:right w:val="none" w:sz="0" w:space="0" w:color="auto"/>
      </w:divBdr>
      <w:divsChild>
        <w:div w:id="8024459">
          <w:marLeft w:val="640"/>
          <w:marRight w:val="0"/>
          <w:marTop w:val="0"/>
          <w:marBottom w:val="0"/>
          <w:divBdr>
            <w:top w:val="none" w:sz="0" w:space="0" w:color="auto"/>
            <w:left w:val="none" w:sz="0" w:space="0" w:color="auto"/>
            <w:bottom w:val="none" w:sz="0" w:space="0" w:color="auto"/>
            <w:right w:val="none" w:sz="0" w:space="0" w:color="auto"/>
          </w:divBdr>
        </w:div>
        <w:div w:id="17196853">
          <w:marLeft w:val="640"/>
          <w:marRight w:val="0"/>
          <w:marTop w:val="0"/>
          <w:marBottom w:val="0"/>
          <w:divBdr>
            <w:top w:val="none" w:sz="0" w:space="0" w:color="auto"/>
            <w:left w:val="none" w:sz="0" w:space="0" w:color="auto"/>
            <w:bottom w:val="none" w:sz="0" w:space="0" w:color="auto"/>
            <w:right w:val="none" w:sz="0" w:space="0" w:color="auto"/>
          </w:divBdr>
        </w:div>
        <w:div w:id="21710828">
          <w:marLeft w:val="640"/>
          <w:marRight w:val="0"/>
          <w:marTop w:val="0"/>
          <w:marBottom w:val="0"/>
          <w:divBdr>
            <w:top w:val="none" w:sz="0" w:space="0" w:color="auto"/>
            <w:left w:val="none" w:sz="0" w:space="0" w:color="auto"/>
            <w:bottom w:val="none" w:sz="0" w:space="0" w:color="auto"/>
            <w:right w:val="none" w:sz="0" w:space="0" w:color="auto"/>
          </w:divBdr>
        </w:div>
        <w:div w:id="27343451">
          <w:marLeft w:val="640"/>
          <w:marRight w:val="0"/>
          <w:marTop w:val="0"/>
          <w:marBottom w:val="0"/>
          <w:divBdr>
            <w:top w:val="none" w:sz="0" w:space="0" w:color="auto"/>
            <w:left w:val="none" w:sz="0" w:space="0" w:color="auto"/>
            <w:bottom w:val="none" w:sz="0" w:space="0" w:color="auto"/>
            <w:right w:val="none" w:sz="0" w:space="0" w:color="auto"/>
          </w:divBdr>
        </w:div>
        <w:div w:id="28183985">
          <w:marLeft w:val="640"/>
          <w:marRight w:val="0"/>
          <w:marTop w:val="0"/>
          <w:marBottom w:val="0"/>
          <w:divBdr>
            <w:top w:val="none" w:sz="0" w:space="0" w:color="auto"/>
            <w:left w:val="none" w:sz="0" w:space="0" w:color="auto"/>
            <w:bottom w:val="none" w:sz="0" w:space="0" w:color="auto"/>
            <w:right w:val="none" w:sz="0" w:space="0" w:color="auto"/>
          </w:divBdr>
        </w:div>
        <w:div w:id="43264205">
          <w:marLeft w:val="640"/>
          <w:marRight w:val="0"/>
          <w:marTop w:val="0"/>
          <w:marBottom w:val="0"/>
          <w:divBdr>
            <w:top w:val="none" w:sz="0" w:space="0" w:color="auto"/>
            <w:left w:val="none" w:sz="0" w:space="0" w:color="auto"/>
            <w:bottom w:val="none" w:sz="0" w:space="0" w:color="auto"/>
            <w:right w:val="none" w:sz="0" w:space="0" w:color="auto"/>
          </w:divBdr>
        </w:div>
        <w:div w:id="43453505">
          <w:marLeft w:val="640"/>
          <w:marRight w:val="0"/>
          <w:marTop w:val="0"/>
          <w:marBottom w:val="0"/>
          <w:divBdr>
            <w:top w:val="none" w:sz="0" w:space="0" w:color="auto"/>
            <w:left w:val="none" w:sz="0" w:space="0" w:color="auto"/>
            <w:bottom w:val="none" w:sz="0" w:space="0" w:color="auto"/>
            <w:right w:val="none" w:sz="0" w:space="0" w:color="auto"/>
          </w:divBdr>
        </w:div>
        <w:div w:id="73860407">
          <w:marLeft w:val="640"/>
          <w:marRight w:val="0"/>
          <w:marTop w:val="0"/>
          <w:marBottom w:val="0"/>
          <w:divBdr>
            <w:top w:val="none" w:sz="0" w:space="0" w:color="auto"/>
            <w:left w:val="none" w:sz="0" w:space="0" w:color="auto"/>
            <w:bottom w:val="none" w:sz="0" w:space="0" w:color="auto"/>
            <w:right w:val="none" w:sz="0" w:space="0" w:color="auto"/>
          </w:divBdr>
        </w:div>
        <w:div w:id="99956809">
          <w:marLeft w:val="640"/>
          <w:marRight w:val="0"/>
          <w:marTop w:val="0"/>
          <w:marBottom w:val="0"/>
          <w:divBdr>
            <w:top w:val="none" w:sz="0" w:space="0" w:color="auto"/>
            <w:left w:val="none" w:sz="0" w:space="0" w:color="auto"/>
            <w:bottom w:val="none" w:sz="0" w:space="0" w:color="auto"/>
            <w:right w:val="none" w:sz="0" w:space="0" w:color="auto"/>
          </w:divBdr>
        </w:div>
        <w:div w:id="105539852">
          <w:marLeft w:val="640"/>
          <w:marRight w:val="0"/>
          <w:marTop w:val="0"/>
          <w:marBottom w:val="0"/>
          <w:divBdr>
            <w:top w:val="none" w:sz="0" w:space="0" w:color="auto"/>
            <w:left w:val="none" w:sz="0" w:space="0" w:color="auto"/>
            <w:bottom w:val="none" w:sz="0" w:space="0" w:color="auto"/>
            <w:right w:val="none" w:sz="0" w:space="0" w:color="auto"/>
          </w:divBdr>
        </w:div>
        <w:div w:id="146744764">
          <w:marLeft w:val="640"/>
          <w:marRight w:val="0"/>
          <w:marTop w:val="0"/>
          <w:marBottom w:val="0"/>
          <w:divBdr>
            <w:top w:val="none" w:sz="0" w:space="0" w:color="auto"/>
            <w:left w:val="none" w:sz="0" w:space="0" w:color="auto"/>
            <w:bottom w:val="none" w:sz="0" w:space="0" w:color="auto"/>
            <w:right w:val="none" w:sz="0" w:space="0" w:color="auto"/>
          </w:divBdr>
        </w:div>
        <w:div w:id="158739372">
          <w:marLeft w:val="640"/>
          <w:marRight w:val="0"/>
          <w:marTop w:val="0"/>
          <w:marBottom w:val="0"/>
          <w:divBdr>
            <w:top w:val="none" w:sz="0" w:space="0" w:color="auto"/>
            <w:left w:val="none" w:sz="0" w:space="0" w:color="auto"/>
            <w:bottom w:val="none" w:sz="0" w:space="0" w:color="auto"/>
            <w:right w:val="none" w:sz="0" w:space="0" w:color="auto"/>
          </w:divBdr>
        </w:div>
        <w:div w:id="201094867">
          <w:marLeft w:val="640"/>
          <w:marRight w:val="0"/>
          <w:marTop w:val="0"/>
          <w:marBottom w:val="0"/>
          <w:divBdr>
            <w:top w:val="none" w:sz="0" w:space="0" w:color="auto"/>
            <w:left w:val="none" w:sz="0" w:space="0" w:color="auto"/>
            <w:bottom w:val="none" w:sz="0" w:space="0" w:color="auto"/>
            <w:right w:val="none" w:sz="0" w:space="0" w:color="auto"/>
          </w:divBdr>
        </w:div>
        <w:div w:id="250508336">
          <w:marLeft w:val="640"/>
          <w:marRight w:val="0"/>
          <w:marTop w:val="0"/>
          <w:marBottom w:val="0"/>
          <w:divBdr>
            <w:top w:val="none" w:sz="0" w:space="0" w:color="auto"/>
            <w:left w:val="none" w:sz="0" w:space="0" w:color="auto"/>
            <w:bottom w:val="none" w:sz="0" w:space="0" w:color="auto"/>
            <w:right w:val="none" w:sz="0" w:space="0" w:color="auto"/>
          </w:divBdr>
        </w:div>
        <w:div w:id="301548213">
          <w:marLeft w:val="640"/>
          <w:marRight w:val="0"/>
          <w:marTop w:val="0"/>
          <w:marBottom w:val="0"/>
          <w:divBdr>
            <w:top w:val="none" w:sz="0" w:space="0" w:color="auto"/>
            <w:left w:val="none" w:sz="0" w:space="0" w:color="auto"/>
            <w:bottom w:val="none" w:sz="0" w:space="0" w:color="auto"/>
            <w:right w:val="none" w:sz="0" w:space="0" w:color="auto"/>
          </w:divBdr>
        </w:div>
        <w:div w:id="317999770">
          <w:marLeft w:val="640"/>
          <w:marRight w:val="0"/>
          <w:marTop w:val="0"/>
          <w:marBottom w:val="0"/>
          <w:divBdr>
            <w:top w:val="none" w:sz="0" w:space="0" w:color="auto"/>
            <w:left w:val="none" w:sz="0" w:space="0" w:color="auto"/>
            <w:bottom w:val="none" w:sz="0" w:space="0" w:color="auto"/>
            <w:right w:val="none" w:sz="0" w:space="0" w:color="auto"/>
          </w:divBdr>
        </w:div>
        <w:div w:id="335427610">
          <w:marLeft w:val="640"/>
          <w:marRight w:val="0"/>
          <w:marTop w:val="0"/>
          <w:marBottom w:val="0"/>
          <w:divBdr>
            <w:top w:val="none" w:sz="0" w:space="0" w:color="auto"/>
            <w:left w:val="none" w:sz="0" w:space="0" w:color="auto"/>
            <w:bottom w:val="none" w:sz="0" w:space="0" w:color="auto"/>
            <w:right w:val="none" w:sz="0" w:space="0" w:color="auto"/>
          </w:divBdr>
        </w:div>
        <w:div w:id="357781330">
          <w:marLeft w:val="640"/>
          <w:marRight w:val="0"/>
          <w:marTop w:val="0"/>
          <w:marBottom w:val="0"/>
          <w:divBdr>
            <w:top w:val="none" w:sz="0" w:space="0" w:color="auto"/>
            <w:left w:val="none" w:sz="0" w:space="0" w:color="auto"/>
            <w:bottom w:val="none" w:sz="0" w:space="0" w:color="auto"/>
            <w:right w:val="none" w:sz="0" w:space="0" w:color="auto"/>
          </w:divBdr>
        </w:div>
        <w:div w:id="364909197">
          <w:marLeft w:val="640"/>
          <w:marRight w:val="0"/>
          <w:marTop w:val="0"/>
          <w:marBottom w:val="0"/>
          <w:divBdr>
            <w:top w:val="none" w:sz="0" w:space="0" w:color="auto"/>
            <w:left w:val="none" w:sz="0" w:space="0" w:color="auto"/>
            <w:bottom w:val="none" w:sz="0" w:space="0" w:color="auto"/>
            <w:right w:val="none" w:sz="0" w:space="0" w:color="auto"/>
          </w:divBdr>
        </w:div>
        <w:div w:id="403843304">
          <w:marLeft w:val="640"/>
          <w:marRight w:val="0"/>
          <w:marTop w:val="0"/>
          <w:marBottom w:val="0"/>
          <w:divBdr>
            <w:top w:val="none" w:sz="0" w:space="0" w:color="auto"/>
            <w:left w:val="none" w:sz="0" w:space="0" w:color="auto"/>
            <w:bottom w:val="none" w:sz="0" w:space="0" w:color="auto"/>
            <w:right w:val="none" w:sz="0" w:space="0" w:color="auto"/>
          </w:divBdr>
        </w:div>
        <w:div w:id="423189824">
          <w:marLeft w:val="640"/>
          <w:marRight w:val="0"/>
          <w:marTop w:val="0"/>
          <w:marBottom w:val="0"/>
          <w:divBdr>
            <w:top w:val="none" w:sz="0" w:space="0" w:color="auto"/>
            <w:left w:val="none" w:sz="0" w:space="0" w:color="auto"/>
            <w:bottom w:val="none" w:sz="0" w:space="0" w:color="auto"/>
            <w:right w:val="none" w:sz="0" w:space="0" w:color="auto"/>
          </w:divBdr>
        </w:div>
        <w:div w:id="436869510">
          <w:marLeft w:val="640"/>
          <w:marRight w:val="0"/>
          <w:marTop w:val="0"/>
          <w:marBottom w:val="0"/>
          <w:divBdr>
            <w:top w:val="none" w:sz="0" w:space="0" w:color="auto"/>
            <w:left w:val="none" w:sz="0" w:space="0" w:color="auto"/>
            <w:bottom w:val="none" w:sz="0" w:space="0" w:color="auto"/>
            <w:right w:val="none" w:sz="0" w:space="0" w:color="auto"/>
          </w:divBdr>
        </w:div>
        <w:div w:id="444884285">
          <w:marLeft w:val="640"/>
          <w:marRight w:val="0"/>
          <w:marTop w:val="0"/>
          <w:marBottom w:val="0"/>
          <w:divBdr>
            <w:top w:val="none" w:sz="0" w:space="0" w:color="auto"/>
            <w:left w:val="none" w:sz="0" w:space="0" w:color="auto"/>
            <w:bottom w:val="none" w:sz="0" w:space="0" w:color="auto"/>
            <w:right w:val="none" w:sz="0" w:space="0" w:color="auto"/>
          </w:divBdr>
        </w:div>
        <w:div w:id="452943143">
          <w:marLeft w:val="640"/>
          <w:marRight w:val="0"/>
          <w:marTop w:val="0"/>
          <w:marBottom w:val="0"/>
          <w:divBdr>
            <w:top w:val="none" w:sz="0" w:space="0" w:color="auto"/>
            <w:left w:val="none" w:sz="0" w:space="0" w:color="auto"/>
            <w:bottom w:val="none" w:sz="0" w:space="0" w:color="auto"/>
            <w:right w:val="none" w:sz="0" w:space="0" w:color="auto"/>
          </w:divBdr>
        </w:div>
        <w:div w:id="458033046">
          <w:marLeft w:val="640"/>
          <w:marRight w:val="0"/>
          <w:marTop w:val="0"/>
          <w:marBottom w:val="0"/>
          <w:divBdr>
            <w:top w:val="none" w:sz="0" w:space="0" w:color="auto"/>
            <w:left w:val="none" w:sz="0" w:space="0" w:color="auto"/>
            <w:bottom w:val="none" w:sz="0" w:space="0" w:color="auto"/>
            <w:right w:val="none" w:sz="0" w:space="0" w:color="auto"/>
          </w:divBdr>
        </w:div>
        <w:div w:id="469589531">
          <w:marLeft w:val="640"/>
          <w:marRight w:val="0"/>
          <w:marTop w:val="0"/>
          <w:marBottom w:val="0"/>
          <w:divBdr>
            <w:top w:val="none" w:sz="0" w:space="0" w:color="auto"/>
            <w:left w:val="none" w:sz="0" w:space="0" w:color="auto"/>
            <w:bottom w:val="none" w:sz="0" w:space="0" w:color="auto"/>
            <w:right w:val="none" w:sz="0" w:space="0" w:color="auto"/>
          </w:divBdr>
        </w:div>
        <w:div w:id="515114842">
          <w:marLeft w:val="640"/>
          <w:marRight w:val="0"/>
          <w:marTop w:val="0"/>
          <w:marBottom w:val="0"/>
          <w:divBdr>
            <w:top w:val="none" w:sz="0" w:space="0" w:color="auto"/>
            <w:left w:val="none" w:sz="0" w:space="0" w:color="auto"/>
            <w:bottom w:val="none" w:sz="0" w:space="0" w:color="auto"/>
            <w:right w:val="none" w:sz="0" w:space="0" w:color="auto"/>
          </w:divBdr>
        </w:div>
        <w:div w:id="519246529">
          <w:marLeft w:val="640"/>
          <w:marRight w:val="0"/>
          <w:marTop w:val="0"/>
          <w:marBottom w:val="0"/>
          <w:divBdr>
            <w:top w:val="none" w:sz="0" w:space="0" w:color="auto"/>
            <w:left w:val="none" w:sz="0" w:space="0" w:color="auto"/>
            <w:bottom w:val="none" w:sz="0" w:space="0" w:color="auto"/>
            <w:right w:val="none" w:sz="0" w:space="0" w:color="auto"/>
          </w:divBdr>
        </w:div>
        <w:div w:id="524290110">
          <w:marLeft w:val="640"/>
          <w:marRight w:val="0"/>
          <w:marTop w:val="0"/>
          <w:marBottom w:val="0"/>
          <w:divBdr>
            <w:top w:val="none" w:sz="0" w:space="0" w:color="auto"/>
            <w:left w:val="none" w:sz="0" w:space="0" w:color="auto"/>
            <w:bottom w:val="none" w:sz="0" w:space="0" w:color="auto"/>
            <w:right w:val="none" w:sz="0" w:space="0" w:color="auto"/>
          </w:divBdr>
        </w:div>
        <w:div w:id="562910164">
          <w:marLeft w:val="640"/>
          <w:marRight w:val="0"/>
          <w:marTop w:val="0"/>
          <w:marBottom w:val="0"/>
          <w:divBdr>
            <w:top w:val="none" w:sz="0" w:space="0" w:color="auto"/>
            <w:left w:val="none" w:sz="0" w:space="0" w:color="auto"/>
            <w:bottom w:val="none" w:sz="0" w:space="0" w:color="auto"/>
            <w:right w:val="none" w:sz="0" w:space="0" w:color="auto"/>
          </w:divBdr>
        </w:div>
        <w:div w:id="572737230">
          <w:marLeft w:val="640"/>
          <w:marRight w:val="0"/>
          <w:marTop w:val="0"/>
          <w:marBottom w:val="0"/>
          <w:divBdr>
            <w:top w:val="none" w:sz="0" w:space="0" w:color="auto"/>
            <w:left w:val="none" w:sz="0" w:space="0" w:color="auto"/>
            <w:bottom w:val="none" w:sz="0" w:space="0" w:color="auto"/>
            <w:right w:val="none" w:sz="0" w:space="0" w:color="auto"/>
          </w:divBdr>
        </w:div>
        <w:div w:id="579215585">
          <w:marLeft w:val="640"/>
          <w:marRight w:val="0"/>
          <w:marTop w:val="0"/>
          <w:marBottom w:val="0"/>
          <w:divBdr>
            <w:top w:val="none" w:sz="0" w:space="0" w:color="auto"/>
            <w:left w:val="none" w:sz="0" w:space="0" w:color="auto"/>
            <w:bottom w:val="none" w:sz="0" w:space="0" w:color="auto"/>
            <w:right w:val="none" w:sz="0" w:space="0" w:color="auto"/>
          </w:divBdr>
        </w:div>
        <w:div w:id="613441170">
          <w:marLeft w:val="640"/>
          <w:marRight w:val="0"/>
          <w:marTop w:val="0"/>
          <w:marBottom w:val="0"/>
          <w:divBdr>
            <w:top w:val="none" w:sz="0" w:space="0" w:color="auto"/>
            <w:left w:val="none" w:sz="0" w:space="0" w:color="auto"/>
            <w:bottom w:val="none" w:sz="0" w:space="0" w:color="auto"/>
            <w:right w:val="none" w:sz="0" w:space="0" w:color="auto"/>
          </w:divBdr>
        </w:div>
        <w:div w:id="663902247">
          <w:marLeft w:val="640"/>
          <w:marRight w:val="0"/>
          <w:marTop w:val="0"/>
          <w:marBottom w:val="0"/>
          <w:divBdr>
            <w:top w:val="none" w:sz="0" w:space="0" w:color="auto"/>
            <w:left w:val="none" w:sz="0" w:space="0" w:color="auto"/>
            <w:bottom w:val="none" w:sz="0" w:space="0" w:color="auto"/>
            <w:right w:val="none" w:sz="0" w:space="0" w:color="auto"/>
          </w:divBdr>
        </w:div>
        <w:div w:id="686911950">
          <w:marLeft w:val="640"/>
          <w:marRight w:val="0"/>
          <w:marTop w:val="0"/>
          <w:marBottom w:val="0"/>
          <w:divBdr>
            <w:top w:val="none" w:sz="0" w:space="0" w:color="auto"/>
            <w:left w:val="none" w:sz="0" w:space="0" w:color="auto"/>
            <w:bottom w:val="none" w:sz="0" w:space="0" w:color="auto"/>
            <w:right w:val="none" w:sz="0" w:space="0" w:color="auto"/>
          </w:divBdr>
        </w:div>
        <w:div w:id="739523344">
          <w:marLeft w:val="640"/>
          <w:marRight w:val="0"/>
          <w:marTop w:val="0"/>
          <w:marBottom w:val="0"/>
          <w:divBdr>
            <w:top w:val="none" w:sz="0" w:space="0" w:color="auto"/>
            <w:left w:val="none" w:sz="0" w:space="0" w:color="auto"/>
            <w:bottom w:val="none" w:sz="0" w:space="0" w:color="auto"/>
            <w:right w:val="none" w:sz="0" w:space="0" w:color="auto"/>
          </w:divBdr>
        </w:div>
        <w:div w:id="741367155">
          <w:marLeft w:val="640"/>
          <w:marRight w:val="0"/>
          <w:marTop w:val="0"/>
          <w:marBottom w:val="0"/>
          <w:divBdr>
            <w:top w:val="none" w:sz="0" w:space="0" w:color="auto"/>
            <w:left w:val="none" w:sz="0" w:space="0" w:color="auto"/>
            <w:bottom w:val="none" w:sz="0" w:space="0" w:color="auto"/>
            <w:right w:val="none" w:sz="0" w:space="0" w:color="auto"/>
          </w:divBdr>
        </w:div>
        <w:div w:id="755513782">
          <w:marLeft w:val="640"/>
          <w:marRight w:val="0"/>
          <w:marTop w:val="0"/>
          <w:marBottom w:val="0"/>
          <w:divBdr>
            <w:top w:val="none" w:sz="0" w:space="0" w:color="auto"/>
            <w:left w:val="none" w:sz="0" w:space="0" w:color="auto"/>
            <w:bottom w:val="none" w:sz="0" w:space="0" w:color="auto"/>
            <w:right w:val="none" w:sz="0" w:space="0" w:color="auto"/>
          </w:divBdr>
        </w:div>
        <w:div w:id="777718757">
          <w:marLeft w:val="640"/>
          <w:marRight w:val="0"/>
          <w:marTop w:val="0"/>
          <w:marBottom w:val="0"/>
          <w:divBdr>
            <w:top w:val="none" w:sz="0" w:space="0" w:color="auto"/>
            <w:left w:val="none" w:sz="0" w:space="0" w:color="auto"/>
            <w:bottom w:val="none" w:sz="0" w:space="0" w:color="auto"/>
            <w:right w:val="none" w:sz="0" w:space="0" w:color="auto"/>
          </w:divBdr>
        </w:div>
        <w:div w:id="781612472">
          <w:marLeft w:val="640"/>
          <w:marRight w:val="0"/>
          <w:marTop w:val="0"/>
          <w:marBottom w:val="0"/>
          <w:divBdr>
            <w:top w:val="none" w:sz="0" w:space="0" w:color="auto"/>
            <w:left w:val="none" w:sz="0" w:space="0" w:color="auto"/>
            <w:bottom w:val="none" w:sz="0" w:space="0" w:color="auto"/>
            <w:right w:val="none" w:sz="0" w:space="0" w:color="auto"/>
          </w:divBdr>
        </w:div>
        <w:div w:id="798450348">
          <w:marLeft w:val="640"/>
          <w:marRight w:val="0"/>
          <w:marTop w:val="0"/>
          <w:marBottom w:val="0"/>
          <w:divBdr>
            <w:top w:val="none" w:sz="0" w:space="0" w:color="auto"/>
            <w:left w:val="none" w:sz="0" w:space="0" w:color="auto"/>
            <w:bottom w:val="none" w:sz="0" w:space="0" w:color="auto"/>
            <w:right w:val="none" w:sz="0" w:space="0" w:color="auto"/>
          </w:divBdr>
        </w:div>
        <w:div w:id="803740142">
          <w:marLeft w:val="640"/>
          <w:marRight w:val="0"/>
          <w:marTop w:val="0"/>
          <w:marBottom w:val="0"/>
          <w:divBdr>
            <w:top w:val="none" w:sz="0" w:space="0" w:color="auto"/>
            <w:left w:val="none" w:sz="0" w:space="0" w:color="auto"/>
            <w:bottom w:val="none" w:sz="0" w:space="0" w:color="auto"/>
            <w:right w:val="none" w:sz="0" w:space="0" w:color="auto"/>
          </w:divBdr>
        </w:div>
        <w:div w:id="809058887">
          <w:marLeft w:val="640"/>
          <w:marRight w:val="0"/>
          <w:marTop w:val="0"/>
          <w:marBottom w:val="0"/>
          <w:divBdr>
            <w:top w:val="none" w:sz="0" w:space="0" w:color="auto"/>
            <w:left w:val="none" w:sz="0" w:space="0" w:color="auto"/>
            <w:bottom w:val="none" w:sz="0" w:space="0" w:color="auto"/>
            <w:right w:val="none" w:sz="0" w:space="0" w:color="auto"/>
          </w:divBdr>
        </w:div>
        <w:div w:id="825322432">
          <w:marLeft w:val="640"/>
          <w:marRight w:val="0"/>
          <w:marTop w:val="0"/>
          <w:marBottom w:val="0"/>
          <w:divBdr>
            <w:top w:val="none" w:sz="0" w:space="0" w:color="auto"/>
            <w:left w:val="none" w:sz="0" w:space="0" w:color="auto"/>
            <w:bottom w:val="none" w:sz="0" w:space="0" w:color="auto"/>
            <w:right w:val="none" w:sz="0" w:space="0" w:color="auto"/>
          </w:divBdr>
        </w:div>
        <w:div w:id="839546585">
          <w:marLeft w:val="640"/>
          <w:marRight w:val="0"/>
          <w:marTop w:val="0"/>
          <w:marBottom w:val="0"/>
          <w:divBdr>
            <w:top w:val="none" w:sz="0" w:space="0" w:color="auto"/>
            <w:left w:val="none" w:sz="0" w:space="0" w:color="auto"/>
            <w:bottom w:val="none" w:sz="0" w:space="0" w:color="auto"/>
            <w:right w:val="none" w:sz="0" w:space="0" w:color="auto"/>
          </w:divBdr>
        </w:div>
        <w:div w:id="849762540">
          <w:marLeft w:val="640"/>
          <w:marRight w:val="0"/>
          <w:marTop w:val="0"/>
          <w:marBottom w:val="0"/>
          <w:divBdr>
            <w:top w:val="none" w:sz="0" w:space="0" w:color="auto"/>
            <w:left w:val="none" w:sz="0" w:space="0" w:color="auto"/>
            <w:bottom w:val="none" w:sz="0" w:space="0" w:color="auto"/>
            <w:right w:val="none" w:sz="0" w:space="0" w:color="auto"/>
          </w:divBdr>
        </w:div>
        <w:div w:id="858465792">
          <w:marLeft w:val="640"/>
          <w:marRight w:val="0"/>
          <w:marTop w:val="0"/>
          <w:marBottom w:val="0"/>
          <w:divBdr>
            <w:top w:val="none" w:sz="0" w:space="0" w:color="auto"/>
            <w:left w:val="none" w:sz="0" w:space="0" w:color="auto"/>
            <w:bottom w:val="none" w:sz="0" w:space="0" w:color="auto"/>
            <w:right w:val="none" w:sz="0" w:space="0" w:color="auto"/>
          </w:divBdr>
        </w:div>
        <w:div w:id="861893944">
          <w:marLeft w:val="640"/>
          <w:marRight w:val="0"/>
          <w:marTop w:val="0"/>
          <w:marBottom w:val="0"/>
          <w:divBdr>
            <w:top w:val="none" w:sz="0" w:space="0" w:color="auto"/>
            <w:left w:val="none" w:sz="0" w:space="0" w:color="auto"/>
            <w:bottom w:val="none" w:sz="0" w:space="0" w:color="auto"/>
            <w:right w:val="none" w:sz="0" w:space="0" w:color="auto"/>
          </w:divBdr>
        </w:div>
        <w:div w:id="863979245">
          <w:marLeft w:val="640"/>
          <w:marRight w:val="0"/>
          <w:marTop w:val="0"/>
          <w:marBottom w:val="0"/>
          <w:divBdr>
            <w:top w:val="none" w:sz="0" w:space="0" w:color="auto"/>
            <w:left w:val="none" w:sz="0" w:space="0" w:color="auto"/>
            <w:bottom w:val="none" w:sz="0" w:space="0" w:color="auto"/>
            <w:right w:val="none" w:sz="0" w:space="0" w:color="auto"/>
          </w:divBdr>
        </w:div>
        <w:div w:id="875503890">
          <w:marLeft w:val="640"/>
          <w:marRight w:val="0"/>
          <w:marTop w:val="0"/>
          <w:marBottom w:val="0"/>
          <w:divBdr>
            <w:top w:val="none" w:sz="0" w:space="0" w:color="auto"/>
            <w:left w:val="none" w:sz="0" w:space="0" w:color="auto"/>
            <w:bottom w:val="none" w:sz="0" w:space="0" w:color="auto"/>
            <w:right w:val="none" w:sz="0" w:space="0" w:color="auto"/>
          </w:divBdr>
        </w:div>
        <w:div w:id="937978969">
          <w:marLeft w:val="640"/>
          <w:marRight w:val="0"/>
          <w:marTop w:val="0"/>
          <w:marBottom w:val="0"/>
          <w:divBdr>
            <w:top w:val="none" w:sz="0" w:space="0" w:color="auto"/>
            <w:left w:val="none" w:sz="0" w:space="0" w:color="auto"/>
            <w:bottom w:val="none" w:sz="0" w:space="0" w:color="auto"/>
            <w:right w:val="none" w:sz="0" w:space="0" w:color="auto"/>
          </w:divBdr>
        </w:div>
        <w:div w:id="959457504">
          <w:marLeft w:val="640"/>
          <w:marRight w:val="0"/>
          <w:marTop w:val="0"/>
          <w:marBottom w:val="0"/>
          <w:divBdr>
            <w:top w:val="none" w:sz="0" w:space="0" w:color="auto"/>
            <w:left w:val="none" w:sz="0" w:space="0" w:color="auto"/>
            <w:bottom w:val="none" w:sz="0" w:space="0" w:color="auto"/>
            <w:right w:val="none" w:sz="0" w:space="0" w:color="auto"/>
          </w:divBdr>
        </w:div>
        <w:div w:id="961226625">
          <w:marLeft w:val="640"/>
          <w:marRight w:val="0"/>
          <w:marTop w:val="0"/>
          <w:marBottom w:val="0"/>
          <w:divBdr>
            <w:top w:val="none" w:sz="0" w:space="0" w:color="auto"/>
            <w:left w:val="none" w:sz="0" w:space="0" w:color="auto"/>
            <w:bottom w:val="none" w:sz="0" w:space="0" w:color="auto"/>
            <w:right w:val="none" w:sz="0" w:space="0" w:color="auto"/>
          </w:divBdr>
        </w:div>
        <w:div w:id="962881723">
          <w:marLeft w:val="640"/>
          <w:marRight w:val="0"/>
          <w:marTop w:val="0"/>
          <w:marBottom w:val="0"/>
          <w:divBdr>
            <w:top w:val="none" w:sz="0" w:space="0" w:color="auto"/>
            <w:left w:val="none" w:sz="0" w:space="0" w:color="auto"/>
            <w:bottom w:val="none" w:sz="0" w:space="0" w:color="auto"/>
            <w:right w:val="none" w:sz="0" w:space="0" w:color="auto"/>
          </w:divBdr>
        </w:div>
        <w:div w:id="981663988">
          <w:marLeft w:val="640"/>
          <w:marRight w:val="0"/>
          <w:marTop w:val="0"/>
          <w:marBottom w:val="0"/>
          <w:divBdr>
            <w:top w:val="none" w:sz="0" w:space="0" w:color="auto"/>
            <w:left w:val="none" w:sz="0" w:space="0" w:color="auto"/>
            <w:bottom w:val="none" w:sz="0" w:space="0" w:color="auto"/>
            <w:right w:val="none" w:sz="0" w:space="0" w:color="auto"/>
          </w:divBdr>
        </w:div>
        <w:div w:id="982808749">
          <w:marLeft w:val="640"/>
          <w:marRight w:val="0"/>
          <w:marTop w:val="0"/>
          <w:marBottom w:val="0"/>
          <w:divBdr>
            <w:top w:val="none" w:sz="0" w:space="0" w:color="auto"/>
            <w:left w:val="none" w:sz="0" w:space="0" w:color="auto"/>
            <w:bottom w:val="none" w:sz="0" w:space="0" w:color="auto"/>
            <w:right w:val="none" w:sz="0" w:space="0" w:color="auto"/>
          </w:divBdr>
        </w:div>
        <w:div w:id="984817005">
          <w:marLeft w:val="640"/>
          <w:marRight w:val="0"/>
          <w:marTop w:val="0"/>
          <w:marBottom w:val="0"/>
          <w:divBdr>
            <w:top w:val="none" w:sz="0" w:space="0" w:color="auto"/>
            <w:left w:val="none" w:sz="0" w:space="0" w:color="auto"/>
            <w:bottom w:val="none" w:sz="0" w:space="0" w:color="auto"/>
            <w:right w:val="none" w:sz="0" w:space="0" w:color="auto"/>
          </w:divBdr>
        </w:div>
        <w:div w:id="1004943697">
          <w:marLeft w:val="640"/>
          <w:marRight w:val="0"/>
          <w:marTop w:val="0"/>
          <w:marBottom w:val="0"/>
          <w:divBdr>
            <w:top w:val="none" w:sz="0" w:space="0" w:color="auto"/>
            <w:left w:val="none" w:sz="0" w:space="0" w:color="auto"/>
            <w:bottom w:val="none" w:sz="0" w:space="0" w:color="auto"/>
            <w:right w:val="none" w:sz="0" w:space="0" w:color="auto"/>
          </w:divBdr>
        </w:div>
        <w:div w:id="1013070318">
          <w:marLeft w:val="640"/>
          <w:marRight w:val="0"/>
          <w:marTop w:val="0"/>
          <w:marBottom w:val="0"/>
          <w:divBdr>
            <w:top w:val="none" w:sz="0" w:space="0" w:color="auto"/>
            <w:left w:val="none" w:sz="0" w:space="0" w:color="auto"/>
            <w:bottom w:val="none" w:sz="0" w:space="0" w:color="auto"/>
            <w:right w:val="none" w:sz="0" w:space="0" w:color="auto"/>
          </w:divBdr>
        </w:div>
        <w:div w:id="1022974149">
          <w:marLeft w:val="640"/>
          <w:marRight w:val="0"/>
          <w:marTop w:val="0"/>
          <w:marBottom w:val="0"/>
          <w:divBdr>
            <w:top w:val="none" w:sz="0" w:space="0" w:color="auto"/>
            <w:left w:val="none" w:sz="0" w:space="0" w:color="auto"/>
            <w:bottom w:val="none" w:sz="0" w:space="0" w:color="auto"/>
            <w:right w:val="none" w:sz="0" w:space="0" w:color="auto"/>
          </w:divBdr>
        </w:div>
        <w:div w:id="1050154087">
          <w:marLeft w:val="640"/>
          <w:marRight w:val="0"/>
          <w:marTop w:val="0"/>
          <w:marBottom w:val="0"/>
          <w:divBdr>
            <w:top w:val="none" w:sz="0" w:space="0" w:color="auto"/>
            <w:left w:val="none" w:sz="0" w:space="0" w:color="auto"/>
            <w:bottom w:val="none" w:sz="0" w:space="0" w:color="auto"/>
            <w:right w:val="none" w:sz="0" w:space="0" w:color="auto"/>
          </w:divBdr>
        </w:div>
        <w:div w:id="1060833513">
          <w:marLeft w:val="640"/>
          <w:marRight w:val="0"/>
          <w:marTop w:val="0"/>
          <w:marBottom w:val="0"/>
          <w:divBdr>
            <w:top w:val="none" w:sz="0" w:space="0" w:color="auto"/>
            <w:left w:val="none" w:sz="0" w:space="0" w:color="auto"/>
            <w:bottom w:val="none" w:sz="0" w:space="0" w:color="auto"/>
            <w:right w:val="none" w:sz="0" w:space="0" w:color="auto"/>
          </w:divBdr>
        </w:div>
        <w:div w:id="1080327049">
          <w:marLeft w:val="640"/>
          <w:marRight w:val="0"/>
          <w:marTop w:val="0"/>
          <w:marBottom w:val="0"/>
          <w:divBdr>
            <w:top w:val="none" w:sz="0" w:space="0" w:color="auto"/>
            <w:left w:val="none" w:sz="0" w:space="0" w:color="auto"/>
            <w:bottom w:val="none" w:sz="0" w:space="0" w:color="auto"/>
            <w:right w:val="none" w:sz="0" w:space="0" w:color="auto"/>
          </w:divBdr>
        </w:div>
        <w:div w:id="1118063831">
          <w:marLeft w:val="640"/>
          <w:marRight w:val="0"/>
          <w:marTop w:val="0"/>
          <w:marBottom w:val="0"/>
          <w:divBdr>
            <w:top w:val="none" w:sz="0" w:space="0" w:color="auto"/>
            <w:left w:val="none" w:sz="0" w:space="0" w:color="auto"/>
            <w:bottom w:val="none" w:sz="0" w:space="0" w:color="auto"/>
            <w:right w:val="none" w:sz="0" w:space="0" w:color="auto"/>
          </w:divBdr>
        </w:div>
        <w:div w:id="1123188337">
          <w:marLeft w:val="640"/>
          <w:marRight w:val="0"/>
          <w:marTop w:val="0"/>
          <w:marBottom w:val="0"/>
          <w:divBdr>
            <w:top w:val="none" w:sz="0" w:space="0" w:color="auto"/>
            <w:left w:val="none" w:sz="0" w:space="0" w:color="auto"/>
            <w:bottom w:val="none" w:sz="0" w:space="0" w:color="auto"/>
            <w:right w:val="none" w:sz="0" w:space="0" w:color="auto"/>
          </w:divBdr>
        </w:div>
        <w:div w:id="1123573847">
          <w:marLeft w:val="640"/>
          <w:marRight w:val="0"/>
          <w:marTop w:val="0"/>
          <w:marBottom w:val="0"/>
          <w:divBdr>
            <w:top w:val="none" w:sz="0" w:space="0" w:color="auto"/>
            <w:left w:val="none" w:sz="0" w:space="0" w:color="auto"/>
            <w:bottom w:val="none" w:sz="0" w:space="0" w:color="auto"/>
            <w:right w:val="none" w:sz="0" w:space="0" w:color="auto"/>
          </w:divBdr>
        </w:div>
        <w:div w:id="1139418619">
          <w:marLeft w:val="640"/>
          <w:marRight w:val="0"/>
          <w:marTop w:val="0"/>
          <w:marBottom w:val="0"/>
          <w:divBdr>
            <w:top w:val="none" w:sz="0" w:space="0" w:color="auto"/>
            <w:left w:val="none" w:sz="0" w:space="0" w:color="auto"/>
            <w:bottom w:val="none" w:sz="0" w:space="0" w:color="auto"/>
            <w:right w:val="none" w:sz="0" w:space="0" w:color="auto"/>
          </w:divBdr>
        </w:div>
        <w:div w:id="1155803420">
          <w:marLeft w:val="640"/>
          <w:marRight w:val="0"/>
          <w:marTop w:val="0"/>
          <w:marBottom w:val="0"/>
          <w:divBdr>
            <w:top w:val="none" w:sz="0" w:space="0" w:color="auto"/>
            <w:left w:val="none" w:sz="0" w:space="0" w:color="auto"/>
            <w:bottom w:val="none" w:sz="0" w:space="0" w:color="auto"/>
            <w:right w:val="none" w:sz="0" w:space="0" w:color="auto"/>
          </w:divBdr>
        </w:div>
        <w:div w:id="1167596135">
          <w:marLeft w:val="640"/>
          <w:marRight w:val="0"/>
          <w:marTop w:val="0"/>
          <w:marBottom w:val="0"/>
          <w:divBdr>
            <w:top w:val="none" w:sz="0" w:space="0" w:color="auto"/>
            <w:left w:val="none" w:sz="0" w:space="0" w:color="auto"/>
            <w:bottom w:val="none" w:sz="0" w:space="0" w:color="auto"/>
            <w:right w:val="none" w:sz="0" w:space="0" w:color="auto"/>
          </w:divBdr>
        </w:div>
        <w:div w:id="1200971384">
          <w:marLeft w:val="640"/>
          <w:marRight w:val="0"/>
          <w:marTop w:val="0"/>
          <w:marBottom w:val="0"/>
          <w:divBdr>
            <w:top w:val="none" w:sz="0" w:space="0" w:color="auto"/>
            <w:left w:val="none" w:sz="0" w:space="0" w:color="auto"/>
            <w:bottom w:val="none" w:sz="0" w:space="0" w:color="auto"/>
            <w:right w:val="none" w:sz="0" w:space="0" w:color="auto"/>
          </w:divBdr>
        </w:div>
        <w:div w:id="1209106144">
          <w:marLeft w:val="640"/>
          <w:marRight w:val="0"/>
          <w:marTop w:val="0"/>
          <w:marBottom w:val="0"/>
          <w:divBdr>
            <w:top w:val="none" w:sz="0" w:space="0" w:color="auto"/>
            <w:left w:val="none" w:sz="0" w:space="0" w:color="auto"/>
            <w:bottom w:val="none" w:sz="0" w:space="0" w:color="auto"/>
            <w:right w:val="none" w:sz="0" w:space="0" w:color="auto"/>
          </w:divBdr>
        </w:div>
        <w:div w:id="1267545693">
          <w:marLeft w:val="640"/>
          <w:marRight w:val="0"/>
          <w:marTop w:val="0"/>
          <w:marBottom w:val="0"/>
          <w:divBdr>
            <w:top w:val="none" w:sz="0" w:space="0" w:color="auto"/>
            <w:left w:val="none" w:sz="0" w:space="0" w:color="auto"/>
            <w:bottom w:val="none" w:sz="0" w:space="0" w:color="auto"/>
            <w:right w:val="none" w:sz="0" w:space="0" w:color="auto"/>
          </w:divBdr>
        </w:div>
        <w:div w:id="1307315444">
          <w:marLeft w:val="640"/>
          <w:marRight w:val="0"/>
          <w:marTop w:val="0"/>
          <w:marBottom w:val="0"/>
          <w:divBdr>
            <w:top w:val="none" w:sz="0" w:space="0" w:color="auto"/>
            <w:left w:val="none" w:sz="0" w:space="0" w:color="auto"/>
            <w:bottom w:val="none" w:sz="0" w:space="0" w:color="auto"/>
            <w:right w:val="none" w:sz="0" w:space="0" w:color="auto"/>
          </w:divBdr>
        </w:div>
        <w:div w:id="1308709943">
          <w:marLeft w:val="640"/>
          <w:marRight w:val="0"/>
          <w:marTop w:val="0"/>
          <w:marBottom w:val="0"/>
          <w:divBdr>
            <w:top w:val="none" w:sz="0" w:space="0" w:color="auto"/>
            <w:left w:val="none" w:sz="0" w:space="0" w:color="auto"/>
            <w:bottom w:val="none" w:sz="0" w:space="0" w:color="auto"/>
            <w:right w:val="none" w:sz="0" w:space="0" w:color="auto"/>
          </w:divBdr>
        </w:div>
        <w:div w:id="1311523549">
          <w:marLeft w:val="640"/>
          <w:marRight w:val="0"/>
          <w:marTop w:val="0"/>
          <w:marBottom w:val="0"/>
          <w:divBdr>
            <w:top w:val="none" w:sz="0" w:space="0" w:color="auto"/>
            <w:left w:val="none" w:sz="0" w:space="0" w:color="auto"/>
            <w:bottom w:val="none" w:sz="0" w:space="0" w:color="auto"/>
            <w:right w:val="none" w:sz="0" w:space="0" w:color="auto"/>
          </w:divBdr>
        </w:div>
        <w:div w:id="1315601072">
          <w:marLeft w:val="640"/>
          <w:marRight w:val="0"/>
          <w:marTop w:val="0"/>
          <w:marBottom w:val="0"/>
          <w:divBdr>
            <w:top w:val="none" w:sz="0" w:space="0" w:color="auto"/>
            <w:left w:val="none" w:sz="0" w:space="0" w:color="auto"/>
            <w:bottom w:val="none" w:sz="0" w:space="0" w:color="auto"/>
            <w:right w:val="none" w:sz="0" w:space="0" w:color="auto"/>
          </w:divBdr>
        </w:div>
        <w:div w:id="1338726853">
          <w:marLeft w:val="640"/>
          <w:marRight w:val="0"/>
          <w:marTop w:val="0"/>
          <w:marBottom w:val="0"/>
          <w:divBdr>
            <w:top w:val="none" w:sz="0" w:space="0" w:color="auto"/>
            <w:left w:val="none" w:sz="0" w:space="0" w:color="auto"/>
            <w:bottom w:val="none" w:sz="0" w:space="0" w:color="auto"/>
            <w:right w:val="none" w:sz="0" w:space="0" w:color="auto"/>
          </w:divBdr>
        </w:div>
        <w:div w:id="1347825118">
          <w:marLeft w:val="640"/>
          <w:marRight w:val="0"/>
          <w:marTop w:val="0"/>
          <w:marBottom w:val="0"/>
          <w:divBdr>
            <w:top w:val="none" w:sz="0" w:space="0" w:color="auto"/>
            <w:left w:val="none" w:sz="0" w:space="0" w:color="auto"/>
            <w:bottom w:val="none" w:sz="0" w:space="0" w:color="auto"/>
            <w:right w:val="none" w:sz="0" w:space="0" w:color="auto"/>
          </w:divBdr>
        </w:div>
        <w:div w:id="1350987080">
          <w:marLeft w:val="640"/>
          <w:marRight w:val="0"/>
          <w:marTop w:val="0"/>
          <w:marBottom w:val="0"/>
          <w:divBdr>
            <w:top w:val="none" w:sz="0" w:space="0" w:color="auto"/>
            <w:left w:val="none" w:sz="0" w:space="0" w:color="auto"/>
            <w:bottom w:val="none" w:sz="0" w:space="0" w:color="auto"/>
            <w:right w:val="none" w:sz="0" w:space="0" w:color="auto"/>
          </w:divBdr>
        </w:div>
        <w:div w:id="1356345032">
          <w:marLeft w:val="640"/>
          <w:marRight w:val="0"/>
          <w:marTop w:val="0"/>
          <w:marBottom w:val="0"/>
          <w:divBdr>
            <w:top w:val="none" w:sz="0" w:space="0" w:color="auto"/>
            <w:left w:val="none" w:sz="0" w:space="0" w:color="auto"/>
            <w:bottom w:val="none" w:sz="0" w:space="0" w:color="auto"/>
            <w:right w:val="none" w:sz="0" w:space="0" w:color="auto"/>
          </w:divBdr>
        </w:div>
        <w:div w:id="1364136281">
          <w:marLeft w:val="640"/>
          <w:marRight w:val="0"/>
          <w:marTop w:val="0"/>
          <w:marBottom w:val="0"/>
          <w:divBdr>
            <w:top w:val="none" w:sz="0" w:space="0" w:color="auto"/>
            <w:left w:val="none" w:sz="0" w:space="0" w:color="auto"/>
            <w:bottom w:val="none" w:sz="0" w:space="0" w:color="auto"/>
            <w:right w:val="none" w:sz="0" w:space="0" w:color="auto"/>
          </w:divBdr>
        </w:div>
        <w:div w:id="1369800529">
          <w:marLeft w:val="640"/>
          <w:marRight w:val="0"/>
          <w:marTop w:val="0"/>
          <w:marBottom w:val="0"/>
          <w:divBdr>
            <w:top w:val="none" w:sz="0" w:space="0" w:color="auto"/>
            <w:left w:val="none" w:sz="0" w:space="0" w:color="auto"/>
            <w:bottom w:val="none" w:sz="0" w:space="0" w:color="auto"/>
            <w:right w:val="none" w:sz="0" w:space="0" w:color="auto"/>
          </w:divBdr>
        </w:div>
        <w:div w:id="1393506045">
          <w:marLeft w:val="640"/>
          <w:marRight w:val="0"/>
          <w:marTop w:val="0"/>
          <w:marBottom w:val="0"/>
          <w:divBdr>
            <w:top w:val="none" w:sz="0" w:space="0" w:color="auto"/>
            <w:left w:val="none" w:sz="0" w:space="0" w:color="auto"/>
            <w:bottom w:val="none" w:sz="0" w:space="0" w:color="auto"/>
            <w:right w:val="none" w:sz="0" w:space="0" w:color="auto"/>
          </w:divBdr>
        </w:div>
        <w:div w:id="1409107412">
          <w:marLeft w:val="640"/>
          <w:marRight w:val="0"/>
          <w:marTop w:val="0"/>
          <w:marBottom w:val="0"/>
          <w:divBdr>
            <w:top w:val="none" w:sz="0" w:space="0" w:color="auto"/>
            <w:left w:val="none" w:sz="0" w:space="0" w:color="auto"/>
            <w:bottom w:val="none" w:sz="0" w:space="0" w:color="auto"/>
            <w:right w:val="none" w:sz="0" w:space="0" w:color="auto"/>
          </w:divBdr>
        </w:div>
        <w:div w:id="1417744941">
          <w:marLeft w:val="640"/>
          <w:marRight w:val="0"/>
          <w:marTop w:val="0"/>
          <w:marBottom w:val="0"/>
          <w:divBdr>
            <w:top w:val="none" w:sz="0" w:space="0" w:color="auto"/>
            <w:left w:val="none" w:sz="0" w:space="0" w:color="auto"/>
            <w:bottom w:val="none" w:sz="0" w:space="0" w:color="auto"/>
            <w:right w:val="none" w:sz="0" w:space="0" w:color="auto"/>
          </w:divBdr>
        </w:div>
        <w:div w:id="1432165741">
          <w:marLeft w:val="640"/>
          <w:marRight w:val="0"/>
          <w:marTop w:val="0"/>
          <w:marBottom w:val="0"/>
          <w:divBdr>
            <w:top w:val="none" w:sz="0" w:space="0" w:color="auto"/>
            <w:left w:val="none" w:sz="0" w:space="0" w:color="auto"/>
            <w:bottom w:val="none" w:sz="0" w:space="0" w:color="auto"/>
            <w:right w:val="none" w:sz="0" w:space="0" w:color="auto"/>
          </w:divBdr>
        </w:div>
        <w:div w:id="1529368324">
          <w:marLeft w:val="640"/>
          <w:marRight w:val="0"/>
          <w:marTop w:val="0"/>
          <w:marBottom w:val="0"/>
          <w:divBdr>
            <w:top w:val="none" w:sz="0" w:space="0" w:color="auto"/>
            <w:left w:val="none" w:sz="0" w:space="0" w:color="auto"/>
            <w:bottom w:val="none" w:sz="0" w:space="0" w:color="auto"/>
            <w:right w:val="none" w:sz="0" w:space="0" w:color="auto"/>
          </w:divBdr>
        </w:div>
        <w:div w:id="1563442828">
          <w:marLeft w:val="640"/>
          <w:marRight w:val="0"/>
          <w:marTop w:val="0"/>
          <w:marBottom w:val="0"/>
          <w:divBdr>
            <w:top w:val="none" w:sz="0" w:space="0" w:color="auto"/>
            <w:left w:val="none" w:sz="0" w:space="0" w:color="auto"/>
            <w:bottom w:val="none" w:sz="0" w:space="0" w:color="auto"/>
            <w:right w:val="none" w:sz="0" w:space="0" w:color="auto"/>
          </w:divBdr>
        </w:div>
        <w:div w:id="1564872508">
          <w:marLeft w:val="640"/>
          <w:marRight w:val="0"/>
          <w:marTop w:val="0"/>
          <w:marBottom w:val="0"/>
          <w:divBdr>
            <w:top w:val="none" w:sz="0" w:space="0" w:color="auto"/>
            <w:left w:val="none" w:sz="0" w:space="0" w:color="auto"/>
            <w:bottom w:val="none" w:sz="0" w:space="0" w:color="auto"/>
            <w:right w:val="none" w:sz="0" w:space="0" w:color="auto"/>
          </w:divBdr>
        </w:div>
        <w:div w:id="1581408195">
          <w:marLeft w:val="640"/>
          <w:marRight w:val="0"/>
          <w:marTop w:val="0"/>
          <w:marBottom w:val="0"/>
          <w:divBdr>
            <w:top w:val="none" w:sz="0" w:space="0" w:color="auto"/>
            <w:left w:val="none" w:sz="0" w:space="0" w:color="auto"/>
            <w:bottom w:val="none" w:sz="0" w:space="0" w:color="auto"/>
            <w:right w:val="none" w:sz="0" w:space="0" w:color="auto"/>
          </w:divBdr>
        </w:div>
        <w:div w:id="1634166570">
          <w:marLeft w:val="640"/>
          <w:marRight w:val="0"/>
          <w:marTop w:val="0"/>
          <w:marBottom w:val="0"/>
          <w:divBdr>
            <w:top w:val="none" w:sz="0" w:space="0" w:color="auto"/>
            <w:left w:val="none" w:sz="0" w:space="0" w:color="auto"/>
            <w:bottom w:val="none" w:sz="0" w:space="0" w:color="auto"/>
            <w:right w:val="none" w:sz="0" w:space="0" w:color="auto"/>
          </w:divBdr>
        </w:div>
        <w:div w:id="1665624949">
          <w:marLeft w:val="640"/>
          <w:marRight w:val="0"/>
          <w:marTop w:val="0"/>
          <w:marBottom w:val="0"/>
          <w:divBdr>
            <w:top w:val="none" w:sz="0" w:space="0" w:color="auto"/>
            <w:left w:val="none" w:sz="0" w:space="0" w:color="auto"/>
            <w:bottom w:val="none" w:sz="0" w:space="0" w:color="auto"/>
            <w:right w:val="none" w:sz="0" w:space="0" w:color="auto"/>
          </w:divBdr>
        </w:div>
        <w:div w:id="1677029786">
          <w:marLeft w:val="640"/>
          <w:marRight w:val="0"/>
          <w:marTop w:val="0"/>
          <w:marBottom w:val="0"/>
          <w:divBdr>
            <w:top w:val="none" w:sz="0" w:space="0" w:color="auto"/>
            <w:left w:val="none" w:sz="0" w:space="0" w:color="auto"/>
            <w:bottom w:val="none" w:sz="0" w:space="0" w:color="auto"/>
            <w:right w:val="none" w:sz="0" w:space="0" w:color="auto"/>
          </w:divBdr>
        </w:div>
        <w:div w:id="1686324971">
          <w:marLeft w:val="640"/>
          <w:marRight w:val="0"/>
          <w:marTop w:val="0"/>
          <w:marBottom w:val="0"/>
          <w:divBdr>
            <w:top w:val="none" w:sz="0" w:space="0" w:color="auto"/>
            <w:left w:val="none" w:sz="0" w:space="0" w:color="auto"/>
            <w:bottom w:val="none" w:sz="0" w:space="0" w:color="auto"/>
            <w:right w:val="none" w:sz="0" w:space="0" w:color="auto"/>
          </w:divBdr>
        </w:div>
        <w:div w:id="1692805688">
          <w:marLeft w:val="640"/>
          <w:marRight w:val="0"/>
          <w:marTop w:val="0"/>
          <w:marBottom w:val="0"/>
          <w:divBdr>
            <w:top w:val="none" w:sz="0" w:space="0" w:color="auto"/>
            <w:left w:val="none" w:sz="0" w:space="0" w:color="auto"/>
            <w:bottom w:val="none" w:sz="0" w:space="0" w:color="auto"/>
            <w:right w:val="none" w:sz="0" w:space="0" w:color="auto"/>
          </w:divBdr>
        </w:div>
        <w:div w:id="1705445179">
          <w:marLeft w:val="640"/>
          <w:marRight w:val="0"/>
          <w:marTop w:val="0"/>
          <w:marBottom w:val="0"/>
          <w:divBdr>
            <w:top w:val="none" w:sz="0" w:space="0" w:color="auto"/>
            <w:left w:val="none" w:sz="0" w:space="0" w:color="auto"/>
            <w:bottom w:val="none" w:sz="0" w:space="0" w:color="auto"/>
            <w:right w:val="none" w:sz="0" w:space="0" w:color="auto"/>
          </w:divBdr>
        </w:div>
        <w:div w:id="1711875228">
          <w:marLeft w:val="640"/>
          <w:marRight w:val="0"/>
          <w:marTop w:val="0"/>
          <w:marBottom w:val="0"/>
          <w:divBdr>
            <w:top w:val="none" w:sz="0" w:space="0" w:color="auto"/>
            <w:left w:val="none" w:sz="0" w:space="0" w:color="auto"/>
            <w:bottom w:val="none" w:sz="0" w:space="0" w:color="auto"/>
            <w:right w:val="none" w:sz="0" w:space="0" w:color="auto"/>
          </w:divBdr>
        </w:div>
        <w:div w:id="1727484219">
          <w:marLeft w:val="640"/>
          <w:marRight w:val="0"/>
          <w:marTop w:val="0"/>
          <w:marBottom w:val="0"/>
          <w:divBdr>
            <w:top w:val="none" w:sz="0" w:space="0" w:color="auto"/>
            <w:left w:val="none" w:sz="0" w:space="0" w:color="auto"/>
            <w:bottom w:val="none" w:sz="0" w:space="0" w:color="auto"/>
            <w:right w:val="none" w:sz="0" w:space="0" w:color="auto"/>
          </w:divBdr>
        </w:div>
        <w:div w:id="1741974078">
          <w:marLeft w:val="640"/>
          <w:marRight w:val="0"/>
          <w:marTop w:val="0"/>
          <w:marBottom w:val="0"/>
          <w:divBdr>
            <w:top w:val="none" w:sz="0" w:space="0" w:color="auto"/>
            <w:left w:val="none" w:sz="0" w:space="0" w:color="auto"/>
            <w:bottom w:val="none" w:sz="0" w:space="0" w:color="auto"/>
            <w:right w:val="none" w:sz="0" w:space="0" w:color="auto"/>
          </w:divBdr>
        </w:div>
        <w:div w:id="1760903177">
          <w:marLeft w:val="640"/>
          <w:marRight w:val="0"/>
          <w:marTop w:val="0"/>
          <w:marBottom w:val="0"/>
          <w:divBdr>
            <w:top w:val="none" w:sz="0" w:space="0" w:color="auto"/>
            <w:left w:val="none" w:sz="0" w:space="0" w:color="auto"/>
            <w:bottom w:val="none" w:sz="0" w:space="0" w:color="auto"/>
            <w:right w:val="none" w:sz="0" w:space="0" w:color="auto"/>
          </w:divBdr>
        </w:div>
        <w:div w:id="1766654637">
          <w:marLeft w:val="640"/>
          <w:marRight w:val="0"/>
          <w:marTop w:val="0"/>
          <w:marBottom w:val="0"/>
          <w:divBdr>
            <w:top w:val="none" w:sz="0" w:space="0" w:color="auto"/>
            <w:left w:val="none" w:sz="0" w:space="0" w:color="auto"/>
            <w:bottom w:val="none" w:sz="0" w:space="0" w:color="auto"/>
            <w:right w:val="none" w:sz="0" w:space="0" w:color="auto"/>
          </w:divBdr>
        </w:div>
        <w:div w:id="1804155438">
          <w:marLeft w:val="640"/>
          <w:marRight w:val="0"/>
          <w:marTop w:val="0"/>
          <w:marBottom w:val="0"/>
          <w:divBdr>
            <w:top w:val="none" w:sz="0" w:space="0" w:color="auto"/>
            <w:left w:val="none" w:sz="0" w:space="0" w:color="auto"/>
            <w:bottom w:val="none" w:sz="0" w:space="0" w:color="auto"/>
            <w:right w:val="none" w:sz="0" w:space="0" w:color="auto"/>
          </w:divBdr>
        </w:div>
        <w:div w:id="1807090002">
          <w:marLeft w:val="640"/>
          <w:marRight w:val="0"/>
          <w:marTop w:val="0"/>
          <w:marBottom w:val="0"/>
          <w:divBdr>
            <w:top w:val="none" w:sz="0" w:space="0" w:color="auto"/>
            <w:left w:val="none" w:sz="0" w:space="0" w:color="auto"/>
            <w:bottom w:val="none" w:sz="0" w:space="0" w:color="auto"/>
            <w:right w:val="none" w:sz="0" w:space="0" w:color="auto"/>
          </w:divBdr>
        </w:div>
        <w:div w:id="1811480971">
          <w:marLeft w:val="640"/>
          <w:marRight w:val="0"/>
          <w:marTop w:val="0"/>
          <w:marBottom w:val="0"/>
          <w:divBdr>
            <w:top w:val="none" w:sz="0" w:space="0" w:color="auto"/>
            <w:left w:val="none" w:sz="0" w:space="0" w:color="auto"/>
            <w:bottom w:val="none" w:sz="0" w:space="0" w:color="auto"/>
            <w:right w:val="none" w:sz="0" w:space="0" w:color="auto"/>
          </w:divBdr>
        </w:div>
        <w:div w:id="1819421162">
          <w:marLeft w:val="640"/>
          <w:marRight w:val="0"/>
          <w:marTop w:val="0"/>
          <w:marBottom w:val="0"/>
          <w:divBdr>
            <w:top w:val="none" w:sz="0" w:space="0" w:color="auto"/>
            <w:left w:val="none" w:sz="0" w:space="0" w:color="auto"/>
            <w:bottom w:val="none" w:sz="0" w:space="0" w:color="auto"/>
            <w:right w:val="none" w:sz="0" w:space="0" w:color="auto"/>
          </w:divBdr>
        </w:div>
        <w:div w:id="1830174678">
          <w:marLeft w:val="640"/>
          <w:marRight w:val="0"/>
          <w:marTop w:val="0"/>
          <w:marBottom w:val="0"/>
          <w:divBdr>
            <w:top w:val="none" w:sz="0" w:space="0" w:color="auto"/>
            <w:left w:val="none" w:sz="0" w:space="0" w:color="auto"/>
            <w:bottom w:val="none" w:sz="0" w:space="0" w:color="auto"/>
            <w:right w:val="none" w:sz="0" w:space="0" w:color="auto"/>
          </w:divBdr>
        </w:div>
        <w:div w:id="1832941810">
          <w:marLeft w:val="640"/>
          <w:marRight w:val="0"/>
          <w:marTop w:val="0"/>
          <w:marBottom w:val="0"/>
          <w:divBdr>
            <w:top w:val="none" w:sz="0" w:space="0" w:color="auto"/>
            <w:left w:val="none" w:sz="0" w:space="0" w:color="auto"/>
            <w:bottom w:val="none" w:sz="0" w:space="0" w:color="auto"/>
            <w:right w:val="none" w:sz="0" w:space="0" w:color="auto"/>
          </w:divBdr>
        </w:div>
        <w:div w:id="1840660788">
          <w:marLeft w:val="640"/>
          <w:marRight w:val="0"/>
          <w:marTop w:val="0"/>
          <w:marBottom w:val="0"/>
          <w:divBdr>
            <w:top w:val="none" w:sz="0" w:space="0" w:color="auto"/>
            <w:left w:val="none" w:sz="0" w:space="0" w:color="auto"/>
            <w:bottom w:val="none" w:sz="0" w:space="0" w:color="auto"/>
            <w:right w:val="none" w:sz="0" w:space="0" w:color="auto"/>
          </w:divBdr>
        </w:div>
        <w:div w:id="1844735543">
          <w:marLeft w:val="640"/>
          <w:marRight w:val="0"/>
          <w:marTop w:val="0"/>
          <w:marBottom w:val="0"/>
          <w:divBdr>
            <w:top w:val="none" w:sz="0" w:space="0" w:color="auto"/>
            <w:left w:val="none" w:sz="0" w:space="0" w:color="auto"/>
            <w:bottom w:val="none" w:sz="0" w:space="0" w:color="auto"/>
            <w:right w:val="none" w:sz="0" w:space="0" w:color="auto"/>
          </w:divBdr>
        </w:div>
        <w:div w:id="1859198010">
          <w:marLeft w:val="640"/>
          <w:marRight w:val="0"/>
          <w:marTop w:val="0"/>
          <w:marBottom w:val="0"/>
          <w:divBdr>
            <w:top w:val="none" w:sz="0" w:space="0" w:color="auto"/>
            <w:left w:val="none" w:sz="0" w:space="0" w:color="auto"/>
            <w:bottom w:val="none" w:sz="0" w:space="0" w:color="auto"/>
            <w:right w:val="none" w:sz="0" w:space="0" w:color="auto"/>
          </w:divBdr>
        </w:div>
        <w:div w:id="1862471291">
          <w:marLeft w:val="640"/>
          <w:marRight w:val="0"/>
          <w:marTop w:val="0"/>
          <w:marBottom w:val="0"/>
          <w:divBdr>
            <w:top w:val="none" w:sz="0" w:space="0" w:color="auto"/>
            <w:left w:val="none" w:sz="0" w:space="0" w:color="auto"/>
            <w:bottom w:val="none" w:sz="0" w:space="0" w:color="auto"/>
            <w:right w:val="none" w:sz="0" w:space="0" w:color="auto"/>
          </w:divBdr>
        </w:div>
        <w:div w:id="1874490054">
          <w:marLeft w:val="640"/>
          <w:marRight w:val="0"/>
          <w:marTop w:val="0"/>
          <w:marBottom w:val="0"/>
          <w:divBdr>
            <w:top w:val="none" w:sz="0" w:space="0" w:color="auto"/>
            <w:left w:val="none" w:sz="0" w:space="0" w:color="auto"/>
            <w:bottom w:val="none" w:sz="0" w:space="0" w:color="auto"/>
            <w:right w:val="none" w:sz="0" w:space="0" w:color="auto"/>
          </w:divBdr>
        </w:div>
        <w:div w:id="1900508664">
          <w:marLeft w:val="640"/>
          <w:marRight w:val="0"/>
          <w:marTop w:val="0"/>
          <w:marBottom w:val="0"/>
          <w:divBdr>
            <w:top w:val="none" w:sz="0" w:space="0" w:color="auto"/>
            <w:left w:val="none" w:sz="0" w:space="0" w:color="auto"/>
            <w:bottom w:val="none" w:sz="0" w:space="0" w:color="auto"/>
            <w:right w:val="none" w:sz="0" w:space="0" w:color="auto"/>
          </w:divBdr>
        </w:div>
        <w:div w:id="1906724392">
          <w:marLeft w:val="640"/>
          <w:marRight w:val="0"/>
          <w:marTop w:val="0"/>
          <w:marBottom w:val="0"/>
          <w:divBdr>
            <w:top w:val="none" w:sz="0" w:space="0" w:color="auto"/>
            <w:left w:val="none" w:sz="0" w:space="0" w:color="auto"/>
            <w:bottom w:val="none" w:sz="0" w:space="0" w:color="auto"/>
            <w:right w:val="none" w:sz="0" w:space="0" w:color="auto"/>
          </w:divBdr>
        </w:div>
        <w:div w:id="1914123514">
          <w:marLeft w:val="640"/>
          <w:marRight w:val="0"/>
          <w:marTop w:val="0"/>
          <w:marBottom w:val="0"/>
          <w:divBdr>
            <w:top w:val="none" w:sz="0" w:space="0" w:color="auto"/>
            <w:left w:val="none" w:sz="0" w:space="0" w:color="auto"/>
            <w:bottom w:val="none" w:sz="0" w:space="0" w:color="auto"/>
            <w:right w:val="none" w:sz="0" w:space="0" w:color="auto"/>
          </w:divBdr>
        </w:div>
      </w:divsChild>
    </w:div>
    <w:div w:id="522862828">
      <w:bodyDiv w:val="1"/>
      <w:marLeft w:val="0"/>
      <w:marRight w:val="0"/>
      <w:marTop w:val="0"/>
      <w:marBottom w:val="0"/>
      <w:divBdr>
        <w:top w:val="none" w:sz="0" w:space="0" w:color="auto"/>
        <w:left w:val="none" w:sz="0" w:space="0" w:color="auto"/>
        <w:bottom w:val="none" w:sz="0" w:space="0" w:color="auto"/>
        <w:right w:val="none" w:sz="0" w:space="0" w:color="auto"/>
      </w:divBdr>
      <w:divsChild>
        <w:div w:id="1340276900">
          <w:marLeft w:val="640"/>
          <w:marRight w:val="0"/>
          <w:marTop w:val="0"/>
          <w:marBottom w:val="0"/>
          <w:divBdr>
            <w:top w:val="none" w:sz="0" w:space="0" w:color="auto"/>
            <w:left w:val="none" w:sz="0" w:space="0" w:color="auto"/>
            <w:bottom w:val="none" w:sz="0" w:space="0" w:color="auto"/>
            <w:right w:val="none" w:sz="0" w:space="0" w:color="auto"/>
          </w:divBdr>
        </w:div>
        <w:div w:id="1317883773">
          <w:marLeft w:val="640"/>
          <w:marRight w:val="0"/>
          <w:marTop w:val="0"/>
          <w:marBottom w:val="0"/>
          <w:divBdr>
            <w:top w:val="none" w:sz="0" w:space="0" w:color="auto"/>
            <w:left w:val="none" w:sz="0" w:space="0" w:color="auto"/>
            <w:bottom w:val="none" w:sz="0" w:space="0" w:color="auto"/>
            <w:right w:val="none" w:sz="0" w:space="0" w:color="auto"/>
          </w:divBdr>
        </w:div>
        <w:div w:id="1487091696">
          <w:marLeft w:val="640"/>
          <w:marRight w:val="0"/>
          <w:marTop w:val="0"/>
          <w:marBottom w:val="0"/>
          <w:divBdr>
            <w:top w:val="none" w:sz="0" w:space="0" w:color="auto"/>
            <w:left w:val="none" w:sz="0" w:space="0" w:color="auto"/>
            <w:bottom w:val="none" w:sz="0" w:space="0" w:color="auto"/>
            <w:right w:val="none" w:sz="0" w:space="0" w:color="auto"/>
          </w:divBdr>
        </w:div>
        <w:div w:id="1603224743">
          <w:marLeft w:val="640"/>
          <w:marRight w:val="0"/>
          <w:marTop w:val="0"/>
          <w:marBottom w:val="0"/>
          <w:divBdr>
            <w:top w:val="none" w:sz="0" w:space="0" w:color="auto"/>
            <w:left w:val="none" w:sz="0" w:space="0" w:color="auto"/>
            <w:bottom w:val="none" w:sz="0" w:space="0" w:color="auto"/>
            <w:right w:val="none" w:sz="0" w:space="0" w:color="auto"/>
          </w:divBdr>
        </w:div>
        <w:div w:id="1002506875">
          <w:marLeft w:val="640"/>
          <w:marRight w:val="0"/>
          <w:marTop w:val="0"/>
          <w:marBottom w:val="0"/>
          <w:divBdr>
            <w:top w:val="none" w:sz="0" w:space="0" w:color="auto"/>
            <w:left w:val="none" w:sz="0" w:space="0" w:color="auto"/>
            <w:bottom w:val="none" w:sz="0" w:space="0" w:color="auto"/>
            <w:right w:val="none" w:sz="0" w:space="0" w:color="auto"/>
          </w:divBdr>
        </w:div>
        <w:div w:id="205073135">
          <w:marLeft w:val="640"/>
          <w:marRight w:val="0"/>
          <w:marTop w:val="0"/>
          <w:marBottom w:val="0"/>
          <w:divBdr>
            <w:top w:val="none" w:sz="0" w:space="0" w:color="auto"/>
            <w:left w:val="none" w:sz="0" w:space="0" w:color="auto"/>
            <w:bottom w:val="none" w:sz="0" w:space="0" w:color="auto"/>
            <w:right w:val="none" w:sz="0" w:space="0" w:color="auto"/>
          </w:divBdr>
        </w:div>
        <w:div w:id="156455896">
          <w:marLeft w:val="640"/>
          <w:marRight w:val="0"/>
          <w:marTop w:val="0"/>
          <w:marBottom w:val="0"/>
          <w:divBdr>
            <w:top w:val="none" w:sz="0" w:space="0" w:color="auto"/>
            <w:left w:val="none" w:sz="0" w:space="0" w:color="auto"/>
            <w:bottom w:val="none" w:sz="0" w:space="0" w:color="auto"/>
            <w:right w:val="none" w:sz="0" w:space="0" w:color="auto"/>
          </w:divBdr>
        </w:div>
        <w:div w:id="455026287">
          <w:marLeft w:val="640"/>
          <w:marRight w:val="0"/>
          <w:marTop w:val="0"/>
          <w:marBottom w:val="0"/>
          <w:divBdr>
            <w:top w:val="none" w:sz="0" w:space="0" w:color="auto"/>
            <w:left w:val="none" w:sz="0" w:space="0" w:color="auto"/>
            <w:bottom w:val="none" w:sz="0" w:space="0" w:color="auto"/>
            <w:right w:val="none" w:sz="0" w:space="0" w:color="auto"/>
          </w:divBdr>
        </w:div>
        <w:div w:id="693074219">
          <w:marLeft w:val="640"/>
          <w:marRight w:val="0"/>
          <w:marTop w:val="0"/>
          <w:marBottom w:val="0"/>
          <w:divBdr>
            <w:top w:val="none" w:sz="0" w:space="0" w:color="auto"/>
            <w:left w:val="none" w:sz="0" w:space="0" w:color="auto"/>
            <w:bottom w:val="none" w:sz="0" w:space="0" w:color="auto"/>
            <w:right w:val="none" w:sz="0" w:space="0" w:color="auto"/>
          </w:divBdr>
        </w:div>
        <w:div w:id="1840806966">
          <w:marLeft w:val="640"/>
          <w:marRight w:val="0"/>
          <w:marTop w:val="0"/>
          <w:marBottom w:val="0"/>
          <w:divBdr>
            <w:top w:val="none" w:sz="0" w:space="0" w:color="auto"/>
            <w:left w:val="none" w:sz="0" w:space="0" w:color="auto"/>
            <w:bottom w:val="none" w:sz="0" w:space="0" w:color="auto"/>
            <w:right w:val="none" w:sz="0" w:space="0" w:color="auto"/>
          </w:divBdr>
        </w:div>
        <w:div w:id="2003922730">
          <w:marLeft w:val="640"/>
          <w:marRight w:val="0"/>
          <w:marTop w:val="0"/>
          <w:marBottom w:val="0"/>
          <w:divBdr>
            <w:top w:val="none" w:sz="0" w:space="0" w:color="auto"/>
            <w:left w:val="none" w:sz="0" w:space="0" w:color="auto"/>
            <w:bottom w:val="none" w:sz="0" w:space="0" w:color="auto"/>
            <w:right w:val="none" w:sz="0" w:space="0" w:color="auto"/>
          </w:divBdr>
        </w:div>
        <w:div w:id="1751926073">
          <w:marLeft w:val="640"/>
          <w:marRight w:val="0"/>
          <w:marTop w:val="0"/>
          <w:marBottom w:val="0"/>
          <w:divBdr>
            <w:top w:val="none" w:sz="0" w:space="0" w:color="auto"/>
            <w:left w:val="none" w:sz="0" w:space="0" w:color="auto"/>
            <w:bottom w:val="none" w:sz="0" w:space="0" w:color="auto"/>
            <w:right w:val="none" w:sz="0" w:space="0" w:color="auto"/>
          </w:divBdr>
        </w:div>
        <w:div w:id="1888909666">
          <w:marLeft w:val="640"/>
          <w:marRight w:val="0"/>
          <w:marTop w:val="0"/>
          <w:marBottom w:val="0"/>
          <w:divBdr>
            <w:top w:val="none" w:sz="0" w:space="0" w:color="auto"/>
            <w:left w:val="none" w:sz="0" w:space="0" w:color="auto"/>
            <w:bottom w:val="none" w:sz="0" w:space="0" w:color="auto"/>
            <w:right w:val="none" w:sz="0" w:space="0" w:color="auto"/>
          </w:divBdr>
        </w:div>
        <w:div w:id="116022693">
          <w:marLeft w:val="640"/>
          <w:marRight w:val="0"/>
          <w:marTop w:val="0"/>
          <w:marBottom w:val="0"/>
          <w:divBdr>
            <w:top w:val="none" w:sz="0" w:space="0" w:color="auto"/>
            <w:left w:val="none" w:sz="0" w:space="0" w:color="auto"/>
            <w:bottom w:val="none" w:sz="0" w:space="0" w:color="auto"/>
            <w:right w:val="none" w:sz="0" w:space="0" w:color="auto"/>
          </w:divBdr>
        </w:div>
        <w:div w:id="1936009956">
          <w:marLeft w:val="640"/>
          <w:marRight w:val="0"/>
          <w:marTop w:val="0"/>
          <w:marBottom w:val="0"/>
          <w:divBdr>
            <w:top w:val="none" w:sz="0" w:space="0" w:color="auto"/>
            <w:left w:val="none" w:sz="0" w:space="0" w:color="auto"/>
            <w:bottom w:val="none" w:sz="0" w:space="0" w:color="auto"/>
            <w:right w:val="none" w:sz="0" w:space="0" w:color="auto"/>
          </w:divBdr>
        </w:div>
        <w:div w:id="2073774409">
          <w:marLeft w:val="640"/>
          <w:marRight w:val="0"/>
          <w:marTop w:val="0"/>
          <w:marBottom w:val="0"/>
          <w:divBdr>
            <w:top w:val="none" w:sz="0" w:space="0" w:color="auto"/>
            <w:left w:val="none" w:sz="0" w:space="0" w:color="auto"/>
            <w:bottom w:val="none" w:sz="0" w:space="0" w:color="auto"/>
            <w:right w:val="none" w:sz="0" w:space="0" w:color="auto"/>
          </w:divBdr>
        </w:div>
        <w:div w:id="327027012">
          <w:marLeft w:val="640"/>
          <w:marRight w:val="0"/>
          <w:marTop w:val="0"/>
          <w:marBottom w:val="0"/>
          <w:divBdr>
            <w:top w:val="none" w:sz="0" w:space="0" w:color="auto"/>
            <w:left w:val="none" w:sz="0" w:space="0" w:color="auto"/>
            <w:bottom w:val="none" w:sz="0" w:space="0" w:color="auto"/>
            <w:right w:val="none" w:sz="0" w:space="0" w:color="auto"/>
          </w:divBdr>
        </w:div>
        <w:div w:id="1708335216">
          <w:marLeft w:val="640"/>
          <w:marRight w:val="0"/>
          <w:marTop w:val="0"/>
          <w:marBottom w:val="0"/>
          <w:divBdr>
            <w:top w:val="none" w:sz="0" w:space="0" w:color="auto"/>
            <w:left w:val="none" w:sz="0" w:space="0" w:color="auto"/>
            <w:bottom w:val="none" w:sz="0" w:space="0" w:color="auto"/>
            <w:right w:val="none" w:sz="0" w:space="0" w:color="auto"/>
          </w:divBdr>
        </w:div>
        <w:div w:id="85271344">
          <w:marLeft w:val="640"/>
          <w:marRight w:val="0"/>
          <w:marTop w:val="0"/>
          <w:marBottom w:val="0"/>
          <w:divBdr>
            <w:top w:val="none" w:sz="0" w:space="0" w:color="auto"/>
            <w:left w:val="none" w:sz="0" w:space="0" w:color="auto"/>
            <w:bottom w:val="none" w:sz="0" w:space="0" w:color="auto"/>
            <w:right w:val="none" w:sz="0" w:space="0" w:color="auto"/>
          </w:divBdr>
        </w:div>
        <w:div w:id="2076465991">
          <w:marLeft w:val="640"/>
          <w:marRight w:val="0"/>
          <w:marTop w:val="0"/>
          <w:marBottom w:val="0"/>
          <w:divBdr>
            <w:top w:val="none" w:sz="0" w:space="0" w:color="auto"/>
            <w:left w:val="none" w:sz="0" w:space="0" w:color="auto"/>
            <w:bottom w:val="none" w:sz="0" w:space="0" w:color="auto"/>
            <w:right w:val="none" w:sz="0" w:space="0" w:color="auto"/>
          </w:divBdr>
        </w:div>
        <w:div w:id="340394556">
          <w:marLeft w:val="640"/>
          <w:marRight w:val="0"/>
          <w:marTop w:val="0"/>
          <w:marBottom w:val="0"/>
          <w:divBdr>
            <w:top w:val="none" w:sz="0" w:space="0" w:color="auto"/>
            <w:left w:val="none" w:sz="0" w:space="0" w:color="auto"/>
            <w:bottom w:val="none" w:sz="0" w:space="0" w:color="auto"/>
            <w:right w:val="none" w:sz="0" w:space="0" w:color="auto"/>
          </w:divBdr>
        </w:div>
        <w:div w:id="1121413281">
          <w:marLeft w:val="640"/>
          <w:marRight w:val="0"/>
          <w:marTop w:val="0"/>
          <w:marBottom w:val="0"/>
          <w:divBdr>
            <w:top w:val="none" w:sz="0" w:space="0" w:color="auto"/>
            <w:left w:val="none" w:sz="0" w:space="0" w:color="auto"/>
            <w:bottom w:val="none" w:sz="0" w:space="0" w:color="auto"/>
            <w:right w:val="none" w:sz="0" w:space="0" w:color="auto"/>
          </w:divBdr>
        </w:div>
        <w:div w:id="1552690980">
          <w:marLeft w:val="640"/>
          <w:marRight w:val="0"/>
          <w:marTop w:val="0"/>
          <w:marBottom w:val="0"/>
          <w:divBdr>
            <w:top w:val="none" w:sz="0" w:space="0" w:color="auto"/>
            <w:left w:val="none" w:sz="0" w:space="0" w:color="auto"/>
            <w:bottom w:val="none" w:sz="0" w:space="0" w:color="auto"/>
            <w:right w:val="none" w:sz="0" w:space="0" w:color="auto"/>
          </w:divBdr>
        </w:div>
        <w:div w:id="1410734432">
          <w:marLeft w:val="640"/>
          <w:marRight w:val="0"/>
          <w:marTop w:val="0"/>
          <w:marBottom w:val="0"/>
          <w:divBdr>
            <w:top w:val="none" w:sz="0" w:space="0" w:color="auto"/>
            <w:left w:val="none" w:sz="0" w:space="0" w:color="auto"/>
            <w:bottom w:val="none" w:sz="0" w:space="0" w:color="auto"/>
            <w:right w:val="none" w:sz="0" w:space="0" w:color="auto"/>
          </w:divBdr>
        </w:div>
        <w:div w:id="758211261">
          <w:marLeft w:val="640"/>
          <w:marRight w:val="0"/>
          <w:marTop w:val="0"/>
          <w:marBottom w:val="0"/>
          <w:divBdr>
            <w:top w:val="none" w:sz="0" w:space="0" w:color="auto"/>
            <w:left w:val="none" w:sz="0" w:space="0" w:color="auto"/>
            <w:bottom w:val="none" w:sz="0" w:space="0" w:color="auto"/>
            <w:right w:val="none" w:sz="0" w:space="0" w:color="auto"/>
          </w:divBdr>
        </w:div>
        <w:div w:id="59642609">
          <w:marLeft w:val="640"/>
          <w:marRight w:val="0"/>
          <w:marTop w:val="0"/>
          <w:marBottom w:val="0"/>
          <w:divBdr>
            <w:top w:val="none" w:sz="0" w:space="0" w:color="auto"/>
            <w:left w:val="none" w:sz="0" w:space="0" w:color="auto"/>
            <w:bottom w:val="none" w:sz="0" w:space="0" w:color="auto"/>
            <w:right w:val="none" w:sz="0" w:space="0" w:color="auto"/>
          </w:divBdr>
        </w:div>
        <w:div w:id="234242204">
          <w:marLeft w:val="640"/>
          <w:marRight w:val="0"/>
          <w:marTop w:val="0"/>
          <w:marBottom w:val="0"/>
          <w:divBdr>
            <w:top w:val="none" w:sz="0" w:space="0" w:color="auto"/>
            <w:left w:val="none" w:sz="0" w:space="0" w:color="auto"/>
            <w:bottom w:val="none" w:sz="0" w:space="0" w:color="auto"/>
            <w:right w:val="none" w:sz="0" w:space="0" w:color="auto"/>
          </w:divBdr>
        </w:div>
        <w:div w:id="183057623">
          <w:marLeft w:val="640"/>
          <w:marRight w:val="0"/>
          <w:marTop w:val="0"/>
          <w:marBottom w:val="0"/>
          <w:divBdr>
            <w:top w:val="none" w:sz="0" w:space="0" w:color="auto"/>
            <w:left w:val="none" w:sz="0" w:space="0" w:color="auto"/>
            <w:bottom w:val="none" w:sz="0" w:space="0" w:color="auto"/>
            <w:right w:val="none" w:sz="0" w:space="0" w:color="auto"/>
          </w:divBdr>
        </w:div>
        <w:div w:id="407968930">
          <w:marLeft w:val="640"/>
          <w:marRight w:val="0"/>
          <w:marTop w:val="0"/>
          <w:marBottom w:val="0"/>
          <w:divBdr>
            <w:top w:val="none" w:sz="0" w:space="0" w:color="auto"/>
            <w:left w:val="none" w:sz="0" w:space="0" w:color="auto"/>
            <w:bottom w:val="none" w:sz="0" w:space="0" w:color="auto"/>
            <w:right w:val="none" w:sz="0" w:space="0" w:color="auto"/>
          </w:divBdr>
        </w:div>
        <w:div w:id="1735817470">
          <w:marLeft w:val="640"/>
          <w:marRight w:val="0"/>
          <w:marTop w:val="0"/>
          <w:marBottom w:val="0"/>
          <w:divBdr>
            <w:top w:val="none" w:sz="0" w:space="0" w:color="auto"/>
            <w:left w:val="none" w:sz="0" w:space="0" w:color="auto"/>
            <w:bottom w:val="none" w:sz="0" w:space="0" w:color="auto"/>
            <w:right w:val="none" w:sz="0" w:space="0" w:color="auto"/>
          </w:divBdr>
        </w:div>
        <w:div w:id="1616519420">
          <w:marLeft w:val="640"/>
          <w:marRight w:val="0"/>
          <w:marTop w:val="0"/>
          <w:marBottom w:val="0"/>
          <w:divBdr>
            <w:top w:val="none" w:sz="0" w:space="0" w:color="auto"/>
            <w:left w:val="none" w:sz="0" w:space="0" w:color="auto"/>
            <w:bottom w:val="none" w:sz="0" w:space="0" w:color="auto"/>
            <w:right w:val="none" w:sz="0" w:space="0" w:color="auto"/>
          </w:divBdr>
        </w:div>
        <w:div w:id="327632105">
          <w:marLeft w:val="640"/>
          <w:marRight w:val="0"/>
          <w:marTop w:val="0"/>
          <w:marBottom w:val="0"/>
          <w:divBdr>
            <w:top w:val="none" w:sz="0" w:space="0" w:color="auto"/>
            <w:left w:val="none" w:sz="0" w:space="0" w:color="auto"/>
            <w:bottom w:val="none" w:sz="0" w:space="0" w:color="auto"/>
            <w:right w:val="none" w:sz="0" w:space="0" w:color="auto"/>
          </w:divBdr>
        </w:div>
        <w:div w:id="794182920">
          <w:marLeft w:val="640"/>
          <w:marRight w:val="0"/>
          <w:marTop w:val="0"/>
          <w:marBottom w:val="0"/>
          <w:divBdr>
            <w:top w:val="none" w:sz="0" w:space="0" w:color="auto"/>
            <w:left w:val="none" w:sz="0" w:space="0" w:color="auto"/>
            <w:bottom w:val="none" w:sz="0" w:space="0" w:color="auto"/>
            <w:right w:val="none" w:sz="0" w:space="0" w:color="auto"/>
          </w:divBdr>
        </w:div>
        <w:div w:id="28342130">
          <w:marLeft w:val="640"/>
          <w:marRight w:val="0"/>
          <w:marTop w:val="0"/>
          <w:marBottom w:val="0"/>
          <w:divBdr>
            <w:top w:val="none" w:sz="0" w:space="0" w:color="auto"/>
            <w:left w:val="none" w:sz="0" w:space="0" w:color="auto"/>
            <w:bottom w:val="none" w:sz="0" w:space="0" w:color="auto"/>
            <w:right w:val="none" w:sz="0" w:space="0" w:color="auto"/>
          </w:divBdr>
        </w:div>
        <w:div w:id="1194806435">
          <w:marLeft w:val="640"/>
          <w:marRight w:val="0"/>
          <w:marTop w:val="0"/>
          <w:marBottom w:val="0"/>
          <w:divBdr>
            <w:top w:val="none" w:sz="0" w:space="0" w:color="auto"/>
            <w:left w:val="none" w:sz="0" w:space="0" w:color="auto"/>
            <w:bottom w:val="none" w:sz="0" w:space="0" w:color="auto"/>
            <w:right w:val="none" w:sz="0" w:space="0" w:color="auto"/>
          </w:divBdr>
        </w:div>
        <w:div w:id="1862469977">
          <w:marLeft w:val="640"/>
          <w:marRight w:val="0"/>
          <w:marTop w:val="0"/>
          <w:marBottom w:val="0"/>
          <w:divBdr>
            <w:top w:val="none" w:sz="0" w:space="0" w:color="auto"/>
            <w:left w:val="none" w:sz="0" w:space="0" w:color="auto"/>
            <w:bottom w:val="none" w:sz="0" w:space="0" w:color="auto"/>
            <w:right w:val="none" w:sz="0" w:space="0" w:color="auto"/>
          </w:divBdr>
        </w:div>
        <w:div w:id="545219324">
          <w:marLeft w:val="640"/>
          <w:marRight w:val="0"/>
          <w:marTop w:val="0"/>
          <w:marBottom w:val="0"/>
          <w:divBdr>
            <w:top w:val="none" w:sz="0" w:space="0" w:color="auto"/>
            <w:left w:val="none" w:sz="0" w:space="0" w:color="auto"/>
            <w:bottom w:val="none" w:sz="0" w:space="0" w:color="auto"/>
            <w:right w:val="none" w:sz="0" w:space="0" w:color="auto"/>
          </w:divBdr>
        </w:div>
        <w:div w:id="1807090080">
          <w:marLeft w:val="640"/>
          <w:marRight w:val="0"/>
          <w:marTop w:val="0"/>
          <w:marBottom w:val="0"/>
          <w:divBdr>
            <w:top w:val="none" w:sz="0" w:space="0" w:color="auto"/>
            <w:left w:val="none" w:sz="0" w:space="0" w:color="auto"/>
            <w:bottom w:val="none" w:sz="0" w:space="0" w:color="auto"/>
            <w:right w:val="none" w:sz="0" w:space="0" w:color="auto"/>
          </w:divBdr>
        </w:div>
        <w:div w:id="1782334673">
          <w:marLeft w:val="640"/>
          <w:marRight w:val="0"/>
          <w:marTop w:val="0"/>
          <w:marBottom w:val="0"/>
          <w:divBdr>
            <w:top w:val="none" w:sz="0" w:space="0" w:color="auto"/>
            <w:left w:val="none" w:sz="0" w:space="0" w:color="auto"/>
            <w:bottom w:val="none" w:sz="0" w:space="0" w:color="auto"/>
            <w:right w:val="none" w:sz="0" w:space="0" w:color="auto"/>
          </w:divBdr>
        </w:div>
        <w:div w:id="725756712">
          <w:marLeft w:val="640"/>
          <w:marRight w:val="0"/>
          <w:marTop w:val="0"/>
          <w:marBottom w:val="0"/>
          <w:divBdr>
            <w:top w:val="none" w:sz="0" w:space="0" w:color="auto"/>
            <w:left w:val="none" w:sz="0" w:space="0" w:color="auto"/>
            <w:bottom w:val="none" w:sz="0" w:space="0" w:color="auto"/>
            <w:right w:val="none" w:sz="0" w:space="0" w:color="auto"/>
          </w:divBdr>
        </w:div>
        <w:div w:id="1531068163">
          <w:marLeft w:val="640"/>
          <w:marRight w:val="0"/>
          <w:marTop w:val="0"/>
          <w:marBottom w:val="0"/>
          <w:divBdr>
            <w:top w:val="none" w:sz="0" w:space="0" w:color="auto"/>
            <w:left w:val="none" w:sz="0" w:space="0" w:color="auto"/>
            <w:bottom w:val="none" w:sz="0" w:space="0" w:color="auto"/>
            <w:right w:val="none" w:sz="0" w:space="0" w:color="auto"/>
          </w:divBdr>
        </w:div>
        <w:div w:id="1791774922">
          <w:marLeft w:val="640"/>
          <w:marRight w:val="0"/>
          <w:marTop w:val="0"/>
          <w:marBottom w:val="0"/>
          <w:divBdr>
            <w:top w:val="none" w:sz="0" w:space="0" w:color="auto"/>
            <w:left w:val="none" w:sz="0" w:space="0" w:color="auto"/>
            <w:bottom w:val="none" w:sz="0" w:space="0" w:color="auto"/>
            <w:right w:val="none" w:sz="0" w:space="0" w:color="auto"/>
          </w:divBdr>
        </w:div>
        <w:div w:id="1419398869">
          <w:marLeft w:val="640"/>
          <w:marRight w:val="0"/>
          <w:marTop w:val="0"/>
          <w:marBottom w:val="0"/>
          <w:divBdr>
            <w:top w:val="none" w:sz="0" w:space="0" w:color="auto"/>
            <w:left w:val="none" w:sz="0" w:space="0" w:color="auto"/>
            <w:bottom w:val="none" w:sz="0" w:space="0" w:color="auto"/>
            <w:right w:val="none" w:sz="0" w:space="0" w:color="auto"/>
          </w:divBdr>
        </w:div>
        <w:div w:id="396124723">
          <w:marLeft w:val="640"/>
          <w:marRight w:val="0"/>
          <w:marTop w:val="0"/>
          <w:marBottom w:val="0"/>
          <w:divBdr>
            <w:top w:val="none" w:sz="0" w:space="0" w:color="auto"/>
            <w:left w:val="none" w:sz="0" w:space="0" w:color="auto"/>
            <w:bottom w:val="none" w:sz="0" w:space="0" w:color="auto"/>
            <w:right w:val="none" w:sz="0" w:space="0" w:color="auto"/>
          </w:divBdr>
        </w:div>
        <w:div w:id="147981017">
          <w:marLeft w:val="640"/>
          <w:marRight w:val="0"/>
          <w:marTop w:val="0"/>
          <w:marBottom w:val="0"/>
          <w:divBdr>
            <w:top w:val="none" w:sz="0" w:space="0" w:color="auto"/>
            <w:left w:val="none" w:sz="0" w:space="0" w:color="auto"/>
            <w:bottom w:val="none" w:sz="0" w:space="0" w:color="auto"/>
            <w:right w:val="none" w:sz="0" w:space="0" w:color="auto"/>
          </w:divBdr>
        </w:div>
        <w:div w:id="393703573">
          <w:marLeft w:val="640"/>
          <w:marRight w:val="0"/>
          <w:marTop w:val="0"/>
          <w:marBottom w:val="0"/>
          <w:divBdr>
            <w:top w:val="none" w:sz="0" w:space="0" w:color="auto"/>
            <w:left w:val="none" w:sz="0" w:space="0" w:color="auto"/>
            <w:bottom w:val="none" w:sz="0" w:space="0" w:color="auto"/>
            <w:right w:val="none" w:sz="0" w:space="0" w:color="auto"/>
          </w:divBdr>
        </w:div>
        <w:div w:id="2006665711">
          <w:marLeft w:val="640"/>
          <w:marRight w:val="0"/>
          <w:marTop w:val="0"/>
          <w:marBottom w:val="0"/>
          <w:divBdr>
            <w:top w:val="none" w:sz="0" w:space="0" w:color="auto"/>
            <w:left w:val="none" w:sz="0" w:space="0" w:color="auto"/>
            <w:bottom w:val="none" w:sz="0" w:space="0" w:color="auto"/>
            <w:right w:val="none" w:sz="0" w:space="0" w:color="auto"/>
          </w:divBdr>
        </w:div>
        <w:div w:id="67073107">
          <w:marLeft w:val="640"/>
          <w:marRight w:val="0"/>
          <w:marTop w:val="0"/>
          <w:marBottom w:val="0"/>
          <w:divBdr>
            <w:top w:val="none" w:sz="0" w:space="0" w:color="auto"/>
            <w:left w:val="none" w:sz="0" w:space="0" w:color="auto"/>
            <w:bottom w:val="none" w:sz="0" w:space="0" w:color="auto"/>
            <w:right w:val="none" w:sz="0" w:space="0" w:color="auto"/>
          </w:divBdr>
        </w:div>
        <w:div w:id="1815641925">
          <w:marLeft w:val="640"/>
          <w:marRight w:val="0"/>
          <w:marTop w:val="0"/>
          <w:marBottom w:val="0"/>
          <w:divBdr>
            <w:top w:val="none" w:sz="0" w:space="0" w:color="auto"/>
            <w:left w:val="none" w:sz="0" w:space="0" w:color="auto"/>
            <w:bottom w:val="none" w:sz="0" w:space="0" w:color="auto"/>
            <w:right w:val="none" w:sz="0" w:space="0" w:color="auto"/>
          </w:divBdr>
        </w:div>
        <w:div w:id="261380052">
          <w:marLeft w:val="640"/>
          <w:marRight w:val="0"/>
          <w:marTop w:val="0"/>
          <w:marBottom w:val="0"/>
          <w:divBdr>
            <w:top w:val="none" w:sz="0" w:space="0" w:color="auto"/>
            <w:left w:val="none" w:sz="0" w:space="0" w:color="auto"/>
            <w:bottom w:val="none" w:sz="0" w:space="0" w:color="auto"/>
            <w:right w:val="none" w:sz="0" w:space="0" w:color="auto"/>
          </w:divBdr>
        </w:div>
        <w:div w:id="2096315991">
          <w:marLeft w:val="640"/>
          <w:marRight w:val="0"/>
          <w:marTop w:val="0"/>
          <w:marBottom w:val="0"/>
          <w:divBdr>
            <w:top w:val="none" w:sz="0" w:space="0" w:color="auto"/>
            <w:left w:val="none" w:sz="0" w:space="0" w:color="auto"/>
            <w:bottom w:val="none" w:sz="0" w:space="0" w:color="auto"/>
            <w:right w:val="none" w:sz="0" w:space="0" w:color="auto"/>
          </w:divBdr>
        </w:div>
        <w:div w:id="1289967200">
          <w:marLeft w:val="640"/>
          <w:marRight w:val="0"/>
          <w:marTop w:val="0"/>
          <w:marBottom w:val="0"/>
          <w:divBdr>
            <w:top w:val="none" w:sz="0" w:space="0" w:color="auto"/>
            <w:left w:val="none" w:sz="0" w:space="0" w:color="auto"/>
            <w:bottom w:val="none" w:sz="0" w:space="0" w:color="auto"/>
            <w:right w:val="none" w:sz="0" w:space="0" w:color="auto"/>
          </w:divBdr>
        </w:div>
        <w:div w:id="1255818586">
          <w:marLeft w:val="640"/>
          <w:marRight w:val="0"/>
          <w:marTop w:val="0"/>
          <w:marBottom w:val="0"/>
          <w:divBdr>
            <w:top w:val="none" w:sz="0" w:space="0" w:color="auto"/>
            <w:left w:val="none" w:sz="0" w:space="0" w:color="auto"/>
            <w:bottom w:val="none" w:sz="0" w:space="0" w:color="auto"/>
            <w:right w:val="none" w:sz="0" w:space="0" w:color="auto"/>
          </w:divBdr>
        </w:div>
        <w:div w:id="1727414877">
          <w:marLeft w:val="640"/>
          <w:marRight w:val="0"/>
          <w:marTop w:val="0"/>
          <w:marBottom w:val="0"/>
          <w:divBdr>
            <w:top w:val="none" w:sz="0" w:space="0" w:color="auto"/>
            <w:left w:val="none" w:sz="0" w:space="0" w:color="auto"/>
            <w:bottom w:val="none" w:sz="0" w:space="0" w:color="auto"/>
            <w:right w:val="none" w:sz="0" w:space="0" w:color="auto"/>
          </w:divBdr>
        </w:div>
        <w:div w:id="1871063415">
          <w:marLeft w:val="640"/>
          <w:marRight w:val="0"/>
          <w:marTop w:val="0"/>
          <w:marBottom w:val="0"/>
          <w:divBdr>
            <w:top w:val="none" w:sz="0" w:space="0" w:color="auto"/>
            <w:left w:val="none" w:sz="0" w:space="0" w:color="auto"/>
            <w:bottom w:val="none" w:sz="0" w:space="0" w:color="auto"/>
            <w:right w:val="none" w:sz="0" w:space="0" w:color="auto"/>
          </w:divBdr>
        </w:div>
        <w:div w:id="77600044">
          <w:marLeft w:val="640"/>
          <w:marRight w:val="0"/>
          <w:marTop w:val="0"/>
          <w:marBottom w:val="0"/>
          <w:divBdr>
            <w:top w:val="none" w:sz="0" w:space="0" w:color="auto"/>
            <w:left w:val="none" w:sz="0" w:space="0" w:color="auto"/>
            <w:bottom w:val="none" w:sz="0" w:space="0" w:color="auto"/>
            <w:right w:val="none" w:sz="0" w:space="0" w:color="auto"/>
          </w:divBdr>
        </w:div>
        <w:div w:id="2088727169">
          <w:marLeft w:val="640"/>
          <w:marRight w:val="0"/>
          <w:marTop w:val="0"/>
          <w:marBottom w:val="0"/>
          <w:divBdr>
            <w:top w:val="none" w:sz="0" w:space="0" w:color="auto"/>
            <w:left w:val="none" w:sz="0" w:space="0" w:color="auto"/>
            <w:bottom w:val="none" w:sz="0" w:space="0" w:color="auto"/>
            <w:right w:val="none" w:sz="0" w:space="0" w:color="auto"/>
          </w:divBdr>
        </w:div>
        <w:div w:id="2107075691">
          <w:marLeft w:val="640"/>
          <w:marRight w:val="0"/>
          <w:marTop w:val="0"/>
          <w:marBottom w:val="0"/>
          <w:divBdr>
            <w:top w:val="none" w:sz="0" w:space="0" w:color="auto"/>
            <w:left w:val="none" w:sz="0" w:space="0" w:color="auto"/>
            <w:bottom w:val="none" w:sz="0" w:space="0" w:color="auto"/>
            <w:right w:val="none" w:sz="0" w:space="0" w:color="auto"/>
          </w:divBdr>
        </w:div>
        <w:div w:id="2076705586">
          <w:marLeft w:val="640"/>
          <w:marRight w:val="0"/>
          <w:marTop w:val="0"/>
          <w:marBottom w:val="0"/>
          <w:divBdr>
            <w:top w:val="none" w:sz="0" w:space="0" w:color="auto"/>
            <w:left w:val="none" w:sz="0" w:space="0" w:color="auto"/>
            <w:bottom w:val="none" w:sz="0" w:space="0" w:color="auto"/>
            <w:right w:val="none" w:sz="0" w:space="0" w:color="auto"/>
          </w:divBdr>
        </w:div>
        <w:div w:id="1680354600">
          <w:marLeft w:val="640"/>
          <w:marRight w:val="0"/>
          <w:marTop w:val="0"/>
          <w:marBottom w:val="0"/>
          <w:divBdr>
            <w:top w:val="none" w:sz="0" w:space="0" w:color="auto"/>
            <w:left w:val="none" w:sz="0" w:space="0" w:color="auto"/>
            <w:bottom w:val="none" w:sz="0" w:space="0" w:color="auto"/>
            <w:right w:val="none" w:sz="0" w:space="0" w:color="auto"/>
          </w:divBdr>
        </w:div>
        <w:div w:id="398788003">
          <w:marLeft w:val="640"/>
          <w:marRight w:val="0"/>
          <w:marTop w:val="0"/>
          <w:marBottom w:val="0"/>
          <w:divBdr>
            <w:top w:val="none" w:sz="0" w:space="0" w:color="auto"/>
            <w:left w:val="none" w:sz="0" w:space="0" w:color="auto"/>
            <w:bottom w:val="none" w:sz="0" w:space="0" w:color="auto"/>
            <w:right w:val="none" w:sz="0" w:space="0" w:color="auto"/>
          </w:divBdr>
        </w:div>
        <w:div w:id="1956709742">
          <w:marLeft w:val="640"/>
          <w:marRight w:val="0"/>
          <w:marTop w:val="0"/>
          <w:marBottom w:val="0"/>
          <w:divBdr>
            <w:top w:val="none" w:sz="0" w:space="0" w:color="auto"/>
            <w:left w:val="none" w:sz="0" w:space="0" w:color="auto"/>
            <w:bottom w:val="none" w:sz="0" w:space="0" w:color="auto"/>
            <w:right w:val="none" w:sz="0" w:space="0" w:color="auto"/>
          </w:divBdr>
        </w:div>
        <w:div w:id="120420545">
          <w:marLeft w:val="640"/>
          <w:marRight w:val="0"/>
          <w:marTop w:val="0"/>
          <w:marBottom w:val="0"/>
          <w:divBdr>
            <w:top w:val="none" w:sz="0" w:space="0" w:color="auto"/>
            <w:left w:val="none" w:sz="0" w:space="0" w:color="auto"/>
            <w:bottom w:val="none" w:sz="0" w:space="0" w:color="auto"/>
            <w:right w:val="none" w:sz="0" w:space="0" w:color="auto"/>
          </w:divBdr>
        </w:div>
        <w:div w:id="1228150594">
          <w:marLeft w:val="640"/>
          <w:marRight w:val="0"/>
          <w:marTop w:val="0"/>
          <w:marBottom w:val="0"/>
          <w:divBdr>
            <w:top w:val="none" w:sz="0" w:space="0" w:color="auto"/>
            <w:left w:val="none" w:sz="0" w:space="0" w:color="auto"/>
            <w:bottom w:val="none" w:sz="0" w:space="0" w:color="auto"/>
            <w:right w:val="none" w:sz="0" w:space="0" w:color="auto"/>
          </w:divBdr>
        </w:div>
        <w:div w:id="660352066">
          <w:marLeft w:val="640"/>
          <w:marRight w:val="0"/>
          <w:marTop w:val="0"/>
          <w:marBottom w:val="0"/>
          <w:divBdr>
            <w:top w:val="none" w:sz="0" w:space="0" w:color="auto"/>
            <w:left w:val="none" w:sz="0" w:space="0" w:color="auto"/>
            <w:bottom w:val="none" w:sz="0" w:space="0" w:color="auto"/>
            <w:right w:val="none" w:sz="0" w:space="0" w:color="auto"/>
          </w:divBdr>
        </w:div>
        <w:div w:id="1334526157">
          <w:marLeft w:val="640"/>
          <w:marRight w:val="0"/>
          <w:marTop w:val="0"/>
          <w:marBottom w:val="0"/>
          <w:divBdr>
            <w:top w:val="none" w:sz="0" w:space="0" w:color="auto"/>
            <w:left w:val="none" w:sz="0" w:space="0" w:color="auto"/>
            <w:bottom w:val="none" w:sz="0" w:space="0" w:color="auto"/>
            <w:right w:val="none" w:sz="0" w:space="0" w:color="auto"/>
          </w:divBdr>
        </w:div>
        <w:div w:id="1783187772">
          <w:marLeft w:val="640"/>
          <w:marRight w:val="0"/>
          <w:marTop w:val="0"/>
          <w:marBottom w:val="0"/>
          <w:divBdr>
            <w:top w:val="none" w:sz="0" w:space="0" w:color="auto"/>
            <w:left w:val="none" w:sz="0" w:space="0" w:color="auto"/>
            <w:bottom w:val="none" w:sz="0" w:space="0" w:color="auto"/>
            <w:right w:val="none" w:sz="0" w:space="0" w:color="auto"/>
          </w:divBdr>
        </w:div>
        <w:div w:id="896282497">
          <w:marLeft w:val="640"/>
          <w:marRight w:val="0"/>
          <w:marTop w:val="0"/>
          <w:marBottom w:val="0"/>
          <w:divBdr>
            <w:top w:val="none" w:sz="0" w:space="0" w:color="auto"/>
            <w:left w:val="none" w:sz="0" w:space="0" w:color="auto"/>
            <w:bottom w:val="none" w:sz="0" w:space="0" w:color="auto"/>
            <w:right w:val="none" w:sz="0" w:space="0" w:color="auto"/>
          </w:divBdr>
        </w:div>
        <w:div w:id="1064449003">
          <w:marLeft w:val="640"/>
          <w:marRight w:val="0"/>
          <w:marTop w:val="0"/>
          <w:marBottom w:val="0"/>
          <w:divBdr>
            <w:top w:val="none" w:sz="0" w:space="0" w:color="auto"/>
            <w:left w:val="none" w:sz="0" w:space="0" w:color="auto"/>
            <w:bottom w:val="none" w:sz="0" w:space="0" w:color="auto"/>
            <w:right w:val="none" w:sz="0" w:space="0" w:color="auto"/>
          </w:divBdr>
        </w:div>
        <w:div w:id="613487170">
          <w:marLeft w:val="640"/>
          <w:marRight w:val="0"/>
          <w:marTop w:val="0"/>
          <w:marBottom w:val="0"/>
          <w:divBdr>
            <w:top w:val="none" w:sz="0" w:space="0" w:color="auto"/>
            <w:left w:val="none" w:sz="0" w:space="0" w:color="auto"/>
            <w:bottom w:val="none" w:sz="0" w:space="0" w:color="auto"/>
            <w:right w:val="none" w:sz="0" w:space="0" w:color="auto"/>
          </w:divBdr>
        </w:div>
        <w:div w:id="1434671198">
          <w:marLeft w:val="640"/>
          <w:marRight w:val="0"/>
          <w:marTop w:val="0"/>
          <w:marBottom w:val="0"/>
          <w:divBdr>
            <w:top w:val="none" w:sz="0" w:space="0" w:color="auto"/>
            <w:left w:val="none" w:sz="0" w:space="0" w:color="auto"/>
            <w:bottom w:val="none" w:sz="0" w:space="0" w:color="auto"/>
            <w:right w:val="none" w:sz="0" w:space="0" w:color="auto"/>
          </w:divBdr>
        </w:div>
        <w:div w:id="588780264">
          <w:marLeft w:val="640"/>
          <w:marRight w:val="0"/>
          <w:marTop w:val="0"/>
          <w:marBottom w:val="0"/>
          <w:divBdr>
            <w:top w:val="none" w:sz="0" w:space="0" w:color="auto"/>
            <w:left w:val="none" w:sz="0" w:space="0" w:color="auto"/>
            <w:bottom w:val="none" w:sz="0" w:space="0" w:color="auto"/>
            <w:right w:val="none" w:sz="0" w:space="0" w:color="auto"/>
          </w:divBdr>
        </w:div>
        <w:div w:id="333535018">
          <w:marLeft w:val="640"/>
          <w:marRight w:val="0"/>
          <w:marTop w:val="0"/>
          <w:marBottom w:val="0"/>
          <w:divBdr>
            <w:top w:val="none" w:sz="0" w:space="0" w:color="auto"/>
            <w:left w:val="none" w:sz="0" w:space="0" w:color="auto"/>
            <w:bottom w:val="none" w:sz="0" w:space="0" w:color="auto"/>
            <w:right w:val="none" w:sz="0" w:space="0" w:color="auto"/>
          </w:divBdr>
        </w:div>
        <w:div w:id="376394351">
          <w:marLeft w:val="640"/>
          <w:marRight w:val="0"/>
          <w:marTop w:val="0"/>
          <w:marBottom w:val="0"/>
          <w:divBdr>
            <w:top w:val="none" w:sz="0" w:space="0" w:color="auto"/>
            <w:left w:val="none" w:sz="0" w:space="0" w:color="auto"/>
            <w:bottom w:val="none" w:sz="0" w:space="0" w:color="auto"/>
            <w:right w:val="none" w:sz="0" w:space="0" w:color="auto"/>
          </w:divBdr>
        </w:div>
        <w:div w:id="2080469849">
          <w:marLeft w:val="640"/>
          <w:marRight w:val="0"/>
          <w:marTop w:val="0"/>
          <w:marBottom w:val="0"/>
          <w:divBdr>
            <w:top w:val="none" w:sz="0" w:space="0" w:color="auto"/>
            <w:left w:val="none" w:sz="0" w:space="0" w:color="auto"/>
            <w:bottom w:val="none" w:sz="0" w:space="0" w:color="auto"/>
            <w:right w:val="none" w:sz="0" w:space="0" w:color="auto"/>
          </w:divBdr>
        </w:div>
        <w:div w:id="1563446007">
          <w:marLeft w:val="640"/>
          <w:marRight w:val="0"/>
          <w:marTop w:val="0"/>
          <w:marBottom w:val="0"/>
          <w:divBdr>
            <w:top w:val="none" w:sz="0" w:space="0" w:color="auto"/>
            <w:left w:val="none" w:sz="0" w:space="0" w:color="auto"/>
            <w:bottom w:val="none" w:sz="0" w:space="0" w:color="auto"/>
            <w:right w:val="none" w:sz="0" w:space="0" w:color="auto"/>
          </w:divBdr>
        </w:div>
        <w:div w:id="1671105343">
          <w:marLeft w:val="640"/>
          <w:marRight w:val="0"/>
          <w:marTop w:val="0"/>
          <w:marBottom w:val="0"/>
          <w:divBdr>
            <w:top w:val="none" w:sz="0" w:space="0" w:color="auto"/>
            <w:left w:val="none" w:sz="0" w:space="0" w:color="auto"/>
            <w:bottom w:val="none" w:sz="0" w:space="0" w:color="auto"/>
            <w:right w:val="none" w:sz="0" w:space="0" w:color="auto"/>
          </w:divBdr>
        </w:div>
        <w:div w:id="2039307561">
          <w:marLeft w:val="640"/>
          <w:marRight w:val="0"/>
          <w:marTop w:val="0"/>
          <w:marBottom w:val="0"/>
          <w:divBdr>
            <w:top w:val="none" w:sz="0" w:space="0" w:color="auto"/>
            <w:left w:val="none" w:sz="0" w:space="0" w:color="auto"/>
            <w:bottom w:val="none" w:sz="0" w:space="0" w:color="auto"/>
            <w:right w:val="none" w:sz="0" w:space="0" w:color="auto"/>
          </w:divBdr>
        </w:div>
        <w:div w:id="1691174850">
          <w:marLeft w:val="640"/>
          <w:marRight w:val="0"/>
          <w:marTop w:val="0"/>
          <w:marBottom w:val="0"/>
          <w:divBdr>
            <w:top w:val="none" w:sz="0" w:space="0" w:color="auto"/>
            <w:left w:val="none" w:sz="0" w:space="0" w:color="auto"/>
            <w:bottom w:val="none" w:sz="0" w:space="0" w:color="auto"/>
            <w:right w:val="none" w:sz="0" w:space="0" w:color="auto"/>
          </w:divBdr>
        </w:div>
        <w:div w:id="136731433">
          <w:marLeft w:val="640"/>
          <w:marRight w:val="0"/>
          <w:marTop w:val="0"/>
          <w:marBottom w:val="0"/>
          <w:divBdr>
            <w:top w:val="none" w:sz="0" w:space="0" w:color="auto"/>
            <w:left w:val="none" w:sz="0" w:space="0" w:color="auto"/>
            <w:bottom w:val="none" w:sz="0" w:space="0" w:color="auto"/>
            <w:right w:val="none" w:sz="0" w:space="0" w:color="auto"/>
          </w:divBdr>
        </w:div>
        <w:div w:id="1092513386">
          <w:marLeft w:val="640"/>
          <w:marRight w:val="0"/>
          <w:marTop w:val="0"/>
          <w:marBottom w:val="0"/>
          <w:divBdr>
            <w:top w:val="none" w:sz="0" w:space="0" w:color="auto"/>
            <w:left w:val="none" w:sz="0" w:space="0" w:color="auto"/>
            <w:bottom w:val="none" w:sz="0" w:space="0" w:color="auto"/>
            <w:right w:val="none" w:sz="0" w:space="0" w:color="auto"/>
          </w:divBdr>
        </w:div>
        <w:div w:id="279578672">
          <w:marLeft w:val="640"/>
          <w:marRight w:val="0"/>
          <w:marTop w:val="0"/>
          <w:marBottom w:val="0"/>
          <w:divBdr>
            <w:top w:val="none" w:sz="0" w:space="0" w:color="auto"/>
            <w:left w:val="none" w:sz="0" w:space="0" w:color="auto"/>
            <w:bottom w:val="none" w:sz="0" w:space="0" w:color="auto"/>
            <w:right w:val="none" w:sz="0" w:space="0" w:color="auto"/>
          </w:divBdr>
        </w:div>
        <w:div w:id="1280986185">
          <w:marLeft w:val="640"/>
          <w:marRight w:val="0"/>
          <w:marTop w:val="0"/>
          <w:marBottom w:val="0"/>
          <w:divBdr>
            <w:top w:val="none" w:sz="0" w:space="0" w:color="auto"/>
            <w:left w:val="none" w:sz="0" w:space="0" w:color="auto"/>
            <w:bottom w:val="none" w:sz="0" w:space="0" w:color="auto"/>
            <w:right w:val="none" w:sz="0" w:space="0" w:color="auto"/>
          </w:divBdr>
        </w:div>
        <w:div w:id="563763424">
          <w:marLeft w:val="640"/>
          <w:marRight w:val="0"/>
          <w:marTop w:val="0"/>
          <w:marBottom w:val="0"/>
          <w:divBdr>
            <w:top w:val="none" w:sz="0" w:space="0" w:color="auto"/>
            <w:left w:val="none" w:sz="0" w:space="0" w:color="auto"/>
            <w:bottom w:val="none" w:sz="0" w:space="0" w:color="auto"/>
            <w:right w:val="none" w:sz="0" w:space="0" w:color="auto"/>
          </w:divBdr>
        </w:div>
        <w:div w:id="545603597">
          <w:marLeft w:val="640"/>
          <w:marRight w:val="0"/>
          <w:marTop w:val="0"/>
          <w:marBottom w:val="0"/>
          <w:divBdr>
            <w:top w:val="none" w:sz="0" w:space="0" w:color="auto"/>
            <w:left w:val="none" w:sz="0" w:space="0" w:color="auto"/>
            <w:bottom w:val="none" w:sz="0" w:space="0" w:color="auto"/>
            <w:right w:val="none" w:sz="0" w:space="0" w:color="auto"/>
          </w:divBdr>
        </w:div>
        <w:div w:id="359210846">
          <w:marLeft w:val="640"/>
          <w:marRight w:val="0"/>
          <w:marTop w:val="0"/>
          <w:marBottom w:val="0"/>
          <w:divBdr>
            <w:top w:val="none" w:sz="0" w:space="0" w:color="auto"/>
            <w:left w:val="none" w:sz="0" w:space="0" w:color="auto"/>
            <w:bottom w:val="none" w:sz="0" w:space="0" w:color="auto"/>
            <w:right w:val="none" w:sz="0" w:space="0" w:color="auto"/>
          </w:divBdr>
        </w:div>
        <w:div w:id="329912256">
          <w:marLeft w:val="640"/>
          <w:marRight w:val="0"/>
          <w:marTop w:val="0"/>
          <w:marBottom w:val="0"/>
          <w:divBdr>
            <w:top w:val="none" w:sz="0" w:space="0" w:color="auto"/>
            <w:left w:val="none" w:sz="0" w:space="0" w:color="auto"/>
            <w:bottom w:val="none" w:sz="0" w:space="0" w:color="auto"/>
            <w:right w:val="none" w:sz="0" w:space="0" w:color="auto"/>
          </w:divBdr>
        </w:div>
        <w:div w:id="2057852020">
          <w:marLeft w:val="640"/>
          <w:marRight w:val="0"/>
          <w:marTop w:val="0"/>
          <w:marBottom w:val="0"/>
          <w:divBdr>
            <w:top w:val="none" w:sz="0" w:space="0" w:color="auto"/>
            <w:left w:val="none" w:sz="0" w:space="0" w:color="auto"/>
            <w:bottom w:val="none" w:sz="0" w:space="0" w:color="auto"/>
            <w:right w:val="none" w:sz="0" w:space="0" w:color="auto"/>
          </w:divBdr>
        </w:div>
        <w:div w:id="122888621">
          <w:marLeft w:val="640"/>
          <w:marRight w:val="0"/>
          <w:marTop w:val="0"/>
          <w:marBottom w:val="0"/>
          <w:divBdr>
            <w:top w:val="none" w:sz="0" w:space="0" w:color="auto"/>
            <w:left w:val="none" w:sz="0" w:space="0" w:color="auto"/>
            <w:bottom w:val="none" w:sz="0" w:space="0" w:color="auto"/>
            <w:right w:val="none" w:sz="0" w:space="0" w:color="auto"/>
          </w:divBdr>
        </w:div>
        <w:div w:id="356975506">
          <w:marLeft w:val="640"/>
          <w:marRight w:val="0"/>
          <w:marTop w:val="0"/>
          <w:marBottom w:val="0"/>
          <w:divBdr>
            <w:top w:val="none" w:sz="0" w:space="0" w:color="auto"/>
            <w:left w:val="none" w:sz="0" w:space="0" w:color="auto"/>
            <w:bottom w:val="none" w:sz="0" w:space="0" w:color="auto"/>
            <w:right w:val="none" w:sz="0" w:space="0" w:color="auto"/>
          </w:divBdr>
        </w:div>
        <w:div w:id="1051424488">
          <w:marLeft w:val="640"/>
          <w:marRight w:val="0"/>
          <w:marTop w:val="0"/>
          <w:marBottom w:val="0"/>
          <w:divBdr>
            <w:top w:val="none" w:sz="0" w:space="0" w:color="auto"/>
            <w:left w:val="none" w:sz="0" w:space="0" w:color="auto"/>
            <w:bottom w:val="none" w:sz="0" w:space="0" w:color="auto"/>
            <w:right w:val="none" w:sz="0" w:space="0" w:color="auto"/>
          </w:divBdr>
        </w:div>
        <w:div w:id="144663886">
          <w:marLeft w:val="640"/>
          <w:marRight w:val="0"/>
          <w:marTop w:val="0"/>
          <w:marBottom w:val="0"/>
          <w:divBdr>
            <w:top w:val="none" w:sz="0" w:space="0" w:color="auto"/>
            <w:left w:val="none" w:sz="0" w:space="0" w:color="auto"/>
            <w:bottom w:val="none" w:sz="0" w:space="0" w:color="auto"/>
            <w:right w:val="none" w:sz="0" w:space="0" w:color="auto"/>
          </w:divBdr>
        </w:div>
        <w:div w:id="76829816">
          <w:marLeft w:val="640"/>
          <w:marRight w:val="0"/>
          <w:marTop w:val="0"/>
          <w:marBottom w:val="0"/>
          <w:divBdr>
            <w:top w:val="none" w:sz="0" w:space="0" w:color="auto"/>
            <w:left w:val="none" w:sz="0" w:space="0" w:color="auto"/>
            <w:bottom w:val="none" w:sz="0" w:space="0" w:color="auto"/>
            <w:right w:val="none" w:sz="0" w:space="0" w:color="auto"/>
          </w:divBdr>
        </w:div>
        <w:div w:id="712386222">
          <w:marLeft w:val="640"/>
          <w:marRight w:val="0"/>
          <w:marTop w:val="0"/>
          <w:marBottom w:val="0"/>
          <w:divBdr>
            <w:top w:val="none" w:sz="0" w:space="0" w:color="auto"/>
            <w:left w:val="none" w:sz="0" w:space="0" w:color="auto"/>
            <w:bottom w:val="none" w:sz="0" w:space="0" w:color="auto"/>
            <w:right w:val="none" w:sz="0" w:space="0" w:color="auto"/>
          </w:divBdr>
        </w:div>
        <w:div w:id="119963155">
          <w:marLeft w:val="640"/>
          <w:marRight w:val="0"/>
          <w:marTop w:val="0"/>
          <w:marBottom w:val="0"/>
          <w:divBdr>
            <w:top w:val="none" w:sz="0" w:space="0" w:color="auto"/>
            <w:left w:val="none" w:sz="0" w:space="0" w:color="auto"/>
            <w:bottom w:val="none" w:sz="0" w:space="0" w:color="auto"/>
            <w:right w:val="none" w:sz="0" w:space="0" w:color="auto"/>
          </w:divBdr>
        </w:div>
        <w:div w:id="2013484419">
          <w:marLeft w:val="640"/>
          <w:marRight w:val="0"/>
          <w:marTop w:val="0"/>
          <w:marBottom w:val="0"/>
          <w:divBdr>
            <w:top w:val="none" w:sz="0" w:space="0" w:color="auto"/>
            <w:left w:val="none" w:sz="0" w:space="0" w:color="auto"/>
            <w:bottom w:val="none" w:sz="0" w:space="0" w:color="auto"/>
            <w:right w:val="none" w:sz="0" w:space="0" w:color="auto"/>
          </w:divBdr>
        </w:div>
        <w:div w:id="406928200">
          <w:marLeft w:val="640"/>
          <w:marRight w:val="0"/>
          <w:marTop w:val="0"/>
          <w:marBottom w:val="0"/>
          <w:divBdr>
            <w:top w:val="none" w:sz="0" w:space="0" w:color="auto"/>
            <w:left w:val="none" w:sz="0" w:space="0" w:color="auto"/>
            <w:bottom w:val="none" w:sz="0" w:space="0" w:color="auto"/>
            <w:right w:val="none" w:sz="0" w:space="0" w:color="auto"/>
          </w:divBdr>
        </w:div>
        <w:div w:id="1085148795">
          <w:marLeft w:val="640"/>
          <w:marRight w:val="0"/>
          <w:marTop w:val="0"/>
          <w:marBottom w:val="0"/>
          <w:divBdr>
            <w:top w:val="none" w:sz="0" w:space="0" w:color="auto"/>
            <w:left w:val="none" w:sz="0" w:space="0" w:color="auto"/>
            <w:bottom w:val="none" w:sz="0" w:space="0" w:color="auto"/>
            <w:right w:val="none" w:sz="0" w:space="0" w:color="auto"/>
          </w:divBdr>
        </w:div>
        <w:div w:id="1744715375">
          <w:marLeft w:val="640"/>
          <w:marRight w:val="0"/>
          <w:marTop w:val="0"/>
          <w:marBottom w:val="0"/>
          <w:divBdr>
            <w:top w:val="none" w:sz="0" w:space="0" w:color="auto"/>
            <w:left w:val="none" w:sz="0" w:space="0" w:color="auto"/>
            <w:bottom w:val="none" w:sz="0" w:space="0" w:color="auto"/>
            <w:right w:val="none" w:sz="0" w:space="0" w:color="auto"/>
          </w:divBdr>
        </w:div>
        <w:div w:id="2094163191">
          <w:marLeft w:val="640"/>
          <w:marRight w:val="0"/>
          <w:marTop w:val="0"/>
          <w:marBottom w:val="0"/>
          <w:divBdr>
            <w:top w:val="none" w:sz="0" w:space="0" w:color="auto"/>
            <w:left w:val="none" w:sz="0" w:space="0" w:color="auto"/>
            <w:bottom w:val="none" w:sz="0" w:space="0" w:color="auto"/>
            <w:right w:val="none" w:sz="0" w:space="0" w:color="auto"/>
          </w:divBdr>
        </w:div>
        <w:div w:id="897086246">
          <w:marLeft w:val="640"/>
          <w:marRight w:val="0"/>
          <w:marTop w:val="0"/>
          <w:marBottom w:val="0"/>
          <w:divBdr>
            <w:top w:val="none" w:sz="0" w:space="0" w:color="auto"/>
            <w:left w:val="none" w:sz="0" w:space="0" w:color="auto"/>
            <w:bottom w:val="none" w:sz="0" w:space="0" w:color="auto"/>
            <w:right w:val="none" w:sz="0" w:space="0" w:color="auto"/>
          </w:divBdr>
        </w:div>
        <w:div w:id="536284464">
          <w:marLeft w:val="640"/>
          <w:marRight w:val="0"/>
          <w:marTop w:val="0"/>
          <w:marBottom w:val="0"/>
          <w:divBdr>
            <w:top w:val="none" w:sz="0" w:space="0" w:color="auto"/>
            <w:left w:val="none" w:sz="0" w:space="0" w:color="auto"/>
            <w:bottom w:val="none" w:sz="0" w:space="0" w:color="auto"/>
            <w:right w:val="none" w:sz="0" w:space="0" w:color="auto"/>
          </w:divBdr>
        </w:div>
        <w:div w:id="479151862">
          <w:marLeft w:val="640"/>
          <w:marRight w:val="0"/>
          <w:marTop w:val="0"/>
          <w:marBottom w:val="0"/>
          <w:divBdr>
            <w:top w:val="none" w:sz="0" w:space="0" w:color="auto"/>
            <w:left w:val="none" w:sz="0" w:space="0" w:color="auto"/>
            <w:bottom w:val="none" w:sz="0" w:space="0" w:color="auto"/>
            <w:right w:val="none" w:sz="0" w:space="0" w:color="auto"/>
          </w:divBdr>
        </w:div>
        <w:div w:id="1036464628">
          <w:marLeft w:val="640"/>
          <w:marRight w:val="0"/>
          <w:marTop w:val="0"/>
          <w:marBottom w:val="0"/>
          <w:divBdr>
            <w:top w:val="none" w:sz="0" w:space="0" w:color="auto"/>
            <w:left w:val="none" w:sz="0" w:space="0" w:color="auto"/>
            <w:bottom w:val="none" w:sz="0" w:space="0" w:color="auto"/>
            <w:right w:val="none" w:sz="0" w:space="0" w:color="auto"/>
          </w:divBdr>
        </w:div>
        <w:div w:id="135416041">
          <w:marLeft w:val="640"/>
          <w:marRight w:val="0"/>
          <w:marTop w:val="0"/>
          <w:marBottom w:val="0"/>
          <w:divBdr>
            <w:top w:val="none" w:sz="0" w:space="0" w:color="auto"/>
            <w:left w:val="none" w:sz="0" w:space="0" w:color="auto"/>
            <w:bottom w:val="none" w:sz="0" w:space="0" w:color="auto"/>
            <w:right w:val="none" w:sz="0" w:space="0" w:color="auto"/>
          </w:divBdr>
        </w:div>
        <w:div w:id="1639603736">
          <w:marLeft w:val="640"/>
          <w:marRight w:val="0"/>
          <w:marTop w:val="0"/>
          <w:marBottom w:val="0"/>
          <w:divBdr>
            <w:top w:val="none" w:sz="0" w:space="0" w:color="auto"/>
            <w:left w:val="none" w:sz="0" w:space="0" w:color="auto"/>
            <w:bottom w:val="none" w:sz="0" w:space="0" w:color="auto"/>
            <w:right w:val="none" w:sz="0" w:space="0" w:color="auto"/>
          </w:divBdr>
        </w:div>
        <w:div w:id="1205094428">
          <w:marLeft w:val="640"/>
          <w:marRight w:val="0"/>
          <w:marTop w:val="0"/>
          <w:marBottom w:val="0"/>
          <w:divBdr>
            <w:top w:val="none" w:sz="0" w:space="0" w:color="auto"/>
            <w:left w:val="none" w:sz="0" w:space="0" w:color="auto"/>
            <w:bottom w:val="none" w:sz="0" w:space="0" w:color="auto"/>
            <w:right w:val="none" w:sz="0" w:space="0" w:color="auto"/>
          </w:divBdr>
        </w:div>
        <w:div w:id="355470175">
          <w:marLeft w:val="640"/>
          <w:marRight w:val="0"/>
          <w:marTop w:val="0"/>
          <w:marBottom w:val="0"/>
          <w:divBdr>
            <w:top w:val="none" w:sz="0" w:space="0" w:color="auto"/>
            <w:left w:val="none" w:sz="0" w:space="0" w:color="auto"/>
            <w:bottom w:val="none" w:sz="0" w:space="0" w:color="auto"/>
            <w:right w:val="none" w:sz="0" w:space="0" w:color="auto"/>
          </w:divBdr>
        </w:div>
        <w:div w:id="1731684302">
          <w:marLeft w:val="640"/>
          <w:marRight w:val="0"/>
          <w:marTop w:val="0"/>
          <w:marBottom w:val="0"/>
          <w:divBdr>
            <w:top w:val="none" w:sz="0" w:space="0" w:color="auto"/>
            <w:left w:val="none" w:sz="0" w:space="0" w:color="auto"/>
            <w:bottom w:val="none" w:sz="0" w:space="0" w:color="auto"/>
            <w:right w:val="none" w:sz="0" w:space="0" w:color="auto"/>
          </w:divBdr>
        </w:div>
        <w:div w:id="1964531935">
          <w:marLeft w:val="640"/>
          <w:marRight w:val="0"/>
          <w:marTop w:val="0"/>
          <w:marBottom w:val="0"/>
          <w:divBdr>
            <w:top w:val="none" w:sz="0" w:space="0" w:color="auto"/>
            <w:left w:val="none" w:sz="0" w:space="0" w:color="auto"/>
            <w:bottom w:val="none" w:sz="0" w:space="0" w:color="auto"/>
            <w:right w:val="none" w:sz="0" w:space="0" w:color="auto"/>
          </w:divBdr>
        </w:div>
        <w:div w:id="1326400677">
          <w:marLeft w:val="640"/>
          <w:marRight w:val="0"/>
          <w:marTop w:val="0"/>
          <w:marBottom w:val="0"/>
          <w:divBdr>
            <w:top w:val="none" w:sz="0" w:space="0" w:color="auto"/>
            <w:left w:val="none" w:sz="0" w:space="0" w:color="auto"/>
            <w:bottom w:val="none" w:sz="0" w:space="0" w:color="auto"/>
            <w:right w:val="none" w:sz="0" w:space="0" w:color="auto"/>
          </w:divBdr>
        </w:div>
        <w:div w:id="424616133">
          <w:marLeft w:val="640"/>
          <w:marRight w:val="0"/>
          <w:marTop w:val="0"/>
          <w:marBottom w:val="0"/>
          <w:divBdr>
            <w:top w:val="none" w:sz="0" w:space="0" w:color="auto"/>
            <w:left w:val="none" w:sz="0" w:space="0" w:color="auto"/>
            <w:bottom w:val="none" w:sz="0" w:space="0" w:color="auto"/>
            <w:right w:val="none" w:sz="0" w:space="0" w:color="auto"/>
          </w:divBdr>
        </w:div>
        <w:div w:id="1600984501">
          <w:marLeft w:val="640"/>
          <w:marRight w:val="0"/>
          <w:marTop w:val="0"/>
          <w:marBottom w:val="0"/>
          <w:divBdr>
            <w:top w:val="none" w:sz="0" w:space="0" w:color="auto"/>
            <w:left w:val="none" w:sz="0" w:space="0" w:color="auto"/>
            <w:bottom w:val="none" w:sz="0" w:space="0" w:color="auto"/>
            <w:right w:val="none" w:sz="0" w:space="0" w:color="auto"/>
          </w:divBdr>
        </w:div>
        <w:div w:id="1183203760">
          <w:marLeft w:val="640"/>
          <w:marRight w:val="0"/>
          <w:marTop w:val="0"/>
          <w:marBottom w:val="0"/>
          <w:divBdr>
            <w:top w:val="none" w:sz="0" w:space="0" w:color="auto"/>
            <w:left w:val="none" w:sz="0" w:space="0" w:color="auto"/>
            <w:bottom w:val="none" w:sz="0" w:space="0" w:color="auto"/>
            <w:right w:val="none" w:sz="0" w:space="0" w:color="auto"/>
          </w:divBdr>
        </w:div>
        <w:div w:id="363286635">
          <w:marLeft w:val="640"/>
          <w:marRight w:val="0"/>
          <w:marTop w:val="0"/>
          <w:marBottom w:val="0"/>
          <w:divBdr>
            <w:top w:val="none" w:sz="0" w:space="0" w:color="auto"/>
            <w:left w:val="none" w:sz="0" w:space="0" w:color="auto"/>
            <w:bottom w:val="none" w:sz="0" w:space="0" w:color="auto"/>
            <w:right w:val="none" w:sz="0" w:space="0" w:color="auto"/>
          </w:divBdr>
        </w:div>
        <w:div w:id="318464644">
          <w:marLeft w:val="640"/>
          <w:marRight w:val="0"/>
          <w:marTop w:val="0"/>
          <w:marBottom w:val="0"/>
          <w:divBdr>
            <w:top w:val="none" w:sz="0" w:space="0" w:color="auto"/>
            <w:left w:val="none" w:sz="0" w:space="0" w:color="auto"/>
            <w:bottom w:val="none" w:sz="0" w:space="0" w:color="auto"/>
            <w:right w:val="none" w:sz="0" w:space="0" w:color="auto"/>
          </w:divBdr>
        </w:div>
        <w:div w:id="187767552">
          <w:marLeft w:val="640"/>
          <w:marRight w:val="0"/>
          <w:marTop w:val="0"/>
          <w:marBottom w:val="0"/>
          <w:divBdr>
            <w:top w:val="none" w:sz="0" w:space="0" w:color="auto"/>
            <w:left w:val="none" w:sz="0" w:space="0" w:color="auto"/>
            <w:bottom w:val="none" w:sz="0" w:space="0" w:color="auto"/>
            <w:right w:val="none" w:sz="0" w:space="0" w:color="auto"/>
          </w:divBdr>
        </w:div>
        <w:div w:id="1726877838">
          <w:marLeft w:val="640"/>
          <w:marRight w:val="0"/>
          <w:marTop w:val="0"/>
          <w:marBottom w:val="0"/>
          <w:divBdr>
            <w:top w:val="none" w:sz="0" w:space="0" w:color="auto"/>
            <w:left w:val="none" w:sz="0" w:space="0" w:color="auto"/>
            <w:bottom w:val="none" w:sz="0" w:space="0" w:color="auto"/>
            <w:right w:val="none" w:sz="0" w:space="0" w:color="auto"/>
          </w:divBdr>
        </w:div>
        <w:div w:id="743453204">
          <w:marLeft w:val="640"/>
          <w:marRight w:val="0"/>
          <w:marTop w:val="0"/>
          <w:marBottom w:val="0"/>
          <w:divBdr>
            <w:top w:val="none" w:sz="0" w:space="0" w:color="auto"/>
            <w:left w:val="none" w:sz="0" w:space="0" w:color="auto"/>
            <w:bottom w:val="none" w:sz="0" w:space="0" w:color="auto"/>
            <w:right w:val="none" w:sz="0" w:space="0" w:color="auto"/>
          </w:divBdr>
        </w:div>
        <w:div w:id="543714069">
          <w:marLeft w:val="640"/>
          <w:marRight w:val="0"/>
          <w:marTop w:val="0"/>
          <w:marBottom w:val="0"/>
          <w:divBdr>
            <w:top w:val="none" w:sz="0" w:space="0" w:color="auto"/>
            <w:left w:val="none" w:sz="0" w:space="0" w:color="auto"/>
            <w:bottom w:val="none" w:sz="0" w:space="0" w:color="auto"/>
            <w:right w:val="none" w:sz="0" w:space="0" w:color="auto"/>
          </w:divBdr>
        </w:div>
        <w:div w:id="246699290">
          <w:marLeft w:val="640"/>
          <w:marRight w:val="0"/>
          <w:marTop w:val="0"/>
          <w:marBottom w:val="0"/>
          <w:divBdr>
            <w:top w:val="none" w:sz="0" w:space="0" w:color="auto"/>
            <w:left w:val="none" w:sz="0" w:space="0" w:color="auto"/>
            <w:bottom w:val="none" w:sz="0" w:space="0" w:color="auto"/>
            <w:right w:val="none" w:sz="0" w:space="0" w:color="auto"/>
          </w:divBdr>
        </w:div>
        <w:div w:id="302925258">
          <w:marLeft w:val="640"/>
          <w:marRight w:val="0"/>
          <w:marTop w:val="0"/>
          <w:marBottom w:val="0"/>
          <w:divBdr>
            <w:top w:val="none" w:sz="0" w:space="0" w:color="auto"/>
            <w:left w:val="none" w:sz="0" w:space="0" w:color="auto"/>
            <w:bottom w:val="none" w:sz="0" w:space="0" w:color="auto"/>
            <w:right w:val="none" w:sz="0" w:space="0" w:color="auto"/>
          </w:divBdr>
        </w:div>
        <w:div w:id="1319530656">
          <w:marLeft w:val="640"/>
          <w:marRight w:val="0"/>
          <w:marTop w:val="0"/>
          <w:marBottom w:val="0"/>
          <w:divBdr>
            <w:top w:val="none" w:sz="0" w:space="0" w:color="auto"/>
            <w:left w:val="none" w:sz="0" w:space="0" w:color="auto"/>
            <w:bottom w:val="none" w:sz="0" w:space="0" w:color="auto"/>
            <w:right w:val="none" w:sz="0" w:space="0" w:color="auto"/>
          </w:divBdr>
        </w:div>
        <w:div w:id="1435127184">
          <w:marLeft w:val="640"/>
          <w:marRight w:val="0"/>
          <w:marTop w:val="0"/>
          <w:marBottom w:val="0"/>
          <w:divBdr>
            <w:top w:val="none" w:sz="0" w:space="0" w:color="auto"/>
            <w:left w:val="none" w:sz="0" w:space="0" w:color="auto"/>
            <w:bottom w:val="none" w:sz="0" w:space="0" w:color="auto"/>
            <w:right w:val="none" w:sz="0" w:space="0" w:color="auto"/>
          </w:divBdr>
        </w:div>
        <w:div w:id="629364132">
          <w:marLeft w:val="640"/>
          <w:marRight w:val="0"/>
          <w:marTop w:val="0"/>
          <w:marBottom w:val="0"/>
          <w:divBdr>
            <w:top w:val="none" w:sz="0" w:space="0" w:color="auto"/>
            <w:left w:val="none" w:sz="0" w:space="0" w:color="auto"/>
            <w:bottom w:val="none" w:sz="0" w:space="0" w:color="auto"/>
            <w:right w:val="none" w:sz="0" w:space="0" w:color="auto"/>
          </w:divBdr>
        </w:div>
        <w:div w:id="172036712">
          <w:marLeft w:val="640"/>
          <w:marRight w:val="0"/>
          <w:marTop w:val="0"/>
          <w:marBottom w:val="0"/>
          <w:divBdr>
            <w:top w:val="none" w:sz="0" w:space="0" w:color="auto"/>
            <w:left w:val="none" w:sz="0" w:space="0" w:color="auto"/>
            <w:bottom w:val="none" w:sz="0" w:space="0" w:color="auto"/>
            <w:right w:val="none" w:sz="0" w:space="0" w:color="auto"/>
          </w:divBdr>
        </w:div>
        <w:div w:id="918172983">
          <w:marLeft w:val="640"/>
          <w:marRight w:val="0"/>
          <w:marTop w:val="0"/>
          <w:marBottom w:val="0"/>
          <w:divBdr>
            <w:top w:val="none" w:sz="0" w:space="0" w:color="auto"/>
            <w:left w:val="none" w:sz="0" w:space="0" w:color="auto"/>
            <w:bottom w:val="none" w:sz="0" w:space="0" w:color="auto"/>
            <w:right w:val="none" w:sz="0" w:space="0" w:color="auto"/>
          </w:divBdr>
        </w:div>
        <w:div w:id="388261450">
          <w:marLeft w:val="640"/>
          <w:marRight w:val="0"/>
          <w:marTop w:val="0"/>
          <w:marBottom w:val="0"/>
          <w:divBdr>
            <w:top w:val="none" w:sz="0" w:space="0" w:color="auto"/>
            <w:left w:val="none" w:sz="0" w:space="0" w:color="auto"/>
            <w:bottom w:val="none" w:sz="0" w:space="0" w:color="auto"/>
            <w:right w:val="none" w:sz="0" w:space="0" w:color="auto"/>
          </w:divBdr>
        </w:div>
      </w:divsChild>
    </w:div>
    <w:div w:id="524750491">
      <w:bodyDiv w:val="1"/>
      <w:marLeft w:val="0"/>
      <w:marRight w:val="0"/>
      <w:marTop w:val="0"/>
      <w:marBottom w:val="0"/>
      <w:divBdr>
        <w:top w:val="none" w:sz="0" w:space="0" w:color="auto"/>
        <w:left w:val="none" w:sz="0" w:space="0" w:color="auto"/>
        <w:bottom w:val="none" w:sz="0" w:space="0" w:color="auto"/>
        <w:right w:val="none" w:sz="0" w:space="0" w:color="auto"/>
      </w:divBdr>
      <w:divsChild>
        <w:div w:id="32078668">
          <w:marLeft w:val="640"/>
          <w:marRight w:val="0"/>
          <w:marTop w:val="0"/>
          <w:marBottom w:val="0"/>
          <w:divBdr>
            <w:top w:val="none" w:sz="0" w:space="0" w:color="auto"/>
            <w:left w:val="none" w:sz="0" w:space="0" w:color="auto"/>
            <w:bottom w:val="none" w:sz="0" w:space="0" w:color="auto"/>
            <w:right w:val="none" w:sz="0" w:space="0" w:color="auto"/>
          </w:divBdr>
        </w:div>
        <w:div w:id="68965940">
          <w:marLeft w:val="640"/>
          <w:marRight w:val="0"/>
          <w:marTop w:val="0"/>
          <w:marBottom w:val="0"/>
          <w:divBdr>
            <w:top w:val="none" w:sz="0" w:space="0" w:color="auto"/>
            <w:left w:val="none" w:sz="0" w:space="0" w:color="auto"/>
            <w:bottom w:val="none" w:sz="0" w:space="0" w:color="auto"/>
            <w:right w:val="none" w:sz="0" w:space="0" w:color="auto"/>
          </w:divBdr>
        </w:div>
        <w:div w:id="91322640">
          <w:marLeft w:val="640"/>
          <w:marRight w:val="0"/>
          <w:marTop w:val="0"/>
          <w:marBottom w:val="0"/>
          <w:divBdr>
            <w:top w:val="none" w:sz="0" w:space="0" w:color="auto"/>
            <w:left w:val="none" w:sz="0" w:space="0" w:color="auto"/>
            <w:bottom w:val="none" w:sz="0" w:space="0" w:color="auto"/>
            <w:right w:val="none" w:sz="0" w:space="0" w:color="auto"/>
          </w:divBdr>
        </w:div>
        <w:div w:id="110248908">
          <w:marLeft w:val="640"/>
          <w:marRight w:val="0"/>
          <w:marTop w:val="0"/>
          <w:marBottom w:val="0"/>
          <w:divBdr>
            <w:top w:val="none" w:sz="0" w:space="0" w:color="auto"/>
            <w:left w:val="none" w:sz="0" w:space="0" w:color="auto"/>
            <w:bottom w:val="none" w:sz="0" w:space="0" w:color="auto"/>
            <w:right w:val="none" w:sz="0" w:space="0" w:color="auto"/>
          </w:divBdr>
        </w:div>
        <w:div w:id="128132121">
          <w:marLeft w:val="640"/>
          <w:marRight w:val="0"/>
          <w:marTop w:val="0"/>
          <w:marBottom w:val="0"/>
          <w:divBdr>
            <w:top w:val="none" w:sz="0" w:space="0" w:color="auto"/>
            <w:left w:val="none" w:sz="0" w:space="0" w:color="auto"/>
            <w:bottom w:val="none" w:sz="0" w:space="0" w:color="auto"/>
            <w:right w:val="none" w:sz="0" w:space="0" w:color="auto"/>
          </w:divBdr>
        </w:div>
        <w:div w:id="131605273">
          <w:marLeft w:val="640"/>
          <w:marRight w:val="0"/>
          <w:marTop w:val="0"/>
          <w:marBottom w:val="0"/>
          <w:divBdr>
            <w:top w:val="none" w:sz="0" w:space="0" w:color="auto"/>
            <w:left w:val="none" w:sz="0" w:space="0" w:color="auto"/>
            <w:bottom w:val="none" w:sz="0" w:space="0" w:color="auto"/>
            <w:right w:val="none" w:sz="0" w:space="0" w:color="auto"/>
          </w:divBdr>
        </w:div>
        <w:div w:id="164978055">
          <w:marLeft w:val="640"/>
          <w:marRight w:val="0"/>
          <w:marTop w:val="0"/>
          <w:marBottom w:val="0"/>
          <w:divBdr>
            <w:top w:val="none" w:sz="0" w:space="0" w:color="auto"/>
            <w:left w:val="none" w:sz="0" w:space="0" w:color="auto"/>
            <w:bottom w:val="none" w:sz="0" w:space="0" w:color="auto"/>
            <w:right w:val="none" w:sz="0" w:space="0" w:color="auto"/>
          </w:divBdr>
        </w:div>
        <w:div w:id="186526014">
          <w:marLeft w:val="640"/>
          <w:marRight w:val="0"/>
          <w:marTop w:val="0"/>
          <w:marBottom w:val="0"/>
          <w:divBdr>
            <w:top w:val="none" w:sz="0" w:space="0" w:color="auto"/>
            <w:left w:val="none" w:sz="0" w:space="0" w:color="auto"/>
            <w:bottom w:val="none" w:sz="0" w:space="0" w:color="auto"/>
            <w:right w:val="none" w:sz="0" w:space="0" w:color="auto"/>
          </w:divBdr>
        </w:div>
        <w:div w:id="235939670">
          <w:marLeft w:val="640"/>
          <w:marRight w:val="0"/>
          <w:marTop w:val="0"/>
          <w:marBottom w:val="0"/>
          <w:divBdr>
            <w:top w:val="none" w:sz="0" w:space="0" w:color="auto"/>
            <w:left w:val="none" w:sz="0" w:space="0" w:color="auto"/>
            <w:bottom w:val="none" w:sz="0" w:space="0" w:color="auto"/>
            <w:right w:val="none" w:sz="0" w:space="0" w:color="auto"/>
          </w:divBdr>
        </w:div>
        <w:div w:id="245457688">
          <w:marLeft w:val="640"/>
          <w:marRight w:val="0"/>
          <w:marTop w:val="0"/>
          <w:marBottom w:val="0"/>
          <w:divBdr>
            <w:top w:val="none" w:sz="0" w:space="0" w:color="auto"/>
            <w:left w:val="none" w:sz="0" w:space="0" w:color="auto"/>
            <w:bottom w:val="none" w:sz="0" w:space="0" w:color="auto"/>
            <w:right w:val="none" w:sz="0" w:space="0" w:color="auto"/>
          </w:divBdr>
        </w:div>
        <w:div w:id="283535491">
          <w:marLeft w:val="640"/>
          <w:marRight w:val="0"/>
          <w:marTop w:val="0"/>
          <w:marBottom w:val="0"/>
          <w:divBdr>
            <w:top w:val="none" w:sz="0" w:space="0" w:color="auto"/>
            <w:left w:val="none" w:sz="0" w:space="0" w:color="auto"/>
            <w:bottom w:val="none" w:sz="0" w:space="0" w:color="auto"/>
            <w:right w:val="none" w:sz="0" w:space="0" w:color="auto"/>
          </w:divBdr>
        </w:div>
        <w:div w:id="292030522">
          <w:marLeft w:val="640"/>
          <w:marRight w:val="0"/>
          <w:marTop w:val="0"/>
          <w:marBottom w:val="0"/>
          <w:divBdr>
            <w:top w:val="none" w:sz="0" w:space="0" w:color="auto"/>
            <w:left w:val="none" w:sz="0" w:space="0" w:color="auto"/>
            <w:bottom w:val="none" w:sz="0" w:space="0" w:color="auto"/>
            <w:right w:val="none" w:sz="0" w:space="0" w:color="auto"/>
          </w:divBdr>
        </w:div>
        <w:div w:id="310403153">
          <w:marLeft w:val="640"/>
          <w:marRight w:val="0"/>
          <w:marTop w:val="0"/>
          <w:marBottom w:val="0"/>
          <w:divBdr>
            <w:top w:val="none" w:sz="0" w:space="0" w:color="auto"/>
            <w:left w:val="none" w:sz="0" w:space="0" w:color="auto"/>
            <w:bottom w:val="none" w:sz="0" w:space="0" w:color="auto"/>
            <w:right w:val="none" w:sz="0" w:space="0" w:color="auto"/>
          </w:divBdr>
        </w:div>
        <w:div w:id="372002172">
          <w:marLeft w:val="640"/>
          <w:marRight w:val="0"/>
          <w:marTop w:val="0"/>
          <w:marBottom w:val="0"/>
          <w:divBdr>
            <w:top w:val="none" w:sz="0" w:space="0" w:color="auto"/>
            <w:left w:val="none" w:sz="0" w:space="0" w:color="auto"/>
            <w:bottom w:val="none" w:sz="0" w:space="0" w:color="auto"/>
            <w:right w:val="none" w:sz="0" w:space="0" w:color="auto"/>
          </w:divBdr>
        </w:div>
        <w:div w:id="379286521">
          <w:marLeft w:val="640"/>
          <w:marRight w:val="0"/>
          <w:marTop w:val="0"/>
          <w:marBottom w:val="0"/>
          <w:divBdr>
            <w:top w:val="none" w:sz="0" w:space="0" w:color="auto"/>
            <w:left w:val="none" w:sz="0" w:space="0" w:color="auto"/>
            <w:bottom w:val="none" w:sz="0" w:space="0" w:color="auto"/>
            <w:right w:val="none" w:sz="0" w:space="0" w:color="auto"/>
          </w:divBdr>
        </w:div>
        <w:div w:id="413164713">
          <w:marLeft w:val="640"/>
          <w:marRight w:val="0"/>
          <w:marTop w:val="0"/>
          <w:marBottom w:val="0"/>
          <w:divBdr>
            <w:top w:val="none" w:sz="0" w:space="0" w:color="auto"/>
            <w:left w:val="none" w:sz="0" w:space="0" w:color="auto"/>
            <w:bottom w:val="none" w:sz="0" w:space="0" w:color="auto"/>
            <w:right w:val="none" w:sz="0" w:space="0" w:color="auto"/>
          </w:divBdr>
        </w:div>
        <w:div w:id="445152922">
          <w:marLeft w:val="640"/>
          <w:marRight w:val="0"/>
          <w:marTop w:val="0"/>
          <w:marBottom w:val="0"/>
          <w:divBdr>
            <w:top w:val="none" w:sz="0" w:space="0" w:color="auto"/>
            <w:left w:val="none" w:sz="0" w:space="0" w:color="auto"/>
            <w:bottom w:val="none" w:sz="0" w:space="0" w:color="auto"/>
            <w:right w:val="none" w:sz="0" w:space="0" w:color="auto"/>
          </w:divBdr>
        </w:div>
        <w:div w:id="464735324">
          <w:marLeft w:val="640"/>
          <w:marRight w:val="0"/>
          <w:marTop w:val="0"/>
          <w:marBottom w:val="0"/>
          <w:divBdr>
            <w:top w:val="none" w:sz="0" w:space="0" w:color="auto"/>
            <w:left w:val="none" w:sz="0" w:space="0" w:color="auto"/>
            <w:bottom w:val="none" w:sz="0" w:space="0" w:color="auto"/>
            <w:right w:val="none" w:sz="0" w:space="0" w:color="auto"/>
          </w:divBdr>
        </w:div>
        <w:div w:id="471409333">
          <w:marLeft w:val="640"/>
          <w:marRight w:val="0"/>
          <w:marTop w:val="0"/>
          <w:marBottom w:val="0"/>
          <w:divBdr>
            <w:top w:val="none" w:sz="0" w:space="0" w:color="auto"/>
            <w:left w:val="none" w:sz="0" w:space="0" w:color="auto"/>
            <w:bottom w:val="none" w:sz="0" w:space="0" w:color="auto"/>
            <w:right w:val="none" w:sz="0" w:space="0" w:color="auto"/>
          </w:divBdr>
        </w:div>
        <w:div w:id="478960629">
          <w:marLeft w:val="640"/>
          <w:marRight w:val="0"/>
          <w:marTop w:val="0"/>
          <w:marBottom w:val="0"/>
          <w:divBdr>
            <w:top w:val="none" w:sz="0" w:space="0" w:color="auto"/>
            <w:left w:val="none" w:sz="0" w:space="0" w:color="auto"/>
            <w:bottom w:val="none" w:sz="0" w:space="0" w:color="auto"/>
            <w:right w:val="none" w:sz="0" w:space="0" w:color="auto"/>
          </w:divBdr>
        </w:div>
        <w:div w:id="479928119">
          <w:marLeft w:val="640"/>
          <w:marRight w:val="0"/>
          <w:marTop w:val="0"/>
          <w:marBottom w:val="0"/>
          <w:divBdr>
            <w:top w:val="none" w:sz="0" w:space="0" w:color="auto"/>
            <w:left w:val="none" w:sz="0" w:space="0" w:color="auto"/>
            <w:bottom w:val="none" w:sz="0" w:space="0" w:color="auto"/>
            <w:right w:val="none" w:sz="0" w:space="0" w:color="auto"/>
          </w:divBdr>
        </w:div>
        <w:div w:id="486824638">
          <w:marLeft w:val="640"/>
          <w:marRight w:val="0"/>
          <w:marTop w:val="0"/>
          <w:marBottom w:val="0"/>
          <w:divBdr>
            <w:top w:val="none" w:sz="0" w:space="0" w:color="auto"/>
            <w:left w:val="none" w:sz="0" w:space="0" w:color="auto"/>
            <w:bottom w:val="none" w:sz="0" w:space="0" w:color="auto"/>
            <w:right w:val="none" w:sz="0" w:space="0" w:color="auto"/>
          </w:divBdr>
        </w:div>
        <w:div w:id="495342824">
          <w:marLeft w:val="640"/>
          <w:marRight w:val="0"/>
          <w:marTop w:val="0"/>
          <w:marBottom w:val="0"/>
          <w:divBdr>
            <w:top w:val="none" w:sz="0" w:space="0" w:color="auto"/>
            <w:left w:val="none" w:sz="0" w:space="0" w:color="auto"/>
            <w:bottom w:val="none" w:sz="0" w:space="0" w:color="auto"/>
            <w:right w:val="none" w:sz="0" w:space="0" w:color="auto"/>
          </w:divBdr>
        </w:div>
        <w:div w:id="495390027">
          <w:marLeft w:val="640"/>
          <w:marRight w:val="0"/>
          <w:marTop w:val="0"/>
          <w:marBottom w:val="0"/>
          <w:divBdr>
            <w:top w:val="none" w:sz="0" w:space="0" w:color="auto"/>
            <w:left w:val="none" w:sz="0" w:space="0" w:color="auto"/>
            <w:bottom w:val="none" w:sz="0" w:space="0" w:color="auto"/>
            <w:right w:val="none" w:sz="0" w:space="0" w:color="auto"/>
          </w:divBdr>
        </w:div>
        <w:div w:id="500393731">
          <w:marLeft w:val="640"/>
          <w:marRight w:val="0"/>
          <w:marTop w:val="0"/>
          <w:marBottom w:val="0"/>
          <w:divBdr>
            <w:top w:val="none" w:sz="0" w:space="0" w:color="auto"/>
            <w:left w:val="none" w:sz="0" w:space="0" w:color="auto"/>
            <w:bottom w:val="none" w:sz="0" w:space="0" w:color="auto"/>
            <w:right w:val="none" w:sz="0" w:space="0" w:color="auto"/>
          </w:divBdr>
        </w:div>
        <w:div w:id="509685002">
          <w:marLeft w:val="640"/>
          <w:marRight w:val="0"/>
          <w:marTop w:val="0"/>
          <w:marBottom w:val="0"/>
          <w:divBdr>
            <w:top w:val="none" w:sz="0" w:space="0" w:color="auto"/>
            <w:left w:val="none" w:sz="0" w:space="0" w:color="auto"/>
            <w:bottom w:val="none" w:sz="0" w:space="0" w:color="auto"/>
            <w:right w:val="none" w:sz="0" w:space="0" w:color="auto"/>
          </w:divBdr>
        </w:div>
        <w:div w:id="532116639">
          <w:marLeft w:val="640"/>
          <w:marRight w:val="0"/>
          <w:marTop w:val="0"/>
          <w:marBottom w:val="0"/>
          <w:divBdr>
            <w:top w:val="none" w:sz="0" w:space="0" w:color="auto"/>
            <w:left w:val="none" w:sz="0" w:space="0" w:color="auto"/>
            <w:bottom w:val="none" w:sz="0" w:space="0" w:color="auto"/>
            <w:right w:val="none" w:sz="0" w:space="0" w:color="auto"/>
          </w:divBdr>
        </w:div>
        <w:div w:id="538400552">
          <w:marLeft w:val="640"/>
          <w:marRight w:val="0"/>
          <w:marTop w:val="0"/>
          <w:marBottom w:val="0"/>
          <w:divBdr>
            <w:top w:val="none" w:sz="0" w:space="0" w:color="auto"/>
            <w:left w:val="none" w:sz="0" w:space="0" w:color="auto"/>
            <w:bottom w:val="none" w:sz="0" w:space="0" w:color="auto"/>
            <w:right w:val="none" w:sz="0" w:space="0" w:color="auto"/>
          </w:divBdr>
        </w:div>
        <w:div w:id="568003916">
          <w:marLeft w:val="640"/>
          <w:marRight w:val="0"/>
          <w:marTop w:val="0"/>
          <w:marBottom w:val="0"/>
          <w:divBdr>
            <w:top w:val="none" w:sz="0" w:space="0" w:color="auto"/>
            <w:left w:val="none" w:sz="0" w:space="0" w:color="auto"/>
            <w:bottom w:val="none" w:sz="0" w:space="0" w:color="auto"/>
            <w:right w:val="none" w:sz="0" w:space="0" w:color="auto"/>
          </w:divBdr>
        </w:div>
        <w:div w:id="569465026">
          <w:marLeft w:val="640"/>
          <w:marRight w:val="0"/>
          <w:marTop w:val="0"/>
          <w:marBottom w:val="0"/>
          <w:divBdr>
            <w:top w:val="none" w:sz="0" w:space="0" w:color="auto"/>
            <w:left w:val="none" w:sz="0" w:space="0" w:color="auto"/>
            <w:bottom w:val="none" w:sz="0" w:space="0" w:color="auto"/>
            <w:right w:val="none" w:sz="0" w:space="0" w:color="auto"/>
          </w:divBdr>
        </w:div>
        <w:div w:id="582957062">
          <w:marLeft w:val="640"/>
          <w:marRight w:val="0"/>
          <w:marTop w:val="0"/>
          <w:marBottom w:val="0"/>
          <w:divBdr>
            <w:top w:val="none" w:sz="0" w:space="0" w:color="auto"/>
            <w:left w:val="none" w:sz="0" w:space="0" w:color="auto"/>
            <w:bottom w:val="none" w:sz="0" w:space="0" w:color="auto"/>
            <w:right w:val="none" w:sz="0" w:space="0" w:color="auto"/>
          </w:divBdr>
        </w:div>
        <w:div w:id="591209759">
          <w:marLeft w:val="640"/>
          <w:marRight w:val="0"/>
          <w:marTop w:val="0"/>
          <w:marBottom w:val="0"/>
          <w:divBdr>
            <w:top w:val="none" w:sz="0" w:space="0" w:color="auto"/>
            <w:left w:val="none" w:sz="0" w:space="0" w:color="auto"/>
            <w:bottom w:val="none" w:sz="0" w:space="0" w:color="auto"/>
            <w:right w:val="none" w:sz="0" w:space="0" w:color="auto"/>
          </w:divBdr>
        </w:div>
        <w:div w:id="591281282">
          <w:marLeft w:val="640"/>
          <w:marRight w:val="0"/>
          <w:marTop w:val="0"/>
          <w:marBottom w:val="0"/>
          <w:divBdr>
            <w:top w:val="none" w:sz="0" w:space="0" w:color="auto"/>
            <w:left w:val="none" w:sz="0" w:space="0" w:color="auto"/>
            <w:bottom w:val="none" w:sz="0" w:space="0" w:color="auto"/>
            <w:right w:val="none" w:sz="0" w:space="0" w:color="auto"/>
          </w:divBdr>
        </w:div>
        <w:div w:id="595938719">
          <w:marLeft w:val="640"/>
          <w:marRight w:val="0"/>
          <w:marTop w:val="0"/>
          <w:marBottom w:val="0"/>
          <w:divBdr>
            <w:top w:val="none" w:sz="0" w:space="0" w:color="auto"/>
            <w:left w:val="none" w:sz="0" w:space="0" w:color="auto"/>
            <w:bottom w:val="none" w:sz="0" w:space="0" w:color="auto"/>
            <w:right w:val="none" w:sz="0" w:space="0" w:color="auto"/>
          </w:divBdr>
        </w:div>
        <w:div w:id="601031183">
          <w:marLeft w:val="640"/>
          <w:marRight w:val="0"/>
          <w:marTop w:val="0"/>
          <w:marBottom w:val="0"/>
          <w:divBdr>
            <w:top w:val="none" w:sz="0" w:space="0" w:color="auto"/>
            <w:left w:val="none" w:sz="0" w:space="0" w:color="auto"/>
            <w:bottom w:val="none" w:sz="0" w:space="0" w:color="auto"/>
            <w:right w:val="none" w:sz="0" w:space="0" w:color="auto"/>
          </w:divBdr>
        </w:div>
        <w:div w:id="608927127">
          <w:marLeft w:val="640"/>
          <w:marRight w:val="0"/>
          <w:marTop w:val="0"/>
          <w:marBottom w:val="0"/>
          <w:divBdr>
            <w:top w:val="none" w:sz="0" w:space="0" w:color="auto"/>
            <w:left w:val="none" w:sz="0" w:space="0" w:color="auto"/>
            <w:bottom w:val="none" w:sz="0" w:space="0" w:color="auto"/>
            <w:right w:val="none" w:sz="0" w:space="0" w:color="auto"/>
          </w:divBdr>
        </w:div>
        <w:div w:id="609701666">
          <w:marLeft w:val="640"/>
          <w:marRight w:val="0"/>
          <w:marTop w:val="0"/>
          <w:marBottom w:val="0"/>
          <w:divBdr>
            <w:top w:val="none" w:sz="0" w:space="0" w:color="auto"/>
            <w:left w:val="none" w:sz="0" w:space="0" w:color="auto"/>
            <w:bottom w:val="none" w:sz="0" w:space="0" w:color="auto"/>
            <w:right w:val="none" w:sz="0" w:space="0" w:color="auto"/>
          </w:divBdr>
        </w:div>
        <w:div w:id="615524991">
          <w:marLeft w:val="640"/>
          <w:marRight w:val="0"/>
          <w:marTop w:val="0"/>
          <w:marBottom w:val="0"/>
          <w:divBdr>
            <w:top w:val="none" w:sz="0" w:space="0" w:color="auto"/>
            <w:left w:val="none" w:sz="0" w:space="0" w:color="auto"/>
            <w:bottom w:val="none" w:sz="0" w:space="0" w:color="auto"/>
            <w:right w:val="none" w:sz="0" w:space="0" w:color="auto"/>
          </w:divBdr>
        </w:div>
        <w:div w:id="656156339">
          <w:marLeft w:val="640"/>
          <w:marRight w:val="0"/>
          <w:marTop w:val="0"/>
          <w:marBottom w:val="0"/>
          <w:divBdr>
            <w:top w:val="none" w:sz="0" w:space="0" w:color="auto"/>
            <w:left w:val="none" w:sz="0" w:space="0" w:color="auto"/>
            <w:bottom w:val="none" w:sz="0" w:space="0" w:color="auto"/>
            <w:right w:val="none" w:sz="0" w:space="0" w:color="auto"/>
          </w:divBdr>
        </w:div>
        <w:div w:id="682588172">
          <w:marLeft w:val="640"/>
          <w:marRight w:val="0"/>
          <w:marTop w:val="0"/>
          <w:marBottom w:val="0"/>
          <w:divBdr>
            <w:top w:val="none" w:sz="0" w:space="0" w:color="auto"/>
            <w:left w:val="none" w:sz="0" w:space="0" w:color="auto"/>
            <w:bottom w:val="none" w:sz="0" w:space="0" w:color="auto"/>
            <w:right w:val="none" w:sz="0" w:space="0" w:color="auto"/>
          </w:divBdr>
        </w:div>
        <w:div w:id="698967613">
          <w:marLeft w:val="640"/>
          <w:marRight w:val="0"/>
          <w:marTop w:val="0"/>
          <w:marBottom w:val="0"/>
          <w:divBdr>
            <w:top w:val="none" w:sz="0" w:space="0" w:color="auto"/>
            <w:left w:val="none" w:sz="0" w:space="0" w:color="auto"/>
            <w:bottom w:val="none" w:sz="0" w:space="0" w:color="auto"/>
            <w:right w:val="none" w:sz="0" w:space="0" w:color="auto"/>
          </w:divBdr>
        </w:div>
        <w:div w:id="717624801">
          <w:marLeft w:val="640"/>
          <w:marRight w:val="0"/>
          <w:marTop w:val="0"/>
          <w:marBottom w:val="0"/>
          <w:divBdr>
            <w:top w:val="none" w:sz="0" w:space="0" w:color="auto"/>
            <w:left w:val="none" w:sz="0" w:space="0" w:color="auto"/>
            <w:bottom w:val="none" w:sz="0" w:space="0" w:color="auto"/>
            <w:right w:val="none" w:sz="0" w:space="0" w:color="auto"/>
          </w:divBdr>
        </w:div>
        <w:div w:id="756513447">
          <w:marLeft w:val="640"/>
          <w:marRight w:val="0"/>
          <w:marTop w:val="0"/>
          <w:marBottom w:val="0"/>
          <w:divBdr>
            <w:top w:val="none" w:sz="0" w:space="0" w:color="auto"/>
            <w:left w:val="none" w:sz="0" w:space="0" w:color="auto"/>
            <w:bottom w:val="none" w:sz="0" w:space="0" w:color="auto"/>
            <w:right w:val="none" w:sz="0" w:space="0" w:color="auto"/>
          </w:divBdr>
        </w:div>
        <w:div w:id="766076861">
          <w:marLeft w:val="640"/>
          <w:marRight w:val="0"/>
          <w:marTop w:val="0"/>
          <w:marBottom w:val="0"/>
          <w:divBdr>
            <w:top w:val="none" w:sz="0" w:space="0" w:color="auto"/>
            <w:left w:val="none" w:sz="0" w:space="0" w:color="auto"/>
            <w:bottom w:val="none" w:sz="0" w:space="0" w:color="auto"/>
            <w:right w:val="none" w:sz="0" w:space="0" w:color="auto"/>
          </w:divBdr>
        </w:div>
        <w:div w:id="784034365">
          <w:marLeft w:val="640"/>
          <w:marRight w:val="0"/>
          <w:marTop w:val="0"/>
          <w:marBottom w:val="0"/>
          <w:divBdr>
            <w:top w:val="none" w:sz="0" w:space="0" w:color="auto"/>
            <w:left w:val="none" w:sz="0" w:space="0" w:color="auto"/>
            <w:bottom w:val="none" w:sz="0" w:space="0" w:color="auto"/>
            <w:right w:val="none" w:sz="0" w:space="0" w:color="auto"/>
          </w:divBdr>
        </w:div>
        <w:div w:id="844171934">
          <w:marLeft w:val="640"/>
          <w:marRight w:val="0"/>
          <w:marTop w:val="0"/>
          <w:marBottom w:val="0"/>
          <w:divBdr>
            <w:top w:val="none" w:sz="0" w:space="0" w:color="auto"/>
            <w:left w:val="none" w:sz="0" w:space="0" w:color="auto"/>
            <w:bottom w:val="none" w:sz="0" w:space="0" w:color="auto"/>
            <w:right w:val="none" w:sz="0" w:space="0" w:color="auto"/>
          </w:divBdr>
        </w:div>
        <w:div w:id="883568119">
          <w:marLeft w:val="640"/>
          <w:marRight w:val="0"/>
          <w:marTop w:val="0"/>
          <w:marBottom w:val="0"/>
          <w:divBdr>
            <w:top w:val="none" w:sz="0" w:space="0" w:color="auto"/>
            <w:left w:val="none" w:sz="0" w:space="0" w:color="auto"/>
            <w:bottom w:val="none" w:sz="0" w:space="0" w:color="auto"/>
            <w:right w:val="none" w:sz="0" w:space="0" w:color="auto"/>
          </w:divBdr>
        </w:div>
        <w:div w:id="889733333">
          <w:marLeft w:val="640"/>
          <w:marRight w:val="0"/>
          <w:marTop w:val="0"/>
          <w:marBottom w:val="0"/>
          <w:divBdr>
            <w:top w:val="none" w:sz="0" w:space="0" w:color="auto"/>
            <w:left w:val="none" w:sz="0" w:space="0" w:color="auto"/>
            <w:bottom w:val="none" w:sz="0" w:space="0" w:color="auto"/>
            <w:right w:val="none" w:sz="0" w:space="0" w:color="auto"/>
          </w:divBdr>
        </w:div>
        <w:div w:id="890574389">
          <w:marLeft w:val="640"/>
          <w:marRight w:val="0"/>
          <w:marTop w:val="0"/>
          <w:marBottom w:val="0"/>
          <w:divBdr>
            <w:top w:val="none" w:sz="0" w:space="0" w:color="auto"/>
            <w:left w:val="none" w:sz="0" w:space="0" w:color="auto"/>
            <w:bottom w:val="none" w:sz="0" w:space="0" w:color="auto"/>
            <w:right w:val="none" w:sz="0" w:space="0" w:color="auto"/>
          </w:divBdr>
        </w:div>
        <w:div w:id="947467643">
          <w:marLeft w:val="640"/>
          <w:marRight w:val="0"/>
          <w:marTop w:val="0"/>
          <w:marBottom w:val="0"/>
          <w:divBdr>
            <w:top w:val="none" w:sz="0" w:space="0" w:color="auto"/>
            <w:left w:val="none" w:sz="0" w:space="0" w:color="auto"/>
            <w:bottom w:val="none" w:sz="0" w:space="0" w:color="auto"/>
            <w:right w:val="none" w:sz="0" w:space="0" w:color="auto"/>
          </w:divBdr>
        </w:div>
        <w:div w:id="957222346">
          <w:marLeft w:val="640"/>
          <w:marRight w:val="0"/>
          <w:marTop w:val="0"/>
          <w:marBottom w:val="0"/>
          <w:divBdr>
            <w:top w:val="none" w:sz="0" w:space="0" w:color="auto"/>
            <w:left w:val="none" w:sz="0" w:space="0" w:color="auto"/>
            <w:bottom w:val="none" w:sz="0" w:space="0" w:color="auto"/>
            <w:right w:val="none" w:sz="0" w:space="0" w:color="auto"/>
          </w:divBdr>
        </w:div>
        <w:div w:id="1021010091">
          <w:marLeft w:val="640"/>
          <w:marRight w:val="0"/>
          <w:marTop w:val="0"/>
          <w:marBottom w:val="0"/>
          <w:divBdr>
            <w:top w:val="none" w:sz="0" w:space="0" w:color="auto"/>
            <w:left w:val="none" w:sz="0" w:space="0" w:color="auto"/>
            <w:bottom w:val="none" w:sz="0" w:space="0" w:color="auto"/>
            <w:right w:val="none" w:sz="0" w:space="0" w:color="auto"/>
          </w:divBdr>
        </w:div>
        <w:div w:id="1030571807">
          <w:marLeft w:val="640"/>
          <w:marRight w:val="0"/>
          <w:marTop w:val="0"/>
          <w:marBottom w:val="0"/>
          <w:divBdr>
            <w:top w:val="none" w:sz="0" w:space="0" w:color="auto"/>
            <w:left w:val="none" w:sz="0" w:space="0" w:color="auto"/>
            <w:bottom w:val="none" w:sz="0" w:space="0" w:color="auto"/>
            <w:right w:val="none" w:sz="0" w:space="0" w:color="auto"/>
          </w:divBdr>
        </w:div>
        <w:div w:id="1068504379">
          <w:marLeft w:val="640"/>
          <w:marRight w:val="0"/>
          <w:marTop w:val="0"/>
          <w:marBottom w:val="0"/>
          <w:divBdr>
            <w:top w:val="none" w:sz="0" w:space="0" w:color="auto"/>
            <w:left w:val="none" w:sz="0" w:space="0" w:color="auto"/>
            <w:bottom w:val="none" w:sz="0" w:space="0" w:color="auto"/>
            <w:right w:val="none" w:sz="0" w:space="0" w:color="auto"/>
          </w:divBdr>
        </w:div>
        <w:div w:id="1093478832">
          <w:marLeft w:val="640"/>
          <w:marRight w:val="0"/>
          <w:marTop w:val="0"/>
          <w:marBottom w:val="0"/>
          <w:divBdr>
            <w:top w:val="none" w:sz="0" w:space="0" w:color="auto"/>
            <w:left w:val="none" w:sz="0" w:space="0" w:color="auto"/>
            <w:bottom w:val="none" w:sz="0" w:space="0" w:color="auto"/>
            <w:right w:val="none" w:sz="0" w:space="0" w:color="auto"/>
          </w:divBdr>
        </w:div>
        <w:div w:id="1119572449">
          <w:marLeft w:val="640"/>
          <w:marRight w:val="0"/>
          <w:marTop w:val="0"/>
          <w:marBottom w:val="0"/>
          <w:divBdr>
            <w:top w:val="none" w:sz="0" w:space="0" w:color="auto"/>
            <w:left w:val="none" w:sz="0" w:space="0" w:color="auto"/>
            <w:bottom w:val="none" w:sz="0" w:space="0" w:color="auto"/>
            <w:right w:val="none" w:sz="0" w:space="0" w:color="auto"/>
          </w:divBdr>
        </w:div>
        <w:div w:id="1137458223">
          <w:marLeft w:val="640"/>
          <w:marRight w:val="0"/>
          <w:marTop w:val="0"/>
          <w:marBottom w:val="0"/>
          <w:divBdr>
            <w:top w:val="none" w:sz="0" w:space="0" w:color="auto"/>
            <w:left w:val="none" w:sz="0" w:space="0" w:color="auto"/>
            <w:bottom w:val="none" w:sz="0" w:space="0" w:color="auto"/>
            <w:right w:val="none" w:sz="0" w:space="0" w:color="auto"/>
          </w:divBdr>
        </w:div>
        <w:div w:id="1147476886">
          <w:marLeft w:val="640"/>
          <w:marRight w:val="0"/>
          <w:marTop w:val="0"/>
          <w:marBottom w:val="0"/>
          <w:divBdr>
            <w:top w:val="none" w:sz="0" w:space="0" w:color="auto"/>
            <w:left w:val="none" w:sz="0" w:space="0" w:color="auto"/>
            <w:bottom w:val="none" w:sz="0" w:space="0" w:color="auto"/>
            <w:right w:val="none" w:sz="0" w:space="0" w:color="auto"/>
          </w:divBdr>
        </w:div>
        <w:div w:id="1156654401">
          <w:marLeft w:val="640"/>
          <w:marRight w:val="0"/>
          <w:marTop w:val="0"/>
          <w:marBottom w:val="0"/>
          <w:divBdr>
            <w:top w:val="none" w:sz="0" w:space="0" w:color="auto"/>
            <w:left w:val="none" w:sz="0" w:space="0" w:color="auto"/>
            <w:bottom w:val="none" w:sz="0" w:space="0" w:color="auto"/>
            <w:right w:val="none" w:sz="0" w:space="0" w:color="auto"/>
          </w:divBdr>
        </w:div>
        <w:div w:id="1166558251">
          <w:marLeft w:val="640"/>
          <w:marRight w:val="0"/>
          <w:marTop w:val="0"/>
          <w:marBottom w:val="0"/>
          <w:divBdr>
            <w:top w:val="none" w:sz="0" w:space="0" w:color="auto"/>
            <w:left w:val="none" w:sz="0" w:space="0" w:color="auto"/>
            <w:bottom w:val="none" w:sz="0" w:space="0" w:color="auto"/>
            <w:right w:val="none" w:sz="0" w:space="0" w:color="auto"/>
          </w:divBdr>
        </w:div>
        <w:div w:id="1171598982">
          <w:marLeft w:val="640"/>
          <w:marRight w:val="0"/>
          <w:marTop w:val="0"/>
          <w:marBottom w:val="0"/>
          <w:divBdr>
            <w:top w:val="none" w:sz="0" w:space="0" w:color="auto"/>
            <w:left w:val="none" w:sz="0" w:space="0" w:color="auto"/>
            <w:bottom w:val="none" w:sz="0" w:space="0" w:color="auto"/>
            <w:right w:val="none" w:sz="0" w:space="0" w:color="auto"/>
          </w:divBdr>
        </w:div>
        <w:div w:id="1175923267">
          <w:marLeft w:val="640"/>
          <w:marRight w:val="0"/>
          <w:marTop w:val="0"/>
          <w:marBottom w:val="0"/>
          <w:divBdr>
            <w:top w:val="none" w:sz="0" w:space="0" w:color="auto"/>
            <w:left w:val="none" w:sz="0" w:space="0" w:color="auto"/>
            <w:bottom w:val="none" w:sz="0" w:space="0" w:color="auto"/>
            <w:right w:val="none" w:sz="0" w:space="0" w:color="auto"/>
          </w:divBdr>
        </w:div>
        <w:div w:id="1191797932">
          <w:marLeft w:val="640"/>
          <w:marRight w:val="0"/>
          <w:marTop w:val="0"/>
          <w:marBottom w:val="0"/>
          <w:divBdr>
            <w:top w:val="none" w:sz="0" w:space="0" w:color="auto"/>
            <w:left w:val="none" w:sz="0" w:space="0" w:color="auto"/>
            <w:bottom w:val="none" w:sz="0" w:space="0" w:color="auto"/>
            <w:right w:val="none" w:sz="0" w:space="0" w:color="auto"/>
          </w:divBdr>
        </w:div>
        <w:div w:id="1208683933">
          <w:marLeft w:val="640"/>
          <w:marRight w:val="0"/>
          <w:marTop w:val="0"/>
          <w:marBottom w:val="0"/>
          <w:divBdr>
            <w:top w:val="none" w:sz="0" w:space="0" w:color="auto"/>
            <w:left w:val="none" w:sz="0" w:space="0" w:color="auto"/>
            <w:bottom w:val="none" w:sz="0" w:space="0" w:color="auto"/>
            <w:right w:val="none" w:sz="0" w:space="0" w:color="auto"/>
          </w:divBdr>
        </w:div>
        <w:div w:id="1215700628">
          <w:marLeft w:val="640"/>
          <w:marRight w:val="0"/>
          <w:marTop w:val="0"/>
          <w:marBottom w:val="0"/>
          <w:divBdr>
            <w:top w:val="none" w:sz="0" w:space="0" w:color="auto"/>
            <w:left w:val="none" w:sz="0" w:space="0" w:color="auto"/>
            <w:bottom w:val="none" w:sz="0" w:space="0" w:color="auto"/>
            <w:right w:val="none" w:sz="0" w:space="0" w:color="auto"/>
          </w:divBdr>
        </w:div>
        <w:div w:id="1229338145">
          <w:marLeft w:val="640"/>
          <w:marRight w:val="0"/>
          <w:marTop w:val="0"/>
          <w:marBottom w:val="0"/>
          <w:divBdr>
            <w:top w:val="none" w:sz="0" w:space="0" w:color="auto"/>
            <w:left w:val="none" w:sz="0" w:space="0" w:color="auto"/>
            <w:bottom w:val="none" w:sz="0" w:space="0" w:color="auto"/>
            <w:right w:val="none" w:sz="0" w:space="0" w:color="auto"/>
          </w:divBdr>
        </w:div>
        <w:div w:id="1261721764">
          <w:marLeft w:val="640"/>
          <w:marRight w:val="0"/>
          <w:marTop w:val="0"/>
          <w:marBottom w:val="0"/>
          <w:divBdr>
            <w:top w:val="none" w:sz="0" w:space="0" w:color="auto"/>
            <w:left w:val="none" w:sz="0" w:space="0" w:color="auto"/>
            <w:bottom w:val="none" w:sz="0" w:space="0" w:color="auto"/>
            <w:right w:val="none" w:sz="0" w:space="0" w:color="auto"/>
          </w:divBdr>
        </w:div>
        <w:div w:id="1276596025">
          <w:marLeft w:val="640"/>
          <w:marRight w:val="0"/>
          <w:marTop w:val="0"/>
          <w:marBottom w:val="0"/>
          <w:divBdr>
            <w:top w:val="none" w:sz="0" w:space="0" w:color="auto"/>
            <w:left w:val="none" w:sz="0" w:space="0" w:color="auto"/>
            <w:bottom w:val="none" w:sz="0" w:space="0" w:color="auto"/>
            <w:right w:val="none" w:sz="0" w:space="0" w:color="auto"/>
          </w:divBdr>
        </w:div>
        <w:div w:id="1316493127">
          <w:marLeft w:val="640"/>
          <w:marRight w:val="0"/>
          <w:marTop w:val="0"/>
          <w:marBottom w:val="0"/>
          <w:divBdr>
            <w:top w:val="none" w:sz="0" w:space="0" w:color="auto"/>
            <w:left w:val="none" w:sz="0" w:space="0" w:color="auto"/>
            <w:bottom w:val="none" w:sz="0" w:space="0" w:color="auto"/>
            <w:right w:val="none" w:sz="0" w:space="0" w:color="auto"/>
          </w:divBdr>
        </w:div>
        <w:div w:id="1347438326">
          <w:marLeft w:val="640"/>
          <w:marRight w:val="0"/>
          <w:marTop w:val="0"/>
          <w:marBottom w:val="0"/>
          <w:divBdr>
            <w:top w:val="none" w:sz="0" w:space="0" w:color="auto"/>
            <w:left w:val="none" w:sz="0" w:space="0" w:color="auto"/>
            <w:bottom w:val="none" w:sz="0" w:space="0" w:color="auto"/>
            <w:right w:val="none" w:sz="0" w:space="0" w:color="auto"/>
          </w:divBdr>
        </w:div>
        <w:div w:id="1349529801">
          <w:marLeft w:val="640"/>
          <w:marRight w:val="0"/>
          <w:marTop w:val="0"/>
          <w:marBottom w:val="0"/>
          <w:divBdr>
            <w:top w:val="none" w:sz="0" w:space="0" w:color="auto"/>
            <w:left w:val="none" w:sz="0" w:space="0" w:color="auto"/>
            <w:bottom w:val="none" w:sz="0" w:space="0" w:color="auto"/>
            <w:right w:val="none" w:sz="0" w:space="0" w:color="auto"/>
          </w:divBdr>
        </w:div>
        <w:div w:id="1352368125">
          <w:marLeft w:val="640"/>
          <w:marRight w:val="0"/>
          <w:marTop w:val="0"/>
          <w:marBottom w:val="0"/>
          <w:divBdr>
            <w:top w:val="none" w:sz="0" w:space="0" w:color="auto"/>
            <w:left w:val="none" w:sz="0" w:space="0" w:color="auto"/>
            <w:bottom w:val="none" w:sz="0" w:space="0" w:color="auto"/>
            <w:right w:val="none" w:sz="0" w:space="0" w:color="auto"/>
          </w:divBdr>
        </w:div>
        <w:div w:id="1360082656">
          <w:marLeft w:val="640"/>
          <w:marRight w:val="0"/>
          <w:marTop w:val="0"/>
          <w:marBottom w:val="0"/>
          <w:divBdr>
            <w:top w:val="none" w:sz="0" w:space="0" w:color="auto"/>
            <w:left w:val="none" w:sz="0" w:space="0" w:color="auto"/>
            <w:bottom w:val="none" w:sz="0" w:space="0" w:color="auto"/>
            <w:right w:val="none" w:sz="0" w:space="0" w:color="auto"/>
          </w:divBdr>
        </w:div>
        <w:div w:id="1425883180">
          <w:marLeft w:val="640"/>
          <w:marRight w:val="0"/>
          <w:marTop w:val="0"/>
          <w:marBottom w:val="0"/>
          <w:divBdr>
            <w:top w:val="none" w:sz="0" w:space="0" w:color="auto"/>
            <w:left w:val="none" w:sz="0" w:space="0" w:color="auto"/>
            <w:bottom w:val="none" w:sz="0" w:space="0" w:color="auto"/>
            <w:right w:val="none" w:sz="0" w:space="0" w:color="auto"/>
          </w:divBdr>
        </w:div>
        <w:div w:id="1427068652">
          <w:marLeft w:val="640"/>
          <w:marRight w:val="0"/>
          <w:marTop w:val="0"/>
          <w:marBottom w:val="0"/>
          <w:divBdr>
            <w:top w:val="none" w:sz="0" w:space="0" w:color="auto"/>
            <w:left w:val="none" w:sz="0" w:space="0" w:color="auto"/>
            <w:bottom w:val="none" w:sz="0" w:space="0" w:color="auto"/>
            <w:right w:val="none" w:sz="0" w:space="0" w:color="auto"/>
          </w:divBdr>
        </w:div>
        <w:div w:id="1435251439">
          <w:marLeft w:val="640"/>
          <w:marRight w:val="0"/>
          <w:marTop w:val="0"/>
          <w:marBottom w:val="0"/>
          <w:divBdr>
            <w:top w:val="none" w:sz="0" w:space="0" w:color="auto"/>
            <w:left w:val="none" w:sz="0" w:space="0" w:color="auto"/>
            <w:bottom w:val="none" w:sz="0" w:space="0" w:color="auto"/>
            <w:right w:val="none" w:sz="0" w:space="0" w:color="auto"/>
          </w:divBdr>
        </w:div>
        <w:div w:id="1454446839">
          <w:marLeft w:val="640"/>
          <w:marRight w:val="0"/>
          <w:marTop w:val="0"/>
          <w:marBottom w:val="0"/>
          <w:divBdr>
            <w:top w:val="none" w:sz="0" w:space="0" w:color="auto"/>
            <w:left w:val="none" w:sz="0" w:space="0" w:color="auto"/>
            <w:bottom w:val="none" w:sz="0" w:space="0" w:color="auto"/>
            <w:right w:val="none" w:sz="0" w:space="0" w:color="auto"/>
          </w:divBdr>
        </w:div>
        <w:div w:id="1455442899">
          <w:marLeft w:val="640"/>
          <w:marRight w:val="0"/>
          <w:marTop w:val="0"/>
          <w:marBottom w:val="0"/>
          <w:divBdr>
            <w:top w:val="none" w:sz="0" w:space="0" w:color="auto"/>
            <w:left w:val="none" w:sz="0" w:space="0" w:color="auto"/>
            <w:bottom w:val="none" w:sz="0" w:space="0" w:color="auto"/>
            <w:right w:val="none" w:sz="0" w:space="0" w:color="auto"/>
          </w:divBdr>
        </w:div>
        <w:div w:id="1479031691">
          <w:marLeft w:val="640"/>
          <w:marRight w:val="0"/>
          <w:marTop w:val="0"/>
          <w:marBottom w:val="0"/>
          <w:divBdr>
            <w:top w:val="none" w:sz="0" w:space="0" w:color="auto"/>
            <w:left w:val="none" w:sz="0" w:space="0" w:color="auto"/>
            <w:bottom w:val="none" w:sz="0" w:space="0" w:color="auto"/>
            <w:right w:val="none" w:sz="0" w:space="0" w:color="auto"/>
          </w:divBdr>
        </w:div>
        <w:div w:id="1493136222">
          <w:marLeft w:val="640"/>
          <w:marRight w:val="0"/>
          <w:marTop w:val="0"/>
          <w:marBottom w:val="0"/>
          <w:divBdr>
            <w:top w:val="none" w:sz="0" w:space="0" w:color="auto"/>
            <w:left w:val="none" w:sz="0" w:space="0" w:color="auto"/>
            <w:bottom w:val="none" w:sz="0" w:space="0" w:color="auto"/>
            <w:right w:val="none" w:sz="0" w:space="0" w:color="auto"/>
          </w:divBdr>
        </w:div>
        <w:div w:id="1496068148">
          <w:marLeft w:val="640"/>
          <w:marRight w:val="0"/>
          <w:marTop w:val="0"/>
          <w:marBottom w:val="0"/>
          <w:divBdr>
            <w:top w:val="none" w:sz="0" w:space="0" w:color="auto"/>
            <w:left w:val="none" w:sz="0" w:space="0" w:color="auto"/>
            <w:bottom w:val="none" w:sz="0" w:space="0" w:color="auto"/>
            <w:right w:val="none" w:sz="0" w:space="0" w:color="auto"/>
          </w:divBdr>
        </w:div>
        <w:div w:id="1499690118">
          <w:marLeft w:val="640"/>
          <w:marRight w:val="0"/>
          <w:marTop w:val="0"/>
          <w:marBottom w:val="0"/>
          <w:divBdr>
            <w:top w:val="none" w:sz="0" w:space="0" w:color="auto"/>
            <w:left w:val="none" w:sz="0" w:space="0" w:color="auto"/>
            <w:bottom w:val="none" w:sz="0" w:space="0" w:color="auto"/>
            <w:right w:val="none" w:sz="0" w:space="0" w:color="auto"/>
          </w:divBdr>
        </w:div>
        <w:div w:id="1529877458">
          <w:marLeft w:val="640"/>
          <w:marRight w:val="0"/>
          <w:marTop w:val="0"/>
          <w:marBottom w:val="0"/>
          <w:divBdr>
            <w:top w:val="none" w:sz="0" w:space="0" w:color="auto"/>
            <w:left w:val="none" w:sz="0" w:space="0" w:color="auto"/>
            <w:bottom w:val="none" w:sz="0" w:space="0" w:color="auto"/>
            <w:right w:val="none" w:sz="0" w:space="0" w:color="auto"/>
          </w:divBdr>
        </w:div>
        <w:div w:id="1534074578">
          <w:marLeft w:val="640"/>
          <w:marRight w:val="0"/>
          <w:marTop w:val="0"/>
          <w:marBottom w:val="0"/>
          <w:divBdr>
            <w:top w:val="none" w:sz="0" w:space="0" w:color="auto"/>
            <w:left w:val="none" w:sz="0" w:space="0" w:color="auto"/>
            <w:bottom w:val="none" w:sz="0" w:space="0" w:color="auto"/>
            <w:right w:val="none" w:sz="0" w:space="0" w:color="auto"/>
          </w:divBdr>
        </w:div>
        <w:div w:id="1534149204">
          <w:marLeft w:val="640"/>
          <w:marRight w:val="0"/>
          <w:marTop w:val="0"/>
          <w:marBottom w:val="0"/>
          <w:divBdr>
            <w:top w:val="none" w:sz="0" w:space="0" w:color="auto"/>
            <w:left w:val="none" w:sz="0" w:space="0" w:color="auto"/>
            <w:bottom w:val="none" w:sz="0" w:space="0" w:color="auto"/>
            <w:right w:val="none" w:sz="0" w:space="0" w:color="auto"/>
          </w:divBdr>
        </w:div>
        <w:div w:id="1565292560">
          <w:marLeft w:val="640"/>
          <w:marRight w:val="0"/>
          <w:marTop w:val="0"/>
          <w:marBottom w:val="0"/>
          <w:divBdr>
            <w:top w:val="none" w:sz="0" w:space="0" w:color="auto"/>
            <w:left w:val="none" w:sz="0" w:space="0" w:color="auto"/>
            <w:bottom w:val="none" w:sz="0" w:space="0" w:color="auto"/>
            <w:right w:val="none" w:sz="0" w:space="0" w:color="auto"/>
          </w:divBdr>
        </w:div>
        <w:div w:id="1592278849">
          <w:marLeft w:val="640"/>
          <w:marRight w:val="0"/>
          <w:marTop w:val="0"/>
          <w:marBottom w:val="0"/>
          <w:divBdr>
            <w:top w:val="none" w:sz="0" w:space="0" w:color="auto"/>
            <w:left w:val="none" w:sz="0" w:space="0" w:color="auto"/>
            <w:bottom w:val="none" w:sz="0" w:space="0" w:color="auto"/>
            <w:right w:val="none" w:sz="0" w:space="0" w:color="auto"/>
          </w:divBdr>
        </w:div>
        <w:div w:id="1602906560">
          <w:marLeft w:val="640"/>
          <w:marRight w:val="0"/>
          <w:marTop w:val="0"/>
          <w:marBottom w:val="0"/>
          <w:divBdr>
            <w:top w:val="none" w:sz="0" w:space="0" w:color="auto"/>
            <w:left w:val="none" w:sz="0" w:space="0" w:color="auto"/>
            <w:bottom w:val="none" w:sz="0" w:space="0" w:color="auto"/>
            <w:right w:val="none" w:sz="0" w:space="0" w:color="auto"/>
          </w:divBdr>
        </w:div>
        <w:div w:id="1608351066">
          <w:marLeft w:val="640"/>
          <w:marRight w:val="0"/>
          <w:marTop w:val="0"/>
          <w:marBottom w:val="0"/>
          <w:divBdr>
            <w:top w:val="none" w:sz="0" w:space="0" w:color="auto"/>
            <w:left w:val="none" w:sz="0" w:space="0" w:color="auto"/>
            <w:bottom w:val="none" w:sz="0" w:space="0" w:color="auto"/>
            <w:right w:val="none" w:sz="0" w:space="0" w:color="auto"/>
          </w:divBdr>
        </w:div>
        <w:div w:id="1610356075">
          <w:marLeft w:val="640"/>
          <w:marRight w:val="0"/>
          <w:marTop w:val="0"/>
          <w:marBottom w:val="0"/>
          <w:divBdr>
            <w:top w:val="none" w:sz="0" w:space="0" w:color="auto"/>
            <w:left w:val="none" w:sz="0" w:space="0" w:color="auto"/>
            <w:bottom w:val="none" w:sz="0" w:space="0" w:color="auto"/>
            <w:right w:val="none" w:sz="0" w:space="0" w:color="auto"/>
          </w:divBdr>
        </w:div>
        <w:div w:id="1628465473">
          <w:marLeft w:val="640"/>
          <w:marRight w:val="0"/>
          <w:marTop w:val="0"/>
          <w:marBottom w:val="0"/>
          <w:divBdr>
            <w:top w:val="none" w:sz="0" w:space="0" w:color="auto"/>
            <w:left w:val="none" w:sz="0" w:space="0" w:color="auto"/>
            <w:bottom w:val="none" w:sz="0" w:space="0" w:color="auto"/>
            <w:right w:val="none" w:sz="0" w:space="0" w:color="auto"/>
          </w:divBdr>
        </w:div>
        <w:div w:id="1638990157">
          <w:marLeft w:val="640"/>
          <w:marRight w:val="0"/>
          <w:marTop w:val="0"/>
          <w:marBottom w:val="0"/>
          <w:divBdr>
            <w:top w:val="none" w:sz="0" w:space="0" w:color="auto"/>
            <w:left w:val="none" w:sz="0" w:space="0" w:color="auto"/>
            <w:bottom w:val="none" w:sz="0" w:space="0" w:color="auto"/>
            <w:right w:val="none" w:sz="0" w:space="0" w:color="auto"/>
          </w:divBdr>
        </w:div>
        <w:div w:id="1665860115">
          <w:marLeft w:val="640"/>
          <w:marRight w:val="0"/>
          <w:marTop w:val="0"/>
          <w:marBottom w:val="0"/>
          <w:divBdr>
            <w:top w:val="none" w:sz="0" w:space="0" w:color="auto"/>
            <w:left w:val="none" w:sz="0" w:space="0" w:color="auto"/>
            <w:bottom w:val="none" w:sz="0" w:space="0" w:color="auto"/>
            <w:right w:val="none" w:sz="0" w:space="0" w:color="auto"/>
          </w:divBdr>
        </w:div>
        <w:div w:id="1668704713">
          <w:marLeft w:val="640"/>
          <w:marRight w:val="0"/>
          <w:marTop w:val="0"/>
          <w:marBottom w:val="0"/>
          <w:divBdr>
            <w:top w:val="none" w:sz="0" w:space="0" w:color="auto"/>
            <w:left w:val="none" w:sz="0" w:space="0" w:color="auto"/>
            <w:bottom w:val="none" w:sz="0" w:space="0" w:color="auto"/>
            <w:right w:val="none" w:sz="0" w:space="0" w:color="auto"/>
          </w:divBdr>
        </w:div>
        <w:div w:id="1681394068">
          <w:marLeft w:val="640"/>
          <w:marRight w:val="0"/>
          <w:marTop w:val="0"/>
          <w:marBottom w:val="0"/>
          <w:divBdr>
            <w:top w:val="none" w:sz="0" w:space="0" w:color="auto"/>
            <w:left w:val="none" w:sz="0" w:space="0" w:color="auto"/>
            <w:bottom w:val="none" w:sz="0" w:space="0" w:color="auto"/>
            <w:right w:val="none" w:sz="0" w:space="0" w:color="auto"/>
          </w:divBdr>
        </w:div>
        <w:div w:id="1699239888">
          <w:marLeft w:val="640"/>
          <w:marRight w:val="0"/>
          <w:marTop w:val="0"/>
          <w:marBottom w:val="0"/>
          <w:divBdr>
            <w:top w:val="none" w:sz="0" w:space="0" w:color="auto"/>
            <w:left w:val="none" w:sz="0" w:space="0" w:color="auto"/>
            <w:bottom w:val="none" w:sz="0" w:space="0" w:color="auto"/>
            <w:right w:val="none" w:sz="0" w:space="0" w:color="auto"/>
          </w:divBdr>
        </w:div>
        <w:div w:id="1702389718">
          <w:marLeft w:val="640"/>
          <w:marRight w:val="0"/>
          <w:marTop w:val="0"/>
          <w:marBottom w:val="0"/>
          <w:divBdr>
            <w:top w:val="none" w:sz="0" w:space="0" w:color="auto"/>
            <w:left w:val="none" w:sz="0" w:space="0" w:color="auto"/>
            <w:bottom w:val="none" w:sz="0" w:space="0" w:color="auto"/>
            <w:right w:val="none" w:sz="0" w:space="0" w:color="auto"/>
          </w:divBdr>
        </w:div>
        <w:div w:id="1726415412">
          <w:marLeft w:val="640"/>
          <w:marRight w:val="0"/>
          <w:marTop w:val="0"/>
          <w:marBottom w:val="0"/>
          <w:divBdr>
            <w:top w:val="none" w:sz="0" w:space="0" w:color="auto"/>
            <w:left w:val="none" w:sz="0" w:space="0" w:color="auto"/>
            <w:bottom w:val="none" w:sz="0" w:space="0" w:color="auto"/>
            <w:right w:val="none" w:sz="0" w:space="0" w:color="auto"/>
          </w:divBdr>
        </w:div>
        <w:div w:id="1727878368">
          <w:marLeft w:val="640"/>
          <w:marRight w:val="0"/>
          <w:marTop w:val="0"/>
          <w:marBottom w:val="0"/>
          <w:divBdr>
            <w:top w:val="none" w:sz="0" w:space="0" w:color="auto"/>
            <w:left w:val="none" w:sz="0" w:space="0" w:color="auto"/>
            <w:bottom w:val="none" w:sz="0" w:space="0" w:color="auto"/>
            <w:right w:val="none" w:sz="0" w:space="0" w:color="auto"/>
          </w:divBdr>
        </w:div>
        <w:div w:id="1732732655">
          <w:marLeft w:val="640"/>
          <w:marRight w:val="0"/>
          <w:marTop w:val="0"/>
          <w:marBottom w:val="0"/>
          <w:divBdr>
            <w:top w:val="none" w:sz="0" w:space="0" w:color="auto"/>
            <w:left w:val="none" w:sz="0" w:space="0" w:color="auto"/>
            <w:bottom w:val="none" w:sz="0" w:space="0" w:color="auto"/>
            <w:right w:val="none" w:sz="0" w:space="0" w:color="auto"/>
          </w:divBdr>
        </w:div>
        <w:div w:id="1734043298">
          <w:marLeft w:val="640"/>
          <w:marRight w:val="0"/>
          <w:marTop w:val="0"/>
          <w:marBottom w:val="0"/>
          <w:divBdr>
            <w:top w:val="none" w:sz="0" w:space="0" w:color="auto"/>
            <w:left w:val="none" w:sz="0" w:space="0" w:color="auto"/>
            <w:bottom w:val="none" w:sz="0" w:space="0" w:color="auto"/>
            <w:right w:val="none" w:sz="0" w:space="0" w:color="auto"/>
          </w:divBdr>
        </w:div>
        <w:div w:id="1739748501">
          <w:marLeft w:val="640"/>
          <w:marRight w:val="0"/>
          <w:marTop w:val="0"/>
          <w:marBottom w:val="0"/>
          <w:divBdr>
            <w:top w:val="none" w:sz="0" w:space="0" w:color="auto"/>
            <w:left w:val="none" w:sz="0" w:space="0" w:color="auto"/>
            <w:bottom w:val="none" w:sz="0" w:space="0" w:color="auto"/>
            <w:right w:val="none" w:sz="0" w:space="0" w:color="auto"/>
          </w:divBdr>
        </w:div>
        <w:div w:id="1765569450">
          <w:marLeft w:val="640"/>
          <w:marRight w:val="0"/>
          <w:marTop w:val="0"/>
          <w:marBottom w:val="0"/>
          <w:divBdr>
            <w:top w:val="none" w:sz="0" w:space="0" w:color="auto"/>
            <w:left w:val="none" w:sz="0" w:space="0" w:color="auto"/>
            <w:bottom w:val="none" w:sz="0" w:space="0" w:color="auto"/>
            <w:right w:val="none" w:sz="0" w:space="0" w:color="auto"/>
          </w:divBdr>
        </w:div>
        <w:div w:id="1788768689">
          <w:marLeft w:val="640"/>
          <w:marRight w:val="0"/>
          <w:marTop w:val="0"/>
          <w:marBottom w:val="0"/>
          <w:divBdr>
            <w:top w:val="none" w:sz="0" w:space="0" w:color="auto"/>
            <w:left w:val="none" w:sz="0" w:space="0" w:color="auto"/>
            <w:bottom w:val="none" w:sz="0" w:space="0" w:color="auto"/>
            <w:right w:val="none" w:sz="0" w:space="0" w:color="auto"/>
          </w:divBdr>
        </w:div>
        <w:div w:id="1805272017">
          <w:marLeft w:val="640"/>
          <w:marRight w:val="0"/>
          <w:marTop w:val="0"/>
          <w:marBottom w:val="0"/>
          <w:divBdr>
            <w:top w:val="none" w:sz="0" w:space="0" w:color="auto"/>
            <w:left w:val="none" w:sz="0" w:space="0" w:color="auto"/>
            <w:bottom w:val="none" w:sz="0" w:space="0" w:color="auto"/>
            <w:right w:val="none" w:sz="0" w:space="0" w:color="auto"/>
          </w:divBdr>
        </w:div>
        <w:div w:id="1852253043">
          <w:marLeft w:val="640"/>
          <w:marRight w:val="0"/>
          <w:marTop w:val="0"/>
          <w:marBottom w:val="0"/>
          <w:divBdr>
            <w:top w:val="none" w:sz="0" w:space="0" w:color="auto"/>
            <w:left w:val="none" w:sz="0" w:space="0" w:color="auto"/>
            <w:bottom w:val="none" w:sz="0" w:space="0" w:color="auto"/>
            <w:right w:val="none" w:sz="0" w:space="0" w:color="auto"/>
          </w:divBdr>
        </w:div>
        <w:div w:id="1853373603">
          <w:marLeft w:val="640"/>
          <w:marRight w:val="0"/>
          <w:marTop w:val="0"/>
          <w:marBottom w:val="0"/>
          <w:divBdr>
            <w:top w:val="none" w:sz="0" w:space="0" w:color="auto"/>
            <w:left w:val="none" w:sz="0" w:space="0" w:color="auto"/>
            <w:bottom w:val="none" w:sz="0" w:space="0" w:color="auto"/>
            <w:right w:val="none" w:sz="0" w:space="0" w:color="auto"/>
          </w:divBdr>
        </w:div>
        <w:div w:id="1870411032">
          <w:marLeft w:val="640"/>
          <w:marRight w:val="0"/>
          <w:marTop w:val="0"/>
          <w:marBottom w:val="0"/>
          <w:divBdr>
            <w:top w:val="none" w:sz="0" w:space="0" w:color="auto"/>
            <w:left w:val="none" w:sz="0" w:space="0" w:color="auto"/>
            <w:bottom w:val="none" w:sz="0" w:space="0" w:color="auto"/>
            <w:right w:val="none" w:sz="0" w:space="0" w:color="auto"/>
          </w:divBdr>
        </w:div>
        <w:div w:id="1914971898">
          <w:marLeft w:val="640"/>
          <w:marRight w:val="0"/>
          <w:marTop w:val="0"/>
          <w:marBottom w:val="0"/>
          <w:divBdr>
            <w:top w:val="none" w:sz="0" w:space="0" w:color="auto"/>
            <w:left w:val="none" w:sz="0" w:space="0" w:color="auto"/>
            <w:bottom w:val="none" w:sz="0" w:space="0" w:color="auto"/>
            <w:right w:val="none" w:sz="0" w:space="0" w:color="auto"/>
          </w:divBdr>
        </w:div>
        <w:div w:id="1926455172">
          <w:marLeft w:val="640"/>
          <w:marRight w:val="0"/>
          <w:marTop w:val="0"/>
          <w:marBottom w:val="0"/>
          <w:divBdr>
            <w:top w:val="none" w:sz="0" w:space="0" w:color="auto"/>
            <w:left w:val="none" w:sz="0" w:space="0" w:color="auto"/>
            <w:bottom w:val="none" w:sz="0" w:space="0" w:color="auto"/>
            <w:right w:val="none" w:sz="0" w:space="0" w:color="auto"/>
          </w:divBdr>
        </w:div>
        <w:div w:id="1938900473">
          <w:marLeft w:val="640"/>
          <w:marRight w:val="0"/>
          <w:marTop w:val="0"/>
          <w:marBottom w:val="0"/>
          <w:divBdr>
            <w:top w:val="none" w:sz="0" w:space="0" w:color="auto"/>
            <w:left w:val="none" w:sz="0" w:space="0" w:color="auto"/>
            <w:bottom w:val="none" w:sz="0" w:space="0" w:color="auto"/>
            <w:right w:val="none" w:sz="0" w:space="0" w:color="auto"/>
          </w:divBdr>
        </w:div>
      </w:divsChild>
    </w:div>
    <w:div w:id="526793837">
      <w:bodyDiv w:val="1"/>
      <w:marLeft w:val="0"/>
      <w:marRight w:val="0"/>
      <w:marTop w:val="0"/>
      <w:marBottom w:val="0"/>
      <w:divBdr>
        <w:top w:val="none" w:sz="0" w:space="0" w:color="auto"/>
        <w:left w:val="none" w:sz="0" w:space="0" w:color="auto"/>
        <w:bottom w:val="none" w:sz="0" w:space="0" w:color="auto"/>
        <w:right w:val="none" w:sz="0" w:space="0" w:color="auto"/>
      </w:divBdr>
      <w:divsChild>
        <w:div w:id="2317520">
          <w:marLeft w:val="640"/>
          <w:marRight w:val="0"/>
          <w:marTop w:val="0"/>
          <w:marBottom w:val="0"/>
          <w:divBdr>
            <w:top w:val="none" w:sz="0" w:space="0" w:color="auto"/>
            <w:left w:val="none" w:sz="0" w:space="0" w:color="auto"/>
            <w:bottom w:val="none" w:sz="0" w:space="0" w:color="auto"/>
            <w:right w:val="none" w:sz="0" w:space="0" w:color="auto"/>
          </w:divBdr>
        </w:div>
        <w:div w:id="4864878">
          <w:marLeft w:val="640"/>
          <w:marRight w:val="0"/>
          <w:marTop w:val="0"/>
          <w:marBottom w:val="0"/>
          <w:divBdr>
            <w:top w:val="none" w:sz="0" w:space="0" w:color="auto"/>
            <w:left w:val="none" w:sz="0" w:space="0" w:color="auto"/>
            <w:bottom w:val="none" w:sz="0" w:space="0" w:color="auto"/>
            <w:right w:val="none" w:sz="0" w:space="0" w:color="auto"/>
          </w:divBdr>
        </w:div>
        <w:div w:id="58670263">
          <w:marLeft w:val="640"/>
          <w:marRight w:val="0"/>
          <w:marTop w:val="0"/>
          <w:marBottom w:val="0"/>
          <w:divBdr>
            <w:top w:val="none" w:sz="0" w:space="0" w:color="auto"/>
            <w:left w:val="none" w:sz="0" w:space="0" w:color="auto"/>
            <w:bottom w:val="none" w:sz="0" w:space="0" w:color="auto"/>
            <w:right w:val="none" w:sz="0" w:space="0" w:color="auto"/>
          </w:divBdr>
        </w:div>
        <w:div w:id="70276800">
          <w:marLeft w:val="640"/>
          <w:marRight w:val="0"/>
          <w:marTop w:val="0"/>
          <w:marBottom w:val="0"/>
          <w:divBdr>
            <w:top w:val="none" w:sz="0" w:space="0" w:color="auto"/>
            <w:left w:val="none" w:sz="0" w:space="0" w:color="auto"/>
            <w:bottom w:val="none" w:sz="0" w:space="0" w:color="auto"/>
            <w:right w:val="none" w:sz="0" w:space="0" w:color="auto"/>
          </w:divBdr>
        </w:div>
        <w:div w:id="99954864">
          <w:marLeft w:val="640"/>
          <w:marRight w:val="0"/>
          <w:marTop w:val="0"/>
          <w:marBottom w:val="0"/>
          <w:divBdr>
            <w:top w:val="none" w:sz="0" w:space="0" w:color="auto"/>
            <w:left w:val="none" w:sz="0" w:space="0" w:color="auto"/>
            <w:bottom w:val="none" w:sz="0" w:space="0" w:color="auto"/>
            <w:right w:val="none" w:sz="0" w:space="0" w:color="auto"/>
          </w:divBdr>
        </w:div>
        <w:div w:id="103429038">
          <w:marLeft w:val="640"/>
          <w:marRight w:val="0"/>
          <w:marTop w:val="0"/>
          <w:marBottom w:val="0"/>
          <w:divBdr>
            <w:top w:val="none" w:sz="0" w:space="0" w:color="auto"/>
            <w:left w:val="none" w:sz="0" w:space="0" w:color="auto"/>
            <w:bottom w:val="none" w:sz="0" w:space="0" w:color="auto"/>
            <w:right w:val="none" w:sz="0" w:space="0" w:color="auto"/>
          </w:divBdr>
        </w:div>
        <w:div w:id="106049484">
          <w:marLeft w:val="640"/>
          <w:marRight w:val="0"/>
          <w:marTop w:val="0"/>
          <w:marBottom w:val="0"/>
          <w:divBdr>
            <w:top w:val="none" w:sz="0" w:space="0" w:color="auto"/>
            <w:left w:val="none" w:sz="0" w:space="0" w:color="auto"/>
            <w:bottom w:val="none" w:sz="0" w:space="0" w:color="auto"/>
            <w:right w:val="none" w:sz="0" w:space="0" w:color="auto"/>
          </w:divBdr>
        </w:div>
        <w:div w:id="112747742">
          <w:marLeft w:val="640"/>
          <w:marRight w:val="0"/>
          <w:marTop w:val="0"/>
          <w:marBottom w:val="0"/>
          <w:divBdr>
            <w:top w:val="none" w:sz="0" w:space="0" w:color="auto"/>
            <w:left w:val="none" w:sz="0" w:space="0" w:color="auto"/>
            <w:bottom w:val="none" w:sz="0" w:space="0" w:color="auto"/>
            <w:right w:val="none" w:sz="0" w:space="0" w:color="auto"/>
          </w:divBdr>
        </w:div>
        <w:div w:id="138889023">
          <w:marLeft w:val="640"/>
          <w:marRight w:val="0"/>
          <w:marTop w:val="0"/>
          <w:marBottom w:val="0"/>
          <w:divBdr>
            <w:top w:val="none" w:sz="0" w:space="0" w:color="auto"/>
            <w:left w:val="none" w:sz="0" w:space="0" w:color="auto"/>
            <w:bottom w:val="none" w:sz="0" w:space="0" w:color="auto"/>
            <w:right w:val="none" w:sz="0" w:space="0" w:color="auto"/>
          </w:divBdr>
        </w:div>
        <w:div w:id="144594446">
          <w:marLeft w:val="640"/>
          <w:marRight w:val="0"/>
          <w:marTop w:val="0"/>
          <w:marBottom w:val="0"/>
          <w:divBdr>
            <w:top w:val="none" w:sz="0" w:space="0" w:color="auto"/>
            <w:left w:val="none" w:sz="0" w:space="0" w:color="auto"/>
            <w:bottom w:val="none" w:sz="0" w:space="0" w:color="auto"/>
            <w:right w:val="none" w:sz="0" w:space="0" w:color="auto"/>
          </w:divBdr>
        </w:div>
        <w:div w:id="144664214">
          <w:marLeft w:val="640"/>
          <w:marRight w:val="0"/>
          <w:marTop w:val="0"/>
          <w:marBottom w:val="0"/>
          <w:divBdr>
            <w:top w:val="none" w:sz="0" w:space="0" w:color="auto"/>
            <w:left w:val="none" w:sz="0" w:space="0" w:color="auto"/>
            <w:bottom w:val="none" w:sz="0" w:space="0" w:color="auto"/>
            <w:right w:val="none" w:sz="0" w:space="0" w:color="auto"/>
          </w:divBdr>
        </w:div>
        <w:div w:id="154031503">
          <w:marLeft w:val="640"/>
          <w:marRight w:val="0"/>
          <w:marTop w:val="0"/>
          <w:marBottom w:val="0"/>
          <w:divBdr>
            <w:top w:val="none" w:sz="0" w:space="0" w:color="auto"/>
            <w:left w:val="none" w:sz="0" w:space="0" w:color="auto"/>
            <w:bottom w:val="none" w:sz="0" w:space="0" w:color="auto"/>
            <w:right w:val="none" w:sz="0" w:space="0" w:color="auto"/>
          </w:divBdr>
        </w:div>
        <w:div w:id="159199947">
          <w:marLeft w:val="640"/>
          <w:marRight w:val="0"/>
          <w:marTop w:val="0"/>
          <w:marBottom w:val="0"/>
          <w:divBdr>
            <w:top w:val="none" w:sz="0" w:space="0" w:color="auto"/>
            <w:left w:val="none" w:sz="0" w:space="0" w:color="auto"/>
            <w:bottom w:val="none" w:sz="0" w:space="0" w:color="auto"/>
            <w:right w:val="none" w:sz="0" w:space="0" w:color="auto"/>
          </w:divBdr>
        </w:div>
        <w:div w:id="170267103">
          <w:marLeft w:val="640"/>
          <w:marRight w:val="0"/>
          <w:marTop w:val="0"/>
          <w:marBottom w:val="0"/>
          <w:divBdr>
            <w:top w:val="none" w:sz="0" w:space="0" w:color="auto"/>
            <w:left w:val="none" w:sz="0" w:space="0" w:color="auto"/>
            <w:bottom w:val="none" w:sz="0" w:space="0" w:color="auto"/>
            <w:right w:val="none" w:sz="0" w:space="0" w:color="auto"/>
          </w:divBdr>
        </w:div>
        <w:div w:id="186718039">
          <w:marLeft w:val="640"/>
          <w:marRight w:val="0"/>
          <w:marTop w:val="0"/>
          <w:marBottom w:val="0"/>
          <w:divBdr>
            <w:top w:val="none" w:sz="0" w:space="0" w:color="auto"/>
            <w:left w:val="none" w:sz="0" w:space="0" w:color="auto"/>
            <w:bottom w:val="none" w:sz="0" w:space="0" w:color="auto"/>
            <w:right w:val="none" w:sz="0" w:space="0" w:color="auto"/>
          </w:divBdr>
        </w:div>
        <w:div w:id="191386274">
          <w:marLeft w:val="640"/>
          <w:marRight w:val="0"/>
          <w:marTop w:val="0"/>
          <w:marBottom w:val="0"/>
          <w:divBdr>
            <w:top w:val="none" w:sz="0" w:space="0" w:color="auto"/>
            <w:left w:val="none" w:sz="0" w:space="0" w:color="auto"/>
            <w:bottom w:val="none" w:sz="0" w:space="0" w:color="auto"/>
            <w:right w:val="none" w:sz="0" w:space="0" w:color="auto"/>
          </w:divBdr>
        </w:div>
        <w:div w:id="195968228">
          <w:marLeft w:val="640"/>
          <w:marRight w:val="0"/>
          <w:marTop w:val="0"/>
          <w:marBottom w:val="0"/>
          <w:divBdr>
            <w:top w:val="none" w:sz="0" w:space="0" w:color="auto"/>
            <w:left w:val="none" w:sz="0" w:space="0" w:color="auto"/>
            <w:bottom w:val="none" w:sz="0" w:space="0" w:color="auto"/>
            <w:right w:val="none" w:sz="0" w:space="0" w:color="auto"/>
          </w:divBdr>
        </w:div>
        <w:div w:id="204298928">
          <w:marLeft w:val="640"/>
          <w:marRight w:val="0"/>
          <w:marTop w:val="0"/>
          <w:marBottom w:val="0"/>
          <w:divBdr>
            <w:top w:val="none" w:sz="0" w:space="0" w:color="auto"/>
            <w:left w:val="none" w:sz="0" w:space="0" w:color="auto"/>
            <w:bottom w:val="none" w:sz="0" w:space="0" w:color="auto"/>
            <w:right w:val="none" w:sz="0" w:space="0" w:color="auto"/>
          </w:divBdr>
        </w:div>
        <w:div w:id="207840661">
          <w:marLeft w:val="640"/>
          <w:marRight w:val="0"/>
          <w:marTop w:val="0"/>
          <w:marBottom w:val="0"/>
          <w:divBdr>
            <w:top w:val="none" w:sz="0" w:space="0" w:color="auto"/>
            <w:left w:val="none" w:sz="0" w:space="0" w:color="auto"/>
            <w:bottom w:val="none" w:sz="0" w:space="0" w:color="auto"/>
            <w:right w:val="none" w:sz="0" w:space="0" w:color="auto"/>
          </w:divBdr>
        </w:div>
        <w:div w:id="218833692">
          <w:marLeft w:val="640"/>
          <w:marRight w:val="0"/>
          <w:marTop w:val="0"/>
          <w:marBottom w:val="0"/>
          <w:divBdr>
            <w:top w:val="none" w:sz="0" w:space="0" w:color="auto"/>
            <w:left w:val="none" w:sz="0" w:space="0" w:color="auto"/>
            <w:bottom w:val="none" w:sz="0" w:space="0" w:color="auto"/>
            <w:right w:val="none" w:sz="0" w:space="0" w:color="auto"/>
          </w:divBdr>
        </w:div>
        <w:div w:id="266547614">
          <w:marLeft w:val="640"/>
          <w:marRight w:val="0"/>
          <w:marTop w:val="0"/>
          <w:marBottom w:val="0"/>
          <w:divBdr>
            <w:top w:val="none" w:sz="0" w:space="0" w:color="auto"/>
            <w:left w:val="none" w:sz="0" w:space="0" w:color="auto"/>
            <w:bottom w:val="none" w:sz="0" w:space="0" w:color="auto"/>
            <w:right w:val="none" w:sz="0" w:space="0" w:color="auto"/>
          </w:divBdr>
        </w:div>
        <w:div w:id="334958908">
          <w:marLeft w:val="640"/>
          <w:marRight w:val="0"/>
          <w:marTop w:val="0"/>
          <w:marBottom w:val="0"/>
          <w:divBdr>
            <w:top w:val="none" w:sz="0" w:space="0" w:color="auto"/>
            <w:left w:val="none" w:sz="0" w:space="0" w:color="auto"/>
            <w:bottom w:val="none" w:sz="0" w:space="0" w:color="auto"/>
            <w:right w:val="none" w:sz="0" w:space="0" w:color="auto"/>
          </w:divBdr>
        </w:div>
        <w:div w:id="337974813">
          <w:marLeft w:val="640"/>
          <w:marRight w:val="0"/>
          <w:marTop w:val="0"/>
          <w:marBottom w:val="0"/>
          <w:divBdr>
            <w:top w:val="none" w:sz="0" w:space="0" w:color="auto"/>
            <w:left w:val="none" w:sz="0" w:space="0" w:color="auto"/>
            <w:bottom w:val="none" w:sz="0" w:space="0" w:color="auto"/>
            <w:right w:val="none" w:sz="0" w:space="0" w:color="auto"/>
          </w:divBdr>
        </w:div>
        <w:div w:id="339358941">
          <w:marLeft w:val="640"/>
          <w:marRight w:val="0"/>
          <w:marTop w:val="0"/>
          <w:marBottom w:val="0"/>
          <w:divBdr>
            <w:top w:val="none" w:sz="0" w:space="0" w:color="auto"/>
            <w:left w:val="none" w:sz="0" w:space="0" w:color="auto"/>
            <w:bottom w:val="none" w:sz="0" w:space="0" w:color="auto"/>
            <w:right w:val="none" w:sz="0" w:space="0" w:color="auto"/>
          </w:divBdr>
        </w:div>
        <w:div w:id="374933659">
          <w:marLeft w:val="640"/>
          <w:marRight w:val="0"/>
          <w:marTop w:val="0"/>
          <w:marBottom w:val="0"/>
          <w:divBdr>
            <w:top w:val="none" w:sz="0" w:space="0" w:color="auto"/>
            <w:left w:val="none" w:sz="0" w:space="0" w:color="auto"/>
            <w:bottom w:val="none" w:sz="0" w:space="0" w:color="auto"/>
            <w:right w:val="none" w:sz="0" w:space="0" w:color="auto"/>
          </w:divBdr>
        </w:div>
        <w:div w:id="391275495">
          <w:marLeft w:val="640"/>
          <w:marRight w:val="0"/>
          <w:marTop w:val="0"/>
          <w:marBottom w:val="0"/>
          <w:divBdr>
            <w:top w:val="none" w:sz="0" w:space="0" w:color="auto"/>
            <w:left w:val="none" w:sz="0" w:space="0" w:color="auto"/>
            <w:bottom w:val="none" w:sz="0" w:space="0" w:color="auto"/>
            <w:right w:val="none" w:sz="0" w:space="0" w:color="auto"/>
          </w:divBdr>
        </w:div>
        <w:div w:id="432751838">
          <w:marLeft w:val="640"/>
          <w:marRight w:val="0"/>
          <w:marTop w:val="0"/>
          <w:marBottom w:val="0"/>
          <w:divBdr>
            <w:top w:val="none" w:sz="0" w:space="0" w:color="auto"/>
            <w:left w:val="none" w:sz="0" w:space="0" w:color="auto"/>
            <w:bottom w:val="none" w:sz="0" w:space="0" w:color="auto"/>
            <w:right w:val="none" w:sz="0" w:space="0" w:color="auto"/>
          </w:divBdr>
        </w:div>
        <w:div w:id="473185770">
          <w:marLeft w:val="640"/>
          <w:marRight w:val="0"/>
          <w:marTop w:val="0"/>
          <w:marBottom w:val="0"/>
          <w:divBdr>
            <w:top w:val="none" w:sz="0" w:space="0" w:color="auto"/>
            <w:left w:val="none" w:sz="0" w:space="0" w:color="auto"/>
            <w:bottom w:val="none" w:sz="0" w:space="0" w:color="auto"/>
            <w:right w:val="none" w:sz="0" w:space="0" w:color="auto"/>
          </w:divBdr>
        </w:div>
        <w:div w:id="487137194">
          <w:marLeft w:val="640"/>
          <w:marRight w:val="0"/>
          <w:marTop w:val="0"/>
          <w:marBottom w:val="0"/>
          <w:divBdr>
            <w:top w:val="none" w:sz="0" w:space="0" w:color="auto"/>
            <w:left w:val="none" w:sz="0" w:space="0" w:color="auto"/>
            <w:bottom w:val="none" w:sz="0" w:space="0" w:color="auto"/>
            <w:right w:val="none" w:sz="0" w:space="0" w:color="auto"/>
          </w:divBdr>
        </w:div>
        <w:div w:id="496843267">
          <w:marLeft w:val="640"/>
          <w:marRight w:val="0"/>
          <w:marTop w:val="0"/>
          <w:marBottom w:val="0"/>
          <w:divBdr>
            <w:top w:val="none" w:sz="0" w:space="0" w:color="auto"/>
            <w:left w:val="none" w:sz="0" w:space="0" w:color="auto"/>
            <w:bottom w:val="none" w:sz="0" w:space="0" w:color="auto"/>
            <w:right w:val="none" w:sz="0" w:space="0" w:color="auto"/>
          </w:divBdr>
        </w:div>
        <w:div w:id="515385965">
          <w:marLeft w:val="640"/>
          <w:marRight w:val="0"/>
          <w:marTop w:val="0"/>
          <w:marBottom w:val="0"/>
          <w:divBdr>
            <w:top w:val="none" w:sz="0" w:space="0" w:color="auto"/>
            <w:left w:val="none" w:sz="0" w:space="0" w:color="auto"/>
            <w:bottom w:val="none" w:sz="0" w:space="0" w:color="auto"/>
            <w:right w:val="none" w:sz="0" w:space="0" w:color="auto"/>
          </w:divBdr>
        </w:div>
        <w:div w:id="545803171">
          <w:marLeft w:val="640"/>
          <w:marRight w:val="0"/>
          <w:marTop w:val="0"/>
          <w:marBottom w:val="0"/>
          <w:divBdr>
            <w:top w:val="none" w:sz="0" w:space="0" w:color="auto"/>
            <w:left w:val="none" w:sz="0" w:space="0" w:color="auto"/>
            <w:bottom w:val="none" w:sz="0" w:space="0" w:color="auto"/>
            <w:right w:val="none" w:sz="0" w:space="0" w:color="auto"/>
          </w:divBdr>
        </w:div>
        <w:div w:id="557591457">
          <w:marLeft w:val="640"/>
          <w:marRight w:val="0"/>
          <w:marTop w:val="0"/>
          <w:marBottom w:val="0"/>
          <w:divBdr>
            <w:top w:val="none" w:sz="0" w:space="0" w:color="auto"/>
            <w:left w:val="none" w:sz="0" w:space="0" w:color="auto"/>
            <w:bottom w:val="none" w:sz="0" w:space="0" w:color="auto"/>
            <w:right w:val="none" w:sz="0" w:space="0" w:color="auto"/>
          </w:divBdr>
        </w:div>
        <w:div w:id="560294587">
          <w:marLeft w:val="640"/>
          <w:marRight w:val="0"/>
          <w:marTop w:val="0"/>
          <w:marBottom w:val="0"/>
          <w:divBdr>
            <w:top w:val="none" w:sz="0" w:space="0" w:color="auto"/>
            <w:left w:val="none" w:sz="0" w:space="0" w:color="auto"/>
            <w:bottom w:val="none" w:sz="0" w:space="0" w:color="auto"/>
            <w:right w:val="none" w:sz="0" w:space="0" w:color="auto"/>
          </w:divBdr>
        </w:div>
        <w:div w:id="630213027">
          <w:marLeft w:val="640"/>
          <w:marRight w:val="0"/>
          <w:marTop w:val="0"/>
          <w:marBottom w:val="0"/>
          <w:divBdr>
            <w:top w:val="none" w:sz="0" w:space="0" w:color="auto"/>
            <w:left w:val="none" w:sz="0" w:space="0" w:color="auto"/>
            <w:bottom w:val="none" w:sz="0" w:space="0" w:color="auto"/>
            <w:right w:val="none" w:sz="0" w:space="0" w:color="auto"/>
          </w:divBdr>
        </w:div>
        <w:div w:id="630597633">
          <w:marLeft w:val="640"/>
          <w:marRight w:val="0"/>
          <w:marTop w:val="0"/>
          <w:marBottom w:val="0"/>
          <w:divBdr>
            <w:top w:val="none" w:sz="0" w:space="0" w:color="auto"/>
            <w:left w:val="none" w:sz="0" w:space="0" w:color="auto"/>
            <w:bottom w:val="none" w:sz="0" w:space="0" w:color="auto"/>
            <w:right w:val="none" w:sz="0" w:space="0" w:color="auto"/>
          </w:divBdr>
        </w:div>
        <w:div w:id="640889831">
          <w:marLeft w:val="640"/>
          <w:marRight w:val="0"/>
          <w:marTop w:val="0"/>
          <w:marBottom w:val="0"/>
          <w:divBdr>
            <w:top w:val="none" w:sz="0" w:space="0" w:color="auto"/>
            <w:left w:val="none" w:sz="0" w:space="0" w:color="auto"/>
            <w:bottom w:val="none" w:sz="0" w:space="0" w:color="auto"/>
            <w:right w:val="none" w:sz="0" w:space="0" w:color="auto"/>
          </w:divBdr>
        </w:div>
        <w:div w:id="650406981">
          <w:marLeft w:val="640"/>
          <w:marRight w:val="0"/>
          <w:marTop w:val="0"/>
          <w:marBottom w:val="0"/>
          <w:divBdr>
            <w:top w:val="none" w:sz="0" w:space="0" w:color="auto"/>
            <w:left w:val="none" w:sz="0" w:space="0" w:color="auto"/>
            <w:bottom w:val="none" w:sz="0" w:space="0" w:color="auto"/>
            <w:right w:val="none" w:sz="0" w:space="0" w:color="auto"/>
          </w:divBdr>
        </w:div>
        <w:div w:id="662900955">
          <w:marLeft w:val="640"/>
          <w:marRight w:val="0"/>
          <w:marTop w:val="0"/>
          <w:marBottom w:val="0"/>
          <w:divBdr>
            <w:top w:val="none" w:sz="0" w:space="0" w:color="auto"/>
            <w:left w:val="none" w:sz="0" w:space="0" w:color="auto"/>
            <w:bottom w:val="none" w:sz="0" w:space="0" w:color="auto"/>
            <w:right w:val="none" w:sz="0" w:space="0" w:color="auto"/>
          </w:divBdr>
        </w:div>
        <w:div w:id="676806243">
          <w:marLeft w:val="640"/>
          <w:marRight w:val="0"/>
          <w:marTop w:val="0"/>
          <w:marBottom w:val="0"/>
          <w:divBdr>
            <w:top w:val="none" w:sz="0" w:space="0" w:color="auto"/>
            <w:left w:val="none" w:sz="0" w:space="0" w:color="auto"/>
            <w:bottom w:val="none" w:sz="0" w:space="0" w:color="auto"/>
            <w:right w:val="none" w:sz="0" w:space="0" w:color="auto"/>
          </w:divBdr>
        </w:div>
        <w:div w:id="735857090">
          <w:marLeft w:val="640"/>
          <w:marRight w:val="0"/>
          <w:marTop w:val="0"/>
          <w:marBottom w:val="0"/>
          <w:divBdr>
            <w:top w:val="none" w:sz="0" w:space="0" w:color="auto"/>
            <w:left w:val="none" w:sz="0" w:space="0" w:color="auto"/>
            <w:bottom w:val="none" w:sz="0" w:space="0" w:color="auto"/>
            <w:right w:val="none" w:sz="0" w:space="0" w:color="auto"/>
          </w:divBdr>
        </w:div>
        <w:div w:id="747388988">
          <w:marLeft w:val="640"/>
          <w:marRight w:val="0"/>
          <w:marTop w:val="0"/>
          <w:marBottom w:val="0"/>
          <w:divBdr>
            <w:top w:val="none" w:sz="0" w:space="0" w:color="auto"/>
            <w:left w:val="none" w:sz="0" w:space="0" w:color="auto"/>
            <w:bottom w:val="none" w:sz="0" w:space="0" w:color="auto"/>
            <w:right w:val="none" w:sz="0" w:space="0" w:color="auto"/>
          </w:divBdr>
        </w:div>
        <w:div w:id="770395528">
          <w:marLeft w:val="640"/>
          <w:marRight w:val="0"/>
          <w:marTop w:val="0"/>
          <w:marBottom w:val="0"/>
          <w:divBdr>
            <w:top w:val="none" w:sz="0" w:space="0" w:color="auto"/>
            <w:left w:val="none" w:sz="0" w:space="0" w:color="auto"/>
            <w:bottom w:val="none" w:sz="0" w:space="0" w:color="auto"/>
            <w:right w:val="none" w:sz="0" w:space="0" w:color="auto"/>
          </w:divBdr>
        </w:div>
        <w:div w:id="775441661">
          <w:marLeft w:val="640"/>
          <w:marRight w:val="0"/>
          <w:marTop w:val="0"/>
          <w:marBottom w:val="0"/>
          <w:divBdr>
            <w:top w:val="none" w:sz="0" w:space="0" w:color="auto"/>
            <w:left w:val="none" w:sz="0" w:space="0" w:color="auto"/>
            <w:bottom w:val="none" w:sz="0" w:space="0" w:color="auto"/>
            <w:right w:val="none" w:sz="0" w:space="0" w:color="auto"/>
          </w:divBdr>
        </w:div>
        <w:div w:id="797532181">
          <w:marLeft w:val="640"/>
          <w:marRight w:val="0"/>
          <w:marTop w:val="0"/>
          <w:marBottom w:val="0"/>
          <w:divBdr>
            <w:top w:val="none" w:sz="0" w:space="0" w:color="auto"/>
            <w:left w:val="none" w:sz="0" w:space="0" w:color="auto"/>
            <w:bottom w:val="none" w:sz="0" w:space="0" w:color="auto"/>
            <w:right w:val="none" w:sz="0" w:space="0" w:color="auto"/>
          </w:divBdr>
        </w:div>
        <w:div w:id="815225354">
          <w:marLeft w:val="640"/>
          <w:marRight w:val="0"/>
          <w:marTop w:val="0"/>
          <w:marBottom w:val="0"/>
          <w:divBdr>
            <w:top w:val="none" w:sz="0" w:space="0" w:color="auto"/>
            <w:left w:val="none" w:sz="0" w:space="0" w:color="auto"/>
            <w:bottom w:val="none" w:sz="0" w:space="0" w:color="auto"/>
            <w:right w:val="none" w:sz="0" w:space="0" w:color="auto"/>
          </w:divBdr>
        </w:div>
        <w:div w:id="825820505">
          <w:marLeft w:val="640"/>
          <w:marRight w:val="0"/>
          <w:marTop w:val="0"/>
          <w:marBottom w:val="0"/>
          <w:divBdr>
            <w:top w:val="none" w:sz="0" w:space="0" w:color="auto"/>
            <w:left w:val="none" w:sz="0" w:space="0" w:color="auto"/>
            <w:bottom w:val="none" w:sz="0" w:space="0" w:color="auto"/>
            <w:right w:val="none" w:sz="0" w:space="0" w:color="auto"/>
          </w:divBdr>
        </w:div>
        <w:div w:id="859666130">
          <w:marLeft w:val="640"/>
          <w:marRight w:val="0"/>
          <w:marTop w:val="0"/>
          <w:marBottom w:val="0"/>
          <w:divBdr>
            <w:top w:val="none" w:sz="0" w:space="0" w:color="auto"/>
            <w:left w:val="none" w:sz="0" w:space="0" w:color="auto"/>
            <w:bottom w:val="none" w:sz="0" w:space="0" w:color="auto"/>
            <w:right w:val="none" w:sz="0" w:space="0" w:color="auto"/>
          </w:divBdr>
        </w:div>
        <w:div w:id="862135562">
          <w:marLeft w:val="640"/>
          <w:marRight w:val="0"/>
          <w:marTop w:val="0"/>
          <w:marBottom w:val="0"/>
          <w:divBdr>
            <w:top w:val="none" w:sz="0" w:space="0" w:color="auto"/>
            <w:left w:val="none" w:sz="0" w:space="0" w:color="auto"/>
            <w:bottom w:val="none" w:sz="0" w:space="0" w:color="auto"/>
            <w:right w:val="none" w:sz="0" w:space="0" w:color="auto"/>
          </w:divBdr>
        </w:div>
        <w:div w:id="872696239">
          <w:marLeft w:val="640"/>
          <w:marRight w:val="0"/>
          <w:marTop w:val="0"/>
          <w:marBottom w:val="0"/>
          <w:divBdr>
            <w:top w:val="none" w:sz="0" w:space="0" w:color="auto"/>
            <w:left w:val="none" w:sz="0" w:space="0" w:color="auto"/>
            <w:bottom w:val="none" w:sz="0" w:space="0" w:color="auto"/>
            <w:right w:val="none" w:sz="0" w:space="0" w:color="auto"/>
          </w:divBdr>
        </w:div>
        <w:div w:id="881866699">
          <w:marLeft w:val="640"/>
          <w:marRight w:val="0"/>
          <w:marTop w:val="0"/>
          <w:marBottom w:val="0"/>
          <w:divBdr>
            <w:top w:val="none" w:sz="0" w:space="0" w:color="auto"/>
            <w:left w:val="none" w:sz="0" w:space="0" w:color="auto"/>
            <w:bottom w:val="none" w:sz="0" w:space="0" w:color="auto"/>
            <w:right w:val="none" w:sz="0" w:space="0" w:color="auto"/>
          </w:divBdr>
        </w:div>
        <w:div w:id="912811604">
          <w:marLeft w:val="640"/>
          <w:marRight w:val="0"/>
          <w:marTop w:val="0"/>
          <w:marBottom w:val="0"/>
          <w:divBdr>
            <w:top w:val="none" w:sz="0" w:space="0" w:color="auto"/>
            <w:left w:val="none" w:sz="0" w:space="0" w:color="auto"/>
            <w:bottom w:val="none" w:sz="0" w:space="0" w:color="auto"/>
            <w:right w:val="none" w:sz="0" w:space="0" w:color="auto"/>
          </w:divBdr>
        </w:div>
        <w:div w:id="912818017">
          <w:marLeft w:val="640"/>
          <w:marRight w:val="0"/>
          <w:marTop w:val="0"/>
          <w:marBottom w:val="0"/>
          <w:divBdr>
            <w:top w:val="none" w:sz="0" w:space="0" w:color="auto"/>
            <w:left w:val="none" w:sz="0" w:space="0" w:color="auto"/>
            <w:bottom w:val="none" w:sz="0" w:space="0" w:color="auto"/>
            <w:right w:val="none" w:sz="0" w:space="0" w:color="auto"/>
          </w:divBdr>
        </w:div>
        <w:div w:id="1022440402">
          <w:marLeft w:val="640"/>
          <w:marRight w:val="0"/>
          <w:marTop w:val="0"/>
          <w:marBottom w:val="0"/>
          <w:divBdr>
            <w:top w:val="none" w:sz="0" w:space="0" w:color="auto"/>
            <w:left w:val="none" w:sz="0" w:space="0" w:color="auto"/>
            <w:bottom w:val="none" w:sz="0" w:space="0" w:color="auto"/>
            <w:right w:val="none" w:sz="0" w:space="0" w:color="auto"/>
          </w:divBdr>
        </w:div>
        <w:div w:id="1031760599">
          <w:marLeft w:val="640"/>
          <w:marRight w:val="0"/>
          <w:marTop w:val="0"/>
          <w:marBottom w:val="0"/>
          <w:divBdr>
            <w:top w:val="none" w:sz="0" w:space="0" w:color="auto"/>
            <w:left w:val="none" w:sz="0" w:space="0" w:color="auto"/>
            <w:bottom w:val="none" w:sz="0" w:space="0" w:color="auto"/>
            <w:right w:val="none" w:sz="0" w:space="0" w:color="auto"/>
          </w:divBdr>
        </w:div>
        <w:div w:id="1078212376">
          <w:marLeft w:val="640"/>
          <w:marRight w:val="0"/>
          <w:marTop w:val="0"/>
          <w:marBottom w:val="0"/>
          <w:divBdr>
            <w:top w:val="none" w:sz="0" w:space="0" w:color="auto"/>
            <w:left w:val="none" w:sz="0" w:space="0" w:color="auto"/>
            <w:bottom w:val="none" w:sz="0" w:space="0" w:color="auto"/>
            <w:right w:val="none" w:sz="0" w:space="0" w:color="auto"/>
          </w:divBdr>
        </w:div>
        <w:div w:id="1111129039">
          <w:marLeft w:val="640"/>
          <w:marRight w:val="0"/>
          <w:marTop w:val="0"/>
          <w:marBottom w:val="0"/>
          <w:divBdr>
            <w:top w:val="none" w:sz="0" w:space="0" w:color="auto"/>
            <w:left w:val="none" w:sz="0" w:space="0" w:color="auto"/>
            <w:bottom w:val="none" w:sz="0" w:space="0" w:color="auto"/>
            <w:right w:val="none" w:sz="0" w:space="0" w:color="auto"/>
          </w:divBdr>
        </w:div>
        <w:div w:id="1128939060">
          <w:marLeft w:val="640"/>
          <w:marRight w:val="0"/>
          <w:marTop w:val="0"/>
          <w:marBottom w:val="0"/>
          <w:divBdr>
            <w:top w:val="none" w:sz="0" w:space="0" w:color="auto"/>
            <w:left w:val="none" w:sz="0" w:space="0" w:color="auto"/>
            <w:bottom w:val="none" w:sz="0" w:space="0" w:color="auto"/>
            <w:right w:val="none" w:sz="0" w:space="0" w:color="auto"/>
          </w:divBdr>
        </w:div>
        <w:div w:id="1135416943">
          <w:marLeft w:val="640"/>
          <w:marRight w:val="0"/>
          <w:marTop w:val="0"/>
          <w:marBottom w:val="0"/>
          <w:divBdr>
            <w:top w:val="none" w:sz="0" w:space="0" w:color="auto"/>
            <w:left w:val="none" w:sz="0" w:space="0" w:color="auto"/>
            <w:bottom w:val="none" w:sz="0" w:space="0" w:color="auto"/>
            <w:right w:val="none" w:sz="0" w:space="0" w:color="auto"/>
          </w:divBdr>
        </w:div>
        <w:div w:id="1138718470">
          <w:marLeft w:val="640"/>
          <w:marRight w:val="0"/>
          <w:marTop w:val="0"/>
          <w:marBottom w:val="0"/>
          <w:divBdr>
            <w:top w:val="none" w:sz="0" w:space="0" w:color="auto"/>
            <w:left w:val="none" w:sz="0" w:space="0" w:color="auto"/>
            <w:bottom w:val="none" w:sz="0" w:space="0" w:color="auto"/>
            <w:right w:val="none" w:sz="0" w:space="0" w:color="auto"/>
          </w:divBdr>
        </w:div>
        <w:div w:id="1168056611">
          <w:marLeft w:val="640"/>
          <w:marRight w:val="0"/>
          <w:marTop w:val="0"/>
          <w:marBottom w:val="0"/>
          <w:divBdr>
            <w:top w:val="none" w:sz="0" w:space="0" w:color="auto"/>
            <w:left w:val="none" w:sz="0" w:space="0" w:color="auto"/>
            <w:bottom w:val="none" w:sz="0" w:space="0" w:color="auto"/>
            <w:right w:val="none" w:sz="0" w:space="0" w:color="auto"/>
          </w:divBdr>
        </w:div>
        <w:div w:id="1179854309">
          <w:marLeft w:val="640"/>
          <w:marRight w:val="0"/>
          <w:marTop w:val="0"/>
          <w:marBottom w:val="0"/>
          <w:divBdr>
            <w:top w:val="none" w:sz="0" w:space="0" w:color="auto"/>
            <w:left w:val="none" w:sz="0" w:space="0" w:color="auto"/>
            <w:bottom w:val="none" w:sz="0" w:space="0" w:color="auto"/>
            <w:right w:val="none" w:sz="0" w:space="0" w:color="auto"/>
          </w:divBdr>
        </w:div>
        <w:div w:id="1181353751">
          <w:marLeft w:val="640"/>
          <w:marRight w:val="0"/>
          <w:marTop w:val="0"/>
          <w:marBottom w:val="0"/>
          <w:divBdr>
            <w:top w:val="none" w:sz="0" w:space="0" w:color="auto"/>
            <w:left w:val="none" w:sz="0" w:space="0" w:color="auto"/>
            <w:bottom w:val="none" w:sz="0" w:space="0" w:color="auto"/>
            <w:right w:val="none" w:sz="0" w:space="0" w:color="auto"/>
          </w:divBdr>
        </w:div>
        <w:div w:id="1202328592">
          <w:marLeft w:val="640"/>
          <w:marRight w:val="0"/>
          <w:marTop w:val="0"/>
          <w:marBottom w:val="0"/>
          <w:divBdr>
            <w:top w:val="none" w:sz="0" w:space="0" w:color="auto"/>
            <w:left w:val="none" w:sz="0" w:space="0" w:color="auto"/>
            <w:bottom w:val="none" w:sz="0" w:space="0" w:color="auto"/>
            <w:right w:val="none" w:sz="0" w:space="0" w:color="auto"/>
          </w:divBdr>
        </w:div>
        <w:div w:id="1211260422">
          <w:marLeft w:val="640"/>
          <w:marRight w:val="0"/>
          <w:marTop w:val="0"/>
          <w:marBottom w:val="0"/>
          <w:divBdr>
            <w:top w:val="none" w:sz="0" w:space="0" w:color="auto"/>
            <w:left w:val="none" w:sz="0" w:space="0" w:color="auto"/>
            <w:bottom w:val="none" w:sz="0" w:space="0" w:color="auto"/>
            <w:right w:val="none" w:sz="0" w:space="0" w:color="auto"/>
          </w:divBdr>
        </w:div>
        <w:div w:id="1239286372">
          <w:marLeft w:val="640"/>
          <w:marRight w:val="0"/>
          <w:marTop w:val="0"/>
          <w:marBottom w:val="0"/>
          <w:divBdr>
            <w:top w:val="none" w:sz="0" w:space="0" w:color="auto"/>
            <w:left w:val="none" w:sz="0" w:space="0" w:color="auto"/>
            <w:bottom w:val="none" w:sz="0" w:space="0" w:color="auto"/>
            <w:right w:val="none" w:sz="0" w:space="0" w:color="auto"/>
          </w:divBdr>
        </w:div>
        <w:div w:id="1243100920">
          <w:marLeft w:val="640"/>
          <w:marRight w:val="0"/>
          <w:marTop w:val="0"/>
          <w:marBottom w:val="0"/>
          <w:divBdr>
            <w:top w:val="none" w:sz="0" w:space="0" w:color="auto"/>
            <w:left w:val="none" w:sz="0" w:space="0" w:color="auto"/>
            <w:bottom w:val="none" w:sz="0" w:space="0" w:color="auto"/>
            <w:right w:val="none" w:sz="0" w:space="0" w:color="auto"/>
          </w:divBdr>
        </w:div>
        <w:div w:id="1244950143">
          <w:marLeft w:val="640"/>
          <w:marRight w:val="0"/>
          <w:marTop w:val="0"/>
          <w:marBottom w:val="0"/>
          <w:divBdr>
            <w:top w:val="none" w:sz="0" w:space="0" w:color="auto"/>
            <w:left w:val="none" w:sz="0" w:space="0" w:color="auto"/>
            <w:bottom w:val="none" w:sz="0" w:space="0" w:color="auto"/>
            <w:right w:val="none" w:sz="0" w:space="0" w:color="auto"/>
          </w:divBdr>
        </w:div>
        <w:div w:id="1266694168">
          <w:marLeft w:val="640"/>
          <w:marRight w:val="0"/>
          <w:marTop w:val="0"/>
          <w:marBottom w:val="0"/>
          <w:divBdr>
            <w:top w:val="none" w:sz="0" w:space="0" w:color="auto"/>
            <w:left w:val="none" w:sz="0" w:space="0" w:color="auto"/>
            <w:bottom w:val="none" w:sz="0" w:space="0" w:color="auto"/>
            <w:right w:val="none" w:sz="0" w:space="0" w:color="auto"/>
          </w:divBdr>
        </w:div>
        <w:div w:id="1270745423">
          <w:marLeft w:val="640"/>
          <w:marRight w:val="0"/>
          <w:marTop w:val="0"/>
          <w:marBottom w:val="0"/>
          <w:divBdr>
            <w:top w:val="none" w:sz="0" w:space="0" w:color="auto"/>
            <w:left w:val="none" w:sz="0" w:space="0" w:color="auto"/>
            <w:bottom w:val="none" w:sz="0" w:space="0" w:color="auto"/>
            <w:right w:val="none" w:sz="0" w:space="0" w:color="auto"/>
          </w:divBdr>
        </w:div>
        <w:div w:id="1282805981">
          <w:marLeft w:val="640"/>
          <w:marRight w:val="0"/>
          <w:marTop w:val="0"/>
          <w:marBottom w:val="0"/>
          <w:divBdr>
            <w:top w:val="none" w:sz="0" w:space="0" w:color="auto"/>
            <w:left w:val="none" w:sz="0" w:space="0" w:color="auto"/>
            <w:bottom w:val="none" w:sz="0" w:space="0" w:color="auto"/>
            <w:right w:val="none" w:sz="0" w:space="0" w:color="auto"/>
          </w:divBdr>
        </w:div>
        <w:div w:id="1303467313">
          <w:marLeft w:val="640"/>
          <w:marRight w:val="0"/>
          <w:marTop w:val="0"/>
          <w:marBottom w:val="0"/>
          <w:divBdr>
            <w:top w:val="none" w:sz="0" w:space="0" w:color="auto"/>
            <w:left w:val="none" w:sz="0" w:space="0" w:color="auto"/>
            <w:bottom w:val="none" w:sz="0" w:space="0" w:color="auto"/>
            <w:right w:val="none" w:sz="0" w:space="0" w:color="auto"/>
          </w:divBdr>
        </w:div>
        <w:div w:id="1307004853">
          <w:marLeft w:val="640"/>
          <w:marRight w:val="0"/>
          <w:marTop w:val="0"/>
          <w:marBottom w:val="0"/>
          <w:divBdr>
            <w:top w:val="none" w:sz="0" w:space="0" w:color="auto"/>
            <w:left w:val="none" w:sz="0" w:space="0" w:color="auto"/>
            <w:bottom w:val="none" w:sz="0" w:space="0" w:color="auto"/>
            <w:right w:val="none" w:sz="0" w:space="0" w:color="auto"/>
          </w:divBdr>
        </w:div>
        <w:div w:id="1309629636">
          <w:marLeft w:val="640"/>
          <w:marRight w:val="0"/>
          <w:marTop w:val="0"/>
          <w:marBottom w:val="0"/>
          <w:divBdr>
            <w:top w:val="none" w:sz="0" w:space="0" w:color="auto"/>
            <w:left w:val="none" w:sz="0" w:space="0" w:color="auto"/>
            <w:bottom w:val="none" w:sz="0" w:space="0" w:color="auto"/>
            <w:right w:val="none" w:sz="0" w:space="0" w:color="auto"/>
          </w:divBdr>
        </w:div>
        <w:div w:id="1334263616">
          <w:marLeft w:val="640"/>
          <w:marRight w:val="0"/>
          <w:marTop w:val="0"/>
          <w:marBottom w:val="0"/>
          <w:divBdr>
            <w:top w:val="none" w:sz="0" w:space="0" w:color="auto"/>
            <w:left w:val="none" w:sz="0" w:space="0" w:color="auto"/>
            <w:bottom w:val="none" w:sz="0" w:space="0" w:color="auto"/>
            <w:right w:val="none" w:sz="0" w:space="0" w:color="auto"/>
          </w:divBdr>
        </w:div>
        <w:div w:id="1341201830">
          <w:marLeft w:val="640"/>
          <w:marRight w:val="0"/>
          <w:marTop w:val="0"/>
          <w:marBottom w:val="0"/>
          <w:divBdr>
            <w:top w:val="none" w:sz="0" w:space="0" w:color="auto"/>
            <w:left w:val="none" w:sz="0" w:space="0" w:color="auto"/>
            <w:bottom w:val="none" w:sz="0" w:space="0" w:color="auto"/>
            <w:right w:val="none" w:sz="0" w:space="0" w:color="auto"/>
          </w:divBdr>
        </w:div>
        <w:div w:id="1356272346">
          <w:marLeft w:val="640"/>
          <w:marRight w:val="0"/>
          <w:marTop w:val="0"/>
          <w:marBottom w:val="0"/>
          <w:divBdr>
            <w:top w:val="none" w:sz="0" w:space="0" w:color="auto"/>
            <w:left w:val="none" w:sz="0" w:space="0" w:color="auto"/>
            <w:bottom w:val="none" w:sz="0" w:space="0" w:color="auto"/>
            <w:right w:val="none" w:sz="0" w:space="0" w:color="auto"/>
          </w:divBdr>
        </w:div>
        <w:div w:id="1379865398">
          <w:marLeft w:val="640"/>
          <w:marRight w:val="0"/>
          <w:marTop w:val="0"/>
          <w:marBottom w:val="0"/>
          <w:divBdr>
            <w:top w:val="none" w:sz="0" w:space="0" w:color="auto"/>
            <w:left w:val="none" w:sz="0" w:space="0" w:color="auto"/>
            <w:bottom w:val="none" w:sz="0" w:space="0" w:color="auto"/>
            <w:right w:val="none" w:sz="0" w:space="0" w:color="auto"/>
          </w:divBdr>
        </w:div>
        <w:div w:id="1385720228">
          <w:marLeft w:val="640"/>
          <w:marRight w:val="0"/>
          <w:marTop w:val="0"/>
          <w:marBottom w:val="0"/>
          <w:divBdr>
            <w:top w:val="none" w:sz="0" w:space="0" w:color="auto"/>
            <w:left w:val="none" w:sz="0" w:space="0" w:color="auto"/>
            <w:bottom w:val="none" w:sz="0" w:space="0" w:color="auto"/>
            <w:right w:val="none" w:sz="0" w:space="0" w:color="auto"/>
          </w:divBdr>
        </w:div>
        <w:div w:id="1388649033">
          <w:marLeft w:val="640"/>
          <w:marRight w:val="0"/>
          <w:marTop w:val="0"/>
          <w:marBottom w:val="0"/>
          <w:divBdr>
            <w:top w:val="none" w:sz="0" w:space="0" w:color="auto"/>
            <w:left w:val="none" w:sz="0" w:space="0" w:color="auto"/>
            <w:bottom w:val="none" w:sz="0" w:space="0" w:color="auto"/>
            <w:right w:val="none" w:sz="0" w:space="0" w:color="auto"/>
          </w:divBdr>
        </w:div>
        <w:div w:id="1389378196">
          <w:marLeft w:val="640"/>
          <w:marRight w:val="0"/>
          <w:marTop w:val="0"/>
          <w:marBottom w:val="0"/>
          <w:divBdr>
            <w:top w:val="none" w:sz="0" w:space="0" w:color="auto"/>
            <w:left w:val="none" w:sz="0" w:space="0" w:color="auto"/>
            <w:bottom w:val="none" w:sz="0" w:space="0" w:color="auto"/>
            <w:right w:val="none" w:sz="0" w:space="0" w:color="auto"/>
          </w:divBdr>
        </w:div>
        <w:div w:id="1405688455">
          <w:marLeft w:val="640"/>
          <w:marRight w:val="0"/>
          <w:marTop w:val="0"/>
          <w:marBottom w:val="0"/>
          <w:divBdr>
            <w:top w:val="none" w:sz="0" w:space="0" w:color="auto"/>
            <w:left w:val="none" w:sz="0" w:space="0" w:color="auto"/>
            <w:bottom w:val="none" w:sz="0" w:space="0" w:color="auto"/>
            <w:right w:val="none" w:sz="0" w:space="0" w:color="auto"/>
          </w:divBdr>
        </w:div>
        <w:div w:id="1427187434">
          <w:marLeft w:val="640"/>
          <w:marRight w:val="0"/>
          <w:marTop w:val="0"/>
          <w:marBottom w:val="0"/>
          <w:divBdr>
            <w:top w:val="none" w:sz="0" w:space="0" w:color="auto"/>
            <w:left w:val="none" w:sz="0" w:space="0" w:color="auto"/>
            <w:bottom w:val="none" w:sz="0" w:space="0" w:color="auto"/>
            <w:right w:val="none" w:sz="0" w:space="0" w:color="auto"/>
          </w:divBdr>
        </w:div>
        <w:div w:id="1465926087">
          <w:marLeft w:val="640"/>
          <w:marRight w:val="0"/>
          <w:marTop w:val="0"/>
          <w:marBottom w:val="0"/>
          <w:divBdr>
            <w:top w:val="none" w:sz="0" w:space="0" w:color="auto"/>
            <w:left w:val="none" w:sz="0" w:space="0" w:color="auto"/>
            <w:bottom w:val="none" w:sz="0" w:space="0" w:color="auto"/>
            <w:right w:val="none" w:sz="0" w:space="0" w:color="auto"/>
          </w:divBdr>
        </w:div>
        <w:div w:id="1509909436">
          <w:marLeft w:val="640"/>
          <w:marRight w:val="0"/>
          <w:marTop w:val="0"/>
          <w:marBottom w:val="0"/>
          <w:divBdr>
            <w:top w:val="none" w:sz="0" w:space="0" w:color="auto"/>
            <w:left w:val="none" w:sz="0" w:space="0" w:color="auto"/>
            <w:bottom w:val="none" w:sz="0" w:space="0" w:color="auto"/>
            <w:right w:val="none" w:sz="0" w:space="0" w:color="auto"/>
          </w:divBdr>
        </w:div>
        <w:div w:id="1521435177">
          <w:marLeft w:val="640"/>
          <w:marRight w:val="0"/>
          <w:marTop w:val="0"/>
          <w:marBottom w:val="0"/>
          <w:divBdr>
            <w:top w:val="none" w:sz="0" w:space="0" w:color="auto"/>
            <w:left w:val="none" w:sz="0" w:space="0" w:color="auto"/>
            <w:bottom w:val="none" w:sz="0" w:space="0" w:color="auto"/>
            <w:right w:val="none" w:sz="0" w:space="0" w:color="auto"/>
          </w:divBdr>
        </w:div>
        <w:div w:id="1552498714">
          <w:marLeft w:val="640"/>
          <w:marRight w:val="0"/>
          <w:marTop w:val="0"/>
          <w:marBottom w:val="0"/>
          <w:divBdr>
            <w:top w:val="none" w:sz="0" w:space="0" w:color="auto"/>
            <w:left w:val="none" w:sz="0" w:space="0" w:color="auto"/>
            <w:bottom w:val="none" w:sz="0" w:space="0" w:color="auto"/>
            <w:right w:val="none" w:sz="0" w:space="0" w:color="auto"/>
          </w:divBdr>
        </w:div>
        <w:div w:id="1614239569">
          <w:marLeft w:val="640"/>
          <w:marRight w:val="0"/>
          <w:marTop w:val="0"/>
          <w:marBottom w:val="0"/>
          <w:divBdr>
            <w:top w:val="none" w:sz="0" w:space="0" w:color="auto"/>
            <w:left w:val="none" w:sz="0" w:space="0" w:color="auto"/>
            <w:bottom w:val="none" w:sz="0" w:space="0" w:color="auto"/>
            <w:right w:val="none" w:sz="0" w:space="0" w:color="auto"/>
          </w:divBdr>
        </w:div>
        <w:div w:id="1615406085">
          <w:marLeft w:val="640"/>
          <w:marRight w:val="0"/>
          <w:marTop w:val="0"/>
          <w:marBottom w:val="0"/>
          <w:divBdr>
            <w:top w:val="none" w:sz="0" w:space="0" w:color="auto"/>
            <w:left w:val="none" w:sz="0" w:space="0" w:color="auto"/>
            <w:bottom w:val="none" w:sz="0" w:space="0" w:color="auto"/>
            <w:right w:val="none" w:sz="0" w:space="0" w:color="auto"/>
          </w:divBdr>
        </w:div>
        <w:div w:id="1618566525">
          <w:marLeft w:val="640"/>
          <w:marRight w:val="0"/>
          <w:marTop w:val="0"/>
          <w:marBottom w:val="0"/>
          <w:divBdr>
            <w:top w:val="none" w:sz="0" w:space="0" w:color="auto"/>
            <w:left w:val="none" w:sz="0" w:space="0" w:color="auto"/>
            <w:bottom w:val="none" w:sz="0" w:space="0" w:color="auto"/>
            <w:right w:val="none" w:sz="0" w:space="0" w:color="auto"/>
          </w:divBdr>
        </w:div>
        <w:div w:id="1644312278">
          <w:marLeft w:val="640"/>
          <w:marRight w:val="0"/>
          <w:marTop w:val="0"/>
          <w:marBottom w:val="0"/>
          <w:divBdr>
            <w:top w:val="none" w:sz="0" w:space="0" w:color="auto"/>
            <w:left w:val="none" w:sz="0" w:space="0" w:color="auto"/>
            <w:bottom w:val="none" w:sz="0" w:space="0" w:color="auto"/>
            <w:right w:val="none" w:sz="0" w:space="0" w:color="auto"/>
          </w:divBdr>
        </w:div>
        <w:div w:id="1654722428">
          <w:marLeft w:val="640"/>
          <w:marRight w:val="0"/>
          <w:marTop w:val="0"/>
          <w:marBottom w:val="0"/>
          <w:divBdr>
            <w:top w:val="none" w:sz="0" w:space="0" w:color="auto"/>
            <w:left w:val="none" w:sz="0" w:space="0" w:color="auto"/>
            <w:bottom w:val="none" w:sz="0" w:space="0" w:color="auto"/>
            <w:right w:val="none" w:sz="0" w:space="0" w:color="auto"/>
          </w:divBdr>
        </w:div>
        <w:div w:id="1658411610">
          <w:marLeft w:val="640"/>
          <w:marRight w:val="0"/>
          <w:marTop w:val="0"/>
          <w:marBottom w:val="0"/>
          <w:divBdr>
            <w:top w:val="none" w:sz="0" w:space="0" w:color="auto"/>
            <w:left w:val="none" w:sz="0" w:space="0" w:color="auto"/>
            <w:bottom w:val="none" w:sz="0" w:space="0" w:color="auto"/>
            <w:right w:val="none" w:sz="0" w:space="0" w:color="auto"/>
          </w:divBdr>
        </w:div>
        <w:div w:id="1663316972">
          <w:marLeft w:val="640"/>
          <w:marRight w:val="0"/>
          <w:marTop w:val="0"/>
          <w:marBottom w:val="0"/>
          <w:divBdr>
            <w:top w:val="none" w:sz="0" w:space="0" w:color="auto"/>
            <w:left w:val="none" w:sz="0" w:space="0" w:color="auto"/>
            <w:bottom w:val="none" w:sz="0" w:space="0" w:color="auto"/>
            <w:right w:val="none" w:sz="0" w:space="0" w:color="auto"/>
          </w:divBdr>
        </w:div>
        <w:div w:id="1663968982">
          <w:marLeft w:val="640"/>
          <w:marRight w:val="0"/>
          <w:marTop w:val="0"/>
          <w:marBottom w:val="0"/>
          <w:divBdr>
            <w:top w:val="none" w:sz="0" w:space="0" w:color="auto"/>
            <w:left w:val="none" w:sz="0" w:space="0" w:color="auto"/>
            <w:bottom w:val="none" w:sz="0" w:space="0" w:color="auto"/>
            <w:right w:val="none" w:sz="0" w:space="0" w:color="auto"/>
          </w:divBdr>
        </w:div>
        <w:div w:id="1676153521">
          <w:marLeft w:val="640"/>
          <w:marRight w:val="0"/>
          <w:marTop w:val="0"/>
          <w:marBottom w:val="0"/>
          <w:divBdr>
            <w:top w:val="none" w:sz="0" w:space="0" w:color="auto"/>
            <w:left w:val="none" w:sz="0" w:space="0" w:color="auto"/>
            <w:bottom w:val="none" w:sz="0" w:space="0" w:color="auto"/>
            <w:right w:val="none" w:sz="0" w:space="0" w:color="auto"/>
          </w:divBdr>
        </w:div>
        <w:div w:id="1686401579">
          <w:marLeft w:val="640"/>
          <w:marRight w:val="0"/>
          <w:marTop w:val="0"/>
          <w:marBottom w:val="0"/>
          <w:divBdr>
            <w:top w:val="none" w:sz="0" w:space="0" w:color="auto"/>
            <w:left w:val="none" w:sz="0" w:space="0" w:color="auto"/>
            <w:bottom w:val="none" w:sz="0" w:space="0" w:color="auto"/>
            <w:right w:val="none" w:sz="0" w:space="0" w:color="auto"/>
          </w:divBdr>
        </w:div>
        <w:div w:id="1690838633">
          <w:marLeft w:val="640"/>
          <w:marRight w:val="0"/>
          <w:marTop w:val="0"/>
          <w:marBottom w:val="0"/>
          <w:divBdr>
            <w:top w:val="none" w:sz="0" w:space="0" w:color="auto"/>
            <w:left w:val="none" w:sz="0" w:space="0" w:color="auto"/>
            <w:bottom w:val="none" w:sz="0" w:space="0" w:color="auto"/>
            <w:right w:val="none" w:sz="0" w:space="0" w:color="auto"/>
          </w:divBdr>
        </w:div>
        <w:div w:id="1703478061">
          <w:marLeft w:val="640"/>
          <w:marRight w:val="0"/>
          <w:marTop w:val="0"/>
          <w:marBottom w:val="0"/>
          <w:divBdr>
            <w:top w:val="none" w:sz="0" w:space="0" w:color="auto"/>
            <w:left w:val="none" w:sz="0" w:space="0" w:color="auto"/>
            <w:bottom w:val="none" w:sz="0" w:space="0" w:color="auto"/>
            <w:right w:val="none" w:sz="0" w:space="0" w:color="auto"/>
          </w:divBdr>
        </w:div>
        <w:div w:id="1717729329">
          <w:marLeft w:val="640"/>
          <w:marRight w:val="0"/>
          <w:marTop w:val="0"/>
          <w:marBottom w:val="0"/>
          <w:divBdr>
            <w:top w:val="none" w:sz="0" w:space="0" w:color="auto"/>
            <w:left w:val="none" w:sz="0" w:space="0" w:color="auto"/>
            <w:bottom w:val="none" w:sz="0" w:space="0" w:color="auto"/>
            <w:right w:val="none" w:sz="0" w:space="0" w:color="auto"/>
          </w:divBdr>
        </w:div>
        <w:div w:id="1726564026">
          <w:marLeft w:val="640"/>
          <w:marRight w:val="0"/>
          <w:marTop w:val="0"/>
          <w:marBottom w:val="0"/>
          <w:divBdr>
            <w:top w:val="none" w:sz="0" w:space="0" w:color="auto"/>
            <w:left w:val="none" w:sz="0" w:space="0" w:color="auto"/>
            <w:bottom w:val="none" w:sz="0" w:space="0" w:color="auto"/>
            <w:right w:val="none" w:sz="0" w:space="0" w:color="auto"/>
          </w:divBdr>
        </w:div>
        <w:div w:id="1730032193">
          <w:marLeft w:val="640"/>
          <w:marRight w:val="0"/>
          <w:marTop w:val="0"/>
          <w:marBottom w:val="0"/>
          <w:divBdr>
            <w:top w:val="none" w:sz="0" w:space="0" w:color="auto"/>
            <w:left w:val="none" w:sz="0" w:space="0" w:color="auto"/>
            <w:bottom w:val="none" w:sz="0" w:space="0" w:color="auto"/>
            <w:right w:val="none" w:sz="0" w:space="0" w:color="auto"/>
          </w:divBdr>
        </w:div>
        <w:div w:id="1749113546">
          <w:marLeft w:val="640"/>
          <w:marRight w:val="0"/>
          <w:marTop w:val="0"/>
          <w:marBottom w:val="0"/>
          <w:divBdr>
            <w:top w:val="none" w:sz="0" w:space="0" w:color="auto"/>
            <w:left w:val="none" w:sz="0" w:space="0" w:color="auto"/>
            <w:bottom w:val="none" w:sz="0" w:space="0" w:color="auto"/>
            <w:right w:val="none" w:sz="0" w:space="0" w:color="auto"/>
          </w:divBdr>
        </w:div>
        <w:div w:id="1754627260">
          <w:marLeft w:val="640"/>
          <w:marRight w:val="0"/>
          <w:marTop w:val="0"/>
          <w:marBottom w:val="0"/>
          <w:divBdr>
            <w:top w:val="none" w:sz="0" w:space="0" w:color="auto"/>
            <w:left w:val="none" w:sz="0" w:space="0" w:color="auto"/>
            <w:bottom w:val="none" w:sz="0" w:space="0" w:color="auto"/>
            <w:right w:val="none" w:sz="0" w:space="0" w:color="auto"/>
          </w:divBdr>
        </w:div>
        <w:div w:id="1759330791">
          <w:marLeft w:val="640"/>
          <w:marRight w:val="0"/>
          <w:marTop w:val="0"/>
          <w:marBottom w:val="0"/>
          <w:divBdr>
            <w:top w:val="none" w:sz="0" w:space="0" w:color="auto"/>
            <w:left w:val="none" w:sz="0" w:space="0" w:color="auto"/>
            <w:bottom w:val="none" w:sz="0" w:space="0" w:color="auto"/>
            <w:right w:val="none" w:sz="0" w:space="0" w:color="auto"/>
          </w:divBdr>
        </w:div>
        <w:div w:id="1771581263">
          <w:marLeft w:val="640"/>
          <w:marRight w:val="0"/>
          <w:marTop w:val="0"/>
          <w:marBottom w:val="0"/>
          <w:divBdr>
            <w:top w:val="none" w:sz="0" w:space="0" w:color="auto"/>
            <w:left w:val="none" w:sz="0" w:space="0" w:color="auto"/>
            <w:bottom w:val="none" w:sz="0" w:space="0" w:color="auto"/>
            <w:right w:val="none" w:sz="0" w:space="0" w:color="auto"/>
          </w:divBdr>
        </w:div>
        <w:div w:id="1781681561">
          <w:marLeft w:val="640"/>
          <w:marRight w:val="0"/>
          <w:marTop w:val="0"/>
          <w:marBottom w:val="0"/>
          <w:divBdr>
            <w:top w:val="none" w:sz="0" w:space="0" w:color="auto"/>
            <w:left w:val="none" w:sz="0" w:space="0" w:color="auto"/>
            <w:bottom w:val="none" w:sz="0" w:space="0" w:color="auto"/>
            <w:right w:val="none" w:sz="0" w:space="0" w:color="auto"/>
          </w:divBdr>
        </w:div>
        <w:div w:id="1897352604">
          <w:marLeft w:val="640"/>
          <w:marRight w:val="0"/>
          <w:marTop w:val="0"/>
          <w:marBottom w:val="0"/>
          <w:divBdr>
            <w:top w:val="none" w:sz="0" w:space="0" w:color="auto"/>
            <w:left w:val="none" w:sz="0" w:space="0" w:color="auto"/>
            <w:bottom w:val="none" w:sz="0" w:space="0" w:color="auto"/>
            <w:right w:val="none" w:sz="0" w:space="0" w:color="auto"/>
          </w:divBdr>
        </w:div>
        <w:div w:id="1906989140">
          <w:marLeft w:val="640"/>
          <w:marRight w:val="0"/>
          <w:marTop w:val="0"/>
          <w:marBottom w:val="0"/>
          <w:divBdr>
            <w:top w:val="none" w:sz="0" w:space="0" w:color="auto"/>
            <w:left w:val="none" w:sz="0" w:space="0" w:color="auto"/>
            <w:bottom w:val="none" w:sz="0" w:space="0" w:color="auto"/>
            <w:right w:val="none" w:sz="0" w:space="0" w:color="auto"/>
          </w:divBdr>
        </w:div>
        <w:div w:id="1923563272">
          <w:marLeft w:val="640"/>
          <w:marRight w:val="0"/>
          <w:marTop w:val="0"/>
          <w:marBottom w:val="0"/>
          <w:divBdr>
            <w:top w:val="none" w:sz="0" w:space="0" w:color="auto"/>
            <w:left w:val="none" w:sz="0" w:space="0" w:color="auto"/>
            <w:bottom w:val="none" w:sz="0" w:space="0" w:color="auto"/>
            <w:right w:val="none" w:sz="0" w:space="0" w:color="auto"/>
          </w:divBdr>
        </w:div>
        <w:div w:id="1935162503">
          <w:marLeft w:val="640"/>
          <w:marRight w:val="0"/>
          <w:marTop w:val="0"/>
          <w:marBottom w:val="0"/>
          <w:divBdr>
            <w:top w:val="none" w:sz="0" w:space="0" w:color="auto"/>
            <w:left w:val="none" w:sz="0" w:space="0" w:color="auto"/>
            <w:bottom w:val="none" w:sz="0" w:space="0" w:color="auto"/>
            <w:right w:val="none" w:sz="0" w:space="0" w:color="auto"/>
          </w:divBdr>
        </w:div>
        <w:div w:id="1937202053">
          <w:marLeft w:val="640"/>
          <w:marRight w:val="0"/>
          <w:marTop w:val="0"/>
          <w:marBottom w:val="0"/>
          <w:divBdr>
            <w:top w:val="none" w:sz="0" w:space="0" w:color="auto"/>
            <w:left w:val="none" w:sz="0" w:space="0" w:color="auto"/>
            <w:bottom w:val="none" w:sz="0" w:space="0" w:color="auto"/>
            <w:right w:val="none" w:sz="0" w:space="0" w:color="auto"/>
          </w:divBdr>
        </w:div>
        <w:div w:id="1944997033">
          <w:marLeft w:val="640"/>
          <w:marRight w:val="0"/>
          <w:marTop w:val="0"/>
          <w:marBottom w:val="0"/>
          <w:divBdr>
            <w:top w:val="none" w:sz="0" w:space="0" w:color="auto"/>
            <w:left w:val="none" w:sz="0" w:space="0" w:color="auto"/>
            <w:bottom w:val="none" w:sz="0" w:space="0" w:color="auto"/>
            <w:right w:val="none" w:sz="0" w:space="0" w:color="auto"/>
          </w:divBdr>
        </w:div>
        <w:div w:id="1945069916">
          <w:marLeft w:val="640"/>
          <w:marRight w:val="0"/>
          <w:marTop w:val="0"/>
          <w:marBottom w:val="0"/>
          <w:divBdr>
            <w:top w:val="none" w:sz="0" w:space="0" w:color="auto"/>
            <w:left w:val="none" w:sz="0" w:space="0" w:color="auto"/>
            <w:bottom w:val="none" w:sz="0" w:space="0" w:color="auto"/>
            <w:right w:val="none" w:sz="0" w:space="0" w:color="auto"/>
          </w:divBdr>
        </w:div>
      </w:divsChild>
    </w:div>
    <w:div w:id="529493814">
      <w:bodyDiv w:val="1"/>
      <w:marLeft w:val="0"/>
      <w:marRight w:val="0"/>
      <w:marTop w:val="0"/>
      <w:marBottom w:val="0"/>
      <w:divBdr>
        <w:top w:val="none" w:sz="0" w:space="0" w:color="auto"/>
        <w:left w:val="none" w:sz="0" w:space="0" w:color="auto"/>
        <w:bottom w:val="none" w:sz="0" w:space="0" w:color="auto"/>
        <w:right w:val="none" w:sz="0" w:space="0" w:color="auto"/>
      </w:divBdr>
      <w:divsChild>
        <w:div w:id="1558472769">
          <w:marLeft w:val="640"/>
          <w:marRight w:val="0"/>
          <w:marTop w:val="0"/>
          <w:marBottom w:val="0"/>
          <w:divBdr>
            <w:top w:val="none" w:sz="0" w:space="0" w:color="auto"/>
            <w:left w:val="none" w:sz="0" w:space="0" w:color="auto"/>
            <w:bottom w:val="none" w:sz="0" w:space="0" w:color="auto"/>
            <w:right w:val="none" w:sz="0" w:space="0" w:color="auto"/>
          </w:divBdr>
        </w:div>
        <w:div w:id="640037181">
          <w:marLeft w:val="640"/>
          <w:marRight w:val="0"/>
          <w:marTop w:val="0"/>
          <w:marBottom w:val="0"/>
          <w:divBdr>
            <w:top w:val="none" w:sz="0" w:space="0" w:color="auto"/>
            <w:left w:val="none" w:sz="0" w:space="0" w:color="auto"/>
            <w:bottom w:val="none" w:sz="0" w:space="0" w:color="auto"/>
            <w:right w:val="none" w:sz="0" w:space="0" w:color="auto"/>
          </w:divBdr>
        </w:div>
        <w:div w:id="2074741568">
          <w:marLeft w:val="640"/>
          <w:marRight w:val="0"/>
          <w:marTop w:val="0"/>
          <w:marBottom w:val="0"/>
          <w:divBdr>
            <w:top w:val="none" w:sz="0" w:space="0" w:color="auto"/>
            <w:left w:val="none" w:sz="0" w:space="0" w:color="auto"/>
            <w:bottom w:val="none" w:sz="0" w:space="0" w:color="auto"/>
            <w:right w:val="none" w:sz="0" w:space="0" w:color="auto"/>
          </w:divBdr>
        </w:div>
        <w:div w:id="700206969">
          <w:marLeft w:val="640"/>
          <w:marRight w:val="0"/>
          <w:marTop w:val="0"/>
          <w:marBottom w:val="0"/>
          <w:divBdr>
            <w:top w:val="none" w:sz="0" w:space="0" w:color="auto"/>
            <w:left w:val="none" w:sz="0" w:space="0" w:color="auto"/>
            <w:bottom w:val="none" w:sz="0" w:space="0" w:color="auto"/>
            <w:right w:val="none" w:sz="0" w:space="0" w:color="auto"/>
          </w:divBdr>
        </w:div>
        <w:div w:id="1039162504">
          <w:marLeft w:val="640"/>
          <w:marRight w:val="0"/>
          <w:marTop w:val="0"/>
          <w:marBottom w:val="0"/>
          <w:divBdr>
            <w:top w:val="none" w:sz="0" w:space="0" w:color="auto"/>
            <w:left w:val="none" w:sz="0" w:space="0" w:color="auto"/>
            <w:bottom w:val="none" w:sz="0" w:space="0" w:color="auto"/>
            <w:right w:val="none" w:sz="0" w:space="0" w:color="auto"/>
          </w:divBdr>
        </w:div>
        <w:div w:id="1393043387">
          <w:marLeft w:val="640"/>
          <w:marRight w:val="0"/>
          <w:marTop w:val="0"/>
          <w:marBottom w:val="0"/>
          <w:divBdr>
            <w:top w:val="none" w:sz="0" w:space="0" w:color="auto"/>
            <w:left w:val="none" w:sz="0" w:space="0" w:color="auto"/>
            <w:bottom w:val="none" w:sz="0" w:space="0" w:color="auto"/>
            <w:right w:val="none" w:sz="0" w:space="0" w:color="auto"/>
          </w:divBdr>
        </w:div>
        <w:div w:id="861550507">
          <w:marLeft w:val="640"/>
          <w:marRight w:val="0"/>
          <w:marTop w:val="0"/>
          <w:marBottom w:val="0"/>
          <w:divBdr>
            <w:top w:val="none" w:sz="0" w:space="0" w:color="auto"/>
            <w:left w:val="none" w:sz="0" w:space="0" w:color="auto"/>
            <w:bottom w:val="none" w:sz="0" w:space="0" w:color="auto"/>
            <w:right w:val="none" w:sz="0" w:space="0" w:color="auto"/>
          </w:divBdr>
        </w:div>
        <w:div w:id="1305692813">
          <w:marLeft w:val="640"/>
          <w:marRight w:val="0"/>
          <w:marTop w:val="0"/>
          <w:marBottom w:val="0"/>
          <w:divBdr>
            <w:top w:val="none" w:sz="0" w:space="0" w:color="auto"/>
            <w:left w:val="none" w:sz="0" w:space="0" w:color="auto"/>
            <w:bottom w:val="none" w:sz="0" w:space="0" w:color="auto"/>
            <w:right w:val="none" w:sz="0" w:space="0" w:color="auto"/>
          </w:divBdr>
        </w:div>
        <w:div w:id="1464230528">
          <w:marLeft w:val="640"/>
          <w:marRight w:val="0"/>
          <w:marTop w:val="0"/>
          <w:marBottom w:val="0"/>
          <w:divBdr>
            <w:top w:val="none" w:sz="0" w:space="0" w:color="auto"/>
            <w:left w:val="none" w:sz="0" w:space="0" w:color="auto"/>
            <w:bottom w:val="none" w:sz="0" w:space="0" w:color="auto"/>
            <w:right w:val="none" w:sz="0" w:space="0" w:color="auto"/>
          </w:divBdr>
        </w:div>
        <w:div w:id="886450755">
          <w:marLeft w:val="640"/>
          <w:marRight w:val="0"/>
          <w:marTop w:val="0"/>
          <w:marBottom w:val="0"/>
          <w:divBdr>
            <w:top w:val="none" w:sz="0" w:space="0" w:color="auto"/>
            <w:left w:val="none" w:sz="0" w:space="0" w:color="auto"/>
            <w:bottom w:val="none" w:sz="0" w:space="0" w:color="auto"/>
            <w:right w:val="none" w:sz="0" w:space="0" w:color="auto"/>
          </w:divBdr>
        </w:div>
        <w:div w:id="485434991">
          <w:marLeft w:val="640"/>
          <w:marRight w:val="0"/>
          <w:marTop w:val="0"/>
          <w:marBottom w:val="0"/>
          <w:divBdr>
            <w:top w:val="none" w:sz="0" w:space="0" w:color="auto"/>
            <w:left w:val="none" w:sz="0" w:space="0" w:color="auto"/>
            <w:bottom w:val="none" w:sz="0" w:space="0" w:color="auto"/>
            <w:right w:val="none" w:sz="0" w:space="0" w:color="auto"/>
          </w:divBdr>
        </w:div>
        <w:div w:id="360671950">
          <w:marLeft w:val="640"/>
          <w:marRight w:val="0"/>
          <w:marTop w:val="0"/>
          <w:marBottom w:val="0"/>
          <w:divBdr>
            <w:top w:val="none" w:sz="0" w:space="0" w:color="auto"/>
            <w:left w:val="none" w:sz="0" w:space="0" w:color="auto"/>
            <w:bottom w:val="none" w:sz="0" w:space="0" w:color="auto"/>
            <w:right w:val="none" w:sz="0" w:space="0" w:color="auto"/>
          </w:divBdr>
        </w:div>
        <w:div w:id="2105419869">
          <w:marLeft w:val="640"/>
          <w:marRight w:val="0"/>
          <w:marTop w:val="0"/>
          <w:marBottom w:val="0"/>
          <w:divBdr>
            <w:top w:val="none" w:sz="0" w:space="0" w:color="auto"/>
            <w:left w:val="none" w:sz="0" w:space="0" w:color="auto"/>
            <w:bottom w:val="none" w:sz="0" w:space="0" w:color="auto"/>
            <w:right w:val="none" w:sz="0" w:space="0" w:color="auto"/>
          </w:divBdr>
        </w:div>
        <w:div w:id="1562330872">
          <w:marLeft w:val="640"/>
          <w:marRight w:val="0"/>
          <w:marTop w:val="0"/>
          <w:marBottom w:val="0"/>
          <w:divBdr>
            <w:top w:val="none" w:sz="0" w:space="0" w:color="auto"/>
            <w:left w:val="none" w:sz="0" w:space="0" w:color="auto"/>
            <w:bottom w:val="none" w:sz="0" w:space="0" w:color="auto"/>
            <w:right w:val="none" w:sz="0" w:space="0" w:color="auto"/>
          </w:divBdr>
        </w:div>
        <w:div w:id="720322628">
          <w:marLeft w:val="640"/>
          <w:marRight w:val="0"/>
          <w:marTop w:val="0"/>
          <w:marBottom w:val="0"/>
          <w:divBdr>
            <w:top w:val="none" w:sz="0" w:space="0" w:color="auto"/>
            <w:left w:val="none" w:sz="0" w:space="0" w:color="auto"/>
            <w:bottom w:val="none" w:sz="0" w:space="0" w:color="auto"/>
            <w:right w:val="none" w:sz="0" w:space="0" w:color="auto"/>
          </w:divBdr>
        </w:div>
        <w:div w:id="999694739">
          <w:marLeft w:val="640"/>
          <w:marRight w:val="0"/>
          <w:marTop w:val="0"/>
          <w:marBottom w:val="0"/>
          <w:divBdr>
            <w:top w:val="none" w:sz="0" w:space="0" w:color="auto"/>
            <w:left w:val="none" w:sz="0" w:space="0" w:color="auto"/>
            <w:bottom w:val="none" w:sz="0" w:space="0" w:color="auto"/>
            <w:right w:val="none" w:sz="0" w:space="0" w:color="auto"/>
          </w:divBdr>
        </w:div>
        <w:div w:id="1754816413">
          <w:marLeft w:val="640"/>
          <w:marRight w:val="0"/>
          <w:marTop w:val="0"/>
          <w:marBottom w:val="0"/>
          <w:divBdr>
            <w:top w:val="none" w:sz="0" w:space="0" w:color="auto"/>
            <w:left w:val="none" w:sz="0" w:space="0" w:color="auto"/>
            <w:bottom w:val="none" w:sz="0" w:space="0" w:color="auto"/>
            <w:right w:val="none" w:sz="0" w:space="0" w:color="auto"/>
          </w:divBdr>
        </w:div>
        <w:div w:id="53093083">
          <w:marLeft w:val="640"/>
          <w:marRight w:val="0"/>
          <w:marTop w:val="0"/>
          <w:marBottom w:val="0"/>
          <w:divBdr>
            <w:top w:val="none" w:sz="0" w:space="0" w:color="auto"/>
            <w:left w:val="none" w:sz="0" w:space="0" w:color="auto"/>
            <w:bottom w:val="none" w:sz="0" w:space="0" w:color="auto"/>
            <w:right w:val="none" w:sz="0" w:space="0" w:color="auto"/>
          </w:divBdr>
        </w:div>
        <w:div w:id="1728140281">
          <w:marLeft w:val="640"/>
          <w:marRight w:val="0"/>
          <w:marTop w:val="0"/>
          <w:marBottom w:val="0"/>
          <w:divBdr>
            <w:top w:val="none" w:sz="0" w:space="0" w:color="auto"/>
            <w:left w:val="none" w:sz="0" w:space="0" w:color="auto"/>
            <w:bottom w:val="none" w:sz="0" w:space="0" w:color="auto"/>
            <w:right w:val="none" w:sz="0" w:space="0" w:color="auto"/>
          </w:divBdr>
        </w:div>
        <w:div w:id="1789352288">
          <w:marLeft w:val="640"/>
          <w:marRight w:val="0"/>
          <w:marTop w:val="0"/>
          <w:marBottom w:val="0"/>
          <w:divBdr>
            <w:top w:val="none" w:sz="0" w:space="0" w:color="auto"/>
            <w:left w:val="none" w:sz="0" w:space="0" w:color="auto"/>
            <w:bottom w:val="none" w:sz="0" w:space="0" w:color="auto"/>
            <w:right w:val="none" w:sz="0" w:space="0" w:color="auto"/>
          </w:divBdr>
        </w:div>
        <w:div w:id="608045700">
          <w:marLeft w:val="640"/>
          <w:marRight w:val="0"/>
          <w:marTop w:val="0"/>
          <w:marBottom w:val="0"/>
          <w:divBdr>
            <w:top w:val="none" w:sz="0" w:space="0" w:color="auto"/>
            <w:left w:val="none" w:sz="0" w:space="0" w:color="auto"/>
            <w:bottom w:val="none" w:sz="0" w:space="0" w:color="auto"/>
            <w:right w:val="none" w:sz="0" w:space="0" w:color="auto"/>
          </w:divBdr>
        </w:div>
        <w:div w:id="358043653">
          <w:marLeft w:val="640"/>
          <w:marRight w:val="0"/>
          <w:marTop w:val="0"/>
          <w:marBottom w:val="0"/>
          <w:divBdr>
            <w:top w:val="none" w:sz="0" w:space="0" w:color="auto"/>
            <w:left w:val="none" w:sz="0" w:space="0" w:color="auto"/>
            <w:bottom w:val="none" w:sz="0" w:space="0" w:color="auto"/>
            <w:right w:val="none" w:sz="0" w:space="0" w:color="auto"/>
          </w:divBdr>
        </w:div>
        <w:div w:id="870072814">
          <w:marLeft w:val="640"/>
          <w:marRight w:val="0"/>
          <w:marTop w:val="0"/>
          <w:marBottom w:val="0"/>
          <w:divBdr>
            <w:top w:val="none" w:sz="0" w:space="0" w:color="auto"/>
            <w:left w:val="none" w:sz="0" w:space="0" w:color="auto"/>
            <w:bottom w:val="none" w:sz="0" w:space="0" w:color="auto"/>
            <w:right w:val="none" w:sz="0" w:space="0" w:color="auto"/>
          </w:divBdr>
        </w:div>
        <w:div w:id="1012561786">
          <w:marLeft w:val="640"/>
          <w:marRight w:val="0"/>
          <w:marTop w:val="0"/>
          <w:marBottom w:val="0"/>
          <w:divBdr>
            <w:top w:val="none" w:sz="0" w:space="0" w:color="auto"/>
            <w:left w:val="none" w:sz="0" w:space="0" w:color="auto"/>
            <w:bottom w:val="none" w:sz="0" w:space="0" w:color="auto"/>
            <w:right w:val="none" w:sz="0" w:space="0" w:color="auto"/>
          </w:divBdr>
        </w:div>
        <w:div w:id="1582179793">
          <w:marLeft w:val="640"/>
          <w:marRight w:val="0"/>
          <w:marTop w:val="0"/>
          <w:marBottom w:val="0"/>
          <w:divBdr>
            <w:top w:val="none" w:sz="0" w:space="0" w:color="auto"/>
            <w:left w:val="none" w:sz="0" w:space="0" w:color="auto"/>
            <w:bottom w:val="none" w:sz="0" w:space="0" w:color="auto"/>
            <w:right w:val="none" w:sz="0" w:space="0" w:color="auto"/>
          </w:divBdr>
        </w:div>
        <w:div w:id="1526867221">
          <w:marLeft w:val="640"/>
          <w:marRight w:val="0"/>
          <w:marTop w:val="0"/>
          <w:marBottom w:val="0"/>
          <w:divBdr>
            <w:top w:val="none" w:sz="0" w:space="0" w:color="auto"/>
            <w:left w:val="none" w:sz="0" w:space="0" w:color="auto"/>
            <w:bottom w:val="none" w:sz="0" w:space="0" w:color="auto"/>
            <w:right w:val="none" w:sz="0" w:space="0" w:color="auto"/>
          </w:divBdr>
        </w:div>
        <w:div w:id="1125348302">
          <w:marLeft w:val="640"/>
          <w:marRight w:val="0"/>
          <w:marTop w:val="0"/>
          <w:marBottom w:val="0"/>
          <w:divBdr>
            <w:top w:val="none" w:sz="0" w:space="0" w:color="auto"/>
            <w:left w:val="none" w:sz="0" w:space="0" w:color="auto"/>
            <w:bottom w:val="none" w:sz="0" w:space="0" w:color="auto"/>
            <w:right w:val="none" w:sz="0" w:space="0" w:color="auto"/>
          </w:divBdr>
        </w:div>
        <w:div w:id="1293750766">
          <w:marLeft w:val="640"/>
          <w:marRight w:val="0"/>
          <w:marTop w:val="0"/>
          <w:marBottom w:val="0"/>
          <w:divBdr>
            <w:top w:val="none" w:sz="0" w:space="0" w:color="auto"/>
            <w:left w:val="none" w:sz="0" w:space="0" w:color="auto"/>
            <w:bottom w:val="none" w:sz="0" w:space="0" w:color="auto"/>
            <w:right w:val="none" w:sz="0" w:space="0" w:color="auto"/>
          </w:divBdr>
        </w:div>
        <w:div w:id="215550580">
          <w:marLeft w:val="640"/>
          <w:marRight w:val="0"/>
          <w:marTop w:val="0"/>
          <w:marBottom w:val="0"/>
          <w:divBdr>
            <w:top w:val="none" w:sz="0" w:space="0" w:color="auto"/>
            <w:left w:val="none" w:sz="0" w:space="0" w:color="auto"/>
            <w:bottom w:val="none" w:sz="0" w:space="0" w:color="auto"/>
            <w:right w:val="none" w:sz="0" w:space="0" w:color="auto"/>
          </w:divBdr>
        </w:div>
        <w:div w:id="1653173600">
          <w:marLeft w:val="640"/>
          <w:marRight w:val="0"/>
          <w:marTop w:val="0"/>
          <w:marBottom w:val="0"/>
          <w:divBdr>
            <w:top w:val="none" w:sz="0" w:space="0" w:color="auto"/>
            <w:left w:val="none" w:sz="0" w:space="0" w:color="auto"/>
            <w:bottom w:val="none" w:sz="0" w:space="0" w:color="auto"/>
            <w:right w:val="none" w:sz="0" w:space="0" w:color="auto"/>
          </w:divBdr>
        </w:div>
        <w:div w:id="1129785344">
          <w:marLeft w:val="640"/>
          <w:marRight w:val="0"/>
          <w:marTop w:val="0"/>
          <w:marBottom w:val="0"/>
          <w:divBdr>
            <w:top w:val="none" w:sz="0" w:space="0" w:color="auto"/>
            <w:left w:val="none" w:sz="0" w:space="0" w:color="auto"/>
            <w:bottom w:val="none" w:sz="0" w:space="0" w:color="auto"/>
            <w:right w:val="none" w:sz="0" w:space="0" w:color="auto"/>
          </w:divBdr>
        </w:div>
        <w:div w:id="1171683185">
          <w:marLeft w:val="640"/>
          <w:marRight w:val="0"/>
          <w:marTop w:val="0"/>
          <w:marBottom w:val="0"/>
          <w:divBdr>
            <w:top w:val="none" w:sz="0" w:space="0" w:color="auto"/>
            <w:left w:val="none" w:sz="0" w:space="0" w:color="auto"/>
            <w:bottom w:val="none" w:sz="0" w:space="0" w:color="auto"/>
            <w:right w:val="none" w:sz="0" w:space="0" w:color="auto"/>
          </w:divBdr>
        </w:div>
        <w:div w:id="1775709177">
          <w:marLeft w:val="640"/>
          <w:marRight w:val="0"/>
          <w:marTop w:val="0"/>
          <w:marBottom w:val="0"/>
          <w:divBdr>
            <w:top w:val="none" w:sz="0" w:space="0" w:color="auto"/>
            <w:left w:val="none" w:sz="0" w:space="0" w:color="auto"/>
            <w:bottom w:val="none" w:sz="0" w:space="0" w:color="auto"/>
            <w:right w:val="none" w:sz="0" w:space="0" w:color="auto"/>
          </w:divBdr>
        </w:div>
        <w:div w:id="69545405">
          <w:marLeft w:val="640"/>
          <w:marRight w:val="0"/>
          <w:marTop w:val="0"/>
          <w:marBottom w:val="0"/>
          <w:divBdr>
            <w:top w:val="none" w:sz="0" w:space="0" w:color="auto"/>
            <w:left w:val="none" w:sz="0" w:space="0" w:color="auto"/>
            <w:bottom w:val="none" w:sz="0" w:space="0" w:color="auto"/>
            <w:right w:val="none" w:sz="0" w:space="0" w:color="auto"/>
          </w:divBdr>
        </w:div>
        <w:div w:id="105003300">
          <w:marLeft w:val="640"/>
          <w:marRight w:val="0"/>
          <w:marTop w:val="0"/>
          <w:marBottom w:val="0"/>
          <w:divBdr>
            <w:top w:val="none" w:sz="0" w:space="0" w:color="auto"/>
            <w:left w:val="none" w:sz="0" w:space="0" w:color="auto"/>
            <w:bottom w:val="none" w:sz="0" w:space="0" w:color="auto"/>
            <w:right w:val="none" w:sz="0" w:space="0" w:color="auto"/>
          </w:divBdr>
        </w:div>
        <w:div w:id="437604378">
          <w:marLeft w:val="640"/>
          <w:marRight w:val="0"/>
          <w:marTop w:val="0"/>
          <w:marBottom w:val="0"/>
          <w:divBdr>
            <w:top w:val="none" w:sz="0" w:space="0" w:color="auto"/>
            <w:left w:val="none" w:sz="0" w:space="0" w:color="auto"/>
            <w:bottom w:val="none" w:sz="0" w:space="0" w:color="auto"/>
            <w:right w:val="none" w:sz="0" w:space="0" w:color="auto"/>
          </w:divBdr>
        </w:div>
        <w:div w:id="1343119049">
          <w:marLeft w:val="640"/>
          <w:marRight w:val="0"/>
          <w:marTop w:val="0"/>
          <w:marBottom w:val="0"/>
          <w:divBdr>
            <w:top w:val="none" w:sz="0" w:space="0" w:color="auto"/>
            <w:left w:val="none" w:sz="0" w:space="0" w:color="auto"/>
            <w:bottom w:val="none" w:sz="0" w:space="0" w:color="auto"/>
            <w:right w:val="none" w:sz="0" w:space="0" w:color="auto"/>
          </w:divBdr>
        </w:div>
        <w:div w:id="763111788">
          <w:marLeft w:val="640"/>
          <w:marRight w:val="0"/>
          <w:marTop w:val="0"/>
          <w:marBottom w:val="0"/>
          <w:divBdr>
            <w:top w:val="none" w:sz="0" w:space="0" w:color="auto"/>
            <w:left w:val="none" w:sz="0" w:space="0" w:color="auto"/>
            <w:bottom w:val="none" w:sz="0" w:space="0" w:color="auto"/>
            <w:right w:val="none" w:sz="0" w:space="0" w:color="auto"/>
          </w:divBdr>
        </w:div>
        <w:div w:id="279846298">
          <w:marLeft w:val="640"/>
          <w:marRight w:val="0"/>
          <w:marTop w:val="0"/>
          <w:marBottom w:val="0"/>
          <w:divBdr>
            <w:top w:val="none" w:sz="0" w:space="0" w:color="auto"/>
            <w:left w:val="none" w:sz="0" w:space="0" w:color="auto"/>
            <w:bottom w:val="none" w:sz="0" w:space="0" w:color="auto"/>
            <w:right w:val="none" w:sz="0" w:space="0" w:color="auto"/>
          </w:divBdr>
        </w:div>
        <w:div w:id="92630602">
          <w:marLeft w:val="640"/>
          <w:marRight w:val="0"/>
          <w:marTop w:val="0"/>
          <w:marBottom w:val="0"/>
          <w:divBdr>
            <w:top w:val="none" w:sz="0" w:space="0" w:color="auto"/>
            <w:left w:val="none" w:sz="0" w:space="0" w:color="auto"/>
            <w:bottom w:val="none" w:sz="0" w:space="0" w:color="auto"/>
            <w:right w:val="none" w:sz="0" w:space="0" w:color="auto"/>
          </w:divBdr>
        </w:div>
        <w:div w:id="1523518974">
          <w:marLeft w:val="640"/>
          <w:marRight w:val="0"/>
          <w:marTop w:val="0"/>
          <w:marBottom w:val="0"/>
          <w:divBdr>
            <w:top w:val="none" w:sz="0" w:space="0" w:color="auto"/>
            <w:left w:val="none" w:sz="0" w:space="0" w:color="auto"/>
            <w:bottom w:val="none" w:sz="0" w:space="0" w:color="auto"/>
            <w:right w:val="none" w:sz="0" w:space="0" w:color="auto"/>
          </w:divBdr>
        </w:div>
        <w:div w:id="1460566322">
          <w:marLeft w:val="640"/>
          <w:marRight w:val="0"/>
          <w:marTop w:val="0"/>
          <w:marBottom w:val="0"/>
          <w:divBdr>
            <w:top w:val="none" w:sz="0" w:space="0" w:color="auto"/>
            <w:left w:val="none" w:sz="0" w:space="0" w:color="auto"/>
            <w:bottom w:val="none" w:sz="0" w:space="0" w:color="auto"/>
            <w:right w:val="none" w:sz="0" w:space="0" w:color="auto"/>
          </w:divBdr>
        </w:div>
        <w:div w:id="1183979461">
          <w:marLeft w:val="640"/>
          <w:marRight w:val="0"/>
          <w:marTop w:val="0"/>
          <w:marBottom w:val="0"/>
          <w:divBdr>
            <w:top w:val="none" w:sz="0" w:space="0" w:color="auto"/>
            <w:left w:val="none" w:sz="0" w:space="0" w:color="auto"/>
            <w:bottom w:val="none" w:sz="0" w:space="0" w:color="auto"/>
            <w:right w:val="none" w:sz="0" w:space="0" w:color="auto"/>
          </w:divBdr>
        </w:div>
        <w:div w:id="1980039287">
          <w:marLeft w:val="640"/>
          <w:marRight w:val="0"/>
          <w:marTop w:val="0"/>
          <w:marBottom w:val="0"/>
          <w:divBdr>
            <w:top w:val="none" w:sz="0" w:space="0" w:color="auto"/>
            <w:left w:val="none" w:sz="0" w:space="0" w:color="auto"/>
            <w:bottom w:val="none" w:sz="0" w:space="0" w:color="auto"/>
            <w:right w:val="none" w:sz="0" w:space="0" w:color="auto"/>
          </w:divBdr>
        </w:div>
        <w:div w:id="1625575170">
          <w:marLeft w:val="640"/>
          <w:marRight w:val="0"/>
          <w:marTop w:val="0"/>
          <w:marBottom w:val="0"/>
          <w:divBdr>
            <w:top w:val="none" w:sz="0" w:space="0" w:color="auto"/>
            <w:left w:val="none" w:sz="0" w:space="0" w:color="auto"/>
            <w:bottom w:val="none" w:sz="0" w:space="0" w:color="auto"/>
            <w:right w:val="none" w:sz="0" w:space="0" w:color="auto"/>
          </w:divBdr>
        </w:div>
        <w:div w:id="470947050">
          <w:marLeft w:val="640"/>
          <w:marRight w:val="0"/>
          <w:marTop w:val="0"/>
          <w:marBottom w:val="0"/>
          <w:divBdr>
            <w:top w:val="none" w:sz="0" w:space="0" w:color="auto"/>
            <w:left w:val="none" w:sz="0" w:space="0" w:color="auto"/>
            <w:bottom w:val="none" w:sz="0" w:space="0" w:color="auto"/>
            <w:right w:val="none" w:sz="0" w:space="0" w:color="auto"/>
          </w:divBdr>
        </w:div>
        <w:div w:id="76682078">
          <w:marLeft w:val="640"/>
          <w:marRight w:val="0"/>
          <w:marTop w:val="0"/>
          <w:marBottom w:val="0"/>
          <w:divBdr>
            <w:top w:val="none" w:sz="0" w:space="0" w:color="auto"/>
            <w:left w:val="none" w:sz="0" w:space="0" w:color="auto"/>
            <w:bottom w:val="none" w:sz="0" w:space="0" w:color="auto"/>
            <w:right w:val="none" w:sz="0" w:space="0" w:color="auto"/>
          </w:divBdr>
        </w:div>
        <w:div w:id="1106510155">
          <w:marLeft w:val="640"/>
          <w:marRight w:val="0"/>
          <w:marTop w:val="0"/>
          <w:marBottom w:val="0"/>
          <w:divBdr>
            <w:top w:val="none" w:sz="0" w:space="0" w:color="auto"/>
            <w:left w:val="none" w:sz="0" w:space="0" w:color="auto"/>
            <w:bottom w:val="none" w:sz="0" w:space="0" w:color="auto"/>
            <w:right w:val="none" w:sz="0" w:space="0" w:color="auto"/>
          </w:divBdr>
        </w:div>
        <w:div w:id="616373609">
          <w:marLeft w:val="640"/>
          <w:marRight w:val="0"/>
          <w:marTop w:val="0"/>
          <w:marBottom w:val="0"/>
          <w:divBdr>
            <w:top w:val="none" w:sz="0" w:space="0" w:color="auto"/>
            <w:left w:val="none" w:sz="0" w:space="0" w:color="auto"/>
            <w:bottom w:val="none" w:sz="0" w:space="0" w:color="auto"/>
            <w:right w:val="none" w:sz="0" w:space="0" w:color="auto"/>
          </w:divBdr>
        </w:div>
        <w:div w:id="49958504">
          <w:marLeft w:val="640"/>
          <w:marRight w:val="0"/>
          <w:marTop w:val="0"/>
          <w:marBottom w:val="0"/>
          <w:divBdr>
            <w:top w:val="none" w:sz="0" w:space="0" w:color="auto"/>
            <w:left w:val="none" w:sz="0" w:space="0" w:color="auto"/>
            <w:bottom w:val="none" w:sz="0" w:space="0" w:color="auto"/>
            <w:right w:val="none" w:sz="0" w:space="0" w:color="auto"/>
          </w:divBdr>
        </w:div>
        <w:div w:id="605160343">
          <w:marLeft w:val="640"/>
          <w:marRight w:val="0"/>
          <w:marTop w:val="0"/>
          <w:marBottom w:val="0"/>
          <w:divBdr>
            <w:top w:val="none" w:sz="0" w:space="0" w:color="auto"/>
            <w:left w:val="none" w:sz="0" w:space="0" w:color="auto"/>
            <w:bottom w:val="none" w:sz="0" w:space="0" w:color="auto"/>
            <w:right w:val="none" w:sz="0" w:space="0" w:color="auto"/>
          </w:divBdr>
        </w:div>
        <w:div w:id="332537202">
          <w:marLeft w:val="640"/>
          <w:marRight w:val="0"/>
          <w:marTop w:val="0"/>
          <w:marBottom w:val="0"/>
          <w:divBdr>
            <w:top w:val="none" w:sz="0" w:space="0" w:color="auto"/>
            <w:left w:val="none" w:sz="0" w:space="0" w:color="auto"/>
            <w:bottom w:val="none" w:sz="0" w:space="0" w:color="auto"/>
            <w:right w:val="none" w:sz="0" w:space="0" w:color="auto"/>
          </w:divBdr>
        </w:div>
        <w:div w:id="537552863">
          <w:marLeft w:val="640"/>
          <w:marRight w:val="0"/>
          <w:marTop w:val="0"/>
          <w:marBottom w:val="0"/>
          <w:divBdr>
            <w:top w:val="none" w:sz="0" w:space="0" w:color="auto"/>
            <w:left w:val="none" w:sz="0" w:space="0" w:color="auto"/>
            <w:bottom w:val="none" w:sz="0" w:space="0" w:color="auto"/>
            <w:right w:val="none" w:sz="0" w:space="0" w:color="auto"/>
          </w:divBdr>
        </w:div>
        <w:div w:id="758984338">
          <w:marLeft w:val="640"/>
          <w:marRight w:val="0"/>
          <w:marTop w:val="0"/>
          <w:marBottom w:val="0"/>
          <w:divBdr>
            <w:top w:val="none" w:sz="0" w:space="0" w:color="auto"/>
            <w:left w:val="none" w:sz="0" w:space="0" w:color="auto"/>
            <w:bottom w:val="none" w:sz="0" w:space="0" w:color="auto"/>
            <w:right w:val="none" w:sz="0" w:space="0" w:color="auto"/>
          </w:divBdr>
        </w:div>
        <w:div w:id="1411078165">
          <w:marLeft w:val="640"/>
          <w:marRight w:val="0"/>
          <w:marTop w:val="0"/>
          <w:marBottom w:val="0"/>
          <w:divBdr>
            <w:top w:val="none" w:sz="0" w:space="0" w:color="auto"/>
            <w:left w:val="none" w:sz="0" w:space="0" w:color="auto"/>
            <w:bottom w:val="none" w:sz="0" w:space="0" w:color="auto"/>
            <w:right w:val="none" w:sz="0" w:space="0" w:color="auto"/>
          </w:divBdr>
        </w:div>
        <w:div w:id="91897857">
          <w:marLeft w:val="640"/>
          <w:marRight w:val="0"/>
          <w:marTop w:val="0"/>
          <w:marBottom w:val="0"/>
          <w:divBdr>
            <w:top w:val="none" w:sz="0" w:space="0" w:color="auto"/>
            <w:left w:val="none" w:sz="0" w:space="0" w:color="auto"/>
            <w:bottom w:val="none" w:sz="0" w:space="0" w:color="auto"/>
            <w:right w:val="none" w:sz="0" w:space="0" w:color="auto"/>
          </w:divBdr>
        </w:div>
        <w:div w:id="1991518674">
          <w:marLeft w:val="640"/>
          <w:marRight w:val="0"/>
          <w:marTop w:val="0"/>
          <w:marBottom w:val="0"/>
          <w:divBdr>
            <w:top w:val="none" w:sz="0" w:space="0" w:color="auto"/>
            <w:left w:val="none" w:sz="0" w:space="0" w:color="auto"/>
            <w:bottom w:val="none" w:sz="0" w:space="0" w:color="auto"/>
            <w:right w:val="none" w:sz="0" w:space="0" w:color="auto"/>
          </w:divBdr>
        </w:div>
        <w:div w:id="2067099596">
          <w:marLeft w:val="640"/>
          <w:marRight w:val="0"/>
          <w:marTop w:val="0"/>
          <w:marBottom w:val="0"/>
          <w:divBdr>
            <w:top w:val="none" w:sz="0" w:space="0" w:color="auto"/>
            <w:left w:val="none" w:sz="0" w:space="0" w:color="auto"/>
            <w:bottom w:val="none" w:sz="0" w:space="0" w:color="auto"/>
            <w:right w:val="none" w:sz="0" w:space="0" w:color="auto"/>
          </w:divBdr>
        </w:div>
        <w:div w:id="1376586453">
          <w:marLeft w:val="640"/>
          <w:marRight w:val="0"/>
          <w:marTop w:val="0"/>
          <w:marBottom w:val="0"/>
          <w:divBdr>
            <w:top w:val="none" w:sz="0" w:space="0" w:color="auto"/>
            <w:left w:val="none" w:sz="0" w:space="0" w:color="auto"/>
            <w:bottom w:val="none" w:sz="0" w:space="0" w:color="auto"/>
            <w:right w:val="none" w:sz="0" w:space="0" w:color="auto"/>
          </w:divBdr>
        </w:div>
        <w:div w:id="1580600995">
          <w:marLeft w:val="640"/>
          <w:marRight w:val="0"/>
          <w:marTop w:val="0"/>
          <w:marBottom w:val="0"/>
          <w:divBdr>
            <w:top w:val="none" w:sz="0" w:space="0" w:color="auto"/>
            <w:left w:val="none" w:sz="0" w:space="0" w:color="auto"/>
            <w:bottom w:val="none" w:sz="0" w:space="0" w:color="auto"/>
            <w:right w:val="none" w:sz="0" w:space="0" w:color="auto"/>
          </w:divBdr>
        </w:div>
        <w:div w:id="2086951044">
          <w:marLeft w:val="640"/>
          <w:marRight w:val="0"/>
          <w:marTop w:val="0"/>
          <w:marBottom w:val="0"/>
          <w:divBdr>
            <w:top w:val="none" w:sz="0" w:space="0" w:color="auto"/>
            <w:left w:val="none" w:sz="0" w:space="0" w:color="auto"/>
            <w:bottom w:val="none" w:sz="0" w:space="0" w:color="auto"/>
            <w:right w:val="none" w:sz="0" w:space="0" w:color="auto"/>
          </w:divBdr>
        </w:div>
        <w:div w:id="1443763578">
          <w:marLeft w:val="640"/>
          <w:marRight w:val="0"/>
          <w:marTop w:val="0"/>
          <w:marBottom w:val="0"/>
          <w:divBdr>
            <w:top w:val="none" w:sz="0" w:space="0" w:color="auto"/>
            <w:left w:val="none" w:sz="0" w:space="0" w:color="auto"/>
            <w:bottom w:val="none" w:sz="0" w:space="0" w:color="auto"/>
            <w:right w:val="none" w:sz="0" w:space="0" w:color="auto"/>
          </w:divBdr>
        </w:div>
        <w:div w:id="1861577639">
          <w:marLeft w:val="640"/>
          <w:marRight w:val="0"/>
          <w:marTop w:val="0"/>
          <w:marBottom w:val="0"/>
          <w:divBdr>
            <w:top w:val="none" w:sz="0" w:space="0" w:color="auto"/>
            <w:left w:val="none" w:sz="0" w:space="0" w:color="auto"/>
            <w:bottom w:val="none" w:sz="0" w:space="0" w:color="auto"/>
            <w:right w:val="none" w:sz="0" w:space="0" w:color="auto"/>
          </w:divBdr>
        </w:div>
        <w:div w:id="1397895049">
          <w:marLeft w:val="640"/>
          <w:marRight w:val="0"/>
          <w:marTop w:val="0"/>
          <w:marBottom w:val="0"/>
          <w:divBdr>
            <w:top w:val="none" w:sz="0" w:space="0" w:color="auto"/>
            <w:left w:val="none" w:sz="0" w:space="0" w:color="auto"/>
            <w:bottom w:val="none" w:sz="0" w:space="0" w:color="auto"/>
            <w:right w:val="none" w:sz="0" w:space="0" w:color="auto"/>
          </w:divBdr>
        </w:div>
        <w:div w:id="1066802592">
          <w:marLeft w:val="640"/>
          <w:marRight w:val="0"/>
          <w:marTop w:val="0"/>
          <w:marBottom w:val="0"/>
          <w:divBdr>
            <w:top w:val="none" w:sz="0" w:space="0" w:color="auto"/>
            <w:left w:val="none" w:sz="0" w:space="0" w:color="auto"/>
            <w:bottom w:val="none" w:sz="0" w:space="0" w:color="auto"/>
            <w:right w:val="none" w:sz="0" w:space="0" w:color="auto"/>
          </w:divBdr>
        </w:div>
        <w:div w:id="382488123">
          <w:marLeft w:val="640"/>
          <w:marRight w:val="0"/>
          <w:marTop w:val="0"/>
          <w:marBottom w:val="0"/>
          <w:divBdr>
            <w:top w:val="none" w:sz="0" w:space="0" w:color="auto"/>
            <w:left w:val="none" w:sz="0" w:space="0" w:color="auto"/>
            <w:bottom w:val="none" w:sz="0" w:space="0" w:color="auto"/>
            <w:right w:val="none" w:sz="0" w:space="0" w:color="auto"/>
          </w:divBdr>
        </w:div>
        <w:div w:id="1866671028">
          <w:marLeft w:val="640"/>
          <w:marRight w:val="0"/>
          <w:marTop w:val="0"/>
          <w:marBottom w:val="0"/>
          <w:divBdr>
            <w:top w:val="none" w:sz="0" w:space="0" w:color="auto"/>
            <w:left w:val="none" w:sz="0" w:space="0" w:color="auto"/>
            <w:bottom w:val="none" w:sz="0" w:space="0" w:color="auto"/>
            <w:right w:val="none" w:sz="0" w:space="0" w:color="auto"/>
          </w:divBdr>
        </w:div>
        <w:div w:id="834613860">
          <w:marLeft w:val="640"/>
          <w:marRight w:val="0"/>
          <w:marTop w:val="0"/>
          <w:marBottom w:val="0"/>
          <w:divBdr>
            <w:top w:val="none" w:sz="0" w:space="0" w:color="auto"/>
            <w:left w:val="none" w:sz="0" w:space="0" w:color="auto"/>
            <w:bottom w:val="none" w:sz="0" w:space="0" w:color="auto"/>
            <w:right w:val="none" w:sz="0" w:space="0" w:color="auto"/>
          </w:divBdr>
        </w:div>
        <w:div w:id="1404647447">
          <w:marLeft w:val="640"/>
          <w:marRight w:val="0"/>
          <w:marTop w:val="0"/>
          <w:marBottom w:val="0"/>
          <w:divBdr>
            <w:top w:val="none" w:sz="0" w:space="0" w:color="auto"/>
            <w:left w:val="none" w:sz="0" w:space="0" w:color="auto"/>
            <w:bottom w:val="none" w:sz="0" w:space="0" w:color="auto"/>
            <w:right w:val="none" w:sz="0" w:space="0" w:color="auto"/>
          </w:divBdr>
        </w:div>
        <w:div w:id="1654673314">
          <w:marLeft w:val="640"/>
          <w:marRight w:val="0"/>
          <w:marTop w:val="0"/>
          <w:marBottom w:val="0"/>
          <w:divBdr>
            <w:top w:val="none" w:sz="0" w:space="0" w:color="auto"/>
            <w:left w:val="none" w:sz="0" w:space="0" w:color="auto"/>
            <w:bottom w:val="none" w:sz="0" w:space="0" w:color="auto"/>
            <w:right w:val="none" w:sz="0" w:space="0" w:color="auto"/>
          </w:divBdr>
        </w:div>
        <w:div w:id="569075419">
          <w:marLeft w:val="640"/>
          <w:marRight w:val="0"/>
          <w:marTop w:val="0"/>
          <w:marBottom w:val="0"/>
          <w:divBdr>
            <w:top w:val="none" w:sz="0" w:space="0" w:color="auto"/>
            <w:left w:val="none" w:sz="0" w:space="0" w:color="auto"/>
            <w:bottom w:val="none" w:sz="0" w:space="0" w:color="auto"/>
            <w:right w:val="none" w:sz="0" w:space="0" w:color="auto"/>
          </w:divBdr>
        </w:div>
        <w:div w:id="1221281664">
          <w:marLeft w:val="640"/>
          <w:marRight w:val="0"/>
          <w:marTop w:val="0"/>
          <w:marBottom w:val="0"/>
          <w:divBdr>
            <w:top w:val="none" w:sz="0" w:space="0" w:color="auto"/>
            <w:left w:val="none" w:sz="0" w:space="0" w:color="auto"/>
            <w:bottom w:val="none" w:sz="0" w:space="0" w:color="auto"/>
            <w:right w:val="none" w:sz="0" w:space="0" w:color="auto"/>
          </w:divBdr>
        </w:div>
        <w:div w:id="1419524043">
          <w:marLeft w:val="640"/>
          <w:marRight w:val="0"/>
          <w:marTop w:val="0"/>
          <w:marBottom w:val="0"/>
          <w:divBdr>
            <w:top w:val="none" w:sz="0" w:space="0" w:color="auto"/>
            <w:left w:val="none" w:sz="0" w:space="0" w:color="auto"/>
            <w:bottom w:val="none" w:sz="0" w:space="0" w:color="auto"/>
            <w:right w:val="none" w:sz="0" w:space="0" w:color="auto"/>
          </w:divBdr>
        </w:div>
        <w:div w:id="1794130073">
          <w:marLeft w:val="640"/>
          <w:marRight w:val="0"/>
          <w:marTop w:val="0"/>
          <w:marBottom w:val="0"/>
          <w:divBdr>
            <w:top w:val="none" w:sz="0" w:space="0" w:color="auto"/>
            <w:left w:val="none" w:sz="0" w:space="0" w:color="auto"/>
            <w:bottom w:val="none" w:sz="0" w:space="0" w:color="auto"/>
            <w:right w:val="none" w:sz="0" w:space="0" w:color="auto"/>
          </w:divBdr>
        </w:div>
        <w:div w:id="1406606755">
          <w:marLeft w:val="640"/>
          <w:marRight w:val="0"/>
          <w:marTop w:val="0"/>
          <w:marBottom w:val="0"/>
          <w:divBdr>
            <w:top w:val="none" w:sz="0" w:space="0" w:color="auto"/>
            <w:left w:val="none" w:sz="0" w:space="0" w:color="auto"/>
            <w:bottom w:val="none" w:sz="0" w:space="0" w:color="auto"/>
            <w:right w:val="none" w:sz="0" w:space="0" w:color="auto"/>
          </w:divBdr>
        </w:div>
        <w:div w:id="1578788920">
          <w:marLeft w:val="640"/>
          <w:marRight w:val="0"/>
          <w:marTop w:val="0"/>
          <w:marBottom w:val="0"/>
          <w:divBdr>
            <w:top w:val="none" w:sz="0" w:space="0" w:color="auto"/>
            <w:left w:val="none" w:sz="0" w:space="0" w:color="auto"/>
            <w:bottom w:val="none" w:sz="0" w:space="0" w:color="auto"/>
            <w:right w:val="none" w:sz="0" w:space="0" w:color="auto"/>
          </w:divBdr>
        </w:div>
        <w:div w:id="210457642">
          <w:marLeft w:val="640"/>
          <w:marRight w:val="0"/>
          <w:marTop w:val="0"/>
          <w:marBottom w:val="0"/>
          <w:divBdr>
            <w:top w:val="none" w:sz="0" w:space="0" w:color="auto"/>
            <w:left w:val="none" w:sz="0" w:space="0" w:color="auto"/>
            <w:bottom w:val="none" w:sz="0" w:space="0" w:color="auto"/>
            <w:right w:val="none" w:sz="0" w:space="0" w:color="auto"/>
          </w:divBdr>
        </w:div>
        <w:div w:id="1164928313">
          <w:marLeft w:val="640"/>
          <w:marRight w:val="0"/>
          <w:marTop w:val="0"/>
          <w:marBottom w:val="0"/>
          <w:divBdr>
            <w:top w:val="none" w:sz="0" w:space="0" w:color="auto"/>
            <w:left w:val="none" w:sz="0" w:space="0" w:color="auto"/>
            <w:bottom w:val="none" w:sz="0" w:space="0" w:color="auto"/>
            <w:right w:val="none" w:sz="0" w:space="0" w:color="auto"/>
          </w:divBdr>
        </w:div>
        <w:div w:id="1214197514">
          <w:marLeft w:val="640"/>
          <w:marRight w:val="0"/>
          <w:marTop w:val="0"/>
          <w:marBottom w:val="0"/>
          <w:divBdr>
            <w:top w:val="none" w:sz="0" w:space="0" w:color="auto"/>
            <w:left w:val="none" w:sz="0" w:space="0" w:color="auto"/>
            <w:bottom w:val="none" w:sz="0" w:space="0" w:color="auto"/>
            <w:right w:val="none" w:sz="0" w:space="0" w:color="auto"/>
          </w:divBdr>
        </w:div>
        <w:div w:id="668870084">
          <w:marLeft w:val="640"/>
          <w:marRight w:val="0"/>
          <w:marTop w:val="0"/>
          <w:marBottom w:val="0"/>
          <w:divBdr>
            <w:top w:val="none" w:sz="0" w:space="0" w:color="auto"/>
            <w:left w:val="none" w:sz="0" w:space="0" w:color="auto"/>
            <w:bottom w:val="none" w:sz="0" w:space="0" w:color="auto"/>
            <w:right w:val="none" w:sz="0" w:space="0" w:color="auto"/>
          </w:divBdr>
        </w:div>
        <w:div w:id="12465857">
          <w:marLeft w:val="640"/>
          <w:marRight w:val="0"/>
          <w:marTop w:val="0"/>
          <w:marBottom w:val="0"/>
          <w:divBdr>
            <w:top w:val="none" w:sz="0" w:space="0" w:color="auto"/>
            <w:left w:val="none" w:sz="0" w:space="0" w:color="auto"/>
            <w:bottom w:val="none" w:sz="0" w:space="0" w:color="auto"/>
            <w:right w:val="none" w:sz="0" w:space="0" w:color="auto"/>
          </w:divBdr>
        </w:div>
        <w:div w:id="647369214">
          <w:marLeft w:val="640"/>
          <w:marRight w:val="0"/>
          <w:marTop w:val="0"/>
          <w:marBottom w:val="0"/>
          <w:divBdr>
            <w:top w:val="none" w:sz="0" w:space="0" w:color="auto"/>
            <w:left w:val="none" w:sz="0" w:space="0" w:color="auto"/>
            <w:bottom w:val="none" w:sz="0" w:space="0" w:color="auto"/>
            <w:right w:val="none" w:sz="0" w:space="0" w:color="auto"/>
          </w:divBdr>
        </w:div>
        <w:div w:id="306012870">
          <w:marLeft w:val="640"/>
          <w:marRight w:val="0"/>
          <w:marTop w:val="0"/>
          <w:marBottom w:val="0"/>
          <w:divBdr>
            <w:top w:val="none" w:sz="0" w:space="0" w:color="auto"/>
            <w:left w:val="none" w:sz="0" w:space="0" w:color="auto"/>
            <w:bottom w:val="none" w:sz="0" w:space="0" w:color="auto"/>
            <w:right w:val="none" w:sz="0" w:space="0" w:color="auto"/>
          </w:divBdr>
        </w:div>
        <w:div w:id="1439716460">
          <w:marLeft w:val="640"/>
          <w:marRight w:val="0"/>
          <w:marTop w:val="0"/>
          <w:marBottom w:val="0"/>
          <w:divBdr>
            <w:top w:val="none" w:sz="0" w:space="0" w:color="auto"/>
            <w:left w:val="none" w:sz="0" w:space="0" w:color="auto"/>
            <w:bottom w:val="none" w:sz="0" w:space="0" w:color="auto"/>
            <w:right w:val="none" w:sz="0" w:space="0" w:color="auto"/>
          </w:divBdr>
        </w:div>
        <w:div w:id="451166997">
          <w:marLeft w:val="640"/>
          <w:marRight w:val="0"/>
          <w:marTop w:val="0"/>
          <w:marBottom w:val="0"/>
          <w:divBdr>
            <w:top w:val="none" w:sz="0" w:space="0" w:color="auto"/>
            <w:left w:val="none" w:sz="0" w:space="0" w:color="auto"/>
            <w:bottom w:val="none" w:sz="0" w:space="0" w:color="auto"/>
            <w:right w:val="none" w:sz="0" w:space="0" w:color="auto"/>
          </w:divBdr>
        </w:div>
        <w:div w:id="1379814684">
          <w:marLeft w:val="640"/>
          <w:marRight w:val="0"/>
          <w:marTop w:val="0"/>
          <w:marBottom w:val="0"/>
          <w:divBdr>
            <w:top w:val="none" w:sz="0" w:space="0" w:color="auto"/>
            <w:left w:val="none" w:sz="0" w:space="0" w:color="auto"/>
            <w:bottom w:val="none" w:sz="0" w:space="0" w:color="auto"/>
            <w:right w:val="none" w:sz="0" w:space="0" w:color="auto"/>
          </w:divBdr>
        </w:div>
        <w:div w:id="2040811500">
          <w:marLeft w:val="640"/>
          <w:marRight w:val="0"/>
          <w:marTop w:val="0"/>
          <w:marBottom w:val="0"/>
          <w:divBdr>
            <w:top w:val="none" w:sz="0" w:space="0" w:color="auto"/>
            <w:left w:val="none" w:sz="0" w:space="0" w:color="auto"/>
            <w:bottom w:val="none" w:sz="0" w:space="0" w:color="auto"/>
            <w:right w:val="none" w:sz="0" w:space="0" w:color="auto"/>
          </w:divBdr>
        </w:div>
        <w:div w:id="571282988">
          <w:marLeft w:val="640"/>
          <w:marRight w:val="0"/>
          <w:marTop w:val="0"/>
          <w:marBottom w:val="0"/>
          <w:divBdr>
            <w:top w:val="none" w:sz="0" w:space="0" w:color="auto"/>
            <w:left w:val="none" w:sz="0" w:space="0" w:color="auto"/>
            <w:bottom w:val="none" w:sz="0" w:space="0" w:color="auto"/>
            <w:right w:val="none" w:sz="0" w:space="0" w:color="auto"/>
          </w:divBdr>
        </w:div>
        <w:div w:id="640770751">
          <w:marLeft w:val="640"/>
          <w:marRight w:val="0"/>
          <w:marTop w:val="0"/>
          <w:marBottom w:val="0"/>
          <w:divBdr>
            <w:top w:val="none" w:sz="0" w:space="0" w:color="auto"/>
            <w:left w:val="none" w:sz="0" w:space="0" w:color="auto"/>
            <w:bottom w:val="none" w:sz="0" w:space="0" w:color="auto"/>
            <w:right w:val="none" w:sz="0" w:space="0" w:color="auto"/>
          </w:divBdr>
        </w:div>
        <w:div w:id="2089574949">
          <w:marLeft w:val="640"/>
          <w:marRight w:val="0"/>
          <w:marTop w:val="0"/>
          <w:marBottom w:val="0"/>
          <w:divBdr>
            <w:top w:val="none" w:sz="0" w:space="0" w:color="auto"/>
            <w:left w:val="none" w:sz="0" w:space="0" w:color="auto"/>
            <w:bottom w:val="none" w:sz="0" w:space="0" w:color="auto"/>
            <w:right w:val="none" w:sz="0" w:space="0" w:color="auto"/>
          </w:divBdr>
        </w:div>
        <w:div w:id="139271144">
          <w:marLeft w:val="640"/>
          <w:marRight w:val="0"/>
          <w:marTop w:val="0"/>
          <w:marBottom w:val="0"/>
          <w:divBdr>
            <w:top w:val="none" w:sz="0" w:space="0" w:color="auto"/>
            <w:left w:val="none" w:sz="0" w:space="0" w:color="auto"/>
            <w:bottom w:val="none" w:sz="0" w:space="0" w:color="auto"/>
            <w:right w:val="none" w:sz="0" w:space="0" w:color="auto"/>
          </w:divBdr>
        </w:div>
        <w:div w:id="1601257152">
          <w:marLeft w:val="640"/>
          <w:marRight w:val="0"/>
          <w:marTop w:val="0"/>
          <w:marBottom w:val="0"/>
          <w:divBdr>
            <w:top w:val="none" w:sz="0" w:space="0" w:color="auto"/>
            <w:left w:val="none" w:sz="0" w:space="0" w:color="auto"/>
            <w:bottom w:val="none" w:sz="0" w:space="0" w:color="auto"/>
            <w:right w:val="none" w:sz="0" w:space="0" w:color="auto"/>
          </w:divBdr>
        </w:div>
        <w:div w:id="1478261928">
          <w:marLeft w:val="640"/>
          <w:marRight w:val="0"/>
          <w:marTop w:val="0"/>
          <w:marBottom w:val="0"/>
          <w:divBdr>
            <w:top w:val="none" w:sz="0" w:space="0" w:color="auto"/>
            <w:left w:val="none" w:sz="0" w:space="0" w:color="auto"/>
            <w:bottom w:val="none" w:sz="0" w:space="0" w:color="auto"/>
            <w:right w:val="none" w:sz="0" w:space="0" w:color="auto"/>
          </w:divBdr>
        </w:div>
        <w:div w:id="539980580">
          <w:marLeft w:val="640"/>
          <w:marRight w:val="0"/>
          <w:marTop w:val="0"/>
          <w:marBottom w:val="0"/>
          <w:divBdr>
            <w:top w:val="none" w:sz="0" w:space="0" w:color="auto"/>
            <w:left w:val="none" w:sz="0" w:space="0" w:color="auto"/>
            <w:bottom w:val="none" w:sz="0" w:space="0" w:color="auto"/>
            <w:right w:val="none" w:sz="0" w:space="0" w:color="auto"/>
          </w:divBdr>
        </w:div>
        <w:div w:id="426537592">
          <w:marLeft w:val="640"/>
          <w:marRight w:val="0"/>
          <w:marTop w:val="0"/>
          <w:marBottom w:val="0"/>
          <w:divBdr>
            <w:top w:val="none" w:sz="0" w:space="0" w:color="auto"/>
            <w:left w:val="none" w:sz="0" w:space="0" w:color="auto"/>
            <w:bottom w:val="none" w:sz="0" w:space="0" w:color="auto"/>
            <w:right w:val="none" w:sz="0" w:space="0" w:color="auto"/>
          </w:divBdr>
        </w:div>
        <w:div w:id="519663265">
          <w:marLeft w:val="640"/>
          <w:marRight w:val="0"/>
          <w:marTop w:val="0"/>
          <w:marBottom w:val="0"/>
          <w:divBdr>
            <w:top w:val="none" w:sz="0" w:space="0" w:color="auto"/>
            <w:left w:val="none" w:sz="0" w:space="0" w:color="auto"/>
            <w:bottom w:val="none" w:sz="0" w:space="0" w:color="auto"/>
            <w:right w:val="none" w:sz="0" w:space="0" w:color="auto"/>
          </w:divBdr>
        </w:div>
        <w:div w:id="659700775">
          <w:marLeft w:val="640"/>
          <w:marRight w:val="0"/>
          <w:marTop w:val="0"/>
          <w:marBottom w:val="0"/>
          <w:divBdr>
            <w:top w:val="none" w:sz="0" w:space="0" w:color="auto"/>
            <w:left w:val="none" w:sz="0" w:space="0" w:color="auto"/>
            <w:bottom w:val="none" w:sz="0" w:space="0" w:color="auto"/>
            <w:right w:val="none" w:sz="0" w:space="0" w:color="auto"/>
          </w:divBdr>
        </w:div>
        <w:div w:id="1736246354">
          <w:marLeft w:val="640"/>
          <w:marRight w:val="0"/>
          <w:marTop w:val="0"/>
          <w:marBottom w:val="0"/>
          <w:divBdr>
            <w:top w:val="none" w:sz="0" w:space="0" w:color="auto"/>
            <w:left w:val="none" w:sz="0" w:space="0" w:color="auto"/>
            <w:bottom w:val="none" w:sz="0" w:space="0" w:color="auto"/>
            <w:right w:val="none" w:sz="0" w:space="0" w:color="auto"/>
          </w:divBdr>
        </w:div>
        <w:div w:id="248345724">
          <w:marLeft w:val="640"/>
          <w:marRight w:val="0"/>
          <w:marTop w:val="0"/>
          <w:marBottom w:val="0"/>
          <w:divBdr>
            <w:top w:val="none" w:sz="0" w:space="0" w:color="auto"/>
            <w:left w:val="none" w:sz="0" w:space="0" w:color="auto"/>
            <w:bottom w:val="none" w:sz="0" w:space="0" w:color="auto"/>
            <w:right w:val="none" w:sz="0" w:space="0" w:color="auto"/>
          </w:divBdr>
        </w:div>
        <w:div w:id="791750078">
          <w:marLeft w:val="640"/>
          <w:marRight w:val="0"/>
          <w:marTop w:val="0"/>
          <w:marBottom w:val="0"/>
          <w:divBdr>
            <w:top w:val="none" w:sz="0" w:space="0" w:color="auto"/>
            <w:left w:val="none" w:sz="0" w:space="0" w:color="auto"/>
            <w:bottom w:val="none" w:sz="0" w:space="0" w:color="auto"/>
            <w:right w:val="none" w:sz="0" w:space="0" w:color="auto"/>
          </w:divBdr>
        </w:div>
        <w:div w:id="44718112">
          <w:marLeft w:val="640"/>
          <w:marRight w:val="0"/>
          <w:marTop w:val="0"/>
          <w:marBottom w:val="0"/>
          <w:divBdr>
            <w:top w:val="none" w:sz="0" w:space="0" w:color="auto"/>
            <w:left w:val="none" w:sz="0" w:space="0" w:color="auto"/>
            <w:bottom w:val="none" w:sz="0" w:space="0" w:color="auto"/>
            <w:right w:val="none" w:sz="0" w:space="0" w:color="auto"/>
          </w:divBdr>
        </w:div>
        <w:div w:id="1064989000">
          <w:marLeft w:val="640"/>
          <w:marRight w:val="0"/>
          <w:marTop w:val="0"/>
          <w:marBottom w:val="0"/>
          <w:divBdr>
            <w:top w:val="none" w:sz="0" w:space="0" w:color="auto"/>
            <w:left w:val="none" w:sz="0" w:space="0" w:color="auto"/>
            <w:bottom w:val="none" w:sz="0" w:space="0" w:color="auto"/>
            <w:right w:val="none" w:sz="0" w:space="0" w:color="auto"/>
          </w:divBdr>
        </w:div>
        <w:div w:id="969361200">
          <w:marLeft w:val="640"/>
          <w:marRight w:val="0"/>
          <w:marTop w:val="0"/>
          <w:marBottom w:val="0"/>
          <w:divBdr>
            <w:top w:val="none" w:sz="0" w:space="0" w:color="auto"/>
            <w:left w:val="none" w:sz="0" w:space="0" w:color="auto"/>
            <w:bottom w:val="none" w:sz="0" w:space="0" w:color="auto"/>
            <w:right w:val="none" w:sz="0" w:space="0" w:color="auto"/>
          </w:divBdr>
        </w:div>
        <w:div w:id="236937825">
          <w:marLeft w:val="640"/>
          <w:marRight w:val="0"/>
          <w:marTop w:val="0"/>
          <w:marBottom w:val="0"/>
          <w:divBdr>
            <w:top w:val="none" w:sz="0" w:space="0" w:color="auto"/>
            <w:left w:val="none" w:sz="0" w:space="0" w:color="auto"/>
            <w:bottom w:val="none" w:sz="0" w:space="0" w:color="auto"/>
            <w:right w:val="none" w:sz="0" w:space="0" w:color="auto"/>
          </w:divBdr>
        </w:div>
        <w:div w:id="58288613">
          <w:marLeft w:val="640"/>
          <w:marRight w:val="0"/>
          <w:marTop w:val="0"/>
          <w:marBottom w:val="0"/>
          <w:divBdr>
            <w:top w:val="none" w:sz="0" w:space="0" w:color="auto"/>
            <w:left w:val="none" w:sz="0" w:space="0" w:color="auto"/>
            <w:bottom w:val="none" w:sz="0" w:space="0" w:color="auto"/>
            <w:right w:val="none" w:sz="0" w:space="0" w:color="auto"/>
          </w:divBdr>
        </w:div>
        <w:div w:id="1060639196">
          <w:marLeft w:val="640"/>
          <w:marRight w:val="0"/>
          <w:marTop w:val="0"/>
          <w:marBottom w:val="0"/>
          <w:divBdr>
            <w:top w:val="none" w:sz="0" w:space="0" w:color="auto"/>
            <w:left w:val="none" w:sz="0" w:space="0" w:color="auto"/>
            <w:bottom w:val="none" w:sz="0" w:space="0" w:color="auto"/>
            <w:right w:val="none" w:sz="0" w:space="0" w:color="auto"/>
          </w:divBdr>
        </w:div>
        <w:div w:id="1134062575">
          <w:marLeft w:val="640"/>
          <w:marRight w:val="0"/>
          <w:marTop w:val="0"/>
          <w:marBottom w:val="0"/>
          <w:divBdr>
            <w:top w:val="none" w:sz="0" w:space="0" w:color="auto"/>
            <w:left w:val="none" w:sz="0" w:space="0" w:color="auto"/>
            <w:bottom w:val="none" w:sz="0" w:space="0" w:color="auto"/>
            <w:right w:val="none" w:sz="0" w:space="0" w:color="auto"/>
          </w:divBdr>
        </w:div>
        <w:div w:id="2100132076">
          <w:marLeft w:val="640"/>
          <w:marRight w:val="0"/>
          <w:marTop w:val="0"/>
          <w:marBottom w:val="0"/>
          <w:divBdr>
            <w:top w:val="none" w:sz="0" w:space="0" w:color="auto"/>
            <w:left w:val="none" w:sz="0" w:space="0" w:color="auto"/>
            <w:bottom w:val="none" w:sz="0" w:space="0" w:color="auto"/>
            <w:right w:val="none" w:sz="0" w:space="0" w:color="auto"/>
          </w:divBdr>
        </w:div>
        <w:div w:id="1774208003">
          <w:marLeft w:val="640"/>
          <w:marRight w:val="0"/>
          <w:marTop w:val="0"/>
          <w:marBottom w:val="0"/>
          <w:divBdr>
            <w:top w:val="none" w:sz="0" w:space="0" w:color="auto"/>
            <w:left w:val="none" w:sz="0" w:space="0" w:color="auto"/>
            <w:bottom w:val="none" w:sz="0" w:space="0" w:color="auto"/>
            <w:right w:val="none" w:sz="0" w:space="0" w:color="auto"/>
          </w:divBdr>
        </w:div>
        <w:div w:id="322854714">
          <w:marLeft w:val="640"/>
          <w:marRight w:val="0"/>
          <w:marTop w:val="0"/>
          <w:marBottom w:val="0"/>
          <w:divBdr>
            <w:top w:val="none" w:sz="0" w:space="0" w:color="auto"/>
            <w:left w:val="none" w:sz="0" w:space="0" w:color="auto"/>
            <w:bottom w:val="none" w:sz="0" w:space="0" w:color="auto"/>
            <w:right w:val="none" w:sz="0" w:space="0" w:color="auto"/>
          </w:divBdr>
        </w:div>
        <w:div w:id="2000692210">
          <w:marLeft w:val="640"/>
          <w:marRight w:val="0"/>
          <w:marTop w:val="0"/>
          <w:marBottom w:val="0"/>
          <w:divBdr>
            <w:top w:val="none" w:sz="0" w:space="0" w:color="auto"/>
            <w:left w:val="none" w:sz="0" w:space="0" w:color="auto"/>
            <w:bottom w:val="none" w:sz="0" w:space="0" w:color="auto"/>
            <w:right w:val="none" w:sz="0" w:space="0" w:color="auto"/>
          </w:divBdr>
        </w:div>
        <w:div w:id="202329227">
          <w:marLeft w:val="640"/>
          <w:marRight w:val="0"/>
          <w:marTop w:val="0"/>
          <w:marBottom w:val="0"/>
          <w:divBdr>
            <w:top w:val="none" w:sz="0" w:space="0" w:color="auto"/>
            <w:left w:val="none" w:sz="0" w:space="0" w:color="auto"/>
            <w:bottom w:val="none" w:sz="0" w:space="0" w:color="auto"/>
            <w:right w:val="none" w:sz="0" w:space="0" w:color="auto"/>
          </w:divBdr>
        </w:div>
        <w:div w:id="1454834967">
          <w:marLeft w:val="640"/>
          <w:marRight w:val="0"/>
          <w:marTop w:val="0"/>
          <w:marBottom w:val="0"/>
          <w:divBdr>
            <w:top w:val="none" w:sz="0" w:space="0" w:color="auto"/>
            <w:left w:val="none" w:sz="0" w:space="0" w:color="auto"/>
            <w:bottom w:val="none" w:sz="0" w:space="0" w:color="auto"/>
            <w:right w:val="none" w:sz="0" w:space="0" w:color="auto"/>
          </w:divBdr>
        </w:div>
        <w:div w:id="1321155654">
          <w:marLeft w:val="640"/>
          <w:marRight w:val="0"/>
          <w:marTop w:val="0"/>
          <w:marBottom w:val="0"/>
          <w:divBdr>
            <w:top w:val="none" w:sz="0" w:space="0" w:color="auto"/>
            <w:left w:val="none" w:sz="0" w:space="0" w:color="auto"/>
            <w:bottom w:val="none" w:sz="0" w:space="0" w:color="auto"/>
            <w:right w:val="none" w:sz="0" w:space="0" w:color="auto"/>
          </w:divBdr>
        </w:div>
        <w:div w:id="1230577762">
          <w:marLeft w:val="640"/>
          <w:marRight w:val="0"/>
          <w:marTop w:val="0"/>
          <w:marBottom w:val="0"/>
          <w:divBdr>
            <w:top w:val="none" w:sz="0" w:space="0" w:color="auto"/>
            <w:left w:val="none" w:sz="0" w:space="0" w:color="auto"/>
            <w:bottom w:val="none" w:sz="0" w:space="0" w:color="auto"/>
            <w:right w:val="none" w:sz="0" w:space="0" w:color="auto"/>
          </w:divBdr>
        </w:div>
        <w:div w:id="1282881380">
          <w:marLeft w:val="640"/>
          <w:marRight w:val="0"/>
          <w:marTop w:val="0"/>
          <w:marBottom w:val="0"/>
          <w:divBdr>
            <w:top w:val="none" w:sz="0" w:space="0" w:color="auto"/>
            <w:left w:val="none" w:sz="0" w:space="0" w:color="auto"/>
            <w:bottom w:val="none" w:sz="0" w:space="0" w:color="auto"/>
            <w:right w:val="none" w:sz="0" w:space="0" w:color="auto"/>
          </w:divBdr>
        </w:div>
        <w:div w:id="225997926">
          <w:marLeft w:val="640"/>
          <w:marRight w:val="0"/>
          <w:marTop w:val="0"/>
          <w:marBottom w:val="0"/>
          <w:divBdr>
            <w:top w:val="none" w:sz="0" w:space="0" w:color="auto"/>
            <w:left w:val="none" w:sz="0" w:space="0" w:color="auto"/>
            <w:bottom w:val="none" w:sz="0" w:space="0" w:color="auto"/>
            <w:right w:val="none" w:sz="0" w:space="0" w:color="auto"/>
          </w:divBdr>
        </w:div>
        <w:div w:id="1056319631">
          <w:marLeft w:val="640"/>
          <w:marRight w:val="0"/>
          <w:marTop w:val="0"/>
          <w:marBottom w:val="0"/>
          <w:divBdr>
            <w:top w:val="none" w:sz="0" w:space="0" w:color="auto"/>
            <w:left w:val="none" w:sz="0" w:space="0" w:color="auto"/>
            <w:bottom w:val="none" w:sz="0" w:space="0" w:color="auto"/>
            <w:right w:val="none" w:sz="0" w:space="0" w:color="auto"/>
          </w:divBdr>
        </w:div>
        <w:div w:id="1481190905">
          <w:marLeft w:val="640"/>
          <w:marRight w:val="0"/>
          <w:marTop w:val="0"/>
          <w:marBottom w:val="0"/>
          <w:divBdr>
            <w:top w:val="none" w:sz="0" w:space="0" w:color="auto"/>
            <w:left w:val="none" w:sz="0" w:space="0" w:color="auto"/>
            <w:bottom w:val="none" w:sz="0" w:space="0" w:color="auto"/>
            <w:right w:val="none" w:sz="0" w:space="0" w:color="auto"/>
          </w:divBdr>
        </w:div>
        <w:div w:id="1002856617">
          <w:marLeft w:val="640"/>
          <w:marRight w:val="0"/>
          <w:marTop w:val="0"/>
          <w:marBottom w:val="0"/>
          <w:divBdr>
            <w:top w:val="none" w:sz="0" w:space="0" w:color="auto"/>
            <w:left w:val="none" w:sz="0" w:space="0" w:color="auto"/>
            <w:bottom w:val="none" w:sz="0" w:space="0" w:color="auto"/>
            <w:right w:val="none" w:sz="0" w:space="0" w:color="auto"/>
          </w:divBdr>
        </w:div>
        <w:div w:id="858591232">
          <w:marLeft w:val="640"/>
          <w:marRight w:val="0"/>
          <w:marTop w:val="0"/>
          <w:marBottom w:val="0"/>
          <w:divBdr>
            <w:top w:val="none" w:sz="0" w:space="0" w:color="auto"/>
            <w:left w:val="none" w:sz="0" w:space="0" w:color="auto"/>
            <w:bottom w:val="none" w:sz="0" w:space="0" w:color="auto"/>
            <w:right w:val="none" w:sz="0" w:space="0" w:color="auto"/>
          </w:divBdr>
        </w:div>
        <w:div w:id="872692934">
          <w:marLeft w:val="640"/>
          <w:marRight w:val="0"/>
          <w:marTop w:val="0"/>
          <w:marBottom w:val="0"/>
          <w:divBdr>
            <w:top w:val="none" w:sz="0" w:space="0" w:color="auto"/>
            <w:left w:val="none" w:sz="0" w:space="0" w:color="auto"/>
            <w:bottom w:val="none" w:sz="0" w:space="0" w:color="auto"/>
            <w:right w:val="none" w:sz="0" w:space="0" w:color="auto"/>
          </w:divBdr>
        </w:div>
        <w:div w:id="1954483709">
          <w:marLeft w:val="640"/>
          <w:marRight w:val="0"/>
          <w:marTop w:val="0"/>
          <w:marBottom w:val="0"/>
          <w:divBdr>
            <w:top w:val="none" w:sz="0" w:space="0" w:color="auto"/>
            <w:left w:val="none" w:sz="0" w:space="0" w:color="auto"/>
            <w:bottom w:val="none" w:sz="0" w:space="0" w:color="auto"/>
            <w:right w:val="none" w:sz="0" w:space="0" w:color="auto"/>
          </w:divBdr>
        </w:div>
        <w:div w:id="2029720841">
          <w:marLeft w:val="640"/>
          <w:marRight w:val="0"/>
          <w:marTop w:val="0"/>
          <w:marBottom w:val="0"/>
          <w:divBdr>
            <w:top w:val="none" w:sz="0" w:space="0" w:color="auto"/>
            <w:left w:val="none" w:sz="0" w:space="0" w:color="auto"/>
            <w:bottom w:val="none" w:sz="0" w:space="0" w:color="auto"/>
            <w:right w:val="none" w:sz="0" w:space="0" w:color="auto"/>
          </w:divBdr>
        </w:div>
        <w:div w:id="773673114">
          <w:marLeft w:val="640"/>
          <w:marRight w:val="0"/>
          <w:marTop w:val="0"/>
          <w:marBottom w:val="0"/>
          <w:divBdr>
            <w:top w:val="none" w:sz="0" w:space="0" w:color="auto"/>
            <w:left w:val="none" w:sz="0" w:space="0" w:color="auto"/>
            <w:bottom w:val="none" w:sz="0" w:space="0" w:color="auto"/>
            <w:right w:val="none" w:sz="0" w:space="0" w:color="auto"/>
          </w:divBdr>
        </w:div>
        <w:div w:id="2082361344">
          <w:marLeft w:val="640"/>
          <w:marRight w:val="0"/>
          <w:marTop w:val="0"/>
          <w:marBottom w:val="0"/>
          <w:divBdr>
            <w:top w:val="none" w:sz="0" w:space="0" w:color="auto"/>
            <w:left w:val="none" w:sz="0" w:space="0" w:color="auto"/>
            <w:bottom w:val="none" w:sz="0" w:space="0" w:color="auto"/>
            <w:right w:val="none" w:sz="0" w:space="0" w:color="auto"/>
          </w:divBdr>
        </w:div>
        <w:div w:id="659502118">
          <w:marLeft w:val="640"/>
          <w:marRight w:val="0"/>
          <w:marTop w:val="0"/>
          <w:marBottom w:val="0"/>
          <w:divBdr>
            <w:top w:val="none" w:sz="0" w:space="0" w:color="auto"/>
            <w:left w:val="none" w:sz="0" w:space="0" w:color="auto"/>
            <w:bottom w:val="none" w:sz="0" w:space="0" w:color="auto"/>
            <w:right w:val="none" w:sz="0" w:space="0" w:color="auto"/>
          </w:divBdr>
        </w:div>
        <w:div w:id="1521552976">
          <w:marLeft w:val="640"/>
          <w:marRight w:val="0"/>
          <w:marTop w:val="0"/>
          <w:marBottom w:val="0"/>
          <w:divBdr>
            <w:top w:val="none" w:sz="0" w:space="0" w:color="auto"/>
            <w:left w:val="none" w:sz="0" w:space="0" w:color="auto"/>
            <w:bottom w:val="none" w:sz="0" w:space="0" w:color="auto"/>
            <w:right w:val="none" w:sz="0" w:space="0" w:color="auto"/>
          </w:divBdr>
        </w:div>
        <w:div w:id="1144586251">
          <w:marLeft w:val="640"/>
          <w:marRight w:val="0"/>
          <w:marTop w:val="0"/>
          <w:marBottom w:val="0"/>
          <w:divBdr>
            <w:top w:val="none" w:sz="0" w:space="0" w:color="auto"/>
            <w:left w:val="none" w:sz="0" w:space="0" w:color="auto"/>
            <w:bottom w:val="none" w:sz="0" w:space="0" w:color="auto"/>
            <w:right w:val="none" w:sz="0" w:space="0" w:color="auto"/>
          </w:divBdr>
        </w:div>
      </w:divsChild>
    </w:div>
    <w:div w:id="530076082">
      <w:bodyDiv w:val="1"/>
      <w:marLeft w:val="0"/>
      <w:marRight w:val="0"/>
      <w:marTop w:val="0"/>
      <w:marBottom w:val="0"/>
      <w:divBdr>
        <w:top w:val="none" w:sz="0" w:space="0" w:color="auto"/>
        <w:left w:val="none" w:sz="0" w:space="0" w:color="auto"/>
        <w:bottom w:val="none" w:sz="0" w:space="0" w:color="auto"/>
        <w:right w:val="none" w:sz="0" w:space="0" w:color="auto"/>
      </w:divBdr>
    </w:div>
    <w:div w:id="532814521">
      <w:bodyDiv w:val="1"/>
      <w:marLeft w:val="0"/>
      <w:marRight w:val="0"/>
      <w:marTop w:val="0"/>
      <w:marBottom w:val="0"/>
      <w:divBdr>
        <w:top w:val="none" w:sz="0" w:space="0" w:color="auto"/>
        <w:left w:val="none" w:sz="0" w:space="0" w:color="auto"/>
        <w:bottom w:val="none" w:sz="0" w:space="0" w:color="auto"/>
        <w:right w:val="none" w:sz="0" w:space="0" w:color="auto"/>
      </w:divBdr>
    </w:div>
    <w:div w:id="534734039">
      <w:bodyDiv w:val="1"/>
      <w:marLeft w:val="0"/>
      <w:marRight w:val="0"/>
      <w:marTop w:val="0"/>
      <w:marBottom w:val="0"/>
      <w:divBdr>
        <w:top w:val="none" w:sz="0" w:space="0" w:color="auto"/>
        <w:left w:val="none" w:sz="0" w:space="0" w:color="auto"/>
        <w:bottom w:val="none" w:sz="0" w:space="0" w:color="auto"/>
        <w:right w:val="none" w:sz="0" w:space="0" w:color="auto"/>
      </w:divBdr>
    </w:div>
    <w:div w:id="538510323">
      <w:bodyDiv w:val="1"/>
      <w:marLeft w:val="0"/>
      <w:marRight w:val="0"/>
      <w:marTop w:val="0"/>
      <w:marBottom w:val="0"/>
      <w:divBdr>
        <w:top w:val="none" w:sz="0" w:space="0" w:color="auto"/>
        <w:left w:val="none" w:sz="0" w:space="0" w:color="auto"/>
        <w:bottom w:val="none" w:sz="0" w:space="0" w:color="auto"/>
        <w:right w:val="none" w:sz="0" w:space="0" w:color="auto"/>
      </w:divBdr>
      <w:divsChild>
        <w:div w:id="41252946">
          <w:marLeft w:val="640"/>
          <w:marRight w:val="0"/>
          <w:marTop w:val="0"/>
          <w:marBottom w:val="0"/>
          <w:divBdr>
            <w:top w:val="none" w:sz="0" w:space="0" w:color="auto"/>
            <w:left w:val="none" w:sz="0" w:space="0" w:color="auto"/>
            <w:bottom w:val="none" w:sz="0" w:space="0" w:color="auto"/>
            <w:right w:val="none" w:sz="0" w:space="0" w:color="auto"/>
          </w:divBdr>
        </w:div>
        <w:div w:id="51734577">
          <w:marLeft w:val="640"/>
          <w:marRight w:val="0"/>
          <w:marTop w:val="0"/>
          <w:marBottom w:val="0"/>
          <w:divBdr>
            <w:top w:val="none" w:sz="0" w:space="0" w:color="auto"/>
            <w:left w:val="none" w:sz="0" w:space="0" w:color="auto"/>
            <w:bottom w:val="none" w:sz="0" w:space="0" w:color="auto"/>
            <w:right w:val="none" w:sz="0" w:space="0" w:color="auto"/>
          </w:divBdr>
        </w:div>
        <w:div w:id="102311304">
          <w:marLeft w:val="640"/>
          <w:marRight w:val="0"/>
          <w:marTop w:val="0"/>
          <w:marBottom w:val="0"/>
          <w:divBdr>
            <w:top w:val="none" w:sz="0" w:space="0" w:color="auto"/>
            <w:left w:val="none" w:sz="0" w:space="0" w:color="auto"/>
            <w:bottom w:val="none" w:sz="0" w:space="0" w:color="auto"/>
            <w:right w:val="none" w:sz="0" w:space="0" w:color="auto"/>
          </w:divBdr>
        </w:div>
        <w:div w:id="113063149">
          <w:marLeft w:val="640"/>
          <w:marRight w:val="0"/>
          <w:marTop w:val="0"/>
          <w:marBottom w:val="0"/>
          <w:divBdr>
            <w:top w:val="none" w:sz="0" w:space="0" w:color="auto"/>
            <w:left w:val="none" w:sz="0" w:space="0" w:color="auto"/>
            <w:bottom w:val="none" w:sz="0" w:space="0" w:color="auto"/>
            <w:right w:val="none" w:sz="0" w:space="0" w:color="auto"/>
          </w:divBdr>
        </w:div>
        <w:div w:id="115147386">
          <w:marLeft w:val="640"/>
          <w:marRight w:val="0"/>
          <w:marTop w:val="0"/>
          <w:marBottom w:val="0"/>
          <w:divBdr>
            <w:top w:val="none" w:sz="0" w:space="0" w:color="auto"/>
            <w:left w:val="none" w:sz="0" w:space="0" w:color="auto"/>
            <w:bottom w:val="none" w:sz="0" w:space="0" w:color="auto"/>
            <w:right w:val="none" w:sz="0" w:space="0" w:color="auto"/>
          </w:divBdr>
        </w:div>
        <w:div w:id="166944542">
          <w:marLeft w:val="640"/>
          <w:marRight w:val="0"/>
          <w:marTop w:val="0"/>
          <w:marBottom w:val="0"/>
          <w:divBdr>
            <w:top w:val="none" w:sz="0" w:space="0" w:color="auto"/>
            <w:left w:val="none" w:sz="0" w:space="0" w:color="auto"/>
            <w:bottom w:val="none" w:sz="0" w:space="0" w:color="auto"/>
            <w:right w:val="none" w:sz="0" w:space="0" w:color="auto"/>
          </w:divBdr>
        </w:div>
        <w:div w:id="167255759">
          <w:marLeft w:val="640"/>
          <w:marRight w:val="0"/>
          <w:marTop w:val="0"/>
          <w:marBottom w:val="0"/>
          <w:divBdr>
            <w:top w:val="none" w:sz="0" w:space="0" w:color="auto"/>
            <w:left w:val="none" w:sz="0" w:space="0" w:color="auto"/>
            <w:bottom w:val="none" w:sz="0" w:space="0" w:color="auto"/>
            <w:right w:val="none" w:sz="0" w:space="0" w:color="auto"/>
          </w:divBdr>
        </w:div>
        <w:div w:id="178617280">
          <w:marLeft w:val="640"/>
          <w:marRight w:val="0"/>
          <w:marTop w:val="0"/>
          <w:marBottom w:val="0"/>
          <w:divBdr>
            <w:top w:val="none" w:sz="0" w:space="0" w:color="auto"/>
            <w:left w:val="none" w:sz="0" w:space="0" w:color="auto"/>
            <w:bottom w:val="none" w:sz="0" w:space="0" w:color="auto"/>
            <w:right w:val="none" w:sz="0" w:space="0" w:color="auto"/>
          </w:divBdr>
        </w:div>
        <w:div w:id="183859325">
          <w:marLeft w:val="640"/>
          <w:marRight w:val="0"/>
          <w:marTop w:val="0"/>
          <w:marBottom w:val="0"/>
          <w:divBdr>
            <w:top w:val="none" w:sz="0" w:space="0" w:color="auto"/>
            <w:left w:val="none" w:sz="0" w:space="0" w:color="auto"/>
            <w:bottom w:val="none" w:sz="0" w:space="0" w:color="auto"/>
            <w:right w:val="none" w:sz="0" w:space="0" w:color="auto"/>
          </w:divBdr>
        </w:div>
        <w:div w:id="196353327">
          <w:marLeft w:val="640"/>
          <w:marRight w:val="0"/>
          <w:marTop w:val="0"/>
          <w:marBottom w:val="0"/>
          <w:divBdr>
            <w:top w:val="none" w:sz="0" w:space="0" w:color="auto"/>
            <w:left w:val="none" w:sz="0" w:space="0" w:color="auto"/>
            <w:bottom w:val="none" w:sz="0" w:space="0" w:color="auto"/>
            <w:right w:val="none" w:sz="0" w:space="0" w:color="auto"/>
          </w:divBdr>
        </w:div>
        <w:div w:id="208347170">
          <w:marLeft w:val="640"/>
          <w:marRight w:val="0"/>
          <w:marTop w:val="0"/>
          <w:marBottom w:val="0"/>
          <w:divBdr>
            <w:top w:val="none" w:sz="0" w:space="0" w:color="auto"/>
            <w:left w:val="none" w:sz="0" w:space="0" w:color="auto"/>
            <w:bottom w:val="none" w:sz="0" w:space="0" w:color="auto"/>
            <w:right w:val="none" w:sz="0" w:space="0" w:color="auto"/>
          </w:divBdr>
        </w:div>
        <w:div w:id="227036660">
          <w:marLeft w:val="640"/>
          <w:marRight w:val="0"/>
          <w:marTop w:val="0"/>
          <w:marBottom w:val="0"/>
          <w:divBdr>
            <w:top w:val="none" w:sz="0" w:space="0" w:color="auto"/>
            <w:left w:val="none" w:sz="0" w:space="0" w:color="auto"/>
            <w:bottom w:val="none" w:sz="0" w:space="0" w:color="auto"/>
            <w:right w:val="none" w:sz="0" w:space="0" w:color="auto"/>
          </w:divBdr>
        </w:div>
        <w:div w:id="244650356">
          <w:marLeft w:val="640"/>
          <w:marRight w:val="0"/>
          <w:marTop w:val="0"/>
          <w:marBottom w:val="0"/>
          <w:divBdr>
            <w:top w:val="none" w:sz="0" w:space="0" w:color="auto"/>
            <w:left w:val="none" w:sz="0" w:space="0" w:color="auto"/>
            <w:bottom w:val="none" w:sz="0" w:space="0" w:color="auto"/>
            <w:right w:val="none" w:sz="0" w:space="0" w:color="auto"/>
          </w:divBdr>
        </w:div>
        <w:div w:id="260645432">
          <w:marLeft w:val="640"/>
          <w:marRight w:val="0"/>
          <w:marTop w:val="0"/>
          <w:marBottom w:val="0"/>
          <w:divBdr>
            <w:top w:val="none" w:sz="0" w:space="0" w:color="auto"/>
            <w:left w:val="none" w:sz="0" w:space="0" w:color="auto"/>
            <w:bottom w:val="none" w:sz="0" w:space="0" w:color="auto"/>
            <w:right w:val="none" w:sz="0" w:space="0" w:color="auto"/>
          </w:divBdr>
        </w:div>
        <w:div w:id="265163566">
          <w:marLeft w:val="640"/>
          <w:marRight w:val="0"/>
          <w:marTop w:val="0"/>
          <w:marBottom w:val="0"/>
          <w:divBdr>
            <w:top w:val="none" w:sz="0" w:space="0" w:color="auto"/>
            <w:left w:val="none" w:sz="0" w:space="0" w:color="auto"/>
            <w:bottom w:val="none" w:sz="0" w:space="0" w:color="auto"/>
            <w:right w:val="none" w:sz="0" w:space="0" w:color="auto"/>
          </w:divBdr>
        </w:div>
        <w:div w:id="293873986">
          <w:marLeft w:val="640"/>
          <w:marRight w:val="0"/>
          <w:marTop w:val="0"/>
          <w:marBottom w:val="0"/>
          <w:divBdr>
            <w:top w:val="none" w:sz="0" w:space="0" w:color="auto"/>
            <w:left w:val="none" w:sz="0" w:space="0" w:color="auto"/>
            <w:bottom w:val="none" w:sz="0" w:space="0" w:color="auto"/>
            <w:right w:val="none" w:sz="0" w:space="0" w:color="auto"/>
          </w:divBdr>
        </w:div>
        <w:div w:id="306933310">
          <w:marLeft w:val="640"/>
          <w:marRight w:val="0"/>
          <w:marTop w:val="0"/>
          <w:marBottom w:val="0"/>
          <w:divBdr>
            <w:top w:val="none" w:sz="0" w:space="0" w:color="auto"/>
            <w:left w:val="none" w:sz="0" w:space="0" w:color="auto"/>
            <w:bottom w:val="none" w:sz="0" w:space="0" w:color="auto"/>
            <w:right w:val="none" w:sz="0" w:space="0" w:color="auto"/>
          </w:divBdr>
        </w:div>
        <w:div w:id="308289731">
          <w:marLeft w:val="640"/>
          <w:marRight w:val="0"/>
          <w:marTop w:val="0"/>
          <w:marBottom w:val="0"/>
          <w:divBdr>
            <w:top w:val="none" w:sz="0" w:space="0" w:color="auto"/>
            <w:left w:val="none" w:sz="0" w:space="0" w:color="auto"/>
            <w:bottom w:val="none" w:sz="0" w:space="0" w:color="auto"/>
            <w:right w:val="none" w:sz="0" w:space="0" w:color="auto"/>
          </w:divBdr>
        </w:div>
        <w:div w:id="349529080">
          <w:marLeft w:val="640"/>
          <w:marRight w:val="0"/>
          <w:marTop w:val="0"/>
          <w:marBottom w:val="0"/>
          <w:divBdr>
            <w:top w:val="none" w:sz="0" w:space="0" w:color="auto"/>
            <w:left w:val="none" w:sz="0" w:space="0" w:color="auto"/>
            <w:bottom w:val="none" w:sz="0" w:space="0" w:color="auto"/>
            <w:right w:val="none" w:sz="0" w:space="0" w:color="auto"/>
          </w:divBdr>
        </w:div>
        <w:div w:id="365370115">
          <w:marLeft w:val="640"/>
          <w:marRight w:val="0"/>
          <w:marTop w:val="0"/>
          <w:marBottom w:val="0"/>
          <w:divBdr>
            <w:top w:val="none" w:sz="0" w:space="0" w:color="auto"/>
            <w:left w:val="none" w:sz="0" w:space="0" w:color="auto"/>
            <w:bottom w:val="none" w:sz="0" w:space="0" w:color="auto"/>
            <w:right w:val="none" w:sz="0" w:space="0" w:color="auto"/>
          </w:divBdr>
        </w:div>
        <w:div w:id="378551699">
          <w:marLeft w:val="640"/>
          <w:marRight w:val="0"/>
          <w:marTop w:val="0"/>
          <w:marBottom w:val="0"/>
          <w:divBdr>
            <w:top w:val="none" w:sz="0" w:space="0" w:color="auto"/>
            <w:left w:val="none" w:sz="0" w:space="0" w:color="auto"/>
            <w:bottom w:val="none" w:sz="0" w:space="0" w:color="auto"/>
            <w:right w:val="none" w:sz="0" w:space="0" w:color="auto"/>
          </w:divBdr>
        </w:div>
        <w:div w:id="409886481">
          <w:marLeft w:val="640"/>
          <w:marRight w:val="0"/>
          <w:marTop w:val="0"/>
          <w:marBottom w:val="0"/>
          <w:divBdr>
            <w:top w:val="none" w:sz="0" w:space="0" w:color="auto"/>
            <w:left w:val="none" w:sz="0" w:space="0" w:color="auto"/>
            <w:bottom w:val="none" w:sz="0" w:space="0" w:color="auto"/>
            <w:right w:val="none" w:sz="0" w:space="0" w:color="auto"/>
          </w:divBdr>
        </w:div>
        <w:div w:id="416174551">
          <w:marLeft w:val="640"/>
          <w:marRight w:val="0"/>
          <w:marTop w:val="0"/>
          <w:marBottom w:val="0"/>
          <w:divBdr>
            <w:top w:val="none" w:sz="0" w:space="0" w:color="auto"/>
            <w:left w:val="none" w:sz="0" w:space="0" w:color="auto"/>
            <w:bottom w:val="none" w:sz="0" w:space="0" w:color="auto"/>
            <w:right w:val="none" w:sz="0" w:space="0" w:color="auto"/>
          </w:divBdr>
        </w:div>
        <w:div w:id="423960888">
          <w:marLeft w:val="640"/>
          <w:marRight w:val="0"/>
          <w:marTop w:val="0"/>
          <w:marBottom w:val="0"/>
          <w:divBdr>
            <w:top w:val="none" w:sz="0" w:space="0" w:color="auto"/>
            <w:left w:val="none" w:sz="0" w:space="0" w:color="auto"/>
            <w:bottom w:val="none" w:sz="0" w:space="0" w:color="auto"/>
            <w:right w:val="none" w:sz="0" w:space="0" w:color="auto"/>
          </w:divBdr>
        </w:div>
        <w:div w:id="442774221">
          <w:marLeft w:val="640"/>
          <w:marRight w:val="0"/>
          <w:marTop w:val="0"/>
          <w:marBottom w:val="0"/>
          <w:divBdr>
            <w:top w:val="none" w:sz="0" w:space="0" w:color="auto"/>
            <w:left w:val="none" w:sz="0" w:space="0" w:color="auto"/>
            <w:bottom w:val="none" w:sz="0" w:space="0" w:color="auto"/>
            <w:right w:val="none" w:sz="0" w:space="0" w:color="auto"/>
          </w:divBdr>
        </w:div>
        <w:div w:id="447941884">
          <w:marLeft w:val="640"/>
          <w:marRight w:val="0"/>
          <w:marTop w:val="0"/>
          <w:marBottom w:val="0"/>
          <w:divBdr>
            <w:top w:val="none" w:sz="0" w:space="0" w:color="auto"/>
            <w:left w:val="none" w:sz="0" w:space="0" w:color="auto"/>
            <w:bottom w:val="none" w:sz="0" w:space="0" w:color="auto"/>
            <w:right w:val="none" w:sz="0" w:space="0" w:color="auto"/>
          </w:divBdr>
        </w:div>
        <w:div w:id="456066620">
          <w:marLeft w:val="640"/>
          <w:marRight w:val="0"/>
          <w:marTop w:val="0"/>
          <w:marBottom w:val="0"/>
          <w:divBdr>
            <w:top w:val="none" w:sz="0" w:space="0" w:color="auto"/>
            <w:left w:val="none" w:sz="0" w:space="0" w:color="auto"/>
            <w:bottom w:val="none" w:sz="0" w:space="0" w:color="auto"/>
            <w:right w:val="none" w:sz="0" w:space="0" w:color="auto"/>
          </w:divBdr>
        </w:div>
        <w:div w:id="487525643">
          <w:marLeft w:val="640"/>
          <w:marRight w:val="0"/>
          <w:marTop w:val="0"/>
          <w:marBottom w:val="0"/>
          <w:divBdr>
            <w:top w:val="none" w:sz="0" w:space="0" w:color="auto"/>
            <w:left w:val="none" w:sz="0" w:space="0" w:color="auto"/>
            <w:bottom w:val="none" w:sz="0" w:space="0" w:color="auto"/>
            <w:right w:val="none" w:sz="0" w:space="0" w:color="auto"/>
          </w:divBdr>
        </w:div>
        <w:div w:id="495732182">
          <w:marLeft w:val="640"/>
          <w:marRight w:val="0"/>
          <w:marTop w:val="0"/>
          <w:marBottom w:val="0"/>
          <w:divBdr>
            <w:top w:val="none" w:sz="0" w:space="0" w:color="auto"/>
            <w:left w:val="none" w:sz="0" w:space="0" w:color="auto"/>
            <w:bottom w:val="none" w:sz="0" w:space="0" w:color="auto"/>
            <w:right w:val="none" w:sz="0" w:space="0" w:color="auto"/>
          </w:divBdr>
        </w:div>
        <w:div w:id="516310988">
          <w:marLeft w:val="640"/>
          <w:marRight w:val="0"/>
          <w:marTop w:val="0"/>
          <w:marBottom w:val="0"/>
          <w:divBdr>
            <w:top w:val="none" w:sz="0" w:space="0" w:color="auto"/>
            <w:left w:val="none" w:sz="0" w:space="0" w:color="auto"/>
            <w:bottom w:val="none" w:sz="0" w:space="0" w:color="auto"/>
            <w:right w:val="none" w:sz="0" w:space="0" w:color="auto"/>
          </w:divBdr>
        </w:div>
        <w:div w:id="564609445">
          <w:marLeft w:val="640"/>
          <w:marRight w:val="0"/>
          <w:marTop w:val="0"/>
          <w:marBottom w:val="0"/>
          <w:divBdr>
            <w:top w:val="none" w:sz="0" w:space="0" w:color="auto"/>
            <w:left w:val="none" w:sz="0" w:space="0" w:color="auto"/>
            <w:bottom w:val="none" w:sz="0" w:space="0" w:color="auto"/>
            <w:right w:val="none" w:sz="0" w:space="0" w:color="auto"/>
          </w:divBdr>
        </w:div>
        <w:div w:id="583954246">
          <w:marLeft w:val="640"/>
          <w:marRight w:val="0"/>
          <w:marTop w:val="0"/>
          <w:marBottom w:val="0"/>
          <w:divBdr>
            <w:top w:val="none" w:sz="0" w:space="0" w:color="auto"/>
            <w:left w:val="none" w:sz="0" w:space="0" w:color="auto"/>
            <w:bottom w:val="none" w:sz="0" w:space="0" w:color="auto"/>
            <w:right w:val="none" w:sz="0" w:space="0" w:color="auto"/>
          </w:divBdr>
        </w:div>
        <w:div w:id="591819551">
          <w:marLeft w:val="640"/>
          <w:marRight w:val="0"/>
          <w:marTop w:val="0"/>
          <w:marBottom w:val="0"/>
          <w:divBdr>
            <w:top w:val="none" w:sz="0" w:space="0" w:color="auto"/>
            <w:left w:val="none" w:sz="0" w:space="0" w:color="auto"/>
            <w:bottom w:val="none" w:sz="0" w:space="0" w:color="auto"/>
            <w:right w:val="none" w:sz="0" w:space="0" w:color="auto"/>
          </w:divBdr>
        </w:div>
        <w:div w:id="599796773">
          <w:marLeft w:val="640"/>
          <w:marRight w:val="0"/>
          <w:marTop w:val="0"/>
          <w:marBottom w:val="0"/>
          <w:divBdr>
            <w:top w:val="none" w:sz="0" w:space="0" w:color="auto"/>
            <w:left w:val="none" w:sz="0" w:space="0" w:color="auto"/>
            <w:bottom w:val="none" w:sz="0" w:space="0" w:color="auto"/>
            <w:right w:val="none" w:sz="0" w:space="0" w:color="auto"/>
          </w:divBdr>
        </w:div>
        <w:div w:id="619728624">
          <w:marLeft w:val="640"/>
          <w:marRight w:val="0"/>
          <w:marTop w:val="0"/>
          <w:marBottom w:val="0"/>
          <w:divBdr>
            <w:top w:val="none" w:sz="0" w:space="0" w:color="auto"/>
            <w:left w:val="none" w:sz="0" w:space="0" w:color="auto"/>
            <w:bottom w:val="none" w:sz="0" w:space="0" w:color="auto"/>
            <w:right w:val="none" w:sz="0" w:space="0" w:color="auto"/>
          </w:divBdr>
        </w:div>
        <w:div w:id="647780463">
          <w:marLeft w:val="640"/>
          <w:marRight w:val="0"/>
          <w:marTop w:val="0"/>
          <w:marBottom w:val="0"/>
          <w:divBdr>
            <w:top w:val="none" w:sz="0" w:space="0" w:color="auto"/>
            <w:left w:val="none" w:sz="0" w:space="0" w:color="auto"/>
            <w:bottom w:val="none" w:sz="0" w:space="0" w:color="auto"/>
            <w:right w:val="none" w:sz="0" w:space="0" w:color="auto"/>
          </w:divBdr>
        </w:div>
        <w:div w:id="678654695">
          <w:marLeft w:val="640"/>
          <w:marRight w:val="0"/>
          <w:marTop w:val="0"/>
          <w:marBottom w:val="0"/>
          <w:divBdr>
            <w:top w:val="none" w:sz="0" w:space="0" w:color="auto"/>
            <w:left w:val="none" w:sz="0" w:space="0" w:color="auto"/>
            <w:bottom w:val="none" w:sz="0" w:space="0" w:color="auto"/>
            <w:right w:val="none" w:sz="0" w:space="0" w:color="auto"/>
          </w:divBdr>
        </w:div>
        <w:div w:id="681205097">
          <w:marLeft w:val="640"/>
          <w:marRight w:val="0"/>
          <w:marTop w:val="0"/>
          <w:marBottom w:val="0"/>
          <w:divBdr>
            <w:top w:val="none" w:sz="0" w:space="0" w:color="auto"/>
            <w:left w:val="none" w:sz="0" w:space="0" w:color="auto"/>
            <w:bottom w:val="none" w:sz="0" w:space="0" w:color="auto"/>
            <w:right w:val="none" w:sz="0" w:space="0" w:color="auto"/>
          </w:divBdr>
        </w:div>
        <w:div w:id="694429031">
          <w:marLeft w:val="640"/>
          <w:marRight w:val="0"/>
          <w:marTop w:val="0"/>
          <w:marBottom w:val="0"/>
          <w:divBdr>
            <w:top w:val="none" w:sz="0" w:space="0" w:color="auto"/>
            <w:left w:val="none" w:sz="0" w:space="0" w:color="auto"/>
            <w:bottom w:val="none" w:sz="0" w:space="0" w:color="auto"/>
            <w:right w:val="none" w:sz="0" w:space="0" w:color="auto"/>
          </w:divBdr>
        </w:div>
        <w:div w:id="729498216">
          <w:marLeft w:val="640"/>
          <w:marRight w:val="0"/>
          <w:marTop w:val="0"/>
          <w:marBottom w:val="0"/>
          <w:divBdr>
            <w:top w:val="none" w:sz="0" w:space="0" w:color="auto"/>
            <w:left w:val="none" w:sz="0" w:space="0" w:color="auto"/>
            <w:bottom w:val="none" w:sz="0" w:space="0" w:color="auto"/>
            <w:right w:val="none" w:sz="0" w:space="0" w:color="auto"/>
          </w:divBdr>
        </w:div>
        <w:div w:id="737745176">
          <w:marLeft w:val="640"/>
          <w:marRight w:val="0"/>
          <w:marTop w:val="0"/>
          <w:marBottom w:val="0"/>
          <w:divBdr>
            <w:top w:val="none" w:sz="0" w:space="0" w:color="auto"/>
            <w:left w:val="none" w:sz="0" w:space="0" w:color="auto"/>
            <w:bottom w:val="none" w:sz="0" w:space="0" w:color="auto"/>
            <w:right w:val="none" w:sz="0" w:space="0" w:color="auto"/>
          </w:divBdr>
        </w:div>
        <w:div w:id="782722955">
          <w:marLeft w:val="640"/>
          <w:marRight w:val="0"/>
          <w:marTop w:val="0"/>
          <w:marBottom w:val="0"/>
          <w:divBdr>
            <w:top w:val="none" w:sz="0" w:space="0" w:color="auto"/>
            <w:left w:val="none" w:sz="0" w:space="0" w:color="auto"/>
            <w:bottom w:val="none" w:sz="0" w:space="0" w:color="auto"/>
            <w:right w:val="none" w:sz="0" w:space="0" w:color="auto"/>
          </w:divBdr>
        </w:div>
        <w:div w:id="812140988">
          <w:marLeft w:val="640"/>
          <w:marRight w:val="0"/>
          <w:marTop w:val="0"/>
          <w:marBottom w:val="0"/>
          <w:divBdr>
            <w:top w:val="none" w:sz="0" w:space="0" w:color="auto"/>
            <w:left w:val="none" w:sz="0" w:space="0" w:color="auto"/>
            <w:bottom w:val="none" w:sz="0" w:space="0" w:color="auto"/>
            <w:right w:val="none" w:sz="0" w:space="0" w:color="auto"/>
          </w:divBdr>
        </w:div>
        <w:div w:id="824466862">
          <w:marLeft w:val="640"/>
          <w:marRight w:val="0"/>
          <w:marTop w:val="0"/>
          <w:marBottom w:val="0"/>
          <w:divBdr>
            <w:top w:val="none" w:sz="0" w:space="0" w:color="auto"/>
            <w:left w:val="none" w:sz="0" w:space="0" w:color="auto"/>
            <w:bottom w:val="none" w:sz="0" w:space="0" w:color="auto"/>
            <w:right w:val="none" w:sz="0" w:space="0" w:color="auto"/>
          </w:divBdr>
        </w:div>
        <w:div w:id="833649547">
          <w:marLeft w:val="640"/>
          <w:marRight w:val="0"/>
          <w:marTop w:val="0"/>
          <w:marBottom w:val="0"/>
          <w:divBdr>
            <w:top w:val="none" w:sz="0" w:space="0" w:color="auto"/>
            <w:left w:val="none" w:sz="0" w:space="0" w:color="auto"/>
            <w:bottom w:val="none" w:sz="0" w:space="0" w:color="auto"/>
            <w:right w:val="none" w:sz="0" w:space="0" w:color="auto"/>
          </w:divBdr>
        </w:div>
        <w:div w:id="852496971">
          <w:marLeft w:val="640"/>
          <w:marRight w:val="0"/>
          <w:marTop w:val="0"/>
          <w:marBottom w:val="0"/>
          <w:divBdr>
            <w:top w:val="none" w:sz="0" w:space="0" w:color="auto"/>
            <w:left w:val="none" w:sz="0" w:space="0" w:color="auto"/>
            <w:bottom w:val="none" w:sz="0" w:space="0" w:color="auto"/>
            <w:right w:val="none" w:sz="0" w:space="0" w:color="auto"/>
          </w:divBdr>
        </w:div>
        <w:div w:id="887452499">
          <w:marLeft w:val="640"/>
          <w:marRight w:val="0"/>
          <w:marTop w:val="0"/>
          <w:marBottom w:val="0"/>
          <w:divBdr>
            <w:top w:val="none" w:sz="0" w:space="0" w:color="auto"/>
            <w:left w:val="none" w:sz="0" w:space="0" w:color="auto"/>
            <w:bottom w:val="none" w:sz="0" w:space="0" w:color="auto"/>
            <w:right w:val="none" w:sz="0" w:space="0" w:color="auto"/>
          </w:divBdr>
        </w:div>
        <w:div w:id="895891841">
          <w:marLeft w:val="640"/>
          <w:marRight w:val="0"/>
          <w:marTop w:val="0"/>
          <w:marBottom w:val="0"/>
          <w:divBdr>
            <w:top w:val="none" w:sz="0" w:space="0" w:color="auto"/>
            <w:left w:val="none" w:sz="0" w:space="0" w:color="auto"/>
            <w:bottom w:val="none" w:sz="0" w:space="0" w:color="auto"/>
            <w:right w:val="none" w:sz="0" w:space="0" w:color="auto"/>
          </w:divBdr>
        </w:div>
        <w:div w:id="905339830">
          <w:marLeft w:val="640"/>
          <w:marRight w:val="0"/>
          <w:marTop w:val="0"/>
          <w:marBottom w:val="0"/>
          <w:divBdr>
            <w:top w:val="none" w:sz="0" w:space="0" w:color="auto"/>
            <w:left w:val="none" w:sz="0" w:space="0" w:color="auto"/>
            <w:bottom w:val="none" w:sz="0" w:space="0" w:color="auto"/>
            <w:right w:val="none" w:sz="0" w:space="0" w:color="auto"/>
          </w:divBdr>
        </w:div>
        <w:div w:id="978459323">
          <w:marLeft w:val="640"/>
          <w:marRight w:val="0"/>
          <w:marTop w:val="0"/>
          <w:marBottom w:val="0"/>
          <w:divBdr>
            <w:top w:val="none" w:sz="0" w:space="0" w:color="auto"/>
            <w:left w:val="none" w:sz="0" w:space="0" w:color="auto"/>
            <w:bottom w:val="none" w:sz="0" w:space="0" w:color="auto"/>
            <w:right w:val="none" w:sz="0" w:space="0" w:color="auto"/>
          </w:divBdr>
        </w:div>
        <w:div w:id="988484341">
          <w:marLeft w:val="640"/>
          <w:marRight w:val="0"/>
          <w:marTop w:val="0"/>
          <w:marBottom w:val="0"/>
          <w:divBdr>
            <w:top w:val="none" w:sz="0" w:space="0" w:color="auto"/>
            <w:left w:val="none" w:sz="0" w:space="0" w:color="auto"/>
            <w:bottom w:val="none" w:sz="0" w:space="0" w:color="auto"/>
            <w:right w:val="none" w:sz="0" w:space="0" w:color="auto"/>
          </w:divBdr>
        </w:div>
        <w:div w:id="1008140590">
          <w:marLeft w:val="640"/>
          <w:marRight w:val="0"/>
          <w:marTop w:val="0"/>
          <w:marBottom w:val="0"/>
          <w:divBdr>
            <w:top w:val="none" w:sz="0" w:space="0" w:color="auto"/>
            <w:left w:val="none" w:sz="0" w:space="0" w:color="auto"/>
            <w:bottom w:val="none" w:sz="0" w:space="0" w:color="auto"/>
            <w:right w:val="none" w:sz="0" w:space="0" w:color="auto"/>
          </w:divBdr>
        </w:div>
        <w:div w:id="1020666032">
          <w:marLeft w:val="640"/>
          <w:marRight w:val="0"/>
          <w:marTop w:val="0"/>
          <w:marBottom w:val="0"/>
          <w:divBdr>
            <w:top w:val="none" w:sz="0" w:space="0" w:color="auto"/>
            <w:left w:val="none" w:sz="0" w:space="0" w:color="auto"/>
            <w:bottom w:val="none" w:sz="0" w:space="0" w:color="auto"/>
            <w:right w:val="none" w:sz="0" w:space="0" w:color="auto"/>
          </w:divBdr>
        </w:div>
        <w:div w:id="1034842888">
          <w:marLeft w:val="640"/>
          <w:marRight w:val="0"/>
          <w:marTop w:val="0"/>
          <w:marBottom w:val="0"/>
          <w:divBdr>
            <w:top w:val="none" w:sz="0" w:space="0" w:color="auto"/>
            <w:left w:val="none" w:sz="0" w:space="0" w:color="auto"/>
            <w:bottom w:val="none" w:sz="0" w:space="0" w:color="auto"/>
            <w:right w:val="none" w:sz="0" w:space="0" w:color="auto"/>
          </w:divBdr>
        </w:div>
        <w:div w:id="1071856501">
          <w:marLeft w:val="640"/>
          <w:marRight w:val="0"/>
          <w:marTop w:val="0"/>
          <w:marBottom w:val="0"/>
          <w:divBdr>
            <w:top w:val="none" w:sz="0" w:space="0" w:color="auto"/>
            <w:left w:val="none" w:sz="0" w:space="0" w:color="auto"/>
            <w:bottom w:val="none" w:sz="0" w:space="0" w:color="auto"/>
            <w:right w:val="none" w:sz="0" w:space="0" w:color="auto"/>
          </w:divBdr>
        </w:div>
        <w:div w:id="1082872447">
          <w:marLeft w:val="640"/>
          <w:marRight w:val="0"/>
          <w:marTop w:val="0"/>
          <w:marBottom w:val="0"/>
          <w:divBdr>
            <w:top w:val="none" w:sz="0" w:space="0" w:color="auto"/>
            <w:left w:val="none" w:sz="0" w:space="0" w:color="auto"/>
            <w:bottom w:val="none" w:sz="0" w:space="0" w:color="auto"/>
            <w:right w:val="none" w:sz="0" w:space="0" w:color="auto"/>
          </w:divBdr>
        </w:div>
        <w:div w:id="1094713626">
          <w:marLeft w:val="640"/>
          <w:marRight w:val="0"/>
          <w:marTop w:val="0"/>
          <w:marBottom w:val="0"/>
          <w:divBdr>
            <w:top w:val="none" w:sz="0" w:space="0" w:color="auto"/>
            <w:left w:val="none" w:sz="0" w:space="0" w:color="auto"/>
            <w:bottom w:val="none" w:sz="0" w:space="0" w:color="auto"/>
            <w:right w:val="none" w:sz="0" w:space="0" w:color="auto"/>
          </w:divBdr>
        </w:div>
        <w:div w:id="1101873996">
          <w:marLeft w:val="640"/>
          <w:marRight w:val="0"/>
          <w:marTop w:val="0"/>
          <w:marBottom w:val="0"/>
          <w:divBdr>
            <w:top w:val="none" w:sz="0" w:space="0" w:color="auto"/>
            <w:left w:val="none" w:sz="0" w:space="0" w:color="auto"/>
            <w:bottom w:val="none" w:sz="0" w:space="0" w:color="auto"/>
            <w:right w:val="none" w:sz="0" w:space="0" w:color="auto"/>
          </w:divBdr>
        </w:div>
        <w:div w:id="1107627207">
          <w:marLeft w:val="640"/>
          <w:marRight w:val="0"/>
          <w:marTop w:val="0"/>
          <w:marBottom w:val="0"/>
          <w:divBdr>
            <w:top w:val="none" w:sz="0" w:space="0" w:color="auto"/>
            <w:left w:val="none" w:sz="0" w:space="0" w:color="auto"/>
            <w:bottom w:val="none" w:sz="0" w:space="0" w:color="auto"/>
            <w:right w:val="none" w:sz="0" w:space="0" w:color="auto"/>
          </w:divBdr>
        </w:div>
        <w:div w:id="1155341956">
          <w:marLeft w:val="640"/>
          <w:marRight w:val="0"/>
          <w:marTop w:val="0"/>
          <w:marBottom w:val="0"/>
          <w:divBdr>
            <w:top w:val="none" w:sz="0" w:space="0" w:color="auto"/>
            <w:left w:val="none" w:sz="0" w:space="0" w:color="auto"/>
            <w:bottom w:val="none" w:sz="0" w:space="0" w:color="auto"/>
            <w:right w:val="none" w:sz="0" w:space="0" w:color="auto"/>
          </w:divBdr>
        </w:div>
        <w:div w:id="1163203775">
          <w:marLeft w:val="640"/>
          <w:marRight w:val="0"/>
          <w:marTop w:val="0"/>
          <w:marBottom w:val="0"/>
          <w:divBdr>
            <w:top w:val="none" w:sz="0" w:space="0" w:color="auto"/>
            <w:left w:val="none" w:sz="0" w:space="0" w:color="auto"/>
            <w:bottom w:val="none" w:sz="0" w:space="0" w:color="auto"/>
            <w:right w:val="none" w:sz="0" w:space="0" w:color="auto"/>
          </w:divBdr>
        </w:div>
        <w:div w:id="1190950136">
          <w:marLeft w:val="640"/>
          <w:marRight w:val="0"/>
          <w:marTop w:val="0"/>
          <w:marBottom w:val="0"/>
          <w:divBdr>
            <w:top w:val="none" w:sz="0" w:space="0" w:color="auto"/>
            <w:left w:val="none" w:sz="0" w:space="0" w:color="auto"/>
            <w:bottom w:val="none" w:sz="0" w:space="0" w:color="auto"/>
            <w:right w:val="none" w:sz="0" w:space="0" w:color="auto"/>
          </w:divBdr>
        </w:div>
        <w:div w:id="1199463956">
          <w:marLeft w:val="640"/>
          <w:marRight w:val="0"/>
          <w:marTop w:val="0"/>
          <w:marBottom w:val="0"/>
          <w:divBdr>
            <w:top w:val="none" w:sz="0" w:space="0" w:color="auto"/>
            <w:left w:val="none" w:sz="0" w:space="0" w:color="auto"/>
            <w:bottom w:val="none" w:sz="0" w:space="0" w:color="auto"/>
            <w:right w:val="none" w:sz="0" w:space="0" w:color="auto"/>
          </w:divBdr>
        </w:div>
        <w:div w:id="1202286091">
          <w:marLeft w:val="640"/>
          <w:marRight w:val="0"/>
          <w:marTop w:val="0"/>
          <w:marBottom w:val="0"/>
          <w:divBdr>
            <w:top w:val="none" w:sz="0" w:space="0" w:color="auto"/>
            <w:left w:val="none" w:sz="0" w:space="0" w:color="auto"/>
            <w:bottom w:val="none" w:sz="0" w:space="0" w:color="auto"/>
            <w:right w:val="none" w:sz="0" w:space="0" w:color="auto"/>
          </w:divBdr>
        </w:div>
        <w:div w:id="1210141386">
          <w:marLeft w:val="640"/>
          <w:marRight w:val="0"/>
          <w:marTop w:val="0"/>
          <w:marBottom w:val="0"/>
          <w:divBdr>
            <w:top w:val="none" w:sz="0" w:space="0" w:color="auto"/>
            <w:left w:val="none" w:sz="0" w:space="0" w:color="auto"/>
            <w:bottom w:val="none" w:sz="0" w:space="0" w:color="auto"/>
            <w:right w:val="none" w:sz="0" w:space="0" w:color="auto"/>
          </w:divBdr>
        </w:div>
        <w:div w:id="1230578524">
          <w:marLeft w:val="640"/>
          <w:marRight w:val="0"/>
          <w:marTop w:val="0"/>
          <w:marBottom w:val="0"/>
          <w:divBdr>
            <w:top w:val="none" w:sz="0" w:space="0" w:color="auto"/>
            <w:left w:val="none" w:sz="0" w:space="0" w:color="auto"/>
            <w:bottom w:val="none" w:sz="0" w:space="0" w:color="auto"/>
            <w:right w:val="none" w:sz="0" w:space="0" w:color="auto"/>
          </w:divBdr>
        </w:div>
        <w:div w:id="1270628530">
          <w:marLeft w:val="640"/>
          <w:marRight w:val="0"/>
          <w:marTop w:val="0"/>
          <w:marBottom w:val="0"/>
          <w:divBdr>
            <w:top w:val="none" w:sz="0" w:space="0" w:color="auto"/>
            <w:left w:val="none" w:sz="0" w:space="0" w:color="auto"/>
            <w:bottom w:val="none" w:sz="0" w:space="0" w:color="auto"/>
            <w:right w:val="none" w:sz="0" w:space="0" w:color="auto"/>
          </w:divBdr>
        </w:div>
        <w:div w:id="1289161322">
          <w:marLeft w:val="640"/>
          <w:marRight w:val="0"/>
          <w:marTop w:val="0"/>
          <w:marBottom w:val="0"/>
          <w:divBdr>
            <w:top w:val="none" w:sz="0" w:space="0" w:color="auto"/>
            <w:left w:val="none" w:sz="0" w:space="0" w:color="auto"/>
            <w:bottom w:val="none" w:sz="0" w:space="0" w:color="auto"/>
            <w:right w:val="none" w:sz="0" w:space="0" w:color="auto"/>
          </w:divBdr>
        </w:div>
        <w:div w:id="1309477131">
          <w:marLeft w:val="640"/>
          <w:marRight w:val="0"/>
          <w:marTop w:val="0"/>
          <w:marBottom w:val="0"/>
          <w:divBdr>
            <w:top w:val="none" w:sz="0" w:space="0" w:color="auto"/>
            <w:left w:val="none" w:sz="0" w:space="0" w:color="auto"/>
            <w:bottom w:val="none" w:sz="0" w:space="0" w:color="auto"/>
            <w:right w:val="none" w:sz="0" w:space="0" w:color="auto"/>
          </w:divBdr>
        </w:div>
        <w:div w:id="1315909884">
          <w:marLeft w:val="640"/>
          <w:marRight w:val="0"/>
          <w:marTop w:val="0"/>
          <w:marBottom w:val="0"/>
          <w:divBdr>
            <w:top w:val="none" w:sz="0" w:space="0" w:color="auto"/>
            <w:left w:val="none" w:sz="0" w:space="0" w:color="auto"/>
            <w:bottom w:val="none" w:sz="0" w:space="0" w:color="auto"/>
            <w:right w:val="none" w:sz="0" w:space="0" w:color="auto"/>
          </w:divBdr>
        </w:div>
        <w:div w:id="1320227798">
          <w:marLeft w:val="640"/>
          <w:marRight w:val="0"/>
          <w:marTop w:val="0"/>
          <w:marBottom w:val="0"/>
          <w:divBdr>
            <w:top w:val="none" w:sz="0" w:space="0" w:color="auto"/>
            <w:left w:val="none" w:sz="0" w:space="0" w:color="auto"/>
            <w:bottom w:val="none" w:sz="0" w:space="0" w:color="auto"/>
            <w:right w:val="none" w:sz="0" w:space="0" w:color="auto"/>
          </w:divBdr>
        </w:div>
        <w:div w:id="1321927645">
          <w:marLeft w:val="640"/>
          <w:marRight w:val="0"/>
          <w:marTop w:val="0"/>
          <w:marBottom w:val="0"/>
          <w:divBdr>
            <w:top w:val="none" w:sz="0" w:space="0" w:color="auto"/>
            <w:left w:val="none" w:sz="0" w:space="0" w:color="auto"/>
            <w:bottom w:val="none" w:sz="0" w:space="0" w:color="auto"/>
            <w:right w:val="none" w:sz="0" w:space="0" w:color="auto"/>
          </w:divBdr>
        </w:div>
        <w:div w:id="1335456232">
          <w:marLeft w:val="640"/>
          <w:marRight w:val="0"/>
          <w:marTop w:val="0"/>
          <w:marBottom w:val="0"/>
          <w:divBdr>
            <w:top w:val="none" w:sz="0" w:space="0" w:color="auto"/>
            <w:left w:val="none" w:sz="0" w:space="0" w:color="auto"/>
            <w:bottom w:val="none" w:sz="0" w:space="0" w:color="auto"/>
            <w:right w:val="none" w:sz="0" w:space="0" w:color="auto"/>
          </w:divBdr>
        </w:div>
        <w:div w:id="1345746293">
          <w:marLeft w:val="640"/>
          <w:marRight w:val="0"/>
          <w:marTop w:val="0"/>
          <w:marBottom w:val="0"/>
          <w:divBdr>
            <w:top w:val="none" w:sz="0" w:space="0" w:color="auto"/>
            <w:left w:val="none" w:sz="0" w:space="0" w:color="auto"/>
            <w:bottom w:val="none" w:sz="0" w:space="0" w:color="auto"/>
            <w:right w:val="none" w:sz="0" w:space="0" w:color="auto"/>
          </w:divBdr>
        </w:div>
        <w:div w:id="1355379918">
          <w:marLeft w:val="640"/>
          <w:marRight w:val="0"/>
          <w:marTop w:val="0"/>
          <w:marBottom w:val="0"/>
          <w:divBdr>
            <w:top w:val="none" w:sz="0" w:space="0" w:color="auto"/>
            <w:left w:val="none" w:sz="0" w:space="0" w:color="auto"/>
            <w:bottom w:val="none" w:sz="0" w:space="0" w:color="auto"/>
            <w:right w:val="none" w:sz="0" w:space="0" w:color="auto"/>
          </w:divBdr>
        </w:div>
        <w:div w:id="1361785769">
          <w:marLeft w:val="640"/>
          <w:marRight w:val="0"/>
          <w:marTop w:val="0"/>
          <w:marBottom w:val="0"/>
          <w:divBdr>
            <w:top w:val="none" w:sz="0" w:space="0" w:color="auto"/>
            <w:left w:val="none" w:sz="0" w:space="0" w:color="auto"/>
            <w:bottom w:val="none" w:sz="0" w:space="0" w:color="auto"/>
            <w:right w:val="none" w:sz="0" w:space="0" w:color="auto"/>
          </w:divBdr>
        </w:div>
        <w:div w:id="1384868912">
          <w:marLeft w:val="640"/>
          <w:marRight w:val="0"/>
          <w:marTop w:val="0"/>
          <w:marBottom w:val="0"/>
          <w:divBdr>
            <w:top w:val="none" w:sz="0" w:space="0" w:color="auto"/>
            <w:left w:val="none" w:sz="0" w:space="0" w:color="auto"/>
            <w:bottom w:val="none" w:sz="0" w:space="0" w:color="auto"/>
            <w:right w:val="none" w:sz="0" w:space="0" w:color="auto"/>
          </w:divBdr>
        </w:div>
        <w:div w:id="1416970642">
          <w:marLeft w:val="640"/>
          <w:marRight w:val="0"/>
          <w:marTop w:val="0"/>
          <w:marBottom w:val="0"/>
          <w:divBdr>
            <w:top w:val="none" w:sz="0" w:space="0" w:color="auto"/>
            <w:left w:val="none" w:sz="0" w:space="0" w:color="auto"/>
            <w:bottom w:val="none" w:sz="0" w:space="0" w:color="auto"/>
            <w:right w:val="none" w:sz="0" w:space="0" w:color="auto"/>
          </w:divBdr>
        </w:div>
        <w:div w:id="1446461232">
          <w:marLeft w:val="640"/>
          <w:marRight w:val="0"/>
          <w:marTop w:val="0"/>
          <w:marBottom w:val="0"/>
          <w:divBdr>
            <w:top w:val="none" w:sz="0" w:space="0" w:color="auto"/>
            <w:left w:val="none" w:sz="0" w:space="0" w:color="auto"/>
            <w:bottom w:val="none" w:sz="0" w:space="0" w:color="auto"/>
            <w:right w:val="none" w:sz="0" w:space="0" w:color="auto"/>
          </w:divBdr>
        </w:div>
        <w:div w:id="1447122067">
          <w:marLeft w:val="640"/>
          <w:marRight w:val="0"/>
          <w:marTop w:val="0"/>
          <w:marBottom w:val="0"/>
          <w:divBdr>
            <w:top w:val="none" w:sz="0" w:space="0" w:color="auto"/>
            <w:left w:val="none" w:sz="0" w:space="0" w:color="auto"/>
            <w:bottom w:val="none" w:sz="0" w:space="0" w:color="auto"/>
            <w:right w:val="none" w:sz="0" w:space="0" w:color="auto"/>
          </w:divBdr>
        </w:div>
        <w:div w:id="1461653386">
          <w:marLeft w:val="640"/>
          <w:marRight w:val="0"/>
          <w:marTop w:val="0"/>
          <w:marBottom w:val="0"/>
          <w:divBdr>
            <w:top w:val="none" w:sz="0" w:space="0" w:color="auto"/>
            <w:left w:val="none" w:sz="0" w:space="0" w:color="auto"/>
            <w:bottom w:val="none" w:sz="0" w:space="0" w:color="auto"/>
            <w:right w:val="none" w:sz="0" w:space="0" w:color="auto"/>
          </w:divBdr>
        </w:div>
        <w:div w:id="1484086332">
          <w:marLeft w:val="640"/>
          <w:marRight w:val="0"/>
          <w:marTop w:val="0"/>
          <w:marBottom w:val="0"/>
          <w:divBdr>
            <w:top w:val="none" w:sz="0" w:space="0" w:color="auto"/>
            <w:left w:val="none" w:sz="0" w:space="0" w:color="auto"/>
            <w:bottom w:val="none" w:sz="0" w:space="0" w:color="auto"/>
            <w:right w:val="none" w:sz="0" w:space="0" w:color="auto"/>
          </w:divBdr>
        </w:div>
        <w:div w:id="1487088848">
          <w:marLeft w:val="640"/>
          <w:marRight w:val="0"/>
          <w:marTop w:val="0"/>
          <w:marBottom w:val="0"/>
          <w:divBdr>
            <w:top w:val="none" w:sz="0" w:space="0" w:color="auto"/>
            <w:left w:val="none" w:sz="0" w:space="0" w:color="auto"/>
            <w:bottom w:val="none" w:sz="0" w:space="0" w:color="auto"/>
            <w:right w:val="none" w:sz="0" w:space="0" w:color="auto"/>
          </w:divBdr>
        </w:div>
        <w:div w:id="1503467994">
          <w:marLeft w:val="640"/>
          <w:marRight w:val="0"/>
          <w:marTop w:val="0"/>
          <w:marBottom w:val="0"/>
          <w:divBdr>
            <w:top w:val="none" w:sz="0" w:space="0" w:color="auto"/>
            <w:left w:val="none" w:sz="0" w:space="0" w:color="auto"/>
            <w:bottom w:val="none" w:sz="0" w:space="0" w:color="auto"/>
            <w:right w:val="none" w:sz="0" w:space="0" w:color="auto"/>
          </w:divBdr>
        </w:div>
        <w:div w:id="1509828227">
          <w:marLeft w:val="640"/>
          <w:marRight w:val="0"/>
          <w:marTop w:val="0"/>
          <w:marBottom w:val="0"/>
          <w:divBdr>
            <w:top w:val="none" w:sz="0" w:space="0" w:color="auto"/>
            <w:left w:val="none" w:sz="0" w:space="0" w:color="auto"/>
            <w:bottom w:val="none" w:sz="0" w:space="0" w:color="auto"/>
            <w:right w:val="none" w:sz="0" w:space="0" w:color="auto"/>
          </w:divBdr>
        </w:div>
        <w:div w:id="1526361975">
          <w:marLeft w:val="640"/>
          <w:marRight w:val="0"/>
          <w:marTop w:val="0"/>
          <w:marBottom w:val="0"/>
          <w:divBdr>
            <w:top w:val="none" w:sz="0" w:space="0" w:color="auto"/>
            <w:left w:val="none" w:sz="0" w:space="0" w:color="auto"/>
            <w:bottom w:val="none" w:sz="0" w:space="0" w:color="auto"/>
            <w:right w:val="none" w:sz="0" w:space="0" w:color="auto"/>
          </w:divBdr>
        </w:div>
        <w:div w:id="1547597977">
          <w:marLeft w:val="640"/>
          <w:marRight w:val="0"/>
          <w:marTop w:val="0"/>
          <w:marBottom w:val="0"/>
          <w:divBdr>
            <w:top w:val="none" w:sz="0" w:space="0" w:color="auto"/>
            <w:left w:val="none" w:sz="0" w:space="0" w:color="auto"/>
            <w:bottom w:val="none" w:sz="0" w:space="0" w:color="auto"/>
            <w:right w:val="none" w:sz="0" w:space="0" w:color="auto"/>
          </w:divBdr>
        </w:div>
        <w:div w:id="1593129446">
          <w:marLeft w:val="640"/>
          <w:marRight w:val="0"/>
          <w:marTop w:val="0"/>
          <w:marBottom w:val="0"/>
          <w:divBdr>
            <w:top w:val="none" w:sz="0" w:space="0" w:color="auto"/>
            <w:left w:val="none" w:sz="0" w:space="0" w:color="auto"/>
            <w:bottom w:val="none" w:sz="0" w:space="0" w:color="auto"/>
            <w:right w:val="none" w:sz="0" w:space="0" w:color="auto"/>
          </w:divBdr>
        </w:div>
        <w:div w:id="1598249418">
          <w:marLeft w:val="640"/>
          <w:marRight w:val="0"/>
          <w:marTop w:val="0"/>
          <w:marBottom w:val="0"/>
          <w:divBdr>
            <w:top w:val="none" w:sz="0" w:space="0" w:color="auto"/>
            <w:left w:val="none" w:sz="0" w:space="0" w:color="auto"/>
            <w:bottom w:val="none" w:sz="0" w:space="0" w:color="auto"/>
            <w:right w:val="none" w:sz="0" w:space="0" w:color="auto"/>
          </w:divBdr>
        </w:div>
        <w:div w:id="1603611496">
          <w:marLeft w:val="640"/>
          <w:marRight w:val="0"/>
          <w:marTop w:val="0"/>
          <w:marBottom w:val="0"/>
          <w:divBdr>
            <w:top w:val="none" w:sz="0" w:space="0" w:color="auto"/>
            <w:left w:val="none" w:sz="0" w:space="0" w:color="auto"/>
            <w:bottom w:val="none" w:sz="0" w:space="0" w:color="auto"/>
            <w:right w:val="none" w:sz="0" w:space="0" w:color="auto"/>
          </w:divBdr>
        </w:div>
        <w:div w:id="1605109338">
          <w:marLeft w:val="640"/>
          <w:marRight w:val="0"/>
          <w:marTop w:val="0"/>
          <w:marBottom w:val="0"/>
          <w:divBdr>
            <w:top w:val="none" w:sz="0" w:space="0" w:color="auto"/>
            <w:left w:val="none" w:sz="0" w:space="0" w:color="auto"/>
            <w:bottom w:val="none" w:sz="0" w:space="0" w:color="auto"/>
            <w:right w:val="none" w:sz="0" w:space="0" w:color="auto"/>
          </w:divBdr>
        </w:div>
        <w:div w:id="1627665490">
          <w:marLeft w:val="640"/>
          <w:marRight w:val="0"/>
          <w:marTop w:val="0"/>
          <w:marBottom w:val="0"/>
          <w:divBdr>
            <w:top w:val="none" w:sz="0" w:space="0" w:color="auto"/>
            <w:left w:val="none" w:sz="0" w:space="0" w:color="auto"/>
            <w:bottom w:val="none" w:sz="0" w:space="0" w:color="auto"/>
            <w:right w:val="none" w:sz="0" w:space="0" w:color="auto"/>
          </w:divBdr>
        </w:div>
        <w:div w:id="1643123442">
          <w:marLeft w:val="640"/>
          <w:marRight w:val="0"/>
          <w:marTop w:val="0"/>
          <w:marBottom w:val="0"/>
          <w:divBdr>
            <w:top w:val="none" w:sz="0" w:space="0" w:color="auto"/>
            <w:left w:val="none" w:sz="0" w:space="0" w:color="auto"/>
            <w:bottom w:val="none" w:sz="0" w:space="0" w:color="auto"/>
            <w:right w:val="none" w:sz="0" w:space="0" w:color="auto"/>
          </w:divBdr>
        </w:div>
        <w:div w:id="1657489567">
          <w:marLeft w:val="640"/>
          <w:marRight w:val="0"/>
          <w:marTop w:val="0"/>
          <w:marBottom w:val="0"/>
          <w:divBdr>
            <w:top w:val="none" w:sz="0" w:space="0" w:color="auto"/>
            <w:left w:val="none" w:sz="0" w:space="0" w:color="auto"/>
            <w:bottom w:val="none" w:sz="0" w:space="0" w:color="auto"/>
            <w:right w:val="none" w:sz="0" w:space="0" w:color="auto"/>
          </w:divBdr>
        </w:div>
        <w:div w:id="1667707880">
          <w:marLeft w:val="640"/>
          <w:marRight w:val="0"/>
          <w:marTop w:val="0"/>
          <w:marBottom w:val="0"/>
          <w:divBdr>
            <w:top w:val="none" w:sz="0" w:space="0" w:color="auto"/>
            <w:left w:val="none" w:sz="0" w:space="0" w:color="auto"/>
            <w:bottom w:val="none" w:sz="0" w:space="0" w:color="auto"/>
            <w:right w:val="none" w:sz="0" w:space="0" w:color="auto"/>
          </w:divBdr>
        </w:div>
        <w:div w:id="1670598536">
          <w:marLeft w:val="640"/>
          <w:marRight w:val="0"/>
          <w:marTop w:val="0"/>
          <w:marBottom w:val="0"/>
          <w:divBdr>
            <w:top w:val="none" w:sz="0" w:space="0" w:color="auto"/>
            <w:left w:val="none" w:sz="0" w:space="0" w:color="auto"/>
            <w:bottom w:val="none" w:sz="0" w:space="0" w:color="auto"/>
            <w:right w:val="none" w:sz="0" w:space="0" w:color="auto"/>
          </w:divBdr>
        </w:div>
        <w:div w:id="1692300977">
          <w:marLeft w:val="640"/>
          <w:marRight w:val="0"/>
          <w:marTop w:val="0"/>
          <w:marBottom w:val="0"/>
          <w:divBdr>
            <w:top w:val="none" w:sz="0" w:space="0" w:color="auto"/>
            <w:left w:val="none" w:sz="0" w:space="0" w:color="auto"/>
            <w:bottom w:val="none" w:sz="0" w:space="0" w:color="auto"/>
            <w:right w:val="none" w:sz="0" w:space="0" w:color="auto"/>
          </w:divBdr>
        </w:div>
        <w:div w:id="1704356065">
          <w:marLeft w:val="640"/>
          <w:marRight w:val="0"/>
          <w:marTop w:val="0"/>
          <w:marBottom w:val="0"/>
          <w:divBdr>
            <w:top w:val="none" w:sz="0" w:space="0" w:color="auto"/>
            <w:left w:val="none" w:sz="0" w:space="0" w:color="auto"/>
            <w:bottom w:val="none" w:sz="0" w:space="0" w:color="auto"/>
            <w:right w:val="none" w:sz="0" w:space="0" w:color="auto"/>
          </w:divBdr>
        </w:div>
        <w:div w:id="1715696587">
          <w:marLeft w:val="640"/>
          <w:marRight w:val="0"/>
          <w:marTop w:val="0"/>
          <w:marBottom w:val="0"/>
          <w:divBdr>
            <w:top w:val="none" w:sz="0" w:space="0" w:color="auto"/>
            <w:left w:val="none" w:sz="0" w:space="0" w:color="auto"/>
            <w:bottom w:val="none" w:sz="0" w:space="0" w:color="auto"/>
            <w:right w:val="none" w:sz="0" w:space="0" w:color="auto"/>
          </w:divBdr>
        </w:div>
        <w:div w:id="1832060586">
          <w:marLeft w:val="640"/>
          <w:marRight w:val="0"/>
          <w:marTop w:val="0"/>
          <w:marBottom w:val="0"/>
          <w:divBdr>
            <w:top w:val="none" w:sz="0" w:space="0" w:color="auto"/>
            <w:left w:val="none" w:sz="0" w:space="0" w:color="auto"/>
            <w:bottom w:val="none" w:sz="0" w:space="0" w:color="auto"/>
            <w:right w:val="none" w:sz="0" w:space="0" w:color="auto"/>
          </w:divBdr>
        </w:div>
        <w:div w:id="1835342923">
          <w:marLeft w:val="640"/>
          <w:marRight w:val="0"/>
          <w:marTop w:val="0"/>
          <w:marBottom w:val="0"/>
          <w:divBdr>
            <w:top w:val="none" w:sz="0" w:space="0" w:color="auto"/>
            <w:left w:val="none" w:sz="0" w:space="0" w:color="auto"/>
            <w:bottom w:val="none" w:sz="0" w:space="0" w:color="auto"/>
            <w:right w:val="none" w:sz="0" w:space="0" w:color="auto"/>
          </w:divBdr>
        </w:div>
        <w:div w:id="1836071822">
          <w:marLeft w:val="640"/>
          <w:marRight w:val="0"/>
          <w:marTop w:val="0"/>
          <w:marBottom w:val="0"/>
          <w:divBdr>
            <w:top w:val="none" w:sz="0" w:space="0" w:color="auto"/>
            <w:left w:val="none" w:sz="0" w:space="0" w:color="auto"/>
            <w:bottom w:val="none" w:sz="0" w:space="0" w:color="auto"/>
            <w:right w:val="none" w:sz="0" w:space="0" w:color="auto"/>
          </w:divBdr>
        </w:div>
        <w:div w:id="1844012538">
          <w:marLeft w:val="640"/>
          <w:marRight w:val="0"/>
          <w:marTop w:val="0"/>
          <w:marBottom w:val="0"/>
          <w:divBdr>
            <w:top w:val="none" w:sz="0" w:space="0" w:color="auto"/>
            <w:left w:val="none" w:sz="0" w:space="0" w:color="auto"/>
            <w:bottom w:val="none" w:sz="0" w:space="0" w:color="auto"/>
            <w:right w:val="none" w:sz="0" w:space="0" w:color="auto"/>
          </w:divBdr>
        </w:div>
        <w:div w:id="1857382197">
          <w:marLeft w:val="640"/>
          <w:marRight w:val="0"/>
          <w:marTop w:val="0"/>
          <w:marBottom w:val="0"/>
          <w:divBdr>
            <w:top w:val="none" w:sz="0" w:space="0" w:color="auto"/>
            <w:left w:val="none" w:sz="0" w:space="0" w:color="auto"/>
            <w:bottom w:val="none" w:sz="0" w:space="0" w:color="auto"/>
            <w:right w:val="none" w:sz="0" w:space="0" w:color="auto"/>
          </w:divBdr>
        </w:div>
        <w:div w:id="1858347467">
          <w:marLeft w:val="640"/>
          <w:marRight w:val="0"/>
          <w:marTop w:val="0"/>
          <w:marBottom w:val="0"/>
          <w:divBdr>
            <w:top w:val="none" w:sz="0" w:space="0" w:color="auto"/>
            <w:left w:val="none" w:sz="0" w:space="0" w:color="auto"/>
            <w:bottom w:val="none" w:sz="0" w:space="0" w:color="auto"/>
            <w:right w:val="none" w:sz="0" w:space="0" w:color="auto"/>
          </w:divBdr>
        </w:div>
        <w:div w:id="1883247102">
          <w:marLeft w:val="640"/>
          <w:marRight w:val="0"/>
          <w:marTop w:val="0"/>
          <w:marBottom w:val="0"/>
          <w:divBdr>
            <w:top w:val="none" w:sz="0" w:space="0" w:color="auto"/>
            <w:left w:val="none" w:sz="0" w:space="0" w:color="auto"/>
            <w:bottom w:val="none" w:sz="0" w:space="0" w:color="auto"/>
            <w:right w:val="none" w:sz="0" w:space="0" w:color="auto"/>
          </w:divBdr>
        </w:div>
        <w:div w:id="1887134782">
          <w:marLeft w:val="640"/>
          <w:marRight w:val="0"/>
          <w:marTop w:val="0"/>
          <w:marBottom w:val="0"/>
          <w:divBdr>
            <w:top w:val="none" w:sz="0" w:space="0" w:color="auto"/>
            <w:left w:val="none" w:sz="0" w:space="0" w:color="auto"/>
            <w:bottom w:val="none" w:sz="0" w:space="0" w:color="auto"/>
            <w:right w:val="none" w:sz="0" w:space="0" w:color="auto"/>
          </w:divBdr>
        </w:div>
        <w:div w:id="1890649947">
          <w:marLeft w:val="640"/>
          <w:marRight w:val="0"/>
          <w:marTop w:val="0"/>
          <w:marBottom w:val="0"/>
          <w:divBdr>
            <w:top w:val="none" w:sz="0" w:space="0" w:color="auto"/>
            <w:left w:val="none" w:sz="0" w:space="0" w:color="auto"/>
            <w:bottom w:val="none" w:sz="0" w:space="0" w:color="auto"/>
            <w:right w:val="none" w:sz="0" w:space="0" w:color="auto"/>
          </w:divBdr>
        </w:div>
        <w:div w:id="1896701025">
          <w:marLeft w:val="640"/>
          <w:marRight w:val="0"/>
          <w:marTop w:val="0"/>
          <w:marBottom w:val="0"/>
          <w:divBdr>
            <w:top w:val="none" w:sz="0" w:space="0" w:color="auto"/>
            <w:left w:val="none" w:sz="0" w:space="0" w:color="auto"/>
            <w:bottom w:val="none" w:sz="0" w:space="0" w:color="auto"/>
            <w:right w:val="none" w:sz="0" w:space="0" w:color="auto"/>
          </w:divBdr>
        </w:div>
        <w:div w:id="1898929646">
          <w:marLeft w:val="640"/>
          <w:marRight w:val="0"/>
          <w:marTop w:val="0"/>
          <w:marBottom w:val="0"/>
          <w:divBdr>
            <w:top w:val="none" w:sz="0" w:space="0" w:color="auto"/>
            <w:left w:val="none" w:sz="0" w:space="0" w:color="auto"/>
            <w:bottom w:val="none" w:sz="0" w:space="0" w:color="auto"/>
            <w:right w:val="none" w:sz="0" w:space="0" w:color="auto"/>
          </w:divBdr>
        </w:div>
        <w:div w:id="1911883197">
          <w:marLeft w:val="640"/>
          <w:marRight w:val="0"/>
          <w:marTop w:val="0"/>
          <w:marBottom w:val="0"/>
          <w:divBdr>
            <w:top w:val="none" w:sz="0" w:space="0" w:color="auto"/>
            <w:left w:val="none" w:sz="0" w:space="0" w:color="auto"/>
            <w:bottom w:val="none" w:sz="0" w:space="0" w:color="auto"/>
            <w:right w:val="none" w:sz="0" w:space="0" w:color="auto"/>
          </w:divBdr>
        </w:div>
        <w:div w:id="1932860143">
          <w:marLeft w:val="640"/>
          <w:marRight w:val="0"/>
          <w:marTop w:val="0"/>
          <w:marBottom w:val="0"/>
          <w:divBdr>
            <w:top w:val="none" w:sz="0" w:space="0" w:color="auto"/>
            <w:left w:val="none" w:sz="0" w:space="0" w:color="auto"/>
            <w:bottom w:val="none" w:sz="0" w:space="0" w:color="auto"/>
            <w:right w:val="none" w:sz="0" w:space="0" w:color="auto"/>
          </w:divBdr>
        </w:div>
        <w:div w:id="1936015681">
          <w:marLeft w:val="640"/>
          <w:marRight w:val="0"/>
          <w:marTop w:val="0"/>
          <w:marBottom w:val="0"/>
          <w:divBdr>
            <w:top w:val="none" w:sz="0" w:space="0" w:color="auto"/>
            <w:left w:val="none" w:sz="0" w:space="0" w:color="auto"/>
            <w:bottom w:val="none" w:sz="0" w:space="0" w:color="auto"/>
            <w:right w:val="none" w:sz="0" w:space="0" w:color="auto"/>
          </w:divBdr>
        </w:div>
        <w:div w:id="1940143596">
          <w:marLeft w:val="640"/>
          <w:marRight w:val="0"/>
          <w:marTop w:val="0"/>
          <w:marBottom w:val="0"/>
          <w:divBdr>
            <w:top w:val="none" w:sz="0" w:space="0" w:color="auto"/>
            <w:left w:val="none" w:sz="0" w:space="0" w:color="auto"/>
            <w:bottom w:val="none" w:sz="0" w:space="0" w:color="auto"/>
            <w:right w:val="none" w:sz="0" w:space="0" w:color="auto"/>
          </w:divBdr>
        </w:div>
        <w:div w:id="1941063756">
          <w:marLeft w:val="640"/>
          <w:marRight w:val="0"/>
          <w:marTop w:val="0"/>
          <w:marBottom w:val="0"/>
          <w:divBdr>
            <w:top w:val="none" w:sz="0" w:space="0" w:color="auto"/>
            <w:left w:val="none" w:sz="0" w:space="0" w:color="auto"/>
            <w:bottom w:val="none" w:sz="0" w:space="0" w:color="auto"/>
            <w:right w:val="none" w:sz="0" w:space="0" w:color="auto"/>
          </w:divBdr>
        </w:div>
      </w:divsChild>
    </w:div>
    <w:div w:id="538859603">
      <w:bodyDiv w:val="1"/>
      <w:marLeft w:val="0"/>
      <w:marRight w:val="0"/>
      <w:marTop w:val="0"/>
      <w:marBottom w:val="0"/>
      <w:divBdr>
        <w:top w:val="none" w:sz="0" w:space="0" w:color="auto"/>
        <w:left w:val="none" w:sz="0" w:space="0" w:color="auto"/>
        <w:bottom w:val="none" w:sz="0" w:space="0" w:color="auto"/>
        <w:right w:val="none" w:sz="0" w:space="0" w:color="auto"/>
      </w:divBdr>
    </w:div>
    <w:div w:id="544561626">
      <w:bodyDiv w:val="1"/>
      <w:marLeft w:val="0"/>
      <w:marRight w:val="0"/>
      <w:marTop w:val="0"/>
      <w:marBottom w:val="0"/>
      <w:divBdr>
        <w:top w:val="none" w:sz="0" w:space="0" w:color="auto"/>
        <w:left w:val="none" w:sz="0" w:space="0" w:color="auto"/>
        <w:bottom w:val="none" w:sz="0" w:space="0" w:color="auto"/>
        <w:right w:val="none" w:sz="0" w:space="0" w:color="auto"/>
      </w:divBdr>
      <w:divsChild>
        <w:div w:id="4477561">
          <w:marLeft w:val="640"/>
          <w:marRight w:val="0"/>
          <w:marTop w:val="0"/>
          <w:marBottom w:val="0"/>
          <w:divBdr>
            <w:top w:val="none" w:sz="0" w:space="0" w:color="auto"/>
            <w:left w:val="none" w:sz="0" w:space="0" w:color="auto"/>
            <w:bottom w:val="none" w:sz="0" w:space="0" w:color="auto"/>
            <w:right w:val="none" w:sz="0" w:space="0" w:color="auto"/>
          </w:divBdr>
        </w:div>
        <w:div w:id="9375202">
          <w:marLeft w:val="640"/>
          <w:marRight w:val="0"/>
          <w:marTop w:val="0"/>
          <w:marBottom w:val="0"/>
          <w:divBdr>
            <w:top w:val="none" w:sz="0" w:space="0" w:color="auto"/>
            <w:left w:val="none" w:sz="0" w:space="0" w:color="auto"/>
            <w:bottom w:val="none" w:sz="0" w:space="0" w:color="auto"/>
            <w:right w:val="none" w:sz="0" w:space="0" w:color="auto"/>
          </w:divBdr>
        </w:div>
        <w:div w:id="16468219">
          <w:marLeft w:val="640"/>
          <w:marRight w:val="0"/>
          <w:marTop w:val="0"/>
          <w:marBottom w:val="0"/>
          <w:divBdr>
            <w:top w:val="none" w:sz="0" w:space="0" w:color="auto"/>
            <w:left w:val="none" w:sz="0" w:space="0" w:color="auto"/>
            <w:bottom w:val="none" w:sz="0" w:space="0" w:color="auto"/>
            <w:right w:val="none" w:sz="0" w:space="0" w:color="auto"/>
          </w:divBdr>
        </w:div>
        <w:div w:id="71977426">
          <w:marLeft w:val="640"/>
          <w:marRight w:val="0"/>
          <w:marTop w:val="0"/>
          <w:marBottom w:val="0"/>
          <w:divBdr>
            <w:top w:val="none" w:sz="0" w:space="0" w:color="auto"/>
            <w:left w:val="none" w:sz="0" w:space="0" w:color="auto"/>
            <w:bottom w:val="none" w:sz="0" w:space="0" w:color="auto"/>
            <w:right w:val="none" w:sz="0" w:space="0" w:color="auto"/>
          </w:divBdr>
        </w:div>
        <w:div w:id="105660908">
          <w:marLeft w:val="640"/>
          <w:marRight w:val="0"/>
          <w:marTop w:val="0"/>
          <w:marBottom w:val="0"/>
          <w:divBdr>
            <w:top w:val="none" w:sz="0" w:space="0" w:color="auto"/>
            <w:left w:val="none" w:sz="0" w:space="0" w:color="auto"/>
            <w:bottom w:val="none" w:sz="0" w:space="0" w:color="auto"/>
            <w:right w:val="none" w:sz="0" w:space="0" w:color="auto"/>
          </w:divBdr>
        </w:div>
        <w:div w:id="142358200">
          <w:marLeft w:val="640"/>
          <w:marRight w:val="0"/>
          <w:marTop w:val="0"/>
          <w:marBottom w:val="0"/>
          <w:divBdr>
            <w:top w:val="none" w:sz="0" w:space="0" w:color="auto"/>
            <w:left w:val="none" w:sz="0" w:space="0" w:color="auto"/>
            <w:bottom w:val="none" w:sz="0" w:space="0" w:color="auto"/>
            <w:right w:val="none" w:sz="0" w:space="0" w:color="auto"/>
          </w:divBdr>
        </w:div>
        <w:div w:id="157893254">
          <w:marLeft w:val="640"/>
          <w:marRight w:val="0"/>
          <w:marTop w:val="0"/>
          <w:marBottom w:val="0"/>
          <w:divBdr>
            <w:top w:val="none" w:sz="0" w:space="0" w:color="auto"/>
            <w:left w:val="none" w:sz="0" w:space="0" w:color="auto"/>
            <w:bottom w:val="none" w:sz="0" w:space="0" w:color="auto"/>
            <w:right w:val="none" w:sz="0" w:space="0" w:color="auto"/>
          </w:divBdr>
        </w:div>
        <w:div w:id="169567609">
          <w:marLeft w:val="640"/>
          <w:marRight w:val="0"/>
          <w:marTop w:val="0"/>
          <w:marBottom w:val="0"/>
          <w:divBdr>
            <w:top w:val="none" w:sz="0" w:space="0" w:color="auto"/>
            <w:left w:val="none" w:sz="0" w:space="0" w:color="auto"/>
            <w:bottom w:val="none" w:sz="0" w:space="0" w:color="auto"/>
            <w:right w:val="none" w:sz="0" w:space="0" w:color="auto"/>
          </w:divBdr>
        </w:div>
        <w:div w:id="226451666">
          <w:marLeft w:val="640"/>
          <w:marRight w:val="0"/>
          <w:marTop w:val="0"/>
          <w:marBottom w:val="0"/>
          <w:divBdr>
            <w:top w:val="none" w:sz="0" w:space="0" w:color="auto"/>
            <w:left w:val="none" w:sz="0" w:space="0" w:color="auto"/>
            <w:bottom w:val="none" w:sz="0" w:space="0" w:color="auto"/>
            <w:right w:val="none" w:sz="0" w:space="0" w:color="auto"/>
          </w:divBdr>
        </w:div>
        <w:div w:id="246426646">
          <w:marLeft w:val="640"/>
          <w:marRight w:val="0"/>
          <w:marTop w:val="0"/>
          <w:marBottom w:val="0"/>
          <w:divBdr>
            <w:top w:val="none" w:sz="0" w:space="0" w:color="auto"/>
            <w:left w:val="none" w:sz="0" w:space="0" w:color="auto"/>
            <w:bottom w:val="none" w:sz="0" w:space="0" w:color="auto"/>
            <w:right w:val="none" w:sz="0" w:space="0" w:color="auto"/>
          </w:divBdr>
        </w:div>
        <w:div w:id="268895106">
          <w:marLeft w:val="640"/>
          <w:marRight w:val="0"/>
          <w:marTop w:val="0"/>
          <w:marBottom w:val="0"/>
          <w:divBdr>
            <w:top w:val="none" w:sz="0" w:space="0" w:color="auto"/>
            <w:left w:val="none" w:sz="0" w:space="0" w:color="auto"/>
            <w:bottom w:val="none" w:sz="0" w:space="0" w:color="auto"/>
            <w:right w:val="none" w:sz="0" w:space="0" w:color="auto"/>
          </w:divBdr>
        </w:div>
        <w:div w:id="364595954">
          <w:marLeft w:val="640"/>
          <w:marRight w:val="0"/>
          <w:marTop w:val="0"/>
          <w:marBottom w:val="0"/>
          <w:divBdr>
            <w:top w:val="none" w:sz="0" w:space="0" w:color="auto"/>
            <w:left w:val="none" w:sz="0" w:space="0" w:color="auto"/>
            <w:bottom w:val="none" w:sz="0" w:space="0" w:color="auto"/>
            <w:right w:val="none" w:sz="0" w:space="0" w:color="auto"/>
          </w:divBdr>
        </w:div>
        <w:div w:id="386027032">
          <w:marLeft w:val="640"/>
          <w:marRight w:val="0"/>
          <w:marTop w:val="0"/>
          <w:marBottom w:val="0"/>
          <w:divBdr>
            <w:top w:val="none" w:sz="0" w:space="0" w:color="auto"/>
            <w:left w:val="none" w:sz="0" w:space="0" w:color="auto"/>
            <w:bottom w:val="none" w:sz="0" w:space="0" w:color="auto"/>
            <w:right w:val="none" w:sz="0" w:space="0" w:color="auto"/>
          </w:divBdr>
        </w:div>
        <w:div w:id="404646355">
          <w:marLeft w:val="640"/>
          <w:marRight w:val="0"/>
          <w:marTop w:val="0"/>
          <w:marBottom w:val="0"/>
          <w:divBdr>
            <w:top w:val="none" w:sz="0" w:space="0" w:color="auto"/>
            <w:left w:val="none" w:sz="0" w:space="0" w:color="auto"/>
            <w:bottom w:val="none" w:sz="0" w:space="0" w:color="auto"/>
            <w:right w:val="none" w:sz="0" w:space="0" w:color="auto"/>
          </w:divBdr>
        </w:div>
        <w:div w:id="497884977">
          <w:marLeft w:val="640"/>
          <w:marRight w:val="0"/>
          <w:marTop w:val="0"/>
          <w:marBottom w:val="0"/>
          <w:divBdr>
            <w:top w:val="none" w:sz="0" w:space="0" w:color="auto"/>
            <w:left w:val="none" w:sz="0" w:space="0" w:color="auto"/>
            <w:bottom w:val="none" w:sz="0" w:space="0" w:color="auto"/>
            <w:right w:val="none" w:sz="0" w:space="0" w:color="auto"/>
          </w:divBdr>
        </w:div>
        <w:div w:id="517817163">
          <w:marLeft w:val="640"/>
          <w:marRight w:val="0"/>
          <w:marTop w:val="0"/>
          <w:marBottom w:val="0"/>
          <w:divBdr>
            <w:top w:val="none" w:sz="0" w:space="0" w:color="auto"/>
            <w:left w:val="none" w:sz="0" w:space="0" w:color="auto"/>
            <w:bottom w:val="none" w:sz="0" w:space="0" w:color="auto"/>
            <w:right w:val="none" w:sz="0" w:space="0" w:color="auto"/>
          </w:divBdr>
        </w:div>
        <w:div w:id="538011211">
          <w:marLeft w:val="640"/>
          <w:marRight w:val="0"/>
          <w:marTop w:val="0"/>
          <w:marBottom w:val="0"/>
          <w:divBdr>
            <w:top w:val="none" w:sz="0" w:space="0" w:color="auto"/>
            <w:left w:val="none" w:sz="0" w:space="0" w:color="auto"/>
            <w:bottom w:val="none" w:sz="0" w:space="0" w:color="auto"/>
            <w:right w:val="none" w:sz="0" w:space="0" w:color="auto"/>
          </w:divBdr>
        </w:div>
        <w:div w:id="554632635">
          <w:marLeft w:val="640"/>
          <w:marRight w:val="0"/>
          <w:marTop w:val="0"/>
          <w:marBottom w:val="0"/>
          <w:divBdr>
            <w:top w:val="none" w:sz="0" w:space="0" w:color="auto"/>
            <w:left w:val="none" w:sz="0" w:space="0" w:color="auto"/>
            <w:bottom w:val="none" w:sz="0" w:space="0" w:color="auto"/>
            <w:right w:val="none" w:sz="0" w:space="0" w:color="auto"/>
          </w:divBdr>
        </w:div>
        <w:div w:id="557861325">
          <w:marLeft w:val="640"/>
          <w:marRight w:val="0"/>
          <w:marTop w:val="0"/>
          <w:marBottom w:val="0"/>
          <w:divBdr>
            <w:top w:val="none" w:sz="0" w:space="0" w:color="auto"/>
            <w:left w:val="none" w:sz="0" w:space="0" w:color="auto"/>
            <w:bottom w:val="none" w:sz="0" w:space="0" w:color="auto"/>
            <w:right w:val="none" w:sz="0" w:space="0" w:color="auto"/>
          </w:divBdr>
        </w:div>
        <w:div w:id="574097859">
          <w:marLeft w:val="640"/>
          <w:marRight w:val="0"/>
          <w:marTop w:val="0"/>
          <w:marBottom w:val="0"/>
          <w:divBdr>
            <w:top w:val="none" w:sz="0" w:space="0" w:color="auto"/>
            <w:left w:val="none" w:sz="0" w:space="0" w:color="auto"/>
            <w:bottom w:val="none" w:sz="0" w:space="0" w:color="auto"/>
            <w:right w:val="none" w:sz="0" w:space="0" w:color="auto"/>
          </w:divBdr>
        </w:div>
        <w:div w:id="593436863">
          <w:marLeft w:val="640"/>
          <w:marRight w:val="0"/>
          <w:marTop w:val="0"/>
          <w:marBottom w:val="0"/>
          <w:divBdr>
            <w:top w:val="none" w:sz="0" w:space="0" w:color="auto"/>
            <w:left w:val="none" w:sz="0" w:space="0" w:color="auto"/>
            <w:bottom w:val="none" w:sz="0" w:space="0" w:color="auto"/>
            <w:right w:val="none" w:sz="0" w:space="0" w:color="auto"/>
          </w:divBdr>
        </w:div>
        <w:div w:id="689843216">
          <w:marLeft w:val="640"/>
          <w:marRight w:val="0"/>
          <w:marTop w:val="0"/>
          <w:marBottom w:val="0"/>
          <w:divBdr>
            <w:top w:val="none" w:sz="0" w:space="0" w:color="auto"/>
            <w:left w:val="none" w:sz="0" w:space="0" w:color="auto"/>
            <w:bottom w:val="none" w:sz="0" w:space="0" w:color="auto"/>
            <w:right w:val="none" w:sz="0" w:space="0" w:color="auto"/>
          </w:divBdr>
        </w:div>
        <w:div w:id="711226850">
          <w:marLeft w:val="640"/>
          <w:marRight w:val="0"/>
          <w:marTop w:val="0"/>
          <w:marBottom w:val="0"/>
          <w:divBdr>
            <w:top w:val="none" w:sz="0" w:space="0" w:color="auto"/>
            <w:left w:val="none" w:sz="0" w:space="0" w:color="auto"/>
            <w:bottom w:val="none" w:sz="0" w:space="0" w:color="auto"/>
            <w:right w:val="none" w:sz="0" w:space="0" w:color="auto"/>
          </w:divBdr>
        </w:div>
        <w:div w:id="714046112">
          <w:marLeft w:val="640"/>
          <w:marRight w:val="0"/>
          <w:marTop w:val="0"/>
          <w:marBottom w:val="0"/>
          <w:divBdr>
            <w:top w:val="none" w:sz="0" w:space="0" w:color="auto"/>
            <w:left w:val="none" w:sz="0" w:space="0" w:color="auto"/>
            <w:bottom w:val="none" w:sz="0" w:space="0" w:color="auto"/>
            <w:right w:val="none" w:sz="0" w:space="0" w:color="auto"/>
          </w:divBdr>
        </w:div>
        <w:div w:id="769087463">
          <w:marLeft w:val="640"/>
          <w:marRight w:val="0"/>
          <w:marTop w:val="0"/>
          <w:marBottom w:val="0"/>
          <w:divBdr>
            <w:top w:val="none" w:sz="0" w:space="0" w:color="auto"/>
            <w:left w:val="none" w:sz="0" w:space="0" w:color="auto"/>
            <w:bottom w:val="none" w:sz="0" w:space="0" w:color="auto"/>
            <w:right w:val="none" w:sz="0" w:space="0" w:color="auto"/>
          </w:divBdr>
        </w:div>
        <w:div w:id="849685171">
          <w:marLeft w:val="640"/>
          <w:marRight w:val="0"/>
          <w:marTop w:val="0"/>
          <w:marBottom w:val="0"/>
          <w:divBdr>
            <w:top w:val="none" w:sz="0" w:space="0" w:color="auto"/>
            <w:left w:val="none" w:sz="0" w:space="0" w:color="auto"/>
            <w:bottom w:val="none" w:sz="0" w:space="0" w:color="auto"/>
            <w:right w:val="none" w:sz="0" w:space="0" w:color="auto"/>
          </w:divBdr>
        </w:div>
        <w:div w:id="980842013">
          <w:marLeft w:val="640"/>
          <w:marRight w:val="0"/>
          <w:marTop w:val="0"/>
          <w:marBottom w:val="0"/>
          <w:divBdr>
            <w:top w:val="none" w:sz="0" w:space="0" w:color="auto"/>
            <w:left w:val="none" w:sz="0" w:space="0" w:color="auto"/>
            <w:bottom w:val="none" w:sz="0" w:space="0" w:color="auto"/>
            <w:right w:val="none" w:sz="0" w:space="0" w:color="auto"/>
          </w:divBdr>
        </w:div>
        <w:div w:id="992295967">
          <w:marLeft w:val="640"/>
          <w:marRight w:val="0"/>
          <w:marTop w:val="0"/>
          <w:marBottom w:val="0"/>
          <w:divBdr>
            <w:top w:val="none" w:sz="0" w:space="0" w:color="auto"/>
            <w:left w:val="none" w:sz="0" w:space="0" w:color="auto"/>
            <w:bottom w:val="none" w:sz="0" w:space="0" w:color="auto"/>
            <w:right w:val="none" w:sz="0" w:space="0" w:color="auto"/>
          </w:divBdr>
        </w:div>
        <w:div w:id="1010982199">
          <w:marLeft w:val="640"/>
          <w:marRight w:val="0"/>
          <w:marTop w:val="0"/>
          <w:marBottom w:val="0"/>
          <w:divBdr>
            <w:top w:val="none" w:sz="0" w:space="0" w:color="auto"/>
            <w:left w:val="none" w:sz="0" w:space="0" w:color="auto"/>
            <w:bottom w:val="none" w:sz="0" w:space="0" w:color="auto"/>
            <w:right w:val="none" w:sz="0" w:space="0" w:color="auto"/>
          </w:divBdr>
        </w:div>
        <w:div w:id="1078751120">
          <w:marLeft w:val="640"/>
          <w:marRight w:val="0"/>
          <w:marTop w:val="0"/>
          <w:marBottom w:val="0"/>
          <w:divBdr>
            <w:top w:val="none" w:sz="0" w:space="0" w:color="auto"/>
            <w:left w:val="none" w:sz="0" w:space="0" w:color="auto"/>
            <w:bottom w:val="none" w:sz="0" w:space="0" w:color="auto"/>
            <w:right w:val="none" w:sz="0" w:space="0" w:color="auto"/>
          </w:divBdr>
        </w:div>
        <w:div w:id="1080368587">
          <w:marLeft w:val="640"/>
          <w:marRight w:val="0"/>
          <w:marTop w:val="0"/>
          <w:marBottom w:val="0"/>
          <w:divBdr>
            <w:top w:val="none" w:sz="0" w:space="0" w:color="auto"/>
            <w:left w:val="none" w:sz="0" w:space="0" w:color="auto"/>
            <w:bottom w:val="none" w:sz="0" w:space="0" w:color="auto"/>
            <w:right w:val="none" w:sz="0" w:space="0" w:color="auto"/>
          </w:divBdr>
        </w:div>
        <w:div w:id="1092967791">
          <w:marLeft w:val="640"/>
          <w:marRight w:val="0"/>
          <w:marTop w:val="0"/>
          <w:marBottom w:val="0"/>
          <w:divBdr>
            <w:top w:val="none" w:sz="0" w:space="0" w:color="auto"/>
            <w:left w:val="none" w:sz="0" w:space="0" w:color="auto"/>
            <w:bottom w:val="none" w:sz="0" w:space="0" w:color="auto"/>
            <w:right w:val="none" w:sz="0" w:space="0" w:color="auto"/>
          </w:divBdr>
        </w:div>
        <w:div w:id="1127239032">
          <w:marLeft w:val="640"/>
          <w:marRight w:val="0"/>
          <w:marTop w:val="0"/>
          <w:marBottom w:val="0"/>
          <w:divBdr>
            <w:top w:val="none" w:sz="0" w:space="0" w:color="auto"/>
            <w:left w:val="none" w:sz="0" w:space="0" w:color="auto"/>
            <w:bottom w:val="none" w:sz="0" w:space="0" w:color="auto"/>
            <w:right w:val="none" w:sz="0" w:space="0" w:color="auto"/>
          </w:divBdr>
        </w:div>
        <w:div w:id="1132863991">
          <w:marLeft w:val="640"/>
          <w:marRight w:val="0"/>
          <w:marTop w:val="0"/>
          <w:marBottom w:val="0"/>
          <w:divBdr>
            <w:top w:val="none" w:sz="0" w:space="0" w:color="auto"/>
            <w:left w:val="none" w:sz="0" w:space="0" w:color="auto"/>
            <w:bottom w:val="none" w:sz="0" w:space="0" w:color="auto"/>
            <w:right w:val="none" w:sz="0" w:space="0" w:color="auto"/>
          </w:divBdr>
        </w:div>
        <w:div w:id="1132945870">
          <w:marLeft w:val="640"/>
          <w:marRight w:val="0"/>
          <w:marTop w:val="0"/>
          <w:marBottom w:val="0"/>
          <w:divBdr>
            <w:top w:val="none" w:sz="0" w:space="0" w:color="auto"/>
            <w:left w:val="none" w:sz="0" w:space="0" w:color="auto"/>
            <w:bottom w:val="none" w:sz="0" w:space="0" w:color="auto"/>
            <w:right w:val="none" w:sz="0" w:space="0" w:color="auto"/>
          </w:divBdr>
        </w:div>
        <w:div w:id="1143616301">
          <w:marLeft w:val="640"/>
          <w:marRight w:val="0"/>
          <w:marTop w:val="0"/>
          <w:marBottom w:val="0"/>
          <w:divBdr>
            <w:top w:val="none" w:sz="0" w:space="0" w:color="auto"/>
            <w:left w:val="none" w:sz="0" w:space="0" w:color="auto"/>
            <w:bottom w:val="none" w:sz="0" w:space="0" w:color="auto"/>
            <w:right w:val="none" w:sz="0" w:space="0" w:color="auto"/>
          </w:divBdr>
        </w:div>
        <w:div w:id="1181166704">
          <w:marLeft w:val="640"/>
          <w:marRight w:val="0"/>
          <w:marTop w:val="0"/>
          <w:marBottom w:val="0"/>
          <w:divBdr>
            <w:top w:val="none" w:sz="0" w:space="0" w:color="auto"/>
            <w:left w:val="none" w:sz="0" w:space="0" w:color="auto"/>
            <w:bottom w:val="none" w:sz="0" w:space="0" w:color="auto"/>
            <w:right w:val="none" w:sz="0" w:space="0" w:color="auto"/>
          </w:divBdr>
        </w:div>
        <w:div w:id="1184829429">
          <w:marLeft w:val="640"/>
          <w:marRight w:val="0"/>
          <w:marTop w:val="0"/>
          <w:marBottom w:val="0"/>
          <w:divBdr>
            <w:top w:val="none" w:sz="0" w:space="0" w:color="auto"/>
            <w:left w:val="none" w:sz="0" w:space="0" w:color="auto"/>
            <w:bottom w:val="none" w:sz="0" w:space="0" w:color="auto"/>
            <w:right w:val="none" w:sz="0" w:space="0" w:color="auto"/>
          </w:divBdr>
        </w:div>
        <w:div w:id="1204714318">
          <w:marLeft w:val="640"/>
          <w:marRight w:val="0"/>
          <w:marTop w:val="0"/>
          <w:marBottom w:val="0"/>
          <w:divBdr>
            <w:top w:val="none" w:sz="0" w:space="0" w:color="auto"/>
            <w:left w:val="none" w:sz="0" w:space="0" w:color="auto"/>
            <w:bottom w:val="none" w:sz="0" w:space="0" w:color="auto"/>
            <w:right w:val="none" w:sz="0" w:space="0" w:color="auto"/>
          </w:divBdr>
        </w:div>
        <w:div w:id="1210607062">
          <w:marLeft w:val="640"/>
          <w:marRight w:val="0"/>
          <w:marTop w:val="0"/>
          <w:marBottom w:val="0"/>
          <w:divBdr>
            <w:top w:val="none" w:sz="0" w:space="0" w:color="auto"/>
            <w:left w:val="none" w:sz="0" w:space="0" w:color="auto"/>
            <w:bottom w:val="none" w:sz="0" w:space="0" w:color="auto"/>
            <w:right w:val="none" w:sz="0" w:space="0" w:color="auto"/>
          </w:divBdr>
        </w:div>
        <w:div w:id="1220049703">
          <w:marLeft w:val="640"/>
          <w:marRight w:val="0"/>
          <w:marTop w:val="0"/>
          <w:marBottom w:val="0"/>
          <w:divBdr>
            <w:top w:val="none" w:sz="0" w:space="0" w:color="auto"/>
            <w:left w:val="none" w:sz="0" w:space="0" w:color="auto"/>
            <w:bottom w:val="none" w:sz="0" w:space="0" w:color="auto"/>
            <w:right w:val="none" w:sz="0" w:space="0" w:color="auto"/>
          </w:divBdr>
        </w:div>
        <w:div w:id="1223714586">
          <w:marLeft w:val="640"/>
          <w:marRight w:val="0"/>
          <w:marTop w:val="0"/>
          <w:marBottom w:val="0"/>
          <w:divBdr>
            <w:top w:val="none" w:sz="0" w:space="0" w:color="auto"/>
            <w:left w:val="none" w:sz="0" w:space="0" w:color="auto"/>
            <w:bottom w:val="none" w:sz="0" w:space="0" w:color="auto"/>
            <w:right w:val="none" w:sz="0" w:space="0" w:color="auto"/>
          </w:divBdr>
        </w:div>
        <w:div w:id="1225531188">
          <w:marLeft w:val="640"/>
          <w:marRight w:val="0"/>
          <w:marTop w:val="0"/>
          <w:marBottom w:val="0"/>
          <w:divBdr>
            <w:top w:val="none" w:sz="0" w:space="0" w:color="auto"/>
            <w:left w:val="none" w:sz="0" w:space="0" w:color="auto"/>
            <w:bottom w:val="none" w:sz="0" w:space="0" w:color="auto"/>
            <w:right w:val="none" w:sz="0" w:space="0" w:color="auto"/>
          </w:divBdr>
        </w:div>
        <w:div w:id="1231622603">
          <w:marLeft w:val="640"/>
          <w:marRight w:val="0"/>
          <w:marTop w:val="0"/>
          <w:marBottom w:val="0"/>
          <w:divBdr>
            <w:top w:val="none" w:sz="0" w:space="0" w:color="auto"/>
            <w:left w:val="none" w:sz="0" w:space="0" w:color="auto"/>
            <w:bottom w:val="none" w:sz="0" w:space="0" w:color="auto"/>
            <w:right w:val="none" w:sz="0" w:space="0" w:color="auto"/>
          </w:divBdr>
        </w:div>
        <w:div w:id="1231890541">
          <w:marLeft w:val="640"/>
          <w:marRight w:val="0"/>
          <w:marTop w:val="0"/>
          <w:marBottom w:val="0"/>
          <w:divBdr>
            <w:top w:val="none" w:sz="0" w:space="0" w:color="auto"/>
            <w:left w:val="none" w:sz="0" w:space="0" w:color="auto"/>
            <w:bottom w:val="none" w:sz="0" w:space="0" w:color="auto"/>
            <w:right w:val="none" w:sz="0" w:space="0" w:color="auto"/>
          </w:divBdr>
        </w:div>
        <w:div w:id="1293829775">
          <w:marLeft w:val="640"/>
          <w:marRight w:val="0"/>
          <w:marTop w:val="0"/>
          <w:marBottom w:val="0"/>
          <w:divBdr>
            <w:top w:val="none" w:sz="0" w:space="0" w:color="auto"/>
            <w:left w:val="none" w:sz="0" w:space="0" w:color="auto"/>
            <w:bottom w:val="none" w:sz="0" w:space="0" w:color="auto"/>
            <w:right w:val="none" w:sz="0" w:space="0" w:color="auto"/>
          </w:divBdr>
        </w:div>
        <w:div w:id="1306663633">
          <w:marLeft w:val="640"/>
          <w:marRight w:val="0"/>
          <w:marTop w:val="0"/>
          <w:marBottom w:val="0"/>
          <w:divBdr>
            <w:top w:val="none" w:sz="0" w:space="0" w:color="auto"/>
            <w:left w:val="none" w:sz="0" w:space="0" w:color="auto"/>
            <w:bottom w:val="none" w:sz="0" w:space="0" w:color="auto"/>
            <w:right w:val="none" w:sz="0" w:space="0" w:color="auto"/>
          </w:divBdr>
        </w:div>
        <w:div w:id="1321497029">
          <w:marLeft w:val="640"/>
          <w:marRight w:val="0"/>
          <w:marTop w:val="0"/>
          <w:marBottom w:val="0"/>
          <w:divBdr>
            <w:top w:val="none" w:sz="0" w:space="0" w:color="auto"/>
            <w:left w:val="none" w:sz="0" w:space="0" w:color="auto"/>
            <w:bottom w:val="none" w:sz="0" w:space="0" w:color="auto"/>
            <w:right w:val="none" w:sz="0" w:space="0" w:color="auto"/>
          </w:divBdr>
        </w:div>
        <w:div w:id="1357610570">
          <w:marLeft w:val="640"/>
          <w:marRight w:val="0"/>
          <w:marTop w:val="0"/>
          <w:marBottom w:val="0"/>
          <w:divBdr>
            <w:top w:val="none" w:sz="0" w:space="0" w:color="auto"/>
            <w:left w:val="none" w:sz="0" w:space="0" w:color="auto"/>
            <w:bottom w:val="none" w:sz="0" w:space="0" w:color="auto"/>
            <w:right w:val="none" w:sz="0" w:space="0" w:color="auto"/>
          </w:divBdr>
        </w:div>
        <w:div w:id="1368797209">
          <w:marLeft w:val="640"/>
          <w:marRight w:val="0"/>
          <w:marTop w:val="0"/>
          <w:marBottom w:val="0"/>
          <w:divBdr>
            <w:top w:val="none" w:sz="0" w:space="0" w:color="auto"/>
            <w:left w:val="none" w:sz="0" w:space="0" w:color="auto"/>
            <w:bottom w:val="none" w:sz="0" w:space="0" w:color="auto"/>
            <w:right w:val="none" w:sz="0" w:space="0" w:color="auto"/>
          </w:divBdr>
        </w:div>
        <w:div w:id="1387988053">
          <w:marLeft w:val="640"/>
          <w:marRight w:val="0"/>
          <w:marTop w:val="0"/>
          <w:marBottom w:val="0"/>
          <w:divBdr>
            <w:top w:val="none" w:sz="0" w:space="0" w:color="auto"/>
            <w:left w:val="none" w:sz="0" w:space="0" w:color="auto"/>
            <w:bottom w:val="none" w:sz="0" w:space="0" w:color="auto"/>
            <w:right w:val="none" w:sz="0" w:space="0" w:color="auto"/>
          </w:divBdr>
        </w:div>
        <w:div w:id="1411344086">
          <w:marLeft w:val="640"/>
          <w:marRight w:val="0"/>
          <w:marTop w:val="0"/>
          <w:marBottom w:val="0"/>
          <w:divBdr>
            <w:top w:val="none" w:sz="0" w:space="0" w:color="auto"/>
            <w:left w:val="none" w:sz="0" w:space="0" w:color="auto"/>
            <w:bottom w:val="none" w:sz="0" w:space="0" w:color="auto"/>
            <w:right w:val="none" w:sz="0" w:space="0" w:color="auto"/>
          </w:divBdr>
        </w:div>
        <w:div w:id="1418985669">
          <w:marLeft w:val="640"/>
          <w:marRight w:val="0"/>
          <w:marTop w:val="0"/>
          <w:marBottom w:val="0"/>
          <w:divBdr>
            <w:top w:val="none" w:sz="0" w:space="0" w:color="auto"/>
            <w:left w:val="none" w:sz="0" w:space="0" w:color="auto"/>
            <w:bottom w:val="none" w:sz="0" w:space="0" w:color="auto"/>
            <w:right w:val="none" w:sz="0" w:space="0" w:color="auto"/>
          </w:divBdr>
        </w:div>
        <w:div w:id="1430272119">
          <w:marLeft w:val="640"/>
          <w:marRight w:val="0"/>
          <w:marTop w:val="0"/>
          <w:marBottom w:val="0"/>
          <w:divBdr>
            <w:top w:val="none" w:sz="0" w:space="0" w:color="auto"/>
            <w:left w:val="none" w:sz="0" w:space="0" w:color="auto"/>
            <w:bottom w:val="none" w:sz="0" w:space="0" w:color="auto"/>
            <w:right w:val="none" w:sz="0" w:space="0" w:color="auto"/>
          </w:divBdr>
        </w:div>
        <w:div w:id="1468552490">
          <w:marLeft w:val="640"/>
          <w:marRight w:val="0"/>
          <w:marTop w:val="0"/>
          <w:marBottom w:val="0"/>
          <w:divBdr>
            <w:top w:val="none" w:sz="0" w:space="0" w:color="auto"/>
            <w:left w:val="none" w:sz="0" w:space="0" w:color="auto"/>
            <w:bottom w:val="none" w:sz="0" w:space="0" w:color="auto"/>
            <w:right w:val="none" w:sz="0" w:space="0" w:color="auto"/>
          </w:divBdr>
        </w:div>
        <w:div w:id="1488325547">
          <w:marLeft w:val="640"/>
          <w:marRight w:val="0"/>
          <w:marTop w:val="0"/>
          <w:marBottom w:val="0"/>
          <w:divBdr>
            <w:top w:val="none" w:sz="0" w:space="0" w:color="auto"/>
            <w:left w:val="none" w:sz="0" w:space="0" w:color="auto"/>
            <w:bottom w:val="none" w:sz="0" w:space="0" w:color="auto"/>
            <w:right w:val="none" w:sz="0" w:space="0" w:color="auto"/>
          </w:divBdr>
        </w:div>
        <w:div w:id="1489590786">
          <w:marLeft w:val="640"/>
          <w:marRight w:val="0"/>
          <w:marTop w:val="0"/>
          <w:marBottom w:val="0"/>
          <w:divBdr>
            <w:top w:val="none" w:sz="0" w:space="0" w:color="auto"/>
            <w:left w:val="none" w:sz="0" w:space="0" w:color="auto"/>
            <w:bottom w:val="none" w:sz="0" w:space="0" w:color="auto"/>
            <w:right w:val="none" w:sz="0" w:space="0" w:color="auto"/>
          </w:divBdr>
        </w:div>
        <w:div w:id="1500078412">
          <w:marLeft w:val="640"/>
          <w:marRight w:val="0"/>
          <w:marTop w:val="0"/>
          <w:marBottom w:val="0"/>
          <w:divBdr>
            <w:top w:val="none" w:sz="0" w:space="0" w:color="auto"/>
            <w:left w:val="none" w:sz="0" w:space="0" w:color="auto"/>
            <w:bottom w:val="none" w:sz="0" w:space="0" w:color="auto"/>
            <w:right w:val="none" w:sz="0" w:space="0" w:color="auto"/>
          </w:divBdr>
        </w:div>
        <w:div w:id="1510022646">
          <w:marLeft w:val="640"/>
          <w:marRight w:val="0"/>
          <w:marTop w:val="0"/>
          <w:marBottom w:val="0"/>
          <w:divBdr>
            <w:top w:val="none" w:sz="0" w:space="0" w:color="auto"/>
            <w:left w:val="none" w:sz="0" w:space="0" w:color="auto"/>
            <w:bottom w:val="none" w:sz="0" w:space="0" w:color="auto"/>
            <w:right w:val="none" w:sz="0" w:space="0" w:color="auto"/>
          </w:divBdr>
        </w:div>
        <w:div w:id="1556164404">
          <w:marLeft w:val="640"/>
          <w:marRight w:val="0"/>
          <w:marTop w:val="0"/>
          <w:marBottom w:val="0"/>
          <w:divBdr>
            <w:top w:val="none" w:sz="0" w:space="0" w:color="auto"/>
            <w:left w:val="none" w:sz="0" w:space="0" w:color="auto"/>
            <w:bottom w:val="none" w:sz="0" w:space="0" w:color="auto"/>
            <w:right w:val="none" w:sz="0" w:space="0" w:color="auto"/>
          </w:divBdr>
        </w:div>
        <w:div w:id="1650744747">
          <w:marLeft w:val="640"/>
          <w:marRight w:val="0"/>
          <w:marTop w:val="0"/>
          <w:marBottom w:val="0"/>
          <w:divBdr>
            <w:top w:val="none" w:sz="0" w:space="0" w:color="auto"/>
            <w:left w:val="none" w:sz="0" w:space="0" w:color="auto"/>
            <w:bottom w:val="none" w:sz="0" w:space="0" w:color="auto"/>
            <w:right w:val="none" w:sz="0" w:space="0" w:color="auto"/>
          </w:divBdr>
        </w:div>
        <w:div w:id="1650786326">
          <w:marLeft w:val="640"/>
          <w:marRight w:val="0"/>
          <w:marTop w:val="0"/>
          <w:marBottom w:val="0"/>
          <w:divBdr>
            <w:top w:val="none" w:sz="0" w:space="0" w:color="auto"/>
            <w:left w:val="none" w:sz="0" w:space="0" w:color="auto"/>
            <w:bottom w:val="none" w:sz="0" w:space="0" w:color="auto"/>
            <w:right w:val="none" w:sz="0" w:space="0" w:color="auto"/>
          </w:divBdr>
        </w:div>
        <w:div w:id="1656715672">
          <w:marLeft w:val="640"/>
          <w:marRight w:val="0"/>
          <w:marTop w:val="0"/>
          <w:marBottom w:val="0"/>
          <w:divBdr>
            <w:top w:val="none" w:sz="0" w:space="0" w:color="auto"/>
            <w:left w:val="none" w:sz="0" w:space="0" w:color="auto"/>
            <w:bottom w:val="none" w:sz="0" w:space="0" w:color="auto"/>
            <w:right w:val="none" w:sz="0" w:space="0" w:color="auto"/>
          </w:divBdr>
        </w:div>
        <w:div w:id="1679117366">
          <w:marLeft w:val="640"/>
          <w:marRight w:val="0"/>
          <w:marTop w:val="0"/>
          <w:marBottom w:val="0"/>
          <w:divBdr>
            <w:top w:val="none" w:sz="0" w:space="0" w:color="auto"/>
            <w:left w:val="none" w:sz="0" w:space="0" w:color="auto"/>
            <w:bottom w:val="none" w:sz="0" w:space="0" w:color="auto"/>
            <w:right w:val="none" w:sz="0" w:space="0" w:color="auto"/>
          </w:divBdr>
        </w:div>
        <w:div w:id="1681542051">
          <w:marLeft w:val="640"/>
          <w:marRight w:val="0"/>
          <w:marTop w:val="0"/>
          <w:marBottom w:val="0"/>
          <w:divBdr>
            <w:top w:val="none" w:sz="0" w:space="0" w:color="auto"/>
            <w:left w:val="none" w:sz="0" w:space="0" w:color="auto"/>
            <w:bottom w:val="none" w:sz="0" w:space="0" w:color="auto"/>
            <w:right w:val="none" w:sz="0" w:space="0" w:color="auto"/>
          </w:divBdr>
        </w:div>
        <w:div w:id="1705670616">
          <w:marLeft w:val="640"/>
          <w:marRight w:val="0"/>
          <w:marTop w:val="0"/>
          <w:marBottom w:val="0"/>
          <w:divBdr>
            <w:top w:val="none" w:sz="0" w:space="0" w:color="auto"/>
            <w:left w:val="none" w:sz="0" w:space="0" w:color="auto"/>
            <w:bottom w:val="none" w:sz="0" w:space="0" w:color="auto"/>
            <w:right w:val="none" w:sz="0" w:space="0" w:color="auto"/>
          </w:divBdr>
        </w:div>
        <w:div w:id="1717973565">
          <w:marLeft w:val="640"/>
          <w:marRight w:val="0"/>
          <w:marTop w:val="0"/>
          <w:marBottom w:val="0"/>
          <w:divBdr>
            <w:top w:val="none" w:sz="0" w:space="0" w:color="auto"/>
            <w:left w:val="none" w:sz="0" w:space="0" w:color="auto"/>
            <w:bottom w:val="none" w:sz="0" w:space="0" w:color="auto"/>
            <w:right w:val="none" w:sz="0" w:space="0" w:color="auto"/>
          </w:divBdr>
        </w:div>
        <w:div w:id="1728913009">
          <w:marLeft w:val="640"/>
          <w:marRight w:val="0"/>
          <w:marTop w:val="0"/>
          <w:marBottom w:val="0"/>
          <w:divBdr>
            <w:top w:val="none" w:sz="0" w:space="0" w:color="auto"/>
            <w:left w:val="none" w:sz="0" w:space="0" w:color="auto"/>
            <w:bottom w:val="none" w:sz="0" w:space="0" w:color="auto"/>
            <w:right w:val="none" w:sz="0" w:space="0" w:color="auto"/>
          </w:divBdr>
        </w:div>
        <w:div w:id="1748189589">
          <w:marLeft w:val="640"/>
          <w:marRight w:val="0"/>
          <w:marTop w:val="0"/>
          <w:marBottom w:val="0"/>
          <w:divBdr>
            <w:top w:val="none" w:sz="0" w:space="0" w:color="auto"/>
            <w:left w:val="none" w:sz="0" w:space="0" w:color="auto"/>
            <w:bottom w:val="none" w:sz="0" w:space="0" w:color="auto"/>
            <w:right w:val="none" w:sz="0" w:space="0" w:color="auto"/>
          </w:divBdr>
        </w:div>
        <w:div w:id="1779521359">
          <w:marLeft w:val="640"/>
          <w:marRight w:val="0"/>
          <w:marTop w:val="0"/>
          <w:marBottom w:val="0"/>
          <w:divBdr>
            <w:top w:val="none" w:sz="0" w:space="0" w:color="auto"/>
            <w:left w:val="none" w:sz="0" w:space="0" w:color="auto"/>
            <w:bottom w:val="none" w:sz="0" w:space="0" w:color="auto"/>
            <w:right w:val="none" w:sz="0" w:space="0" w:color="auto"/>
          </w:divBdr>
        </w:div>
        <w:div w:id="1801067000">
          <w:marLeft w:val="640"/>
          <w:marRight w:val="0"/>
          <w:marTop w:val="0"/>
          <w:marBottom w:val="0"/>
          <w:divBdr>
            <w:top w:val="none" w:sz="0" w:space="0" w:color="auto"/>
            <w:left w:val="none" w:sz="0" w:space="0" w:color="auto"/>
            <w:bottom w:val="none" w:sz="0" w:space="0" w:color="auto"/>
            <w:right w:val="none" w:sz="0" w:space="0" w:color="auto"/>
          </w:divBdr>
        </w:div>
        <w:div w:id="1896042841">
          <w:marLeft w:val="640"/>
          <w:marRight w:val="0"/>
          <w:marTop w:val="0"/>
          <w:marBottom w:val="0"/>
          <w:divBdr>
            <w:top w:val="none" w:sz="0" w:space="0" w:color="auto"/>
            <w:left w:val="none" w:sz="0" w:space="0" w:color="auto"/>
            <w:bottom w:val="none" w:sz="0" w:space="0" w:color="auto"/>
            <w:right w:val="none" w:sz="0" w:space="0" w:color="auto"/>
          </w:divBdr>
        </w:div>
        <w:div w:id="1896355177">
          <w:marLeft w:val="640"/>
          <w:marRight w:val="0"/>
          <w:marTop w:val="0"/>
          <w:marBottom w:val="0"/>
          <w:divBdr>
            <w:top w:val="none" w:sz="0" w:space="0" w:color="auto"/>
            <w:left w:val="none" w:sz="0" w:space="0" w:color="auto"/>
            <w:bottom w:val="none" w:sz="0" w:space="0" w:color="auto"/>
            <w:right w:val="none" w:sz="0" w:space="0" w:color="auto"/>
          </w:divBdr>
        </w:div>
        <w:div w:id="1920940398">
          <w:marLeft w:val="640"/>
          <w:marRight w:val="0"/>
          <w:marTop w:val="0"/>
          <w:marBottom w:val="0"/>
          <w:divBdr>
            <w:top w:val="none" w:sz="0" w:space="0" w:color="auto"/>
            <w:left w:val="none" w:sz="0" w:space="0" w:color="auto"/>
            <w:bottom w:val="none" w:sz="0" w:space="0" w:color="auto"/>
            <w:right w:val="none" w:sz="0" w:space="0" w:color="auto"/>
          </w:divBdr>
        </w:div>
        <w:div w:id="1930431274">
          <w:marLeft w:val="640"/>
          <w:marRight w:val="0"/>
          <w:marTop w:val="0"/>
          <w:marBottom w:val="0"/>
          <w:divBdr>
            <w:top w:val="none" w:sz="0" w:space="0" w:color="auto"/>
            <w:left w:val="none" w:sz="0" w:space="0" w:color="auto"/>
            <w:bottom w:val="none" w:sz="0" w:space="0" w:color="auto"/>
            <w:right w:val="none" w:sz="0" w:space="0" w:color="auto"/>
          </w:divBdr>
        </w:div>
      </w:divsChild>
    </w:div>
    <w:div w:id="546767456">
      <w:bodyDiv w:val="1"/>
      <w:marLeft w:val="0"/>
      <w:marRight w:val="0"/>
      <w:marTop w:val="0"/>
      <w:marBottom w:val="0"/>
      <w:divBdr>
        <w:top w:val="none" w:sz="0" w:space="0" w:color="auto"/>
        <w:left w:val="none" w:sz="0" w:space="0" w:color="auto"/>
        <w:bottom w:val="none" w:sz="0" w:space="0" w:color="auto"/>
        <w:right w:val="none" w:sz="0" w:space="0" w:color="auto"/>
      </w:divBdr>
      <w:divsChild>
        <w:div w:id="49967747">
          <w:marLeft w:val="640"/>
          <w:marRight w:val="0"/>
          <w:marTop w:val="0"/>
          <w:marBottom w:val="0"/>
          <w:divBdr>
            <w:top w:val="none" w:sz="0" w:space="0" w:color="auto"/>
            <w:left w:val="none" w:sz="0" w:space="0" w:color="auto"/>
            <w:bottom w:val="none" w:sz="0" w:space="0" w:color="auto"/>
            <w:right w:val="none" w:sz="0" w:space="0" w:color="auto"/>
          </w:divBdr>
        </w:div>
        <w:div w:id="50353414">
          <w:marLeft w:val="640"/>
          <w:marRight w:val="0"/>
          <w:marTop w:val="0"/>
          <w:marBottom w:val="0"/>
          <w:divBdr>
            <w:top w:val="none" w:sz="0" w:space="0" w:color="auto"/>
            <w:left w:val="none" w:sz="0" w:space="0" w:color="auto"/>
            <w:bottom w:val="none" w:sz="0" w:space="0" w:color="auto"/>
            <w:right w:val="none" w:sz="0" w:space="0" w:color="auto"/>
          </w:divBdr>
        </w:div>
        <w:div w:id="77867038">
          <w:marLeft w:val="640"/>
          <w:marRight w:val="0"/>
          <w:marTop w:val="0"/>
          <w:marBottom w:val="0"/>
          <w:divBdr>
            <w:top w:val="none" w:sz="0" w:space="0" w:color="auto"/>
            <w:left w:val="none" w:sz="0" w:space="0" w:color="auto"/>
            <w:bottom w:val="none" w:sz="0" w:space="0" w:color="auto"/>
            <w:right w:val="none" w:sz="0" w:space="0" w:color="auto"/>
          </w:divBdr>
        </w:div>
        <w:div w:id="123933145">
          <w:marLeft w:val="640"/>
          <w:marRight w:val="0"/>
          <w:marTop w:val="0"/>
          <w:marBottom w:val="0"/>
          <w:divBdr>
            <w:top w:val="none" w:sz="0" w:space="0" w:color="auto"/>
            <w:left w:val="none" w:sz="0" w:space="0" w:color="auto"/>
            <w:bottom w:val="none" w:sz="0" w:space="0" w:color="auto"/>
            <w:right w:val="none" w:sz="0" w:space="0" w:color="auto"/>
          </w:divBdr>
        </w:div>
        <w:div w:id="143663481">
          <w:marLeft w:val="640"/>
          <w:marRight w:val="0"/>
          <w:marTop w:val="0"/>
          <w:marBottom w:val="0"/>
          <w:divBdr>
            <w:top w:val="none" w:sz="0" w:space="0" w:color="auto"/>
            <w:left w:val="none" w:sz="0" w:space="0" w:color="auto"/>
            <w:bottom w:val="none" w:sz="0" w:space="0" w:color="auto"/>
            <w:right w:val="none" w:sz="0" w:space="0" w:color="auto"/>
          </w:divBdr>
        </w:div>
        <w:div w:id="148525259">
          <w:marLeft w:val="640"/>
          <w:marRight w:val="0"/>
          <w:marTop w:val="0"/>
          <w:marBottom w:val="0"/>
          <w:divBdr>
            <w:top w:val="none" w:sz="0" w:space="0" w:color="auto"/>
            <w:left w:val="none" w:sz="0" w:space="0" w:color="auto"/>
            <w:bottom w:val="none" w:sz="0" w:space="0" w:color="auto"/>
            <w:right w:val="none" w:sz="0" w:space="0" w:color="auto"/>
          </w:divBdr>
        </w:div>
        <w:div w:id="191918879">
          <w:marLeft w:val="640"/>
          <w:marRight w:val="0"/>
          <w:marTop w:val="0"/>
          <w:marBottom w:val="0"/>
          <w:divBdr>
            <w:top w:val="none" w:sz="0" w:space="0" w:color="auto"/>
            <w:left w:val="none" w:sz="0" w:space="0" w:color="auto"/>
            <w:bottom w:val="none" w:sz="0" w:space="0" w:color="auto"/>
            <w:right w:val="none" w:sz="0" w:space="0" w:color="auto"/>
          </w:divBdr>
        </w:div>
        <w:div w:id="204947145">
          <w:marLeft w:val="640"/>
          <w:marRight w:val="0"/>
          <w:marTop w:val="0"/>
          <w:marBottom w:val="0"/>
          <w:divBdr>
            <w:top w:val="none" w:sz="0" w:space="0" w:color="auto"/>
            <w:left w:val="none" w:sz="0" w:space="0" w:color="auto"/>
            <w:bottom w:val="none" w:sz="0" w:space="0" w:color="auto"/>
            <w:right w:val="none" w:sz="0" w:space="0" w:color="auto"/>
          </w:divBdr>
        </w:div>
        <w:div w:id="219293717">
          <w:marLeft w:val="640"/>
          <w:marRight w:val="0"/>
          <w:marTop w:val="0"/>
          <w:marBottom w:val="0"/>
          <w:divBdr>
            <w:top w:val="none" w:sz="0" w:space="0" w:color="auto"/>
            <w:left w:val="none" w:sz="0" w:space="0" w:color="auto"/>
            <w:bottom w:val="none" w:sz="0" w:space="0" w:color="auto"/>
            <w:right w:val="none" w:sz="0" w:space="0" w:color="auto"/>
          </w:divBdr>
        </w:div>
        <w:div w:id="254900347">
          <w:marLeft w:val="640"/>
          <w:marRight w:val="0"/>
          <w:marTop w:val="0"/>
          <w:marBottom w:val="0"/>
          <w:divBdr>
            <w:top w:val="none" w:sz="0" w:space="0" w:color="auto"/>
            <w:left w:val="none" w:sz="0" w:space="0" w:color="auto"/>
            <w:bottom w:val="none" w:sz="0" w:space="0" w:color="auto"/>
            <w:right w:val="none" w:sz="0" w:space="0" w:color="auto"/>
          </w:divBdr>
        </w:div>
        <w:div w:id="286855219">
          <w:marLeft w:val="640"/>
          <w:marRight w:val="0"/>
          <w:marTop w:val="0"/>
          <w:marBottom w:val="0"/>
          <w:divBdr>
            <w:top w:val="none" w:sz="0" w:space="0" w:color="auto"/>
            <w:left w:val="none" w:sz="0" w:space="0" w:color="auto"/>
            <w:bottom w:val="none" w:sz="0" w:space="0" w:color="auto"/>
            <w:right w:val="none" w:sz="0" w:space="0" w:color="auto"/>
          </w:divBdr>
        </w:div>
        <w:div w:id="322200484">
          <w:marLeft w:val="640"/>
          <w:marRight w:val="0"/>
          <w:marTop w:val="0"/>
          <w:marBottom w:val="0"/>
          <w:divBdr>
            <w:top w:val="none" w:sz="0" w:space="0" w:color="auto"/>
            <w:left w:val="none" w:sz="0" w:space="0" w:color="auto"/>
            <w:bottom w:val="none" w:sz="0" w:space="0" w:color="auto"/>
            <w:right w:val="none" w:sz="0" w:space="0" w:color="auto"/>
          </w:divBdr>
        </w:div>
        <w:div w:id="330836650">
          <w:marLeft w:val="640"/>
          <w:marRight w:val="0"/>
          <w:marTop w:val="0"/>
          <w:marBottom w:val="0"/>
          <w:divBdr>
            <w:top w:val="none" w:sz="0" w:space="0" w:color="auto"/>
            <w:left w:val="none" w:sz="0" w:space="0" w:color="auto"/>
            <w:bottom w:val="none" w:sz="0" w:space="0" w:color="auto"/>
            <w:right w:val="none" w:sz="0" w:space="0" w:color="auto"/>
          </w:divBdr>
        </w:div>
        <w:div w:id="368341299">
          <w:marLeft w:val="640"/>
          <w:marRight w:val="0"/>
          <w:marTop w:val="0"/>
          <w:marBottom w:val="0"/>
          <w:divBdr>
            <w:top w:val="none" w:sz="0" w:space="0" w:color="auto"/>
            <w:left w:val="none" w:sz="0" w:space="0" w:color="auto"/>
            <w:bottom w:val="none" w:sz="0" w:space="0" w:color="auto"/>
            <w:right w:val="none" w:sz="0" w:space="0" w:color="auto"/>
          </w:divBdr>
        </w:div>
        <w:div w:id="418522230">
          <w:marLeft w:val="640"/>
          <w:marRight w:val="0"/>
          <w:marTop w:val="0"/>
          <w:marBottom w:val="0"/>
          <w:divBdr>
            <w:top w:val="none" w:sz="0" w:space="0" w:color="auto"/>
            <w:left w:val="none" w:sz="0" w:space="0" w:color="auto"/>
            <w:bottom w:val="none" w:sz="0" w:space="0" w:color="auto"/>
            <w:right w:val="none" w:sz="0" w:space="0" w:color="auto"/>
          </w:divBdr>
        </w:div>
        <w:div w:id="443578485">
          <w:marLeft w:val="640"/>
          <w:marRight w:val="0"/>
          <w:marTop w:val="0"/>
          <w:marBottom w:val="0"/>
          <w:divBdr>
            <w:top w:val="none" w:sz="0" w:space="0" w:color="auto"/>
            <w:left w:val="none" w:sz="0" w:space="0" w:color="auto"/>
            <w:bottom w:val="none" w:sz="0" w:space="0" w:color="auto"/>
            <w:right w:val="none" w:sz="0" w:space="0" w:color="auto"/>
          </w:divBdr>
        </w:div>
        <w:div w:id="451485085">
          <w:marLeft w:val="640"/>
          <w:marRight w:val="0"/>
          <w:marTop w:val="0"/>
          <w:marBottom w:val="0"/>
          <w:divBdr>
            <w:top w:val="none" w:sz="0" w:space="0" w:color="auto"/>
            <w:left w:val="none" w:sz="0" w:space="0" w:color="auto"/>
            <w:bottom w:val="none" w:sz="0" w:space="0" w:color="auto"/>
            <w:right w:val="none" w:sz="0" w:space="0" w:color="auto"/>
          </w:divBdr>
        </w:div>
        <w:div w:id="459306036">
          <w:marLeft w:val="640"/>
          <w:marRight w:val="0"/>
          <w:marTop w:val="0"/>
          <w:marBottom w:val="0"/>
          <w:divBdr>
            <w:top w:val="none" w:sz="0" w:space="0" w:color="auto"/>
            <w:left w:val="none" w:sz="0" w:space="0" w:color="auto"/>
            <w:bottom w:val="none" w:sz="0" w:space="0" w:color="auto"/>
            <w:right w:val="none" w:sz="0" w:space="0" w:color="auto"/>
          </w:divBdr>
        </w:div>
        <w:div w:id="481896214">
          <w:marLeft w:val="640"/>
          <w:marRight w:val="0"/>
          <w:marTop w:val="0"/>
          <w:marBottom w:val="0"/>
          <w:divBdr>
            <w:top w:val="none" w:sz="0" w:space="0" w:color="auto"/>
            <w:left w:val="none" w:sz="0" w:space="0" w:color="auto"/>
            <w:bottom w:val="none" w:sz="0" w:space="0" w:color="auto"/>
            <w:right w:val="none" w:sz="0" w:space="0" w:color="auto"/>
          </w:divBdr>
        </w:div>
        <w:div w:id="489298672">
          <w:marLeft w:val="640"/>
          <w:marRight w:val="0"/>
          <w:marTop w:val="0"/>
          <w:marBottom w:val="0"/>
          <w:divBdr>
            <w:top w:val="none" w:sz="0" w:space="0" w:color="auto"/>
            <w:left w:val="none" w:sz="0" w:space="0" w:color="auto"/>
            <w:bottom w:val="none" w:sz="0" w:space="0" w:color="auto"/>
            <w:right w:val="none" w:sz="0" w:space="0" w:color="auto"/>
          </w:divBdr>
        </w:div>
        <w:div w:id="513306444">
          <w:marLeft w:val="640"/>
          <w:marRight w:val="0"/>
          <w:marTop w:val="0"/>
          <w:marBottom w:val="0"/>
          <w:divBdr>
            <w:top w:val="none" w:sz="0" w:space="0" w:color="auto"/>
            <w:left w:val="none" w:sz="0" w:space="0" w:color="auto"/>
            <w:bottom w:val="none" w:sz="0" w:space="0" w:color="auto"/>
            <w:right w:val="none" w:sz="0" w:space="0" w:color="auto"/>
          </w:divBdr>
        </w:div>
        <w:div w:id="518277860">
          <w:marLeft w:val="640"/>
          <w:marRight w:val="0"/>
          <w:marTop w:val="0"/>
          <w:marBottom w:val="0"/>
          <w:divBdr>
            <w:top w:val="none" w:sz="0" w:space="0" w:color="auto"/>
            <w:left w:val="none" w:sz="0" w:space="0" w:color="auto"/>
            <w:bottom w:val="none" w:sz="0" w:space="0" w:color="auto"/>
            <w:right w:val="none" w:sz="0" w:space="0" w:color="auto"/>
          </w:divBdr>
        </w:div>
        <w:div w:id="525753969">
          <w:marLeft w:val="640"/>
          <w:marRight w:val="0"/>
          <w:marTop w:val="0"/>
          <w:marBottom w:val="0"/>
          <w:divBdr>
            <w:top w:val="none" w:sz="0" w:space="0" w:color="auto"/>
            <w:left w:val="none" w:sz="0" w:space="0" w:color="auto"/>
            <w:bottom w:val="none" w:sz="0" w:space="0" w:color="auto"/>
            <w:right w:val="none" w:sz="0" w:space="0" w:color="auto"/>
          </w:divBdr>
        </w:div>
        <w:div w:id="542837272">
          <w:marLeft w:val="640"/>
          <w:marRight w:val="0"/>
          <w:marTop w:val="0"/>
          <w:marBottom w:val="0"/>
          <w:divBdr>
            <w:top w:val="none" w:sz="0" w:space="0" w:color="auto"/>
            <w:left w:val="none" w:sz="0" w:space="0" w:color="auto"/>
            <w:bottom w:val="none" w:sz="0" w:space="0" w:color="auto"/>
            <w:right w:val="none" w:sz="0" w:space="0" w:color="auto"/>
          </w:divBdr>
        </w:div>
        <w:div w:id="556015759">
          <w:marLeft w:val="640"/>
          <w:marRight w:val="0"/>
          <w:marTop w:val="0"/>
          <w:marBottom w:val="0"/>
          <w:divBdr>
            <w:top w:val="none" w:sz="0" w:space="0" w:color="auto"/>
            <w:left w:val="none" w:sz="0" w:space="0" w:color="auto"/>
            <w:bottom w:val="none" w:sz="0" w:space="0" w:color="auto"/>
            <w:right w:val="none" w:sz="0" w:space="0" w:color="auto"/>
          </w:divBdr>
        </w:div>
        <w:div w:id="571816430">
          <w:marLeft w:val="640"/>
          <w:marRight w:val="0"/>
          <w:marTop w:val="0"/>
          <w:marBottom w:val="0"/>
          <w:divBdr>
            <w:top w:val="none" w:sz="0" w:space="0" w:color="auto"/>
            <w:left w:val="none" w:sz="0" w:space="0" w:color="auto"/>
            <w:bottom w:val="none" w:sz="0" w:space="0" w:color="auto"/>
            <w:right w:val="none" w:sz="0" w:space="0" w:color="auto"/>
          </w:divBdr>
        </w:div>
        <w:div w:id="572786032">
          <w:marLeft w:val="640"/>
          <w:marRight w:val="0"/>
          <w:marTop w:val="0"/>
          <w:marBottom w:val="0"/>
          <w:divBdr>
            <w:top w:val="none" w:sz="0" w:space="0" w:color="auto"/>
            <w:left w:val="none" w:sz="0" w:space="0" w:color="auto"/>
            <w:bottom w:val="none" w:sz="0" w:space="0" w:color="auto"/>
            <w:right w:val="none" w:sz="0" w:space="0" w:color="auto"/>
          </w:divBdr>
        </w:div>
        <w:div w:id="572934962">
          <w:marLeft w:val="640"/>
          <w:marRight w:val="0"/>
          <w:marTop w:val="0"/>
          <w:marBottom w:val="0"/>
          <w:divBdr>
            <w:top w:val="none" w:sz="0" w:space="0" w:color="auto"/>
            <w:left w:val="none" w:sz="0" w:space="0" w:color="auto"/>
            <w:bottom w:val="none" w:sz="0" w:space="0" w:color="auto"/>
            <w:right w:val="none" w:sz="0" w:space="0" w:color="auto"/>
          </w:divBdr>
        </w:div>
        <w:div w:id="591399935">
          <w:marLeft w:val="640"/>
          <w:marRight w:val="0"/>
          <w:marTop w:val="0"/>
          <w:marBottom w:val="0"/>
          <w:divBdr>
            <w:top w:val="none" w:sz="0" w:space="0" w:color="auto"/>
            <w:left w:val="none" w:sz="0" w:space="0" w:color="auto"/>
            <w:bottom w:val="none" w:sz="0" w:space="0" w:color="auto"/>
            <w:right w:val="none" w:sz="0" w:space="0" w:color="auto"/>
          </w:divBdr>
        </w:div>
        <w:div w:id="609360118">
          <w:marLeft w:val="640"/>
          <w:marRight w:val="0"/>
          <w:marTop w:val="0"/>
          <w:marBottom w:val="0"/>
          <w:divBdr>
            <w:top w:val="none" w:sz="0" w:space="0" w:color="auto"/>
            <w:left w:val="none" w:sz="0" w:space="0" w:color="auto"/>
            <w:bottom w:val="none" w:sz="0" w:space="0" w:color="auto"/>
            <w:right w:val="none" w:sz="0" w:space="0" w:color="auto"/>
          </w:divBdr>
        </w:div>
        <w:div w:id="623997700">
          <w:marLeft w:val="640"/>
          <w:marRight w:val="0"/>
          <w:marTop w:val="0"/>
          <w:marBottom w:val="0"/>
          <w:divBdr>
            <w:top w:val="none" w:sz="0" w:space="0" w:color="auto"/>
            <w:left w:val="none" w:sz="0" w:space="0" w:color="auto"/>
            <w:bottom w:val="none" w:sz="0" w:space="0" w:color="auto"/>
            <w:right w:val="none" w:sz="0" w:space="0" w:color="auto"/>
          </w:divBdr>
        </w:div>
        <w:div w:id="624192727">
          <w:marLeft w:val="640"/>
          <w:marRight w:val="0"/>
          <w:marTop w:val="0"/>
          <w:marBottom w:val="0"/>
          <w:divBdr>
            <w:top w:val="none" w:sz="0" w:space="0" w:color="auto"/>
            <w:left w:val="none" w:sz="0" w:space="0" w:color="auto"/>
            <w:bottom w:val="none" w:sz="0" w:space="0" w:color="auto"/>
            <w:right w:val="none" w:sz="0" w:space="0" w:color="auto"/>
          </w:divBdr>
        </w:div>
        <w:div w:id="665862116">
          <w:marLeft w:val="640"/>
          <w:marRight w:val="0"/>
          <w:marTop w:val="0"/>
          <w:marBottom w:val="0"/>
          <w:divBdr>
            <w:top w:val="none" w:sz="0" w:space="0" w:color="auto"/>
            <w:left w:val="none" w:sz="0" w:space="0" w:color="auto"/>
            <w:bottom w:val="none" w:sz="0" w:space="0" w:color="auto"/>
            <w:right w:val="none" w:sz="0" w:space="0" w:color="auto"/>
          </w:divBdr>
        </w:div>
        <w:div w:id="726336762">
          <w:marLeft w:val="640"/>
          <w:marRight w:val="0"/>
          <w:marTop w:val="0"/>
          <w:marBottom w:val="0"/>
          <w:divBdr>
            <w:top w:val="none" w:sz="0" w:space="0" w:color="auto"/>
            <w:left w:val="none" w:sz="0" w:space="0" w:color="auto"/>
            <w:bottom w:val="none" w:sz="0" w:space="0" w:color="auto"/>
            <w:right w:val="none" w:sz="0" w:space="0" w:color="auto"/>
          </w:divBdr>
        </w:div>
        <w:div w:id="731463658">
          <w:marLeft w:val="640"/>
          <w:marRight w:val="0"/>
          <w:marTop w:val="0"/>
          <w:marBottom w:val="0"/>
          <w:divBdr>
            <w:top w:val="none" w:sz="0" w:space="0" w:color="auto"/>
            <w:left w:val="none" w:sz="0" w:space="0" w:color="auto"/>
            <w:bottom w:val="none" w:sz="0" w:space="0" w:color="auto"/>
            <w:right w:val="none" w:sz="0" w:space="0" w:color="auto"/>
          </w:divBdr>
        </w:div>
        <w:div w:id="756757163">
          <w:marLeft w:val="640"/>
          <w:marRight w:val="0"/>
          <w:marTop w:val="0"/>
          <w:marBottom w:val="0"/>
          <w:divBdr>
            <w:top w:val="none" w:sz="0" w:space="0" w:color="auto"/>
            <w:left w:val="none" w:sz="0" w:space="0" w:color="auto"/>
            <w:bottom w:val="none" w:sz="0" w:space="0" w:color="auto"/>
            <w:right w:val="none" w:sz="0" w:space="0" w:color="auto"/>
          </w:divBdr>
        </w:div>
        <w:div w:id="764763647">
          <w:marLeft w:val="640"/>
          <w:marRight w:val="0"/>
          <w:marTop w:val="0"/>
          <w:marBottom w:val="0"/>
          <w:divBdr>
            <w:top w:val="none" w:sz="0" w:space="0" w:color="auto"/>
            <w:left w:val="none" w:sz="0" w:space="0" w:color="auto"/>
            <w:bottom w:val="none" w:sz="0" w:space="0" w:color="auto"/>
            <w:right w:val="none" w:sz="0" w:space="0" w:color="auto"/>
          </w:divBdr>
        </w:div>
        <w:div w:id="781071322">
          <w:marLeft w:val="640"/>
          <w:marRight w:val="0"/>
          <w:marTop w:val="0"/>
          <w:marBottom w:val="0"/>
          <w:divBdr>
            <w:top w:val="none" w:sz="0" w:space="0" w:color="auto"/>
            <w:left w:val="none" w:sz="0" w:space="0" w:color="auto"/>
            <w:bottom w:val="none" w:sz="0" w:space="0" w:color="auto"/>
            <w:right w:val="none" w:sz="0" w:space="0" w:color="auto"/>
          </w:divBdr>
        </w:div>
        <w:div w:id="798690678">
          <w:marLeft w:val="640"/>
          <w:marRight w:val="0"/>
          <w:marTop w:val="0"/>
          <w:marBottom w:val="0"/>
          <w:divBdr>
            <w:top w:val="none" w:sz="0" w:space="0" w:color="auto"/>
            <w:left w:val="none" w:sz="0" w:space="0" w:color="auto"/>
            <w:bottom w:val="none" w:sz="0" w:space="0" w:color="auto"/>
            <w:right w:val="none" w:sz="0" w:space="0" w:color="auto"/>
          </w:divBdr>
        </w:div>
        <w:div w:id="818115636">
          <w:marLeft w:val="640"/>
          <w:marRight w:val="0"/>
          <w:marTop w:val="0"/>
          <w:marBottom w:val="0"/>
          <w:divBdr>
            <w:top w:val="none" w:sz="0" w:space="0" w:color="auto"/>
            <w:left w:val="none" w:sz="0" w:space="0" w:color="auto"/>
            <w:bottom w:val="none" w:sz="0" w:space="0" w:color="auto"/>
            <w:right w:val="none" w:sz="0" w:space="0" w:color="auto"/>
          </w:divBdr>
        </w:div>
        <w:div w:id="833227139">
          <w:marLeft w:val="640"/>
          <w:marRight w:val="0"/>
          <w:marTop w:val="0"/>
          <w:marBottom w:val="0"/>
          <w:divBdr>
            <w:top w:val="none" w:sz="0" w:space="0" w:color="auto"/>
            <w:left w:val="none" w:sz="0" w:space="0" w:color="auto"/>
            <w:bottom w:val="none" w:sz="0" w:space="0" w:color="auto"/>
            <w:right w:val="none" w:sz="0" w:space="0" w:color="auto"/>
          </w:divBdr>
        </w:div>
        <w:div w:id="843204052">
          <w:marLeft w:val="640"/>
          <w:marRight w:val="0"/>
          <w:marTop w:val="0"/>
          <w:marBottom w:val="0"/>
          <w:divBdr>
            <w:top w:val="none" w:sz="0" w:space="0" w:color="auto"/>
            <w:left w:val="none" w:sz="0" w:space="0" w:color="auto"/>
            <w:bottom w:val="none" w:sz="0" w:space="0" w:color="auto"/>
            <w:right w:val="none" w:sz="0" w:space="0" w:color="auto"/>
          </w:divBdr>
        </w:div>
        <w:div w:id="844438346">
          <w:marLeft w:val="640"/>
          <w:marRight w:val="0"/>
          <w:marTop w:val="0"/>
          <w:marBottom w:val="0"/>
          <w:divBdr>
            <w:top w:val="none" w:sz="0" w:space="0" w:color="auto"/>
            <w:left w:val="none" w:sz="0" w:space="0" w:color="auto"/>
            <w:bottom w:val="none" w:sz="0" w:space="0" w:color="auto"/>
            <w:right w:val="none" w:sz="0" w:space="0" w:color="auto"/>
          </w:divBdr>
        </w:div>
        <w:div w:id="851139637">
          <w:marLeft w:val="640"/>
          <w:marRight w:val="0"/>
          <w:marTop w:val="0"/>
          <w:marBottom w:val="0"/>
          <w:divBdr>
            <w:top w:val="none" w:sz="0" w:space="0" w:color="auto"/>
            <w:left w:val="none" w:sz="0" w:space="0" w:color="auto"/>
            <w:bottom w:val="none" w:sz="0" w:space="0" w:color="auto"/>
            <w:right w:val="none" w:sz="0" w:space="0" w:color="auto"/>
          </w:divBdr>
        </w:div>
        <w:div w:id="865749350">
          <w:marLeft w:val="640"/>
          <w:marRight w:val="0"/>
          <w:marTop w:val="0"/>
          <w:marBottom w:val="0"/>
          <w:divBdr>
            <w:top w:val="none" w:sz="0" w:space="0" w:color="auto"/>
            <w:left w:val="none" w:sz="0" w:space="0" w:color="auto"/>
            <w:bottom w:val="none" w:sz="0" w:space="0" w:color="auto"/>
            <w:right w:val="none" w:sz="0" w:space="0" w:color="auto"/>
          </w:divBdr>
        </w:div>
        <w:div w:id="875460526">
          <w:marLeft w:val="640"/>
          <w:marRight w:val="0"/>
          <w:marTop w:val="0"/>
          <w:marBottom w:val="0"/>
          <w:divBdr>
            <w:top w:val="none" w:sz="0" w:space="0" w:color="auto"/>
            <w:left w:val="none" w:sz="0" w:space="0" w:color="auto"/>
            <w:bottom w:val="none" w:sz="0" w:space="0" w:color="auto"/>
            <w:right w:val="none" w:sz="0" w:space="0" w:color="auto"/>
          </w:divBdr>
        </w:div>
        <w:div w:id="901907879">
          <w:marLeft w:val="640"/>
          <w:marRight w:val="0"/>
          <w:marTop w:val="0"/>
          <w:marBottom w:val="0"/>
          <w:divBdr>
            <w:top w:val="none" w:sz="0" w:space="0" w:color="auto"/>
            <w:left w:val="none" w:sz="0" w:space="0" w:color="auto"/>
            <w:bottom w:val="none" w:sz="0" w:space="0" w:color="auto"/>
            <w:right w:val="none" w:sz="0" w:space="0" w:color="auto"/>
          </w:divBdr>
        </w:div>
        <w:div w:id="925070524">
          <w:marLeft w:val="640"/>
          <w:marRight w:val="0"/>
          <w:marTop w:val="0"/>
          <w:marBottom w:val="0"/>
          <w:divBdr>
            <w:top w:val="none" w:sz="0" w:space="0" w:color="auto"/>
            <w:left w:val="none" w:sz="0" w:space="0" w:color="auto"/>
            <w:bottom w:val="none" w:sz="0" w:space="0" w:color="auto"/>
            <w:right w:val="none" w:sz="0" w:space="0" w:color="auto"/>
          </w:divBdr>
        </w:div>
        <w:div w:id="941305593">
          <w:marLeft w:val="640"/>
          <w:marRight w:val="0"/>
          <w:marTop w:val="0"/>
          <w:marBottom w:val="0"/>
          <w:divBdr>
            <w:top w:val="none" w:sz="0" w:space="0" w:color="auto"/>
            <w:left w:val="none" w:sz="0" w:space="0" w:color="auto"/>
            <w:bottom w:val="none" w:sz="0" w:space="0" w:color="auto"/>
            <w:right w:val="none" w:sz="0" w:space="0" w:color="auto"/>
          </w:divBdr>
        </w:div>
        <w:div w:id="942297915">
          <w:marLeft w:val="640"/>
          <w:marRight w:val="0"/>
          <w:marTop w:val="0"/>
          <w:marBottom w:val="0"/>
          <w:divBdr>
            <w:top w:val="none" w:sz="0" w:space="0" w:color="auto"/>
            <w:left w:val="none" w:sz="0" w:space="0" w:color="auto"/>
            <w:bottom w:val="none" w:sz="0" w:space="0" w:color="auto"/>
            <w:right w:val="none" w:sz="0" w:space="0" w:color="auto"/>
          </w:divBdr>
        </w:div>
        <w:div w:id="1036196552">
          <w:marLeft w:val="640"/>
          <w:marRight w:val="0"/>
          <w:marTop w:val="0"/>
          <w:marBottom w:val="0"/>
          <w:divBdr>
            <w:top w:val="none" w:sz="0" w:space="0" w:color="auto"/>
            <w:left w:val="none" w:sz="0" w:space="0" w:color="auto"/>
            <w:bottom w:val="none" w:sz="0" w:space="0" w:color="auto"/>
            <w:right w:val="none" w:sz="0" w:space="0" w:color="auto"/>
          </w:divBdr>
        </w:div>
        <w:div w:id="1038775622">
          <w:marLeft w:val="640"/>
          <w:marRight w:val="0"/>
          <w:marTop w:val="0"/>
          <w:marBottom w:val="0"/>
          <w:divBdr>
            <w:top w:val="none" w:sz="0" w:space="0" w:color="auto"/>
            <w:left w:val="none" w:sz="0" w:space="0" w:color="auto"/>
            <w:bottom w:val="none" w:sz="0" w:space="0" w:color="auto"/>
            <w:right w:val="none" w:sz="0" w:space="0" w:color="auto"/>
          </w:divBdr>
        </w:div>
        <w:div w:id="1067143491">
          <w:marLeft w:val="640"/>
          <w:marRight w:val="0"/>
          <w:marTop w:val="0"/>
          <w:marBottom w:val="0"/>
          <w:divBdr>
            <w:top w:val="none" w:sz="0" w:space="0" w:color="auto"/>
            <w:left w:val="none" w:sz="0" w:space="0" w:color="auto"/>
            <w:bottom w:val="none" w:sz="0" w:space="0" w:color="auto"/>
            <w:right w:val="none" w:sz="0" w:space="0" w:color="auto"/>
          </w:divBdr>
        </w:div>
        <w:div w:id="1086002783">
          <w:marLeft w:val="640"/>
          <w:marRight w:val="0"/>
          <w:marTop w:val="0"/>
          <w:marBottom w:val="0"/>
          <w:divBdr>
            <w:top w:val="none" w:sz="0" w:space="0" w:color="auto"/>
            <w:left w:val="none" w:sz="0" w:space="0" w:color="auto"/>
            <w:bottom w:val="none" w:sz="0" w:space="0" w:color="auto"/>
            <w:right w:val="none" w:sz="0" w:space="0" w:color="auto"/>
          </w:divBdr>
        </w:div>
        <w:div w:id="1100445945">
          <w:marLeft w:val="640"/>
          <w:marRight w:val="0"/>
          <w:marTop w:val="0"/>
          <w:marBottom w:val="0"/>
          <w:divBdr>
            <w:top w:val="none" w:sz="0" w:space="0" w:color="auto"/>
            <w:left w:val="none" w:sz="0" w:space="0" w:color="auto"/>
            <w:bottom w:val="none" w:sz="0" w:space="0" w:color="auto"/>
            <w:right w:val="none" w:sz="0" w:space="0" w:color="auto"/>
          </w:divBdr>
        </w:div>
        <w:div w:id="1118723942">
          <w:marLeft w:val="640"/>
          <w:marRight w:val="0"/>
          <w:marTop w:val="0"/>
          <w:marBottom w:val="0"/>
          <w:divBdr>
            <w:top w:val="none" w:sz="0" w:space="0" w:color="auto"/>
            <w:left w:val="none" w:sz="0" w:space="0" w:color="auto"/>
            <w:bottom w:val="none" w:sz="0" w:space="0" w:color="auto"/>
            <w:right w:val="none" w:sz="0" w:space="0" w:color="auto"/>
          </w:divBdr>
        </w:div>
        <w:div w:id="1120301832">
          <w:marLeft w:val="640"/>
          <w:marRight w:val="0"/>
          <w:marTop w:val="0"/>
          <w:marBottom w:val="0"/>
          <w:divBdr>
            <w:top w:val="none" w:sz="0" w:space="0" w:color="auto"/>
            <w:left w:val="none" w:sz="0" w:space="0" w:color="auto"/>
            <w:bottom w:val="none" w:sz="0" w:space="0" w:color="auto"/>
            <w:right w:val="none" w:sz="0" w:space="0" w:color="auto"/>
          </w:divBdr>
        </w:div>
        <w:div w:id="1129392826">
          <w:marLeft w:val="640"/>
          <w:marRight w:val="0"/>
          <w:marTop w:val="0"/>
          <w:marBottom w:val="0"/>
          <w:divBdr>
            <w:top w:val="none" w:sz="0" w:space="0" w:color="auto"/>
            <w:left w:val="none" w:sz="0" w:space="0" w:color="auto"/>
            <w:bottom w:val="none" w:sz="0" w:space="0" w:color="auto"/>
            <w:right w:val="none" w:sz="0" w:space="0" w:color="auto"/>
          </w:divBdr>
        </w:div>
        <w:div w:id="1132089160">
          <w:marLeft w:val="640"/>
          <w:marRight w:val="0"/>
          <w:marTop w:val="0"/>
          <w:marBottom w:val="0"/>
          <w:divBdr>
            <w:top w:val="none" w:sz="0" w:space="0" w:color="auto"/>
            <w:left w:val="none" w:sz="0" w:space="0" w:color="auto"/>
            <w:bottom w:val="none" w:sz="0" w:space="0" w:color="auto"/>
            <w:right w:val="none" w:sz="0" w:space="0" w:color="auto"/>
          </w:divBdr>
        </w:div>
        <w:div w:id="1134955637">
          <w:marLeft w:val="640"/>
          <w:marRight w:val="0"/>
          <w:marTop w:val="0"/>
          <w:marBottom w:val="0"/>
          <w:divBdr>
            <w:top w:val="none" w:sz="0" w:space="0" w:color="auto"/>
            <w:left w:val="none" w:sz="0" w:space="0" w:color="auto"/>
            <w:bottom w:val="none" w:sz="0" w:space="0" w:color="auto"/>
            <w:right w:val="none" w:sz="0" w:space="0" w:color="auto"/>
          </w:divBdr>
        </w:div>
        <w:div w:id="1146357410">
          <w:marLeft w:val="640"/>
          <w:marRight w:val="0"/>
          <w:marTop w:val="0"/>
          <w:marBottom w:val="0"/>
          <w:divBdr>
            <w:top w:val="none" w:sz="0" w:space="0" w:color="auto"/>
            <w:left w:val="none" w:sz="0" w:space="0" w:color="auto"/>
            <w:bottom w:val="none" w:sz="0" w:space="0" w:color="auto"/>
            <w:right w:val="none" w:sz="0" w:space="0" w:color="auto"/>
          </w:divBdr>
        </w:div>
        <w:div w:id="1150320120">
          <w:marLeft w:val="640"/>
          <w:marRight w:val="0"/>
          <w:marTop w:val="0"/>
          <w:marBottom w:val="0"/>
          <w:divBdr>
            <w:top w:val="none" w:sz="0" w:space="0" w:color="auto"/>
            <w:left w:val="none" w:sz="0" w:space="0" w:color="auto"/>
            <w:bottom w:val="none" w:sz="0" w:space="0" w:color="auto"/>
            <w:right w:val="none" w:sz="0" w:space="0" w:color="auto"/>
          </w:divBdr>
        </w:div>
        <w:div w:id="1174683780">
          <w:marLeft w:val="640"/>
          <w:marRight w:val="0"/>
          <w:marTop w:val="0"/>
          <w:marBottom w:val="0"/>
          <w:divBdr>
            <w:top w:val="none" w:sz="0" w:space="0" w:color="auto"/>
            <w:left w:val="none" w:sz="0" w:space="0" w:color="auto"/>
            <w:bottom w:val="none" w:sz="0" w:space="0" w:color="auto"/>
            <w:right w:val="none" w:sz="0" w:space="0" w:color="auto"/>
          </w:divBdr>
        </w:div>
        <w:div w:id="1185096120">
          <w:marLeft w:val="640"/>
          <w:marRight w:val="0"/>
          <w:marTop w:val="0"/>
          <w:marBottom w:val="0"/>
          <w:divBdr>
            <w:top w:val="none" w:sz="0" w:space="0" w:color="auto"/>
            <w:left w:val="none" w:sz="0" w:space="0" w:color="auto"/>
            <w:bottom w:val="none" w:sz="0" w:space="0" w:color="auto"/>
            <w:right w:val="none" w:sz="0" w:space="0" w:color="auto"/>
          </w:divBdr>
        </w:div>
        <w:div w:id="1201406283">
          <w:marLeft w:val="640"/>
          <w:marRight w:val="0"/>
          <w:marTop w:val="0"/>
          <w:marBottom w:val="0"/>
          <w:divBdr>
            <w:top w:val="none" w:sz="0" w:space="0" w:color="auto"/>
            <w:left w:val="none" w:sz="0" w:space="0" w:color="auto"/>
            <w:bottom w:val="none" w:sz="0" w:space="0" w:color="auto"/>
            <w:right w:val="none" w:sz="0" w:space="0" w:color="auto"/>
          </w:divBdr>
        </w:div>
        <w:div w:id="1221751816">
          <w:marLeft w:val="640"/>
          <w:marRight w:val="0"/>
          <w:marTop w:val="0"/>
          <w:marBottom w:val="0"/>
          <w:divBdr>
            <w:top w:val="none" w:sz="0" w:space="0" w:color="auto"/>
            <w:left w:val="none" w:sz="0" w:space="0" w:color="auto"/>
            <w:bottom w:val="none" w:sz="0" w:space="0" w:color="auto"/>
            <w:right w:val="none" w:sz="0" w:space="0" w:color="auto"/>
          </w:divBdr>
        </w:div>
        <w:div w:id="1230457091">
          <w:marLeft w:val="640"/>
          <w:marRight w:val="0"/>
          <w:marTop w:val="0"/>
          <w:marBottom w:val="0"/>
          <w:divBdr>
            <w:top w:val="none" w:sz="0" w:space="0" w:color="auto"/>
            <w:left w:val="none" w:sz="0" w:space="0" w:color="auto"/>
            <w:bottom w:val="none" w:sz="0" w:space="0" w:color="auto"/>
            <w:right w:val="none" w:sz="0" w:space="0" w:color="auto"/>
          </w:divBdr>
        </w:div>
        <w:div w:id="1234196707">
          <w:marLeft w:val="640"/>
          <w:marRight w:val="0"/>
          <w:marTop w:val="0"/>
          <w:marBottom w:val="0"/>
          <w:divBdr>
            <w:top w:val="none" w:sz="0" w:space="0" w:color="auto"/>
            <w:left w:val="none" w:sz="0" w:space="0" w:color="auto"/>
            <w:bottom w:val="none" w:sz="0" w:space="0" w:color="auto"/>
            <w:right w:val="none" w:sz="0" w:space="0" w:color="auto"/>
          </w:divBdr>
        </w:div>
        <w:div w:id="1283077049">
          <w:marLeft w:val="640"/>
          <w:marRight w:val="0"/>
          <w:marTop w:val="0"/>
          <w:marBottom w:val="0"/>
          <w:divBdr>
            <w:top w:val="none" w:sz="0" w:space="0" w:color="auto"/>
            <w:left w:val="none" w:sz="0" w:space="0" w:color="auto"/>
            <w:bottom w:val="none" w:sz="0" w:space="0" w:color="auto"/>
            <w:right w:val="none" w:sz="0" w:space="0" w:color="auto"/>
          </w:divBdr>
        </w:div>
        <w:div w:id="1295676846">
          <w:marLeft w:val="640"/>
          <w:marRight w:val="0"/>
          <w:marTop w:val="0"/>
          <w:marBottom w:val="0"/>
          <w:divBdr>
            <w:top w:val="none" w:sz="0" w:space="0" w:color="auto"/>
            <w:left w:val="none" w:sz="0" w:space="0" w:color="auto"/>
            <w:bottom w:val="none" w:sz="0" w:space="0" w:color="auto"/>
            <w:right w:val="none" w:sz="0" w:space="0" w:color="auto"/>
          </w:divBdr>
        </w:div>
        <w:div w:id="1318725991">
          <w:marLeft w:val="640"/>
          <w:marRight w:val="0"/>
          <w:marTop w:val="0"/>
          <w:marBottom w:val="0"/>
          <w:divBdr>
            <w:top w:val="none" w:sz="0" w:space="0" w:color="auto"/>
            <w:left w:val="none" w:sz="0" w:space="0" w:color="auto"/>
            <w:bottom w:val="none" w:sz="0" w:space="0" w:color="auto"/>
            <w:right w:val="none" w:sz="0" w:space="0" w:color="auto"/>
          </w:divBdr>
        </w:div>
        <w:div w:id="1370182852">
          <w:marLeft w:val="640"/>
          <w:marRight w:val="0"/>
          <w:marTop w:val="0"/>
          <w:marBottom w:val="0"/>
          <w:divBdr>
            <w:top w:val="none" w:sz="0" w:space="0" w:color="auto"/>
            <w:left w:val="none" w:sz="0" w:space="0" w:color="auto"/>
            <w:bottom w:val="none" w:sz="0" w:space="0" w:color="auto"/>
            <w:right w:val="none" w:sz="0" w:space="0" w:color="auto"/>
          </w:divBdr>
        </w:div>
        <w:div w:id="1382754299">
          <w:marLeft w:val="640"/>
          <w:marRight w:val="0"/>
          <w:marTop w:val="0"/>
          <w:marBottom w:val="0"/>
          <w:divBdr>
            <w:top w:val="none" w:sz="0" w:space="0" w:color="auto"/>
            <w:left w:val="none" w:sz="0" w:space="0" w:color="auto"/>
            <w:bottom w:val="none" w:sz="0" w:space="0" w:color="auto"/>
            <w:right w:val="none" w:sz="0" w:space="0" w:color="auto"/>
          </w:divBdr>
        </w:div>
        <w:div w:id="1400519966">
          <w:marLeft w:val="640"/>
          <w:marRight w:val="0"/>
          <w:marTop w:val="0"/>
          <w:marBottom w:val="0"/>
          <w:divBdr>
            <w:top w:val="none" w:sz="0" w:space="0" w:color="auto"/>
            <w:left w:val="none" w:sz="0" w:space="0" w:color="auto"/>
            <w:bottom w:val="none" w:sz="0" w:space="0" w:color="auto"/>
            <w:right w:val="none" w:sz="0" w:space="0" w:color="auto"/>
          </w:divBdr>
        </w:div>
        <w:div w:id="1412316875">
          <w:marLeft w:val="640"/>
          <w:marRight w:val="0"/>
          <w:marTop w:val="0"/>
          <w:marBottom w:val="0"/>
          <w:divBdr>
            <w:top w:val="none" w:sz="0" w:space="0" w:color="auto"/>
            <w:left w:val="none" w:sz="0" w:space="0" w:color="auto"/>
            <w:bottom w:val="none" w:sz="0" w:space="0" w:color="auto"/>
            <w:right w:val="none" w:sz="0" w:space="0" w:color="auto"/>
          </w:divBdr>
        </w:div>
        <w:div w:id="1420103840">
          <w:marLeft w:val="640"/>
          <w:marRight w:val="0"/>
          <w:marTop w:val="0"/>
          <w:marBottom w:val="0"/>
          <w:divBdr>
            <w:top w:val="none" w:sz="0" w:space="0" w:color="auto"/>
            <w:left w:val="none" w:sz="0" w:space="0" w:color="auto"/>
            <w:bottom w:val="none" w:sz="0" w:space="0" w:color="auto"/>
            <w:right w:val="none" w:sz="0" w:space="0" w:color="auto"/>
          </w:divBdr>
        </w:div>
        <w:div w:id="1439107742">
          <w:marLeft w:val="640"/>
          <w:marRight w:val="0"/>
          <w:marTop w:val="0"/>
          <w:marBottom w:val="0"/>
          <w:divBdr>
            <w:top w:val="none" w:sz="0" w:space="0" w:color="auto"/>
            <w:left w:val="none" w:sz="0" w:space="0" w:color="auto"/>
            <w:bottom w:val="none" w:sz="0" w:space="0" w:color="auto"/>
            <w:right w:val="none" w:sz="0" w:space="0" w:color="auto"/>
          </w:divBdr>
        </w:div>
        <w:div w:id="1469862947">
          <w:marLeft w:val="640"/>
          <w:marRight w:val="0"/>
          <w:marTop w:val="0"/>
          <w:marBottom w:val="0"/>
          <w:divBdr>
            <w:top w:val="none" w:sz="0" w:space="0" w:color="auto"/>
            <w:left w:val="none" w:sz="0" w:space="0" w:color="auto"/>
            <w:bottom w:val="none" w:sz="0" w:space="0" w:color="auto"/>
            <w:right w:val="none" w:sz="0" w:space="0" w:color="auto"/>
          </w:divBdr>
        </w:div>
        <w:div w:id="1475443616">
          <w:marLeft w:val="640"/>
          <w:marRight w:val="0"/>
          <w:marTop w:val="0"/>
          <w:marBottom w:val="0"/>
          <w:divBdr>
            <w:top w:val="none" w:sz="0" w:space="0" w:color="auto"/>
            <w:left w:val="none" w:sz="0" w:space="0" w:color="auto"/>
            <w:bottom w:val="none" w:sz="0" w:space="0" w:color="auto"/>
            <w:right w:val="none" w:sz="0" w:space="0" w:color="auto"/>
          </w:divBdr>
        </w:div>
        <w:div w:id="1502044714">
          <w:marLeft w:val="640"/>
          <w:marRight w:val="0"/>
          <w:marTop w:val="0"/>
          <w:marBottom w:val="0"/>
          <w:divBdr>
            <w:top w:val="none" w:sz="0" w:space="0" w:color="auto"/>
            <w:left w:val="none" w:sz="0" w:space="0" w:color="auto"/>
            <w:bottom w:val="none" w:sz="0" w:space="0" w:color="auto"/>
            <w:right w:val="none" w:sz="0" w:space="0" w:color="auto"/>
          </w:divBdr>
        </w:div>
        <w:div w:id="1575554010">
          <w:marLeft w:val="640"/>
          <w:marRight w:val="0"/>
          <w:marTop w:val="0"/>
          <w:marBottom w:val="0"/>
          <w:divBdr>
            <w:top w:val="none" w:sz="0" w:space="0" w:color="auto"/>
            <w:left w:val="none" w:sz="0" w:space="0" w:color="auto"/>
            <w:bottom w:val="none" w:sz="0" w:space="0" w:color="auto"/>
            <w:right w:val="none" w:sz="0" w:space="0" w:color="auto"/>
          </w:divBdr>
        </w:div>
        <w:div w:id="1594586516">
          <w:marLeft w:val="640"/>
          <w:marRight w:val="0"/>
          <w:marTop w:val="0"/>
          <w:marBottom w:val="0"/>
          <w:divBdr>
            <w:top w:val="none" w:sz="0" w:space="0" w:color="auto"/>
            <w:left w:val="none" w:sz="0" w:space="0" w:color="auto"/>
            <w:bottom w:val="none" w:sz="0" w:space="0" w:color="auto"/>
            <w:right w:val="none" w:sz="0" w:space="0" w:color="auto"/>
          </w:divBdr>
        </w:div>
        <w:div w:id="1595626781">
          <w:marLeft w:val="640"/>
          <w:marRight w:val="0"/>
          <w:marTop w:val="0"/>
          <w:marBottom w:val="0"/>
          <w:divBdr>
            <w:top w:val="none" w:sz="0" w:space="0" w:color="auto"/>
            <w:left w:val="none" w:sz="0" w:space="0" w:color="auto"/>
            <w:bottom w:val="none" w:sz="0" w:space="0" w:color="auto"/>
            <w:right w:val="none" w:sz="0" w:space="0" w:color="auto"/>
          </w:divBdr>
        </w:div>
        <w:div w:id="1606232937">
          <w:marLeft w:val="640"/>
          <w:marRight w:val="0"/>
          <w:marTop w:val="0"/>
          <w:marBottom w:val="0"/>
          <w:divBdr>
            <w:top w:val="none" w:sz="0" w:space="0" w:color="auto"/>
            <w:left w:val="none" w:sz="0" w:space="0" w:color="auto"/>
            <w:bottom w:val="none" w:sz="0" w:space="0" w:color="auto"/>
            <w:right w:val="none" w:sz="0" w:space="0" w:color="auto"/>
          </w:divBdr>
        </w:div>
        <w:div w:id="1626307176">
          <w:marLeft w:val="640"/>
          <w:marRight w:val="0"/>
          <w:marTop w:val="0"/>
          <w:marBottom w:val="0"/>
          <w:divBdr>
            <w:top w:val="none" w:sz="0" w:space="0" w:color="auto"/>
            <w:left w:val="none" w:sz="0" w:space="0" w:color="auto"/>
            <w:bottom w:val="none" w:sz="0" w:space="0" w:color="auto"/>
            <w:right w:val="none" w:sz="0" w:space="0" w:color="auto"/>
          </w:divBdr>
        </w:div>
        <w:div w:id="1628052140">
          <w:marLeft w:val="640"/>
          <w:marRight w:val="0"/>
          <w:marTop w:val="0"/>
          <w:marBottom w:val="0"/>
          <w:divBdr>
            <w:top w:val="none" w:sz="0" w:space="0" w:color="auto"/>
            <w:left w:val="none" w:sz="0" w:space="0" w:color="auto"/>
            <w:bottom w:val="none" w:sz="0" w:space="0" w:color="auto"/>
            <w:right w:val="none" w:sz="0" w:space="0" w:color="auto"/>
          </w:divBdr>
        </w:div>
        <w:div w:id="1630166190">
          <w:marLeft w:val="640"/>
          <w:marRight w:val="0"/>
          <w:marTop w:val="0"/>
          <w:marBottom w:val="0"/>
          <w:divBdr>
            <w:top w:val="none" w:sz="0" w:space="0" w:color="auto"/>
            <w:left w:val="none" w:sz="0" w:space="0" w:color="auto"/>
            <w:bottom w:val="none" w:sz="0" w:space="0" w:color="auto"/>
            <w:right w:val="none" w:sz="0" w:space="0" w:color="auto"/>
          </w:divBdr>
        </w:div>
        <w:div w:id="1654288688">
          <w:marLeft w:val="640"/>
          <w:marRight w:val="0"/>
          <w:marTop w:val="0"/>
          <w:marBottom w:val="0"/>
          <w:divBdr>
            <w:top w:val="none" w:sz="0" w:space="0" w:color="auto"/>
            <w:left w:val="none" w:sz="0" w:space="0" w:color="auto"/>
            <w:bottom w:val="none" w:sz="0" w:space="0" w:color="auto"/>
            <w:right w:val="none" w:sz="0" w:space="0" w:color="auto"/>
          </w:divBdr>
        </w:div>
        <w:div w:id="1657995603">
          <w:marLeft w:val="640"/>
          <w:marRight w:val="0"/>
          <w:marTop w:val="0"/>
          <w:marBottom w:val="0"/>
          <w:divBdr>
            <w:top w:val="none" w:sz="0" w:space="0" w:color="auto"/>
            <w:left w:val="none" w:sz="0" w:space="0" w:color="auto"/>
            <w:bottom w:val="none" w:sz="0" w:space="0" w:color="auto"/>
            <w:right w:val="none" w:sz="0" w:space="0" w:color="auto"/>
          </w:divBdr>
        </w:div>
        <w:div w:id="1710957985">
          <w:marLeft w:val="640"/>
          <w:marRight w:val="0"/>
          <w:marTop w:val="0"/>
          <w:marBottom w:val="0"/>
          <w:divBdr>
            <w:top w:val="none" w:sz="0" w:space="0" w:color="auto"/>
            <w:left w:val="none" w:sz="0" w:space="0" w:color="auto"/>
            <w:bottom w:val="none" w:sz="0" w:space="0" w:color="auto"/>
            <w:right w:val="none" w:sz="0" w:space="0" w:color="auto"/>
          </w:divBdr>
        </w:div>
        <w:div w:id="1711301459">
          <w:marLeft w:val="640"/>
          <w:marRight w:val="0"/>
          <w:marTop w:val="0"/>
          <w:marBottom w:val="0"/>
          <w:divBdr>
            <w:top w:val="none" w:sz="0" w:space="0" w:color="auto"/>
            <w:left w:val="none" w:sz="0" w:space="0" w:color="auto"/>
            <w:bottom w:val="none" w:sz="0" w:space="0" w:color="auto"/>
            <w:right w:val="none" w:sz="0" w:space="0" w:color="auto"/>
          </w:divBdr>
        </w:div>
        <w:div w:id="1719820560">
          <w:marLeft w:val="640"/>
          <w:marRight w:val="0"/>
          <w:marTop w:val="0"/>
          <w:marBottom w:val="0"/>
          <w:divBdr>
            <w:top w:val="none" w:sz="0" w:space="0" w:color="auto"/>
            <w:left w:val="none" w:sz="0" w:space="0" w:color="auto"/>
            <w:bottom w:val="none" w:sz="0" w:space="0" w:color="auto"/>
            <w:right w:val="none" w:sz="0" w:space="0" w:color="auto"/>
          </w:divBdr>
        </w:div>
        <w:div w:id="1724939985">
          <w:marLeft w:val="640"/>
          <w:marRight w:val="0"/>
          <w:marTop w:val="0"/>
          <w:marBottom w:val="0"/>
          <w:divBdr>
            <w:top w:val="none" w:sz="0" w:space="0" w:color="auto"/>
            <w:left w:val="none" w:sz="0" w:space="0" w:color="auto"/>
            <w:bottom w:val="none" w:sz="0" w:space="0" w:color="auto"/>
            <w:right w:val="none" w:sz="0" w:space="0" w:color="auto"/>
          </w:divBdr>
        </w:div>
        <w:div w:id="1740858904">
          <w:marLeft w:val="640"/>
          <w:marRight w:val="0"/>
          <w:marTop w:val="0"/>
          <w:marBottom w:val="0"/>
          <w:divBdr>
            <w:top w:val="none" w:sz="0" w:space="0" w:color="auto"/>
            <w:left w:val="none" w:sz="0" w:space="0" w:color="auto"/>
            <w:bottom w:val="none" w:sz="0" w:space="0" w:color="auto"/>
            <w:right w:val="none" w:sz="0" w:space="0" w:color="auto"/>
          </w:divBdr>
        </w:div>
        <w:div w:id="1755782888">
          <w:marLeft w:val="640"/>
          <w:marRight w:val="0"/>
          <w:marTop w:val="0"/>
          <w:marBottom w:val="0"/>
          <w:divBdr>
            <w:top w:val="none" w:sz="0" w:space="0" w:color="auto"/>
            <w:left w:val="none" w:sz="0" w:space="0" w:color="auto"/>
            <w:bottom w:val="none" w:sz="0" w:space="0" w:color="auto"/>
            <w:right w:val="none" w:sz="0" w:space="0" w:color="auto"/>
          </w:divBdr>
        </w:div>
        <w:div w:id="1803451761">
          <w:marLeft w:val="640"/>
          <w:marRight w:val="0"/>
          <w:marTop w:val="0"/>
          <w:marBottom w:val="0"/>
          <w:divBdr>
            <w:top w:val="none" w:sz="0" w:space="0" w:color="auto"/>
            <w:left w:val="none" w:sz="0" w:space="0" w:color="auto"/>
            <w:bottom w:val="none" w:sz="0" w:space="0" w:color="auto"/>
            <w:right w:val="none" w:sz="0" w:space="0" w:color="auto"/>
          </w:divBdr>
        </w:div>
        <w:div w:id="1807818686">
          <w:marLeft w:val="640"/>
          <w:marRight w:val="0"/>
          <w:marTop w:val="0"/>
          <w:marBottom w:val="0"/>
          <w:divBdr>
            <w:top w:val="none" w:sz="0" w:space="0" w:color="auto"/>
            <w:left w:val="none" w:sz="0" w:space="0" w:color="auto"/>
            <w:bottom w:val="none" w:sz="0" w:space="0" w:color="auto"/>
            <w:right w:val="none" w:sz="0" w:space="0" w:color="auto"/>
          </w:divBdr>
        </w:div>
        <w:div w:id="1825972623">
          <w:marLeft w:val="640"/>
          <w:marRight w:val="0"/>
          <w:marTop w:val="0"/>
          <w:marBottom w:val="0"/>
          <w:divBdr>
            <w:top w:val="none" w:sz="0" w:space="0" w:color="auto"/>
            <w:left w:val="none" w:sz="0" w:space="0" w:color="auto"/>
            <w:bottom w:val="none" w:sz="0" w:space="0" w:color="auto"/>
            <w:right w:val="none" w:sz="0" w:space="0" w:color="auto"/>
          </w:divBdr>
        </w:div>
        <w:div w:id="1839537821">
          <w:marLeft w:val="640"/>
          <w:marRight w:val="0"/>
          <w:marTop w:val="0"/>
          <w:marBottom w:val="0"/>
          <w:divBdr>
            <w:top w:val="none" w:sz="0" w:space="0" w:color="auto"/>
            <w:left w:val="none" w:sz="0" w:space="0" w:color="auto"/>
            <w:bottom w:val="none" w:sz="0" w:space="0" w:color="auto"/>
            <w:right w:val="none" w:sz="0" w:space="0" w:color="auto"/>
          </w:divBdr>
        </w:div>
        <w:div w:id="1877935106">
          <w:marLeft w:val="640"/>
          <w:marRight w:val="0"/>
          <w:marTop w:val="0"/>
          <w:marBottom w:val="0"/>
          <w:divBdr>
            <w:top w:val="none" w:sz="0" w:space="0" w:color="auto"/>
            <w:left w:val="none" w:sz="0" w:space="0" w:color="auto"/>
            <w:bottom w:val="none" w:sz="0" w:space="0" w:color="auto"/>
            <w:right w:val="none" w:sz="0" w:space="0" w:color="auto"/>
          </w:divBdr>
        </w:div>
        <w:div w:id="1884097547">
          <w:marLeft w:val="640"/>
          <w:marRight w:val="0"/>
          <w:marTop w:val="0"/>
          <w:marBottom w:val="0"/>
          <w:divBdr>
            <w:top w:val="none" w:sz="0" w:space="0" w:color="auto"/>
            <w:left w:val="none" w:sz="0" w:space="0" w:color="auto"/>
            <w:bottom w:val="none" w:sz="0" w:space="0" w:color="auto"/>
            <w:right w:val="none" w:sz="0" w:space="0" w:color="auto"/>
          </w:divBdr>
        </w:div>
        <w:div w:id="1892570151">
          <w:marLeft w:val="640"/>
          <w:marRight w:val="0"/>
          <w:marTop w:val="0"/>
          <w:marBottom w:val="0"/>
          <w:divBdr>
            <w:top w:val="none" w:sz="0" w:space="0" w:color="auto"/>
            <w:left w:val="none" w:sz="0" w:space="0" w:color="auto"/>
            <w:bottom w:val="none" w:sz="0" w:space="0" w:color="auto"/>
            <w:right w:val="none" w:sz="0" w:space="0" w:color="auto"/>
          </w:divBdr>
        </w:div>
        <w:div w:id="1899628625">
          <w:marLeft w:val="640"/>
          <w:marRight w:val="0"/>
          <w:marTop w:val="0"/>
          <w:marBottom w:val="0"/>
          <w:divBdr>
            <w:top w:val="none" w:sz="0" w:space="0" w:color="auto"/>
            <w:left w:val="none" w:sz="0" w:space="0" w:color="auto"/>
            <w:bottom w:val="none" w:sz="0" w:space="0" w:color="auto"/>
            <w:right w:val="none" w:sz="0" w:space="0" w:color="auto"/>
          </w:divBdr>
        </w:div>
        <w:div w:id="1904439986">
          <w:marLeft w:val="640"/>
          <w:marRight w:val="0"/>
          <w:marTop w:val="0"/>
          <w:marBottom w:val="0"/>
          <w:divBdr>
            <w:top w:val="none" w:sz="0" w:space="0" w:color="auto"/>
            <w:left w:val="none" w:sz="0" w:space="0" w:color="auto"/>
            <w:bottom w:val="none" w:sz="0" w:space="0" w:color="auto"/>
            <w:right w:val="none" w:sz="0" w:space="0" w:color="auto"/>
          </w:divBdr>
        </w:div>
        <w:div w:id="1906643523">
          <w:marLeft w:val="640"/>
          <w:marRight w:val="0"/>
          <w:marTop w:val="0"/>
          <w:marBottom w:val="0"/>
          <w:divBdr>
            <w:top w:val="none" w:sz="0" w:space="0" w:color="auto"/>
            <w:left w:val="none" w:sz="0" w:space="0" w:color="auto"/>
            <w:bottom w:val="none" w:sz="0" w:space="0" w:color="auto"/>
            <w:right w:val="none" w:sz="0" w:space="0" w:color="auto"/>
          </w:divBdr>
        </w:div>
        <w:div w:id="1926843413">
          <w:marLeft w:val="640"/>
          <w:marRight w:val="0"/>
          <w:marTop w:val="0"/>
          <w:marBottom w:val="0"/>
          <w:divBdr>
            <w:top w:val="none" w:sz="0" w:space="0" w:color="auto"/>
            <w:left w:val="none" w:sz="0" w:space="0" w:color="auto"/>
            <w:bottom w:val="none" w:sz="0" w:space="0" w:color="auto"/>
            <w:right w:val="none" w:sz="0" w:space="0" w:color="auto"/>
          </w:divBdr>
        </w:div>
        <w:div w:id="1935553705">
          <w:marLeft w:val="640"/>
          <w:marRight w:val="0"/>
          <w:marTop w:val="0"/>
          <w:marBottom w:val="0"/>
          <w:divBdr>
            <w:top w:val="none" w:sz="0" w:space="0" w:color="auto"/>
            <w:left w:val="none" w:sz="0" w:space="0" w:color="auto"/>
            <w:bottom w:val="none" w:sz="0" w:space="0" w:color="auto"/>
            <w:right w:val="none" w:sz="0" w:space="0" w:color="auto"/>
          </w:divBdr>
        </w:div>
      </w:divsChild>
    </w:div>
    <w:div w:id="552736888">
      <w:bodyDiv w:val="1"/>
      <w:marLeft w:val="0"/>
      <w:marRight w:val="0"/>
      <w:marTop w:val="0"/>
      <w:marBottom w:val="0"/>
      <w:divBdr>
        <w:top w:val="none" w:sz="0" w:space="0" w:color="auto"/>
        <w:left w:val="none" w:sz="0" w:space="0" w:color="auto"/>
        <w:bottom w:val="none" w:sz="0" w:space="0" w:color="auto"/>
        <w:right w:val="none" w:sz="0" w:space="0" w:color="auto"/>
      </w:divBdr>
      <w:divsChild>
        <w:div w:id="1050171">
          <w:marLeft w:val="640"/>
          <w:marRight w:val="0"/>
          <w:marTop w:val="0"/>
          <w:marBottom w:val="0"/>
          <w:divBdr>
            <w:top w:val="none" w:sz="0" w:space="0" w:color="auto"/>
            <w:left w:val="none" w:sz="0" w:space="0" w:color="auto"/>
            <w:bottom w:val="none" w:sz="0" w:space="0" w:color="auto"/>
            <w:right w:val="none" w:sz="0" w:space="0" w:color="auto"/>
          </w:divBdr>
        </w:div>
        <w:div w:id="14579823">
          <w:marLeft w:val="640"/>
          <w:marRight w:val="0"/>
          <w:marTop w:val="0"/>
          <w:marBottom w:val="0"/>
          <w:divBdr>
            <w:top w:val="none" w:sz="0" w:space="0" w:color="auto"/>
            <w:left w:val="none" w:sz="0" w:space="0" w:color="auto"/>
            <w:bottom w:val="none" w:sz="0" w:space="0" w:color="auto"/>
            <w:right w:val="none" w:sz="0" w:space="0" w:color="auto"/>
          </w:divBdr>
        </w:div>
        <w:div w:id="16852694">
          <w:marLeft w:val="640"/>
          <w:marRight w:val="0"/>
          <w:marTop w:val="0"/>
          <w:marBottom w:val="0"/>
          <w:divBdr>
            <w:top w:val="none" w:sz="0" w:space="0" w:color="auto"/>
            <w:left w:val="none" w:sz="0" w:space="0" w:color="auto"/>
            <w:bottom w:val="none" w:sz="0" w:space="0" w:color="auto"/>
            <w:right w:val="none" w:sz="0" w:space="0" w:color="auto"/>
          </w:divBdr>
        </w:div>
        <w:div w:id="16929524">
          <w:marLeft w:val="640"/>
          <w:marRight w:val="0"/>
          <w:marTop w:val="0"/>
          <w:marBottom w:val="0"/>
          <w:divBdr>
            <w:top w:val="none" w:sz="0" w:space="0" w:color="auto"/>
            <w:left w:val="none" w:sz="0" w:space="0" w:color="auto"/>
            <w:bottom w:val="none" w:sz="0" w:space="0" w:color="auto"/>
            <w:right w:val="none" w:sz="0" w:space="0" w:color="auto"/>
          </w:divBdr>
        </w:div>
        <w:div w:id="17318542">
          <w:marLeft w:val="640"/>
          <w:marRight w:val="0"/>
          <w:marTop w:val="0"/>
          <w:marBottom w:val="0"/>
          <w:divBdr>
            <w:top w:val="none" w:sz="0" w:space="0" w:color="auto"/>
            <w:left w:val="none" w:sz="0" w:space="0" w:color="auto"/>
            <w:bottom w:val="none" w:sz="0" w:space="0" w:color="auto"/>
            <w:right w:val="none" w:sz="0" w:space="0" w:color="auto"/>
          </w:divBdr>
        </w:div>
        <w:div w:id="37167357">
          <w:marLeft w:val="640"/>
          <w:marRight w:val="0"/>
          <w:marTop w:val="0"/>
          <w:marBottom w:val="0"/>
          <w:divBdr>
            <w:top w:val="none" w:sz="0" w:space="0" w:color="auto"/>
            <w:left w:val="none" w:sz="0" w:space="0" w:color="auto"/>
            <w:bottom w:val="none" w:sz="0" w:space="0" w:color="auto"/>
            <w:right w:val="none" w:sz="0" w:space="0" w:color="auto"/>
          </w:divBdr>
        </w:div>
        <w:div w:id="38479218">
          <w:marLeft w:val="640"/>
          <w:marRight w:val="0"/>
          <w:marTop w:val="0"/>
          <w:marBottom w:val="0"/>
          <w:divBdr>
            <w:top w:val="none" w:sz="0" w:space="0" w:color="auto"/>
            <w:left w:val="none" w:sz="0" w:space="0" w:color="auto"/>
            <w:bottom w:val="none" w:sz="0" w:space="0" w:color="auto"/>
            <w:right w:val="none" w:sz="0" w:space="0" w:color="auto"/>
          </w:divBdr>
        </w:div>
        <w:div w:id="59407428">
          <w:marLeft w:val="640"/>
          <w:marRight w:val="0"/>
          <w:marTop w:val="0"/>
          <w:marBottom w:val="0"/>
          <w:divBdr>
            <w:top w:val="none" w:sz="0" w:space="0" w:color="auto"/>
            <w:left w:val="none" w:sz="0" w:space="0" w:color="auto"/>
            <w:bottom w:val="none" w:sz="0" w:space="0" w:color="auto"/>
            <w:right w:val="none" w:sz="0" w:space="0" w:color="auto"/>
          </w:divBdr>
        </w:div>
        <w:div w:id="77756240">
          <w:marLeft w:val="640"/>
          <w:marRight w:val="0"/>
          <w:marTop w:val="0"/>
          <w:marBottom w:val="0"/>
          <w:divBdr>
            <w:top w:val="none" w:sz="0" w:space="0" w:color="auto"/>
            <w:left w:val="none" w:sz="0" w:space="0" w:color="auto"/>
            <w:bottom w:val="none" w:sz="0" w:space="0" w:color="auto"/>
            <w:right w:val="none" w:sz="0" w:space="0" w:color="auto"/>
          </w:divBdr>
        </w:div>
        <w:div w:id="83382145">
          <w:marLeft w:val="640"/>
          <w:marRight w:val="0"/>
          <w:marTop w:val="0"/>
          <w:marBottom w:val="0"/>
          <w:divBdr>
            <w:top w:val="none" w:sz="0" w:space="0" w:color="auto"/>
            <w:left w:val="none" w:sz="0" w:space="0" w:color="auto"/>
            <w:bottom w:val="none" w:sz="0" w:space="0" w:color="auto"/>
            <w:right w:val="none" w:sz="0" w:space="0" w:color="auto"/>
          </w:divBdr>
        </w:div>
        <w:div w:id="83917071">
          <w:marLeft w:val="640"/>
          <w:marRight w:val="0"/>
          <w:marTop w:val="0"/>
          <w:marBottom w:val="0"/>
          <w:divBdr>
            <w:top w:val="none" w:sz="0" w:space="0" w:color="auto"/>
            <w:left w:val="none" w:sz="0" w:space="0" w:color="auto"/>
            <w:bottom w:val="none" w:sz="0" w:space="0" w:color="auto"/>
            <w:right w:val="none" w:sz="0" w:space="0" w:color="auto"/>
          </w:divBdr>
        </w:div>
        <w:div w:id="87701377">
          <w:marLeft w:val="640"/>
          <w:marRight w:val="0"/>
          <w:marTop w:val="0"/>
          <w:marBottom w:val="0"/>
          <w:divBdr>
            <w:top w:val="none" w:sz="0" w:space="0" w:color="auto"/>
            <w:left w:val="none" w:sz="0" w:space="0" w:color="auto"/>
            <w:bottom w:val="none" w:sz="0" w:space="0" w:color="auto"/>
            <w:right w:val="none" w:sz="0" w:space="0" w:color="auto"/>
          </w:divBdr>
        </w:div>
        <w:div w:id="89159165">
          <w:marLeft w:val="640"/>
          <w:marRight w:val="0"/>
          <w:marTop w:val="0"/>
          <w:marBottom w:val="0"/>
          <w:divBdr>
            <w:top w:val="none" w:sz="0" w:space="0" w:color="auto"/>
            <w:left w:val="none" w:sz="0" w:space="0" w:color="auto"/>
            <w:bottom w:val="none" w:sz="0" w:space="0" w:color="auto"/>
            <w:right w:val="none" w:sz="0" w:space="0" w:color="auto"/>
          </w:divBdr>
        </w:div>
        <w:div w:id="98333857">
          <w:marLeft w:val="640"/>
          <w:marRight w:val="0"/>
          <w:marTop w:val="0"/>
          <w:marBottom w:val="0"/>
          <w:divBdr>
            <w:top w:val="none" w:sz="0" w:space="0" w:color="auto"/>
            <w:left w:val="none" w:sz="0" w:space="0" w:color="auto"/>
            <w:bottom w:val="none" w:sz="0" w:space="0" w:color="auto"/>
            <w:right w:val="none" w:sz="0" w:space="0" w:color="auto"/>
          </w:divBdr>
        </w:div>
        <w:div w:id="122310780">
          <w:marLeft w:val="640"/>
          <w:marRight w:val="0"/>
          <w:marTop w:val="0"/>
          <w:marBottom w:val="0"/>
          <w:divBdr>
            <w:top w:val="none" w:sz="0" w:space="0" w:color="auto"/>
            <w:left w:val="none" w:sz="0" w:space="0" w:color="auto"/>
            <w:bottom w:val="none" w:sz="0" w:space="0" w:color="auto"/>
            <w:right w:val="none" w:sz="0" w:space="0" w:color="auto"/>
          </w:divBdr>
        </w:div>
        <w:div w:id="136724725">
          <w:marLeft w:val="640"/>
          <w:marRight w:val="0"/>
          <w:marTop w:val="0"/>
          <w:marBottom w:val="0"/>
          <w:divBdr>
            <w:top w:val="none" w:sz="0" w:space="0" w:color="auto"/>
            <w:left w:val="none" w:sz="0" w:space="0" w:color="auto"/>
            <w:bottom w:val="none" w:sz="0" w:space="0" w:color="auto"/>
            <w:right w:val="none" w:sz="0" w:space="0" w:color="auto"/>
          </w:divBdr>
        </w:div>
        <w:div w:id="185827051">
          <w:marLeft w:val="640"/>
          <w:marRight w:val="0"/>
          <w:marTop w:val="0"/>
          <w:marBottom w:val="0"/>
          <w:divBdr>
            <w:top w:val="none" w:sz="0" w:space="0" w:color="auto"/>
            <w:left w:val="none" w:sz="0" w:space="0" w:color="auto"/>
            <w:bottom w:val="none" w:sz="0" w:space="0" w:color="auto"/>
            <w:right w:val="none" w:sz="0" w:space="0" w:color="auto"/>
          </w:divBdr>
        </w:div>
        <w:div w:id="186019504">
          <w:marLeft w:val="640"/>
          <w:marRight w:val="0"/>
          <w:marTop w:val="0"/>
          <w:marBottom w:val="0"/>
          <w:divBdr>
            <w:top w:val="none" w:sz="0" w:space="0" w:color="auto"/>
            <w:left w:val="none" w:sz="0" w:space="0" w:color="auto"/>
            <w:bottom w:val="none" w:sz="0" w:space="0" w:color="auto"/>
            <w:right w:val="none" w:sz="0" w:space="0" w:color="auto"/>
          </w:divBdr>
        </w:div>
        <w:div w:id="191698138">
          <w:marLeft w:val="640"/>
          <w:marRight w:val="0"/>
          <w:marTop w:val="0"/>
          <w:marBottom w:val="0"/>
          <w:divBdr>
            <w:top w:val="none" w:sz="0" w:space="0" w:color="auto"/>
            <w:left w:val="none" w:sz="0" w:space="0" w:color="auto"/>
            <w:bottom w:val="none" w:sz="0" w:space="0" w:color="auto"/>
            <w:right w:val="none" w:sz="0" w:space="0" w:color="auto"/>
          </w:divBdr>
        </w:div>
        <w:div w:id="274093398">
          <w:marLeft w:val="640"/>
          <w:marRight w:val="0"/>
          <w:marTop w:val="0"/>
          <w:marBottom w:val="0"/>
          <w:divBdr>
            <w:top w:val="none" w:sz="0" w:space="0" w:color="auto"/>
            <w:left w:val="none" w:sz="0" w:space="0" w:color="auto"/>
            <w:bottom w:val="none" w:sz="0" w:space="0" w:color="auto"/>
            <w:right w:val="none" w:sz="0" w:space="0" w:color="auto"/>
          </w:divBdr>
        </w:div>
        <w:div w:id="280721433">
          <w:marLeft w:val="640"/>
          <w:marRight w:val="0"/>
          <w:marTop w:val="0"/>
          <w:marBottom w:val="0"/>
          <w:divBdr>
            <w:top w:val="none" w:sz="0" w:space="0" w:color="auto"/>
            <w:left w:val="none" w:sz="0" w:space="0" w:color="auto"/>
            <w:bottom w:val="none" w:sz="0" w:space="0" w:color="auto"/>
            <w:right w:val="none" w:sz="0" w:space="0" w:color="auto"/>
          </w:divBdr>
        </w:div>
        <w:div w:id="283581499">
          <w:marLeft w:val="640"/>
          <w:marRight w:val="0"/>
          <w:marTop w:val="0"/>
          <w:marBottom w:val="0"/>
          <w:divBdr>
            <w:top w:val="none" w:sz="0" w:space="0" w:color="auto"/>
            <w:left w:val="none" w:sz="0" w:space="0" w:color="auto"/>
            <w:bottom w:val="none" w:sz="0" w:space="0" w:color="auto"/>
            <w:right w:val="none" w:sz="0" w:space="0" w:color="auto"/>
          </w:divBdr>
        </w:div>
        <w:div w:id="321352319">
          <w:marLeft w:val="640"/>
          <w:marRight w:val="0"/>
          <w:marTop w:val="0"/>
          <w:marBottom w:val="0"/>
          <w:divBdr>
            <w:top w:val="none" w:sz="0" w:space="0" w:color="auto"/>
            <w:left w:val="none" w:sz="0" w:space="0" w:color="auto"/>
            <w:bottom w:val="none" w:sz="0" w:space="0" w:color="auto"/>
            <w:right w:val="none" w:sz="0" w:space="0" w:color="auto"/>
          </w:divBdr>
        </w:div>
        <w:div w:id="355739408">
          <w:marLeft w:val="640"/>
          <w:marRight w:val="0"/>
          <w:marTop w:val="0"/>
          <w:marBottom w:val="0"/>
          <w:divBdr>
            <w:top w:val="none" w:sz="0" w:space="0" w:color="auto"/>
            <w:left w:val="none" w:sz="0" w:space="0" w:color="auto"/>
            <w:bottom w:val="none" w:sz="0" w:space="0" w:color="auto"/>
            <w:right w:val="none" w:sz="0" w:space="0" w:color="auto"/>
          </w:divBdr>
        </w:div>
        <w:div w:id="424037157">
          <w:marLeft w:val="640"/>
          <w:marRight w:val="0"/>
          <w:marTop w:val="0"/>
          <w:marBottom w:val="0"/>
          <w:divBdr>
            <w:top w:val="none" w:sz="0" w:space="0" w:color="auto"/>
            <w:left w:val="none" w:sz="0" w:space="0" w:color="auto"/>
            <w:bottom w:val="none" w:sz="0" w:space="0" w:color="auto"/>
            <w:right w:val="none" w:sz="0" w:space="0" w:color="auto"/>
          </w:divBdr>
        </w:div>
        <w:div w:id="425541283">
          <w:marLeft w:val="640"/>
          <w:marRight w:val="0"/>
          <w:marTop w:val="0"/>
          <w:marBottom w:val="0"/>
          <w:divBdr>
            <w:top w:val="none" w:sz="0" w:space="0" w:color="auto"/>
            <w:left w:val="none" w:sz="0" w:space="0" w:color="auto"/>
            <w:bottom w:val="none" w:sz="0" w:space="0" w:color="auto"/>
            <w:right w:val="none" w:sz="0" w:space="0" w:color="auto"/>
          </w:divBdr>
        </w:div>
        <w:div w:id="444345141">
          <w:marLeft w:val="640"/>
          <w:marRight w:val="0"/>
          <w:marTop w:val="0"/>
          <w:marBottom w:val="0"/>
          <w:divBdr>
            <w:top w:val="none" w:sz="0" w:space="0" w:color="auto"/>
            <w:left w:val="none" w:sz="0" w:space="0" w:color="auto"/>
            <w:bottom w:val="none" w:sz="0" w:space="0" w:color="auto"/>
            <w:right w:val="none" w:sz="0" w:space="0" w:color="auto"/>
          </w:divBdr>
        </w:div>
        <w:div w:id="492991563">
          <w:marLeft w:val="640"/>
          <w:marRight w:val="0"/>
          <w:marTop w:val="0"/>
          <w:marBottom w:val="0"/>
          <w:divBdr>
            <w:top w:val="none" w:sz="0" w:space="0" w:color="auto"/>
            <w:left w:val="none" w:sz="0" w:space="0" w:color="auto"/>
            <w:bottom w:val="none" w:sz="0" w:space="0" w:color="auto"/>
            <w:right w:val="none" w:sz="0" w:space="0" w:color="auto"/>
          </w:divBdr>
        </w:div>
        <w:div w:id="509222907">
          <w:marLeft w:val="640"/>
          <w:marRight w:val="0"/>
          <w:marTop w:val="0"/>
          <w:marBottom w:val="0"/>
          <w:divBdr>
            <w:top w:val="none" w:sz="0" w:space="0" w:color="auto"/>
            <w:left w:val="none" w:sz="0" w:space="0" w:color="auto"/>
            <w:bottom w:val="none" w:sz="0" w:space="0" w:color="auto"/>
            <w:right w:val="none" w:sz="0" w:space="0" w:color="auto"/>
          </w:divBdr>
        </w:div>
        <w:div w:id="511261423">
          <w:marLeft w:val="640"/>
          <w:marRight w:val="0"/>
          <w:marTop w:val="0"/>
          <w:marBottom w:val="0"/>
          <w:divBdr>
            <w:top w:val="none" w:sz="0" w:space="0" w:color="auto"/>
            <w:left w:val="none" w:sz="0" w:space="0" w:color="auto"/>
            <w:bottom w:val="none" w:sz="0" w:space="0" w:color="auto"/>
            <w:right w:val="none" w:sz="0" w:space="0" w:color="auto"/>
          </w:divBdr>
        </w:div>
        <w:div w:id="525027224">
          <w:marLeft w:val="640"/>
          <w:marRight w:val="0"/>
          <w:marTop w:val="0"/>
          <w:marBottom w:val="0"/>
          <w:divBdr>
            <w:top w:val="none" w:sz="0" w:space="0" w:color="auto"/>
            <w:left w:val="none" w:sz="0" w:space="0" w:color="auto"/>
            <w:bottom w:val="none" w:sz="0" w:space="0" w:color="auto"/>
            <w:right w:val="none" w:sz="0" w:space="0" w:color="auto"/>
          </w:divBdr>
        </w:div>
        <w:div w:id="549732699">
          <w:marLeft w:val="640"/>
          <w:marRight w:val="0"/>
          <w:marTop w:val="0"/>
          <w:marBottom w:val="0"/>
          <w:divBdr>
            <w:top w:val="none" w:sz="0" w:space="0" w:color="auto"/>
            <w:left w:val="none" w:sz="0" w:space="0" w:color="auto"/>
            <w:bottom w:val="none" w:sz="0" w:space="0" w:color="auto"/>
            <w:right w:val="none" w:sz="0" w:space="0" w:color="auto"/>
          </w:divBdr>
        </w:div>
        <w:div w:id="585923442">
          <w:marLeft w:val="640"/>
          <w:marRight w:val="0"/>
          <w:marTop w:val="0"/>
          <w:marBottom w:val="0"/>
          <w:divBdr>
            <w:top w:val="none" w:sz="0" w:space="0" w:color="auto"/>
            <w:left w:val="none" w:sz="0" w:space="0" w:color="auto"/>
            <w:bottom w:val="none" w:sz="0" w:space="0" w:color="auto"/>
            <w:right w:val="none" w:sz="0" w:space="0" w:color="auto"/>
          </w:divBdr>
        </w:div>
        <w:div w:id="601645062">
          <w:marLeft w:val="640"/>
          <w:marRight w:val="0"/>
          <w:marTop w:val="0"/>
          <w:marBottom w:val="0"/>
          <w:divBdr>
            <w:top w:val="none" w:sz="0" w:space="0" w:color="auto"/>
            <w:left w:val="none" w:sz="0" w:space="0" w:color="auto"/>
            <w:bottom w:val="none" w:sz="0" w:space="0" w:color="auto"/>
            <w:right w:val="none" w:sz="0" w:space="0" w:color="auto"/>
          </w:divBdr>
        </w:div>
        <w:div w:id="624191707">
          <w:marLeft w:val="640"/>
          <w:marRight w:val="0"/>
          <w:marTop w:val="0"/>
          <w:marBottom w:val="0"/>
          <w:divBdr>
            <w:top w:val="none" w:sz="0" w:space="0" w:color="auto"/>
            <w:left w:val="none" w:sz="0" w:space="0" w:color="auto"/>
            <w:bottom w:val="none" w:sz="0" w:space="0" w:color="auto"/>
            <w:right w:val="none" w:sz="0" w:space="0" w:color="auto"/>
          </w:divBdr>
        </w:div>
        <w:div w:id="626014513">
          <w:marLeft w:val="640"/>
          <w:marRight w:val="0"/>
          <w:marTop w:val="0"/>
          <w:marBottom w:val="0"/>
          <w:divBdr>
            <w:top w:val="none" w:sz="0" w:space="0" w:color="auto"/>
            <w:left w:val="none" w:sz="0" w:space="0" w:color="auto"/>
            <w:bottom w:val="none" w:sz="0" w:space="0" w:color="auto"/>
            <w:right w:val="none" w:sz="0" w:space="0" w:color="auto"/>
          </w:divBdr>
        </w:div>
        <w:div w:id="627977158">
          <w:marLeft w:val="640"/>
          <w:marRight w:val="0"/>
          <w:marTop w:val="0"/>
          <w:marBottom w:val="0"/>
          <w:divBdr>
            <w:top w:val="none" w:sz="0" w:space="0" w:color="auto"/>
            <w:left w:val="none" w:sz="0" w:space="0" w:color="auto"/>
            <w:bottom w:val="none" w:sz="0" w:space="0" w:color="auto"/>
            <w:right w:val="none" w:sz="0" w:space="0" w:color="auto"/>
          </w:divBdr>
        </w:div>
        <w:div w:id="637805469">
          <w:marLeft w:val="640"/>
          <w:marRight w:val="0"/>
          <w:marTop w:val="0"/>
          <w:marBottom w:val="0"/>
          <w:divBdr>
            <w:top w:val="none" w:sz="0" w:space="0" w:color="auto"/>
            <w:left w:val="none" w:sz="0" w:space="0" w:color="auto"/>
            <w:bottom w:val="none" w:sz="0" w:space="0" w:color="auto"/>
            <w:right w:val="none" w:sz="0" w:space="0" w:color="auto"/>
          </w:divBdr>
        </w:div>
        <w:div w:id="654068577">
          <w:marLeft w:val="640"/>
          <w:marRight w:val="0"/>
          <w:marTop w:val="0"/>
          <w:marBottom w:val="0"/>
          <w:divBdr>
            <w:top w:val="none" w:sz="0" w:space="0" w:color="auto"/>
            <w:left w:val="none" w:sz="0" w:space="0" w:color="auto"/>
            <w:bottom w:val="none" w:sz="0" w:space="0" w:color="auto"/>
            <w:right w:val="none" w:sz="0" w:space="0" w:color="auto"/>
          </w:divBdr>
        </w:div>
        <w:div w:id="658189683">
          <w:marLeft w:val="640"/>
          <w:marRight w:val="0"/>
          <w:marTop w:val="0"/>
          <w:marBottom w:val="0"/>
          <w:divBdr>
            <w:top w:val="none" w:sz="0" w:space="0" w:color="auto"/>
            <w:left w:val="none" w:sz="0" w:space="0" w:color="auto"/>
            <w:bottom w:val="none" w:sz="0" w:space="0" w:color="auto"/>
            <w:right w:val="none" w:sz="0" w:space="0" w:color="auto"/>
          </w:divBdr>
        </w:div>
        <w:div w:id="665984463">
          <w:marLeft w:val="640"/>
          <w:marRight w:val="0"/>
          <w:marTop w:val="0"/>
          <w:marBottom w:val="0"/>
          <w:divBdr>
            <w:top w:val="none" w:sz="0" w:space="0" w:color="auto"/>
            <w:left w:val="none" w:sz="0" w:space="0" w:color="auto"/>
            <w:bottom w:val="none" w:sz="0" w:space="0" w:color="auto"/>
            <w:right w:val="none" w:sz="0" w:space="0" w:color="auto"/>
          </w:divBdr>
        </w:div>
        <w:div w:id="690688024">
          <w:marLeft w:val="640"/>
          <w:marRight w:val="0"/>
          <w:marTop w:val="0"/>
          <w:marBottom w:val="0"/>
          <w:divBdr>
            <w:top w:val="none" w:sz="0" w:space="0" w:color="auto"/>
            <w:left w:val="none" w:sz="0" w:space="0" w:color="auto"/>
            <w:bottom w:val="none" w:sz="0" w:space="0" w:color="auto"/>
            <w:right w:val="none" w:sz="0" w:space="0" w:color="auto"/>
          </w:divBdr>
        </w:div>
        <w:div w:id="694771907">
          <w:marLeft w:val="640"/>
          <w:marRight w:val="0"/>
          <w:marTop w:val="0"/>
          <w:marBottom w:val="0"/>
          <w:divBdr>
            <w:top w:val="none" w:sz="0" w:space="0" w:color="auto"/>
            <w:left w:val="none" w:sz="0" w:space="0" w:color="auto"/>
            <w:bottom w:val="none" w:sz="0" w:space="0" w:color="auto"/>
            <w:right w:val="none" w:sz="0" w:space="0" w:color="auto"/>
          </w:divBdr>
        </w:div>
        <w:div w:id="714349231">
          <w:marLeft w:val="640"/>
          <w:marRight w:val="0"/>
          <w:marTop w:val="0"/>
          <w:marBottom w:val="0"/>
          <w:divBdr>
            <w:top w:val="none" w:sz="0" w:space="0" w:color="auto"/>
            <w:left w:val="none" w:sz="0" w:space="0" w:color="auto"/>
            <w:bottom w:val="none" w:sz="0" w:space="0" w:color="auto"/>
            <w:right w:val="none" w:sz="0" w:space="0" w:color="auto"/>
          </w:divBdr>
        </w:div>
        <w:div w:id="729965877">
          <w:marLeft w:val="640"/>
          <w:marRight w:val="0"/>
          <w:marTop w:val="0"/>
          <w:marBottom w:val="0"/>
          <w:divBdr>
            <w:top w:val="none" w:sz="0" w:space="0" w:color="auto"/>
            <w:left w:val="none" w:sz="0" w:space="0" w:color="auto"/>
            <w:bottom w:val="none" w:sz="0" w:space="0" w:color="auto"/>
            <w:right w:val="none" w:sz="0" w:space="0" w:color="auto"/>
          </w:divBdr>
        </w:div>
        <w:div w:id="740299024">
          <w:marLeft w:val="640"/>
          <w:marRight w:val="0"/>
          <w:marTop w:val="0"/>
          <w:marBottom w:val="0"/>
          <w:divBdr>
            <w:top w:val="none" w:sz="0" w:space="0" w:color="auto"/>
            <w:left w:val="none" w:sz="0" w:space="0" w:color="auto"/>
            <w:bottom w:val="none" w:sz="0" w:space="0" w:color="auto"/>
            <w:right w:val="none" w:sz="0" w:space="0" w:color="auto"/>
          </w:divBdr>
        </w:div>
        <w:div w:id="749472762">
          <w:marLeft w:val="640"/>
          <w:marRight w:val="0"/>
          <w:marTop w:val="0"/>
          <w:marBottom w:val="0"/>
          <w:divBdr>
            <w:top w:val="none" w:sz="0" w:space="0" w:color="auto"/>
            <w:left w:val="none" w:sz="0" w:space="0" w:color="auto"/>
            <w:bottom w:val="none" w:sz="0" w:space="0" w:color="auto"/>
            <w:right w:val="none" w:sz="0" w:space="0" w:color="auto"/>
          </w:divBdr>
        </w:div>
        <w:div w:id="765542161">
          <w:marLeft w:val="640"/>
          <w:marRight w:val="0"/>
          <w:marTop w:val="0"/>
          <w:marBottom w:val="0"/>
          <w:divBdr>
            <w:top w:val="none" w:sz="0" w:space="0" w:color="auto"/>
            <w:left w:val="none" w:sz="0" w:space="0" w:color="auto"/>
            <w:bottom w:val="none" w:sz="0" w:space="0" w:color="auto"/>
            <w:right w:val="none" w:sz="0" w:space="0" w:color="auto"/>
          </w:divBdr>
        </w:div>
        <w:div w:id="767701462">
          <w:marLeft w:val="640"/>
          <w:marRight w:val="0"/>
          <w:marTop w:val="0"/>
          <w:marBottom w:val="0"/>
          <w:divBdr>
            <w:top w:val="none" w:sz="0" w:space="0" w:color="auto"/>
            <w:left w:val="none" w:sz="0" w:space="0" w:color="auto"/>
            <w:bottom w:val="none" w:sz="0" w:space="0" w:color="auto"/>
            <w:right w:val="none" w:sz="0" w:space="0" w:color="auto"/>
          </w:divBdr>
        </w:div>
        <w:div w:id="789519011">
          <w:marLeft w:val="640"/>
          <w:marRight w:val="0"/>
          <w:marTop w:val="0"/>
          <w:marBottom w:val="0"/>
          <w:divBdr>
            <w:top w:val="none" w:sz="0" w:space="0" w:color="auto"/>
            <w:left w:val="none" w:sz="0" w:space="0" w:color="auto"/>
            <w:bottom w:val="none" w:sz="0" w:space="0" w:color="auto"/>
            <w:right w:val="none" w:sz="0" w:space="0" w:color="auto"/>
          </w:divBdr>
        </w:div>
        <w:div w:id="795560711">
          <w:marLeft w:val="640"/>
          <w:marRight w:val="0"/>
          <w:marTop w:val="0"/>
          <w:marBottom w:val="0"/>
          <w:divBdr>
            <w:top w:val="none" w:sz="0" w:space="0" w:color="auto"/>
            <w:left w:val="none" w:sz="0" w:space="0" w:color="auto"/>
            <w:bottom w:val="none" w:sz="0" w:space="0" w:color="auto"/>
            <w:right w:val="none" w:sz="0" w:space="0" w:color="auto"/>
          </w:divBdr>
        </w:div>
        <w:div w:id="830370912">
          <w:marLeft w:val="640"/>
          <w:marRight w:val="0"/>
          <w:marTop w:val="0"/>
          <w:marBottom w:val="0"/>
          <w:divBdr>
            <w:top w:val="none" w:sz="0" w:space="0" w:color="auto"/>
            <w:left w:val="none" w:sz="0" w:space="0" w:color="auto"/>
            <w:bottom w:val="none" w:sz="0" w:space="0" w:color="auto"/>
            <w:right w:val="none" w:sz="0" w:space="0" w:color="auto"/>
          </w:divBdr>
        </w:div>
        <w:div w:id="873617512">
          <w:marLeft w:val="640"/>
          <w:marRight w:val="0"/>
          <w:marTop w:val="0"/>
          <w:marBottom w:val="0"/>
          <w:divBdr>
            <w:top w:val="none" w:sz="0" w:space="0" w:color="auto"/>
            <w:left w:val="none" w:sz="0" w:space="0" w:color="auto"/>
            <w:bottom w:val="none" w:sz="0" w:space="0" w:color="auto"/>
            <w:right w:val="none" w:sz="0" w:space="0" w:color="auto"/>
          </w:divBdr>
        </w:div>
        <w:div w:id="877861211">
          <w:marLeft w:val="640"/>
          <w:marRight w:val="0"/>
          <w:marTop w:val="0"/>
          <w:marBottom w:val="0"/>
          <w:divBdr>
            <w:top w:val="none" w:sz="0" w:space="0" w:color="auto"/>
            <w:left w:val="none" w:sz="0" w:space="0" w:color="auto"/>
            <w:bottom w:val="none" w:sz="0" w:space="0" w:color="auto"/>
            <w:right w:val="none" w:sz="0" w:space="0" w:color="auto"/>
          </w:divBdr>
        </w:div>
        <w:div w:id="903293441">
          <w:marLeft w:val="640"/>
          <w:marRight w:val="0"/>
          <w:marTop w:val="0"/>
          <w:marBottom w:val="0"/>
          <w:divBdr>
            <w:top w:val="none" w:sz="0" w:space="0" w:color="auto"/>
            <w:left w:val="none" w:sz="0" w:space="0" w:color="auto"/>
            <w:bottom w:val="none" w:sz="0" w:space="0" w:color="auto"/>
            <w:right w:val="none" w:sz="0" w:space="0" w:color="auto"/>
          </w:divBdr>
        </w:div>
        <w:div w:id="910964294">
          <w:marLeft w:val="640"/>
          <w:marRight w:val="0"/>
          <w:marTop w:val="0"/>
          <w:marBottom w:val="0"/>
          <w:divBdr>
            <w:top w:val="none" w:sz="0" w:space="0" w:color="auto"/>
            <w:left w:val="none" w:sz="0" w:space="0" w:color="auto"/>
            <w:bottom w:val="none" w:sz="0" w:space="0" w:color="auto"/>
            <w:right w:val="none" w:sz="0" w:space="0" w:color="auto"/>
          </w:divBdr>
        </w:div>
        <w:div w:id="969938330">
          <w:marLeft w:val="640"/>
          <w:marRight w:val="0"/>
          <w:marTop w:val="0"/>
          <w:marBottom w:val="0"/>
          <w:divBdr>
            <w:top w:val="none" w:sz="0" w:space="0" w:color="auto"/>
            <w:left w:val="none" w:sz="0" w:space="0" w:color="auto"/>
            <w:bottom w:val="none" w:sz="0" w:space="0" w:color="auto"/>
            <w:right w:val="none" w:sz="0" w:space="0" w:color="auto"/>
          </w:divBdr>
        </w:div>
        <w:div w:id="978338734">
          <w:marLeft w:val="640"/>
          <w:marRight w:val="0"/>
          <w:marTop w:val="0"/>
          <w:marBottom w:val="0"/>
          <w:divBdr>
            <w:top w:val="none" w:sz="0" w:space="0" w:color="auto"/>
            <w:left w:val="none" w:sz="0" w:space="0" w:color="auto"/>
            <w:bottom w:val="none" w:sz="0" w:space="0" w:color="auto"/>
            <w:right w:val="none" w:sz="0" w:space="0" w:color="auto"/>
          </w:divBdr>
        </w:div>
        <w:div w:id="982277960">
          <w:marLeft w:val="640"/>
          <w:marRight w:val="0"/>
          <w:marTop w:val="0"/>
          <w:marBottom w:val="0"/>
          <w:divBdr>
            <w:top w:val="none" w:sz="0" w:space="0" w:color="auto"/>
            <w:left w:val="none" w:sz="0" w:space="0" w:color="auto"/>
            <w:bottom w:val="none" w:sz="0" w:space="0" w:color="auto"/>
            <w:right w:val="none" w:sz="0" w:space="0" w:color="auto"/>
          </w:divBdr>
        </w:div>
        <w:div w:id="991442151">
          <w:marLeft w:val="640"/>
          <w:marRight w:val="0"/>
          <w:marTop w:val="0"/>
          <w:marBottom w:val="0"/>
          <w:divBdr>
            <w:top w:val="none" w:sz="0" w:space="0" w:color="auto"/>
            <w:left w:val="none" w:sz="0" w:space="0" w:color="auto"/>
            <w:bottom w:val="none" w:sz="0" w:space="0" w:color="auto"/>
            <w:right w:val="none" w:sz="0" w:space="0" w:color="auto"/>
          </w:divBdr>
        </w:div>
        <w:div w:id="991568809">
          <w:marLeft w:val="640"/>
          <w:marRight w:val="0"/>
          <w:marTop w:val="0"/>
          <w:marBottom w:val="0"/>
          <w:divBdr>
            <w:top w:val="none" w:sz="0" w:space="0" w:color="auto"/>
            <w:left w:val="none" w:sz="0" w:space="0" w:color="auto"/>
            <w:bottom w:val="none" w:sz="0" w:space="0" w:color="auto"/>
            <w:right w:val="none" w:sz="0" w:space="0" w:color="auto"/>
          </w:divBdr>
        </w:div>
        <w:div w:id="993796353">
          <w:marLeft w:val="640"/>
          <w:marRight w:val="0"/>
          <w:marTop w:val="0"/>
          <w:marBottom w:val="0"/>
          <w:divBdr>
            <w:top w:val="none" w:sz="0" w:space="0" w:color="auto"/>
            <w:left w:val="none" w:sz="0" w:space="0" w:color="auto"/>
            <w:bottom w:val="none" w:sz="0" w:space="0" w:color="auto"/>
            <w:right w:val="none" w:sz="0" w:space="0" w:color="auto"/>
          </w:divBdr>
        </w:div>
        <w:div w:id="1034890980">
          <w:marLeft w:val="640"/>
          <w:marRight w:val="0"/>
          <w:marTop w:val="0"/>
          <w:marBottom w:val="0"/>
          <w:divBdr>
            <w:top w:val="none" w:sz="0" w:space="0" w:color="auto"/>
            <w:left w:val="none" w:sz="0" w:space="0" w:color="auto"/>
            <w:bottom w:val="none" w:sz="0" w:space="0" w:color="auto"/>
            <w:right w:val="none" w:sz="0" w:space="0" w:color="auto"/>
          </w:divBdr>
        </w:div>
        <w:div w:id="1036079814">
          <w:marLeft w:val="640"/>
          <w:marRight w:val="0"/>
          <w:marTop w:val="0"/>
          <w:marBottom w:val="0"/>
          <w:divBdr>
            <w:top w:val="none" w:sz="0" w:space="0" w:color="auto"/>
            <w:left w:val="none" w:sz="0" w:space="0" w:color="auto"/>
            <w:bottom w:val="none" w:sz="0" w:space="0" w:color="auto"/>
            <w:right w:val="none" w:sz="0" w:space="0" w:color="auto"/>
          </w:divBdr>
        </w:div>
        <w:div w:id="1042249200">
          <w:marLeft w:val="640"/>
          <w:marRight w:val="0"/>
          <w:marTop w:val="0"/>
          <w:marBottom w:val="0"/>
          <w:divBdr>
            <w:top w:val="none" w:sz="0" w:space="0" w:color="auto"/>
            <w:left w:val="none" w:sz="0" w:space="0" w:color="auto"/>
            <w:bottom w:val="none" w:sz="0" w:space="0" w:color="auto"/>
            <w:right w:val="none" w:sz="0" w:space="0" w:color="auto"/>
          </w:divBdr>
        </w:div>
        <w:div w:id="1108083742">
          <w:marLeft w:val="640"/>
          <w:marRight w:val="0"/>
          <w:marTop w:val="0"/>
          <w:marBottom w:val="0"/>
          <w:divBdr>
            <w:top w:val="none" w:sz="0" w:space="0" w:color="auto"/>
            <w:left w:val="none" w:sz="0" w:space="0" w:color="auto"/>
            <w:bottom w:val="none" w:sz="0" w:space="0" w:color="auto"/>
            <w:right w:val="none" w:sz="0" w:space="0" w:color="auto"/>
          </w:divBdr>
        </w:div>
        <w:div w:id="1112701721">
          <w:marLeft w:val="640"/>
          <w:marRight w:val="0"/>
          <w:marTop w:val="0"/>
          <w:marBottom w:val="0"/>
          <w:divBdr>
            <w:top w:val="none" w:sz="0" w:space="0" w:color="auto"/>
            <w:left w:val="none" w:sz="0" w:space="0" w:color="auto"/>
            <w:bottom w:val="none" w:sz="0" w:space="0" w:color="auto"/>
            <w:right w:val="none" w:sz="0" w:space="0" w:color="auto"/>
          </w:divBdr>
        </w:div>
        <w:div w:id="1185631040">
          <w:marLeft w:val="640"/>
          <w:marRight w:val="0"/>
          <w:marTop w:val="0"/>
          <w:marBottom w:val="0"/>
          <w:divBdr>
            <w:top w:val="none" w:sz="0" w:space="0" w:color="auto"/>
            <w:left w:val="none" w:sz="0" w:space="0" w:color="auto"/>
            <w:bottom w:val="none" w:sz="0" w:space="0" w:color="auto"/>
            <w:right w:val="none" w:sz="0" w:space="0" w:color="auto"/>
          </w:divBdr>
        </w:div>
        <w:div w:id="1188565663">
          <w:marLeft w:val="640"/>
          <w:marRight w:val="0"/>
          <w:marTop w:val="0"/>
          <w:marBottom w:val="0"/>
          <w:divBdr>
            <w:top w:val="none" w:sz="0" w:space="0" w:color="auto"/>
            <w:left w:val="none" w:sz="0" w:space="0" w:color="auto"/>
            <w:bottom w:val="none" w:sz="0" w:space="0" w:color="auto"/>
            <w:right w:val="none" w:sz="0" w:space="0" w:color="auto"/>
          </w:divBdr>
        </w:div>
        <w:div w:id="1197499255">
          <w:marLeft w:val="640"/>
          <w:marRight w:val="0"/>
          <w:marTop w:val="0"/>
          <w:marBottom w:val="0"/>
          <w:divBdr>
            <w:top w:val="none" w:sz="0" w:space="0" w:color="auto"/>
            <w:left w:val="none" w:sz="0" w:space="0" w:color="auto"/>
            <w:bottom w:val="none" w:sz="0" w:space="0" w:color="auto"/>
            <w:right w:val="none" w:sz="0" w:space="0" w:color="auto"/>
          </w:divBdr>
        </w:div>
        <w:div w:id="1217621864">
          <w:marLeft w:val="640"/>
          <w:marRight w:val="0"/>
          <w:marTop w:val="0"/>
          <w:marBottom w:val="0"/>
          <w:divBdr>
            <w:top w:val="none" w:sz="0" w:space="0" w:color="auto"/>
            <w:left w:val="none" w:sz="0" w:space="0" w:color="auto"/>
            <w:bottom w:val="none" w:sz="0" w:space="0" w:color="auto"/>
            <w:right w:val="none" w:sz="0" w:space="0" w:color="auto"/>
          </w:divBdr>
        </w:div>
        <w:div w:id="1219900664">
          <w:marLeft w:val="640"/>
          <w:marRight w:val="0"/>
          <w:marTop w:val="0"/>
          <w:marBottom w:val="0"/>
          <w:divBdr>
            <w:top w:val="none" w:sz="0" w:space="0" w:color="auto"/>
            <w:left w:val="none" w:sz="0" w:space="0" w:color="auto"/>
            <w:bottom w:val="none" w:sz="0" w:space="0" w:color="auto"/>
            <w:right w:val="none" w:sz="0" w:space="0" w:color="auto"/>
          </w:divBdr>
        </w:div>
        <w:div w:id="1248031331">
          <w:marLeft w:val="640"/>
          <w:marRight w:val="0"/>
          <w:marTop w:val="0"/>
          <w:marBottom w:val="0"/>
          <w:divBdr>
            <w:top w:val="none" w:sz="0" w:space="0" w:color="auto"/>
            <w:left w:val="none" w:sz="0" w:space="0" w:color="auto"/>
            <w:bottom w:val="none" w:sz="0" w:space="0" w:color="auto"/>
            <w:right w:val="none" w:sz="0" w:space="0" w:color="auto"/>
          </w:divBdr>
        </w:div>
        <w:div w:id="1292514773">
          <w:marLeft w:val="640"/>
          <w:marRight w:val="0"/>
          <w:marTop w:val="0"/>
          <w:marBottom w:val="0"/>
          <w:divBdr>
            <w:top w:val="none" w:sz="0" w:space="0" w:color="auto"/>
            <w:left w:val="none" w:sz="0" w:space="0" w:color="auto"/>
            <w:bottom w:val="none" w:sz="0" w:space="0" w:color="auto"/>
            <w:right w:val="none" w:sz="0" w:space="0" w:color="auto"/>
          </w:divBdr>
        </w:div>
        <w:div w:id="1294751235">
          <w:marLeft w:val="640"/>
          <w:marRight w:val="0"/>
          <w:marTop w:val="0"/>
          <w:marBottom w:val="0"/>
          <w:divBdr>
            <w:top w:val="none" w:sz="0" w:space="0" w:color="auto"/>
            <w:left w:val="none" w:sz="0" w:space="0" w:color="auto"/>
            <w:bottom w:val="none" w:sz="0" w:space="0" w:color="auto"/>
            <w:right w:val="none" w:sz="0" w:space="0" w:color="auto"/>
          </w:divBdr>
        </w:div>
        <w:div w:id="1302659316">
          <w:marLeft w:val="640"/>
          <w:marRight w:val="0"/>
          <w:marTop w:val="0"/>
          <w:marBottom w:val="0"/>
          <w:divBdr>
            <w:top w:val="none" w:sz="0" w:space="0" w:color="auto"/>
            <w:left w:val="none" w:sz="0" w:space="0" w:color="auto"/>
            <w:bottom w:val="none" w:sz="0" w:space="0" w:color="auto"/>
            <w:right w:val="none" w:sz="0" w:space="0" w:color="auto"/>
          </w:divBdr>
        </w:div>
        <w:div w:id="1318802869">
          <w:marLeft w:val="640"/>
          <w:marRight w:val="0"/>
          <w:marTop w:val="0"/>
          <w:marBottom w:val="0"/>
          <w:divBdr>
            <w:top w:val="none" w:sz="0" w:space="0" w:color="auto"/>
            <w:left w:val="none" w:sz="0" w:space="0" w:color="auto"/>
            <w:bottom w:val="none" w:sz="0" w:space="0" w:color="auto"/>
            <w:right w:val="none" w:sz="0" w:space="0" w:color="auto"/>
          </w:divBdr>
        </w:div>
        <w:div w:id="1320767435">
          <w:marLeft w:val="640"/>
          <w:marRight w:val="0"/>
          <w:marTop w:val="0"/>
          <w:marBottom w:val="0"/>
          <w:divBdr>
            <w:top w:val="none" w:sz="0" w:space="0" w:color="auto"/>
            <w:left w:val="none" w:sz="0" w:space="0" w:color="auto"/>
            <w:bottom w:val="none" w:sz="0" w:space="0" w:color="auto"/>
            <w:right w:val="none" w:sz="0" w:space="0" w:color="auto"/>
          </w:divBdr>
        </w:div>
        <w:div w:id="1320960736">
          <w:marLeft w:val="640"/>
          <w:marRight w:val="0"/>
          <w:marTop w:val="0"/>
          <w:marBottom w:val="0"/>
          <w:divBdr>
            <w:top w:val="none" w:sz="0" w:space="0" w:color="auto"/>
            <w:left w:val="none" w:sz="0" w:space="0" w:color="auto"/>
            <w:bottom w:val="none" w:sz="0" w:space="0" w:color="auto"/>
            <w:right w:val="none" w:sz="0" w:space="0" w:color="auto"/>
          </w:divBdr>
        </w:div>
        <w:div w:id="1357543321">
          <w:marLeft w:val="640"/>
          <w:marRight w:val="0"/>
          <w:marTop w:val="0"/>
          <w:marBottom w:val="0"/>
          <w:divBdr>
            <w:top w:val="none" w:sz="0" w:space="0" w:color="auto"/>
            <w:left w:val="none" w:sz="0" w:space="0" w:color="auto"/>
            <w:bottom w:val="none" w:sz="0" w:space="0" w:color="auto"/>
            <w:right w:val="none" w:sz="0" w:space="0" w:color="auto"/>
          </w:divBdr>
        </w:div>
        <w:div w:id="1358695190">
          <w:marLeft w:val="640"/>
          <w:marRight w:val="0"/>
          <w:marTop w:val="0"/>
          <w:marBottom w:val="0"/>
          <w:divBdr>
            <w:top w:val="none" w:sz="0" w:space="0" w:color="auto"/>
            <w:left w:val="none" w:sz="0" w:space="0" w:color="auto"/>
            <w:bottom w:val="none" w:sz="0" w:space="0" w:color="auto"/>
            <w:right w:val="none" w:sz="0" w:space="0" w:color="auto"/>
          </w:divBdr>
        </w:div>
        <w:div w:id="1358895305">
          <w:marLeft w:val="640"/>
          <w:marRight w:val="0"/>
          <w:marTop w:val="0"/>
          <w:marBottom w:val="0"/>
          <w:divBdr>
            <w:top w:val="none" w:sz="0" w:space="0" w:color="auto"/>
            <w:left w:val="none" w:sz="0" w:space="0" w:color="auto"/>
            <w:bottom w:val="none" w:sz="0" w:space="0" w:color="auto"/>
            <w:right w:val="none" w:sz="0" w:space="0" w:color="auto"/>
          </w:divBdr>
        </w:div>
        <w:div w:id="1358896044">
          <w:marLeft w:val="640"/>
          <w:marRight w:val="0"/>
          <w:marTop w:val="0"/>
          <w:marBottom w:val="0"/>
          <w:divBdr>
            <w:top w:val="none" w:sz="0" w:space="0" w:color="auto"/>
            <w:left w:val="none" w:sz="0" w:space="0" w:color="auto"/>
            <w:bottom w:val="none" w:sz="0" w:space="0" w:color="auto"/>
            <w:right w:val="none" w:sz="0" w:space="0" w:color="auto"/>
          </w:divBdr>
        </w:div>
        <w:div w:id="1393695762">
          <w:marLeft w:val="640"/>
          <w:marRight w:val="0"/>
          <w:marTop w:val="0"/>
          <w:marBottom w:val="0"/>
          <w:divBdr>
            <w:top w:val="none" w:sz="0" w:space="0" w:color="auto"/>
            <w:left w:val="none" w:sz="0" w:space="0" w:color="auto"/>
            <w:bottom w:val="none" w:sz="0" w:space="0" w:color="auto"/>
            <w:right w:val="none" w:sz="0" w:space="0" w:color="auto"/>
          </w:divBdr>
        </w:div>
        <w:div w:id="1402757424">
          <w:marLeft w:val="640"/>
          <w:marRight w:val="0"/>
          <w:marTop w:val="0"/>
          <w:marBottom w:val="0"/>
          <w:divBdr>
            <w:top w:val="none" w:sz="0" w:space="0" w:color="auto"/>
            <w:left w:val="none" w:sz="0" w:space="0" w:color="auto"/>
            <w:bottom w:val="none" w:sz="0" w:space="0" w:color="auto"/>
            <w:right w:val="none" w:sz="0" w:space="0" w:color="auto"/>
          </w:divBdr>
        </w:div>
        <w:div w:id="1411464773">
          <w:marLeft w:val="640"/>
          <w:marRight w:val="0"/>
          <w:marTop w:val="0"/>
          <w:marBottom w:val="0"/>
          <w:divBdr>
            <w:top w:val="none" w:sz="0" w:space="0" w:color="auto"/>
            <w:left w:val="none" w:sz="0" w:space="0" w:color="auto"/>
            <w:bottom w:val="none" w:sz="0" w:space="0" w:color="auto"/>
            <w:right w:val="none" w:sz="0" w:space="0" w:color="auto"/>
          </w:divBdr>
        </w:div>
        <w:div w:id="1420714416">
          <w:marLeft w:val="640"/>
          <w:marRight w:val="0"/>
          <w:marTop w:val="0"/>
          <w:marBottom w:val="0"/>
          <w:divBdr>
            <w:top w:val="none" w:sz="0" w:space="0" w:color="auto"/>
            <w:left w:val="none" w:sz="0" w:space="0" w:color="auto"/>
            <w:bottom w:val="none" w:sz="0" w:space="0" w:color="auto"/>
            <w:right w:val="none" w:sz="0" w:space="0" w:color="auto"/>
          </w:divBdr>
        </w:div>
        <w:div w:id="1448624901">
          <w:marLeft w:val="640"/>
          <w:marRight w:val="0"/>
          <w:marTop w:val="0"/>
          <w:marBottom w:val="0"/>
          <w:divBdr>
            <w:top w:val="none" w:sz="0" w:space="0" w:color="auto"/>
            <w:left w:val="none" w:sz="0" w:space="0" w:color="auto"/>
            <w:bottom w:val="none" w:sz="0" w:space="0" w:color="auto"/>
            <w:right w:val="none" w:sz="0" w:space="0" w:color="auto"/>
          </w:divBdr>
        </w:div>
        <w:div w:id="1451317239">
          <w:marLeft w:val="640"/>
          <w:marRight w:val="0"/>
          <w:marTop w:val="0"/>
          <w:marBottom w:val="0"/>
          <w:divBdr>
            <w:top w:val="none" w:sz="0" w:space="0" w:color="auto"/>
            <w:left w:val="none" w:sz="0" w:space="0" w:color="auto"/>
            <w:bottom w:val="none" w:sz="0" w:space="0" w:color="auto"/>
            <w:right w:val="none" w:sz="0" w:space="0" w:color="auto"/>
          </w:divBdr>
        </w:div>
        <w:div w:id="1455365503">
          <w:marLeft w:val="640"/>
          <w:marRight w:val="0"/>
          <w:marTop w:val="0"/>
          <w:marBottom w:val="0"/>
          <w:divBdr>
            <w:top w:val="none" w:sz="0" w:space="0" w:color="auto"/>
            <w:left w:val="none" w:sz="0" w:space="0" w:color="auto"/>
            <w:bottom w:val="none" w:sz="0" w:space="0" w:color="auto"/>
            <w:right w:val="none" w:sz="0" w:space="0" w:color="auto"/>
          </w:divBdr>
        </w:div>
        <w:div w:id="1554461596">
          <w:marLeft w:val="640"/>
          <w:marRight w:val="0"/>
          <w:marTop w:val="0"/>
          <w:marBottom w:val="0"/>
          <w:divBdr>
            <w:top w:val="none" w:sz="0" w:space="0" w:color="auto"/>
            <w:left w:val="none" w:sz="0" w:space="0" w:color="auto"/>
            <w:bottom w:val="none" w:sz="0" w:space="0" w:color="auto"/>
            <w:right w:val="none" w:sz="0" w:space="0" w:color="auto"/>
          </w:divBdr>
        </w:div>
        <w:div w:id="1557887134">
          <w:marLeft w:val="640"/>
          <w:marRight w:val="0"/>
          <w:marTop w:val="0"/>
          <w:marBottom w:val="0"/>
          <w:divBdr>
            <w:top w:val="none" w:sz="0" w:space="0" w:color="auto"/>
            <w:left w:val="none" w:sz="0" w:space="0" w:color="auto"/>
            <w:bottom w:val="none" w:sz="0" w:space="0" w:color="auto"/>
            <w:right w:val="none" w:sz="0" w:space="0" w:color="auto"/>
          </w:divBdr>
        </w:div>
        <w:div w:id="1576621128">
          <w:marLeft w:val="640"/>
          <w:marRight w:val="0"/>
          <w:marTop w:val="0"/>
          <w:marBottom w:val="0"/>
          <w:divBdr>
            <w:top w:val="none" w:sz="0" w:space="0" w:color="auto"/>
            <w:left w:val="none" w:sz="0" w:space="0" w:color="auto"/>
            <w:bottom w:val="none" w:sz="0" w:space="0" w:color="auto"/>
            <w:right w:val="none" w:sz="0" w:space="0" w:color="auto"/>
          </w:divBdr>
        </w:div>
        <w:div w:id="1586259459">
          <w:marLeft w:val="640"/>
          <w:marRight w:val="0"/>
          <w:marTop w:val="0"/>
          <w:marBottom w:val="0"/>
          <w:divBdr>
            <w:top w:val="none" w:sz="0" w:space="0" w:color="auto"/>
            <w:left w:val="none" w:sz="0" w:space="0" w:color="auto"/>
            <w:bottom w:val="none" w:sz="0" w:space="0" w:color="auto"/>
            <w:right w:val="none" w:sz="0" w:space="0" w:color="auto"/>
          </w:divBdr>
        </w:div>
        <w:div w:id="1601327589">
          <w:marLeft w:val="640"/>
          <w:marRight w:val="0"/>
          <w:marTop w:val="0"/>
          <w:marBottom w:val="0"/>
          <w:divBdr>
            <w:top w:val="none" w:sz="0" w:space="0" w:color="auto"/>
            <w:left w:val="none" w:sz="0" w:space="0" w:color="auto"/>
            <w:bottom w:val="none" w:sz="0" w:space="0" w:color="auto"/>
            <w:right w:val="none" w:sz="0" w:space="0" w:color="auto"/>
          </w:divBdr>
        </w:div>
        <w:div w:id="1601984493">
          <w:marLeft w:val="640"/>
          <w:marRight w:val="0"/>
          <w:marTop w:val="0"/>
          <w:marBottom w:val="0"/>
          <w:divBdr>
            <w:top w:val="none" w:sz="0" w:space="0" w:color="auto"/>
            <w:left w:val="none" w:sz="0" w:space="0" w:color="auto"/>
            <w:bottom w:val="none" w:sz="0" w:space="0" w:color="auto"/>
            <w:right w:val="none" w:sz="0" w:space="0" w:color="auto"/>
          </w:divBdr>
        </w:div>
        <w:div w:id="1649286524">
          <w:marLeft w:val="640"/>
          <w:marRight w:val="0"/>
          <w:marTop w:val="0"/>
          <w:marBottom w:val="0"/>
          <w:divBdr>
            <w:top w:val="none" w:sz="0" w:space="0" w:color="auto"/>
            <w:left w:val="none" w:sz="0" w:space="0" w:color="auto"/>
            <w:bottom w:val="none" w:sz="0" w:space="0" w:color="auto"/>
            <w:right w:val="none" w:sz="0" w:space="0" w:color="auto"/>
          </w:divBdr>
        </w:div>
        <w:div w:id="1716923785">
          <w:marLeft w:val="640"/>
          <w:marRight w:val="0"/>
          <w:marTop w:val="0"/>
          <w:marBottom w:val="0"/>
          <w:divBdr>
            <w:top w:val="none" w:sz="0" w:space="0" w:color="auto"/>
            <w:left w:val="none" w:sz="0" w:space="0" w:color="auto"/>
            <w:bottom w:val="none" w:sz="0" w:space="0" w:color="auto"/>
            <w:right w:val="none" w:sz="0" w:space="0" w:color="auto"/>
          </w:divBdr>
        </w:div>
        <w:div w:id="1720090297">
          <w:marLeft w:val="640"/>
          <w:marRight w:val="0"/>
          <w:marTop w:val="0"/>
          <w:marBottom w:val="0"/>
          <w:divBdr>
            <w:top w:val="none" w:sz="0" w:space="0" w:color="auto"/>
            <w:left w:val="none" w:sz="0" w:space="0" w:color="auto"/>
            <w:bottom w:val="none" w:sz="0" w:space="0" w:color="auto"/>
            <w:right w:val="none" w:sz="0" w:space="0" w:color="auto"/>
          </w:divBdr>
        </w:div>
        <w:div w:id="1795319980">
          <w:marLeft w:val="640"/>
          <w:marRight w:val="0"/>
          <w:marTop w:val="0"/>
          <w:marBottom w:val="0"/>
          <w:divBdr>
            <w:top w:val="none" w:sz="0" w:space="0" w:color="auto"/>
            <w:left w:val="none" w:sz="0" w:space="0" w:color="auto"/>
            <w:bottom w:val="none" w:sz="0" w:space="0" w:color="auto"/>
            <w:right w:val="none" w:sz="0" w:space="0" w:color="auto"/>
          </w:divBdr>
        </w:div>
        <w:div w:id="1808356838">
          <w:marLeft w:val="640"/>
          <w:marRight w:val="0"/>
          <w:marTop w:val="0"/>
          <w:marBottom w:val="0"/>
          <w:divBdr>
            <w:top w:val="none" w:sz="0" w:space="0" w:color="auto"/>
            <w:left w:val="none" w:sz="0" w:space="0" w:color="auto"/>
            <w:bottom w:val="none" w:sz="0" w:space="0" w:color="auto"/>
            <w:right w:val="none" w:sz="0" w:space="0" w:color="auto"/>
          </w:divBdr>
        </w:div>
        <w:div w:id="1838418451">
          <w:marLeft w:val="640"/>
          <w:marRight w:val="0"/>
          <w:marTop w:val="0"/>
          <w:marBottom w:val="0"/>
          <w:divBdr>
            <w:top w:val="none" w:sz="0" w:space="0" w:color="auto"/>
            <w:left w:val="none" w:sz="0" w:space="0" w:color="auto"/>
            <w:bottom w:val="none" w:sz="0" w:space="0" w:color="auto"/>
            <w:right w:val="none" w:sz="0" w:space="0" w:color="auto"/>
          </w:divBdr>
        </w:div>
        <w:div w:id="1857618560">
          <w:marLeft w:val="640"/>
          <w:marRight w:val="0"/>
          <w:marTop w:val="0"/>
          <w:marBottom w:val="0"/>
          <w:divBdr>
            <w:top w:val="none" w:sz="0" w:space="0" w:color="auto"/>
            <w:left w:val="none" w:sz="0" w:space="0" w:color="auto"/>
            <w:bottom w:val="none" w:sz="0" w:space="0" w:color="auto"/>
            <w:right w:val="none" w:sz="0" w:space="0" w:color="auto"/>
          </w:divBdr>
        </w:div>
        <w:div w:id="1859587662">
          <w:marLeft w:val="640"/>
          <w:marRight w:val="0"/>
          <w:marTop w:val="0"/>
          <w:marBottom w:val="0"/>
          <w:divBdr>
            <w:top w:val="none" w:sz="0" w:space="0" w:color="auto"/>
            <w:left w:val="none" w:sz="0" w:space="0" w:color="auto"/>
            <w:bottom w:val="none" w:sz="0" w:space="0" w:color="auto"/>
            <w:right w:val="none" w:sz="0" w:space="0" w:color="auto"/>
          </w:divBdr>
        </w:div>
        <w:div w:id="1926918397">
          <w:marLeft w:val="640"/>
          <w:marRight w:val="0"/>
          <w:marTop w:val="0"/>
          <w:marBottom w:val="0"/>
          <w:divBdr>
            <w:top w:val="none" w:sz="0" w:space="0" w:color="auto"/>
            <w:left w:val="none" w:sz="0" w:space="0" w:color="auto"/>
            <w:bottom w:val="none" w:sz="0" w:space="0" w:color="auto"/>
            <w:right w:val="none" w:sz="0" w:space="0" w:color="auto"/>
          </w:divBdr>
        </w:div>
        <w:div w:id="1934969882">
          <w:marLeft w:val="640"/>
          <w:marRight w:val="0"/>
          <w:marTop w:val="0"/>
          <w:marBottom w:val="0"/>
          <w:divBdr>
            <w:top w:val="none" w:sz="0" w:space="0" w:color="auto"/>
            <w:left w:val="none" w:sz="0" w:space="0" w:color="auto"/>
            <w:bottom w:val="none" w:sz="0" w:space="0" w:color="auto"/>
            <w:right w:val="none" w:sz="0" w:space="0" w:color="auto"/>
          </w:divBdr>
        </w:div>
        <w:div w:id="1943339762">
          <w:marLeft w:val="640"/>
          <w:marRight w:val="0"/>
          <w:marTop w:val="0"/>
          <w:marBottom w:val="0"/>
          <w:divBdr>
            <w:top w:val="none" w:sz="0" w:space="0" w:color="auto"/>
            <w:left w:val="none" w:sz="0" w:space="0" w:color="auto"/>
            <w:bottom w:val="none" w:sz="0" w:space="0" w:color="auto"/>
            <w:right w:val="none" w:sz="0" w:space="0" w:color="auto"/>
          </w:divBdr>
        </w:div>
      </w:divsChild>
    </w:div>
    <w:div w:id="553784339">
      <w:bodyDiv w:val="1"/>
      <w:marLeft w:val="0"/>
      <w:marRight w:val="0"/>
      <w:marTop w:val="0"/>
      <w:marBottom w:val="0"/>
      <w:divBdr>
        <w:top w:val="none" w:sz="0" w:space="0" w:color="auto"/>
        <w:left w:val="none" w:sz="0" w:space="0" w:color="auto"/>
        <w:bottom w:val="none" w:sz="0" w:space="0" w:color="auto"/>
        <w:right w:val="none" w:sz="0" w:space="0" w:color="auto"/>
      </w:divBdr>
      <w:divsChild>
        <w:div w:id="1281062083">
          <w:marLeft w:val="640"/>
          <w:marRight w:val="0"/>
          <w:marTop w:val="0"/>
          <w:marBottom w:val="0"/>
          <w:divBdr>
            <w:top w:val="none" w:sz="0" w:space="0" w:color="auto"/>
            <w:left w:val="none" w:sz="0" w:space="0" w:color="auto"/>
            <w:bottom w:val="none" w:sz="0" w:space="0" w:color="auto"/>
            <w:right w:val="none" w:sz="0" w:space="0" w:color="auto"/>
          </w:divBdr>
        </w:div>
        <w:div w:id="1507135367">
          <w:marLeft w:val="640"/>
          <w:marRight w:val="0"/>
          <w:marTop w:val="0"/>
          <w:marBottom w:val="0"/>
          <w:divBdr>
            <w:top w:val="none" w:sz="0" w:space="0" w:color="auto"/>
            <w:left w:val="none" w:sz="0" w:space="0" w:color="auto"/>
            <w:bottom w:val="none" w:sz="0" w:space="0" w:color="auto"/>
            <w:right w:val="none" w:sz="0" w:space="0" w:color="auto"/>
          </w:divBdr>
        </w:div>
        <w:div w:id="348722641">
          <w:marLeft w:val="640"/>
          <w:marRight w:val="0"/>
          <w:marTop w:val="0"/>
          <w:marBottom w:val="0"/>
          <w:divBdr>
            <w:top w:val="none" w:sz="0" w:space="0" w:color="auto"/>
            <w:left w:val="none" w:sz="0" w:space="0" w:color="auto"/>
            <w:bottom w:val="none" w:sz="0" w:space="0" w:color="auto"/>
            <w:right w:val="none" w:sz="0" w:space="0" w:color="auto"/>
          </w:divBdr>
        </w:div>
        <w:div w:id="117720133">
          <w:marLeft w:val="640"/>
          <w:marRight w:val="0"/>
          <w:marTop w:val="0"/>
          <w:marBottom w:val="0"/>
          <w:divBdr>
            <w:top w:val="none" w:sz="0" w:space="0" w:color="auto"/>
            <w:left w:val="none" w:sz="0" w:space="0" w:color="auto"/>
            <w:bottom w:val="none" w:sz="0" w:space="0" w:color="auto"/>
            <w:right w:val="none" w:sz="0" w:space="0" w:color="auto"/>
          </w:divBdr>
        </w:div>
        <w:div w:id="1047100519">
          <w:marLeft w:val="640"/>
          <w:marRight w:val="0"/>
          <w:marTop w:val="0"/>
          <w:marBottom w:val="0"/>
          <w:divBdr>
            <w:top w:val="none" w:sz="0" w:space="0" w:color="auto"/>
            <w:left w:val="none" w:sz="0" w:space="0" w:color="auto"/>
            <w:bottom w:val="none" w:sz="0" w:space="0" w:color="auto"/>
            <w:right w:val="none" w:sz="0" w:space="0" w:color="auto"/>
          </w:divBdr>
        </w:div>
        <w:div w:id="1574582944">
          <w:marLeft w:val="640"/>
          <w:marRight w:val="0"/>
          <w:marTop w:val="0"/>
          <w:marBottom w:val="0"/>
          <w:divBdr>
            <w:top w:val="none" w:sz="0" w:space="0" w:color="auto"/>
            <w:left w:val="none" w:sz="0" w:space="0" w:color="auto"/>
            <w:bottom w:val="none" w:sz="0" w:space="0" w:color="auto"/>
            <w:right w:val="none" w:sz="0" w:space="0" w:color="auto"/>
          </w:divBdr>
        </w:div>
        <w:div w:id="2026133803">
          <w:marLeft w:val="640"/>
          <w:marRight w:val="0"/>
          <w:marTop w:val="0"/>
          <w:marBottom w:val="0"/>
          <w:divBdr>
            <w:top w:val="none" w:sz="0" w:space="0" w:color="auto"/>
            <w:left w:val="none" w:sz="0" w:space="0" w:color="auto"/>
            <w:bottom w:val="none" w:sz="0" w:space="0" w:color="auto"/>
            <w:right w:val="none" w:sz="0" w:space="0" w:color="auto"/>
          </w:divBdr>
        </w:div>
        <w:div w:id="99567879">
          <w:marLeft w:val="640"/>
          <w:marRight w:val="0"/>
          <w:marTop w:val="0"/>
          <w:marBottom w:val="0"/>
          <w:divBdr>
            <w:top w:val="none" w:sz="0" w:space="0" w:color="auto"/>
            <w:left w:val="none" w:sz="0" w:space="0" w:color="auto"/>
            <w:bottom w:val="none" w:sz="0" w:space="0" w:color="auto"/>
            <w:right w:val="none" w:sz="0" w:space="0" w:color="auto"/>
          </w:divBdr>
        </w:div>
        <w:div w:id="663313837">
          <w:marLeft w:val="640"/>
          <w:marRight w:val="0"/>
          <w:marTop w:val="0"/>
          <w:marBottom w:val="0"/>
          <w:divBdr>
            <w:top w:val="none" w:sz="0" w:space="0" w:color="auto"/>
            <w:left w:val="none" w:sz="0" w:space="0" w:color="auto"/>
            <w:bottom w:val="none" w:sz="0" w:space="0" w:color="auto"/>
            <w:right w:val="none" w:sz="0" w:space="0" w:color="auto"/>
          </w:divBdr>
        </w:div>
        <w:div w:id="1648245630">
          <w:marLeft w:val="640"/>
          <w:marRight w:val="0"/>
          <w:marTop w:val="0"/>
          <w:marBottom w:val="0"/>
          <w:divBdr>
            <w:top w:val="none" w:sz="0" w:space="0" w:color="auto"/>
            <w:left w:val="none" w:sz="0" w:space="0" w:color="auto"/>
            <w:bottom w:val="none" w:sz="0" w:space="0" w:color="auto"/>
            <w:right w:val="none" w:sz="0" w:space="0" w:color="auto"/>
          </w:divBdr>
        </w:div>
        <w:div w:id="1752003289">
          <w:marLeft w:val="640"/>
          <w:marRight w:val="0"/>
          <w:marTop w:val="0"/>
          <w:marBottom w:val="0"/>
          <w:divBdr>
            <w:top w:val="none" w:sz="0" w:space="0" w:color="auto"/>
            <w:left w:val="none" w:sz="0" w:space="0" w:color="auto"/>
            <w:bottom w:val="none" w:sz="0" w:space="0" w:color="auto"/>
            <w:right w:val="none" w:sz="0" w:space="0" w:color="auto"/>
          </w:divBdr>
        </w:div>
        <w:div w:id="874923862">
          <w:marLeft w:val="640"/>
          <w:marRight w:val="0"/>
          <w:marTop w:val="0"/>
          <w:marBottom w:val="0"/>
          <w:divBdr>
            <w:top w:val="none" w:sz="0" w:space="0" w:color="auto"/>
            <w:left w:val="none" w:sz="0" w:space="0" w:color="auto"/>
            <w:bottom w:val="none" w:sz="0" w:space="0" w:color="auto"/>
            <w:right w:val="none" w:sz="0" w:space="0" w:color="auto"/>
          </w:divBdr>
        </w:div>
        <w:div w:id="1377394053">
          <w:marLeft w:val="640"/>
          <w:marRight w:val="0"/>
          <w:marTop w:val="0"/>
          <w:marBottom w:val="0"/>
          <w:divBdr>
            <w:top w:val="none" w:sz="0" w:space="0" w:color="auto"/>
            <w:left w:val="none" w:sz="0" w:space="0" w:color="auto"/>
            <w:bottom w:val="none" w:sz="0" w:space="0" w:color="auto"/>
            <w:right w:val="none" w:sz="0" w:space="0" w:color="auto"/>
          </w:divBdr>
        </w:div>
        <w:div w:id="13194525">
          <w:marLeft w:val="640"/>
          <w:marRight w:val="0"/>
          <w:marTop w:val="0"/>
          <w:marBottom w:val="0"/>
          <w:divBdr>
            <w:top w:val="none" w:sz="0" w:space="0" w:color="auto"/>
            <w:left w:val="none" w:sz="0" w:space="0" w:color="auto"/>
            <w:bottom w:val="none" w:sz="0" w:space="0" w:color="auto"/>
            <w:right w:val="none" w:sz="0" w:space="0" w:color="auto"/>
          </w:divBdr>
        </w:div>
        <w:div w:id="816384036">
          <w:marLeft w:val="640"/>
          <w:marRight w:val="0"/>
          <w:marTop w:val="0"/>
          <w:marBottom w:val="0"/>
          <w:divBdr>
            <w:top w:val="none" w:sz="0" w:space="0" w:color="auto"/>
            <w:left w:val="none" w:sz="0" w:space="0" w:color="auto"/>
            <w:bottom w:val="none" w:sz="0" w:space="0" w:color="auto"/>
            <w:right w:val="none" w:sz="0" w:space="0" w:color="auto"/>
          </w:divBdr>
        </w:div>
        <w:div w:id="997341212">
          <w:marLeft w:val="640"/>
          <w:marRight w:val="0"/>
          <w:marTop w:val="0"/>
          <w:marBottom w:val="0"/>
          <w:divBdr>
            <w:top w:val="none" w:sz="0" w:space="0" w:color="auto"/>
            <w:left w:val="none" w:sz="0" w:space="0" w:color="auto"/>
            <w:bottom w:val="none" w:sz="0" w:space="0" w:color="auto"/>
            <w:right w:val="none" w:sz="0" w:space="0" w:color="auto"/>
          </w:divBdr>
        </w:div>
        <w:div w:id="1548057696">
          <w:marLeft w:val="640"/>
          <w:marRight w:val="0"/>
          <w:marTop w:val="0"/>
          <w:marBottom w:val="0"/>
          <w:divBdr>
            <w:top w:val="none" w:sz="0" w:space="0" w:color="auto"/>
            <w:left w:val="none" w:sz="0" w:space="0" w:color="auto"/>
            <w:bottom w:val="none" w:sz="0" w:space="0" w:color="auto"/>
            <w:right w:val="none" w:sz="0" w:space="0" w:color="auto"/>
          </w:divBdr>
        </w:div>
        <w:div w:id="1364014766">
          <w:marLeft w:val="640"/>
          <w:marRight w:val="0"/>
          <w:marTop w:val="0"/>
          <w:marBottom w:val="0"/>
          <w:divBdr>
            <w:top w:val="none" w:sz="0" w:space="0" w:color="auto"/>
            <w:left w:val="none" w:sz="0" w:space="0" w:color="auto"/>
            <w:bottom w:val="none" w:sz="0" w:space="0" w:color="auto"/>
            <w:right w:val="none" w:sz="0" w:space="0" w:color="auto"/>
          </w:divBdr>
        </w:div>
        <w:div w:id="1237087645">
          <w:marLeft w:val="640"/>
          <w:marRight w:val="0"/>
          <w:marTop w:val="0"/>
          <w:marBottom w:val="0"/>
          <w:divBdr>
            <w:top w:val="none" w:sz="0" w:space="0" w:color="auto"/>
            <w:left w:val="none" w:sz="0" w:space="0" w:color="auto"/>
            <w:bottom w:val="none" w:sz="0" w:space="0" w:color="auto"/>
            <w:right w:val="none" w:sz="0" w:space="0" w:color="auto"/>
          </w:divBdr>
        </w:div>
        <w:div w:id="1658991984">
          <w:marLeft w:val="640"/>
          <w:marRight w:val="0"/>
          <w:marTop w:val="0"/>
          <w:marBottom w:val="0"/>
          <w:divBdr>
            <w:top w:val="none" w:sz="0" w:space="0" w:color="auto"/>
            <w:left w:val="none" w:sz="0" w:space="0" w:color="auto"/>
            <w:bottom w:val="none" w:sz="0" w:space="0" w:color="auto"/>
            <w:right w:val="none" w:sz="0" w:space="0" w:color="auto"/>
          </w:divBdr>
        </w:div>
        <w:div w:id="1561400179">
          <w:marLeft w:val="640"/>
          <w:marRight w:val="0"/>
          <w:marTop w:val="0"/>
          <w:marBottom w:val="0"/>
          <w:divBdr>
            <w:top w:val="none" w:sz="0" w:space="0" w:color="auto"/>
            <w:left w:val="none" w:sz="0" w:space="0" w:color="auto"/>
            <w:bottom w:val="none" w:sz="0" w:space="0" w:color="auto"/>
            <w:right w:val="none" w:sz="0" w:space="0" w:color="auto"/>
          </w:divBdr>
        </w:div>
        <w:div w:id="806818848">
          <w:marLeft w:val="640"/>
          <w:marRight w:val="0"/>
          <w:marTop w:val="0"/>
          <w:marBottom w:val="0"/>
          <w:divBdr>
            <w:top w:val="none" w:sz="0" w:space="0" w:color="auto"/>
            <w:left w:val="none" w:sz="0" w:space="0" w:color="auto"/>
            <w:bottom w:val="none" w:sz="0" w:space="0" w:color="auto"/>
            <w:right w:val="none" w:sz="0" w:space="0" w:color="auto"/>
          </w:divBdr>
        </w:div>
        <w:div w:id="1841197119">
          <w:marLeft w:val="640"/>
          <w:marRight w:val="0"/>
          <w:marTop w:val="0"/>
          <w:marBottom w:val="0"/>
          <w:divBdr>
            <w:top w:val="none" w:sz="0" w:space="0" w:color="auto"/>
            <w:left w:val="none" w:sz="0" w:space="0" w:color="auto"/>
            <w:bottom w:val="none" w:sz="0" w:space="0" w:color="auto"/>
            <w:right w:val="none" w:sz="0" w:space="0" w:color="auto"/>
          </w:divBdr>
        </w:div>
        <w:div w:id="330332973">
          <w:marLeft w:val="640"/>
          <w:marRight w:val="0"/>
          <w:marTop w:val="0"/>
          <w:marBottom w:val="0"/>
          <w:divBdr>
            <w:top w:val="none" w:sz="0" w:space="0" w:color="auto"/>
            <w:left w:val="none" w:sz="0" w:space="0" w:color="auto"/>
            <w:bottom w:val="none" w:sz="0" w:space="0" w:color="auto"/>
            <w:right w:val="none" w:sz="0" w:space="0" w:color="auto"/>
          </w:divBdr>
        </w:div>
        <w:div w:id="821697572">
          <w:marLeft w:val="640"/>
          <w:marRight w:val="0"/>
          <w:marTop w:val="0"/>
          <w:marBottom w:val="0"/>
          <w:divBdr>
            <w:top w:val="none" w:sz="0" w:space="0" w:color="auto"/>
            <w:left w:val="none" w:sz="0" w:space="0" w:color="auto"/>
            <w:bottom w:val="none" w:sz="0" w:space="0" w:color="auto"/>
            <w:right w:val="none" w:sz="0" w:space="0" w:color="auto"/>
          </w:divBdr>
        </w:div>
        <w:div w:id="1796367191">
          <w:marLeft w:val="640"/>
          <w:marRight w:val="0"/>
          <w:marTop w:val="0"/>
          <w:marBottom w:val="0"/>
          <w:divBdr>
            <w:top w:val="none" w:sz="0" w:space="0" w:color="auto"/>
            <w:left w:val="none" w:sz="0" w:space="0" w:color="auto"/>
            <w:bottom w:val="none" w:sz="0" w:space="0" w:color="auto"/>
            <w:right w:val="none" w:sz="0" w:space="0" w:color="auto"/>
          </w:divBdr>
        </w:div>
        <w:div w:id="1531643588">
          <w:marLeft w:val="640"/>
          <w:marRight w:val="0"/>
          <w:marTop w:val="0"/>
          <w:marBottom w:val="0"/>
          <w:divBdr>
            <w:top w:val="none" w:sz="0" w:space="0" w:color="auto"/>
            <w:left w:val="none" w:sz="0" w:space="0" w:color="auto"/>
            <w:bottom w:val="none" w:sz="0" w:space="0" w:color="auto"/>
            <w:right w:val="none" w:sz="0" w:space="0" w:color="auto"/>
          </w:divBdr>
        </w:div>
        <w:div w:id="1592422231">
          <w:marLeft w:val="640"/>
          <w:marRight w:val="0"/>
          <w:marTop w:val="0"/>
          <w:marBottom w:val="0"/>
          <w:divBdr>
            <w:top w:val="none" w:sz="0" w:space="0" w:color="auto"/>
            <w:left w:val="none" w:sz="0" w:space="0" w:color="auto"/>
            <w:bottom w:val="none" w:sz="0" w:space="0" w:color="auto"/>
            <w:right w:val="none" w:sz="0" w:space="0" w:color="auto"/>
          </w:divBdr>
        </w:div>
        <w:div w:id="1313023137">
          <w:marLeft w:val="640"/>
          <w:marRight w:val="0"/>
          <w:marTop w:val="0"/>
          <w:marBottom w:val="0"/>
          <w:divBdr>
            <w:top w:val="none" w:sz="0" w:space="0" w:color="auto"/>
            <w:left w:val="none" w:sz="0" w:space="0" w:color="auto"/>
            <w:bottom w:val="none" w:sz="0" w:space="0" w:color="auto"/>
            <w:right w:val="none" w:sz="0" w:space="0" w:color="auto"/>
          </w:divBdr>
        </w:div>
        <w:div w:id="467749402">
          <w:marLeft w:val="640"/>
          <w:marRight w:val="0"/>
          <w:marTop w:val="0"/>
          <w:marBottom w:val="0"/>
          <w:divBdr>
            <w:top w:val="none" w:sz="0" w:space="0" w:color="auto"/>
            <w:left w:val="none" w:sz="0" w:space="0" w:color="auto"/>
            <w:bottom w:val="none" w:sz="0" w:space="0" w:color="auto"/>
            <w:right w:val="none" w:sz="0" w:space="0" w:color="auto"/>
          </w:divBdr>
        </w:div>
        <w:div w:id="1683436830">
          <w:marLeft w:val="640"/>
          <w:marRight w:val="0"/>
          <w:marTop w:val="0"/>
          <w:marBottom w:val="0"/>
          <w:divBdr>
            <w:top w:val="none" w:sz="0" w:space="0" w:color="auto"/>
            <w:left w:val="none" w:sz="0" w:space="0" w:color="auto"/>
            <w:bottom w:val="none" w:sz="0" w:space="0" w:color="auto"/>
            <w:right w:val="none" w:sz="0" w:space="0" w:color="auto"/>
          </w:divBdr>
        </w:div>
        <w:div w:id="1870798490">
          <w:marLeft w:val="640"/>
          <w:marRight w:val="0"/>
          <w:marTop w:val="0"/>
          <w:marBottom w:val="0"/>
          <w:divBdr>
            <w:top w:val="none" w:sz="0" w:space="0" w:color="auto"/>
            <w:left w:val="none" w:sz="0" w:space="0" w:color="auto"/>
            <w:bottom w:val="none" w:sz="0" w:space="0" w:color="auto"/>
            <w:right w:val="none" w:sz="0" w:space="0" w:color="auto"/>
          </w:divBdr>
        </w:div>
        <w:div w:id="773550849">
          <w:marLeft w:val="640"/>
          <w:marRight w:val="0"/>
          <w:marTop w:val="0"/>
          <w:marBottom w:val="0"/>
          <w:divBdr>
            <w:top w:val="none" w:sz="0" w:space="0" w:color="auto"/>
            <w:left w:val="none" w:sz="0" w:space="0" w:color="auto"/>
            <w:bottom w:val="none" w:sz="0" w:space="0" w:color="auto"/>
            <w:right w:val="none" w:sz="0" w:space="0" w:color="auto"/>
          </w:divBdr>
        </w:div>
        <w:div w:id="580991425">
          <w:marLeft w:val="640"/>
          <w:marRight w:val="0"/>
          <w:marTop w:val="0"/>
          <w:marBottom w:val="0"/>
          <w:divBdr>
            <w:top w:val="none" w:sz="0" w:space="0" w:color="auto"/>
            <w:left w:val="none" w:sz="0" w:space="0" w:color="auto"/>
            <w:bottom w:val="none" w:sz="0" w:space="0" w:color="auto"/>
            <w:right w:val="none" w:sz="0" w:space="0" w:color="auto"/>
          </w:divBdr>
        </w:div>
        <w:div w:id="1113210956">
          <w:marLeft w:val="640"/>
          <w:marRight w:val="0"/>
          <w:marTop w:val="0"/>
          <w:marBottom w:val="0"/>
          <w:divBdr>
            <w:top w:val="none" w:sz="0" w:space="0" w:color="auto"/>
            <w:left w:val="none" w:sz="0" w:space="0" w:color="auto"/>
            <w:bottom w:val="none" w:sz="0" w:space="0" w:color="auto"/>
            <w:right w:val="none" w:sz="0" w:space="0" w:color="auto"/>
          </w:divBdr>
        </w:div>
        <w:div w:id="739450963">
          <w:marLeft w:val="640"/>
          <w:marRight w:val="0"/>
          <w:marTop w:val="0"/>
          <w:marBottom w:val="0"/>
          <w:divBdr>
            <w:top w:val="none" w:sz="0" w:space="0" w:color="auto"/>
            <w:left w:val="none" w:sz="0" w:space="0" w:color="auto"/>
            <w:bottom w:val="none" w:sz="0" w:space="0" w:color="auto"/>
            <w:right w:val="none" w:sz="0" w:space="0" w:color="auto"/>
          </w:divBdr>
        </w:div>
        <w:div w:id="346493218">
          <w:marLeft w:val="640"/>
          <w:marRight w:val="0"/>
          <w:marTop w:val="0"/>
          <w:marBottom w:val="0"/>
          <w:divBdr>
            <w:top w:val="none" w:sz="0" w:space="0" w:color="auto"/>
            <w:left w:val="none" w:sz="0" w:space="0" w:color="auto"/>
            <w:bottom w:val="none" w:sz="0" w:space="0" w:color="auto"/>
            <w:right w:val="none" w:sz="0" w:space="0" w:color="auto"/>
          </w:divBdr>
        </w:div>
        <w:div w:id="1205601983">
          <w:marLeft w:val="640"/>
          <w:marRight w:val="0"/>
          <w:marTop w:val="0"/>
          <w:marBottom w:val="0"/>
          <w:divBdr>
            <w:top w:val="none" w:sz="0" w:space="0" w:color="auto"/>
            <w:left w:val="none" w:sz="0" w:space="0" w:color="auto"/>
            <w:bottom w:val="none" w:sz="0" w:space="0" w:color="auto"/>
            <w:right w:val="none" w:sz="0" w:space="0" w:color="auto"/>
          </w:divBdr>
        </w:div>
        <w:div w:id="1707674586">
          <w:marLeft w:val="640"/>
          <w:marRight w:val="0"/>
          <w:marTop w:val="0"/>
          <w:marBottom w:val="0"/>
          <w:divBdr>
            <w:top w:val="none" w:sz="0" w:space="0" w:color="auto"/>
            <w:left w:val="none" w:sz="0" w:space="0" w:color="auto"/>
            <w:bottom w:val="none" w:sz="0" w:space="0" w:color="auto"/>
            <w:right w:val="none" w:sz="0" w:space="0" w:color="auto"/>
          </w:divBdr>
        </w:div>
        <w:div w:id="1133328166">
          <w:marLeft w:val="640"/>
          <w:marRight w:val="0"/>
          <w:marTop w:val="0"/>
          <w:marBottom w:val="0"/>
          <w:divBdr>
            <w:top w:val="none" w:sz="0" w:space="0" w:color="auto"/>
            <w:left w:val="none" w:sz="0" w:space="0" w:color="auto"/>
            <w:bottom w:val="none" w:sz="0" w:space="0" w:color="auto"/>
            <w:right w:val="none" w:sz="0" w:space="0" w:color="auto"/>
          </w:divBdr>
        </w:div>
        <w:div w:id="303312877">
          <w:marLeft w:val="640"/>
          <w:marRight w:val="0"/>
          <w:marTop w:val="0"/>
          <w:marBottom w:val="0"/>
          <w:divBdr>
            <w:top w:val="none" w:sz="0" w:space="0" w:color="auto"/>
            <w:left w:val="none" w:sz="0" w:space="0" w:color="auto"/>
            <w:bottom w:val="none" w:sz="0" w:space="0" w:color="auto"/>
            <w:right w:val="none" w:sz="0" w:space="0" w:color="auto"/>
          </w:divBdr>
        </w:div>
        <w:div w:id="1878004725">
          <w:marLeft w:val="640"/>
          <w:marRight w:val="0"/>
          <w:marTop w:val="0"/>
          <w:marBottom w:val="0"/>
          <w:divBdr>
            <w:top w:val="none" w:sz="0" w:space="0" w:color="auto"/>
            <w:left w:val="none" w:sz="0" w:space="0" w:color="auto"/>
            <w:bottom w:val="none" w:sz="0" w:space="0" w:color="auto"/>
            <w:right w:val="none" w:sz="0" w:space="0" w:color="auto"/>
          </w:divBdr>
        </w:div>
        <w:div w:id="1489783991">
          <w:marLeft w:val="640"/>
          <w:marRight w:val="0"/>
          <w:marTop w:val="0"/>
          <w:marBottom w:val="0"/>
          <w:divBdr>
            <w:top w:val="none" w:sz="0" w:space="0" w:color="auto"/>
            <w:left w:val="none" w:sz="0" w:space="0" w:color="auto"/>
            <w:bottom w:val="none" w:sz="0" w:space="0" w:color="auto"/>
            <w:right w:val="none" w:sz="0" w:space="0" w:color="auto"/>
          </w:divBdr>
        </w:div>
        <w:div w:id="2109232508">
          <w:marLeft w:val="640"/>
          <w:marRight w:val="0"/>
          <w:marTop w:val="0"/>
          <w:marBottom w:val="0"/>
          <w:divBdr>
            <w:top w:val="none" w:sz="0" w:space="0" w:color="auto"/>
            <w:left w:val="none" w:sz="0" w:space="0" w:color="auto"/>
            <w:bottom w:val="none" w:sz="0" w:space="0" w:color="auto"/>
            <w:right w:val="none" w:sz="0" w:space="0" w:color="auto"/>
          </w:divBdr>
        </w:div>
        <w:div w:id="882595437">
          <w:marLeft w:val="640"/>
          <w:marRight w:val="0"/>
          <w:marTop w:val="0"/>
          <w:marBottom w:val="0"/>
          <w:divBdr>
            <w:top w:val="none" w:sz="0" w:space="0" w:color="auto"/>
            <w:left w:val="none" w:sz="0" w:space="0" w:color="auto"/>
            <w:bottom w:val="none" w:sz="0" w:space="0" w:color="auto"/>
            <w:right w:val="none" w:sz="0" w:space="0" w:color="auto"/>
          </w:divBdr>
        </w:div>
        <w:div w:id="85277038">
          <w:marLeft w:val="640"/>
          <w:marRight w:val="0"/>
          <w:marTop w:val="0"/>
          <w:marBottom w:val="0"/>
          <w:divBdr>
            <w:top w:val="none" w:sz="0" w:space="0" w:color="auto"/>
            <w:left w:val="none" w:sz="0" w:space="0" w:color="auto"/>
            <w:bottom w:val="none" w:sz="0" w:space="0" w:color="auto"/>
            <w:right w:val="none" w:sz="0" w:space="0" w:color="auto"/>
          </w:divBdr>
        </w:div>
        <w:div w:id="4480981">
          <w:marLeft w:val="640"/>
          <w:marRight w:val="0"/>
          <w:marTop w:val="0"/>
          <w:marBottom w:val="0"/>
          <w:divBdr>
            <w:top w:val="none" w:sz="0" w:space="0" w:color="auto"/>
            <w:left w:val="none" w:sz="0" w:space="0" w:color="auto"/>
            <w:bottom w:val="none" w:sz="0" w:space="0" w:color="auto"/>
            <w:right w:val="none" w:sz="0" w:space="0" w:color="auto"/>
          </w:divBdr>
        </w:div>
        <w:div w:id="1937669824">
          <w:marLeft w:val="640"/>
          <w:marRight w:val="0"/>
          <w:marTop w:val="0"/>
          <w:marBottom w:val="0"/>
          <w:divBdr>
            <w:top w:val="none" w:sz="0" w:space="0" w:color="auto"/>
            <w:left w:val="none" w:sz="0" w:space="0" w:color="auto"/>
            <w:bottom w:val="none" w:sz="0" w:space="0" w:color="auto"/>
            <w:right w:val="none" w:sz="0" w:space="0" w:color="auto"/>
          </w:divBdr>
        </w:div>
        <w:div w:id="306713261">
          <w:marLeft w:val="640"/>
          <w:marRight w:val="0"/>
          <w:marTop w:val="0"/>
          <w:marBottom w:val="0"/>
          <w:divBdr>
            <w:top w:val="none" w:sz="0" w:space="0" w:color="auto"/>
            <w:left w:val="none" w:sz="0" w:space="0" w:color="auto"/>
            <w:bottom w:val="none" w:sz="0" w:space="0" w:color="auto"/>
            <w:right w:val="none" w:sz="0" w:space="0" w:color="auto"/>
          </w:divBdr>
        </w:div>
        <w:div w:id="446000274">
          <w:marLeft w:val="640"/>
          <w:marRight w:val="0"/>
          <w:marTop w:val="0"/>
          <w:marBottom w:val="0"/>
          <w:divBdr>
            <w:top w:val="none" w:sz="0" w:space="0" w:color="auto"/>
            <w:left w:val="none" w:sz="0" w:space="0" w:color="auto"/>
            <w:bottom w:val="none" w:sz="0" w:space="0" w:color="auto"/>
            <w:right w:val="none" w:sz="0" w:space="0" w:color="auto"/>
          </w:divBdr>
        </w:div>
        <w:div w:id="763187468">
          <w:marLeft w:val="640"/>
          <w:marRight w:val="0"/>
          <w:marTop w:val="0"/>
          <w:marBottom w:val="0"/>
          <w:divBdr>
            <w:top w:val="none" w:sz="0" w:space="0" w:color="auto"/>
            <w:left w:val="none" w:sz="0" w:space="0" w:color="auto"/>
            <w:bottom w:val="none" w:sz="0" w:space="0" w:color="auto"/>
            <w:right w:val="none" w:sz="0" w:space="0" w:color="auto"/>
          </w:divBdr>
        </w:div>
        <w:div w:id="939877945">
          <w:marLeft w:val="640"/>
          <w:marRight w:val="0"/>
          <w:marTop w:val="0"/>
          <w:marBottom w:val="0"/>
          <w:divBdr>
            <w:top w:val="none" w:sz="0" w:space="0" w:color="auto"/>
            <w:left w:val="none" w:sz="0" w:space="0" w:color="auto"/>
            <w:bottom w:val="none" w:sz="0" w:space="0" w:color="auto"/>
            <w:right w:val="none" w:sz="0" w:space="0" w:color="auto"/>
          </w:divBdr>
        </w:div>
        <w:div w:id="564221968">
          <w:marLeft w:val="640"/>
          <w:marRight w:val="0"/>
          <w:marTop w:val="0"/>
          <w:marBottom w:val="0"/>
          <w:divBdr>
            <w:top w:val="none" w:sz="0" w:space="0" w:color="auto"/>
            <w:left w:val="none" w:sz="0" w:space="0" w:color="auto"/>
            <w:bottom w:val="none" w:sz="0" w:space="0" w:color="auto"/>
            <w:right w:val="none" w:sz="0" w:space="0" w:color="auto"/>
          </w:divBdr>
        </w:div>
        <w:div w:id="797921410">
          <w:marLeft w:val="640"/>
          <w:marRight w:val="0"/>
          <w:marTop w:val="0"/>
          <w:marBottom w:val="0"/>
          <w:divBdr>
            <w:top w:val="none" w:sz="0" w:space="0" w:color="auto"/>
            <w:left w:val="none" w:sz="0" w:space="0" w:color="auto"/>
            <w:bottom w:val="none" w:sz="0" w:space="0" w:color="auto"/>
            <w:right w:val="none" w:sz="0" w:space="0" w:color="auto"/>
          </w:divBdr>
        </w:div>
        <w:div w:id="1413968653">
          <w:marLeft w:val="640"/>
          <w:marRight w:val="0"/>
          <w:marTop w:val="0"/>
          <w:marBottom w:val="0"/>
          <w:divBdr>
            <w:top w:val="none" w:sz="0" w:space="0" w:color="auto"/>
            <w:left w:val="none" w:sz="0" w:space="0" w:color="auto"/>
            <w:bottom w:val="none" w:sz="0" w:space="0" w:color="auto"/>
            <w:right w:val="none" w:sz="0" w:space="0" w:color="auto"/>
          </w:divBdr>
        </w:div>
        <w:div w:id="1696227340">
          <w:marLeft w:val="640"/>
          <w:marRight w:val="0"/>
          <w:marTop w:val="0"/>
          <w:marBottom w:val="0"/>
          <w:divBdr>
            <w:top w:val="none" w:sz="0" w:space="0" w:color="auto"/>
            <w:left w:val="none" w:sz="0" w:space="0" w:color="auto"/>
            <w:bottom w:val="none" w:sz="0" w:space="0" w:color="auto"/>
            <w:right w:val="none" w:sz="0" w:space="0" w:color="auto"/>
          </w:divBdr>
        </w:div>
        <w:div w:id="1070037114">
          <w:marLeft w:val="640"/>
          <w:marRight w:val="0"/>
          <w:marTop w:val="0"/>
          <w:marBottom w:val="0"/>
          <w:divBdr>
            <w:top w:val="none" w:sz="0" w:space="0" w:color="auto"/>
            <w:left w:val="none" w:sz="0" w:space="0" w:color="auto"/>
            <w:bottom w:val="none" w:sz="0" w:space="0" w:color="auto"/>
            <w:right w:val="none" w:sz="0" w:space="0" w:color="auto"/>
          </w:divBdr>
        </w:div>
        <w:div w:id="511840689">
          <w:marLeft w:val="640"/>
          <w:marRight w:val="0"/>
          <w:marTop w:val="0"/>
          <w:marBottom w:val="0"/>
          <w:divBdr>
            <w:top w:val="none" w:sz="0" w:space="0" w:color="auto"/>
            <w:left w:val="none" w:sz="0" w:space="0" w:color="auto"/>
            <w:bottom w:val="none" w:sz="0" w:space="0" w:color="auto"/>
            <w:right w:val="none" w:sz="0" w:space="0" w:color="auto"/>
          </w:divBdr>
        </w:div>
        <w:div w:id="1859274349">
          <w:marLeft w:val="640"/>
          <w:marRight w:val="0"/>
          <w:marTop w:val="0"/>
          <w:marBottom w:val="0"/>
          <w:divBdr>
            <w:top w:val="none" w:sz="0" w:space="0" w:color="auto"/>
            <w:left w:val="none" w:sz="0" w:space="0" w:color="auto"/>
            <w:bottom w:val="none" w:sz="0" w:space="0" w:color="auto"/>
            <w:right w:val="none" w:sz="0" w:space="0" w:color="auto"/>
          </w:divBdr>
        </w:div>
        <w:div w:id="1036662819">
          <w:marLeft w:val="640"/>
          <w:marRight w:val="0"/>
          <w:marTop w:val="0"/>
          <w:marBottom w:val="0"/>
          <w:divBdr>
            <w:top w:val="none" w:sz="0" w:space="0" w:color="auto"/>
            <w:left w:val="none" w:sz="0" w:space="0" w:color="auto"/>
            <w:bottom w:val="none" w:sz="0" w:space="0" w:color="auto"/>
            <w:right w:val="none" w:sz="0" w:space="0" w:color="auto"/>
          </w:divBdr>
        </w:div>
        <w:div w:id="1708525962">
          <w:marLeft w:val="640"/>
          <w:marRight w:val="0"/>
          <w:marTop w:val="0"/>
          <w:marBottom w:val="0"/>
          <w:divBdr>
            <w:top w:val="none" w:sz="0" w:space="0" w:color="auto"/>
            <w:left w:val="none" w:sz="0" w:space="0" w:color="auto"/>
            <w:bottom w:val="none" w:sz="0" w:space="0" w:color="auto"/>
            <w:right w:val="none" w:sz="0" w:space="0" w:color="auto"/>
          </w:divBdr>
        </w:div>
        <w:div w:id="474681605">
          <w:marLeft w:val="640"/>
          <w:marRight w:val="0"/>
          <w:marTop w:val="0"/>
          <w:marBottom w:val="0"/>
          <w:divBdr>
            <w:top w:val="none" w:sz="0" w:space="0" w:color="auto"/>
            <w:left w:val="none" w:sz="0" w:space="0" w:color="auto"/>
            <w:bottom w:val="none" w:sz="0" w:space="0" w:color="auto"/>
            <w:right w:val="none" w:sz="0" w:space="0" w:color="auto"/>
          </w:divBdr>
        </w:div>
        <w:div w:id="1039084897">
          <w:marLeft w:val="640"/>
          <w:marRight w:val="0"/>
          <w:marTop w:val="0"/>
          <w:marBottom w:val="0"/>
          <w:divBdr>
            <w:top w:val="none" w:sz="0" w:space="0" w:color="auto"/>
            <w:left w:val="none" w:sz="0" w:space="0" w:color="auto"/>
            <w:bottom w:val="none" w:sz="0" w:space="0" w:color="auto"/>
            <w:right w:val="none" w:sz="0" w:space="0" w:color="auto"/>
          </w:divBdr>
        </w:div>
        <w:div w:id="2070616708">
          <w:marLeft w:val="640"/>
          <w:marRight w:val="0"/>
          <w:marTop w:val="0"/>
          <w:marBottom w:val="0"/>
          <w:divBdr>
            <w:top w:val="none" w:sz="0" w:space="0" w:color="auto"/>
            <w:left w:val="none" w:sz="0" w:space="0" w:color="auto"/>
            <w:bottom w:val="none" w:sz="0" w:space="0" w:color="auto"/>
            <w:right w:val="none" w:sz="0" w:space="0" w:color="auto"/>
          </w:divBdr>
        </w:div>
        <w:div w:id="1031344178">
          <w:marLeft w:val="640"/>
          <w:marRight w:val="0"/>
          <w:marTop w:val="0"/>
          <w:marBottom w:val="0"/>
          <w:divBdr>
            <w:top w:val="none" w:sz="0" w:space="0" w:color="auto"/>
            <w:left w:val="none" w:sz="0" w:space="0" w:color="auto"/>
            <w:bottom w:val="none" w:sz="0" w:space="0" w:color="auto"/>
            <w:right w:val="none" w:sz="0" w:space="0" w:color="auto"/>
          </w:divBdr>
        </w:div>
        <w:div w:id="1623221315">
          <w:marLeft w:val="640"/>
          <w:marRight w:val="0"/>
          <w:marTop w:val="0"/>
          <w:marBottom w:val="0"/>
          <w:divBdr>
            <w:top w:val="none" w:sz="0" w:space="0" w:color="auto"/>
            <w:left w:val="none" w:sz="0" w:space="0" w:color="auto"/>
            <w:bottom w:val="none" w:sz="0" w:space="0" w:color="auto"/>
            <w:right w:val="none" w:sz="0" w:space="0" w:color="auto"/>
          </w:divBdr>
        </w:div>
        <w:div w:id="1352994254">
          <w:marLeft w:val="640"/>
          <w:marRight w:val="0"/>
          <w:marTop w:val="0"/>
          <w:marBottom w:val="0"/>
          <w:divBdr>
            <w:top w:val="none" w:sz="0" w:space="0" w:color="auto"/>
            <w:left w:val="none" w:sz="0" w:space="0" w:color="auto"/>
            <w:bottom w:val="none" w:sz="0" w:space="0" w:color="auto"/>
            <w:right w:val="none" w:sz="0" w:space="0" w:color="auto"/>
          </w:divBdr>
        </w:div>
        <w:div w:id="1797260089">
          <w:marLeft w:val="640"/>
          <w:marRight w:val="0"/>
          <w:marTop w:val="0"/>
          <w:marBottom w:val="0"/>
          <w:divBdr>
            <w:top w:val="none" w:sz="0" w:space="0" w:color="auto"/>
            <w:left w:val="none" w:sz="0" w:space="0" w:color="auto"/>
            <w:bottom w:val="none" w:sz="0" w:space="0" w:color="auto"/>
            <w:right w:val="none" w:sz="0" w:space="0" w:color="auto"/>
          </w:divBdr>
        </w:div>
        <w:div w:id="486479573">
          <w:marLeft w:val="640"/>
          <w:marRight w:val="0"/>
          <w:marTop w:val="0"/>
          <w:marBottom w:val="0"/>
          <w:divBdr>
            <w:top w:val="none" w:sz="0" w:space="0" w:color="auto"/>
            <w:left w:val="none" w:sz="0" w:space="0" w:color="auto"/>
            <w:bottom w:val="none" w:sz="0" w:space="0" w:color="auto"/>
            <w:right w:val="none" w:sz="0" w:space="0" w:color="auto"/>
          </w:divBdr>
        </w:div>
        <w:div w:id="649553154">
          <w:marLeft w:val="640"/>
          <w:marRight w:val="0"/>
          <w:marTop w:val="0"/>
          <w:marBottom w:val="0"/>
          <w:divBdr>
            <w:top w:val="none" w:sz="0" w:space="0" w:color="auto"/>
            <w:left w:val="none" w:sz="0" w:space="0" w:color="auto"/>
            <w:bottom w:val="none" w:sz="0" w:space="0" w:color="auto"/>
            <w:right w:val="none" w:sz="0" w:space="0" w:color="auto"/>
          </w:divBdr>
        </w:div>
        <w:div w:id="425421213">
          <w:marLeft w:val="640"/>
          <w:marRight w:val="0"/>
          <w:marTop w:val="0"/>
          <w:marBottom w:val="0"/>
          <w:divBdr>
            <w:top w:val="none" w:sz="0" w:space="0" w:color="auto"/>
            <w:left w:val="none" w:sz="0" w:space="0" w:color="auto"/>
            <w:bottom w:val="none" w:sz="0" w:space="0" w:color="auto"/>
            <w:right w:val="none" w:sz="0" w:space="0" w:color="auto"/>
          </w:divBdr>
        </w:div>
        <w:div w:id="1275861951">
          <w:marLeft w:val="640"/>
          <w:marRight w:val="0"/>
          <w:marTop w:val="0"/>
          <w:marBottom w:val="0"/>
          <w:divBdr>
            <w:top w:val="none" w:sz="0" w:space="0" w:color="auto"/>
            <w:left w:val="none" w:sz="0" w:space="0" w:color="auto"/>
            <w:bottom w:val="none" w:sz="0" w:space="0" w:color="auto"/>
            <w:right w:val="none" w:sz="0" w:space="0" w:color="auto"/>
          </w:divBdr>
        </w:div>
        <w:div w:id="698092936">
          <w:marLeft w:val="640"/>
          <w:marRight w:val="0"/>
          <w:marTop w:val="0"/>
          <w:marBottom w:val="0"/>
          <w:divBdr>
            <w:top w:val="none" w:sz="0" w:space="0" w:color="auto"/>
            <w:left w:val="none" w:sz="0" w:space="0" w:color="auto"/>
            <w:bottom w:val="none" w:sz="0" w:space="0" w:color="auto"/>
            <w:right w:val="none" w:sz="0" w:space="0" w:color="auto"/>
          </w:divBdr>
        </w:div>
        <w:div w:id="762452319">
          <w:marLeft w:val="640"/>
          <w:marRight w:val="0"/>
          <w:marTop w:val="0"/>
          <w:marBottom w:val="0"/>
          <w:divBdr>
            <w:top w:val="none" w:sz="0" w:space="0" w:color="auto"/>
            <w:left w:val="none" w:sz="0" w:space="0" w:color="auto"/>
            <w:bottom w:val="none" w:sz="0" w:space="0" w:color="auto"/>
            <w:right w:val="none" w:sz="0" w:space="0" w:color="auto"/>
          </w:divBdr>
        </w:div>
        <w:div w:id="183442982">
          <w:marLeft w:val="640"/>
          <w:marRight w:val="0"/>
          <w:marTop w:val="0"/>
          <w:marBottom w:val="0"/>
          <w:divBdr>
            <w:top w:val="none" w:sz="0" w:space="0" w:color="auto"/>
            <w:left w:val="none" w:sz="0" w:space="0" w:color="auto"/>
            <w:bottom w:val="none" w:sz="0" w:space="0" w:color="auto"/>
            <w:right w:val="none" w:sz="0" w:space="0" w:color="auto"/>
          </w:divBdr>
        </w:div>
        <w:div w:id="1445267793">
          <w:marLeft w:val="640"/>
          <w:marRight w:val="0"/>
          <w:marTop w:val="0"/>
          <w:marBottom w:val="0"/>
          <w:divBdr>
            <w:top w:val="none" w:sz="0" w:space="0" w:color="auto"/>
            <w:left w:val="none" w:sz="0" w:space="0" w:color="auto"/>
            <w:bottom w:val="none" w:sz="0" w:space="0" w:color="auto"/>
            <w:right w:val="none" w:sz="0" w:space="0" w:color="auto"/>
          </w:divBdr>
        </w:div>
        <w:div w:id="1488323957">
          <w:marLeft w:val="640"/>
          <w:marRight w:val="0"/>
          <w:marTop w:val="0"/>
          <w:marBottom w:val="0"/>
          <w:divBdr>
            <w:top w:val="none" w:sz="0" w:space="0" w:color="auto"/>
            <w:left w:val="none" w:sz="0" w:space="0" w:color="auto"/>
            <w:bottom w:val="none" w:sz="0" w:space="0" w:color="auto"/>
            <w:right w:val="none" w:sz="0" w:space="0" w:color="auto"/>
          </w:divBdr>
        </w:div>
        <w:div w:id="853883110">
          <w:marLeft w:val="640"/>
          <w:marRight w:val="0"/>
          <w:marTop w:val="0"/>
          <w:marBottom w:val="0"/>
          <w:divBdr>
            <w:top w:val="none" w:sz="0" w:space="0" w:color="auto"/>
            <w:left w:val="none" w:sz="0" w:space="0" w:color="auto"/>
            <w:bottom w:val="none" w:sz="0" w:space="0" w:color="auto"/>
            <w:right w:val="none" w:sz="0" w:space="0" w:color="auto"/>
          </w:divBdr>
        </w:div>
        <w:div w:id="547107487">
          <w:marLeft w:val="640"/>
          <w:marRight w:val="0"/>
          <w:marTop w:val="0"/>
          <w:marBottom w:val="0"/>
          <w:divBdr>
            <w:top w:val="none" w:sz="0" w:space="0" w:color="auto"/>
            <w:left w:val="none" w:sz="0" w:space="0" w:color="auto"/>
            <w:bottom w:val="none" w:sz="0" w:space="0" w:color="auto"/>
            <w:right w:val="none" w:sz="0" w:space="0" w:color="auto"/>
          </w:divBdr>
        </w:div>
        <w:div w:id="84619332">
          <w:marLeft w:val="640"/>
          <w:marRight w:val="0"/>
          <w:marTop w:val="0"/>
          <w:marBottom w:val="0"/>
          <w:divBdr>
            <w:top w:val="none" w:sz="0" w:space="0" w:color="auto"/>
            <w:left w:val="none" w:sz="0" w:space="0" w:color="auto"/>
            <w:bottom w:val="none" w:sz="0" w:space="0" w:color="auto"/>
            <w:right w:val="none" w:sz="0" w:space="0" w:color="auto"/>
          </w:divBdr>
        </w:div>
        <w:div w:id="1011956873">
          <w:marLeft w:val="640"/>
          <w:marRight w:val="0"/>
          <w:marTop w:val="0"/>
          <w:marBottom w:val="0"/>
          <w:divBdr>
            <w:top w:val="none" w:sz="0" w:space="0" w:color="auto"/>
            <w:left w:val="none" w:sz="0" w:space="0" w:color="auto"/>
            <w:bottom w:val="none" w:sz="0" w:space="0" w:color="auto"/>
            <w:right w:val="none" w:sz="0" w:space="0" w:color="auto"/>
          </w:divBdr>
        </w:div>
        <w:div w:id="1692730380">
          <w:marLeft w:val="640"/>
          <w:marRight w:val="0"/>
          <w:marTop w:val="0"/>
          <w:marBottom w:val="0"/>
          <w:divBdr>
            <w:top w:val="none" w:sz="0" w:space="0" w:color="auto"/>
            <w:left w:val="none" w:sz="0" w:space="0" w:color="auto"/>
            <w:bottom w:val="none" w:sz="0" w:space="0" w:color="auto"/>
            <w:right w:val="none" w:sz="0" w:space="0" w:color="auto"/>
          </w:divBdr>
        </w:div>
        <w:div w:id="1527210093">
          <w:marLeft w:val="640"/>
          <w:marRight w:val="0"/>
          <w:marTop w:val="0"/>
          <w:marBottom w:val="0"/>
          <w:divBdr>
            <w:top w:val="none" w:sz="0" w:space="0" w:color="auto"/>
            <w:left w:val="none" w:sz="0" w:space="0" w:color="auto"/>
            <w:bottom w:val="none" w:sz="0" w:space="0" w:color="auto"/>
            <w:right w:val="none" w:sz="0" w:space="0" w:color="auto"/>
          </w:divBdr>
        </w:div>
        <w:div w:id="1752119906">
          <w:marLeft w:val="640"/>
          <w:marRight w:val="0"/>
          <w:marTop w:val="0"/>
          <w:marBottom w:val="0"/>
          <w:divBdr>
            <w:top w:val="none" w:sz="0" w:space="0" w:color="auto"/>
            <w:left w:val="none" w:sz="0" w:space="0" w:color="auto"/>
            <w:bottom w:val="none" w:sz="0" w:space="0" w:color="auto"/>
            <w:right w:val="none" w:sz="0" w:space="0" w:color="auto"/>
          </w:divBdr>
        </w:div>
        <w:div w:id="1019087434">
          <w:marLeft w:val="640"/>
          <w:marRight w:val="0"/>
          <w:marTop w:val="0"/>
          <w:marBottom w:val="0"/>
          <w:divBdr>
            <w:top w:val="none" w:sz="0" w:space="0" w:color="auto"/>
            <w:left w:val="none" w:sz="0" w:space="0" w:color="auto"/>
            <w:bottom w:val="none" w:sz="0" w:space="0" w:color="auto"/>
            <w:right w:val="none" w:sz="0" w:space="0" w:color="auto"/>
          </w:divBdr>
        </w:div>
        <w:div w:id="38867396">
          <w:marLeft w:val="640"/>
          <w:marRight w:val="0"/>
          <w:marTop w:val="0"/>
          <w:marBottom w:val="0"/>
          <w:divBdr>
            <w:top w:val="none" w:sz="0" w:space="0" w:color="auto"/>
            <w:left w:val="none" w:sz="0" w:space="0" w:color="auto"/>
            <w:bottom w:val="none" w:sz="0" w:space="0" w:color="auto"/>
            <w:right w:val="none" w:sz="0" w:space="0" w:color="auto"/>
          </w:divBdr>
        </w:div>
        <w:div w:id="10032860">
          <w:marLeft w:val="640"/>
          <w:marRight w:val="0"/>
          <w:marTop w:val="0"/>
          <w:marBottom w:val="0"/>
          <w:divBdr>
            <w:top w:val="none" w:sz="0" w:space="0" w:color="auto"/>
            <w:left w:val="none" w:sz="0" w:space="0" w:color="auto"/>
            <w:bottom w:val="none" w:sz="0" w:space="0" w:color="auto"/>
            <w:right w:val="none" w:sz="0" w:space="0" w:color="auto"/>
          </w:divBdr>
        </w:div>
        <w:div w:id="1412197900">
          <w:marLeft w:val="640"/>
          <w:marRight w:val="0"/>
          <w:marTop w:val="0"/>
          <w:marBottom w:val="0"/>
          <w:divBdr>
            <w:top w:val="none" w:sz="0" w:space="0" w:color="auto"/>
            <w:left w:val="none" w:sz="0" w:space="0" w:color="auto"/>
            <w:bottom w:val="none" w:sz="0" w:space="0" w:color="auto"/>
            <w:right w:val="none" w:sz="0" w:space="0" w:color="auto"/>
          </w:divBdr>
        </w:div>
        <w:div w:id="453252670">
          <w:marLeft w:val="640"/>
          <w:marRight w:val="0"/>
          <w:marTop w:val="0"/>
          <w:marBottom w:val="0"/>
          <w:divBdr>
            <w:top w:val="none" w:sz="0" w:space="0" w:color="auto"/>
            <w:left w:val="none" w:sz="0" w:space="0" w:color="auto"/>
            <w:bottom w:val="none" w:sz="0" w:space="0" w:color="auto"/>
            <w:right w:val="none" w:sz="0" w:space="0" w:color="auto"/>
          </w:divBdr>
        </w:div>
        <w:div w:id="889607683">
          <w:marLeft w:val="640"/>
          <w:marRight w:val="0"/>
          <w:marTop w:val="0"/>
          <w:marBottom w:val="0"/>
          <w:divBdr>
            <w:top w:val="none" w:sz="0" w:space="0" w:color="auto"/>
            <w:left w:val="none" w:sz="0" w:space="0" w:color="auto"/>
            <w:bottom w:val="none" w:sz="0" w:space="0" w:color="auto"/>
            <w:right w:val="none" w:sz="0" w:space="0" w:color="auto"/>
          </w:divBdr>
        </w:div>
        <w:div w:id="1540320908">
          <w:marLeft w:val="640"/>
          <w:marRight w:val="0"/>
          <w:marTop w:val="0"/>
          <w:marBottom w:val="0"/>
          <w:divBdr>
            <w:top w:val="none" w:sz="0" w:space="0" w:color="auto"/>
            <w:left w:val="none" w:sz="0" w:space="0" w:color="auto"/>
            <w:bottom w:val="none" w:sz="0" w:space="0" w:color="auto"/>
            <w:right w:val="none" w:sz="0" w:space="0" w:color="auto"/>
          </w:divBdr>
        </w:div>
        <w:div w:id="757752366">
          <w:marLeft w:val="640"/>
          <w:marRight w:val="0"/>
          <w:marTop w:val="0"/>
          <w:marBottom w:val="0"/>
          <w:divBdr>
            <w:top w:val="none" w:sz="0" w:space="0" w:color="auto"/>
            <w:left w:val="none" w:sz="0" w:space="0" w:color="auto"/>
            <w:bottom w:val="none" w:sz="0" w:space="0" w:color="auto"/>
            <w:right w:val="none" w:sz="0" w:space="0" w:color="auto"/>
          </w:divBdr>
        </w:div>
        <w:div w:id="1158881300">
          <w:marLeft w:val="640"/>
          <w:marRight w:val="0"/>
          <w:marTop w:val="0"/>
          <w:marBottom w:val="0"/>
          <w:divBdr>
            <w:top w:val="none" w:sz="0" w:space="0" w:color="auto"/>
            <w:left w:val="none" w:sz="0" w:space="0" w:color="auto"/>
            <w:bottom w:val="none" w:sz="0" w:space="0" w:color="auto"/>
            <w:right w:val="none" w:sz="0" w:space="0" w:color="auto"/>
          </w:divBdr>
        </w:div>
        <w:div w:id="694963443">
          <w:marLeft w:val="640"/>
          <w:marRight w:val="0"/>
          <w:marTop w:val="0"/>
          <w:marBottom w:val="0"/>
          <w:divBdr>
            <w:top w:val="none" w:sz="0" w:space="0" w:color="auto"/>
            <w:left w:val="none" w:sz="0" w:space="0" w:color="auto"/>
            <w:bottom w:val="none" w:sz="0" w:space="0" w:color="auto"/>
            <w:right w:val="none" w:sz="0" w:space="0" w:color="auto"/>
          </w:divBdr>
        </w:div>
        <w:div w:id="1494295897">
          <w:marLeft w:val="640"/>
          <w:marRight w:val="0"/>
          <w:marTop w:val="0"/>
          <w:marBottom w:val="0"/>
          <w:divBdr>
            <w:top w:val="none" w:sz="0" w:space="0" w:color="auto"/>
            <w:left w:val="none" w:sz="0" w:space="0" w:color="auto"/>
            <w:bottom w:val="none" w:sz="0" w:space="0" w:color="auto"/>
            <w:right w:val="none" w:sz="0" w:space="0" w:color="auto"/>
          </w:divBdr>
        </w:div>
        <w:div w:id="267548900">
          <w:marLeft w:val="640"/>
          <w:marRight w:val="0"/>
          <w:marTop w:val="0"/>
          <w:marBottom w:val="0"/>
          <w:divBdr>
            <w:top w:val="none" w:sz="0" w:space="0" w:color="auto"/>
            <w:left w:val="none" w:sz="0" w:space="0" w:color="auto"/>
            <w:bottom w:val="none" w:sz="0" w:space="0" w:color="auto"/>
            <w:right w:val="none" w:sz="0" w:space="0" w:color="auto"/>
          </w:divBdr>
        </w:div>
        <w:div w:id="207645246">
          <w:marLeft w:val="640"/>
          <w:marRight w:val="0"/>
          <w:marTop w:val="0"/>
          <w:marBottom w:val="0"/>
          <w:divBdr>
            <w:top w:val="none" w:sz="0" w:space="0" w:color="auto"/>
            <w:left w:val="none" w:sz="0" w:space="0" w:color="auto"/>
            <w:bottom w:val="none" w:sz="0" w:space="0" w:color="auto"/>
            <w:right w:val="none" w:sz="0" w:space="0" w:color="auto"/>
          </w:divBdr>
        </w:div>
        <w:div w:id="366561272">
          <w:marLeft w:val="640"/>
          <w:marRight w:val="0"/>
          <w:marTop w:val="0"/>
          <w:marBottom w:val="0"/>
          <w:divBdr>
            <w:top w:val="none" w:sz="0" w:space="0" w:color="auto"/>
            <w:left w:val="none" w:sz="0" w:space="0" w:color="auto"/>
            <w:bottom w:val="none" w:sz="0" w:space="0" w:color="auto"/>
            <w:right w:val="none" w:sz="0" w:space="0" w:color="auto"/>
          </w:divBdr>
        </w:div>
        <w:div w:id="219563406">
          <w:marLeft w:val="640"/>
          <w:marRight w:val="0"/>
          <w:marTop w:val="0"/>
          <w:marBottom w:val="0"/>
          <w:divBdr>
            <w:top w:val="none" w:sz="0" w:space="0" w:color="auto"/>
            <w:left w:val="none" w:sz="0" w:space="0" w:color="auto"/>
            <w:bottom w:val="none" w:sz="0" w:space="0" w:color="auto"/>
            <w:right w:val="none" w:sz="0" w:space="0" w:color="auto"/>
          </w:divBdr>
        </w:div>
        <w:div w:id="579098069">
          <w:marLeft w:val="640"/>
          <w:marRight w:val="0"/>
          <w:marTop w:val="0"/>
          <w:marBottom w:val="0"/>
          <w:divBdr>
            <w:top w:val="none" w:sz="0" w:space="0" w:color="auto"/>
            <w:left w:val="none" w:sz="0" w:space="0" w:color="auto"/>
            <w:bottom w:val="none" w:sz="0" w:space="0" w:color="auto"/>
            <w:right w:val="none" w:sz="0" w:space="0" w:color="auto"/>
          </w:divBdr>
        </w:div>
        <w:div w:id="1169829058">
          <w:marLeft w:val="640"/>
          <w:marRight w:val="0"/>
          <w:marTop w:val="0"/>
          <w:marBottom w:val="0"/>
          <w:divBdr>
            <w:top w:val="none" w:sz="0" w:space="0" w:color="auto"/>
            <w:left w:val="none" w:sz="0" w:space="0" w:color="auto"/>
            <w:bottom w:val="none" w:sz="0" w:space="0" w:color="auto"/>
            <w:right w:val="none" w:sz="0" w:space="0" w:color="auto"/>
          </w:divBdr>
        </w:div>
        <w:div w:id="1647926799">
          <w:marLeft w:val="640"/>
          <w:marRight w:val="0"/>
          <w:marTop w:val="0"/>
          <w:marBottom w:val="0"/>
          <w:divBdr>
            <w:top w:val="none" w:sz="0" w:space="0" w:color="auto"/>
            <w:left w:val="none" w:sz="0" w:space="0" w:color="auto"/>
            <w:bottom w:val="none" w:sz="0" w:space="0" w:color="auto"/>
            <w:right w:val="none" w:sz="0" w:space="0" w:color="auto"/>
          </w:divBdr>
        </w:div>
        <w:div w:id="1114128112">
          <w:marLeft w:val="640"/>
          <w:marRight w:val="0"/>
          <w:marTop w:val="0"/>
          <w:marBottom w:val="0"/>
          <w:divBdr>
            <w:top w:val="none" w:sz="0" w:space="0" w:color="auto"/>
            <w:left w:val="none" w:sz="0" w:space="0" w:color="auto"/>
            <w:bottom w:val="none" w:sz="0" w:space="0" w:color="auto"/>
            <w:right w:val="none" w:sz="0" w:space="0" w:color="auto"/>
          </w:divBdr>
        </w:div>
        <w:div w:id="1204445344">
          <w:marLeft w:val="640"/>
          <w:marRight w:val="0"/>
          <w:marTop w:val="0"/>
          <w:marBottom w:val="0"/>
          <w:divBdr>
            <w:top w:val="none" w:sz="0" w:space="0" w:color="auto"/>
            <w:left w:val="none" w:sz="0" w:space="0" w:color="auto"/>
            <w:bottom w:val="none" w:sz="0" w:space="0" w:color="auto"/>
            <w:right w:val="none" w:sz="0" w:space="0" w:color="auto"/>
          </w:divBdr>
        </w:div>
        <w:div w:id="2138184205">
          <w:marLeft w:val="640"/>
          <w:marRight w:val="0"/>
          <w:marTop w:val="0"/>
          <w:marBottom w:val="0"/>
          <w:divBdr>
            <w:top w:val="none" w:sz="0" w:space="0" w:color="auto"/>
            <w:left w:val="none" w:sz="0" w:space="0" w:color="auto"/>
            <w:bottom w:val="none" w:sz="0" w:space="0" w:color="auto"/>
            <w:right w:val="none" w:sz="0" w:space="0" w:color="auto"/>
          </w:divBdr>
        </w:div>
        <w:div w:id="1023677705">
          <w:marLeft w:val="640"/>
          <w:marRight w:val="0"/>
          <w:marTop w:val="0"/>
          <w:marBottom w:val="0"/>
          <w:divBdr>
            <w:top w:val="none" w:sz="0" w:space="0" w:color="auto"/>
            <w:left w:val="none" w:sz="0" w:space="0" w:color="auto"/>
            <w:bottom w:val="none" w:sz="0" w:space="0" w:color="auto"/>
            <w:right w:val="none" w:sz="0" w:space="0" w:color="auto"/>
          </w:divBdr>
        </w:div>
        <w:div w:id="1594707014">
          <w:marLeft w:val="640"/>
          <w:marRight w:val="0"/>
          <w:marTop w:val="0"/>
          <w:marBottom w:val="0"/>
          <w:divBdr>
            <w:top w:val="none" w:sz="0" w:space="0" w:color="auto"/>
            <w:left w:val="none" w:sz="0" w:space="0" w:color="auto"/>
            <w:bottom w:val="none" w:sz="0" w:space="0" w:color="auto"/>
            <w:right w:val="none" w:sz="0" w:space="0" w:color="auto"/>
          </w:divBdr>
        </w:div>
        <w:div w:id="1851527058">
          <w:marLeft w:val="640"/>
          <w:marRight w:val="0"/>
          <w:marTop w:val="0"/>
          <w:marBottom w:val="0"/>
          <w:divBdr>
            <w:top w:val="none" w:sz="0" w:space="0" w:color="auto"/>
            <w:left w:val="none" w:sz="0" w:space="0" w:color="auto"/>
            <w:bottom w:val="none" w:sz="0" w:space="0" w:color="auto"/>
            <w:right w:val="none" w:sz="0" w:space="0" w:color="auto"/>
          </w:divBdr>
        </w:div>
        <w:div w:id="356346850">
          <w:marLeft w:val="640"/>
          <w:marRight w:val="0"/>
          <w:marTop w:val="0"/>
          <w:marBottom w:val="0"/>
          <w:divBdr>
            <w:top w:val="none" w:sz="0" w:space="0" w:color="auto"/>
            <w:left w:val="none" w:sz="0" w:space="0" w:color="auto"/>
            <w:bottom w:val="none" w:sz="0" w:space="0" w:color="auto"/>
            <w:right w:val="none" w:sz="0" w:space="0" w:color="auto"/>
          </w:divBdr>
        </w:div>
        <w:div w:id="1783918947">
          <w:marLeft w:val="640"/>
          <w:marRight w:val="0"/>
          <w:marTop w:val="0"/>
          <w:marBottom w:val="0"/>
          <w:divBdr>
            <w:top w:val="none" w:sz="0" w:space="0" w:color="auto"/>
            <w:left w:val="none" w:sz="0" w:space="0" w:color="auto"/>
            <w:bottom w:val="none" w:sz="0" w:space="0" w:color="auto"/>
            <w:right w:val="none" w:sz="0" w:space="0" w:color="auto"/>
          </w:divBdr>
        </w:div>
        <w:div w:id="1422140377">
          <w:marLeft w:val="640"/>
          <w:marRight w:val="0"/>
          <w:marTop w:val="0"/>
          <w:marBottom w:val="0"/>
          <w:divBdr>
            <w:top w:val="none" w:sz="0" w:space="0" w:color="auto"/>
            <w:left w:val="none" w:sz="0" w:space="0" w:color="auto"/>
            <w:bottom w:val="none" w:sz="0" w:space="0" w:color="auto"/>
            <w:right w:val="none" w:sz="0" w:space="0" w:color="auto"/>
          </w:divBdr>
        </w:div>
        <w:div w:id="918827028">
          <w:marLeft w:val="640"/>
          <w:marRight w:val="0"/>
          <w:marTop w:val="0"/>
          <w:marBottom w:val="0"/>
          <w:divBdr>
            <w:top w:val="none" w:sz="0" w:space="0" w:color="auto"/>
            <w:left w:val="none" w:sz="0" w:space="0" w:color="auto"/>
            <w:bottom w:val="none" w:sz="0" w:space="0" w:color="auto"/>
            <w:right w:val="none" w:sz="0" w:space="0" w:color="auto"/>
          </w:divBdr>
        </w:div>
        <w:div w:id="98642604">
          <w:marLeft w:val="640"/>
          <w:marRight w:val="0"/>
          <w:marTop w:val="0"/>
          <w:marBottom w:val="0"/>
          <w:divBdr>
            <w:top w:val="none" w:sz="0" w:space="0" w:color="auto"/>
            <w:left w:val="none" w:sz="0" w:space="0" w:color="auto"/>
            <w:bottom w:val="none" w:sz="0" w:space="0" w:color="auto"/>
            <w:right w:val="none" w:sz="0" w:space="0" w:color="auto"/>
          </w:divBdr>
        </w:div>
        <w:div w:id="1982155491">
          <w:marLeft w:val="640"/>
          <w:marRight w:val="0"/>
          <w:marTop w:val="0"/>
          <w:marBottom w:val="0"/>
          <w:divBdr>
            <w:top w:val="none" w:sz="0" w:space="0" w:color="auto"/>
            <w:left w:val="none" w:sz="0" w:space="0" w:color="auto"/>
            <w:bottom w:val="none" w:sz="0" w:space="0" w:color="auto"/>
            <w:right w:val="none" w:sz="0" w:space="0" w:color="auto"/>
          </w:divBdr>
        </w:div>
        <w:div w:id="569734181">
          <w:marLeft w:val="640"/>
          <w:marRight w:val="0"/>
          <w:marTop w:val="0"/>
          <w:marBottom w:val="0"/>
          <w:divBdr>
            <w:top w:val="none" w:sz="0" w:space="0" w:color="auto"/>
            <w:left w:val="none" w:sz="0" w:space="0" w:color="auto"/>
            <w:bottom w:val="none" w:sz="0" w:space="0" w:color="auto"/>
            <w:right w:val="none" w:sz="0" w:space="0" w:color="auto"/>
          </w:divBdr>
        </w:div>
        <w:div w:id="1151481645">
          <w:marLeft w:val="640"/>
          <w:marRight w:val="0"/>
          <w:marTop w:val="0"/>
          <w:marBottom w:val="0"/>
          <w:divBdr>
            <w:top w:val="none" w:sz="0" w:space="0" w:color="auto"/>
            <w:left w:val="none" w:sz="0" w:space="0" w:color="auto"/>
            <w:bottom w:val="none" w:sz="0" w:space="0" w:color="auto"/>
            <w:right w:val="none" w:sz="0" w:space="0" w:color="auto"/>
          </w:divBdr>
        </w:div>
        <w:div w:id="1039747200">
          <w:marLeft w:val="640"/>
          <w:marRight w:val="0"/>
          <w:marTop w:val="0"/>
          <w:marBottom w:val="0"/>
          <w:divBdr>
            <w:top w:val="none" w:sz="0" w:space="0" w:color="auto"/>
            <w:left w:val="none" w:sz="0" w:space="0" w:color="auto"/>
            <w:bottom w:val="none" w:sz="0" w:space="0" w:color="auto"/>
            <w:right w:val="none" w:sz="0" w:space="0" w:color="auto"/>
          </w:divBdr>
        </w:div>
        <w:div w:id="577324330">
          <w:marLeft w:val="640"/>
          <w:marRight w:val="0"/>
          <w:marTop w:val="0"/>
          <w:marBottom w:val="0"/>
          <w:divBdr>
            <w:top w:val="none" w:sz="0" w:space="0" w:color="auto"/>
            <w:left w:val="none" w:sz="0" w:space="0" w:color="auto"/>
            <w:bottom w:val="none" w:sz="0" w:space="0" w:color="auto"/>
            <w:right w:val="none" w:sz="0" w:space="0" w:color="auto"/>
          </w:divBdr>
        </w:div>
        <w:div w:id="465045228">
          <w:marLeft w:val="640"/>
          <w:marRight w:val="0"/>
          <w:marTop w:val="0"/>
          <w:marBottom w:val="0"/>
          <w:divBdr>
            <w:top w:val="none" w:sz="0" w:space="0" w:color="auto"/>
            <w:left w:val="none" w:sz="0" w:space="0" w:color="auto"/>
            <w:bottom w:val="none" w:sz="0" w:space="0" w:color="auto"/>
            <w:right w:val="none" w:sz="0" w:space="0" w:color="auto"/>
          </w:divBdr>
        </w:div>
        <w:div w:id="1683706357">
          <w:marLeft w:val="640"/>
          <w:marRight w:val="0"/>
          <w:marTop w:val="0"/>
          <w:marBottom w:val="0"/>
          <w:divBdr>
            <w:top w:val="none" w:sz="0" w:space="0" w:color="auto"/>
            <w:left w:val="none" w:sz="0" w:space="0" w:color="auto"/>
            <w:bottom w:val="none" w:sz="0" w:space="0" w:color="auto"/>
            <w:right w:val="none" w:sz="0" w:space="0" w:color="auto"/>
          </w:divBdr>
        </w:div>
        <w:div w:id="780496309">
          <w:marLeft w:val="640"/>
          <w:marRight w:val="0"/>
          <w:marTop w:val="0"/>
          <w:marBottom w:val="0"/>
          <w:divBdr>
            <w:top w:val="none" w:sz="0" w:space="0" w:color="auto"/>
            <w:left w:val="none" w:sz="0" w:space="0" w:color="auto"/>
            <w:bottom w:val="none" w:sz="0" w:space="0" w:color="auto"/>
            <w:right w:val="none" w:sz="0" w:space="0" w:color="auto"/>
          </w:divBdr>
        </w:div>
        <w:div w:id="19009778">
          <w:marLeft w:val="640"/>
          <w:marRight w:val="0"/>
          <w:marTop w:val="0"/>
          <w:marBottom w:val="0"/>
          <w:divBdr>
            <w:top w:val="none" w:sz="0" w:space="0" w:color="auto"/>
            <w:left w:val="none" w:sz="0" w:space="0" w:color="auto"/>
            <w:bottom w:val="none" w:sz="0" w:space="0" w:color="auto"/>
            <w:right w:val="none" w:sz="0" w:space="0" w:color="auto"/>
          </w:divBdr>
        </w:div>
        <w:div w:id="1885022052">
          <w:marLeft w:val="640"/>
          <w:marRight w:val="0"/>
          <w:marTop w:val="0"/>
          <w:marBottom w:val="0"/>
          <w:divBdr>
            <w:top w:val="none" w:sz="0" w:space="0" w:color="auto"/>
            <w:left w:val="none" w:sz="0" w:space="0" w:color="auto"/>
            <w:bottom w:val="none" w:sz="0" w:space="0" w:color="auto"/>
            <w:right w:val="none" w:sz="0" w:space="0" w:color="auto"/>
          </w:divBdr>
        </w:div>
        <w:div w:id="541744981">
          <w:marLeft w:val="640"/>
          <w:marRight w:val="0"/>
          <w:marTop w:val="0"/>
          <w:marBottom w:val="0"/>
          <w:divBdr>
            <w:top w:val="none" w:sz="0" w:space="0" w:color="auto"/>
            <w:left w:val="none" w:sz="0" w:space="0" w:color="auto"/>
            <w:bottom w:val="none" w:sz="0" w:space="0" w:color="auto"/>
            <w:right w:val="none" w:sz="0" w:space="0" w:color="auto"/>
          </w:divBdr>
        </w:div>
        <w:div w:id="395473226">
          <w:marLeft w:val="640"/>
          <w:marRight w:val="0"/>
          <w:marTop w:val="0"/>
          <w:marBottom w:val="0"/>
          <w:divBdr>
            <w:top w:val="none" w:sz="0" w:space="0" w:color="auto"/>
            <w:left w:val="none" w:sz="0" w:space="0" w:color="auto"/>
            <w:bottom w:val="none" w:sz="0" w:space="0" w:color="auto"/>
            <w:right w:val="none" w:sz="0" w:space="0" w:color="auto"/>
          </w:divBdr>
        </w:div>
        <w:div w:id="244849087">
          <w:marLeft w:val="640"/>
          <w:marRight w:val="0"/>
          <w:marTop w:val="0"/>
          <w:marBottom w:val="0"/>
          <w:divBdr>
            <w:top w:val="none" w:sz="0" w:space="0" w:color="auto"/>
            <w:left w:val="none" w:sz="0" w:space="0" w:color="auto"/>
            <w:bottom w:val="none" w:sz="0" w:space="0" w:color="auto"/>
            <w:right w:val="none" w:sz="0" w:space="0" w:color="auto"/>
          </w:divBdr>
        </w:div>
      </w:divsChild>
    </w:div>
    <w:div w:id="559705747">
      <w:bodyDiv w:val="1"/>
      <w:marLeft w:val="0"/>
      <w:marRight w:val="0"/>
      <w:marTop w:val="0"/>
      <w:marBottom w:val="0"/>
      <w:divBdr>
        <w:top w:val="none" w:sz="0" w:space="0" w:color="auto"/>
        <w:left w:val="none" w:sz="0" w:space="0" w:color="auto"/>
        <w:bottom w:val="none" w:sz="0" w:space="0" w:color="auto"/>
        <w:right w:val="none" w:sz="0" w:space="0" w:color="auto"/>
      </w:divBdr>
      <w:divsChild>
        <w:div w:id="621084">
          <w:marLeft w:val="640"/>
          <w:marRight w:val="0"/>
          <w:marTop w:val="0"/>
          <w:marBottom w:val="0"/>
          <w:divBdr>
            <w:top w:val="none" w:sz="0" w:space="0" w:color="auto"/>
            <w:left w:val="none" w:sz="0" w:space="0" w:color="auto"/>
            <w:bottom w:val="none" w:sz="0" w:space="0" w:color="auto"/>
            <w:right w:val="none" w:sz="0" w:space="0" w:color="auto"/>
          </w:divBdr>
        </w:div>
        <w:div w:id="16854481">
          <w:marLeft w:val="640"/>
          <w:marRight w:val="0"/>
          <w:marTop w:val="0"/>
          <w:marBottom w:val="0"/>
          <w:divBdr>
            <w:top w:val="none" w:sz="0" w:space="0" w:color="auto"/>
            <w:left w:val="none" w:sz="0" w:space="0" w:color="auto"/>
            <w:bottom w:val="none" w:sz="0" w:space="0" w:color="auto"/>
            <w:right w:val="none" w:sz="0" w:space="0" w:color="auto"/>
          </w:divBdr>
        </w:div>
        <w:div w:id="22751754">
          <w:marLeft w:val="640"/>
          <w:marRight w:val="0"/>
          <w:marTop w:val="0"/>
          <w:marBottom w:val="0"/>
          <w:divBdr>
            <w:top w:val="none" w:sz="0" w:space="0" w:color="auto"/>
            <w:left w:val="none" w:sz="0" w:space="0" w:color="auto"/>
            <w:bottom w:val="none" w:sz="0" w:space="0" w:color="auto"/>
            <w:right w:val="none" w:sz="0" w:space="0" w:color="auto"/>
          </w:divBdr>
        </w:div>
        <w:div w:id="68355754">
          <w:marLeft w:val="640"/>
          <w:marRight w:val="0"/>
          <w:marTop w:val="0"/>
          <w:marBottom w:val="0"/>
          <w:divBdr>
            <w:top w:val="none" w:sz="0" w:space="0" w:color="auto"/>
            <w:left w:val="none" w:sz="0" w:space="0" w:color="auto"/>
            <w:bottom w:val="none" w:sz="0" w:space="0" w:color="auto"/>
            <w:right w:val="none" w:sz="0" w:space="0" w:color="auto"/>
          </w:divBdr>
        </w:div>
        <w:div w:id="72053371">
          <w:marLeft w:val="640"/>
          <w:marRight w:val="0"/>
          <w:marTop w:val="0"/>
          <w:marBottom w:val="0"/>
          <w:divBdr>
            <w:top w:val="none" w:sz="0" w:space="0" w:color="auto"/>
            <w:left w:val="none" w:sz="0" w:space="0" w:color="auto"/>
            <w:bottom w:val="none" w:sz="0" w:space="0" w:color="auto"/>
            <w:right w:val="none" w:sz="0" w:space="0" w:color="auto"/>
          </w:divBdr>
        </w:div>
        <w:div w:id="111704915">
          <w:marLeft w:val="640"/>
          <w:marRight w:val="0"/>
          <w:marTop w:val="0"/>
          <w:marBottom w:val="0"/>
          <w:divBdr>
            <w:top w:val="none" w:sz="0" w:space="0" w:color="auto"/>
            <w:left w:val="none" w:sz="0" w:space="0" w:color="auto"/>
            <w:bottom w:val="none" w:sz="0" w:space="0" w:color="auto"/>
            <w:right w:val="none" w:sz="0" w:space="0" w:color="auto"/>
          </w:divBdr>
        </w:div>
        <w:div w:id="148447283">
          <w:marLeft w:val="640"/>
          <w:marRight w:val="0"/>
          <w:marTop w:val="0"/>
          <w:marBottom w:val="0"/>
          <w:divBdr>
            <w:top w:val="none" w:sz="0" w:space="0" w:color="auto"/>
            <w:left w:val="none" w:sz="0" w:space="0" w:color="auto"/>
            <w:bottom w:val="none" w:sz="0" w:space="0" w:color="auto"/>
            <w:right w:val="none" w:sz="0" w:space="0" w:color="auto"/>
          </w:divBdr>
        </w:div>
        <w:div w:id="170490641">
          <w:marLeft w:val="640"/>
          <w:marRight w:val="0"/>
          <w:marTop w:val="0"/>
          <w:marBottom w:val="0"/>
          <w:divBdr>
            <w:top w:val="none" w:sz="0" w:space="0" w:color="auto"/>
            <w:left w:val="none" w:sz="0" w:space="0" w:color="auto"/>
            <w:bottom w:val="none" w:sz="0" w:space="0" w:color="auto"/>
            <w:right w:val="none" w:sz="0" w:space="0" w:color="auto"/>
          </w:divBdr>
        </w:div>
        <w:div w:id="174810711">
          <w:marLeft w:val="640"/>
          <w:marRight w:val="0"/>
          <w:marTop w:val="0"/>
          <w:marBottom w:val="0"/>
          <w:divBdr>
            <w:top w:val="none" w:sz="0" w:space="0" w:color="auto"/>
            <w:left w:val="none" w:sz="0" w:space="0" w:color="auto"/>
            <w:bottom w:val="none" w:sz="0" w:space="0" w:color="auto"/>
            <w:right w:val="none" w:sz="0" w:space="0" w:color="auto"/>
          </w:divBdr>
        </w:div>
        <w:div w:id="175317460">
          <w:marLeft w:val="640"/>
          <w:marRight w:val="0"/>
          <w:marTop w:val="0"/>
          <w:marBottom w:val="0"/>
          <w:divBdr>
            <w:top w:val="none" w:sz="0" w:space="0" w:color="auto"/>
            <w:left w:val="none" w:sz="0" w:space="0" w:color="auto"/>
            <w:bottom w:val="none" w:sz="0" w:space="0" w:color="auto"/>
            <w:right w:val="none" w:sz="0" w:space="0" w:color="auto"/>
          </w:divBdr>
        </w:div>
        <w:div w:id="180751095">
          <w:marLeft w:val="640"/>
          <w:marRight w:val="0"/>
          <w:marTop w:val="0"/>
          <w:marBottom w:val="0"/>
          <w:divBdr>
            <w:top w:val="none" w:sz="0" w:space="0" w:color="auto"/>
            <w:left w:val="none" w:sz="0" w:space="0" w:color="auto"/>
            <w:bottom w:val="none" w:sz="0" w:space="0" w:color="auto"/>
            <w:right w:val="none" w:sz="0" w:space="0" w:color="auto"/>
          </w:divBdr>
        </w:div>
        <w:div w:id="183325776">
          <w:marLeft w:val="640"/>
          <w:marRight w:val="0"/>
          <w:marTop w:val="0"/>
          <w:marBottom w:val="0"/>
          <w:divBdr>
            <w:top w:val="none" w:sz="0" w:space="0" w:color="auto"/>
            <w:left w:val="none" w:sz="0" w:space="0" w:color="auto"/>
            <w:bottom w:val="none" w:sz="0" w:space="0" w:color="auto"/>
            <w:right w:val="none" w:sz="0" w:space="0" w:color="auto"/>
          </w:divBdr>
        </w:div>
        <w:div w:id="196896964">
          <w:marLeft w:val="640"/>
          <w:marRight w:val="0"/>
          <w:marTop w:val="0"/>
          <w:marBottom w:val="0"/>
          <w:divBdr>
            <w:top w:val="none" w:sz="0" w:space="0" w:color="auto"/>
            <w:left w:val="none" w:sz="0" w:space="0" w:color="auto"/>
            <w:bottom w:val="none" w:sz="0" w:space="0" w:color="auto"/>
            <w:right w:val="none" w:sz="0" w:space="0" w:color="auto"/>
          </w:divBdr>
        </w:div>
        <w:div w:id="223759302">
          <w:marLeft w:val="640"/>
          <w:marRight w:val="0"/>
          <w:marTop w:val="0"/>
          <w:marBottom w:val="0"/>
          <w:divBdr>
            <w:top w:val="none" w:sz="0" w:space="0" w:color="auto"/>
            <w:left w:val="none" w:sz="0" w:space="0" w:color="auto"/>
            <w:bottom w:val="none" w:sz="0" w:space="0" w:color="auto"/>
            <w:right w:val="none" w:sz="0" w:space="0" w:color="auto"/>
          </w:divBdr>
        </w:div>
        <w:div w:id="235436757">
          <w:marLeft w:val="640"/>
          <w:marRight w:val="0"/>
          <w:marTop w:val="0"/>
          <w:marBottom w:val="0"/>
          <w:divBdr>
            <w:top w:val="none" w:sz="0" w:space="0" w:color="auto"/>
            <w:left w:val="none" w:sz="0" w:space="0" w:color="auto"/>
            <w:bottom w:val="none" w:sz="0" w:space="0" w:color="auto"/>
            <w:right w:val="none" w:sz="0" w:space="0" w:color="auto"/>
          </w:divBdr>
        </w:div>
        <w:div w:id="245039503">
          <w:marLeft w:val="640"/>
          <w:marRight w:val="0"/>
          <w:marTop w:val="0"/>
          <w:marBottom w:val="0"/>
          <w:divBdr>
            <w:top w:val="none" w:sz="0" w:space="0" w:color="auto"/>
            <w:left w:val="none" w:sz="0" w:space="0" w:color="auto"/>
            <w:bottom w:val="none" w:sz="0" w:space="0" w:color="auto"/>
            <w:right w:val="none" w:sz="0" w:space="0" w:color="auto"/>
          </w:divBdr>
        </w:div>
        <w:div w:id="251427210">
          <w:marLeft w:val="640"/>
          <w:marRight w:val="0"/>
          <w:marTop w:val="0"/>
          <w:marBottom w:val="0"/>
          <w:divBdr>
            <w:top w:val="none" w:sz="0" w:space="0" w:color="auto"/>
            <w:left w:val="none" w:sz="0" w:space="0" w:color="auto"/>
            <w:bottom w:val="none" w:sz="0" w:space="0" w:color="auto"/>
            <w:right w:val="none" w:sz="0" w:space="0" w:color="auto"/>
          </w:divBdr>
        </w:div>
        <w:div w:id="254631060">
          <w:marLeft w:val="640"/>
          <w:marRight w:val="0"/>
          <w:marTop w:val="0"/>
          <w:marBottom w:val="0"/>
          <w:divBdr>
            <w:top w:val="none" w:sz="0" w:space="0" w:color="auto"/>
            <w:left w:val="none" w:sz="0" w:space="0" w:color="auto"/>
            <w:bottom w:val="none" w:sz="0" w:space="0" w:color="auto"/>
            <w:right w:val="none" w:sz="0" w:space="0" w:color="auto"/>
          </w:divBdr>
        </w:div>
        <w:div w:id="281302515">
          <w:marLeft w:val="640"/>
          <w:marRight w:val="0"/>
          <w:marTop w:val="0"/>
          <w:marBottom w:val="0"/>
          <w:divBdr>
            <w:top w:val="none" w:sz="0" w:space="0" w:color="auto"/>
            <w:left w:val="none" w:sz="0" w:space="0" w:color="auto"/>
            <w:bottom w:val="none" w:sz="0" w:space="0" w:color="auto"/>
            <w:right w:val="none" w:sz="0" w:space="0" w:color="auto"/>
          </w:divBdr>
        </w:div>
        <w:div w:id="289550708">
          <w:marLeft w:val="640"/>
          <w:marRight w:val="0"/>
          <w:marTop w:val="0"/>
          <w:marBottom w:val="0"/>
          <w:divBdr>
            <w:top w:val="none" w:sz="0" w:space="0" w:color="auto"/>
            <w:left w:val="none" w:sz="0" w:space="0" w:color="auto"/>
            <w:bottom w:val="none" w:sz="0" w:space="0" w:color="auto"/>
            <w:right w:val="none" w:sz="0" w:space="0" w:color="auto"/>
          </w:divBdr>
        </w:div>
        <w:div w:id="340939327">
          <w:marLeft w:val="640"/>
          <w:marRight w:val="0"/>
          <w:marTop w:val="0"/>
          <w:marBottom w:val="0"/>
          <w:divBdr>
            <w:top w:val="none" w:sz="0" w:space="0" w:color="auto"/>
            <w:left w:val="none" w:sz="0" w:space="0" w:color="auto"/>
            <w:bottom w:val="none" w:sz="0" w:space="0" w:color="auto"/>
            <w:right w:val="none" w:sz="0" w:space="0" w:color="auto"/>
          </w:divBdr>
        </w:div>
        <w:div w:id="363602280">
          <w:marLeft w:val="640"/>
          <w:marRight w:val="0"/>
          <w:marTop w:val="0"/>
          <w:marBottom w:val="0"/>
          <w:divBdr>
            <w:top w:val="none" w:sz="0" w:space="0" w:color="auto"/>
            <w:left w:val="none" w:sz="0" w:space="0" w:color="auto"/>
            <w:bottom w:val="none" w:sz="0" w:space="0" w:color="auto"/>
            <w:right w:val="none" w:sz="0" w:space="0" w:color="auto"/>
          </w:divBdr>
        </w:div>
        <w:div w:id="374889872">
          <w:marLeft w:val="640"/>
          <w:marRight w:val="0"/>
          <w:marTop w:val="0"/>
          <w:marBottom w:val="0"/>
          <w:divBdr>
            <w:top w:val="none" w:sz="0" w:space="0" w:color="auto"/>
            <w:left w:val="none" w:sz="0" w:space="0" w:color="auto"/>
            <w:bottom w:val="none" w:sz="0" w:space="0" w:color="auto"/>
            <w:right w:val="none" w:sz="0" w:space="0" w:color="auto"/>
          </w:divBdr>
        </w:div>
        <w:div w:id="377171099">
          <w:marLeft w:val="640"/>
          <w:marRight w:val="0"/>
          <w:marTop w:val="0"/>
          <w:marBottom w:val="0"/>
          <w:divBdr>
            <w:top w:val="none" w:sz="0" w:space="0" w:color="auto"/>
            <w:left w:val="none" w:sz="0" w:space="0" w:color="auto"/>
            <w:bottom w:val="none" w:sz="0" w:space="0" w:color="auto"/>
            <w:right w:val="none" w:sz="0" w:space="0" w:color="auto"/>
          </w:divBdr>
        </w:div>
        <w:div w:id="396558988">
          <w:marLeft w:val="640"/>
          <w:marRight w:val="0"/>
          <w:marTop w:val="0"/>
          <w:marBottom w:val="0"/>
          <w:divBdr>
            <w:top w:val="none" w:sz="0" w:space="0" w:color="auto"/>
            <w:left w:val="none" w:sz="0" w:space="0" w:color="auto"/>
            <w:bottom w:val="none" w:sz="0" w:space="0" w:color="auto"/>
            <w:right w:val="none" w:sz="0" w:space="0" w:color="auto"/>
          </w:divBdr>
        </w:div>
        <w:div w:id="407192971">
          <w:marLeft w:val="640"/>
          <w:marRight w:val="0"/>
          <w:marTop w:val="0"/>
          <w:marBottom w:val="0"/>
          <w:divBdr>
            <w:top w:val="none" w:sz="0" w:space="0" w:color="auto"/>
            <w:left w:val="none" w:sz="0" w:space="0" w:color="auto"/>
            <w:bottom w:val="none" w:sz="0" w:space="0" w:color="auto"/>
            <w:right w:val="none" w:sz="0" w:space="0" w:color="auto"/>
          </w:divBdr>
        </w:div>
        <w:div w:id="408962620">
          <w:marLeft w:val="640"/>
          <w:marRight w:val="0"/>
          <w:marTop w:val="0"/>
          <w:marBottom w:val="0"/>
          <w:divBdr>
            <w:top w:val="none" w:sz="0" w:space="0" w:color="auto"/>
            <w:left w:val="none" w:sz="0" w:space="0" w:color="auto"/>
            <w:bottom w:val="none" w:sz="0" w:space="0" w:color="auto"/>
            <w:right w:val="none" w:sz="0" w:space="0" w:color="auto"/>
          </w:divBdr>
        </w:div>
        <w:div w:id="418330406">
          <w:marLeft w:val="640"/>
          <w:marRight w:val="0"/>
          <w:marTop w:val="0"/>
          <w:marBottom w:val="0"/>
          <w:divBdr>
            <w:top w:val="none" w:sz="0" w:space="0" w:color="auto"/>
            <w:left w:val="none" w:sz="0" w:space="0" w:color="auto"/>
            <w:bottom w:val="none" w:sz="0" w:space="0" w:color="auto"/>
            <w:right w:val="none" w:sz="0" w:space="0" w:color="auto"/>
          </w:divBdr>
        </w:div>
        <w:div w:id="447549522">
          <w:marLeft w:val="640"/>
          <w:marRight w:val="0"/>
          <w:marTop w:val="0"/>
          <w:marBottom w:val="0"/>
          <w:divBdr>
            <w:top w:val="none" w:sz="0" w:space="0" w:color="auto"/>
            <w:left w:val="none" w:sz="0" w:space="0" w:color="auto"/>
            <w:bottom w:val="none" w:sz="0" w:space="0" w:color="auto"/>
            <w:right w:val="none" w:sz="0" w:space="0" w:color="auto"/>
          </w:divBdr>
        </w:div>
        <w:div w:id="448007927">
          <w:marLeft w:val="640"/>
          <w:marRight w:val="0"/>
          <w:marTop w:val="0"/>
          <w:marBottom w:val="0"/>
          <w:divBdr>
            <w:top w:val="none" w:sz="0" w:space="0" w:color="auto"/>
            <w:left w:val="none" w:sz="0" w:space="0" w:color="auto"/>
            <w:bottom w:val="none" w:sz="0" w:space="0" w:color="auto"/>
            <w:right w:val="none" w:sz="0" w:space="0" w:color="auto"/>
          </w:divBdr>
        </w:div>
        <w:div w:id="485704596">
          <w:marLeft w:val="640"/>
          <w:marRight w:val="0"/>
          <w:marTop w:val="0"/>
          <w:marBottom w:val="0"/>
          <w:divBdr>
            <w:top w:val="none" w:sz="0" w:space="0" w:color="auto"/>
            <w:left w:val="none" w:sz="0" w:space="0" w:color="auto"/>
            <w:bottom w:val="none" w:sz="0" w:space="0" w:color="auto"/>
            <w:right w:val="none" w:sz="0" w:space="0" w:color="auto"/>
          </w:divBdr>
        </w:div>
        <w:div w:id="497621074">
          <w:marLeft w:val="640"/>
          <w:marRight w:val="0"/>
          <w:marTop w:val="0"/>
          <w:marBottom w:val="0"/>
          <w:divBdr>
            <w:top w:val="none" w:sz="0" w:space="0" w:color="auto"/>
            <w:left w:val="none" w:sz="0" w:space="0" w:color="auto"/>
            <w:bottom w:val="none" w:sz="0" w:space="0" w:color="auto"/>
            <w:right w:val="none" w:sz="0" w:space="0" w:color="auto"/>
          </w:divBdr>
        </w:div>
        <w:div w:id="527640071">
          <w:marLeft w:val="640"/>
          <w:marRight w:val="0"/>
          <w:marTop w:val="0"/>
          <w:marBottom w:val="0"/>
          <w:divBdr>
            <w:top w:val="none" w:sz="0" w:space="0" w:color="auto"/>
            <w:left w:val="none" w:sz="0" w:space="0" w:color="auto"/>
            <w:bottom w:val="none" w:sz="0" w:space="0" w:color="auto"/>
            <w:right w:val="none" w:sz="0" w:space="0" w:color="auto"/>
          </w:divBdr>
        </w:div>
        <w:div w:id="594822600">
          <w:marLeft w:val="640"/>
          <w:marRight w:val="0"/>
          <w:marTop w:val="0"/>
          <w:marBottom w:val="0"/>
          <w:divBdr>
            <w:top w:val="none" w:sz="0" w:space="0" w:color="auto"/>
            <w:left w:val="none" w:sz="0" w:space="0" w:color="auto"/>
            <w:bottom w:val="none" w:sz="0" w:space="0" w:color="auto"/>
            <w:right w:val="none" w:sz="0" w:space="0" w:color="auto"/>
          </w:divBdr>
        </w:div>
        <w:div w:id="605045825">
          <w:marLeft w:val="640"/>
          <w:marRight w:val="0"/>
          <w:marTop w:val="0"/>
          <w:marBottom w:val="0"/>
          <w:divBdr>
            <w:top w:val="none" w:sz="0" w:space="0" w:color="auto"/>
            <w:left w:val="none" w:sz="0" w:space="0" w:color="auto"/>
            <w:bottom w:val="none" w:sz="0" w:space="0" w:color="auto"/>
            <w:right w:val="none" w:sz="0" w:space="0" w:color="auto"/>
          </w:divBdr>
        </w:div>
        <w:div w:id="606424134">
          <w:marLeft w:val="640"/>
          <w:marRight w:val="0"/>
          <w:marTop w:val="0"/>
          <w:marBottom w:val="0"/>
          <w:divBdr>
            <w:top w:val="none" w:sz="0" w:space="0" w:color="auto"/>
            <w:left w:val="none" w:sz="0" w:space="0" w:color="auto"/>
            <w:bottom w:val="none" w:sz="0" w:space="0" w:color="auto"/>
            <w:right w:val="none" w:sz="0" w:space="0" w:color="auto"/>
          </w:divBdr>
        </w:div>
        <w:div w:id="611474098">
          <w:marLeft w:val="640"/>
          <w:marRight w:val="0"/>
          <w:marTop w:val="0"/>
          <w:marBottom w:val="0"/>
          <w:divBdr>
            <w:top w:val="none" w:sz="0" w:space="0" w:color="auto"/>
            <w:left w:val="none" w:sz="0" w:space="0" w:color="auto"/>
            <w:bottom w:val="none" w:sz="0" w:space="0" w:color="auto"/>
            <w:right w:val="none" w:sz="0" w:space="0" w:color="auto"/>
          </w:divBdr>
        </w:div>
        <w:div w:id="615872724">
          <w:marLeft w:val="640"/>
          <w:marRight w:val="0"/>
          <w:marTop w:val="0"/>
          <w:marBottom w:val="0"/>
          <w:divBdr>
            <w:top w:val="none" w:sz="0" w:space="0" w:color="auto"/>
            <w:left w:val="none" w:sz="0" w:space="0" w:color="auto"/>
            <w:bottom w:val="none" w:sz="0" w:space="0" w:color="auto"/>
            <w:right w:val="none" w:sz="0" w:space="0" w:color="auto"/>
          </w:divBdr>
        </w:div>
        <w:div w:id="653342087">
          <w:marLeft w:val="640"/>
          <w:marRight w:val="0"/>
          <w:marTop w:val="0"/>
          <w:marBottom w:val="0"/>
          <w:divBdr>
            <w:top w:val="none" w:sz="0" w:space="0" w:color="auto"/>
            <w:left w:val="none" w:sz="0" w:space="0" w:color="auto"/>
            <w:bottom w:val="none" w:sz="0" w:space="0" w:color="auto"/>
            <w:right w:val="none" w:sz="0" w:space="0" w:color="auto"/>
          </w:divBdr>
        </w:div>
        <w:div w:id="653483972">
          <w:marLeft w:val="640"/>
          <w:marRight w:val="0"/>
          <w:marTop w:val="0"/>
          <w:marBottom w:val="0"/>
          <w:divBdr>
            <w:top w:val="none" w:sz="0" w:space="0" w:color="auto"/>
            <w:left w:val="none" w:sz="0" w:space="0" w:color="auto"/>
            <w:bottom w:val="none" w:sz="0" w:space="0" w:color="auto"/>
            <w:right w:val="none" w:sz="0" w:space="0" w:color="auto"/>
          </w:divBdr>
        </w:div>
        <w:div w:id="672025600">
          <w:marLeft w:val="640"/>
          <w:marRight w:val="0"/>
          <w:marTop w:val="0"/>
          <w:marBottom w:val="0"/>
          <w:divBdr>
            <w:top w:val="none" w:sz="0" w:space="0" w:color="auto"/>
            <w:left w:val="none" w:sz="0" w:space="0" w:color="auto"/>
            <w:bottom w:val="none" w:sz="0" w:space="0" w:color="auto"/>
            <w:right w:val="none" w:sz="0" w:space="0" w:color="auto"/>
          </w:divBdr>
        </w:div>
        <w:div w:id="677540240">
          <w:marLeft w:val="640"/>
          <w:marRight w:val="0"/>
          <w:marTop w:val="0"/>
          <w:marBottom w:val="0"/>
          <w:divBdr>
            <w:top w:val="none" w:sz="0" w:space="0" w:color="auto"/>
            <w:left w:val="none" w:sz="0" w:space="0" w:color="auto"/>
            <w:bottom w:val="none" w:sz="0" w:space="0" w:color="auto"/>
            <w:right w:val="none" w:sz="0" w:space="0" w:color="auto"/>
          </w:divBdr>
        </w:div>
        <w:div w:id="778337264">
          <w:marLeft w:val="640"/>
          <w:marRight w:val="0"/>
          <w:marTop w:val="0"/>
          <w:marBottom w:val="0"/>
          <w:divBdr>
            <w:top w:val="none" w:sz="0" w:space="0" w:color="auto"/>
            <w:left w:val="none" w:sz="0" w:space="0" w:color="auto"/>
            <w:bottom w:val="none" w:sz="0" w:space="0" w:color="auto"/>
            <w:right w:val="none" w:sz="0" w:space="0" w:color="auto"/>
          </w:divBdr>
        </w:div>
        <w:div w:id="799029277">
          <w:marLeft w:val="640"/>
          <w:marRight w:val="0"/>
          <w:marTop w:val="0"/>
          <w:marBottom w:val="0"/>
          <w:divBdr>
            <w:top w:val="none" w:sz="0" w:space="0" w:color="auto"/>
            <w:left w:val="none" w:sz="0" w:space="0" w:color="auto"/>
            <w:bottom w:val="none" w:sz="0" w:space="0" w:color="auto"/>
            <w:right w:val="none" w:sz="0" w:space="0" w:color="auto"/>
          </w:divBdr>
        </w:div>
        <w:div w:id="839462806">
          <w:marLeft w:val="640"/>
          <w:marRight w:val="0"/>
          <w:marTop w:val="0"/>
          <w:marBottom w:val="0"/>
          <w:divBdr>
            <w:top w:val="none" w:sz="0" w:space="0" w:color="auto"/>
            <w:left w:val="none" w:sz="0" w:space="0" w:color="auto"/>
            <w:bottom w:val="none" w:sz="0" w:space="0" w:color="auto"/>
            <w:right w:val="none" w:sz="0" w:space="0" w:color="auto"/>
          </w:divBdr>
        </w:div>
        <w:div w:id="843978787">
          <w:marLeft w:val="640"/>
          <w:marRight w:val="0"/>
          <w:marTop w:val="0"/>
          <w:marBottom w:val="0"/>
          <w:divBdr>
            <w:top w:val="none" w:sz="0" w:space="0" w:color="auto"/>
            <w:left w:val="none" w:sz="0" w:space="0" w:color="auto"/>
            <w:bottom w:val="none" w:sz="0" w:space="0" w:color="auto"/>
            <w:right w:val="none" w:sz="0" w:space="0" w:color="auto"/>
          </w:divBdr>
        </w:div>
        <w:div w:id="863136298">
          <w:marLeft w:val="640"/>
          <w:marRight w:val="0"/>
          <w:marTop w:val="0"/>
          <w:marBottom w:val="0"/>
          <w:divBdr>
            <w:top w:val="none" w:sz="0" w:space="0" w:color="auto"/>
            <w:left w:val="none" w:sz="0" w:space="0" w:color="auto"/>
            <w:bottom w:val="none" w:sz="0" w:space="0" w:color="auto"/>
            <w:right w:val="none" w:sz="0" w:space="0" w:color="auto"/>
          </w:divBdr>
        </w:div>
        <w:div w:id="892815646">
          <w:marLeft w:val="640"/>
          <w:marRight w:val="0"/>
          <w:marTop w:val="0"/>
          <w:marBottom w:val="0"/>
          <w:divBdr>
            <w:top w:val="none" w:sz="0" w:space="0" w:color="auto"/>
            <w:left w:val="none" w:sz="0" w:space="0" w:color="auto"/>
            <w:bottom w:val="none" w:sz="0" w:space="0" w:color="auto"/>
            <w:right w:val="none" w:sz="0" w:space="0" w:color="auto"/>
          </w:divBdr>
        </w:div>
        <w:div w:id="905800956">
          <w:marLeft w:val="640"/>
          <w:marRight w:val="0"/>
          <w:marTop w:val="0"/>
          <w:marBottom w:val="0"/>
          <w:divBdr>
            <w:top w:val="none" w:sz="0" w:space="0" w:color="auto"/>
            <w:left w:val="none" w:sz="0" w:space="0" w:color="auto"/>
            <w:bottom w:val="none" w:sz="0" w:space="0" w:color="auto"/>
            <w:right w:val="none" w:sz="0" w:space="0" w:color="auto"/>
          </w:divBdr>
        </w:div>
        <w:div w:id="942035613">
          <w:marLeft w:val="640"/>
          <w:marRight w:val="0"/>
          <w:marTop w:val="0"/>
          <w:marBottom w:val="0"/>
          <w:divBdr>
            <w:top w:val="none" w:sz="0" w:space="0" w:color="auto"/>
            <w:left w:val="none" w:sz="0" w:space="0" w:color="auto"/>
            <w:bottom w:val="none" w:sz="0" w:space="0" w:color="auto"/>
            <w:right w:val="none" w:sz="0" w:space="0" w:color="auto"/>
          </w:divBdr>
        </w:div>
        <w:div w:id="948316364">
          <w:marLeft w:val="640"/>
          <w:marRight w:val="0"/>
          <w:marTop w:val="0"/>
          <w:marBottom w:val="0"/>
          <w:divBdr>
            <w:top w:val="none" w:sz="0" w:space="0" w:color="auto"/>
            <w:left w:val="none" w:sz="0" w:space="0" w:color="auto"/>
            <w:bottom w:val="none" w:sz="0" w:space="0" w:color="auto"/>
            <w:right w:val="none" w:sz="0" w:space="0" w:color="auto"/>
          </w:divBdr>
        </w:div>
        <w:div w:id="962734305">
          <w:marLeft w:val="640"/>
          <w:marRight w:val="0"/>
          <w:marTop w:val="0"/>
          <w:marBottom w:val="0"/>
          <w:divBdr>
            <w:top w:val="none" w:sz="0" w:space="0" w:color="auto"/>
            <w:left w:val="none" w:sz="0" w:space="0" w:color="auto"/>
            <w:bottom w:val="none" w:sz="0" w:space="0" w:color="auto"/>
            <w:right w:val="none" w:sz="0" w:space="0" w:color="auto"/>
          </w:divBdr>
        </w:div>
        <w:div w:id="998340320">
          <w:marLeft w:val="640"/>
          <w:marRight w:val="0"/>
          <w:marTop w:val="0"/>
          <w:marBottom w:val="0"/>
          <w:divBdr>
            <w:top w:val="none" w:sz="0" w:space="0" w:color="auto"/>
            <w:left w:val="none" w:sz="0" w:space="0" w:color="auto"/>
            <w:bottom w:val="none" w:sz="0" w:space="0" w:color="auto"/>
            <w:right w:val="none" w:sz="0" w:space="0" w:color="auto"/>
          </w:divBdr>
        </w:div>
        <w:div w:id="1001857692">
          <w:marLeft w:val="640"/>
          <w:marRight w:val="0"/>
          <w:marTop w:val="0"/>
          <w:marBottom w:val="0"/>
          <w:divBdr>
            <w:top w:val="none" w:sz="0" w:space="0" w:color="auto"/>
            <w:left w:val="none" w:sz="0" w:space="0" w:color="auto"/>
            <w:bottom w:val="none" w:sz="0" w:space="0" w:color="auto"/>
            <w:right w:val="none" w:sz="0" w:space="0" w:color="auto"/>
          </w:divBdr>
        </w:div>
        <w:div w:id="1011374374">
          <w:marLeft w:val="640"/>
          <w:marRight w:val="0"/>
          <w:marTop w:val="0"/>
          <w:marBottom w:val="0"/>
          <w:divBdr>
            <w:top w:val="none" w:sz="0" w:space="0" w:color="auto"/>
            <w:left w:val="none" w:sz="0" w:space="0" w:color="auto"/>
            <w:bottom w:val="none" w:sz="0" w:space="0" w:color="auto"/>
            <w:right w:val="none" w:sz="0" w:space="0" w:color="auto"/>
          </w:divBdr>
        </w:div>
        <w:div w:id="1014920567">
          <w:marLeft w:val="640"/>
          <w:marRight w:val="0"/>
          <w:marTop w:val="0"/>
          <w:marBottom w:val="0"/>
          <w:divBdr>
            <w:top w:val="none" w:sz="0" w:space="0" w:color="auto"/>
            <w:left w:val="none" w:sz="0" w:space="0" w:color="auto"/>
            <w:bottom w:val="none" w:sz="0" w:space="0" w:color="auto"/>
            <w:right w:val="none" w:sz="0" w:space="0" w:color="auto"/>
          </w:divBdr>
        </w:div>
        <w:div w:id="1029642521">
          <w:marLeft w:val="640"/>
          <w:marRight w:val="0"/>
          <w:marTop w:val="0"/>
          <w:marBottom w:val="0"/>
          <w:divBdr>
            <w:top w:val="none" w:sz="0" w:space="0" w:color="auto"/>
            <w:left w:val="none" w:sz="0" w:space="0" w:color="auto"/>
            <w:bottom w:val="none" w:sz="0" w:space="0" w:color="auto"/>
            <w:right w:val="none" w:sz="0" w:space="0" w:color="auto"/>
          </w:divBdr>
        </w:div>
        <w:div w:id="1048408687">
          <w:marLeft w:val="640"/>
          <w:marRight w:val="0"/>
          <w:marTop w:val="0"/>
          <w:marBottom w:val="0"/>
          <w:divBdr>
            <w:top w:val="none" w:sz="0" w:space="0" w:color="auto"/>
            <w:left w:val="none" w:sz="0" w:space="0" w:color="auto"/>
            <w:bottom w:val="none" w:sz="0" w:space="0" w:color="auto"/>
            <w:right w:val="none" w:sz="0" w:space="0" w:color="auto"/>
          </w:divBdr>
        </w:div>
        <w:div w:id="1055130211">
          <w:marLeft w:val="640"/>
          <w:marRight w:val="0"/>
          <w:marTop w:val="0"/>
          <w:marBottom w:val="0"/>
          <w:divBdr>
            <w:top w:val="none" w:sz="0" w:space="0" w:color="auto"/>
            <w:left w:val="none" w:sz="0" w:space="0" w:color="auto"/>
            <w:bottom w:val="none" w:sz="0" w:space="0" w:color="auto"/>
            <w:right w:val="none" w:sz="0" w:space="0" w:color="auto"/>
          </w:divBdr>
        </w:div>
        <w:div w:id="1069688754">
          <w:marLeft w:val="640"/>
          <w:marRight w:val="0"/>
          <w:marTop w:val="0"/>
          <w:marBottom w:val="0"/>
          <w:divBdr>
            <w:top w:val="none" w:sz="0" w:space="0" w:color="auto"/>
            <w:left w:val="none" w:sz="0" w:space="0" w:color="auto"/>
            <w:bottom w:val="none" w:sz="0" w:space="0" w:color="auto"/>
            <w:right w:val="none" w:sz="0" w:space="0" w:color="auto"/>
          </w:divBdr>
        </w:div>
        <w:div w:id="1070232711">
          <w:marLeft w:val="640"/>
          <w:marRight w:val="0"/>
          <w:marTop w:val="0"/>
          <w:marBottom w:val="0"/>
          <w:divBdr>
            <w:top w:val="none" w:sz="0" w:space="0" w:color="auto"/>
            <w:left w:val="none" w:sz="0" w:space="0" w:color="auto"/>
            <w:bottom w:val="none" w:sz="0" w:space="0" w:color="auto"/>
            <w:right w:val="none" w:sz="0" w:space="0" w:color="auto"/>
          </w:divBdr>
        </w:div>
        <w:div w:id="1075784590">
          <w:marLeft w:val="640"/>
          <w:marRight w:val="0"/>
          <w:marTop w:val="0"/>
          <w:marBottom w:val="0"/>
          <w:divBdr>
            <w:top w:val="none" w:sz="0" w:space="0" w:color="auto"/>
            <w:left w:val="none" w:sz="0" w:space="0" w:color="auto"/>
            <w:bottom w:val="none" w:sz="0" w:space="0" w:color="auto"/>
            <w:right w:val="none" w:sz="0" w:space="0" w:color="auto"/>
          </w:divBdr>
        </w:div>
        <w:div w:id="1083182810">
          <w:marLeft w:val="640"/>
          <w:marRight w:val="0"/>
          <w:marTop w:val="0"/>
          <w:marBottom w:val="0"/>
          <w:divBdr>
            <w:top w:val="none" w:sz="0" w:space="0" w:color="auto"/>
            <w:left w:val="none" w:sz="0" w:space="0" w:color="auto"/>
            <w:bottom w:val="none" w:sz="0" w:space="0" w:color="auto"/>
            <w:right w:val="none" w:sz="0" w:space="0" w:color="auto"/>
          </w:divBdr>
        </w:div>
        <w:div w:id="1097410353">
          <w:marLeft w:val="640"/>
          <w:marRight w:val="0"/>
          <w:marTop w:val="0"/>
          <w:marBottom w:val="0"/>
          <w:divBdr>
            <w:top w:val="none" w:sz="0" w:space="0" w:color="auto"/>
            <w:left w:val="none" w:sz="0" w:space="0" w:color="auto"/>
            <w:bottom w:val="none" w:sz="0" w:space="0" w:color="auto"/>
            <w:right w:val="none" w:sz="0" w:space="0" w:color="auto"/>
          </w:divBdr>
        </w:div>
        <w:div w:id="1106999478">
          <w:marLeft w:val="640"/>
          <w:marRight w:val="0"/>
          <w:marTop w:val="0"/>
          <w:marBottom w:val="0"/>
          <w:divBdr>
            <w:top w:val="none" w:sz="0" w:space="0" w:color="auto"/>
            <w:left w:val="none" w:sz="0" w:space="0" w:color="auto"/>
            <w:bottom w:val="none" w:sz="0" w:space="0" w:color="auto"/>
            <w:right w:val="none" w:sz="0" w:space="0" w:color="auto"/>
          </w:divBdr>
        </w:div>
        <w:div w:id="1124351309">
          <w:marLeft w:val="640"/>
          <w:marRight w:val="0"/>
          <w:marTop w:val="0"/>
          <w:marBottom w:val="0"/>
          <w:divBdr>
            <w:top w:val="none" w:sz="0" w:space="0" w:color="auto"/>
            <w:left w:val="none" w:sz="0" w:space="0" w:color="auto"/>
            <w:bottom w:val="none" w:sz="0" w:space="0" w:color="auto"/>
            <w:right w:val="none" w:sz="0" w:space="0" w:color="auto"/>
          </w:divBdr>
        </w:div>
        <w:div w:id="1164927884">
          <w:marLeft w:val="640"/>
          <w:marRight w:val="0"/>
          <w:marTop w:val="0"/>
          <w:marBottom w:val="0"/>
          <w:divBdr>
            <w:top w:val="none" w:sz="0" w:space="0" w:color="auto"/>
            <w:left w:val="none" w:sz="0" w:space="0" w:color="auto"/>
            <w:bottom w:val="none" w:sz="0" w:space="0" w:color="auto"/>
            <w:right w:val="none" w:sz="0" w:space="0" w:color="auto"/>
          </w:divBdr>
        </w:div>
        <w:div w:id="1185170278">
          <w:marLeft w:val="640"/>
          <w:marRight w:val="0"/>
          <w:marTop w:val="0"/>
          <w:marBottom w:val="0"/>
          <w:divBdr>
            <w:top w:val="none" w:sz="0" w:space="0" w:color="auto"/>
            <w:left w:val="none" w:sz="0" w:space="0" w:color="auto"/>
            <w:bottom w:val="none" w:sz="0" w:space="0" w:color="auto"/>
            <w:right w:val="none" w:sz="0" w:space="0" w:color="auto"/>
          </w:divBdr>
        </w:div>
        <w:div w:id="1195464150">
          <w:marLeft w:val="640"/>
          <w:marRight w:val="0"/>
          <w:marTop w:val="0"/>
          <w:marBottom w:val="0"/>
          <w:divBdr>
            <w:top w:val="none" w:sz="0" w:space="0" w:color="auto"/>
            <w:left w:val="none" w:sz="0" w:space="0" w:color="auto"/>
            <w:bottom w:val="none" w:sz="0" w:space="0" w:color="auto"/>
            <w:right w:val="none" w:sz="0" w:space="0" w:color="auto"/>
          </w:divBdr>
        </w:div>
        <w:div w:id="1204977242">
          <w:marLeft w:val="640"/>
          <w:marRight w:val="0"/>
          <w:marTop w:val="0"/>
          <w:marBottom w:val="0"/>
          <w:divBdr>
            <w:top w:val="none" w:sz="0" w:space="0" w:color="auto"/>
            <w:left w:val="none" w:sz="0" w:space="0" w:color="auto"/>
            <w:bottom w:val="none" w:sz="0" w:space="0" w:color="auto"/>
            <w:right w:val="none" w:sz="0" w:space="0" w:color="auto"/>
          </w:divBdr>
        </w:div>
        <w:div w:id="1209760503">
          <w:marLeft w:val="640"/>
          <w:marRight w:val="0"/>
          <w:marTop w:val="0"/>
          <w:marBottom w:val="0"/>
          <w:divBdr>
            <w:top w:val="none" w:sz="0" w:space="0" w:color="auto"/>
            <w:left w:val="none" w:sz="0" w:space="0" w:color="auto"/>
            <w:bottom w:val="none" w:sz="0" w:space="0" w:color="auto"/>
            <w:right w:val="none" w:sz="0" w:space="0" w:color="auto"/>
          </w:divBdr>
        </w:div>
        <w:div w:id="1221330183">
          <w:marLeft w:val="640"/>
          <w:marRight w:val="0"/>
          <w:marTop w:val="0"/>
          <w:marBottom w:val="0"/>
          <w:divBdr>
            <w:top w:val="none" w:sz="0" w:space="0" w:color="auto"/>
            <w:left w:val="none" w:sz="0" w:space="0" w:color="auto"/>
            <w:bottom w:val="none" w:sz="0" w:space="0" w:color="auto"/>
            <w:right w:val="none" w:sz="0" w:space="0" w:color="auto"/>
          </w:divBdr>
        </w:div>
        <w:div w:id="1223254903">
          <w:marLeft w:val="640"/>
          <w:marRight w:val="0"/>
          <w:marTop w:val="0"/>
          <w:marBottom w:val="0"/>
          <w:divBdr>
            <w:top w:val="none" w:sz="0" w:space="0" w:color="auto"/>
            <w:left w:val="none" w:sz="0" w:space="0" w:color="auto"/>
            <w:bottom w:val="none" w:sz="0" w:space="0" w:color="auto"/>
            <w:right w:val="none" w:sz="0" w:space="0" w:color="auto"/>
          </w:divBdr>
        </w:div>
        <w:div w:id="1266963128">
          <w:marLeft w:val="640"/>
          <w:marRight w:val="0"/>
          <w:marTop w:val="0"/>
          <w:marBottom w:val="0"/>
          <w:divBdr>
            <w:top w:val="none" w:sz="0" w:space="0" w:color="auto"/>
            <w:left w:val="none" w:sz="0" w:space="0" w:color="auto"/>
            <w:bottom w:val="none" w:sz="0" w:space="0" w:color="auto"/>
            <w:right w:val="none" w:sz="0" w:space="0" w:color="auto"/>
          </w:divBdr>
        </w:div>
        <w:div w:id="1275089730">
          <w:marLeft w:val="640"/>
          <w:marRight w:val="0"/>
          <w:marTop w:val="0"/>
          <w:marBottom w:val="0"/>
          <w:divBdr>
            <w:top w:val="none" w:sz="0" w:space="0" w:color="auto"/>
            <w:left w:val="none" w:sz="0" w:space="0" w:color="auto"/>
            <w:bottom w:val="none" w:sz="0" w:space="0" w:color="auto"/>
            <w:right w:val="none" w:sz="0" w:space="0" w:color="auto"/>
          </w:divBdr>
        </w:div>
        <w:div w:id="1334841218">
          <w:marLeft w:val="640"/>
          <w:marRight w:val="0"/>
          <w:marTop w:val="0"/>
          <w:marBottom w:val="0"/>
          <w:divBdr>
            <w:top w:val="none" w:sz="0" w:space="0" w:color="auto"/>
            <w:left w:val="none" w:sz="0" w:space="0" w:color="auto"/>
            <w:bottom w:val="none" w:sz="0" w:space="0" w:color="auto"/>
            <w:right w:val="none" w:sz="0" w:space="0" w:color="auto"/>
          </w:divBdr>
        </w:div>
        <w:div w:id="1348603726">
          <w:marLeft w:val="640"/>
          <w:marRight w:val="0"/>
          <w:marTop w:val="0"/>
          <w:marBottom w:val="0"/>
          <w:divBdr>
            <w:top w:val="none" w:sz="0" w:space="0" w:color="auto"/>
            <w:left w:val="none" w:sz="0" w:space="0" w:color="auto"/>
            <w:bottom w:val="none" w:sz="0" w:space="0" w:color="auto"/>
            <w:right w:val="none" w:sz="0" w:space="0" w:color="auto"/>
          </w:divBdr>
        </w:div>
        <w:div w:id="1358310282">
          <w:marLeft w:val="640"/>
          <w:marRight w:val="0"/>
          <w:marTop w:val="0"/>
          <w:marBottom w:val="0"/>
          <w:divBdr>
            <w:top w:val="none" w:sz="0" w:space="0" w:color="auto"/>
            <w:left w:val="none" w:sz="0" w:space="0" w:color="auto"/>
            <w:bottom w:val="none" w:sz="0" w:space="0" w:color="auto"/>
            <w:right w:val="none" w:sz="0" w:space="0" w:color="auto"/>
          </w:divBdr>
        </w:div>
        <w:div w:id="1371299656">
          <w:marLeft w:val="640"/>
          <w:marRight w:val="0"/>
          <w:marTop w:val="0"/>
          <w:marBottom w:val="0"/>
          <w:divBdr>
            <w:top w:val="none" w:sz="0" w:space="0" w:color="auto"/>
            <w:left w:val="none" w:sz="0" w:space="0" w:color="auto"/>
            <w:bottom w:val="none" w:sz="0" w:space="0" w:color="auto"/>
            <w:right w:val="none" w:sz="0" w:space="0" w:color="auto"/>
          </w:divBdr>
        </w:div>
        <w:div w:id="1380471381">
          <w:marLeft w:val="640"/>
          <w:marRight w:val="0"/>
          <w:marTop w:val="0"/>
          <w:marBottom w:val="0"/>
          <w:divBdr>
            <w:top w:val="none" w:sz="0" w:space="0" w:color="auto"/>
            <w:left w:val="none" w:sz="0" w:space="0" w:color="auto"/>
            <w:bottom w:val="none" w:sz="0" w:space="0" w:color="auto"/>
            <w:right w:val="none" w:sz="0" w:space="0" w:color="auto"/>
          </w:divBdr>
        </w:div>
        <w:div w:id="1432821875">
          <w:marLeft w:val="640"/>
          <w:marRight w:val="0"/>
          <w:marTop w:val="0"/>
          <w:marBottom w:val="0"/>
          <w:divBdr>
            <w:top w:val="none" w:sz="0" w:space="0" w:color="auto"/>
            <w:left w:val="none" w:sz="0" w:space="0" w:color="auto"/>
            <w:bottom w:val="none" w:sz="0" w:space="0" w:color="auto"/>
            <w:right w:val="none" w:sz="0" w:space="0" w:color="auto"/>
          </w:divBdr>
        </w:div>
        <w:div w:id="1441609369">
          <w:marLeft w:val="640"/>
          <w:marRight w:val="0"/>
          <w:marTop w:val="0"/>
          <w:marBottom w:val="0"/>
          <w:divBdr>
            <w:top w:val="none" w:sz="0" w:space="0" w:color="auto"/>
            <w:left w:val="none" w:sz="0" w:space="0" w:color="auto"/>
            <w:bottom w:val="none" w:sz="0" w:space="0" w:color="auto"/>
            <w:right w:val="none" w:sz="0" w:space="0" w:color="auto"/>
          </w:divBdr>
        </w:div>
        <w:div w:id="1443649080">
          <w:marLeft w:val="640"/>
          <w:marRight w:val="0"/>
          <w:marTop w:val="0"/>
          <w:marBottom w:val="0"/>
          <w:divBdr>
            <w:top w:val="none" w:sz="0" w:space="0" w:color="auto"/>
            <w:left w:val="none" w:sz="0" w:space="0" w:color="auto"/>
            <w:bottom w:val="none" w:sz="0" w:space="0" w:color="auto"/>
            <w:right w:val="none" w:sz="0" w:space="0" w:color="auto"/>
          </w:divBdr>
        </w:div>
        <w:div w:id="1455370261">
          <w:marLeft w:val="640"/>
          <w:marRight w:val="0"/>
          <w:marTop w:val="0"/>
          <w:marBottom w:val="0"/>
          <w:divBdr>
            <w:top w:val="none" w:sz="0" w:space="0" w:color="auto"/>
            <w:left w:val="none" w:sz="0" w:space="0" w:color="auto"/>
            <w:bottom w:val="none" w:sz="0" w:space="0" w:color="auto"/>
            <w:right w:val="none" w:sz="0" w:space="0" w:color="auto"/>
          </w:divBdr>
        </w:div>
        <w:div w:id="1495951965">
          <w:marLeft w:val="640"/>
          <w:marRight w:val="0"/>
          <w:marTop w:val="0"/>
          <w:marBottom w:val="0"/>
          <w:divBdr>
            <w:top w:val="none" w:sz="0" w:space="0" w:color="auto"/>
            <w:left w:val="none" w:sz="0" w:space="0" w:color="auto"/>
            <w:bottom w:val="none" w:sz="0" w:space="0" w:color="auto"/>
            <w:right w:val="none" w:sz="0" w:space="0" w:color="auto"/>
          </w:divBdr>
        </w:div>
        <w:div w:id="1500846923">
          <w:marLeft w:val="640"/>
          <w:marRight w:val="0"/>
          <w:marTop w:val="0"/>
          <w:marBottom w:val="0"/>
          <w:divBdr>
            <w:top w:val="none" w:sz="0" w:space="0" w:color="auto"/>
            <w:left w:val="none" w:sz="0" w:space="0" w:color="auto"/>
            <w:bottom w:val="none" w:sz="0" w:space="0" w:color="auto"/>
            <w:right w:val="none" w:sz="0" w:space="0" w:color="auto"/>
          </w:divBdr>
        </w:div>
        <w:div w:id="1502043166">
          <w:marLeft w:val="640"/>
          <w:marRight w:val="0"/>
          <w:marTop w:val="0"/>
          <w:marBottom w:val="0"/>
          <w:divBdr>
            <w:top w:val="none" w:sz="0" w:space="0" w:color="auto"/>
            <w:left w:val="none" w:sz="0" w:space="0" w:color="auto"/>
            <w:bottom w:val="none" w:sz="0" w:space="0" w:color="auto"/>
            <w:right w:val="none" w:sz="0" w:space="0" w:color="auto"/>
          </w:divBdr>
        </w:div>
        <w:div w:id="1518690832">
          <w:marLeft w:val="640"/>
          <w:marRight w:val="0"/>
          <w:marTop w:val="0"/>
          <w:marBottom w:val="0"/>
          <w:divBdr>
            <w:top w:val="none" w:sz="0" w:space="0" w:color="auto"/>
            <w:left w:val="none" w:sz="0" w:space="0" w:color="auto"/>
            <w:bottom w:val="none" w:sz="0" w:space="0" w:color="auto"/>
            <w:right w:val="none" w:sz="0" w:space="0" w:color="auto"/>
          </w:divBdr>
        </w:div>
        <w:div w:id="1548756935">
          <w:marLeft w:val="640"/>
          <w:marRight w:val="0"/>
          <w:marTop w:val="0"/>
          <w:marBottom w:val="0"/>
          <w:divBdr>
            <w:top w:val="none" w:sz="0" w:space="0" w:color="auto"/>
            <w:left w:val="none" w:sz="0" w:space="0" w:color="auto"/>
            <w:bottom w:val="none" w:sz="0" w:space="0" w:color="auto"/>
            <w:right w:val="none" w:sz="0" w:space="0" w:color="auto"/>
          </w:divBdr>
        </w:div>
        <w:div w:id="1550149838">
          <w:marLeft w:val="640"/>
          <w:marRight w:val="0"/>
          <w:marTop w:val="0"/>
          <w:marBottom w:val="0"/>
          <w:divBdr>
            <w:top w:val="none" w:sz="0" w:space="0" w:color="auto"/>
            <w:left w:val="none" w:sz="0" w:space="0" w:color="auto"/>
            <w:bottom w:val="none" w:sz="0" w:space="0" w:color="auto"/>
            <w:right w:val="none" w:sz="0" w:space="0" w:color="auto"/>
          </w:divBdr>
        </w:div>
        <w:div w:id="1566643717">
          <w:marLeft w:val="640"/>
          <w:marRight w:val="0"/>
          <w:marTop w:val="0"/>
          <w:marBottom w:val="0"/>
          <w:divBdr>
            <w:top w:val="none" w:sz="0" w:space="0" w:color="auto"/>
            <w:left w:val="none" w:sz="0" w:space="0" w:color="auto"/>
            <w:bottom w:val="none" w:sz="0" w:space="0" w:color="auto"/>
            <w:right w:val="none" w:sz="0" w:space="0" w:color="auto"/>
          </w:divBdr>
        </w:div>
        <w:div w:id="1618179415">
          <w:marLeft w:val="640"/>
          <w:marRight w:val="0"/>
          <w:marTop w:val="0"/>
          <w:marBottom w:val="0"/>
          <w:divBdr>
            <w:top w:val="none" w:sz="0" w:space="0" w:color="auto"/>
            <w:left w:val="none" w:sz="0" w:space="0" w:color="auto"/>
            <w:bottom w:val="none" w:sz="0" w:space="0" w:color="auto"/>
            <w:right w:val="none" w:sz="0" w:space="0" w:color="auto"/>
          </w:divBdr>
        </w:div>
        <w:div w:id="1619221968">
          <w:marLeft w:val="640"/>
          <w:marRight w:val="0"/>
          <w:marTop w:val="0"/>
          <w:marBottom w:val="0"/>
          <w:divBdr>
            <w:top w:val="none" w:sz="0" w:space="0" w:color="auto"/>
            <w:left w:val="none" w:sz="0" w:space="0" w:color="auto"/>
            <w:bottom w:val="none" w:sz="0" w:space="0" w:color="auto"/>
            <w:right w:val="none" w:sz="0" w:space="0" w:color="auto"/>
          </w:divBdr>
        </w:div>
        <w:div w:id="1625892725">
          <w:marLeft w:val="640"/>
          <w:marRight w:val="0"/>
          <w:marTop w:val="0"/>
          <w:marBottom w:val="0"/>
          <w:divBdr>
            <w:top w:val="none" w:sz="0" w:space="0" w:color="auto"/>
            <w:left w:val="none" w:sz="0" w:space="0" w:color="auto"/>
            <w:bottom w:val="none" w:sz="0" w:space="0" w:color="auto"/>
            <w:right w:val="none" w:sz="0" w:space="0" w:color="auto"/>
          </w:divBdr>
        </w:div>
        <w:div w:id="1641691416">
          <w:marLeft w:val="640"/>
          <w:marRight w:val="0"/>
          <w:marTop w:val="0"/>
          <w:marBottom w:val="0"/>
          <w:divBdr>
            <w:top w:val="none" w:sz="0" w:space="0" w:color="auto"/>
            <w:left w:val="none" w:sz="0" w:space="0" w:color="auto"/>
            <w:bottom w:val="none" w:sz="0" w:space="0" w:color="auto"/>
            <w:right w:val="none" w:sz="0" w:space="0" w:color="auto"/>
          </w:divBdr>
        </w:div>
        <w:div w:id="1641879593">
          <w:marLeft w:val="640"/>
          <w:marRight w:val="0"/>
          <w:marTop w:val="0"/>
          <w:marBottom w:val="0"/>
          <w:divBdr>
            <w:top w:val="none" w:sz="0" w:space="0" w:color="auto"/>
            <w:left w:val="none" w:sz="0" w:space="0" w:color="auto"/>
            <w:bottom w:val="none" w:sz="0" w:space="0" w:color="auto"/>
            <w:right w:val="none" w:sz="0" w:space="0" w:color="auto"/>
          </w:divBdr>
        </w:div>
        <w:div w:id="1684818625">
          <w:marLeft w:val="640"/>
          <w:marRight w:val="0"/>
          <w:marTop w:val="0"/>
          <w:marBottom w:val="0"/>
          <w:divBdr>
            <w:top w:val="none" w:sz="0" w:space="0" w:color="auto"/>
            <w:left w:val="none" w:sz="0" w:space="0" w:color="auto"/>
            <w:bottom w:val="none" w:sz="0" w:space="0" w:color="auto"/>
            <w:right w:val="none" w:sz="0" w:space="0" w:color="auto"/>
          </w:divBdr>
        </w:div>
        <w:div w:id="1700280741">
          <w:marLeft w:val="640"/>
          <w:marRight w:val="0"/>
          <w:marTop w:val="0"/>
          <w:marBottom w:val="0"/>
          <w:divBdr>
            <w:top w:val="none" w:sz="0" w:space="0" w:color="auto"/>
            <w:left w:val="none" w:sz="0" w:space="0" w:color="auto"/>
            <w:bottom w:val="none" w:sz="0" w:space="0" w:color="auto"/>
            <w:right w:val="none" w:sz="0" w:space="0" w:color="auto"/>
          </w:divBdr>
        </w:div>
        <w:div w:id="1714693045">
          <w:marLeft w:val="640"/>
          <w:marRight w:val="0"/>
          <w:marTop w:val="0"/>
          <w:marBottom w:val="0"/>
          <w:divBdr>
            <w:top w:val="none" w:sz="0" w:space="0" w:color="auto"/>
            <w:left w:val="none" w:sz="0" w:space="0" w:color="auto"/>
            <w:bottom w:val="none" w:sz="0" w:space="0" w:color="auto"/>
            <w:right w:val="none" w:sz="0" w:space="0" w:color="auto"/>
          </w:divBdr>
        </w:div>
        <w:div w:id="1730110668">
          <w:marLeft w:val="640"/>
          <w:marRight w:val="0"/>
          <w:marTop w:val="0"/>
          <w:marBottom w:val="0"/>
          <w:divBdr>
            <w:top w:val="none" w:sz="0" w:space="0" w:color="auto"/>
            <w:left w:val="none" w:sz="0" w:space="0" w:color="auto"/>
            <w:bottom w:val="none" w:sz="0" w:space="0" w:color="auto"/>
            <w:right w:val="none" w:sz="0" w:space="0" w:color="auto"/>
          </w:divBdr>
        </w:div>
        <w:div w:id="1737049140">
          <w:marLeft w:val="640"/>
          <w:marRight w:val="0"/>
          <w:marTop w:val="0"/>
          <w:marBottom w:val="0"/>
          <w:divBdr>
            <w:top w:val="none" w:sz="0" w:space="0" w:color="auto"/>
            <w:left w:val="none" w:sz="0" w:space="0" w:color="auto"/>
            <w:bottom w:val="none" w:sz="0" w:space="0" w:color="auto"/>
            <w:right w:val="none" w:sz="0" w:space="0" w:color="auto"/>
          </w:divBdr>
        </w:div>
        <w:div w:id="1741824500">
          <w:marLeft w:val="640"/>
          <w:marRight w:val="0"/>
          <w:marTop w:val="0"/>
          <w:marBottom w:val="0"/>
          <w:divBdr>
            <w:top w:val="none" w:sz="0" w:space="0" w:color="auto"/>
            <w:left w:val="none" w:sz="0" w:space="0" w:color="auto"/>
            <w:bottom w:val="none" w:sz="0" w:space="0" w:color="auto"/>
            <w:right w:val="none" w:sz="0" w:space="0" w:color="auto"/>
          </w:divBdr>
        </w:div>
        <w:div w:id="1750343094">
          <w:marLeft w:val="640"/>
          <w:marRight w:val="0"/>
          <w:marTop w:val="0"/>
          <w:marBottom w:val="0"/>
          <w:divBdr>
            <w:top w:val="none" w:sz="0" w:space="0" w:color="auto"/>
            <w:left w:val="none" w:sz="0" w:space="0" w:color="auto"/>
            <w:bottom w:val="none" w:sz="0" w:space="0" w:color="auto"/>
            <w:right w:val="none" w:sz="0" w:space="0" w:color="auto"/>
          </w:divBdr>
        </w:div>
        <w:div w:id="1757744118">
          <w:marLeft w:val="640"/>
          <w:marRight w:val="0"/>
          <w:marTop w:val="0"/>
          <w:marBottom w:val="0"/>
          <w:divBdr>
            <w:top w:val="none" w:sz="0" w:space="0" w:color="auto"/>
            <w:left w:val="none" w:sz="0" w:space="0" w:color="auto"/>
            <w:bottom w:val="none" w:sz="0" w:space="0" w:color="auto"/>
            <w:right w:val="none" w:sz="0" w:space="0" w:color="auto"/>
          </w:divBdr>
        </w:div>
        <w:div w:id="1790584352">
          <w:marLeft w:val="640"/>
          <w:marRight w:val="0"/>
          <w:marTop w:val="0"/>
          <w:marBottom w:val="0"/>
          <w:divBdr>
            <w:top w:val="none" w:sz="0" w:space="0" w:color="auto"/>
            <w:left w:val="none" w:sz="0" w:space="0" w:color="auto"/>
            <w:bottom w:val="none" w:sz="0" w:space="0" w:color="auto"/>
            <w:right w:val="none" w:sz="0" w:space="0" w:color="auto"/>
          </w:divBdr>
        </w:div>
        <w:div w:id="1807358745">
          <w:marLeft w:val="640"/>
          <w:marRight w:val="0"/>
          <w:marTop w:val="0"/>
          <w:marBottom w:val="0"/>
          <w:divBdr>
            <w:top w:val="none" w:sz="0" w:space="0" w:color="auto"/>
            <w:left w:val="none" w:sz="0" w:space="0" w:color="auto"/>
            <w:bottom w:val="none" w:sz="0" w:space="0" w:color="auto"/>
            <w:right w:val="none" w:sz="0" w:space="0" w:color="auto"/>
          </w:divBdr>
        </w:div>
        <w:div w:id="1838156473">
          <w:marLeft w:val="640"/>
          <w:marRight w:val="0"/>
          <w:marTop w:val="0"/>
          <w:marBottom w:val="0"/>
          <w:divBdr>
            <w:top w:val="none" w:sz="0" w:space="0" w:color="auto"/>
            <w:left w:val="none" w:sz="0" w:space="0" w:color="auto"/>
            <w:bottom w:val="none" w:sz="0" w:space="0" w:color="auto"/>
            <w:right w:val="none" w:sz="0" w:space="0" w:color="auto"/>
          </w:divBdr>
        </w:div>
        <w:div w:id="1884516846">
          <w:marLeft w:val="640"/>
          <w:marRight w:val="0"/>
          <w:marTop w:val="0"/>
          <w:marBottom w:val="0"/>
          <w:divBdr>
            <w:top w:val="none" w:sz="0" w:space="0" w:color="auto"/>
            <w:left w:val="none" w:sz="0" w:space="0" w:color="auto"/>
            <w:bottom w:val="none" w:sz="0" w:space="0" w:color="auto"/>
            <w:right w:val="none" w:sz="0" w:space="0" w:color="auto"/>
          </w:divBdr>
        </w:div>
        <w:div w:id="1889680290">
          <w:marLeft w:val="640"/>
          <w:marRight w:val="0"/>
          <w:marTop w:val="0"/>
          <w:marBottom w:val="0"/>
          <w:divBdr>
            <w:top w:val="none" w:sz="0" w:space="0" w:color="auto"/>
            <w:left w:val="none" w:sz="0" w:space="0" w:color="auto"/>
            <w:bottom w:val="none" w:sz="0" w:space="0" w:color="auto"/>
            <w:right w:val="none" w:sz="0" w:space="0" w:color="auto"/>
          </w:divBdr>
        </w:div>
        <w:div w:id="1890604450">
          <w:marLeft w:val="640"/>
          <w:marRight w:val="0"/>
          <w:marTop w:val="0"/>
          <w:marBottom w:val="0"/>
          <w:divBdr>
            <w:top w:val="none" w:sz="0" w:space="0" w:color="auto"/>
            <w:left w:val="none" w:sz="0" w:space="0" w:color="auto"/>
            <w:bottom w:val="none" w:sz="0" w:space="0" w:color="auto"/>
            <w:right w:val="none" w:sz="0" w:space="0" w:color="auto"/>
          </w:divBdr>
        </w:div>
        <w:div w:id="1894534080">
          <w:marLeft w:val="640"/>
          <w:marRight w:val="0"/>
          <w:marTop w:val="0"/>
          <w:marBottom w:val="0"/>
          <w:divBdr>
            <w:top w:val="none" w:sz="0" w:space="0" w:color="auto"/>
            <w:left w:val="none" w:sz="0" w:space="0" w:color="auto"/>
            <w:bottom w:val="none" w:sz="0" w:space="0" w:color="auto"/>
            <w:right w:val="none" w:sz="0" w:space="0" w:color="auto"/>
          </w:divBdr>
        </w:div>
        <w:div w:id="1917130253">
          <w:marLeft w:val="640"/>
          <w:marRight w:val="0"/>
          <w:marTop w:val="0"/>
          <w:marBottom w:val="0"/>
          <w:divBdr>
            <w:top w:val="none" w:sz="0" w:space="0" w:color="auto"/>
            <w:left w:val="none" w:sz="0" w:space="0" w:color="auto"/>
            <w:bottom w:val="none" w:sz="0" w:space="0" w:color="auto"/>
            <w:right w:val="none" w:sz="0" w:space="0" w:color="auto"/>
          </w:divBdr>
        </w:div>
        <w:div w:id="1927956627">
          <w:marLeft w:val="640"/>
          <w:marRight w:val="0"/>
          <w:marTop w:val="0"/>
          <w:marBottom w:val="0"/>
          <w:divBdr>
            <w:top w:val="none" w:sz="0" w:space="0" w:color="auto"/>
            <w:left w:val="none" w:sz="0" w:space="0" w:color="auto"/>
            <w:bottom w:val="none" w:sz="0" w:space="0" w:color="auto"/>
            <w:right w:val="none" w:sz="0" w:space="0" w:color="auto"/>
          </w:divBdr>
        </w:div>
        <w:div w:id="1939561084">
          <w:marLeft w:val="640"/>
          <w:marRight w:val="0"/>
          <w:marTop w:val="0"/>
          <w:marBottom w:val="0"/>
          <w:divBdr>
            <w:top w:val="none" w:sz="0" w:space="0" w:color="auto"/>
            <w:left w:val="none" w:sz="0" w:space="0" w:color="auto"/>
            <w:bottom w:val="none" w:sz="0" w:space="0" w:color="auto"/>
            <w:right w:val="none" w:sz="0" w:space="0" w:color="auto"/>
          </w:divBdr>
        </w:div>
        <w:div w:id="1945578430">
          <w:marLeft w:val="640"/>
          <w:marRight w:val="0"/>
          <w:marTop w:val="0"/>
          <w:marBottom w:val="0"/>
          <w:divBdr>
            <w:top w:val="none" w:sz="0" w:space="0" w:color="auto"/>
            <w:left w:val="none" w:sz="0" w:space="0" w:color="auto"/>
            <w:bottom w:val="none" w:sz="0" w:space="0" w:color="auto"/>
            <w:right w:val="none" w:sz="0" w:space="0" w:color="auto"/>
          </w:divBdr>
          <w:divsChild>
            <w:div w:id="665498">
              <w:marLeft w:val="640"/>
              <w:marRight w:val="0"/>
              <w:marTop w:val="0"/>
              <w:marBottom w:val="0"/>
              <w:divBdr>
                <w:top w:val="none" w:sz="0" w:space="0" w:color="auto"/>
                <w:left w:val="none" w:sz="0" w:space="0" w:color="auto"/>
                <w:bottom w:val="none" w:sz="0" w:space="0" w:color="auto"/>
                <w:right w:val="none" w:sz="0" w:space="0" w:color="auto"/>
              </w:divBdr>
            </w:div>
            <w:div w:id="1856759">
              <w:marLeft w:val="640"/>
              <w:marRight w:val="0"/>
              <w:marTop w:val="0"/>
              <w:marBottom w:val="0"/>
              <w:divBdr>
                <w:top w:val="none" w:sz="0" w:space="0" w:color="auto"/>
                <w:left w:val="none" w:sz="0" w:space="0" w:color="auto"/>
                <w:bottom w:val="none" w:sz="0" w:space="0" w:color="auto"/>
                <w:right w:val="none" w:sz="0" w:space="0" w:color="auto"/>
              </w:divBdr>
            </w:div>
            <w:div w:id="2057272">
              <w:marLeft w:val="640"/>
              <w:marRight w:val="0"/>
              <w:marTop w:val="0"/>
              <w:marBottom w:val="0"/>
              <w:divBdr>
                <w:top w:val="none" w:sz="0" w:space="0" w:color="auto"/>
                <w:left w:val="none" w:sz="0" w:space="0" w:color="auto"/>
                <w:bottom w:val="none" w:sz="0" w:space="0" w:color="auto"/>
                <w:right w:val="none" w:sz="0" w:space="0" w:color="auto"/>
              </w:divBdr>
            </w:div>
            <w:div w:id="3094171">
              <w:marLeft w:val="640"/>
              <w:marRight w:val="0"/>
              <w:marTop w:val="0"/>
              <w:marBottom w:val="0"/>
              <w:divBdr>
                <w:top w:val="none" w:sz="0" w:space="0" w:color="auto"/>
                <w:left w:val="none" w:sz="0" w:space="0" w:color="auto"/>
                <w:bottom w:val="none" w:sz="0" w:space="0" w:color="auto"/>
                <w:right w:val="none" w:sz="0" w:space="0" w:color="auto"/>
              </w:divBdr>
            </w:div>
            <w:div w:id="3368289">
              <w:marLeft w:val="640"/>
              <w:marRight w:val="0"/>
              <w:marTop w:val="0"/>
              <w:marBottom w:val="0"/>
              <w:divBdr>
                <w:top w:val="none" w:sz="0" w:space="0" w:color="auto"/>
                <w:left w:val="none" w:sz="0" w:space="0" w:color="auto"/>
                <w:bottom w:val="none" w:sz="0" w:space="0" w:color="auto"/>
                <w:right w:val="none" w:sz="0" w:space="0" w:color="auto"/>
              </w:divBdr>
            </w:div>
            <w:div w:id="3945653">
              <w:marLeft w:val="640"/>
              <w:marRight w:val="0"/>
              <w:marTop w:val="0"/>
              <w:marBottom w:val="0"/>
              <w:divBdr>
                <w:top w:val="none" w:sz="0" w:space="0" w:color="auto"/>
                <w:left w:val="none" w:sz="0" w:space="0" w:color="auto"/>
                <w:bottom w:val="none" w:sz="0" w:space="0" w:color="auto"/>
                <w:right w:val="none" w:sz="0" w:space="0" w:color="auto"/>
              </w:divBdr>
            </w:div>
            <w:div w:id="7567721">
              <w:marLeft w:val="640"/>
              <w:marRight w:val="0"/>
              <w:marTop w:val="0"/>
              <w:marBottom w:val="0"/>
              <w:divBdr>
                <w:top w:val="none" w:sz="0" w:space="0" w:color="auto"/>
                <w:left w:val="none" w:sz="0" w:space="0" w:color="auto"/>
                <w:bottom w:val="none" w:sz="0" w:space="0" w:color="auto"/>
                <w:right w:val="none" w:sz="0" w:space="0" w:color="auto"/>
              </w:divBdr>
            </w:div>
            <w:div w:id="7949568">
              <w:marLeft w:val="640"/>
              <w:marRight w:val="0"/>
              <w:marTop w:val="0"/>
              <w:marBottom w:val="0"/>
              <w:divBdr>
                <w:top w:val="none" w:sz="0" w:space="0" w:color="auto"/>
                <w:left w:val="none" w:sz="0" w:space="0" w:color="auto"/>
                <w:bottom w:val="none" w:sz="0" w:space="0" w:color="auto"/>
                <w:right w:val="none" w:sz="0" w:space="0" w:color="auto"/>
              </w:divBdr>
            </w:div>
            <w:div w:id="10106521">
              <w:marLeft w:val="640"/>
              <w:marRight w:val="0"/>
              <w:marTop w:val="0"/>
              <w:marBottom w:val="0"/>
              <w:divBdr>
                <w:top w:val="none" w:sz="0" w:space="0" w:color="auto"/>
                <w:left w:val="none" w:sz="0" w:space="0" w:color="auto"/>
                <w:bottom w:val="none" w:sz="0" w:space="0" w:color="auto"/>
                <w:right w:val="none" w:sz="0" w:space="0" w:color="auto"/>
              </w:divBdr>
            </w:div>
            <w:div w:id="11762676">
              <w:marLeft w:val="640"/>
              <w:marRight w:val="0"/>
              <w:marTop w:val="0"/>
              <w:marBottom w:val="0"/>
              <w:divBdr>
                <w:top w:val="none" w:sz="0" w:space="0" w:color="auto"/>
                <w:left w:val="none" w:sz="0" w:space="0" w:color="auto"/>
                <w:bottom w:val="none" w:sz="0" w:space="0" w:color="auto"/>
                <w:right w:val="none" w:sz="0" w:space="0" w:color="auto"/>
              </w:divBdr>
            </w:div>
            <w:div w:id="11804373">
              <w:marLeft w:val="640"/>
              <w:marRight w:val="0"/>
              <w:marTop w:val="0"/>
              <w:marBottom w:val="0"/>
              <w:divBdr>
                <w:top w:val="none" w:sz="0" w:space="0" w:color="auto"/>
                <w:left w:val="none" w:sz="0" w:space="0" w:color="auto"/>
                <w:bottom w:val="none" w:sz="0" w:space="0" w:color="auto"/>
                <w:right w:val="none" w:sz="0" w:space="0" w:color="auto"/>
              </w:divBdr>
            </w:div>
            <w:div w:id="12000325">
              <w:marLeft w:val="640"/>
              <w:marRight w:val="0"/>
              <w:marTop w:val="0"/>
              <w:marBottom w:val="0"/>
              <w:divBdr>
                <w:top w:val="none" w:sz="0" w:space="0" w:color="auto"/>
                <w:left w:val="none" w:sz="0" w:space="0" w:color="auto"/>
                <w:bottom w:val="none" w:sz="0" w:space="0" w:color="auto"/>
                <w:right w:val="none" w:sz="0" w:space="0" w:color="auto"/>
              </w:divBdr>
            </w:div>
            <w:div w:id="12801080">
              <w:marLeft w:val="640"/>
              <w:marRight w:val="0"/>
              <w:marTop w:val="0"/>
              <w:marBottom w:val="0"/>
              <w:divBdr>
                <w:top w:val="none" w:sz="0" w:space="0" w:color="auto"/>
                <w:left w:val="none" w:sz="0" w:space="0" w:color="auto"/>
                <w:bottom w:val="none" w:sz="0" w:space="0" w:color="auto"/>
                <w:right w:val="none" w:sz="0" w:space="0" w:color="auto"/>
              </w:divBdr>
            </w:div>
            <w:div w:id="12923307">
              <w:marLeft w:val="640"/>
              <w:marRight w:val="0"/>
              <w:marTop w:val="0"/>
              <w:marBottom w:val="0"/>
              <w:divBdr>
                <w:top w:val="none" w:sz="0" w:space="0" w:color="auto"/>
                <w:left w:val="none" w:sz="0" w:space="0" w:color="auto"/>
                <w:bottom w:val="none" w:sz="0" w:space="0" w:color="auto"/>
                <w:right w:val="none" w:sz="0" w:space="0" w:color="auto"/>
              </w:divBdr>
            </w:div>
            <w:div w:id="13189969">
              <w:marLeft w:val="640"/>
              <w:marRight w:val="0"/>
              <w:marTop w:val="0"/>
              <w:marBottom w:val="0"/>
              <w:divBdr>
                <w:top w:val="none" w:sz="0" w:space="0" w:color="auto"/>
                <w:left w:val="none" w:sz="0" w:space="0" w:color="auto"/>
                <w:bottom w:val="none" w:sz="0" w:space="0" w:color="auto"/>
                <w:right w:val="none" w:sz="0" w:space="0" w:color="auto"/>
              </w:divBdr>
            </w:div>
            <w:div w:id="13312174">
              <w:marLeft w:val="640"/>
              <w:marRight w:val="0"/>
              <w:marTop w:val="0"/>
              <w:marBottom w:val="0"/>
              <w:divBdr>
                <w:top w:val="none" w:sz="0" w:space="0" w:color="auto"/>
                <w:left w:val="none" w:sz="0" w:space="0" w:color="auto"/>
                <w:bottom w:val="none" w:sz="0" w:space="0" w:color="auto"/>
                <w:right w:val="none" w:sz="0" w:space="0" w:color="auto"/>
              </w:divBdr>
            </w:div>
            <w:div w:id="13579219">
              <w:marLeft w:val="640"/>
              <w:marRight w:val="0"/>
              <w:marTop w:val="0"/>
              <w:marBottom w:val="0"/>
              <w:divBdr>
                <w:top w:val="none" w:sz="0" w:space="0" w:color="auto"/>
                <w:left w:val="none" w:sz="0" w:space="0" w:color="auto"/>
                <w:bottom w:val="none" w:sz="0" w:space="0" w:color="auto"/>
                <w:right w:val="none" w:sz="0" w:space="0" w:color="auto"/>
              </w:divBdr>
            </w:div>
            <w:div w:id="15663292">
              <w:marLeft w:val="640"/>
              <w:marRight w:val="0"/>
              <w:marTop w:val="0"/>
              <w:marBottom w:val="0"/>
              <w:divBdr>
                <w:top w:val="none" w:sz="0" w:space="0" w:color="auto"/>
                <w:left w:val="none" w:sz="0" w:space="0" w:color="auto"/>
                <w:bottom w:val="none" w:sz="0" w:space="0" w:color="auto"/>
                <w:right w:val="none" w:sz="0" w:space="0" w:color="auto"/>
              </w:divBdr>
            </w:div>
            <w:div w:id="15813301">
              <w:marLeft w:val="640"/>
              <w:marRight w:val="0"/>
              <w:marTop w:val="0"/>
              <w:marBottom w:val="0"/>
              <w:divBdr>
                <w:top w:val="none" w:sz="0" w:space="0" w:color="auto"/>
                <w:left w:val="none" w:sz="0" w:space="0" w:color="auto"/>
                <w:bottom w:val="none" w:sz="0" w:space="0" w:color="auto"/>
                <w:right w:val="none" w:sz="0" w:space="0" w:color="auto"/>
              </w:divBdr>
            </w:div>
            <w:div w:id="16126109">
              <w:marLeft w:val="640"/>
              <w:marRight w:val="0"/>
              <w:marTop w:val="0"/>
              <w:marBottom w:val="0"/>
              <w:divBdr>
                <w:top w:val="none" w:sz="0" w:space="0" w:color="auto"/>
                <w:left w:val="none" w:sz="0" w:space="0" w:color="auto"/>
                <w:bottom w:val="none" w:sz="0" w:space="0" w:color="auto"/>
                <w:right w:val="none" w:sz="0" w:space="0" w:color="auto"/>
              </w:divBdr>
            </w:div>
            <w:div w:id="16587045">
              <w:marLeft w:val="640"/>
              <w:marRight w:val="0"/>
              <w:marTop w:val="0"/>
              <w:marBottom w:val="0"/>
              <w:divBdr>
                <w:top w:val="none" w:sz="0" w:space="0" w:color="auto"/>
                <w:left w:val="none" w:sz="0" w:space="0" w:color="auto"/>
                <w:bottom w:val="none" w:sz="0" w:space="0" w:color="auto"/>
                <w:right w:val="none" w:sz="0" w:space="0" w:color="auto"/>
              </w:divBdr>
            </w:div>
            <w:div w:id="16658646">
              <w:marLeft w:val="640"/>
              <w:marRight w:val="0"/>
              <w:marTop w:val="0"/>
              <w:marBottom w:val="0"/>
              <w:divBdr>
                <w:top w:val="none" w:sz="0" w:space="0" w:color="auto"/>
                <w:left w:val="none" w:sz="0" w:space="0" w:color="auto"/>
                <w:bottom w:val="none" w:sz="0" w:space="0" w:color="auto"/>
                <w:right w:val="none" w:sz="0" w:space="0" w:color="auto"/>
              </w:divBdr>
            </w:div>
            <w:div w:id="16663745">
              <w:marLeft w:val="640"/>
              <w:marRight w:val="0"/>
              <w:marTop w:val="0"/>
              <w:marBottom w:val="0"/>
              <w:divBdr>
                <w:top w:val="none" w:sz="0" w:space="0" w:color="auto"/>
                <w:left w:val="none" w:sz="0" w:space="0" w:color="auto"/>
                <w:bottom w:val="none" w:sz="0" w:space="0" w:color="auto"/>
                <w:right w:val="none" w:sz="0" w:space="0" w:color="auto"/>
              </w:divBdr>
            </w:div>
            <w:div w:id="17972787">
              <w:marLeft w:val="640"/>
              <w:marRight w:val="0"/>
              <w:marTop w:val="0"/>
              <w:marBottom w:val="0"/>
              <w:divBdr>
                <w:top w:val="none" w:sz="0" w:space="0" w:color="auto"/>
                <w:left w:val="none" w:sz="0" w:space="0" w:color="auto"/>
                <w:bottom w:val="none" w:sz="0" w:space="0" w:color="auto"/>
                <w:right w:val="none" w:sz="0" w:space="0" w:color="auto"/>
              </w:divBdr>
            </w:div>
            <w:div w:id="18750663">
              <w:marLeft w:val="640"/>
              <w:marRight w:val="0"/>
              <w:marTop w:val="0"/>
              <w:marBottom w:val="0"/>
              <w:divBdr>
                <w:top w:val="none" w:sz="0" w:space="0" w:color="auto"/>
                <w:left w:val="none" w:sz="0" w:space="0" w:color="auto"/>
                <w:bottom w:val="none" w:sz="0" w:space="0" w:color="auto"/>
                <w:right w:val="none" w:sz="0" w:space="0" w:color="auto"/>
              </w:divBdr>
            </w:div>
            <w:div w:id="18818077">
              <w:marLeft w:val="640"/>
              <w:marRight w:val="0"/>
              <w:marTop w:val="0"/>
              <w:marBottom w:val="0"/>
              <w:divBdr>
                <w:top w:val="none" w:sz="0" w:space="0" w:color="auto"/>
                <w:left w:val="none" w:sz="0" w:space="0" w:color="auto"/>
                <w:bottom w:val="none" w:sz="0" w:space="0" w:color="auto"/>
                <w:right w:val="none" w:sz="0" w:space="0" w:color="auto"/>
              </w:divBdr>
            </w:div>
            <w:div w:id="19743166">
              <w:marLeft w:val="640"/>
              <w:marRight w:val="0"/>
              <w:marTop w:val="0"/>
              <w:marBottom w:val="0"/>
              <w:divBdr>
                <w:top w:val="none" w:sz="0" w:space="0" w:color="auto"/>
                <w:left w:val="none" w:sz="0" w:space="0" w:color="auto"/>
                <w:bottom w:val="none" w:sz="0" w:space="0" w:color="auto"/>
                <w:right w:val="none" w:sz="0" w:space="0" w:color="auto"/>
              </w:divBdr>
            </w:div>
            <w:div w:id="20129716">
              <w:marLeft w:val="640"/>
              <w:marRight w:val="0"/>
              <w:marTop w:val="0"/>
              <w:marBottom w:val="0"/>
              <w:divBdr>
                <w:top w:val="none" w:sz="0" w:space="0" w:color="auto"/>
                <w:left w:val="none" w:sz="0" w:space="0" w:color="auto"/>
                <w:bottom w:val="none" w:sz="0" w:space="0" w:color="auto"/>
                <w:right w:val="none" w:sz="0" w:space="0" w:color="auto"/>
              </w:divBdr>
            </w:div>
            <w:div w:id="20478208">
              <w:marLeft w:val="640"/>
              <w:marRight w:val="0"/>
              <w:marTop w:val="0"/>
              <w:marBottom w:val="0"/>
              <w:divBdr>
                <w:top w:val="none" w:sz="0" w:space="0" w:color="auto"/>
                <w:left w:val="none" w:sz="0" w:space="0" w:color="auto"/>
                <w:bottom w:val="none" w:sz="0" w:space="0" w:color="auto"/>
                <w:right w:val="none" w:sz="0" w:space="0" w:color="auto"/>
              </w:divBdr>
            </w:div>
            <w:div w:id="21177359">
              <w:marLeft w:val="640"/>
              <w:marRight w:val="0"/>
              <w:marTop w:val="0"/>
              <w:marBottom w:val="0"/>
              <w:divBdr>
                <w:top w:val="none" w:sz="0" w:space="0" w:color="auto"/>
                <w:left w:val="none" w:sz="0" w:space="0" w:color="auto"/>
                <w:bottom w:val="none" w:sz="0" w:space="0" w:color="auto"/>
                <w:right w:val="none" w:sz="0" w:space="0" w:color="auto"/>
              </w:divBdr>
            </w:div>
            <w:div w:id="21438289">
              <w:marLeft w:val="640"/>
              <w:marRight w:val="0"/>
              <w:marTop w:val="0"/>
              <w:marBottom w:val="0"/>
              <w:divBdr>
                <w:top w:val="none" w:sz="0" w:space="0" w:color="auto"/>
                <w:left w:val="none" w:sz="0" w:space="0" w:color="auto"/>
                <w:bottom w:val="none" w:sz="0" w:space="0" w:color="auto"/>
                <w:right w:val="none" w:sz="0" w:space="0" w:color="auto"/>
              </w:divBdr>
            </w:div>
            <w:div w:id="21829558">
              <w:marLeft w:val="640"/>
              <w:marRight w:val="0"/>
              <w:marTop w:val="0"/>
              <w:marBottom w:val="0"/>
              <w:divBdr>
                <w:top w:val="none" w:sz="0" w:space="0" w:color="auto"/>
                <w:left w:val="none" w:sz="0" w:space="0" w:color="auto"/>
                <w:bottom w:val="none" w:sz="0" w:space="0" w:color="auto"/>
                <w:right w:val="none" w:sz="0" w:space="0" w:color="auto"/>
              </w:divBdr>
            </w:div>
            <w:div w:id="22443509">
              <w:marLeft w:val="640"/>
              <w:marRight w:val="0"/>
              <w:marTop w:val="0"/>
              <w:marBottom w:val="0"/>
              <w:divBdr>
                <w:top w:val="none" w:sz="0" w:space="0" w:color="auto"/>
                <w:left w:val="none" w:sz="0" w:space="0" w:color="auto"/>
                <w:bottom w:val="none" w:sz="0" w:space="0" w:color="auto"/>
                <w:right w:val="none" w:sz="0" w:space="0" w:color="auto"/>
              </w:divBdr>
            </w:div>
            <w:div w:id="23528550">
              <w:marLeft w:val="640"/>
              <w:marRight w:val="0"/>
              <w:marTop w:val="0"/>
              <w:marBottom w:val="0"/>
              <w:divBdr>
                <w:top w:val="none" w:sz="0" w:space="0" w:color="auto"/>
                <w:left w:val="none" w:sz="0" w:space="0" w:color="auto"/>
                <w:bottom w:val="none" w:sz="0" w:space="0" w:color="auto"/>
                <w:right w:val="none" w:sz="0" w:space="0" w:color="auto"/>
              </w:divBdr>
            </w:div>
            <w:div w:id="23557665">
              <w:marLeft w:val="640"/>
              <w:marRight w:val="0"/>
              <w:marTop w:val="0"/>
              <w:marBottom w:val="0"/>
              <w:divBdr>
                <w:top w:val="none" w:sz="0" w:space="0" w:color="auto"/>
                <w:left w:val="none" w:sz="0" w:space="0" w:color="auto"/>
                <w:bottom w:val="none" w:sz="0" w:space="0" w:color="auto"/>
                <w:right w:val="none" w:sz="0" w:space="0" w:color="auto"/>
              </w:divBdr>
            </w:div>
            <w:div w:id="25450994">
              <w:marLeft w:val="640"/>
              <w:marRight w:val="0"/>
              <w:marTop w:val="0"/>
              <w:marBottom w:val="0"/>
              <w:divBdr>
                <w:top w:val="none" w:sz="0" w:space="0" w:color="auto"/>
                <w:left w:val="none" w:sz="0" w:space="0" w:color="auto"/>
                <w:bottom w:val="none" w:sz="0" w:space="0" w:color="auto"/>
                <w:right w:val="none" w:sz="0" w:space="0" w:color="auto"/>
              </w:divBdr>
            </w:div>
            <w:div w:id="25525737">
              <w:marLeft w:val="640"/>
              <w:marRight w:val="0"/>
              <w:marTop w:val="0"/>
              <w:marBottom w:val="0"/>
              <w:divBdr>
                <w:top w:val="none" w:sz="0" w:space="0" w:color="auto"/>
                <w:left w:val="none" w:sz="0" w:space="0" w:color="auto"/>
                <w:bottom w:val="none" w:sz="0" w:space="0" w:color="auto"/>
                <w:right w:val="none" w:sz="0" w:space="0" w:color="auto"/>
              </w:divBdr>
            </w:div>
            <w:div w:id="27220520">
              <w:marLeft w:val="640"/>
              <w:marRight w:val="0"/>
              <w:marTop w:val="0"/>
              <w:marBottom w:val="0"/>
              <w:divBdr>
                <w:top w:val="none" w:sz="0" w:space="0" w:color="auto"/>
                <w:left w:val="none" w:sz="0" w:space="0" w:color="auto"/>
                <w:bottom w:val="none" w:sz="0" w:space="0" w:color="auto"/>
                <w:right w:val="none" w:sz="0" w:space="0" w:color="auto"/>
              </w:divBdr>
            </w:div>
            <w:div w:id="27226427">
              <w:marLeft w:val="640"/>
              <w:marRight w:val="0"/>
              <w:marTop w:val="0"/>
              <w:marBottom w:val="0"/>
              <w:divBdr>
                <w:top w:val="none" w:sz="0" w:space="0" w:color="auto"/>
                <w:left w:val="none" w:sz="0" w:space="0" w:color="auto"/>
                <w:bottom w:val="none" w:sz="0" w:space="0" w:color="auto"/>
                <w:right w:val="none" w:sz="0" w:space="0" w:color="auto"/>
              </w:divBdr>
            </w:div>
            <w:div w:id="27731011">
              <w:marLeft w:val="640"/>
              <w:marRight w:val="0"/>
              <w:marTop w:val="0"/>
              <w:marBottom w:val="0"/>
              <w:divBdr>
                <w:top w:val="none" w:sz="0" w:space="0" w:color="auto"/>
                <w:left w:val="none" w:sz="0" w:space="0" w:color="auto"/>
                <w:bottom w:val="none" w:sz="0" w:space="0" w:color="auto"/>
                <w:right w:val="none" w:sz="0" w:space="0" w:color="auto"/>
              </w:divBdr>
            </w:div>
            <w:div w:id="29572247">
              <w:marLeft w:val="640"/>
              <w:marRight w:val="0"/>
              <w:marTop w:val="0"/>
              <w:marBottom w:val="0"/>
              <w:divBdr>
                <w:top w:val="none" w:sz="0" w:space="0" w:color="auto"/>
                <w:left w:val="none" w:sz="0" w:space="0" w:color="auto"/>
                <w:bottom w:val="none" w:sz="0" w:space="0" w:color="auto"/>
                <w:right w:val="none" w:sz="0" w:space="0" w:color="auto"/>
              </w:divBdr>
            </w:div>
            <w:div w:id="29766253">
              <w:marLeft w:val="640"/>
              <w:marRight w:val="0"/>
              <w:marTop w:val="0"/>
              <w:marBottom w:val="0"/>
              <w:divBdr>
                <w:top w:val="none" w:sz="0" w:space="0" w:color="auto"/>
                <w:left w:val="none" w:sz="0" w:space="0" w:color="auto"/>
                <w:bottom w:val="none" w:sz="0" w:space="0" w:color="auto"/>
                <w:right w:val="none" w:sz="0" w:space="0" w:color="auto"/>
              </w:divBdr>
            </w:div>
            <w:div w:id="29841982">
              <w:marLeft w:val="640"/>
              <w:marRight w:val="0"/>
              <w:marTop w:val="0"/>
              <w:marBottom w:val="0"/>
              <w:divBdr>
                <w:top w:val="none" w:sz="0" w:space="0" w:color="auto"/>
                <w:left w:val="none" w:sz="0" w:space="0" w:color="auto"/>
                <w:bottom w:val="none" w:sz="0" w:space="0" w:color="auto"/>
                <w:right w:val="none" w:sz="0" w:space="0" w:color="auto"/>
              </w:divBdr>
            </w:div>
            <w:div w:id="30569149">
              <w:marLeft w:val="640"/>
              <w:marRight w:val="0"/>
              <w:marTop w:val="0"/>
              <w:marBottom w:val="0"/>
              <w:divBdr>
                <w:top w:val="none" w:sz="0" w:space="0" w:color="auto"/>
                <w:left w:val="none" w:sz="0" w:space="0" w:color="auto"/>
                <w:bottom w:val="none" w:sz="0" w:space="0" w:color="auto"/>
                <w:right w:val="none" w:sz="0" w:space="0" w:color="auto"/>
              </w:divBdr>
            </w:div>
            <w:div w:id="30808945">
              <w:marLeft w:val="640"/>
              <w:marRight w:val="0"/>
              <w:marTop w:val="0"/>
              <w:marBottom w:val="0"/>
              <w:divBdr>
                <w:top w:val="none" w:sz="0" w:space="0" w:color="auto"/>
                <w:left w:val="none" w:sz="0" w:space="0" w:color="auto"/>
                <w:bottom w:val="none" w:sz="0" w:space="0" w:color="auto"/>
                <w:right w:val="none" w:sz="0" w:space="0" w:color="auto"/>
              </w:divBdr>
            </w:div>
            <w:div w:id="31198523">
              <w:marLeft w:val="640"/>
              <w:marRight w:val="0"/>
              <w:marTop w:val="0"/>
              <w:marBottom w:val="0"/>
              <w:divBdr>
                <w:top w:val="none" w:sz="0" w:space="0" w:color="auto"/>
                <w:left w:val="none" w:sz="0" w:space="0" w:color="auto"/>
                <w:bottom w:val="none" w:sz="0" w:space="0" w:color="auto"/>
                <w:right w:val="none" w:sz="0" w:space="0" w:color="auto"/>
              </w:divBdr>
            </w:div>
            <w:div w:id="33316102">
              <w:marLeft w:val="640"/>
              <w:marRight w:val="0"/>
              <w:marTop w:val="0"/>
              <w:marBottom w:val="0"/>
              <w:divBdr>
                <w:top w:val="none" w:sz="0" w:space="0" w:color="auto"/>
                <w:left w:val="none" w:sz="0" w:space="0" w:color="auto"/>
                <w:bottom w:val="none" w:sz="0" w:space="0" w:color="auto"/>
                <w:right w:val="none" w:sz="0" w:space="0" w:color="auto"/>
              </w:divBdr>
            </w:div>
            <w:div w:id="33506198">
              <w:marLeft w:val="640"/>
              <w:marRight w:val="0"/>
              <w:marTop w:val="0"/>
              <w:marBottom w:val="0"/>
              <w:divBdr>
                <w:top w:val="none" w:sz="0" w:space="0" w:color="auto"/>
                <w:left w:val="none" w:sz="0" w:space="0" w:color="auto"/>
                <w:bottom w:val="none" w:sz="0" w:space="0" w:color="auto"/>
                <w:right w:val="none" w:sz="0" w:space="0" w:color="auto"/>
              </w:divBdr>
            </w:div>
            <w:div w:id="33895522">
              <w:marLeft w:val="640"/>
              <w:marRight w:val="0"/>
              <w:marTop w:val="0"/>
              <w:marBottom w:val="0"/>
              <w:divBdr>
                <w:top w:val="none" w:sz="0" w:space="0" w:color="auto"/>
                <w:left w:val="none" w:sz="0" w:space="0" w:color="auto"/>
                <w:bottom w:val="none" w:sz="0" w:space="0" w:color="auto"/>
                <w:right w:val="none" w:sz="0" w:space="0" w:color="auto"/>
              </w:divBdr>
            </w:div>
            <w:div w:id="35273542">
              <w:marLeft w:val="640"/>
              <w:marRight w:val="0"/>
              <w:marTop w:val="0"/>
              <w:marBottom w:val="0"/>
              <w:divBdr>
                <w:top w:val="none" w:sz="0" w:space="0" w:color="auto"/>
                <w:left w:val="none" w:sz="0" w:space="0" w:color="auto"/>
                <w:bottom w:val="none" w:sz="0" w:space="0" w:color="auto"/>
                <w:right w:val="none" w:sz="0" w:space="0" w:color="auto"/>
              </w:divBdr>
            </w:div>
            <w:div w:id="35551480">
              <w:marLeft w:val="640"/>
              <w:marRight w:val="0"/>
              <w:marTop w:val="0"/>
              <w:marBottom w:val="0"/>
              <w:divBdr>
                <w:top w:val="none" w:sz="0" w:space="0" w:color="auto"/>
                <w:left w:val="none" w:sz="0" w:space="0" w:color="auto"/>
                <w:bottom w:val="none" w:sz="0" w:space="0" w:color="auto"/>
                <w:right w:val="none" w:sz="0" w:space="0" w:color="auto"/>
              </w:divBdr>
            </w:div>
            <w:div w:id="35666002">
              <w:marLeft w:val="640"/>
              <w:marRight w:val="0"/>
              <w:marTop w:val="0"/>
              <w:marBottom w:val="0"/>
              <w:divBdr>
                <w:top w:val="none" w:sz="0" w:space="0" w:color="auto"/>
                <w:left w:val="none" w:sz="0" w:space="0" w:color="auto"/>
                <w:bottom w:val="none" w:sz="0" w:space="0" w:color="auto"/>
                <w:right w:val="none" w:sz="0" w:space="0" w:color="auto"/>
              </w:divBdr>
            </w:div>
            <w:div w:id="37777041">
              <w:marLeft w:val="640"/>
              <w:marRight w:val="0"/>
              <w:marTop w:val="0"/>
              <w:marBottom w:val="0"/>
              <w:divBdr>
                <w:top w:val="none" w:sz="0" w:space="0" w:color="auto"/>
                <w:left w:val="none" w:sz="0" w:space="0" w:color="auto"/>
                <w:bottom w:val="none" w:sz="0" w:space="0" w:color="auto"/>
                <w:right w:val="none" w:sz="0" w:space="0" w:color="auto"/>
              </w:divBdr>
            </w:div>
            <w:div w:id="38670770">
              <w:marLeft w:val="640"/>
              <w:marRight w:val="0"/>
              <w:marTop w:val="0"/>
              <w:marBottom w:val="0"/>
              <w:divBdr>
                <w:top w:val="none" w:sz="0" w:space="0" w:color="auto"/>
                <w:left w:val="none" w:sz="0" w:space="0" w:color="auto"/>
                <w:bottom w:val="none" w:sz="0" w:space="0" w:color="auto"/>
                <w:right w:val="none" w:sz="0" w:space="0" w:color="auto"/>
              </w:divBdr>
            </w:div>
            <w:div w:id="39089966">
              <w:marLeft w:val="640"/>
              <w:marRight w:val="0"/>
              <w:marTop w:val="0"/>
              <w:marBottom w:val="0"/>
              <w:divBdr>
                <w:top w:val="none" w:sz="0" w:space="0" w:color="auto"/>
                <w:left w:val="none" w:sz="0" w:space="0" w:color="auto"/>
                <w:bottom w:val="none" w:sz="0" w:space="0" w:color="auto"/>
                <w:right w:val="none" w:sz="0" w:space="0" w:color="auto"/>
              </w:divBdr>
            </w:div>
            <w:div w:id="39978803">
              <w:marLeft w:val="640"/>
              <w:marRight w:val="0"/>
              <w:marTop w:val="0"/>
              <w:marBottom w:val="0"/>
              <w:divBdr>
                <w:top w:val="none" w:sz="0" w:space="0" w:color="auto"/>
                <w:left w:val="none" w:sz="0" w:space="0" w:color="auto"/>
                <w:bottom w:val="none" w:sz="0" w:space="0" w:color="auto"/>
                <w:right w:val="none" w:sz="0" w:space="0" w:color="auto"/>
              </w:divBdr>
            </w:div>
            <w:div w:id="40591782">
              <w:marLeft w:val="640"/>
              <w:marRight w:val="0"/>
              <w:marTop w:val="0"/>
              <w:marBottom w:val="0"/>
              <w:divBdr>
                <w:top w:val="none" w:sz="0" w:space="0" w:color="auto"/>
                <w:left w:val="none" w:sz="0" w:space="0" w:color="auto"/>
                <w:bottom w:val="none" w:sz="0" w:space="0" w:color="auto"/>
                <w:right w:val="none" w:sz="0" w:space="0" w:color="auto"/>
              </w:divBdr>
            </w:div>
            <w:div w:id="40787399">
              <w:marLeft w:val="640"/>
              <w:marRight w:val="0"/>
              <w:marTop w:val="0"/>
              <w:marBottom w:val="0"/>
              <w:divBdr>
                <w:top w:val="none" w:sz="0" w:space="0" w:color="auto"/>
                <w:left w:val="none" w:sz="0" w:space="0" w:color="auto"/>
                <w:bottom w:val="none" w:sz="0" w:space="0" w:color="auto"/>
                <w:right w:val="none" w:sz="0" w:space="0" w:color="auto"/>
              </w:divBdr>
            </w:div>
            <w:div w:id="40791333">
              <w:marLeft w:val="640"/>
              <w:marRight w:val="0"/>
              <w:marTop w:val="0"/>
              <w:marBottom w:val="0"/>
              <w:divBdr>
                <w:top w:val="none" w:sz="0" w:space="0" w:color="auto"/>
                <w:left w:val="none" w:sz="0" w:space="0" w:color="auto"/>
                <w:bottom w:val="none" w:sz="0" w:space="0" w:color="auto"/>
                <w:right w:val="none" w:sz="0" w:space="0" w:color="auto"/>
              </w:divBdr>
            </w:div>
            <w:div w:id="40982954">
              <w:marLeft w:val="640"/>
              <w:marRight w:val="0"/>
              <w:marTop w:val="0"/>
              <w:marBottom w:val="0"/>
              <w:divBdr>
                <w:top w:val="none" w:sz="0" w:space="0" w:color="auto"/>
                <w:left w:val="none" w:sz="0" w:space="0" w:color="auto"/>
                <w:bottom w:val="none" w:sz="0" w:space="0" w:color="auto"/>
                <w:right w:val="none" w:sz="0" w:space="0" w:color="auto"/>
              </w:divBdr>
            </w:div>
            <w:div w:id="42799422">
              <w:marLeft w:val="640"/>
              <w:marRight w:val="0"/>
              <w:marTop w:val="0"/>
              <w:marBottom w:val="0"/>
              <w:divBdr>
                <w:top w:val="none" w:sz="0" w:space="0" w:color="auto"/>
                <w:left w:val="none" w:sz="0" w:space="0" w:color="auto"/>
                <w:bottom w:val="none" w:sz="0" w:space="0" w:color="auto"/>
                <w:right w:val="none" w:sz="0" w:space="0" w:color="auto"/>
              </w:divBdr>
            </w:div>
            <w:div w:id="43801409">
              <w:marLeft w:val="640"/>
              <w:marRight w:val="0"/>
              <w:marTop w:val="0"/>
              <w:marBottom w:val="0"/>
              <w:divBdr>
                <w:top w:val="none" w:sz="0" w:space="0" w:color="auto"/>
                <w:left w:val="none" w:sz="0" w:space="0" w:color="auto"/>
                <w:bottom w:val="none" w:sz="0" w:space="0" w:color="auto"/>
                <w:right w:val="none" w:sz="0" w:space="0" w:color="auto"/>
              </w:divBdr>
            </w:div>
            <w:div w:id="43869127">
              <w:marLeft w:val="640"/>
              <w:marRight w:val="0"/>
              <w:marTop w:val="0"/>
              <w:marBottom w:val="0"/>
              <w:divBdr>
                <w:top w:val="none" w:sz="0" w:space="0" w:color="auto"/>
                <w:left w:val="none" w:sz="0" w:space="0" w:color="auto"/>
                <w:bottom w:val="none" w:sz="0" w:space="0" w:color="auto"/>
                <w:right w:val="none" w:sz="0" w:space="0" w:color="auto"/>
              </w:divBdr>
            </w:div>
            <w:div w:id="43916672">
              <w:marLeft w:val="640"/>
              <w:marRight w:val="0"/>
              <w:marTop w:val="0"/>
              <w:marBottom w:val="0"/>
              <w:divBdr>
                <w:top w:val="none" w:sz="0" w:space="0" w:color="auto"/>
                <w:left w:val="none" w:sz="0" w:space="0" w:color="auto"/>
                <w:bottom w:val="none" w:sz="0" w:space="0" w:color="auto"/>
                <w:right w:val="none" w:sz="0" w:space="0" w:color="auto"/>
              </w:divBdr>
            </w:div>
            <w:div w:id="44843555">
              <w:marLeft w:val="640"/>
              <w:marRight w:val="0"/>
              <w:marTop w:val="0"/>
              <w:marBottom w:val="0"/>
              <w:divBdr>
                <w:top w:val="none" w:sz="0" w:space="0" w:color="auto"/>
                <w:left w:val="none" w:sz="0" w:space="0" w:color="auto"/>
                <w:bottom w:val="none" w:sz="0" w:space="0" w:color="auto"/>
                <w:right w:val="none" w:sz="0" w:space="0" w:color="auto"/>
              </w:divBdr>
            </w:div>
            <w:div w:id="45686876">
              <w:marLeft w:val="640"/>
              <w:marRight w:val="0"/>
              <w:marTop w:val="0"/>
              <w:marBottom w:val="0"/>
              <w:divBdr>
                <w:top w:val="none" w:sz="0" w:space="0" w:color="auto"/>
                <w:left w:val="none" w:sz="0" w:space="0" w:color="auto"/>
                <w:bottom w:val="none" w:sz="0" w:space="0" w:color="auto"/>
                <w:right w:val="none" w:sz="0" w:space="0" w:color="auto"/>
              </w:divBdr>
            </w:div>
            <w:div w:id="45762794">
              <w:marLeft w:val="640"/>
              <w:marRight w:val="0"/>
              <w:marTop w:val="0"/>
              <w:marBottom w:val="0"/>
              <w:divBdr>
                <w:top w:val="none" w:sz="0" w:space="0" w:color="auto"/>
                <w:left w:val="none" w:sz="0" w:space="0" w:color="auto"/>
                <w:bottom w:val="none" w:sz="0" w:space="0" w:color="auto"/>
                <w:right w:val="none" w:sz="0" w:space="0" w:color="auto"/>
              </w:divBdr>
            </w:div>
            <w:div w:id="46339923">
              <w:marLeft w:val="640"/>
              <w:marRight w:val="0"/>
              <w:marTop w:val="0"/>
              <w:marBottom w:val="0"/>
              <w:divBdr>
                <w:top w:val="none" w:sz="0" w:space="0" w:color="auto"/>
                <w:left w:val="none" w:sz="0" w:space="0" w:color="auto"/>
                <w:bottom w:val="none" w:sz="0" w:space="0" w:color="auto"/>
                <w:right w:val="none" w:sz="0" w:space="0" w:color="auto"/>
              </w:divBdr>
            </w:div>
            <w:div w:id="46956512">
              <w:marLeft w:val="640"/>
              <w:marRight w:val="0"/>
              <w:marTop w:val="0"/>
              <w:marBottom w:val="0"/>
              <w:divBdr>
                <w:top w:val="none" w:sz="0" w:space="0" w:color="auto"/>
                <w:left w:val="none" w:sz="0" w:space="0" w:color="auto"/>
                <w:bottom w:val="none" w:sz="0" w:space="0" w:color="auto"/>
                <w:right w:val="none" w:sz="0" w:space="0" w:color="auto"/>
              </w:divBdr>
            </w:div>
            <w:div w:id="47534210">
              <w:marLeft w:val="640"/>
              <w:marRight w:val="0"/>
              <w:marTop w:val="0"/>
              <w:marBottom w:val="0"/>
              <w:divBdr>
                <w:top w:val="none" w:sz="0" w:space="0" w:color="auto"/>
                <w:left w:val="none" w:sz="0" w:space="0" w:color="auto"/>
                <w:bottom w:val="none" w:sz="0" w:space="0" w:color="auto"/>
                <w:right w:val="none" w:sz="0" w:space="0" w:color="auto"/>
              </w:divBdr>
            </w:div>
            <w:div w:id="48649996">
              <w:marLeft w:val="640"/>
              <w:marRight w:val="0"/>
              <w:marTop w:val="0"/>
              <w:marBottom w:val="0"/>
              <w:divBdr>
                <w:top w:val="none" w:sz="0" w:space="0" w:color="auto"/>
                <w:left w:val="none" w:sz="0" w:space="0" w:color="auto"/>
                <w:bottom w:val="none" w:sz="0" w:space="0" w:color="auto"/>
                <w:right w:val="none" w:sz="0" w:space="0" w:color="auto"/>
              </w:divBdr>
            </w:div>
            <w:div w:id="49040844">
              <w:marLeft w:val="640"/>
              <w:marRight w:val="0"/>
              <w:marTop w:val="0"/>
              <w:marBottom w:val="0"/>
              <w:divBdr>
                <w:top w:val="none" w:sz="0" w:space="0" w:color="auto"/>
                <w:left w:val="none" w:sz="0" w:space="0" w:color="auto"/>
                <w:bottom w:val="none" w:sz="0" w:space="0" w:color="auto"/>
                <w:right w:val="none" w:sz="0" w:space="0" w:color="auto"/>
              </w:divBdr>
            </w:div>
            <w:div w:id="49619543">
              <w:marLeft w:val="640"/>
              <w:marRight w:val="0"/>
              <w:marTop w:val="0"/>
              <w:marBottom w:val="0"/>
              <w:divBdr>
                <w:top w:val="none" w:sz="0" w:space="0" w:color="auto"/>
                <w:left w:val="none" w:sz="0" w:space="0" w:color="auto"/>
                <w:bottom w:val="none" w:sz="0" w:space="0" w:color="auto"/>
                <w:right w:val="none" w:sz="0" w:space="0" w:color="auto"/>
              </w:divBdr>
            </w:div>
            <w:div w:id="50203652">
              <w:marLeft w:val="640"/>
              <w:marRight w:val="0"/>
              <w:marTop w:val="0"/>
              <w:marBottom w:val="0"/>
              <w:divBdr>
                <w:top w:val="none" w:sz="0" w:space="0" w:color="auto"/>
                <w:left w:val="none" w:sz="0" w:space="0" w:color="auto"/>
                <w:bottom w:val="none" w:sz="0" w:space="0" w:color="auto"/>
                <w:right w:val="none" w:sz="0" w:space="0" w:color="auto"/>
              </w:divBdr>
            </w:div>
            <w:div w:id="50472151">
              <w:marLeft w:val="640"/>
              <w:marRight w:val="0"/>
              <w:marTop w:val="0"/>
              <w:marBottom w:val="0"/>
              <w:divBdr>
                <w:top w:val="none" w:sz="0" w:space="0" w:color="auto"/>
                <w:left w:val="none" w:sz="0" w:space="0" w:color="auto"/>
                <w:bottom w:val="none" w:sz="0" w:space="0" w:color="auto"/>
                <w:right w:val="none" w:sz="0" w:space="0" w:color="auto"/>
              </w:divBdr>
            </w:div>
            <w:div w:id="51083642">
              <w:marLeft w:val="640"/>
              <w:marRight w:val="0"/>
              <w:marTop w:val="0"/>
              <w:marBottom w:val="0"/>
              <w:divBdr>
                <w:top w:val="none" w:sz="0" w:space="0" w:color="auto"/>
                <w:left w:val="none" w:sz="0" w:space="0" w:color="auto"/>
                <w:bottom w:val="none" w:sz="0" w:space="0" w:color="auto"/>
                <w:right w:val="none" w:sz="0" w:space="0" w:color="auto"/>
              </w:divBdr>
            </w:div>
            <w:div w:id="52198825">
              <w:marLeft w:val="640"/>
              <w:marRight w:val="0"/>
              <w:marTop w:val="0"/>
              <w:marBottom w:val="0"/>
              <w:divBdr>
                <w:top w:val="none" w:sz="0" w:space="0" w:color="auto"/>
                <w:left w:val="none" w:sz="0" w:space="0" w:color="auto"/>
                <w:bottom w:val="none" w:sz="0" w:space="0" w:color="auto"/>
                <w:right w:val="none" w:sz="0" w:space="0" w:color="auto"/>
              </w:divBdr>
            </w:div>
            <w:div w:id="52657083">
              <w:marLeft w:val="640"/>
              <w:marRight w:val="0"/>
              <w:marTop w:val="0"/>
              <w:marBottom w:val="0"/>
              <w:divBdr>
                <w:top w:val="none" w:sz="0" w:space="0" w:color="auto"/>
                <w:left w:val="none" w:sz="0" w:space="0" w:color="auto"/>
                <w:bottom w:val="none" w:sz="0" w:space="0" w:color="auto"/>
                <w:right w:val="none" w:sz="0" w:space="0" w:color="auto"/>
              </w:divBdr>
            </w:div>
            <w:div w:id="52777077">
              <w:marLeft w:val="640"/>
              <w:marRight w:val="0"/>
              <w:marTop w:val="0"/>
              <w:marBottom w:val="0"/>
              <w:divBdr>
                <w:top w:val="none" w:sz="0" w:space="0" w:color="auto"/>
                <w:left w:val="none" w:sz="0" w:space="0" w:color="auto"/>
                <w:bottom w:val="none" w:sz="0" w:space="0" w:color="auto"/>
                <w:right w:val="none" w:sz="0" w:space="0" w:color="auto"/>
              </w:divBdr>
            </w:div>
            <w:div w:id="53505142">
              <w:marLeft w:val="640"/>
              <w:marRight w:val="0"/>
              <w:marTop w:val="0"/>
              <w:marBottom w:val="0"/>
              <w:divBdr>
                <w:top w:val="none" w:sz="0" w:space="0" w:color="auto"/>
                <w:left w:val="none" w:sz="0" w:space="0" w:color="auto"/>
                <w:bottom w:val="none" w:sz="0" w:space="0" w:color="auto"/>
                <w:right w:val="none" w:sz="0" w:space="0" w:color="auto"/>
              </w:divBdr>
            </w:div>
            <w:div w:id="53701598">
              <w:marLeft w:val="640"/>
              <w:marRight w:val="0"/>
              <w:marTop w:val="0"/>
              <w:marBottom w:val="0"/>
              <w:divBdr>
                <w:top w:val="none" w:sz="0" w:space="0" w:color="auto"/>
                <w:left w:val="none" w:sz="0" w:space="0" w:color="auto"/>
                <w:bottom w:val="none" w:sz="0" w:space="0" w:color="auto"/>
                <w:right w:val="none" w:sz="0" w:space="0" w:color="auto"/>
              </w:divBdr>
            </w:div>
            <w:div w:id="54008499">
              <w:marLeft w:val="640"/>
              <w:marRight w:val="0"/>
              <w:marTop w:val="0"/>
              <w:marBottom w:val="0"/>
              <w:divBdr>
                <w:top w:val="none" w:sz="0" w:space="0" w:color="auto"/>
                <w:left w:val="none" w:sz="0" w:space="0" w:color="auto"/>
                <w:bottom w:val="none" w:sz="0" w:space="0" w:color="auto"/>
                <w:right w:val="none" w:sz="0" w:space="0" w:color="auto"/>
              </w:divBdr>
            </w:div>
            <w:div w:id="56058217">
              <w:marLeft w:val="640"/>
              <w:marRight w:val="0"/>
              <w:marTop w:val="0"/>
              <w:marBottom w:val="0"/>
              <w:divBdr>
                <w:top w:val="none" w:sz="0" w:space="0" w:color="auto"/>
                <w:left w:val="none" w:sz="0" w:space="0" w:color="auto"/>
                <w:bottom w:val="none" w:sz="0" w:space="0" w:color="auto"/>
                <w:right w:val="none" w:sz="0" w:space="0" w:color="auto"/>
              </w:divBdr>
            </w:div>
            <w:div w:id="56318434">
              <w:marLeft w:val="640"/>
              <w:marRight w:val="0"/>
              <w:marTop w:val="0"/>
              <w:marBottom w:val="0"/>
              <w:divBdr>
                <w:top w:val="none" w:sz="0" w:space="0" w:color="auto"/>
                <w:left w:val="none" w:sz="0" w:space="0" w:color="auto"/>
                <w:bottom w:val="none" w:sz="0" w:space="0" w:color="auto"/>
                <w:right w:val="none" w:sz="0" w:space="0" w:color="auto"/>
              </w:divBdr>
            </w:div>
            <w:div w:id="56634204">
              <w:marLeft w:val="640"/>
              <w:marRight w:val="0"/>
              <w:marTop w:val="0"/>
              <w:marBottom w:val="0"/>
              <w:divBdr>
                <w:top w:val="none" w:sz="0" w:space="0" w:color="auto"/>
                <w:left w:val="none" w:sz="0" w:space="0" w:color="auto"/>
                <w:bottom w:val="none" w:sz="0" w:space="0" w:color="auto"/>
                <w:right w:val="none" w:sz="0" w:space="0" w:color="auto"/>
              </w:divBdr>
            </w:div>
            <w:div w:id="57360343">
              <w:marLeft w:val="640"/>
              <w:marRight w:val="0"/>
              <w:marTop w:val="0"/>
              <w:marBottom w:val="0"/>
              <w:divBdr>
                <w:top w:val="none" w:sz="0" w:space="0" w:color="auto"/>
                <w:left w:val="none" w:sz="0" w:space="0" w:color="auto"/>
                <w:bottom w:val="none" w:sz="0" w:space="0" w:color="auto"/>
                <w:right w:val="none" w:sz="0" w:space="0" w:color="auto"/>
              </w:divBdr>
            </w:div>
            <w:div w:id="57673086">
              <w:marLeft w:val="640"/>
              <w:marRight w:val="0"/>
              <w:marTop w:val="0"/>
              <w:marBottom w:val="0"/>
              <w:divBdr>
                <w:top w:val="none" w:sz="0" w:space="0" w:color="auto"/>
                <w:left w:val="none" w:sz="0" w:space="0" w:color="auto"/>
                <w:bottom w:val="none" w:sz="0" w:space="0" w:color="auto"/>
                <w:right w:val="none" w:sz="0" w:space="0" w:color="auto"/>
              </w:divBdr>
            </w:div>
            <w:div w:id="58066170">
              <w:marLeft w:val="640"/>
              <w:marRight w:val="0"/>
              <w:marTop w:val="0"/>
              <w:marBottom w:val="0"/>
              <w:divBdr>
                <w:top w:val="none" w:sz="0" w:space="0" w:color="auto"/>
                <w:left w:val="none" w:sz="0" w:space="0" w:color="auto"/>
                <w:bottom w:val="none" w:sz="0" w:space="0" w:color="auto"/>
                <w:right w:val="none" w:sz="0" w:space="0" w:color="auto"/>
              </w:divBdr>
            </w:div>
            <w:div w:id="58133191">
              <w:marLeft w:val="640"/>
              <w:marRight w:val="0"/>
              <w:marTop w:val="0"/>
              <w:marBottom w:val="0"/>
              <w:divBdr>
                <w:top w:val="none" w:sz="0" w:space="0" w:color="auto"/>
                <w:left w:val="none" w:sz="0" w:space="0" w:color="auto"/>
                <w:bottom w:val="none" w:sz="0" w:space="0" w:color="auto"/>
                <w:right w:val="none" w:sz="0" w:space="0" w:color="auto"/>
              </w:divBdr>
            </w:div>
            <w:div w:id="59210329">
              <w:marLeft w:val="640"/>
              <w:marRight w:val="0"/>
              <w:marTop w:val="0"/>
              <w:marBottom w:val="0"/>
              <w:divBdr>
                <w:top w:val="none" w:sz="0" w:space="0" w:color="auto"/>
                <w:left w:val="none" w:sz="0" w:space="0" w:color="auto"/>
                <w:bottom w:val="none" w:sz="0" w:space="0" w:color="auto"/>
                <w:right w:val="none" w:sz="0" w:space="0" w:color="auto"/>
              </w:divBdr>
            </w:div>
            <w:div w:id="59443730">
              <w:marLeft w:val="640"/>
              <w:marRight w:val="0"/>
              <w:marTop w:val="0"/>
              <w:marBottom w:val="0"/>
              <w:divBdr>
                <w:top w:val="none" w:sz="0" w:space="0" w:color="auto"/>
                <w:left w:val="none" w:sz="0" w:space="0" w:color="auto"/>
                <w:bottom w:val="none" w:sz="0" w:space="0" w:color="auto"/>
                <w:right w:val="none" w:sz="0" w:space="0" w:color="auto"/>
              </w:divBdr>
            </w:div>
            <w:div w:id="59446357">
              <w:marLeft w:val="640"/>
              <w:marRight w:val="0"/>
              <w:marTop w:val="0"/>
              <w:marBottom w:val="0"/>
              <w:divBdr>
                <w:top w:val="none" w:sz="0" w:space="0" w:color="auto"/>
                <w:left w:val="none" w:sz="0" w:space="0" w:color="auto"/>
                <w:bottom w:val="none" w:sz="0" w:space="0" w:color="auto"/>
                <w:right w:val="none" w:sz="0" w:space="0" w:color="auto"/>
              </w:divBdr>
            </w:div>
            <w:div w:id="59989884">
              <w:marLeft w:val="640"/>
              <w:marRight w:val="0"/>
              <w:marTop w:val="0"/>
              <w:marBottom w:val="0"/>
              <w:divBdr>
                <w:top w:val="none" w:sz="0" w:space="0" w:color="auto"/>
                <w:left w:val="none" w:sz="0" w:space="0" w:color="auto"/>
                <w:bottom w:val="none" w:sz="0" w:space="0" w:color="auto"/>
                <w:right w:val="none" w:sz="0" w:space="0" w:color="auto"/>
              </w:divBdr>
            </w:div>
            <w:div w:id="60299954">
              <w:marLeft w:val="640"/>
              <w:marRight w:val="0"/>
              <w:marTop w:val="0"/>
              <w:marBottom w:val="0"/>
              <w:divBdr>
                <w:top w:val="none" w:sz="0" w:space="0" w:color="auto"/>
                <w:left w:val="none" w:sz="0" w:space="0" w:color="auto"/>
                <w:bottom w:val="none" w:sz="0" w:space="0" w:color="auto"/>
                <w:right w:val="none" w:sz="0" w:space="0" w:color="auto"/>
              </w:divBdr>
            </w:div>
            <w:div w:id="61146732">
              <w:marLeft w:val="640"/>
              <w:marRight w:val="0"/>
              <w:marTop w:val="0"/>
              <w:marBottom w:val="0"/>
              <w:divBdr>
                <w:top w:val="none" w:sz="0" w:space="0" w:color="auto"/>
                <w:left w:val="none" w:sz="0" w:space="0" w:color="auto"/>
                <w:bottom w:val="none" w:sz="0" w:space="0" w:color="auto"/>
                <w:right w:val="none" w:sz="0" w:space="0" w:color="auto"/>
              </w:divBdr>
            </w:div>
            <w:div w:id="61753901">
              <w:marLeft w:val="640"/>
              <w:marRight w:val="0"/>
              <w:marTop w:val="0"/>
              <w:marBottom w:val="0"/>
              <w:divBdr>
                <w:top w:val="none" w:sz="0" w:space="0" w:color="auto"/>
                <w:left w:val="none" w:sz="0" w:space="0" w:color="auto"/>
                <w:bottom w:val="none" w:sz="0" w:space="0" w:color="auto"/>
                <w:right w:val="none" w:sz="0" w:space="0" w:color="auto"/>
              </w:divBdr>
            </w:div>
            <w:div w:id="62145991">
              <w:marLeft w:val="640"/>
              <w:marRight w:val="0"/>
              <w:marTop w:val="0"/>
              <w:marBottom w:val="0"/>
              <w:divBdr>
                <w:top w:val="none" w:sz="0" w:space="0" w:color="auto"/>
                <w:left w:val="none" w:sz="0" w:space="0" w:color="auto"/>
                <w:bottom w:val="none" w:sz="0" w:space="0" w:color="auto"/>
                <w:right w:val="none" w:sz="0" w:space="0" w:color="auto"/>
              </w:divBdr>
            </w:div>
            <w:div w:id="62915820">
              <w:marLeft w:val="640"/>
              <w:marRight w:val="0"/>
              <w:marTop w:val="0"/>
              <w:marBottom w:val="0"/>
              <w:divBdr>
                <w:top w:val="none" w:sz="0" w:space="0" w:color="auto"/>
                <w:left w:val="none" w:sz="0" w:space="0" w:color="auto"/>
                <w:bottom w:val="none" w:sz="0" w:space="0" w:color="auto"/>
                <w:right w:val="none" w:sz="0" w:space="0" w:color="auto"/>
              </w:divBdr>
            </w:div>
            <w:div w:id="64887173">
              <w:marLeft w:val="640"/>
              <w:marRight w:val="0"/>
              <w:marTop w:val="0"/>
              <w:marBottom w:val="0"/>
              <w:divBdr>
                <w:top w:val="none" w:sz="0" w:space="0" w:color="auto"/>
                <w:left w:val="none" w:sz="0" w:space="0" w:color="auto"/>
                <w:bottom w:val="none" w:sz="0" w:space="0" w:color="auto"/>
                <w:right w:val="none" w:sz="0" w:space="0" w:color="auto"/>
              </w:divBdr>
            </w:div>
            <w:div w:id="65108358">
              <w:marLeft w:val="640"/>
              <w:marRight w:val="0"/>
              <w:marTop w:val="0"/>
              <w:marBottom w:val="0"/>
              <w:divBdr>
                <w:top w:val="none" w:sz="0" w:space="0" w:color="auto"/>
                <w:left w:val="none" w:sz="0" w:space="0" w:color="auto"/>
                <w:bottom w:val="none" w:sz="0" w:space="0" w:color="auto"/>
                <w:right w:val="none" w:sz="0" w:space="0" w:color="auto"/>
              </w:divBdr>
            </w:div>
            <w:div w:id="65541755">
              <w:marLeft w:val="640"/>
              <w:marRight w:val="0"/>
              <w:marTop w:val="0"/>
              <w:marBottom w:val="0"/>
              <w:divBdr>
                <w:top w:val="none" w:sz="0" w:space="0" w:color="auto"/>
                <w:left w:val="none" w:sz="0" w:space="0" w:color="auto"/>
                <w:bottom w:val="none" w:sz="0" w:space="0" w:color="auto"/>
                <w:right w:val="none" w:sz="0" w:space="0" w:color="auto"/>
              </w:divBdr>
            </w:div>
            <w:div w:id="65880482">
              <w:marLeft w:val="640"/>
              <w:marRight w:val="0"/>
              <w:marTop w:val="0"/>
              <w:marBottom w:val="0"/>
              <w:divBdr>
                <w:top w:val="none" w:sz="0" w:space="0" w:color="auto"/>
                <w:left w:val="none" w:sz="0" w:space="0" w:color="auto"/>
                <w:bottom w:val="none" w:sz="0" w:space="0" w:color="auto"/>
                <w:right w:val="none" w:sz="0" w:space="0" w:color="auto"/>
              </w:divBdr>
            </w:div>
            <w:div w:id="66878552">
              <w:marLeft w:val="640"/>
              <w:marRight w:val="0"/>
              <w:marTop w:val="0"/>
              <w:marBottom w:val="0"/>
              <w:divBdr>
                <w:top w:val="none" w:sz="0" w:space="0" w:color="auto"/>
                <w:left w:val="none" w:sz="0" w:space="0" w:color="auto"/>
                <w:bottom w:val="none" w:sz="0" w:space="0" w:color="auto"/>
                <w:right w:val="none" w:sz="0" w:space="0" w:color="auto"/>
              </w:divBdr>
            </w:div>
            <w:div w:id="68235092">
              <w:marLeft w:val="640"/>
              <w:marRight w:val="0"/>
              <w:marTop w:val="0"/>
              <w:marBottom w:val="0"/>
              <w:divBdr>
                <w:top w:val="none" w:sz="0" w:space="0" w:color="auto"/>
                <w:left w:val="none" w:sz="0" w:space="0" w:color="auto"/>
                <w:bottom w:val="none" w:sz="0" w:space="0" w:color="auto"/>
                <w:right w:val="none" w:sz="0" w:space="0" w:color="auto"/>
              </w:divBdr>
            </w:div>
            <w:div w:id="68616946">
              <w:marLeft w:val="640"/>
              <w:marRight w:val="0"/>
              <w:marTop w:val="0"/>
              <w:marBottom w:val="0"/>
              <w:divBdr>
                <w:top w:val="none" w:sz="0" w:space="0" w:color="auto"/>
                <w:left w:val="none" w:sz="0" w:space="0" w:color="auto"/>
                <w:bottom w:val="none" w:sz="0" w:space="0" w:color="auto"/>
                <w:right w:val="none" w:sz="0" w:space="0" w:color="auto"/>
              </w:divBdr>
            </w:div>
            <w:div w:id="68621425">
              <w:marLeft w:val="640"/>
              <w:marRight w:val="0"/>
              <w:marTop w:val="0"/>
              <w:marBottom w:val="0"/>
              <w:divBdr>
                <w:top w:val="none" w:sz="0" w:space="0" w:color="auto"/>
                <w:left w:val="none" w:sz="0" w:space="0" w:color="auto"/>
                <w:bottom w:val="none" w:sz="0" w:space="0" w:color="auto"/>
                <w:right w:val="none" w:sz="0" w:space="0" w:color="auto"/>
              </w:divBdr>
            </w:div>
            <w:div w:id="68770620">
              <w:marLeft w:val="640"/>
              <w:marRight w:val="0"/>
              <w:marTop w:val="0"/>
              <w:marBottom w:val="0"/>
              <w:divBdr>
                <w:top w:val="none" w:sz="0" w:space="0" w:color="auto"/>
                <w:left w:val="none" w:sz="0" w:space="0" w:color="auto"/>
                <w:bottom w:val="none" w:sz="0" w:space="0" w:color="auto"/>
                <w:right w:val="none" w:sz="0" w:space="0" w:color="auto"/>
              </w:divBdr>
            </w:div>
            <w:div w:id="70348796">
              <w:marLeft w:val="640"/>
              <w:marRight w:val="0"/>
              <w:marTop w:val="0"/>
              <w:marBottom w:val="0"/>
              <w:divBdr>
                <w:top w:val="none" w:sz="0" w:space="0" w:color="auto"/>
                <w:left w:val="none" w:sz="0" w:space="0" w:color="auto"/>
                <w:bottom w:val="none" w:sz="0" w:space="0" w:color="auto"/>
                <w:right w:val="none" w:sz="0" w:space="0" w:color="auto"/>
              </w:divBdr>
            </w:div>
            <w:div w:id="70542040">
              <w:marLeft w:val="640"/>
              <w:marRight w:val="0"/>
              <w:marTop w:val="0"/>
              <w:marBottom w:val="0"/>
              <w:divBdr>
                <w:top w:val="none" w:sz="0" w:space="0" w:color="auto"/>
                <w:left w:val="none" w:sz="0" w:space="0" w:color="auto"/>
                <w:bottom w:val="none" w:sz="0" w:space="0" w:color="auto"/>
                <w:right w:val="none" w:sz="0" w:space="0" w:color="auto"/>
              </w:divBdr>
            </w:div>
            <w:div w:id="71858474">
              <w:marLeft w:val="640"/>
              <w:marRight w:val="0"/>
              <w:marTop w:val="0"/>
              <w:marBottom w:val="0"/>
              <w:divBdr>
                <w:top w:val="none" w:sz="0" w:space="0" w:color="auto"/>
                <w:left w:val="none" w:sz="0" w:space="0" w:color="auto"/>
                <w:bottom w:val="none" w:sz="0" w:space="0" w:color="auto"/>
                <w:right w:val="none" w:sz="0" w:space="0" w:color="auto"/>
              </w:divBdr>
            </w:div>
            <w:div w:id="73403615">
              <w:marLeft w:val="640"/>
              <w:marRight w:val="0"/>
              <w:marTop w:val="0"/>
              <w:marBottom w:val="0"/>
              <w:divBdr>
                <w:top w:val="none" w:sz="0" w:space="0" w:color="auto"/>
                <w:left w:val="none" w:sz="0" w:space="0" w:color="auto"/>
                <w:bottom w:val="none" w:sz="0" w:space="0" w:color="auto"/>
                <w:right w:val="none" w:sz="0" w:space="0" w:color="auto"/>
              </w:divBdr>
            </w:div>
            <w:div w:id="74479926">
              <w:marLeft w:val="640"/>
              <w:marRight w:val="0"/>
              <w:marTop w:val="0"/>
              <w:marBottom w:val="0"/>
              <w:divBdr>
                <w:top w:val="none" w:sz="0" w:space="0" w:color="auto"/>
                <w:left w:val="none" w:sz="0" w:space="0" w:color="auto"/>
                <w:bottom w:val="none" w:sz="0" w:space="0" w:color="auto"/>
                <w:right w:val="none" w:sz="0" w:space="0" w:color="auto"/>
              </w:divBdr>
            </w:div>
            <w:div w:id="75632441">
              <w:marLeft w:val="640"/>
              <w:marRight w:val="0"/>
              <w:marTop w:val="0"/>
              <w:marBottom w:val="0"/>
              <w:divBdr>
                <w:top w:val="none" w:sz="0" w:space="0" w:color="auto"/>
                <w:left w:val="none" w:sz="0" w:space="0" w:color="auto"/>
                <w:bottom w:val="none" w:sz="0" w:space="0" w:color="auto"/>
                <w:right w:val="none" w:sz="0" w:space="0" w:color="auto"/>
              </w:divBdr>
            </w:div>
            <w:div w:id="76295459">
              <w:marLeft w:val="640"/>
              <w:marRight w:val="0"/>
              <w:marTop w:val="0"/>
              <w:marBottom w:val="0"/>
              <w:divBdr>
                <w:top w:val="none" w:sz="0" w:space="0" w:color="auto"/>
                <w:left w:val="none" w:sz="0" w:space="0" w:color="auto"/>
                <w:bottom w:val="none" w:sz="0" w:space="0" w:color="auto"/>
                <w:right w:val="none" w:sz="0" w:space="0" w:color="auto"/>
              </w:divBdr>
            </w:div>
            <w:div w:id="76680742">
              <w:marLeft w:val="640"/>
              <w:marRight w:val="0"/>
              <w:marTop w:val="0"/>
              <w:marBottom w:val="0"/>
              <w:divBdr>
                <w:top w:val="none" w:sz="0" w:space="0" w:color="auto"/>
                <w:left w:val="none" w:sz="0" w:space="0" w:color="auto"/>
                <w:bottom w:val="none" w:sz="0" w:space="0" w:color="auto"/>
                <w:right w:val="none" w:sz="0" w:space="0" w:color="auto"/>
              </w:divBdr>
            </w:div>
            <w:div w:id="77606369">
              <w:marLeft w:val="640"/>
              <w:marRight w:val="0"/>
              <w:marTop w:val="0"/>
              <w:marBottom w:val="0"/>
              <w:divBdr>
                <w:top w:val="none" w:sz="0" w:space="0" w:color="auto"/>
                <w:left w:val="none" w:sz="0" w:space="0" w:color="auto"/>
                <w:bottom w:val="none" w:sz="0" w:space="0" w:color="auto"/>
                <w:right w:val="none" w:sz="0" w:space="0" w:color="auto"/>
              </w:divBdr>
            </w:div>
            <w:div w:id="78646062">
              <w:marLeft w:val="640"/>
              <w:marRight w:val="0"/>
              <w:marTop w:val="0"/>
              <w:marBottom w:val="0"/>
              <w:divBdr>
                <w:top w:val="none" w:sz="0" w:space="0" w:color="auto"/>
                <w:left w:val="none" w:sz="0" w:space="0" w:color="auto"/>
                <w:bottom w:val="none" w:sz="0" w:space="0" w:color="auto"/>
                <w:right w:val="none" w:sz="0" w:space="0" w:color="auto"/>
              </w:divBdr>
            </w:div>
            <w:div w:id="78841368">
              <w:marLeft w:val="640"/>
              <w:marRight w:val="0"/>
              <w:marTop w:val="0"/>
              <w:marBottom w:val="0"/>
              <w:divBdr>
                <w:top w:val="none" w:sz="0" w:space="0" w:color="auto"/>
                <w:left w:val="none" w:sz="0" w:space="0" w:color="auto"/>
                <w:bottom w:val="none" w:sz="0" w:space="0" w:color="auto"/>
                <w:right w:val="none" w:sz="0" w:space="0" w:color="auto"/>
              </w:divBdr>
            </w:div>
            <w:div w:id="80565466">
              <w:marLeft w:val="640"/>
              <w:marRight w:val="0"/>
              <w:marTop w:val="0"/>
              <w:marBottom w:val="0"/>
              <w:divBdr>
                <w:top w:val="none" w:sz="0" w:space="0" w:color="auto"/>
                <w:left w:val="none" w:sz="0" w:space="0" w:color="auto"/>
                <w:bottom w:val="none" w:sz="0" w:space="0" w:color="auto"/>
                <w:right w:val="none" w:sz="0" w:space="0" w:color="auto"/>
              </w:divBdr>
            </w:div>
            <w:div w:id="80878033">
              <w:marLeft w:val="640"/>
              <w:marRight w:val="0"/>
              <w:marTop w:val="0"/>
              <w:marBottom w:val="0"/>
              <w:divBdr>
                <w:top w:val="none" w:sz="0" w:space="0" w:color="auto"/>
                <w:left w:val="none" w:sz="0" w:space="0" w:color="auto"/>
                <w:bottom w:val="none" w:sz="0" w:space="0" w:color="auto"/>
                <w:right w:val="none" w:sz="0" w:space="0" w:color="auto"/>
              </w:divBdr>
            </w:div>
            <w:div w:id="81801508">
              <w:marLeft w:val="640"/>
              <w:marRight w:val="0"/>
              <w:marTop w:val="0"/>
              <w:marBottom w:val="0"/>
              <w:divBdr>
                <w:top w:val="none" w:sz="0" w:space="0" w:color="auto"/>
                <w:left w:val="none" w:sz="0" w:space="0" w:color="auto"/>
                <w:bottom w:val="none" w:sz="0" w:space="0" w:color="auto"/>
                <w:right w:val="none" w:sz="0" w:space="0" w:color="auto"/>
              </w:divBdr>
            </w:div>
            <w:div w:id="82453710">
              <w:marLeft w:val="640"/>
              <w:marRight w:val="0"/>
              <w:marTop w:val="0"/>
              <w:marBottom w:val="0"/>
              <w:divBdr>
                <w:top w:val="none" w:sz="0" w:space="0" w:color="auto"/>
                <w:left w:val="none" w:sz="0" w:space="0" w:color="auto"/>
                <w:bottom w:val="none" w:sz="0" w:space="0" w:color="auto"/>
                <w:right w:val="none" w:sz="0" w:space="0" w:color="auto"/>
              </w:divBdr>
            </w:div>
            <w:div w:id="84502322">
              <w:marLeft w:val="640"/>
              <w:marRight w:val="0"/>
              <w:marTop w:val="0"/>
              <w:marBottom w:val="0"/>
              <w:divBdr>
                <w:top w:val="none" w:sz="0" w:space="0" w:color="auto"/>
                <w:left w:val="none" w:sz="0" w:space="0" w:color="auto"/>
                <w:bottom w:val="none" w:sz="0" w:space="0" w:color="auto"/>
                <w:right w:val="none" w:sz="0" w:space="0" w:color="auto"/>
              </w:divBdr>
            </w:div>
            <w:div w:id="85423509">
              <w:marLeft w:val="640"/>
              <w:marRight w:val="0"/>
              <w:marTop w:val="0"/>
              <w:marBottom w:val="0"/>
              <w:divBdr>
                <w:top w:val="none" w:sz="0" w:space="0" w:color="auto"/>
                <w:left w:val="none" w:sz="0" w:space="0" w:color="auto"/>
                <w:bottom w:val="none" w:sz="0" w:space="0" w:color="auto"/>
                <w:right w:val="none" w:sz="0" w:space="0" w:color="auto"/>
              </w:divBdr>
            </w:div>
            <w:div w:id="87045184">
              <w:marLeft w:val="640"/>
              <w:marRight w:val="0"/>
              <w:marTop w:val="0"/>
              <w:marBottom w:val="0"/>
              <w:divBdr>
                <w:top w:val="none" w:sz="0" w:space="0" w:color="auto"/>
                <w:left w:val="none" w:sz="0" w:space="0" w:color="auto"/>
                <w:bottom w:val="none" w:sz="0" w:space="0" w:color="auto"/>
                <w:right w:val="none" w:sz="0" w:space="0" w:color="auto"/>
              </w:divBdr>
            </w:div>
            <w:div w:id="87432231">
              <w:marLeft w:val="640"/>
              <w:marRight w:val="0"/>
              <w:marTop w:val="0"/>
              <w:marBottom w:val="0"/>
              <w:divBdr>
                <w:top w:val="none" w:sz="0" w:space="0" w:color="auto"/>
                <w:left w:val="none" w:sz="0" w:space="0" w:color="auto"/>
                <w:bottom w:val="none" w:sz="0" w:space="0" w:color="auto"/>
                <w:right w:val="none" w:sz="0" w:space="0" w:color="auto"/>
              </w:divBdr>
            </w:div>
            <w:div w:id="88433919">
              <w:marLeft w:val="640"/>
              <w:marRight w:val="0"/>
              <w:marTop w:val="0"/>
              <w:marBottom w:val="0"/>
              <w:divBdr>
                <w:top w:val="none" w:sz="0" w:space="0" w:color="auto"/>
                <w:left w:val="none" w:sz="0" w:space="0" w:color="auto"/>
                <w:bottom w:val="none" w:sz="0" w:space="0" w:color="auto"/>
                <w:right w:val="none" w:sz="0" w:space="0" w:color="auto"/>
              </w:divBdr>
            </w:div>
            <w:div w:id="88503826">
              <w:marLeft w:val="640"/>
              <w:marRight w:val="0"/>
              <w:marTop w:val="0"/>
              <w:marBottom w:val="0"/>
              <w:divBdr>
                <w:top w:val="none" w:sz="0" w:space="0" w:color="auto"/>
                <w:left w:val="none" w:sz="0" w:space="0" w:color="auto"/>
                <w:bottom w:val="none" w:sz="0" w:space="0" w:color="auto"/>
                <w:right w:val="none" w:sz="0" w:space="0" w:color="auto"/>
              </w:divBdr>
            </w:div>
            <w:div w:id="89278627">
              <w:marLeft w:val="640"/>
              <w:marRight w:val="0"/>
              <w:marTop w:val="0"/>
              <w:marBottom w:val="0"/>
              <w:divBdr>
                <w:top w:val="none" w:sz="0" w:space="0" w:color="auto"/>
                <w:left w:val="none" w:sz="0" w:space="0" w:color="auto"/>
                <w:bottom w:val="none" w:sz="0" w:space="0" w:color="auto"/>
                <w:right w:val="none" w:sz="0" w:space="0" w:color="auto"/>
              </w:divBdr>
            </w:div>
            <w:div w:id="89475790">
              <w:marLeft w:val="640"/>
              <w:marRight w:val="0"/>
              <w:marTop w:val="0"/>
              <w:marBottom w:val="0"/>
              <w:divBdr>
                <w:top w:val="none" w:sz="0" w:space="0" w:color="auto"/>
                <w:left w:val="none" w:sz="0" w:space="0" w:color="auto"/>
                <w:bottom w:val="none" w:sz="0" w:space="0" w:color="auto"/>
                <w:right w:val="none" w:sz="0" w:space="0" w:color="auto"/>
              </w:divBdr>
            </w:div>
            <w:div w:id="89477064">
              <w:marLeft w:val="640"/>
              <w:marRight w:val="0"/>
              <w:marTop w:val="0"/>
              <w:marBottom w:val="0"/>
              <w:divBdr>
                <w:top w:val="none" w:sz="0" w:space="0" w:color="auto"/>
                <w:left w:val="none" w:sz="0" w:space="0" w:color="auto"/>
                <w:bottom w:val="none" w:sz="0" w:space="0" w:color="auto"/>
                <w:right w:val="none" w:sz="0" w:space="0" w:color="auto"/>
              </w:divBdr>
            </w:div>
            <w:div w:id="89737459">
              <w:marLeft w:val="640"/>
              <w:marRight w:val="0"/>
              <w:marTop w:val="0"/>
              <w:marBottom w:val="0"/>
              <w:divBdr>
                <w:top w:val="none" w:sz="0" w:space="0" w:color="auto"/>
                <w:left w:val="none" w:sz="0" w:space="0" w:color="auto"/>
                <w:bottom w:val="none" w:sz="0" w:space="0" w:color="auto"/>
                <w:right w:val="none" w:sz="0" w:space="0" w:color="auto"/>
              </w:divBdr>
            </w:div>
            <w:div w:id="91903024">
              <w:marLeft w:val="640"/>
              <w:marRight w:val="0"/>
              <w:marTop w:val="0"/>
              <w:marBottom w:val="0"/>
              <w:divBdr>
                <w:top w:val="none" w:sz="0" w:space="0" w:color="auto"/>
                <w:left w:val="none" w:sz="0" w:space="0" w:color="auto"/>
                <w:bottom w:val="none" w:sz="0" w:space="0" w:color="auto"/>
                <w:right w:val="none" w:sz="0" w:space="0" w:color="auto"/>
              </w:divBdr>
            </w:div>
            <w:div w:id="93324955">
              <w:marLeft w:val="640"/>
              <w:marRight w:val="0"/>
              <w:marTop w:val="0"/>
              <w:marBottom w:val="0"/>
              <w:divBdr>
                <w:top w:val="none" w:sz="0" w:space="0" w:color="auto"/>
                <w:left w:val="none" w:sz="0" w:space="0" w:color="auto"/>
                <w:bottom w:val="none" w:sz="0" w:space="0" w:color="auto"/>
                <w:right w:val="none" w:sz="0" w:space="0" w:color="auto"/>
              </w:divBdr>
            </w:div>
            <w:div w:id="94063006">
              <w:marLeft w:val="640"/>
              <w:marRight w:val="0"/>
              <w:marTop w:val="0"/>
              <w:marBottom w:val="0"/>
              <w:divBdr>
                <w:top w:val="none" w:sz="0" w:space="0" w:color="auto"/>
                <w:left w:val="none" w:sz="0" w:space="0" w:color="auto"/>
                <w:bottom w:val="none" w:sz="0" w:space="0" w:color="auto"/>
                <w:right w:val="none" w:sz="0" w:space="0" w:color="auto"/>
              </w:divBdr>
            </w:div>
            <w:div w:id="94636199">
              <w:marLeft w:val="640"/>
              <w:marRight w:val="0"/>
              <w:marTop w:val="0"/>
              <w:marBottom w:val="0"/>
              <w:divBdr>
                <w:top w:val="none" w:sz="0" w:space="0" w:color="auto"/>
                <w:left w:val="none" w:sz="0" w:space="0" w:color="auto"/>
                <w:bottom w:val="none" w:sz="0" w:space="0" w:color="auto"/>
                <w:right w:val="none" w:sz="0" w:space="0" w:color="auto"/>
              </w:divBdr>
            </w:div>
            <w:div w:id="95173553">
              <w:marLeft w:val="640"/>
              <w:marRight w:val="0"/>
              <w:marTop w:val="0"/>
              <w:marBottom w:val="0"/>
              <w:divBdr>
                <w:top w:val="none" w:sz="0" w:space="0" w:color="auto"/>
                <w:left w:val="none" w:sz="0" w:space="0" w:color="auto"/>
                <w:bottom w:val="none" w:sz="0" w:space="0" w:color="auto"/>
                <w:right w:val="none" w:sz="0" w:space="0" w:color="auto"/>
              </w:divBdr>
            </w:div>
            <w:div w:id="96368471">
              <w:marLeft w:val="640"/>
              <w:marRight w:val="0"/>
              <w:marTop w:val="0"/>
              <w:marBottom w:val="0"/>
              <w:divBdr>
                <w:top w:val="none" w:sz="0" w:space="0" w:color="auto"/>
                <w:left w:val="none" w:sz="0" w:space="0" w:color="auto"/>
                <w:bottom w:val="none" w:sz="0" w:space="0" w:color="auto"/>
                <w:right w:val="none" w:sz="0" w:space="0" w:color="auto"/>
              </w:divBdr>
            </w:div>
            <w:div w:id="96753777">
              <w:marLeft w:val="640"/>
              <w:marRight w:val="0"/>
              <w:marTop w:val="0"/>
              <w:marBottom w:val="0"/>
              <w:divBdr>
                <w:top w:val="none" w:sz="0" w:space="0" w:color="auto"/>
                <w:left w:val="none" w:sz="0" w:space="0" w:color="auto"/>
                <w:bottom w:val="none" w:sz="0" w:space="0" w:color="auto"/>
                <w:right w:val="none" w:sz="0" w:space="0" w:color="auto"/>
              </w:divBdr>
            </w:div>
            <w:div w:id="96753787">
              <w:marLeft w:val="640"/>
              <w:marRight w:val="0"/>
              <w:marTop w:val="0"/>
              <w:marBottom w:val="0"/>
              <w:divBdr>
                <w:top w:val="none" w:sz="0" w:space="0" w:color="auto"/>
                <w:left w:val="none" w:sz="0" w:space="0" w:color="auto"/>
                <w:bottom w:val="none" w:sz="0" w:space="0" w:color="auto"/>
                <w:right w:val="none" w:sz="0" w:space="0" w:color="auto"/>
              </w:divBdr>
            </w:div>
            <w:div w:id="96828703">
              <w:marLeft w:val="640"/>
              <w:marRight w:val="0"/>
              <w:marTop w:val="0"/>
              <w:marBottom w:val="0"/>
              <w:divBdr>
                <w:top w:val="none" w:sz="0" w:space="0" w:color="auto"/>
                <w:left w:val="none" w:sz="0" w:space="0" w:color="auto"/>
                <w:bottom w:val="none" w:sz="0" w:space="0" w:color="auto"/>
                <w:right w:val="none" w:sz="0" w:space="0" w:color="auto"/>
              </w:divBdr>
            </w:div>
            <w:div w:id="97067849">
              <w:marLeft w:val="640"/>
              <w:marRight w:val="0"/>
              <w:marTop w:val="0"/>
              <w:marBottom w:val="0"/>
              <w:divBdr>
                <w:top w:val="none" w:sz="0" w:space="0" w:color="auto"/>
                <w:left w:val="none" w:sz="0" w:space="0" w:color="auto"/>
                <w:bottom w:val="none" w:sz="0" w:space="0" w:color="auto"/>
                <w:right w:val="none" w:sz="0" w:space="0" w:color="auto"/>
              </w:divBdr>
            </w:div>
            <w:div w:id="98109866">
              <w:marLeft w:val="640"/>
              <w:marRight w:val="0"/>
              <w:marTop w:val="0"/>
              <w:marBottom w:val="0"/>
              <w:divBdr>
                <w:top w:val="none" w:sz="0" w:space="0" w:color="auto"/>
                <w:left w:val="none" w:sz="0" w:space="0" w:color="auto"/>
                <w:bottom w:val="none" w:sz="0" w:space="0" w:color="auto"/>
                <w:right w:val="none" w:sz="0" w:space="0" w:color="auto"/>
              </w:divBdr>
            </w:div>
            <w:div w:id="98373595">
              <w:marLeft w:val="640"/>
              <w:marRight w:val="0"/>
              <w:marTop w:val="0"/>
              <w:marBottom w:val="0"/>
              <w:divBdr>
                <w:top w:val="none" w:sz="0" w:space="0" w:color="auto"/>
                <w:left w:val="none" w:sz="0" w:space="0" w:color="auto"/>
                <w:bottom w:val="none" w:sz="0" w:space="0" w:color="auto"/>
                <w:right w:val="none" w:sz="0" w:space="0" w:color="auto"/>
              </w:divBdr>
            </w:div>
            <w:div w:id="98722069">
              <w:marLeft w:val="640"/>
              <w:marRight w:val="0"/>
              <w:marTop w:val="0"/>
              <w:marBottom w:val="0"/>
              <w:divBdr>
                <w:top w:val="none" w:sz="0" w:space="0" w:color="auto"/>
                <w:left w:val="none" w:sz="0" w:space="0" w:color="auto"/>
                <w:bottom w:val="none" w:sz="0" w:space="0" w:color="auto"/>
                <w:right w:val="none" w:sz="0" w:space="0" w:color="auto"/>
              </w:divBdr>
            </w:div>
            <w:div w:id="100498546">
              <w:marLeft w:val="640"/>
              <w:marRight w:val="0"/>
              <w:marTop w:val="0"/>
              <w:marBottom w:val="0"/>
              <w:divBdr>
                <w:top w:val="none" w:sz="0" w:space="0" w:color="auto"/>
                <w:left w:val="none" w:sz="0" w:space="0" w:color="auto"/>
                <w:bottom w:val="none" w:sz="0" w:space="0" w:color="auto"/>
                <w:right w:val="none" w:sz="0" w:space="0" w:color="auto"/>
              </w:divBdr>
            </w:div>
            <w:div w:id="101414610">
              <w:marLeft w:val="640"/>
              <w:marRight w:val="0"/>
              <w:marTop w:val="0"/>
              <w:marBottom w:val="0"/>
              <w:divBdr>
                <w:top w:val="none" w:sz="0" w:space="0" w:color="auto"/>
                <w:left w:val="none" w:sz="0" w:space="0" w:color="auto"/>
                <w:bottom w:val="none" w:sz="0" w:space="0" w:color="auto"/>
                <w:right w:val="none" w:sz="0" w:space="0" w:color="auto"/>
              </w:divBdr>
            </w:div>
            <w:div w:id="101536315">
              <w:marLeft w:val="640"/>
              <w:marRight w:val="0"/>
              <w:marTop w:val="0"/>
              <w:marBottom w:val="0"/>
              <w:divBdr>
                <w:top w:val="none" w:sz="0" w:space="0" w:color="auto"/>
                <w:left w:val="none" w:sz="0" w:space="0" w:color="auto"/>
                <w:bottom w:val="none" w:sz="0" w:space="0" w:color="auto"/>
                <w:right w:val="none" w:sz="0" w:space="0" w:color="auto"/>
              </w:divBdr>
            </w:div>
            <w:div w:id="101923462">
              <w:marLeft w:val="640"/>
              <w:marRight w:val="0"/>
              <w:marTop w:val="0"/>
              <w:marBottom w:val="0"/>
              <w:divBdr>
                <w:top w:val="none" w:sz="0" w:space="0" w:color="auto"/>
                <w:left w:val="none" w:sz="0" w:space="0" w:color="auto"/>
                <w:bottom w:val="none" w:sz="0" w:space="0" w:color="auto"/>
                <w:right w:val="none" w:sz="0" w:space="0" w:color="auto"/>
              </w:divBdr>
            </w:div>
            <w:div w:id="102262249">
              <w:marLeft w:val="640"/>
              <w:marRight w:val="0"/>
              <w:marTop w:val="0"/>
              <w:marBottom w:val="0"/>
              <w:divBdr>
                <w:top w:val="none" w:sz="0" w:space="0" w:color="auto"/>
                <w:left w:val="none" w:sz="0" w:space="0" w:color="auto"/>
                <w:bottom w:val="none" w:sz="0" w:space="0" w:color="auto"/>
                <w:right w:val="none" w:sz="0" w:space="0" w:color="auto"/>
              </w:divBdr>
            </w:div>
            <w:div w:id="103111618">
              <w:marLeft w:val="640"/>
              <w:marRight w:val="0"/>
              <w:marTop w:val="0"/>
              <w:marBottom w:val="0"/>
              <w:divBdr>
                <w:top w:val="none" w:sz="0" w:space="0" w:color="auto"/>
                <w:left w:val="none" w:sz="0" w:space="0" w:color="auto"/>
                <w:bottom w:val="none" w:sz="0" w:space="0" w:color="auto"/>
                <w:right w:val="none" w:sz="0" w:space="0" w:color="auto"/>
              </w:divBdr>
            </w:div>
            <w:div w:id="103310861">
              <w:marLeft w:val="640"/>
              <w:marRight w:val="0"/>
              <w:marTop w:val="0"/>
              <w:marBottom w:val="0"/>
              <w:divBdr>
                <w:top w:val="none" w:sz="0" w:space="0" w:color="auto"/>
                <w:left w:val="none" w:sz="0" w:space="0" w:color="auto"/>
                <w:bottom w:val="none" w:sz="0" w:space="0" w:color="auto"/>
                <w:right w:val="none" w:sz="0" w:space="0" w:color="auto"/>
              </w:divBdr>
            </w:div>
            <w:div w:id="103885521">
              <w:marLeft w:val="640"/>
              <w:marRight w:val="0"/>
              <w:marTop w:val="0"/>
              <w:marBottom w:val="0"/>
              <w:divBdr>
                <w:top w:val="none" w:sz="0" w:space="0" w:color="auto"/>
                <w:left w:val="none" w:sz="0" w:space="0" w:color="auto"/>
                <w:bottom w:val="none" w:sz="0" w:space="0" w:color="auto"/>
                <w:right w:val="none" w:sz="0" w:space="0" w:color="auto"/>
              </w:divBdr>
            </w:div>
            <w:div w:id="103966693">
              <w:marLeft w:val="640"/>
              <w:marRight w:val="0"/>
              <w:marTop w:val="0"/>
              <w:marBottom w:val="0"/>
              <w:divBdr>
                <w:top w:val="none" w:sz="0" w:space="0" w:color="auto"/>
                <w:left w:val="none" w:sz="0" w:space="0" w:color="auto"/>
                <w:bottom w:val="none" w:sz="0" w:space="0" w:color="auto"/>
                <w:right w:val="none" w:sz="0" w:space="0" w:color="auto"/>
              </w:divBdr>
            </w:div>
            <w:div w:id="104085986">
              <w:marLeft w:val="640"/>
              <w:marRight w:val="0"/>
              <w:marTop w:val="0"/>
              <w:marBottom w:val="0"/>
              <w:divBdr>
                <w:top w:val="none" w:sz="0" w:space="0" w:color="auto"/>
                <w:left w:val="none" w:sz="0" w:space="0" w:color="auto"/>
                <w:bottom w:val="none" w:sz="0" w:space="0" w:color="auto"/>
                <w:right w:val="none" w:sz="0" w:space="0" w:color="auto"/>
              </w:divBdr>
            </w:div>
            <w:div w:id="104228089">
              <w:marLeft w:val="640"/>
              <w:marRight w:val="0"/>
              <w:marTop w:val="0"/>
              <w:marBottom w:val="0"/>
              <w:divBdr>
                <w:top w:val="none" w:sz="0" w:space="0" w:color="auto"/>
                <w:left w:val="none" w:sz="0" w:space="0" w:color="auto"/>
                <w:bottom w:val="none" w:sz="0" w:space="0" w:color="auto"/>
                <w:right w:val="none" w:sz="0" w:space="0" w:color="auto"/>
              </w:divBdr>
            </w:div>
            <w:div w:id="104544795">
              <w:marLeft w:val="640"/>
              <w:marRight w:val="0"/>
              <w:marTop w:val="0"/>
              <w:marBottom w:val="0"/>
              <w:divBdr>
                <w:top w:val="none" w:sz="0" w:space="0" w:color="auto"/>
                <w:left w:val="none" w:sz="0" w:space="0" w:color="auto"/>
                <w:bottom w:val="none" w:sz="0" w:space="0" w:color="auto"/>
                <w:right w:val="none" w:sz="0" w:space="0" w:color="auto"/>
              </w:divBdr>
            </w:div>
            <w:div w:id="104928716">
              <w:marLeft w:val="640"/>
              <w:marRight w:val="0"/>
              <w:marTop w:val="0"/>
              <w:marBottom w:val="0"/>
              <w:divBdr>
                <w:top w:val="none" w:sz="0" w:space="0" w:color="auto"/>
                <w:left w:val="none" w:sz="0" w:space="0" w:color="auto"/>
                <w:bottom w:val="none" w:sz="0" w:space="0" w:color="auto"/>
                <w:right w:val="none" w:sz="0" w:space="0" w:color="auto"/>
              </w:divBdr>
            </w:div>
            <w:div w:id="105004540">
              <w:marLeft w:val="640"/>
              <w:marRight w:val="0"/>
              <w:marTop w:val="0"/>
              <w:marBottom w:val="0"/>
              <w:divBdr>
                <w:top w:val="none" w:sz="0" w:space="0" w:color="auto"/>
                <w:left w:val="none" w:sz="0" w:space="0" w:color="auto"/>
                <w:bottom w:val="none" w:sz="0" w:space="0" w:color="auto"/>
                <w:right w:val="none" w:sz="0" w:space="0" w:color="auto"/>
              </w:divBdr>
            </w:div>
            <w:div w:id="105007335">
              <w:marLeft w:val="640"/>
              <w:marRight w:val="0"/>
              <w:marTop w:val="0"/>
              <w:marBottom w:val="0"/>
              <w:divBdr>
                <w:top w:val="none" w:sz="0" w:space="0" w:color="auto"/>
                <w:left w:val="none" w:sz="0" w:space="0" w:color="auto"/>
                <w:bottom w:val="none" w:sz="0" w:space="0" w:color="auto"/>
                <w:right w:val="none" w:sz="0" w:space="0" w:color="auto"/>
              </w:divBdr>
            </w:div>
            <w:div w:id="105586502">
              <w:marLeft w:val="640"/>
              <w:marRight w:val="0"/>
              <w:marTop w:val="0"/>
              <w:marBottom w:val="0"/>
              <w:divBdr>
                <w:top w:val="none" w:sz="0" w:space="0" w:color="auto"/>
                <w:left w:val="none" w:sz="0" w:space="0" w:color="auto"/>
                <w:bottom w:val="none" w:sz="0" w:space="0" w:color="auto"/>
                <w:right w:val="none" w:sz="0" w:space="0" w:color="auto"/>
              </w:divBdr>
            </w:div>
            <w:div w:id="105664934">
              <w:marLeft w:val="640"/>
              <w:marRight w:val="0"/>
              <w:marTop w:val="0"/>
              <w:marBottom w:val="0"/>
              <w:divBdr>
                <w:top w:val="none" w:sz="0" w:space="0" w:color="auto"/>
                <w:left w:val="none" w:sz="0" w:space="0" w:color="auto"/>
                <w:bottom w:val="none" w:sz="0" w:space="0" w:color="auto"/>
                <w:right w:val="none" w:sz="0" w:space="0" w:color="auto"/>
              </w:divBdr>
            </w:div>
            <w:div w:id="105857030">
              <w:marLeft w:val="640"/>
              <w:marRight w:val="0"/>
              <w:marTop w:val="0"/>
              <w:marBottom w:val="0"/>
              <w:divBdr>
                <w:top w:val="none" w:sz="0" w:space="0" w:color="auto"/>
                <w:left w:val="none" w:sz="0" w:space="0" w:color="auto"/>
                <w:bottom w:val="none" w:sz="0" w:space="0" w:color="auto"/>
                <w:right w:val="none" w:sz="0" w:space="0" w:color="auto"/>
              </w:divBdr>
            </w:div>
            <w:div w:id="106655347">
              <w:marLeft w:val="640"/>
              <w:marRight w:val="0"/>
              <w:marTop w:val="0"/>
              <w:marBottom w:val="0"/>
              <w:divBdr>
                <w:top w:val="none" w:sz="0" w:space="0" w:color="auto"/>
                <w:left w:val="none" w:sz="0" w:space="0" w:color="auto"/>
                <w:bottom w:val="none" w:sz="0" w:space="0" w:color="auto"/>
                <w:right w:val="none" w:sz="0" w:space="0" w:color="auto"/>
              </w:divBdr>
            </w:div>
            <w:div w:id="106854015">
              <w:marLeft w:val="640"/>
              <w:marRight w:val="0"/>
              <w:marTop w:val="0"/>
              <w:marBottom w:val="0"/>
              <w:divBdr>
                <w:top w:val="none" w:sz="0" w:space="0" w:color="auto"/>
                <w:left w:val="none" w:sz="0" w:space="0" w:color="auto"/>
                <w:bottom w:val="none" w:sz="0" w:space="0" w:color="auto"/>
                <w:right w:val="none" w:sz="0" w:space="0" w:color="auto"/>
              </w:divBdr>
            </w:div>
            <w:div w:id="106967715">
              <w:marLeft w:val="640"/>
              <w:marRight w:val="0"/>
              <w:marTop w:val="0"/>
              <w:marBottom w:val="0"/>
              <w:divBdr>
                <w:top w:val="none" w:sz="0" w:space="0" w:color="auto"/>
                <w:left w:val="none" w:sz="0" w:space="0" w:color="auto"/>
                <w:bottom w:val="none" w:sz="0" w:space="0" w:color="auto"/>
                <w:right w:val="none" w:sz="0" w:space="0" w:color="auto"/>
              </w:divBdr>
            </w:div>
            <w:div w:id="107773458">
              <w:marLeft w:val="640"/>
              <w:marRight w:val="0"/>
              <w:marTop w:val="0"/>
              <w:marBottom w:val="0"/>
              <w:divBdr>
                <w:top w:val="none" w:sz="0" w:space="0" w:color="auto"/>
                <w:left w:val="none" w:sz="0" w:space="0" w:color="auto"/>
                <w:bottom w:val="none" w:sz="0" w:space="0" w:color="auto"/>
                <w:right w:val="none" w:sz="0" w:space="0" w:color="auto"/>
              </w:divBdr>
            </w:div>
            <w:div w:id="108088898">
              <w:marLeft w:val="640"/>
              <w:marRight w:val="0"/>
              <w:marTop w:val="0"/>
              <w:marBottom w:val="0"/>
              <w:divBdr>
                <w:top w:val="none" w:sz="0" w:space="0" w:color="auto"/>
                <w:left w:val="none" w:sz="0" w:space="0" w:color="auto"/>
                <w:bottom w:val="none" w:sz="0" w:space="0" w:color="auto"/>
                <w:right w:val="none" w:sz="0" w:space="0" w:color="auto"/>
              </w:divBdr>
            </w:div>
            <w:div w:id="109521602">
              <w:marLeft w:val="640"/>
              <w:marRight w:val="0"/>
              <w:marTop w:val="0"/>
              <w:marBottom w:val="0"/>
              <w:divBdr>
                <w:top w:val="none" w:sz="0" w:space="0" w:color="auto"/>
                <w:left w:val="none" w:sz="0" w:space="0" w:color="auto"/>
                <w:bottom w:val="none" w:sz="0" w:space="0" w:color="auto"/>
                <w:right w:val="none" w:sz="0" w:space="0" w:color="auto"/>
              </w:divBdr>
            </w:div>
            <w:div w:id="111049709">
              <w:marLeft w:val="640"/>
              <w:marRight w:val="0"/>
              <w:marTop w:val="0"/>
              <w:marBottom w:val="0"/>
              <w:divBdr>
                <w:top w:val="none" w:sz="0" w:space="0" w:color="auto"/>
                <w:left w:val="none" w:sz="0" w:space="0" w:color="auto"/>
                <w:bottom w:val="none" w:sz="0" w:space="0" w:color="auto"/>
                <w:right w:val="none" w:sz="0" w:space="0" w:color="auto"/>
              </w:divBdr>
            </w:div>
            <w:div w:id="111676981">
              <w:marLeft w:val="640"/>
              <w:marRight w:val="0"/>
              <w:marTop w:val="0"/>
              <w:marBottom w:val="0"/>
              <w:divBdr>
                <w:top w:val="none" w:sz="0" w:space="0" w:color="auto"/>
                <w:left w:val="none" w:sz="0" w:space="0" w:color="auto"/>
                <w:bottom w:val="none" w:sz="0" w:space="0" w:color="auto"/>
                <w:right w:val="none" w:sz="0" w:space="0" w:color="auto"/>
              </w:divBdr>
            </w:div>
            <w:div w:id="113064971">
              <w:marLeft w:val="640"/>
              <w:marRight w:val="0"/>
              <w:marTop w:val="0"/>
              <w:marBottom w:val="0"/>
              <w:divBdr>
                <w:top w:val="none" w:sz="0" w:space="0" w:color="auto"/>
                <w:left w:val="none" w:sz="0" w:space="0" w:color="auto"/>
                <w:bottom w:val="none" w:sz="0" w:space="0" w:color="auto"/>
                <w:right w:val="none" w:sz="0" w:space="0" w:color="auto"/>
              </w:divBdr>
            </w:div>
            <w:div w:id="113446805">
              <w:marLeft w:val="640"/>
              <w:marRight w:val="0"/>
              <w:marTop w:val="0"/>
              <w:marBottom w:val="0"/>
              <w:divBdr>
                <w:top w:val="none" w:sz="0" w:space="0" w:color="auto"/>
                <w:left w:val="none" w:sz="0" w:space="0" w:color="auto"/>
                <w:bottom w:val="none" w:sz="0" w:space="0" w:color="auto"/>
                <w:right w:val="none" w:sz="0" w:space="0" w:color="auto"/>
              </w:divBdr>
            </w:div>
            <w:div w:id="113602249">
              <w:marLeft w:val="640"/>
              <w:marRight w:val="0"/>
              <w:marTop w:val="0"/>
              <w:marBottom w:val="0"/>
              <w:divBdr>
                <w:top w:val="none" w:sz="0" w:space="0" w:color="auto"/>
                <w:left w:val="none" w:sz="0" w:space="0" w:color="auto"/>
                <w:bottom w:val="none" w:sz="0" w:space="0" w:color="auto"/>
                <w:right w:val="none" w:sz="0" w:space="0" w:color="auto"/>
              </w:divBdr>
            </w:div>
            <w:div w:id="113720929">
              <w:marLeft w:val="640"/>
              <w:marRight w:val="0"/>
              <w:marTop w:val="0"/>
              <w:marBottom w:val="0"/>
              <w:divBdr>
                <w:top w:val="none" w:sz="0" w:space="0" w:color="auto"/>
                <w:left w:val="none" w:sz="0" w:space="0" w:color="auto"/>
                <w:bottom w:val="none" w:sz="0" w:space="0" w:color="auto"/>
                <w:right w:val="none" w:sz="0" w:space="0" w:color="auto"/>
              </w:divBdr>
            </w:div>
            <w:div w:id="114452875">
              <w:marLeft w:val="640"/>
              <w:marRight w:val="0"/>
              <w:marTop w:val="0"/>
              <w:marBottom w:val="0"/>
              <w:divBdr>
                <w:top w:val="none" w:sz="0" w:space="0" w:color="auto"/>
                <w:left w:val="none" w:sz="0" w:space="0" w:color="auto"/>
                <w:bottom w:val="none" w:sz="0" w:space="0" w:color="auto"/>
                <w:right w:val="none" w:sz="0" w:space="0" w:color="auto"/>
              </w:divBdr>
            </w:div>
            <w:div w:id="115486482">
              <w:marLeft w:val="640"/>
              <w:marRight w:val="0"/>
              <w:marTop w:val="0"/>
              <w:marBottom w:val="0"/>
              <w:divBdr>
                <w:top w:val="none" w:sz="0" w:space="0" w:color="auto"/>
                <w:left w:val="none" w:sz="0" w:space="0" w:color="auto"/>
                <w:bottom w:val="none" w:sz="0" w:space="0" w:color="auto"/>
                <w:right w:val="none" w:sz="0" w:space="0" w:color="auto"/>
              </w:divBdr>
            </w:div>
            <w:div w:id="115682281">
              <w:marLeft w:val="640"/>
              <w:marRight w:val="0"/>
              <w:marTop w:val="0"/>
              <w:marBottom w:val="0"/>
              <w:divBdr>
                <w:top w:val="none" w:sz="0" w:space="0" w:color="auto"/>
                <w:left w:val="none" w:sz="0" w:space="0" w:color="auto"/>
                <w:bottom w:val="none" w:sz="0" w:space="0" w:color="auto"/>
                <w:right w:val="none" w:sz="0" w:space="0" w:color="auto"/>
              </w:divBdr>
            </w:div>
            <w:div w:id="116333983">
              <w:marLeft w:val="640"/>
              <w:marRight w:val="0"/>
              <w:marTop w:val="0"/>
              <w:marBottom w:val="0"/>
              <w:divBdr>
                <w:top w:val="none" w:sz="0" w:space="0" w:color="auto"/>
                <w:left w:val="none" w:sz="0" w:space="0" w:color="auto"/>
                <w:bottom w:val="none" w:sz="0" w:space="0" w:color="auto"/>
                <w:right w:val="none" w:sz="0" w:space="0" w:color="auto"/>
              </w:divBdr>
            </w:div>
            <w:div w:id="117185554">
              <w:marLeft w:val="640"/>
              <w:marRight w:val="0"/>
              <w:marTop w:val="0"/>
              <w:marBottom w:val="0"/>
              <w:divBdr>
                <w:top w:val="none" w:sz="0" w:space="0" w:color="auto"/>
                <w:left w:val="none" w:sz="0" w:space="0" w:color="auto"/>
                <w:bottom w:val="none" w:sz="0" w:space="0" w:color="auto"/>
                <w:right w:val="none" w:sz="0" w:space="0" w:color="auto"/>
              </w:divBdr>
            </w:div>
            <w:div w:id="117724984">
              <w:marLeft w:val="640"/>
              <w:marRight w:val="0"/>
              <w:marTop w:val="0"/>
              <w:marBottom w:val="0"/>
              <w:divBdr>
                <w:top w:val="none" w:sz="0" w:space="0" w:color="auto"/>
                <w:left w:val="none" w:sz="0" w:space="0" w:color="auto"/>
                <w:bottom w:val="none" w:sz="0" w:space="0" w:color="auto"/>
                <w:right w:val="none" w:sz="0" w:space="0" w:color="auto"/>
              </w:divBdr>
            </w:div>
            <w:div w:id="117919002">
              <w:marLeft w:val="640"/>
              <w:marRight w:val="0"/>
              <w:marTop w:val="0"/>
              <w:marBottom w:val="0"/>
              <w:divBdr>
                <w:top w:val="none" w:sz="0" w:space="0" w:color="auto"/>
                <w:left w:val="none" w:sz="0" w:space="0" w:color="auto"/>
                <w:bottom w:val="none" w:sz="0" w:space="0" w:color="auto"/>
                <w:right w:val="none" w:sz="0" w:space="0" w:color="auto"/>
              </w:divBdr>
            </w:div>
            <w:div w:id="118183452">
              <w:marLeft w:val="640"/>
              <w:marRight w:val="0"/>
              <w:marTop w:val="0"/>
              <w:marBottom w:val="0"/>
              <w:divBdr>
                <w:top w:val="none" w:sz="0" w:space="0" w:color="auto"/>
                <w:left w:val="none" w:sz="0" w:space="0" w:color="auto"/>
                <w:bottom w:val="none" w:sz="0" w:space="0" w:color="auto"/>
                <w:right w:val="none" w:sz="0" w:space="0" w:color="auto"/>
              </w:divBdr>
            </w:div>
            <w:div w:id="118651333">
              <w:marLeft w:val="640"/>
              <w:marRight w:val="0"/>
              <w:marTop w:val="0"/>
              <w:marBottom w:val="0"/>
              <w:divBdr>
                <w:top w:val="none" w:sz="0" w:space="0" w:color="auto"/>
                <w:left w:val="none" w:sz="0" w:space="0" w:color="auto"/>
                <w:bottom w:val="none" w:sz="0" w:space="0" w:color="auto"/>
                <w:right w:val="none" w:sz="0" w:space="0" w:color="auto"/>
              </w:divBdr>
            </w:div>
            <w:div w:id="119346085">
              <w:marLeft w:val="640"/>
              <w:marRight w:val="0"/>
              <w:marTop w:val="0"/>
              <w:marBottom w:val="0"/>
              <w:divBdr>
                <w:top w:val="none" w:sz="0" w:space="0" w:color="auto"/>
                <w:left w:val="none" w:sz="0" w:space="0" w:color="auto"/>
                <w:bottom w:val="none" w:sz="0" w:space="0" w:color="auto"/>
                <w:right w:val="none" w:sz="0" w:space="0" w:color="auto"/>
              </w:divBdr>
            </w:div>
            <w:div w:id="120004928">
              <w:marLeft w:val="640"/>
              <w:marRight w:val="0"/>
              <w:marTop w:val="0"/>
              <w:marBottom w:val="0"/>
              <w:divBdr>
                <w:top w:val="none" w:sz="0" w:space="0" w:color="auto"/>
                <w:left w:val="none" w:sz="0" w:space="0" w:color="auto"/>
                <w:bottom w:val="none" w:sz="0" w:space="0" w:color="auto"/>
                <w:right w:val="none" w:sz="0" w:space="0" w:color="auto"/>
              </w:divBdr>
            </w:div>
            <w:div w:id="120269707">
              <w:marLeft w:val="640"/>
              <w:marRight w:val="0"/>
              <w:marTop w:val="0"/>
              <w:marBottom w:val="0"/>
              <w:divBdr>
                <w:top w:val="none" w:sz="0" w:space="0" w:color="auto"/>
                <w:left w:val="none" w:sz="0" w:space="0" w:color="auto"/>
                <w:bottom w:val="none" w:sz="0" w:space="0" w:color="auto"/>
                <w:right w:val="none" w:sz="0" w:space="0" w:color="auto"/>
              </w:divBdr>
            </w:div>
            <w:div w:id="120618384">
              <w:marLeft w:val="640"/>
              <w:marRight w:val="0"/>
              <w:marTop w:val="0"/>
              <w:marBottom w:val="0"/>
              <w:divBdr>
                <w:top w:val="none" w:sz="0" w:space="0" w:color="auto"/>
                <w:left w:val="none" w:sz="0" w:space="0" w:color="auto"/>
                <w:bottom w:val="none" w:sz="0" w:space="0" w:color="auto"/>
                <w:right w:val="none" w:sz="0" w:space="0" w:color="auto"/>
              </w:divBdr>
            </w:div>
            <w:div w:id="120733012">
              <w:marLeft w:val="640"/>
              <w:marRight w:val="0"/>
              <w:marTop w:val="0"/>
              <w:marBottom w:val="0"/>
              <w:divBdr>
                <w:top w:val="none" w:sz="0" w:space="0" w:color="auto"/>
                <w:left w:val="none" w:sz="0" w:space="0" w:color="auto"/>
                <w:bottom w:val="none" w:sz="0" w:space="0" w:color="auto"/>
                <w:right w:val="none" w:sz="0" w:space="0" w:color="auto"/>
              </w:divBdr>
            </w:div>
            <w:div w:id="120879790">
              <w:marLeft w:val="640"/>
              <w:marRight w:val="0"/>
              <w:marTop w:val="0"/>
              <w:marBottom w:val="0"/>
              <w:divBdr>
                <w:top w:val="none" w:sz="0" w:space="0" w:color="auto"/>
                <w:left w:val="none" w:sz="0" w:space="0" w:color="auto"/>
                <w:bottom w:val="none" w:sz="0" w:space="0" w:color="auto"/>
                <w:right w:val="none" w:sz="0" w:space="0" w:color="auto"/>
              </w:divBdr>
            </w:div>
            <w:div w:id="122846315">
              <w:marLeft w:val="640"/>
              <w:marRight w:val="0"/>
              <w:marTop w:val="0"/>
              <w:marBottom w:val="0"/>
              <w:divBdr>
                <w:top w:val="none" w:sz="0" w:space="0" w:color="auto"/>
                <w:left w:val="none" w:sz="0" w:space="0" w:color="auto"/>
                <w:bottom w:val="none" w:sz="0" w:space="0" w:color="auto"/>
                <w:right w:val="none" w:sz="0" w:space="0" w:color="auto"/>
              </w:divBdr>
            </w:div>
            <w:div w:id="123163090">
              <w:marLeft w:val="640"/>
              <w:marRight w:val="0"/>
              <w:marTop w:val="0"/>
              <w:marBottom w:val="0"/>
              <w:divBdr>
                <w:top w:val="none" w:sz="0" w:space="0" w:color="auto"/>
                <w:left w:val="none" w:sz="0" w:space="0" w:color="auto"/>
                <w:bottom w:val="none" w:sz="0" w:space="0" w:color="auto"/>
                <w:right w:val="none" w:sz="0" w:space="0" w:color="auto"/>
              </w:divBdr>
            </w:div>
            <w:div w:id="123894051">
              <w:marLeft w:val="640"/>
              <w:marRight w:val="0"/>
              <w:marTop w:val="0"/>
              <w:marBottom w:val="0"/>
              <w:divBdr>
                <w:top w:val="none" w:sz="0" w:space="0" w:color="auto"/>
                <w:left w:val="none" w:sz="0" w:space="0" w:color="auto"/>
                <w:bottom w:val="none" w:sz="0" w:space="0" w:color="auto"/>
                <w:right w:val="none" w:sz="0" w:space="0" w:color="auto"/>
              </w:divBdr>
            </w:div>
            <w:div w:id="126050279">
              <w:marLeft w:val="640"/>
              <w:marRight w:val="0"/>
              <w:marTop w:val="0"/>
              <w:marBottom w:val="0"/>
              <w:divBdr>
                <w:top w:val="none" w:sz="0" w:space="0" w:color="auto"/>
                <w:left w:val="none" w:sz="0" w:space="0" w:color="auto"/>
                <w:bottom w:val="none" w:sz="0" w:space="0" w:color="auto"/>
                <w:right w:val="none" w:sz="0" w:space="0" w:color="auto"/>
              </w:divBdr>
            </w:div>
            <w:div w:id="126899021">
              <w:marLeft w:val="640"/>
              <w:marRight w:val="0"/>
              <w:marTop w:val="0"/>
              <w:marBottom w:val="0"/>
              <w:divBdr>
                <w:top w:val="none" w:sz="0" w:space="0" w:color="auto"/>
                <w:left w:val="none" w:sz="0" w:space="0" w:color="auto"/>
                <w:bottom w:val="none" w:sz="0" w:space="0" w:color="auto"/>
                <w:right w:val="none" w:sz="0" w:space="0" w:color="auto"/>
              </w:divBdr>
            </w:div>
            <w:div w:id="127673185">
              <w:marLeft w:val="640"/>
              <w:marRight w:val="0"/>
              <w:marTop w:val="0"/>
              <w:marBottom w:val="0"/>
              <w:divBdr>
                <w:top w:val="none" w:sz="0" w:space="0" w:color="auto"/>
                <w:left w:val="none" w:sz="0" w:space="0" w:color="auto"/>
                <w:bottom w:val="none" w:sz="0" w:space="0" w:color="auto"/>
                <w:right w:val="none" w:sz="0" w:space="0" w:color="auto"/>
              </w:divBdr>
            </w:div>
            <w:div w:id="127941815">
              <w:marLeft w:val="640"/>
              <w:marRight w:val="0"/>
              <w:marTop w:val="0"/>
              <w:marBottom w:val="0"/>
              <w:divBdr>
                <w:top w:val="none" w:sz="0" w:space="0" w:color="auto"/>
                <w:left w:val="none" w:sz="0" w:space="0" w:color="auto"/>
                <w:bottom w:val="none" w:sz="0" w:space="0" w:color="auto"/>
                <w:right w:val="none" w:sz="0" w:space="0" w:color="auto"/>
              </w:divBdr>
            </w:div>
            <w:div w:id="129445564">
              <w:marLeft w:val="640"/>
              <w:marRight w:val="0"/>
              <w:marTop w:val="0"/>
              <w:marBottom w:val="0"/>
              <w:divBdr>
                <w:top w:val="none" w:sz="0" w:space="0" w:color="auto"/>
                <w:left w:val="none" w:sz="0" w:space="0" w:color="auto"/>
                <w:bottom w:val="none" w:sz="0" w:space="0" w:color="auto"/>
                <w:right w:val="none" w:sz="0" w:space="0" w:color="auto"/>
              </w:divBdr>
            </w:div>
            <w:div w:id="129518315">
              <w:marLeft w:val="640"/>
              <w:marRight w:val="0"/>
              <w:marTop w:val="0"/>
              <w:marBottom w:val="0"/>
              <w:divBdr>
                <w:top w:val="none" w:sz="0" w:space="0" w:color="auto"/>
                <w:left w:val="none" w:sz="0" w:space="0" w:color="auto"/>
                <w:bottom w:val="none" w:sz="0" w:space="0" w:color="auto"/>
                <w:right w:val="none" w:sz="0" w:space="0" w:color="auto"/>
              </w:divBdr>
            </w:div>
            <w:div w:id="130176323">
              <w:marLeft w:val="640"/>
              <w:marRight w:val="0"/>
              <w:marTop w:val="0"/>
              <w:marBottom w:val="0"/>
              <w:divBdr>
                <w:top w:val="none" w:sz="0" w:space="0" w:color="auto"/>
                <w:left w:val="none" w:sz="0" w:space="0" w:color="auto"/>
                <w:bottom w:val="none" w:sz="0" w:space="0" w:color="auto"/>
                <w:right w:val="none" w:sz="0" w:space="0" w:color="auto"/>
              </w:divBdr>
            </w:div>
            <w:div w:id="130635795">
              <w:marLeft w:val="640"/>
              <w:marRight w:val="0"/>
              <w:marTop w:val="0"/>
              <w:marBottom w:val="0"/>
              <w:divBdr>
                <w:top w:val="none" w:sz="0" w:space="0" w:color="auto"/>
                <w:left w:val="none" w:sz="0" w:space="0" w:color="auto"/>
                <w:bottom w:val="none" w:sz="0" w:space="0" w:color="auto"/>
                <w:right w:val="none" w:sz="0" w:space="0" w:color="auto"/>
              </w:divBdr>
            </w:div>
            <w:div w:id="130640909">
              <w:marLeft w:val="640"/>
              <w:marRight w:val="0"/>
              <w:marTop w:val="0"/>
              <w:marBottom w:val="0"/>
              <w:divBdr>
                <w:top w:val="none" w:sz="0" w:space="0" w:color="auto"/>
                <w:left w:val="none" w:sz="0" w:space="0" w:color="auto"/>
                <w:bottom w:val="none" w:sz="0" w:space="0" w:color="auto"/>
                <w:right w:val="none" w:sz="0" w:space="0" w:color="auto"/>
              </w:divBdr>
            </w:div>
            <w:div w:id="130708697">
              <w:marLeft w:val="640"/>
              <w:marRight w:val="0"/>
              <w:marTop w:val="0"/>
              <w:marBottom w:val="0"/>
              <w:divBdr>
                <w:top w:val="none" w:sz="0" w:space="0" w:color="auto"/>
                <w:left w:val="none" w:sz="0" w:space="0" w:color="auto"/>
                <w:bottom w:val="none" w:sz="0" w:space="0" w:color="auto"/>
                <w:right w:val="none" w:sz="0" w:space="0" w:color="auto"/>
              </w:divBdr>
            </w:div>
            <w:div w:id="132525272">
              <w:marLeft w:val="640"/>
              <w:marRight w:val="0"/>
              <w:marTop w:val="0"/>
              <w:marBottom w:val="0"/>
              <w:divBdr>
                <w:top w:val="none" w:sz="0" w:space="0" w:color="auto"/>
                <w:left w:val="none" w:sz="0" w:space="0" w:color="auto"/>
                <w:bottom w:val="none" w:sz="0" w:space="0" w:color="auto"/>
                <w:right w:val="none" w:sz="0" w:space="0" w:color="auto"/>
              </w:divBdr>
            </w:div>
            <w:div w:id="133762907">
              <w:marLeft w:val="640"/>
              <w:marRight w:val="0"/>
              <w:marTop w:val="0"/>
              <w:marBottom w:val="0"/>
              <w:divBdr>
                <w:top w:val="none" w:sz="0" w:space="0" w:color="auto"/>
                <w:left w:val="none" w:sz="0" w:space="0" w:color="auto"/>
                <w:bottom w:val="none" w:sz="0" w:space="0" w:color="auto"/>
                <w:right w:val="none" w:sz="0" w:space="0" w:color="auto"/>
              </w:divBdr>
            </w:div>
            <w:div w:id="134487843">
              <w:marLeft w:val="640"/>
              <w:marRight w:val="0"/>
              <w:marTop w:val="0"/>
              <w:marBottom w:val="0"/>
              <w:divBdr>
                <w:top w:val="none" w:sz="0" w:space="0" w:color="auto"/>
                <w:left w:val="none" w:sz="0" w:space="0" w:color="auto"/>
                <w:bottom w:val="none" w:sz="0" w:space="0" w:color="auto"/>
                <w:right w:val="none" w:sz="0" w:space="0" w:color="auto"/>
              </w:divBdr>
            </w:div>
            <w:div w:id="134954020">
              <w:marLeft w:val="640"/>
              <w:marRight w:val="0"/>
              <w:marTop w:val="0"/>
              <w:marBottom w:val="0"/>
              <w:divBdr>
                <w:top w:val="none" w:sz="0" w:space="0" w:color="auto"/>
                <w:left w:val="none" w:sz="0" w:space="0" w:color="auto"/>
                <w:bottom w:val="none" w:sz="0" w:space="0" w:color="auto"/>
                <w:right w:val="none" w:sz="0" w:space="0" w:color="auto"/>
              </w:divBdr>
            </w:div>
            <w:div w:id="135074583">
              <w:marLeft w:val="640"/>
              <w:marRight w:val="0"/>
              <w:marTop w:val="0"/>
              <w:marBottom w:val="0"/>
              <w:divBdr>
                <w:top w:val="none" w:sz="0" w:space="0" w:color="auto"/>
                <w:left w:val="none" w:sz="0" w:space="0" w:color="auto"/>
                <w:bottom w:val="none" w:sz="0" w:space="0" w:color="auto"/>
                <w:right w:val="none" w:sz="0" w:space="0" w:color="auto"/>
              </w:divBdr>
            </w:div>
            <w:div w:id="135341637">
              <w:marLeft w:val="640"/>
              <w:marRight w:val="0"/>
              <w:marTop w:val="0"/>
              <w:marBottom w:val="0"/>
              <w:divBdr>
                <w:top w:val="none" w:sz="0" w:space="0" w:color="auto"/>
                <w:left w:val="none" w:sz="0" w:space="0" w:color="auto"/>
                <w:bottom w:val="none" w:sz="0" w:space="0" w:color="auto"/>
                <w:right w:val="none" w:sz="0" w:space="0" w:color="auto"/>
              </w:divBdr>
            </w:div>
            <w:div w:id="135613753">
              <w:marLeft w:val="640"/>
              <w:marRight w:val="0"/>
              <w:marTop w:val="0"/>
              <w:marBottom w:val="0"/>
              <w:divBdr>
                <w:top w:val="none" w:sz="0" w:space="0" w:color="auto"/>
                <w:left w:val="none" w:sz="0" w:space="0" w:color="auto"/>
                <w:bottom w:val="none" w:sz="0" w:space="0" w:color="auto"/>
                <w:right w:val="none" w:sz="0" w:space="0" w:color="auto"/>
              </w:divBdr>
            </w:div>
            <w:div w:id="137722859">
              <w:marLeft w:val="640"/>
              <w:marRight w:val="0"/>
              <w:marTop w:val="0"/>
              <w:marBottom w:val="0"/>
              <w:divBdr>
                <w:top w:val="none" w:sz="0" w:space="0" w:color="auto"/>
                <w:left w:val="none" w:sz="0" w:space="0" w:color="auto"/>
                <w:bottom w:val="none" w:sz="0" w:space="0" w:color="auto"/>
                <w:right w:val="none" w:sz="0" w:space="0" w:color="auto"/>
              </w:divBdr>
            </w:div>
            <w:div w:id="138546369">
              <w:marLeft w:val="640"/>
              <w:marRight w:val="0"/>
              <w:marTop w:val="0"/>
              <w:marBottom w:val="0"/>
              <w:divBdr>
                <w:top w:val="none" w:sz="0" w:space="0" w:color="auto"/>
                <w:left w:val="none" w:sz="0" w:space="0" w:color="auto"/>
                <w:bottom w:val="none" w:sz="0" w:space="0" w:color="auto"/>
                <w:right w:val="none" w:sz="0" w:space="0" w:color="auto"/>
              </w:divBdr>
            </w:div>
            <w:div w:id="139198728">
              <w:marLeft w:val="640"/>
              <w:marRight w:val="0"/>
              <w:marTop w:val="0"/>
              <w:marBottom w:val="0"/>
              <w:divBdr>
                <w:top w:val="none" w:sz="0" w:space="0" w:color="auto"/>
                <w:left w:val="none" w:sz="0" w:space="0" w:color="auto"/>
                <w:bottom w:val="none" w:sz="0" w:space="0" w:color="auto"/>
                <w:right w:val="none" w:sz="0" w:space="0" w:color="auto"/>
              </w:divBdr>
            </w:div>
            <w:div w:id="139348541">
              <w:marLeft w:val="640"/>
              <w:marRight w:val="0"/>
              <w:marTop w:val="0"/>
              <w:marBottom w:val="0"/>
              <w:divBdr>
                <w:top w:val="none" w:sz="0" w:space="0" w:color="auto"/>
                <w:left w:val="none" w:sz="0" w:space="0" w:color="auto"/>
                <w:bottom w:val="none" w:sz="0" w:space="0" w:color="auto"/>
                <w:right w:val="none" w:sz="0" w:space="0" w:color="auto"/>
              </w:divBdr>
            </w:div>
            <w:div w:id="139688120">
              <w:marLeft w:val="640"/>
              <w:marRight w:val="0"/>
              <w:marTop w:val="0"/>
              <w:marBottom w:val="0"/>
              <w:divBdr>
                <w:top w:val="none" w:sz="0" w:space="0" w:color="auto"/>
                <w:left w:val="none" w:sz="0" w:space="0" w:color="auto"/>
                <w:bottom w:val="none" w:sz="0" w:space="0" w:color="auto"/>
                <w:right w:val="none" w:sz="0" w:space="0" w:color="auto"/>
              </w:divBdr>
            </w:div>
            <w:div w:id="139688900">
              <w:marLeft w:val="640"/>
              <w:marRight w:val="0"/>
              <w:marTop w:val="0"/>
              <w:marBottom w:val="0"/>
              <w:divBdr>
                <w:top w:val="none" w:sz="0" w:space="0" w:color="auto"/>
                <w:left w:val="none" w:sz="0" w:space="0" w:color="auto"/>
                <w:bottom w:val="none" w:sz="0" w:space="0" w:color="auto"/>
                <w:right w:val="none" w:sz="0" w:space="0" w:color="auto"/>
              </w:divBdr>
            </w:div>
            <w:div w:id="140973800">
              <w:marLeft w:val="640"/>
              <w:marRight w:val="0"/>
              <w:marTop w:val="0"/>
              <w:marBottom w:val="0"/>
              <w:divBdr>
                <w:top w:val="none" w:sz="0" w:space="0" w:color="auto"/>
                <w:left w:val="none" w:sz="0" w:space="0" w:color="auto"/>
                <w:bottom w:val="none" w:sz="0" w:space="0" w:color="auto"/>
                <w:right w:val="none" w:sz="0" w:space="0" w:color="auto"/>
              </w:divBdr>
            </w:div>
            <w:div w:id="141233824">
              <w:marLeft w:val="640"/>
              <w:marRight w:val="0"/>
              <w:marTop w:val="0"/>
              <w:marBottom w:val="0"/>
              <w:divBdr>
                <w:top w:val="none" w:sz="0" w:space="0" w:color="auto"/>
                <w:left w:val="none" w:sz="0" w:space="0" w:color="auto"/>
                <w:bottom w:val="none" w:sz="0" w:space="0" w:color="auto"/>
                <w:right w:val="none" w:sz="0" w:space="0" w:color="auto"/>
              </w:divBdr>
            </w:div>
            <w:div w:id="141506953">
              <w:marLeft w:val="640"/>
              <w:marRight w:val="0"/>
              <w:marTop w:val="0"/>
              <w:marBottom w:val="0"/>
              <w:divBdr>
                <w:top w:val="none" w:sz="0" w:space="0" w:color="auto"/>
                <w:left w:val="none" w:sz="0" w:space="0" w:color="auto"/>
                <w:bottom w:val="none" w:sz="0" w:space="0" w:color="auto"/>
                <w:right w:val="none" w:sz="0" w:space="0" w:color="auto"/>
              </w:divBdr>
            </w:div>
            <w:div w:id="141969713">
              <w:marLeft w:val="640"/>
              <w:marRight w:val="0"/>
              <w:marTop w:val="0"/>
              <w:marBottom w:val="0"/>
              <w:divBdr>
                <w:top w:val="none" w:sz="0" w:space="0" w:color="auto"/>
                <w:left w:val="none" w:sz="0" w:space="0" w:color="auto"/>
                <w:bottom w:val="none" w:sz="0" w:space="0" w:color="auto"/>
                <w:right w:val="none" w:sz="0" w:space="0" w:color="auto"/>
              </w:divBdr>
            </w:div>
            <w:div w:id="142082461">
              <w:marLeft w:val="640"/>
              <w:marRight w:val="0"/>
              <w:marTop w:val="0"/>
              <w:marBottom w:val="0"/>
              <w:divBdr>
                <w:top w:val="none" w:sz="0" w:space="0" w:color="auto"/>
                <w:left w:val="none" w:sz="0" w:space="0" w:color="auto"/>
                <w:bottom w:val="none" w:sz="0" w:space="0" w:color="auto"/>
                <w:right w:val="none" w:sz="0" w:space="0" w:color="auto"/>
              </w:divBdr>
            </w:div>
            <w:div w:id="142704061">
              <w:marLeft w:val="640"/>
              <w:marRight w:val="0"/>
              <w:marTop w:val="0"/>
              <w:marBottom w:val="0"/>
              <w:divBdr>
                <w:top w:val="none" w:sz="0" w:space="0" w:color="auto"/>
                <w:left w:val="none" w:sz="0" w:space="0" w:color="auto"/>
                <w:bottom w:val="none" w:sz="0" w:space="0" w:color="auto"/>
                <w:right w:val="none" w:sz="0" w:space="0" w:color="auto"/>
              </w:divBdr>
            </w:div>
            <w:div w:id="143740102">
              <w:marLeft w:val="640"/>
              <w:marRight w:val="0"/>
              <w:marTop w:val="0"/>
              <w:marBottom w:val="0"/>
              <w:divBdr>
                <w:top w:val="none" w:sz="0" w:space="0" w:color="auto"/>
                <w:left w:val="none" w:sz="0" w:space="0" w:color="auto"/>
                <w:bottom w:val="none" w:sz="0" w:space="0" w:color="auto"/>
                <w:right w:val="none" w:sz="0" w:space="0" w:color="auto"/>
              </w:divBdr>
            </w:div>
            <w:div w:id="144472864">
              <w:marLeft w:val="640"/>
              <w:marRight w:val="0"/>
              <w:marTop w:val="0"/>
              <w:marBottom w:val="0"/>
              <w:divBdr>
                <w:top w:val="none" w:sz="0" w:space="0" w:color="auto"/>
                <w:left w:val="none" w:sz="0" w:space="0" w:color="auto"/>
                <w:bottom w:val="none" w:sz="0" w:space="0" w:color="auto"/>
                <w:right w:val="none" w:sz="0" w:space="0" w:color="auto"/>
              </w:divBdr>
            </w:div>
            <w:div w:id="144511072">
              <w:marLeft w:val="640"/>
              <w:marRight w:val="0"/>
              <w:marTop w:val="0"/>
              <w:marBottom w:val="0"/>
              <w:divBdr>
                <w:top w:val="none" w:sz="0" w:space="0" w:color="auto"/>
                <w:left w:val="none" w:sz="0" w:space="0" w:color="auto"/>
                <w:bottom w:val="none" w:sz="0" w:space="0" w:color="auto"/>
                <w:right w:val="none" w:sz="0" w:space="0" w:color="auto"/>
              </w:divBdr>
            </w:div>
            <w:div w:id="144703783">
              <w:marLeft w:val="640"/>
              <w:marRight w:val="0"/>
              <w:marTop w:val="0"/>
              <w:marBottom w:val="0"/>
              <w:divBdr>
                <w:top w:val="none" w:sz="0" w:space="0" w:color="auto"/>
                <w:left w:val="none" w:sz="0" w:space="0" w:color="auto"/>
                <w:bottom w:val="none" w:sz="0" w:space="0" w:color="auto"/>
                <w:right w:val="none" w:sz="0" w:space="0" w:color="auto"/>
              </w:divBdr>
            </w:div>
            <w:div w:id="145778473">
              <w:marLeft w:val="640"/>
              <w:marRight w:val="0"/>
              <w:marTop w:val="0"/>
              <w:marBottom w:val="0"/>
              <w:divBdr>
                <w:top w:val="none" w:sz="0" w:space="0" w:color="auto"/>
                <w:left w:val="none" w:sz="0" w:space="0" w:color="auto"/>
                <w:bottom w:val="none" w:sz="0" w:space="0" w:color="auto"/>
                <w:right w:val="none" w:sz="0" w:space="0" w:color="auto"/>
              </w:divBdr>
            </w:div>
            <w:div w:id="146479702">
              <w:marLeft w:val="640"/>
              <w:marRight w:val="0"/>
              <w:marTop w:val="0"/>
              <w:marBottom w:val="0"/>
              <w:divBdr>
                <w:top w:val="none" w:sz="0" w:space="0" w:color="auto"/>
                <w:left w:val="none" w:sz="0" w:space="0" w:color="auto"/>
                <w:bottom w:val="none" w:sz="0" w:space="0" w:color="auto"/>
                <w:right w:val="none" w:sz="0" w:space="0" w:color="auto"/>
              </w:divBdr>
            </w:div>
            <w:div w:id="146898623">
              <w:marLeft w:val="640"/>
              <w:marRight w:val="0"/>
              <w:marTop w:val="0"/>
              <w:marBottom w:val="0"/>
              <w:divBdr>
                <w:top w:val="none" w:sz="0" w:space="0" w:color="auto"/>
                <w:left w:val="none" w:sz="0" w:space="0" w:color="auto"/>
                <w:bottom w:val="none" w:sz="0" w:space="0" w:color="auto"/>
                <w:right w:val="none" w:sz="0" w:space="0" w:color="auto"/>
              </w:divBdr>
            </w:div>
            <w:div w:id="148712741">
              <w:marLeft w:val="640"/>
              <w:marRight w:val="0"/>
              <w:marTop w:val="0"/>
              <w:marBottom w:val="0"/>
              <w:divBdr>
                <w:top w:val="none" w:sz="0" w:space="0" w:color="auto"/>
                <w:left w:val="none" w:sz="0" w:space="0" w:color="auto"/>
                <w:bottom w:val="none" w:sz="0" w:space="0" w:color="auto"/>
                <w:right w:val="none" w:sz="0" w:space="0" w:color="auto"/>
              </w:divBdr>
            </w:div>
            <w:div w:id="149029400">
              <w:marLeft w:val="640"/>
              <w:marRight w:val="0"/>
              <w:marTop w:val="0"/>
              <w:marBottom w:val="0"/>
              <w:divBdr>
                <w:top w:val="none" w:sz="0" w:space="0" w:color="auto"/>
                <w:left w:val="none" w:sz="0" w:space="0" w:color="auto"/>
                <w:bottom w:val="none" w:sz="0" w:space="0" w:color="auto"/>
                <w:right w:val="none" w:sz="0" w:space="0" w:color="auto"/>
              </w:divBdr>
            </w:div>
            <w:div w:id="149255831">
              <w:marLeft w:val="640"/>
              <w:marRight w:val="0"/>
              <w:marTop w:val="0"/>
              <w:marBottom w:val="0"/>
              <w:divBdr>
                <w:top w:val="none" w:sz="0" w:space="0" w:color="auto"/>
                <w:left w:val="none" w:sz="0" w:space="0" w:color="auto"/>
                <w:bottom w:val="none" w:sz="0" w:space="0" w:color="auto"/>
                <w:right w:val="none" w:sz="0" w:space="0" w:color="auto"/>
              </w:divBdr>
            </w:div>
            <w:div w:id="149903934">
              <w:marLeft w:val="640"/>
              <w:marRight w:val="0"/>
              <w:marTop w:val="0"/>
              <w:marBottom w:val="0"/>
              <w:divBdr>
                <w:top w:val="none" w:sz="0" w:space="0" w:color="auto"/>
                <w:left w:val="none" w:sz="0" w:space="0" w:color="auto"/>
                <w:bottom w:val="none" w:sz="0" w:space="0" w:color="auto"/>
                <w:right w:val="none" w:sz="0" w:space="0" w:color="auto"/>
              </w:divBdr>
            </w:div>
            <w:div w:id="149911239">
              <w:marLeft w:val="640"/>
              <w:marRight w:val="0"/>
              <w:marTop w:val="0"/>
              <w:marBottom w:val="0"/>
              <w:divBdr>
                <w:top w:val="none" w:sz="0" w:space="0" w:color="auto"/>
                <w:left w:val="none" w:sz="0" w:space="0" w:color="auto"/>
                <w:bottom w:val="none" w:sz="0" w:space="0" w:color="auto"/>
                <w:right w:val="none" w:sz="0" w:space="0" w:color="auto"/>
              </w:divBdr>
            </w:div>
            <w:div w:id="150174925">
              <w:marLeft w:val="640"/>
              <w:marRight w:val="0"/>
              <w:marTop w:val="0"/>
              <w:marBottom w:val="0"/>
              <w:divBdr>
                <w:top w:val="none" w:sz="0" w:space="0" w:color="auto"/>
                <w:left w:val="none" w:sz="0" w:space="0" w:color="auto"/>
                <w:bottom w:val="none" w:sz="0" w:space="0" w:color="auto"/>
                <w:right w:val="none" w:sz="0" w:space="0" w:color="auto"/>
              </w:divBdr>
            </w:div>
            <w:div w:id="153642508">
              <w:marLeft w:val="640"/>
              <w:marRight w:val="0"/>
              <w:marTop w:val="0"/>
              <w:marBottom w:val="0"/>
              <w:divBdr>
                <w:top w:val="none" w:sz="0" w:space="0" w:color="auto"/>
                <w:left w:val="none" w:sz="0" w:space="0" w:color="auto"/>
                <w:bottom w:val="none" w:sz="0" w:space="0" w:color="auto"/>
                <w:right w:val="none" w:sz="0" w:space="0" w:color="auto"/>
              </w:divBdr>
            </w:div>
            <w:div w:id="154154388">
              <w:marLeft w:val="640"/>
              <w:marRight w:val="0"/>
              <w:marTop w:val="0"/>
              <w:marBottom w:val="0"/>
              <w:divBdr>
                <w:top w:val="none" w:sz="0" w:space="0" w:color="auto"/>
                <w:left w:val="none" w:sz="0" w:space="0" w:color="auto"/>
                <w:bottom w:val="none" w:sz="0" w:space="0" w:color="auto"/>
                <w:right w:val="none" w:sz="0" w:space="0" w:color="auto"/>
              </w:divBdr>
            </w:div>
            <w:div w:id="154954369">
              <w:marLeft w:val="640"/>
              <w:marRight w:val="0"/>
              <w:marTop w:val="0"/>
              <w:marBottom w:val="0"/>
              <w:divBdr>
                <w:top w:val="none" w:sz="0" w:space="0" w:color="auto"/>
                <w:left w:val="none" w:sz="0" w:space="0" w:color="auto"/>
                <w:bottom w:val="none" w:sz="0" w:space="0" w:color="auto"/>
                <w:right w:val="none" w:sz="0" w:space="0" w:color="auto"/>
              </w:divBdr>
            </w:div>
            <w:div w:id="155654178">
              <w:marLeft w:val="640"/>
              <w:marRight w:val="0"/>
              <w:marTop w:val="0"/>
              <w:marBottom w:val="0"/>
              <w:divBdr>
                <w:top w:val="none" w:sz="0" w:space="0" w:color="auto"/>
                <w:left w:val="none" w:sz="0" w:space="0" w:color="auto"/>
                <w:bottom w:val="none" w:sz="0" w:space="0" w:color="auto"/>
                <w:right w:val="none" w:sz="0" w:space="0" w:color="auto"/>
              </w:divBdr>
            </w:div>
            <w:div w:id="155801375">
              <w:marLeft w:val="640"/>
              <w:marRight w:val="0"/>
              <w:marTop w:val="0"/>
              <w:marBottom w:val="0"/>
              <w:divBdr>
                <w:top w:val="none" w:sz="0" w:space="0" w:color="auto"/>
                <w:left w:val="none" w:sz="0" w:space="0" w:color="auto"/>
                <w:bottom w:val="none" w:sz="0" w:space="0" w:color="auto"/>
                <w:right w:val="none" w:sz="0" w:space="0" w:color="auto"/>
              </w:divBdr>
            </w:div>
            <w:div w:id="155849992">
              <w:marLeft w:val="640"/>
              <w:marRight w:val="0"/>
              <w:marTop w:val="0"/>
              <w:marBottom w:val="0"/>
              <w:divBdr>
                <w:top w:val="none" w:sz="0" w:space="0" w:color="auto"/>
                <w:left w:val="none" w:sz="0" w:space="0" w:color="auto"/>
                <w:bottom w:val="none" w:sz="0" w:space="0" w:color="auto"/>
                <w:right w:val="none" w:sz="0" w:space="0" w:color="auto"/>
              </w:divBdr>
            </w:div>
            <w:div w:id="156117654">
              <w:marLeft w:val="640"/>
              <w:marRight w:val="0"/>
              <w:marTop w:val="0"/>
              <w:marBottom w:val="0"/>
              <w:divBdr>
                <w:top w:val="none" w:sz="0" w:space="0" w:color="auto"/>
                <w:left w:val="none" w:sz="0" w:space="0" w:color="auto"/>
                <w:bottom w:val="none" w:sz="0" w:space="0" w:color="auto"/>
                <w:right w:val="none" w:sz="0" w:space="0" w:color="auto"/>
              </w:divBdr>
            </w:div>
            <w:div w:id="156239412">
              <w:marLeft w:val="640"/>
              <w:marRight w:val="0"/>
              <w:marTop w:val="0"/>
              <w:marBottom w:val="0"/>
              <w:divBdr>
                <w:top w:val="none" w:sz="0" w:space="0" w:color="auto"/>
                <w:left w:val="none" w:sz="0" w:space="0" w:color="auto"/>
                <w:bottom w:val="none" w:sz="0" w:space="0" w:color="auto"/>
                <w:right w:val="none" w:sz="0" w:space="0" w:color="auto"/>
              </w:divBdr>
            </w:div>
            <w:div w:id="156465261">
              <w:marLeft w:val="640"/>
              <w:marRight w:val="0"/>
              <w:marTop w:val="0"/>
              <w:marBottom w:val="0"/>
              <w:divBdr>
                <w:top w:val="none" w:sz="0" w:space="0" w:color="auto"/>
                <w:left w:val="none" w:sz="0" w:space="0" w:color="auto"/>
                <w:bottom w:val="none" w:sz="0" w:space="0" w:color="auto"/>
                <w:right w:val="none" w:sz="0" w:space="0" w:color="auto"/>
              </w:divBdr>
            </w:div>
            <w:div w:id="158547055">
              <w:marLeft w:val="640"/>
              <w:marRight w:val="0"/>
              <w:marTop w:val="0"/>
              <w:marBottom w:val="0"/>
              <w:divBdr>
                <w:top w:val="none" w:sz="0" w:space="0" w:color="auto"/>
                <w:left w:val="none" w:sz="0" w:space="0" w:color="auto"/>
                <w:bottom w:val="none" w:sz="0" w:space="0" w:color="auto"/>
                <w:right w:val="none" w:sz="0" w:space="0" w:color="auto"/>
              </w:divBdr>
            </w:div>
            <w:div w:id="159194980">
              <w:marLeft w:val="640"/>
              <w:marRight w:val="0"/>
              <w:marTop w:val="0"/>
              <w:marBottom w:val="0"/>
              <w:divBdr>
                <w:top w:val="none" w:sz="0" w:space="0" w:color="auto"/>
                <w:left w:val="none" w:sz="0" w:space="0" w:color="auto"/>
                <w:bottom w:val="none" w:sz="0" w:space="0" w:color="auto"/>
                <w:right w:val="none" w:sz="0" w:space="0" w:color="auto"/>
              </w:divBdr>
            </w:div>
            <w:div w:id="160122147">
              <w:marLeft w:val="640"/>
              <w:marRight w:val="0"/>
              <w:marTop w:val="0"/>
              <w:marBottom w:val="0"/>
              <w:divBdr>
                <w:top w:val="none" w:sz="0" w:space="0" w:color="auto"/>
                <w:left w:val="none" w:sz="0" w:space="0" w:color="auto"/>
                <w:bottom w:val="none" w:sz="0" w:space="0" w:color="auto"/>
                <w:right w:val="none" w:sz="0" w:space="0" w:color="auto"/>
              </w:divBdr>
            </w:div>
            <w:div w:id="160125574">
              <w:marLeft w:val="640"/>
              <w:marRight w:val="0"/>
              <w:marTop w:val="0"/>
              <w:marBottom w:val="0"/>
              <w:divBdr>
                <w:top w:val="none" w:sz="0" w:space="0" w:color="auto"/>
                <w:left w:val="none" w:sz="0" w:space="0" w:color="auto"/>
                <w:bottom w:val="none" w:sz="0" w:space="0" w:color="auto"/>
                <w:right w:val="none" w:sz="0" w:space="0" w:color="auto"/>
              </w:divBdr>
            </w:div>
            <w:div w:id="160316367">
              <w:marLeft w:val="640"/>
              <w:marRight w:val="0"/>
              <w:marTop w:val="0"/>
              <w:marBottom w:val="0"/>
              <w:divBdr>
                <w:top w:val="none" w:sz="0" w:space="0" w:color="auto"/>
                <w:left w:val="none" w:sz="0" w:space="0" w:color="auto"/>
                <w:bottom w:val="none" w:sz="0" w:space="0" w:color="auto"/>
                <w:right w:val="none" w:sz="0" w:space="0" w:color="auto"/>
              </w:divBdr>
            </w:div>
            <w:div w:id="162598506">
              <w:marLeft w:val="640"/>
              <w:marRight w:val="0"/>
              <w:marTop w:val="0"/>
              <w:marBottom w:val="0"/>
              <w:divBdr>
                <w:top w:val="none" w:sz="0" w:space="0" w:color="auto"/>
                <w:left w:val="none" w:sz="0" w:space="0" w:color="auto"/>
                <w:bottom w:val="none" w:sz="0" w:space="0" w:color="auto"/>
                <w:right w:val="none" w:sz="0" w:space="0" w:color="auto"/>
              </w:divBdr>
            </w:div>
            <w:div w:id="163058033">
              <w:marLeft w:val="640"/>
              <w:marRight w:val="0"/>
              <w:marTop w:val="0"/>
              <w:marBottom w:val="0"/>
              <w:divBdr>
                <w:top w:val="none" w:sz="0" w:space="0" w:color="auto"/>
                <w:left w:val="none" w:sz="0" w:space="0" w:color="auto"/>
                <w:bottom w:val="none" w:sz="0" w:space="0" w:color="auto"/>
                <w:right w:val="none" w:sz="0" w:space="0" w:color="auto"/>
              </w:divBdr>
            </w:div>
            <w:div w:id="163513465">
              <w:marLeft w:val="640"/>
              <w:marRight w:val="0"/>
              <w:marTop w:val="0"/>
              <w:marBottom w:val="0"/>
              <w:divBdr>
                <w:top w:val="none" w:sz="0" w:space="0" w:color="auto"/>
                <w:left w:val="none" w:sz="0" w:space="0" w:color="auto"/>
                <w:bottom w:val="none" w:sz="0" w:space="0" w:color="auto"/>
                <w:right w:val="none" w:sz="0" w:space="0" w:color="auto"/>
              </w:divBdr>
            </w:div>
            <w:div w:id="164438579">
              <w:marLeft w:val="640"/>
              <w:marRight w:val="0"/>
              <w:marTop w:val="0"/>
              <w:marBottom w:val="0"/>
              <w:divBdr>
                <w:top w:val="none" w:sz="0" w:space="0" w:color="auto"/>
                <w:left w:val="none" w:sz="0" w:space="0" w:color="auto"/>
                <w:bottom w:val="none" w:sz="0" w:space="0" w:color="auto"/>
                <w:right w:val="none" w:sz="0" w:space="0" w:color="auto"/>
              </w:divBdr>
            </w:div>
            <w:div w:id="164440301">
              <w:marLeft w:val="640"/>
              <w:marRight w:val="0"/>
              <w:marTop w:val="0"/>
              <w:marBottom w:val="0"/>
              <w:divBdr>
                <w:top w:val="none" w:sz="0" w:space="0" w:color="auto"/>
                <w:left w:val="none" w:sz="0" w:space="0" w:color="auto"/>
                <w:bottom w:val="none" w:sz="0" w:space="0" w:color="auto"/>
                <w:right w:val="none" w:sz="0" w:space="0" w:color="auto"/>
              </w:divBdr>
            </w:div>
            <w:div w:id="165022093">
              <w:marLeft w:val="640"/>
              <w:marRight w:val="0"/>
              <w:marTop w:val="0"/>
              <w:marBottom w:val="0"/>
              <w:divBdr>
                <w:top w:val="none" w:sz="0" w:space="0" w:color="auto"/>
                <w:left w:val="none" w:sz="0" w:space="0" w:color="auto"/>
                <w:bottom w:val="none" w:sz="0" w:space="0" w:color="auto"/>
                <w:right w:val="none" w:sz="0" w:space="0" w:color="auto"/>
              </w:divBdr>
            </w:div>
            <w:div w:id="165176761">
              <w:marLeft w:val="640"/>
              <w:marRight w:val="0"/>
              <w:marTop w:val="0"/>
              <w:marBottom w:val="0"/>
              <w:divBdr>
                <w:top w:val="none" w:sz="0" w:space="0" w:color="auto"/>
                <w:left w:val="none" w:sz="0" w:space="0" w:color="auto"/>
                <w:bottom w:val="none" w:sz="0" w:space="0" w:color="auto"/>
                <w:right w:val="none" w:sz="0" w:space="0" w:color="auto"/>
              </w:divBdr>
            </w:div>
            <w:div w:id="166285426">
              <w:marLeft w:val="640"/>
              <w:marRight w:val="0"/>
              <w:marTop w:val="0"/>
              <w:marBottom w:val="0"/>
              <w:divBdr>
                <w:top w:val="none" w:sz="0" w:space="0" w:color="auto"/>
                <w:left w:val="none" w:sz="0" w:space="0" w:color="auto"/>
                <w:bottom w:val="none" w:sz="0" w:space="0" w:color="auto"/>
                <w:right w:val="none" w:sz="0" w:space="0" w:color="auto"/>
              </w:divBdr>
            </w:div>
            <w:div w:id="166332988">
              <w:marLeft w:val="640"/>
              <w:marRight w:val="0"/>
              <w:marTop w:val="0"/>
              <w:marBottom w:val="0"/>
              <w:divBdr>
                <w:top w:val="none" w:sz="0" w:space="0" w:color="auto"/>
                <w:left w:val="none" w:sz="0" w:space="0" w:color="auto"/>
                <w:bottom w:val="none" w:sz="0" w:space="0" w:color="auto"/>
                <w:right w:val="none" w:sz="0" w:space="0" w:color="auto"/>
              </w:divBdr>
            </w:div>
            <w:div w:id="167061548">
              <w:marLeft w:val="640"/>
              <w:marRight w:val="0"/>
              <w:marTop w:val="0"/>
              <w:marBottom w:val="0"/>
              <w:divBdr>
                <w:top w:val="none" w:sz="0" w:space="0" w:color="auto"/>
                <w:left w:val="none" w:sz="0" w:space="0" w:color="auto"/>
                <w:bottom w:val="none" w:sz="0" w:space="0" w:color="auto"/>
                <w:right w:val="none" w:sz="0" w:space="0" w:color="auto"/>
              </w:divBdr>
            </w:div>
            <w:div w:id="167410360">
              <w:marLeft w:val="640"/>
              <w:marRight w:val="0"/>
              <w:marTop w:val="0"/>
              <w:marBottom w:val="0"/>
              <w:divBdr>
                <w:top w:val="none" w:sz="0" w:space="0" w:color="auto"/>
                <w:left w:val="none" w:sz="0" w:space="0" w:color="auto"/>
                <w:bottom w:val="none" w:sz="0" w:space="0" w:color="auto"/>
                <w:right w:val="none" w:sz="0" w:space="0" w:color="auto"/>
              </w:divBdr>
            </w:div>
            <w:div w:id="168371991">
              <w:marLeft w:val="640"/>
              <w:marRight w:val="0"/>
              <w:marTop w:val="0"/>
              <w:marBottom w:val="0"/>
              <w:divBdr>
                <w:top w:val="none" w:sz="0" w:space="0" w:color="auto"/>
                <w:left w:val="none" w:sz="0" w:space="0" w:color="auto"/>
                <w:bottom w:val="none" w:sz="0" w:space="0" w:color="auto"/>
                <w:right w:val="none" w:sz="0" w:space="0" w:color="auto"/>
              </w:divBdr>
            </w:div>
            <w:div w:id="168756321">
              <w:marLeft w:val="640"/>
              <w:marRight w:val="0"/>
              <w:marTop w:val="0"/>
              <w:marBottom w:val="0"/>
              <w:divBdr>
                <w:top w:val="none" w:sz="0" w:space="0" w:color="auto"/>
                <w:left w:val="none" w:sz="0" w:space="0" w:color="auto"/>
                <w:bottom w:val="none" w:sz="0" w:space="0" w:color="auto"/>
                <w:right w:val="none" w:sz="0" w:space="0" w:color="auto"/>
              </w:divBdr>
            </w:div>
            <w:div w:id="169105329">
              <w:marLeft w:val="640"/>
              <w:marRight w:val="0"/>
              <w:marTop w:val="0"/>
              <w:marBottom w:val="0"/>
              <w:divBdr>
                <w:top w:val="none" w:sz="0" w:space="0" w:color="auto"/>
                <w:left w:val="none" w:sz="0" w:space="0" w:color="auto"/>
                <w:bottom w:val="none" w:sz="0" w:space="0" w:color="auto"/>
                <w:right w:val="none" w:sz="0" w:space="0" w:color="auto"/>
              </w:divBdr>
            </w:div>
            <w:div w:id="170490521">
              <w:marLeft w:val="640"/>
              <w:marRight w:val="0"/>
              <w:marTop w:val="0"/>
              <w:marBottom w:val="0"/>
              <w:divBdr>
                <w:top w:val="none" w:sz="0" w:space="0" w:color="auto"/>
                <w:left w:val="none" w:sz="0" w:space="0" w:color="auto"/>
                <w:bottom w:val="none" w:sz="0" w:space="0" w:color="auto"/>
                <w:right w:val="none" w:sz="0" w:space="0" w:color="auto"/>
              </w:divBdr>
            </w:div>
            <w:div w:id="172762730">
              <w:marLeft w:val="640"/>
              <w:marRight w:val="0"/>
              <w:marTop w:val="0"/>
              <w:marBottom w:val="0"/>
              <w:divBdr>
                <w:top w:val="none" w:sz="0" w:space="0" w:color="auto"/>
                <w:left w:val="none" w:sz="0" w:space="0" w:color="auto"/>
                <w:bottom w:val="none" w:sz="0" w:space="0" w:color="auto"/>
                <w:right w:val="none" w:sz="0" w:space="0" w:color="auto"/>
              </w:divBdr>
            </w:div>
            <w:div w:id="172838476">
              <w:marLeft w:val="640"/>
              <w:marRight w:val="0"/>
              <w:marTop w:val="0"/>
              <w:marBottom w:val="0"/>
              <w:divBdr>
                <w:top w:val="none" w:sz="0" w:space="0" w:color="auto"/>
                <w:left w:val="none" w:sz="0" w:space="0" w:color="auto"/>
                <w:bottom w:val="none" w:sz="0" w:space="0" w:color="auto"/>
                <w:right w:val="none" w:sz="0" w:space="0" w:color="auto"/>
              </w:divBdr>
            </w:div>
            <w:div w:id="173568065">
              <w:marLeft w:val="640"/>
              <w:marRight w:val="0"/>
              <w:marTop w:val="0"/>
              <w:marBottom w:val="0"/>
              <w:divBdr>
                <w:top w:val="none" w:sz="0" w:space="0" w:color="auto"/>
                <w:left w:val="none" w:sz="0" w:space="0" w:color="auto"/>
                <w:bottom w:val="none" w:sz="0" w:space="0" w:color="auto"/>
                <w:right w:val="none" w:sz="0" w:space="0" w:color="auto"/>
              </w:divBdr>
            </w:div>
            <w:div w:id="174464302">
              <w:marLeft w:val="640"/>
              <w:marRight w:val="0"/>
              <w:marTop w:val="0"/>
              <w:marBottom w:val="0"/>
              <w:divBdr>
                <w:top w:val="none" w:sz="0" w:space="0" w:color="auto"/>
                <w:left w:val="none" w:sz="0" w:space="0" w:color="auto"/>
                <w:bottom w:val="none" w:sz="0" w:space="0" w:color="auto"/>
                <w:right w:val="none" w:sz="0" w:space="0" w:color="auto"/>
              </w:divBdr>
            </w:div>
            <w:div w:id="176702565">
              <w:marLeft w:val="640"/>
              <w:marRight w:val="0"/>
              <w:marTop w:val="0"/>
              <w:marBottom w:val="0"/>
              <w:divBdr>
                <w:top w:val="none" w:sz="0" w:space="0" w:color="auto"/>
                <w:left w:val="none" w:sz="0" w:space="0" w:color="auto"/>
                <w:bottom w:val="none" w:sz="0" w:space="0" w:color="auto"/>
                <w:right w:val="none" w:sz="0" w:space="0" w:color="auto"/>
              </w:divBdr>
            </w:div>
            <w:div w:id="176844820">
              <w:marLeft w:val="640"/>
              <w:marRight w:val="0"/>
              <w:marTop w:val="0"/>
              <w:marBottom w:val="0"/>
              <w:divBdr>
                <w:top w:val="none" w:sz="0" w:space="0" w:color="auto"/>
                <w:left w:val="none" w:sz="0" w:space="0" w:color="auto"/>
                <w:bottom w:val="none" w:sz="0" w:space="0" w:color="auto"/>
                <w:right w:val="none" w:sz="0" w:space="0" w:color="auto"/>
              </w:divBdr>
            </w:div>
            <w:div w:id="178279110">
              <w:marLeft w:val="640"/>
              <w:marRight w:val="0"/>
              <w:marTop w:val="0"/>
              <w:marBottom w:val="0"/>
              <w:divBdr>
                <w:top w:val="none" w:sz="0" w:space="0" w:color="auto"/>
                <w:left w:val="none" w:sz="0" w:space="0" w:color="auto"/>
                <w:bottom w:val="none" w:sz="0" w:space="0" w:color="auto"/>
                <w:right w:val="none" w:sz="0" w:space="0" w:color="auto"/>
              </w:divBdr>
            </w:div>
            <w:div w:id="178355862">
              <w:marLeft w:val="640"/>
              <w:marRight w:val="0"/>
              <w:marTop w:val="0"/>
              <w:marBottom w:val="0"/>
              <w:divBdr>
                <w:top w:val="none" w:sz="0" w:space="0" w:color="auto"/>
                <w:left w:val="none" w:sz="0" w:space="0" w:color="auto"/>
                <w:bottom w:val="none" w:sz="0" w:space="0" w:color="auto"/>
                <w:right w:val="none" w:sz="0" w:space="0" w:color="auto"/>
              </w:divBdr>
            </w:div>
            <w:div w:id="178666569">
              <w:marLeft w:val="640"/>
              <w:marRight w:val="0"/>
              <w:marTop w:val="0"/>
              <w:marBottom w:val="0"/>
              <w:divBdr>
                <w:top w:val="none" w:sz="0" w:space="0" w:color="auto"/>
                <w:left w:val="none" w:sz="0" w:space="0" w:color="auto"/>
                <w:bottom w:val="none" w:sz="0" w:space="0" w:color="auto"/>
                <w:right w:val="none" w:sz="0" w:space="0" w:color="auto"/>
              </w:divBdr>
            </w:div>
            <w:div w:id="179055675">
              <w:marLeft w:val="640"/>
              <w:marRight w:val="0"/>
              <w:marTop w:val="0"/>
              <w:marBottom w:val="0"/>
              <w:divBdr>
                <w:top w:val="none" w:sz="0" w:space="0" w:color="auto"/>
                <w:left w:val="none" w:sz="0" w:space="0" w:color="auto"/>
                <w:bottom w:val="none" w:sz="0" w:space="0" w:color="auto"/>
                <w:right w:val="none" w:sz="0" w:space="0" w:color="auto"/>
              </w:divBdr>
            </w:div>
            <w:div w:id="182212489">
              <w:marLeft w:val="640"/>
              <w:marRight w:val="0"/>
              <w:marTop w:val="0"/>
              <w:marBottom w:val="0"/>
              <w:divBdr>
                <w:top w:val="none" w:sz="0" w:space="0" w:color="auto"/>
                <w:left w:val="none" w:sz="0" w:space="0" w:color="auto"/>
                <w:bottom w:val="none" w:sz="0" w:space="0" w:color="auto"/>
                <w:right w:val="none" w:sz="0" w:space="0" w:color="auto"/>
              </w:divBdr>
            </w:div>
            <w:div w:id="182326422">
              <w:marLeft w:val="640"/>
              <w:marRight w:val="0"/>
              <w:marTop w:val="0"/>
              <w:marBottom w:val="0"/>
              <w:divBdr>
                <w:top w:val="none" w:sz="0" w:space="0" w:color="auto"/>
                <w:left w:val="none" w:sz="0" w:space="0" w:color="auto"/>
                <w:bottom w:val="none" w:sz="0" w:space="0" w:color="auto"/>
                <w:right w:val="none" w:sz="0" w:space="0" w:color="auto"/>
              </w:divBdr>
            </w:div>
            <w:div w:id="182788601">
              <w:marLeft w:val="640"/>
              <w:marRight w:val="0"/>
              <w:marTop w:val="0"/>
              <w:marBottom w:val="0"/>
              <w:divBdr>
                <w:top w:val="none" w:sz="0" w:space="0" w:color="auto"/>
                <w:left w:val="none" w:sz="0" w:space="0" w:color="auto"/>
                <w:bottom w:val="none" w:sz="0" w:space="0" w:color="auto"/>
                <w:right w:val="none" w:sz="0" w:space="0" w:color="auto"/>
              </w:divBdr>
            </w:div>
            <w:div w:id="183056899">
              <w:marLeft w:val="640"/>
              <w:marRight w:val="0"/>
              <w:marTop w:val="0"/>
              <w:marBottom w:val="0"/>
              <w:divBdr>
                <w:top w:val="none" w:sz="0" w:space="0" w:color="auto"/>
                <w:left w:val="none" w:sz="0" w:space="0" w:color="auto"/>
                <w:bottom w:val="none" w:sz="0" w:space="0" w:color="auto"/>
                <w:right w:val="none" w:sz="0" w:space="0" w:color="auto"/>
              </w:divBdr>
            </w:div>
            <w:div w:id="183255722">
              <w:marLeft w:val="640"/>
              <w:marRight w:val="0"/>
              <w:marTop w:val="0"/>
              <w:marBottom w:val="0"/>
              <w:divBdr>
                <w:top w:val="none" w:sz="0" w:space="0" w:color="auto"/>
                <w:left w:val="none" w:sz="0" w:space="0" w:color="auto"/>
                <w:bottom w:val="none" w:sz="0" w:space="0" w:color="auto"/>
                <w:right w:val="none" w:sz="0" w:space="0" w:color="auto"/>
              </w:divBdr>
            </w:div>
            <w:div w:id="184447114">
              <w:marLeft w:val="640"/>
              <w:marRight w:val="0"/>
              <w:marTop w:val="0"/>
              <w:marBottom w:val="0"/>
              <w:divBdr>
                <w:top w:val="none" w:sz="0" w:space="0" w:color="auto"/>
                <w:left w:val="none" w:sz="0" w:space="0" w:color="auto"/>
                <w:bottom w:val="none" w:sz="0" w:space="0" w:color="auto"/>
                <w:right w:val="none" w:sz="0" w:space="0" w:color="auto"/>
              </w:divBdr>
            </w:div>
            <w:div w:id="185020240">
              <w:marLeft w:val="640"/>
              <w:marRight w:val="0"/>
              <w:marTop w:val="0"/>
              <w:marBottom w:val="0"/>
              <w:divBdr>
                <w:top w:val="none" w:sz="0" w:space="0" w:color="auto"/>
                <w:left w:val="none" w:sz="0" w:space="0" w:color="auto"/>
                <w:bottom w:val="none" w:sz="0" w:space="0" w:color="auto"/>
                <w:right w:val="none" w:sz="0" w:space="0" w:color="auto"/>
              </w:divBdr>
            </w:div>
            <w:div w:id="185600497">
              <w:marLeft w:val="640"/>
              <w:marRight w:val="0"/>
              <w:marTop w:val="0"/>
              <w:marBottom w:val="0"/>
              <w:divBdr>
                <w:top w:val="none" w:sz="0" w:space="0" w:color="auto"/>
                <w:left w:val="none" w:sz="0" w:space="0" w:color="auto"/>
                <w:bottom w:val="none" w:sz="0" w:space="0" w:color="auto"/>
                <w:right w:val="none" w:sz="0" w:space="0" w:color="auto"/>
              </w:divBdr>
            </w:div>
            <w:div w:id="187447157">
              <w:marLeft w:val="640"/>
              <w:marRight w:val="0"/>
              <w:marTop w:val="0"/>
              <w:marBottom w:val="0"/>
              <w:divBdr>
                <w:top w:val="none" w:sz="0" w:space="0" w:color="auto"/>
                <w:left w:val="none" w:sz="0" w:space="0" w:color="auto"/>
                <w:bottom w:val="none" w:sz="0" w:space="0" w:color="auto"/>
                <w:right w:val="none" w:sz="0" w:space="0" w:color="auto"/>
              </w:divBdr>
            </w:div>
            <w:div w:id="187523053">
              <w:marLeft w:val="640"/>
              <w:marRight w:val="0"/>
              <w:marTop w:val="0"/>
              <w:marBottom w:val="0"/>
              <w:divBdr>
                <w:top w:val="none" w:sz="0" w:space="0" w:color="auto"/>
                <w:left w:val="none" w:sz="0" w:space="0" w:color="auto"/>
                <w:bottom w:val="none" w:sz="0" w:space="0" w:color="auto"/>
                <w:right w:val="none" w:sz="0" w:space="0" w:color="auto"/>
              </w:divBdr>
            </w:div>
            <w:div w:id="188763290">
              <w:marLeft w:val="640"/>
              <w:marRight w:val="0"/>
              <w:marTop w:val="0"/>
              <w:marBottom w:val="0"/>
              <w:divBdr>
                <w:top w:val="none" w:sz="0" w:space="0" w:color="auto"/>
                <w:left w:val="none" w:sz="0" w:space="0" w:color="auto"/>
                <w:bottom w:val="none" w:sz="0" w:space="0" w:color="auto"/>
                <w:right w:val="none" w:sz="0" w:space="0" w:color="auto"/>
              </w:divBdr>
            </w:div>
            <w:div w:id="189412869">
              <w:marLeft w:val="640"/>
              <w:marRight w:val="0"/>
              <w:marTop w:val="0"/>
              <w:marBottom w:val="0"/>
              <w:divBdr>
                <w:top w:val="none" w:sz="0" w:space="0" w:color="auto"/>
                <w:left w:val="none" w:sz="0" w:space="0" w:color="auto"/>
                <w:bottom w:val="none" w:sz="0" w:space="0" w:color="auto"/>
                <w:right w:val="none" w:sz="0" w:space="0" w:color="auto"/>
              </w:divBdr>
            </w:div>
            <w:div w:id="190730528">
              <w:marLeft w:val="640"/>
              <w:marRight w:val="0"/>
              <w:marTop w:val="0"/>
              <w:marBottom w:val="0"/>
              <w:divBdr>
                <w:top w:val="none" w:sz="0" w:space="0" w:color="auto"/>
                <w:left w:val="none" w:sz="0" w:space="0" w:color="auto"/>
                <w:bottom w:val="none" w:sz="0" w:space="0" w:color="auto"/>
                <w:right w:val="none" w:sz="0" w:space="0" w:color="auto"/>
              </w:divBdr>
            </w:div>
            <w:div w:id="190993265">
              <w:marLeft w:val="640"/>
              <w:marRight w:val="0"/>
              <w:marTop w:val="0"/>
              <w:marBottom w:val="0"/>
              <w:divBdr>
                <w:top w:val="none" w:sz="0" w:space="0" w:color="auto"/>
                <w:left w:val="none" w:sz="0" w:space="0" w:color="auto"/>
                <w:bottom w:val="none" w:sz="0" w:space="0" w:color="auto"/>
                <w:right w:val="none" w:sz="0" w:space="0" w:color="auto"/>
              </w:divBdr>
            </w:div>
            <w:div w:id="191068660">
              <w:marLeft w:val="640"/>
              <w:marRight w:val="0"/>
              <w:marTop w:val="0"/>
              <w:marBottom w:val="0"/>
              <w:divBdr>
                <w:top w:val="none" w:sz="0" w:space="0" w:color="auto"/>
                <w:left w:val="none" w:sz="0" w:space="0" w:color="auto"/>
                <w:bottom w:val="none" w:sz="0" w:space="0" w:color="auto"/>
                <w:right w:val="none" w:sz="0" w:space="0" w:color="auto"/>
              </w:divBdr>
            </w:div>
            <w:div w:id="191500736">
              <w:marLeft w:val="640"/>
              <w:marRight w:val="0"/>
              <w:marTop w:val="0"/>
              <w:marBottom w:val="0"/>
              <w:divBdr>
                <w:top w:val="none" w:sz="0" w:space="0" w:color="auto"/>
                <w:left w:val="none" w:sz="0" w:space="0" w:color="auto"/>
                <w:bottom w:val="none" w:sz="0" w:space="0" w:color="auto"/>
                <w:right w:val="none" w:sz="0" w:space="0" w:color="auto"/>
              </w:divBdr>
            </w:div>
            <w:div w:id="191695063">
              <w:marLeft w:val="640"/>
              <w:marRight w:val="0"/>
              <w:marTop w:val="0"/>
              <w:marBottom w:val="0"/>
              <w:divBdr>
                <w:top w:val="none" w:sz="0" w:space="0" w:color="auto"/>
                <w:left w:val="none" w:sz="0" w:space="0" w:color="auto"/>
                <w:bottom w:val="none" w:sz="0" w:space="0" w:color="auto"/>
                <w:right w:val="none" w:sz="0" w:space="0" w:color="auto"/>
              </w:divBdr>
            </w:div>
            <w:div w:id="192151606">
              <w:marLeft w:val="640"/>
              <w:marRight w:val="0"/>
              <w:marTop w:val="0"/>
              <w:marBottom w:val="0"/>
              <w:divBdr>
                <w:top w:val="none" w:sz="0" w:space="0" w:color="auto"/>
                <w:left w:val="none" w:sz="0" w:space="0" w:color="auto"/>
                <w:bottom w:val="none" w:sz="0" w:space="0" w:color="auto"/>
                <w:right w:val="none" w:sz="0" w:space="0" w:color="auto"/>
              </w:divBdr>
            </w:div>
            <w:div w:id="192621275">
              <w:marLeft w:val="640"/>
              <w:marRight w:val="0"/>
              <w:marTop w:val="0"/>
              <w:marBottom w:val="0"/>
              <w:divBdr>
                <w:top w:val="none" w:sz="0" w:space="0" w:color="auto"/>
                <w:left w:val="none" w:sz="0" w:space="0" w:color="auto"/>
                <w:bottom w:val="none" w:sz="0" w:space="0" w:color="auto"/>
                <w:right w:val="none" w:sz="0" w:space="0" w:color="auto"/>
              </w:divBdr>
            </w:div>
            <w:div w:id="193619652">
              <w:marLeft w:val="640"/>
              <w:marRight w:val="0"/>
              <w:marTop w:val="0"/>
              <w:marBottom w:val="0"/>
              <w:divBdr>
                <w:top w:val="none" w:sz="0" w:space="0" w:color="auto"/>
                <w:left w:val="none" w:sz="0" w:space="0" w:color="auto"/>
                <w:bottom w:val="none" w:sz="0" w:space="0" w:color="auto"/>
                <w:right w:val="none" w:sz="0" w:space="0" w:color="auto"/>
              </w:divBdr>
            </w:div>
            <w:div w:id="194848846">
              <w:marLeft w:val="640"/>
              <w:marRight w:val="0"/>
              <w:marTop w:val="0"/>
              <w:marBottom w:val="0"/>
              <w:divBdr>
                <w:top w:val="none" w:sz="0" w:space="0" w:color="auto"/>
                <w:left w:val="none" w:sz="0" w:space="0" w:color="auto"/>
                <w:bottom w:val="none" w:sz="0" w:space="0" w:color="auto"/>
                <w:right w:val="none" w:sz="0" w:space="0" w:color="auto"/>
              </w:divBdr>
            </w:div>
            <w:div w:id="195429755">
              <w:marLeft w:val="640"/>
              <w:marRight w:val="0"/>
              <w:marTop w:val="0"/>
              <w:marBottom w:val="0"/>
              <w:divBdr>
                <w:top w:val="none" w:sz="0" w:space="0" w:color="auto"/>
                <w:left w:val="none" w:sz="0" w:space="0" w:color="auto"/>
                <w:bottom w:val="none" w:sz="0" w:space="0" w:color="auto"/>
                <w:right w:val="none" w:sz="0" w:space="0" w:color="auto"/>
              </w:divBdr>
            </w:div>
            <w:div w:id="195504789">
              <w:marLeft w:val="640"/>
              <w:marRight w:val="0"/>
              <w:marTop w:val="0"/>
              <w:marBottom w:val="0"/>
              <w:divBdr>
                <w:top w:val="none" w:sz="0" w:space="0" w:color="auto"/>
                <w:left w:val="none" w:sz="0" w:space="0" w:color="auto"/>
                <w:bottom w:val="none" w:sz="0" w:space="0" w:color="auto"/>
                <w:right w:val="none" w:sz="0" w:space="0" w:color="auto"/>
              </w:divBdr>
            </w:div>
            <w:div w:id="196087137">
              <w:marLeft w:val="640"/>
              <w:marRight w:val="0"/>
              <w:marTop w:val="0"/>
              <w:marBottom w:val="0"/>
              <w:divBdr>
                <w:top w:val="none" w:sz="0" w:space="0" w:color="auto"/>
                <w:left w:val="none" w:sz="0" w:space="0" w:color="auto"/>
                <w:bottom w:val="none" w:sz="0" w:space="0" w:color="auto"/>
                <w:right w:val="none" w:sz="0" w:space="0" w:color="auto"/>
              </w:divBdr>
            </w:div>
            <w:div w:id="196893819">
              <w:marLeft w:val="640"/>
              <w:marRight w:val="0"/>
              <w:marTop w:val="0"/>
              <w:marBottom w:val="0"/>
              <w:divBdr>
                <w:top w:val="none" w:sz="0" w:space="0" w:color="auto"/>
                <w:left w:val="none" w:sz="0" w:space="0" w:color="auto"/>
                <w:bottom w:val="none" w:sz="0" w:space="0" w:color="auto"/>
                <w:right w:val="none" w:sz="0" w:space="0" w:color="auto"/>
              </w:divBdr>
            </w:div>
            <w:div w:id="197275996">
              <w:marLeft w:val="640"/>
              <w:marRight w:val="0"/>
              <w:marTop w:val="0"/>
              <w:marBottom w:val="0"/>
              <w:divBdr>
                <w:top w:val="none" w:sz="0" w:space="0" w:color="auto"/>
                <w:left w:val="none" w:sz="0" w:space="0" w:color="auto"/>
                <w:bottom w:val="none" w:sz="0" w:space="0" w:color="auto"/>
                <w:right w:val="none" w:sz="0" w:space="0" w:color="auto"/>
              </w:divBdr>
            </w:div>
            <w:div w:id="198517843">
              <w:marLeft w:val="640"/>
              <w:marRight w:val="0"/>
              <w:marTop w:val="0"/>
              <w:marBottom w:val="0"/>
              <w:divBdr>
                <w:top w:val="none" w:sz="0" w:space="0" w:color="auto"/>
                <w:left w:val="none" w:sz="0" w:space="0" w:color="auto"/>
                <w:bottom w:val="none" w:sz="0" w:space="0" w:color="auto"/>
                <w:right w:val="none" w:sz="0" w:space="0" w:color="auto"/>
              </w:divBdr>
            </w:div>
            <w:div w:id="198593692">
              <w:marLeft w:val="640"/>
              <w:marRight w:val="0"/>
              <w:marTop w:val="0"/>
              <w:marBottom w:val="0"/>
              <w:divBdr>
                <w:top w:val="none" w:sz="0" w:space="0" w:color="auto"/>
                <w:left w:val="none" w:sz="0" w:space="0" w:color="auto"/>
                <w:bottom w:val="none" w:sz="0" w:space="0" w:color="auto"/>
                <w:right w:val="none" w:sz="0" w:space="0" w:color="auto"/>
              </w:divBdr>
            </w:div>
            <w:div w:id="199128522">
              <w:marLeft w:val="640"/>
              <w:marRight w:val="0"/>
              <w:marTop w:val="0"/>
              <w:marBottom w:val="0"/>
              <w:divBdr>
                <w:top w:val="none" w:sz="0" w:space="0" w:color="auto"/>
                <w:left w:val="none" w:sz="0" w:space="0" w:color="auto"/>
                <w:bottom w:val="none" w:sz="0" w:space="0" w:color="auto"/>
                <w:right w:val="none" w:sz="0" w:space="0" w:color="auto"/>
              </w:divBdr>
            </w:div>
            <w:div w:id="199168714">
              <w:marLeft w:val="640"/>
              <w:marRight w:val="0"/>
              <w:marTop w:val="0"/>
              <w:marBottom w:val="0"/>
              <w:divBdr>
                <w:top w:val="none" w:sz="0" w:space="0" w:color="auto"/>
                <w:left w:val="none" w:sz="0" w:space="0" w:color="auto"/>
                <w:bottom w:val="none" w:sz="0" w:space="0" w:color="auto"/>
                <w:right w:val="none" w:sz="0" w:space="0" w:color="auto"/>
              </w:divBdr>
            </w:div>
            <w:div w:id="199436616">
              <w:marLeft w:val="640"/>
              <w:marRight w:val="0"/>
              <w:marTop w:val="0"/>
              <w:marBottom w:val="0"/>
              <w:divBdr>
                <w:top w:val="none" w:sz="0" w:space="0" w:color="auto"/>
                <w:left w:val="none" w:sz="0" w:space="0" w:color="auto"/>
                <w:bottom w:val="none" w:sz="0" w:space="0" w:color="auto"/>
                <w:right w:val="none" w:sz="0" w:space="0" w:color="auto"/>
              </w:divBdr>
            </w:div>
            <w:div w:id="200554446">
              <w:marLeft w:val="640"/>
              <w:marRight w:val="0"/>
              <w:marTop w:val="0"/>
              <w:marBottom w:val="0"/>
              <w:divBdr>
                <w:top w:val="none" w:sz="0" w:space="0" w:color="auto"/>
                <w:left w:val="none" w:sz="0" w:space="0" w:color="auto"/>
                <w:bottom w:val="none" w:sz="0" w:space="0" w:color="auto"/>
                <w:right w:val="none" w:sz="0" w:space="0" w:color="auto"/>
              </w:divBdr>
            </w:div>
            <w:div w:id="200896531">
              <w:marLeft w:val="640"/>
              <w:marRight w:val="0"/>
              <w:marTop w:val="0"/>
              <w:marBottom w:val="0"/>
              <w:divBdr>
                <w:top w:val="none" w:sz="0" w:space="0" w:color="auto"/>
                <w:left w:val="none" w:sz="0" w:space="0" w:color="auto"/>
                <w:bottom w:val="none" w:sz="0" w:space="0" w:color="auto"/>
                <w:right w:val="none" w:sz="0" w:space="0" w:color="auto"/>
              </w:divBdr>
            </w:div>
            <w:div w:id="200897911">
              <w:marLeft w:val="640"/>
              <w:marRight w:val="0"/>
              <w:marTop w:val="0"/>
              <w:marBottom w:val="0"/>
              <w:divBdr>
                <w:top w:val="none" w:sz="0" w:space="0" w:color="auto"/>
                <w:left w:val="none" w:sz="0" w:space="0" w:color="auto"/>
                <w:bottom w:val="none" w:sz="0" w:space="0" w:color="auto"/>
                <w:right w:val="none" w:sz="0" w:space="0" w:color="auto"/>
              </w:divBdr>
            </w:div>
            <w:div w:id="201018767">
              <w:marLeft w:val="640"/>
              <w:marRight w:val="0"/>
              <w:marTop w:val="0"/>
              <w:marBottom w:val="0"/>
              <w:divBdr>
                <w:top w:val="none" w:sz="0" w:space="0" w:color="auto"/>
                <w:left w:val="none" w:sz="0" w:space="0" w:color="auto"/>
                <w:bottom w:val="none" w:sz="0" w:space="0" w:color="auto"/>
                <w:right w:val="none" w:sz="0" w:space="0" w:color="auto"/>
              </w:divBdr>
            </w:div>
            <w:div w:id="201283000">
              <w:marLeft w:val="640"/>
              <w:marRight w:val="0"/>
              <w:marTop w:val="0"/>
              <w:marBottom w:val="0"/>
              <w:divBdr>
                <w:top w:val="none" w:sz="0" w:space="0" w:color="auto"/>
                <w:left w:val="none" w:sz="0" w:space="0" w:color="auto"/>
                <w:bottom w:val="none" w:sz="0" w:space="0" w:color="auto"/>
                <w:right w:val="none" w:sz="0" w:space="0" w:color="auto"/>
              </w:divBdr>
            </w:div>
            <w:div w:id="202793445">
              <w:marLeft w:val="640"/>
              <w:marRight w:val="0"/>
              <w:marTop w:val="0"/>
              <w:marBottom w:val="0"/>
              <w:divBdr>
                <w:top w:val="none" w:sz="0" w:space="0" w:color="auto"/>
                <w:left w:val="none" w:sz="0" w:space="0" w:color="auto"/>
                <w:bottom w:val="none" w:sz="0" w:space="0" w:color="auto"/>
                <w:right w:val="none" w:sz="0" w:space="0" w:color="auto"/>
              </w:divBdr>
            </w:div>
            <w:div w:id="203375728">
              <w:marLeft w:val="640"/>
              <w:marRight w:val="0"/>
              <w:marTop w:val="0"/>
              <w:marBottom w:val="0"/>
              <w:divBdr>
                <w:top w:val="none" w:sz="0" w:space="0" w:color="auto"/>
                <w:left w:val="none" w:sz="0" w:space="0" w:color="auto"/>
                <w:bottom w:val="none" w:sz="0" w:space="0" w:color="auto"/>
                <w:right w:val="none" w:sz="0" w:space="0" w:color="auto"/>
              </w:divBdr>
            </w:div>
            <w:div w:id="203761964">
              <w:marLeft w:val="640"/>
              <w:marRight w:val="0"/>
              <w:marTop w:val="0"/>
              <w:marBottom w:val="0"/>
              <w:divBdr>
                <w:top w:val="none" w:sz="0" w:space="0" w:color="auto"/>
                <w:left w:val="none" w:sz="0" w:space="0" w:color="auto"/>
                <w:bottom w:val="none" w:sz="0" w:space="0" w:color="auto"/>
                <w:right w:val="none" w:sz="0" w:space="0" w:color="auto"/>
              </w:divBdr>
            </w:div>
            <w:div w:id="203829403">
              <w:marLeft w:val="640"/>
              <w:marRight w:val="0"/>
              <w:marTop w:val="0"/>
              <w:marBottom w:val="0"/>
              <w:divBdr>
                <w:top w:val="none" w:sz="0" w:space="0" w:color="auto"/>
                <w:left w:val="none" w:sz="0" w:space="0" w:color="auto"/>
                <w:bottom w:val="none" w:sz="0" w:space="0" w:color="auto"/>
                <w:right w:val="none" w:sz="0" w:space="0" w:color="auto"/>
              </w:divBdr>
            </w:div>
            <w:div w:id="204025153">
              <w:marLeft w:val="640"/>
              <w:marRight w:val="0"/>
              <w:marTop w:val="0"/>
              <w:marBottom w:val="0"/>
              <w:divBdr>
                <w:top w:val="none" w:sz="0" w:space="0" w:color="auto"/>
                <w:left w:val="none" w:sz="0" w:space="0" w:color="auto"/>
                <w:bottom w:val="none" w:sz="0" w:space="0" w:color="auto"/>
                <w:right w:val="none" w:sz="0" w:space="0" w:color="auto"/>
              </w:divBdr>
            </w:div>
            <w:div w:id="206111341">
              <w:marLeft w:val="640"/>
              <w:marRight w:val="0"/>
              <w:marTop w:val="0"/>
              <w:marBottom w:val="0"/>
              <w:divBdr>
                <w:top w:val="none" w:sz="0" w:space="0" w:color="auto"/>
                <w:left w:val="none" w:sz="0" w:space="0" w:color="auto"/>
                <w:bottom w:val="none" w:sz="0" w:space="0" w:color="auto"/>
                <w:right w:val="none" w:sz="0" w:space="0" w:color="auto"/>
              </w:divBdr>
            </w:div>
            <w:div w:id="206525376">
              <w:marLeft w:val="640"/>
              <w:marRight w:val="0"/>
              <w:marTop w:val="0"/>
              <w:marBottom w:val="0"/>
              <w:divBdr>
                <w:top w:val="none" w:sz="0" w:space="0" w:color="auto"/>
                <w:left w:val="none" w:sz="0" w:space="0" w:color="auto"/>
                <w:bottom w:val="none" w:sz="0" w:space="0" w:color="auto"/>
                <w:right w:val="none" w:sz="0" w:space="0" w:color="auto"/>
              </w:divBdr>
            </w:div>
            <w:div w:id="206768322">
              <w:marLeft w:val="640"/>
              <w:marRight w:val="0"/>
              <w:marTop w:val="0"/>
              <w:marBottom w:val="0"/>
              <w:divBdr>
                <w:top w:val="none" w:sz="0" w:space="0" w:color="auto"/>
                <w:left w:val="none" w:sz="0" w:space="0" w:color="auto"/>
                <w:bottom w:val="none" w:sz="0" w:space="0" w:color="auto"/>
                <w:right w:val="none" w:sz="0" w:space="0" w:color="auto"/>
              </w:divBdr>
            </w:div>
            <w:div w:id="207031366">
              <w:marLeft w:val="640"/>
              <w:marRight w:val="0"/>
              <w:marTop w:val="0"/>
              <w:marBottom w:val="0"/>
              <w:divBdr>
                <w:top w:val="none" w:sz="0" w:space="0" w:color="auto"/>
                <w:left w:val="none" w:sz="0" w:space="0" w:color="auto"/>
                <w:bottom w:val="none" w:sz="0" w:space="0" w:color="auto"/>
                <w:right w:val="none" w:sz="0" w:space="0" w:color="auto"/>
              </w:divBdr>
            </w:div>
            <w:div w:id="208340289">
              <w:marLeft w:val="640"/>
              <w:marRight w:val="0"/>
              <w:marTop w:val="0"/>
              <w:marBottom w:val="0"/>
              <w:divBdr>
                <w:top w:val="none" w:sz="0" w:space="0" w:color="auto"/>
                <w:left w:val="none" w:sz="0" w:space="0" w:color="auto"/>
                <w:bottom w:val="none" w:sz="0" w:space="0" w:color="auto"/>
                <w:right w:val="none" w:sz="0" w:space="0" w:color="auto"/>
              </w:divBdr>
            </w:div>
            <w:div w:id="209542025">
              <w:marLeft w:val="640"/>
              <w:marRight w:val="0"/>
              <w:marTop w:val="0"/>
              <w:marBottom w:val="0"/>
              <w:divBdr>
                <w:top w:val="none" w:sz="0" w:space="0" w:color="auto"/>
                <w:left w:val="none" w:sz="0" w:space="0" w:color="auto"/>
                <w:bottom w:val="none" w:sz="0" w:space="0" w:color="auto"/>
                <w:right w:val="none" w:sz="0" w:space="0" w:color="auto"/>
              </w:divBdr>
            </w:div>
            <w:div w:id="210002665">
              <w:marLeft w:val="640"/>
              <w:marRight w:val="0"/>
              <w:marTop w:val="0"/>
              <w:marBottom w:val="0"/>
              <w:divBdr>
                <w:top w:val="none" w:sz="0" w:space="0" w:color="auto"/>
                <w:left w:val="none" w:sz="0" w:space="0" w:color="auto"/>
                <w:bottom w:val="none" w:sz="0" w:space="0" w:color="auto"/>
                <w:right w:val="none" w:sz="0" w:space="0" w:color="auto"/>
              </w:divBdr>
            </w:div>
            <w:div w:id="210926997">
              <w:marLeft w:val="640"/>
              <w:marRight w:val="0"/>
              <w:marTop w:val="0"/>
              <w:marBottom w:val="0"/>
              <w:divBdr>
                <w:top w:val="none" w:sz="0" w:space="0" w:color="auto"/>
                <w:left w:val="none" w:sz="0" w:space="0" w:color="auto"/>
                <w:bottom w:val="none" w:sz="0" w:space="0" w:color="auto"/>
                <w:right w:val="none" w:sz="0" w:space="0" w:color="auto"/>
              </w:divBdr>
            </w:div>
            <w:div w:id="213196912">
              <w:marLeft w:val="640"/>
              <w:marRight w:val="0"/>
              <w:marTop w:val="0"/>
              <w:marBottom w:val="0"/>
              <w:divBdr>
                <w:top w:val="none" w:sz="0" w:space="0" w:color="auto"/>
                <w:left w:val="none" w:sz="0" w:space="0" w:color="auto"/>
                <w:bottom w:val="none" w:sz="0" w:space="0" w:color="auto"/>
                <w:right w:val="none" w:sz="0" w:space="0" w:color="auto"/>
              </w:divBdr>
            </w:div>
            <w:div w:id="214124677">
              <w:marLeft w:val="640"/>
              <w:marRight w:val="0"/>
              <w:marTop w:val="0"/>
              <w:marBottom w:val="0"/>
              <w:divBdr>
                <w:top w:val="none" w:sz="0" w:space="0" w:color="auto"/>
                <w:left w:val="none" w:sz="0" w:space="0" w:color="auto"/>
                <w:bottom w:val="none" w:sz="0" w:space="0" w:color="auto"/>
                <w:right w:val="none" w:sz="0" w:space="0" w:color="auto"/>
              </w:divBdr>
            </w:div>
            <w:div w:id="214437430">
              <w:marLeft w:val="640"/>
              <w:marRight w:val="0"/>
              <w:marTop w:val="0"/>
              <w:marBottom w:val="0"/>
              <w:divBdr>
                <w:top w:val="none" w:sz="0" w:space="0" w:color="auto"/>
                <w:left w:val="none" w:sz="0" w:space="0" w:color="auto"/>
                <w:bottom w:val="none" w:sz="0" w:space="0" w:color="auto"/>
                <w:right w:val="none" w:sz="0" w:space="0" w:color="auto"/>
              </w:divBdr>
            </w:div>
            <w:div w:id="214508191">
              <w:marLeft w:val="640"/>
              <w:marRight w:val="0"/>
              <w:marTop w:val="0"/>
              <w:marBottom w:val="0"/>
              <w:divBdr>
                <w:top w:val="none" w:sz="0" w:space="0" w:color="auto"/>
                <w:left w:val="none" w:sz="0" w:space="0" w:color="auto"/>
                <w:bottom w:val="none" w:sz="0" w:space="0" w:color="auto"/>
                <w:right w:val="none" w:sz="0" w:space="0" w:color="auto"/>
              </w:divBdr>
            </w:div>
            <w:div w:id="214585769">
              <w:marLeft w:val="640"/>
              <w:marRight w:val="0"/>
              <w:marTop w:val="0"/>
              <w:marBottom w:val="0"/>
              <w:divBdr>
                <w:top w:val="none" w:sz="0" w:space="0" w:color="auto"/>
                <w:left w:val="none" w:sz="0" w:space="0" w:color="auto"/>
                <w:bottom w:val="none" w:sz="0" w:space="0" w:color="auto"/>
                <w:right w:val="none" w:sz="0" w:space="0" w:color="auto"/>
              </w:divBdr>
            </w:div>
            <w:div w:id="216549886">
              <w:marLeft w:val="640"/>
              <w:marRight w:val="0"/>
              <w:marTop w:val="0"/>
              <w:marBottom w:val="0"/>
              <w:divBdr>
                <w:top w:val="none" w:sz="0" w:space="0" w:color="auto"/>
                <w:left w:val="none" w:sz="0" w:space="0" w:color="auto"/>
                <w:bottom w:val="none" w:sz="0" w:space="0" w:color="auto"/>
                <w:right w:val="none" w:sz="0" w:space="0" w:color="auto"/>
              </w:divBdr>
            </w:div>
            <w:div w:id="217086528">
              <w:marLeft w:val="640"/>
              <w:marRight w:val="0"/>
              <w:marTop w:val="0"/>
              <w:marBottom w:val="0"/>
              <w:divBdr>
                <w:top w:val="none" w:sz="0" w:space="0" w:color="auto"/>
                <w:left w:val="none" w:sz="0" w:space="0" w:color="auto"/>
                <w:bottom w:val="none" w:sz="0" w:space="0" w:color="auto"/>
                <w:right w:val="none" w:sz="0" w:space="0" w:color="auto"/>
              </w:divBdr>
            </w:div>
            <w:div w:id="217789969">
              <w:marLeft w:val="640"/>
              <w:marRight w:val="0"/>
              <w:marTop w:val="0"/>
              <w:marBottom w:val="0"/>
              <w:divBdr>
                <w:top w:val="none" w:sz="0" w:space="0" w:color="auto"/>
                <w:left w:val="none" w:sz="0" w:space="0" w:color="auto"/>
                <w:bottom w:val="none" w:sz="0" w:space="0" w:color="auto"/>
                <w:right w:val="none" w:sz="0" w:space="0" w:color="auto"/>
              </w:divBdr>
            </w:div>
            <w:div w:id="218178458">
              <w:marLeft w:val="640"/>
              <w:marRight w:val="0"/>
              <w:marTop w:val="0"/>
              <w:marBottom w:val="0"/>
              <w:divBdr>
                <w:top w:val="none" w:sz="0" w:space="0" w:color="auto"/>
                <w:left w:val="none" w:sz="0" w:space="0" w:color="auto"/>
                <w:bottom w:val="none" w:sz="0" w:space="0" w:color="auto"/>
                <w:right w:val="none" w:sz="0" w:space="0" w:color="auto"/>
              </w:divBdr>
            </w:div>
            <w:div w:id="219173343">
              <w:marLeft w:val="640"/>
              <w:marRight w:val="0"/>
              <w:marTop w:val="0"/>
              <w:marBottom w:val="0"/>
              <w:divBdr>
                <w:top w:val="none" w:sz="0" w:space="0" w:color="auto"/>
                <w:left w:val="none" w:sz="0" w:space="0" w:color="auto"/>
                <w:bottom w:val="none" w:sz="0" w:space="0" w:color="auto"/>
                <w:right w:val="none" w:sz="0" w:space="0" w:color="auto"/>
              </w:divBdr>
            </w:div>
            <w:div w:id="219631224">
              <w:marLeft w:val="640"/>
              <w:marRight w:val="0"/>
              <w:marTop w:val="0"/>
              <w:marBottom w:val="0"/>
              <w:divBdr>
                <w:top w:val="none" w:sz="0" w:space="0" w:color="auto"/>
                <w:left w:val="none" w:sz="0" w:space="0" w:color="auto"/>
                <w:bottom w:val="none" w:sz="0" w:space="0" w:color="auto"/>
                <w:right w:val="none" w:sz="0" w:space="0" w:color="auto"/>
              </w:divBdr>
            </w:div>
            <w:div w:id="219826198">
              <w:marLeft w:val="640"/>
              <w:marRight w:val="0"/>
              <w:marTop w:val="0"/>
              <w:marBottom w:val="0"/>
              <w:divBdr>
                <w:top w:val="none" w:sz="0" w:space="0" w:color="auto"/>
                <w:left w:val="none" w:sz="0" w:space="0" w:color="auto"/>
                <w:bottom w:val="none" w:sz="0" w:space="0" w:color="auto"/>
                <w:right w:val="none" w:sz="0" w:space="0" w:color="auto"/>
              </w:divBdr>
            </w:div>
            <w:div w:id="221521770">
              <w:marLeft w:val="640"/>
              <w:marRight w:val="0"/>
              <w:marTop w:val="0"/>
              <w:marBottom w:val="0"/>
              <w:divBdr>
                <w:top w:val="none" w:sz="0" w:space="0" w:color="auto"/>
                <w:left w:val="none" w:sz="0" w:space="0" w:color="auto"/>
                <w:bottom w:val="none" w:sz="0" w:space="0" w:color="auto"/>
                <w:right w:val="none" w:sz="0" w:space="0" w:color="auto"/>
              </w:divBdr>
            </w:div>
            <w:div w:id="221840960">
              <w:marLeft w:val="640"/>
              <w:marRight w:val="0"/>
              <w:marTop w:val="0"/>
              <w:marBottom w:val="0"/>
              <w:divBdr>
                <w:top w:val="none" w:sz="0" w:space="0" w:color="auto"/>
                <w:left w:val="none" w:sz="0" w:space="0" w:color="auto"/>
                <w:bottom w:val="none" w:sz="0" w:space="0" w:color="auto"/>
                <w:right w:val="none" w:sz="0" w:space="0" w:color="auto"/>
              </w:divBdr>
            </w:div>
            <w:div w:id="222181124">
              <w:marLeft w:val="640"/>
              <w:marRight w:val="0"/>
              <w:marTop w:val="0"/>
              <w:marBottom w:val="0"/>
              <w:divBdr>
                <w:top w:val="none" w:sz="0" w:space="0" w:color="auto"/>
                <w:left w:val="none" w:sz="0" w:space="0" w:color="auto"/>
                <w:bottom w:val="none" w:sz="0" w:space="0" w:color="auto"/>
                <w:right w:val="none" w:sz="0" w:space="0" w:color="auto"/>
              </w:divBdr>
            </w:div>
            <w:div w:id="222838625">
              <w:marLeft w:val="640"/>
              <w:marRight w:val="0"/>
              <w:marTop w:val="0"/>
              <w:marBottom w:val="0"/>
              <w:divBdr>
                <w:top w:val="none" w:sz="0" w:space="0" w:color="auto"/>
                <w:left w:val="none" w:sz="0" w:space="0" w:color="auto"/>
                <w:bottom w:val="none" w:sz="0" w:space="0" w:color="auto"/>
                <w:right w:val="none" w:sz="0" w:space="0" w:color="auto"/>
              </w:divBdr>
            </w:div>
            <w:div w:id="222908458">
              <w:marLeft w:val="640"/>
              <w:marRight w:val="0"/>
              <w:marTop w:val="0"/>
              <w:marBottom w:val="0"/>
              <w:divBdr>
                <w:top w:val="none" w:sz="0" w:space="0" w:color="auto"/>
                <w:left w:val="none" w:sz="0" w:space="0" w:color="auto"/>
                <w:bottom w:val="none" w:sz="0" w:space="0" w:color="auto"/>
                <w:right w:val="none" w:sz="0" w:space="0" w:color="auto"/>
              </w:divBdr>
            </w:div>
            <w:div w:id="224150628">
              <w:marLeft w:val="640"/>
              <w:marRight w:val="0"/>
              <w:marTop w:val="0"/>
              <w:marBottom w:val="0"/>
              <w:divBdr>
                <w:top w:val="none" w:sz="0" w:space="0" w:color="auto"/>
                <w:left w:val="none" w:sz="0" w:space="0" w:color="auto"/>
                <w:bottom w:val="none" w:sz="0" w:space="0" w:color="auto"/>
                <w:right w:val="none" w:sz="0" w:space="0" w:color="auto"/>
              </w:divBdr>
            </w:div>
            <w:div w:id="224296088">
              <w:marLeft w:val="640"/>
              <w:marRight w:val="0"/>
              <w:marTop w:val="0"/>
              <w:marBottom w:val="0"/>
              <w:divBdr>
                <w:top w:val="none" w:sz="0" w:space="0" w:color="auto"/>
                <w:left w:val="none" w:sz="0" w:space="0" w:color="auto"/>
                <w:bottom w:val="none" w:sz="0" w:space="0" w:color="auto"/>
                <w:right w:val="none" w:sz="0" w:space="0" w:color="auto"/>
              </w:divBdr>
            </w:div>
            <w:div w:id="224462746">
              <w:marLeft w:val="640"/>
              <w:marRight w:val="0"/>
              <w:marTop w:val="0"/>
              <w:marBottom w:val="0"/>
              <w:divBdr>
                <w:top w:val="none" w:sz="0" w:space="0" w:color="auto"/>
                <w:left w:val="none" w:sz="0" w:space="0" w:color="auto"/>
                <w:bottom w:val="none" w:sz="0" w:space="0" w:color="auto"/>
                <w:right w:val="none" w:sz="0" w:space="0" w:color="auto"/>
              </w:divBdr>
            </w:div>
            <w:div w:id="225923889">
              <w:marLeft w:val="640"/>
              <w:marRight w:val="0"/>
              <w:marTop w:val="0"/>
              <w:marBottom w:val="0"/>
              <w:divBdr>
                <w:top w:val="none" w:sz="0" w:space="0" w:color="auto"/>
                <w:left w:val="none" w:sz="0" w:space="0" w:color="auto"/>
                <w:bottom w:val="none" w:sz="0" w:space="0" w:color="auto"/>
                <w:right w:val="none" w:sz="0" w:space="0" w:color="auto"/>
              </w:divBdr>
            </w:div>
            <w:div w:id="226185534">
              <w:marLeft w:val="640"/>
              <w:marRight w:val="0"/>
              <w:marTop w:val="0"/>
              <w:marBottom w:val="0"/>
              <w:divBdr>
                <w:top w:val="none" w:sz="0" w:space="0" w:color="auto"/>
                <w:left w:val="none" w:sz="0" w:space="0" w:color="auto"/>
                <w:bottom w:val="none" w:sz="0" w:space="0" w:color="auto"/>
                <w:right w:val="none" w:sz="0" w:space="0" w:color="auto"/>
              </w:divBdr>
            </w:div>
            <w:div w:id="227112380">
              <w:marLeft w:val="640"/>
              <w:marRight w:val="0"/>
              <w:marTop w:val="0"/>
              <w:marBottom w:val="0"/>
              <w:divBdr>
                <w:top w:val="none" w:sz="0" w:space="0" w:color="auto"/>
                <w:left w:val="none" w:sz="0" w:space="0" w:color="auto"/>
                <w:bottom w:val="none" w:sz="0" w:space="0" w:color="auto"/>
                <w:right w:val="none" w:sz="0" w:space="0" w:color="auto"/>
              </w:divBdr>
            </w:div>
            <w:div w:id="227350379">
              <w:marLeft w:val="640"/>
              <w:marRight w:val="0"/>
              <w:marTop w:val="0"/>
              <w:marBottom w:val="0"/>
              <w:divBdr>
                <w:top w:val="none" w:sz="0" w:space="0" w:color="auto"/>
                <w:left w:val="none" w:sz="0" w:space="0" w:color="auto"/>
                <w:bottom w:val="none" w:sz="0" w:space="0" w:color="auto"/>
                <w:right w:val="none" w:sz="0" w:space="0" w:color="auto"/>
              </w:divBdr>
            </w:div>
            <w:div w:id="227955802">
              <w:marLeft w:val="640"/>
              <w:marRight w:val="0"/>
              <w:marTop w:val="0"/>
              <w:marBottom w:val="0"/>
              <w:divBdr>
                <w:top w:val="none" w:sz="0" w:space="0" w:color="auto"/>
                <w:left w:val="none" w:sz="0" w:space="0" w:color="auto"/>
                <w:bottom w:val="none" w:sz="0" w:space="0" w:color="auto"/>
                <w:right w:val="none" w:sz="0" w:space="0" w:color="auto"/>
              </w:divBdr>
            </w:div>
            <w:div w:id="228228490">
              <w:marLeft w:val="640"/>
              <w:marRight w:val="0"/>
              <w:marTop w:val="0"/>
              <w:marBottom w:val="0"/>
              <w:divBdr>
                <w:top w:val="none" w:sz="0" w:space="0" w:color="auto"/>
                <w:left w:val="none" w:sz="0" w:space="0" w:color="auto"/>
                <w:bottom w:val="none" w:sz="0" w:space="0" w:color="auto"/>
                <w:right w:val="none" w:sz="0" w:space="0" w:color="auto"/>
              </w:divBdr>
            </w:div>
            <w:div w:id="229072666">
              <w:marLeft w:val="640"/>
              <w:marRight w:val="0"/>
              <w:marTop w:val="0"/>
              <w:marBottom w:val="0"/>
              <w:divBdr>
                <w:top w:val="none" w:sz="0" w:space="0" w:color="auto"/>
                <w:left w:val="none" w:sz="0" w:space="0" w:color="auto"/>
                <w:bottom w:val="none" w:sz="0" w:space="0" w:color="auto"/>
                <w:right w:val="none" w:sz="0" w:space="0" w:color="auto"/>
              </w:divBdr>
            </w:div>
            <w:div w:id="229388763">
              <w:marLeft w:val="640"/>
              <w:marRight w:val="0"/>
              <w:marTop w:val="0"/>
              <w:marBottom w:val="0"/>
              <w:divBdr>
                <w:top w:val="none" w:sz="0" w:space="0" w:color="auto"/>
                <w:left w:val="none" w:sz="0" w:space="0" w:color="auto"/>
                <w:bottom w:val="none" w:sz="0" w:space="0" w:color="auto"/>
                <w:right w:val="none" w:sz="0" w:space="0" w:color="auto"/>
              </w:divBdr>
            </w:div>
            <w:div w:id="229580729">
              <w:marLeft w:val="640"/>
              <w:marRight w:val="0"/>
              <w:marTop w:val="0"/>
              <w:marBottom w:val="0"/>
              <w:divBdr>
                <w:top w:val="none" w:sz="0" w:space="0" w:color="auto"/>
                <w:left w:val="none" w:sz="0" w:space="0" w:color="auto"/>
                <w:bottom w:val="none" w:sz="0" w:space="0" w:color="auto"/>
                <w:right w:val="none" w:sz="0" w:space="0" w:color="auto"/>
              </w:divBdr>
            </w:div>
            <w:div w:id="229771595">
              <w:marLeft w:val="640"/>
              <w:marRight w:val="0"/>
              <w:marTop w:val="0"/>
              <w:marBottom w:val="0"/>
              <w:divBdr>
                <w:top w:val="none" w:sz="0" w:space="0" w:color="auto"/>
                <w:left w:val="none" w:sz="0" w:space="0" w:color="auto"/>
                <w:bottom w:val="none" w:sz="0" w:space="0" w:color="auto"/>
                <w:right w:val="none" w:sz="0" w:space="0" w:color="auto"/>
              </w:divBdr>
            </w:div>
            <w:div w:id="230425980">
              <w:marLeft w:val="640"/>
              <w:marRight w:val="0"/>
              <w:marTop w:val="0"/>
              <w:marBottom w:val="0"/>
              <w:divBdr>
                <w:top w:val="none" w:sz="0" w:space="0" w:color="auto"/>
                <w:left w:val="none" w:sz="0" w:space="0" w:color="auto"/>
                <w:bottom w:val="none" w:sz="0" w:space="0" w:color="auto"/>
                <w:right w:val="none" w:sz="0" w:space="0" w:color="auto"/>
              </w:divBdr>
            </w:div>
            <w:div w:id="230772850">
              <w:marLeft w:val="640"/>
              <w:marRight w:val="0"/>
              <w:marTop w:val="0"/>
              <w:marBottom w:val="0"/>
              <w:divBdr>
                <w:top w:val="none" w:sz="0" w:space="0" w:color="auto"/>
                <w:left w:val="none" w:sz="0" w:space="0" w:color="auto"/>
                <w:bottom w:val="none" w:sz="0" w:space="0" w:color="auto"/>
                <w:right w:val="none" w:sz="0" w:space="0" w:color="auto"/>
              </w:divBdr>
            </w:div>
            <w:div w:id="231089096">
              <w:marLeft w:val="640"/>
              <w:marRight w:val="0"/>
              <w:marTop w:val="0"/>
              <w:marBottom w:val="0"/>
              <w:divBdr>
                <w:top w:val="none" w:sz="0" w:space="0" w:color="auto"/>
                <w:left w:val="none" w:sz="0" w:space="0" w:color="auto"/>
                <w:bottom w:val="none" w:sz="0" w:space="0" w:color="auto"/>
                <w:right w:val="none" w:sz="0" w:space="0" w:color="auto"/>
              </w:divBdr>
            </w:div>
            <w:div w:id="231234175">
              <w:marLeft w:val="640"/>
              <w:marRight w:val="0"/>
              <w:marTop w:val="0"/>
              <w:marBottom w:val="0"/>
              <w:divBdr>
                <w:top w:val="none" w:sz="0" w:space="0" w:color="auto"/>
                <w:left w:val="none" w:sz="0" w:space="0" w:color="auto"/>
                <w:bottom w:val="none" w:sz="0" w:space="0" w:color="auto"/>
                <w:right w:val="none" w:sz="0" w:space="0" w:color="auto"/>
              </w:divBdr>
            </w:div>
            <w:div w:id="231700543">
              <w:marLeft w:val="640"/>
              <w:marRight w:val="0"/>
              <w:marTop w:val="0"/>
              <w:marBottom w:val="0"/>
              <w:divBdr>
                <w:top w:val="none" w:sz="0" w:space="0" w:color="auto"/>
                <w:left w:val="none" w:sz="0" w:space="0" w:color="auto"/>
                <w:bottom w:val="none" w:sz="0" w:space="0" w:color="auto"/>
                <w:right w:val="none" w:sz="0" w:space="0" w:color="auto"/>
              </w:divBdr>
            </w:div>
            <w:div w:id="232542390">
              <w:marLeft w:val="640"/>
              <w:marRight w:val="0"/>
              <w:marTop w:val="0"/>
              <w:marBottom w:val="0"/>
              <w:divBdr>
                <w:top w:val="none" w:sz="0" w:space="0" w:color="auto"/>
                <w:left w:val="none" w:sz="0" w:space="0" w:color="auto"/>
                <w:bottom w:val="none" w:sz="0" w:space="0" w:color="auto"/>
                <w:right w:val="none" w:sz="0" w:space="0" w:color="auto"/>
              </w:divBdr>
            </w:div>
            <w:div w:id="233591124">
              <w:marLeft w:val="640"/>
              <w:marRight w:val="0"/>
              <w:marTop w:val="0"/>
              <w:marBottom w:val="0"/>
              <w:divBdr>
                <w:top w:val="none" w:sz="0" w:space="0" w:color="auto"/>
                <w:left w:val="none" w:sz="0" w:space="0" w:color="auto"/>
                <w:bottom w:val="none" w:sz="0" w:space="0" w:color="auto"/>
                <w:right w:val="none" w:sz="0" w:space="0" w:color="auto"/>
              </w:divBdr>
            </w:div>
            <w:div w:id="233856678">
              <w:marLeft w:val="640"/>
              <w:marRight w:val="0"/>
              <w:marTop w:val="0"/>
              <w:marBottom w:val="0"/>
              <w:divBdr>
                <w:top w:val="none" w:sz="0" w:space="0" w:color="auto"/>
                <w:left w:val="none" w:sz="0" w:space="0" w:color="auto"/>
                <w:bottom w:val="none" w:sz="0" w:space="0" w:color="auto"/>
                <w:right w:val="none" w:sz="0" w:space="0" w:color="auto"/>
              </w:divBdr>
            </w:div>
            <w:div w:id="233979858">
              <w:marLeft w:val="640"/>
              <w:marRight w:val="0"/>
              <w:marTop w:val="0"/>
              <w:marBottom w:val="0"/>
              <w:divBdr>
                <w:top w:val="none" w:sz="0" w:space="0" w:color="auto"/>
                <w:left w:val="none" w:sz="0" w:space="0" w:color="auto"/>
                <w:bottom w:val="none" w:sz="0" w:space="0" w:color="auto"/>
                <w:right w:val="none" w:sz="0" w:space="0" w:color="auto"/>
              </w:divBdr>
            </w:div>
            <w:div w:id="234168095">
              <w:marLeft w:val="640"/>
              <w:marRight w:val="0"/>
              <w:marTop w:val="0"/>
              <w:marBottom w:val="0"/>
              <w:divBdr>
                <w:top w:val="none" w:sz="0" w:space="0" w:color="auto"/>
                <w:left w:val="none" w:sz="0" w:space="0" w:color="auto"/>
                <w:bottom w:val="none" w:sz="0" w:space="0" w:color="auto"/>
                <w:right w:val="none" w:sz="0" w:space="0" w:color="auto"/>
              </w:divBdr>
            </w:div>
            <w:div w:id="234435352">
              <w:marLeft w:val="640"/>
              <w:marRight w:val="0"/>
              <w:marTop w:val="0"/>
              <w:marBottom w:val="0"/>
              <w:divBdr>
                <w:top w:val="none" w:sz="0" w:space="0" w:color="auto"/>
                <w:left w:val="none" w:sz="0" w:space="0" w:color="auto"/>
                <w:bottom w:val="none" w:sz="0" w:space="0" w:color="auto"/>
                <w:right w:val="none" w:sz="0" w:space="0" w:color="auto"/>
              </w:divBdr>
            </w:div>
            <w:div w:id="234634912">
              <w:marLeft w:val="640"/>
              <w:marRight w:val="0"/>
              <w:marTop w:val="0"/>
              <w:marBottom w:val="0"/>
              <w:divBdr>
                <w:top w:val="none" w:sz="0" w:space="0" w:color="auto"/>
                <w:left w:val="none" w:sz="0" w:space="0" w:color="auto"/>
                <w:bottom w:val="none" w:sz="0" w:space="0" w:color="auto"/>
                <w:right w:val="none" w:sz="0" w:space="0" w:color="auto"/>
              </w:divBdr>
            </w:div>
            <w:div w:id="235093319">
              <w:marLeft w:val="640"/>
              <w:marRight w:val="0"/>
              <w:marTop w:val="0"/>
              <w:marBottom w:val="0"/>
              <w:divBdr>
                <w:top w:val="none" w:sz="0" w:space="0" w:color="auto"/>
                <w:left w:val="none" w:sz="0" w:space="0" w:color="auto"/>
                <w:bottom w:val="none" w:sz="0" w:space="0" w:color="auto"/>
                <w:right w:val="none" w:sz="0" w:space="0" w:color="auto"/>
              </w:divBdr>
            </w:div>
            <w:div w:id="236404173">
              <w:marLeft w:val="640"/>
              <w:marRight w:val="0"/>
              <w:marTop w:val="0"/>
              <w:marBottom w:val="0"/>
              <w:divBdr>
                <w:top w:val="none" w:sz="0" w:space="0" w:color="auto"/>
                <w:left w:val="none" w:sz="0" w:space="0" w:color="auto"/>
                <w:bottom w:val="none" w:sz="0" w:space="0" w:color="auto"/>
                <w:right w:val="none" w:sz="0" w:space="0" w:color="auto"/>
              </w:divBdr>
            </w:div>
            <w:div w:id="236939904">
              <w:marLeft w:val="640"/>
              <w:marRight w:val="0"/>
              <w:marTop w:val="0"/>
              <w:marBottom w:val="0"/>
              <w:divBdr>
                <w:top w:val="none" w:sz="0" w:space="0" w:color="auto"/>
                <w:left w:val="none" w:sz="0" w:space="0" w:color="auto"/>
                <w:bottom w:val="none" w:sz="0" w:space="0" w:color="auto"/>
                <w:right w:val="none" w:sz="0" w:space="0" w:color="auto"/>
              </w:divBdr>
            </w:div>
            <w:div w:id="237910875">
              <w:marLeft w:val="640"/>
              <w:marRight w:val="0"/>
              <w:marTop w:val="0"/>
              <w:marBottom w:val="0"/>
              <w:divBdr>
                <w:top w:val="none" w:sz="0" w:space="0" w:color="auto"/>
                <w:left w:val="none" w:sz="0" w:space="0" w:color="auto"/>
                <w:bottom w:val="none" w:sz="0" w:space="0" w:color="auto"/>
                <w:right w:val="none" w:sz="0" w:space="0" w:color="auto"/>
              </w:divBdr>
            </w:div>
            <w:div w:id="238949881">
              <w:marLeft w:val="640"/>
              <w:marRight w:val="0"/>
              <w:marTop w:val="0"/>
              <w:marBottom w:val="0"/>
              <w:divBdr>
                <w:top w:val="none" w:sz="0" w:space="0" w:color="auto"/>
                <w:left w:val="none" w:sz="0" w:space="0" w:color="auto"/>
                <w:bottom w:val="none" w:sz="0" w:space="0" w:color="auto"/>
                <w:right w:val="none" w:sz="0" w:space="0" w:color="auto"/>
              </w:divBdr>
            </w:div>
            <w:div w:id="240942995">
              <w:marLeft w:val="640"/>
              <w:marRight w:val="0"/>
              <w:marTop w:val="0"/>
              <w:marBottom w:val="0"/>
              <w:divBdr>
                <w:top w:val="none" w:sz="0" w:space="0" w:color="auto"/>
                <w:left w:val="none" w:sz="0" w:space="0" w:color="auto"/>
                <w:bottom w:val="none" w:sz="0" w:space="0" w:color="auto"/>
                <w:right w:val="none" w:sz="0" w:space="0" w:color="auto"/>
              </w:divBdr>
            </w:div>
            <w:div w:id="241575075">
              <w:marLeft w:val="640"/>
              <w:marRight w:val="0"/>
              <w:marTop w:val="0"/>
              <w:marBottom w:val="0"/>
              <w:divBdr>
                <w:top w:val="none" w:sz="0" w:space="0" w:color="auto"/>
                <w:left w:val="none" w:sz="0" w:space="0" w:color="auto"/>
                <w:bottom w:val="none" w:sz="0" w:space="0" w:color="auto"/>
                <w:right w:val="none" w:sz="0" w:space="0" w:color="auto"/>
              </w:divBdr>
            </w:div>
            <w:div w:id="241918254">
              <w:marLeft w:val="640"/>
              <w:marRight w:val="0"/>
              <w:marTop w:val="0"/>
              <w:marBottom w:val="0"/>
              <w:divBdr>
                <w:top w:val="none" w:sz="0" w:space="0" w:color="auto"/>
                <w:left w:val="none" w:sz="0" w:space="0" w:color="auto"/>
                <w:bottom w:val="none" w:sz="0" w:space="0" w:color="auto"/>
                <w:right w:val="none" w:sz="0" w:space="0" w:color="auto"/>
              </w:divBdr>
            </w:div>
            <w:div w:id="242641983">
              <w:marLeft w:val="640"/>
              <w:marRight w:val="0"/>
              <w:marTop w:val="0"/>
              <w:marBottom w:val="0"/>
              <w:divBdr>
                <w:top w:val="none" w:sz="0" w:space="0" w:color="auto"/>
                <w:left w:val="none" w:sz="0" w:space="0" w:color="auto"/>
                <w:bottom w:val="none" w:sz="0" w:space="0" w:color="auto"/>
                <w:right w:val="none" w:sz="0" w:space="0" w:color="auto"/>
              </w:divBdr>
            </w:div>
            <w:div w:id="242645425">
              <w:marLeft w:val="640"/>
              <w:marRight w:val="0"/>
              <w:marTop w:val="0"/>
              <w:marBottom w:val="0"/>
              <w:divBdr>
                <w:top w:val="none" w:sz="0" w:space="0" w:color="auto"/>
                <w:left w:val="none" w:sz="0" w:space="0" w:color="auto"/>
                <w:bottom w:val="none" w:sz="0" w:space="0" w:color="auto"/>
                <w:right w:val="none" w:sz="0" w:space="0" w:color="auto"/>
              </w:divBdr>
            </w:div>
            <w:div w:id="243612703">
              <w:marLeft w:val="640"/>
              <w:marRight w:val="0"/>
              <w:marTop w:val="0"/>
              <w:marBottom w:val="0"/>
              <w:divBdr>
                <w:top w:val="none" w:sz="0" w:space="0" w:color="auto"/>
                <w:left w:val="none" w:sz="0" w:space="0" w:color="auto"/>
                <w:bottom w:val="none" w:sz="0" w:space="0" w:color="auto"/>
                <w:right w:val="none" w:sz="0" w:space="0" w:color="auto"/>
              </w:divBdr>
            </w:div>
            <w:div w:id="245262859">
              <w:marLeft w:val="640"/>
              <w:marRight w:val="0"/>
              <w:marTop w:val="0"/>
              <w:marBottom w:val="0"/>
              <w:divBdr>
                <w:top w:val="none" w:sz="0" w:space="0" w:color="auto"/>
                <w:left w:val="none" w:sz="0" w:space="0" w:color="auto"/>
                <w:bottom w:val="none" w:sz="0" w:space="0" w:color="auto"/>
                <w:right w:val="none" w:sz="0" w:space="0" w:color="auto"/>
              </w:divBdr>
            </w:div>
            <w:div w:id="248390211">
              <w:marLeft w:val="640"/>
              <w:marRight w:val="0"/>
              <w:marTop w:val="0"/>
              <w:marBottom w:val="0"/>
              <w:divBdr>
                <w:top w:val="none" w:sz="0" w:space="0" w:color="auto"/>
                <w:left w:val="none" w:sz="0" w:space="0" w:color="auto"/>
                <w:bottom w:val="none" w:sz="0" w:space="0" w:color="auto"/>
                <w:right w:val="none" w:sz="0" w:space="0" w:color="auto"/>
              </w:divBdr>
            </w:div>
            <w:div w:id="249583667">
              <w:marLeft w:val="640"/>
              <w:marRight w:val="0"/>
              <w:marTop w:val="0"/>
              <w:marBottom w:val="0"/>
              <w:divBdr>
                <w:top w:val="none" w:sz="0" w:space="0" w:color="auto"/>
                <w:left w:val="none" w:sz="0" w:space="0" w:color="auto"/>
                <w:bottom w:val="none" w:sz="0" w:space="0" w:color="auto"/>
                <w:right w:val="none" w:sz="0" w:space="0" w:color="auto"/>
              </w:divBdr>
            </w:div>
            <w:div w:id="250285097">
              <w:marLeft w:val="640"/>
              <w:marRight w:val="0"/>
              <w:marTop w:val="0"/>
              <w:marBottom w:val="0"/>
              <w:divBdr>
                <w:top w:val="none" w:sz="0" w:space="0" w:color="auto"/>
                <w:left w:val="none" w:sz="0" w:space="0" w:color="auto"/>
                <w:bottom w:val="none" w:sz="0" w:space="0" w:color="auto"/>
                <w:right w:val="none" w:sz="0" w:space="0" w:color="auto"/>
              </w:divBdr>
            </w:div>
            <w:div w:id="253173812">
              <w:marLeft w:val="640"/>
              <w:marRight w:val="0"/>
              <w:marTop w:val="0"/>
              <w:marBottom w:val="0"/>
              <w:divBdr>
                <w:top w:val="none" w:sz="0" w:space="0" w:color="auto"/>
                <w:left w:val="none" w:sz="0" w:space="0" w:color="auto"/>
                <w:bottom w:val="none" w:sz="0" w:space="0" w:color="auto"/>
                <w:right w:val="none" w:sz="0" w:space="0" w:color="auto"/>
              </w:divBdr>
            </w:div>
            <w:div w:id="253251857">
              <w:marLeft w:val="640"/>
              <w:marRight w:val="0"/>
              <w:marTop w:val="0"/>
              <w:marBottom w:val="0"/>
              <w:divBdr>
                <w:top w:val="none" w:sz="0" w:space="0" w:color="auto"/>
                <w:left w:val="none" w:sz="0" w:space="0" w:color="auto"/>
                <w:bottom w:val="none" w:sz="0" w:space="0" w:color="auto"/>
                <w:right w:val="none" w:sz="0" w:space="0" w:color="auto"/>
              </w:divBdr>
            </w:div>
            <w:div w:id="253442758">
              <w:marLeft w:val="640"/>
              <w:marRight w:val="0"/>
              <w:marTop w:val="0"/>
              <w:marBottom w:val="0"/>
              <w:divBdr>
                <w:top w:val="none" w:sz="0" w:space="0" w:color="auto"/>
                <w:left w:val="none" w:sz="0" w:space="0" w:color="auto"/>
                <w:bottom w:val="none" w:sz="0" w:space="0" w:color="auto"/>
                <w:right w:val="none" w:sz="0" w:space="0" w:color="auto"/>
              </w:divBdr>
            </w:div>
            <w:div w:id="253513819">
              <w:marLeft w:val="640"/>
              <w:marRight w:val="0"/>
              <w:marTop w:val="0"/>
              <w:marBottom w:val="0"/>
              <w:divBdr>
                <w:top w:val="none" w:sz="0" w:space="0" w:color="auto"/>
                <w:left w:val="none" w:sz="0" w:space="0" w:color="auto"/>
                <w:bottom w:val="none" w:sz="0" w:space="0" w:color="auto"/>
                <w:right w:val="none" w:sz="0" w:space="0" w:color="auto"/>
              </w:divBdr>
            </w:div>
            <w:div w:id="253823693">
              <w:marLeft w:val="640"/>
              <w:marRight w:val="0"/>
              <w:marTop w:val="0"/>
              <w:marBottom w:val="0"/>
              <w:divBdr>
                <w:top w:val="none" w:sz="0" w:space="0" w:color="auto"/>
                <w:left w:val="none" w:sz="0" w:space="0" w:color="auto"/>
                <w:bottom w:val="none" w:sz="0" w:space="0" w:color="auto"/>
                <w:right w:val="none" w:sz="0" w:space="0" w:color="auto"/>
              </w:divBdr>
            </w:div>
            <w:div w:id="253975246">
              <w:marLeft w:val="640"/>
              <w:marRight w:val="0"/>
              <w:marTop w:val="0"/>
              <w:marBottom w:val="0"/>
              <w:divBdr>
                <w:top w:val="none" w:sz="0" w:space="0" w:color="auto"/>
                <w:left w:val="none" w:sz="0" w:space="0" w:color="auto"/>
                <w:bottom w:val="none" w:sz="0" w:space="0" w:color="auto"/>
                <w:right w:val="none" w:sz="0" w:space="0" w:color="auto"/>
              </w:divBdr>
            </w:div>
            <w:div w:id="256407116">
              <w:marLeft w:val="640"/>
              <w:marRight w:val="0"/>
              <w:marTop w:val="0"/>
              <w:marBottom w:val="0"/>
              <w:divBdr>
                <w:top w:val="none" w:sz="0" w:space="0" w:color="auto"/>
                <w:left w:val="none" w:sz="0" w:space="0" w:color="auto"/>
                <w:bottom w:val="none" w:sz="0" w:space="0" w:color="auto"/>
                <w:right w:val="none" w:sz="0" w:space="0" w:color="auto"/>
              </w:divBdr>
            </w:div>
            <w:div w:id="257560997">
              <w:marLeft w:val="640"/>
              <w:marRight w:val="0"/>
              <w:marTop w:val="0"/>
              <w:marBottom w:val="0"/>
              <w:divBdr>
                <w:top w:val="none" w:sz="0" w:space="0" w:color="auto"/>
                <w:left w:val="none" w:sz="0" w:space="0" w:color="auto"/>
                <w:bottom w:val="none" w:sz="0" w:space="0" w:color="auto"/>
                <w:right w:val="none" w:sz="0" w:space="0" w:color="auto"/>
              </w:divBdr>
            </w:div>
            <w:div w:id="259070125">
              <w:marLeft w:val="640"/>
              <w:marRight w:val="0"/>
              <w:marTop w:val="0"/>
              <w:marBottom w:val="0"/>
              <w:divBdr>
                <w:top w:val="none" w:sz="0" w:space="0" w:color="auto"/>
                <w:left w:val="none" w:sz="0" w:space="0" w:color="auto"/>
                <w:bottom w:val="none" w:sz="0" w:space="0" w:color="auto"/>
                <w:right w:val="none" w:sz="0" w:space="0" w:color="auto"/>
              </w:divBdr>
            </w:div>
            <w:div w:id="259290404">
              <w:marLeft w:val="640"/>
              <w:marRight w:val="0"/>
              <w:marTop w:val="0"/>
              <w:marBottom w:val="0"/>
              <w:divBdr>
                <w:top w:val="none" w:sz="0" w:space="0" w:color="auto"/>
                <w:left w:val="none" w:sz="0" w:space="0" w:color="auto"/>
                <w:bottom w:val="none" w:sz="0" w:space="0" w:color="auto"/>
                <w:right w:val="none" w:sz="0" w:space="0" w:color="auto"/>
              </w:divBdr>
            </w:div>
            <w:div w:id="259333873">
              <w:marLeft w:val="640"/>
              <w:marRight w:val="0"/>
              <w:marTop w:val="0"/>
              <w:marBottom w:val="0"/>
              <w:divBdr>
                <w:top w:val="none" w:sz="0" w:space="0" w:color="auto"/>
                <w:left w:val="none" w:sz="0" w:space="0" w:color="auto"/>
                <w:bottom w:val="none" w:sz="0" w:space="0" w:color="auto"/>
                <w:right w:val="none" w:sz="0" w:space="0" w:color="auto"/>
              </w:divBdr>
            </w:div>
            <w:div w:id="259797939">
              <w:marLeft w:val="640"/>
              <w:marRight w:val="0"/>
              <w:marTop w:val="0"/>
              <w:marBottom w:val="0"/>
              <w:divBdr>
                <w:top w:val="none" w:sz="0" w:space="0" w:color="auto"/>
                <w:left w:val="none" w:sz="0" w:space="0" w:color="auto"/>
                <w:bottom w:val="none" w:sz="0" w:space="0" w:color="auto"/>
                <w:right w:val="none" w:sz="0" w:space="0" w:color="auto"/>
              </w:divBdr>
            </w:div>
            <w:div w:id="260337466">
              <w:marLeft w:val="640"/>
              <w:marRight w:val="0"/>
              <w:marTop w:val="0"/>
              <w:marBottom w:val="0"/>
              <w:divBdr>
                <w:top w:val="none" w:sz="0" w:space="0" w:color="auto"/>
                <w:left w:val="none" w:sz="0" w:space="0" w:color="auto"/>
                <w:bottom w:val="none" w:sz="0" w:space="0" w:color="auto"/>
                <w:right w:val="none" w:sz="0" w:space="0" w:color="auto"/>
              </w:divBdr>
            </w:div>
            <w:div w:id="261767165">
              <w:marLeft w:val="640"/>
              <w:marRight w:val="0"/>
              <w:marTop w:val="0"/>
              <w:marBottom w:val="0"/>
              <w:divBdr>
                <w:top w:val="none" w:sz="0" w:space="0" w:color="auto"/>
                <w:left w:val="none" w:sz="0" w:space="0" w:color="auto"/>
                <w:bottom w:val="none" w:sz="0" w:space="0" w:color="auto"/>
                <w:right w:val="none" w:sz="0" w:space="0" w:color="auto"/>
              </w:divBdr>
            </w:div>
            <w:div w:id="261955291">
              <w:marLeft w:val="640"/>
              <w:marRight w:val="0"/>
              <w:marTop w:val="0"/>
              <w:marBottom w:val="0"/>
              <w:divBdr>
                <w:top w:val="none" w:sz="0" w:space="0" w:color="auto"/>
                <w:left w:val="none" w:sz="0" w:space="0" w:color="auto"/>
                <w:bottom w:val="none" w:sz="0" w:space="0" w:color="auto"/>
                <w:right w:val="none" w:sz="0" w:space="0" w:color="auto"/>
              </w:divBdr>
            </w:div>
            <w:div w:id="261956091">
              <w:marLeft w:val="640"/>
              <w:marRight w:val="0"/>
              <w:marTop w:val="0"/>
              <w:marBottom w:val="0"/>
              <w:divBdr>
                <w:top w:val="none" w:sz="0" w:space="0" w:color="auto"/>
                <w:left w:val="none" w:sz="0" w:space="0" w:color="auto"/>
                <w:bottom w:val="none" w:sz="0" w:space="0" w:color="auto"/>
                <w:right w:val="none" w:sz="0" w:space="0" w:color="auto"/>
              </w:divBdr>
            </w:div>
            <w:div w:id="262149445">
              <w:marLeft w:val="640"/>
              <w:marRight w:val="0"/>
              <w:marTop w:val="0"/>
              <w:marBottom w:val="0"/>
              <w:divBdr>
                <w:top w:val="none" w:sz="0" w:space="0" w:color="auto"/>
                <w:left w:val="none" w:sz="0" w:space="0" w:color="auto"/>
                <w:bottom w:val="none" w:sz="0" w:space="0" w:color="auto"/>
                <w:right w:val="none" w:sz="0" w:space="0" w:color="auto"/>
              </w:divBdr>
            </w:div>
            <w:div w:id="262497589">
              <w:marLeft w:val="640"/>
              <w:marRight w:val="0"/>
              <w:marTop w:val="0"/>
              <w:marBottom w:val="0"/>
              <w:divBdr>
                <w:top w:val="none" w:sz="0" w:space="0" w:color="auto"/>
                <w:left w:val="none" w:sz="0" w:space="0" w:color="auto"/>
                <w:bottom w:val="none" w:sz="0" w:space="0" w:color="auto"/>
                <w:right w:val="none" w:sz="0" w:space="0" w:color="auto"/>
              </w:divBdr>
            </w:div>
            <w:div w:id="262541227">
              <w:marLeft w:val="640"/>
              <w:marRight w:val="0"/>
              <w:marTop w:val="0"/>
              <w:marBottom w:val="0"/>
              <w:divBdr>
                <w:top w:val="none" w:sz="0" w:space="0" w:color="auto"/>
                <w:left w:val="none" w:sz="0" w:space="0" w:color="auto"/>
                <w:bottom w:val="none" w:sz="0" w:space="0" w:color="auto"/>
                <w:right w:val="none" w:sz="0" w:space="0" w:color="auto"/>
              </w:divBdr>
            </w:div>
            <w:div w:id="264045544">
              <w:marLeft w:val="640"/>
              <w:marRight w:val="0"/>
              <w:marTop w:val="0"/>
              <w:marBottom w:val="0"/>
              <w:divBdr>
                <w:top w:val="none" w:sz="0" w:space="0" w:color="auto"/>
                <w:left w:val="none" w:sz="0" w:space="0" w:color="auto"/>
                <w:bottom w:val="none" w:sz="0" w:space="0" w:color="auto"/>
                <w:right w:val="none" w:sz="0" w:space="0" w:color="auto"/>
              </w:divBdr>
            </w:div>
            <w:div w:id="264113614">
              <w:marLeft w:val="640"/>
              <w:marRight w:val="0"/>
              <w:marTop w:val="0"/>
              <w:marBottom w:val="0"/>
              <w:divBdr>
                <w:top w:val="none" w:sz="0" w:space="0" w:color="auto"/>
                <w:left w:val="none" w:sz="0" w:space="0" w:color="auto"/>
                <w:bottom w:val="none" w:sz="0" w:space="0" w:color="auto"/>
                <w:right w:val="none" w:sz="0" w:space="0" w:color="auto"/>
              </w:divBdr>
            </w:div>
            <w:div w:id="264657930">
              <w:marLeft w:val="640"/>
              <w:marRight w:val="0"/>
              <w:marTop w:val="0"/>
              <w:marBottom w:val="0"/>
              <w:divBdr>
                <w:top w:val="none" w:sz="0" w:space="0" w:color="auto"/>
                <w:left w:val="none" w:sz="0" w:space="0" w:color="auto"/>
                <w:bottom w:val="none" w:sz="0" w:space="0" w:color="auto"/>
                <w:right w:val="none" w:sz="0" w:space="0" w:color="auto"/>
              </w:divBdr>
            </w:div>
            <w:div w:id="264850497">
              <w:marLeft w:val="640"/>
              <w:marRight w:val="0"/>
              <w:marTop w:val="0"/>
              <w:marBottom w:val="0"/>
              <w:divBdr>
                <w:top w:val="none" w:sz="0" w:space="0" w:color="auto"/>
                <w:left w:val="none" w:sz="0" w:space="0" w:color="auto"/>
                <w:bottom w:val="none" w:sz="0" w:space="0" w:color="auto"/>
                <w:right w:val="none" w:sz="0" w:space="0" w:color="auto"/>
              </w:divBdr>
            </w:div>
            <w:div w:id="265777297">
              <w:marLeft w:val="640"/>
              <w:marRight w:val="0"/>
              <w:marTop w:val="0"/>
              <w:marBottom w:val="0"/>
              <w:divBdr>
                <w:top w:val="none" w:sz="0" w:space="0" w:color="auto"/>
                <w:left w:val="none" w:sz="0" w:space="0" w:color="auto"/>
                <w:bottom w:val="none" w:sz="0" w:space="0" w:color="auto"/>
                <w:right w:val="none" w:sz="0" w:space="0" w:color="auto"/>
              </w:divBdr>
            </w:div>
            <w:div w:id="266931161">
              <w:marLeft w:val="640"/>
              <w:marRight w:val="0"/>
              <w:marTop w:val="0"/>
              <w:marBottom w:val="0"/>
              <w:divBdr>
                <w:top w:val="none" w:sz="0" w:space="0" w:color="auto"/>
                <w:left w:val="none" w:sz="0" w:space="0" w:color="auto"/>
                <w:bottom w:val="none" w:sz="0" w:space="0" w:color="auto"/>
                <w:right w:val="none" w:sz="0" w:space="0" w:color="auto"/>
              </w:divBdr>
            </w:div>
            <w:div w:id="267205391">
              <w:marLeft w:val="640"/>
              <w:marRight w:val="0"/>
              <w:marTop w:val="0"/>
              <w:marBottom w:val="0"/>
              <w:divBdr>
                <w:top w:val="none" w:sz="0" w:space="0" w:color="auto"/>
                <w:left w:val="none" w:sz="0" w:space="0" w:color="auto"/>
                <w:bottom w:val="none" w:sz="0" w:space="0" w:color="auto"/>
                <w:right w:val="none" w:sz="0" w:space="0" w:color="auto"/>
              </w:divBdr>
            </w:div>
            <w:div w:id="268516471">
              <w:marLeft w:val="640"/>
              <w:marRight w:val="0"/>
              <w:marTop w:val="0"/>
              <w:marBottom w:val="0"/>
              <w:divBdr>
                <w:top w:val="none" w:sz="0" w:space="0" w:color="auto"/>
                <w:left w:val="none" w:sz="0" w:space="0" w:color="auto"/>
                <w:bottom w:val="none" w:sz="0" w:space="0" w:color="auto"/>
                <w:right w:val="none" w:sz="0" w:space="0" w:color="auto"/>
              </w:divBdr>
            </w:div>
            <w:div w:id="271473072">
              <w:marLeft w:val="640"/>
              <w:marRight w:val="0"/>
              <w:marTop w:val="0"/>
              <w:marBottom w:val="0"/>
              <w:divBdr>
                <w:top w:val="none" w:sz="0" w:space="0" w:color="auto"/>
                <w:left w:val="none" w:sz="0" w:space="0" w:color="auto"/>
                <w:bottom w:val="none" w:sz="0" w:space="0" w:color="auto"/>
                <w:right w:val="none" w:sz="0" w:space="0" w:color="auto"/>
              </w:divBdr>
            </w:div>
            <w:div w:id="271787703">
              <w:marLeft w:val="640"/>
              <w:marRight w:val="0"/>
              <w:marTop w:val="0"/>
              <w:marBottom w:val="0"/>
              <w:divBdr>
                <w:top w:val="none" w:sz="0" w:space="0" w:color="auto"/>
                <w:left w:val="none" w:sz="0" w:space="0" w:color="auto"/>
                <w:bottom w:val="none" w:sz="0" w:space="0" w:color="auto"/>
                <w:right w:val="none" w:sz="0" w:space="0" w:color="auto"/>
              </w:divBdr>
            </w:div>
            <w:div w:id="272130151">
              <w:marLeft w:val="640"/>
              <w:marRight w:val="0"/>
              <w:marTop w:val="0"/>
              <w:marBottom w:val="0"/>
              <w:divBdr>
                <w:top w:val="none" w:sz="0" w:space="0" w:color="auto"/>
                <w:left w:val="none" w:sz="0" w:space="0" w:color="auto"/>
                <w:bottom w:val="none" w:sz="0" w:space="0" w:color="auto"/>
                <w:right w:val="none" w:sz="0" w:space="0" w:color="auto"/>
              </w:divBdr>
            </w:div>
            <w:div w:id="272977043">
              <w:marLeft w:val="640"/>
              <w:marRight w:val="0"/>
              <w:marTop w:val="0"/>
              <w:marBottom w:val="0"/>
              <w:divBdr>
                <w:top w:val="none" w:sz="0" w:space="0" w:color="auto"/>
                <w:left w:val="none" w:sz="0" w:space="0" w:color="auto"/>
                <w:bottom w:val="none" w:sz="0" w:space="0" w:color="auto"/>
                <w:right w:val="none" w:sz="0" w:space="0" w:color="auto"/>
              </w:divBdr>
            </w:div>
            <w:div w:id="274796981">
              <w:marLeft w:val="640"/>
              <w:marRight w:val="0"/>
              <w:marTop w:val="0"/>
              <w:marBottom w:val="0"/>
              <w:divBdr>
                <w:top w:val="none" w:sz="0" w:space="0" w:color="auto"/>
                <w:left w:val="none" w:sz="0" w:space="0" w:color="auto"/>
                <w:bottom w:val="none" w:sz="0" w:space="0" w:color="auto"/>
                <w:right w:val="none" w:sz="0" w:space="0" w:color="auto"/>
              </w:divBdr>
            </w:div>
            <w:div w:id="275867539">
              <w:marLeft w:val="640"/>
              <w:marRight w:val="0"/>
              <w:marTop w:val="0"/>
              <w:marBottom w:val="0"/>
              <w:divBdr>
                <w:top w:val="none" w:sz="0" w:space="0" w:color="auto"/>
                <w:left w:val="none" w:sz="0" w:space="0" w:color="auto"/>
                <w:bottom w:val="none" w:sz="0" w:space="0" w:color="auto"/>
                <w:right w:val="none" w:sz="0" w:space="0" w:color="auto"/>
              </w:divBdr>
            </w:div>
            <w:div w:id="276571981">
              <w:marLeft w:val="640"/>
              <w:marRight w:val="0"/>
              <w:marTop w:val="0"/>
              <w:marBottom w:val="0"/>
              <w:divBdr>
                <w:top w:val="none" w:sz="0" w:space="0" w:color="auto"/>
                <w:left w:val="none" w:sz="0" w:space="0" w:color="auto"/>
                <w:bottom w:val="none" w:sz="0" w:space="0" w:color="auto"/>
                <w:right w:val="none" w:sz="0" w:space="0" w:color="auto"/>
              </w:divBdr>
            </w:div>
            <w:div w:id="276639046">
              <w:marLeft w:val="640"/>
              <w:marRight w:val="0"/>
              <w:marTop w:val="0"/>
              <w:marBottom w:val="0"/>
              <w:divBdr>
                <w:top w:val="none" w:sz="0" w:space="0" w:color="auto"/>
                <w:left w:val="none" w:sz="0" w:space="0" w:color="auto"/>
                <w:bottom w:val="none" w:sz="0" w:space="0" w:color="auto"/>
                <w:right w:val="none" w:sz="0" w:space="0" w:color="auto"/>
              </w:divBdr>
            </w:div>
            <w:div w:id="276717341">
              <w:marLeft w:val="640"/>
              <w:marRight w:val="0"/>
              <w:marTop w:val="0"/>
              <w:marBottom w:val="0"/>
              <w:divBdr>
                <w:top w:val="none" w:sz="0" w:space="0" w:color="auto"/>
                <w:left w:val="none" w:sz="0" w:space="0" w:color="auto"/>
                <w:bottom w:val="none" w:sz="0" w:space="0" w:color="auto"/>
                <w:right w:val="none" w:sz="0" w:space="0" w:color="auto"/>
              </w:divBdr>
            </w:div>
            <w:div w:id="277222812">
              <w:marLeft w:val="640"/>
              <w:marRight w:val="0"/>
              <w:marTop w:val="0"/>
              <w:marBottom w:val="0"/>
              <w:divBdr>
                <w:top w:val="none" w:sz="0" w:space="0" w:color="auto"/>
                <w:left w:val="none" w:sz="0" w:space="0" w:color="auto"/>
                <w:bottom w:val="none" w:sz="0" w:space="0" w:color="auto"/>
                <w:right w:val="none" w:sz="0" w:space="0" w:color="auto"/>
              </w:divBdr>
            </w:div>
            <w:div w:id="277375318">
              <w:marLeft w:val="640"/>
              <w:marRight w:val="0"/>
              <w:marTop w:val="0"/>
              <w:marBottom w:val="0"/>
              <w:divBdr>
                <w:top w:val="none" w:sz="0" w:space="0" w:color="auto"/>
                <w:left w:val="none" w:sz="0" w:space="0" w:color="auto"/>
                <w:bottom w:val="none" w:sz="0" w:space="0" w:color="auto"/>
                <w:right w:val="none" w:sz="0" w:space="0" w:color="auto"/>
              </w:divBdr>
            </w:div>
            <w:div w:id="277954037">
              <w:marLeft w:val="640"/>
              <w:marRight w:val="0"/>
              <w:marTop w:val="0"/>
              <w:marBottom w:val="0"/>
              <w:divBdr>
                <w:top w:val="none" w:sz="0" w:space="0" w:color="auto"/>
                <w:left w:val="none" w:sz="0" w:space="0" w:color="auto"/>
                <w:bottom w:val="none" w:sz="0" w:space="0" w:color="auto"/>
                <w:right w:val="none" w:sz="0" w:space="0" w:color="auto"/>
              </w:divBdr>
            </w:div>
            <w:div w:id="277956911">
              <w:marLeft w:val="640"/>
              <w:marRight w:val="0"/>
              <w:marTop w:val="0"/>
              <w:marBottom w:val="0"/>
              <w:divBdr>
                <w:top w:val="none" w:sz="0" w:space="0" w:color="auto"/>
                <w:left w:val="none" w:sz="0" w:space="0" w:color="auto"/>
                <w:bottom w:val="none" w:sz="0" w:space="0" w:color="auto"/>
                <w:right w:val="none" w:sz="0" w:space="0" w:color="auto"/>
              </w:divBdr>
            </w:div>
            <w:div w:id="278145365">
              <w:marLeft w:val="640"/>
              <w:marRight w:val="0"/>
              <w:marTop w:val="0"/>
              <w:marBottom w:val="0"/>
              <w:divBdr>
                <w:top w:val="none" w:sz="0" w:space="0" w:color="auto"/>
                <w:left w:val="none" w:sz="0" w:space="0" w:color="auto"/>
                <w:bottom w:val="none" w:sz="0" w:space="0" w:color="auto"/>
                <w:right w:val="none" w:sz="0" w:space="0" w:color="auto"/>
              </w:divBdr>
            </w:div>
            <w:div w:id="278146053">
              <w:marLeft w:val="640"/>
              <w:marRight w:val="0"/>
              <w:marTop w:val="0"/>
              <w:marBottom w:val="0"/>
              <w:divBdr>
                <w:top w:val="none" w:sz="0" w:space="0" w:color="auto"/>
                <w:left w:val="none" w:sz="0" w:space="0" w:color="auto"/>
                <w:bottom w:val="none" w:sz="0" w:space="0" w:color="auto"/>
                <w:right w:val="none" w:sz="0" w:space="0" w:color="auto"/>
              </w:divBdr>
            </w:div>
            <w:div w:id="278996984">
              <w:marLeft w:val="640"/>
              <w:marRight w:val="0"/>
              <w:marTop w:val="0"/>
              <w:marBottom w:val="0"/>
              <w:divBdr>
                <w:top w:val="none" w:sz="0" w:space="0" w:color="auto"/>
                <w:left w:val="none" w:sz="0" w:space="0" w:color="auto"/>
                <w:bottom w:val="none" w:sz="0" w:space="0" w:color="auto"/>
                <w:right w:val="none" w:sz="0" w:space="0" w:color="auto"/>
              </w:divBdr>
            </w:div>
            <w:div w:id="279190052">
              <w:marLeft w:val="640"/>
              <w:marRight w:val="0"/>
              <w:marTop w:val="0"/>
              <w:marBottom w:val="0"/>
              <w:divBdr>
                <w:top w:val="none" w:sz="0" w:space="0" w:color="auto"/>
                <w:left w:val="none" w:sz="0" w:space="0" w:color="auto"/>
                <w:bottom w:val="none" w:sz="0" w:space="0" w:color="auto"/>
                <w:right w:val="none" w:sz="0" w:space="0" w:color="auto"/>
              </w:divBdr>
            </w:div>
            <w:div w:id="279800661">
              <w:marLeft w:val="640"/>
              <w:marRight w:val="0"/>
              <w:marTop w:val="0"/>
              <w:marBottom w:val="0"/>
              <w:divBdr>
                <w:top w:val="none" w:sz="0" w:space="0" w:color="auto"/>
                <w:left w:val="none" w:sz="0" w:space="0" w:color="auto"/>
                <w:bottom w:val="none" w:sz="0" w:space="0" w:color="auto"/>
                <w:right w:val="none" w:sz="0" w:space="0" w:color="auto"/>
              </w:divBdr>
            </w:div>
            <w:div w:id="279996299">
              <w:marLeft w:val="640"/>
              <w:marRight w:val="0"/>
              <w:marTop w:val="0"/>
              <w:marBottom w:val="0"/>
              <w:divBdr>
                <w:top w:val="none" w:sz="0" w:space="0" w:color="auto"/>
                <w:left w:val="none" w:sz="0" w:space="0" w:color="auto"/>
                <w:bottom w:val="none" w:sz="0" w:space="0" w:color="auto"/>
                <w:right w:val="none" w:sz="0" w:space="0" w:color="auto"/>
              </w:divBdr>
            </w:div>
            <w:div w:id="280042202">
              <w:marLeft w:val="640"/>
              <w:marRight w:val="0"/>
              <w:marTop w:val="0"/>
              <w:marBottom w:val="0"/>
              <w:divBdr>
                <w:top w:val="none" w:sz="0" w:space="0" w:color="auto"/>
                <w:left w:val="none" w:sz="0" w:space="0" w:color="auto"/>
                <w:bottom w:val="none" w:sz="0" w:space="0" w:color="auto"/>
                <w:right w:val="none" w:sz="0" w:space="0" w:color="auto"/>
              </w:divBdr>
            </w:div>
            <w:div w:id="284581404">
              <w:marLeft w:val="640"/>
              <w:marRight w:val="0"/>
              <w:marTop w:val="0"/>
              <w:marBottom w:val="0"/>
              <w:divBdr>
                <w:top w:val="none" w:sz="0" w:space="0" w:color="auto"/>
                <w:left w:val="none" w:sz="0" w:space="0" w:color="auto"/>
                <w:bottom w:val="none" w:sz="0" w:space="0" w:color="auto"/>
                <w:right w:val="none" w:sz="0" w:space="0" w:color="auto"/>
              </w:divBdr>
            </w:div>
            <w:div w:id="284846534">
              <w:marLeft w:val="640"/>
              <w:marRight w:val="0"/>
              <w:marTop w:val="0"/>
              <w:marBottom w:val="0"/>
              <w:divBdr>
                <w:top w:val="none" w:sz="0" w:space="0" w:color="auto"/>
                <w:left w:val="none" w:sz="0" w:space="0" w:color="auto"/>
                <w:bottom w:val="none" w:sz="0" w:space="0" w:color="auto"/>
                <w:right w:val="none" w:sz="0" w:space="0" w:color="auto"/>
              </w:divBdr>
            </w:div>
            <w:div w:id="284971323">
              <w:marLeft w:val="640"/>
              <w:marRight w:val="0"/>
              <w:marTop w:val="0"/>
              <w:marBottom w:val="0"/>
              <w:divBdr>
                <w:top w:val="none" w:sz="0" w:space="0" w:color="auto"/>
                <w:left w:val="none" w:sz="0" w:space="0" w:color="auto"/>
                <w:bottom w:val="none" w:sz="0" w:space="0" w:color="auto"/>
                <w:right w:val="none" w:sz="0" w:space="0" w:color="auto"/>
              </w:divBdr>
            </w:div>
            <w:div w:id="289358777">
              <w:marLeft w:val="640"/>
              <w:marRight w:val="0"/>
              <w:marTop w:val="0"/>
              <w:marBottom w:val="0"/>
              <w:divBdr>
                <w:top w:val="none" w:sz="0" w:space="0" w:color="auto"/>
                <w:left w:val="none" w:sz="0" w:space="0" w:color="auto"/>
                <w:bottom w:val="none" w:sz="0" w:space="0" w:color="auto"/>
                <w:right w:val="none" w:sz="0" w:space="0" w:color="auto"/>
              </w:divBdr>
            </w:div>
            <w:div w:id="289439554">
              <w:marLeft w:val="640"/>
              <w:marRight w:val="0"/>
              <w:marTop w:val="0"/>
              <w:marBottom w:val="0"/>
              <w:divBdr>
                <w:top w:val="none" w:sz="0" w:space="0" w:color="auto"/>
                <w:left w:val="none" w:sz="0" w:space="0" w:color="auto"/>
                <w:bottom w:val="none" w:sz="0" w:space="0" w:color="auto"/>
                <w:right w:val="none" w:sz="0" w:space="0" w:color="auto"/>
              </w:divBdr>
            </w:div>
            <w:div w:id="290094310">
              <w:marLeft w:val="640"/>
              <w:marRight w:val="0"/>
              <w:marTop w:val="0"/>
              <w:marBottom w:val="0"/>
              <w:divBdr>
                <w:top w:val="none" w:sz="0" w:space="0" w:color="auto"/>
                <w:left w:val="none" w:sz="0" w:space="0" w:color="auto"/>
                <w:bottom w:val="none" w:sz="0" w:space="0" w:color="auto"/>
                <w:right w:val="none" w:sz="0" w:space="0" w:color="auto"/>
              </w:divBdr>
            </w:div>
            <w:div w:id="290744846">
              <w:marLeft w:val="640"/>
              <w:marRight w:val="0"/>
              <w:marTop w:val="0"/>
              <w:marBottom w:val="0"/>
              <w:divBdr>
                <w:top w:val="none" w:sz="0" w:space="0" w:color="auto"/>
                <w:left w:val="none" w:sz="0" w:space="0" w:color="auto"/>
                <w:bottom w:val="none" w:sz="0" w:space="0" w:color="auto"/>
                <w:right w:val="none" w:sz="0" w:space="0" w:color="auto"/>
              </w:divBdr>
            </w:div>
            <w:div w:id="291444433">
              <w:marLeft w:val="640"/>
              <w:marRight w:val="0"/>
              <w:marTop w:val="0"/>
              <w:marBottom w:val="0"/>
              <w:divBdr>
                <w:top w:val="none" w:sz="0" w:space="0" w:color="auto"/>
                <w:left w:val="none" w:sz="0" w:space="0" w:color="auto"/>
                <w:bottom w:val="none" w:sz="0" w:space="0" w:color="auto"/>
                <w:right w:val="none" w:sz="0" w:space="0" w:color="auto"/>
              </w:divBdr>
            </w:div>
            <w:div w:id="292373229">
              <w:marLeft w:val="640"/>
              <w:marRight w:val="0"/>
              <w:marTop w:val="0"/>
              <w:marBottom w:val="0"/>
              <w:divBdr>
                <w:top w:val="none" w:sz="0" w:space="0" w:color="auto"/>
                <w:left w:val="none" w:sz="0" w:space="0" w:color="auto"/>
                <w:bottom w:val="none" w:sz="0" w:space="0" w:color="auto"/>
                <w:right w:val="none" w:sz="0" w:space="0" w:color="auto"/>
              </w:divBdr>
            </w:div>
            <w:div w:id="293174227">
              <w:marLeft w:val="640"/>
              <w:marRight w:val="0"/>
              <w:marTop w:val="0"/>
              <w:marBottom w:val="0"/>
              <w:divBdr>
                <w:top w:val="none" w:sz="0" w:space="0" w:color="auto"/>
                <w:left w:val="none" w:sz="0" w:space="0" w:color="auto"/>
                <w:bottom w:val="none" w:sz="0" w:space="0" w:color="auto"/>
                <w:right w:val="none" w:sz="0" w:space="0" w:color="auto"/>
              </w:divBdr>
            </w:div>
            <w:div w:id="294991283">
              <w:marLeft w:val="640"/>
              <w:marRight w:val="0"/>
              <w:marTop w:val="0"/>
              <w:marBottom w:val="0"/>
              <w:divBdr>
                <w:top w:val="none" w:sz="0" w:space="0" w:color="auto"/>
                <w:left w:val="none" w:sz="0" w:space="0" w:color="auto"/>
                <w:bottom w:val="none" w:sz="0" w:space="0" w:color="auto"/>
                <w:right w:val="none" w:sz="0" w:space="0" w:color="auto"/>
              </w:divBdr>
            </w:div>
            <w:div w:id="295262050">
              <w:marLeft w:val="640"/>
              <w:marRight w:val="0"/>
              <w:marTop w:val="0"/>
              <w:marBottom w:val="0"/>
              <w:divBdr>
                <w:top w:val="none" w:sz="0" w:space="0" w:color="auto"/>
                <w:left w:val="none" w:sz="0" w:space="0" w:color="auto"/>
                <w:bottom w:val="none" w:sz="0" w:space="0" w:color="auto"/>
                <w:right w:val="none" w:sz="0" w:space="0" w:color="auto"/>
              </w:divBdr>
            </w:div>
            <w:div w:id="295455871">
              <w:marLeft w:val="640"/>
              <w:marRight w:val="0"/>
              <w:marTop w:val="0"/>
              <w:marBottom w:val="0"/>
              <w:divBdr>
                <w:top w:val="none" w:sz="0" w:space="0" w:color="auto"/>
                <w:left w:val="none" w:sz="0" w:space="0" w:color="auto"/>
                <w:bottom w:val="none" w:sz="0" w:space="0" w:color="auto"/>
                <w:right w:val="none" w:sz="0" w:space="0" w:color="auto"/>
              </w:divBdr>
            </w:div>
            <w:div w:id="296184324">
              <w:marLeft w:val="640"/>
              <w:marRight w:val="0"/>
              <w:marTop w:val="0"/>
              <w:marBottom w:val="0"/>
              <w:divBdr>
                <w:top w:val="none" w:sz="0" w:space="0" w:color="auto"/>
                <w:left w:val="none" w:sz="0" w:space="0" w:color="auto"/>
                <w:bottom w:val="none" w:sz="0" w:space="0" w:color="auto"/>
                <w:right w:val="none" w:sz="0" w:space="0" w:color="auto"/>
              </w:divBdr>
            </w:div>
            <w:div w:id="296959920">
              <w:marLeft w:val="640"/>
              <w:marRight w:val="0"/>
              <w:marTop w:val="0"/>
              <w:marBottom w:val="0"/>
              <w:divBdr>
                <w:top w:val="none" w:sz="0" w:space="0" w:color="auto"/>
                <w:left w:val="none" w:sz="0" w:space="0" w:color="auto"/>
                <w:bottom w:val="none" w:sz="0" w:space="0" w:color="auto"/>
                <w:right w:val="none" w:sz="0" w:space="0" w:color="auto"/>
              </w:divBdr>
            </w:div>
            <w:div w:id="297882621">
              <w:marLeft w:val="640"/>
              <w:marRight w:val="0"/>
              <w:marTop w:val="0"/>
              <w:marBottom w:val="0"/>
              <w:divBdr>
                <w:top w:val="none" w:sz="0" w:space="0" w:color="auto"/>
                <w:left w:val="none" w:sz="0" w:space="0" w:color="auto"/>
                <w:bottom w:val="none" w:sz="0" w:space="0" w:color="auto"/>
                <w:right w:val="none" w:sz="0" w:space="0" w:color="auto"/>
              </w:divBdr>
            </w:div>
            <w:div w:id="298002118">
              <w:marLeft w:val="640"/>
              <w:marRight w:val="0"/>
              <w:marTop w:val="0"/>
              <w:marBottom w:val="0"/>
              <w:divBdr>
                <w:top w:val="none" w:sz="0" w:space="0" w:color="auto"/>
                <w:left w:val="none" w:sz="0" w:space="0" w:color="auto"/>
                <w:bottom w:val="none" w:sz="0" w:space="0" w:color="auto"/>
                <w:right w:val="none" w:sz="0" w:space="0" w:color="auto"/>
              </w:divBdr>
            </w:div>
            <w:div w:id="298340746">
              <w:marLeft w:val="640"/>
              <w:marRight w:val="0"/>
              <w:marTop w:val="0"/>
              <w:marBottom w:val="0"/>
              <w:divBdr>
                <w:top w:val="none" w:sz="0" w:space="0" w:color="auto"/>
                <w:left w:val="none" w:sz="0" w:space="0" w:color="auto"/>
                <w:bottom w:val="none" w:sz="0" w:space="0" w:color="auto"/>
                <w:right w:val="none" w:sz="0" w:space="0" w:color="auto"/>
              </w:divBdr>
            </w:div>
            <w:div w:id="298614138">
              <w:marLeft w:val="640"/>
              <w:marRight w:val="0"/>
              <w:marTop w:val="0"/>
              <w:marBottom w:val="0"/>
              <w:divBdr>
                <w:top w:val="none" w:sz="0" w:space="0" w:color="auto"/>
                <w:left w:val="none" w:sz="0" w:space="0" w:color="auto"/>
                <w:bottom w:val="none" w:sz="0" w:space="0" w:color="auto"/>
                <w:right w:val="none" w:sz="0" w:space="0" w:color="auto"/>
              </w:divBdr>
            </w:div>
            <w:div w:id="299649955">
              <w:marLeft w:val="640"/>
              <w:marRight w:val="0"/>
              <w:marTop w:val="0"/>
              <w:marBottom w:val="0"/>
              <w:divBdr>
                <w:top w:val="none" w:sz="0" w:space="0" w:color="auto"/>
                <w:left w:val="none" w:sz="0" w:space="0" w:color="auto"/>
                <w:bottom w:val="none" w:sz="0" w:space="0" w:color="auto"/>
                <w:right w:val="none" w:sz="0" w:space="0" w:color="auto"/>
              </w:divBdr>
            </w:div>
            <w:div w:id="300038833">
              <w:marLeft w:val="640"/>
              <w:marRight w:val="0"/>
              <w:marTop w:val="0"/>
              <w:marBottom w:val="0"/>
              <w:divBdr>
                <w:top w:val="none" w:sz="0" w:space="0" w:color="auto"/>
                <w:left w:val="none" w:sz="0" w:space="0" w:color="auto"/>
                <w:bottom w:val="none" w:sz="0" w:space="0" w:color="auto"/>
                <w:right w:val="none" w:sz="0" w:space="0" w:color="auto"/>
              </w:divBdr>
            </w:div>
            <w:div w:id="300116852">
              <w:marLeft w:val="640"/>
              <w:marRight w:val="0"/>
              <w:marTop w:val="0"/>
              <w:marBottom w:val="0"/>
              <w:divBdr>
                <w:top w:val="none" w:sz="0" w:space="0" w:color="auto"/>
                <w:left w:val="none" w:sz="0" w:space="0" w:color="auto"/>
                <w:bottom w:val="none" w:sz="0" w:space="0" w:color="auto"/>
                <w:right w:val="none" w:sz="0" w:space="0" w:color="auto"/>
              </w:divBdr>
            </w:div>
            <w:div w:id="300118744">
              <w:marLeft w:val="640"/>
              <w:marRight w:val="0"/>
              <w:marTop w:val="0"/>
              <w:marBottom w:val="0"/>
              <w:divBdr>
                <w:top w:val="none" w:sz="0" w:space="0" w:color="auto"/>
                <w:left w:val="none" w:sz="0" w:space="0" w:color="auto"/>
                <w:bottom w:val="none" w:sz="0" w:space="0" w:color="auto"/>
                <w:right w:val="none" w:sz="0" w:space="0" w:color="auto"/>
              </w:divBdr>
            </w:div>
            <w:div w:id="302121172">
              <w:marLeft w:val="640"/>
              <w:marRight w:val="0"/>
              <w:marTop w:val="0"/>
              <w:marBottom w:val="0"/>
              <w:divBdr>
                <w:top w:val="none" w:sz="0" w:space="0" w:color="auto"/>
                <w:left w:val="none" w:sz="0" w:space="0" w:color="auto"/>
                <w:bottom w:val="none" w:sz="0" w:space="0" w:color="auto"/>
                <w:right w:val="none" w:sz="0" w:space="0" w:color="auto"/>
              </w:divBdr>
            </w:div>
            <w:div w:id="302662393">
              <w:marLeft w:val="640"/>
              <w:marRight w:val="0"/>
              <w:marTop w:val="0"/>
              <w:marBottom w:val="0"/>
              <w:divBdr>
                <w:top w:val="none" w:sz="0" w:space="0" w:color="auto"/>
                <w:left w:val="none" w:sz="0" w:space="0" w:color="auto"/>
                <w:bottom w:val="none" w:sz="0" w:space="0" w:color="auto"/>
                <w:right w:val="none" w:sz="0" w:space="0" w:color="auto"/>
              </w:divBdr>
            </w:div>
            <w:div w:id="302856673">
              <w:marLeft w:val="640"/>
              <w:marRight w:val="0"/>
              <w:marTop w:val="0"/>
              <w:marBottom w:val="0"/>
              <w:divBdr>
                <w:top w:val="none" w:sz="0" w:space="0" w:color="auto"/>
                <w:left w:val="none" w:sz="0" w:space="0" w:color="auto"/>
                <w:bottom w:val="none" w:sz="0" w:space="0" w:color="auto"/>
                <w:right w:val="none" w:sz="0" w:space="0" w:color="auto"/>
              </w:divBdr>
            </w:div>
            <w:div w:id="304167125">
              <w:marLeft w:val="640"/>
              <w:marRight w:val="0"/>
              <w:marTop w:val="0"/>
              <w:marBottom w:val="0"/>
              <w:divBdr>
                <w:top w:val="none" w:sz="0" w:space="0" w:color="auto"/>
                <w:left w:val="none" w:sz="0" w:space="0" w:color="auto"/>
                <w:bottom w:val="none" w:sz="0" w:space="0" w:color="auto"/>
                <w:right w:val="none" w:sz="0" w:space="0" w:color="auto"/>
              </w:divBdr>
            </w:div>
            <w:div w:id="304361051">
              <w:marLeft w:val="640"/>
              <w:marRight w:val="0"/>
              <w:marTop w:val="0"/>
              <w:marBottom w:val="0"/>
              <w:divBdr>
                <w:top w:val="none" w:sz="0" w:space="0" w:color="auto"/>
                <w:left w:val="none" w:sz="0" w:space="0" w:color="auto"/>
                <w:bottom w:val="none" w:sz="0" w:space="0" w:color="auto"/>
                <w:right w:val="none" w:sz="0" w:space="0" w:color="auto"/>
              </w:divBdr>
            </w:div>
            <w:div w:id="304631247">
              <w:marLeft w:val="640"/>
              <w:marRight w:val="0"/>
              <w:marTop w:val="0"/>
              <w:marBottom w:val="0"/>
              <w:divBdr>
                <w:top w:val="none" w:sz="0" w:space="0" w:color="auto"/>
                <w:left w:val="none" w:sz="0" w:space="0" w:color="auto"/>
                <w:bottom w:val="none" w:sz="0" w:space="0" w:color="auto"/>
                <w:right w:val="none" w:sz="0" w:space="0" w:color="auto"/>
              </w:divBdr>
            </w:div>
            <w:div w:id="305211048">
              <w:marLeft w:val="640"/>
              <w:marRight w:val="0"/>
              <w:marTop w:val="0"/>
              <w:marBottom w:val="0"/>
              <w:divBdr>
                <w:top w:val="none" w:sz="0" w:space="0" w:color="auto"/>
                <w:left w:val="none" w:sz="0" w:space="0" w:color="auto"/>
                <w:bottom w:val="none" w:sz="0" w:space="0" w:color="auto"/>
                <w:right w:val="none" w:sz="0" w:space="0" w:color="auto"/>
              </w:divBdr>
            </w:div>
            <w:div w:id="308022179">
              <w:marLeft w:val="640"/>
              <w:marRight w:val="0"/>
              <w:marTop w:val="0"/>
              <w:marBottom w:val="0"/>
              <w:divBdr>
                <w:top w:val="none" w:sz="0" w:space="0" w:color="auto"/>
                <w:left w:val="none" w:sz="0" w:space="0" w:color="auto"/>
                <w:bottom w:val="none" w:sz="0" w:space="0" w:color="auto"/>
                <w:right w:val="none" w:sz="0" w:space="0" w:color="auto"/>
              </w:divBdr>
            </w:div>
            <w:div w:id="309211869">
              <w:marLeft w:val="640"/>
              <w:marRight w:val="0"/>
              <w:marTop w:val="0"/>
              <w:marBottom w:val="0"/>
              <w:divBdr>
                <w:top w:val="none" w:sz="0" w:space="0" w:color="auto"/>
                <w:left w:val="none" w:sz="0" w:space="0" w:color="auto"/>
                <w:bottom w:val="none" w:sz="0" w:space="0" w:color="auto"/>
                <w:right w:val="none" w:sz="0" w:space="0" w:color="auto"/>
              </w:divBdr>
            </w:div>
            <w:div w:id="309216184">
              <w:marLeft w:val="640"/>
              <w:marRight w:val="0"/>
              <w:marTop w:val="0"/>
              <w:marBottom w:val="0"/>
              <w:divBdr>
                <w:top w:val="none" w:sz="0" w:space="0" w:color="auto"/>
                <w:left w:val="none" w:sz="0" w:space="0" w:color="auto"/>
                <w:bottom w:val="none" w:sz="0" w:space="0" w:color="auto"/>
                <w:right w:val="none" w:sz="0" w:space="0" w:color="auto"/>
              </w:divBdr>
            </w:div>
            <w:div w:id="309293148">
              <w:marLeft w:val="640"/>
              <w:marRight w:val="0"/>
              <w:marTop w:val="0"/>
              <w:marBottom w:val="0"/>
              <w:divBdr>
                <w:top w:val="none" w:sz="0" w:space="0" w:color="auto"/>
                <w:left w:val="none" w:sz="0" w:space="0" w:color="auto"/>
                <w:bottom w:val="none" w:sz="0" w:space="0" w:color="auto"/>
                <w:right w:val="none" w:sz="0" w:space="0" w:color="auto"/>
              </w:divBdr>
            </w:div>
            <w:div w:id="309676902">
              <w:marLeft w:val="640"/>
              <w:marRight w:val="0"/>
              <w:marTop w:val="0"/>
              <w:marBottom w:val="0"/>
              <w:divBdr>
                <w:top w:val="none" w:sz="0" w:space="0" w:color="auto"/>
                <w:left w:val="none" w:sz="0" w:space="0" w:color="auto"/>
                <w:bottom w:val="none" w:sz="0" w:space="0" w:color="auto"/>
                <w:right w:val="none" w:sz="0" w:space="0" w:color="auto"/>
              </w:divBdr>
            </w:div>
            <w:div w:id="309791480">
              <w:marLeft w:val="640"/>
              <w:marRight w:val="0"/>
              <w:marTop w:val="0"/>
              <w:marBottom w:val="0"/>
              <w:divBdr>
                <w:top w:val="none" w:sz="0" w:space="0" w:color="auto"/>
                <w:left w:val="none" w:sz="0" w:space="0" w:color="auto"/>
                <w:bottom w:val="none" w:sz="0" w:space="0" w:color="auto"/>
                <w:right w:val="none" w:sz="0" w:space="0" w:color="auto"/>
              </w:divBdr>
            </w:div>
            <w:div w:id="313609743">
              <w:marLeft w:val="640"/>
              <w:marRight w:val="0"/>
              <w:marTop w:val="0"/>
              <w:marBottom w:val="0"/>
              <w:divBdr>
                <w:top w:val="none" w:sz="0" w:space="0" w:color="auto"/>
                <w:left w:val="none" w:sz="0" w:space="0" w:color="auto"/>
                <w:bottom w:val="none" w:sz="0" w:space="0" w:color="auto"/>
                <w:right w:val="none" w:sz="0" w:space="0" w:color="auto"/>
              </w:divBdr>
            </w:div>
            <w:div w:id="313878555">
              <w:marLeft w:val="640"/>
              <w:marRight w:val="0"/>
              <w:marTop w:val="0"/>
              <w:marBottom w:val="0"/>
              <w:divBdr>
                <w:top w:val="none" w:sz="0" w:space="0" w:color="auto"/>
                <w:left w:val="none" w:sz="0" w:space="0" w:color="auto"/>
                <w:bottom w:val="none" w:sz="0" w:space="0" w:color="auto"/>
                <w:right w:val="none" w:sz="0" w:space="0" w:color="auto"/>
              </w:divBdr>
            </w:div>
            <w:div w:id="315961943">
              <w:marLeft w:val="640"/>
              <w:marRight w:val="0"/>
              <w:marTop w:val="0"/>
              <w:marBottom w:val="0"/>
              <w:divBdr>
                <w:top w:val="none" w:sz="0" w:space="0" w:color="auto"/>
                <w:left w:val="none" w:sz="0" w:space="0" w:color="auto"/>
                <w:bottom w:val="none" w:sz="0" w:space="0" w:color="auto"/>
                <w:right w:val="none" w:sz="0" w:space="0" w:color="auto"/>
              </w:divBdr>
            </w:div>
            <w:div w:id="316039681">
              <w:marLeft w:val="640"/>
              <w:marRight w:val="0"/>
              <w:marTop w:val="0"/>
              <w:marBottom w:val="0"/>
              <w:divBdr>
                <w:top w:val="none" w:sz="0" w:space="0" w:color="auto"/>
                <w:left w:val="none" w:sz="0" w:space="0" w:color="auto"/>
                <w:bottom w:val="none" w:sz="0" w:space="0" w:color="auto"/>
                <w:right w:val="none" w:sz="0" w:space="0" w:color="auto"/>
              </w:divBdr>
            </w:div>
            <w:div w:id="316693289">
              <w:marLeft w:val="640"/>
              <w:marRight w:val="0"/>
              <w:marTop w:val="0"/>
              <w:marBottom w:val="0"/>
              <w:divBdr>
                <w:top w:val="none" w:sz="0" w:space="0" w:color="auto"/>
                <w:left w:val="none" w:sz="0" w:space="0" w:color="auto"/>
                <w:bottom w:val="none" w:sz="0" w:space="0" w:color="auto"/>
                <w:right w:val="none" w:sz="0" w:space="0" w:color="auto"/>
              </w:divBdr>
            </w:div>
            <w:div w:id="316808165">
              <w:marLeft w:val="640"/>
              <w:marRight w:val="0"/>
              <w:marTop w:val="0"/>
              <w:marBottom w:val="0"/>
              <w:divBdr>
                <w:top w:val="none" w:sz="0" w:space="0" w:color="auto"/>
                <w:left w:val="none" w:sz="0" w:space="0" w:color="auto"/>
                <w:bottom w:val="none" w:sz="0" w:space="0" w:color="auto"/>
                <w:right w:val="none" w:sz="0" w:space="0" w:color="auto"/>
              </w:divBdr>
            </w:div>
            <w:div w:id="318732469">
              <w:marLeft w:val="640"/>
              <w:marRight w:val="0"/>
              <w:marTop w:val="0"/>
              <w:marBottom w:val="0"/>
              <w:divBdr>
                <w:top w:val="none" w:sz="0" w:space="0" w:color="auto"/>
                <w:left w:val="none" w:sz="0" w:space="0" w:color="auto"/>
                <w:bottom w:val="none" w:sz="0" w:space="0" w:color="auto"/>
                <w:right w:val="none" w:sz="0" w:space="0" w:color="auto"/>
              </w:divBdr>
            </w:div>
            <w:div w:id="318995944">
              <w:marLeft w:val="640"/>
              <w:marRight w:val="0"/>
              <w:marTop w:val="0"/>
              <w:marBottom w:val="0"/>
              <w:divBdr>
                <w:top w:val="none" w:sz="0" w:space="0" w:color="auto"/>
                <w:left w:val="none" w:sz="0" w:space="0" w:color="auto"/>
                <w:bottom w:val="none" w:sz="0" w:space="0" w:color="auto"/>
                <w:right w:val="none" w:sz="0" w:space="0" w:color="auto"/>
              </w:divBdr>
            </w:div>
            <w:div w:id="319889127">
              <w:marLeft w:val="640"/>
              <w:marRight w:val="0"/>
              <w:marTop w:val="0"/>
              <w:marBottom w:val="0"/>
              <w:divBdr>
                <w:top w:val="none" w:sz="0" w:space="0" w:color="auto"/>
                <w:left w:val="none" w:sz="0" w:space="0" w:color="auto"/>
                <w:bottom w:val="none" w:sz="0" w:space="0" w:color="auto"/>
                <w:right w:val="none" w:sz="0" w:space="0" w:color="auto"/>
              </w:divBdr>
            </w:div>
            <w:div w:id="320428829">
              <w:marLeft w:val="640"/>
              <w:marRight w:val="0"/>
              <w:marTop w:val="0"/>
              <w:marBottom w:val="0"/>
              <w:divBdr>
                <w:top w:val="none" w:sz="0" w:space="0" w:color="auto"/>
                <w:left w:val="none" w:sz="0" w:space="0" w:color="auto"/>
                <w:bottom w:val="none" w:sz="0" w:space="0" w:color="auto"/>
                <w:right w:val="none" w:sz="0" w:space="0" w:color="auto"/>
              </w:divBdr>
            </w:div>
            <w:div w:id="320429425">
              <w:marLeft w:val="640"/>
              <w:marRight w:val="0"/>
              <w:marTop w:val="0"/>
              <w:marBottom w:val="0"/>
              <w:divBdr>
                <w:top w:val="none" w:sz="0" w:space="0" w:color="auto"/>
                <w:left w:val="none" w:sz="0" w:space="0" w:color="auto"/>
                <w:bottom w:val="none" w:sz="0" w:space="0" w:color="auto"/>
                <w:right w:val="none" w:sz="0" w:space="0" w:color="auto"/>
              </w:divBdr>
            </w:div>
            <w:div w:id="321666704">
              <w:marLeft w:val="640"/>
              <w:marRight w:val="0"/>
              <w:marTop w:val="0"/>
              <w:marBottom w:val="0"/>
              <w:divBdr>
                <w:top w:val="none" w:sz="0" w:space="0" w:color="auto"/>
                <w:left w:val="none" w:sz="0" w:space="0" w:color="auto"/>
                <w:bottom w:val="none" w:sz="0" w:space="0" w:color="auto"/>
                <w:right w:val="none" w:sz="0" w:space="0" w:color="auto"/>
              </w:divBdr>
            </w:div>
            <w:div w:id="323701480">
              <w:marLeft w:val="640"/>
              <w:marRight w:val="0"/>
              <w:marTop w:val="0"/>
              <w:marBottom w:val="0"/>
              <w:divBdr>
                <w:top w:val="none" w:sz="0" w:space="0" w:color="auto"/>
                <w:left w:val="none" w:sz="0" w:space="0" w:color="auto"/>
                <w:bottom w:val="none" w:sz="0" w:space="0" w:color="auto"/>
                <w:right w:val="none" w:sz="0" w:space="0" w:color="auto"/>
              </w:divBdr>
            </w:div>
            <w:div w:id="324018917">
              <w:marLeft w:val="640"/>
              <w:marRight w:val="0"/>
              <w:marTop w:val="0"/>
              <w:marBottom w:val="0"/>
              <w:divBdr>
                <w:top w:val="none" w:sz="0" w:space="0" w:color="auto"/>
                <w:left w:val="none" w:sz="0" w:space="0" w:color="auto"/>
                <w:bottom w:val="none" w:sz="0" w:space="0" w:color="auto"/>
                <w:right w:val="none" w:sz="0" w:space="0" w:color="auto"/>
              </w:divBdr>
            </w:div>
            <w:div w:id="325598924">
              <w:marLeft w:val="640"/>
              <w:marRight w:val="0"/>
              <w:marTop w:val="0"/>
              <w:marBottom w:val="0"/>
              <w:divBdr>
                <w:top w:val="none" w:sz="0" w:space="0" w:color="auto"/>
                <w:left w:val="none" w:sz="0" w:space="0" w:color="auto"/>
                <w:bottom w:val="none" w:sz="0" w:space="0" w:color="auto"/>
                <w:right w:val="none" w:sz="0" w:space="0" w:color="auto"/>
              </w:divBdr>
            </w:div>
            <w:div w:id="325862954">
              <w:marLeft w:val="640"/>
              <w:marRight w:val="0"/>
              <w:marTop w:val="0"/>
              <w:marBottom w:val="0"/>
              <w:divBdr>
                <w:top w:val="none" w:sz="0" w:space="0" w:color="auto"/>
                <w:left w:val="none" w:sz="0" w:space="0" w:color="auto"/>
                <w:bottom w:val="none" w:sz="0" w:space="0" w:color="auto"/>
                <w:right w:val="none" w:sz="0" w:space="0" w:color="auto"/>
              </w:divBdr>
            </w:div>
            <w:div w:id="326053926">
              <w:marLeft w:val="640"/>
              <w:marRight w:val="0"/>
              <w:marTop w:val="0"/>
              <w:marBottom w:val="0"/>
              <w:divBdr>
                <w:top w:val="none" w:sz="0" w:space="0" w:color="auto"/>
                <w:left w:val="none" w:sz="0" w:space="0" w:color="auto"/>
                <w:bottom w:val="none" w:sz="0" w:space="0" w:color="auto"/>
                <w:right w:val="none" w:sz="0" w:space="0" w:color="auto"/>
              </w:divBdr>
            </w:div>
            <w:div w:id="327515454">
              <w:marLeft w:val="640"/>
              <w:marRight w:val="0"/>
              <w:marTop w:val="0"/>
              <w:marBottom w:val="0"/>
              <w:divBdr>
                <w:top w:val="none" w:sz="0" w:space="0" w:color="auto"/>
                <w:left w:val="none" w:sz="0" w:space="0" w:color="auto"/>
                <w:bottom w:val="none" w:sz="0" w:space="0" w:color="auto"/>
                <w:right w:val="none" w:sz="0" w:space="0" w:color="auto"/>
              </w:divBdr>
            </w:div>
            <w:div w:id="328412618">
              <w:marLeft w:val="640"/>
              <w:marRight w:val="0"/>
              <w:marTop w:val="0"/>
              <w:marBottom w:val="0"/>
              <w:divBdr>
                <w:top w:val="none" w:sz="0" w:space="0" w:color="auto"/>
                <w:left w:val="none" w:sz="0" w:space="0" w:color="auto"/>
                <w:bottom w:val="none" w:sz="0" w:space="0" w:color="auto"/>
                <w:right w:val="none" w:sz="0" w:space="0" w:color="auto"/>
              </w:divBdr>
            </w:div>
            <w:div w:id="328755331">
              <w:marLeft w:val="640"/>
              <w:marRight w:val="0"/>
              <w:marTop w:val="0"/>
              <w:marBottom w:val="0"/>
              <w:divBdr>
                <w:top w:val="none" w:sz="0" w:space="0" w:color="auto"/>
                <w:left w:val="none" w:sz="0" w:space="0" w:color="auto"/>
                <w:bottom w:val="none" w:sz="0" w:space="0" w:color="auto"/>
                <w:right w:val="none" w:sz="0" w:space="0" w:color="auto"/>
              </w:divBdr>
            </w:div>
            <w:div w:id="328799969">
              <w:marLeft w:val="640"/>
              <w:marRight w:val="0"/>
              <w:marTop w:val="0"/>
              <w:marBottom w:val="0"/>
              <w:divBdr>
                <w:top w:val="none" w:sz="0" w:space="0" w:color="auto"/>
                <w:left w:val="none" w:sz="0" w:space="0" w:color="auto"/>
                <w:bottom w:val="none" w:sz="0" w:space="0" w:color="auto"/>
                <w:right w:val="none" w:sz="0" w:space="0" w:color="auto"/>
              </w:divBdr>
            </w:div>
            <w:div w:id="329337032">
              <w:marLeft w:val="640"/>
              <w:marRight w:val="0"/>
              <w:marTop w:val="0"/>
              <w:marBottom w:val="0"/>
              <w:divBdr>
                <w:top w:val="none" w:sz="0" w:space="0" w:color="auto"/>
                <w:left w:val="none" w:sz="0" w:space="0" w:color="auto"/>
                <w:bottom w:val="none" w:sz="0" w:space="0" w:color="auto"/>
                <w:right w:val="none" w:sz="0" w:space="0" w:color="auto"/>
              </w:divBdr>
            </w:div>
            <w:div w:id="330530332">
              <w:marLeft w:val="640"/>
              <w:marRight w:val="0"/>
              <w:marTop w:val="0"/>
              <w:marBottom w:val="0"/>
              <w:divBdr>
                <w:top w:val="none" w:sz="0" w:space="0" w:color="auto"/>
                <w:left w:val="none" w:sz="0" w:space="0" w:color="auto"/>
                <w:bottom w:val="none" w:sz="0" w:space="0" w:color="auto"/>
                <w:right w:val="none" w:sz="0" w:space="0" w:color="auto"/>
              </w:divBdr>
            </w:div>
            <w:div w:id="330913090">
              <w:marLeft w:val="640"/>
              <w:marRight w:val="0"/>
              <w:marTop w:val="0"/>
              <w:marBottom w:val="0"/>
              <w:divBdr>
                <w:top w:val="none" w:sz="0" w:space="0" w:color="auto"/>
                <w:left w:val="none" w:sz="0" w:space="0" w:color="auto"/>
                <w:bottom w:val="none" w:sz="0" w:space="0" w:color="auto"/>
                <w:right w:val="none" w:sz="0" w:space="0" w:color="auto"/>
              </w:divBdr>
            </w:div>
            <w:div w:id="332028852">
              <w:marLeft w:val="640"/>
              <w:marRight w:val="0"/>
              <w:marTop w:val="0"/>
              <w:marBottom w:val="0"/>
              <w:divBdr>
                <w:top w:val="none" w:sz="0" w:space="0" w:color="auto"/>
                <w:left w:val="none" w:sz="0" w:space="0" w:color="auto"/>
                <w:bottom w:val="none" w:sz="0" w:space="0" w:color="auto"/>
                <w:right w:val="none" w:sz="0" w:space="0" w:color="auto"/>
              </w:divBdr>
            </w:div>
            <w:div w:id="332926023">
              <w:marLeft w:val="640"/>
              <w:marRight w:val="0"/>
              <w:marTop w:val="0"/>
              <w:marBottom w:val="0"/>
              <w:divBdr>
                <w:top w:val="none" w:sz="0" w:space="0" w:color="auto"/>
                <w:left w:val="none" w:sz="0" w:space="0" w:color="auto"/>
                <w:bottom w:val="none" w:sz="0" w:space="0" w:color="auto"/>
                <w:right w:val="none" w:sz="0" w:space="0" w:color="auto"/>
              </w:divBdr>
            </w:div>
            <w:div w:id="332950673">
              <w:marLeft w:val="640"/>
              <w:marRight w:val="0"/>
              <w:marTop w:val="0"/>
              <w:marBottom w:val="0"/>
              <w:divBdr>
                <w:top w:val="none" w:sz="0" w:space="0" w:color="auto"/>
                <w:left w:val="none" w:sz="0" w:space="0" w:color="auto"/>
                <w:bottom w:val="none" w:sz="0" w:space="0" w:color="auto"/>
                <w:right w:val="none" w:sz="0" w:space="0" w:color="auto"/>
              </w:divBdr>
            </w:div>
            <w:div w:id="333336091">
              <w:marLeft w:val="640"/>
              <w:marRight w:val="0"/>
              <w:marTop w:val="0"/>
              <w:marBottom w:val="0"/>
              <w:divBdr>
                <w:top w:val="none" w:sz="0" w:space="0" w:color="auto"/>
                <w:left w:val="none" w:sz="0" w:space="0" w:color="auto"/>
                <w:bottom w:val="none" w:sz="0" w:space="0" w:color="auto"/>
                <w:right w:val="none" w:sz="0" w:space="0" w:color="auto"/>
              </w:divBdr>
            </w:div>
            <w:div w:id="333531773">
              <w:marLeft w:val="640"/>
              <w:marRight w:val="0"/>
              <w:marTop w:val="0"/>
              <w:marBottom w:val="0"/>
              <w:divBdr>
                <w:top w:val="none" w:sz="0" w:space="0" w:color="auto"/>
                <w:left w:val="none" w:sz="0" w:space="0" w:color="auto"/>
                <w:bottom w:val="none" w:sz="0" w:space="0" w:color="auto"/>
                <w:right w:val="none" w:sz="0" w:space="0" w:color="auto"/>
              </w:divBdr>
            </w:div>
            <w:div w:id="335619330">
              <w:marLeft w:val="640"/>
              <w:marRight w:val="0"/>
              <w:marTop w:val="0"/>
              <w:marBottom w:val="0"/>
              <w:divBdr>
                <w:top w:val="none" w:sz="0" w:space="0" w:color="auto"/>
                <w:left w:val="none" w:sz="0" w:space="0" w:color="auto"/>
                <w:bottom w:val="none" w:sz="0" w:space="0" w:color="auto"/>
                <w:right w:val="none" w:sz="0" w:space="0" w:color="auto"/>
              </w:divBdr>
            </w:div>
            <w:div w:id="336419236">
              <w:marLeft w:val="640"/>
              <w:marRight w:val="0"/>
              <w:marTop w:val="0"/>
              <w:marBottom w:val="0"/>
              <w:divBdr>
                <w:top w:val="none" w:sz="0" w:space="0" w:color="auto"/>
                <w:left w:val="none" w:sz="0" w:space="0" w:color="auto"/>
                <w:bottom w:val="none" w:sz="0" w:space="0" w:color="auto"/>
                <w:right w:val="none" w:sz="0" w:space="0" w:color="auto"/>
              </w:divBdr>
            </w:div>
            <w:div w:id="336467044">
              <w:marLeft w:val="640"/>
              <w:marRight w:val="0"/>
              <w:marTop w:val="0"/>
              <w:marBottom w:val="0"/>
              <w:divBdr>
                <w:top w:val="none" w:sz="0" w:space="0" w:color="auto"/>
                <w:left w:val="none" w:sz="0" w:space="0" w:color="auto"/>
                <w:bottom w:val="none" w:sz="0" w:space="0" w:color="auto"/>
                <w:right w:val="none" w:sz="0" w:space="0" w:color="auto"/>
              </w:divBdr>
            </w:div>
            <w:div w:id="336735340">
              <w:marLeft w:val="640"/>
              <w:marRight w:val="0"/>
              <w:marTop w:val="0"/>
              <w:marBottom w:val="0"/>
              <w:divBdr>
                <w:top w:val="none" w:sz="0" w:space="0" w:color="auto"/>
                <w:left w:val="none" w:sz="0" w:space="0" w:color="auto"/>
                <w:bottom w:val="none" w:sz="0" w:space="0" w:color="auto"/>
                <w:right w:val="none" w:sz="0" w:space="0" w:color="auto"/>
              </w:divBdr>
            </w:div>
            <w:div w:id="336805573">
              <w:marLeft w:val="640"/>
              <w:marRight w:val="0"/>
              <w:marTop w:val="0"/>
              <w:marBottom w:val="0"/>
              <w:divBdr>
                <w:top w:val="none" w:sz="0" w:space="0" w:color="auto"/>
                <w:left w:val="none" w:sz="0" w:space="0" w:color="auto"/>
                <w:bottom w:val="none" w:sz="0" w:space="0" w:color="auto"/>
                <w:right w:val="none" w:sz="0" w:space="0" w:color="auto"/>
              </w:divBdr>
            </w:div>
            <w:div w:id="338043300">
              <w:marLeft w:val="640"/>
              <w:marRight w:val="0"/>
              <w:marTop w:val="0"/>
              <w:marBottom w:val="0"/>
              <w:divBdr>
                <w:top w:val="none" w:sz="0" w:space="0" w:color="auto"/>
                <w:left w:val="none" w:sz="0" w:space="0" w:color="auto"/>
                <w:bottom w:val="none" w:sz="0" w:space="0" w:color="auto"/>
                <w:right w:val="none" w:sz="0" w:space="0" w:color="auto"/>
              </w:divBdr>
            </w:div>
            <w:div w:id="338847683">
              <w:marLeft w:val="640"/>
              <w:marRight w:val="0"/>
              <w:marTop w:val="0"/>
              <w:marBottom w:val="0"/>
              <w:divBdr>
                <w:top w:val="none" w:sz="0" w:space="0" w:color="auto"/>
                <w:left w:val="none" w:sz="0" w:space="0" w:color="auto"/>
                <w:bottom w:val="none" w:sz="0" w:space="0" w:color="auto"/>
                <w:right w:val="none" w:sz="0" w:space="0" w:color="auto"/>
              </w:divBdr>
            </w:div>
            <w:div w:id="339434208">
              <w:marLeft w:val="640"/>
              <w:marRight w:val="0"/>
              <w:marTop w:val="0"/>
              <w:marBottom w:val="0"/>
              <w:divBdr>
                <w:top w:val="none" w:sz="0" w:space="0" w:color="auto"/>
                <w:left w:val="none" w:sz="0" w:space="0" w:color="auto"/>
                <w:bottom w:val="none" w:sz="0" w:space="0" w:color="auto"/>
                <w:right w:val="none" w:sz="0" w:space="0" w:color="auto"/>
              </w:divBdr>
            </w:div>
            <w:div w:id="339436181">
              <w:marLeft w:val="640"/>
              <w:marRight w:val="0"/>
              <w:marTop w:val="0"/>
              <w:marBottom w:val="0"/>
              <w:divBdr>
                <w:top w:val="none" w:sz="0" w:space="0" w:color="auto"/>
                <w:left w:val="none" w:sz="0" w:space="0" w:color="auto"/>
                <w:bottom w:val="none" w:sz="0" w:space="0" w:color="auto"/>
                <w:right w:val="none" w:sz="0" w:space="0" w:color="auto"/>
              </w:divBdr>
            </w:div>
            <w:div w:id="340357164">
              <w:marLeft w:val="640"/>
              <w:marRight w:val="0"/>
              <w:marTop w:val="0"/>
              <w:marBottom w:val="0"/>
              <w:divBdr>
                <w:top w:val="none" w:sz="0" w:space="0" w:color="auto"/>
                <w:left w:val="none" w:sz="0" w:space="0" w:color="auto"/>
                <w:bottom w:val="none" w:sz="0" w:space="0" w:color="auto"/>
                <w:right w:val="none" w:sz="0" w:space="0" w:color="auto"/>
              </w:divBdr>
            </w:div>
            <w:div w:id="342324835">
              <w:marLeft w:val="640"/>
              <w:marRight w:val="0"/>
              <w:marTop w:val="0"/>
              <w:marBottom w:val="0"/>
              <w:divBdr>
                <w:top w:val="none" w:sz="0" w:space="0" w:color="auto"/>
                <w:left w:val="none" w:sz="0" w:space="0" w:color="auto"/>
                <w:bottom w:val="none" w:sz="0" w:space="0" w:color="auto"/>
                <w:right w:val="none" w:sz="0" w:space="0" w:color="auto"/>
              </w:divBdr>
            </w:div>
            <w:div w:id="342561038">
              <w:marLeft w:val="640"/>
              <w:marRight w:val="0"/>
              <w:marTop w:val="0"/>
              <w:marBottom w:val="0"/>
              <w:divBdr>
                <w:top w:val="none" w:sz="0" w:space="0" w:color="auto"/>
                <w:left w:val="none" w:sz="0" w:space="0" w:color="auto"/>
                <w:bottom w:val="none" w:sz="0" w:space="0" w:color="auto"/>
                <w:right w:val="none" w:sz="0" w:space="0" w:color="auto"/>
              </w:divBdr>
            </w:div>
            <w:div w:id="343361192">
              <w:marLeft w:val="640"/>
              <w:marRight w:val="0"/>
              <w:marTop w:val="0"/>
              <w:marBottom w:val="0"/>
              <w:divBdr>
                <w:top w:val="none" w:sz="0" w:space="0" w:color="auto"/>
                <w:left w:val="none" w:sz="0" w:space="0" w:color="auto"/>
                <w:bottom w:val="none" w:sz="0" w:space="0" w:color="auto"/>
                <w:right w:val="none" w:sz="0" w:space="0" w:color="auto"/>
              </w:divBdr>
            </w:div>
            <w:div w:id="343437814">
              <w:marLeft w:val="640"/>
              <w:marRight w:val="0"/>
              <w:marTop w:val="0"/>
              <w:marBottom w:val="0"/>
              <w:divBdr>
                <w:top w:val="none" w:sz="0" w:space="0" w:color="auto"/>
                <w:left w:val="none" w:sz="0" w:space="0" w:color="auto"/>
                <w:bottom w:val="none" w:sz="0" w:space="0" w:color="auto"/>
                <w:right w:val="none" w:sz="0" w:space="0" w:color="auto"/>
              </w:divBdr>
            </w:div>
            <w:div w:id="343748762">
              <w:marLeft w:val="640"/>
              <w:marRight w:val="0"/>
              <w:marTop w:val="0"/>
              <w:marBottom w:val="0"/>
              <w:divBdr>
                <w:top w:val="none" w:sz="0" w:space="0" w:color="auto"/>
                <w:left w:val="none" w:sz="0" w:space="0" w:color="auto"/>
                <w:bottom w:val="none" w:sz="0" w:space="0" w:color="auto"/>
                <w:right w:val="none" w:sz="0" w:space="0" w:color="auto"/>
              </w:divBdr>
            </w:div>
            <w:div w:id="343828290">
              <w:marLeft w:val="640"/>
              <w:marRight w:val="0"/>
              <w:marTop w:val="0"/>
              <w:marBottom w:val="0"/>
              <w:divBdr>
                <w:top w:val="none" w:sz="0" w:space="0" w:color="auto"/>
                <w:left w:val="none" w:sz="0" w:space="0" w:color="auto"/>
                <w:bottom w:val="none" w:sz="0" w:space="0" w:color="auto"/>
                <w:right w:val="none" w:sz="0" w:space="0" w:color="auto"/>
              </w:divBdr>
            </w:div>
            <w:div w:id="344595461">
              <w:marLeft w:val="640"/>
              <w:marRight w:val="0"/>
              <w:marTop w:val="0"/>
              <w:marBottom w:val="0"/>
              <w:divBdr>
                <w:top w:val="none" w:sz="0" w:space="0" w:color="auto"/>
                <w:left w:val="none" w:sz="0" w:space="0" w:color="auto"/>
                <w:bottom w:val="none" w:sz="0" w:space="0" w:color="auto"/>
                <w:right w:val="none" w:sz="0" w:space="0" w:color="auto"/>
              </w:divBdr>
            </w:div>
            <w:div w:id="345055218">
              <w:marLeft w:val="640"/>
              <w:marRight w:val="0"/>
              <w:marTop w:val="0"/>
              <w:marBottom w:val="0"/>
              <w:divBdr>
                <w:top w:val="none" w:sz="0" w:space="0" w:color="auto"/>
                <w:left w:val="none" w:sz="0" w:space="0" w:color="auto"/>
                <w:bottom w:val="none" w:sz="0" w:space="0" w:color="auto"/>
                <w:right w:val="none" w:sz="0" w:space="0" w:color="auto"/>
              </w:divBdr>
            </w:div>
            <w:div w:id="345988935">
              <w:marLeft w:val="640"/>
              <w:marRight w:val="0"/>
              <w:marTop w:val="0"/>
              <w:marBottom w:val="0"/>
              <w:divBdr>
                <w:top w:val="none" w:sz="0" w:space="0" w:color="auto"/>
                <w:left w:val="none" w:sz="0" w:space="0" w:color="auto"/>
                <w:bottom w:val="none" w:sz="0" w:space="0" w:color="auto"/>
                <w:right w:val="none" w:sz="0" w:space="0" w:color="auto"/>
              </w:divBdr>
            </w:div>
            <w:div w:id="346758594">
              <w:marLeft w:val="640"/>
              <w:marRight w:val="0"/>
              <w:marTop w:val="0"/>
              <w:marBottom w:val="0"/>
              <w:divBdr>
                <w:top w:val="none" w:sz="0" w:space="0" w:color="auto"/>
                <w:left w:val="none" w:sz="0" w:space="0" w:color="auto"/>
                <w:bottom w:val="none" w:sz="0" w:space="0" w:color="auto"/>
                <w:right w:val="none" w:sz="0" w:space="0" w:color="auto"/>
              </w:divBdr>
            </w:div>
            <w:div w:id="346950085">
              <w:marLeft w:val="640"/>
              <w:marRight w:val="0"/>
              <w:marTop w:val="0"/>
              <w:marBottom w:val="0"/>
              <w:divBdr>
                <w:top w:val="none" w:sz="0" w:space="0" w:color="auto"/>
                <w:left w:val="none" w:sz="0" w:space="0" w:color="auto"/>
                <w:bottom w:val="none" w:sz="0" w:space="0" w:color="auto"/>
                <w:right w:val="none" w:sz="0" w:space="0" w:color="auto"/>
              </w:divBdr>
            </w:div>
            <w:div w:id="348679176">
              <w:marLeft w:val="640"/>
              <w:marRight w:val="0"/>
              <w:marTop w:val="0"/>
              <w:marBottom w:val="0"/>
              <w:divBdr>
                <w:top w:val="none" w:sz="0" w:space="0" w:color="auto"/>
                <w:left w:val="none" w:sz="0" w:space="0" w:color="auto"/>
                <w:bottom w:val="none" w:sz="0" w:space="0" w:color="auto"/>
                <w:right w:val="none" w:sz="0" w:space="0" w:color="auto"/>
              </w:divBdr>
            </w:div>
            <w:div w:id="348680256">
              <w:marLeft w:val="640"/>
              <w:marRight w:val="0"/>
              <w:marTop w:val="0"/>
              <w:marBottom w:val="0"/>
              <w:divBdr>
                <w:top w:val="none" w:sz="0" w:space="0" w:color="auto"/>
                <w:left w:val="none" w:sz="0" w:space="0" w:color="auto"/>
                <w:bottom w:val="none" w:sz="0" w:space="0" w:color="auto"/>
                <w:right w:val="none" w:sz="0" w:space="0" w:color="auto"/>
              </w:divBdr>
            </w:div>
            <w:div w:id="350306928">
              <w:marLeft w:val="640"/>
              <w:marRight w:val="0"/>
              <w:marTop w:val="0"/>
              <w:marBottom w:val="0"/>
              <w:divBdr>
                <w:top w:val="none" w:sz="0" w:space="0" w:color="auto"/>
                <w:left w:val="none" w:sz="0" w:space="0" w:color="auto"/>
                <w:bottom w:val="none" w:sz="0" w:space="0" w:color="auto"/>
                <w:right w:val="none" w:sz="0" w:space="0" w:color="auto"/>
              </w:divBdr>
            </w:div>
            <w:div w:id="350962245">
              <w:marLeft w:val="640"/>
              <w:marRight w:val="0"/>
              <w:marTop w:val="0"/>
              <w:marBottom w:val="0"/>
              <w:divBdr>
                <w:top w:val="none" w:sz="0" w:space="0" w:color="auto"/>
                <w:left w:val="none" w:sz="0" w:space="0" w:color="auto"/>
                <w:bottom w:val="none" w:sz="0" w:space="0" w:color="auto"/>
                <w:right w:val="none" w:sz="0" w:space="0" w:color="auto"/>
              </w:divBdr>
            </w:div>
            <w:div w:id="353044130">
              <w:marLeft w:val="640"/>
              <w:marRight w:val="0"/>
              <w:marTop w:val="0"/>
              <w:marBottom w:val="0"/>
              <w:divBdr>
                <w:top w:val="none" w:sz="0" w:space="0" w:color="auto"/>
                <w:left w:val="none" w:sz="0" w:space="0" w:color="auto"/>
                <w:bottom w:val="none" w:sz="0" w:space="0" w:color="auto"/>
                <w:right w:val="none" w:sz="0" w:space="0" w:color="auto"/>
              </w:divBdr>
            </w:div>
            <w:div w:id="353459988">
              <w:marLeft w:val="640"/>
              <w:marRight w:val="0"/>
              <w:marTop w:val="0"/>
              <w:marBottom w:val="0"/>
              <w:divBdr>
                <w:top w:val="none" w:sz="0" w:space="0" w:color="auto"/>
                <w:left w:val="none" w:sz="0" w:space="0" w:color="auto"/>
                <w:bottom w:val="none" w:sz="0" w:space="0" w:color="auto"/>
                <w:right w:val="none" w:sz="0" w:space="0" w:color="auto"/>
              </w:divBdr>
            </w:div>
            <w:div w:id="354117397">
              <w:marLeft w:val="640"/>
              <w:marRight w:val="0"/>
              <w:marTop w:val="0"/>
              <w:marBottom w:val="0"/>
              <w:divBdr>
                <w:top w:val="none" w:sz="0" w:space="0" w:color="auto"/>
                <w:left w:val="none" w:sz="0" w:space="0" w:color="auto"/>
                <w:bottom w:val="none" w:sz="0" w:space="0" w:color="auto"/>
                <w:right w:val="none" w:sz="0" w:space="0" w:color="auto"/>
              </w:divBdr>
            </w:div>
            <w:div w:id="355928920">
              <w:marLeft w:val="640"/>
              <w:marRight w:val="0"/>
              <w:marTop w:val="0"/>
              <w:marBottom w:val="0"/>
              <w:divBdr>
                <w:top w:val="none" w:sz="0" w:space="0" w:color="auto"/>
                <w:left w:val="none" w:sz="0" w:space="0" w:color="auto"/>
                <w:bottom w:val="none" w:sz="0" w:space="0" w:color="auto"/>
                <w:right w:val="none" w:sz="0" w:space="0" w:color="auto"/>
              </w:divBdr>
            </w:div>
            <w:div w:id="357899049">
              <w:marLeft w:val="640"/>
              <w:marRight w:val="0"/>
              <w:marTop w:val="0"/>
              <w:marBottom w:val="0"/>
              <w:divBdr>
                <w:top w:val="none" w:sz="0" w:space="0" w:color="auto"/>
                <w:left w:val="none" w:sz="0" w:space="0" w:color="auto"/>
                <w:bottom w:val="none" w:sz="0" w:space="0" w:color="auto"/>
                <w:right w:val="none" w:sz="0" w:space="0" w:color="auto"/>
              </w:divBdr>
            </w:div>
            <w:div w:id="357973694">
              <w:marLeft w:val="640"/>
              <w:marRight w:val="0"/>
              <w:marTop w:val="0"/>
              <w:marBottom w:val="0"/>
              <w:divBdr>
                <w:top w:val="none" w:sz="0" w:space="0" w:color="auto"/>
                <w:left w:val="none" w:sz="0" w:space="0" w:color="auto"/>
                <w:bottom w:val="none" w:sz="0" w:space="0" w:color="auto"/>
                <w:right w:val="none" w:sz="0" w:space="0" w:color="auto"/>
              </w:divBdr>
            </w:div>
            <w:div w:id="360253971">
              <w:marLeft w:val="640"/>
              <w:marRight w:val="0"/>
              <w:marTop w:val="0"/>
              <w:marBottom w:val="0"/>
              <w:divBdr>
                <w:top w:val="none" w:sz="0" w:space="0" w:color="auto"/>
                <w:left w:val="none" w:sz="0" w:space="0" w:color="auto"/>
                <w:bottom w:val="none" w:sz="0" w:space="0" w:color="auto"/>
                <w:right w:val="none" w:sz="0" w:space="0" w:color="auto"/>
              </w:divBdr>
            </w:div>
            <w:div w:id="361130869">
              <w:marLeft w:val="640"/>
              <w:marRight w:val="0"/>
              <w:marTop w:val="0"/>
              <w:marBottom w:val="0"/>
              <w:divBdr>
                <w:top w:val="none" w:sz="0" w:space="0" w:color="auto"/>
                <w:left w:val="none" w:sz="0" w:space="0" w:color="auto"/>
                <w:bottom w:val="none" w:sz="0" w:space="0" w:color="auto"/>
                <w:right w:val="none" w:sz="0" w:space="0" w:color="auto"/>
              </w:divBdr>
            </w:div>
            <w:div w:id="361981727">
              <w:marLeft w:val="640"/>
              <w:marRight w:val="0"/>
              <w:marTop w:val="0"/>
              <w:marBottom w:val="0"/>
              <w:divBdr>
                <w:top w:val="none" w:sz="0" w:space="0" w:color="auto"/>
                <w:left w:val="none" w:sz="0" w:space="0" w:color="auto"/>
                <w:bottom w:val="none" w:sz="0" w:space="0" w:color="auto"/>
                <w:right w:val="none" w:sz="0" w:space="0" w:color="auto"/>
              </w:divBdr>
            </w:div>
            <w:div w:id="363486380">
              <w:marLeft w:val="640"/>
              <w:marRight w:val="0"/>
              <w:marTop w:val="0"/>
              <w:marBottom w:val="0"/>
              <w:divBdr>
                <w:top w:val="none" w:sz="0" w:space="0" w:color="auto"/>
                <w:left w:val="none" w:sz="0" w:space="0" w:color="auto"/>
                <w:bottom w:val="none" w:sz="0" w:space="0" w:color="auto"/>
                <w:right w:val="none" w:sz="0" w:space="0" w:color="auto"/>
              </w:divBdr>
            </w:div>
            <w:div w:id="363754393">
              <w:marLeft w:val="640"/>
              <w:marRight w:val="0"/>
              <w:marTop w:val="0"/>
              <w:marBottom w:val="0"/>
              <w:divBdr>
                <w:top w:val="none" w:sz="0" w:space="0" w:color="auto"/>
                <w:left w:val="none" w:sz="0" w:space="0" w:color="auto"/>
                <w:bottom w:val="none" w:sz="0" w:space="0" w:color="auto"/>
                <w:right w:val="none" w:sz="0" w:space="0" w:color="auto"/>
              </w:divBdr>
            </w:div>
            <w:div w:id="364142244">
              <w:marLeft w:val="640"/>
              <w:marRight w:val="0"/>
              <w:marTop w:val="0"/>
              <w:marBottom w:val="0"/>
              <w:divBdr>
                <w:top w:val="none" w:sz="0" w:space="0" w:color="auto"/>
                <w:left w:val="none" w:sz="0" w:space="0" w:color="auto"/>
                <w:bottom w:val="none" w:sz="0" w:space="0" w:color="auto"/>
                <w:right w:val="none" w:sz="0" w:space="0" w:color="auto"/>
              </w:divBdr>
            </w:div>
            <w:div w:id="365178520">
              <w:marLeft w:val="640"/>
              <w:marRight w:val="0"/>
              <w:marTop w:val="0"/>
              <w:marBottom w:val="0"/>
              <w:divBdr>
                <w:top w:val="none" w:sz="0" w:space="0" w:color="auto"/>
                <w:left w:val="none" w:sz="0" w:space="0" w:color="auto"/>
                <w:bottom w:val="none" w:sz="0" w:space="0" w:color="auto"/>
                <w:right w:val="none" w:sz="0" w:space="0" w:color="auto"/>
              </w:divBdr>
            </w:div>
            <w:div w:id="366295330">
              <w:marLeft w:val="640"/>
              <w:marRight w:val="0"/>
              <w:marTop w:val="0"/>
              <w:marBottom w:val="0"/>
              <w:divBdr>
                <w:top w:val="none" w:sz="0" w:space="0" w:color="auto"/>
                <w:left w:val="none" w:sz="0" w:space="0" w:color="auto"/>
                <w:bottom w:val="none" w:sz="0" w:space="0" w:color="auto"/>
                <w:right w:val="none" w:sz="0" w:space="0" w:color="auto"/>
              </w:divBdr>
            </w:div>
            <w:div w:id="366684541">
              <w:marLeft w:val="640"/>
              <w:marRight w:val="0"/>
              <w:marTop w:val="0"/>
              <w:marBottom w:val="0"/>
              <w:divBdr>
                <w:top w:val="none" w:sz="0" w:space="0" w:color="auto"/>
                <w:left w:val="none" w:sz="0" w:space="0" w:color="auto"/>
                <w:bottom w:val="none" w:sz="0" w:space="0" w:color="auto"/>
                <w:right w:val="none" w:sz="0" w:space="0" w:color="auto"/>
              </w:divBdr>
            </w:div>
            <w:div w:id="368771817">
              <w:marLeft w:val="640"/>
              <w:marRight w:val="0"/>
              <w:marTop w:val="0"/>
              <w:marBottom w:val="0"/>
              <w:divBdr>
                <w:top w:val="none" w:sz="0" w:space="0" w:color="auto"/>
                <w:left w:val="none" w:sz="0" w:space="0" w:color="auto"/>
                <w:bottom w:val="none" w:sz="0" w:space="0" w:color="auto"/>
                <w:right w:val="none" w:sz="0" w:space="0" w:color="auto"/>
              </w:divBdr>
            </w:div>
            <w:div w:id="369577236">
              <w:marLeft w:val="640"/>
              <w:marRight w:val="0"/>
              <w:marTop w:val="0"/>
              <w:marBottom w:val="0"/>
              <w:divBdr>
                <w:top w:val="none" w:sz="0" w:space="0" w:color="auto"/>
                <w:left w:val="none" w:sz="0" w:space="0" w:color="auto"/>
                <w:bottom w:val="none" w:sz="0" w:space="0" w:color="auto"/>
                <w:right w:val="none" w:sz="0" w:space="0" w:color="auto"/>
              </w:divBdr>
            </w:div>
            <w:div w:id="370694142">
              <w:marLeft w:val="640"/>
              <w:marRight w:val="0"/>
              <w:marTop w:val="0"/>
              <w:marBottom w:val="0"/>
              <w:divBdr>
                <w:top w:val="none" w:sz="0" w:space="0" w:color="auto"/>
                <w:left w:val="none" w:sz="0" w:space="0" w:color="auto"/>
                <w:bottom w:val="none" w:sz="0" w:space="0" w:color="auto"/>
                <w:right w:val="none" w:sz="0" w:space="0" w:color="auto"/>
              </w:divBdr>
            </w:div>
            <w:div w:id="371272169">
              <w:marLeft w:val="640"/>
              <w:marRight w:val="0"/>
              <w:marTop w:val="0"/>
              <w:marBottom w:val="0"/>
              <w:divBdr>
                <w:top w:val="none" w:sz="0" w:space="0" w:color="auto"/>
                <w:left w:val="none" w:sz="0" w:space="0" w:color="auto"/>
                <w:bottom w:val="none" w:sz="0" w:space="0" w:color="auto"/>
                <w:right w:val="none" w:sz="0" w:space="0" w:color="auto"/>
              </w:divBdr>
            </w:div>
            <w:div w:id="371424100">
              <w:marLeft w:val="640"/>
              <w:marRight w:val="0"/>
              <w:marTop w:val="0"/>
              <w:marBottom w:val="0"/>
              <w:divBdr>
                <w:top w:val="none" w:sz="0" w:space="0" w:color="auto"/>
                <w:left w:val="none" w:sz="0" w:space="0" w:color="auto"/>
                <w:bottom w:val="none" w:sz="0" w:space="0" w:color="auto"/>
                <w:right w:val="none" w:sz="0" w:space="0" w:color="auto"/>
              </w:divBdr>
            </w:div>
            <w:div w:id="372316771">
              <w:marLeft w:val="640"/>
              <w:marRight w:val="0"/>
              <w:marTop w:val="0"/>
              <w:marBottom w:val="0"/>
              <w:divBdr>
                <w:top w:val="none" w:sz="0" w:space="0" w:color="auto"/>
                <w:left w:val="none" w:sz="0" w:space="0" w:color="auto"/>
                <w:bottom w:val="none" w:sz="0" w:space="0" w:color="auto"/>
                <w:right w:val="none" w:sz="0" w:space="0" w:color="auto"/>
              </w:divBdr>
            </w:div>
            <w:div w:id="372538221">
              <w:marLeft w:val="640"/>
              <w:marRight w:val="0"/>
              <w:marTop w:val="0"/>
              <w:marBottom w:val="0"/>
              <w:divBdr>
                <w:top w:val="none" w:sz="0" w:space="0" w:color="auto"/>
                <w:left w:val="none" w:sz="0" w:space="0" w:color="auto"/>
                <w:bottom w:val="none" w:sz="0" w:space="0" w:color="auto"/>
                <w:right w:val="none" w:sz="0" w:space="0" w:color="auto"/>
              </w:divBdr>
            </w:div>
            <w:div w:id="373500901">
              <w:marLeft w:val="640"/>
              <w:marRight w:val="0"/>
              <w:marTop w:val="0"/>
              <w:marBottom w:val="0"/>
              <w:divBdr>
                <w:top w:val="none" w:sz="0" w:space="0" w:color="auto"/>
                <w:left w:val="none" w:sz="0" w:space="0" w:color="auto"/>
                <w:bottom w:val="none" w:sz="0" w:space="0" w:color="auto"/>
                <w:right w:val="none" w:sz="0" w:space="0" w:color="auto"/>
              </w:divBdr>
            </w:div>
            <w:div w:id="373702861">
              <w:marLeft w:val="640"/>
              <w:marRight w:val="0"/>
              <w:marTop w:val="0"/>
              <w:marBottom w:val="0"/>
              <w:divBdr>
                <w:top w:val="none" w:sz="0" w:space="0" w:color="auto"/>
                <w:left w:val="none" w:sz="0" w:space="0" w:color="auto"/>
                <w:bottom w:val="none" w:sz="0" w:space="0" w:color="auto"/>
                <w:right w:val="none" w:sz="0" w:space="0" w:color="auto"/>
              </w:divBdr>
            </w:div>
            <w:div w:id="375157228">
              <w:marLeft w:val="640"/>
              <w:marRight w:val="0"/>
              <w:marTop w:val="0"/>
              <w:marBottom w:val="0"/>
              <w:divBdr>
                <w:top w:val="none" w:sz="0" w:space="0" w:color="auto"/>
                <w:left w:val="none" w:sz="0" w:space="0" w:color="auto"/>
                <w:bottom w:val="none" w:sz="0" w:space="0" w:color="auto"/>
                <w:right w:val="none" w:sz="0" w:space="0" w:color="auto"/>
              </w:divBdr>
            </w:div>
            <w:div w:id="375550356">
              <w:marLeft w:val="640"/>
              <w:marRight w:val="0"/>
              <w:marTop w:val="0"/>
              <w:marBottom w:val="0"/>
              <w:divBdr>
                <w:top w:val="none" w:sz="0" w:space="0" w:color="auto"/>
                <w:left w:val="none" w:sz="0" w:space="0" w:color="auto"/>
                <w:bottom w:val="none" w:sz="0" w:space="0" w:color="auto"/>
                <w:right w:val="none" w:sz="0" w:space="0" w:color="auto"/>
              </w:divBdr>
            </w:div>
            <w:div w:id="376704056">
              <w:marLeft w:val="640"/>
              <w:marRight w:val="0"/>
              <w:marTop w:val="0"/>
              <w:marBottom w:val="0"/>
              <w:divBdr>
                <w:top w:val="none" w:sz="0" w:space="0" w:color="auto"/>
                <w:left w:val="none" w:sz="0" w:space="0" w:color="auto"/>
                <w:bottom w:val="none" w:sz="0" w:space="0" w:color="auto"/>
                <w:right w:val="none" w:sz="0" w:space="0" w:color="auto"/>
              </w:divBdr>
            </w:div>
            <w:div w:id="378165867">
              <w:marLeft w:val="640"/>
              <w:marRight w:val="0"/>
              <w:marTop w:val="0"/>
              <w:marBottom w:val="0"/>
              <w:divBdr>
                <w:top w:val="none" w:sz="0" w:space="0" w:color="auto"/>
                <w:left w:val="none" w:sz="0" w:space="0" w:color="auto"/>
                <w:bottom w:val="none" w:sz="0" w:space="0" w:color="auto"/>
                <w:right w:val="none" w:sz="0" w:space="0" w:color="auto"/>
              </w:divBdr>
            </w:div>
            <w:div w:id="378481156">
              <w:marLeft w:val="640"/>
              <w:marRight w:val="0"/>
              <w:marTop w:val="0"/>
              <w:marBottom w:val="0"/>
              <w:divBdr>
                <w:top w:val="none" w:sz="0" w:space="0" w:color="auto"/>
                <w:left w:val="none" w:sz="0" w:space="0" w:color="auto"/>
                <w:bottom w:val="none" w:sz="0" w:space="0" w:color="auto"/>
                <w:right w:val="none" w:sz="0" w:space="0" w:color="auto"/>
              </w:divBdr>
            </w:div>
            <w:div w:id="379978628">
              <w:marLeft w:val="640"/>
              <w:marRight w:val="0"/>
              <w:marTop w:val="0"/>
              <w:marBottom w:val="0"/>
              <w:divBdr>
                <w:top w:val="none" w:sz="0" w:space="0" w:color="auto"/>
                <w:left w:val="none" w:sz="0" w:space="0" w:color="auto"/>
                <w:bottom w:val="none" w:sz="0" w:space="0" w:color="auto"/>
                <w:right w:val="none" w:sz="0" w:space="0" w:color="auto"/>
              </w:divBdr>
            </w:div>
            <w:div w:id="379986447">
              <w:marLeft w:val="640"/>
              <w:marRight w:val="0"/>
              <w:marTop w:val="0"/>
              <w:marBottom w:val="0"/>
              <w:divBdr>
                <w:top w:val="none" w:sz="0" w:space="0" w:color="auto"/>
                <w:left w:val="none" w:sz="0" w:space="0" w:color="auto"/>
                <w:bottom w:val="none" w:sz="0" w:space="0" w:color="auto"/>
                <w:right w:val="none" w:sz="0" w:space="0" w:color="auto"/>
              </w:divBdr>
            </w:div>
            <w:div w:id="380131573">
              <w:marLeft w:val="640"/>
              <w:marRight w:val="0"/>
              <w:marTop w:val="0"/>
              <w:marBottom w:val="0"/>
              <w:divBdr>
                <w:top w:val="none" w:sz="0" w:space="0" w:color="auto"/>
                <w:left w:val="none" w:sz="0" w:space="0" w:color="auto"/>
                <w:bottom w:val="none" w:sz="0" w:space="0" w:color="auto"/>
                <w:right w:val="none" w:sz="0" w:space="0" w:color="auto"/>
              </w:divBdr>
            </w:div>
            <w:div w:id="380791643">
              <w:marLeft w:val="640"/>
              <w:marRight w:val="0"/>
              <w:marTop w:val="0"/>
              <w:marBottom w:val="0"/>
              <w:divBdr>
                <w:top w:val="none" w:sz="0" w:space="0" w:color="auto"/>
                <w:left w:val="none" w:sz="0" w:space="0" w:color="auto"/>
                <w:bottom w:val="none" w:sz="0" w:space="0" w:color="auto"/>
                <w:right w:val="none" w:sz="0" w:space="0" w:color="auto"/>
              </w:divBdr>
            </w:div>
            <w:div w:id="380903184">
              <w:marLeft w:val="640"/>
              <w:marRight w:val="0"/>
              <w:marTop w:val="0"/>
              <w:marBottom w:val="0"/>
              <w:divBdr>
                <w:top w:val="none" w:sz="0" w:space="0" w:color="auto"/>
                <w:left w:val="none" w:sz="0" w:space="0" w:color="auto"/>
                <w:bottom w:val="none" w:sz="0" w:space="0" w:color="auto"/>
                <w:right w:val="none" w:sz="0" w:space="0" w:color="auto"/>
              </w:divBdr>
            </w:div>
            <w:div w:id="381835117">
              <w:marLeft w:val="640"/>
              <w:marRight w:val="0"/>
              <w:marTop w:val="0"/>
              <w:marBottom w:val="0"/>
              <w:divBdr>
                <w:top w:val="none" w:sz="0" w:space="0" w:color="auto"/>
                <w:left w:val="none" w:sz="0" w:space="0" w:color="auto"/>
                <w:bottom w:val="none" w:sz="0" w:space="0" w:color="auto"/>
                <w:right w:val="none" w:sz="0" w:space="0" w:color="auto"/>
              </w:divBdr>
            </w:div>
            <w:div w:id="382369519">
              <w:marLeft w:val="640"/>
              <w:marRight w:val="0"/>
              <w:marTop w:val="0"/>
              <w:marBottom w:val="0"/>
              <w:divBdr>
                <w:top w:val="none" w:sz="0" w:space="0" w:color="auto"/>
                <w:left w:val="none" w:sz="0" w:space="0" w:color="auto"/>
                <w:bottom w:val="none" w:sz="0" w:space="0" w:color="auto"/>
                <w:right w:val="none" w:sz="0" w:space="0" w:color="auto"/>
              </w:divBdr>
            </w:div>
            <w:div w:id="382756157">
              <w:marLeft w:val="640"/>
              <w:marRight w:val="0"/>
              <w:marTop w:val="0"/>
              <w:marBottom w:val="0"/>
              <w:divBdr>
                <w:top w:val="none" w:sz="0" w:space="0" w:color="auto"/>
                <w:left w:val="none" w:sz="0" w:space="0" w:color="auto"/>
                <w:bottom w:val="none" w:sz="0" w:space="0" w:color="auto"/>
                <w:right w:val="none" w:sz="0" w:space="0" w:color="auto"/>
              </w:divBdr>
            </w:div>
            <w:div w:id="383137355">
              <w:marLeft w:val="640"/>
              <w:marRight w:val="0"/>
              <w:marTop w:val="0"/>
              <w:marBottom w:val="0"/>
              <w:divBdr>
                <w:top w:val="none" w:sz="0" w:space="0" w:color="auto"/>
                <w:left w:val="none" w:sz="0" w:space="0" w:color="auto"/>
                <w:bottom w:val="none" w:sz="0" w:space="0" w:color="auto"/>
                <w:right w:val="none" w:sz="0" w:space="0" w:color="auto"/>
              </w:divBdr>
            </w:div>
            <w:div w:id="385566113">
              <w:marLeft w:val="640"/>
              <w:marRight w:val="0"/>
              <w:marTop w:val="0"/>
              <w:marBottom w:val="0"/>
              <w:divBdr>
                <w:top w:val="none" w:sz="0" w:space="0" w:color="auto"/>
                <w:left w:val="none" w:sz="0" w:space="0" w:color="auto"/>
                <w:bottom w:val="none" w:sz="0" w:space="0" w:color="auto"/>
                <w:right w:val="none" w:sz="0" w:space="0" w:color="auto"/>
              </w:divBdr>
            </w:div>
            <w:div w:id="387726503">
              <w:marLeft w:val="640"/>
              <w:marRight w:val="0"/>
              <w:marTop w:val="0"/>
              <w:marBottom w:val="0"/>
              <w:divBdr>
                <w:top w:val="none" w:sz="0" w:space="0" w:color="auto"/>
                <w:left w:val="none" w:sz="0" w:space="0" w:color="auto"/>
                <w:bottom w:val="none" w:sz="0" w:space="0" w:color="auto"/>
                <w:right w:val="none" w:sz="0" w:space="0" w:color="auto"/>
              </w:divBdr>
            </w:div>
            <w:div w:id="388040210">
              <w:marLeft w:val="640"/>
              <w:marRight w:val="0"/>
              <w:marTop w:val="0"/>
              <w:marBottom w:val="0"/>
              <w:divBdr>
                <w:top w:val="none" w:sz="0" w:space="0" w:color="auto"/>
                <w:left w:val="none" w:sz="0" w:space="0" w:color="auto"/>
                <w:bottom w:val="none" w:sz="0" w:space="0" w:color="auto"/>
                <w:right w:val="none" w:sz="0" w:space="0" w:color="auto"/>
              </w:divBdr>
            </w:div>
            <w:div w:id="390349718">
              <w:marLeft w:val="640"/>
              <w:marRight w:val="0"/>
              <w:marTop w:val="0"/>
              <w:marBottom w:val="0"/>
              <w:divBdr>
                <w:top w:val="none" w:sz="0" w:space="0" w:color="auto"/>
                <w:left w:val="none" w:sz="0" w:space="0" w:color="auto"/>
                <w:bottom w:val="none" w:sz="0" w:space="0" w:color="auto"/>
                <w:right w:val="none" w:sz="0" w:space="0" w:color="auto"/>
              </w:divBdr>
            </w:div>
            <w:div w:id="391124416">
              <w:marLeft w:val="640"/>
              <w:marRight w:val="0"/>
              <w:marTop w:val="0"/>
              <w:marBottom w:val="0"/>
              <w:divBdr>
                <w:top w:val="none" w:sz="0" w:space="0" w:color="auto"/>
                <w:left w:val="none" w:sz="0" w:space="0" w:color="auto"/>
                <w:bottom w:val="none" w:sz="0" w:space="0" w:color="auto"/>
                <w:right w:val="none" w:sz="0" w:space="0" w:color="auto"/>
              </w:divBdr>
            </w:div>
            <w:div w:id="391198524">
              <w:marLeft w:val="640"/>
              <w:marRight w:val="0"/>
              <w:marTop w:val="0"/>
              <w:marBottom w:val="0"/>
              <w:divBdr>
                <w:top w:val="none" w:sz="0" w:space="0" w:color="auto"/>
                <w:left w:val="none" w:sz="0" w:space="0" w:color="auto"/>
                <w:bottom w:val="none" w:sz="0" w:space="0" w:color="auto"/>
                <w:right w:val="none" w:sz="0" w:space="0" w:color="auto"/>
              </w:divBdr>
            </w:div>
            <w:div w:id="391272690">
              <w:marLeft w:val="640"/>
              <w:marRight w:val="0"/>
              <w:marTop w:val="0"/>
              <w:marBottom w:val="0"/>
              <w:divBdr>
                <w:top w:val="none" w:sz="0" w:space="0" w:color="auto"/>
                <w:left w:val="none" w:sz="0" w:space="0" w:color="auto"/>
                <w:bottom w:val="none" w:sz="0" w:space="0" w:color="auto"/>
                <w:right w:val="none" w:sz="0" w:space="0" w:color="auto"/>
              </w:divBdr>
            </w:div>
            <w:div w:id="393047487">
              <w:marLeft w:val="640"/>
              <w:marRight w:val="0"/>
              <w:marTop w:val="0"/>
              <w:marBottom w:val="0"/>
              <w:divBdr>
                <w:top w:val="none" w:sz="0" w:space="0" w:color="auto"/>
                <w:left w:val="none" w:sz="0" w:space="0" w:color="auto"/>
                <w:bottom w:val="none" w:sz="0" w:space="0" w:color="auto"/>
                <w:right w:val="none" w:sz="0" w:space="0" w:color="auto"/>
              </w:divBdr>
            </w:div>
            <w:div w:id="394401262">
              <w:marLeft w:val="640"/>
              <w:marRight w:val="0"/>
              <w:marTop w:val="0"/>
              <w:marBottom w:val="0"/>
              <w:divBdr>
                <w:top w:val="none" w:sz="0" w:space="0" w:color="auto"/>
                <w:left w:val="none" w:sz="0" w:space="0" w:color="auto"/>
                <w:bottom w:val="none" w:sz="0" w:space="0" w:color="auto"/>
                <w:right w:val="none" w:sz="0" w:space="0" w:color="auto"/>
              </w:divBdr>
            </w:div>
            <w:div w:id="395201352">
              <w:marLeft w:val="640"/>
              <w:marRight w:val="0"/>
              <w:marTop w:val="0"/>
              <w:marBottom w:val="0"/>
              <w:divBdr>
                <w:top w:val="none" w:sz="0" w:space="0" w:color="auto"/>
                <w:left w:val="none" w:sz="0" w:space="0" w:color="auto"/>
                <w:bottom w:val="none" w:sz="0" w:space="0" w:color="auto"/>
                <w:right w:val="none" w:sz="0" w:space="0" w:color="auto"/>
              </w:divBdr>
            </w:div>
            <w:div w:id="395710880">
              <w:marLeft w:val="640"/>
              <w:marRight w:val="0"/>
              <w:marTop w:val="0"/>
              <w:marBottom w:val="0"/>
              <w:divBdr>
                <w:top w:val="none" w:sz="0" w:space="0" w:color="auto"/>
                <w:left w:val="none" w:sz="0" w:space="0" w:color="auto"/>
                <w:bottom w:val="none" w:sz="0" w:space="0" w:color="auto"/>
                <w:right w:val="none" w:sz="0" w:space="0" w:color="auto"/>
              </w:divBdr>
            </w:div>
            <w:div w:id="395930437">
              <w:marLeft w:val="640"/>
              <w:marRight w:val="0"/>
              <w:marTop w:val="0"/>
              <w:marBottom w:val="0"/>
              <w:divBdr>
                <w:top w:val="none" w:sz="0" w:space="0" w:color="auto"/>
                <w:left w:val="none" w:sz="0" w:space="0" w:color="auto"/>
                <w:bottom w:val="none" w:sz="0" w:space="0" w:color="auto"/>
                <w:right w:val="none" w:sz="0" w:space="0" w:color="auto"/>
              </w:divBdr>
            </w:div>
            <w:div w:id="396632801">
              <w:marLeft w:val="640"/>
              <w:marRight w:val="0"/>
              <w:marTop w:val="0"/>
              <w:marBottom w:val="0"/>
              <w:divBdr>
                <w:top w:val="none" w:sz="0" w:space="0" w:color="auto"/>
                <w:left w:val="none" w:sz="0" w:space="0" w:color="auto"/>
                <w:bottom w:val="none" w:sz="0" w:space="0" w:color="auto"/>
                <w:right w:val="none" w:sz="0" w:space="0" w:color="auto"/>
              </w:divBdr>
            </w:div>
            <w:div w:id="397436730">
              <w:marLeft w:val="640"/>
              <w:marRight w:val="0"/>
              <w:marTop w:val="0"/>
              <w:marBottom w:val="0"/>
              <w:divBdr>
                <w:top w:val="none" w:sz="0" w:space="0" w:color="auto"/>
                <w:left w:val="none" w:sz="0" w:space="0" w:color="auto"/>
                <w:bottom w:val="none" w:sz="0" w:space="0" w:color="auto"/>
                <w:right w:val="none" w:sz="0" w:space="0" w:color="auto"/>
              </w:divBdr>
            </w:div>
            <w:div w:id="398136862">
              <w:marLeft w:val="640"/>
              <w:marRight w:val="0"/>
              <w:marTop w:val="0"/>
              <w:marBottom w:val="0"/>
              <w:divBdr>
                <w:top w:val="none" w:sz="0" w:space="0" w:color="auto"/>
                <w:left w:val="none" w:sz="0" w:space="0" w:color="auto"/>
                <w:bottom w:val="none" w:sz="0" w:space="0" w:color="auto"/>
                <w:right w:val="none" w:sz="0" w:space="0" w:color="auto"/>
              </w:divBdr>
            </w:div>
            <w:div w:id="399138133">
              <w:marLeft w:val="640"/>
              <w:marRight w:val="0"/>
              <w:marTop w:val="0"/>
              <w:marBottom w:val="0"/>
              <w:divBdr>
                <w:top w:val="none" w:sz="0" w:space="0" w:color="auto"/>
                <w:left w:val="none" w:sz="0" w:space="0" w:color="auto"/>
                <w:bottom w:val="none" w:sz="0" w:space="0" w:color="auto"/>
                <w:right w:val="none" w:sz="0" w:space="0" w:color="auto"/>
              </w:divBdr>
            </w:div>
            <w:div w:id="399906748">
              <w:marLeft w:val="640"/>
              <w:marRight w:val="0"/>
              <w:marTop w:val="0"/>
              <w:marBottom w:val="0"/>
              <w:divBdr>
                <w:top w:val="none" w:sz="0" w:space="0" w:color="auto"/>
                <w:left w:val="none" w:sz="0" w:space="0" w:color="auto"/>
                <w:bottom w:val="none" w:sz="0" w:space="0" w:color="auto"/>
                <w:right w:val="none" w:sz="0" w:space="0" w:color="auto"/>
              </w:divBdr>
            </w:div>
            <w:div w:id="400064336">
              <w:marLeft w:val="640"/>
              <w:marRight w:val="0"/>
              <w:marTop w:val="0"/>
              <w:marBottom w:val="0"/>
              <w:divBdr>
                <w:top w:val="none" w:sz="0" w:space="0" w:color="auto"/>
                <w:left w:val="none" w:sz="0" w:space="0" w:color="auto"/>
                <w:bottom w:val="none" w:sz="0" w:space="0" w:color="auto"/>
                <w:right w:val="none" w:sz="0" w:space="0" w:color="auto"/>
              </w:divBdr>
            </w:div>
            <w:div w:id="402416896">
              <w:marLeft w:val="640"/>
              <w:marRight w:val="0"/>
              <w:marTop w:val="0"/>
              <w:marBottom w:val="0"/>
              <w:divBdr>
                <w:top w:val="none" w:sz="0" w:space="0" w:color="auto"/>
                <w:left w:val="none" w:sz="0" w:space="0" w:color="auto"/>
                <w:bottom w:val="none" w:sz="0" w:space="0" w:color="auto"/>
                <w:right w:val="none" w:sz="0" w:space="0" w:color="auto"/>
              </w:divBdr>
            </w:div>
            <w:div w:id="402606773">
              <w:marLeft w:val="640"/>
              <w:marRight w:val="0"/>
              <w:marTop w:val="0"/>
              <w:marBottom w:val="0"/>
              <w:divBdr>
                <w:top w:val="none" w:sz="0" w:space="0" w:color="auto"/>
                <w:left w:val="none" w:sz="0" w:space="0" w:color="auto"/>
                <w:bottom w:val="none" w:sz="0" w:space="0" w:color="auto"/>
                <w:right w:val="none" w:sz="0" w:space="0" w:color="auto"/>
              </w:divBdr>
            </w:div>
            <w:div w:id="402610351">
              <w:marLeft w:val="640"/>
              <w:marRight w:val="0"/>
              <w:marTop w:val="0"/>
              <w:marBottom w:val="0"/>
              <w:divBdr>
                <w:top w:val="none" w:sz="0" w:space="0" w:color="auto"/>
                <w:left w:val="none" w:sz="0" w:space="0" w:color="auto"/>
                <w:bottom w:val="none" w:sz="0" w:space="0" w:color="auto"/>
                <w:right w:val="none" w:sz="0" w:space="0" w:color="auto"/>
              </w:divBdr>
            </w:div>
            <w:div w:id="403845280">
              <w:marLeft w:val="640"/>
              <w:marRight w:val="0"/>
              <w:marTop w:val="0"/>
              <w:marBottom w:val="0"/>
              <w:divBdr>
                <w:top w:val="none" w:sz="0" w:space="0" w:color="auto"/>
                <w:left w:val="none" w:sz="0" w:space="0" w:color="auto"/>
                <w:bottom w:val="none" w:sz="0" w:space="0" w:color="auto"/>
                <w:right w:val="none" w:sz="0" w:space="0" w:color="auto"/>
              </w:divBdr>
            </w:div>
            <w:div w:id="404257890">
              <w:marLeft w:val="640"/>
              <w:marRight w:val="0"/>
              <w:marTop w:val="0"/>
              <w:marBottom w:val="0"/>
              <w:divBdr>
                <w:top w:val="none" w:sz="0" w:space="0" w:color="auto"/>
                <w:left w:val="none" w:sz="0" w:space="0" w:color="auto"/>
                <w:bottom w:val="none" w:sz="0" w:space="0" w:color="auto"/>
                <w:right w:val="none" w:sz="0" w:space="0" w:color="auto"/>
              </w:divBdr>
            </w:div>
            <w:div w:id="405961961">
              <w:marLeft w:val="640"/>
              <w:marRight w:val="0"/>
              <w:marTop w:val="0"/>
              <w:marBottom w:val="0"/>
              <w:divBdr>
                <w:top w:val="none" w:sz="0" w:space="0" w:color="auto"/>
                <w:left w:val="none" w:sz="0" w:space="0" w:color="auto"/>
                <w:bottom w:val="none" w:sz="0" w:space="0" w:color="auto"/>
                <w:right w:val="none" w:sz="0" w:space="0" w:color="auto"/>
              </w:divBdr>
            </w:div>
            <w:div w:id="406465675">
              <w:marLeft w:val="640"/>
              <w:marRight w:val="0"/>
              <w:marTop w:val="0"/>
              <w:marBottom w:val="0"/>
              <w:divBdr>
                <w:top w:val="none" w:sz="0" w:space="0" w:color="auto"/>
                <w:left w:val="none" w:sz="0" w:space="0" w:color="auto"/>
                <w:bottom w:val="none" w:sz="0" w:space="0" w:color="auto"/>
                <w:right w:val="none" w:sz="0" w:space="0" w:color="auto"/>
              </w:divBdr>
            </w:div>
            <w:div w:id="407121354">
              <w:marLeft w:val="640"/>
              <w:marRight w:val="0"/>
              <w:marTop w:val="0"/>
              <w:marBottom w:val="0"/>
              <w:divBdr>
                <w:top w:val="none" w:sz="0" w:space="0" w:color="auto"/>
                <w:left w:val="none" w:sz="0" w:space="0" w:color="auto"/>
                <w:bottom w:val="none" w:sz="0" w:space="0" w:color="auto"/>
                <w:right w:val="none" w:sz="0" w:space="0" w:color="auto"/>
              </w:divBdr>
            </w:div>
            <w:div w:id="411321826">
              <w:marLeft w:val="640"/>
              <w:marRight w:val="0"/>
              <w:marTop w:val="0"/>
              <w:marBottom w:val="0"/>
              <w:divBdr>
                <w:top w:val="none" w:sz="0" w:space="0" w:color="auto"/>
                <w:left w:val="none" w:sz="0" w:space="0" w:color="auto"/>
                <w:bottom w:val="none" w:sz="0" w:space="0" w:color="auto"/>
                <w:right w:val="none" w:sz="0" w:space="0" w:color="auto"/>
              </w:divBdr>
            </w:div>
            <w:div w:id="412317416">
              <w:marLeft w:val="640"/>
              <w:marRight w:val="0"/>
              <w:marTop w:val="0"/>
              <w:marBottom w:val="0"/>
              <w:divBdr>
                <w:top w:val="none" w:sz="0" w:space="0" w:color="auto"/>
                <w:left w:val="none" w:sz="0" w:space="0" w:color="auto"/>
                <w:bottom w:val="none" w:sz="0" w:space="0" w:color="auto"/>
                <w:right w:val="none" w:sz="0" w:space="0" w:color="auto"/>
              </w:divBdr>
            </w:div>
            <w:div w:id="412435902">
              <w:marLeft w:val="640"/>
              <w:marRight w:val="0"/>
              <w:marTop w:val="0"/>
              <w:marBottom w:val="0"/>
              <w:divBdr>
                <w:top w:val="none" w:sz="0" w:space="0" w:color="auto"/>
                <w:left w:val="none" w:sz="0" w:space="0" w:color="auto"/>
                <w:bottom w:val="none" w:sz="0" w:space="0" w:color="auto"/>
                <w:right w:val="none" w:sz="0" w:space="0" w:color="auto"/>
              </w:divBdr>
            </w:div>
            <w:div w:id="412506448">
              <w:marLeft w:val="640"/>
              <w:marRight w:val="0"/>
              <w:marTop w:val="0"/>
              <w:marBottom w:val="0"/>
              <w:divBdr>
                <w:top w:val="none" w:sz="0" w:space="0" w:color="auto"/>
                <w:left w:val="none" w:sz="0" w:space="0" w:color="auto"/>
                <w:bottom w:val="none" w:sz="0" w:space="0" w:color="auto"/>
                <w:right w:val="none" w:sz="0" w:space="0" w:color="auto"/>
              </w:divBdr>
            </w:div>
            <w:div w:id="413017626">
              <w:marLeft w:val="640"/>
              <w:marRight w:val="0"/>
              <w:marTop w:val="0"/>
              <w:marBottom w:val="0"/>
              <w:divBdr>
                <w:top w:val="none" w:sz="0" w:space="0" w:color="auto"/>
                <w:left w:val="none" w:sz="0" w:space="0" w:color="auto"/>
                <w:bottom w:val="none" w:sz="0" w:space="0" w:color="auto"/>
                <w:right w:val="none" w:sz="0" w:space="0" w:color="auto"/>
              </w:divBdr>
            </w:div>
            <w:div w:id="415248411">
              <w:marLeft w:val="640"/>
              <w:marRight w:val="0"/>
              <w:marTop w:val="0"/>
              <w:marBottom w:val="0"/>
              <w:divBdr>
                <w:top w:val="none" w:sz="0" w:space="0" w:color="auto"/>
                <w:left w:val="none" w:sz="0" w:space="0" w:color="auto"/>
                <w:bottom w:val="none" w:sz="0" w:space="0" w:color="auto"/>
                <w:right w:val="none" w:sz="0" w:space="0" w:color="auto"/>
              </w:divBdr>
            </w:div>
            <w:div w:id="416370914">
              <w:marLeft w:val="640"/>
              <w:marRight w:val="0"/>
              <w:marTop w:val="0"/>
              <w:marBottom w:val="0"/>
              <w:divBdr>
                <w:top w:val="none" w:sz="0" w:space="0" w:color="auto"/>
                <w:left w:val="none" w:sz="0" w:space="0" w:color="auto"/>
                <w:bottom w:val="none" w:sz="0" w:space="0" w:color="auto"/>
                <w:right w:val="none" w:sz="0" w:space="0" w:color="auto"/>
              </w:divBdr>
            </w:div>
            <w:div w:id="417022836">
              <w:marLeft w:val="640"/>
              <w:marRight w:val="0"/>
              <w:marTop w:val="0"/>
              <w:marBottom w:val="0"/>
              <w:divBdr>
                <w:top w:val="none" w:sz="0" w:space="0" w:color="auto"/>
                <w:left w:val="none" w:sz="0" w:space="0" w:color="auto"/>
                <w:bottom w:val="none" w:sz="0" w:space="0" w:color="auto"/>
                <w:right w:val="none" w:sz="0" w:space="0" w:color="auto"/>
              </w:divBdr>
            </w:div>
            <w:div w:id="417138645">
              <w:marLeft w:val="640"/>
              <w:marRight w:val="0"/>
              <w:marTop w:val="0"/>
              <w:marBottom w:val="0"/>
              <w:divBdr>
                <w:top w:val="none" w:sz="0" w:space="0" w:color="auto"/>
                <w:left w:val="none" w:sz="0" w:space="0" w:color="auto"/>
                <w:bottom w:val="none" w:sz="0" w:space="0" w:color="auto"/>
                <w:right w:val="none" w:sz="0" w:space="0" w:color="auto"/>
              </w:divBdr>
            </w:div>
            <w:div w:id="418529103">
              <w:marLeft w:val="640"/>
              <w:marRight w:val="0"/>
              <w:marTop w:val="0"/>
              <w:marBottom w:val="0"/>
              <w:divBdr>
                <w:top w:val="none" w:sz="0" w:space="0" w:color="auto"/>
                <w:left w:val="none" w:sz="0" w:space="0" w:color="auto"/>
                <w:bottom w:val="none" w:sz="0" w:space="0" w:color="auto"/>
                <w:right w:val="none" w:sz="0" w:space="0" w:color="auto"/>
              </w:divBdr>
            </w:div>
            <w:div w:id="419444825">
              <w:marLeft w:val="640"/>
              <w:marRight w:val="0"/>
              <w:marTop w:val="0"/>
              <w:marBottom w:val="0"/>
              <w:divBdr>
                <w:top w:val="none" w:sz="0" w:space="0" w:color="auto"/>
                <w:left w:val="none" w:sz="0" w:space="0" w:color="auto"/>
                <w:bottom w:val="none" w:sz="0" w:space="0" w:color="auto"/>
                <w:right w:val="none" w:sz="0" w:space="0" w:color="auto"/>
              </w:divBdr>
            </w:div>
            <w:div w:id="419765486">
              <w:marLeft w:val="640"/>
              <w:marRight w:val="0"/>
              <w:marTop w:val="0"/>
              <w:marBottom w:val="0"/>
              <w:divBdr>
                <w:top w:val="none" w:sz="0" w:space="0" w:color="auto"/>
                <w:left w:val="none" w:sz="0" w:space="0" w:color="auto"/>
                <w:bottom w:val="none" w:sz="0" w:space="0" w:color="auto"/>
                <w:right w:val="none" w:sz="0" w:space="0" w:color="auto"/>
              </w:divBdr>
            </w:div>
            <w:div w:id="420219836">
              <w:marLeft w:val="640"/>
              <w:marRight w:val="0"/>
              <w:marTop w:val="0"/>
              <w:marBottom w:val="0"/>
              <w:divBdr>
                <w:top w:val="none" w:sz="0" w:space="0" w:color="auto"/>
                <w:left w:val="none" w:sz="0" w:space="0" w:color="auto"/>
                <w:bottom w:val="none" w:sz="0" w:space="0" w:color="auto"/>
                <w:right w:val="none" w:sz="0" w:space="0" w:color="auto"/>
              </w:divBdr>
            </w:div>
            <w:div w:id="420419435">
              <w:marLeft w:val="640"/>
              <w:marRight w:val="0"/>
              <w:marTop w:val="0"/>
              <w:marBottom w:val="0"/>
              <w:divBdr>
                <w:top w:val="none" w:sz="0" w:space="0" w:color="auto"/>
                <w:left w:val="none" w:sz="0" w:space="0" w:color="auto"/>
                <w:bottom w:val="none" w:sz="0" w:space="0" w:color="auto"/>
                <w:right w:val="none" w:sz="0" w:space="0" w:color="auto"/>
              </w:divBdr>
            </w:div>
            <w:div w:id="421296863">
              <w:marLeft w:val="640"/>
              <w:marRight w:val="0"/>
              <w:marTop w:val="0"/>
              <w:marBottom w:val="0"/>
              <w:divBdr>
                <w:top w:val="none" w:sz="0" w:space="0" w:color="auto"/>
                <w:left w:val="none" w:sz="0" w:space="0" w:color="auto"/>
                <w:bottom w:val="none" w:sz="0" w:space="0" w:color="auto"/>
                <w:right w:val="none" w:sz="0" w:space="0" w:color="auto"/>
              </w:divBdr>
            </w:div>
            <w:div w:id="422342926">
              <w:marLeft w:val="640"/>
              <w:marRight w:val="0"/>
              <w:marTop w:val="0"/>
              <w:marBottom w:val="0"/>
              <w:divBdr>
                <w:top w:val="none" w:sz="0" w:space="0" w:color="auto"/>
                <w:left w:val="none" w:sz="0" w:space="0" w:color="auto"/>
                <w:bottom w:val="none" w:sz="0" w:space="0" w:color="auto"/>
                <w:right w:val="none" w:sz="0" w:space="0" w:color="auto"/>
              </w:divBdr>
            </w:div>
            <w:div w:id="422530065">
              <w:marLeft w:val="640"/>
              <w:marRight w:val="0"/>
              <w:marTop w:val="0"/>
              <w:marBottom w:val="0"/>
              <w:divBdr>
                <w:top w:val="none" w:sz="0" w:space="0" w:color="auto"/>
                <w:left w:val="none" w:sz="0" w:space="0" w:color="auto"/>
                <w:bottom w:val="none" w:sz="0" w:space="0" w:color="auto"/>
                <w:right w:val="none" w:sz="0" w:space="0" w:color="auto"/>
              </w:divBdr>
            </w:div>
            <w:div w:id="422578591">
              <w:marLeft w:val="640"/>
              <w:marRight w:val="0"/>
              <w:marTop w:val="0"/>
              <w:marBottom w:val="0"/>
              <w:divBdr>
                <w:top w:val="none" w:sz="0" w:space="0" w:color="auto"/>
                <w:left w:val="none" w:sz="0" w:space="0" w:color="auto"/>
                <w:bottom w:val="none" w:sz="0" w:space="0" w:color="auto"/>
                <w:right w:val="none" w:sz="0" w:space="0" w:color="auto"/>
              </w:divBdr>
            </w:div>
            <w:div w:id="423764713">
              <w:marLeft w:val="640"/>
              <w:marRight w:val="0"/>
              <w:marTop w:val="0"/>
              <w:marBottom w:val="0"/>
              <w:divBdr>
                <w:top w:val="none" w:sz="0" w:space="0" w:color="auto"/>
                <w:left w:val="none" w:sz="0" w:space="0" w:color="auto"/>
                <w:bottom w:val="none" w:sz="0" w:space="0" w:color="auto"/>
                <w:right w:val="none" w:sz="0" w:space="0" w:color="auto"/>
              </w:divBdr>
            </w:div>
            <w:div w:id="423765251">
              <w:marLeft w:val="640"/>
              <w:marRight w:val="0"/>
              <w:marTop w:val="0"/>
              <w:marBottom w:val="0"/>
              <w:divBdr>
                <w:top w:val="none" w:sz="0" w:space="0" w:color="auto"/>
                <w:left w:val="none" w:sz="0" w:space="0" w:color="auto"/>
                <w:bottom w:val="none" w:sz="0" w:space="0" w:color="auto"/>
                <w:right w:val="none" w:sz="0" w:space="0" w:color="auto"/>
              </w:divBdr>
            </w:div>
            <w:div w:id="425031022">
              <w:marLeft w:val="640"/>
              <w:marRight w:val="0"/>
              <w:marTop w:val="0"/>
              <w:marBottom w:val="0"/>
              <w:divBdr>
                <w:top w:val="none" w:sz="0" w:space="0" w:color="auto"/>
                <w:left w:val="none" w:sz="0" w:space="0" w:color="auto"/>
                <w:bottom w:val="none" w:sz="0" w:space="0" w:color="auto"/>
                <w:right w:val="none" w:sz="0" w:space="0" w:color="auto"/>
              </w:divBdr>
            </w:div>
            <w:div w:id="425270672">
              <w:marLeft w:val="640"/>
              <w:marRight w:val="0"/>
              <w:marTop w:val="0"/>
              <w:marBottom w:val="0"/>
              <w:divBdr>
                <w:top w:val="none" w:sz="0" w:space="0" w:color="auto"/>
                <w:left w:val="none" w:sz="0" w:space="0" w:color="auto"/>
                <w:bottom w:val="none" w:sz="0" w:space="0" w:color="auto"/>
                <w:right w:val="none" w:sz="0" w:space="0" w:color="auto"/>
              </w:divBdr>
            </w:div>
            <w:div w:id="425926948">
              <w:marLeft w:val="640"/>
              <w:marRight w:val="0"/>
              <w:marTop w:val="0"/>
              <w:marBottom w:val="0"/>
              <w:divBdr>
                <w:top w:val="none" w:sz="0" w:space="0" w:color="auto"/>
                <w:left w:val="none" w:sz="0" w:space="0" w:color="auto"/>
                <w:bottom w:val="none" w:sz="0" w:space="0" w:color="auto"/>
                <w:right w:val="none" w:sz="0" w:space="0" w:color="auto"/>
              </w:divBdr>
            </w:div>
            <w:div w:id="426075132">
              <w:marLeft w:val="640"/>
              <w:marRight w:val="0"/>
              <w:marTop w:val="0"/>
              <w:marBottom w:val="0"/>
              <w:divBdr>
                <w:top w:val="none" w:sz="0" w:space="0" w:color="auto"/>
                <w:left w:val="none" w:sz="0" w:space="0" w:color="auto"/>
                <w:bottom w:val="none" w:sz="0" w:space="0" w:color="auto"/>
                <w:right w:val="none" w:sz="0" w:space="0" w:color="auto"/>
              </w:divBdr>
            </w:div>
            <w:div w:id="426656669">
              <w:marLeft w:val="640"/>
              <w:marRight w:val="0"/>
              <w:marTop w:val="0"/>
              <w:marBottom w:val="0"/>
              <w:divBdr>
                <w:top w:val="none" w:sz="0" w:space="0" w:color="auto"/>
                <w:left w:val="none" w:sz="0" w:space="0" w:color="auto"/>
                <w:bottom w:val="none" w:sz="0" w:space="0" w:color="auto"/>
                <w:right w:val="none" w:sz="0" w:space="0" w:color="auto"/>
              </w:divBdr>
            </w:div>
            <w:div w:id="428040885">
              <w:marLeft w:val="640"/>
              <w:marRight w:val="0"/>
              <w:marTop w:val="0"/>
              <w:marBottom w:val="0"/>
              <w:divBdr>
                <w:top w:val="none" w:sz="0" w:space="0" w:color="auto"/>
                <w:left w:val="none" w:sz="0" w:space="0" w:color="auto"/>
                <w:bottom w:val="none" w:sz="0" w:space="0" w:color="auto"/>
                <w:right w:val="none" w:sz="0" w:space="0" w:color="auto"/>
              </w:divBdr>
            </w:div>
            <w:div w:id="428240914">
              <w:marLeft w:val="640"/>
              <w:marRight w:val="0"/>
              <w:marTop w:val="0"/>
              <w:marBottom w:val="0"/>
              <w:divBdr>
                <w:top w:val="none" w:sz="0" w:space="0" w:color="auto"/>
                <w:left w:val="none" w:sz="0" w:space="0" w:color="auto"/>
                <w:bottom w:val="none" w:sz="0" w:space="0" w:color="auto"/>
                <w:right w:val="none" w:sz="0" w:space="0" w:color="auto"/>
              </w:divBdr>
            </w:div>
            <w:div w:id="428817787">
              <w:marLeft w:val="640"/>
              <w:marRight w:val="0"/>
              <w:marTop w:val="0"/>
              <w:marBottom w:val="0"/>
              <w:divBdr>
                <w:top w:val="none" w:sz="0" w:space="0" w:color="auto"/>
                <w:left w:val="none" w:sz="0" w:space="0" w:color="auto"/>
                <w:bottom w:val="none" w:sz="0" w:space="0" w:color="auto"/>
                <w:right w:val="none" w:sz="0" w:space="0" w:color="auto"/>
              </w:divBdr>
            </w:div>
            <w:div w:id="428819175">
              <w:marLeft w:val="640"/>
              <w:marRight w:val="0"/>
              <w:marTop w:val="0"/>
              <w:marBottom w:val="0"/>
              <w:divBdr>
                <w:top w:val="none" w:sz="0" w:space="0" w:color="auto"/>
                <w:left w:val="none" w:sz="0" w:space="0" w:color="auto"/>
                <w:bottom w:val="none" w:sz="0" w:space="0" w:color="auto"/>
                <w:right w:val="none" w:sz="0" w:space="0" w:color="auto"/>
              </w:divBdr>
            </w:div>
            <w:div w:id="429394136">
              <w:marLeft w:val="640"/>
              <w:marRight w:val="0"/>
              <w:marTop w:val="0"/>
              <w:marBottom w:val="0"/>
              <w:divBdr>
                <w:top w:val="none" w:sz="0" w:space="0" w:color="auto"/>
                <w:left w:val="none" w:sz="0" w:space="0" w:color="auto"/>
                <w:bottom w:val="none" w:sz="0" w:space="0" w:color="auto"/>
                <w:right w:val="none" w:sz="0" w:space="0" w:color="auto"/>
              </w:divBdr>
            </w:div>
            <w:div w:id="430857343">
              <w:marLeft w:val="640"/>
              <w:marRight w:val="0"/>
              <w:marTop w:val="0"/>
              <w:marBottom w:val="0"/>
              <w:divBdr>
                <w:top w:val="none" w:sz="0" w:space="0" w:color="auto"/>
                <w:left w:val="none" w:sz="0" w:space="0" w:color="auto"/>
                <w:bottom w:val="none" w:sz="0" w:space="0" w:color="auto"/>
                <w:right w:val="none" w:sz="0" w:space="0" w:color="auto"/>
              </w:divBdr>
            </w:div>
            <w:div w:id="430930590">
              <w:marLeft w:val="640"/>
              <w:marRight w:val="0"/>
              <w:marTop w:val="0"/>
              <w:marBottom w:val="0"/>
              <w:divBdr>
                <w:top w:val="none" w:sz="0" w:space="0" w:color="auto"/>
                <w:left w:val="none" w:sz="0" w:space="0" w:color="auto"/>
                <w:bottom w:val="none" w:sz="0" w:space="0" w:color="auto"/>
                <w:right w:val="none" w:sz="0" w:space="0" w:color="auto"/>
              </w:divBdr>
            </w:div>
            <w:div w:id="432089309">
              <w:marLeft w:val="640"/>
              <w:marRight w:val="0"/>
              <w:marTop w:val="0"/>
              <w:marBottom w:val="0"/>
              <w:divBdr>
                <w:top w:val="none" w:sz="0" w:space="0" w:color="auto"/>
                <w:left w:val="none" w:sz="0" w:space="0" w:color="auto"/>
                <w:bottom w:val="none" w:sz="0" w:space="0" w:color="auto"/>
                <w:right w:val="none" w:sz="0" w:space="0" w:color="auto"/>
              </w:divBdr>
            </w:div>
            <w:div w:id="432288534">
              <w:marLeft w:val="640"/>
              <w:marRight w:val="0"/>
              <w:marTop w:val="0"/>
              <w:marBottom w:val="0"/>
              <w:divBdr>
                <w:top w:val="none" w:sz="0" w:space="0" w:color="auto"/>
                <w:left w:val="none" w:sz="0" w:space="0" w:color="auto"/>
                <w:bottom w:val="none" w:sz="0" w:space="0" w:color="auto"/>
                <w:right w:val="none" w:sz="0" w:space="0" w:color="auto"/>
              </w:divBdr>
            </w:div>
            <w:div w:id="432408198">
              <w:marLeft w:val="640"/>
              <w:marRight w:val="0"/>
              <w:marTop w:val="0"/>
              <w:marBottom w:val="0"/>
              <w:divBdr>
                <w:top w:val="none" w:sz="0" w:space="0" w:color="auto"/>
                <w:left w:val="none" w:sz="0" w:space="0" w:color="auto"/>
                <w:bottom w:val="none" w:sz="0" w:space="0" w:color="auto"/>
                <w:right w:val="none" w:sz="0" w:space="0" w:color="auto"/>
              </w:divBdr>
            </w:div>
            <w:div w:id="432483730">
              <w:marLeft w:val="640"/>
              <w:marRight w:val="0"/>
              <w:marTop w:val="0"/>
              <w:marBottom w:val="0"/>
              <w:divBdr>
                <w:top w:val="none" w:sz="0" w:space="0" w:color="auto"/>
                <w:left w:val="none" w:sz="0" w:space="0" w:color="auto"/>
                <w:bottom w:val="none" w:sz="0" w:space="0" w:color="auto"/>
                <w:right w:val="none" w:sz="0" w:space="0" w:color="auto"/>
              </w:divBdr>
            </w:div>
            <w:div w:id="433672329">
              <w:marLeft w:val="640"/>
              <w:marRight w:val="0"/>
              <w:marTop w:val="0"/>
              <w:marBottom w:val="0"/>
              <w:divBdr>
                <w:top w:val="none" w:sz="0" w:space="0" w:color="auto"/>
                <w:left w:val="none" w:sz="0" w:space="0" w:color="auto"/>
                <w:bottom w:val="none" w:sz="0" w:space="0" w:color="auto"/>
                <w:right w:val="none" w:sz="0" w:space="0" w:color="auto"/>
              </w:divBdr>
            </w:div>
            <w:div w:id="434397877">
              <w:marLeft w:val="640"/>
              <w:marRight w:val="0"/>
              <w:marTop w:val="0"/>
              <w:marBottom w:val="0"/>
              <w:divBdr>
                <w:top w:val="none" w:sz="0" w:space="0" w:color="auto"/>
                <w:left w:val="none" w:sz="0" w:space="0" w:color="auto"/>
                <w:bottom w:val="none" w:sz="0" w:space="0" w:color="auto"/>
                <w:right w:val="none" w:sz="0" w:space="0" w:color="auto"/>
              </w:divBdr>
            </w:div>
            <w:div w:id="436415330">
              <w:marLeft w:val="640"/>
              <w:marRight w:val="0"/>
              <w:marTop w:val="0"/>
              <w:marBottom w:val="0"/>
              <w:divBdr>
                <w:top w:val="none" w:sz="0" w:space="0" w:color="auto"/>
                <w:left w:val="none" w:sz="0" w:space="0" w:color="auto"/>
                <w:bottom w:val="none" w:sz="0" w:space="0" w:color="auto"/>
                <w:right w:val="none" w:sz="0" w:space="0" w:color="auto"/>
              </w:divBdr>
            </w:div>
            <w:div w:id="437260657">
              <w:marLeft w:val="640"/>
              <w:marRight w:val="0"/>
              <w:marTop w:val="0"/>
              <w:marBottom w:val="0"/>
              <w:divBdr>
                <w:top w:val="none" w:sz="0" w:space="0" w:color="auto"/>
                <w:left w:val="none" w:sz="0" w:space="0" w:color="auto"/>
                <w:bottom w:val="none" w:sz="0" w:space="0" w:color="auto"/>
                <w:right w:val="none" w:sz="0" w:space="0" w:color="auto"/>
              </w:divBdr>
            </w:div>
            <w:div w:id="437527527">
              <w:marLeft w:val="640"/>
              <w:marRight w:val="0"/>
              <w:marTop w:val="0"/>
              <w:marBottom w:val="0"/>
              <w:divBdr>
                <w:top w:val="none" w:sz="0" w:space="0" w:color="auto"/>
                <w:left w:val="none" w:sz="0" w:space="0" w:color="auto"/>
                <w:bottom w:val="none" w:sz="0" w:space="0" w:color="auto"/>
                <w:right w:val="none" w:sz="0" w:space="0" w:color="auto"/>
              </w:divBdr>
            </w:div>
            <w:div w:id="437721569">
              <w:marLeft w:val="640"/>
              <w:marRight w:val="0"/>
              <w:marTop w:val="0"/>
              <w:marBottom w:val="0"/>
              <w:divBdr>
                <w:top w:val="none" w:sz="0" w:space="0" w:color="auto"/>
                <w:left w:val="none" w:sz="0" w:space="0" w:color="auto"/>
                <w:bottom w:val="none" w:sz="0" w:space="0" w:color="auto"/>
                <w:right w:val="none" w:sz="0" w:space="0" w:color="auto"/>
              </w:divBdr>
            </w:div>
            <w:div w:id="438256737">
              <w:marLeft w:val="640"/>
              <w:marRight w:val="0"/>
              <w:marTop w:val="0"/>
              <w:marBottom w:val="0"/>
              <w:divBdr>
                <w:top w:val="none" w:sz="0" w:space="0" w:color="auto"/>
                <w:left w:val="none" w:sz="0" w:space="0" w:color="auto"/>
                <w:bottom w:val="none" w:sz="0" w:space="0" w:color="auto"/>
                <w:right w:val="none" w:sz="0" w:space="0" w:color="auto"/>
              </w:divBdr>
            </w:div>
            <w:div w:id="439107134">
              <w:marLeft w:val="640"/>
              <w:marRight w:val="0"/>
              <w:marTop w:val="0"/>
              <w:marBottom w:val="0"/>
              <w:divBdr>
                <w:top w:val="none" w:sz="0" w:space="0" w:color="auto"/>
                <w:left w:val="none" w:sz="0" w:space="0" w:color="auto"/>
                <w:bottom w:val="none" w:sz="0" w:space="0" w:color="auto"/>
                <w:right w:val="none" w:sz="0" w:space="0" w:color="auto"/>
              </w:divBdr>
            </w:div>
            <w:div w:id="439253883">
              <w:marLeft w:val="640"/>
              <w:marRight w:val="0"/>
              <w:marTop w:val="0"/>
              <w:marBottom w:val="0"/>
              <w:divBdr>
                <w:top w:val="none" w:sz="0" w:space="0" w:color="auto"/>
                <w:left w:val="none" w:sz="0" w:space="0" w:color="auto"/>
                <w:bottom w:val="none" w:sz="0" w:space="0" w:color="auto"/>
                <w:right w:val="none" w:sz="0" w:space="0" w:color="auto"/>
              </w:divBdr>
            </w:div>
            <w:div w:id="439835514">
              <w:marLeft w:val="640"/>
              <w:marRight w:val="0"/>
              <w:marTop w:val="0"/>
              <w:marBottom w:val="0"/>
              <w:divBdr>
                <w:top w:val="none" w:sz="0" w:space="0" w:color="auto"/>
                <w:left w:val="none" w:sz="0" w:space="0" w:color="auto"/>
                <w:bottom w:val="none" w:sz="0" w:space="0" w:color="auto"/>
                <w:right w:val="none" w:sz="0" w:space="0" w:color="auto"/>
              </w:divBdr>
            </w:div>
            <w:div w:id="439953014">
              <w:marLeft w:val="640"/>
              <w:marRight w:val="0"/>
              <w:marTop w:val="0"/>
              <w:marBottom w:val="0"/>
              <w:divBdr>
                <w:top w:val="none" w:sz="0" w:space="0" w:color="auto"/>
                <w:left w:val="none" w:sz="0" w:space="0" w:color="auto"/>
                <w:bottom w:val="none" w:sz="0" w:space="0" w:color="auto"/>
                <w:right w:val="none" w:sz="0" w:space="0" w:color="auto"/>
              </w:divBdr>
            </w:div>
            <w:div w:id="439956027">
              <w:marLeft w:val="640"/>
              <w:marRight w:val="0"/>
              <w:marTop w:val="0"/>
              <w:marBottom w:val="0"/>
              <w:divBdr>
                <w:top w:val="none" w:sz="0" w:space="0" w:color="auto"/>
                <w:left w:val="none" w:sz="0" w:space="0" w:color="auto"/>
                <w:bottom w:val="none" w:sz="0" w:space="0" w:color="auto"/>
                <w:right w:val="none" w:sz="0" w:space="0" w:color="auto"/>
              </w:divBdr>
            </w:div>
            <w:div w:id="442578127">
              <w:marLeft w:val="640"/>
              <w:marRight w:val="0"/>
              <w:marTop w:val="0"/>
              <w:marBottom w:val="0"/>
              <w:divBdr>
                <w:top w:val="none" w:sz="0" w:space="0" w:color="auto"/>
                <w:left w:val="none" w:sz="0" w:space="0" w:color="auto"/>
                <w:bottom w:val="none" w:sz="0" w:space="0" w:color="auto"/>
                <w:right w:val="none" w:sz="0" w:space="0" w:color="auto"/>
              </w:divBdr>
            </w:div>
            <w:div w:id="444497397">
              <w:marLeft w:val="640"/>
              <w:marRight w:val="0"/>
              <w:marTop w:val="0"/>
              <w:marBottom w:val="0"/>
              <w:divBdr>
                <w:top w:val="none" w:sz="0" w:space="0" w:color="auto"/>
                <w:left w:val="none" w:sz="0" w:space="0" w:color="auto"/>
                <w:bottom w:val="none" w:sz="0" w:space="0" w:color="auto"/>
                <w:right w:val="none" w:sz="0" w:space="0" w:color="auto"/>
              </w:divBdr>
            </w:div>
            <w:div w:id="445127141">
              <w:marLeft w:val="640"/>
              <w:marRight w:val="0"/>
              <w:marTop w:val="0"/>
              <w:marBottom w:val="0"/>
              <w:divBdr>
                <w:top w:val="none" w:sz="0" w:space="0" w:color="auto"/>
                <w:left w:val="none" w:sz="0" w:space="0" w:color="auto"/>
                <w:bottom w:val="none" w:sz="0" w:space="0" w:color="auto"/>
                <w:right w:val="none" w:sz="0" w:space="0" w:color="auto"/>
              </w:divBdr>
            </w:div>
            <w:div w:id="445349116">
              <w:marLeft w:val="640"/>
              <w:marRight w:val="0"/>
              <w:marTop w:val="0"/>
              <w:marBottom w:val="0"/>
              <w:divBdr>
                <w:top w:val="none" w:sz="0" w:space="0" w:color="auto"/>
                <w:left w:val="none" w:sz="0" w:space="0" w:color="auto"/>
                <w:bottom w:val="none" w:sz="0" w:space="0" w:color="auto"/>
                <w:right w:val="none" w:sz="0" w:space="0" w:color="auto"/>
              </w:divBdr>
            </w:div>
            <w:div w:id="447159920">
              <w:marLeft w:val="640"/>
              <w:marRight w:val="0"/>
              <w:marTop w:val="0"/>
              <w:marBottom w:val="0"/>
              <w:divBdr>
                <w:top w:val="none" w:sz="0" w:space="0" w:color="auto"/>
                <w:left w:val="none" w:sz="0" w:space="0" w:color="auto"/>
                <w:bottom w:val="none" w:sz="0" w:space="0" w:color="auto"/>
                <w:right w:val="none" w:sz="0" w:space="0" w:color="auto"/>
              </w:divBdr>
            </w:div>
            <w:div w:id="447356920">
              <w:marLeft w:val="640"/>
              <w:marRight w:val="0"/>
              <w:marTop w:val="0"/>
              <w:marBottom w:val="0"/>
              <w:divBdr>
                <w:top w:val="none" w:sz="0" w:space="0" w:color="auto"/>
                <w:left w:val="none" w:sz="0" w:space="0" w:color="auto"/>
                <w:bottom w:val="none" w:sz="0" w:space="0" w:color="auto"/>
                <w:right w:val="none" w:sz="0" w:space="0" w:color="auto"/>
              </w:divBdr>
            </w:div>
            <w:div w:id="448205069">
              <w:marLeft w:val="640"/>
              <w:marRight w:val="0"/>
              <w:marTop w:val="0"/>
              <w:marBottom w:val="0"/>
              <w:divBdr>
                <w:top w:val="none" w:sz="0" w:space="0" w:color="auto"/>
                <w:left w:val="none" w:sz="0" w:space="0" w:color="auto"/>
                <w:bottom w:val="none" w:sz="0" w:space="0" w:color="auto"/>
                <w:right w:val="none" w:sz="0" w:space="0" w:color="auto"/>
              </w:divBdr>
            </w:div>
            <w:div w:id="448820469">
              <w:marLeft w:val="640"/>
              <w:marRight w:val="0"/>
              <w:marTop w:val="0"/>
              <w:marBottom w:val="0"/>
              <w:divBdr>
                <w:top w:val="none" w:sz="0" w:space="0" w:color="auto"/>
                <w:left w:val="none" w:sz="0" w:space="0" w:color="auto"/>
                <w:bottom w:val="none" w:sz="0" w:space="0" w:color="auto"/>
                <w:right w:val="none" w:sz="0" w:space="0" w:color="auto"/>
              </w:divBdr>
            </w:div>
            <w:div w:id="449399714">
              <w:marLeft w:val="640"/>
              <w:marRight w:val="0"/>
              <w:marTop w:val="0"/>
              <w:marBottom w:val="0"/>
              <w:divBdr>
                <w:top w:val="none" w:sz="0" w:space="0" w:color="auto"/>
                <w:left w:val="none" w:sz="0" w:space="0" w:color="auto"/>
                <w:bottom w:val="none" w:sz="0" w:space="0" w:color="auto"/>
                <w:right w:val="none" w:sz="0" w:space="0" w:color="auto"/>
              </w:divBdr>
            </w:div>
            <w:div w:id="451439129">
              <w:marLeft w:val="640"/>
              <w:marRight w:val="0"/>
              <w:marTop w:val="0"/>
              <w:marBottom w:val="0"/>
              <w:divBdr>
                <w:top w:val="none" w:sz="0" w:space="0" w:color="auto"/>
                <w:left w:val="none" w:sz="0" w:space="0" w:color="auto"/>
                <w:bottom w:val="none" w:sz="0" w:space="0" w:color="auto"/>
                <w:right w:val="none" w:sz="0" w:space="0" w:color="auto"/>
              </w:divBdr>
            </w:div>
            <w:div w:id="451755428">
              <w:marLeft w:val="640"/>
              <w:marRight w:val="0"/>
              <w:marTop w:val="0"/>
              <w:marBottom w:val="0"/>
              <w:divBdr>
                <w:top w:val="none" w:sz="0" w:space="0" w:color="auto"/>
                <w:left w:val="none" w:sz="0" w:space="0" w:color="auto"/>
                <w:bottom w:val="none" w:sz="0" w:space="0" w:color="auto"/>
                <w:right w:val="none" w:sz="0" w:space="0" w:color="auto"/>
              </w:divBdr>
            </w:div>
            <w:div w:id="453059725">
              <w:marLeft w:val="640"/>
              <w:marRight w:val="0"/>
              <w:marTop w:val="0"/>
              <w:marBottom w:val="0"/>
              <w:divBdr>
                <w:top w:val="none" w:sz="0" w:space="0" w:color="auto"/>
                <w:left w:val="none" w:sz="0" w:space="0" w:color="auto"/>
                <w:bottom w:val="none" w:sz="0" w:space="0" w:color="auto"/>
                <w:right w:val="none" w:sz="0" w:space="0" w:color="auto"/>
              </w:divBdr>
            </w:div>
            <w:div w:id="453909850">
              <w:marLeft w:val="640"/>
              <w:marRight w:val="0"/>
              <w:marTop w:val="0"/>
              <w:marBottom w:val="0"/>
              <w:divBdr>
                <w:top w:val="none" w:sz="0" w:space="0" w:color="auto"/>
                <w:left w:val="none" w:sz="0" w:space="0" w:color="auto"/>
                <w:bottom w:val="none" w:sz="0" w:space="0" w:color="auto"/>
                <w:right w:val="none" w:sz="0" w:space="0" w:color="auto"/>
              </w:divBdr>
            </w:div>
            <w:div w:id="457333614">
              <w:marLeft w:val="640"/>
              <w:marRight w:val="0"/>
              <w:marTop w:val="0"/>
              <w:marBottom w:val="0"/>
              <w:divBdr>
                <w:top w:val="none" w:sz="0" w:space="0" w:color="auto"/>
                <w:left w:val="none" w:sz="0" w:space="0" w:color="auto"/>
                <w:bottom w:val="none" w:sz="0" w:space="0" w:color="auto"/>
                <w:right w:val="none" w:sz="0" w:space="0" w:color="auto"/>
              </w:divBdr>
            </w:div>
            <w:div w:id="458837671">
              <w:marLeft w:val="640"/>
              <w:marRight w:val="0"/>
              <w:marTop w:val="0"/>
              <w:marBottom w:val="0"/>
              <w:divBdr>
                <w:top w:val="none" w:sz="0" w:space="0" w:color="auto"/>
                <w:left w:val="none" w:sz="0" w:space="0" w:color="auto"/>
                <w:bottom w:val="none" w:sz="0" w:space="0" w:color="auto"/>
                <w:right w:val="none" w:sz="0" w:space="0" w:color="auto"/>
              </w:divBdr>
            </w:div>
            <w:div w:id="460731945">
              <w:marLeft w:val="640"/>
              <w:marRight w:val="0"/>
              <w:marTop w:val="0"/>
              <w:marBottom w:val="0"/>
              <w:divBdr>
                <w:top w:val="none" w:sz="0" w:space="0" w:color="auto"/>
                <w:left w:val="none" w:sz="0" w:space="0" w:color="auto"/>
                <w:bottom w:val="none" w:sz="0" w:space="0" w:color="auto"/>
                <w:right w:val="none" w:sz="0" w:space="0" w:color="auto"/>
              </w:divBdr>
            </w:div>
            <w:div w:id="461074481">
              <w:marLeft w:val="640"/>
              <w:marRight w:val="0"/>
              <w:marTop w:val="0"/>
              <w:marBottom w:val="0"/>
              <w:divBdr>
                <w:top w:val="none" w:sz="0" w:space="0" w:color="auto"/>
                <w:left w:val="none" w:sz="0" w:space="0" w:color="auto"/>
                <w:bottom w:val="none" w:sz="0" w:space="0" w:color="auto"/>
                <w:right w:val="none" w:sz="0" w:space="0" w:color="auto"/>
              </w:divBdr>
            </w:div>
            <w:div w:id="461075144">
              <w:marLeft w:val="640"/>
              <w:marRight w:val="0"/>
              <w:marTop w:val="0"/>
              <w:marBottom w:val="0"/>
              <w:divBdr>
                <w:top w:val="none" w:sz="0" w:space="0" w:color="auto"/>
                <w:left w:val="none" w:sz="0" w:space="0" w:color="auto"/>
                <w:bottom w:val="none" w:sz="0" w:space="0" w:color="auto"/>
                <w:right w:val="none" w:sz="0" w:space="0" w:color="auto"/>
              </w:divBdr>
            </w:div>
            <w:div w:id="461308590">
              <w:marLeft w:val="640"/>
              <w:marRight w:val="0"/>
              <w:marTop w:val="0"/>
              <w:marBottom w:val="0"/>
              <w:divBdr>
                <w:top w:val="none" w:sz="0" w:space="0" w:color="auto"/>
                <w:left w:val="none" w:sz="0" w:space="0" w:color="auto"/>
                <w:bottom w:val="none" w:sz="0" w:space="0" w:color="auto"/>
                <w:right w:val="none" w:sz="0" w:space="0" w:color="auto"/>
              </w:divBdr>
            </w:div>
            <w:div w:id="461849163">
              <w:marLeft w:val="640"/>
              <w:marRight w:val="0"/>
              <w:marTop w:val="0"/>
              <w:marBottom w:val="0"/>
              <w:divBdr>
                <w:top w:val="none" w:sz="0" w:space="0" w:color="auto"/>
                <w:left w:val="none" w:sz="0" w:space="0" w:color="auto"/>
                <w:bottom w:val="none" w:sz="0" w:space="0" w:color="auto"/>
                <w:right w:val="none" w:sz="0" w:space="0" w:color="auto"/>
              </w:divBdr>
            </w:div>
            <w:div w:id="462699503">
              <w:marLeft w:val="640"/>
              <w:marRight w:val="0"/>
              <w:marTop w:val="0"/>
              <w:marBottom w:val="0"/>
              <w:divBdr>
                <w:top w:val="none" w:sz="0" w:space="0" w:color="auto"/>
                <w:left w:val="none" w:sz="0" w:space="0" w:color="auto"/>
                <w:bottom w:val="none" w:sz="0" w:space="0" w:color="auto"/>
                <w:right w:val="none" w:sz="0" w:space="0" w:color="auto"/>
              </w:divBdr>
            </w:div>
            <w:div w:id="463038313">
              <w:marLeft w:val="640"/>
              <w:marRight w:val="0"/>
              <w:marTop w:val="0"/>
              <w:marBottom w:val="0"/>
              <w:divBdr>
                <w:top w:val="none" w:sz="0" w:space="0" w:color="auto"/>
                <w:left w:val="none" w:sz="0" w:space="0" w:color="auto"/>
                <w:bottom w:val="none" w:sz="0" w:space="0" w:color="auto"/>
                <w:right w:val="none" w:sz="0" w:space="0" w:color="auto"/>
              </w:divBdr>
            </w:div>
            <w:div w:id="463163985">
              <w:marLeft w:val="640"/>
              <w:marRight w:val="0"/>
              <w:marTop w:val="0"/>
              <w:marBottom w:val="0"/>
              <w:divBdr>
                <w:top w:val="none" w:sz="0" w:space="0" w:color="auto"/>
                <w:left w:val="none" w:sz="0" w:space="0" w:color="auto"/>
                <w:bottom w:val="none" w:sz="0" w:space="0" w:color="auto"/>
                <w:right w:val="none" w:sz="0" w:space="0" w:color="auto"/>
              </w:divBdr>
            </w:div>
            <w:div w:id="463549473">
              <w:marLeft w:val="640"/>
              <w:marRight w:val="0"/>
              <w:marTop w:val="0"/>
              <w:marBottom w:val="0"/>
              <w:divBdr>
                <w:top w:val="none" w:sz="0" w:space="0" w:color="auto"/>
                <w:left w:val="none" w:sz="0" w:space="0" w:color="auto"/>
                <w:bottom w:val="none" w:sz="0" w:space="0" w:color="auto"/>
                <w:right w:val="none" w:sz="0" w:space="0" w:color="auto"/>
              </w:divBdr>
            </w:div>
            <w:div w:id="464348865">
              <w:marLeft w:val="640"/>
              <w:marRight w:val="0"/>
              <w:marTop w:val="0"/>
              <w:marBottom w:val="0"/>
              <w:divBdr>
                <w:top w:val="none" w:sz="0" w:space="0" w:color="auto"/>
                <w:left w:val="none" w:sz="0" w:space="0" w:color="auto"/>
                <w:bottom w:val="none" w:sz="0" w:space="0" w:color="auto"/>
                <w:right w:val="none" w:sz="0" w:space="0" w:color="auto"/>
              </w:divBdr>
            </w:div>
            <w:div w:id="464394929">
              <w:marLeft w:val="640"/>
              <w:marRight w:val="0"/>
              <w:marTop w:val="0"/>
              <w:marBottom w:val="0"/>
              <w:divBdr>
                <w:top w:val="none" w:sz="0" w:space="0" w:color="auto"/>
                <w:left w:val="none" w:sz="0" w:space="0" w:color="auto"/>
                <w:bottom w:val="none" w:sz="0" w:space="0" w:color="auto"/>
                <w:right w:val="none" w:sz="0" w:space="0" w:color="auto"/>
              </w:divBdr>
            </w:div>
            <w:div w:id="465122547">
              <w:marLeft w:val="640"/>
              <w:marRight w:val="0"/>
              <w:marTop w:val="0"/>
              <w:marBottom w:val="0"/>
              <w:divBdr>
                <w:top w:val="none" w:sz="0" w:space="0" w:color="auto"/>
                <w:left w:val="none" w:sz="0" w:space="0" w:color="auto"/>
                <w:bottom w:val="none" w:sz="0" w:space="0" w:color="auto"/>
                <w:right w:val="none" w:sz="0" w:space="0" w:color="auto"/>
              </w:divBdr>
            </w:div>
            <w:div w:id="465582749">
              <w:marLeft w:val="640"/>
              <w:marRight w:val="0"/>
              <w:marTop w:val="0"/>
              <w:marBottom w:val="0"/>
              <w:divBdr>
                <w:top w:val="none" w:sz="0" w:space="0" w:color="auto"/>
                <w:left w:val="none" w:sz="0" w:space="0" w:color="auto"/>
                <w:bottom w:val="none" w:sz="0" w:space="0" w:color="auto"/>
                <w:right w:val="none" w:sz="0" w:space="0" w:color="auto"/>
              </w:divBdr>
            </w:div>
            <w:div w:id="465588602">
              <w:marLeft w:val="640"/>
              <w:marRight w:val="0"/>
              <w:marTop w:val="0"/>
              <w:marBottom w:val="0"/>
              <w:divBdr>
                <w:top w:val="none" w:sz="0" w:space="0" w:color="auto"/>
                <w:left w:val="none" w:sz="0" w:space="0" w:color="auto"/>
                <w:bottom w:val="none" w:sz="0" w:space="0" w:color="auto"/>
                <w:right w:val="none" w:sz="0" w:space="0" w:color="auto"/>
              </w:divBdr>
            </w:div>
            <w:div w:id="465589391">
              <w:marLeft w:val="640"/>
              <w:marRight w:val="0"/>
              <w:marTop w:val="0"/>
              <w:marBottom w:val="0"/>
              <w:divBdr>
                <w:top w:val="none" w:sz="0" w:space="0" w:color="auto"/>
                <w:left w:val="none" w:sz="0" w:space="0" w:color="auto"/>
                <w:bottom w:val="none" w:sz="0" w:space="0" w:color="auto"/>
                <w:right w:val="none" w:sz="0" w:space="0" w:color="auto"/>
              </w:divBdr>
            </w:div>
            <w:div w:id="465703800">
              <w:marLeft w:val="640"/>
              <w:marRight w:val="0"/>
              <w:marTop w:val="0"/>
              <w:marBottom w:val="0"/>
              <w:divBdr>
                <w:top w:val="none" w:sz="0" w:space="0" w:color="auto"/>
                <w:left w:val="none" w:sz="0" w:space="0" w:color="auto"/>
                <w:bottom w:val="none" w:sz="0" w:space="0" w:color="auto"/>
                <w:right w:val="none" w:sz="0" w:space="0" w:color="auto"/>
              </w:divBdr>
            </w:div>
            <w:div w:id="467091371">
              <w:marLeft w:val="640"/>
              <w:marRight w:val="0"/>
              <w:marTop w:val="0"/>
              <w:marBottom w:val="0"/>
              <w:divBdr>
                <w:top w:val="none" w:sz="0" w:space="0" w:color="auto"/>
                <w:left w:val="none" w:sz="0" w:space="0" w:color="auto"/>
                <w:bottom w:val="none" w:sz="0" w:space="0" w:color="auto"/>
                <w:right w:val="none" w:sz="0" w:space="0" w:color="auto"/>
              </w:divBdr>
            </w:div>
            <w:div w:id="468087646">
              <w:marLeft w:val="640"/>
              <w:marRight w:val="0"/>
              <w:marTop w:val="0"/>
              <w:marBottom w:val="0"/>
              <w:divBdr>
                <w:top w:val="none" w:sz="0" w:space="0" w:color="auto"/>
                <w:left w:val="none" w:sz="0" w:space="0" w:color="auto"/>
                <w:bottom w:val="none" w:sz="0" w:space="0" w:color="auto"/>
                <w:right w:val="none" w:sz="0" w:space="0" w:color="auto"/>
              </w:divBdr>
            </w:div>
            <w:div w:id="468255194">
              <w:marLeft w:val="640"/>
              <w:marRight w:val="0"/>
              <w:marTop w:val="0"/>
              <w:marBottom w:val="0"/>
              <w:divBdr>
                <w:top w:val="none" w:sz="0" w:space="0" w:color="auto"/>
                <w:left w:val="none" w:sz="0" w:space="0" w:color="auto"/>
                <w:bottom w:val="none" w:sz="0" w:space="0" w:color="auto"/>
                <w:right w:val="none" w:sz="0" w:space="0" w:color="auto"/>
              </w:divBdr>
            </w:div>
            <w:div w:id="468789963">
              <w:marLeft w:val="640"/>
              <w:marRight w:val="0"/>
              <w:marTop w:val="0"/>
              <w:marBottom w:val="0"/>
              <w:divBdr>
                <w:top w:val="none" w:sz="0" w:space="0" w:color="auto"/>
                <w:left w:val="none" w:sz="0" w:space="0" w:color="auto"/>
                <w:bottom w:val="none" w:sz="0" w:space="0" w:color="auto"/>
                <w:right w:val="none" w:sz="0" w:space="0" w:color="auto"/>
              </w:divBdr>
            </w:div>
            <w:div w:id="469131237">
              <w:marLeft w:val="640"/>
              <w:marRight w:val="0"/>
              <w:marTop w:val="0"/>
              <w:marBottom w:val="0"/>
              <w:divBdr>
                <w:top w:val="none" w:sz="0" w:space="0" w:color="auto"/>
                <w:left w:val="none" w:sz="0" w:space="0" w:color="auto"/>
                <w:bottom w:val="none" w:sz="0" w:space="0" w:color="auto"/>
                <w:right w:val="none" w:sz="0" w:space="0" w:color="auto"/>
              </w:divBdr>
            </w:div>
            <w:div w:id="469637794">
              <w:marLeft w:val="640"/>
              <w:marRight w:val="0"/>
              <w:marTop w:val="0"/>
              <w:marBottom w:val="0"/>
              <w:divBdr>
                <w:top w:val="none" w:sz="0" w:space="0" w:color="auto"/>
                <w:left w:val="none" w:sz="0" w:space="0" w:color="auto"/>
                <w:bottom w:val="none" w:sz="0" w:space="0" w:color="auto"/>
                <w:right w:val="none" w:sz="0" w:space="0" w:color="auto"/>
              </w:divBdr>
            </w:div>
            <w:div w:id="470026897">
              <w:marLeft w:val="640"/>
              <w:marRight w:val="0"/>
              <w:marTop w:val="0"/>
              <w:marBottom w:val="0"/>
              <w:divBdr>
                <w:top w:val="none" w:sz="0" w:space="0" w:color="auto"/>
                <w:left w:val="none" w:sz="0" w:space="0" w:color="auto"/>
                <w:bottom w:val="none" w:sz="0" w:space="0" w:color="auto"/>
                <w:right w:val="none" w:sz="0" w:space="0" w:color="auto"/>
              </w:divBdr>
            </w:div>
            <w:div w:id="470637461">
              <w:marLeft w:val="640"/>
              <w:marRight w:val="0"/>
              <w:marTop w:val="0"/>
              <w:marBottom w:val="0"/>
              <w:divBdr>
                <w:top w:val="none" w:sz="0" w:space="0" w:color="auto"/>
                <w:left w:val="none" w:sz="0" w:space="0" w:color="auto"/>
                <w:bottom w:val="none" w:sz="0" w:space="0" w:color="auto"/>
                <w:right w:val="none" w:sz="0" w:space="0" w:color="auto"/>
              </w:divBdr>
            </w:div>
            <w:div w:id="470904373">
              <w:marLeft w:val="640"/>
              <w:marRight w:val="0"/>
              <w:marTop w:val="0"/>
              <w:marBottom w:val="0"/>
              <w:divBdr>
                <w:top w:val="none" w:sz="0" w:space="0" w:color="auto"/>
                <w:left w:val="none" w:sz="0" w:space="0" w:color="auto"/>
                <w:bottom w:val="none" w:sz="0" w:space="0" w:color="auto"/>
                <w:right w:val="none" w:sz="0" w:space="0" w:color="auto"/>
              </w:divBdr>
            </w:div>
            <w:div w:id="471293137">
              <w:marLeft w:val="640"/>
              <w:marRight w:val="0"/>
              <w:marTop w:val="0"/>
              <w:marBottom w:val="0"/>
              <w:divBdr>
                <w:top w:val="none" w:sz="0" w:space="0" w:color="auto"/>
                <w:left w:val="none" w:sz="0" w:space="0" w:color="auto"/>
                <w:bottom w:val="none" w:sz="0" w:space="0" w:color="auto"/>
                <w:right w:val="none" w:sz="0" w:space="0" w:color="auto"/>
              </w:divBdr>
            </w:div>
            <w:div w:id="472411422">
              <w:marLeft w:val="640"/>
              <w:marRight w:val="0"/>
              <w:marTop w:val="0"/>
              <w:marBottom w:val="0"/>
              <w:divBdr>
                <w:top w:val="none" w:sz="0" w:space="0" w:color="auto"/>
                <w:left w:val="none" w:sz="0" w:space="0" w:color="auto"/>
                <w:bottom w:val="none" w:sz="0" w:space="0" w:color="auto"/>
                <w:right w:val="none" w:sz="0" w:space="0" w:color="auto"/>
              </w:divBdr>
            </w:div>
            <w:div w:id="474034290">
              <w:marLeft w:val="640"/>
              <w:marRight w:val="0"/>
              <w:marTop w:val="0"/>
              <w:marBottom w:val="0"/>
              <w:divBdr>
                <w:top w:val="none" w:sz="0" w:space="0" w:color="auto"/>
                <w:left w:val="none" w:sz="0" w:space="0" w:color="auto"/>
                <w:bottom w:val="none" w:sz="0" w:space="0" w:color="auto"/>
                <w:right w:val="none" w:sz="0" w:space="0" w:color="auto"/>
              </w:divBdr>
            </w:div>
            <w:div w:id="474492599">
              <w:marLeft w:val="640"/>
              <w:marRight w:val="0"/>
              <w:marTop w:val="0"/>
              <w:marBottom w:val="0"/>
              <w:divBdr>
                <w:top w:val="none" w:sz="0" w:space="0" w:color="auto"/>
                <w:left w:val="none" w:sz="0" w:space="0" w:color="auto"/>
                <w:bottom w:val="none" w:sz="0" w:space="0" w:color="auto"/>
                <w:right w:val="none" w:sz="0" w:space="0" w:color="auto"/>
              </w:divBdr>
            </w:div>
            <w:div w:id="474689066">
              <w:marLeft w:val="640"/>
              <w:marRight w:val="0"/>
              <w:marTop w:val="0"/>
              <w:marBottom w:val="0"/>
              <w:divBdr>
                <w:top w:val="none" w:sz="0" w:space="0" w:color="auto"/>
                <w:left w:val="none" w:sz="0" w:space="0" w:color="auto"/>
                <w:bottom w:val="none" w:sz="0" w:space="0" w:color="auto"/>
                <w:right w:val="none" w:sz="0" w:space="0" w:color="auto"/>
              </w:divBdr>
            </w:div>
            <w:div w:id="475727833">
              <w:marLeft w:val="640"/>
              <w:marRight w:val="0"/>
              <w:marTop w:val="0"/>
              <w:marBottom w:val="0"/>
              <w:divBdr>
                <w:top w:val="none" w:sz="0" w:space="0" w:color="auto"/>
                <w:left w:val="none" w:sz="0" w:space="0" w:color="auto"/>
                <w:bottom w:val="none" w:sz="0" w:space="0" w:color="auto"/>
                <w:right w:val="none" w:sz="0" w:space="0" w:color="auto"/>
              </w:divBdr>
            </w:div>
            <w:div w:id="476848159">
              <w:marLeft w:val="640"/>
              <w:marRight w:val="0"/>
              <w:marTop w:val="0"/>
              <w:marBottom w:val="0"/>
              <w:divBdr>
                <w:top w:val="none" w:sz="0" w:space="0" w:color="auto"/>
                <w:left w:val="none" w:sz="0" w:space="0" w:color="auto"/>
                <w:bottom w:val="none" w:sz="0" w:space="0" w:color="auto"/>
                <w:right w:val="none" w:sz="0" w:space="0" w:color="auto"/>
              </w:divBdr>
            </w:div>
            <w:div w:id="477378165">
              <w:marLeft w:val="640"/>
              <w:marRight w:val="0"/>
              <w:marTop w:val="0"/>
              <w:marBottom w:val="0"/>
              <w:divBdr>
                <w:top w:val="none" w:sz="0" w:space="0" w:color="auto"/>
                <w:left w:val="none" w:sz="0" w:space="0" w:color="auto"/>
                <w:bottom w:val="none" w:sz="0" w:space="0" w:color="auto"/>
                <w:right w:val="none" w:sz="0" w:space="0" w:color="auto"/>
              </w:divBdr>
            </w:div>
            <w:div w:id="478033481">
              <w:marLeft w:val="640"/>
              <w:marRight w:val="0"/>
              <w:marTop w:val="0"/>
              <w:marBottom w:val="0"/>
              <w:divBdr>
                <w:top w:val="none" w:sz="0" w:space="0" w:color="auto"/>
                <w:left w:val="none" w:sz="0" w:space="0" w:color="auto"/>
                <w:bottom w:val="none" w:sz="0" w:space="0" w:color="auto"/>
                <w:right w:val="none" w:sz="0" w:space="0" w:color="auto"/>
              </w:divBdr>
            </w:div>
            <w:div w:id="478613353">
              <w:marLeft w:val="640"/>
              <w:marRight w:val="0"/>
              <w:marTop w:val="0"/>
              <w:marBottom w:val="0"/>
              <w:divBdr>
                <w:top w:val="none" w:sz="0" w:space="0" w:color="auto"/>
                <w:left w:val="none" w:sz="0" w:space="0" w:color="auto"/>
                <w:bottom w:val="none" w:sz="0" w:space="0" w:color="auto"/>
                <w:right w:val="none" w:sz="0" w:space="0" w:color="auto"/>
              </w:divBdr>
            </w:div>
            <w:div w:id="479154338">
              <w:marLeft w:val="640"/>
              <w:marRight w:val="0"/>
              <w:marTop w:val="0"/>
              <w:marBottom w:val="0"/>
              <w:divBdr>
                <w:top w:val="none" w:sz="0" w:space="0" w:color="auto"/>
                <w:left w:val="none" w:sz="0" w:space="0" w:color="auto"/>
                <w:bottom w:val="none" w:sz="0" w:space="0" w:color="auto"/>
                <w:right w:val="none" w:sz="0" w:space="0" w:color="auto"/>
              </w:divBdr>
            </w:div>
            <w:div w:id="481240973">
              <w:marLeft w:val="640"/>
              <w:marRight w:val="0"/>
              <w:marTop w:val="0"/>
              <w:marBottom w:val="0"/>
              <w:divBdr>
                <w:top w:val="none" w:sz="0" w:space="0" w:color="auto"/>
                <w:left w:val="none" w:sz="0" w:space="0" w:color="auto"/>
                <w:bottom w:val="none" w:sz="0" w:space="0" w:color="auto"/>
                <w:right w:val="none" w:sz="0" w:space="0" w:color="auto"/>
              </w:divBdr>
            </w:div>
            <w:div w:id="482505445">
              <w:marLeft w:val="640"/>
              <w:marRight w:val="0"/>
              <w:marTop w:val="0"/>
              <w:marBottom w:val="0"/>
              <w:divBdr>
                <w:top w:val="none" w:sz="0" w:space="0" w:color="auto"/>
                <w:left w:val="none" w:sz="0" w:space="0" w:color="auto"/>
                <w:bottom w:val="none" w:sz="0" w:space="0" w:color="auto"/>
                <w:right w:val="none" w:sz="0" w:space="0" w:color="auto"/>
              </w:divBdr>
            </w:div>
            <w:div w:id="485515217">
              <w:marLeft w:val="640"/>
              <w:marRight w:val="0"/>
              <w:marTop w:val="0"/>
              <w:marBottom w:val="0"/>
              <w:divBdr>
                <w:top w:val="none" w:sz="0" w:space="0" w:color="auto"/>
                <w:left w:val="none" w:sz="0" w:space="0" w:color="auto"/>
                <w:bottom w:val="none" w:sz="0" w:space="0" w:color="auto"/>
                <w:right w:val="none" w:sz="0" w:space="0" w:color="auto"/>
              </w:divBdr>
            </w:div>
            <w:div w:id="487749273">
              <w:marLeft w:val="640"/>
              <w:marRight w:val="0"/>
              <w:marTop w:val="0"/>
              <w:marBottom w:val="0"/>
              <w:divBdr>
                <w:top w:val="none" w:sz="0" w:space="0" w:color="auto"/>
                <w:left w:val="none" w:sz="0" w:space="0" w:color="auto"/>
                <w:bottom w:val="none" w:sz="0" w:space="0" w:color="auto"/>
                <w:right w:val="none" w:sz="0" w:space="0" w:color="auto"/>
              </w:divBdr>
            </w:div>
            <w:div w:id="488331596">
              <w:marLeft w:val="640"/>
              <w:marRight w:val="0"/>
              <w:marTop w:val="0"/>
              <w:marBottom w:val="0"/>
              <w:divBdr>
                <w:top w:val="none" w:sz="0" w:space="0" w:color="auto"/>
                <w:left w:val="none" w:sz="0" w:space="0" w:color="auto"/>
                <w:bottom w:val="none" w:sz="0" w:space="0" w:color="auto"/>
                <w:right w:val="none" w:sz="0" w:space="0" w:color="auto"/>
              </w:divBdr>
            </w:div>
            <w:div w:id="488521745">
              <w:marLeft w:val="640"/>
              <w:marRight w:val="0"/>
              <w:marTop w:val="0"/>
              <w:marBottom w:val="0"/>
              <w:divBdr>
                <w:top w:val="none" w:sz="0" w:space="0" w:color="auto"/>
                <w:left w:val="none" w:sz="0" w:space="0" w:color="auto"/>
                <w:bottom w:val="none" w:sz="0" w:space="0" w:color="auto"/>
                <w:right w:val="none" w:sz="0" w:space="0" w:color="auto"/>
              </w:divBdr>
            </w:div>
            <w:div w:id="489177459">
              <w:marLeft w:val="640"/>
              <w:marRight w:val="0"/>
              <w:marTop w:val="0"/>
              <w:marBottom w:val="0"/>
              <w:divBdr>
                <w:top w:val="none" w:sz="0" w:space="0" w:color="auto"/>
                <w:left w:val="none" w:sz="0" w:space="0" w:color="auto"/>
                <w:bottom w:val="none" w:sz="0" w:space="0" w:color="auto"/>
                <w:right w:val="none" w:sz="0" w:space="0" w:color="auto"/>
              </w:divBdr>
            </w:div>
            <w:div w:id="489295976">
              <w:marLeft w:val="640"/>
              <w:marRight w:val="0"/>
              <w:marTop w:val="0"/>
              <w:marBottom w:val="0"/>
              <w:divBdr>
                <w:top w:val="none" w:sz="0" w:space="0" w:color="auto"/>
                <w:left w:val="none" w:sz="0" w:space="0" w:color="auto"/>
                <w:bottom w:val="none" w:sz="0" w:space="0" w:color="auto"/>
                <w:right w:val="none" w:sz="0" w:space="0" w:color="auto"/>
              </w:divBdr>
            </w:div>
            <w:div w:id="490219612">
              <w:marLeft w:val="640"/>
              <w:marRight w:val="0"/>
              <w:marTop w:val="0"/>
              <w:marBottom w:val="0"/>
              <w:divBdr>
                <w:top w:val="none" w:sz="0" w:space="0" w:color="auto"/>
                <w:left w:val="none" w:sz="0" w:space="0" w:color="auto"/>
                <w:bottom w:val="none" w:sz="0" w:space="0" w:color="auto"/>
                <w:right w:val="none" w:sz="0" w:space="0" w:color="auto"/>
              </w:divBdr>
            </w:div>
            <w:div w:id="490756873">
              <w:marLeft w:val="640"/>
              <w:marRight w:val="0"/>
              <w:marTop w:val="0"/>
              <w:marBottom w:val="0"/>
              <w:divBdr>
                <w:top w:val="none" w:sz="0" w:space="0" w:color="auto"/>
                <w:left w:val="none" w:sz="0" w:space="0" w:color="auto"/>
                <w:bottom w:val="none" w:sz="0" w:space="0" w:color="auto"/>
                <w:right w:val="none" w:sz="0" w:space="0" w:color="auto"/>
              </w:divBdr>
            </w:div>
            <w:div w:id="491338604">
              <w:marLeft w:val="640"/>
              <w:marRight w:val="0"/>
              <w:marTop w:val="0"/>
              <w:marBottom w:val="0"/>
              <w:divBdr>
                <w:top w:val="none" w:sz="0" w:space="0" w:color="auto"/>
                <w:left w:val="none" w:sz="0" w:space="0" w:color="auto"/>
                <w:bottom w:val="none" w:sz="0" w:space="0" w:color="auto"/>
                <w:right w:val="none" w:sz="0" w:space="0" w:color="auto"/>
              </w:divBdr>
            </w:div>
            <w:div w:id="492766226">
              <w:marLeft w:val="640"/>
              <w:marRight w:val="0"/>
              <w:marTop w:val="0"/>
              <w:marBottom w:val="0"/>
              <w:divBdr>
                <w:top w:val="none" w:sz="0" w:space="0" w:color="auto"/>
                <w:left w:val="none" w:sz="0" w:space="0" w:color="auto"/>
                <w:bottom w:val="none" w:sz="0" w:space="0" w:color="auto"/>
                <w:right w:val="none" w:sz="0" w:space="0" w:color="auto"/>
              </w:divBdr>
            </w:div>
            <w:div w:id="493030723">
              <w:marLeft w:val="640"/>
              <w:marRight w:val="0"/>
              <w:marTop w:val="0"/>
              <w:marBottom w:val="0"/>
              <w:divBdr>
                <w:top w:val="none" w:sz="0" w:space="0" w:color="auto"/>
                <w:left w:val="none" w:sz="0" w:space="0" w:color="auto"/>
                <w:bottom w:val="none" w:sz="0" w:space="0" w:color="auto"/>
                <w:right w:val="none" w:sz="0" w:space="0" w:color="auto"/>
              </w:divBdr>
            </w:div>
            <w:div w:id="493034568">
              <w:marLeft w:val="640"/>
              <w:marRight w:val="0"/>
              <w:marTop w:val="0"/>
              <w:marBottom w:val="0"/>
              <w:divBdr>
                <w:top w:val="none" w:sz="0" w:space="0" w:color="auto"/>
                <w:left w:val="none" w:sz="0" w:space="0" w:color="auto"/>
                <w:bottom w:val="none" w:sz="0" w:space="0" w:color="auto"/>
                <w:right w:val="none" w:sz="0" w:space="0" w:color="auto"/>
              </w:divBdr>
            </w:div>
            <w:div w:id="493181123">
              <w:marLeft w:val="640"/>
              <w:marRight w:val="0"/>
              <w:marTop w:val="0"/>
              <w:marBottom w:val="0"/>
              <w:divBdr>
                <w:top w:val="none" w:sz="0" w:space="0" w:color="auto"/>
                <w:left w:val="none" w:sz="0" w:space="0" w:color="auto"/>
                <w:bottom w:val="none" w:sz="0" w:space="0" w:color="auto"/>
                <w:right w:val="none" w:sz="0" w:space="0" w:color="auto"/>
              </w:divBdr>
            </w:div>
            <w:div w:id="493646119">
              <w:marLeft w:val="640"/>
              <w:marRight w:val="0"/>
              <w:marTop w:val="0"/>
              <w:marBottom w:val="0"/>
              <w:divBdr>
                <w:top w:val="none" w:sz="0" w:space="0" w:color="auto"/>
                <w:left w:val="none" w:sz="0" w:space="0" w:color="auto"/>
                <w:bottom w:val="none" w:sz="0" w:space="0" w:color="auto"/>
                <w:right w:val="none" w:sz="0" w:space="0" w:color="auto"/>
              </w:divBdr>
            </w:div>
            <w:div w:id="494498632">
              <w:marLeft w:val="640"/>
              <w:marRight w:val="0"/>
              <w:marTop w:val="0"/>
              <w:marBottom w:val="0"/>
              <w:divBdr>
                <w:top w:val="none" w:sz="0" w:space="0" w:color="auto"/>
                <w:left w:val="none" w:sz="0" w:space="0" w:color="auto"/>
                <w:bottom w:val="none" w:sz="0" w:space="0" w:color="auto"/>
                <w:right w:val="none" w:sz="0" w:space="0" w:color="auto"/>
              </w:divBdr>
            </w:div>
            <w:div w:id="495651203">
              <w:marLeft w:val="640"/>
              <w:marRight w:val="0"/>
              <w:marTop w:val="0"/>
              <w:marBottom w:val="0"/>
              <w:divBdr>
                <w:top w:val="none" w:sz="0" w:space="0" w:color="auto"/>
                <w:left w:val="none" w:sz="0" w:space="0" w:color="auto"/>
                <w:bottom w:val="none" w:sz="0" w:space="0" w:color="auto"/>
                <w:right w:val="none" w:sz="0" w:space="0" w:color="auto"/>
              </w:divBdr>
            </w:div>
            <w:div w:id="499542988">
              <w:marLeft w:val="640"/>
              <w:marRight w:val="0"/>
              <w:marTop w:val="0"/>
              <w:marBottom w:val="0"/>
              <w:divBdr>
                <w:top w:val="none" w:sz="0" w:space="0" w:color="auto"/>
                <w:left w:val="none" w:sz="0" w:space="0" w:color="auto"/>
                <w:bottom w:val="none" w:sz="0" w:space="0" w:color="auto"/>
                <w:right w:val="none" w:sz="0" w:space="0" w:color="auto"/>
              </w:divBdr>
            </w:div>
            <w:div w:id="500581889">
              <w:marLeft w:val="640"/>
              <w:marRight w:val="0"/>
              <w:marTop w:val="0"/>
              <w:marBottom w:val="0"/>
              <w:divBdr>
                <w:top w:val="none" w:sz="0" w:space="0" w:color="auto"/>
                <w:left w:val="none" w:sz="0" w:space="0" w:color="auto"/>
                <w:bottom w:val="none" w:sz="0" w:space="0" w:color="auto"/>
                <w:right w:val="none" w:sz="0" w:space="0" w:color="auto"/>
              </w:divBdr>
            </w:div>
            <w:div w:id="500774359">
              <w:marLeft w:val="640"/>
              <w:marRight w:val="0"/>
              <w:marTop w:val="0"/>
              <w:marBottom w:val="0"/>
              <w:divBdr>
                <w:top w:val="none" w:sz="0" w:space="0" w:color="auto"/>
                <w:left w:val="none" w:sz="0" w:space="0" w:color="auto"/>
                <w:bottom w:val="none" w:sz="0" w:space="0" w:color="auto"/>
                <w:right w:val="none" w:sz="0" w:space="0" w:color="auto"/>
              </w:divBdr>
            </w:div>
            <w:div w:id="502280137">
              <w:marLeft w:val="640"/>
              <w:marRight w:val="0"/>
              <w:marTop w:val="0"/>
              <w:marBottom w:val="0"/>
              <w:divBdr>
                <w:top w:val="none" w:sz="0" w:space="0" w:color="auto"/>
                <w:left w:val="none" w:sz="0" w:space="0" w:color="auto"/>
                <w:bottom w:val="none" w:sz="0" w:space="0" w:color="auto"/>
                <w:right w:val="none" w:sz="0" w:space="0" w:color="auto"/>
              </w:divBdr>
            </w:div>
            <w:div w:id="503666760">
              <w:marLeft w:val="640"/>
              <w:marRight w:val="0"/>
              <w:marTop w:val="0"/>
              <w:marBottom w:val="0"/>
              <w:divBdr>
                <w:top w:val="none" w:sz="0" w:space="0" w:color="auto"/>
                <w:left w:val="none" w:sz="0" w:space="0" w:color="auto"/>
                <w:bottom w:val="none" w:sz="0" w:space="0" w:color="auto"/>
                <w:right w:val="none" w:sz="0" w:space="0" w:color="auto"/>
              </w:divBdr>
            </w:div>
            <w:div w:id="503856505">
              <w:marLeft w:val="640"/>
              <w:marRight w:val="0"/>
              <w:marTop w:val="0"/>
              <w:marBottom w:val="0"/>
              <w:divBdr>
                <w:top w:val="none" w:sz="0" w:space="0" w:color="auto"/>
                <w:left w:val="none" w:sz="0" w:space="0" w:color="auto"/>
                <w:bottom w:val="none" w:sz="0" w:space="0" w:color="auto"/>
                <w:right w:val="none" w:sz="0" w:space="0" w:color="auto"/>
              </w:divBdr>
            </w:div>
            <w:div w:id="503857024">
              <w:marLeft w:val="640"/>
              <w:marRight w:val="0"/>
              <w:marTop w:val="0"/>
              <w:marBottom w:val="0"/>
              <w:divBdr>
                <w:top w:val="none" w:sz="0" w:space="0" w:color="auto"/>
                <w:left w:val="none" w:sz="0" w:space="0" w:color="auto"/>
                <w:bottom w:val="none" w:sz="0" w:space="0" w:color="auto"/>
                <w:right w:val="none" w:sz="0" w:space="0" w:color="auto"/>
              </w:divBdr>
            </w:div>
            <w:div w:id="505560932">
              <w:marLeft w:val="640"/>
              <w:marRight w:val="0"/>
              <w:marTop w:val="0"/>
              <w:marBottom w:val="0"/>
              <w:divBdr>
                <w:top w:val="none" w:sz="0" w:space="0" w:color="auto"/>
                <w:left w:val="none" w:sz="0" w:space="0" w:color="auto"/>
                <w:bottom w:val="none" w:sz="0" w:space="0" w:color="auto"/>
                <w:right w:val="none" w:sz="0" w:space="0" w:color="auto"/>
              </w:divBdr>
            </w:div>
            <w:div w:id="506797183">
              <w:marLeft w:val="640"/>
              <w:marRight w:val="0"/>
              <w:marTop w:val="0"/>
              <w:marBottom w:val="0"/>
              <w:divBdr>
                <w:top w:val="none" w:sz="0" w:space="0" w:color="auto"/>
                <w:left w:val="none" w:sz="0" w:space="0" w:color="auto"/>
                <w:bottom w:val="none" w:sz="0" w:space="0" w:color="auto"/>
                <w:right w:val="none" w:sz="0" w:space="0" w:color="auto"/>
              </w:divBdr>
            </w:div>
            <w:div w:id="507868538">
              <w:marLeft w:val="640"/>
              <w:marRight w:val="0"/>
              <w:marTop w:val="0"/>
              <w:marBottom w:val="0"/>
              <w:divBdr>
                <w:top w:val="none" w:sz="0" w:space="0" w:color="auto"/>
                <w:left w:val="none" w:sz="0" w:space="0" w:color="auto"/>
                <w:bottom w:val="none" w:sz="0" w:space="0" w:color="auto"/>
                <w:right w:val="none" w:sz="0" w:space="0" w:color="auto"/>
              </w:divBdr>
            </w:div>
            <w:div w:id="508563965">
              <w:marLeft w:val="640"/>
              <w:marRight w:val="0"/>
              <w:marTop w:val="0"/>
              <w:marBottom w:val="0"/>
              <w:divBdr>
                <w:top w:val="none" w:sz="0" w:space="0" w:color="auto"/>
                <w:left w:val="none" w:sz="0" w:space="0" w:color="auto"/>
                <w:bottom w:val="none" w:sz="0" w:space="0" w:color="auto"/>
                <w:right w:val="none" w:sz="0" w:space="0" w:color="auto"/>
              </w:divBdr>
            </w:div>
            <w:div w:id="509562775">
              <w:marLeft w:val="640"/>
              <w:marRight w:val="0"/>
              <w:marTop w:val="0"/>
              <w:marBottom w:val="0"/>
              <w:divBdr>
                <w:top w:val="none" w:sz="0" w:space="0" w:color="auto"/>
                <w:left w:val="none" w:sz="0" w:space="0" w:color="auto"/>
                <w:bottom w:val="none" w:sz="0" w:space="0" w:color="auto"/>
                <w:right w:val="none" w:sz="0" w:space="0" w:color="auto"/>
              </w:divBdr>
            </w:div>
            <w:div w:id="509954696">
              <w:marLeft w:val="640"/>
              <w:marRight w:val="0"/>
              <w:marTop w:val="0"/>
              <w:marBottom w:val="0"/>
              <w:divBdr>
                <w:top w:val="none" w:sz="0" w:space="0" w:color="auto"/>
                <w:left w:val="none" w:sz="0" w:space="0" w:color="auto"/>
                <w:bottom w:val="none" w:sz="0" w:space="0" w:color="auto"/>
                <w:right w:val="none" w:sz="0" w:space="0" w:color="auto"/>
              </w:divBdr>
            </w:div>
            <w:div w:id="510608831">
              <w:marLeft w:val="640"/>
              <w:marRight w:val="0"/>
              <w:marTop w:val="0"/>
              <w:marBottom w:val="0"/>
              <w:divBdr>
                <w:top w:val="none" w:sz="0" w:space="0" w:color="auto"/>
                <w:left w:val="none" w:sz="0" w:space="0" w:color="auto"/>
                <w:bottom w:val="none" w:sz="0" w:space="0" w:color="auto"/>
                <w:right w:val="none" w:sz="0" w:space="0" w:color="auto"/>
              </w:divBdr>
            </w:div>
            <w:div w:id="511184971">
              <w:marLeft w:val="640"/>
              <w:marRight w:val="0"/>
              <w:marTop w:val="0"/>
              <w:marBottom w:val="0"/>
              <w:divBdr>
                <w:top w:val="none" w:sz="0" w:space="0" w:color="auto"/>
                <w:left w:val="none" w:sz="0" w:space="0" w:color="auto"/>
                <w:bottom w:val="none" w:sz="0" w:space="0" w:color="auto"/>
                <w:right w:val="none" w:sz="0" w:space="0" w:color="auto"/>
              </w:divBdr>
            </w:div>
            <w:div w:id="512454137">
              <w:marLeft w:val="640"/>
              <w:marRight w:val="0"/>
              <w:marTop w:val="0"/>
              <w:marBottom w:val="0"/>
              <w:divBdr>
                <w:top w:val="none" w:sz="0" w:space="0" w:color="auto"/>
                <w:left w:val="none" w:sz="0" w:space="0" w:color="auto"/>
                <w:bottom w:val="none" w:sz="0" w:space="0" w:color="auto"/>
                <w:right w:val="none" w:sz="0" w:space="0" w:color="auto"/>
              </w:divBdr>
            </w:div>
            <w:div w:id="513111036">
              <w:marLeft w:val="640"/>
              <w:marRight w:val="0"/>
              <w:marTop w:val="0"/>
              <w:marBottom w:val="0"/>
              <w:divBdr>
                <w:top w:val="none" w:sz="0" w:space="0" w:color="auto"/>
                <w:left w:val="none" w:sz="0" w:space="0" w:color="auto"/>
                <w:bottom w:val="none" w:sz="0" w:space="0" w:color="auto"/>
                <w:right w:val="none" w:sz="0" w:space="0" w:color="auto"/>
              </w:divBdr>
            </w:div>
            <w:div w:id="514618142">
              <w:marLeft w:val="640"/>
              <w:marRight w:val="0"/>
              <w:marTop w:val="0"/>
              <w:marBottom w:val="0"/>
              <w:divBdr>
                <w:top w:val="none" w:sz="0" w:space="0" w:color="auto"/>
                <w:left w:val="none" w:sz="0" w:space="0" w:color="auto"/>
                <w:bottom w:val="none" w:sz="0" w:space="0" w:color="auto"/>
                <w:right w:val="none" w:sz="0" w:space="0" w:color="auto"/>
              </w:divBdr>
            </w:div>
            <w:div w:id="515727588">
              <w:marLeft w:val="640"/>
              <w:marRight w:val="0"/>
              <w:marTop w:val="0"/>
              <w:marBottom w:val="0"/>
              <w:divBdr>
                <w:top w:val="none" w:sz="0" w:space="0" w:color="auto"/>
                <w:left w:val="none" w:sz="0" w:space="0" w:color="auto"/>
                <w:bottom w:val="none" w:sz="0" w:space="0" w:color="auto"/>
                <w:right w:val="none" w:sz="0" w:space="0" w:color="auto"/>
              </w:divBdr>
            </w:div>
            <w:div w:id="516039049">
              <w:marLeft w:val="640"/>
              <w:marRight w:val="0"/>
              <w:marTop w:val="0"/>
              <w:marBottom w:val="0"/>
              <w:divBdr>
                <w:top w:val="none" w:sz="0" w:space="0" w:color="auto"/>
                <w:left w:val="none" w:sz="0" w:space="0" w:color="auto"/>
                <w:bottom w:val="none" w:sz="0" w:space="0" w:color="auto"/>
                <w:right w:val="none" w:sz="0" w:space="0" w:color="auto"/>
              </w:divBdr>
            </w:div>
            <w:div w:id="516164707">
              <w:marLeft w:val="640"/>
              <w:marRight w:val="0"/>
              <w:marTop w:val="0"/>
              <w:marBottom w:val="0"/>
              <w:divBdr>
                <w:top w:val="none" w:sz="0" w:space="0" w:color="auto"/>
                <w:left w:val="none" w:sz="0" w:space="0" w:color="auto"/>
                <w:bottom w:val="none" w:sz="0" w:space="0" w:color="auto"/>
                <w:right w:val="none" w:sz="0" w:space="0" w:color="auto"/>
              </w:divBdr>
            </w:div>
            <w:div w:id="517044563">
              <w:marLeft w:val="640"/>
              <w:marRight w:val="0"/>
              <w:marTop w:val="0"/>
              <w:marBottom w:val="0"/>
              <w:divBdr>
                <w:top w:val="none" w:sz="0" w:space="0" w:color="auto"/>
                <w:left w:val="none" w:sz="0" w:space="0" w:color="auto"/>
                <w:bottom w:val="none" w:sz="0" w:space="0" w:color="auto"/>
                <w:right w:val="none" w:sz="0" w:space="0" w:color="auto"/>
              </w:divBdr>
            </w:div>
            <w:div w:id="517231131">
              <w:marLeft w:val="640"/>
              <w:marRight w:val="0"/>
              <w:marTop w:val="0"/>
              <w:marBottom w:val="0"/>
              <w:divBdr>
                <w:top w:val="none" w:sz="0" w:space="0" w:color="auto"/>
                <w:left w:val="none" w:sz="0" w:space="0" w:color="auto"/>
                <w:bottom w:val="none" w:sz="0" w:space="0" w:color="auto"/>
                <w:right w:val="none" w:sz="0" w:space="0" w:color="auto"/>
              </w:divBdr>
            </w:div>
            <w:div w:id="518280892">
              <w:marLeft w:val="640"/>
              <w:marRight w:val="0"/>
              <w:marTop w:val="0"/>
              <w:marBottom w:val="0"/>
              <w:divBdr>
                <w:top w:val="none" w:sz="0" w:space="0" w:color="auto"/>
                <w:left w:val="none" w:sz="0" w:space="0" w:color="auto"/>
                <w:bottom w:val="none" w:sz="0" w:space="0" w:color="auto"/>
                <w:right w:val="none" w:sz="0" w:space="0" w:color="auto"/>
              </w:divBdr>
            </w:div>
            <w:div w:id="519248034">
              <w:marLeft w:val="640"/>
              <w:marRight w:val="0"/>
              <w:marTop w:val="0"/>
              <w:marBottom w:val="0"/>
              <w:divBdr>
                <w:top w:val="none" w:sz="0" w:space="0" w:color="auto"/>
                <w:left w:val="none" w:sz="0" w:space="0" w:color="auto"/>
                <w:bottom w:val="none" w:sz="0" w:space="0" w:color="auto"/>
                <w:right w:val="none" w:sz="0" w:space="0" w:color="auto"/>
              </w:divBdr>
            </w:div>
            <w:div w:id="519514694">
              <w:marLeft w:val="640"/>
              <w:marRight w:val="0"/>
              <w:marTop w:val="0"/>
              <w:marBottom w:val="0"/>
              <w:divBdr>
                <w:top w:val="none" w:sz="0" w:space="0" w:color="auto"/>
                <w:left w:val="none" w:sz="0" w:space="0" w:color="auto"/>
                <w:bottom w:val="none" w:sz="0" w:space="0" w:color="auto"/>
                <w:right w:val="none" w:sz="0" w:space="0" w:color="auto"/>
              </w:divBdr>
            </w:div>
            <w:div w:id="519784112">
              <w:marLeft w:val="640"/>
              <w:marRight w:val="0"/>
              <w:marTop w:val="0"/>
              <w:marBottom w:val="0"/>
              <w:divBdr>
                <w:top w:val="none" w:sz="0" w:space="0" w:color="auto"/>
                <w:left w:val="none" w:sz="0" w:space="0" w:color="auto"/>
                <w:bottom w:val="none" w:sz="0" w:space="0" w:color="auto"/>
                <w:right w:val="none" w:sz="0" w:space="0" w:color="auto"/>
              </w:divBdr>
            </w:div>
            <w:div w:id="520320271">
              <w:marLeft w:val="640"/>
              <w:marRight w:val="0"/>
              <w:marTop w:val="0"/>
              <w:marBottom w:val="0"/>
              <w:divBdr>
                <w:top w:val="none" w:sz="0" w:space="0" w:color="auto"/>
                <w:left w:val="none" w:sz="0" w:space="0" w:color="auto"/>
                <w:bottom w:val="none" w:sz="0" w:space="0" w:color="auto"/>
                <w:right w:val="none" w:sz="0" w:space="0" w:color="auto"/>
              </w:divBdr>
            </w:div>
            <w:div w:id="521628453">
              <w:marLeft w:val="640"/>
              <w:marRight w:val="0"/>
              <w:marTop w:val="0"/>
              <w:marBottom w:val="0"/>
              <w:divBdr>
                <w:top w:val="none" w:sz="0" w:space="0" w:color="auto"/>
                <w:left w:val="none" w:sz="0" w:space="0" w:color="auto"/>
                <w:bottom w:val="none" w:sz="0" w:space="0" w:color="auto"/>
                <w:right w:val="none" w:sz="0" w:space="0" w:color="auto"/>
              </w:divBdr>
            </w:div>
            <w:div w:id="522478186">
              <w:marLeft w:val="640"/>
              <w:marRight w:val="0"/>
              <w:marTop w:val="0"/>
              <w:marBottom w:val="0"/>
              <w:divBdr>
                <w:top w:val="none" w:sz="0" w:space="0" w:color="auto"/>
                <w:left w:val="none" w:sz="0" w:space="0" w:color="auto"/>
                <w:bottom w:val="none" w:sz="0" w:space="0" w:color="auto"/>
                <w:right w:val="none" w:sz="0" w:space="0" w:color="auto"/>
              </w:divBdr>
            </w:div>
            <w:div w:id="522550711">
              <w:marLeft w:val="640"/>
              <w:marRight w:val="0"/>
              <w:marTop w:val="0"/>
              <w:marBottom w:val="0"/>
              <w:divBdr>
                <w:top w:val="none" w:sz="0" w:space="0" w:color="auto"/>
                <w:left w:val="none" w:sz="0" w:space="0" w:color="auto"/>
                <w:bottom w:val="none" w:sz="0" w:space="0" w:color="auto"/>
                <w:right w:val="none" w:sz="0" w:space="0" w:color="auto"/>
              </w:divBdr>
            </w:div>
            <w:div w:id="523372481">
              <w:marLeft w:val="640"/>
              <w:marRight w:val="0"/>
              <w:marTop w:val="0"/>
              <w:marBottom w:val="0"/>
              <w:divBdr>
                <w:top w:val="none" w:sz="0" w:space="0" w:color="auto"/>
                <w:left w:val="none" w:sz="0" w:space="0" w:color="auto"/>
                <w:bottom w:val="none" w:sz="0" w:space="0" w:color="auto"/>
                <w:right w:val="none" w:sz="0" w:space="0" w:color="auto"/>
              </w:divBdr>
            </w:div>
            <w:div w:id="524176174">
              <w:marLeft w:val="640"/>
              <w:marRight w:val="0"/>
              <w:marTop w:val="0"/>
              <w:marBottom w:val="0"/>
              <w:divBdr>
                <w:top w:val="none" w:sz="0" w:space="0" w:color="auto"/>
                <w:left w:val="none" w:sz="0" w:space="0" w:color="auto"/>
                <w:bottom w:val="none" w:sz="0" w:space="0" w:color="auto"/>
                <w:right w:val="none" w:sz="0" w:space="0" w:color="auto"/>
              </w:divBdr>
            </w:div>
            <w:div w:id="524293250">
              <w:marLeft w:val="640"/>
              <w:marRight w:val="0"/>
              <w:marTop w:val="0"/>
              <w:marBottom w:val="0"/>
              <w:divBdr>
                <w:top w:val="none" w:sz="0" w:space="0" w:color="auto"/>
                <w:left w:val="none" w:sz="0" w:space="0" w:color="auto"/>
                <w:bottom w:val="none" w:sz="0" w:space="0" w:color="auto"/>
                <w:right w:val="none" w:sz="0" w:space="0" w:color="auto"/>
              </w:divBdr>
            </w:div>
            <w:div w:id="524366529">
              <w:marLeft w:val="640"/>
              <w:marRight w:val="0"/>
              <w:marTop w:val="0"/>
              <w:marBottom w:val="0"/>
              <w:divBdr>
                <w:top w:val="none" w:sz="0" w:space="0" w:color="auto"/>
                <w:left w:val="none" w:sz="0" w:space="0" w:color="auto"/>
                <w:bottom w:val="none" w:sz="0" w:space="0" w:color="auto"/>
                <w:right w:val="none" w:sz="0" w:space="0" w:color="auto"/>
              </w:divBdr>
            </w:div>
            <w:div w:id="524708684">
              <w:marLeft w:val="640"/>
              <w:marRight w:val="0"/>
              <w:marTop w:val="0"/>
              <w:marBottom w:val="0"/>
              <w:divBdr>
                <w:top w:val="none" w:sz="0" w:space="0" w:color="auto"/>
                <w:left w:val="none" w:sz="0" w:space="0" w:color="auto"/>
                <w:bottom w:val="none" w:sz="0" w:space="0" w:color="auto"/>
                <w:right w:val="none" w:sz="0" w:space="0" w:color="auto"/>
              </w:divBdr>
            </w:div>
            <w:div w:id="525679035">
              <w:marLeft w:val="640"/>
              <w:marRight w:val="0"/>
              <w:marTop w:val="0"/>
              <w:marBottom w:val="0"/>
              <w:divBdr>
                <w:top w:val="none" w:sz="0" w:space="0" w:color="auto"/>
                <w:left w:val="none" w:sz="0" w:space="0" w:color="auto"/>
                <w:bottom w:val="none" w:sz="0" w:space="0" w:color="auto"/>
                <w:right w:val="none" w:sz="0" w:space="0" w:color="auto"/>
              </w:divBdr>
            </w:div>
            <w:div w:id="526522975">
              <w:marLeft w:val="640"/>
              <w:marRight w:val="0"/>
              <w:marTop w:val="0"/>
              <w:marBottom w:val="0"/>
              <w:divBdr>
                <w:top w:val="none" w:sz="0" w:space="0" w:color="auto"/>
                <w:left w:val="none" w:sz="0" w:space="0" w:color="auto"/>
                <w:bottom w:val="none" w:sz="0" w:space="0" w:color="auto"/>
                <w:right w:val="none" w:sz="0" w:space="0" w:color="auto"/>
              </w:divBdr>
            </w:div>
            <w:div w:id="531308584">
              <w:marLeft w:val="640"/>
              <w:marRight w:val="0"/>
              <w:marTop w:val="0"/>
              <w:marBottom w:val="0"/>
              <w:divBdr>
                <w:top w:val="none" w:sz="0" w:space="0" w:color="auto"/>
                <w:left w:val="none" w:sz="0" w:space="0" w:color="auto"/>
                <w:bottom w:val="none" w:sz="0" w:space="0" w:color="auto"/>
                <w:right w:val="none" w:sz="0" w:space="0" w:color="auto"/>
              </w:divBdr>
            </w:div>
            <w:div w:id="532381642">
              <w:marLeft w:val="640"/>
              <w:marRight w:val="0"/>
              <w:marTop w:val="0"/>
              <w:marBottom w:val="0"/>
              <w:divBdr>
                <w:top w:val="none" w:sz="0" w:space="0" w:color="auto"/>
                <w:left w:val="none" w:sz="0" w:space="0" w:color="auto"/>
                <w:bottom w:val="none" w:sz="0" w:space="0" w:color="auto"/>
                <w:right w:val="none" w:sz="0" w:space="0" w:color="auto"/>
              </w:divBdr>
            </w:div>
            <w:div w:id="532547281">
              <w:marLeft w:val="640"/>
              <w:marRight w:val="0"/>
              <w:marTop w:val="0"/>
              <w:marBottom w:val="0"/>
              <w:divBdr>
                <w:top w:val="none" w:sz="0" w:space="0" w:color="auto"/>
                <w:left w:val="none" w:sz="0" w:space="0" w:color="auto"/>
                <w:bottom w:val="none" w:sz="0" w:space="0" w:color="auto"/>
                <w:right w:val="none" w:sz="0" w:space="0" w:color="auto"/>
              </w:divBdr>
            </w:div>
            <w:div w:id="532808279">
              <w:marLeft w:val="640"/>
              <w:marRight w:val="0"/>
              <w:marTop w:val="0"/>
              <w:marBottom w:val="0"/>
              <w:divBdr>
                <w:top w:val="none" w:sz="0" w:space="0" w:color="auto"/>
                <w:left w:val="none" w:sz="0" w:space="0" w:color="auto"/>
                <w:bottom w:val="none" w:sz="0" w:space="0" w:color="auto"/>
                <w:right w:val="none" w:sz="0" w:space="0" w:color="auto"/>
              </w:divBdr>
            </w:div>
            <w:div w:id="533272681">
              <w:marLeft w:val="640"/>
              <w:marRight w:val="0"/>
              <w:marTop w:val="0"/>
              <w:marBottom w:val="0"/>
              <w:divBdr>
                <w:top w:val="none" w:sz="0" w:space="0" w:color="auto"/>
                <w:left w:val="none" w:sz="0" w:space="0" w:color="auto"/>
                <w:bottom w:val="none" w:sz="0" w:space="0" w:color="auto"/>
                <w:right w:val="none" w:sz="0" w:space="0" w:color="auto"/>
              </w:divBdr>
            </w:div>
            <w:div w:id="534120610">
              <w:marLeft w:val="640"/>
              <w:marRight w:val="0"/>
              <w:marTop w:val="0"/>
              <w:marBottom w:val="0"/>
              <w:divBdr>
                <w:top w:val="none" w:sz="0" w:space="0" w:color="auto"/>
                <w:left w:val="none" w:sz="0" w:space="0" w:color="auto"/>
                <w:bottom w:val="none" w:sz="0" w:space="0" w:color="auto"/>
                <w:right w:val="none" w:sz="0" w:space="0" w:color="auto"/>
              </w:divBdr>
            </w:div>
            <w:div w:id="534199558">
              <w:marLeft w:val="640"/>
              <w:marRight w:val="0"/>
              <w:marTop w:val="0"/>
              <w:marBottom w:val="0"/>
              <w:divBdr>
                <w:top w:val="none" w:sz="0" w:space="0" w:color="auto"/>
                <w:left w:val="none" w:sz="0" w:space="0" w:color="auto"/>
                <w:bottom w:val="none" w:sz="0" w:space="0" w:color="auto"/>
                <w:right w:val="none" w:sz="0" w:space="0" w:color="auto"/>
              </w:divBdr>
            </w:div>
            <w:div w:id="534731804">
              <w:marLeft w:val="640"/>
              <w:marRight w:val="0"/>
              <w:marTop w:val="0"/>
              <w:marBottom w:val="0"/>
              <w:divBdr>
                <w:top w:val="none" w:sz="0" w:space="0" w:color="auto"/>
                <w:left w:val="none" w:sz="0" w:space="0" w:color="auto"/>
                <w:bottom w:val="none" w:sz="0" w:space="0" w:color="auto"/>
                <w:right w:val="none" w:sz="0" w:space="0" w:color="auto"/>
              </w:divBdr>
            </w:div>
            <w:div w:id="535696879">
              <w:marLeft w:val="640"/>
              <w:marRight w:val="0"/>
              <w:marTop w:val="0"/>
              <w:marBottom w:val="0"/>
              <w:divBdr>
                <w:top w:val="none" w:sz="0" w:space="0" w:color="auto"/>
                <w:left w:val="none" w:sz="0" w:space="0" w:color="auto"/>
                <w:bottom w:val="none" w:sz="0" w:space="0" w:color="auto"/>
                <w:right w:val="none" w:sz="0" w:space="0" w:color="auto"/>
              </w:divBdr>
            </w:div>
            <w:div w:id="538204012">
              <w:marLeft w:val="640"/>
              <w:marRight w:val="0"/>
              <w:marTop w:val="0"/>
              <w:marBottom w:val="0"/>
              <w:divBdr>
                <w:top w:val="none" w:sz="0" w:space="0" w:color="auto"/>
                <w:left w:val="none" w:sz="0" w:space="0" w:color="auto"/>
                <w:bottom w:val="none" w:sz="0" w:space="0" w:color="auto"/>
                <w:right w:val="none" w:sz="0" w:space="0" w:color="auto"/>
              </w:divBdr>
            </w:div>
            <w:div w:id="539512978">
              <w:marLeft w:val="640"/>
              <w:marRight w:val="0"/>
              <w:marTop w:val="0"/>
              <w:marBottom w:val="0"/>
              <w:divBdr>
                <w:top w:val="none" w:sz="0" w:space="0" w:color="auto"/>
                <w:left w:val="none" w:sz="0" w:space="0" w:color="auto"/>
                <w:bottom w:val="none" w:sz="0" w:space="0" w:color="auto"/>
                <w:right w:val="none" w:sz="0" w:space="0" w:color="auto"/>
              </w:divBdr>
            </w:div>
            <w:div w:id="543061707">
              <w:marLeft w:val="640"/>
              <w:marRight w:val="0"/>
              <w:marTop w:val="0"/>
              <w:marBottom w:val="0"/>
              <w:divBdr>
                <w:top w:val="none" w:sz="0" w:space="0" w:color="auto"/>
                <w:left w:val="none" w:sz="0" w:space="0" w:color="auto"/>
                <w:bottom w:val="none" w:sz="0" w:space="0" w:color="auto"/>
                <w:right w:val="none" w:sz="0" w:space="0" w:color="auto"/>
              </w:divBdr>
            </w:div>
            <w:div w:id="543099608">
              <w:marLeft w:val="640"/>
              <w:marRight w:val="0"/>
              <w:marTop w:val="0"/>
              <w:marBottom w:val="0"/>
              <w:divBdr>
                <w:top w:val="none" w:sz="0" w:space="0" w:color="auto"/>
                <w:left w:val="none" w:sz="0" w:space="0" w:color="auto"/>
                <w:bottom w:val="none" w:sz="0" w:space="0" w:color="auto"/>
                <w:right w:val="none" w:sz="0" w:space="0" w:color="auto"/>
              </w:divBdr>
            </w:div>
            <w:div w:id="544373090">
              <w:marLeft w:val="640"/>
              <w:marRight w:val="0"/>
              <w:marTop w:val="0"/>
              <w:marBottom w:val="0"/>
              <w:divBdr>
                <w:top w:val="none" w:sz="0" w:space="0" w:color="auto"/>
                <w:left w:val="none" w:sz="0" w:space="0" w:color="auto"/>
                <w:bottom w:val="none" w:sz="0" w:space="0" w:color="auto"/>
                <w:right w:val="none" w:sz="0" w:space="0" w:color="auto"/>
              </w:divBdr>
            </w:div>
            <w:div w:id="544560454">
              <w:marLeft w:val="640"/>
              <w:marRight w:val="0"/>
              <w:marTop w:val="0"/>
              <w:marBottom w:val="0"/>
              <w:divBdr>
                <w:top w:val="none" w:sz="0" w:space="0" w:color="auto"/>
                <w:left w:val="none" w:sz="0" w:space="0" w:color="auto"/>
                <w:bottom w:val="none" w:sz="0" w:space="0" w:color="auto"/>
                <w:right w:val="none" w:sz="0" w:space="0" w:color="auto"/>
              </w:divBdr>
            </w:div>
            <w:div w:id="544681777">
              <w:marLeft w:val="640"/>
              <w:marRight w:val="0"/>
              <w:marTop w:val="0"/>
              <w:marBottom w:val="0"/>
              <w:divBdr>
                <w:top w:val="none" w:sz="0" w:space="0" w:color="auto"/>
                <w:left w:val="none" w:sz="0" w:space="0" w:color="auto"/>
                <w:bottom w:val="none" w:sz="0" w:space="0" w:color="auto"/>
                <w:right w:val="none" w:sz="0" w:space="0" w:color="auto"/>
              </w:divBdr>
            </w:div>
            <w:div w:id="545727690">
              <w:marLeft w:val="640"/>
              <w:marRight w:val="0"/>
              <w:marTop w:val="0"/>
              <w:marBottom w:val="0"/>
              <w:divBdr>
                <w:top w:val="none" w:sz="0" w:space="0" w:color="auto"/>
                <w:left w:val="none" w:sz="0" w:space="0" w:color="auto"/>
                <w:bottom w:val="none" w:sz="0" w:space="0" w:color="auto"/>
                <w:right w:val="none" w:sz="0" w:space="0" w:color="auto"/>
              </w:divBdr>
            </w:div>
            <w:div w:id="546600328">
              <w:marLeft w:val="640"/>
              <w:marRight w:val="0"/>
              <w:marTop w:val="0"/>
              <w:marBottom w:val="0"/>
              <w:divBdr>
                <w:top w:val="none" w:sz="0" w:space="0" w:color="auto"/>
                <w:left w:val="none" w:sz="0" w:space="0" w:color="auto"/>
                <w:bottom w:val="none" w:sz="0" w:space="0" w:color="auto"/>
                <w:right w:val="none" w:sz="0" w:space="0" w:color="auto"/>
              </w:divBdr>
            </w:div>
            <w:div w:id="546794168">
              <w:marLeft w:val="640"/>
              <w:marRight w:val="0"/>
              <w:marTop w:val="0"/>
              <w:marBottom w:val="0"/>
              <w:divBdr>
                <w:top w:val="none" w:sz="0" w:space="0" w:color="auto"/>
                <w:left w:val="none" w:sz="0" w:space="0" w:color="auto"/>
                <w:bottom w:val="none" w:sz="0" w:space="0" w:color="auto"/>
                <w:right w:val="none" w:sz="0" w:space="0" w:color="auto"/>
              </w:divBdr>
            </w:div>
            <w:div w:id="548301865">
              <w:marLeft w:val="640"/>
              <w:marRight w:val="0"/>
              <w:marTop w:val="0"/>
              <w:marBottom w:val="0"/>
              <w:divBdr>
                <w:top w:val="none" w:sz="0" w:space="0" w:color="auto"/>
                <w:left w:val="none" w:sz="0" w:space="0" w:color="auto"/>
                <w:bottom w:val="none" w:sz="0" w:space="0" w:color="auto"/>
                <w:right w:val="none" w:sz="0" w:space="0" w:color="auto"/>
              </w:divBdr>
            </w:div>
            <w:div w:id="548733403">
              <w:marLeft w:val="640"/>
              <w:marRight w:val="0"/>
              <w:marTop w:val="0"/>
              <w:marBottom w:val="0"/>
              <w:divBdr>
                <w:top w:val="none" w:sz="0" w:space="0" w:color="auto"/>
                <w:left w:val="none" w:sz="0" w:space="0" w:color="auto"/>
                <w:bottom w:val="none" w:sz="0" w:space="0" w:color="auto"/>
                <w:right w:val="none" w:sz="0" w:space="0" w:color="auto"/>
              </w:divBdr>
            </w:div>
            <w:div w:id="549154289">
              <w:marLeft w:val="640"/>
              <w:marRight w:val="0"/>
              <w:marTop w:val="0"/>
              <w:marBottom w:val="0"/>
              <w:divBdr>
                <w:top w:val="none" w:sz="0" w:space="0" w:color="auto"/>
                <w:left w:val="none" w:sz="0" w:space="0" w:color="auto"/>
                <w:bottom w:val="none" w:sz="0" w:space="0" w:color="auto"/>
                <w:right w:val="none" w:sz="0" w:space="0" w:color="auto"/>
              </w:divBdr>
            </w:div>
            <w:div w:id="550773708">
              <w:marLeft w:val="640"/>
              <w:marRight w:val="0"/>
              <w:marTop w:val="0"/>
              <w:marBottom w:val="0"/>
              <w:divBdr>
                <w:top w:val="none" w:sz="0" w:space="0" w:color="auto"/>
                <w:left w:val="none" w:sz="0" w:space="0" w:color="auto"/>
                <w:bottom w:val="none" w:sz="0" w:space="0" w:color="auto"/>
                <w:right w:val="none" w:sz="0" w:space="0" w:color="auto"/>
              </w:divBdr>
            </w:div>
            <w:div w:id="550969984">
              <w:marLeft w:val="640"/>
              <w:marRight w:val="0"/>
              <w:marTop w:val="0"/>
              <w:marBottom w:val="0"/>
              <w:divBdr>
                <w:top w:val="none" w:sz="0" w:space="0" w:color="auto"/>
                <w:left w:val="none" w:sz="0" w:space="0" w:color="auto"/>
                <w:bottom w:val="none" w:sz="0" w:space="0" w:color="auto"/>
                <w:right w:val="none" w:sz="0" w:space="0" w:color="auto"/>
              </w:divBdr>
            </w:div>
            <w:div w:id="551498686">
              <w:marLeft w:val="640"/>
              <w:marRight w:val="0"/>
              <w:marTop w:val="0"/>
              <w:marBottom w:val="0"/>
              <w:divBdr>
                <w:top w:val="none" w:sz="0" w:space="0" w:color="auto"/>
                <w:left w:val="none" w:sz="0" w:space="0" w:color="auto"/>
                <w:bottom w:val="none" w:sz="0" w:space="0" w:color="auto"/>
                <w:right w:val="none" w:sz="0" w:space="0" w:color="auto"/>
              </w:divBdr>
            </w:div>
            <w:div w:id="552814160">
              <w:marLeft w:val="640"/>
              <w:marRight w:val="0"/>
              <w:marTop w:val="0"/>
              <w:marBottom w:val="0"/>
              <w:divBdr>
                <w:top w:val="none" w:sz="0" w:space="0" w:color="auto"/>
                <w:left w:val="none" w:sz="0" w:space="0" w:color="auto"/>
                <w:bottom w:val="none" w:sz="0" w:space="0" w:color="auto"/>
                <w:right w:val="none" w:sz="0" w:space="0" w:color="auto"/>
              </w:divBdr>
            </w:div>
            <w:div w:id="554395354">
              <w:marLeft w:val="640"/>
              <w:marRight w:val="0"/>
              <w:marTop w:val="0"/>
              <w:marBottom w:val="0"/>
              <w:divBdr>
                <w:top w:val="none" w:sz="0" w:space="0" w:color="auto"/>
                <w:left w:val="none" w:sz="0" w:space="0" w:color="auto"/>
                <w:bottom w:val="none" w:sz="0" w:space="0" w:color="auto"/>
                <w:right w:val="none" w:sz="0" w:space="0" w:color="auto"/>
              </w:divBdr>
            </w:div>
            <w:div w:id="555162927">
              <w:marLeft w:val="640"/>
              <w:marRight w:val="0"/>
              <w:marTop w:val="0"/>
              <w:marBottom w:val="0"/>
              <w:divBdr>
                <w:top w:val="none" w:sz="0" w:space="0" w:color="auto"/>
                <w:left w:val="none" w:sz="0" w:space="0" w:color="auto"/>
                <w:bottom w:val="none" w:sz="0" w:space="0" w:color="auto"/>
                <w:right w:val="none" w:sz="0" w:space="0" w:color="auto"/>
              </w:divBdr>
            </w:div>
            <w:div w:id="555557069">
              <w:marLeft w:val="640"/>
              <w:marRight w:val="0"/>
              <w:marTop w:val="0"/>
              <w:marBottom w:val="0"/>
              <w:divBdr>
                <w:top w:val="none" w:sz="0" w:space="0" w:color="auto"/>
                <w:left w:val="none" w:sz="0" w:space="0" w:color="auto"/>
                <w:bottom w:val="none" w:sz="0" w:space="0" w:color="auto"/>
                <w:right w:val="none" w:sz="0" w:space="0" w:color="auto"/>
              </w:divBdr>
            </w:div>
            <w:div w:id="557057325">
              <w:marLeft w:val="640"/>
              <w:marRight w:val="0"/>
              <w:marTop w:val="0"/>
              <w:marBottom w:val="0"/>
              <w:divBdr>
                <w:top w:val="none" w:sz="0" w:space="0" w:color="auto"/>
                <w:left w:val="none" w:sz="0" w:space="0" w:color="auto"/>
                <w:bottom w:val="none" w:sz="0" w:space="0" w:color="auto"/>
                <w:right w:val="none" w:sz="0" w:space="0" w:color="auto"/>
              </w:divBdr>
            </w:div>
            <w:div w:id="558785305">
              <w:marLeft w:val="640"/>
              <w:marRight w:val="0"/>
              <w:marTop w:val="0"/>
              <w:marBottom w:val="0"/>
              <w:divBdr>
                <w:top w:val="none" w:sz="0" w:space="0" w:color="auto"/>
                <w:left w:val="none" w:sz="0" w:space="0" w:color="auto"/>
                <w:bottom w:val="none" w:sz="0" w:space="0" w:color="auto"/>
                <w:right w:val="none" w:sz="0" w:space="0" w:color="auto"/>
              </w:divBdr>
            </w:div>
            <w:div w:id="559945538">
              <w:marLeft w:val="640"/>
              <w:marRight w:val="0"/>
              <w:marTop w:val="0"/>
              <w:marBottom w:val="0"/>
              <w:divBdr>
                <w:top w:val="none" w:sz="0" w:space="0" w:color="auto"/>
                <w:left w:val="none" w:sz="0" w:space="0" w:color="auto"/>
                <w:bottom w:val="none" w:sz="0" w:space="0" w:color="auto"/>
                <w:right w:val="none" w:sz="0" w:space="0" w:color="auto"/>
              </w:divBdr>
            </w:div>
            <w:div w:id="560411217">
              <w:marLeft w:val="640"/>
              <w:marRight w:val="0"/>
              <w:marTop w:val="0"/>
              <w:marBottom w:val="0"/>
              <w:divBdr>
                <w:top w:val="none" w:sz="0" w:space="0" w:color="auto"/>
                <w:left w:val="none" w:sz="0" w:space="0" w:color="auto"/>
                <w:bottom w:val="none" w:sz="0" w:space="0" w:color="auto"/>
                <w:right w:val="none" w:sz="0" w:space="0" w:color="auto"/>
              </w:divBdr>
            </w:div>
            <w:div w:id="560597198">
              <w:marLeft w:val="640"/>
              <w:marRight w:val="0"/>
              <w:marTop w:val="0"/>
              <w:marBottom w:val="0"/>
              <w:divBdr>
                <w:top w:val="none" w:sz="0" w:space="0" w:color="auto"/>
                <w:left w:val="none" w:sz="0" w:space="0" w:color="auto"/>
                <w:bottom w:val="none" w:sz="0" w:space="0" w:color="auto"/>
                <w:right w:val="none" w:sz="0" w:space="0" w:color="auto"/>
              </w:divBdr>
            </w:div>
            <w:div w:id="561258653">
              <w:marLeft w:val="640"/>
              <w:marRight w:val="0"/>
              <w:marTop w:val="0"/>
              <w:marBottom w:val="0"/>
              <w:divBdr>
                <w:top w:val="none" w:sz="0" w:space="0" w:color="auto"/>
                <w:left w:val="none" w:sz="0" w:space="0" w:color="auto"/>
                <w:bottom w:val="none" w:sz="0" w:space="0" w:color="auto"/>
                <w:right w:val="none" w:sz="0" w:space="0" w:color="auto"/>
              </w:divBdr>
            </w:div>
            <w:div w:id="561448693">
              <w:marLeft w:val="640"/>
              <w:marRight w:val="0"/>
              <w:marTop w:val="0"/>
              <w:marBottom w:val="0"/>
              <w:divBdr>
                <w:top w:val="none" w:sz="0" w:space="0" w:color="auto"/>
                <w:left w:val="none" w:sz="0" w:space="0" w:color="auto"/>
                <w:bottom w:val="none" w:sz="0" w:space="0" w:color="auto"/>
                <w:right w:val="none" w:sz="0" w:space="0" w:color="auto"/>
              </w:divBdr>
            </w:div>
            <w:div w:id="561991700">
              <w:marLeft w:val="640"/>
              <w:marRight w:val="0"/>
              <w:marTop w:val="0"/>
              <w:marBottom w:val="0"/>
              <w:divBdr>
                <w:top w:val="none" w:sz="0" w:space="0" w:color="auto"/>
                <w:left w:val="none" w:sz="0" w:space="0" w:color="auto"/>
                <w:bottom w:val="none" w:sz="0" w:space="0" w:color="auto"/>
                <w:right w:val="none" w:sz="0" w:space="0" w:color="auto"/>
              </w:divBdr>
            </w:div>
            <w:div w:id="562448824">
              <w:marLeft w:val="640"/>
              <w:marRight w:val="0"/>
              <w:marTop w:val="0"/>
              <w:marBottom w:val="0"/>
              <w:divBdr>
                <w:top w:val="none" w:sz="0" w:space="0" w:color="auto"/>
                <w:left w:val="none" w:sz="0" w:space="0" w:color="auto"/>
                <w:bottom w:val="none" w:sz="0" w:space="0" w:color="auto"/>
                <w:right w:val="none" w:sz="0" w:space="0" w:color="auto"/>
              </w:divBdr>
            </w:div>
            <w:div w:id="566305762">
              <w:marLeft w:val="640"/>
              <w:marRight w:val="0"/>
              <w:marTop w:val="0"/>
              <w:marBottom w:val="0"/>
              <w:divBdr>
                <w:top w:val="none" w:sz="0" w:space="0" w:color="auto"/>
                <w:left w:val="none" w:sz="0" w:space="0" w:color="auto"/>
                <w:bottom w:val="none" w:sz="0" w:space="0" w:color="auto"/>
                <w:right w:val="none" w:sz="0" w:space="0" w:color="auto"/>
              </w:divBdr>
            </w:div>
            <w:div w:id="569316410">
              <w:marLeft w:val="640"/>
              <w:marRight w:val="0"/>
              <w:marTop w:val="0"/>
              <w:marBottom w:val="0"/>
              <w:divBdr>
                <w:top w:val="none" w:sz="0" w:space="0" w:color="auto"/>
                <w:left w:val="none" w:sz="0" w:space="0" w:color="auto"/>
                <w:bottom w:val="none" w:sz="0" w:space="0" w:color="auto"/>
                <w:right w:val="none" w:sz="0" w:space="0" w:color="auto"/>
              </w:divBdr>
            </w:div>
            <w:div w:id="569535705">
              <w:marLeft w:val="640"/>
              <w:marRight w:val="0"/>
              <w:marTop w:val="0"/>
              <w:marBottom w:val="0"/>
              <w:divBdr>
                <w:top w:val="none" w:sz="0" w:space="0" w:color="auto"/>
                <w:left w:val="none" w:sz="0" w:space="0" w:color="auto"/>
                <w:bottom w:val="none" w:sz="0" w:space="0" w:color="auto"/>
                <w:right w:val="none" w:sz="0" w:space="0" w:color="auto"/>
              </w:divBdr>
            </w:div>
            <w:div w:id="569655925">
              <w:marLeft w:val="640"/>
              <w:marRight w:val="0"/>
              <w:marTop w:val="0"/>
              <w:marBottom w:val="0"/>
              <w:divBdr>
                <w:top w:val="none" w:sz="0" w:space="0" w:color="auto"/>
                <w:left w:val="none" w:sz="0" w:space="0" w:color="auto"/>
                <w:bottom w:val="none" w:sz="0" w:space="0" w:color="auto"/>
                <w:right w:val="none" w:sz="0" w:space="0" w:color="auto"/>
              </w:divBdr>
            </w:div>
            <w:div w:id="569660501">
              <w:marLeft w:val="640"/>
              <w:marRight w:val="0"/>
              <w:marTop w:val="0"/>
              <w:marBottom w:val="0"/>
              <w:divBdr>
                <w:top w:val="none" w:sz="0" w:space="0" w:color="auto"/>
                <w:left w:val="none" w:sz="0" w:space="0" w:color="auto"/>
                <w:bottom w:val="none" w:sz="0" w:space="0" w:color="auto"/>
                <w:right w:val="none" w:sz="0" w:space="0" w:color="auto"/>
              </w:divBdr>
            </w:div>
            <w:div w:id="572543643">
              <w:marLeft w:val="640"/>
              <w:marRight w:val="0"/>
              <w:marTop w:val="0"/>
              <w:marBottom w:val="0"/>
              <w:divBdr>
                <w:top w:val="none" w:sz="0" w:space="0" w:color="auto"/>
                <w:left w:val="none" w:sz="0" w:space="0" w:color="auto"/>
                <w:bottom w:val="none" w:sz="0" w:space="0" w:color="auto"/>
                <w:right w:val="none" w:sz="0" w:space="0" w:color="auto"/>
              </w:divBdr>
            </w:div>
            <w:div w:id="573470108">
              <w:marLeft w:val="640"/>
              <w:marRight w:val="0"/>
              <w:marTop w:val="0"/>
              <w:marBottom w:val="0"/>
              <w:divBdr>
                <w:top w:val="none" w:sz="0" w:space="0" w:color="auto"/>
                <w:left w:val="none" w:sz="0" w:space="0" w:color="auto"/>
                <w:bottom w:val="none" w:sz="0" w:space="0" w:color="auto"/>
                <w:right w:val="none" w:sz="0" w:space="0" w:color="auto"/>
              </w:divBdr>
            </w:div>
            <w:div w:id="573590786">
              <w:marLeft w:val="640"/>
              <w:marRight w:val="0"/>
              <w:marTop w:val="0"/>
              <w:marBottom w:val="0"/>
              <w:divBdr>
                <w:top w:val="none" w:sz="0" w:space="0" w:color="auto"/>
                <w:left w:val="none" w:sz="0" w:space="0" w:color="auto"/>
                <w:bottom w:val="none" w:sz="0" w:space="0" w:color="auto"/>
                <w:right w:val="none" w:sz="0" w:space="0" w:color="auto"/>
              </w:divBdr>
            </w:div>
            <w:div w:id="574586037">
              <w:marLeft w:val="640"/>
              <w:marRight w:val="0"/>
              <w:marTop w:val="0"/>
              <w:marBottom w:val="0"/>
              <w:divBdr>
                <w:top w:val="none" w:sz="0" w:space="0" w:color="auto"/>
                <w:left w:val="none" w:sz="0" w:space="0" w:color="auto"/>
                <w:bottom w:val="none" w:sz="0" w:space="0" w:color="auto"/>
                <w:right w:val="none" w:sz="0" w:space="0" w:color="auto"/>
              </w:divBdr>
            </w:div>
            <w:div w:id="575747695">
              <w:marLeft w:val="640"/>
              <w:marRight w:val="0"/>
              <w:marTop w:val="0"/>
              <w:marBottom w:val="0"/>
              <w:divBdr>
                <w:top w:val="none" w:sz="0" w:space="0" w:color="auto"/>
                <w:left w:val="none" w:sz="0" w:space="0" w:color="auto"/>
                <w:bottom w:val="none" w:sz="0" w:space="0" w:color="auto"/>
                <w:right w:val="none" w:sz="0" w:space="0" w:color="auto"/>
              </w:divBdr>
            </w:div>
            <w:div w:id="577445162">
              <w:marLeft w:val="640"/>
              <w:marRight w:val="0"/>
              <w:marTop w:val="0"/>
              <w:marBottom w:val="0"/>
              <w:divBdr>
                <w:top w:val="none" w:sz="0" w:space="0" w:color="auto"/>
                <w:left w:val="none" w:sz="0" w:space="0" w:color="auto"/>
                <w:bottom w:val="none" w:sz="0" w:space="0" w:color="auto"/>
                <w:right w:val="none" w:sz="0" w:space="0" w:color="auto"/>
              </w:divBdr>
            </w:div>
            <w:div w:id="577515806">
              <w:marLeft w:val="640"/>
              <w:marRight w:val="0"/>
              <w:marTop w:val="0"/>
              <w:marBottom w:val="0"/>
              <w:divBdr>
                <w:top w:val="none" w:sz="0" w:space="0" w:color="auto"/>
                <w:left w:val="none" w:sz="0" w:space="0" w:color="auto"/>
                <w:bottom w:val="none" w:sz="0" w:space="0" w:color="auto"/>
                <w:right w:val="none" w:sz="0" w:space="0" w:color="auto"/>
              </w:divBdr>
            </w:div>
            <w:div w:id="578057414">
              <w:marLeft w:val="640"/>
              <w:marRight w:val="0"/>
              <w:marTop w:val="0"/>
              <w:marBottom w:val="0"/>
              <w:divBdr>
                <w:top w:val="none" w:sz="0" w:space="0" w:color="auto"/>
                <w:left w:val="none" w:sz="0" w:space="0" w:color="auto"/>
                <w:bottom w:val="none" w:sz="0" w:space="0" w:color="auto"/>
                <w:right w:val="none" w:sz="0" w:space="0" w:color="auto"/>
              </w:divBdr>
            </w:div>
            <w:div w:id="578247741">
              <w:marLeft w:val="640"/>
              <w:marRight w:val="0"/>
              <w:marTop w:val="0"/>
              <w:marBottom w:val="0"/>
              <w:divBdr>
                <w:top w:val="none" w:sz="0" w:space="0" w:color="auto"/>
                <w:left w:val="none" w:sz="0" w:space="0" w:color="auto"/>
                <w:bottom w:val="none" w:sz="0" w:space="0" w:color="auto"/>
                <w:right w:val="none" w:sz="0" w:space="0" w:color="auto"/>
              </w:divBdr>
            </w:div>
            <w:div w:id="578829764">
              <w:marLeft w:val="640"/>
              <w:marRight w:val="0"/>
              <w:marTop w:val="0"/>
              <w:marBottom w:val="0"/>
              <w:divBdr>
                <w:top w:val="none" w:sz="0" w:space="0" w:color="auto"/>
                <w:left w:val="none" w:sz="0" w:space="0" w:color="auto"/>
                <w:bottom w:val="none" w:sz="0" w:space="0" w:color="auto"/>
                <w:right w:val="none" w:sz="0" w:space="0" w:color="auto"/>
              </w:divBdr>
            </w:div>
            <w:div w:id="578832234">
              <w:marLeft w:val="640"/>
              <w:marRight w:val="0"/>
              <w:marTop w:val="0"/>
              <w:marBottom w:val="0"/>
              <w:divBdr>
                <w:top w:val="none" w:sz="0" w:space="0" w:color="auto"/>
                <w:left w:val="none" w:sz="0" w:space="0" w:color="auto"/>
                <w:bottom w:val="none" w:sz="0" w:space="0" w:color="auto"/>
                <w:right w:val="none" w:sz="0" w:space="0" w:color="auto"/>
              </w:divBdr>
            </w:div>
            <w:div w:id="579944212">
              <w:marLeft w:val="640"/>
              <w:marRight w:val="0"/>
              <w:marTop w:val="0"/>
              <w:marBottom w:val="0"/>
              <w:divBdr>
                <w:top w:val="none" w:sz="0" w:space="0" w:color="auto"/>
                <w:left w:val="none" w:sz="0" w:space="0" w:color="auto"/>
                <w:bottom w:val="none" w:sz="0" w:space="0" w:color="auto"/>
                <w:right w:val="none" w:sz="0" w:space="0" w:color="auto"/>
              </w:divBdr>
            </w:div>
            <w:div w:id="580216094">
              <w:marLeft w:val="640"/>
              <w:marRight w:val="0"/>
              <w:marTop w:val="0"/>
              <w:marBottom w:val="0"/>
              <w:divBdr>
                <w:top w:val="none" w:sz="0" w:space="0" w:color="auto"/>
                <w:left w:val="none" w:sz="0" w:space="0" w:color="auto"/>
                <w:bottom w:val="none" w:sz="0" w:space="0" w:color="auto"/>
                <w:right w:val="none" w:sz="0" w:space="0" w:color="auto"/>
              </w:divBdr>
            </w:div>
            <w:div w:id="580942737">
              <w:marLeft w:val="640"/>
              <w:marRight w:val="0"/>
              <w:marTop w:val="0"/>
              <w:marBottom w:val="0"/>
              <w:divBdr>
                <w:top w:val="none" w:sz="0" w:space="0" w:color="auto"/>
                <w:left w:val="none" w:sz="0" w:space="0" w:color="auto"/>
                <w:bottom w:val="none" w:sz="0" w:space="0" w:color="auto"/>
                <w:right w:val="none" w:sz="0" w:space="0" w:color="auto"/>
              </w:divBdr>
            </w:div>
            <w:div w:id="582372535">
              <w:marLeft w:val="640"/>
              <w:marRight w:val="0"/>
              <w:marTop w:val="0"/>
              <w:marBottom w:val="0"/>
              <w:divBdr>
                <w:top w:val="none" w:sz="0" w:space="0" w:color="auto"/>
                <w:left w:val="none" w:sz="0" w:space="0" w:color="auto"/>
                <w:bottom w:val="none" w:sz="0" w:space="0" w:color="auto"/>
                <w:right w:val="none" w:sz="0" w:space="0" w:color="auto"/>
              </w:divBdr>
            </w:div>
            <w:div w:id="582685890">
              <w:marLeft w:val="640"/>
              <w:marRight w:val="0"/>
              <w:marTop w:val="0"/>
              <w:marBottom w:val="0"/>
              <w:divBdr>
                <w:top w:val="none" w:sz="0" w:space="0" w:color="auto"/>
                <w:left w:val="none" w:sz="0" w:space="0" w:color="auto"/>
                <w:bottom w:val="none" w:sz="0" w:space="0" w:color="auto"/>
                <w:right w:val="none" w:sz="0" w:space="0" w:color="auto"/>
              </w:divBdr>
            </w:div>
            <w:div w:id="583493866">
              <w:marLeft w:val="640"/>
              <w:marRight w:val="0"/>
              <w:marTop w:val="0"/>
              <w:marBottom w:val="0"/>
              <w:divBdr>
                <w:top w:val="none" w:sz="0" w:space="0" w:color="auto"/>
                <w:left w:val="none" w:sz="0" w:space="0" w:color="auto"/>
                <w:bottom w:val="none" w:sz="0" w:space="0" w:color="auto"/>
                <w:right w:val="none" w:sz="0" w:space="0" w:color="auto"/>
              </w:divBdr>
            </w:div>
            <w:div w:id="583682291">
              <w:marLeft w:val="640"/>
              <w:marRight w:val="0"/>
              <w:marTop w:val="0"/>
              <w:marBottom w:val="0"/>
              <w:divBdr>
                <w:top w:val="none" w:sz="0" w:space="0" w:color="auto"/>
                <w:left w:val="none" w:sz="0" w:space="0" w:color="auto"/>
                <w:bottom w:val="none" w:sz="0" w:space="0" w:color="auto"/>
                <w:right w:val="none" w:sz="0" w:space="0" w:color="auto"/>
              </w:divBdr>
            </w:div>
            <w:div w:id="584728380">
              <w:marLeft w:val="640"/>
              <w:marRight w:val="0"/>
              <w:marTop w:val="0"/>
              <w:marBottom w:val="0"/>
              <w:divBdr>
                <w:top w:val="none" w:sz="0" w:space="0" w:color="auto"/>
                <w:left w:val="none" w:sz="0" w:space="0" w:color="auto"/>
                <w:bottom w:val="none" w:sz="0" w:space="0" w:color="auto"/>
                <w:right w:val="none" w:sz="0" w:space="0" w:color="auto"/>
              </w:divBdr>
            </w:div>
            <w:div w:id="585919726">
              <w:marLeft w:val="640"/>
              <w:marRight w:val="0"/>
              <w:marTop w:val="0"/>
              <w:marBottom w:val="0"/>
              <w:divBdr>
                <w:top w:val="none" w:sz="0" w:space="0" w:color="auto"/>
                <w:left w:val="none" w:sz="0" w:space="0" w:color="auto"/>
                <w:bottom w:val="none" w:sz="0" w:space="0" w:color="auto"/>
                <w:right w:val="none" w:sz="0" w:space="0" w:color="auto"/>
              </w:divBdr>
            </w:div>
            <w:div w:id="585963606">
              <w:marLeft w:val="640"/>
              <w:marRight w:val="0"/>
              <w:marTop w:val="0"/>
              <w:marBottom w:val="0"/>
              <w:divBdr>
                <w:top w:val="none" w:sz="0" w:space="0" w:color="auto"/>
                <w:left w:val="none" w:sz="0" w:space="0" w:color="auto"/>
                <w:bottom w:val="none" w:sz="0" w:space="0" w:color="auto"/>
                <w:right w:val="none" w:sz="0" w:space="0" w:color="auto"/>
              </w:divBdr>
            </w:div>
            <w:div w:id="587084682">
              <w:marLeft w:val="640"/>
              <w:marRight w:val="0"/>
              <w:marTop w:val="0"/>
              <w:marBottom w:val="0"/>
              <w:divBdr>
                <w:top w:val="none" w:sz="0" w:space="0" w:color="auto"/>
                <w:left w:val="none" w:sz="0" w:space="0" w:color="auto"/>
                <w:bottom w:val="none" w:sz="0" w:space="0" w:color="auto"/>
                <w:right w:val="none" w:sz="0" w:space="0" w:color="auto"/>
              </w:divBdr>
            </w:div>
            <w:div w:id="587155263">
              <w:marLeft w:val="640"/>
              <w:marRight w:val="0"/>
              <w:marTop w:val="0"/>
              <w:marBottom w:val="0"/>
              <w:divBdr>
                <w:top w:val="none" w:sz="0" w:space="0" w:color="auto"/>
                <w:left w:val="none" w:sz="0" w:space="0" w:color="auto"/>
                <w:bottom w:val="none" w:sz="0" w:space="0" w:color="auto"/>
                <w:right w:val="none" w:sz="0" w:space="0" w:color="auto"/>
              </w:divBdr>
            </w:div>
            <w:div w:id="588194160">
              <w:marLeft w:val="640"/>
              <w:marRight w:val="0"/>
              <w:marTop w:val="0"/>
              <w:marBottom w:val="0"/>
              <w:divBdr>
                <w:top w:val="none" w:sz="0" w:space="0" w:color="auto"/>
                <w:left w:val="none" w:sz="0" w:space="0" w:color="auto"/>
                <w:bottom w:val="none" w:sz="0" w:space="0" w:color="auto"/>
                <w:right w:val="none" w:sz="0" w:space="0" w:color="auto"/>
              </w:divBdr>
            </w:div>
            <w:div w:id="588852925">
              <w:marLeft w:val="640"/>
              <w:marRight w:val="0"/>
              <w:marTop w:val="0"/>
              <w:marBottom w:val="0"/>
              <w:divBdr>
                <w:top w:val="none" w:sz="0" w:space="0" w:color="auto"/>
                <w:left w:val="none" w:sz="0" w:space="0" w:color="auto"/>
                <w:bottom w:val="none" w:sz="0" w:space="0" w:color="auto"/>
                <w:right w:val="none" w:sz="0" w:space="0" w:color="auto"/>
              </w:divBdr>
            </w:div>
            <w:div w:id="589508798">
              <w:marLeft w:val="640"/>
              <w:marRight w:val="0"/>
              <w:marTop w:val="0"/>
              <w:marBottom w:val="0"/>
              <w:divBdr>
                <w:top w:val="none" w:sz="0" w:space="0" w:color="auto"/>
                <w:left w:val="none" w:sz="0" w:space="0" w:color="auto"/>
                <w:bottom w:val="none" w:sz="0" w:space="0" w:color="auto"/>
                <w:right w:val="none" w:sz="0" w:space="0" w:color="auto"/>
              </w:divBdr>
            </w:div>
            <w:div w:id="590041931">
              <w:marLeft w:val="640"/>
              <w:marRight w:val="0"/>
              <w:marTop w:val="0"/>
              <w:marBottom w:val="0"/>
              <w:divBdr>
                <w:top w:val="none" w:sz="0" w:space="0" w:color="auto"/>
                <w:left w:val="none" w:sz="0" w:space="0" w:color="auto"/>
                <w:bottom w:val="none" w:sz="0" w:space="0" w:color="auto"/>
                <w:right w:val="none" w:sz="0" w:space="0" w:color="auto"/>
              </w:divBdr>
            </w:div>
            <w:div w:id="590239823">
              <w:marLeft w:val="640"/>
              <w:marRight w:val="0"/>
              <w:marTop w:val="0"/>
              <w:marBottom w:val="0"/>
              <w:divBdr>
                <w:top w:val="none" w:sz="0" w:space="0" w:color="auto"/>
                <w:left w:val="none" w:sz="0" w:space="0" w:color="auto"/>
                <w:bottom w:val="none" w:sz="0" w:space="0" w:color="auto"/>
                <w:right w:val="none" w:sz="0" w:space="0" w:color="auto"/>
              </w:divBdr>
            </w:div>
            <w:div w:id="590743411">
              <w:marLeft w:val="640"/>
              <w:marRight w:val="0"/>
              <w:marTop w:val="0"/>
              <w:marBottom w:val="0"/>
              <w:divBdr>
                <w:top w:val="none" w:sz="0" w:space="0" w:color="auto"/>
                <w:left w:val="none" w:sz="0" w:space="0" w:color="auto"/>
                <w:bottom w:val="none" w:sz="0" w:space="0" w:color="auto"/>
                <w:right w:val="none" w:sz="0" w:space="0" w:color="auto"/>
              </w:divBdr>
            </w:div>
            <w:div w:id="590940247">
              <w:marLeft w:val="640"/>
              <w:marRight w:val="0"/>
              <w:marTop w:val="0"/>
              <w:marBottom w:val="0"/>
              <w:divBdr>
                <w:top w:val="none" w:sz="0" w:space="0" w:color="auto"/>
                <w:left w:val="none" w:sz="0" w:space="0" w:color="auto"/>
                <w:bottom w:val="none" w:sz="0" w:space="0" w:color="auto"/>
                <w:right w:val="none" w:sz="0" w:space="0" w:color="auto"/>
              </w:divBdr>
            </w:div>
            <w:div w:id="593326609">
              <w:marLeft w:val="640"/>
              <w:marRight w:val="0"/>
              <w:marTop w:val="0"/>
              <w:marBottom w:val="0"/>
              <w:divBdr>
                <w:top w:val="none" w:sz="0" w:space="0" w:color="auto"/>
                <w:left w:val="none" w:sz="0" w:space="0" w:color="auto"/>
                <w:bottom w:val="none" w:sz="0" w:space="0" w:color="auto"/>
                <w:right w:val="none" w:sz="0" w:space="0" w:color="auto"/>
              </w:divBdr>
            </w:div>
            <w:div w:id="593629500">
              <w:marLeft w:val="640"/>
              <w:marRight w:val="0"/>
              <w:marTop w:val="0"/>
              <w:marBottom w:val="0"/>
              <w:divBdr>
                <w:top w:val="none" w:sz="0" w:space="0" w:color="auto"/>
                <w:left w:val="none" w:sz="0" w:space="0" w:color="auto"/>
                <w:bottom w:val="none" w:sz="0" w:space="0" w:color="auto"/>
                <w:right w:val="none" w:sz="0" w:space="0" w:color="auto"/>
              </w:divBdr>
            </w:div>
            <w:div w:id="594443303">
              <w:marLeft w:val="640"/>
              <w:marRight w:val="0"/>
              <w:marTop w:val="0"/>
              <w:marBottom w:val="0"/>
              <w:divBdr>
                <w:top w:val="none" w:sz="0" w:space="0" w:color="auto"/>
                <w:left w:val="none" w:sz="0" w:space="0" w:color="auto"/>
                <w:bottom w:val="none" w:sz="0" w:space="0" w:color="auto"/>
                <w:right w:val="none" w:sz="0" w:space="0" w:color="auto"/>
              </w:divBdr>
            </w:div>
            <w:div w:id="594940918">
              <w:marLeft w:val="640"/>
              <w:marRight w:val="0"/>
              <w:marTop w:val="0"/>
              <w:marBottom w:val="0"/>
              <w:divBdr>
                <w:top w:val="none" w:sz="0" w:space="0" w:color="auto"/>
                <w:left w:val="none" w:sz="0" w:space="0" w:color="auto"/>
                <w:bottom w:val="none" w:sz="0" w:space="0" w:color="auto"/>
                <w:right w:val="none" w:sz="0" w:space="0" w:color="auto"/>
              </w:divBdr>
            </w:div>
            <w:div w:id="595099166">
              <w:marLeft w:val="640"/>
              <w:marRight w:val="0"/>
              <w:marTop w:val="0"/>
              <w:marBottom w:val="0"/>
              <w:divBdr>
                <w:top w:val="none" w:sz="0" w:space="0" w:color="auto"/>
                <w:left w:val="none" w:sz="0" w:space="0" w:color="auto"/>
                <w:bottom w:val="none" w:sz="0" w:space="0" w:color="auto"/>
                <w:right w:val="none" w:sz="0" w:space="0" w:color="auto"/>
              </w:divBdr>
            </w:div>
            <w:div w:id="595679024">
              <w:marLeft w:val="640"/>
              <w:marRight w:val="0"/>
              <w:marTop w:val="0"/>
              <w:marBottom w:val="0"/>
              <w:divBdr>
                <w:top w:val="none" w:sz="0" w:space="0" w:color="auto"/>
                <w:left w:val="none" w:sz="0" w:space="0" w:color="auto"/>
                <w:bottom w:val="none" w:sz="0" w:space="0" w:color="auto"/>
                <w:right w:val="none" w:sz="0" w:space="0" w:color="auto"/>
              </w:divBdr>
            </w:div>
            <w:div w:id="596518077">
              <w:marLeft w:val="640"/>
              <w:marRight w:val="0"/>
              <w:marTop w:val="0"/>
              <w:marBottom w:val="0"/>
              <w:divBdr>
                <w:top w:val="none" w:sz="0" w:space="0" w:color="auto"/>
                <w:left w:val="none" w:sz="0" w:space="0" w:color="auto"/>
                <w:bottom w:val="none" w:sz="0" w:space="0" w:color="auto"/>
                <w:right w:val="none" w:sz="0" w:space="0" w:color="auto"/>
              </w:divBdr>
            </w:div>
            <w:div w:id="597716457">
              <w:marLeft w:val="640"/>
              <w:marRight w:val="0"/>
              <w:marTop w:val="0"/>
              <w:marBottom w:val="0"/>
              <w:divBdr>
                <w:top w:val="none" w:sz="0" w:space="0" w:color="auto"/>
                <w:left w:val="none" w:sz="0" w:space="0" w:color="auto"/>
                <w:bottom w:val="none" w:sz="0" w:space="0" w:color="auto"/>
                <w:right w:val="none" w:sz="0" w:space="0" w:color="auto"/>
              </w:divBdr>
            </w:div>
            <w:div w:id="599685903">
              <w:marLeft w:val="640"/>
              <w:marRight w:val="0"/>
              <w:marTop w:val="0"/>
              <w:marBottom w:val="0"/>
              <w:divBdr>
                <w:top w:val="none" w:sz="0" w:space="0" w:color="auto"/>
                <w:left w:val="none" w:sz="0" w:space="0" w:color="auto"/>
                <w:bottom w:val="none" w:sz="0" w:space="0" w:color="auto"/>
                <w:right w:val="none" w:sz="0" w:space="0" w:color="auto"/>
              </w:divBdr>
            </w:div>
            <w:div w:id="599917979">
              <w:marLeft w:val="640"/>
              <w:marRight w:val="0"/>
              <w:marTop w:val="0"/>
              <w:marBottom w:val="0"/>
              <w:divBdr>
                <w:top w:val="none" w:sz="0" w:space="0" w:color="auto"/>
                <w:left w:val="none" w:sz="0" w:space="0" w:color="auto"/>
                <w:bottom w:val="none" w:sz="0" w:space="0" w:color="auto"/>
                <w:right w:val="none" w:sz="0" w:space="0" w:color="auto"/>
              </w:divBdr>
            </w:div>
            <w:div w:id="601229543">
              <w:marLeft w:val="640"/>
              <w:marRight w:val="0"/>
              <w:marTop w:val="0"/>
              <w:marBottom w:val="0"/>
              <w:divBdr>
                <w:top w:val="none" w:sz="0" w:space="0" w:color="auto"/>
                <w:left w:val="none" w:sz="0" w:space="0" w:color="auto"/>
                <w:bottom w:val="none" w:sz="0" w:space="0" w:color="auto"/>
                <w:right w:val="none" w:sz="0" w:space="0" w:color="auto"/>
              </w:divBdr>
            </w:div>
            <w:div w:id="601300355">
              <w:marLeft w:val="640"/>
              <w:marRight w:val="0"/>
              <w:marTop w:val="0"/>
              <w:marBottom w:val="0"/>
              <w:divBdr>
                <w:top w:val="none" w:sz="0" w:space="0" w:color="auto"/>
                <w:left w:val="none" w:sz="0" w:space="0" w:color="auto"/>
                <w:bottom w:val="none" w:sz="0" w:space="0" w:color="auto"/>
                <w:right w:val="none" w:sz="0" w:space="0" w:color="auto"/>
              </w:divBdr>
            </w:div>
            <w:div w:id="601686106">
              <w:marLeft w:val="640"/>
              <w:marRight w:val="0"/>
              <w:marTop w:val="0"/>
              <w:marBottom w:val="0"/>
              <w:divBdr>
                <w:top w:val="none" w:sz="0" w:space="0" w:color="auto"/>
                <w:left w:val="none" w:sz="0" w:space="0" w:color="auto"/>
                <w:bottom w:val="none" w:sz="0" w:space="0" w:color="auto"/>
                <w:right w:val="none" w:sz="0" w:space="0" w:color="auto"/>
              </w:divBdr>
            </w:div>
            <w:div w:id="602299222">
              <w:marLeft w:val="640"/>
              <w:marRight w:val="0"/>
              <w:marTop w:val="0"/>
              <w:marBottom w:val="0"/>
              <w:divBdr>
                <w:top w:val="none" w:sz="0" w:space="0" w:color="auto"/>
                <w:left w:val="none" w:sz="0" w:space="0" w:color="auto"/>
                <w:bottom w:val="none" w:sz="0" w:space="0" w:color="auto"/>
                <w:right w:val="none" w:sz="0" w:space="0" w:color="auto"/>
              </w:divBdr>
            </w:div>
            <w:div w:id="603998564">
              <w:marLeft w:val="640"/>
              <w:marRight w:val="0"/>
              <w:marTop w:val="0"/>
              <w:marBottom w:val="0"/>
              <w:divBdr>
                <w:top w:val="none" w:sz="0" w:space="0" w:color="auto"/>
                <w:left w:val="none" w:sz="0" w:space="0" w:color="auto"/>
                <w:bottom w:val="none" w:sz="0" w:space="0" w:color="auto"/>
                <w:right w:val="none" w:sz="0" w:space="0" w:color="auto"/>
              </w:divBdr>
            </w:div>
            <w:div w:id="605305274">
              <w:marLeft w:val="640"/>
              <w:marRight w:val="0"/>
              <w:marTop w:val="0"/>
              <w:marBottom w:val="0"/>
              <w:divBdr>
                <w:top w:val="none" w:sz="0" w:space="0" w:color="auto"/>
                <w:left w:val="none" w:sz="0" w:space="0" w:color="auto"/>
                <w:bottom w:val="none" w:sz="0" w:space="0" w:color="auto"/>
                <w:right w:val="none" w:sz="0" w:space="0" w:color="auto"/>
              </w:divBdr>
            </w:div>
            <w:div w:id="605311837">
              <w:marLeft w:val="640"/>
              <w:marRight w:val="0"/>
              <w:marTop w:val="0"/>
              <w:marBottom w:val="0"/>
              <w:divBdr>
                <w:top w:val="none" w:sz="0" w:space="0" w:color="auto"/>
                <w:left w:val="none" w:sz="0" w:space="0" w:color="auto"/>
                <w:bottom w:val="none" w:sz="0" w:space="0" w:color="auto"/>
                <w:right w:val="none" w:sz="0" w:space="0" w:color="auto"/>
              </w:divBdr>
            </w:div>
            <w:div w:id="605314243">
              <w:marLeft w:val="640"/>
              <w:marRight w:val="0"/>
              <w:marTop w:val="0"/>
              <w:marBottom w:val="0"/>
              <w:divBdr>
                <w:top w:val="none" w:sz="0" w:space="0" w:color="auto"/>
                <w:left w:val="none" w:sz="0" w:space="0" w:color="auto"/>
                <w:bottom w:val="none" w:sz="0" w:space="0" w:color="auto"/>
                <w:right w:val="none" w:sz="0" w:space="0" w:color="auto"/>
              </w:divBdr>
            </w:div>
            <w:div w:id="607587453">
              <w:marLeft w:val="640"/>
              <w:marRight w:val="0"/>
              <w:marTop w:val="0"/>
              <w:marBottom w:val="0"/>
              <w:divBdr>
                <w:top w:val="none" w:sz="0" w:space="0" w:color="auto"/>
                <w:left w:val="none" w:sz="0" w:space="0" w:color="auto"/>
                <w:bottom w:val="none" w:sz="0" w:space="0" w:color="auto"/>
                <w:right w:val="none" w:sz="0" w:space="0" w:color="auto"/>
              </w:divBdr>
            </w:div>
            <w:div w:id="607658984">
              <w:marLeft w:val="640"/>
              <w:marRight w:val="0"/>
              <w:marTop w:val="0"/>
              <w:marBottom w:val="0"/>
              <w:divBdr>
                <w:top w:val="none" w:sz="0" w:space="0" w:color="auto"/>
                <w:left w:val="none" w:sz="0" w:space="0" w:color="auto"/>
                <w:bottom w:val="none" w:sz="0" w:space="0" w:color="auto"/>
                <w:right w:val="none" w:sz="0" w:space="0" w:color="auto"/>
              </w:divBdr>
            </w:div>
            <w:div w:id="609051978">
              <w:marLeft w:val="640"/>
              <w:marRight w:val="0"/>
              <w:marTop w:val="0"/>
              <w:marBottom w:val="0"/>
              <w:divBdr>
                <w:top w:val="none" w:sz="0" w:space="0" w:color="auto"/>
                <w:left w:val="none" w:sz="0" w:space="0" w:color="auto"/>
                <w:bottom w:val="none" w:sz="0" w:space="0" w:color="auto"/>
                <w:right w:val="none" w:sz="0" w:space="0" w:color="auto"/>
              </w:divBdr>
            </w:div>
            <w:div w:id="609095711">
              <w:marLeft w:val="640"/>
              <w:marRight w:val="0"/>
              <w:marTop w:val="0"/>
              <w:marBottom w:val="0"/>
              <w:divBdr>
                <w:top w:val="none" w:sz="0" w:space="0" w:color="auto"/>
                <w:left w:val="none" w:sz="0" w:space="0" w:color="auto"/>
                <w:bottom w:val="none" w:sz="0" w:space="0" w:color="auto"/>
                <w:right w:val="none" w:sz="0" w:space="0" w:color="auto"/>
              </w:divBdr>
            </w:div>
            <w:div w:id="609164840">
              <w:marLeft w:val="640"/>
              <w:marRight w:val="0"/>
              <w:marTop w:val="0"/>
              <w:marBottom w:val="0"/>
              <w:divBdr>
                <w:top w:val="none" w:sz="0" w:space="0" w:color="auto"/>
                <w:left w:val="none" w:sz="0" w:space="0" w:color="auto"/>
                <w:bottom w:val="none" w:sz="0" w:space="0" w:color="auto"/>
                <w:right w:val="none" w:sz="0" w:space="0" w:color="auto"/>
              </w:divBdr>
            </w:div>
            <w:div w:id="609320884">
              <w:marLeft w:val="640"/>
              <w:marRight w:val="0"/>
              <w:marTop w:val="0"/>
              <w:marBottom w:val="0"/>
              <w:divBdr>
                <w:top w:val="none" w:sz="0" w:space="0" w:color="auto"/>
                <w:left w:val="none" w:sz="0" w:space="0" w:color="auto"/>
                <w:bottom w:val="none" w:sz="0" w:space="0" w:color="auto"/>
                <w:right w:val="none" w:sz="0" w:space="0" w:color="auto"/>
              </w:divBdr>
            </w:div>
            <w:div w:id="610891874">
              <w:marLeft w:val="640"/>
              <w:marRight w:val="0"/>
              <w:marTop w:val="0"/>
              <w:marBottom w:val="0"/>
              <w:divBdr>
                <w:top w:val="none" w:sz="0" w:space="0" w:color="auto"/>
                <w:left w:val="none" w:sz="0" w:space="0" w:color="auto"/>
                <w:bottom w:val="none" w:sz="0" w:space="0" w:color="auto"/>
                <w:right w:val="none" w:sz="0" w:space="0" w:color="auto"/>
              </w:divBdr>
            </w:div>
            <w:div w:id="612515149">
              <w:marLeft w:val="640"/>
              <w:marRight w:val="0"/>
              <w:marTop w:val="0"/>
              <w:marBottom w:val="0"/>
              <w:divBdr>
                <w:top w:val="none" w:sz="0" w:space="0" w:color="auto"/>
                <w:left w:val="none" w:sz="0" w:space="0" w:color="auto"/>
                <w:bottom w:val="none" w:sz="0" w:space="0" w:color="auto"/>
                <w:right w:val="none" w:sz="0" w:space="0" w:color="auto"/>
              </w:divBdr>
            </w:div>
            <w:div w:id="612787317">
              <w:marLeft w:val="640"/>
              <w:marRight w:val="0"/>
              <w:marTop w:val="0"/>
              <w:marBottom w:val="0"/>
              <w:divBdr>
                <w:top w:val="none" w:sz="0" w:space="0" w:color="auto"/>
                <w:left w:val="none" w:sz="0" w:space="0" w:color="auto"/>
                <w:bottom w:val="none" w:sz="0" w:space="0" w:color="auto"/>
                <w:right w:val="none" w:sz="0" w:space="0" w:color="auto"/>
              </w:divBdr>
            </w:div>
            <w:div w:id="612831873">
              <w:marLeft w:val="640"/>
              <w:marRight w:val="0"/>
              <w:marTop w:val="0"/>
              <w:marBottom w:val="0"/>
              <w:divBdr>
                <w:top w:val="none" w:sz="0" w:space="0" w:color="auto"/>
                <w:left w:val="none" w:sz="0" w:space="0" w:color="auto"/>
                <w:bottom w:val="none" w:sz="0" w:space="0" w:color="auto"/>
                <w:right w:val="none" w:sz="0" w:space="0" w:color="auto"/>
              </w:divBdr>
            </w:div>
            <w:div w:id="614361605">
              <w:marLeft w:val="640"/>
              <w:marRight w:val="0"/>
              <w:marTop w:val="0"/>
              <w:marBottom w:val="0"/>
              <w:divBdr>
                <w:top w:val="none" w:sz="0" w:space="0" w:color="auto"/>
                <w:left w:val="none" w:sz="0" w:space="0" w:color="auto"/>
                <w:bottom w:val="none" w:sz="0" w:space="0" w:color="auto"/>
                <w:right w:val="none" w:sz="0" w:space="0" w:color="auto"/>
              </w:divBdr>
            </w:div>
            <w:div w:id="615257937">
              <w:marLeft w:val="640"/>
              <w:marRight w:val="0"/>
              <w:marTop w:val="0"/>
              <w:marBottom w:val="0"/>
              <w:divBdr>
                <w:top w:val="none" w:sz="0" w:space="0" w:color="auto"/>
                <w:left w:val="none" w:sz="0" w:space="0" w:color="auto"/>
                <w:bottom w:val="none" w:sz="0" w:space="0" w:color="auto"/>
                <w:right w:val="none" w:sz="0" w:space="0" w:color="auto"/>
              </w:divBdr>
            </w:div>
            <w:div w:id="616985261">
              <w:marLeft w:val="640"/>
              <w:marRight w:val="0"/>
              <w:marTop w:val="0"/>
              <w:marBottom w:val="0"/>
              <w:divBdr>
                <w:top w:val="none" w:sz="0" w:space="0" w:color="auto"/>
                <w:left w:val="none" w:sz="0" w:space="0" w:color="auto"/>
                <w:bottom w:val="none" w:sz="0" w:space="0" w:color="auto"/>
                <w:right w:val="none" w:sz="0" w:space="0" w:color="auto"/>
              </w:divBdr>
            </w:div>
            <w:div w:id="617105437">
              <w:marLeft w:val="640"/>
              <w:marRight w:val="0"/>
              <w:marTop w:val="0"/>
              <w:marBottom w:val="0"/>
              <w:divBdr>
                <w:top w:val="none" w:sz="0" w:space="0" w:color="auto"/>
                <w:left w:val="none" w:sz="0" w:space="0" w:color="auto"/>
                <w:bottom w:val="none" w:sz="0" w:space="0" w:color="auto"/>
                <w:right w:val="none" w:sz="0" w:space="0" w:color="auto"/>
              </w:divBdr>
            </w:div>
            <w:div w:id="618681346">
              <w:marLeft w:val="640"/>
              <w:marRight w:val="0"/>
              <w:marTop w:val="0"/>
              <w:marBottom w:val="0"/>
              <w:divBdr>
                <w:top w:val="none" w:sz="0" w:space="0" w:color="auto"/>
                <w:left w:val="none" w:sz="0" w:space="0" w:color="auto"/>
                <w:bottom w:val="none" w:sz="0" w:space="0" w:color="auto"/>
                <w:right w:val="none" w:sz="0" w:space="0" w:color="auto"/>
              </w:divBdr>
            </w:div>
            <w:div w:id="618729408">
              <w:marLeft w:val="640"/>
              <w:marRight w:val="0"/>
              <w:marTop w:val="0"/>
              <w:marBottom w:val="0"/>
              <w:divBdr>
                <w:top w:val="none" w:sz="0" w:space="0" w:color="auto"/>
                <w:left w:val="none" w:sz="0" w:space="0" w:color="auto"/>
                <w:bottom w:val="none" w:sz="0" w:space="0" w:color="auto"/>
                <w:right w:val="none" w:sz="0" w:space="0" w:color="auto"/>
              </w:divBdr>
            </w:div>
            <w:div w:id="619075131">
              <w:marLeft w:val="640"/>
              <w:marRight w:val="0"/>
              <w:marTop w:val="0"/>
              <w:marBottom w:val="0"/>
              <w:divBdr>
                <w:top w:val="none" w:sz="0" w:space="0" w:color="auto"/>
                <w:left w:val="none" w:sz="0" w:space="0" w:color="auto"/>
                <w:bottom w:val="none" w:sz="0" w:space="0" w:color="auto"/>
                <w:right w:val="none" w:sz="0" w:space="0" w:color="auto"/>
              </w:divBdr>
            </w:div>
            <w:div w:id="620766653">
              <w:marLeft w:val="640"/>
              <w:marRight w:val="0"/>
              <w:marTop w:val="0"/>
              <w:marBottom w:val="0"/>
              <w:divBdr>
                <w:top w:val="none" w:sz="0" w:space="0" w:color="auto"/>
                <w:left w:val="none" w:sz="0" w:space="0" w:color="auto"/>
                <w:bottom w:val="none" w:sz="0" w:space="0" w:color="auto"/>
                <w:right w:val="none" w:sz="0" w:space="0" w:color="auto"/>
              </w:divBdr>
            </w:div>
            <w:div w:id="621182834">
              <w:marLeft w:val="640"/>
              <w:marRight w:val="0"/>
              <w:marTop w:val="0"/>
              <w:marBottom w:val="0"/>
              <w:divBdr>
                <w:top w:val="none" w:sz="0" w:space="0" w:color="auto"/>
                <w:left w:val="none" w:sz="0" w:space="0" w:color="auto"/>
                <w:bottom w:val="none" w:sz="0" w:space="0" w:color="auto"/>
                <w:right w:val="none" w:sz="0" w:space="0" w:color="auto"/>
              </w:divBdr>
            </w:div>
            <w:div w:id="621615303">
              <w:marLeft w:val="640"/>
              <w:marRight w:val="0"/>
              <w:marTop w:val="0"/>
              <w:marBottom w:val="0"/>
              <w:divBdr>
                <w:top w:val="none" w:sz="0" w:space="0" w:color="auto"/>
                <w:left w:val="none" w:sz="0" w:space="0" w:color="auto"/>
                <w:bottom w:val="none" w:sz="0" w:space="0" w:color="auto"/>
                <w:right w:val="none" w:sz="0" w:space="0" w:color="auto"/>
              </w:divBdr>
            </w:div>
            <w:div w:id="621770899">
              <w:marLeft w:val="640"/>
              <w:marRight w:val="0"/>
              <w:marTop w:val="0"/>
              <w:marBottom w:val="0"/>
              <w:divBdr>
                <w:top w:val="none" w:sz="0" w:space="0" w:color="auto"/>
                <w:left w:val="none" w:sz="0" w:space="0" w:color="auto"/>
                <w:bottom w:val="none" w:sz="0" w:space="0" w:color="auto"/>
                <w:right w:val="none" w:sz="0" w:space="0" w:color="auto"/>
              </w:divBdr>
            </w:div>
            <w:div w:id="623343534">
              <w:marLeft w:val="640"/>
              <w:marRight w:val="0"/>
              <w:marTop w:val="0"/>
              <w:marBottom w:val="0"/>
              <w:divBdr>
                <w:top w:val="none" w:sz="0" w:space="0" w:color="auto"/>
                <w:left w:val="none" w:sz="0" w:space="0" w:color="auto"/>
                <w:bottom w:val="none" w:sz="0" w:space="0" w:color="auto"/>
                <w:right w:val="none" w:sz="0" w:space="0" w:color="auto"/>
              </w:divBdr>
            </w:div>
            <w:div w:id="623662323">
              <w:marLeft w:val="640"/>
              <w:marRight w:val="0"/>
              <w:marTop w:val="0"/>
              <w:marBottom w:val="0"/>
              <w:divBdr>
                <w:top w:val="none" w:sz="0" w:space="0" w:color="auto"/>
                <w:left w:val="none" w:sz="0" w:space="0" w:color="auto"/>
                <w:bottom w:val="none" w:sz="0" w:space="0" w:color="auto"/>
                <w:right w:val="none" w:sz="0" w:space="0" w:color="auto"/>
              </w:divBdr>
            </w:div>
            <w:div w:id="623728540">
              <w:marLeft w:val="640"/>
              <w:marRight w:val="0"/>
              <w:marTop w:val="0"/>
              <w:marBottom w:val="0"/>
              <w:divBdr>
                <w:top w:val="none" w:sz="0" w:space="0" w:color="auto"/>
                <w:left w:val="none" w:sz="0" w:space="0" w:color="auto"/>
                <w:bottom w:val="none" w:sz="0" w:space="0" w:color="auto"/>
                <w:right w:val="none" w:sz="0" w:space="0" w:color="auto"/>
              </w:divBdr>
            </w:div>
            <w:div w:id="623729527">
              <w:marLeft w:val="640"/>
              <w:marRight w:val="0"/>
              <w:marTop w:val="0"/>
              <w:marBottom w:val="0"/>
              <w:divBdr>
                <w:top w:val="none" w:sz="0" w:space="0" w:color="auto"/>
                <w:left w:val="none" w:sz="0" w:space="0" w:color="auto"/>
                <w:bottom w:val="none" w:sz="0" w:space="0" w:color="auto"/>
                <w:right w:val="none" w:sz="0" w:space="0" w:color="auto"/>
              </w:divBdr>
            </w:div>
            <w:div w:id="624043225">
              <w:marLeft w:val="640"/>
              <w:marRight w:val="0"/>
              <w:marTop w:val="0"/>
              <w:marBottom w:val="0"/>
              <w:divBdr>
                <w:top w:val="none" w:sz="0" w:space="0" w:color="auto"/>
                <w:left w:val="none" w:sz="0" w:space="0" w:color="auto"/>
                <w:bottom w:val="none" w:sz="0" w:space="0" w:color="auto"/>
                <w:right w:val="none" w:sz="0" w:space="0" w:color="auto"/>
              </w:divBdr>
            </w:div>
            <w:div w:id="624435030">
              <w:marLeft w:val="640"/>
              <w:marRight w:val="0"/>
              <w:marTop w:val="0"/>
              <w:marBottom w:val="0"/>
              <w:divBdr>
                <w:top w:val="none" w:sz="0" w:space="0" w:color="auto"/>
                <w:left w:val="none" w:sz="0" w:space="0" w:color="auto"/>
                <w:bottom w:val="none" w:sz="0" w:space="0" w:color="auto"/>
                <w:right w:val="none" w:sz="0" w:space="0" w:color="auto"/>
              </w:divBdr>
            </w:div>
            <w:div w:id="625356652">
              <w:marLeft w:val="640"/>
              <w:marRight w:val="0"/>
              <w:marTop w:val="0"/>
              <w:marBottom w:val="0"/>
              <w:divBdr>
                <w:top w:val="none" w:sz="0" w:space="0" w:color="auto"/>
                <w:left w:val="none" w:sz="0" w:space="0" w:color="auto"/>
                <w:bottom w:val="none" w:sz="0" w:space="0" w:color="auto"/>
                <w:right w:val="none" w:sz="0" w:space="0" w:color="auto"/>
              </w:divBdr>
            </w:div>
            <w:div w:id="625545511">
              <w:marLeft w:val="640"/>
              <w:marRight w:val="0"/>
              <w:marTop w:val="0"/>
              <w:marBottom w:val="0"/>
              <w:divBdr>
                <w:top w:val="none" w:sz="0" w:space="0" w:color="auto"/>
                <w:left w:val="none" w:sz="0" w:space="0" w:color="auto"/>
                <w:bottom w:val="none" w:sz="0" w:space="0" w:color="auto"/>
                <w:right w:val="none" w:sz="0" w:space="0" w:color="auto"/>
              </w:divBdr>
            </w:div>
            <w:div w:id="626473702">
              <w:marLeft w:val="640"/>
              <w:marRight w:val="0"/>
              <w:marTop w:val="0"/>
              <w:marBottom w:val="0"/>
              <w:divBdr>
                <w:top w:val="none" w:sz="0" w:space="0" w:color="auto"/>
                <w:left w:val="none" w:sz="0" w:space="0" w:color="auto"/>
                <w:bottom w:val="none" w:sz="0" w:space="0" w:color="auto"/>
                <w:right w:val="none" w:sz="0" w:space="0" w:color="auto"/>
              </w:divBdr>
            </w:div>
            <w:div w:id="627858233">
              <w:marLeft w:val="640"/>
              <w:marRight w:val="0"/>
              <w:marTop w:val="0"/>
              <w:marBottom w:val="0"/>
              <w:divBdr>
                <w:top w:val="none" w:sz="0" w:space="0" w:color="auto"/>
                <w:left w:val="none" w:sz="0" w:space="0" w:color="auto"/>
                <w:bottom w:val="none" w:sz="0" w:space="0" w:color="auto"/>
                <w:right w:val="none" w:sz="0" w:space="0" w:color="auto"/>
              </w:divBdr>
            </w:div>
            <w:div w:id="628901895">
              <w:marLeft w:val="640"/>
              <w:marRight w:val="0"/>
              <w:marTop w:val="0"/>
              <w:marBottom w:val="0"/>
              <w:divBdr>
                <w:top w:val="none" w:sz="0" w:space="0" w:color="auto"/>
                <w:left w:val="none" w:sz="0" w:space="0" w:color="auto"/>
                <w:bottom w:val="none" w:sz="0" w:space="0" w:color="auto"/>
                <w:right w:val="none" w:sz="0" w:space="0" w:color="auto"/>
              </w:divBdr>
            </w:div>
            <w:div w:id="629019824">
              <w:marLeft w:val="640"/>
              <w:marRight w:val="0"/>
              <w:marTop w:val="0"/>
              <w:marBottom w:val="0"/>
              <w:divBdr>
                <w:top w:val="none" w:sz="0" w:space="0" w:color="auto"/>
                <w:left w:val="none" w:sz="0" w:space="0" w:color="auto"/>
                <w:bottom w:val="none" w:sz="0" w:space="0" w:color="auto"/>
                <w:right w:val="none" w:sz="0" w:space="0" w:color="auto"/>
              </w:divBdr>
            </w:div>
            <w:div w:id="629240819">
              <w:marLeft w:val="640"/>
              <w:marRight w:val="0"/>
              <w:marTop w:val="0"/>
              <w:marBottom w:val="0"/>
              <w:divBdr>
                <w:top w:val="none" w:sz="0" w:space="0" w:color="auto"/>
                <w:left w:val="none" w:sz="0" w:space="0" w:color="auto"/>
                <w:bottom w:val="none" w:sz="0" w:space="0" w:color="auto"/>
                <w:right w:val="none" w:sz="0" w:space="0" w:color="auto"/>
              </w:divBdr>
            </w:div>
            <w:div w:id="629408844">
              <w:marLeft w:val="640"/>
              <w:marRight w:val="0"/>
              <w:marTop w:val="0"/>
              <w:marBottom w:val="0"/>
              <w:divBdr>
                <w:top w:val="none" w:sz="0" w:space="0" w:color="auto"/>
                <w:left w:val="none" w:sz="0" w:space="0" w:color="auto"/>
                <w:bottom w:val="none" w:sz="0" w:space="0" w:color="auto"/>
                <w:right w:val="none" w:sz="0" w:space="0" w:color="auto"/>
              </w:divBdr>
            </w:div>
            <w:div w:id="631205247">
              <w:marLeft w:val="640"/>
              <w:marRight w:val="0"/>
              <w:marTop w:val="0"/>
              <w:marBottom w:val="0"/>
              <w:divBdr>
                <w:top w:val="none" w:sz="0" w:space="0" w:color="auto"/>
                <w:left w:val="none" w:sz="0" w:space="0" w:color="auto"/>
                <w:bottom w:val="none" w:sz="0" w:space="0" w:color="auto"/>
                <w:right w:val="none" w:sz="0" w:space="0" w:color="auto"/>
              </w:divBdr>
            </w:div>
            <w:div w:id="631208890">
              <w:marLeft w:val="640"/>
              <w:marRight w:val="0"/>
              <w:marTop w:val="0"/>
              <w:marBottom w:val="0"/>
              <w:divBdr>
                <w:top w:val="none" w:sz="0" w:space="0" w:color="auto"/>
                <w:left w:val="none" w:sz="0" w:space="0" w:color="auto"/>
                <w:bottom w:val="none" w:sz="0" w:space="0" w:color="auto"/>
                <w:right w:val="none" w:sz="0" w:space="0" w:color="auto"/>
              </w:divBdr>
            </w:div>
            <w:div w:id="632298631">
              <w:marLeft w:val="640"/>
              <w:marRight w:val="0"/>
              <w:marTop w:val="0"/>
              <w:marBottom w:val="0"/>
              <w:divBdr>
                <w:top w:val="none" w:sz="0" w:space="0" w:color="auto"/>
                <w:left w:val="none" w:sz="0" w:space="0" w:color="auto"/>
                <w:bottom w:val="none" w:sz="0" w:space="0" w:color="auto"/>
                <w:right w:val="none" w:sz="0" w:space="0" w:color="auto"/>
              </w:divBdr>
            </w:div>
            <w:div w:id="632560025">
              <w:marLeft w:val="640"/>
              <w:marRight w:val="0"/>
              <w:marTop w:val="0"/>
              <w:marBottom w:val="0"/>
              <w:divBdr>
                <w:top w:val="none" w:sz="0" w:space="0" w:color="auto"/>
                <w:left w:val="none" w:sz="0" w:space="0" w:color="auto"/>
                <w:bottom w:val="none" w:sz="0" w:space="0" w:color="auto"/>
                <w:right w:val="none" w:sz="0" w:space="0" w:color="auto"/>
              </w:divBdr>
            </w:div>
            <w:div w:id="632560991">
              <w:marLeft w:val="640"/>
              <w:marRight w:val="0"/>
              <w:marTop w:val="0"/>
              <w:marBottom w:val="0"/>
              <w:divBdr>
                <w:top w:val="none" w:sz="0" w:space="0" w:color="auto"/>
                <w:left w:val="none" w:sz="0" w:space="0" w:color="auto"/>
                <w:bottom w:val="none" w:sz="0" w:space="0" w:color="auto"/>
                <w:right w:val="none" w:sz="0" w:space="0" w:color="auto"/>
              </w:divBdr>
            </w:div>
            <w:div w:id="634599272">
              <w:marLeft w:val="640"/>
              <w:marRight w:val="0"/>
              <w:marTop w:val="0"/>
              <w:marBottom w:val="0"/>
              <w:divBdr>
                <w:top w:val="none" w:sz="0" w:space="0" w:color="auto"/>
                <w:left w:val="none" w:sz="0" w:space="0" w:color="auto"/>
                <w:bottom w:val="none" w:sz="0" w:space="0" w:color="auto"/>
                <w:right w:val="none" w:sz="0" w:space="0" w:color="auto"/>
              </w:divBdr>
            </w:div>
            <w:div w:id="636452638">
              <w:marLeft w:val="640"/>
              <w:marRight w:val="0"/>
              <w:marTop w:val="0"/>
              <w:marBottom w:val="0"/>
              <w:divBdr>
                <w:top w:val="none" w:sz="0" w:space="0" w:color="auto"/>
                <w:left w:val="none" w:sz="0" w:space="0" w:color="auto"/>
                <w:bottom w:val="none" w:sz="0" w:space="0" w:color="auto"/>
                <w:right w:val="none" w:sz="0" w:space="0" w:color="auto"/>
              </w:divBdr>
            </w:div>
            <w:div w:id="636910941">
              <w:marLeft w:val="640"/>
              <w:marRight w:val="0"/>
              <w:marTop w:val="0"/>
              <w:marBottom w:val="0"/>
              <w:divBdr>
                <w:top w:val="none" w:sz="0" w:space="0" w:color="auto"/>
                <w:left w:val="none" w:sz="0" w:space="0" w:color="auto"/>
                <w:bottom w:val="none" w:sz="0" w:space="0" w:color="auto"/>
                <w:right w:val="none" w:sz="0" w:space="0" w:color="auto"/>
              </w:divBdr>
            </w:div>
            <w:div w:id="637955173">
              <w:marLeft w:val="640"/>
              <w:marRight w:val="0"/>
              <w:marTop w:val="0"/>
              <w:marBottom w:val="0"/>
              <w:divBdr>
                <w:top w:val="none" w:sz="0" w:space="0" w:color="auto"/>
                <w:left w:val="none" w:sz="0" w:space="0" w:color="auto"/>
                <w:bottom w:val="none" w:sz="0" w:space="0" w:color="auto"/>
                <w:right w:val="none" w:sz="0" w:space="0" w:color="auto"/>
              </w:divBdr>
            </w:div>
            <w:div w:id="638070194">
              <w:marLeft w:val="640"/>
              <w:marRight w:val="0"/>
              <w:marTop w:val="0"/>
              <w:marBottom w:val="0"/>
              <w:divBdr>
                <w:top w:val="none" w:sz="0" w:space="0" w:color="auto"/>
                <w:left w:val="none" w:sz="0" w:space="0" w:color="auto"/>
                <w:bottom w:val="none" w:sz="0" w:space="0" w:color="auto"/>
                <w:right w:val="none" w:sz="0" w:space="0" w:color="auto"/>
              </w:divBdr>
            </w:div>
            <w:div w:id="638417698">
              <w:marLeft w:val="640"/>
              <w:marRight w:val="0"/>
              <w:marTop w:val="0"/>
              <w:marBottom w:val="0"/>
              <w:divBdr>
                <w:top w:val="none" w:sz="0" w:space="0" w:color="auto"/>
                <w:left w:val="none" w:sz="0" w:space="0" w:color="auto"/>
                <w:bottom w:val="none" w:sz="0" w:space="0" w:color="auto"/>
                <w:right w:val="none" w:sz="0" w:space="0" w:color="auto"/>
              </w:divBdr>
            </w:div>
            <w:div w:id="638849249">
              <w:marLeft w:val="640"/>
              <w:marRight w:val="0"/>
              <w:marTop w:val="0"/>
              <w:marBottom w:val="0"/>
              <w:divBdr>
                <w:top w:val="none" w:sz="0" w:space="0" w:color="auto"/>
                <w:left w:val="none" w:sz="0" w:space="0" w:color="auto"/>
                <w:bottom w:val="none" w:sz="0" w:space="0" w:color="auto"/>
                <w:right w:val="none" w:sz="0" w:space="0" w:color="auto"/>
              </w:divBdr>
            </w:div>
            <w:div w:id="639652979">
              <w:marLeft w:val="640"/>
              <w:marRight w:val="0"/>
              <w:marTop w:val="0"/>
              <w:marBottom w:val="0"/>
              <w:divBdr>
                <w:top w:val="none" w:sz="0" w:space="0" w:color="auto"/>
                <w:left w:val="none" w:sz="0" w:space="0" w:color="auto"/>
                <w:bottom w:val="none" w:sz="0" w:space="0" w:color="auto"/>
                <w:right w:val="none" w:sz="0" w:space="0" w:color="auto"/>
              </w:divBdr>
            </w:div>
            <w:div w:id="640353849">
              <w:marLeft w:val="640"/>
              <w:marRight w:val="0"/>
              <w:marTop w:val="0"/>
              <w:marBottom w:val="0"/>
              <w:divBdr>
                <w:top w:val="none" w:sz="0" w:space="0" w:color="auto"/>
                <w:left w:val="none" w:sz="0" w:space="0" w:color="auto"/>
                <w:bottom w:val="none" w:sz="0" w:space="0" w:color="auto"/>
                <w:right w:val="none" w:sz="0" w:space="0" w:color="auto"/>
              </w:divBdr>
            </w:div>
            <w:div w:id="641270242">
              <w:marLeft w:val="640"/>
              <w:marRight w:val="0"/>
              <w:marTop w:val="0"/>
              <w:marBottom w:val="0"/>
              <w:divBdr>
                <w:top w:val="none" w:sz="0" w:space="0" w:color="auto"/>
                <w:left w:val="none" w:sz="0" w:space="0" w:color="auto"/>
                <w:bottom w:val="none" w:sz="0" w:space="0" w:color="auto"/>
                <w:right w:val="none" w:sz="0" w:space="0" w:color="auto"/>
              </w:divBdr>
            </w:div>
            <w:div w:id="641467251">
              <w:marLeft w:val="640"/>
              <w:marRight w:val="0"/>
              <w:marTop w:val="0"/>
              <w:marBottom w:val="0"/>
              <w:divBdr>
                <w:top w:val="none" w:sz="0" w:space="0" w:color="auto"/>
                <w:left w:val="none" w:sz="0" w:space="0" w:color="auto"/>
                <w:bottom w:val="none" w:sz="0" w:space="0" w:color="auto"/>
                <w:right w:val="none" w:sz="0" w:space="0" w:color="auto"/>
              </w:divBdr>
            </w:div>
            <w:div w:id="641543074">
              <w:marLeft w:val="640"/>
              <w:marRight w:val="0"/>
              <w:marTop w:val="0"/>
              <w:marBottom w:val="0"/>
              <w:divBdr>
                <w:top w:val="none" w:sz="0" w:space="0" w:color="auto"/>
                <w:left w:val="none" w:sz="0" w:space="0" w:color="auto"/>
                <w:bottom w:val="none" w:sz="0" w:space="0" w:color="auto"/>
                <w:right w:val="none" w:sz="0" w:space="0" w:color="auto"/>
              </w:divBdr>
            </w:div>
            <w:div w:id="642083087">
              <w:marLeft w:val="640"/>
              <w:marRight w:val="0"/>
              <w:marTop w:val="0"/>
              <w:marBottom w:val="0"/>
              <w:divBdr>
                <w:top w:val="none" w:sz="0" w:space="0" w:color="auto"/>
                <w:left w:val="none" w:sz="0" w:space="0" w:color="auto"/>
                <w:bottom w:val="none" w:sz="0" w:space="0" w:color="auto"/>
                <w:right w:val="none" w:sz="0" w:space="0" w:color="auto"/>
              </w:divBdr>
            </w:div>
            <w:div w:id="642350743">
              <w:marLeft w:val="640"/>
              <w:marRight w:val="0"/>
              <w:marTop w:val="0"/>
              <w:marBottom w:val="0"/>
              <w:divBdr>
                <w:top w:val="none" w:sz="0" w:space="0" w:color="auto"/>
                <w:left w:val="none" w:sz="0" w:space="0" w:color="auto"/>
                <w:bottom w:val="none" w:sz="0" w:space="0" w:color="auto"/>
                <w:right w:val="none" w:sz="0" w:space="0" w:color="auto"/>
              </w:divBdr>
            </w:div>
            <w:div w:id="642732265">
              <w:marLeft w:val="640"/>
              <w:marRight w:val="0"/>
              <w:marTop w:val="0"/>
              <w:marBottom w:val="0"/>
              <w:divBdr>
                <w:top w:val="none" w:sz="0" w:space="0" w:color="auto"/>
                <w:left w:val="none" w:sz="0" w:space="0" w:color="auto"/>
                <w:bottom w:val="none" w:sz="0" w:space="0" w:color="auto"/>
                <w:right w:val="none" w:sz="0" w:space="0" w:color="auto"/>
              </w:divBdr>
            </w:div>
            <w:div w:id="643051250">
              <w:marLeft w:val="640"/>
              <w:marRight w:val="0"/>
              <w:marTop w:val="0"/>
              <w:marBottom w:val="0"/>
              <w:divBdr>
                <w:top w:val="none" w:sz="0" w:space="0" w:color="auto"/>
                <w:left w:val="none" w:sz="0" w:space="0" w:color="auto"/>
                <w:bottom w:val="none" w:sz="0" w:space="0" w:color="auto"/>
                <w:right w:val="none" w:sz="0" w:space="0" w:color="auto"/>
              </w:divBdr>
            </w:div>
            <w:div w:id="643511111">
              <w:marLeft w:val="640"/>
              <w:marRight w:val="0"/>
              <w:marTop w:val="0"/>
              <w:marBottom w:val="0"/>
              <w:divBdr>
                <w:top w:val="none" w:sz="0" w:space="0" w:color="auto"/>
                <w:left w:val="none" w:sz="0" w:space="0" w:color="auto"/>
                <w:bottom w:val="none" w:sz="0" w:space="0" w:color="auto"/>
                <w:right w:val="none" w:sz="0" w:space="0" w:color="auto"/>
              </w:divBdr>
            </w:div>
            <w:div w:id="643512660">
              <w:marLeft w:val="640"/>
              <w:marRight w:val="0"/>
              <w:marTop w:val="0"/>
              <w:marBottom w:val="0"/>
              <w:divBdr>
                <w:top w:val="none" w:sz="0" w:space="0" w:color="auto"/>
                <w:left w:val="none" w:sz="0" w:space="0" w:color="auto"/>
                <w:bottom w:val="none" w:sz="0" w:space="0" w:color="auto"/>
                <w:right w:val="none" w:sz="0" w:space="0" w:color="auto"/>
              </w:divBdr>
            </w:div>
            <w:div w:id="644512993">
              <w:marLeft w:val="640"/>
              <w:marRight w:val="0"/>
              <w:marTop w:val="0"/>
              <w:marBottom w:val="0"/>
              <w:divBdr>
                <w:top w:val="none" w:sz="0" w:space="0" w:color="auto"/>
                <w:left w:val="none" w:sz="0" w:space="0" w:color="auto"/>
                <w:bottom w:val="none" w:sz="0" w:space="0" w:color="auto"/>
                <w:right w:val="none" w:sz="0" w:space="0" w:color="auto"/>
              </w:divBdr>
            </w:div>
            <w:div w:id="645597370">
              <w:marLeft w:val="640"/>
              <w:marRight w:val="0"/>
              <w:marTop w:val="0"/>
              <w:marBottom w:val="0"/>
              <w:divBdr>
                <w:top w:val="none" w:sz="0" w:space="0" w:color="auto"/>
                <w:left w:val="none" w:sz="0" w:space="0" w:color="auto"/>
                <w:bottom w:val="none" w:sz="0" w:space="0" w:color="auto"/>
                <w:right w:val="none" w:sz="0" w:space="0" w:color="auto"/>
              </w:divBdr>
            </w:div>
            <w:div w:id="646084078">
              <w:marLeft w:val="640"/>
              <w:marRight w:val="0"/>
              <w:marTop w:val="0"/>
              <w:marBottom w:val="0"/>
              <w:divBdr>
                <w:top w:val="none" w:sz="0" w:space="0" w:color="auto"/>
                <w:left w:val="none" w:sz="0" w:space="0" w:color="auto"/>
                <w:bottom w:val="none" w:sz="0" w:space="0" w:color="auto"/>
                <w:right w:val="none" w:sz="0" w:space="0" w:color="auto"/>
              </w:divBdr>
            </w:div>
            <w:div w:id="649598848">
              <w:marLeft w:val="640"/>
              <w:marRight w:val="0"/>
              <w:marTop w:val="0"/>
              <w:marBottom w:val="0"/>
              <w:divBdr>
                <w:top w:val="none" w:sz="0" w:space="0" w:color="auto"/>
                <w:left w:val="none" w:sz="0" w:space="0" w:color="auto"/>
                <w:bottom w:val="none" w:sz="0" w:space="0" w:color="auto"/>
                <w:right w:val="none" w:sz="0" w:space="0" w:color="auto"/>
              </w:divBdr>
            </w:div>
            <w:div w:id="650141778">
              <w:marLeft w:val="640"/>
              <w:marRight w:val="0"/>
              <w:marTop w:val="0"/>
              <w:marBottom w:val="0"/>
              <w:divBdr>
                <w:top w:val="none" w:sz="0" w:space="0" w:color="auto"/>
                <w:left w:val="none" w:sz="0" w:space="0" w:color="auto"/>
                <w:bottom w:val="none" w:sz="0" w:space="0" w:color="auto"/>
                <w:right w:val="none" w:sz="0" w:space="0" w:color="auto"/>
              </w:divBdr>
            </w:div>
            <w:div w:id="650910398">
              <w:marLeft w:val="640"/>
              <w:marRight w:val="0"/>
              <w:marTop w:val="0"/>
              <w:marBottom w:val="0"/>
              <w:divBdr>
                <w:top w:val="none" w:sz="0" w:space="0" w:color="auto"/>
                <w:left w:val="none" w:sz="0" w:space="0" w:color="auto"/>
                <w:bottom w:val="none" w:sz="0" w:space="0" w:color="auto"/>
                <w:right w:val="none" w:sz="0" w:space="0" w:color="auto"/>
              </w:divBdr>
            </w:div>
            <w:div w:id="651639426">
              <w:marLeft w:val="640"/>
              <w:marRight w:val="0"/>
              <w:marTop w:val="0"/>
              <w:marBottom w:val="0"/>
              <w:divBdr>
                <w:top w:val="none" w:sz="0" w:space="0" w:color="auto"/>
                <w:left w:val="none" w:sz="0" w:space="0" w:color="auto"/>
                <w:bottom w:val="none" w:sz="0" w:space="0" w:color="auto"/>
                <w:right w:val="none" w:sz="0" w:space="0" w:color="auto"/>
              </w:divBdr>
            </w:div>
            <w:div w:id="653339822">
              <w:marLeft w:val="640"/>
              <w:marRight w:val="0"/>
              <w:marTop w:val="0"/>
              <w:marBottom w:val="0"/>
              <w:divBdr>
                <w:top w:val="none" w:sz="0" w:space="0" w:color="auto"/>
                <w:left w:val="none" w:sz="0" w:space="0" w:color="auto"/>
                <w:bottom w:val="none" w:sz="0" w:space="0" w:color="auto"/>
                <w:right w:val="none" w:sz="0" w:space="0" w:color="auto"/>
              </w:divBdr>
            </w:div>
            <w:div w:id="653754160">
              <w:marLeft w:val="640"/>
              <w:marRight w:val="0"/>
              <w:marTop w:val="0"/>
              <w:marBottom w:val="0"/>
              <w:divBdr>
                <w:top w:val="none" w:sz="0" w:space="0" w:color="auto"/>
                <w:left w:val="none" w:sz="0" w:space="0" w:color="auto"/>
                <w:bottom w:val="none" w:sz="0" w:space="0" w:color="auto"/>
                <w:right w:val="none" w:sz="0" w:space="0" w:color="auto"/>
              </w:divBdr>
            </w:div>
            <w:div w:id="653946537">
              <w:marLeft w:val="640"/>
              <w:marRight w:val="0"/>
              <w:marTop w:val="0"/>
              <w:marBottom w:val="0"/>
              <w:divBdr>
                <w:top w:val="none" w:sz="0" w:space="0" w:color="auto"/>
                <w:left w:val="none" w:sz="0" w:space="0" w:color="auto"/>
                <w:bottom w:val="none" w:sz="0" w:space="0" w:color="auto"/>
                <w:right w:val="none" w:sz="0" w:space="0" w:color="auto"/>
              </w:divBdr>
            </w:div>
            <w:div w:id="654261879">
              <w:marLeft w:val="640"/>
              <w:marRight w:val="0"/>
              <w:marTop w:val="0"/>
              <w:marBottom w:val="0"/>
              <w:divBdr>
                <w:top w:val="none" w:sz="0" w:space="0" w:color="auto"/>
                <w:left w:val="none" w:sz="0" w:space="0" w:color="auto"/>
                <w:bottom w:val="none" w:sz="0" w:space="0" w:color="auto"/>
                <w:right w:val="none" w:sz="0" w:space="0" w:color="auto"/>
              </w:divBdr>
            </w:div>
            <w:div w:id="654452239">
              <w:marLeft w:val="640"/>
              <w:marRight w:val="0"/>
              <w:marTop w:val="0"/>
              <w:marBottom w:val="0"/>
              <w:divBdr>
                <w:top w:val="none" w:sz="0" w:space="0" w:color="auto"/>
                <w:left w:val="none" w:sz="0" w:space="0" w:color="auto"/>
                <w:bottom w:val="none" w:sz="0" w:space="0" w:color="auto"/>
                <w:right w:val="none" w:sz="0" w:space="0" w:color="auto"/>
              </w:divBdr>
            </w:div>
            <w:div w:id="654534887">
              <w:marLeft w:val="640"/>
              <w:marRight w:val="0"/>
              <w:marTop w:val="0"/>
              <w:marBottom w:val="0"/>
              <w:divBdr>
                <w:top w:val="none" w:sz="0" w:space="0" w:color="auto"/>
                <w:left w:val="none" w:sz="0" w:space="0" w:color="auto"/>
                <w:bottom w:val="none" w:sz="0" w:space="0" w:color="auto"/>
                <w:right w:val="none" w:sz="0" w:space="0" w:color="auto"/>
              </w:divBdr>
            </w:div>
            <w:div w:id="655692443">
              <w:marLeft w:val="640"/>
              <w:marRight w:val="0"/>
              <w:marTop w:val="0"/>
              <w:marBottom w:val="0"/>
              <w:divBdr>
                <w:top w:val="none" w:sz="0" w:space="0" w:color="auto"/>
                <w:left w:val="none" w:sz="0" w:space="0" w:color="auto"/>
                <w:bottom w:val="none" w:sz="0" w:space="0" w:color="auto"/>
                <w:right w:val="none" w:sz="0" w:space="0" w:color="auto"/>
              </w:divBdr>
            </w:div>
            <w:div w:id="656109097">
              <w:marLeft w:val="640"/>
              <w:marRight w:val="0"/>
              <w:marTop w:val="0"/>
              <w:marBottom w:val="0"/>
              <w:divBdr>
                <w:top w:val="none" w:sz="0" w:space="0" w:color="auto"/>
                <w:left w:val="none" w:sz="0" w:space="0" w:color="auto"/>
                <w:bottom w:val="none" w:sz="0" w:space="0" w:color="auto"/>
                <w:right w:val="none" w:sz="0" w:space="0" w:color="auto"/>
              </w:divBdr>
            </w:div>
            <w:div w:id="656417120">
              <w:marLeft w:val="640"/>
              <w:marRight w:val="0"/>
              <w:marTop w:val="0"/>
              <w:marBottom w:val="0"/>
              <w:divBdr>
                <w:top w:val="none" w:sz="0" w:space="0" w:color="auto"/>
                <w:left w:val="none" w:sz="0" w:space="0" w:color="auto"/>
                <w:bottom w:val="none" w:sz="0" w:space="0" w:color="auto"/>
                <w:right w:val="none" w:sz="0" w:space="0" w:color="auto"/>
              </w:divBdr>
            </w:div>
            <w:div w:id="656810720">
              <w:marLeft w:val="640"/>
              <w:marRight w:val="0"/>
              <w:marTop w:val="0"/>
              <w:marBottom w:val="0"/>
              <w:divBdr>
                <w:top w:val="none" w:sz="0" w:space="0" w:color="auto"/>
                <w:left w:val="none" w:sz="0" w:space="0" w:color="auto"/>
                <w:bottom w:val="none" w:sz="0" w:space="0" w:color="auto"/>
                <w:right w:val="none" w:sz="0" w:space="0" w:color="auto"/>
              </w:divBdr>
            </w:div>
            <w:div w:id="657616676">
              <w:marLeft w:val="640"/>
              <w:marRight w:val="0"/>
              <w:marTop w:val="0"/>
              <w:marBottom w:val="0"/>
              <w:divBdr>
                <w:top w:val="none" w:sz="0" w:space="0" w:color="auto"/>
                <w:left w:val="none" w:sz="0" w:space="0" w:color="auto"/>
                <w:bottom w:val="none" w:sz="0" w:space="0" w:color="auto"/>
                <w:right w:val="none" w:sz="0" w:space="0" w:color="auto"/>
              </w:divBdr>
            </w:div>
            <w:div w:id="657810914">
              <w:marLeft w:val="640"/>
              <w:marRight w:val="0"/>
              <w:marTop w:val="0"/>
              <w:marBottom w:val="0"/>
              <w:divBdr>
                <w:top w:val="none" w:sz="0" w:space="0" w:color="auto"/>
                <w:left w:val="none" w:sz="0" w:space="0" w:color="auto"/>
                <w:bottom w:val="none" w:sz="0" w:space="0" w:color="auto"/>
                <w:right w:val="none" w:sz="0" w:space="0" w:color="auto"/>
              </w:divBdr>
            </w:div>
            <w:div w:id="658390176">
              <w:marLeft w:val="640"/>
              <w:marRight w:val="0"/>
              <w:marTop w:val="0"/>
              <w:marBottom w:val="0"/>
              <w:divBdr>
                <w:top w:val="none" w:sz="0" w:space="0" w:color="auto"/>
                <w:left w:val="none" w:sz="0" w:space="0" w:color="auto"/>
                <w:bottom w:val="none" w:sz="0" w:space="0" w:color="auto"/>
                <w:right w:val="none" w:sz="0" w:space="0" w:color="auto"/>
              </w:divBdr>
            </w:div>
            <w:div w:id="658965320">
              <w:marLeft w:val="640"/>
              <w:marRight w:val="0"/>
              <w:marTop w:val="0"/>
              <w:marBottom w:val="0"/>
              <w:divBdr>
                <w:top w:val="none" w:sz="0" w:space="0" w:color="auto"/>
                <w:left w:val="none" w:sz="0" w:space="0" w:color="auto"/>
                <w:bottom w:val="none" w:sz="0" w:space="0" w:color="auto"/>
                <w:right w:val="none" w:sz="0" w:space="0" w:color="auto"/>
              </w:divBdr>
            </w:div>
            <w:div w:id="660156526">
              <w:marLeft w:val="640"/>
              <w:marRight w:val="0"/>
              <w:marTop w:val="0"/>
              <w:marBottom w:val="0"/>
              <w:divBdr>
                <w:top w:val="none" w:sz="0" w:space="0" w:color="auto"/>
                <w:left w:val="none" w:sz="0" w:space="0" w:color="auto"/>
                <w:bottom w:val="none" w:sz="0" w:space="0" w:color="auto"/>
                <w:right w:val="none" w:sz="0" w:space="0" w:color="auto"/>
              </w:divBdr>
            </w:div>
            <w:div w:id="660352226">
              <w:marLeft w:val="640"/>
              <w:marRight w:val="0"/>
              <w:marTop w:val="0"/>
              <w:marBottom w:val="0"/>
              <w:divBdr>
                <w:top w:val="none" w:sz="0" w:space="0" w:color="auto"/>
                <w:left w:val="none" w:sz="0" w:space="0" w:color="auto"/>
                <w:bottom w:val="none" w:sz="0" w:space="0" w:color="auto"/>
                <w:right w:val="none" w:sz="0" w:space="0" w:color="auto"/>
              </w:divBdr>
            </w:div>
            <w:div w:id="660814114">
              <w:marLeft w:val="640"/>
              <w:marRight w:val="0"/>
              <w:marTop w:val="0"/>
              <w:marBottom w:val="0"/>
              <w:divBdr>
                <w:top w:val="none" w:sz="0" w:space="0" w:color="auto"/>
                <w:left w:val="none" w:sz="0" w:space="0" w:color="auto"/>
                <w:bottom w:val="none" w:sz="0" w:space="0" w:color="auto"/>
                <w:right w:val="none" w:sz="0" w:space="0" w:color="auto"/>
              </w:divBdr>
            </w:div>
            <w:div w:id="662321643">
              <w:marLeft w:val="640"/>
              <w:marRight w:val="0"/>
              <w:marTop w:val="0"/>
              <w:marBottom w:val="0"/>
              <w:divBdr>
                <w:top w:val="none" w:sz="0" w:space="0" w:color="auto"/>
                <w:left w:val="none" w:sz="0" w:space="0" w:color="auto"/>
                <w:bottom w:val="none" w:sz="0" w:space="0" w:color="auto"/>
                <w:right w:val="none" w:sz="0" w:space="0" w:color="auto"/>
              </w:divBdr>
            </w:div>
            <w:div w:id="662662839">
              <w:marLeft w:val="640"/>
              <w:marRight w:val="0"/>
              <w:marTop w:val="0"/>
              <w:marBottom w:val="0"/>
              <w:divBdr>
                <w:top w:val="none" w:sz="0" w:space="0" w:color="auto"/>
                <w:left w:val="none" w:sz="0" w:space="0" w:color="auto"/>
                <w:bottom w:val="none" w:sz="0" w:space="0" w:color="auto"/>
                <w:right w:val="none" w:sz="0" w:space="0" w:color="auto"/>
              </w:divBdr>
            </w:div>
            <w:div w:id="663433689">
              <w:marLeft w:val="640"/>
              <w:marRight w:val="0"/>
              <w:marTop w:val="0"/>
              <w:marBottom w:val="0"/>
              <w:divBdr>
                <w:top w:val="none" w:sz="0" w:space="0" w:color="auto"/>
                <w:left w:val="none" w:sz="0" w:space="0" w:color="auto"/>
                <w:bottom w:val="none" w:sz="0" w:space="0" w:color="auto"/>
                <w:right w:val="none" w:sz="0" w:space="0" w:color="auto"/>
              </w:divBdr>
            </w:div>
            <w:div w:id="664287283">
              <w:marLeft w:val="640"/>
              <w:marRight w:val="0"/>
              <w:marTop w:val="0"/>
              <w:marBottom w:val="0"/>
              <w:divBdr>
                <w:top w:val="none" w:sz="0" w:space="0" w:color="auto"/>
                <w:left w:val="none" w:sz="0" w:space="0" w:color="auto"/>
                <w:bottom w:val="none" w:sz="0" w:space="0" w:color="auto"/>
                <w:right w:val="none" w:sz="0" w:space="0" w:color="auto"/>
              </w:divBdr>
            </w:div>
            <w:div w:id="665398961">
              <w:marLeft w:val="640"/>
              <w:marRight w:val="0"/>
              <w:marTop w:val="0"/>
              <w:marBottom w:val="0"/>
              <w:divBdr>
                <w:top w:val="none" w:sz="0" w:space="0" w:color="auto"/>
                <w:left w:val="none" w:sz="0" w:space="0" w:color="auto"/>
                <w:bottom w:val="none" w:sz="0" w:space="0" w:color="auto"/>
                <w:right w:val="none" w:sz="0" w:space="0" w:color="auto"/>
              </w:divBdr>
            </w:div>
            <w:div w:id="665788535">
              <w:marLeft w:val="640"/>
              <w:marRight w:val="0"/>
              <w:marTop w:val="0"/>
              <w:marBottom w:val="0"/>
              <w:divBdr>
                <w:top w:val="none" w:sz="0" w:space="0" w:color="auto"/>
                <w:left w:val="none" w:sz="0" w:space="0" w:color="auto"/>
                <w:bottom w:val="none" w:sz="0" w:space="0" w:color="auto"/>
                <w:right w:val="none" w:sz="0" w:space="0" w:color="auto"/>
              </w:divBdr>
            </w:div>
            <w:div w:id="666250991">
              <w:marLeft w:val="640"/>
              <w:marRight w:val="0"/>
              <w:marTop w:val="0"/>
              <w:marBottom w:val="0"/>
              <w:divBdr>
                <w:top w:val="none" w:sz="0" w:space="0" w:color="auto"/>
                <w:left w:val="none" w:sz="0" w:space="0" w:color="auto"/>
                <w:bottom w:val="none" w:sz="0" w:space="0" w:color="auto"/>
                <w:right w:val="none" w:sz="0" w:space="0" w:color="auto"/>
              </w:divBdr>
            </w:div>
            <w:div w:id="666980000">
              <w:marLeft w:val="640"/>
              <w:marRight w:val="0"/>
              <w:marTop w:val="0"/>
              <w:marBottom w:val="0"/>
              <w:divBdr>
                <w:top w:val="none" w:sz="0" w:space="0" w:color="auto"/>
                <w:left w:val="none" w:sz="0" w:space="0" w:color="auto"/>
                <w:bottom w:val="none" w:sz="0" w:space="0" w:color="auto"/>
                <w:right w:val="none" w:sz="0" w:space="0" w:color="auto"/>
              </w:divBdr>
            </w:div>
            <w:div w:id="667486836">
              <w:marLeft w:val="640"/>
              <w:marRight w:val="0"/>
              <w:marTop w:val="0"/>
              <w:marBottom w:val="0"/>
              <w:divBdr>
                <w:top w:val="none" w:sz="0" w:space="0" w:color="auto"/>
                <w:left w:val="none" w:sz="0" w:space="0" w:color="auto"/>
                <w:bottom w:val="none" w:sz="0" w:space="0" w:color="auto"/>
                <w:right w:val="none" w:sz="0" w:space="0" w:color="auto"/>
              </w:divBdr>
            </w:div>
            <w:div w:id="669068668">
              <w:marLeft w:val="640"/>
              <w:marRight w:val="0"/>
              <w:marTop w:val="0"/>
              <w:marBottom w:val="0"/>
              <w:divBdr>
                <w:top w:val="none" w:sz="0" w:space="0" w:color="auto"/>
                <w:left w:val="none" w:sz="0" w:space="0" w:color="auto"/>
                <w:bottom w:val="none" w:sz="0" w:space="0" w:color="auto"/>
                <w:right w:val="none" w:sz="0" w:space="0" w:color="auto"/>
              </w:divBdr>
            </w:div>
            <w:div w:id="669480506">
              <w:marLeft w:val="640"/>
              <w:marRight w:val="0"/>
              <w:marTop w:val="0"/>
              <w:marBottom w:val="0"/>
              <w:divBdr>
                <w:top w:val="none" w:sz="0" w:space="0" w:color="auto"/>
                <w:left w:val="none" w:sz="0" w:space="0" w:color="auto"/>
                <w:bottom w:val="none" w:sz="0" w:space="0" w:color="auto"/>
                <w:right w:val="none" w:sz="0" w:space="0" w:color="auto"/>
              </w:divBdr>
            </w:div>
            <w:div w:id="669916715">
              <w:marLeft w:val="640"/>
              <w:marRight w:val="0"/>
              <w:marTop w:val="0"/>
              <w:marBottom w:val="0"/>
              <w:divBdr>
                <w:top w:val="none" w:sz="0" w:space="0" w:color="auto"/>
                <w:left w:val="none" w:sz="0" w:space="0" w:color="auto"/>
                <w:bottom w:val="none" w:sz="0" w:space="0" w:color="auto"/>
                <w:right w:val="none" w:sz="0" w:space="0" w:color="auto"/>
              </w:divBdr>
            </w:div>
            <w:div w:id="670109530">
              <w:marLeft w:val="640"/>
              <w:marRight w:val="0"/>
              <w:marTop w:val="0"/>
              <w:marBottom w:val="0"/>
              <w:divBdr>
                <w:top w:val="none" w:sz="0" w:space="0" w:color="auto"/>
                <w:left w:val="none" w:sz="0" w:space="0" w:color="auto"/>
                <w:bottom w:val="none" w:sz="0" w:space="0" w:color="auto"/>
                <w:right w:val="none" w:sz="0" w:space="0" w:color="auto"/>
              </w:divBdr>
            </w:div>
            <w:div w:id="672297574">
              <w:marLeft w:val="640"/>
              <w:marRight w:val="0"/>
              <w:marTop w:val="0"/>
              <w:marBottom w:val="0"/>
              <w:divBdr>
                <w:top w:val="none" w:sz="0" w:space="0" w:color="auto"/>
                <w:left w:val="none" w:sz="0" w:space="0" w:color="auto"/>
                <w:bottom w:val="none" w:sz="0" w:space="0" w:color="auto"/>
                <w:right w:val="none" w:sz="0" w:space="0" w:color="auto"/>
              </w:divBdr>
            </w:div>
            <w:div w:id="672536230">
              <w:marLeft w:val="640"/>
              <w:marRight w:val="0"/>
              <w:marTop w:val="0"/>
              <w:marBottom w:val="0"/>
              <w:divBdr>
                <w:top w:val="none" w:sz="0" w:space="0" w:color="auto"/>
                <w:left w:val="none" w:sz="0" w:space="0" w:color="auto"/>
                <w:bottom w:val="none" w:sz="0" w:space="0" w:color="auto"/>
                <w:right w:val="none" w:sz="0" w:space="0" w:color="auto"/>
              </w:divBdr>
            </w:div>
            <w:div w:id="673725596">
              <w:marLeft w:val="640"/>
              <w:marRight w:val="0"/>
              <w:marTop w:val="0"/>
              <w:marBottom w:val="0"/>
              <w:divBdr>
                <w:top w:val="none" w:sz="0" w:space="0" w:color="auto"/>
                <w:left w:val="none" w:sz="0" w:space="0" w:color="auto"/>
                <w:bottom w:val="none" w:sz="0" w:space="0" w:color="auto"/>
                <w:right w:val="none" w:sz="0" w:space="0" w:color="auto"/>
              </w:divBdr>
            </w:div>
            <w:div w:id="675226539">
              <w:marLeft w:val="640"/>
              <w:marRight w:val="0"/>
              <w:marTop w:val="0"/>
              <w:marBottom w:val="0"/>
              <w:divBdr>
                <w:top w:val="none" w:sz="0" w:space="0" w:color="auto"/>
                <w:left w:val="none" w:sz="0" w:space="0" w:color="auto"/>
                <w:bottom w:val="none" w:sz="0" w:space="0" w:color="auto"/>
                <w:right w:val="none" w:sz="0" w:space="0" w:color="auto"/>
              </w:divBdr>
            </w:div>
            <w:div w:id="675807748">
              <w:marLeft w:val="640"/>
              <w:marRight w:val="0"/>
              <w:marTop w:val="0"/>
              <w:marBottom w:val="0"/>
              <w:divBdr>
                <w:top w:val="none" w:sz="0" w:space="0" w:color="auto"/>
                <w:left w:val="none" w:sz="0" w:space="0" w:color="auto"/>
                <w:bottom w:val="none" w:sz="0" w:space="0" w:color="auto"/>
                <w:right w:val="none" w:sz="0" w:space="0" w:color="auto"/>
              </w:divBdr>
            </w:div>
            <w:div w:id="676543311">
              <w:marLeft w:val="640"/>
              <w:marRight w:val="0"/>
              <w:marTop w:val="0"/>
              <w:marBottom w:val="0"/>
              <w:divBdr>
                <w:top w:val="none" w:sz="0" w:space="0" w:color="auto"/>
                <w:left w:val="none" w:sz="0" w:space="0" w:color="auto"/>
                <w:bottom w:val="none" w:sz="0" w:space="0" w:color="auto"/>
                <w:right w:val="none" w:sz="0" w:space="0" w:color="auto"/>
              </w:divBdr>
            </w:div>
            <w:div w:id="676545940">
              <w:marLeft w:val="640"/>
              <w:marRight w:val="0"/>
              <w:marTop w:val="0"/>
              <w:marBottom w:val="0"/>
              <w:divBdr>
                <w:top w:val="none" w:sz="0" w:space="0" w:color="auto"/>
                <w:left w:val="none" w:sz="0" w:space="0" w:color="auto"/>
                <w:bottom w:val="none" w:sz="0" w:space="0" w:color="auto"/>
                <w:right w:val="none" w:sz="0" w:space="0" w:color="auto"/>
              </w:divBdr>
            </w:div>
            <w:div w:id="676619985">
              <w:marLeft w:val="640"/>
              <w:marRight w:val="0"/>
              <w:marTop w:val="0"/>
              <w:marBottom w:val="0"/>
              <w:divBdr>
                <w:top w:val="none" w:sz="0" w:space="0" w:color="auto"/>
                <w:left w:val="none" w:sz="0" w:space="0" w:color="auto"/>
                <w:bottom w:val="none" w:sz="0" w:space="0" w:color="auto"/>
                <w:right w:val="none" w:sz="0" w:space="0" w:color="auto"/>
              </w:divBdr>
            </w:div>
            <w:div w:id="677316345">
              <w:marLeft w:val="640"/>
              <w:marRight w:val="0"/>
              <w:marTop w:val="0"/>
              <w:marBottom w:val="0"/>
              <w:divBdr>
                <w:top w:val="none" w:sz="0" w:space="0" w:color="auto"/>
                <w:left w:val="none" w:sz="0" w:space="0" w:color="auto"/>
                <w:bottom w:val="none" w:sz="0" w:space="0" w:color="auto"/>
                <w:right w:val="none" w:sz="0" w:space="0" w:color="auto"/>
              </w:divBdr>
            </w:div>
            <w:div w:id="678001931">
              <w:marLeft w:val="640"/>
              <w:marRight w:val="0"/>
              <w:marTop w:val="0"/>
              <w:marBottom w:val="0"/>
              <w:divBdr>
                <w:top w:val="none" w:sz="0" w:space="0" w:color="auto"/>
                <w:left w:val="none" w:sz="0" w:space="0" w:color="auto"/>
                <w:bottom w:val="none" w:sz="0" w:space="0" w:color="auto"/>
                <w:right w:val="none" w:sz="0" w:space="0" w:color="auto"/>
              </w:divBdr>
            </w:div>
            <w:div w:id="678629359">
              <w:marLeft w:val="640"/>
              <w:marRight w:val="0"/>
              <w:marTop w:val="0"/>
              <w:marBottom w:val="0"/>
              <w:divBdr>
                <w:top w:val="none" w:sz="0" w:space="0" w:color="auto"/>
                <w:left w:val="none" w:sz="0" w:space="0" w:color="auto"/>
                <w:bottom w:val="none" w:sz="0" w:space="0" w:color="auto"/>
                <w:right w:val="none" w:sz="0" w:space="0" w:color="auto"/>
              </w:divBdr>
            </w:div>
            <w:div w:id="678771260">
              <w:marLeft w:val="640"/>
              <w:marRight w:val="0"/>
              <w:marTop w:val="0"/>
              <w:marBottom w:val="0"/>
              <w:divBdr>
                <w:top w:val="none" w:sz="0" w:space="0" w:color="auto"/>
                <w:left w:val="none" w:sz="0" w:space="0" w:color="auto"/>
                <w:bottom w:val="none" w:sz="0" w:space="0" w:color="auto"/>
                <w:right w:val="none" w:sz="0" w:space="0" w:color="auto"/>
              </w:divBdr>
            </w:div>
            <w:div w:id="678772291">
              <w:marLeft w:val="640"/>
              <w:marRight w:val="0"/>
              <w:marTop w:val="0"/>
              <w:marBottom w:val="0"/>
              <w:divBdr>
                <w:top w:val="none" w:sz="0" w:space="0" w:color="auto"/>
                <w:left w:val="none" w:sz="0" w:space="0" w:color="auto"/>
                <w:bottom w:val="none" w:sz="0" w:space="0" w:color="auto"/>
                <w:right w:val="none" w:sz="0" w:space="0" w:color="auto"/>
              </w:divBdr>
            </w:div>
            <w:div w:id="678853874">
              <w:marLeft w:val="640"/>
              <w:marRight w:val="0"/>
              <w:marTop w:val="0"/>
              <w:marBottom w:val="0"/>
              <w:divBdr>
                <w:top w:val="none" w:sz="0" w:space="0" w:color="auto"/>
                <w:left w:val="none" w:sz="0" w:space="0" w:color="auto"/>
                <w:bottom w:val="none" w:sz="0" w:space="0" w:color="auto"/>
                <w:right w:val="none" w:sz="0" w:space="0" w:color="auto"/>
              </w:divBdr>
            </w:div>
            <w:div w:id="679508794">
              <w:marLeft w:val="640"/>
              <w:marRight w:val="0"/>
              <w:marTop w:val="0"/>
              <w:marBottom w:val="0"/>
              <w:divBdr>
                <w:top w:val="none" w:sz="0" w:space="0" w:color="auto"/>
                <w:left w:val="none" w:sz="0" w:space="0" w:color="auto"/>
                <w:bottom w:val="none" w:sz="0" w:space="0" w:color="auto"/>
                <w:right w:val="none" w:sz="0" w:space="0" w:color="auto"/>
              </w:divBdr>
            </w:div>
            <w:div w:id="680082587">
              <w:marLeft w:val="640"/>
              <w:marRight w:val="0"/>
              <w:marTop w:val="0"/>
              <w:marBottom w:val="0"/>
              <w:divBdr>
                <w:top w:val="none" w:sz="0" w:space="0" w:color="auto"/>
                <w:left w:val="none" w:sz="0" w:space="0" w:color="auto"/>
                <w:bottom w:val="none" w:sz="0" w:space="0" w:color="auto"/>
                <w:right w:val="none" w:sz="0" w:space="0" w:color="auto"/>
              </w:divBdr>
            </w:div>
            <w:div w:id="680476341">
              <w:marLeft w:val="640"/>
              <w:marRight w:val="0"/>
              <w:marTop w:val="0"/>
              <w:marBottom w:val="0"/>
              <w:divBdr>
                <w:top w:val="none" w:sz="0" w:space="0" w:color="auto"/>
                <w:left w:val="none" w:sz="0" w:space="0" w:color="auto"/>
                <w:bottom w:val="none" w:sz="0" w:space="0" w:color="auto"/>
                <w:right w:val="none" w:sz="0" w:space="0" w:color="auto"/>
              </w:divBdr>
            </w:div>
            <w:div w:id="680741597">
              <w:marLeft w:val="640"/>
              <w:marRight w:val="0"/>
              <w:marTop w:val="0"/>
              <w:marBottom w:val="0"/>
              <w:divBdr>
                <w:top w:val="none" w:sz="0" w:space="0" w:color="auto"/>
                <w:left w:val="none" w:sz="0" w:space="0" w:color="auto"/>
                <w:bottom w:val="none" w:sz="0" w:space="0" w:color="auto"/>
                <w:right w:val="none" w:sz="0" w:space="0" w:color="auto"/>
              </w:divBdr>
            </w:div>
            <w:div w:id="681396177">
              <w:marLeft w:val="640"/>
              <w:marRight w:val="0"/>
              <w:marTop w:val="0"/>
              <w:marBottom w:val="0"/>
              <w:divBdr>
                <w:top w:val="none" w:sz="0" w:space="0" w:color="auto"/>
                <w:left w:val="none" w:sz="0" w:space="0" w:color="auto"/>
                <w:bottom w:val="none" w:sz="0" w:space="0" w:color="auto"/>
                <w:right w:val="none" w:sz="0" w:space="0" w:color="auto"/>
              </w:divBdr>
            </w:div>
            <w:div w:id="682166438">
              <w:marLeft w:val="640"/>
              <w:marRight w:val="0"/>
              <w:marTop w:val="0"/>
              <w:marBottom w:val="0"/>
              <w:divBdr>
                <w:top w:val="none" w:sz="0" w:space="0" w:color="auto"/>
                <w:left w:val="none" w:sz="0" w:space="0" w:color="auto"/>
                <w:bottom w:val="none" w:sz="0" w:space="0" w:color="auto"/>
                <w:right w:val="none" w:sz="0" w:space="0" w:color="auto"/>
              </w:divBdr>
            </w:div>
            <w:div w:id="682324608">
              <w:marLeft w:val="640"/>
              <w:marRight w:val="0"/>
              <w:marTop w:val="0"/>
              <w:marBottom w:val="0"/>
              <w:divBdr>
                <w:top w:val="none" w:sz="0" w:space="0" w:color="auto"/>
                <w:left w:val="none" w:sz="0" w:space="0" w:color="auto"/>
                <w:bottom w:val="none" w:sz="0" w:space="0" w:color="auto"/>
                <w:right w:val="none" w:sz="0" w:space="0" w:color="auto"/>
              </w:divBdr>
            </w:div>
            <w:div w:id="682784417">
              <w:marLeft w:val="640"/>
              <w:marRight w:val="0"/>
              <w:marTop w:val="0"/>
              <w:marBottom w:val="0"/>
              <w:divBdr>
                <w:top w:val="none" w:sz="0" w:space="0" w:color="auto"/>
                <w:left w:val="none" w:sz="0" w:space="0" w:color="auto"/>
                <w:bottom w:val="none" w:sz="0" w:space="0" w:color="auto"/>
                <w:right w:val="none" w:sz="0" w:space="0" w:color="auto"/>
              </w:divBdr>
            </w:div>
            <w:div w:id="683744277">
              <w:marLeft w:val="640"/>
              <w:marRight w:val="0"/>
              <w:marTop w:val="0"/>
              <w:marBottom w:val="0"/>
              <w:divBdr>
                <w:top w:val="none" w:sz="0" w:space="0" w:color="auto"/>
                <w:left w:val="none" w:sz="0" w:space="0" w:color="auto"/>
                <w:bottom w:val="none" w:sz="0" w:space="0" w:color="auto"/>
                <w:right w:val="none" w:sz="0" w:space="0" w:color="auto"/>
              </w:divBdr>
            </w:div>
            <w:div w:id="683946583">
              <w:marLeft w:val="640"/>
              <w:marRight w:val="0"/>
              <w:marTop w:val="0"/>
              <w:marBottom w:val="0"/>
              <w:divBdr>
                <w:top w:val="none" w:sz="0" w:space="0" w:color="auto"/>
                <w:left w:val="none" w:sz="0" w:space="0" w:color="auto"/>
                <w:bottom w:val="none" w:sz="0" w:space="0" w:color="auto"/>
                <w:right w:val="none" w:sz="0" w:space="0" w:color="auto"/>
              </w:divBdr>
            </w:div>
            <w:div w:id="684093040">
              <w:marLeft w:val="640"/>
              <w:marRight w:val="0"/>
              <w:marTop w:val="0"/>
              <w:marBottom w:val="0"/>
              <w:divBdr>
                <w:top w:val="none" w:sz="0" w:space="0" w:color="auto"/>
                <w:left w:val="none" w:sz="0" w:space="0" w:color="auto"/>
                <w:bottom w:val="none" w:sz="0" w:space="0" w:color="auto"/>
                <w:right w:val="none" w:sz="0" w:space="0" w:color="auto"/>
              </w:divBdr>
            </w:div>
            <w:div w:id="684357502">
              <w:marLeft w:val="640"/>
              <w:marRight w:val="0"/>
              <w:marTop w:val="0"/>
              <w:marBottom w:val="0"/>
              <w:divBdr>
                <w:top w:val="none" w:sz="0" w:space="0" w:color="auto"/>
                <w:left w:val="none" w:sz="0" w:space="0" w:color="auto"/>
                <w:bottom w:val="none" w:sz="0" w:space="0" w:color="auto"/>
                <w:right w:val="none" w:sz="0" w:space="0" w:color="auto"/>
              </w:divBdr>
            </w:div>
            <w:div w:id="685056535">
              <w:marLeft w:val="640"/>
              <w:marRight w:val="0"/>
              <w:marTop w:val="0"/>
              <w:marBottom w:val="0"/>
              <w:divBdr>
                <w:top w:val="none" w:sz="0" w:space="0" w:color="auto"/>
                <w:left w:val="none" w:sz="0" w:space="0" w:color="auto"/>
                <w:bottom w:val="none" w:sz="0" w:space="0" w:color="auto"/>
                <w:right w:val="none" w:sz="0" w:space="0" w:color="auto"/>
              </w:divBdr>
            </w:div>
            <w:div w:id="685788167">
              <w:marLeft w:val="640"/>
              <w:marRight w:val="0"/>
              <w:marTop w:val="0"/>
              <w:marBottom w:val="0"/>
              <w:divBdr>
                <w:top w:val="none" w:sz="0" w:space="0" w:color="auto"/>
                <w:left w:val="none" w:sz="0" w:space="0" w:color="auto"/>
                <w:bottom w:val="none" w:sz="0" w:space="0" w:color="auto"/>
                <w:right w:val="none" w:sz="0" w:space="0" w:color="auto"/>
              </w:divBdr>
            </w:div>
            <w:div w:id="685860994">
              <w:marLeft w:val="640"/>
              <w:marRight w:val="0"/>
              <w:marTop w:val="0"/>
              <w:marBottom w:val="0"/>
              <w:divBdr>
                <w:top w:val="none" w:sz="0" w:space="0" w:color="auto"/>
                <w:left w:val="none" w:sz="0" w:space="0" w:color="auto"/>
                <w:bottom w:val="none" w:sz="0" w:space="0" w:color="auto"/>
                <w:right w:val="none" w:sz="0" w:space="0" w:color="auto"/>
              </w:divBdr>
            </w:div>
            <w:div w:id="685980998">
              <w:marLeft w:val="640"/>
              <w:marRight w:val="0"/>
              <w:marTop w:val="0"/>
              <w:marBottom w:val="0"/>
              <w:divBdr>
                <w:top w:val="none" w:sz="0" w:space="0" w:color="auto"/>
                <w:left w:val="none" w:sz="0" w:space="0" w:color="auto"/>
                <w:bottom w:val="none" w:sz="0" w:space="0" w:color="auto"/>
                <w:right w:val="none" w:sz="0" w:space="0" w:color="auto"/>
              </w:divBdr>
            </w:div>
            <w:div w:id="686252306">
              <w:marLeft w:val="640"/>
              <w:marRight w:val="0"/>
              <w:marTop w:val="0"/>
              <w:marBottom w:val="0"/>
              <w:divBdr>
                <w:top w:val="none" w:sz="0" w:space="0" w:color="auto"/>
                <w:left w:val="none" w:sz="0" w:space="0" w:color="auto"/>
                <w:bottom w:val="none" w:sz="0" w:space="0" w:color="auto"/>
                <w:right w:val="none" w:sz="0" w:space="0" w:color="auto"/>
              </w:divBdr>
            </w:div>
            <w:div w:id="687368494">
              <w:marLeft w:val="640"/>
              <w:marRight w:val="0"/>
              <w:marTop w:val="0"/>
              <w:marBottom w:val="0"/>
              <w:divBdr>
                <w:top w:val="none" w:sz="0" w:space="0" w:color="auto"/>
                <w:left w:val="none" w:sz="0" w:space="0" w:color="auto"/>
                <w:bottom w:val="none" w:sz="0" w:space="0" w:color="auto"/>
                <w:right w:val="none" w:sz="0" w:space="0" w:color="auto"/>
              </w:divBdr>
            </w:div>
            <w:div w:id="687408978">
              <w:marLeft w:val="640"/>
              <w:marRight w:val="0"/>
              <w:marTop w:val="0"/>
              <w:marBottom w:val="0"/>
              <w:divBdr>
                <w:top w:val="none" w:sz="0" w:space="0" w:color="auto"/>
                <w:left w:val="none" w:sz="0" w:space="0" w:color="auto"/>
                <w:bottom w:val="none" w:sz="0" w:space="0" w:color="auto"/>
                <w:right w:val="none" w:sz="0" w:space="0" w:color="auto"/>
              </w:divBdr>
            </w:div>
            <w:div w:id="688334941">
              <w:marLeft w:val="640"/>
              <w:marRight w:val="0"/>
              <w:marTop w:val="0"/>
              <w:marBottom w:val="0"/>
              <w:divBdr>
                <w:top w:val="none" w:sz="0" w:space="0" w:color="auto"/>
                <w:left w:val="none" w:sz="0" w:space="0" w:color="auto"/>
                <w:bottom w:val="none" w:sz="0" w:space="0" w:color="auto"/>
                <w:right w:val="none" w:sz="0" w:space="0" w:color="auto"/>
              </w:divBdr>
            </w:div>
            <w:div w:id="691032404">
              <w:marLeft w:val="640"/>
              <w:marRight w:val="0"/>
              <w:marTop w:val="0"/>
              <w:marBottom w:val="0"/>
              <w:divBdr>
                <w:top w:val="none" w:sz="0" w:space="0" w:color="auto"/>
                <w:left w:val="none" w:sz="0" w:space="0" w:color="auto"/>
                <w:bottom w:val="none" w:sz="0" w:space="0" w:color="auto"/>
                <w:right w:val="none" w:sz="0" w:space="0" w:color="auto"/>
              </w:divBdr>
            </w:div>
            <w:div w:id="692536241">
              <w:marLeft w:val="640"/>
              <w:marRight w:val="0"/>
              <w:marTop w:val="0"/>
              <w:marBottom w:val="0"/>
              <w:divBdr>
                <w:top w:val="none" w:sz="0" w:space="0" w:color="auto"/>
                <w:left w:val="none" w:sz="0" w:space="0" w:color="auto"/>
                <w:bottom w:val="none" w:sz="0" w:space="0" w:color="auto"/>
                <w:right w:val="none" w:sz="0" w:space="0" w:color="auto"/>
              </w:divBdr>
            </w:div>
            <w:div w:id="692846678">
              <w:marLeft w:val="640"/>
              <w:marRight w:val="0"/>
              <w:marTop w:val="0"/>
              <w:marBottom w:val="0"/>
              <w:divBdr>
                <w:top w:val="none" w:sz="0" w:space="0" w:color="auto"/>
                <w:left w:val="none" w:sz="0" w:space="0" w:color="auto"/>
                <w:bottom w:val="none" w:sz="0" w:space="0" w:color="auto"/>
                <w:right w:val="none" w:sz="0" w:space="0" w:color="auto"/>
              </w:divBdr>
            </w:div>
            <w:div w:id="692847559">
              <w:marLeft w:val="640"/>
              <w:marRight w:val="0"/>
              <w:marTop w:val="0"/>
              <w:marBottom w:val="0"/>
              <w:divBdr>
                <w:top w:val="none" w:sz="0" w:space="0" w:color="auto"/>
                <w:left w:val="none" w:sz="0" w:space="0" w:color="auto"/>
                <w:bottom w:val="none" w:sz="0" w:space="0" w:color="auto"/>
                <w:right w:val="none" w:sz="0" w:space="0" w:color="auto"/>
              </w:divBdr>
            </w:div>
            <w:div w:id="694384191">
              <w:marLeft w:val="640"/>
              <w:marRight w:val="0"/>
              <w:marTop w:val="0"/>
              <w:marBottom w:val="0"/>
              <w:divBdr>
                <w:top w:val="none" w:sz="0" w:space="0" w:color="auto"/>
                <w:left w:val="none" w:sz="0" w:space="0" w:color="auto"/>
                <w:bottom w:val="none" w:sz="0" w:space="0" w:color="auto"/>
                <w:right w:val="none" w:sz="0" w:space="0" w:color="auto"/>
              </w:divBdr>
            </w:div>
            <w:div w:id="694888544">
              <w:marLeft w:val="640"/>
              <w:marRight w:val="0"/>
              <w:marTop w:val="0"/>
              <w:marBottom w:val="0"/>
              <w:divBdr>
                <w:top w:val="none" w:sz="0" w:space="0" w:color="auto"/>
                <w:left w:val="none" w:sz="0" w:space="0" w:color="auto"/>
                <w:bottom w:val="none" w:sz="0" w:space="0" w:color="auto"/>
                <w:right w:val="none" w:sz="0" w:space="0" w:color="auto"/>
              </w:divBdr>
            </w:div>
            <w:div w:id="695034602">
              <w:marLeft w:val="640"/>
              <w:marRight w:val="0"/>
              <w:marTop w:val="0"/>
              <w:marBottom w:val="0"/>
              <w:divBdr>
                <w:top w:val="none" w:sz="0" w:space="0" w:color="auto"/>
                <w:left w:val="none" w:sz="0" w:space="0" w:color="auto"/>
                <w:bottom w:val="none" w:sz="0" w:space="0" w:color="auto"/>
                <w:right w:val="none" w:sz="0" w:space="0" w:color="auto"/>
              </w:divBdr>
            </w:div>
            <w:div w:id="695666532">
              <w:marLeft w:val="640"/>
              <w:marRight w:val="0"/>
              <w:marTop w:val="0"/>
              <w:marBottom w:val="0"/>
              <w:divBdr>
                <w:top w:val="none" w:sz="0" w:space="0" w:color="auto"/>
                <w:left w:val="none" w:sz="0" w:space="0" w:color="auto"/>
                <w:bottom w:val="none" w:sz="0" w:space="0" w:color="auto"/>
                <w:right w:val="none" w:sz="0" w:space="0" w:color="auto"/>
              </w:divBdr>
            </w:div>
            <w:div w:id="696152647">
              <w:marLeft w:val="640"/>
              <w:marRight w:val="0"/>
              <w:marTop w:val="0"/>
              <w:marBottom w:val="0"/>
              <w:divBdr>
                <w:top w:val="none" w:sz="0" w:space="0" w:color="auto"/>
                <w:left w:val="none" w:sz="0" w:space="0" w:color="auto"/>
                <w:bottom w:val="none" w:sz="0" w:space="0" w:color="auto"/>
                <w:right w:val="none" w:sz="0" w:space="0" w:color="auto"/>
              </w:divBdr>
            </w:div>
            <w:div w:id="697239511">
              <w:marLeft w:val="640"/>
              <w:marRight w:val="0"/>
              <w:marTop w:val="0"/>
              <w:marBottom w:val="0"/>
              <w:divBdr>
                <w:top w:val="none" w:sz="0" w:space="0" w:color="auto"/>
                <w:left w:val="none" w:sz="0" w:space="0" w:color="auto"/>
                <w:bottom w:val="none" w:sz="0" w:space="0" w:color="auto"/>
                <w:right w:val="none" w:sz="0" w:space="0" w:color="auto"/>
              </w:divBdr>
            </w:div>
            <w:div w:id="698360960">
              <w:marLeft w:val="640"/>
              <w:marRight w:val="0"/>
              <w:marTop w:val="0"/>
              <w:marBottom w:val="0"/>
              <w:divBdr>
                <w:top w:val="none" w:sz="0" w:space="0" w:color="auto"/>
                <w:left w:val="none" w:sz="0" w:space="0" w:color="auto"/>
                <w:bottom w:val="none" w:sz="0" w:space="0" w:color="auto"/>
                <w:right w:val="none" w:sz="0" w:space="0" w:color="auto"/>
              </w:divBdr>
            </w:div>
            <w:div w:id="698744868">
              <w:marLeft w:val="640"/>
              <w:marRight w:val="0"/>
              <w:marTop w:val="0"/>
              <w:marBottom w:val="0"/>
              <w:divBdr>
                <w:top w:val="none" w:sz="0" w:space="0" w:color="auto"/>
                <w:left w:val="none" w:sz="0" w:space="0" w:color="auto"/>
                <w:bottom w:val="none" w:sz="0" w:space="0" w:color="auto"/>
                <w:right w:val="none" w:sz="0" w:space="0" w:color="auto"/>
              </w:divBdr>
            </w:div>
            <w:div w:id="699084043">
              <w:marLeft w:val="640"/>
              <w:marRight w:val="0"/>
              <w:marTop w:val="0"/>
              <w:marBottom w:val="0"/>
              <w:divBdr>
                <w:top w:val="none" w:sz="0" w:space="0" w:color="auto"/>
                <w:left w:val="none" w:sz="0" w:space="0" w:color="auto"/>
                <w:bottom w:val="none" w:sz="0" w:space="0" w:color="auto"/>
                <w:right w:val="none" w:sz="0" w:space="0" w:color="auto"/>
              </w:divBdr>
            </w:div>
            <w:div w:id="699747967">
              <w:marLeft w:val="640"/>
              <w:marRight w:val="0"/>
              <w:marTop w:val="0"/>
              <w:marBottom w:val="0"/>
              <w:divBdr>
                <w:top w:val="none" w:sz="0" w:space="0" w:color="auto"/>
                <w:left w:val="none" w:sz="0" w:space="0" w:color="auto"/>
                <w:bottom w:val="none" w:sz="0" w:space="0" w:color="auto"/>
                <w:right w:val="none" w:sz="0" w:space="0" w:color="auto"/>
              </w:divBdr>
            </w:div>
            <w:div w:id="702246649">
              <w:marLeft w:val="640"/>
              <w:marRight w:val="0"/>
              <w:marTop w:val="0"/>
              <w:marBottom w:val="0"/>
              <w:divBdr>
                <w:top w:val="none" w:sz="0" w:space="0" w:color="auto"/>
                <w:left w:val="none" w:sz="0" w:space="0" w:color="auto"/>
                <w:bottom w:val="none" w:sz="0" w:space="0" w:color="auto"/>
                <w:right w:val="none" w:sz="0" w:space="0" w:color="auto"/>
              </w:divBdr>
            </w:div>
            <w:div w:id="704410080">
              <w:marLeft w:val="640"/>
              <w:marRight w:val="0"/>
              <w:marTop w:val="0"/>
              <w:marBottom w:val="0"/>
              <w:divBdr>
                <w:top w:val="none" w:sz="0" w:space="0" w:color="auto"/>
                <w:left w:val="none" w:sz="0" w:space="0" w:color="auto"/>
                <w:bottom w:val="none" w:sz="0" w:space="0" w:color="auto"/>
                <w:right w:val="none" w:sz="0" w:space="0" w:color="auto"/>
              </w:divBdr>
            </w:div>
            <w:div w:id="704603069">
              <w:marLeft w:val="640"/>
              <w:marRight w:val="0"/>
              <w:marTop w:val="0"/>
              <w:marBottom w:val="0"/>
              <w:divBdr>
                <w:top w:val="none" w:sz="0" w:space="0" w:color="auto"/>
                <w:left w:val="none" w:sz="0" w:space="0" w:color="auto"/>
                <w:bottom w:val="none" w:sz="0" w:space="0" w:color="auto"/>
                <w:right w:val="none" w:sz="0" w:space="0" w:color="auto"/>
              </w:divBdr>
            </w:div>
            <w:div w:id="705373782">
              <w:marLeft w:val="640"/>
              <w:marRight w:val="0"/>
              <w:marTop w:val="0"/>
              <w:marBottom w:val="0"/>
              <w:divBdr>
                <w:top w:val="none" w:sz="0" w:space="0" w:color="auto"/>
                <w:left w:val="none" w:sz="0" w:space="0" w:color="auto"/>
                <w:bottom w:val="none" w:sz="0" w:space="0" w:color="auto"/>
                <w:right w:val="none" w:sz="0" w:space="0" w:color="auto"/>
              </w:divBdr>
            </w:div>
            <w:div w:id="705956829">
              <w:marLeft w:val="640"/>
              <w:marRight w:val="0"/>
              <w:marTop w:val="0"/>
              <w:marBottom w:val="0"/>
              <w:divBdr>
                <w:top w:val="none" w:sz="0" w:space="0" w:color="auto"/>
                <w:left w:val="none" w:sz="0" w:space="0" w:color="auto"/>
                <w:bottom w:val="none" w:sz="0" w:space="0" w:color="auto"/>
                <w:right w:val="none" w:sz="0" w:space="0" w:color="auto"/>
              </w:divBdr>
            </w:div>
            <w:div w:id="706174466">
              <w:marLeft w:val="640"/>
              <w:marRight w:val="0"/>
              <w:marTop w:val="0"/>
              <w:marBottom w:val="0"/>
              <w:divBdr>
                <w:top w:val="none" w:sz="0" w:space="0" w:color="auto"/>
                <w:left w:val="none" w:sz="0" w:space="0" w:color="auto"/>
                <w:bottom w:val="none" w:sz="0" w:space="0" w:color="auto"/>
                <w:right w:val="none" w:sz="0" w:space="0" w:color="auto"/>
              </w:divBdr>
            </w:div>
            <w:div w:id="707409476">
              <w:marLeft w:val="640"/>
              <w:marRight w:val="0"/>
              <w:marTop w:val="0"/>
              <w:marBottom w:val="0"/>
              <w:divBdr>
                <w:top w:val="none" w:sz="0" w:space="0" w:color="auto"/>
                <w:left w:val="none" w:sz="0" w:space="0" w:color="auto"/>
                <w:bottom w:val="none" w:sz="0" w:space="0" w:color="auto"/>
                <w:right w:val="none" w:sz="0" w:space="0" w:color="auto"/>
              </w:divBdr>
            </w:div>
            <w:div w:id="708144225">
              <w:marLeft w:val="640"/>
              <w:marRight w:val="0"/>
              <w:marTop w:val="0"/>
              <w:marBottom w:val="0"/>
              <w:divBdr>
                <w:top w:val="none" w:sz="0" w:space="0" w:color="auto"/>
                <w:left w:val="none" w:sz="0" w:space="0" w:color="auto"/>
                <w:bottom w:val="none" w:sz="0" w:space="0" w:color="auto"/>
                <w:right w:val="none" w:sz="0" w:space="0" w:color="auto"/>
              </w:divBdr>
            </w:div>
            <w:div w:id="709650465">
              <w:marLeft w:val="640"/>
              <w:marRight w:val="0"/>
              <w:marTop w:val="0"/>
              <w:marBottom w:val="0"/>
              <w:divBdr>
                <w:top w:val="none" w:sz="0" w:space="0" w:color="auto"/>
                <w:left w:val="none" w:sz="0" w:space="0" w:color="auto"/>
                <w:bottom w:val="none" w:sz="0" w:space="0" w:color="auto"/>
                <w:right w:val="none" w:sz="0" w:space="0" w:color="auto"/>
              </w:divBdr>
            </w:div>
            <w:div w:id="710770619">
              <w:marLeft w:val="640"/>
              <w:marRight w:val="0"/>
              <w:marTop w:val="0"/>
              <w:marBottom w:val="0"/>
              <w:divBdr>
                <w:top w:val="none" w:sz="0" w:space="0" w:color="auto"/>
                <w:left w:val="none" w:sz="0" w:space="0" w:color="auto"/>
                <w:bottom w:val="none" w:sz="0" w:space="0" w:color="auto"/>
                <w:right w:val="none" w:sz="0" w:space="0" w:color="auto"/>
              </w:divBdr>
            </w:div>
            <w:div w:id="712075354">
              <w:marLeft w:val="640"/>
              <w:marRight w:val="0"/>
              <w:marTop w:val="0"/>
              <w:marBottom w:val="0"/>
              <w:divBdr>
                <w:top w:val="none" w:sz="0" w:space="0" w:color="auto"/>
                <w:left w:val="none" w:sz="0" w:space="0" w:color="auto"/>
                <w:bottom w:val="none" w:sz="0" w:space="0" w:color="auto"/>
                <w:right w:val="none" w:sz="0" w:space="0" w:color="auto"/>
              </w:divBdr>
            </w:div>
            <w:div w:id="712581897">
              <w:marLeft w:val="640"/>
              <w:marRight w:val="0"/>
              <w:marTop w:val="0"/>
              <w:marBottom w:val="0"/>
              <w:divBdr>
                <w:top w:val="none" w:sz="0" w:space="0" w:color="auto"/>
                <w:left w:val="none" w:sz="0" w:space="0" w:color="auto"/>
                <w:bottom w:val="none" w:sz="0" w:space="0" w:color="auto"/>
                <w:right w:val="none" w:sz="0" w:space="0" w:color="auto"/>
              </w:divBdr>
            </w:div>
            <w:div w:id="714699514">
              <w:marLeft w:val="640"/>
              <w:marRight w:val="0"/>
              <w:marTop w:val="0"/>
              <w:marBottom w:val="0"/>
              <w:divBdr>
                <w:top w:val="none" w:sz="0" w:space="0" w:color="auto"/>
                <w:left w:val="none" w:sz="0" w:space="0" w:color="auto"/>
                <w:bottom w:val="none" w:sz="0" w:space="0" w:color="auto"/>
                <w:right w:val="none" w:sz="0" w:space="0" w:color="auto"/>
              </w:divBdr>
            </w:div>
            <w:div w:id="715005058">
              <w:marLeft w:val="640"/>
              <w:marRight w:val="0"/>
              <w:marTop w:val="0"/>
              <w:marBottom w:val="0"/>
              <w:divBdr>
                <w:top w:val="none" w:sz="0" w:space="0" w:color="auto"/>
                <w:left w:val="none" w:sz="0" w:space="0" w:color="auto"/>
                <w:bottom w:val="none" w:sz="0" w:space="0" w:color="auto"/>
                <w:right w:val="none" w:sz="0" w:space="0" w:color="auto"/>
              </w:divBdr>
            </w:div>
            <w:div w:id="715279160">
              <w:marLeft w:val="640"/>
              <w:marRight w:val="0"/>
              <w:marTop w:val="0"/>
              <w:marBottom w:val="0"/>
              <w:divBdr>
                <w:top w:val="none" w:sz="0" w:space="0" w:color="auto"/>
                <w:left w:val="none" w:sz="0" w:space="0" w:color="auto"/>
                <w:bottom w:val="none" w:sz="0" w:space="0" w:color="auto"/>
                <w:right w:val="none" w:sz="0" w:space="0" w:color="auto"/>
              </w:divBdr>
            </w:div>
            <w:div w:id="717245889">
              <w:marLeft w:val="640"/>
              <w:marRight w:val="0"/>
              <w:marTop w:val="0"/>
              <w:marBottom w:val="0"/>
              <w:divBdr>
                <w:top w:val="none" w:sz="0" w:space="0" w:color="auto"/>
                <w:left w:val="none" w:sz="0" w:space="0" w:color="auto"/>
                <w:bottom w:val="none" w:sz="0" w:space="0" w:color="auto"/>
                <w:right w:val="none" w:sz="0" w:space="0" w:color="auto"/>
              </w:divBdr>
            </w:div>
            <w:div w:id="717508559">
              <w:marLeft w:val="640"/>
              <w:marRight w:val="0"/>
              <w:marTop w:val="0"/>
              <w:marBottom w:val="0"/>
              <w:divBdr>
                <w:top w:val="none" w:sz="0" w:space="0" w:color="auto"/>
                <w:left w:val="none" w:sz="0" w:space="0" w:color="auto"/>
                <w:bottom w:val="none" w:sz="0" w:space="0" w:color="auto"/>
                <w:right w:val="none" w:sz="0" w:space="0" w:color="auto"/>
              </w:divBdr>
            </w:div>
            <w:div w:id="718020614">
              <w:marLeft w:val="640"/>
              <w:marRight w:val="0"/>
              <w:marTop w:val="0"/>
              <w:marBottom w:val="0"/>
              <w:divBdr>
                <w:top w:val="none" w:sz="0" w:space="0" w:color="auto"/>
                <w:left w:val="none" w:sz="0" w:space="0" w:color="auto"/>
                <w:bottom w:val="none" w:sz="0" w:space="0" w:color="auto"/>
                <w:right w:val="none" w:sz="0" w:space="0" w:color="auto"/>
              </w:divBdr>
            </w:div>
            <w:div w:id="719937939">
              <w:marLeft w:val="640"/>
              <w:marRight w:val="0"/>
              <w:marTop w:val="0"/>
              <w:marBottom w:val="0"/>
              <w:divBdr>
                <w:top w:val="none" w:sz="0" w:space="0" w:color="auto"/>
                <w:left w:val="none" w:sz="0" w:space="0" w:color="auto"/>
                <w:bottom w:val="none" w:sz="0" w:space="0" w:color="auto"/>
                <w:right w:val="none" w:sz="0" w:space="0" w:color="auto"/>
              </w:divBdr>
            </w:div>
            <w:div w:id="719938141">
              <w:marLeft w:val="640"/>
              <w:marRight w:val="0"/>
              <w:marTop w:val="0"/>
              <w:marBottom w:val="0"/>
              <w:divBdr>
                <w:top w:val="none" w:sz="0" w:space="0" w:color="auto"/>
                <w:left w:val="none" w:sz="0" w:space="0" w:color="auto"/>
                <w:bottom w:val="none" w:sz="0" w:space="0" w:color="auto"/>
                <w:right w:val="none" w:sz="0" w:space="0" w:color="auto"/>
              </w:divBdr>
            </w:div>
            <w:div w:id="720058083">
              <w:marLeft w:val="640"/>
              <w:marRight w:val="0"/>
              <w:marTop w:val="0"/>
              <w:marBottom w:val="0"/>
              <w:divBdr>
                <w:top w:val="none" w:sz="0" w:space="0" w:color="auto"/>
                <w:left w:val="none" w:sz="0" w:space="0" w:color="auto"/>
                <w:bottom w:val="none" w:sz="0" w:space="0" w:color="auto"/>
                <w:right w:val="none" w:sz="0" w:space="0" w:color="auto"/>
              </w:divBdr>
            </w:div>
            <w:div w:id="722677903">
              <w:marLeft w:val="640"/>
              <w:marRight w:val="0"/>
              <w:marTop w:val="0"/>
              <w:marBottom w:val="0"/>
              <w:divBdr>
                <w:top w:val="none" w:sz="0" w:space="0" w:color="auto"/>
                <w:left w:val="none" w:sz="0" w:space="0" w:color="auto"/>
                <w:bottom w:val="none" w:sz="0" w:space="0" w:color="auto"/>
                <w:right w:val="none" w:sz="0" w:space="0" w:color="auto"/>
              </w:divBdr>
            </w:div>
            <w:div w:id="723262036">
              <w:marLeft w:val="640"/>
              <w:marRight w:val="0"/>
              <w:marTop w:val="0"/>
              <w:marBottom w:val="0"/>
              <w:divBdr>
                <w:top w:val="none" w:sz="0" w:space="0" w:color="auto"/>
                <w:left w:val="none" w:sz="0" w:space="0" w:color="auto"/>
                <w:bottom w:val="none" w:sz="0" w:space="0" w:color="auto"/>
                <w:right w:val="none" w:sz="0" w:space="0" w:color="auto"/>
              </w:divBdr>
            </w:div>
            <w:div w:id="723526840">
              <w:marLeft w:val="640"/>
              <w:marRight w:val="0"/>
              <w:marTop w:val="0"/>
              <w:marBottom w:val="0"/>
              <w:divBdr>
                <w:top w:val="none" w:sz="0" w:space="0" w:color="auto"/>
                <w:left w:val="none" w:sz="0" w:space="0" w:color="auto"/>
                <w:bottom w:val="none" w:sz="0" w:space="0" w:color="auto"/>
                <w:right w:val="none" w:sz="0" w:space="0" w:color="auto"/>
              </w:divBdr>
            </w:div>
            <w:div w:id="724987794">
              <w:marLeft w:val="640"/>
              <w:marRight w:val="0"/>
              <w:marTop w:val="0"/>
              <w:marBottom w:val="0"/>
              <w:divBdr>
                <w:top w:val="none" w:sz="0" w:space="0" w:color="auto"/>
                <w:left w:val="none" w:sz="0" w:space="0" w:color="auto"/>
                <w:bottom w:val="none" w:sz="0" w:space="0" w:color="auto"/>
                <w:right w:val="none" w:sz="0" w:space="0" w:color="auto"/>
              </w:divBdr>
            </w:div>
            <w:div w:id="725223097">
              <w:marLeft w:val="640"/>
              <w:marRight w:val="0"/>
              <w:marTop w:val="0"/>
              <w:marBottom w:val="0"/>
              <w:divBdr>
                <w:top w:val="none" w:sz="0" w:space="0" w:color="auto"/>
                <w:left w:val="none" w:sz="0" w:space="0" w:color="auto"/>
                <w:bottom w:val="none" w:sz="0" w:space="0" w:color="auto"/>
                <w:right w:val="none" w:sz="0" w:space="0" w:color="auto"/>
              </w:divBdr>
            </w:div>
            <w:div w:id="725959527">
              <w:marLeft w:val="640"/>
              <w:marRight w:val="0"/>
              <w:marTop w:val="0"/>
              <w:marBottom w:val="0"/>
              <w:divBdr>
                <w:top w:val="none" w:sz="0" w:space="0" w:color="auto"/>
                <w:left w:val="none" w:sz="0" w:space="0" w:color="auto"/>
                <w:bottom w:val="none" w:sz="0" w:space="0" w:color="auto"/>
                <w:right w:val="none" w:sz="0" w:space="0" w:color="auto"/>
              </w:divBdr>
            </w:div>
            <w:div w:id="726225859">
              <w:marLeft w:val="640"/>
              <w:marRight w:val="0"/>
              <w:marTop w:val="0"/>
              <w:marBottom w:val="0"/>
              <w:divBdr>
                <w:top w:val="none" w:sz="0" w:space="0" w:color="auto"/>
                <w:left w:val="none" w:sz="0" w:space="0" w:color="auto"/>
                <w:bottom w:val="none" w:sz="0" w:space="0" w:color="auto"/>
                <w:right w:val="none" w:sz="0" w:space="0" w:color="auto"/>
              </w:divBdr>
            </w:div>
            <w:div w:id="726874352">
              <w:marLeft w:val="640"/>
              <w:marRight w:val="0"/>
              <w:marTop w:val="0"/>
              <w:marBottom w:val="0"/>
              <w:divBdr>
                <w:top w:val="none" w:sz="0" w:space="0" w:color="auto"/>
                <w:left w:val="none" w:sz="0" w:space="0" w:color="auto"/>
                <w:bottom w:val="none" w:sz="0" w:space="0" w:color="auto"/>
                <w:right w:val="none" w:sz="0" w:space="0" w:color="auto"/>
              </w:divBdr>
            </w:div>
            <w:div w:id="729378293">
              <w:marLeft w:val="640"/>
              <w:marRight w:val="0"/>
              <w:marTop w:val="0"/>
              <w:marBottom w:val="0"/>
              <w:divBdr>
                <w:top w:val="none" w:sz="0" w:space="0" w:color="auto"/>
                <w:left w:val="none" w:sz="0" w:space="0" w:color="auto"/>
                <w:bottom w:val="none" w:sz="0" w:space="0" w:color="auto"/>
                <w:right w:val="none" w:sz="0" w:space="0" w:color="auto"/>
              </w:divBdr>
            </w:div>
            <w:div w:id="729768875">
              <w:marLeft w:val="640"/>
              <w:marRight w:val="0"/>
              <w:marTop w:val="0"/>
              <w:marBottom w:val="0"/>
              <w:divBdr>
                <w:top w:val="none" w:sz="0" w:space="0" w:color="auto"/>
                <w:left w:val="none" w:sz="0" w:space="0" w:color="auto"/>
                <w:bottom w:val="none" w:sz="0" w:space="0" w:color="auto"/>
                <w:right w:val="none" w:sz="0" w:space="0" w:color="auto"/>
              </w:divBdr>
            </w:div>
            <w:div w:id="730690203">
              <w:marLeft w:val="640"/>
              <w:marRight w:val="0"/>
              <w:marTop w:val="0"/>
              <w:marBottom w:val="0"/>
              <w:divBdr>
                <w:top w:val="none" w:sz="0" w:space="0" w:color="auto"/>
                <w:left w:val="none" w:sz="0" w:space="0" w:color="auto"/>
                <w:bottom w:val="none" w:sz="0" w:space="0" w:color="auto"/>
                <w:right w:val="none" w:sz="0" w:space="0" w:color="auto"/>
              </w:divBdr>
            </w:div>
            <w:div w:id="731543674">
              <w:marLeft w:val="640"/>
              <w:marRight w:val="0"/>
              <w:marTop w:val="0"/>
              <w:marBottom w:val="0"/>
              <w:divBdr>
                <w:top w:val="none" w:sz="0" w:space="0" w:color="auto"/>
                <w:left w:val="none" w:sz="0" w:space="0" w:color="auto"/>
                <w:bottom w:val="none" w:sz="0" w:space="0" w:color="auto"/>
                <w:right w:val="none" w:sz="0" w:space="0" w:color="auto"/>
              </w:divBdr>
            </w:div>
            <w:div w:id="731776235">
              <w:marLeft w:val="640"/>
              <w:marRight w:val="0"/>
              <w:marTop w:val="0"/>
              <w:marBottom w:val="0"/>
              <w:divBdr>
                <w:top w:val="none" w:sz="0" w:space="0" w:color="auto"/>
                <w:left w:val="none" w:sz="0" w:space="0" w:color="auto"/>
                <w:bottom w:val="none" w:sz="0" w:space="0" w:color="auto"/>
                <w:right w:val="none" w:sz="0" w:space="0" w:color="auto"/>
              </w:divBdr>
            </w:div>
            <w:div w:id="732001698">
              <w:marLeft w:val="640"/>
              <w:marRight w:val="0"/>
              <w:marTop w:val="0"/>
              <w:marBottom w:val="0"/>
              <w:divBdr>
                <w:top w:val="none" w:sz="0" w:space="0" w:color="auto"/>
                <w:left w:val="none" w:sz="0" w:space="0" w:color="auto"/>
                <w:bottom w:val="none" w:sz="0" w:space="0" w:color="auto"/>
                <w:right w:val="none" w:sz="0" w:space="0" w:color="auto"/>
              </w:divBdr>
            </w:div>
            <w:div w:id="732041778">
              <w:marLeft w:val="640"/>
              <w:marRight w:val="0"/>
              <w:marTop w:val="0"/>
              <w:marBottom w:val="0"/>
              <w:divBdr>
                <w:top w:val="none" w:sz="0" w:space="0" w:color="auto"/>
                <w:left w:val="none" w:sz="0" w:space="0" w:color="auto"/>
                <w:bottom w:val="none" w:sz="0" w:space="0" w:color="auto"/>
                <w:right w:val="none" w:sz="0" w:space="0" w:color="auto"/>
              </w:divBdr>
            </w:div>
            <w:div w:id="732243805">
              <w:marLeft w:val="640"/>
              <w:marRight w:val="0"/>
              <w:marTop w:val="0"/>
              <w:marBottom w:val="0"/>
              <w:divBdr>
                <w:top w:val="none" w:sz="0" w:space="0" w:color="auto"/>
                <w:left w:val="none" w:sz="0" w:space="0" w:color="auto"/>
                <w:bottom w:val="none" w:sz="0" w:space="0" w:color="auto"/>
                <w:right w:val="none" w:sz="0" w:space="0" w:color="auto"/>
              </w:divBdr>
            </w:div>
            <w:div w:id="733308679">
              <w:marLeft w:val="640"/>
              <w:marRight w:val="0"/>
              <w:marTop w:val="0"/>
              <w:marBottom w:val="0"/>
              <w:divBdr>
                <w:top w:val="none" w:sz="0" w:space="0" w:color="auto"/>
                <w:left w:val="none" w:sz="0" w:space="0" w:color="auto"/>
                <w:bottom w:val="none" w:sz="0" w:space="0" w:color="auto"/>
                <w:right w:val="none" w:sz="0" w:space="0" w:color="auto"/>
              </w:divBdr>
            </w:div>
            <w:div w:id="733964908">
              <w:marLeft w:val="640"/>
              <w:marRight w:val="0"/>
              <w:marTop w:val="0"/>
              <w:marBottom w:val="0"/>
              <w:divBdr>
                <w:top w:val="none" w:sz="0" w:space="0" w:color="auto"/>
                <w:left w:val="none" w:sz="0" w:space="0" w:color="auto"/>
                <w:bottom w:val="none" w:sz="0" w:space="0" w:color="auto"/>
                <w:right w:val="none" w:sz="0" w:space="0" w:color="auto"/>
              </w:divBdr>
            </w:div>
            <w:div w:id="734207609">
              <w:marLeft w:val="640"/>
              <w:marRight w:val="0"/>
              <w:marTop w:val="0"/>
              <w:marBottom w:val="0"/>
              <w:divBdr>
                <w:top w:val="none" w:sz="0" w:space="0" w:color="auto"/>
                <w:left w:val="none" w:sz="0" w:space="0" w:color="auto"/>
                <w:bottom w:val="none" w:sz="0" w:space="0" w:color="auto"/>
                <w:right w:val="none" w:sz="0" w:space="0" w:color="auto"/>
              </w:divBdr>
            </w:div>
            <w:div w:id="734625172">
              <w:marLeft w:val="640"/>
              <w:marRight w:val="0"/>
              <w:marTop w:val="0"/>
              <w:marBottom w:val="0"/>
              <w:divBdr>
                <w:top w:val="none" w:sz="0" w:space="0" w:color="auto"/>
                <w:left w:val="none" w:sz="0" w:space="0" w:color="auto"/>
                <w:bottom w:val="none" w:sz="0" w:space="0" w:color="auto"/>
                <w:right w:val="none" w:sz="0" w:space="0" w:color="auto"/>
              </w:divBdr>
            </w:div>
            <w:div w:id="735396241">
              <w:marLeft w:val="640"/>
              <w:marRight w:val="0"/>
              <w:marTop w:val="0"/>
              <w:marBottom w:val="0"/>
              <w:divBdr>
                <w:top w:val="none" w:sz="0" w:space="0" w:color="auto"/>
                <w:left w:val="none" w:sz="0" w:space="0" w:color="auto"/>
                <w:bottom w:val="none" w:sz="0" w:space="0" w:color="auto"/>
                <w:right w:val="none" w:sz="0" w:space="0" w:color="auto"/>
              </w:divBdr>
            </w:div>
            <w:div w:id="736245003">
              <w:marLeft w:val="640"/>
              <w:marRight w:val="0"/>
              <w:marTop w:val="0"/>
              <w:marBottom w:val="0"/>
              <w:divBdr>
                <w:top w:val="none" w:sz="0" w:space="0" w:color="auto"/>
                <w:left w:val="none" w:sz="0" w:space="0" w:color="auto"/>
                <w:bottom w:val="none" w:sz="0" w:space="0" w:color="auto"/>
                <w:right w:val="none" w:sz="0" w:space="0" w:color="auto"/>
              </w:divBdr>
            </w:div>
            <w:div w:id="736979080">
              <w:marLeft w:val="640"/>
              <w:marRight w:val="0"/>
              <w:marTop w:val="0"/>
              <w:marBottom w:val="0"/>
              <w:divBdr>
                <w:top w:val="none" w:sz="0" w:space="0" w:color="auto"/>
                <w:left w:val="none" w:sz="0" w:space="0" w:color="auto"/>
                <w:bottom w:val="none" w:sz="0" w:space="0" w:color="auto"/>
                <w:right w:val="none" w:sz="0" w:space="0" w:color="auto"/>
              </w:divBdr>
            </w:div>
            <w:div w:id="737745745">
              <w:marLeft w:val="640"/>
              <w:marRight w:val="0"/>
              <w:marTop w:val="0"/>
              <w:marBottom w:val="0"/>
              <w:divBdr>
                <w:top w:val="none" w:sz="0" w:space="0" w:color="auto"/>
                <w:left w:val="none" w:sz="0" w:space="0" w:color="auto"/>
                <w:bottom w:val="none" w:sz="0" w:space="0" w:color="auto"/>
                <w:right w:val="none" w:sz="0" w:space="0" w:color="auto"/>
              </w:divBdr>
            </w:div>
            <w:div w:id="738213953">
              <w:marLeft w:val="640"/>
              <w:marRight w:val="0"/>
              <w:marTop w:val="0"/>
              <w:marBottom w:val="0"/>
              <w:divBdr>
                <w:top w:val="none" w:sz="0" w:space="0" w:color="auto"/>
                <w:left w:val="none" w:sz="0" w:space="0" w:color="auto"/>
                <w:bottom w:val="none" w:sz="0" w:space="0" w:color="auto"/>
                <w:right w:val="none" w:sz="0" w:space="0" w:color="auto"/>
              </w:divBdr>
            </w:div>
            <w:div w:id="738750043">
              <w:marLeft w:val="640"/>
              <w:marRight w:val="0"/>
              <w:marTop w:val="0"/>
              <w:marBottom w:val="0"/>
              <w:divBdr>
                <w:top w:val="none" w:sz="0" w:space="0" w:color="auto"/>
                <w:left w:val="none" w:sz="0" w:space="0" w:color="auto"/>
                <w:bottom w:val="none" w:sz="0" w:space="0" w:color="auto"/>
                <w:right w:val="none" w:sz="0" w:space="0" w:color="auto"/>
              </w:divBdr>
            </w:div>
            <w:div w:id="738752671">
              <w:marLeft w:val="640"/>
              <w:marRight w:val="0"/>
              <w:marTop w:val="0"/>
              <w:marBottom w:val="0"/>
              <w:divBdr>
                <w:top w:val="none" w:sz="0" w:space="0" w:color="auto"/>
                <w:left w:val="none" w:sz="0" w:space="0" w:color="auto"/>
                <w:bottom w:val="none" w:sz="0" w:space="0" w:color="auto"/>
                <w:right w:val="none" w:sz="0" w:space="0" w:color="auto"/>
              </w:divBdr>
            </w:div>
            <w:div w:id="739055642">
              <w:marLeft w:val="640"/>
              <w:marRight w:val="0"/>
              <w:marTop w:val="0"/>
              <w:marBottom w:val="0"/>
              <w:divBdr>
                <w:top w:val="none" w:sz="0" w:space="0" w:color="auto"/>
                <w:left w:val="none" w:sz="0" w:space="0" w:color="auto"/>
                <w:bottom w:val="none" w:sz="0" w:space="0" w:color="auto"/>
                <w:right w:val="none" w:sz="0" w:space="0" w:color="auto"/>
              </w:divBdr>
            </w:div>
            <w:div w:id="740979797">
              <w:marLeft w:val="640"/>
              <w:marRight w:val="0"/>
              <w:marTop w:val="0"/>
              <w:marBottom w:val="0"/>
              <w:divBdr>
                <w:top w:val="none" w:sz="0" w:space="0" w:color="auto"/>
                <w:left w:val="none" w:sz="0" w:space="0" w:color="auto"/>
                <w:bottom w:val="none" w:sz="0" w:space="0" w:color="auto"/>
                <w:right w:val="none" w:sz="0" w:space="0" w:color="auto"/>
              </w:divBdr>
            </w:div>
            <w:div w:id="741490854">
              <w:marLeft w:val="640"/>
              <w:marRight w:val="0"/>
              <w:marTop w:val="0"/>
              <w:marBottom w:val="0"/>
              <w:divBdr>
                <w:top w:val="none" w:sz="0" w:space="0" w:color="auto"/>
                <w:left w:val="none" w:sz="0" w:space="0" w:color="auto"/>
                <w:bottom w:val="none" w:sz="0" w:space="0" w:color="auto"/>
                <w:right w:val="none" w:sz="0" w:space="0" w:color="auto"/>
              </w:divBdr>
            </w:div>
            <w:div w:id="741753087">
              <w:marLeft w:val="640"/>
              <w:marRight w:val="0"/>
              <w:marTop w:val="0"/>
              <w:marBottom w:val="0"/>
              <w:divBdr>
                <w:top w:val="none" w:sz="0" w:space="0" w:color="auto"/>
                <w:left w:val="none" w:sz="0" w:space="0" w:color="auto"/>
                <w:bottom w:val="none" w:sz="0" w:space="0" w:color="auto"/>
                <w:right w:val="none" w:sz="0" w:space="0" w:color="auto"/>
              </w:divBdr>
            </w:div>
            <w:div w:id="741759853">
              <w:marLeft w:val="640"/>
              <w:marRight w:val="0"/>
              <w:marTop w:val="0"/>
              <w:marBottom w:val="0"/>
              <w:divBdr>
                <w:top w:val="none" w:sz="0" w:space="0" w:color="auto"/>
                <w:left w:val="none" w:sz="0" w:space="0" w:color="auto"/>
                <w:bottom w:val="none" w:sz="0" w:space="0" w:color="auto"/>
                <w:right w:val="none" w:sz="0" w:space="0" w:color="auto"/>
              </w:divBdr>
            </w:div>
            <w:div w:id="742147190">
              <w:marLeft w:val="640"/>
              <w:marRight w:val="0"/>
              <w:marTop w:val="0"/>
              <w:marBottom w:val="0"/>
              <w:divBdr>
                <w:top w:val="none" w:sz="0" w:space="0" w:color="auto"/>
                <w:left w:val="none" w:sz="0" w:space="0" w:color="auto"/>
                <w:bottom w:val="none" w:sz="0" w:space="0" w:color="auto"/>
                <w:right w:val="none" w:sz="0" w:space="0" w:color="auto"/>
              </w:divBdr>
            </w:div>
            <w:div w:id="742458936">
              <w:marLeft w:val="640"/>
              <w:marRight w:val="0"/>
              <w:marTop w:val="0"/>
              <w:marBottom w:val="0"/>
              <w:divBdr>
                <w:top w:val="none" w:sz="0" w:space="0" w:color="auto"/>
                <w:left w:val="none" w:sz="0" w:space="0" w:color="auto"/>
                <w:bottom w:val="none" w:sz="0" w:space="0" w:color="auto"/>
                <w:right w:val="none" w:sz="0" w:space="0" w:color="auto"/>
              </w:divBdr>
            </w:div>
            <w:div w:id="742534062">
              <w:marLeft w:val="640"/>
              <w:marRight w:val="0"/>
              <w:marTop w:val="0"/>
              <w:marBottom w:val="0"/>
              <w:divBdr>
                <w:top w:val="none" w:sz="0" w:space="0" w:color="auto"/>
                <w:left w:val="none" w:sz="0" w:space="0" w:color="auto"/>
                <w:bottom w:val="none" w:sz="0" w:space="0" w:color="auto"/>
                <w:right w:val="none" w:sz="0" w:space="0" w:color="auto"/>
              </w:divBdr>
            </w:div>
            <w:div w:id="743181714">
              <w:marLeft w:val="640"/>
              <w:marRight w:val="0"/>
              <w:marTop w:val="0"/>
              <w:marBottom w:val="0"/>
              <w:divBdr>
                <w:top w:val="none" w:sz="0" w:space="0" w:color="auto"/>
                <w:left w:val="none" w:sz="0" w:space="0" w:color="auto"/>
                <w:bottom w:val="none" w:sz="0" w:space="0" w:color="auto"/>
                <w:right w:val="none" w:sz="0" w:space="0" w:color="auto"/>
              </w:divBdr>
            </w:div>
            <w:div w:id="743258892">
              <w:marLeft w:val="640"/>
              <w:marRight w:val="0"/>
              <w:marTop w:val="0"/>
              <w:marBottom w:val="0"/>
              <w:divBdr>
                <w:top w:val="none" w:sz="0" w:space="0" w:color="auto"/>
                <w:left w:val="none" w:sz="0" w:space="0" w:color="auto"/>
                <w:bottom w:val="none" w:sz="0" w:space="0" w:color="auto"/>
                <w:right w:val="none" w:sz="0" w:space="0" w:color="auto"/>
              </w:divBdr>
            </w:div>
            <w:div w:id="744229589">
              <w:marLeft w:val="640"/>
              <w:marRight w:val="0"/>
              <w:marTop w:val="0"/>
              <w:marBottom w:val="0"/>
              <w:divBdr>
                <w:top w:val="none" w:sz="0" w:space="0" w:color="auto"/>
                <w:left w:val="none" w:sz="0" w:space="0" w:color="auto"/>
                <w:bottom w:val="none" w:sz="0" w:space="0" w:color="auto"/>
                <w:right w:val="none" w:sz="0" w:space="0" w:color="auto"/>
              </w:divBdr>
            </w:div>
            <w:div w:id="744231636">
              <w:marLeft w:val="640"/>
              <w:marRight w:val="0"/>
              <w:marTop w:val="0"/>
              <w:marBottom w:val="0"/>
              <w:divBdr>
                <w:top w:val="none" w:sz="0" w:space="0" w:color="auto"/>
                <w:left w:val="none" w:sz="0" w:space="0" w:color="auto"/>
                <w:bottom w:val="none" w:sz="0" w:space="0" w:color="auto"/>
                <w:right w:val="none" w:sz="0" w:space="0" w:color="auto"/>
              </w:divBdr>
            </w:div>
            <w:div w:id="744500508">
              <w:marLeft w:val="640"/>
              <w:marRight w:val="0"/>
              <w:marTop w:val="0"/>
              <w:marBottom w:val="0"/>
              <w:divBdr>
                <w:top w:val="none" w:sz="0" w:space="0" w:color="auto"/>
                <w:left w:val="none" w:sz="0" w:space="0" w:color="auto"/>
                <w:bottom w:val="none" w:sz="0" w:space="0" w:color="auto"/>
                <w:right w:val="none" w:sz="0" w:space="0" w:color="auto"/>
              </w:divBdr>
            </w:div>
            <w:div w:id="744768283">
              <w:marLeft w:val="640"/>
              <w:marRight w:val="0"/>
              <w:marTop w:val="0"/>
              <w:marBottom w:val="0"/>
              <w:divBdr>
                <w:top w:val="none" w:sz="0" w:space="0" w:color="auto"/>
                <w:left w:val="none" w:sz="0" w:space="0" w:color="auto"/>
                <w:bottom w:val="none" w:sz="0" w:space="0" w:color="auto"/>
                <w:right w:val="none" w:sz="0" w:space="0" w:color="auto"/>
              </w:divBdr>
            </w:div>
            <w:div w:id="745104040">
              <w:marLeft w:val="640"/>
              <w:marRight w:val="0"/>
              <w:marTop w:val="0"/>
              <w:marBottom w:val="0"/>
              <w:divBdr>
                <w:top w:val="none" w:sz="0" w:space="0" w:color="auto"/>
                <w:left w:val="none" w:sz="0" w:space="0" w:color="auto"/>
                <w:bottom w:val="none" w:sz="0" w:space="0" w:color="auto"/>
                <w:right w:val="none" w:sz="0" w:space="0" w:color="auto"/>
              </w:divBdr>
            </w:div>
            <w:div w:id="745306377">
              <w:marLeft w:val="640"/>
              <w:marRight w:val="0"/>
              <w:marTop w:val="0"/>
              <w:marBottom w:val="0"/>
              <w:divBdr>
                <w:top w:val="none" w:sz="0" w:space="0" w:color="auto"/>
                <w:left w:val="none" w:sz="0" w:space="0" w:color="auto"/>
                <w:bottom w:val="none" w:sz="0" w:space="0" w:color="auto"/>
                <w:right w:val="none" w:sz="0" w:space="0" w:color="auto"/>
              </w:divBdr>
            </w:div>
            <w:div w:id="745423670">
              <w:marLeft w:val="640"/>
              <w:marRight w:val="0"/>
              <w:marTop w:val="0"/>
              <w:marBottom w:val="0"/>
              <w:divBdr>
                <w:top w:val="none" w:sz="0" w:space="0" w:color="auto"/>
                <w:left w:val="none" w:sz="0" w:space="0" w:color="auto"/>
                <w:bottom w:val="none" w:sz="0" w:space="0" w:color="auto"/>
                <w:right w:val="none" w:sz="0" w:space="0" w:color="auto"/>
              </w:divBdr>
            </w:div>
            <w:div w:id="746878610">
              <w:marLeft w:val="640"/>
              <w:marRight w:val="0"/>
              <w:marTop w:val="0"/>
              <w:marBottom w:val="0"/>
              <w:divBdr>
                <w:top w:val="none" w:sz="0" w:space="0" w:color="auto"/>
                <w:left w:val="none" w:sz="0" w:space="0" w:color="auto"/>
                <w:bottom w:val="none" w:sz="0" w:space="0" w:color="auto"/>
                <w:right w:val="none" w:sz="0" w:space="0" w:color="auto"/>
              </w:divBdr>
            </w:div>
            <w:div w:id="747270741">
              <w:marLeft w:val="640"/>
              <w:marRight w:val="0"/>
              <w:marTop w:val="0"/>
              <w:marBottom w:val="0"/>
              <w:divBdr>
                <w:top w:val="none" w:sz="0" w:space="0" w:color="auto"/>
                <w:left w:val="none" w:sz="0" w:space="0" w:color="auto"/>
                <w:bottom w:val="none" w:sz="0" w:space="0" w:color="auto"/>
                <w:right w:val="none" w:sz="0" w:space="0" w:color="auto"/>
              </w:divBdr>
            </w:div>
            <w:div w:id="747575241">
              <w:marLeft w:val="640"/>
              <w:marRight w:val="0"/>
              <w:marTop w:val="0"/>
              <w:marBottom w:val="0"/>
              <w:divBdr>
                <w:top w:val="none" w:sz="0" w:space="0" w:color="auto"/>
                <w:left w:val="none" w:sz="0" w:space="0" w:color="auto"/>
                <w:bottom w:val="none" w:sz="0" w:space="0" w:color="auto"/>
                <w:right w:val="none" w:sz="0" w:space="0" w:color="auto"/>
              </w:divBdr>
            </w:div>
            <w:div w:id="747651258">
              <w:marLeft w:val="640"/>
              <w:marRight w:val="0"/>
              <w:marTop w:val="0"/>
              <w:marBottom w:val="0"/>
              <w:divBdr>
                <w:top w:val="none" w:sz="0" w:space="0" w:color="auto"/>
                <w:left w:val="none" w:sz="0" w:space="0" w:color="auto"/>
                <w:bottom w:val="none" w:sz="0" w:space="0" w:color="auto"/>
                <w:right w:val="none" w:sz="0" w:space="0" w:color="auto"/>
              </w:divBdr>
            </w:div>
            <w:div w:id="747651535">
              <w:marLeft w:val="640"/>
              <w:marRight w:val="0"/>
              <w:marTop w:val="0"/>
              <w:marBottom w:val="0"/>
              <w:divBdr>
                <w:top w:val="none" w:sz="0" w:space="0" w:color="auto"/>
                <w:left w:val="none" w:sz="0" w:space="0" w:color="auto"/>
                <w:bottom w:val="none" w:sz="0" w:space="0" w:color="auto"/>
                <w:right w:val="none" w:sz="0" w:space="0" w:color="auto"/>
              </w:divBdr>
            </w:div>
            <w:div w:id="747924628">
              <w:marLeft w:val="640"/>
              <w:marRight w:val="0"/>
              <w:marTop w:val="0"/>
              <w:marBottom w:val="0"/>
              <w:divBdr>
                <w:top w:val="none" w:sz="0" w:space="0" w:color="auto"/>
                <w:left w:val="none" w:sz="0" w:space="0" w:color="auto"/>
                <w:bottom w:val="none" w:sz="0" w:space="0" w:color="auto"/>
                <w:right w:val="none" w:sz="0" w:space="0" w:color="auto"/>
              </w:divBdr>
            </w:div>
            <w:div w:id="748120628">
              <w:marLeft w:val="640"/>
              <w:marRight w:val="0"/>
              <w:marTop w:val="0"/>
              <w:marBottom w:val="0"/>
              <w:divBdr>
                <w:top w:val="none" w:sz="0" w:space="0" w:color="auto"/>
                <w:left w:val="none" w:sz="0" w:space="0" w:color="auto"/>
                <w:bottom w:val="none" w:sz="0" w:space="0" w:color="auto"/>
                <w:right w:val="none" w:sz="0" w:space="0" w:color="auto"/>
              </w:divBdr>
            </w:div>
            <w:div w:id="748573239">
              <w:marLeft w:val="640"/>
              <w:marRight w:val="0"/>
              <w:marTop w:val="0"/>
              <w:marBottom w:val="0"/>
              <w:divBdr>
                <w:top w:val="none" w:sz="0" w:space="0" w:color="auto"/>
                <w:left w:val="none" w:sz="0" w:space="0" w:color="auto"/>
                <w:bottom w:val="none" w:sz="0" w:space="0" w:color="auto"/>
                <w:right w:val="none" w:sz="0" w:space="0" w:color="auto"/>
              </w:divBdr>
            </w:div>
            <w:div w:id="749154596">
              <w:marLeft w:val="640"/>
              <w:marRight w:val="0"/>
              <w:marTop w:val="0"/>
              <w:marBottom w:val="0"/>
              <w:divBdr>
                <w:top w:val="none" w:sz="0" w:space="0" w:color="auto"/>
                <w:left w:val="none" w:sz="0" w:space="0" w:color="auto"/>
                <w:bottom w:val="none" w:sz="0" w:space="0" w:color="auto"/>
                <w:right w:val="none" w:sz="0" w:space="0" w:color="auto"/>
              </w:divBdr>
            </w:div>
            <w:div w:id="751125236">
              <w:marLeft w:val="640"/>
              <w:marRight w:val="0"/>
              <w:marTop w:val="0"/>
              <w:marBottom w:val="0"/>
              <w:divBdr>
                <w:top w:val="none" w:sz="0" w:space="0" w:color="auto"/>
                <w:left w:val="none" w:sz="0" w:space="0" w:color="auto"/>
                <w:bottom w:val="none" w:sz="0" w:space="0" w:color="auto"/>
                <w:right w:val="none" w:sz="0" w:space="0" w:color="auto"/>
              </w:divBdr>
            </w:div>
            <w:div w:id="752581262">
              <w:marLeft w:val="640"/>
              <w:marRight w:val="0"/>
              <w:marTop w:val="0"/>
              <w:marBottom w:val="0"/>
              <w:divBdr>
                <w:top w:val="none" w:sz="0" w:space="0" w:color="auto"/>
                <w:left w:val="none" w:sz="0" w:space="0" w:color="auto"/>
                <w:bottom w:val="none" w:sz="0" w:space="0" w:color="auto"/>
                <w:right w:val="none" w:sz="0" w:space="0" w:color="auto"/>
              </w:divBdr>
            </w:div>
            <w:div w:id="752975179">
              <w:marLeft w:val="640"/>
              <w:marRight w:val="0"/>
              <w:marTop w:val="0"/>
              <w:marBottom w:val="0"/>
              <w:divBdr>
                <w:top w:val="none" w:sz="0" w:space="0" w:color="auto"/>
                <w:left w:val="none" w:sz="0" w:space="0" w:color="auto"/>
                <w:bottom w:val="none" w:sz="0" w:space="0" w:color="auto"/>
                <w:right w:val="none" w:sz="0" w:space="0" w:color="auto"/>
              </w:divBdr>
            </w:div>
            <w:div w:id="753552348">
              <w:marLeft w:val="640"/>
              <w:marRight w:val="0"/>
              <w:marTop w:val="0"/>
              <w:marBottom w:val="0"/>
              <w:divBdr>
                <w:top w:val="none" w:sz="0" w:space="0" w:color="auto"/>
                <w:left w:val="none" w:sz="0" w:space="0" w:color="auto"/>
                <w:bottom w:val="none" w:sz="0" w:space="0" w:color="auto"/>
                <w:right w:val="none" w:sz="0" w:space="0" w:color="auto"/>
              </w:divBdr>
            </w:div>
            <w:div w:id="753627365">
              <w:marLeft w:val="640"/>
              <w:marRight w:val="0"/>
              <w:marTop w:val="0"/>
              <w:marBottom w:val="0"/>
              <w:divBdr>
                <w:top w:val="none" w:sz="0" w:space="0" w:color="auto"/>
                <w:left w:val="none" w:sz="0" w:space="0" w:color="auto"/>
                <w:bottom w:val="none" w:sz="0" w:space="0" w:color="auto"/>
                <w:right w:val="none" w:sz="0" w:space="0" w:color="auto"/>
              </w:divBdr>
            </w:div>
            <w:div w:id="755786287">
              <w:marLeft w:val="640"/>
              <w:marRight w:val="0"/>
              <w:marTop w:val="0"/>
              <w:marBottom w:val="0"/>
              <w:divBdr>
                <w:top w:val="none" w:sz="0" w:space="0" w:color="auto"/>
                <w:left w:val="none" w:sz="0" w:space="0" w:color="auto"/>
                <w:bottom w:val="none" w:sz="0" w:space="0" w:color="auto"/>
                <w:right w:val="none" w:sz="0" w:space="0" w:color="auto"/>
              </w:divBdr>
            </w:div>
            <w:div w:id="757748431">
              <w:marLeft w:val="640"/>
              <w:marRight w:val="0"/>
              <w:marTop w:val="0"/>
              <w:marBottom w:val="0"/>
              <w:divBdr>
                <w:top w:val="none" w:sz="0" w:space="0" w:color="auto"/>
                <w:left w:val="none" w:sz="0" w:space="0" w:color="auto"/>
                <w:bottom w:val="none" w:sz="0" w:space="0" w:color="auto"/>
                <w:right w:val="none" w:sz="0" w:space="0" w:color="auto"/>
              </w:divBdr>
            </w:div>
            <w:div w:id="758520739">
              <w:marLeft w:val="640"/>
              <w:marRight w:val="0"/>
              <w:marTop w:val="0"/>
              <w:marBottom w:val="0"/>
              <w:divBdr>
                <w:top w:val="none" w:sz="0" w:space="0" w:color="auto"/>
                <w:left w:val="none" w:sz="0" w:space="0" w:color="auto"/>
                <w:bottom w:val="none" w:sz="0" w:space="0" w:color="auto"/>
                <w:right w:val="none" w:sz="0" w:space="0" w:color="auto"/>
              </w:divBdr>
            </w:div>
            <w:div w:id="759449893">
              <w:marLeft w:val="640"/>
              <w:marRight w:val="0"/>
              <w:marTop w:val="0"/>
              <w:marBottom w:val="0"/>
              <w:divBdr>
                <w:top w:val="none" w:sz="0" w:space="0" w:color="auto"/>
                <w:left w:val="none" w:sz="0" w:space="0" w:color="auto"/>
                <w:bottom w:val="none" w:sz="0" w:space="0" w:color="auto"/>
                <w:right w:val="none" w:sz="0" w:space="0" w:color="auto"/>
              </w:divBdr>
            </w:div>
            <w:div w:id="759791401">
              <w:marLeft w:val="640"/>
              <w:marRight w:val="0"/>
              <w:marTop w:val="0"/>
              <w:marBottom w:val="0"/>
              <w:divBdr>
                <w:top w:val="none" w:sz="0" w:space="0" w:color="auto"/>
                <w:left w:val="none" w:sz="0" w:space="0" w:color="auto"/>
                <w:bottom w:val="none" w:sz="0" w:space="0" w:color="auto"/>
                <w:right w:val="none" w:sz="0" w:space="0" w:color="auto"/>
              </w:divBdr>
            </w:div>
            <w:div w:id="760032401">
              <w:marLeft w:val="640"/>
              <w:marRight w:val="0"/>
              <w:marTop w:val="0"/>
              <w:marBottom w:val="0"/>
              <w:divBdr>
                <w:top w:val="none" w:sz="0" w:space="0" w:color="auto"/>
                <w:left w:val="none" w:sz="0" w:space="0" w:color="auto"/>
                <w:bottom w:val="none" w:sz="0" w:space="0" w:color="auto"/>
                <w:right w:val="none" w:sz="0" w:space="0" w:color="auto"/>
              </w:divBdr>
            </w:div>
            <w:div w:id="760640283">
              <w:marLeft w:val="640"/>
              <w:marRight w:val="0"/>
              <w:marTop w:val="0"/>
              <w:marBottom w:val="0"/>
              <w:divBdr>
                <w:top w:val="none" w:sz="0" w:space="0" w:color="auto"/>
                <w:left w:val="none" w:sz="0" w:space="0" w:color="auto"/>
                <w:bottom w:val="none" w:sz="0" w:space="0" w:color="auto"/>
                <w:right w:val="none" w:sz="0" w:space="0" w:color="auto"/>
              </w:divBdr>
            </w:div>
            <w:div w:id="761415149">
              <w:marLeft w:val="640"/>
              <w:marRight w:val="0"/>
              <w:marTop w:val="0"/>
              <w:marBottom w:val="0"/>
              <w:divBdr>
                <w:top w:val="none" w:sz="0" w:space="0" w:color="auto"/>
                <w:left w:val="none" w:sz="0" w:space="0" w:color="auto"/>
                <w:bottom w:val="none" w:sz="0" w:space="0" w:color="auto"/>
                <w:right w:val="none" w:sz="0" w:space="0" w:color="auto"/>
              </w:divBdr>
            </w:div>
            <w:div w:id="761685418">
              <w:marLeft w:val="640"/>
              <w:marRight w:val="0"/>
              <w:marTop w:val="0"/>
              <w:marBottom w:val="0"/>
              <w:divBdr>
                <w:top w:val="none" w:sz="0" w:space="0" w:color="auto"/>
                <w:left w:val="none" w:sz="0" w:space="0" w:color="auto"/>
                <w:bottom w:val="none" w:sz="0" w:space="0" w:color="auto"/>
                <w:right w:val="none" w:sz="0" w:space="0" w:color="auto"/>
              </w:divBdr>
            </w:div>
            <w:div w:id="762192279">
              <w:marLeft w:val="640"/>
              <w:marRight w:val="0"/>
              <w:marTop w:val="0"/>
              <w:marBottom w:val="0"/>
              <w:divBdr>
                <w:top w:val="none" w:sz="0" w:space="0" w:color="auto"/>
                <w:left w:val="none" w:sz="0" w:space="0" w:color="auto"/>
                <w:bottom w:val="none" w:sz="0" w:space="0" w:color="auto"/>
                <w:right w:val="none" w:sz="0" w:space="0" w:color="auto"/>
              </w:divBdr>
            </w:div>
            <w:div w:id="763041272">
              <w:marLeft w:val="640"/>
              <w:marRight w:val="0"/>
              <w:marTop w:val="0"/>
              <w:marBottom w:val="0"/>
              <w:divBdr>
                <w:top w:val="none" w:sz="0" w:space="0" w:color="auto"/>
                <w:left w:val="none" w:sz="0" w:space="0" w:color="auto"/>
                <w:bottom w:val="none" w:sz="0" w:space="0" w:color="auto"/>
                <w:right w:val="none" w:sz="0" w:space="0" w:color="auto"/>
              </w:divBdr>
            </w:div>
            <w:div w:id="763113907">
              <w:marLeft w:val="640"/>
              <w:marRight w:val="0"/>
              <w:marTop w:val="0"/>
              <w:marBottom w:val="0"/>
              <w:divBdr>
                <w:top w:val="none" w:sz="0" w:space="0" w:color="auto"/>
                <w:left w:val="none" w:sz="0" w:space="0" w:color="auto"/>
                <w:bottom w:val="none" w:sz="0" w:space="0" w:color="auto"/>
                <w:right w:val="none" w:sz="0" w:space="0" w:color="auto"/>
              </w:divBdr>
            </w:div>
            <w:div w:id="763378456">
              <w:marLeft w:val="640"/>
              <w:marRight w:val="0"/>
              <w:marTop w:val="0"/>
              <w:marBottom w:val="0"/>
              <w:divBdr>
                <w:top w:val="none" w:sz="0" w:space="0" w:color="auto"/>
                <w:left w:val="none" w:sz="0" w:space="0" w:color="auto"/>
                <w:bottom w:val="none" w:sz="0" w:space="0" w:color="auto"/>
                <w:right w:val="none" w:sz="0" w:space="0" w:color="auto"/>
              </w:divBdr>
            </w:div>
            <w:div w:id="763576440">
              <w:marLeft w:val="640"/>
              <w:marRight w:val="0"/>
              <w:marTop w:val="0"/>
              <w:marBottom w:val="0"/>
              <w:divBdr>
                <w:top w:val="none" w:sz="0" w:space="0" w:color="auto"/>
                <w:left w:val="none" w:sz="0" w:space="0" w:color="auto"/>
                <w:bottom w:val="none" w:sz="0" w:space="0" w:color="auto"/>
                <w:right w:val="none" w:sz="0" w:space="0" w:color="auto"/>
              </w:divBdr>
            </w:div>
            <w:div w:id="764617664">
              <w:marLeft w:val="640"/>
              <w:marRight w:val="0"/>
              <w:marTop w:val="0"/>
              <w:marBottom w:val="0"/>
              <w:divBdr>
                <w:top w:val="none" w:sz="0" w:space="0" w:color="auto"/>
                <w:left w:val="none" w:sz="0" w:space="0" w:color="auto"/>
                <w:bottom w:val="none" w:sz="0" w:space="0" w:color="auto"/>
                <w:right w:val="none" w:sz="0" w:space="0" w:color="auto"/>
              </w:divBdr>
            </w:div>
            <w:div w:id="767776368">
              <w:marLeft w:val="640"/>
              <w:marRight w:val="0"/>
              <w:marTop w:val="0"/>
              <w:marBottom w:val="0"/>
              <w:divBdr>
                <w:top w:val="none" w:sz="0" w:space="0" w:color="auto"/>
                <w:left w:val="none" w:sz="0" w:space="0" w:color="auto"/>
                <w:bottom w:val="none" w:sz="0" w:space="0" w:color="auto"/>
                <w:right w:val="none" w:sz="0" w:space="0" w:color="auto"/>
              </w:divBdr>
            </w:div>
            <w:div w:id="767968581">
              <w:marLeft w:val="640"/>
              <w:marRight w:val="0"/>
              <w:marTop w:val="0"/>
              <w:marBottom w:val="0"/>
              <w:divBdr>
                <w:top w:val="none" w:sz="0" w:space="0" w:color="auto"/>
                <w:left w:val="none" w:sz="0" w:space="0" w:color="auto"/>
                <w:bottom w:val="none" w:sz="0" w:space="0" w:color="auto"/>
                <w:right w:val="none" w:sz="0" w:space="0" w:color="auto"/>
              </w:divBdr>
            </w:div>
            <w:div w:id="768549092">
              <w:marLeft w:val="640"/>
              <w:marRight w:val="0"/>
              <w:marTop w:val="0"/>
              <w:marBottom w:val="0"/>
              <w:divBdr>
                <w:top w:val="none" w:sz="0" w:space="0" w:color="auto"/>
                <w:left w:val="none" w:sz="0" w:space="0" w:color="auto"/>
                <w:bottom w:val="none" w:sz="0" w:space="0" w:color="auto"/>
                <w:right w:val="none" w:sz="0" w:space="0" w:color="auto"/>
              </w:divBdr>
            </w:div>
            <w:div w:id="768744392">
              <w:marLeft w:val="640"/>
              <w:marRight w:val="0"/>
              <w:marTop w:val="0"/>
              <w:marBottom w:val="0"/>
              <w:divBdr>
                <w:top w:val="none" w:sz="0" w:space="0" w:color="auto"/>
                <w:left w:val="none" w:sz="0" w:space="0" w:color="auto"/>
                <w:bottom w:val="none" w:sz="0" w:space="0" w:color="auto"/>
                <w:right w:val="none" w:sz="0" w:space="0" w:color="auto"/>
              </w:divBdr>
            </w:div>
            <w:div w:id="768891912">
              <w:marLeft w:val="640"/>
              <w:marRight w:val="0"/>
              <w:marTop w:val="0"/>
              <w:marBottom w:val="0"/>
              <w:divBdr>
                <w:top w:val="none" w:sz="0" w:space="0" w:color="auto"/>
                <w:left w:val="none" w:sz="0" w:space="0" w:color="auto"/>
                <w:bottom w:val="none" w:sz="0" w:space="0" w:color="auto"/>
                <w:right w:val="none" w:sz="0" w:space="0" w:color="auto"/>
              </w:divBdr>
            </w:div>
            <w:div w:id="769812796">
              <w:marLeft w:val="640"/>
              <w:marRight w:val="0"/>
              <w:marTop w:val="0"/>
              <w:marBottom w:val="0"/>
              <w:divBdr>
                <w:top w:val="none" w:sz="0" w:space="0" w:color="auto"/>
                <w:left w:val="none" w:sz="0" w:space="0" w:color="auto"/>
                <w:bottom w:val="none" w:sz="0" w:space="0" w:color="auto"/>
                <w:right w:val="none" w:sz="0" w:space="0" w:color="auto"/>
              </w:divBdr>
            </w:div>
            <w:div w:id="770508730">
              <w:marLeft w:val="640"/>
              <w:marRight w:val="0"/>
              <w:marTop w:val="0"/>
              <w:marBottom w:val="0"/>
              <w:divBdr>
                <w:top w:val="none" w:sz="0" w:space="0" w:color="auto"/>
                <w:left w:val="none" w:sz="0" w:space="0" w:color="auto"/>
                <w:bottom w:val="none" w:sz="0" w:space="0" w:color="auto"/>
                <w:right w:val="none" w:sz="0" w:space="0" w:color="auto"/>
              </w:divBdr>
            </w:div>
            <w:div w:id="770587741">
              <w:marLeft w:val="640"/>
              <w:marRight w:val="0"/>
              <w:marTop w:val="0"/>
              <w:marBottom w:val="0"/>
              <w:divBdr>
                <w:top w:val="none" w:sz="0" w:space="0" w:color="auto"/>
                <w:left w:val="none" w:sz="0" w:space="0" w:color="auto"/>
                <w:bottom w:val="none" w:sz="0" w:space="0" w:color="auto"/>
                <w:right w:val="none" w:sz="0" w:space="0" w:color="auto"/>
              </w:divBdr>
            </w:div>
            <w:div w:id="770979647">
              <w:marLeft w:val="640"/>
              <w:marRight w:val="0"/>
              <w:marTop w:val="0"/>
              <w:marBottom w:val="0"/>
              <w:divBdr>
                <w:top w:val="none" w:sz="0" w:space="0" w:color="auto"/>
                <w:left w:val="none" w:sz="0" w:space="0" w:color="auto"/>
                <w:bottom w:val="none" w:sz="0" w:space="0" w:color="auto"/>
                <w:right w:val="none" w:sz="0" w:space="0" w:color="auto"/>
              </w:divBdr>
            </w:div>
            <w:div w:id="771248182">
              <w:marLeft w:val="640"/>
              <w:marRight w:val="0"/>
              <w:marTop w:val="0"/>
              <w:marBottom w:val="0"/>
              <w:divBdr>
                <w:top w:val="none" w:sz="0" w:space="0" w:color="auto"/>
                <w:left w:val="none" w:sz="0" w:space="0" w:color="auto"/>
                <w:bottom w:val="none" w:sz="0" w:space="0" w:color="auto"/>
                <w:right w:val="none" w:sz="0" w:space="0" w:color="auto"/>
              </w:divBdr>
            </w:div>
            <w:div w:id="774863380">
              <w:marLeft w:val="640"/>
              <w:marRight w:val="0"/>
              <w:marTop w:val="0"/>
              <w:marBottom w:val="0"/>
              <w:divBdr>
                <w:top w:val="none" w:sz="0" w:space="0" w:color="auto"/>
                <w:left w:val="none" w:sz="0" w:space="0" w:color="auto"/>
                <w:bottom w:val="none" w:sz="0" w:space="0" w:color="auto"/>
                <w:right w:val="none" w:sz="0" w:space="0" w:color="auto"/>
              </w:divBdr>
            </w:div>
            <w:div w:id="776022834">
              <w:marLeft w:val="640"/>
              <w:marRight w:val="0"/>
              <w:marTop w:val="0"/>
              <w:marBottom w:val="0"/>
              <w:divBdr>
                <w:top w:val="none" w:sz="0" w:space="0" w:color="auto"/>
                <w:left w:val="none" w:sz="0" w:space="0" w:color="auto"/>
                <w:bottom w:val="none" w:sz="0" w:space="0" w:color="auto"/>
                <w:right w:val="none" w:sz="0" w:space="0" w:color="auto"/>
              </w:divBdr>
            </w:div>
            <w:div w:id="776405879">
              <w:marLeft w:val="640"/>
              <w:marRight w:val="0"/>
              <w:marTop w:val="0"/>
              <w:marBottom w:val="0"/>
              <w:divBdr>
                <w:top w:val="none" w:sz="0" w:space="0" w:color="auto"/>
                <w:left w:val="none" w:sz="0" w:space="0" w:color="auto"/>
                <w:bottom w:val="none" w:sz="0" w:space="0" w:color="auto"/>
                <w:right w:val="none" w:sz="0" w:space="0" w:color="auto"/>
              </w:divBdr>
            </w:div>
            <w:div w:id="777604111">
              <w:marLeft w:val="640"/>
              <w:marRight w:val="0"/>
              <w:marTop w:val="0"/>
              <w:marBottom w:val="0"/>
              <w:divBdr>
                <w:top w:val="none" w:sz="0" w:space="0" w:color="auto"/>
                <w:left w:val="none" w:sz="0" w:space="0" w:color="auto"/>
                <w:bottom w:val="none" w:sz="0" w:space="0" w:color="auto"/>
                <w:right w:val="none" w:sz="0" w:space="0" w:color="auto"/>
              </w:divBdr>
            </w:div>
            <w:div w:id="779227295">
              <w:marLeft w:val="640"/>
              <w:marRight w:val="0"/>
              <w:marTop w:val="0"/>
              <w:marBottom w:val="0"/>
              <w:divBdr>
                <w:top w:val="none" w:sz="0" w:space="0" w:color="auto"/>
                <w:left w:val="none" w:sz="0" w:space="0" w:color="auto"/>
                <w:bottom w:val="none" w:sz="0" w:space="0" w:color="auto"/>
                <w:right w:val="none" w:sz="0" w:space="0" w:color="auto"/>
              </w:divBdr>
            </w:div>
            <w:div w:id="779372242">
              <w:marLeft w:val="640"/>
              <w:marRight w:val="0"/>
              <w:marTop w:val="0"/>
              <w:marBottom w:val="0"/>
              <w:divBdr>
                <w:top w:val="none" w:sz="0" w:space="0" w:color="auto"/>
                <w:left w:val="none" w:sz="0" w:space="0" w:color="auto"/>
                <w:bottom w:val="none" w:sz="0" w:space="0" w:color="auto"/>
                <w:right w:val="none" w:sz="0" w:space="0" w:color="auto"/>
              </w:divBdr>
            </w:div>
            <w:div w:id="779833376">
              <w:marLeft w:val="640"/>
              <w:marRight w:val="0"/>
              <w:marTop w:val="0"/>
              <w:marBottom w:val="0"/>
              <w:divBdr>
                <w:top w:val="none" w:sz="0" w:space="0" w:color="auto"/>
                <w:left w:val="none" w:sz="0" w:space="0" w:color="auto"/>
                <w:bottom w:val="none" w:sz="0" w:space="0" w:color="auto"/>
                <w:right w:val="none" w:sz="0" w:space="0" w:color="auto"/>
              </w:divBdr>
            </w:div>
            <w:div w:id="780151283">
              <w:marLeft w:val="640"/>
              <w:marRight w:val="0"/>
              <w:marTop w:val="0"/>
              <w:marBottom w:val="0"/>
              <w:divBdr>
                <w:top w:val="none" w:sz="0" w:space="0" w:color="auto"/>
                <w:left w:val="none" w:sz="0" w:space="0" w:color="auto"/>
                <w:bottom w:val="none" w:sz="0" w:space="0" w:color="auto"/>
                <w:right w:val="none" w:sz="0" w:space="0" w:color="auto"/>
              </w:divBdr>
            </w:div>
            <w:div w:id="780732674">
              <w:marLeft w:val="640"/>
              <w:marRight w:val="0"/>
              <w:marTop w:val="0"/>
              <w:marBottom w:val="0"/>
              <w:divBdr>
                <w:top w:val="none" w:sz="0" w:space="0" w:color="auto"/>
                <w:left w:val="none" w:sz="0" w:space="0" w:color="auto"/>
                <w:bottom w:val="none" w:sz="0" w:space="0" w:color="auto"/>
                <w:right w:val="none" w:sz="0" w:space="0" w:color="auto"/>
              </w:divBdr>
            </w:div>
            <w:div w:id="780761819">
              <w:marLeft w:val="640"/>
              <w:marRight w:val="0"/>
              <w:marTop w:val="0"/>
              <w:marBottom w:val="0"/>
              <w:divBdr>
                <w:top w:val="none" w:sz="0" w:space="0" w:color="auto"/>
                <w:left w:val="none" w:sz="0" w:space="0" w:color="auto"/>
                <w:bottom w:val="none" w:sz="0" w:space="0" w:color="auto"/>
                <w:right w:val="none" w:sz="0" w:space="0" w:color="auto"/>
              </w:divBdr>
            </w:div>
            <w:div w:id="781455937">
              <w:marLeft w:val="640"/>
              <w:marRight w:val="0"/>
              <w:marTop w:val="0"/>
              <w:marBottom w:val="0"/>
              <w:divBdr>
                <w:top w:val="none" w:sz="0" w:space="0" w:color="auto"/>
                <w:left w:val="none" w:sz="0" w:space="0" w:color="auto"/>
                <w:bottom w:val="none" w:sz="0" w:space="0" w:color="auto"/>
                <w:right w:val="none" w:sz="0" w:space="0" w:color="auto"/>
              </w:divBdr>
            </w:div>
            <w:div w:id="781534881">
              <w:marLeft w:val="640"/>
              <w:marRight w:val="0"/>
              <w:marTop w:val="0"/>
              <w:marBottom w:val="0"/>
              <w:divBdr>
                <w:top w:val="none" w:sz="0" w:space="0" w:color="auto"/>
                <w:left w:val="none" w:sz="0" w:space="0" w:color="auto"/>
                <w:bottom w:val="none" w:sz="0" w:space="0" w:color="auto"/>
                <w:right w:val="none" w:sz="0" w:space="0" w:color="auto"/>
              </w:divBdr>
            </w:div>
            <w:div w:id="781610121">
              <w:marLeft w:val="640"/>
              <w:marRight w:val="0"/>
              <w:marTop w:val="0"/>
              <w:marBottom w:val="0"/>
              <w:divBdr>
                <w:top w:val="none" w:sz="0" w:space="0" w:color="auto"/>
                <w:left w:val="none" w:sz="0" w:space="0" w:color="auto"/>
                <w:bottom w:val="none" w:sz="0" w:space="0" w:color="auto"/>
                <w:right w:val="none" w:sz="0" w:space="0" w:color="auto"/>
              </w:divBdr>
            </w:div>
            <w:div w:id="781920551">
              <w:marLeft w:val="640"/>
              <w:marRight w:val="0"/>
              <w:marTop w:val="0"/>
              <w:marBottom w:val="0"/>
              <w:divBdr>
                <w:top w:val="none" w:sz="0" w:space="0" w:color="auto"/>
                <w:left w:val="none" w:sz="0" w:space="0" w:color="auto"/>
                <w:bottom w:val="none" w:sz="0" w:space="0" w:color="auto"/>
                <w:right w:val="none" w:sz="0" w:space="0" w:color="auto"/>
              </w:divBdr>
            </w:div>
            <w:div w:id="782725606">
              <w:marLeft w:val="640"/>
              <w:marRight w:val="0"/>
              <w:marTop w:val="0"/>
              <w:marBottom w:val="0"/>
              <w:divBdr>
                <w:top w:val="none" w:sz="0" w:space="0" w:color="auto"/>
                <w:left w:val="none" w:sz="0" w:space="0" w:color="auto"/>
                <w:bottom w:val="none" w:sz="0" w:space="0" w:color="auto"/>
                <w:right w:val="none" w:sz="0" w:space="0" w:color="auto"/>
              </w:divBdr>
            </w:div>
            <w:div w:id="782847029">
              <w:marLeft w:val="640"/>
              <w:marRight w:val="0"/>
              <w:marTop w:val="0"/>
              <w:marBottom w:val="0"/>
              <w:divBdr>
                <w:top w:val="none" w:sz="0" w:space="0" w:color="auto"/>
                <w:left w:val="none" w:sz="0" w:space="0" w:color="auto"/>
                <w:bottom w:val="none" w:sz="0" w:space="0" w:color="auto"/>
                <w:right w:val="none" w:sz="0" w:space="0" w:color="auto"/>
              </w:divBdr>
            </w:div>
            <w:div w:id="783040506">
              <w:marLeft w:val="640"/>
              <w:marRight w:val="0"/>
              <w:marTop w:val="0"/>
              <w:marBottom w:val="0"/>
              <w:divBdr>
                <w:top w:val="none" w:sz="0" w:space="0" w:color="auto"/>
                <w:left w:val="none" w:sz="0" w:space="0" w:color="auto"/>
                <w:bottom w:val="none" w:sz="0" w:space="0" w:color="auto"/>
                <w:right w:val="none" w:sz="0" w:space="0" w:color="auto"/>
              </w:divBdr>
            </w:div>
            <w:div w:id="785654844">
              <w:marLeft w:val="640"/>
              <w:marRight w:val="0"/>
              <w:marTop w:val="0"/>
              <w:marBottom w:val="0"/>
              <w:divBdr>
                <w:top w:val="none" w:sz="0" w:space="0" w:color="auto"/>
                <w:left w:val="none" w:sz="0" w:space="0" w:color="auto"/>
                <w:bottom w:val="none" w:sz="0" w:space="0" w:color="auto"/>
                <w:right w:val="none" w:sz="0" w:space="0" w:color="auto"/>
              </w:divBdr>
            </w:div>
            <w:div w:id="785855588">
              <w:marLeft w:val="640"/>
              <w:marRight w:val="0"/>
              <w:marTop w:val="0"/>
              <w:marBottom w:val="0"/>
              <w:divBdr>
                <w:top w:val="none" w:sz="0" w:space="0" w:color="auto"/>
                <w:left w:val="none" w:sz="0" w:space="0" w:color="auto"/>
                <w:bottom w:val="none" w:sz="0" w:space="0" w:color="auto"/>
                <w:right w:val="none" w:sz="0" w:space="0" w:color="auto"/>
              </w:divBdr>
            </w:div>
            <w:div w:id="785931486">
              <w:marLeft w:val="640"/>
              <w:marRight w:val="0"/>
              <w:marTop w:val="0"/>
              <w:marBottom w:val="0"/>
              <w:divBdr>
                <w:top w:val="none" w:sz="0" w:space="0" w:color="auto"/>
                <w:left w:val="none" w:sz="0" w:space="0" w:color="auto"/>
                <w:bottom w:val="none" w:sz="0" w:space="0" w:color="auto"/>
                <w:right w:val="none" w:sz="0" w:space="0" w:color="auto"/>
              </w:divBdr>
            </w:div>
            <w:div w:id="786192652">
              <w:marLeft w:val="640"/>
              <w:marRight w:val="0"/>
              <w:marTop w:val="0"/>
              <w:marBottom w:val="0"/>
              <w:divBdr>
                <w:top w:val="none" w:sz="0" w:space="0" w:color="auto"/>
                <w:left w:val="none" w:sz="0" w:space="0" w:color="auto"/>
                <w:bottom w:val="none" w:sz="0" w:space="0" w:color="auto"/>
                <w:right w:val="none" w:sz="0" w:space="0" w:color="auto"/>
              </w:divBdr>
            </w:div>
            <w:div w:id="786235399">
              <w:marLeft w:val="640"/>
              <w:marRight w:val="0"/>
              <w:marTop w:val="0"/>
              <w:marBottom w:val="0"/>
              <w:divBdr>
                <w:top w:val="none" w:sz="0" w:space="0" w:color="auto"/>
                <w:left w:val="none" w:sz="0" w:space="0" w:color="auto"/>
                <w:bottom w:val="none" w:sz="0" w:space="0" w:color="auto"/>
                <w:right w:val="none" w:sz="0" w:space="0" w:color="auto"/>
              </w:divBdr>
            </w:div>
            <w:div w:id="786582376">
              <w:marLeft w:val="640"/>
              <w:marRight w:val="0"/>
              <w:marTop w:val="0"/>
              <w:marBottom w:val="0"/>
              <w:divBdr>
                <w:top w:val="none" w:sz="0" w:space="0" w:color="auto"/>
                <w:left w:val="none" w:sz="0" w:space="0" w:color="auto"/>
                <w:bottom w:val="none" w:sz="0" w:space="0" w:color="auto"/>
                <w:right w:val="none" w:sz="0" w:space="0" w:color="auto"/>
              </w:divBdr>
            </w:div>
            <w:div w:id="786630381">
              <w:marLeft w:val="640"/>
              <w:marRight w:val="0"/>
              <w:marTop w:val="0"/>
              <w:marBottom w:val="0"/>
              <w:divBdr>
                <w:top w:val="none" w:sz="0" w:space="0" w:color="auto"/>
                <w:left w:val="none" w:sz="0" w:space="0" w:color="auto"/>
                <w:bottom w:val="none" w:sz="0" w:space="0" w:color="auto"/>
                <w:right w:val="none" w:sz="0" w:space="0" w:color="auto"/>
              </w:divBdr>
            </w:div>
            <w:div w:id="786655881">
              <w:marLeft w:val="640"/>
              <w:marRight w:val="0"/>
              <w:marTop w:val="0"/>
              <w:marBottom w:val="0"/>
              <w:divBdr>
                <w:top w:val="none" w:sz="0" w:space="0" w:color="auto"/>
                <w:left w:val="none" w:sz="0" w:space="0" w:color="auto"/>
                <w:bottom w:val="none" w:sz="0" w:space="0" w:color="auto"/>
                <w:right w:val="none" w:sz="0" w:space="0" w:color="auto"/>
              </w:divBdr>
            </w:div>
            <w:div w:id="786699705">
              <w:marLeft w:val="640"/>
              <w:marRight w:val="0"/>
              <w:marTop w:val="0"/>
              <w:marBottom w:val="0"/>
              <w:divBdr>
                <w:top w:val="none" w:sz="0" w:space="0" w:color="auto"/>
                <w:left w:val="none" w:sz="0" w:space="0" w:color="auto"/>
                <w:bottom w:val="none" w:sz="0" w:space="0" w:color="auto"/>
                <w:right w:val="none" w:sz="0" w:space="0" w:color="auto"/>
              </w:divBdr>
            </w:div>
            <w:div w:id="787433674">
              <w:marLeft w:val="640"/>
              <w:marRight w:val="0"/>
              <w:marTop w:val="0"/>
              <w:marBottom w:val="0"/>
              <w:divBdr>
                <w:top w:val="none" w:sz="0" w:space="0" w:color="auto"/>
                <w:left w:val="none" w:sz="0" w:space="0" w:color="auto"/>
                <w:bottom w:val="none" w:sz="0" w:space="0" w:color="auto"/>
                <w:right w:val="none" w:sz="0" w:space="0" w:color="auto"/>
              </w:divBdr>
            </w:div>
            <w:div w:id="787622199">
              <w:marLeft w:val="640"/>
              <w:marRight w:val="0"/>
              <w:marTop w:val="0"/>
              <w:marBottom w:val="0"/>
              <w:divBdr>
                <w:top w:val="none" w:sz="0" w:space="0" w:color="auto"/>
                <w:left w:val="none" w:sz="0" w:space="0" w:color="auto"/>
                <w:bottom w:val="none" w:sz="0" w:space="0" w:color="auto"/>
                <w:right w:val="none" w:sz="0" w:space="0" w:color="auto"/>
              </w:divBdr>
            </w:div>
            <w:div w:id="789206321">
              <w:marLeft w:val="640"/>
              <w:marRight w:val="0"/>
              <w:marTop w:val="0"/>
              <w:marBottom w:val="0"/>
              <w:divBdr>
                <w:top w:val="none" w:sz="0" w:space="0" w:color="auto"/>
                <w:left w:val="none" w:sz="0" w:space="0" w:color="auto"/>
                <w:bottom w:val="none" w:sz="0" w:space="0" w:color="auto"/>
                <w:right w:val="none" w:sz="0" w:space="0" w:color="auto"/>
              </w:divBdr>
            </w:div>
            <w:div w:id="789395687">
              <w:marLeft w:val="640"/>
              <w:marRight w:val="0"/>
              <w:marTop w:val="0"/>
              <w:marBottom w:val="0"/>
              <w:divBdr>
                <w:top w:val="none" w:sz="0" w:space="0" w:color="auto"/>
                <w:left w:val="none" w:sz="0" w:space="0" w:color="auto"/>
                <w:bottom w:val="none" w:sz="0" w:space="0" w:color="auto"/>
                <w:right w:val="none" w:sz="0" w:space="0" w:color="auto"/>
              </w:divBdr>
            </w:div>
            <w:div w:id="789588198">
              <w:marLeft w:val="640"/>
              <w:marRight w:val="0"/>
              <w:marTop w:val="0"/>
              <w:marBottom w:val="0"/>
              <w:divBdr>
                <w:top w:val="none" w:sz="0" w:space="0" w:color="auto"/>
                <w:left w:val="none" w:sz="0" w:space="0" w:color="auto"/>
                <w:bottom w:val="none" w:sz="0" w:space="0" w:color="auto"/>
                <w:right w:val="none" w:sz="0" w:space="0" w:color="auto"/>
              </w:divBdr>
            </w:div>
            <w:div w:id="790173932">
              <w:marLeft w:val="640"/>
              <w:marRight w:val="0"/>
              <w:marTop w:val="0"/>
              <w:marBottom w:val="0"/>
              <w:divBdr>
                <w:top w:val="none" w:sz="0" w:space="0" w:color="auto"/>
                <w:left w:val="none" w:sz="0" w:space="0" w:color="auto"/>
                <w:bottom w:val="none" w:sz="0" w:space="0" w:color="auto"/>
                <w:right w:val="none" w:sz="0" w:space="0" w:color="auto"/>
              </w:divBdr>
            </w:div>
            <w:div w:id="792020824">
              <w:marLeft w:val="640"/>
              <w:marRight w:val="0"/>
              <w:marTop w:val="0"/>
              <w:marBottom w:val="0"/>
              <w:divBdr>
                <w:top w:val="none" w:sz="0" w:space="0" w:color="auto"/>
                <w:left w:val="none" w:sz="0" w:space="0" w:color="auto"/>
                <w:bottom w:val="none" w:sz="0" w:space="0" w:color="auto"/>
                <w:right w:val="none" w:sz="0" w:space="0" w:color="auto"/>
              </w:divBdr>
            </w:div>
            <w:div w:id="792090160">
              <w:marLeft w:val="640"/>
              <w:marRight w:val="0"/>
              <w:marTop w:val="0"/>
              <w:marBottom w:val="0"/>
              <w:divBdr>
                <w:top w:val="none" w:sz="0" w:space="0" w:color="auto"/>
                <w:left w:val="none" w:sz="0" w:space="0" w:color="auto"/>
                <w:bottom w:val="none" w:sz="0" w:space="0" w:color="auto"/>
                <w:right w:val="none" w:sz="0" w:space="0" w:color="auto"/>
              </w:divBdr>
            </w:div>
            <w:div w:id="792674762">
              <w:marLeft w:val="640"/>
              <w:marRight w:val="0"/>
              <w:marTop w:val="0"/>
              <w:marBottom w:val="0"/>
              <w:divBdr>
                <w:top w:val="none" w:sz="0" w:space="0" w:color="auto"/>
                <w:left w:val="none" w:sz="0" w:space="0" w:color="auto"/>
                <w:bottom w:val="none" w:sz="0" w:space="0" w:color="auto"/>
                <w:right w:val="none" w:sz="0" w:space="0" w:color="auto"/>
              </w:divBdr>
            </w:div>
            <w:div w:id="793866725">
              <w:marLeft w:val="640"/>
              <w:marRight w:val="0"/>
              <w:marTop w:val="0"/>
              <w:marBottom w:val="0"/>
              <w:divBdr>
                <w:top w:val="none" w:sz="0" w:space="0" w:color="auto"/>
                <w:left w:val="none" w:sz="0" w:space="0" w:color="auto"/>
                <w:bottom w:val="none" w:sz="0" w:space="0" w:color="auto"/>
                <w:right w:val="none" w:sz="0" w:space="0" w:color="auto"/>
              </w:divBdr>
            </w:div>
            <w:div w:id="794447049">
              <w:marLeft w:val="640"/>
              <w:marRight w:val="0"/>
              <w:marTop w:val="0"/>
              <w:marBottom w:val="0"/>
              <w:divBdr>
                <w:top w:val="none" w:sz="0" w:space="0" w:color="auto"/>
                <w:left w:val="none" w:sz="0" w:space="0" w:color="auto"/>
                <w:bottom w:val="none" w:sz="0" w:space="0" w:color="auto"/>
                <w:right w:val="none" w:sz="0" w:space="0" w:color="auto"/>
              </w:divBdr>
            </w:div>
            <w:div w:id="794561904">
              <w:marLeft w:val="640"/>
              <w:marRight w:val="0"/>
              <w:marTop w:val="0"/>
              <w:marBottom w:val="0"/>
              <w:divBdr>
                <w:top w:val="none" w:sz="0" w:space="0" w:color="auto"/>
                <w:left w:val="none" w:sz="0" w:space="0" w:color="auto"/>
                <w:bottom w:val="none" w:sz="0" w:space="0" w:color="auto"/>
                <w:right w:val="none" w:sz="0" w:space="0" w:color="auto"/>
              </w:divBdr>
            </w:div>
            <w:div w:id="797459282">
              <w:marLeft w:val="640"/>
              <w:marRight w:val="0"/>
              <w:marTop w:val="0"/>
              <w:marBottom w:val="0"/>
              <w:divBdr>
                <w:top w:val="none" w:sz="0" w:space="0" w:color="auto"/>
                <w:left w:val="none" w:sz="0" w:space="0" w:color="auto"/>
                <w:bottom w:val="none" w:sz="0" w:space="0" w:color="auto"/>
                <w:right w:val="none" w:sz="0" w:space="0" w:color="auto"/>
              </w:divBdr>
            </w:div>
            <w:div w:id="798567885">
              <w:marLeft w:val="640"/>
              <w:marRight w:val="0"/>
              <w:marTop w:val="0"/>
              <w:marBottom w:val="0"/>
              <w:divBdr>
                <w:top w:val="none" w:sz="0" w:space="0" w:color="auto"/>
                <w:left w:val="none" w:sz="0" w:space="0" w:color="auto"/>
                <w:bottom w:val="none" w:sz="0" w:space="0" w:color="auto"/>
                <w:right w:val="none" w:sz="0" w:space="0" w:color="auto"/>
              </w:divBdr>
            </w:div>
            <w:div w:id="798766687">
              <w:marLeft w:val="640"/>
              <w:marRight w:val="0"/>
              <w:marTop w:val="0"/>
              <w:marBottom w:val="0"/>
              <w:divBdr>
                <w:top w:val="none" w:sz="0" w:space="0" w:color="auto"/>
                <w:left w:val="none" w:sz="0" w:space="0" w:color="auto"/>
                <w:bottom w:val="none" w:sz="0" w:space="0" w:color="auto"/>
                <w:right w:val="none" w:sz="0" w:space="0" w:color="auto"/>
              </w:divBdr>
            </w:div>
            <w:div w:id="799616519">
              <w:marLeft w:val="640"/>
              <w:marRight w:val="0"/>
              <w:marTop w:val="0"/>
              <w:marBottom w:val="0"/>
              <w:divBdr>
                <w:top w:val="none" w:sz="0" w:space="0" w:color="auto"/>
                <w:left w:val="none" w:sz="0" w:space="0" w:color="auto"/>
                <w:bottom w:val="none" w:sz="0" w:space="0" w:color="auto"/>
                <w:right w:val="none" w:sz="0" w:space="0" w:color="auto"/>
              </w:divBdr>
            </w:div>
            <w:div w:id="799687645">
              <w:marLeft w:val="640"/>
              <w:marRight w:val="0"/>
              <w:marTop w:val="0"/>
              <w:marBottom w:val="0"/>
              <w:divBdr>
                <w:top w:val="none" w:sz="0" w:space="0" w:color="auto"/>
                <w:left w:val="none" w:sz="0" w:space="0" w:color="auto"/>
                <w:bottom w:val="none" w:sz="0" w:space="0" w:color="auto"/>
                <w:right w:val="none" w:sz="0" w:space="0" w:color="auto"/>
              </w:divBdr>
            </w:div>
            <w:div w:id="799692050">
              <w:marLeft w:val="640"/>
              <w:marRight w:val="0"/>
              <w:marTop w:val="0"/>
              <w:marBottom w:val="0"/>
              <w:divBdr>
                <w:top w:val="none" w:sz="0" w:space="0" w:color="auto"/>
                <w:left w:val="none" w:sz="0" w:space="0" w:color="auto"/>
                <w:bottom w:val="none" w:sz="0" w:space="0" w:color="auto"/>
                <w:right w:val="none" w:sz="0" w:space="0" w:color="auto"/>
              </w:divBdr>
            </w:div>
            <w:div w:id="800465034">
              <w:marLeft w:val="640"/>
              <w:marRight w:val="0"/>
              <w:marTop w:val="0"/>
              <w:marBottom w:val="0"/>
              <w:divBdr>
                <w:top w:val="none" w:sz="0" w:space="0" w:color="auto"/>
                <w:left w:val="none" w:sz="0" w:space="0" w:color="auto"/>
                <w:bottom w:val="none" w:sz="0" w:space="0" w:color="auto"/>
                <w:right w:val="none" w:sz="0" w:space="0" w:color="auto"/>
              </w:divBdr>
            </w:div>
            <w:div w:id="802970178">
              <w:marLeft w:val="640"/>
              <w:marRight w:val="0"/>
              <w:marTop w:val="0"/>
              <w:marBottom w:val="0"/>
              <w:divBdr>
                <w:top w:val="none" w:sz="0" w:space="0" w:color="auto"/>
                <w:left w:val="none" w:sz="0" w:space="0" w:color="auto"/>
                <w:bottom w:val="none" w:sz="0" w:space="0" w:color="auto"/>
                <w:right w:val="none" w:sz="0" w:space="0" w:color="auto"/>
              </w:divBdr>
            </w:div>
            <w:div w:id="803087336">
              <w:marLeft w:val="640"/>
              <w:marRight w:val="0"/>
              <w:marTop w:val="0"/>
              <w:marBottom w:val="0"/>
              <w:divBdr>
                <w:top w:val="none" w:sz="0" w:space="0" w:color="auto"/>
                <w:left w:val="none" w:sz="0" w:space="0" w:color="auto"/>
                <w:bottom w:val="none" w:sz="0" w:space="0" w:color="auto"/>
                <w:right w:val="none" w:sz="0" w:space="0" w:color="auto"/>
              </w:divBdr>
            </w:div>
            <w:div w:id="804009097">
              <w:marLeft w:val="640"/>
              <w:marRight w:val="0"/>
              <w:marTop w:val="0"/>
              <w:marBottom w:val="0"/>
              <w:divBdr>
                <w:top w:val="none" w:sz="0" w:space="0" w:color="auto"/>
                <w:left w:val="none" w:sz="0" w:space="0" w:color="auto"/>
                <w:bottom w:val="none" w:sz="0" w:space="0" w:color="auto"/>
                <w:right w:val="none" w:sz="0" w:space="0" w:color="auto"/>
              </w:divBdr>
            </w:div>
            <w:div w:id="804397688">
              <w:marLeft w:val="640"/>
              <w:marRight w:val="0"/>
              <w:marTop w:val="0"/>
              <w:marBottom w:val="0"/>
              <w:divBdr>
                <w:top w:val="none" w:sz="0" w:space="0" w:color="auto"/>
                <w:left w:val="none" w:sz="0" w:space="0" w:color="auto"/>
                <w:bottom w:val="none" w:sz="0" w:space="0" w:color="auto"/>
                <w:right w:val="none" w:sz="0" w:space="0" w:color="auto"/>
              </w:divBdr>
            </w:div>
            <w:div w:id="806707887">
              <w:marLeft w:val="640"/>
              <w:marRight w:val="0"/>
              <w:marTop w:val="0"/>
              <w:marBottom w:val="0"/>
              <w:divBdr>
                <w:top w:val="none" w:sz="0" w:space="0" w:color="auto"/>
                <w:left w:val="none" w:sz="0" w:space="0" w:color="auto"/>
                <w:bottom w:val="none" w:sz="0" w:space="0" w:color="auto"/>
                <w:right w:val="none" w:sz="0" w:space="0" w:color="auto"/>
              </w:divBdr>
            </w:div>
            <w:div w:id="807433323">
              <w:marLeft w:val="640"/>
              <w:marRight w:val="0"/>
              <w:marTop w:val="0"/>
              <w:marBottom w:val="0"/>
              <w:divBdr>
                <w:top w:val="none" w:sz="0" w:space="0" w:color="auto"/>
                <w:left w:val="none" w:sz="0" w:space="0" w:color="auto"/>
                <w:bottom w:val="none" w:sz="0" w:space="0" w:color="auto"/>
                <w:right w:val="none" w:sz="0" w:space="0" w:color="auto"/>
              </w:divBdr>
            </w:div>
            <w:div w:id="807433383">
              <w:marLeft w:val="640"/>
              <w:marRight w:val="0"/>
              <w:marTop w:val="0"/>
              <w:marBottom w:val="0"/>
              <w:divBdr>
                <w:top w:val="none" w:sz="0" w:space="0" w:color="auto"/>
                <w:left w:val="none" w:sz="0" w:space="0" w:color="auto"/>
                <w:bottom w:val="none" w:sz="0" w:space="0" w:color="auto"/>
                <w:right w:val="none" w:sz="0" w:space="0" w:color="auto"/>
              </w:divBdr>
            </w:div>
            <w:div w:id="807935392">
              <w:marLeft w:val="640"/>
              <w:marRight w:val="0"/>
              <w:marTop w:val="0"/>
              <w:marBottom w:val="0"/>
              <w:divBdr>
                <w:top w:val="none" w:sz="0" w:space="0" w:color="auto"/>
                <w:left w:val="none" w:sz="0" w:space="0" w:color="auto"/>
                <w:bottom w:val="none" w:sz="0" w:space="0" w:color="auto"/>
                <w:right w:val="none" w:sz="0" w:space="0" w:color="auto"/>
              </w:divBdr>
            </w:div>
            <w:div w:id="808782741">
              <w:marLeft w:val="640"/>
              <w:marRight w:val="0"/>
              <w:marTop w:val="0"/>
              <w:marBottom w:val="0"/>
              <w:divBdr>
                <w:top w:val="none" w:sz="0" w:space="0" w:color="auto"/>
                <w:left w:val="none" w:sz="0" w:space="0" w:color="auto"/>
                <w:bottom w:val="none" w:sz="0" w:space="0" w:color="auto"/>
                <w:right w:val="none" w:sz="0" w:space="0" w:color="auto"/>
              </w:divBdr>
            </w:div>
            <w:div w:id="809975889">
              <w:marLeft w:val="640"/>
              <w:marRight w:val="0"/>
              <w:marTop w:val="0"/>
              <w:marBottom w:val="0"/>
              <w:divBdr>
                <w:top w:val="none" w:sz="0" w:space="0" w:color="auto"/>
                <w:left w:val="none" w:sz="0" w:space="0" w:color="auto"/>
                <w:bottom w:val="none" w:sz="0" w:space="0" w:color="auto"/>
                <w:right w:val="none" w:sz="0" w:space="0" w:color="auto"/>
              </w:divBdr>
            </w:div>
            <w:div w:id="811023291">
              <w:marLeft w:val="640"/>
              <w:marRight w:val="0"/>
              <w:marTop w:val="0"/>
              <w:marBottom w:val="0"/>
              <w:divBdr>
                <w:top w:val="none" w:sz="0" w:space="0" w:color="auto"/>
                <w:left w:val="none" w:sz="0" w:space="0" w:color="auto"/>
                <w:bottom w:val="none" w:sz="0" w:space="0" w:color="auto"/>
                <w:right w:val="none" w:sz="0" w:space="0" w:color="auto"/>
              </w:divBdr>
            </w:div>
            <w:div w:id="811560879">
              <w:marLeft w:val="640"/>
              <w:marRight w:val="0"/>
              <w:marTop w:val="0"/>
              <w:marBottom w:val="0"/>
              <w:divBdr>
                <w:top w:val="none" w:sz="0" w:space="0" w:color="auto"/>
                <w:left w:val="none" w:sz="0" w:space="0" w:color="auto"/>
                <w:bottom w:val="none" w:sz="0" w:space="0" w:color="auto"/>
                <w:right w:val="none" w:sz="0" w:space="0" w:color="auto"/>
              </w:divBdr>
            </w:div>
            <w:div w:id="812605853">
              <w:marLeft w:val="640"/>
              <w:marRight w:val="0"/>
              <w:marTop w:val="0"/>
              <w:marBottom w:val="0"/>
              <w:divBdr>
                <w:top w:val="none" w:sz="0" w:space="0" w:color="auto"/>
                <w:left w:val="none" w:sz="0" w:space="0" w:color="auto"/>
                <w:bottom w:val="none" w:sz="0" w:space="0" w:color="auto"/>
                <w:right w:val="none" w:sz="0" w:space="0" w:color="auto"/>
              </w:divBdr>
            </w:div>
            <w:div w:id="813110259">
              <w:marLeft w:val="640"/>
              <w:marRight w:val="0"/>
              <w:marTop w:val="0"/>
              <w:marBottom w:val="0"/>
              <w:divBdr>
                <w:top w:val="none" w:sz="0" w:space="0" w:color="auto"/>
                <w:left w:val="none" w:sz="0" w:space="0" w:color="auto"/>
                <w:bottom w:val="none" w:sz="0" w:space="0" w:color="auto"/>
                <w:right w:val="none" w:sz="0" w:space="0" w:color="auto"/>
              </w:divBdr>
            </w:div>
            <w:div w:id="813370370">
              <w:marLeft w:val="640"/>
              <w:marRight w:val="0"/>
              <w:marTop w:val="0"/>
              <w:marBottom w:val="0"/>
              <w:divBdr>
                <w:top w:val="none" w:sz="0" w:space="0" w:color="auto"/>
                <w:left w:val="none" w:sz="0" w:space="0" w:color="auto"/>
                <w:bottom w:val="none" w:sz="0" w:space="0" w:color="auto"/>
                <w:right w:val="none" w:sz="0" w:space="0" w:color="auto"/>
              </w:divBdr>
            </w:div>
            <w:div w:id="813912710">
              <w:marLeft w:val="640"/>
              <w:marRight w:val="0"/>
              <w:marTop w:val="0"/>
              <w:marBottom w:val="0"/>
              <w:divBdr>
                <w:top w:val="none" w:sz="0" w:space="0" w:color="auto"/>
                <w:left w:val="none" w:sz="0" w:space="0" w:color="auto"/>
                <w:bottom w:val="none" w:sz="0" w:space="0" w:color="auto"/>
                <w:right w:val="none" w:sz="0" w:space="0" w:color="auto"/>
              </w:divBdr>
            </w:div>
            <w:div w:id="814223644">
              <w:marLeft w:val="640"/>
              <w:marRight w:val="0"/>
              <w:marTop w:val="0"/>
              <w:marBottom w:val="0"/>
              <w:divBdr>
                <w:top w:val="none" w:sz="0" w:space="0" w:color="auto"/>
                <w:left w:val="none" w:sz="0" w:space="0" w:color="auto"/>
                <w:bottom w:val="none" w:sz="0" w:space="0" w:color="auto"/>
                <w:right w:val="none" w:sz="0" w:space="0" w:color="auto"/>
              </w:divBdr>
            </w:div>
            <w:div w:id="814688510">
              <w:marLeft w:val="640"/>
              <w:marRight w:val="0"/>
              <w:marTop w:val="0"/>
              <w:marBottom w:val="0"/>
              <w:divBdr>
                <w:top w:val="none" w:sz="0" w:space="0" w:color="auto"/>
                <w:left w:val="none" w:sz="0" w:space="0" w:color="auto"/>
                <w:bottom w:val="none" w:sz="0" w:space="0" w:color="auto"/>
                <w:right w:val="none" w:sz="0" w:space="0" w:color="auto"/>
              </w:divBdr>
            </w:div>
            <w:div w:id="814951471">
              <w:marLeft w:val="640"/>
              <w:marRight w:val="0"/>
              <w:marTop w:val="0"/>
              <w:marBottom w:val="0"/>
              <w:divBdr>
                <w:top w:val="none" w:sz="0" w:space="0" w:color="auto"/>
                <w:left w:val="none" w:sz="0" w:space="0" w:color="auto"/>
                <w:bottom w:val="none" w:sz="0" w:space="0" w:color="auto"/>
                <w:right w:val="none" w:sz="0" w:space="0" w:color="auto"/>
              </w:divBdr>
            </w:div>
            <w:div w:id="815947974">
              <w:marLeft w:val="640"/>
              <w:marRight w:val="0"/>
              <w:marTop w:val="0"/>
              <w:marBottom w:val="0"/>
              <w:divBdr>
                <w:top w:val="none" w:sz="0" w:space="0" w:color="auto"/>
                <w:left w:val="none" w:sz="0" w:space="0" w:color="auto"/>
                <w:bottom w:val="none" w:sz="0" w:space="0" w:color="auto"/>
                <w:right w:val="none" w:sz="0" w:space="0" w:color="auto"/>
              </w:divBdr>
            </w:div>
            <w:div w:id="817189432">
              <w:marLeft w:val="640"/>
              <w:marRight w:val="0"/>
              <w:marTop w:val="0"/>
              <w:marBottom w:val="0"/>
              <w:divBdr>
                <w:top w:val="none" w:sz="0" w:space="0" w:color="auto"/>
                <w:left w:val="none" w:sz="0" w:space="0" w:color="auto"/>
                <w:bottom w:val="none" w:sz="0" w:space="0" w:color="auto"/>
                <w:right w:val="none" w:sz="0" w:space="0" w:color="auto"/>
              </w:divBdr>
            </w:div>
            <w:div w:id="817381486">
              <w:marLeft w:val="640"/>
              <w:marRight w:val="0"/>
              <w:marTop w:val="0"/>
              <w:marBottom w:val="0"/>
              <w:divBdr>
                <w:top w:val="none" w:sz="0" w:space="0" w:color="auto"/>
                <w:left w:val="none" w:sz="0" w:space="0" w:color="auto"/>
                <w:bottom w:val="none" w:sz="0" w:space="0" w:color="auto"/>
                <w:right w:val="none" w:sz="0" w:space="0" w:color="auto"/>
              </w:divBdr>
            </w:div>
            <w:div w:id="818301794">
              <w:marLeft w:val="640"/>
              <w:marRight w:val="0"/>
              <w:marTop w:val="0"/>
              <w:marBottom w:val="0"/>
              <w:divBdr>
                <w:top w:val="none" w:sz="0" w:space="0" w:color="auto"/>
                <w:left w:val="none" w:sz="0" w:space="0" w:color="auto"/>
                <w:bottom w:val="none" w:sz="0" w:space="0" w:color="auto"/>
                <w:right w:val="none" w:sz="0" w:space="0" w:color="auto"/>
              </w:divBdr>
            </w:div>
            <w:div w:id="819074712">
              <w:marLeft w:val="640"/>
              <w:marRight w:val="0"/>
              <w:marTop w:val="0"/>
              <w:marBottom w:val="0"/>
              <w:divBdr>
                <w:top w:val="none" w:sz="0" w:space="0" w:color="auto"/>
                <w:left w:val="none" w:sz="0" w:space="0" w:color="auto"/>
                <w:bottom w:val="none" w:sz="0" w:space="0" w:color="auto"/>
                <w:right w:val="none" w:sz="0" w:space="0" w:color="auto"/>
              </w:divBdr>
            </w:div>
            <w:div w:id="819805753">
              <w:marLeft w:val="640"/>
              <w:marRight w:val="0"/>
              <w:marTop w:val="0"/>
              <w:marBottom w:val="0"/>
              <w:divBdr>
                <w:top w:val="none" w:sz="0" w:space="0" w:color="auto"/>
                <w:left w:val="none" w:sz="0" w:space="0" w:color="auto"/>
                <w:bottom w:val="none" w:sz="0" w:space="0" w:color="auto"/>
                <w:right w:val="none" w:sz="0" w:space="0" w:color="auto"/>
              </w:divBdr>
            </w:div>
            <w:div w:id="821851741">
              <w:marLeft w:val="640"/>
              <w:marRight w:val="0"/>
              <w:marTop w:val="0"/>
              <w:marBottom w:val="0"/>
              <w:divBdr>
                <w:top w:val="none" w:sz="0" w:space="0" w:color="auto"/>
                <w:left w:val="none" w:sz="0" w:space="0" w:color="auto"/>
                <w:bottom w:val="none" w:sz="0" w:space="0" w:color="auto"/>
                <w:right w:val="none" w:sz="0" w:space="0" w:color="auto"/>
              </w:divBdr>
            </w:div>
            <w:div w:id="822240696">
              <w:marLeft w:val="640"/>
              <w:marRight w:val="0"/>
              <w:marTop w:val="0"/>
              <w:marBottom w:val="0"/>
              <w:divBdr>
                <w:top w:val="none" w:sz="0" w:space="0" w:color="auto"/>
                <w:left w:val="none" w:sz="0" w:space="0" w:color="auto"/>
                <w:bottom w:val="none" w:sz="0" w:space="0" w:color="auto"/>
                <w:right w:val="none" w:sz="0" w:space="0" w:color="auto"/>
              </w:divBdr>
            </w:div>
            <w:div w:id="823164523">
              <w:marLeft w:val="640"/>
              <w:marRight w:val="0"/>
              <w:marTop w:val="0"/>
              <w:marBottom w:val="0"/>
              <w:divBdr>
                <w:top w:val="none" w:sz="0" w:space="0" w:color="auto"/>
                <w:left w:val="none" w:sz="0" w:space="0" w:color="auto"/>
                <w:bottom w:val="none" w:sz="0" w:space="0" w:color="auto"/>
                <w:right w:val="none" w:sz="0" w:space="0" w:color="auto"/>
              </w:divBdr>
            </w:div>
            <w:div w:id="825048175">
              <w:marLeft w:val="640"/>
              <w:marRight w:val="0"/>
              <w:marTop w:val="0"/>
              <w:marBottom w:val="0"/>
              <w:divBdr>
                <w:top w:val="none" w:sz="0" w:space="0" w:color="auto"/>
                <w:left w:val="none" w:sz="0" w:space="0" w:color="auto"/>
                <w:bottom w:val="none" w:sz="0" w:space="0" w:color="auto"/>
                <w:right w:val="none" w:sz="0" w:space="0" w:color="auto"/>
              </w:divBdr>
            </w:div>
            <w:div w:id="826167143">
              <w:marLeft w:val="640"/>
              <w:marRight w:val="0"/>
              <w:marTop w:val="0"/>
              <w:marBottom w:val="0"/>
              <w:divBdr>
                <w:top w:val="none" w:sz="0" w:space="0" w:color="auto"/>
                <w:left w:val="none" w:sz="0" w:space="0" w:color="auto"/>
                <w:bottom w:val="none" w:sz="0" w:space="0" w:color="auto"/>
                <w:right w:val="none" w:sz="0" w:space="0" w:color="auto"/>
              </w:divBdr>
            </w:div>
            <w:div w:id="826937765">
              <w:marLeft w:val="640"/>
              <w:marRight w:val="0"/>
              <w:marTop w:val="0"/>
              <w:marBottom w:val="0"/>
              <w:divBdr>
                <w:top w:val="none" w:sz="0" w:space="0" w:color="auto"/>
                <w:left w:val="none" w:sz="0" w:space="0" w:color="auto"/>
                <w:bottom w:val="none" w:sz="0" w:space="0" w:color="auto"/>
                <w:right w:val="none" w:sz="0" w:space="0" w:color="auto"/>
              </w:divBdr>
            </w:div>
            <w:div w:id="827017133">
              <w:marLeft w:val="640"/>
              <w:marRight w:val="0"/>
              <w:marTop w:val="0"/>
              <w:marBottom w:val="0"/>
              <w:divBdr>
                <w:top w:val="none" w:sz="0" w:space="0" w:color="auto"/>
                <w:left w:val="none" w:sz="0" w:space="0" w:color="auto"/>
                <w:bottom w:val="none" w:sz="0" w:space="0" w:color="auto"/>
                <w:right w:val="none" w:sz="0" w:space="0" w:color="auto"/>
              </w:divBdr>
            </w:div>
            <w:div w:id="827288162">
              <w:marLeft w:val="640"/>
              <w:marRight w:val="0"/>
              <w:marTop w:val="0"/>
              <w:marBottom w:val="0"/>
              <w:divBdr>
                <w:top w:val="none" w:sz="0" w:space="0" w:color="auto"/>
                <w:left w:val="none" w:sz="0" w:space="0" w:color="auto"/>
                <w:bottom w:val="none" w:sz="0" w:space="0" w:color="auto"/>
                <w:right w:val="none" w:sz="0" w:space="0" w:color="auto"/>
              </w:divBdr>
            </w:div>
            <w:div w:id="828637991">
              <w:marLeft w:val="640"/>
              <w:marRight w:val="0"/>
              <w:marTop w:val="0"/>
              <w:marBottom w:val="0"/>
              <w:divBdr>
                <w:top w:val="none" w:sz="0" w:space="0" w:color="auto"/>
                <w:left w:val="none" w:sz="0" w:space="0" w:color="auto"/>
                <w:bottom w:val="none" w:sz="0" w:space="0" w:color="auto"/>
                <w:right w:val="none" w:sz="0" w:space="0" w:color="auto"/>
              </w:divBdr>
            </w:div>
            <w:div w:id="830491300">
              <w:marLeft w:val="640"/>
              <w:marRight w:val="0"/>
              <w:marTop w:val="0"/>
              <w:marBottom w:val="0"/>
              <w:divBdr>
                <w:top w:val="none" w:sz="0" w:space="0" w:color="auto"/>
                <w:left w:val="none" w:sz="0" w:space="0" w:color="auto"/>
                <w:bottom w:val="none" w:sz="0" w:space="0" w:color="auto"/>
                <w:right w:val="none" w:sz="0" w:space="0" w:color="auto"/>
              </w:divBdr>
            </w:div>
            <w:div w:id="831067363">
              <w:marLeft w:val="640"/>
              <w:marRight w:val="0"/>
              <w:marTop w:val="0"/>
              <w:marBottom w:val="0"/>
              <w:divBdr>
                <w:top w:val="none" w:sz="0" w:space="0" w:color="auto"/>
                <w:left w:val="none" w:sz="0" w:space="0" w:color="auto"/>
                <w:bottom w:val="none" w:sz="0" w:space="0" w:color="auto"/>
                <w:right w:val="none" w:sz="0" w:space="0" w:color="auto"/>
              </w:divBdr>
            </w:div>
            <w:div w:id="831486266">
              <w:marLeft w:val="640"/>
              <w:marRight w:val="0"/>
              <w:marTop w:val="0"/>
              <w:marBottom w:val="0"/>
              <w:divBdr>
                <w:top w:val="none" w:sz="0" w:space="0" w:color="auto"/>
                <w:left w:val="none" w:sz="0" w:space="0" w:color="auto"/>
                <w:bottom w:val="none" w:sz="0" w:space="0" w:color="auto"/>
                <w:right w:val="none" w:sz="0" w:space="0" w:color="auto"/>
              </w:divBdr>
            </w:div>
            <w:div w:id="831674941">
              <w:marLeft w:val="640"/>
              <w:marRight w:val="0"/>
              <w:marTop w:val="0"/>
              <w:marBottom w:val="0"/>
              <w:divBdr>
                <w:top w:val="none" w:sz="0" w:space="0" w:color="auto"/>
                <w:left w:val="none" w:sz="0" w:space="0" w:color="auto"/>
                <w:bottom w:val="none" w:sz="0" w:space="0" w:color="auto"/>
                <w:right w:val="none" w:sz="0" w:space="0" w:color="auto"/>
              </w:divBdr>
            </w:div>
            <w:div w:id="831718755">
              <w:marLeft w:val="640"/>
              <w:marRight w:val="0"/>
              <w:marTop w:val="0"/>
              <w:marBottom w:val="0"/>
              <w:divBdr>
                <w:top w:val="none" w:sz="0" w:space="0" w:color="auto"/>
                <w:left w:val="none" w:sz="0" w:space="0" w:color="auto"/>
                <w:bottom w:val="none" w:sz="0" w:space="0" w:color="auto"/>
                <w:right w:val="none" w:sz="0" w:space="0" w:color="auto"/>
              </w:divBdr>
            </w:div>
            <w:div w:id="831796514">
              <w:marLeft w:val="640"/>
              <w:marRight w:val="0"/>
              <w:marTop w:val="0"/>
              <w:marBottom w:val="0"/>
              <w:divBdr>
                <w:top w:val="none" w:sz="0" w:space="0" w:color="auto"/>
                <w:left w:val="none" w:sz="0" w:space="0" w:color="auto"/>
                <w:bottom w:val="none" w:sz="0" w:space="0" w:color="auto"/>
                <w:right w:val="none" w:sz="0" w:space="0" w:color="auto"/>
              </w:divBdr>
            </w:div>
            <w:div w:id="832792349">
              <w:marLeft w:val="640"/>
              <w:marRight w:val="0"/>
              <w:marTop w:val="0"/>
              <w:marBottom w:val="0"/>
              <w:divBdr>
                <w:top w:val="none" w:sz="0" w:space="0" w:color="auto"/>
                <w:left w:val="none" w:sz="0" w:space="0" w:color="auto"/>
                <w:bottom w:val="none" w:sz="0" w:space="0" w:color="auto"/>
                <w:right w:val="none" w:sz="0" w:space="0" w:color="auto"/>
              </w:divBdr>
            </w:div>
            <w:div w:id="835536140">
              <w:marLeft w:val="640"/>
              <w:marRight w:val="0"/>
              <w:marTop w:val="0"/>
              <w:marBottom w:val="0"/>
              <w:divBdr>
                <w:top w:val="none" w:sz="0" w:space="0" w:color="auto"/>
                <w:left w:val="none" w:sz="0" w:space="0" w:color="auto"/>
                <w:bottom w:val="none" w:sz="0" w:space="0" w:color="auto"/>
                <w:right w:val="none" w:sz="0" w:space="0" w:color="auto"/>
              </w:divBdr>
            </w:div>
            <w:div w:id="837576888">
              <w:marLeft w:val="640"/>
              <w:marRight w:val="0"/>
              <w:marTop w:val="0"/>
              <w:marBottom w:val="0"/>
              <w:divBdr>
                <w:top w:val="none" w:sz="0" w:space="0" w:color="auto"/>
                <w:left w:val="none" w:sz="0" w:space="0" w:color="auto"/>
                <w:bottom w:val="none" w:sz="0" w:space="0" w:color="auto"/>
                <w:right w:val="none" w:sz="0" w:space="0" w:color="auto"/>
              </w:divBdr>
            </w:div>
            <w:div w:id="837621893">
              <w:marLeft w:val="640"/>
              <w:marRight w:val="0"/>
              <w:marTop w:val="0"/>
              <w:marBottom w:val="0"/>
              <w:divBdr>
                <w:top w:val="none" w:sz="0" w:space="0" w:color="auto"/>
                <w:left w:val="none" w:sz="0" w:space="0" w:color="auto"/>
                <w:bottom w:val="none" w:sz="0" w:space="0" w:color="auto"/>
                <w:right w:val="none" w:sz="0" w:space="0" w:color="auto"/>
              </w:divBdr>
            </w:div>
            <w:div w:id="838010197">
              <w:marLeft w:val="640"/>
              <w:marRight w:val="0"/>
              <w:marTop w:val="0"/>
              <w:marBottom w:val="0"/>
              <w:divBdr>
                <w:top w:val="none" w:sz="0" w:space="0" w:color="auto"/>
                <w:left w:val="none" w:sz="0" w:space="0" w:color="auto"/>
                <w:bottom w:val="none" w:sz="0" w:space="0" w:color="auto"/>
                <w:right w:val="none" w:sz="0" w:space="0" w:color="auto"/>
              </w:divBdr>
            </w:div>
            <w:div w:id="838423230">
              <w:marLeft w:val="640"/>
              <w:marRight w:val="0"/>
              <w:marTop w:val="0"/>
              <w:marBottom w:val="0"/>
              <w:divBdr>
                <w:top w:val="none" w:sz="0" w:space="0" w:color="auto"/>
                <w:left w:val="none" w:sz="0" w:space="0" w:color="auto"/>
                <w:bottom w:val="none" w:sz="0" w:space="0" w:color="auto"/>
                <w:right w:val="none" w:sz="0" w:space="0" w:color="auto"/>
              </w:divBdr>
            </w:div>
            <w:div w:id="838740513">
              <w:marLeft w:val="640"/>
              <w:marRight w:val="0"/>
              <w:marTop w:val="0"/>
              <w:marBottom w:val="0"/>
              <w:divBdr>
                <w:top w:val="none" w:sz="0" w:space="0" w:color="auto"/>
                <w:left w:val="none" w:sz="0" w:space="0" w:color="auto"/>
                <w:bottom w:val="none" w:sz="0" w:space="0" w:color="auto"/>
                <w:right w:val="none" w:sz="0" w:space="0" w:color="auto"/>
              </w:divBdr>
            </w:div>
            <w:div w:id="842203274">
              <w:marLeft w:val="640"/>
              <w:marRight w:val="0"/>
              <w:marTop w:val="0"/>
              <w:marBottom w:val="0"/>
              <w:divBdr>
                <w:top w:val="none" w:sz="0" w:space="0" w:color="auto"/>
                <w:left w:val="none" w:sz="0" w:space="0" w:color="auto"/>
                <w:bottom w:val="none" w:sz="0" w:space="0" w:color="auto"/>
                <w:right w:val="none" w:sz="0" w:space="0" w:color="auto"/>
              </w:divBdr>
            </w:div>
            <w:div w:id="843858744">
              <w:marLeft w:val="640"/>
              <w:marRight w:val="0"/>
              <w:marTop w:val="0"/>
              <w:marBottom w:val="0"/>
              <w:divBdr>
                <w:top w:val="none" w:sz="0" w:space="0" w:color="auto"/>
                <w:left w:val="none" w:sz="0" w:space="0" w:color="auto"/>
                <w:bottom w:val="none" w:sz="0" w:space="0" w:color="auto"/>
                <w:right w:val="none" w:sz="0" w:space="0" w:color="auto"/>
              </w:divBdr>
            </w:div>
            <w:div w:id="843861751">
              <w:marLeft w:val="640"/>
              <w:marRight w:val="0"/>
              <w:marTop w:val="0"/>
              <w:marBottom w:val="0"/>
              <w:divBdr>
                <w:top w:val="none" w:sz="0" w:space="0" w:color="auto"/>
                <w:left w:val="none" w:sz="0" w:space="0" w:color="auto"/>
                <w:bottom w:val="none" w:sz="0" w:space="0" w:color="auto"/>
                <w:right w:val="none" w:sz="0" w:space="0" w:color="auto"/>
              </w:divBdr>
            </w:div>
            <w:div w:id="846015344">
              <w:marLeft w:val="640"/>
              <w:marRight w:val="0"/>
              <w:marTop w:val="0"/>
              <w:marBottom w:val="0"/>
              <w:divBdr>
                <w:top w:val="none" w:sz="0" w:space="0" w:color="auto"/>
                <w:left w:val="none" w:sz="0" w:space="0" w:color="auto"/>
                <w:bottom w:val="none" w:sz="0" w:space="0" w:color="auto"/>
                <w:right w:val="none" w:sz="0" w:space="0" w:color="auto"/>
              </w:divBdr>
            </w:div>
            <w:div w:id="846481835">
              <w:marLeft w:val="640"/>
              <w:marRight w:val="0"/>
              <w:marTop w:val="0"/>
              <w:marBottom w:val="0"/>
              <w:divBdr>
                <w:top w:val="none" w:sz="0" w:space="0" w:color="auto"/>
                <w:left w:val="none" w:sz="0" w:space="0" w:color="auto"/>
                <w:bottom w:val="none" w:sz="0" w:space="0" w:color="auto"/>
                <w:right w:val="none" w:sz="0" w:space="0" w:color="auto"/>
              </w:divBdr>
            </w:div>
            <w:div w:id="847793457">
              <w:marLeft w:val="640"/>
              <w:marRight w:val="0"/>
              <w:marTop w:val="0"/>
              <w:marBottom w:val="0"/>
              <w:divBdr>
                <w:top w:val="none" w:sz="0" w:space="0" w:color="auto"/>
                <w:left w:val="none" w:sz="0" w:space="0" w:color="auto"/>
                <w:bottom w:val="none" w:sz="0" w:space="0" w:color="auto"/>
                <w:right w:val="none" w:sz="0" w:space="0" w:color="auto"/>
              </w:divBdr>
            </w:div>
            <w:div w:id="848641939">
              <w:marLeft w:val="640"/>
              <w:marRight w:val="0"/>
              <w:marTop w:val="0"/>
              <w:marBottom w:val="0"/>
              <w:divBdr>
                <w:top w:val="none" w:sz="0" w:space="0" w:color="auto"/>
                <w:left w:val="none" w:sz="0" w:space="0" w:color="auto"/>
                <w:bottom w:val="none" w:sz="0" w:space="0" w:color="auto"/>
                <w:right w:val="none" w:sz="0" w:space="0" w:color="auto"/>
              </w:divBdr>
            </w:div>
            <w:div w:id="850484365">
              <w:marLeft w:val="640"/>
              <w:marRight w:val="0"/>
              <w:marTop w:val="0"/>
              <w:marBottom w:val="0"/>
              <w:divBdr>
                <w:top w:val="none" w:sz="0" w:space="0" w:color="auto"/>
                <w:left w:val="none" w:sz="0" w:space="0" w:color="auto"/>
                <w:bottom w:val="none" w:sz="0" w:space="0" w:color="auto"/>
                <w:right w:val="none" w:sz="0" w:space="0" w:color="auto"/>
              </w:divBdr>
            </w:div>
            <w:div w:id="851454014">
              <w:marLeft w:val="640"/>
              <w:marRight w:val="0"/>
              <w:marTop w:val="0"/>
              <w:marBottom w:val="0"/>
              <w:divBdr>
                <w:top w:val="none" w:sz="0" w:space="0" w:color="auto"/>
                <w:left w:val="none" w:sz="0" w:space="0" w:color="auto"/>
                <w:bottom w:val="none" w:sz="0" w:space="0" w:color="auto"/>
                <w:right w:val="none" w:sz="0" w:space="0" w:color="auto"/>
              </w:divBdr>
            </w:div>
            <w:div w:id="851724502">
              <w:marLeft w:val="640"/>
              <w:marRight w:val="0"/>
              <w:marTop w:val="0"/>
              <w:marBottom w:val="0"/>
              <w:divBdr>
                <w:top w:val="none" w:sz="0" w:space="0" w:color="auto"/>
                <w:left w:val="none" w:sz="0" w:space="0" w:color="auto"/>
                <w:bottom w:val="none" w:sz="0" w:space="0" w:color="auto"/>
                <w:right w:val="none" w:sz="0" w:space="0" w:color="auto"/>
              </w:divBdr>
            </w:div>
            <w:div w:id="852230308">
              <w:marLeft w:val="640"/>
              <w:marRight w:val="0"/>
              <w:marTop w:val="0"/>
              <w:marBottom w:val="0"/>
              <w:divBdr>
                <w:top w:val="none" w:sz="0" w:space="0" w:color="auto"/>
                <w:left w:val="none" w:sz="0" w:space="0" w:color="auto"/>
                <w:bottom w:val="none" w:sz="0" w:space="0" w:color="auto"/>
                <w:right w:val="none" w:sz="0" w:space="0" w:color="auto"/>
              </w:divBdr>
            </w:div>
            <w:div w:id="852380754">
              <w:marLeft w:val="640"/>
              <w:marRight w:val="0"/>
              <w:marTop w:val="0"/>
              <w:marBottom w:val="0"/>
              <w:divBdr>
                <w:top w:val="none" w:sz="0" w:space="0" w:color="auto"/>
                <w:left w:val="none" w:sz="0" w:space="0" w:color="auto"/>
                <w:bottom w:val="none" w:sz="0" w:space="0" w:color="auto"/>
                <w:right w:val="none" w:sz="0" w:space="0" w:color="auto"/>
              </w:divBdr>
            </w:div>
            <w:div w:id="853496832">
              <w:marLeft w:val="640"/>
              <w:marRight w:val="0"/>
              <w:marTop w:val="0"/>
              <w:marBottom w:val="0"/>
              <w:divBdr>
                <w:top w:val="none" w:sz="0" w:space="0" w:color="auto"/>
                <w:left w:val="none" w:sz="0" w:space="0" w:color="auto"/>
                <w:bottom w:val="none" w:sz="0" w:space="0" w:color="auto"/>
                <w:right w:val="none" w:sz="0" w:space="0" w:color="auto"/>
              </w:divBdr>
            </w:div>
            <w:div w:id="853610881">
              <w:marLeft w:val="640"/>
              <w:marRight w:val="0"/>
              <w:marTop w:val="0"/>
              <w:marBottom w:val="0"/>
              <w:divBdr>
                <w:top w:val="none" w:sz="0" w:space="0" w:color="auto"/>
                <w:left w:val="none" w:sz="0" w:space="0" w:color="auto"/>
                <w:bottom w:val="none" w:sz="0" w:space="0" w:color="auto"/>
                <w:right w:val="none" w:sz="0" w:space="0" w:color="auto"/>
              </w:divBdr>
            </w:div>
            <w:div w:id="853881719">
              <w:marLeft w:val="640"/>
              <w:marRight w:val="0"/>
              <w:marTop w:val="0"/>
              <w:marBottom w:val="0"/>
              <w:divBdr>
                <w:top w:val="none" w:sz="0" w:space="0" w:color="auto"/>
                <w:left w:val="none" w:sz="0" w:space="0" w:color="auto"/>
                <w:bottom w:val="none" w:sz="0" w:space="0" w:color="auto"/>
                <w:right w:val="none" w:sz="0" w:space="0" w:color="auto"/>
              </w:divBdr>
            </w:div>
            <w:div w:id="854029415">
              <w:marLeft w:val="640"/>
              <w:marRight w:val="0"/>
              <w:marTop w:val="0"/>
              <w:marBottom w:val="0"/>
              <w:divBdr>
                <w:top w:val="none" w:sz="0" w:space="0" w:color="auto"/>
                <w:left w:val="none" w:sz="0" w:space="0" w:color="auto"/>
                <w:bottom w:val="none" w:sz="0" w:space="0" w:color="auto"/>
                <w:right w:val="none" w:sz="0" w:space="0" w:color="auto"/>
              </w:divBdr>
            </w:div>
            <w:div w:id="854540002">
              <w:marLeft w:val="640"/>
              <w:marRight w:val="0"/>
              <w:marTop w:val="0"/>
              <w:marBottom w:val="0"/>
              <w:divBdr>
                <w:top w:val="none" w:sz="0" w:space="0" w:color="auto"/>
                <w:left w:val="none" w:sz="0" w:space="0" w:color="auto"/>
                <w:bottom w:val="none" w:sz="0" w:space="0" w:color="auto"/>
                <w:right w:val="none" w:sz="0" w:space="0" w:color="auto"/>
              </w:divBdr>
            </w:div>
            <w:div w:id="854736067">
              <w:marLeft w:val="640"/>
              <w:marRight w:val="0"/>
              <w:marTop w:val="0"/>
              <w:marBottom w:val="0"/>
              <w:divBdr>
                <w:top w:val="none" w:sz="0" w:space="0" w:color="auto"/>
                <w:left w:val="none" w:sz="0" w:space="0" w:color="auto"/>
                <w:bottom w:val="none" w:sz="0" w:space="0" w:color="auto"/>
                <w:right w:val="none" w:sz="0" w:space="0" w:color="auto"/>
              </w:divBdr>
            </w:div>
            <w:div w:id="855651515">
              <w:marLeft w:val="640"/>
              <w:marRight w:val="0"/>
              <w:marTop w:val="0"/>
              <w:marBottom w:val="0"/>
              <w:divBdr>
                <w:top w:val="none" w:sz="0" w:space="0" w:color="auto"/>
                <w:left w:val="none" w:sz="0" w:space="0" w:color="auto"/>
                <w:bottom w:val="none" w:sz="0" w:space="0" w:color="auto"/>
                <w:right w:val="none" w:sz="0" w:space="0" w:color="auto"/>
              </w:divBdr>
            </w:div>
            <w:div w:id="856623094">
              <w:marLeft w:val="640"/>
              <w:marRight w:val="0"/>
              <w:marTop w:val="0"/>
              <w:marBottom w:val="0"/>
              <w:divBdr>
                <w:top w:val="none" w:sz="0" w:space="0" w:color="auto"/>
                <w:left w:val="none" w:sz="0" w:space="0" w:color="auto"/>
                <w:bottom w:val="none" w:sz="0" w:space="0" w:color="auto"/>
                <w:right w:val="none" w:sz="0" w:space="0" w:color="auto"/>
              </w:divBdr>
            </w:div>
            <w:div w:id="857156490">
              <w:marLeft w:val="640"/>
              <w:marRight w:val="0"/>
              <w:marTop w:val="0"/>
              <w:marBottom w:val="0"/>
              <w:divBdr>
                <w:top w:val="none" w:sz="0" w:space="0" w:color="auto"/>
                <w:left w:val="none" w:sz="0" w:space="0" w:color="auto"/>
                <w:bottom w:val="none" w:sz="0" w:space="0" w:color="auto"/>
                <w:right w:val="none" w:sz="0" w:space="0" w:color="auto"/>
              </w:divBdr>
            </w:div>
            <w:div w:id="857814385">
              <w:marLeft w:val="640"/>
              <w:marRight w:val="0"/>
              <w:marTop w:val="0"/>
              <w:marBottom w:val="0"/>
              <w:divBdr>
                <w:top w:val="none" w:sz="0" w:space="0" w:color="auto"/>
                <w:left w:val="none" w:sz="0" w:space="0" w:color="auto"/>
                <w:bottom w:val="none" w:sz="0" w:space="0" w:color="auto"/>
                <w:right w:val="none" w:sz="0" w:space="0" w:color="auto"/>
              </w:divBdr>
            </w:div>
            <w:div w:id="858130010">
              <w:marLeft w:val="640"/>
              <w:marRight w:val="0"/>
              <w:marTop w:val="0"/>
              <w:marBottom w:val="0"/>
              <w:divBdr>
                <w:top w:val="none" w:sz="0" w:space="0" w:color="auto"/>
                <w:left w:val="none" w:sz="0" w:space="0" w:color="auto"/>
                <w:bottom w:val="none" w:sz="0" w:space="0" w:color="auto"/>
                <w:right w:val="none" w:sz="0" w:space="0" w:color="auto"/>
              </w:divBdr>
            </w:div>
            <w:div w:id="859200882">
              <w:marLeft w:val="640"/>
              <w:marRight w:val="0"/>
              <w:marTop w:val="0"/>
              <w:marBottom w:val="0"/>
              <w:divBdr>
                <w:top w:val="none" w:sz="0" w:space="0" w:color="auto"/>
                <w:left w:val="none" w:sz="0" w:space="0" w:color="auto"/>
                <w:bottom w:val="none" w:sz="0" w:space="0" w:color="auto"/>
                <w:right w:val="none" w:sz="0" w:space="0" w:color="auto"/>
              </w:divBdr>
            </w:div>
            <w:div w:id="859318985">
              <w:marLeft w:val="640"/>
              <w:marRight w:val="0"/>
              <w:marTop w:val="0"/>
              <w:marBottom w:val="0"/>
              <w:divBdr>
                <w:top w:val="none" w:sz="0" w:space="0" w:color="auto"/>
                <w:left w:val="none" w:sz="0" w:space="0" w:color="auto"/>
                <w:bottom w:val="none" w:sz="0" w:space="0" w:color="auto"/>
                <w:right w:val="none" w:sz="0" w:space="0" w:color="auto"/>
              </w:divBdr>
            </w:div>
            <w:div w:id="859663901">
              <w:marLeft w:val="640"/>
              <w:marRight w:val="0"/>
              <w:marTop w:val="0"/>
              <w:marBottom w:val="0"/>
              <w:divBdr>
                <w:top w:val="none" w:sz="0" w:space="0" w:color="auto"/>
                <w:left w:val="none" w:sz="0" w:space="0" w:color="auto"/>
                <w:bottom w:val="none" w:sz="0" w:space="0" w:color="auto"/>
                <w:right w:val="none" w:sz="0" w:space="0" w:color="auto"/>
              </w:divBdr>
            </w:div>
            <w:div w:id="861363821">
              <w:marLeft w:val="640"/>
              <w:marRight w:val="0"/>
              <w:marTop w:val="0"/>
              <w:marBottom w:val="0"/>
              <w:divBdr>
                <w:top w:val="none" w:sz="0" w:space="0" w:color="auto"/>
                <w:left w:val="none" w:sz="0" w:space="0" w:color="auto"/>
                <w:bottom w:val="none" w:sz="0" w:space="0" w:color="auto"/>
                <w:right w:val="none" w:sz="0" w:space="0" w:color="auto"/>
              </w:divBdr>
            </w:div>
            <w:div w:id="864172236">
              <w:marLeft w:val="640"/>
              <w:marRight w:val="0"/>
              <w:marTop w:val="0"/>
              <w:marBottom w:val="0"/>
              <w:divBdr>
                <w:top w:val="none" w:sz="0" w:space="0" w:color="auto"/>
                <w:left w:val="none" w:sz="0" w:space="0" w:color="auto"/>
                <w:bottom w:val="none" w:sz="0" w:space="0" w:color="auto"/>
                <w:right w:val="none" w:sz="0" w:space="0" w:color="auto"/>
              </w:divBdr>
            </w:div>
            <w:div w:id="864749981">
              <w:marLeft w:val="640"/>
              <w:marRight w:val="0"/>
              <w:marTop w:val="0"/>
              <w:marBottom w:val="0"/>
              <w:divBdr>
                <w:top w:val="none" w:sz="0" w:space="0" w:color="auto"/>
                <w:left w:val="none" w:sz="0" w:space="0" w:color="auto"/>
                <w:bottom w:val="none" w:sz="0" w:space="0" w:color="auto"/>
                <w:right w:val="none" w:sz="0" w:space="0" w:color="auto"/>
              </w:divBdr>
            </w:div>
            <w:div w:id="864947001">
              <w:marLeft w:val="640"/>
              <w:marRight w:val="0"/>
              <w:marTop w:val="0"/>
              <w:marBottom w:val="0"/>
              <w:divBdr>
                <w:top w:val="none" w:sz="0" w:space="0" w:color="auto"/>
                <w:left w:val="none" w:sz="0" w:space="0" w:color="auto"/>
                <w:bottom w:val="none" w:sz="0" w:space="0" w:color="auto"/>
                <w:right w:val="none" w:sz="0" w:space="0" w:color="auto"/>
              </w:divBdr>
            </w:div>
            <w:div w:id="865094550">
              <w:marLeft w:val="640"/>
              <w:marRight w:val="0"/>
              <w:marTop w:val="0"/>
              <w:marBottom w:val="0"/>
              <w:divBdr>
                <w:top w:val="none" w:sz="0" w:space="0" w:color="auto"/>
                <w:left w:val="none" w:sz="0" w:space="0" w:color="auto"/>
                <w:bottom w:val="none" w:sz="0" w:space="0" w:color="auto"/>
                <w:right w:val="none" w:sz="0" w:space="0" w:color="auto"/>
              </w:divBdr>
            </w:div>
            <w:div w:id="865362252">
              <w:marLeft w:val="640"/>
              <w:marRight w:val="0"/>
              <w:marTop w:val="0"/>
              <w:marBottom w:val="0"/>
              <w:divBdr>
                <w:top w:val="none" w:sz="0" w:space="0" w:color="auto"/>
                <w:left w:val="none" w:sz="0" w:space="0" w:color="auto"/>
                <w:bottom w:val="none" w:sz="0" w:space="0" w:color="auto"/>
                <w:right w:val="none" w:sz="0" w:space="0" w:color="auto"/>
              </w:divBdr>
            </w:div>
            <w:div w:id="865674861">
              <w:marLeft w:val="640"/>
              <w:marRight w:val="0"/>
              <w:marTop w:val="0"/>
              <w:marBottom w:val="0"/>
              <w:divBdr>
                <w:top w:val="none" w:sz="0" w:space="0" w:color="auto"/>
                <w:left w:val="none" w:sz="0" w:space="0" w:color="auto"/>
                <w:bottom w:val="none" w:sz="0" w:space="0" w:color="auto"/>
                <w:right w:val="none" w:sz="0" w:space="0" w:color="auto"/>
              </w:divBdr>
            </w:div>
            <w:div w:id="866404956">
              <w:marLeft w:val="640"/>
              <w:marRight w:val="0"/>
              <w:marTop w:val="0"/>
              <w:marBottom w:val="0"/>
              <w:divBdr>
                <w:top w:val="none" w:sz="0" w:space="0" w:color="auto"/>
                <w:left w:val="none" w:sz="0" w:space="0" w:color="auto"/>
                <w:bottom w:val="none" w:sz="0" w:space="0" w:color="auto"/>
                <w:right w:val="none" w:sz="0" w:space="0" w:color="auto"/>
              </w:divBdr>
            </w:div>
            <w:div w:id="866674573">
              <w:marLeft w:val="640"/>
              <w:marRight w:val="0"/>
              <w:marTop w:val="0"/>
              <w:marBottom w:val="0"/>
              <w:divBdr>
                <w:top w:val="none" w:sz="0" w:space="0" w:color="auto"/>
                <w:left w:val="none" w:sz="0" w:space="0" w:color="auto"/>
                <w:bottom w:val="none" w:sz="0" w:space="0" w:color="auto"/>
                <w:right w:val="none" w:sz="0" w:space="0" w:color="auto"/>
              </w:divBdr>
            </w:div>
            <w:div w:id="867917071">
              <w:marLeft w:val="640"/>
              <w:marRight w:val="0"/>
              <w:marTop w:val="0"/>
              <w:marBottom w:val="0"/>
              <w:divBdr>
                <w:top w:val="none" w:sz="0" w:space="0" w:color="auto"/>
                <w:left w:val="none" w:sz="0" w:space="0" w:color="auto"/>
                <w:bottom w:val="none" w:sz="0" w:space="0" w:color="auto"/>
                <w:right w:val="none" w:sz="0" w:space="0" w:color="auto"/>
              </w:divBdr>
            </w:div>
            <w:div w:id="868252596">
              <w:marLeft w:val="640"/>
              <w:marRight w:val="0"/>
              <w:marTop w:val="0"/>
              <w:marBottom w:val="0"/>
              <w:divBdr>
                <w:top w:val="none" w:sz="0" w:space="0" w:color="auto"/>
                <w:left w:val="none" w:sz="0" w:space="0" w:color="auto"/>
                <w:bottom w:val="none" w:sz="0" w:space="0" w:color="auto"/>
                <w:right w:val="none" w:sz="0" w:space="0" w:color="auto"/>
              </w:divBdr>
            </w:div>
            <w:div w:id="868687990">
              <w:marLeft w:val="640"/>
              <w:marRight w:val="0"/>
              <w:marTop w:val="0"/>
              <w:marBottom w:val="0"/>
              <w:divBdr>
                <w:top w:val="none" w:sz="0" w:space="0" w:color="auto"/>
                <w:left w:val="none" w:sz="0" w:space="0" w:color="auto"/>
                <w:bottom w:val="none" w:sz="0" w:space="0" w:color="auto"/>
                <w:right w:val="none" w:sz="0" w:space="0" w:color="auto"/>
              </w:divBdr>
            </w:div>
            <w:div w:id="869104896">
              <w:marLeft w:val="640"/>
              <w:marRight w:val="0"/>
              <w:marTop w:val="0"/>
              <w:marBottom w:val="0"/>
              <w:divBdr>
                <w:top w:val="none" w:sz="0" w:space="0" w:color="auto"/>
                <w:left w:val="none" w:sz="0" w:space="0" w:color="auto"/>
                <w:bottom w:val="none" w:sz="0" w:space="0" w:color="auto"/>
                <w:right w:val="none" w:sz="0" w:space="0" w:color="auto"/>
              </w:divBdr>
            </w:div>
            <w:div w:id="869142787">
              <w:marLeft w:val="640"/>
              <w:marRight w:val="0"/>
              <w:marTop w:val="0"/>
              <w:marBottom w:val="0"/>
              <w:divBdr>
                <w:top w:val="none" w:sz="0" w:space="0" w:color="auto"/>
                <w:left w:val="none" w:sz="0" w:space="0" w:color="auto"/>
                <w:bottom w:val="none" w:sz="0" w:space="0" w:color="auto"/>
                <w:right w:val="none" w:sz="0" w:space="0" w:color="auto"/>
              </w:divBdr>
            </w:div>
            <w:div w:id="869492737">
              <w:marLeft w:val="640"/>
              <w:marRight w:val="0"/>
              <w:marTop w:val="0"/>
              <w:marBottom w:val="0"/>
              <w:divBdr>
                <w:top w:val="none" w:sz="0" w:space="0" w:color="auto"/>
                <w:left w:val="none" w:sz="0" w:space="0" w:color="auto"/>
                <w:bottom w:val="none" w:sz="0" w:space="0" w:color="auto"/>
                <w:right w:val="none" w:sz="0" w:space="0" w:color="auto"/>
              </w:divBdr>
            </w:div>
            <w:div w:id="870260683">
              <w:marLeft w:val="640"/>
              <w:marRight w:val="0"/>
              <w:marTop w:val="0"/>
              <w:marBottom w:val="0"/>
              <w:divBdr>
                <w:top w:val="none" w:sz="0" w:space="0" w:color="auto"/>
                <w:left w:val="none" w:sz="0" w:space="0" w:color="auto"/>
                <w:bottom w:val="none" w:sz="0" w:space="0" w:color="auto"/>
                <w:right w:val="none" w:sz="0" w:space="0" w:color="auto"/>
              </w:divBdr>
            </w:div>
            <w:div w:id="870344670">
              <w:marLeft w:val="640"/>
              <w:marRight w:val="0"/>
              <w:marTop w:val="0"/>
              <w:marBottom w:val="0"/>
              <w:divBdr>
                <w:top w:val="none" w:sz="0" w:space="0" w:color="auto"/>
                <w:left w:val="none" w:sz="0" w:space="0" w:color="auto"/>
                <w:bottom w:val="none" w:sz="0" w:space="0" w:color="auto"/>
                <w:right w:val="none" w:sz="0" w:space="0" w:color="auto"/>
              </w:divBdr>
            </w:div>
            <w:div w:id="870413044">
              <w:marLeft w:val="640"/>
              <w:marRight w:val="0"/>
              <w:marTop w:val="0"/>
              <w:marBottom w:val="0"/>
              <w:divBdr>
                <w:top w:val="none" w:sz="0" w:space="0" w:color="auto"/>
                <w:left w:val="none" w:sz="0" w:space="0" w:color="auto"/>
                <w:bottom w:val="none" w:sz="0" w:space="0" w:color="auto"/>
                <w:right w:val="none" w:sz="0" w:space="0" w:color="auto"/>
              </w:divBdr>
            </w:div>
            <w:div w:id="870729637">
              <w:marLeft w:val="640"/>
              <w:marRight w:val="0"/>
              <w:marTop w:val="0"/>
              <w:marBottom w:val="0"/>
              <w:divBdr>
                <w:top w:val="none" w:sz="0" w:space="0" w:color="auto"/>
                <w:left w:val="none" w:sz="0" w:space="0" w:color="auto"/>
                <w:bottom w:val="none" w:sz="0" w:space="0" w:color="auto"/>
                <w:right w:val="none" w:sz="0" w:space="0" w:color="auto"/>
              </w:divBdr>
            </w:div>
            <w:div w:id="870849407">
              <w:marLeft w:val="640"/>
              <w:marRight w:val="0"/>
              <w:marTop w:val="0"/>
              <w:marBottom w:val="0"/>
              <w:divBdr>
                <w:top w:val="none" w:sz="0" w:space="0" w:color="auto"/>
                <w:left w:val="none" w:sz="0" w:space="0" w:color="auto"/>
                <w:bottom w:val="none" w:sz="0" w:space="0" w:color="auto"/>
                <w:right w:val="none" w:sz="0" w:space="0" w:color="auto"/>
              </w:divBdr>
            </w:div>
            <w:div w:id="871768903">
              <w:marLeft w:val="640"/>
              <w:marRight w:val="0"/>
              <w:marTop w:val="0"/>
              <w:marBottom w:val="0"/>
              <w:divBdr>
                <w:top w:val="none" w:sz="0" w:space="0" w:color="auto"/>
                <w:left w:val="none" w:sz="0" w:space="0" w:color="auto"/>
                <w:bottom w:val="none" w:sz="0" w:space="0" w:color="auto"/>
                <w:right w:val="none" w:sz="0" w:space="0" w:color="auto"/>
              </w:divBdr>
            </w:div>
            <w:div w:id="872226394">
              <w:marLeft w:val="640"/>
              <w:marRight w:val="0"/>
              <w:marTop w:val="0"/>
              <w:marBottom w:val="0"/>
              <w:divBdr>
                <w:top w:val="none" w:sz="0" w:space="0" w:color="auto"/>
                <w:left w:val="none" w:sz="0" w:space="0" w:color="auto"/>
                <w:bottom w:val="none" w:sz="0" w:space="0" w:color="auto"/>
                <w:right w:val="none" w:sz="0" w:space="0" w:color="auto"/>
              </w:divBdr>
            </w:div>
            <w:div w:id="873418731">
              <w:marLeft w:val="640"/>
              <w:marRight w:val="0"/>
              <w:marTop w:val="0"/>
              <w:marBottom w:val="0"/>
              <w:divBdr>
                <w:top w:val="none" w:sz="0" w:space="0" w:color="auto"/>
                <w:left w:val="none" w:sz="0" w:space="0" w:color="auto"/>
                <w:bottom w:val="none" w:sz="0" w:space="0" w:color="auto"/>
                <w:right w:val="none" w:sz="0" w:space="0" w:color="auto"/>
              </w:divBdr>
            </w:div>
            <w:div w:id="874267640">
              <w:marLeft w:val="640"/>
              <w:marRight w:val="0"/>
              <w:marTop w:val="0"/>
              <w:marBottom w:val="0"/>
              <w:divBdr>
                <w:top w:val="none" w:sz="0" w:space="0" w:color="auto"/>
                <w:left w:val="none" w:sz="0" w:space="0" w:color="auto"/>
                <w:bottom w:val="none" w:sz="0" w:space="0" w:color="auto"/>
                <w:right w:val="none" w:sz="0" w:space="0" w:color="auto"/>
              </w:divBdr>
            </w:div>
            <w:div w:id="874317167">
              <w:marLeft w:val="640"/>
              <w:marRight w:val="0"/>
              <w:marTop w:val="0"/>
              <w:marBottom w:val="0"/>
              <w:divBdr>
                <w:top w:val="none" w:sz="0" w:space="0" w:color="auto"/>
                <w:left w:val="none" w:sz="0" w:space="0" w:color="auto"/>
                <w:bottom w:val="none" w:sz="0" w:space="0" w:color="auto"/>
                <w:right w:val="none" w:sz="0" w:space="0" w:color="auto"/>
              </w:divBdr>
            </w:div>
            <w:div w:id="874343892">
              <w:marLeft w:val="640"/>
              <w:marRight w:val="0"/>
              <w:marTop w:val="0"/>
              <w:marBottom w:val="0"/>
              <w:divBdr>
                <w:top w:val="none" w:sz="0" w:space="0" w:color="auto"/>
                <w:left w:val="none" w:sz="0" w:space="0" w:color="auto"/>
                <w:bottom w:val="none" w:sz="0" w:space="0" w:color="auto"/>
                <w:right w:val="none" w:sz="0" w:space="0" w:color="auto"/>
              </w:divBdr>
            </w:div>
            <w:div w:id="874390484">
              <w:marLeft w:val="640"/>
              <w:marRight w:val="0"/>
              <w:marTop w:val="0"/>
              <w:marBottom w:val="0"/>
              <w:divBdr>
                <w:top w:val="none" w:sz="0" w:space="0" w:color="auto"/>
                <w:left w:val="none" w:sz="0" w:space="0" w:color="auto"/>
                <w:bottom w:val="none" w:sz="0" w:space="0" w:color="auto"/>
                <w:right w:val="none" w:sz="0" w:space="0" w:color="auto"/>
              </w:divBdr>
            </w:div>
            <w:div w:id="874659183">
              <w:marLeft w:val="640"/>
              <w:marRight w:val="0"/>
              <w:marTop w:val="0"/>
              <w:marBottom w:val="0"/>
              <w:divBdr>
                <w:top w:val="none" w:sz="0" w:space="0" w:color="auto"/>
                <w:left w:val="none" w:sz="0" w:space="0" w:color="auto"/>
                <w:bottom w:val="none" w:sz="0" w:space="0" w:color="auto"/>
                <w:right w:val="none" w:sz="0" w:space="0" w:color="auto"/>
              </w:divBdr>
            </w:div>
            <w:div w:id="875971477">
              <w:marLeft w:val="640"/>
              <w:marRight w:val="0"/>
              <w:marTop w:val="0"/>
              <w:marBottom w:val="0"/>
              <w:divBdr>
                <w:top w:val="none" w:sz="0" w:space="0" w:color="auto"/>
                <w:left w:val="none" w:sz="0" w:space="0" w:color="auto"/>
                <w:bottom w:val="none" w:sz="0" w:space="0" w:color="auto"/>
                <w:right w:val="none" w:sz="0" w:space="0" w:color="auto"/>
              </w:divBdr>
            </w:div>
            <w:div w:id="877015168">
              <w:marLeft w:val="640"/>
              <w:marRight w:val="0"/>
              <w:marTop w:val="0"/>
              <w:marBottom w:val="0"/>
              <w:divBdr>
                <w:top w:val="none" w:sz="0" w:space="0" w:color="auto"/>
                <w:left w:val="none" w:sz="0" w:space="0" w:color="auto"/>
                <w:bottom w:val="none" w:sz="0" w:space="0" w:color="auto"/>
                <w:right w:val="none" w:sz="0" w:space="0" w:color="auto"/>
              </w:divBdr>
            </w:div>
            <w:div w:id="878590498">
              <w:marLeft w:val="640"/>
              <w:marRight w:val="0"/>
              <w:marTop w:val="0"/>
              <w:marBottom w:val="0"/>
              <w:divBdr>
                <w:top w:val="none" w:sz="0" w:space="0" w:color="auto"/>
                <w:left w:val="none" w:sz="0" w:space="0" w:color="auto"/>
                <w:bottom w:val="none" w:sz="0" w:space="0" w:color="auto"/>
                <w:right w:val="none" w:sz="0" w:space="0" w:color="auto"/>
              </w:divBdr>
            </w:div>
            <w:div w:id="879827381">
              <w:marLeft w:val="640"/>
              <w:marRight w:val="0"/>
              <w:marTop w:val="0"/>
              <w:marBottom w:val="0"/>
              <w:divBdr>
                <w:top w:val="none" w:sz="0" w:space="0" w:color="auto"/>
                <w:left w:val="none" w:sz="0" w:space="0" w:color="auto"/>
                <w:bottom w:val="none" w:sz="0" w:space="0" w:color="auto"/>
                <w:right w:val="none" w:sz="0" w:space="0" w:color="auto"/>
              </w:divBdr>
            </w:div>
            <w:div w:id="880433824">
              <w:marLeft w:val="640"/>
              <w:marRight w:val="0"/>
              <w:marTop w:val="0"/>
              <w:marBottom w:val="0"/>
              <w:divBdr>
                <w:top w:val="none" w:sz="0" w:space="0" w:color="auto"/>
                <w:left w:val="none" w:sz="0" w:space="0" w:color="auto"/>
                <w:bottom w:val="none" w:sz="0" w:space="0" w:color="auto"/>
                <w:right w:val="none" w:sz="0" w:space="0" w:color="auto"/>
              </w:divBdr>
            </w:div>
            <w:div w:id="881601109">
              <w:marLeft w:val="640"/>
              <w:marRight w:val="0"/>
              <w:marTop w:val="0"/>
              <w:marBottom w:val="0"/>
              <w:divBdr>
                <w:top w:val="none" w:sz="0" w:space="0" w:color="auto"/>
                <w:left w:val="none" w:sz="0" w:space="0" w:color="auto"/>
                <w:bottom w:val="none" w:sz="0" w:space="0" w:color="auto"/>
                <w:right w:val="none" w:sz="0" w:space="0" w:color="auto"/>
              </w:divBdr>
            </w:div>
            <w:div w:id="882905408">
              <w:marLeft w:val="640"/>
              <w:marRight w:val="0"/>
              <w:marTop w:val="0"/>
              <w:marBottom w:val="0"/>
              <w:divBdr>
                <w:top w:val="none" w:sz="0" w:space="0" w:color="auto"/>
                <w:left w:val="none" w:sz="0" w:space="0" w:color="auto"/>
                <w:bottom w:val="none" w:sz="0" w:space="0" w:color="auto"/>
                <w:right w:val="none" w:sz="0" w:space="0" w:color="auto"/>
              </w:divBdr>
            </w:div>
            <w:div w:id="883372407">
              <w:marLeft w:val="640"/>
              <w:marRight w:val="0"/>
              <w:marTop w:val="0"/>
              <w:marBottom w:val="0"/>
              <w:divBdr>
                <w:top w:val="none" w:sz="0" w:space="0" w:color="auto"/>
                <w:left w:val="none" w:sz="0" w:space="0" w:color="auto"/>
                <w:bottom w:val="none" w:sz="0" w:space="0" w:color="auto"/>
                <w:right w:val="none" w:sz="0" w:space="0" w:color="auto"/>
              </w:divBdr>
            </w:div>
            <w:div w:id="883441637">
              <w:marLeft w:val="640"/>
              <w:marRight w:val="0"/>
              <w:marTop w:val="0"/>
              <w:marBottom w:val="0"/>
              <w:divBdr>
                <w:top w:val="none" w:sz="0" w:space="0" w:color="auto"/>
                <w:left w:val="none" w:sz="0" w:space="0" w:color="auto"/>
                <w:bottom w:val="none" w:sz="0" w:space="0" w:color="auto"/>
                <w:right w:val="none" w:sz="0" w:space="0" w:color="auto"/>
              </w:divBdr>
            </w:div>
            <w:div w:id="885601105">
              <w:marLeft w:val="640"/>
              <w:marRight w:val="0"/>
              <w:marTop w:val="0"/>
              <w:marBottom w:val="0"/>
              <w:divBdr>
                <w:top w:val="none" w:sz="0" w:space="0" w:color="auto"/>
                <w:left w:val="none" w:sz="0" w:space="0" w:color="auto"/>
                <w:bottom w:val="none" w:sz="0" w:space="0" w:color="auto"/>
                <w:right w:val="none" w:sz="0" w:space="0" w:color="auto"/>
              </w:divBdr>
            </w:div>
            <w:div w:id="885677932">
              <w:marLeft w:val="640"/>
              <w:marRight w:val="0"/>
              <w:marTop w:val="0"/>
              <w:marBottom w:val="0"/>
              <w:divBdr>
                <w:top w:val="none" w:sz="0" w:space="0" w:color="auto"/>
                <w:left w:val="none" w:sz="0" w:space="0" w:color="auto"/>
                <w:bottom w:val="none" w:sz="0" w:space="0" w:color="auto"/>
                <w:right w:val="none" w:sz="0" w:space="0" w:color="auto"/>
              </w:divBdr>
            </w:div>
            <w:div w:id="886069630">
              <w:marLeft w:val="640"/>
              <w:marRight w:val="0"/>
              <w:marTop w:val="0"/>
              <w:marBottom w:val="0"/>
              <w:divBdr>
                <w:top w:val="none" w:sz="0" w:space="0" w:color="auto"/>
                <w:left w:val="none" w:sz="0" w:space="0" w:color="auto"/>
                <w:bottom w:val="none" w:sz="0" w:space="0" w:color="auto"/>
                <w:right w:val="none" w:sz="0" w:space="0" w:color="auto"/>
              </w:divBdr>
            </w:div>
            <w:div w:id="886189383">
              <w:marLeft w:val="640"/>
              <w:marRight w:val="0"/>
              <w:marTop w:val="0"/>
              <w:marBottom w:val="0"/>
              <w:divBdr>
                <w:top w:val="none" w:sz="0" w:space="0" w:color="auto"/>
                <w:left w:val="none" w:sz="0" w:space="0" w:color="auto"/>
                <w:bottom w:val="none" w:sz="0" w:space="0" w:color="auto"/>
                <w:right w:val="none" w:sz="0" w:space="0" w:color="auto"/>
              </w:divBdr>
            </w:div>
            <w:div w:id="886794119">
              <w:marLeft w:val="640"/>
              <w:marRight w:val="0"/>
              <w:marTop w:val="0"/>
              <w:marBottom w:val="0"/>
              <w:divBdr>
                <w:top w:val="none" w:sz="0" w:space="0" w:color="auto"/>
                <w:left w:val="none" w:sz="0" w:space="0" w:color="auto"/>
                <w:bottom w:val="none" w:sz="0" w:space="0" w:color="auto"/>
                <w:right w:val="none" w:sz="0" w:space="0" w:color="auto"/>
              </w:divBdr>
            </w:div>
            <w:div w:id="887838387">
              <w:marLeft w:val="640"/>
              <w:marRight w:val="0"/>
              <w:marTop w:val="0"/>
              <w:marBottom w:val="0"/>
              <w:divBdr>
                <w:top w:val="none" w:sz="0" w:space="0" w:color="auto"/>
                <w:left w:val="none" w:sz="0" w:space="0" w:color="auto"/>
                <w:bottom w:val="none" w:sz="0" w:space="0" w:color="auto"/>
                <w:right w:val="none" w:sz="0" w:space="0" w:color="auto"/>
              </w:divBdr>
            </w:div>
            <w:div w:id="888566976">
              <w:marLeft w:val="640"/>
              <w:marRight w:val="0"/>
              <w:marTop w:val="0"/>
              <w:marBottom w:val="0"/>
              <w:divBdr>
                <w:top w:val="none" w:sz="0" w:space="0" w:color="auto"/>
                <w:left w:val="none" w:sz="0" w:space="0" w:color="auto"/>
                <w:bottom w:val="none" w:sz="0" w:space="0" w:color="auto"/>
                <w:right w:val="none" w:sz="0" w:space="0" w:color="auto"/>
              </w:divBdr>
            </w:div>
            <w:div w:id="889193925">
              <w:marLeft w:val="640"/>
              <w:marRight w:val="0"/>
              <w:marTop w:val="0"/>
              <w:marBottom w:val="0"/>
              <w:divBdr>
                <w:top w:val="none" w:sz="0" w:space="0" w:color="auto"/>
                <w:left w:val="none" w:sz="0" w:space="0" w:color="auto"/>
                <w:bottom w:val="none" w:sz="0" w:space="0" w:color="auto"/>
                <w:right w:val="none" w:sz="0" w:space="0" w:color="auto"/>
              </w:divBdr>
            </w:div>
            <w:div w:id="889612254">
              <w:marLeft w:val="640"/>
              <w:marRight w:val="0"/>
              <w:marTop w:val="0"/>
              <w:marBottom w:val="0"/>
              <w:divBdr>
                <w:top w:val="none" w:sz="0" w:space="0" w:color="auto"/>
                <w:left w:val="none" w:sz="0" w:space="0" w:color="auto"/>
                <w:bottom w:val="none" w:sz="0" w:space="0" w:color="auto"/>
                <w:right w:val="none" w:sz="0" w:space="0" w:color="auto"/>
              </w:divBdr>
            </w:div>
            <w:div w:id="891042985">
              <w:marLeft w:val="640"/>
              <w:marRight w:val="0"/>
              <w:marTop w:val="0"/>
              <w:marBottom w:val="0"/>
              <w:divBdr>
                <w:top w:val="none" w:sz="0" w:space="0" w:color="auto"/>
                <w:left w:val="none" w:sz="0" w:space="0" w:color="auto"/>
                <w:bottom w:val="none" w:sz="0" w:space="0" w:color="auto"/>
                <w:right w:val="none" w:sz="0" w:space="0" w:color="auto"/>
              </w:divBdr>
            </w:div>
            <w:div w:id="891770694">
              <w:marLeft w:val="640"/>
              <w:marRight w:val="0"/>
              <w:marTop w:val="0"/>
              <w:marBottom w:val="0"/>
              <w:divBdr>
                <w:top w:val="none" w:sz="0" w:space="0" w:color="auto"/>
                <w:left w:val="none" w:sz="0" w:space="0" w:color="auto"/>
                <w:bottom w:val="none" w:sz="0" w:space="0" w:color="auto"/>
                <w:right w:val="none" w:sz="0" w:space="0" w:color="auto"/>
              </w:divBdr>
            </w:div>
            <w:div w:id="891968790">
              <w:marLeft w:val="640"/>
              <w:marRight w:val="0"/>
              <w:marTop w:val="0"/>
              <w:marBottom w:val="0"/>
              <w:divBdr>
                <w:top w:val="none" w:sz="0" w:space="0" w:color="auto"/>
                <w:left w:val="none" w:sz="0" w:space="0" w:color="auto"/>
                <w:bottom w:val="none" w:sz="0" w:space="0" w:color="auto"/>
                <w:right w:val="none" w:sz="0" w:space="0" w:color="auto"/>
              </w:divBdr>
            </w:div>
            <w:div w:id="894924347">
              <w:marLeft w:val="640"/>
              <w:marRight w:val="0"/>
              <w:marTop w:val="0"/>
              <w:marBottom w:val="0"/>
              <w:divBdr>
                <w:top w:val="none" w:sz="0" w:space="0" w:color="auto"/>
                <w:left w:val="none" w:sz="0" w:space="0" w:color="auto"/>
                <w:bottom w:val="none" w:sz="0" w:space="0" w:color="auto"/>
                <w:right w:val="none" w:sz="0" w:space="0" w:color="auto"/>
              </w:divBdr>
            </w:div>
            <w:div w:id="895815589">
              <w:marLeft w:val="640"/>
              <w:marRight w:val="0"/>
              <w:marTop w:val="0"/>
              <w:marBottom w:val="0"/>
              <w:divBdr>
                <w:top w:val="none" w:sz="0" w:space="0" w:color="auto"/>
                <w:left w:val="none" w:sz="0" w:space="0" w:color="auto"/>
                <w:bottom w:val="none" w:sz="0" w:space="0" w:color="auto"/>
                <w:right w:val="none" w:sz="0" w:space="0" w:color="auto"/>
              </w:divBdr>
            </w:div>
            <w:div w:id="896818903">
              <w:marLeft w:val="640"/>
              <w:marRight w:val="0"/>
              <w:marTop w:val="0"/>
              <w:marBottom w:val="0"/>
              <w:divBdr>
                <w:top w:val="none" w:sz="0" w:space="0" w:color="auto"/>
                <w:left w:val="none" w:sz="0" w:space="0" w:color="auto"/>
                <w:bottom w:val="none" w:sz="0" w:space="0" w:color="auto"/>
                <w:right w:val="none" w:sz="0" w:space="0" w:color="auto"/>
              </w:divBdr>
            </w:div>
            <w:div w:id="897276857">
              <w:marLeft w:val="640"/>
              <w:marRight w:val="0"/>
              <w:marTop w:val="0"/>
              <w:marBottom w:val="0"/>
              <w:divBdr>
                <w:top w:val="none" w:sz="0" w:space="0" w:color="auto"/>
                <w:left w:val="none" w:sz="0" w:space="0" w:color="auto"/>
                <w:bottom w:val="none" w:sz="0" w:space="0" w:color="auto"/>
                <w:right w:val="none" w:sz="0" w:space="0" w:color="auto"/>
              </w:divBdr>
            </w:div>
            <w:div w:id="898326856">
              <w:marLeft w:val="640"/>
              <w:marRight w:val="0"/>
              <w:marTop w:val="0"/>
              <w:marBottom w:val="0"/>
              <w:divBdr>
                <w:top w:val="none" w:sz="0" w:space="0" w:color="auto"/>
                <w:left w:val="none" w:sz="0" w:space="0" w:color="auto"/>
                <w:bottom w:val="none" w:sz="0" w:space="0" w:color="auto"/>
                <w:right w:val="none" w:sz="0" w:space="0" w:color="auto"/>
              </w:divBdr>
            </w:div>
            <w:div w:id="900601123">
              <w:marLeft w:val="640"/>
              <w:marRight w:val="0"/>
              <w:marTop w:val="0"/>
              <w:marBottom w:val="0"/>
              <w:divBdr>
                <w:top w:val="none" w:sz="0" w:space="0" w:color="auto"/>
                <w:left w:val="none" w:sz="0" w:space="0" w:color="auto"/>
                <w:bottom w:val="none" w:sz="0" w:space="0" w:color="auto"/>
                <w:right w:val="none" w:sz="0" w:space="0" w:color="auto"/>
              </w:divBdr>
            </w:div>
            <w:div w:id="901057969">
              <w:marLeft w:val="640"/>
              <w:marRight w:val="0"/>
              <w:marTop w:val="0"/>
              <w:marBottom w:val="0"/>
              <w:divBdr>
                <w:top w:val="none" w:sz="0" w:space="0" w:color="auto"/>
                <w:left w:val="none" w:sz="0" w:space="0" w:color="auto"/>
                <w:bottom w:val="none" w:sz="0" w:space="0" w:color="auto"/>
                <w:right w:val="none" w:sz="0" w:space="0" w:color="auto"/>
              </w:divBdr>
            </w:div>
            <w:div w:id="901797428">
              <w:marLeft w:val="640"/>
              <w:marRight w:val="0"/>
              <w:marTop w:val="0"/>
              <w:marBottom w:val="0"/>
              <w:divBdr>
                <w:top w:val="none" w:sz="0" w:space="0" w:color="auto"/>
                <w:left w:val="none" w:sz="0" w:space="0" w:color="auto"/>
                <w:bottom w:val="none" w:sz="0" w:space="0" w:color="auto"/>
                <w:right w:val="none" w:sz="0" w:space="0" w:color="auto"/>
              </w:divBdr>
            </w:div>
            <w:div w:id="901989329">
              <w:marLeft w:val="640"/>
              <w:marRight w:val="0"/>
              <w:marTop w:val="0"/>
              <w:marBottom w:val="0"/>
              <w:divBdr>
                <w:top w:val="none" w:sz="0" w:space="0" w:color="auto"/>
                <w:left w:val="none" w:sz="0" w:space="0" w:color="auto"/>
                <w:bottom w:val="none" w:sz="0" w:space="0" w:color="auto"/>
                <w:right w:val="none" w:sz="0" w:space="0" w:color="auto"/>
              </w:divBdr>
            </w:div>
            <w:div w:id="902059227">
              <w:marLeft w:val="640"/>
              <w:marRight w:val="0"/>
              <w:marTop w:val="0"/>
              <w:marBottom w:val="0"/>
              <w:divBdr>
                <w:top w:val="none" w:sz="0" w:space="0" w:color="auto"/>
                <w:left w:val="none" w:sz="0" w:space="0" w:color="auto"/>
                <w:bottom w:val="none" w:sz="0" w:space="0" w:color="auto"/>
                <w:right w:val="none" w:sz="0" w:space="0" w:color="auto"/>
              </w:divBdr>
            </w:div>
            <w:div w:id="902332112">
              <w:marLeft w:val="640"/>
              <w:marRight w:val="0"/>
              <w:marTop w:val="0"/>
              <w:marBottom w:val="0"/>
              <w:divBdr>
                <w:top w:val="none" w:sz="0" w:space="0" w:color="auto"/>
                <w:left w:val="none" w:sz="0" w:space="0" w:color="auto"/>
                <w:bottom w:val="none" w:sz="0" w:space="0" w:color="auto"/>
                <w:right w:val="none" w:sz="0" w:space="0" w:color="auto"/>
              </w:divBdr>
            </w:div>
            <w:div w:id="902760824">
              <w:marLeft w:val="640"/>
              <w:marRight w:val="0"/>
              <w:marTop w:val="0"/>
              <w:marBottom w:val="0"/>
              <w:divBdr>
                <w:top w:val="none" w:sz="0" w:space="0" w:color="auto"/>
                <w:left w:val="none" w:sz="0" w:space="0" w:color="auto"/>
                <w:bottom w:val="none" w:sz="0" w:space="0" w:color="auto"/>
                <w:right w:val="none" w:sz="0" w:space="0" w:color="auto"/>
              </w:divBdr>
            </w:div>
            <w:div w:id="904224381">
              <w:marLeft w:val="640"/>
              <w:marRight w:val="0"/>
              <w:marTop w:val="0"/>
              <w:marBottom w:val="0"/>
              <w:divBdr>
                <w:top w:val="none" w:sz="0" w:space="0" w:color="auto"/>
                <w:left w:val="none" w:sz="0" w:space="0" w:color="auto"/>
                <w:bottom w:val="none" w:sz="0" w:space="0" w:color="auto"/>
                <w:right w:val="none" w:sz="0" w:space="0" w:color="auto"/>
              </w:divBdr>
            </w:div>
            <w:div w:id="905142501">
              <w:marLeft w:val="640"/>
              <w:marRight w:val="0"/>
              <w:marTop w:val="0"/>
              <w:marBottom w:val="0"/>
              <w:divBdr>
                <w:top w:val="none" w:sz="0" w:space="0" w:color="auto"/>
                <w:left w:val="none" w:sz="0" w:space="0" w:color="auto"/>
                <w:bottom w:val="none" w:sz="0" w:space="0" w:color="auto"/>
                <w:right w:val="none" w:sz="0" w:space="0" w:color="auto"/>
              </w:divBdr>
            </w:div>
            <w:div w:id="905528239">
              <w:marLeft w:val="640"/>
              <w:marRight w:val="0"/>
              <w:marTop w:val="0"/>
              <w:marBottom w:val="0"/>
              <w:divBdr>
                <w:top w:val="none" w:sz="0" w:space="0" w:color="auto"/>
                <w:left w:val="none" w:sz="0" w:space="0" w:color="auto"/>
                <w:bottom w:val="none" w:sz="0" w:space="0" w:color="auto"/>
                <w:right w:val="none" w:sz="0" w:space="0" w:color="auto"/>
              </w:divBdr>
            </w:div>
            <w:div w:id="907301186">
              <w:marLeft w:val="640"/>
              <w:marRight w:val="0"/>
              <w:marTop w:val="0"/>
              <w:marBottom w:val="0"/>
              <w:divBdr>
                <w:top w:val="none" w:sz="0" w:space="0" w:color="auto"/>
                <w:left w:val="none" w:sz="0" w:space="0" w:color="auto"/>
                <w:bottom w:val="none" w:sz="0" w:space="0" w:color="auto"/>
                <w:right w:val="none" w:sz="0" w:space="0" w:color="auto"/>
              </w:divBdr>
            </w:div>
            <w:div w:id="907837398">
              <w:marLeft w:val="640"/>
              <w:marRight w:val="0"/>
              <w:marTop w:val="0"/>
              <w:marBottom w:val="0"/>
              <w:divBdr>
                <w:top w:val="none" w:sz="0" w:space="0" w:color="auto"/>
                <w:left w:val="none" w:sz="0" w:space="0" w:color="auto"/>
                <w:bottom w:val="none" w:sz="0" w:space="0" w:color="auto"/>
                <w:right w:val="none" w:sz="0" w:space="0" w:color="auto"/>
              </w:divBdr>
            </w:div>
            <w:div w:id="909079441">
              <w:marLeft w:val="640"/>
              <w:marRight w:val="0"/>
              <w:marTop w:val="0"/>
              <w:marBottom w:val="0"/>
              <w:divBdr>
                <w:top w:val="none" w:sz="0" w:space="0" w:color="auto"/>
                <w:left w:val="none" w:sz="0" w:space="0" w:color="auto"/>
                <w:bottom w:val="none" w:sz="0" w:space="0" w:color="auto"/>
                <w:right w:val="none" w:sz="0" w:space="0" w:color="auto"/>
              </w:divBdr>
            </w:div>
            <w:div w:id="909117327">
              <w:marLeft w:val="640"/>
              <w:marRight w:val="0"/>
              <w:marTop w:val="0"/>
              <w:marBottom w:val="0"/>
              <w:divBdr>
                <w:top w:val="none" w:sz="0" w:space="0" w:color="auto"/>
                <w:left w:val="none" w:sz="0" w:space="0" w:color="auto"/>
                <w:bottom w:val="none" w:sz="0" w:space="0" w:color="auto"/>
                <w:right w:val="none" w:sz="0" w:space="0" w:color="auto"/>
              </w:divBdr>
            </w:div>
            <w:div w:id="909194790">
              <w:marLeft w:val="640"/>
              <w:marRight w:val="0"/>
              <w:marTop w:val="0"/>
              <w:marBottom w:val="0"/>
              <w:divBdr>
                <w:top w:val="none" w:sz="0" w:space="0" w:color="auto"/>
                <w:left w:val="none" w:sz="0" w:space="0" w:color="auto"/>
                <w:bottom w:val="none" w:sz="0" w:space="0" w:color="auto"/>
                <w:right w:val="none" w:sz="0" w:space="0" w:color="auto"/>
              </w:divBdr>
            </w:div>
            <w:div w:id="909270726">
              <w:marLeft w:val="640"/>
              <w:marRight w:val="0"/>
              <w:marTop w:val="0"/>
              <w:marBottom w:val="0"/>
              <w:divBdr>
                <w:top w:val="none" w:sz="0" w:space="0" w:color="auto"/>
                <w:left w:val="none" w:sz="0" w:space="0" w:color="auto"/>
                <w:bottom w:val="none" w:sz="0" w:space="0" w:color="auto"/>
                <w:right w:val="none" w:sz="0" w:space="0" w:color="auto"/>
              </w:divBdr>
            </w:div>
            <w:div w:id="909585555">
              <w:marLeft w:val="640"/>
              <w:marRight w:val="0"/>
              <w:marTop w:val="0"/>
              <w:marBottom w:val="0"/>
              <w:divBdr>
                <w:top w:val="none" w:sz="0" w:space="0" w:color="auto"/>
                <w:left w:val="none" w:sz="0" w:space="0" w:color="auto"/>
                <w:bottom w:val="none" w:sz="0" w:space="0" w:color="auto"/>
                <w:right w:val="none" w:sz="0" w:space="0" w:color="auto"/>
              </w:divBdr>
            </w:div>
            <w:div w:id="909729345">
              <w:marLeft w:val="640"/>
              <w:marRight w:val="0"/>
              <w:marTop w:val="0"/>
              <w:marBottom w:val="0"/>
              <w:divBdr>
                <w:top w:val="none" w:sz="0" w:space="0" w:color="auto"/>
                <w:left w:val="none" w:sz="0" w:space="0" w:color="auto"/>
                <w:bottom w:val="none" w:sz="0" w:space="0" w:color="auto"/>
                <w:right w:val="none" w:sz="0" w:space="0" w:color="auto"/>
              </w:divBdr>
            </w:div>
            <w:div w:id="910967495">
              <w:marLeft w:val="640"/>
              <w:marRight w:val="0"/>
              <w:marTop w:val="0"/>
              <w:marBottom w:val="0"/>
              <w:divBdr>
                <w:top w:val="none" w:sz="0" w:space="0" w:color="auto"/>
                <w:left w:val="none" w:sz="0" w:space="0" w:color="auto"/>
                <w:bottom w:val="none" w:sz="0" w:space="0" w:color="auto"/>
                <w:right w:val="none" w:sz="0" w:space="0" w:color="auto"/>
              </w:divBdr>
            </w:div>
            <w:div w:id="911353925">
              <w:marLeft w:val="640"/>
              <w:marRight w:val="0"/>
              <w:marTop w:val="0"/>
              <w:marBottom w:val="0"/>
              <w:divBdr>
                <w:top w:val="none" w:sz="0" w:space="0" w:color="auto"/>
                <w:left w:val="none" w:sz="0" w:space="0" w:color="auto"/>
                <w:bottom w:val="none" w:sz="0" w:space="0" w:color="auto"/>
                <w:right w:val="none" w:sz="0" w:space="0" w:color="auto"/>
              </w:divBdr>
            </w:div>
            <w:div w:id="911818030">
              <w:marLeft w:val="640"/>
              <w:marRight w:val="0"/>
              <w:marTop w:val="0"/>
              <w:marBottom w:val="0"/>
              <w:divBdr>
                <w:top w:val="none" w:sz="0" w:space="0" w:color="auto"/>
                <w:left w:val="none" w:sz="0" w:space="0" w:color="auto"/>
                <w:bottom w:val="none" w:sz="0" w:space="0" w:color="auto"/>
                <w:right w:val="none" w:sz="0" w:space="0" w:color="auto"/>
              </w:divBdr>
            </w:div>
            <w:div w:id="912396673">
              <w:marLeft w:val="640"/>
              <w:marRight w:val="0"/>
              <w:marTop w:val="0"/>
              <w:marBottom w:val="0"/>
              <w:divBdr>
                <w:top w:val="none" w:sz="0" w:space="0" w:color="auto"/>
                <w:left w:val="none" w:sz="0" w:space="0" w:color="auto"/>
                <w:bottom w:val="none" w:sz="0" w:space="0" w:color="auto"/>
                <w:right w:val="none" w:sz="0" w:space="0" w:color="auto"/>
              </w:divBdr>
            </w:div>
            <w:div w:id="912616999">
              <w:marLeft w:val="640"/>
              <w:marRight w:val="0"/>
              <w:marTop w:val="0"/>
              <w:marBottom w:val="0"/>
              <w:divBdr>
                <w:top w:val="none" w:sz="0" w:space="0" w:color="auto"/>
                <w:left w:val="none" w:sz="0" w:space="0" w:color="auto"/>
                <w:bottom w:val="none" w:sz="0" w:space="0" w:color="auto"/>
                <w:right w:val="none" w:sz="0" w:space="0" w:color="auto"/>
              </w:divBdr>
            </w:div>
            <w:div w:id="913122031">
              <w:marLeft w:val="640"/>
              <w:marRight w:val="0"/>
              <w:marTop w:val="0"/>
              <w:marBottom w:val="0"/>
              <w:divBdr>
                <w:top w:val="none" w:sz="0" w:space="0" w:color="auto"/>
                <w:left w:val="none" w:sz="0" w:space="0" w:color="auto"/>
                <w:bottom w:val="none" w:sz="0" w:space="0" w:color="auto"/>
                <w:right w:val="none" w:sz="0" w:space="0" w:color="auto"/>
              </w:divBdr>
            </w:div>
            <w:div w:id="914631115">
              <w:marLeft w:val="640"/>
              <w:marRight w:val="0"/>
              <w:marTop w:val="0"/>
              <w:marBottom w:val="0"/>
              <w:divBdr>
                <w:top w:val="none" w:sz="0" w:space="0" w:color="auto"/>
                <w:left w:val="none" w:sz="0" w:space="0" w:color="auto"/>
                <w:bottom w:val="none" w:sz="0" w:space="0" w:color="auto"/>
                <w:right w:val="none" w:sz="0" w:space="0" w:color="auto"/>
              </w:divBdr>
            </w:div>
            <w:div w:id="914823384">
              <w:marLeft w:val="640"/>
              <w:marRight w:val="0"/>
              <w:marTop w:val="0"/>
              <w:marBottom w:val="0"/>
              <w:divBdr>
                <w:top w:val="none" w:sz="0" w:space="0" w:color="auto"/>
                <w:left w:val="none" w:sz="0" w:space="0" w:color="auto"/>
                <w:bottom w:val="none" w:sz="0" w:space="0" w:color="auto"/>
                <w:right w:val="none" w:sz="0" w:space="0" w:color="auto"/>
              </w:divBdr>
            </w:div>
            <w:div w:id="915284464">
              <w:marLeft w:val="640"/>
              <w:marRight w:val="0"/>
              <w:marTop w:val="0"/>
              <w:marBottom w:val="0"/>
              <w:divBdr>
                <w:top w:val="none" w:sz="0" w:space="0" w:color="auto"/>
                <w:left w:val="none" w:sz="0" w:space="0" w:color="auto"/>
                <w:bottom w:val="none" w:sz="0" w:space="0" w:color="auto"/>
                <w:right w:val="none" w:sz="0" w:space="0" w:color="auto"/>
              </w:divBdr>
            </w:div>
            <w:div w:id="915748629">
              <w:marLeft w:val="640"/>
              <w:marRight w:val="0"/>
              <w:marTop w:val="0"/>
              <w:marBottom w:val="0"/>
              <w:divBdr>
                <w:top w:val="none" w:sz="0" w:space="0" w:color="auto"/>
                <w:left w:val="none" w:sz="0" w:space="0" w:color="auto"/>
                <w:bottom w:val="none" w:sz="0" w:space="0" w:color="auto"/>
                <w:right w:val="none" w:sz="0" w:space="0" w:color="auto"/>
              </w:divBdr>
            </w:div>
            <w:div w:id="916131757">
              <w:marLeft w:val="640"/>
              <w:marRight w:val="0"/>
              <w:marTop w:val="0"/>
              <w:marBottom w:val="0"/>
              <w:divBdr>
                <w:top w:val="none" w:sz="0" w:space="0" w:color="auto"/>
                <w:left w:val="none" w:sz="0" w:space="0" w:color="auto"/>
                <w:bottom w:val="none" w:sz="0" w:space="0" w:color="auto"/>
                <w:right w:val="none" w:sz="0" w:space="0" w:color="auto"/>
              </w:divBdr>
            </w:div>
            <w:div w:id="916861786">
              <w:marLeft w:val="640"/>
              <w:marRight w:val="0"/>
              <w:marTop w:val="0"/>
              <w:marBottom w:val="0"/>
              <w:divBdr>
                <w:top w:val="none" w:sz="0" w:space="0" w:color="auto"/>
                <w:left w:val="none" w:sz="0" w:space="0" w:color="auto"/>
                <w:bottom w:val="none" w:sz="0" w:space="0" w:color="auto"/>
                <w:right w:val="none" w:sz="0" w:space="0" w:color="auto"/>
              </w:divBdr>
            </w:div>
            <w:div w:id="918714103">
              <w:marLeft w:val="640"/>
              <w:marRight w:val="0"/>
              <w:marTop w:val="0"/>
              <w:marBottom w:val="0"/>
              <w:divBdr>
                <w:top w:val="none" w:sz="0" w:space="0" w:color="auto"/>
                <w:left w:val="none" w:sz="0" w:space="0" w:color="auto"/>
                <w:bottom w:val="none" w:sz="0" w:space="0" w:color="auto"/>
                <w:right w:val="none" w:sz="0" w:space="0" w:color="auto"/>
              </w:divBdr>
            </w:div>
            <w:div w:id="918750392">
              <w:marLeft w:val="640"/>
              <w:marRight w:val="0"/>
              <w:marTop w:val="0"/>
              <w:marBottom w:val="0"/>
              <w:divBdr>
                <w:top w:val="none" w:sz="0" w:space="0" w:color="auto"/>
                <w:left w:val="none" w:sz="0" w:space="0" w:color="auto"/>
                <w:bottom w:val="none" w:sz="0" w:space="0" w:color="auto"/>
                <w:right w:val="none" w:sz="0" w:space="0" w:color="auto"/>
              </w:divBdr>
            </w:div>
            <w:div w:id="918831329">
              <w:marLeft w:val="640"/>
              <w:marRight w:val="0"/>
              <w:marTop w:val="0"/>
              <w:marBottom w:val="0"/>
              <w:divBdr>
                <w:top w:val="none" w:sz="0" w:space="0" w:color="auto"/>
                <w:left w:val="none" w:sz="0" w:space="0" w:color="auto"/>
                <w:bottom w:val="none" w:sz="0" w:space="0" w:color="auto"/>
                <w:right w:val="none" w:sz="0" w:space="0" w:color="auto"/>
              </w:divBdr>
            </w:div>
            <w:div w:id="919169898">
              <w:marLeft w:val="640"/>
              <w:marRight w:val="0"/>
              <w:marTop w:val="0"/>
              <w:marBottom w:val="0"/>
              <w:divBdr>
                <w:top w:val="none" w:sz="0" w:space="0" w:color="auto"/>
                <w:left w:val="none" w:sz="0" w:space="0" w:color="auto"/>
                <w:bottom w:val="none" w:sz="0" w:space="0" w:color="auto"/>
                <w:right w:val="none" w:sz="0" w:space="0" w:color="auto"/>
              </w:divBdr>
            </w:div>
            <w:div w:id="920485779">
              <w:marLeft w:val="640"/>
              <w:marRight w:val="0"/>
              <w:marTop w:val="0"/>
              <w:marBottom w:val="0"/>
              <w:divBdr>
                <w:top w:val="none" w:sz="0" w:space="0" w:color="auto"/>
                <w:left w:val="none" w:sz="0" w:space="0" w:color="auto"/>
                <w:bottom w:val="none" w:sz="0" w:space="0" w:color="auto"/>
                <w:right w:val="none" w:sz="0" w:space="0" w:color="auto"/>
              </w:divBdr>
            </w:div>
            <w:div w:id="920598535">
              <w:marLeft w:val="640"/>
              <w:marRight w:val="0"/>
              <w:marTop w:val="0"/>
              <w:marBottom w:val="0"/>
              <w:divBdr>
                <w:top w:val="none" w:sz="0" w:space="0" w:color="auto"/>
                <w:left w:val="none" w:sz="0" w:space="0" w:color="auto"/>
                <w:bottom w:val="none" w:sz="0" w:space="0" w:color="auto"/>
                <w:right w:val="none" w:sz="0" w:space="0" w:color="auto"/>
              </w:divBdr>
            </w:div>
            <w:div w:id="921528316">
              <w:marLeft w:val="640"/>
              <w:marRight w:val="0"/>
              <w:marTop w:val="0"/>
              <w:marBottom w:val="0"/>
              <w:divBdr>
                <w:top w:val="none" w:sz="0" w:space="0" w:color="auto"/>
                <w:left w:val="none" w:sz="0" w:space="0" w:color="auto"/>
                <w:bottom w:val="none" w:sz="0" w:space="0" w:color="auto"/>
                <w:right w:val="none" w:sz="0" w:space="0" w:color="auto"/>
              </w:divBdr>
            </w:div>
            <w:div w:id="922495457">
              <w:marLeft w:val="640"/>
              <w:marRight w:val="0"/>
              <w:marTop w:val="0"/>
              <w:marBottom w:val="0"/>
              <w:divBdr>
                <w:top w:val="none" w:sz="0" w:space="0" w:color="auto"/>
                <w:left w:val="none" w:sz="0" w:space="0" w:color="auto"/>
                <w:bottom w:val="none" w:sz="0" w:space="0" w:color="auto"/>
                <w:right w:val="none" w:sz="0" w:space="0" w:color="auto"/>
              </w:divBdr>
            </w:div>
            <w:div w:id="922840885">
              <w:marLeft w:val="640"/>
              <w:marRight w:val="0"/>
              <w:marTop w:val="0"/>
              <w:marBottom w:val="0"/>
              <w:divBdr>
                <w:top w:val="none" w:sz="0" w:space="0" w:color="auto"/>
                <w:left w:val="none" w:sz="0" w:space="0" w:color="auto"/>
                <w:bottom w:val="none" w:sz="0" w:space="0" w:color="auto"/>
                <w:right w:val="none" w:sz="0" w:space="0" w:color="auto"/>
              </w:divBdr>
            </w:div>
            <w:div w:id="923030905">
              <w:marLeft w:val="640"/>
              <w:marRight w:val="0"/>
              <w:marTop w:val="0"/>
              <w:marBottom w:val="0"/>
              <w:divBdr>
                <w:top w:val="none" w:sz="0" w:space="0" w:color="auto"/>
                <w:left w:val="none" w:sz="0" w:space="0" w:color="auto"/>
                <w:bottom w:val="none" w:sz="0" w:space="0" w:color="auto"/>
                <w:right w:val="none" w:sz="0" w:space="0" w:color="auto"/>
              </w:divBdr>
            </w:div>
            <w:div w:id="923299912">
              <w:marLeft w:val="640"/>
              <w:marRight w:val="0"/>
              <w:marTop w:val="0"/>
              <w:marBottom w:val="0"/>
              <w:divBdr>
                <w:top w:val="none" w:sz="0" w:space="0" w:color="auto"/>
                <w:left w:val="none" w:sz="0" w:space="0" w:color="auto"/>
                <w:bottom w:val="none" w:sz="0" w:space="0" w:color="auto"/>
                <w:right w:val="none" w:sz="0" w:space="0" w:color="auto"/>
              </w:divBdr>
            </w:div>
            <w:div w:id="924341026">
              <w:marLeft w:val="640"/>
              <w:marRight w:val="0"/>
              <w:marTop w:val="0"/>
              <w:marBottom w:val="0"/>
              <w:divBdr>
                <w:top w:val="none" w:sz="0" w:space="0" w:color="auto"/>
                <w:left w:val="none" w:sz="0" w:space="0" w:color="auto"/>
                <w:bottom w:val="none" w:sz="0" w:space="0" w:color="auto"/>
                <w:right w:val="none" w:sz="0" w:space="0" w:color="auto"/>
              </w:divBdr>
            </w:div>
            <w:div w:id="924654200">
              <w:marLeft w:val="640"/>
              <w:marRight w:val="0"/>
              <w:marTop w:val="0"/>
              <w:marBottom w:val="0"/>
              <w:divBdr>
                <w:top w:val="none" w:sz="0" w:space="0" w:color="auto"/>
                <w:left w:val="none" w:sz="0" w:space="0" w:color="auto"/>
                <w:bottom w:val="none" w:sz="0" w:space="0" w:color="auto"/>
                <w:right w:val="none" w:sz="0" w:space="0" w:color="auto"/>
              </w:divBdr>
            </w:div>
            <w:div w:id="925571219">
              <w:marLeft w:val="640"/>
              <w:marRight w:val="0"/>
              <w:marTop w:val="0"/>
              <w:marBottom w:val="0"/>
              <w:divBdr>
                <w:top w:val="none" w:sz="0" w:space="0" w:color="auto"/>
                <w:left w:val="none" w:sz="0" w:space="0" w:color="auto"/>
                <w:bottom w:val="none" w:sz="0" w:space="0" w:color="auto"/>
                <w:right w:val="none" w:sz="0" w:space="0" w:color="auto"/>
              </w:divBdr>
            </w:div>
            <w:div w:id="925766496">
              <w:marLeft w:val="640"/>
              <w:marRight w:val="0"/>
              <w:marTop w:val="0"/>
              <w:marBottom w:val="0"/>
              <w:divBdr>
                <w:top w:val="none" w:sz="0" w:space="0" w:color="auto"/>
                <w:left w:val="none" w:sz="0" w:space="0" w:color="auto"/>
                <w:bottom w:val="none" w:sz="0" w:space="0" w:color="auto"/>
                <w:right w:val="none" w:sz="0" w:space="0" w:color="auto"/>
              </w:divBdr>
            </w:div>
            <w:div w:id="927733958">
              <w:marLeft w:val="640"/>
              <w:marRight w:val="0"/>
              <w:marTop w:val="0"/>
              <w:marBottom w:val="0"/>
              <w:divBdr>
                <w:top w:val="none" w:sz="0" w:space="0" w:color="auto"/>
                <w:left w:val="none" w:sz="0" w:space="0" w:color="auto"/>
                <w:bottom w:val="none" w:sz="0" w:space="0" w:color="auto"/>
                <w:right w:val="none" w:sz="0" w:space="0" w:color="auto"/>
              </w:divBdr>
            </w:div>
            <w:div w:id="928193701">
              <w:marLeft w:val="640"/>
              <w:marRight w:val="0"/>
              <w:marTop w:val="0"/>
              <w:marBottom w:val="0"/>
              <w:divBdr>
                <w:top w:val="none" w:sz="0" w:space="0" w:color="auto"/>
                <w:left w:val="none" w:sz="0" w:space="0" w:color="auto"/>
                <w:bottom w:val="none" w:sz="0" w:space="0" w:color="auto"/>
                <w:right w:val="none" w:sz="0" w:space="0" w:color="auto"/>
              </w:divBdr>
            </w:div>
            <w:div w:id="929199268">
              <w:marLeft w:val="640"/>
              <w:marRight w:val="0"/>
              <w:marTop w:val="0"/>
              <w:marBottom w:val="0"/>
              <w:divBdr>
                <w:top w:val="none" w:sz="0" w:space="0" w:color="auto"/>
                <w:left w:val="none" w:sz="0" w:space="0" w:color="auto"/>
                <w:bottom w:val="none" w:sz="0" w:space="0" w:color="auto"/>
                <w:right w:val="none" w:sz="0" w:space="0" w:color="auto"/>
              </w:divBdr>
            </w:div>
            <w:div w:id="929654813">
              <w:marLeft w:val="640"/>
              <w:marRight w:val="0"/>
              <w:marTop w:val="0"/>
              <w:marBottom w:val="0"/>
              <w:divBdr>
                <w:top w:val="none" w:sz="0" w:space="0" w:color="auto"/>
                <w:left w:val="none" w:sz="0" w:space="0" w:color="auto"/>
                <w:bottom w:val="none" w:sz="0" w:space="0" w:color="auto"/>
                <w:right w:val="none" w:sz="0" w:space="0" w:color="auto"/>
              </w:divBdr>
            </w:div>
            <w:div w:id="931007257">
              <w:marLeft w:val="640"/>
              <w:marRight w:val="0"/>
              <w:marTop w:val="0"/>
              <w:marBottom w:val="0"/>
              <w:divBdr>
                <w:top w:val="none" w:sz="0" w:space="0" w:color="auto"/>
                <w:left w:val="none" w:sz="0" w:space="0" w:color="auto"/>
                <w:bottom w:val="none" w:sz="0" w:space="0" w:color="auto"/>
                <w:right w:val="none" w:sz="0" w:space="0" w:color="auto"/>
              </w:divBdr>
            </w:div>
            <w:div w:id="931860359">
              <w:marLeft w:val="640"/>
              <w:marRight w:val="0"/>
              <w:marTop w:val="0"/>
              <w:marBottom w:val="0"/>
              <w:divBdr>
                <w:top w:val="none" w:sz="0" w:space="0" w:color="auto"/>
                <w:left w:val="none" w:sz="0" w:space="0" w:color="auto"/>
                <w:bottom w:val="none" w:sz="0" w:space="0" w:color="auto"/>
                <w:right w:val="none" w:sz="0" w:space="0" w:color="auto"/>
              </w:divBdr>
            </w:div>
            <w:div w:id="931861786">
              <w:marLeft w:val="640"/>
              <w:marRight w:val="0"/>
              <w:marTop w:val="0"/>
              <w:marBottom w:val="0"/>
              <w:divBdr>
                <w:top w:val="none" w:sz="0" w:space="0" w:color="auto"/>
                <w:left w:val="none" w:sz="0" w:space="0" w:color="auto"/>
                <w:bottom w:val="none" w:sz="0" w:space="0" w:color="auto"/>
                <w:right w:val="none" w:sz="0" w:space="0" w:color="auto"/>
              </w:divBdr>
            </w:div>
            <w:div w:id="931937192">
              <w:marLeft w:val="640"/>
              <w:marRight w:val="0"/>
              <w:marTop w:val="0"/>
              <w:marBottom w:val="0"/>
              <w:divBdr>
                <w:top w:val="none" w:sz="0" w:space="0" w:color="auto"/>
                <w:left w:val="none" w:sz="0" w:space="0" w:color="auto"/>
                <w:bottom w:val="none" w:sz="0" w:space="0" w:color="auto"/>
                <w:right w:val="none" w:sz="0" w:space="0" w:color="auto"/>
              </w:divBdr>
            </w:div>
            <w:div w:id="932979151">
              <w:marLeft w:val="640"/>
              <w:marRight w:val="0"/>
              <w:marTop w:val="0"/>
              <w:marBottom w:val="0"/>
              <w:divBdr>
                <w:top w:val="none" w:sz="0" w:space="0" w:color="auto"/>
                <w:left w:val="none" w:sz="0" w:space="0" w:color="auto"/>
                <w:bottom w:val="none" w:sz="0" w:space="0" w:color="auto"/>
                <w:right w:val="none" w:sz="0" w:space="0" w:color="auto"/>
              </w:divBdr>
            </w:div>
            <w:div w:id="933168531">
              <w:marLeft w:val="640"/>
              <w:marRight w:val="0"/>
              <w:marTop w:val="0"/>
              <w:marBottom w:val="0"/>
              <w:divBdr>
                <w:top w:val="none" w:sz="0" w:space="0" w:color="auto"/>
                <w:left w:val="none" w:sz="0" w:space="0" w:color="auto"/>
                <w:bottom w:val="none" w:sz="0" w:space="0" w:color="auto"/>
                <w:right w:val="none" w:sz="0" w:space="0" w:color="auto"/>
              </w:divBdr>
            </w:div>
            <w:div w:id="933629405">
              <w:marLeft w:val="640"/>
              <w:marRight w:val="0"/>
              <w:marTop w:val="0"/>
              <w:marBottom w:val="0"/>
              <w:divBdr>
                <w:top w:val="none" w:sz="0" w:space="0" w:color="auto"/>
                <w:left w:val="none" w:sz="0" w:space="0" w:color="auto"/>
                <w:bottom w:val="none" w:sz="0" w:space="0" w:color="auto"/>
                <w:right w:val="none" w:sz="0" w:space="0" w:color="auto"/>
              </w:divBdr>
            </w:div>
            <w:div w:id="933704568">
              <w:marLeft w:val="640"/>
              <w:marRight w:val="0"/>
              <w:marTop w:val="0"/>
              <w:marBottom w:val="0"/>
              <w:divBdr>
                <w:top w:val="none" w:sz="0" w:space="0" w:color="auto"/>
                <w:left w:val="none" w:sz="0" w:space="0" w:color="auto"/>
                <w:bottom w:val="none" w:sz="0" w:space="0" w:color="auto"/>
                <w:right w:val="none" w:sz="0" w:space="0" w:color="auto"/>
              </w:divBdr>
            </w:div>
            <w:div w:id="934090109">
              <w:marLeft w:val="640"/>
              <w:marRight w:val="0"/>
              <w:marTop w:val="0"/>
              <w:marBottom w:val="0"/>
              <w:divBdr>
                <w:top w:val="none" w:sz="0" w:space="0" w:color="auto"/>
                <w:left w:val="none" w:sz="0" w:space="0" w:color="auto"/>
                <w:bottom w:val="none" w:sz="0" w:space="0" w:color="auto"/>
                <w:right w:val="none" w:sz="0" w:space="0" w:color="auto"/>
              </w:divBdr>
            </w:div>
            <w:div w:id="935015133">
              <w:marLeft w:val="640"/>
              <w:marRight w:val="0"/>
              <w:marTop w:val="0"/>
              <w:marBottom w:val="0"/>
              <w:divBdr>
                <w:top w:val="none" w:sz="0" w:space="0" w:color="auto"/>
                <w:left w:val="none" w:sz="0" w:space="0" w:color="auto"/>
                <w:bottom w:val="none" w:sz="0" w:space="0" w:color="auto"/>
                <w:right w:val="none" w:sz="0" w:space="0" w:color="auto"/>
              </w:divBdr>
            </w:div>
            <w:div w:id="935287654">
              <w:marLeft w:val="640"/>
              <w:marRight w:val="0"/>
              <w:marTop w:val="0"/>
              <w:marBottom w:val="0"/>
              <w:divBdr>
                <w:top w:val="none" w:sz="0" w:space="0" w:color="auto"/>
                <w:left w:val="none" w:sz="0" w:space="0" w:color="auto"/>
                <w:bottom w:val="none" w:sz="0" w:space="0" w:color="auto"/>
                <w:right w:val="none" w:sz="0" w:space="0" w:color="auto"/>
              </w:divBdr>
            </w:div>
            <w:div w:id="935795803">
              <w:marLeft w:val="640"/>
              <w:marRight w:val="0"/>
              <w:marTop w:val="0"/>
              <w:marBottom w:val="0"/>
              <w:divBdr>
                <w:top w:val="none" w:sz="0" w:space="0" w:color="auto"/>
                <w:left w:val="none" w:sz="0" w:space="0" w:color="auto"/>
                <w:bottom w:val="none" w:sz="0" w:space="0" w:color="auto"/>
                <w:right w:val="none" w:sz="0" w:space="0" w:color="auto"/>
              </w:divBdr>
            </w:div>
            <w:div w:id="938677589">
              <w:marLeft w:val="640"/>
              <w:marRight w:val="0"/>
              <w:marTop w:val="0"/>
              <w:marBottom w:val="0"/>
              <w:divBdr>
                <w:top w:val="none" w:sz="0" w:space="0" w:color="auto"/>
                <w:left w:val="none" w:sz="0" w:space="0" w:color="auto"/>
                <w:bottom w:val="none" w:sz="0" w:space="0" w:color="auto"/>
                <w:right w:val="none" w:sz="0" w:space="0" w:color="auto"/>
              </w:divBdr>
            </w:div>
            <w:div w:id="938756351">
              <w:marLeft w:val="640"/>
              <w:marRight w:val="0"/>
              <w:marTop w:val="0"/>
              <w:marBottom w:val="0"/>
              <w:divBdr>
                <w:top w:val="none" w:sz="0" w:space="0" w:color="auto"/>
                <w:left w:val="none" w:sz="0" w:space="0" w:color="auto"/>
                <w:bottom w:val="none" w:sz="0" w:space="0" w:color="auto"/>
                <w:right w:val="none" w:sz="0" w:space="0" w:color="auto"/>
              </w:divBdr>
            </w:div>
            <w:div w:id="939918681">
              <w:marLeft w:val="640"/>
              <w:marRight w:val="0"/>
              <w:marTop w:val="0"/>
              <w:marBottom w:val="0"/>
              <w:divBdr>
                <w:top w:val="none" w:sz="0" w:space="0" w:color="auto"/>
                <w:left w:val="none" w:sz="0" w:space="0" w:color="auto"/>
                <w:bottom w:val="none" w:sz="0" w:space="0" w:color="auto"/>
                <w:right w:val="none" w:sz="0" w:space="0" w:color="auto"/>
              </w:divBdr>
            </w:div>
            <w:div w:id="940837853">
              <w:marLeft w:val="640"/>
              <w:marRight w:val="0"/>
              <w:marTop w:val="0"/>
              <w:marBottom w:val="0"/>
              <w:divBdr>
                <w:top w:val="none" w:sz="0" w:space="0" w:color="auto"/>
                <w:left w:val="none" w:sz="0" w:space="0" w:color="auto"/>
                <w:bottom w:val="none" w:sz="0" w:space="0" w:color="auto"/>
                <w:right w:val="none" w:sz="0" w:space="0" w:color="auto"/>
              </w:divBdr>
            </w:div>
            <w:div w:id="941110676">
              <w:marLeft w:val="640"/>
              <w:marRight w:val="0"/>
              <w:marTop w:val="0"/>
              <w:marBottom w:val="0"/>
              <w:divBdr>
                <w:top w:val="none" w:sz="0" w:space="0" w:color="auto"/>
                <w:left w:val="none" w:sz="0" w:space="0" w:color="auto"/>
                <w:bottom w:val="none" w:sz="0" w:space="0" w:color="auto"/>
                <w:right w:val="none" w:sz="0" w:space="0" w:color="auto"/>
              </w:divBdr>
            </w:div>
            <w:div w:id="941188276">
              <w:marLeft w:val="640"/>
              <w:marRight w:val="0"/>
              <w:marTop w:val="0"/>
              <w:marBottom w:val="0"/>
              <w:divBdr>
                <w:top w:val="none" w:sz="0" w:space="0" w:color="auto"/>
                <w:left w:val="none" w:sz="0" w:space="0" w:color="auto"/>
                <w:bottom w:val="none" w:sz="0" w:space="0" w:color="auto"/>
                <w:right w:val="none" w:sz="0" w:space="0" w:color="auto"/>
              </w:divBdr>
            </w:div>
            <w:div w:id="941299690">
              <w:marLeft w:val="640"/>
              <w:marRight w:val="0"/>
              <w:marTop w:val="0"/>
              <w:marBottom w:val="0"/>
              <w:divBdr>
                <w:top w:val="none" w:sz="0" w:space="0" w:color="auto"/>
                <w:left w:val="none" w:sz="0" w:space="0" w:color="auto"/>
                <w:bottom w:val="none" w:sz="0" w:space="0" w:color="auto"/>
                <w:right w:val="none" w:sz="0" w:space="0" w:color="auto"/>
              </w:divBdr>
            </w:div>
            <w:div w:id="941500620">
              <w:marLeft w:val="640"/>
              <w:marRight w:val="0"/>
              <w:marTop w:val="0"/>
              <w:marBottom w:val="0"/>
              <w:divBdr>
                <w:top w:val="none" w:sz="0" w:space="0" w:color="auto"/>
                <w:left w:val="none" w:sz="0" w:space="0" w:color="auto"/>
                <w:bottom w:val="none" w:sz="0" w:space="0" w:color="auto"/>
                <w:right w:val="none" w:sz="0" w:space="0" w:color="auto"/>
              </w:divBdr>
            </w:div>
            <w:div w:id="941571461">
              <w:marLeft w:val="640"/>
              <w:marRight w:val="0"/>
              <w:marTop w:val="0"/>
              <w:marBottom w:val="0"/>
              <w:divBdr>
                <w:top w:val="none" w:sz="0" w:space="0" w:color="auto"/>
                <w:left w:val="none" w:sz="0" w:space="0" w:color="auto"/>
                <w:bottom w:val="none" w:sz="0" w:space="0" w:color="auto"/>
                <w:right w:val="none" w:sz="0" w:space="0" w:color="auto"/>
              </w:divBdr>
            </w:div>
            <w:div w:id="943802822">
              <w:marLeft w:val="640"/>
              <w:marRight w:val="0"/>
              <w:marTop w:val="0"/>
              <w:marBottom w:val="0"/>
              <w:divBdr>
                <w:top w:val="none" w:sz="0" w:space="0" w:color="auto"/>
                <w:left w:val="none" w:sz="0" w:space="0" w:color="auto"/>
                <w:bottom w:val="none" w:sz="0" w:space="0" w:color="auto"/>
                <w:right w:val="none" w:sz="0" w:space="0" w:color="auto"/>
              </w:divBdr>
            </w:div>
            <w:div w:id="944121679">
              <w:marLeft w:val="640"/>
              <w:marRight w:val="0"/>
              <w:marTop w:val="0"/>
              <w:marBottom w:val="0"/>
              <w:divBdr>
                <w:top w:val="none" w:sz="0" w:space="0" w:color="auto"/>
                <w:left w:val="none" w:sz="0" w:space="0" w:color="auto"/>
                <w:bottom w:val="none" w:sz="0" w:space="0" w:color="auto"/>
                <w:right w:val="none" w:sz="0" w:space="0" w:color="auto"/>
              </w:divBdr>
            </w:div>
            <w:div w:id="944728566">
              <w:marLeft w:val="640"/>
              <w:marRight w:val="0"/>
              <w:marTop w:val="0"/>
              <w:marBottom w:val="0"/>
              <w:divBdr>
                <w:top w:val="none" w:sz="0" w:space="0" w:color="auto"/>
                <w:left w:val="none" w:sz="0" w:space="0" w:color="auto"/>
                <w:bottom w:val="none" w:sz="0" w:space="0" w:color="auto"/>
                <w:right w:val="none" w:sz="0" w:space="0" w:color="auto"/>
              </w:divBdr>
            </w:div>
            <w:div w:id="945424390">
              <w:marLeft w:val="640"/>
              <w:marRight w:val="0"/>
              <w:marTop w:val="0"/>
              <w:marBottom w:val="0"/>
              <w:divBdr>
                <w:top w:val="none" w:sz="0" w:space="0" w:color="auto"/>
                <w:left w:val="none" w:sz="0" w:space="0" w:color="auto"/>
                <w:bottom w:val="none" w:sz="0" w:space="0" w:color="auto"/>
                <w:right w:val="none" w:sz="0" w:space="0" w:color="auto"/>
              </w:divBdr>
            </w:div>
            <w:div w:id="945499140">
              <w:marLeft w:val="640"/>
              <w:marRight w:val="0"/>
              <w:marTop w:val="0"/>
              <w:marBottom w:val="0"/>
              <w:divBdr>
                <w:top w:val="none" w:sz="0" w:space="0" w:color="auto"/>
                <w:left w:val="none" w:sz="0" w:space="0" w:color="auto"/>
                <w:bottom w:val="none" w:sz="0" w:space="0" w:color="auto"/>
                <w:right w:val="none" w:sz="0" w:space="0" w:color="auto"/>
              </w:divBdr>
            </w:div>
            <w:div w:id="947543737">
              <w:marLeft w:val="640"/>
              <w:marRight w:val="0"/>
              <w:marTop w:val="0"/>
              <w:marBottom w:val="0"/>
              <w:divBdr>
                <w:top w:val="none" w:sz="0" w:space="0" w:color="auto"/>
                <w:left w:val="none" w:sz="0" w:space="0" w:color="auto"/>
                <w:bottom w:val="none" w:sz="0" w:space="0" w:color="auto"/>
                <w:right w:val="none" w:sz="0" w:space="0" w:color="auto"/>
              </w:divBdr>
            </w:div>
            <w:div w:id="949555536">
              <w:marLeft w:val="640"/>
              <w:marRight w:val="0"/>
              <w:marTop w:val="0"/>
              <w:marBottom w:val="0"/>
              <w:divBdr>
                <w:top w:val="none" w:sz="0" w:space="0" w:color="auto"/>
                <w:left w:val="none" w:sz="0" w:space="0" w:color="auto"/>
                <w:bottom w:val="none" w:sz="0" w:space="0" w:color="auto"/>
                <w:right w:val="none" w:sz="0" w:space="0" w:color="auto"/>
              </w:divBdr>
            </w:div>
            <w:div w:id="950817504">
              <w:marLeft w:val="640"/>
              <w:marRight w:val="0"/>
              <w:marTop w:val="0"/>
              <w:marBottom w:val="0"/>
              <w:divBdr>
                <w:top w:val="none" w:sz="0" w:space="0" w:color="auto"/>
                <w:left w:val="none" w:sz="0" w:space="0" w:color="auto"/>
                <w:bottom w:val="none" w:sz="0" w:space="0" w:color="auto"/>
                <w:right w:val="none" w:sz="0" w:space="0" w:color="auto"/>
              </w:divBdr>
            </w:div>
            <w:div w:id="950824325">
              <w:marLeft w:val="640"/>
              <w:marRight w:val="0"/>
              <w:marTop w:val="0"/>
              <w:marBottom w:val="0"/>
              <w:divBdr>
                <w:top w:val="none" w:sz="0" w:space="0" w:color="auto"/>
                <w:left w:val="none" w:sz="0" w:space="0" w:color="auto"/>
                <w:bottom w:val="none" w:sz="0" w:space="0" w:color="auto"/>
                <w:right w:val="none" w:sz="0" w:space="0" w:color="auto"/>
              </w:divBdr>
            </w:div>
            <w:div w:id="950938768">
              <w:marLeft w:val="640"/>
              <w:marRight w:val="0"/>
              <w:marTop w:val="0"/>
              <w:marBottom w:val="0"/>
              <w:divBdr>
                <w:top w:val="none" w:sz="0" w:space="0" w:color="auto"/>
                <w:left w:val="none" w:sz="0" w:space="0" w:color="auto"/>
                <w:bottom w:val="none" w:sz="0" w:space="0" w:color="auto"/>
                <w:right w:val="none" w:sz="0" w:space="0" w:color="auto"/>
              </w:divBdr>
            </w:div>
            <w:div w:id="951282405">
              <w:marLeft w:val="640"/>
              <w:marRight w:val="0"/>
              <w:marTop w:val="0"/>
              <w:marBottom w:val="0"/>
              <w:divBdr>
                <w:top w:val="none" w:sz="0" w:space="0" w:color="auto"/>
                <w:left w:val="none" w:sz="0" w:space="0" w:color="auto"/>
                <w:bottom w:val="none" w:sz="0" w:space="0" w:color="auto"/>
                <w:right w:val="none" w:sz="0" w:space="0" w:color="auto"/>
              </w:divBdr>
            </w:div>
            <w:div w:id="951859301">
              <w:marLeft w:val="640"/>
              <w:marRight w:val="0"/>
              <w:marTop w:val="0"/>
              <w:marBottom w:val="0"/>
              <w:divBdr>
                <w:top w:val="none" w:sz="0" w:space="0" w:color="auto"/>
                <w:left w:val="none" w:sz="0" w:space="0" w:color="auto"/>
                <w:bottom w:val="none" w:sz="0" w:space="0" w:color="auto"/>
                <w:right w:val="none" w:sz="0" w:space="0" w:color="auto"/>
              </w:divBdr>
            </w:div>
            <w:div w:id="952712373">
              <w:marLeft w:val="640"/>
              <w:marRight w:val="0"/>
              <w:marTop w:val="0"/>
              <w:marBottom w:val="0"/>
              <w:divBdr>
                <w:top w:val="none" w:sz="0" w:space="0" w:color="auto"/>
                <w:left w:val="none" w:sz="0" w:space="0" w:color="auto"/>
                <w:bottom w:val="none" w:sz="0" w:space="0" w:color="auto"/>
                <w:right w:val="none" w:sz="0" w:space="0" w:color="auto"/>
              </w:divBdr>
            </w:div>
            <w:div w:id="953756533">
              <w:marLeft w:val="640"/>
              <w:marRight w:val="0"/>
              <w:marTop w:val="0"/>
              <w:marBottom w:val="0"/>
              <w:divBdr>
                <w:top w:val="none" w:sz="0" w:space="0" w:color="auto"/>
                <w:left w:val="none" w:sz="0" w:space="0" w:color="auto"/>
                <w:bottom w:val="none" w:sz="0" w:space="0" w:color="auto"/>
                <w:right w:val="none" w:sz="0" w:space="0" w:color="auto"/>
              </w:divBdr>
            </w:div>
            <w:div w:id="953832386">
              <w:marLeft w:val="640"/>
              <w:marRight w:val="0"/>
              <w:marTop w:val="0"/>
              <w:marBottom w:val="0"/>
              <w:divBdr>
                <w:top w:val="none" w:sz="0" w:space="0" w:color="auto"/>
                <w:left w:val="none" w:sz="0" w:space="0" w:color="auto"/>
                <w:bottom w:val="none" w:sz="0" w:space="0" w:color="auto"/>
                <w:right w:val="none" w:sz="0" w:space="0" w:color="auto"/>
              </w:divBdr>
            </w:div>
            <w:div w:id="954020150">
              <w:marLeft w:val="640"/>
              <w:marRight w:val="0"/>
              <w:marTop w:val="0"/>
              <w:marBottom w:val="0"/>
              <w:divBdr>
                <w:top w:val="none" w:sz="0" w:space="0" w:color="auto"/>
                <w:left w:val="none" w:sz="0" w:space="0" w:color="auto"/>
                <w:bottom w:val="none" w:sz="0" w:space="0" w:color="auto"/>
                <w:right w:val="none" w:sz="0" w:space="0" w:color="auto"/>
              </w:divBdr>
            </w:div>
            <w:div w:id="954140745">
              <w:marLeft w:val="640"/>
              <w:marRight w:val="0"/>
              <w:marTop w:val="0"/>
              <w:marBottom w:val="0"/>
              <w:divBdr>
                <w:top w:val="none" w:sz="0" w:space="0" w:color="auto"/>
                <w:left w:val="none" w:sz="0" w:space="0" w:color="auto"/>
                <w:bottom w:val="none" w:sz="0" w:space="0" w:color="auto"/>
                <w:right w:val="none" w:sz="0" w:space="0" w:color="auto"/>
              </w:divBdr>
            </w:div>
            <w:div w:id="954360802">
              <w:marLeft w:val="640"/>
              <w:marRight w:val="0"/>
              <w:marTop w:val="0"/>
              <w:marBottom w:val="0"/>
              <w:divBdr>
                <w:top w:val="none" w:sz="0" w:space="0" w:color="auto"/>
                <w:left w:val="none" w:sz="0" w:space="0" w:color="auto"/>
                <w:bottom w:val="none" w:sz="0" w:space="0" w:color="auto"/>
                <w:right w:val="none" w:sz="0" w:space="0" w:color="auto"/>
              </w:divBdr>
            </w:div>
            <w:div w:id="954750242">
              <w:marLeft w:val="640"/>
              <w:marRight w:val="0"/>
              <w:marTop w:val="0"/>
              <w:marBottom w:val="0"/>
              <w:divBdr>
                <w:top w:val="none" w:sz="0" w:space="0" w:color="auto"/>
                <w:left w:val="none" w:sz="0" w:space="0" w:color="auto"/>
                <w:bottom w:val="none" w:sz="0" w:space="0" w:color="auto"/>
                <w:right w:val="none" w:sz="0" w:space="0" w:color="auto"/>
              </w:divBdr>
            </w:div>
            <w:div w:id="956179379">
              <w:marLeft w:val="640"/>
              <w:marRight w:val="0"/>
              <w:marTop w:val="0"/>
              <w:marBottom w:val="0"/>
              <w:divBdr>
                <w:top w:val="none" w:sz="0" w:space="0" w:color="auto"/>
                <w:left w:val="none" w:sz="0" w:space="0" w:color="auto"/>
                <w:bottom w:val="none" w:sz="0" w:space="0" w:color="auto"/>
                <w:right w:val="none" w:sz="0" w:space="0" w:color="auto"/>
              </w:divBdr>
            </w:div>
            <w:div w:id="957219065">
              <w:marLeft w:val="640"/>
              <w:marRight w:val="0"/>
              <w:marTop w:val="0"/>
              <w:marBottom w:val="0"/>
              <w:divBdr>
                <w:top w:val="none" w:sz="0" w:space="0" w:color="auto"/>
                <w:left w:val="none" w:sz="0" w:space="0" w:color="auto"/>
                <w:bottom w:val="none" w:sz="0" w:space="0" w:color="auto"/>
                <w:right w:val="none" w:sz="0" w:space="0" w:color="auto"/>
              </w:divBdr>
            </w:div>
            <w:div w:id="957219525">
              <w:marLeft w:val="640"/>
              <w:marRight w:val="0"/>
              <w:marTop w:val="0"/>
              <w:marBottom w:val="0"/>
              <w:divBdr>
                <w:top w:val="none" w:sz="0" w:space="0" w:color="auto"/>
                <w:left w:val="none" w:sz="0" w:space="0" w:color="auto"/>
                <w:bottom w:val="none" w:sz="0" w:space="0" w:color="auto"/>
                <w:right w:val="none" w:sz="0" w:space="0" w:color="auto"/>
              </w:divBdr>
            </w:div>
            <w:div w:id="957642405">
              <w:marLeft w:val="640"/>
              <w:marRight w:val="0"/>
              <w:marTop w:val="0"/>
              <w:marBottom w:val="0"/>
              <w:divBdr>
                <w:top w:val="none" w:sz="0" w:space="0" w:color="auto"/>
                <w:left w:val="none" w:sz="0" w:space="0" w:color="auto"/>
                <w:bottom w:val="none" w:sz="0" w:space="0" w:color="auto"/>
                <w:right w:val="none" w:sz="0" w:space="0" w:color="auto"/>
              </w:divBdr>
            </w:div>
            <w:div w:id="958267768">
              <w:marLeft w:val="640"/>
              <w:marRight w:val="0"/>
              <w:marTop w:val="0"/>
              <w:marBottom w:val="0"/>
              <w:divBdr>
                <w:top w:val="none" w:sz="0" w:space="0" w:color="auto"/>
                <w:left w:val="none" w:sz="0" w:space="0" w:color="auto"/>
                <w:bottom w:val="none" w:sz="0" w:space="0" w:color="auto"/>
                <w:right w:val="none" w:sz="0" w:space="0" w:color="auto"/>
              </w:divBdr>
            </w:div>
            <w:div w:id="959146187">
              <w:marLeft w:val="640"/>
              <w:marRight w:val="0"/>
              <w:marTop w:val="0"/>
              <w:marBottom w:val="0"/>
              <w:divBdr>
                <w:top w:val="none" w:sz="0" w:space="0" w:color="auto"/>
                <w:left w:val="none" w:sz="0" w:space="0" w:color="auto"/>
                <w:bottom w:val="none" w:sz="0" w:space="0" w:color="auto"/>
                <w:right w:val="none" w:sz="0" w:space="0" w:color="auto"/>
              </w:divBdr>
            </w:div>
            <w:div w:id="960113427">
              <w:marLeft w:val="640"/>
              <w:marRight w:val="0"/>
              <w:marTop w:val="0"/>
              <w:marBottom w:val="0"/>
              <w:divBdr>
                <w:top w:val="none" w:sz="0" w:space="0" w:color="auto"/>
                <w:left w:val="none" w:sz="0" w:space="0" w:color="auto"/>
                <w:bottom w:val="none" w:sz="0" w:space="0" w:color="auto"/>
                <w:right w:val="none" w:sz="0" w:space="0" w:color="auto"/>
              </w:divBdr>
            </w:div>
            <w:div w:id="961153709">
              <w:marLeft w:val="640"/>
              <w:marRight w:val="0"/>
              <w:marTop w:val="0"/>
              <w:marBottom w:val="0"/>
              <w:divBdr>
                <w:top w:val="none" w:sz="0" w:space="0" w:color="auto"/>
                <w:left w:val="none" w:sz="0" w:space="0" w:color="auto"/>
                <w:bottom w:val="none" w:sz="0" w:space="0" w:color="auto"/>
                <w:right w:val="none" w:sz="0" w:space="0" w:color="auto"/>
              </w:divBdr>
            </w:div>
            <w:div w:id="962735661">
              <w:marLeft w:val="640"/>
              <w:marRight w:val="0"/>
              <w:marTop w:val="0"/>
              <w:marBottom w:val="0"/>
              <w:divBdr>
                <w:top w:val="none" w:sz="0" w:space="0" w:color="auto"/>
                <w:left w:val="none" w:sz="0" w:space="0" w:color="auto"/>
                <w:bottom w:val="none" w:sz="0" w:space="0" w:color="auto"/>
                <w:right w:val="none" w:sz="0" w:space="0" w:color="auto"/>
              </w:divBdr>
            </w:div>
            <w:div w:id="963655871">
              <w:marLeft w:val="640"/>
              <w:marRight w:val="0"/>
              <w:marTop w:val="0"/>
              <w:marBottom w:val="0"/>
              <w:divBdr>
                <w:top w:val="none" w:sz="0" w:space="0" w:color="auto"/>
                <w:left w:val="none" w:sz="0" w:space="0" w:color="auto"/>
                <w:bottom w:val="none" w:sz="0" w:space="0" w:color="auto"/>
                <w:right w:val="none" w:sz="0" w:space="0" w:color="auto"/>
              </w:divBdr>
            </w:div>
            <w:div w:id="963734786">
              <w:marLeft w:val="640"/>
              <w:marRight w:val="0"/>
              <w:marTop w:val="0"/>
              <w:marBottom w:val="0"/>
              <w:divBdr>
                <w:top w:val="none" w:sz="0" w:space="0" w:color="auto"/>
                <w:left w:val="none" w:sz="0" w:space="0" w:color="auto"/>
                <w:bottom w:val="none" w:sz="0" w:space="0" w:color="auto"/>
                <w:right w:val="none" w:sz="0" w:space="0" w:color="auto"/>
              </w:divBdr>
            </w:div>
            <w:div w:id="964236466">
              <w:marLeft w:val="640"/>
              <w:marRight w:val="0"/>
              <w:marTop w:val="0"/>
              <w:marBottom w:val="0"/>
              <w:divBdr>
                <w:top w:val="none" w:sz="0" w:space="0" w:color="auto"/>
                <w:left w:val="none" w:sz="0" w:space="0" w:color="auto"/>
                <w:bottom w:val="none" w:sz="0" w:space="0" w:color="auto"/>
                <w:right w:val="none" w:sz="0" w:space="0" w:color="auto"/>
              </w:divBdr>
            </w:div>
            <w:div w:id="964773102">
              <w:marLeft w:val="640"/>
              <w:marRight w:val="0"/>
              <w:marTop w:val="0"/>
              <w:marBottom w:val="0"/>
              <w:divBdr>
                <w:top w:val="none" w:sz="0" w:space="0" w:color="auto"/>
                <w:left w:val="none" w:sz="0" w:space="0" w:color="auto"/>
                <w:bottom w:val="none" w:sz="0" w:space="0" w:color="auto"/>
                <w:right w:val="none" w:sz="0" w:space="0" w:color="auto"/>
              </w:divBdr>
            </w:div>
            <w:div w:id="965967083">
              <w:marLeft w:val="640"/>
              <w:marRight w:val="0"/>
              <w:marTop w:val="0"/>
              <w:marBottom w:val="0"/>
              <w:divBdr>
                <w:top w:val="none" w:sz="0" w:space="0" w:color="auto"/>
                <w:left w:val="none" w:sz="0" w:space="0" w:color="auto"/>
                <w:bottom w:val="none" w:sz="0" w:space="0" w:color="auto"/>
                <w:right w:val="none" w:sz="0" w:space="0" w:color="auto"/>
              </w:divBdr>
            </w:div>
            <w:div w:id="966005701">
              <w:marLeft w:val="640"/>
              <w:marRight w:val="0"/>
              <w:marTop w:val="0"/>
              <w:marBottom w:val="0"/>
              <w:divBdr>
                <w:top w:val="none" w:sz="0" w:space="0" w:color="auto"/>
                <w:left w:val="none" w:sz="0" w:space="0" w:color="auto"/>
                <w:bottom w:val="none" w:sz="0" w:space="0" w:color="auto"/>
                <w:right w:val="none" w:sz="0" w:space="0" w:color="auto"/>
              </w:divBdr>
            </w:div>
            <w:div w:id="966010563">
              <w:marLeft w:val="640"/>
              <w:marRight w:val="0"/>
              <w:marTop w:val="0"/>
              <w:marBottom w:val="0"/>
              <w:divBdr>
                <w:top w:val="none" w:sz="0" w:space="0" w:color="auto"/>
                <w:left w:val="none" w:sz="0" w:space="0" w:color="auto"/>
                <w:bottom w:val="none" w:sz="0" w:space="0" w:color="auto"/>
                <w:right w:val="none" w:sz="0" w:space="0" w:color="auto"/>
              </w:divBdr>
            </w:div>
            <w:div w:id="966550544">
              <w:marLeft w:val="640"/>
              <w:marRight w:val="0"/>
              <w:marTop w:val="0"/>
              <w:marBottom w:val="0"/>
              <w:divBdr>
                <w:top w:val="none" w:sz="0" w:space="0" w:color="auto"/>
                <w:left w:val="none" w:sz="0" w:space="0" w:color="auto"/>
                <w:bottom w:val="none" w:sz="0" w:space="0" w:color="auto"/>
                <w:right w:val="none" w:sz="0" w:space="0" w:color="auto"/>
              </w:divBdr>
            </w:div>
            <w:div w:id="969091259">
              <w:marLeft w:val="640"/>
              <w:marRight w:val="0"/>
              <w:marTop w:val="0"/>
              <w:marBottom w:val="0"/>
              <w:divBdr>
                <w:top w:val="none" w:sz="0" w:space="0" w:color="auto"/>
                <w:left w:val="none" w:sz="0" w:space="0" w:color="auto"/>
                <w:bottom w:val="none" w:sz="0" w:space="0" w:color="auto"/>
                <w:right w:val="none" w:sz="0" w:space="0" w:color="auto"/>
              </w:divBdr>
            </w:div>
            <w:div w:id="970133138">
              <w:marLeft w:val="640"/>
              <w:marRight w:val="0"/>
              <w:marTop w:val="0"/>
              <w:marBottom w:val="0"/>
              <w:divBdr>
                <w:top w:val="none" w:sz="0" w:space="0" w:color="auto"/>
                <w:left w:val="none" w:sz="0" w:space="0" w:color="auto"/>
                <w:bottom w:val="none" w:sz="0" w:space="0" w:color="auto"/>
                <w:right w:val="none" w:sz="0" w:space="0" w:color="auto"/>
              </w:divBdr>
            </w:div>
            <w:div w:id="972633030">
              <w:marLeft w:val="640"/>
              <w:marRight w:val="0"/>
              <w:marTop w:val="0"/>
              <w:marBottom w:val="0"/>
              <w:divBdr>
                <w:top w:val="none" w:sz="0" w:space="0" w:color="auto"/>
                <w:left w:val="none" w:sz="0" w:space="0" w:color="auto"/>
                <w:bottom w:val="none" w:sz="0" w:space="0" w:color="auto"/>
                <w:right w:val="none" w:sz="0" w:space="0" w:color="auto"/>
              </w:divBdr>
            </w:div>
            <w:div w:id="972709322">
              <w:marLeft w:val="640"/>
              <w:marRight w:val="0"/>
              <w:marTop w:val="0"/>
              <w:marBottom w:val="0"/>
              <w:divBdr>
                <w:top w:val="none" w:sz="0" w:space="0" w:color="auto"/>
                <w:left w:val="none" w:sz="0" w:space="0" w:color="auto"/>
                <w:bottom w:val="none" w:sz="0" w:space="0" w:color="auto"/>
                <w:right w:val="none" w:sz="0" w:space="0" w:color="auto"/>
              </w:divBdr>
            </w:div>
            <w:div w:id="973678543">
              <w:marLeft w:val="640"/>
              <w:marRight w:val="0"/>
              <w:marTop w:val="0"/>
              <w:marBottom w:val="0"/>
              <w:divBdr>
                <w:top w:val="none" w:sz="0" w:space="0" w:color="auto"/>
                <w:left w:val="none" w:sz="0" w:space="0" w:color="auto"/>
                <w:bottom w:val="none" w:sz="0" w:space="0" w:color="auto"/>
                <w:right w:val="none" w:sz="0" w:space="0" w:color="auto"/>
              </w:divBdr>
            </w:div>
            <w:div w:id="973682261">
              <w:marLeft w:val="640"/>
              <w:marRight w:val="0"/>
              <w:marTop w:val="0"/>
              <w:marBottom w:val="0"/>
              <w:divBdr>
                <w:top w:val="none" w:sz="0" w:space="0" w:color="auto"/>
                <w:left w:val="none" w:sz="0" w:space="0" w:color="auto"/>
                <w:bottom w:val="none" w:sz="0" w:space="0" w:color="auto"/>
                <w:right w:val="none" w:sz="0" w:space="0" w:color="auto"/>
              </w:divBdr>
            </w:div>
            <w:div w:id="974069439">
              <w:marLeft w:val="640"/>
              <w:marRight w:val="0"/>
              <w:marTop w:val="0"/>
              <w:marBottom w:val="0"/>
              <w:divBdr>
                <w:top w:val="none" w:sz="0" w:space="0" w:color="auto"/>
                <w:left w:val="none" w:sz="0" w:space="0" w:color="auto"/>
                <w:bottom w:val="none" w:sz="0" w:space="0" w:color="auto"/>
                <w:right w:val="none" w:sz="0" w:space="0" w:color="auto"/>
              </w:divBdr>
            </w:div>
            <w:div w:id="974725550">
              <w:marLeft w:val="640"/>
              <w:marRight w:val="0"/>
              <w:marTop w:val="0"/>
              <w:marBottom w:val="0"/>
              <w:divBdr>
                <w:top w:val="none" w:sz="0" w:space="0" w:color="auto"/>
                <w:left w:val="none" w:sz="0" w:space="0" w:color="auto"/>
                <w:bottom w:val="none" w:sz="0" w:space="0" w:color="auto"/>
                <w:right w:val="none" w:sz="0" w:space="0" w:color="auto"/>
              </w:divBdr>
            </w:div>
            <w:div w:id="974798679">
              <w:marLeft w:val="640"/>
              <w:marRight w:val="0"/>
              <w:marTop w:val="0"/>
              <w:marBottom w:val="0"/>
              <w:divBdr>
                <w:top w:val="none" w:sz="0" w:space="0" w:color="auto"/>
                <w:left w:val="none" w:sz="0" w:space="0" w:color="auto"/>
                <w:bottom w:val="none" w:sz="0" w:space="0" w:color="auto"/>
                <w:right w:val="none" w:sz="0" w:space="0" w:color="auto"/>
              </w:divBdr>
            </w:div>
            <w:div w:id="974985330">
              <w:marLeft w:val="640"/>
              <w:marRight w:val="0"/>
              <w:marTop w:val="0"/>
              <w:marBottom w:val="0"/>
              <w:divBdr>
                <w:top w:val="none" w:sz="0" w:space="0" w:color="auto"/>
                <w:left w:val="none" w:sz="0" w:space="0" w:color="auto"/>
                <w:bottom w:val="none" w:sz="0" w:space="0" w:color="auto"/>
                <w:right w:val="none" w:sz="0" w:space="0" w:color="auto"/>
              </w:divBdr>
            </w:div>
            <w:div w:id="975720614">
              <w:marLeft w:val="640"/>
              <w:marRight w:val="0"/>
              <w:marTop w:val="0"/>
              <w:marBottom w:val="0"/>
              <w:divBdr>
                <w:top w:val="none" w:sz="0" w:space="0" w:color="auto"/>
                <w:left w:val="none" w:sz="0" w:space="0" w:color="auto"/>
                <w:bottom w:val="none" w:sz="0" w:space="0" w:color="auto"/>
                <w:right w:val="none" w:sz="0" w:space="0" w:color="auto"/>
              </w:divBdr>
            </w:div>
            <w:div w:id="975792953">
              <w:marLeft w:val="640"/>
              <w:marRight w:val="0"/>
              <w:marTop w:val="0"/>
              <w:marBottom w:val="0"/>
              <w:divBdr>
                <w:top w:val="none" w:sz="0" w:space="0" w:color="auto"/>
                <w:left w:val="none" w:sz="0" w:space="0" w:color="auto"/>
                <w:bottom w:val="none" w:sz="0" w:space="0" w:color="auto"/>
                <w:right w:val="none" w:sz="0" w:space="0" w:color="auto"/>
              </w:divBdr>
            </w:div>
            <w:div w:id="976027836">
              <w:marLeft w:val="640"/>
              <w:marRight w:val="0"/>
              <w:marTop w:val="0"/>
              <w:marBottom w:val="0"/>
              <w:divBdr>
                <w:top w:val="none" w:sz="0" w:space="0" w:color="auto"/>
                <w:left w:val="none" w:sz="0" w:space="0" w:color="auto"/>
                <w:bottom w:val="none" w:sz="0" w:space="0" w:color="auto"/>
                <w:right w:val="none" w:sz="0" w:space="0" w:color="auto"/>
              </w:divBdr>
            </w:div>
            <w:div w:id="978074488">
              <w:marLeft w:val="640"/>
              <w:marRight w:val="0"/>
              <w:marTop w:val="0"/>
              <w:marBottom w:val="0"/>
              <w:divBdr>
                <w:top w:val="none" w:sz="0" w:space="0" w:color="auto"/>
                <w:left w:val="none" w:sz="0" w:space="0" w:color="auto"/>
                <w:bottom w:val="none" w:sz="0" w:space="0" w:color="auto"/>
                <w:right w:val="none" w:sz="0" w:space="0" w:color="auto"/>
              </w:divBdr>
            </w:div>
            <w:div w:id="979924024">
              <w:marLeft w:val="640"/>
              <w:marRight w:val="0"/>
              <w:marTop w:val="0"/>
              <w:marBottom w:val="0"/>
              <w:divBdr>
                <w:top w:val="none" w:sz="0" w:space="0" w:color="auto"/>
                <w:left w:val="none" w:sz="0" w:space="0" w:color="auto"/>
                <w:bottom w:val="none" w:sz="0" w:space="0" w:color="auto"/>
                <w:right w:val="none" w:sz="0" w:space="0" w:color="auto"/>
              </w:divBdr>
            </w:div>
            <w:div w:id="981926204">
              <w:marLeft w:val="640"/>
              <w:marRight w:val="0"/>
              <w:marTop w:val="0"/>
              <w:marBottom w:val="0"/>
              <w:divBdr>
                <w:top w:val="none" w:sz="0" w:space="0" w:color="auto"/>
                <w:left w:val="none" w:sz="0" w:space="0" w:color="auto"/>
                <w:bottom w:val="none" w:sz="0" w:space="0" w:color="auto"/>
                <w:right w:val="none" w:sz="0" w:space="0" w:color="auto"/>
              </w:divBdr>
            </w:div>
            <w:div w:id="981928365">
              <w:marLeft w:val="640"/>
              <w:marRight w:val="0"/>
              <w:marTop w:val="0"/>
              <w:marBottom w:val="0"/>
              <w:divBdr>
                <w:top w:val="none" w:sz="0" w:space="0" w:color="auto"/>
                <w:left w:val="none" w:sz="0" w:space="0" w:color="auto"/>
                <w:bottom w:val="none" w:sz="0" w:space="0" w:color="auto"/>
                <w:right w:val="none" w:sz="0" w:space="0" w:color="auto"/>
              </w:divBdr>
            </w:div>
            <w:div w:id="982735576">
              <w:marLeft w:val="640"/>
              <w:marRight w:val="0"/>
              <w:marTop w:val="0"/>
              <w:marBottom w:val="0"/>
              <w:divBdr>
                <w:top w:val="none" w:sz="0" w:space="0" w:color="auto"/>
                <w:left w:val="none" w:sz="0" w:space="0" w:color="auto"/>
                <w:bottom w:val="none" w:sz="0" w:space="0" w:color="auto"/>
                <w:right w:val="none" w:sz="0" w:space="0" w:color="auto"/>
              </w:divBdr>
            </w:div>
            <w:div w:id="982848747">
              <w:marLeft w:val="640"/>
              <w:marRight w:val="0"/>
              <w:marTop w:val="0"/>
              <w:marBottom w:val="0"/>
              <w:divBdr>
                <w:top w:val="none" w:sz="0" w:space="0" w:color="auto"/>
                <w:left w:val="none" w:sz="0" w:space="0" w:color="auto"/>
                <w:bottom w:val="none" w:sz="0" w:space="0" w:color="auto"/>
                <w:right w:val="none" w:sz="0" w:space="0" w:color="auto"/>
              </w:divBdr>
            </w:div>
            <w:div w:id="983392156">
              <w:marLeft w:val="640"/>
              <w:marRight w:val="0"/>
              <w:marTop w:val="0"/>
              <w:marBottom w:val="0"/>
              <w:divBdr>
                <w:top w:val="none" w:sz="0" w:space="0" w:color="auto"/>
                <w:left w:val="none" w:sz="0" w:space="0" w:color="auto"/>
                <w:bottom w:val="none" w:sz="0" w:space="0" w:color="auto"/>
                <w:right w:val="none" w:sz="0" w:space="0" w:color="auto"/>
              </w:divBdr>
            </w:div>
            <w:div w:id="983697621">
              <w:marLeft w:val="640"/>
              <w:marRight w:val="0"/>
              <w:marTop w:val="0"/>
              <w:marBottom w:val="0"/>
              <w:divBdr>
                <w:top w:val="none" w:sz="0" w:space="0" w:color="auto"/>
                <w:left w:val="none" w:sz="0" w:space="0" w:color="auto"/>
                <w:bottom w:val="none" w:sz="0" w:space="0" w:color="auto"/>
                <w:right w:val="none" w:sz="0" w:space="0" w:color="auto"/>
              </w:divBdr>
            </w:div>
            <w:div w:id="984118569">
              <w:marLeft w:val="640"/>
              <w:marRight w:val="0"/>
              <w:marTop w:val="0"/>
              <w:marBottom w:val="0"/>
              <w:divBdr>
                <w:top w:val="none" w:sz="0" w:space="0" w:color="auto"/>
                <w:left w:val="none" w:sz="0" w:space="0" w:color="auto"/>
                <w:bottom w:val="none" w:sz="0" w:space="0" w:color="auto"/>
                <w:right w:val="none" w:sz="0" w:space="0" w:color="auto"/>
              </w:divBdr>
            </w:div>
            <w:div w:id="984235111">
              <w:marLeft w:val="640"/>
              <w:marRight w:val="0"/>
              <w:marTop w:val="0"/>
              <w:marBottom w:val="0"/>
              <w:divBdr>
                <w:top w:val="none" w:sz="0" w:space="0" w:color="auto"/>
                <w:left w:val="none" w:sz="0" w:space="0" w:color="auto"/>
                <w:bottom w:val="none" w:sz="0" w:space="0" w:color="auto"/>
                <w:right w:val="none" w:sz="0" w:space="0" w:color="auto"/>
              </w:divBdr>
            </w:div>
            <w:div w:id="984626040">
              <w:marLeft w:val="640"/>
              <w:marRight w:val="0"/>
              <w:marTop w:val="0"/>
              <w:marBottom w:val="0"/>
              <w:divBdr>
                <w:top w:val="none" w:sz="0" w:space="0" w:color="auto"/>
                <w:left w:val="none" w:sz="0" w:space="0" w:color="auto"/>
                <w:bottom w:val="none" w:sz="0" w:space="0" w:color="auto"/>
                <w:right w:val="none" w:sz="0" w:space="0" w:color="auto"/>
              </w:divBdr>
            </w:div>
            <w:div w:id="985427637">
              <w:marLeft w:val="640"/>
              <w:marRight w:val="0"/>
              <w:marTop w:val="0"/>
              <w:marBottom w:val="0"/>
              <w:divBdr>
                <w:top w:val="none" w:sz="0" w:space="0" w:color="auto"/>
                <w:left w:val="none" w:sz="0" w:space="0" w:color="auto"/>
                <w:bottom w:val="none" w:sz="0" w:space="0" w:color="auto"/>
                <w:right w:val="none" w:sz="0" w:space="0" w:color="auto"/>
              </w:divBdr>
            </w:div>
            <w:div w:id="986393501">
              <w:marLeft w:val="640"/>
              <w:marRight w:val="0"/>
              <w:marTop w:val="0"/>
              <w:marBottom w:val="0"/>
              <w:divBdr>
                <w:top w:val="none" w:sz="0" w:space="0" w:color="auto"/>
                <w:left w:val="none" w:sz="0" w:space="0" w:color="auto"/>
                <w:bottom w:val="none" w:sz="0" w:space="0" w:color="auto"/>
                <w:right w:val="none" w:sz="0" w:space="0" w:color="auto"/>
              </w:divBdr>
            </w:div>
            <w:div w:id="986741693">
              <w:marLeft w:val="640"/>
              <w:marRight w:val="0"/>
              <w:marTop w:val="0"/>
              <w:marBottom w:val="0"/>
              <w:divBdr>
                <w:top w:val="none" w:sz="0" w:space="0" w:color="auto"/>
                <w:left w:val="none" w:sz="0" w:space="0" w:color="auto"/>
                <w:bottom w:val="none" w:sz="0" w:space="0" w:color="auto"/>
                <w:right w:val="none" w:sz="0" w:space="0" w:color="auto"/>
              </w:divBdr>
            </w:div>
            <w:div w:id="987051119">
              <w:marLeft w:val="640"/>
              <w:marRight w:val="0"/>
              <w:marTop w:val="0"/>
              <w:marBottom w:val="0"/>
              <w:divBdr>
                <w:top w:val="none" w:sz="0" w:space="0" w:color="auto"/>
                <w:left w:val="none" w:sz="0" w:space="0" w:color="auto"/>
                <w:bottom w:val="none" w:sz="0" w:space="0" w:color="auto"/>
                <w:right w:val="none" w:sz="0" w:space="0" w:color="auto"/>
              </w:divBdr>
            </w:div>
            <w:div w:id="987441714">
              <w:marLeft w:val="640"/>
              <w:marRight w:val="0"/>
              <w:marTop w:val="0"/>
              <w:marBottom w:val="0"/>
              <w:divBdr>
                <w:top w:val="none" w:sz="0" w:space="0" w:color="auto"/>
                <w:left w:val="none" w:sz="0" w:space="0" w:color="auto"/>
                <w:bottom w:val="none" w:sz="0" w:space="0" w:color="auto"/>
                <w:right w:val="none" w:sz="0" w:space="0" w:color="auto"/>
              </w:divBdr>
            </w:div>
            <w:div w:id="990905746">
              <w:marLeft w:val="640"/>
              <w:marRight w:val="0"/>
              <w:marTop w:val="0"/>
              <w:marBottom w:val="0"/>
              <w:divBdr>
                <w:top w:val="none" w:sz="0" w:space="0" w:color="auto"/>
                <w:left w:val="none" w:sz="0" w:space="0" w:color="auto"/>
                <w:bottom w:val="none" w:sz="0" w:space="0" w:color="auto"/>
                <w:right w:val="none" w:sz="0" w:space="0" w:color="auto"/>
              </w:divBdr>
            </w:div>
            <w:div w:id="994141626">
              <w:marLeft w:val="640"/>
              <w:marRight w:val="0"/>
              <w:marTop w:val="0"/>
              <w:marBottom w:val="0"/>
              <w:divBdr>
                <w:top w:val="none" w:sz="0" w:space="0" w:color="auto"/>
                <w:left w:val="none" w:sz="0" w:space="0" w:color="auto"/>
                <w:bottom w:val="none" w:sz="0" w:space="0" w:color="auto"/>
                <w:right w:val="none" w:sz="0" w:space="0" w:color="auto"/>
              </w:divBdr>
            </w:div>
            <w:div w:id="994142941">
              <w:marLeft w:val="640"/>
              <w:marRight w:val="0"/>
              <w:marTop w:val="0"/>
              <w:marBottom w:val="0"/>
              <w:divBdr>
                <w:top w:val="none" w:sz="0" w:space="0" w:color="auto"/>
                <w:left w:val="none" w:sz="0" w:space="0" w:color="auto"/>
                <w:bottom w:val="none" w:sz="0" w:space="0" w:color="auto"/>
                <w:right w:val="none" w:sz="0" w:space="0" w:color="auto"/>
              </w:divBdr>
            </w:div>
            <w:div w:id="995765376">
              <w:marLeft w:val="640"/>
              <w:marRight w:val="0"/>
              <w:marTop w:val="0"/>
              <w:marBottom w:val="0"/>
              <w:divBdr>
                <w:top w:val="none" w:sz="0" w:space="0" w:color="auto"/>
                <w:left w:val="none" w:sz="0" w:space="0" w:color="auto"/>
                <w:bottom w:val="none" w:sz="0" w:space="0" w:color="auto"/>
                <w:right w:val="none" w:sz="0" w:space="0" w:color="auto"/>
              </w:divBdr>
            </w:div>
            <w:div w:id="995886848">
              <w:marLeft w:val="640"/>
              <w:marRight w:val="0"/>
              <w:marTop w:val="0"/>
              <w:marBottom w:val="0"/>
              <w:divBdr>
                <w:top w:val="none" w:sz="0" w:space="0" w:color="auto"/>
                <w:left w:val="none" w:sz="0" w:space="0" w:color="auto"/>
                <w:bottom w:val="none" w:sz="0" w:space="0" w:color="auto"/>
                <w:right w:val="none" w:sz="0" w:space="0" w:color="auto"/>
              </w:divBdr>
            </w:div>
            <w:div w:id="996421099">
              <w:marLeft w:val="640"/>
              <w:marRight w:val="0"/>
              <w:marTop w:val="0"/>
              <w:marBottom w:val="0"/>
              <w:divBdr>
                <w:top w:val="none" w:sz="0" w:space="0" w:color="auto"/>
                <w:left w:val="none" w:sz="0" w:space="0" w:color="auto"/>
                <w:bottom w:val="none" w:sz="0" w:space="0" w:color="auto"/>
                <w:right w:val="none" w:sz="0" w:space="0" w:color="auto"/>
              </w:divBdr>
            </w:div>
            <w:div w:id="996425029">
              <w:marLeft w:val="640"/>
              <w:marRight w:val="0"/>
              <w:marTop w:val="0"/>
              <w:marBottom w:val="0"/>
              <w:divBdr>
                <w:top w:val="none" w:sz="0" w:space="0" w:color="auto"/>
                <w:left w:val="none" w:sz="0" w:space="0" w:color="auto"/>
                <w:bottom w:val="none" w:sz="0" w:space="0" w:color="auto"/>
                <w:right w:val="none" w:sz="0" w:space="0" w:color="auto"/>
              </w:divBdr>
            </w:div>
            <w:div w:id="996765221">
              <w:marLeft w:val="640"/>
              <w:marRight w:val="0"/>
              <w:marTop w:val="0"/>
              <w:marBottom w:val="0"/>
              <w:divBdr>
                <w:top w:val="none" w:sz="0" w:space="0" w:color="auto"/>
                <w:left w:val="none" w:sz="0" w:space="0" w:color="auto"/>
                <w:bottom w:val="none" w:sz="0" w:space="0" w:color="auto"/>
                <w:right w:val="none" w:sz="0" w:space="0" w:color="auto"/>
              </w:divBdr>
            </w:div>
            <w:div w:id="997075816">
              <w:marLeft w:val="640"/>
              <w:marRight w:val="0"/>
              <w:marTop w:val="0"/>
              <w:marBottom w:val="0"/>
              <w:divBdr>
                <w:top w:val="none" w:sz="0" w:space="0" w:color="auto"/>
                <w:left w:val="none" w:sz="0" w:space="0" w:color="auto"/>
                <w:bottom w:val="none" w:sz="0" w:space="0" w:color="auto"/>
                <w:right w:val="none" w:sz="0" w:space="0" w:color="auto"/>
              </w:divBdr>
            </w:div>
            <w:div w:id="998458338">
              <w:marLeft w:val="640"/>
              <w:marRight w:val="0"/>
              <w:marTop w:val="0"/>
              <w:marBottom w:val="0"/>
              <w:divBdr>
                <w:top w:val="none" w:sz="0" w:space="0" w:color="auto"/>
                <w:left w:val="none" w:sz="0" w:space="0" w:color="auto"/>
                <w:bottom w:val="none" w:sz="0" w:space="0" w:color="auto"/>
                <w:right w:val="none" w:sz="0" w:space="0" w:color="auto"/>
              </w:divBdr>
            </w:div>
            <w:div w:id="998532127">
              <w:marLeft w:val="640"/>
              <w:marRight w:val="0"/>
              <w:marTop w:val="0"/>
              <w:marBottom w:val="0"/>
              <w:divBdr>
                <w:top w:val="none" w:sz="0" w:space="0" w:color="auto"/>
                <w:left w:val="none" w:sz="0" w:space="0" w:color="auto"/>
                <w:bottom w:val="none" w:sz="0" w:space="0" w:color="auto"/>
                <w:right w:val="none" w:sz="0" w:space="0" w:color="auto"/>
              </w:divBdr>
            </w:div>
            <w:div w:id="999581456">
              <w:marLeft w:val="640"/>
              <w:marRight w:val="0"/>
              <w:marTop w:val="0"/>
              <w:marBottom w:val="0"/>
              <w:divBdr>
                <w:top w:val="none" w:sz="0" w:space="0" w:color="auto"/>
                <w:left w:val="none" w:sz="0" w:space="0" w:color="auto"/>
                <w:bottom w:val="none" w:sz="0" w:space="0" w:color="auto"/>
                <w:right w:val="none" w:sz="0" w:space="0" w:color="auto"/>
              </w:divBdr>
            </w:div>
            <w:div w:id="999965866">
              <w:marLeft w:val="640"/>
              <w:marRight w:val="0"/>
              <w:marTop w:val="0"/>
              <w:marBottom w:val="0"/>
              <w:divBdr>
                <w:top w:val="none" w:sz="0" w:space="0" w:color="auto"/>
                <w:left w:val="none" w:sz="0" w:space="0" w:color="auto"/>
                <w:bottom w:val="none" w:sz="0" w:space="0" w:color="auto"/>
                <w:right w:val="none" w:sz="0" w:space="0" w:color="auto"/>
              </w:divBdr>
            </w:div>
            <w:div w:id="1001586881">
              <w:marLeft w:val="640"/>
              <w:marRight w:val="0"/>
              <w:marTop w:val="0"/>
              <w:marBottom w:val="0"/>
              <w:divBdr>
                <w:top w:val="none" w:sz="0" w:space="0" w:color="auto"/>
                <w:left w:val="none" w:sz="0" w:space="0" w:color="auto"/>
                <w:bottom w:val="none" w:sz="0" w:space="0" w:color="auto"/>
                <w:right w:val="none" w:sz="0" w:space="0" w:color="auto"/>
              </w:divBdr>
            </w:div>
            <w:div w:id="1001735330">
              <w:marLeft w:val="640"/>
              <w:marRight w:val="0"/>
              <w:marTop w:val="0"/>
              <w:marBottom w:val="0"/>
              <w:divBdr>
                <w:top w:val="none" w:sz="0" w:space="0" w:color="auto"/>
                <w:left w:val="none" w:sz="0" w:space="0" w:color="auto"/>
                <w:bottom w:val="none" w:sz="0" w:space="0" w:color="auto"/>
                <w:right w:val="none" w:sz="0" w:space="0" w:color="auto"/>
              </w:divBdr>
            </w:div>
            <w:div w:id="1002515196">
              <w:marLeft w:val="640"/>
              <w:marRight w:val="0"/>
              <w:marTop w:val="0"/>
              <w:marBottom w:val="0"/>
              <w:divBdr>
                <w:top w:val="none" w:sz="0" w:space="0" w:color="auto"/>
                <w:left w:val="none" w:sz="0" w:space="0" w:color="auto"/>
                <w:bottom w:val="none" w:sz="0" w:space="0" w:color="auto"/>
                <w:right w:val="none" w:sz="0" w:space="0" w:color="auto"/>
              </w:divBdr>
            </w:div>
            <w:div w:id="1003050902">
              <w:marLeft w:val="640"/>
              <w:marRight w:val="0"/>
              <w:marTop w:val="0"/>
              <w:marBottom w:val="0"/>
              <w:divBdr>
                <w:top w:val="none" w:sz="0" w:space="0" w:color="auto"/>
                <w:left w:val="none" w:sz="0" w:space="0" w:color="auto"/>
                <w:bottom w:val="none" w:sz="0" w:space="0" w:color="auto"/>
                <w:right w:val="none" w:sz="0" w:space="0" w:color="auto"/>
              </w:divBdr>
            </w:div>
            <w:div w:id="1003623781">
              <w:marLeft w:val="640"/>
              <w:marRight w:val="0"/>
              <w:marTop w:val="0"/>
              <w:marBottom w:val="0"/>
              <w:divBdr>
                <w:top w:val="none" w:sz="0" w:space="0" w:color="auto"/>
                <w:left w:val="none" w:sz="0" w:space="0" w:color="auto"/>
                <w:bottom w:val="none" w:sz="0" w:space="0" w:color="auto"/>
                <w:right w:val="none" w:sz="0" w:space="0" w:color="auto"/>
              </w:divBdr>
            </w:div>
            <w:div w:id="1004434860">
              <w:marLeft w:val="640"/>
              <w:marRight w:val="0"/>
              <w:marTop w:val="0"/>
              <w:marBottom w:val="0"/>
              <w:divBdr>
                <w:top w:val="none" w:sz="0" w:space="0" w:color="auto"/>
                <w:left w:val="none" w:sz="0" w:space="0" w:color="auto"/>
                <w:bottom w:val="none" w:sz="0" w:space="0" w:color="auto"/>
                <w:right w:val="none" w:sz="0" w:space="0" w:color="auto"/>
              </w:divBdr>
            </w:div>
            <w:div w:id="1004475503">
              <w:marLeft w:val="640"/>
              <w:marRight w:val="0"/>
              <w:marTop w:val="0"/>
              <w:marBottom w:val="0"/>
              <w:divBdr>
                <w:top w:val="none" w:sz="0" w:space="0" w:color="auto"/>
                <w:left w:val="none" w:sz="0" w:space="0" w:color="auto"/>
                <w:bottom w:val="none" w:sz="0" w:space="0" w:color="auto"/>
                <w:right w:val="none" w:sz="0" w:space="0" w:color="auto"/>
              </w:divBdr>
            </w:div>
            <w:div w:id="1005092060">
              <w:marLeft w:val="640"/>
              <w:marRight w:val="0"/>
              <w:marTop w:val="0"/>
              <w:marBottom w:val="0"/>
              <w:divBdr>
                <w:top w:val="none" w:sz="0" w:space="0" w:color="auto"/>
                <w:left w:val="none" w:sz="0" w:space="0" w:color="auto"/>
                <w:bottom w:val="none" w:sz="0" w:space="0" w:color="auto"/>
                <w:right w:val="none" w:sz="0" w:space="0" w:color="auto"/>
              </w:divBdr>
            </w:div>
            <w:div w:id="1005206213">
              <w:marLeft w:val="640"/>
              <w:marRight w:val="0"/>
              <w:marTop w:val="0"/>
              <w:marBottom w:val="0"/>
              <w:divBdr>
                <w:top w:val="none" w:sz="0" w:space="0" w:color="auto"/>
                <w:left w:val="none" w:sz="0" w:space="0" w:color="auto"/>
                <w:bottom w:val="none" w:sz="0" w:space="0" w:color="auto"/>
                <w:right w:val="none" w:sz="0" w:space="0" w:color="auto"/>
              </w:divBdr>
            </w:div>
            <w:div w:id="1006981532">
              <w:marLeft w:val="640"/>
              <w:marRight w:val="0"/>
              <w:marTop w:val="0"/>
              <w:marBottom w:val="0"/>
              <w:divBdr>
                <w:top w:val="none" w:sz="0" w:space="0" w:color="auto"/>
                <w:left w:val="none" w:sz="0" w:space="0" w:color="auto"/>
                <w:bottom w:val="none" w:sz="0" w:space="0" w:color="auto"/>
                <w:right w:val="none" w:sz="0" w:space="0" w:color="auto"/>
              </w:divBdr>
            </w:div>
            <w:div w:id="1007171229">
              <w:marLeft w:val="640"/>
              <w:marRight w:val="0"/>
              <w:marTop w:val="0"/>
              <w:marBottom w:val="0"/>
              <w:divBdr>
                <w:top w:val="none" w:sz="0" w:space="0" w:color="auto"/>
                <w:left w:val="none" w:sz="0" w:space="0" w:color="auto"/>
                <w:bottom w:val="none" w:sz="0" w:space="0" w:color="auto"/>
                <w:right w:val="none" w:sz="0" w:space="0" w:color="auto"/>
              </w:divBdr>
            </w:div>
            <w:div w:id="1010719831">
              <w:marLeft w:val="640"/>
              <w:marRight w:val="0"/>
              <w:marTop w:val="0"/>
              <w:marBottom w:val="0"/>
              <w:divBdr>
                <w:top w:val="none" w:sz="0" w:space="0" w:color="auto"/>
                <w:left w:val="none" w:sz="0" w:space="0" w:color="auto"/>
                <w:bottom w:val="none" w:sz="0" w:space="0" w:color="auto"/>
                <w:right w:val="none" w:sz="0" w:space="0" w:color="auto"/>
              </w:divBdr>
            </w:div>
            <w:div w:id="1011298668">
              <w:marLeft w:val="640"/>
              <w:marRight w:val="0"/>
              <w:marTop w:val="0"/>
              <w:marBottom w:val="0"/>
              <w:divBdr>
                <w:top w:val="none" w:sz="0" w:space="0" w:color="auto"/>
                <w:left w:val="none" w:sz="0" w:space="0" w:color="auto"/>
                <w:bottom w:val="none" w:sz="0" w:space="0" w:color="auto"/>
                <w:right w:val="none" w:sz="0" w:space="0" w:color="auto"/>
              </w:divBdr>
            </w:div>
            <w:div w:id="1011761293">
              <w:marLeft w:val="640"/>
              <w:marRight w:val="0"/>
              <w:marTop w:val="0"/>
              <w:marBottom w:val="0"/>
              <w:divBdr>
                <w:top w:val="none" w:sz="0" w:space="0" w:color="auto"/>
                <w:left w:val="none" w:sz="0" w:space="0" w:color="auto"/>
                <w:bottom w:val="none" w:sz="0" w:space="0" w:color="auto"/>
                <w:right w:val="none" w:sz="0" w:space="0" w:color="auto"/>
              </w:divBdr>
            </w:div>
            <w:div w:id="1011880571">
              <w:marLeft w:val="640"/>
              <w:marRight w:val="0"/>
              <w:marTop w:val="0"/>
              <w:marBottom w:val="0"/>
              <w:divBdr>
                <w:top w:val="none" w:sz="0" w:space="0" w:color="auto"/>
                <w:left w:val="none" w:sz="0" w:space="0" w:color="auto"/>
                <w:bottom w:val="none" w:sz="0" w:space="0" w:color="auto"/>
                <w:right w:val="none" w:sz="0" w:space="0" w:color="auto"/>
              </w:divBdr>
            </w:div>
            <w:div w:id="1012538043">
              <w:marLeft w:val="640"/>
              <w:marRight w:val="0"/>
              <w:marTop w:val="0"/>
              <w:marBottom w:val="0"/>
              <w:divBdr>
                <w:top w:val="none" w:sz="0" w:space="0" w:color="auto"/>
                <w:left w:val="none" w:sz="0" w:space="0" w:color="auto"/>
                <w:bottom w:val="none" w:sz="0" w:space="0" w:color="auto"/>
                <w:right w:val="none" w:sz="0" w:space="0" w:color="auto"/>
              </w:divBdr>
            </w:div>
            <w:div w:id="1012682814">
              <w:marLeft w:val="640"/>
              <w:marRight w:val="0"/>
              <w:marTop w:val="0"/>
              <w:marBottom w:val="0"/>
              <w:divBdr>
                <w:top w:val="none" w:sz="0" w:space="0" w:color="auto"/>
                <w:left w:val="none" w:sz="0" w:space="0" w:color="auto"/>
                <w:bottom w:val="none" w:sz="0" w:space="0" w:color="auto"/>
                <w:right w:val="none" w:sz="0" w:space="0" w:color="auto"/>
              </w:divBdr>
            </w:div>
            <w:div w:id="1013915023">
              <w:marLeft w:val="640"/>
              <w:marRight w:val="0"/>
              <w:marTop w:val="0"/>
              <w:marBottom w:val="0"/>
              <w:divBdr>
                <w:top w:val="none" w:sz="0" w:space="0" w:color="auto"/>
                <w:left w:val="none" w:sz="0" w:space="0" w:color="auto"/>
                <w:bottom w:val="none" w:sz="0" w:space="0" w:color="auto"/>
                <w:right w:val="none" w:sz="0" w:space="0" w:color="auto"/>
              </w:divBdr>
            </w:div>
            <w:div w:id="1014501063">
              <w:marLeft w:val="640"/>
              <w:marRight w:val="0"/>
              <w:marTop w:val="0"/>
              <w:marBottom w:val="0"/>
              <w:divBdr>
                <w:top w:val="none" w:sz="0" w:space="0" w:color="auto"/>
                <w:left w:val="none" w:sz="0" w:space="0" w:color="auto"/>
                <w:bottom w:val="none" w:sz="0" w:space="0" w:color="auto"/>
                <w:right w:val="none" w:sz="0" w:space="0" w:color="auto"/>
              </w:divBdr>
            </w:div>
            <w:div w:id="1014839728">
              <w:marLeft w:val="640"/>
              <w:marRight w:val="0"/>
              <w:marTop w:val="0"/>
              <w:marBottom w:val="0"/>
              <w:divBdr>
                <w:top w:val="none" w:sz="0" w:space="0" w:color="auto"/>
                <w:left w:val="none" w:sz="0" w:space="0" w:color="auto"/>
                <w:bottom w:val="none" w:sz="0" w:space="0" w:color="auto"/>
                <w:right w:val="none" w:sz="0" w:space="0" w:color="auto"/>
              </w:divBdr>
            </w:div>
            <w:div w:id="1014919076">
              <w:marLeft w:val="640"/>
              <w:marRight w:val="0"/>
              <w:marTop w:val="0"/>
              <w:marBottom w:val="0"/>
              <w:divBdr>
                <w:top w:val="none" w:sz="0" w:space="0" w:color="auto"/>
                <w:left w:val="none" w:sz="0" w:space="0" w:color="auto"/>
                <w:bottom w:val="none" w:sz="0" w:space="0" w:color="auto"/>
                <w:right w:val="none" w:sz="0" w:space="0" w:color="auto"/>
              </w:divBdr>
            </w:div>
            <w:div w:id="1016156460">
              <w:marLeft w:val="640"/>
              <w:marRight w:val="0"/>
              <w:marTop w:val="0"/>
              <w:marBottom w:val="0"/>
              <w:divBdr>
                <w:top w:val="none" w:sz="0" w:space="0" w:color="auto"/>
                <w:left w:val="none" w:sz="0" w:space="0" w:color="auto"/>
                <w:bottom w:val="none" w:sz="0" w:space="0" w:color="auto"/>
                <w:right w:val="none" w:sz="0" w:space="0" w:color="auto"/>
              </w:divBdr>
            </w:div>
            <w:div w:id="1016270938">
              <w:marLeft w:val="640"/>
              <w:marRight w:val="0"/>
              <w:marTop w:val="0"/>
              <w:marBottom w:val="0"/>
              <w:divBdr>
                <w:top w:val="none" w:sz="0" w:space="0" w:color="auto"/>
                <w:left w:val="none" w:sz="0" w:space="0" w:color="auto"/>
                <w:bottom w:val="none" w:sz="0" w:space="0" w:color="auto"/>
                <w:right w:val="none" w:sz="0" w:space="0" w:color="auto"/>
              </w:divBdr>
            </w:div>
            <w:div w:id="1016613405">
              <w:marLeft w:val="640"/>
              <w:marRight w:val="0"/>
              <w:marTop w:val="0"/>
              <w:marBottom w:val="0"/>
              <w:divBdr>
                <w:top w:val="none" w:sz="0" w:space="0" w:color="auto"/>
                <w:left w:val="none" w:sz="0" w:space="0" w:color="auto"/>
                <w:bottom w:val="none" w:sz="0" w:space="0" w:color="auto"/>
                <w:right w:val="none" w:sz="0" w:space="0" w:color="auto"/>
              </w:divBdr>
            </w:div>
            <w:div w:id="1017776768">
              <w:marLeft w:val="640"/>
              <w:marRight w:val="0"/>
              <w:marTop w:val="0"/>
              <w:marBottom w:val="0"/>
              <w:divBdr>
                <w:top w:val="none" w:sz="0" w:space="0" w:color="auto"/>
                <w:left w:val="none" w:sz="0" w:space="0" w:color="auto"/>
                <w:bottom w:val="none" w:sz="0" w:space="0" w:color="auto"/>
                <w:right w:val="none" w:sz="0" w:space="0" w:color="auto"/>
              </w:divBdr>
            </w:div>
            <w:div w:id="1018895713">
              <w:marLeft w:val="640"/>
              <w:marRight w:val="0"/>
              <w:marTop w:val="0"/>
              <w:marBottom w:val="0"/>
              <w:divBdr>
                <w:top w:val="none" w:sz="0" w:space="0" w:color="auto"/>
                <w:left w:val="none" w:sz="0" w:space="0" w:color="auto"/>
                <w:bottom w:val="none" w:sz="0" w:space="0" w:color="auto"/>
                <w:right w:val="none" w:sz="0" w:space="0" w:color="auto"/>
              </w:divBdr>
            </w:div>
            <w:div w:id="1020085477">
              <w:marLeft w:val="640"/>
              <w:marRight w:val="0"/>
              <w:marTop w:val="0"/>
              <w:marBottom w:val="0"/>
              <w:divBdr>
                <w:top w:val="none" w:sz="0" w:space="0" w:color="auto"/>
                <w:left w:val="none" w:sz="0" w:space="0" w:color="auto"/>
                <w:bottom w:val="none" w:sz="0" w:space="0" w:color="auto"/>
                <w:right w:val="none" w:sz="0" w:space="0" w:color="auto"/>
              </w:divBdr>
            </w:div>
            <w:div w:id="1020548365">
              <w:marLeft w:val="640"/>
              <w:marRight w:val="0"/>
              <w:marTop w:val="0"/>
              <w:marBottom w:val="0"/>
              <w:divBdr>
                <w:top w:val="none" w:sz="0" w:space="0" w:color="auto"/>
                <w:left w:val="none" w:sz="0" w:space="0" w:color="auto"/>
                <w:bottom w:val="none" w:sz="0" w:space="0" w:color="auto"/>
                <w:right w:val="none" w:sz="0" w:space="0" w:color="auto"/>
              </w:divBdr>
            </w:div>
            <w:div w:id="1020617899">
              <w:marLeft w:val="640"/>
              <w:marRight w:val="0"/>
              <w:marTop w:val="0"/>
              <w:marBottom w:val="0"/>
              <w:divBdr>
                <w:top w:val="none" w:sz="0" w:space="0" w:color="auto"/>
                <w:left w:val="none" w:sz="0" w:space="0" w:color="auto"/>
                <w:bottom w:val="none" w:sz="0" w:space="0" w:color="auto"/>
                <w:right w:val="none" w:sz="0" w:space="0" w:color="auto"/>
              </w:divBdr>
            </w:div>
            <w:div w:id="1020619139">
              <w:marLeft w:val="640"/>
              <w:marRight w:val="0"/>
              <w:marTop w:val="0"/>
              <w:marBottom w:val="0"/>
              <w:divBdr>
                <w:top w:val="none" w:sz="0" w:space="0" w:color="auto"/>
                <w:left w:val="none" w:sz="0" w:space="0" w:color="auto"/>
                <w:bottom w:val="none" w:sz="0" w:space="0" w:color="auto"/>
                <w:right w:val="none" w:sz="0" w:space="0" w:color="auto"/>
              </w:divBdr>
            </w:div>
            <w:div w:id="1021472124">
              <w:marLeft w:val="640"/>
              <w:marRight w:val="0"/>
              <w:marTop w:val="0"/>
              <w:marBottom w:val="0"/>
              <w:divBdr>
                <w:top w:val="none" w:sz="0" w:space="0" w:color="auto"/>
                <w:left w:val="none" w:sz="0" w:space="0" w:color="auto"/>
                <w:bottom w:val="none" w:sz="0" w:space="0" w:color="auto"/>
                <w:right w:val="none" w:sz="0" w:space="0" w:color="auto"/>
              </w:divBdr>
            </w:div>
            <w:div w:id="1022897722">
              <w:marLeft w:val="640"/>
              <w:marRight w:val="0"/>
              <w:marTop w:val="0"/>
              <w:marBottom w:val="0"/>
              <w:divBdr>
                <w:top w:val="none" w:sz="0" w:space="0" w:color="auto"/>
                <w:left w:val="none" w:sz="0" w:space="0" w:color="auto"/>
                <w:bottom w:val="none" w:sz="0" w:space="0" w:color="auto"/>
                <w:right w:val="none" w:sz="0" w:space="0" w:color="auto"/>
              </w:divBdr>
            </w:div>
            <w:div w:id="1023437063">
              <w:marLeft w:val="640"/>
              <w:marRight w:val="0"/>
              <w:marTop w:val="0"/>
              <w:marBottom w:val="0"/>
              <w:divBdr>
                <w:top w:val="none" w:sz="0" w:space="0" w:color="auto"/>
                <w:left w:val="none" w:sz="0" w:space="0" w:color="auto"/>
                <w:bottom w:val="none" w:sz="0" w:space="0" w:color="auto"/>
                <w:right w:val="none" w:sz="0" w:space="0" w:color="auto"/>
              </w:divBdr>
            </w:div>
            <w:div w:id="1024594098">
              <w:marLeft w:val="640"/>
              <w:marRight w:val="0"/>
              <w:marTop w:val="0"/>
              <w:marBottom w:val="0"/>
              <w:divBdr>
                <w:top w:val="none" w:sz="0" w:space="0" w:color="auto"/>
                <w:left w:val="none" w:sz="0" w:space="0" w:color="auto"/>
                <w:bottom w:val="none" w:sz="0" w:space="0" w:color="auto"/>
                <w:right w:val="none" w:sz="0" w:space="0" w:color="auto"/>
              </w:divBdr>
            </w:div>
            <w:div w:id="1024945037">
              <w:marLeft w:val="640"/>
              <w:marRight w:val="0"/>
              <w:marTop w:val="0"/>
              <w:marBottom w:val="0"/>
              <w:divBdr>
                <w:top w:val="none" w:sz="0" w:space="0" w:color="auto"/>
                <w:left w:val="none" w:sz="0" w:space="0" w:color="auto"/>
                <w:bottom w:val="none" w:sz="0" w:space="0" w:color="auto"/>
                <w:right w:val="none" w:sz="0" w:space="0" w:color="auto"/>
              </w:divBdr>
            </w:div>
            <w:div w:id="1025716147">
              <w:marLeft w:val="640"/>
              <w:marRight w:val="0"/>
              <w:marTop w:val="0"/>
              <w:marBottom w:val="0"/>
              <w:divBdr>
                <w:top w:val="none" w:sz="0" w:space="0" w:color="auto"/>
                <w:left w:val="none" w:sz="0" w:space="0" w:color="auto"/>
                <w:bottom w:val="none" w:sz="0" w:space="0" w:color="auto"/>
                <w:right w:val="none" w:sz="0" w:space="0" w:color="auto"/>
              </w:divBdr>
            </w:div>
            <w:div w:id="1027098389">
              <w:marLeft w:val="640"/>
              <w:marRight w:val="0"/>
              <w:marTop w:val="0"/>
              <w:marBottom w:val="0"/>
              <w:divBdr>
                <w:top w:val="none" w:sz="0" w:space="0" w:color="auto"/>
                <w:left w:val="none" w:sz="0" w:space="0" w:color="auto"/>
                <w:bottom w:val="none" w:sz="0" w:space="0" w:color="auto"/>
                <w:right w:val="none" w:sz="0" w:space="0" w:color="auto"/>
              </w:divBdr>
            </w:div>
            <w:div w:id="1027170688">
              <w:marLeft w:val="640"/>
              <w:marRight w:val="0"/>
              <w:marTop w:val="0"/>
              <w:marBottom w:val="0"/>
              <w:divBdr>
                <w:top w:val="none" w:sz="0" w:space="0" w:color="auto"/>
                <w:left w:val="none" w:sz="0" w:space="0" w:color="auto"/>
                <w:bottom w:val="none" w:sz="0" w:space="0" w:color="auto"/>
                <w:right w:val="none" w:sz="0" w:space="0" w:color="auto"/>
              </w:divBdr>
            </w:div>
            <w:div w:id="1027219919">
              <w:marLeft w:val="640"/>
              <w:marRight w:val="0"/>
              <w:marTop w:val="0"/>
              <w:marBottom w:val="0"/>
              <w:divBdr>
                <w:top w:val="none" w:sz="0" w:space="0" w:color="auto"/>
                <w:left w:val="none" w:sz="0" w:space="0" w:color="auto"/>
                <w:bottom w:val="none" w:sz="0" w:space="0" w:color="auto"/>
                <w:right w:val="none" w:sz="0" w:space="0" w:color="auto"/>
              </w:divBdr>
            </w:div>
            <w:div w:id="1027366371">
              <w:marLeft w:val="640"/>
              <w:marRight w:val="0"/>
              <w:marTop w:val="0"/>
              <w:marBottom w:val="0"/>
              <w:divBdr>
                <w:top w:val="none" w:sz="0" w:space="0" w:color="auto"/>
                <w:left w:val="none" w:sz="0" w:space="0" w:color="auto"/>
                <w:bottom w:val="none" w:sz="0" w:space="0" w:color="auto"/>
                <w:right w:val="none" w:sz="0" w:space="0" w:color="auto"/>
              </w:divBdr>
            </w:div>
            <w:div w:id="1027566966">
              <w:marLeft w:val="640"/>
              <w:marRight w:val="0"/>
              <w:marTop w:val="0"/>
              <w:marBottom w:val="0"/>
              <w:divBdr>
                <w:top w:val="none" w:sz="0" w:space="0" w:color="auto"/>
                <w:left w:val="none" w:sz="0" w:space="0" w:color="auto"/>
                <w:bottom w:val="none" w:sz="0" w:space="0" w:color="auto"/>
                <w:right w:val="none" w:sz="0" w:space="0" w:color="auto"/>
              </w:divBdr>
            </w:div>
            <w:div w:id="1027751341">
              <w:marLeft w:val="640"/>
              <w:marRight w:val="0"/>
              <w:marTop w:val="0"/>
              <w:marBottom w:val="0"/>
              <w:divBdr>
                <w:top w:val="none" w:sz="0" w:space="0" w:color="auto"/>
                <w:left w:val="none" w:sz="0" w:space="0" w:color="auto"/>
                <w:bottom w:val="none" w:sz="0" w:space="0" w:color="auto"/>
                <w:right w:val="none" w:sz="0" w:space="0" w:color="auto"/>
              </w:divBdr>
            </w:div>
            <w:div w:id="1027829264">
              <w:marLeft w:val="640"/>
              <w:marRight w:val="0"/>
              <w:marTop w:val="0"/>
              <w:marBottom w:val="0"/>
              <w:divBdr>
                <w:top w:val="none" w:sz="0" w:space="0" w:color="auto"/>
                <w:left w:val="none" w:sz="0" w:space="0" w:color="auto"/>
                <w:bottom w:val="none" w:sz="0" w:space="0" w:color="auto"/>
                <w:right w:val="none" w:sz="0" w:space="0" w:color="auto"/>
              </w:divBdr>
            </w:div>
            <w:div w:id="1028026358">
              <w:marLeft w:val="640"/>
              <w:marRight w:val="0"/>
              <w:marTop w:val="0"/>
              <w:marBottom w:val="0"/>
              <w:divBdr>
                <w:top w:val="none" w:sz="0" w:space="0" w:color="auto"/>
                <w:left w:val="none" w:sz="0" w:space="0" w:color="auto"/>
                <w:bottom w:val="none" w:sz="0" w:space="0" w:color="auto"/>
                <w:right w:val="none" w:sz="0" w:space="0" w:color="auto"/>
              </w:divBdr>
            </w:div>
            <w:div w:id="1028524255">
              <w:marLeft w:val="640"/>
              <w:marRight w:val="0"/>
              <w:marTop w:val="0"/>
              <w:marBottom w:val="0"/>
              <w:divBdr>
                <w:top w:val="none" w:sz="0" w:space="0" w:color="auto"/>
                <w:left w:val="none" w:sz="0" w:space="0" w:color="auto"/>
                <w:bottom w:val="none" w:sz="0" w:space="0" w:color="auto"/>
                <w:right w:val="none" w:sz="0" w:space="0" w:color="auto"/>
              </w:divBdr>
            </w:div>
            <w:div w:id="1029137241">
              <w:marLeft w:val="640"/>
              <w:marRight w:val="0"/>
              <w:marTop w:val="0"/>
              <w:marBottom w:val="0"/>
              <w:divBdr>
                <w:top w:val="none" w:sz="0" w:space="0" w:color="auto"/>
                <w:left w:val="none" w:sz="0" w:space="0" w:color="auto"/>
                <w:bottom w:val="none" w:sz="0" w:space="0" w:color="auto"/>
                <w:right w:val="none" w:sz="0" w:space="0" w:color="auto"/>
              </w:divBdr>
            </w:div>
            <w:div w:id="1030489577">
              <w:marLeft w:val="640"/>
              <w:marRight w:val="0"/>
              <w:marTop w:val="0"/>
              <w:marBottom w:val="0"/>
              <w:divBdr>
                <w:top w:val="none" w:sz="0" w:space="0" w:color="auto"/>
                <w:left w:val="none" w:sz="0" w:space="0" w:color="auto"/>
                <w:bottom w:val="none" w:sz="0" w:space="0" w:color="auto"/>
                <w:right w:val="none" w:sz="0" w:space="0" w:color="auto"/>
              </w:divBdr>
            </w:div>
            <w:div w:id="1031610922">
              <w:marLeft w:val="640"/>
              <w:marRight w:val="0"/>
              <w:marTop w:val="0"/>
              <w:marBottom w:val="0"/>
              <w:divBdr>
                <w:top w:val="none" w:sz="0" w:space="0" w:color="auto"/>
                <w:left w:val="none" w:sz="0" w:space="0" w:color="auto"/>
                <w:bottom w:val="none" w:sz="0" w:space="0" w:color="auto"/>
                <w:right w:val="none" w:sz="0" w:space="0" w:color="auto"/>
              </w:divBdr>
            </w:div>
            <w:div w:id="1032657599">
              <w:marLeft w:val="640"/>
              <w:marRight w:val="0"/>
              <w:marTop w:val="0"/>
              <w:marBottom w:val="0"/>
              <w:divBdr>
                <w:top w:val="none" w:sz="0" w:space="0" w:color="auto"/>
                <w:left w:val="none" w:sz="0" w:space="0" w:color="auto"/>
                <w:bottom w:val="none" w:sz="0" w:space="0" w:color="auto"/>
                <w:right w:val="none" w:sz="0" w:space="0" w:color="auto"/>
              </w:divBdr>
            </w:div>
            <w:div w:id="1032726596">
              <w:marLeft w:val="640"/>
              <w:marRight w:val="0"/>
              <w:marTop w:val="0"/>
              <w:marBottom w:val="0"/>
              <w:divBdr>
                <w:top w:val="none" w:sz="0" w:space="0" w:color="auto"/>
                <w:left w:val="none" w:sz="0" w:space="0" w:color="auto"/>
                <w:bottom w:val="none" w:sz="0" w:space="0" w:color="auto"/>
                <w:right w:val="none" w:sz="0" w:space="0" w:color="auto"/>
              </w:divBdr>
            </w:div>
            <w:div w:id="1033580676">
              <w:marLeft w:val="640"/>
              <w:marRight w:val="0"/>
              <w:marTop w:val="0"/>
              <w:marBottom w:val="0"/>
              <w:divBdr>
                <w:top w:val="none" w:sz="0" w:space="0" w:color="auto"/>
                <w:left w:val="none" w:sz="0" w:space="0" w:color="auto"/>
                <w:bottom w:val="none" w:sz="0" w:space="0" w:color="auto"/>
                <w:right w:val="none" w:sz="0" w:space="0" w:color="auto"/>
              </w:divBdr>
            </w:div>
            <w:div w:id="1034423449">
              <w:marLeft w:val="640"/>
              <w:marRight w:val="0"/>
              <w:marTop w:val="0"/>
              <w:marBottom w:val="0"/>
              <w:divBdr>
                <w:top w:val="none" w:sz="0" w:space="0" w:color="auto"/>
                <w:left w:val="none" w:sz="0" w:space="0" w:color="auto"/>
                <w:bottom w:val="none" w:sz="0" w:space="0" w:color="auto"/>
                <w:right w:val="none" w:sz="0" w:space="0" w:color="auto"/>
              </w:divBdr>
            </w:div>
            <w:div w:id="1037121880">
              <w:marLeft w:val="640"/>
              <w:marRight w:val="0"/>
              <w:marTop w:val="0"/>
              <w:marBottom w:val="0"/>
              <w:divBdr>
                <w:top w:val="none" w:sz="0" w:space="0" w:color="auto"/>
                <w:left w:val="none" w:sz="0" w:space="0" w:color="auto"/>
                <w:bottom w:val="none" w:sz="0" w:space="0" w:color="auto"/>
                <w:right w:val="none" w:sz="0" w:space="0" w:color="auto"/>
              </w:divBdr>
            </w:div>
            <w:div w:id="1037510952">
              <w:marLeft w:val="640"/>
              <w:marRight w:val="0"/>
              <w:marTop w:val="0"/>
              <w:marBottom w:val="0"/>
              <w:divBdr>
                <w:top w:val="none" w:sz="0" w:space="0" w:color="auto"/>
                <w:left w:val="none" w:sz="0" w:space="0" w:color="auto"/>
                <w:bottom w:val="none" w:sz="0" w:space="0" w:color="auto"/>
                <w:right w:val="none" w:sz="0" w:space="0" w:color="auto"/>
              </w:divBdr>
            </w:div>
            <w:div w:id="1038168849">
              <w:marLeft w:val="640"/>
              <w:marRight w:val="0"/>
              <w:marTop w:val="0"/>
              <w:marBottom w:val="0"/>
              <w:divBdr>
                <w:top w:val="none" w:sz="0" w:space="0" w:color="auto"/>
                <w:left w:val="none" w:sz="0" w:space="0" w:color="auto"/>
                <w:bottom w:val="none" w:sz="0" w:space="0" w:color="auto"/>
                <w:right w:val="none" w:sz="0" w:space="0" w:color="auto"/>
              </w:divBdr>
            </w:div>
            <w:div w:id="1038511003">
              <w:marLeft w:val="640"/>
              <w:marRight w:val="0"/>
              <w:marTop w:val="0"/>
              <w:marBottom w:val="0"/>
              <w:divBdr>
                <w:top w:val="none" w:sz="0" w:space="0" w:color="auto"/>
                <w:left w:val="none" w:sz="0" w:space="0" w:color="auto"/>
                <w:bottom w:val="none" w:sz="0" w:space="0" w:color="auto"/>
                <w:right w:val="none" w:sz="0" w:space="0" w:color="auto"/>
              </w:divBdr>
            </w:div>
            <w:div w:id="1039284700">
              <w:marLeft w:val="640"/>
              <w:marRight w:val="0"/>
              <w:marTop w:val="0"/>
              <w:marBottom w:val="0"/>
              <w:divBdr>
                <w:top w:val="none" w:sz="0" w:space="0" w:color="auto"/>
                <w:left w:val="none" w:sz="0" w:space="0" w:color="auto"/>
                <w:bottom w:val="none" w:sz="0" w:space="0" w:color="auto"/>
                <w:right w:val="none" w:sz="0" w:space="0" w:color="auto"/>
              </w:divBdr>
            </w:div>
            <w:div w:id="1040664634">
              <w:marLeft w:val="640"/>
              <w:marRight w:val="0"/>
              <w:marTop w:val="0"/>
              <w:marBottom w:val="0"/>
              <w:divBdr>
                <w:top w:val="none" w:sz="0" w:space="0" w:color="auto"/>
                <w:left w:val="none" w:sz="0" w:space="0" w:color="auto"/>
                <w:bottom w:val="none" w:sz="0" w:space="0" w:color="auto"/>
                <w:right w:val="none" w:sz="0" w:space="0" w:color="auto"/>
              </w:divBdr>
            </w:div>
            <w:div w:id="1040738088">
              <w:marLeft w:val="640"/>
              <w:marRight w:val="0"/>
              <w:marTop w:val="0"/>
              <w:marBottom w:val="0"/>
              <w:divBdr>
                <w:top w:val="none" w:sz="0" w:space="0" w:color="auto"/>
                <w:left w:val="none" w:sz="0" w:space="0" w:color="auto"/>
                <w:bottom w:val="none" w:sz="0" w:space="0" w:color="auto"/>
                <w:right w:val="none" w:sz="0" w:space="0" w:color="auto"/>
              </w:divBdr>
            </w:div>
            <w:div w:id="1042435277">
              <w:marLeft w:val="640"/>
              <w:marRight w:val="0"/>
              <w:marTop w:val="0"/>
              <w:marBottom w:val="0"/>
              <w:divBdr>
                <w:top w:val="none" w:sz="0" w:space="0" w:color="auto"/>
                <w:left w:val="none" w:sz="0" w:space="0" w:color="auto"/>
                <w:bottom w:val="none" w:sz="0" w:space="0" w:color="auto"/>
                <w:right w:val="none" w:sz="0" w:space="0" w:color="auto"/>
              </w:divBdr>
            </w:div>
            <w:div w:id="1043287915">
              <w:marLeft w:val="640"/>
              <w:marRight w:val="0"/>
              <w:marTop w:val="0"/>
              <w:marBottom w:val="0"/>
              <w:divBdr>
                <w:top w:val="none" w:sz="0" w:space="0" w:color="auto"/>
                <w:left w:val="none" w:sz="0" w:space="0" w:color="auto"/>
                <w:bottom w:val="none" w:sz="0" w:space="0" w:color="auto"/>
                <w:right w:val="none" w:sz="0" w:space="0" w:color="auto"/>
              </w:divBdr>
            </w:div>
            <w:div w:id="1043361240">
              <w:marLeft w:val="640"/>
              <w:marRight w:val="0"/>
              <w:marTop w:val="0"/>
              <w:marBottom w:val="0"/>
              <w:divBdr>
                <w:top w:val="none" w:sz="0" w:space="0" w:color="auto"/>
                <w:left w:val="none" w:sz="0" w:space="0" w:color="auto"/>
                <w:bottom w:val="none" w:sz="0" w:space="0" w:color="auto"/>
                <w:right w:val="none" w:sz="0" w:space="0" w:color="auto"/>
              </w:divBdr>
            </w:div>
            <w:div w:id="1043408814">
              <w:marLeft w:val="640"/>
              <w:marRight w:val="0"/>
              <w:marTop w:val="0"/>
              <w:marBottom w:val="0"/>
              <w:divBdr>
                <w:top w:val="none" w:sz="0" w:space="0" w:color="auto"/>
                <w:left w:val="none" w:sz="0" w:space="0" w:color="auto"/>
                <w:bottom w:val="none" w:sz="0" w:space="0" w:color="auto"/>
                <w:right w:val="none" w:sz="0" w:space="0" w:color="auto"/>
              </w:divBdr>
            </w:div>
            <w:div w:id="1044524725">
              <w:marLeft w:val="640"/>
              <w:marRight w:val="0"/>
              <w:marTop w:val="0"/>
              <w:marBottom w:val="0"/>
              <w:divBdr>
                <w:top w:val="none" w:sz="0" w:space="0" w:color="auto"/>
                <w:left w:val="none" w:sz="0" w:space="0" w:color="auto"/>
                <w:bottom w:val="none" w:sz="0" w:space="0" w:color="auto"/>
                <w:right w:val="none" w:sz="0" w:space="0" w:color="auto"/>
              </w:divBdr>
            </w:div>
            <w:div w:id="1046101185">
              <w:marLeft w:val="640"/>
              <w:marRight w:val="0"/>
              <w:marTop w:val="0"/>
              <w:marBottom w:val="0"/>
              <w:divBdr>
                <w:top w:val="none" w:sz="0" w:space="0" w:color="auto"/>
                <w:left w:val="none" w:sz="0" w:space="0" w:color="auto"/>
                <w:bottom w:val="none" w:sz="0" w:space="0" w:color="auto"/>
                <w:right w:val="none" w:sz="0" w:space="0" w:color="auto"/>
              </w:divBdr>
            </w:div>
            <w:div w:id="1046300044">
              <w:marLeft w:val="640"/>
              <w:marRight w:val="0"/>
              <w:marTop w:val="0"/>
              <w:marBottom w:val="0"/>
              <w:divBdr>
                <w:top w:val="none" w:sz="0" w:space="0" w:color="auto"/>
                <w:left w:val="none" w:sz="0" w:space="0" w:color="auto"/>
                <w:bottom w:val="none" w:sz="0" w:space="0" w:color="auto"/>
                <w:right w:val="none" w:sz="0" w:space="0" w:color="auto"/>
              </w:divBdr>
            </w:div>
            <w:div w:id="1046874612">
              <w:marLeft w:val="640"/>
              <w:marRight w:val="0"/>
              <w:marTop w:val="0"/>
              <w:marBottom w:val="0"/>
              <w:divBdr>
                <w:top w:val="none" w:sz="0" w:space="0" w:color="auto"/>
                <w:left w:val="none" w:sz="0" w:space="0" w:color="auto"/>
                <w:bottom w:val="none" w:sz="0" w:space="0" w:color="auto"/>
                <w:right w:val="none" w:sz="0" w:space="0" w:color="auto"/>
              </w:divBdr>
            </w:div>
            <w:div w:id="1047221795">
              <w:marLeft w:val="640"/>
              <w:marRight w:val="0"/>
              <w:marTop w:val="0"/>
              <w:marBottom w:val="0"/>
              <w:divBdr>
                <w:top w:val="none" w:sz="0" w:space="0" w:color="auto"/>
                <w:left w:val="none" w:sz="0" w:space="0" w:color="auto"/>
                <w:bottom w:val="none" w:sz="0" w:space="0" w:color="auto"/>
                <w:right w:val="none" w:sz="0" w:space="0" w:color="auto"/>
              </w:divBdr>
            </w:div>
            <w:div w:id="1047727955">
              <w:marLeft w:val="640"/>
              <w:marRight w:val="0"/>
              <w:marTop w:val="0"/>
              <w:marBottom w:val="0"/>
              <w:divBdr>
                <w:top w:val="none" w:sz="0" w:space="0" w:color="auto"/>
                <w:left w:val="none" w:sz="0" w:space="0" w:color="auto"/>
                <w:bottom w:val="none" w:sz="0" w:space="0" w:color="auto"/>
                <w:right w:val="none" w:sz="0" w:space="0" w:color="auto"/>
              </w:divBdr>
            </w:div>
            <w:div w:id="1049066920">
              <w:marLeft w:val="640"/>
              <w:marRight w:val="0"/>
              <w:marTop w:val="0"/>
              <w:marBottom w:val="0"/>
              <w:divBdr>
                <w:top w:val="none" w:sz="0" w:space="0" w:color="auto"/>
                <w:left w:val="none" w:sz="0" w:space="0" w:color="auto"/>
                <w:bottom w:val="none" w:sz="0" w:space="0" w:color="auto"/>
                <w:right w:val="none" w:sz="0" w:space="0" w:color="auto"/>
              </w:divBdr>
            </w:div>
            <w:div w:id="1049916403">
              <w:marLeft w:val="640"/>
              <w:marRight w:val="0"/>
              <w:marTop w:val="0"/>
              <w:marBottom w:val="0"/>
              <w:divBdr>
                <w:top w:val="none" w:sz="0" w:space="0" w:color="auto"/>
                <w:left w:val="none" w:sz="0" w:space="0" w:color="auto"/>
                <w:bottom w:val="none" w:sz="0" w:space="0" w:color="auto"/>
                <w:right w:val="none" w:sz="0" w:space="0" w:color="auto"/>
              </w:divBdr>
            </w:div>
            <w:div w:id="1051610854">
              <w:marLeft w:val="640"/>
              <w:marRight w:val="0"/>
              <w:marTop w:val="0"/>
              <w:marBottom w:val="0"/>
              <w:divBdr>
                <w:top w:val="none" w:sz="0" w:space="0" w:color="auto"/>
                <w:left w:val="none" w:sz="0" w:space="0" w:color="auto"/>
                <w:bottom w:val="none" w:sz="0" w:space="0" w:color="auto"/>
                <w:right w:val="none" w:sz="0" w:space="0" w:color="auto"/>
              </w:divBdr>
            </w:div>
            <w:div w:id="1051659007">
              <w:marLeft w:val="640"/>
              <w:marRight w:val="0"/>
              <w:marTop w:val="0"/>
              <w:marBottom w:val="0"/>
              <w:divBdr>
                <w:top w:val="none" w:sz="0" w:space="0" w:color="auto"/>
                <w:left w:val="none" w:sz="0" w:space="0" w:color="auto"/>
                <w:bottom w:val="none" w:sz="0" w:space="0" w:color="auto"/>
                <w:right w:val="none" w:sz="0" w:space="0" w:color="auto"/>
              </w:divBdr>
            </w:div>
            <w:div w:id="1051996232">
              <w:marLeft w:val="640"/>
              <w:marRight w:val="0"/>
              <w:marTop w:val="0"/>
              <w:marBottom w:val="0"/>
              <w:divBdr>
                <w:top w:val="none" w:sz="0" w:space="0" w:color="auto"/>
                <w:left w:val="none" w:sz="0" w:space="0" w:color="auto"/>
                <w:bottom w:val="none" w:sz="0" w:space="0" w:color="auto"/>
                <w:right w:val="none" w:sz="0" w:space="0" w:color="auto"/>
              </w:divBdr>
            </w:div>
            <w:div w:id="1052122211">
              <w:marLeft w:val="640"/>
              <w:marRight w:val="0"/>
              <w:marTop w:val="0"/>
              <w:marBottom w:val="0"/>
              <w:divBdr>
                <w:top w:val="none" w:sz="0" w:space="0" w:color="auto"/>
                <w:left w:val="none" w:sz="0" w:space="0" w:color="auto"/>
                <w:bottom w:val="none" w:sz="0" w:space="0" w:color="auto"/>
                <w:right w:val="none" w:sz="0" w:space="0" w:color="auto"/>
              </w:divBdr>
            </w:div>
            <w:div w:id="1053043323">
              <w:marLeft w:val="640"/>
              <w:marRight w:val="0"/>
              <w:marTop w:val="0"/>
              <w:marBottom w:val="0"/>
              <w:divBdr>
                <w:top w:val="none" w:sz="0" w:space="0" w:color="auto"/>
                <w:left w:val="none" w:sz="0" w:space="0" w:color="auto"/>
                <w:bottom w:val="none" w:sz="0" w:space="0" w:color="auto"/>
                <w:right w:val="none" w:sz="0" w:space="0" w:color="auto"/>
              </w:divBdr>
            </w:div>
            <w:div w:id="1053579429">
              <w:marLeft w:val="640"/>
              <w:marRight w:val="0"/>
              <w:marTop w:val="0"/>
              <w:marBottom w:val="0"/>
              <w:divBdr>
                <w:top w:val="none" w:sz="0" w:space="0" w:color="auto"/>
                <w:left w:val="none" w:sz="0" w:space="0" w:color="auto"/>
                <w:bottom w:val="none" w:sz="0" w:space="0" w:color="auto"/>
                <w:right w:val="none" w:sz="0" w:space="0" w:color="auto"/>
              </w:divBdr>
            </w:div>
            <w:div w:id="1053968357">
              <w:marLeft w:val="640"/>
              <w:marRight w:val="0"/>
              <w:marTop w:val="0"/>
              <w:marBottom w:val="0"/>
              <w:divBdr>
                <w:top w:val="none" w:sz="0" w:space="0" w:color="auto"/>
                <w:left w:val="none" w:sz="0" w:space="0" w:color="auto"/>
                <w:bottom w:val="none" w:sz="0" w:space="0" w:color="auto"/>
                <w:right w:val="none" w:sz="0" w:space="0" w:color="auto"/>
              </w:divBdr>
            </w:div>
            <w:div w:id="1054743248">
              <w:marLeft w:val="640"/>
              <w:marRight w:val="0"/>
              <w:marTop w:val="0"/>
              <w:marBottom w:val="0"/>
              <w:divBdr>
                <w:top w:val="none" w:sz="0" w:space="0" w:color="auto"/>
                <w:left w:val="none" w:sz="0" w:space="0" w:color="auto"/>
                <w:bottom w:val="none" w:sz="0" w:space="0" w:color="auto"/>
                <w:right w:val="none" w:sz="0" w:space="0" w:color="auto"/>
              </w:divBdr>
            </w:div>
            <w:div w:id="1055087864">
              <w:marLeft w:val="640"/>
              <w:marRight w:val="0"/>
              <w:marTop w:val="0"/>
              <w:marBottom w:val="0"/>
              <w:divBdr>
                <w:top w:val="none" w:sz="0" w:space="0" w:color="auto"/>
                <w:left w:val="none" w:sz="0" w:space="0" w:color="auto"/>
                <w:bottom w:val="none" w:sz="0" w:space="0" w:color="auto"/>
                <w:right w:val="none" w:sz="0" w:space="0" w:color="auto"/>
              </w:divBdr>
            </w:div>
            <w:div w:id="1055742677">
              <w:marLeft w:val="640"/>
              <w:marRight w:val="0"/>
              <w:marTop w:val="0"/>
              <w:marBottom w:val="0"/>
              <w:divBdr>
                <w:top w:val="none" w:sz="0" w:space="0" w:color="auto"/>
                <w:left w:val="none" w:sz="0" w:space="0" w:color="auto"/>
                <w:bottom w:val="none" w:sz="0" w:space="0" w:color="auto"/>
                <w:right w:val="none" w:sz="0" w:space="0" w:color="auto"/>
              </w:divBdr>
            </w:div>
            <w:div w:id="1056047594">
              <w:marLeft w:val="640"/>
              <w:marRight w:val="0"/>
              <w:marTop w:val="0"/>
              <w:marBottom w:val="0"/>
              <w:divBdr>
                <w:top w:val="none" w:sz="0" w:space="0" w:color="auto"/>
                <w:left w:val="none" w:sz="0" w:space="0" w:color="auto"/>
                <w:bottom w:val="none" w:sz="0" w:space="0" w:color="auto"/>
                <w:right w:val="none" w:sz="0" w:space="0" w:color="auto"/>
              </w:divBdr>
            </w:div>
            <w:div w:id="1056667058">
              <w:marLeft w:val="640"/>
              <w:marRight w:val="0"/>
              <w:marTop w:val="0"/>
              <w:marBottom w:val="0"/>
              <w:divBdr>
                <w:top w:val="none" w:sz="0" w:space="0" w:color="auto"/>
                <w:left w:val="none" w:sz="0" w:space="0" w:color="auto"/>
                <w:bottom w:val="none" w:sz="0" w:space="0" w:color="auto"/>
                <w:right w:val="none" w:sz="0" w:space="0" w:color="auto"/>
              </w:divBdr>
            </w:div>
            <w:div w:id="1058631656">
              <w:marLeft w:val="640"/>
              <w:marRight w:val="0"/>
              <w:marTop w:val="0"/>
              <w:marBottom w:val="0"/>
              <w:divBdr>
                <w:top w:val="none" w:sz="0" w:space="0" w:color="auto"/>
                <w:left w:val="none" w:sz="0" w:space="0" w:color="auto"/>
                <w:bottom w:val="none" w:sz="0" w:space="0" w:color="auto"/>
                <w:right w:val="none" w:sz="0" w:space="0" w:color="auto"/>
              </w:divBdr>
            </w:div>
            <w:div w:id="1058672744">
              <w:marLeft w:val="640"/>
              <w:marRight w:val="0"/>
              <w:marTop w:val="0"/>
              <w:marBottom w:val="0"/>
              <w:divBdr>
                <w:top w:val="none" w:sz="0" w:space="0" w:color="auto"/>
                <w:left w:val="none" w:sz="0" w:space="0" w:color="auto"/>
                <w:bottom w:val="none" w:sz="0" w:space="0" w:color="auto"/>
                <w:right w:val="none" w:sz="0" w:space="0" w:color="auto"/>
              </w:divBdr>
            </w:div>
            <w:div w:id="1059329729">
              <w:marLeft w:val="640"/>
              <w:marRight w:val="0"/>
              <w:marTop w:val="0"/>
              <w:marBottom w:val="0"/>
              <w:divBdr>
                <w:top w:val="none" w:sz="0" w:space="0" w:color="auto"/>
                <w:left w:val="none" w:sz="0" w:space="0" w:color="auto"/>
                <w:bottom w:val="none" w:sz="0" w:space="0" w:color="auto"/>
                <w:right w:val="none" w:sz="0" w:space="0" w:color="auto"/>
              </w:divBdr>
            </w:div>
            <w:div w:id="1060595289">
              <w:marLeft w:val="640"/>
              <w:marRight w:val="0"/>
              <w:marTop w:val="0"/>
              <w:marBottom w:val="0"/>
              <w:divBdr>
                <w:top w:val="none" w:sz="0" w:space="0" w:color="auto"/>
                <w:left w:val="none" w:sz="0" w:space="0" w:color="auto"/>
                <w:bottom w:val="none" w:sz="0" w:space="0" w:color="auto"/>
                <w:right w:val="none" w:sz="0" w:space="0" w:color="auto"/>
              </w:divBdr>
            </w:div>
            <w:div w:id="1061246059">
              <w:marLeft w:val="640"/>
              <w:marRight w:val="0"/>
              <w:marTop w:val="0"/>
              <w:marBottom w:val="0"/>
              <w:divBdr>
                <w:top w:val="none" w:sz="0" w:space="0" w:color="auto"/>
                <w:left w:val="none" w:sz="0" w:space="0" w:color="auto"/>
                <w:bottom w:val="none" w:sz="0" w:space="0" w:color="auto"/>
                <w:right w:val="none" w:sz="0" w:space="0" w:color="auto"/>
              </w:divBdr>
            </w:div>
            <w:div w:id="1061564985">
              <w:marLeft w:val="640"/>
              <w:marRight w:val="0"/>
              <w:marTop w:val="0"/>
              <w:marBottom w:val="0"/>
              <w:divBdr>
                <w:top w:val="none" w:sz="0" w:space="0" w:color="auto"/>
                <w:left w:val="none" w:sz="0" w:space="0" w:color="auto"/>
                <w:bottom w:val="none" w:sz="0" w:space="0" w:color="auto"/>
                <w:right w:val="none" w:sz="0" w:space="0" w:color="auto"/>
              </w:divBdr>
            </w:div>
            <w:div w:id="1061713903">
              <w:marLeft w:val="640"/>
              <w:marRight w:val="0"/>
              <w:marTop w:val="0"/>
              <w:marBottom w:val="0"/>
              <w:divBdr>
                <w:top w:val="none" w:sz="0" w:space="0" w:color="auto"/>
                <w:left w:val="none" w:sz="0" w:space="0" w:color="auto"/>
                <w:bottom w:val="none" w:sz="0" w:space="0" w:color="auto"/>
                <w:right w:val="none" w:sz="0" w:space="0" w:color="auto"/>
              </w:divBdr>
            </w:div>
            <w:div w:id="1061977463">
              <w:marLeft w:val="640"/>
              <w:marRight w:val="0"/>
              <w:marTop w:val="0"/>
              <w:marBottom w:val="0"/>
              <w:divBdr>
                <w:top w:val="none" w:sz="0" w:space="0" w:color="auto"/>
                <w:left w:val="none" w:sz="0" w:space="0" w:color="auto"/>
                <w:bottom w:val="none" w:sz="0" w:space="0" w:color="auto"/>
                <w:right w:val="none" w:sz="0" w:space="0" w:color="auto"/>
              </w:divBdr>
            </w:div>
            <w:div w:id="1064066969">
              <w:marLeft w:val="640"/>
              <w:marRight w:val="0"/>
              <w:marTop w:val="0"/>
              <w:marBottom w:val="0"/>
              <w:divBdr>
                <w:top w:val="none" w:sz="0" w:space="0" w:color="auto"/>
                <w:left w:val="none" w:sz="0" w:space="0" w:color="auto"/>
                <w:bottom w:val="none" w:sz="0" w:space="0" w:color="auto"/>
                <w:right w:val="none" w:sz="0" w:space="0" w:color="auto"/>
              </w:divBdr>
            </w:div>
            <w:div w:id="1064261109">
              <w:marLeft w:val="640"/>
              <w:marRight w:val="0"/>
              <w:marTop w:val="0"/>
              <w:marBottom w:val="0"/>
              <w:divBdr>
                <w:top w:val="none" w:sz="0" w:space="0" w:color="auto"/>
                <w:left w:val="none" w:sz="0" w:space="0" w:color="auto"/>
                <w:bottom w:val="none" w:sz="0" w:space="0" w:color="auto"/>
                <w:right w:val="none" w:sz="0" w:space="0" w:color="auto"/>
              </w:divBdr>
            </w:div>
            <w:div w:id="1064647539">
              <w:marLeft w:val="640"/>
              <w:marRight w:val="0"/>
              <w:marTop w:val="0"/>
              <w:marBottom w:val="0"/>
              <w:divBdr>
                <w:top w:val="none" w:sz="0" w:space="0" w:color="auto"/>
                <w:left w:val="none" w:sz="0" w:space="0" w:color="auto"/>
                <w:bottom w:val="none" w:sz="0" w:space="0" w:color="auto"/>
                <w:right w:val="none" w:sz="0" w:space="0" w:color="auto"/>
              </w:divBdr>
            </w:div>
            <w:div w:id="1065418802">
              <w:marLeft w:val="640"/>
              <w:marRight w:val="0"/>
              <w:marTop w:val="0"/>
              <w:marBottom w:val="0"/>
              <w:divBdr>
                <w:top w:val="none" w:sz="0" w:space="0" w:color="auto"/>
                <w:left w:val="none" w:sz="0" w:space="0" w:color="auto"/>
                <w:bottom w:val="none" w:sz="0" w:space="0" w:color="auto"/>
                <w:right w:val="none" w:sz="0" w:space="0" w:color="auto"/>
              </w:divBdr>
            </w:div>
            <w:div w:id="1065450433">
              <w:marLeft w:val="640"/>
              <w:marRight w:val="0"/>
              <w:marTop w:val="0"/>
              <w:marBottom w:val="0"/>
              <w:divBdr>
                <w:top w:val="none" w:sz="0" w:space="0" w:color="auto"/>
                <w:left w:val="none" w:sz="0" w:space="0" w:color="auto"/>
                <w:bottom w:val="none" w:sz="0" w:space="0" w:color="auto"/>
                <w:right w:val="none" w:sz="0" w:space="0" w:color="auto"/>
              </w:divBdr>
            </w:div>
            <w:div w:id="1066759638">
              <w:marLeft w:val="640"/>
              <w:marRight w:val="0"/>
              <w:marTop w:val="0"/>
              <w:marBottom w:val="0"/>
              <w:divBdr>
                <w:top w:val="none" w:sz="0" w:space="0" w:color="auto"/>
                <w:left w:val="none" w:sz="0" w:space="0" w:color="auto"/>
                <w:bottom w:val="none" w:sz="0" w:space="0" w:color="auto"/>
                <w:right w:val="none" w:sz="0" w:space="0" w:color="auto"/>
              </w:divBdr>
            </w:div>
            <w:div w:id="1067145383">
              <w:marLeft w:val="640"/>
              <w:marRight w:val="0"/>
              <w:marTop w:val="0"/>
              <w:marBottom w:val="0"/>
              <w:divBdr>
                <w:top w:val="none" w:sz="0" w:space="0" w:color="auto"/>
                <w:left w:val="none" w:sz="0" w:space="0" w:color="auto"/>
                <w:bottom w:val="none" w:sz="0" w:space="0" w:color="auto"/>
                <w:right w:val="none" w:sz="0" w:space="0" w:color="auto"/>
              </w:divBdr>
            </w:div>
            <w:div w:id="1069427015">
              <w:marLeft w:val="640"/>
              <w:marRight w:val="0"/>
              <w:marTop w:val="0"/>
              <w:marBottom w:val="0"/>
              <w:divBdr>
                <w:top w:val="none" w:sz="0" w:space="0" w:color="auto"/>
                <w:left w:val="none" w:sz="0" w:space="0" w:color="auto"/>
                <w:bottom w:val="none" w:sz="0" w:space="0" w:color="auto"/>
                <w:right w:val="none" w:sz="0" w:space="0" w:color="auto"/>
              </w:divBdr>
            </w:div>
            <w:div w:id="1069765361">
              <w:marLeft w:val="640"/>
              <w:marRight w:val="0"/>
              <w:marTop w:val="0"/>
              <w:marBottom w:val="0"/>
              <w:divBdr>
                <w:top w:val="none" w:sz="0" w:space="0" w:color="auto"/>
                <w:left w:val="none" w:sz="0" w:space="0" w:color="auto"/>
                <w:bottom w:val="none" w:sz="0" w:space="0" w:color="auto"/>
                <w:right w:val="none" w:sz="0" w:space="0" w:color="auto"/>
              </w:divBdr>
            </w:div>
            <w:div w:id="1070885448">
              <w:marLeft w:val="640"/>
              <w:marRight w:val="0"/>
              <w:marTop w:val="0"/>
              <w:marBottom w:val="0"/>
              <w:divBdr>
                <w:top w:val="none" w:sz="0" w:space="0" w:color="auto"/>
                <w:left w:val="none" w:sz="0" w:space="0" w:color="auto"/>
                <w:bottom w:val="none" w:sz="0" w:space="0" w:color="auto"/>
                <w:right w:val="none" w:sz="0" w:space="0" w:color="auto"/>
              </w:divBdr>
            </w:div>
            <w:div w:id="1070923942">
              <w:marLeft w:val="640"/>
              <w:marRight w:val="0"/>
              <w:marTop w:val="0"/>
              <w:marBottom w:val="0"/>
              <w:divBdr>
                <w:top w:val="none" w:sz="0" w:space="0" w:color="auto"/>
                <w:left w:val="none" w:sz="0" w:space="0" w:color="auto"/>
                <w:bottom w:val="none" w:sz="0" w:space="0" w:color="auto"/>
                <w:right w:val="none" w:sz="0" w:space="0" w:color="auto"/>
              </w:divBdr>
            </w:div>
            <w:div w:id="1071121201">
              <w:marLeft w:val="640"/>
              <w:marRight w:val="0"/>
              <w:marTop w:val="0"/>
              <w:marBottom w:val="0"/>
              <w:divBdr>
                <w:top w:val="none" w:sz="0" w:space="0" w:color="auto"/>
                <w:left w:val="none" w:sz="0" w:space="0" w:color="auto"/>
                <w:bottom w:val="none" w:sz="0" w:space="0" w:color="auto"/>
                <w:right w:val="none" w:sz="0" w:space="0" w:color="auto"/>
              </w:divBdr>
            </w:div>
            <w:div w:id="1071386361">
              <w:marLeft w:val="640"/>
              <w:marRight w:val="0"/>
              <w:marTop w:val="0"/>
              <w:marBottom w:val="0"/>
              <w:divBdr>
                <w:top w:val="none" w:sz="0" w:space="0" w:color="auto"/>
                <w:left w:val="none" w:sz="0" w:space="0" w:color="auto"/>
                <w:bottom w:val="none" w:sz="0" w:space="0" w:color="auto"/>
                <w:right w:val="none" w:sz="0" w:space="0" w:color="auto"/>
              </w:divBdr>
            </w:div>
            <w:div w:id="1072655829">
              <w:marLeft w:val="640"/>
              <w:marRight w:val="0"/>
              <w:marTop w:val="0"/>
              <w:marBottom w:val="0"/>
              <w:divBdr>
                <w:top w:val="none" w:sz="0" w:space="0" w:color="auto"/>
                <w:left w:val="none" w:sz="0" w:space="0" w:color="auto"/>
                <w:bottom w:val="none" w:sz="0" w:space="0" w:color="auto"/>
                <w:right w:val="none" w:sz="0" w:space="0" w:color="auto"/>
              </w:divBdr>
            </w:div>
            <w:div w:id="1073310123">
              <w:marLeft w:val="640"/>
              <w:marRight w:val="0"/>
              <w:marTop w:val="0"/>
              <w:marBottom w:val="0"/>
              <w:divBdr>
                <w:top w:val="none" w:sz="0" w:space="0" w:color="auto"/>
                <w:left w:val="none" w:sz="0" w:space="0" w:color="auto"/>
                <w:bottom w:val="none" w:sz="0" w:space="0" w:color="auto"/>
                <w:right w:val="none" w:sz="0" w:space="0" w:color="auto"/>
              </w:divBdr>
            </w:div>
            <w:div w:id="1073963847">
              <w:marLeft w:val="640"/>
              <w:marRight w:val="0"/>
              <w:marTop w:val="0"/>
              <w:marBottom w:val="0"/>
              <w:divBdr>
                <w:top w:val="none" w:sz="0" w:space="0" w:color="auto"/>
                <w:left w:val="none" w:sz="0" w:space="0" w:color="auto"/>
                <w:bottom w:val="none" w:sz="0" w:space="0" w:color="auto"/>
                <w:right w:val="none" w:sz="0" w:space="0" w:color="auto"/>
              </w:divBdr>
            </w:div>
            <w:div w:id="1074082359">
              <w:marLeft w:val="640"/>
              <w:marRight w:val="0"/>
              <w:marTop w:val="0"/>
              <w:marBottom w:val="0"/>
              <w:divBdr>
                <w:top w:val="none" w:sz="0" w:space="0" w:color="auto"/>
                <w:left w:val="none" w:sz="0" w:space="0" w:color="auto"/>
                <w:bottom w:val="none" w:sz="0" w:space="0" w:color="auto"/>
                <w:right w:val="none" w:sz="0" w:space="0" w:color="auto"/>
              </w:divBdr>
            </w:div>
            <w:div w:id="1074359572">
              <w:marLeft w:val="640"/>
              <w:marRight w:val="0"/>
              <w:marTop w:val="0"/>
              <w:marBottom w:val="0"/>
              <w:divBdr>
                <w:top w:val="none" w:sz="0" w:space="0" w:color="auto"/>
                <w:left w:val="none" w:sz="0" w:space="0" w:color="auto"/>
                <w:bottom w:val="none" w:sz="0" w:space="0" w:color="auto"/>
                <w:right w:val="none" w:sz="0" w:space="0" w:color="auto"/>
              </w:divBdr>
            </w:div>
            <w:div w:id="1074623951">
              <w:marLeft w:val="640"/>
              <w:marRight w:val="0"/>
              <w:marTop w:val="0"/>
              <w:marBottom w:val="0"/>
              <w:divBdr>
                <w:top w:val="none" w:sz="0" w:space="0" w:color="auto"/>
                <w:left w:val="none" w:sz="0" w:space="0" w:color="auto"/>
                <w:bottom w:val="none" w:sz="0" w:space="0" w:color="auto"/>
                <w:right w:val="none" w:sz="0" w:space="0" w:color="auto"/>
              </w:divBdr>
            </w:div>
            <w:div w:id="1075127516">
              <w:marLeft w:val="640"/>
              <w:marRight w:val="0"/>
              <w:marTop w:val="0"/>
              <w:marBottom w:val="0"/>
              <w:divBdr>
                <w:top w:val="none" w:sz="0" w:space="0" w:color="auto"/>
                <w:left w:val="none" w:sz="0" w:space="0" w:color="auto"/>
                <w:bottom w:val="none" w:sz="0" w:space="0" w:color="auto"/>
                <w:right w:val="none" w:sz="0" w:space="0" w:color="auto"/>
              </w:divBdr>
            </w:div>
            <w:div w:id="1075206966">
              <w:marLeft w:val="640"/>
              <w:marRight w:val="0"/>
              <w:marTop w:val="0"/>
              <w:marBottom w:val="0"/>
              <w:divBdr>
                <w:top w:val="none" w:sz="0" w:space="0" w:color="auto"/>
                <w:left w:val="none" w:sz="0" w:space="0" w:color="auto"/>
                <w:bottom w:val="none" w:sz="0" w:space="0" w:color="auto"/>
                <w:right w:val="none" w:sz="0" w:space="0" w:color="auto"/>
              </w:divBdr>
            </w:div>
            <w:div w:id="1075318633">
              <w:marLeft w:val="640"/>
              <w:marRight w:val="0"/>
              <w:marTop w:val="0"/>
              <w:marBottom w:val="0"/>
              <w:divBdr>
                <w:top w:val="none" w:sz="0" w:space="0" w:color="auto"/>
                <w:left w:val="none" w:sz="0" w:space="0" w:color="auto"/>
                <w:bottom w:val="none" w:sz="0" w:space="0" w:color="auto"/>
                <w:right w:val="none" w:sz="0" w:space="0" w:color="auto"/>
              </w:divBdr>
            </w:div>
            <w:div w:id="1077172755">
              <w:marLeft w:val="640"/>
              <w:marRight w:val="0"/>
              <w:marTop w:val="0"/>
              <w:marBottom w:val="0"/>
              <w:divBdr>
                <w:top w:val="none" w:sz="0" w:space="0" w:color="auto"/>
                <w:left w:val="none" w:sz="0" w:space="0" w:color="auto"/>
                <w:bottom w:val="none" w:sz="0" w:space="0" w:color="auto"/>
                <w:right w:val="none" w:sz="0" w:space="0" w:color="auto"/>
              </w:divBdr>
            </w:div>
            <w:div w:id="1077819910">
              <w:marLeft w:val="640"/>
              <w:marRight w:val="0"/>
              <w:marTop w:val="0"/>
              <w:marBottom w:val="0"/>
              <w:divBdr>
                <w:top w:val="none" w:sz="0" w:space="0" w:color="auto"/>
                <w:left w:val="none" w:sz="0" w:space="0" w:color="auto"/>
                <w:bottom w:val="none" w:sz="0" w:space="0" w:color="auto"/>
                <w:right w:val="none" w:sz="0" w:space="0" w:color="auto"/>
              </w:divBdr>
            </w:div>
            <w:div w:id="1079520739">
              <w:marLeft w:val="640"/>
              <w:marRight w:val="0"/>
              <w:marTop w:val="0"/>
              <w:marBottom w:val="0"/>
              <w:divBdr>
                <w:top w:val="none" w:sz="0" w:space="0" w:color="auto"/>
                <w:left w:val="none" w:sz="0" w:space="0" w:color="auto"/>
                <w:bottom w:val="none" w:sz="0" w:space="0" w:color="auto"/>
                <w:right w:val="none" w:sz="0" w:space="0" w:color="auto"/>
              </w:divBdr>
            </w:div>
            <w:div w:id="1080326284">
              <w:marLeft w:val="640"/>
              <w:marRight w:val="0"/>
              <w:marTop w:val="0"/>
              <w:marBottom w:val="0"/>
              <w:divBdr>
                <w:top w:val="none" w:sz="0" w:space="0" w:color="auto"/>
                <w:left w:val="none" w:sz="0" w:space="0" w:color="auto"/>
                <w:bottom w:val="none" w:sz="0" w:space="0" w:color="auto"/>
                <w:right w:val="none" w:sz="0" w:space="0" w:color="auto"/>
              </w:divBdr>
            </w:div>
            <w:div w:id="1080517340">
              <w:marLeft w:val="640"/>
              <w:marRight w:val="0"/>
              <w:marTop w:val="0"/>
              <w:marBottom w:val="0"/>
              <w:divBdr>
                <w:top w:val="none" w:sz="0" w:space="0" w:color="auto"/>
                <w:left w:val="none" w:sz="0" w:space="0" w:color="auto"/>
                <w:bottom w:val="none" w:sz="0" w:space="0" w:color="auto"/>
                <w:right w:val="none" w:sz="0" w:space="0" w:color="auto"/>
              </w:divBdr>
            </w:div>
            <w:div w:id="1081441869">
              <w:marLeft w:val="640"/>
              <w:marRight w:val="0"/>
              <w:marTop w:val="0"/>
              <w:marBottom w:val="0"/>
              <w:divBdr>
                <w:top w:val="none" w:sz="0" w:space="0" w:color="auto"/>
                <w:left w:val="none" w:sz="0" w:space="0" w:color="auto"/>
                <w:bottom w:val="none" w:sz="0" w:space="0" w:color="auto"/>
                <w:right w:val="none" w:sz="0" w:space="0" w:color="auto"/>
              </w:divBdr>
            </w:div>
            <w:div w:id="1081489374">
              <w:marLeft w:val="640"/>
              <w:marRight w:val="0"/>
              <w:marTop w:val="0"/>
              <w:marBottom w:val="0"/>
              <w:divBdr>
                <w:top w:val="none" w:sz="0" w:space="0" w:color="auto"/>
                <w:left w:val="none" w:sz="0" w:space="0" w:color="auto"/>
                <w:bottom w:val="none" w:sz="0" w:space="0" w:color="auto"/>
                <w:right w:val="none" w:sz="0" w:space="0" w:color="auto"/>
              </w:divBdr>
            </w:div>
            <w:div w:id="1081489709">
              <w:marLeft w:val="640"/>
              <w:marRight w:val="0"/>
              <w:marTop w:val="0"/>
              <w:marBottom w:val="0"/>
              <w:divBdr>
                <w:top w:val="none" w:sz="0" w:space="0" w:color="auto"/>
                <w:left w:val="none" w:sz="0" w:space="0" w:color="auto"/>
                <w:bottom w:val="none" w:sz="0" w:space="0" w:color="auto"/>
                <w:right w:val="none" w:sz="0" w:space="0" w:color="auto"/>
              </w:divBdr>
            </w:div>
            <w:div w:id="1082147057">
              <w:marLeft w:val="640"/>
              <w:marRight w:val="0"/>
              <w:marTop w:val="0"/>
              <w:marBottom w:val="0"/>
              <w:divBdr>
                <w:top w:val="none" w:sz="0" w:space="0" w:color="auto"/>
                <w:left w:val="none" w:sz="0" w:space="0" w:color="auto"/>
                <w:bottom w:val="none" w:sz="0" w:space="0" w:color="auto"/>
                <w:right w:val="none" w:sz="0" w:space="0" w:color="auto"/>
              </w:divBdr>
            </w:div>
            <w:div w:id="1082484194">
              <w:marLeft w:val="640"/>
              <w:marRight w:val="0"/>
              <w:marTop w:val="0"/>
              <w:marBottom w:val="0"/>
              <w:divBdr>
                <w:top w:val="none" w:sz="0" w:space="0" w:color="auto"/>
                <w:left w:val="none" w:sz="0" w:space="0" w:color="auto"/>
                <w:bottom w:val="none" w:sz="0" w:space="0" w:color="auto"/>
                <w:right w:val="none" w:sz="0" w:space="0" w:color="auto"/>
              </w:divBdr>
            </w:div>
            <w:div w:id="1083912080">
              <w:marLeft w:val="640"/>
              <w:marRight w:val="0"/>
              <w:marTop w:val="0"/>
              <w:marBottom w:val="0"/>
              <w:divBdr>
                <w:top w:val="none" w:sz="0" w:space="0" w:color="auto"/>
                <w:left w:val="none" w:sz="0" w:space="0" w:color="auto"/>
                <w:bottom w:val="none" w:sz="0" w:space="0" w:color="auto"/>
                <w:right w:val="none" w:sz="0" w:space="0" w:color="auto"/>
              </w:divBdr>
            </w:div>
            <w:div w:id="1084843150">
              <w:marLeft w:val="640"/>
              <w:marRight w:val="0"/>
              <w:marTop w:val="0"/>
              <w:marBottom w:val="0"/>
              <w:divBdr>
                <w:top w:val="none" w:sz="0" w:space="0" w:color="auto"/>
                <w:left w:val="none" w:sz="0" w:space="0" w:color="auto"/>
                <w:bottom w:val="none" w:sz="0" w:space="0" w:color="auto"/>
                <w:right w:val="none" w:sz="0" w:space="0" w:color="auto"/>
              </w:divBdr>
            </w:div>
            <w:div w:id="1087844054">
              <w:marLeft w:val="640"/>
              <w:marRight w:val="0"/>
              <w:marTop w:val="0"/>
              <w:marBottom w:val="0"/>
              <w:divBdr>
                <w:top w:val="none" w:sz="0" w:space="0" w:color="auto"/>
                <w:left w:val="none" w:sz="0" w:space="0" w:color="auto"/>
                <w:bottom w:val="none" w:sz="0" w:space="0" w:color="auto"/>
                <w:right w:val="none" w:sz="0" w:space="0" w:color="auto"/>
              </w:divBdr>
            </w:div>
            <w:div w:id="1088162033">
              <w:marLeft w:val="640"/>
              <w:marRight w:val="0"/>
              <w:marTop w:val="0"/>
              <w:marBottom w:val="0"/>
              <w:divBdr>
                <w:top w:val="none" w:sz="0" w:space="0" w:color="auto"/>
                <w:left w:val="none" w:sz="0" w:space="0" w:color="auto"/>
                <w:bottom w:val="none" w:sz="0" w:space="0" w:color="auto"/>
                <w:right w:val="none" w:sz="0" w:space="0" w:color="auto"/>
              </w:divBdr>
            </w:div>
            <w:div w:id="1088380037">
              <w:marLeft w:val="640"/>
              <w:marRight w:val="0"/>
              <w:marTop w:val="0"/>
              <w:marBottom w:val="0"/>
              <w:divBdr>
                <w:top w:val="none" w:sz="0" w:space="0" w:color="auto"/>
                <w:left w:val="none" w:sz="0" w:space="0" w:color="auto"/>
                <w:bottom w:val="none" w:sz="0" w:space="0" w:color="auto"/>
                <w:right w:val="none" w:sz="0" w:space="0" w:color="auto"/>
              </w:divBdr>
            </w:div>
            <w:div w:id="1090201362">
              <w:marLeft w:val="640"/>
              <w:marRight w:val="0"/>
              <w:marTop w:val="0"/>
              <w:marBottom w:val="0"/>
              <w:divBdr>
                <w:top w:val="none" w:sz="0" w:space="0" w:color="auto"/>
                <w:left w:val="none" w:sz="0" w:space="0" w:color="auto"/>
                <w:bottom w:val="none" w:sz="0" w:space="0" w:color="auto"/>
                <w:right w:val="none" w:sz="0" w:space="0" w:color="auto"/>
              </w:divBdr>
            </w:div>
            <w:div w:id="1090661491">
              <w:marLeft w:val="640"/>
              <w:marRight w:val="0"/>
              <w:marTop w:val="0"/>
              <w:marBottom w:val="0"/>
              <w:divBdr>
                <w:top w:val="none" w:sz="0" w:space="0" w:color="auto"/>
                <w:left w:val="none" w:sz="0" w:space="0" w:color="auto"/>
                <w:bottom w:val="none" w:sz="0" w:space="0" w:color="auto"/>
                <w:right w:val="none" w:sz="0" w:space="0" w:color="auto"/>
              </w:divBdr>
            </w:div>
            <w:div w:id="1093622712">
              <w:marLeft w:val="640"/>
              <w:marRight w:val="0"/>
              <w:marTop w:val="0"/>
              <w:marBottom w:val="0"/>
              <w:divBdr>
                <w:top w:val="none" w:sz="0" w:space="0" w:color="auto"/>
                <w:left w:val="none" w:sz="0" w:space="0" w:color="auto"/>
                <w:bottom w:val="none" w:sz="0" w:space="0" w:color="auto"/>
                <w:right w:val="none" w:sz="0" w:space="0" w:color="auto"/>
              </w:divBdr>
            </w:div>
            <w:div w:id="1094547409">
              <w:marLeft w:val="640"/>
              <w:marRight w:val="0"/>
              <w:marTop w:val="0"/>
              <w:marBottom w:val="0"/>
              <w:divBdr>
                <w:top w:val="none" w:sz="0" w:space="0" w:color="auto"/>
                <w:left w:val="none" w:sz="0" w:space="0" w:color="auto"/>
                <w:bottom w:val="none" w:sz="0" w:space="0" w:color="auto"/>
                <w:right w:val="none" w:sz="0" w:space="0" w:color="auto"/>
              </w:divBdr>
            </w:div>
            <w:div w:id="1095126162">
              <w:marLeft w:val="640"/>
              <w:marRight w:val="0"/>
              <w:marTop w:val="0"/>
              <w:marBottom w:val="0"/>
              <w:divBdr>
                <w:top w:val="none" w:sz="0" w:space="0" w:color="auto"/>
                <w:left w:val="none" w:sz="0" w:space="0" w:color="auto"/>
                <w:bottom w:val="none" w:sz="0" w:space="0" w:color="auto"/>
                <w:right w:val="none" w:sz="0" w:space="0" w:color="auto"/>
              </w:divBdr>
            </w:div>
            <w:div w:id="1095521376">
              <w:marLeft w:val="640"/>
              <w:marRight w:val="0"/>
              <w:marTop w:val="0"/>
              <w:marBottom w:val="0"/>
              <w:divBdr>
                <w:top w:val="none" w:sz="0" w:space="0" w:color="auto"/>
                <w:left w:val="none" w:sz="0" w:space="0" w:color="auto"/>
                <w:bottom w:val="none" w:sz="0" w:space="0" w:color="auto"/>
                <w:right w:val="none" w:sz="0" w:space="0" w:color="auto"/>
              </w:divBdr>
            </w:div>
            <w:div w:id="1097092558">
              <w:marLeft w:val="640"/>
              <w:marRight w:val="0"/>
              <w:marTop w:val="0"/>
              <w:marBottom w:val="0"/>
              <w:divBdr>
                <w:top w:val="none" w:sz="0" w:space="0" w:color="auto"/>
                <w:left w:val="none" w:sz="0" w:space="0" w:color="auto"/>
                <w:bottom w:val="none" w:sz="0" w:space="0" w:color="auto"/>
                <w:right w:val="none" w:sz="0" w:space="0" w:color="auto"/>
              </w:divBdr>
            </w:div>
            <w:div w:id="1097289479">
              <w:marLeft w:val="640"/>
              <w:marRight w:val="0"/>
              <w:marTop w:val="0"/>
              <w:marBottom w:val="0"/>
              <w:divBdr>
                <w:top w:val="none" w:sz="0" w:space="0" w:color="auto"/>
                <w:left w:val="none" w:sz="0" w:space="0" w:color="auto"/>
                <w:bottom w:val="none" w:sz="0" w:space="0" w:color="auto"/>
                <w:right w:val="none" w:sz="0" w:space="0" w:color="auto"/>
              </w:divBdr>
            </w:div>
            <w:div w:id="1097479329">
              <w:marLeft w:val="640"/>
              <w:marRight w:val="0"/>
              <w:marTop w:val="0"/>
              <w:marBottom w:val="0"/>
              <w:divBdr>
                <w:top w:val="none" w:sz="0" w:space="0" w:color="auto"/>
                <w:left w:val="none" w:sz="0" w:space="0" w:color="auto"/>
                <w:bottom w:val="none" w:sz="0" w:space="0" w:color="auto"/>
                <w:right w:val="none" w:sz="0" w:space="0" w:color="auto"/>
              </w:divBdr>
            </w:div>
            <w:div w:id="1098326470">
              <w:marLeft w:val="640"/>
              <w:marRight w:val="0"/>
              <w:marTop w:val="0"/>
              <w:marBottom w:val="0"/>
              <w:divBdr>
                <w:top w:val="none" w:sz="0" w:space="0" w:color="auto"/>
                <w:left w:val="none" w:sz="0" w:space="0" w:color="auto"/>
                <w:bottom w:val="none" w:sz="0" w:space="0" w:color="auto"/>
                <w:right w:val="none" w:sz="0" w:space="0" w:color="auto"/>
              </w:divBdr>
            </w:div>
            <w:div w:id="1098716150">
              <w:marLeft w:val="640"/>
              <w:marRight w:val="0"/>
              <w:marTop w:val="0"/>
              <w:marBottom w:val="0"/>
              <w:divBdr>
                <w:top w:val="none" w:sz="0" w:space="0" w:color="auto"/>
                <w:left w:val="none" w:sz="0" w:space="0" w:color="auto"/>
                <w:bottom w:val="none" w:sz="0" w:space="0" w:color="auto"/>
                <w:right w:val="none" w:sz="0" w:space="0" w:color="auto"/>
              </w:divBdr>
            </w:div>
            <w:div w:id="1098791994">
              <w:marLeft w:val="640"/>
              <w:marRight w:val="0"/>
              <w:marTop w:val="0"/>
              <w:marBottom w:val="0"/>
              <w:divBdr>
                <w:top w:val="none" w:sz="0" w:space="0" w:color="auto"/>
                <w:left w:val="none" w:sz="0" w:space="0" w:color="auto"/>
                <w:bottom w:val="none" w:sz="0" w:space="0" w:color="auto"/>
                <w:right w:val="none" w:sz="0" w:space="0" w:color="auto"/>
              </w:divBdr>
            </w:div>
            <w:div w:id="1100299647">
              <w:marLeft w:val="640"/>
              <w:marRight w:val="0"/>
              <w:marTop w:val="0"/>
              <w:marBottom w:val="0"/>
              <w:divBdr>
                <w:top w:val="none" w:sz="0" w:space="0" w:color="auto"/>
                <w:left w:val="none" w:sz="0" w:space="0" w:color="auto"/>
                <w:bottom w:val="none" w:sz="0" w:space="0" w:color="auto"/>
                <w:right w:val="none" w:sz="0" w:space="0" w:color="auto"/>
              </w:divBdr>
            </w:div>
            <w:div w:id="1100950609">
              <w:marLeft w:val="640"/>
              <w:marRight w:val="0"/>
              <w:marTop w:val="0"/>
              <w:marBottom w:val="0"/>
              <w:divBdr>
                <w:top w:val="none" w:sz="0" w:space="0" w:color="auto"/>
                <w:left w:val="none" w:sz="0" w:space="0" w:color="auto"/>
                <w:bottom w:val="none" w:sz="0" w:space="0" w:color="auto"/>
                <w:right w:val="none" w:sz="0" w:space="0" w:color="auto"/>
              </w:divBdr>
            </w:div>
            <w:div w:id="1101998165">
              <w:marLeft w:val="640"/>
              <w:marRight w:val="0"/>
              <w:marTop w:val="0"/>
              <w:marBottom w:val="0"/>
              <w:divBdr>
                <w:top w:val="none" w:sz="0" w:space="0" w:color="auto"/>
                <w:left w:val="none" w:sz="0" w:space="0" w:color="auto"/>
                <w:bottom w:val="none" w:sz="0" w:space="0" w:color="auto"/>
                <w:right w:val="none" w:sz="0" w:space="0" w:color="auto"/>
              </w:divBdr>
            </w:div>
            <w:div w:id="1104231039">
              <w:marLeft w:val="640"/>
              <w:marRight w:val="0"/>
              <w:marTop w:val="0"/>
              <w:marBottom w:val="0"/>
              <w:divBdr>
                <w:top w:val="none" w:sz="0" w:space="0" w:color="auto"/>
                <w:left w:val="none" w:sz="0" w:space="0" w:color="auto"/>
                <w:bottom w:val="none" w:sz="0" w:space="0" w:color="auto"/>
                <w:right w:val="none" w:sz="0" w:space="0" w:color="auto"/>
              </w:divBdr>
            </w:div>
            <w:div w:id="1104838302">
              <w:marLeft w:val="640"/>
              <w:marRight w:val="0"/>
              <w:marTop w:val="0"/>
              <w:marBottom w:val="0"/>
              <w:divBdr>
                <w:top w:val="none" w:sz="0" w:space="0" w:color="auto"/>
                <w:left w:val="none" w:sz="0" w:space="0" w:color="auto"/>
                <w:bottom w:val="none" w:sz="0" w:space="0" w:color="auto"/>
                <w:right w:val="none" w:sz="0" w:space="0" w:color="auto"/>
              </w:divBdr>
            </w:div>
            <w:div w:id="1105661430">
              <w:marLeft w:val="640"/>
              <w:marRight w:val="0"/>
              <w:marTop w:val="0"/>
              <w:marBottom w:val="0"/>
              <w:divBdr>
                <w:top w:val="none" w:sz="0" w:space="0" w:color="auto"/>
                <w:left w:val="none" w:sz="0" w:space="0" w:color="auto"/>
                <w:bottom w:val="none" w:sz="0" w:space="0" w:color="auto"/>
                <w:right w:val="none" w:sz="0" w:space="0" w:color="auto"/>
              </w:divBdr>
            </w:div>
            <w:div w:id="1106386859">
              <w:marLeft w:val="640"/>
              <w:marRight w:val="0"/>
              <w:marTop w:val="0"/>
              <w:marBottom w:val="0"/>
              <w:divBdr>
                <w:top w:val="none" w:sz="0" w:space="0" w:color="auto"/>
                <w:left w:val="none" w:sz="0" w:space="0" w:color="auto"/>
                <w:bottom w:val="none" w:sz="0" w:space="0" w:color="auto"/>
                <w:right w:val="none" w:sz="0" w:space="0" w:color="auto"/>
              </w:divBdr>
            </w:div>
            <w:div w:id="1106660008">
              <w:marLeft w:val="640"/>
              <w:marRight w:val="0"/>
              <w:marTop w:val="0"/>
              <w:marBottom w:val="0"/>
              <w:divBdr>
                <w:top w:val="none" w:sz="0" w:space="0" w:color="auto"/>
                <w:left w:val="none" w:sz="0" w:space="0" w:color="auto"/>
                <w:bottom w:val="none" w:sz="0" w:space="0" w:color="auto"/>
                <w:right w:val="none" w:sz="0" w:space="0" w:color="auto"/>
              </w:divBdr>
            </w:div>
            <w:div w:id="1106727013">
              <w:marLeft w:val="640"/>
              <w:marRight w:val="0"/>
              <w:marTop w:val="0"/>
              <w:marBottom w:val="0"/>
              <w:divBdr>
                <w:top w:val="none" w:sz="0" w:space="0" w:color="auto"/>
                <w:left w:val="none" w:sz="0" w:space="0" w:color="auto"/>
                <w:bottom w:val="none" w:sz="0" w:space="0" w:color="auto"/>
                <w:right w:val="none" w:sz="0" w:space="0" w:color="auto"/>
              </w:divBdr>
            </w:div>
            <w:div w:id="1107046360">
              <w:marLeft w:val="640"/>
              <w:marRight w:val="0"/>
              <w:marTop w:val="0"/>
              <w:marBottom w:val="0"/>
              <w:divBdr>
                <w:top w:val="none" w:sz="0" w:space="0" w:color="auto"/>
                <w:left w:val="none" w:sz="0" w:space="0" w:color="auto"/>
                <w:bottom w:val="none" w:sz="0" w:space="0" w:color="auto"/>
                <w:right w:val="none" w:sz="0" w:space="0" w:color="auto"/>
              </w:divBdr>
            </w:div>
            <w:div w:id="1108425246">
              <w:marLeft w:val="640"/>
              <w:marRight w:val="0"/>
              <w:marTop w:val="0"/>
              <w:marBottom w:val="0"/>
              <w:divBdr>
                <w:top w:val="none" w:sz="0" w:space="0" w:color="auto"/>
                <w:left w:val="none" w:sz="0" w:space="0" w:color="auto"/>
                <w:bottom w:val="none" w:sz="0" w:space="0" w:color="auto"/>
                <w:right w:val="none" w:sz="0" w:space="0" w:color="auto"/>
              </w:divBdr>
            </w:div>
            <w:div w:id="1108549324">
              <w:marLeft w:val="640"/>
              <w:marRight w:val="0"/>
              <w:marTop w:val="0"/>
              <w:marBottom w:val="0"/>
              <w:divBdr>
                <w:top w:val="none" w:sz="0" w:space="0" w:color="auto"/>
                <w:left w:val="none" w:sz="0" w:space="0" w:color="auto"/>
                <w:bottom w:val="none" w:sz="0" w:space="0" w:color="auto"/>
                <w:right w:val="none" w:sz="0" w:space="0" w:color="auto"/>
              </w:divBdr>
            </w:div>
            <w:div w:id="1110121398">
              <w:marLeft w:val="640"/>
              <w:marRight w:val="0"/>
              <w:marTop w:val="0"/>
              <w:marBottom w:val="0"/>
              <w:divBdr>
                <w:top w:val="none" w:sz="0" w:space="0" w:color="auto"/>
                <w:left w:val="none" w:sz="0" w:space="0" w:color="auto"/>
                <w:bottom w:val="none" w:sz="0" w:space="0" w:color="auto"/>
                <w:right w:val="none" w:sz="0" w:space="0" w:color="auto"/>
              </w:divBdr>
            </w:div>
            <w:div w:id="1111436195">
              <w:marLeft w:val="640"/>
              <w:marRight w:val="0"/>
              <w:marTop w:val="0"/>
              <w:marBottom w:val="0"/>
              <w:divBdr>
                <w:top w:val="none" w:sz="0" w:space="0" w:color="auto"/>
                <w:left w:val="none" w:sz="0" w:space="0" w:color="auto"/>
                <w:bottom w:val="none" w:sz="0" w:space="0" w:color="auto"/>
                <w:right w:val="none" w:sz="0" w:space="0" w:color="auto"/>
              </w:divBdr>
            </w:div>
            <w:div w:id="1111969932">
              <w:marLeft w:val="640"/>
              <w:marRight w:val="0"/>
              <w:marTop w:val="0"/>
              <w:marBottom w:val="0"/>
              <w:divBdr>
                <w:top w:val="none" w:sz="0" w:space="0" w:color="auto"/>
                <w:left w:val="none" w:sz="0" w:space="0" w:color="auto"/>
                <w:bottom w:val="none" w:sz="0" w:space="0" w:color="auto"/>
                <w:right w:val="none" w:sz="0" w:space="0" w:color="auto"/>
              </w:divBdr>
            </w:div>
            <w:div w:id="1113092388">
              <w:marLeft w:val="640"/>
              <w:marRight w:val="0"/>
              <w:marTop w:val="0"/>
              <w:marBottom w:val="0"/>
              <w:divBdr>
                <w:top w:val="none" w:sz="0" w:space="0" w:color="auto"/>
                <w:left w:val="none" w:sz="0" w:space="0" w:color="auto"/>
                <w:bottom w:val="none" w:sz="0" w:space="0" w:color="auto"/>
                <w:right w:val="none" w:sz="0" w:space="0" w:color="auto"/>
              </w:divBdr>
            </w:div>
            <w:div w:id="1113941820">
              <w:marLeft w:val="640"/>
              <w:marRight w:val="0"/>
              <w:marTop w:val="0"/>
              <w:marBottom w:val="0"/>
              <w:divBdr>
                <w:top w:val="none" w:sz="0" w:space="0" w:color="auto"/>
                <w:left w:val="none" w:sz="0" w:space="0" w:color="auto"/>
                <w:bottom w:val="none" w:sz="0" w:space="0" w:color="auto"/>
                <w:right w:val="none" w:sz="0" w:space="0" w:color="auto"/>
              </w:divBdr>
            </w:div>
            <w:div w:id="1115444107">
              <w:marLeft w:val="640"/>
              <w:marRight w:val="0"/>
              <w:marTop w:val="0"/>
              <w:marBottom w:val="0"/>
              <w:divBdr>
                <w:top w:val="none" w:sz="0" w:space="0" w:color="auto"/>
                <w:left w:val="none" w:sz="0" w:space="0" w:color="auto"/>
                <w:bottom w:val="none" w:sz="0" w:space="0" w:color="auto"/>
                <w:right w:val="none" w:sz="0" w:space="0" w:color="auto"/>
              </w:divBdr>
            </w:div>
            <w:div w:id="1116171399">
              <w:marLeft w:val="640"/>
              <w:marRight w:val="0"/>
              <w:marTop w:val="0"/>
              <w:marBottom w:val="0"/>
              <w:divBdr>
                <w:top w:val="none" w:sz="0" w:space="0" w:color="auto"/>
                <w:left w:val="none" w:sz="0" w:space="0" w:color="auto"/>
                <w:bottom w:val="none" w:sz="0" w:space="0" w:color="auto"/>
                <w:right w:val="none" w:sz="0" w:space="0" w:color="auto"/>
              </w:divBdr>
            </w:div>
            <w:div w:id="1116749713">
              <w:marLeft w:val="640"/>
              <w:marRight w:val="0"/>
              <w:marTop w:val="0"/>
              <w:marBottom w:val="0"/>
              <w:divBdr>
                <w:top w:val="none" w:sz="0" w:space="0" w:color="auto"/>
                <w:left w:val="none" w:sz="0" w:space="0" w:color="auto"/>
                <w:bottom w:val="none" w:sz="0" w:space="0" w:color="auto"/>
                <w:right w:val="none" w:sz="0" w:space="0" w:color="auto"/>
              </w:divBdr>
            </w:div>
            <w:div w:id="1117481127">
              <w:marLeft w:val="640"/>
              <w:marRight w:val="0"/>
              <w:marTop w:val="0"/>
              <w:marBottom w:val="0"/>
              <w:divBdr>
                <w:top w:val="none" w:sz="0" w:space="0" w:color="auto"/>
                <w:left w:val="none" w:sz="0" w:space="0" w:color="auto"/>
                <w:bottom w:val="none" w:sz="0" w:space="0" w:color="auto"/>
                <w:right w:val="none" w:sz="0" w:space="0" w:color="auto"/>
              </w:divBdr>
            </w:div>
            <w:div w:id="1118916074">
              <w:marLeft w:val="640"/>
              <w:marRight w:val="0"/>
              <w:marTop w:val="0"/>
              <w:marBottom w:val="0"/>
              <w:divBdr>
                <w:top w:val="none" w:sz="0" w:space="0" w:color="auto"/>
                <w:left w:val="none" w:sz="0" w:space="0" w:color="auto"/>
                <w:bottom w:val="none" w:sz="0" w:space="0" w:color="auto"/>
                <w:right w:val="none" w:sz="0" w:space="0" w:color="auto"/>
              </w:divBdr>
            </w:div>
            <w:div w:id="1118989910">
              <w:marLeft w:val="640"/>
              <w:marRight w:val="0"/>
              <w:marTop w:val="0"/>
              <w:marBottom w:val="0"/>
              <w:divBdr>
                <w:top w:val="none" w:sz="0" w:space="0" w:color="auto"/>
                <w:left w:val="none" w:sz="0" w:space="0" w:color="auto"/>
                <w:bottom w:val="none" w:sz="0" w:space="0" w:color="auto"/>
                <w:right w:val="none" w:sz="0" w:space="0" w:color="auto"/>
              </w:divBdr>
            </w:div>
            <w:div w:id="1121607673">
              <w:marLeft w:val="640"/>
              <w:marRight w:val="0"/>
              <w:marTop w:val="0"/>
              <w:marBottom w:val="0"/>
              <w:divBdr>
                <w:top w:val="none" w:sz="0" w:space="0" w:color="auto"/>
                <w:left w:val="none" w:sz="0" w:space="0" w:color="auto"/>
                <w:bottom w:val="none" w:sz="0" w:space="0" w:color="auto"/>
                <w:right w:val="none" w:sz="0" w:space="0" w:color="auto"/>
              </w:divBdr>
            </w:div>
            <w:div w:id="1122067218">
              <w:marLeft w:val="640"/>
              <w:marRight w:val="0"/>
              <w:marTop w:val="0"/>
              <w:marBottom w:val="0"/>
              <w:divBdr>
                <w:top w:val="none" w:sz="0" w:space="0" w:color="auto"/>
                <w:left w:val="none" w:sz="0" w:space="0" w:color="auto"/>
                <w:bottom w:val="none" w:sz="0" w:space="0" w:color="auto"/>
                <w:right w:val="none" w:sz="0" w:space="0" w:color="auto"/>
              </w:divBdr>
            </w:div>
            <w:div w:id="1122190562">
              <w:marLeft w:val="640"/>
              <w:marRight w:val="0"/>
              <w:marTop w:val="0"/>
              <w:marBottom w:val="0"/>
              <w:divBdr>
                <w:top w:val="none" w:sz="0" w:space="0" w:color="auto"/>
                <w:left w:val="none" w:sz="0" w:space="0" w:color="auto"/>
                <w:bottom w:val="none" w:sz="0" w:space="0" w:color="auto"/>
                <w:right w:val="none" w:sz="0" w:space="0" w:color="auto"/>
              </w:divBdr>
            </w:div>
            <w:div w:id="1123308307">
              <w:marLeft w:val="640"/>
              <w:marRight w:val="0"/>
              <w:marTop w:val="0"/>
              <w:marBottom w:val="0"/>
              <w:divBdr>
                <w:top w:val="none" w:sz="0" w:space="0" w:color="auto"/>
                <w:left w:val="none" w:sz="0" w:space="0" w:color="auto"/>
                <w:bottom w:val="none" w:sz="0" w:space="0" w:color="auto"/>
                <w:right w:val="none" w:sz="0" w:space="0" w:color="auto"/>
              </w:divBdr>
            </w:div>
            <w:div w:id="1125805877">
              <w:marLeft w:val="640"/>
              <w:marRight w:val="0"/>
              <w:marTop w:val="0"/>
              <w:marBottom w:val="0"/>
              <w:divBdr>
                <w:top w:val="none" w:sz="0" w:space="0" w:color="auto"/>
                <w:left w:val="none" w:sz="0" w:space="0" w:color="auto"/>
                <w:bottom w:val="none" w:sz="0" w:space="0" w:color="auto"/>
                <w:right w:val="none" w:sz="0" w:space="0" w:color="auto"/>
              </w:divBdr>
            </w:div>
            <w:div w:id="1128822055">
              <w:marLeft w:val="640"/>
              <w:marRight w:val="0"/>
              <w:marTop w:val="0"/>
              <w:marBottom w:val="0"/>
              <w:divBdr>
                <w:top w:val="none" w:sz="0" w:space="0" w:color="auto"/>
                <w:left w:val="none" w:sz="0" w:space="0" w:color="auto"/>
                <w:bottom w:val="none" w:sz="0" w:space="0" w:color="auto"/>
                <w:right w:val="none" w:sz="0" w:space="0" w:color="auto"/>
              </w:divBdr>
            </w:div>
            <w:div w:id="1129591177">
              <w:marLeft w:val="640"/>
              <w:marRight w:val="0"/>
              <w:marTop w:val="0"/>
              <w:marBottom w:val="0"/>
              <w:divBdr>
                <w:top w:val="none" w:sz="0" w:space="0" w:color="auto"/>
                <w:left w:val="none" w:sz="0" w:space="0" w:color="auto"/>
                <w:bottom w:val="none" w:sz="0" w:space="0" w:color="auto"/>
                <w:right w:val="none" w:sz="0" w:space="0" w:color="auto"/>
              </w:divBdr>
            </w:div>
            <w:div w:id="1131048322">
              <w:marLeft w:val="640"/>
              <w:marRight w:val="0"/>
              <w:marTop w:val="0"/>
              <w:marBottom w:val="0"/>
              <w:divBdr>
                <w:top w:val="none" w:sz="0" w:space="0" w:color="auto"/>
                <w:left w:val="none" w:sz="0" w:space="0" w:color="auto"/>
                <w:bottom w:val="none" w:sz="0" w:space="0" w:color="auto"/>
                <w:right w:val="none" w:sz="0" w:space="0" w:color="auto"/>
              </w:divBdr>
            </w:div>
            <w:div w:id="1131484740">
              <w:marLeft w:val="640"/>
              <w:marRight w:val="0"/>
              <w:marTop w:val="0"/>
              <w:marBottom w:val="0"/>
              <w:divBdr>
                <w:top w:val="none" w:sz="0" w:space="0" w:color="auto"/>
                <w:left w:val="none" w:sz="0" w:space="0" w:color="auto"/>
                <w:bottom w:val="none" w:sz="0" w:space="0" w:color="auto"/>
                <w:right w:val="none" w:sz="0" w:space="0" w:color="auto"/>
              </w:divBdr>
            </w:div>
            <w:div w:id="1132287155">
              <w:marLeft w:val="640"/>
              <w:marRight w:val="0"/>
              <w:marTop w:val="0"/>
              <w:marBottom w:val="0"/>
              <w:divBdr>
                <w:top w:val="none" w:sz="0" w:space="0" w:color="auto"/>
                <w:left w:val="none" w:sz="0" w:space="0" w:color="auto"/>
                <w:bottom w:val="none" w:sz="0" w:space="0" w:color="auto"/>
                <w:right w:val="none" w:sz="0" w:space="0" w:color="auto"/>
              </w:divBdr>
            </w:div>
            <w:div w:id="1132289113">
              <w:marLeft w:val="640"/>
              <w:marRight w:val="0"/>
              <w:marTop w:val="0"/>
              <w:marBottom w:val="0"/>
              <w:divBdr>
                <w:top w:val="none" w:sz="0" w:space="0" w:color="auto"/>
                <w:left w:val="none" w:sz="0" w:space="0" w:color="auto"/>
                <w:bottom w:val="none" w:sz="0" w:space="0" w:color="auto"/>
                <w:right w:val="none" w:sz="0" w:space="0" w:color="auto"/>
              </w:divBdr>
            </w:div>
            <w:div w:id="1134057622">
              <w:marLeft w:val="640"/>
              <w:marRight w:val="0"/>
              <w:marTop w:val="0"/>
              <w:marBottom w:val="0"/>
              <w:divBdr>
                <w:top w:val="none" w:sz="0" w:space="0" w:color="auto"/>
                <w:left w:val="none" w:sz="0" w:space="0" w:color="auto"/>
                <w:bottom w:val="none" w:sz="0" w:space="0" w:color="auto"/>
                <w:right w:val="none" w:sz="0" w:space="0" w:color="auto"/>
              </w:divBdr>
            </w:div>
            <w:div w:id="1134955735">
              <w:marLeft w:val="640"/>
              <w:marRight w:val="0"/>
              <w:marTop w:val="0"/>
              <w:marBottom w:val="0"/>
              <w:divBdr>
                <w:top w:val="none" w:sz="0" w:space="0" w:color="auto"/>
                <w:left w:val="none" w:sz="0" w:space="0" w:color="auto"/>
                <w:bottom w:val="none" w:sz="0" w:space="0" w:color="auto"/>
                <w:right w:val="none" w:sz="0" w:space="0" w:color="auto"/>
              </w:divBdr>
            </w:div>
            <w:div w:id="1135759938">
              <w:marLeft w:val="640"/>
              <w:marRight w:val="0"/>
              <w:marTop w:val="0"/>
              <w:marBottom w:val="0"/>
              <w:divBdr>
                <w:top w:val="none" w:sz="0" w:space="0" w:color="auto"/>
                <w:left w:val="none" w:sz="0" w:space="0" w:color="auto"/>
                <w:bottom w:val="none" w:sz="0" w:space="0" w:color="auto"/>
                <w:right w:val="none" w:sz="0" w:space="0" w:color="auto"/>
              </w:divBdr>
            </w:div>
            <w:div w:id="1137331981">
              <w:marLeft w:val="640"/>
              <w:marRight w:val="0"/>
              <w:marTop w:val="0"/>
              <w:marBottom w:val="0"/>
              <w:divBdr>
                <w:top w:val="none" w:sz="0" w:space="0" w:color="auto"/>
                <w:left w:val="none" w:sz="0" w:space="0" w:color="auto"/>
                <w:bottom w:val="none" w:sz="0" w:space="0" w:color="auto"/>
                <w:right w:val="none" w:sz="0" w:space="0" w:color="auto"/>
              </w:divBdr>
            </w:div>
            <w:div w:id="1137530920">
              <w:marLeft w:val="640"/>
              <w:marRight w:val="0"/>
              <w:marTop w:val="0"/>
              <w:marBottom w:val="0"/>
              <w:divBdr>
                <w:top w:val="none" w:sz="0" w:space="0" w:color="auto"/>
                <w:left w:val="none" w:sz="0" w:space="0" w:color="auto"/>
                <w:bottom w:val="none" w:sz="0" w:space="0" w:color="auto"/>
                <w:right w:val="none" w:sz="0" w:space="0" w:color="auto"/>
              </w:divBdr>
            </w:div>
            <w:div w:id="1138180240">
              <w:marLeft w:val="640"/>
              <w:marRight w:val="0"/>
              <w:marTop w:val="0"/>
              <w:marBottom w:val="0"/>
              <w:divBdr>
                <w:top w:val="none" w:sz="0" w:space="0" w:color="auto"/>
                <w:left w:val="none" w:sz="0" w:space="0" w:color="auto"/>
                <w:bottom w:val="none" w:sz="0" w:space="0" w:color="auto"/>
                <w:right w:val="none" w:sz="0" w:space="0" w:color="auto"/>
              </w:divBdr>
            </w:div>
            <w:div w:id="1138954624">
              <w:marLeft w:val="640"/>
              <w:marRight w:val="0"/>
              <w:marTop w:val="0"/>
              <w:marBottom w:val="0"/>
              <w:divBdr>
                <w:top w:val="none" w:sz="0" w:space="0" w:color="auto"/>
                <w:left w:val="none" w:sz="0" w:space="0" w:color="auto"/>
                <w:bottom w:val="none" w:sz="0" w:space="0" w:color="auto"/>
                <w:right w:val="none" w:sz="0" w:space="0" w:color="auto"/>
              </w:divBdr>
            </w:div>
            <w:div w:id="1139570086">
              <w:marLeft w:val="640"/>
              <w:marRight w:val="0"/>
              <w:marTop w:val="0"/>
              <w:marBottom w:val="0"/>
              <w:divBdr>
                <w:top w:val="none" w:sz="0" w:space="0" w:color="auto"/>
                <w:left w:val="none" w:sz="0" w:space="0" w:color="auto"/>
                <w:bottom w:val="none" w:sz="0" w:space="0" w:color="auto"/>
                <w:right w:val="none" w:sz="0" w:space="0" w:color="auto"/>
              </w:divBdr>
            </w:div>
            <w:div w:id="1139882978">
              <w:marLeft w:val="640"/>
              <w:marRight w:val="0"/>
              <w:marTop w:val="0"/>
              <w:marBottom w:val="0"/>
              <w:divBdr>
                <w:top w:val="none" w:sz="0" w:space="0" w:color="auto"/>
                <w:left w:val="none" w:sz="0" w:space="0" w:color="auto"/>
                <w:bottom w:val="none" w:sz="0" w:space="0" w:color="auto"/>
                <w:right w:val="none" w:sz="0" w:space="0" w:color="auto"/>
              </w:divBdr>
            </w:div>
            <w:div w:id="1140072078">
              <w:marLeft w:val="640"/>
              <w:marRight w:val="0"/>
              <w:marTop w:val="0"/>
              <w:marBottom w:val="0"/>
              <w:divBdr>
                <w:top w:val="none" w:sz="0" w:space="0" w:color="auto"/>
                <w:left w:val="none" w:sz="0" w:space="0" w:color="auto"/>
                <w:bottom w:val="none" w:sz="0" w:space="0" w:color="auto"/>
                <w:right w:val="none" w:sz="0" w:space="0" w:color="auto"/>
              </w:divBdr>
            </w:div>
            <w:div w:id="1140348441">
              <w:marLeft w:val="640"/>
              <w:marRight w:val="0"/>
              <w:marTop w:val="0"/>
              <w:marBottom w:val="0"/>
              <w:divBdr>
                <w:top w:val="none" w:sz="0" w:space="0" w:color="auto"/>
                <w:left w:val="none" w:sz="0" w:space="0" w:color="auto"/>
                <w:bottom w:val="none" w:sz="0" w:space="0" w:color="auto"/>
                <w:right w:val="none" w:sz="0" w:space="0" w:color="auto"/>
              </w:divBdr>
            </w:div>
            <w:div w:id="1140609997">
              <w:marLeft w:val="640"/>
              <w:marRight w:val="0"/>
              <w:marTop w:val="0"/>
              <w:marBottom w:val="0"/>
              <w:divBdr>
                <w:top w:val="none" w:sz="0" w:space="0" w:color="auto"/>
                <w:left w:val="none" w:sz="0" w:space="0" w:color="auto"/>
                <w:bottom w:val="none" w:sz="0" w:space="0" w:color="auto"/>
                <w:right w:val="none" w:sz="0" w:space="0" w:color="auto"/>
              </w:divBdr>
            </w:div>
            <w:div w:id="1142119540">
              <w:marLeft w:val="640"/>
              <w:marRight w:val="0"/>
              <w:marTop w:val="0"/>
              <w:marBottom w:val="0"/>
              <w:divBdr>
                <w:top w:val="none" w:sz="0" w:space="0" w:color="auto"/>
                <w:left w:val="none" w:sz="0" w:space="0" w:color="auto"/>
                <w:bottom w:val="none" w:sz="0" w:space="0" w:color="auto"/>
                <w:right w:val="none" w:sz="0" w:space="0" w:color="auto"/>
              </w:divBdr>
            </w:div>
            <w:div w:id="1142498535">
              <w:marLeft w:val="640"/>
              <w:marRight w:val="0"/>
              <w:marTop w:val="0"/>
              <w:marBottom w:val="0"/>
              <w:divBdr>
                <w:top w:val="none" w:sz="0" w:space="0" w:color="auto"/>
                <w:left w:val="none" w:sz="0" w:space="0" w:color="auto"/>
                <w:bottom w:val="none" w:sz="0" w:space="0" w:color="auto"/>
                <w:right w:val="none" w:sz="0" w:space="0" w:color="auto"/>
              </w:divBdr>
            </w:div>
            <w:div w:id="1143044866">
              <w:marLeft w:val="640"/>
              <w:marRight w:val="0"/>
              <w:marTop w:val="0"/>
              <w:marBottom w:val="0"/>
              <w:divBdr>
                <w:top w:val="none" w:sz="0" w:space="0" w:color="auto"/>
                <w:left w:val="none" w:sz="0" w:space="0" w:color="auto"/>
                <w:bottom w:val="none" w:sz="0" w:space="0" w:color="auto"/>
                <w:right w:val="none" w:sz="0" w:space="0" w:color="auto"/>
              </w:divBdr>
            </w:div>
            <w:div w:id="1143080531">
              <w:marLeft w:val="640"/>
              <w:marRight w:val="0"/>
              <w:marTop w:val="0"/>
              <w:marBottom w:val="0"/>
              <w:divBdr>
                <w:top w:val="none" w:sz="0" w:space="0" w:color="auto"/>
                <w:left w:val="none" w:sz="0" w:space="0" w:color="auto"/>
                <w:bottom w:val="none" w:sz="0" w:space="0" w:color="auto"/>
                <w:right w:val="none" w:sz="0" w:space="0" w:color="auto"/>
              </w:divBdr>
            </w:div>
            <w:div w:id="1143304201">
              <w:marLeft w:val="640"/>
              <w:marRight w:val="0"/>
              <w:marTop w:val="0"/>
              <w:marBottom w:val="0"/>
              <w:divBdr>
                <w:top w:val="none" w:sz="0" w:space="0" w:color="auto"/>
                <w:left w:val="none" w:sz="0" w:space="0" w:color="auto"/>
                <w:bottom w:val="none" w:sz="0" w:space="0" w:color="auto"/>
                <w:right w:val="none" w:sz="0" w:space="0" w:color="auto"/>
              </w:divBdr>
            </w:div>
            <w:div w:id="1143691550">
              <w:marLeft w:val="640"/>
              <w:marRight w:val="0"/>
              <w:marTop w:val="0"/>
              <w:marBottom w:val="0"/>
              <w:divBdr>
                <w:top w:val="none" w:sz="0" w:space="0" w:color="auto"/>
                <w:left w:val="none" w:sz="0" w:space="0" w:color="auto"/>
                <w:bottom w:val="none" w:sz="0" w:space="0" w:color="auto"/>
                <w:right w:val="none" w:sz="0" w:space="0" w:color="auto"/>
              </w:divBdr>
            </w:div>
            <w:div w:id="1144737170">
              <w:marLeft w:val="640"/>
              <w:marRight w:val="0"/>
              <w:marTop w:val="0"/>
              <w:marBottom w:val="0"/>
              <w:divBdr>
                <w:top w:val="none" w:sz="0" w:space="0" w:color="auto"/>
                <w:left w:val="none" w:sz="0" w:space="0" w:color="auto"/>
                <w:bottom w:val="none" w:sz="0" w:space="0" w:color="auto"/>
                <w:right w:val="none" w:sz="0" w:space="0" w:color="auto"/>
              </w:divBdr>
            </w:div>
            <w:div w:id="1145971599">
              <w:marLeft w:val="640"/>
              <w:marRight w:val="0"/>
              <w:marTop w:val="0"/>
              <w:marBottom w:val="0"/>
              <w:divBdr>
                <w:top w:val="none" w:sz="0" w:space="0" w:color="auto"/>
                <w:left w:val="none" w:sz="0" w:space="0" w:color="auto"/>
                <w:bottom w:val="none" w:sz="0" w:space="0" w:color="auto"/>
                <w:right w:val="none" w:sz="0" w:space="0" w:color="auto"/>
              </w:divBdr>
            </w:div>
            <w:div w:id="1147820406">
              <w:marLeft w:val="640"/>
              <w:marRight w:val="0"/>
              <w:marTop w:val="0"/>
              <w:marBottom w:val="0"/>
              <w:divBdr>
                <w:top w:val="none" w:sz="0" w:space="0" w:color="auto"/>
                <w:left w:val="none" w:sz="0" w:space="0" w:color="auto"/>
                <w:bottom w:val="none" w:sz="0" w:space="0" w:color="auto"/>
                <w:right w:val="none" w:sz="0" w:space="0" w:color="auto"/>
              </w:divBdr>
            </w:div>
            <w:div w:id="1147822077">
              <w:marLeft w:val="640"/>
              <w:marRight w:val="0"/>
              <w:marTop w:val="0"/>
              <w:marBottom w:val="0"/>
              <w:divBdr>
                <w:top w:val="none" w:sz="0" w:space="0" w:color="auto"/>
                <w:left w:val="none" w:sz="0" w:space="0" w:color="auto"/>
                <w:bottom w:val="none" w:sz="0" w:space="0" w:color="auto"/>
                <w:right w:val="none" w:sz="0" w:space="0" w:color="auto"/>
              </w:divBdr>
            </w:div>
            <w:div w:id="1148785735">
              <w:marLeft w:val="640"/>
              <w:marRight w:val="0"/>
              <w:marTop w:val="0"/>
              <w:marBottom w:val="0"/>
              <w:divBdr>
                <w:top w:val="none" w:sz="0" w:space="0" w:color="auto"/>
                <w:left w:val="none" w:sz="0" w:space="0" w:color="auto"/>
                <w:bottom w:val="none" w:sz="0" w:space="0" w:color="auto"/>
                <w:right w:val="none" w:sz="0" w:space="0" w:color="auto"/>
              </w:divBdr>
            </w:div>
            <w:div w:id="1149588809">
              <w:marLeft w:val="640"/>
              <w:marRight w:val="0"/>
              <w:marTop w:val="0"/>
              <w:marBottom w:val="0"/>
              <w:divBdr>
                <w:top w:val="none" w:sz="0" w:space="0" w:color="auto"/>
                <w:left w:val="none" w:sz="0" w:space="0" w:color="auto"/>
                <w:bottom w:val="none" w:sz="0" w:space="0" w:color="auto"/>
                <w:right w:val="none" w:sz="0" w:space="0" w:color="auto"/>
              </w:divBdr>
            </w:div>
            <w:div w:id="1150050572">
              <w:marLeft w:val="640"/>
              <w:marRight w:val="0"/>
              <w:marTop w:val="0"/>
              <w:marBottom w:val="0"/>
              <w:divBdr>
                <w:top w:val="none" w:sz="0" w:space="0" w:color="auto"/>
                <w:left w:val="none" w:sz="0" w:space="0" w:color="auto"/>
                <w:bottom w:val="none" w:sz="0" w:space="0" w:color="auto"/>
                <w:right w:val="none" w:sz="0" w:space="0" w:color="auto"/>
              </w:divBdr>
            </w:div>
            <w:div w:id="1150709234">
              <w:marLeft w:val="640"/>
              <w:marRight w:val="0"/>
              <w:marTop w:val="0"/>
              <w:marBottom w:val="0"/>
              <w:divBdr>
                <w:top w:val="none" w:sz="0" w:space="0" w:color="auto"/>
                <w:left w:val="none" w:sz="0" w:space="0" w:color="auto"/>
                <w:bottom w:val="none" w:sz="0" w:space="0" w:color="auto"/>
                <w:right w:val="none" w:sz="0" w:space="0" w:color="auto"/>
              </w:divBdr>
            </w:div>
            <w:div w:id="1151294359">
              <w:marLeft w:val="640"/>
              <w:marRight w:val="0"/>
              <w:marTop w:val="0"/>
              <w:marBottom w:val="0"/>
              <w:divBdr>
                <w:top w:val="none" w:sz="0" w:space="0" w:color="auto"/>
                <w:left w:val="none" w:sz="0" w:space="0" w:color="auto"/>
                <w:bottom w:val="none" w:sz="0" w:space="0" w:color="auto"/>
                <w:right w:val="none" w:sz="0" w:space="0" w:color="auto"/>
              </w:divBdr>
            </w:div>
            <w:div w:id="1152679545">
              <w:marLeft w:val="640"/>
              <w:marRight w:val="0"/>
              <w:marTop w:val="0"/>
              <w:marBottom w:val="0"/>
              <w:divBdr>
                <w:top w:val="none" w:sz="0" w:space="0" w:color="auto"/>
                <w:left w:val="none" w:sz="0" w:space="0" w:color="auto"/>
                <w:bottom w:val="none" w:sz="0" w:space="0" w:color="auto"/>
                <w:right w:val="none" w:sz="0" w:space="0" w:color="auto"/>
              </w:divBdr>
            </w:div>
            <w:div w:id="1154645335">
              <w:marLeft w:val="640"/>
              <w:marRight w:val="0"/>
              <w:marTop w:val="0"/>
              <w:marBottom w:val="0"/>
              <w:divBdr>
                <w:top w:val="none" w:sz="0" w:space="0" w:color="auto"/>
                <w:left w:val="none" w:sz="0" w:space="0" w:color="auto"/>
                <w:bottom w:val="none" w:sz="0" w:space="0" w:color="auto"/>
                <w:right w:val="none" w:sz="0" w:space="0" w:color="auto"/>
              </w:divBdr>
            </w:div>
            <w:div w:id="1156532786">
              <w:marLeft w:val="640"/>
              <w:marRight w:val="0"/>
              <w:marTop w:val="0"/>
              <w:marBottom w:val="0"/>
              <w:divBdr>
                <w:top w:val="none" w:sz="0" w:space="0" w:color="auto"/>
                <w:left w:val="none" w:sz="0" w:space="0" w:color="auto"/>
                <w:bottom w:val="none" w:sz="0" w:space="0" w:color="auto"/>
                <w:right w:val="none" w:sz="0" w:space="0" w:color="auto"/>
              </w:divBdr>
            </w:div>
            <w:div w:id="1156604648">
              <w:marLeft w:val="640"/>
              <w:marRight w:val="0"/>
              <w:marTop w:val="0"/>
              <w:marBottom w:val="0"/>
              <w:divBdr>
                <w:top w:val="none" w:sz="0" w:space="0" w:color="auto"/>
                <w:left w:val="none" w:sz="0" w:space="0" w:color="auto"/>
                <w:bottom w:val="none" w:sz="0" w:space="0" w:color="auto"/>
                <w:right w:val="none" w:sz="0" w:space="0" w:color="auto"/>
              </w:divBdr>
            </w:div>
            <w:div w:id="1156720669">
              <w:marLeft w:val="640"/>
              <w:marRight w:val="0"/>
              <w:marTop w:val="0"/>
              <w:marBottom w:val="0"/>
              <w:divBdr>
                <w:top w:val="none" w:sz="0" w:space="0" w:color="auto"/>
                <w:left w:val="none" w:sz="0" w:space="0" w:color="auto"/>
                <w:bottom w:val="none" w:sz="0" w:space="0" w:color="auto"/>
                <w:right w:val="none" w:sz="0" w:space="0" w:color="auto"/>
              </w:divBdr>
            </w:div>
            <w:div w:id="1157260431">
              <w:marLeft w:val="640"/>
              <w:marRight w:val="0"/>
              <w:marTop w:val="0"/>
              <w:marBottom w:val="0"/>
              <w:divBdr>
                <w:top w:val="none" w:sz="0" w:space="0" w:color="auto"/>
                <w:left w:val="none" w:sz="0" w:space="0" w:color="auto"/>
                <w:bottom w:val="none" w:sz="0" w:space="0" w:color="auto"/>
                <w:right w:val="none" w:sz="0" w:space="0" w:color="auto"/>
              </w:divBdr>
            </w:div>
            <w:div w:id="1157265208">
              <w:marLeft w:val="640"/>
              <w:marRight w:val="0"/>
              <w:marTop w:val="0"/>
              <w:marBottom w:val="0"/>
              <w:divBdr>
                <w:top w:val="none" w:sz="0" w:space="0" w:color="auto"/>
                <w:left w:val="none" w:sz="0" w:space="0" w:color="auto"/>
                <w:bottom w:val="none" w:sz="0" w:space="0" w:color="auto"/>
                <w:right w:val="none" w:sz="0" w:space="0" w:color="auto"/>
              </w:divBdr>
            </w:div>
            <w:div w:id="1157497401">
              <w:marLeft w:val="640"/>
              <w:marRight w:val="0"/>
              <w:marTop w:val="0"/>
              <w:marBottom w:val="0"/>
              <w:divBdr>
                <w:top w:val="none" w:sz="0" w:space="0" w:color="auto"/>
                <w:left w:val="none" w:sz="0" w:space="0" w:color="auto"/>
                <w:bottom w:val="none" w:sz="0" w:space="0" w:color="auto"/>
                <w:right w:val="none" w:sz="0" w:space="0" w:color="auto"/>
              </w:divBdr>
            </w:div>
            <w:div w:id="1158964203">
              <w:marLeft w:val="640"/>
              <w:marRight w:val="0"/>
              <w:marTop w:val="0"/>
              <w:marBottom w:val="0"/>
              <w:divBdr>
                <w:top w:val="none" w:sz="0" w:space="0" w:color="auto"/>
                <w:left w:val="none" w:sz="0" w:space="0" w:color="auto"/>
                <w:bottom w:val="none" w:sz="0" w:space="0" w:color="auto"/>
                <w:right w:val="none" w:sz="0" w:space="0" w:color="auto"/>
              </w:divBdr>
            </w:div>
            <w:div w:id="1159493282">
              <w:marLeft w:val="640"/>
              <w:marRight w:val="0"/>
              <w:marTop w:val="0"/>
              <w:marBottom w:val="0"/>
              <w:divBdr>
                <w:top w:val="none" w:sz="0" w:space="0" w:color="auto"/>
                <w:left w:val="none" w:sz="0" w:space="0" w:color="auto"/>
                <w:bottom w:val="none" w:sz="0" w:space="0" w:color="auto"/>
                <w:right w:val="none" w:sz="0" w:space="0" w:color="auto"/>
              </w:divBdr>
            </w:div>
            <w:div w:id="1161192762">
              <w:marLeft w:val="640"/>
              <w:marRight w:val="0"/>
              <w:marTop w:val="0"/>
              <w:marBottom w:val="0"/>
              <w:divBdr>
                <w:top w:val="none" w:sz="0" w:space="0" w:color="auto"/>
                <w:left w:val="none" w:sz="0" w:space="0" w:color="auto"/>
                <w:bottom w:val="none" w:sz="0" w:space="0" w:color="auto"/>
                <w:right w:val="none" w:sz="0" w:space="0" w:color="auto"/>
              </w:divBdr>
            </w:div>
            <w:div w:id="1162814922">
              <w:marLeft w:val="640"/>
              <w:marRight w:val="0"/>
              <w:marTop w:val="0"/>
              <w:marBottom w:val="0"/>
              <w:divBdr>
                <w:top w:val="none" w:sz="0" w:space="0" w:color="auto"/>
                <w:left w:val="none" w:sz="0" w:space="0" w:color="auto"/>
                <w:bottom w:val="none" w:sz="0" w:space="0" w:color="auto"/>
                <w:right w:val="none" w:sz="0" w:space="0" w:color="auto"/>
              </w:divBdr>
            </w:div>
            <w:div w:id="1163468968">
              <w:marLeft w:val="640"/>
              <w:marRight w:val="0"/>
              <w:marTop w:val="0"/>
              <w:marBottom w:val="0"/>
              <w:divBdr>
                <w:top w:val="none" w:sz="0" w:space="0" w:color="auto"/>
                <w:left w:val="none" w:sz="0" w:space="0" w:color="auto"/>
                <w:bottom w:val="none" w:sz="0" w:space="0" w:color="auto"/>
                <w:right w:val="none" w:sz="0" w:space="0" w:color="auto"/>
              </w:divBdr>
            </w:div>
            <w:div w:id="1165165712">
              <w:marLeft w:val="640"/>
              <w:marRight w:val="0"/>
              <w:marTop w:val="0"/>
              <w:marBottom w:val="0"/>
              <w:divBdr>
                <w:top w:val="none" w:sz="0" w:space="0" w:color="auto"/>
                <w:left w:val="none" w:sz="0" w:space="0" w:color="auto"/>
                <w:bottom w:val="none" w:sz="0" w:space="0" w:color="auto"/>
                <w:right w:val="none" w:sz="0" w:space="0" w:color="auto"/>
              </w:divBdr>
            </w:div>
            <w:div w:id="1165315233">
              <w:marLeft w:val="640"/>
              <w:marRight w:val="0"/>
              <w:marTop w:val="0"/>
              <w:marBottom w:val="0"/>
              <w:divBdr>
                <w:top w:val="none" w:sz="0" w:space="0" w:color="auto"/>
                <w:left w:val="none" w:sz="0" w:space="0" w:color="auto"/>
                <w:bottom w:val="none" w:sz="0" w:space="0" w:color="auto"/>
                <w:right w:val="none" w:sz="0" w:space="0" w:color="auto"/>
              </w:divBdr>
            </w:div>
            <w:div w:id="1165632884">
              <w:marLeft w:val="640"/>
              <w:marRight w:val="0"/>
              <w:marTop w:val="0"/>
              <w:marBottom w:val="0"/>
              <w:divBdr>
                <w:top w:val="none" w:sz="0" w:space="0" w:color="auto"/>
                <w:left w:val="none" w:sz="0" w:space="0" w:color="auto"/>
                <w:bottom w:val="none" w:sz="0" w:space="0" w:color="auto"/>
                <w:right w:val="none" w:sz="0" w:space="0" w:color="auto"/>
              </w:divBdr>
            </w:div>
            <w:div w:id="1165972110">
              <w:marLeft w:val="640"/>
              <w:marRight w:val="0"/>
              <w:marTop w:val="0"/>
              <w:marBottom w:val="0"/>
              <w:divBdr>
                <w:top w:val="none" w:sz="0" w:space="0" w:color="auto"/>
                <w:left w:val="none" w:sz="0" w:space="0" w:color="auto"/>
                <w:bottom w:val="none" w:sz="0" w:space="0" w:color="auto"/>
                <w:right w:val="none" w:sz="0" w:space="0" w:color="auto"/>
              </w:divBdr>
            </w:div>
            <w:div w:id="1166702149">
              <w:marLeft w:val="640"/>
              <w:marRight w:val="0"/>
              <w:marTop w:val="0"/>
              <w:marBottom w:val="0"/>
              <w:divBdr>
                <w:top w:val="none" w:sz="0" w:space="0" w:color="auto"/>
                <w:left w:val="none" w:sz="0" w:space="0" w:color="auto"/>
                <w:bottom w:val="none" w:sz="0" w:space="0" w:color="auto"/>
                <w:right w:val="none" w:sz="0" w:space="0" w:color="auto"/>
              </w:divBdr>
            </w:div>
            <w:div w:id="1167938778">
              <w:marLeft w:val="640"/>
              <w:marRight w:val="0"/>
              <w:marTop w:val="0"/>
              <w:marBottom w:val="0"/>
              <w:divBdr>
                <w:top w:val="none" w:sz="0" w:space="0" w:color="auto"/>
                <w:left w:val="none" w:sz="0" w:space="0" w:color="auto"/>
                <w:bottom w:val="none" w:sz="0" w:space="0" w:color="auto"/>
                <w:right w:val="none" w:sz="0" w:space="0" w:color="auto"/>
              </w:divBdr>
            </w:div>
            <w:div w:id="1168670163">
              <w:marLeft w:val="640"/>
              <w:marRight w:val="0"/>
              <w:marTop w:val="0"/>
              <w:marBottom w:val="0"/>
              <w:divBdr>
                <w:top w:val="none" w:sz="0" w:space="0" w:color="auto"/>
                <w:left w:val="none" w:sz="0" w:space="0" w:color="auto"/>
                <w:bottom w:val="none" w:sz="0" w:space="0" w:color="auto"/>
                <w:right w:val="none" w:sz="0" w:space="0" w:color="auto"/>
              </w:divBdr>
            </w:div>
            <w:div w:id="1168835968">
              <w:marLeft w:val="640"/>
              <w:marRight w:val="0"/>
              <w:marTop w:val="0"/>
              <w:marBottom w:val="0"/>
              <w:divBdr>
                <w:top w:val="none" w:sz="0" w:space="0" w:color="auto"/>
                <w:left w:val="none" w:sz="0" w:space="0" w:color="auto"/>
                <w:bottom w:val="none" w:sz="0" w:space="0" w:color="auto"/>
                <w:right w:val="none" w:sz="0" w:space="0" w:color="auto"/>
              </w:divBdr>
            </w:div>
            <w:div w:id="1169445432">
              <w:marLeft w:val="640"/>
              <w:marRight w:val="0"/>
              <w:marTop w:val="0"/>
              <w:marBottom w:val="0"/>
              <w:divBdr>
                <w:top w:val="none" w:sz="0" w:space="0" w:color="auto"/>
                <w:left w:val="none" w:sz="0" w:space="0" w:color="auto"/>
                <w:bottom w:val="none" w:sz="0" w:space="0" w:color="auto"/>
                <w:right w:val="none" w:sz="0" w:space="0" w:color="auto"/>
              </w:divBdr>
            </w:div>
            <w:div w:id="1169638957">
              <w:marLeft w:val="640"/>
              <w:marRight w:val="0"/>
              <w:marTop w:val="0"/>
              <w:marBottom w:val="0"/>
              <w:divBdr>
                <w:top w:val="none" w:sz="0" w:space="0" w:color="auto"/>
                <w:left w:val="none" w:sz="0" w:space="0" w:color="auto"/>
                <w:bottom w:val="none" w:sz="0" w:space="0" w:color="auto"/>
                <w:right w:val="none" w:sz="0" w:space="0" w:color="auto"/>
              </w:divBdr>
            </w:div>
            <w:div w:id="1169826057">
              <w:marLeft w:val="640"/>
              <w:marRight w:val="0"/>
              <w:marTop w:val="0"/>
              <w:marBottom w:val="0"/>
              <w:divBdr>
                <w:top w:val="none" w:sz="0" w:space="0" w:color="auto"/>
                <w:left w:val="none" w:sz="0" w:space="0" w:color="auto"/>
                <w:bottom w:val="none" w:sz="0" w:space="0" w:color="auto"/>
                <w:right w:val="none" w:sz="0" w:space="0" w:color="auto"/>
              </w:divBdr>
            </w:div>
            <w:div w:id="1170214423">
              <w:marLeft w:val="640"/>
              <w:marRight w:val="0"/>
              <w:marTop w:val="0"/>
              <w:marBottom w:val="0"/>
              <w:divBdr>
                <w:top w:val="none" w:sz="0" w:space="0" w:color="auto"/>
                <w:left w:val="none" w:sz="0" w:space="0" w:color="auto"/>
                <w:bottom w:val="none" w:sz="0" w:space="0" w:color="auto"/>
                <w:right w:val="none" w:sz="0" w:space="0" w:color="auto"/>
              </w:divBdr>
            </w:div>
            <w:div w:id="1170875656">
              <w:marLeft w:val="640"/>
              <w:marRight w:val="0"/>
              <w:marTop w:val="0"/>
              <w:marBottom w:val="0"/>
              <w:divBdr>
                <w:top w:val="none" w:sz="0" w:space="0" w:color="auto"/>
                <w:left w:val="none" w:sz="0" w:space="0" w:color="auto"/>
                <w:bottom w:val="none" w:sz="0" w:space="0" w:color="auto"/>
                <w:right w:val="none" w:sz="0" w:space="0" w:color="auto"/>
              </w:divBdr>
            </w:div>
            <w:div w:id="1171725205">
              <w:marLeft w:val="640"/>
              <w:marRight w:val="0"/>
              <w:marTop w:val="0"/>
              <w:marBottom w:val="0"/>
              <w:divBdr>
                <w:top w:val="none" w:sz="0" w:space="0" w:color="auto"/>
                <w:left w:val="none" w:sz="0" w:space="0" w:color="auto"/>
                <w:bottom w:val="none" w:sz="0" w:space="0" w:color="auto"/>
                <w:right w:val="none" w:sz="0" w:space="0" w:color="auto"/>
              </w:divBdr>
            </w:div>
            <w:div w:id="1171986445">
              <w:marLeft w:val="640"/>
              <w:marRight w:val="0"/>
              <w:marTop w:val="0"/>
              <w:marBottom w:val="0"/>
              <w:divBdr>
                <w:top w:val="none" w:sz="0" w:space="0" w:color="auto"/>
                <w:left w:val="none" w:sz="0" w:space="0" w:color="auto"/>
                <w:bottom w:val="none" w:sz="0" w:space="0" w:color="auto"/>
                <w:right w:val="none" w:sz="0" w:space="0" w:color="auto"/>
              </w:divBdr>
            </w:div>
            <w:div w:id="1171994088">
              <w:marLeft w:val="640"/>
              <w:marRight w:val="0"/>
              <w:marTop w:val="0"/>
              <w:marBottom w:val="0"/>
              <w:divBdr>
                <w:top w:val="none" w:sz="0" w:space="0" w:color="auto"/>
                <w:left w:val="none" w:sz="0" w:space="0" w:color="auto"/>
                <w:bottom w:val="none" w:sz="0" w:space="0" w:color="auto"/>
                <w:right w:val="none" w:sz="0" w:space="0" w:color="auto"/>
              </w:divBdr>
            </w:div>
            <w:div w:id="1172330643">
              <w:marLeft w:val="640"/>
              <w:marRight w:val="0"/>
              <w:marTop w:val="0"/>
              <w:marBottom w:val="0"/>
              <w:divBdr>
                <w:top w:val="none" w:sz="0" w:space="0" w:color="auto"/>
                <w:left w:val="none" w:sz="0" w:space="0" w:color="auto"/>
                <w:bottom w:val="none" w:sz="0" w:space="0" w:color="auto"/>
                <w:right w:val="none" w:sz="0" w:space="0" w:color="auto"/>
              </w:divBdr>
            </w:div>
            <w:div w:id="1174109291">
              <w:marLeft w:val="640"/>
              <w:marRight w:val="0"/>
              <w:marTop w:val="0"/>
              <w:marBottom w:val="0"/>
              <w:divBdr>
                <w:top w:val="none" w:sz="0" w:space="0" w:color="auto"/>
                <w:left w:val="none" w:sz="0" w:space="0" w:color="auto"/>
                <w:bottom w:val="none" w:sz="0" w:space="0" w:color="auto"/>
                <w:right w:val="none" w:sz="0" w:space="0" w:color="auto"/>
              </w:divBdr>
            </w:div>
            <w:div w:id="1174299969">
              <w:marLeft w:val="640"/>
              <w:marRight w:val="0"/>
              <w:marTop w:val="0"/>
              <w:marBottom w:val="0"/>
              <w:divBdr>
                <w:top w:val="none" w:sz="0" w:space="0" w:color="auto"/>
                <w:left w:val="none" w:sz="0" w:space="0" w:color="auto"/>
                <w:bottom w:val="none" w:sz="0" w:space="0" w:color="auto"/>
                <w:right w:val="none" w:sz="0" w:space="0" w:color="auto"/>
              </w:divBdr>
            </w:div>
            <w:div w:id="1175000529">
              <w:marLeft w:val="640"/>
              <w:marRight w:val="0"/>
              <w:marTop w:val="0"/>
              <w:marBottom w:val="0"/>
              <w:divBdr>
                <w:top w:val="none" w:sz="0" w:space="0" w:color="auto"/>
                <w:left w:val="none" w:sz="0" w:space="0" w:color="auto"/>
                <w:bottom w:val="none" w:sz="0" w:space="0" w:color="auto"/>
                <w:right w:val="none" w:sz="0" w:space="0" w:color="auto"/>
              </w:divBdr>
            </w:div>
            <w:div w:id="1175075475">
              <w:marLeft w:val="640"/>
              <w:marRight w:val="0"/>
              <w:marTop w:val="0"/>
              <w:marBottom w:val="0"/>
              <w:divBdr>
                <w:top w:val="none" w:sz="0" w:space="0" w:color="auto"/>
                <w:left w:val="none" w:sz="0" w:space="0" w:color="auto"/>
                <w:bottom w:val="none" w:sz="0" w:space="0" w:color="auto"/>
                <w:right w:val="none" w:sz="0" w:space="0" w:color="auto"/>
              </w:divBdr>
            </w:div>
            <w:div w:id="1175847984">
              <w:marLeft w:val="640"/>
              <w:marRight w:val="0"/>
              <w:marTop w:val="0"/>
              <w:marBottom w:val="0"/>
              <w:divBdr>
                <w:top w:val="none" w:sz="0" w:space="0" w:color="auto"/>
                <w:left w:val="none" w:sz="0" w:space="0" w:color="auto"/>
                <w:bottom w:val="none" w:sz="0" w:space="0" w:color="auto"/>
                <w:right w:val="none" w:sz="0" w:space="0" w:color="auto"/>
              </w:divBdr>
            </w:div>
            <w:div w:id="1176457066">
              <w:marLeft w:val="640"/>
              <w:marRight w:val="0"/>
              <w:marTop w:val="0"/>
              <w:marBottom w:val="0"/>
              <w:divBdr>
                <w:top w:val="none" w:sz="0" w:space="0" w:color="auto"/>
                <w:left w:val="none" w:sz="0" w:space="0" w:color="auto"/>
                <w:bottom w:val="none" w:sz="0" w:space="0" w:color="auto"/>
                <w:right w:val="none" w:sz="0" w:space="0" w:color="auto"/>
              </w:divBdr>
            </w:div>
            <w:div w:id="1177157635">
              <w:marLeft w:val="640"/>
              <w:marRight w:val="0"/>
              <w:marTop w:val="0"/>
              <w:marBottom w:val="0"/>
              <w:divBdr>
                <w:top w:val="none" w:sz="0" w:space="0" w:color="auto"/>
                <w:left w:val="none" w:sz="0" w:space="0" w:color="auto"/>
                <w:bottom w:val="none" w:sz="0" w:space="0" w:color="auto"/>
                <w:right w:val="none" w:sz="0" w:space="0" w:color="auto"/>
              </w:divBdr>
            </w:div>
            <w:div w:id="1177227906">
              <w:marLeft w:val="640"/>
              <w:marRight w:val="0"/>
              <w:marTop w:val="0"/>
              <w:marBottom w:val="0"/>
              <w:divBdr>
                <w:top w:val="none" w:sz="0" w:space="0" w:color="auto"/>
                <w:left w:val="none" w:sz="0" w:space="0" w:color="auto"/>
                <w:bottom w:val="none" w:sz="0" w:space="0" w:color="auto"/>
                <w:right w:val="none" w:sz="0" w:space="0" w:color="auto"/>
              </w:divBdr>
            </w:div>
            <w:div w:id="1177500876">
              <w:marLeft w:val="640"/>
              <w:marRight w:val="0"/>
              <w:marTop w:val="0"/>
              <w:marBottom w:val="0"/>
              <w:divBdr>
                <w:top w:val="none" w:sz="0" w:space="0" w:color="auto"/>
                <w:left w:val="none" w:sz="0" w:space="0" w:color="auto"/>
                <w:bottom w:val="none" w:sz="0" w:space="0" w:color="auto"/>
                <w:right w:val="none" w:sz="0" w:space="0" w:color="auto"/>
              </w:divBdr>
            </w:div>
            <w:div w:id="1177501299">
              <w:marLeft w:val="640"/>
              <w:marRight w:val="0"/>
              <w:marTop w:val="0"/>
              <w:marBottom w:val="0"/>
              <w:divBdr>
                <w:top w:val="none" w:sz="0" w:space="0" w:color="auto"/>
                <w:left w:val="none" w:sz="0" w:space="0" w:color="auto"/>
                <w:bottom w:val="none" w:sz="0" w:space="0" w:color="auto"/>
                <w:right w:val="none" w:sz="0" w:space="0" w:color="auto"/>
              </w:divBdr>
            </w:div>
            <w:div w:id="1177886979">
              <w:marLeft w:val="640"/>
              <w:marRight w:val="0"/>
              <w:marTop w:val="0"/>
              <w:marBottom w:val="0"/>
              <w:divBdr>
                <w:top w:val="none" w:sz="0" w:space="0" w:color="auto"/>
                <w:left w:val="none" w:sz="0" w:space="0" w:color="auto"/>
                <w:bottom w:val="none" w:sz="0" w:space="0" w:color="auto"/>
                <w:right w:val="none" w:sz="0" w:space="0" w:color="auto"/>
              </w:divBdr>
            </w:div>
            <w:div w:id="1179268485">
              <w:marLeft w:val="640"/>
              <w:marRight w:val="0"/>
              <w:marTop w:val="0"/>
              <w:marBottom w:val="0"/>
              <w:divBdr>
                <w:top w:val="none" w:sz="0" w:space="0" w:color="auto"/>
                <w:left w:val="none" w:sz="0" w:space="0" w:color="auto"/>
                <w:bottom w:val="none" w:sz="0" w:space="0" w:color="auto"/>
                <w:right w:val="none" w:sz="0" w:space="0" w:color="auto"/>
              </w:divBdr>
            </w:div>
            <w:div w:id="1179925421">
              <w:marLeft w:val="640"/>
              <w:marRight w:val="0"/>
              <w:marTop w:val="0"/>
              <w:marBottom w:val="0"/>
              <w:divBdr>
                <w:top w:val="none" w:sz="0" w:space="0" w:color="auto"/>
                <w:left w:val="none" w:sz="0" w:space="0" w:color="auto"/>
                <w:bottom w:val="none" w:sz="0" w:space="0" w:color="auto"/>
                <w:right w:val="none" w:sz="0" w:space="0" w:color="auto"/>
              </w:divBdr>
            </w:div>
            <w:div w:id="1180467129">
              <w:marLeft w:val="640"/>
              <w:marRight w:val="0"/>
              <w:marTop w:val="0"/>
              <w:marBottom w:val="0"/>
              <w:divBdr>
                <w:top w:val="none" w:sz="0" w:space="0" w:color="auto"/>
                <w:left w:val="none" w:sz="0" w:space="0" w:color="auto"/>
                <w:bottom w:val="none" w:sz="0" w:space="0" w:color="auto"/>
                <w:right w:val="none" w:sz="0" w:space="0" w:color="auto"/>
              </w:divBdr>
            </w:div>
            <w:div w:id="1181817150">
              <w:marLeft w:val="640"/>
              <w:marRight w:val="0"/>
              <w:marTop w:val="0"/>
              <w:marBottom w:val="0"/>
              <w:divBdr>
                <w:top w:val="none" w:sz="0" w:space="0" w:color="auto"/>
                <w:left w:val="none" w:sz="0" w:space="0" w:color="auto"/>
                <w:bottom w:val="none" w:sz="0" w:space="0" w:color="auto"/>
                <w:right w:val="none" w:sz="0" w:space="0" w:color="auto"/>
              </w:divBdr>
            </w:div>
            <w:div w:id="1182088418">
              <w:marLeft w:val="640"/>
              <w:marRight w:val="0"/>
              <w:marTop w:val="0"/>
              <w:marBottom w:val="0"/>
              <w:divBdr>
                <w:top w:val="none" w:sz="0" w:space="0" w:color="auto"/>
                <w:left w:val="none" w:sz="0" w:space="0" w:color="auto"/>
                <w:bottom w:val="none" w:sz="0" w:space="0" w:color="auto"/>
                <w:right w:val="none" w:sz="0" w:space="0" w:color="auto"/>
              </w:divBdr>
            </w:div>
            <w:div w:id="1182206790">
              <w:marLeft w:val="640"/>
              <w:marRight w:val="0"/>
              <w:marTop w:val="0"/>
              <w:marBottom w:val="0"/>
              <w:divBdr>
                <w:top w:val="none" w:sz="0" w:space="0" w:color="auto"/>
                <w:left w:val="none" w:sz="0" w:space="0" w:color="auto"/>
                <w:bottom w:val="none" w:sz="0" w:space="0" w:color="auto"/>
                <w:right w:val="none" w:sz="0" w:space="0" w:color="auto"/>
              </w:divBdr>
            </w:div>
            <w:div w:id="1182666586">
              <w:marLeft w:val="640"/>
              <w:marRight w:val="0"/>
              <w:marTop w:val="0"/>
              <w:marBottom w:val="0"/>
              <w:divBdr>
                <w:top w:val="none" w:sz="0" w:space="0" w:color="auto"/>
                <w:left w:val="none" w:sz="0" w:space="0" w:color="auto"/>
                <w:bottom w:val="none" w:sz="0" w:space="0" w:color="auto"/>
                <w:right w:val="none" w:sz="0" w:space="0" w:color="auto"/>
              </w:divBdr>
            </w:div>
            <w:div w:id="1182667250">
              <w:marLeft w:val="640"/>
              <w:marRight w:val="0"/>
              <w:marTop w:val="0"/>
              <w:marBottom w:val="0"/>
              <w:divBdr>
                <w:top w:val="none" w:sz="0" w:space="0" w:color="auto"/>
                <w:left w:val="none" w:sz="0" w:space="0" w:color="auto"/>
                <w:bottom w:val="none" w:sz="0" w:space="0" w:color="auto"/>
                <w:right w:val="none" w:sz="0" w:space="0" w:color="auto"/>
              </w:divBdr>
            </w:div>
            <w:div w:id="1182940489">
              <w:marLeft w:val="640"/>
              <w:marRight w:val="0"/>
              <w:marTop w:val="0"/>
              <w:marBottom w:val="0"/>
              <w:divBdr>
                <w:top w:val="none" w:sz="0" w:space="0" w:color="auto"/>
                <w:left w:val="none" w:sz="0" w:space="0" w:color="auto"/>
                <w:bottom w:val="none" w:sz="0" w:space="0" w:color="auto"/>
                <w:right w:val="none" w:sz="0" w:space="0" w:color="auto"/>
              </w:divBdr>
            </w:div>
            <w:div w:id="1183401506">
              <w:marLeft w:val="640"/>
              <w:marRight w:val="0"/>
              <w:marTop w:val="0"/>
              <w:marBottom w:val="0"/>
              <w:divBdr>
                <w:top w:val="none" w:sz="0" w:space="0" w:color="auto"/>
                <w:left w:val="none" w:sz="0" w:space="0" w:color="auto"/>
                <w:bottom w:val="none" w:sz="0" w:space="0" w:color="auto"/>
                <w:right w:val="none" w:sz="0" w:space="0" w:color="auto"/>
              </w:divBdr>
            </w:div>
            <w:div w:id="1183595328">
              <w:marLeft w:val="640"/>
              <w:marRight w:val="0"/>
              <w:marTop w:val="0"/>
              <w:marBottom w:val="0"/>
              <w:divBdr>
                <w:top w:val="none" w:sz="0" w:space="0" w:color="auto"/>
                <w:left w:val="none" w:sz="0" w:space="0" w:color="auto"/>
                <w:bottom w:val="none" w:sz="0" w:space="0" w:color="auto"/>
                <w:right w:val="none" w:sz="0" w:space="0" w:color="auto"/>
              </w:divBdr>
            </w:div>
            <w:div w:id="1184173008">
              <w:marLeft w:val="640"/>
              <w:marRight w:val="0"/>
              <w:marTop w:val="0"/>
              <w:marBottom w:val="0"/>
              <w:divBdr>
                <w:top w:val="none" w:sz="0" w:space="0" w:color="auto"/>
                <w:left w:val="none" w:sz="0" w:space="0" w:color="auto"/>
                <w:bottom w:val="none" w:sz="0" w:space="0" w:color="auto"/>
                <w:right w:val="none" w:sz="0" w:space="0" w:color="auto"/>
              </w:divBdr>
            </w:div>
            <w:div w:id="1184586215">
              <w:marLeft w:val="640"/>
              <w:marRight w:val="0"/>
              <w:marTop w:val="0"/>
              <w:marBottom w:val="0"/>
              <w:divBdr>
                <w:top w:val="none" w:sz="0" w:space="0" w:color="auto"/>
                <w:left w:val="none" w:sz="0" w:space="0" w:color="auto"/>
                <w:bottom w:val="none" w:sz="0" w:space="0" w:color="auto"/>
                <w:right w:val="none" w:sz="0" w:space="0" w:color="auto"/>
              </w:divBdr>
            </w:div>
            <w:div w:id="1185048312">
              <w:marLeft w:val="640"/>
              <w:marRight w:val="0"/>
              <w:marTop w:val="0"/>
              <w:marBottom w:val="0"/>
              <w:divBdr>
                <w:top w:val="none" w:sz="0" w:space="0" w:color="auto"/>
                <w:left w:val="none" w:sz="0" w:space="0" w:color="auto"/>
                <w:bottom w:val="none" w:sz="0" w:space="0" w:color="auto"/>
                <w:right w:val="none" w:sz="0" w:space="0" w:color="auto"/>
              </w:divBdr>
            </w:div>
            <w:div w:id="1186208769">
              <w:marLeft w:val="640"/>
              <w:marRight w:val="0"/>
              <w:marTop w:val="0"/>
              <w:marBottom w:val="0"/>
              <w:divBdr>
                <w:top w:val="none" w:sz="0" w:space="0" w:color="auto"/>
                <w:left w:val="none" w:sz="0" w:space="0" w:color="auto"/>
                <w:bottom w:val="none" w:sz="0" w:space="0" w:color="auto"/>
                <w:right w:val="none" w:sz="0" w:space="0" w:color="auto"/>
              </w:divBdr>
            </w:div>
            <w:div w:id="1188061505">
              <w:marLeft w:val="640"/>
              <w:marRight w:val="0"/>
              <w:marTop w:val="0"/>
              <w:marBottom w:val="0"/>
              <w:divBdr>
                <w:top w:val="none" w:sz="0" w:space="0" w:color="auto"/>
                <w:left w:val="none" w:sz="0" w:space="0" w:color="auto"/>
                <w:bottom w:val="none" w:sz="0" w:space="0" w:color="auto"/>
                <w:right w:val="none" w:sz="0" w:space="0" w:color="auto"/>
              </w:divBdr>
            </w:div>
            <w:div w:id="1188527121">
              <w:marLeft w:val="640"/>
              <w:marRight w:val="0"/>
              <w:marTop w:val="0"/>
              <w:marBottom w:val="0"/>
              <w:divBdr>
                <w:top w:val="none" w:sz="0" w:space="0" w:color="auto"/>
                <w:left w:val="none" w:sz="0" w:space="0" w:color="auto"/>
                <w:bottom w:val="none" w:sz="0" w:space="0" w:color="auto"/>
                <w:right w:val="none" w:sz="0" w:space="0" w:color="auto"/>
              </w:divBdr>
            </w:div>
            <w:div w:id="1189222334">
              <w:marLeft w:val="640"/>
              <w:marRight w:val="0"/>
              <w:marTop w:val="0"/>
              <w:marBottom w:val="0"/>
              <w:divBdr>
                <w:top w:val="none" w:sz="0" w:space="0" w:color="auto"/>
                <w:left w:val="none" w:sz="0" w:space="0" w:color="auto"/>
                <w:bottom w:val="none" w:sz="0" w:space="0" w:color="auto"/>
                <w:right w:val="none" w:sz="0" w:space="0" w:color="auto"/>
              </w:divBdr>
            </w:div>
            <w:div w:id="1190795762">
              <w:marLeft w:val="640"/>
              <w:marRight w:val="0"/>
              <w:marTop w:val="0"/>
              <w:marBottom w:val="0"/>
              <w:divBdr>
                <w:top w:val="none" w:sz="0" w:space="0" w:color="auto"/>
                <w:left w:val="none" w:sz="0" w:space="0" w:color="auto"/>
                <w:bottom w:val="none" w:sz="0" w:space="0" w:color="auto"/>
                <w:right w:val="none" w:sz="0" w:space="0" w:color="auto"/>
              </w:divBdr>
            </w:div>
            <w:div w:id="1191455315">
              <w:marLeft w:val="640"/>
              <w:marRight w:val="0"/>
              <w:marTop w:val="0"/>
              <w:marBottom w:val="0"/>
              <w:divBdr>
                <w:top w:val="none" w:sz="0" w:space="0" w:color="auto"/>
                <w:left w:val="none" w:sz="0" w:space="0" w:color="auto"/>
                <w:bottom w:val="none" w:sz="0" w:space="0" w:color="auto"/>
                <w:right w:val="none" w:sz="0" w:space="0" w:color="auto"/>
              </w:divBdr>
            </w:div>
            <w:div w:id="1193542849">
              <w:marLeft w:val="640"/>
              <w:marRight w:val="0"/>
              <w:marTop w:val="0"/>
              <w:marBottom w:val="0"/>
              <w:divBdr>
                <w:top w:val="none" w:sz="0" w:space="0" w:color="auto"/>
                <w:left w:val="none" w:sz="0" w:space="0" w:color="auto"/>
                <w:bottom w:val="none" w:sz="0" w:space="0" w:color="auto"/>
                <w:right w:val="none" w:sz="0" w:space="0" w:color="auto"/>
              </w:divBdr>
            </w:div>
            <w:div w:id="1193571104">
              <w:marLeft w:val="640"/>
              <w:marRight w:val="0"/>
              <w:marTop w:val="0"/>
              <w:marBottom w:val="0"/>
              <w:divBdr>
                <w:top w:val="none" w:sz="0" w:space="0" w:color="auto"/>
                <w:left w:val="none" w:sz="0" w:space="0" w:color="auto"/>
                <w:bottom w:val="none" w:sz="0" w:space="0" w:color="auto"/>
                <w:right w:val="none" w:sz="0" w:space="0" w:color="auto"/>
              </w:divBdr>
            </w:div>
            <w:div w:id="1193614022">
              <w:marLeft w:val="640"/>
              <w:marRight w:val="0"/>
              <w:marTop w:val="0"/>
              <w:marBottom w:val="0"/>
              <w:divBdr>
                <w:top w:val="none" w:sz="0" w:space="0" w:color="auto"/>
                <w:left w:val="none" w:sz="0" w:space="0" w:color="auto"/>
                <w:bottom w:val="none" w:sz="0" w:space="0" w:color="auto"/>
                <w:right w:val="none" w:sz="0" w:space="0" w:color="auto"/>
              </w:divBdr>
            </w:div>
            <w:div w:id="1193884964">
              <w:marLeft w:val="640"/>
              <w:marRight w:val="0"/>
              <w:marTop w:val="0"/>
              <w:marBottom w:val="0"/>
              <w:divBdr>
                <w:top w:val="none" w:sz="0" w:space="0" w:color="auto"/>
                <w:left w:val="none" w:sz="0" w:space="0" w:color="auto"/>
                <w:bottom w:val="none" w:sz="0" w:space="0" w:color="auto"/>
                <w:right w:val="none" w:sz="0" w:space="0" w:color="auto"/>
              </w:divBdr>
            </w:div>
            <w:div w:id="1193885767">
              <w:marLeft w:val="640"/>
              <w:marRight w:val="0"/>
              <w:marTop w:val="0"/>
              <w:marBottom w:val="0"/>
              <w:divBdr>
                <w:top w:val="none" w:sz="0" w:space="0" w:color="auto"/>
                <w:left w:val="none" w:sz="0" w:space="0" w:color="auto"/>
                <w:bottom w:val="none" w:sz="0" w:space="0" w:color="auto"/>
                <w:right w:val="none" w:sz="0" w:space="0" w:color="auto"/>
              </w:divBdr>
            </w:div>
            <w:div w:id="1195079066">
              <w:marLeft w:val="640"/>
              <w:marRight w:val="0"/>
              <w:marTop w:val="0"/>
              <w:marBottom w:val="0"/>
              <w:divBdr>
                <w:top w:val="none" w:sz="0" w:space="0" w:color="auto"/>
                <w:left w:val="none" w:sz="0" w:space="0" w:color="auto"/>
                <w:bottom w:val="none" w:sz="0" w:space="0" w:color="auto"/>
                <w:right w:val="none" w:sz="0" w:space="0" w:color="auto"/>
              </w:divBdr>
            </w:div>
            <w:div w:id="1195578322">
              <w:marLeft w:val="640"/>
              <w:marRight w:val="0"/>
              <w:marTop w:val="0"/>
              <w:marBottom w:val="0"/>
              <w:divBdr>
                <w:top w:val="none" w:sz="0" w:space="0" w:color="auto"/>
                <w:left w:val="none" w:sz="0" w:space="0" w:color="auto"/>
                <w:bottom w:val="none" w:sz="0" w:space="0" w:color="auto"/>
                <w:right w:val="none" w:sz="0" w:space="0" w:color="auto"/>
              </w:divBdr>
            </w:div>
            <w:div w:id="1195775917">
              <w:marLeft w:val="640"/>
              <w:marRight w:val="0"/>
              <w:marTop w:val="0"/>
              <w:marBottom w:val="0"/>
              <w:divBdr>
                <w:top w:val="none" w:sz="0" w:space="0" w:color="auto"/>
                <w:left w:val="none" w:sz="0" w:space="0" w:color="auto"/>
                <w:bottom w:val="none" w:sz="0" w:space="0" w:color="auto"/>
                <w:right w:val="none" w:sz="0" w:space="0" w:color="auto"/>
              </w:divBdr>
            </w:div>
            <w:div w:id="1196231077">
              <w:marLeft w:val="640"/>
              <w:marRight w:val="0"/>
              <w:marTop w:val="0"/>
              <w:marBottom w:val="0"/>
              <w:divBdr>
                <w:top w:val="none" w:sz="0" w:space="0" w:color="auto"/>
                <w:left w:val="none" w:sz="0" w:space="0" w:color="auto"/>
                <w:bottom w:val="none" w:sz="0" w:space="0" w:color="auto"/>
                <w:right w:val="none" w:sz="0" w:space="0" w:color="auto"/>
              </w:divBdr>
            </w:div>
            <w:div w:id="1196311300">
              <w:marLeft w:val="640"/>
              <w:marRight w:val="0"/>
              <w:marTop w:val="0"/>
              <w:marBottom w:val="0"/>
              <w:divBdr>
                <w:top w:val="none" w:sz="0" w:space="0" w:color="auto"/>
                <w:left w:val="none" w:sz="0" w:space="0" w:color="auto"/>
                <w:bottom w:val="none" w:sz="0" w:space="0" w:color="auto"/>
                <w:right w:val="none" w:sz="0" w:space="0" w:color="auto"/>
              </w:divBdr>
            </w:div>
            <w:div w:id="1198203767">
              <w:marLeft w:val="640"/>
              <w:marRight w:val="0"/>
              <w:marTop w:val="0"/>
              <w:marBottom w:val="0"/>
              <w:divBdr>
                <w:top w:val="none" w:sz="0" w:space="0" w:color="auto"/>
                <w:left w:val="none" w:sz="0" w:space="0" w:color="auto"/>
                <w:bottom w:val="none" w:sz="0" w:space="0" w:color="auto"/>
                <w:right w:val="none" w:sz="0" w:space="0" w:color="auto"/>
              </w:divBdr>
            </w:div>
            <w:div w:id="1199121913">
              <w:marLeft w:val="640"/>
              <w:marRight w:val="0"/>
              <w:marTop w:val="0"/>
              <w:marBottom w:val="0"/>
              <w:divBdr>
                <w:top w:val="none" w:sz="0" w:space="0" w:color="auto"/>
                <w:left w:val="none" w:sz="0" w:space="0" w:color="auto"/>
                <w:bottom w:val="none" w:sz="0" w:space="0" w:color="auto"/>
                <w:right w:val="none" w:sz="0" w:space="0" w:color="auto"/>
              </w:divBdr>
            </w:div>
            <w:div w:id="1199389350">
              <w:marLeft w:val="640"/>
              <w:marRight w:val="0"/>
              <w:marTop w:val="0"/>
              <w:marBottom w:val="0"/>
              <w:divBdr>
                <w:top w:val="none" w:sz="0" w:space="0" w:color="auto"/>
                <w:left w:val="none" w:sz="0" w:space="0" w:color="auto"/>
                <w:bottom w:val="none" w:sz="0" w:space="0" w:color="auto"/>
                <w:right w:val="none" w:sz="0" w:space="0" w:color="auto"/>
              </w:divBdr>
            </w:div>
            <w:div w:id="1199471297">
              <w:marLeft w:val="640"/>
              <w:marRight w:val="0"/>
              <w:marTop w:val="0"/>
              <w:marBottom w:val="0"/>
              <w:divBdr>
                <w:top w:val="none" w:sz="0" w:space="0" w:color="auto"/>
                <w:left w:val="none" w:sz="0" w:space="0" w:color="auto"/>
                <w:bottom w:val="none" w:sz="0" w:space="0" w:color="auto"/>
                <w:right w:val="none" w:sz="0" w:space="0" w:color="auto"/>
              </w:divBdr>
            </w:div>
            <w:div w:id="1199972769">
              <w:marLeft w:val="640"/>
              <w:marRight w:val="0"/>
              <w:marTop w:val="0"/>
              <w:marBottom w:val="0"/>
              <w:divBdr>
                <w:top w:val="none" w:sz="0" w:space="0" w:color="auto"/>
                <w:left w:val="none" w:sz="0" w:space="0" w:color="auto"/>
                <w:bottom w:val="none" w:sz="0" w:space="0" w:color="auto"/>
                <w:right w:val="none" w:sz="0" w:space="0" w:color="auto"/>
              </w:divBdr>
            </w:div>
            <w:div w:id="1201240973">
              <w:marLeft w:val="640"/>
              <w:marRight w:val="0"/>
              <w:marTop w:val="0"/>
              <w:marBottom w:val="0"/>
              <w:divBdr>
                <w:top w:val="none" w:sz="0" w:space="0" w:color="auto"/>
                <w:left w:val="none" w:sz="0" w:space="0" w:color="auto"/>
                <w:bottom w:val="none" w:sz="0" w:space="0" w:color="auto"/>
                <w:right w:val="none" w:sz="0" w:space="0" w:color="auto"/>
              </w:divBdr>
            </w:div>
            <w:div w:id="1202594477">
              <w:marLeft w:val="640"/>
              <w:marRight w:val="0"/>
              <w:marTop w:val="0"/>
              <w:marBottom w:val="0"/>
              <w:divBdr>
                <w:top w:val="none" w:sz="0" w:space="0" w:color="auto"/>
                <w:left w:val="none" w:sz="0" w:space="0" w:color="auto"/>
                <w:bottom w:val="none" w:sz="0" w:space="0" w:color="auto"/>
                <w:right w:val="none" w:sz="0" w:space="0" w:color="auto"/>
              </w:divBdr>
            </w:div>
            <w:div w:id="1203834073">
              <w:marLeft w:val="640"/>
              <w:marRight w:val="0"/>
              <w:marTop w:val="0"/>
              <w:marBottom w:val="0"/>
              <w:divBdr>
                <w:top w:val="none" w:sz="0" w:space="0" w:color="auto"/>
                <w:left w:val="none" w:sz="0" w:space="0" w:color="auto"/>
                <w:bottom w:val="none" w:sz="0" w:space="0" w:color="auto"/>
                <w:right w:val="none" w:sz="0" w:space="0" w:color="auto"/>
              </w:divBdr>
            </w:div>
            <w:div w:id="1203979994">
              <w:marLeft w:val="640"/>
              <w:marRight w:val="0"/>
              <w:marTop w:val="0"/>
              <w:marBottom w:val="0"/>
              <w:divBdr>
                <w:top w:val="none" w:sz="0" w:space="0" w:color="auto"/>
                <w:left w:val="none" w:sz="0" w:space="0" w:color="auto"/>
                <w:bottom w:val="none" w:sz="0" w:space="0" w:color="auto"/>
                <w:right w:val="none" w:sz="0" w:space="0" w:color="auto"/>
              </w:divBdr>
            </w:div>
            <w:div w:id="1205560323">
              <w:marLeft w:val="640"/>
              <w:marRight w:val="0"/>
              <w:marTop w:val="0"/>
              <w:marBottom w:val="0"/>
              <w:divBdr>
                <w:top w:val="none" w:sz="0" w:space="0" w:color="auto"/>
                <w:left w:val="none" w:sz="0" w:space="0" w:color="auto"/>
                <w:bottom w:val="none" w:sz="0" w:space="0" w:color="auto"/>
                <w:right w:val="none" w:sz="0" w:space="0" w:color="auto"/>
              </w:divBdr>
            </w:div>
            <w:div w:id="1207639821">
              <w:marLeft w:val="640"/>
              <w:marRight w:val="0"/>
              <w:marTop w:val="0"/>
              <w:marBottom w:val="0"/>
              <w:divBdr>
                <w:top w:val="none" w:sz="0" w:space="0" w:color="auto"/>
                <w:left w:val="none" w:sz="0" w:space="0" w:color="auto"/>
                <w:bottom w:val="none" w:sz="0" w:space="0" w:color="auto"/>
                <w:right w:val="none" w:sz="0" w:space="0" w:color="auto"/>
              </w:divBdr>
            </w:div>
            <w:div w:id="1208107513">
              <w:marLeft w:val="640"/>
              <w:marRight w:val="0"/>
              <w:marTop w:val="0"/>
              <w:marBottom w:val="0"/>
              <w:divBdr>
                <w:top w:val="none" w:sz="0" w:space="0" w:color="auto"/>
                <w:left w:val="none" w:sz="0" w:space="0" w:color="auto"/>
                <w:bottom w:val="none" w:sz="0" w:space="0" w:color="auto"/>
                <w:right w:val="none" w:sz="0" w:space="0" w:color="auto"/>
              </w:divBdr>
            </w:div>
            <w:div w:id="1208108652">
              <w:marLeft w:val="640"/>
              <w:marRight w:val="0"/>
              <w:marTop w:val="0"/>
              <w:marBottom w:val="0"/>
              <w:divBdr>
                <w:top w:val="none" w:sz="0" w:space="0" w:color="auto"/>
                <w:left w:val="none" w:sz="0" w:space="0" w:color="auto"/>
                <w:bottom w:val="none" w:sz="0" w:space="0" w:color="auto"/>
                <w:right w:val="none" w:sz="0" w:space="0" w:color="auto"/>
              </w:divBdr>
            </w:div>
            <w:div w:id="1208109215">
              <w:marLeft w:val="640"/>
              <w:marRight w:val="0"/>
              <w:marTop w:val="0"/>
              <w:marBottom w:val="0"/>
              <w:divBdr>
                <w:top w:val="none" w:sz="0" w:space="0" w:color="auto"/>
                <w:left w:val="none" w:sz="0" w:space="0" w:color="auto"/>
                <w:bottom w:val="none" w:sz="0" w:space="0" w:color="auto"/>
                <w:right w:val="none" w:sz="0" w:space="0" w:color="auto"/>
              </w:divBdr>
            </w:div>
            <w:div w:id="1208374715">
              <w:marLeft w:val="640"/>
              <w:marRight w:val="0"/>
              <w:marTop w:val="0"/>
              <w:marBottom w:val="0"/>
              <w:divBdr>
                <w:top w:val="none" w:sz="0" w:space="0" w:color="auto"/>
                <w:left w:val="none" w:sz="0" w:space="0" w:color="auto"/>
                <w:bottom w:val="none" w:sz="0" w:space="0" w:color="auto"/>
                <w:right w:val="none" w:sz="0" w:space="0" w:color="auto"/>
              </w:divBdr>
            </w:div>
            <w:div w:id="1210997826">
              <w:marLeft w:val="640"/>
              <w:marRight w:val="0"/>
              <w:marTop w:val="0"/>
              <w:marBottom w:val="0"/>
              <w:divBdr>
                <w:top w:val="none" w:sz="0" w:space="0" w:color="auto"/>
                <w:left w:val="none" w:sz="0" w:space="0" w:color="auto"/>
                <w:bottom w:val="none" w:sz="0" w:space="0" w:color="auto"/>
                <w:right w:val="none" w:sz="0" w:space="0" w:color="auto"/>
              </w:divBdr>
            </w:div>
            <w:div w:id="1211381114">
              <w:marLeft w:val="640"/>
              <w:marRight w:val="0"/>
              <w:marTop w:val="0"/>
              <w:marBottom w:val="0"/>
              <w:divBdr>
                <w:top w:val="none" w:sz="0" w:space="0" w:color="auto"/>
                <w:left w:val="none" w:sz="0" w:space="0" w:color="auto"/>
                <w:bottom w:val="none" w:sz="0" w:space="0" w:color="auto"/>
                <w:right w:val="none" w:sz="0" w:space="0" w:color="auto"/>
              </w:divBdr>
            </w:div>
            <w:div w:id="1211961069">
              <w:marLeft w:val="640"/>
              <w:marRight w:val="0"/>
              <w:marTop w:val="0"/>
              <w:marBottom w:val="0"/>
              <w:divBdr>
                <w:top w:val="none" w:sz="0" w:space="0" w:color="auto"/>
                <w:left w:val="none" w:sz="0" w:space="0" w:color="auto"/>
                <w:bottom w:val="none" w:sz="0" w:space="0" w:color="auto"/>
                <w:right w:val="none" w:sz="0" w:space="0" w:color="auto"/>
              </w:divBdr>
            </w:div>
            <w:div w:id="1212496207">
              <w:marLeft w:val="640"/>
              <w:marRight w:val="0"/>
              <w:marTop w:val="0"/>
              <w:marBottom w:val="0"/>
              <w:divBdr>
                <w:top w:val="none" w:sz="0" w:space="0" w:color="auto"/>
                <w:left w:val="none" w:sz="0" w:space="0" w:color="auto"/>
                <w:bottom w:val="none" w:sz="0" w:space="0" w:color="auto"/>
                <w:right w:val="none" w:sz="0" w:space="0" w:color="auto"/>
              </w:divBdr>
            </w:div>
            <w:div w:id="1214075810">
              <w:marLeft w:val="640"/>
              <w:marRight w:val="0"/>
              <w:marTop w:val="0"/>
              <w:marBottom w:val="0"/>
              <w:divBdr>
                <w:top w:val="none" w:sz="0" w:space="0" w:color="auto"/>
                <w:left w:val="none" w:sz="0" w:space="0" w:color="auto"/>
                <w:bottom w:val="none" w:sz="0" w:space="0" w:color="auto"/>
                <w:right w:val="none" w:sz="0" w:space="0" w:color="auto"/>
              </w:divBdr>
            </w:div>
            <w:div w:id="1214076574">
              <w:marLeft w:val="640"/>
              <w:marRight w:val="0"/>
              <w:marTop w:val="0"/>
              <w:marBottom w:val="0"/>
              <w:divBdr>
                <w:top w:val="none" w:sz="0" w:space="0" w:color="auto"/>
                <w:left w:val="none" w:sz="0" w:space="0" w:color="auto"/>
                <w:bottom w:val="none" w:sz="0" w:space="0" w:color="auto"/>
                <w:right w:val="none" w:sz="0" w:space="0" w:color="auto"/>
              </w:divBdr>
            </w:div>
            <w:div w:id="1214659212">
              <w:marLeft w:val="640"/>
              <w:marRight w:val="0"/>
              <w:marTop w:val="0"/>
              <w:marBottom w:val="0"/>
              <w:divBdr>
                <w:top w:val="none" w:sz="0" w:space="0" w:color="auto"/>
                <w:left w:val="none" w:sz="0" w:space="0" w:color="auto"/>
                <w:bottom w:val="none" w:sz="0" w:space="0" w:color="auto"/>
                <w:right w:val="none" w:sz="0" w:space="0" w:color="auto"/>
              </w:divBdr>
            </w:div>
            <w:div w:id="1218200165">
              <w:marLeft w:val="640"/>
              <w:marRight w:val="0"/>
              <w:marTop w:val="0"/>
              <w:marBottom w:val="0"/>
              <w:divBdr>
                <w:top w:val="none" w:sz="0" w:space="0" w:color="auto"/>
                <w:left w:val="none" w:sz="0" w:space="0" w:color="auto"/>
                <w:bottom w:val="none" w:sz="0" w:space="0" w:color="auto"/>
                <w:right w:val="none" w:sz="0" w:space="0" w:color="auto"/>
              </w:divBdr>
            </w:div>
            <w:div w:id="1219779770">
              <w:marLeft w:val="640"/>
              <w:marRight w:val="0"/>
              <w:marTop w:val="0"/>
              <w:marBottom w:val="0"/>
              <w:divBdr>
                <w:top w:val="none" w:sz="0" w:space="0" w:color="auto"/>
                <w:left w:val="none" w:sz="0" w:space="0" w:color="auto"/>
                <w:bottom w:val="none" w:sz="0" w:space="0" w:color="auto"/>
                <w:right w:val="none" w:sz="0" w:space="0" w:color="auto"/>
              </w:divBdr>
            </w:div>
            <w:div w:id="1220243092">
              <w:marLeft w:val="640"/>
              <w:marRight w:val="0"/>
              <w:marTop w:val="0"/>
              <w:marBottom w:val="0"/>
              <w:divBdr>
                <w:top w:val="none" w:sz="0" w:space="0" w:color="auto"/>
                <w:left w:val="none" w:sz="0" w:space="0" w:color="auto"/>
                <w:bottom w:val="none" w:sz="0" w:space="0" w:color="auto"/>
                <w:right w:val="none" w:sz="0" w:space="0" w:color="auto"/>
              </w:divBdr>
            </w:div>
            <w:div w:id="1222399494">
              <w:marLeft w:val="640"/>
              <w:marRight w:val="0"/>
              <w:marTop w:val="0"/>
              <w:marBottom w:val="0"/>
              <w:divBdr>
                <w:top w:val="none" w:sz="0" w:space="0" w:color="auto"/>
                <w:left w:val="none" w:sz="0" w:space="0" w:color="auto"/>
                <w:bottom w:val="none" w:sz="0" w:space="0" w:color="auto"/>
                <w:right w:val="none" w:sz="0" w:space="0" w:color="auto"/>
              </w:divBdr>
            </w:div>
            <w:div w:id="1222670285">
              <w:marLeft w:val="640"/>
              <w:marRight w:val="0"/>
              <w:marTop w:val="0"/>
              <w:marBottom w:val="0"/>
              <w:divBdr>
                <w:top w:val="none" w:sz="0" w:space="0" w:color="auto"/>
                <w:left w:val="none" w:sz="0" w:space="0" w:color="auto"/>
                <w:bottom w:val="none" w:sz="0" w:space="0" w:color="auto"/>
                <w:right w:val="none" w:sz="0" w:space="0" w:color="auto"/>
              </w:divBdr>
            </w:div>
            <w:div w:id="1222716560">
              <w:marLeft w:val="640"/>
              <w:marRight w:val="0"/>
              <w:marTop w:val="0"/>
              <w:marBottom w:val="0"/>
              <w:divBdr>
                <w:top w:val="none" w:sz="0" w:space="0" w:color="auto"/>
                <w:left w:val="none" w:sz="0" w:space="0" w:color="auto"/>
                <w:bottom w:val="none" w:sz="0" w:space="0" w:color="auto"/>
                <w:right w:val="none" w:sz="0" w:space="0" w:color="auto"/>
              </w:divBdr>
            </w:div>
            <w:div w:id="1223053531">
              <w:marLeft w:val="640"/>
              <w:marRight w:val="0"/>
              <w:marTop w:val="0"/>
              <w:marBottom w:val="0"/>
              <w:divBdr>
                <w:top w:val="none" w:sz="0" w:space="0" w:color="auto"/>
                <w:left w:val="none" w:sz="0" w:space="0" w:color="auto"/>
                <w:bottom w:val="none" w:sz="0" w:space="0" w:color="auto"/>
                <w:right w:val="none" w:sz="0" w:space="0" w:color="auto"/>
              </w:divBdr>
            </w:div>
            <w:div w:id="1223055741">
              <w:marLeft w:val="640"/>
              <w:marRight w:val="0"/>
              <w:marTop w:val="0"/>
              <w:marBottom w:val="0"/>
              <w:divBdr>
                <w:top w:val="none" w:sz="0" w:space="0" w:color="auto"/>
                <w:left w:val="none" w:sz="0" w:space="0" w:color="auto"/>
                <w:bottom w:val="none" w:sz="0" w:space="0" w:color="auto"/>
                <w:right w:val="none" w:sz="0" w:space="0" w:color="auto"/>
              </w:divBdr>
            </w:div>
            <w:div w:id="1223755140">
              <w:marLeft w:val="640"/>
              <w:marRight w:val="0"/>
              <w:marTop w:val="0"/>
              <w:marBottom w:val="0"/>
              <w:divBdr>
                <w:top w:val="none" w:sz="0" w:space="0" w:color="auto"/>
                <w:left w:val="none" w:sz="0" w:space="0" w:color="auto"/>
                <w:bottom w:val="none" w:sz="0" w:space="0" w:color="auto"/>
                <w:right w:val="none" w:sz="0" w:space="0" w:color="auto"/>
              </w:divBdr>
            </w:div>
            <w:div w:id="1223784495">
              <w:marLeft w:val="640"/>
              <w:marRight w:val="0"/>
              <w:marTop w:val="0"/>
              <w:marBottom w:val="0"/>
              <w:divBdr>
                <w:top w:val="none" w:sz="0" w:space="0" w:color="auto"/>
                <w:left w:val="none" w:sz="0" w:space="0" w:color="auto"/>
                <w:bottom w:val="none" w:sz="0" w:space="0" w:color="auto"/>
                <w:right w:val="none" w:sz="0" w:space="0" w:color="auto"/>
              </w:divBdr>
            </w:div>
            <w:div w:id="1224297107">
              <w:marLeft w:val="640"/>
              <w:marRight w:val="0"/>
              <w:marTop w:val="0"/>
              <w:marBottom w:val="0"/>
              <w:divBdr>
                <w:top w:val="none" w:sz="0" w:space="0" w:color="auto"/>
                <w:left w:val="none" w:sz="0" w:space="0" w:color="auto"/>
                <w:bottom w:val="none" w:sz="0" w:space="0" w:color="auto"/>
                <w:right w:val="none" w:sz="0" w:space="0" w:color="auto"/>
              </w:divBdr>
            </w:div>
            <w:div w:id="1224415063">
              <w:marLeft w:val="640"/>
              <w:marRight w:val="0"/>
              <w:marTop w:val="0"/>
              <w:marBottom w:val="0"/>
              <w:divBdr>
                <w:top w:val="none" w:sz="0" w:space="0" w:color="auto"/>
                <w:left w:val="none" w:sz="0" w:space="0" w:color="auto"/>
                <w:bottom w:val="none" w:sz="0" w:space="0" w:color="auto"/>
                <w:right w:val="none" w:sz="0" w:space="0" w:color="auto"/>
              </w:divBdr>
            </w:div>
            <w:div w:id="1224488564">
              <w:marLeft w:val="640"/>
              <w:marRight w:val="0"/>
              <w:marTop w:val="0"/>
              <w:marBottom w:val="0"/>
              <w:divBdr>
                <w:top w:val="none" w:sz="0" w:space="0" w:color="auto"/>
                <w:left w:val="none" w:sz="0" w:space="0" w:color="auto"/>
                <w:bottom w:val="none" w:sz="0" w:space="0" w:color="auto"/>
                <w:right w:val="none" w:sz="0" w:space="0" w:color="auto"/>
              </w:divBdr>
            </w:div>
            <w:div w:id="1225141985">
              <w:marLeft w:val="640"/>
              <w:marRight w:val="0"/>
              <w:marTop w:val="0"/>
              <w:marBottom w:val="0"/>
              <w:divBdr>
                <w:top w:val="none" w:sz="0" w:space="0" w:color="auto"/>
                <w:left w:val="none" w:sz="0" w:space="0" w:color="auto"/>
                <w:bottom w:val="none" w:sz="0" w:space="0" w:color="auto"/>
                <w:right w:val="none" w:sz="0" w:space="0" w:color="auto"/>
              </w:divBdr>
            </w:div>
            <w:div w:id="1226338931">
              <w:marLeft w:val="640"/>
              <w:marRight w:val="0"/>
              <w:marTop w:val="0"/>
              <w:marBottom w:val="0"/>
              <w:divBdr>
                <w:top w:val="none" w:sz="0" w:space="0" w:color="auto"/>
                <w:left w:val="none" w:sz="0" w:space="0" w:color="auto"/>
                <w:bottom w:val="none" w:sz="0" w:space="0" w:color="auto"/>
                <w:right w:val="none" w:sz="0" w:space="0" w:color="auto"/>
              </w:divBdr>
            </w:div>
            <w:div w:id="1227379775">
              <w:marLeft w:val="640"/>
              <w:marRight w:val="0"/>
              <w:marTop w:val="0"/>
              <w:marBottom w:val="0"/>
              <w:divBdr>
                <w:top w:val="none" w:sz="0" w:space="0" w:color="auto"/>
                <w:left w:val="none" w:sz="0" w:space="0" w:color="auto"/>
                <w:bottom w:val="none" w:sz="0" w:space="0" w:color="auto"/>
                <w:right w:val="none" w:sz="0" w:space="0" w:color="auto"/>
              </w:divBdr>
            </w:div>
            <w:div w:id="1228421042">
              <w:marLeft w:val="640"/>
              <w:marRight w:val="0"/>
              <w:marTop w:val="0"/>
              <w:marBottom w:val="0"/>
              <w:divBdr>
                <w:top w:val="none" w:sz="0" w:space="0" w:color="auto"/>
                <w:left w:val="none" w:sz="0" w:space="0" w:color="auto"/>
                <w:bottom w:val="none" w:sz="0" w:space="0" w:color="auto"/>
                <w:right w:val="none" w:sz="0" w:space="0" w:color="auto"/>
              </w:divBdr>
            </w:div>
            <w:div w:id="1229536803">
              <w:marLeft w:val="640"/>
              <w:marRight w:val="0"/>
              <w:marTop w:val="0"/>
              <w:marBottom w:val="0"/>
              <w:divBdr>
                <w:top w:val="none" w:sz="0" w:space="0" w:color="auto"/>
                <w:left w:val="none" w:sz="0" w:space="0" w:color="auto"/>
                <w:bottom w:val="none" w:sz="0" w:space="0" w:color="auto"/>
                <w:right w:val="none" w:sz="0" w:space="0" w:color="auto"/>
              </w:divBdr>
            </w:div>
            <w:div w:id="1229682322">
              <w:marLeft w:val="640"/>
              <w:marRight w:val="0"/>
              <w:marTop w:val="0"/>
              <w:marBottom w:val="0"/>
              <w:divBdr>
                <w:top w:val="none" w:sz="0" w:space="0" w:color="auto"/>
                <w:left w:val="none" w:sz="0" w:space="0" w:color="auto"/>
                <w:bottom w:val="none" w:sz="0" w:space="0" w:color="auto"/>
                <w:right w:val="none" w:sz="0" w:space="0" w:color="auto"/>
              </w:divBdr>
            </w:div>
            <w:div w:id="1229727565">
              <w:marLeft w:val="640"/>
              <w:marRight w:val="0"/>
              <w:marTop w:val="0"/>
              <w:marBottom w:val="0"/>
              <w:divBdr>
                <w:top w:val="none" w:sz="0" w:space="0" w:color="auto"/>
                <w:left w:val="none" w:sz="0" w:space="0" w:color="auto"/>
                <w:bottom w:val="none" w:sz="0" w:space="0" w:color="auto"/>
                <w:right w:val="none" w:sz="0" w:space="0" w:color="auto"/>
              </w:divBdr>
            </w:div>
            <w:div w:id="1229728682">
              <w:marLeft w:val="640"/>
              <w:marRight w:val="0"/>
              <w:marTop w:val="0"/>
              <w:marBottom w:val="0"/>
              <w:divBdr>
                <w:top w:val="none" w:sz="0" w:space="0" w:color="auto"/>
                <w:left w:val="none" w:sz="0" w:space="0" w:color="auto"/>
                <w:bottom w:val="none" w:sz="0" w:space="0" w:color="auto"/>
                <w:right w:val="none" w:sz="0" w:space="0" w:color="auto"/>
              </w:divBdr>
            </w:div>
            <w:div w:id="1229802340">
              <w:marLeft w:val="640"/>
              <w:marRight w:val="0"/>
              <w:marTop w:val="0"/>
              <w:marBottom w:val="0"/>
              <w:divBdr>
                <w:top w:val="none" w:sz="0" w:space="0" w:color="auto"/>
                <w:left w:val="none" w:sz="0" w:space="0" w:color="auto"/>
                <w:bottom w:val="none" w:sz="0" w:space="0" w:color="auto"/>
                <w:right w:val="none" w:sz="0" w:space="0" w:color="auto"/>
              </w:divBdr>
            </w:div>
            <w:div w:id="1230379649">
              <w:marLeft w:val="640"/>
              <w:marRight w:val="0"/>
              <w:marTop w:val="0"/>
              <w:marBottom w:val="0"/>
              <w:divBdr>
                <w:top w:val="none" w:sz="0" w:space="0" w:color="auto"/>
                <w:left w:val="none" w:sz="0" w:space="0" w:color="auto"/>
                <w:bottom w:val="none" w:sz="0" w:space="0" w:color="auto"/>
                <w:right w:val="none" w:sz="0" w:space="0" w:color="auto"/>
              </w:divBdr>
            </w:div>
            <w:div w:id="1230922005">
              <w:marLeft w:val="640"/>
              <w:marRight w:val="0"/>
              <w:marTop w:val="0"/>
              <w:marBottom w:val="0"/>
              <w:divBdr>
                <w:top w:val="none" w:sz="0" w:space="0" w:color="auto"/>
                <w:left w:val="none" w:sz="0" w:space="0" w:color="auto"/>
                <w:bottom w:val="none" w:sz="0" w:space="0" w:color="auto"/>
                <w:right w:val="none" w:sz="0" w:space="0" w:color="auto"/>
              </w:divBdr>
            </w:div>
            <w:div w:id="1231388112">
              <w:marLeft w:val="640"/>
              <w:marRight w:val="0"/>
              <w:marTop w:val="0"/>
              <w:marBottom w:val="0"/>
              <w:divBdr>
                <w:top w:val="none" w:sz="0" w:space="0" w:color="auto"/>
                <w:left w:val="none" w:sz="0" w:space="0" w:color="auto"/>
                <w:bottom w:val="none" w:sz="0" w:space="0" w:color="auto"/>
                <w:right w:val="none" w:sz="0" w:space="0" w:color="auto"/>
              </w:divBdr>
            </w:div>
            <w:div w:id="1231579646">
              <w:marLeft w:val="640"/>
              <w:marRight w:val="0"/>
              <w:marTop w:val="0"/>
              <w:marBottom w:val="0"/>
              <w:divBdr>
                <w:top w:val="none" w:sz="0" w:space="0" w:color="auto"/>
                <w:left w:val="none" w:sz="0" w:space="0" w:color="auto"/>
                <w:bottom w:val="none" w:sz="0" w:space="0" w:color="auto"/>
                <w:right w:val="none" w:sz="0" w:space="0" w:color="auto"/>
              </w:divBdr>
            </w:div>
            <w:div w:id="1231840637">
              <w:marLeft w:val="640"/>
              <w:marRight w:val="0"/>
              <w:marTop w:val="0"/>
              <w:marBottom w:val="0"/>
              <w:divBdr>
                <w:top w:val="none" w:sz="0" w:space="0" w:color="auto"/>
                <w:left w:val="none" w:sz="0" w:space="0" w:color="auto"/>
                <w:bottom w:val="none" w:sz="0" w:space="0" w:color="auto"/>
                <w:right w:val="none" w:sz="0" w:space="0" w:color="auto"/>
              </w:divBdr>
            </w:div>
            <w:div w:id="1232423964">
              <w:marLeft w:val="640"/>
              <w:marRight w:val="0"/>
              <w:marTop w:val="0"/>
              <w:marBottom w:val="0"/>
              <w:divBdr>
                <w:top w:val="none" w:sz="0" w:space="0" w:color="auto"/>
                <w:left w:val="none" w:sz="0" w:space="0" w:color="auto"/>
                <w:bottom w:val="none" w:sz="0" w:space="0" w:color="auto"/>
                <w:right w:val="none" w:sz="0" w:space="0" w:color="auto"/>
              </w:divBdr>
            </w:div>
            <w:div w:id="1233083815">
              <w:marLeft w:val="640"/>
              <w:marRight w:val="0"/>
              <w:marTop w:val="0"/>
              <w:marBottom w:val="0"/>
              <w:divBdr>
                <w:top w:val="none" w:sz="0" w:space="0" w:color="auto"/>
                <w:left w:val="none" w:sz="0" w:space="0" w:color="auto"/>
                <w:bottom w:val="none" w:sz="0" w:space="0" w:color="auto"/>
                <w:right w:val="none" w:sz="0" w:space="0" w:color="auto"/>
              </w:divBdr>
            </w:div>
            <w:div w:id="1233202377">
              <w:marLeft w:val="640"/>
              <w:marRight w:val="0"/>
              <w:marTop w:val="0"/>
              <w:marBottom w:val="0"/>
              <w:divBdr>
                <w:top w:val="none" w:sz="0" w:space="0" w:color="auto"/>
                <w:left w:val="none" w:sz="0" w:space="0" w:color="auto"/>
                <w:bottom w:val="none" w:sz="0" w:space="0" w:color="auto"/>
                <w:right w:val="none" w:sz="0" w:space="0" w:color="auto"/>
              </w:divBdr>
            </w:div>
            <w:div w:id="1233467137">
              <w:marLeft w:val="640"/>
              <w:marRight w:val="0"/>
              <w:marTop w:val="0"/>
              <w:marBottom w:val="0"/>
              <w:divBdr>
                <w:top w:val="none" w:sz="0" w:space="0" w:color="auto"/>
                <w:left w:val="none" w:sz="0" w:space="0" w:color="auto"/>
                <w:bottom w:val="none" w:sz="0" w:space="0" w:color="auto"/>
                <w:right w:val="none" w:sz="0" w:space="0" w:color="auto"/>
              </w:divBdr>
            </w:div>
            <w:div w:id="1234048055">
              <w:marLeft w:val="640"/>
              <w:marRight w:val="0"/>
              <w:marTop w:val="0"/>
              <w:marBottom w:val="0"/>
              <w:divBdr>
                <w:top w:val="none" w:sz="0" w:space="0" w:color="auto"/>
                <w:left w:val="none" w:sz="0" w:space="0" w:color="auto"/>
                <w:bottom w:val="none" w:sz="0" w:space="0" w:color="auto"/>
                <w:right w:val="none" w:sz="0" w:space="0" w:color="auto"/>
              </w:divBdr>
            </w:div>
            <w:div w:id="1234121283">
              <w:marLeft w:val="640"/>
              <w:marRight w:val="0"/>
              <w:marTop w:val="0"/>
              <w:marBottom w:val="0"/>
              <w:divBdr>
                <w:top w:val="none" w:sz="0" w:space="0" w:color="auto"/>
                <w:left w:val="none" w:sz="0" w:space="0" w:color="auto"/>
                <w:bottom w:val="none" w:sz="0" w:space="0" w:color="auto"/>
                <w:right w:val="none" w:sz="0" w:space="0" w:color="auto"/>
              </w:divBdr>
            </w:div>
            <w:div w:id="1235162826">
              <w:marLeft w:val="640"/>
              <w:marRight w:val="0"/>
              <w:marTop w:val="0"/>
              <w:marBottom w:val="0"/>
              <w:divBdr>
                <w:top w:val="none" w:sz="0" w:space="0" w:color="auto"/>
                <w:left w:val="none" w:sz="0" w:space="0" w:color="auto"/>
                <w:bottom w:val="none" w:sz="0" w:space="0" w:color="auto"/>
                <w:right w:val="none" w:sz="0" w:space="0" w:color="auto"/>
              </w:divBdr>
            </w:div>
            <w:div w:id="1236354286">
              <w:marLeft w:val="640"/>
              <w:marRight w:val="0"/>
              <w:marTop w:val="0"/>
              <w:marBottom w:val="0"/>
              <w:divBdr>
                <w:top w:val="none" w:sz="0" w:space="0" w:color="auto"/>
                <w:left w:val="none" w:sz="0" w:space="0" w:color="auto"/>
                <w:bottom w:val="none" w:sz="0" w:space="0" w:color="auto"/>
                <w:right w:val="none" w:sz="0" w:space="0" w:color="auto"/>
              </w:divBdr>
            </w:div>
            <w:div w:id="1236821488">
              <w:marLeft w:val="640"/>
              <w:marRight w:val="0"/>
              <w:marTop w:val="0"/>
              <w:marBottom w:val="0"/>
              <w:divBdr>
                <w:top w:val="none" w:sz="0" w:space="0" w:color="auto"/>
                <w:left w:val="none" w:sz="0" w:space="0" w:color="auto"/>
                <w:bottom w:val="none" w:sz="0" w:space="0" w:color="auto"/>
                <w:right w:val="none" w:sz="0" w:space="0" w:color="auto"/>
              </w:divBdr>
            </w:div>
            <w:div w:id="1238172303">
              <w:marLeft w:val="640"/>
              <w:marRight w:val="0"/>
              <w:marTop w:val="0"/>
              <w:marBottom w:val="0"/>
              <w:divBdr>
                <w:top w:val="none" w:sz="0" w:space="0" w:color="auto"/>
                <w:left w:val="none" w:sz="0" w:space="0" w:color="auto"/>
                <w:bottom w:val="none" w:sz="0" w:space="0" w:color="auto"/>
                <w:right w:val="none" w:sz="0" w:space="0" w:color="auto"/>
              </w:divBdr>
            </w:div>
            <w:div w:id="1239293607">
              <w:marLeft w:val="640"/>
              <w:marRight w:val="0"/>
              <w:marTop w:val="0"/>
              <w:marBottom w:val="0"/>
              <w:divBdr>
                <w:top w:val="none" w:sz="0" w:space="0" w:color="auto"/>
                <w:left w:val="none" w:sz="0" w:space="0" w:color="auto"/>
                <w:bottom w:val="none" w:sz="0" w:space="0" w:color="auto"/>
                <w:right w:val="none" w:sz="0" w:space="0" w:color="auto"/>
              </w:divBdr>
            </w:div>
            <w:div w:id="1239369617">
              <w:marLeft w:val="640"/>
              <w:marRight w:val="0"/>
              <w:marTop w:val="0"/>
              <w:marBottom w:val="0"/>
              <w:divBdr>
                <w:top w:val="none" w:sz="0" w:space="0" w:color="auto"/>
                <w:left w:val="none" w:sz="0" w:space="0" w:color="auto"/>
                <w:bottom w:val="none" w:sz="0" w:space="0" w:color="auto"/>
                <w:right w:val="none" w:sz="0" w:space="0" w:color="auto"/>
              </w:divBdr>
            </w:div>
            <w:div w:id="1239513237">
              <w:marLeft w:val="640"/>
              <w:marRight w:val="0"/>
              <w:marTop w:val="0"/>
              <w:marBottom w:val="0"/>
              <w:divBdr>
                <w:top w:val="none" w:sz="0" w:space="0" w:color="auto"/>
                <w:left w:val="none" w:sz="0" w:space="0" w:color="auto"/>
                <w:bottom w:val="none" w:sz="0" w:space="0" w:color="auto"/>
                <w:right w:val="none" w:sz="0" w:space="0" w:color="auto"/>
              </w:divBdr>
            </w:div>
            <w:div w:id="1239628940">
              <w:marLeft w:val="640"/>
              <w:marRight w:val="0"/>
              <w:marTop w:val="0"/>
              <w:marBottom w:val="0"/>
              <w:divBdr>
                <w:top w:val="none" w:sz="0" w:space="0" w:color="auto"/>
                <w:left w:val="none" w:sz="0" w:space="0" w:color="auto"/>
                <w:bottom w:val="none" w:sz="0" w:space="0" w:color="auto"/>
                <w:right w:val="none" w:sz="0" w:space="0" w:color="auto"/>
              </w:divBdr>
            </w:div>
            <w:div w:id="1239636131">
              <w:marLeft w:val="640"/>
              <w:marRight w:val="0"/>
              <w:marTop w:val="0"/>
              <w:marBottom w:val="0"/>
              <w:divBdr>
                <w:top w:val="none" w:sz="0" w:space="0" w:color="auto"/>
                <w:left w:val="none" w:sz="0" w:space="0" w:color="auto"/>
                <w:bottom w:val="none" w:sz="0" w:space="0" w:color="auto"/>
                <w:right w:val="none" w:sz="0" w:space="0" w:color="auto"/>
              </w:divBdr>
            </w:div>
            <w:div w:id="1239711155">
              <w:marLeft w:val="640"/>
              <w:marRight w:val="0"/>
              <w:marTop w:val="0"/>
              <w:marBottom w:val="0"/>
              <w:divBdr>
                <w:top w:val="none" w:sz="0" w:space="0" w:color="auto"/>
                <w:left w:val="none" w:sz="0" w:space="0" w:color="auto"/>
                <w:bottom w:val="none" w:sz="0" w:space="0" w:color="auto"/>
                <w:right w:val="none" w:sz="0" w:space="0" w:color="auto"/>
              </w:divBdr>
            </w:div>
            <w:div w:id="1240097966">
              <w:marLeft w:val="640"/>
              <w:marRight w:val="0"/>
              <w:marTop w:val="0"/>
              <w:marBottom w:val="0"/>
              <w:divBdr>
                <w:top w:val="none" w:sz="0" w:space="0" w:color="auto"/>
                <w:left w:val="none" w:sz="0" w:space="0" w:color="auto"/>
                <w:bottom w:val="none" w:sz="0" w:space="0" w:color="auto"/>
                <w:right w:val="none" w:sz="0" w:space="0" w:color="auto"/>
              </w:divBdr>
            </w:div>
            <w:div w:id="1241332394">
              <w:marLeft w:val="640"/>
              <w:marRight w:val="0"/>
              <w:marTop w:val="0"/>
              <w:marBottom w:val="0"/>
              <w:divBdr>
                <w:top w:val="none" w:sz="0" w:space="0" w:color="auto"/>
                <w:left w:val="none" w:sz="0" w:space="0" w:color="auto"/>
                <w:bottom w:val="none" w:sz="0" w:space="0" w:color="auto"/>
                <w:right w:val="none" w:sz="0" w:space="0" w:color="auto"/>
              </w:divBdr>
            </w:div>
            <w:div w:id="1242177552">
              <w:marLeft w:val="640"/>
              <w:marRight w:val="0"/>
              <w:marTop w:val="0"/>
              <w:marBottom w:val="0"/>
              <w:divBdr>
                <w:top w:val="none" w:sz="0" w:space="0" w:color="auto"/>
                <w:left w:val="none" w:sz="0" w:space="0" w:color="auto"/>
                <w:bottom w:val="none" w:sz="0" w:space="0" w:color="auto"/>
                <w:right w:val="none" w:sz="0" w:space="0" w:color="auto"/>
              </w:divBdr>
            </w:div>
            <w:div w:id="1242445904">
              <w:marLeft w:val="640"/>
              <w:marRight w:val="0"/>
              <w:marTop w:val="0"/>
              <w:marBottom w:val="0"/>
              <w:divBdr>
                <w:top w:val="none" w:sz="0" w:space="0" w:color="auto"/>
                <w:left w:val="none" w:sz="0" w:space="0" w:color="auto"/>
                <w:bottom w:val="none" w:sz="0" w:space="0" w:color="auto"/>
                <w:right w:val="none" w:sz="0" w:space="0" w:color="auto"/>
              </w:divBdr>
            </w:div>
            <w:div w:id="1242526356">
              <w:marLeft w:val="640"/>
              <w:marRight w:val="0"/>
              <w:marTop w:val="0"/>
              <w:marBottom w:val="0"/>
              <w:divBdr>
                <w:top w:val="none" w:sz="0" w:space="0" w:color="auto"/>
                <w:left w:val="none" w:sz="0" w:space="0" w:color="auto"/>
                <w:bottom w:val="none" w:sz="0" w:space="0" w:color="auto"/>
                <w:right w:val="none" w:sz="0" w:space="0" w:color="auto"/>
              </w:divBdr>
            </w:div>
            <w:div w:id="1245996269">
              <w:marLeft w:val="640"/>
              <w:marRight w:val="0"/>
              <w:marTop w:val="0"/>
              <w:marBottom w:val="0"/>
              <w:divBdr>
                <w:top w:val="none" w:sz="0" w:space="0" w:color="auto"/>
                <w:left w:val="none" w:sz="0" w:space="0" w:color="auto"/>
                <w:bottom w:val="none" w:sz="0" w:space="0" w:color="auto"/>
                <w:right w:val="none" w:sz="0" w:space="0" w:color="auto"/>
              </w:divBdr>
            </w:div>
            <w:div w:id="1247225503">
              <w:marLeft w:val="640"/>
              <w:marRight w:val="0"/>
              <w:marTop w:val="0"/>
              <w:marBottom w:val="0"/>
              <w:divBdr>
                <w:top w:val="none" w:sz="0" w:space="0" w:color="auto"/>
                <w:left w:val="none" w:sz="0" w:space="0" w:color="auto"/>
                <w:bottom w:val="none" w:sz="0" w:space="0" w:color="auto"/>
                <w:right w:val="none" w:sz="0" w:space="0" w:color="auto"/>
              </w:divBdr>
            </w:div>
            <w:div w:id="1249971292">
              <w:marLeft w:val="640"/>
              <w:marRight w:val="0"/>
              <w:marTop w:val="0"/>
              <w:marBottom w:val="0"/>
              <w:divBdr>
                <w:top w:val="none" w:sz="0" w:space="0" w:color="auto"/>
                <w:left w:val="none" w:sz="0" w:space="0" w:color="auto"/>
                <w:bottom w:val="none" w:sz="0" w:space="0" w:color="auto"/>
                <w:right w:val="none" w:sz="0" w:space="0" w:color="auto"/>
              </w:divBdr>
            </w:div>
            <w:div w:id="1250235087">
              <w:marLeft w:val="640"/>
              <w:marRight w:val="0"/>
              <w:marTop w:val="0"/>
              <w:marBottom w:val="0"/>
              <w:divBdr>
                <w:top w:val="none" w:sz="0" w:space="0" w:color="auto"/>
                <w:left w:val="none" w:sz="0" w:space="0" w:color="auto"/>
                <w:bottom w:val="none" w:sz="0" w:space="0" w:color="auto"/>
                <w:right w:val="none" w:sz="0" w:space="0" w:color="auto"/>
              </w:divBdr>
            </w:div>
            <w:div w:id="1251424210">
              <w:marLeft w:val="640"/>
              <w:marRight w:val="0"/>
              <w:marTop w:val="0"/>
              <w:marBottom w:val="0"/>
              <w:divBdr>
                <w:top w:val="none" w:sz="0" w:space="0" w:color="auto"/>
                <w:left w:val="none" w:sz="0" w:space="0" w:color="auto"/>
                <w:bottom w:val="none" w:sz="0" w:space="0" w:color="auto"/>
                <w:right w:val="none" w:sz="0" w:space="0" w:color="auto"/>
              </w:divBdr>
            </w:div>
            <w:div w:id="1251501050">
              <w:marLeft w:val="640"/>
              <w:marRight w:val="0"/>
              <w:marTop w:val="0"/>
              <w:marBottom w:val="0"/>
              <w:divBdr>
                <w:top w:val="none" w:sz="0" w:space="0" w:color="auto"/>
                <w:left w:val="none" w:sz="0" w:space="0" w:color="auto"/>
                <w:bottom w:val="none" w:sz="0" w:space="0" w:color="auto"/>
                <w:right w:val="none" w:sz="0" w:space="0" w:color="auto"/>
              </w:divBdr>
            </w:div>
            <w:div w:id="1252157113">
              <w:marLeft w:val="640"/>
              <w:marRight w:val="0"/>
              <w:marTop w:val="0"/>
              <w:marBottom w:val="0"/>
              <w:divBdr>
                <w:top w:val="none" w:sz="0" w:space="0" w:color="auto"/>
                <w:left w:val="none" w:sz="0" w:space="0" w:color="auto"/>
                <w:bottom w:val="none" w:sz="0" w:space="0" w:color="auto"/>
                <w:right w:val="none" w:sz="0" w:space="0" w:color="auto"/>
              </w:divBdr>
            </w:div>
            <w:div w:id="1252734645">
              <w:marLeft w:val="640"/>
              <w:marRight w:val="0"/>
              <w:marTop w:val="0"/>
              <w:marBottom w:val="0"/>
              <w:divBdr>
                <w:top w:val="none" w:sz="0" w:space="0" w:color="auto"/>
                <w:left w:val="none" w:sz="0" w:space="0" w:color="auto"/>
                <w:bottom w:val="none" w:sz="0" w:space="0" w:color="auto"/>
                <w:right w:val="none" w:sz="0" w:space="0" w:color="auto"/>
              </w:divBdr>
            </w:div>
            <w:div w:id="1253972183">
              <w:marLeft w:val="640"/>
              <w:marRight w:val="0"/>
              <w:marTop w:val="0"/>
              <w:marBottom w:val="0"/>
              <w:divBdr>
                <w:top w:val="none" w:sz="0" w:space="0" w:color="auto"/>
                <w:left w:val="none" w:sz="0" w:space="0" w:color="auto"/>
                <w:bottom w:val="none" w:sz="0" w:space="0" w:color="auto"/>
                <w:right w:val="none" w:sz="0" w:space="0" w:color="auto"/>
              </w:divBdr>
            </w:div>
            <w:div w:id="1254120572">
              <w:marLeft w:val="640"/>
              <w:marRight w:val="0"/>
              <w:marTop w:val="0"/>
              <w:marBottom w:val="0"/>
              <w:divBdr>
                <w:top w:val="none" w:sz="0" w:space="0" w:color="auto"/>
                <w:left w:val="none" w:sz="0" w:space="0" w:color="auto"/>
                <w:bottom w:val="none" w:sz="0" w:space="0" w:color="auto"/>
                <w:right w:val="none" w:sz="0" w:space="0" w:color="auto"/>
              </w:divBdr>
            </w:div>
            <w:div w:id="1255823752">
              <w:marLeft w:val="640"/>
              <w:marRight w:val="0"/>
              <w:marTop w:val="0"/>
              <w:marBottom w:val="0"/>
              <w:divBdr>
                <w:top w:val="none" w:sz="0" w:space="0" w:color="auto"/>
                <w:left w:val="none" w:sz="0" w:space="0" w:color="auto"/>
                <w:bottom w:val="none" w:sz="0" w:space="0" w:color="auto"/>
                <w:right w:val="none" w:sz="0" w:space="0" w:color="auto"/>
              </w:divBdr>
            </w:div>
            <w:div w:id="1256089862">
              <w:marLeft w:val="640"/>
              <w:marRight w:val="0"/>
              <w:marTop w:val="0"/>
              <w:marBottom w:val="0"/>
              <w:divBdr>
                <w:top w:val="none" w:sz="0" w:space="0" w:color="auto"/>
                <w:left w:val="none" w:sz="0" w:space="0" w:color="auto"/>
                <w:bottom w:val="none" w:sz="0" w:space="0" w:color="auto"/>
                <w:right w:val="none" w:sz="0" w:space="0" w:color="auto"/>
              </w:divBdr>
            </w:div>
            <w:div w:id="1256549971">
              <w:marLeft w:val="640"/>
              <w:marRight w:val="0"/>
              <w:marTop w:val="0"/>
              <w:marBottom w:val="0"/>
              <w:divBdr>
                <w:top w:val="none" w:sz="0" w:space="0" w:color="auto"/>
                <w:left w:val="none" w:sz="0" w:space="0" w:color="auto"/>
                <w:bottom w:val="none" w:sz="0" w:space="0" w:color="auto"/>
                <w:right w:val="none" w:sz="0" w:space="0" w:color="auto"/>
              </w:divBdr>
            </w:div>
            <w:div w:id="1257708866">
              <w:marLeft w:val="640"/>
              <w:marRight w:val="0"/>
              <w:marTop w:val="0"/>
              <w:marBottom w:val="0"/>
              <w:divBdr>
                <w:top w:val="none" w:sz="0" w:space="0" w:color="auto"/>
                <w:left w:val="none" w:sz="0" w:space="0" w:color="auto"/>
                <w:bottom w:val="none" w:sz="0" w:space="0" w:color="auto"/>
                <w:right w:val="none" w:sz="0" w:space="0" w:color="auto"/>
              </w:divBdr>
            </w:div>
            <w:div w:id="1258366272">
              <w:marLeft w:val="640"/>
              <w:marRight w:val="0"/>
              <w:marTop w:val="0"/>
              <w:marBottom w:val="0"/>
              <w:divBdr>
                <w:top w:val="none" w:sz="0" w:space="0" w:color="auto"/>
                <w:left w:val="none" w:sz="0" w:space="0" w:color="auto"/>
                <w:bottom w:val="none" w:sz="0" w:space="0" w:color="auto"/>
                <w:right w:val="none" w:sz="0" w:space="0" w:color="auto"/>
              </w:divBdr>
            </w:div>
            <w:div w:id="1259145268">
              <w:marLeft w:val="640"/>
              <w:marRight w:val="0"/>
              <w:marTop w:val="0"/>
              <w:marBottom w:val="0"/>
              <w:divBdr>
                <w:top w:val="none" w:sz="0" w:space="0" w:color="auto"/>
                <w:left w:val="none" w:sz="0" w:space="0" w:color="auto"/>
                <w:bottom w:val="none" w:sz="0" w:space="0" w:color="auto"/>
                <w:right w:val="none" w:sz="0" w:space="0" w:color="auto"/>
              </w:divBdr>
            </w:div>
            <w:div w:id="1259289291">
              <w:marLeft w:val="640"/>
              <w:marRight w:val="0"/>
              <w:marTop w:val="0"/>
              <w:marBottom w:val="0"/>
              <w:divBdr>
                <w:top w:val="none" w:sz="0" w:space="0" w:color="auto"/>
                <w:left w:val="none" w:sz="0" w:space="0" w:color="auto"/>
                <w:bottom w:val="none" w:sz="0" w:space="0" w:color="auto"/>
                <w:right w:val="none" w:sz="0" w:space="0" w:color="auto"/>
              </w:divBdr>
            </w:div>
            <w:div w:id="1259603407">
              <w:marLeft w:val="640"/>
              <w:marRight w:val="0"/>
              <w:marTop w:val="0"/>
              <w:marBottom w:val="0"/>
              <w:divBdr>
                <w:top w:val="none" w:sz="0" w:space="0" w:color="auto"/>
                <w:left w:val="none" w:sz="0" w:space="0" w:color="auto"/>
                <w:bottom w:val="none" w:sz="0" w:space="0" w:color="auto"/>
                <w:right w:val="none" w:sz="0" w:space="0" w:color="auto"/>
              </w:divBdr>
            </w:div>
            <w:div w:id="1259604693">
              <w:marLeft w:val="640"/>
              <w:marRight w:val="0"/>
              <w:marTop w:val="0"/>
              <w:marBottom w:val="0"/>
              <w:divBdr>
                <w:top w:val="none" w:sz="0" w:space="0" w:color="auto"/>
                <w:left w:val="none" w:sz="0" w:space="0" w:color="auto"/>
                <w:bottom w:val="none" w:sz="0" w:space="0" w:color="auto"/>
                <w:right w:val="none" w:sz="0" w:space="0" w:color="auto"/>
              </w:divBdr>
            </w:div>
            <w:div w:id="1261448451">
              <w:marLeft w:val="640"/>
              <w:marRight w:val="0"/>
              <w:marTop w:val="0"/>
              <w:marBottom w:val="0"/>
              <w:divBdr>
                <w:top w:val="none" w:sz="0" w:space="0" w:color="auto"/>
                <w:left w:val="none" w:sz="0" w:space="0" w:color="auto"/>
                <w:bottom w:val="none" w:sz="0" w:space="0" w:color="auto"/>
                <w:right w:val="none" w:sz="0" w:space="0" w:color="auto"/>
              </w:divBdr>
            </w:div>
            <w:div w:id="1261530269">
              <w:marLeft w:val="640"/>
              <w:marRight w:val="0"/>
              <w:marTop w:val="0"/>
              <w:marBottom w:val="0"/>
              <w:divBdr>
                <w:top w:val="none" w:sz="0" w:space="0" w:color="auto"/>
                <w:left w:val="none" w:sz="0" w:space="0" w:color="auto"/>
                <w:bottom w:val="none" w:sz="0" w:space="0" w:color="auto"/>
                <w:right w:val="none" w:sz="0" w:space="0" w:color="auto"/>
              </w:divBdr>
            </w:div>
            <w:div w:id="1262032039">
              <w:marLeft w:val="640"/>
              <w:marRight w:val="0"/>
              <w:marTop w:val="0"/>
              <w:marBottom w:val="0"/>
              <w:divBdr>
                <w:top w:val="none" w:sz="0" w:space="0" w:color="auto"/>
                <w:left w:val="none" w:sz="0" w:space="0" w:color="auto"/>
                <w:bottom w:val="none" w:sz="0" w:space="0" w:color="auto"/>
                <w:right w:val="none" w:sz="0" w:space="0" w:color="auto"/>
              </w:divBdr>
            </w:div>
            <w:div w:id="1263761454">
              <w:marLeft w:val="640"/>
              <w:marRight w:val="0"/>
              <w:marTop w:val="0"/>
              <w:marBottom w:val="0"/>
              <w:divBdr>
                <w:top w:val="none" w:sz="0" w:space="0" w:color="auto"/>
                <w:left w:val="none" w:sz="0" w:space="0" w:color="auto"/>
                <w:bottom w:val="none" w:sz="0" w:space="0" w:color="auto"/>
                <w:right w:val="none" w:sz="0" w:space="0" w:color="auto"/>
              </w:divBdr>
            </w:div>
            <w:div w:id="1263806493">
              <w:marLeft w:val="640"/>
              <w:marRight w:val="0"/>
              <w:marTop w:val="0"/>
              <w:marBottom w:val="0"/>
              <w:divBdr>
                <w:top w:val="none" w:sz="0" w:space="0" w:color="auto"/>
                <w:left w:val="none" w:sz="0" w:space="0" w:color="auto"/>
                <w:bottom w:val="none" w:sz="0" w:space="0" w:color="auto"/>
                <w:right w:val="none" w:sz="0" w:space="0" w:color="auto"/>
              </w:divBdr>
            </w:div>
            <w:div w:id="1264610938">
              <w:marLeft w:val="640"/>
              <w:marRight w:val="0"/>
              <w:marTop w:val="0"/>
              <w:marBottom w:val="0"/>
              <w:divBdr>
                <w:top w:val="none" w:sz="0" w:space="0" w:color="auto"/>
                <w:left w:val="none" w:sz="0" w:space="0" w:color="auto"/>
                <w:bottom w:val="none" w:sz="0" w:space="0" w:color="auto"/>
                <w:right w:val="none" w:sz="0" w:space="0" w:color="auto"/>
              </w:divBdr>
            </w:div>
            <w:div w:id="1267886592">
              <w:marLeft w:val="640"/>
              <w:marRight w:val="0"/>
              <w:marTop w:val="0"/>
              <w:marBottom w:val="0"/>
              <w:divBdr>
                <w:top w:val="none" w:sz="0" w:space="0" w:color="auto"/>
                <w:left w:val="none" w:sz="0" w:space="0" w:color="auto"/>
                <w:bottom w:val="none" w:sz="0" w:space="0" w:color="auto"/>
                <w:right w:val="none" w:sz="0" w:space="0" w:color="auto"/>
              </w:divBdr>
            </w:div>
            <w:div w:id="1267928041">
              <w:marLeft w:val="640"/>
              <w:marRight w:val="0"/>
              <w:marTop w:val="0"/>
              <w:marBottom w:val="0"/>
              <w:divBdr>
                <w:top w:val="none" w:sz="0" w:space="0" w:color="auto"/>
                <w:left w:val="none" w:sz="0" w:space="0" w:color="auto"/>
                <w:bottom w:val="none" w:sz="0" w:space="0" w:color="auto"/>
                <w:right w:val="none" w:sz="0" w:space="0" w:color="auto"/>
              </w:divBdr>
            </w:div>
            <w:div w:id="1269317546">
              <w:marLeft w:val="640"/>
              <w:marRight w:val="0"/>
              <w:marTop w:val="0"/>
              <w:marBottom w:val="0"/>
              <w:divBdr>
                <w:top w:val="none" w:sz="0" w:space="0" w:color="auto"/>
                <w:left w:val="none" w:sz="0" w:space="0" w:color="auto"/>
                <w:bottom w:val="none" w:sz="0" w:space="0" w:color="auto"/>
                <w:right w:val="none" w:sz="0" w:space="0" w:color="auto"/>
              </w:divBdr>
            </w:div>
            <w:div w:id="1269504988">
              <w:marLeft w:val="640"/>
              <w:marRight w:val="0"/>
              <w:marTop w:val="0"/>
              <w:marBottom w:val="0"/>
              <w:divBdr>
                <w:top w:val="none" w:sz="0" w:space="0" w:color="auto"/>
                <w:left w:val="none" w:sz="0" w:space="0" w:color="auto"/>
                <w:bottom w:val="none" w:sz="0" w:space="0" w:color="auto"/>
                <w:right w:val="none" w:sz="0" w:space="0" w:color="auto"/>
              </w:divBdr>
            </w:div>
            <w:div w:id="1270315781">
              <w:marLeft w:val="640"/>
              <w:marRight w:val="0"/>
              <w:marTop w:val="0"/>
              <w:marBottom w:val="0"/>
              <w:divBdr>
                <w:top w:val="none" w:sz="0" w:space="0" w:color="auto"/>
                <w:left w:val="none" w:sz="0" w:space="0" w:color="auto"/>
                <w:bottom w:val="none" w:sz="0" w:space="0" w:color="auto"/>
                <w:right w:val="none" w:sz="0" w:space="0" w:color="auto"/>
              </w:divBdr>
            </w:div>
            <w:div w:id="1270816253">
              <w:marLeft w:val="640"/>
              <w:marRight w:val="0"/>
              <w:marTop w:val="0"/>
              <w:marBottom w:val="0"/>
              <w:divBdr>
                <w:top w:val="none" w:sz="0" w:space="0" w:color="auto"/>
                <w:left w:val="none" w:sz="0" w:space="0" w:color="auto"/>
                <w:bottom w:val="none" w:sz="0" w:space="0" w:color="auto"/>
                <w:right w:val="none" w:sz="0" w:space="0" w:color="auto"/>
              </w:divBdr>
            </w:div>
            <w:div w:id="1270891635">
              <w:marLeft w:val="640"/>
              <w:marRight w:val="0"/>
              <w:marTop w:val="0"/>
              <w:marBottom w:val="0"/>
              <w:divBdr>
                <w:top w:val="none" w:sz="0" w:space="0" w:color="auto"/>
                <w:left w:val="none" w:sz="0" w:space="0" w:color="auto"/>
                <w:bottom w:val="none" w:sz="0" w:space="0" w:color="auto"/>
                <w:right w:val="none" w:sz="0" w:space="0" w:color="auto"/>
              </w:divBdr>
            </w:div>
            <w:div w:id="1271814657">
              <w:marLeft w:val="640"/>
              <w:marRight w:val="0"/>
              <w:marTop w:val="0"/>
              <w:marBottom w:val="0"/>
              <w:divBdr>
                <w:top w:val="none" w:sz="0" w:space="0" w:color="auto"/>
                <w:left w:val="none" w:sz="0" w:space="0" w:color="auto"/>
                <w:bottom w:val="none" w:sz="0" w:space="0" w:color="auto"/>
                <w:right w:val="none" w:sz="0" w:space="0" w:color="auto"/>
              </w:divBdr>
            </w:div>
            <w:div w:id="1272084524">
              <w:marLeft w:val="640"/>
              <w:marRight w:val="0"/>
              <w:marTop w:val="0"/>
              <w:marBottom w:val="0"/>
              <w:divBdr>
                <w:top w:val="none" w:sz="0" w:space="0" w:color="auto"/>
                <w:left w:val="none" w:sz="0" w:space="0" w:color="auto"/>
                <w:bottom w:val="none" w:sz="0" w:space="0" w:color="auto"/>
                <w:right w:val="none" w:sz="0" w:space="0" w:color="auto"/>
              </w:divBdr>
            </w:div>
            <w:div w:id="1272738926">
              <w:marLeft w:val="640"/>
              <w:marRight w:val="0"/>
              <w:marTop w:val="0"/>
              <w:marBottom w:val="0"/>
              <w:divBdr>
                <w:top w:val="none" w:sz="0" w:space="0" w:color="auto"/>
                <w:left w:val="none" w:sz="0" w:space="0" w:color="auto"/>
                <w:bottom w:val="none" w:sz="0" w:space="0" w:color="auto"/>
                <w:right w:val="none" w:sz="0" w:space="0" w:color="auto"/>
              </w:divBdr>
            </w:div>
            <w:div w:id="1272976206">
              <w:marLeft w:val="640"/>
              <w:marRight w:val="0"/>
              <w:marTop w:val="0"/>
              <w:marBottom w:val="0"/>
              <w:divBdr>
                <w:top w:val="none" w:sz="0" w:space="0" w:color="auto"/>
                <w:left w:val="none" w:sz="0" w:space="0" w:color="auto"/>
                <w:bottom w:val="none" w:sz="0" w:space="0" w:color="auto"/>
                <w:right w:val="none" w:sz="0" w:space="0" w:color="auto"/>
              </w:divBdr>
            </w:div>
            <w:div w:id="1273246060">
              <w:marLeft w:val="640"/>
              <w:marRight w:val="0"/>
              <w:marTop w:val="0"/>
              <w:marBottom w:val="0"/>
              <w:divBdr>
                <w:top w:val="none" w:sz="0" w:space="0" w:color="auto"/>
                <w:left w:val="none" w:sz="0" w:space="0" w:color="auto"/>
                <w:bottom w:val="none" w:sz="0" w:space="0" w:color="auto"/>
                <w:right w:val="none" w:sz="0" w:space="0" w:color="auto"/>
              </w:divBdr>
            </w:div>
            <w:div w:id="1273561142">
              <w:marLeft w:val="640"/>
              <w:marRight w:val="0"/>
              <w:marTop w:val="0"/>
              <w:marBottom w:val="0"/>
              <w:divBdr>
                <w:top w:val="none" w:sz="0" w:space="0" w:color="auto"/>
                <w:left w:val="none" w:sz="0" w:space="0" w:color="auto"/>
                <w:bottom w:val="none" w:sz="0" w:space="0" w:color="auto"/>
                <w:right w:val="none" w:sz="0" w:space="0" w:color="auto"/>
              </w:divBdr>
            </w:div>
            <w:div w:id="1274096593">
              <w:marLeft w:val="640"/>
              <w:marRight w:val="0"/>
              <w:marTop w:val="0"/>
              <w:marBottom w:val="0"/>
              <w:divBdr>
                <w:top w:val="none" w:sz="0" w:space="0" w:color="auto"/>
                <w:left w:val="none" w:sz="0" w:space="0" w:color="auto"/>
                <w:bottom w:val="none" w:sz="0" w:space="0" w:color="auto"/>
                <w:right w:val="none" w:sz="0" w:space="0" w:color="auto"/>
              </w:divBdr>
            </w:div>
            <w:div w:id="1274166597">
              <w:marLeft w:val="640"/>
              <w:marRight w:val="0"/>
              <w:marTop w:val="0"/>
              <w:marBottom w:val="0"/>
              <w:divBdr>
                <w:top w:val="none" w:sz="0" w:space="0" w:color="auto"/>
                <w:left w:val="none" w:sz="0" w:space="0" w:color="auto"/>
                <w:bottom w:val="none" w:sz="0" w:space="0" w:color="auto"/>
                <w:right w:val="none" w:sz="0" w:space="0" w:color="auto"/>
              </w:divBdr>
            </w:div>
            <w:div w:id="1274629721">
              <w:marLeft w:val="640"/>
              <w:marRight w:val="0"/>
              <w:marTop w:val="0"/>
              <w:marBottom w:val="0"/>
              <w:divBdr>
                <w:top w:val="none" w:sz="0" w:space="0" w:color="auto"/>
                <w:left w:val="none" w:sz="0" w:space="0" w:color="auto"/>
                <w:bottom w:val="none" w:sz="0" w:space="0" w:color="auto"/>
                <w:right w:val="none" w:sz="0" w:space="0" w:color="auto"/>
              </w:divBdr>
            </w:div>
            <w:div w:id="1274707314">
              <w:marLeft w:val="640"/>
              <w:marRight w:val="0"/>
              <w:marTop w:val="0"/>
              <w:marBottom w:val="0"/>
              <w:divBdr>
                <w:top w:val="none" w:sz="0" w:space="0" w:color="auto"/>
                <w:left w:val="none" w:sz="0" w:space="0" w:color="auto"/>
                <w:bottom w:val="none" w:sz="0" w:space="0" w:color="auto"/>
                <w:right w:val="none" w:sz="0" w:space="0" w:color="auto"/>
              </w:divBdr>
            </w:div>
            <w:div w:id="1275753426">
              <w:marLeft w:val="640"/>
              <w:marRight w:val="0"/>
              <w:marTop w:val="0"/>
              <w:marBottom w:val="0"/>
              <w:divBdr>
                <w:top w:val="none" w:sz="0" w:space="0" w:color="auto"/>
                <w:left w:val="none" w:sz="0" w:space="0" w:color="auto"/>
                <w:bottom w:val="none" w:sz="0" w:space="0" w:color="auto"/>
                <w:right w:val="none" w:sz="0" w:space="0" w:color="auto"/>
              </w:divBdr>
            </w:div>
            <w:div w:id="1275862652">
              <w:marLeft w:val="640"/>
              <w:marRight w:val="0"/>
              <w:marTop w:val="0"/>
              <w:marBottom w:val="0"/>
              <w:divBdr>
                <w:top w:val="none" w:sz="0" w:space="0" w:color="auto"/>
                <w:left w:val="none" w:sz="0" w:space="0" w:color="auto"/>
                <w:bottom w:val="none" w:sz="0" w:space="0" w:color="auto"/>
                <w:right w:val="none" w:sz="0" w:space="0" w:color="auto"/>
              </w:divBdr>
            </w:div>
            <w:div w:id="1276055552">
              <w:marLeft w:val="640"/>
              <w:marRight w:val="0"/>
              <w:marTop w:val="0"/>
              <w:marBottom w:val="0"/>
              <w:divBdr>
                <w:top w:val="none" w:sz="0" w:space="0" w:color="auto"/>
                <w:left w:val="none" w:sz="0" w:space="0" w:color="auto"/>
                <w:bottom w:val="none" w:sz="0" w:space="0" w:color="auto"/>
                <w:right w:val="none" w:sz="0" w:space="0" w:color="auto"/>
              </w:divBdr>
            </w:div>
            <w:div w:id="1278176302">
              <w:marLeft w:val="640"/>
              <w:marRight w:val="0"/>
              <w:marTop w:val="0"/>
              <w:marBottom w:val="0"/>
              <w:divBdr>
                <w:top w:val="none" w:sz="0" w:space="0" w:color="auto"/>
                <w:left w:val="none" w:sz="0" w:space="0" w:color="auto"/>
                <w:bottom w:val="none" w:sz="0" w:space="0" w:color="auto"/>
                <w:right w:val="none" w:sz="0" w:space="0" w:color="auto"/>
              </w:divBdr>
            </w:div>
            <w:div w:id="1278489814">
              <w:marLeft w:val="640"/>
              <w:marRight w:val="0"/>
              <w:marTop w:val="0"/>
              <w:marBottom w:val="0"/>
              <w:divBdr>
                <w:top w:val="none" w:sz="0" w:space="0" w:color="auto"/>
                <w:left w:val="none" w:sz="0" w:space="0" w:color="auto"/>
                <w:bottom w:val="none" w:sz="0" w:space="0" w:color="auto"/>
                <w:right w:val="none" w:sz="0" w:space="0" w:color="auto"/>
              </w:divBdr>
            </w:div>
            <w:div w:id="1278634813">
              <w:marLeft w:val="640"/>
              <w:marRight w:val="0"/>
              <w:marTop w:val="0"/>
              <w:marBottom w:val="0"/>
              <w:divBdr>
                <w:top w:val="none" w:sz="0" w:space="0" w:color="auto"/>
                <w:left w:val="none" w:sz="0" w:space="0" w:color="auto"/>
                <w:bottom w:val="none" w:sz="0" w:space="0" w:color="auto"/>
                <w:right w:val="none" w:sz="0" w:space="0" w:color="auto"/>
              </w:divBdr>
            </w:div>
            <w:div w:id="1279482721">
              <w:marLeft w:val="640"/>
              <w:marRight w:val="0"/>
              <w:marTop w:val="0"/>
              <w:marBottom w:val="0"/>
              <w:divBdr>
                <w:top w:val="none" w:sz="0" w:space="0" w:color="auto"/>
                <w:left w:val="none" w:sz="0" w:space="0" w:color="auto"/>
                <w:bottom w:val="none" w:sz="0" w:space="0" w:color="auto"/>
                <w:right w:val="none" w:sz="0" w:space="0" w:color="auto"/>
              </w:divBdr>
            </w:div>
            <w:div w:id="1279485511">
              <w:marLeft w:val="640"/>
              <w:marRight w:val="0"/>
              <w:marTop w:val="0"/>
              <w:marBottom w:val="0"/>
              <w:divBdr>
                <w:top w:val="none" w:sz="0" w:space="0" w:color="auto"/>
                <w:left w:val="none" w:sz="0" w:space="0" w:color="auto"/>
                <w:bottom w:val="none" w:sz="0" w:space="0" w:color="auto"/>
                <w:right w:val="none" w:sz="0" w:space="0" w:color="auto"/>
              </w:divBdr>
            </w:div>
            <w:div w:id="1280724844">
              <w:marLeft w:val="640"/>
              <w:marRight w:val="0"/>
              <w:marTop w:val="0"/>
              <w:marBottom w:val="0"/>
              <w:divBdr>
                <w:top w:val="none" w:sz="0" w:space="0" w:color="auto"/>
                <w:left w:val="none" w:sz="0" w:space="0" w:color="auto"/>
                <w:bottom w:val="none" w:sz="0" w:space="0" w:color="auto"/>
                <w:right w:val="none" w:sz="0" w:space="0" w:color="auto"/>
              </w:divBdr>
            </w:div>
            <w:div w:id="1282155346">
              <w:marLeft w:val="640"/>
              <w:marRight w:val="0"/>
              <w:marTop w:val="0"/>
              <w:marBottom w:val="0"/>
              <w:divBdr>
                <w:top w:val="none" w:sz="0" w:space="0" w:color="auto"/>
                <w:left w:val="none" w:sz="0" w:space="0" w:color="auto"/>
                <w:bottom w:val="none" w:sz="0" w:space="0" w:color="auto"/>
                <w:right w:val="none" w:sz="0" w:space="0" w:color="auto"/>
              </w:divBdr>
            </w:div>
            <w:div w:id="1283223318">
              <w:marLeft w:val="640"/>
              <w:marRight w:val="0"/>
              <w:marTop w:val="0"/>
              <w:marBottom w:val="0"/>
              <w:divBdr>
                <w:top w:val="none" w:sz="0" w:space="0" w:color="auto"/>
                <w:left w:val="none" w:sz="0" w:space="0" w:color="auto"/>
                <w:bottom w:val="none" w:sz="0" w:space="0" w:color="auto"/>
                <w:right w:val="none" w:sz="0" w:space="0" w:color="auto"/>
              </w:divBdr>
            </w:div>
            <w:div w:id="1283271171">
              <w:marLeft w:val="640"/>
              <w:marRight w:val="0"/>
              <w:marTop w:val="0"/>
              <w:marBottom w:val="0"/>
              <w:divBdr>
                <w:top w:val="none" w:sz="0" w:space="0" w:color="auto"/>
                <w:left w:val="none" w:sz="0" w:space="0" w:color="auto"/>
                <w:bottom w:val="none" w:sz="0" w:space="0" w:color="auto"/>
                <w:right w:val="none" w:sz="0" w:space="0" w:color="auto"/>
              </w:divBdr>
            </w:div>
            <w:div w:id="1284076588">
              <w:marLeft w:val="640"/>
              <w:marRight w:val="0"/>
              <w:marTop w:val="0"/>
              <w:marBottom w:val="0"/>
              <w:divBdr>
                <w:top w:val="none" w:sz="0" w:space="0" w:color="auto"/>
                <w:left w:val="none" w:sz="0" w:space="0" w:color="auto"/>
                <w:bottom w:val="none" w:sz="0" w:space="0" w:color="auto"/>
                <w:right w:val="none" w:sz="0" w:space="0" w:color="auto"/>
              </w:divBdr>
            </w:div>
            <w:div w:id="1285388639">
              <w:marLeft w:val="640"/>
              <w:marRight w:val="0"/>
              <w:marTop w:val="0"/>
              <w:marBottom w:val="0"/>
              <w:divBdr>
                <w:top w:val="none" w:sz="0" w:space="0" w:color="auto"/>
                <w:left w:val="none" w:sz="0" w:space="0" w:color="auto"/>
                <w:bottom w:val="none" w:sz="0" w:space="0" w:color="auto"/>
                <w:right w:val="none" w:sz="0" w:space="0" w:color="auto"/>
              </w:divBdr>
            </w:div>
            <w:div w:id="1286962991">
              <w:marLeft w:val="640"/>
              <w:marRight w:val="0"/>
              <w:marTop w:val="0"/>
              <w:marBottom w:val="0"/>
              <w:divBdr>
                <w:top w:val="none" w:sz="0" w:space="0" w:color="auto"/>
                <w:left w:val="none" w:sz="0" w:space="0" w:color="auto"/>
                <w:bottom w:val="none" w:sz="0" w:space="0" w:color="auto"/>
                <w:right w:val="none" w:sz="0" w:space="0" w:color="auto"/>
              </w:divBdr>
            </w:div>
            <w:div w:id="1287349922">
              <w:marLeft w:val="640"/>
              <w:marRight w:val="0"/>
              <w:marTop w:val="0"/>
              <w:marBottom w:val="0"/>
              <w:divBdr>
                <w:top w:val="none" w:sz="0" w:space="0" w:color="auto"/>
                <w:left w:val="none" w:sz="0" w:space="0" w:color="auto"/>
                <w:bottom w:val="none" w:sz="0" w:space="0" w:color="auto"/>
                <w:right w:val="none" w:sz="0" w:space="0" w:color="auto"/>
              </w:divBdr>
            </w:div>
            <w:div w:id="1287665780">
              <w:marLeft w:val="640"/>
              <w:marRight w:val="0"/>
              <w:marTop w:val="0"/>
              <w:marBottom w:val="0"/>
              <w:divBdr>
                <w:top w:val="none" w:sz="0" w:space="0" w:color="auto"/>
                <w:left w:val="none" w:sz="0" w:space="0" w:color="auto"/>
                <w:bottom w:val="none" w:sz="0" w:space="0" w:color="auto"/>
                <w:right w:val="none" w:sz="0" w:space="0" w:color="auto"/>
              </w:divBdr>
            </w:div>
            <w:div w:id="1288050602">
              <w:marLeft w:val="640"/>
              <w:marRight w:val="0"/>
              <w:marTop w:val="0"/>
              <w:marBottom w:val="0"/>
              <w:divBdr>
                <w:top w:val="none" w:sz="0" w:space="0" w:color="auto"/>
                <w:left w:val="none" w:sz="0" w:space="0" w:color="auto"/>
                <w:bottom w:val="none" w:sz="0" w:space="0" w:color="auto"/>
                <w:right w:val="none" w:sz="0" w:space="0" w:color="auto"/>
              </w:divBdr>
            </w:div>
            <w:div w:id="1288241978">
              <w:marLeft w:val="640"/>
              <w:marRight w:val="0"/>
              <w:marTop w:val="0"/>
              <w:marBottom w:val="0"/>
              <w:divBdr>
                <w:top w:val="none" w:sz="0" w:space="0" w:color="auto"/>
                <w:left w:val="none" w:sz="0" w:space="0" w:color="auto"/>
                <w:bottom w:val="none" w:sz="0" w:space="0" w:color="auto"/>
                <w:right w:val="none" w:sz="0" w:space="0" w:color="auto"/>
              </w:divBdr>
            </w:div>
            <w:div w:id="1288706626">
              <w:marLeft w:val="640"/>
              <w:marRight w:val="0"/>
              <w:marTop w:val="0"/>
              <w:marBottom w:val="0"/>
              <w:divBdr>
                <w:top w:val="none" w:sz="0" w:space="0" w:color="auto"/>
                <w:left w:val="none" w:sz="0" w:space="0" w:color="auto"/>
                <w:bottom w:val="none" w:sz="0" w:space="0" w:color="auto"/>
                <w:right w:val="none" w:sz="0" w:space="0" w:color="auto"/>
              </w:divBdr>
            </w:div>
            <w:div w:id="1289774597">
              <w:marLeft w:val="640"/>
              <w:marRight w:val="0"/>
              <w:marTop w:val="0"/>
              <w:marBottom w:val="0"/>
              <w:divBdr>
                <w:top w:val="none" w:sz="0" w:space="0" w:color="auto"/>
                <w:left w:val="none" w:sz="0" w:space="0" w:color="auto"/>
                <w:bottom w:val="none" w:sz="0" w:space="0" w:color="auto"/>
                <w:right w:val="none" w:sz="0" w:space="0" w:color="auto"/>
              </w:divBdr>
            </w:div>
            <w:div w:id="1290207461">
              <w:marLeft w:val="640"/>
              <w:marRight w:val="0"/>
              <w:marTop w:val="0"/>
              <w:marBottom w:val="0"/>
              <w:divBdr>
                <w:top w:val="none" w:sz="0" w:space="0" w:color="auto"/>
                <w:left w:val="none" w:sz="0" w:space="0" w:color="auto"/>
                <w:bottom w:val="none" w:sz="0" w:space="0" w:color="auto"/>
                <w:right w:val="none" w:sz="0" w:space="0" w:color="auto"/>
              </w:divBdr>
            </w:div>
            <w:div w:id="1290431147">
              <w:marLeft w:val="640"/>
              <w:marRight w:val="0"/>
              <w:marTop w:val="0"/>
              <w:marBottom w:val="0"/>
              <w:divBdr>
                <w:top w:val="none" w:sz="0" w:space="0" w:color="auto"/>
                <w:left w:val="none" w:sz="0" w:space="0" w:color="auto"/>
                <w:bottom w:val="none" w:sz="0" w:space="0" w:color="auto"/>
                <w:right w:val="none" w:sz="0" w:space="0" w:color="auto"/>
              </w:divBdr>
            </w:div>
            <w:div w:id="1290938769">
              <w:marLeft w:val="640"/>
              <w:marRight w:val="0"/>
              <w:marTop w:val="0"/>
              <w:marBottom w:val="0"/>
              <w:divBdr>
                <w:top w:val="none" w:sz="0" w:space="0" w:color="auto"/>
                <w:left w:val="none" w:sz="0" w:space="0" w:color="auto"/>
                <w:bottom w:val="none" w:sz="0" w:space="0" w:color="auto"/>
                <w:right w:val="none" w:sz="0" w:space="0" w:color="auto"/>
              </w:divBdr>
            </w:div>
            <w:div w:id="1291521242">
              <w:marLeft w:val="640"/>
              <w:marRight w:val="0"/>
              <w:marTop w:val="0"/>
              <w:marBottom w:val="0"/>
              <w:divBdr>
                <w:top w:val="none" w:sz="0" w:space="0" w:color="auto"/>
                <w:left w:val="none" w:sz="0" w:space="0" w:color="auto"/>
                <w:bottom w:val="none" w:sz="0" w:space="0" w:color="auto"/>
                <w:right w:val="none" w:sz="0" w:space="0" w:color="auto"/>
              </w:divBdr>
            </w:div>
            <w:div w:id="1291744170">
              <w:marLeft w:val="640"/>
              <w:marRight w:val="0"/>
              <w:marTop w:val="0"/>
              <w:marBottom w:val="0"/>
              <w:divBdr>
                <w:top w:val="none" w:sz="0" w:space="0" w:color="auto"/>
                <w:left w:val="none" w:sz="0" w:space="0" w:color="auto"/>
                <w:bottom w:val="none" w:sz="0" w:space="0" w:color="auto"/>
                <w:right w:val="none" w:sz="0" w:space="0" w:color="auto"/>
              </w:divBdr>
            </w:div>
            <w:div w:id="1292128674">
              <w:marLeft w:val="640"/>
              <w:marRight w:val="0"/>
              <w:marTop w:val="0"/>
              <w:marBottom w:val="0"/>
              <w:divBdr>
                <w:top w:val="none" w:sz="0" w:space="0" w:color="auto"/>
                <w:left w:val="none" w:sz="0" w:space="0" w:color="auto"/>
                <w:bottom w:val="none" w:sz="0" w:space="0" w:color="auto"/>
                <w:right w:val="none" w:sz="0" w:space="0" w:color="auto"/>
              </w:divBdr>
            </w:div>
            <w:div w:id="1293905799">
              <w:marLeft w:val="640"/>
              <w:marRight w:val="0"/>
              <w:marTop w:val="0"/>
              <w:marBottom w:val="0"/>
              <w:divBdr>
                <w:top w:val="none" w:sz="0" w:space="0" w:color="auto"/>
                <w:left w:val="none" w:sz="0" w:space="0" w:color="auto"/>
                <w:bottom w:val="none" w:sz="0" w:space="0" w:color="auto"/>
                <w:right w:val="none" w:sz="0" w:space="0" w:color="auto"/>
              </w:divBdr>
            </w:div>
            <w:div w:id="1294561281">
              <w:marLeft w:val="640"/>
              <w:marRight w:val="0"/>
              <w:marTop w:val="0"/>
              <w:marBottom w:val="0"/>
              <w:divBdr>
                <w:top w:val="none" w:sz="0" w:space="0" w:color="auto"/>
                <w:left w:val="none" w:sz="0" w:space="0" w:color="auto"/>
                <w:bottom w:val="none" w:sz="0" w:space="0" w:color="auto"/>
                <w:right w:val="none" w:sz="0" w:space="0" w:color="auto"/>
              </w:divBdr>
            </w:div>
            <w:div w:id="1295450533">
              <w:marLeft w:val="640"/>
              <w:marRight w:val="0"/>
              <w:marTop w:val="0"/>
              <w:marBottom w:val="0"/>
              <w:divBdr>
                <w:top w:val="none" w:sz="0" w:space="0" w:color="auto"/>
                <w:left w:val="none" w:sz="0" w:space="0" w:color="auto"/>
                <w:bottom w:val="none" w:sz="0" w:space="0" w:color="auto"/>
                <w:right w:val="none" w:sz="0" w:space="0" w:color="auto"/>
              </w:divBdr>
            </w:div>
            <w:div w:id="1295674366">
              <w:marLeft w:val="640"/>
              <w:marRight w:val="0"/>
              <w:marTop w:val="0"/>
              <w:marBottom w:val="0"/>
              <w:divBdr>
                <w:top w:val="none" w:sz="0" w:space="0" w:color="auto"/>
                <w:left w:val="none" w:sz="0" w:space="0" w:color="auto"/>
                <w:bottom w:val="none" w:sz="0" w:space="0" w:color="auto"/>
                <w:right w:val="none" w:sz="0" w:space="0" w:color="auto"/>
              </w:divBdr>
            </w:div>
            <w:div w:id="1295717916">
              <w:marLeft w:val="640"/>
              <w:marRight w:val="0"/>
              <w:marTop w:val="0"/>
              <w:marBottom w:val="0"/>
              <w:divBdr>
                <w:top w:val="none" w:sz="0" w:space="0" w:color="auto"/>
                <w:left w:val="none" w:sz="0" w:space="0" w:color="auto"/>
                <w:bottom w:val="none" w:sz="0" w:space="0" w:color="auto"/>
                <w:right w:val="none" w:sz="0" w:space="0" w:color="auto"/>
              </w:divBdr>
            </w:div>
            <w:div w:id="1296640575">
              <w:marLeft w:val="640"/>
              <w:marRight w:val="0"/>
              <w:marTop w:val="0"/>
              <w:marBottom w:val="0"/>
              <w:divBdr>
                <w:top w:val="none" w:sz="0" w:space="0" w:color="auto"/>
                <w:left w:val="none" w:sz="0" w:space="0" w:color="auto"/>
                <w:bottom w:val="none" w:sz="0" w:space="0" w:color="auto"/>
                <w:right w:val="none" w:sz="0" w:space="0" w:color="auto"/>
              </w:divBdr>
            </w:div>
            <w:div w:id="1296791033">
              <w:marLeft w:val="640"/>
              <w:marRight w:val="0"/>
              <w:marTop w:val="0"/>
              <w:marBottom w:val="0"/>
              <w:divBdr>
                <w:top w:val="none" w:sz="0" w:space="0" w:color="auto"/>
                <w:left w:val="none" w:sz="0" w:space="0" w:color="auto"/>
                <w:bottom w:val="none" w:sz="0" w:space="0" w:color="auto"/>
                <w:right w:val="none" w:sz="0" w:space="0" w:color="auto"/>
              </w:divBdr>
            </w:div>
            <w:div w:id="1296982133">
              <w:marLeft w:val="640"/>
              <w:marRight w:val="0"/>
              <w:marTop w:val="0"/>
              <w:marBottom w:val="0"/>
              <w:divBdr>
                <w:top w:val="none" w:sz="0" w:space="0" w:color="auto"/>
                <w:left w:val="none" w:sz="0" w:space="0" w:color="auto"/>
                <w:bottom w:val="none" w:sz="0" w:space="0" w:color="auto"/>
                <w:right w:val="none" w:sz="0" w:space="0" w:color="auto"/>
              </w:divBdr>
            </w:div>
            <w:div w:id="1297102363">
              <w:marLeft w:val="640"/>
              <w:marRight w:val="0"/>
              <w:marTop w:val="0"/>
              <w:marBottom w:val="0"/>
              <w:divBdr>
                <w:top w:val="none" w:sz="0" w:space="0" w:color="auto"/>
                <w:left w:val="none" w:sz="0" w:space="0" w:color="auto"/>
                <w:bottom w:val="none" w:sz="0" w:space="0" w:color="auto"/>
                <w:right w:val="none" w:sz="0" w:space="0" w:color="auto"/>
              </w:divBdr>
            </w:div>
            <w:div w:id="1297755738">
              <w:marLeft w:val="640"/>
              <w:marRight w:val="0"/>
              <w:marTop w:val="0"/>
              <w:marBottom w:val="0"/>
              <w:divBdr>
                <w:top w:val="none" w:sz="0" w:space="0" w:color="auto"/>
                <w:left w:val="none" w:sz="0" w:space="0" w:color="auto"/>
                <w:bottom w:val="none" w:sz="0" w:space="0" w:color="auto"/>
                <w:right w:val="none" w:sz="0" w:space="0" w:color="auto"/>
              </w:divBdr>
            </w:div>
            <w:div w:id="1297877383">
              <w:marLeft w:val="640"/>
              <w:marRight w:val="0"/>
              <w:marTop w:val="0"/>
              <w:marBottom w:val="0"/>
              <w:divBdr>
                <w:top w:val="none" w:sz="0" w:space="0" w:color="auto"/>
                <w:left w:val="none" w:sz="0" w:space="0" w:color="auto"/>
                <w:bottom w:val="none" w:sz="0" w:space="0" w:color="auto"/>
                <w:right w:val="none" w:sz="0" w:space="0" w:color="auto"/>
              </w:divBdr>
            </w:div>
            <w:div w:id="1300457745">
              <w:marLeft w:val="640"/>
              <w:marRight w:val="0"/>
              <w:marTop w:val="0"/>
              <w:marBottom w:val="0"/>
              <w:divBdr>
                <w:top w:val="none" w:sz="0" w:space="0" w:color="auto"/>
                <w:left w:val="none" w:sz="0" w:space="0" w:color="auto"/>
                <w:bottom w:val="none" w:sz="0" w:space="0" w:color="auto"/>
                <w:right w:val="none" w:sz="0" w:space="0" w:color="auto"/>
              </w:divBdr>
            </w:div>
            <w:div w:id="1300916725">
              <w:marLeft w:val="640"/>
              <w:marRight w:val="0"/>
              <w:marTop w:val="0"/>
              <w:marBottom w:val="0"/>
              <w:divBdr>
                <w:top w:val="none" w:sz="0" w:space="0" w:color="auto"/>
                <w:left w:val="none" w:sz="0" w:space="0" w:color="auto"/>
                <w:bottom w:val="none" w:sz="0" w:space="0" w:color="auto"/>
                <w:right w:val="none" w:sz="0" w:space="0" w:color="auto"/>
              </w:divBdr>
            </w:div>
            <w:div w:id="1301226587">
              <w:marLeft w:val="640"/>
              <w:marRight w:val="0"/>
              <w:marTop w:val="0"/>
              <w:marBottom w:val="0"/>
              <w:divBdr>
                <w:top w:val="none" w:sz="0" w:space="0" w:color="auto"/>
                <w:left w:val="none" w:sz="0" w:space="0" w:color="auto"/>
                <w:bottom w:val="none" w:sz="0" w:space="0" w:color="auto"/>
                <w:right w:val="none" w:sz="0" w:space="0" w:color="auto"/>
              </w:divBdr>
            </w:div>
            <w:div w:id="1301957833">
              <w:marLeft w:val="640"/>
              <w:marRight w:val="0"/>
              <w:marTop w:val="0"/>
              <w:marBottom w:val="0"/>
              <w:divBdr>
                <w:top w:val="none" w:sz="0" w:space="0" w:color="auto"/>
                <w:left w:val="none" w:sz="0" w:space="0" w:color="auto"/>
                <w:bottom w:val="none" w:sz="0" w:space="0" w:color="auto"/>
                <w:right w:val="none" w:sz="0" w:space="0" w:color="auto"/>
              </w:divBdr>
            </w:div>
            <w:div w:id="1303271080">
              <w:marLeft w:val="640"/>
              <w:marRight w:val="0"/>
              <w:marTop w:val="0"/>
              <w:marBottom w:val="0"/>
              <w:divBdr>
                <w:top w:val="none" w:sz="0" w:space="0" w:color="auto"/>
                <w:left w:val="none" w:sz="0" w:space="0" w:color="auto"/>
                <w:bottom w:val="none" w:sz="0" w:space="0" w:color="auto"/>
                <w:right w:val="none" w:sz="0" w:space="0" w:color="auto"/>
              </w:divBdr>
            </w:div>
            <w:div w:id="1303998738">
              <w:marLeft w:val="640"/>
              <w:marRight w:val="0"/>
              <w:marTop w:val="0"/>
              <w:marBottom w:val="0"/>
              <w:divBdr>
                <w:top w:val="none" w:sz="0" w:space="0" w:color="auto"/>
                <w:left w:val="none" w:sz="0" w:space="0" w:color="auto"/>
                <w:bottom w:val="none" w:sz="0" w:space="0" w:color="auto"/>
                <w:right w:val="none" w:sz="0" w:space="0" w:color="auto"/>
              </w:divBdr>
            </w:div>
            <w:div w:id="1304315864">
              <w:marLeft w:val="640"/>
              <w:marRight w:val="0"/>
              <w:marTop w:val="0"/>
              <w:marBottom w:val="0"/>
              <w:divBdr>
                <w:top w:val="none" w:sz="0" w:space="0" w:color="auto"/>
                <w:left w:val="none" w:sz="0" w:space="0" w:color="auto"/>
                <w:bottom w:val="none" w:sz="0" w:space="0" w:color="auto"/>
                <w:right w:val="none" w:sz="0" w:space="0" w:color="auto"/>
              </w:divBdr>
            </w:div>
            <w:div w:id="1305964439">
              <w:marLeft w:val="640"/>
              <w:marRight w:val="0"/>
              <w:marTop w:val="0"/>
              <w:marBottom w:val="0"/>
              <w:divBdr>
                <w:top w:val="none" w:sz="0" w:space="0" w:color="auto"/>
                <w:left w:val="none" w:sz="0" w:space="0" w:color="auto"/>
                <w:bottom w:val="none" w:sz="0" w:space="0" w:color="auto"/>
                <w:right w:val="none" w:sz="0" w:space="0" w:color="auto"/>
              </w:divBdr>
            </w:div>
            <w:div w:id="1306396590">
              <w:marLeft w:val="640"/>
              <w:marRight w:val="0"/>
              <w:marTop w:val="0"/>
              <w:marBottom w:val="0"/>
              <w:divBdr>
                <w:top w:val="none" w:sz="0" w:space="0" w:color="auto"/>
                <w:left w:val="none" w:sz="0" w:space="0" w:color="auto"/>
                <w:bottom w:val="none" w:sz="0" w:space="0" w:color="auto"/>
                <w:right w:val="none" w:sz="0" w:space="0" w:color="auto"/>
              </w:divBdr>
            </w:div>
            <w:div w:id="1306740583">
              <w:marLeft w:val="640"/>
              <w:marRight w:val="0"/>
              <w:marTop w:val="0"/>
              <w:marBottom w:val="0"/>
              <w:divBdr>
                <w:top w:val="none" w:sz="0" w:space="0" w:color="auto"/>
                <w:left w:val="none" w:sz="0" w:space="0" w:color="auto"/>
                <w:bottom w:val="none" w:sz="0" w:space="0" w:color="auto"/>
                <w:right w:val="none" w:sz="0" w:space="0" w:color="auto"/>
              </w:divBdr>
            </w:div>
            <w:div w:id="1307860549">
              <w:marLeft w:val="640"/>
              <w:marRight w:val="0"/>
              <w:marTop w:val="0"/>
              <w:marBottom w:val="0"/>
              <w:divBdr>
                <w:top w:val="none" w:sz="0" w:space="0" w:color="auto"/>
                <w:left w:val="none" w:sz="0" w:space="0" w:color="auto"/>
                <w:bottom w:val="none" w:sz="0" w:space="0" w:color="auto"/>
                <w:right w:val="none" w:sz="0" w:space="0" w:color="auto"/>
              </w:divBdr>
            </w:div>
            <w:div w:id="1308054409">
              <w:marLeft w:val="640"/>
              <w:marRight w:val="0"/>
              <w:marTop w:val="0"/>
              <w:marBottom w:val="0"/>
              <w:divBdr>
                <w:top w:val="none" w:sz="0" w:space="0" w:color="auto"/>
                <w:left w:val="none" w:sz="0" w:space="0" w:color="auto"/>
                <w:bottom w:val="none" w:sz="0" w:space="0" w:color="auto"/>
                <w:right w:val="none" w:sz="0" w:space="0" w:color="auto"/>
              </w:divBdr>
            </w:div>
            <w:div w:id="1308631216">
              <w:marLeft w:val="640"/>
              <w:marRight w:val="0"/>
              <w:marTop w:val="0"/>
              <w:marBottom w:val="0"/>
              <w:divBdr>
                <w:top w:val="none" w:sz="0" w:space="0" w:color="auto"/>
                <w:left w:val="none" w:sz="0" w:space="0" w:color="auto"/>
                <w:bottom w:val="none" w:sz="0" w:space="0" w:color="auto"/>
                <w:right w:val="none" w:sz="0" w:space="0" w:color="auto"/>
              </w:divBdr>
            </w:div>
            <w:div w:id="1308707310">
              <w:marLeft w:val="640"/>
              <w:marRight w:val="0"/>
              <w:marTop w:val="0"/>
              <w:marBottom w:val="0"/>
              <w:divBdr>
                <w:top w:val="none" w:sz="0" w:space="0" w:color="auto"/>
                <w:left w:val="none" w:sz="0" w:space="0" w:color="auto"/>
                <w:bottom w:val="none" w:sz="0" w:space="0" w:color="auto"/>
                <w:right w:val="none" w:sz="0" w:space="0" w:color="auto"/>
              </w:divBdr>
            </w:div>
            <w:div w:id="1309164877">
              <w:marLeft w:val="640"/>
              <w:marRight w:val="0"/>
              <w:marTop w:val="0"/>
              <w:marBottom w:val="0"/>
              <w:divBdr>
                <w:top w:val="none" w:sz="0" w:space="0" w:color="auto"/>
                <w:left w:val="none" w:sz="0" w:space="0" w:color="auto"/>
                <w:bottom w:val="none" w:sz="0" w:space="0" w:color="auto"/>
                <w:right w:val="none" w:sz="0" w:space="0" w:color="auto"/>
              </w:divBdr>
            </w:div>
            <w:div w:id="1310134204">
              <w:marLeft w:val="640"/>
              <w:marRight w:val="0"/>
              <w:marTop w:val="0"/>
              <w:marBottom w:val="0"/>
              <w:divBdr>
                <w:top w:val="none" w:sz="0" w:space="0" w:color="auto"/>
                <w:left w:val="none" w:sz="0" w:space="0" w:color="auto"/>
                <w:bottom w:val="none" w:sz="0" w:space="0" w:color="auto"/>
                <w:right w:val="none" w:sz="0" w:space="0" w:color="auto"/>
              </w:divBdr>
            </w:div>
            <w:div w:id="1311059396">
              <w:marLeft w:val="640"/>
              <w:marRight w:val="0"/>
              <w:marTop w:val="0"/>
              <w:marBottom w:val="0"/>
              <w:divBdr>
                <w:top w:val="none" w:sz="0" w:space="0" w:color="auto"/>
                <w:left w:val="none" w:sz="0" w:space="0" w:color="auto"/>
                <w:bottom w:val="none" w:sz="0" w:space="0" w:color="auto"/>
                <w:right w:val="none" w:sz="0" w:space="0" w:color="auto"/>
              </w:divBdr>
            </w:div>
            <w:div w:id="1311598788">
              <w:marLeft w:val="640"/>
              <w:marRight w:val="0"/>
              <w:marTop w:val="0"/>
              <w:marBottom w:val="0"/>
              <w:divBdr>
                <w:top w:val="none" w:sz="0" w:space="0" w:color="auto"/>
                <w:left w:val="none" w:sz="0" w:space="0" w:color="auto"/>
                <w:bottom w:val="none" w:sz="0" w:space="0" w:color="auto"/>
                <w:right w:val="none" w:sz="0" w:space="0" w:color="auto"/>
              </w:divBdr>
            </w:div>
            <w:div w:id="1312101948">
              <w:marLeft w:val="640"/>
              <w:marRight w:val="0"/>
              <w:marTop w:val="0"/>
              <w:marBottom w:val="0"/>
              <w:divBdr>
                <w:top w:val="none" w:sz="0" w:space="0" w:color="auto"/>
                <w:left w:val="none" w:sz="0" w:space="0" w:color="auto"/>
                <w:bottom w:val="none" w:sz="0" w:space="0" w:color="auto"/>
                <w:right w:val="none" w:sz="0" w:space="0" w:color="auto"/>
              </w:divBdr>
            </w:div>
            <w:div w:id="1313562902">
              <w:marLeft w:val="640"/>
              <w:marRight w:val="0"/>
              <w:marTop w:val="0"/>
              <w:marBottom w:val="0"/>
              <w:divBdr>
                <w:top w:val="none" w:sz="0" w:space="0" w:color="auto"/>
                <w:left w:val="none" w:sz="0" w:space="0" w:color="auto"/>
                <w:bottom w:val="none" w:sz="0" w:space="0" w:color="auto"/>
                <w:right w:val="none" w:sz="0" w:space="0" w:color="auto"/>
              </w:divBdr>
            </w:div>
            <w:div w:id="1314069642">
              <w:marLeft w:val="640"/>
              <w:marRight w:val="0"/>
              <w:marTop w:val="0"/>
              <w:marBottom w:val="0"/>
              <w:divBdr>
                <w:top w:val="none" w:sz="0" w:space="0" w:color="auto"/>
                <w:left w:val="none" w:sz="0" w:space="0" w:color="auto"/>
                <w:bottom w:val="none" w:sz="0" w:space="0" w:color="auto"/>
                <w:right w:val="none" w:sz="0" w:space="0" w:color="auto"/>
              </w:divBdr>
            </w:div>
            <w:div w:id="1314531020">
              <w:marLeft w:val="640"/>
              <w:marRight w:val="0"/>
              <w:marTop w:val="0"/>
              <w:marBottom w:val="0"/>
              <w:divBdr>
                <w:top w:val="none" w:sz="0" w:space="0" w:color="auto"/>
                <w:left w:val="none" w:sz="0" w:space="0" w:color="auto"/>
                <w:bottom w:val="none" w:sz="0" w:space="0" w:color="auto"/>
                <w:right w:val="none" w:sz="0" w:space="0" w:color="auto"/>
              </w:divBdr>
            </w:div>
            <w:div w:id="1319727132">
              <w:marLeft w:val="640"/>
              <w:marRight w:val="0"/>
              <w:marTop w:val="0"/>
              <w:marBottom w:val="0"/>
              <w:divBdr>
                <w:top w:val="none" w:sz="0" w:space="0" w:color="auto"/>
                <w:left w:val="none" w:sz="0" w:space="0" w:color="auto"/>
                <w:bottom w:val="none" w:sz="0" w:space="0" w:color="auto"/>
                <w:right w:val="none" w:sz="0" w:space="0" w:color="auto"/>
              </w:divBdr>
            </w:div>
            <w:div w:id="1320113077">
              <w:marLeft w:val="640"/>
              <w:marRight w:val="0"/>
              <w:marTop w:val="0"/>
              <w:marBottom w:val="0"/>
              <w:divBdr>
                <w:top w:val="none" w:sz="0" w:space="0" w:color="auto"/>
                <w:left w:val="none" w:sz="0" w:space="0" w:color="auto"/>
                <w:bottom w:val="none" w:sz="0" w:space="0" w:color="auto"/>
                <w:right w:val="none" w:sz="0" w:space="0" w:color="auto"/>
              </w:divBdr>
            </w:div>
            <w:div w:id="1320227765">
              <w:marLeft w:val="640"/>
              <w:marRight w:val="0"/>
              <w:marTop w:val="0"/>
              <w:marBottom w:val="0"/>
              <w:divBdr>
                <w:top w:val="none" w:sz="0" w:space="0" w:color="auto"/>
                <w:left w:val="none" w:sz="0" w:space="0" w:color="auto"/>
                <w:bottom w:val="none" w:sz="0" w:space="0" w:color="auto"/>
                <w:right w:val="none" w:sz="0" w:space="0" w:color="auto"/>
              </w:divBdr>
            </w:div>
            <w:div w:id="1321424928">
              <w:marLeft w:val="640"/>
              <w:marRight w:val="0"/>
              <w:marTop w:val="0"/>
              <w:marBottom w:val="0"/>
              <w:divBdr>
                <w:top w:val="none" w:sz="0" w:space="0" w:color="auto"/>
                <w:left w:val="none" w:sz="0" w:space="0" w:color="auto"/>
                <w:bottom w:val="none" w:sz="0" w:space="0" w:color="auto"/>
                <w:right w:val="none" w:sz="0" w:space="0" w:color="auto"/>
              </w:divBdr>
            </w:div>
            <w:div w:id="1322273975">
              <w:marLeft w:val="640"/>
              <w:marRight w:val="0"/>
              <w:marTop w:val="0"/>
              <w:marBottom w:val="0"/>
              <w:divBdr>
                <w:top w:val="none" w:sz="0" w:space="0" w:color="auto"/>
                <w:left w:val="none" w:sz="0" w:space="0" w:color="auto"/>
                <w:bottom w:val="none" w:sz="0" w:space="0" w:color="auto"/>
                <w:right w:val="none" w:sz="0" w:space="0" w:color="auto"/>
              </w:divBdr>
            </w:div>
            <w:div w:id="1322349994">
              <w:marLeft w:val="640"/>
              <w:marRight w:val="0"/>
              <w:marTop w:val="0"/>
              <w:marBottom w:val="0"/>
              <w:divBdr>
                <w:top w:val="none" w:sz="0" w:space="0" w:color="auto"/>
                <w:left w:val="none" w:sz="0" w:space="0" w:color="auto"/>
                <w:bottom w:val="none" w:sz="0" w:space="0" w:color="auto"/>
                <w:right w:val="none" w:sz="0" w:space="0" w:color="auto"/>
              </w:divBdr>
            </w:div>
            <w:div w:id="1322657478">
              <w:marLeft w:val="640"/>
              <w:marRight w:val="0"/>
              <w:marTop w:val="0"/>
              <w:marBottom w:val="0"/>
              <w:divBdr>
                <w:top w:val="none" w:sz="0" w:space="0" w:color="auto"/>
                <w:left w:val="none" w:sz="0" w:space="0" w:color="auto"/>
                <w:bottom w:val="none" w:sz="0" w:space="0" w:color="auto"/>
                <w:right w:val="none" w:sz="0" w:space="0" w:color="auto"/>
              </w:divBdr>
            </w:div>
            <w:div w:id="1322999019">
              <w:marLeft w:val="640"/>
              <w:marRight w:val="0"/>
              <w:marTop w:val="0"/>
              <w:marBottom w:val="0"/>
              <w:divBdr>
                <w:top w:val="none" w:sz="0" w:space="0" w:color="auto"/>
                <w:left w:val="none" w:sz="0" w:space="0" w:color="auto"/>
                <w:bottom w:val="none" w:sz="0" w:space="0" w:color="auto"/>
                <w:right w:val="none" w:sz="0" w:space="0" w:color="auto"/>
              </w:divBdr>
            </w:div>
            <w:div w:id="1324240491">
              <w:marLeft w:val="640"/>
              <w:marRight w:val="0"/>
              <w:marTop w:val="0"/>
              <w:marBottom w:val="0"/>
              <w:divBdr>
                <w:top w:val="none" w:sz="0" w:space="0" w:color="auto"/>
                <w:left w:val="none" w:sz="0" w:space="0" w:color="auto"/>
                <w:bottom w:val="none" w:sz="0" w:space="0" w:color="auto"/>
                <w:right w:val="none" w:sz="0" w:space="0" w:color="auto"/>
              </w:divBdr>
            </w:div>
            <w:div w:id="1324353367">
              <w:marLeft w:val="640"/>
              <w:marRight w:val="0"/>
              <w:marTop w:val="0"/>
              <w:marBottom w:val="0"/>
              <w:divBdr>
                <w:top w:val="none" w:sz="0" w:space="0" w:color="auto"/>
                <w:left w:val="none" w:sz="0" w:space="0" w:color="auto"/>
                <w:bottom w:val="none" w:sz="0" w:space="0" w:color="auto"/>
                <w:right w:val="none" w:sz="0" w:space="0" w:color="auto"/>
              </w:divBdr>
            </w:div>
            <w:div w:id="1325664860">
              <w:marLeft w:val="640"/>
              <w:marRight w:val="0"/>
              <w:marTop w:val="0"/>
              <w:marBottom w:val="0"/>
              <w:divBdr>
                <w:top w:val="none" w:sz="0" w:space="0" w:color="auto"/>
                <w:left w:val="none" w:sz="0" w:space="0" w:color="auto"/>
                <w:bottom w:val="none" w:sz="0" w:space="0" w:color="auto"/>
                <w:right w:val="none" w:sz="0" w:space="0" w:color="auto"/>
              </w:divBdr>
            </w:div>
            <w:div w:id="1325739934">
              <w:marLeft w:val="640"/>
              <w:marRight w:val="0"/>
              <w:marTop w:val="0"/>
              <w:marBottom w:val="0"/>
              <w:divBdr>
                <w:top w:val="none" w:sz="0" w:space="0" w:color="auto"/>
                <w:left w:val="none" w:sz="0" w:space="0" w:color="auto"/>
                <w:bottom w:val="none" w:sz="0" w:space="0" w:color="auto"/>
                <w:right w:val="none" w:sz="0" w:space="0" w:color="auto"/>
              </w:divBdr>
            </w:div>
            <w:div w:id="1326274899">
              <w:marLeft w:val="640"/>
              <w:marRight w:val="0"/>
              <w:marTop w:val="0"/>
              <w:marBottom w:val="0"/>
              <w:divBdr>
                <w:top w:val="none" w:sz="0" w:space="0" w:color="auto"/>
                <w:left w:val="none" w:sz="0" w:space="0" w:color="auto"/>
                <w:bottom w:val="none" w:sz="0" w:space="0" w:color="auto"/>
                <w:right w:val="none" w:sz="0" w:space="0" w:color="auto"/>
              </w:divBdr>
            </w:div>
            <w:div w:id="1326938270">
              <w:marLeft w:val="640"/>
              <w:marRight w:val="0"/>
              <w:marTop w:val="0"/>
              <w:marBottom w:val="0"/>
              <w:divBdr>
                <w:top w:val="none" w:sz="0" w:space="0" w:color="auto"/>
                <w:left w:val="none" w:sz="0" w:space="0" w:color="auto"/>
                <w:bottom w:val="none" w:sz="0" w:space="0" w:color="auto"/>
                <w:right w:val="none" w:sz="0" w:space="0" w:color="auto"/>
              </w:divBdr>
            </w:div>
            <w:div w:id="1327127299">
              <w:marLeft w:val="640"/>
              <w:marRight w:val="0"/>
              <w:marTop w:val="0"/>
              <w:marBottom w:val="0"/>
              <w:divBdr>
                <w:top w:val="none" w:sz="0" w:space="0" w:color="auto"/>
                <w:left w:val="none" w:sz="0" w:space="0" w:color="auto"/>
                <w:bottom w:val="none" w:sz="0" w:space="0" w:color="auto"/>
                <w:right w:val="none" w:sz="0" w:space="0" w:color="auto"/>
              </w:divBdr>
            </w:div>
            <w:div w:id="1327899236">
              <w:marLeft w:val="640"/>
              <w:marRight w:val="0"/>
              <w:marTop w:val="0"/>
              <w:marBottom w:val="0"/>
              <w:divBdr>
                <w:top w:val="none" w:sz="0" w:space="0" w:color="auto"/>
                <w:left w:val="none" w:sz="0" w:space="0" w:color="auto"/>
                <w:bottom w:val="none" w:sz="0" w:space="0" w:color="auto"/>
                <w:right w:val="none" w:sz="0" w:space="0" w:color="auto"/>
              </w:divBdr>
            </w:div>
            <w:div w:id="1328051457">
              <w:marLeft w:val="640"/>
              <w:marRight w:val="0"/>
              <w:marTop w:val="0"/>
              <w:marBottom w:val="0"/>
              <w:divBdr>
                <w:top w:val="none" w:sz="0" w:space="0" w:color="auto"/>
                <w:left w:val="none" w:sz="0" w:space="0" w:color="auto"/>
                <w:bottom w:val="none" w:sz="0" w:space="0" w:color="auto"/>
                <w:right w:val="none" w:sz="0" w:space="0" w:color="auto"/>
              </w:divBdr>
            </w:div>
            <w:div w:id="1328090656">
              <w:marLeft w:val="640"/>
              <w:marRight w:val="0"/>
              <w:marTop w:val="0"/>
              <w:marBottom w:val="0"/>
              <w:divBdr>
                <w:top w:val="none" w:sz="0" w:space="0" w:color="auto"/>
                <w:left w:val="none" w:sz="0" w:space="0" w:color="auto"/>
                <w:bottom w:val="none" w:sz="0" w:space="0" w:color="auto"/>
                <w:right w:val="none" w:sz="0" w:space="0" w:color="auto"/>
              </w:divBdr>
            </w:div>
            <w:div w:id="1328750823">
              <w:marLeft w:val="640"/>
              <w:marRight w:val="0"/>
              <w:marTop w:val="0"/>
              <w:marBottom w:val="0"/>
              <w:divBdr>
                <w:top w:val="none" w:sz="0" w:space="0" w:color="auto"/>
                <w:left w:val="none" w:sz="0" w:space="0" w:color="auto"/>
                <w:bottom w:val="none" w:sz="0" w:space="0" w:color="auto"/>
                <w:right w:val="none" w:sz="0" w:space="0" w:color="auto"/>
              </w:divBdr>
            </w:div>
            <w:div w:id="1328824686">
              <w:marLeft w:val="640"/>
              <w:marRight w:val="0"/>
              <w:marTop w:val="0"/>
              <w:marBottom w:val="0"/>
              <w:divBdr>
                <w:top w:val="none" w:sz="0" w:space="0" w:color="auto"/>
                <w:left w:val="none" w:sz="0" w:space="0" w:color="auto"/>
                <w:bottom w:val="none" w:sz="0" w:space="0" w:color="auto"/>
                <w:right w:val="none" w:sz="0" w:space="0" w:color="auto"/>
              </w:divBdr>
            </w:div>
            <w:div w:id="1329674534">
              <w:marLeft w:val="640"/>
              <w:marRight w:val="0"/>
              <w:marTop w:val="0"/>
              <w:marBottom w:val="0"/>
              <w:divBdr>
                <w:top w:val="none" w:sz="0" w:space="0" w:color="auto"/>
                <w:left w:val="none" w:sz="0" w:space="0" w:color="auto"/>
                <w:bottom w:val="none" w:sz="0" w:space="0" w:color="auto"/>
                <w:right w:val="none" w:sz="0" w:space="0" w:color="auto"/>
              </w:divBdr>
            </w:div>
            <w:div w:id="1329752602">
              <w:marLeft w:val="640"/>
              <w:marRight w:val="0"/>
              <w:marTop w:val="0"/>
              <w:marBottom w:val="0"/>
              <w:divBdr>
                <w:top w:val="none" w:sz="0" w:space="0" w:color="auto"/>
                <w:left w:val="none" w:sz="0" w:space="0" w:color="auto"/>
                <w:bottom w:val="none" w:sz="0" w:space="0" w:color="auto"/>
                <w:right w:val="none" w:sz="0" w:space="0" w:color="auto"/>
              </w:divBdr>
            </w:div>
            <w:div w:id="1330400807">
              <w:marLeft w:val="640"/>
              <w:marRight w:val="0"/>
              <w:marTop w:val="0"/>
              <w:marBottom w:val="0"/>
              <w:divBdr>
                <w:top w:val="none" w:sz="0" w:space="0" w:color="auto"/>
                <w:left w:val="none" w:sz="0" w:space="0" w:color="auto"/>
                <w:bottom w:val="none" w:sz="0" w:space="0" w:color="auto"/>
                <w:right w:val="none" w:sz="0" w:space="0" w:color="auto"/>
              </w:divBdr>
            </w:div>
            <w:div w:id="1332638252">
              <w:marLeft w:val="640"/>
              <w:marRight w:val="0"/>
              <w:marTop w:val="0"/>
              <w:marBottom w:val="0"/>
              <w:divBdr>
                <w:top w:val="none" w:sz="0" w:space="0" w:color="auto"/>
                <w:left w:val="none" w:sz="0" w:space="0" w:color="auto"/>
                <w:bottom w:val="none" w:sz="0" w:space="0" w:color="auto"/>
                <w:right w:val="none" w:sz="0" w:space="0" w:color="auto"/>
              </w:divBdr>
            </w:div>
            <w:div w:id="1333417019">
              <w:marLeft w:val="640"/>
              <w:marRight w:val="0"/>
              <w:marTop w:val="0"/>
              <w:marBottom w:val="0"/>
              <w:divBdr>
                <w:top w:val="none" w:sz="0" w:space="0" w:color="auto"/>
                <w:left w:val="none" w:sz="0" w:space="0" w:color="auto"/>
                <w:bottom w:val="none" w:sz="0" w:space="0" w:color="auto"/>
                <w:right w:val="none" w:sz="0" w:space="0" w:color="auto"/>
              </w:divBdr>
            </w:div>
            <w:div w:id="1333874229">
              <w:marLeft w:val="640"/>
              <w:marRight w:val="0"/>
              <w:marTop w:val="0"/>
              <w:marBottom w:val="0"/>
              <w:divBdr>
                <w:top w:val="none" w:sz="0" w:space="0" w:color="auto"/>
                <w:left w:val="none" w:sz="0" w:space="0" w:color="auto"/>
                <w:bottom w:val="none" w:sz="0" w:space="0" w:color="auto"/>
                <w:right w:val="none" w:sz="0" w:space="0" w:color="auto"/>
              </w:divBdr>
            </w:div>
            <w:div w:id="1334645950">
              <w:marLeft w:val="640"/>
              <w:marRight w:val="0"/>
              <w:marTop w:val="0"/>
              <w:marBottom w:val="0"/>
              <w:divBdr>
                <w:top w:val="none" w:sz="0" w:space="0" w:color="auto"/>
                <w:left w:val="none" w:sz="0" w:space="0" w:color="auto"/>
                <w:bottom w:val="none" w:sz="0" w:space="0" w:color="auto"/>
                <w:right w:val="none" w:sz="0" w:space="0" w:color="auto"/>
              </w:divBdr>
            </w:div>
            <w:div w:id="1335451407">
              <w:marLeft w:val="640"/>
              <w:marRight w:val="0"/>
              <w:marTop w:val="0"/>
              <w:marBottom w:val="0"/>
              <w:divBdr>
                <w:top w:val="none" w:sz="0" w:space="0" w:color="auto"/>
                <w:left w:val="none" w:sz="0" w:space="0" w:color="auto"/>
                <w:bottom w:val="none" w:sz="0" w:space="0" w:color="auto"/>
                <w:right w:val="none" w:sz="0" w:space="0" w:color="auto"/>
              </w:divBdr>
            </w:div>
            <w:div w:id="1336031513">
              <w:marLeft w:val="640"/>
              <w:marRight w:val="0"/>
              <w:marTop w:val="0"/>
              <w:marBottom w:val="0"/>
              <w:divBdr>
                <w:top w:val="none" w:sz="0" w:space="0" w:color="auto"/>
                <w:left w:val="none" w:sz="0" w:space="0" w:color="auto"/>
                <w:bottom w:val="none" w:sz="0" w:space="0" w:color="auto"/>
                <w:right w:val="none" w:sz="0" w:space="0" w:color="auto"/>
              </w:divBdr>
            </w:div>
            <w:div w:id="1336152658">
              <w:marLeft w:val="640"/>
              <w:marRight w:val="0"/>
              <w:marTop w:val="0"/>
              <w:marBottom w:val="0"/>
              <w:divBdr>
                <w:top w:val="none" w:sz="0" w:space="0" w:color="auto"/>
                <w:left w:val="none" w:sz="0" w:space="0" w:color="auto"/>
                <w:bottom w:val="none" w:sz="0" w:space="0" w:color="auto"/>
                <w:right w:val="none" w:sz="0" w:space="0" w:color="auto"/>
              </w:divBdr>
            </w:div>
            <w:div w:id="1336419498">
              <w:marLeft w:val="640"/>
              <w:marRight w:val="0"/>
              <w:marTop w:val="0"/>
              <w:marBottom w:val="0"/>
              <w:divBdr>
                <w:top w:val="none" w:sz="0" w:space="0" w:color="auto"/>
                <w:left w:val="none" w:sz="0" w:space="0" w:color="auto"/>
                <w:bottom w:val="none" w:sz="0" w:space="0" w:color="auto"/>
                <w:right w:val="none" w:sz="0" w:space="0" w:color="auto"/>
              </w:divBdr>
            </w:div>
            <w:div w:id="1336616323">
              <w:marLeft w:val="640"/>
              <w:marRight w:val="0"/>
              <w:marTop w:val="0"/>
              <w:marBottom w:val="0"/>
              <w:divBdr>
                <w:top w:val="none" w:sz="0" w:space="0" w:color="auto"/>
                <w:left w:val="none" w:sz="0" w:space="0" w:color="auto"/>
                <w:bottom w:val="none" w:sz="0" w:space="0" w:color="auto"/>
                <w:right w:val="none" w:sz="0" w:space="0" w:color="auto"/>
              </w:divBdr>
            </w:div>
            <w:div w:id="1336877751">
              <w:marLeft w:val="640"/>
              <w:marRight w:val="0"/>
              <w:marTop w:val="0"/>
              <w:marBottom w:val="0"/>
              <w:divBdr>
                <w:top w:val="none" w:sz="0" w:space="0" w:color="auto"/>
                <w:left w:val="none" w:sz="0" w:space="0" w:color="auto"/>
                <w:bottom w:val="none" w:sz="0" w:space="0" w:color="auto"/>
                <w:right w:val="none" w:sz="0" w:space="0" w:color="auto"/>
              </w:divBdr>
            </w:div>
            <w:div w:id="1337227182">
              <w:marLeft w:val="640"/>
              <w:marRight w:val="0"/>
              <w:marTop w:val="0"/>
              <w:marBottom w:val="0"/>
              <w:divBdr>
                <w:top w:val="none" w:sz="0" w:space="0" w:color="auto"/>
                <w:left w:val="none" w:sz="0" w:space="0" w:color="auto"/>
                <w:bottom w:val="none" w:sz="0" w:space="0" w:color="auto"/>
                <w:right w:val="none" w:sz="0" w:space="0" w:color="auto"/>
              </w:divBdr>
            </w:div>
            <w:div w:id="1339622687">
              <w:marLeft w:val="640"/>
              <w:marRight w:val="0"/>
              <w:marTop w:val="0"/>
              <w:marBottom w:val="0"/>
              <w:divBdr>
                <w:top w:val="none" w:sz="0" w:space="0" w:color="auto"/>
                <w:left w:val="none" w:sz="0" w:space="0" w:color="auto"/>
                <w:bottom w:val="none" w:sz="0" w:space="0" w:color="auto"/>
                <w:right w:val="none" w:sz="0" w:space="0" w:color="auto"/>
              </w:divBdr>
            </w:div>
            <w:div w:id="1340082942">
              <w:marLeft w:val="640"/>
              <w:marRight w:val="0"/>
              <w:marTop w:val="0"/>
              <w:marBottom w:val="0"/>
              <w:divBdr>
                <w:top w:val="none" w:sz="0" w:space="0" w:color="auto"/>
                <w:left w:val="none" w:sz="0" w:space="0" w:color="auto"/>
                <w:bottom w:val="none" w:sz="0" w:space="0" w:color="auto"/>
                <w:right w:val="none" w:sz="0" w:space="0" w:color="auto"/>
              </w:divBdr>
            </w:div>
            <w:div w:id="1340237622">
              <w:marLeft w:val="640"/>
              <w:marRight w:val="0"/>
              <w:marTop w:val="0"/>
              <w:marBottom w:val="0"/>
              <w:divBdr>
                <w:top w:val="none" w:sz="0" w:space="0" w:color="auto"/>
                <w:left w:val="none" w:sz="0" w:space="0" w:color="auto"/>
                <w:bottom w:val="none" w:sz="0" w:space="0" w:color="auto"/>
                <w:right w:val="none" w:sz="0" w:space="0" w:color="auto"/>
              </w:divBdr>
            </w:div>
            <w:div w:id="1341813967">
              <w:marLeft w:val="640"/>
              <w:marRight w:val="0"/>
              <w:marTop w:val="0"/>
              <w:marBottom w:val="0"/>
              <w:divBdr>
                <w:top w:val="none" w:sz="0" w:space="0" w:color="auto"/>
                <w:left w:val="none" w:sz="0" w:space="0" w:color="auto"/>
                <w:bottom w:val="none" w:sz="0" w:space="0" w:color="auto"/>
                <w:right w:val="none" w:sz="0" w:space="0" w:color="auto"/>
              </w:divBdr>
            </w:div>
            <w:div w:id="1343506159">
              <w:marLeft w:val="640"/>
              <w:marRight w:val="0"/>
              <w:marTop w:val="0"/>
              <w:marBottom w:val="0"/>
              <w:divBdr>
                <w:top w:val="none" w:sz="0" w:space="0" w:color="auto"/>
                <w:left w:val="none" w:sz="0" w:space="0" w:color="auto"/>
                <w:bottom w:val="none" w:sz="0" w:space="0" w:color="auto"/>
                <w:right w:val="none" w:sz="0" w:space="0" w:color="auto"/>
              </w:divBdr>
            </w:div>
            <w:div w:id="1344013816">
              <w:marLeft w:val="640"/>
              <w:marRight w:val="0"/>
              <w:marTop w:val="0"/>
              <w:marBottom w:val="0"/>
              <w:divBdr>
                <w:top w:val="none" w:sz="0" w:space="0" w:color="auto"/>
                <w:left w:val="none" w:sz="0" w:space="0" w:color="auto"/>
                <w:bottom w:val="none" w:sz="0" w:space="0" w:color="auto"/>
                <w:right w:val="none" w:sz="0" w:space="0" w:color="auto"/>
              </w:divBdr>
            </w:div>
            <w:div w:id="1344556176">
              <w:marLeft w:val="640"/>
              <w:marRight w:val="0"/>
              <w:marTop w:val="0"/>
              <w:marBottom w:val="0"/>
              <w:divBdr>
                <w:top w:val="none" w:sz="0" w:space="0" w:color="auto"/>
                <w:left w:val="none" w:sz="0" w:space="0" w:color="auto"/>
                <w:bottom w:val="none" w:sz="0" w:space="0" w:color="auto"/>
                <w:right w:val="none" w:sz="0" w:space="0" w:color="auto"/>
              </w:divBdr>
            </w:div>
            <w:div w:id="1345474472">
              <w:marLeft w:val="640"/>
              <w:marRight w:val="0"/>
              <w:marTop w:val="0"/>
              <w:marBottom w:val="0"/>
              <w:divBdr>
                <w:top w:val="none" w:sz="0" w:space="0" w:color="auto"/>
                <w:left w:val="none" w:sz="0" w:space="0" w:color="auto"/>
                <w:bottom w:val="none" w:sz="0" w:space="0" w:color="auto"/>
                <w:right w:val="none" w:sz="0" w:space="0" w:color="auto"/>
              </w:divBdr>
            </w:div>
            <w:div w:id="1346135093">
              <w:marLeft w:val="640"/>
              <w:marRight w:val="0"/>
              <w:marTop w:val="0"/>
              <w:marBottom w:val="0"/>
              <w:divBdr>
                <w:top w:val="none" w:sz="0" w:space="0" w:color="auto"/>
                <w:left w:val="none" w:sz="0" w:space="0" w:color="auto"/>
                <w:bottom w:val="none" w:sz="0" w:space="0" w:color="auto"/>
                <w:right w:val="none" w:sz="0" w:space="0" w:color="auto"/>
              </w:divBdr>
            </w:div>
            <w:div w:id="1346247179">
              <w:marLeft w:val="640"/>
              <w:marRight w:val="0"/>
              <w:marTop w:val="0"/>
              <w:marBottom w:val="0"/>
              <w:divBdr>
                <w:top w:val="none" w:sz="0" w:space="0" w:color="auto"/>
                <w:left w:val="none" w:sz="0" w:space="0" w:color="auto"/>
                <w:bottom w:val="none" w:sz="0" w:space="0" w:color="auto"/>
                <w:right w:val="none" w:sz="0" w:space="0" w:color="auto"/>
              </w:divBdr>
            </w:div>
            <w:div w:id="1346634915">
              <w:marLeft w:val="640"/>
              <w:marRight w:val="0"/>
              <w:marTop w:val="0"/>
              <w:marBottom w:val="0"/>
              <w:divBdr>
                <w:top w:val="none" w:sz="0" w:space="0" w:color="auto"/>
                <w:left w:val="none" w:sz="0" w:space="0" w:color="auto"/>
                <w:bottom w:val="none" w:sz="0" w:space="0" w:color="auto"/>
                <w:right w:val="none" w:sz="0" w:space="0" w:color="auto"/>
              </w:divBdr>
            </w:div>
            <w:div w:id="1346709384">
              <w:marLeft w:val="640"/>
              <w:marRight w:val="0"/>
              <w:marTop w:val="0"/>
              <w:marBottom w:val="0"/>
              <w:divBdr>
                <w:top w:val="none" w:sz="0" w:space="0" w:color="auto"/>
                <w:left w:val="none" w:sz="0" w:space="0" w:color="auto"/>
                <w:bottom w:val="none" w:sz="0" w:space="0" w:color="auto"/>
                <w:right w:val="none" w:sz="0" w:space="0" w:color="auto"/>
              </w:divBdr>
            </w:div>
            <w:div w:id="1347059142">
              <w:marLeft w:val="640"/>
              <w:marRight w:val="0"/>
              <w:marTop w:val="0"/>
              <w:marBottom w:val="0"/>
              <w:divBdr>
                <w:top w:val="none" w:sz="0" w:space="0" w:color="auto"/>
                <w:left w:val="none" w:sz="0" w:space="0" w:color="auto"/>
                <w:bottom w:val="none" w:sz="0" w:space="0" w:color="auto"/>
                <w:right w:val="none" w:sz="0" w:space="0" w:color="auto"/>
              </w:divBdr>
            </w:div>
            <w:div w:id="1348602171">
              <w:marLeft w:val="640"/>
              <w:marRight w:val="0"/>
              <w:marTop w:val="0"/>
              <w:marBottom w:val="0"/>
              <w:divBdr>
                <w:top w:val="none" w:sz="0" w:space="0" w:color="auto"/>
                <w:left w:val="none" w:sz="0" w:space="0" w:color="auto"/>
                <w:bottom w:val="none" w:sz="0" w:space="0" w:color="auto"/>
                <w:right w:val="none" w:sz="0" w:space="0" w:color="auto"/>
              </w:divBdr>
            </w:div>
            <w:div w:id="1349256215">
              <w:marLeft w:val="640"/>
              <w:marRight w:val="0"/>
              <w:marTop w:val="0"/>
              <w:marBottom w:val="0"/>
              <w:divBdr>
                <w:top w:val="none" w:sz="0" w:space="0" w:color="auto"/>
                <w:left w:val="none" w:sz="0" w:space="0" w:color="auto"/>
                <w:bottom w:val="none" w:sz="0" w:space="0" w:color="auto"/>
                <w:right w:val="none" w:sz="0" w:space="0" w:color="auto"/>
              </w:divBdr>
            </w:div>
            <w:div w:id="1349679691">
              <w:marLeft w:val="640"/>
              <w:marRight w:val="0"/>
              <w:marTop w:val="0"/>
              <w:marBottom w:val="0"/>
              <w:divBdr>
                <w:top w:val="none" w:sz="0" w:space="0" w:color="auto"/>
                <w:left w:val="none" w:sz="0" w:space="0" w:color="auto"/>
                <w:bottom w:val="none" w:sz="0" w:space="0" w:color="auto"/>
                <w:right w:val="none" w:sz="0" w:space="0" w:color="auto"/>
              </w:divBdr>
            </w:div>
            <w:div w:id="1350912252">
              <w:marLeft w:val="640"/>
              <w:marRight w:val="0"/>
              <w:marTop w:val="0"/>
              <w:marBottom w:val="0"/>
              <w:divBdr>
                <w:top w:val="none" w:sz="0" w:space="0" w:color="auto"/>
                <w:left w:val="none" w:sz="0" w:space="0" w:color="auto"/>
                <w:bottom w:val="none" w:sz="0" w:space="0" w:color="auto"/>
                <w:right w:val="none" w:sz="0" w:space="0" w:color="auto"/>
              </w:divBdr>
            </w:div>
            <w:div w:id="1351681506">
              <w:marLeft w:val="640"/>
              <w:marRight w:val="0"/>
              <w:marTop w:val="0"/>
              <w:marBottom w:val="0"/>
              <w:divBdr>
                <w:top w:val="none" w:sz="0" w:space="0" w:color="auto"/>
                <w:left w:val="none" w:sz="0" w:space="0" w:color="auto"/>
                <w:bottom w:val="none" w:sz="0" w:space="0" w:color="auto"/>
                <w:right w:val="none" w:sz="0" w:space="0" w:color="auto"/>
              </w:divBdr>
            </w:div>
            <w:div w:id="1352032472">
              <w:marLeft w:val="640"/>
              <w:marRight w:val="0"/>
              <w:marTop w:val="0"/>
              <w:marBottom w:val="0"/>
              <w:divBdr>
                <w:top w:val="none" w:sz="0" w:space="0" w:color="auto"/>
                <w:left w:val="none" w:sz="0" w:space="0" w:color="auto"/>
                <w:bottom w:val="none" w:sz="0" w:space="0" w:color="auto"/>
                <w:right w:val="none" w:sz="0" w:space="0" w:color="auto"/>
              </w:divBdr>
            </w:div>
            <w:div w:id="1352221972">
              <w:marLeft w:val="640"/>
              <w:marRight w:val="0"/>
              <w:marTop w:val="0"/>
              <w:marBottom w:val="0"/>
              <w:divBdr>
                <w:top w:val="none" w:sz="0" w:space="0" w:color="auto"/>
                <w:left w:val="none" w:sz="0" w:space="0" w:color="auto"/>
                <w:bottom w:val="none" w:sz="0" w:space="0" w:color="auto"/>
                <w:right w:val="none" w:sz="0" w:space="0" w:color="auto"/>
              </w:divBdr>
            </w:div>
            <w:div w:id="1353413730">
              <w:marLeft w:val="640"/>
              <w:marRight w:val="0"/>
              <w:marTop w:val="0"/>
              <w:marBottom w:val="0"/>
              <w:divBdr>
                <w:top w:val="none" w:sz="0" w:space="0" w:color="auto"/>
                <w:left w:val="none" w:sz="0" w:space="0" w:color="auto"/>
                <w:bottom w:val="none" w:sz="0" w:space="0" w:color="auto"/>
                <w:right w:val="none" w:sz="0" w:space="0" w:color="auto"/>
              </w:divBdr>
            </w:div>
            <w:div w:id="1353726540">
              <w:marLeft w:val="640"/>
              <w:marRight w:val="0"/>
              <w:marTop w:val="0"/>
              <w:marBottom w:val="0"/>
              <w:divBdr>
                <w:top w:val="none" w:sz="0" w:space="0" w:color="auto"/>
                <w:left w:val="none" w:sz="0" w:space="0" w:color="auto"/>
                <w:bottom w:val="none" w:sz="0" w:space="0" w:color="auto"/>
                <w:right w:val="none" w:sz="0" w:space="0" w:color="auto"/>
              </w:divBdr>
            </w:div>
            <w:div w:id="1353843811">
              <w:marLeft w:val="640"/>
              <w:marRight w:val="0"/>
              <w:marTop w:val="0"/>
              <w:marBottom w:val="0"/>
              <w:divBdr>
                <w:top w:val="none" w:sz="0" w:space="0" w:color="auto"/>
                <w:left w:val="none" w:sz="0" w:space="0" w:color="auto"/>
                <w:bottom w:val="none" w:sz="0" w:space="0" w:color="auto"/>
                <w:right w:val="none" w:sz="0" w:space="0" w:color="auto"/>
              </w:divBdr>
            </w:div>
            <w:div w:id="1353992069">
              <w:marLeft w:val="640"/>
              <w:marRight w:val="0"/>
              <w:marTop w:val="0"/>
              <w:marBottom w:val="0"/>
              <w:divBdr>
                <w:top w:val="none" w:sz="0" w:space="0" w:color="auto"/>
                <w:left w:val="none" w:sz="0" w:space="0" w:color="auto"/>
                <w:bottom w:val="none" w:sz="0" w:space="0" w:color="auto"/>
                <w:right w:val="none" w:sz="0" w:space="0" w:color="auto"/>
              </w:divBdr>
            </w:div>
            <w:div w:id="1354262079">
              <w:marLeft w:val="640"/>
              <w:marRight w:val="0"/>
              <w:marTop w:val="0"/>
              <w:marBottom w:val="0"/>
              <w:divBdr>
                <w:top w:val="none" w:sz="0" w:space="0" w:color="auto"/>
                <w:left w:val="none" w:sz="0" w:space="0" w:color="auto"/>
                <w:bottom w:val="none" w:sz="0" w:space="0" w:color="auto"/>
                <w:right w:val="none" w:sz="0" w:space="0" w:color="auto"/>
              </w:divBdr>
            </w:div>
            <w:div w:id="1354528285">
              <w:marLeft w:val="640"/>
              <w:marRight w:val="0"/>
              <w:marTop w:val="0"/>
              <w:marBottom w:val="0"/>
              <w:divBdr>
                <w:top w:val="none" w:sz="0" w:space="0" w:color="auto"/>
                <w:left w:val="none" w:sz="0" w:space="0" w:color="auto"/>
                <w:bottom w:val="none" w:sz="0" w:space="0" w:color="auto"/>
                <w:right w:val="none" w:sz="0" w:space="0" w:color="auto"/>
              </w:divBdr>
            </w:div>
            <w:div w:id="1354652447">
              <w:marLeft w:val="640"/>
              <w:marRight w:val="0"/>
              <w:marTop w:val="0"/>
              <w:marBottom w:val="0"/>
              <w:divBdr>
                <w:top w:val="none" w:sz="0" w:space="0" w:color="auto"/>
                <w:left w:val="none" w:sz="0" w:space="0" w:color="auto"/>
                <w:bottom w:val="none" w:sz="0" w:space="0" w:color="auto"/>
                <w:right w:val="none" w:sz="0" w:space="0" w:color="auto"/>
              </w:divBdr>
            </w:div>
            <w:div w:id="1355811253">
              <w:marLeft w:val="640"/>
              <w:marRight w:val="0"/>
              <w:marTop w:val="0"/>
              <w:marBottom w:val="0"/>
              <w:divBdr>
                <w:top w:val="none" w:sz="0" w:space="0" w:color="auto"/>
                <w:left w:val="none" w:sz="0" w:space="0" w:color="auto"/>
                <w:bottom w:val="none" w:sz="0" w:space="0" w:color="auto"/>
                <w:right w:val="none" w:sz="0" w:space="0" w:color="auto"/>
              </w:divBdr>
            </w:div>
            <w:div w:id="1356152696">
              <w:marLeft w:val="640"/>
              <w:marRight w:val="0"/>
              <w:marTop w:val="0"/>
              <w:marBottom w:val="0"/>
              <w:divBdr>
                <w:top w:val="none" w:sz="0" w:space="0" w:color="auto"/>
                <w:left w:val="none" w:sz="0" w:space="0" w:color="auto"/>
                <w:bottom w:val="none" w:sz="0" w:space="0" w:color="auto"/>
                <w:right w:val="none" w:sz="0" w:space="0" w:color="auto"/>
              </w:divBdr>
            </w:div>
            <w:div w:id="1356345192">
              <w:marLeft w:val="640"/>
              <w:marRight w:val="0"/>
              <w:marTop w:val="0"/>
              <w:marBottom w:val="0"/>
              <w:divBdr>
                <w:top w:val="none" w:sz="0" w:space="0" w:color="auto"/>
                <w:left w:val="none" w:sz="0" w:space="0" w:color="auto"/>
                <w:bottom w:val="none" w:sz="0" w:space="0" w:color="auto"/>
                <w:right w:val="none" w:sz="0" w:space="0" w:color="auto"/>
              </w:divBdr>
            </w:div>
            <w:div w:id="1357342574">
              <w:marLeft w:val="640"/>
              <w:marRight w:val="0"/>
              <w:marTop w:val="0"/>
              <w:marBottom w:val="0"/>
              <w:divBdr>
                <w:top w:val="none" w:sz="0" w:space="0" w:color="auto"/>
                <w:left w:val="none" w:sz="0" w:space="0" w:color="auto"/>
                <w:bottom w:val="none" w:sz="0" w:space="0" w:color="auto"/>
                <w:right w:val="none" w:sz="0" w:space="0" w:color="auto"/>
              </w:divBdr>
            </w:div>
            <w:div w:id="1357846461">
              <w:marLeft w:val="640"/>
              <w:marRight w:val="0"/>
              <w:marTop w:val="0"/>
              <w:marBottom w:val="0"/>
              <w:divBdr>
                <w:top w:val="none" w:sz="0" w:space="0" w:color="auto"/>
                <w:left w:val="none" w:sz="0" w:space="0" w:color="auto"/>
                <w:bottom w:val="none" w:sz="0" w:space="0" w:color="auto"/>
                <w:right w:val="none" w:sz="0" w:space="0" w:color="auto"/>
              </w:divBdr>
            </w:div>
            <w:div w:id="1361517543">
              <w:marLeft w:val="640"/>
              <w:marRight w:val="0"/>
              <w:marTop w:val="0"/>
              <w:marBottom w:val="0"/>
              <w:divBdr>
                <w:top w:val="none" w:sz="0" w:space="0" w:color="auto"/>
                <w:left w:val="none" w:sz="0" w:space="0" w:color="auto"/>
                <w:bottom w:val="none" w:sz="0" w:space="0" w:color="auto"/>
                <w:right w:val="none" w:sz="0" w:space="0" w:color="auto"/>
              </w:divBdr>
            </w:div>
            <w:div w:id="1363046139">
              <w:marLeft w:val="640"/>
              <w:marRight w:val="0"/>
              <w:marTop w:val="0"/>
              <w:marBottom w:val="0"/>
              <w:divBdr>
                <w:top w:val="none" w:sz="0" w:space="0" w:color="auto"/>
                <w:left w:val="none" w:sz="0" w:space="0" w:color="auto"/>
                <w:bottom w:val="none" w:sz="0" w:space="0" w:color="auto"/>
                <w:right w:val="none" w:sz="0" w:space="0" w:color="auto"/>
              </w:divBdr>
            </w:div>
            <w:div w:id="1363674631">
              <w:marLeft w:val="640"/>
              <w:marRight w:val="0"/>
              <w:marTop w:val="0"/>
              <w:marBottom w:val="0"/>
              <w:divBdr>
                <w:top w:val="none" w:sz="0" w:space="0" w:color="auto"/>
                <w:left w:val="none" w:sz="0" w:space="0" w:color="auto"/>
                <w:bottom w:val="none" w:sz="0" w:space="0" w:color="auto"/>
                <w:right w:val="none" w:sz="0" w:space="0" w:color="auto"/>
              </w:divBdr>
            </w:div>
            <w:div w:id="1364550593">
              <w:marLeft w:val="640"/>
              <w:marRight w:val="0"/>
              <w:marTop w:val="0"/>
              <w:marBottom w:val="0"/>
              <w:divBdr>
                <w:top w:val="none" w:sz="0" w:space="0" w:color="auto"/>
                <w:left w:val="none" w:sz="0" w:space="0" w:color="auto"/>
                <w:bottom w:val="none" w:sz="0" w:space="0" w:color="auto"/>
                <w:right w:val="none" w:sz="0" w:space="0" w:color="auto"/>
              </w:divBdr>
            </w:div>
            <w:div w:id="1367028040">
              <w:marLeft w:val="640"/>
              <w:marRight w:val="0"/>
              <w:marTop w:val="0"/>
              <w:marBottom w:val="0"/>
              <w:divBdr>
                <w:top w:val="none" w:sz="0" w:space="0" w:color="auto"/>
                <w:left w:val="none" w:sz="0" w:space="0" w:color="auto"/>
                <w:bottom w:val="none" w:sz="0" w:space="0" w:color="auto"/>
                <w:right w:val="none" w:sz="0" w:space="0" w:color="auto"/>
              </w:divBdr>
            </w:div>
            <w:div w:id="1368028004">
              <w:marLeft w:val="640"/>
              <w:marRight w:val="0"/>
              <w:marTop w:val="0"/>
              <w:marBottom w:val="0"/>
              <w:divBdr>
                <w:top w:val="none" w:sz="0" w:space="0" w:color="auto"/>
                <w:left w:val="none" w:sz="0" w:space="0" w:color="auto"/>
                <w:bottom w:val="none" w:sz="0" w:space="0" w:color="auto"/>
                <w:right w:val="none" w:sz="0" w:space="0" w:color="auto"/>
              </w:divBdr>
            </w:div>
            <w:div w:id="1372071832">
              <w:marLeft w:val="640"/>
              <w:marRight w:val="0"/>
              <w:marTop w:val="0"/>
              <w:marBottom w:val="0"/>
              <w:divBdr>
                <w:top w:val="none" w:sz="0" w:space="0" w:color="auto"/>
                <w:left w:val="none" w:sz="0" w:space="0" w:color="auto"/>
                <w:bottom w:val="none" w:sz="0" w:space="0" w:color="auto"/>
                <w:right w:val="none" w:sz="0" w:space="0" w:color="auto"/>
              </w:divBdr>
            </w:div>
            <w:div w:id="1372146579">
              <w:marLeft w:val="640"/>
              <w:marRight w:val="0"/>
              <w:marTop w:val="0"/>
              <w:marBottom w:val="0"/>
              <w:divBdr>
                <w:top w:val="none" w:sz="0" w:space="0" w:color="auto"/>
                <w:left w:val="none" w:sz="0" w:space="0" w:color="auto"/>
                <w:bottom w:val="none" w:sz="0" w:space="0" w:color="auto"/>
                <w:right w:val="none" w:sz="0" w:space="0" w:color="auto"/>
              </w:divBdr>
            </w:div>
            <w:div w:id="1372146610">
              <w:marLeft w:val="640"/>
              <w:marRight w:val="0"/>
              <w:marTop w:val="0"/>
              <w:marBottom w:val="0"/>
              <w:divBdr>
                <w:top w:val="none" w:sz="0" w:space="0" w:color="auto"/>
                <w:left w:val="none" w:sz="0" w:space="0" w:color="auto"/>
                <w:bottom w:val="none" w:sz="0" w:space="0" w:color="auto"/>
                <w:right w:val="none" w:sz="0" w:space="0" w:color="auto"/>
              </w:divBdr>
            </w:div>
            <w:div w:id="1373187396">
              <w:marLeft w:val="640"/>
              <w:marRight w:val="0"/>
              <w:marTop w:val="0"/>
              <w:marBottom w:val="0"/>
              <w:divBdr>
                <w:top w:val="none" w:sz="0" w:space="0" w:color="auto"/>
                <w:left w:val="none" w:sz="0" w:space="0" w:color="auto"/>
                <w:bottom w:val="none" w:sz="0" w:space="0" w:color="auto"/>
                <w:right w:val="none" w:sz="0" w:space="0" w:color="auto"/>
              </w:divBdr>
            </w:div>
            <w:div w:id="1373536070">
              <w:marLeft w:val="640"/>
              <w:marRight w:val="0"/>
              <w:marTop w:val="0"/>
              <w:marBottom w:val="0"/>
              <w:divBdr>
                <w:top w:val="none" w:sz="0" w:space="0" w:color="auto"/>
                <w:left w:val="none" w:sz="0" w:space="0" w:color="auto"/>
                <w:bottom w:val="none" w:sz="0" w:space="0" w:color="auto"/>
                <w:right w:val="none" w:sz="0" w:space="0" w:color="auto"/>
              </w:divBdr>
            </w:div>
            <w:div w:id="1374814607">
              <w:marLeft w:val="640"/>
              <w:marRight w:val="0"/>
              <w:marTop w:val="0"/>
              <w:marBottom w:val="0"/>
              <w:divBdr>
                <w:top w:val="none" w:sz="0" w:space="0" w:color="auto"/>
                <w:left w:val="none" w:sz="0" w:space="0" w:color="auto"/>
                <w:bottom w:val="none" w:sz="0" w:space="0" w:color="auto"/>
                <w:right w:val="none" w:sz="0" w:space="0" w:color="auto"/>
              </w:divBdr>
            </w:div>
            <w:div w:id="1374845233">
              <w:marLeft w:val="640"/>
              <w:marRight w:val="0"/>
              <w:marTop w:val="0"/>
              <w:marBottom w:val="0"/>
              <w:divBdr>
                <w:top w:val="none" w:sz="0" w:space="0" w:color="auto"/>
                <w:left w:val="none" w:sz="0" w:space="0" w:color="auto"/>
                <w:bottom w:val="none" w:sz="0" w:space="0" w:color="auto"/>
                <w:right w:val="none" w:sz="0" w:space="0" w:color="auto"/>
              </w:divBdr>
            </w:div>
            <w:div w:id="1375617559">
              <w:marLeft w:val="640"/>
              <w:marRight w:val="0"/>
              <w:marTop w:val="0"/>
              <w:marBottom w:val="0"/>
              <w:divBdr>
                <w:top w:val="none" w:sz="0" w:space="0" w:color="auto"/>
                <w:left w:val="none" w:sz="0" w:space="0" w:color="auto"/>
                <w:bottom w:val="none" w:sz="0" w:space="0" w:color="auto"/>
                <w:right w:val="none" w:sz="0" w:space="0" w:color="auto"/>
              </w:divBdr>
            </w:div>
            <w:div w:id="1376353280">
              <w:marLeft w:val="640"/>
              <w:marRight w:val="0"/>
              <w:marTop w:val="0"/>
              <w:marBottom w:val="0"/>
              <w:divBdr>
                <w:top w:val="none" w:sz="0" w:space="0" w:color="auto"/>
                <w:left w:val="none" w:sz="0" w:space="0" w:color="auto"/>
                <w:bottom w:val="none" w:sz="0" w:space="0" w:color="auto"/>
                <w:right w:val="none" w:sz="0" w:space="0" w:color="auto"/>
              </w:divBdr>
            </w:div>
            <w:div w:id="1376537841">
              <w:marLeft w:val="640"/>
              <w:marRight w:val="0"/>
              <w:marTop w:val="0"/>
              <w:marBottom w:val="0"/>
              <w:divBdr>
                <w:top w:val="none" w:sz="0" w:space="0" w:color="auto"/>
                <w:left w:val="none" w:sz="0" w:space="0" w:color="auto"/>
                <w:bottom w:val="none" w:sz="0" w:space="0" w:color="auto"/>
                <w:right w:val="none" w:sz="0" w:space="0" w:color="auto"/>
              </w:divBdr>
            </w:div>
            <w:div w:id="1376853973">
              <w:marLeft w:val="640"/>
              <w:marRight w:val="0"/>
              <w:marTop w:val="0"/>
              <w:marBottom w:val="0"/>
              <w:divBdr>
                <w:top w:val="none" w:sz="0" w:space="0" w:color="auto"/>
                <w:left w:val="none" w:sz="0" w:space="0" w:color="auto"/>
                <w:bottom w:val="none" w:sz="0" w:space="0" w:color="auto"/>
                <w:right w:val="none" w:sz="0" w:space="0" w:color="auto"/>
              </w:divBdr>
            </w:div>
            <w:div w:id="1378237361">
              <w:marLeft w:val="640"/>
              <w:marRight w:val="0"/>
              <w:marTop w:val="0"/>
              <w:marBottom w:val="0"/>
              <w:divBdr>
                <w:top w:val="none" w:sz="0" w:space="0" w:color="auto"/>
                <w:left w:val="none" w:sz="0" w:space="0" w:color="auto"/>
                <w:bottom w:val="none" w:sz="0" w:space="0" w:color="auto"/>
                <w:right w:val="none" w:sz="0" w:space="0" w:color="auto"/>
              </w:divBdr>
            </w:div>
            <w:div w:id="1378309641">
              <w:marLeft w:val="640"/>
              <w:marRight w:val="0"/>
              <w:marTop w:val="0"/>
              <w:marBottom w:val="0"/>
              <w:divBdr>
                <w:top w:val="none" w:sz="0" w:space="0" w:color="auto"/>
                <w:left w:val="none" w:sz="0" w:space="0" w:color="auto"/>
                <w:bottom w:val="none" w:sz="0" w:space="0" w:color="auto"/>
                <w:right w:val="none" w:sz="0" w:space="0" w:color="auto"/>
              </w:divBdr>
            </w:div>
            <w:div w:id="1378554438">
              <w:marLeft w:val="640"/>
              <w:marRight w:val="0"/>
              <w:marTop w:val="0"/>
              <w:marBottom w:val="0"/>
              <w:divBdr>
                <w:top w:val="none" w:sz="0" w:space="0" w:color="auto"/>
                <w:left w:val="none" w:sz="0" w:space="0" w:color="auto"/>
                <w:bottom w:val="none" w:sz="0" w:space="0" w:color="auto"/>
                <w:right w:val="none" w:sz="0" w:space="0" w:color="auto"/>
              </w:divBdr>
            </w:div>
            <w:div w:id="1378626048">
              <w:marLeft w:val="640"/>
              <w:marRight w:val="0"/>
              <w:marTop w:val="0"/>
              <w:marBottom w:val="0"/>
              <w:divBdr>
                <w:top w:val="none" w:sz="0" w:space="0" w:color="auto"/>
                <w:left w:val="none" w:sz="0" w:space="0" w:color="auto"/>
                <w:bottom w:val="none" w:sz="0" w:space="0" w:color="auto"/>
                <w:right w:val="none" w:sz="0" w:space="0" w:color="auto"/>
              </w:divBdr>
            </w:div>
            <w:div w:id="1379237713">
              <w:marLeft w:val="640"/>
              <w:marRight w:val="0"/>
              <w:marTop w:val="0"/>
              <w:marBottom w:val="0"/>
              <w:divBdr>
                <w:top w:val="none" w:sz="0" w:space="0" w:color="auto"/>
                <w:left w:val="none" w:sz="0" w:space="0" w:color="auto"/>
                <w:bottom w:val="none" w:sz="0" w:space="0" w:color="auto"/>
                <w:right w:val="none" w:sz="0" w:space="0" w:color="auto"/>
              </w:divBdr>
            </w:div>
            <w:div w:id="1380125663">
              <w:marLeft w:val="640"/>
              <w:marRight w:val="0"/>
              <w:marTop w:val="0"/>
              <w:marBottom w:val="0"/>
              <w:divBdr>
                <w:top w:val="none" w:sz="0" w:space="0" w:color="auto"/>
                <w:left w:val="none" w:sz="0" w:space="0" w:color="auto"/>
                <w:bottom w:val="none" w:sz="0" w:space="0" w:color="auto"/>
                <w:right w:val="none" w:sz="0" w:space="0" w:color="auto"/>
              </w:divBdr>
            </w:div>
            <w:div w:id="1380201282">
              <w:marLeft w:val="640"/>
              <w:marRight w:val="0"/>
              <w:marTop w:val="0"/>
              <w:marBottom w:val="0"/>
              <w:divBdr>
                <w:top w:val="none" w:sz="0" w:space="0" w:color="auto"/>
                <w:left w:val="none" w:sz="0" w:space="0" w:color="auto"/>
                <w:bottom w:val="none" w:sz="0" w:space="0" w:color="auto"/>
                <w:right w:val="none" w:sz="0" w:space="0" w:color="auto"/>
              </w:divBdr>
            </w:div>
            <w:div w:id="1380787777">
              <w:marLeft w:val="640"/>
              <w:marRight w:val="0"/>
              <w:marTop w:val="0"/>
              <w:marBottom w:val="0"/>
              <w:divBdr>
                <w:top w:val="none" w:sz="0" w:space="0" w:color="auto"/>
                <w:left w:val="none" w:sz="0" w:space="0" w:color="auto"/>
                <w:bottom w:val="none" w:sz="0" w:space="0" w:color="auto"/>
                <w:right w:val="none" w:sz="0" w:space="0" w:color="auto"/>
              </w:divBdr>
            </w:div>
            <w:div w:id="1381201836">
              <w:marLeft w:val="640"/>
              <w:marRight w:val="0"/>
              <w:marTop w:val="0"/>
              <w:marBottom w:val="0"/>
              <w:divBdr>
                <w:top w:val="none" w:sz="0" w:space="0" w:color="auto"/>
                <w:left w:val="none" w:sz="0" w:space="0" w:color="auto"/>
                <w:bottom w:val="none" w:sz="0" w:space="0" w:color="auto"/>
                <w:right w:val="none" w:sz="0" w:space="0" w:color="auto"/>
              </w:divBdr>
            </w:div>
            <w:div w:id="1382166062">
              <w:marLeft w:val="640"/>
              <w:marRight w:val="0"/>
              <w:marTop w:val="0"/>
              <w:marBottom w:val="0"/>
              <w:divBdr>
                <w:top w:val="none" w:sz="0" w:space="0" w:color="auto"/>
                <w:left w:val="none" w:sz="0" w:space="0" w:color="auto"/>
                <w:bottom w:val="none" w:sz="0" w:space="0" w:color="auto"/>
                <w:right w:val="none" w:sz="0" w:space="0" w:color="auto"/>
              </w:divBdr>
            </w:div>
            <w:div w:id="1382511645">
              <w:marLeft w:val="640"/>
              <w:marRight w:val="0"/>
              <w:marTop w:val="0"/>
              <w:marBottom w:val="0"/>
              <w:divBdr>
                <w:top w:val="none" w:sz="0" w:space="0" w:color="auto"/>
                <w:left w:val="none" w:sz="0" w:space="0" w:color="auto"/>
                <w:bottom w:val="none" w:sz="0" w:space="0" w:color="auto"/>
                <w:right w:val="none" w:sz="0" w:space="0" w:color="auto"/>
              </w:divBdr>
            </w:div>
            <w:div w:id="1382897149">
              <w:marLeft w:val="640"/>
              <w:marRight w:val="0"/>
              <w:marTop w:val="0"/>
              <w:marBottom w:val="0"/>
              <w:divBdr>
                <w:top w:val="none" w:sz="0" w:space="0" w:color="auto"/>
                <w:left w:val="none" w:sz="0" w:space="0" w:color="auto"/>
                <w:bottom w:val="none" w:sz="0" w:space="0" w:color="auto"/>
                <w:right w:val="none" w:sz="0" w:space="0" w:color="auto"/>
              </w:divBdr>
            </w:div>
            <w:div w:id="1383285505">
              <w:marLeft w:val="640"/>
              <w:marRight w:val="0"/>
              <w:marTop w:val="0"/>
              <w:marBottom w:val="0"/>
              <w:divBdr>
                <w:top w:val="none" w:sz="0" w:space="0" w:color="auto"/>
                <w:left w:val="none" w:sz="0" w:space="0" w:color="auto"/>
                <w:bottom w:val="none" w:sz="0" w:space="0" w:color="auto"/>
                <w:right w:val="none" w:sz="0" w:space="0" w:color="auto"/>
              </w:divBdr>
            </w:div>
            <w:div w:id="1385563920">
              <w:marLeft w:val="640"/>
              <w:marRight w:val="0"/>
              <w:marTop w:val="0"/>
              <w:marBottom w:val="0"/>
              <w:divBdr>
                <w:top w:val="none" w:sz="0" w:space="0" w:color="auto"/>
                <w:left w:val="none" w:sz="0" w:space="0" w:color="auto"/>
                <w:bottom w:val="none" w:sz="0" w:space="0" w:color="auto"/>
                <w:right w:val="none" w:sz="0" w:space="0" w:color="auto"/>
              </w:divBdr>
            </w:div>
            <w:div w:id="1385904221">
              <w:marLeft w:val="640"/>
              <w:marRight w:val="0"/>
              <w:marTop w:val="0"/>
              <w:marBottom w:val="0"/>
              <w:divBdr>
                <w:top w:val="none" w:sz="0" w:space="0" w:color="auto"/>
                <w:left w:val="none" w:sz="0" w:space="0" w:color="auto"/>
                <w:bottom w:val="none" w:sz="0" w:space="0" w:color="auto"/>
                <w:right w:val="none" w:sz="0" w:space="0" w:color="auto"/>
              </w:divBdr>
            </w:div>
            <w:div w:id="1386223449">
              <w:marLeft w:val="640"/>
              <w:marRight w:val="0"/>
              <w:marTop w:val="0"/>
              <w:marBottom w:val="0"/>
              <w:divBdr>
                <w:top w:val="none" w:sz="0" w:space="0" w:color="auto"/>
                <w:left w:val="none" w:sz="0" w:space="0" w:color="auto"/>
                <w:bottom w:val="none" w:sz="0" w:space="0" w:color="auto"/>
                <w:right w:val="none" w:sz="0" w:space="0" w:color="auto"/>
              </w:divBdr>
            </w:div>
            <w:div w:id="1387677583">
              <w:marLeft w:val="640"/>
              <w:marRight w:val="0"/>
              <w:marTop w:val="0"/>
              <w:marBottom w:val="0"/>
              <w:divBdr>
                <w:top w:val="none" w:sz="0" w:space="0" w:color="auto"/>
                <w:left w:val="none" w:sz="0" w:space="0" w:color="auto"/>
                <w:bottom w:val="none" w:sz="0" w:space="0" w:color="auto"/>
                <w:right w:val="none" w:sz="0" w:space="0" w:color="auto"/>
              </w:divBdr>
            </w:div>
            <w:div w:id="1388410616">
              <w:marLeft w:val="640"/>
              <w:marRight w:val="0"/>
              <w:marTop w:val="0"/>
              <w:marBottom w:val="0"/>
              <w:divBdr>
                <w:top w:val="none" w:sz="0" w:space="0" w:color="auto"/>
                <w:left w:val="none" w:sz="0" w:space="0" w:color="auto"/>
                <w:bottom w:val="none" w:sz="0" w:space="0" w:color="auto"/>
                <w:right w:val="none" w:sz="0" w:space="0" w:color="auto"/>
              </w:divBdr>
            </w:div>
            <w:div w:id="1388843564">
              <w:marLeft w:val="640"/>
              <w:marRight w:val="0"/>
              <w:marTop w:val="0"/>
              <w:marBottom w:val="0"/>
              <w:divBdr>
                <w:top w:val="none" w:sz="0" w:space="0" w:color="auto"/>
                <w:left w:val="none" w:sz="0" w:space="0" w:color="auto"/>
                <w:bottom w:val="none" w:sz="0" w:space="0" w:color="auto"/>
                <w:right w:val="none" w:sz="0" w:space="0" w:color="auto"/>
              </w:divBdr>
            </w:div>
            <w:div w:id="1388917503">
              <w:marLeft w:val="640"/>
              <w:marRight w:val="0"/>
              <w:marTop w:val="0"/>
              <w:marBottom w:val="0"/>
              <w:divBdr>
                <w:top w:val="none" w:sz="0" w:space="0" w:color="auto"/>
                <w:left w:val="none" w:sz="0" w:space="0" w:color="auto"/>
                <w:bottom w:val="none" w:sz="0" w:space="0" w:color="auto"/>
                <w:right w:val="none" w:sz="0" w:space="0" w:color="auto"/>
              </w:divBdr>
            </w:div>
            <w:div w:id="1388919460">
              <w:marLeft w:val="640"/>
              <w:marRight w:val="0"/>
              <w:marTop w:val="0"/>
              <w:marBottom w:val="0"/>
              <w:divBdr>
                <w:top w:val="none" w:sz="0" w:space="0" w:color="auto"/>
                <w:left w:val="none" w:sz="0" w:space="0" w:color="auto"/>
                <w:bottom w:val="none" w:sz="0" w:space="0" w:color="auto"/>
                <w:right w:val="none" w:sz="0" w:space="0" w:color="auto"/>
              </w:divBdr>
            </w:div>
            <w:div w:id="1389571900">
              <w:marLeft w:val="640"/>
              <w:marRight w:val="0"/>
              <w:marTop w:val="0"/>
              <w:marBottom w:val="0"/>
              <w:divBdr>
                <w:top w:val="none" w:sz="0" w:space="0" w:color="auto"/>
                <w:left w:val="none" w:sz="0" w:space="0" w:color="auto"/>
                <w:bottom w:val="none" w:sz="0" w:space="0" w:color="auto"/>
                <w:right w:val="none" w:sz="0" w:space="0" w:color="auto"/>
              </w:divBdr>
            </w:div>
            <w:div w:id="1389643673">
              <w:marLeft w:val="640"/>
              <w:marRight w:val="0"/>
              <w:marTop w:val="0"/>
              <w:marBottom w:val="0"/>
              <w:divBdr>
                <w:top w:val="none" w:sz="0" w:space="0" w:color="auto"/>
                <w:left w:val="none" w:sz="0" w:space="0" w:color="auto"/>
                <w:bottom w:val="none" w:sz="0" w:space="0" w:color="auto"/>
                <w:right w:val="none" w:sz="0" w:space="0" w:color="auto"/>
              </w:divBdr>
            </w:div>
            <w:div w:id="1390155317">
              <w:marLeft w:val="640"/>
              <w:marRight w:val="0"/>
              <w:marTop w:val="0"/>
              <w:marBottom w:val="0"/>
              <w:divBdr>
                <w:top w:val="none" w:sz="0" w:space="0" w:color="auto"/>
                <w:left w:val="none" w:sz="0" w:space="0" w:color="auto"/>
                <w:bottom w:val="none" w:sz="0" w:space="0" w:color="auto"/>
                <w:right w:val="none" w:sz="0" w:space="0" w:color="auto"/>
              </w:divBdr>
            </w:div>
            <w:div w:id="1390307306">
              <w:marLeft w:val="640"/>
              <w:marRight w:val="0"/>
              <w:marTop w:val="0"/>
              <w:marBottom w:val="0"/>
              <w:divBdr>
                <w:top w:val="none" w:sz="0" w:space="0" w:color="auto"/>
                <w:left w:val="none" w:sz="0" w:space="0" w:color="auto"/>
                <w:bottom w:val="none" w:sz="0" w:space="0" w:color="auto"/>
                <w:right w:val="none" w:sz="0" w:space="0" w:color="auto"/>
              </w:divBdr>
            </w:div>
            <w:div w:id="1390765963">
              <w:marLeft w:val="640"/>
              <w:marRight w:val="0"/>
              <w:marTop w:val="0"/>
              <w:marBottom w:val="0"/>
              <w:divBdr>
                <w:top w:val="none" w:sz="0" w:space="0" w:color="auto"/>
                <w:left w:val="none" w:sz="0" w:space="0" w:color="auto"/>
                <w:bottom w:val="none" w:sz="0" w:space="0" w:color="auto"/>
                <w:right w:val="none" w:sz="0" w:space="0" w:color="auto"/>
              </w:divBdr>
            </w:div>
            <w:div w:id="1391423190">
              <w:marLeft w:val="640"/>
              <w:marRight w:val="0"/>
              <w:marTop w:val="0"/>
              <w:marBottom w:val="0"/>
              <w:divBdr>
                <w:top w:val="none" w:sz="0" w:space="0" w:color="auto"/>
                <w:left w:val="none" w:sz="0" w:space="0" w:color="auto"/>
                <w:bottom w:val="none" w:sz="0" w:space="0" w:color="auto"/>
                <w:right w:val="none" w:sz="0" w:space="0" w:color="auto"/>
              </w:divBdr>
            </w:div>
            <w:div w:id="1392734869">
              <w:marLeft w:val="640"/>
              <w:marRight w:val="0"/>
              <w:marTop w:val="0"/>
              <w:marBottom w:val="0"/>
              <w:divBdr>
                <w:top w:val="none" w:sz="0" w:space="0" w:color="auto"/>
                <w:left w:val="none" w:sz="0" w:space="0" w:color="auto"/>
                <w:bottom w:val="none" w:sz="0" w:space="0" w:color="auto"/>
                <w:right w:val="none" w:sz="0" w:space="0" w:color="auto"/>
              </w:divBdr>
            </w:div>
            <w:div w:id="1393236524">
              <w:marLeft w:val="640"/>
              <w:marRight w:val="0"/>
              <w:marTop w:val="0"/>
              <w:marBottom w:val="0"/>
              <w:divBdr>
                <w:top w:val="none" w:sz="0" w:space="0" w:color="auto"/>
                <w:left w:val="none" w:sz="0" w:space="0" w:color="auto"/>
                <w:bottom w:val="none" w:sz="0" w:space="0" w:color="auto"/>
                <w:right w:val="none" w:sz="0" w:space="0" w:color="auto"/>
              </w:divBdr>
            </w:div>
            <w:div w:id="1393428886">
              <w:marLeft w:val="640"/>
              <w:marRight w:val="0"/>
              <w:marTop w:val="0"/>
              <w:marBottom w:val="0"/>
              <w:divBdr>
                <w:top w:val="none" w:sz="0" w:space="0" w:color="auto"/>
                <w:left w:val="none" w:sz="0" w:space="0" w:color="auto"/>
                <w:bottom w:val="none" w:sz="0" w:space="0" w:color="auto"/>
                <w:right w:val="none" w:sz="0" w:space="0" w:color="auto"/>
              </w:divBdr>
            </w:div>
            <w:div w:id="1393772827">
              <w:marLeft w:val="640"/>
              <w:marRight w:val="0"/>
              <w:marTop w:val="0"/>
              <w:marBottom w:val="0"/>
              <w:divBdr>
                <w:top w:val="none" w:sz="0" w:space="0" w:color="auto"/>
                <w:left w:val="none" w:sz="0" w:space="0" w:color="auto"/>
                <w:bottom w:val="none" w:sz="0" w:space="0" w:color="auto"/>
                <w:right w:val="none" w:sz="0" w:space="0" w:color="auto"/>
              </w:divBdr>
            </w:div>
            <w:div w:id="1394088126">
              <w:marLeft w:val="640"/>
              <w:marRight w:val="0"/>
              <w:marTop w:val="0"/>
              <w:marBottom w:val="0"/>
              <w:divBdr>
                <w:top w:val="none" w:sz="0" w:space="0" w:color="auto"/>
                <w:left w:val="none" w:sz="0" w:space="0" w:color="auto"/>
                <w:bottom w:val="none" w:sz="0" w:space="0" w:color="auto"/>
                <w:right w:val="none" w:sz="0" w:space="0" w:color="auto"/>
              </w:divBdr>
            </w:div>
            <w:div w:id="1394423858">
              <w:marLeft w:val="640"/>
              <w:marRight w:val="0"/>
              <w:marTop w:val="0"/>
              <w:marBottom w:val="0"/>
              <w:divBdr>
                <w:top w:val="none" w:sz="0" w:space="0" w:color="auto"/>
                <w:left w:val="none" w:sz="0" w:space="0" w:color="auto"/>
                <w:bottom w:val="none" w:sz="0" w:space="0" w:color="auto"/>
                <w:right w:val="none" w:sz="0" w:space="0" w:color="auto"/>
              </w:divBdr>
            </w:div>
            <w:div w:id="1395742685">
              <w:marLeft w:val="640"/>
              <w:marRight w:val="0"/>
              <w:marTop w:val="0"/>
              <w:marBottom w:val="0"/>
              <w:divBdr>
                <w:top w:val="none" w:sz="0" w:space="0" w:color="auto"/>
                <w:left w:val="none" w:sz="0" w:space="0" w:color="auto"/>
                <w:bottom w:val="none" w:sz="0" w:space="0" w:color="auto"/>
                <w:right w:val="none" w:sz="0" w:space="0" w:color="auto"/>
              </w:divBdr>
            </w:div>
            <w:div w:id="1395809857">
              <w:marLeft w:val="640"/>
              <w:marRight w:val="0"/>
              <w:marTop w:val="0"/>
              <w:marBottom w:val="0"/>
              <w:divBdr>
                <w:top w:val="none" w:sz="0" w:space="0" w:color="auto"/>
                <w:left w:val="none" w:sz="0" w:space="0" w:color="auto"/>
                <w:bottom w:val="none" w:sz="0" w:space="0" w:color="auto"/>
                <w:right w:val="none" w:sz="0" w:space="0" w:color="auto"/>
              </w:divBdr>
            </w:div>
            <w:div w:id="1395927653">
              <w:marLeft w:val="640"/>
              <w:marRight w:val="0"/>
              <w:marTop w:val="0"/>
              <w:marBottom w:val="0"/>
              <w:divBdr>
                <w:top w:val="none" w:sz="0" w:space="0" w:color="auto"/>
                <w:left w:val="none" w:sz="0" w:space="0" w:color="auto"/>
                <w:bottom w:val="none" w:sz="0" w:space="0" w:color="auto"/>
                <w:right w:val="none" w:sz="0" w:space="0" w:color="auto"/>
              </w:divBdr>
            </w:div>
            <w:div w:id="1396391674">
              <w:marLeft w:val="640"/>
              <w:marRight w:val="0"/>
              <w:marTop w:val="0"/>
              <w:marBottom w:val="0"/>
              <w:divBdr>
                <w:top w:val="none" w:sz="0" w:space="0" w:color="auto"/>
                <w:left w:val="none" w:sz="0" w:space="0" w:color="auto"/>
                <w:bottom w:val="none" w:sz="0" w:space="0" w:color="auto"/>
                <w:right w:val="none" w:sz="0" w:space="0" w:color="auto"/>
              </w:divBdr>
            </w:div>
            <w:div w:id="1397122265">
              <w:marLeft w:val="640"/>
              <w:marRight w:val="0"/>
              <w:marTop w:val="0"/>
              <w:marBottom w:val="0"/>
              <w:divBdr>
                <w:top w:val="none" w:sz="0" w:space="0" w:color="auto"/>
                <w:left w:val="none" w:sz="0" w:space="0" w:color="auto"/>
                <w:bottom w:val="none" w:sz="0" w:space="0" w:color="auto"/>
                <w:right w:val="none" w:sz="0" w:space="0" w:color="auto"/>
              </w:divBdr>
            </w:div>
            <w:div w:id="1397240391">
              <w:marLeft w:val="640"/>
              <w:marRight w:val="0"/>
              <w:marTop w:val="0"/>
              <w:marBottom w:val="0"/>
              <w:divBdr>
                <w:top w:val="none" w:sz="0" w:space="0" w:color="auto"/>
                <w:left w:val="none" w:sz="0" w:space="0" w:color="auto"/>
                <w:bottom w:val="none" w:sz="0" w:space="0" w:color="auto"/>
                <w:right w:val="none" w:sz="0" w:space="0" w:color="auto"/>
              </w:divBdr>
            </w:div>
            <w:div w:id="1399981468">
              <w:marLeft w:val="640"/>
              <w:marRight w:val="0"/>
              <w:marTop w:val="0"/>
              <w:marBottom w:val="0"/>
              <w:divBdr>
                <w:top w:val="none" w:sz="0" w:space="0" w:color="auto"/>
                <w:left w:val="none" w:sz="0" w:space="0" w:color="auto"/>
                <w:bottom w:val="none" w:sz="0" w:space="0" w:color="auto"/>
                <w:right w:val="none" w:sz="0" w:space="0" w:color="auto"/>
              </w:divBdr>
            </w:div>
            <w:div w:id="1401518213">
              <w:marLeft w:val="640"/>
              <w:marRight w:val="0"/>
              <w:marTop w:val="0"/>
              <w:marBottom w:val="0"/>
              <w:divBdr>
                <w:top w:val="none" w:sz="0" w:space="0" w:color="auto"/>
                <w:left w:val="none" w:sz="0" w:space="0" w:color="auto"/>
                <w:bottom w:val="none" w:sz="0" w:space="0" w:color="auto"/>
                <w:right w:val="none" w:sz="0" w:space="0" w:color="auto"/>
              </w:divBdr>
            </w:div>
            <w:div w:id="1401826107">
              <w:marLeft w:val="640"/>
              <w:marRight w:val="0"/>
              <w:marTop w:val="0"/>
              <w:marBottom w:val="0"/>
              <w:divBdr>
                <w:top w:val="none" w:sz="0" w:space="0" w:color="auto"/>
                <w:left w:val="none" w:sz="0" w:space="0" w:color="auto"/>
                <w:bottom w:val="none" w:sz="0" w:space="0" w:color="auto"/>
                <w:right w:val="none" w:sz="0" w:space="0" w:color="auto"/>
              </w:divBdr>
            </w:div>
            <w:div w:id="1402826425">
              <w:marLeft w:val="640"/>
              <w:marRight w:val="0"/>
              <w:marTop w:val="0"/>
              <w:marBottom w:val="0"/>
              <w:divBdr>
                <w:top w:val="none" w:sz="0" w:space="0" w:color="auto"/>
                <w:left w:val="none" w:sz="0" w:space="0" w:color="auto"/>
                <w:bottom w:val="none" w:sz="0" w:space="0" w:color="auto"/>
                <w:right w:val="none" w:sz="0" w:space="0" w:color="auto"/>
              </w:divBdr>
            </w:div>
            <w:div w:id="1403871222">
              <w:marLeft w:val="640"/>
              <w:marRight w:val="0"/>
              <w:marTop w:val="0"/>
              <w:marBottom w:val="0"/>
              <w:divBdr>
                <w:top w:val="none" w:sz="0" w:space="0" w:color="auto"/>
                <w:left w:val="none" w:sz="0" w:space="0" w:color="auto"/>
                <w:bottom w:val="none" w:sz="0" w:space="0" w:color="auto"/>
                <w:right w:val="none" w:sz="0" w:space="0" w:color="auto"/>
              </w:divBdr>
            </w:div>
            <w:div w:id="1404183837">
              <w:marLeft w:val="640"/>
              <w:marRight w:val="0"/>
              <w:marTop w:val="0"/>
              <w:marBottom w:val="0"/>
              <w:divBdr>
                <w:top w:val="none" w:sz="0" w:space="0" w:color="auto"/>
                <w:left w:val="none" w:sz="0" w:space="0" w:color="auto"/>
                <w:bottom w:val="none" w:sz="0" w:space="0" w:color="auto"/>
                <w:right w:val="none" w:sz="0" w:space="0" w:color="auto"/>
              </w:divBdr>
            </w:div>
            <w:div w:id="1404328692">
              <w:marLeft w:val="640"/>
              <w:marRight w:val="0"/>
              <w:marTop w:val="0"/>
              <w:marBottom w:val="0"/>
              <w:divBdr>
                <w:top w:val="none" w:sz="0" w:space="0" w:color="auto"/>
                <w:left w:val="none" w:sz="0" w:space="0" w:color="auto"/>
                <w:bottom w:val="none" w:sz="0" w:space="0" w:color="auto"/>
                <w:right w:val="none" w:sz="0" w:space="0" w:color="auto"/>
              </w:divBdr>
            </w:div>
            <w:div w:id="1406299231">
              <w:marLeft w:val="640"/>
              <w:marRight w:val="0"/>
              <w:marTop w:val="0"/>
              <w:marBottom w:val="0"/>
              <w:divBdr>
                <w:top w:val="none" w:sz="0" w:space="0" w:color="auto"/>
                <w:left w:val="none" w:sz="0" w:space="0" w:color="auto"/>
                <w:bottom w:val="none" w:sz="0" w:space="0" w:color="auto"/>
                <w:right w:val="none" w:sz="0" w:space="0" w:color="auto"/>
              </w:divBdr>
            </w:div>
            <w:div w:id="1407066083">
              <w:marLeft w:val="640"/>
              <w:marRight w:val="0"/>
              <w:marTop w:val="0"/>
              <w:marBottom w:val="0"/>
              <w:divBdr>
                <w:top w:val="none" w:sz="0" w:space="0" w:color="auto"/>
                <w:left w:val="none" w:sz="0" w:space="0" w:color="auto"/>
                <w:bottom w:val="none" w:sz="0" w:space="0" w:color="auto"/>
                <w:right w:val="none" w:sz="0" w:space="0" w:color="auto"/>
              </w:divBdr>
            </w:div>
            <w:div w:id="1407073129">
              <w:marLeft w:val="640"/>
              <w:marRight w:val="0"/>
              <w:marTop w:val="0"/>
              <w:marBottom w:val="0"/>
              <w:divBdr>
                <w:top w:val="none" w:sz="0" w:space="0" w:color="auto"/>
                <w:left w:val="none" w:sz="0" w:space="0" w:color="auto"/>
                <w:bottom w:val="none" w:sz="0" w:space="0" w:color="auto"/>
                <w:right w:val="none" w:sz="0" w:space="0" w:color="auto"/>
              </w:divBdr>
            </w:div>
            <w:div w:id="1407914971">
              <w:marLeft w:val="640"/>
              <w:marRight w:val="0"/>
              <w:marTop w:val="0"/>
              <w:marBottom w:val="0"/>
              <w:divBdr>
                <w:top w:val="none" w:sz="0" w:space="0" w:color="auto"/>
                <w:left w:val="none" w:sz="0" w:space="0" w:color="auto"/>
                <w:bottom w:val="none" w:sz="0" w:space="0" w:color="auto"/>
                <w:right w:val="none" w:sz="0" w:space="0" w:color="auto"/>
              </w:divBdr>
            </w:div>
            <w:div w:id="1409645992">
              <w:marLeft w:val="640"/>
              <w:marRight w:val="0"/>
              <w:marTop w:val="0"/>
              <w:marBottom w:val="0"/>
              <w:divBdr>
                <w:top w:val="none" w:sz="0" w:space="0" w:color="auto"/>
                <w:left w:val="none" w:sz="0" w:space="0" w:color="auto"/>
                <w:bottom w:val="none" w:sz="0" w:space="0" w:color="auto"/>
                <w:right w:val="none" w:sz="0" w:space="0" w:color="auto"/>
              </w:divBdr>
            </w:div>
            <w:div w:id="1410076461">
              <w:marLeft w:val="640"/>
              <w:marRight w:val="0"/>
              <w:marTop w:val="0"/>
              <w:marBottom w:val="0"/>
              <w:divBdr>
                <w:top w:val="none" w:sz="0" w:space="0" w:color="auto"/>
                <w:left w:val="none" w:sz="0" w:space="0" w:color="auto"/>
                <w:bottom w:val="none" w:sz="0" w:space="0" w:color="auto"/>
                <w:right w:val="none" w:sz="0" w:space="0" w:color="auto"/>
              </w:divBdr>
            </w:div>
            <w:div w:id="1410735408">
              <w:marLeft w:val="640"/>
              <w:marRight w:val="0"/>
              <w:marTop w:val="0"/>
              <w:marBottom w:val="0"/>
              <w:divBdr>
                <w:top w:val="none" w:sz="0" w:space="0" w:color="auto"/>
                <w:left w:val="none" w:sz="0" w:space="0" w:color="auto"/>
                <w:bottom w:val="none" w:sz="0" w:space="0" w:color="auto"/>
                <w:right w:val="none" w:sz="0" w:space="0" w:color="auto"/>
              </w:divBdr>
            </w:div>
            <w:div w:id="1412001458">
              <w:marLeft w:val="640"/>
              <w:marRight w:val="0"/>
              <w:marTop w:val="0"/>
              <w:marBottom w:val="0"/>
              <w:divBdr>
                <w:top w:val="none" w:sz="0" w:space="0" w:color="auto"/>
                <w:left w:val="none" w:sz="0" w:space="0" w:color="auto"/>
                <w:bottom w:val="none" w:sz="0" w:space="0" w:color="auto"/>
                <w:right w:val="none" w:sz="0" w:space="0" w:color="auto"/>
              </w:divBdr>
            </w:div>
            <w:div w:id="1412388770">
              <w:marLeft w:val="640"/>
              <w:marRight w:val="0"/>
              <w:marTop w:val="0"/>
              <w:marBottom w:val="0"/>
              <w:divBdr>
                <w:top w:val="none" w:sz="0" w:space="0" w:color="auto"/>
                <w:left w:val="none" w:sz="0" w:space="0" w:color="auto"/>
                <w:bottom w:val="none" w:sz="0" w:space="0" w:color="auto"/>
                <w:right w:val="none" w:sz="0" w:space="0" w:color="auto"/>
              </w:divBdr>
            </w:div>
            <w:div w:id="1413430793">
              <w:marLeft w:val="640"/>
              <w:marRight w:val="0"/>
              <w:marTop w:val="0"/>
              <w:marBottom w:val="0"/>
              <w:divBdr>
                <w:top w:val="none" w:sz="0" w:space="0" w:color="auto"/>
                <w:left w:val="none" w:sz="0" w:space="0" w:color="auto"/>
                <w:bottom w:val="none" w:sz="0" w:space="0" w:color="auto"/>
                <w:right w:val="none" w:sz="0" w:space="0" w:color="auto"/>
              </w:divBdr>
            </w:div>
            <w:div w:id="1413576861">
              <w:marLeft w:val="640"/>
              <w:marRight w:val="0"/>
              <w:marTop w:val="0"/>
              <w:marBottom w:val="0"/>
              <w:divBdr>
                <w:top w:val="none" w:sz="0" w:space="0" w:color="auto"/>
                <w:left w:val="none" w:sz="0" w:space="0" w:color="auto"/>
                <w:bottom w:val="none" w:sz="0" w:space="0" w:color="auto"/>
                <w:right w:val="none" w:sz="0" w:space="0" w:color="auto"/>
              </w:divBdr>
            </w:div>
            <w:div w:id="1414205238">
              <w:marLeft w:val="640"/>
              <w:marRight w:val="0"/>
              <w:marTop w:val="0"/>
              <w:marBottom w:val="0"/>
              <w:divBdr>
                <w:top w:val="none" w:sz="0" w:space="0" w:color="auto"/>
                <w:left w:val="none" w:sz="0" w:space="0" w:color="auto"/>
                <w:bottom w:val="none" w:sz="0" w:space="0" w:color="auto"/>
                <w:right w:val="none" w:sz="0" w:space="0" w:color="auto"/>
              </w:divBdr>
            </w:div>
            <w:div w:id="1415279968">
              <w:marLeft w:val="640"/>
              <w:marRight w:val="0"/>
              <w:marTop w:val="0"/>
              <w:marBottom w:val="0"/>
              <w:divBdr>
                <w:top w:val="none" w:sz="0" w:space="0" w:color="auto"/>
                <w:left w:val="none" w:sz="0" w:space="0" w:color="auto"/>
                <w:bottom w:val="none" w:sz="0" w:space="0" w:color="auto"/>
                <w:right w:val="none" w:sz="0" w:space="0" w:color="auto"/>
              </w:divBdr>
            </w:div>
            <w:div w:id="1416244262">
              <w:marLeft w:val="640"/>
              <w:marRight w:val="0"/>
              <w:marTop w:val="0"/>
              <w:marBottom w:val="0"/>
              <w:divBdr>
                <w:top w:val="none" w:sz="0" w:space="0" w:color="auto"/>
                <w:left w:val="none" w:sz="0" w:space="0" w:color="auto"/>
                <w:bottom w:val="none" w:sz="0" w:space="0" w:color="auto"/>
                <w:right w:val="none" w:sz="0" w:space="0" w:color="auto"/>
              </w:divBdr>
            </w:div>
            <w:div w:id="1416899643">
              <w:marLeft w:val="640"/>
              <w:marRight w:val="0"/>
              <w:marTop w:val="0"/>
              <w:marBottom w:val="0"/>
              <w:divBdr>
                <w:top w:val="none" w:sz="0" w:space="0" w:color="auto"/>
                <w:left w:val="none" w:sz="0" w:space="0" w:color="auto"/>
                <w:bottom w:val="none" w:sz="0" w:space="0" w:color="auto"/>
                <w:right w:val="none" w:sz="0" w:space="0" w:color="auto"/>
              </w:divBdr>
            </w:div>
            <w:div w:id="1418672133">
              <w:marLeft w:val="640"/>
              <w:marRight w:val="0"/>
              <w:marTop w:val="0"/>
              <w:marBottom w:val="0"/>
              <w:divBdr>
                <w:top w:val="none" w:sz="0" w:space="0" w:color="auto"/>
                <w:left w:val="none" w:sz="0" w:space="0" w:color="auto"/>
                <w:bottom w:val="none" w:sz="0" w:space="0" w:color="auto"/>
                <w:right w:val="none" w:sz="0" w:space="0" w:color="auto"/>
              </w:divBdr>
            </w:div>
            <w:div w:id="1419254922">
              <w:marLeft w:val="640"/>
              <w:marRight w:val="0"/>
              <w:marTop w:val="0"/>
              <w:marBottom w:val="0"/>
              <w:divBdr>
                <w:top w:val="none" w:sz="0" w:space="0" w:color="auto"/>
                <w:left w:val="none" w:sz="0" w:space="0" w:color="auto"/>
                <w:bottom w:val="none" w:sz="0" w:space="0" w:color="auto"/>
                <w:right w:val="none" w:sz="0" w:space="0" w:color="auto"/>
              </w:divBdr>
            </w:div>
            <w:div w:id="1419907427">
              <w:marLeft w:val="640"/>
              <w:marRight w:val="0"/>
              <w:marTop w:val="0"/>
              <w:marBottom w:val="0"/>
              <w:divBdr>
                <w:top w:val="none" w:sz="0" w:space="0" w:color="auto"/>
                <w:left w:val="none" w:sz="0" w:space="0" w:color="auto"/>
                <w:bottom w:val="none" w:sz="0" w:space="0" w:color="auto"/>
                <w:right w:val="none" w:sz="0" w:space="0" w:color="auto"/>
              </w:divBdr>
            </w:div>
            <w:div w:id="1420714522">
              <w:marLeft w:val="640"/>
              <w:marRight w:val="0"/>
              <w:marTop w:val="0"/>
              <w:marBottom w:val="0"/>
              <w:divBdr>
                <w:top w:val="none" w:sz="0" w:space="0" w:color="auto"/>
                <w:left w:val="none" w:sz="0" w:space="0" w:color="auto"/>
                <w:bottom w:val="none" w:sz="0" w:space="0" w:color="auto"/>
                <w:right w:val="none" w:sz="0" w:space="0" w:color="auto"/>
              </w:divBdr>
            </w:div>
            <w:div w:id="1421020859">
              <w:marLeft w:val="640"/>
              <w:marRight w:val="0"/>
              <w:marTop w:val="0"/>
              <w:marBottom w:val="0"/>
              <w:divBdr>
                <w:top w:val="none" w:sz="0" w:space="0" w:color="auto"/>
                <w:left w:val="none" w:sz="0" w:space="0" w:color="auto"/>
                <w:bottom w:val="none" w:sz="0" w:space="0" w:color="auto"/>
                <w:right w:val="none" w:sz="0" w:space="0" w:color="auto"/>
              </w:divBdr>
            </w:div>
            <w:div w:id="1421757982">
              <w:marLeft w:val="640"/>
              <w:marRight w:val="0"/>
              <w:marTop w:val="0"/>
              <w:marBottom w:val="0"/>
              <w:divBdr>
                <w:top w:val="none" w:sz="0" w:space="0" w:color="auto"/>
                <w:left w:val="none" w:sz="0" w:space="0" w:color="auto"/>
                <w:bottom w:val="none" w:sz="0" w:space="0" w:color="auto"/>
                <w:right w:val="none" w:sz="0" w:space="0" w:color="auto"/>
              </w:divBdr>
            </w:div>
            <w:div w:id="1422751971">
              <w:marLeft w:val="640"/>
              <w:marRight w:val="0"/>
              <w:marTop w:val="0"/>
              <w:marBottom w:val="0"/>
              <w:divBdr>
                <w:top w:val="none" w:sz="0" w:space="0" w:color="auto"/>
                <w:left w:val="none" w:sz="0" w:space="0" w:color="auto"/>
                <w:bottom w:val="none" w:sz="0" w:space="0" w:color="auto"/>
                <w:right w:val="none" w:sz="0" w:space="0" w:color="auto"/>
              </w:divBdr>
            </w:div>
            <w:div w:id="1423335499">
              <w:marLeft w:val="640"/>
              <w:marRight w:val="0"/>
              <w:marTop w:val="0"/>
              <w:marBottom w:val="0"/>
              <w:divBdr>
                <w:top w:val="none" w:sz="0" w:space="0" w:color="auto"/>
                <w:left w:val="none" w:sz="0" w:space="0" w:color="auto"/>
                <w:bottom w:val="none" w:sz="0" w:space="0" w:color="auto"/>
                <w:right w:val="none" w:sz="0" w:space="0" w:color="auto"/>
              </w:divBdr>
            </w:div>
            <w:div w:id="1425999793">
              <w:marLeft w:val="640"/>
              <w:marRight w:val="0"/>
              <w:marTop w:val="0"/>
              <w:marBottom w:val="0"/>
              <w:divBdr>
                <w:top w:val="none" w:sz="0" w:space="0" w:color="auto"/>
                <w:left w:val="none" w:sz="0" w:space="0" w:color="auto"/>
                <w:bottom w:val="none" w:sz="0" w:space="0" w:color="auto"/>
                <w:right w:val="none" w:sz="0" w:space="0" w:color="auto"/>
              </w:divBdr>
            </w:div>
            <w:div w:id="1426148601">
              <w:marLeft w:val="640"/>
              <w:marRight w:val="0"/>
              <w:marTop w:val="0"/>
              <w:marBottom w:val="0"/>
              <w:divBdr>
                <w:top w:val="none" w:sz="0" w:space="0" w:color="auto"/>
                <w:left w:val="none" w:sz="0" w:space="0" w:color="auto"/>
                <w:bottom w:val="none" w:sz="0" w:space="0" w:color="auto"/>
                <w:right w:val="none" w:sz="0" w:space="0" w:color="auto"/>
              </w:divBdr>
            </w:div>
            <w:div w:id="1426225828">
              <w:marLeft w:val="640"/>
              <w:marRight w:val="0"/>
              <w:marTop w:val="0"/>
              <w:marBottom w:val="0"/>
              <w:divBdr>
                <w:top w:val="none" w:sz="0" w:space="0" w:color="auto"/>
                <w:left w:val="none" w:sz="0" w:space="0" w:color="auto"/>
                <w:bottom w:val="none" w:sz="0" w:space="0" w:color="auto"/>
                <w:right w:val="none" w:sz="0" w:space="0" w:color="auto"/>
              </w:divBdr>
            </w:div>
            <w:div w:id="1426919052">
              <w:marLeft w:val="640"/>
              <w:marRight w:val="0"/>
              <w:marTop w:val="0"/>
              <w:marBottom w:val="0"/>
              <w:divBdr>
                <w:top w:val="none" w:sz="0" w:space="0" w:color="auto"/>
                <w:left w:val="none" w:sz="0" w:space="0" w:color="auto"/>
                <w:bottom w:val="none" w:sz="0" w:space="0" w:color="auto"/>
                <w:right w:val="none" w:sz="0" w:space="0" w:color="auto"/>
              </w:divBdr>
            </w:div>
            <w:div w:id="1426924344">
              <w:marLeft w:val="640"/>
              <w:marRight w:val="0"/>
              <w:marTop w:val="0"/>
              <w:marBottom w:val="0"/>
              <w:divBdr>
                <w:top w:val="none" w:sz="0" w:space="0" w:color="auto"/>
                <w:left w:val="none" w:sz="0" w:space="0" w:color="auto"/>
                <w:bottom w:val="none" w:sz="0" w:space="0" w:color="auto"/>
                <w:right w:val="none" w:sz="0" w:space="0" w:color="auto"/>
              </w:divBdr>
            </w:div>
            <w:div w:id="1427261669">
              <w:marLeft w:val="640"/>
              <w:marRight w:val="0"/>
              <w:marTop w:val="0"/>
              <w:marBottom w:val="0"/>
              <w:divBdr>
                <w:top w:val="none" w:sz="0" w:space="0" w:color="auto"/>
                <w:left w:val="none" w:sz="0" w:space="0" w:color="auto"/>
                <w:bottom w:val="none" w:sz="0" w:space="0" w:color="auto"/>
                <w:right w:val="none" w:sz="0" w:space="0" w:color="auto"/>
              </w:divBdr>
            </w:div>
            <w:div w:id="1427311691">
              <w:marLeft w:val="640"/>
              <w:marRight w:val="0"/>
              <w:marTop w:val="0"/>
              <w:marBottom w:val="0"/>
              <w:divBdr>
                <w:top w:val="none" w:sz="0" w:space="0" w:color="auto"/>
                <w:left w:val="none" w:sz="0" w:space="0" w:color="auto"/>
                <w:bottom w:val="none" w:sz="0" w:space="0" w:color="auto"/>
                <w:right w:val="none" w:sz="0" w:space="0" w:color="auto"/>
              </w:divBdr>
            </w:div>
            <w:div w:id="1428385972">
              <w:marLeft w:val="640"/>
              <w:marRight w:val="0"/>
              <w:marTop w:val="0"/>
              <w:marBottom w:val="0"/>
              <w:divBdr>
                <w:top w:val="none" w:sz="0" w:space="0" w:color="auto"/>
                <w:left w:val="none" w:sz="0" w:space="0" w:color="auto"/>
                <w:bottom w:val="none" w:sz="0" w:space="0" w:color="auto"/>
                <w:right w:val="none" w:sz="0" w:space="0" w:color="auto"/>
              </w:divBdr>
            </w:div>
            <w:div w:id="1429500245">
              <w:marLeft w:val="640"/>
              <w:marRight w:val="0"/>
              <w:marTop w:val="0"/>
              <w:marBottom w:val="0"/>
              <w:divBdr>
                <w:top w:val="none" w:sz="0" w:space="0" w:color="auto"/>
                <w:left w:val="none" w:sz="0" w:space="0" w:color="auto"/>
                <w:bottom w:val="none" w:sz="0" w:space="0" w:color="auto"/>
                <w:right w:val="none" w:sz="0" w:space="0" w:color="auto"/>
              </w:divBdr>
            </w:div>
            <w:div w:id="1429816795">
              <w:marLeft w:val="640"/>
              <w:marRight w:val="0"/>
              <w:marTop w:val="0"/>
              <w:marBottom w:val="0"/>
              <w:divBdr>
                <w:top w:val="none" w:sz="0" w:space="0" w:color="auto"/>
                <w:left w:val="none" w:sz="0" w:space="0" w:color="auto"/>
                <w:bottom w:val="none" w:sz="0" w:space="0" w:color="auto"/>
                <w:right w:val="none" w:sz="0" w:space="0" w:color="auto"/>
              </w:divBdr>
            </w:div>
            <w:div w:id="1430734699">
              <w:marLeft w:val="640"/>
              <w:marRight w:val="0"/>
              <w:marTop w:val="0"/>
              <w:marBottom w:val="0"/>
              <w:divBdr>
                <w:top w:val="none" w:sz="0" w:space="0" w:color="auto"/>
                <w:left w:val="none" w:sz="0" w:space="0" w:color="auto"/>
                <w:bottom w:val="none" w:sz="0" w:space="0" w:color="auto"/>
                <w:right w:val="none" w:sz="0" w:space="0" w:color="auto"/>
              </w:divBdr>
            </w:div>
            <w:div w:id="1431657226">
              <w:marLeft w:val="640"/>
              <w:marRight w:val="0"/>
              <w:marTop w:val="0"/>
              <w:marBottom w:val="0"/>
              <w:divBdr>
                <w:top w:val="none" w:sz="0" w:space="0" w:color="auto"/>
                <w:left w:val="none" w:sz="0" w:space="0" w:color="auto"/>
                <w:bottom w:val="none" w:sz="0" w:space="0" w:color="auto"/>
                <w:right w:val="none" w:sz="0" w:space="0" w:color="auto"/>
              </w:divBdr>
            </w:div>
            <w:div w:id="1431853564">
              <w:marLeft w:val="640"/>
              <w:marRight w:val="0"/>
              <w:marTop w:val="0"/>
              <w:marBottom w:val="0"/>
              <w:divBdr>
                <w:top w:val="none" w:sz="0" w:space="0" w:color="auto"/>
                <w:left w:val="none" w:sz="0" w:space="0" w:color="auto"/>
                <w:bottom w:val="none" w:sz="0" w:space="0" w:color="auto"/>
                <w:right w:val="none" w:sz="0" w:space="0" w:color="auto"/>
              </w:divBdr>
            </w:div>
            <w:div w:id="1432968718">
              <w:marLeft w:val="640"/>
              <w:marRight w:val="0"/>
              <w:marTop w:val="0"/>
              <w:marBottom w:val="0"/>
              <w:divBdr>
                <w:top w:val="none" w:sz="0" w:space="0" w:color="auto"/>
                <w:left w:val="none" w:sz="0" w:space="0" w:color="auto"/>
                <w:bottom w:val="none" w:sz="0" w:space="0" w:color="auto"/>
                <w:right w:val="none" w:sz="0" w:space="0" w:color="auto"/>
              </w:divBdr>
            </w:div>
            <w:div w:id="1436054709">
              <w:marLeft w:val="640"/>
              <w:marRight w:val="0"/>
              <w:marTop w:val="0"/>
              <w:marBottom w:val="0"/>
              <w:divBdr>
                <w:top w:val="none" w:sz="0" w:space="0" w:color="auto"/>
                <w:left w:val="none" w:sz="0" w:space="0" w:color="auto"/>
                <w:bottom w:val="none" w:sz="0" w:space="0" w:color="auto"/>
                <w:right w:val="none" w:sz="0" w:space="0" w:color="auto"/>
              </w:divBdr>
            </w:div>
            <w:div w:id="1437140465">
              <w:marLeft w:val="640"/>
              <w:marRight w:val="0"/>
              <w:marTop w:val="0"/>
              <w:marBottom w:val="0"/>
              <w:divBdr>
                <w:top w:val="none" w:sz="0" w:space="0" w:color="auto"/>
                <w:left w:val="none" w:sz="0" w:space="0" w:color="auto"/>
                <w:bottom w:val="none" w:sz="0" w:space="0" w:color="auto"/>
                <w:right w:val="none" w:sz="0" w:space="0" w:color="auto"/>
              </w:divBdr>
            </w:div>
            <w:div w:id="1438788859">
              <w:marLeft w:val="640"/>
              <w:marRight w:val="0"/>
              <w:marTop w:val="0"/>
              <w:marBottom w:val="0"/>
              <w:divBdr>
                <w:top w:val="none" w:sz="0" w:space="0" w:color="auto"/>
                <w:left w:val="none" w:sz="0" w:space="0" w:color="auto"/>
                <w:bottom w:val="none" w:sz="0" w:space="0" w:color="auto"/>
                <w:right w:val="none" w:sz="0" w:space="0" w:color="auto"/>
              </w:divBdr>
            </w:div>
            <w:div w:id="1439330424">
              <w:marLeft w:val="640"/>
              <w:marRight w:val="0"/>
              <w:marTop w:val="0"/>
              <w:marBottom w:val="0"/>
              <w:divBdr>
                <w:top w:val="none" w:sz="0" w:space="0" w:color="auto"/>
                <w:left w:val="none" w:sz="0" w:space="0" w:color="auto"/>
                <w:bottom w:val="none" w:sz="0" w:space="0" w:color="auto"/>
                <w:right w:val="none" w:sz="0" w:space="0" w:color="auto"/>
              </w:divBdr>
            </w:div>
            <w:div w:id="1439713595">
              <w:marLeft w:val="640"/>
              <w:marRight w:val="0"/>
              <w:marTop w:val="0"/>
              <w:marBottom w:val="0"/>
              <w:divBdr>
                <w:top w:val="none" w:sz="0" w:space="0" w:color="auto"/>
                <w:left w:val="none" w:sz="0" w:space="0" w:color="auto"/>
                <w:bottom w:val="none" w:sz="0" w:space="0" w:color="auto"/>
                <w:right w:val="none" w:sz="0" w:space="0" w:color="auto"/>
              </w:divBdr>
            </w:div>
            <w:div w:id="1441560641">
              <w:marLeft w:val="640"/>
              <w:marRight w:val="0"/>
              <w:marTop w:val="0"/>
              <w:marBottom w:val="0"/>
              <w:divBdr>
                <w:top w:val="none" w:sz="0" w:space="0" w:color="auto"/>
                <w:left w:val="none" w:sz="0" w:space="0" w:color="auto"/>
                <w:bottom w:val="none" w:sz="0" w:space="0" w:color="auto"/>
                <w:right w:val="none" w:sz="0" w:space="0" w:color="auto"/>
              </w:divBdr>
            </w:div>
            <w:div w:id="1441755582">
              <w:marLeft w:val="640"/>
              <w:marRight w:val="0"/>
              <w:marTop w:val="0"/>
              <w:marBottom w:val="0"/>
              <w:divBdr>
                <w:top w:val="none" w:sz="0" w:space="0" w:color="auto"/>
                <w:left w:val="none" w:sz="0" w:space="0" w:color="auto"/>
                <w:bottom w:val="none" w:sz="0" w:space="0" w:color="auto"/>
                <w:right w:val="none" w:sz="0" w:space="0" w:color="auto"/>
              </w:divBdr>
            </w:div>
            <w:div w:id="1442337762">
              <w:marLeft w:val="640"/>
              <w:marRight w:val="0"/>
              <w:marTop w:val="0"/>
              <w:marBottom w:val="0"/>
              <w:divBdr>
                <w:top w:val="none" w:sz="0" w:space="0" w:color="auto"/>
                <w:left w:val="none" w:sz="0" w:space="0" w:color="auto"/>
                <w:bottom w:val="none" w:sz="0" w:space="0" w:color="auto"/>
                <w:right w:val="none" w:sz="0" w:space="0" w:color="auto"/>
              </w:divBdr>
            </w:div>
            <w:div w:id="1442450630">
              <w:marLeft w:val="640"/>
              <w:marRight w:val="0"/>
              <w:marTop w:val="0"/>
              <w:marBottom w:val="0"/>
              <w:divBdr>
                <w:top w:val="none" w:sz="0" w:space="0" w:color="auto"/>
                <w:left w:val="none" w:sz="0" w:space="0" w:color="auto"/>
                <w:bottom w:val="none" w:sz="0" w:space="0" w:color="auto"/>
                <w:right w:val="none" w:sz="0" w:space="0" w:color="auto"/>
              </w:divBdr>
            </w:div>
            <w:div w:id="1442993688">
              <w:marLeft w:val="640"/>
              <w:marRight w:val="0"/>
              <w:marTop w:val="0"/>
              <w:marBottom w:val="0"/>
              <w:divBdr>
                <w:top w:val="none" w:sz="0" w:space="0" w:color="auto"/>
                <w:left w:val="none" w:sz="0" w:space="0" w:color="auto"/>
                <w:bottom w:val="none" w:sz="0" w:space="0" w:color="auto"/>
                <w:right w:val="none" w:sz="0" w:space="0" w:color="auto"/>
              </w:divBdr>
            </w:div>
            <w:div w:id="1443955608">
              <w:marLeft w:val="640"/>
              <w:marRight w:val="0"/>
              <w:marTop w:val="0"/>
              <w:marBottom w:val="0"/>
              <w:divBdr>
                <w:top w:val="none" w:sz="0" w:space="0" w:color="auto"/>
                <w:left w:val="none" w:sz="0" w:space="0" w:color="auto"/>
                <w:bottom w:val="none" w:sz="0" w:space="0" w:color="auto"/>
                <w:right w:val="none" w:sz="0" w:space="0" w:color="auto"/>
              </w:divBdr>
            </w:div>
            <w:div w:id="1444499544">
              <w:marLeft w:val="640"/>
              <w:marRight w:val="0"/>
              <w:marTop w:val="0"/>
              <w:marBottom w:val="0"/>
              <w:divBdr>
                <w:top w:val="none" w:sz="0" w:space="0" w:color="auto"/>
                <w:left w:val="none" w:sz="0" w:space="0" w:color="auto"/>
                <w:bottom w:val="none" w:sz="0" w:space="0" w:color="auto"/>
                <w:right w:val="none" w:sz="0" w:space="0" w:color="auto"/>
              </w:divBdr>
            </w:div>
            <w:div w:id="1445032073">
              <w:marLeft w:val="640"/>
              <w:marRight w:val="0"/>
              <w:marTop w:val="0"/>
              <w:marBottom w:val="0"/>
              <w:divBdr>
                <w:top w:val="none" w:sz="0" w:space="0" w:color="auto"/>
                <w:left w:val="none" w:sz="0" w:space="0" w:color="auto"/>
                <w:bottom w:val="none" w:sz="0" w:space="0" w:color="auto"/>
                <w:right w:val="none" w:sz="0" w:space="0" w:color="auto"/>
              </w:divBdr>
            </w:div>
            <w:div w:id="1445421988">
              <w:marLeft w:val="640"/>
              <w:marRight w:val="0"/>
              <w:marTop w:val="0"/>
              <w:marBottom w:val="0"/>
              <w:divBdr>
                <w:top w:val="none" w:sz="0" w:space="0" w:color="auto"/>
                <w:left w:val="none" w:sz="0" w:space="0" w:color="auto"/>
                <w:bottom w:val="none" w:sz="0" w:space="0" w:color="auto"/>
                <w:right w:val="none" w:sz="0" w:space="0" w:color="auto"/>
              </w:divBdr>
            </w:div>
            <w:div w:id="1446004268">
              <w:marLeft w:val="640"/>
              <w:marRight w:val="0"/>
              <w:marTop w:val="0"/>
              <w:marBottom w:val="0"/>
              <w:divBdr>
                <w:top w:val="none" w:sz="0" w:space="0" w:color="auto"/>
                <w:left w:val="none" w:sz="0" w:space="0" w:color="auto"/>
                <w:bottom w:val="none" w:sz="0" w:space="0" w:color="auto"/>
                <w:right w:val="none" w:sz="0" w:space="0" w:color="auto"/>
              </w:divBdr>
            </w:div>
            <w:div w:id="1446804395">
              <w:marLeft w:val="640"/>
              <w:marRight w:val="0"/>
              <w:marTop w:val="0"/>
              <w:marBottom w:val="0"/>
              <w:divBdr>
                <w:top w:val="none" w:sz="0" w:space="0" w:color="auto"/>
                <w:left w:val="none" w:sz="0" w:space="0" w:color="auto"/>
                <w:bottom w:val="none" w:sz="0" w:space="0" w:color="auto"/>
                <w:right w:val="none" w:sz="0" w:space="0" w:color="auto"/>
              </w:divBdr>
            </w:div>
            <w:div w:id="1447387232">
              <w:marLeft w:val="640"/>
              <w:marRight w:val="0"/>
              <w:marTop w:val="0"/>
              <w:marBottom w:val="0"/>
              <w:divBdr>
                <w:top w:val="none" w:sz="0" w:space="0" w:color="auto"/>
                <w:left w:val="none" w:sz="0" w:space="0" w:color="auto"/>
                <w:bottom w:val="none" w:sz="0" w:space="0" w:color="auto"/>
                <w:right w:val="none" w:sz="0" w:space="0" w:color="auto"/>
              </w:divBdr>
            </w:div>
            <w:div w:id="1447770083">
              <w:marLeft w:val="640"/>
              <w:marRight w:val="0"/>
              <w:marTop w:val="0"/>
              <w:marBottom w:val="0"/>
              <w:divBdr>
                <w:top w:val="none" w:sz="0" w:space="0" w:color="auto"/>
                <w:left w:val="none" w:sz="0" w:space="0" w:color="auto"/>
                <w:bottom w:val="none" w:sz="0" w:space="0" w:color="auto"/>
                <w:right w:val="none" w:sz="0" w:space="0" w:color="auto"/>
              </w:divBdr>
            </w:div>
            <w:div w:id="1449668147">
              <w:marLeft w:val="640"/>
              <w:marRight w:val="0"/>
              <w:marTop w:val="0"/>
              <w:marBottom w:val="0"/>
              <w:divBdr>
                <w:top w:val="none" w:sz="0" w:space="0" w:color="auto"/>
                <w:left w:val="none" w:sz="0" w:space="0" w:color="auto"/>
                <w:bottom w:val="none" w:sz="0" w:space="0" w:color="auto"/>
                <w:right w:val="none" w:sz="0" w:space="0" w:color="auto"/>
              </w:divBdr>
            </w:div>
            <w:div w:id="1453015532">
              <w:marLeft w:val="640"/>
              <w:marRight w:val="0"/>
              <w:marTop w:val="0"/>
              <w:marBottom w:val="0"/>
              <w:divBdr>
                <w:top w:val="none" w:sz="0" w:space="0" w:color="auto"/>
                <w:left w:val="none" w:sz="0" w:space="0" w:color="auto"/>
                <w:bottom w:val="none" w:sz="0" w:space="0" w:color="auto"/>
                <w:right w:val="none" w:sz="0" w:space="0" w:color="auto"/>
              </w:divBdr>
            </w:div>
            <w:div w:id="1454396971">
              <w:marLeft w:val="640"/>
              <w:marRight w:val="0"/>
              <w:marTop w:val="0"/>
              <w:marBottom w:val="0"/>
              <w:divBdr>
                <w:top w:val="none" w:sz="0" w:space="0" w:color="auto"/>
                <w:left w:val="none" w:sz="0" w:space="0" w:color="auto"/>
                <w:bottom w:val="none" w:sz="0" w:space="0" w:color="auto"/>
                <w:right w:val="none" w:sz="0" w:space="0" w:color="auto"/>
              </w:divBdr>
            </w:div>
            <w:div w:id="1454716416">
              <w:marLeft w:val="640"/>
              <w:marRight w:val="0"/>
              <w:marTop w:val="0"/>
              <w:marBottom w:val="0"/>
              <w:divBdr>
                <w:top w:val="none" w:sz="0" w:space="0" w:color="auto"/>
                <w:left w:val="none" w:sz="0" w:space="0" w:color="auto"/>
                <w:bottom w:val="none" w:sz="0" w:space="0" w:color="auto"/>
                <w:right w:val="none" w:sz="0" w:space="0" w:color="auto"/>
              </w:divBdr>
            </w:div>
            <w:div w:id="1454782964">
              <w:marLeft w:val="640"/>
              <w:marRight w:val="0"/>
              <w:marTop w:val="0"/>
              <w:marBottom w:val="0"/>
              <w:divBdr>
                <w:top w:val="none" w:sz="0" w:space="0" w:color="auto"/>
                <w:left w:val="none" w:sz="0" w:space="0" w:color="auto"/>
                <w:bottom w:val="none" w:sz="0" w:space="0" w:color="auto"/>
                <w:right w:val="none" w:sz="0" w:space="0" w:color="auto"/>
              </w:divBdr>
            </w:div>
            <w:div w:id="1454863254">
              <w:marLeft w:val="640"/>
              <w:marRight w:val="0"/>
              <w:marTop w:val="0"/>
              <w:marBottom w:val="0"/>
              <w:divBdr>
                <w:top w:val="none" w:sz="0" w:space="0" w:color="auto"/>
                <w:left w:val="none" w:sz="0" w:space="0" w:color="auto"/>
                <w:bottom w:val="none" w:sz="0" w:space="0" w:color="auto"/>
                <w:right w:val="none" w:sz="0" w:space="0" w:color="auto"/>
              </w:divBdr>
            </w:div>
            <w:div w:id="1456213895">
              <w:marLeft w:val="640"/>
              <w:marRight w:val="0"/>
              <w:marTop w:val="0"/>
              <w:marBottom w:val="0"/>
              <w:divBdr>
                <w:top w:val="none" w:sz="0" w:space="0" w:color="auto"/>
                <w:left w:val="none" w:sz="0" w:space="0" w:color="auto"/>
                <w:bottom w:val="none" w:sz="0" w:space="0" w:color="auto"/>
                <w:right w:val="none" w:sz="0" w:space="0" w:color="auto"/>
              </w:divBdr>
            </w:div>
            <w:div w:id="1456370881">
              <w:marLeft w:val="640"/>
              <w:marRight w:val="0"/>
              <w:marTop w:val="0"/>
              <w:marBottom w:val="0"/>
              <w:divBdr>
                <w:top w:val="none" w:sz="0" w:space="0" w:color="auto"/>
                <w:left w:val="none" w:sz="0" w:space="0" w:color="auto"/>
                <w:bottom w:val="none" w:sz="0" w:space="0" w:color="auto"/>
                <w:right w:val="none" w:sz="0" w:space="0" w:color="auto"/>
              </w:divBdr>
            </w:div>
            <w:div w:id="1456944439">
              <w:marLeft w:val="640"/>
              <w:marRight w:val="0"/>
              <w:marTop w:val="0"/>
              <w:marBottom w:val="0"/>
              <w:divBdr>
                <w:top w:val="none" w:sz="0" w:space="0" w:color="auto"/>
                <w:left w:val="none" w:sz="0" w:space="0" w:color="auto"/>
                <w:bottom w:val="none" w:sz="0" w:space="0" w:color="auto"/>
                <w:right w:val="none" w:sz="0" w:space="0" w:color="auto"/>
              </w:divBdr>
            </w:div>
            <w:div w:id="1457026548">
              <w:marLeft w:val="640"/>
              <w:marRight w:val="0"/>
              <w:marTop w:val="0"/>
              <w:marBottom w:val="0"/>
              <w:divBdr>
                <w:top w:val="none" w:sz="0" w:space="0" w:color="auto"/>
                <w:left w:val="none" w:sz="0" w:space="0" w:color="auto"/>
                <w:bottom w:val="none" w:sz="0" w:space="0" w:color="auto"/>
                <w:right w:val="none" w:sz="0" w:space="0" w:color="auto"/>
              </w:divBdr>
            </w:div>
            <w:div w:id="1457943697">
              <w:marLeft w:val="640"/>
              <w:marRight w:val="0"/>
              <w:marTop w:val="0"/>
              <w:marBottom w:val="0"/>
              <w:divBdr>
                <w:top w:val="none" w:sz="0" w:space="0" w:color="auto"/>
                <w:left w:val="none" w:sz="0" w:space="0" w:color="auto"/>
                <w:bottom w:val="none" w:sz="0" w:space="0" w:color="auto"/>
                <w:right w:val="none" w:sz="0" w:space="0" w:color="auto"/>
              </w:divBdr>
            </w:div>
            <w:div w:id="1459447815">
              <w:marLeft w:val="640"/>
              <w:marRight w:val="0"/>
              <w:marTop w:val="0"/>
              <w:marBottom w:val="0"/>
              <w:divBdr>
                <w:top w:val="none" w:sz="0" w:space="0" w:color="auto"/>
                <w:left w:val="none" w:sz="0" w:space="0" w:color="auto"/>
                <w:bottom w:val="none" w:sz="0" w:space="0" w:color="auto"/>
                <w:right w:val="none" w:sz="0" w:space="0" w:color="auto"/>
              </w:divBdr>
            </w:div>
            <w:div w:id="1459491220">
              <w:marLeft w:val="640"/>
              <w:marRight w:val="0"/>
              <w:marTop w:val="0"/>
              <w:marBottom w:val="0"/>
              <w:divBdr>
                <w:top w:val="none" w:sz="0" w:space="0" w:color="auto"/>
                <w:left w:val="none" w:sz="0" w:space="0" w:color="auto"/>
                <w:bottom w:val="none" w:sz="0" w:space="0" w:color="auto"/>
                <w:right w:val="none" w:sz="0" w:space="0" w:color="auto"/>
              </w:divBdr>
            </w:div>
            <w:div w:id="1460371448">
              <w:marLeft w:val="640"/>
              <w:marRight w:val="0"/>
              <w:marTop w:val="0"/>
              <w:marBottom w:val="0"/>
              <w:divBdr>
                <w:top w:val="none" w:sz="0" w:space="0" w:color="auto"/>
                <w:left w:val="none" w:sz="0" w:space="0" w:color="auto"/>
                <w:bottom w:val="none" w:sz="0" w:space="0" w:color="auto"/>
                <w:right w:val="none" w:sz="0" w:space="0" w:color="auto"/>
              </w:divBdr>
            </w:div>
            <w:div w:id="1460688535">
              <w:marLeft w:val="640"/>
              <w:marRight w:val="0"/>
              <w:marTop w:val="0"/>
              <w:marBottom w:val="0"/>
              <w:divBdr>
                <w:top w:val="none" w:sz="0" w:space="0" w:color="auto"/>
                <w:left w:val="none" w:sz="0" w:space="0" w:color="auto"/>
                <w:bottom w:val="none" w:sz="0" w:space="0" w:color="auto"/>
                <w:right w:val="none" w:sz="0" w:space="0" w:color="auto"/>
              </w:divBdr>
            </w:div>
            <w:div w:id="1461261903">
              <w:marLeft w:val="640"/>
              <w:marRight w:val="0"/>
              <w:marTop w:val="0"/>
              <w:marBottom w:val="0"/>
              <w:divBdr>
                <w:top w:val="none" w:sz="0" w:space="0" w:color="auto"/>
                <w:left w:val="none" w:sz="0" w:space="0" w:color="auto"/>
                <w:bottom w:val="none" w:sz="0" w:space="0" w:color="auto"/>
                <w:right w:val="none" w:sz="0" w:space="0" w:color="auto"/>
              </w:divBdr>
            </w:div>
            <w:div w:id="1461846648">
              <w:marLeft w:val="640"/>
              <w:marRight w:val="0"/>
              <w:marTop w:val="0"/>
              <w:marBottom w:val="0"/>
              <w:divBdr>
                <w:top w:val="none" w:sz="0" w:space="0" w:color="auto"/>
                <w:left w:val="none" w:sz="0" w:space="0" w:color="auto"/>
                <w:bottom w:val="none" w:sz="0" w:space="0" w:color="auto"/>
                <w:right w:val="none" w:sz="0" w:space="0" w:color="auto"/>
              </w:divBdr>
            </w:div>
            <w:div w:id="1462570834">
              <w:marLeft w:val="640"/>
              <w:marRight w:val="0"/>
              <w:marTop w:val="0"/>
              <w:marBottom w:val="0"/>
              <w:divBdr>
                <w:top w:val="none" w:sz="0" w:space="0" w:color="auto"/>
                <w:left w:val="none" w:sz="0" w:space="0" w:color="auto"/>
                <w:bottom w:val="none" w:sz="0" w:space="0" w:color="auto"/>
                <w:right w:val="none" w:sz="0" w:space="0" w:color="auto"/>
              </w:divBdr>
            </w:div>
            <w:div w:id="1462919093">
              <w:marLeft w:val="640"/>
              <w:marRight w:val="0"/>
              <w:marTop w:val="0"/>
              <w:marBottom w:val="0"/>
              <w:divBdr>
                <w:top w:val="none" w:sz="0" w:space="0" w:color="auto"/>
                <w:left w:val="none" w:sz="0" w:space="0" w:color="auto"/>
                <w:bottom w:val="none" w:sz="0" w:space="0" w:color="auto"/>
                <w:right w:val="none" w:sz="0" w:space="0" w:color="auto"/>
              </w:divBdr>
            </w:div>
            <w:div w:id="1463304828">
              <w:marLeft w:val="640"/>
              <w:marRight w:val="0"/>
              <w:marTop w:val="0"/>
              <w:marBottom w:val="0"/>
              <w:divBdr>
                <w:top w:val="none" w:sz="0" w:space="0" w:color="auto"/>
                <w:left w:val="none" w:sz="0" w:space="0" w:color="auto"/>
                <w:bottom w:val="none" w:sz="0" w:space="0" w:color="auto"/>
                <w:right w:val="none" w:sz="0" w:space="0" w:color="auto"/>
              </w:divBdr>
            </w:div>
            <w:div w:id="1463500994">
              <w:marLeft w:val="640"/>
              <w:marRight w:val="0"/>
              <w:marTop w:val="0"/>
              <w:marBottom w:val="0"/>
              <w:divBdr>
                <w:top w:val="none" w:sz="0" w:space="0" w:color="auto"/>
                <w:left w:val="none" w:sz="0" w:space="0" w:color="auto"/>
                <w:bottom w:val="none" w:sz="0" w:space="0" w:color="auto"/>
                <w:right w:val="none" w:sz="0" w:space="0" w:color="auto"/>
              </w:divBdr>
            </w:div>
            <w:div w:id="1463890919">
              <w:marLeft w:val="640"/>
              <w:marRight w:val="0"/>
              <w:marTop w:val="0"/>
              <w:marBottom w:val="0"/>
              <w:divBdr>
                <w:top w:val="none" w:sz="0" w:space="0" w:color="auto"/>
                <w:left w:val="none" w:sz="0" w:space="0" w:color="auto"/>
                <w:bottom w:val="none" w:sz="0" w:space="0" w:color="auto"/>
                <w:right w:val="none" w:sz="0" w:space="0" w:color="auto"/>
              </w:divBdr>
            </w:div>
            <w:div w:id="1463957847">
              <w:marLeft w:val="640"/>
              <w:marRight w:val="0"/>
              <w:marTop w:val="0"/>
              <w:marBottom w:val="0"/>
              <w:divBdr>
                <w:top w:val="none" w:sz="0" w:space="0" w:color="auto"/>
                <w:left w:val="none" w:sz="0" w:space="0" w:color="auto"/>
                <w:bottom w:val="none" w:sz="0" w:space="0" w:color="auto"/>
                <w:right w:val="none" w:sz="0" w:space="0" w:color="auto"/>
              </w:divBdr>
            </w:div>
            <w:div w:id="1464274729">
              <w:marLeft w:val="640"/>
              <w:marRight w:val="0"/>
              <w:marTop w:val="0"/>
              <w:marBottom w:val="0"/>
              <w:divBdr>
                <w:top w:val="none" w:sz="0" w:space="0" w:color="auto"/>
                <w:left w:val="none" w:sz="0" w:space="0" w:color="auto"/>
                <w:bottom w:val="none" w:sz="0" w:space="0" w:color="auto"/>
                <w:right w:val="none" w:sz="0" w:space="0" w:color="auto"/>
              </w:divBdr>
            </w:div>
            <w:div w:id="1464537814">
              <w:marLeft w:val="640"/>
              <w:marRight w:val="0"/>
              <w:marTop w:val="0"/>
              <w:marBottom w:val="0"/>
              <w:divBdr>
                <w:top w:val="none" w:sz="0" w:space="0" w:color="auto"/>
                <w:left w:val="none" w:sz="0" w:space="0" w:color="auto"/>
                <w:bottom w:val="none" w:sz="0" w:space="0" w:color="auto"/>
                <w:right w:val="none" w:sz="0" w:space="0" w:color="auto"/>
              </w:divBdr>
            </w:div>
            <w:div w:id="1466196056">
              <w:marLeft w:val="640"/>
              <w:marRight w:val="0"/>
              <w:marTop w:val="0"/>
              <w:marBottom w:val="0"/>
              <w:divBdr>
                <w:top w:val="none" w:sz="0" w:space="0" w:color="auto"/>
                <w:left w:val="none" w:sz="0" w:space="0" w:color="auto"/>
                <w:bottom w:val="none" w:sz="0" w:space="0" w:color="auto"/>
                <w:right w:val="none" w:sz="0" w:space="0" w:color="auto"/>
              </w:divBdr>
            </w:div>
            <w:div w:id="1466965485">
              <w:marLeft w:val="640"/>
              <w:marRight w:val="0"/>
              <w:marTop w:val="0"/>
              <w:marBottom w:val="0"/>
              <w:divBdr>
                <w:top w:val="none" w:sz="0" w:space="0" w:color="auto"/>
                <w:left w:val="none" w:sz="0" w:space="0" w:color="auto"/>
                <w:bottom w:val="none" w:sz="0" w:space="0" w:color="auto"/>
                <w:right w:val="none" w:sz="0" w:space="0" w:color="auto"/>
              </w:divBdr>
            </w:div>
            <w:div w:id="1468431073">
              <w:marLeft w:val="640"/>
              <w:marRight w:val="0"/>
              <w:marTop w:val="0"/>
              <w:marBottom w:val="0"/>
              <w:divBdr>
                <w:top w:val="none" w:sz="0" w:space="0" w:color="auto"/>
                <w:left w:val="none" w:sz="0" w:space="0" w:color="auto"/>
                <w:bottom w:val="none" w:sz="0" w:space="0" w:color="auto"/>
                <w:right w:val="none" w:sz="0" w:space="0" w:color="auto"/>
              </w:divBdr>
            </w:div>
            <w:div w:id="1468937769">
              <w:marLeft w:val="640"/>
              <w:marRight w:val="0"/>
              <w:marTop w:val="0"/>
              <w:marBottom w:val="0"/>
              <w:divBdr>
                <w:top w:val="none" w:sz="0" w:space="0" w:color="auto"/>
                <w:left w:val="none" w:sz="0" w:space="0" w:color="auto"/>
                <w:bottom w:val="none" w:sz="0" w:space="0" w:color="auto"/>
                <w:right w:val="none" w:sz="0" w:space="0" w:color="auto"/>
              </w:divBdr>
            </w:div>
            <w:div w:id="1469010895">
              <w:marLeft w:val="640"/>
              <w:marRight w:val="0"/>
              <w:marTop w:val="0"/>
              <w:marBottom w:val="0"/>
              <w:divBdr>
                <w:top w:val="none" w:sz="0" w:space="0" w:color="auto"/>
                <w:left w:val="none" w:sz="0" w:space="0" w:color="auto"/>
                <w:bottom w:val="none" w:sz="0" w:space="0" w:color="auto"/>
                <w:right w:val="none" w:sz="0" w:space="0" w:color="auto"/>
              </w:divBdr>
            </w:div>
            <w:div w:id="1469662950">
              <w:marLeft w:val="640"/>
              <w:marRight w:val="0"/>
              <w:marTop w:val="0"/>
              <w:marBottom w:val="0"/>
              <w:divBdr>
                <w:top w:val="none" w:sz="0" w:space="0" w:color="auto"/>
                <w:left w:val="none" w:sz="0" w:space="0" w:color="auto"/>
                <w:bottom w:val="none" w:sz="0" w:space="0" w:color="auto"/>
                <w:right w:val="none" w:sz="0" w:space="0" w:color="auto"/>
              </w:divBdr>
            </w:div>
            <w:div w:id="1470786508">
              <w:marLeft w:val="640"/>
              <w:marRight w:val="0"/>
              <w:marTop w:val="0"/>
              <w:marBottom w:val="0"/>
              <w:divBdr>
                <w:top w:val="none" w:sz="0" w:space="0" w:color="auto"/>
                <w:left w:val="none" w:sz="0" w:space="0" w:color="auto"/>
                <w:bottom w:val="none" w:sz="0" w:space="0" w:color="auto"/>
                <w:right w:val="none" w:sz="0" w:space="0" w:color="auto"/>
              </w:divBdr>
            </w:div>
            <w:div w:id="1470829955">
              <w:marLeft w:val="640"/>
              <w:marRight w:val="0"/>
              <w:marTop w:val="0"/>
              <w:marBottom w:val="0"/>
              <w:divBdr>
                <w:top w:val="none" w:sz="0" w:space="0" w:color="auto"/>
                <w:left w:val="none" w:sz="0" w:space="0" w:color="auto"/>
                <w:bottom w:val="none" w:sz="0" w:space="0" w:color="auto"/>
                <w:right w:val="none" w:sz="0" w:space="0" w:color="auto"/>
              </w:divBdr>
            </w:div>
            <w:div w:id="1472017679">
              <w:marLeft w:val="640"/>
              <w:marRight w:val="0"/>
              <w:marTop w:val="0"/>
              <w:marBottom w:val="0"/>
              <w:divBdr>
                <w:top w:val="none" w:sz="0" w:space="0" w:color="auto"/>
                <w:left w:val="none" w:sz="0" w:space="0" w:color="auto"/>
                <w:bottom w:val="none" w:sz="0" w:space="0" w:color="auto"/>
                <w:right w:val="none" w:sz="0" w:space="0" w:color="auto"/>
              </w:divBdr>
            </w:div>
            <w:div w:id="1473451283">
              <w:marLeft w:val="640"/>
              <w:marRight w:val="0"/>
              <w:marTop w:val="0"/>
              <w:marBottom w:val="0"/>
              <w:divBdr>
                <w:top w:val="none" w:sz="0" w:space="0" w:color="auto"/>
                <w:left w:val="none" w:sz="0" w:space="0" w:color="auto"/>
                <w:bottom w:val="none" w:sz="0" w:space="0" w:color="auto"/>
                <w:right w:val="none" w:sz="0" w:space="0" w:color="auto"/>
              </w:divBdr>
            </w:div>
            <w:div w:id="1474785309">
              <w:marLeft w:val="640"/>
              <w:marRight w:val="0"/>
              <w:marTop w:val="0"/>
              <w:marBottom w:val="0"/>
              <w:divBdr>
                <w:top w:val="none" w:sz="0" w:space="0" w:color="auto"/>
                <w:left w:val="none" w:sz="0" w:space="0" w:color="auto"/>
                <w:bottom w:val="none" w:sz="0" w:space="0" w:color="auto"/>
                <w:right w:val="none" w:sz="0" w:space="0" w:color="auto"/>
              </w:divBdr>
            </w:div>
            <w:div w:id="1475290396">
              <w:marLeft w:val="640"/>
              <w:marRight w:val="0"/>
              <w:marTop w:val="0"/>
              <w:marBottom w:val="0"/>
              <w:divBdr>
                <w:top w:val="none" w:sz="0" w:space="0" w:color="auto"/>
                <w:left w:val="none" w:sz="0" w:space="0" w:color="auto"/>
                <w:bottom w:val="none" w:sz="0" w:space="0" w:color="auto"/>
                <w:right w:val="none" w:sz="0" w:space="0" w:color="auto"/>
              </w:divBdr>
            </w:div>
            <w:div w:id="1476414839">
              <w:marLeft w:val="640"/>
              <w:marRight w:val="0"/>
              <w:marTop w:val="0"/>
              <w:marBottom w:val="0"/>
              <w:divBdr>
                <w:top w:val="none" w:sz="0" w:space="0" w:color="auto"/>
                <w:left w:val="none" w:sz="0" w:space="0" w:color="auto"/>
                <w:bottom w:val="none" w:sz="0" w:space="0" w:color="auto"/>
                <w:right w:val="none" w:sz="0" w:space="0" w:color="auto"/>
              </w:divBdr>
            </w:div>
            <w:div w:id="1476603735">
              <w:marLeft w:val="640"/>
              <w:marRight w:val="0"/>
              <w:marTop w:val="0"/>
              <w:marBottom w:val="0"/>
              <w:divBdr>
                <w:top w:val="none" w:sz="0" w:space="0" w:color="auto"/>
                <w:left w:val="none" w:sz="0" w:space="0" w:color="auto"/>
                <w:bottom w:val="none" w:sz="0" w:space="0" w:color="auto"/>
                <w:right w:val="none" w:sz="0" w:space="0" w:color="auto"/>
              </w:divBdr>
            </w:div>
            <w:div w:id="1477723144">
              <w:marLeft w:val="640"/>
              <w:marRight w:val="0"/>
              <w:marTop w:val="0"/>
              <w:marBottom w:val="0"/>
              <w:divBdr>
                <w:top w:val="none" w:sz="0" w:space="0" w:color="auto"/>
                <w:left w:val="none" w:sz="0" w:space="0" w:color="auto"/>
                <w:bottom w:val="none" w:sz="0" w:space="0" w:color="auto"/>
                <w:right w:val="none" w:sz="0" w:space="0" w:color="auto"/>
              </w:divBdr>
            </w:div>
            <w:div w:id="1478843832">
              <w:marLeft w:val="640"/>
              <w:marRight w:val="0"/>
              <w:marTop w:val="0"/>
              <w:marBottom w:val="0"/>
              <w:divBdr>
                <w:top w:val="none" w:sz="0" w:space="0" w:color="auto"/>
                <w:left w:val="none" w:sz="0" w:space="0" w:color="auto"/>
                <w:bottom w:val="none" w:sz="0" w:space="0" w:color="auto"/>
                <w:right w:val="none" w:sz="0" w:space="0" w:color="auto"/>
              </w:divBdr>
            </w:div>
            <w:div w:id="1479759851">
              <w:marLeft w:val="640"/>
              <w:marRight w:val="0"/>
              <w:marTop w:val="0"/>
              <w:marBottom w:val="0"/>
              <w:divBdr>
                <w:top w:val="none" w:sz="0" w:space="0" w:color="auto"/>
                <w:left w:val="none" w:sz="0" w:space="0" w:color="auto"/>
                <w:bottom w:val="none" w:sz="0" w:space="0" w:color="auto"/>
                <w:right w:val="none" w:sz="0" w:space="0" w:color="auto"/>
              </w:divBdr>
            </w:div>
            <w:div w:id="1480462506">
              <w:marLeft w:val="640"/>
              <w:marRight w:val="0"/>
              <w:marTop w:val="0"/>
              <w:marBottom w:val="0"/>
              <w:divBdr>
                <w:top w:val="none" w:sz="0" w:space="0" w:color="auto"/>
                <w:left w:val="none" w:sz="0" w:space="0" w:color="auto"/>
                <w:bottom w:val="none" w:sz="0" w:space="0" w:color="auto"/>
                <w:right w:val="none" w:sz="0" w:space="0" w:color="auto"/>
              </w:divBdr>
            </w:div>
            <w:div w:id="1483891418">
              <w:marLeft w:val="640"/>
              <w:marRight w:val="0"/>
              <w:marTop w:val="0"/>
              <w:marBottom w:val="0"/>
              <w:divBdr>
                <w:top w:val="none" w:sz="0" w:space="0" w:color="auto"/>
                <w:left w:val="none" w:sz="0" w:space="0" w:color="auto"/>
                <w:bottom w:val="none" w:sz="0" w:space="0" w:color="auto"/>
                <w:right w:val="none" w:sz="0" w:space="0" w:color="auto"/>
              </w:divBdr>
            </w:div>
            <w:div w:id="1486047980">
              <w:marLeft w:val="640"/>
              <w:marRight w:val="0"/>
              <w:marTop w:val="0"/>
              <w:marBottom w:val="0"/>
              <w:divBdr>
                <w:top w:val="none" w:sz="0" w:space="0" w:color="auto"/>
                <w:left w:val="none" w:sz="0" w:space="0" w:color="auto"/>
                <w:bottom w:val="none" w:sz="0" w:space="0" w:color="auto"/>
                <w:right w:val="none" w:sz="0" w:space="0" w:color="auto"/>
              </w:divBdr>
            </w:div>
            <w:div w:id="1486629871">
              <w:marLeft w:val="640"/>
              <w:marRight w:val="0"/>
              <w:marTop w:val="0"/>
              <w:marBottom w:val="0"/>
              <w:divBdr>
                <w:top w:val="none" w:sz="0" w:space="0" w:color="auto"/>
                <w:left w:val="none" w:sz="0" w:space="0" w:color="auto"/>
                <w:bottom w:val="none" w:sz="0" w:space="0" w:color="auto"/>
                <w:right w:val="none" w:sz="0" w:space="0" w:color="auto"/>
              </w:divBdr>
            </w:div>
            <w:div w:id="1487625682">
              <w:marLeft w:val="640"/>
              <w:marRight w:val="0"/>
              <w:marTop w:val="0"/>
              <w:marBottom w:val="0"/>
              <w:divBdr>
                <w:top w:val="none" w:sz="0" w:space="0" w:color="auto"/>
                <w:left w:val="none" w:sz="0" w:space="0" w:color="auto"/>
                <w:bottom w:val="none" w:sz="0" w:space="0" w:color="auto"/>
                <w:right w:val="none" w:sz="0" w:space="0" w:color="auto"/>
              </w:divBdr>
            </w:div>
            <w:div w:id="1487699936">
              <w:marLeft w:val="640"/>
              <w:marRight w:val="0"/>
              <w:marTop w:val="0"/>
              <w:marBottom w:val="0"/>
              <w:divBdr>
                <w:top w:val="none" w:sz="0" w:space="0" w:color="auto"/>
                <w:left w:val="none" w:sz="0" w:space="0" w:color="auto"/>
                <w:bottom w:val="none" w:sz="0" w:space="0" w:color="auto"/>
                <w:right w:val="none" w:sz="0" w:space="0" w:color="auto"/>
              </w:divBdr>
            </w:div>
            <w:div w:id="1487821221">
              <w:marLeft w:val="640"/>
              <w:marRight w:val="0"/>
              <w:marTop w:val="0"/>
              <w:marBottom w:val="0"/>
              <w:divBdr>
                <w:top w:val="none" w:sz="0" w:space="0" w:color="auto"/>
                <w:left w:val="none" w:sz="0" w:space="0" w:color="auto"/>
                <w:bottom w:val="none" w:sz="0" w:space="0" w:color="auto"/>
                <w:right w:val="none" w:sz="0" w:space="0" w:color="auto"/>
              </w:divBdr>
            </w:div>
            <w:div w:id="1488204722">
              <w:marLeft w:val="640"/>
              <w:marRight w:val="0"/>
              <w:marTop w:val="0"/>
              <w:marBottom w:val="0"/>
              <w:divBdr>
                <w:top w:val="none" w:sz="0" w:space="0" w:color="auto"/>
                <w:left w:val="none" w:sz="0" w:space="0" w:color="auto"/>
                <w:bottom w:val="none" w:sz="0" w:space="0" w:color="auto"/>
                <w:right w:val="none" w:sz="0" w:space="0" w:color="auto"/>
              </w:divBdr>
            </w:div>
            <w:div w:id="1488666017">
              <w:marLeft w:val="640"/>
              <w:marRight w:val="0"/>
              <w:marTop w:val="0"/>
              <w:marBottom w:val="0"/>
              <w:divBdr>
                <w:top w:val="none" w:sz="0" w:space="0" w:color="auto"/>
                <w:left w:val="none" w:sz="0" w:space="0" w:color="auto"/>
                <w:bottom w:val="none" w:sz="0" w:space="0" w:color="auto"/>
                <w:right w:val="none" w:sz="0" w:space="0" w:color="auto"/>
              </w:divBdr>
            </w:div>
            <w:div w:id="1488937181">
              <w:marLeft w:val="640"/>
              <w:marRight w:val="0"/>
              <w:marTop w:val="0"/>
              <w:marBottom w:val="0"/>
              <w:divBdr>
                <w:top w:val="none" w:sz="0" w:space="0" w:color="auto"/>
                <w:left w:val="none" w:sz="0" w:space="0" w:color="auto"/>
                <w:bottom w:val="none" w:sz="0" w:space="0" w:color="auto"/>
                <w:right w:val="none" w:sz="0" w:space="0" w:color="auto"/>
              </w:divBdr>
            </w:div>
            <w:div w:id="1489907002">
              <w:marLeft w:val="640"/>
              <w:marRight w:val="0"/>
              <w:marTop w:val="0"/>
              <w:marBottom w:val="0"/>
              <w:divBdr>
                <w:top w:val="none" w:sz="0" w:space="0" w:color="auto"/>
                <w:left w:val="none" w:sz="0" w:space="0" w:color="auto"/>
                <w:bottom w:val="none" w:sz="0" w:space="0" w:color="auto"/>
                <w:right w:val="none" w:sz="0" w:space="0" w:color="auto"/>
              </w:divBdr>
            </w:div>
            <w:div w:id="1490362652">
              <w:marLeft w:val="640"/>
              <w:marRight w:val="0"/>
              <w:marTop w:val="0"/>
              <w:marBottom w:val="0"/>
              <w:divBdr>
                <w:top w:val="none" w:sz="0" w:space="0" w:color="auto"/>
                <w:left w:val="none" w:sz="0" w:space="0" w:color="auto"/>
                <w:bottom w:val="none" w:sz="0" w:space="0" w:color="auto"/>
                <w:right w:val="none" w:sz="0" w:space="0" w:color="auto"/>
              </w:divBdr>
            </w:div>
            <w:div w:id="1490705865">
              <w:marLeft w:val="640"/>
              <w:marRight w:val="0"/>
              <w:marTop w:val="0"/>
              <w:marBottom w:val="0"/>
              <w:divBdr>
                <w:top w:val="none" w:sz="0" w:space="0" w:color="auto"/>
                <w:left w:val="none" w:sz="0" w:space="0" w:color="auto"/>
                <w:bottom w:val="none" w:sz="0" w:space="0" w:color="auto"/>
                <w:right w:val="none" w:sz="0" w:space="0" w:color="auto"/>
              </w:divBdr>
            </w:div>
            <w:div w:id="1491827113">
              <w:marLeft w:val="640"/>
              <w:marRight w:val="0"/>
              <w:marTop w:val="0"/>
              <w:marBottom w:val="0"/>
              <w:divBdr>
                <w:top w:val="none" w:sz="0" w:space="0" w:color="auto"/>
                <w:left w:val="none" w:sz="0" w:space="0" w:color="auto"/>
                <w:bottom w:val="none" w:sz="0" w:space="0" w:color="auto"/>
                <w:right w:val="none" w:sz="0" w:space="0" w:color="auto"/>
              </w:divBdr>
            </w:div>
            <w:div w:id="1492255925">
              <w:marLeft w:val="640"/>
              <w:marRight w:val="0"/>
              <w:marTop w:val="0"/>
              <w:marBottom w:val="0"/>
              <w:divBdr>
                <w:top w:val="none" w:sz="0" w:space="0" w:color="auto"/>
                <w:left w:val="none" w:sz="0" w:space="0" w:color="auto"/>
                <w:bottom w:val="none" w:sz="0" w:space="0" w:color="auto"/>
                <w:right w:val="none" w:sz="0" w:space="0" w:color="auto"/>
              </w:divBdr>
            </w:div>
            <w:div w:id="1492673509">
              <w:marLeft w:val="640"/>
              <w:marRight w:val="0"/>
              <w:marTop w:val="0"/>
              <w:marBottom w:val="0"/>
              <w:divBdr>
                <w:top w:val="none" w:sz="0" w:space="0" w:color="auto"/>
                <w:left w:val="none" w:sz="0" w:space="0" w:color="auto"/>
                <w:bottom w:val="none" w:sz="0" w:space="0" w:color="auto"/>
                <w:right w:val="none" w:sz="0" w:space="0" w:color="auto"/>
              </w:divBdr>
            </w:div>
            <w:div w:id="1496724823">
              <w:marLeft w:val="640"/>
              <w:marRight w:val="0"/>
              <w:marTop w:val="0"/>
              <w:marBottom w:val="0"/>
              <w:divBdr>
                <w:top w:val="none" w:sz="0" w:space="0" w:color="auto"/>
                <w:left w:val="none" w:sz="0" w:space="0" w:color="auto"/>
                <w:bottom w:val="none" w:sz="0" w:space="0" w:color="auto"/>
                <w:right w:val="none" w:sz="0" w:space="0" w:color="auto"/>
              </w:divBdr>
            </w:div>
            <w:div w:id="1496914278">
              <w:marLeft w:val="640"/>
              <w:marRight w:val="0"/>
              <w:marTop w:val="0"/>
              <w:marBottom w:val="0"/>
              <w:divBdr>
                <w:top w:val="none" w:sz="0" w:space="0" w:color="auto"/>
                <w:left w:val="none" w:sz="0" w:space="0" w:color="auto"/>
                <w:bottom w:val="none" w:sz="0" w:space="0" w:color="auto"/>
                <w:right w:val="none" w:sz="0" w:space="0" w:color="auto"/>
              </w:divBdr>
            </w:div>
            <w:div w:id="1498303812">
              <w:marLeft w:val="640"/>
              <w:marRight w:val="0"/>
              <w:marTop w:val="0"/>
              <w:marBottom w:val="0"/>
              <w:divBdr>
                <w:top w:val="none" w:sz="0" w:space="0" w:color="auto"/>
                <w:left w:val="none" w:sz="0" w:space="0" w:color="auto"/>
                <w:bottom w:val="none" w:sz="0" w:space="0" w:color="auto"/>
                <w:right w:val="none" w:sz="0" w:space="0" w:color="auto"/>
              </w:divBdr>
            </w:div>
            <w:div w:id="1498881384">
              <w:marLeft w:val="640"/>
              <w:marRight w:val="0"/>
              <w:marTop w:val="0"/>
              <w:marBottom w:val="0"/>
              <w:divBdr>
                <w:top w:val="none" w:sz="0" w:space="0" w:color="auto"/>
                <w:left w:val="none" w:sz="0" w:space="0" w:color="auto"/>
                <w:bottom w:val="none" w:sz="0" w:space="0" w:color="auto"/>
                <w:right w:val="none" w:sz="0" w:space="0" w:color="auto"/>
              </w:divBdr>
            </w:div>
            <w:div w:id="1499006808">
              <w:marLeft w:val="640"/>
              <w:marRight w:val="0"/>
              <w:marTop w:val="0"/>
              <w:marBottom w:val="0"/>
              <w:divBdr>
                <w:top w:val="none" w:sz="0" w:space="0" w:color="auto"/>
                <w:left w:val="none" w:sz="0" w:space="0" w:color="auto"/>
                <w:bottom w:val="none" w:sz="0" w:space="0" w:color="auto"/>
                <w:right w:val="none" w:sz="0" w:space="0" w:color="auto"/>
              </w:divBdr>
            </w:div>
            <w:div w:id="1499929917">
              <w:marLeft w:val="640"/>
              <w:marRight w:val="0"/>
              <w:marTop w:val="0"/>
              <w:marBottom w:val="0"/>
              <w:divBdr>
                <w:top w:val="none" w:sz="0" w:space="0" w:color="auto"/>
                <w:left w:val="none" w:sz="0" w:space="0" w:color="auto"/>
                <w:bottom w:val="none" w:sz="0" w:space="0" w:color="auto"/>
                <w:right w:val="none" w:sz="0" w:space="0" w:color="auto"/>
              </w:divBdr>
            </w:div>
            <w:div w:id="1500004648">
              <w:marLeft w:val="640"/>
              <w:marRight w:val="0"/>
              <w:marTop w:val="0"/>
              <w:marBottom w:val="0"/>
              <w:divBdr>
                <w:top w:val="none" w:sz="0" w:space="0" w:color="auto"/>
                <w:left w:val="none" w:sz="0" w:space="0" w:color="auto"/>
                <w:bottom w:val="none" w:sz="0" w:space="0" w:color="auto"/>
                <w:right w:val="none" w:sz="0" w:space="0" w:color="auto"/>
              </w:divBdr>
            </w:div>
            <w:div w:id="1500658146">
              <w:marLeft w:val="640"/>
              <w:marRight w:val="0"/>
              <w:marTop w:val="0"/>
              <w:marBottom w:val="0"/>
              <w:divBdr>
                <w:top w:val="none" w:sz="0" w:space="0" w:color="auto"/>
                <w:left w:val="none" w:sz="0" w:space="0" w:color="auto"/>
                <w:bottom w:val="none" w:sz="0" w:space="0" w:color="auto"/>
                <w:right w:val="none" w:sz="0" w:space="0" w:color="auto"/>
              </w:divBdr>
            </w:div>
            <w:div w:id="1500998131">
              <w:marLeft w:val="640"/>
              <w:marRight w:val="0"/>
              <w:marTop w:val="0"/>
              <w:marBottom w:val="0"/>
              <w:divBdr>
                <w:top w:val="none" w:sz="0" w:space="0" w:color="auto"/>
                <w:left w:val="none" w:sz="0" w:space="0" w:color="auto"/>
                <w:bottom w:val="none" w:sz="0" w:space="0" w:color="auto"/>
                <w:right w:val="none" w:sz="0" w:space="0" w:color="auto"/>
              </w:divBdr>
            </w:div>
            <w:div w:id="1501191306">
              <w:marLeft w:val="640"/>
              <w:marRight w:val="0"/>
              <w:marTop w:val="0"/>
              <w:marBottom w:val="0"/>
              <w:divBdr>
                <w:top w:val="none" w:sz="0" w:space="0" w:color="auto"/>
                <w:left w:val="none" w:sz="0" w:space="0" w:color="auto"/>
                <w:bottom w:val="none" w:sz="0" w:space="0" w:color="auto"/>
                <w:right w:val="none" w:sz="0" w:space="0" w:color="auto"/>
              </w:divBdr>
            </w:div>
            <w:div w:id="1503469080">
              <w:marLeft w:val="640"/>
              <w:marRight w:val="0"/>
              <w:marTop w:val="0"/>
              <w:marBottom w:val="0"/>
              <w:divBdr>
                <w:top w:val="none" w:sz="0" w:space="0" w:color="auto"/>
                <w:left w:val="none" w:sz="0" w:space="0" w:color="auto"/>
                <w:bottom w:val="none" w:sz="0" w:space="0" w:color="auto"/>
                <w:right w:val="none" w:sz="0" w:space="0" w:color="auto"/>
              </w:divBdr>
            </w:div>
            <w:div w:id="1504662572">
              <w:marLeft w:val="640"/>
              <w:marRight w:val="0"/>
              <w:marTop w:val="0"/>
              <w:marBottom w:val="0"/>
              <w:divBdr>
                <w:top w:val="none" w:sz="0" w:space="0" w:color="auto"/>
                <w:left w:val="none" w:sz="0" w:space="0" w:color="auto"/>
                <w:bottom w:val="none" w:sz="0" w:space="0" w:color="auto"/>
                <w:right w:val="none" w:sz="0" w:space="0" w:color="auto"/>
              </w:divBdr>
            </w:div>
            <w:div w:id="1504735592">
              <w:marLeft w:val="640"/>
              <w:marRight w:val="0"/>
              <w:marTop w:val="0"/>
              <w:marBottom w:val="0"/>
              <w:divBdr>
                <w:top w:val="none" w:sz="0" w:space="0" w:color="auto"/>
                <w:left w:val="none" w:sz="0" w:space="0" w:color="auto"/>
                <w:bottom w:val="none" w:sz="0" w:space="0" w:color="auto"/>
                <w:right w:val="none" w:sz="0" w:space="0" w:color="auto"/>
              </w:divBdr>
            </w:div>
            <w:div w:id="1506281612">
              <w:marLeft w:val="640"/>
              <w:marRight w:val="0"/>
              <w:marTop w:val="0"/>
              <w:marBottom w:val="0"/>
              <w:divBdr>
                <w:top w:val="none" w:sz="0" w:space="0" w:color="auto"/>
                <w:left w:val="none" w:sz="0" w:space="0" w:color="auto"/>
                <w:bottom w:val="none" w:sz="0" w:space="0" w:color="auto"/>
                <w:right w:val="none" w:sz="0" w:space="0" w:color="auto"/>
              </w:divBdr>
            </w:div>
            <w:div w:id="1506699952">
              <w:marLeft w:val="640"/>
              <w:marRight w:val="0"/>
              <w:marTop w:val="0"/>
              <w:marBottom w:val="0"/>
              <w:divBdr>
                <w:top w:val="none" w:sz="0" w:space="0" w:color="auto"/>
                <w:left w:val="none" w:sz="0" w:space="0" w:color="auto"/>
                <w:bottom w:val="none" w:sz="0" w:space="0" w:color="auto"/>
                <w:right w:val="none" w:sz="0" w:space="0" w:color="auto"/>
              </w:divBdr>
            </w:div>
            <w:div w:id="1506749108">
              <w:marLeft w:val="640"/>
              <w:marRight w:val="0"/>
              <w:marTop w:val="0"/>
              <w:marBottom w:val="0"/>
              <w:divBdr>
                <w:top w:val="none" w:sz="0" w:space="0" w:color="auto"/>
                <w:left w:val="none" w:sz="0" w:space="0" w:color="auto"/>
                <w:bottom w:val="none" w:sz="0" w:space="0" w:color="auto"/>
                <w:right w:val="none" w:sz="0" w:space="0" w:color="auto"/>
              </w:divBdr>
            </w:div>
            <w:div w:id="1508253920">
              <w:marLeft w:val="640"/>
              <w:marRight w:val="0"/>
              <w:marTop w:val="0"/>
              <w:marBottom w:val="0"/>
              <w:divBdr>
                <w:top w:val="none" w:sz="0" w:space="0" w:color="auto"/>
                <w:left w:val="none" w:sz="0" w:space="0" w:color="auto"/>
                <w:bottom w:val="none" w:sz="0" w:space="0" w:color="auto"/>
                <w:right w:val="none" w:sz="0" w:space="0" w:color="auto"/>
              </w:divBdr>
            </w:div>
            <w:div w:id="1508980896">
              <w:marLeft w:val="640"/>
              <w:marRight w:val="0"/>
              <w:marTop w:val="0"/>
              <w:marBottom w:val="0"/>
              <w:divBdr>
                <w:top w:val="none" w:sz="0" w:space="0" w:color="auto"/>
                <w:left w:val="none" w:sz="0" w:space="0" w:color="auto"/>
                <w:bottom w:val="none" w:sz="0" w:space="0" w:color="auto"/>
                <w:right w:val="none" w:sz="0" w:space="0" w:color="auto"/>
              </w:divBdr>
            </w:div>
            <w:div w:id="1509057628">
              <w:marLeft w:val="640"/>
              <w:marRight w:val="0"/>
              <w:marTop w:val="0"/>
              <w:marBottom w:val="0"/>
              <w:divBdr>
                <w:top w:val="none" w:sz="0" w:space="0" w:color="auto"/>
                <w:left w:val="none" w:sz="0" w:space="0" w:color="auto"/>
                <w:bottom w:val="none" w:sz="0" w:space="0" w:color="auto"/>
                <w:right w:val="none" w:sz="0" w:space="0" w:color="auto"/>
              </w:divBdr>
            </w:div>
            <w:div w:id="1510019712">
              <w:marLeft w:val="640"/>
              <w:marRight w:val="0"/>
              <w:marTop w:val="0"/>
              <w:marBottom w:val="0"/>
              <w:divBdr>
                <w:top w:val="none" w:sz="0" w:space="0" w:color="auto"/>
                <w:left w:val="none" w:sz="0" w:space="0" w:color="auto"/>
                <w:bottom w:val="none" w:sz="0" w:space="0" w:color="auto"/>
                <w:right w:val="none" w:sz="0" w:space="0" w:color="auto"/>
              </w:divBdr>
            </w:div>
            <w:div w:id="1512573420">
              <w:marLeft w:val="640"/>
              <w:marRight w:val="0"/>
              <w:marTop w:val="0"/>
              <w:marBottom w:val="0"/>
              <w:divBdr>
                <w:top w:val="none" w:sz="0" w:space="0" w:color="auto"/>
                <w:left w:val="none" w:sz="0" w:space="0" w:color="auto"/>
                <w:bottom w:val="none" w:sz="0" w:space="0" w:color="auto"/>
                <w:right w:val="none" w:sz="0" w:space="0" w:color="auto"/>
              </w:divBdr>
            </w:div>
            <w:div w:id="1512641704">
              <w:marLeft w:val="640"/>
              <w:marRight w:val="0"/>
              <w:marTop w:val="0"/>
              <w:marBottom w:val="0"/>
              <w:divBdr>
                <w:top w:val="none" w:sz="0" w:space="0" w:color="auto"/>
                <w:left w:val="none" w:sz="0" w:space="0" w:color="auto"/>
                <w:bottom w:val="none" w:sz="0" w:space="0" w:color="auto"/>
                <w:right w:val="none" w:sz="0" w:space="0" w:color="auto"/>
              </w:divBdr>
            </w:div>
            <w:div w:id="1512912291">
              <w:marLeft w:val="640"/>
              <w:marRight w:val="0"/>
              <w:marTop w:val="0"/>
              <w:marBottom w:val="0"/>
              <w:divBdr>
                <w:top w:val="none" w:sz="0" w:space="0" w:color="auto"/>
                <w:left w:val="none" w:sz="0" w:space="0" w:color="auto"/>
                <w:bottom w:val="none" w:sz="0" w:space="0" w:color="auto"/>
                <w:right w:val="none" w:sz="0" w:space="0" w:color="auto"/>
              </w:divBdr>
            </w:div>
            <w:div w:id="1513257272">
              <w:marLeft w:val="640"/>
              <w:marRight w:val="0"/>
              <w:marTop w:val="0"/>
              <w:marBottom w:val="0"/>
              <w:divBdr>
                <w:top w:val="none" w:sz="0" w:space="0" w:color="auto"/>
                <w:left w:val="none" w:sz="0" w:space="0" w:color="auto"/>
                <w:bottom w:val="none" w:sz="0" w:space="0" w:color="auto"/>
                <w:right w:val="none" w:sz="0" w:space="0" w:color="auto"/>
              </w:divBdr>
            </w:div>
            <w:div w:id="1513839534">
              <w:marLeft w:val="640"/>
              <w:marRight w:val="0"/>
              <w:marTop w:val="0"/>
              <w:marBottom w:val="0"/>
              <w:divBdr>
                <w:top w:val="none" w:sz="0" w:space="0" w:color="auto"/>
                <w:left w:val="none" w:sz="0" w:space="0" w:color="auto"/>
                <w:bottom w:val="none" w:sz="0" w:space="0" w:color="auto"/>
                <w:right w:val="none" w:sz="0" w:space="0" w:color="auto"/>
              </w:divBdr>
            </w:div>
            <w:div w:id="1514954345">
              <w:marLeft w:val="640"/>
              <w:marRight w:val="0"/>
              <w:marTop w:val="0"/>
              <w:marBottom w:val="0"/>
              <w:divBdr>
                <w:top w:val="none" w:sz="0" w:space="0" w:color="auto"/>
                <w:left w:val="none" w:sz="0" w:space="0" w:color="auto"/>
                <w:bottom w:val="none" w:sz="0" w:space="0" w:color="auto"/>
                <w:right w:val="none" w:sz="0" w:space="0" w:color="auto"/>
              </w:divBdr>
            </w:div>
            <w:div w:id="1515076076">
              <w:marLeft w:val="640"/>
              <w:marRight w:val="0"/>
              <w:marTop w:val="0"/>
              <w:marBottom w:val="0"/>
              <w:divBdr>
                <w:top w:val="none" w:sz="0" w:space="0" w:color="auto"/>
                <w:left w:val="none" w:sz="0" w:space="0" w:color="auto"/>
                <w:bottom w:val="none" w:sz="0" w:space="0" w:color="auto"/>
                <w:right w:val="none" w:sz="0" w:space="0" w:color="auto"/>
              </w:divBdr>
            </w:div>
            <w:div w:id="1515652245">
              <w:marLeft w:val="640"/>
              <w:marRight w:val="0"/>
              <w:marTop w:val="0"/>
              <w:marBottom w:val="0"/>
              <w:divBdr>
                <w:top w:val="none" w:sz="0" w:space="0" w:color="auto"/>
                <w:left w:val="none" w:sz="0" w:space="0" w:color="auto"/>
                <w:bottom w:val="none" w:sz="0" w:space="0" w:color="auto"/>
                <w:right w:val="none" w:sz="0" w:space="0" w:color="auto"/>
              </w:divBdr>
            </w:div>
            <w:div w:id="1516338300">
              <w:marLeft w:val="640"/>
              <w:marRight w:val="0"/>
              <w:marTop w:val="0"/>
              <w:marBottom w:val="0"/>
              <w:divBdr>
                <w:top w:val="none" w:sz="0" w:space="0" w:color="auto"/>
                <w:left w:val="none" w:sz="0" w:space="0" w:color="auto"/>
                <w:bottom w:val="none" w:sz="0" w:space="0" w:color="auto"/>
                <w:right w:val="none" w:sz="0" w:space="0" w:color="auto"/>
              </w:divBdr>
            </w:div>
            <w:div w:id="1516383683">
              <w:marLeft w:val="640"/>
              <w:marRight w:val="0"/>
              <w:marTop w:val="0"/>
              <w:marBottom w:val="0"/>
              <w:divBdr>
                <w:top w:val="none" w:sz="0" w:space="0" w:color="auto"/>
                <w:left w:val="none" w:sz="0" w:space="0" w:color="auto"/>
                <w:bottom w:val="none" w:sz="0" w:space="0" w:color="auto"/>
                <w:right w:val="none" w:sz="0" w:space="0" w:color="auto"/>
              </w:divBdr>
            </w:div>
            <w:div w:id="1517766747">
              <w:marLeft w:val="640"/>
              <w:marRight w:val="0"/>
              <w:marTop w:val="0"/>
              <w:marBottom w:val="0"/>
              <w:divBdr>
                <w:top w:val="none" w:sz="0" w:space="0" w:color="auto"/>
                <w:left w:val="none" w:sz="0" w:space="0" w:color="auto"/>
                <w:bottom w:val="none" w:sz="0" w:space="0" w:color="auto"/>
                <w:right w:val="none" w:sz="0" w:space="0" w:color="auto"/>
              </w:divBdr>
            </w:div>
            <w:div w:id="1517816118">
              <w:marLeft w:val="640"/>
              <w:marRight w:val="0"/>
              <w:marTop w:val="0"/>
              <w:marBottom w:val="0"/>
              <w:divBdr>
                <w:top w:val="none" w:sz="0" w:space="0" w:color="auto"/>
                <w:left w:val="none" w:sz="0" w:space="0" w:color="auto"/>
                <w:bottom w:val="none" w:sz="0" w:space="0" w:color="auto"/>
                <w:right w:val="none" w:sz="0" w:space="0" w:color="auto"/>
              </w:divBdr>
            </w:div>
            <w:div w:id="1518688739">
              <w:marLeft w:val="640"/>
              <w:marRight w:val="0"/>
              <w:marTop w:val="0"/>
              <w:marBottom w:val="0"/>
              <w:divBdr>
                <w:top w:val="none" w:sz="0" w:space="0" w:color="auto"/>
                <w:left w:val="none" w:sz="0" w:space="0" w:color="auto"/>
                <w:bottom w:val="none" w:sz="0" w:space="0" w:color="auto"/>
                <w:right w:val="none" w:sz="0" w:space="0" w:color="auto"/>
              </w:divBdr>
            </w:div>
            <w:div w:id="1518999500">
              <w:marLeft w:val="640"/>
              <w:marRight w:val="0"/>
              <w:marTop w:val="0"/>
              <w:marBottom w:val="0"/>
              <w:divBdr>
                <w:top w:val="none" w:sz="0" w:space="0" w:color="auto"/>
                <w:left w:val="none" w:sz="0" w:space="0" w:color="auto"/>
                <w:bottom w:val="none" w:sz="0" w:space="0" w:color="auto"/>
                <w:right w:val="none" w:sz="0" w:space="0" w:color="auto"/>
              </w:divBdr>
            </w:div>
            <w:div w:id="1519348783">
              <w:marLeft w:val="640"/>
              <w:marRight w:val="0"/>
              <w:marTop w:val="0"/>
              <w:marBottom w:val="0"/>
              <w:divBdr>
                <w:top w:val="none" w:sz="0" w:space="0" w:color="auto"/>
                <w:left w:val="none" w:sz="0" w:space="0" w:color="auto"/>
                <w:bottom w:val="none" w:sz="0" w:space="0" w:color="auto"/>
                <w:right w:val="none" w:sz="0" w:space="0" w:color="auto"/>
              </w:divBdr>
            </w:div>
            <w:div w:id="1519807497">
              <w:marLeft w:val="640"/>
              <w:marRight w:val="0"/>
              <w:marTop w:val="0"/>
              <w:marBottom w:val="0"/>
              <w:divBdr>
                <w:top w:val="none" w:sz="0" w:space="0" w:color="auto"/>
                <w:left w:val="none" w:sz="0" w:space="0" w:color="auto"/>
                <w:bottom w:val="none" w:sz="0" w:space="0" w:color="auto"/>
                <w:right w:val="none" w:sz="0" w:space="0" w:color="auto"/>
              </w:divBdr>
            </w:div>
            <w:div w:id="1522091655">
              <w:marLeft w:val="640"/>
              <w:marRight w:val="0"/>
              <w:marTop w:val="0"/>
              <w:marBottom w:val="0"/>
              <w:divBdr>
                <w:top w:val="none" w:sz="0" w:space="0" w:color="auto"/>
                <w:left w:val="none" w:sz="0" w:space="0" w:color="auto"/>
                <w:bottom w:val="none" w:sz="0" w:space="0" w:color="auto"/>
                <w:right w:val="none" w:sz="0" w:space="0" w:color="auto"/>
              </w:divBdr>
            </w:div>
            <w:div w:id="1523087181">
              <w:marLeft w:val="640"/>
              <w:marRight w:val="0"/>
              <w:marTop w:val="0"/>
              <w:marBottom w:val="0"/>
              <w:divBdr>
                <w:top w:val="none" w:sz="0" w:space="0" w:color="auto"/>
                <w:left w:val="none" w:sz="0" w:space="0" w:color="auto"/>
                <w:bottom w:val="none" w:sz="0" w:space="0" w:color="auto"/>
                <w:right w:val="none" w:sz="0" w:space="0" w:color="auto"/>
              </w:divBdr>
            </w:div>
            <w:div w:id="1524055740">
              <w:marLeft w:val="640"/>
              <w:marRight w:val="0"/>
              <w:marTop w:val="0"/>
              <w:marBottom w:val="0"/>
              <w:divBdr>
                <w:top w:val="none" w:sz="0" w:space="0" w:color="auto"/>
                <w:left w:val="none" w:sz="0" w:space="0" w:color="auto"/>
                <w:bottom w:val="none" w:sz="0" w:space="0" w:color="auto"/>
                <w:right w:val="none" w:sz="0" w:space="0" w:color="auto"/>
              </w:divBdr>
            </w:div>
            <w:div w:id="1524247041">
              <w:marLeft w:val="640"/>
              <w:marRight w:val="0"/>
              <w:marTop w:val="0"/>
              <w:marBottom w:val="0"/>
              <w:divBdr>
                <w:top w:val="none" w:sz="0" w:space="0" w:color="auto"/>
                <w:left w:val="none" w:sz="0" w:space="0" w:color="auto"/>
                <w:bottom w:val="none" w:sz="0" w:space="0" w:color="auto"/>
                <w:right w:val="none" w:sz="0" w:space="0" w:color="auto"/>
              </w:divBdr>
            </w:div>
            <w:div w:id="1525242417">
              <w:marLeft w:val="640"/>
              <w:marRight w:val="0"/>
              <w:marTop w:val="0"/>
              <w:marBottom w:val="0"/>
              <w:divBdr>
                <w:top w:val="none" w:sz="0" w:space="0" w:color="auto"/>
                <w:left w:val="none" w:sz="0" w:space="0" w:color="auto"/>
                <w:bottom w:val="none" w:sz="0" w:space="0" w:color="auto"/>
                <w:right w:val="none" w:sz="0" w:space="0" w:color="auto"/>
              </w:divBdr>
            </w:div>
            <w:div w:id="1526284686">
              <w:marLeft w:val="640"/>
              <w:marRight w:val="0"/>
              <w:marTop w:val="0"/>
              <w:marBottom w:val="0"/>
              <w:divBdr>
                <w:top w:val="none" w:sz="0" w:space="0" w:color="auto"/>
                <w:left w:val="none" w:sz="0" w:space="0" w:color="auto"/>
                <w:bottom w:val="none" w:sz="0" w:space="0" w:color="auto"/>
                <w:right w:val="none" w:sz="0" w:space="0" w:color="auto"/>
              </w:divBdr>
            </w:div>
            <w:div w:id="1527207210">
              <w:marLeft w:val="640"/>
              <w:marRight w:val="0"/>
              <w:marTop w:val="0"/>
              <w:marBottom w:val="0"/>
              <w:divBdr>
                <w:top w:val="none" w:sz="0" w:space="0" w:color="auto"/>
                <w:left w:val="none" w:sz="0" w:space="0" w:color="auto"/>
                <w:bottom w:val="none" w:sz="0" w:space="0" w:color="auto"/>
                <w:right w:val="none" w:sz="0" w:space="0" w:color="auto"/>
              </w:divBdr>
            </w:div>
            <w:div w:id="1527252610">
              <w:marLeft w:val="640"/>
              <w:marRight w:val="0"/>
              <w:marTop w:val="0"/>
              <w:marBottom w:val="0"/>
              <w:divBdr>
                <w:top w:val="none" w:sz="0" w:space="0" w:color="auto"/>
                <w:left w:val="none" w:sz="0" w:space="0" w:color="auto"/>
                <w:bottom w:val="none" w:sz="0" w:space="0" w:color="auto"/>
                <w:right w:val="none" w:sz="0" w:space="0" w:color="auto"/>
              </w:divBdr>
            </w:div>
            <w:div w:id="1527256552">
              <w:marLeft w:val="640"/>
              <w:marRight w:val="0"/>
              <w:marTop w:val="0"/>
              <w:marBottom w:val="0"/>
              <w:divBdr>
                <w:top w:val="none" w:sz="0" w:space="0" w:color="auto"/>
                <w:left w:val="none" w:sz="0" w:space="0" w:color="auto"/>
                <w:bottom w:val="none" w:sz="0" w:space="0" w:color="auto"/>
                <w:right w:val="none" w:sz="0" w:space="0" w:color="auto"/>
              </w:divBdr>
            </w:div>
            <w:div w:id="1527593314">
              <w:marLeft w:val="640"/>
              <w:marRight w:val="0"/>
              <w:marTop w:val="0"/>
              <w:marBottom w:val="0"/>
              <w:divBdr>
                <w:top w:val="none" w:sz="0" w:space="0" w:color="auto"/>
                <w:left w:val="none" w:sz="0" w:space="0" w:color="auto"/>
                <w:bottom w:val="none" w:sz="0" w:space="0" w:color="auto"/>
                <w:right w:val="none" w:sz="0" w:space="0" w:color="auto"/>
              </w:divBdr>
            </w:div>
            <w:div w:id="1528367439">
              <w:marLeft w:val="640"/>
              <w:marRight w:val="0"/>
              <w:marTop w:val="0"/>
              <w:marBottom w:val="0"/>
              <w:divBdr>
                <w:top w:val="none" w:sz="0" w:space="0" w:color="auto"/>
                <w:left w:val="none" w:sz="0" w:space="0" w:color="auto"/>
                <w:bottom w:val="none" w:sz="0" w:space="0" w:color="auto"/>
                <w:right w:val="none" w:sz="0" w:space="0" w:color="auto"/>
              </w:divBdr>
            </w:div>
            <w:div w:id="1528955499">
              <w:marLeft w:val="640"/>
              <w:marRight w:val="0"/>
              <w:marTop w:val="0"/>
              <w:marBottom w:val="0"/>
              <w:divBdr>
                <w:top w:val="none" w:sz="0" w:space="0" w:color="auto"/>
                <w:left w:val="none" w:sz="0" w:space="0" w:color="auto"/>
                <w:bottom w:val="none" w:sz="0" w:space="0" w:color="auto"/>
                <w:right w:val="none" w:sz="0" w:space="0" w:color="auto"/>
              </w:divBdr>
            </w:div>
            <w:div w:id="1528955757">
              <w:marLeft w:val="640"/>
              <w:marRight w:val="0"/>
              <w:marTop w:val="0"/>
              <w:marBottom w:val="0"/>
              <w:divBdr>
                <w:top w:val="none" w:sz="0" w:space="0" w:color="auto"/>
                <w:left w:val="none" w:sz="0" w:space="0" w:color="auto"/>
                <w:bottom w:val="none" w:sz="0" w:space="0" w:color="auto"/>
                <w:right w:val="none" w:sz="0" w:space="0" w:color="auto"/>
              </w:divBdr>
            </w:div>
            <w:div w:id="1529218098">
              <w:marLeft w:val="640"/>
              <w:marRight w:val="0"/>
              <w:marTop w:val="0"/>
              <w:marBottom w:val="0"/>
              <w:divBdr>
                <w:top w:val="none" w:sz="0" w:space="0" w:color="auto"/>
                <w:left w:val="none" w:sz="0" w:space="0" w:color="auto"/>
                <w:bottom w:val="none" w:sz="0" w:space="0" w:color="auto"/>
                <w:right w:val="none" w:sz="0" w:space="0" w:color="auto"/>
              </w:divBdr>
            </w:div>
            <w:div w:id="1530025288">
              <w:marLeft w:val="640"/>
              <w:marRight w:val="0"/>
              <w:marTop w:val="0"/>
              <w:marBottom w:val="0"/>
              <w:divBdr>
                <w:top w:val="none" w:sz="0" w:space="0" w:color="auto"/>
                <w:left w:val="none" w:sz="0" w:space="0" w:color="auto"/>
                <w:bottom w:val="none" w:sz="0" w:space="0" w:color="auto"/>
                <w:right w:val="none" w:sz="0" w:space="0" w:color="auto"/>
              </w:divBdr>
            </w:div>
            <w:div w:id="1531452045">
              <w:marLeft w:val="640"/>
              <w:marRight w:val="0"/>
              <w:marTop w:val="0"/>
              <w:marBottom w:val="0"/>
              <w:divBdr>
                <w:top w:val="none" w:sz="0" w:space="0" w:color="auto"/>
                <w:left w:val="none" w:sz="0" w:space="0" w:color="auto"/>
                <w:bottom w:val="none" w:sz="0" w:space="0" w:color="auto"/>
                <w:right w:val="none" w:sz="0" w:space="0" w:color="auto"/>
              </w:divBdr>
            </w:div>
            <w:div w:id="1531992308">
              <w:marLeft w:val="640"/>
              <w:marRight w:val="0"/>
              <w:marTop w:val="0"/>
              <w:marBottom w:val="0"/>
              <w:divBdr>
                <w:top w:val="none" w:sz="0" w:space="0" w:color="auto"/>
                <w:left w:val="none" w:sz="0" w:space="0" w:color="auto"/>
                <w:bottom w:val="none" w:sz="0" w:space="0" w:color="auto"/>
                <w:right w:val="none" w:sz="0" w:space="0" w:color="auto"/>
              </w:divBdr>
            </w:div>
            <w:div w:id="1534880773">
              <w:marLeft w:val="640"/>
              <w:marRight w:val="0"/>
              <w:marTop w:val="0"/>
              <w:marBottom w:val="0"/>
              <w:divBdr>
                <w:top w:val="none" w:sz="0" w:space="0" w:color="auto"/>
                <w:left w:val="none" w:sz="0" w:space="0" w:color="auto"/>
                <w:bottom w:val="none" w:sz="0" w:space="0" w:color="auto"/>
                <w:right w:val="none" w:sz="0" w:space="0" w:color="auto"/>
              </w:divBdr>
            </w:div>
            <w:div w:id="1535384621">
              <w:marLeft w:val="640"/>
              <w:marRight w:val="0"/>
              <w:marTop w:val="0"/>
              <w:marBottom w:val="0"/>
              <w:divBdr>
                <w:top w:val="none" w:sz="0" w:space="0" w:color="auto"/>
                <w:left w:val="none" w:sz="0" w:space="0" w:color="auto"/>
                <w:bottom w:val="none" w:sz="0" w:space="0" w:color="auto"/>
                <w:right w:val="none" w:sz="0" w:space="0" w:color="auto"/>
              </w:divBdr>
            </w:div>
            <w:div w:id="1535576218">
              <w:marLeft w:val="640"/>
              <w:marRight w:val="0"/>
              <w:marTop w:val="0"/>
              <w:marBottom w:val="0"/>
              <w:divBdr>
                <w:top w:val="none" w:sz="0" w:space="0" w:color="auto"/>
                <w:left w:val="none" w:sz="0" w:space="0" w:color="auto"/>
                <w:bottom w:val="none" w:sz="0" w:space="0" w:color="auto"/>
                <w:right w:val="none" w:sz="0" w:space="0" w:color="auto"/>
              </w:divBdr>
            </w:div>
            <w:div w:id="1535845903">
              <w:marLeft w:val="640"/>
              <w:marRight w:val="0"/>
              <w:marTop w:val="0"/>
              <w:marBottom w:val="0"/>
              <w:divBdr>
                <w:top w:val="none" w:sz="0" w:space="0" w:color="auto"/>
                <w:left w:val="none" w:sz="0" w:space="0" w:color="auto"/>
                <w:bottom w:val="none" w:sz="0" w:space="0" w:color="auto"/>
                <w:right w:val="none" w:sz="0" w:space="0" w:color="auto"/>
              </w:divBdr>
            </w:div>
            <w:div w:id="1535919098">
              <w:marLeft w:val="640"/>
              <w:marRight w:val="0"/>
              <w:marTop w:val="0"/>
              <w:marBottom w:val="0"/>
              <w:divBdr>
                <w:top w:val="none" w:sz="0" w:space="0" w:color="auto"/>
                <w:left w:val="none" w:sz="0" w:space="0" w:color="auto"/>
                <w:bottom w:val="none" w:sz="0" w:space="0" w:color="auto"/>
                <w:right w:val="none" w:sz="0" w:space="0" w:color="auto"/>
              </w:divBdr>
            </w:div>
            <w:div w:id="1536383700">
              <w:marLeft w:val="640"/>
              <w:marRight w:val="0"/>
              <w:marTop w:val="0"/>
              <w:marBottom w:val="0"/>
              <w:divBdr>
                <w:top w:val="none" w:sz="0" w:space="0" w:color="auto"/>
                <w:left w:val="none" w:sz="0" w:space="0" w:color="auto"/>
                <w:bottom w:val="none" w:sz="0" w:space="0" w:color="auto"/>
                <w:right w:val="none" w:sz="0" w:space="0" w:color="auto"/>
              </w:divBdr>
            </w:div>
            <w:div w:id="1537739382">
              <w:marLeft w:val="640"/>
              <w:marRight w:val="0"/>
              <w:marTop w:val="0"/>
              <w:marBottom w:val="0"/>
              <w:divBdr>
                <w:top w:val="none" w:sz="0" w:space="0" w:color="auto"/>
                <w:left w:val="none" w:sz="0" w:space="0" w:color="auto"/>
                <w:bottom w:val="none" w:sz="0" w:space="0" w:color="auto"/>
                <w:right w:val="none" w:sz="0" w:space="0" w:color="auto"/>
              </w:divBdr>
            </w:div>
            <w:div w:id="1537766382">
              <w:marLeft w:val="640"/>
              <w:marRight w:val="0"/>
              <w:marTop w:val="0"/>
              <w:marBottom w:val="0"/>
              <w:divBdr>
                <w:top w:val="none" w:sz="0" w:space="0" w:color="auto"/>
                <w:left w:val="none" w:sz="0" w:space="0" w:color="auto"/>
                <w:bottom w:val="none" w:sz="0" w:space="0" w:color="auto"/>
                <w:right w:val="none" w:sz="0" w:space="0" w:color="auto"/>
              </w:divBdr>
            </w:div>
            <w:div w:id="1537959659">
              <w:marLeft w:val="640"/>
              <w:marRight w:val="0"/>
              <w:marTop w:val="0"/>
              <w:marBottom w:val="0"/>
              <w:divBdr>
                <w:top w:val="none" w:sz="0" w:space="0" w:color="auto"/>
                <w:left w:val="none" w:sz="0" w:space="0" w:color="auto"/>
                <w:bottom w:val="none" w:sz="0" w:space="0" w:color="auto"/>
                <w:right w:val="none" w:sz="0" w:space="0" w:color="auto"/>
              </w:divBdr>
            </w:div>
            <w:div w:id="1538203466">
              <w:marLeft w:val="640"/>
              <w:marRight w:val="0"/>
              <w:marTop w:val="0"/>
              <w:marBottom w:val="0"/>
              <w:divBdr>
                <w:top w:val="none" w:sz="0" w:space="0" w:color="auto"/>
                <w:left w:val="none" w:sz="0" w:space="0" w:color="auto"/>
                <w:bottom w:val="none" w:sz="0" w:space="0" w:color="auto"/>
                <w:right w:val="none" w:sz="0" w:space="0" w:color="auto"/>
              </w:divBdr>
            </w:div>
            <w:div w:id="1538930207">
              <w:marLeft w:val="640"/>
              <w:marRight w:val="0"/>
              <w:marTop w:val="0"/>
              <w:marBottom w:val="0"/>
              <w:divBdr>
                <w:top w:val="none" w:sz="0" w:space="0" w:color="auto"/>
                <w:left w:val="none" w:sz="0" w:space="0" w:color="auto"/>
                <w:bottom w:val="none" w:sz="0" w:space="0" w:color="auto"/>
                <w:right w:val="none" w:sz="0" w:space="0" w:color="auto"/>
              </w:divBdr>
            </w:div>
            <w:div w:id="1539465455">
              <w:marLeft w:val="640"/>
              <w:marRight w:val="0"/>
              <w:marTop w:val="0"/>
              <w:marBottom w:val="0"/>
              <w:divBdr>
                <w:top w:val="none" w:sz="0" w:space="0" w:color="auto"/>
                <w:left w:val="none" w:sz="0" w:space="0" w:color="auto"/>
                <w:bottom w:val="none" w:sz="0" w:space="0" w:color="auto"/>
                <w:right w:val="none" w:sz="0" w:space="0" w:color="auto"/>
              </w:divBdr>
            </w:div>
            <w:div w:id="1539776308">
              <w:marLeft w:val="640"/>
              <w:marRight w:val="0"/>
              <w:marTop w:val="0"/>
              <w:marBottom w:val="0"/>
              <w:divBdr>
                <w:top w:val="none" w:sz="0" w:space="0" w:color="auto"/>
                <w:left w:val="none" w:sz="0" w:space="0" w:color="auto"/>
                <w:bottom w:val="none" w:sz="0" w:space="0" w:color="auto"/>
                <w:right w:val="none" w:sz="0" w:space="0" w:color="auto"/>
              </w:divBdr>
            </w:div>
            <w:div w:id="1541358637">
              <w:marLeft w:val="640"/>
              <w:marRight w:val="0"/>
              <w:marTop w:val="0"/>
              <w:marBottom w:val="0"/>
              <w:divBdr>
                <w:top w:val="none" w:sz="0" w:space="0" w:color="auto"/>
                <w:left w:val="none" w:sz="0" w:space="0" w:color="auto"/>
                <w:bottom w:val="none" w:sz="0" w:space="0" w:color="auto"/>
                <w:right w:val="none" w:sz="0" w:space="0" w:color="auto"/>
              </w:divBdr>
            </w:div>
            <w:div w:id="1541476966">
              <w:marLeft w:val="640"/>
              <w:marRight w:val="0"/>
              <w:marTop w:val="0"/>
              <w:marBottom w:val="0"/>
              <w:divBdr>
                <w:top w:val="none" w:sz="0" w:space="0" w:color="auto"/>
                <w:left w:val="none" w:sz="0" w:space="0" w:color="auto"/>
                <w:bottom w:val="none" w:sz="0" w:space="0" w:color="auto"/>
                <w:right w:val="none" w:sz="0" w:space="0" w:color="auto"/>
              </w:divBdr>
            </w:div>
            <w:div w:id="1542746872">
              <w:marLeft w:val="640"/>
              <w:marRight w:val="0"/>
              <w:marTop w:val="0"/>
              <w:marBottom w:val="0"/>
              <w:divBdr>
                <w:top w:val="none" w:sz="0" w:space="0" w:color="auto"/>
                <w:left w:val="none" w:sz="0" w:space="0" w:color="auto"/>
                <w:bottom w:val="none" w:sz="0" w:space="0" w:color="auto"/>
                <w:right w:val="none" w:sz="0" w:space="0" w:color="auto"/>
              </w:divBdr>
            </w:div>
            <w:div w:id="1543445875">
              <w:marLeft w:val="640"/>
              <w:marRight w:val="0"/>
              <w:marTop w:val="0"/>
              <w:marBottom w:val="0"/>
              <w:divBdr>
                <w:top w:val="none" w:sz="0" w:space="0" w:color="auto"/>
                <w:left w:val="none" w:sz="0" w:space="0" w:color="auto"/>
                <w:bottom w:val="none" w:sz="0" w:space="0" w:color="auto"/>
                <w:right w:val="none" w:sz="0" w:space="0" w:color="auto"/>
              </w:divBdr>
            </w:div>
            <w:div w:id="1543596994">
              <w:marLeft w:val="640"/>
              <w:marRight w:val="0"/>
              <w:marTop w:val="0"/>
              <w:marBottom w:val="0"/>
              <w:divBdr>
                <w:top w:val="none" w:sz="0" w:space="0" w:color="auto"/>
                <w:left w:val="none" w:sz="0" w:space="0" w:color="auto"/>
                <w:bottom w:val="none" w:sz="0" w:space="0" w:color="auto"/>
                <w:right w:val="none" w:sz="0" w:space="0" w:color="auto"/>
              </w:divBdr>
            </w:div>
            <w:div w:id="1545365170">
              <w:marLeft w:val="640"/>
              <w:marRight w:val="0"/>
              <w:marTop w:val="0"/>
              <w:marBottom w:val="0"/>
              <w:divBdr>
                <w:top w:val="none" w:sz="0" w:space="0" w:color="auto"/>
                <w:left w:val="none" w:sz="0" w:space="0" w:color="auto"/>
                <w:bottom w:val="none" w:sz="0" w:space="0" w:color="auto"/>
                <w:right w:val="none" w:sz="0" w:space="0" w:color="auto"/>
              </w:divBdr>
            </w:div>
            <w:div w:id="1545409045">
              <w:marLeft w:val="640"/>
              <w:marRight w:val="0"/>
              <w:marTop w:val="0"/>
              <w:marBottom w:val="0"/>
              <w:divBdr>
                <w:top w:val="none" w:sz="0" w:space="0" w:color="auto"/>
                <w:left w:val="none" w:sz="0" w:space="0" w:color="auto"/>
                <w:bottom w:val="none" w:sz="0" w:space="0" w:color="auto"/>
                <w:right w:val="none" w:sz="0" w:space="0" w:color="auto"/>
              </w:divBdr>
            </w:div>
            <w:div w:id="1545673021">
              <w:marLeft w:val="640"/>
              <w:marRight w:val="0"/>
              <w:marTop w:val="0"/>
              <w:marBottom w:val="0"/>
              <w:divBdr>
                <w:top w:val="none" w:sz="0" w:space="0" w:color="auto"/>
                <w:left w:val="none" w:sz="0" w:space="0" w:color="auto"/>
                <w:bottom w:val="none" w:sz="0" w:space="0" w:color="auto"/>
                <w:right w:val="none" w:sz="0" w:space="0" w:color="auto"/>
              </w:divBdr>
            </w:div>
            <w:div w:id="1547987755">
              <w:marLeft w:val="640"/>
              <w:marRight w:val="0"/>
              <w:marTop w:val="0"/>
              <w:marBottom w:val="0"/>
              <w:divBdr>
                <w:top w:val="none" w:sz="0" w:space="0" w:color="auto"/>
                <w:left w:val="none" w:sz="0" w:space="0" w:color="auto"/>
                <w:bottom w:val="none" w:sz="0" w:space="0" w:color="auto"/>
                <w:right w:val="none" w:sz="0" w:space="0" w:color="auto"/>
              </w:divBdr>
            </w:div>
            <w:div w:id="1548376681">
              <w:marLeft w:val="640"/>
              <w:marRight w:val="0"/>
              <w:marTop w:val="0"/>
              <w:marBottom w:val="0"/>
              <w:divBdr>
                <w:top w:val="none" w:sz="0" w:space="0" w:color="auto"/>
                <w:left w:val="none" w:sz="0" w:space="0" w:color="auto"/>
                <w:bottom w:val="none" w:sz="0" w:space="0" w:color="auto"/>
                <w:right w:val="none" w:sz="0" w:space="0" w:color="auto"/>
              </w:divBdr>
            </w:div>
            <w:div w:id="1548565839">
              <w:marLeft w:val="640"/>
              <w:marRight w:val="0"/>
              <w:marTop w:val="0"/>
              <w:marBottom w:val="0"/>
              <w:divBdr>
                <w:top w:val="none" w:sz="0" w:space="0" w:color="auto"/>
                <w:left w:val="none" w:sz="0" w:space="0" w:color="auto"/>
                <w:bottom w:val="none" w:sz="0" w:space="0" w:color="auto"/>
                <w:right w:val="none" w:sz="0" w:space="0" w:color="auto"/>
              </w:divBdr>
            </w:div>
            <w:div w:id="1548761407">
              <w:marLeft w:val="640"/>
              <w:marRight w:val="0"/>
              <w:marTop w:val="0"/>
              <w:marBottom w:val="0"/>
              <w:divBdr>
                <w:top w:val="none" w:sz="0" w:space="0" w:color="auto"/>
                <w:left w:val="none" w:sz="0" w:space="0" w:color="auto"/>
                <w:bottom w:val="none" w:sz="0" w:space="0" w:color="auto"/>
                <w:right w:val="none" w:sz="0" w:space="0" w:color="auto"/>
              </w:divBdr>
            </w:div>
            <w:div w:id="1549148324">
              <w:marLeft w:val="640"/>
              <w:marRight w:val="0"/>
              <w:marTop w:val="0"/>
              <w:marBottom w:val="0"/>
              <w:divBdr>
                <w:top w:val="none" w:sz="0" w:space="0" w:color="auto"/>
                <w:left w:val="none" w:sz="0" w:space="0" w:color="auto"/>
                <w:bottom w:val="none" w:sz="0" w:space="0" w:color="auto"/>
                <w:right w:val="none" w:sz="0" w:space="0" w:color="auto"/>
              </w:divBdr>
            </w:div>
            <w:div w:id="1550147323">
              <w:marLeft w:val="640"/>
              <w:marRight w:val="0"/>
              <w:marTop w:val="0"/>
              <w:marBottom w:val="0"/>
              <w:divBdr>
                <w:top w:val="none" w:sz="0" w:space="0" w:color="auto"/>
                <w:left w:val="none" w:sz="0" w:space="0" w:color="auto"/>
                <w:bottom w:val="none" w:sz="0" w:space="0" w:color="auto"/>
                <w:right w:val="none" w:sz="0" w:space="0" w:color="auto"/>
              </w:divBdr>
            </w:div>
            <w:div w:id="1550804187">
              <w:marLeft w:val="640"/>
              <w:marRight w:val="0"/>
              <w:marTop w:val="0"/>
              <w:marBottom w:val="0"/>
              <w:divBdr>
                <w:top w:val="none" w:sz="0" w:space="0" w:color="auto"/>
                <w:left w:val="none" w:sz="0" w:space="0" w:color="auto"/>
                <w:bottom w:val="none" w:sz="0" w:space="0" w:color="auto"/>
                <w:right w:val="none" w:sz="0" w:space="0" w:color="auto"/>
              </w:divBdr>
            </w:div>
            <w:div w:id="1552035911">
              <w:marLeft w:val="640"/>
              <w:marRight w:val="0"/>
              <w:marTop w:val="0"/>
              <w:marBottom w:val="0"/>
              <w:divBdr>
                <w:top w:val="none" w:sz="0" w:space="0" w:color="auto"/>
                <w:left w:val="none" w:sz="0" w:space="0" w:color="auto"/>
                <w:bottom w:val="none" w:sz="0" w:space="0" w:color="auto"/>
                <w:right w:val="none" w:sz="0" w:space="0" w:color="auto"/>
              </w:divBdr>
            </w:div>
            <w:div w:id="1552157564">
              <w:marLeft w:val="640"/>
              <w:marRight w:val="0"/>
              <w:marTop w:val="0"/>
              <w:marBottom w:val="0"/>
              <w:divBdr>
                <w:top w:val="none" w:sz="0" w:space="0" w:color="auto"/>
                <w:left w:val="none" w:sz="0" w:space="0" w:color="auto"/>
                <w:bottom w:val="none" w:sz="0" w:space="0" w:color="auto"/>
                <w:right w:val="none" w:sz="0" w:space="0" w:color="auto"/>
              </w:divBdr>
            </w:div>
            <w:div w:id="1552303845">
              <w:marLeft w:val="640"/>
              <w:marRight w:val="0"/>
              <w:marTop w:val="0"/>
              <w:marBottom w:val="0"/>
              <w:divBdr>
                <w:top w:val="none" w:sz="0" w:space="0" w:color="auto"/>
                <w:left w:val="none" w:sz="0" w:space="0" w:color="auto"/>
                <w:bottom w:val="none" w:sz="0" w:space="0" w:color="auto"/>
                <w:right w:val="none" w:sz="0" w:space="0" w:color="auto"/>
              </w:divBdr>
            </w:div>
            <w:div w:id="1552500669">
              <w:marLeft w:val="640"/>
              <w:marRight w:val="0"/>
              <w:marTop w:val="0"/>
              <w:marBottom w:val="0"/>
              <w:divBdr>
                <w:top w:val="none" w:sz="0" w:space="0" w:color="auto"/>
                <w:left w:val="none" w:sz="0" w:space="0" w:color="auto"/>
                <w:bottom w:val="none" w:sz="0" w:space="0" w:color="auto"/>
                <w:right w:val="none" w:sz="0" w:space="0" w:color="auto"/>
              </w:divBdr>
            </w:div>
            <w:div w:id="1552959651">
              <w:marLeft w:val="640"/>
              <w:marRight w:val="0"/>
              <w:marTop w:val="0"/>
              <w:marBottom w:val="0"/>
              <w:divBdr>
                <w:top w:val="none" w:sz="0" w:space="0" w:color="auto"/>
                <w:left w:val="none" w:sz="0" w:space="0" w:color="auto"/>
                <w:bottom w:val="none" w:sz="0" w:space="0" w:color="auto"/>
                <w:right w:val="none" w:sz="0" w:space="0" w:color="auto"/>
              </w:divBdr>
            </w:div>
            <w:div w:id="1553881137">
              <w:marLeft w:val="640"/>
              <w:marRight w:val="0"/>
              <w:marTop w:val="0"/>
              <w:marBottom w:val="0"/>
              <w:divBdr>
                <w:top w:val="none" w:sz="0" w:space="0" w:color="auto"/>
                <w:left w:val="none" w:sz="0" w:space="0" w:color="auto"/>
                <w:bottom w:val="none" w:sz="0" w:space="0" w:color="auto"/>
                <w:right w:val="none" w:sz="0" w:space="0" w:color="auto"/>
              </w:divBdr>
            </w:div>
            <w:div w:id="1554194351">
              <w:marLeft w:val="640"/>
              <w:marRight w:val="0"/>
              <w:marTop w:val="0"/>
              <w:marBottom w:val="0"/>
              <w:divBdr>
                <w:top w:val="none" w:sz="0" w:space="0" w:color="auto"/>
                <w:left w:val="none" w:sz="0" w:space="0" w:color="auto"/>
                <w:bottom w:val="none" w:sz="0" w:space="0" w:color="auto"/>
                <w:right w:val="none" w:sz="0" w:space="0" w:color="auto"/>
              </w:divBdr>
            </w:div>
            <w:div w:id="1554779427">
              <w:marLeft w:val="640"/>
              <w:marRight w:val="0"/>
              <w:marTop w:val="0"/>
              <w:marBottom w:val="0"/>
              <w:divBdr>
                <w:top w:val="none" w:sz="0" w:space="0" w:color="auto"/>
                <w:left w:val="none" w:sz="0" w:space="0" w:color="auto"/>
                <w:bottom w:val="none" w:sz="0" w:space="0" w:color="auto"/>
                <w:right w:val="none" w:sz="0" w:space="0" w:color="auto"/>
              </w:divBdr>
            </w:div>
            <w:div w:id="1556427944">
              <w:marLeft w:val="640"/>
              <w:marRight w:val="0"/>
              <w:marTop w:val="0"/>
              <w:marBottom w:val="0"/>
              <w:divBdr>
                <w:top w:val="none" w:sz="0" w:space="0" w:color="auto"/>
                <w:left w:val="none" w:sz="0" w:space="0" w:color="auto"/>
                <w:bottom w:val="none" w:sz="0" w:space="0" w:color="auto"/>
                <w:right w:val="none" w:sz="0" w:space="0" w:color="auto"/>
              </w:divBdr>
            </w:div>
            <w:div w:id="1559049305">
              <w:marLeft w:val="640"/>
              <w:marRight w:val="0"/>
              <w:marTop w:val="0"/>
              <w:marBottom w:val="0"/>
              <w:divBdr>
                <w:top w:val="none" w:sz="0" w:space="0" w:color="auto"/>
                <w:left w:val="none" w:sz="0" w:space="0" w:color="auto"/>
                <w:bottom w:val="none" w:sz="0" w:space="0" w:color="auto"/>
                <w:right w:val="none" w:sz="0" w:space="0" w:color="auto"/>
              </w:divBdr>
            </w:div>
            <w:div w:id="1559243384">
              <w:marLeft w:val="640"/>
              <w:marRight w:val="0"/>
              <w:marTop w:val="0"/>
              <w:marBottom w:val="0"/>
              <w:divBdr>
                <w:top w:val="none" w:sz="0" w:space="0" w:color="auto"/>
                <w:left w:val="none" w:sz="0" w:space="0" w:color="auto"/>
                <w:bottom w:val="none" w:sz="0" w:space="0" w:color="auto"/>
                <w:right w:val="none" w:sz="0" w:space="0" w:color="auto"/>
              </w:divBdr>
            </w:div>
            <w:div w:id="1560285855">
              <w:marLeft w:val="640"/>
              <w:marRight w:val="0"/>
              <w:marTop w:val="0"/>
              <w:marBottom w:val="0"/>
              <w:divBdr>
                <w:top w:val="none" w:sz="0" w:space="0" w:color="auto"/>
                <w:left w:val="none" w:sz="0" w:space="0" w:color="auto"/>
                <w:bottom w:val="none" w:sz="0" w:space="0" w:color="auto"/>
                <w:right w:val="none" w:sz="0" w:space="0" w:color="auto"/>
              </w:divBdr>
            </w:div>
            <w:div w:id="1562062482">
              <w:marLeft w:val="640"/>
              <w:marRight w:val="0"/>
              <w:marTop w:val="0"/>
              <w:marBottom w:val="0"/>
              <w:divBdr>
                <w:top w:val="none" w:sz="0" w:space="0" w:color="auto"/>
                <w:left w:val="none" w:sz="0" w:space="0" w:color="auto"/>
                <w:bottom w:val="none" w:sz="0" w:space="0" w:color="auto"/>
                <w:right w:val="none" w:sz="0" w:space="0" w:color="auto"/>
              </w:divBdr>
            </w:div>
            <w:div w:id="1562445303">
              <w:marLeft w:val="640"/>
              <w:marRight w:val="0"/>
              <w:marTop w:val="0"/>
              <w:marBottom w:val="0"/>
              <w:divBdr>
                <w:top w:val="none" w:sz="0" w:space="0" w:color="auto"/>
                <w:left w:val="none" w:sz="0" w:space="0" w:color="auto"/>
                <w:bottom w:val="none" w:sz="0" w:space="0" w:color="auto"/>
                <w:right w:val="none" w:sz="0" w:space="0" w:color="auto"/>
              </w:divBdr>
            </w:div>
            <w:div w:id="1562791365">
              <w:marLeft w:val="640"/>
              <w:marRight w:val="0"/>
              <w:marTop w:val="0"/>
              <w:marBottom w:val="0"/>
              <w:divBdr>
                <w:top w:val="none" w:sz="0" w:space="0" w:color="auto"/>
                <w:left w:val="none" w:sz="0" w:space="0" w:color="auto"/>
                <w:bottom w:val="none" w:sz="0" w:space="0" w:color="auto"/>
                <w:right w:val="none" w:sz="0" w:space="0" w:color="auto"/>
              </w:divBdr>
            </w:div>
            <w:div w:id="1562864701">
              <w:marLeft w:val="640"/>
              <w:marRight w:val="0"/>
              <w:marTop w:val="0"/>
              <w:marBottom w:val="0"/>
              <w:divBdr>
                <w:top w:val="none" w:sz="0" w:space="0" w:color="auto"/>
                <w:left w:val="none" w:sz="0" w:space="0" w:color="auto"/>
                <w:bottom w:val="none" w:sz="0" w:space="0" w:color="auto"/>
                <w:right w:val="none" w:sz="0" w:space="0" w:color="auto"/>
              </w:divBdr>
            </w:div>
            <w:div w:id="1562911381">
              <w:marLeft w:val="640"/>
              <w:marRight w:val="0"/>
              <w:marTop w:val="0"/>
              <w:marBottom w:val="0"/>
              <w:divBdr>
                <w:top w:val="none" w:sz="0" w:space="0" w:color="auto"/>
                <w:left w:val="none" w:sz="0" w:space="0" w:color="auto"/>
                <w:bottom w:val="none" w:sz="0" w:space="0" w:color="auto"/>
                <w:right w:val="none" w:sz="0" w:space="0" w:color="auto"/>
              </w:divBdr>
            </w:div>
            <w:div w:id="1564095819">
              <w:marLeft w:val="640"/>
              <w:marRight w:val="0"/>
              <w:marTop w:val="0"/>
              <w:marBottom w:val="0"/>
              <w:divBdr>
                <w:top w:val="none" w:sz="0" w:space="0" w:color="auto"/>
                <w:left w:val="none" w:sz="0" w:space="0" w:color="auto"/>
                <w:bottom w:val="none" w:sz="0" w:space="0" w:color="auto"/>
                <w:right w:val="none" w:sz="0" w:space="0" w:color="auto"/>
              </w:divBdr>
            </w:div>
            <w:div w:id="1564945757">
              <w:marLeft w:val="640"/>
              <w:marRight w:val="0"/>
              <w:marTop w:val="0"/>
              <w:marBottom w:val="0"/>
              <w:divBdr>
                <w:top w:val="none" w:sz="0" w:space="0" w:color="auto"/>
                <w:left w:val="none" w:sz="0" w:space="0" w:color="auto"/>
                <w:bottom w:val="none" w:sz="0" w:space="0" w:color="auto"/>
                <w:right w:val="none" w:sz="0" w:space="0" w:color="auto"/>
              </w:divBdr>
            </w:div>
            <w:div w:id="1565411090">
              <w:marLeft w:val="640"/>
              <w:marRight w:val="0"/>
              <w:marTop w:val="0"/>
              <w:marBottom w:val="0"/>
              <w:divBdr>
                <w:top w:val="none" w:sz="0" w:space="0" w:color="auto"/>
                <w:left w:val="none" w:sz="0" w:space="0" w:color="auto"/>
                <w:bottom w:val="none" w:sz="0" w:space="0" w:color="auto"/>
                <w:right w:val="none" w:sz="0" w:space="0" w:color="auto"/>
              </w:divBdr>
            </w:div>
            <w:div w:id="1565527401">
              <w:marLeft w:val="640"/>
              <w:marRight w:val="0"/>
              <w:marTop w:val="0"/>
              <w:marBottom w:val="0"/>
              <w:divBdr>
                <w:top w:val="none" w:sz="0" w:space="0" w:color="auto"/>
                <w:left w:val="none" w:sz="0" w:space="0" w:color="auto"/>
                <w:bottom w:val="none" w:sz="0" w:space="0" w:color="auto"/>
                <w:right w:val="none" w:sz="0" w:space="0" w:color="auto"/>
              </w:divBdr>
            </w:div>
            <w:div w:id="1566447728">
              <w:marLeft w:val="640"/>
              <w:marRight w:val="0"/>
              <w:marTop w:val="0"/>
              <w:marBottom w:val="0"/>
              <w:divBdr>
                <w:top w:val="none" w:sz="0" w:space="0" w:color="auto"/>
                <w:left w:val="none" w:sz="0" w:space="0" w:color="auto"/>
                <w:bottom w:val="none" w:sz="0" w:space="0" w:color="auto"/>
                <w:right w:val="none" w:sz="0" w:space="0" w:color="auto"/>
              </w:divBdr>
            </w:div>
            <w:div w:id="1567691718">
              <w:marLeft w:val="640"/>
              <w:marRight w:val="0"/>
              <w:marTop w:val="0"/>
              <w:marBottom w:val="0"/>
              <w:divBdr>
                <w:top w:val="none" w:sz="0" w:space="0" w:color="auto"/>
                <w:left w:val="none" w:sz="0" w:space="0" w:color="auto"/>
                <w:bottom w:val="none" w:sz="0" w:space="0" w:color="auto"/>
                <w:right w:val="none" w:sz="0" w:space="0" w:color="auto"/>
              </w:divBdr>
            </w:div>
            <w:div w:id="1571161593">
              <w:marLeft w:val="640"/>
              <w:marRight w:val="0"/>
              <w:marTop w:val="0"/>
              <w:marBottom w:val="0"/>
              <w:divBdr>
                <w:top w:val="none" w:sz="0" w:space="0" w:color="auto"/>
                <w:left w:val="none" w:sz="0" w:space="0" w:color="auto"/>
                <w:bottom w:val="none" w:sz="0" w:space="0" w:color="auto"/>
                <w:right w:val="none" w:sz="0" w:space="0" w:color="auto"/>
              </w:divBdr>
            </w:div>
            <w:div w:id="1571311058">
              <w:marLeft w:val="640"/>
              <w:marRight w:val="0"/>
              <w:marTop w:val="0"/>
              <w:marBottom w:val="0"/>
              <w:divBdr>
                <w:top w:val="none" w:sz="0" w:space="0" w:color="auto"/>
                <w:left w:val="none" w:sz="0" w:space="0" w:color="auto"/>
                <w:bottom w:val="none" w:sz="0" w:space="0" w:color="auto"/>
                <w:right w:val="none" w:sz="0" w:space="0" w:color="auto"/>
              </w:divBdr>
            </w:div>
            <w:div w:id="1573154562">
              <w:marLeft w:val="640"/>
              <w:marRight w:val="0"/>
              <w:marTop w:val="0"/>
              <w:marBottom w:val="0"/>
              <w:divBdr>
                <w:top w:val="none" w:sz="0" w:space="0" w:color="auto"/>
                <w:left w:val="none" w:sz="0" w:space="0" w:color="auto"/>
                <w:bottom w:val="none" w:sz="0" w:space="0" w:color="auto"/>
                <w:right w:val="none" w:sz="0" w:space="0" w:color="auto"/>
              </w:divBdr>
            </w:div>
            <w:div w:id="1574048599">
              <w:marLeft w:val="640"/>
              <w:marRight w:val="0"/>
              <w:marTop w:val="0"/>
              <w:marBottom w:val="0"/>
              <w:divBdr>
                <w:top w:val="none" w:sz="0" w:space="0" w:color="auto"/>
                <w:left w:val="none" w:sz="0" w:space="0" w:color="auto"/>
                <w:bottom w:val="none" w:sz="0" w:space="0" w:color="auto"/>
                <w:right w:val="none" w:sz="0" w:space="0" w:color="auto"/>
              </w:divBdr>
            </w:div>
            <w:div w:id="1574118918">
              <w:marLeft w:val="640"/>
              <w:marRight w:val="0"/>
              <w:marTop w:val="0"/>
              <w:marBottom w:val="0"/>
              <w:divBdr>
                <w:top w:val="none" w:sz="0" w:space="0" w:color="auto"/>
                <w:left w:val="none" w:sz="0" w:space="0" w:color="auto"/>
                <w:bottom w:val="none" w:sz="0" w:space="0" w:color="auto"/>
                <w:right w:val="none" w:sz="0" w:space="0" w:color="auto"/>
              </w:divBdr>
            </w:div>
            <w:div w:id="1574656474">
              <w:marLeft w:val="640"/>
              <w:marRight w:val="0"/>
              <w:marTop w:val="0"/>
              <w:marBottom w:val="0"/>
              <w:divBdr>
                <w:top w:val="none" w:sz="0" w:space="0" w:color="auto"/>
                <w:left w:val="none" w:sz="0" w:space="0" w:color="auto"/>
                <w:bottom w:val="none" w:sz="0" w:space="0" w:color="auto"/>
                <w:right w:val="none" w:sz="0" w:space="0" w:color="auto"/>
              </w:divBdr>
            </w:div>
            <w:div w:id="1575041504">
              <w:marLeft w:val="640"/>
              <w:marRight w:val="0"/>
              <w:marTop w:val="0"/>
              <w:marBottom w:val="0"/>
              <w:divBdr>
                <w:top w:val="none" w:sz="0" w:space="0" w:color="auto"/>
                <w:left w:val="none" w:sz="0" w:space="0" w:color="auto"/>
                <w:bottom w:val="none" w:sz="0" w:space="0" w:color="auto"/>
                <w:right w:val="none" w:sz="0" w:space="0" w:color="auto"/>
              </w:divBdr>
            </w:div>
            <w:div w:id="1575043719">
              <w:marLeft w:val="640"/>
              <w:marRight w:val="0"/>
              <w:marTop w:val="0"/>
              <w:marBottom w:val="0"/>
              <w:divBdr>
                <w:top w:val="none" w:sz="0" w:space="0" w:color="auto"/>
                <w:left w:val="none" w:sz="0" w:space="0" w:color="auto"/>
                <w:bottom w:val="none" w:sz="0" w:space="0" w:color="auto"/>
                <w:right w:val="none" w:sz="0" w:space="0" w:color="auto"/>
              </w:divBdr>
            </w:div>
            <w:div w:id="1575310825">
              <w:marLeft w:val="640"/>
              <w:marRight w:val="0"/>
              <w:marTop w:val="0"/>
              <w:marBottom w:val="0"/>
              <w:divBdr>
                <w:top w:val="none" w:sz="0" w:space="0" w:color="auto"/>
                <w:left w:val="none" w:sz="0" w:space="0" w:color="auto"/>
                <w:bottom w:val="none" w:sz="0" w:space="0" w:color="auto"/>
                <w:right w:val="none" w:sz="0" w:space="0" w:color="auto"/>
              </w:divBdr>
            </w:div>
            <w:div w:id="1575822124">
              <w:marLeft w:val="640"/>
              <w:marRight w:val="0"/>
              <w:marTop w:val="0"/>
              <w:marBottom w:val="0"/>
              <w:divBdr>
                <w:top w:val="none" w:sz="0" w:space="0" w:color="auto"/>
                <w:left w:val="none" w:sz="0" w:space="0" w:color="auto"/>
                <w:bottom w:val="none" w:sz="0" w:space="0" w:color="auto"/>
                <w:right w:val="none" w:sz="0" w:space="0" w:color="auto"/>
              </w:divBdr>
            </w:div>
            <w:div w:id="1576040772">
              <w:marLeft w:val="640"/>
              <w:marRight w:val="0"/>
              <w:marTop w:val="0"/>
              <w:marBottom w:val="0"/>
              <w:divBdr>
                <w:top w:val="none" w:sz="0" w:space="0" w:color="auto"/>
                <w:left w:val="none" w:sz="0" w:space="0" w:color="auto"/>
                <w:bottom w:val="none" w:sz="0" w:space="0" w:color="auto"/>
                <w:right w:val="none" w:sz="0" w:space="0" w:color="auto"/>
              </w:divBdr>
            </w:div>
            <w:div w:id="1576207844">
              <w:marLeft w:val="640"/>
              <w:marRight w:val="0"/>
              <w:marTop w:val="0"/>
              <w:marBottom w:val="0"/>
              <w:divBdr>
                <w:top w:val="none" w:sz="0" w:space="0" w:color="auto"/>
                <w:left w:val="none" w:sz="0" w:space="0" w:color="auto"/>
                <w:bottom w:val="none" w:sz="0" w:space="0" w:color="auto"/>
                <w:right w:val="none" w:sz="0" w:space="0" w:color="auto"/>
              </w:divBdr>
            </w:div>
            <w:div w:id="1576352193">
              <w:marLeft w:val="640"/>
              <w:marRight w:val="0"/>
              <w:marTop w:val="0"/>
              <w:marBottom w:val="0"/>
              <w:divBdr>
                <w:top w:val="none" w:sz="0" w:space="0" w:color="auto"/>
                <w:left w:val="none" w:sz="0" w:space="0" w:color="auto"/>
                <w:bottom w:val="none" w:sz="0" w:space="0" w:color="auto"/>
                <w:right w:val="none" w:sz="0" w:space="0" w:color="auto"/>
              </w:divBdr>
            </w:div>
            <w:div w:id="1577009903">
              <w:marLeft w:val="640"/>
              <w:marRight w:val="0"/>
              <w:marTop w:val="0"/>
              <w:marBottom w:val="0"/>
              <w:divBdr>
                <w:top w:val="none" w:sz="0" w:space="0" w:color="auto"/>
                <w:left w:val="none" w:sz="0" w:space="0" w:color="auto"/>
                <w:bottom w:val="none" w:sz="0" w:space="0" w:color="auto"/>
                <w:right w:val="none" w:sz="0" w:space="0" w:color="auto"/>
              </w:divBdr>
            </w:div>
            <w:div w:id="1577740672">
              <w:marLeft w:val="640"/>
              <w:marRight w:val="0"/>
              <w:marTop w:val="0"/>
              <w:marBottom w:val="0"/>
              <w:divBdr>
                <w:top w:val="none" w:sz="0" w:space="0" w:color="auto"/>
                <w:left w:val="none" w:sz="0" w:space="0" w:color="auto"/>
                <w:bottom w:val="none" w:sz="0" w:space="0" w:color="auto"/>
                <w:right w:val="none" w:sz="0" w:space="0" w:color="auto"/>
              </w:divBdr>
            </w:div>
            <w:div w:id="1577789059">
              <w:marLeft w:val="640"/>
              <w:marRight w:val="0"/>
              <w:marTop w:val="0"/>
              <w:marBottom w:val="0"/>
              <w:divBdr>
                <w:top w:val="none" w:sz="0" w:space="0" w:color="auto"/>
                <w:left w:val="none" w:sz="0" w:space="0" w:color="auto"/>
                <w:bottom w:val="none" w:sz="0" w:space="0" w:color="auto"/>
                <w:right w:val="none" w:sz="0" w:space="0" w:color="auto"/>
              </w:divBdr>
            </w:div>
            <w:div w:id="1579368076">
              <w:marLeft w:val="640"/>
              <w:marRight w:val="0"/>
              <w:marTop w:val="0"/>
              <w:marBottom w:val="0"/>
              <w:divBdr>
                <w:top w:val="none" w:sz="0" w:space="0" w:color="auto"/>
                <w:left w:val="none" w:sz="0" w:space="0" w:color="auto"/>
                <w:bottom w:val="none" w:sz="0" w:space="0" w:color="auto"/>
                <w:right w:val="none" w:sz="0" w:space="0" w:color="auto"/>
              </w:divBdr>
            </w:div>
            <w:div w:id="1579513918">
              <w:marLeft w:val="640"/>
              <w:marRight w:val="0"/>
              <w:marTop w:val="0"/>
              <w:marBottom w:val="0"/>
              <w:divBdr>
                <w:top w:val="none" w:sz="0" w:space="0" w:color="auto"/>
                <w:left w:val="none" w:sz="0" w:space="0" w:color="auto"/>
                <w:bottom w:val="none" w:sz="0" w:space="0" w:color="auto"/>
                <w:right w:val="none" w:sz="0" w:space="0" w:color="auto"/>
              </w:divBdr>
            </w:div>
            <w:div w:id="1580021401">
              <w:marLeft w:val="640"/>
              <w:marRight w:val="0"/>
              <w:marTop w:val="0"/>
              <w:marBottom w:val="0"/>
              <w:divBdr>
                <w:top w:val="none" w:sz="0" w:space="0" w:color="auto"/>
                <w:left w:val="none" w:sz="0" w:space="0" w:color="auto"/>
                <w:bottom w:val="none" w:sz="0" w:space="0" w:color="auto"/>
                <w:right w:val="none" w:sz="0" w:space="0" w:color="auto"/>
              </w:divBdr>
            </w:div>
            <w:div w:id="1580359141">
              <w:marLeft w:val="640"/>
              <w:marRight w:val="0"/>
              <w:marTop w:val="0"/>
              <w:marBottom w:val="0"/>
              <w:divBdr>
                <w:top w:val="none" w:sz="0" w:space="0" w:color="auto"/>
                <w:left w:val="none" w:sz="0" w:space="0" w:color="auto"/>
                <w:bottom w:val="none" w:sz="0" w:space="0" w:color="auto"/>
                <w:right w:val="none" w:sz="0" w:space="0" w:color="auto"/>
              </w:divBdr>
            </w:div>
            <w:div w:id="1580794225">
              <w:marLeft w:val="640"/>
              <w:marRight w:val="0"/>
              <w:marTop w:val="0"/>
              <w:marBottom w:val="0"/>
              <w:divBdr>
                <w:top w:val="none" w:sz="0" w:space="0" w:color="auto"/>
                <w:left w:val="none" w:sz="0" w:space="0" w:color="auto"/>
                <w:bottom w:val="none" w:sz="0" w:space="0" w:color="auto"/>
                <w:right w:val="none" w:sz="0" w:space="0" w:color="auto"/>
              </w:divBdr>
            </w:div>
            <w:div w:id="1581911141">
              <w:marLeft w:val="640"/>
              <w:marRight w:val="0"/>
              <w:marTop w:val="0"/>
              <w:marBottom w:val="0"/>
              <w:divBdr>
                <w:top w:val="none" w:sz="0" w:space="0" w:color="auto"/>
                <w:left w:val="none" w:sz="0" w:space="0" w:color="auto"/>
                <w:bottom w:val="none" w:sz="0" w:space="0" w:color="auto"/>
                <w:right w:val="none" w:sz="0" w:space="0" w:color="auto"/>
              </w:divBdr>
            </w:div>
            <w:div w:id="1582179222">
              <w:marLeft w:val="640"/>
              <w:marRight w:val="0"/>
              <w:marTop w:val="0"/>
              <w:marBottom w:val="0"/>
              <w:divBdr>
                <w:top w:val="none" w:sz="0" w:space="0" w:color="auto"/>
                <w:left w:val="none" w:sz="0" w:space="0" w:color="auto"/>
                <w:bottom w:val="none" w:sz="0" w:space="0" w:color="auto"/>
                <w:right w:val="none" w:sz="0" w:space="0" w:color="auto"/>
              </w:divBdr>
            </w:div>
            <w:div w:id="1583371074">
              <w:marLeft w:val="640"/>
              <w:marRight w:val="0"/>
              <w:marTop w:val="0"/>
              <w:marBottom w:val="0"/>
              <w:divBdr>
                <w:top w:val="none" w:sz="0" w:space="0" w:color="auto"/>
                <w:left w:val="none" w:sz="0" w:space="0" w:color="auto"/>
                <w:bottom w:val="none" w:sz="0" w:space="0" w:color="auto"/>
                <w:right w:val="none" w:sz="0" w:space="0" w:color="auto"/>
              </w:divBdr>
            </w:div>
            <w:div w:id="1583904713">
              <w:marLeft w:val="640"/>
              <w:marRight w:val="0"/>
              <w:marTop w:val="0"/>
              <w:marBottom w:val="0"/>
              <w:divBdr>
                <w:top w:val="none" w:sz="0" w:space="0" w:color="auto"/>
                <w:left w:val="none" w:sz="0" w:space="0" w:color="auto"/>
                <w:bottom w:val="none" w:sz="0" w:space="0" w:color="auto"/>
                <w:right w:val="none" w:sz="0" w:space="0" w:color="auto"/>
              </w:divBdr>
            </w:div>
            <w:div w:id="1584559886">
              <w:marLeft w:val="640"/>
              <w:marRight w:val="0"/>
              <w:marTop w:val="0"/>
              <w:marBottom w:val="0"/>
              <w:divBdr>
                <w:top w:val="none" w:sz="0" w:space="0" w:color="auto"/>
                <w:left w:val="none" w:sz="0" w:space="0" w:color="auto"/>
                <w:bottom w:val="none" w:sz="0" w:space="0" w:color="auto"/>
                <w:right w:val="none" w:sz="0" w:space="0" w:color="auto"/>
              </w:divBdr>
            </w:div>
            <w:div w:id="1585645583">
              <w:marLeft w:val="640"/>
              <w:marRight w:val="0"/>
              <w:marTop w:val="0"/>
              <w:marBottom w:val="0"/>
              <w:divBdr>
                <w:top w:val="none" w:sz="0" w:space="0" w:color="auto"/>
                <w:left w:val="none" w:sz="0" w:space="0" w:color="auto"/>
                <w:bottom w:val="none" w:sz="0" w:space="0" w:color="auto"/>
                <w:right w:val="none" w:sz="0" w:space="0" w:color="auto"/>
              </w:divBdr>
            </w:div>
            <w:div w:id="1585990089">
              <w:marLeft w:val="640"/>
              <w:marRight w:val="0"/>
              <w:marTop w:val="0"/>
              <w:marBottom w:val="0"/>
              <w:divBdr>
                <w:top w:val="none" w:sz="0" w:space="0" w:color="auto"/>
                <w:left w:val="none" w:sz="0" w:space="0" w:color="auto"/>
                <w:bottom w:val="none" w:sz="0" w:space="0" w:color="auto"/>
                <w:right w:val="none" w:sz="0" w:space="0" w:color="auto"/>
              </w:divBdr>
            </w:div>
            <w:div w:id="1586063315">
              <w:marLeft w:val="640"/>
              <w:marRight w:val="0"/>
              <w:marTop w:val="0"/>
              <w:marBottom w:val="0"/>
              <w:divBdr>
                <w:top w:val="none" w:sz="0" w:space="0" w:color="auto"/>
                <w:left w:val="none" w:sz="0" w:space="0" w:color="auto"/>
                <w:bottom w:val="none" w:sz="0" w:space="0" w:color="auto"/>
                <w:right w:val="none" w:sz="0" w:space="0" w:color="auto"/>
              </w:divBdr>
            </w:div>
            <w:div w:id="1586844341">
              <w:marLeft w:val="640"/>
              <w:marRight w:val="0"/>
              <w:marTop w:val="0"/>
              <w:marBottom w:val="0"/>
              <w:divBdr>
                <w:top w:val="none" w:sz="0" w:space="0" w:color="auto"/>
                <w:left w:val="none" w:sz="0" w:space="0" w:color="auto"/>
                <w:bottom w:val="none" w:sz="0" w:space="0" w:color="auto"/>
                <w:right w:val="none" w:sz="0" w:space="0" w:color="auto"/>
              </w:divBdr>
            </w:div>
            <w:div w:id="1587424223">
              <w:marLeft w:val="640"/>
              <w:marRight w:val="0"/>
              <w:marTop w:val="0"/>
              <w:marBottom w:val="0"/>
              <w:divBdr>
                <w:top w:val="none" w:sz="0" w:space="0" w:color="auto"/>
                <w:left w:val="none" w:sz="0" w:space="0" w:color="auto"/>
                <w:bottom w:val="none" w:sz="0" w:space="0" w:color="auto"/>
                <w:right w:val="none" w:sz="0" w:space="0" w:color="auto"/>
              </w:divBdr>
            </w:div>
            <w:div w:id="1589075053">
              <w:marLeft w:val="640"/>
              <w:marRight w:val="0"/>
              <w:marTop w:val="0"/>
              <w:marBottom w:val="0"/>
              <w:divBdr>
                <w:top w:val="none" w:sz="0" w:space="0" w:color="auto"/>
                <w:left w:val="none" w:sz="0" w:space="0" w:color="auto"/>
                <w:bottom w:val="none" w:sz="0" w:space="0" w:color="auto"/>
                <w:right w:val="none" w:sz="0" w:space="0" w:color="auto"/>
              </w:divBdr>
            </w:div>
            <w:div w:id="1589578151">
              <w:marLeft w:val="640"/>
              <w:marRight w:val="0"/>
              <w:marTop w:val="0"/>
              <w:marBottom w:val="0"/>
              <w:divBdr>
                <w:top w:val="none" w:sz="0" w:space="0" w:color="auto"/>
                <w:left w:val="none" w:sz="0" w:space="0" w:color="auto"/>
                <w:bottom w:val="none" w:sz="0" w:space="0" w:color="auto"/>
                <w:right w:val="none" w:sz="0" w:space="0" w:color="auto"/>
              </w:divBdr>
            </w:div>
            <w:div w:id="1589849614">
              <w:marLeft w:val="640"/>
              <w:marRight w:val="0"/>
              <w:marTop w:val="0"/>
              <w:marBottom w:val="0"/>
              <w:divBdr>
                <w:top w:val="none" w:sz="0" w:space="0" w:color="auto"/>
                <w:left w:val="none" w:sz="0" w:space="0" w:color="auto"/>
                <w:bottom w:val="none" w:sz="0" w:space="0" w:color="auto"/>
                <w:right w:val="none" w:sz="0" w:space="0" w:color="auto"/>
              </w:divBdr>
            </w:div>
            <w:div w:id="1590428890">
              <w:marLeft w:val="640"/>
              <w:marRight w:val="0"/>
              <w:marTop w:val="0"/>
              <w:marBottom w:val="0"/>
              <w:divBdr>
                <w:top w:val="none" w:sz="0" w:space="0" w:color="auto"/>
                <w:left w:val="none" w:sz="0" w:space="0" w:color="auto"/>
                <w:bottom w:val="none" w:sz="0" w:space="0" w:color="auto"/>
                <w:right w:val="none" w:sz="0" w:space="0" w:color="auto"/>
              </w:divBdr>
            </w:div>
            <w:div w:id="1590500914">
              <w:marLeft w:val="640"/>
              <w:marRight w:val="0"/>
              <w:marTop w:val="0"/>
              <w:marBottom w:val="0"/>
              <w:divBdr>
                <w:top w:val="none" w:sz="0" w:space="0" w:color="auto"/>
                <w:left w:val="none" w:sz="0" w:space="0" w:color="auto"/>
                <w:bottom w:val="none" w:sz="0" w:space="0" w:color="auto"/>
                <w:right w:val="none" w:sz="0" w:space="0" w:color="auto"/>
              </w:divBdr>
            </w:div>
            <w:div w:id="1591350828">
              <w:marLeft w:val="640"/>
              <w:marRight w:val="0"/>
              <w:marTop w:val="0"/>
              <w:marBottom w:val="0"/>
              <w:divBdr>
                <w:top w:val="none" w:sz="0" w:space="0" w:color="auto"/>
                <w:left w:val="none" w:sz="0" w:space="0" w:color="auto"/>
                <w:bottom w:val="none" w:sz="0" w:space="0" w:color="auto"/>
                <w:right w:val="none" w:sz="0" w:space="0" w:color="auto"/>
              </w:divBdr>
            </w:div>
            <w:div w:id="1592353212">
              <w:marLeft w:val="640"/>
              <w:marRight w:val="0"/>
              <w:marTop w:val="0"/>
              <w:marBottom w:val="0"/>
              <w:divBdr>
                <w:top w:val="none" w:sz="0" w:space="0" w:color="auto"/>
                <w:left w:val="none" w:sz="0" w:space="0" w:color="auto"/>
                <w:bottom w:val="none" w:sz="0" w:space="0" w:color="auto"/>
                <w:right w:val="none" w:sz="0" w:space="0" w:color="auto"/>
              </w:divBdr>
            </w:div>
            <w:div w:id="1592621383">
              <w:marLeft w:val="640"/>
              <w:marRight w:val="0"/>
              <w:marTop w:val="0"/>
              <w:marBottom w:val="0"/>
              <w:divBdr>
                <w:top w:val="none" w:sz="0" w:space="0" w:color="auto"/>
                <w:left w:val="none" w:sz="0" w:space="0" w:color="auto"/>
                <w:bottom w:val="none" w:sz="0" w:space="0" w:color="auto"/>
                <w:right w:val="none" w:sz="0" w:space="0" w:color="auto"/>
              </w:divBdr>
            </w:div>
            <w:div w:id="1593204113">
              <w:marLeft w:val="640"/>
              <w:marRight w:val="0"/>
              <w:marTop w:val="0"/>
              <w:marBottom w:val="0"/>
              <w:divBdr>
                <w:top w:val="none" w:sz="0" w:space="0" w:color="auto"/>
                <w:left w:val="none" w:sz="0" w:space="0" w:color="auto"/>
                <w:bottom w:val="none" w:sz="0" w:space="0" w:color="auto"/>
                <w:right w:val="none" w:sz="0" w:space="0" w:color="auto"/>
              </w:divBdr>
            </w:div>
            <w:div w:id="1597248382">
              <w:marLeft w:val="640"/>
              <w:marRight w:val="0"/>
              <w:marTop w:val="0"/>
              <w:marBottom w:val="0"/>
              <w:divBdr>
                <w:top w:val="none" w:sz="0" w:space="0" w:color="auto"/>
                <w:left w:val="none" w:sz="0" w:space="0" w:color="auto"/>
                <w:bottom w:val="none" w:sz="0" w:space="0" w:color="auto"/>
                <w:right w:val="none" w:sz="0" w:space="0" w:color="auto"/>
              </w:divBdr>
            </w:div>
            <w:div w:id="1597444514">
              <w:marLeft w:val="640"/>
              <w:marRight w:val="0"/>
              <w:marTop w:val="0"/>
              <w:marBottom w:val="0"/>
              <w:divBdr>
                <w:top w:val="none" w:sz="0" w:space="0" w:color="auto"/>
                <w:left w:val="none" w:sz="0" w:space="0" w:color="auto"/>
                <w:bottom w:val="none" w:sz="0" w:space="0" w:color="auto"/>
                <w:right w:val="none" w:sz="0" w:space="0" w:color="auto"/>
              </w:divBdr>
            </w:div>
            <w:div w:id="1597782794">
              <w:marLeft w:val="640"/>
              <w:marRight w:val="0"/>
              <w:marTop w:val="0"/>
              <w:marBottom w:val="0"/>
              <w:divBdr>
                <w:top w:val="none" w:sz="0" w:space="0" w:color="auto"/>
                <w:left w:val="none" w:sz="0" w:space="0" w:color="auto"/>
                <w:bottom w:val="none" w:sz="0" w:space="0" w:color="auto"/>
                <w:right w:val="none" w:sz="0" w:space="0" w:color="auto"/>
              </w:divBdr>
            </w:div>
            <w:div w:id="1597786208">
              <w:marLeft w:val="640"/>
              <w:marRight w:val="0"/>
              <w:marTop w:val="0"/>
              <w:marBottom w:val="0"/>
              <w:divBdr>
                <w:top w:val="none" w:sz="0" w:space="0" w:color="auto"/>
                <w:left w:val="none" w:sz="0" w:space="0" w:color="auto"/>
                <w:bottom w:val="none" w:sz="0" w:space="0" w:color="auto"/>
                <w:right w:val="none" w:sz="0" w:space="0" w:color="auto"/>
              </w:divBdr>
            </w:div>
            <w:div w:id="1597787277">
              <w:marLeft w:val="640"/>
              <w:marRight w:val="0"/>
              <w:marTop w:val="0"/>
              <w:marBottom w:val="0"/>
              <w:divBdr>
                <w:top w:val="none" w:sz="0" w:space="0" w:color="auto"/>
                <w:left w:val="none" w:sz="0" w:space="0" w:color="auto"/>
                <w:bottom w:val="none" w:sz="0" w:space="0" w:color="auto"/>
                <w:right w:val="none" w:sz="0" w:space="0" w:color="auto"/>
              </w:divBdr>
            </w:div>
            <w:div w:id="1598711625">
              <w:marLeft w:val="640"/>
              <w:marRight w:val="0"/>
              <w:marTop w:val="0"/>
              <w:marBottom w:val="0"/>
              <w:divBdr>
                <w:top w:val="none" w:sz="0" w:space="0" w:color="auto"/>
                <w:left w:val="none" w:sz="0" w:space="0" w:color="auto"/>
                <w:bottom w:val="none" w:sz="0" w:space="0" w:color="auto"/>
                <w:right w:val="none" w:sz="0" w:space="0" w:color="auto"/>
              </w:divBdr>
            </w:div>
            <w:div w:id="1599096573">
              <w:marLeft w:val="640"/>
              <w:marRight w:val="0"/>
              <w:marTop w:val="0"/>
              <w:marBottom w:val="0"/>
              <w:divBdr>
                <w:top w:val="none" w:sz="0" w:space="0" w:color="auto"/>
                <w:left w:val="none" w:sz="0" w:space="0" w:color="auto"/>
                <w:bottom w:val="none" w:sz="0" w:space="0" w:color="auto"/>
                <w:right w:val="none" w:sz="0" w:space="0" w:color="auto"/>
              </w:divBdr>
            </w:div>
            <w:div w:id="1600288715">
              <w:marLeft w:val="640"/>
              <w:marRight w:val="0"/>
              <w:marTop w:val="0"/>
              <w:marBottom w:val="0"/>
              <w:divBdr>
                <w:top w:val="none" w:sz="0" w:space="0" w:color="auto"/>
                <w:left w:val="none" w:sz="0" w:space="0" w:color="auto"/>
                <w:bottom w:val="none" w:sz="0" w:space="0" w:color="auto"/>
                <w:right w:val="none" w:sz="0" w:space="0" w:color="auto"/>
              </w:divBdr>
            </w:div>
            <w:div w:id="1600336948">
              <w:marLeft w:val="640"/>
              <w:marRight w:val="0"/>
              <w:marTop w:val="0"/>
              <w:marBottom w:val="0"/>
              <w:divBdr>
                <w:top w:val="none" w:sz="0" w:space="0" w:color="auto"/>
                <w:left w:val="none" w:sz="0" w:space="0" w:color="auto"/>
                <w:bottom w:val="none" w:sz="0" w:space="0" w:color="auto"/>
                <w:right w:val="none" w:sz="0" w:space="0" w:color="auto"/>
              </w:divBdr>
            </w:div>
            <w:div w:id="1600411241">
              <w:marLeft w:val="640"/>
              <w:marRight w:val="0"/>
              <w:marTop w:val="0"/>
              <w:marBottom w:val="0"/>
              <w:divBdr>
                <w:top w:val="none" w:sz="0" w:space="0" w:color="auto"/>
                <w:left w:val="none" w:sz="0" w:space="0" w:color="auto"/>
                <w:bottom w:val="none" w:sz="0" w:space="0" w:color="auto"/>
                <w:right w:val="none" w:sz="0" w:space="0" w:color="auto"/>
              </w:divBdr>
            </w:div>
            <w:div w:id="1600798571">
              <w:marLeft w:val="640"/>
              <w:marRight w:val="0"/>
              <w:marTop w:val="0"/>
              <w:marBottom w:val="0"/>
              <w:divBdr>
                <w:top w:val="none" w:sz="0" w:space="0" w:color="auto"/>
                <w:left w:val="none" w:sz="0" w:space="0" w:color="auto"/>
                <w:bottom w:val="none" w:sz="0" w:space="0" w:color="auto"/>
                <w:right w:val="none" w:sz="0" w:space="0" w:color="auto"/>
              </w:divBdr>
            </w:div>
            <w:div w:id="1600991622">
              <w:marLeft w:val="640"/>
              <w:marRight w:val="0"/>
              <w:marTop w:val="0"/>
              <w:marBottom w:val="0"/>
              <w:divBdr>
                <w:top w:val="none" w:sz="0" w:space="0" w:color="auto"/>
                <w:left w:val="none" w:sz="0" w:space="0" w:color="auto"/>
                <w:bottom w:val="none" w:sz="0" w:space="0" w:color="auto"/>
                <w:right w:val="none" w:sz="0" w:space="0" w:color="auto"/>
              </w:divBdr>
            </w:div>
            <w:div w:id="1601570914">
              <w:marLeft w:val="640"/>
              <w:marRight w:val="0"/>
              <w:marTop w:val="0"/>
              <w:marBottom w:val="0"/>
              <w:divBdr>
                <w:top w:val="none" w:sz="0" w:space="0" w:color="auto"/>
                <w:left w:val="none" w:sz="0" w:space="0" w:color="auto"/>
                <w:bottom w:val="none" w:sz="0" w:space="0" w:color="auto"/>
                <w:right w:val="none" w:sz="0" w:space="0" w:color="auto"/>
              </w:divBdr>
            </w:div>
            <w:div w:id="1601910755">
              <w:marLeft w:val="640"/>
              <w:marRight w:val="0"/>
              <w:marTop w:val="0"/>
              <w:marBottom w:val="0"/>
              <w:divBdr>
                <w:top w:val="none" w:sz="0" w:space="0" w:color="auto"/>
                <w:left w:val="none" w:sz="0" w:space="0" w:color="auto"/>
                <w:bottom w:val="none" w:sz="0" w:space="0" w:color="auto"/>
                <w:right w:val="none" w:sz="0" w:space="0" w:color="auto"/>
              </w:divBdr>
            </w:div>
            <w:div w:id="1603613561">
              <w:marLeft w:val="640"/>
              <w:marRight w:val="0"/>
              <w:marTop w:val="0"/>
              <w:marBottom w:val="0"/>
              <w:divBdr>
                <w:top w:val="none" w:sz="0" w:space="0" w:color="auto"/>
                <w:left w:val="none" w:sz="0" w:space="0" w:color="auto"/>
                <w:bottom w:val="none" w:sz="0" w:space="0" w:color="auto"/>
                <w:right w:val="none" w:sz="0" w:space="0" w:color="auto"/>
              </w:divBdr>
            </w:div>
            <w:div w:id="1604024144">
              <w:marLeft w:val="640"/>
              <w:marRight w:val="0"/>
              <w:marTop w:val="0"/>
              <w:marBottom w:val="0"/>
              <w:divBdr>
                <w:top w:val="none" w:sz="0" w:space="0" w:color="auto"/>
                <w:left w:val="none" w:sz="0" w:space="0" w:color="auto"/>
                <w:bottom w:val="none" w:sz="0" w:space="0" w:color="auto"/>
                <w:right w:val="none" w:sz="0" w:space="0" w:color="auto"/>
              </w:divBdr>
            </w:div>
            <w:div w:id="1604073911">
              <w:marLeft w:val="640"/>
              <w:marRight w:val="0"/>
              <w:marTop w:val="0"/>
              <w:marBottom w:val="0"/>
              <w:divBdr>
                <w:top w:val="none" w:sz="0" w:space="0" w:color="auto"/>
                <w:left w:val="none" w:sz="0" w:space="0" w:color="auto"/>
                <w:bottom w:val="none" w:sz="0" w:space="0" w:color="auto"/>
                <w:right w:val="none" w:sz="0" w:space="0" w:color="auto"/>
              </w:divBdr>
            </w:div>
            <w:div w:id="1604268807">
              <w:marLeft w:val="640"/>
              <w:marRight w:val="0"/>
              <w:marTop w:val="0"/>
              <w:marBottom w:val="0"/>
              <w:divBdr>
                <w:top w:val="none" w:sz="0" w:space="0" w:color="auto"/>
                <w:left w:val="none" w:sz="0" w:space="0" w:color="auto"/>
                <w:bottom w:val="none" w:sz="0" w:space="0" w:color="auto"/>
                <w:right w:val="none" w:sz="0" w:space="0" w:color="auto"/>
              </w:divBdr>
            </w:div>
            <w:div w:id="1604454933">
              <w:marLeft w:val="640"/>
              <w:marRight w:val="0"/>
              <w:marTop w:val="0"/>
              <w:marBottom w:val="0"/>
              <w:divBdr>
                <w:top w:val="none" w:sz="0" w:space="0" w:color="auto"/>
                <w:left w:val="none" w:sz="0" w:space="0" w:color="auto"/>
                <w:bottom w:val="none" w:sz="0" w:space="0" w:color="auto"/>
                <w:right w:val="none" w:sz="0" w:space="0" w:color="auto"/>
              </w:divBdr>
            </w:div>
            <w:div w:id="1606765432">
              <w:marLeft w:val="640"/>
              <w:marRight w:val="0"/>
              <w:marTop w:val="0"/>
              <w:marBottom w:val="0"/>
              <w:divBdr>
                <w:top w:val="none" w:sz="0" w:space="0" w:color="auto"/>
                <w:left w:val="none" w:sz="0" w:space="0" w:color="auto"/>
                <w:bottom w:val="none" w:sz="0" w:space="0" w:color="auto"/>
                <w:right w:val="none" w:sz="0" w:space="0" w:color="auto"/>
              </w:divBdr>
            </w:div>
            <w:div w:id="1606814313">
              <w:marLeft w:val="640"/>
              <w:marRight w:val="0"/>
              <w:marTop w:val="0"/>
              <w:marBottom w:val="0"/>
              <w:divBdr>
                <w:top w:val="none" w:sz="0" w:space="0" w:color="auto"/>
                <w:left w:val="none" w:sz="0" w:space="0" w:color="auto"/>
                <w:bottom w:val="none" w:sz="0" w:space="0" w:color="auto"/>
                <w:right w:val="none" w:sz="0" w:space="0" w:color="auto"/>
              </w:divBdr>
            </w:div>
            <w:div w:id="1606814590">
              <w:marLeft w:val="640"/>
              <w:marRight w:val="0"/>
              <w:marTop w:val="0"/>
              <w:marBottom w:val="0"/>
              <w:divBdr>
                <w:top w:val="none" w:sz="0" w:space="0" w:color="auto"/>
                <w:left w:val="none" w:sz="0" w:space="0" w:color="auto"/>
                <w:bottom w:val="none" w:sz="0" w:space="0" w:color="auto"/>
                <w:right w:val="none" w:sz="0" w:space="0" w:color="auto"/>
              </w:divBdr>
            </w:div>
            <w:div w:id="1607232422">
              <w:marLeft w:val="640"/>
              <w:marRight w:val="0"/>
              <w:marTop w:val="0"/>
              <w:marBottom w:val="0"/>
              <w:divBdr>
                <w:top w:val="none" w:sz="0" w:space="0" w:color="auto"/>
                <w:left w:val="none" w:sz="0" w:space="0" w:color="auto"/>
                <w:bottom w:val="none" w:sz="0" w:space="0" w:color="auto"/>
                <w:right w:val="none" w:sz="0" w:space="0" w:color="auto"/>
              </w:divBdr>
            </w:div>
            <w:div w:id="1607420593">
              <w:marLeft w:val="640"/>
              <w:marRight w:val="0"/>
              <w:marTop w:val="0"/>
              <w:marBottom w:val="0"/>
              <w:divBdr>
                <w:top w:val="none" w:sz="0" w:space="0" w:color="auto"/>
                <w:left w:val="none" w:sz="0" w:space="0" w:color="auto"/>
                <w:bottom w:val="none" w:sz="0" w:space="0" w:color="auto"/>
                <w:right w:val="none" w:sz="0" w:space="0" w:color="auto"/>
              </w:divBdr>
            </w:div>
            <w:div w:id="1608461455">
              <w:marLeft w:val="640"/>
              <w:marRight w:val="0"/>
              <w:marTop w:val="0"/>
              <w:marBottom w:val="0"/>
              <w:divBdr>
                <w:top w:val="none" w:sz="0" w:space="0" w:color="auto"/>
                <w:left w:val="none" w:sz="0" w:space="0" w:color="auto"/>
                <w:bottom w:val="none" w:sz="0" w:space="0" w:color="auto"/>
                <w:right w:val="none" w:sz="0" w:space="0" w:color="auto"/>
              </w:divBdr>
            </w:div>
            <w:div w:id="1608660077">
              <w:marLeft w:val="640"/>
              <w:marRight w:val="0"/>
              <w:marTop w:val="0"/>
              <w:marBottom w:val="0"/>
              <w:divBdr>
                <w:top w:val="none" w:sz="0" w:space="0" w:color="auto"/>
                <w:left w:val="none" w:sz="0" w:space="0" w:color="auto"/>
                <w:bottom w:val="none" w:sz="0" w:space="0" w:color="auto"/>
                <w:right w:val="none" w:sz="0" w:space="0" w:color="auto"/>
              </w:divBdr>
            </w:div>
            <w:div w:id="1609435098">
              <w:marLeft w:val="640"/>
              <w:marRight w:val="0"/>
              <w:marTop w:val="0"/>
              <w:marBottom w:val="0"/>
              <w:divBdr>
                <w:top w:val="none" w:sz="0" w:space="0" w:color="auto"/>
                <w:left w:val="none" w:sz="0" w:space="0" w:color="auto"/>
                <w:bottom w:val="none" w:sz="0" w:space="0" w:color="auto"/>
                <w:right w:val="none" w:sz="0" w:space="0" w:color="auto"/>
              </w:divBdr>
            </w:div>
            <w:div w:id="1609895799">
              <w:marLeft w:val="640"/>
              <w:marRight w:val="0"/>
              <w:marTop w:val="0"/>
              <w:marBottom w:val="0"/>
              <w:divBdr>
                <w:top w:val="none" w:sz="0" w:space="0" w:color="auto"/>
                <w:left w:val="none" w:sz="0" w:space="0" w:color="auto"/>
                <w:bottom w:val="none" w:sz="0" w:space="0" w:color="auto"/>
                <w:right w:val="none" w:sz="0" w:space="0" w:color="auto"/>
              </w:divBdr>
            </w:div>
            <w:div w:id="1610040267">
              <w:marLeft w:val="640"/>
              <w:marRight w:val="0"/>
              <w:marTop w:val="0"/>
              <w:marBottom w:val="0"/>
              <w:divBdr>
                <w:top w:val="none" w:sz="0" w:space="0" w:color="auto"/>
                <w:left w:val="none" w:sz="0" w:space="0" w:color="auto"/>
                <w:bottom w:val="none" w:sz="0" w:space="0" w:color="auto"/>
                <w:right w:val="none" w:sz="0" w:space="0" w:color="auto"/>
              </w:divBdr>
            </w:div>
            <w:div w:id="1610701720">
              <w:marLeft w:val="640"/>
              <w:marRight w:val="0"/>
              <w:marTop w:val="0"/>
              <w:marBottom w:val="0"/>
              <w:divBdr>
                <w:top w:val="none" w:sz="0" w:space="0" w:color="auto"/>
                <w:left w:val="none" w:sz="0" w:space="0" w:color="auto"/>
                <w:bottom w:val="none" w:sz="0" w:space="0" w:color="auto"/>
                <w:right w:val="none" w:sz="0" w:space="0" w:color="auto"/>
              </w:divBdr>
            </w:div>
            <w:div w:id="1612204740">
              <w:marLeft w:val="640"/>
              <w:marRight w:val="0"/>
              <w:marTop w:val="0"/>
              <w:marBottom w:val="0"/>
              <w:divBdr>
                <w:top w:val="none" w:sz="0" w:space="0" w:color="auto"/>
                <w:left w:val="none" w:sz="0" w:space="0" w:color="auto"/>
                <w:bottom w:val="none" w:sz="0" w:space="0" w:color="auto"/>
                <w:right w:val="none" w:sz="0" w:space="0" w:color="auto"/>
              </w:divBdr>
            </w:div>
            <w:div w:id="1613240204">
              <w:marLeft w:val="640"/>
              <w:marRight w:val="0"/>
              <w:marTop w:val="0"/>
              <w:marBottom w:val="0"/>
              <w:divBdr>
                <w:top w:val="none" w:sz="0" w:space="0" w:color="auto"/>
                <w:left w:val="none" w:sz="0" w:space="0" w:color="auto"/>
                <w:bottom w:val="none" w:sz="0" w:space="0" w:color="auto"/>
                <w:right w:val="none" w:sz="0" w:space="0" w:color="auto"/>
              </w:divBdr>
            </w:div>
            <w:div w:id="1613438350">
              <w:marLeft w:val="640"/>
              <w:marRight w:val="0"/>
              <w:marTop w:val="0"/>
              <w:marBottom w:val="0"/>
              <w:divBdr>
                <w:top w:val="none" w:sz="0" w:space="0" w:color="auto"/>
                <w:left w:val="none" w:sz="0" w:space="0" w:color="auto"/>
                <w:bottom w:val="none" w:sz="0" w:space="0" w:color="auto"/>
                <w:right w:val="none" w:sz="0" w:space="0" w:color="auto"/>
              </w:divBdr>
            </w:div>
            <w:div w:id="1615089259">
              <w:marLeft w:val="640"/>
              <w:marRight w:val="0"/>
              <w:marTop w:val="0"/>
              <w:marBottom w:val="0"/>
              <w:divBdr>
                <w:top w:val="none" w:sz="0" w:space="0" w:color="auto"/>
                <w:left w:val="none" w:sz="0" w:space="0" w:color="auto"/>
                <w:bottom w:val="none" w:sz="0" w:space="0" w:color="auto"/>
                <w:right w:val="none" w:sz="0" w:space="0" w:color="auto"/>
              </w:divBdr>
            </w:div>
            <w:div w:id="1615670545">
              <w:marLeft w:val="640"/>
              <w:marRight w:val="0"/>
              <w:marTop w:val="0"/>
              <w:marBottom w:val="0"/>
              <w:divBdr>
                <w:top w:val="none" w:sz="0" w:space="0" w:color="auto"/>
                <w:left w:val="none" w:sz="0" w:space="0" w:color="auto"/>
                <w:bottom w:val="none" w:sz="0" w:space="0" w:color="auto"/>
                <w:right w:val="none" w:sz="0" w:space="0" w:color="auto"/>
              </w:divBdr>
            </w:div>
            <w:div w:id="1617372675">
              <w:marLeft w:val="640"/>
              <w:marRight w:val="0"/>
              <w:marTop w:val="0"/>
              <w:marBottom w:val="0"/>
              <w:divBdr>
                <w:top w:val="none" w:sz="0" w:space="0" w:color="auto"/>
                <w:left w:val="none" w:sz="0" w:space="0" w:color="auto"/>
                <w:bottom w:val="none" w:sz="0" w:space="0" w:color="auto"/>
                <w:right w:val="none" w:sz="0" w:space="0" w:color="auto"/>
              </w:divBdr>
            </w:div>
            <w:div w:id="1621260841">
              <w:marLeft w:val="640"/>
              <w:marRight w:val="0"/>
              <w:marTop w:val="0"/>
              <w:marBottom w:val="0"/>
              <w:divBdr>
                <w:top w:val="none" w:sz="0" w:space="0" w:color="auto"/>
                <w:left w:val="none" w:sz="0" w:space="0" w:color="auto"/>
                <w:bottom w:val="none" w:sz="0" w:space="0" w:color="auto"/>
                <w:right w:val="none" w:sz="0" w:space="0" w:color="auto"/>
              </w:divBdr>
            </w:div>
            <w:div w:id="1623003155">
              <w:marLeft w:val="640"/>
              <w:marRight w:val="0"/>
              <w:marTop w:val="0"/>
              <w:marBottom w:val="0"/>
              <w:divBdr>
                <w:top w:val="none" w:sz="0" w:space="0" w:color="auto"/>
                <w:left w:val="none" w:sz="0" w:space="0" w:color="auto"/>
                <w:bottom w:val="none" w:sz="0" w:space="0" w:color="auto"/>
                <w:right w:val="none" w:sz="0" w:space="0" w:color="auto"/>
              </w:divBdr>
            </w:div>
            <w:div w:id="1623147772">
              <w:marLeft w:val="640"/>
              <w:marRight w:val="0"/>
              <w:marTop w:val="0"/>
              <w:marBottom w:val="0"/>
              <w:divBdr>
                <w:top w:val="none" w:sz="0" w:space="0" w:color="auto"/>
                <w:left w:val="none" w:sz="0" w:space="0" w:color="auto"/>
                <w:bottom w:val="none" w:sz="0" w:space="0" w:color="auto"/>
                <w:right w:val="none" w:sz="0" w:space="0" w:color="auto"/>
              </w:divBdr>
            </w:div>
            <w:div w:id="1623220187">
              <w:marLeft w:val="640"/>
              <w:marRight w:val="0"/>
              <w:marTop w:val="0"/>
              <w:marBottom w:val="0"/>
              <w:divBdr>
                <w:top w:val="none" w:sz="0" w:space="0" w:color="auto"/>
                <w:left w:val="none" w:sz="0" w:space="0" w:color="auto"/>
                <w:bottom w:val="none" w:sz="0" w:space="0" w:color="auto"/>
                <w:right w:val="none" w:sz="0" w:space="0" w:color="auto"/>
              </w:divBdr>
            </w:div>
            <w:div w:id="1625430042">
              <w:marLeft w:val="640"/>
              <w:marRight w:val="0"/>
              <w:marTop w:val="0"/>
              <w:marBottom w:val="0"/>
              <w:divBdr>
                <w:top w:val="none" w:sz="0" w:space="0" w:color="auto"/>
                <w:left w:val="none" w:sz="0" w:space="0" w:color="auto"/>
                <w:bottom w:val="none" w:sz="0" w:space="0" w:color="auto"/>
                <w:right w:val="none" w:sz="0" w:space="0" w:color="auto"/>
              </w:divBdr>
            </w:div>
            <w:div w:id="1626423275">
              <w:marLeft w:val="640"/>
              <w:marRight w:val="0"/>
              <w:marTop w:val="0"/>
              <w:marBottom w:val="0"/>
              <w:divBdr>
                <w:top w:val="none" w:sz="0" w:space="0" w:color="auto"/>
                <w:left w:val="none" w:sz="0" w:space="0" w:color="auto"/>
                <w:bottom w:val="none" w:sz="0" w:space="0" w:color="auto"/>
                <w:right w:val="none" w:sz="0" w:space="0" w:color="auto"/>
              </w:divBdr>
            </w:div>
            <w:div w:id="1626812334">
              <w:marLeft w:val="640"/>
              <w:marRight w:val="0"/>
              <w:marTop w:val="0"/>
              <w:marBottom w:val="0"/>
              <w:divBdr>
                <w:top w:val="none" w:sz="0" w:space="0" w:color="auto"/>
                <w:left w:val="none" w:sz="0" w:space="0" w:color="auto"/>
                <w:bottom w:val="none" w:sz="0" w:space="0" w:color="auto"/>
                <w:right w:val="none" w:sz="0" w:space="0" w:color="auto"/>
              </w:divBdr>
            </w:div>
            <w:div w:id="1626931715">
              <w:marLeft w:val="640"/>
              <w:marRight w:val="0"/>
              <w:marTop w:val="0"/>
              <w:marBottom w:val="0"/>
              <w:divBdr>
                <w:top w:val="none" w:sz="0" w:space="0" w:color="auto"/>
                <w:left w:val="none" w:sz="0" w:space="0" w:color="auto"/>
                <w:bottom w:val="none" w:sz="0" w:space="0" w:color="auto"/>
                <w:right w:val="none" w:sz="0" w:space="0" w:color="auto"/>
              </w:divBdr>
            </w:div>
            <w:div w:id="1627273057">
              <w:marLeft w:val="640"/>
              <w:marRight w:val="0"/>
              <w:marTop w:val="0"/>
              <w:marBottom w:val="0"/>
              <w:divBdr>
                <w:top w:val="none" w:sz="0" w:space="0" w:color="auto"/>
                <w:left w:val="none" w:sz="0" w:space="0" w:color="auto"/>
                <w:bottom w:val="none" w:sz="0" w:space="0" w:color="auto"/>
                <w:right w:val="none" w:sz="0" w:space="0" w:color="auto"/>
              </w:divBdr>
            </w:div>
            <w:div w:id="1627656013">
              <w:marLeft w:val="640"/>
              <w:marRight w:val="0"/>
              <w:marTop w:val="0"/>
              <w:marBottom w:val="0"/>
              <w:divBdr>
                <w:top w:val="none" w:sz="0" w:space="0" w:color="auto"/>
                <w:left w:val="none" w:sz="0" w:space="0" w:color="auto"/>
                <w:bottom w:val="none" w:sz="0" w:space="0" w:color="auto"/>
                <w:right w:val="none" w:sz="0" w:space="0" w:color="auto"/>
              </w:divBdr>
            </w:div>
            <w:div w:id="1628580895">
              <w:marLeft w:val="640"/>
              <w:marRight w:val="0"/>
              <w:marTop w:val="0"/>
              <w:marBottom w:val="0"/>
              <w:divBdr>
                <w:top w:val="none" w:sz="0" w:space="0" w:color="auto"/>
                <w:left w:val="none" w:sz="0" w:space="0" w:color="auto"/>
                <w:bottom w:val="none" w:sz="0" w:space="0" w:color="auto"/>
                <w:right w:val="none" w:sz="0" w:space="0" w:color="auto"/>
              </w:divBdr>
            </w:div>
            <w:div w:id="1628664333">
              <w:marLeft w:val="640"/>
              <w:marRight w:val="0"/>
              <w:marTop w:val="0"/>
              <w:marBottom w:val="0"/>
              <w:divBdr>
                <w:top w:val="none" w:sz="0" w:space="0" w:color="auto"/>
                <w:left w:val="none" w:sz="0" w:space="0" w:color="auto"/>
                <w:bottom w:val="none" w:sz="0" w:space="0" w:color="auto"/>
                <w:right w:val="none" w:sz="0" w:space="0" w:color="auto"/>
              </w:divBdr>
            </w:div>
            <w:div w:id="1629236780">
              <w:marLeft w:val="640"/>
              <w:marRight w:val="0"/>
              <w:marTop w:val="0"/>
              <w:marBottom w:val="0"/>
              <w:divBdr>
                <w:top w:val="none" w:sz="0" w:space="0" w:color="auto"/>
                <w:left w:val="none" w:sz="0" w:space="0" w:color="auto"/>
                <w:bottom w:val="none" w:sz="0" w:space="0" w:color="auto"/>
                <w:right w:val="none" w:sz="0" w:space="0" w:color="auto"/>
              </w:divBdr>
            </w:div>
            <w:div w:id="1629316385">
              <w:marLeft w:val="640"/>
              <w:marRight w:val="0"/>
              <w:marTop w:val="0"/>
              <w:marBottom w:val="0"/>
              <w:divBdr>
                <w:top w:val="none" w:sz="0" w:space="0" w:color="auto"/>
                <w:left w:val="none" w:sz="0" w:space="0" w:color="auto"/>
                <w:bottom w:val="none" w:sz="0" w:space="0" w:color="auto"/>
                <w:right w:val="none" w:sz="0" w:space="0" w:color="auto"/>
              </w:divBdr>
            </w:div>
            <w:div w:id="1629703036">
              <w:marLeft w:val="640"/>
              <w:marRight w:val="0"/>
              <w:marTop w:val="0"/>
              <w:marBottom w:val="0"/>
              <w:divBdr>
                <w:top w:val="none" w:sz="0" w:space="0" w:color="auto"/>
                <w:left w:val="none" w:sz="0" w:space="0" w:color="auto"/>
                <w:bottom w:val="none" w:sz="0" w:space="0" w:color="auto"/>
                <w:right w:val="none" w:sz="0" w:space="0" w:color="auto"/>
              </w:divBdr>
            </w:div>
            <w:div w:id="1630432872">
              <w:marLeft w:val="640"/>
              <w:marRight w:val="0"/>
              <w:marTop w:val="0"/>
              <w:marBottom w:val="0"/>
              <w:divBdr>
                <w:top w:val="none" w:sz="0" w:space="0" w:color="auto"/>
                <w:left w:val="none" w:sz="0" w:space="0" w:color="auto"/>
                <w:bottom w:val="none" w:sz="0" w:space="0" w:color="auto"/>
                <w:right w:val="none" w:sz="0" w:space="0" w:color="auto"/>
              </w:divBdr>
            </w:div>
            <w:div w:id="1630549489">
              <w:marLeft w:val="640"/>
              <w:marRight w:val="0"/>
              <w:marTop w:val="0"/>
              <w:marBottom w:val="0"/>
              <w:divBdr>
                <w:top w:val="none" w:sz="0" w:space="0" w:color="auto"/>
                <w:left w:val="none" w:sz="0" w:space="0" w:color="auto"/>
                <w:bottom w:val="none" w:sz="0" w:space="0" w:color="auto"/>
                <w:right w:val="none" w:sz="0" w:space="0" w:color="auto"/>
              </w:divBdr>
            </w:div>
            <w:div w:id="1631353509">
              <w:marLeft w:val="640"/>
              <w:marRight w:val="0"/>
              <w:marTop w:val="0"/>
              <w:marBottom w:val="0"/>
              <w:divBdr>
                <w:top w:val="none" w:sz="0" w:space="0" w:color="auto"/>
                <w:left w:val="none" w:sz="0" w:space="0" w:color="auto"/>
                <w:bottom w:val="none" w:sz="0" w:space="0" w:color="auto"/>
                <w:right w:val="none" w:sz="0" w:space="0" w:color="auto"/>
              </w:divBdr>
            </w:div>
            <w:div w:id="1632637359">
              <w:marLeft w:val="640"/>
              <w:marRight w:val="0"/>
              <w:marTop w:val="0"/>
              <w:marBottom w:val="0"/>
              <w:divBdr>
                <w:top w:val="none" w:sz="0" w:space="0" w:color="auto"/>
                <w:left w:val="none" w:sz="0" w:space="0" w:color="auto"/>
                <w:bottom w:val="none" w:sz="0" w:space="0" w:color="auto"/>
                <w:right w:val="none" w:sz="0" w:space="0" w:color="auto"/>
              </w:divBdr>
            </w:div>
            <w:div w:id="1633632781">
              <w:marLeft w:val="640"/>
              <w:marRight w:val="0"/>
              <w:marTop w:val="0"/>
              <w:marBottom w:val="0"/>
              <w:divBdr>
                <w:top w:val="none" w:sz="0" w:space="0" w:color="auto"/>
                <w:left w:val="none" w:sz="0" w:space="0" w:color="auto"/>
                <w:bottom w:val="none" w:sz="0" w:space="0" w:color="auto"/>
                <w:right w:val="none" w:sz="0" w:space="0" w:color="auto"/>
              </w:divBdr>
            </w:div>
            <w:div w:id="1634285706">
              <w:marLeft w:val="640"/>
              <w:marRight w:val="0"/>
              <w:marTop w:val="0"/>
              <w:marBottom w:val="0"/>
              <w:divBdr>
                <w:top w:val="none" w:sz="0" w:space="0" w:color="auto"/>
                <w:left w:val="none" w:sz="0" w:space="0" w:color="auto"/>
                <w:bottom w:val="none" w:sz="0" w:space="0" w:color="auto"/>
                <w:right w:val="none" w:sz="0" w:space="0" w:color="auto"/>
              </w:divBdr>
            </w:div>
            <w:div w:id="1634360516">
              <w:marLeft w:val="640"/>
              <w:marRight w:val="0"/>
              <w:marTop w:val="0"/>
              <w:marBottom w:val="0"/>
              <w:divBdr>
                <w:top w:val="none" w:sz="0" w:space="0" w:color="auto"/>
                <w:left w:val="none" w:sz="0" w:space="0" w:color="auto"/>
                <w:bottom w:val="none" w:sz="0" w:space="0" w:color="auto"/>
                <w:right w:val="none" w:sz="0" w:space="0" w:color="auto"/>
              </w:divBdr>
            </w:div>
            <w:div w:id="1634822882">
              <w:marLeft w:val="640"/>
              <w:marRight w:val="0"/>
              <w:marTop w:val="0"/>
              <w:marBottom w:val="0"/>
              <w:divBdr>
                <w:top w:val="none" w:sz="0" w:space="0" w:color="auto"/>
                <w:left w:val="none" w:sz="0" w:space="0" w:color="auto"/>
                <w:bottom w:val="none" w:sz="0" w:space="0" w:color="auto"/>
                <w:right w:val="none" w:sz="0" w:space="0" w:color="auto"/>
              </w:divBdr>
            </w:div>
            <w:div w:id="1635016157">
              <w:marLeft w:val="640"/>
              <w:marRight w:val="0"/>
              <w:marTop w:val="0"/>
              <w:marBottom w:val="0"/>
              <w:divBdr>
                <w:top w:val="none" w:sz="0" w:space="0" w:color="auto"/>
                <w:left w:val="none" w:sz="0" w:space="0" w:color="auto"/>
                <w:bottom w:val="none" w:sz="0" w:space="0" w:color="auto"/>
                <w:right w:val="none" w:sz="0" w:space="0" w:color="auto"/>
              </w:divBdr>
            </w:div>
            <w:div w:id="1635333511">
              <w:marLeft w:val="640"/>
              <w:marRight w:val="0"/>
              <w:marTop w:val="0"/>
              <w:marBottom w:val="0"/>
              <w:divBdr>
                <w:top w:val="none" w:sz="0" w:space="0" w:color="auto"/>
                <w:left w:val="none" w:sz="0" w:space="0" w:color="auto"/>
                <w:bottom w:val="none" w:sz="0" w:space="0" w:color="auto"/>
                <w:right w:val="none" w:sz="0" w:space="0" w:color="auto"/>
              </w:divBdr>
            </w:div>
            <w:div w:id="1636107342">
              <w:marLeft w:val="640"/>
              <w:marRight w:val="0"/>
              <w:marTop w:val="0"/>
              <w:marBottom w:val="0"/>
              <w:divBdr>
                <w:top w:val="none" w:sz="0" w:space="0" w:color="auto"/>
                <w:left w:val="none" w:sz="0" w:space="0" w:color="auto"/>
                <w:bottom w:val="none" w:sz="0" w:space="0" w:color="auto"/>
                <w:right w:val="none" w:sz="0" w:space="0" w:color="auto"/>
              </w:divBdr>
            </w:div>
            <w:div w:id="1636333220">
              <w:marLeft w:val="640"/>
              <w:marRight w:val="0"/>
              <w:marTop w:val="0"/>
              <w:marBottom w:val="0"/>
              <w:divBdr>
                <w:top w:val="none" w:sz="0" w:space="0" w:color="auto"/>
                <w:left w:val="none" w:sz="0" w:space="0" w:color="auto"/>
                <w:bottom w:val="none" w:sz="0" w:space="0" w:color="auto"/>
                <w:right w:val="none" w:sz="0" w:space="0" w:color="auto"/>
              </w:divBdr>
            </w:div>
            <w:div w:id="1636837507">
              <w:marLeft w:val="640"/>
              <w:marRight w:val="0"/>
              <w:marTop w:val="0"/>
              <w:marBottom w:val="0"/>
              <w:divBdr>
                <w:top w:val="none" w:sz="0" w:space="0" w:color="auto"/>
                <w:left w:val="none" w:sz="0" w:space="0" w:color="auto"/>
                <w:bottom w:val="none" w:sz="0" w:space="0" w:color="auto"/>
                <w:right w:val="none" w:sz="0" w:space="0" w:color="auto"/>
              </w:divBdr>
            </w:div>
            <w:div w:id="1637179233">
              <w:marLeft w:val="640"/>
              <w:marRight w:val="0"/>
              <w:marTop w:val="0"/>
              <w:marBottom w:val="0"/>
              <w:divBdr>
                <w:top w:val="none" w:sz="0" w:space="0" w:color="auto"/>
                <w:left w:val="none" w:sz="0" w:space="0" w:color="auto"/>
                <w:bottom w:val="none" w:sz="0" w:space="0" w:color="auto"/>
                <w:right w:val="none" w:sz="0" w:space="0" w:color="auto"/>
              </w:divBdr>
            </w:div>
            <w:div w:id="1638025051">
              <w:marLeft w:val="640"/>
              <w:marRight w:val="0"/>
              <w:marTop w:val="0"/>
              <w:marBottom w:val="0"/>
              <w:divBdr>
                <w:top w:val="none" w:sz="0" w:space="0" w:color="auto"/>
                <w:left w:val="none" w:sz="0" w:space="0" w:color="auto"/>
                <w:bottom w:val="none" w:sz="0" w:space="0" w:color="auto"/>
                <w:right w:val="none" w:sz="0" w:space="0" w:color="auto"/>
              </w:divBdr>
            </w:div>
            <w:div w:id="1638103673">
              <w:marLeft w:val="640"/>
              <w:marRight w:val="0"/>
              <w:marTop w:val="0"/>
              <w:marBottom w:val="0"/>
              <w:divBdr>
                <w:top w:val="none" w:sz="0" w:space="0" w:color="auto"/>
                <w:left w:val="none" w:sz="0" w:space="0" w:color="auto"/>
                <w:bottom w:val="none" w:sz="0" w:space="0" w:color="auto"/>
                <w:right w:val="none" w:sz="0" w:space="0" w:color="auto"/>
              </w:divBdr>
            </w:div>
            <w:div w:id="1638148694">
              <w:marLeft w:val="640"/>
              <w:marRight w:val="0"/>
              <w:marTop w:val="0"/>
              <w:marBottom w:val="0"/>
              <w:divBdr>
                <w:top w:val="none" w:sz="0" w:space="0" w:color="auto"/>
                <w:left w:val="none" w:sz="0" w:space="0" w:color="auto"/>
                <w:bottom w:val="none" w:sz="0" w:space="0" w:color="auto"/>
                <w:right w:val="none" w:sz="0" w:space="0" w:color="auto"/>
              </w:divBdr>
            </w:div>
            <w:div w:id="1640383658">
              <w:marLeft w:val="640"/>
              <w:marRight w:val="0"/>
              <w:marTop w:val="0"/>
              <w:marBottom w:val="0"/>
              <w:divBdr>
                <w:top w:val="none" w:sz="0" w:space="0" w:color="auto"/>
                <w:left w:val="none" w:sz="0" w:space="0" w:color="auto"/>
                <w:bottom w:val="none" w:sz="0" w:space="0" w:color="auto"/>
                <w:right w:val="none" w:sz="0" w:space="0" w:color="auto"/>
              </w:divBdr>
            </w:div>
            <w:div w:id="1642534161">
              <w:marLeft w:val="640"/>
              <w:marRight w:val="0"/>
              <w:marTop w:val="0"/>
              <w:marBottom w:val="0"/>
              <w:divBdr>
                <w:top w:val="none" w:sz="0" w:space="0" w:color="auto"/>
                <w:left w:val="none" w:sz="0" w:space="0" w:color="auto"/>
                <w:bottom w:val="none" w:sz="0" w:space="0" w:color="auto"/>
                <w:right w:val="none" w:sz="0" w:space="0" w:color="auto"/>
              </w:divBdr>
            </w:div>
            <w:div w:id="1643658954">
              <w:marLeft w:val="640"/>
              <w:marRight w:val="0"/>
              <w:marTop w:val="0"/>
              <w:marBottom w:val="0"/>
              <w:divBdr>
                <w:top w:val="none" w:sz="0" w:space="0" w:color="auto"/>
                <w:left w:val="none" w:sz="0" w:space="0" w:color="auto"/>
                <w:bottom w:val="none" w:sz="0" w:space="0" w:color="auto"/>
                <w:right w:val="none" w:sz="0" w:space="0" w:color="auto"/>
              </w:divBdr>
            </w:div>
            <w:div w:id="1644040290">
              <w:marLeft w:val="640"/>
              <w:marRight w:val="0"/>
              <w:marTop w:val="0"/>
              <w:marBottom w:val="0"/>
              <w:divBdr>
                <w:top w:val="none" w:sz="0" w:space="0" w:color="auto"/>
                <w:left w:val="none" w:sz="0" w:space="0" w:color="auto"/>
                <w:bottom w:val="none" w:sz="0" w:space="0" w:color="auto"/>
                <w:right w:val="none" w:sz="0" w:space="0" w:color="auto"/>
              </w:divBdr>
            </w:div>
            <w:div w:id="1644696132">
              <w:marLeft w:val="640"/>
              <w:marRight w:val="0"/>
              <w:marTop w:val="0"/>
              <w:marBottom w:val="0"/>
              <w:divBdr>
                <w:top w:val="none" w:sz="0" w:space="0" w:color="auto"/>
                <w:left w:val="none" w:sz="0" w:space="0" w:color="auto"/>
                <w:bottom w:val="none" w:sz="0" w:space="0" w:color="auto"/>
                <w:right w:val="none" w:sz="0" w:space="0" w:color="auto"/>
              </w:divBdr>
            </w:div>
            <w:div w:id="1645086599">
              <w:marLeft w:val="640"/>
              <w:marRight w:val="0"/>
              <w:marTop w:val="0"/>
              <w:marBottom w:val="0"/>
              <w:divBdr>
                <w:top w:val="none" w:sz="0" w:space="0" w:color="auto"/>
                <w:left w:val="none" w:sz="0" w:space="0" w:color="auto"/>
                <w:bottom w:val="none" w:sz="0" w:space="0" w:color="auto"/>
                <w:right w:val="none" w:sz="0" w:space="0" w:color="auto"/>
              </w:divBdr>
            </w:div>
            <w:div w:id="1645351055">
              <w:marLeft w:val="640"/>
              <w:marRight w:val="0"/>
              <w:marTop w:val="0"/>
              <w:marBottom w:val="0"/>
              <w:divBdr>
                <w:top w:val="none" w:sz="0" w:space="0" w:color="auto"/>
                <w:left w:val="none" w:sz="0" w:space="0" w:color="auto"/>
                <w:bottom w:val="none" w:sz="0" w:space="0" w:color="auto"/>
                <w:right w:val="none" w:sz="0" w:space="0" w:color="auto"/>
              </w:divBdr>
            </w:div>
            <w:div w:id="1647734100">
              <w:marLeft w:val="640"/>
              <w:marRight w:val="0"/>
              <w:marTop w:val="0"/>
              <w:marBottom w:val="0"/>
              <w:divBdr>
                <w:top w:val="none" w:sz="0" w:space="0" w:color="auto"/>
                <w:left w:val="none" w:sz="0" w:space="0" w:color="auto"/>
                <w:bottom w:val="none" w:sz="0" w:space="0" w:color="auto"/>
                <w:right w:val="none" w:sz="0" w:space="0" w:color="auto"/>
              </w:divBdr>
            </w:div>
            <w:div w:id="1650133680">
              <w:marLeft w:val="640"/>
              <w:marRight w:val="0"/>
              <w:marTop w:val="0"/>
              <w:marBottom w:val="0"/>
              <w:divBdr>
                <w:top w:val="none" w:sz="0" w:space="0" w:color="auto"/>
                <w:left w:val="none" w:sz="0" w:space="0" w:color="auto"/>
                <w:bottom w:val="none" w:sz="0" w:space="0" w:color="auto"/>
                <w:right w:val="none" w:sz="0" w:space="0" w:color="auto"/>
              </w:divBdr>
            </w:div>
            <w:div w:id="1651135250">
              <w:marLeft w:val="640"/>
              <w:marRight w:val="0"/>
              <w:marTop w:val="0"/>
              <w:marBottom w:val="0"/>
              <w:divBdr>
                <w:top w:val="none" w:sz="0" w:space="0" w:color="auto"/>
                <w:left w:val="none" w:sz="0" w:space="0" w:color="auto"/>
                <w:bottom w:val="none" w:sz="0" w:space="0" w:color="auto"/>
                <w:right w:val="none" w:sz="0" w:space="0" w:color="auto"/>
              </w:divBdr>
            </w:div>
            <w:div w:id="1651323303">
              <w:marLeft w:val="640"/>
              <w:marRight w:val="0"/>
              <w:marTop w:val="0"/>
              <w:marBottom w:val="0"/>
              <w:divBdr>
                <w:top w:val="none" w:sz="0" w:space="0" w:color="auto"/>
                <w:left w:val="none" w:sz="0" w:space="0" w:color="auto"/>
                <w:bottom w:val="none" w:sz="0" w:space="0" w:color="auto"/>
                <w:right w:val="none" w:sz="0" w:space="0" w:color="auto"/>
              </w:divBdr>
            </w:div>
            <w:div w:id="1653872086">
              <w:marLeft w:val="640"/>
              <w:marRight w:val="0"/>
              <w:marTop w:val="0"/>
              <w:marBottom w:val="0"/>
              <w:divBdr>
                <w:top w:val="none" w:sz="0" w:space="0" w:color="auto"/>
                <w:left w:val="none" w:sz="0" w:space="0" w:color="auto"/>
                <w:bottom w:val="none" w:sz="0" w:space="0" w:color="auto"/>
                <w:right w:val="none" w:sz="0" w:space="0" w:color="auto"/>
              </w:divBdr>
            </w:div>
            <w:div w:id="1655141916">
              <w:marLeft w:val="640"/>
              <w:marRight w:val="0"/>
              <w:marTop w:val="0"/>
              <w:marBottom w:val="0"/>
              <w:divBdr>
                <w:top w:val="none" w:sz="0" w:space="0" w:color="auto"/>
                <w:left w:val="none" w:sz="0" w:space="0" w:color="auto"/>
                <w:bottom w:val="none" w:sz="0" w:space="0" w:color="auto"/>
                <w:right w:val="none" w:sz="0" w:space="0" w:color="auto"/>
              </w:divBdr>
            </w:div>
            <w:div w:id="1656104841">
              <w:marLeft w:val="640"/>
              <w:marRight w:val="0"/>
              <w:marTop w:val="0"/>
              <w:marBottom w:val="0"/>
              <w:divBdr>
                <w:top w:val="none" w:sz="0" w:space="0" w:color="auto"/>
                <w:left w:val="none" w:sz="0" w:space="0" w:color="auto"/>
                <w:bottom w:val="none" w:sz="0" w:space="0" w:color="auto"/>
                <w:right w:val="none" w:sz="0" w:space="0" w:color="auto"/>
              </w:divBdr>
            </w:div>
            <w:div w:id="1656253181">
              <w:marLeft w:val="640"/>
              <w:marRight w:val="0"/>
              <w:marTop w:val="0"/>
              <w:marBottom w:val="0"/>
              <w:divBdr>
                <w:top w:val="none" w:sz="0" w:space="0" w:color="auto"/>
                <w:left w:val="none" w:sz="0" w:space="0" w:color="auto"/>
                <w:bottom w:val="none" w:sz="0" w:space="0" w:color="auto"/>
                <w:right w:val="none" w:sz="0" w:space="0" w:color="auto"/>
              </w:divBdr>
            </w:div>
            <w:div w:id="1657107758">
              <w:marLeft w:val="640"/>
              <w:marRight w:val="0"/>
              <w:marTop w:val="0"/>
              <w:marBottom w:val="0"/>
              <w:divBdr>
                <w:top w:val="none" w:sz="0" w:space="0" w:color="auto"/>
                <w:left w:val="none" w:sz="0" w:space="0" w:color="auto"/>
                <w:bottom w:val="none" w:sz="0" w:space="0" w:color="auto"/>
                <w:right w:val="none" w:sz="0" w:space="0" w:color="auto"/>
              </w:divBdr>
            </w:div>
            <w:div w:id="1659916821">
              <w:marLeft w:val="640"/>
              <w:marRight w:val="0"/>
              <w:marTop w:val="0"/>
              <w:marBottom w:val="0"/>
              <w:divBdr>
                <w:top w:val="none" w:sz="0" w:space="0" w:color="auto"/>
                <w:left w:val="none" w:sz="0" w:space="0" w:color="auto"/>
                <w:bottom w:val="none" w:sz="0" w:space="0" w:color="auto"/>
                <w:right w:val="none" w:sz="0" w:space="0" w:color="auto"/>
              </w:divBdr>
            </w:div>
            <w:div w:id="1659922025">
              <w:marLeft w:val="640"/>
              <w:marRight w:val="0"/>
              <w:marTop w:val="0"/>
              <w:marBottom w:val="0"/>
              <w:divBdr>
                <w:top w:val="none" w:sz="0" w:space="0" w:color="auto"/>
                <w:left w:val="none" w:sz="0" w:space="0" w:color="auto"/>
                <w:bottom w:val="none" w:sz="0" w:space="0" w:color="auto"/>
                <w:right w:val="none" w:sz="0" w:space="0" w:color="auto"/>
              </w:divBdr>
            </w:div>
            <w:div w:id="1660424477">
              <w:marLeft w:val="640"/>
              <w:marRight w:val="0"/>
              <w:marTop w:val="0"/>
              <w:marBottom w:val="0"/>
              <w:divBdr>
                <w:top w:val="none" w:sz="0" w:space="0" w:color="auto"/>
                <w:left w:val="none" w:sz="0" w:space="0" w:color="auto"/>
                <w:bottom w:val="none" w:sz="0" w:space="0" w:color="auto"/>
                <w:right w:val="none" w:sz="0" w:space="0" w:color="auto"/>
              </w:divBdr>
            </w:div>
            <w:div w:id="1660619436">
              <w:marLeft w:val="640"/>
              <w:marRight w:val="0"/>
              <w:marTop w:val="0"/>
              <w:marBottom w:val="0"/>
              <w:divBdr>
                <w:top w:val="none" w:sz="0" w:space="0" w:color="auto"/>
                <w:left w:val="none" w:sz="0" w:space="0" w:color="auto"/>
                <w:bottom w:val="none" w:sz="0" w:space="0" w:color="auto"/>
                <w:right w:val="none" w:sz="0" w:space="0" w:color="auto"/>
              </w:divBdr>
            </w:div>
            <w:div w:id="1660621307">
              <w:marLeft w:val="640"/>
              <w:marRight w:val="0"/>
              <w:marTop w:val="0"/>
              <w:marBottom w:val="0"/>
              <w:divBdr>
                <w:top w:val="none" w:sz="0" w:space="0" w:color="auto"/>
                <w:left w:val="none" w:sz="0" w:space="0" w:color="auto"/>
                <w:bottom w:val="none" w:sz="0" w:space="0" w:color="auto"/>
                <w:right w:val="none" w:sz="0" w:space="0" w:color="auto"/>
              </w:divBdr>
            </w:div>
            <w:div w:id="1661229636">
              <w:marLeft w:val="640"/>
              <w:marRight w:val="0"/>
              <w:marTop w:val="0"/>
              <w:marBottom w:val="0"/>
              <w:divBdr>
                <w:top w:val="none" w:sz="0" w:space="0" w:color="auto"/>
                <w:left w:val="none" w:sz="0" w:space="0" w:color="auto"/>
                <w:bottom w:val="none" w:sz="0" w:space="0" w:color="auto"/>
                <w:right w:val="none" w:sz="0" w:space="0" w:color="auto"/>
              </w:divBdr>
            </w:div>
            <w:div w:id="1662465798">
              <w:marLeft w:val="640"/>
              <w:marRight w:val="0"/>
              <w:marTop w:val="0"/>
              <w:marBottom w:val="0"/>
              <w:divBdr>
                <w:top w:val="none" w:sz="0" w:space="0" w:color="auto"/>
                <w:left w:val="none" w:sz="0" w:space="0" w:color="auto"/>
                <w:bottom w:val="none" w:sz="0" w:space="0" w:color="auto"/>
                <w:right w:val="none" w:sz="0" w:space="0" w:color="auto"/>
              </w:divBdr>
            </w:div>
            <w:div w:id="1663195968">
              <w:marLeft w:val="640"/>
              <w:marRight w:val="0"/>
              <w:marTop w:val="0"/>
              <w:marBottom w:val="0"/>
              <w:divBdr>
                <w:top w:val="none" w:sz="0" w:space="0" w:color="auto"/>
                <w:left w:val="none" w:sz="0" w:space="0" w:color="auto"/>
                <w:bottom w:val="none" w:sz="0" w:space="0" w:color="auto"/>
                <w:right w:val="none" w:sz="0" w:space="0" w:color="auto"/>
              </w:divBdr>
            </w:div>
            <w:div w:id="1663970380">
              <w:marLeft w:val="640"/>
              <w:marRight w:val="0"/>
              <w:marTop w:val="0"/>
              <w:marBottom w:val="0"/>
              <w:divBdr>
                <w:top w:val="none" w:sz="0" w:space="0" w:color="auto"/>
                <w:left w:val="none" w:sz="0" w:space="0" w:color="auto"/>
                <w:bottom w:val="none" w:sz="0" w:space="0" w:color="auto"/>
                <w:right w:val="none" w:sz="0" w:space="0" w:color="auto"/>
              </w:divBdr>
            </w:div>
            <w:div w:id="1665008027">
              <w:marLeft w:val="640"/>
              <w:marRight w:val="0"/>
              <w:marTop w:val="0"/>
              <w:marBottom w:val="0"/>
              <w:divBdr>
                <w:top w:val="none" w:sz="0" w:space="0" w:color="auto"/>
                <w:left w:val="none" w:sz="0" w:space="0" w:color="auto"/>
                <w:bottom w:val="none" w:sz="0" w:space="0" w:color="auto"/>
                <w:right w:val="none" w:sz="0" w:space="0" w:color="auto"/>
              </w:divBdr>
            </w:div>
            <w:div w:id="1665280591">
              <w:marLeft w:val="640"/>
              <w:marRight w:val="0"/>
              <w:marTop w:val="0"/>
              <w:marBottom w:val="0"/>
              <w:divBdr>
                <w:top w:val="none" w:sz="0" w:space="0" w:color="auto"/>
                <w:left w:val="none" w:sz="0" w:space="0" w:color="auto"/>
                <w:bottom w:val="none" w:sz="0" w:space="0" w:color="auto"/>
                <w:right w:val="none" w:sz="0" w:space="0" w:color="auto"/>
              </w:divBdr>
            </w:div>
            <w:div w:id="1665432360">
              <w:marLeft w:val="640"/>
              <w:marRight w:val="0"/>
              <w:marTop w:val="0"/>
              <w:marBottom w:val="0"/>
              <w:divBdr>
                <w:top w:val="none" w:sz="0" w:space="0" w:color="auto"/>
                <w:left w:val="none" w:sz="0" w:space="0" w:color="auto"/>
                <w:bottom w:val="none" w:sz="0" w:space="0" w:color="auto"/>
                <w:right w:val="none" w:sz="0" w:space="0" w:color="auto"/>
              </w:divBdr>
            </w:div>
            <w:div w:id="1666129865">
              <w:marLeft w:val="640"/>
              <w:marRight w:val="0"/>
              <w:marTop w:val="0"/>
              <w:marBottom w:val="0"/>
              <w:divBdr>
                <w:top w:val="none" w:sz="0" w:space="0" w:color="auto"/>
                <w:left w:val="none" w:sz="0" w:space="0" w:color="auto"/>
                <w:bottom w:val="none" w:sz="0" w:space="0" w:color="auto"/>
                <w:right w:val="none" w:sz="0" w:space="0" w:color="auto"/>
              </w:divBdr>
            </w:div>
            <w:div w:id="1666400330">
              <w:marLeft w:val="640"/>
              <w:marRight w:val="0"/>
              <w:marTop w:val="0"/>
              <w:marBottom w:val="0"/>
              <w:divBdr>
                <w:top w:val="none" w:sz="0" w:space="0" w:color="auto"/>
                <w:left w:val="none" w:sz="0" w:space="0" w:color="auto"/>
                <w:bottom w:val="none" w:sz="0" w:space="0" w:color="auto"/>
                <w:right w:val="none" w:sz="0" w:space="0" w:color="auto"/>
              </w:divBdr>
            </w:div>
            <w:div w:id="1667437893">
              <w:marLeft w:val="640"/>
              <w:marRight w:val="0"/>
              <w:marTop w:val="0"/>
              <w:marBottom w:val="0"/>
              <w:divBdr>
                <w:top w:val="none" w:sz="0" w:space="0" w:color="auto"/>
                <w:left w:val="none" w:sz="0" w:space="0" w:color="auto"/>
                <w:bottom w:val="none" w:sz="0" w:space="0" w:color="auto"/>
                <w:right w:val="none" w:sz="0" w:space="0" w:color="auto"/>
              </w:divBdr>
            </w:div>
            <w:div w:id="1667518021">
              <w:marLeft w:val="640"/>
              <w:marRight w:val="0"/>
              <w:marTop w:val="0"/>
              <w:marBottom w:val="0"/>
              <w:divBdr>
                <w:top w:val="none" w:sz="0" w:space="0" w:color="auto"/>
                <w:left w:val="none" w:sz="0" w:space="0" w:color="auto"/>
                <w:bottom w:val="none" w:sz="0" w:space="0" w:color="auto"/>
                <w:right w:val="none" w:sz="0" w:space="0" w:color="auto"/>
              </w:divBdr>
            </w:div>
            <w:div w:id="1668050851">
              <w:marLeft w:val="640"/>
              <w:marRight w:val="0"/>
              <w:marTop w:val="0"/>
              <w:marBottom w:val="0"/>
              <w:divBdr>
                <w:top w:val="none" w:sz="0" w:space="0" w:color="auto"/>
                <w:left w:val="none" w:sz="0" w:space="0" w:color="auto"/>
                <w:bottom w:val="none" w:sz="0" w:space="0" w:color="auto"/>
                <w:right w:val="none" w:sz="0" w:space="0" w:color="auto"/>
              </w:divBdr>
            </w:div>
            <w:div w:id="1668436791">
              <w:marLeft w:val="640"/>
              <w:marRight w:val="0"/>
              <w:marTop w:val="0"/>
              <w:marBottom w:val="0"/>
              <w:divBdr>
                <w:top w:val="none" w:sz="0" w:space="0" w:color="auto"/>
                <w:left w:val="none" w:sz="0" w:space="0" w:color="auto"/>
                <w:bottom w:val="none" w:sz="0" w:space="0" w:color="auto"/>
                <w:right w:val="none" w:sz="0" w:space="0" w:color="auto"/>
              </w:divBdr>
            </w:div>
            <w:div w:id="1668553382">
              <w:marLeft w:val="640"/>
              <w:marRight w:val="0"/>
              <w:marTop w:val="0"/>
              <w:marBottom w:val="0"/>
              <w:divBdr>
                <w:top w:val="none" w:sz="0" w:space="0" w:color="auto"/>
                <w:left w:val="none" w:sz="0" w:space="0" w:color="auto"/>
                <w:bottom w:val="none" w:sz="0" w:space="0" w:color="auto"/>
                <w:right w:val="none" w:sz="0" w:space="0" w:color="auto"/>
              </w:divBdr>
            </w:div>
            <w:div w:id="1670520173">
              <w:marLeft w:val="640"/>
              <w:marRight w:val="0"/>
              <w:marTop w:val="0"/>
              <w:marBottom w:val="0"/>
              <w:divBdr>
                <w:top w:val="none" w:sz="0" w:space="0" w:color="auto"/>
                <w:left w:val="none" w:sz="0" w:space="0" w:color="auto"/>
                <w:bottom w:val="none" w:sz="0" w:space="0" w:color="auto"/>
                <w:right w:val="none" w:sz="0" w:space="0" w:color="auto"/>
              </w:divBdr>
            </w:div>
            <w:div w:id="1670712338">
              <w:marLeft w:val="640"/>
              <w:marRight w:val="0"/>
              <w:marTop w:val="0"/>
              <w:marBottom w:val="0"/>
              <w:divBdr>
                <w:top w:val="none" w:sz="0" w:space="0" w:color="auto"/>
                <w:left w:val="none" w:sz="0" w:space="0" w:color="auto"/>
                <w:bottom w:val="none" w:sz="0" w:space="0" w:color="auto"/>
                <w:right w:val="none" w:sz="0" w:space="0" w:color="auto"/>
              </w:divBdr>
            </w:div>
            <w:div w:id="1670909456">
              <w:marLeft w:val="640"/>
              <w:marRight w:val="0"/>
              <w:marTop w:val="0"/>
              <w:marBottom w:val="0"/>
              <w:divBdr>
                <w:top w:val="none" w:sz="0" w:space="0" w:color="auto"/>
                <w:left w:val="none" w:sz="0" w:space="0" w:color="auto"/>
                <w:bottom w:val="none" w:sz="0" w:space="0" w:color="auto"/>
                <w:right w:val="none" w:sz="0" w:space="0" w:color="auto"/>
              </w:divBdr>
            </w:div>
            <w:div w:id="1671180935">
              <w:marLeft w:val="640"/>
              <w:marRight w:val="0"/>
              <w:marTop w:val="0"/>
              <w:marBottom w:val="0"/>
              <w:divBdr>
                <w:top w:val="none" w:sz="0" w:space="0" w:color="auto"/>
                <w:left w:val="none" w:sz="0" w:space="0" w:color="auto"/>
                <w:bottom w:val="none" w:sz="0" w:space="0" w:color="auto"/>
                <w:right w:val="none" w:sz="0" w:space="0" w:color="auto"/>
              </w:divBdr>
            </w:div>
            <w:div w:id="1673802058">
              <w:marLeft w:val="640"/>
              <w:marRight w:val="0"/>
              <w:marTop w:val="0"/>
              <w:marBottom w:val="0"/>
              <w:divBdr>
                <w:top w:val="none" w:sz="0" w:space="0" w:color="auto"/>
                <w:left w:val="none" w:sz="0" w:space="0" w:color="auto"/>
                <w:bottom w:val="none" w:sz="0" w:space="0" w:color="auto"/>
                <w:right w:val="none" w:sz="0" w:space="0" w:color="auto"/>
              </w:divBdr>
            </w:div>
            <w:div w:id="1674602762">
              <w:marLeft w:val="640"/>
              <w:marRight w:val="0"/>
              <w:marTop w:val="0"/>
              <w:marBottom w:val="0"/>
              <w:divBdr>
                <w:top w:val="none" w:sz="0" w:space="0" w:color="auto"/>
                <w:left w:val="none" w:sz="0" w:space="0" w:color="auto"/>
                <w:bottom w:val="none" w:sz="0" w:space="0" w:color="auto"/>
                <w:right w:val="none" w:sz="0" w:space="0" w:color="auto"/>
              </w:divBdr>
            </w:div>
            <w:div w:id="1674646548">
              <w:marLeft w:val="640"/>
              <w:marRight w:val="0"/>
              <w:marTop w:val="0"/>
              <w:marBottom w:val="0"/>
              <w:divBdr>
                <w:top w:val="none" w:sz="0" w:space="0" w:color="auto"/>
                <w:left w:val="none" w:sz="0" w:space="0" w:color="auto"/>
                <w:bottom w:val="none" w:sz="0" w:space="0" w:color="auto"/>
                <w:right w:val="none" w:sz="0" w:space="0" w:color="auto"/>
              </w:divBdr>
            </w:div>
            <w:div w:id="1674722870">
              <w:marLeft w:val="640"/>
              <w:marRight w:val="0"/>
              <w:marTop w:val="0"/>
              <w:marBottom w:val="0"/>
              <w:divBdr>
                <w:top w:val="none" w:sz="0" w:space="0" w:color="auto"/>
                <w:left w:val="none" w:sz="0" w:space="0" w:color="auto"/>
                <w:bottom w:val="none" w:sz="0" w:space="0" w:color="auto"/>
                <w:right w:val="none" w:sz="0" w:space="0" w:color="auto"/>
              </w:divBdr>
            </w:div>
            <w:div w:id="1676957880">
              <w:marLeft w:val="640"/>
              <w:marRight w:val="0"/>
              <w:marTop w:val="0"/>
              <w:marBottom w:val="0"/>
              <w:divBdr>
                <w:top w:val="none" w:sz="0" w:space="0" w:color="auto"/>
                <w:left w:val="none" w:sz="0" w:space="0" w:color="auto"/>
                <w:bottom w:val="none" w:sz="0" w:space="0" w:color="auto"/>
                <w:right w:val="none" w:sz="0" w:space="0" w:color="auto"/>
              </w:divBdr>
            </w:div>
            <w:div w:id="1677882696">
              <w:marLeft w:val="640"/>
              <w:marRight w:val="0"/>
              <w:marTop w:val="0"/>
              <w:marBottom w:val="0"/>
              <w:divBdr>
                <w:top w:val="none" w:sz="0" w:space="0" w:color="auto"/>
                <w:left w:val="none" w:sz="0" w:space="0" w:color="auto"/>
                <w:bottom w:val="none" w:sz="0" w:space="0" w:color="auto"/>
                <w:right w:val="none" w:sz="0" w:space="0" w:color="auto"/>
              </w:divBdr>
            </w:div>
            <w:div w:id="1678770483">
              <w:marLeft w:val="640"/>
              <w:marRight w:val="0"/>
              <w:marTop w:val="0"/>
              <w:marBottom w:val="0"/>
              <w:divBdr>
                <w:top w:val="none" w:sz="0" w:space="0" w:color="auto"/>
                <w:left w:val="none" w:sz="0" w:space="0" w:color="auto"/>
                <w:bottom w:val="none" w:sz="0" w:space="0" w:color="auto"/>
                <w:right w:val="none" w:sz="0" w:space="0" w:color="auto"/>
              </w:divBdr>
            </w:div>
            <w:div w:id="1679578947">
              <w:marLeft w:val="640"/>
              <w:marRight w:val="0"/>
              <w:marTop w:val="0"/>
              <w:marBottom w:val="0"/>
              <w:divBdr>
                <w:top w:val="none" w:sz="0" w:space="0" w:color="auto"/>
                <w:left w:val="none" w:sz="0" w:space="0" w:color="auto"/>
                <w:bottom w:val="none" w:sz="0" w:space="0" w:color="auto"/>
                <w:right w:val="none" w:sz="0" w:space="0" w:color="auto"/>
              </w:divBdr>
            </w:div>
            <w:div w:id="1680423516">
              <w:marLeft w:val="640"/>
              <w:marRight w:val="0"/>
              <w:marTop w:val="0"/>
              <w:marBottom w:val="0"/>
              <w:divBdr>
                <w:top w:val="none" w:sz="0" w:space="0" w:color="auto"/>
                <w:left w:val="none" w:sz="0" w:space="0" w:color="auto"/>
                <w:bottom w:val="none" w:sz="0" w:space="0" w:color="auto"/>
                <w:right w:val="none" w:sz="0" w:space="0" w:color="auto"/>
              </w:divBdr>
            </w:div>
            <w:div w:id="1682970494">
              <w:marLeft w:val="640"/>
              <w:marRight w:val="0"/>
              <w:marTop w:val="0"/>
              <w:marBottom w:val="0"/>
              <w:divBdr>
                <w:top w:val="none" w:sz="0" w:space="0" w:color="auto"/>
                <w:left w:val="none" w:sz="0" w:space="0" w:color="auto"/>
                <w:bottom w:val="none" w:sz="0" w:space="0" w:color="auto"/>
                <w:right w:val="none" w:sz="0" w:space="0" w:color="auto"/>
              </w:divBdr>
            </w:div>
            <w:div w:id="1683628913">
              <w:marLeft w:val="640"/>
              <w:marRight w:val="0"/>
              <w:marTop w:val="0"/>
              <w:marBottom w:val="0"/>
              <w:divBdr>
                <w:top w:val="none" w:sz="0" w:space="0" w:color="auto"/>
                <w:left w:val="none" w:sz="0" w:space="0" w:color="auto"/>
                <w:bottom w:val="none" w:sz="0" w:space="0" w:color="auto"/>
                <w:right w:val="none" w:sz="0" w:space="0" w:color="auto"/>
              </w:divBdr>
            </w:div>
            <w:div w:id="1684092955">
              <w:marLeft w:val="640"/>
              <w:marRight w:val="0"/>
              <w:marTop w:val="0"/>
              <w:marBottom w:val="0"/>
              <w:divBdr>
                <w:top w:val="none" w:sz="0" w:space="0" w:color="auto"/>
                <w:left w:val="none" w:sz="0" w:space="0" w:color="auto"/>
                <w:bottom w:val="none" w:sz="0" w:space="0" w:color="auto"/>
                <w:right w:val="none" w:sz="0" w:space="0" w:color="auto"/>
              </w:divBdr>
            </w:div>
            <w:div w:id="1684474869">
              <w:marLeft w:val="640"/>
              <w:marRight w:val="0"/>
              <w:marTop w:val="0"/>
              <w:marBottom w:val="0"/>
              <w:divBdr>
                <w:top w:val="none" w:sz="0" w:space="0" w:color="auto"/>
                <w:left w:val="none" w:sz="0" w:space="0" w:color="auto"/>
                <w:bottom w:val="none" w:sz="0" w:space="0" w:color="auto"/>
                <w:right w:val="none" w:sz="0" w:space="0" w:color="auto"/>
              </w:divBdr>
            </w:div>
            <w:div w:id="1685285122">
              <w:marLeft w:val="640"/>
              <w:marRight w:val="0"/>
              <w:marTop w:val="0"/>
              <w:marBottom w:val="0"/>
              <w:divBdr>
                <w:top w:val="none" w:sz="0" w:space="0" w:color="auto"/>
                <w:left w:val="none" w:sz="0" w:space="0" w:color="auto"/>
                <w:bottom w:val="none" w:sz="0" w:space="0" w:color="auto"/>
                <w:right w:val="none" w:sz="0" w:space="0" w:color="auto"/>
              </w:divBdr>
            </w:div>
            <w:div w:id="1685396811">
              <w:marLeft w:val="640"/>
              <w:marRight w:val="0"/>
              <w:marTop w:val="0"/>
              <w:marBottom w:val="0"/>
              <w:divBdr>
                <w:top w:val="none" w:sz="0" w:space="0" w:color="auto"/>
                <w:left w:val="none" w:sz="0" w:space="0" w:color="auto"/>
                <w:bottom w:val="none" w:sz="0" w:space="0" w:color="auto"/>
                <w:right w:val="none" w:sz="0" w:space="0" w:color="auto"/>
              </w:divBdr>
            </w:div>
            <w:div w:id="1686787585">
              <w:marLeft w:val="640"/>
              <w:marRight w:val="0"/>
              <w:marTop w:val="0"/>
              <w:marBottom w:val="0"/>
              <w:divBdr>
                <w:top w:val="none" w:sz="0" w:space="0" w:color="auto"/>
                <w:left w:val="none" w:sz="0" w:space="0" w:color="auto"/>
                <w:bottom w:val="none" w:sz="0" w:space="0" w:color="auto"/>
                <w:right w:val="none" w:sz="0" w:space="0" w:color="auto"/>
              </w:divBdr>
            </w:div>
            <w:div w:id="1687947911">
              <w:marLeft w:val="640"/>
              <w:marRight w:val="0"/>
              <w:marTop w:val="0"/>
              <w:marBottom w:val="0"/>
              <w:divBdr>
                <w:top w:val="none" w:sz="0" w:space="0" w:color="auto"/>
                <w:left w:val="none" w:sz="0" w:space="0" w:color="auto"/>
                <w:bottom w:val="none" w:sz="0" w:space="0" w:color="auto"/>
                <w:right w:val="none" w:sz="0" w:space="0" w:color="auto"/>
              </w:divBdr>
            </w:div>
            <w:div w:id="1688286077">
              <w:marLeft w:val="640"/>
              <w:marRight w:val="0"/>
              <w:marTop w:val="0"/>
              <w:marBottom w:val="0"/>
              <w:divBdr>
                <w:top w:val="none" w:sz="0" w:space="0" w:color="auto"/>
                <w:left w:val="none" w:sz="0" w:space="0" w:color="auto"/>
                <w:bottom w:val="none" w:sz="0" w:space="0" w:color="auto"/>
                <w:right w:val="none" w:sz="0" w:space="0" w:color="auto"/>
              </w:divBdr>
            </w:div>
            <w:div w:id="1688946911">
              <w:marLeft w:val="640"/>
              <w:marRight w:val="0"/>
              <w:marTop w:val="0"/>
              <w:marBottom w:val="0"/>
              <w:divBdr>
                <w:top w:val="none" w:sz="0" w:space="0" w:color="auto"/>
                <w:left w:val="none" w:sz="0" w:space="0" w:color="auto"/>
                <w:bottom w:val="none" w:sz="0" w:space="0" w:color="auto"/>
                <w:right w:val="none" w:sz="0" w:space="0" w:color="auto"/>
              </w:divBdr>
            </w:div>
            <w:div w:id="1689870678">
              <w:marLeft w:val="640"/>
              <w:marRight w:val="0"/>
              <w:marTop w:val="0"/>
              <w:marBottom w:val="0"/>
              <w:divBdr>
                <w:top w:val="none" w:sz="0" w:space="0" w:color="auto"/>
                <w:left w:val="none" w:sz="0" w:space="0" w:color="auto"/>
                <w:bottom w:val="none" w:sz="0" w:space="0" w:color="auto"/>
                <w:right w:val="none" w:sz="0" w:space="0" w:color="auto"/>
              </w:divBdr>
            </w:div>
            <w:div w:id="1690795274">
              <w:marLeft w:val="640"/>
              <w:marRight w:val="0"/>
              <w:marTop w:val="0"/>
              <w:marBottom w:val="0"/>
              <w:divBdr>
                <w:top w:val="none" w:sz="0" w:space="0" w:color="auto"/>
                <w:left w:val="none" w:sz="0" w:space="0" w:color="auto"/>
                <w:bottom w:val="none" w:sz="0" w:space="0" w:color="auto"/>
                <w:right w:val="none" w:sz="0" w:space="0" w:color="auto"/>
              </w:divBdr>
            </w:div>
            <w:div w:id="1691443468">
              <w:marLeft w:val="640"/>
              <w:marRight w:val="0"/>
              <w:marTop w:val="0"/>
              <w:marBottom w:val="0"/>
              <w:divBdr>
                <w:top w:val="none" w:sz="0" w:space="0" w:color="auto"/>
                <w:left w:val="none" w:sz="0" w:space="0" w:color="auto"/>
                <w:bottom w:val="none" w:sz="0" w:space="0" w:color="auto"/>
                <w:right w:val="none" w:sz="0" w:space="0" w:color="auto"/>
              </w:divBdr>
            </w:div>
            <w:div w:id="1693454642">
              <w:marLeft w:val="640"/>
              <w:marRight w:val="0"/>
              <w:marTop w:val="0"/>
              <w:marBottom w:val="0"/>
              <w:divBdr>
                <w:top w:val="none" w:sz="0" w:space="0" w:color="auto"/>
                <w:left w:val="none" w:sz="0" w:space="0" w:color="auto"/>
                <w:bottom w:val="none" w:sz="0" w:space="0" w:color="auto"/>
                <w:right w:val="none" w:sz="0" w:space="0" w:color="auto"/>
              </w:divBdr>
            </w:div>
            <w:div w:id="1696223837">
              <w:marLeft w:val="640"/>
              <w:marRight w:val="0"/>
              <w:marTop w:val="0"/>
              <w:marBottom w:val="0"/>
              <w:divBdr>
                <w:top w:val="none" w:sz="0" w:space="0" w:color="auto"/>
                <w:left w:val="none" w:sz="0" w:space="0" w:color="auto"/>
                <w:bottom w:val="none" w:sz="0" w:space="0" w:color="auto"/>
                <w:right w:val="none" w:sz="0" w:space="0" w:color="auto"/>
              </w:divBdr>
            </w:div>
            <w:div w:id="1696733716">
              <w:marLeft w:val="640"/>
              <w:marRight w:val="0"/>
              <w:marTop w:val="0"/>
              <w:marBottom w:val="0"/>
              <w:divBdr>
                <w:top w:val="none" w:sz="0" w:space="0" w:color="auto"/>
                <w:left w:val="none" w:sz="0" w:space="0" w:color="auto"/>
                <w:bottom w:val="none" w:sz="0" w:space="0" w:color="auto"/>
                <w:right w:val="none" w:sz="0" w:space="0" w:color="auto"/>
              </w:divBdr>
            </w:div>
            <w:div w:id="1698431580">
              <w:marLeft w:val="640"/>
              <w:marRight w:val="0"/>
              <w:marTop w:val="0"/>
              <w:marBottom w:val="0"/>
              <w:divBdr>
                <w:top w:val="none" w:sz="0" w:space="0" w:color="auto"/>
                <w:left w:val="none" w:sz="0" w:space="0" w:color="auto"/>
                <w:bottom w:val="none" w:sz="0" w:space="0" w:color="auto"/>
                <w:right w:val="none" w:sz="0" w:space="0" w:color="auto"/>
              </w:divBdr>
            </w:div>
            <w:div w:id="1698582191">
              <w:marLeft w:val="640"/>
              <w:marRight w:val="0"/>
              <w:marTop w:val="0"/>
              <w:marBottom w:val="0"/>
              <w:divBdr>
                <w:top w:val="none" w:sz="0" w:space="0" w:color="auto"/>
                <w:left w:val="none" w:sz="0" w:space="0" w:color="auto"/>
                <w:bottom w:val="none" w:sz="0" w:space="0" w:color="auto"/>
                <w:right w:val="none" w:sz="0" w:space="0" w:color="auto"/>
              </w:divBdr>
            </w:div>
            <w:div w:id="1698777451">
              <w:marLeft w:val="640"/>
              <w:marRight w:val="0"/>
              <w:marTop w:val="0"/>
              <w:marBottom w:val="0"/>
              <w:divBdr>
                <w:top w:val="none" w:sz="0" w:space="0" w:color="auto"/>
                <w:left w:val="none" w:sz="0" w:space="0" w:color="auto"/>
                <w:bottom w:val="none" w:sz="0" w:space="0" w:color="auto"/>
                <w:right w:val="none" w:sz="0" w:space="0" w:color="auto"/>
              </w:divBdr>
            </w:div>
            <w:div w:id="1698896588">
              <w:marLeft w:val="640"/>
              <w:marRight w:val="0"/>
              <w:marTop w:val="0"/>
              <w:marBottom w:val="0"/>
              <w:divBdr>
                <w:top w:val="none" w:sz="0" w:space="0" w:color="auto"/>
                <w:left w:val="none" w:sz="0" w:space="0" w:color="auto"/>
                <w:bottom w:val="none" w:sz="0" w:space="0" w:color="auto"/>
                <w:right w:val="none" w:sz="0" w:space="0" w:color="auto"/>
              </w:divBdr>
            </w:div>
            <w:div w:id="1699349667">
              <w:marLeft w:val="640"/>
              <w:marRight w:val="0"/>
              <w:marTop w:val="0"/>
              <w:marBottom w:val="0"/>
              <w:divBdr>
                <w:top w:val="none" w:sz="0" w:space="0" w:color="auto"/>
                <w:left w:val="none" w:sz="0" w:space="0" w:color="auto"/>
                <w:bottom w:val="none" w:sz="0" w:space="0" w:color="auto"/>
                <w:right w:val="none" w:sz="0" w:space="0" w:color="auto"/>
              </w:divBdr>
            </w:div>
            <w:div w:id="1699354838">
              <w:marLeft w:val="640"/>
              <w:marRight w:val="0"/>
              <w:marTop w:val="0"/>
              <w:marBottom w:val="0"/>
              <w:divBdr>
                <w:top w:val="none" w:sz="0" w:space="0" w:color="auto"/>
                <w:left w:val="none" w:sz="0" w:space="0" w:color="auto"/>
                <w:bottom w:val="none" w:sz="0" w:space="0" w:color="auto"/>
                <w:right w:val="none" w:sz="0" w:space="0" w:color="auto"/>
              </w:divBdr>
            </w:div>
            <w:div w:id="1700082492">
              <w:marLeft w:val="640"/>
              <w:marRight w:val="0"/>
              <w:marTop w:val="0"/>
              <w:marBottom w:val="0"/>
              <w:divBdr>
                <w:top w:val="none" w:sz="0" w:space="0" w:color="auto"/>
                <w:left w:val="none" w:sz="0" w:space="0" w:color="auto"/>
                <w:bottom w:val="none" w:sz="0" w:space="0" w:color="auto"/>
                <w:right w:val="none" w:sz="0" w:space="0" w:color="auto"/>
              </w:divBdr>
            </w:div>
            <w:div w:id="1700399121">
              <w:marLeft w:val="640"/>
              <w:marRight w:val="0"/>
              <w:marTop w:val="0"/>
              <w:marBottom w:val="0"/>
              <w:divBdr>
                <w:top w:val="none" w:sz="0" w:space="0" w:color="auto"/>
                <w:left w:val="none" w:sz="0" w:space="0" w:color="auto"/>
                <w:bottom w:val="none" w:sz="0" w:space="0" w:color="auto"/>
                <w:right w:val="none" w:sz="0" w:space="0" w:color="auto"/>
              </w:divBdr>
            </w:div>
            <w:div w:id="1701317552">
              <w:marLeft w:val="640"/>
              <w:marRight w:val="0"/>
              <w:marTop w:val="0"/>
              <w:marBottom w:val="0"/>
              <w:divBdr>
                <w:top w:val="none" w:sz="0" w:space="0" w:color="auto"/>
                <w:left w:val="none" w:sz="0" w:space="0" w:color="auto"/>
                <w:bottom w:val="none" w:sz="0" w:space="0" w:color="auto"/>
                <w:right w:val="none" w:sz="0" w:space="0" w:color="auto"/>
              </w:divBdr>
            </w:div>
            <w:div w:id="1702513247">
              <w:marLeft w:val="640"/>
              <w:marRight w:val="0"/>
              <w:marTop w:val="0"/>
              <w:marBottom w:val="0"/>
              <w:divBdr>
                <w:top w:val="none" w:sz="0" w:space="0" w:color="auto"/>
                <w:left w:val="none" w:sz="0" w:space="0" w:color="auto"/>
                <w:bottom w:val="none" w:sz="0" w:space="0" w:color="auto"/>
                <w:right w:val="none" w:sz="0" w:space="0" w:color="auto"/>
              </w:divBdr>
            </w:div>
            <w:div w:id="1703902227">
              <w:marLeft w:val="640"/>
              <w:marRight w:val="0"/>
              <w:marTop w:val="0"/>
              <w:marBottom w:val="0"/>
              <w:divBdr>
                <w:top w:val="none" w:sz="0" w:space="0" w:color="auto"/>
                <w:left w:val="none" w:sz="0" w:space="0" w:color="auto"/>
                <w:bottom w:val="none" w:sz="0" w:space="0" w:color="auto"/>
                <w:right w:val="none" w:sz="0" w:space="0" w:color="auto"/>
              </w:divBdr>
            </w:div>
            <w:div w:id="1704205246">
              <w:marLeft w:val="640"/>
              <w:marRight w:val="0"/>
              <w:marTop w:val="0"/>
              <w:marBottom w:val="0"/>
              <w:divBdr>
                <w:top w:val="none" w:sz="0" w:space="0" w:color="auto"/>
                <w:left w:val="none" w:sz="0" w:space="0" w:color="auto"/>
                <w:bottom w:val="none" w:sz="0" w:space="0" w:color="auto"/>
                <w:right w:val="none" w:sz="0" w:space="0" w:color="auto"/>
              </w:divBdr>
            </w:div>
            <w:div w:id="1704745091">
              <w:marLeft w:val="640"/>
              <w:marRight w:val="0"/>
              <w:marTop w:val="0"/>
              <w:marBottom w:val="0"/>
              <w:divBdr>
                <w:top w:val="none" w:sz="0" w:space="0" w:color="auto"/>
                <w:left w:val="none" w:sz="0" w:space="0" w:color="auto"/>
                <w:bottom w:val="none" w:sz="0" w:space="0" w:color="auto"/>
                <w:right w:val="none" w:sz="0" w:space="0" w:color="auto"/>
              </w:divBdr>
            </w:div>
            <w:div w:id="1705515410">
              <w:marLeft w:val="640"/>
              <w:marRight w:val="0"/>
              <w:marTop w:val="0"/>
              <w:marBottom w:val="0"/>
              <w:divBdr>
                <w:top w:val="none" w:sz="0" w:space="0" w:color="auto"/>
                <w:left w:val="none" w:sz="0" w:space="0" w:color="auto"/>
                <w:bottom w:val="none" w:sz="0" w:space="0" w:color="auto"/>
                <w:right w:val="none" w:sz="0" w:space="0" w:color="auto"/>
              </w:divBdr>
            </w:div>
            <w:div w:id="1706826860">
              <w:marLeft w:val="640"/>
              <w:marRight w:val="0"/>
              <w:marTop w:val="0"/>
              <w:marBottom w:val="0"/>
              <w:divBdr>
                <w:top w:val="none" w:sz="0" w:space="0" w:color="auto"/>
                <w:left w:val="none" w:sz="0" w:space="0" w:color="auto"/>
                <w:bottom w:val="none" w:sz="0" w:space="0" w:color="auto"/>
                <w:right w:val="none" w:sz="0" w:space="0" w:color="auto"/>
              </w:divBdr>
            </w:div>
            <w:div w:id="1707025235">
              <w:marLeft w:val="640"/>
              <w:marRight w:val="0"/>
              <w:marTop w:val="0"/>
              <w:marBottom w:val="0"/>
              <w:divBdr>
                <w:top w:val="none" w:sz="0" w:space="0" w:color="auto"/>
                <w:left w:val="none" w:sz="0" w:space="0" w:color="auto"/>
                <w:bottom w:val="none" w:sz="0" w:space="0" w:color="auto"/>
                <w:right w:val="none" w:sz="0" w:space="0" w:color="auto"/>
              </w:divBdr>
            </w:div>
            <w:div w:id="1708218226">
              <w:marLeft w:val="640"/>
              <w:marRight w:val="0"/>
              <w:marTop w:val="0"/>
              <w:marBottom w:val="0"/>
              <w:divBdr>
                <w:top w:val="none" w:sz="0" w:space="0" w:color="auto"/>
                <w:left w:val="none" w:sz="0" w:space="0" w:color="auto"/>
                <w:bottom w:val="none" w:sz="0" w:space="0" w:color="auto"/>
                <w:right w:val="none" w:sz="0" w:space="0" w:color="auto"/>
              </w:divBdr>
            </w:div>
            <w:div w:id="1708336572">
              <w:marLeft w:val="640"/>
              <w:marRight w:val="0"/>
              <w:marTop w:val="0"/>
              <w:marBottom w:val="0"/>
              <w:divBdr>
                <w:top w:val="none" w:sz="0" w:space="0" w:color="auto"/>
                <w:left w:val="none" w:sz="0" w:space="0" w:color="auto"/>
                <w:bottom w:val="none" w:sz="0" w:space="0" w:color="auto"/>
                <w:right w:val="none" w:sz="0" w:space="0" w:color="auto"/>
              </w:divBdr>
            </w:div>
            <w:div w:id="1709724407">
              <w:marLeft w:val="640"/>
              <w:marRight w:val="0"/>
              <w:marTop w:val="0"/>
              <w:marBottom w:val="0"/>
              <w:divBdr>
                <w:top w:val="none" w:sz="0" w:space="0" w:color="auto"/>
                <w:left w:val="none" w:sz="0" w:space="0" w:color="auto"/>
                <w:bottom w:val="none" w:sz="0" w:space="0" w:color="auto"/>
                <w:right w:val="none" w:sz="0" w:space="0" w:color="auto"/>
              </w:divBdr>
            </w:div>
            <w:div w:id="1712146193">
              <w:marLeft w:val="640"/>
              <w:marRight w:val="0"/>
              <w:marTop w:val="0"/>
              <w:marBottom w:val="0"/>
              <w:divBdr>
                <w:top w:val="none" w:sz="0" w:space="0" w:color="auto"/>
                <w:left w:val="none" w:sz="0" w:space="0" w:color="auto"/>
                <w:bottom w:val="none" w:sz="0" w:space="0" w:color="auto"/>
                <w:right w:val="none" w:sz="0" w:space="0" w:color="auto"/>
              </w:divBdr>
            </w:div>
            <w:div w:id="1712261165">
              <w:marLeft w:val="640"/>
              <w:marRight w:val="0"/>
              <w:marTop w:val="0"/>
              <w:marBottom w:val="0"/>
              <w:divBdr>
                <w:top w:val="none" w:sz="0" w:space="0" w:color="auto"/>
                <w:left w:val="none" w:sz="0" w:space="0" w:color="auto"/>
                <w:bottom w:val="none" w:sz="0" w:space="0" w:color="auto"/>
                <w:right w:val="none" w:sz="0" w:space="0" w:color="auto"/>
              </w:divBdr>
            </w:div>
            <w:div w:id="1712459642">
              <w:marLeft w:val="640"/>
              <w:marRight w:val="0"/>
              <w:marTop w:val="0"/>
              <w:marBottom w:val="0"/>
              <w:divBdr>
                <w:top w:val="none" w:sz="0" w:space="0" w:color="auto"/>
                <w:left w:val="none" w:sz="0" w:space="0" w:color="auto"/>
                <w:bottom w:val="none" w:sz="0" w:space="0" w:color="auto"/>
                <w:right w:val="none" w:sz="0" w:space="0" w:color="auto"/>
              </w:divBdr>
            </w:div>
            <w:div w:id="1712680296">
              <w:marLeft w:val="640"/>
              <w:marRight w:val="0"/>
              <w:marTop w:val="0"/>
              <w:marBottom w:val="0"/>
              <w:divBdr>
                <w:top w:val="none" w:sz="0" w:space="0" w:color="auto"/>
                <w:left w:val="none" w:sz="0" w:space="0" w:color="auto"/>
                <w:bottom w:val="none" w:sz="0" w:space="0" w:color="auto"/>
                <w:right w:val="none" w:sz="0" w:space="0" w:color="auto"/>
              </w:divBdr>
            </w:div>
            <w:div w:id="1713269605">
              <w:marLeft w:val="640"/>
              <w:marRight w:val="0"/>
              <w:marTop w:val="0"/>
              <w:marBottom w:val="0"/>
              <w:divBdr>
                <w:top w:val="none" w:sz="0" w:space="0" w:color="auto"/>
                <w:left w:val="none" w:sz="0" w:space="0" w:color="auto"/>
                <w:bottom w:val="none" w:sz="0" w:space="0" w:color="auto"/>
                <w:right w:val="none" w:sz="0" w:space="0" w:color="auto"/>
              </w:divBdr>
            </w:div>
            <w:div w:id="1713967844">
              <w:marLeft w:val="640"/>
              <w:marRight w:val="0"/>
              <w:marTop w:val="0"/>
              <w:marBottom w:val="0"/>
              <w:divBdr>
                <w:top w:val="none" w:sz="0" w:space="0" w:color="auto"/>
                <w:left w:val="none" w:sz="0" w:space="0" w:color="auto"/>
                <w:bottom w:val="none" w:sz="0" w:space="0" w:color="auto"/>
                <w:right w:val="none" w:sz="0" w:space="0" w:color="auto"/>
              </w:divBdr>
            </w:div>
            <w:div w:id="1715274692">
              <w:marLeft w:val="640"/>
              <w:marRight w:val="0"/>
              <w:marTop w:val="0"/>
              <w:marBottom w:val="0"/>
              <w:divBdr>
                <w:top w:val="none" w:sz="0" w:space="0" w:color="auto"/>
                <w:left w:val="none" w:sz="0" w:space="0" w:color="auto"/>
                <w:bottom w:val="none" w:sz="0" w:space="0" w:color="auto"/>
                <w:right w:val="none" w:sz="0" w:space="0" w:color="auto"/>
              </w:divBdr>
            </w:div>
            <w:div w:id="1716469462">
              <w:marLeft w:val="640"/>
              <w:marRight w:val="0"/>
              <w:marTop w:val="0"/>
              <w:marBottom w:val="0"/>
              <w:divBdr>
                <w:top w:val="none" w:sz="0" w:space="0" w:color="auto"/>
                <w:left w:val="none" w:sz="0" w:space="0" w:color="auto"/>
                <w:bottom w:val="none" w:sz="0" w:space="0" w:color="auto"/>
                <w:right w:val="none" w:sz="0" w:space="0" w:color="auto"/>
              </w:divBdr>
            </w:div>
            <w:div w:id="1717508188">
              <w:marLeft w:val="640"/>
              <w:marRight w:val="0"/>
              <w:marTop w:val="0"/>
              <w:marBottom w:val="0"/>
              <w:divBdr>
                <w:top w:val="none" w:sz="0" w:space="0" w:color="auto"/>
                <w:left w:val="none" w:sz="0" w:space="0" w:color="auto"/>
                <w:bottom w:val="none" w:sz="0" w:space="0" w:color="auto"/>
                <w:right w:val="none" w:sz="0" w:space="0" w:color="auto"/>
              </w:divBdr>
            </w:div>
            <w:div w:id="1717586966">
              <w:marLeft w:val="640"/>
              <w:marRight w:val="0"/>
              <w:marTop w:val="0"/>
              <w:marBottom w:val="0"/>
              <w:divBdr>
                <w:top w:val="none" w:sz="0" w:space="0" w:color="auto"/>
                <w:left w:val="none" w:sz="0" w:space="0" w:color="auto"/>
                <w:bottom w:val="none" w:sz="0" w:space="0" w:color="auto"/>
                <w:right w:val="none" w:sz="0" w:space="0" w:color="auto"/>
              </w:divBdr>
            </w:div>
            <w:div w:id="1717855305">
              <w:marLeft w:val="640"/>
              <w:marRight w:val="0"/>
              <w:marTop w:val="0"/>
              <w:marBottom w:val="0"/>
              <w:divBdr>
                <w:top w:val="none" w:sz="0" w:space="0" w:color="auto"/>
                <w:left w:val="none" w:sz="0" w:space="0" w:color="auto"/>
                <w:bottom w:val="none" w:sz="0" w:space="0" w:color="auto"/>
                <w:right w:val="none" w:sz="0" w:space="0" w:color="auto"/>
              </w:divBdr>
            </w:div>
            <w:div w:id="1717926219">
              <w:marLeft w:val="640"/>
              <w:marRight w:val="0"/>
              <w:marTop w:val="0"/>
              <w:marBottom w:val="0"/>
              <w:divBdr>
                <w:top w:val="none" w:sz="0" w:space="0" w:color="auto"/>
                <w:left w:val="none" w:sz="0" w:space="0" w:color="auto"/>
                <w:bottom w:val="none" w:sz="0" w:space="0" w:color="auto"/>
                <w:right w:val="none" w:sz="0" w:space="0" w:color="auto"/>
              </w:divBdr>
            </w:div>
            <w:div w:id="1718386012">
              <w:marLeft w:val="640"/>
              <w:marRight w:val="0"/>
              <w:marTop w:val="0"/>
              <w:marBottom w:val="0"/>
              <w:divBdr>
                <w:top w:val="none" w:sz="0" w:space="0" w:color="auto"/>
                <w:left w:val="none" w:sz="0" w:space="0" w:color="auto"/>
                <w:bottom w:val="none" w:sz="0" w:space="0" w:color="auto"/>
                <w:right w:val="none" w:sz="0" w:space="0" w:color="auto"/>
              </w:divBdr>
            </w:div>
            <w:div w:id="1718581405">
              <w:marLeft w:val="640"/>
              <w:marRight w:val="0"/>
              <w:marTop w:val="0"/>
              <w:marBottom w:val="0"/>
              <w:divBdr>
                <w:top w:val="none" w:sz="0" w:space="0" w:color="auto"/>
                <w:left w:val="none" w:sz="0" w:space="0" w:color="auto"/>
                <w:bottom w:val="none" w:sz="0" w:space="0" w:color="auto"/>
                <w:right w:val="none" w:sz="0" w:space="0" w:color="auto"/>
              </w:divBdr>
            </w:div>
            <w:div w:id="1720200731">
              <w:marLeft w:val="640"/>
              <w:marRight w:val="0"/>
              <w:marTop w:val="0"/>
              <w:marBottom w:val="0"/>
              <w:divBdr>
                <w:top w:val="none" w:sz="0" w:space="0" w:color="auto"/>
                <w:left w:val="none" w:sz="0" w:space="0" w:color="auto"/>
                <w:bottom w:val="none" w:sz="0" w:space="0" w:color="auto"/>
                <w:right w:val="none" w:sz="0" w:space="0" w:color="auto"/>
              </w:divBdr>
            </w:div>
            <w:div w:id="1720202975">
              <w:marLeft w:val="640"/>
              <w:marRight w:val="0"/>
              <w:marTop w:val="0"/>
              <w:marBottom w:val="0"/>
              <w:divBdr>
                <w:top w:val="none" w:sz="0" w:space="0" w:color="auto"/>
                <w:left w:val="none" w:sz="0" w:space="0" w:color="auto"/>
                <w:bottom w:val="none" w:sz="0" w:space="0" w:color="auto"/>
                <w:right w:val="none" w:sz="0" w:space="0" w:color="auto"/>
              </w:divBdr>
            </w:div>
            <w:div w:id="1720544932">
              <w:marLeft w:val="640"/>
              <w:marRight w:val="0"/>
              <w:marTop w:val="0"/>
              <w:marBottom w:val="0"/>
              <w:divBdr>
                <w:top w:val="none" w:sz="0" w:space="0" w:color="auto"/>
                <w:left w:val="none" w:sz="0" w:space="0" w:color="auto"/>
                <w:bottom w:val="none" w:sz="0" w:space="0" w:color="auto"/>
                <w:right w:val="none" w:sz="0" w:space="0" w:color="auto"/>
              </w:divBdr>
            </w:div>
            <w:div w:id="1720591994">
              <w:marLeft w:val="640"/>
              <w:marRight w:val="0"/>
              <w:marTop w:val="0"/>
              <w:marBottom w:val="0"/>
              <w:divBdr>
                <w:top w:val="none" w:sz="0" w:space="0" w:color="auto"/>
                <w:left w:val="none" w:sz="0" w:space="0" w:color="auto"/>
                <w:bottom w:val="none" w:sz="0" w:space="0" w:color="auto"/>
                <w:right w:val="none" w:sz="0" w:space="0" w:color="auto"/>
              </w:divBdr>
            </w:div>
            <w:div w:id="1720930212">
              <w:marLeft w:val="640"/>
              <w:marRight w:val="0"/>
              <w:marTop w:val="0"/>
              <w:marBottom w:val="0"/>
              <w:divBdr>
                <w:top w:val="none" w:sz="0" w:space="0" w:color="auto"/>
                <w:left w:val="none" w:sz="0" w:space="0" w:color="auto"/>
                <w:bottom w:val="none" w:sz="0" w:space="0" w:color="auto"/>
                <w:right w:val="none" w:sz="0" w:space="0" w:color="auto"/>
              </w:divBdr>
            </w:div>
            <w:div w:id="1720938555">
              <w:marLeft w:val="640"/>
              <w:marRight w:val="0"/>
              <w:marTop w:val="0"/>
              <w:marBottom w:val="0"/>
              <w:divBdr>
                <w:top w:val="none" w:sz="0" w:space="0" w:color="auto"/>
                <w:left w:val="none" w:sz="0" w:space="0" w:color="auto"/>
                <w:bottom w:val="none" w:sz="0" w:space="0" w:color="auto"/>
                <w:right w:val="none" w:sz="0" w:space="0" w:color="auto"/>
              </w:divBdr>
            </w:div>
            <w:div w:id="1721053927">
              <w:marLeft w:val="640"/>
              <w:marRight w:val="0"/>
              <w:marTop w:val="0"/>
              <w:marBottom w:val="0"/>
              <w:divBdr>
                <w:top w:val="none" w:sz="0" w:space="0" w:color="auto"/>
                <w:left w:val="none" w:sz="0" w:space="0" w:color="auto"/>
                <w:bottom w:val="none" w:sz="0" w:space="0" w:color="auto"/>
                <w:right w:val="none" w:sz="0" w:space="0" w:color="auto"/>
              </w:divBdr>
            </w:div>
            <w:div w:id="1721513479">
              <w:marLeft w:val="640"/>
              <w:marRight w:val="0"/>
              <w:marTop w:val="0"/>
              <w:marBottom w:val="0"/>
              <w:divBdr>
                <w:top w:val="none" w:sz="0" w:space="0" w:color="auto"/>
                <w:left w:val="none" w:sz="0" w:space="0" w:color="auto"/>
                <w:bottom w:val="none" w:sz="0" w:space="0" w:color="auto"/>
                <w:right w:val="none" w:sz="0" w:space="0" w:color="auto"/>
              </w:divBdr>
            </w:div>
            <w:div w:id="1721787538">
              <w:marLeft w:val="640"/>
              <w:marRight w:val="0"/>
              <w:marTop w:val="0"/>
              <w:marBottom w:val="0"/>
              <w:divBdr>
                <w:top w:val="none" w:sz="0" w:space="0" w:color="auto"/>
                <w:left w:val="none" w:sz="0" w:space="0" w:color="auto"/>
                <w:bottom w:val="none" w:sz="0" w:space="0" w:color="auto"/>
                <w:right w:val="none" w:sz="0" w:space="0" w:color="auto"/>
              </w:divBdr>
            </w:div>
            <w:div w:id="1722091951">
              <w:marLeft w:val="640"/>
              <w:marRight w:val="0"/>
              <w:marTop w:val="0"/>
              <w:marBottom w:val="0"/>
              <w:divBdr>
                <w:top w:val="none" w:sz="0" w:space="0" w:color="auto"/>
                <w:left w:val="none" w:sz="0" w:space="0" w:color="auto"/>
                <w:bottom w:val="none" w:sz="0" w:space="0" w:color="auto"/>
                <w:right w:val="none" w:sz="0" w:space="0" w:color="auto"/>
              </w:divBdr>
            </w:div>
            <w:div w:id="1722707257">
              <w:marLeft w:val="640"/>
              <w:marRight w:val="0"/>
              <w:marTop w:val="0"/>
              <w:marBottom w:val="0"/>
              <w:divBdr>
                <w:top w:val="none" w:sz="0" w:space="0" w:color="auto"/>
                <w:left w:val="none" w:sz="0" w:space="0" w:color="auto"/>
                <w:bottom w:val="none" w:sz="0" w:space="0" w:color="auto"/>
                <w:right w:val="none" w:sz="0" w:space="0" w:color="auto"/>
              </w:divBdr>
            </w:div>
            <w:div w:id="1723287565">
              <w:marLeft w:val="640"/>
              <w:marRight w:val="0"/>
              <w:marTop w:val="0"/>
              <w:marBottom w:val="0"/>
              <w:divBdr>
                <w:top w:val="none" w:sz="0" w:space="0" w:color="auto"/>
                <w:left w:val="none" w:sz="0" w:space="0" w:color="auto"/>
                <w:bottom w:val="none" w:sz="0" w:space="0" w:color="auto"/>
                <w:right w:val="none" w:sz="0" w:space="0" w:color="auto"/>
              </w:divBdr>
            </w:div>
            <w:div w:id="1725256138">
              <w:marLeft w:val="640"/>
              <w:marRight w:val="0"/>
              <w:marTop w:val="0"/>
              <w:marBottom w:val="0"/>
              <w:divBdr>
                <w:top w:val="none" w:sz="0" w:space="0" w:color="auto"/>
                <w:left w:val="none" w:sz="0" w:space="0" w:color="auto"/>
                <w:bottom w:val="none" w:sz="0" w:space="0" w:color="auto"/>
                <w:right w:val="none" w:sz="0" w:space="0" w:color="auto"/>
              </w:divBdr>
            </w:div>
            <w:div w:id="1727410404">
              <w:marLeft w:val="640"/>
              <w:marRight w:val="0"/>
              <w:marTop w:val="0"/>
              <w:marBottom w:val="0"/>
              <w:divBdr>
                <w:top w:val="none" w:sz="0" w:space="0" w:color="auto"/>
                <w:left w:val="none" w:sz="0" w:space="0" w:color="auto"/>
                <w:bottom w:val="none" w:sz="0" w:space="0" w:color="auto"/>
                <w:right w:val="none" w:sz="0" w:space="0" w:color="auto"/>
              </w:divBdr>
            </w:div>
            <w:div w:id="1728987796">
              <w:marLeft w:val="640"/>
              <w:marRight w:val="0"/>
              <w:marTop w:val="0"/>
              <w:marBottom w:val="0"/>
              <w:divBdr>
                <w:top w:val="none" w:sz="0" w:space="0" w:color="auto"/>
                <w:left w:val="none" w:sz="0" w:space="0" w:color="auto"/>
                <w:bottom w:val="none" w:sz="0" w:space="0" w:color="auto"/>
                <w:right w:val="none" w:sz="0" w:space="0" w:color="auto"/>
              </w:divBdr>
            </w:div>
            <w:div w:id="1729300898">
              <w:marLeft w:val="640"/>
              <w:marRight w:val="0"/>
              <w:marTop w:val="0"/>
              <w:marBottom w:val="0"/>
              <w:divBdr>
                <w:top w:val="none" w:sz="0" w:space="0" w:color="auto"/>
                <w:left w:val="none" w:sz="0" w:space="0" w:color="auto"/>
                <w:bottom w:val="none" w:sz="0" w:space="0" w:color="auto"/>
                <w:right w:val="none" w:sz="0" w:space="0" w:color="auto"/>
              </w:divBdr>
            </w:div>
            <w:div w:id="1730303772">
              <w:marLeft w:val="640"/>
              <w:marRight w:val="0"/>
              <w:marTop w:val="0"/>
              <w:marBottom w:val="0"/>
              <w:divBdr>
                <w:top w:val="none" w:sz="0" w:space="0" w:color="auto"/>
                <w:left w:val="none" w:sz="0" w:space="0" w:color="auto"/>
                <w:bottom w:val="none" w:sz="0" w:space="0" w:color="auto"/>
                <w:right w:val="none" w:sz="0" w:space="0" w:color="auto"/>
              </w:divBdr>
            </w:div>
            <w:div w:id="1730879041">
              <w:marLeft w:val="640"/>
              <w:marRight w:val="0"/>
              <w:marTop w:val="0"/>
              <w:marBottom w:val="0"/>
              <w:divBdr>
                <w:top w:val="none" w:sz="0" w:space="0" w:color="auto"/>
                <w:left w:val="none" w:sz="0" w:space="0" w:color="auto"/>
                <w:bottom w:val="none" w:sz="0" w:space="0" w:color="auto"/>
                <w:right w:val="none" w:sz="0" w:space="0" w:color="auto"/>
              </w:divBdr>
            </w:div>
            <w:div w:id="1731926757">
              <w:marLeft w:val="640"/>
              <w:marRight w:val="0"/>
              <w:marTop w:val="0"/>
              <w:marBottom w:val="0"/>
              <w:divBdr>
                <w:top w:val="none" w:sz="0" w:space="0" w:color="auto"/>
                <w:left w:val="none" w:sz="0" w:space="0" w:color="auto"/>
                <w:bottom w:val="none" w:sz="0" w:space="0" w:color="auto"/>
                <w:right w:val="none" w:sz="0" w:space="0" w:color="auto"/>
              </w:divBdr>
            </w:div>
            <w:div w:id="1732003260">
              <w:marLeft w:val="640"/>
              <w:marRight w:val="0"/>
              <w:marTop w:val="0"/>
              <w:marBottom w:val="0"/>
              <w:divBdr>
                <w:top w:val="none" w:sz="0" w:space="0" w:color="auto"/>
                <w:left w:val="none" w:sz="0" w:space="0" w:color="auto"/>
                <w:bottom w:val="none" w:sz="0" w:space="0" w:color="auto"/>
                <w:right w:val="none" w:sz="0" w:space="0" w:color="auto"/>
              </w:divBdr>
            </w:div>
            <w:div w:id="1732187943">
              <w:marLeft w:val="640"/>
              <w:marRight w:val="0"/>
              <w:marTop w:val="0"/>
              <w:marBottom w:val="0"/>
              <w:divBdr>
                <w:top w:val="none" w:sz="0" w:space="0" w:color="auto"/>
                <w:left w:val="none" w:sz="0" w:space="0" w:color="auto"/>
                <w:bottom w:val="none" w:sz="0" w:space="0" w:color="auto"/>
                <w:right w:val="none" w:sz="0" w:space="0" w:color="auto"/>
              </w:divBdr>
            </w:div>
            <w:div w:id="1733389388">
              <w:marLeft w:val="640"/>
              <w:marRight w:val="0"/>
              <w:marTop w:val="0"/>
              <w:marBottom w:val="0"/>
              <w:divBdr>
                <w:top w:val="none" w:sz="0" w:space="0" w:color="auto"/>
                <w:left w:val="none" w:sz="0" w:space="0" w:color="auto"/>
                <w:bottom w:val="none" w:sz="0" w:space="0" w:color="auto"/>
                <w:right w:val="none" w:sz="0" w:space="0" w:color="auto"/>
              </w:divBdr>
            </w:div>
            <w:div w:id="1734739272">
              <w:marLeft w:val="640"/>
              <w:marRight w:val="0"/>
              <w:marTop w:val="0"/>
              <w:marBottom w:val="0"/>
              <w:divBdr>
                <w:top w:val="none" w:sz="0" w:space="0" w:color="auto"/>
                <w:left w:val="none" w:sz="0" w:space="0" w:color="auto"/>
                <w:bottom w:val="none" w:sz="0" w:space="0" w:color="auto"/>
                <w:right w:val="none" w:sz="0" w:space="0" w:color="auto"/>
              </w:divBdr>
            </w:div>
            <w:div w:id="1735011188">
              <w:marLeft w:val="640"/>
              <w:marRight w:val="0"/>
              <w:marTop w:val="0"/>
              <w:marBottom w:val="0"/>
              <w:divBdr>
                <w:top w:val="none" w:sz="0" w:space="0" w:color="auto"/>
                <w:left w:val="none" w:sz="0" w:space="0" w:color="auto"/>
                <w:bottom w:val="none" w:sz="0" w:space="0" w:color="auto"/>
                <w:right w:val="none" w:sz="0" w:space="0" w:color="auto"/>
              </w:divBdr>
            </w:div>
            <w:div w:id="1735077732">
              <w:marLeft w:val="640"/>
              <w:marRight w:val="0"/>
              <w:marTop w:val="0"/>
              <w:marBottom w:val="0"/>
              <w:divBdr>
                <w:top w:val="none" w:sz="0" w:space="0" w:color="auto"/>
                <w:left w:val="none" w:sz="0" w:space="0" w:color="auto"/>
                <w:bottom w:val="none" w:sz="0" w:space="0" w:color="auto"/>
                <w:right w:val="none" w:sz="0" w:space="0" w:color="auto"/>
              </w:divBdr>
            </w:div>
            <w:div w:id="1735355625">
              <w:marLeft w:val="640"/>
              <w:marRight w:val="0"/>
              <w:marTop w:val="0"/>
              <w:marBottom w:val="0"/>
              <w:divBdr>
                <w:top w:val="none" w:sz="0" w:space="0" w:color="auto"/>
                <w:left w:val="none" w:sz="0" w:space="0" w:color="auto"/>
                <w:bottom w:val="none" w:sz="0" w:space="0" w:color="auto"/>
                <w:right w:val="none" w:sz="0" w:space="0" w:color="auto"/>
              </w:divBdr>
            </w:div>
            <w:div w:id="1737049384">
              <w:marLeft w:val="640"/>
              <w:marRight w:val="0"/>
              <w:marTop w:val="0"/>
              <w:marBottom w:val="0"/>
              <w:divBdr>
                <w:top w:val="none" w:sz="0" w:space="0" w:color="auto"/>
                <w:left w:val="none" w:sz="0" w:space="0" w:color="auto"/>
                <w:bottom w:val="none" w:sz="0" w:space="0" w:color="auto"/>
                <w:right w:val="none" w:sz="0" w:space="0" w:color="auto"/>
              </w:divBdr>
            </w:div>
            <w:div w:id="1739282940">
              <w:marLeft w:val="640"/>
              <w:marRight w:val="0"/>
              <w:marTop w:val="0"/>
              <w:marBottom w:val="0"/>
              <w:divBdr>
                <w:top w:val="none" w:sz="0" w:space="0" w:color="auto"/>
                <w:left w:val="none" w:sz="0" w:space="0" w:color="auto"/>
                <w:bottom w:val="none" w:sz="0" w:space="0" w:color="auto"/>
                <w:right w:val="none" w:sz="0" w:space="0" w:color="auto"/>
              </w:divBdr>
            </w:div>
            <w:div w:id="1739553614">
              <w:marLeft w:val="640"/>
              <w:marRight w:val="0"/>
              <w:marTop w:val="0"/>
              <w:marBottom w:val="0"/>
              <w:divBdr>
                <w:top w:val="none" w:sz="0" w:space="0" w:color="auto"/>
                <w:left w:val="none" w:sz="0" w:space="0" w:color="auto"/>
                <w:bottom w:val="none" w:sz="0" w:space="0" w:color="auto"/>
                <w:right w:val="none" w:sz="0" w:space="0" w:color="auto"/>
              </w:divBdr>
            </w:div>
            <w:div w:id="1739593168">
              <w:marLeft w:val="640"/>
              <w:marRight w:val="0"/>
              <w:marTop w:val="0"/>
              <w:marBottom w:val="0"/>
              <w:divBdr>
                <w:top w:val="none" w:sz="0" w:space="0" w:color="auto"/>
                <w:left w:val="none" w:sz="0" w:space="0" w:color="auto"/>
                <w:bottom w:val="none" w:sz="0" w:space="0" w:color="auto"/>
                <w:right w:val="none" w:sz="0" w:space="0" w:color="auto"/>
              </w:divBdr>
            </w:div>
            <w:div w:id="1740210137">
              <w:marLeft w:val="640"/>
              <w:marRight w:val="0"/>
              <w:marTop w:val="0"/>
              <w:marBottom w:val="0"/>
              <w:divBdr>
                <w:top w:val="none" w:sz="0" w:space="0" w:color="auto"/>
                <w:left w:val="none" w:sz="0" w:space="0" w:color="auto"/>
                <w:bottom w:val="none" w:sz="0" w:space="0" w:color="auto"/>
                <w:right w:val="none" w:sz="0" w:space="0" w:color="auto"/>
              </w:divBdr>
            </w:div>
            <w:div w:id="1741245848">
              <w:marLeft w:val="640"/>
              <w:marRight w:val="0"/>
              <w:marTop w:val="0"/>
              <w:marBottom w:val="0"/>
              <w:divBdr>
                <w:top w:val="none" w:sz="0" w:space="0" w:color="auto"/>
                <w:left w:val="none" w:sz="0" w:space="0" w:color="auto"/>
                <w:bottom w:val="none" w:sz="0" w:space="0" w:color="auto"/>
                <w:right w:val="none" w:sz="0" w:space="0" w:color="auto"/>
              </w:divBdr>
            </w:div>
            <w:div w:id="1741246173">
              <w:marLeft w:val="640"/>
              <w:marRight w:val="0"/>
              <w:marTop w:val="0"/>
              <w:marBottom w:val="0"/>
              <w:divBdr>
                <w:top w:val="none" w:sz="0" w:space="0" w:color="auto"/>
                <w:left w:val="none" w:sz="0" w:space="0" w:color="auto"/>
                <w:bottom w:val="none" w:sz="0" w:space="0" w:color="auto"/>
                <w:right w:val="none" w:sz="0" w:space="0" w:color="auto"/>
              </w:divBdr>
            </w:div>
            <w:div w:id="1742409967">
              <w:marLeft w:val="640"/>
              <w:marRight w:val="0"/>
              <w:marTop w:val="0"/>
              <w:marBottom w:val="0"/>
              <w:divBdr>
                <w:top w:val="none" w:sz="0" w:space="0" w:color="auto"/>
                <w:left w:val="none" w:sz="0" w:space="0" w:color="auto"/>
                <w:bottom w:val="none" w:sz="0" w:space="0" w:color="auto"/>
                <w:right w:val="none" w:sz="0" w:space="0" w:color="auto"/>
              </w:divBdr>
            </w:div>
            <w:div w:id="1743336720">
              <w:marLeft w:val="640"/>
              <w:marRight w:val="0"/>
              <w:marTop w:val="0"/>
              <w:marBottom w:val="0"/>
              <w:divBdr>
                <w:top w:val="none" w:sz="0" w:space="0" w:color="auto"/>
                <w:left w:val="none" w:sz="0" w:space="0" w:color="auto"/>
                <w:bottom w:val="none" w:sz="0" w:space="0" w:color="auto"/>
                <w:right w:val="none" w:sz="0" w:space="0" w:color="auto"/>
              </w:divBdr>
            </w:div>
            <w:div w:id="1743675560">
              <w:marLeft w:val="640"/>
              <w:marRight w:val="0"/>
              <w:marTop w:val="0"/>
              <w:marBottom w:val="0"/>
              <w:divBdr>
                <w:top w:val="none" w:sz="0" w:space="0" w:color="auto"/>
                <w:left w:val="none" w:sz="0" w:space="0" w:color="auto"/>
                <w:bottom w:val="none" w:sz="0" w:space="0" w:color="auto"/>
                <w:right w:val="none" w:sz="0" w:space="0" w:color="auto"/>
              </w:divBdr>
            </w:div>
            <w:div w:id="1744064842">
              <w:marLeft w:val="640"/>
              <w:marRight w:val="0"/>
              <w:marTop w:val="0"/>
              <w:marBottom w:val="0"/>
              <w:divBdr>
                <w:top w:val="none" w:sz="0" w:space="0" w:color="auto"/>
                <w:left w:val="none" w:sz="0" w:space="0" w:color="auto"/>
                <w:bottom w:val="none" w:sz="0" w:space="0" w:color="auto"/>
                <w:right w:val="none" w:sz="0" w:space="0" w:color="auto"/>
              </w:divBdr>
            </w:div>
            <w:div w:id="1744333380">
              <w:marLeft w:val="640"/>
              <w:marRight w:val="0"/>
              <w:marTop w:val="0"/>
              <w:marBottom w:val="0"/>
              <w:divBdr>
                <w:top w:val="none" w:sz="0" w:space="0" w:color="auto"/>
                <w:left w:val="none" w:sz="0" w:space="0" w:color="auto"/>
                <w:bottom w:val="none" w:sz="0" w:space="0" w:color="auto"/>
                <w:right w:val="none" w:sz="0" w:space="0" w:color="auto"/>
              </w:divBdr>
            </w:div>
            <w:div w:id="1746414066">
              <w:marLeft w:val="640"/>
              <w:marRight w:val="0"/>
              <w:marTop w:val="0"/>
              <w:marBottom w:val="0"/>
              <w:divBdr>
                <w:top w:val="none" w:sz="0" w:space="0" w:color="auto"/>
                <w:left w:val="none" w:sz="0" w:space="0" w:color="auto"/>
                <w:bottom w:val="none" w:sz="0" w:space="0" w:color="auto"/>
                <w:right w:val="none" w:sz="0" w:space="0" w:color="auto"/>
              </w:divBdr>
            </w:div>
            <w:div w:id="1746489440">
              <w:marLeft w:val="640"/>
              <w:marRight w:val="0"/>
              <w:marTop w:val="0"/>
              <w:marBottom w:val="0"/>
              <w:divBdr>
                <w:top w:val="none" w:sz="0" w:space="0" w:color="auto"/>
                <w:left w:val="none" w:sz="0" w:space="0" w:color="auto"/>
                <w:bottom w:val="none" w:sz="0" w:space="0" w:color="auto"/>
                <w:right w:val="none" w:sz="0" w:space="0" w:color="auto"/>
              </w:divBdr>
            </w:div>
            <w:div w:id="1747454801">
              <w:marLeft w:val="640"/>
              <w:marRight w:val="0"/>
              <w:marTop w:val="0"/>
              <w:marBottom w:val="0"/>
              <w:divBdr>
                <w:top w:val="none" w:sz="0" w:space="0" w:color="auto"/>
                <w:left w:val="none" w:sz="0" w:space="0" w:color="auto"/>
                <w:bottom w:val="none" w:sz="0" w:space="0" w:color="auto"/>
                <w:right w:val="none" w:sz="0" w:space="0" w:color="auto"/>
              </w:divBdr>
            </w:div>
            <w:div w:id="1747612312">
              <w:marLeft w:val="640"/>
              <w:marRight w:val="0"/>
              <w:marTop w:val="0"/>
              <w:marBottom w:val="0"/>
              <w:divBdr>
                <w:top w:val="none" w:sz="0" w:space="0" w:color="auto"/>
                <w:left w:val="none" w:sz="0" w:space="0" w:color="auto"/>
                <w:bottom w:val="none" w:sz="0" w:space="0" w:color="auto"/>
                <w:right w:val="none" w:sz="0" w:space="0" w:color="auto"/>
              </w:divBdr>
            </w:div>
            <w:div w:id="1749424357">
              <w:marLeft w:val="640"/>
              <w:marRight w:val="0"/>
              <w:marTop w:val="0"/>
              <w:marBottom w:val="0"/>
              <w:divBdr>
                <w:top w:val="none" w:sz="0" w:space="0" w:color="auto"/>
                <w:left w:val="none" w:sz="0" w:space="0" w:color="auto"/>
                <w:bottom w:val="none" w:sz="0" w:space="0" w:color="auto"/>
                <w:right w:val="none" w:sz="0" w:space="0" w:color="auto"/>
              </w:divBdr>
            </w:div>
            <w:div w:id="1749694040">
              <w:marLeft w:val="640"/>
              <w:marRight w:val="0"/>
              <w:marTop w:val="0"/>
              <w:marBottom w:val="0"/>
              <w:divBdr>
                <w:top w:val="none" w:sz="0" w:space="0" w:color="auto"/>
                <w:left w:val="none" w:sz="0" w:space="0" w:color="auto"/>
                <w:bottom w:val="none" w:sz="0" w:space="0" w:color="auto"/>
                <w:right w:val="none" w:sz="0" w:space="0" w:color="auto"/>
              </w:divBdr>
            </w:div>
            <w:div w:id="1750687561">
              <w:marLeft w:val="640"/>
              <w:marRight w:val="0"/>
              <w:marTop w:val="0"/>
              <w:marBottom w:val="0"/>
              <w:divBdr>
                <w:top w:val="none" w:sz="0" w:space="0" w:color="auto"/>
                <w:left w:val="none" w:sz="0" w:space="0" w:color="auto"/>
                <w:bottom w:val="none" w:sz="0" w:space="0" w:color="auto"/>
                <w:right w:val="none" w:sz="0" w:space="0" w:color="auto"/>
              </w:divBdr>
            </w:div>
            <w:div w:id="1750808194">
              <w:marLeft w:val="640"/>
              <w:marRight w:val="0"/>
              <w:marTop w:val="0"/>
              <w:marBottom w:val="0"/>
              <w:divBdr>
                <w:top w:val="none" w:sz="0" w:space="0" w:color="auto"/>
                <w:left w:val="none" w:sz="0" w:space="0" w:color="auto"/>
                <w:bottom w:val="none" w:sz="0" w:space="0" w:color="auto"/>
                <w:right w:val="none" w:sz="0" w:space="0" w:color="auto"/>
              </w:divBdr>
            </w:div>
            <w:div w:id="1752116893">
              <w:marLeft w:val="640"/>
              <w:marRight w:val="0"/>
              <w:marTop w:val="0"/>
              <w:marBottom w:val="0"/>
              <w:divBdr>
                <w:top w:val="none" w:sz="0" w:space="0" w:color="auto"/>
                <w:left w:val="none" w:sz="0" w:space="0" w:color="auto"/>
                <w:bottom w:val="none" w:sz="0" w:space="0" w:color="auto"/>
                <w:right w:val="none" w:sz="0" w:space="0" w:color="auto"/>
              </w:divBdr>
            </w:div>
            <w:div w:id="1752308285">
              <w:marLeft w:val="640"/>
              <w:marRight w:val="0"/>
              <w:marTop w:val="0"/>
              <w:marBottom w:val="0"/>
              <w:divBdr>
                <w:top w:val="none" w:sz="0" w:space="0" w:color="auto"/>
                <w:left w:val="none" w:sz="0" w:space="0" w:color="auto"/>
                <w:bottom w:val="none" w:sz="0" w:space="0" w:color="auto"/>
                <w:right w:val="none" w:sz="0" w:space="0" w:color="auto"/>
              </w:divBdr>
            </w:div>
            <w:div w:id="1752695796">
              <w:marLeft w:val="640"/>
              <w:marRight w:val="0"/>
              <w:marTop w:val="0"/>
              <w:marBottom w:val="0"/>
              <w:divBdr>
                <w:top w:val="none" w:sz="0" w:space="0" w:color="auto"/>
                <w:left w:val="none" w:sz="0" w:space="0" w:color="auto"/>
                <w:bottom w:val="none" w:sz="0" w:space="0" w:color="auto"/>
                <w:right w:val="none" w:sz="0" w:space="0" w:color="auto"/>
              </w:divBdr>
            </w:div>
            <w:div w:id="1752853621">
              <w:marLeft w:val="640"/>
              <w:marRight w:val="0"/>
              <w:marTop w:val="0"/>
              <w:marBottom w:val="0"/>
              <w:divBdr>
                <w:top w:val="none" w:sz="0" w:space="0" w:color="auto"/>
                <w:left w:val="none" w:sz="0" w:space="0" w:color="auto"/>
                <w:bottom w:val="none" w:sz="0" w:space="0" w:color="auto"/>
                <w:right w:val="none" w:sz="0" w:space="0" w:color="auto"/>
              </w:divBdr>
            </w:div>
            <w:div w:id="1753350927">
              <w:marLeft w:val="640"/>
              <w:marRight w:val="0"/>
              <w:marTop w:val="0"/>
              <w:marBottom w:val="0"/>
              <w:divBdr>
                <w:top w:val="none" w:sz="0" w:space="0" w:color="auto"/>
                <w:left w:val="none" w:sz="0" w:space="0" w:color="auto"/>
                <w:bottom w:val="none" w:sz="0" w:space="0" w:color="auto"/>
                <w:right w:val="none" w:sz="0" w:space="0" w:color="auto"/>
              </w:divBdr>
            </w:div>
            <w:div w:id="1754207449">
              <w:marLeft w:val="640"/>
              <w:marRight w:val="0"/>
              <w:marTop w:val="0"/>
              <w:marBottom w:val="0"/>
              <w:divBdr>
                <w:top w:val="none" w:sz="0" w:space="0" w:color="auto"/>
                <w:left w:val="none" w:sz="0" w:space="0" w:color="auto"/>
                <w:bottom w:val="none" w:sz="0" w:space="0" w:color="auto"/>
                <w:right w:val="none" w:sz="0" w:space="0" w:color="auto"/>
              </w:divBdr>
            </w:div>
            <w:div w:id="1754545193">
              <w:marLeft w:val="640"/>
              <w:marRight w:val="0"/>
              <w:marTop w:val="0"/>
              <w:marBottom w:val="0"/>
              <w:divBdr>
                <w:top w:val="none" w:sz="0" w:space="0" w:color="auto"/>
                <w:left w:val="none" w:sz="0" w:space="0" w:color="auto"/>
                <w:bottom w:val="none" w:sz="0" w:space="0" w:color="auto"/>
                <w:right w:val="none" w:sz="0" w:space="0" w:color="auto"/>
              </w:divBdr>
            </w:div>
            <w:div w:id="1755054492">
              <w:marLeft w:val="640"/>
              <w:marRight w:val="0"/>
              <w:marTop w:val="0"/>
              <w:marBottom w:val="0"/>
              <w:divBdr>
                <w:top w:val="none" w:sz="0" w:space="0" w:color="auto"/>
                <w:left w:val="none" w:sz="0" w:space="0" w:color="auto"/>
                <w:bottom w:val="none" w:sz="0" w:space="0" w:color="auto"/>
                <w:right w:val="none" w:sz="0" w:space="0" w:color="auto"/>
              </w:divBdr>
            </w:div>
            <w:div w:id="1755472791">
              <w:marLeft w:val="640"/>
              <w:marRight w:val="0"/>
              <w:marTop w:val="0"/>
              <w:marBottom w:val="0"/>
              <w:divBdr>
                <w:top w:val="none" w:sz="0" w:space="0" w:color="auto"/>
                <w:left w:val="none" w:sz="0" w:space="0" w:color="auto"/>
                <w:bottom w:val="none" w:sz="0" w:space="0" w:color="auto"/>
                <w:right w:val="none" w:sz="0" w:space="0" w:color="auto"/>
              </w:divBdr>
            </w:div>
            <w:div w:id="1757021322">
              <w:marLeft w:val="640"/>
              <w:marRight w:val="0"/>
              <w:marTop w:val="0"/>
              <w:marBottom w:val="0"/>
              <w:divBdr>
                <w:top w:val="none" w:sz="0" w:space="0" w:color="auto"/>
                <w:left w:val="none" w:sz="0" w:space="0" w:color="auto"/>
                <w:bottom w:val="none" w:sz="0" w:space="0" w:color="auto"/>
                <w:right w:val="none" w:sz="0" w:space="0" w:color="auto"/>
              </w:divBdr>
            </w:div>
            <w:div w:id="1757052620">
              <w:marLeft w:val="640"/>
              <w:marRight w:val="0"/>
              <w:marTop w:val="0"/>
              <w:marBottom w:val="0"/>
              <w:divBdr>
                <w:top w:val="none" w:sz="0" w:space="0" w:color="auto"/>
                <w:left w:val="none" w:sz="0" w:space="0" w:color="auto"/>
                <w:bottom w:val="none" w:sz="0" w:space="0" w:color="auto"/>
                <w:right w:val="none" w:sz="0" w:space="0" w:color="auto"/>
              </w:divBdr>
            </w:div>
            <w:div w:id="1758013330">
              <w:marLeft w:val="640"/>
              <w:marRight w:val="0"/>
              <w:marTop w:val="0"/>
              <w:marBottom w:val="0"/>
              <w:divBdr>
                <w:top w:val="none" w:sz="0" w:space="0" w:color="auto"/>
                <w:left w:val="none" w:sz="0" w:space="0" w:color="auto"/>
                <w:bottom w:val="none" w:sz="0" w:space="0" w:color="auto"/>
                <w:right w:val="none" w:sz="0" w:space="0" w:color="auto"/>
              </w:divBdr>
            </w:div>
            <w:div w:id="1759402065">
              <w:marLeft w:val="640"/>
              <w:marRight w:val="0"/>
              <w:marTop w:val="0"/>
              <w:marBottom w:val="0"/>
              <w:divBdr>
                <w:top w:val="none" w:sz="0" w:space="0" w:color="auto"/>
                <w:left w:val="none" w:sz="0" w:space="0" w:color="auto"/>
                <w:bottom w:val="none" w:sz="0" w:space="0" w:color="auto"/>
                <w:right w:val="none" w:sz="0" w:space="0" w:color="auto"/>
              </w:divBdr>
            </w:div>
            <w:div w:id="1759980741">
              <w:marLeft w:val="640"/>
              <w:marRight w:val="0"/>
              <w:marTop w:val="0"/>
              <w:marBottom w:val="0"/>
              <w:divBdr>
                <w:top w:val="none" w:sz="0" w:space="0" w:color="auto"/>
                <w:left w:val="none" w:sz="0" w:space="0" w:color="auto"/>
                <w:bottom w:val="none" w:sz="0" w:space="0" w:color="auto"/>
                <w:right w:val="none" w:sz="0" w:space="0" w:color="auto"/>
              </w:divBdr>
            </w:div>
            <w:div w:id="1760179843">
              <w:marLeft w:val="640"/>
              <w:marRight w:val="0"/>
              <w:marTop w:val="0"/>
              <w:marBottom w:val="0"/>
              <w:divBdr>
                <w:top w:val="none" w:sz="0" w:space="0" w:color="auto"/>
                <w:left w:val="none" w:sz="0" w:space="0" w:color="auto"/>
                <w:bottom w:val="none" w:sz="0" w:space="0" w:color="auto"/>
                <w:right w:val="none" w:sz="0" w:space="0" w:color="auto"/>
              </w:divBdr>
            </w:div>
            <w:div w:id="1760829309">
              <w:marLeft w:val="640"/>
              <w:marRight w:val="0"/>
              <w:marTop w:val="0"/>
              <w:marBottom w:val="0"/>
              <w:divBdr>
                <w:top w:val="none" w:sz="0" w:space="0" w:color="auto"/>
                <w:left w:val="none" w:sz="0" w:space="0" w:color="auto"/>
                <w:bottom w:val="none" w:sz="0" w:space="0" w:color="auto"/>
                <w:right w:val="none" w:sz="0" w:space="0" w:color="auto"/>
              </w:divBdr>
            </w:div>
            <w:div w:id="1761636071">
              <w:marLeft w:val="640"/>
              <w:marRight w:val="0"/>
              <w:marTop w:val="0"/>
              <w:marBottom w:val="0"/>
              <w:divBdr>
                <w:top w:val="none" w:sz="0" w:space="0" w:color="auto"/>
                <w:left w:val="none" w:sz="0" w:space="0" w:color="auto"/>
                <w:bottom w:val="none" w:sz="0" w:space="0" w:color="auto"/>
                <w:right w:val="none" w:sz="0" w:space="0" w:color="auto"/>
              </w:divBdr>
            </w:div>
            <w:div w:id="1761755501">
              <w:marLeft w:val="640"/>
              <w:marRight w:val="0"/>
              <w:marTop w:val="0"/>
              <w:marBottom w:val="0"/>
              <w:divBdr>
                <w:top w:val="none" w:sz="0" w:space="0" w:color="auto"/>
                <w:left w:val="none" w:sz="0" w:space="0" w:color="auto"/>
                <w:bottom w:val="none" w:sz="0" w:space="0" w:color="auto"/>
                <w:right w:val="none" w:sz="0" w:space="0" w:color="auto"/>
              </w:divBdr>
            </w:div>
            <w:div w:id="1763990652">
              <w:marLeft w:val="640"/>
              <w:marRight w:val="0"/>
              <w:marTop w:val="0"/>
              <w:marBottom w:val="0"/>
              <w:divBdr>
                <w:top w:val="none" w:sz="0" w:space="0" w:color="auto"/>
                <w:left w:val="none" w:sz="0" w:space="0" w:color="auto"/>
                <w:bottom w:val="none" w:sz="0" w:space="0" w:color="auto"/>
                <w:right w:val="none" w:sz="0" w:space="0" w:color="auto"/>
              </w:divBdr>
            </w:div>
            <w:div w:id="1764448601">
              <w:marLeft w:val="640"/>
              <w:marRight w:val="0"/>
              <w:marTop w:val="0"/>
              <w:marBottom w:val="0"/>
              <w:divBdr>
                <w:top w:val="none" w:sz="0" w:space="0" w:color="auto"/>
                <w:left w:val="none" w:sz="0" w:space="0" w:color="auto"/>
                <w:bottom w:val="none" w:sz="0" w:space="0" w:color="auto"/>
                <w:right w:val="none" w:sz="0" w:space="0" w:color="auto"/>
              </w:divBdr>
            </w:div>
            <w:div w:id="1765221677">
              <w:marLeft w:val="640"/>
              <w:marRight w:val="0"/>
              <w:marTop w:val="0"/>
              <w:marBottom w:val="0"/>
              <w:divBdr>
                <w:top w:val="none" w:sz="0" w:space="0" w:color="auto"/>
                <w:left w:val="none" w:sz="0" w:space="0" w:color="auto"/>
                <w:bottom w:val="none" w:sz="0" w:space="0" w:color="auto"/>
                <w:right w:val="none" w:sz="0" w:space="0" w:color="auto"/>
              </w:divBdr>
            </w:div>
            <w:div w:id="1765419700">
              <w:marLeft w:val="640"/>
              <w:marRight w:val="0"/>
              <w:marTop w:val="0"/>
              <w:marBottom w:val="0"/>
              <w:divBdr>
                <w:top w:val="none" w:sz="0" w:space="0" w:color="auto"/>
                <w:left w:val="none" w:sz="0" w:space="0" w:color="auto"/>
                <w:bottom w:val="none" w:sz="0" w:space="0" w:color="auto"/>
                <w:right w:val="none" w:sz="0" w:space="0" w:color="auto"/>
              </w:divBdr>
            </w:div>
            <w:div w:id="1765686262">
              <w:marLeft w:val="640"/>
              <w:marRight w:val="0"/>
              <w:marTop w:val="0"/>
              <w:marBottom w:val="0"/>
              <w:divBdr>
                <w:top w:val="none" w:sz="0" w:space="0" w:color="auto"/>
                <w:left w:val="none" w:sz="0" w:space="0" w:color="auto"/>
                <w:bottom w:val="none" w:sz="0" w:space="0" w:color="auto"/>
                <w:right w:val="none" w:sz="0" w:space="0" w:color="auto"/>
              </w:divBdr>
            </w:div>
            <w:div w:id="1766682602">
              <w:marLeft w:val="640"/>
              <w:marRight w:val="0"/>
              <w:marTop w:val="0"/>
              <w:marBottom w:val="0"/>
              <w:divBdr>
                <w:top w:val="none" w:sz="0" w:space="0" w:color="auto"/>
                <w:left w:val="none" w:sz="0" w:space="0" w:color="auto"/>
                <w:bottom w:val="none" w:sz="0" w:space="0" w:color="auto"/>
                <w:right w:val="none" w:sz="0" w:space="0" w:color="auto"/>
              </w:divBdr>
            </w:div>
            <w:div w:id="1766876240">
              <w:marLeft w:val="640"/>
              <w:marRight w:val="0"/>
              <w:marTop w:val="0"/>
              <w:marBottom w:val="0"/>
              <w:divBdr>
                <w:top w:val="none" w:sz="0" w:space="0" w:color="auto"/>
                <w:left w:val="none" w:sz="0" w:space="0" w:color="auto"/>
                <w:bottom w:val="none" w:sz="0" w:space="0" w:color="auto"/>
                <w:right w:val="none" w:sz="0" w:space="0" w:color="auto"/>
              </w:divBdr>
            </w:div>
            <w:div w:id="1767847674">
              <w:marLeft w:val="640"/>
              <w:marRight w:val="0"/>
              <w:marTop w:val="0"/>
              <w:marBottom w:val="0"/>
              <w:divBdr>
                <w:top w:val="none" w:sz="0" w:space="0" w:color="auto"/>
                <w:left w:val="none" w:sz="0" w:space="0" w:color="auto"/>
                <w:bottom w:val="none" w:sz="0" w:space="0" w:color="auto"/>
                <w:right w:val="none" w:sz="0" w:space="0" w:color="auto"/>
              </w:divBdr>
            </w:div>
            <w:div w:id="1770197643">
              <w:marLeft w:val="640"/>
              <w:marRight w:val="0"/>
              <w:marTop w:val="0"/>
              <w:marBottom w:val="0"/>
              <w:divBdr>
                <w:top w:val="none" w:sz="0" w:space="0" w:color="auto"/>
                <w:left w:val="none" w:sz="0" w:space="0" w:color="auto"/>
                <w:bottom w:val="none" w:sz="0" w:space="0" w:color="auto"/>
                <w:right w:val="none" w:sz="0" w:space="0" w:color="auto"/>
              </w:divBdr>
            </w:div>
            <w:div w:id="1771074917">
              <w:marLeft w:val="640"/>
              <w:marRight w:val="0"/>
              <w:marTop w:val="0"/>
              <w:marBottom w:val="0"/>
              <w:divBdr>
                <w:top w:val="none" w:sz="0" w:space="0" w:color="auto"/>
                <w:left w:val="none" w:sz="0" w:space="0" w:color="auto"/>
                <w:bottom w:val="none" w:sz="0" w:space="0" w:color="auto"/>
                <w:right w:val="none" w:sz="0" w:space="0" w:color="auto"/>
              </w:divBdr>
            </w:div>
            <w:div w:id="1771117565">
              <w:marLeft w:val="640"/>
              <w:marRight w:val="0"/>
              <w:marTop w:val="0"/>
              <w:marBottom w:val="0"/>
              <w:divBdr>
                <w:top w:val="none" w:sz="0" w:space="0" w:color="auto"/>
                <w:left w:val="none" w:sz="0" w:space="0" w:color="auto"/>
                <w:bottom w:val="none" w:sz="0" w:space="0" w:color="auto"/>
                <w:right w:val="none" w:sz="0" w:space="0" w:color="auto"/>
              </w:divBdr>
            </w:div>
            <w:div w:id="1771504337">
              <w:marLeft w:val="640"/>
              <w:marRight w:val="0"/>
              <w:marTop w:val="0"/>
              <w:marBottom w:val="0"/>
              <w:divBdr>
                <w:top w:val="none" w:sz="0" w:space="0" w:color="auto"/>
                <w:left w:val="none" w:sz="0" w:space="0" w:color="auto"/>
                <w:bottom w:val="none" w:sz="0" w:space="0" w:color="auto"/>
                <w:right w:val="none" w:sz="0" w:space="0" w:color="auto"/>
              </w:divBdr>
            </w:div>
            <w:div w:id="1771656908">
              <w:marLeft w:val="640"/>
              <w:marRight w:val="0"/>
              <w:marTop w:val="0"/>
              <w:marBottom w:val="0"/>
              <w:divBdr>
                <w:top w:val="none" w:sz="0" w:space="0" w:color="auto"/>
                <w:left w:val="none" w:sz="0" w:space="0" w:color="auto"/>
                <w:bottom w:val="none" w:sz="0" w:space="0" w:color="auto"/>
                <w:right w:val="none" w:sz="0" w:space="0" w:color="auto"/>
              </w:divBdr>
            </w:div>
            <w:div w:id="1772316411">
              <w:marLeft w:val="640"/>
              <w:marRight w:val="0"/>
              <w:marTop w:val="0"/>
              <w:marBottom w:val="0"/>
              <w:divBdr>
                <w:top w:val="none" w:sz="0" w:space="0" w:color="auto"/>
                <w:left w:val="none" w:sz="0" w:space="0" w:color="auto"/>
                <w:bottom w:val="none" w:sz="0" w:space="0" w:color="auto"/>
                <w:right w:val="none" w:sz="0" w:space="0" w:color="auto"/>
              </w:divBdr>
            </w:div>
            <w:div w:id="1772360986">
              <w:marLeft w:val="640"/>
              <w:marRight w:val="0"/>
              <w:marTop w:val="0"/>
              <w:marBottom w:val="0"/>
              <w:divBdr>
                <w:top w:val="none" w:sz="0" w:space="0" w:color="auto"/>
                <w:left w:val="none" w:sz="0" w:space="0" w:color="auto"/>
                <w:bottom w:val="none" w:sz="0" w:space="0" w:color="auto"/>
                <w:right w:val="none" w:sz="0" w:space="0" w:color="auto"/>
              </w:divBdr>
            </w:div>
            <w:div w:id="1772427831">
              <w:marLeft w:val="640"/>
              <w:marRight w:val="0"/>
              <w:marTop w:val="0"/>
              <w:marBottom w:val="0"/>
              <w:divBdr>
                <w:top w:val="none" w:sz="0" w:space="0" w:color="auto"/>
                <w:left w:val="none" w:sz="0" w:space="0" w:color="auto"/>
                <w:bottom w:val="none" w:sz="0" w:space="0" w:color="auto"/>
                <w:right w:val="none" w:sz="0" w:space="0" w:color="auto"/>
              </w:divBdr>
            </w:div>
            <w:div w:id="1772967682">
              <w:marLeft w:val="640"/>
              <w:marRight w:val="0"/>
              <w:marTop w:val="0"/>
              <w:marBottom w:val="0"/>
              <w:divBdr>
                <w:top w:val="none" w:sz="0" w:space="0" w:color="auto"/>
                <w:left w:val="none" w:sz="0" w:space="0" w:color="auto"/>
                <w:bottom w:val="none" w:sz="0" w:space="0" w:color="auto"/>
                <w:right w:val="none" w:sz="0" w:space="0" w:color="auto"/>
              </w:divBdr>
            </w:div>
            <w:div w:id="1775319909">
              <w:marLeft w:val="640"/>
              <w:marRight w:val="0"/>
              <w:marTop w:val="0"/>
              <w:marBottom w:val="0"/>
              <w:divBdr>
                <w:top w:val="none" w:sz="0" w:space="0" w:color="auto"/>
                <w:left w:val="none" w:sz="0" w:space="0" w:color="auto"/>
                <w:bottom w:val="none" w:sz="0" w:space="0" w:color="auto"/>
                <w:right w:val="none" w:sz="0" w:space="0" w:color="auto"/>
              </w:divBdr>
            </w:div>
            <w:div w:id="1776899571">
              <w:marLeft w:val="640"/>
              <w:marRight w:val="0"/>
              <w:marTop w:val="0"/>
              <w:marBottom w:val="0"/>
              <w:divBdr>
                <w:top w:val="none" w:sz="0" w:space="0" w:color="auto"/>
                <w:left w:val="none" w:sz="0" w:space="0" w:color="auto"/>
                <w:bottom w:val="none" w:sz="0" w:space="0" w:color="auto"/>
                <w:right w:val="none" w:sz="0" w:space="0" w:color="auto"/>
              </w:divBdr>
            </w:div>
            <w:div w:id="1777210954">
              <w:marLeft w:val="640"/>
              <w:marRight w:val="0"/>
              <w:marTop w:val="0"/>
              <w:marBottom w:val="0"/>
              <w:divBdr>
                <w:top w:val="none" w:sz="0" w:space="0" w:color="auto"/>
                <w:left w:val="none" w:sz="0" w:space="0" w:color="auto"/>
                <w:bottom w:val="none" w:sz="0" w:space="0" w:color="auto"/>
                <w:right w:val="none" w:sz="0" w:space="0" w:color="auto"/>
              </w:divBdr>
            </w:div>
            <w:div w:id="1777601497">
              <w:marLeft w:val="640"/>
              <w:marRight w:val="0"/>
              <w:marTop w:val="0"/>
              <w:marBottom w:val="0"/>
              <w:divBdr>
                <w:top w:val="none" w:sz="0" w:space="0" w:color="auto"/>
                <w:left w:val="none" w:sz="0" w:space="0" w:color="auto"/>
                <w:bottom w:val="none" w:sz="0" w:space="0" w:color="auto"/>
                <w:right w:val="none" w:sz="0" w:space="0" w:color="auto"/>
              </w:divBdr>
            </w:div>
            <w:div w:id="1777870678">
              <w:marLeft w:val="640"/>
              <w:marRight w:val="0"/>
              <w:marTop w:val="0"/>
              <w:marBottom w:val="0"/>
              <w:divBdr>
                <w:top w:val="none" w:sz="0" w:space="0" w:color="auto"/>
                <w:left w:val="none" w:sz="0" w:space="0" w:color="auto"/>
                <w:bottom w:val="none" w:sz="0" w:space="0" w:color="auto"/>
                <w:right w:val="none" w:sz="0" w:space="0" w:color="auto"/>
              </w:divBdr>
            </w:div>
            <w:div w:id="1778984975">
              <w:marLeft w:val="640"/>
              <w:marRight w:val="0"/>
              <w:marTop w:val="0"/>
              <w:marBottom w:val="0"/>
              <w:divBdr>
                <w:top w:val="none" w:sz="0" w:space="0" w:color="auto"/>
                <w:left w:val="none" w:sz="0" w:space="0" w:color="auto"/>
                <w:bottom w:val="none" w:sz="0" w:space="0" w:color="auto"/>
                <w:right w:val="none" w:sz="0" w:space="0" w:color="auto"/>
              </w:divBdr>
            </w:div>
            <w:div w:id="1779137894">
              <w:marLeft w:val="640"/>
              <w:marRight w:val="0"/>
              <w:marTop w:val="0"/>
              <w:marBottom w:val="0"/>
              <w:divBdr>
                <w:top w:val="none" w:sz="0" w:space="0" w:color="auto"/>
                <w:left w:val="none" w:sz="0" w:space="0" w:color="auto"/>
                <w:bottom w:val="none" w:sz="0" w:space="0" w:color="auto"/>
                <w:right w:val="none" w:sz="0" w:space="0" w:color="auto"/>
              </w:divBdr>
            </w:div>
            <w:div w:id="1783065121">
              <w:marLeft w:val="640"/>
              <w:marRight w:val="0"/>
              <w:marTop w:val="0"/>
              <w:marBottom w:val="0"/>
              <w:divBdr>
                <w:top w:val="none" w:sz="0" w:space="0" w:color="auto"/>
                <w:left w:val="none" w:sz="0" w:space="0" w:color="auto"/>
                <w:bottom w:val="none" w:sz="0" w:space="0" w:color="auto"/>
                <w:right w:val="none" w:sz="0" w:space="0" w:color="auto"/>
              </w:divBdr>
            </w:div>
            <w:div w:id="1783529344">
              <w:marLeft w:val="640"/>
              <w:marRight w:val="0"/>
              <w:marTop w:val="0"/>
              <w:marBottom w:val="0"/>
              <w:divBdr>
                <w:top w:val="none" w:sz="0" w:space="0" w:color="auto"/>
                <w:left w:val="none" w:sz="0" w:space="0" w:color="auto"/>
                <w:bottom w:val="none" w:sz="0" w:space="0" w:color="auto"/>
                <w:right w:val="none" w:sz="0" w:space="0" w:color="auto"/>
              </w:divBdr>
            </w:div>
            <w:div w:id="1785075764">
              <w:marLeft w:val="640"/>
              <w:marRight w:val="0"/>
              <w:marTop w:val="0"/>
              <w:marBottom w:val="0"/>
              <w:divBdr>
                <w:top w:val="none" w:sz="0" w:space="0" w:color="auto"/>
                <w:left w:val="none" w:sz="0" w:space="0" w:color="auto"/>
                <w:bottom w:val="none" w:sz="0" w:space="0" w:color="auto"/>
                <w:right w:val="none" w:sz="0" w:space="0" w:color="auto"/>
              </w:divBdr>
            </w:div>
            <w:div w:id="1785728510">
              <w:marLeft w:val="640"/>
              <w:marRight w:val="0"/>
              <w:marTop w:val="0"/>
              <w:marBottom w:val="0"/>
              <w:divBdr>
                <w:top w:val="none" w:sz="0" w:space="0" w:color="auto"/>
                <w:left w:val="none" w:sz="0" w:space="0" w:color="auto"/>
                <w:bottom w:val="none" w:sz="0" w:space="0" w:color="auto"/>
                <w:right w:val="none" w:sz="0" w:space="0" w:color="auto"/>
              </w:divBdr>
            </w:div>
            <w:div w:id="1786001168">
              <w:marLeft w:val="640"/>
              <w:marRight w:val="0"/>
              <w:marTop w:val="0"/>
              <w:marBottom w:val="0"/>
              <w:divBdr>
                <w:top w:val="none" w:sz="0" w:space="0" w:color="auto"/>
                <w:left w:val="none" w:sz="0" w:space="0" w:color="auto"/>
                <w:bottom w:val="none" w:sz="0" w:space="0" w:color="auto"/>
                <w:right w:val="none" w:sz="0" w:space="0" w:color="auto"/>
              </w:divBdr>
            </w:div>
            <w:div w:id="1786192904">
              <w:marLeft w:val="640"/>
              <w:marRight w:val="0"/>
              <w:marTop w:val="0"/>
              <w:marBottom w:val="0"/>
              <w:divBdr>
                <w:top w:val="none" w:sz="0" w:space="0" w:color="auto"/>
                <w:left w:val="none" w:sz="0" w:space="0" w:color="auto"/>
                <w:bottom w:val="none" w:sz="0" w:space="0" w:color="auto"/>
                <w:right w:val="none" w:sz="0" w:space="0" w:color="auto"/>
              </w:divBdr>
            </w:div>
            <w:div w:id="1786268863">
              <w:marLeft w:val="640"/>
              <w:marRight w:val="0"/>
              <w:marTop w:val="0"/>
              <w:marBottom w:val="0"/>
              <w:divBdr>
                <w:top w:val="none" w:sz="0" w:space="0" w:color="auto"/>
                <w:left w:val="none" w:sz="0" w:space="0" w:color="auto"/>
                <w:bottom w:val="none" w:sz="0" w:space="0" w:color="auto"/>
                <w:right w:val="none" w:sz="0" w:space="0" w:color="auto"/>
              </w:divBdr>
            </w:div>
            <w:div w:id="1788356880">
              <w:marLeft w:val="640"/>
              <w:marRight w:val="0"/>
              <w:marTop w:val="0"/>
              <w:marBottom w:val="0"/>
              <w:divBdr>
                <w:top w:val="none" w:sz="0" w:space="0" w:color="auto"/>
                <w:left w:val="none" w:sz="0" w:space="0" w:color="auto"/>
                <w:bottom w:val="none" w:sz="0" w:space="0" w:color="auto"/>
                <w:right w:val="none" w:sz="0" w:space="0" w:color="auto"/>
              </w:divBdr>
            </w:div>
            <w:div w:id="1788618470">
              <w:marLeft w:val="640"/>
              <w:marRight w:val="0"/>
              <w:marTop w:val="0"/>
              <w:marBottom w:val="0"/>
              <w:divBdr>
                <w:top w:val="none" w:sz="0" w:space="0" w:color="auto"/>
                <w:left w:val="none" w:sz="0" w:space="0" w:color="auto"/>
                <w:bottom w:val="none" w:sz="0" w:space="0" w:color="auto"/>
                <w:right w:val="none" w:sz="0" w:space="0" w:color="auto"/>
              </w:divBdr>
            </w:div>
            <w:div w:id="1790393608">
              <w:marLeft w:val="640"/>
              <w:marRight w:val="0"/>
              <w:marTop w:val="0"/>
              <w:marBottom w:val="0"/>
              <w:divBdr>
                <w:top w:val="none" w:sz="0" w:space="0" w:color="auto"/>
                <w:left w:val="none" w:sz="0" w:space="0" w:color="auto"/>
                <w:bottom w:val="none" w:sz="0" w:space="0" w:color="auto"/>
                <w:right w:val="none" w:sz="0" w:space="0" w:color="auto"/>
              </w:divBdr>
            </w:div>
            <w:div w:id="1790932554">
              <w:marLeft w:val="640"/>
              <w:marRight w:val="0"/>
              <w:marTop w:val="0"/>
              <w:marBottom w:val="0"/>
              <w:divBdr>
                <w:top w:val="none" w:sz="0" w:space="0" w:color="auto"/>
                <w:left w:val="none" w:sz="0" w:space="0" w:color="auto"/>
                <w:bottom w:val="none" w:sz="0" w:space="0" w:color="auto"/>
                <w:right w:val="none" w:sz="0" w:space="0" w:color="auto"/>
              </w:divBdr>
            </w:div>
            <w:div w:id="1791628935">
              <w:marLeft w:val="640"/>
              <w:marRight w:val="0"/>
              <w:marTop w:val="0"/>
              <w:marBottom w:val="0"/>
              <w:divBdr>
                <w:top w:val="none" w:sz="0" w:space="0" w:color="auto"/>
                <w:left w:val="none" w:sz="0" w:space="0" w:color="auto"/>
                <w:bottom w:val="none" w:sz="0" w:space="0" w:color="auto"/>
                <w:right w:val="none" w:sz="0" w:space="0" w:color="auto"/>
              </w:divBdr>
            </w:div>
            <w:div w:id="1792432563">
              <w:marLeft w:val="640"/>
              <w:marRight w:val="0"/>
              <w:marTop w:val="0"/>
              <w:marBottom w:val="0"/>
              <w:divBdr>
                <w:top w:val="none" w:sz="0" w:space="0" w:color="auto"/>
                <w:left w:val="none" w:sz="0" w:space="0" w:color="auto"/>
                <w:bottom w:val="none" w:sz="0" w:space="0" w:color="auto"/>
                <w:right w:val="none" w:sz="0" w:space="0" w:color="auto"/>
              </w:divBdr>
            </w:div>
            <w:div w:id="1792432840">
              <w:marLeft w:val="640"/>
              <w:marRight w:val="0"/>
              <w:marTop w:val="0"/>
              <w:marBottom w:val="0"/>
              <w:divBdr>
                <w:top w:val="none" w:sz="0" w:space="0" w:color="auto"/>
                <w:left w:val="none" w:sz="0" w:space="0" w:color="auto"/>
                <w:bottom w:val="none" w:sz="0" w:space="0" w:color="auto"/>
                <w:right w:val="none" w:sz="0" w:space="0" w:color="auto"/>
              </w:divBdr>
            </w:div>
            <w:div w:id="1792942321">
              <w:marLeft w:val="640"/>
              <w:marRight w:val="0"/>
              <w:marTop w:val="0"/>
              <w:marBottom w:val="0"/>
              <w:divBdr>
                <w:top w:val="none" w:sz="0" w:space="0" w:color="auto"/>
                <w:left w:val="none" w:sz="0" w:space="0" w:color="auto"/>
                <w:bottom w:val="none" w:sz="0" w:space="0" w:color="auto"/>
                <w:right w:val="none" w:sz="0" w:space="0" w:color="auto"/>
              </w:divBdr>
            </w:div>
            <w:div w:id="1794790982">
              <w:marLeft w:val="640"/>
              <w:marRight w:val="0"/>
              <w:marTop w:val="0"/>
              <w:marBottom w:val="0"/>
              <w:divBdr>
                <w:top w:val="none" w:sz="0" w:space="0" w:color="auto"/>
                <w:left w:val="none" w:sz="0" w:space="0" w:color="auto"/>
                <w:bottom w:val="none" w:sz="0" w:space="0" w:color="auto"/>
                <w:right w:val="none" w:sz="0" w:space="0" w:color="auto"/>
              </w:divBdr>
            </w:div>
            <w:div w:id="1795520902">
              <w:marLeft w:val="640"/>
              <w:marRight w:val="0"/>
              <w:marTop w:val="0"/>
              <w:marBottom w:val="0"/>
              <w:divBdr>
                <w:top w:val="none" w:sz="0" w:space="0" w:color="auto"/>
                <w:left w:val="none" w:sz="0" w:space="0" w:color="auto"/>
                <w:bottom w:val="none" w:sz="0" w:space="0" w:color="auto"/>
                <w:right w:val="none" w:sz="0" w:space="0" w:color="auto"/>
              </w:divBdr>
            </w:div>
            <w:div w:id="1795633470">
              <w:marLeft w:val="640"/>
              <w:marRight w:val="0"/>
              <w:marTop w:val="0"/>
              <w:marBottom w:val="0"/>
              <w:divBdr>
                <w:top w:val="none" w:sz="0" w:space="0" w:color="auto"/>
                <w:left w:val="none" w:sz="0" w:space="0" w:color="auto"/>
                <w:bottom w:val="none" w:sz="0" w:space="0" w:color="auto"/>
                <w:right w:val="none" w:sz="0" w:space="0" w:color="auto"/>
              </w:divBdr>
            </w:div>
            <w:div w:id="1796219871">
              <w:marLeft w:val="640"/>
              <w:marRight w:val="0"/>
              <w:marTop w:val="0"/>
              <w:marBottom w:val="0"/>
              <w:divBdr>
                <w:top w:val="none" w:sz="0" w:space="0" w:color="auto"/>
                <w:left w:val="none" w:sz="0" w:space="0" w:color="auto"/>
                <w:bottom w:val="none" w:sz="0" w:space="0" w:color="auto"/>
                <w:right w:val="none" w:sz="0" w:space="0" w:color="auto"/>
              </w:divBdr>
            </w:div>
            <w:div w:id="1796290465">
              <w:marLeft w:val="640"/>
              <w:marRight w:val="0"/>
              <w:marTop w:val="0"/>
              <w:marBottom w:val="0"/>
              <w:divBdr>
                <w:top w:val="none" w:sz="0" w:space="0" w:color="auto"/>
                <w:left w:val="none" w:sz="0" w:space="0" w:color="auto"/>
                <w:bottom w:val="none" w:sz="0" w:space="0" w:color="auto"/>
                <w:right w:val="none" w:sz="0" w:space="0" w:color="auto"/>
              </w:divBdr>
            </w:div>
            <w:div w:id="1796631764">
              <w:marLeft w:val="640"/>
              <w:marRight w:val="0"/>
              <w:marTop w:val="0"/>
              <w:marBottom w:val="0"/>
              <w:divBdr>
                <w:top w:val="none" w:sz="0" w:space="0" w:color="auto"/>
                <w:left w:val="none" w:sz="0" w:space="0" w:color="auto"/>
                <w:bottom w:val="none" w:sz="0" w:space="0" w:color="auto"/>
                <w:right w:val="none" w:sz="0" w:space="0" w:color="auto"/>
              </w:divBdr>
            </w:div>
            <w:div w:id="1798527970">
              <w:marLeft w:val="640"/>
              <w:marRight w:val="0"/>
              <w:marTop w:val="0"/>
              <w:marBottom w:val="0"/>
              <w:divBdr>
                <w:top w:val="none" w:sz="0" w:space="0" w:color="auto"/>
                <w:left w:val="none" w:sz="0" w:space="0" w:color="auto"/>
                <w:bottom w:val="none" w:sz="0" w:space="0" w:color="auto"/>
                <w:right w:val="none" w:sz="0" w:space="0" w:color="auto"/>
              </w:divBdr>
            </w:div>
            <w:div w:id="1798572178">
              <w:marLeft w:val="640"/>
              <w:marRight w:val="0"/>
              <w:marTop w:val="0"/>
              <w:marBottom w:val="0"/>
              <w:divBdr>
                <w:top w:val="none" w:sz="0" w:space="0" w:color="auto"/>
                <w:left w:val="none" w:sz="0" w:space="0" w:color="auto"/>
                <w:bottom w:val="none" w:sz="0" w:space="0" w:color="auto"/>
                <w:right w:val="none" w:sz="0" w:space="0" w:color="auto"/>
              </w:divBdr>
            </w:div>
            <w:div w:id="1798909332">
              <w:marLeft w:val="640"/>
              <w:marRight w:val="0"/>
              <w:marTop w:val="0"/>
              <w:marBottom w:val="0"/>
              <w:divBdr>
                <w:top w:val="none" w:sz="0" w:space="0" w:color="auto"/>
                <w:left w:val="none" w:sz="0" w:space="0" w:color="auto"/>
                <w:bottom w:val="none" w:sz="0" w:space="0" w:color="auto"/>
                <w:right w:val="none" w:sz="0" w:space="0" w:color="auto"/>
              </w:divBdr>
            </w:div>
            <w:div w:id="1799647015">
              <w:marLeft w:val="640"/>
              <w:marRight w:val="0"/>
              <w:marTop w:val="0"/>
              <w:marBottom w:val="0"/>
              <w:divBdr>
                <w:top w:val="none" w:sz="0" w:space="0" w:color="auto"/>
                <w:left w:val="none" w:sz="0" w:space="0" w:color="auto"/>
                <w:bottom w:val="none" w:sz="0" w:space="0" w:color="auto"/>
                <w:right w:val="none" w:sz="0" w:space="0" w:color="auto"/>
              </w:divBdr>
            </w:div>
            <w:div w:id="1801529496">
              <w:marLeft w:val="640"/>
              <w:marRight w:val="0"/>
              <w:marTop w:val="0"/>
              <w:marBottom w:val="0"/>
              <w:divBdr>
                <w:top w:val="none" w:sz="0" w:space="0" w:color="auto"/>
                <w:left w:val="none" w:sz="0" w:space="0" w:color="auto"/>
                <w:bottom w:val="none" w:sz="0" w:space="0" w:color="auto"/>
                <w:right w:val="none" w:sz="0" w:space="0" w:color="auto"/>
              </w:divBdr>
            </w:div>
            <w:div w:id="1801848224">
              <w:marLeft w:val="640"/>
              <w:marRight w:val="0"/>
              <w:marTop w:val="0"/>
              <w:marBottom w:val="0"/>
              <w:divBdr>
                <w:top w:val="none" w:sz="0" w:space="0" w:color="auto"/>
                <w:left w:val="none" w:sz="0" w:space="0" w:color="auto"/>
                <w:bottom w:val="none" w:sz="0" w:space="0" w:color="auto"/>
                <w:right w:val="none" w:sz="0" w:space="0" w:color="auto"/>
              </w:divBdr>
            </w:div>
            <w:div w:id="1802730034">
              <w:marLeft w:val="640"/>
              <w:marRight w:val="0"/>
              <w:marTop w:val="0"/>
              <w:marBottom w:val="0"/>
              <w:divBdr>
                <w:top w:val="none" w:sz="0" w:space="0" w:color="auto"/>
                <w:left w:val="none" w:sz="0" w:space="0" w:color="auto"/>
                <w:bottom w:val="none" w:sz="0" w:space="0" w:color="auto"/>
                <w:right w:val="none" w:sz="0" w:space="0" w:color="auto"/>
              </w:divBdr>
            </w:div>
            <w:div w:id="1802768151">
              <w:marLeft w:val="640"/>
              <w:marRight w:val="0"/>
              <w:marTop w:val="0"/>
              <w:marBottom w:val="0"/>
              <w:divBdr>
                <w:top w:val="none" w:sz="0" w:space="0" w:color="auto"/>
                <w:left w:val="none" w:sz="0" w:space="0" w:color="auto"/>
                <w:bottom w:val="none" w:sz="0" w:space="0" w:color="auto"/>
                <w:right w:val="none" w:sz="0" w:space="0" w:color="auto"/>
              </w:divBdr>
            </w:div>
            <w:div w:id="1803617673">
              <w:marLeft w:val="640"/>
              <w:marRight w:val="0"/>
              <w:marTop w:val="0"/>
              <w:marBottom w:val="0"/>
              <w:divBdr>
                <w:top w:val="none" w:sz="0" w:space="0" w:color="auto"/>
                <w:left w:val="none" w:sz="0" w:space="0" w:color="auto"/>
                <w:bottom w:val="none" w:sz="0" w:space="0" w:color="auto"/>
                <w:right w:val="none" w:sz="0" w:space="0" w:color="auto"/>
              </w:divBdr>
            </w:div>
            <w:div w:id="1804077755">
              <w:marLeft w:val="640"/>
              <w:marRight w:val="0"/>
              <w:marTop w:val="0"/>
              <w:marBottom w:val="0"/>
              <w:divBdr>
                <w:top w:val="none" w:sz="0" w:space="0" w:color="auto"/>
                <w:left w:val="none" w:sz="0" w:space="0" w:color="auto"/>
                <w:bottom w:val="none" w:sz="0" w:space="0" w:color="auto"/>
                <w:right w:val="none" w:sz="0" w:space="0" w:color="auto"/>
              </w:divBdr>
            </w:div>
            <w:div w:id="1804272514">
              <w:marLeft w:val="640"/>
              <w:marRight w:val="0"/>
              <w:marTop w:val="0"/>
              <w:marBottom w:val="0"/>
              <w:divBdr>
                <w:top w:val="none" w:sz="0" w:space="0" w:color="auto"/>
                <w:left w:val="none" w:sz="0" w:space="0" w:color="auto"/>
                <w:bottom w:val="none" w:sz="0" w:space="0" w:color="auto"/>
                <w:right w:val="none" w:sz="0" w:space="0" w:color="auto"/>
              </w:divBdr>
            </w:div>
            <w:div w:id="1804419322">
              <w:marLeft w:val="640"/>
              <w:marRight w:val="0"/>
              <w:marTop w:val="0"/>
              <w:marBottom w:val="0"/>
              <w:divBdr>
                <w:top w:val="none" w:sz="0" w:space="0" w:color="auto"/>
                <w:left w:val="none" w:sz="0" w:space="0" w:color="auto"/>
                <w:bottom w:val="none" w:sz="0" w:space="0" w:color="auto"/>
                <w:right w:val="none" w:sz="0" w:space="0" w:color="auto"/>
              </w:divBdr>
            </w:div>
            <w:div w:id="1805195125">
              <w:marLeft w:val="640"/>
              <w:marRight w:val="0"/>
              <w:marTop w:val="0"/>
              <w:marBottom w:val="0"/>
              <w:divBdr>
                <w:top w:val="none" w:sz="0" w:space="0" w:color="auto"/>
                <w:left w:val="none" w:sz="0" w:space="0" w:color="auto"/>
                <w:bottom w:val="none" w:sz="0" w:space="0" w:color="auto"/>
                <w:right w:val="none" w:sz="0" w:space="0" w:color="auto"/>
              </w:divBdr>
            </w:div>
            <w:div w:id="1805462961">
              <w:marLeft w:val="640"/>
              <w:marRight w:val="0"/>
              <w:marTop w:val="0"/>
              <w:marBottom w:val="0"/>
              <w:divBdr>
                <w:top w:val="none" w:sz="0" w:space="0" w:color="auto"/>
                <w:left w:val="none" w:sz="0" w:space="0" w:color="auto"/>
                <w:bottom w:val="none" w:sz="0" w:space="0" w:color="auto"/>
                <w:right w:val="none" w:sz="0" w:space="0" w:color="auto"/>
              </w:divBdr>
            </w:div>
            <w:div w:id="1805853748">
              <w:marLeft w:val="640"/>
              <w:marRight w:val="0"/>
              <w:marTop w:val="0"/>
              <w:marBottom w:val="0"/>
              <w:divBdr>
                <w:top w:val="none" w:sz="0" w:space="0" w:color="auto"/>
                <w:left w:val="none" w:sz="0" w:space="0" w:color="auto"/>
                <w:bottom w:val="none" w:sz="0" w:space="0" w:color="auto"/>
                <w:right w:val="none" w:sz="0" w:space="0" w:color="auto"/>
              </w:divBdr>
            </w:div>
            <w:div w:id="1805922904">
              <w:marLeft w:val="640"/>
              <w:marRight w:val="0"/>
              <w:marTop w:val="0"/>
              <w:marBottom w:val="0"/>
              <w:divBdr>
                <w:top w:val="none" w:sz="0" w:space="0" w:color="auto"/>
                <w:left w:val="none" w:sz="0" w:space="0" w:color="auto"/>
                <w:bottom w:val="none" w:sz="0" w:space="0" w:color="auto"/>
                <w:right w:val="none" w:sz="0" w:space="0" w:color="auto"/>
              </w:divBdr>
            </w:div>
            <w:div w:id="1806310738">
              <w:marLeft w:val="640"/>
              <w:marRight w:val="0"/>
              <w:marTop w:val="0"/>
              <w:marBottom w:val="0"/>
              <w:divBdr>
                <w:top w:val="none" w:sz="0" w:space="0" w:color="auto"/>
                <w:left w:val="none" w:sz="0" w:space="0" w:color="auto"/>
                <w:bottom w:val="none" w:sz="0" w:space="0" w:color="auto"/>
                <w:right w:val="none" w:sz="0" w:space="0" w:color="auto"/>
              </w:divBdr>
            </w:div>
            <w:div w:id="1807044853">
              <w:marLeft w:val="640"/>
              <w:marRight w:val="0"/>
              <w:marTop w:val="0"/>
              <w:marBottom w:val="0"/>
              <w:divBdr>
                <w:top w:val="none" w:sz="0" w:space="0" w:color="auto"/>
                <w:left w:val="none" w:sz="0" w:space="0" w:color="auto"/>
                <w:bottom w:val="none" w:sz="0" w:space="0" w:color="auto"/>
                <w:right w:val="none" w:sz="0" w:space="0" w:color="auto"/>
              </w:divBdr>
            </w:div>
            <w:div w:id="1808354652">
              <w:marLeft w:val="640"/>
              <w:marRight w:val="0"/>
              <w:marTop w:val="0"/>
              <w:marBottom w:val="0"/>
              <w:divBdr>
                <w:top w:val="none" w:sz="0" w:space="0" w:color="auto"/>
                <w:left w:val="none" w:sz="0" w:space="0" w:color="auto"/>
                <w:bottom w:val="none" w:sz="0" w:space="0" w:color="auto"/>
                <w:right w:val="none" w:sz="0" w:space="0" w:color="auto"/>
              </w:divBdr>
            </w:div>
            <w:div w:id="1808626474">
              <w:marLeft w:val="640"/>
              <w:marRight w:val="0"/>
              <w:marTop w:val="0"/>
              <w:marBottom w:val="0"/>
              <w:divBdr>
                <w:top w:val="none" w:sz="0" w:space="0" w:color="auto"/>
                <w:left w:val="none" w:sz="0" w:space="0" w:color="auto"/>
                <w:bottom w:val="none" w:sz="0" w:space="0" w:color="auto"/>
                <w:right w:val="none" w:sz="0" w:space="0" w:color="auto"/>
              </w:divBdr>
            </w:div>
            <w:div w:id="1809132445">
              <w:marLeft w:val="640"/>
              <w:marRight w:val="0"/>
              <w:marTop w:val="0"/>
              <w:marBottom w:val="0"/>
              <w:divBdr>
                <w:top w:val="none" w:sz="0" w:space="0" w:color="auto"/>
                <w:left w:val="none" w:sz="0" w:space="0" w:color="auto"/>
                <w:bottom w:val="none" w:sz="0" w:space="0" w:color="auto"/>
                <w:right w:val="none" w:sz="0" w:space="0" w:color="auto"/>
              </w:divBdr>
            </w:div>
            <w:div w:id="1809859274">
              <w:marLeft w:val="640"/>
              <w:marRight w:val="0"/>
              <w:marTop w:val="0"/>
              <w:marBottom w:val="0"/>
              <w:divBdr>
                <w:top w:val="none" w:sz="0" w:space="0" w:color="auto"/>
                <w:left w:val="none" w:sz="0" w:space="0" w:color="auto"/>
                <w:bottom w:val="none" w:sz="0" w:space="0" w:color="auto"/>
                <w:right w:val="none" w:sz="0" w:space="0" w:color="auto"/>
              </w:divBdr>
            </w:div>
            <w:div w:id="1810055624">
              <w:marLeft w:val="640"/>
              <w:marRight w:val="0"/>
              <w:marTop w:val="0"/>
              <w:marBottom w:val="0"/>
              <w:divBdr>
                <w:top w:val="none" w:sz="0" w:space="0" w:color="auto"/>
                <w:left w:val="none" w:sz="0" w:space="0" w:color="auto"/>
                <w:bottom w:val="none" w:sz="0" w:space="0" w:color="auto"/>
                <w:right w:val="none" w:sz="0" w:space="0" w:color="auto"/>
              </w:divBdr>
            </w:div>
            <w:div w:id="1810517531">
              <w:marLeft w:val="640"/>
              <w:marRight w:val="0"/>
              <w:marTop w:val="0"/>
              <w:marBottom w:val="0"/>
              <w:divBdr>
                <w:top w:val="none" w:sz="0" w:space="0" w:color="auto"/>
                <w:left w:val="none" w:sz="0" w:space="0" w:color="auto"/>
                <w:bottom w:val="none" w:sz="0" w:space="0" w:color="auto"/>
                <w:right w:val="none" w:sz="0" w:space="0" w:color="auto"/>
              </w:divBdr>
            </w:div>
            <w:div w:id="1810633070">
              <w:marLeft w:val="640"/>
              <w:marRight w:val="0"/>
              <w:marTop w:val="0"/>
              <w:marBottom w:val="0"/>
              <w:divBdr>
                <w:top w:val="none" w:sz="0" w:space="0" w:color="auto"/>
                <w:left w:val="none" w:sz="0" w:space="0" w:color="auto"/>
                <w:bottom w:val="none" w:sz="0" w:space="0" w:color="auto"/>
                <w:right w:val="none" w:sz="0" w:space="0" w:color="auto"/>
              </w:divBdr>
            </w:div>
            <w:div w:id="1811825025">
              <w:marLeft w:val="640"/>
              <w:marRight w:val="0"/>
              <w:marTop w:val="0"/>
              <w:marBottom w:val="0"/>
              <w:divBdr>
                <w:top w:val="none" w:sz="0" w:space="0" w:color="auto"/>
                <w:left w:val="none" w:sz="0" w:space="0" w:color="auto"/>
                <w:bottom w:val="none" w:sz="0" w:space="0" w:color="auto"/>
                <w:right w:val="none" w:sz="0" w:space="0" w:color="auto"/>
              </w:divBdr>
            </w:div>
            <w:div w:id="1813214899">
              <w:marLeft w:val="640"/>
              <w:marRight w:val="0"/>
              <w:marTop w:val="0"/>
              <w:marBottom w:val="0"/>
              <w:divBdr>
                <w:top w:val="none" w:sz="0" w:space="0" w:color="auto"/>
                <w:left w:val="none" w:sz="0" w:space="0" w:color="auto"/>
                <w:bottom w:val="none" w:sz="0" w:space="0" w:color="auto"/>
                <w:right w:val="none" w:sz="0" w:space="0" w:color="auto"/>
              </w:divBdr>
            </w:div>
            <w:div w:id="1813520174">
              <w:marLeft w:val="640"/>
              <w:marRight w:val="0"/>
              <w:marTop w:val="0"/>
              <w:marBottom w:val="0"/>
              <w:divBdr>
                <w:top w:val="none" w:sz="0" w:space="0" w:color="auto"/>
                <w:left w:val="none" w:sz="0" w:space="0" w:color="auto"/>
                <w:bottom w:val="none" w:sz="0" w:space="0" w:color="auto"/>
                <w:right w:val="none" w:sz="0" w:space="0" w:color="auto"/>
              </w:divBdr>
            </w:div>
            <w:div w:id="1814519998">
              <w:marLeft w:val="640"/>
              <w:marRight w:val="0"/>
              <w:marTop w:val="0"/>
              <w:marBottom w:val="0"/>
              <w:divBdr>
                <w:top w:val="none" w:sz="0" w:space="0" w:color="auto"/>
                <w:left w:val="none" w:sz="0" w:space="0" w:color="auto"/>
                <w:bottom w:val="none" w:sz="0" w:space="0" w:color="auto"/>
                <w:right w:val="none" w:sz="0" w:space="0" w:color="auto"/>
              </w:divBdr>
            </w:div>
            <w:div w:id="1814979026">
              <w:marLeft w:val="640"/>
              <w:marRight w:val="0"/>
              <w:marTop w:val="0"/>
              <w:marBottom w:val="0"/>
              <w:divBdr>
                <w:top w:val="none" w:sz="0" w:space="0" w:color="auto"/>
                <w:left w:val="none" w:sz="0" w:space="0" w:color="auto"/>
                <w:bottom w:val="none" w:sz="0" w:space="0" w:color="auto"/>
                <w:right w:val="none" w:sz="0" w:space="0" w:color="auto"/>
              </w:divBdr>
            </w:div>
            <w:div w:id="1815294186">
              <w:marLeft w:val="640"/>
              <w:marRight w:val="0"/>
              <w:marTop w:val="0"/>
              <w:marBottom w:val="0"/>
              <w:divBdr>
                <w:top w:val="none" w:sz="0" w:space="0" w:color="auto"/>
                <w:left w:val="none" w:sz="0" w:space="0" w:color="auto"/>
                <w:bottom w:val="none" w:sz="0" w:space="0" w:color="auto"/>
                <w:right w:val="none" w:sz="0" w:space="0" w:color="auto"/>
              </w:divBdr>
            </w:div>
            <w:div w:id="1815901976">
              <w:marLeft w:val="640"/>
              <w:marRight w:val="0"/>
              <w:marTop w:val="0"/>
              <w:marBottom w:val="0"/>
              <w:divBdr>
                <w:top w:val="none" w:sz="0" w:space="0" w:color="auto"/>
                <w:left w:val="none" w:sz="0" w:space="0" w:color="auto"/>
                <w:bottom w:val="none" w:sz="0" w:space="0" w:color="auto"/>
                <w:right w:val="none" w:sz="0" w:space="0" w:color="auto"/>
              </w:divBdr>
            </w:div>
            <w:div w:id="1816296488">
              <w:marLeft w:val="640"/>
              <w:marRight w:val="0"/>
              <w:marTop w:val="0"/>
              <w:marBottom w:val="0"/>
              <w:divBdr>
                <w:top w:val="none" w:sz="0" w:space="0" w:color="auto"/>
                <w:left w:val="none" w:sz="0" w:space="0" w:color="auto"/>
                <w:bottom w:val="none" w:sz="0" w:space="0" w:color="auto"/>
                <w:right w:val="none" w:sz="0" w:space="0" w:color="auto"/>
              </w:divBdr>
            </w:div>
            <w:div w:id="1816487642">
              <w:marLeft w:val="640"/>
              <w:marRight w:val="0"/>
              <w:marTop w:val="0"/>
              <w:marBottom w:val="0"/>
              <w:divBdr>
                <w:top w:val="none" w:sz="0" w:space="0" w:color="auto"/>
                <w:left w:val="none" w:sz="0" w:space="0" w:color="auto"/>
                <w:bottom w:val="none" w:sz="0" w:space="0" w:color="auto"/>
                <w:right w:val="none" w:sz="0" w:space="0" w:color="auto"/>
              </w:divBdr>
            </w:div>
            <w:div w:id="1817214137">
              <w:marLeft w:val="640"/>
              <w:marRight w:val="0"/>
              <w:marTop w:val="0"/>
              <w:marBottom w:val="0"/>
              <w:divBdr>
                <w:top w:val="none" w:sz="0" w:space="0" w:color="auto"/>
                <w:left w:val="none" w:sz="0" w:space="0" w:color="auto"/>
                <w:bottom w:val="none" w:sz="0" w:space="0" w:color="auto"/>
                <w:right w:val="none" w:sz="0" w:space="0" w:color="auto"/>
              </w:divBdr>
            </w:div>
            <w:div w:id="1817990979">
              <w:marLeft w:val="640"/>
              <w:marRight w:val="0"/>
              <w:marTop w:val="0"/>
              <w:marBottom w:val="0"/>
              <w:divBdr>
                <w:top w:val="none" w:sz="0" w:space="0" w:color="auto"/>
                <w:left w:val="none" w:sz="0" w:space="0" w:color="auto"/>
                <w:bottom w:val="none" w:sz="0" w:space="0" w:color="auto"/>
                <w:right w:val="none" w:sz="0" w:space="0" w:color="auto"/>
              </w:divBdr>
            </w:div>
            <w:div w:id="1818036147">
              <w:marLeft w:val="640"/>
              <w:marRight w:val="0"/>
              <w:marTop w:val="0"/>
              <w:marBottom w:val="0"/>
              <w:divBdr>
                <w:top w:val="none" w:sz="0" w:space="0" w:color="auto"/>
                <w:left w:val="none" w:sz="0" w:space="0" w:color="auto"/>
                <w:bottom w:val="none" w:sz="0" w:space="0" w:color="auto"/>
                <w:right w:val="none" w:sz="0" w:space="0" w:color="auto"/>
              </w:divBdr>
            </w:div>
            <w:div w:id="1818836694">
              <w:marLeft w:val="640"/>
              <w:marRight w:val="0"/>
              <w:marTop w:val="0"/>
              <w:marBottom w:val="0"/>
              <w:divBdr>
                <w:top w:val="none" w:sz="0" w:space="0" w:color="auto"/>
                <w:left w:val="none" w:sz="0" w:space="0" w:color="auto"/>
                <w:bottom w:val="none" w:sz="0" w:space="0" w:color="auto"/>
                <w:right w:val="none" w:sz="0" w:space="0" w:color="auto"/>
              </w:divBdr>
            </w:div>
            <w:div w:id="1819152071">
              <w:marLeft w:val="640"/>
              <w:marRight w:val="0"/>
              <w:marTop w:val="0"/>
              <w:marBottom w:val="0"/>
              <w:divBdr>
                <w:top w:val="none" w:sz="0" w:space="0" w:color="auto"/>
                <w:left w:val="none" w:sz="0" w:space="0" w:color="auto"/>
                <w:bottom w:val="none" w:sz="0" w:space="0" w:color="auto"/>
                <w:right w:val="none" w:sz="0" w:space="0" w:color="auto"/>
              </w:divBdr>
            </w:div>
            <w:div w:id="1820078541">
              <w:marLeft w:val="640"/>
              <w:marRight w:val="0"/>
              <w:marTop w:val="0"/>
              <w:marBottom w:val="0"/>
              <w:divBdr>
                <w:top w:val="none" w:sz="0" w:space="0" w:color="auto"/>
                <w:left w:val="none" w:sz="0" w:space="0" w:color="auto"/>
                <w:bottom w:val="none" w:sz="0" w:space="0" w:color="auto"/>
                <w:right w:val="none" w:sz="0" w:space="0" w:color="auto"/>
              </w:divBdr>
            </w:div>
            <w:div w:id="1820220868">
              <w:marLeft w:val="640"/>
              <w:marRight w:val="0"/>
              <w:marTop w:val="0"/>
              <w:marBottom w:val="0"/>
              <w:divBdr>
                <w:top w:val="none" w:sz="0" w:space="0" w:color="auto"/>
                <w:left w:val="none" w:sz="0" w:space="0" w:color="auto"/>
                <w:bottom w:val="none" w:sz="0" w:space="0" w:color="auto"/>
                <w:right w:val="none" w:sz="0" w:space="0" w:color="auto"/>
              </w:divBdr>
            </w:div>
            <w:div w:id="1820263910">
              <w:marLeft w:val="640"/>
              <w:marRight w:val="0"/>
              <w:marTop w:val="0"/>
              <w:marBottom w:val="0"/>
              <w:divBdr>
                <w:top w:val="none" w:sz="0" w:space="0" w:color="auto"/>
                <w:left w:val="none" w:sz="0" w:space="0" w:color="auto"/>
                <w:bottom w:val="none" w:sz="0" w:space="0" w:color="auto"/>
                <w:right w:val="none" w:sz="0" w:space="0" w:color="auto"/>
              </w:divBdr>
            </w:div>
            <w:div w:id="1821342570">
              <w:marLeft w:val="640"/>
              <w:marRight w:val="0"/>
              <w:marTop w:val="0"/>
              <w:marBottom w:val="0"/>
              <w:divBdr>
                <w:top w:val="none" w:sz="0" w:space="0" w:color="auto"/>
                <w:left w:val="none" w:sz="0" w:space="0" w:color="auto"/>
                <w:bottom w:val="none" w:sz="0" w:space="0" w:color="auto"/>
                <w:right w:val="none" w:sz="0" w:space="0" w:color="auto"/>
              </w:divBdr>
            </w:div>
            <w:div w:id="1821841722">
              <w:marLeft w:val="640"/>
              <w:marRight w:val="0"/>
              <w:marTop w:val="0"/>
              <w:marBottom w:val="0"/>
              <w:divBdr>
                <w:top w:val="none" w:sz="0" w:space="0" w:color="auto"/>
                <w:left w:val="none" w:sz="0" w:space="0" w:color="auto"/>
                <w:bottom w:val="none" w:sz="0" w:space="0" w:color="auto"/>
                <w:right w:val="none" w:sz="0" w:space="0" w:color="auto"/>
              </w:divBdr>
            </w:div>
            <w:div w:id="1822768656">
              <w:marLeft w:val="640"/>
              <w:marRight w:val="0"/>
              <w:marTop w:val="0"/>
              <w:marBottom w:val="0"/>
              <w:divBdr>
                <w:top w:val="none" w:sz="0" w:space="0" w:color="auto"/>
                <w:left w:val="none" w:sz="0" w:space="0" w:color="auto"/>
                <w:bottom w:val="none" w:sz="0" w:space="0" w:color="auto"/>
                <w:right w:val="none" w:sz="0" w:space="0" w:color="auto"/>
              </w:divBdr>
            </w:div>
            <w:div w:id="1823501988">
              <w:marLeft w:val="640"/>
              <w:marRight w:val="0"/>
              <w:marTop w:val="0"/>
              <w:marBottom w:val="0"/>
              <w:divBdr>
                <w:top w:val="none" w:sz="0" w:space="0" w:color="auto"/>
                <w:left w:val="none" w:sz="0" w:space="0" w:color="auto"/>
                <w:bottom w:val="none" w:sz="0" w:space="0" w:color="auto"/>
                <w:right w:val="none" w:sz="0" w:space="0" w:color="auto"/>
              </w:divBdr>
            </w:div>
            <w:div w:id="1823619585">
              <w:marLeft w:val="640"/>
              <w:marRight w:val="0"/>
              <w:marTop w:val="0"/>
              <w:marBottom w:val="0"/>
              <w:divBdr>
                <w:top w:val="none" w:sz="0" w:space="0" w:color="auto"/>
                <w:left w:val="none" w:sz="0" w:space="0" w:color="auto"/>
                <w:bottom w:val="none" w:sz="0" w:space="0" w:color="auto"/>
                <w:right w:val="none" w:sz="0" w:space="0" w:color="auto"/>
              </w:divBdr>
            </w:div>
            <w:div w:id="1824200038">
              <w:marLeft w:val="640"/>
              <w:marRight w:val="0"/>
              <w:marTop w:val="0"/>
              <w:marBottom w:val="0"/>
              <w:divBdr>
                <w:top w:val="none" w:sz="0" w:space="0" w:color="auto"/>
                <w:left w:val="none" w:sz="0" w:space="0" w:color="auto"/>
                <w:bottom w:val="none" w:sz="0" w:space="0" w:color="auto"/>
                <w:right w:val="none" w:sz="0" w:space="0" w:color="auto"/>
              </w:divBdr>
            </w:div>
            <w:div w:id="1824271272">
              <w:marLeft w:val="640"/>
              <w:marRight w:val="0"/>
              <w:marTop w:val="0"/>
              <w:marBottom w:val="0"/>
              <w:divBdr>
                <w:top w:val="none" w:sz="0" w:space="0" w:color="auto"/>
                <w:left w:val="none" w:sz="0" w:space="0" w:color="auto"/>
                <w:bottom w:val="none" w:sz="0" w:space="0" w:color="auto"/>
                <w:right w:val="none" w:sz="0" w:space="0" w:color="auto"/>
              </w:divBdr>
            </w:div>
            <w:div w:id="1826118695">
              <w:marLeft w:val="640"/>
              <w:marRight w:val="0"/>
              <w:marTop w:val="0"/>
              <w:marBottom w:val="0"/>
              <w:divBdr>
                <w:top w:val="none" w:sz="0" w:space="0" w:color="auto"/>
                <w:left w:val="none" w:sz="0" w:space="0" w:color="auto"/>
                <w:bottom w:val="none" w:sz="0" w:space="0" w:color="auto"/>
                <w:right w:val="none" w:sz="0" w:space="0" w:color="auto"/>
              </w:divBdr>
            </w:div>
            <w:div w:id="1826358174">
              <w:marLeft w:val="640"/>
              <w:marRight w:val="0"/>
              <w:marTop w:val="0"/>
              <w:marBottom w:val="0"/>
              <w:divBdr>
                <w:top w:val="none" w:sz="0" w:space="0" w:color="auto"/>
                <w:left w:val="none" w:sz="0" w:space="0" w:color="auto"/>
                <w:bottom w:val="none" w:sz="0" w:space="0" w:color="auto"/>
                <w:right w:val="none" w:sz="0" w:space="0" w:color="auto"/>
              </w:divBdr>
            </w:div>
            <w:div w:id="1827429395">
              <w:marLeft w:val="640"/>
              <w:marRight w:val="0"/>
              <w:marTop w:val="0"/>
              <w:marBottom w:val="0"/>
              <w:divBdr>
                <w:top w:val="none" w:sz="0" w:space="0" w:color="auto"/>
                <w:left w:val="none" w:sz="0" w:space="0" w:color="auto"/>
                <w:bottom w:val="none" w:sz="0" w:space="0" w:color="auto"/>
                <w:right w:val="none" w:sz="0" w:space="0" w:color="auto"/>
              </w:divBdr>
            </w:div>
            <w:div w:id="1827473152">
              <w:marLeft w:val="640"/>
              <w:marRight w:val="0"/>
              <w:marTop w:val="0"/>
              <w:marBottom w:val="0"/>
              <w:divBdr>
                <w:top w:val="none" w:sz="0" w:space="0" w:color="auto"/>
                <w:left w:val="none" w:sz="0" w:space="0" w:color="auto"/>
                <w:bottom w:val="none" w:sz="0" w:space="0" w:color="auto"/>
                <w:right w:val="none" w:sz="0" w:space="0" w:color="auto"/>
              </w:divBdr>
            </w:div>
            <w:div w:id="1827669971">
              <w:marLeft w:val="640"/>
              <w:marRight w:val="0"/>
              <w:marTop w:val="0"/>
              <w:marBottom w:val="0"/>
              <w:divBdr>
                <w:top w:val="none" w:sz="0" w:space="0" w:color="auto"/>
                <w:left w:val="none" w:sz="0" w:space="0" w:color="auto"/>
                <w:bottom w:val="none" w:sz="0" w:space="0" w:color="auto"/>
                <w:right w:val="none" w:sz="0" w:space="0" w:color="auto"/>
              </w:divBdr>
            </w:div>
            <w:div w:id="1829403092">
              <w:marLeft w:val="640"/>
              <w:marRight w:val="0"/>
              <w:marTop w:val="0"/>
              <w:marBottom w:val="0"/>
              <w:divBdr>
                <w:top w:val="none" w:sz="0" w:space="0" w:color="auto"/>
                <w:left w:val="none" w:sz="0" w:space="0" w:color="auto"/>
                <w:bottom w:val="none" w:sz="0" w:space="0" w:color="auto"/>
                <w:right w:val="none" w:sz="0" w:space="0" w:color="auto"/>
              </w:divBdr>
            </w:div>
            <w:div w:id="1829862583">
              <w:marLeft w:val="640"/>
              <w:marRight w:val="0"/>
              <w:marTop w:val="0"/>
              <w:marBottom w:val="0"/>
              <w:divBdr>
                <w:top w:val="none" w:sz="0" w:space="0" w:color="auto"/>
                <w:left w:val="none" w:sz="0" w:space="0" w:color="auto"/>
                <w:bottom w:val="none" w:sz="0" w:space="0" w:color="auto"/>
                <w:right w:val="none" w:sz="0" w:space="0" w:color="auto"/>
              </w:divBdr>
            </w:div>
            <w:div w:id="1831672724">
              <w:marLeft w:val="640"/>
              <w:marRight w:val="0"/>
              <w:marTop w:val="0"/>
              <w:marBottom w:val="0"/>
              <w:divBdr>
                <w:top w:val="none" w:sz="0" w:space="0" w:color="auto"/>
                <w:left w:val="none" w:sz="0" w:space="0" w:color="auto"/>
                <w:bottom w:val="none" w:sz="0" w:space="0" w:color="auto"/>
                <w:right w:val="none" w:sz="0" w:space="0" w:color="auto"/>
              </w:divBdr>
            </w:div>
            <w:div w:id="1831751321">
              <w:marLeft w:val="640"/>
              <w:marRight w:val="0"/>
              <w:marTop w:val="0"/>
              <w:marBottom w:val="0"/>
              <w:divBdr>
                <w:top w:val="none" w:sz="0" w:space="0" w:color="auto"/>
                <w:left w:val="none" w:sz="0" w:space="0" w:color="auto"/>
                <w:bottom w:val="none" w:sz="0" w:space="0" w:color="auto"/>
                <w:right w:val="none" w:sz="0" w:space="0" w:color="auto"/>
              </w:divBdr>
            </w:div>
            <w:div w:id="1831752046">
              <w:marLeft w:val="640"/>
              <w:marRight w:val="0"/>
              <w:marTop w:val="0"/>
              <w:marBottom w:val="0"/>
              <w:divBdr>
                <w:top w:val="none" w:sz="0" w:space="0" w:color="auto"/>
                <w:left w:val="none" w:sz="0" w:space="0" w:color="auto"/>
                <w:bottom w:val="none" w:sz="0" w:space="0" w:color="auto"/>
                <w:right w:val="none" w:sz="0" w:space="0" w:color="auto"/>
              </w:divBdr>
            </w:div>
            <w:div w:id="1832601161">
              <w:marLeft w:val="640"/>
              <w:marRight w:val="0"/>
              <w:marTop w:val="0"/>
              <w:marBottom w:val="0"/>
              <w:divBdr>
                <w:top w:val="none" w:sz="0" w:space="0" w:color="auto"/>
                <w:left w:val="none" w:sz="0" w:space="0" w:color="auto"/>
                <w:bottom w:val="none" w:sz="0" w:space="0" w:color="auto"/>
                <w:right w:val="none" w:sz="0" w:space="0" w:color="auto"/>
              </w:divBdr>
            </w:div>
            <w:div w:id="1832863183">
              <w:marLeft w:val="640"/>
              <w:marRight w:val="0"/>
              <w:marTop w:val="0"/>
              <w:marBottom w:val="0"/>
              <w:divBdr>
                <w:top w:val="none" w:sz="0" w:space="0" w:color="auto"/>
                <w:left w:val="none" w:sz="0" w:space="0" w:color="auto"/>
                <w:bottom w:val="none" w:sz="0" w:space="0" w:color="auto"/>
                <w:right w:val="none" w:sz="0" w:space="0" w:color="auto"/>
              </w:divBdr>
            </w:div>
            <w:div w:id="1832986832">
              <w:marLeft w:val="640"/>
              <w:marRight w:val="0"/>
              <w:marTop w:val="0"/>
              <w:marBottom w:val="0"/>
              <w:divBdr>
                <w:top w:val="none" w:sz="0" w:space="0" w:color="auto"/>
                <w:left w:val="none" w:sz="0" w:space="0" w:color="auto"/>
                <w:bottom w:val="none" w:sz="0" w:space="0" w:color="auto"/>
                <w:right w:val="none" w:sz="0" w:space="0" w:color="auto"/>
              </w:divBdr>
            </w:div>
            <w:div w:id="1833518812">
              <w:marLeft w:val="640"/>
              <w:marRight w:val="0"/>
              <w:marTop w:val="0"/>
              <w:marBottom w:val="0"/>
              <w:divBdr>
                <w:top w:val="none" w:sz="0" w:space="0" w:color="auto"/>
                <w:left w:val="none" w:sz="0" w:space="0" w:color="auto"/>
                <w:bottom w:val="none" w:sz="0" w:space="0" w:color="auto"/>
                <w:right w:val="none" w:sz="0" w:space="0" w:color="auto"/>
              </w:divBdr>
            </w:div>
            <w:div w:id="1833908111">
              <w:marLeft w:val="640"/>
              <w:marRight w:val="0"/>
              <w:marTop w:val="0"/>
              <w:marBottom w:val="0"/>
              <w:divBdr>
                <w:top w:val="none" w:sz="0" w:space="0" w:color="auto"/>
                <w:left w:val="none" w:sz="0" w:space="0" w:color="auto"/>
                <w:bottom w:val="none" w:sz="0" w:space="0" w:color="auto"/>
                <w:right w:val="none" w:sz="0" w:space="0" w:color="auto"/>
              </w:divBdr>
            </w:div>
            <w:div w:id="1834446070">
              <w:marLeft w:val="640"/>
              <w:marRight w:val="0"/>
              <w:marTop w:val="0"/>
              <w:marBottom w:val="0"/>
              <w:divBdr>
                <w:top w:val="none" w:sz="0" w:space="0" w:color="auto"/>
                <w:left w:val="none" w:sz="0" w:space="0" w:color="auto"/>
                <w:bottom w:val="none" w:sz="0" w:space="0" w:color="auto"/>
                <w:right w:val="none" w:sz="0" w:space="0" w:color="auto"/>
              </w:divBdr>
            </w:div>
            <w:div w:id="1835491858">
              <w:marLeft w:val="640"/>
              <w:marRight w:val="0"/>
              <w:marTop w:val="0"/>
              <w:marBottom w:val="0"/>
              <w:divBdr>
                <w:top w:val="none" w:sz="0" w:space="0" w:color="auto"/>
                <w:left w:val="none" w:sz="0" w:space="0" w:color="auto"/>
                <w:bottom w:val="none" w:sz="0" w:space="0" w:color="auto"/>
                <w:right w:val="none" w:sz="0" w:space="0" w:color="auto"/>
              </w:divBdr>
            </w:div>
            <w:div w:id="1836216232">
              <w:marLeft w:val="640"/>
              <w:marRight w:val="0"/>
              <w:marTop w:val="0"/>
              <w:marBottom w:val="0"/>
              <w:divBdr>
                <w:top w:val="none" w:sz="0" w:space="0" w:color="auto"/>
                <w:left w:val="none" w:sz="0" w:space="0" w:color="auto"/>
                <w:bottom w:val="none" w:sz="0" w:space="0" w:color="auto"/>
                <w:right w:val="none" w:sz="0" w:space="0" w:color="auto"/>
              </w:divBdr>
            </w:div>
            <w:div w:id="1836415307">
              <w:marLeft w:val="640"/>
              <w:marRight w:val="0"/>
              <w:marTop w:val="0"/>
              <w:marBottom w:val="0"/>
              <w:divBdr>
                <w:top w:val="none" w:sz="0" w:space="0" w:color="auto"/>
                <w:left w:val="none" w:sz="0" w:space="0" w:color="auto"/>
                <w:bottom w:val="none" w:sz="0" w:space="0" w:color="auto"/>
                <w:right w:val="none" w:sz="0" w:space="0" w:color="auto"/>
              </w:divBdr>
            </w:div>
            <w:div w:id="1836721428">
              <w:marLeft w:val="640"/>
              <w:marRight w:val="0"/>
              <w:marTop w:val="0"/>
              <w:marBottom w:val="0"/>
              <w:divBdr>
                <w:top w:val="none" w:sz="0" w:space="0" w:color="auto"/>
                <w:left w:val="none" w:sz="0" w:space="0" w:color="auto"/>
                <w:bottom w:val="none" w:sz="0" w:space="0" w:color="auto"/>
                <w:right w:val="none" w:sz="0" w:space="0" w:color="auto"/>
              </w:divBdr>
            </w:div>
            <w:div w:id="1836993216">
              <w:marLeft w:val="640"/>
              <w:marRight w:val="0"/>
              <w:marTop w:val="0"/>
              <w:marBottom w:val="0"/>
              <w:divBdr>
                <w:top w:val="none" w:sz="0" w:space="0" w:color="auto"/>
                <w:left w:val="none" w:sz="0" w:space="0" w:color="auto"/>
                <w:bottom w:val="none" w:sz="0" w:space="0" w:color="auto"/>
                <w:right w:val="none" w:sz="0" w:space="0" w:color="auto"/>
              </w:divBdr>
            </w:div>
            <w:div w:id="1837457874">
              <w:marLeft w:val="640"/>
              <w:marRight w:val="0"/>
              <w:marTop w:val="0"/>
              <w:marBottom w:val="0"/>
              <w:divBdr>
                <w:top w:val="none" w:sz="0" w:space="0" w:color="auto"/>
                <w:left w:val="none" w:sz="0" w:space="0" w:color="auto"/>
                <w:bottom w:val="none" w:sz="0" w:space="0" w:color="auto"/>
                <w:right w:val="none" w:sz="0" w:space="0" w:color="auto"/>
              </w:divBdr>
            </w:div>
            <w:div w:id="1838231721">
              <w:marLeft w:val="640"/>
              <w:marRight w:val="0"/>
              <w:marTop w:val="0"/>
              <w:marBottom w:val="0"/>
              <w:divBdr>
                <w:top w:val="none" w:sz="0" w:space="0" w:color="auto"/>
                <w:left w:val="none" w:sz="0" w:space="0" w:color="auto"/>
                <w:bottom w:val="none" w:sz="0" w:space="0" w:color="auto"/>
                <w:right w:val="none" w:sz="0" w:space="0" w:color="auto"/>
              </w:divBdr>
            </w:div>
            <w:div w:id="1838961080">
              <w:marLeft w:val="640"/>
              <w:marRight w:val="0"/>
              <w:marTop w:val="0"/>
              <w:marBottom w:val="0"/>
              <w:divBdr>
                <w:top w:val="none" w:sz="0" w:space="0" w:color="auto"/>
                <w:left w:val="none" w:sz="0" w:space="0" w:color="auto"/>
                <w:bottom w:val="none" w:sz="0" w:space="0" w:color="auto"/>
                <w:right w:val="none" w:sz="0" w:space="0" w:color="auto"/>
              </w:divBdr>
            </w:div>
            <w:div w:id="1839929029">
              <w:marLeft w:val="640"/>
              <w:marRight w:val="0"/>
              <w:marTop w:val="0"/>
              <w:marBottom w:val="0"/>
              <w:divBdr>
                <w:top w:val="none" w:sz="0" w:space="0" w:color="auto"/>
                <w:left w:val="none" w:sz="0" w:space="0" w:color="auto"/>
                <w:bottom w:val="none" w:sz="0" w:space="0" w:color="auto"/>
                <w:right w:val="none" w:sz="0" w:space="0" w:color="auto"/>
              </w:divBdr>
            </w:div>
            <w:div w:id="1842159074">
              <w:marLeft w:val="640"/>
              <w:marRight w:val="0"/>
              <w:marTop w:val="0"/>
              <w:marBottom w:val="0"/>
              <w:divBdr>
                <w:top w:val="none" w:sz="0" w:space="0" w:color="auto"/>
                <w:left w:val="none" w:sz="0" w:space="0" w:color="auto"/>
                <w:bottom w:val="none" w:sz="0" w:space="0" w:color="auto"/>
                <w:right w:val="none" w:sz="0" w:space="0" w:color="auto"/>
              </w:divBdr>
            </w:div>
            <w:div w:id="1842349694">
              <w:marLeft w:val="640"/>
              <w:marRight w:val="0"/>
              <w:marTop w:val="0"/>
              <w:marBottom w:val="0"/>
              <w:divBdr>
                <w:top w:val="none" w:sz="0" w:space="0" w:color="auto"/>
                <w:left w:val="none" w:sz="0" w:space="0" w:color="auto"/>
                <w:bottom w:val="none" w:sz="0" w:space="0" w:color="auto"/>
                <w:right w:val="none" w:sz="0" w:space="0" w:color="auto"/>
              </w:divBdr>
            </w:div>
            <w:div w:id="1842353546">
              <w:marLeft w:val="640"/>
              <w:marRight w:val="0"/>
              <w:marTop w:val="0"/>
              <w:marBottom w:val="0"/>
              <w:divBdr>
                <w:top w:val="none" w:sz="0" w:space="0" w:color="auto"/>
                <w:left w:val="none" w:sz="0" w:space="0" w:color="auto"/>
                <w:bottom w:val="none" w:sz="0" w:space="0" w:color="auto"/>
                <w:right w:val="none" w:sz="0" w:space="0" w:color="auto"/>
              </w:divBdr>
            </w:div>
            <w:div w:id="1842767573">
              <w:marLeft w:val="640"/>
              <w:marRight w:val="0"/>
              <w:marTop w:val="0"/>
              <w:marBottom w:val="0"/>
              <w:divBdr>
                <w:top w:val="none" w:sz="0" w:space="0" w:color="auto"/>
                <w:left w:val="none" w:sz="0" w:space="0" w:color="auto"/>
                <w:bottom w:val="none" w:sz="0" w:space="0" w:color="auto"/>
                <w:right w:val="none" w:sz="0" w:space="0" w:color="auto"/>
              </w:divBdr>
            </w:div>
            <w:div w:id="1843625114">
              <w:marLeft w:val="640"/>
              <w:marRight w:val="0"/>
              <w:marTop w:val="0"/>
              <w:marBottom w:val="0"/>
              <w:divBdr>
                <w:top w:val="none" w:sz="0" w:space="0" w:color="auto"/>
                <w:left w:val="none" w:sz="0" w:space="0" w:color="auto"/>
                <w:bottom w:val="none" w:sz="0" w:space="0" w:color="auto"/>
                <w:right w:val="none" w:sz="0" w:space="0" w:color="auto"/>
              </w:divBdr>
            </w:div>
            <w:div w:id="1843660410">
              <w:marLeft w:val="640"/>
              <w:marRight w:val="0"/>
              <w:marTop w:val="0"/>
              <w:marBottom w:val="0"/>
              <w:divBdr>
                <w:top w:val="none" w:sz="0" w:space="0" w:color="auto"/>
                <w:left w:val="none" w:sz="0" w:space="0" w:color="auto"/>
                <w:bottom w:val="none" w:sz="0" w:space="0" w:color="auto"/>
                <w:right w:val="none" w:sz="0" w:space="0" w:color="auto"/>
              </w:divBdr>
            </w:div>
            <w:div w:id="1844468347">
              <w:marLeft w:val="640"/>
              <w:marRight w:val="0"/>
              <w:marTop w:val="0"/>
              <w:marBottom w:val="0"/>
              <w:divBdr>
                <w:top w:val="none" w:sz="0" w:space="0" w:color="auto"/>
                <w:left w:val="none" w:sz="0" w:space="0" w:color="auto"/>
                <w:bottom w:val="none" w:sz="0" w:space="0" w:color="auto"/>
                <w:right w:val="none" w:sz="0" w:space="0" w:color="auto"/>
              </w:divBdr>
            </w:div>
            <w:div w:id="1844736126">
              <w:marLeft w:val="640"/>
              <w:marRight w:val="0"/>
              <w:marTop w:val="0"/>
              <w:marBottom w:val="0"/>
              <w:divBdr>
                <w:top w:val="none" w:sz="0" w:space="0" w:color="auto"/>
                <w:left w:val="none" w:sz="0" w:space="0" w:color="auto"/>
                <w:bottom w:val="none" w:sz="0" w:space="0" w:color="auto"/>
                <w:right w:val="none" w:sz="0" w:space="0" w:color="auto"/>
              </w:divBdr>
            </w:div>
            <w:div w:id="1847551330">
              <w:marLeft w:val="640"/>
              <w:marRight w:val="0"/>
              <w:marTop w:val="0"/>
              <w:marBottom w:val="0"/>
              <w:divBdr>
                <w:top w:val="none" w:sz="0" w:space="0" w:color="auto"/>
                <w:left w:val="none" w:sz="0" w:space="0" w:color="auto"/>
                <w:bottom w:val="none" w:sz="0" w:space="0" w:color="auto"/>
                <w:right w:val="none" w:sz="0" w:space="0" w:color="auto"/>
              </w:divBdr>
            </w:div>
            <w:div w:id="1848010163">
              <w:marLeft w:val="640"/>
              <w:marRight w:val="0"/>
              <w:marTop w:val="0"/>
              <w:marBottom w:val="0"/>
              <w:divBdr>
                <w:top w:val="none" w:sz="0" w:space="0" w:color="auto"/>
                <w:left w:val="none" w:sz="0" w:space="0" w:color="auto"/>
                <w:bottom w:val="none" w:sz="0" w:space="0" w:color="auto"/>
                <w:right w:val="none" w:sz="0" w:space="0" w:color="auto"/>
              </w:divBdr>
            </w:div>
            <w:div w:id="1848251620">
              <w:marLeft w:val="640"/>
              <w:marRight w:val="0"/>
              <w:marTop w:val="0"/>
              <w:marBottom w:val="0"/>
              <w:divBdr>
                <w:top w:val="none" w:sz="0" w:space="0" w:color="auto"/>
                <w:left w:val="none" w:sz="0" w:space="0" w:color="auto"/>
                <w:bottom w:val="none" w:sz="0" w:space="0" w:color="auto"/>
                <w:right w:val="none" w:sz="0" w:space="0" w:color="auto"/>
              </w:divBdr>
            </w:div>
            <w:div w:id="1848325689">
              <w:marLeft w:val="640"/>
              <w:marRight w:val="0"/>
              <w:marTop w:val="0"/>
              <w:marBottom w:val="0"/>
              <w:divBdr>
                <w:top w:val="none" w:sz="0" w:space="0" w:color="auto"/>
                <w:left w:val="none" w:sz="0" w:space="0" w:color="auto"/>
                <w:bottom w:val="none" w:sz="0" w:space="0" w:color="auto"/>
                <w:right w:val="none" w:sz="0" w:space="0" w:color="auto"/>
              </w:divBdr>
            </w:div>
            <w:div w:id="1849322795">
              <w:marLeft w:val="640"/>
              <w:marRight w:val="0"/>
              <w:marTop w:val="0"/>
              <w:marBottom w:val="0"/>
              <w:divBdr>
                <w:top w:val="none" w:sz="0" w:space="0" w:color="auto"/>
                <w:left w:val="none" w:sz="0" w:space="0" w:color="auto"/>
                <w:bottom w:val="none" w:sz="0" w:space="0" w:color="auto"/>
                <w:right w:val="none" w:sz="0" w:space="0" w:color="auto"/>
              </w:divBdr>
            </w:div>
            <w:div w:id="1852065025">
              <w:marLeft w:val="640"/>
              <w:marRight w:val="0"/>
              <w:marTop w:val="0"/>
              <w:marBottom w:val="0"/>
              <w:divBdr>
                <w:top w:val="none" w:sz="0" w:space="0" w:color="auto"/>
                <w:left w:val="none" w:sz="0" w:space="0" w:color="auto"/>
                <w:bottom w:val="none" w:sz="0" w:space="0" w:color="auto"/>
                <w:right w:val="none" w:sz="0" w:space="0" w:color="auto"/>
              </w:divBdr>
            </w:div>
            <w:div w:id="1852716081">
              <w:marLeft w:val="640"/>
              <w:marRight w:val="0"/>
              <w:marTop w:val="0"/>
              <w:marBottom w:val="0"/>
              <w:divBdr>
                <w:top w:val="none" w:sz="0" w:space="0" w:color="auto"/>
                <w:left w:val="none" w:sz="0" w:space="0" w:color="auto"/>
                <w:bottom w:val="none" w:sz="0" w:space="0" w:color="auto"/>
                <w:right w:val="none" w:sz="0" w:space="0" w:color="auto"/>
              </w:divBdr>
            </w:div>
            <w:div w:id="1854496792">
              <w:marLeft w:val="640"/>
              <w:marRight w:val="0"/>
              <w:marTop w:val="0"/>
              <w:marBottom w:val="0"/>
              <w:divBdr>
                <w:top w:val="none" w:sz="0" w:space="0" w:color="auto"/>
                <w:left w:val="none" w:sz="0" w:space="0" w:color="auto"/>
                <w:bottom w:val="none" w:sz="0" w:space="0" w:color="auto"/>
                <w:right w:val="none" w:sz="0" w:space="0" w:color="auto"/>
              </w:divBdr>
            </w:div>
            <w:div w:id="1855730835">
              <w:marLeft w:val="640"/>
              <w:marRight w:val="0"/>
              <w:marTop w:val="0"/>
              <w:marBottom w:val="0"/>
              <w:divBdr>
                <w:top w:val="none" w:sz="0" w:space="0" w:color="auto"/>
                <w:left w:val="none" w:sz="0" w:space="0" w:color="auto"/>
                <w:bottom w:val="none" w:sz="0" w:space="0" w:color="auto"/>
                <w:right w:val="none" w:sz="0" w:space="0" w:color="auto"/>
              </w:divBdr>
            </w:div>
            <w:div w:id="1855918556">
              <w:marLeft w:val="640"/>
              <w:marRight w:val="0"/>
              <w:marTop w:val="0"/>
              <w:marBottom w:val="0"/>
              <w:divBdr>
                <w:top w:val="none" w:sz="0" w:space="0" w:color="auto"/>
                <w:left w:val="none" w:sz="0" w:space="0" w:color="auto"/>
                <w:bottom w:val="none" w:sz="0" w:space="0" w:color="auto"/>
                <w:right w:val="none" w:sz="0" w:space="0" w:color="auto"/>
              </w:divBdr>
            </w:div>
            <w:div w:id="1856841285">
              <w:marLeft w:val="640"/>
              <w:marRight w:val="0"/>
              <w:marTop w:val="0"/>
              <w:marBottom w:val="0"/>
              <w:divBdr>
                <w:top w:val="none" w:sz="0" w:space="0" w:color="auto"/>
                <w:left w:val="none" w:sz="0" w:space="0" w:color="auto"/>
                <w:bottom w:val="none" w:sz="0" w:space="0" w:color="auto"/>
                <w:right w:val="none" w:sz="0" w:space="0" w:color="auto"/>
              </w:divBdr>
            </w:div>
            <w:div w:id="1858694211">
              <w:marLeft w:val="640"/>
              <w:marRight w:val="0"/>
              <w:marTop w:val="0"/>
              <w:marBottom w:val="0"/>
              <w:divBdr>
                <w:top w:val="none" w:sz="0" w:space="0" w:color="auto"/>
                <w:left w:val="none" w:sz="0" w:space="0" w:color="auto"/>
                <w:bottom w:val="none" w:sz="0" w:space="0" w:color="auto"/>
                <w:right w:val="none" w:sz="0" w:space="0" w:color="auto"/>
              </w:divBdr>
            </w:div>
            <w:div w:id="1859388492">
              <w:marLeft w:val="640"/>
              <w:marRight w:val="0"/>
              <w:marTop w:val="0"/>
              <w:marBottom w:val="0"/>
              <w:divBdr>
                <w:top w:val="none" w:sz="0" w:space="0" w:color="auto"/>
                <w:left w:val="none" w:sz="0" w:space="0" w:color="auto"/>
                <w:bottom w:val="none" w:sz="0" w:space="0" w:color="auto"/>
                <w:right w:val="none" w:sz="0" w:space="0" w:color="auto"/>
              </w:divBdr>
            </w:div>
            <w:div w:id="1861040831">
              <w:marLeft w:val="640"/>
              <w:marRight w:val="0"/>
              <w:marTop w:val="0"/>
              <w:marBottom w:val="0"/>
              <w:divBdr>
                <w:top w:val="none" w:sz="0" w:space="0" w:color="auto"/>
                <w:left w:val="none" w:sz="0" w:space="0" w:color="auto"/>
                <w:bottom w:val="none" w:sz="0" w:space="0" w:color="auto"/>
                <w:right w:val="none" w:sz="0" w:space="0" w:color="auto"/>
              </w:divBdr>
            </w:div>
            <w:div w:id="1862275706">
              <w:marLeft w:val="640"/>
              <w:marRight w:val="0"/>
              <w:marTop w:val="0"/>
              <w:marBottom w:val="0"/>
              <w:divBdr>
                <w:top w:val="none" w:sz="0" w:space="0" w:color="auto"/>
                <w:left w:val="none" w:sz="0" w:space="0" w:color="auto"/>
                <w:bottom w:val="none" w:sz="0" w:space="0" w:color="auto"/>
                <w:right w:val="none" w:sz="0" w:space="0" w:color="auto"/>
              </w:divBdr>
            </w:div>
            <w:div w:id="1863741988">
              <w:marLeft w:val="640"/>
              <w:marRight w:val="0"/>
              <w:marTop w:val="0"/>
              <w:marBottom w:val="0"/>
              <w:divBdr>
                <w:top w:val="none" w:sz="0" w:space="0" w:color="auto"/>
                <w:left w:val="none" w:sz="0" w:space="0" w:color="auto"/>
                <w:bottom w:val="none" w:sz="0" w:space="0" w:color="auto"/>
                <w:right w:val="none" w:sz="0" w:space="0" w:color="auto"/>
              </w:divBdr>
            </w:div>
            <w:div w:id="1866597979">
              <w:marLeft w:val="640"/>
              <w:marRight w:val="0"/>
              <w:marTop w:val="0"/>
              <w:marBottom w:val="0"/>
              <w:divBdr>
                <w:top w:val="none" w:sz="0" w:space="0" w:color="auto"/>
                <w:left w:val="none" w:sz="0" w:space="0" w:color="auto"/>
                <w:bottom w:val="none" w:sz="0" w:space="0" w:color="auto"/>
                <w:right w:val="none" w:sz="0" w:space="0" w:color="auto"/>
              </w:divBdr>
            </w:div>
            <w:div w:id="1867521017">
              <w:marLeft w:val="640"/>
              <w:marRight w:val="0"/>
              <w:marTop w:val="0"/>
              <w:marBottom w:val="0"/>
              <w:divBdr>
                <w:top w:val="none" w:sz="0" w:space="0" w:color="auto"/>
                <w:left w:val="none" w:sz="0" w:space="0" w:color="auto"/>
                <w:bottom w:val="none" w:sz="0" w:space="0" w:color="auto"/>
                <w:right w:val="none" w:sz="0" w:space="0" w:color="auto"/>
              </w:divBdr>
            </w:div>
            <w:div w:id="1867936890">
              <w:marLeft w:val="640"/>
              <w:marRight w:val="0"/>
              <w:marTop w:val="0"/>
              <w:marBottom w:val="0"/>
              <w:divBdr>
                <w:top w:val="none" w:sz="0" w:space="0" w:color="auto"/>
                <w:left w:val="none" w:sz="0" w:space="0" w:color="auto"/>
                <w:bottom w:val="none" w:sz="0" w:space="0" w:color="auto"/>
                <w:right w:val="none" w:sz="0" w:space="0" w:color="auto"/>
              </w:divBdr>
            </w:div>
            <w:div w:id="1868981752">
              <w:marLeft w:val="640"/>
              <w:marRight w:val="0"/>
              <w:marTop w:val="0"/>
              <w:marBottom w:val="0"/>
              <w:divBdr>
                <w:top w:val="none" w:sz="0" w:space="0" w:color="auto"/>
                <w:left w:val="none" w:sz="0" w:space="0" w:color="auto"/>
                <w:bottom w:val="none" w:sz="0" w:space="0" w:color="auto"/>
                <w:right w:val="none" w:sz="0" w:space="0" w:color="auto"/>
              </w:divBdr>
            </w:div>
            <w:div w:id="1869180447">
              <w:marLeft w:val="640"/>
              <w:marRight w:val="0"/>
              <w:marTop w:val="0"/>
              <w:marBottom w:val="0"/>
              <w:divBdr>
                <w:top w:val="none" w:sz="0" w:space="0" w:color="auto"/>
                <w:left w:val="none" w:sz="0" w:space="0" w:color="auto"/>
                <w:bottom w:val="none" w:sz="0" w:space="0" w:color="auto"/>
                <w:right w:val="none" w:sz="0" w:space="0" w:color="auto"/>
              </w:divBdr>
            </w:div>
            <w:div w:id="1872954423">
              <w:marLeft w:val="640"/>
              <w:marRight w:val="0"/>
              <w:marTop w:val="0"/>
              <w:marBottom w:val="0"/>
              <w:divBdr>
                <w:top w:val="none" w:sz="0" w:space="0" w:color="auto"/>
                <w:left w:val="none" w:sz="0" w:space="0" w:color="auto"/>
                <w:bottom w:val="none" w:sz="0" w:space="0" w:color="auto"/>
                <w:right w:val="none" w:sz="0" w:space="0" w:color="auto"/>
              </w:divBdr>
            </w:div>
            <w:div w:id="1873152941">
              <w:marLeft w:val="640"/>
              <w:marRight w:val="0"/>
              <w:marTop w:val="0"/>
              <w:marBottom w:val="0"/>
              <w:divBdr>
                <w:top w:val="none" w:sz="0" w:space="0" w:color="auto"/>
                <w:left w:val="none" w:sz="0" w:space="0" w:color="auto"/>
                <w:bottom w:val="none" w:sz="0" w:space="0" w:color="auto"/>
                <w:right w:val="none" w:sz="0" w:space="0" w:color="auto"/>
              </w:divBdr>
            </w:div>
            <w:div w:id="1874074302">
              <w:marLeft w:val="640"/>
              <w:marRight w:val="0"/>
              <w:marTop w:val="0"/>
              <w:marBottom w:val="0"/>
              <w:divBdr>
                <w:top w:val="none" w:sz="0" w:space="0" w:color="auto"/>
                <w:left w:val="none" w:sz="0" w:space="0" w:color="auto"/>
                <w:bottom w:val="none" w:sz="0" w:space="0" w:color="auto"/>
                <w:right w:val="none" w:sz="0" w:space="0" w:color="auto"/>
              </w:divBdr>
            </w:div>
            <w:div w:id="1874421277">
              <w:marLeft w:val="640"/>
              <w:marRight w:val="0"/>
              <w:marTop w:val="0"/>
              <w:marBottom w:val="0"/>
              <w:divBdr>
                <w:top w:val="none" w:sz="0" w:space="0" w:color="auto"/>
                <w:left w:val="none" w:sz="0" w:space="0" w:color="auto"/>
                <w:bottom w:val="none" w:sz="0" w:space="0" w:color="auto"/>
                <w:right w:val="none" w:sz="0" w:space="0" w:color="auto"/>
              </w:divBdr>
            </w:div>
            <w:div w:id="1876113750">
              <w:marLeft w:val="640"/>
              <w:marRight w:val="0"/>
              <w:marTop w:val="0"/>
              <w:marBottom w:val="0"/>
              <w:divBdr>
                <w:top w:val="none" w:sz="0" w:space="0" w:color="auto"/>
                <w:left w:val="none" w:sz="0" w:space="0" w:color="auto"/>
                <w:bottom w:val="none" w:sz="0" w:space="0" w:color="auto"/>
                <w:right w:val="none" w:sz="0" w:space="0" w:color="auto"/>
              </w:divBdr>
            </w:div>
            <w:div w:id="1876694836">
              <w:marLeft w:val="640"/>
              <w:marRight w:val="0"/>
              <w:marTop w:val="0"/>
              <w:marBottom w:val="0"/>
              <w:divBdr>
                <w:top w:val="none" w:sz="0" w:space="0" w:color="auto"/>
                <w:left w:val="none" w:sz="0" w:space="0" w:color="auto"/>
                <w:bottom w:val="none" w:sz="0" w:space="0" w:color="auto"/>
                <w:right w:val="none" w:sz="0" w:space="0" w:color="auto"/>
              </w:divBdr>
            </w:div>
            <w:div w:id="1876844845">
              <w:marLeft w:val="640"/>
              <w:marRight w:val="0"/>
              <w:marTop w:val="0"/>
              <w:marBottom w:val="0"/>
              <w:divBdr>
                <w:top w:val="none" w:sz="0" w:space="0" w:color="auto"/>
                <w:left w:val="none" w:sz="0" w:space="0" w:color="auto"/>
                <w:bottom w:val="none" w:sz="0" w:space="0" w:color="auto"/>
                <w:right w:val="none" w:sz="0" w:space="0" w:color="auto"/>
              </w:divBdr>
            </w:div>
            <w:div w:id="1877886397">
              <w:marLeft w:val="640"/>
              <w:marRight w:val="0"/>
              <w:marTop w:val="0"/>
              <w:marBottom w:val="0"/>
              <w:divBdr>
                <w:top w:val="none" w:sz="0" w:space="0" w:color="auto"/>
                <w:left w:val="none" w:sz="0" w:space="0" w:color="auto"/>
                <w:bottom w:val="none" w:sz="0" w:space="0" w:color="auto"/>
                <w:right w:val="none" w:sz="0" w:space="0" w:color="auto"/>
              </w:divBdr>
            </w:div>
            <w:div w:id="1877959956">
              <w:marLeft w:val="640"/>
              <w:marRight w:val="0"/>
              <w:marTop w:val="0"/>
              <w:marBottom w:val="0"/>
              <w:divBdr>
                <w:top w:val="none" w:sz="0" w:space="0" w:color="auto"/>
                <w:left w:val="none" w:sz="0" w:space="0" w:color="auto"/>
                <w:bottom w:val="none" w:sz="0" w:space="0" w:color="auto"/>
                <w:right w:val="none" w:sz="0" w:space="0" w:color="auto"/>
              </w:divBdr>
            </w:div>
            <w:div w:id="1879514489">
              <w:marLeft w:val="640"/>
              <w:marRight w:val="0"/>
              <w:marTop w:val="0"/>
              <w:marBottom w:val="0"/>
              <w:divBdr>
                <w:top w:val="none" w:sz="0" w:space="0" w:color="auto"/>
                <w:left w:val="none" w:sz="0" w:space="0" w:color="auto"/>
                <w:bottom w:val="none" w:sz="0" w:space="0" w:color="auto"/>
                <w:right w:val="none" w:sz="0" w:space="0" w:color="auto"/>
              </w:divBdr>
            </w:div>
            <w:div w:id="1880776559">
              <w:marLeft w:val="640"/>
              <w:marRight w:val="0"/>
              <w:marTop w:val="0"/>
              <w:marBottom w:val="0"/>
              <w:divBdr>
                <w:top w:val="none" w:sz="0" w:space="0" w:color="auto"/>
                <w:left w:val="none" w:sz="0" w:space="0" w:color="auto"/>
                <w:bottom w:val="none" w:sz="0" w:space="0" w:color="auto"/>
                <w:right w:val="none" w:sz="0" w:space="0" w:color="auto"/>
              </w:divBdr>
            </w:div>
            <w:div w:id="1881169533">
              <w:marLeft w:val="640"/>
              <w:marRight w:val="0"/>
              <w:marTop w:val="0"/>
              <w:marBottom w:val="0"/>
              <w:divBdr>
                <w:top w:val="none" w:sz="0" w:space="0" w:color="auto"/>
                <w:left w:val="none" w:sz="0" w:space="0" w:color="auto"/>
                <w:bottom w:val="none" w:sz="0" w:space="0" w:color="auto"/>
                <w:right w:val="none" w:sz="0" w:space="0" w:color="auto"/>
              </w:divBdr>
            </w:div>
            <w:div w:id="1881701487">
              <w:marLeft w:val="640"/>
              <w:marRight w:val="0"/>
              <w:marTop w:val="0"/>
              <w:marBottom w:val="0"/>
              <w:divBdr>
                <w:top w:val="none" w:sz="0" w:space="0" w:color="auto"/>
                <w:left w:val="none" w:sz="0" w:space="0" w:color="auto"/>
                <w:bottom w:val="none" w:sz="0" w:space="0" w:color="auto"/>
                <w:right w:val="none" w:sz="0" w:space="0" w:color="auto"/>
              </w:divBdr>
            </w:div>
            <w:div w:id="1882591824">
              <w:marLeft w:val="640"/>
              <w:marRight w:val="0"/>
              <w:marTop w:val="0"/>
              <w:marBottom w:val="0"/>
              <w:divBdr>
                <w:top w:val="none" w:sz="0" w:space="0" w:color="auto"/>
                <w:left w:val="none" w:sz="0" w:space="0" w:color="auto"/>
                <w:bottom w:val="none" w:sz="0" w:space="0" w:color="auto"/>
                <w:right w:val="none" w:sz="0" w:space="0" w:color="auto"/>
              </w:divBdr>
            </w:div>
            <w:div w:id="1882597903">
              <w:marLeft w:val="640"/>
              <w:marRight w:val="0"/>
              <w:marTop w:val="0"/>
              <w:marBottom w:val="0"/>
              <w:divBdr>
                <w:top w:val="none" w:sz="0" w:space="0" w:color="auto"/>
                <w:left w:val="none" w:sz="0" w:space="0" w:color="auto"/>
                <w:bottom w:val="none" w:sz="0" w:space="0" w:color="auto"/>
                <w:right w:val="none" w:sz="0" w:space="0" w:color="auto"/>
              </w:divBdr>
            </w:div>
            <w:div w:id="1882860921">
              <w:marLeft w:val="640"/>
              <w:marRight w:val="0"/>
              <w:marTop w:val="0"/>
              <w:marBottom w:val="0"/>
              <w:divBdr>
                <w:top w:val="none" w:sz="0" w:space="0" w:color="auto"/>
                <w:left w:val="none" w:sz="0" w:space="0" w:color="auto"/>
                <w:bottom w:val="none" w:sz="0" w:space="0" w:color="auto"/>
                <w:right w:val="none" w:sz="0" w:space="0" w:color="auto"/>
              </w:divBdr>
            </w:div>
            <w:div w:id="1883786475">
              <w:marLeft w:val="640"/>
              <w:marRight w:val="0"/>
              <w:marTop w:val="0"/>
              <w:marBottom w:val="0"/>
              <w:divBdr>
                <w:top w:val="none" w:sz="0" w:space="0" w:color="auto"/>
                <w:left w:val="none" w:sz="0" w:space="0" w:color="auto"/>
                <w:bottom w:val="none" w:sz="0" w:space="0" w:color="auto"/>
                <w:right w:val="none" w:sz="0" w:space="0" w:color="auto"/>
              </w:divBdr>
            </w:div>
            <w:div w:id="1883901307">
              <w:marLeft w:val="640"/>
              <w:marRight w:val="0"/>
              <w:marTop w:val="0"/>
              <w:marBottom w:val="0"/>
              <w:divBdr>
                <w:top w:val="none" w:sz="0" w:space="0" w:color="auto"/>
                <w:left w:val="none" w:sz="0" w:space="0" w:color="auto"/>
                <w:bottom w:val="none" w:sz="0" w:space="0" w:color="auto"/>
                <w:right w:val="none" w:sz="0" w:space="0" w:color="auto"/>
              </w:divBdr>
            </w:div>
            <w:div w:id="1884292564">
              <w:marLeft w:val="640"/>
              <w:marRight w:val="0"/>
              <w:marTop w:val="0"/>
              <w:marBottom w:val="0"/>
              <w:divBdr>
                <w:top w:val="none" w:sz="0" w:space="0" w:color="auto"/>
                <w:left w:val="none" w:sz="0" w:space="0" w:color="auto"/>
                <w:bottom w:val="none" w:sz="0" w:space="0" w:color="auto"/>
                <w:right w:val="none" w:sz="0" w:space="0" w:color="auto"/>
              </w:divBdr>
            </w:div>
            <w:div w:id="1884517025">
              <w:marLeft w:val="640"/>
              <w:marRight w:val="0"/>
              <w:marTop w:val="0"/>
              <w:marBottom w:val="0"/>
              <w:divBdr>
                <w:top w:val="none" w:sz="0" w:space="0" w:color="auto"/>
                <w:left w:val="none" w:sz="0" w:space="0" w:color="auto"/>
                <w:bottom w:val="none" w:sz="0" w:space="0" w:color="auto"/>
                <w:right w:val="none" w:sz="0" w:space="0" w:color="auto"/>
              </w:divBdr>
            </w:div>
            <w:div w:id="1884900083">
              <w:marLeft w:val="640"/>
              <w:marRight w:val="0"/>
              <w:marTop w:val="0"/>
              <w:marBottom w:val="0"/>
              <w:divBdr>
                <w:top w:val="none" w:sz="0" w:space="0" w:color="auto"/>
                <w:left w:val="none" w:sz="0" w:space="0" w:color="auto"/>
                <w:bottom w:val="none" w:sz="0" w:space="0" w:color="auto"/>
                <w:right w:val="none" w:sz="0" w:space="0" w:color="auto"/>
              </w:divBdr>
            </w:div>
            <w:div w:id="1885827463">
              <w:marLeft w:val="640"/>
              <w:marRight w:val="0"/>
              <w:marTop w:val="0"/>
              <w:marBottom w:val="0"/>
              <w:divBdr>
                <w:top w:val="none" w:sz="0" w:space="0" w:color="auto"/>
                <w:left w:val="none" w:sz="0" w:space="0" w:color="auto"/>
                <w:bottom w:val="none" w:sz="0" w:space="0" w:color="auto"/>
                <w:right w:val="none" w:sz="0" w:space="0" w:color="auto"/>
              </w:divBdr>
            </w:div>
            <w:div w:id="1886864167">
              <w:marLeft w:val="640"/>
              <w:marRight w:val="0"/>
              <w:marTop w:val="0"/>
              <w:marBottom w:val="0"/>
              <w:divBdr>
                <w:top w:val="none" w:sz="0" w:space="0" w:color="auto"/>
                <w:left w:val="none" w:sz="0" w:space="0" w:color="auto"/>
                <w:bottom w:val="none" w:sz="0" w:space="0" w:color="auto"/>
                <w:right w:val="none" w:sz="0" w:space="0" w:color="auto"/>
              </w:divBdr>
            </w:div>
            <w:div w:id="1888030437">
              <w:marLeft w:val="640"/>
              <w:marRight w:val="0"/>
              <w:marTop w:val="0"/>
              <w:marBottom w:val="0"/>
              <w:divBdr>
                <w:top w:val="none" w:sz="0" w:space="0" w:color="auto"/>
                <w:left w:val="none" w:sz="0" w:space="0" w:color="auto"/>
                <w:bottom w:val="none" w:sz="0" w:space="0" w:color="auto"/>
                <w:right w:val="none" w:sz="0" w:space="0" w:color="auto"/>
              </w:divBdr>
            </w:div>
            <w:div w:id="1888570546">
              <w:marLeft w:val="640"/>
              <w:marRight w:val="0"/>
              <w:marTop w:val="0"/>
              <w:marBottom w:val="0"/>
              <w:divBdr>
                <w:top w:val="none" w:sz="0" w:space="0" w:color="auto"/>
                <w:left w:val="none" w:sz="0" w:space="0" w:color="auto"/>
                <w:bottom w:val="none" w:sz="0" w:space="0" w:color="auto"/>
                <w:right w:val="none" w:sz="0" w:space="0" w:color="auto"/>
              </w:divBdr>
            </w:div>
            <w:div w:id="1888687549">
              <w:marLeft w:val="640"/>
              <w:marRight w:val="0"/>
              <w:marTop w:val="0"/>
              <w:marBottom w:val="0"/>
              <w:divBdr>
                <w:top w:val="none" w:sz="0" w:space="0" w:color="auto"/>
                <w:left w:val="none" w:sz="0" w:space="0" w:color="auto"/>
                <w:bottom w:val="none" w:sz="0" w:space="0" w:color="auto"/>
                <w:right w:val="none" w:sz="0" w:space="0" w:color="auto"/>
              </w:divBdr>
            </w:div>
            <w:div w:id="1889535069">
              <w:marLeft w:val="640"/>
              <w:marRight w:val="0"/>
              <w:marTop w:val="0"/>
              <w:marBottom w:val="0"/>
              <w:divBdr>
                <w:top w:val="none" w:sz="0" w:space="0" w:color="auto"/>
                <w:left w:val="none" w:sz="0" w:space="0" w:color="auto"/>
                <w:bottom w:val="none" w:sz="0" w:space="0" w:color="auto"/>
                <w:right w:val="none" w:sz="0" w:space="0" w:color="auto"/>
              </w:divBdr>
            </w:div>
            <w:div w:id="1891258047">
              <w:marLeft w:val="640"/>
              <w:marRight w:val="0"/>
              <w:marTop w:val="0"/>
              <w:marBottom w:val="0"/>
              <w:divBdr>
                <w:top w:val="none" w:sz="0" w:space="0" w:color="auto"/>
                <w:left w:val="none" w:sz="0" w:space="0" w:color="auto"/>
                <w:bottom w:val="none" w:sz="0" w:space="0" w:color="auto"/>
                <w:right w:val="none" w:sz="0" w:space="0" w:color="auto"/>
              </w:divBdr>
            </w:div>
            <w:div w:id="1891575192">
              <w:marLeft w:val="640"/>
              <w:marRight w:val="0"/>
              <w:marTop w:val="0"/>
              <w:marBottom w:val="0"/>
              <w:divBdr>
                <w:top w:val="none" w:sz="0" w:space="0" w:color="auto"/>
                <w:left w:val="none" w:sz="0" w:space="0" w:color="auto"/>
                <w:bottom w:val="none" w:sz="0" w:space="0" w:color="auto"/>
                <w:right w:val="none" w:sz="0" w:space="0" w:color="auto"/>
              </w:divBdr>
            </w:div>
            <w:div w:id="1892811300">
              <w:marLeft w:val="640"/>
              <w:marRight w:val="0"/>
              <w:marTop w:val="0"/>
              <w:marBottom w:val="0"/>
              <w:divBdr>
                <w:top w:val="none" w:sz="0" w:space="0" w:color="auto"/>
                <w:left w:val="none" w:sz="0" w:space="0" w:color="auto"/>
                <w:bottom w:val="none" w:sz="0" w:space="0" w:color="auto"/>
                <w:right w:val="none" w:sz="0" w:space="0" w:color="auto"/>
              </w:divBdr>
            </w:div>
            <w:div w:id="1893885605">
              <w:marLeft w:val="640"/>
              <w:marRight w:val="0"/>
              <w:marTop w:val="0"/>
              <w:marBottom w:val="0"/>
              <w:divBdr>
                <w:top w:val="none" w:sz="0" w:space="0" w:color="auto"/>
                <w:left w:val="none" w:sz="0" w:space="0" w:color="auto"/>
                <w:bottom w:val="none" w:sz="0" w:space="0" w:color="auto"/>
                <w:right w:val="none" w:sz="0" w:space="0" w:color="auto"/>
              </w:divBdr>
            </w:div>
            <w:div w:id="1894191195">
              <w:marLeft w:val="640"/>
              <w:marRight w:val="0"/>
              <w:marTop w:val="0"/>
              <w:marBottom w:val="0"/>
              <w:divBdr>
                <w:top w:val="none" w:sz="0" w:space="0" w:color="auto"/>
                <w:left w:val="none" w:sz="0" w:space="0" w:color="auto"/>
                <w:bottom w:val="none" w:sz="0" w:space="0" w:color="auto"/>
                <w:right w:val="none" w:sz="0" w:space="0" w:color="auto"/>
              </w:divBdr>
            </w:div>
            <w:div w:id="1894342085">
              <w:marLeft w:val="640"/>
              <w:marRight w:val="0"/>
              <w:marTop w:val="0"/>
              <w:marBottom w:val="0"/>
              <w:divBdr>
                <w:top w:val="none" w:sz="0" w:space="0" w:color="auto"/>
                <w:left w:val="none" w:sz="0" w:space="0" w:color="auto"/>
                <w:bottom w:val="none" w:sz="0" w:space="0" w:color="auto"/>
                <w:right w:val="none" w:sz="0" w:space="0" w:color="auto"/>
              </w:divBdr>
            </w:div>
            <w:div w:id="1894348256">
              <w:marLeft w:val="640"/>
              <w:marRight w:val="0"/>
              <w:marTop w:val="0"/>
              <w:marBottom w:val="0"/>
              <w:divBdr>
                <w:top w:val="none" w:sz="0" w:space="0" w:color="auto"/>
                <w:left w:val="none" w:sz="0" w:space="0" w:color="auto"/>
                <w:bottom w:val="none" w:sz="0" w:space="0" w:color="auto"/>
                <w:right w:val="none" w:sz="0" w:space="0" w:color="auto"/>
              </w:divBdr>
            </w:div>
            <w:div w:id="1894464469">
              <w:marLeft w:val="640"/>
              <w:marRight w:val="0"/>
              <w:marTop w:val="0"/>
              <w:marBottom w:val="0"/>
              <w:divBdr>
                <w:top w:val="none" w:sz="0" w:space="0" w:color="auto"/>
                <w:left w:val="none" w:sz="0" w:space="0" w:color="auto"/>
                <w:bottom w:val="none" w:sz="0" w:space="0" w:color="auto"/>
                <w:right w:val="none" w:sz="0" w:space="0" w:color="auto"/>
              </w:divBdr>
            </w:div>
            <w:div w:id="1895236679">
              <w:marLeft w:val="640"/>
              <w:marRight w:val="0"/>
              <w:marTop w:val="0"/>
              <w:marBottom w:val="0"/>
              <w:divBdr>
                <w:top w:val="none" w:sz="0" w:space="0" w:color="auto"/>
                <w:left w:val="none" w:sz="0" w:space="0" w:color="auto"/>
                <w:bottom w:val="none" w:sz="0" w:space="0" w:color="auto"/>
                <w:right w:val="none" w:sz="0" w:space="0" w:color="auto"/>
              </w:divBdr>
            </w:div>
            <w:div w:id="1896157587">
              <w:marLeft w:val="640"/>
              <w:marRight w:val="0"/>
              <w:marTop w:val="0"/>
              <w:marBottom w:val="0"/>
              <w:divBdr>
                <w:top w:val="none" w:sz="0" w:space="0" w:color="auto"/>
                <w:left w:val="none" w:sz="0" w:space="0" w:color="auto"/>
                <w:bottom w:val="none" w:sz="0" w:space="0" w:color="auto"/>
                <w:right w:val="none" w:sz="0" w:space="0" w:color="auto"/>
              </w:divBdr>
            </w:div>
            <w:div w:id="1896163623">
              <w:marLeft w:val="640"/>
              <w:marRight w:val="0"/>
              <w:marTop w:val="0"/>
              <w:marBottom w:val="0"/>
              <w:divBdr>
                <w:top w:val="none" w:sz="0" w:space="0" w:color="auto"/>
                <w:left w:val="none" w:sz="0" w:space="0" w:color="auto"/>
                <w:bottom w:val="none" w:sz="0" w:space="0" w:color="auto"/>
                <w:right w:val="none" w:sz="0" w:space="0" w:color="auto"/>
              </w:divBdr>
            </w:div>
            <w:div w:id="1896969898">
              <w:marLeft w:val="640"/>
              <w:marRight w:val="0"/>
              <w:marTop w:val="0"/>
              <w:marBottom w:val="0"/>
              <w:divBdr>
                <w:top w:val="none" w:sz="0" w:space="0" w:color="auto"/>
                <w:left w:val="none" w:sz="0" w:space="0" w:color="auto"/>
                <w:bottom w:val="none" w:sz="0" w:space="0" w:color="auto"/>
                <w:right w:val="none" w:sz="0" w:space="0" w:color="auto"/>
              </w:divBdr>
            </w:div>
            <w:div w:id="1897547292">
              <w:marLeft w:val="640"/>
              <w:marRight w:val="0"/>
              <w:marTop w:val="0"/>
              <w:marBottom w:val="0"/>
              <w:divBdr>
                <w:top w:val="none" w:sz="0" w:space="0" w:color="auto"/>
                <w:left w:val="none" w:sz="0" w:space="0" w:color="auto"/>
                <w:bottom w:val="none" w:sz="0" w:space="0" w:color="auto"/>
                <w:right w:val="none" w:sz="0" w:space="0" w:color="auto"/>
              </w:divBdr>
            </w:div>
            <w:div w:id="1897815874">
              <w:marLeft w:val="640"/>
              <w:marRight w:val="0"/>
              <w:marTop w:val="0"/>
              <w:marBottom w:val="0"/>
              <w:divBdr>
                <w:top w:val="none" w:sz="0" w:space="0" w:color="auto"/>
                <w:left w:val="none" w:sz="0" w:space="0" w:color="auto"/>
                <w:bottom w:val="none" w:sz="0" w:space="0" w:color="auto"/>
                <w:right w:val="none" w:sz="0" w:space="0" w:color="auto"/>
              </w:divBdr>
            </w:div>
            <w:div w:id="1898786429">
              <w:marLeft w:val="640"/>
              <w:marRight w:val="0"/>
              <w:marTop w:val="0"/>
              <w:marBottom w:val="0"/>
              <w:divBdr>
                <w:top w:val="none" w:sz="0" w:space="0" w:color="auto"/>
                <w:left w:val="none" w:sz="0" w:space="0" w:color="auto"/>
                <w:bottom w:val="none" w:sz="0" w:space="0" w:color="auto"/>
                <w:right w:val="none" w:sz="0" w:space="0" w:color="auto"/>
              </w:divBdr>
            </w:div>
            <w:div w:id="1899826627">
              <w:marLeft w:val="640"/>
              <w:marRight w:val="0"/>
              <w:marTop w:val="0"/>
              <w:marBottom w:val="0"/>
              <w:divBdr>
                <w:top w:val="none" w:sz="0" w:space="0" w:color="auto"/>
                <w:left w:val="none" w:sz="0" w:space="0" w:color="auto"/>
                <w:bottom w:val="none" w:sz="0" w:space="0" w:color="auto"/>
                <w:right w:val="none" w:sz="0" w:space="0" w:color="auto"/>
              </w:divBdr>
            </w:div>
            <w:div w:id="1900901240">
              <w:marLeft w:val="640"/>
              <w:marRight w:val="0"/>
              <w:marTop w:val="0"/>
              <w:marBottom w:val="0"/>
              <w:divBdr>
                <w:top w:val="none" w:sz="0" w:space="0" w:color="auto"/>
                <w:left w:val="none" w:sz="0" w:space="0" w:color="auto"/>
                <w:bottom w:val="none" w:sz="0" w:space="0" w:color="auto"/>
                <w:right w:val="none" w:sz="0" w:space="0" w:color="auto"/>
              </w:divBdr>
            </w:div>
            <w:div w:id="1901866438">
              <w:marLeft w:val="640"/>
              <w:marRight w:val="0"/>
              <w:marTop w:val="0"/>
              <w:marBottom w:val="0"/>
              <w:divBdr>
                <w:top w:val="none" w:sz="0" w:space="0" w:color="auto"/>
                <w:left w:val="none" w:sz="0" w:space="0" w:color="auto"/>
                <w:bottom w:val="none" w:sz="0" w:space="0" w:color="auto"/>
                <w:right w:val="none" w:sz="0" w:space="0" w:color="auto"/>
              </w:divBdr>
            </w:div>
            <w:div w:id="1902982327">
              <w:marLeft w:val="640"/>
              <w:marRight w:val="0"/>
              <w:marTop w:val="0"/>
              <w:marBottom w:val="0"/>
              <w:divBdr>
                <w:top w:val="none" w:sz="0" w:space="0" w:color="auto"/>
                <w:left w:val="none" w:sz="0" w:space="0" w:color="auto"/>
                <w:bottom w:val="none" w:sz="0" w:space="0" w:color="auto"/>
                <w:right w:val="none" w:sz="0" w:space="0" w:color="auto"/>
              </w:divBdr>
            </w:div>
            <w:div w:id="1903522088">
              <w:marLeft w:val="640"/>
              <w:marRight w:val="0"/>
              <w:marTop w:val="0"/>
              <w:marBottom w:val="0"/>
              <w:divBdr>
                <w:top w:val="none" w:sz="0" w:space="0" w:color="auto"/>
                <w:left w:val="none" w:sz="0" w:space="0" w:color="auto"/>
                <w:bottom w:val="none" w:sz="0" w:space="0" w:color="auto"/>
                <w:right w:val="none" w:sz="0" w:space="0" w:color="auto"/>
              </w:divBdr>
            </w:div>
            <w:div w:id="1904220298">
              <w:marLeft w:val="640"/>
              <w:marRight w:val="0"/>
              <w:marTop w:val="0"/>
              <w:marBottom w:val="0"/>
              <w:divBdr>
                <w:top w:val="none" w:sz="0" w:space="0" w:color="auto"/>
                <w:left w:val="none" w:sz="0" w:space="0" w:color="auto"/>
                <w:bottom w:val="none" w:sz="0" w:space="0" w:color="auto"/>
                <w:right w:val="none" w:sz="0" w:space="0" w:color="auto"/>
              </w:divBdr>
            </w:div>
            <w:div w:id="1905481232">
              <w:marLeft w:val="640"/>
              <w:marRight w:val="0"/>
              <w:marTop w:val="0"/>
              <w:marBottom w:val="0"/>
              <w:divBdr>
                <w:top w:val="none" w:sz="0" w:space="0" w:color="auto"/>
                <w:left w:val="none" w:sz="0" w:space="0" w:color="auto"/>
                <w:bottom w:val="none" w:sz="0" w:space="0" w:color="auto"/>
                <w:right w:val="none" w:sz="0" w:space="0" w:color="auto"/>
              </w:divBdr>
            </w:div>
            <w:div w:id="1905555887">
              <w:marLeft w:val="640"/>
              <w:marRight w:val="0"/>
              <w:marTop w:val="0"/>
              <w:marBottom w:val="0"/>
              <w:divBdr>
                <w:top w:val="none" w:sz="0" w:space="0" w:color="auto"/>
                <w:left w:val="none" w:sz="0" w:space="0" w:color="auto"/>
                <w:bottom w:val="none" w:sz="0" w:space="0" w:color="auto"/>
                <w:right w:val="none" w:sz="0" w:space="0" w:color="auto"/>
              </w:divBdr>
            </w:div>
            <w:div w:id="1905947081">
              <w:marLeft w:val="640"/>
              <w:marRight w:val="0"/>
              <w:marTop w:val="0"/>
              <w:marBottom w:val="0"/>
              <w:divBdr>
                <w:top w:val="none" w:sz="0" w:space="0" w:color="auto"/>
                <w:left w:val="none" w:sz="0" w:space="0" w:color="auto"/>
                <w:bottom w:val="none" w:sz="0" w:space="0" w:color="auto"/>
                <w:right w:val="none" w:sz="0" w:space="0" w:color="auto"/>
              </w:divBdr>
            </w:div>
            <w:div w:id="1906913298">
              <w:marLeft w:val="640"/>
              <w:marRight w:val="0"/>
              <w:marTop w:val="0"/>
              <w:marBottom w:val="0"/>
              <w:divBdr>
                <w:top w:val="none" w:sz="0" w:space="0" w:color="auto"/>
                <w:left w:val="none" w:sz="0" w:space="0" w:color="auto"/>
                <w:bottom w:val="none" w:sz="0" w:space="0" w:color="auto"/>
                <w:right w:val="none" w:sz="0" w:space="0" w:color="auto"/>
              </w:divBdr>
            </w:div>
            <w:div w:id="1908028390">
              <w:marLeft w:val="640"/>
              <w:marRight w:val="0"/>
              <w:marTop w:val="0"/>
              <w:marBottom w:val="0"/>
              <w:divBdr>
                <w:top w:val="none" w:sz="0" w:space="0" w:color="auto"/>
                <w:left w:val="none" w:sz="0" w:space="0" w:color="auto"/>
                <w:bottom w:val="none" w:sz="0" w:space="0" w:color="auto"/>
                <w:right w:val="none" w:sz="0" w:space="0" w:color="auto"/>
              </w:divBdr>
            </w:div>
            <w:div w:id="1908802100">
              <w:marLeft w:val="640"/>
              <w:marRight w:val="0"/>
              <w:marTop w:val="0"/>
              <w:marBottom w:val="0"/>
              <w:divBdr>
                <w:top w:val="none" w:sz="0" w:space="0" w:color="auto"/>
                <w:left w:val="none" w:sz="0" w:space="0" w:color="auto"/>
                <w:bottom w:val="none" w:sz="0" w:space="0" w:color="auto"/>
                <w:right w:val="none" w:sz="0" w:space="0" w:color="auto"/>
              </w:divBdr>
            </w:div>
            <w:div w:id="1910919905">
              <w:marLeft w:val="640"/>
              <w:marRight w:val="0"/>
              <w:marTop w:val="0"/>
              <w:marBottom w:val="0"/>
              <w:divBdr>
                <w:top w:val="none" w:sz="0" w:space="0" w:color="auto"/>
                <w:left w:val="none" w:sz="0" w:space="0" w:color="auto"/>
                <w:bottom w:val="none" w:sz="0" w:space="0" w:color="auto"/>
                <w:right w:val="none" w:sz="0" w:space="0" w:color="auto"/>
              </w:divBdr>
            </w:div>
            <w:div w:id="1910992750">
              <w:marLeft w:val="640"/>
              <w:marRight w:val="0"/>
              <w:marTop w:val="0"/>
              <w:marBottom w:val="0"/>
              <w:divBdr>
                <w:top w:val="none" w:sz="0" w:space="0" w:color="auto"/>
                <w:left w:val="none" w:sz="0" w:space="0" w:color="auto"/>
                <w:bottom w:val="none" w:sz="0" w:space="0" w:color="auto"/>
                <w:right w:val="none" w:sz="0" w:space="0" w:color="auto"/>
              </w:divBdr>
            </w:div>
            <w:div w:id="1911114963">
              <w:marLeft w:val="640"/>
              <w:marRight w:val="0"/>
              <w:marTop w:val="0"/>
              <w:marBottom w:val="0"/>
              <w:divBdr>
                <w:top w:val="none" w:sz="0" w:space="0" w:color="auto"/>
                <w:left w:val="none" w:sz="0" w:space="0" w:color="auto"/>
                <w:bottom w:val="none" w:sz="0" w:space="0" w:color="auto"/>
                <w:right w:val="none" w:sz="0" w:space="0" w:color="auto"/>
              </w:divBdr>
            </w:div>
            <w:div w:id="1911192627">
              <w:marLeft w:val="640"/>
              <w:marRight w:val="0"/>
              <w:marTop w:val="0"/>
              <w:marBottom w:val="0"/>
              <w:divBdr>
                <w:top w:val="none" w:sz="0" w:space="0" w:color="auto"/>
                <w:left w:val="none" w:sz="0" w:space="0" w:color="auto"/>
                <w:bottom w:val="none" w:sz="0" w:space="0" w:color="auto"/>
                <w:right w:val="none" w:sz="0" w:space="0" w:color="auto"/>
              </w:divBdr>
            </w:div>
            <w:div w:id="1911230845">
              <w:marLeft w:val="640"/>
              <w:marRight w:val="0"/>
              <w:marTop w:val="0"/>
              <w:marBottom w:val="0"/>
              <w:divBdr>
                <w:top w:val="none" w:sz="0" w:space="0" w:color="auto"/>
                <w:left w:val="none" w:sz="0" w:space="0" w:color="auto"/>
                <w:bottom w:val="none" w:sz="0" w:space="0" w:color="auto"/>
                <w:right w:val="none" w:sz="0" w:space="0" w:color="auto"/>
              </w:divBdr>
            </w:div>
            <w:div w:id="1911500259">
              <w:marLeft w:val="640"/>
              <w:marRight w:val="0"/>
              <w:marTop w:val="0"/>
              <w:marBottom w:val="0"/>
              <w:divBdr>
                <w:top w:val="none" w:sz="0" w:space="0" w:color="auto"/>
                <w:left w:val="none" w:sz="0" w:space="0" w:color="auto"/>
                <w:bottom w:val="none" w:sz="0" w:space="0" w:color="auto"/>
                <w:right w:val="none" w:sz="0" w:space="0" w:color="auto"/>
              </w:divBdr>
            </w:div>
            <w:div w:id="1912807366">
              <w:marLeft w:val="640"/>
              <w:marRight w:val="0"/>
              <w:marTop w:val="0"/>
              <w:marBottom w:val="0"/>
              <w:divBdr>
                <w:top w:val="none" w:sz="0" w:space="0" w:color="auto"/>
                <w:left w:val="none" w:sz="0" w:space="0" w:color="auto"/>
                <w:bottom w:val="none" w:sz="0" w:space="0" w:color="auto"/>
                <w:right w:val="none" w:sz="0" w:space="0" w:color="auto"/>
              </w:divBdr>
            </w:div>
            <w:div w:id="1913272110">
              <w:marLeft w:val="640"/>
              <w:marRight w:val="0"/>
              <w:marTop w:val="0"/>
              <w:marBottom w:val="0"/>
              <w:divBdr>
                <w:top w:val="none" w:sz="0" w:space="0" w:color="auto"/>
                <w:left w:val="none" w:sz="0" w:space="0" w:color="auto"/>
                <w:bottom w:val="none" w:sz="0" w:space="0" w:color="auto"/>
                <w:right w:val="none" w:sz="0" w:space="0" w:color="auto"/>
              </w:divBdr>
            </w:div>
            <w:div w:id="1914005204">
              <w:marLeft w:val="640"/>
              <w:marRight w:val="0"/>
              <w:marTop w:val="0"/>
              <w:marBottom w:val="0"/>
              <w:divBdr>
                <w:top w:val="none" w:sz="0" w:space="0" w:color="auto"/>
                <w:left w:val="none" w:sz="0" w:space="0" w:color="auto"/>
                <w:bottom w:val="none" w:sz="0" w:space="0" w:color="auto"/>
                <w:right w:val="none" w:sz="0" w:space="0" w:color="auto"/>
              </w:divBdr>
            </w:div>
            <w:div w:id="1914199746">
              <w:marLeft w:val="640"/>
              <w:marRight w:val="0"/>
              <w:marTop w:val="0"/>
              <w:marBottom w:val="0"/>
              <w:divBdr>
                <w:top w:val="none" w:sz="0" w:space="0" w:color="auto"/>
                <w:left w:val="none" w:sz="0" w:space="0" w:color="auto"/>
                <w:bottom w:val="none" w:sz="0" w:space="0" w:color="auto"/>
                <w:right w:val="none" w:sz="0" w:space="0" w:color="auto"/>
              </w:divBdr>
            </w:div>
            <w:div w:id="1914467501">
              <w:marLeft w:val="640"/>
              <w:marRight w:val="0"/>
              <w:marTop w:val="0"/>
              <w:marBottom w:val="0"/>
              <w:divBdr>
                <w:top w:val="none" w:sz="0" w:space="0" w:color="auto"/>
                <w:left w:val="none" w:sz="0" w:space="0" w:color="auto"/>
                <w:bottom w:val="none" w:sz="0" w:space="0" w:color="auto"/>
                <w:right w:val="none" w:sz="0" w:space="0" w:color="auto"/>
              </w:divBdr>
            </w:div>
            <w:div w:id="1915163810">
              <w:marLeft w:val="640"/>
              <w:marRight w:val="0"/>
              <w:marTop w:val="0"/>
              <w:marBottom w:val="0"/>
              <w:divBdr>
                <w:top w:val="none" w:sz="0" w:space="0" w:color="auto"/>
                <w:left w:val="none" w:sz="0" w:space="0" w:color="auto"/>
                <w:bottom w:val="none" w:sz="0" w:space="0" w:color="auto"/>
                <w:right w:val="none" w:sz="0" w:space="0" w:color="auto"/>
              </w:divBdr>
            </w:div>
            <w:div w:id="1916360347">
              <w:marLeft w:val="640"/>
              <w:marRight w:val="0"/>
              <w:marTop w:val="0"/>
              <w:marBottom w:val="0"/>
              <w:divBdr>
                <w:top w:val="none" w:sz="0" w:space="0" w:color="auto"/>
                <w:left w:val="none" w:sz="0" w:space="0" w:color="auto"/>
                <w:bottom w:val="none" w:sz="0" w:space="0" w:color="auto"/>
                <w:right w:val="none" w:sz="0" w:space="0" w:color="auto"/>
              </w:divBdr>
            </w:div>
            <w:div w:id="1916933181">
              <w:marLeft w:val="640"/>
              <w:marRight w:val="0"/>
              <w:marTop w:val="0"/>
              <w:marBottom w:val="0"/>
              <w:divBdr>
                <w:top w:val="none" w:sz="0" w:space="0" w:color="auto"/>
                <w:left w:val="none" w:sz="0" w:space="0" w:color="auto"/>
                <w:bottom w:val="none" w:sz="0" w:space="0" w:color="auto"/>
                <w:right w:val="none" w:sz="0" w:space="0" w:color="auto"/>
              </w:divBdr>
            </w:div>
            <w:div w:id="1917785569">
              <w:marLeft w:val="640"/>
              <w:marRight w:val="0"/>
              <w:marTop w:val="0"/>
              <w:marBottom w:val="0"/>
              <w:divBdr>
                <w:top w:val="none" w:sz="0" w:space="0" w:color="auto"/>
                <w:left w:val="none" w:sz="0" w:space="0" w:color="auto"/>
                <w:bottom w:val="none" w:sz="0" w:space="0" w:color="auto"/>
                <w:right w:val="none" w:sz="0" w:space="0" w:color="auto"/>
              </w:divBdr>
            </w:div>
            <w:div w:id="1920476208">
              <w:marLeft w:val="640"/>
              <w:marRight w:val="0"/>
              <w:marTop w:val="0"/>
              <w:marBottom w:val="0"/>
              <w:divBdr>
                <w:top w:val="none" w:sz="0" w:space="0" w:color="auto"/>
                <w:left w:val="none" w:sz="0" w:space="0" w:color="auto"/>
                <w:bottom w:val="none" w:sz="0" w:space="0" w:color="auto"/>
                <w:right w:val="none" w:sz="0" w:space="0" w:color="auto"/>
              </w:divBdr>
            </w:div>
            <w:div w:id="1920745396">
              <w:marLeft w:val="640"/>
              <w:marRight w:val="0"/>
              <w:marTop w:val="0"/>
              <w:marBottom w:val="0"/>
              <w:divBdr>
                <w:top w:val="none" w:sz="0" w:space="0" w:color="auto"/>
                <w:left w:val="none" w:sz="0" w:space="0" w:color="auto"/>
                <w:bottom w:val="none" w:sz="0" w:space="0" w:color="auto"/>
                <w:right w:val="none" w:sz="0" w:space="0" w:color="auto"/>
              </w:divBdr>
            </w:div>
            <w:div w:id="1920864508">
              <w:marLeft w:val="640"/>
              <w:marRight w:val="0"/>
              <w:marTop w:val="0"/>
              <w:marBottom w:val="0"/>
              <w:divBdr>
                <w:top w:val="none" w:sz="0" w:space="0" w:color="auto"/>
                <w:left w:val="none" w:sz="0" w:space="0" w:color="auto"/>
                <w:bottom w:val="none" w:sz="0" w:space="0" w:color="auto"/>
                <w:right w:val="none" w:sz="0" w:space="0" w:color="auto"/>
              </w:divBdr>
            </w:div>
            <w:div w:id="1921668698">
              <w:marLeft w:val="640"/>
              <w:marRight w:val="0"/>
              <w:marTop w:val="0"/>
              <w:marBottom w:val="0"/>
              <w:divBdr>
                <w:top w:val="none" w:sz="0" w:space="0" w:color="auto"/>
                <w:left w:val="none" w:sz="0" w:space="0" w:color="auto"/>
                <w:bottom w:val="none" w:sz="0" w:space="0" w:color="auto"/>
                <w:right w:val="none" w:sz="0" w:space="0" w:color="auto"/>
              </w:divBdr>
            </w:div>
            <w:div w:id="1922255519">
              <w:marLeft w:val="640"/>
              <w:marRight w:val="0"/>
              <w:marTop w:val="0"/>
              <w:marBottom w:val="0"/>
              <w:divBdr>
                <w:top w:val="none" w:sz="0" w:space="0" w:color="auto"/>
                <w:left w:val="none" w:sz="0" w:space="0" w:color="auto"/>
                <w:bottom w:val="none" w:sz="0" w:space="0" w:color="auto"/>
                <w:right w:val="none" w:sz="0" w:space="0" w:color="auto"/>
              </w:divBdr>
            </w:div>
            <w:div w:id="1922985527">
              <w:marLeft w:val="640"/>
              <w:marRight w:val="0"/>
              <w:marTop w:val="0"/>
              <w:marBottom w:val="0"/>
              <w:divBdr>
                <w:top w:val="none" w:sz="0" w:space="0" w:color="auto"/>
                <w:left w:val="none" w:sz="0" w:space="0" w:color="auto"/>
                <w:bottom w:val="none" w:sz="0" w:space="0" w:color="auto"/>
                <w:right w:val="none" w:sz="0" w:space="0" w:color="auto"/>
              </w:divBdr>
            </w:div>
            <w:div w:id="1923373430">
              <w:marLeft w:val="640"/>
              <w:marRight w:val="0"/>
              <w:marTop w:val="0"/>
              <w:marBottom w:val="0"/>
              <w:divBdr>
                <w:top w:val="none" w:sz="0" w:space="0" w:color="auto"/>
                <w:left w:val="none" w:sz="0" w:space="0" w:color="auto"/>
                <w:bottom w:val="none" w:sz="0" w:space="0" w:color="auto"/>
                <w:right w:val="none" w:sz="0" w:space="0" w:color="auto"/>
              </w:divBdr>
            </w:div>
            <w:div w:id="1923752891">
              <w:marLeft w:val="640"/>
              <w:marRight w:val="0"/>
              <w:marTop w:val="0"/>
              <w:marBottom w:val="0"/>
              <w:divBdr>
                <w:top w:val="none" w:sz="0" w:space="0" w:color="auto"/>
                <w:left w:val="none" w:sz="0" w:space="0" w:color="auto"/>
                <w:bottom w:val="none" w:sz="0" w:space="0" w:color="auto"/>
                <w:right w:val="none" w:sz="0" w:space="0" w:color="auto"/>
              </w:divBdr>
            </w:div>
            <w:div w:id="1923830543">
              <w:marLeft w:val="640"/>
              <w:marRight w:val="0"/>
              <w:marTop w:val="0"/>
              <w:marBottom w:val="0"/>
              <w:divBdr>
                <w:top w:val="none" w:sz="0" w:space="0" w:color="auto"/>
                <w:left w:val="none" w:sz="0" w:space="0" w:color="auto"/>
                <w:bottom w:val="none" w:sz="0" w:space="0" w:color="auto"/>
                <w:right w:val="none" w:sz="0" w:space="0" w:color="auto"/>
              </w:divBdr>
            </w:div>
            <w:div w:id="1923876895">
              <w:marLeft w:val="640"/>
              <w:marRight w:val="0"/>
              <w:marTop w:val="0"/>
              <w:marBottom w:val="0"/>
              <w:divBdr>
                <w:top w:val="none" w:sz="0" w:space="0" w:color="auto"/>
                <w:left w:val="none" w:sz="0" w:space="0" w:color="auto"/>
                <w:bottom w:val="none" w:sz="0" w:space="0" w:color="auto"/>
                <w:right w:val="none" w:sz="0" w:space="0" w:color="auto"/>
              </w:divBdr>
            </w:div>
            <w:div w:id="1924141964">
              <w:marLeft w:val="640"/>
              <w:marRight w:val="0"/>
              <w:marTop w:val="0"/>
              <w:marBottom w:val="0"/>
              <w:divBdr>
                <w:top w:val="none" w:sz="0" w:space="0" w:color="auto"/>
                <w:left w:val="none" w:sz="0" w:space="0" w:color="auto"/>
                <w:bottom w:val="none" w:sz="0" w:space="0" w:color="auto"/>
                <w:right w:val="none" w:sz="0" w:space="0" w:color="auto"/>
              </w:divBdr>
            </w:div>
            <w:div w:id="1924299198">
              <w:marLeft w:val="640"/>
              <w:marRight w:val="0"/>
              <w:marTop w:val="0"/>
              <w:marBottom w:val="0"/>
              <w:divBdr>
                <w:top w:val="none" w:sz="0" w:space="0" w:color="auto"/>
                <w:left w:val="none" w:sz="0" w:space="0" w:color="auto"/>
                <w:bottom w:val="none" w:sz="0" w:space="0" w:color="auto"/>
                <w:right w:val="none" w:sz="0" w:space="0" w:color="auto"/>
              </w:divBdr>
            </w:div>
            <w:div w:id="1925382399">
              <w:marLeft w:val="640"/>
              <w:marRight w:val="0"/>
              <w:marTop w:val="0"/>
              <w:marBottom w:val="0"/>
              <w:divBdr>
                <w:top w:val="none" w:sz="0" w:space="0" w:color="auto"/>
                <w:left w:val="none" w:sz="0" w:space="0" w:color="auto"/>
                <w:bottom w:val="none" w:sz="0" w:space="0" w:color="auto"/>
                <w:right w:val="none" w:sz="0" w:space="0" w:color="auto"/>
              </w:divBdr>
            </w:div>
            <w:div w:id="1926524675">
              <w:marLeft w:val="640"/>
              <w:marRight w:val="0"/>
              <w:marTop w:val="0"/>
              <w:marBottom w:val="0"/>
              <w:divBdr>
                <w:top w:val="none" w:sz="0" w:space="0" w:color="auto"/>
                <w:left w:val="none" w:sz="0" w:space="0" w:color="auto"/>
                <w:bottom w:val="none" w:sz="0" w:space="0" w:color="auto"/>
                <w:right w:val="none" w:sz="0" w:space="0" w:color="auto"/>
              </w:divBdr>
            </w:div>
            <w:div w:id="1927180234">
              <w:marLeft w:val="640"/>
              <w:marRight w:val="0"/>
              <w:marTop w:val="0"/>
              <w:marBottom w:val="0"/>
              <w:divBdr>
                <w:top w:val="none" w:sz="0" w:space="0" w:color="auto"/>
                <w:left w:val="none" w:sz="0" w:space="0" w:color="auto"/>
                <w:bottom w:val="none" w:sz="0" w:space="0" w:color="auto"/>
                <w:right w:val="none" w:sz="0" w:space="0" w:color="auto"/>
              </w:divBdr>
            </w:div>
            <w:div w:id="1928030077">
              <w:marLeft w:val="640"/>
              <w:marRight w:val="0"/>
              <w:marTop w:val="0"/>
              <w:marBottom w:val="0"/>
              <w:divBdr>
                <w:top w:val="none" w:sz="0" w:space="0" w:color="auto"/>
                <w:left w:val="none" w:sz="0" w:space="0" w:color="auto"/>
                <w:bottom w:val="none" w:sz="0" w:space="0" w:color="auto"/>
                <w:right w:val="none" w:sz="0" w:space="0" w:color="auto"/>
              </w:divBdr>
            </w:div>
            <w:div w:id="1928683760">
              <w:marLeft w:val="640"/>
              <w:marRight w:val="0"/>
              <w:marTop w:val="0"/>
              <w:marBottom w:val="0"/>
              <w:divBdr>
                <w:top w:val="none" w:sz="0" w:space="0" w:color="auto"/>
                <w:left w:val="none" w:sz="0" w:space="0" w:color="auto"/>
                <w:bottom w:val="none" w:sz="0" w:space="0" w:color="auto"/>
                <w:right w:val="none" w:sz="0" w:space="0" w:color="auto"/>
              </w:divBdr>
            </w:div>
            <w:div w:id="1929072551">
              <w:marLeft w:val="640"/>
              <w:marRight w:val="0"/>
              <w:marTop w:val="0"/>
              <w:marBottom w:val="0"/>
              <w:divBdr>
                <w:top w:val="none" w:sz="0" w:space="0" w:color="auto"/>
                <w:left w:val="none" w:sz="0" w:space="0" w:color="auto"/>
                <w:bottom w:val="none" w:sz="0" w:space="0" w:color="auto"/>
                <w:right w:val="none" w:sz="0" w:space="0" w:color="auto"/>
              </w:divBdr>
            </w:div>
            <w:div w:id="1930237522">
              <w:marLeft w:val="640"/>
              <w:marRight w:val="0"/>
              <w:marTop w:val="0"/>
              <w:marBottom w:val="0"/>
              <w:divBdr>
                <w:top w:val="none" w:sz="0" w:space="0" w:color="auto"/>
                <w:left w:val="none" w:sz="0" w:space="0" w:color="auto"/>
                <w:bottom w:val="none" w:sz="0" w:space="0" w:color="auto"/>
                <w:right w:val="none" w:sz="0" w:space="0" w:color="auto"/>
              </w:divBdr>
            </w:div>
            <w:div w:id="1930430857">
              <w:marLeft w:val="640"/>
              <w:marRight w:val="0"/>
              <w:marTop w:val="0"/>
              <w:marBottom w:val="0"/>
              <w:divBdr>
                <w:top w:val="none" w:sz="0" w:space="0" w:color="auto"/>
                <w:left w:val="none" w:sz="0" w:space="0" w:color="auto"/>
                <w:bottom w:val="none" w:sz="0" w:space="0" w:color="auto"/>
                <w:right w:val="none" w:sz="0" w:space="0" w:color="auto"/>
              </w:divBdr>
            </w:div>
            <w:div w:id="1930459731">
              <w:marLeft w:val="640"/>
              <w:marRight w:val="0"/>
              <w:marTop w:val="0"/>
              <w:marBottom w:val="0"/>
              <w:divBdr>
                <w:top w:val="none" w:sz="0" w:space="0" w:color="auto"/>
                <w:left w:val="none" w:sz="0" w:space="0" w:color="auto"/>
                <w:bottom w:val="none" w:sz="0" w:space="0" w:color="auto"/>
                <w:right w:val="none" w:sz="0" w:space="0" w:color="auto"/>
              </w:divBdr>
            </w:div>
            <w:div w:id="1930969269">
              <w:marLeft w:val="640"/>
              <w:marRight w:val="0"/>
              <w:marTop w:val="0"/>
              <w:marBottom w:val="0"/>
              <w:divBdr>
                <w:top w:val="none" w:sz="0" w:space="0" w:color="auto"/>
                <w:left w:val="none" w:sz="0" w:space="0" w:color="auto"/>
                <w:bottom w:val="none" w:sz="0" w:space="0" w:color="auto"/>
                <w:right w:val="none" w:sz="0" w:space="0" w:color="auto"/>
              </w:divBdr>
            </w:div>
            <w:div w:id="1931694255">
              <w:marLeft w:val="640"/>
              <w:marRight w:val="0"/>
              <w:marTop w:val="0"/>
              <w:marBottom w:val="0"/>
              <w:divBdr>
                <w:top w:val="none" w:sz="0" w:space="0" w:color="auto"/>
                <w:left w:val="none" w:sz="0" w:space="0" w:color="auto"/>
                <w:bottom w:val="none" w:sz="0" w:space="0" w:color="auto"/>
                <w:right w:val="none" w:sz="0" w:space="0" w:color="auto"/>
              </w:divBdr>
            </w:div>
            <w:div w:id="1932086310">
              <w:marLeft w:val="640"/>
              <w:marRight w:val="0"/>
              <w:marTop w:val="0"/>
              <w:marBottom w:val="0"/>
              <w:divBdr>
                <w:top w:val="none" w:sz="0" w:space="0" w:color="auto"/>
                <w:left w:val="none" w:sz="0" w:space="0" w:color="auto"/>
                <w:bottom w:val="none" w:sz="0" w:space="0" w:color="auto"/>
                <w:right w:val="none" w:sz="0" w:space="0" w:color="auto"/>
              </w:divBdr>
            </w:div>
            <w:div w:id="1933052858">
              <w:marLeft w:val="640"/>
              <w:marRight w:val="0"/>
              <w:marTop w:val="0"/>
              <w:marBottom w:val="0"/>
              <w:divBdr>
                <w:top w:val="none" w:sz="0" w:space="0" w:color="auto"/>
                <w:left w:val="none" w:sz="0" w:space="0" w:color="auto"/>
                <w:bottom w:val="none" w:sz="0" w:space="0" w:color="auto"/>
                <w:right w:val="none" w:sz="0" w:space="0" w:color="auto"/>
              </w:divBdr>
            </w:div>
            <w:div w:id="1935353950">
              <w:marLeft w:val="640"/>
              <w:marRight w:val="0"/>
              <w:marTop w:val="0"/>
              <w:marBottom w:val="0"/>
              <w:divBdr>
                <w:top w:val="none" w:sz="0" w:space="0" w:color="auto"/>
                <w:left w:val="none" w:sz="0" w:space="0" w:color="auto"/>
                <w:bottom w:val="none" w:sz="0" w:space="0" w:color="auto"/>
                <w:right w:val="none" w:sz="0" w:space="0" w:color="auto"/>
              </w:divBdr>
            </w:div>
            <w:div w:id="1935429659">
              <w:marLeft w:val="640"/>
              <w:marRight w:val="0"/>
              <w:marTop w:val="0"/>
              <w:marBottom w:val="0"/>
              <w:divBdr>
                <w:top w:val="none" w:sz="0" w:space="0" w:color="auto"/>
                <w:left w:val="none" w:sz="0" w:space="0" w:color="auto"/>
                <w:bottom w:val="none" w:sz="0" w:space="0" w:color="auto"/>
                <w:right w:val="none" w:sz="0" w:space="0" w:color="auto"/>
              </w:divBdr>
            </w:div>
            <w:div w:id="1937518535">
              <w:marLeft w:val="640"/>
              <w:marRight w:val="0"/>
              <w:marTop w:val="0"/>
              <w:marBottom w:val="0"/>
              <w:divBdr>
                <w:top w:val="none" w:sz="0" w:space="0" w:color="auto"/>
                <w:left w:val="none" w:sz="0" w:space="0" w:color="auto"/>
                <w:bottom w:val="none" w:sz="0" w:space="0" w:color="auto"/>
                <w:right w:val="none" w:sz="0" w:space="0" w:color="auto"/>
              </w:divBdr>
            </w:div>
            <w:div w:id="1937593226">
              <w:marLeft w:val="640"/>
              <w:marRight w:val="0"/>
              <w:marTop w:val="0"/>
              <w:marBottom w:val="0"/>
              <w:divBdr>
                <w:top w:val="none" w:sz="0" w:space="0" w:color="auto"/>
                <w:left w:val="none" w:sz="0" w:space="0" w:color="auto"/>
                <w:bottom w:val="none" w:sz="0" w:space="0" w:color="auto"/>
                <w:right w:val="none" w:sz="0" w:space="0" w:color="auto"/>
              </w:divBdr>
            </w:div>
            <w:div w:id="1937899934">
              <w:marLeft w:val="640"/>
              <w:marRight w:val="0"/>
              <w:marTop w:val="0"/>
              <w:marBottom w:val="0"/>
              <w:divBdr>
                <w:top w:val="none" w:sz="0" w:space="0" w:color="auto"/>
                <w:left w:val="none" w:sz="0" w:space="0" w:color="auto"/>
                <w:bottom w:val="none" w:sz="0" w:space="0" w:color="auto"/>
                <w:right w:val="none" w:sz="0" w:space="0" w:color="auto"/>
              </w:divBdr>
            </w:div>
            <w:div w:id="1938247892">
              <w:marLeft w:val="640"/>
              <w:marRight w:val="0"/>
              <w:marTop w:val="0"/>
              <w:marBottom w:val="0"/>
              <w:divBdr>
                <w:top w:val="none" w:sz="0" w:space="0" w:color="auto"/>
                <w:left w:val="none" w:sz="0" w:space="0" w:color="auto"/>
                <w:bottom w:val="none" w:sz="0" w:space="0" w:color="auto"/>
                <w:right w:val="none" w:sz="0" w:space="0" w:color="auto"/>
              </w:divBdr>
            </w:div>
            <w:div w:id="1940721923">
              <w:marLeft w:val="640"/>
              <w:marRight w:val="0"/>
              <w:marTop w:val="0"/>
              <w:marBottom w:val="0"/>
              <w:divBdr>
                <w:top w:val="none" w:sz="0" w:space="0" w:color="auto"/>
                <w:left w:val="none" w:sz="0" w:space="0" w:color="auto"/>
                <w:bottom w:val="none" w:sz="0" w:space="0" w:color="auto"/>
                <w:right w:val="none" w:sz="0" w:space="0" w:color="auto"/>
              </w:divBdr>
            </w:div>
            <w:div w:id="1941529351">
              <w:marLeft w:val="640"/>
              <w:marRight w:val="0"/>
              <w:marTop w:val="0"/>
              <w:marBottom w:val="0"/>
              <w:divBdr>
                <w:top w:val="none" w:sz="0" w:space="0" w:color="auto"/>
                <w:left w:val="none" w:sz="0" w:space="0" w:color="auto"/>
                <w:bottom w:val="none" w:sz="0" w:space="0" w:color="auto"/>
                <w:right w:val="none" w:sz="0" w:space="0" w:color="auto"/>
              </w:divBdr>
            </w:div>
            <w:div w:id="1941863997">
              <w:marLeft w:val="640"/>
              <w:marRight w:val="0"/>
              <w:marTop w:val="0"/>
              <w:marBottom w:val="0"/>
              <w:divBdr>
                <w:top w:val="none" w:sz="0" w:space="0" w:color="auto"/>
                <w:left w:val="none" w:sz="0" w:space="0" w:color="auto"/>
                <w:bottom w:val="none" w:sz="0" w:space="0" w:color="auto"/>
                <w:right w:val="none" w:sz="0" w:space="0" w:color="auto"/>
              </w:divBdr>
            </w:div>
            <w:div w:id="1942912222">
              <w:marLeft w:val="640"/>
              <w:marRight w:val="0"/>
              <w:marTop w:val="0"/>
              <w:marBottom w:val="0"/>
              <w:divBdr>
                <w:top w:val="none" w:sz="0" w:space="0" w:color="auto"/>
                <w:left w:val="none" w:sz="0" w:space="0" w:color="auto"/>
                <w:bottom w:val="none" w:sz="0" w:space="0" w:color="auto"/>
                <w:right w:val="none" w:sz="0" w:space="0" w:color="auto"/>
              </w:divBdr>
            </w:div>
            <w:div w:id="1943341154">
              <w:marLeft w:val="640"/>
              <w:marRight w:val="0"/>
              <w:marTop w:val="0"/>
              <w:marBottom w:val="0"/>
              <w:divBdr>
                <w:top w:val="none" w:sz="0" w:space="0" w:color="auto"/>
                <w:left w:val="none" w:sz="0" w:space="0" w:color="auto"/>
                <w:bottom w:val="none" w:sz="0" w:space="0" w:color="auto"/>
                <w:right w:val="none" w:sz="0" w:space="0" w:color="auto"/>
              </w:divBdr>
            </w:div>
            <w:div w:id="1943411965">
              <w:marLeft w:val="640"/>
              <w:marRight w:val="0"/>
              <w:marTop w:val="0"/>
              <w:marBottom w:val="0"/>
              <w:divBdr>
                <w:top w:val="none" w:sz="0" w:space="0" w:color="auto"/>
                <w:left w:val="none" w:sz="0" w:space="0" w:color="auto"/>
                <w:bottom w:val="none" w:sz="0" w:space="0" w:color="auto"/>
                <w:right w:val="none" w:sz="0" w:space="0" w:color="auto"/>
              </w:divBdr>
            </w:div>
            <w:div w:id="1943683310">
              <w:marLeft w:val="640"/>
              <w:marRight w:val="0"/>
              <w:marTop w:val="0"/>
              <w:marBottom w:val="0"/>
              <w:divBdr>
                <w:top w:val="none" w:sz="0" w:space="0" w:color="auto"/>
                <w:left w:val="none" w:sz="0" w:space="0" w:color="auto"/>
                <w:bottom w:val="none" w:sz="0" w:space="0" w:color="auto"/>
                <w:right w:val="none" w:sz="0" w:space="0" w:color="auto"/>
              </w:divBdr>
            </w:div>
            <w:div w:id="1944070778">
              <w:marLeft w:val="640"/>
              <w:marRight w:val="0"/>
              <w:marTop w:val="0"/>
              <w:marBottom w:val="0"/>
              <w:divBdr>
                <w:top w:val="none" w:sz="0" w:space="0" w:color="auto"/>
                <w:left w:val="none" w:sz="0" w:space="0" w:color="auto"/>
                <w:bottom w:val="none" w:sz="0" w:space="0" w:color="auto"/>
                <w:right w:val="none" w:sz="0" w:space="0" w:color="auto"/>
              </w:divBdr>
            </w:div>
            <w:div w:id="1944338200">
              <w:marLeft w:val="640"/>
              <w:marRight w:val="0"/>
              <w:marTop w:val="0"/>
              <w:marBottom w:val="0"/>
              <w:divBdr>
                <w:top w:val="none" w:sz="0" w:space="0" w:color="auto"/>
                <w:left w:val="none" w:sz="0" w:space="0" w:color="auto"/>
                <w:bottom w:val="none" w:sz="0" w:space="0" w:color="auto"/>
                <w:right w:val="none" w:sz="0" w:space="0" w:color="auto"/>
              </w:divBdr>
            </w:div>
            <w:div w:id="1945265330">
              <w:marLeft w:val="640"/>
              <w:marRight w:val="0"/>
              <w:marTop w:val="0"/>
              <w:marBottom w:val="0"/>
              <w:divBdr>
                <w:top w:val="none" w:sz="0" w:space="0" w:color="auto"/>
                <w:left w:val="none" w:sz="0" w:space="0" w:color="auto"/>
                <w:bottom w:val="none" w:sz="0" w:space="0" w:color="auto"/>
                <w:right w:val="none" w:sz="0" w:space="0" w:color="auto"/>
              </w:divBdr>
            </w:div>
            <w:div w:id="1945574300">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560096963">
      <w:bodyDiv w:val="1"/>
      <w:marLeft w:val="0"/>
      <w:marRight w:val="0"/>
      <w:marTop w:val="0"/>
      <w:marBottom w:val="0"/>
      <w:divBdr>
        <w:top w:val="none" w:sz="0" w:space="0" w:color="auto"/>
        <w:left w:val="none" w:sz="0" w:space="0" w:color="auto"/>
        <w:bottom w:val="none" w:sz="0" w:space="0" w:color="auto"/>
        <w:right w:val="none" w:sz="0" w:space="0" w:color="auto"/>
      </w:divBdr>
    </w:div>
    <w:div w:id="560748313">
      <w:bodyDiv w:val="1"/>
      <w:marLeft w:val="0"/>
      <w:marRight w:val="0"/>
      <w:marTop w:val="0"/>
      <w:marBottom w:val="0"/>
      <w:divBdr>
        <w:top w:val="none" w:sz="0" w:space="0" w:color="auto"/>
        <w:left w:val="none" w:sz="0" w:space="0" w:color="auto"/>
        <w:bottom w:val="none" w:sz="0" w:space="0" w:color="auto"/>
        <w:right w:val="none" w:sz="0" w:space="0" w:color="auto"/>
      </w:divBdr>
    </w:div>
    <w:div w:id="561065776">
      <w:bodyDiv w:val="1"/>
      <w:marLeft w:val="0"/>
      <w:marRight w:val="0"/>
      <w:marTop w:val="0"/>
      <w:marBottom w:val="0"/>
      <w:divBdr>
        <w:top w:val="none" w:sz="0" w:space="0" w:color="auto"/>
        <w:left w:val="none" w:sz="0" w:space="0" w:color="auto"/>
        <w:bottom w:val="none" w:sz="0" w:space="0" w:color="auto"/>
        <w:right w:val="none" w:sz="0" w:space="0" w:color="auto"/>
      </w:divBdr>
      <w:divsChild>
        <w:div w:id="16740359">
          <w:marLeft w:val="640"/>
          <w:marRight w:val="0"/>
          <w:marTop w:val="0"/>
          <w:marBottom w:val="0"/>
          <w:divBdr>
            <w:top w:val="none" w:sz="0" w:space="0" w:color="auto"/>
            <w:left w:val="none" w:sz="0" w:space="0" w:color="auto"/>
            <w:bottom w:val="none" w:sz="0" w:space="0" w:color="auto"/>
            <w:right w:val="none" w:sz="0" w:space="0" w:color="auto"/>
          </w:divBdr>
        </w:div>
        <w:div w:id="25643140">
          <w:marLeft w:val="640"/>
          <w:marRight w:val="0"/>
          <w:marTop w:val="0"/>
          <w:marBottom w:val="0"/>
          <w:divBdr>
            <w:top w:val="none" w:sz="0" w:space="0" w:color="auto"/>
            <w:left w:val="none" w:sz="0" w:space="0" w:color="auto"/>
            <w:bottom w:val="none" w:sz="0" w:space="0" w:color="auto"/>
            <w:right w:val="none" w:sz="0" w:space="0" w:color="auto"/>
          </w:divBdr>
        </w:div>
        <w:div w:id="100759762">
          <w:marLeft w:val="640"/>
          <w:marRight w:val="0"/>
          <w:marTop w:val="0"/>
          <w:marBottom w:val="0"/>
          <w:divBdr>
            <w:top w:val="none" w:sz="0" w:space="0" w:color="auto"/>
            <w:left w:val="none" w:sz="0" w:space="0" w:color="auto"/>
            <w:bottom w:val="none" w:sz="0" w:space="0" w:color="auto"/>
            <w:right w:val="none" w:sz="0" w:space="0" w:color="auto"/>
          </w:divBdr>
        </w:div>
        <w:div w:id="100953497">
          <w:marLeft w:val="640"/>
          <w:marRight w:val="0"/>
          <w:marTop w:val="0"/>
          <w:marBottom w:val="0"/>
          <w:divBdr>
            <w:top w:val="none" w:sz="0" w:space="0" w:color="auto"/>
            <w:left w:val="none" w:sz="0" w:space="0" w:color="auto"/>
            <w:bottom w:val="none" w:sz="0" w:space="0" w:color="auto"/>
            <w:right w:val="none" w:sz="0" w:space="0" w:color="auto"/>
          </w:divBdr>
        </w:div>
        <w:div w:id="162093973">
          <w:marLeft w:val="640"/>
          <w:marRight w:val="0"/>
          <w:marTop w:val="0"/>
          <w:marBottom w:val="0"/>
          <w:divBdr>
            <w:top w:val="none" w:sz="0" w:space="0" w:color="auto"/>
            <w:left w:val="none" w:sz="0" w:space="0" w:color="auto"/>
            <w:bottom w:val="none" w:sz="0" w:space="0" w:color="auto"/>
            <w:right w:val="none" w:sz="0" w:space="0" w:color="auto"/>
          </w:divBdr>
        </w:div>
        <w:div w:id="168105653">
          <w:marLeft w:val="640"/>
          <w:marRight w:val="0"/>
          <w:marTop w:val="0"/>
          <w:marBottom w:val="0"/>
          <w:divBdr>
            <w:top w:val="none" w:sz="0" w:space="0" w:color="auto"/>
            <w:left w:val="none" w:sz="0" w:space="0" w:color="auto"/>
            <w:bottom w:val="none" w:sz="0" w:space="0" w:color="auto"/>
            <w:right w:val="none" w:sz="0" w:space="0" w:color="auto"/>
          </w:divBdr>
        </w:div>
        <w:div w:id="184640213">
          <w:marLeft w:val="640"/>
          <w:marRight w:val="0"/>
          <w:marTop w:val="0"/>
          <w:marBottom w:val="0"/>
          <w:divBdr>
            <w:top w:val="none" w:sz="0" w:space="0" w:color="auto"/>
            <w:left w:val="none" w:sz="0" w:space="0" w:color="auto"/>
            <w:bottom w:val="none" w:sz="0" w:space="0" w:color="auto"/>
            <w:right w:val="none" w:sz="0" w:space="0" w:color="auto"/>
          </w:divBdr>
        </w:div>
        <w:div w:id="195630474">
          <w:marLeft w:val="640"/>
          <w:marRight w:val="0"/>
          <w:marTop w:val="0"/>
          <w:marBottom w:val="0"/>
          <w:divBdr>
            <w:top w:val="none" w:sz="0" w:space="0" w:color="auto"/>
            <w:left w:val="none" w:sz="0" w:space="0" w:color="auto"/>
            <w:bottom w:val="none" w:sz="0" w:space="0" w:color="auto"/>
            <w:right w:val="none" w:sz="0" w:space="0" w:color="auto"/>
          </w:divBdr>
        </w:div>
        <w:div w:id="198009163">
          <w:marLeft w:val="640"/>
          <w:marRight w:val="0"/>
          <w:marTop w:val="0"/>
          <w:marBottom w:val="0"/>
          <w:divBdr>
            <w:top w:val="none" w:sz="0" w:space="0" w:color="auto"/>
            <w:left w:val="none" w:sz="0" w:space="0" w:color="auto"/>
            <w:bottom w:val="none" w:sz="0" w:space="0" w:color="auto"/>
            <w:right w:val="none" w:sz="0" w:space="0" w:color="auto"/>
          </w:divBdr>
        </w:div>
        <w:div w:id="198009857">
          <w:marLeft w:val="640"/>
          <w:marRight w:val="0"/>
          <w:marTop w:val="0"/>
          <w:marBottom w:val="0"/>
          <w:divBdr>
            <w:top w:val="none" w:sz="0" w:space="0" w:color="auto"/>
            <w:left w:val="none" w:sz="0" w:space="0" w:color="auto"/>
            <w:bottom w:val="none" w:sz="0" w:space="0" w:color="auto"/>
            <w:right w:val="none" w:sz="0" w:space="0" w:color="auto"/>
          </w:divBdr>
        </w:div>
        <w:div w:id="199319858">
          <w:marLeft w:val="640"/>
          <w:marRight w:val="0"/>
          <w:marTop w:val="0"/>
          <w:marBottom w:val="0"/>
          <w:divBdr>
            <w:top w:val="none" w:sz="0" w:space="0" w:color="auto"/>
            <w:left w:val="none" w:sz="0" w:space="0" w:color="auto"/>
            <w:bottom w:val="none" w:sz="0" w:space="0" w:color="auto"/>
            <w:right w:val="none" w:sz="0" w:space="0" w:color="auto"/>
          </w:divBdr>
        </w:div>
        <w:div w:id="203567337">
          <w:marLeft w:val="640"/>
          <w:marRight w:val="0"/>
          <w:marTop w:val="0"/>
          <w:marBottom w:val="0"/>
          <w:divBdr>
            <w:top w:val="none" w:sz="0" w:space="0" w:color="auto"/>
            <w:left w:val="none" w:sz="0" w:space="0" w:color="auto"/>
            <w:bottom w:val="none" w:sz="0" w:space="0" w:color="auto"/>
            <w:right w:val="none" w:sz="0" w:space="0" w:color="auto"/>
          </w:divBdr>
        </w:div>
        <w:div w:id="226768121">
          <w:marLeft w:val="640"/>
          <w:marRight w:val="0"/>
          <w:marTop w:val="0"/>
          <w:marBottom w:val="0"/>
          <w:divBdr>
            <w:top w:val="none" w:sz="0" w:space="0" w:color="auto"/>
            <w:left w:val="none" w:sz="0" w:space="0" w:color="auto"/>
            <w:bottom w:val="none" w:sz="0" w:space="0" w:color="auto"/>
            <w:right w:val="none" w:sz="0" w:space="0" w:color="auto"/>
          </w:divBdr>
        </w:div>
        <w:div w:id="229850197">
          <w:marLeft w:val="640"/>
          <w:marRight w:val="0"/>
          <w:marTop w:val="0"/>
          <w:marBottom w:val="0"/>
          <w:divBdr>
            <w:top w:val="none" w:sz="0" w:space="0" w:color="auto"/>
            <w:left w:val="none" w:sz="0" w:space="0" w:color="auto"/>
            <w:bottom w:val="none" w:sz="0" w:space="0" w:color="auto"/>
            <w:right w:val="none" w:sz="0" w:space="0" w:color="auto"/>
          </w:divBdr>
        </w:div>
        <w:div w:id="232008566">
          <w:marLeft w:val="640"/>
          <w:marRight w:val="0"/>
          <w:marTop w:val="0"/>
          <w:marBottom w:val="0"/>
          <w:divBdr>
            <w:top w:val="none" w:sz="0" w:space="0" w:color="auto"/>
            <w:left w:val="none" w:sz="0" w:space="0" w:color="auto"/>
            <w:bottom w:val="none" w:sz="0" w:space="0" w:color="auto"/>
            <w:right w:val="none" w:sz="0" w:space="0" w:color="auto"/>
          </w:divBdr>
        </w:div>
        <w:div w:id="243029845">
          <w:marLeft w:val="640"/>
          <w:marRight w:val="0"/>
          <w:marTop w:val="0"/>
          <w:marBottom w:val="0"/>
          <w:divBdr>
            <w:top w:val="none" w:sz="0" w:space="0" w:color="auto"/>
            <w:left w:val="none" w:sz="0" w:space="0" w:color="auto"/>
            <w:bottom w:val="none" w:sz="0" w:space="0" w:color="auto"/>
            <w:right w:val="none" w:sz="0" w:space="0" w:color="auto"/>
          </w:divBdr>
        </w:div>
        <w:div w:id="257299868">
          <w:marLeft w:val="640"/>
          <w:marRight w:val="0"/>
          <w:marTop w:val="0"/>
          <w:marBottom w:val="0"/>
          <w:divBdr>
            <w:top w:val="none" w:sz="0" w:space="0" w:color="auto"/>
            <w:left w:val="none" w:sz="0" w:space="0" w:color="auto"/>
            <w:bottom w:val="none" w:sz="0" w:space="0" w:color="auto"/>
            <w:right w:val="none" w:sz="0" w:space="0" w:color="auto"/>
          </w:divBdr>
        </w:div>
        <w:div w:id="270629386">
          <w:marLeft w:val="640"/>
          <w:marRight w:val="0"/>
          <w:marTop w:val="0"/>
          <w:marBottom w:val="0"/>
          <w:divBdr>
            <w:top w:val="none" w:sz="0" w:space="0" w:color="auto"/>
            <w:left w:val="none" w:sz="0" w:space="0" w:color="auto"/>
            <w:bottom w:val="none" w:sz="0" w:space="0" w:color="auto"/>
            <w:right w:val="none" w:sz="0" w:space="0" w:color="auto"/>
          </w:divBdr>
        </w:div>
        <w:div w:id="271867977">
          <w:marLeft w:val="640"/>
          <w:marRight w:val="0"/>
          <w:marTop w:val="0"/>
          <w:marBottom w:val="0"/>
          <w:divBdr>
            <w:top w:val="none" w:sz="0" w:space="0" w:color="auto"/>
            <w:left w:val="none" w:sz="0" w:space="0" w:color="auto"/>
            <w:bottom w:val="none" w:sz="0" w:space="0" w:color="auto"/>
            <w:right w:val="none" w:sz="0" w:space="0" w:color="auto"/>
          </w:divBdr>
        </w:div>
        <w:div w:id="321127596">
          <w:marLeft w:val="640"/>
          <w:marRight w:val="0"/>
          <w:marTop w:val="0"/>
          <w:marBottom w:val="0"/>
          <w:divBdr>
            <w:top w:val="none" w:sz="0" w:space="0" w:color="auto"/>
            <w:left w:val="none" w:sz="0" w:space="0" w:color="auto"/>
            <w:bottom w:val="none" w:sz="0" w:space="0" w:color="auto"/>
            <w:right w:val="none" w:sz="0" w:space="0" w:color="auto"/>
          </w:divBdr>
        </w:div>
        <w:div w:id="321933382">
          <w:marLeft w:val="640"/>
          <w:marRight w:val="0"/>
          <w:marTop w:val="0"/>
          <w:marBottom w:val="0"/>
          <w:divBdr>
            <w:top w:val="none" w:sz="0" w:space="0" w:color="auto"/>
            <w:left w:val="none" w:sz="0" w:space="0" w:color="auto"/>
            <w:bottom w:val="none" w:sz="0" w:space="0" w:color="auto"/>
            <w:right w:val="none" w:sz="0" w:space="0" w:color="auto"/>
          </w:divBdr>
        </w:div>
        <w:div w:id="365132944">
          <w:marLeft w:val="640"/>
          <w:marRight w:val="0"/>
          <w:marTop w:val="0"/>
          <w:marBottom w:val="0"/>
          <w:divBdr>
            <w:top w:val="none" w:sz="0" w:space="0" w:color="auto"/>
            <w:left w:val="none" w:sz="0" w:space="0" w:color="auto"/>
            <w:bottom w:val="none" w:sz="0" w:space="0" w:color="auto"/>
            <w:right w:val="none" w:sz="0" w:space="0" w:color="auto"/>
          </w:divBdr>
        </w:div>
        <w:div w:id="372580132">
          <w:marLeft w:val="640"/>
          <w:marRight w:val="0"/>
          <w:marTop w:val="0"/>
          <w:marBottom w:val="0"/>
          <w:divBdr>
            <w:top w:val="none" w:sz="0" w:space="0" w:color="auto"/>
            <w:left w:val="none" w:sz="0" w:space="0" w:color="auto"/>
            <w:bottom w:val="none" w:sz="0" w:space="0" w:color="auto"/>
            <w:right w:val="none" w:sz="0" w:space="0" w:color="auto"/>
          </w:divBdr>
        </w:div>
        <w:div w:id="390159209">
          <w:marLeft w:val="640"/>
          <w:marRight w:val="0"/>
          <w:marTop w:val="0"/>
          <w:marBottom w:val="0"/>
          <w:divBdr>
            <w:top w:val="none" w:sz="0" w:space="0" w:color="auto"/>
            <w:left w:val="none" w:sz="0" w:space="0" w:color="auto"/>
            <w:bottom w:val="none" w:sz="0" w:space="0" w:color="auto"/>
            <w:right w:val="none" w:sz="0" w:space="0" w:color="auto"/>
          </w:divBdr>
        </w:div>
        <w:div w:id="421267339">
          <w:marLeft w:val="640"/>
          <w:marRight w:val="0"/>
          <w:marTop w:val="0"/>
          <w:marBottom w:val="0"/>
          <w:divBdr>
            <w:top w:val="none" w:sz="0" w:space="0" w:color="auto"/>
            <w:left w:val="none" w:sz="0" w:space="0" w:color="auto"/>
            <w:bottom w:val="none" w:sz="0" w:space="0" w:color="auto"/>
            <w:right w:val="none" w:sz="0" w:space="0" w:color="auto"/>
          </w:divBdr>
        </w:div>
        <w:div w:id="434403192">
          <w:marLeft w:val="640"/>
          <w:marRight w:val="0"/>
          <w:marTop w:val="0"/>
          <w:marBottom w:val="0"/>
          <w:divBdr>
            <w:top w:val="none" w:sz="0" w:space="0" w:color="auto"/>
            <w:left w:val="none" w:sz="0" w:space="0" w:color="auto"/>
            <w:bottom w:val="none" w:sz="0" w:space="0" w:color="auto"/>
            <w:right w:val="none" w:sz="0" w:space="0" w:color="auto"/>
          </w:divBdr>
        </w:div>
        <w:div w:id="437068184">
          <w:marLeft w:val="640"/>
          <w:marRight w:val="0"/>
          <w:marTop w:val="0"/>
          <w:marBottom w:val="0"/>
          <w:divBdr>
            <w:top w:val="none" w:sz="0" w:space="0" w:color="auto"/>
            <w:left w:val="none" w:sz="0" w:space="0" w:color="auto"/>
            <w:bottom w:val="none" w:sz="0" w:space="0" w:color="auto"/>
            <w:right w:val="none" w:sz="0" w:space="0" w:color="auto"/>
          </w:divBdr>
        </w:div>
        <w:div w:id="437605570">
          <w:marLeft w:val="640"/>
          <w:marRight w:val="0"/>
          <w:marTop w:val="0"/>
          <w:marBottom w:val="0"/>
          <w:divBdr>
            <w:top w:val="none" w:sz="0" w:space="0" w:color="auto"/>
            <w:left w:val="none" w:sz="0" w:space="0" w:color="auto"/>
            <w:bottom w:val="none" w:sz="0" w:space="0" w:color="auto"/>
            <w:right w:val="none" w:sz="0" w:space="0" w:color="auto"/>
          </w:divBdr>
        </w:div>
        <w:div w:id="450367510">
          <w:marLeft w:val="640"/>
          <w:marRight w:val="0"/>
          <w:marTop w:val="0"/>
          <w:marBottom w:val="0"/>
          <w:divBdr>
            <w:top w:val="none" w:sz="0" w:space="0" w:color="auto"/>
            <w:left w:val="none" w:sz="0" w:space="0" w:color="auto"/>
            <w:bottom w:val="none" w:sz="0" w:space="0" w:color="auto"/>
            <w:right w:val="none" w:sz="0" w:space="0" w:color="auto"/>
          </w:divBdr>
        </w:div>
        <w:div w:id="457341179">
          <w:marLeft w:val="640"/>
          <w:marRight w:val="0"/>
          <w:marTop w:val="0"/>
          <w:marBottom w:val="0"/>
          <w:divBdr>
            <w:top w:val="none" w:sz="0" w:space="0" w:color="auto"/>
            <w:left w:val="none" w:sz="0" w:space="0" w:color="auto"/>
            <w:bottom w:val="none" w:sz="0" w:space="0" w:color="auto"/>
            <w:right w:val="none" w:sz="0" w:space="0" w:color="auto"/>
          </w:divBdr>
        </w:div>
        <w:div w:id="490293803">
          <w:marLeft w:val="640"/>
          <w:marRight w:val="0"/>
          <w:marTop w:val="0"/>
          <w:marBottom w:val="0"/>
          <w:divBdr>
            <w:top w:val="none" w:sz="0" w:space="0" w:color="auto"/>
            <w:left w:val="none" w:sz="0" w:space="0" w:color="auto"/>
            <w:bottom w:val="none" w:sz="0" w:space="0" w:color="auto"/>
            <w:right w:val="none" w:sz="0" w:space="0" w:color="auto"/>
          </w:divBdr>
        </w:div>
        <w:div w:id="494416197">
          <w:marLeft w:val="640"/>
          <w:marRight w:val="0"/>
          <w:marTop w:val="0"/>
          <w:marBottom w:val="0"/>
          <w:divBdr>
            <w:top w:val="none" w:sz="0" w:space="0" w:color="auto"/>
            <w:left w:val="none" w:sz="0" w:space="0" w:color="auto"/>
            <w:bottom w:val="none" w:sz="0" w:space="0" w:color="auto"/>
            <w:right w:val="none" w:sz="0" w:space="0" w:color="auto"/>
          </w:divBdr>
        </w:div>
        <w:div w:id="578098600">
          <w:marLeft w:val="640"/>
          <w:marRight w:val="0"/>
          <w:marTop w:val="0"/>
          <w:marBottom w:val="0"/>
          <w:divBdr>
            <w:top w:val="none" w:sz="0" w:space="0" w:color="auto"/>
            <w:left w:val="none" w:sz="0" w:space="0" w:color="auto"/>
            <w:bottom w:val="none" w:sz="0" w:space="0" w:color="auto"/>
            <w:right w:val="none" w:sz="0" w:space="0" w:color="auto"/>
          </w:divBdr>
        </w:div>
        <w:div w:id="582295536">
          <w:marLeft w:val="640"/>
          <w:marRight w:val="0"/>
          <w:marTop w:val="0"/>
          <w:marBottom w:val="0"/>
          <w:divBdr>
            <w:top w:val="none" w:sz="0" w:space="0" w:color="auto"/>
            <w:left w:val="none" w:sz="0" w:space="0" w:color="auto"/>
            <w:bottom w:val="none" w:sz="0" w:space="0" w:color="auto"/>
            <w:right w:val="none" w:sz="0" w:space="0" w:color="auto"/>
          </w:divBdr>
        </w:div>
        <w:div w:id="592401266">
          <w:marLeft w:val="640"/>
          <w:marRight w:val="0"/>
          <w:marTop w:val="0"/>
          <w:marBottom w:val="0"/>
          <w:divBdr>
            <w:top w:val="none" w:sz="0" w:space="0" w:color="auto"/>
            <w:left w:val="none" w:sz="0" w:space="0" w:color="auto"/>
            <w:bottom w:val="none" w:sz="0" w:space="0" w:color="auto"/>
            <w:right w:val="none" w:sz="0" w:space="0" w:color="auto"/>
          </w:divBdr>
        </w:div>
        <w:div w:id="598678329">
          <w:marLeft w:val="640"/>
          <w:marRight w:val="0"/>
          <w:marTop w:val="0"/>
          <w:marBottom w:val="0"/>
          <w:divBdr>
            <w:top w:val="none" w:sz="0" w:space="0" w:color="auto"/>
            <w:left w:val="none" w:sz="0" w:space="0" w:color="auto"/>
            <w:bottom w:val="none" w:sz="0" w:space="0" w:color="auto"/>
            <w:right w:val="none" w:sz="0" w:space="0" w:color="auto"/>
          </w:divBdr>
        </w:div>
        <w:div w:id="601689024">
          <w:marLeft w:val="640"/>
          <w:marRight w:val="0"/>
          <w:marTop w:val="0"/>
          <w:marBottom w:val="0"/>
          <w:divBdr>
            <w:top w:val="none" w:sz="0" w:space="0" w:color="auto"/>
            <w:left w:val="none" w:sz="0" w:space="0" w:color="auto"/>
            <w:bottom w:val="none" w:sz="0" w:space="0" w:color="auto"/>
            <w:right w:val="none" w:sz="0" w:space="0" w:color="auto"/>
          </w:divBdr>
        </w:div>
        <w:div w:id="645204722">
          <w:marLeft w:val="640"/>
          <w:marRight w:val="0"/>
          <w:marTop w:val="0"/>
          <w:marBottom w:val="0"/>
          <w:divBdr>
            <w:top w:val="none" w:sz="0" w:space="0" w:color="auto"/>
            <w:left w:val="none" w:sz="0" w:space="0" w:color="auto"/>
            <w:bottom w:val="none" w:sz="0" w:space="0" w:color="auto"/>
            <w:right w:val="none" w:sz="0" w:space="0" w:color="auto"/>
          </w:divBdr>
        </w:div>
        <w:div w:id="701169787">
          <w:marLeft w:val="640"/>
          <w:marRight w:val="0"/>
          <w:marTop w:val="0"/>
          <w:marBottom w:val="0"/>
          <w:divBdr>
            <w:top w:val="none" w:sz="0" w:space="0" w:color="auto"/>
            <w:left w:val="none" w:sz="0" w:space="0" w:color="auto"/>
            <w:bottom w:val="none" w:sz="0" w:space="0" w:color="auto"/>
            <w:right w:val="none" w:sz="0" w:space="0" w:color="auto"/>
          </w:divBdr>
        </w:div>
        <w:div w:id="716509986">
          <w:marLeft w:val="640"/>
          <w:marRight w:val="0"/>
          <w:marTop w:val="0"/>
          <w:marBottom w:val="0"/>
          <w:divBdr>
            <w:top w:val="none" w:sz="0" w:space="0" w:color="auto"/>
            <w:left w:val="none" w:sz="0" w:space="0" w:color="auto"/>
            <w:bottom w:val="none" w:sz="0" w:space="0" w:color="auto"/>
            <w:right w:val="none" w:sz="0" w:space="0" w:color="auto"/>
          </w:divBdr>
        </w:div>
        <w:div w:id="722484034">
          <w:marLeft w:val="640"/>
          <w:marRight w:val="0"/>
          <w:marTop w:val="0"/>
          <w:marBottom w:val="0"/>
          <w:divBdr>
            <w:top w:val="none" w:sz="0" w:space="0" w:color="auto"/>
            <w:left w:val="none" w:sz="0" w:space="0" w:color="auto"/>
            <w:bottom w:val="none" w:sz="0" w:space="0" w:color="auto"/>
            <w:right w:val="none" w:sz="0" w:space="0" w:color="auto"/>
          </w:divBdr>
        </w:div>
        <w:div w:id="727611895">
          <w:marLeft w:val="640"/>
          <w:marRight w:val="0"/>
          <w:marTop w:val="0"/>
          <w:marBottom w:val="0"/>
          <w:divBdr>
            <w:top w:val="none" w:sz="0" w:space="0" w:color="auto"/>
            <w:left w:val="none" w:sz="0" w:space="0" w:color="auto"/>
            <w:bottom w:val="none" w:sz="0" w:space="0" w:color="auto"/>
            <w:right w:val="none" w:sz="0" w:space="0" w:color="auto"/>
          </w:divBdr>
        </w:div>
        <w:div w:id="758520301">
          <w:marLeft w:val="640"/>
          <w:marRight w:val="0"/>
          <w:marTop w:val="0"/>
          <w:marBottom w:val="0"/>
          <w:divBdr>
            <w:top w:val="none" w:sz="0" w:space="0" w:color="auto"/>
            <w:left w:val="none" w:sz="0" w:space="0" w:color="auto"/>
            <w:bottom w:val="none" w:sz="0" w:space="0" w:color="auto"/>
            <w:right w:val="none" w:sz="0" w:space="0" w:color="auto"/>
          </w:divBdr>
        </w:div>
        <w:div w:id="770473015">
          <w:marLeft w:val="640"/>
          <w:marRight w:val="0"/>
          <w:marTop w:val="0"/>
          <w:marBottom w:val="0"/>
          <w:divBdr>
            <w:top w:val="none" w:sz="0" w:space="0" w:color="auto"/>
            <w:left w:val="none" w:sz="0" w:space="0" w:color="auto"/>
            <w:bottom w:val="none" w:sz="0" w:space="0" w:color="auto"/>
            <w:right w:val="none" w:sz="0" w:space="0" w:color="auto"/>
          </w:divBdr>
        </w:div>
        <w:div w:id="793017678">
          <w:marLeft w:val="640"/>
          <w:marRight w:val="0"/>
          <w:marTop w:val="0"/>
          <w:marBottom w:val="0"/>
          <w:divBdr>
            <w:top w:val="none" w:sz="0" w:space="0" w:color="auto"/>
            <w:left w:val="none" w:sz="0" w:space="0" w:color="auto"/>
            <w:bottom w:val="none" w:sz="0" w:space="0" w:color="auto"/>
            <w:right w:val="none" w:sz="0" w:space="0" w:color="auto"/>
          </w:divBdr>
        </w:div>
        <w:div w:id="821508843">
          <w:marLeft w:val="640"/>
          <w:marRight w:val="0"/>
          <w:marTop w:val="0"/>
          <w:marBottom w:val="0"/>
          <w:divBdr>
            <w:top w:val="none" w:sz="0" w:space="0" w:color="auto"/>
            <w:left w:val="none" w:sz="0" w:space="0" w:color="auto"/>
            <w:bottom w:val="none" w:sz="0" w:space="0" w:color="auto"/>
            <w:right w:val="none" w:sz="0" w:space="0" w:color="auto"/>
          </w:divBdr>
        </w:div>
        <w:div w:id="828327008">
          <w:marLeft w:val="640"/>
          <w:marRight w:val="0"/>
          <w:marTop w:val="0"/>
          <w:marBottom w:val="0"/>
          <w:divBdr>
            <w:top w:val="none" w:sz="0" w:space="0" w:color="auto"/>
            <w:left w:val="none" w:sz="0" w:space="0" w:color="auto"/>
            <w:bottom w:val="none" w:sz="0" w:space="0" w:color="auto"/>
            <w:right w:val="none" w:sz="0" w:space="0" w:color="auto"/>
          </w:divBdr>
        </w:div>
        <w:div w:id="845750302">
          <w:marLeft w:val="640"/>
          <w:marRight w:val="0"/>
          <w:marTop w:val="0"/>
          <w:marBottom w:val="0"/>
          <w:divBdr>
            <w:top w:val="none" w:sz="0" w:space="0" w:color="auto"/>
            <w:left w:val="none" w:sz="0" w:space="0" w:color="auto"/>
            <w:bottom w:val="none" w:sz="0" w:space="0" w:color="auto"/>
            <w:right w:val="none" w:sz="0" w:space="0" w:color="auto"/>
          </w:divBdr>
        </w:div>
        <w:div w:id="874543996">
          <w:marLeft w:val="640"/>
          <w:marRight w:val="0"/>
          <w:marTop w:val="0"/>
          <w:marBottom w:val="0"/>
          <w:divBdr>
            <w:top w:val="none" w:sz="0" w:space="0" w:color="auto"/>
            <w:left w:val="none" w:sz="0" w:space="0" w:color="auto"/>
            <w:bottom w:val="none" w:sz="0" w:space="0" w:color="auto"/>
            <w:right w:val="none" w:sz="0" w:space="0" w:color="auto"/>
          </w:divBdr>
        </w:div>
        <w:div w:id="875120068">
          <w:marLeft w:val="640"/>
          <w:marRight w:val="0"/>
          <w:marTop w:val="0"/>
          <w:marBottom w:val="0"/>
          <w:divBdr>
            <w:top w:val="none" w:sz="0" w:space="0" w:color="auto"/>
            <w:left w:val="none" w:sz="0" w:space="0" w:color="auto"/>
            <w:bottom w:val="none" w:sz="0" w:space="0" w:color="auto"/>
            <w:right w:val="none" w:sz="0" w:space="0" w:color="auto"/>
          </w:divBdr>
        </w:div>
        <w:div w:id="876549522">
          <w:marLeft w:val="640"/>
          <w:marRight w:val="0"/>
          <w:marTop w:val="0"/>
          <w:marBottom w:val="0"/>
          <w:divBdr>
            <w:top w:val="none" w:sz="0" w:space="0" w:color="auto"/>
            <w:left w:val="none" w:sz="0" w:space="0" w:color="auto"/>
            <w:bottom w:val="none" w:sz="0" w:space="0" w:color="auto"/>
            <w:right w:val="none" w:sz="0" w:space="0" w:color="auto"/>
          </w:divBdr>
        </w:div>
        <w:div w:id="949170420">
          <w:marLeft w:val="640"/>
          <w:marRight w:val="0"/>
          <w:marTop w:val="0"/>
          <w:marBottom w:val="0"/>
          <w:divBdr>
            <w:top w:val="none" w:sz="0" w:space="0" w:color="auto"/>
            <w:left w:val="none" w:sz="0" w:space="0" w:color="auto"/>
            <w:bottom w:val="none" w:sz="0" w:space="0" w:color="auto"/>
            <w:right w:val="none" w:sz="0" w:space="0" w:color="auto"/>
          </w:divBdr>
        </w:div>
        <w:div w:id="970089970">
          <w:marLeft w:val="640"/>
          <w:marRight w:val="0"/>
          <w:marTop w:val="0"/>
          <w:marBottom w:val="0"/>
          <w:divBdr>
            <w:top w:val="none" w:sz="0" w:space="0" w:color="auto"/>
            <w:left w:val="none" w:sz="0" w:space="0" w:color="auto"/>
            <w:bottom w:val="none" w:sz="0" w:space="0" w:color="auto"/>
            <w:right w:val="none" w:sz="0" w:space="0" w:color="auto"/>
          </w:divBdr>
        </w:div>
        <w:div w:id="978265812">
          <w:marLeft w:val="640"/>
          <w:marRight w:val="0"/>
          <w:marTop w:val="0"/>
          <w:marBottom w:val="0"/>
          <w:divBdr>
            <w:top w:val="none" w:sz="0" w:space="0" w:color="auto"/>
            <w:left w:val="none" w:sz="0" w:space="0" w:color="auto"/>
            <w:bottom w:val="none" w:sz="0" w:space="0" w:color="auto"/>
            <w:right w:val="none" w:sz="0" w:space="0" w:color="auto"/>
          </w:divBdr>
        </w:div>
        <w:div w:id="979650827">
          <w:marLeft w:val="640"/>
          <w:marRight w:val="0"/>
          <w:marTop w:val="0"/>
          <w:marBottom w:val="0"/>
          <w:divBdr>
            <w:top w:val="none" w:sz="0" w:space="0" w:color="auto"/>
            <w:left w:val="none" w:sz="0" w:space="0" w:color="auto"/>
            <w:bottom w:val="none" w:sz="0" w:space="0" w:color="auto"/>
            <w:right w:val="none" w:sz="0" w:space="0" w:color="auto"/>
          </w:divBdr>
        </w:div>
        <w:div w:id="1001279114">
          <w:marLeft w:val="640"/>
          <w:marRight w:val="0"/>
          <w:marTop w:val="0"/>
          <w:marBottom w:val="0"/>
          <w:divBdr>
            <w:top w:val="none" w:sz="0" w:space="0" w:color="auto"/>
            <w:left w:val="none" w:sz="0" w:space="0" w:color="auto"/>
            <w:bottom w:val="none" w:sz="0" w:space="0" w:color="auto"/>
            <w:right w:val="none" w:sz="0" w:space="0" w:color="auto"/>
          </w:divBdr>
        </w:div>
        <w:div w:id="1018390705">
          <w:marLeft w:val="640"/>
          <w:marRight w:val="0"/>
          <w:marTop w:val="0"/>
          <w:marBottom w:val="0"/>
          <w:divBdr>
            <w:top w:val="none" w:sz="0" w:space="0" w:color="auto"/>
            <w:left w:val="none" w:sz="0" w:space="0" w:color="auto"/>
            <w:bottom w:val="none" w:sz="0" w:space="0" w:color="auto"/>
            <w:right w:val="none" w:sz="0" w:space="0" w:color="auto"/>
          </w:divBdr>
        </w:div>
        <w:div w:id="1101414615">
          <w:marLeft w:val="640"/>
          <w:marRight w:val="0"/>
          <w:marTop w:val="0"/>
          <w:marBottom w:val="0"/>
          <w:divBdr>
            <w:top w:val="none" w:sz="0" w:space="0" w:color="auto"/>
            <w:left w:val="none" w:sz="0" w:space="0" w:color="auto"/>
            <w:bottom w:val="none" w:sz="0" w:space="0" w:color="auto"/>
            <w:right w:val="none" w:sz="0" w:space="0" w:color="auto"/>
          </w:divBdr>
        </w:div>
        <w:div w:id="1121537066">
          <w:marLeft w:val="640"/>
          <w:marRight w:val="0"/>
          <w:marTop w:val="0"/>
          <w:marBottom w:val="0"/>
          <w:divBdr>
            <w:top w:val="none" w:sz="0" w:space="0" w:color="auto"/>
            <w:left w:val="none" w:sz="0" w:space="0" w:color="auto"/>
            <w:bottom w:val="none" w:sz="0" w:space="0" w:color="auto"/>
            <w:right w:val="none" w:sz="0" w:space="0" w:color="auto"/>
          </w:divBdr>
        </w:div>
        <w:div w:id="1144854840">
          <w:marLeft w:val="640"/>
          <w:marRight w:val="0"/>
          <w:marTop w:val="0"/>
          <w:marBottom w:val="0"/>
          <w:divBdr>
            <w:top w:val="none" w:sz="0" w:space="0" w:color="auto"/>
            <w:left w:val="none" w:sz="0" w:space="0" w:color="auto"/>
            <w:bottom w:val="none" w:sz="0" w:space="0" w:color="auto"/>
            <w:right w:val="none" w:sz="0" w:space="0" w:color="auto"/>
          </w:divBdr>
        </w:div>
        <w:div w:id="1170488832">
          <w:marLeft w:val="640"/>
          <w:marRight w:val="0"/>
          <w:marTop w:val="0"/>
          <w:marBottom w:val="0"/>
          <w:divBdr>
            <w:top w:val="none" w:sz="0" w:space="0" w:color="auto"/>
            <w:left w:val="none" w:sz="0" w:space="0" w:color="auto"/>
            <w:bottom w:val="none" w:sz="0" w:space="0" w:color="auto"/>
            <w:right w:val="none" w:sz="0" w:space="0" w:color="auto"/>
          </w:divBdr>
        </w:div>
        <w:div w:id="1176577495">
          <w:marLeft w:val="640"/>
          <w:marRight w:val="0"/>
          <w:marTop w:val="0"/>
          <w:marBottom w:val="0"/>
          <w:divBdr>
            <w:top w:val="none" w:sz="0" w:space="0" w:color="auto"/>
            <w:left w:val="none" w:sz="0" w:space="0" w:color="auto"/>
            <w:bottom w:val="none" w:sz="0" w:space="0" w:color="auto"/>
            <w:right w:val="none" w:sz="0" w:space="0" w:color="auto"/>
          </w:divBdr>
        </w:div>
        <w:div w:id="1202551185">
          <w:marLeft w:val="640"/>
          <w:marRight w:val="0"/>
          <w:marTop w:val="0"/>
          <w:marBottom w:val="0"/>
          <w:divBdr>
            <w:top w:val="none" w:sz="0" w:space="0" w:color="auto"/>
            <w:left w:val="none" w:sz="0" w:space="0" w:color="auto"/>
            <w:bottom w:val="none" w:sz="0" w:space="0" w:color="auto"/>
            <w:right w:val="none" w:sz="0" w:space="0" w:color="auto"/>
          </w:divBdr>
        </w:div>
        <w:div w:id="1215433217">
          <w:marLeft w:val="640"/>
          <w:marRight w:val="0"/>
          <w:marTop w:val="0"/>
          <w:marBottom w:val="0"/>
          <w:divBdr>
            <w:top w:val="none" w:sz="0" w:space="0" w:color="auto"/>
            <w:left w:val="none" w:sz="0" w:space="0" w:color="auto"/>
            <w:bottom w:val="none" w:sz="0" w:space="0" w:color="auto"/>
            <w:right w:val="none" w:sz="0" w:space="0" w:color="auto"/>
          </w:divBdr>
        </w:div>
        <w:div w:id="1268007940">
          <w:marLeft w:val="640"/>
          <w:marRight w:val="0"/>
          <w:marTop w:val="0"/>
          <w:marBottom w:val="0"/>
          <w:divBdr>
            <w:top w:val="none" w:sz="0" w:space="0" w:color="auto"/>
            <w:left w:val="none" w:sz="0" w:space="0" w:color="auto"/>
            <w:bottom w:val="none" w:sz="0" w:space="0" w:color="auto"/>
            <w:right w:val="none" w:sz="0" w:space="0" w:color="auto"/>
          </w:divBdr>
        </w:div>
        <w:div w:id="1269043467">
          <w:marLeft w:val="640"/>
          <w:marRight w:val="0"/>
          <w:marTop w:val="0"/>
          <w:marBottom w:val="0"/>
          <w:divBdr>
            <w:top w:val="none" w:sz="0" w:space="0" w:color="auto"/>
            <w:left w:val="none" w:sz="0" w:space="0" w:color="auto"/>
            <w:bottom w:val="none" w:sz="0" w:space="0" w:color="auto"/>
            <w:right w:val="none" w:sz="0" w:space="0" w:color="auto"/>
          </w:divBdr>
        </w:div>
        <w:div w:id="1290626519">
          <w:marLeft w:val="640"/>
          <w:marRight w:val="0"/>
          <w:marTop w:val="0"/>
          <w:marBottom w:val="0"/>
          <w:divBdr>
            <w:top w:val="none" w:sz="0" w:space="0" w:color="auto"/>
            <w:left w:val="none" w:sz="0" w:space="0" w:color="auto"/>
            <w:bottom w:val="none" w:sz="0" w:space="0" w:color="auto"/>
            <w:right w:val="none" w:sz="0" w:space="0" w:color="auto"/>
          </w:divBdr>
        </w:div>
        <w:div w:id="1296448977">
          <w:marLeft w:val="640"/>
          <w:marRight w:val="0"/>
          <w:marTop w:val="0"/>
          <w:marBottom w:val="0"/>
          <w:divBdr>
            <w:top w:val="none" w:sz="0" w:space="0" w:color="auto"/>
            <w:left w:val="none" w:sz="0" w:space="0" w:color="auto"/>
            <w:bottom w:val="none" w:sz="0" w:space="0" w:color="auto"/>
            <w:right w:val="none" w:sz="0" w:space="0" w:color="auto"/>
          </w:divBdr>
        </w:div>
        <w:div w:id="1302494568">
          <w:marLeft w:val="640"/>
          <w:marRight w:val="0"/>
          <w:marTop w:val="0"/>
          <w:marBottom w:val="0"/>
          <w:divBdr>
            <w:top w:val="none" w:sz="0" w:space="0" w:color="auto"/>
            <w:left w:val="none" w:sz="0" w:space="0" w:color="auto"/>
            <w:bottom w:val="none" w:sz="0" w:space="0" w:color="auto"/>
            <w:right w:val="none" w:sz="0" w:space="0" w:color="auto"/>
          </w:divBdr>
        </w:div>
        <w:div w:id="1310010957">
          <w:marLeft w:val="640"/>
          <w:marRight w:val="0"/>
          <w:marTop w:val="0"/>
          <w:marBottom w:val="0"/>
          <w:divBdr>
            <w:top w:val="none" w:sz="0" w:space="0" w:color="auto"/>
            <w:left w:val="none" w:sz="0" w:space="0" w:color="auto"/>
            <w:bottom w:val="none" w:sz="0" w:space="0" w:color="auto"/>
            <w:right w:val="none" w:sz="0" w:space="0" w:color="auto"/>
          </w:divBdr>
        </w:div>
        <w:div w:id="1310402602">
          <w:marLeft w:val="640"/>
          <w:marRight w:val="0"/>
          <w:marTop w:val="0"/>
          <w:marBottom w:val="0"/>
          <w:divBdr>
            <w:top w:val="none" w:sz="0" w:space="0" w:color="auto"/>
            <w:left w:val="none" w:sz="0" w:space="0" w:color="auto"/>
            <w:bottom w:val="none" w:sz="0" w:space="0" w:color="auto"/>
            <w:right w:val="none" w:sz="0" w:space="0" w:color="auto"/>
          </w:divBdr>
        </w:div>
        <w:div w:id="1326394468">
          <w:marLeft w:val="640"/>
          <w:marRight w:val="0"/>
          <w:marTop w:val="0"/>
          <w:marBottom w:val="0"/>
          <w:divBdr>
            <w:top w:val="none" w:sz="0" w:space="0" w:color="auto"/>
            <w:left w:val="none" w:sz="0" w:space="0" w:color="auto"/>
            <w:bottom w:val="none" w:sz="0" w:space="0" w:color="auto"/>
            <w:right w:val="none" w:sz="0" w:space="0" w:color="auto"/>
          </w:divBdr>
        </w:div>
        <w:div w:id="1357921455">
          <w:marLeft w:val="640"/>
          <w:marRight w:val="0"/>
          <w:marTop w:val="0"/>
          <w:marBottom w:val="0"/>
          <w:divBdr>
            <w:top w:val="none" w:sz="0" w:space="0" w:color="auto"/>
            <w:left w:val="none" w:sz="0" w:space="0" w:color="auto"/>
            <w:bottom w:val="none" w:sz="0" w:space="0" w:color="auto"/>
            <w:right w:val="none" w:sz="0" w:space="0" w:color="auto"/>
          </w:divBdr>
        </w:div>
        <w:div w:id="1375429193">
          <w:marLeft w:val="640"/>
          <w:marRight w:val="0"/>
          <w:marTop w:val="0"/>
          <w:marBottom w:val="0"/>
          <w:divBdr>
            <w:top w:val="none" w:sz="0" w:space="0" w:color="auto"/>
            <w:left w:val="none" w:sz="0" w:space="0" w:color="auto"/>
            <w:bottom w:val="none" w:sz="0" w:space="0" w:color="auto"/>
            <w:right w:val="none" w:sz="0" w:space="0" w:color="auto"/>
          </w:divBdr>
        </w:div>
        <w:div w:id="1378357190">
          <w:marLeft w:val="640"/>
          <w:marRight w:val="0"/>
          <w:marTop w:val="0"/>
          <w:marBottom w:val="0"/>
          <w:divBdr>
            <w:top w:val="none" w:sz="0" w:space="0" w:color="auto"/>
            <w:left w:val="none" w:sz="0" w:space="0" w:color="auto"/>
            <w:bottom w:val="none" w:sz="0" w:space="0" w:color="auto"/>
            <w:right w:val="none" w:sz="0" w:space="0" w:color="auto"/>
          </w:divBdr>
        </w:div>
        <w:div w:id="1388265630">
          <w:marLeft w:val="640"/>
          <w:marRight w:val="0"/>
          <w:marTop w:val="0"/>
          <w:marBottom w:val="0"/>
          <w:divBdr>
            <w:top w:val="none" w:sz="0" w:space="0" w:color="auto"/>
            <w:left w:val="none" w:sz="0" w:space="0" w:color="auto"/>
            <w:bottom w:val="none" w:sz="0" w:space="0" w:color="auto"/>
            <w:right w:val="none" w:sz="0" w:space="0" w:color="auto"/>
          </w:divBdr>
        </w:div>
        <w:div w:id="1393577930">
          <w:marLeft w:val="640"/>
          <w:marRight w:val="0"/>
          <w:marTop w:val="0"/>
          <w:marBottom w:val="0"/>
          <w:divBdr>
            <w:top w:val="none" w:sz="0" w:space="0" w:color="auto"/>
            <w:left w:val="none" w:sz="0" w:space="0" w:color="auto"/>
            <w:bottom w:val="none" w:sz="0" w:space="0" w:color="auto"/>
            <w:right w:val="none" w:sz="0" w:space="0" w:color="auto"/>
          </w:divBdr>
        </w:div>
        <w:div w:id="1432625999">
          <w:marLeft w:val="640"/>
          <w:marRight w:val="0"/>
          <w:marTop w:val="0"/>
          <w:marBottom w:val="0"/>
          <w:divBdr>
            <w:top w:val="none" w:sz="0" w:space="0" w:color="auto"/>
            <w:left w:val="none" w:sz="0" w:space="0" w:color="auto"/>
            <w:bottom w:val="none" w:sz="0" w:space="0" w:color="auto"/>
            <w:right w:val="none" w:sz="0" w:space="0" w:color="auto"/>
          </w:divBdr>
        </w:div>
        <w:div w:id="1473870653">
          <w:marLeft w:val="640"/>
          <w:marRight w:val="0"/>
          <w:marTop w:val="0"/>
          <w:marBottom w:val="0"/>
          <w:divBdr>
            <w:top w:val="none" w:sz="0" w:space="0" w:color="auto"/>
            <w:left w:val="none" w:sz="0" w:space="0" w:color="auto"/>
            <w:bottom w:val="none" w:sz="0" w:space="0" w:color="auto"/>
            <w:right w:val="none" w:sz="0" w:space="0" w:color="auto"/>
          </w:divBdr>
        </w:div>
        <w:div w:id="1576819701">
          <w:marLeft w:val="640"/>
          <w:marRight w:val="0"/>
          <w:marTop w:val="0"/>
          <w:marBottom w:val="0"/>
          <w:divBdr>
            <w:top w:val="none" w:sz="0" w:space="0" w:color="auto"/>
            <w:left w:val="none" w:sz="0" w:space="0" w:color="auto"/>
            <w:bottom w:val="none" w:sz="0" w:space="0" w:color="auto"/>
            <w:right w:val="none" w:sz="0" w:space="0" w:color="auto"/>
          </w:divBdr>
        </w:div>
        <w:div w:id="1579747337">
          <w:marLeft w:val="640"/>
          <w:marRight w:val="0"/>
          <w:marTop w:val="0"/>
          <w:marBottom w:val="0"/>
          <w:divBdr>
            <w:top w:val="none" w:sz="0" w:space="0" w:color="auto"/>
            <w:left w:val="none" w:sz="0" w:space="0" w:color="auto"/>
            <w:bottom w:val="none" w:sz="0" w:space="0" w:color="auto"/>
            <w:right w:val="none" w:sz="0" w:space="0" w:color="auto"/>
          </w:divBdr>
        </w:div>
        <w:div w:id="1599211226">
          <w:marLeft w:val="640"/>
          <w:marRight w:val="0"/>
          <w:marTop w:val="0"/>
          <w:marBottom w:val="0"/>
          <w:divBdr>
            <w:top w:val="none" w:sz="0" w:space="0" w:color="auto"/>
            <w:left w:val="none" w:sz="0" w:space="0" w:color="auto"/>
            <w:bottom w:val="none" w:sz="0" w:space="0" w:color="auto"/>
            <w:right w:val="none" w:sz="0" w:space="0" w:color="auto"/>
          </w:divBdr>
        </w:div>
        <w:div w:id="1607422115">
          <w:marLeft w:val="640"/>
          <w:marRight w:val="0"/>
          <w:marTop w:val="0"/>
          <w:marBottom w:val="0"/>
          <w:divBdr>
            <w:top w:val="none" w:sz="0" w:space="0" w:color="auto"/>
            <w:left w:val="none" w:sz="0" w:space="0" w:color="auto"/>
            <w:bottom w:val="none" w:sz="0" w:space="0" w:color="auto"/>
            <w:right w:val="none" w:sz="0" w:space="0" w:color="auto"/>
          </w:divBdr>
        </w:div>
        <w:div w:id="1614432574">
          <w:marLeft w:val="640"/>
          <w:marRight w:val="0"/>
          <w:marTop w:val="0"/>
          <w:marBottom w:val="0"/>
          <w:divBdr>
            <w:top w:val="none" w:sz="0" w:space="0" w:color="auto"/>
            <w:left w:val="none" w:sz="0" w:space="0" w:color="auto"/>
            <w:bottom w:val="none" w:sz="0" w:space="0" w:color="auto"/>
            <w:right w:val="none" w:sz="0" w:space="0" w:color="auto"/>
          </w:divBdr>
        </w:div>
        <w:div w:id="1618412798">
          <w:marLeft w:val="640"/>
          <w:marRight w:val="0"/>
          <w:marTop w:val="0"/>
          <w:marBottom w:val="0"/>
          <w:divBdr>
            <w:top w:val="none" w:sz="0" w:space="0" w:color="auto"/>
            <w:left w:val="none" w:sz="0" w:space="0" w:color="auto"/>
            <w:bottom w:val="none" w:sz="0" w:space="0" w:color="auto"/>
            <w:right w:val="none" w:sz="0" w:space="0" w:color="auto"/>
          </w:divBdr>
        </w:div>
        <w:div w:id="1644114334">
          <w:marLeft w:val="640"/>
          <w:marRight w:val="0"/>
          <w:marTop w:val="0"/>
          <w:marBottom w:val="0"/>
          <w:divBdr>
            <w:top w:val="none" w:sz="0" w:space="0" w:color="auto"/>
            <w:left w:val="none" w:sz="0" w:space="0" w:color="auto"/>
            <w:bottom w:val="none" w:sz="0" w:space="0" w:color="auto"/>
            <w:right w:val="none" w:sz="0" w:space="0" w:color="auto"/>
          </w:divBdr>
        </w:div>
        <w:div w:id="1652174312">
          <w:marLeft w:val="640"/>
          <w:marRight w:val="0"/>
          <w:marTop w:val="0"/>
          <w:marBottom w:val="0"/>
          <w:divBdr>
            <w:top w:val="none" w:sz="0" w:space="0" w:color="auto"/>
            <w:left w:val="none" w:sz="0" w:space="0" w:color="auto"/>
            <w:bottom w:val="none" w:sz="0" w:space="0" w:color="auto"/>
            <w:right w:val="none" w:sz="0" w:space="0" w:color="auto"/>
          </w:divBdr>
        </w:div>
        <w:div w:id="1652324840">
          <w:marLeft w:val="640"/>
          <w:marRight w:val="0"/>
          <w:marTop w:val="0"/>
          <w:marBottom w:val="0"/>
          <w:divBdr>
            <w:top w:val="none" w:sz="0" w:space="0" w:color="auto"/>
            <w:left w:val="none" w:sz="0" w:space="0" w:color="auto"/>
            <w:bottom w:val="none" w:sz="0" w:space="0" w:color="auto"/>
            <w:right w:val="none" w:sz="0" w:space="0" w:color="auto"/>
          </w:divBdr>
        </w:div>
        <w:div w:id="1674261454">
          <w:marLeft w:val="640"/>
          <w:marRight w:val="0"/>
          <w:marTop w:val="0"/>
          <w:marBottom w:val="0"/>
          <w:divBdr>
            <w:top w:val="none" w:sz="0" w:space="0" w:color="auto"/>
            <w:left w:val="none" w:sz="0" w:space="0" w:color="auto"/>
            <w:bottom w:val="none" w:sz="0" w:space="0" w:color="auto"/>
            <w:right w:val="none" w:sz="0" w:space="0" w:color="auto"/>
          </w:divBdr>
        </w:div>
        <w:div w:id="1680427647">
          <w:marLeft w:val="640"/>
          <w:marRight w:val="0"/>
          <w:marTop w:val="0"/>
          <w:marBottom w:val="0"/>
          <w:divBdr>
            <w:top w:val="none" w:sz="0" w:space="0" w:color="auto"/>
            <w:left w:val="none" w:sz="0" w:space="0" w:color="auto"/>
            <w:bottom w:val="none" w:sz="0" w:space="0" w:color="auto"/>
            <w:right w:val="none" w:sz="0" w:space="0" w:color="auto"/>
          </w:divBdr>
        </w:div>
        <w:div w:id="1681665729">
          <w:marLeft w:val="640"/>
          <w:marRight w:val="0"/>
          <w:marTop w:val="0"/>
          <w:marBottom w:val="0"/>
          <w:divBdr>
            <w:top w:val="none" w:sz="0" w:space="0" w:color="auto"/>
            <w:left w:val="none" w:sz="0" w:space="0" w:color="auto"/>
            <w:bottom w:val="none" w:sz="0" w:space="0" w:color="auto"/>
            <w:right w:val="none" w:sz="0" w:space="0" w:color="auto"/>
          </w:divBdr>
        </w:div>
        <w:div w:id="1720472103">
          <w:marLeft w:val="640"/>
          <w:marRight w:val="0"/>
          <w:marTop w:val="0"/>
          <w:marBottom w:val="0"/>
          <w:divBdr>
            <w:top w:val="none" w:sz="0" w:space="0" w:color="auto"/>
            <w:left w:val="none" w:sz="0" w:space="0" w:color="auto"/>
            <w:bottom w:val="none" w:sz="0" w:space="0" w:color="auto"/>
            <w:right w:val="none" w:sz="0" w:space="0" w:color="auto"/>
          </w:divBdr>
        </w:div>
        <w:div w:id="1728067087">
          <w:marLeft w:val="640"/>
          <w:marRight w:val="0"/>
          <w:marTop w:val="0"/>
          <w:marBottom w:val="0"/>
          <w:divBdr>
            <w:top w:val="none" w:sz="0" w:space="0" w:color="auto"/>
            <w:left w:val="none" w:sz="0" w:space="0" w:color="auto"/>
            <w:bottom w:val="none" w:sz="0" w:space="0" w:color="auto"/>
            <w:right w:val="none" w:sz="0" w:space="0" w:color="auto"/>
          </w:divBdr>
        </w:div>
        <w:div w:id="1741050168">
          <w:marLeft w:val="640"/>
          <w:marRight w:val="0"/>
          <w:marTop w:val="0"/>
          <w:marBottom w:val="0"/>
          <w:divBdr>
            <w:top w:val="none" w:sz="0" w:space="0" w:color="auto"/>
            <w:left w:val="none" w:sz="0" w:space="0" w:color="auto"/>
            <w:bottom w:val="none" w:sz="0" w:space="0" w:color="auto"/>
            <w:right w:val="none" w:sz="0" w:space="0" w:color="auto"/>
          </w:divBdr>
        </w:div>
        <w:div w:id="1757440791">
          <w:marLeft w:val="640"/>
          <w:marRight w:val="0"/>
          <w:marTop w:val="0"/>
          <w:marBottom w:val="0"/>
          <w:divBdr>
            <w:top w:val="none" w:sz="0" w:space="0" w:color="auto"/>
            <w:left w:val="none" w:sz="0" w:space="0" w:color="auto"/>
            <w:bottom w:val="none" w:sz="0" w:space="0" w:color="auto"/>
            <w:right w:val="none" w:sz="0" w:space="0" w:color="auto"/>
          </w:divBdr>
        </w:div>
        <w:div w:id="1766610742">
          <w:marLeft w:val="640"/>
          <w:marRight w:val="0"/>
          <w:marTop w:val="0"/>
          <w:marBottom w:val="0"/>
          <w:divBdr>
            <w:top w:val="none" w:sz="0" w:space="0" w:color="auto"/>
            <w:left w:val="none" w:sz="0" w:space="0" w:color="auto"/>
            <w:bottom w:val="none" w:sz="0" w:space="0" w:color="auto"/>
            <w:right w:val="none" w:sz="0" w:space="0" w:color="auto"/>
          </w:divBdr>
        </w:div>
        <w:div w:id="1811164156">
          <w:marLeft w:val="640"/>
          <w:marRight w:val="0"/>
          <w:marTop w:val="0"/>
          <w:marBottom w:val="0"/>
          <w:divBdr>
            <w:top w:val="none" w:sz="0" w:space="0" w:color="auto"/>
            <w:left w:val="none" w:sz="0" w:space="0" w:color="auto"/>
            <w:bottom w:val="none" w:sz="0" w:space="0" w:color="auto"/>
            <w:right w:val="none" w:sz="0" w:space="0" w:color="auto"/>
          </w:divBdr>
        </w:div>
        <w:div w:id="1811172311">
          <w:marLeft w:val="640"/>
          <w:marRight w:val="0"/>
          <w:marTop w:val="0"/>
          <w:marBottom w:val="0"/>
          <w:divBdr>
            <w:top w:val="none" w:sz="0" w:space="0" w:color="auto"/>
            <w:left w:val="none" w:sz="0" w:space="0" w:color="auto"/>
            <w:bottom w:val="none" w:sz="0" w:space="0" w:color="auto"/>
            <w:right w:val="none" w:sz="0" w:space="0" w:color="auto"/>
          </w:divBdr>
        </w:div>
        <w:div w:id="1817914285">
          <w:marLeft w:val="640"/>
          <w:marRight w:val="0"/>
          <w:marTop w:val="0"/>
          <w:marBottom w:val="0"/>
          <w:divBdr>
            <w:top w:val="none" w:sz="0" w:space="0" w:color="auto"/>
            <w:left w:val="none" w:sz="0" w:space="0" w:color="auto"/>
            <w:bottom w:val="none" w:sz="0" w:space="0" w:color="auto"/>
            <w:right w:val="none" w:sz="0" w:space="0" w:color="auto"/>
          </w:divBdr>
        </w:div>
        <w:div w:id="1825320262">
          <w:marLeft w:val="640"/>
          <w:marRight w:val="0"/>
          <w:marTop w:val="0"/>
          <w:marBottom w:val="0"/>
          <w:divBdr>
            <w:top w:val="none" w:sz="0" w:space="0" w:color="auto"/>
            <w:left w:val="none" w:sz="0" w:space="0" w:color="auto"/>
            <w:bottom w:val="none" w:sz="0" w:space="0" w:color="auto"/>
            <w:right w:val="none" w:sz="0" w:space="0" w:color="auto"/>
          </w:divBdr>
        </w:div>
        <w:div w:id="1851676744">
          <w:marLeft w:val="640"/>
          <w:marRight w:val="0"/>
          <w:marTop w:val="0"/>
          <w:marBottom w:val="0"/>
          <w:divBdr>
            <w:top w:val="none" w:sz="0" w:space="0" w:color="auto"/>
            <w:left w:val="none" w:sz="0" w:space="0" w:color="auto"/>
            <w:bottom w:val="none" w:sz="0" w:space="0" w:color="auto"/>
            <w:right w:val="none" w:sz="0" w:space="0" w:color="auto"/>
          </w:divBdr>
        </w:div>
        <w:div w:id="1873110621">
          <w:marLeft w:val="640"/>
          <w:marRight w:val="0"/>
          <w:marTop w:val="0"/>
          <w:marBottom w:val="0"/>
          <w:divBdr>
            <w:top w:val="none" w:sz="0" w:space="0" w:color="auto"/>
            <w:left w:val="none" w:sz="0" w:space="0" w:color="auto"/>
            <w:bottom w:val="none" w:sz="0" w:space="0" w:color="auto"/>
            <w:right w:val="none" w:sz="0" w:space="0" w:color="auto"/>
          </w:divBdr>
        </w:div>
        <w:div w:id="1889144288">
          <w:marLeft w:val="640"/>
          <w:marRight w:val="0"/>
          <w:marTop w:val="0"/>
          <w:marBottom w:val="0"/>
          <w:divBdr>
            <w:top w:val="none" w:sz="0" w:space="0" w:color="auto"/>
            <w:left w:val="none" w:sz="0" w:space="0" w:color="auto"/>
            <w:bottom w:val="none" w:sz="0" w:space="0" w:color="auto"/>
            <w:right w:val="none" w:sz="0" w:space="0" w:color="auto"/>
          </w:divBdr>
        </w:div>
        <w:div w:id="1894804786">
          <w:marLeft w:val="640"/>
          <w:marRight w:val="0"/>
          <w:marTop w:val="0"/>
          <w:marBottom w:val="0"/>
          <w:divBdr>
            <w:top w:val="none" w:sz="0" w:space="0" w:color="auto"/>
            <w:left w:val="none" w:sz="0" w:space="0" w:color="auto"/>
            <w:bottom w:val="none" w:sz="0" w:space="0" w:color="auto"/>
            <w:right w:val="none" w:sz="0" w:space="0" w:color="auto"/>
          </w:divBdr>
        </w:div>
        <w:div w:id="1904558216">
          <w:marLeft w:val="640"/>
          <w:marRight w:val="0"/>
          <w:marTop w:val="0"/>
          <w:marBottom w:val="0"/>
          <w:divBdr>
            <w:top w:val="none" w:sz="0" w:space="0" w:color="auto"/>
            <w:left w:val="none" w:sz="0" w:space="0" w:color="auto"/>
            <w:bottom w:val="none" w:sz="0" w:space="0" w:color="auto"/>
            <w:right w:val="none" w:sz="0" w:space="0" w:color="auto"/>
          </w:divBdr>
        </w:div>
        <w:div w:id="1918051352">
          <w:marLeft w:val="640"/>
          <w:marRight w:val="0"/>
          <w:marTop w:val="0"/>
          <w:marBottom w:val="0"/>
          <w:divBdr>
            <w:top w:val="none" w:sz="0" w:space="0" w:color="auto"/>
            <w:left w:val="none" w:sz="0" w:space="0" w:color="auto"/>
            <w:bottom w:val="none" w:sz="0" w:space="0" w:color="auto"/>
            <w:right w:val="none" w:sz="0" w:space="0" w:color="auto"/>
          </w:divBdr>
        </w:div>
        <w:div w:id="1940215644">
          <w:marLeft w:val="640"/>
          <w:marRight w:val="0"/>
          <w:marTop w:val="0"/>
          <w:marBottom w:val="0"/>
          <w:divBdr>
            <w:top w:val="none" w:sz="0" w:space="0" w:color="auto"/>
            <w:left w:val="none" w:sz="0" w:space="0" w:color="auto"/>
            <w:bottom w:val="none" w:sz="0" w:space="0" w:color="auto"/>
            <w:right w:val="none" w:sz="0" w:space="0" w:color="auto"/>
          </w:divBdr>
        </w:div>
        <w:div w:id="1943950752">
          <w:marLeft w:val="640"/>
          <w:marRight w:val="0"/>
          <w:marTop w:val="0"/>
          <w:marBottom w:val="0"/>
          <w:divBdr>
            <w:top w:val="none" w:sz="0" w:space="0" w:color="auto"/>
            <w:left w:val="none" w:sz="0" w:space="0" w:color="auto"/>
            <w:bottom w:val="none" w:sz="0" w:space="0" w:color="auto"/>
            <w:right w:val="none" w:sz="0" w:space="0" w:color="auto"/>
          </w:divBdr>
        </w:div>
      </w:divsChild>
    </w:div>
    <w:div w:id="562637583">
      <w:bodyDiv w:val="1"/>
      <w:marLeft w:val="0"/>
      <w:marRight w:val="0"/>
      <w:marTop w:val="0"/>
      <w:marBottom w:val="0"/>
      <w:divBdr>
        <w:top w:val="none" w:sz="0" w:space="0" w:color="auto"/>
        <w:left w:val="none" w:sz="0" w:space="0" w:color="auto"/>
        <w:bottom w:val="none" w:sz="0" w:space="0" w:color="auto"/>
        <w:right w:val="none" w:sz="0" w:space="0" w:color="auto"/>
      </w:divBdr>
    </w:div>
    <w:div w:id="567694747">
      <w:bodyDiv w:val="1"/>
      <w:marLeft w:val="0"/>
      <w:marRight w:val="0"/>
      <w:marTop w:val="0"/>
      <w:marBottom w:val="0"/>
      <w:divBdr>
        <w:top w:val="none" w:sz="0" w:space="0" w:color="auto"/>
        <w:left w:val="none" w:sz="0" w:space="0" w:color="auto"/>
        <w:bottom w:val="none" w:sz="0" w:space="0" w:color="auto"/>
        <w:right w:val="none" w:sz="0" w:space="0" w:color="auto"/>
      </w:divBdr>
      <w:divsChild>
        <w:div w:id="9993675">
          <w:marLeft w:val="640"/>
          <w:marRight w:val="0"/>
          <w:marTop w:val="0"/>
          <w:marBottom w:val="0"/>
          <w:divBdr>
            <w:top w:val="none" w:sz="0" w:space="0" w:color="auto"/>
            <w:left w:val="none" w:sz="0" w:space="0" w:color="auto"/>
            <w:bottom w:val="none" w:sz="0" w:space="0" w:color="auto"/>
            <w:right w:val="none" w:sz="0" w:space="0" w:color="auto"/>
          </w:divBdr>
        </w:div>
        <w:div w:id="24520998">
          <w:marLeft w:val="640"/>
          <w:marRight w:val="0"/>
          <w:marTop w:val="0"/>
          <w:marBottom w:val="0"/>
          <w:divBdr>
            <w:top w:val="none" w:sz="0" w:space="0" w:color="auto"/>
            <w:left w:val="none" w:sz="0" w:space="0" w:color="auto"/>
            <w:bottom w:val="none" w:sz="0" w:space="0" w:color="auto"/>
            <w:right w:val="none" w:sz="0" w:space="0" w:color="auto"/>
          </w:divBdr>
        </w:div>
        <w:div w:id="26415203">
          <w:marLeft w:val="640"/>
          <w:marRight w:val="0"/>
          <w:marTop w:val="0"/>
          <w:marBottom w:val="0"/>
          <w:divBdr>
            <w:top w:val="none" w:sz="0" w:space="0" w:color="auto"/>
            <w:left w:val="none" w:sz="0" w:space="0" w:color="auto"/>
            <w:bottom w:val="none" w:sz="0" w:space="0" w:color="auto"/>
            <w:right w:val="none" w:sz="0" w:space="0" w:color="auto"/>
          </w:divBdr>
        </w:div>
        <w:div w:id="66343457">
          <w:marLeft w:val="640"/>
          <w:marRight w:val="0"/>
          <w:marTop w:val="0"/>
          <w:marBottom w:val="0"/>
          <w:divBdr>
            <w:top w:val="none" w:sz="0" w:space="0" w:color="auto"/>
            <w:left w:val="none" w:sz="0" w:space="0" w:color="auto"/>
            <w:bottom w:val="none" w:sz="0" w:space="0" w:color="auto"/>
            <w:right w:val="none" w:sz="0" w:space="0" w:color="auto"/>
          </w:divBdr>
        </w:div>
        <w:div w:id="87895949">
          <w:marLeft w:val="640"/>
          <w:marRight w:val="0"/>
          <w:marTop w:val="0"/>
          <w:marBottom w:val="0"/>
          <w:divBdr>
            <w:top w:val="none" w:sz="0" w:space="0" w:color="auto"/>
            <w:left w:val="none" w:sz="0" w:space="0" w:color="auto"/>
            <w:bottom w:val="none" w:sz="0" w:space="0" w:color="auto"/>
            <w:right w:val="none" w:sz="0" w:space="0" w:color="auto"/>
          </w:divBdr>
        </w:div>
        <w:div w:id="145441652">
          <w:marLeft w:val="640"/>
          <w:marRight w:val="0"/>
          <w:marTop w:val="0"/>
          <w:marBottom w:val="0"/>
          <w:divBdr>
            <w:top w:val="none" w:sz="0" w:space="0" w:color="auto"/>
            <w:left w:val="none" w:sz="0" w:space="0" w:color="auto"/>
            <w:bottom w:val="none" w:sz="0" w:space="0" w:color="auto"/>
            <w:right w:val="none" w:sz="0" w:space="0" w:color="auto"/>
          </w:divBdr>
        </w:div>
        <w:div w:id="186603516">
          <w:marLeft w:val="640"/>
          <w:marRight w:val="0"/>
          <w:marTop w:val="0"/>
          <w:marBottom w:val="0"/>
          <w:divBdr>
            <w:top w:val="none" w:sz="0" w:space="0" w:color="auto"/>
            <w:left w:val="none" w:sz="0" w:space="0" w:color="auto"/>
            <w:bottom w:val="none" w:sz="0" w:space="0" w:color="auto"/>
            <w:right w:val="none" w:sz="0" w:space="0" w:color="auto"/>
          </w:divBdr>
        </w:div>
        <w:div w:id="196703916">
          <w:marLeft w:val="640"/>
          <w:marRight w:val="0"/>
          <w:marTop w:val="0"/>
          <w:marBottom w:val="0"/>
          <w:divBdr>
            <w:top w:val="none" w:sz="0" w:space="0" w:color="auto"/>
            <w:left w:val="none" w:sz="0" w:space="0" w:color="auto"/>
            <w:bottom w:val="none" w:sz="0" w:space="0" w:color="auto"/>
            <w:right w:val="none" w:sz="0" w:space="0" w:color="auto"/>
          </w:divBdr>
        </w:div>
        <w:div w:id="356275932">
          <w:marLeft w:val="640"/>
          <w:marRight w:val="0"/>
          <w:marTop w:val="0"/>
          <w:marBottom w:val="0"/>
          <w:divBdr>
            <w:top w:val="none" w:sz="0" w:space="0" w:color="auto"/>
            <w:left w:val="none" w:sz="0" w:space="0" w:color="auto"/>
            <w:bottom w:val="none" w:sz="0" w:space="0" w:color="auto"/>
            <w:right w:val="none" w:sz="0" w:space="0" w:color="auto"/>
          </w:divBdr>
        </w:div>
        <w:div w:id="364058031">
          <w:marLeft w:val="640"/>
          <w:marRight w:val="0"/>
          <w:marTop w:val="0"/>
          <w:marBottom w:val="0"/>
          <w:divBdr>
            <w:top w:val="none" w:sz="0" w:space="0" w:color="auto"/>
            <w:left w:val="none" w:sz="0" w:space="0" w:color="auto"/>
            <w:bottom w:val="none" w:sz="0" w:space="0" w:color="auto"/>
            <w:right w:val="none" w:sz="0" w:space="0" w:color="auto"/>
          </w:divBdr>
        </w:div>
        <w:div w:id="434326192">
          <w:marLeft w:val="640"/>
          <w:marRight w:val="0"/>
          <w:marTop w:val="0"/>
          <w:marBottom w:val="0"/>
          <w:divBdr>
            <w:top w:val="none" w:sz="0" w:space="0" w:color="auto"/>
            <w:left w:val="none" w:sz="0" w:space="0" w:color="auto"/>
            <w:bottom w:val="none" w:sz="0" w:space="0" w:color="auto"/>
            <w:right w:val="none" w:sz="0" w:space="0" w:color="auto"/>
          </w:divBdr>
        </w:div>
        <w:div w:id="467824926">
          <w:marLeft w:val="640"/>
          <w:marRight w:val="0"/>
          <w:marTop w:val="0"/>
          <w:marBottom w:val="0"/>
          <w:divBdr>
            <w:top w:val="none" w:sz="0" w:space="0" w:color="auto"/>
            <w:left w:val="none" w:sz="0" w:space="0" w:color="auto"/>
            <w:bottom w:val="none" w:sz="0" w:space="0" w:color="auto"/>
            <w:right w:val="none" w:sz="0" w:space="0" w:color="auto"/>
          </w:divBdr>
        </w:div>
        <w:div w:id="472988678">
          <w:marLeft w:val="640"/>
          <w:marRight w:val="0"/>
          <w:marTop w:val="0"/>
          <w:marBottom w:val="0"/>
          <w:divBdr>
            <w:top w:val="none" w:sz="0" w:space="0" w:color="auto"/>
            <w:left w:val="none" w:sz="0" w:space="0" w:color="auto"/>
            <w:bottom w:val="none" w:sz="0" w:space="0" w:color="auto"/>
            <w:right w:val="none" w:sz="0" w:space="0" w:color="auto"/>
          </w:divBdr>
        </w:div>
        <w:div w:id="543298591">
          <w:marLeft w:val="640"/>
          <w:marRight w:val="0"/>
          <w:marTop w:val="0"/>
          <w:marBottom w:val="0"/>
          <w:divBdr>
            <w:top w:val="none" w:sz="0" w:space="0" w:color="auto"/>
            <w:left w:val="none" w:sz="0" w:space="0" w:color="auto"/>
            <w:bottom w:val="none" w:sz="0" w:space="0" w:color="auto"/>
            <w:right w:val="none" w:sz="0" w:space="0" w:color="auto"/>
          </w:divBdr>
        </w:div>
        <w:div w:id="551356743">
          <w:marLeft w:val="640"/>
          <w:marRight w:val="0"/>
          <w:marTop w:val="0"/>
          <w:marBottom w:val="0"/>
          <w:divBdr>
            <w:top w:val="none" w:sz="0" w:space="0" w:color="auto"/>
            <w:left w:val="none" w:sz="0" w:space="0" w:color="auto"/>
            <w:bottom w:val="none" w:sz="0" w:space="0" w:color="auto"/>
            <w:right w:val="none" w:sz="0" w:space="0" w:color="auto"/>
          </w:divBdr>
        </w:div>
        <w:div w:id="595745441">
          <w:marLeft w:val="640"/>
          <w:marRight w:val="0"/>
          <w:marTop w:val="0"/>
          <w:marBottom w:val="0"/>
          <w:divBdr>
            <w:top w:val="none" w:sz="0" w:space="0" w:color="auto"/>
            <w:left w:val="none" w:sz="0" w:space="0" w:color="auto"/>
            <w:bottom w:val="none" w:sz="0" w:space="0" w:color="auto"/>
            <w:right w:val="none" w:sz="0" w:space="0" w:color="auto"/>
          </w:divBdr>
        </w:div>
        <w:div w:id="646132999">
          <w:marLeft w:val="640"/>
          <w:marRight w:val="0"/>
          <w:marTop w:val="0"/>
          <w:marBottom w:val="0"/>
          <w:divBdr>
            <w:top w:val="none" w:sz="0" w:space="0" w:color="auto"/>
            <w:left w:val="none" w:sz="0" w:space="0" w:color="auto"/>
            <w:bottom w:val="none" w:sz="0" w:space="0" w:color="auto"/>
            <w:right w:val="none" w:sz="0" w:space="0" w:color="auto"/>
          </w:divBdr>
        </w:div>
        <w:div w:id="656691948">
          <w:marLeft w:val="640"/>
          <w:marRight w:val="0"/>
          <w:marTop w:val="0"/>
          <w:marBottom w:val="0"/>
          <w:divBdr>
            <w:top w:val="none" w:sz="0" w:space="0" w:color="auto"/>
            <w:left w:val="none" w:sz="0" w:space="0" w:color="auto"/>
            <w:bottom w:val="none" w:sz="0" w:space="0" w:color="auto"/>
            <w:right w:val="none" w:sz="0" w:space="0" w:color="auto"/>
          </w:divBdr>
        </w:div>
        <w:div w:id="744494242">
          <w:marLeft w:val="640"/>
          <w:marRight w:val="0"/>
          <w:marTop w:val="0"/>
          <w:marBottom w:val="0"/>
          <w:divBdr>
            <w:top w:val="none" w:sz="0" w:space="0" w:color="auto"/>
            <w:left w:val="none" w:sz="0" w:space="0" w:color="auto"/>
            <w:bottom w:val="none" w:sz="0" w:space="0" w:color="auto"/>
            <w:right w:val="none" w:sz="0" w:space="0" w:color="auto"/>
          </w:divBdr>
        </w:div>
        <w:div w:id="748770010">
          <w:marLeft w:val="640"/>
          <w:marRight w:val="0"/>
          <w:marTop w:val="0"/>
          <w:marBottom w:val="0"/>
          <w:divBdr>
            <w:top w:val="none" w:sz="0" w:space="0" w:color="auto"/>
            <w:left w:val="none" w:sz="0" w:space="0" w:color="auto"/>
            <w:bottom w:val="none" w:sz="0" w:space="0" w:color="auto"/>
            <w:right w:val="none" w:sz="0" w:space="0" w:color="auto"/>
          </w:divBdr>
        </w:div>
        <w:div w:id="798108570">
          <w:marLeft w:val="640"/>
          <w:marRight w:val="0"/>
          <w:marTop w:val="0"/>
          <w:marBottom w:val="0"/>
          <w:divBdr>
            <w:top w:val="none" w:sz="0" w:space="0" w:color="auto"/>
            <w:left w:val="none" w:sz="0" w:space="0" w:color="auto"/>
            <w:bottom w:val="none" w:sz="0" w:space="0" w:color="auto"/>
            <w:right w:val="none" w:sz="0" w:space="0" w:color="auto"/>
          </w:divBdr>
        </w:div>
        <w:div w:id="798574524">
          <w:marLeft w:val="640"/>
          <w:marRight w:val="0"/>
          <w:marTop w:val="0"/>
          <w:marBottom w:val="0"/>
          <w:divBdr>
            <w:top w:val="none" w:sz="0" w:space="0" w:color="auto"/>
            <w:left w:val="none" w:sz="0" w:space="0" w:color="auto"/>
            <w:bottom w:val="none" w:sz="0" w:space="0" w:color="auto"/>
            <w:right w:val="none" w:sz="0" w:space="0" w:color="auto"/>
          </w:divBdr>
        </w:div>
        <w:div w:id="805510228">
          <w:marLeft w:val="640"/>
          <w:marRight w:val="0"/>
          <w:marTop w:val="0"/>
          <w:marBottom w:val="0"/>
          <w:divBdr>
            <w:top w:val="none" w:sz="0" w:space="0" w:color="auto"/>
            <w:left w:val="none" w:sz="0" w:space="0" w:color="auto"/>
            <w:bottom w:val="none" w:sz="0" w:space="0" w:color="auto"/>
            <w:right w:val="none" w:sz="0" w:space="0" w:color="auto"/>
          </w:divBdr>
        </w:div>
        <w:div w:id="825048787">
          <w:marLeft w:val="640"/>
          <w:marRight w:val="0"/>
          <w:marTop w:val="0"/>
          <w:marBottom w:val="0"/>
          <w:divBdr>
            <w:top w:val="none" w:sz="0" w:space="0" w:color="auto"/>
            <w:left w:val="none" w:sz="0" w:space="0" w:color="auto"/>
            <w:bottom w:val="none" w:sz="0" w:space="0" w:color="auto"/>
            <w:right w:val="none" w:sz="0" w:space="0" w:color="auto"/>
          </w:divBdr>
        </w:div>
        <w:div w:id="916204663">
          <w:marLeft w:val="640"/>
          <w:marRight w:val="0"/>
          <w:marTop w:val="0"/>
          <w:marBottom w:val="0"/>
          <w:divBdr>
            <w:top w:val="none" w:sz="0" w:space="0" w:color="auto"/>
            <w:left w:val="none" w:sz="0" w:space="0" w:color="auto"/>
            <w:bottom w:val="none" w:sz="0" w:space="0" w:color="auto"/>
            <w:right w:val="none" w:sz="0" w:space="0" w:color="auto"/>
          </w:divBdr>
        </w:div>
        <w:div w:id="921456016">
          <w:marLeft w:val="640"/>
          <w:marRight w:val="0"/>
          <w:marTop w:val="0"/>
          <w:marBottom w:val="0"/>
          <w:divBdr>
            <w:top w:val="none" w:sz="0" w:space="0" w:color="auto"/>
            <w:left w:val="none" w:sz="0" w:space="0" w:color="auto"/>
            <w:bottom w:val="none" w:sz="0" w:space="0" w:color="auto"/>
            <w:right w:val="none" w:sz="0" w:space="0" w:color="auto"/>
          </w:divBdr>
        </w:div>
        <w:div w:id="961157508">
          <w:marLeft w:val="640"/>
          <w:marRight w:val="0"/>
          <w:marTop w:val="0"/>
          <w:marBottom w:val="0"/>
          <w:divBdr>
            <w:top w:val="none" w:sz="0" w:space="0" w:color="auto"/>
            <w:left w:val="none" w:sz="0" w:space="0" w:color="auto"/>
            <w:bottom w:val="none" w:sz="0" w:space="0" w:color="auto"/>
            <w:right w:val="none" w:sz="0" w:space="0" w:color="auto"/>
          </w:divBdr>
        </w:div>
        <w:div w:id="1019627983">
          <w:marLeft w:val="640"/>
          <w:marRight w:val="0"/>
          <w:marTop w:val="0"/>
          <w:marBottom w:val="0"/>
          <w:divBdr>
            <w:top w:val="none" w:sz="0" w:space="0" w:color="auto"/>
            <w:left w:val="none" w:sz="0" w:space="0" w:color="auto"/>
            <w:bottom w:val="none" w:sz="0" w:space="0" w:color="auto"/>
            <w:right w:val="none" w:sz="0" w:space="0" w:color="auto"/>
          </w:divBdr>
        </w:div>
        <w:div w:id="1040015794">
          <w:marLeft w:val="640"/>
          <w:marRight w:val="0"/>
          <w:marTop w:val="0"/>
          <w:marBottom w:val="0"/>
          <w:divBdr>
            <w:top w:val="none" w:sz="0" w:space="0" w:color="auto"/>
            <w:left w:val="none" w:sz="0" w:space="0" w:color="auto"/>
            <w:bottom w:val="none" w:sz="0" w:space="0" w:color="auto"/>
            <w:right w:val="none" w:sz="0" w:space="0" w:color="auto"/>
          </w:divBdr>
        </w:div>
        <w:div w:id="1136803099">
          <w:marLeft w:val="640"/>
          <w:marRight w:val="0"/>
          <w:marTop w:val="0"/>
          <w:marBottom w:val="0"/>
          <w:divBdr>
            <w:top w:val="none" w:sz="0" w:space="0" w:color="auto"/>
            <w:left w:val="none" w:sz="0" w:space="0" w:color="auto"/>
            <w:bottom w:val="none" w:sz="0" w:space="0" w:color="auto"/>
            <w:right w:val="none" w:sz="0" w:space="0" w:color="auto"/>
          </w:divBdr>
        </w:div>
        <w:div w:id="1161383275">
          <w:marLeft w:val="640"/>
          <w:marRight w:val="0"/>
          <w:marTop w:val="0"/>
          <w:marBottom w:val="0"/>
          <w:divBdr>
            <w:top w:val="none" w:sz="0" w:space="0" w:color="auto"/>
            <w:left w:val="none" w:sz="0" w:space="0" w:color="auto"/>
            <w:bottom w:val="none" w:sz="0" w:space="0" w:color="auto"/>
            <w:right w:val="none" w:sz="0" w:space="0" w:color="auto"/>
          </w:divBdr>
        </w:div>
        <w:div w:id="1194801925">
          <w:marLeft w:val="640"/>
          <w:marRight w:val="0"/>
          <w:marTop w:val="0"/>
          <w:marBottom w:val="0"/>
          <w:divBdr>
            <w:top w:val="none" w:sz="0" w:space="0" w:color="auto"/>
            <w:left w:val="none" w:sz="0" w:space="0" w:color="auto"/>
            <w:bottom w:val="none" w:sz="0" w:space="0" w:color="auto"/>
            <w:right w:val="none" w:sz="0" w:space="0" w:color="auto"/>
          </w:divBdr>
        </w:div>
        <w:div w:id="1211302494">
          <w:marLeft w:val="640"/>
          <w:marRight w:val="0"/>
          <w:marTop w:val="0"/>
          <w:marBottom w:val="0"/>
          <w:divBdr>
            <w:top w:val="none" w:sz="0" w:space="0" w:color="auto"/>
            <w:left w:val="none" w:sz="0" w:space="0" w:color="auto"/>
            <w:bottom w:val="none" w:sz="0" w:space="0" w:color="auto"/>
            <w:right w:val="none" w:sz="0" w:space="0" w:color="auto"/>
          </w:divBdr>
        </w:div>
        <w:div w:id="1226603557">
          <w:marLeft w:val="640"/>
          <w:marRight w:val="0"/>
          <w:marTop w:val="0"/>
          <w:marBottom w:val="0"/>
          <w:divBdr>
            <w:top w:val="none" w:sz="0" w:space="0" w:color="auto"/>
            <w:left w:val="none" w:sz="0" w:space="0" w:color="auto"/>
            <w:bottom w:val="none" w:sz="0" w:space="0" w:color="auto"/>
            <w:right w:val="none" w:sz="0" w:space="0" w:color="auto"/>
          </w:divBdr>
        </w:div>
        <w:div w:id="1231161251">
          <w:marLeft w:val="640"/>
          <w:marRight w:val="0"/>
          <w:marTop w:val="0"/>
          <w:marBottom w:val="0"/>
          <w:divBdr>
            <w:top w:val="none" w:sz="0" w:space="0" w:color="auto"/>
            <w:left w:val="none" w:sz="0" w:space="0" w:color="auto"/>
            <w:bottom w:val="none" w:sz="0" w:space="0" w:color="auto"/>
            <w:right w:val="none" w:sz="0" w:space="0" w:color="auto"/>
          </w:divBdr>
        </w:div>
        <w:div w:id="1247036803">
          <w:marLeft w:val="640"/>
          <w:marRight w:val="0"/>
          <w:marTop w:val="0"/>
          <w:marBottom w:val="0"/>
          <w:divBdr>
            <w:top w:val="none" w:sz="0" w:space="0" w:color="auto"/>
            <w:left w:val="none" w:sz="0" w:space="0" w:color="auto"/>
            <w:bottom w:val="none" w:sz="0" w:space="0" w:color="auto"/>
            <w:right w:val="none" w:sz="0" w:space="0" w:color="auto"/>
          </w:divBdr>
        </w:div>
        <w:div w:id="1260527075">
          <w:marLeft w:val="640"/>
          <w:marRight w:val="0"/>
          <w:marTop w:val="0"/>
          <w:marBottom w:val="0"/>
          <w:divBdr>
            <w:top w:val="none" w:sz="0" w:space="0" w:color="auto"/>
            <w:left w:val="none" w:sz="0" w:space="0" w:color="auto"/>
            <w:bottom w:val="none" w:sz="0" w:space="0" w:color="auto"/>
            <w:right w:val="none" w:sz="0" w:space="0" w:color="auto"/>
          </w:divBdr>
        </w:div>
        <w:div w:id="1274046815">
          <w:marLeft w:val="640"/>
          <w:marRight w:val="0"/>
          <w:marTop w:val="0"/>
          <w:marBottom w:val="0"/>
          <w:divBdr>
            <w:top w:val="none" w:sz="0" w:space="0" w:color="auto"/>
            <w:left w:val="none" w:sz="0" w:space="0" w:color="auto"/>
            <w:bottom w:val="none" w:sz="0" w:space="0" w:color="auto"/>
            <w:right w:val="none" w:sz="0" w:space="0" w:color="auto"/>
          </w:divBdr>
        </w:div>
        <w:div w:id="1275361035">
          <w:marLeft w:val="640"/>
          <w:marRight w:val="0"/>
          <w:marTop w:val="0"/>
          <w:marBottom w:val="0"/>
          <w:divBdr>
            <w:top w:val="none" w:sz="0" w:space="0" w:color="auto"/>
            <w:left w:val="none" w:sz="0" w:space="0" w:color="auto"/>
            <w:bottom w:val="none" w:sz="0" w:space="0" w:color="auto"/>
            <w:right w:val="none" w:sz="0" w:space="0" w:color="auto"/>
          </w:divBdr>
        </w:div>
        <w:div w:id="1324167300">
          <w:marLeft w:val="640"/>
          <w:marRight w:val="0"/>
          <w:marTop w:val="0"/>
          <w:marBottom w:val="0"/>
          <w:divBdr>
            <w:top w:val="none" w:sz="0" w:space="0" w:color="auto"/>
            <w:left w:val="none" w:sz="0" w:space="0" w:color="auto"/>
            <w:bottom w:val="none" w:sz="0" w:space="0" w:color="auto"/>
            <w:right w:val="none" w:sz="0" w:space="0" w:color="auto"/>
          </w:divBdr>
        </w:div>
        <w:div w:id="1360663078">
          <w:marLeft w:val="640"/>
          <w:marRight w:val="0"/>
          <w:marTop w:val="0"/>
          <w:marBottom w:val="0"/>
          <w:divBdr>
            <w:top w:val="none" w:sz="0" w:space="0" w:color="auto"/>
            <w:left w:val="none" w:sz="0" w:space="0" w:color="auto"/>
            <w:bottom w:val="none" w:sz="0" w:space="0" w:color="auto"/>
            <w:right w:val="none" w:sz="0" w:space="0" w:color="auto"/>
          </w:divBdr>
        </w:div>
        <w:div w:id="1384675200">
          <w:marLeft w:val="640"/>
          <w:marRight w:val="0"/>
          <w:marTop w:val="0"/>
          <w:marBottom w:val="0"/>
          <w:divBdr>
            <w:top w:val="none" w:sz="0" w:space="0" w:color="auto"/>
            <w:left w:val="none" w:sz="0" w:space="0" w:color="auto"/>
            <w:bottom w:val="none" w:sz="0" w:space="0" w:color="auto"/>
            <w:right w:val="none" w:sz="0" w:space="0" w:color="auto"/>
          </w:divBdr>
        </w:div>
        <w:div w:id="1404257600">
          <w:marLeft w:val="640"/>
          <w:marRight w:val="0"/>
          <w:marTop w:val="0"/>
          <w:marBottom w:val="0"/>
          <w:divBdr>
            <w:top w:val="none" w:sz="0" w:space="0" w:color="auto"/>
            <w:left w:val="none" w:sz="0" w:space="0" w:color="auto"/>
            <w:bottom w:val="none" w:sz="0" w:space="0" w:color="auto"/>
            <w:right w:val="none" w:sz="0" w:space="0" w:color="auto"/>
          </w:divBdr>
        </w:div>
        <w:div w:id="1413508802">
          <w:marLeft w:val="640"/>
          <w:marRight w:val="0"/>
          <w:marTop w:val="0"/>
          <w:marBottom w:val="0"/>
          <w:divBdr>
            <w:top w:val="none" w:sz="0" w:space="0" w:color="auto"/>
            <w:left w:val="none" w:sz="0" w:space="0" w:color="auto"/>
            <w:bottom w:val="none" w:sz="0" w:space="0" w:color="auto"/>
            <w:right w:val="none" w:sz="0" w:space="0" w:color="auto"/>
          </w:divBdr>
        </w:div>
        <w:div w:id="1416904294">
          <w:marLeft w:val="640"/>
          <w:marRight w:val="0"/>
          <w:marTop w:val="0"/>
          <w:marBottom w:val="0"/>
          <w:divBdr>
            <w:top w:val="none" w:sz="0" w:space="0" w:color="auto"/>
            <w:left w:val="none" w:sz="0" w:space="0" w:color="auto"/>
            <w:bottom w:val="none" w:sz="0" w:space="0" w:color="auto"/>
            <w:right w:val="none" w:sz="0" w:space="0" w:color="auto"/>
          </w:divBdr>
        </w:div>
        <w:div w:id="1423139303">
          <w:marLeft w:val="640"/>
          <w:marRight w:val="0"/>
          <w:marTop w:val="0"/>
          <w:marBottom w:val="0"/>
          <w:divBdr>
            <w:top w:val="none" w:sz="0" w:space="0" w:color="auto"/>
            <w:left w:val="none" w:sz="0" w:space="0" w:color="auto"/>
            <w:bottom w:val="none" w:sz="0" w:space="0" w:color="auto"/>
            <w:right w:val="none" w:sz="0" w:space="0" w:color="auto"/>
          </w:divBdr>
        </w:div>
        <w:div w:id="1436437417">
          <w:marLeft w:val="640"/>
          <w:marRight w:val="0"/>
          <w:marTop w:val="0"/>
          <w:marBottom w:val="0"/>
          <w:divBdr>
            <w:top w:val="none" w:sz="0" w:space="0" w:color="auto"/>
            <w:left w:val="none" w:sz="0" w:space="0" w:color="auto"/>
            <w:bottom w:val="none" w:sz="0" w:space="0" w:color="auto"/>
            <w:right w:val="none" w:sz="0" w:space="0" w:color="auto"/>
          </w:divBdr>
        </w:div>
        <w:div w:id="1484007042">
          <w:marLeft w:val="640"/>
          <w:marRight w:val="0"/>
          <w:marTop w:val="0"/>
          <w:marBottom w:val="0"/>
          <w:divBdr>
            <w:top w:val="none" w:sz="0" w:space="0" w:color="auto"/>
            <w:left w:val="none" w:sz="0" w:space="0" w:color="auto"/>
            <w:bottom w:val="none" w:sz="0" w:space="0" w:color="auto"/>
            <w:right w:val="none" w:sz="0" w:space="0" w:color="auto"/>
          </w:divBdr>
        </w:div>
        <w:div w:id="1507286853">
          <w:marLeft w:val="640"/>
          <w:marRight w:val="0"/>
          <w:marTop w:val="0"/>
          <w:marBottom w:val="0"/>
          <w:divBdr>
            <w:top w:val="none" w:sz="0" w:space="0" w:color="auto"/>
            <w:left w:val="none" w:sz="0" w:space="0" w:color="auto"/>
            <w:bottom w:val="none" w:sz="0" w:space="0" w:color="auto"/>
            <w:right w:val="none" w:sz="0" w:space="0" w:color="auto"/>
          </w:divBdr>
        </w:div>
        <w:div w:id="1533229596">
          <w:marLeft w:val="640"/>
          <w:marRight w:val="0"/>
          <w:marTop w:val="0"/>
          <w:marBottom w:val="0"/>
          <w:divBdr>
            <w:top w:val="none" w:sz="0" w:space="0" w:color="auto"/>
            <w:left w:val="none" w:sz="0" w:space="0" w:color="auto"/>
            <w:bottom w:val="none" w:sz="0" w:space="0" w:color="auto"/>
            <w:right w:val="none" w:sz="0" w:space="0" w:color="auto"/>
          </w:divBdr>
        </w:div>
        <w:div w:id="1547988635">
          <w:marLeft w:val="640"/>
          <w:marRight w:val="0"/>
          <w:marTop w:val="0"/>
          <w:marBottom w:val="0"/>
          <w:divBdr>
            <w:top w:val="none" w:sz="0" w:space="0" w:color="auto"/>
            <w:left w:val="none" w:sz="0" w:space="0" w:color="auto"/>
            <w:bottom w:val="none" w:sz="0" w:space="0" w:color="auto"/>
            <w:right w:val="none" w:sz="0" w:space="0" w:color="auto"/>
          </w:divBdr>
        </w:div>
        <w:div w:id="1565798155">
          <w:marLeft w:val="640"/>
          <w:marRight w:val="0"/>
          <w:marTop w:val="0"/>
          <w:marBottom w:val="0"/>
          <w:divBdr>
            <w:top w:val="none" w:sz="0" w:space="0" w:color="auto"/>
            <w:left w:val="none" w:sz="0" w:space="0" w:color="auto"/>
            <w:bottom w:val="none" w:sz="0" w:space="0" w:color="auto"/>
            <w:right w:val="none" w:sz="0" w:space="0" w:color="auto"/>
          </w:divBdr>
        </w:div>
        <w:div w:id="1575117678">
          <w:marLeft w:val="640"/>
          <w:marRight w:val="0"/>
          <w:marTop w:val="0"/>
          <w:marBottom w:val="0"/>
          <w:divBdr>
            <w:top w:val="none" w:sz="0" w:space="0" w:color="auto"/>
            <w:left w:val="none" w:sz="0" w:space="0" w:color="auto"/>
            <w:bottom w:val="none" w:sz="0" w:space="0" w:color="auto"/>
            <w:right w:val="none" w:sz="0" w:space="0" w:color="auto"/>
          </w:divBdr>
        </w:div>
        <w:div w:id="1635217490">
          <w:marLeft w:val="640"/>
          <w:marRight w:val="0"/>
          <w:marTop w:val="0"/>
          <w:marBottom w:val="0"/>
          <w:divBdr>
            <w:top w:val="none" w:sz="0" w:space="0" w:color="auto"/>
            <w:left w:val="none" w:sz="0" w:space="0" w:color="auto"/>
            <w:bottom w:val="none" w:sz="0" w:space="0" w:color="auto"/>
            <w:right w:val="none" w:sz="0" w:space="0" w:color="auto"/>
          </w:divBdr>
        </w:div>
        <w:div w:id="1656254034">
          <w:marLeft w:val="640"/>
          <w:marRight w:val="0"/>
          <w:marTop w:val="0"/>
          <w:marBottom w:val="0"/>
          <w:divBdr>
            <w:top w:val="none" w:sz="0" w:space="0" w:color="auto"/>
            <w:left w:val="none" w:sz="0" w:space="0" w:color="auto"/>
            <w:bottom w:val="none" w:sz="0" w:space="0" w:color="auto"/>
            <w:right w:val="none" w:sz="0" w:space="0" w:color="auto"/>
          </w:divBdr>
        </w:div>
        <w:div w:id="1685932315">
          <w:marLeft w:val="640"/>
          <w:marRight w:val="0"/>
          <w:marTop w:val="0"/>
          <w:marBottom w:val="0"/>
          <w:divBdr>
            <w:top w:val="none" w:sz="0" w:space="0" w:color="auto"/>
            <w:left w:val="none" w:sz="0" w:space="0" w:color="auto"/>
            <w:bottom w:val="none" w:sz="0" w:space="0" w:color="auto"/>
            <w:right w:val="none" w:sz="0" w:space="0" w:color="auto"/>
          </w:divBdr>
        </w:div>
        <w:div w:id="1758481986">
          <w:marLeft w:val="640"/>
          <w:marRight w:val="0"/>
          <w:marTop w:val="0"/>
          <w:marBottom w:val="0"/>
          <w:divBdr>
            <w:top w:val="none" w:sz="0" w:space="0" w:color="auto"/>
            <w:left w:val="none" w:sz="0" w:space="0" w:color="auto"/>
            <w:bottom w:val="none" w:sz="0" w:space="0" w:color="auto"/>
            <w:right w:val="none" w:sz="0" w:space="0" w:color="auto"/>
          </w:divBdr>
        </w:div>
        <w:div w:id="1779326769">
          <w:marLeft w:val="640"/>
          <w:marRight w:val="0"/>
          <w:marTop w:val="0"/>
          <w:marBottom w:val="0"/>
          <w:divBdr>
            <w:top w:val="none" w:sz="0" w:space="0" w:color="auto"/>
            <w:left w:val="none" w:sz="0" w:space="0" w:color="auto"/>
            <w:bottom w:val="none" w:sz="0" w:space="0" w:color="auto"/>
            <w:right w:val="none" w:sz="0" w:space="0" w:color="auto"/>
          </w:divBdr>
        </w:div>
        <w:div w:id="1799453699">
          <w:marLeft w:val="640"/>
          <w:marRight w:val="0"/>
          <w:marTop w:val="0"/>
          <w:marBottom w:val="0"/>
          <w:divBdr>
            <w:top w:val="none" w:sz="0" w:space="0" w:color="auto"/>
            <w:left w:val="none" w:sz="0" w:space="0" w:color="auto"/>
            <w:bottom w:val="none" w:sz="0" w:space="0" w:color="auto"/>
            <w:right w:val="none" w:sz="0" w:space="0" w:color="auto"/>
          </w:divBdr>
        </w:div>
        <w:div w:id="1811747919">
          <w:marLeft w:val="640"/>
          <w:marRight w:val="0"/>
          <w:marTop w:val="0"/>
          <w:marBottom w:val="0"/>
          <w:divBdr>
            <w:top w:val="none" w:sz="0" w:space="0" w:color="auto"/>
            <w:left w:val="none" w:sz="0" w:space="0" w:color="auto"/>
            <w:bottom w:val="none" w:sz="0" w:space="0" w:color="auto"/>
            <w:right w:val="none" w:sz="0" w:space="0" w:color="auto"/>
          </w:divBdr>
        </w:div>
        <w:div w:id="1828934847">
          <w:marLeft w:val="640"/>
          <w:marRight w:val="0"/>
          <w:marTop w:val="0"/>
          <w:marBottom w:val="0"/>
          <w:divBdr>
            <w:top w:val="none" w:sz="0" w:space="0" w:color="auto"/>
            <w:left w:val="none" w:sz="0" w:space="0" w:color="auto"/>
            <w:bottom w:val="none" w:sz="0" w:space="0" w:color="auto"/>
            <w:right w:val="none" w:sz="0" w:space="0" w:color="auto"/>
          </w:divBdr>
        </w:div>
        <w:div w:id="1846095935">
          <w:marLeft w:val="640"/>
          <w:marRight w:val="0"/>
          <w:marTop w:val="0"/>
          <w:marBottom w:val="0"/>
          <w:divBdr>
            <w:top w:val="none" w:sz="0" w:space="0" w:color="auto"/>
            <w:left w:val="none" w:sz="0" w:space="0" w:color="auto"/>
            <w:bottom w:val="none" w:sz="0" w:space="0" w:color="auto"/>
            <w:right w:val="none" w:sz="0" w:space="0" w:color="auto"/>
          </w:divBdr>
        </w:div>
        <w:div w:id="1850755215">
          <w:marLeft w:val="640"/>
          <w:marRight w:val="0"/>
          <w:marTop w:val="0"/>
          <w:marBottom w:val="0"/>
          <w:divBdr>
            <w:top w:val="none" w:sz="0" w:space="0" w:color="auto"/>
            <w:left w:val="none" w:sz="0" w:space="0" w:color="auto"/>
            <w:bottom w:val="none" w:sz="0" w:space="0" w:color="auto"/>
            <w:right w:val="none" w:sz="0" w:space="0" w:color="auto"/>
          </w:divBdr>
        </w:div>
        <w:div w:id="1858159794">
          <w:marLeft w:val="640"/>
          <w:marRight w:val="0"/>
          <w:marTop w:val="0"/>
          <w:marBottom w:val="0"/>
          <w:divBdr>
            <w:top w:val="none" w:sz="0" w:space="0" w:color="auto"/>
            <w:left w:val="none" w:sz="0" w:space="0" w:color="auto"/>
            <w:bottom w:val="none" w:sz="0" w:space="0" w:color="auto"/>
            <w:right w:val="none" w:sz="0" w:space="0" w:color="auto"/>
          </w:divBdr>
        </w:div>
        <w:div w:id="1889797209">
          <w:marLeft w:val="640"/>
          <w:marRight w:val="0"/>
          <w:marTop w:val="0"/>
          <w:marBottom w:val="0"/>
          <w:divBdr>
            <w:top w:val="none" w:sz="0" w:space="0" w:color="auto"/>
            <w:left w:val="none" w:sz="0" w:space="0" w:color="auto"/>
            <w:bottom w:val="none" w:sz="0" w:space="0" w:color="auto"/>
            <w:right w:val="none" w:sz="0" w:space="0" w:color="auto"/>
          </w:divBdr>
        </w:div>
        <w:div w:id="1895698004">
          <w:marLeft w:val="640"/>
          <w:marRight w:val="0"/>
          <w:marTop w:val="0"/>
          <w:marBottom w:val="0"/>
          <w:divBdr>
            <w:top w:val="none" w:sz="0" w:space="0" w:color="auto"/>
            <w:left w:val="none" w:sz="0" w:space="0" w:color="auto"/>
            <w:bottom w:val="none" w:sz="0" w:space="0" w:color="auto"/>
            <w:right w:val="none" w:sz="0" w:space="0" w:color="auto"/>
          </w:divBdr>
        </w:div>
        <w:div w:id="1918393840">
          <w:marLeft w:val="640"/>
          <w:marRight w:val="0"/>
          <w:marTop w:val="0"/>
          <w:marBottom w:val="0"/>
          <w:divBdr>
            <w:top w:val="none" w:sz="0" w:space="0" w:color="auto"/>
            <w:left w:val="none" w:sz="0" w:space="0" w:color="auto"/>
            <w:bottom w:val="none" w:sz="0" w:space="0" w:color="auto"/>
            <w:right w:val="none" w:sz="0" w:space="0" w:color="auto"/>
          </w:divBdr>
        </w:div>
      </w:divsChild>
    </w:div>
    <w:div w:id="567960964">
      <w:bodyDiv w:val="1"/>
      <w:marLeft w:val="0"/>
      <w:marRight w:val="0"/>
      <w:marTop w:val="0"/>
      <w:marBottom w:val="0"/>
      <w:divBdr>
        <w:top w:val="none" w:sz="0" w:space="0" w:color="auto"/>
        <w:left w:val="none" w:sz="0" w:space="0" w:color="auto"/>
        <w:bottom w:val="none" w:sz="0" w:space="0" w:color="auto"/>
        <w:right w:val="none" w:sz="0" w:space="0" w:color="auto"/>
      </w:divBdr>
    </w:div>
    <w:div w:id="571693243">
      <w:bodyDiv w:val="1"/>
      <w:marLeft w:val="0"/>
      <w:marRight w:val="0"/>
      <w:marTop w:val="0"/>
      <w:marBottom w:val="0"/>
      <w:divBdr>
        <w:top w:val="none" w:sz="0" w:space="0" w:color="auto"/>
        <w:left w:val="none" w:sz="0" w:space="0" w:color="auto"/>
        <w:bottom w:val="none" w:sz="0" w:space="0" w:color="auto"/>
        <w:right w:val="none" w:sz="0" w:space="0" w:color="auto"/>
      </w:divBdr>
      <w:divsChild>
        <w:div w:id="1326173">
          <w:marLeft w:val="640"/>
          <w:marRight w:val="0"/>
          <w:marTop w:val="0"/>
          <w:marBottom w:val="0"/>
          <w:divBdr>
            <w:top w:val="none" w:sz="0" w:space="0" w:color="auto"/>
            <w:left w:val="none" w:sz="0" w:space="0" w:color="auto"/>
            <w:bottom w:val="none" w:sz="0" w:space="0" w:color="auto"/>
            <w:right w:val="none" w:sz="0" w:space="0" w:color="auto"/>
          </w:divBdr>
        </w:div>
        <w:div w:id="9528696">
          <w:marLeft w:val="640"/>
          <w:marRight w:val="0"/>
          <w:marTop w:val="0"/>
          <w:marBottom w:val="0"/>
          <w:divBdr>
            <w:top w:val="none" w:sz="0" w:space="0" w:color="auto"/>
            <w:left w:val="none" w:sz="0" w:space="0" w:color="auto"/>
            <w:bottom w:val="none" w:sz="0" w:space="0" w:color="auto"/>
            <w:right w:val="none" w:sz="0" w:space="0" w:color="auto"/>
          </w:divBdr>
        </w:div>
        <w:div w:id="11301565">
          <w:marLeft w:val="640"/>
          <w:marRight w:val="0"/>
          <w:marTop w:val="0"/>
          <w:marBottom w:val="0"/>
          <w:divBdr>
            <w:top w:val="none" w:sz="0" w:space="0" w:color="auto"/>
            <w:left w:val="none" w:sz="0" w:space="0" w:color="auto"/>
            <w:bottom w:val="none" w:sz="0" w:space="0" w:color="auto"/>
            <w:right w:val="none" w:sz="0" w:space="0" w:color="auto"/>
          </w:divBdr>
        </w:div>
        <w:div w:id="13386528">
          <w:marLeft w:val="640"/>
          <w:marRight w:val="0"/>
          <w:marTop w:val="0"/>
          <w:marBottom w:val="0"/>
          <w:divBdr>
            <w:top w:val="none" w:sz="0" w:space="0" w:color="auto"/>
            <w:left w:val="none" w:sz="0" w:space="0" w:color="auto"/>
            <w:bottom w:val="none" w:sz="0" w:space="0" w:color="auto"/>
            <w:right w:val="none" w:sz="0" w:space="0" w:color="auto"/>
          </w:divBdr>
        </w:div>
        <w:div w:id="85926889">
          <w:marLeft w:val="640"/>
          <w:marRight w:val="0"/>
          <w:marTop w:val="0"/>
          <w:marBottom w:val="0"/>
          <w:divBdr>
            <w:top w:val="none" w:sz="0" w:space="0" w:color="auto"/>
            <w:left w:val="none" w:sz="0" w:space="0" w:color="auto"/>
            <w:bottom w:val="none" w:sz="0" w:space="0" w:color="auto"/>
            <w:right w:val="none" w:sz="0" w:space="0" w:color="auto"/>
          </w:divBdr>
        </w:div>
        <w:div w:id="88281778">
          <w:marLeft w:val="640"/>
          <w:marRight w:val="0"/>
          <w:marTop w:val="0"/>
          <w:marBottom w:val="0"/>
          <w:divBdr>
            <w:top w:val="none" w:sz="0" w:space="0" w:color="auto"/>
            <w:left w:val="none" w:sz="0" w:space="0" w:color="auto"/>
            <w:bottom w:val="none" w:sz="0" w:space="0" w:color="auto"/>
            <w:right w:val="none" w:sz="0" w:space="0" w:color="auto"/>
          </w:divBdr>
        </w:div>
        <w:div w:id="102189025">
          <w:marLeft w:val="640"/>
          <w:marRight w:val="0"/>
          <w:marTop w:val="0"/>
          <w:marBottom w:val="0"/>
          <w:divBdr>
            <w:top w:val="none" w:sz="0" w:space="0" w:color="auto"/>
            <w:left w:val="none" w:sz="0" w:space="0" w:color="auto"/>
            <w:bottom w:val="none" w:sz="0" w:space="0" w:color="auto"/>
            <w:right w:val="none" w:sz="0" w:space="0" w:color="auto"/>
          </w:divBdr>
        </w:div>
        <w:div w:id="105394131">
          <w:marLeft w:val="640"/>
          <w:marRight w:val="0"/>
          <w:marTop w:val="0"/>
          <w:marBottom w:val="0"/>
          <w:divBdr>
            <w:top w:val="none" w:sz="0" w:space="0" w:color="auto"/>
            <w:left w:val="none" w:sz="0" w:space="0" w:color="auto"/>
            <w:bottom w:val="none" w:sz="0" w:space="0" w:color="auto"/>
            <w:right w:val="none" w:sz="0" w:space="0" w:color="auto"/>
          </w:divBdr>
        </w:div>
        <w:div w:id="122427323">
          <w:marLeft w:val="640"/>
          <w:marRight w:val="0"/>
          <w:marTop w:val="0"/>
          <w:marBottom w:val="0"/>
          <w:divBdr>
            <w:top w:val="none" w:sz="0" w:space="0" w:color="auto"/>
            <w:left w:val="none" w:sz="0" w:space="0" w:color="auto"/>
            <w:bottom w:val="none" w:sz="0" w:space="0" w:color="auto"/>
            <w:right w:val="none" w:sz="0" w:space="0" w:color="auto"/>
          </w:divBdr>
        </w:div>
        <w:div w:id="126631699">
          <w:marLeft w:val="640"/>
          <w:marRight w:val="0"/>
          <w:marTop w:val="0"/>
          <w:marBottom w:val="0"/>
          <w:divBdr>
            <w:top w:val="none" w:sz="0" w:space="0" w:color="auto"/>
            <w:left w:val="none" w:sz="0" w:space="0" w:color="auto"/>
            <w:bottom w:val="none" w:sz="0" w:space="0" w:color="auto"/>
            <w:right w:val="none" w:sz="0" w:space="0" w:color="auto"/>
          </w:divBdr>
        </w:div>
        <w:div w:id="146747432">
          <w:marLeft w:val="640"/>
          <w:marRight w:val="0"/>
          <w:marTop w:val="0"/>
          <w:marBottom w:val="0"/>
          <w:divBdr>
            <w:top w:val="none" w:sz="0" w:space="0" w:color="auto"/>
            <w:left w:val="none" w:sz="0" w:space="0" w:color="auto"/>
            <w:bottom w:val="none" w:sz="0" w:space="0" w:color="auto"/>
            <w:right w:val="none" w:sz="0" w:space="0" w:color="auto"/>
          </w:divBdr>
        </w:div>
        <w:div w:id="155852239">
          <w:marLeft w:val="640"/>
          <w:marRight w:val="0"/>
          <w:marTop w:val="0"/>
          <w:marBottom w:val="0"/>
          <w:divBdr>
            <w:top w:val="none" w:sz="0" w:space="0" w:color="auto"/>
            <w:left w:val="none" w:sz="0" w:space="0" w:color="auto"/>
            <w:bottom w:val="none" w:sz="0" w:space="0" w:color="auto"/>
            <w:right w:val="none" w:sz="0" w:space="0" w:color="auto"/>
          </w:divBdr>
        </w:div>
        <w:div w:id="166673446">
          <w:marLeft w:val="640"/>
          <w:marRight w:val="0"/>
          <w:marTop w:val="0"/>
          <w:marBottom w:val="0"/>
          <w:divBdr>
            <w:top w:val="none" w:sz="0" w:space="0" w:color="auto"/>
            <w:left w:val="none" w:sz="0" w:space="0" w:color="auto"/>
            <w:bottom w:val="none" w:sz="0" w:space="0" w:color="auto"/>
            <w:right w:val="none" w:sz="0" w:space="0" w:color="auto"/>
          </w:divBdr>
        </w:div>
        <w:div w:id="180752970">
          <w:marLeft w:val="640"/>
          <w:marRight w:val="0"/>
          <w:marTop w:val="0"/>
          <w:marBottom w:val="0"/>
          <w:divBdr>
            <w:top w:val="none" w:sz="0" w:space="0" w:color="auto"/>
            <w:left w:val="none" w:sz="0" w:space="0" w:color="auto"/>
            <w:bottom w:val="none" w:sz="0" w:space="0" w:color="auto"/>
            <w:right w:val="none" w:sz="0" w:space="0" w:color="auto"/>
          </w:divBdr>
        </w:div>
        <w:div w:id="232588261">
          <w:marLeft w:val="640"/>
          <w:marRight w:val="0"/>
          <w:marTop w:val="0"/>
          <w:marBottom w:val="0"/>
          <w:divBdr>
            <w:top w:val="none" w:sz="0" w:space="0" w:color="auto"/>
            <w:left w:val="none" w:sz="0" w:space="0" w:color="auto"/>
            <w:bottom w:val="none" w:sz="0" w:space="0" w:color="auto"/>
            <w:right w:val="none" w:sz="0" w:space="0" w:color="auto"/>
          </w:divBdr>
        </w:div>
        <w:div w:id="238057160">
          <w:marLeft w:val="640"/>
          <w:marRight w:val="0"/>
          <w:marTop w:val="0"/>
          <w:marBottom w:val="0"/>
          <w:divBdr>
            <w:top w:val="none" w:sz="0" w:space="0" w:color="auto"/>
            <w:left w:val="none" w:sz="0" w:space="0" w:color="auto"/>
            <w:bottom w:val="none" w:sz="0" w:space="0" w:color="auto"/>
            <w:right w:val="none" w:sz="0" w:space="0" w:color="auto"/>
          </w:divBdr>
        </w:div>
        <w:div w:id="245461516">
          <w:marLeft w:val="640"/>
          <w:marRight w:val="0"/>
          <w:marTop w:val="0"/>
          <w:marBottom w:val="0"/>
          <w:divBdr>
            <w:top w:val="none" w:sz="0" w:space="0" w:color="auto"/>
            <w:left w:val="none" w:sz="0" w:space="0" w:color="auto"/>
            <w:bottom w:val="none" w:sz="0" w:space="0" w:color="auto"/>
            <w:right w:val="none" w:sz="0" w:space="0" w:color="auto"/>
          </w:divBdr>
        </w:div>
        <w:div w:id="332807373">
          <w:marLeft w:val="640"/>
          <w:marRight w:val="0"/>
          <w:marTop w:val="0"/>
          <w:marBottom w:val="0"/>
          <w:divBdr>
            <w:top w:val="none" w:sz="0" w:space="0" w:color="auto"/>
            <w:left w:val="none" w:sz="0" w:space="0" w:color="auto"/>
            <w:bottom w:val="none" w:sz="0" w:space="0" w:color="auto"/>
            <w:right w:val="none" w:sz="0" w:space="0" w:color="auto"/>
          </w:divBdr>
        </w:div>
        <w:div w:id="337731219">
          <w:marLeft w:val="640"/>
          <w:marRight w:val="0"/>
          <w:marTop w:val="0"/>
          <w:marBottom w:val="0"/>
          <w:divBdr>
            <w:top w:val="none" w:sz="0" w:space="0" w:color="auto"/>
            <w:left w:val="none" w:sz="0" w:space="0" w:color="auto"/>
            <w:bottom w:val="none" w:sz="0" w:space="0" w:color="auto"/>
            <w:right w:val="none" w:sz="0" w:space="0" w:color="auto"/>
          </w:divBdr>
        </w:div>
        <w:div w:id="349336719">
          <w:marLeft w:val="640"/>
          <w:marRight w:val="0"/>
          <w:marTop w:val="0"/>
          <w:marBottom w:val="0"/>
          <w:divBdr>
            <w:top w:val="none" w:sz="0" w:space="0" w:color="auto"/>
            <w:left w:val="none" w:sz="0" w:space="0" w:color="auto"/>
            <w:bottom w:val="none" w:sz="0" w:space="0" w:color="auto"/>
            <w:right w:val="none" w:sz="0" w:space="0" w:color="auto"/>
          </w:divBdr>
        </w:div>
        <w:div w:id="353462589">
          <w:marLeft w:val="640"/>
          <w:marRight w:val="0"/>
          <w:marTop w:val="0"/>
          <w:marBottom w:val="0"/>
          <w:divBdr>
            <w:top w:val="none" w:sz="0" w:space="0" w:color="auto"/>
            <w:left w:val="none" w:sz="0" w:space="0" w:color="auto"/>
            <w:bottom w:val="none" w:sz="0" w:space="0" w:color="auto"/>
            <w:right w:val="none" w:sz="0" w:space="0" w:color="auto"/>
          </w:divBdr>
        </w:div>
        <w:div w:id="379743178">
          <w:marLeft w:val="640"/>
          <w:marRight w:val="0"/>
          <w:marTop w:val="0"/>
          <w:marBottom w:val="0"/>
          <w:divBdr>
            <w:top w:val="none" w:sz="0" w:space="0" w:color="auto"/>
            <w:left w:val="none" w:sz="0" w:space="0" w:color="auto"/>
            <w:bottom w:val="none" w:sz="0" w:space="0" w:color="auto"/>
            <w:right w:val="none" w:sz="0" w:space="0" w:color="auto"/>
          </w:divBdr>
        </w:div>
        <w:div w:id="383869357">
          <w:marLeft w:val="640"/>
          <w:marRight w:val="0"/>
          <w:marTop w:val="0"/>
          <w:marBottom w:val="0"/>
          <w:divBdr>
            <w:top w:val="none" w:sz="0" w:space="0" w:color="auto"/>
            <w:left w:val="none" w:sz="0" w:space="0" w:color="auto"/>
            <w:bottom w:val="none" w:sz="0" w:space="0" w:color="auto"/>
            <w:right w:val="none" w:sz="0" w:space="0" w:color="auto"/>
          </w:divBdr>
        </w:div>
        <w:div w:id="385180029">
          <w:marLeft w:val="640"/>
          <w:marRight w:val="0"/>
          <w:marTop w:val="0"/>
          <w:marBottom w:val="0"/>
          <w:divBdr>
            <w:top w:val="none" w:sz="0" w:space="0" w:color="auto"/>
            <w:left w:val="none" w:sz="0" w:space="0" w:color="auto"/>
            <w:bottom w:val="none" w:sz="0" w:space="0" w:color="auto"/>
            <w:right w:val="none" w:sz="0" w:space="0" w:color="auto"/>
          </w:divBdr>
        </w:div>
        <w:div w:id="386494220">
          <w:marLeft w:val="640"/>
          <w:marRight w:val="0"/>
          <w:marTop w:val="0"/>
          <w:marBottom w:val="0"/>
          <w:divBdr>
            <w:top w:val="none" w:sz="0" w:space="0" w:color="auto"/>
            <w:left w:val="none" w:sz="0" w:space="0" w:color="auto"/>
            <w:bottom w:val="none" w:sz="0" w:space="0" w:color="auto"/>
            <w:right w:val="none" w:sz="0" w:space="0" w:color="auto"/>
          </w:divBdr>
        </w:div>
        <w:div w:id="443814326">
          <w:marLeft w:val="640"/>
          <w:marRight w:val="0"/>
          <w:marTop w:val="0"/>
          <w:marBottom w:val="0"/>
          <w:divBdr>
            <w:top w:val="none" w:sz="0" w:space="0" w:color="auto"/>
            <w:left w:val="none" w:sz="0" w:space="0" w:color="auto"/>
            <w:bottom w:val="none" w:sz="0" w:space="0" w:color="auto"/>
            <w:right w:val="none" w:sz="0" w:space="0" w:color="auto"/>
          </w:divBdr>
        </w:div>
        <w:div w:id="451635680">
          <w:marLeft w:val="640"/>
          <w:marRight w:val="0"/>
          <w:marTop w:val="0"/>
          <w:marBottom w:val="0"/>
          <w:divBdr>
            <w:top w:val="none" w:sz="0" w:space="0" w:color="auto"/>
            <w:left w:val="none" w:sz="0" w:space="0" w:color="auto"/>
            <w:bottom w:val="none" w:sz="0" w:space="0" w:color="auto"/>
            <w:right w:val="none" w:sz="0" w:space="0" w:color="auto"/>
          </w:divBdr>
        </w:div>
        <w:div w:id="458259001">
          <w:marLeft w:val="640"/>
          <w:marRight w:val="0"/>
          <w:marTop w:val="0"/>
          <w:marBottom w:val="0"/>
          <w:divBdr>
            <w:top w:val="none" w:sz="0" w:space="0" w:color="auto"/>
            <w:left w:val="none" w:sz="0" w:space="0" w:color="auto"/>
            <w:bottom w:val="none" w:sz="0" w:space="0" w:color="auto"/>
            <w:right w:val="none" w:sz="0" w:space="0" w:color="auto"/>
          </w:divBdr>
        </w:div>
        <w:div w:id="569191770">
          <w:marLeft w:val="640"/>
          <w:marRight w:val="0"/>
          <w:marTop w:val="0"/>
          <w:marBottom w:val="0"/>
          <w:divBdr>
            <w:top w:val="none" w:sz="0" w:space="0" w:color="auto"/>
            <w:left w:val="none" w:sz="0" w:space="0" w:color="auto"/>
            <w:bottom w:val="none" w:sz="0" w:space="0" w:color="auto"/>
            <w:right w:val="none" w:sz="0" w:space="0" w:color="auto"/>
          </w:divBdr>
        </w:div>
        <w:div w:id="617758847">
          <w:marLeft w:val="640"/>
          <w:marRight w:val="0"/>
          <w:marTop w:val="0"/>
          <w:marBottom w:val="0"/>
          <w:divBdr>
            <w:top w:val="none" w:sz="0" w:space="0" w:color="auto"/>
            <w:left w:val="none" w:sz="0" w:space="0" w:color="auto"/>
            <w:bottom w:val="none" w:sz="0" w:space="0" w:color="auto"/>
            <w:right w:val="none" w:sz="0" w:space="0" w:color="auto"/>
          </w:divBdr>
        </w:div>
        <w:div w:id="631835296">
          <w:marLeft w:val="640"/>
          <w:marRight w:val="0"/>
          <w:marTop w:val="0"/>
          <w:marBottom w:val="0"/>
          <w:divBdr>
            <w:top w:val="none" w:sz="0" w:space="0" w:color="auto"/>
            <w:left w:val="none" w:sz="0" w:space="0" w:color="auto"/>
            <w:bottom w:val="none" w:sz="0" w:space="0" w:color="auto"/>
            <w:right w:val="none" w:sz="0" w:space="0" w:color="auto"/>
          </w:divBdr>
        </w:div>
        <w:div w:id="639966603">
          <w:marLeft w:val="640"/>
          <w:marRight w:val="0"/>
          <w:marTop w:val="0"/>
          <w:marBottom w:val="0"/>
          <w:divBdr>
            <w:top w:val="none" w:sz="0" w:space="0" w:color="auto"/>
            <w:left w:val="none" w:sz="0" w:space="0" w:color="auto"/>
            <w:bottom w:val="none" w:sz="0" w:space="0" w:color="auto"/>
            <w:right w:val="none" w:sz="0" w:space="0" w:color="auto"/>
          </w:divBdr>
        </w:div>
        <w:div w:id="700204573">
          <w:marLeft w:val="640"/>
          <w:marRight w:val="0"/>
          <w:marTop w:val="0"/>
          <w:marBottom w:val="0"/>
          <w:divBdr>
            <w:top w:val="none" w:sz="0" w:space="0" w:color="auto"/>
            <w:left w:val="none" w:sz="0" w:space="0" w:color="auto"/>
            <w:bottom w:val="none" w:sz="0" w:space="0" w:color="auto"/>
            <w:right w:val="none" w:sz="0" w:space="0" w:color="auto"/>
          </w:divBdr>
        </w:div>
        <w:div w:id="722601406">
          <w:marLeft w:val="640"/>
          <w:marRight w:val="0"/>
          <w:marTop w:val="0"/>
          <w:marBottom w:val="0"/>
          <w:divBdr>
            <w:top w:val="none" w:sz="0" w:space="0" w:color="auto"/>
            <w:left w:val="none" w:sz="0" w:space="0" w:color="auto"/>
            <w:bottom w:val="none" w:sz="0" w:space="0" w:color="auto"/>
            <w:right w:val="none" w:sz="0" w:space="0" w:color="auto"/>
          </w:divBdr>
        </w:div>
        <w:div w:id="725834592">
          <w:marLeft w:val="640"/>
          <w:marRight w:val="0"/>
          <w:marTop w:val="0"/>
          <w:marBottom w:val="0"/>
          <w:divBdr>
            <w:top w:val="none" w:sz="0" w:space="0" w:color="auto"/>
            <w:left w:val="none" w:sz="0" w:space="0" w:color="auto"/>
            <w:bottom w:val="none" w:sz="0" w:space="0" w:color="auto"/>
            <w:right w:val="none" w:sz="0" w:space="0" w:color="auto"/>
          </w:divBdr>
        </w:div>
        <w:div w:id="733743741">
          <w:marLeft w:val="640"/>
          <w:marRight w:val="0"/>
          <w:marTop w:val="0"/>
          <w:marBottom w:val="0"/>
          <w:divBdr>
            <w:top w:val="none" w:sz="0" w:space="0" w:color="auto"/>
            <w:left w:val="none" w:sz="0" w:space="0" w:color="auto"/>
            <w:bottom w:val="none" w:sz="0" w:space="0" w:color="auto"/>
            <w:right w:val="none" w:sz="0" w:space="0" w:color="auto"/>
          </w:divBdr>
        </w:div>
        <w:div w:id="735206314">
          <w:marLeft w:val="640"/>
          <w:marRight w:val="0"/>
          <w:marTop w:val="0"/>
          <w:marBottom w:val="0"/>
          <w:divBdr>
            <w:top w:val="none" w:sz="0" w:space="0" w:color="auto"/>
            <w:left w:val="none" w:sz="0" w:space="0" w:color="auto"/>
            <w:bottom w:val="none" w:sz="0" w:space="0" w:color="auto"/>
            <w:right w:val="none" w:sz="0" w:space="0" w:color="auto"/>
          </w:divBdr>
        </w:div>
        <w:div w:id="751514817">
          <w:marLeft w:val="640"/>
          <w:marRight w:val="0"/>
          <w:marTop w:val="0"/>
          <w:marBottom w:val="0"/>
          <w:divBdr>
            <w:top w:val="none" w:sz="0" w:space="0" w:color="auto"/>
            <w:left w:val="none" w:sz="0" w:space="0" w:color="auto"/>
            <w:bottom w:val="none" w:sz="0" w:space="0" w:color="auto"/>
            <w:right w:val="none" w:sz="0" w:space="0" w:color="auto"/>
          </w:divBdr>
        </w:div>
        <w:div w:id="763769019">
          <w:marLeft w:val="640"/>
          <w:marRight w:val="0"/>
          <w:marTop w:val="0"/>
          <w:marBottom w:val="0"/>
          <w:divBdr>
            <w:top w:val="none" w:sz="0" w:space="0" w:color="auto"/>
            <w:left w:val="none" w:sz="0" w:space="0" w:color="auto"/>
            <w:bottom w:val="none" w:sz="0" w:space="0" w:color="auto"/>
            <w:right w:val="none" w:sz="0" w:space="0" w:color="auto"/>
          </w:divBdr>
        </w:div>
        <w:div w:id="778648969">
          <w:marLeft w:val="640"/>
          <w:marRight w:val="0"/>
          <w:marTop w:val="0"/>
          <w:marBottom w:val="0"/>
          <w:divBdr>
            <w:top w:val="none" w:sz="0" w:space="0" w:color="auto"/>
            <w:left w:val="none" w:sz="0" w:space="0" w:color="auto"/>
            <w:bottom w:val="none" w:sz="0" w:space="0" w:color="auto"/>
            <w:right w:val="none" w:sz="0" w:space="0" w:color="auto"/>
          </w:divBdr>
        </w:div>
        <w:div w:id="782578795">
          <w:marLeft w:val="640"/>
          <w:marRight w:val="0"/>
          <w:marTop w:val="0"/>
          <w:marBottom w:val="0"/>
          <w:divBdr>
            <w:top w:val="none" w:sz="0" w:space="0" w:color="auto"/>
            <w:left w:val="none" w:sz="0" w:space="0" w:color="auto"/>
            <w:bottom w:val="none" w:sz="0" w:space="0" w:color="auto"/>
            <w:right w:val="none" w:sz="0" w:space="0" w:color="auto"/>
          </w:divBdr>
        </w:div>
        <w:div w:id="795293237">
          <w:marLeft w:val="640"/>
          <w:marRight w:val="0"/>
          <w:marTop w:val="0"/>
          <w:marBottom w:val="0"/>
          <w:divBdr>
            <w:top w:val="none" w:sz="0" w:space="0" w:color="auto"/>
            <w:left w:val="none" w:sz="0" w:space="0" w:color="auto"/>
            <w:bottom w:val="none" w:sz="0" w:space="0" w:color="auto"/>
            <w:right w:val="none" w:sz="0" w:space="0" w:color="auto"/>
          </w:divBdr>
        </w:div>
        <w:div w:id="805784482">
          <w:marLeft w:val="640"/>
          <w:marRight w:val="0"/>
          <w:marTop w:val="0"/>
          <w:marBottom w:val="0"/>
          <w:divBdr>
            <w:top w:val="none" w:sz="0" w:space="0" w:color="auto"/>
            <w:left w:val="none" w:sz="0" w:space="0" w:color="auto"/>
            <w:bottom w:val="none" w:sz="0" w:space="0" w:color="auto"/>
            <w:right w:val="none" w:sz="0" w:space="0" w:color="auto"/>
          </w:divBdr>
        </w:div>
        <w:div w:id="828406047">
          <w:marLeft w:val="640"/>
          <w:marRight w:val="0"/>
          <w:marTop w:val="0"/>
          <w:marBottom w:val="0"/>
          <w:divBdr>
            <w:top w:val="none" w:sz="0" w:space="0" w:color="auto"/>
            <w:left w:val="none" w:sz="0" w:space="0" w:color="auto"/>
            <w:bottom w:val="none" w:sz="0" w:space="0" w:color="auto"/>
            <w:right w:val="none" w:sz="0" w:space="0" w:color="auto"/>
          </w:divBdr>
        </w:div>
        <w:div w:id="830485010">
          <w:marLeft w:val="640"/>
          <w:marRight w:val="0"/>
          <w:marTop w:val="0"/>
          <w:marBottom w:val="0"/>
          <w:divBdr>
            <w:top w:val="none" w:sz="0" w:space="0" w:color="auto"/>
            <w:left w:val="none" w:sz="0" w:space="0" w:color="auto"/>
            <w:bottom w:val="none" w:sz="0" w:space="0" w:color="auto"/>
            <w:right w:val="none" w:sz="0" w:space="0" w:color="auto"/>
          </w:divBdr>
        </w:div>
        <w:div w:id="866333630">
          <w:marLeft w:val="640"/>
          <w:marRight w:val="0"/>
          <w:marTop w:val="0"/>
          <w:marBottom w:val="0"/>
          <w:divBdr>
            <w:top w:val="none" w:sz="0" w:space="0" w:color="auto"/>
            <w:left w:val="none" w:sz="0" w:space="0" w:color="auto"/>
            <w:bottom w:val="none" w:sz="0" w:space="0" w:color="auto"/>
            <w:right w:val="none" w:sz="0" w:space="0" w:color="auto"/>
          </w:divBdr>
        </w:div>
        <w:div w:id="872959838">
          <w:marLeft w:val="640"/>
          <w:marRight w:val="0"/>
          <w:marTop w:val="0"/>
          <w:marBottom w:val="0"/>
          <w:divBdr>
            <w:top w:val="none" w:sz="0" w:space="0" w:color="auto"/>
            <w:left w:val="none" w:sz="0" w:space="0" w:color="auto"/>
            <w:bottom w:val="none" w:sz="0" w:space="0" w:color="auto"/>
            <w:right w:val="none" w:sz="0" w:space="0" w:color="auto"/>
          </w:divBdr>
        </w:div>
        <w:div w:id="913465703">
          <w:marLeft w:val="640"/>
          <w:marRight w:val="0"/>
          <w:marTop w:val="0"/>
          <w:marBottom w:val="0"/>
          <w:divBdr>
            <w:top w:val="none" w:sz="0" w:space="0" w:color="auto"/>
            <w:left w:val="none" w:sz="0" w:space="0" w:color="auto"/>
            <w:bottom w:val="none" w:sz="0" w:space="0" w:color="auto"/>
            <w:right w:val="none" w:sz="0" w:space="0" w:color="auto"/>
          </w:divBdr>
        </w:div>
        <w:div w:id="934093366">
          <w:marLeft w:val="640"/>
          <w:marRight w:val="0"/>
          <w:marTop w:val="0"/>
          <w:marBottom w:val="0"/>
          <w:divBdr>
            <w:top w:val="none" w:sz="0" w:space="0" w:color="auto"/>
            <w:left w:val="none" w:sz="0" w:space="0" w:color="auto"/>
            <w:bottom w:val="none" w:sz="0" w:space="0" w:color="auto"/>
            <w:right w:val="none" w:sz="0" w:space="0" w:color="auto"/>
          </w:divBdr>
        </w:div>
        <w:div w:id="948126180">
          <w:marLeft w:val="640"/>
          <w:marRight w:val="0"/>
          <w:marTop w:val="0"/>
          <w:marBottom w:val="0"/>
          <w:divBdr>
            <w:top w:val="none" w:sz="0" w:space="0" w:color="auto"/>
            <w:left w:val="none" w:sz="0" w:space="0" w:color="auto"/>
            <w:bottom w:val="none" w:sz="0" w:space="0" w:color="auto"/>
            <w:right w:val="none" w:sz="0" w:space="0" w:color="auto"/>
          </w:divBdr>
        </w:div>
        <w:div w:id="948510559">
          <w:marLeft w:val="640"/>
          <w:marRight w:val="0"/>
          <w:marTop w:val="0"/>
          <w:marBottom w:val="0"/>
          <w:divBdr>
            <w:top w:val="none" w:sz="0" w:space="0" w:color="auto"/>
            <w:left w:val="none" w:sz="0" w:space="0" w:color="auto"/>
            <w:bottom w:val="none" w:sz="0" w:space="0" w:color="auto"/>
            <w:right w:val="none" w:sz="0" w:space="0" w:color="auto"/>
          </w:divBdr>
        </w:div>
        <w:div w:id="987593764">
          <w:marLeft w:val="640"/>
          <w:marRight w:val="0"/>
          <w:marTop w:val="0"/>
          <w:marBottom w:val="0"/>
          <w:divBdr>
            <w:top w:val="none" w:sz="0" w:space="0" w:color="auto"/>
            <w:left w:val="none" w:sz="0" w:space="0" w:color="auto"/>
            <w:bottom w:val="none" w:sz="0" w:space="0" w:color="auto"/>
            <w:right w:val="none" w:sz="0" w:space="0" w:color="auto"/>
          </w:divBdr>
        </w:div>
        <w:div w:id="991182707">
          <w:marLeft w:val="640"/>
          <w:marRight w:val="0"/>
          <w:marTop w:val="0"/>
          <w:marBottom w:val="0"/>
          <w:divBdr>
            <w:top w:val="none" w:sz="0" w:space="0" w:color="auto"/>
            <w:left w:val="none" w:sz="0" w:space="0" w:color="auto"/>
            <w:bottom w:val="none" w:sz="0" w:space="0" w:color="auto"/>
            <w:right w:val="none" w:sz="0" w:space="0" w:color="auto"/>
          </w:divBdr>
        </w:div>
        <w:div w:id="1001468679">
          <w:marLeft w:val="640"/>
          <w:marRight w:val="0"/>
          <w:marTop w:val="0"/>
          <w:marBottom w:val="0"/>
          <w:divBdr>
            <w:top w:val="none" w:sz="0" w:space="0" w:color="auto"/>
            <w:left w:val="none" w:sz="0" w:space="0" w:color="auto"/>
            <w:bottom w:val="none" w:sz="0" w:space="0" w:color="auto"/>
            <w:right w:val="none" w:sz="0" w:space="0" w:color="auto"/>
          </w:divBdr>
        </w:div>
        <w:div w:id="1007364283">
          <w:marLeft w:val="640"/>
          <w:marRight w:val="0"/>
          <w:marTop w:val="0"/>
          <w:marBottom w:val="0"/>
          <w:divBdr>
            <w:top w:val="none" w:sz="0" w:space="0" w:color="auto"/>
            <w:left w:val="none" w:sz="0" w:space="0" w:color="auto"/>
            <w:bottom w:val="none" w:sz="0" w:space="0" w:color="auto"/>
            <w:right w:val="none" w:sz="0" w:space="0" w:color="auto"/>
          </w:divBdr>
        </w:div>
        <w:div w:id="1044216350">
          <w:marLeft w:val="640"/>
          <w:marRight w:val="0"/>
          <w:marTop w:val="0"/>
          <w:marBottom w:val="0"/>
          <w:divBdr>
            <w:top w:val="none" w:sz="0" w:space="0" w:color="auto"/>
            <w:left w:val="none" w:sz="0" w:space="0" w:color="auto"/>
            <w:bottom w:val="none" w:sz="0" w:space="0" w:color="auto"/>
            <w:right w:val="none" w:sz="0" w:space="0" w:color="auto"/>
          </w:divBdr>
        </w:div>
        <w:div w:id="1051005087">
          <w:marLeft w:val="640"/>
          <w:marRight w:val="0"/>
          <w:marTop w:val="0"/>
          <w:marBottom w:val="0"/>
          <w:divBdr>
            <w:top w:val="none" w:sz="0" w:space="0" w:color="auto"/>
            <w:left w:val="none" w:sz="0" w:space="0" w:color="auto"/>
            <w:bottom w:val="none" w:sz="0" w:space="0" w:color="auto"/>
            <w:right w:val="none" w:sz="0" w:space="0" w:color="auto"/>
          </w:divBdr>
        </w:div>
        <w:div w:id="1051541392">
          <w:marLeft w:val="640"/>
          <w:marRight w:val="0"/>
          <w:marTop w:val="0"/>
          <w:marBottom w:val="0"/>
          <w:divBdr>
            <w:top w:val="none" w:sz="0" w:space="0" w:color="auto"/>
            <w:left w:val="none" w:sz="0" w:space="0" w:color="auto"/>
            <w:bottom w:val="none" w:sz="0" w:space="0" w:color="auto"/>
            <w:right w:val="none" w:sz="0" w:space="0" w:color="auto"/>
          </w:divBdr>
        </w:div>
        <w:div w:id="1057778001">
          <w:marLeft w:val="640"/>
          <w:marRight w:val="0"/>
          <w:marTop w:val="0"/>
          <w:marBottom w:val="0"/>
          <w:divBdr>
            <w:top w:val="none" w:sz="0" w:space="0" w:color="auto"/>
            <w:left w:val="none" w:sz="0" w:space="0" w:color="auto"/>
            <w:bottom w:val="none" w:sz="0" w:space="0" w:color="auto"/>
            <w:right w:val="none" w:sz="0" w:space="0" w:color="auto"/>
          </w:divBdr>
        </w:div>
        <w:div w:id="1060908213">
          <w:marLeft w:val="640"/>
          <w:marRight w:val="0"/>
          <w:marTop w:val="0"/>
          <w:marBottom w:val="0"/>
          <w:divBdr>
            <w:top w:val="none" w:sz="0" w:space="0" w:color="auto"/>
            <w:left w:val="none" w:sz="0" w:space="0" w:color="auto"/>
            <w:bottom w:val="none" w:sz="0" w:space="0" w:color="auto"/>
            <w:right w:val="none" w:sz="0" w:space="0" w:color="auto"/>
          </w:divBdr>
        </w:div>
        <w:div w:id="1080444377">
          <w:marLeft w:val="640"/>
          <w:marRight w:val="0"/>
          <w:marTop w:val="0"/>
          <w:marBottom w:val="0"/>
          <w:divBdr>
            <w:top w:val="none" w:sz="0" w:space="0" w:color="auto"/>
            <w:left w:val="none" w:sz="0" w:space="0" w:color="auto"/>
            <w:bottom w:val="none" w:sz="0" w:space="0" w:color="auto"/>
            <w:right w:val="none" w:sz="0" w:space="0" w:color="auto"/>
          </w:divBdr>
        </w:div>
        <w:div w:id="1124468663">
          <w:marLeft w:val="640"/>
          <w:marRight w:val="0"/>
          <w:marTop w:val="0"/>
          <w:marBottom w:val="0"/>
          <w:divBdr>
            <w:top w:val="none" w:sz="0" w:space="0" w:color="auto"/>
            <w:left w:val="none" w:sz="0" w:space="0" w:color="auto"/>
            <w:bottom w:val="none" w:sz="0" w:space="0" w:color="auto"/>
            <w:right w:val="none" w:sz="0" w:space="0" w:color="auto"/>
          </w:divBdr>
        </w:div>
        <w:div w:id="1193106150">
          <w:marLeft w:val="640"/>
          <w:marRight w:val="0"/>
          <w:marTop w:val="0"/>
          <w:marBottom w:val="0"/>
          <w:divBdr>
            <w:top w:val="none" w:sz="0" w:space="0" w:color="auto"/>
            <w:left w:val="none" w:sz="0" w:space="0" w:color="auto"/>
            <w:bottom w:val="none" w:sz="0" w:space="0" w:color="auto"/>
            <w:right w:val="none" w:sz="0" w:space="0" w:color="auto"/>
          </w:divBdr>
        </w:div>
        <w:div w:id="1206719929">
          <w:marLeft w:val="640"/>
          <w:marRight w:val="0"/>
          <w:marTop w:val="0"/>
          <w:marBottom w:val="0"/>
          <w:divBdr>
            <w:top w:val="none" w:sz="0" w:space="0" w:color="auto"/>
            <w:left w:val="none" w:sz="0" w:space="0" w:color="auto"/>
            <w:bottom w:val="none" w:sz="0" w:space="0" w:color="auto"/>
            <w:right w:val="none" w:sz="0" w:space="0" w:color="auto"/>
          </w:divBdr>
        </w:div>
        <w:div w:id="1218929462">
          <w:marLeft w:val="640"/>
          <w:marRight w:val="0"/>
          <w:marTop w:val="0"/>
          <w:marBottom w:val="0"/>
          <w:divBdr>
            <w:top w:val="none" w:sz="0" w:space="0" w:color="auto"/>
            <w:left w:val="none" w:sz="0" w:space="0" w:color="auto"/>
            <w:bottom w:val="none" w:sz="0" w:space="0" w:color="auto"/>
            <w:right w:val="none" w:sz="0" w:space="0" w:color="auto"/>
          </w:divBdr>
        </w:div>
        <w:div w:id="1221012872">
          <w:marLeft w:val="640"/>
          <w:marRight w:val="0"/>
          <w:marTop w:val="0"/>
          <w:marBottom w:val="0"/>
          <w:divBdr>
            <w:top w:val="none" w:sz="0" w:space="0" w:color="auto"/>
            <w:left w:val="none" w:sz="0" w:space="0" w:color="auto"/>
            <w:bottom w:val="none" w:sz="0" w:space="0" w:color="auto"/>
            <w:right w:val="none" w:sz="0" w:space="0" w:color="auto"/>
          </w:divBdr>
        </w:div>
        <w:div w:id="1227372478">
          <w:marLeft w:val="640"/>
          <w:marRight w:val="0"/>
          <w:marTop w:val="0"/>
          <w:marBottom w:val="0"/>
          <w:divBdr>
            <w:top w:val="none" w:sz="0" w:space="0" w:color="auto"/>
            <w:left w:val="none" w:sz="0" w:space="0" w:color="auto"/>
            <w:bottom w:val="none" w:sz="0" w:space="0" w:color="auto"/>
            <w:right w:val="none" w:sz="0" w:space="0" w:color="auto"/>
          </w:divBdr>
        </w:div>
        <w:div w:id="1270166568">
          <w:marLeft w:val="640"/>
          <w:marRight w:val="0"/>
          <w:marTop w:val="0"/>
          <w:marBottom w:val="0"/>
          <w:divBdr>
            <w:top w:val="none" w:sz="0" w:space="0" w:color="auto"/>
            <w:left w:val="none" w:sz="0" w:space="0" w:color="auto"/>
            <w:bottom w:val="none" w:sz="0" w:space="0" w:color="auto"/>
            <w:right w:val="none" w:sz="0" w:space="0" w:color="auto"/>
          </w:divBdr>
        </w:div>
        <w:div w:id="1273324051">
          <w:marLeft w:val="640"/>
          <w:marRight w:val="0"/>
          <w:marTop w:val="0"/>
          <w:marBottom w:val="0"/>
          <w:divBdr>
            <w:top w:val="none" w:sz="0" w:space="0" w:color="auto"/>
            <w:left w:val="none" w:sz="0" w:space="0" w:color="auto"/>
            <w:bottom w:val="none" w:sz="0" w:space="0" w:color="auto"/>
            <w:right w:val="none" w:sz="0" w:space="0" w:color="auto"/>
          </w:divBdr>
        </w:div>
        <w:div w:id="1273443367">
          <w:marLeft w:val="640"/>
          <w:marRight w:val="0"/>
          <w:marTop w:val="0"/>
          <w:marBottom w:val="0"/>
          <w:divBdr>
            <w:top w:val="none" w:sz="0" w:space="0" w:color="auto"/>
            <w:left w:val="none" w:sz="0" w:space="0" w:color="auto"/>
            <w:bottom w:val="none" w:sz="0" w:space="0" w:color="auto"/>
            <w:right w:val="none" w:sz="0" w:space="0" w:color="auto"/>
          </w:divBdr>
        </w:div>
        <w:div w:id="1274555118">
          <w:marLeft w:val="640"/>
          <w:marRight w:val="0"/>
          <w:marTop w:val="0"/>
          <w:marBottom w:val="0"/>
          <w:divBdr>
            <w:top w:val="none" w:sz="0" w:space="0" w:color="auto"/>
            <w:left w:val="none" w:sz="0" w:space="0" w:color="auto"/>
            <w:bottom w:val="none" w:sz="0" w:space="0" w:color="auto"/>
            <w:right w:val="none" w:sz="0" w:space="0" w:color="auto"/>
          </w:divBdr>
        </w:div>
        <w:div w:id="1326974032">
          <w:marLeft w:val="640"/>
          <w:marRight w:val="0"/>
          <w:marTop w:val="0"/>
          <w:marBottom w:val="0"/>
          <w:divBdr>
            <w:top w:val="none" w:sz="0" w:space="0" w:color="auto"/>
            <w:left w:val="none" w:sz="0" w:space="0" w:color="auto"/>
            <w:bottom w:val="none" w:sz="0" w:space="0" w:color="auto"/>
            <w:right w:val="none" w:sz="0" w:space="0" w:color="auto"/>
          </w:divBdr>
        </w:div>
        <w:div w:id="1367679248">
          <w:marLeft w:val="640"/>
          <w:marRight w:val="0"/>
          <w:marTop w:val="0"/>
          <w:marBottom w:val="0"/>
          <w:divBdr>
            <w:top w:val="none" w:sz="0" w:space="0" w:color="auto"/>
            <w:left w:val="none" w:sz="0" w:space="0" w:color="auto"/>
            <w:bottom w:val="none" w:sz="0" w:space="0" w:color="auto"/>
            <w:right w:val="none" w:sz="0" w:space="0" w:color="auto"/>
          </w:divBdr>
        </w:div>
        <w:div w:id="1378508151">
          <w:marLeft w:val="640"/>
          <w:marRight w:val="0"/>
          <w:marTop w:val="0"/>
          <w:marBottom w:val="0"/>
          <w:divBdr>
            <w:top w:val="none" w:sz="0" w:space="0" w:color="auto"/>
            <w:left w:val="none" w:sz="0" w:space="0" w:color="auto"/>
            <w:bottom w:val="none" w:sz="0" w:space="0" w:color="auto"/>
            <w:right w:val="none" w:sz="0" w:space="0" w:color="auto"/>
          </w:divBdr>
        </w:div>
        <w:div w:id="1386173724">
          <w:marLeft w:val="640"/>
          <w:marRight w:val="0"/>
          <w:marTop w:val="0"/>
          <w:marBottom w:val="0"/>
          <w:divBdr>
            <w:top w:val="none" w:sz="0" w:space="0" w:color="auto"/>
            <w:left w:val="none" w:sz="0" w:space="0" w:color="auto"/>
            <w:bottom w:val="none" w:sz="0" w:space="0" w:color="auto"/>
            <w:right w:val="none" w:sz="0" w:space="0" w:color="auto"/>
          </w:divBdr>
        </w:div>
        <w:div w:id="1388652851">
          <w:marLeft w:val="640"/>
          <w:marRight w:val="0"/>
          <w:marTop w:val="0"/>
          <w:marBottom w:val="0"/>
          <w:divBdr>
            <w:top w:val="none" w:sz="0" w:space="0" w:color="auto"/>
            <w:left w:val="none" w:sz="0" w:space="0" w:color="auto"/>
            <w:bottom w:val="none" w:sz="0" w:space="0" w:color="auto"/>
            <w:right w:val="none" w:sz="0" w:space="0" w:color="auto"/>
          </w:divBdr>
        </w:div>
        <w:div w:id="1390573151">
          <w:marLeft w:val="640"/>
          <w:marRight w:val="0"/>
          <w:marTop w:val="0"/>
          <w:marBottom w:val="0"/>
          <w:divBdr>
            <w:top w:val="none" w:sz="0" w:space="0" w:color="auto"/>
            <w:left w:val="none" w:sz="0" w:space="0" w:color="auto"/>
            <w:bottom w:val="none" w:sz="0" w:space="0" w:color="auto"/>
            <w:right w:val="none" w:sz="0" w:space="0" w:color="auto"/>
          </w:divBdr>
        </w:div>
        <w:div w:id="1412317497">
          <w:marLeft w:val="640"/>
          <w:marRight w:val="0"/>
          <w:marTop w:val="0"/>
          <w:marBottom w:val="0"/>
          <w:divBdr>
            <w:top w:val="none" w:sz="0" w:space="0" w:color="auto"/>
            <w:left w:val="none" w:sz="0" w:space="0" w:color="auto"/>
            <w:bottom w:val="none" w:sz="0" w:space="0" w:color="auto"/>
            <w:right w:val="none" w:sz="0" w:space="0" w:color="auto"/>
          </w:divBdr>
        </w:div>
        <w:div w:id="1423919110">
          <w:marLeft w:val="640"/>
          <w:marRight w:val="0"/>
          <w:marTop w:val="0"/>
          <w:marBottom w:val="0"/>
          <w:divBdr>
            <w:top w:val="none" w:sz="0" w:space="0" w:color="auto"/>
            <w:left w:val="none" w:sz="0" w:space="0" w:color="auto"/>
            <w:bottom w:val="none" w:sz="0" w:space="0" w:color="auto"/>
            <w:right w:val="none" w:sz="0" w:space="0" w:color="auto"/>
          </w:divBdr>
        </w:div>
        <w:div w:id="1438449750">
          <w:marLeft w:val="640"/>
          <w:marRight w:val="0"/>
          <w:marTop w:val="0"/>
          <w:marBottom w:val="0"/>
          <w:divBdr>
            <w:top w:val="none" w:sz="0" w:space="0" w:color="auto"/>
            <w:left w:val="none" w:sz="0" w:space="0" w:color="auto"/>
            <w:bottom w:val="none" w:sz="0" w:space="0" w:color="auto"/>
            <w:right w:val="none" w:sz="0" w:space="0" w:color="auto"/>
          </w:divBdr>
        </w:div>
        <w:div w:id="1456363700">
          <w:marLeft w:val="640"/>
          <w:marRight w:val="0"/>
          <w:marTop w:val="0"/>
          <w:marBottom w:val="0"/>
          <w:divBdr>
            <w:top w:val="none" w:sz="0" w:space="0" w:color="auto"/>
            <w:left w:val="none" w:sz="0" w:space="0" w:color="auto"/>
            <w:bottom w:val="none" w:sz="0" w:space="0" w:color="auto"/>
            <w:right w:val="none" w:sz="0" w:space="0" w:color="auto"/>
          </w:divBdr>
        </w:div>
        <w:div w:id="1489133304">
          <w:marLeft w:val="640"/>
          <w:marRight w:val="0"/>
          <w:marTop w:val="0"/>
          <w:marBottom w:val="0"/>
          <w:divBdr>
            <w:top w:val="none" w:sz="0" w:space="0" w:color="auto"/>
            <w:left w:val="none" w:sz="0" w:space="0" w:color="auto"/>
            <w:bottom w:val="none" w:sz="0" w:space="0" w:color="auto"/>
            <w:right w:val="none" w:sz="0" w:space="0" w:color="auto"/>
          </w:divBdr>
        </w:div>
        <w:div w:id="1509372394">
          <w:marLeft w:val="640"/>
          <w:marRight w:val="0"/>
          <w:marTop w:val="0"/>
          <w:marBottom w:val="0"/>
          <w:divBdr>
            <w:top w:val="none" w:sz="0" w:space="0" w:color="auto"/>
            <w:left w:val="none" w:sz="0" w:space="0" w:color="auto"/>
            <w:bottom w:val="none" w:sz="0" w:space="0" w:color="auto"/>
            <w:right w:val="none" w:sz="0" w:space="0" w:color="auto"/>
          </w:divBdr>
        </w:div>
        <w:div w:id="1511338548">
          <w:marLeft w:val="640"/>
          <w:marRight w:val="0"/>
          <w:marTop w:val="0"/>
          <w:marBottom w:val="0"/>
          <w:divBdr>
            <w:top w:val="none" w:sz="0" w:space="0" w:color="auto"/>
            <w:left w:val="none" w:sz="0" w:space="0" w:color="auto"/>
            <w:bottom w:val="none" w:sz="0" w:space="0" w:color="auto"/>
            <w:right w:val="none" w:sz="0" w:space="0" w:color="auto"/>
          </w:divBdr>
        </w:div>
        <w:div w:id="1519661674">
          <w:marLeft w:val="640"/>
          <w:marRight w:val="0"/>
          <w:marTop w:val="0"/>
          <w:marBottom w:val="0"/>
          <w:divBdr>
            <w:top w:val="none" w:sz="0" w:space="0" w:color="auto"/>
            <w:left w:val="none" w:sz="0" w:space="0" w:color="auto"/>
            <w:bottom w:val="none" w:sz="0" w:space="0" w:color="auto"/>
            <w:right w:val="none" w:sz="0" w:space="0" w:color="auto"/>
          </w:divBdr>
        </w:div>
        <w:div w:id="1527720441">
          <w:marLeft w:val="640"/>
          <w:marRight w:val="0"/>
          <w:marTop w:val="0"/>
          <w:marBottom w:val="0"/>
          <w:divBdr>
            <w:top w:val="none" w:sz="0" w:space="0" w:color="auto"/>
            <w:left w:val="none" w:sz="0" w:space="0" w:color="auto"/>
            <w:bottom w:val="none" w:sz="0" w:space="0" w:color="auto"/>
            <w:right w:val="none" w:sz="0" w:space="0" w:color="auto"/>
          </w:divBdr>
        </w:div>
        <w:div w:id="1536236711">
          <w:marLeft w:val="640"/>
          <w:marRight w:val="0"/>
          <w:marTop w:val="0"/>
          <w:marBottom w:val="0"/>
          <w:divBdr>
            <w:top w:val="none" w:sz="0" w:space="0" w:color="auto"/>
            <w:left w:val="none" w:sz="0" w:space="0" w:color="auto"/>
            <w:bottom w:val="none" w:sz="0" w:space="0" w:color="auto"/>
            <w:right w:val="none" w:sz="0" w:space="0" w:color="auto"/>
          </w:divBdr>
        </w:div>
        <w:div w:id="1571423322">
          <w:marLeft w:val="640"/>
          <w:marRight w:val="0"/>
          <w:marTop w:val="0"/>
          <w:marBottom w:val="0"/>
          <w:divBdr>
            <w:top w:val="none" w:sz="0" w:space="0" w:color="auto"/>
            <w:left w:val="none" w:sz="0" w:space="0" w:color="auto"/>
            <w:bottom w:val="none" w:sz="0" w:space="0" w:color="auto"/>
            <w:right w:val="none" w:sz="0" w:space="0" w:color="auto"/>
          </w:divBdr>
        </w:div>
        <w:div w:id="1578394275">
          <w:marLeft w:val="640"/>
          <w:marRight w:val="0"/>
          <w:marTop w:val="0"/>
          <w:marBottom w:val="0"/>
          <w:divBdr>
            <w:top w:val="none" w:sz="0" w:space="0" w:color="auto"/>
            <w:left w:val="none" w:sz="0" w:space="0" w:color="auto"/>
            <w:bottom w:val="none" w:sz="0" w:space="0" w:color="auto"/>
            <w:right w:val="none" w:sz="0" w:space="0" w:color="auto"/>
          </w:divBdr>
        </w:div>
        <w:div w:id="1596211241">
          <w:marLeft w:val="640"/>
          <w:marRight w:val="0"/>
          <w:marTop w:val="0"/>
          <w:marBottom w:val="0"/>
          <w:divBdr>
            <w:top w:val="none" w:sz="0" w:space="0" w:color="auto"/>
            <w:left w:val="none" w:sz="0" w:space="0" w:color="auto"/>
            <w:bottom w:val="none" w:sz="0" w:space="0" w:color="auto"/>
            <w:right w:val="none" w:sz="0" w:space="0" w:color="auto"/>
          </w:divBdr>
        </w:div>
        <w:div w:id="1599173020">
          <w:marLeft w:val="640"/>
          <w:marRight w:val="0"/>
          <w:marTop w:val="0"/>
          <w:marBottom w:val="0"/>
          <w:divBdr>
            <w:top w:val="none" w:sz="0" w:space="0" w:color="auto"/>
            <w:left w:val="none" w:sz="0" w:space="0" w:color="auto"/>
            <w:bottom w:val="none" w:sz="0" w:space="0" w:color="auto"/>
            <w:right w:val="none" w:sz="0" w:space="0" w:color="auto"/>
          </w:divBdr>
        </w:div>
        <w:div w:id="1610547646">
          <w:marLeft w:val="640"/>
          <w:marRight w:val="0"/>
          <w:marTop w:val="0"/>
          <w:marBottom w:val="0"/>
          <w:divBdr>
            <w:top w:val="none" w:sz="0" w:space="0" w:color="auto"/>
            <w:left w:val="none" w:sz="0" w:space="0" w:color="auto"/>
            <w:bottom w:val="none" w:sz="0" w:space="0" w:color="auto"/>
            <w:right w:val="none" w:sz="0" w:space="0" w:color="auto"/>
          </w:divBdr>
        </w:div>
        <w:div w:id="1639604723">
          <w:marLeft w:val="640"/>
          <w:marRight w:val="0"/>
          <w:marTop w:val="0"/>
          <w:marBottom w:val="0"/>
          <w:divBdr>
            <w:top w:val="none" w:sz="0" w:space="0" w:color="auto"/>
            <w:left w:val="none" w:sz="0" w:space="0" w:color="auto"/>
            <w:bottom w:val="none" w:sz="0" w:space="0" w:color="auto"/>
            <w:right w:val="none" w:sz="0" w:space="0" w:color="auto"/>
          </w:divBdr>
        </w:div>
        <w:div w:id="1662543122">
          <w:marLeft w:val="640"/>
          <w:marRight w:val="0"/>
          <w:marTop w:val="0"/>
          <w:marBottom w:val="0"/>
          <w:divBdr>
            <w:top w:val="none" w:sz="0" w:space="0" w:color="auto"/>
            <w:left w:val="none" w:sz="0" w:space="0" w:color="auto"/>
            <w:bottom w:val="none" w:sz="0" w:space="0" w:color="auto"/>
            <w:right w:val="none" w:sz="0" w:space="0" w:color="auto"/>
          </w:divBdr>
        </w:div>
        <w:div w:id="1665887510">
          <w:marLeft w:val="640"/>
          <w:marRight w:val="0"/>
          <w:marTop w:val="0"/>
          <w:marBottom w:val="0"/>
          <w:divBdr>
            <w:top w:val="none" w:sz="0" w:space="0" w:color="auto"/>
            <w:left w:val="none" w:sz="0" w:space="0" w:color="auto"/>
            <w:bottom w:val="none" w:sz="0" w:space="0" w:color="auto"/>
            <w:right w:val="none" w:sz="0" w:space="0" w:color="auto"/>
          </w:divBdr>
        </w:div>
        <w:div w:id="1680237802">
          <w:marLeft w:val="640"/>
          <w:marRight w:val="0"/>
          <w:marTop w:val="0"/>
          <w:marBottom w:val="0"/>
          <w:divBdr>
            <w:top w:val="none" w:sz="0" w:space="0" w:color="auto"/>
            <w:left w:val="none" w:sz="0" w:space="0" w:color="auto"/>
            <w:bottom w:val="none" w:sz="0" w:space="0" w:color="auto"/>
            <w:right w:val="none" w:sz="0" w:space="0" w:color="auto"/>
          </w:divBdr>
        </w:div>
        <w:div w:id="1723097925">
          <w:marLeft w:val="640"/>
          <w:marRight w:val="0"/>
          <w:marTop w:val="0"/>
          <w:marBottom w:val="0"/>
          <w:divBdr>
            <w:top w:val="none" w:sz="0" w:space="0" w:color="auto"/>
            <w:left w:val="none" w:sz="0" w:space="0" w:color="auto"/>
            <w:bottom w:val="none" w:sz="0" w:space="0" w:color="auto"/>
            <w:right w:val="none" w:sz="0" w:space="0" w:color="auto"/>
          </w:divBdr>
        </w:div>
        <w:div w:id="1728451208">
          <w:marLeft w:val="640"/>
          <w:marRight w:val="0"/>
          <w:marTop w:val="0"/>
          <w:marBottom w:val="0"/>
          <w:divBdr>
            <w:top w:val="none" w:sz="0" w:space="0" w:color="auto"/>
            <w:left w:val="none" w:sz="0" w:space="0" w:color="auto"/>
            <w:bottom w:val="none" w:sz="0" w:space="0" w:color="auto"/>
            <w:right w:val="none" w:sz="0" w:space="0" w:color="auto"/>
          </w:divBdr>
        </w:div>
        <w:div w:id="1754161948">
          <w:marLeft w:val="640"/>
          <w:marRight w:val="0"/>
          <w:marTop w:val="0"/>
          <w:marBottom w:val="0"/>
          <w:divBdr>
            <w:top w:val="none" w:sz="0" w:space="0" w:color="auto"/>
            <w:left w:val="none" w:sz="0" w:space="0" w:color="auto"/>
            <w:bottom w:val="none" w:sz="0" w:space="0" w:color="auto"/>
            <w:right w:val="none" w:sz="0" w:space="0" w:color="auto"/>
          </w:divBdr>
        </w:div>
        <w:div w:id="1766265660">
          <w:marLeft w:val="640"/>
          <w:marRight w:val="0"/>
          <w:marTop w:val="0"/>
          <w:marBottom w:val="0"/>
          <w:divBdr>
            <w:top w:val="none" w:sz="0" w:space="0" w:color="auto"/>
            <w:left w:val="none" w:sz="0" w:space="0" w:color="auto"/>
            <w:bottom w:val="none" w:sz="0" w:space="0" w:color="auto"/>
            <w:right w:val="none" w:sz="0" w:space="0" w:color="auto"/>
          </w:divBdr>
        </w:div>
        <w:div w:id="1767263179">
          <w:marLeft w:val="640"/>
          <w:marRight w:val="0"/>
          <w:marTop w:val="0"/>
          <w:marBottom w:val="0"/>
          <w:divBdr>
            <w:top w:val="none" w:sz="0" w:space="0" w:color="auto"/>
            <w:left w:val="none" w:sz="0" w:space="0" w:color="auto"/>
            <w:bottom w:val="none" w:sz="0" w:space="0" w:color="auto"/>
            <w:right w:val="none" w:sz="0" w:space="0" w:color="auto"/>
          </w:divBdr>
        </w:div>
        <w:div w:id="1771394780">
          <w:marLeft w:val="640"/>
          <w:marRight w:val="0"/>
          <w:marTop w:val="0"/>
          <w:marBottom w:val="0"/>
          <w:divBdr>
            <w:top w:val="none" w:sz="0" w:space="0" w:color="auto"/>
            <w:left w:val="none" w:sz="0" w:space="0" w:color="auto"/>
            <w:bottom w:val="none" w:sz="0" w:space="0" w:color="auto"/>
            <w:right w:val="none" w:sz="0" w:space="0" w:color="auto"/>
          </w:divBdr>
        </w:div>
        <w:div w:id="1795442072">
          <w:marLeft w:val="640"/>
          <w:marRight w:val="0"/>
          <w:marTop w:val="0"/>
          <w:marBottom w:val="0"/>
          <w:divBdr>
            <w:top w:val="none" w:sz="0" w:space="0" w:color="auto"/>
            <w:left w:val="none" w:sz="0" w:space="0" w:color="auto"/>
            <w:bottom w:val="none" w:sz="0" w:space="0" w:color="auto"/>
            <w:right w:val="none" w:sz="0" w:space="0" w:color="auto"/>
          </w:divBdr>
        </w:div>
        <w:div w:id="1819683154">
          <w:marLeft w:val="640"/>
          <w:marRight w:val="0"/>
          <w:marTop w:val="0"/>
          <w:marBottom w:val="0"/>
          <w:divBdr>
            <w:top w:val="none" w:sz="0" w:space="0" w:color="auto"/>
            <w:left w:val="none" w:sz="0" w:space="0" w:color="auto"/>
            <w:bottom w:val="none" w:sz="0" w:space="0" w:color="auto"/>
            <w:right w:val="none" w:sz="0" w:space="0" w:color="auto"/>
          </w:divBdr>
        </w:div>
        <w:div w:id="1845968542">
          <w:marLeft w:val="640"/>
          <w:marRight w:val="0"/>
          <w:marTop w:val="0"/>
          <w:marBottom w:val="0"/>
          <w:divBdr>
            <w:top w:val="none" w:sz="0" w:space="0" w:color="auto"/>
            <w:left w:val="none" w:sz="0" w:space="0" w:color="auto"/>
            <w:bottom w:val="none" w:sz="0" w:space="0" w:color="auto"/>
            <w:right w:val="none" w:sz="0" w:space="0" w:color="auto"/>
          </w:divBdr>
        </w:div>
        <w:div w:id="1853909840">
          <w:marLeft w:val="640"/>
          <w:marRight w:val="0"/>
          <w:marTop w:val="0"/>
          <w:marBottom w:val="0"/>
          <w:divBdr>
            <w:top w:val="none" w:sz="0" w:space="0" w:color="auto"/>
            <w:left w:val="none" w:sz="0" w:space="0" w:color="auto"/>
            <w:bottom w:val="none" w:sz="0" w:space="0" w:color="auto"/>
            <w:right w:val="none" w:sz="0" w:space="0" w:color="auto"/>
          </w:divBdr>
        </w:div>
        <w:div w:id="1897542184">
          <w:marLeft w:val="640"/>
          <w:marRight w:val="0"/>
          <w:marTop w:val="0"/>
          <w:marBottom w:val="0"/>
          <w:divBdr>
            <w:top w:val="none" w:sz="0" w:space="0" w:color="auto"/>
            <w:left w:val="none" w:sz="0" w:space="0" w:color="auto"/>
            <w:bottom w:val="none" w:sz="0" w:space="0" w:color="auto"/>
            <w:right w:val="none" w:sz="0" w:space="0" w:color="auto"/>
          </w:divBdr>
        </w:div>
        <w:div w:id="1903175157">
          <w:marLeft w:val="640"/>
          <w:marRight w:val="0"/>
          <w:marTop w:val="0"/>
          <w:marBottom w:val="0"/>
          <w:divBdr>
            <w:top w:val="none" w:sz="0" w:space="0" w:color="auto"/>
            <w:left w:val="none" w:sz="0" w:space="0" w:color="auto"/>
            <w:bottom w:val="none" w:sz="0" w:space="0" w:color="auto"/>
            <w:right w:val="none" w:sz="0" w:space="0" w:color="auto"/>
          </w:divBdr>
        </w:div>
        <w:div w:id="1924334741">
          <w:marLeft w:val="640"/>
          <w:marRight w:val="0"/>
          <w:marTop w:val="0"/>
          <w:marBottom w:val="0"/>
          <w:divBdr>
            <w:top w:val="none" w:sz="0" w:space="0" w:color="auto"/>
            <w:left w:val="none" w:sz="0" w:space="0" w:color="auto"/>
            <w:bottom w:val="none" w:sz="0" w:space="0" w:color="auto"/>
            <w:right w:val="none" w:sz="0" w:space="0" w:color="auto"/>
          </w:divBdr>
        </w:div>
      </w:divsChild>
    </w:div>
    <w:div w:id="574054549">
      <w:bodyDiv w:val="1"/>
      <w:marLeft w:val="0"/>
      <w:marRight w:val="0"/>
      <w:marTop w:val="0"/>
      <w:marBottom w:val="0"/>
      <w:divBdr>
        <w:top w:val="none" w:sz="0" w:space="0" w:color="auto"/>
        <w:left w:val="none" w:sz="0" w:space="0" w:color="auto"/>
        <w:bottom w:val="none" w:sz="0" w:space="0" w:color="auto"/>
        <w:right w:val="none" w:sz="0" w:space="0" w:color="auto"/>
      </w:divBdr>
    </w:div>
    <w:div w:id="575021446">
      <w:bodyDiv w:val="1"/>
      <w:marLeft w:val="0"/>
      <w:marRight w:val="0"/>
      <w:marTop w:val="0"/>
      <w:marBottom w:val="0"/>
      <w:divBdr>
        <w:top w:val="none" w:sz="0" w:space="0" w:color="auto"/>
        <w:left w:val="none" w:sz="0" w:space="0" w:color="auto"/>
        <w:bottom w:val="none" w:sz="0" w:space="0" w:color="auto"/>
        <w:right w:val="none" w:sz="0" w:space="0" w:color="auto"/>
      </w:divBdr>
    </w:div>
    <w:div w:id="579559168">
      <w:bodyDiv w:val="1"/>
      <w:marLeft w:val="0"/>
      <w:marRight w:val="0"/>
      <w:marTop w:val="0"/>
      <w:marBottom w:val="0"/>
      <w:divBdr>
        <w:top w:val="none" w:sz="0" w:space="0" w:color="auto"/>
        <w:left w:val="none" w:sz="0" w:space="0" w:color="auto"/>
        <w:bottom w:val="none" w:sz="0" w:space="0" w:color="auto"/>
        <w:right w:val="none" w:sz="0" w:space="0" w:color="auto"/>
      </w:divBdr>
      <w:divsChild>
        <w:div w:id="4551904">
          <w:marLeft w:val="640"/>
          <w:marRight w:val="0"/>
          <w:marTop w:val="0"/>
          <w:marBottom w:val="0"/>
          <w:divBdr>
            <w:top w:val="none" w:sz="0" w:space="0" w:color="auto"/>
            <w:left w:val="none" w:sz="0" w:space="0" w:color="auto"/>
            <w:bottom w:val="none" w:sz="0" w:space="0" w:color="auto"/>
            <w:right w:val="none" w:sz="0" w:space="0" w:color="auto"/>
          </w:divBdr>
        </w:div>
        <w:div w:id="4554096">
          <w:marLeft w:val="640"/>
          <w:marRight w:val="0"/>
          <w:marTop w:val="0"/>
          <w:marBottom w:val="0"/>
          <w:divBdr>
            <w:top w:val="none" w:sz="0" w:space="0" w:color="auto"/>
            <w:left w:val="none" w:sz="0" w:space="0" w:color="auto"/>
            <w:bottom w:val="none" w:sz="0" w:space="0" w:color="auto"/>
            <w:right w:val="none" w:sz="0" w:space="0" w:color="auto"/>
          </w:divBdr>
        </w:div>
        <w:div w:id="40835906">
          <w:marLeft w:val="640"/>
          <w:marRight w:val="0"/>
          <w:marTop w:val="0"/>
          <w:marBottom w:val="0"/>
          <w:divBdr>
            <w:top w:val="none" w:sz="0" w:space="0" w:color="auto"/>
            <w:left w:val="none" w:sz="0" w:space="0" w:color="auto"/>
            <w:bottom w:val="none" w:sz="0" w:space="0" w:color="auto"/>
            <w:right w:val="none" w:sz="0" w:space="0" w:color="auto"/>
          </w:divBdr>
        </w:div>
        <w:div w:id="56124656">
          <w:marLeft w:val="640"/>
          <w:marRight w:val="0"/>
          <w:marTop w:val="0"/>
          <w:marBottom w:val="0"/>
          <w:divBdr>
            <w:top w:val="none" w:sz="0" w:space="0" w:color="auto"/>
            <w:left w:val="none" w:sz="0" w:space="0" w:color="auto"/>
            <w:bottom w:val="none" w:sz="0" w:space="0" w:color="auto"/>
            <w:right w:val="none" w:sz="0" w:space="0" w:color="auto"/>
          </w:divBdr>
        </w:div>
        <w:div w:id="61374367">
          <w:marLeft w:val="640"/>
          <w:marRight w:val="0"/>
          <w:marTop w:val="0"/>
          <w:marBottom w:val="0"/>
          <w:divBdr>
            <w:top w:val="none" w:sz="0" w:space="0" w:color="auto"/>
            <w:left w:val="none" w:sz="0" w:space="0" w:color="auto"/>
            <w:bottom w:val="none" w:sz="0" w:space="0" w:color="auto"/>
            <w:right w:val="none" w:sz="0" w:space="0" w:color="auto"/>
          </w:divBdr>
        </w:div>
        <w:div w:id="84810314">
          <w:marLeft w:val="640"/>
          <w:marRight w:val="0"/>
          <w:marTop w:val="0"/>
          <w:marBottom w:val="0"/>
          <w:divBdr>
            <w:top w:val="none" w:sz="0" w:space="0" w:color="auto"/>
            <w:left w:val="none" w:sz="0" w:space="0" w:color="auto"/>
            <w:bottom w:val="none" w:sz="0" w:space="0" w:color="auto"/>
            <w:right w:val="none" w:sz="0" w:space="0" w:color="auto"/>
          </w:divBdr>
        </w:div>
        <w:div w:id="101923849">
          <w:marLeft w:val="640"/>
          <w:marRight w:val="0"/>
          <w:marTop w:val="0"/>
          <w:marBottom w:val="0"/>
          <w:divBdr>
            <w:top w:val="none" w:sz="0" w:space="0" w:color="auto"/>
            <w:left w:val="none" w:sz="0" w:space="0" w:color="auto"/>
            <w:bottom w:val="none" w:sz="0" w:space="0" w:color="auto"/>
            <w:right w:val="none" w:sz="0" w:space="0" w:color="auto"/>
          </w:divBdr>
        </w:div>
        <w:div w:id="112020208">
          <w:marLeft w:val="640"/>
          <w:marRight w:val="0"/>
          <w:marTop w:val="0"/>
          <w:marBottom w:val="0"/>
          <w:divBdr>
            <w:top w:val="none" w:sz="0" w:space="0" w:color="auto"/>
            <w:left w:val="none" w:sz="0" w:space="0" w:color="auto"/>
            <w:bottom w:val="none" w:sz="0" w:space="0" w:color="auto"/>
            <w:right w:val="none" w:sz="0" w:space="0" w:color="auto"/>
          </w:divBdr>
        </w:div>
        <w:div w:id="165096501">
          <w:marLeft w:val="640"/>
          <w:marRight w:val="0"/>
          <w:marTop w:val="0"/>
          <w:marBottom w:val="0"/>
          <w:divBdr>
            <w:top w:val="none" w:sz="0" w:space="0" w:color="auto"/>
            <w:left w:val="none" w:sz="0" w:space="0" w:color="auto"/>
            <w:bottom w:val="none" w:sz="0" w:space="0" w:color="auto"/>
            <w:right w:val="none" w:sz="0" w:space="0" w:color="auto"/>
          </w:divBdr>
        </w:div>
        <w:div w:id="195585892">
          <w:marLeft w:val="640"/>
          <w:marRight w:val="0"/>
          <w:marTop w:val="0"/>
          <w:marBottom w:val="0"/>
          <w:divBdr>
            <w:top w:val="none" w:sz="0" w:space="0" w:color="auto"/>
            <w:left w:val="none" w:sz="0" w:space="0" w:color="auto"/>
            <w:bottom w:val="none" w:sz="0" w:space="0" w:color="auto"/>
            <w:right w:val="none" w:sz="0" w:space="0" w:color="auto"/>
          </w:divBdr>
        </w:div>
        <w:div w:id="202789769">
          <w:marLeft w:val="640"/>
          <w:marRight w:val="0"/>
          <w:marTop w:val="0"/>
          <w:marBottom w:val="0"/>
          <w:divBdr>
            <w:top w:val="none" w:sz="0" w:space="0" w:color="auto"/>
            <w:left w:val="none" w:sz="0" w:space="0" w:color="auto"/>
            <w:bottom w:val="none" w:sz="0" w:space="0" w:color="auto"/>
            <w:right w:val="none" w:sz="0" w:space="0" w:color="auto"/>
          </w:divBdr>
        </w:div>
        <w:div w:id="205265279">
          <w:marLeft w:val="640"/>
          <w:marRight w:val="0"/>
          <w:marTop w:val="0"/>
          <w:marBottom w:val="0"/>
          <w:divBdr>
            <w:top w:val="none" w:sz="0" w:space="0" w:color="auto"/>
            <w:left w:val="none" w:sz="0" w:space="0" w:color="auto"/>
            <w:bottom w:val="none" w:sz="0" w:space="0" w:color="auto"/>
            <w:right w:val="none" w:sz="0" w:space="0" w:color="auto"/>
          </w:divBdr>
        </w:div>
        <w:div w:id="326595744">
          <w:marLeft w:val="640"/>
          <w:marRight w:val="0"/>
          <w:marTop w:val="0"/>
          <w:marBottom w:val="0"/>
          <w:divBdr>
            <w:top w:val="none" w:sz="0" w:space="0" w:color="auto"/>
            <w:left w:val="none" w:sz="0" w:space="0" w:color="auto"/>
            <w:bottom w:val="none" w:sz="0" w:space="0" w:color="auto"/>
            <w:right w:val="none" w:sz="0" w:space="0" w:color="auto"/>
          </w:divBdr>
        </w:div>
        <w:div w:id="342172590">
          <w:marLeft w:val="640"/>
          <w:marRight w:val="0"/>
          <w:marTop w:val="0"/>
          <w:marBottom w:val="0"/>
          <w:divBdr>
            <w:top w:val="none" w:sz="0" w:space="0" w:color="auto"/>
            <w:left w:val="none" w:sz="0" w:space="0" w:color="auto"/>
            <w:bottom w:val="none" w:sz="0" w:space="0" w:color="auto"/>
            <w:right w:val="none" w:sz="0" w:space="0" w:color="auto"/>
          </w:divBdr>
        </w:div>
        <w:div w:id="345788607">
          <w:marLeft w:val="640"/>
          <w:marRight w:val="0"/>
          <w:marTop w:val="0"/>
          <w:marBottom w:val="0"/>
          <w:divBdr>
            <w:top w:val="none" w:sz="0" w:space="0" w:color="auto"/>
            <w:left w:val="none" w:sz="0" w:space="0" w:color="auto"/>
            <w:bottom w:val="none" w:sz="0" w:space="0" w:color="auto"/>
            <w:right w:val="none" w:sz="0" w:space="0" w:color="auto"/>
          </w:divBdr>
        </w:div>
        <w:div w:id="379791487">
          <w:marLeft w:val="640"/>
          <w:marRight w:val="0"/>
          <w:marTop w:val="0"/>
          <w:marBottom w:val="0"/>
          <w:divBdr>
            <w:top w:val="none" w:sz="0" w:space="0" w:color="auto"/>
            <w:left w:val="none" w:sz="0" w:space="0" w:color="auto"/>
            <w:bottom w:val="none" w:sz="0" w:space="0" w:color="auto"/>
            <w:right w:val="none" w:sz="0" w:space="0" w:color="auto"/>
          </w:divBdr>
        </w:div>
        <w:div w:id="383673886">
          <w:marLeft w:val="640"/>
          <w:marRight w:val="0"/>
          <w:marTop w:val="0"/>
          <w:marBottom w:val="0"/>
          <w:divBdr>
            <w:top w:val="none" w:sz="0" w:space="0" w:color="auto"/>
            <w:left w:val="none" w:sz="0" w:space="0" w:color="auto"/>
            <w:bottom w:val="none" w:sz="0" w:space="0" w:color="auto"/>
            <w:right w:val="none" w:sz="0" w:space="0" w:color="auto"/>
          </w:divBdr>
        </w:div>
        <w:div w:id="390815212">
          <w:marLeft w:val="640"/>
          <w:marRight w:val="0"/>
          <w:marTop w:val="0"/>
          <w:marBottom w:val="0"/>
          <w:divBdr>
            <w:top w:val="none" w:sz="0" w:space="0" w:color="auto"/>
            <w:left w:val="none" w:sz="0" w:space="0" w:color="auto"/>
            <w:bottom w:val="none" w:sz="0" w:space="0" w:color="auto"/>
            <w:right w:val="none" w:sz="0" w:space="0" w:color="auto"/>
          </w:divBdr>
        </w:div>
        <w:div w:id="402266094">
          <w:marLeft w:val="640"/>
          <w:marRight w:val="0"/>
          <w:marTop w:val="0"/>
          <w:marBottom w:val="0"/>
          <w:divBdr>
            <w:top w:val="none" w:sz="0" w:space="0" w:color="auto"/>
            <w:left w:val="none" w:sz="0" w:space="0" w:color="auto"/>
            <w:bottom w:val="none" w:sz="0" w:space="0" w:color="auto"/>
            <w:right w:val="none" w:sz="0" w:space="0" w:color="auto"/>
          </w:divBdr>
        </w:div>
        <w:div w:id="426197052">
          <w:marLeft w:val="640"/>
          <w:marRight w:val="0"/>
          <w:marTop w:val="0"/>
          <w:marBottom w:val="0"/>
          <w:divBdr>
            <w:top w:val="none" w:sz="0" w:space="0" w:color="auto"/>
            <w:left w:val="none" w:sz="0" w:space="0" w:color="auto"/>
            <w:bottom w:val="none" w:sz="0" w:space="0" w:color="auto"/>
            <w:right w:val="none" w:sz="0" w:space="0" w:color="auto"/>
          </w:divBdr>
        </w:div>
        <w:div w:id="454493167">
          <w:marLeft w:val="640"/>
          <w:marRight w:val="0"/>
          <w:marTop w:val="0"/>
          <w:marBottom w:val="0"/>
          <w:divBdr>
            <w:top w:val="none" w:sz="0" w:space="0" w:color="auto"/>
            <w:left w:val="none" w:sz="0" w:space="0" w:color="auto"/>
            <w:bottom w:val="none" w:sz="0" w:space="0" w:color="auto"/>
            <w:right w:val="none" w:sz="0" w:space="0" w:color="auto"/>
          </w:divBdr>
        </w:div>
        <w:div w:id="488374708">
          <w:marLeft w:val="640"/>
          <w:marRight w:val="0"/>
          <w:marTop w:val="0"/>
          <w:marBottom w:val="0"/>
          <w:divBdr>
            <w:top w:val="none" w:sz="0" w:space="0" w:color="auto"/>
            <w:left w:val="none" w:sz="0" w:space="0" w:color="auto"/>
            <w:bottom w:val="none" w:sz="0" w:space="0" w:color="auto"/>
            <w:right w:val="none" w:sz="0" w:space="0" w:color="auto"/>
          </w:divBdr>
        </w:div>
        <w:div w:id="492766643">
          <w:marLeft w:val="640"/>
          <w:marRight w:val="0"/>
          <w:marTop w:val="0"/>
          <w:marBottom w:val="0"/>
          <w:divBdr>
            <w:top w:val="none" w:sz="0" w:space="0" w:color="auto"/>
            <w:left w:val="none" w:sz="0" w:space="0" w:color="auto"/>
            <w:bottom w:val="none" w:sz="0" w:space="0" w:color="auto"/>
            <w:right w:val="none" w:sz="0" w:space="0" w:color="auto"/>
          </w:divBdr>
        </w:div>
        <w:div w:id="502858039">
          <w:marLeft w:val="640"/>
          <w:marRight w:val="0"/>
          <w:marTop w:val="0"/>
          <w:marBottom w:val="0"/>
          <w:divBdr>
            <w:top w:val="none" w:sz="0" w:space="0" w:color="auto"/>
            <w:left w:val="none" w:sz="0" w:space="0" w:color="auto"/>
            <w:bottom w:val="none" w:sz="0" w:space="0" w:color="auto"/>
            <w:right w:val="none" w:sz="0" w:space="0" w:color="auto"/>
          </w:divBdr>
        </w:div>
        <w:div w:id="508180682">
          <w:marLeft w:val="640"/>
          <w:marRight w:val="0"/>
          <w:marTop w:val="0"/>
          <w:marBottom w:val="0"/>
          <w:divBdr>
            <w:top w:val="none" w:sz="0" w:space="0" w:color="auto"/>
            <w:left w:val="none" w:sz="0" w:space="0" w:color="auto"/>
            <w:bottom w:val="none" w:sz="0" w:space="0" w:color="auto"/>
            <w:right w:val="none" w:sz="0" w:space="0" w:color="auto"/>
          </w:divBdr>
        </w:div>
        <w:div w:id="544831403">
          <w:marLeft w:val="640"/>
          <w:marRight w:val="0"/>
          <w:marTop w:val="0"/>
          <w:marBottom w:val="0"/>
          <w:divBdr>
            <w:top w:val="none" w:sz="0" w:space="0" w:color="auto"/>
            <w:left w:val="none" w:sz="0" w:space="0" w:color="auto"/>
            <w:bottom w:val="none" w:sz="0" w:space="0" w:color="auto"/>
            <w:right w:val="none" w:sz="0" w:space="0" w:color="auto"/>
          </w:divBdr>
        </w:div>
        <w:div w:id="545529847">
          <w:marLeft w:val="640"/>
          <w:marRight w:val="0"/>
          <w:marTop w:val="0"/>
          <w:marBottom w:val="0"/>
          <w:divBdr>
            <w:top w:val="none" w:sz="0" w:space="0" w:color="auto"/>
            <w:left w:val="none" w:sz="0" w:space="0" w:color="auto"/>
            <w:bottom w:val="none" w:sz="0" w:space="0" w:color="auto"/>
            <w:right w:val="none" w:sz="0" w:space="0" w:color="auto"/>
          </w:divBdr>
        </w:div>
        <w:div w:id="582223956">
          <w:marLeft w:val="640"/>
          <w:marRight w:val="0"/>
          <w:marTop w:val="0"/>
          <w:marBottom w:val="0"/>
          <w:divBdr>
            <w:top w:val="none" w:sz="0" w:space="0" w:color="auto"/>
            <w:left w:val="none" w:sz="0" w:space="0" w:color="auto"/>
            <w:bottom w:val="none" w:sz="0" w:space="0" w:color="auto"/>
            <w:right w:val="none" w:sz="0" w:space="0" w:color="auto"/>
          </w:divBdr>
        </w:div>
        <w:div w:id="582842416">
          <w:marLeft w:val="640"/>
          <w:marRight w:val="0"/>
          <w:marTop w:val="0"/>
          <w:marBottom w:val="0"/>
          <w:divBdr>
            <w:top w:val="none" w:sz="0" w:space="0" w:color="auto"/>
            <w:left w:val="none" w:sz="0" w:space="0" w:color="auto"/>
            <w:bottom w:val="none" w:sz="0" w:space="0" w:color="auto"/>
            <w:right w:val="none" w:sz="0" w:space="0" w:color="auto"/>
          </w:divBdr>
        </w:div>
        <w:div w:id="601113547">
          <w:marLeft w:val="640"/>
          <w:marRight w:val="0"/>
          <w:marTop w:val="0"/>
          <w:marBottom w:val="0"/>
          <w:divBdr>
            <w:top w:val="none" w:sz="0" w:space="0" w:color="auto"/>
            <w:left w:val="none" w:sz="0" w:space="0" w:color="auto"/>
            <w:bottom w:val="none" w:sz="0" w:space="0" w:color="auto"/>
            <w:right w:val="none" w:sz="0" w:space="0" w:color="auto"/>
          </w:divBdr>
        </w:div>
        <w:div w:id="613050638">
          <w:marLeft w:val="640"/>
          <w:marRight w:val="0"/>
          <w:marTop w:val="0"/>
          <w:marBottom w:val="0"/>
          <w:divBdr>
            <w:top w:val="none" w:sz="0" w:space="0" w:color="auto"/>
            <w:left w:val="none" w:sz="0" w:space="0" w:color="auto"/>
            <w:bottom w:val="none" w:sz="0" w:space="0" w:color="auto"/>
            <w:right w:val="none" w:sz="0" w:space="0" w:color="auto"/>
          </w:divBdr>
        </w:div>
        <w:div w:id="632709818">
          <w:marLeft w:val="640"/>
          <w:marRight w:val="0"/>
          <w:marTop w:val="0"/>
          <w:marBottom w:val="0"/>
          <w:divBdr>
            <w:top w:val="none" w:sz="0" w:space="0" w:color="auto"/>
            <w:left w:val="none" w:sz="0" w:space="0" w:color="auto"/>
            <w:bottom w:val="none" w:sz="0" w:space="0" w:color="auto"/>
            <w:right w:val="none" w:sz="0" w:space="0" w:color="auto"/>
          </w:divBdr>
        </w:div>
        <w:div w:id="649863575">
          <w:marLeft w:val="640"/>
          <w:marRight w:val="0"/>
          <w:marTop w:val="0"/>
          <w:marBottom w:val="0"/>
          <w:divBdr>
            <w:top w:val="none" w:sz="0" w:space="0" w:color="auto"/>
            <w:left w:val="none" w:sz="0" w:space="0" w:color="auto"/>
            <w:bottom w:val="none" w:sz="0" w:space="0" w:color="auto"/>
            <w:right w:val="none" w:sz="0" w:space="0" w:color="auto"/>
          </w:divBdr>
        </w:div>
        <w:div w:id="671176059">
          <w:marLeft w:val="640"/>
          <w:marRight w:val="0"/>
          <w:marTop w:val="0"/>
          <w:marBottom w:val="0"/>
          <w:divBdr>
            <w:top w:val="none" w:sz="0" w:space="0" w:color="auto"/>
            <w:left w:val="none" w:sz="0" w:space="0" w:color="auto"/>
            <w:bottom w:val="none" w:sz="0" w:space="0" w:color="auto"/>
            <w:right w:val="none" w:sz="0" w:space="0" w:color="auto"/>
          </w:divBdr>
        </w:div>
        <w:div w:id="681055283">
          <w:marLeft w:val="640"/>
          <w:marRight w:val="0"/>
          <w:marTop w:val="0"/>
          <w:marBottom w:val="0"/>
          <w:divBdr>
            <w:top w:val="none" w:sz="0" w:space="0" w:color="auto"/>
            <w:left w:val="none" w:sz="0" w:space="0" w:color="auto"/>
            <w:bottom w:val="none" w:sz="0" w:space="0" w:color="auto"/>
            <w:right w:val="none" w:sz="0" w:space="0" w:color="auto"/>
          </w:divBdr>
        </w:div>
        <w:div w:id="705566942">
          <w:marLeft w:val="640"/>
          <w:marRight w:val="0"/>
          <w:marTop w:val="0"/>
          <w:marBottom w:val="0"/>
          <w:divBdr>
            <w:top w:val="none" w:sz="0" w:space="0" w:color="auto"/>
            <w:left w:val="none" w:sz="0" w:space="0" w:color="auto"/>
            <w:bottom w:val="none" w:sz="0" w:space="0" w:color="auto"/>
            <w:right w:val="none" w:sz="0" w:space="0" w:color="auto"/>
          </w:divBdr>
        </w:div>
        <w:div w:id="743532044">
          <w:marLeft w:val="640"/>
          <w:marRight w:val="0"/>
          <w:marTop w:val="0"/>
          <w:marBottom w:val="0"/>
          <w:divBdr>
            <w:top w:val="none" w:sz="0" w:space="0" w:color="auto"/>
            <w:left w:val="none" w:sz="0" w:space="0" w:color="auto"/>
            <w:bottom w:val="none" w:sz="0" w:space="0" w:color="auto"/>
            <w:right w:val="none" w:sz="0" w:space="0" w:color="auto"/>
          </w:divBdr>
        </w:div>
        <w:div w:id="747649695">
          <w:marLeft w:val="640"/>
          <w:marRight w:val="0"/>
          <w:marTop w:val="0"/>
          <w:marBottom w:val="0"/>
          <w:divBdr>
            <w:top w:val="none" w:sz="0" w:space="0" w:color="auto"/>
            <w:left w:val="none" w:sz="0" w:space="0" w:color="auto"/>
            <w:bottom w:val="none" w:sz="0" w:space="0" w:color="auto"/>
            <w:right w:val="none" w:sz="0" w:space="0" w:color="auto"/>
          </w:divBdr>
        </w:div>
        <w:div w:id="775373218">
          <w:marLeft w:val="640"/>
          <w:marRight w:val="0"/>
          <w:marTop w:val="0"/>
          <w:marBottom w:val="0"/>
          <w:divBdr>
            <w:top w:val="none" w:sz="0" w:space="0" w:color="auto"/>
            <w:left w:val="none" w:sz="0" w:space="0" w:color="auto"/>
            <w:bottom w:val="none" w:sz="0" w:space="0" w:color="auto"/>
            <w:right w:val="none" w:sz="0" w:space="0" w:color="auto"/>
          </w:divBdr>
        </w:div>
        <w:div w:id="784925328">
          <w:marLeft w:val="640"/>
          <w:marRight w:val="0"/>
          <w:marTop w:val="0"/>
          <w:marBottom w:val="0"/>
          <w:divBdr>
            <w:top w:val="none" w:sz="0" w:space="0" w:color="auto"/>
            <w:left w:val="none" w:sz="0" w:space="0" w:color="auto"/>
            <w:bottom w:val="none" w:sz="0" w:space="0" w:color="auto"/>
            <w:right w:val="none" w:sz="0" w:space="0" w:color="auto"/>
          </w:divBdr>
        </w:div>
        <w:div w:id="785808424">
          <w:marLeft w:val="640"/>
          <w:marRight w:val="0"/>
          <w:marTop w:val="0"/>
          <w:marBottom w:val="0"/>
          <w:divBdr>
            <w:top w:val="none" w:sz="0" w:space="0" w:color="auto"/>
            <w:left w:val="none" w:sz="0" w:space="0" w:color="auto"/>
            <w:bottom w:val="none" w:sz="0" w:space="0" w:color="auto"/>
            <w:right w:val="none" w:sz="0" w:space="0" w:color="auto"/>
          </w:divBdr>
        </w:div>
        <w:div w:id="825822481">
          <w:marLeft w:val="640"/>
          <w:marRight w:val="0"/>
          <w:marTop w:val="0"/>
          <w:marBottom w:val="0"/>
          <w:divBdr>
            <w:top w:val="none" w:sz="0" w:space="0" w:color="auto"/>
            <w:left w:val="none" w:sz="0" w:space="0" w:color="auto"/>
            <w:bottom w:val="none" w:sz="0" w:space="0" w:color="auto"/>
            <w:right w:val="none" w:sz="0" w:space="0" w:color="auto"/>
          </w:divBdr>
        </w:div>
        <w:div w:id="954411976">
          <w:marLeft w:val="640"/>
          <w:marRight w:val="0"/>
          <w:marTop w:val="0"/>
          <w:marBottom w:val="0"/>
          <w:divBdr>
            <w:top w:val="none" w:sz="0" w:space="0" w:color="auto"/>
            <w:left w:val="none" w:sz="0" w:space="0" w:color="auto"/>
            <w:bottom w:val="none" w:sz="0" w:space="0" w:color="auto"/>
            <w:right w:val="none" w:sz="0" w:space="0" w:color="auto"/>
          </w:divBdr>
        </w:div>
        <w:div w:id="968126690">
          <w:marLeft w:val="640"/>
          <w:marRight w:val="0"/>
          <w:marTop w:val="0"/>
          <w:marBottom w:val="0"/>
          <w:divBdr>
            <w:top w:val="none" w:sz="0" w:space="0" w:color="auto"/>
            <w:left w:val="none" w:sz="0" w:space="0" w:color="auto"/>
            <w:bottom w:val="none" w:sz="0" w:space="0" w:color="auto"/>
            <w:right w:val="none" w:sz="0" w:space="0" w:color="auto"/>
          </w:divBdr>
        </w:div>
        <w:div w:id="979844351">
          <w:marLeft w:val="640"/>
          <w:marRight w:val="0"/>
          <w:marTop w:val="0"/>
          <w:marBottom w:val="0"/>
          <w:divBdr>
            <w:top w:val="none" w:sz="0" w:space="0" w:color="auto"/>
            <w:left w:val="none" w:sz="0" w:space="0" w:color="auto"/>
            <w:bottom w:val="none" w:sz="0" w:space="0" w:color="auto"/>
            <w:right w:val="none" w:sz="0" w:space="0" w:color="auto"/>
          </w:divBdr>
        </w:div>
        <w:div w:id="1009794046">
          <w:marLeft w:val="640"/>
          <w:marRight w:val="0"/>
          <w:marTop w:val="0"/>
          <w:marBottom w:val="0"/>
          <w:divBdr>
            <w:top w:val="none" w:sz="0" w:space="0" w:color="auto"/>
            <w:left w:val="none" w:sz="0" w:space="0" w:color="auto"/>
            <w:bottom w:val="none" w:sz="0" w:space="0" w:color="auto"/>
            <w:right w:val="none" w:sz="0" w:space="0" w:color="auto"/>
          </w:divBdr>
        </w:div>
        <w:div w:id="1041827035">
          <w:marLeft w:val="640"/>
          <w:marRight w:val="0"/>
          <w:marTop w:val="0"/>
          <w:marBottom w:val="0"/>
          <w:divBdr>
            <w:top w:val="none" w:sz="0" w:space="0" w:color="auto"/>
            <w:left w:val="none" w:sz="0" w:space="0" w:color="auto"/>
            <w:bottom w:val="none" w:sz="0" w:space="0" w:color="auto"/>
            <w:right w:val="none" w:sz="0" w:space="0" w:color="auto"/>
          </w:divBdr>
        </w:div>
        <w:div w:id="1103375449">
          <w:marLeft w:val="640"/>
          <w:marRight w:val="0"/>
          <w:marTop w:val="0"/>
          <w:marBottom w:val="0"/>
          <w:divBdr>
            <w:top w:val="none" w:sz="0" w:space="0" w:color="auto"/>
            <w:left w:val="none" w:sz="0" w:space="0" w:color="auto"/>
            <w:bottom w:val="none" w:sz="0" w:space="0" w:color="auto"/>
            <w:right w:val="none" w:sz="0" w:space="0" w:color="auto"/>
          </w:divBdr>
        </w:div>
        <w:div w:id="1108888161">
          <w:marLeft w:val="640"/>
          <w:marRight w:val="0"/>
          <w:marTop w:val="0"/>
          <w:marBottom w:val="0"/>
          <w:divBdr>
            <w:top w:val="none" w:sz="0" w:space="0" w:color="auto"/>
            <w:left w:val="none" w:sz="0" w:space="0" w:color="auto"/>
            <w:bottom w:val="none" w:sz="0" w:space="0" w:color="auto"/>
            <w:right w:val="none" w:sz="0" w:space="0" w:color="auto"/>
          </w:divBdr>
        </w:div>
        <w:div w:id="1116094619">
          <w:marLeft w:val="640"/>
          <w:marRight w:val="0"/>
          <w:marTop w:val="0"/>
          <w:marBottom w:val="0"/>
          <w:divBdr>
            <w:top w:val="none" w:sz="0" w:space="0" w:color="auto"/>
            <w:left w:val="none" w:sz="0" w:space="0" w:color="auto"/>
            <w:bottom w:val="none" w:sz="0" w:space="0" w:color="auto"/>
            <w:right w:val="none" w:sz="0" w:space="0" w:color="auto"/>
          </w:divBdr>
        </w:div>
        <w:div w:id="1210387057">
          <w:marLeft w:val="640"/>
          <w:marRight w:val="0"/>
          <w:marTop w:val="0"/>
          <w:marBottom w:val="0"/>
          <w:divBdr>
            <w:top w:val="none" w:sz="0" w:space="0" w:color="auto"/>
            <w:left w:val="none" w:sz="0" w:space="0" w:color="auto"/>
            <w:bottom w:val="none" w:sz="0" w:space="0" w:color="auto"/>
            <w:right w:val="none" w:sz="0" w:space="0" w:color="auto"/>
          </w:divBdr>
        </w:div>
        <w:div w:id="1213542104">
          <w:marLeft w:val="640"/>
          <w:marRight w:val="0"/>
          <w:marTop w:val="0"/>
          <w:marBottom w:val="0"/>
          <w:divBdr>
            <w:top w:val="none" w:sz="0" w:space="0" w:color="auto"/>
            <w:left w:val="none" w:sz="0" w:space="0" w:color="auto"/>
            <w:bottom w:val="none" w:sz="0" w:space="0" w:color="auto"/>
            <w:right w:val="none" w:sz="0" w:space="0" w:color="auto"/>
          </w:divBdr>
        </w:div>
        <w:div w:id="1261790179">
          <w:marLeft w:val="640"/>
          <w:marRight w:val="0"/>
          <w:marTop w:val="0"/>
          <w:marBottom w:val="0"/>
          <w:divBdr>
            <w:top w:val="none" w:sz="0" w:space="0" w:color="auto"/>
            <w:left w:val="none" w:sz="0" w:space="0" w:color="auto"/>
            <w:bottom w:val="none" w:sz="0" w:space="0" w:color="auto"/>
            <w:right w:val="none" w:sz="0" w:space="0" w:color="auto"/>
          </w:divBdr>
        </w:div>
        <w:div w:id="1268738162">
          <w:marLeft w:val="640"/>
          <w:marRight w:val="0"/>
          <w:marTop w:val="0"/>
          <w:marBottom w:val="0"/>
          <w:divBdr>
            <w:top w:val="none" w:sz="0" w:space="0" w:color="auto"/>
            <w:left w:val="none" w:sz="0" w:space="0" w:color="auto"/>
            <w:bottom w:val="none" w:sz="0" w:space="0" w:color="auto"/>
            <w:right w:val="none" w:sz="0" w:space="0" w:color="auto"/>
          </w:divBdr>
        </w:div>
        <w:div w:id="1319310101">
          <w:marLeft w:val="640"/>
          <w:marRight w:val="0"/>
          <w:marTop w:val="0"/>
          <w:marBottom w:val="0"/>
          <w:divBdr>
            <w:top w:val="none" w:sz="0" w:space="0" w:color="auto"/>
            <w:left w:val="none" w:sz="0" w:space="0" w:color="auto"/>
            <w:bottom w:val="none" w:sz="0" w:space="0" w:color="auto"/>
            <w:right w:val="none" w:sz="0" w:space="0" w:color="auto"/>
          </w:divBdr>
        </w:div>
        <w:div w:id="1325235449">
          <w:marLeft w:val="640"/>
          <w:marRight w:val="0"/>
          <w:marTop w:val="0"/>
          <w:marBottom w:val="0"/>
          <w:divBdr>
            <w:top w:val="none" w:sz="0" w:space="0" w:color="auto"/>
            <w:left w:val="none" w:sz="0" w:space="0" w:color="auto"/>
            <w:bottom w:val="none" w:sz="0" w:space="0" w:color="auto"/>
            <w:right w:val="none" w:sz="0" w:space="0" w:color="auto"/>
          </w:divBdr>
        </w:div>
        <w:div w:id="1328481297">
          <w:marLeft w:val="640"/>
          <w:marRight w:val="0"/>
          <w:marTop w:val="0"/>
          <w:marBottom w:val="0"/>
          <w:divBdr>
            <w:top w:val="none" w:sz="0" w:space="0" w:color="auto"/>
            <w:left w:val="none" w:sz="0" w:space="0" w:color="auto"/>
            <w:bottom w:val="none" w:sz="0" w:space="0" w:color="auto"/>
            <w:right w:val="none" w:sz="0" w:space="0" w:color="auto"/>
          </w:divBdr>
        </w:div>
        <w:div w:id="1368792772">
          <w:marLeft w:val="640"/>
          <w:marRight w:val="0"/>
          <w:marTop w:val="0"/>
          <w:marBottom w:val="0"/>
          <w:divBdr>
            <w:top w:val="none" w:sz="0" w:space="0" w:color="auto"/>
            <w:left w:val="none" w:sz="0" w:space="0" w:color="auto"/>
            <w:bottom w:val="none" w:sz="0" w:space="0" w:color="auto"/>
            <w:right w:val="none" w:sz="0" w:space="0" w:color="auto"/>
          </w:divBdr>
        </w:div>
        <w:div w:id="1417366509">
          <w:marLeft w:val="640"/>
          <w:marRight w:val="0"/>
          <w:marTop w:val="0"/>
          <w:marBottom w:val="0"/>
          <w:divBdr>
            <w:top w:val="none" w:sz="0" w:space="0" w:color="auto"/>
            <w:left w:val="none" w:sz="0" w:space="0" w:color="auto"/>
            <w:bottom w:val="none" w:sz="0" w:space="0" w:color="auto"/>
            <w:right w:val="none" w:sz="0" w:space="0" w:color="auto"/>
          </w:divBdr>
        </w:div>
        <w:div w:id="1424956300">
          <w:marLeft w:val="640"/>
          <w:marRight w:val="0"/>
          <w:marTop w:val="0"/>
          <w:marBottom w:val="0"/>
          <w:divBdr>
            <w:top w:val="none" w:sz="0" w:space="0" w:color="auto"/>
            <w:left w:val="none" w:sz="0" w:space="0" w:color="auto"/>
            <w:bottom w:val="none" w:sz="0" w:space="0" w:color="auto"/>
            <w:right w:val="none" w:sz="0" w:space="0" w:color="auto"/>
          </w:divBdr>
        </w:div>
        <w:div w:id="1435008526">
          <w:marLeft w:val="640"/>
          <w:marRight w:val="0"/>
          <w:marTop w:val="0"/>
          <w:marBottom w:val="0"/>
          <w:divBdr>
            <w:top w:val="none" w:sz="0" w:space="0" w:color="auto"/>
            <w:left w:val="none" w:sz="0" w:space="0" w:color="auto"/>
            <w:bottom w:val="none" w:sz="0" w:space="0" w:color="auto"/>
            <w:right w:val="none" w:sz="0" w:space="0" w:color="auto"/>
          </w:divBdr>
        </w:div>
        <w:div w:id="1437285367">
          <w:marLeft w:val="640"/>
          <w:marRight w:val="0"/>
          <w:marTop w:val="0"/>
          <w:marBottom w:val="0"/>
          <w:divBdr>
            <w:top w:val="none" w:sz="0" w:space="0" w:color="auto"/>
            <w:left w:val="none" w:sz="0" w:space="0" w:color="auto"/>
            <w:bottom w:val="none" w:sz="0" w:space="0" w:color="auto"/>
            <w:right w:val="none" w:sz="0" w:space="0" w:color="auto"/>
          </w:divBdr>
        </w:div>
        <w:div w:id="1446341546">
          <w:marLeft w:val="640"/>
          <w:marRight w:val="0"/>
          <w:marTop w:val="0"/>
          <w:marBottom w:val="0"/>
          <w:divBdr>
            <w:top w:val="none" w:sz="0" w:space="0" w:color="auto"/>
            <w:left w:val="none" w:sz="0" w:space="0" w:color="auto"/>
            <w:bottom w:val="none" w:sz="0" w:space="0" w:color="auto"/>
            <w:right w:val="none" w:sz="0" w:space="0" w:color="auto"/>
          </w:divBdr>
        </w:div>
        <w:div w:id="1447888087">
          <w:marLeft w:val="640"/>
          <w:marRight w:val="0"/>
          <w:marTop w:val="0"/>
          <w:marBottom w:val="0"/>
          <w:divBdr>
            <w:top w:val="none" w:sz="0" w:space="0" w:color="auto"/>
            <w:left w:val="none" w:sz="0" w:space="0" w:color="auto"/>
            <w:bottom w:val="none" w:sz="0" w:space="0" w:color="auto"/>
            <w:right w:val="none" w:sz="0" w:space="0" w:color="auto"/>
          </w:divBdr>
        </w:div>
        <w:div w:id="1452549573">
          <w:marLeft w:val="640"/>
          <w:marRight w:val="0"/>
          <w:marTop w:val="0"/>
          <w:marBottom w:val="0"/>
          <w:divBdr>
            <w:top w:val="none" w:sz="0" w:space="0" w:color="auto"/>
            <w:left w:val="none" w:sz="0" w:space="0" w:color="auto"/>
            <w:bottom w:val="none" w:sz="0" w:space="0" w:color="auto"/>
            <w:right w:val="none" w:sz="0" w:space="0" w:color="auto"/>
          </w:divBdr>
        </w:div>
        <w:div w:id="1467508546">
          <w:marLeft w:val="640"/>
          <w:marRight w:val="0"/>
          <w:marTop w:val="0"/>
          <w:marBottom w:val="0"/>
          <w:divBdr>
            <w:top w:val="none" w:sz="0" w:space="0" w:color="auto"/>
            <w:left w:val="none" w:sz="0" w:space="0" w:color="auto"/>
            <w:bottom w:val="none" w:sz="0" w:space="0" w:color="auto"/>
            <w:right w:val="none" w:sz="0" w:space="0" w:color="auto"/>
          </w:divBdr>
        </w:div>
        <w:div w:id="1485928857">
          <w:marLeft w:val="640"/>
          <w:marRight w:val="0"/>
          <w:marTop w:val="0"/>
          <w:marBottom w:val="0"/>
          <w:divBdr>
            <w:top w:val="none" w:sz="0" w:space="0" w:color="auto"/>
            <w:left w:val="none" w:sz="0" w:space="0" w:color="auto"/>
            <w:bottom w:val="none" w:sz="0" w:space="0" w:color="auto"/>
            <w:right w:val="none" w:sz="0" w:space="0" w:color="auto"/>
          </w:divBdr>
        </w:div>
        <w:div w:id="1491289172">
          <w:marLeft w:val="640"/>
          <w:marRight w:val="0"/>
          <w:marTop w:val="0"/>
          <w:marBottom w:val="0"/>
          <w:divBdr>
            <w:top w:val="none" w:sz="0" w:space="0" w:color="auto"/>
            <w:left w:val="none" w:sz="0" w:space="0" w:color="auto"/>
            <w:bottom w:val="none" w:sz="0" w:space="0" w:color="auto"/>
            <w:right w:val="none" w:sz="0" w:space="0" w:color="auto"/>
          </w:divBdr>
        </w:div>
        <w:div w:id="1522930881">
          <w:marLeft w:val="640"/>
          <w:marRight w:val="0"/>
          <w:marTop w:val="0"/>
          <w:marBottom w:val="0"/>
          <w:divBdr>
            <w:top w:val="none" w:sz="0" w:space="0" w:color="auto"/>
            <w:left w:val="none" w:sz="0" w:space="0" w:color="auto"/>
            <w:bottom w:val="none" w:sz="0" w:space="0" w:color="auto"/>
            <w:right w:val="none" w:sz="0" w:space="0" w:color="auto"/>
          </w:divBdr>
        </w:div>
        <w:div w:id="1584102726">
          <w:marLeft w:val="640"/>
          <w:marRight w:val="0"/>
          <w:marTop w:val="0"/>
          <w:marBottom w:val="0"/>
          <w:divBdr>
            <w:top w:val="none" w:sz="0" w:space="0" w:color="auto"/>
            <w:left w:val="none" w:sz="0" w:space="0" w:color="auto"/>
            <w:bottom w:val="none" w:sz="0" w:space="0" w:color="auto"/>
            <w:right w:val="none" w:sz="0" w:space="0" w:color="auto"/>
          </w:divBdr>
        </w:div>
        <w:div w:id="1584606759">
          <w:marLeft w:val="640"/>
          <w:marRight w:val="0"/>
          <w:marTop w:val="0"/>
          <w:marBottom w:val="0"/>
          <w:divBdr>
            <w:top w:val="none" w:sz="0" w:space="0" w:color="auto"/>
            <w:left w:val="none" w:sz="0" w:space="0" w:color="auto"/>
            <w:bottom w:val="none" w:sz="0" w:space="0" w:color="auto"/>
            <w:right w:val="none" w:sz="0" w:space="0" w:color="auto"/>
          </w:divBdr>
        </w:div>
        <w:div w:id="1612662895">
          <w:marLeft w:val="640"/>
          <w:marRight w:val="0"/>
          <w:marTop w:val="0"/>
          <w:marBottom w:val="0"/>
          <w:divBdr>
            <w:top w:val="none" w:sz="0" w:space="0" w:color="auto"/>
            <w:left w:val="none" w:sz="0" w:space="0" w:color="auto"/>
            <w:bottom w:val="none" w:sz="0" w:space="0" w:color="auto"/>
            <w:right w:val="none" w:sz="0" w:space="0" w:color="auto"/>
          </w:divBdr>
        </w:div>
        <w:div w:id="1651471612">
          <w:marLeft w:val="640"/>
          <w:marRight w:val="0"/>
          <w:marTop w:val="0"/>
          <w:marBottom w:val="0"/>
          <w:divBdr>
            <w:top w:val="none" w:sz="0" w:space="0" w:color="auto"/>
            <w:left w:val="none" w:sz="0" w:space="0" w:color="auto"/>
            <w:bottom w:val="none" w:sz="0" w:space="0" w:color="auto"/>
            <w:right w:val="none" w:sz="0" w:space="0" w:color="auto"/>
          </w:divBdr>
        </w:div>
        <w:div w:id="1667129441">
          <w:marLeft w:val="640"/>
          <w:marRight w:val="0"/>
          <w:marTop w:val="0"/>
          <w:marBottom w:val="0"/>
          <w:divBdr>
            <w:top w:val="none" w:sz="0" w:space="0" w:color="auto"/>
            <w:left w:val="none" w:sz="0" w:space="0" w:color="auto"/>
            <w:bottom w:val="none" w:sz="0" w:space="0" w:color="auto"/>
            <w:right w:val="none" w:sz="0" w:space="0" w:color="auto"/>
          </w:divBdr>
        </w:div>
        <w:div w:id="1694914948">
          <w:marLeft w:val="640"/>
          <w:marRight w:val="0"/>
          <w:marTop w:val="0"/>
          <w:marBottom w:val="0"/>
          <w:divBdr>
            <w:top w:val="none" w:sz="0" w:space="0" w:color="auto"/>
            <w:left w:val="none" w:sz="0" w:space="0" w:color="auto"/>
            <w:bottom w:val="none" w:sz="0" w:space="0" w:color="auto"/>
            <w:right w:val="none" w:sz="0" w:space="0" w:color="auto"/>
          </w:divBdr>
        </w:div>
        <w:div w:id="1715763465">
          <w:marLeft w:val="640"/>
          <w:marRight w:val="0"/>
          <w:marTop w:val="0"/>
          <w:marBottom w:val="0"/>
          <w:divBdr>
            <w:top w:val="none" w:sz="0" w:space="0" w:color="auto"/>
            <w:left w:val="none" w:sz="0" w:space="0" w:color="auto"/>
            <w:bottom w:val="none" w:sz="0" w:space="0" w:color="auto"/>
            <w:right w:val="none" w:sz="0" w:space="0" w:color="auto"/>
          </w:divBdr>
        </w:div>
        <w:div w:id="1725325966">
          <w:marLeft w:val="640"/>
          <w:marRight w:val="0"/>
          <w:marTop w:val="0"/>
          <w:marBottom w:val="0"/>
          <w:divBdr>
            <w:top w:val="none" w:sz="0" w:space="0" w:color="auto"/>
            <w:left w:val="none" w:sz="0" w:space="0" w:color="auto"/>
            <w:bottom w:val="none" w:sz="0" w:space="0" w:color="auto"/>
            <w:right w:val="none" w:sz="0" w:space="0" w:color="auto"/>
          </w:divBdr>
        </w:div>
        <w:div w:id="1797290824">
          <w:marLeft w:val="640"/>
          <w:marRight w:val="0"/>
          <w:marTop w:val="0"/>
          <w:marBottom w:val="0"/>
          <w:divBdr>
            <w:top w:val="none" w:sz="0" w:space="0" w:color="auto"/>
            <w:left w:val="none" w:sz="0" w:space="0" w:color="auto"/>
            <w:bottom w:val="none" w:sz="0" w:space="0" w:color="auto"/>
            <w:right w:val="none" w:sz="0" w:space="0" w:color="auto"/>
          </w:divBdr>
        </w:div>
        <w:div w:id="1820074510">
          <w:marLeft w:val="640"/>
          <w:marRight w:val="0"/>
          <w:marTop w:val="0"/>
          <w:marBottom w:val="0"/>
          <w:divBdr>
            <w:top w:val="none" w:sz="0" w:space="0" w:color="auto"/>
            <w:left w:val="none" w:sz="0" w:space="0" w:color="auto"/>
            <w:bottom w:val="none" w:sz="0" w:space="0" w:color="auto"/>
            <w:right w:val="none" w:sz="0" w:space="0" w:color="auto"/>
          </w:divBdr>
        </w:div>
        <w:div w:id="1934821480">
          <w:marLeft w:val="640"/>
          <w:marRight w:val="0"/>
          <w:marTop w:val="0"/>
          <w:marBottom w:val="0"/>
          <w:divBdr>
            <w:top w:val="none" w:sz="0" w:space="0" w:color="auto"/>
            <w:left w:val="none" w:sz="0" w:space="0" w:color="auto"/>
            <w:bottom w:val="none" w:sz="0" w:space="0" w:color="auto"/>
            <w:right w:val="none" w:sz="0" w:space="0" w:color="auto"/>
          </w:divBdr>
        </w:div>
      </w:divsChild>
    </w:div>
    <w:div w:id="581764248">
      <w:bodyDiv w:val="1"/>
      <w:marLeft w:val="0"/>
      <w:marRight w:val="0"/>
      <w:marTop w:val="0"/>
      <w:marBottom w:val="0"/>
      <w:divBdr>
        <w:top w:val="none" w:sz="0" w:space="0" w:color="auto"/>
        <w:left w:val="none" w:sz="0" w:space="0" w:color="auto"/>
        <w:bottom w:val="none" w:sz="0" w:space="0" w:color="auto"/>
        <w:right w:val="none" w:sz="0" w:space="0" w:color="auto"/>
      </w:divBdr>
    </w:div>
    <w:div w:id="583414324">
      <w:bodyDiv w:val="1"/>
      <w:marLeft w:val="0"/>
      <w:marRight w:val="0"/>
      <w:marTop w:val="0"/>
      <w:marBottom w:val="0"/>
      <w:divBdr>
        <w:top w:val="none" w:sz="0" w:space="0" w:color="auto"/>
        <w:left w:val="none" w:sz="0" w:space="0" w:color="auto"/>
        <w:bottom w:val="none" w:sz="0" w:space="0" w:color="auto"/>
        <w:right w:val="none" w:sz="0" w:space="0" w:color="auto"/>
      </w:divBdr>
      <w:divsChild>
        <w:div w:id="16392125">
          <w:marLeft w:val="640"/>
          <w:marRight w:val="0"/>
          <w:marTop w:val="0"/>
          <w:marBottom w:val="0"/>
          <w:divBdr>
            <w:top w:val="none" w:sz="0" w:space="0" w:color="auto"/>
            <w:left w:val="none" w:sz="0" w:space="0" w:color="auto"/>
            <w:bottom w:val="none" w:sz="0" w:space="0" w:color="auto"/>
            <w:right w:val="none" w:sz="0" w:space="0" w:color="auto"/>
          </w:divBdr>
        </w:div>
        <w:div w:id="21056519">
          <w:marLeft w:val="640"/>
          <w:marRight w:val="0"/>
          <w:marTop w:val="0"/>
          <w:marBottom w:val="0"/>
          <w:divBdr>
            <w:top w:val="none" w:sz="0" w:space="0" w:color="auto"/>
            <w:left w:val="none" w:sz="0" w:space="0" w:color="auto"/>
            <w:bottom w:val="none" w:sz="0" w:space="0" w:color="auto"/>
            <w:right w:val="none" w:sz="0" w:space="0" w:color="auto"/>
          </w:divBdr>
        </w:div>
        <w:div w:id="65151423">
          <w:marLeft w:val="640"/>
          <w:marRight w:val="0"/>
          <w:marTop w:val="0"/>
          <w:marBottom w:val="0"/>
          <w:divBdr>
            <w:top w:val="none" w:sz="0" w:space="0" w:color="auto"/>
            <w:left w:val="none" w:sz="0" w:space="0" w:color="auto"/>
            <w:bottom w:val="none" w:sz="0" w:space="0" w:color="auto"/>
            <w:right w:val="none" w:sz="0" w:space="0" w:color="auto"/>
          </w:divBdr>
        </w:div>
        <w:div w:id="78331214">
          <w:marLeft w:val="640"/>
          <w:marRight w:val="0"/>
          <w:marTop w:val="0"/>
          <w:marBottom w:val="0"/>
          <w:divBdr>
            <w:top w:val="none" w:sz="0" w:space="0" w:color="auto"/>
            <w:left w:val="none" w:sz="0" w:space="0" w:color="auto"/>
            <w:bottom w:val="none" w:sz="0" w:space="0" w:color="auto"/>
            <w:right w:val="none" w:sz="0" w:space="0" w:color="auto"/>
          </w:divBdr>
        </w:div>
        <w:div w:id="130175083">
          <w:marLeft w:val="640"/>
          <w:marRight w:val="0"/>
          <w:marTop w:val="0"/>
          <w:marBottom w:val="0"/>
          <w:divBdr>
            <w:top w:val="none" w:sz="0" w:space="0" w:color="auto"/>
            <w:left w:val="none" w:sz="0" w:space="0" w:color="auto"/>
            <w:bottom w:val="none" w:sz="0" w:space="0" w:color="auto"/>
            <w:right w:val="none" w:sz="0" w:space="0" w:color="auto"/>
          </w:divBdr>
        </w:div>
        <w:div w:id="139734796">
          <w:marLeft w:val="640"/>
          <w:marRight w:val="0"/>
          <w:marTop w:val="0"/>
          <w:marBottom w:val="0"/>
          <w:divBdr>
            <w:top w:val="none" w:sz="0" w:space="0" w:color="auto"/>
            <w:left w:val="none" w:sz="0" w:space="0" w:color="auto"/>
            <w:bottom w:val="none" w:sz="0" w:space="0" w:color="auto"/>
            <w:right w:val="none" w:sz="0" w:space="0" w:color="auto"/>
          </w:divBdr>
        </w:div>
        <w:div w:id="190414730">
          <w:marLeft w:val="640"/>
          <w:marRight w:val="0"/>
          <w:marTop w:val="0"/>
          <w:marBottom w:val="0"/>
          <w:divBdr>
            <w:top w:val="none" w:sz="0" w:space="0" w:color="auto"/>
            <w:left w:val="none" w:sz="0" w:space="0" w:color="auto"/>
            <w:bottom w:val="none" w:sz="0" w:space="0" w:color="auto"/>
            <w:right w:val="none" w:sz="0" w:space="0" w:color="auto"/>
          </w:divBdr>
        </w:div>
        <w:div w:id="209541535">
          <w:marLeft w:val="640"/>
          <w:marRight w:val="0"/>
          <w:marTop w:val="0"/>
          <w:marBottom w:val="0"/>
          <w:divBdr>
            <w:top w:val="none" w:sz="0" w:space="0" w:color="auto"/>
            <w:left w:val="none" w:sz="0" w:space="0" w:color="auto"/>
            <w:bottom w:val="none" w:sz="0" w:space="0" w:color="auto"/>
            <w:right w:val="none" w:sz="0" w:space="0" w:color="auto"/>
          </w:divBdr>
        </w:div>
        <w:div w:id="251089901">
          <w:marLeft w:val="640"/>
          <w:marRight w:val="0"/>
          <w:marTop w:val="0"/>
          <w:marBottom w:val="0"/>
          <w:divBdr>
            <w:top w:val="none" w:sz="0" w:space="0" w:color="auto"/>
            <w:left w:val="none" w:sz="0" w:space="0" w:color="auto"/>
            <w:bottom w:val="none" w:sz="0" w:space="0" w:color="auto"/>
            <w:right w:val="none" w:sz="0" w:space="0" w:color="auto"/>
          </w:divBdr>
        </w:div>
        <w:div w:id="286394784">
          <w:marLeft w:val="640"/>
          <w:marRight w:val="0"/>
          <w:marTop w:val="0"/>
          <w:marBottom w:val="0"/>
          <w:divBdr>
            <w:top w:val="none" w:sz="0" w:space="0" w:color="auto"/>
            <w:left w:val="none" w:sz="0" w:space="0" w:color="auto"/>
            <w:bottom w:val="none" w:sz="0" w:space="0" w:color="auto"/>
            <w:right w:val="none" w:sz="0" w:space="0" w:color="auto"/>
          </w:divBdr>
        </w:div>
        <w:div w:id="286860254">
          <w:marLeft w:val="640"/>
          <w:marRight w:val="0"/>
          <w:marTop w:val="0"/>
          <w:marBottom w:val="0"/>
          <w:divBdr>
            <w:top w:val="none" w:sz="0" w:space="0" w:color="auto"/>
            <w:left w:val="none" w:sz="0" w:space="0" w:color="auto"/>
            <w:bottom w:val="none" w:sz="0" w:space="0" w:color="auto"/>
            <w:right w:val="none" w:sz="0" w:space="0" w:color="auto"/>
          </w:divBdr>
        </w:div>
        <w:div w:id="300503290">
          <w:marLeft w:val="640"/>
          <w:marRight w:val="0"/>
          <w:marTop w:val="0"/>
          <w:marBottom w:val="0"/>
          <w:divBdr>
            <w:top w:val="none" w:sz="0" w:space="0" w:color="auto"/>
            <w:left w:val="none" w:sz="0" w:space="0" w:color="auto"/>
            <w:bottom w:val="none" w:sz="0" w:space="0" w:color="auto"/>
            <w:right w:val="none" w:sz="0" w:space="0" w:color="auto"/>
          </w:divBdr>
        </w:div>
        <w:div w:id="300812316">
          <w:marLeft w:val="640"/>
          <w:marRight w:val="0"/>
          <w:marTop w:val="0"/>
          <w:marBottom w:val="0"/>
          <w:divBdr>
            <w:top w:val="none" w:sz="0" w:space="0" w:color="auto"/>
            <w:left w:val="none" w:sz="0" w:space="0" w:color="auto"/>
            <w:bottom w:val="none" w:sz="0" w:space="0" w:color="auto"/>
            <w:right w:val="none" w:sz="0" w:space="0" w:color="auto"/>
          </w:divBdr>
        </w:div>
        <w:div w:id="325324301">
          <w:marLeft w:val="640"/>
          <w:marRight w:val="0"/>
          <w:marTop w:val="0"/>
          <w:marBottom w:val="0"/>
          <w:divBdr>
            <w:top w:val="none" w:sz="0" w:space="0" w:color="auto"/>
            <w:left w:val="none" w:sz="0" w:space="0" w:color="auto"/>
            <w:bottom w:val="none" w:sz="0" w:space="0" w:color="auto"/>
            <w:right w:val="none" w:sz="0" w:space="0" w:color="auto"/>
          </w:divBdr>
        </w:div>
        <w:div w:id="354692663">
          <w:marLeft w:val="640"/>
          <w:marRight w:val="0"/>
          <w:marTop w:val="0"/>
          <w:marBottom w:val="0"/>
          <w:divBdr>
            <w:top w:val="none" w:sz="0" w:space="0" w:color="auto"/>
            <w:left w:val="none" w:sz="0" w:space="0" w:color="auto"/>
            <w:bottom w:val="none" w:sz="0" w:space="0" w:color="auto"/>
            <w:right w:val="none" w:sz="0" w:space="0" w:color="auto"/>
          </w:divBdr>
        </w:div>
        <w:div w:id="391734060">
          <w:marLeft w:val="640"/>
          <w:marRight w:val="0"/>
          <w:marTop w:val="0"/>
          <w:marBottom w:val="0"/>
          <w:divBdr>
            <w:top w:val="none" w:sz="0" w:space="0" w:color="auto"/>
            <w:left w:val="none" w:sz="0" w:space="0" w:color="auto"/>
            <w:bottom w:val="none" w:sz="0" w:space="0" w:color="auto"/>
            <w:right w:val="none" w:sz="0" w:space="0" w:color="auto"/>
          </w:divBdr>
        </w:div>
        <w:div w:id="499122616">
          <w:marLeft w:val="640"/>
          <w:marRight w:val="0"/>
          <w:marTop w:val="0"/>
          <w:marBottom w:val="0"/>
          <w:divBdr>
            <w:top w:val="none" w:sz="0" w:space="0" w:color="auto"/>
            <w:left w:val="none" w:sz="0" w:space="0" w:color="auto"/>
            <w:bottom w:val="none" w:sz="0" w:space="0" w:color="auto"/>
            <w:right w:val="none" w:sz="0" w:space="0" w:color="auto"/>
          </w:divBdr>
        </w:div>
        <w:div w:id="552616589">
          <w:marLeft w:val="640"/>
          <w:marRight w:val="0"/>
          <w:marTop w:val="0"/>
          <w:marBottom w:val="0"/>
          <w:divBdr>
            <w:top w:val="none" w:sz="0" w:space="0" w:color="auto"/>
            <w:left w:val="none" w:sz="0" w:space="0" w:color="auto"/>
            <w:bottom w:val="none" w:sz="0" w:space="0" w:color="auto"/>
            <w:right w:val="none" w:sz="0" w:space="0" w:color="auto"/>
          </w:divBdr>
        </w:div>
        <w:div w:id="565458009">
          <w:marLeft w:val="640"/>
          <w:marRight w:val="0"/>
          <w:marTop w:val="0"/>
          <w:marBottom w:val="0"/>
          <w:divBdr>
            <w:top w:val="none" w:sz="0" w:space="0" w:color="auto"/>
            <w:left w:val="none" w:sz="0" w:space="0" w:color="auto"/>
            <w:bottom w:val="none" w:sz="0" w:space="0" w:color="auto"/>
            <w:right w:val="none" w:sz="0" w:space="0" w:color="auto"/>
          </w:divBdr>
        </w:div>
        <w:div w:id="607934291">
          <w:marLeft w:val="640"/>
          <w:marRight w:val="0"/>
          <w:marTop w:val="0"/>
          <w:marBottom w:val="0"/>
          <w:divBdr>
            <w:top w:val="none" w:sz="0" w:space="0" w:color="auto"/>
            <w:left w:val="none" w:sz="0" w:space="0" w:color="auto"/>
            <w:bottom w:val="none" w:sz="0" w:space="0" w:color="auto"/>
            <w:right w:val="none" w:sz="0" w:space="0" w:color="auto"/>
          </w:divBdr>
        </w:div>
        <w:div w:id="612976720">
          <w:marLeft w:val="640"/>
          <w:marRight w:val="0"/>
          <w:marTop w:val="0"/>
          <w:marBottom w:val="0"/>
          <w:divBdr>
            <w:top w:val="none" w:sz="0" w:space="0" w:color="auto"/>
            <w:left w:val="none" w:sz="0" w:space="0" w:color="auto"/>
            <w:bottom w:val="none" w:sz="0" w:space="0" w:color="auto"/>
            <w:right w:val="none" w:sz="0" w:space="0" w:color="auto"/>
          </w:divBdr>
        </w:div>
        <w:div w:id="686492932">
          <w:marLeft w:val="640"/>
          <w:marRight w:val="0"/>
          <w:marTop w:val="0"/>
          <w:marBottom w:val="0"/>
          <w:divBdr>
            <w:top w:val="none" w:sz="0" w:space="0" w:color="auto"/>
            <w:left w:val="none" w:sz="0" w:space="0" w:color="auto"/>
            <w:bottom w:val="none" w:sz="0" w:space="0" w:color="auto"/>
            <w:right w:val="none" w:sz="0" w:space="0" w:color="auto"/>
          </w:divBdr>
        </w:div>
        <w:div w:id="698243882">
          <w:marLeft w:val="640"/>
          <w:marRight w:val="0"/>
          <w:marTop w:val="0"/>
          <w:marBottom w:val="0"/>
          <w:divBdr>
            <w:top w:val="none" w:sz="0" w:space="0" w:color="auto"/>
            <w:left w:val="none" w:sz="0" w:space="0" w:color="auto"/>
            <w:bottom w:val="none" w:sz="0" w:space="0" w:color="auto"/>
            <w:right w:val="none" w:sz="0" w:space="0" w:color="auto"/>
          </w:divBdr>
        </w:div>
        <w:div w:id="735980989">
          <w:marLeft w:val="640"/>
          <w:marRight w:val="0"/>
          <w:marTop w:val="0"/>
          <w:marBottom w:val="0"/>
          <w:divBdr>
            <w:top w:val="none" w:sz="0" w:space="0" w:color="auto"/>
            <w:left w:val="none" w:sz="0" w:space="0" w:color="auto"/>
            <w:bottom w:val="none" w:sz="0" w:space="0" w:color="auto"/>
            <w:right w:val="none" w:sz="0" w:space="0" w:color="auto"/>
          </w:divBdr>
        </w:div>
        <w:div w:id="821625748">
          <w:marLeft w:val="640"/>
          <w:marRight w:val="0"/>
          <w:marTop w:val="0"/>
          <w:marBottom w:val="0"/>
          <w:divBdr>
            <w:top w:val="none" w:sz="0" w:space="0" w:color="auto"/>
            <w:left w:val="none" w:sz="0" w:space="0" w:color="auto"/>
            <w:bottom w:val="none" w:sz="0" w:space="0" w:color="auto"/>
            <w:right w:val="none" w:sz="0" w:space="0" w:color="auto"/>
          </w:divBdr>
        </w:div>
        <w:div w:id="833226934">
          <w:marLeft w:val="640"/>
          <w:marRight w:val="0"/>
          <w:marTop w:val="0"/>
          <w:marBottom w:val="0"/>
          <w:divBdr>
            <w:top w:val="none" w:sz="0" w:space="0" w:color="auto"/>
            <w:left w:val="none" w:sz="0" w:space="0" w:color="auto"/>
            <w:bottom w:val="none" w:sz="0" w:space="0" w:color="auto"/>
            <w:right w:val="none" w:sz="0" w:space="0" w:color="auto"/>
          </w:divBdr>
        </w:div>
        <w:div w:id="855848659">
          <w:marLeft w:val="640"/>
          <w:marRight w:val="0"/>
          <w:marTop w:val="0"/>
          <w:marBottom w:val="0"/>
          <w:divBdr>
            <w:top w:val="none" w:sz="0" w:space="0" w:color="auto"/>
            <w:left w:val="none" w:sz="0" w:space="0" w:color="auto"/>
            <w:bottom w:val="none" w:sz="0" w:space="0" w:color="auto"/>
            <w:right w:val="none" w:sz="0" w:space="0" w:color="auto"/>
          </w:divBdr>
        </w:div>
        <w:div w:id="862592131">
          <w:marLeft w:val="640"/>
          <w:marRight w:val="0"/>
          <w:marTop w:val="0"/>
          <w:marBottom w:val="0"/>
          <w:divBdr>
            <w:top w:val="none" w:sz="0" w:space="0" w:color="auto"/>
            <w:left w:val="none" w:sz="0" w:space="0" w:color="auto"/>
            <w:bottom w:val="none" w:sz="0" w:space="0" w:color="auto"/>
            <w:right w:val="none" w:sz="0" w:space="0" w:color="auto"/>
          </w:divBdr>
        </w:div>
        <w:div w:id="868026456">
          <w:marLeft w:val="640"/>
          <w:marRight w:val="0"/>
          <w:marTop w:val="0"/>
          <w:marBottom w:val="0"/>
          <w:divBdr>
            <w:top w:val="none" w:sz="0" w:space="0" w:color="auto"/>
            <w:left w:val="none" w:sz="0" w:space="0" w:color="auto"/>
            <w:bottom w:val="none" w:sz="0" w:space="0" w:color="auto"/>
            <w:right w:val="none" w:sz="0" w:space="0" w:color="auto"/>
          </w:divBdr>
        </w:div>
        <w:div w:id="888497333">
          <w:marLeft w:val="640"/>
          <w:marRight w:val="0"/>
          <w:marTop w:val="0"/>
          <w:marBottom w:val="0"/>
          <w:divBdr>
            <w:top w:val="none" w:sz="0" w:space="0" w:color="auto"/>
            <w:left w:val="none" w:sz="0" w:space="0" w:color="auto"/>
            <w:bottom w:val="none" w:sz="0" w:space="0" w:color="auto"/>
            <w:right w:val="none" w:sz="0" w:space="0" w:color="auto"/>
          </w:divBdr>
        </w:div>
        <w:div w:id="906842669">
          <w:marLeft w:val="640"/>
          <w:marRight w:val="0"/>
          <w:marTop w:val="0"/>
          <w:marBottom w:val="0"/>
          <w:divBdr>
            <w:top w:val="none" w:sz="0" w:space="0" w:color="auto"/>
            <w:left w:val="none" w:sz="0" w:space="0" w:color="auto"/>
            <w:bottom w:val="none" w:sz="0" w:space="0" w:color="auto"/>
            <w:right w:val="none" w:sz="0" w:space="0" w:color="auto"/>
          </w:divBdr>
        </w:div>
        <w:div w:id="936257935">
          <w:marLeft w:val="640"/>
          <w:marRight w:val="0"/>
          <w:marTop w:val="0"/>
          <w:marBottom w:val="0"/>
          <w:divBdr>
            <w:top w:val="none" w:sz="0" w:space="0" w:color="auto"/>
            <w:left w:val="none" w:sz="0" w:space="0" w:color="auto"/>
            <w:bottom w:val="none" w:sz="0" w:space="0" w:color="auto"/>
            <w:right w:val="none" w:sz="0" w:space="0" w:color="auto"/>
          </w:divBdr>
        </w:div>
        <w:div w:id="980503143">
          <w:marLeft w:val="640"/>
          <w:marRight w:val="0"/>
          <w:marTop w:val="0"/>
          <w:marBottom w:val="0"/>
          <w:divBdr>
            <w:top w:val="none" w:sz="0" w:space="0" w:color="auto"/>
            <w:left w:val="none" w:sz="0" w:space="0" w:color="auto"/>
            <w:bottom w:val="none" w:sz="0" w:space="0" w:color="auto"/>
            <w:right w:val="none" w:sz="0" w:space="0" w:color="auto"/>
          </w:divBdr>
        </w:div>
        <w:div w:id="1031027357">
          <w:marLeft w:val="640"/>
          <w:marRight w:val="0"/>
          <w:marTop w:val="0"/>
          <w:marBottom w:val="0"/>
          <w:divBdr>
            <w:top w:val="none" w:sz="0" w:space="0" w:color="auto"/>
            <w:left w:val="none" w:sz="0" w:space="0" w:color="auto"/>
            <w:bottom w:val="none" w:sz="0" w:space="0" w:color="auto"/>
            <w:right w:val="none" w:sz="0" w:space="0" w:color="auto"/>
          </w:divBdr>
        </w:div>
        <w:div w:id="1078941135">
          <w:marLeft w:val="640"/>
          <w:marRight w:val="0"/>
          <w:marTop w:val="0"/>
          <w:marBottom w:val="0"/>
          <w:divBdr>
            <w:top w:val="none" w:sz="0" w:space="0" w:color="auto"/>
            <w:left w:val="none" w:sz="0" w:space="0" w:color="auto"/>
            <w:bottom w:val="none" w:sz="0" w:space="0" w:color="auto"/>
            <w:right w:val="none" w:sz="0" w:space="0" w:color="auto"/>
          </w:divBdr>
        </w:div>
        <w:div w:id="1094788201">
          <w:marLeft w:val="640"/>
          <w:marRight w:val="0"/>
          <w:marTop w:val="0"/>
          <w:marBottom w:val="0"/>
          <w:divBdr>
            <w:top w:val="none" w:sz="0" w:space="0" w:color="auto"/>
            <w:left w:val="none" w:sz="0" w:space="0" w:color="auto"/>
            <w:bottom w:val="none" w:sz="0" w:space="0" w:color="auto"/>
            <w:right w:val="none" w:sz="0" w:space="0" w:color="auto"/>
          </w:divBdr>
        </w:div>
        <w:div w:id="1102914210">
          <w:marLeft w:val="640"/>
          <w:marRight w:val="0"/>
          <w:marTop w:val="0"/>
          <w:marBottom w:val="0"/>
          <w:divBdr>
            <w:top w:val="none" w:sz="0" w:space="0" w:color="auto"/>
            <w:left w:val="none" w:sz="0" w:space="0" w:color="auto"/>
            <w:bottom w:val="none" w:sz="0" w:space="0" w:color="auto"/>
            <w:right w:val="none" w:sz="0" w:space="0" w:color="auto"/>
          </w:divBdr>
        </w:div>
        <w:div w:id="1114060676">
          <w:marLeft w:val="640"/>
          <w:marRight w:val="0"/>
          <w:marTop w:val="0"/>
          <w:marBottom w:val="0"/>
          <w:divBdr>
            <w:top w:val="none" w:sz="0" w:space="0" w:color="auto"/>
            <w:left w:val="none" w:sz="0" w:space="0" w:color="auto"/>
            <w:bottom w:val="none" w:sz="0" w:space="0" w:color="auto"/>
            <w:right w:val="none" w:sz="0" w:space="0" w:color="auto"/>
          </w:divBdr>
        </w:div>
        <w:div w:id="1139111336">
          <w:marLeft w:val="640"/>
          <w:marRight w:val="0"/>
          <w:marTop w:val="0"/>
          <w:marBottom w:val="0"/>
          <w:divBdr>
            <w:top w:val="none" w:sz="0" w:space="0" w:color="auto"/>
            <w:left w:val="none" w:sz="0" w:space="0" w:color="auto"/>
            <w:bottom w:val="none" w:sz="0" w:space="0" w:color="auto"/>
            <w:right w:val="none" w:sz="0" w:space="0" w:color="auto"/>
          </w:divBdr>
        </w:div>
        <w:div w:id="1210533617">
          <w:marLeft w:val="640"/>
          <w:marRight w:val="0"/>
          <w:marTop w:val="0"/>
          <w:marBottom w:val="0"/>
          <w:divBdr>
            <w:top w:val="none" w:sz="0" w:space="0" w:color="auto"/>
            <w:left w:val="none" w:sz="0" w:space="0" w:color="auto"/>
            <w:bottom w:val="none" w:sz="0" w:space="0" w:color="auto"/>
            <w:right w:val="none" w:sz="0" w:space="0" w:color="auto"/>
          </w:divBdr>
        </w:div>
        <w:div w:id="1230924026">
          <w:marLeft w:val="640"/>
          <w:marRight w:val="0"/>
          <w:marTop w:val="0"/>
          <w:marBottom w:val="0"/>
          <w:divBdr>
            <w:top w:val="none" w:sz="0" w:space="0" w:color="auto"/>
            <w:left w:val="none" w:sz="0" w:space="0" w:color="auto"/>
            <w:bottom w:val="none" w:sz="0" w:space="0" w:color="auto"/>
            <w:right w:val="none" w:sz="0" w:space="0" w:color="auto"/>
          </w:divBdr>
        </w:div>
        <w:div w:id="1276206070">
          <w:marLeft w:val="640"/>
          <w:marRight w:val="0"/>
          <w:marTop w:val="0"/>
          <w:marBottom w:val="0"/>
          <w:divBdr>
            <w:top w:val="none" w:sz="0" w:space="0" w:color="auto"/>
            <w:left w:val="none" w:sz="0" w:space="0" w:color="auto"/>
            <w:bottom w:val="none" w:sz="0" w:space="0" w:color="auto"/>
            <w:right w:val="none" w:sz="0" w:space="0" w:color="auto"/>
          </w:divBdr>
        </w:div>
        <w:div w:id="1296332807">
          <w:marLeft w:val="640"/>
          <w:marRight w:val="0"/>
          <w:marTop w:val="0"/>
          <w:marBottom w:val="0"/>
          <w:divBdr>
            <w:top w:val="none" w:sz="0" w:space="0" w:color="auto"/>
            <w:left w:val="none" w:sz="0" w:space="0" w:color="auto"/>
            <w:bottom w:val="none" w:sz="0" w:space="0" w:color="auto"/>
            <w:right w:val="none" w:sz="0" w:space="0" w:color="auto"/>
          </w:divBdr>
        </w:div>
        <w:div w:id="1317297986">
          <w:marLeft w:val="640"/>
          <w:marRight w:val="0"/>
          <w:marTop w:val="0"/>
          <w:marBottom w:val="0"/>
          <w:divBdr>
            <w:top w:val="none" w:sz="0" w:space="0" w:color="auto"/>
            <w:left w:val="none" w:sz="0" w:space="0" w:color="auto"/>
            <w:bottom w:val="none" w:sz="0" w:space="0" w:color="auto"/>
            <w:right w:val="none" w:sz="0" w:space="0" w:color="auto"/>
          </w:divBdr>
        </w:div>
        <w:div w:id="1338196036">
          <w:marLeft w:val="640"/>
          <w:marRight w:val="0"/>
          <w:marTop w:val="0"/>
          <w:marBottom w:val="0"/>
          <w:divBdr>
            <w:top w:val="none" w:sz="0" w:space="0" w:color="auto"/>
            <w:left w:val="none" w:sz="0" w:space="0" w:color="auto"/>
            <w:bottom w:val="none" w:sz="0" w:space="0" w:color="auto"/>
            <w:right w:val="none" w:sz="0" w:space="0" w:color="auto"/>
          </w:divBdr>
        </w:div>
        <w:div w:id="1345592416">
          <w:marLeft w:val="640"/>
          <w:marRight w:val="0"/>
          <w:marTop w:val="0"/>
          <w:marBottom w:val="0"/>
          <w:divBdr>
            <w:top w:val="none" w:sz="0" w:space="0" w:color="auto"/>
            <w:left w:val="none" w:sz="0" w:space="0" w:color="auto"/>
            <w:bottom w:val="none" w:sz="0" w:space="0" w:color="auto"/>
            <w:right w:val="none" w:sz="0" w:space="0" w:color="auto"/>
          </w:divBdr>
        </w:div>
        <w:div w:id="1360351024">
          <w:marLeft w:val="640"/>
          <w:marRight w:val="0"/>
          <w:marTop w:val="0"/>
          <w:marBottom w:val="0"/>
          <w:divBdr>
            <w:top w:val="none" w:sz="0" w:space="0" w:color="auto"/>
            <w:left w:val="none" w:sz="0" w:space="0" w:color="auto"/>
            <w:bottom w:val="none" w:sz="0" w:space="0" w:color="auto"/>
            <w:right w:val="none" w:sz="0" w:space="0" w:color="auto"/>
          </w:divBdr>
        </w:div>
        <w:div w:id="1390687042">
          <w:marLeft w:val="640"/>
          <w:marRight w:val="0"/>
          <w:marTop w:val="0"/>
          <w:marBottom w:val="0"/>
          <w:divBdr>
            <w:top w:val="none" w:sz="0" w:space="0" w:color="auto"/>
            <w:left w:val="none" w:sz="0" w:space="0" w:color="auto"/>
            <w:bottom w:val="none" w:sz="0" w:space="0" w:color="auto"/>
            <w:right w:val="none" w:sz="0" w:space="0" w:color="auto"/>
          </w:divBdr>
        </w:div>
        <w:div w:id="1466387760">
          <w:marLeft w:val="640"/>
          <w:marRight w:val="0"/>
          <w:marTop w:val="0"/>
          <w:marBottom w:val="0"/>
          <w:divBdr>
            <w:top w:val="none" w:sz="0" w:space="0" w:color="auto"/>
            <w:left w:val="none" w:sz="0" w:space="0" w:color="auto"/>
            <w:bottom w:val="none" w:sz="0" w:space="0" w:color="auto"/>
            <w:right w:val="none" w:sz="0" w:space="0" w:color="auto"/>
          </w:divBdr>
        </w:div>
        <w:div w:id="1472674247">
          <w:marLeft w:val="640"/>
          <w:marRight w:val="0"/>
          <w:marTop w:val="0"/>
          <w:marBottom w:val="0"/>
          <w:divBdr>
            <w:top w:val="none" w:sz="0" w:space="0" w:color="auto"/>
            <w:left w:val="none" w:sz="0" w:space="0" w:color="auto"/>
            <w:bottom w:val="none" w:sz="0" w:space="0" w:color="auto"/>
            <w:right w:val="none" w:sz="0" w:space="0" w:color="auto"/>
          </w:divBdr>
        </w:div>
        <w:div w:id="1501852185">
          <w:marLeft w:val="640"/>
          <w:marRight w:val="0"/>
          <w:marTop w:val="0"/>
          <w:marBottom w:val="0"/>
          <w:divBdr>
            <w:top w:val="none" w:sz="0" w:space="0" w:color="auto"/>
            <w:left w:val="none" w:sz="0" w:space="0" w:color="auto"/>
            <w:bottom w:val="none" w:sz="0" w:space="0" w:color="auto"/>
            <w:right w:val="none" w:sz="0" w:space="0" w:color="auto"/>
          </w:divBdr>
        </w:div>
        <w:div w:id="1504935512">
          <w:marLeft w:val="640"/>
          <w:marRight w:val="0"/>
          <w:marTop w:val="0"/>
          <w:marBottom w:val="0"/>
          <w:divBdr>
            <w:top w:val="none" w:sz="0" w:space="0" w:color="auto"/>
            <w:left w:val="none" w:sz="0" w:space="0" w:color="auto"/>
            <w:bottom w:val="none" w:sz="0" w:space="0" w:color="auto"/>
            <w:right w:val="none" w:sz="0" w:space="0" w:color="auto"/>
          </w:divBdr>
        </w:div>
        <w:div w:id="1515026397">
          <w:marLeft w:val="640"/>
          <w:marRight w:val="0"/>
          <w:marTop w:val="0"/>
          <w:marBottom w:val="0"/>
          <w:divBdr>
            <w:top w:val="none" w:sz="0" w:space="0" w:color="auto"/>
            <w:left w:val="none" w:sz="0" w:space="0" w:color="auto"/>
            <w:bottom w:val="none" w:sz="0" w:space="0" w:color="auto"/>
            <w:right w:val="none" w:sz="0" w:space="0" w:color="auto"/>
          </w:divBdr>
        </w:div>
        <w:div w:id="1550650084">
          <w:marLeft w:val="640"/>
          <w:marRight w:val="0"/>
          <w:marTop w:val="0"/>
          <w:marBottom w:val="0"/>
          <w:divBdr>
            <w:top w:val="none" w:sz="0" w:space="0" w:color="auto"/>
            <w:left w:val="none" w:sz="0" w:space="0" w:color="auto"/>
            <w:bottom w:val="none" w:sz="0" w:space="0" w:color="auto"/>
            <w:right w:val="none" w:sz="0" w:space="0" w:color="auto"/>
          </w:divBdr>
        </w:div>
        <w:div w:id="1553612255">
          <w:marLeft w:val="640"/>
          <w:marRight w:val="0"/>
          <w:marTop w:val="0"/>
          <w:marBottom w:val="0"/>
          <w:divBdr>
            <w:top w:val="none" w:sz="0" w:space="0" w:color="auto"/>
            <w:left w:val="none" w:sz="0" w:space="0" w:color="auto"/>
            <w:bottom w:val="none" w:sz="0" w:space="0" w:color="auto"/>
            <w:right w:val="none" w:sz="0" w:space="0" w:color="auto"/>
          </w:divBdr>
        </w:div>
        <w:div w:id="1575970412">
          <w:marLeft w:val="640"/>
          <w:marRight w:val="0"/>
          <w:marTop w:val="0"/>
          <w:marBottom w:val="0"/>
          <w:divBdr>
            <w:top w:val="none" w:sz="0" w:space="0" w:color="auto"/>
            <w:left w:val="none" w:sz="0" w:space="0" w:color="auto"/>
            <w:bottom w:val="none" w:sz="0" w:space="0" w:color="auto"/>
            <w:right w:val="none" w:sz="0" w:space="0" w:color="auto"/>
          </w:divBdr>
        </w:div>
        <w:div w:id="1586377107">
          <w:marLeft w:val="640"/>
          <w:marRight w:val="0"/>
          <w:marTop w:val="0"/>
          <w:marBottom w:val="0"/>
          <w:divBdr>
            <w:top w:val="none" w:sz="0" w:space="0" w:color="auto"/>
            <w:left w:val="none" w:sz="0" w:space="0" w:color="auto"/>
            <w:bottom w:val="none" w:sz="0" w:space="0" w:color="auto"/>
            <w:right w:val="none" w:sz="0" w:space="0" w:color="auto"/>
          </w:divBdr>
        </w:div>
        <w:div w:id="1623147178">
          <w:marLeft w:val="640"/>
          <w:marRight w:val="0"/>
          <w:marTop w:val="0"/>
          <w:marBottom w:val="0"/>
          <w:divBdr>
            <w:top w:val="none" w:sz="0" w:space="0" w:color="auto"/>
            <w:left w:val="none" w:sz="0" w:space="0" w:color="auto"/>
            <w:bottom w:val="none" w:sz="0" w:space="0" w:color="auto"/>
            <w:right w:val="none" w:sz="0" w:space="0" w:color="auto"/>
          </w:divBdr>
        </w:div>
        <w:div w:id="1625429541">
          <w:marLeft w:val="640"/>
          <w:marRight w:val="0"/>
          <w:marTop w:val="0"/>
          <w:marBottom w:val="0"/>
          <w:divBdr>
            <w:top w:val="none" w:sz="0" w:space="0" w:color="auto"/>
            <w:left w:val="none" w:sz="0" w:space="0" w:color="auto"/>
            <w:bottom w:val="none" w:sz="0" w:space="0" w:color="auto"/>
            <w:right w:val="none" w:sz="0" w:space="0" w:color="auto"/>
          </w:divBdr>
        </w:div>
        <w:div w:id="1642733377">
          <w:marLeft w:val="640"/>
          <w:marRight w:val="0"/>
          <w:marTop w:val="0"/>
          <w:marBottom w:val="0"/>
          <w:divBdr>
            <w:top w:val="none" w:sz="0" w:space="0" w:color="auto"/>
            <w:left w:val="none" w:sz="0" w:space="0" w:color="auto"/>
            <w:bottom w:val="none" w:sz="0" w:space="0" w:color="auto"/>
            <w:right w:val="none" w:sz="0" w:space="0" w:color="auto"/>
          </w:divBdr>
        </w:div>
        <w:div w:id="1680883637">
          <w:marLeft w:val="640"/>
          <w:marRight w:val="0"/>
          <w:marTop w:val="0"/>
          <w:marBottom w:val="0"/>
          <w:divBdr>
            <w:top w:val="none" w:sz="0" w:space="0" w:color="auto"/>
            <w:left w:val="none" w:sz="0" w:space="0" w:color="auto"/>
            <w:bottom w:val="none" w:sz="0" w:space="0" w:color="auto"/>
            <w:right w:val="none" w:sz="0" w:space="0" w:color="auto"/>
          </w:divBdr>
        </w:div>
        <w:div w:id="1683970986">
          <w:marLeft w:val="640"/>
          <w:marRight w:val="0"/>
          <w:marTop w:val="0"/>
          <w:marBottom w:val="0"/>
          <w:divBdr>
            <w:top w:val="none" w:sz="0" w:space="0" w:color="auto"/>
            <w:left w:val="none" w:sz="0" w:space="0" w:color="auto"/>
            <w:bottom w:val="none" w:sz="0" w:space="0" w:color="auto"/>
            <w:right w:val="none" w:sz="0" w:space="0" w:color="auto"/>
          </w:divBdr>
        </w:div>
        <w:div w:id="1742747743">
          <w:marLeft w:val="640"/>
          <w:marRight w:val="0"/>
          <w:marTop w:val="0"/>
          <w:marBottom w:val="0"/>
          <w:divBdr>
            <w:top w:val="none" w:sz="0" w:space="0" w:color="auto"/>
            <w:left w:val="none" w:sz="0" w:space="0" w:color="auto"/>
            <w:bottom w:val="none" w:sz="0" w:space="0" w:color="auto"/>
            <w:right w:val="none" w:sz="0" w:space="0" w:color="auto"/>
          </w:divBdr>
        </w:div>
        <w:div w:id="1745881908">
          <w:marLeft w:val="640"/>
          <w:marRight w:val="0"/>
          <w:marTop w:val="0"/>
          <w:marBottom w:val="0"/>
          <w:divBdr>
            <w:top w:val="none" w:sz="0" w:space="0" w:color="auto"/>
            <w:left w:val="none" w:sz="0" w:space="0" w:color="auto"/>
            <w:bottom w:val="none" w:sz="0" w:space="0" w:color="auto"/>
            <w:right w:val="none" w:sz="0" w:space="0" w:color="auto"/>
          </w:divBdr>
        </w:div>
        <w:div w:id="1756592960">
          <w:marLeft w:val="640"/>
          <w:marRight w:val="0"/>
          <w:marTop w:val="0"/>
          <w:marBottom w:val="0"/>
          <w:divBdr>
            <w:top w:val="none" w:sz="0" w:space="0" w:color="auto"/>
            <w:left w:val="none" w:sz="0" w:space="0" w:color="auto"/>
            <w:bottom w:val="none" w:sz="0" w:space="0" w:color="auto"/>
            <w:right w:val="none" w:sz="0" w:space="0" w:color="auto"/>
          </w:divBdr>
        </w:div>
        <w:div w:id="1774204293">
          <w:marLeft w:val="640"/>
          <w:marRight w:val="0"/>
          <w:marTop w:val="0"/>
          <w:marBottom w:val="0"/>
          <w:divBdr>
            <w:top w:val="none" w:sz="0" w:space="0" w:color="auto"/>
            <w:left w:val="none" w:sz="0" w:space="0" w:color="auto"/>
            <w:bottom w:val="none" w:sz="0" w:space="0" w:color="auto"/>
            <w:right w:val="none" w:sz="0" w:space="0" w:color="auto"/>
          </w:divBdr>
        </w:div>
        <w:div w:id="1777019828">
          <w:marLeft w:val="640"/>
          <w:marRight w:val="0"/>
          <w:marTop w:val="0"/>
          <w:marBottom w:val="0"/>
          <w:divBdr>
            <w:top w:val="none" w:sz="0" w:space="0" w:color="auto"/>
            <w:left w:val="none" w:sz="0" w:space="0" w:color="auto"/>
            <w:bottom w:val="none" w:sz="0" w:space="0" w:color="auto"/>
            <w:right w:val="none" w:sz="0" w:space="0" w:color="auto"/>
          </w:divBdr>
        </w:div>
        <w:div w:id="1810633782">
          <w:marLeft w:val="640"/>
          <w:marRight w:val="0"/>
          <w:marTop w:val="0"/>
          <w:marBottom w:val="0"/>
          <w:divBdr>
            <w:top w:val="none" w:sz="0" w:space="0" w:color="auto"/>
            <w:left w:val="none" w:sz="0" w:space="0" w:color="auto"/>
            <w:bottom w:val="none" w:sz="0" w:space="0" w:color="auto"/>
            <w:right w:val="none" w:sz="0" w:space="0" w:color="auto"/>
          </w:divBdr>
        </w:div>
        <w:div w:id="1816406846">
          <w:marLeft w:val="640"/>
          <w:marRight w:val="0"/>
          <w:marTop w:val="0"/>
          <w:marBottom w:val="0"/>
          <w:divBdr>
            <w:top w:val="none" w:sz="0" w:space="0" w:color="auto"/>
            <w:left w:val="none" w:sz="0" w:space="0" w:color="auto"/>
            <w:bottom w:val="none" w:sz="0" w:space="0" w:color="auto"/>
            <w:right w:val="none" w:sz="0" w:space="0" w:color="auto"/>
          </w:divBdr>
        </w:div>
        <w:div w:id="1844588496">
          <w:marLeft w:val="640"/>
          <w:marRight w:val="0"/>
          <w:marTop w:val="0"/>
          <w:marBottom w:val="0"/>
          <w:divBdr>
            <w:top w:val="none" w:sz="0" w:space="0" w:color="auto"/>
            <w:left w:val="none" w:sz="0" w:space="0" w:color="auto"/>
            <w:bottom w:val="none" w:sz="0" w:space="0" w:color="auto"/>
            <w:right w:val="none" w:sz="0" w:space="0" w:color="auto"/>
          </w:divBdr>
        </w:div>
        <w:div w:id="1851331631">
          <w:marLeft w:val="640"/>
          <w:marRight w:val="0"/>
          <w:marTop w:val="0"/>
          <w:marBottom w:val="0"/>
          <w:divBdr>
            <w:top w:val="none" w:sz="0" w:space="0" w:color="auto"/>
            <w:left w:val="none" w:sz="0" w:space="0" w:color="auto"/>
            <w:bottom w:val="none" w:sz="0" w:space="0" w:color="auto"/>
            <w:right w:val="none" w:sz="0" w:space="0" w:color="auto"/>
          </w:divBdr>
        </w:div>
        <w:div w:id="1869171635">
          <w:marLeft w:val="640"/>
          <w:marRight w:val="0"/>
          <w:marTop w:val="0"/>
          <w:marBottom w:val="0"/>
          <w:divBdr>
            <w:top w:val="none" w:sz="0" w:space="0" w:color="auto"/>
            <w:left w:val="none" w:sz="0" w:space="0" w:color="auto"/>
            <w:bottom w:val="none" w:sz="0" w:space="0" w:color="auto"/>
            <w:right w:val="none" w:sz="0" w:space="0" w:color="auto"/>
          </w:divBdr>
        </w:div>
        <w:div w:id="1907760005">
          <w:marLeft w:val="640"/>
          <w:marRight w:val="0"/>
          <w:marTop w:val="0"/>
          <w:marBottom w:val="0"/>
          <w:divBdr>
            <w:top w:val="none" w:sz="0" w:space="0" w:color="auto"/>
            <w:left w:val="none" w:sz="0" w:space="0" w:color="auto"/>
            <w:bottom w:val="none" w:sz="0" w:space="0" w:color="auto"/>
            <w:right w:val="none" w:sz="0" w:space="0" w:color="auto"/>
          </w:divBdr>
        </w:div>
      </w:divsChild>
    </w:div>
    <w:div w:id="589657897">
      <w:bodyDiv w:val="1"/>
      <w:marLeft w:val="0"/>
      <w:marRight w:val="0"/>
      <w:marTop w:val="0"/>
      <w:marBottom w:val="0"/>
      <w:divBdr>
        <w:top w:val="none" w:sz="0" w:space="0" w:color="auto"/>
        <w:left w:val="none" w:sz="0" w:space="0" w:color="auto"/>
        <w:bottom w:val="none" w:sz="0" w:space="0" w:color="auto"/>
        <w:right w:val="none" w:sz="0" w:space="0" w:color="auto"/>
      </w:divBdr>
    </w:div>
    <w:div w:id="591202395">
      <w:bodyDiv w:val="1"/>
      <w:marLeft w:val="0"/>
      <w:marRight w:val="0"/>
      <w:marTop w:val="0"/>
      <w:marBottom w:val="0"/>
      <w:divBdr>
        <w:top w:val="none" w:sz="0" w:space="0" w:color="auto"/>
        <w:left w:val="none" w:sz="0" w:space="0" w:color="auto"/>
        <w:bottom w:val="none" w:sz="0" w:space="0" w:color="auto"/>
        <w:right w:val="none" w:sz="0" w:space="0" w:color="auto"/>
      </w:divBdr>
    </w:div>
    <w:div w:id="591476109">
      <w:bodyDiv w:val="1"/>
      <w:marLeft w:val="0"/>
      <w:marRight w:val="0"/>
      <w:marTop w:val="0"/>
      <w:marBottom w:val="0"/>
      <w:divBdr>
        <w:top w:val="none" w:sz="0" w:space="0" w:color="auto"/>
        <w:left w:val="none" w:sz="0" w:space="0" w:color="auto"/>
        <w:bottom w:val="none" w:sz="0" w:space="0" w:color="auto"/>
        <w:right w:val="none" w:sz="0" w:space="0" w:color="auto"/>
      </w:divBdr>
    </w:div>
    <w:div w:id="594560672">
      <w:bodyDiv w:val="1"/>
      <w:marLeft w:val="0"/>
      <w:marRight w:val="0"/>
      <w:marTop w:val="0"/>
      <w:marBottom w:val="0"/>
      <w:divBdr>
        <w:top w:val="none" w:sz="0" w:space="0" w:color="auto"/>
        <w:left w:val="none" w:sz="0" w:space="0" w:color="auto"/>
        <w:bottom w:val="none" w:sz="0" w:space="0" w:color="auto"/>
        <w:right w:val="none" w:sz="0" w:space="0" w:color="auto"/>
      </w:divBdr>
    </w:div>
    <w:div w:id="595093676">
      <w:bodyDiv w:val="1"/>
      <w:marLeft w:val="0"/>
      <w:marRight w:val="0"/>
      <w:marTop w:val="0"/>
      <w:marBottom w:val="0"/>
      <w:divBdr>
        <w:top w:val="none" w:sz="0" w:space="0" w:color="auto"/>
        <w:left w:val="none" w:sz="0" w:space="0" w:color="auto"/>
        <w:bottom w:val="none" w:sz="0" w:space="0" w:color="auto"/>
        <w:right w:val="none" w:sz="0" w:space="0" w:color="auto"/>
      </w:divBdr>
    </w:div>
    <w:div w:id="595287862">
      <w:bodyDiv w:val="1"/>
      <w:marLeft w:val="0"/>
      <w:marRight w:val="0"/>
      <w:marTop w:val="0"/>
      <w:marBottom w:val="0"/>
      <w:divBdr>
        <w:top w:val="none" w:sz="0" w:space="0" w:color="auto"/>
        <w:left w:val="none" w:sz="0" w:space="0" w:color="auto"/>
        <w:bottom w:val="none" w:sz="0" w:space="0" w:color="auto"/>
        <w:right w:val="none" w:sz="0" w:space="0" w:color="auto"/>
      </w:divBdr>
    </w:div>
    <w:div w:id="599610680">
      <w:bodyDiv w:val="1"/>
      <w:marLeft w:val="0"/>
      <w:marRight w:val="0"/>
      <w:marTop w:val="0"/>
      <w:marBottom w:val="0"/>
      <w:divBdr>
        <w:top w:val="none" w:sz="0" w:space="0" w:color="auto"/>
        <w:left w:val="none" w:sz="0" w:space="0" w:color="auto"/>
        <w:bottom w:val="none" w:sz="0" w:space="0" w:color="auto"/>
        <w:right w:val="none" w:sz="0" w:space="0" w:color="auto"/>
      </w:divBdr>
    </w:div>
    <w:div w:id="600379382">
      <w:bodyDiv w:val="1"/>
      <w:marLeft w:val="0"/>
      <w:marRight w:val="0"/>
      <w:marTop w:val="0"/>
      <w:marBottom w:val="0"/>
      <w:divBdr>
        <w:top w:val="none" w:sz="0" w:space="0" w:color="auto"/>
        <w:left w:val="none" w:sz="0" w:space="0" w:color="auto"/>
        <w:bottom w:val="none" w:sz="0" w:space="0" w:color="auto"/>
        <w:right w:val="none" w:sz="0" w:space="0" w:color="auto"/>
      </w:divBdr>
    </w:div>
    <w:div w:id="601377244">
      <w:bodyDiv w:val="1"/>
      <w:marLeft w:val="0"/>
      <w:marRight w:val="0"/>
      <w:marTop w:val="0"/>
      <w:marBottom w:val="0"/>
      <w:divBdr>
        <w:top w:val="none" w:sz="0" w:space="0" w:color="auto"/>
        <w:left w:val="none" w:sz="0" w:space="0" w:color="auto"/>
        <w:bottom w:val="none" w:sz="0" w:space="0" w:color="auto"/>
        <w:right w:val="none" w:sz="0" w:space="0" w:color="auto"/>
      </w:divBdr>
    </w:div>
    <w:div w:id="601690395">
      <w:bodyDiv w:val="1"/>
      <w:marLeft w:val="0"/>
      <w:marRight w:val="0"/>
      <w:marTop w:val="0"/>
      <w:marBottom w:val="0"/>
      <w:divBdr>
        <w:top w:val="none" w:sz="0" w:space="0" w:color="auto"/>
        <w:left w:val="none" w:sz="0" w:space="0" w:color="auto"/>
        <w:bottom w:val="none" w:sz="0" w:space="0" w:color="auto"/>
        <w:right w:val="none" w:sz="0" w:space="0" w:color="auto"/>
      </w:divBdr>
    </w:div>
    <w:div w:id="605961592">
      <w:bodyDiv w:val="1"/>
      <w:marLeft w:val="0"/>
      <w:marRight w:val="0"/>
      <w:marTop w:val="0"/>
      <w:marBottom w:val="0"/>
      <w:divBdr>
        <w:top w:val="none" w:sz="0" w:space="0" w:color="auto"/>
        <w:left w:val="none" w:sz="0" w:space="0" w:color="auto"/>
        <w:bottom w:val="none" w:sz="0" w:space="0" w:color="auto"/>
        <w:right w:val="none" w:sz="0" w:space="0" w:color="auto"/>
      </w:divBdr>
      <w:divsChild>
        <w:div w:id="19595282">
          <w:marLeft w:val="640"/>
          <w:marRight w:val="0"/>
          <w:marTop w:val="0"/>
          <w:marBottom w:val="0"/>
          <w:divBdr>
            <w:top w:val="none" w:sz="0" w:space="0" w:color="auto"/>
            <w:left w:val="none" w:sz="0" w:space="0" w:color="auto"/>
            <w:bottom w:val="none" w:sz="0" w:space="0" w:color="auto"/>
            <w:right w:val="none" w:sz="0" w:space="0" w:color="auto"/>
          </w:divBdr>
        </w:div>
        <w:div w:id="20859943">
          <w:marLeft w:val="640"/>
          <w:marRight w:val="0"/>
          <w:marTop w:val="0"/>
          <w:marBottom w:val="0"/>
          <w:divBdr>
            <w:top w:val="none" w:sz="0" w:space="0" w:color="auto"/>
            <w:left w:val="none" w:sz="0" w:space="0" w:color="auto"/>
            <w:bottom w:val="none" w:sz="0" w:space="0" w:color="auto"/>
            <w:right w:val="none" w:sz="0" w:space="0" w:color="auto"/>
          </w:divBdr>
        </w:div>
        <w:div w:id="70742639">
          <w:marLeft w:val="640"/>
          <w:marRight w:val="0"/>
          <w:marTop w:val="0"/>
          <w:marBottom w:val="0"/>
          <w:divBdr>
            <w:top w:val="none" w:sz="0" w:space="0" w:color="auto"/>
            <w:left w:val="none" w:sz="0" w:space="0" w:color="auto"/>
            <w:bottom w:val="none" w:sz="0" w:space="0" w:color="auto"/>
            <w:right w:val="none" w:sz="0" w:space="0" w:color="auto"/>
          </w:divBdr>
        </w:div>
        <w:div w:id="81493317">
          <w:marLeft w:val="640"/>
          <w:marRight w:val="0"/>
          <w:marTop w:val="0"/>
          <w:marBottom w:val="0"/>
          <w:divBdr>
            <w:top w:val="none" w:sz="0" w:space="0" w:color="auto"/>
            <w:left w:val="none" w:sz="0" w:space="0" w:color="auto"/>
            <w:bottom w:val="none" w:sz="0" w:space="0" w:color="auto"/>
            <w:right w:val="none" w:sz="0" w:space="0" w:color="auto"/>
          </w:divBdr>
        </w:div>
        <w:div w:id="142428358">
          <w:marLeft w:val="640"/>
          <w:marRight w:val="0"/>
          <w:marTop w:val="0"/>
          <w:marBottom w:val="0"/>
          <w:divBdr>
            <w:top w:val="none" w:sz="0" w:space="0" w:color="auto"/>
            <w:left w:val="none" w:sz="0" w:space="0" w:color="auto"/>
            <w:bottom w:val="none" w:sz="0" w:space="0" w:color="auto"/>
            <w:right w:val="none" w:sz="0" w:space="0" w:color="auto"/>
          </w:divBdr>
        </w:div>
        <w:div w:id="175508039">
          <w:marLeft w:val="640"/>
          <w:marRight w:val="0"/>
          <w:marTop w:val="0"/>
          <w:marBottom w:val="0"/>
          <w:divBdr>
            <w:top w:val="none" w:sz="0" w:space="0" w:color="auto"/>
            <w:left w:val="none" w:sz="0" w:space="0" w:color="auto"/>
            <w:bottom w:val="none" w:sz="0" w:space="0" w:color="auto"/>
            <w:right w:val="none" w:sz="0" w:space="0" w:color="auto"/>
          </w:divBdr>
        </w:div>
        <w:div w:id="196819637">
          <w:marLeft w:val="640"/>
          <w:marRight w:val="0"/>
          <w:marTop w:val="0"/>
          <w:marBottom w:val="0"/>
          <w:divBdr>
            <w:top w:val="none" w:sz="0" w:space="0" w:color="auto"/>
            <w:left w:val="none" w:sz="0" w:space="0" w:color="auto"/>
            <w:bottom w:val="none" w:sz="0" w:space="0" w:color="auto"/>
            <w:right w:val="none" w:sz="0" w:space="0" w:color="auto"/>
          </w:divBdr>
        </w:div>
        <w:div w:id="205795031">
          <w:marLeft w:val="640"/>
          <w:marRight w:val="0"/>
          <w:marTop w:val="0"/>
          <w:marBottom w:val="0"/>
          <w:divBdr>
            <w:top w:val="none" w:sz="0" w:space="0" w:color="auto"/>
            <w:left w:val="none" w:sz="0" w:space="0" w:color="auto"/>
            <w:bottom w:val="none" w:sz="0" w:space="0" w:color="auto"/>
            <w:right w:val="none" w:sz="0" w:space="0" w:color="auto"/>
          </w:divBdr>
        </w:div>
        <w:div w:id="254243397">
          <w:marLeft w:val="640"/>
          <w:marRight w:val="0"/>
          <w:marTop w:val="0"/>
          <w:marBottom w:val="0"/>
          <w:divBdr>
            <w:top w:val="none" w:sz="0" w:space="0" w:color="auto"/>
            <w:left w:val="none" w:sz="0" w:space="0" w:color="auto"/>
            <w:bottom w:val="none" w:sz="0" w:space="0" w:color="auto"/>
            <w:right w:val="none" w:sz="0" w:space="0" w:color="auto"/>
          </w:divBdr>
        </w:div>
        <w:div w:id="256250733">
          <w:marLeft w:val="640"/>
          <w:marRight w:val="0"/>
          <w:marTop w:val="0"/>
          <w:marBottom w:val="0"/>
          <w:divBdr>
            <w:top w:val="none" w:sz="0" w:space="0" w:color="auto"/>
            <w:left w:val="none" w:sz="0" w:space="0" w:color="auto"/>
            <w:bottom w:val="none" w:sz="0" w:space="0" w:color="auto"/>
            <w:right w:val="none" w:sz="0" w:space="0" w:color="auto"/>
          </w:divBdr>
        </w:div>
        <w:div w:id="264774938">
          <w:marLeft w:val="640"/>
          <w:marRight w:val="0"/>
          <w:marTop w:val="0"/>
          <w:marBottom w:val="0"/>
          <w:divBdr>
            <w:top w:val="none" w:sz="0" w:space="0" w:color="auto"/>
            <w:left w:val="none" w:sz="0" w:space="0" w:color="auto"/>
            <w:bottom w:val="none" w:sz="0" w:space="0" w:color="auto"/>
            <w:right w:val="none" w:sz="0" w:space="0" w:color="auto"/>
          </w:divBdr>
        </w:div>
        <w:div w:id="275983343">
          <w:marLeft w:val="640"/>
          <w:marRight w:val="0"/>
          <w:marTop w:val="0"/>
          <w:marBottom w:val="0"/>
          <w:divBdr>
            <w:top w:val="none" w:sz="0" w:space="0" w:color="auto"/>
            <w:left w:val="none" w:sz="0" w:space="0" w:color="auto"/>
            <w:bottom w:val="none" w:sz="0" w:space="0" w:color="auto"/>
            <w:right w:val="none" w:sz="0" w:space="0" w:color="auto"/>
          </w:divBdr>
        </w:div>
        <w:div w:id="406418995">
          <w:marLeft w:val="640"/>
          <w:marRight w:val="0"/>
          <w:marTop w:val="0"/>
          <w:marBottom w:val="0"/>
          <w:divBdr>
            <w:top w:val="none" w:sz="0" w:space="0" w:color="auto"/>
            <w:left w:val="none" w:sz="0" w:space="0" w:color="auto"/>
            <w:bottom w:val="none" w:sz="0" w:space="0" w:color="auto"/>
            <w:right w:val="none" w:sz="0" w:space="0" w:color="auto"/>
          </w:divBdr>
        </w:div>
        <w:div w:id="440342089">
          <w:marLeft w:val="640"/>
          <w:marRight w:val="0"/>
          <w:marTop w:val="0"/>
          <w:marBottom w:val="0"/>
          <w:divBdr>
            <w:top w:val="none" w:sz="0" w:space="0" w:color="auto"/>
            <w:left w:val="none" w:sz="0" w:space="0" w:color="auto"/>
            <w:bottom w:val="none" w:sz="0" w:space="0" w:color="auto"/>
            <w:right w:val="none" w:sz="0" w:space="0" w:color="auto"/>
          </w:divBdr>
        </w:div>
        <w:div w:id="449202786">
          <w:marLeft w:val="640"/>
          <w:marRight w:val="0"/>
          <w:marTop w:val="0"/>
          <w:marBottom w:val="0"/>
          <w:divBdr>
            <w:top w:val="none" w:sz="0" w:space="0" w:color="auto"/>
            <w:left w:val="none" w:sz="0" w:space="0" w:color="auto"/>
            <w:bottom w:val="none" w:sz="0" w:space="0" w:color="auto"/>
            <w:right w:val="none" w:sz="0" w:space="0" w:color="auto"/>
          </w:divBdr>
        </w:div>
        <w:div w:id="468547733">
          <w:marLeft w:val="640"/>
          <w:marRight w:val="0"/>
          <w:marTop w:val="0"/>
          <w:marBottom w:val="0"/>
          <w:divBdr>
            <w:top w:val="none" w:sz="0" w:space="0" w:color="auto"/>
            <w:left w:val="none" w:sz="0" w:space="0" w:color="auto"/>
            <w:bottom w:val="none" w:sz="0" w:space="0" w:color="auto"/>
            <w:right w:val="none" w:sz="0" w:space="0" w:color="auto"/>
          </w:divBdr>
        </w:div>
        <w:div w:id="474228285">
          <w:marLeft w:val="640"/>
          <w:marRight w:val="0"/>
          <w:marTop w:val="0"/>
          <w:marBottom w:val="0"/>
          <w:divBdr>
            <w:top w:val="none" w:sz="0" w:space="0" w:color="auto"/>
            <w:left w:val="none" w:sz="0" w:space="0" w:color="auto"/>
            <w:bottom w:val="none" w:sz="0" w:space="0" w:color="auto"/>
            <w:right w:val="none" w:sz="0" w:space="0" w:color="auto"/>
          </w:divBdr>
        </w:div>
        <w:div w:id="487017848">
          <w:marLeft w:val="640"/>
          <w:marRight w:val="0"/>
          <w:marTop w:val="0"/>
          <w:marBottom w:val="0"/>
          <w:divBdr>
            <w:top w:val="none" w:sz="0" w:space="0" w:color="auto"/>
            <w:left w:val="none" w:sz="0" w:space="0" w:color="auto"/>
            <w:bottom w:val="none" w:sz="0" w:space="0" w:color="auto"/>
            <w:right w:val="none" w:sz="0" w:space="0" w:color="auto"/>
          </w:divBdr>
        </w:div>
        <w:div w:id="502280902">
          <w:marLeft w:val="640"/>
          <w:marRight w:val="0"/>
          <w:marTop w:val="0"/>
          <w:marBottom w:val="0"/>
          <w:divBdr>
            <w:top w:val="none" w:sz="0" w:space="0" w:color="auto"/>
            <w:left w:val="none" w:sz="0" w:space="0" w:color="auto"/>
            <w:bottom w:val="none" w:sz="0" w:space="0" w:color="auto"/>
            <w:right w:val="none" w:sz="0" w:space="0" w:color="auto"/>
          </w:divBdr>
        </w:div>
        <w:div w:id="515191210">
          <w:marLeft w:val="640"/>
          <w:marRight w:val="0"/>
          <w:marTop w:val="0"/>
          <w:marBottom w:val="0"/>
          <w:divBdr>
            <w:top w:val="none" w:sz="0" w:space="0" w:color="auto"/>
            <w:left w:val="none" w:sz="0" w:space="0" w:color="auto"/>
            <w:bottom w:val="none" w:sz="0" w:space="0" w:color="auto"/>
            <w:right w:val="none" w:sz="0" w:space="0" w:color="auto"/>
          </w:divBdr>
        </w:div>
        <w:div w:id="527373144">
          <w:marLeft w:val="640"/>
          <w:marRight w:val="0"/>
          <w:marTop w:val="0"/>
          <w:marBottom w:val="0"/>
          <w:divBdr>
            <w:top w:val="none" w:sz="0" w:space="0" w:color="auto"/>
            <w:left w:val="none" w:sz="0" w:space="0" w:color="auto"/>
            <w:bottom w:val="none" w:sz="0" w:space="0" w:color="auto"/>
            <w:right w:val="none" w:sz="0" w:space="0" w:color="auto"/>
          </w:divBdr>
        </w:div>
        <w:div w:id="554513282">
          <w:marLeft w:val="640"/>
          <w:marRight w:val="0"/>
          <w:marTop w:val="0"/>
          <w:marBottom w:val="0"/>
          <w:divBdr>
            <w:top w:val="none" w:sz="0" w:space="0" w:color="auto"/>
            <w:left w:val="none" w:sz="0" w:space="0" w:color="auto"/>
            <w:bottom w:val="none" w:sz="0" w:space="0" w:color="auto"/>
            <w:right w:val="none" w:sz="0" w:space="0" w:color="auto"/>
          </w:divBdr>
        </w:div>
        <w:div w:id="572273366">
          <w:marLeft w:val="640"/>
          <w:marRight w:val="0"/>
          <w:marTop w:val="0"/>
          <w:marBottom w:val="0"/>
          <w:divBdr>
            <w:top w:val="none" w:sz="0" w:space="0" w:color="auto"/>
            <w:left w:val="none" w:sz="0" w:space="0" w:color="auto"/>
            <w:bottom w:val="none" w:sz="0" w:space="0" w:color="auto"/>
            <w:right w:val="none" w:sz="0" w:space="0" w:color="auto"/>
          </w:divBdr>
        </w:div>
        <w:div w:id="595212874">
          <w:marLeft w:val="640"/>
          <w:marRight w:val="0"/>
          <w:marTop w:val="0"/>
          <w:marBottom w:val="0"/>
          <w:divBdr>
            <w:top w:val="none" w:sz="0" w:space="0" w:color="auto"/>
            <w:left w:val="none" w:sz="0" w:space="0" w:color="auto"/>
            <w:bottom w:val="none" w:sz="0" w:space="0" w:color="auto"/>
            <w:right w:val="none" w:sz="0" w:space="0" w:color="auto"/>
          </w:divBdr>
        </w:div>
        <w:div w:id="597101055">
          <w:marLeft w:val="640"/>
          <w:marRight w:val="0"/>
          <w:marTop w:val="0"/>
          <w:marBottom w:val="0"/>
          <w:divBdr>
            <w:top w:val="none" w:sz="0" w:space="0" w:color="auto"/>
            <w:left w:val="none" w:sz="0" w:space="0" w:color="auto"/>
            <w:bottom w:val="none" w:sz="0" w:space="0" w:color="auto"/>
            <w:right w:val="none" w:sz="0" w:space="0" w:color="auto"/>
          </w:divBdr>
        </w:div>
        <w:div w:id="605117717">
          <w:marLeft w:val="640"/>
          <w:marRight w:val="0"/>
          <w:marTop w:val="0"/>
          <w:marBottom w:val="0"/>
          <w:divBdr>
            <w:top w:val="none" w:sz="0" w:space="0" w:color="auto"/>
            <w:left w:val="none" w:sz="0" w:space="0" w:color="auto"/>
            <w:bottom w:val="none" w:sz="0" w:space="0" w:color="auto"/>
            <w:right w:val="none" w:sz="0" w:space="0" w:color="auto"/>
          </w:divBdr>
        </w:div>
        <w:div w:id="608585180">
          <w:marLeft w:val="640"/>
          <w:marRight w:val="0"/>
          <w:marTop w:val="0"/>
          <w:marBottom w:val="0"/>
          <w:divBdr>
            <w:top w:val="none" w:sz="0" w:space="0" w:color="auto"/>
            <w:left w:val="none" w:sz="0" w:space="0" w:color="auto"/>
            <w:bottom w:val="none" w:sz="0" w:space="0" w:color="auto"/>
            <w:right w:val="none" w:sz="0" w:space="0" w:color="auto"/>
          </w:divBdr>
        </w:div>
        <w:div w:id="662702546">
          <w:marLeft w:val="640"/>
          <w:marRight w:val="0"/>
          <w:marTop w:val="0"/>
          <w:marBottom w:val="0"/>
          <w:divBdr>
            <w:top w:val="none" w:sz="0" w:space="0" w:color="auto"/>
            <w:left w:val="none" w:sz="0" w:space="0" w:color="auto"/>
            <w:bottom w:val="none" w:sz="0" w:space="0" w:color="auto"/>
            <w:right w:val="none" w:sz="0" w:space="0" w:color="auto"/>
          </w:divBdr>
        </w:div>
        <w:div w:id="678385880">
          <w:marLeft w:val="640"/>
          <w:marRight w:val="0"/>
          <w:marTop w:val="0"/>
          <w:marBottom w:val="0"/>
          <w:divBdr>
            <w:top w:val="none" w:sz="0" w:space="0" w:color="auto"/>
            <w:left w:val="none" w:sz="0" w:space="0" w:color="auto"/>
            <w:bottom w:val="none" w:sz="0" w:space="0" w:color="auto"/>
            <w:right w:val="none" w:sz="0" w:space="0" w:color="auto"/>
          </w:divBdr>
        </w:div>
        <w:div w:id="725494991">
          <w:marLeft w:val="640"/>
          <w:marRight w:val="0"/>
          <w:marTop w:val="0"/>
          <w:marBottom w:val="0"/>
          <w:divBdr>
            <w:top w:val="none" w:sz="0" w:space="0" w:color="auto"/>
            <w:left w:val="none" w:sz="0" w:space="0" w:color="auto"/>
            <w:bottom w:val="none" w:sz="0" w:space="0" w:color="auto"/>
            <w:right w:val="none" w:sz="0" w:space="0" w:color="auto"/>
          </w:divBdr>
        </w:div>
        <w:div w:id="725957193">
          <w:marLeft w:val="640"/>
          <w:marRight w:val="0"/>
          <w:marTop w:val="0"/>
          <w:marBottom w:val="0"/>
          <w:divBdr>
            <w:top w:val="none" w:sz="0" w:space="0" w:color="auto"/>
            <w:left w:val="none" w:sz="0" w:space="0" w:color="auto"/>
            <w:bottom w:val="none" w:sz="0" w:space="0" w:color="auto"/>
            <w:right w:val="none" w:sz="0" w:space="0" w:color="auto"/>
          </w:divBdr>
        </w:div>
        <w:div w:id="760569659">
          <w:marLeft w:val="640"/>
          <w:marRight w:val="0"/>
          <w:marTop w:val="0"/>
          <w:marBottom w:val="0"/>
          <w:divBdr>
            <w:top w:val="none" w:sz="0" w:space="0" w:color="auto"/>
            <w:left w:val="none" w:sz="0" w:space="0" w:color="auto"/>
            <w:bottom w:val="none" w:sz="0" w:space="0" w:color="auto"/>
            <w:right w:val="none" w:sz="0" w:space="0" w:color="auto"/>
          </w:divBdr>
        </w:div>
        <w:div w:id="769471839">
          <w:marLeft w:val="640"/>
          <w:marRight w:val="0"/>
          <w:marTop w:val="0"/>
          <w:marBottom w:val="0"/>
          <w:divBdr>
            <w:top w:val="none" w:sz="0" w:space="0" w:color="auto"/>
            <w:left w:val="none" w:sz="0" w:space="0" w:color="auto"/>
            <w:bottom w:val="none" w:sz="0" w:space="0" w:color="auto"/>
            <w:right w:val="none" w:sz="0" w:space="0" w:color="auto"/>
          </w:divBdr>
        </w:div>
        <w:div w:id="782073189">
          <w:marLeft w:val="640"/>
          <w:marRight w:val="0"/>
          <w:marTop w:val="0"/>
          <w:marBottom w:val="0"/>
          <w:divBdr>
            <w:top w:val="none" w:sz="0" w:space="0" w:color="auto"/>
            <w:left w:val="none" w:sz="0" w:space="0" w:color="auto"/>
            <w:bottom w:val="none" w:sz="0" w:space="0" w:color="auto"/>
            <w:right w:val="none" w:sz="0" w:space="0" w:color="auto"/>
          </w:divBdr>
        </w:div>
        <w:div w:id="786702617">
          <w:marLeft w:val="640"/>
          <w:marRight w:val="0"/>
          <w:marTop w:val="0"/>
          <w:marBottom w:val="0"/>
          <w:divBdr>
            <w:top w:val="none" w:sz="0" w:space="0" w:color="auto"/>
            <w:left w:val="none" w:sz="0" w:space="0" w:color="auto"/>
            <w:bottom w:val="none" w:sz="0" w:space="0" w:color="auto"/>
            <w:right w:val="none" w:sz="0" w:space="0" w:color="auto"/>
          </w:divBdr>
        </w:div>
        <w:div w:id="791628560">
          <w:marLeft w:val="640"/>
          <w:marRight w:val="0"/>
          <w:marTop w:val="0"/>
          <w:marBottom w:val="0"/>
          <w:divBdr>
            <w:top w:val="none" w:sz="0" w:space="0" w:color="auto"/>
            <w:left w:val="none" w:sz="0" w:space="0" w:color="auto"/>
            <w:bottom w:val="none" w:sz="0" w:space="0" w:color="auto"/>
            <w:right w:val="none" w:sz="0" w:space="0" w:color="auto"/>
          </w:divBdr>
        </w:div>
        <w:div w:id="802037709">
          <w:marLeft w:val="640"/>
          <w:marRight w:val="0"/>
          <w:marTop w:val="0"/>
          <w:marBottom w:val="0"/>
          <w:divBdr>
            <w:top w:val="none" w:sz="0" w:space="0" w:color="auto"/>
            <w:left w:val="none" w:sz="0" w:space="0" w:color="auto"/>
            <w:bottom w:val="none" w:sz="0" w:space="0" w:color="auto"/>
            <w:right w:val="none" w:sz="0" w:space="0" w:color="auto"/>
          </w:divBdr>
        </w:div>
        <w:div w:id="807894231">
          <w:marLeft w:val="640"/>
          <w:marRight w:val="0"/>
          <w:marTop w:val="0"/>
          <w:marBottom w:val="0"/>
          <w:divBdr>
            <w:top w:val="none" w:sz="0" w:space="0" w:color="auto"/>
            <w:left w:val="none" w:sz="0" w:space="0" w:color="auto"/>
            <w:bottom w:val="none" w:sz="0" w:space="0" w:color="auto"/>
            <w:right w:val="none" w:sz="0" w:space="0" w:color="auto"/>
          </w:divBdr>
        </w:div>
        <w:div w:id="834757999">
          <w:marLeft w:val="640"/>
          <w:marRight w:val="0"/>
          <w:marTop w:val="0"/>
          <w:marBottom w:val="0"/>
          <w:divBdr>
            <w:top w:val="none" w:sz="0" w:space="0" w:color="auto"/>
            <w:left w:val="none" w:sz="0" w:space="0" w:color="auto"/>
            <w:bottom w:val="none" w:sz="0" w:space="0" w:color="auto"/>
            <w:right w:val="none" w:sz="0" w:space="0" w:color="auto"/>
          </w:divBdr>
        </w:div>
        <w:div w:id="907420879">
          <w:marLeft w:val="640"/>
          <w:marRight w:val="0"/>
          <w:marTop w:val="0"/>
          <w:marBottom w:val="0"/>
          <w:divBdr>
            <w:top w:val="none" w:sz="0" w:space="0" w:color="auto"/>
            <w:left w:val="none" w:sz="0" w:space="0" w:color="auto"/>
            <w:bottom w:val="none" w:sz="0" w:space="0" w:color="auto"/>
            <w:right w:val="none" w:sz="0" w:space="0" w:color="auto"/>
          </w:divBdr>
        </w:div>
        <w:div w:id="1019309792">
          <w:marLeft w:val="640"/>
          <w:marRight w:val="0"/>
          <w:marTop w:val="0"/>
          <w:marBottom w:val="0"/>
          <w:divBdr>
            <w:top w:val="none" w:sz="0" w:space="0" w:color="auto"/>
            <w:left w:val="none" w:sz="0" w:space="0" w:color="auto"/>
            <w:bottom w:val="none" w:sz="0" w:space="0" w:color="auto"/>
            <w:right w:val="none" w:sz="0" w:space="0" w:color="auto"/>
          </w:divBdr>
        </w:div>
        <w:div w:id="1036197363">
          <w:marLeft w:val="640"/>
          <w:marRight w:val="0"/>
          <w:marTop w:val="0"/>
          <w:marBottom w:val="0"/>
          <w:divBdr>
            <w:top w:val="none" w:sz="0" w:space="0" w:color="auto"/>
            <w:left w:val="none" w:sz="0" w:space="0" w:color="auto"/>
            <w:bottom w:val="none" w:sz="0" w:space="0" w:color="auto"/>
            <w:right w:val="none" w:sz="0" w:space="0" w:color="auto"/>
          </w:divBdr>
        </w:div>
        <w:div w:id="1057822398">
          <w:marLeft w:val="640"/>
          <w:marRight w:val="0"/>
          <w:marTop w:val="0"/>
          <w:marBottom w:val="0"/>
          <w:divBdr>
            <w:top w:val="none" w:sz="0" w:space="0" w:color="auto"/>
            <w:left w:val="none" w:sz="0" w:space="0" w:color="auto"/>
            <w:bottom w:val="none" w:sz="0" w:space="0" w:color="auto"/>
            <w:right w:val="none" w:sz="0" w:space="0" w:color="auto"/>
          </w:divBdr>
        </w:div>
        <w:div w:id="1065765822">
          <w:marLeft w:val="640"/>
          <w:marRight w:val="0"/>
          <w:marTop w:val="0"/>
          <w:marBottom w:val="0"/>
          <w:divBdr>
            <w:top w:val="none" w:sz="0" w:space="0" w:color="auto"/>
            <w:left w:val="none" w:sz="0" w:space="0" w:color="auto"/>
            <w:bottom w:val="none" w:sz="0" w:space="0" w:color="auto"/>
            <w:right w:val="none" w:sz="0" w:space="0" w:color="auto"/>
          </w:divBdr>
        </w:div>
        <w:div w:id="1084451140">
          <w:marLeft w:val="640"/>
          <w:marRight w:val="0"/>
          <w:marTop w:val="0"/>
          <w:marBottom w:val="0"/>
          <w:divBdr>
            <w:top w:val="none" w:sz="0" w:space="0" w:color="auto"/>
            <w:left w:val="none" w:sz="0" w:space="0" w:color="auto"/>
            <w:bottom w:val="none" w:sz="0" w:space="0" w:color="auto"/>
            <w:right w:val="none" w:sz="0" w:space="0" w:color="auto"/>
          </w:divBdr>
        </w:div>
        <w:div w:id="1125923933">
          <w:marLeft w:val="640"/>
          <w:marRight w:val="0"/>
          <w:marTop w:val="0"/>
          <w:marBottom w:val="0"/>
          <w:divBdr>
            <w:top w:val="none" w:sz="0" w:space="0" w:color="auto"/>
            <w:left w:val="none" w:sz="0" w:space="0" w:color="auto"/>
            <w:bottom w:val="none" w:sz="0" w:space="0" w:color="auto"/>
            <w:right w:val="none" w:sz="0" w:space="0" w:color="auto"/>
          </w:divBdr>
        </w:div>
        <w:div w:id="1132403909">
          <w:marLeft w:val="640"/>
          <w:marRight w:val="0"/>
          <w:marTop w:val="0"/>
          <w:marBottom w:val="0"/>
          <w:divBdr>
            <w:top w:val="none" w:sz="0" w:space="0" w:color="auto"/>
            <w:left w:val="none" w:sz="0" w:space="0" w:color="auto"/>
            <w:bottom w:val="none" w:sz="0" w:space="0" w:color="auto"/>
            <w:right w:val="none" w:sz="0" w:space="0" w:color="auto"/>
          </w:divBdr>
        </w:div>
        <w:div w:id="1135610734">
          <w:marLeft w:val="640"/>
          <w:marRight w:val="0"/>
          <w:marTop w:val="0"/>
          <w:marBottom w:val="0"/>
          <w:divBdr>
            <w:top w:val="none" w:sz="0" w:space="0" w:color="auto"/>
            <w:left w:val="none" w:sz="0" w:space="0" w:color="auto"/>
            <w:bottom w:val="none" w:sz="0" w:space="0" w:color="auto"/>
            <w:right w:val="none" w:sz="0" w:space="0" w:color="auto"/>
          </w:divBdr>
        </w:div>
        <w:div w:id="1180243414">
          <w:marLeft w:val="640"/>
          <w:marRight w:val="0"/>
          <w:marTop w:val="0"/>
          <w:marBottom w:val="0"/>
          <w:divBdr>
            <w:top w:val="none" w:sz="0" w:space="0" w:color="auto"/>
            <w:left w:val="none" w:sz="0" w:space="0" w:color="auto"/>
            <w:bottom w:val="none" w:sz="0" w:space="0" w:color="auto"/>
            <w:right w:val="none" w:sz="0" w:space="0" w:color="auto"/>
          </w:divBdr>
        </w:div>
        <w:div w:id="1180659128">
          <w:marLeft w:val="640"/>
          <w:marRight w:val="0"/>
          <w:marTop w:val="0"/>
          <w:marBottom w:val="0"/>
          <w:divBdr>
            <w:top w:val="none" w:sz="0" w:space="0" w:color="auto"/>
            <w:left w:val="none" w:sz="0" w:space="0" w:color="auto"/>
            <w:bottom w:val="none" w:sz="0" w:space="0" w:color="auto"/>
            <w:right w:val="none" w:sz="0" w:space="0" w:color="auto"/>
          </w:divBdr>
        </w:div>
        <w:div w:id="1209954022">
          <w:marLeft w:val="640"/>
          <w:marRight w:val="0"/>
          <w:marTop w:val="0"/>
          <w:marBottom w:val="0"/>
          <w:divBdr>
            <w:top w:val="none" w:sz="0" w:space="0" w:color="auto"/>
            <w:left w:val="none" w:sz="0" w:space="0" w:color="auto"/>
            <w:bottom w:val="none" w:sz="0" w:space="0" w:color="auto"/>
            <w:right w:val="none" w:sz="0" w:space="0" w:color="auto"/>
          </w:divBdr>
        </w:div>
        <w:div w:id="1217281405">
          <w:marLeft w:val="640"/>
          <w:marRight w:val="0"/>
          <w:marTop w:val="0"/>
          <w:marBottom w:val="0"/>
          <w:divBdr>
            <w:top w:val="none" w:sz="0" w:space="0" w:color="auto"/>
            <w:left w:val="none" w:sz="0" w:space="0" w:color="auto"/>
            <w:bottom w:val="none" w:sz="0" w:space="0" w:color="auto"/>
            <w:right w:val="none" w:sz="0" w:space="0" w:color="auto"/>
          </w:divBdr>
        </w:div>
        <w:div w:id="1224876198">
          <w:marLeft w:val="640"/>
          <w:marRight w:val="0"/>
          <w:marTop w:val="0"/>
          <w:marBottom w:val="0"/>
          <w:divBdr>
            <w:top w:val="none" w:sz="0" w:space="0" w:color="auto"/>
            <w:left w:val="none" w:sz="0" w:space="0" w:color="auto"/>
            <w:bottom w:val="none" w:sz="0" w:space="0" w:color="auto"/>
            <w:right w:val="none" w:sz="0" w:space="0" w:color="auto"/>
          </w:divBdr>
        </w:div>
        <w:div w:id="1229267667">
          <w:marLeft w:val="640"/>
          <w:marRight w:val="0"/>
          <w:marTop w:val="0"/>
          <w:marBottom w:val="0"/>
          <w:divBdr>
            <w:top w:val="none" w:sz="0" w:space="0" w:color="auto"/>
            <w:left w:val="none" w:sz="0" w:space="0" w:color="auto"/>
            <w:bottom w:val="none" w:sz="0" w:space="0" w:color="auto"/>
            <w:right w:val="none" w:sz="0" w:space="0" w:color="auto"/>
          </w:divBdr>
        </w:div>
        <w:div w:id="1229850095">
          <w:marLeft w:val="640"/>
          <w:marRight w:val="0"/>
          <w:marTop w:val="0"/>
          <w:marBottom w:val="0"/>
          <w:divBdr>
            <w:top w:val="none" w:sz="0" w:space="0" w:color="auto"/>
            <w:left w:val="none" w:sz="0" w:space="0" w:color="auto"/>
            <w:bottom w:val="none" w:sz="0" w:space="0" w:color="auto"/>
            <w:right w:val="none" w:sz="0" w:space="0" w:color="auto"/>
          </w:divBdr>
        </w:div>
        <w:div w:id="1262295823">
          <w:marLeft w:val="640"/>
          <w:marRight w:val="0"/>
          <w:marTop w:val="0"/>
          <w:marBottom w:val="0"/>
          <w:divBdr>
            <w:top w:val="none" w:sz="0" w:space="0" w:color="auto"/>
            <w:left w:val="none" w:sz="0" w:space="0" w:color="auto"/>
            <w:bottom w:val="none" w:sz="0" w:space="0" w:color="auto"/>
            <w:right w:val="none" w:sz="0" w:space="0" w:color="auto"/>
          </w:divBdr>
        </w:div>
        <w:div w:id="1282305127">
          <w:marLeft w:val="640"/>
          <w:marRight w:val="0"/>
          <w:marTop w:val="0"/>
          <w:marBottom w:val="0"/>
          <w:divBdr>
            <w:top w:val="none" w:sz="0" w:space="0" w:color="auto"/>
            <w:left w:val="none" w:sz="0" w:space="0" w:color="auto"/>
            <w:bottom w:val="none" w:sz="0" w:space="0" w:color="auto"/>
            <w:right w:val="none" w:sz="0" w:space="0" w:color="auto"/>
          </w:divBdr>
        </w:div>
        <w:div w:id="1310866132">
          <w:marLeft w:val="640"/>
          <w:marRight w:val="0"/>
          <w:marTop w:val="0"/>
          <w:marBottom w:val="0"/>
          <w:divBdr>
            <w:top w:val="none" w:sz="0" w:space="0" w:color="auto"/>
            <w:left w:val="none" w:sz="0" w:space="0" w:color="auto"/>
            <w:bottom w:val="none" w:sz="0" w:space="0" w:color="auto"/>
            <w:right w:val="none" w:sz="0" w:space="0" w:color="auto"/>
          </w:divBdr>
        </w:div>
        <w:div w:id="1318652119">
          <w:marLeft w:val="640"/>
          <w:marRight w:val="0"/>
          <w:marTop w:val="0"/>
          <w:marBottom w:val="0"/>
          <w:divBdr>
            <w:top w:val="none" w:sz="0" w:space="0" w:color="auto"/>
            <w:left w:val="none" w:sz="0" w:space="0" w:color="auto"/>
            <w:bottom w:val="none" w:sz="0" w:space="0" w:color="auto"/>
            <w:right w:val="none" w:sz="0" w:space="0" w:color="auto"/>
          </w:divBdr>
        </w:div>
        <w:div w:id="1343623032">
          <w:marLeft w:val="640"/>
          <w:marRight w:val="0"/>
          <w:marTop w:val="0"/>
          <w:marBottom w:val="0"/>
          <w:divBdr>
            <w:top w:val="none" w:sz="0" w:space="0" w:color="auto"/>
            <w:left w:val="none" w:sz="0" w:space="0" w:color="auto"/>
            <w:bottom w:val="none" w:sz="0" w:space="0" w:color="auto"/>
            <w:right w:val="none" w:sz="0" w:space="0" w:color="auto"/>
          </w:divBdr>
        </w:div>
        <w:div w:id="1359770175">
          <w:marLeft w:val="640"/>
          <w:marRight w:val="0"/>
          <w:marTop w:val="0"/>
          <w:marBottom w:val="0"/>
          <w:divBdr>
            <w:top w:val="none" w:sz="0" w:space="0" w:color="auto"/>
            <w:left w:val="none" w:sz="0" w:space="0" w:color="auto"/>
            <w:bottom w:val="none" w:sz="0" w:space="0" w:color="auto"/>
            <w:right w:val="none" w:sz="0" w:space="0" w:color="auto"/>
          </w:divBdr>
        </w:div>
        <w:div w:id="1383753117">
          <w:marLeft w:val="640"/>
          <w:marRight w:val="0"/>
          <w:marTop w:val="0"/>
          <w:marBottom w:val="0"/>
          <w:divBdr>
            <w:top w:val="none" w:sz="0" w:space="0" w:color="auto"/>
            <w:left w:val="none" w:sz="0" w:space="0" w:color="auto"/>
            <w:bottom w:val="none" w:sz="0" w:space="0" w:color="auto"/>
            <w:right w:val="none" w:sz="0" w:space="0" w:color="auto"/>
          </w:divBdr>
        </w:div>
        <w:div w:id="1454321544">
          <w:marLeft w:val="640"/>
          <w:marRight w:val="0"/>
          <w:marTop w:val="0"/>
          <w:marBottom w:val="0"/>
          <w:divBdr>
            <w:top w:val="none" w:sz="0" w:space="0" w:color="auto"/>
            <w:left w:val="none" w:sz="0" w:space="0" w:color="auto"/>
            <w:bottom w:val="none" w:sz="0" w:space="0" w:color="auto"/>
            <w:right w:val="none" w:sz="0" w:space="0" w:color="auto"/>
          </w:divBdr>
        </w:div>
        <w:div w:id="1456829597">
          <w:marLeft w:val="640"/>
          <w:marRight w:val="0"/>
          <w:marTop w:val="0"/>
          <w:marBottom w:val="0"/>
          <w:divBdr>
            <w:top w:val="none" w:sz="0" w:space="0" w:color="auto"/>
            <w:left w:val="none" w:sz="0" w:space="0" w:color="auto"/>
            <w:bottom w:val="none" w:sz="0" w:space="0" w:color="auto"/>
            <w:right w:val="none" w:sz="0" w:space="0" w:color="auto"/>
          </w:divBdr>
        </w:div>
        <w:div w:id="1459303403">
          <w:marLeft w:val="640"/>
          <w:marRight w:val="0"/>
          <w:marTop w:val="0"/>
          <w:marBottom w:val="0"/>
          <w:divBdr>
            <w:top w:val="none" w:sz="0" w:space="0" w:color="auto"/>
            <w:left w:val="none" w:sz="0" w:space="0" w:color="auto"/>
            <w:bottom w:val="none" w:sz="0" w:space="0" w:color="auto"/>
            <w:right w:val="none" w:sz="0" w:space="0" w:color="auto"/>
          </w:divBdr>
        </w:div>
        <w:div w:id="1466194888">
          <w:marLeft w:val="640"/>
          <w:marRight w:val="0"/>
          <w:marTop w:val="0"/>
          <w:marBottom w:val="0"/>
          <w:divBdr>
            <w:top w:val="none" w:sz="0" w:space="0" w:color="auto"/>
            <w:left w:val="none" w:sz="0" w:space="0" w:color="auto"/>
            <w:bottom w:val="none" w:sz="0" w:space="0" w:color="auto"/>
            <w:right w:val="none" w:sz="0" w:space="0" w:color="auto"/>
          </w:divBdr>
        </w:div>
        <w:div w:id="1470199753">
          <w:marLeft w:val="640"/>
          <w:marRight w:val="0"/>
          <w:marTop w:val="0"/>
          <w:marBottom w:val="0"/>
          <w:divBdr>
            <w:top w:val="none" w:sz="0" w:space="0" w:color="auto"/>
            <w:left w:val="none" w:sz="0" w:space="0" w:color="auto"/>
            <w:bottom w:val="none" w:sz="0" w:space="0" w:color="auto"/>
            <w:right w:val="none" w:sz="0" w:space="0" w:color="auto"/>
          </w:divBdr>
        </w:div>
        <w:div w:id="1473205965">
          <w:marLeft w:val="640"/>
          <w:marRight w:val="0"/>
          <w:marTop w:val="0"/>
          <w:marBottom w:val="0"/>
          <w:divBdr>
            <w:top w:val="none" w:sz="0" w:space="0" w:color="auto"/>
            <w:left w:val="none" w:sz="0" w:space="0" w:color="auto"/>
            <w:bottom w:val="none" w:sz="0" w:space="0" w:color="auto"/>
            <w:right w:val="none" w:sz="0" w:space="0" w:color="auto"/>
          </w:divBdr>
        </w:div>
        <w:div w:id="1480877600">
          <w:marLeft w:val="640"/>
          <w:marRight w:val="0"/>
          <w:marTop w:val="0"/>
          <w:marBottom w:val="0"/>
          <w:divBdr>
            <w:top w:val="none" w:sz="0" w:space="0" w:color="auto"/>
            <w:left w:val="none" w:sz="0" w:space="0" w:color="auto"/>
            <w:bottom w:val="none" w:sz="0" w:space="0" w:color="auto"/>
            <w:right w:val="none" w:sz="0" w:space="0" w:color="auto"/>
          </w:divBdr>
        </w:div>
        <w:div w:id="1506823368">
          <w:marLeft w:val="640"/>
          <w:marRight w:val="0"/>
          <w:marTop w:val="0"/>
          <w:marBottom w:val="0"/>
          <w:divBdr>
            <w:top w:val="none" w:sz="0" w:space="0" w:color="auto"/>
            <w:left w:val="none" w:sz="0" w:space="0" w:color="auto"/>
            <w:bottom w:val="none" w:sz="0" w:space="0" w:color="auto"/>
            <w:right w:val="none" w:sz="0" w:space="0" w:color="auto"/>
          </w:divBdr>
        </w:div>
        <w:div w:id="1538280024">
          <w:marLeft w:val="640"/>
          <w:marRight w:val="0"/>
          <w:marTop w:val="0"/>
          <w:marBottom w:val="0"/>
          <w:divBdr>
            <w:top w:val="none" w:sz="0" w:space="0" w:color="auto"/>
            <w:left w:val="none" w:sz="0" w:space="0" w:color="auto"/>
            <w:bottom w:val="none" w:sz="0" w:space="0" w:color="auto"/>
            <w:right w:val="none" w:sz="0" w:space="0" w:color="auto"/>
          </w:divBdr>
        </w:div>
        <w:div w:id="1545290976">
          <w:marLeft w:val="640"/>
          <w:marRight w:val="0"/>
          <w:marTop w:val="0"/>
          <w:marBottom w:val="0"/>
          <w:divBdr>
            <w:top w:val="none" w:sz="0" w:space="0" w:color="auto"/>
            <w:left w:val="none" w:sz="0" w:space="0" w:color="auto"/>
            <w:bottom w:val="none" w:sz="0" w:space="0" w:color="auto"/>
            <w:right w:val="none" w:sz="0" w:space="0" w:color="auto"/>
          </w:divBdr>
        </w:div>
        <w:div w:id="1552303108">
          <w:marLeft w:val="640"/>
          <w:marRight w:val="0"/>
          <w:marTop w:val="0"/>
          <w:marBottom w:val="0"/>
          <w:divBdr>
            <w:top w:val="none" w:sz="0" w:space="0" w:color="auto"/>
            <w:left w:val="none" w:sz="0" w:space="0" w:color="auto"/>
            <w:bottom w:val="none" w:sz="0" w:space="0" w:color="auto"/>
            <w:right w:val="none" w:sz="0" w:space="0" w:color="auto"/>
          </w:divBdr>
        </w:div>
        <w:div w:id="1567185129">
          <w:marLeft w:val="640"/>
          <w:marRight w:val="0"/>
          <w:marTop w:val="0"/>
          <w:marBottom w:val="0"/>
          <w:divBdr>
            <w:top w:val="none" w:sz="0" w:space="0" w:color="auto"/>
            <w:left w:val="none" w:sz="0" w:space="0" w:color="auto"/>
            <w:bottom w:val="none" w:sz="0" w:space="0" w:color="auto"/>
            <w:right w:val="none" w:sz="0" w:space="0" w:color="auto"/>
          </w:divBdr>
        </w:div>
        <w:div w:id="1582250302">
          <w:marLeft w:val="640"/>
          <w:marRight w:val="0"/>
          <w:marTop w:val="0"/>
          <w:marBottom w:val="0"/>
          <w:divBdr>
            <w:top w:val="none" w:sz="0" w:space="0" w:color="auto"/>
            <w:left w:val="none" w:sz="0" w:space="0" w:color="auto"/>
            <w:bottom w:val="none" w:sz="0" w:space="0" w:color="auto"/>
            <w:right w:val="none" w:sz="0" w:space="0" w:color="auto"/>
          </w:divBdr>
        </w:div>
        <w:div w:id="1582566718">
          <w:marLeft w:val="640"/>
          <w:marRight w:val="0"/>
          <w:marTop w:val="0"/>
          <w:marBottom w:val="0"/>
          <w:divBdr>
            <w:top w:val="none" w:sz="0" w:space="0" w:color="auto"/>
            <w:left w:val="none" w:sz="0" w:space="0" w:color="auto"/>
            <w:bottom w:val="none" w:sz="0" w:space="0" w:color="auto"/>
            <w:right w:val="none" w:sz="0" w:space="0" w:color="auto"/>
          </w:divBdr>
        </w:div>
        <w:div w:id="1594513913">
          <w:marLeft w:val="640"/>
          <w:marRight w:val="0"/>
          <w:marTop w:val="0"/>
          <w:marBottom w:val="0"/>
          <w:divBdr>
            <w:top w:val="none" w:sz="0" w:space="0" w:color="auto"/>
            <w:left w:val="none" w:sz="0" w:space="0" w:color="auto"/>
            <w:bottom w:val="none" w:sz="0" w:space="0" w:color="auto"/>
            <w:right w:val="none" w:sz="0" w:space="0" w:color="auto"/>
          </w:divBdr>
        </w:div>
        <w:div w:id="1606110901">
          <w:marLeft w:val="640"/>
          <w:marRight w:val="0"/>
          <w:marTop w:val="0"/>
          <w:marBottom w:val="0"/>
          <w:divBdr>
            <w:top w:val="none" w:sz="0" w:space="0" w:color="auto"/>
            <w:left w:val="none" w:sz="0" w:space="0" w:color="auto"/>
            <w:bottom w:val="none" w:sz="0" w:space="0" w:color="auto"/>
            <w:right w:val="none" w:sz="0" w:space="0" w:color="auto"/>
          </w:divBdr>
        </w:div>
        <w:div w:id="1615675235">
          <w:marLeft w:val="640"/>
          <w:marRight w:val="0"/>
          <w:marTop w:val="0"/>
          <w:marBottom w:val="0"/>
          <w:divBdr>
            <w:top w:val="none" w:sz="0" w:space="0" w:color="auto"/>
            <w:left w:val="none" w:sz="0" w:space="0" w:color="auto"/>
            <w:bottom w:val="none" w:sz="0" w:space="0" w:color="auto"/>
            <w:right w:val="none" w:sz="0" w:space="0" w:color="auto"/>
          </w:divBdr>
        </w:div>
        <w:div w:id="1631747860">
          <w:marLeft w:val="640"/>
          <w:marRight w:val="0"/>
          <w:marTop w:val="0"/>
          <w:marBottom w:val="0"/>
          <w:divBdr>
            <w:top w:val="none" w:sz="0" w:space="0" w:color="auto"/>
            <w:left w:val="none" w:sz="0" w:space="0" w:color="auto"/>
            <w:bottom w:val="none" w:sz="0" w:space="0" w:color="auto"/>
            <w:right w:val="none" w:sz="0" w:space="0" w:color="auto"/>
          </w:divBdr>
        </w:div>
        <w:div w:id="1683555835">
          <w:marLeft w:val="640"/>
          <w:marRight w:val="0"/>
          <w:marTop w:val="0"/>
          <w:marBottom w:val="0"/>
          <w:divBdr>
            <w:top w:val="none" w:sz="0" w:space="0" w:color="auto"/>
            <w:left w:val="none" w:sz="0" w:space="0" w:color="auto"/>
            <w:bottom w:val="none" w:sz="0" w:space="0" w:color="auto"/>
            <w:right w:val="none" w:sz="0" w:space="0" w:color="auto"/>
          </w:divBdr>
        </w:div>
        <w:div w:id="1694571690">
          <w:marLeft w:val="640"/>
          <w:marRight w:val="0"/>
          <w:marTop w:val="0"/>
          <w:marBottom w:val="0"/>
          <w:divBdr>
            <w:top w:val="none" w:sz="0" w:space="0" w:color="auto"/>
            <w:left w:val="none" w:sz="0" w:space="0" w:color="auto"/>
            <w:bottom w:val="none" w:sz="0" w:space="0" w:color="auto"/>
            <w:right w:val="none" w:sz="0" w:space="0" w:color="auto"/>
          </w:divBdr>
        </w:div>
        <w:div w:id="1787508680">
          <w:marLeft w:val="640"/>
          <w:marRight w:val="0"/>
          <w:marTop w:val="0"/>
          <w:marBottom w:val="0"/>
          <w:divBdr>
            <w:top w:val="none" w:sz="0" w:space="0" w:color="auto"/>
            <w:left w:val="none" w:sz="0" w:space="0" w:color="auto"/>
            <w:bottom w:val="none" w:sz="0" w:space="0" w:color="auto"/>
            <w:right w:val="none" w:sz="0" w:space="0" w:color="auto"/>
          </w:divBdr>
        </w:div>
        <w:div w:id="1794471276">
          <w:marLeft w:val="640"/>
          <w:marRight w:val="0"/>
          <w:marTop w:val="0"/>
          <w:marBottom w:val="0"/>
          <w:divBdr>
            <w:top w:val="none" w:sz="0" w:space="0" w:color="auto"/>
            <w:left w:val="none" w:sz="0" w:space="0" w:color="auto"/>
            <w:bottom w:val="none" w:sz="0" w:space="0" w:color="auto"/>
            <w:right w:val="none" w:sz="0" w:space="0" w:color="auto"/>
          </w:divBdr>
        </w:div>
        <w:div w:id="1807354482">
          <w:marLeft w:val="640"/>
          <w:marRight w:val="0"/>
          <w:marTop w:val="0"/>
          <w:marBottom w:val="0"/>
          <w:divBdr>
            <w:top w:val="none" w:sz="0" w:space="0" w:color="auto"/>
            <w:left w:val="none" w:sz="0" w:space="0" w:color="auto"/>
            <w:bottom w:val="none" w:sz="0" w:space="0" w:color="auto"/>
            <w:right w:val="none" w:sz="0" w:space="0" w:color="auto"/>
          </w:divBdr>
        </w:div>
        <w:div w:id="1829250507">
          <w:marLeft w:val="640"/>
          <w:marRight w:val="0"/>
          <w:marTop w:val="0"/>
          <w:marBottom w:val="0"/>
          <w:divBdr>
            <w:top w:val="none" w:sz="0" w:space="0" w:color="auto"/>
            <w:left w:val="none" w:sz="0" w:space="0" w:color="auto"/>
            <w:bottom w:val="none" w:sz="0" w:space="0" w:color="auto"/>
            <w:right w:val="none" w:sz="0" w:space="0" w:color="auto"/>
          </w:divBdr>
        </w:div>
        <w:div w:id="1831213661">
          <w:marLeft w:val="640"/>
          <w:marRight w:val="0"/>
          <w:marTop w:val="0"/>
          <w:marBottom w:val="0"/>
          <w:divBdr>
            <w:top w:val="none" w:sz="0" w:space="0" w:color="auto"/>
            <w:left w:val="none" w:sz="0" w:space="0" w:color="auto"/>
            <w:bottom w:val="none" w:sz="0" w:space="0" w:color="auto"/>
            <w:right w:val="none" w:sz="0" w:space="0" w:color="auto"/>
          </w:divBdr>
        </w:div>
        <w:div w:id="1866096774">
          <w:marLeft w:val="640"/>
          <w:marRight w:val="0"/>
          <w:marTop w:val="0"/>
          <w:marBottom w:val="0"/>
          <w:divBdr>
            <w:top w:val="none" w:sz="0" w:space="0" w:color="auto"/>
            <w:left w:val="none" w:sz="0" w:space="0" w:color="auto"/>
            <w:bottom w:val="none" w:sz="0" w:space="0" w:color="auto"/>
            <w:right w:val="none" w:sz="0" w:space="0" w:color="auto"/>
          </w:divBdr>
        </w:div>
        <w:div w:id="1926911043">
          <w:marLeft w:val="640"/>
          <w:marRight w:val="0"/>
          <w:marTop w:val="0"/>
          <w:marBottom w:val="0"/>
          <w:divBdr>
            <w:top w:val="none" w:sz="0" w:space="0" w:color="auto"/>
            <w:left w:val="none" w:sz="0" w:space="0" w:color="auto"/>
            <w:bottom w:val="none" w:sz="0" w:space="0" w:color="auto"/>
            <w:right w:val="none" w:sz="0" w:space="0" w:color="auto"/>
          </w:divBdr>
        </w:div>
        <w:div w:id="1943830366">
          <w:marLeft w:val="640"/>
          <w:marRight w:val="0"/>
          <w:marTop w:val="0"/>
          <w:marBottom w:val="0"/>
          <w:divBdr>
            <w:top w:val="none" w:sz="0" w:space="0" w:color="auto"/>
            <w:left w:val="none" w:sz="0" w:space="0" w:color="auto"/>
            <w:bottom w:val="none" w:sz="0" w:space="0" w:color="auto"/>
            <w:right w:val="none" w:sz="0" w:space="0" w:color="auto"/>
          </w:divBdr>
        </w:div>
      </w:divsChild>
    </w:div>
    <w:div w:id="608664194">
      <w:bodyDiv w:val="1"/>
      <w:marLeft w:val="0"/>
      <w:marRight w:val="0"/>
      <w:marTop w:val="0"/>
      <w:marBottom w:val="0"/>
      <w:divBdr>
        <w:top w:val="none" w:sz="0" w:space="0" w:color="auto"/>
        <w:left w:val="none" w:sz="0" w:space="0" w:color="auto"/>
        <w:bottom w:val="none" w:sz="0" w:space="0" w:color="auto"/>
        <w:right w:val="none" w:sz="0" w:space="0" w:color="auto"/>
      </w:divBdr>
    </w:div>
    <w:div w:id="609628001">
      <w:bodyDiv w:val="1"/>
      <w:marLeft w:val="0"/>
      <w:marRight w:val="0"/>
      <w:marTop w:val="0"/>
      <w:marBottom w:val="0"/>
      <w:divBdr>
        <w:top w:val="none" w:sz="0" w:space="0" w:color="auto"/>
        <w:left w:val="none" w:sz="0" w:space="0" w:color="auto"/>
        <w:bottom w:val="none" w:sz="0" w:space="0" w:color="auto"/>
        <w:right w:val="none" w:sz="0" w:space="0" w:color="auto"/>
      </w:divBdr>
    </w:div>
    <w:div w:id="609893874">
      <w:bodyDiv w:val="1"/>
      <w:marLeft w:val="0"/>
      <w:marRight w:val="0"/>
      <w:marTop w:val="0"/>
      <w:marBottom w:val="0"/>
      <w:divBdr>
        <w:top w:val="none" w:sz="0" w:space="0" w:color="auto"/>
        <w:left w:val="none" w:sz="0" w:space="0" w:color="auto"/>
        <w:bottom w:val="none" w:sz="0" w:space="0" w:color="auto"/>
        <w:right w:val="none" w:sz="0" w:space="0" w:color="auto"/>
      </w:divBdr>
    </w:div>
    <w:div w:id="611475242">
      <w:bodyDiv w:val="1"/>
      <w:marLeft w:val="0"/>
      <w:marRight w:val="0"/>
      <w:marTop w:val="0"/>
      <w:marBottom w:val="0"/>
      <w:divBdr>
        <w:top w:val="none" w:sz="0" w:space="0" w:color="auto"/>
        <w:left w:val="none" w:sz="0" w:space="0" w:color="auto"/>
        <w:bottom w:val="none" w:sz="0" w:space="0" w:color="auto"/>
        <w:right w:val="none" w:sz="0" w:space="0" w:color="auto"/>
      </w:divBdr>
    </w:div>
    <w:div w:id="614408835">
      <w:bodyDiv w:val="1"/>
      <w:marLeft w:val="0"/>
      <w:marRight w:val="0"/>
      <w:marTop w:val="0"/>
      <w:marBottom w:val="0"/>
      <w:divBdr>
        <w:top w:val="none" w:sz="0" w:space="0" w:color="auto"/>
        <w:left w:val="none" w:sz="0" w:space="0" w:color="auto"/>
        <w:bottom w:val="none" w:sz="0" w:space="0" w:color="auto"/>
        <w:right w:val="none" w:sz="0" w:space="0" w:color="auto"/>
      </w:divBdr>
      <w:divsChild>
        <w:div w:id="14432588">
          <w:marLeft w:val="640"/>
          <w:marRight w:val="0"/>
          <w:marTop w:val="0"/>
          <w:marBottom w:val="0"/>
          <w:divBdr>
            <w:top w:val="none" w:sz="0" w:space="0" w:color="auto"/>
            <w:left w:val="none" w:sz="0" w:space="0" w:color="auto"/>
            <w:bottom w:val="none" w:sz="0" w:space="0" w:color="auto"/>
            <w:right w:val="none" w:sz="0" w:space="0" w:color="auto"/>
          </w:divBdr>
        </w:div>
        <w:div w:id="16589506">
          <w:marLeft w:val="640"/>
          <w:marRight w:val="0"/>
          <w:marTop w:val="0"/>
          <w:marBottom w:val="0"/>
          <w:divBdr>
            <w:top w:val="none" w:sz="0" w:space="0" w:color="auto"/>
            <w:left w:val="none" w:sz="0" w:space="0" w:color="auto"/>
            <w:bottom w:val="none" w:sz="0" w:space="0" w:color="auto"/>
            <w:right w:val="none" w:sz="0" w:space="0" w:color="auto"/>
          </w:divBdr>
        </w:div>
        <w:div w:id="17237531">
          <w:marLeft w:val="640"/>
          <w:marRight w:val="0"/>
          <w:marTop w:val="0"/>
          <w:marBottom w:val="0"/>
          <w:divBdr>
            <w:top w:val="none" w:sz="0" w:space="0" w:color="auto"/>
            <w:left w:val="none" w:sz="0" w:space="0" w:color="auto"/>
            <w:bottom w:val="none" w:sz="0" w:space="0" w:color="auto"/>
            <w:right w:val="none" w:sz="0" w:space="0" w:color="auto"/>
          </w:divBdr>
        </w:div>
        <w:div w:id="50733189">
          <w:marLeft w:val="640"/>
          <w:marRight w:val="0"/>
          <w:marTop w:val="0"/>
          <w:marBottom w:val="0"/>
          <w:divBdr>
            <w:top w:val="none" w:sz="0" w:space="0" w:color="auto"/>
            <w:left w:val="none" w:sz="0" w:space="0" w:color="auto"/>
            <w:bottom w:val="none" w:sz="0" w:space="0" w:color="auto"/>
            <w:right w:val="none" w:sz="0" w:space="0" w:color="auto"/>
          </w:divBdr>
        </w:div>
        <w:div w:id="59376217">
          <w:marLeft w:val="640"/>
          <w:marRight w:val="0"/>
          <w:marTop w:val="0"/>
          <w:marBottom w:val="0"/>
          <w:divBdr>
            <w:top w:val="none" w:sz="0" w:space="0" w:color="auto"/>
            <w:left w:val="none" w:sz="0" w:space="0" w:color="auto"/>
            <w:bottom w:val="none" w:sz="0" w:space="0" w:color="auto"/>
            <w:right w:val="none" w:sz="0" w:space="0" w:color="auto"/>
          </w:divBdr>
        </w:div>
        <w:div w:id="63334636">
          <w:marLeft w:val="640"/>
          <w:marRight w:val="0"/>
          <w:marTop w:val="0"/>
          <w:marBottom w:val="0"/>
          <w:divBdr>
            <w:top w:val="none" w:sz="0" w:space="0" w:color="auto"/>
            <w:left w:val="none" w:sz="0" w:space="0" w:color="auto"/>
            <w:bottom w:val="none" w:sz="0" w:space="0" w:color="auto"/>
            <w:right w:val="none" w:sz="0" w:space="0" w:color="auto"/>
          </w:divBdr>
        </w:div>
        <w:div w:id="123937921">
          <w:marLeft w:val="640"/>
          <w:marRight w:val="0"/>
          <w:marTop w:val="0"/>
          <w:marBottom w:val="0"/>
          <w:divBdr>
            <w:top w:val="none" w:sz="0" w:space="0" w:color="auto"/>
            <w:left w:val="none" w:sz="0" w:space="0" w:color="auto"/>
            <w:bottom w:val="none" w:sz="0" w:space="0" w:color="auto"/>
            <w:right w:val="none" w:sz="0" w:space="0" w:color="auto"/>
          </w:divBdr>
        </w:div>
        <w:div w:id="141653875">
          <w:marLeft w:val="640"/>
          <w:marRight w:val="0"/>
          <w:marTop w:val="0"/>
          <w:marBottom w:val="0"/>
          <w:divBdr>
            <w:top w:val="none" w:sz="0" w:space="0" w:color="auto"/>
            <w:left w:val="none" w:sz="0" w:space="0" w:color="auto"/>
            <w:bottom w:val="none" w:sz="0" w:space="0" w:color="auto"/>
            <w:right w:val="none" w:sz="0" w:space="0" w:color="auto"/>
          </w:divBdr>
        </w:div>
        <w:div w:id="148641165">
          <w:marLeft w:val="640"/>
          <w:marRight w:val="0"/>
          <w:marTop w:val="0"/>
          <w:marBottom w:val="0"/>
          <w:divBdr>
            <w:top w:val="none" w:sz="0" w:space="0" w:color="auto"/>
            <w:left w:val="none" w:sz="0" w:space="0" w:color="auto"/>
            <w:bottom w:val="none" w:sz="0" w:space="0" w:color="auto"/>
            <w:right w:val="none" w:sz="0" w:space="0" w:color="auto"/>
          </w:divBdr>
        </w:div>
        <w:div w:id="151258164">
          <w:marLeft w:val="640"/>
          <w:marRight w:val="0"/>
          <w:marTop w:val="0"/>
          <w:marBottom w:val="0"/>
          <w:divBdr>
            <w:top w:val="none" w:sz="0" w:space="0" w:color="auto"/>
            <w:left w:val="none" w:sz="0" w:space="0" w:color="auto"/>
            <w:bottom w:val="none" w:sz="0" w:space="0" w:color="auto"/>
            <w:right w:val="none" w:sz="0" w:space="0" w:color="auto"/>
          </w:divBdr>
        </w:div>
        <w:div w:id="217789938">
          <w:marLeft w:val="640"/>
          <w:marRight w:val="0"/>
          <w:marTop w:val="0"/>
          <w:marBottom w:val="0"/>
          <w:divBdr>
            <w:top w:val="none" w:sz="0" w:space="0" w:color="auto"/>
            <w:left w:val="none" w:sz="0" w:space="0" w:color="auto"/>
            <w:bottom w:val="none" w:sz="0" w:space="0" w:color="auto"/>
            <w:right w:val="none" w:sz="0" w:space="0" w:color="auto"/>
          </w:divBdr>
        </w:div>
        <w:div w:id="249123927">
          <w:marLeft w:val="640"/>
          <w:marRight w:val="0"/>
          <w:marTop w:val="0"/>
          <w:marBottom w:val="0"/>
          <w:divBdr>
            <w:top w:val="none" w:sz="0" w:space="0" w:color="auto"/>
            <w:left w:val="none" w:sz="0" w:space="0" w:color="auto"/>
            <w:bottom w:val="none" w:sz="0" w:space="0" w:color="auto"/>
            <w:right w:val="none" w:sz="0" w:space="0" w:color="auto"/>
          </w:divBdr>
        </w:div>
        <w:div w:id="278072266">
          <w:marLeft w:val="640"/>
          <w:marRight w:val="0"/>
          <w:marTop w:val="0"/>
          <w:marBottom w:val="0"/>
          <w:divBdr>
            <w:top w:val="none" w:sz="0" w:space="0" w:color="auto"/>
            <w:left w:val="none" w:sz="0" w:space="0" w:color="auto"/>
            <w:bottom w:val="none" w:sz="0" w:space="0" w:color="auto"/>
            <w:right w:val="none" w:sz="0" w:space="0" w:color="auto"/>
          </w:divBdr>
        </w:div>
        <w:div w:id="292491180">
          <w:marLeft w:val="640"/>
          <w:marRight w:val="0"/>
          <w:marTop w:val="0"/>
          <w:marBottom w:val="0"/>
          <w:divBdr>
            <w:top w:val="none" w:sz="0" w:space="0" w:color="auto"/>
            <w:left w:val="none" w:sz="0" w:space="0" w:color="auto"/>
            <w:bottom w:val="none" w:sz="0" w:space="0" w:color="auto"/>
            <w:right w:val="none" w:sz="0" w:space="0" w:color="auto"/>
          </w:divBdr>
        </w:div>
        <w:div w:id="292754098">
          <w:marLeft w:val="640"/>
          <w:marRight w:val="0"/>
          <w:marTop w:val="0"/>
          <w:marBottom w:val="0"/>
          <w:divBdr>
            <w:top w:val="none" w:sz="0" w:space="0" w:color="auto"/>
            <w:left w:val="none" w:sz="0" w:space="0" w:color="auto"/>
            <w:bottom w:val="none" w:sz="0" w:space="0" w:color="auto"/>
            <w:right w:val="none" w:sz="0" w:space="0" w:color="auto"/>
          </w:divBdr>
        </w:div>
        <w:div w:id="296835527">
          <w:marLeft w:val="640"/>
          <w:marRight w:val="0"/>
          <w:marTop w:val="0"/>
          <w:marBottom w:val="0"/>
          <w:divBdr>
            <w:top w:val="none" w:sz="0" w:space="0" w:color="auto"/>
            <w:left w:val="none" w:sz="0" w:space="0" w:color="auto"/>
            <w:bottom w:val="none" w:sz="0" w:space="0" w:color="auto"/>
            <w:right w:val="none" w:sz="0" w:space="0" w:color="auto"/>
          </w:divBdr>
        </w:div>
        <w:div w:id="306326152">
          <w:marLeft w:val="640"/>
          <w:marRight w:val="0"/>
          <w:marTop w:val="0"/>
          <w:marBottom w:val="0"/>
          <w:divBdr>
            <w:top w:val="none" w:sz="0" w:space="0" w:color="auto"/>
            <w:left w:val="none" w:sz="0" w:space="0" w:color="auto"/>
            <w:bottom w:val="none" w:sz="0" w:space="0" w:color="auto"/>
            <w:right w:val="none" w:sz="0" w:space="0" w:color="auto"/>
          </w:divBdr>
        </w:div>
        <w:div w:id="309142060">
          <w:marLeft w:val="640"/>
          <w:marRight w:val="0"/>
          <w:marTop w:val="0"/>
          <w:marBottom w:val="0"/>
          <w:divBdr>
            <w:top w:val="none" w:sz="0" w:space="0" w:color="auto"/>
            <w:left w:val="none" w:sz="0" w:space="0" w:color="auto"/>
            <w:bottom w:val="none" w:sz="0" w:space="0" w:color="auto"/>
            <w:right w:val="none" w:sz="0" w:space="0" w:color="auto"/>
          </w:divBdr>
        </w:div>
        <w:div w:id="324431809">
          <w:marLeft w:val="640"/>
          <w:marRight w:val="0"/>
          <w:marTop w:val="0"/>
          <w:marBottom w:val="0"/>
          <w:divBdr>
            <w:top w:val="none" w:sz="0" w:space="0" w:color="auto"/>
            <w:left w:val="none" w:sz="0" w:space="0" w:color="auto"/>
            <w:bottom w:val="none" w:sz="0" w:space="0" w:color="auto"/>
            <w:right w:val="none" w:sz="0" w:space="0" w:color="auto"/>
          </w:divBdr>
        </w:div>
        <w:div w:id="328096594">
          <w:marLeft w:val="640"/>
          <w:marRight w:val="0"/>
          <w:marTop w:val="0"/>
          <w:marBottom w:val="0"/>
          <w:divBdr>
            <w:top w:val="none" w:sz="0" w:space="0" w:color="auto"/>
            <w:left w:val="none" w:sz="0" w:space="0" w:color="auto"/>
            <w:bottom w:val="none" w:sz="0" w:space="0" w:color="auto"/>
            <w:right w:val="none" w:sz="0" w:space="0" w:color="auto"/>
          </w:divBdr>
        </w:div>
        <w:div w:id="361243692">
          <w:marLeft w:val="640"/>
          <w:marRight w:val="0"/>
          <w:marTop w:val="0"/>
          <w:marBottom w:val="0"/>
          <w:divBdr>
            <w:top w:val="none" w:sz="0" w:space="0" w:color="auto"/>
            <w:left w:val="none" w:sz="0" w:space="0" w:color="auto"/>
            <w:bottom w:val="none" w:sz="0" w:space="0" w:color="auto"/>
            <w:right w:val="none" w:sz="0" w:space="0" w:color="auto"/>
          </w:divBdr>
        </w:div>
        <w:div w:id="362024015">
          <w:marLeft w:val="640"/>
          <w:marRight w:val="0"/>
          <w:marTop w:val="0"/>
          <w:marBottom w:val="0"/>
          <w:divBdr>
            <w:top w:val="none" w:sz="0" w:space="0" w:color="auto"/>
            <w:left w:val="none" w:sz="0" w:space="0" w:color="auto"/>
            <w:bottom w:val="none" w:sz="0" w:space="0" w:color="auto"/>
            <w:right w:val="none" w:sz="0" w:space="0" w:color="auto"/>
          </w:divBdr>
        </w:div>
        <w:div w:id="387534900">
          <w:marLeft w:val="640"/>
          <w:marRight w:val="0"/>
          <w:marTop w:val="0"/>
          <w:marBottom w:val="0"/>
          <w:divBdr>
            <w:top w:val="none" w:sz="0" w:space="0" w:color="auto"/>
            <w:left w:val="none" w:sz="0" w:space="0" w:color="auto"/>
            <w:bottom w:val="none" w:sz="0" w:space="0" w:color="auto"/>
            <w:right w:val="none" w:sz="0" w:space="0" w:color="auto"/>
          </w:divBdr>
        </w:div>
        <w:div w:id="406272256">
          <w:marLeft w:val="640"/>
          <w:marRight w:val="0"/>
          <w:marTop w:val="0"/>
          <w:marBottom w:val="0"/>
          <w:divBdr>
            <w:top w:val="none" w:sz="0" w:space="0" w:color="auto"/>
            <w:left w:val="none" w:sz="0" w:space="0" w:color="auto"/>
            <w:bottom w:val="none" w:sz="0" w:space="0" w:color="auto"/>
            <w:right w:val="none" w:sz="0" w:space="0" w:color="auto"/>
          </w:divBdr>
        </w:div>
        <w:div w:id="426996609">
          <w:marLeft w:val="640"/>
          <w:marRight w:val="0"/>
          <w:marTop w:val="0"/>
          <w:marBottom w:val="0"/>
          <w:divBdr>
            <w:top w:val="none" w:sz="0" w:space="0" w:color="auto"/>
            <w:left w:val="none" w:sz="0" w:space="0" w:color="auto"/>
            <w:bottom w:val="none" w:sz="0" w:space="0" w:color="auto"/>
            <w:right w:val="none" w:sz="0" w:space="0" w:color="auto"/>
          </w:divBdr>
        </w:div>
        <w:div w:id="441147358">
          <w:marLeft w:val="640"/>
          <w:marRight w:val="0"/>
          <w:marTop w:val="0"/>
          <w:marBottom w:val="0"/>
          <w:divBdr>
            <w:top w:val="none" w:sz="0" w:space="0" w:color="auto"/>
            <w:left w:val="none" w:sz="0" w:space="0" w:color="auto"/>
            <w:bottom w:val="none" w:sz="0" w:space="0" w:color="auto"/>
            <w:right w:val="none" w:sz="0" w:space="0" w:color="auto"/>
          </w:divBdr>
        </w:div>
        <w:div w:id="452679079">
          <w:marLeft w:val="640"/>
          <w:marRight w:val="0"/>
          <w:marTop w:val="0"/>
          <w:marBottom w:val="0"/>
          <w:divBdr>
            <w:top w:val="none" w:sz="0" w:space="0" w:color="auto"/>
            <w:left w:val="none" w:sz="0" w:space="0" w:color="auto"/>
            <w:bottom w:val="none" w:sz="0" w:space="0" w:color="auto"/>
            <w:right w:val="none" w:sz="0" w:space="0" w:color="auto"/>
          </w:divBdr>
        </w:div>
        <w:div w:id="453448981">
          <w:marLeft w:val="640"/>
          <w:marRight w:val="0"/>
          <w:marTop w:val="0"/>
          <w:marBottom w:val="0"/>
          <w:divBdr>
            <w:top w:val="none" w:sz="0" w:space="0" w:color="auto"/>
            <w:left w:val="none" w:sz="0" w:space="0" w:color="auto"/>
            <w:bottom w:val="none" w:sz="0" w:space="0" w:color="auto"/>
            <w:right w:val="none" w:sz="0" w:space="0" w:color="auto"/>
          </w:divBdr>
        </w:div>
        <w:div w:id="498421068">
          <w:marLeft w:val="640"/>
          <w:marRight w:val="0"/>
          <w:marTop w:val="0"/>
          <w:marBottom w:val="0"/>
          <w:divBdr>
            <w:top w:val="none" w:sz="0" w:space="0" w:color="auto"/>
            <w:left w:val="none" w:sz="0" w:space="0" w:color="auto"/>
            <w:bottom w:val="none" w:sz="0" w:space="0" w:color="auto"/>
            <w:right w:val="none" w:sz="0" w:space="0" w:color="auto"/>
          </w:divBdr>
        </w:div>
        <w:div w:id="508065274">
          <w:marLeft w:val="640"/>
          <w:marRight w:val="0"/>
          <w:marTop w:val="0"/>
          <w:marBottom w:val="0"/>
          <w:divBdr>
            <w:top w:val="none" w:sz="0" w:space="0" w:color="auto"/>
            <w:left w:val="none" w:sz="0" w:space="0" w:color="auto"/>
            <w:bottom w:val="none" w:sz="0" w:space="0" w:color="auto"/>
            <w:right w:val="none" w:sz="0" w:space="0" w:color="auto"/>
          </w:divBdr>
        </w:div>
        <w:div w:id="545681051">
          <w:marLeft w:val="640"/>
          <w:marRight w:val="0"/>
          <w:marTop w:val="0"/>
          <w:marBottom w:val="0"/>
          <w:divBdr>
            <w:top w:val="none" w:sz="0" w:space="0" w:color="auto"/>
            <w:left w:val="none" w:sz="0" w:space="0" w:color="auto"/>
            <w:bottom w:val="none" w:sz="0" w:space="0" w:color="auto"/>
            <w:right w:val="none" w:sz="0" w:space="0" w:color="auto"/>
          </w:divBdr>
        </w:div>
        <w:div w:id="548804273">
          <w:marLeft w:val="640"/>
          <w:marRight w:val="0"/>
          <w:marTop w:val="0"/>
          <w:marBottom w:val="0"/>
          <w:divBdr>
            <w:top w:val="none" w:sz="0" w:space="0" w:color="auto"/>
            <w:left w:val="none" w:sz="0" w:space="0" w:color="auto"/>
            <w:bottom w:val="none" w:sz="0" w:space="0" w:color="auto"/>
            <w:right w:val="none" w:sz="0" w:space="0" w:color="auto"/>
          </w:divBdr>
        </w:div>
        <w:div w:id="582495551">
          <w:marLeft w:val="640"/>
          <w:marRight w:val="0"/>
          <w:marTop w:val="0"/>
          <w:marBottom w:val="0"/>
          <w:divBdr>
            <w:top w:val="none" w:sz="0" w:space="0" w:color="auto"/>
            <w:left w:val="none" w:sz="0" w:space="0" w:color="auto"/>
            <w:bottom w:val="none" w:sz="0" w:space="0" w:color="auto"/>
            <w:right w:val="none" w:sz="0" w:space="0" w:color="auto"/>
          </w:divBdr>
        </w:div>
        <w:div w:id="611009598">
          <w:marLeft w:val="640"/>
          <w:marRight w:val="0"/>
          <w:marTop w:val="0"/>
          <w:marBottom w:val="0"/>
          <w:divBdr>
            <w:top w:val="none" w:sz="0" w:space="0" w:color="auto"/>
            <w:left w:val="none" w:sz="0" w:space="0" w:color="auto"/>
            <w:bottom w:val="none" w:sz="0" w:space="0" w:color="auto"/>
            <w:right w:val="none" w:sz="0" w:space="0" w:color="auto"/>
          </w:divBdr>
        </w:div>
        <w:div w:id="755203748">
          <w:marLeft w:val="640"/>
          <w:marRight w:val="0"/>
          <w:marTop w:val="0"/>
          <w:marBottom w:val="0"/>
          <w:divBdr>
            <w:top w:val="none" w:sz="0" w:space="0" w:color="auto"/>
            <w:left w:val="none" w:sz="0" w:space="0" w:color="auto"/>
            <w:bottom w:val="none" w:sz="0" w:space="0" w:color="auto"/>
            <w:right w:val="none" w:sz="0" w:space="0" w:color="auto"/>
          </w:divBdr>
        </w:div>
        <w:div w:id="763957443">
          <w:marLeft w:val="640"/>
          <w:marRight w:val="0"/>
          <w:marTop w:val="0"/>
          <w:marBottom w:val="0"/>
          <w:divBdr>
            <w:top w:val="none" w:sz="0" w:space="0" w:color="auto"/>
            <w:left w:val="none" w:sz="0" w:space="0" w:color="auto"/>
            <w:bottom w:val="none" w:sz="0" w:space="0" w:color="auto"/>
            <w:right w:val="none" w:sz="0" w:space="0" w:color="auto"/>
          </w:divBdr>
        </w:div>
        <w:div w:id="772095580">
          <w:marLeft w:val="640"/>
          <w:marRight w:val="0"/>
          <w:marTop w:val="0"/>
          <w:marBottom w:val="0"/>
          <w:divBdr>
            <w:top w:val="none" w:sz="0" w:space="0" w:color="auto"/>
            <w:left w:val="none" w:sz="0" w:space="0" w:color="auto"/>
            <w:bottom w:val="none" w:sz="0" w:space="0" w:color="auto"/>
            <w:right w:val="none" w:sz="0" w:space="0" w:color="auto"/>
          </w:divBdr>
        </w:div>
        <w:div w:id="783498366">
          <w:marLeft w:val="640"/>
          <w:marRight w:val="0"/>
          <w:marTop w:val="0"/>
          <w:marBottom w:val="0"/>
          <w:divBdr>
            <w:top w:val="none" w:sz="0" w:space="0" w:color="auto"/>
            <w:left w:val="none" w:sz="0" w:space="0" w:color="auto"/>
            <w:bottom w:val="none" w:sz="0" w:space="0" w:color="auto"/>
            <w:right w:val="none" w:sz="0" w:space="0" w:color="auto"/>
          </w:divBdr>
        </w:div>
        <w:div w:id="818618500">
          <w:marLeft w:val="640"/>
          <w:marRight w:val="0"/>
          <w:marTop w:val="0"/>
          <w:marBottom w:val="0"/>
          <w:divBdr>
            <w:top w:val="none" w:sz="0" w:space="0" w:color="auto"/>
            <w:left w:val="none" w:sz="0" w:space="0" w:color="auto"/>
            <w:bottom w:val="none" w:sz="0" w:space="0" w:color="auto"/>
            <w:right w:val="none" w:sz="0" w:space="0" w:color="auto"/>
          </w:divBdr>
        </w:div>
        <w:div w:id="822312377">
          <w:marLeft w:val="640"/>
          <w:marRight w:val="0"/>
          <w:marTop w:val="0"/>
          <w:marBottom w:val="0"/>
          <w:divBdr>
            <w:top w:val="none" w:sz="0" w:space="0" w:color="auto"/>
            <w:left w:val="none" w:sz="0" w:space="0" w:color="auto"/>
            <w:bottom w:val="none" w:sz="0" w:space="0" w:color="auto"/>
            <w:right w:val="none" w:sz="0" w:space="0" w:color="auto"/>
          </w:divBdr>
        </w:div>
        <w:div w:id="845481650">
          <w:marLeft w:val="640"/>
          <w:marRight w:val="0"/>
          <w:marTop w:val="0"/>
          <w:marBottom w:val="0"/>
          <w:divBdr>
            <w:top w:val="none" w:sz="0" w:space="0" w:color="auto"/>
            <w:left w:val="none" w:sz="0" w:space="0" w:color="auto"/>
            <w:bottom w:val="none" w:sz="0" w:space="0" w:color="auto"/>
            <w:right w:val="none" w:sz="0" w:space="0" w:color="auto"/>
          </w:divBdr>
        </w:div>
        <w:div w:id="859321218">
          <w:marLeft w:val="640"/>
          <w:marRight w:val="0"/>
          <w:marTop w:val="0"/>
          <w:marBottom w:val="0"/>
          <w:divBdr>
            <w:top w:val="none" w:sz="0" w:space="0" w:color="auto"/>
            <w:left w:val="none" w:sz="0" w:space="0" w:color="auto"/>
            <w:bottom w:val="none" w:sz="0" w:space="0" w:color="auto"/>
            <w:right w:val="none" w:sz="0" w:space="0" w:color="auto"/>
          </w:divBdr>
        </w:div>
        <w:div w:id="878669529">
          <w:marLeft w:val="640"/>
          <w:marRight w:val="0"/>
          <w:marTop w:val="0"/>
          <w:marBottom w:val="0"/>
          <w:divBdr>
            <w:top w:val="none" w:sz="0" w:space="0" w:color="auto"/>
            <w:left w:val="none" w:sz="0" w:space="0" w:color="auto"/>
            <w:bottom w:val="none" w:sz="0" w:space="0" w:color="auto"/>
            <w:right w:val="none" w:sz="0" w:space="0" w:color="auto"/>
          </w:divBdr>
        </w:div>
        <w:div w:id="907112656">
          <w:marLeft w:val="640"/>
          <w:marRight w:val="0"/>
          <w:marTop w:val="0"/>
          <w:marBottom w:val="0"/>
          <w:divBdr>
            <w:top w:val="none" w:sz="0" w:space="0" w:color="auto"/>
            <w:left w:val="none" w:sz="0" w:space="0" w:color="auto"/>
            <w:bottom w:val="none" w:sz="0" w:space="0" w:color="auto"/>
            <w:right w:val="none" w:sz="0" w:space="0" w:color="auto"/>
          </w:divBdr>
        </w:div>
        <w:div w:id="938410898">
          <w:marLeft w:val="640"/>
          <w:marRight w:val="0"/>
          <w:marTop w:val="0"/>
          <w:marBottom w:val="0"/>
          <w:divBdr>
            <w:top w:val="none" w:sz="0" w:space="0" w:color="auto"/>
            <w:left w:val="none" w:sz="0" w:space="0" w:color="auto"/>
            <w:bottom w:val="none" w:sz="0" w:space="0" w:color="auto"/>
            <w:right w:val="none" w:sz="0" w:space="0" w:color="auto"/>
          </w:divBdr>
        </w:div>
        <w:div w:id="951402045">
          <w:marLeft w:val="640"/>
          <w:marRight w:val="0"/>
          <w:marTop w:val="0"/>
          <w:marBottom w:val="0"/>
          <w:divBdr>
            <w:top w:val="none" w:sz="0" w:space="0" w:color="auto"/>
            <w:left w:val="none" w:sz="0" w:space="0" w:color="auto"/>
            <w:bottom w:val="none" w:sz="0" w:space="0" w:color="auto"/>
            <w:right w:val="none" w:sz="0" w:space="0" w:color="auto"/>
          </w:divBdr>
        </w:div>
        <w:div w:id="982124728">
          <w:marLeft w:val="640"/>
          <w:marRight w:val="0"/>
          <w:marTop w:val="0"/>
          <w:marBottom w:val="0"/>
          <w:divBdr>
            <w:top w:val="none" w:sz="0" w:space="0" w:color="auto"/>
            <w:left w:val="none" w:sz="0" w:space="0" w:color="auto"/>
            <w:bottom w:val="none" w:sz="0" w:space="0" w:color="auto"/>
            <w:right w:val="none" w:sz="0" w:space="0" w:color="auto"/>
          </w:divBdr>
        </w:div>
        <w:div w:id="987591591">
          <w:marLeft w:val="640"/>
          <w:marRight w:val="0"/>
          <w:marTop w:val="0"/>
          <w:marBottom w:val="0"/>
          <w:divBdr>
            <w:top w:val="none" w:sz="0" w:space="0" w:color="auto"/>
            <w:left w:val="none" w:sz="0" w:space="0" w:color="auto"/>
            <w:bottom w:val="none" w:sz="0" w:space="0" w:color="auto"/>
            <w:right w:val="none" w:sz="0" w:space="0" w:color="auto"/>
          </w:divBdr>
        </w:div>
        <w:div w:id="1012227154">
          <w:marLeft w:val="640"/>
          <w:marRight w:val="0"/>
          <w:marTop w:val="0"/>
          <w:marBottom w:val="0"/>
          <w:divBdr>
            <w:top w:val="none" w:sz="0" w:space="0" w:color="auto"/>
            <w:left w:val="none" w:sz="0" w:space="0" w:color="auto"/>
            <w:bottom w:val="none" w:sz="0" w:space="0" w:color="auto"/>
            <w:right w:val="none" w:sz="0" w:space="0" w:color="auto"/>
          </w:divBdr>
        </w:div>
        <w:div w:id="1015884332">
          <w:marLeft w:val="640"/>
          <w:marRight w:val="0"/>
          <w:marTop w:val="0"/>
          <w:marBottom w:val="0"/>
          <w:divBdr>
            <w:top w:val="none" w:sz="0" w:space="0" w:color="auto"/>
            <w:left w:val="none" w:sz="0" w:space="0" w:color="auto"/>
            <w:bottom w:val="none" w:sz="0" w:space="0" w:color="auto"/>
            <w:right w:val="none" w:sz="0" w:space="0" w:color="auto"/>
          </w:divBdr>
        </w:div>
        <w:div w:id="1044141005">
          <w:marLeft w:val="640"/>
          <w:marRight w:val="0"/>
          <w:marTop w:val="0"/>
          <w:marBottom w:val="0"/>
          <w:divBdr>
            <w:top w:val="none" w:sz="0" w:space="0" w:color="auto"/>
            <w:left w:val="none" w:sz="0" w:space="0" w:color="auto"/>
            <w:bottom w:val="none" w:sz="0" w:space="0" w:color="auto"/>
            <w:right w:val="none" w:sz="0" w:space="0" w:color="auto"/>
          </w:divBdr>
        </w:div>
        <w:div w:id="1074938236">
          <w:marLeft w:val="640"/>
          <w:marRight w:val="0"/>
          <w:marTop w:val="0"/>
          <w:marBottom w:val="0"/>
          <w:divBdr>
            <w:top w:val="none" w:sz="0" w:space="0" w:color="auto"/>
            <w:left w:val="none" w:sz="0" w:space="0" w:color="auto"/>
            <w:bottom w:val="none" w:sz="0" w:space="0" w:color="auto"/>
            <w:right w:val="none" w:sz="0" w:space="0" w:color="auto"/>
          </w:divBdr>
        </w:div>
        <w:div w:id="1076366155">
          <w:marLeft w:val="640"/>
          <w:marRight w:val="0"/>
          <w:marTop w:val="0"/>
          <w:marBottom w:val="0"/>
          <w:divBdr>
            <w:top w:val="none" w:sz="0" w:space="0" w:color="auto"/>
            <w:left w:val="none" w:sz="0" w:space="0" w:color="auto"/>
            <w:bottom w:val="none" w:sz="0" w:space="0" w:color="auto"/>
            <w:right w:val="none" w:sz="0" w:space="0" w:color="auto"/>
          </w:divBdr>
        </w:div>
        <w:div w:id="1081951025">
          <w:marLeft w:val="640"/>
          <w:marRight w:val="0"/>
          <w:marTop w:val="0"/>
          <w:marBottom w:val="0"/>
          <w:divBdr>
            <w:top w:val="none" w:sz="0" w:space="0" w:color="auto"/>
            <w:left w:val="none" w:sz="0" w:space="0" w:color="auto"/>
            <w:bottom w:val="none" w:sz="0" w:space="0" w:color="auto"/>
            <w:right w:val="none" w:sz="0" w:space="0" w:color="auto"/>
          </w:divBdr>
        </w:div>
        <w:div w:id="1088035723">
          <w:marLeft w:val="640"/>
          <w:marRight w:val="0"/>
          <w:marTop w:val="0"/>
          <w:marBottom w:val="0"/>
          <w:divBdr>
            <w:top w:val="none" w:sz="0" w:space="0" w:color="auto"/>
            <w:left w:val="none" w:sz="0" w:space="0" w:color="auto"/>
            <w:bottom w:val="none" w:sz="0" w:space="0" w:color="auto"/>
            <w:right w:val="none" w:sz="0" w:space="0" w:color="auto"/>
          </w:divBdr>
        </w:div>
        <w:div w:id="1167359881">
          <w:marLeft w:val="640"/>
          <w:marRight w:val="0"/>
          <w:marTop w:val="0"/>
          <w:marBottom w:val="0"/>
          <w:divBdr>
            <w:top w:val="none" w:sz="0" w:space="0" w:color="auto"/>
            <w:left w:val="none" w:sz="0" w:space="0" w:color="auto"/>
            <w:bottom w:val="none" w:sz="0" w:space="0" w:color="auto"/>
            <w:right w:val="none" w:sz="0" w:space="0" w:color="auto"/>
          </w:divBdr>
        </w:div>
        <w:div w:id="1193496350">
          <w:marLeft w:val="640"/>
          <w:marRight w:val="0"/>
          <w:marTop w:val="0"/>
          <w:marBottom w:val="0"/>
          <w:divBdr>
            <w:top w:val="none" w:sz="0" w:space="0" w:color="auto"/>
            <w:left w:val="none" w:sz="0" w:space="0" w:color="auto"/>
            <w:bottom w:val="none" w:sz="0" w:space="0" w:color="auto"/>
            <w:right w:val="none" w:sz="0" w:space="0" w:color="auto"/>
          </w:divBdr>
        </w:div>
        <w:div w:id="1196699331">
          <w:marLeft w:val="640"/>
          <w:marRight w:val="0"/>
          <w:marTop w:val="0"/>
          <w:marBottom w:val="0"/>
          <w:divBdr>
            <w:top w:val="none" w:sz="0" w:space="0" w:color="auto"/>
            <w:left w:val="none" w:sz="0" w:space="0" w:color="auto"/>
            <w:bottom w:val="none" w:sz="0" w:space="0" w:color="auto"/>
            <w:right w:val="none" w:sz="0" w:space="0" w:color="auto"/>
          </w:divBdr>
        </w:div>
        <w:div w:id="1221329511">
          <w:marLeft w:val="640"/>
          <w:marRight w:val="0"/>
          <w:marTop w:val="0"/>
          <w:marBottom w:val="0"/>
          <w:divBdr>
            <w:top w:val="none" w:sz="0" w:space="0" w:color="auto"/>
            <w:left w:val="none" w:sz="0" w:space="0" w:color="auto"/>
            <w:bottom w:val="none" w:sz="0" w:space="0" w:color="auto"/>
            <w:right w:val="none" w:sz="0" w:space="0" w:color="auto"/>
          </w:divBdr>
        </w:div>
        <w:div w:id="1237276048">
          <w:marLeft w:val="640"/>
          <w:marRight w:val="0"/>
          <w:marTop w:val="0"/>
          <w:marBottom w:val="0"/>
          <w:divBdr>
            <w:top w:val="none" w:sz="0" w:space="0" w:color="auto"/>
            <w:left w:val="none" w:sz="0" w:space="0" w:color="auto"/>
            <w:bottom w:val="none" w:sz="0" w:space="0" w:color="auto"/>
            <w:right w:val="none" w:sz="0" w:space="0" w:color="auto"/>
          </w:divBdr>
        </w:div>
        <w:div w:id="1241254322">
          <w:marLeft w:val="640"/>
          <w:marRight w:val="0"/>
          <w:marTop w:val="0"/>
          <w:marBottom w:val="0"/>
          <w:divBdr>
            <w:top w:val="none" w:sz="0" w:space="0" w:color="auto"/>
            <w:left w:val="none" w:sz="0" w:space="0" w:color="auto"/>
            <w:bottom w:val="none" w:sz="0" w:space="0" w:color="auto"/>
            <w:right w:val="none" w:sz="0" w:space="0" w:color="auto"/>
          </w:divBdr>
        </w:div>
        <w:div w:id="1271425583">
          <w:marLeft w:val="640"/>
          <w:marRight w:val="0"/>
          <w:marTop w:val="0"/>
          <w:marBottom w:val="0"/>
          <w:divBdr>
            <w:top w:val="none" w:sz="0" w:space="0" w:color="auto"/>
            <w:left w:val="none" w:sz="0" w:space="0" w:color="auto"/>
            <w:bottom w:val="none" w:sz="0" w:space="0" w:color="auto"/>
            <w:right w:val="none" w:sz="0" w:space="0" w:color="auto"/>
          </w:divBdr>
        </w:div>
        <w:div w:id="1302225907">
          <w:marLeft w:val="640"/>
          <w:marRight w:val="0"/>
          <w:marTop w:val="0"/>
          <w:marBottom w:val="0"/>
          <w:divBdr>
            <w:top w:val="none" w:sz="0" w:space="0" w:color="auto"/>
            <w:left w:val="none" w:sz="0" w:space="0" w:color="auto"/>
            <w:bottom w:val="none" w:sz="0" w:space="0" w:color="auto"/>
            <w:right w:val="none" w:sz="0" w:space="0" w:color="auto"/>
          </w:divBdr>
        </w:div>
        <w:div w:id="1318917340">
          <w:marLeft w:val="640"/>
          <w:marRight w:val="0"/>
          <w:marTop w:val="0"/>
          <w:marBottom w:val="0"/>
          <w:divBdr>
            <w:top w:val="none" w:sz="0" w:space="0" w:color="auto"/>
            <w:left w:val="none" w:sz="0" w:space="0" w:color="auto"/>
            <w:bottom w:val="none" w:sz="0" w:space="0" w:color="auto"/>
            <w:right w:val="none" w:sz="0" w:space="0" w:color="auto"/>
          </w:divBdr>
        </w:div>
        <w:div w:id="1321302993">
          <w:marLeft w:val="640"/>
          <w:marRight w:val="0"/>
          <w:marTop w:val="0"/>
          <w:marBottom w:val="0"/>
          <w:divBdr>
            <w:top w:val="none" w:sz="0" w:space="0" w:color="auto"/>
            <w:left w:val="none" w:sz="0" w:space="0" w:color="auto"/>
            <w:bottom w:val="none" w:sz="0" w:space="0" w:color="auto"/>
            <w:right w:val="none" w:sz="0" w:space="0" w:color="auto"/>
          </w:divBdr>
        </w:div>
        <w:div w:id="1358237105">
          <w:marLeft w:val="640"/>
          <w:marRight w:val="0"/>
          <w:marTop w:val="0"/>
          <w:marBottom w:val="0"/>
          <w:divBdr>
            <w:top w:val="none" w:sz="0" w:space="0" w:color="auto"/>
            <w:left w:val="none" w:sz="0" w:space="0" w:color="auto"/>
            <w:bottom w:val="none" w:sz="0" w:space="0" w:color="auto"/>
            <w:right w:val="none" w:sz="0" w:space="0" w:color="auto"/>
          </w:divBdr>
        </w:div>
        <w:div w:id="1373505499">
          <w:marLeft w:val="640"/>
          <w:marRight w:val="0"/>
          <w:marTop w:val="0"/>
          <w:marBottom w:val="0"/>
          <w:divBdr>
            <w:top w:val="none" w:sz="0" w:space="0" w:color="auto"/>
            <w:left w:val="none" w:sz="0" w:space="0" w:color="auto"/>
            <w:bottom w:val="none" w:sz="0" w:space="0" w:color="auto"/>
            <w:right w:val="none" w:sz="0" w:space="0" w:color="auto"/>
          </w:divBdr>
        </w:div>
        <w:div w:id="1378119435">
          <w:marLeft w:val="640"/>
          <w:marRight w:val="0"/>
          <w:marTop w:val="0"/>
          <w:marBottom w:val="0"/>
          <w:divBdr>
            <w:top w:val="none" w:sz="0" w:space="0" w:color="auto"/>
            <w:left w:val="none" w:sz="0" w:space="0" w:color="auto"/>
            <w:bottom w:val="none" w:sz="0" w:space="0" w:color="auto"/>
            <w:right w:val="none" w:sz="0" w:space="0" w:color="auto"/>
          </w:divBdr>
        </w:div>
        <w:div w:id="1425960714">
          <w:marLeft w:val="640"/>
          <w:marRight w:val="0"/>
          <w:marTop w:val="0"/>
          <w:marBottom w:val="0"/>
          <w:divBdr>
            <w:top w:val="none" w:sz="0" w:space="0" w:color="auto"/>
            <w:left w:val="none" w:sz="0" w:space="0" w:color="auto"/>
            <w:bottom w:val="none" w:sz="0" w:space="0" w:color="auto"/>
            <w:right w:val="none" w:sz="0" w:space="0" w:color="auto"/>
          </w:divBdr>
        </w:div>
        <w:div w:id="1430733578">
          <w:marLeft w:val="640"/>
          <w:marRight w:val="0"/>
          <w:marTop w:val="0"/>
          <w:marBottom w:val="0"/>
          <w:divBdr>
            <w:top w:val="none" w:sz="0" w:space="0" w:color="auto"/>
            <w:left w:val="none" w:sz="0" w:space="0" w:color="auto"/>
            <w:bottom w:val="none" w:sz="0" w:space="0" w:color="auto"/>
            <w:right w:val="none" w:sz="0" w:space="0" w:color="auto"/>
          </w:divBdr>
        </w:div>
        <w:div w:id="1435054881">
          <w:marLeft w:val="640"/>
          <w:marRight w:val="0"/>
          <w:marTop w:val="0"/>
          <w:marBottom w:val="0"/>
          <w:divBdr>
            <w:top w:val="none" w:sz="0" w:space="0" w:color="auto"/>
            <w:left w:val="none" w:sz="0" w:space="0" w:color="auto"/>
            <w:bottom w:val="none" w:sz="0" w:space="0" w:color="auto"/>
            <w:right w:val="none" w:sz="0" w:space="0" w:color="auto"/>
          </w:divBdr>
        </w:div>
        <w:div w:id="1438405740">
          <w:marLeft w:val="640"/>
          <w:marRight w:val="0"/>
          <w:marTop w:val="0"/>
          <w:marBottom w:val="0"/>
          <w:divBdr>
            <w:top w:val="none" w:sz="0" w:space="0" w:color="auto"/>
            <w:left w:val="none" w:sz="0" w:space="0" w:color="auto"/>
            <w:bottom w:val="none" w:sz="0" w:space="0" w:color="auto"/>
            <w:right w:val="none" w:sz="0" w:space="0" w:color="auto"/>
          </w:divBdr>
        </w:div>
        <w:div w:id="1444687894">
          <w:marLeft w:val="640"/>
          <w:marRight w:val="0"/>
          <w:marTop w:val="0"/>
          <w:marBottom w:val="0"/>
          <w:divBdr>
            <w:top w:val="none" w:sz="0" w:space="0" w:color="auto"/>
            <w:left w:val="none" w:sz="0" w:space="0" w:color="auto"/>
            <w:bottom w:val="none" w:sz="0" w:space="0" w:color="auto"/>
            <w:right w:val="none" w:sz="0" w:space="0" w:color="auto"/>
          </w:divBdr>
        </w:div>
        <w:div w:id="1476141803">
          <w:marLeft w:val="640"/>
          <w:marRight w:val="0"/>
          <w:marTop w:val="0"/>
          <w:marBottom w:val="0"/>
          <w:divBdr>
            <w:top w:val="none" w:sz="0" w:space="0" w:color="auto"/>
            <w:left w:val="none" w:sz="0" w:space="0" w:color="auto"/>
            <w:bottom w:val="none" w:sz="0" w:space="0" w:color="auto"/>
            <w:right w:val="none" w:sz="0" w:space="0" w:color="auto"/>
          </w:divBdr>
        </w:div>
        <w:div w:id="1494838548">
          <w:marLeft w:val="640"/>
          <w:marRight w:val="0"/>
          <w:marTop w:val="0"/>
          <w:marBottom w:val="0"/>
          <w:divBdr>
            <w:top w:val="none" w:sz="0" w:space="0" w:color="auto"/>
            <w:left w:val="none" w:sz="0" w:space="0" w:color="auto"/>
            <w:bottom w:val="none" w:sz="0" w:space="0" w:color="auto"/>
            <w:right w:val="none" w:sz="0" w:space="0" w:color="auto"/>
          </w:divBdr>
        </w:div>
        <w:div w:id="1510170796">
          <w:marLeft w:val="640"/>
          <w:marRight w:val="0"/>
          <w:marTop w:val="0"/>
          <w:marBottom w:val="0"/>
          <w:divBdr>
            <w:top w:val="none" w:sz="0" w:space="0" w:color="auto"/>
            <w:left w:val="none" w:sz="0" w:space="0" w:color="auto"/>
            <w:bottom w:val="none" w:sz="0" w:space="0" w:color="auto"/>
            <w:right w:val="none" w:sz="0" w:space="0" w:color="auto"/>
          </w:divBdr>
        </w:div>
        <w:div w:id="1527909533">
          <w:marLeft w:val="640"/>
          <w:marRight w:val="0"/>
          <w:marTop w:val="0"/>
          <w:marBottom w:val="0"/>
          <w:divBdr>
            <w:top w:val="none" w:sz="0" w:space="0" w:color="auto"/>
            <w:left w:val="none" w:sz="0" w:space="0" w:color="auto"/>
            <w:bottom w:val="none" w:sz="0" w:space="0" w:color="auto"/>
            <w:right w:val="none" w:sz="0" w:space="0" w:color="auto"/>
          </w:divBdr>
        </w:div>
        <w:div w:id="1532255748">
          <w:marLeft w:val="640"/>
          <w:marRight w:val="0"/>
          <w:marTop w:val="0"/>
          <w:marBottom w:val="0"/>
          <w:divBdr>
            <w:top w:val="none" w:sz="0" w:space="0" w:color="auto"/>
            <w:left w:val="none" w:sz="0" w:space="0" w:color="auto"/>
            <w:bottom w:val="none" w:sz="0" w:space="0" w:color="auto"/>
            <w:right w:val="none" w:sz="0" w:space="0" w:color="auto"/>
          </w:divBdr>
        </w:div>
        <w:div w:id="1533573627">
          <w:marLeft w:val="640"/>
          <w:marRight w:val="0"/>
          <w:marTop w:val="0"/>
          <w:marBottom w:val="0"/>
          <w:divBdr>
            <w:top w:val="none" w:sz="0" w:space="0" w:color="auto"/>
            <w:left w:val="none" w:sz="0" w:space="0" w:color="auto"/>
            <w:bottom w:val="none" w:sz="0" w:space="0" w:color="auto"/>
            <w:right w:val="none" w:sz="0" w:space="0" w:color="auto"/>
          </w:divBdr>
        </w:div>
        <w:div w:id="1544514109">
          <w:marLeft w:val="640"/>
          <w:marRight w:val="0"/>
          <w:marTop w:val="0"/>
          <w:marBottom w:val="0"/>
          <w:divBdr>
            <w:top w:val="none" w:sz="0" w:space="0" w:color="auto"/>
            <w:left w:val="none" w:sz="0" w:space="0" w:color="auto"/>
            <w:bottom w:val="none" w:sz="0" w:space="0" w:color="auto"/>
            <w:right w:val="none" w:sz="0" w:space="0" w:color="auto"/>
          </w:divBdr>
        </w:div>
        <w:div w:id="1558665152">
          <w:marLeft w:val="640"/>
          <w:marRight w:val="0"/>
          <w:marTop w:val="0"/>
          <w:marBottom w:val="0"/>
          <w:divBdr>
            <w:top w:val="none" w:sz="0" w:space="0" w:color="auto"/>
            <w:left w:val="none" w:sz="0" w:space="0" w:color="auto"/>
            <w:bottom w:val="none" w:sz="0" w:space="0" w:color="auto"/>
            <w:right w:val="none" w:sz="0" w:space="0" w:color="auto"/>
          </w:divBdr>
        </w:div>
        <w:div w:id="1586498602">
          <w:marLeft w:val="640"/>
          <w:marRight w:val="0"/>
          <w:marTop w:val="0"/>
          <w:marBottom w:val="0"/>
          <w:divBdr>
            <w:top w:val="none" w:sz="0" w:space="0" w:color="auto"/>
            <w:left w:val="none" w:sz="0" w:space="0" w:color="auto"/>
            <w:bottom w:val="none" w:sz="0" w:space="0" w:color="auto"/>
            <w:right w:val="none" w:sz="0" w:space="0" w:color="auto"/>
          </w:divBdr>
        </w:div>
        <w:div w:id="1587034659">
          <w:marLeft w:val="640"/>
          <w:marRight w:val="0"/>
          <w:marTop w:val="0"/>
          <w:marBottom w:val="0"/>
          <w:divBdr>
            <w:top w:val="none" w:sz="0" w:space="0" w:color="auto"/>
            <w:left w:val="none" w:sz="0" w:space="0" w:color="auto"/>
            <w:bottom w:val="none" w:sz="0" w:space="0" w:color="auto"/>
            <w:right w:val="none" w:sz="0" w:space="0" w:color="auto"/>
          </w:divBdr>
        </w:div>
        <w:div w:id="1615210248">
          <w:marLeft w:val="640"/>
          <w:marRight w:val="0"/>
          <w:marTop w:val="0"/>
          <w:marBottom w:val="0"/>
          <w:divBdr>
            <w:top w:val="none" w:sz="0" w:space="0" w:color="auto"/>
            <w:left w:val="none" w:sz="0" w:space="0" w:color="auto"/>
            <w:bottom w:val="none" w:sz="0" w:space="0" w:color="auto"/>
            <w:right w:val="none" w:sz="0" w:space="0" w:color="auto"/>
          </w:divBdr>
        </w:div>
        <w:div w:id="1678388050">
          <w:marLeft w:val="640"/>
          <w:marRight w:val="0"/>
          <w:marTop w:val="0"/>
          <w:marBottom w:val="0"/>
          <w:divBdr>
            <w:top w:val="none" w:sz="0" w:space="0" w:color="auto"/>
            <w:left w:val="none" w:sz="0" w:space="0" w:color="auto"/>
            <w:bottom w:val="none" w:sz="0" w:space="0" w:color="auto"/>
            <w:right w:val="none" w:sz="0" w:space="0" w:color="auto"/>
          </w:divBdr>
        </w:div>
        <w:div w:id="1683123220">
          <w:marLeft w:val="640"/>
          <w:marRight w:val="0"/>
          <w:marTop w:val="0"/>
          <w:marBottom w:val="0"/>
          <w:divBdr>
            <w:top w:val="none" w:sz="0" w:space="0" w:color="auto"/>
            <w:left w:val="none" w:sz="0" w:space="0" w:color="auto"/>
            <w:bottom w:val="none" w:sz="0" w:space="0" w:color="auto"/>
            <w:right w:val="none" w:sz="0" w:space="0" w:color="auto"/>
          </w:divBdr>
        </w:div>
        <w:div w:id="1718967838">
          <w:marLeft w:val="640"/>
          <w:marRight w:val="0"/>
          <w:marTop w:val="0"/>
          <w:marBottom w:val="0"/>
          <w:divBdr>
            <w:top w:val="none" w:sz="0" w:space="0" w:color="auto"/>
            <w:left w:val="none" w:sz="0" w:space="0" w:color="auto"/>
            <w:bottom w:val="none" w:sz="0" w:space="0" w:color="auto"/>
            <w:right w:val="none" w:sz="0" w:space="0" w:color="auto"/>
          </w:divBdr>
        </w:div>
        <w:div w:id="1728650324">
          <w:marLeft w:val="640"/>
          <w:marRight w:val="0"/>
          <w:marTop w:val="0"/>
          <w:marBottom w:val="0"/>
          <w:divBdr>
            <w:top w:val="none" w:sz="0" w:space="0" w:color="auto"/>
            <w:left w:val="none" w:sz="0" w:space="0" w:color="auto"/>
            <w:bottom w:val="none" w:sz="0" w:space="0" w:color="auto"/>
            <w:right w:val="none" w:sz="0" w:space="0" w:color="auto"/>
          </w:divBdr>
        </w:div>
        <w:div w:id="1733045644">
          <w:marLeft w:val="640"/>
          <w:marRight w:val="0"/>
          <w:marTop w:val="0"/>
          <w:marBottom w:val="0"/>
          <w:divBdr>
            <w:top w:val="none" w:sz="0" w:space="0" w:color="auto"/>
            <w:left w:val="none" w:sz="0" w:space="0" w:color="auto"/>
            <w:bottom w:val="none" w:sz="0" w:space="0" w:color="auto"/>
            <w:right w:val="none" w:sz="0" w:space="0" w:color="auto"/>
          </w:divBdr>
        </w:div>
        <w:div w:id="1738212268">
          <w:marLeft w:val="640"/>
          <w:marRight w:val="0"/>
          <w:marTop w:val="0"/>
          <w:marBottom w:val="0"/>
          <w:divBdr>
            <w:top w:val="none" w:sz="0" w:space="0" w:color="auto"/>
            <w:left w:val="none" w:sz="0" w:space="0" w:color="auto"/>
            <w:bottom w:val="none" w:sz="0" w:space="0" w:color="auto"/>
            <w:right w:val="none" w:sz="0" w:space="0" w:color="auto"/>
          </w:divBdr>
        </w:div>
        <w:div w:id="1743479457">
          <w:marLeft w:val="640"/>
          <w:marRight w:val="0"/>
          <w:marTop w:val="0"/>
          <w:marBottom w:val="0"/>
          <w:divBdr>
            <w:top w:val="none" w:sz="0" w:space="0" w:color="auto"/>
            <w:left w:val="none" w:sz="0" w:space="0" w:color="auto"/>
            <w:bottom w:val="none" w:sz="0" w:space="0" w:color="auto"/>
            <w:right w:val="none" w:sz="0" w:space="0" w:color="auto"/>
          </w:divBdr>
        </w:div>
        <w:div w:id="1753812537">
          <w:marLeft w:val="640"/>
          <w:marRight w:val="0"/>
          <w:marTop w:val="0"/>
          <w:marBottom w:val="0"/>
          <w:divBdr>
            <w:top w:val="none" w:sz="0" w:space="0" w:color="auto"/>
            <w:left w:val="none" w:sz="0" w:space="0" w:color="auto"/>
            <w:bottom w:val="none" w:sz="0" w:space="0" w:color="auto"/>
            <w:right w:val="none" w:sz="0" w:space="0" w:color="auto"/>
          </w:divBdr>
        </w:div>
        <w:div w:id="1767995279">
          <w:marLeft w:val="640"/>
          <w:marRight w:val="0"/>
          <w:marTop w:val="0"/>
          <w:marBottom w:val="0"/>
          <w:divBdr>
            <w:top w:val="none" w:sz="0" w:space="0" w:color="auto"/>
            <w:left w:val="none" w:sz="0" w:space="0" w:color="auto"/>
            <w:bottom w:val="none" w:sz="0" w:space="0" w:color="auto"/>
            <w:right w:val="none" w:sz="0" w:space="0" w:color="auto"/>
          </w:divBdr>
        </w:div>
        <w:div w:id="1789086941">
          <w:marLeft w:val="640"/>
          <w:marRight w:val="0"/>
          <w:marTop w:val="0"/>
          <w:marBottom w:val="0"/>
          <w:divBdr>
            <w:top w:val="none" w:sz="0" w:space="0" w:color="auto"/>
            <w:left w:val="none" w:sz="0" w:space="0" w:color="auto"/>
            <w:bottom w:val="none" w:sz="0" w:space="0" w:color="auto"/>
            <w:right w:val="none" w:sz="0" w:space="0" w:color="auto"/>
          </w:divBdr>
        </w:div>
        <w:div w:id="1834179030">
          <w:marLeft w:val="640"/>
          <w:marRight w:val="0"/>
          <w:marTop w:val="0"/>
          <w:marBottom w:val="0"/>
          <w:divBdr>
            <w:top w:val="none" w:sz="0" w:space="0" w:color="auto"/>
            <w:left w:val="none" w:sz="0" w:space="0" w:color="auto"/>
            <w:bottom w:val="none" w:sz="0" w:space="0" w:color="auto"/>
            <w:right w:val="none" w:sz="0" w:space="0" w:color="auto"/>
          </w:divBdr>
        </w:div>
        <w:div w:id="1841890938">
          <w:marLeft w:val="640"/>
          <w:marRight w:val="0"/>
          <w:marTop w:val="0"/>
          <w:marBottom w:val="0"/>
          <w:divBdr>
            <w:top w:val="none" w:sz="0" w:space="0" w:color="auto"/>
            <w:left w:val="none" w:sz="0" w:space="0" w:color="auto"/>
            <w:bottom w:val="none" w:sz="0" w:space="0" w:color="auto"/>
            <w:right w:val="none" w:sz="0" w:space="0" w:color="auto"/>
          </w:divBdr>
        </w:div>
        <w:div w:id="1863938019">
          <w:marLeft w:val="640"/>
          <w:marRight w:val="0"/>
          <w:marTop w:val="0"/>
          <w:marBottom w:val="0"/>
          <w:divBdr>
            <w:top w:val="none" w:sz="0" w:space="0" w:color="auto"/>
            <w:left w:val="none" w:sz="0" w:space="0" w:color="auto"/>
            <w:bottom w:val="none" w:sz="0" w:space="0" w:color="auto"/>
            <w:right w:val="none" w:sz="0" w:space="0" w:color="auto"/>
          </w:divBdr>
        </w:div>
        <w:div w:id="1866864855">
          <w:marLeft w:val="640"/>
          <w:marRight w:val="0"/>
          <w:marTop w:val="0"/>
          <w:marBottom w:val="0"/>
          <w:divBdr>
            <w:top w:val="none" w:sz="0" w:space="0" w:color="auto"/>
            <w:left w:val="none" w:sz="0" w:space="0" w:color="auto"/>
            <w:bottom w:val="none" w:sz="0" w:space="0" w:color="auto"/>
            <w:right w:val="none" w:sz="0" w:space="0" w:color="auto"/>
          </w:divBdr>
        </w:div>
        <w:div w:id="1877548161">
          <w:marLeft w:val="640"/>
          <w:marRight w:val="0"/>
          <w:marTop w:val="0"/>
          <w:marBottom w:val="0"/>
          <w:divBdr>
            <w:top w:val="none" w:sz="0" w:space="0" w:color="auto"/>
            <w:left w:val="none" w:sz="0" w:space="0" w:color="auto"/>
            <w:bottom w:val="none" w:sz="0" w:space="0" w:color="auto"/>
            <w:right w:val="none" w:sz="0" w:space="0" w:color="auto"/>
          </w:divBdr>
        </w:div>
        <w:div w:id="1922837097">
          <w:marLeft w:val="640"/>
          <w:marRight w:val="0"/>
          <w:marTop w:val="0"/>
          <w:marBottom w:val="0"/>
          <w:divBdr>
            <w:top w:val="none" w:sz="0" w:space="0" w:color="auto"/>
            <w:left w:val="none" w:sz="0" w:space="0" w:color="auto"/>
            <w:bottom w:val="none" w:sz="0" w:space="0" w:color="auto"/>
            <w:right w:val="none" w:sz="0" w:space="0" w:color="auto"/>
          </w:divBdr>
        </w:div>
        <w:div w:id="1933473017">
          <w:marLeft w:val="640"/>
          <w:marRight w:val="0"/>
          <w:marTop w:val="0"/>
          <w:marBottom w:val="0"/>
          <w:divBdr>
            <w:top w:val="none" w:sz="0" w:space="0" w:color="auto"/>
            <w:left w:val="none" w:sz="0" w:space="0" w:color="auto"/>
            <w:bottom w:val="none" w:sz="0" w:space="0" w:color="auto"/>
            <w:right w:val="none" w:sz="0" w:space="0" w:color="auto"/>
          </w:divBdr>
        </w:div>
      </w:divsChild>
    </w:div>
    <w:div w:id="616104888">
      <w:bodyDiv w:val="1"/>
      <w:marLeft w:val="0"/>
      <w:marRight w:val="0"/>
      <w:marTop w:val="0"/>
      <w:marBottom w:val="0"/>
      <w:divBdr>
        <w:top w:val="none" w:sz="0" w:space="0" w:color="auto"/>
        <w:left w:val="none" w:sz="0" w:space="0" w:color="auto"/>
        <w:bottom w:val="none" w:sz="0" w:space="0" w:color="auto"/>
        <w:right w:val="none" w:sz="0" w:space="0" w:color="auto"/>
      </w:divBdr>
    </w:div>
    <w:div w:id="616446796">
      <w:bodyDiv w:val="1"/>
      <w:marLeft w:val="0"/>
      <w:marRight w:val="0"/>
      <w:marTop w:val="0"/>
      <w:marBottom w:val="0"/>
      <w:divBdr>
        <w:top w:val="none" w:sz="0" w:space="0" w:color="auto"/>
        <w:left w:val="none" w:sz="0" w:space="0" w:color="auto"/>
        <w:bottom w:val="none" w:sz="0" w:space="0" w:color="auto"/>
        <w:right w:val="none" w:sz="0" w:space="0" w:color="auto"/>
      </w:divBdr>
    </w:div>
    <w:div w:id="616958003">
      <w:bodyDiv w:val="1"/>
      <w:marLeft w:val="0"/>
      <w:marRight w:val="0"/>
      <w:marTop w:val="0"/>
      <w:marBottom w:val="0"/>
      <w:divBdr>
        <w:top w:val="none" w:sz="0" w:space="0" w:color="auto"/>
        <w:left w:val="none" w:sz="0" w:space="0" w:color="auto"/>
        <w:bottom w:val="none" w:sz="0" w:space="0" w:color="auto"/>
        <w:right w:val="none" w:sz="0" w:space="0" w:color="auto"/>
      </w:divBdr>
    </w:div>
    <w:div w:id="617570211">
      <w:bodyDiv w:val="1"/>
      <w:marLeft w:val="0"/>
      <w:marRight w:val="0"/>
      <w:marTop w:val="0"/>
      <w:marBottom w:val="0"/>
      <w:divBdr>
        <w:top w:val="none" w:sz="0" w:space="0" w:color="auto"/>
        <w:left w:val="none" w:sz="0" w:space="0" w:color="auto"/>
        <w:bottom w:val="none" w:sz="0" w:space="0" w:color="auto"/>
        <w:right w:val="none" w:sz="0" w:space="0" w:color="auto"/>
      </w:divBdr>
      <w:divsChild>
        <w:div w:id="24521833">
          <w:marLeft w:val="640"/>
          <w:marRight w:val="0"/>
          <w:marTop w:val="0"/>
          <w:marBottom w:val="0"/>
          <w:divBdr>
            <w:top w:val="none" w:sz="0" w:space="0" w:color="auto"/>
            <w:left w:val="none" w:sz="0" w:space="0" w:color="auto"/>
            <w:bottom w:val="none" w:sz="0" w:space="0" w:color="auto"/>
            <w:right w:val="none" w:sz="0" w:space="0" w:color="auto"/>
          </w:divBdr>
        </w:div>
        <w:div w:id="35281079">
          <w:marLeft w:val="640"/>
          <w:marRight w:val="0"/>
          <w:marTop w:val="0"/>
          <w:marBottom w:val="0"/>
          <w:divBdr>
            <w:top w:val="none" w:sz="0" w:space="0" w:color="auto"/>
            <w:left w:val="none" w:sz="0" w:space="0" w:color="auto"/>
            <w:bottom w:val="none" w:sz="0" w:space="0" w:color="auto"/>
            <w:right w:val="none" w:sz="0" w:space="0" w:color="auto"/>
          </w:divBdr>
        </w:div>
        <w:div w:id="54789595">
          <w:marLeft w:val="640"/>
          <w:marRight w:val="0"/>
          <w:marTop w:val="0"/>
          <w:marBottom w:val="0"/>
          <w:divBdr>
            <w:top w:val="none" w:sz="0" w:space="0" w:color="auto"/>
            <w:left w:val="none" w:sz="0" w:space="0" w:color="auto"/>
            <w:bottom w:val="none" w:sz="0" w:space="0" w:color="auto"/>
            <w:right w:val="none" w:sz="0" w:space="0" w:color="auto"/>
          </w:divBdr>
        </w:div>
        <w:div w:id="63455961">
          <w:marLeft w:val="640"/>
          <w:marRight w:val="0"/>
          <w:marTop w:val="0"/>
          <w:marBottom w:val="0"/>
          <w:divBdr>
            <w:top w:val="none" w:sz="0" w:space="0" w:color="auto"/>
            <w:left w:val="none" w:sz="0" w:space="0" w:color="auto"/>
            <w:bottom w:val="none" w:sz="0" w:space="0" w:color="auto"/>
            <w:right w:val="none" w:sz="0" w:space="0" w:color="auto"/>
          </w:divBdr>
        </w:div>
        <w:div w:id="173349457">
          <w:marLeft w:val="640"/>
          <w:marRight w:val="0"/>
          <w:marTop w:val="0"/>
          <w:marBottom w:val="0"/>
          <w:divBdr>
            <w:top w:val="none" w:sz="0" w:space="0" w:color="auto"/>
            <w:left w:val="none" w:sz="0" w:space="0" w:color="auto"/>
            <w:bottom w:val="none" w:sz="0" w:space="0" w:color="auto"/>
            <w:right w:val="none" w:sz="0" w:space="0" w:color="auto"/>
          </w:divBdr>
        </w:div>
        <w:div w:id="176509852">
          <w:marLeft w:val="640"/>
          <w:marRight w:val="0"/>
          <w:marTop w:val="0"/>
          <w:marBottom w:val="0"/>
          <w:divBdr>
            <w:top w:val="none" w:sz="0" w:space="0" w:color="auto"/>
            <w:left w:val="none" w:sz="0" w:space="0" w:color="auto"/>
            <w:bottom w:val="none" w:sz="0" w:space="0" w:color="auto"/>
            <w:right w:val="none" w:sz="0" w:space="0" w:color="auto"/>
          </w:divBdr>
        </w:div>
        <w:div w:id="181356584">
          <w:marLeft w:val="640"/>
          <w:marRight w:val="0"/>
          <w:marTop w:val="0"/>
          <w:marBottom w:val="0"/>
          <w:divBdr>
            <w:top w:val="none" w:sz="0" w:space="0" w:color="auto"/>
            <w:left w:val="none" w:sz="0" w:space="0" w:color="auto"/>
            <w:bottom w:val="none" w:sz="0" w:space="0" w:color="auto"/>
            <w:right w:val="none" w:sz="0" w:space="0" w:color="auto"/>
          </w:divBdr>
        </w:div>
        <w:div w:id="182785995">
          <w:marLeft w:val="640"/>
          <w:marRight w:val="0"/>
          <w:marTop w:val="0"/>
          <w:marBottom w:val="0"/>
          <w:divBdr>
            <w:top w:val="none" w:sz="0" w:space="0" w:color="auto"/>
            <w:left w:val="none" w:sz="0" w:space="0" w:color="auto"/>
            <w:bottom w:val="none" w:sz="0" w:space="0" w:color="auto"/>
            <w:right w:val="none" w:sz="0" w:space="0" w:color="auto"/>
          </w:divBdr>
        </w:div>
        <w:div w:id="206261709">
          <w:marLeft w:val="640"/>
          <w:marRight w:val="0"/>
          <w:marTop w:val="0"/>
          <w:marBottom w:val="0"/>
          <w:divBdr>
            <w:top w:val="none" w:sz="0" w:space="0" w:color="auto"/>
            <w:left w:val="none" w:sz="0" w:space="0" w:color="auto"/>
            <w:bottom w:val="none" w:sz="0" w:space="0" w:color="auto"/>
            <w:right w:val="none" w:sz="0" w:space="0" w:color="auto"/>
          </w:divBdr>
        </w:div>
        <w:div w:id="225457778">
          <w:marLeft w:val="640"/>
          <w:marRight w:val="0"/>
          <w:marTop w:val="0"/>
          <w:marBottom w:val="0"/>
          <w:divBdr>
            <w:top w:val="none" w:sz="0" w:space="0" w:color="auto"/>
            <w:left w:val="none" w:sz="0" w:space="0" w:color="auto"/>
            <w:bottom w:val="none" w:sz="0" w:space="0" w:color="auto"/>
            <w:right w:val="none" w:sz="0" w:space="0" w:color="auto"/>
          </w:divBdr>
        </w:div>
        <w:div w:id="232132403">
          <w:marLeft w:val="640"/>
          <w:marRight w:val="0"/>
          <w:marTop w:val="0"/>
          <w:marBottom w:val="0"/>
          <w:divBdr>
            <w:top w:val="none" w:sz="0" w:space="0" w:color="auto"/>
            <w:left w:val="none" w:sz="0" w:space="0" w:color="auto"/>
            <w:bottom w:val="none" w:sz="0" w:space="0" w:color="auto"/>
            <w:right w:val="none" w:sz="0" w:space="0" w:color="auto"/>
          </w:divBdr>
        </w:div>
        <w:div w:id="248585065">
          <w:marLeft w:val="640"/>
          <w:marRight w:val="0"/>
          <w:marTop w:val="0"/>
          <w:marBottom w:val="0"/>
          <w:divBdr>
            <w:top w:val="none" w:sz="0" w:space="0" w:color="auto"/>
            <w:left w:val="none" w:sz="0" w:space="0" w:color="auto"/>
            <w:bottom w:val="none" w:sz="0" w:space="0" w:color="auto"/>
            <w:right w:val="none" w:sz="0" w:space="0" w:color="auto"/>
          </w:divBdr>
        </w:div>
        <w:div w:id="256639213">
          <w:marLeft w:val="640"/>
          <w:marRight w:val="0"/>
          <w:marTop w:val="0"/>
          <w:marBottom w:val="0"/>
          <w:divBdr>
            <w:top w:val="none" w:sz="0" w:space="0" w:color="auto"/>
            <w:left w:val="none" w:sz="0" w:space="0" w:color="auto"/>
            <w:bottom w:val="none" w:sz="0" w:space="0" w:color="auto"/>
            <w:right w:val="none" w:sz="0" w:space="0" w:color="auto"/>
          </w:divBdr>
        </w:div>
        <w:div w:id="257834674">
          <w:marLeft w:val="640"/>
          <w:marRight w:val="0"/>
          <w:marTop w:val="0"/>
          <w:marBottom w:val="0"/>
          <w:divBdr>
            <w:top w:val="none" w:sz="0" w:space="0" w:color="auto"/>
            <w:left w:val="none" w:sz="0" w:space="0" w:color="auto"/>
            <w:bottom w:val="none" w:sz="0" w:space="0" w:color="auto"/>
            <w:right w:val="none" w:sz="0" w:space="0" w:color="auto"/>
          </w:divBdr>
        </w:div>
        <w:div w:id="275253044">
          <w:marLeft w:val="640"/>
          <w:marRight w:val="0"/>
          <w:marTop w:val="0"/>
          <w:marBottom w:val="0"/>
          <w:divBdr>
            <w:top w:val="none" w:sz="0" w:space="0" w:color="auto"/>
            <w:left w:val="none" w:sz="0" w:space="0" w:color="auto"/>
            <w:bottom w:val="none" w:sz="0" w:space="0" w:color="auto"/>
            <w:right w:val="none" w:sz="0" w:space="0" w:color="auto"/>
          </w:divBdr>
        </w:div>
        <w:div w:id="277373159">
          <w:marLeft w:val="640"/>
          <w:marRight w:val="0"/>
          <w:marTop w:val="0"/>
          <w:marBottom w:val="0"/>
          <w:divBdr>
            <w:top w:val="none" w:sz="0" w:space="0" w:color="auto"/>
            <w:left w:val="none" w:sz="0" w:space="0" w:color="auto"/>
            <w:bottom w:val="none" w:sz="0" w:space="0" w:color="auto"/>
            <w:right w:val="none" w:sz="0" w:space="0" w:color="auto"/>
          </w:divBdr>
        </w:div>
        <w:div w:id="304702979">
          <w:marLeft w:val="640"/>
          <w:marRight w:val="0"/>
          <w:marTop w:val="0"/>
          <w:marBottom w:val="0"/>
          <w:divBdr>
            <w:top w:val="none" w:sz="0" w:space="0" w:color="auto"/>
            <w:left w:val="none" w:sz="0" w:space="0" w:color="auto"/>
            <w:bottom w:val="none" w:sz="0" w:space="0" w:color="auto"/>
            <w:right w:val="none" w:sz="0" w:space="0" w:color="auto"/>
          </w:divBdr>
        </w:div>
        <w:div w:id="334841853">
          <w:marLeft w:val="640"/>
          <w:marRight w:val="0"/>
          <w:marTop w:val="0"/>
          <w:marBottom w:val="0"/>
          <w:divBdr>
            <w:top w:val="none" w:sz="0" w:space="0" w:color="auto"/>
            <w:left w:val="none" w:sz="0" w:space="0" w:color="auto"/>
            <w:bottom w:val="none" w:sz="0" w:space="0" w:color="auto"/>
            <w:right w:val="none" w:sz="0" w:space="0" w:color="auto"/>
          </w:divBdr>
        </w:div>
        <w:div w:id="340936078">
          <w:marLeft w:val="640"/>
          <w:marRight w:val="0"/>
          <w:marTop w:val="0"/>
          <w:marBottom w:val="0"/>
          <w:divBdr>
            <w:top w:val="none" w:sz="0" w:space="0" w:color="auto"/>
            <w:left w:val="none" w:sz="0" w:space="0" w:color="auto"/>
            <w:bottom w:val="none" w:sz="0" w:space="0" w:color="auto"/>
            <w:right w:val="none" w:sz="0" w:space="0" w:color="auto"/>
          </w:divBdr>
        </w:div>
        <w:div w:id="369110332">
          <w:marLeft w:val="640"/>
          <w:marRight w:val="0"/>
          <w:marTop w:val="0"/>
          <w:marBottom w:val="0"/>
          <w:divBdr>
            <w:top w:val="none" w:sz="0" w:space="0" w:color="auto"/>
            <w:left w:val="none" w:sz="0" w:space="0" w:color="auto"/>
            <w:bottom w:val="none" w:sz="0" w:space="0" w:color="auto"/>
            <w:right w:val="none" w:sz="0" w:space="0" w:color="auto"/>
          </w:divBdr>
        </w:div>
        <w:div w:id="403651150">
          <w:marLeft w:val="640"/>
          <w:marRight w:val="0"/>
          <w:marTop w:val="0"/>
          <w:marBottom w:val="0"/>
          <w:divBdr>
            <w:top w:val="none" w:sz="0" w:space="0" w:color="auto"/>
            <w:left w:val="none" w:sz="0" w:space="0" w:color="auto"/>
            <w:bottom w:val="none" w:sz="0" w:space="0" w:color="auto"/>
            <w:right w:val="none" w:sz="0" w:space="0" w:color="auto"/>
          </w:divBdr>
        </w:div>
        <w:div w:id="407192833">
          <w:marLeft w:val="640"/>
          <w:marRight w:val="0"/>
          <w:marTop w:val="0"/>
          <w:marBottom w:val="0"/>
          <w:divBdr>
            <w:top w:val="none" w:sz="0" w:space="0" w:color="auto"/>
            <w:left w:val="none" w:sz="0" w:space="0" w:color="auto"/>
            <w:bottom w:val="none" w:sz="0" w:space="0" w:color="auto"/>
            <w:right w:val="none" w:sz="0" w:space="0" w:color="auto"/>
          </w:divBdr>
        </w:div>
        <w:div w:id="419522511">
          <w:marLeft w:val="640"/>
          <w:marRight w:val="0"/>
          <w:marTop w:val="0"/>
          <w:marBottom w:val="0"/>
          <w:divBdr>
            <w:top w:val="none" w:sz="0" w:space="0" w:color="auto"/>
            <w:left w:val="none" w:sz="0" w:space="0" w:color="auto"/>
            <w:bottom w:val="none" w:sz="0" w:space="0" w:color="auto"/>
            <w:right w:val="none" w:sz="0" w:space="0" w:color="auto"/>
          </w:divBdr>
        </w:div>
        <w:div w:id="426921677">
          <w:marLeft w:val="640"/>
          <w:marRight w:val="0"/>
          <w:marTop w:val="0"/>
          <w:marBottom w:val="0"/>
          <w:divBdr>
            <w:top w:val="none" w:sz="0" w:space="0" w:color="auto"/>
            <w:left w:val="none" w:sz="0" w:space="0" w:color="auto"/>
            <w:bottom w:val="none" w:sz="0" w:space="0" w:color="auto"/>
            <w:right w:val="none" w:sz="0" w:space="0" w:color="auto"/>
          </w:divBdr>
        </w:div>
        <w:div w:id="451480538">
          <w:marLeft w:val="640"/>
          <w:marRight w:val="0"/>
          <w:marTop w:val="0"/>
          <w:marBottom w:val="0"/>
          <w:divBdr>
            <w:top w:val="none" w:sz="0" w:space="0" w:color="auto"/>
            <w:left w:val="none" w:sz="0" w:space="0" w:color="auto"/>
            <w:bottom w:val="none" w:sz="0" w:space="0" w:color="auto"/>
            <w:right w:val="none" w:sz="0" w:space="0" w:color="auto"/>
          </w:divBdr>
        </w:div>
        <w:div w:id="453061508">
          <w:marLeft w:val="640"/>
          <w:marRight w:val="0"/>
          <w:marTop w:val="0"/>
          <w:marBottom w:val="0"/>
          <w:divBdr>
            <w:top w:val="none" w:sz="0" w:space="0" w:color="auto"/>
            <w:left w:val="none" w:sz="0" w:space="0" w:color="auto"/>
            <w:bottom w:val="none" w:sz="0" w:space="0" w:color="auto"/>
            <w:right w:val="none" w:sz="0" w:space="0" w:color="auto"/>
          </w:divBdr>
        </w:div>
        <w:div w:id="464087744">
          <w:marLeft w:val="640"/>
          <w:marRight w:val="0"/>
          <w:marTop w:val="0"/>
          <w:marBottom w:val="0"/>
          <w:divBdr>
            <w:top w:val="none" w:sz="0" w:space="0" w:color="auto"/>
            <w:left w:val="none" w:sz="0" w:space="0" w:color="auto"/>
            <w:bottom w:val="none" w:sz="0" w:space="0" w:color="auto"/>
            <w:right w:val="none" w:sz="0" w:space="0" w:color="auto"/>
          </w:divBdr>
        </w:div>
        <w:div w:id="496506182">
          <w:marLeft w:val="640"/>
          <w:marRight w:val="0"/>
          <w:marTop w:val="0"/>
          <w:marBottom w:val="0"/>
          <w:divBdr>
            <w:top w:val="none" w:sz="0" w:space="0" w:color="auto"/>
            <w:left w:val="none" w:sz="0" w:space="0" w:color="auto"/>
            <w:bottom w:val="none" w:sz="0" w:space="0" w:color="auto"/>
            <w:right w:val="none" w:sz="0" w:space="0" w:color="auto"/>
          </w:divBdr>
        </w:div>
        <w:div w:id="505444707">
          <w:marLeft w:val="640"/>
          <w:marRight w:val="0"/>
          <w:marTop w:val="0"/>
          <w:marBottom w:val="0"/>
          <w:divBdr>
            <w:top w:val="none" w:sz="0" w:space="0" w:color="auto"/>
            <w:left w:val="none" w:sz="0" w:space="0" w:color="auto"/>
            <w:bottom w:val="none" w:sz="0" w:space="0" w:color="auto"/>
            <w:right w:val="none" w:sz="0" w:space="0" w:color="auto"/>
          </w:divBdr>
        </w:div>
        <w:div w:id="521943819">
          <w:marLeft w:val="640"/>
          <w:marRight w:val="0"/>
          <w:marTop w:val="0"/>
          <w:marBottom w:val="0"/>
          <w:divBdr>
            <w:top w:val="none" w:sz="0" w:space="0" w:color="auto"/>
            <w:left w:val="none" w:sz="0" w:space="0" w:color="auto"/>
            <w:bottom w:val="none" w:sz="0" w:space="0" w:color="auto"/>
            <w:right w:val="none" w:sz="0" w:space="0" w:color="auto"/>
          </w:divBdr>
        </w:div>
        <w:div w:id="528177974">
          <w:marLeft w:val="640"/>
          <w:marRight w:val="0"/>
          <w:marTop w:val="0"/>
          <w:marBottom w:val="0"/>
          <w:divBdr>
            <w:top w:val="none" w:sz="0" w:space="0" w:color="auto"/>
            <w:left w:val="none" w:sz="0" w:space="0" w:color="auto"/>
            <w:bottom w:val="none" w:sz="0" w:space="0" w:color="auto"/>
            <w:right w:val="none" w:sz="0" w:space="0" w:color="auto"/>
          </w:divBdr>
        </w:div>
        <w:div w:id="567763712">
          <w:marLeft w:val="640"/>
          <w:marRight w:val="0"/>
          <w:marTop w:val="0"/>
          <w:marBottom w:val="0"/>
          <w:divBdr>
            <w:top w:val="none" w:sz="0" w:space="0" w:color="auto"/>
            <w:left w:val="none" w:sz="0" w:space="0" w:color="auto"/>
            <w:bottom w:val="none" w:sz="0" w:space="0" w:color="auto"/>
            <w:right w:val="none" w:sz="0" w:space="0" w:color="auto"/>
          </w:divBdr>
        </w:div>
        <w:div w:id="609318545">
          <w:marLeft w:val="640"/>
          <w:marRight w:val="0"/>
          <w:marTop w:val="0"/>
          <w:marBottom w:val="0"/>
          <w:divBdr>
            <w:top w:val="none" w:sz="0" w:space="0" w:color="auto"/>
            <w:left w:val="none" w:sz="0" w:space="0" w:color="auto"/>
            <w:bottom w:val="none" w:sz="0" w:space="0" w:color="auto"/>
            <w:right w:val="none" w:sz="0" w:space="0" w:color="auto"/>
          </w:divBdr>
        </w:div>
        <w:div w:id="619335721">
          <w:marLeft w:val="640"/>
          <w:marRight w:val="0"/>
          <w:marTop w:val="0"/>
          <w:marBottom w:val="0"/>
          <w:divBdr>
            <w:top w:val="none" w:sz="0" w:space="0" w:color="auto"/>
            <w:left w:val="none" w:sz="0" w:space="0" w:color="auto"/>
            <w:bottom w:val="none" w:sz="0" w:space="0" w:color="auto"/>
            <w:right w:val="none" w:sz="0" w:space="0" w:color="auto"/>
          </w:divBdr>
        </w:div>
        <w:div w:id="625744777">
          <w:marLeft w:val="640"/>
          <w:marRight w:val="0"/>
          <w:marTop w:val="0"/>
          <w:marBottom w:val="0"/>
          <w:divBdr>
            <w:top w:val="none" w:sz="0" w:space="0" w:color="auto"/>
            <w:left w:val="none" w:sz="0" w:space="0" w:color="auto"/>
            <w:bottom w:val="none" w:sz="0" w:space="0" w:color="auto"/>
            <w:right w:val="none" w:sz="0" w:space="0" w:color="auto"/>
          </w:divBdr>
        </w:div>
        <w:div w:id="684596183">
          <w:marLeft w:val="640"/>
          <w:marRight w:val="0"/>
          <w:marTop w:val="0"/>
          <w:marBottom w:val="0"/>
          <w:divBdr>
            <w:top w:val="none" w:sz="0" w:space="0" w:color="auto"/>
            <w:left w:val="none" w:sz="0" w:space="0" w:color="auto"/>
            <w:bottom w:val="none" w:sz="0" w:space="0" w:color="auto"/>
            <w:right w:val="none" w:sz="0" w:space="0" w:color="auto"/>
          </w:divBdr>
        </w:div>
        <w:div w:id="700932128">
          <w:marLeft w:val="640"/>
          <w:marRight w:val="0"/>
          <w:marTop w:val="0"/>
          <w:marBottom w:val="0"/>
          <w:divBdr>
            <w:top w:val="none" w:sz="0" w:space="0" w:color="auto"/>
            <w:left w:val="none" w:sz="0" w:space="0" w:color="auto"/>
            <w:bottom w:val="none" w:sz="0" w:space="0" w:color="auto"/>
            <w:right w:val="none" w:sz="0" w:space="0" w:color="auto"/>
          </w:divBdr>
        </w:div>
        <w:div w:id="710301325">
          <w:marLeft w:val="640"/>
          <w:marRight w:val="0"/>
          <w:marTop w:val="0"/>
          <w:marBottom w:val="0"/>
          <w:divBdr>
            <w:top w:val="none" w:sz="0" w:space="0" w:color="auto"/>
            <w:left w:val="none" w:sz="0" w:space="0" w:color="auto"/>
            <w:bottom w:val="none" w:sz="0" w:space="0" w:color="auto"/>
            <w:right w:val="none" w:sz="0" w:space="0" w:color="auto"/>
          </w:divBdr>
        </w:div>
        <w:div w:id="736125179">
          <w:marLeft w:val="640"/>
          <w:marRight w:val="0"/>
          <w:marTop w:val="0"/>
          <w:marBottom w:val="0"/>
          <w:divBdr>
            <w:top w:val="none" w:sz="0" w:space="0" w:color="auto"/>
            <w:left w:val="none" w:sz="0" w:space="0" w:color="auto"/>
            <w:bottom w:val="none" w:sz="0" w:space="0" w:color="auto"/>
            <w:right w:val="none" w:sz="0" w:space="0" w:color="auto"/>
          </w:divBdr>
        </w:div>
        <w:div w:id="767042963">
          <w:marLeft w:val="640"/>
          <w:marRight w:val="0"/>
          <w:marTop w:val="0"/>
          <w:marBottom w:val="0"/>
          <w:divBdr>
            <w:top w:val="none" w:sz="0" w:space="0" w:color="auto"/>
            <w:left w:val="none" w:sz="0" w:space="0" w:color="auto"/>
            <w:bottom w:val="none" w:sz="0" w:space="0" w:color="auto"/>
            <w:right w:val="none" w:sz="0" w:space="0" w:color="auto"/>
          </w:divBdr>
        </w:div>
        <w:div w:id="789318235">
          <w:marLeft w:val="640"/>
          <w:marRight w:val="0"/>
          <w:marTop w:val="0"/>
          <w:marBottom w:val="0"/>
          <w:divBdr>
            <w:top w:val="none" w:sz="0" w:space="0" w:color="auto"/>
            <w:left w:val="none" w:sz="0" w:space="0" w:color="auto"/>
            <w:bottom w:val="none" w:sz="0" w:space="0" w:color="auto"/>
            <w:right w:val="none" w:sz="0" w:space="0" w:color="auto"/>
          </w:divBdr>
        </w:div>
        <w:div w:id="797336494">
          <w:marLeft w:val="640"/>
          <w:marRight w:val="0"/>
          <w:marTop w:val="0"/>
          <w:marBottom w:val="0"/>
          <w:divBdr>
            <w:top w:val="none" w:sz="0" w:space="0" w:color="auto"/>
            <w:left w:val="none" w:sz="0" w:space="0" w:color="auto"/>
            <w:bottom w:val="none" w:sz="0" w:space="0" w:color="auto"/>
            <w:right w:val="none" w:sz="0" w:space="0" w:color="auto"/>
          </w:divBdr>
        </w:div>
        <w:div w:id="804739874">
          <w:marLeft w:val="640"/>
          <w:marRight w:val="0"/>
          <w:marTop w:val="0"/>
          <w:marBottom w:val="0"/>
          <w:divBdr>
            <w:top w:val="none" w:sz="0" w:space="0" w:color="auto"/>
            <w:left w:val="none" w:sz="0" w:space="0" w:color="auto"/>
            <w:bottom w:val="none" w:sz="0" w:space="0" w:color="auto"/>
            <w:right w:val="none" w:sz="0" w:space="0" w:color="auto"/>
          </w:divBdr>
        </w:div>
        <w:div w:id="819149123">
          <w:marLeft w:val="640"/>
          <w:marRight w:val="0"/>
          <w:marTop w:val="0"/>
          <w:marBottom w:val="0"/>
          <w:divBdr>
            <w:top w:val="none" w:sz="0" w:space="0" w:color="auto"/>
            <w:left w:val="none" w:sz="0" w:space="0" w:color="auto"/>
            <w:bottom w:val="none" w:sz="0" w:space="0" w:color="auto"/>
            <w:right w:val="none" w:sz="0" w:space="0" w:color="auto"/>
          </w:divBdr>
        </w:div>
        <w:div w:id="821315339">
          <w:marLeft w:val="640"/>
          <w:marRight w:val="0"/>
          <w:marTop w:val="0"/>
          <w:marBottom w:val="0"/>
          <w:divBdr>
            <w:top w:val="none" w:sz="0" w:space="0" w:color="auto"/>
            <w:left w:val="none" w:sz="0" w:space="0" w:color="auto"/>
            <w:bottom w:val="none" w:sz="0" w:space="0" w:color="auto"/>
            <w:right w:val="none" w:sz="0" w:space="0" w:color="auto"/>
          </w:divBdr>
        </w:div>
        <w:div w:id="842665807">
          <w:marLeft w:val="640"/>
          <w:marRight w:val="0"/>
          <w:marTop w:val="0"/>
          <w:marBottom w:val="0"/>
          <w:divBdr>
            <w:top w:val="none" w:sz="0" w:space="0" w:color="auto"/>
            <w:left w:val="none" w:sz="0" w:space="0" w:color="auto"/>
            <w:bottom w:val="none" w:sz="0" w:space="0" w:color="auto"/>
            <w:right w:val="none" w:sz="0" w:space="0" w:color="auto"/>
          </w:divBdr>
        </w:div>
        <w:div w:id="932125667">
          <w:marLeft w:val="640"/>
          <w:marRight w:val="0"/>
          <w:marTop w:val="0"/>
          <w:marBottom w:val="0"/>
          <w:divBdr>
            <w:top w:val="none" w:sz="0" w:space="0" w:color="auto"/>
            <w:left w:val="none" w:sz="0" w:space="0" w:color="auto"/>
            <w:bottom w:val="none" w:sz="0" w:space="0" w:color="auto"/>
            <w:right w:val="none" w:sz="0" w:space="0" w:color="auto"/>
          </w:divBdr>
        </w:div>
        <w:div w:id="970550463">
          <w:marLeft w:val="640"/>
          <w:marRight w:val="0"/>
          <w:marTop w:val="0"/>
          <w:marBottom w:val="0"/>
          <w:divBdr>
            <w:top w:val="none" w:sz="0" w:space="0" w:color="auto"/>
            <w:left w:val="none" w:sz="0" w:space="0" w:color="auto"/>
            <w:bottom w:val="none" w:sz="0" w:space="0" w:color="auto"/>
            <w:right w:val="none" w:sz="0" w:space="0" w:color="auto"/>
          </w:divBdr>
        </w:div>
        <w:div w:id="987319315">
          <w:marLeft w:val="640"/>
          <w:marRight w:val="0"/>
          <w:marTop w:val="0"/>
          <w:marBottom w:val="0"/>
          <w:divBdr>
            <w:top w:val="none" w:sz="0" w:space="0" w:color="auto"/>
            <w:left w:val="none" w:sz="0" w:space="0" w:color="auto"/>
            <w:bottom w:val="none" w:sz="0" w:space="0" w:color="auto"/>
            <w:right w:val="none" w:sz="0" w:space="0" w:color="auto"/>
          </w:divBdr>
        </w:div>
        <w:div w:id="1000084358">
          <w:marLeft w:val="640"/>
          <w:marRight w:val="0"/>
          <w:marTop w:val="0"/>
          <w:marBottom w:val="0"/>
          <w:divBdr>
            <w:top w:val="none" w:sz="0" w:space="0" w:color="auto"/>
            <w:left w:val="none" w:sz="0" w:space="0" w:color="auto"/>
            <w:bottom w:val="none" w:sz="0" w:space="0" w:color="auto"/>
            <w:right w:val="none" w:sz="0" w:space="0" w:color="auto"/>
          </w:divBdr>
        </w:div>
        <w:div w:id="1005011722">
          <w:marLeft w:val="640"/>
          <w:marRight w:val="0"/>
          <w:marTop w:val="0"/>
          <w:marBottom w:val="0"/>
          <w:divBdr>
            <w:top w:val="none" w:sz="0" w:space="0" w:color="auto"/>
            <w:left w:val="none" w:sz="0" w:space="0" w:color="auto"/>
            <w:bottom w:val="none" w:sz="0" w:space="0" w:color="auto"/>
            <w:right w:val="none" w:sz="0" w:space="0" w:color="auto"/>
          </w:divBdr>
        </w:div>
        <w:div w:id="1007631619">
          <w:marLeft w:val="640"/>
          <w:marRight w:val="0"/>
          <w:marTop w:val="0"/>
          <w:marBottom w:val="0"/>
          <w:divBdr>
            <w:top w:val="none" w:sz="0" w:space="0" w:color="auto"/>
            <w:left w:val="none" w:sz="0" w:space="0" w:color="auto"/>
            <w:bottom w:val="none" w:sz="0" w:space="0" w:color="auto"/>
            <w:right w:val="none" w:sz="0" w:space="0" w:color="auto"/>
          </w:divBdr>
        </w:div>
        <w:div w:id="1013071510">
          <w:marLeft w:val="640"/>
          <w:marRight w:val="0"/>
          <w:marTop w:val="0"/>
          <w:marBottom w:val="0"/>
          <w:divBdr>
            <w:top w:val="none" w:sz="0" w:space="0" w:color="auto"/>
            <w:left w:val="none" w:sz="0" w:space="0" w:color="auto"/>
            <w:bottom w:val="none" w:sz="0" w:space="0" w:color="auto"/>
            <w:right w:val="none" w:sz="0" w:space="0" w:color="auto"/>
          </w:divBdr>
        </w:div>
        <w:div w:id="1035539882">
          <w:marLeft w:val="640"/>
          <w:marRight w:val="0"/>
          <w:marTop w:val="0"/>
          <w:marBottom w:val="0"/>
          <w:divBdr>
            <w:top w:val="none" w:sz="0" w:space="0" w:color="auto"/>
            <w:left w:val="none" w:sz="0" w:space="0" w:color="auto"/>
            <w:bottom w:val="none" w:sz="0" w:space="0" w:color="auto"/>
            <w:right w:val="none" w:sz="0" w:space="0" w:color="auto"/>
          </w:divBdr>
        </w:div>
        <w:div w:id="1055197866">
          <w:marLeft w:val="640"/>
          <w:marRight w:val="0"/>
          <w:marTop w:val="0"/>
          <w:marBottom w:val="0"/>
          <w:divBdr>
            <w:top w:val="none" w:sz="0" w:space="0" w:color="auto"/>
            <w:left w:val="none" w:sz="0" w:space="0" w:color="auto"/>
            <w:bottom w:val="none" w:sz="0" w:space="0" w:color="auto"/>
            <w:right w:val="none" w:sz="0" w:space="0" w:color="auto"/>
          </w:divBdr>
        </w:div>
        <w:div w:id="1082484758">
          <w:marLeft w:val="640"/>
          <w:marRight w:val="0"/>
          <w:marTop w:val="0"/>
          <w:marBottom w:val="0"/>
          <w:divBdr>
            <w:top w:val="none" w:sz="0" w:space="0" w:color="auto"/>
            <w:left w:val="none" w:sz="0" w:space="0" w:color="auto"/>
            <w:bottom w:val="none" w:sz="0" w:space="0" w:color="auto"/>
            <w:right w:val="none" w:sz="0" w:space="0" w:color="auto"/>
          </w:divBdr>
        </w:div>
        <w:div w:id="1123579960">
          <w:marLeft w:val="640"/>
          <w:marRight w:val="0"/>
          <w:marTop w:val="0"/>
          <w:marBottom w:val="0"/>
          <w:divBdr>
            <w:top w:val="none" w:sz="0" w:space="0" w:color="auto"/>
            <w:left w:val="none" w:sz="0" w:space="0" w:color="auto"/>
            <w:bottom w:val="none" w:sz="0" w:space="0" w:color="auto"/>
            <w:right w:val="none" w:sz="0" w:space="0" w:color="auto"/>
          </w:divBdr>
        </w:div>
        <w:div w:id="1163473533">
          <w:marLeft w:val="640"/>
          <w:marRight w:val="0"/>
          <w:marTop w:val="0"/>
          <w:marBottom w:val="0"/>
          <w:divBdr>
            <w:top w:val="none" w:sz="0" w:space="0" w:color="auto"/>
            <w:left w:val="none" w:sz="0" w:space="0" w:color="auto"/>
            <w:bottom w:val="none" w:sz="0" w:space="0" w:color="auto"/>
            <w:right w:val="none" w:sz="0" w:space="0" w:color="auto"/>
          </w:divBdr>
        </w:div>
        <w:div w:id="1173842036">
          <w:marLeft w:val="640"/>
          <w:marRight w:val="0"/>
          <w:marTop w:val="0"/>
          <w:marBottom w:val="0"/>
          <w:divBdr>
            <w:top w:val="none" w:sz="0" w:space="0" w:color="auto"/>
            <w:left w:val="none" w:sz="0" w:space="0" w:color="auto"/>
            <w:bottom w:val="none" w:sz="0" w:space="0" w:color="auto"/>
            <w:right w:val="none" w:sz="0" w:space="0" w:color="auto"/>
          </w:divBdr>
        </w:div>
        <w:div w:id="1190949075">
          <w:marLeft w:val="640"/>
          <w:marRight w:val="0"/>
          <w:marTop w:val="0"/>
          <w:marBottom w:val="0"/>
          <w:divBdr>
            <w:top w:val="none" w:sz="0" w:space="0" w:color="auto"/>
            <w:left w:val="none" w:sz="0" w:space="0" w:color="auto"/>
            <w:bottom w:val="none" w:sz="0" w:space="0" w:color="auto"/>
            <w:right w:val="none" w:sz="0" w:space="0" w:color="auto"/>
          </w:divBdr>
        </w:div>
        <w:div w:id="1203902619">
          <w:marLeft w:val="640"/>
          <w:marRight w:val="0"/>
          <w:marTop w:val="0"/>
          <w:marBottom w:val="0"/>
          <w:divBdr>
            <w:top w:val="none" w:sz="0" w:space="0" w:color="auto"/>
            <w:left w:val="none" w:sz="0" w:space="0" w:color="auto"/>
            <w:bottom w:val="none" w:sz="0" w:space="0" w:color="auto"/>
            <w:right w:val="none" w:sz="0" w:space="0" w:color="auto"/>
          </w:divBdr>
        </w:div>
        <w:div w:id="1227911903">
          <w:marLeft w:val="640"/>
          <w:marRight w:val="0"/>
          <w:marTop w:val="0"/>
          <w:marBottom w:val="0"/>
          <w:divBdr>
            <w:top w:val="none" w:sz="0" w:space="0" w:color="auto"/>
            <w:left w:val="none" w:sz="0" w:space="0" w:color="auto"/>
            <w:bottom w:val="none" w:sz="0" w:space="0" w:color="auto"/>
            <w:right w:val="none" w:sz="0" w:space="0" w:color="auto"/>
          </w:divBdr>
        </w:div>
        <w:div w:id="1248802748">
          <w:marLeft w:val="640"/>
          <w:marRight w:val="0"/>
          <w:marTop w:val="0"/>
          <w:marBottom w:val="0"/>
          <w:divBdr>
            <w:top w:val="none" w:sz="0" w:space="0" w:color="auto"/>
            <w:left w:val="none" w:sz="0" w:space="0" w:color="auto"/>
            <w:bottom w:val="none" w:sz="0" w:space="0" w:color="auto"/>
            <w:right w:val="none" w:sz="0" w:space="0" w:color="auto"/>
          </w:divBdr>
        </w:div>
        <w:div w:id="1264798282">
          <w:marLeft w:val="640"/>
          <w:marRight w:val="0"/>
          <w:marTop w:val="0"/>
          <w:marBottom w:val="0"/>
          <w:divBdr>
            <w:top w:val="none" w:sz="0" w:space="0" w:color="auto"/>
            <w:left w:val="none" w:sz="0" w:space="0" w:color="auto"/>
            <w:bottom w:val="none" w:sz="0" w:space="0" w:color="auto"/>
            <w:right w:val="none" w:sz="0" w:space="0" w:color="auto"/>
          </w:divBdr>
        </w:div>
        <w:div w:id="1268660940">
          <w:marLeft w:val="640"/>
          <w:marRight w:val="0"/>
          <w:marTop w:val="0"/>
          <w:marBottom w:val="0"/>
          <w:divBdr>
            <w:top w:val="none" w:sz="0" w:space="0" w:color="auto"/>
            <w:left w:val="none" w:sz="0" w:space="0" w:color="auto"/>
            <w:bottom w:val="none" w:sz="0" w:space="0" w:color="auto"/>
            <w:right w:val="none" w:sz="0" w:space="0" w:color="auto"/>
          </w:divBdr>
        </w:div>
        <w:div w:id="1273704916">
          <w:marLeft w:val="640"/>
          <w:marRight w:val="0"/>
          <w:marTop w:val="0"/>
          <w:marBottom w:val="0"/>
          <w:divBdr>
            <w:top w:val="none" w:sz="0" w:space="0" w:color="auto"/>
            <w:left w:val="none" w:sz="0" w:space="0" w:color="auto"/>
            <w:bottom w:val="none" w:sz="0" w:space="0" w:color="auto"/>
            <w:right w:val="none" w:sz="0" w:space="0" w:color="auto"/>
          </w:divBdr>
        </w:div>
        <w:div w:id="1339314036">
          <w:marLeft w:val="640"/>
          <w:marRight w:val="0"/>
          <w:marTop w:val="0"/>
          <w:marBottom w:val="0"/>
          <w:divBdr>
            <w:top w:val="none" w:sz="0" w:space="0" w:color="auto"/>
            <w:left w:val="none" w:sz="0" w:space="0" w:color="auto"/>
            <w:bottom w:val="none" w:sz="0" w:space="0" w:color="auto"/>
            <w:right w:val="none" w:sz="0" w:space="0" w:color="auto"/>
          </w:divBdr>
        </w:div>
        <w:div w:id="1342466411">
          <w:marLeft w:val="640"/>
          <w:marRight w:val="0"/>
          <w:marTop w:val="0"/>
          <w:marBottom w:val="0"/>
          <w:divBdr>
            <w:top w:val="none" w:sz="0" w:space="0" w:color="auto"/>
            <w:left w:val="none" w:sz="0" w:space="0" w:color="auto"/>
            <w:bottom w:val="none" w:sz="0" w:space="0" w:color="auto"/>
            <w:right w:val="none" w:sz="0" w:space="0" w:color="auto"/>
          </w:divBdr>
        </w:div>
        <w:div w:id="1353340894">
          <w:marLeft w:val="640"/>
          <w:marRight w:val="0"/>
          <w:marTop w:val="0"/>
          <w:marBottom w:val="0"/>
          <w:divBdr>
            <w:top w:val="none" w:sz="0" w:space="0" w:color="auto"/>
            <w:left w:val="none" w:sz="0" w:space="0" w:color="auto"/>
            <w:bottom w:val="none" w:sz="0" w:space="0" w:color="auto"/>
            <w:right w:val="none" w:sz="0" w:space="0" w:color="auto"/>
          </w:divBdr>
        </w:div>
        <w:div w:id="1355181876">
          <w:marLeft w:val="640"/>
          <w:marRight w:val="0"/>
          <w:marTop w:val="0"/>
          <w:marBottom w:val="0"/>
          <w:divBdr>
            <w:top w:val="none" w:sz="0" w:space="0" w:color="auto"/>
            <w:left w:val="none" w:sz="0" w:space="0" w:color="auto"/>
            <w:bottom w:val="none" w:sz="0" w:space="0" w:color="auto"/>
            <w:right w:val="none" w:sz="0" w:space="0" w:color="auto"/>
          </w:divBdr>
        </w:div>
        <w:div w:id="1365406268">
          <w:marLeft w:val="640"/>
          <w:marRight w:val="0"/>
          <w:marTop w:val="0"/>
          <w:marBottom w:val="0"/>
          <w:divBdr>
            <w:top w:val="none" w:sz="0" w:space="0" w:color="auto"/>
            <w:left w:val="none" w:sz="0" w:space="0" w:color="auto"/>
            <w:bottom w:val="none" w:sz="0" w:space="0" w:color="auto"/>
            <w:right w:val="none" w:sz="0" w:space="0" w:color="auto"/>
          </w:divBdr>
        </w:div>
        <w:div w:id="1369914113">
          <w:marLeft w:val="640"/>
          <w:marRight w:val="0"/>
          <w:marTop w:val="0"/>
          <w:marBottom w:val="0"/>
          <w:divBdr>
            <w:top w:val="none" w:sz="0" w:space="0" w:color="auto"/>
            <w:left w:val="none" w:sz="0" w:space="0" w:color="auto"/>
            <w:bottom w:val="none" w:sz="0" w:space="0" w:color="auto"/>
            <w:right w:val="none" w:sz="0" w:space="0" w:color="auto"/>
          </w:divBdr>
        </w:div>
        <w:div w:id="1376345771">
          <w:marLeft w:val="640"/>
          <w:marRight w:val="0"/>
          <w:marTop w:val="0"/>
          <w:marBottom w:val="0"/>
          <w:divBdr>
            <w:top w:val="none" w:sz="0" w:space="0" w:color="auto"/>
            <w:left w:val="none" w:sz="0" w:space="0" w:color="auto"/>
            <w:bottom w:val="none" w:sz="0" w:space="0" w:color="auto"/>
            <w:right w:val="none" w:sz="0" w:space="0" w:color="auto"/>
          </w:divBdr>
        </w:div>
        <w:div w:id="1391733686">
          <w:marLeft w:val="640"/>
          <w:marRight w:val="0"/>
          <w:marTop w:val="0"/>
          <w:marBottom w:val="0"/>
          <w:divBdr>
            <w:top w:val="none" w:sz="0" w:space="0" w:color="auto"/>
            <w:left w:val="none" w:sz="0" w:space="0" w:color="auto"/>
            <w:bottom w:val="none" w:sz="0" w:space="0" w:color="auto"/>
            <w:right w:val="none" w:sz="0" w:space="0" w:color="auto"/>
          </w:divBdr>
        </w:div>
        <w:div w:id="1398089590">
          <w:marLeft w:val="640"/>
          <w:marRight w:val="0"/>
          <w:marTop w:val="0"/>
          <w:marBottom w:val="0"/>
          <w:divBdr>
            <w:top w:val="none" w:sz="0" w:space="0" w:color="auto"/>
            <w:left w:val="none" w:sz="0" w:space="0" w:color="auto"/>
            <w:bottom w:val="none" w:sz="0" w:space="0" w:color="auto"/>
            <w:right w:val="none" w:sz="0" w:space="0" w:color="auto"/>
          </w:divBdr>
        </w:div>
        <w:div w:id="1413550336">
          <w:marLeft w:val="640"/>
          <w:marRight w:val="0"/>
          <w:marTop w:val="0"/>
          <w:marBottom w:val="0"/>
          <w:divBdr>
            <w:top w:val="none" w:sz="0" w:space="0" w:color="auto"/>
            <w:left w:val="none" w:sz="0" w:space="0" w:color="auto"/>
            <w:bottom w:val="none" w:sz="0" w:space="0" w:color="auto"/>
            <w:right w:val="none" w:sz="0" w:space="0" w:color="auto"/>
          </w:divBdr>
        </w:div>
        <w:div w:id="1429539444">
          <w:marLeft w:val="640"/>
          <w:marRight w:val="0"/>
          <w:marTop w:val="0"/>
          <w:marBottom w:val="0"/>
          <w:divBdr>
            <w:top w:val="none" w:sz="0" w:space="0" w:color="auto"/>
            <w:left w:val="none" w:sz="0" w:space="0" w:color="auto"/>
            <w:bottom w:val="none" w:sz="0" w:space="0" w:color="auto"/>
            <w:right w:val="none" w:sz="0" w:space="0" w:color="auto"/>
          </w:divBdr>
        </w:div>
        <w:div w:id="1480031263">
          <w:marLeft w:val="640"/>
          <w:marRight w:val="0"/>
          <w:marTop w:val="0"/>
          <w:marBottom w:val="0"/>
          <w:divBdr>
            <w:top w:val="none" w:sz="0" w:space="0" w:color="auto"/>
            <w:left w:val="none" w:sz="0" w:space="0" w:color="auto"/>
            <w:bottom w:val="none" w:sz="0" w:space="0" w:color="auto"/>
            <w:right w:val="none" w:sz="0" w:space="0" w:color="auto"/>
          </w:divBdr>
        </w:div>
        <w:div w:id="1526673994">
          <w:marLeft w:val="640"/>
          <w:marRight w:val="0"/>
          <w:marTop w:val="0"/>
          <w:marBottom w:val="0"/>
          <w:divBdr>
            <w:top w:val="none" w:sz="0" w:space="0" w:color="auto"/>
            <w:left w:val="none" w:sz="0" w:space="0" w:color="auto"/>
            <w:bottom w:val="none" w:sz="0" w:space="0" w:color="auto"/>
            <w:right w:val="none" w:sz="0" w:space="0" w:color="auto"/>
          </w:divBdr>
        </w:div>
        <w:div w:id="1556428031">
          <w:marLeft w:val="640"/>
          <w:marRight w:val="0"/>
          <w:marTop w:val="0"/>
          <w:marBottom w:val="0"/>
          <w:divBdr>
            <w:top w:val="none" w:sz="0" w:space="0" w:color="auto"/>
            <w:left w:val="none" w:sz="0" w:space="0" w:color="auto"/>
            <w:bottom w:val="none" w:sz="0" w:space="0" w:color="auto"/>
            <w:right w:val="none" w:sz="0" w:space="0" w:color="auto"/>
          </w:divBdr>
        </w:div>
        <w:div w:id="1560554042">
          <w:marLeft w:val="640"/>
          <w:marRight w:val="0"/>
          <w:marTop w:val="0"/>
          <w:marBottom w:val="0"/>
          <w:divBdr>
            <w:top w:val="none" w:sz="0" w:space="0" w:color="auto"/>
            <w:left w:val="none" w:sz="0" w:space="0" w:color="auto"/>
            <w:bottom w:val="none" w:sz="0" w:space="0" w:color="auto"/>
            <w:right w:val="none" w:sz="0" w:space="0" w:color="auto"/>
          </w:divBdr>
        </w:div>
        <w:div w:id="1585532951">
          <w:marLeft w:val="640"/>
          <w:marRight w:val="0"/>
          <w:marTop w:val="0"/>
          <w:marBottom w:val="0"/>
          <w:divBdr>
            <w:top w:val="none" w:sz="0" w:space="0" w:color="auto"/>
            <w:left w:val="none" w:sz="0" w:space="0" w:color="auto"/>
            <w:bottom w:val="none" w:sz="0" w:space="0" w:color="auto"/>
            <w:right w:val="none" w:sz="0" w:space="0" w:color="auto"/>
          </w:divBdr>
        </w:div>
        <w:div w:id="1591769350">
          <w:marLeft w:val="640"/>
          <w:marRight w:val="0"/>
          <w:marTop w:val="0"/>
          <w:marBottom w:val="0"/>
          <w:divBdr>
            <w:top w:val="none" w:sz="0" w:space="0" w:color="auto"/>
            <w:left w:val="none" w:sz="0" w:space="0" w:color="auto"/>
            <w:bottom w:val="none" w:sz="0" w:space="0" w:color="auto"/>
            <w:right w:val="none" w:sz="0" w:space="0" w:color="auto"/>
          </w:divBdr>
        </w:div>
        <w:div w:id="1596522524">
          <w:marLeft w:val="640"/>
          <w:marRight w:val="0"/>
          <w:marTop w:val="0"/>
          <w:marBottom w:val="0"/>
          <w:divBdr>
            <w:top w:val="none" w:sz="0" w:space="0" w:color="auto"/>
            <w:left w:val="none" w:sz="0" w:space="0" w:color="auto"/>
            <w:bottom w:val="none" w:sz="0" w:space="0" w:color="auto"/>
            <w:right w:val="none" w:sz="0" w:space="0" w:color="auto"/>
          </w:divBdr>
        </w:div>
        <w:div w:id="1600986027">
          <w:marLeft w:val="640"/>
          <w:marRight w:val="0"/>
          <w:marTop w:val="0"/>
          <w:marBottom w:val="0"/>
          <w:divBdr>
            <w:top w:val="none" w:sz="0" w:space="0" w:color="auto"/>
            <w:left w:val="none" w:sz="0" w:space="0" w:color="auto"/>
            <w:bottom w:val="none" w:sz="0" w:space="0" w:color="auto"/>
            <w:right w:val="none" w:sz="0" w:space="0" w:color="auto"/>
          </w:divBdr>
        </w:div>
        <w:div w:id="1602179270">
          <w:marLeft w:val="640"/>
          <w:marRight w:val="0"/>
          <w:marTop w:val="0"/>
          <w:marBottom w:val="0"/>
          <w:divBdr>
            <w:top w:val="none" w:sz="0" w:space="0" w:color="auto"/>
            <w:left w:val="none" w:sz="0" w:space="0" w:color="auto"/>
            <w:bottom w:val="none" w:sz="0" w:space="0" w:color="auto"/>
            <w:right w:val="none" w:sz="0" w:space="0" w:color="auto"/>
          </w:divBdr>
        </w:div>
        <w:div w:id="1615819151">
          <w:marLeft w:val="640"/>
          <w:marRight w:val="0"/>
          <w:marTop w:val="0"/>
          <w:marBottom w:val="0"/>
          <w:divBdr>
            <w:top w:val="none" w:sz="0" w:space="0" w:color="auto"/>
            <w:left w:val="none" w:sz="0" w:space="0" w:color="auto"/>
            <w:bottom w:val="none" w:sz="0" w:space="0" w:color="auto"/>
            <w:right w:val="none" w:sz="0" w:space="0" w:color="auto"/>
          </w:divBdr>
        </w:div>
        <w:div w:id="1635721511">
          <w:marLeft w:val="640"/>
          <w:marRight w:val="0"/>
          <w:marTop w:val="0"/>
          <w:marBottom w:val="0"/>
          <w:divBdr>
            <w:top w:val="none" w:sz="0" w:space="0" w:color="auto"/>
            <w:left w:val="none" w:sz="0" w:space="0" w:color="auto"/>
            <w:bottom w:val="none" w:sz="0" w:space="0" w:color="auto"/>
            <w:right w:val="none" w:sz="0" w:space="0" w:color="auto"/>
          </w:divBdr>
        </w:div>
        <w:div w:id="1663268410">
          <w:marLeft w:val="640"/>
          <w:marRight w:val="0"/>
          <w:marTop w:val="0"/>
          <w:marBottom w:val="0"/>
          <w:divBdr>
            <w:top w:val="none" w:sz="0" w:space="0" w:color="auto"/>
            <w:left w:val="none" w:sz="0" w:space="0" w:color="auto"/>
            <w:bottom w:val="none" w:sz="0" w:space="0" w:color="auto"/>
            <w:right w:val="none" w:sz="0" w:space="0" w:color="auto"/>
          </w:divBdr>
        </w:div>
        <w:div w:id="1671249225">
          <w:marLeft w:val="640"/>
          <w:marRight w:val="0"/>
          <w:marTop w:val="0"/>
          <w:marBottom w:val="0"/>
          <w:divBdr>
            <w:top w:val="none" w:sz="0" w:space="0" w:color="auto"/>
            <w:left w:val="none" w:sz="0" w:space="0" w:color="auto"/>
            <w:bottom w:val="none" w:sz="0" w:space="0" w:color="auto"/>
            <w:right w:val="none" w:sz="0" w:space="0" w:color="auto"/>
          </w:divBdr>
        </w:div>
        <w:div w:id="1680546371">
          <w:marLeft w:val="640"/>
          <w:marRight w:val="0"/>
          <w:marTop w:val="0"/>
          <w:marBottom w:val="0"/>
          <w:divBdr>
            <w:top w:val="none" w:sz="0" w:space="0" w:color="auto"/>
            <w:left w:val="none" w:sz="0" w:space="0" w:color="auto"/>
            <w:bottom w:val="none" w:sz="0" w:space="0" w:color="auto"/>
            <w:right w:val="none" w:sz="0" w:space="0" w:color="auto"/>
          </w:divBdr>
        </w:div>
        <w:div w:id="1684354051">
          <w:marLeft w:val="640"/>
          <w:marRight w:val="0"/>
          <w:marTop w:val="0"/>
          <w:marBottom w:val="0"/>
          <w:divBdr>
            <w:top w:val="none" w:sz="0" w:space="0" w:color="auto"/>
            <w:left w:val="none" w:sz="0" w:space="0" w:color="auto"/>
            <w:bottom w:val="none" w:sz="0" w:space="0" w:color="auto"/>
            <w:right w:val="none" w:sz="0" w:space="0" w:color="auto"/>
          </w:divBdr>
        </w:div>
        <w:div w:id="1691687815">
          <w:marLeft w:val="640"/>
          <w:marRight w:val="0"/>
          <w:marTop w:val="0"/>
          <w:marBottom w:val="0"/>
          <w:divBdr>
            <w:top w:val="none" w:sz="0" w:space="0" w:color="auto"/>
            <w:left w:val="none" w:sz="0" w:space="0" w:color="auto"/>
            <w:bottom w:val="none" w:sz="0" w:space="0" w:color="auto"/>
            <w:right w:val="none" w:sz="0" w:space="0" w:color="auto"/>
          </w:divBdr>
        </w:div>
        <w:div w:id="1693922540">
          <w:marLeft w:val="640"/>
          <w:marRight w:val="0"/>
          <w:marTop w:val="0"/>
          <w:marBottom w:val="0"/>
          <w:divBdr>
            <w:top w:val="none" w:sz="0" w:space="0" w:color="auto"/>
            <w:left w:val="none" w:sz="0" w:space="0" w:color="auto"/>
            <w:bottom w:val="none" w:sz="0" w:space="0" w:color="auto"/>
            <w:right w:val="none" w:sz="0" w:space="0" w:color="auto"/>
          </w:divBdr>
        </w:div>
        <w:div w:id="1704330391">
          <w:marLeft w:val="640"/>
          <w:marRight w:val="0"/>
          <w:marTop w:val="0"/>
          <w:marBottom w:val="0"/>
          <w:divBdr>
            <w:top w:val="none" w:sz="0" w:space="0" w:color="auto"/>
            <w:left w:val="none" w:sz="0" w:space="0" w:color="auto"/>
            <w:bottom w:val="none" w:sz="0" w:space="0" w:color="auto"/>
            <w:right w:val="none" w:sz="0" w:space="0" w:color="auto"/>
          </w:divBdr>
        </w:div>
        <w:div w:id="1708674980">
          <w:marLeft w:val="640"/>
          <w:marRight w:val="0"/>
          <w:marTop w:val="0"/>
          <w:marBottom w:val="0"/>
          <w:divBdr>
            <w:top w:val="none" w:sz="0" w:space="0" w:color="auto"/>
            <w:left w:val="none" w:sz="0" w:space="0" w:color="auto"/>
            <w:bottom w:val="none" w:sz="0" w:space="0" w:color="auto"/>
            <w:right w:val="none" w:sz="0" w:space="0" w:color="auto"/>
          </w:divBdr>
        </w:div>
        <w:div w:id="1731147134">
          <w:marLeft w:val="640"/>
          <w:marRight w:val="0"/>
          <w:marTop w:val="0"/>
          <w:marBottom w:val="0"/>
          <w:divBdr>
            <w:top w:val="none" w:sz="0" w:space="0" w:color="auto"/>
            <w:left w:val="none" w:sz="0" w:space="0" w:color="auto"/>
            <w:bottom w:val="none" w:sz="0" w:space="0" w:color="auto"/>
            <w:right w:val="none" w:sz="0" w:space="0" w:color="auto"/>
          </w:divBdr>
        </w:div>
        <w:div w:id="1736925947">
          <w:marLeft w:val="640"/>
          <w:marRight w:val="0"/>
          <w:marTop w:val="0"/>
          <w:marBottom w:val="0"/>
          <w:divBdr>
            <w:top w:val="none" w:sz="0" w:space="0" w:color="auto"/>
            <w:left w:val="none" w:sz="0" w:space="0" w:color="auto"/>
            <w:bottom w:val="none" w:sz="0" w:space="0" w:color="auto"/>
            <w:right w:val="none" w:sz="0" w:space="0" w:color="auto"/>
          </w:divBdr>
        </w:div>
        <w:div w:id="1805274573">
          <w:marLeft w:val="640"/>
          <w:marRight w:val="0"/>
          <w:marTop w:val="0"/>
          <w:marBottom w:val="0"/>
          <w:divBdr>
            <w:top w:val="none" w:sz="0" w:space="0" w:color="auto"/>
            <w:left w:val="none" w:sz="0" w:space="0" w:color="auto"/>
            <w:bottom w:val="none" w:sz="0" w:space="0" w:color="auto"/>
            <w:right w:val="none" w:sz="0" w:space="0" w:color="auto"/>
          </w:divBdr>
        </w:div>
        <w:div w:id="1815416555">
          <w:marLeft w:val="640"/>
          <w:marRight w:val="0"/>
          <w:marTop w:val="0"/>
          <w:marBottom w:val="0"/>
          <w:divBdr>
            <w:top w:val="none" w:sz="0" w:space="0" w:color="auto"/>
            <w:left w:val="none" w:sz="0" w:space="0" w:color="auto"/>
            <w:bottom w:val="none" w:sz="0" w:space="0" w:color="auto"/>
            <w:right w:val="none" w:sz="0" w:space="0" w:color="auto"/>
          </w:divBdr>
        </w:div>
        <w:div w:id="1826361709">
          <w:marLeft w:val="640"/>
          <w:marRight w:val="0"/>
          <w:marTop w:val="0"/>
          <w:marBottom w:val="0"/>
          <w:divBdr>
            <w:top w:val="none" w:sz="0" w:space="0" w:color="auto"/>
            <w:left w:val="none" w:sz="0" w:space="0" w:color="auto"/>
            <w:bottom w:val="none" w:sz="0" w:space="0" w:color="auto"/>
            <w:right w:val="none" w:sz="0" w:space="0" w:color="auto"/>
          </w:divBdr>
        </w:div>
        <w:div w:id="1844006456">
          <w:marLeft w:val="640"/>
          <w:marRight w:val="0"/>
          <w:marTop w:val="0"/>
          <w:marBottom w:val="0"/>
          <w:divBdr>
            <w:top w:val="none" w:sz="0" w:space="0" w:color="auto"/>
            <w:left w:val="none" w:sz="0" w:space="0" w:color="auto"/>
            <w:bottom w:val="none" w:sz="0" w:space="0" w:color="auto"/>
            <w:right w:val="none" w:sz="0" w:space="0" w:color="auto"/>
          </w:divBdr>
        </w:div>
        <w:div w:id="1880823079">
          <w:marLeft w:val="640"/>
          <w:marRight w:val="0"/>
          <w:marTop w:val="0"/>
          <w:marBottom w:val="0"/>
          <w:divBdr>
            <w:top w:val="none" w:sz="0" w:space="0" w:color="auto"/>
            <w:left w:val="none" w:sz="0" w:space="0" w:color="auto"/>
            <w:bottom w:val="none" w:sz="0" w:space="0" w:color="auto"/>
            <w:right w:val="none" w:sz="0" w:space="0" w:color="auto"/>
          </w:divBdr>
        </w:div>
        <w:div w:id="1911310144">
          <w:marLeft w:val="640"/>
          <w:marRight w:val="0"/>
          <w:marTop w:val="0"/>
          <w:marBottom w:val="0"/>
          <w:divBdr>
            <w:top w:val="none" w:sz="0" w:space="0" w:color="auto"/>
            <w:left w:val="none" w:sz="0" w:space="0" w:color="auto"/>
            <w:bottom w:val="none" w:sz="0" w:space="0" w:color="auto"/>
            <w:right w:val="none" w:sz="0" w:space="0" w:color="auto"/>
          </w:divBdr>
        </w:div>
        <w:div w:id="1912542359">
          <w:marLeft w:val="640"/>
          <w:marRight w:val="0"/>
          <w:marTop w:val="0"/>
          <w:marBottom w:val="0"/>
          <w:divBdr>
            <w:top w:val="none" w:sz="0" w:space="0" w:color="auto"/>
            <w:left w:val="none" w:sz="0" w:space="0" w:color="auto"/>
            <w:bottom w:val="none" w:sz="0" w:space="0" w:color="auto"/>
            <w:right w:val="none" w:sz="0" w:space="0" w:color="auto"/>
          </w:divBdr>
        </w:div>
        <w:div w:id="1920478600">
          <w:marLeft w:val="640"/>
          <w:marRight w:val="0"/>
          <w:marTop w:val="0"/>
          <w:marBottom w:val="0"/>
          <w:divBdr>
            <w:top w:val="none" w:sz="0" w:space="0" w:color="auto"/>
            <w:left w:val="none" w:sz="0" w:space="0" w:color="auto"/>
            <w:bottom w:val="none" w:sz="0" w:space="0" w:color="auto"/>
            <w:right w:val="none" w:sz="0" w:space="0" w:color="auto"/>
          </w:divBdr>
        </w:div>
        <w:div w:id="1923953000">
          <w:marLeft w:val="640"/>
          <w:marRight w:val="0"/>
          <w:marTop w:val="0"/>
          <w:marBottom w:val="0"/>
          <w:divBdr>
            <w:top w:val="none" w:sz="0" w:space="0" w:color="auto"/>
            <w:left w:val="none" w:sz="0" w:space="0" w:color="auto"/>
            <w:bottom w:val="none" w:sz="0" w:space="0" w:color="auto"/>
            <w:right w:val="none" w:sz="0" w:space="0" w:color="auto"/>
          </w:divBdr>
        </w:div>
      </w:divsChild>
    </w:div>
    <w:div w:id="618872896">
      <w:bodyDiv w:val="1"/>
      <w:marLeft w:val="0"/>
      <w:marRight w:val="0"/>
      <w:marTop w:val="0"/>
      <w:marBottom w:val="0"/>
      <w:divBdr>
        <w:top w:val="none" w:sz="0" w:space="0" w:color="auto"/>
        <w:left w:val="none" w:sz="0" w:space="0" w:color="auto"/>
        <w:bottom w:val="none" w:sz="0" w:space="0" w:color="auto"/>
        <w:right w:val="none" w:sz="0" w:space="0" w:color="auto"/>
      </w:divBdr>
    </w:div>
    <w:div w:id="619721610">
      <w:bodyDiv w:val="1"/>
      <w:marLeft w:val="0"/>
      <w:marRight w:val="0"/>
      <w:marTop w:val="0"/>
      <w:marBottom w:val="0"/>
      <w:divBdr>
        <w:top w:val="none" w:sz="0" w:space="0" w:color="auto"/>
        <w:left w:val="none" w:sz="0" w:space="0" w:color="auto"/>
        <w:bottom w:val="none" w:sz="0" w:space="0" w:color="auto"/>
        <w:right w:val="none" w:sz="0" w:space="0" w:color="auto"/>
      </w:divBdr>
    </w:div>
    <w:div w:id="621231910">
      <w:bodyDiv w:val="1"/>
      <w:marLeft w:val="0"/>
      <w:marRight w:val="0"/>
      <w:marTop w:val="0"/>
      <w:marBottom w:val="0"/>
      <w:divBdr>
        <w:top w:val="none" w:sz="0" w:space="0" w:color="auto"/>
        <w:left w:val="none" w:sz="0" w:space="0" w:color="auto"/>
        <w:bottom w:val="none" w:sz="0" w:space="0" w:color="auto"/>
        <w:right w:val="none" w:sz="0" w:space="0" w:color="auto"/>
      </w:divBdr>
    </w:div>
    <w:div w:id="625355112">
      <w:bodyDiv w:val="1"/>
      <w:marLeft w:val="0"/>
      <w:marRight w:val="0"/>
      <w:marTop w:val="0"/>
      <w:marBottom w:val="0"/>
      <w:divBdr>
        <w:top w:val="none" w:sz="0" w:space="0" w:color="auto"/>
        <w:left w:val="none" w:sz="0" w:space="0" w:color="auto"/>
        <w:bottom w:val="none" w:sz="0" w:space="0" w:color="auto"/>
        <w:right w:val="none" w:sz="0" w:space="0" w:color="auto"/>
      </w:divBdr>
      <w:divsChild>
        <w:div w:id="2128427697">
          <w:marLeft w:val="640"/>
          <w:marRight w:val="0"/>
          <w:marTop w:val="0"/>
          <w:marBottom w:val="0"/>
          <w:divBdr>
            <w:top w:val="none" w:sz="0" w:space="0" w:color="auto"/>
            <w:left w:val="none" w:sz="0" w:space="0" w:color="auto"/>
            <w:bottom w:val="none" w:sz="0" w:space="0" w:color="auto"/>
            <w:right w:val="none" w:sz="0" w:space="0" w:color="auto"/>
          </w:divBdr>
        </w:div>
        <w:div w:id="1530797926">
          <w:marLeft w:val="640"/>
          <w:marRight w:val="0"/>
          <w:marTop w:val="0"/>
          <w:marBottom w:val="0"/>
          <w:divBdr>
            <w:top w:val="none" w:sz="0" w:space="0" w:color="auto"/>
            <w:left w:val="none" w:sz="0" w:space="0" w:color="auto"/>
            <w:bottom w:val="none" w:sz="0" w:space="0" w:color="auto"/>
            <w:right w:val="none" w:sz="0" w:space="0" w:color="auto"/>
          </w:divBdr>
        </w:div>
        <w:div w:id="478305703">
          <w:marLeft w:val="640"/>
          <w:marRight w:val="0"/>
          <w:marTop w:val="0"/>
          <w:marBottom w:val="0"/>
          <w:divBdr>
            <w:top w:val="none" w:sz="0" w:space="0" w:color="auto"/>
            <w:left w:val="none" w:sz="0" w:space="0" w:color="auto"/>
            <w:bottom w:val="none" w:sz="0" w:space="0" w:color="auto"/>
            <w:right w:val="none" w:sz="0" w:space="0" w:color="auto"/>
          </w:divBdr>
        </w:div>
        <w:div w:id="361135171">
          <w:marLeft w:val="640"/>
          <w:marRight w:val="0"/>
          <w:marTop w:val="0"/>
          <w:marBottom w:val="0"/>
          <w:divBdr>
            <w:top w:val="none" w:sz="0" w:space="0" w:color="auto"/>
            <w:left w:val="none" w:sz="0" w:space="0" w:color="auto"/>
            <w:bottom w:val="none" w:sz="0" w:space="0" w:color="auto"/>
            <w:right w:val="none" w:sz="0" w:space="0" w:color="auto"/>
          </w:divBdr>
        </w:div>
        <w:div w:id="1580629980">
          <w:marLeft w:val="640"/>
          <w:marRight w:val="0"/>
          <w:marTop w:val="0"/>
          <w:marBottom w:val="0"/>
          <w:divBdr>
            <w:top w:val="none" w:sz="0" w:space="0" w:color="auto"/>
            <w:left w:val="none" w:sz="0" w:space="0" w:color="auto"/>
            <w:bottom w:val="none" w:sz="0" w:space="0" w:color="auto"/>
            <w:right w:val="none" w:sz="0" w:space="0" w:color="auto"/>
          </w:divBdr>
        </w:div>
        <w:div w:id="2048139357">
          <w:marLeft w:val="640"/>
          <w:marRight w:val="0"/>
          <w:marTop w:val="0"/>
          <w:marBottom w:val="0"/>
          <w:divBdr>
            <w:top w:val="none" w:sz="0" w:space="0" w:color="auto"/>
            <w:left w:val="none" w:sz="0" w:space="0" w:color="auto"/>
            <w:bottom w:val="none" w:sz="0" w:space="0" w:color="auto"/>
            <w:right w:val="none" w:sz="0" w:space="0" w:color="auto"/>
          </w:divBdr>
        </w:div>
        <w:div w:id="886334619">
          <w:marLeft w:val="640"/>
          <w:marRight w:val="0"/>
          <w:marTop w:val="0"/>
          <w:marBottom w:val="0"/>
          <w:divBdr>
            <w:top w:val="none" w:sz="0" w:space="0" w:color="auto"/>
            <w:left w:val="none" w:sz="0" w:space="0" w:color="auto"/>
            <w:bottom w:val="none" w:sz="0" w:space="0" w:color="auto"/>
            <w:right w:val="none" w:sz="0" w:space="0" w:color="auto"/>
          </w:divBdr>
        </w:div>
        <w:div w:id="719131384">
          <w:marLeft w:val="640"/>
          <w:marRight w:val="0"/>
          <w:marTop w:val="0"/>
          <w:marBottom w:val="0"/>
          <w:divBdr>
            <w:top w:val="none" w:sz="0" w:space="0" w:color="auto"/>
            <w:left w:val="none" w:sz="0" w:space="0" w:color="auto"/>
            <w:bottom w:val="none" w:sz="0" w:space="0" w:color="auto"/>
            <w:right w:val="none" w:sz="0" w:space="0" w:color="auto"/>
          </w:divBdr>
        </w:div>
        <w:div w:id="364527831">
          <w:marLeft w:val="640"/>
          <w:marRight w:val="0"/>
          <w:marTop w:val="0"/>
          <w:marBottom w:val="0"/>
          <w:divBdr>
            <w:top w:val="none" w:sz="0" w:space="0" w:color="auto"/>
            <w:left w:val="none" w:sz="0" w:space="0" w:color="auto"/>
            <w:bottom w:val="none" w:sz="0" w:space="0" w:color="auto"/>
            <w:right w:val="none" w:sz="0" w:space="0" w:color="auto"/>
          </w:divBdr>
        </w:div>
        <w:div w:id="204561504">
          <w:marLeft w:val="640"/>
          <w:marRight w:val="0"/>
          <w:marTop w:val="0"/>
          <w:marBottom w:val="0"/>
          <w:divBdr>
            <w:top w:val="none" w:sz="0" w:space="0" w:color="auto"/>
            <w:left w:val="none" w:sz="0" w:space="0" w:color="auto"/>
            <w:bottom w:val="none" w:sz="0" w:space="0" w:color="auto"/>
            <w:right w:val="none" w:sz="0" w:space="0" w:color="auto"/>
          </w:divBdr>
        </w:div>
        <w:div w:id="410009328">
          <w:marLeft w:val="640"/>
          <w:marRight w:val="0"/>
          <w:marTop w:val="0"/>
          <w:marBottom w:val="0"/>
          <w:divBdr>
            <w:top w:val="none" w:sz="0" w:space="0" w:color="auto"/>
            <w:left w:val="none" w:sz="0" w:space="0" w:color="auto"/>
            <w:bottom w:val="none" w:sz="0" w:space="0" w:color="auto"/>
            <w:right w:val="none" w:sz="0" w:space="0" w:color="auto"/>
          </w:divBdr>
        </w:div>
        <w:div w:id="1955358725">
          <w:marLeft w:val="640"/>
          <w:marRight w:val="0"/>
          <w:marTop w:val="0"/>
          <w:marBottom w:val="0"/>
          <w:divBdr>
            <w:top w:val="none" w:sz="0" w:space="0" w:color="auto"/>
            <w:left w:val="none" w:sz="0" w:space="0" w:color="auto"/>
            <w:bottom w:val="none" w:sz="0" w:space="0" w:color="auto"/>
            <w:right w:val="none" w:sz="0" w:space="0" w:color="auto"/>
          </w:divBdr>
        </w:div>
        <w:div w:id="37826421">
          <w:marLeft w:val="640"/>
          <w:marRight w:val="0"/>
          <w:marTop w:val="0"/>
          <w:marBottom w:val="0"/>
          <w:divBdr>
            <w:top w:val="none" w:sz="0" w:space="0" w:color="auto"/>
            <w:left w:val="none" w:sz="0" w:space="0" w:color="auto"/>
            <w:bottom w:val="none" w:sz="0" w:space="0" w:color="auto"/>
            <w:right w:val="none" w:sz="0" w:space="0" w:color="auto"/>
          </w:divBdr>
        </w:div>
        <w:div w:id="1677686400">
          <w:marLeft w:val="640"/>
          <w:marRight w:val="0"/>
          <w:marTop w:val="0"/>
          <w:marBottom w:val="0"/>
          <w:divBdr>
            <w:top w:val="none" w:sz="0" w:space="0" w:color="auto"/>
            <w:left w:val="none" w:sz="0" w:space="0" w:color="auto"/>
            <w:bottom w:val="none" w:sz="0" w:space="0" w:color="auto"/>
            <w:right w:val="none" w:sz="0" w:space="0" w:color="auto"/>
          </w:divBdr>
        </w:div>
        <w:div w:id="747776886">
          <w:marLeft w:val="640"/>
          <w:marRight w:val="0"/>
          <w:marTop w:val="0"/>
          <w:marBottom w:val="0"/>
          <w:divBdr>
            <w:top w:val="none" w:sz="0" w:space="0" w:color="auto"/>
            <w:left w:val="none" w:sz="0" w:space="0" w:color="auto"/>
            <w:bottom w:val="none" w:sz="0" w:space="0" w:color="auto"/>
            <w:right w:val="none" w:sz="0" w:space="0" w:color="auto"/>
          </w:divBdr>
        </w:div>
        <w:div w:id="810706575">
          <w:marLeft w:val="640"/>
          <w:marRight w:val="0"/>
          <w:marTop w:val="0"/>
          <w:marBottom w:val="0"/>
          <w:divBdr>
            <w:top w:val="none" w:sz="0" w:space="0" w:color="auto"/>
            <w:left w:val="none" w:sz="0" w:space="0" w:color="auto"/>
            <w:bottom w:val="none" w:sz="0" w:space="0" w:color="auto"/>
            <w:right w:val="none" w:sz="0" w:space="0" w:color="auto"/>
          </w:divBdr>
        </w:div>
        <w:div w:id="179439631">
          <w:marLeft w:val="640"/>
          <w:marRight w:val="0"/>
          <w:marTop w:val="0"/>
          <w:marBottom w:val="0"/>
          <w:divBdr>
            <w:top w:val="none" w:sz="0" w:space="0" w:color="auto"/>
            <w:left w:val="none" w:sz="0" w:space="0" w:color="auto"/>
            <w:bottom w:val="none" w:sz="0" w:space="0" w:color="auto"/>
            <w:right w:val="none" w:sz="0" w:space="0" w:color="auto"/>
          </w:divBdr>
        </w:div>
        <w:div w:id="2030713653">
          <w:marLeft w:val="640"/>
          <w:marRight w:val="0"/>
          <w:marTop w:val="0"/>
          <w:marBottom w:val="0"/>
          <w:divBdr>
            <w:top w:val="none" w:sz="0" w:space="0" w:color="auto"/>
            <w:left w:val="none" w:sz="0" w:space="0" w:color="auto"/>
            <w:bottom w:val="none" w:sz="0" w:space="0" w:color="auto"/>
            <w:right w:val="none" w:sz="0" w:space="0" w:color="auto"/>
          </w:divBdr>
        </w:div>
        <w:div w:id="2037197237">
          <w:marLeft w:val="640"/>
          <w:marRight w:val="0"/>
          <w:marTop w:val="0"/>
          <w:marBottom w:val="0"/>
          <w:divBdr>
            <w:top w:val="none" w:sz="0" w:space="0" w:color="auto"/>
            <w:left w:val="none" w:sz="0" w:space="0" w:color="auto"/>
            <w:bottom w:val="none" w:sz="0" w:space="0" w:color="auto"/>
            <w:right w:val="none" w:sz="0" w:space="0" w:color="auto"/>
          </w:divBdr>
        </w:div>
        <w:div w:id="485510743">
          <w:marLeft w:val="640"/>
          <w:marRight w:val="0"/>
          <w:marTop w:val="0"/>
          <w:marBottom w:val="0"/>
          <w:divBdr>
            <w:top w:val="none" w:sz="0" w:space="0" w:color="auto"/>
            <w:left w:val="none" w:sz="0" w:space="0" w:color="auto"/>
            <w:bottom w:val="none" w:sz="0" w:space="0" w:color="auto"/>
            <w:right w:val="none" w:sz="0" w:space="0" w:color="auto"/>
          </w:divBdr>
        </w:div>
        <w:div w:id="402993803">
          <w:marLeft w:val="640"/>
          <w:marRight w:val="0"/>
          <w:marTop w:val="0"/>
          <w:marBottom w:val="0"/>
          <w:divBdr>
            <w:top w:val="none" w:sz="0" w:space="0" w:color="auto"/>
            <w:left w:val="none" w:sz="0" w:space="0" w:color="auto"/>
            <w:bottom w:val="none" w:sz="0" w:space="0" w:color="auto"/>
            <w:right w:val="none" w:sz="0" w:space="0" w:color="auto"/>
          </w:divBdr>
        </w:div>
        <w:div w:id="1025137619">
          <w:marLeft w:val="640"/>
          <w:marRight w:val="0"/>
          <w:marTop w:val="0"/>
          <w:marBottom w:val="0"/>
          <w:divBdr>
            <w:top w:val="none" w:sz="0" w:space="0" w:color="auto"/>
            <w:left w:val="none" w:sz="0" w:space="0" w:color="auto"/>
            <w:bottom w:val="none" w:sz="0" w:space="0" w:color="auto"/>
            <w:right w:val="none" w:sz="0" w:space="0" w:color="auto"/>
          </w:divBdr>
        </w:div>
        <w:div w:id="1710375292">
          <w:marLeft w:val="640"/>
          <w:marRight w:val="0"/>
          <w:marTop w:val="0"/>
          <w:marBottom w:val="0"/>
          <w:divBdr>
            <w:top w:val="none" w:sz="0" w:space="0" w:color="auto"/>
            <w:left w:val="none" w:sz="0" w:space="0" w:color="auto"/>
            <w:bottom w:val="none" w:sz="0" w:space="0" w:color="auto"/>
            <w:right w:val="none" w:sz="0" w:space="0" w:color="auto"/>
          </w:divBdr>
        </w:div>
        <w:div w:id="1288778872">
          <w:marLeft w:val="640"/>
          <w:marRight w:val="0"/>
          <w:marTop w:val="0"/>
          <w:marBottom w:val="0"/>
          <w:divBdr>
            <w:top w:val="none" w:sz="0" w:space="0" w:color="auto"/>
            <w:left w:val="none" w:sz="0" w:space="0" w:color="auto"/>
            <w:bottom w:val="none" w:sz="0" w:space="0" w:color="auto"/>
            <w:right w:val="none" w:sz="0" w:space="0" w:color="auto"/>
          </w:divBdr>
        </w:div>
        <w:div w:id="748623084">
          <w:marLeft w:val="640"/>
          <w:marRight w:val="0"/>
          <w:marTop w:val="0"/>
          <w:marBottom w:val="0"/>
          <w:divBdr>
            <w:top w:val="none" w:sz="0" w:space="0" w:color="auto"/>
            <w:left w:val="none" w:sz="0" w:space="0" w:color="auto"/>
            <w:bottom w:val="none" w:sz="0" w:space="0" w:color="auto"/>
            <w:right w:val="none" w:sz="0" w:space="0" w:color="auto"/>
          </w:divBdr>
        </w:div>
        <w:div w:id="1378434988">
          <w:marLeft w:val="640"/>
          <w:marRight w:val="0"/>
          <w:marTop w:val="0"/>
          <w:marBottom w:val="0"/>
          <w:divBdr>
            <w:top w:val="none" w:sz="0" w:space="0" w:color="auto"/>
            <w:left w:val="none" w:sz="0" w:space="0" w:color="auto"/>
            <w:bottom w:val="none" w:sz="0" w:space="0" w:color="auto"/>
            <w:right w:val="none" w:sz="0" w:space="0" w:color="auto"/>
          </w:divBdr>
        </w:div>
        <w:div w:id="261232401">
          <w:marLeft w:val="640"/>
          <w:marRight w:val="0"/>
          <w:marTop w:val="0"/>
          <w:marBottom w:val="0"/>
          <w:divBdr>
            <w:top w:val="none" w:sz="0" w:space="0" w:color="auto"/>
            <w:left w:val="none" w:sz="0" w:space="0" w:color="auto"/>
            <w:bottom w:val="none" w:sz="0" w:space="0" w:color="auto"/>
            <w:right w:val="none" w:sz="0" w:space="0" w:color="auto"/>
          </w:divBdr>
        </w:div>
        <w:div w:id="1997957087">
          <w:marLeft w:val="640"/>
          <w:marRight w:val="0"/>
          <w:marTop w:val="0"/>
          <w:marBottom w:val="0"/>
          <w:divBdr>
            <w:top w:val="none" w:sz="0" w:space="0" w:color="auto"/>
            <w:left w:val="none" w:sz="0" w:space="0" w:color="auto"/>
            <w:bottom w:val="none" w:sz="0" w:space="0" w:color="auto"/>
            <w:right w:val="none" w:sz="0" w:space="0" w:color="auto"/>
          </w:divBdr>
        </w:div>
        <w:div w:id="2070302490">
          <w:marLeft w:val="640"/>
          <w:marRight w:val="0"/>
          <w:marTop w:val="0"/>
          <w:marBottom w:val="0"/>
          <w:divBdr>
            <w:top w:val="none" w:sz="0" w:space="0" w:color="auto"/>
            <w:left w:val="none" w:sz="0" w:space="0" w:color="auto"/>
            <w:bottom w:val="none" w:sz="0" w:space="0" w:color="auto"/>
            <w:right w:val="none" w:sz="0" w:space="0" w:color="auto"/>
          </w:divBdr>
        </w:div>
        <w:div w:id="958607344">
          <w:marLeft w:val="640"/>
          <w:marRight w:val="0"/>
          <w:marTop w:val="0"/>
          <w:marBottom w:val="0"/>
          <w:divBdr>
            <w:top w:val="none" w:sz="0" w:space="0" w:color="auto"/>
            <w:left w:val="none" w:sz="0" w:space="0" w:color="auto"/>
            <w:bottom w:val="none" w:sz="0" w:space="0" w:color="auto"/>
            <w:right w:val="none" w:sz="0" w:space="0" w:color="auto"/>
          </w:divBdr>
        </w:div>
        <w:div w:id="1117025882">
          <w:marLeft w:val="640"/>
          <w:marRight w:val="0"/>
          <w:marTop w:val="0"/>
          <w:marBottom w:val="0"/>
          <w:divBdr>
            <w:top w:val="none" w:sz="0" w:space="0" w:color="auto"/>
            <w:left w:val="none" w:sz="0" w:space="0" w:color="auto"/>
            <w:bottom w:val="none" w:sz="0" w:space="0" w:color="auto"/>
            <w:right w:val="none" w:sz="0" w:space="0" w:color="auto"/>
          </w:divBdr>
        </w:div>
        <w:div w:id="1934707930">
          <w:marLeft w:val="640"/>
          <w:marRight w:val="0"/>
          <w:marTop w:val="0"/>
          <w:marBottom w:val="0"/>
          <w:divBdr>
            <w:top w:val="none" w:sz="0" w:space="0" w:color="auto"/>
            <w:left w:val="none" w:sz="0" w:space="0" w:color="auto"/>
            <w:bottom w:val="none" w:sz="0" w:space="0" w:color="auto"/>
            <w:right w:val="none" w:sz="0" w:space="0" w:color="auto"/>
          </w:divBdr>
        </w:div>
        <w:div w:id="1121342692">
          <w:marLeft w:val="640"/>
          <w:marRight w:val="0"/>
          <w:marTop w:val="0"/>
          <w:marBottom w:val="0"/>
          <w:divBdr>
            <w:top w:val="none" w:sz="0" w:space="0" w:color="auto"/>
            <w:left w:val="none" w:sz="0" w:space="0" w:color="auto"/>
            <w:bottom w:val="none" w:sz="0" w:space="0" w:color="auto"/>
            <w:right w:val="none" w:sz="0" w:space="0" w:color="auto"/>
          </w:divBdr>
        </w:div>
        <w:div w:id="1083450350">
          <w:marLeft w:val="640"/>
          <w:marRight w:val="0"/>
          <w:marTop w:val="0"/>
          <w:marBottom w:val="0"/>
          <w:divBdr>
            <w:top w:val="none" w:sz="0" w:space="0" w:color="auto"/>
            <w:left w:val="none" w:sz="0" w:space="0" w:color="auto"/>
            <w:bottom w:val="none" w:sz="0" w:space="0" w:color="auto"/>
            <w:right w:val="none" w:sz="0" w:space="0" w:color="auto"/>
          </w:divBdr>
        </w:div>
        <w:div w:id="1335765918">
          <w:marLeft w:val="640"/>
          <w:marRight w:val="0"/>
          <w:marTop w:val="0"/>
          <w:marBottom w:val="0"/>
          <w:divBdr>
            <w:top w:val="none" w:sz="0" w:space="0" w:color="auto"/>
            <w:left w:val="none" w:sz="0" w:space="0" w:color="auto"/>
            <w:bottom w:val="none" w:sz="0" w:space="0" w:color="auto"/>
            <w:right w:val="none" w:sz="0" w:space="0" w:color="auto"/>
          </w:divBdr>
        </w:div>
        <w:div w:id="722676064">
          <w:marLeft w:val="640"/>
          <w:marRight w:val="0"/>
          <w:marTop w:val="0"/>
          <w:marBottom w:val="0"/>
          <w:divBdr>
            <w:top w:val="none" w:sz="0" w:space="0" w:color="auto"/>
            <w:left w:val="none" w:sz="0" w:space="0" w:color="auto"/>
            <w:bottom w:val="none" w:sz="0" w:space="0" w:color="auto"/>
            <w:right w:val="none" w:sz="0" w:space="0" w:color="auto"/>
          </w:divBdr>
        </w:div>
        <w:div w:id="1009016890">
          <w:marLeft w:val="640"/>
          <w:marRight w:val="0"/>
          <w:marTop w:val="0"/>
          <w:marBottom w:val="0"/>
          <w:divBdr>
            <w:top w:val="none" w:sz="0" w:space="0" w:color="auto"/>
            <w:left w:val="none" w:sz="0" w:space="0" w:color="auto"/>
            <w:bottom w:val="none" w:sz="0" w:space="0" w:color="auto"/>
            <w:right w:val="none" w:sz="0" w:space="0" w:color="auto"/>
          </w:divBdr>
        </w:div>
        <w:div w:id="1880894665">
          <w:marLeft w:val="640"/>
          <w:marRight w:val="0"/>
          <w:marTop w:val="0"/>
          <w:marBottom w:val="0"/>
          <w:divBdr>
            <w:top w:val="none" w:sz="0" w:space="0" w:color="auto"/>
            <w:left w:val="none" w:sz="0" w:space="0" w:color="auto"/>
            <w:bottom w:val="none" w:sz="0" w:space="0" w:color="auto"/>
            <w:right w:val="none" w:sz="0" w:space="0" w:color="auto"/>
          </w:divBdr>
        </w:div>
        <w:div w:id="1478573785">
          <w:marLeft w:val="640"/>
          <w:marRight w:val="0"/>
          <w:marTop w:val="0"/>
          <w:marBottom w:val="0"/>
          <w:divBdr>
            <w:top w:val="none" w:sz="0" w:space="0" w:color="auto"/>
            <w:left w:val="none" w:sz="0" w:space="0" w:color="auto"/>
            <w:bottom w:val="none" w:sz="0" w:space="0" w:color="auto"/>
            <w:right w:val="none" w:sz="0" w:space="0" w:color="auto"/>
          </w:divBdr>
        </w:div>
        <w:div w:id="1248034661">
          <w:marLeft w:val="640"/>
          <w:marRight w:val="0"/>
          <w:marTop w:val="0"/>
          <w:marBottom w:val="0"/>
          <w:divBdr>
            <w:top w:val="none" w:sz="0" w:space="0" w:color="auto"/>
            <w:left w:val="none" w:sz="0" w:space="0" w:color="auto"/>
            <w:bottom w:val="none" w:sz="0" w:space="0" w:color="auto"/>
            <w:right w:val="none" w:sz="0" w:space="0" w:color="auto"/>
          </w:divBdr>
        </w:div>
        <w:div w:id="938367822">
          <w:marLeft w:val="640"/>
          <w:marRight w:val="0"/>
          <w:marTop w:val="0"/>
          <w:marBottom w:val="0"/>
          <w:divBdr>
            <w:top w:val="none" w:sz="0" w:space="0" w:color="auto"/>
            <w:left w:val="none" w:sz="0" w:space="0" w:color="auto"/>
            <w:bottom w:val="none" w:sz="0" w:space="0" w:color="auto"/>
            <w:right w:val="none" w:sz="0" w:space="0" w:color="auto"/>
          </w:divBdr>
        </w:div>
        <w:div w:id="271940896">
          <w:marLeft w:val="640"/>
          <w:marRight w:val="0"/>
          <w:marTop w:val="0"/>
          <w:marBottom w:val="0"/>
          <w:divBdr>
            <w:top w:val="none" w:sz="0" w:space="0" w:color="auto"/>
            <w:left w:val="none" w:sz="0" w:space="0" w:color="auto"/>
            <w:bottom w:val="none" w:sz="0" w:space="0" w:color="auto"/>
            <w:right w:val="none" w:sz="0" w:space="0" w:color="auto"/>
          </w:divBdr>
        </w:div>
        <w:div w:id="107894546">
          <w:marLeft w:val="640"/>
          <w:marRight w:val="0"/>
          <w:marTop w:val="0"/>
          <w:marBottom w:val="0"/>
          <w:divBdr>
            <w:top w:val="none" w:sz="0" w:space="0" w:color="auto"/>
            <w:left w:val="none" w:sz="0" w:space="0" w:color="auto"/>
            <w:bottom w:val="none" w:sz="0" w:space="0" w:color="auto"/>
            <w:right w:val="none" w:sz="0" w:space="0" w:color="auto"/>
          </w:divBdr>
        </w:div>
        <w:div w:id="1348172297">
          <w:marLeft w:val="640"/>
          <w:marRight w:val="0"/>
          <w:marTop w:val="0"/>
          <w:marBottom w:val="0"/>
          <w:divBdr>
            <w:top w:val="none" w:sz="0" w:space="0" w:color="auto"/>
            <w:left w:val="none" w:sz="0" w:space="0" w:color="auto"/>
            <w:bottom w:val="none" w:sz="0" w:space="0" w:color="auto"/>
            <w:right w:val="none" w:sz="0" w:space="0" w:color="auto"/>
          </w:divBdr>
        </w:div>
        <w:div w:id="1832866419">
          <w:marLeft w:val="640"/>
          <w:marRight w:val="0"/>
          <w:marTop w:val="0"/>
          <w:marBottom w:val="0"/>
          <w:divBdr>
            <w:top w:val="none" w:sz="0" w:space="0" w:color="auto"/>
            <w:left w:val="none" w:sz="0" w:space="0" w:color="auto"/>
            <w:bottom w:val="none" w:sz="0" w:space="0" w:color="auto"/>
            <w:right w:val="none" w:sz="0" w:space="0" w:color="auto"/>
          </w:divBdr>
        </w:div>
        <w:div w:id="832181508">
          <w:marLeft w:val="640"/>
          <w:marRight w:val="0"/>
          <w:marTop w:val="0"/>
          <w:marBottom w:val="0"/>
          <w:divBdr>
            <w:top w:val="none" w:sz="0" w:space="0" w:color="auto"/>
            <w:left w:val="none" w:sz="0" w:space="0" w:color="auto"/>
            <w:bottom w:val="none" w:sz="0" w:space="0" w:color="auto"/>
            <w:right w:val="none" w:sz="0" w:space="0" w:color="auto"/>
          </w:divBdr>
        </w:div>
        <w:div w:id="378475754">
          <w:marLeft w:val="640"/>
          <w:marRight w:val="0"/>
          <w:marTop w:val="0"/>
          <w:marBottom w:val="0"/>
          <w:divBdr>
            <w:top w:val="none" w:sz="0" w:space="0" w:color="auto"/>
            <w:left w:val="none" w:sz="0" w:space="0" w:color="auto"/>
            <w:bottom w:val="none" w:sz="0" w:space="0" w:color="auto"/>
            <w:right w:val="none" w:sz="0" w:space="0" w:color="auto"/>
          </w:divBdr>
        </w:div>
        <w:div w:id="1763910558">
          <w:marLeft w:val="640"/>
          <w:marRight w:val="0"/>
          <w:marTop w:val="0"/>
          <w:marBottom w:val="0"/>
          <w:divBdr>
            <w:top w:val="none" w:sz="0" w:space="0" w:color="auto"/>
            <w:left w:val="none" w:sz="0" w:space="0" w:color="auto"/>
            <w:bottom w:val="none" w:sz="0" w:space="0" w:color="auto"/>
            <w:right w:val="none" w:sz="0" w:space="0" w:color="auto"/>
          </w:divBdr>
        </w:div>
        <w:div w:id="1792438927">
          <w:marLeft w:val="640"/>
          <w:marRight w:val="0"/>
          <w:marTop w:val="0"/>
          <w:marBottom w:val="0"/>
          <w:divBdr>
            <w:top w:val="none" w:sz="0" w:space="0" w:color="auto"/>
            <w:left w:val="none" w:sz="0" w:space="0" w:color="auto"/>
            <w:bottom w:val="none" w:sz="0" w:space="0" w:color="auto"/>
            <w:right w:val="none" w:sz="0" w:space="0" w:color="auto"/>
          </w:divBdr>
        </w:div>
        <w:div w:id="1026491204">
          <w:marLeft w:val="640"/>
          <w:marRight w:val="0"/>
          <w:marTop w:val="0"/>
          <w:marBottom w:val="0"/>
          <w:divBdr>
            <w:top w:val="none" w:sz="0" w:space="0" w:color="auto"/>
            <w:left w:val="none" w:sz="0" w:space="0" w:color="auto"/>
            <w:bottom w:val="none" w:sz="0" w:space="0" w:color="auto"/>
            <w:right w:val="none" w:sz="0" w:space="0" w:color="auto"/>
          </w:divBdr>
        </w:div>
        <w:div w:id="1160122579">
          <w:marLeft w:val="640"/>
          <w:marRight w:val="0"/>
          <w:marTop w:val="0"/>
          <w:marBottom w:val="0"/>
          <w:divBdr>
            <w:top w:val="none" w:sz="0" w:space="0" w:color="auto"/>
            <w:left w:val="none" w:sz="0" w:space="0" w:color="auto"/>
            <w:bottom w:val="none" w:sz="0" w:space="0" w:color="auto"/>
            <w:right w:val="none" w:sz="0" w:space="0" w:color="auto"/>
          </w:divBdr>
        </w:div>
        <w:div w:id="1085492268">
          <w:marLeft w:val="640"/>
          <w:marRight w:val="0"/>
          <w:marTop w:val="0"/>
          <w:marBottom w:val="0"/>
          <w:divBdr>
            <w:top w:val="none" w:sz="0" w:space="0" w:color="auto"/>
            <w:left w:val="none" w:sz="0" w:space="0" w:color="auto"/>
            <w:bottom w:val="none" w:sz="0" w:space="0" w:color="auto"/>
            <w:right w:val="none" w:sz="0" w:space="0" w:color="auto"/>
          </w:divBdr>
        </w:div>
        <w:div w:id="704984011">
          <w:marLeft w:val="640"/>
          <w:marRight w:val="0"/>
          <w:marTop w:val="0"/>
          <w:marBottom w:val="0"/>
          <w:divBdr>
            <w:top w:val="none" w:sz="0" w:space="0" w:color="auto"/>
            <w:left w:val="none" w:sz="0" w:space="0" w:color="auto"/>
            <w:bottom w:val="none" w:sz="0" w:space="0" w:color="auto"/>
            <w:right w:val="none" w:sz="0" w:space="0" w:color="auto"/>
          </w:divBdr>
        </w:div>
        <w:div w:id="949429839">
          <w:marLeft w:val="640"/>
          <w:marRight w:val="0"/>
          <w:marTop w:val="0"/>
          <w:marBottom w:val="0"/>
          <w:divBdr>
            <w:top w:val="none" w:sz="0" w:space="0" w:color="auto"/>
            <w:left w:val="none" w:sz="0" w:space="0" w:color="auto"/>
            <w:bottom w:val="none" w:sz="0" w:space="0" w:color="auto"/>
            <w:right w:val="none" w:sz="0" w:space="0" w:color="auto"/>
          </w:divBdr>
        </w:div>
        <w:div w:id="1658873229">
          <w:marLeft w:val="640"/>
          <w:marRight w:val="0"/>
          <w:marTop w:val="0"/>
          <w:marBottom w:val="0"/>
          <w:divBdr>
            <w:top w:val="none" w:sz="0" w:space="0" w:color="auto"/>
            <w:left w:val="none" w:sz="0" w:space="0" w:color="auto"/>
            <w:bottom w:val="none" w:sz="0" w:space="0" w:color="auto"/>
            <w:right w:val="none" w:sz="0" w:space="0" w:color="auto"/>
          </w:divBdr>
        </w:div>
        <w:div w:id="475755550">
          <w:marLeft w:val="640"/>
          <w:marRight w:val="0"/>
          <w:marTop w:val="0"/>
          <w:marBottom w:val="0"/>
          <w:divBdr>
            <w:top w:val="none" w:sz="0" w:space="0" w:color="auto"/>
            <w:left w:val="none" w:sz="0" w:space="0" w:color="auto"/>
            <w:bottom w:val="none" w:sz="0" w:space="0" w:color="auto"/>
            <w:right w:val="none" w:sz="0" w:space="0" w:color="auto"/>
          </w:divBdr>
        </w:div>
        <w:div w:id="1210188580">
          <w:marLeft w:val="640"/>
          <w:marRight w:val="0"/>
          <w:marTop w:val="0"/>
          <w:marBottom w:val="0"/>
          <w:divBdr>
            <w:top w:val="none" w:sz="0" w:space="0" w:color="auto"/>
            <w:left w:val="none" w:sz="0" w:space="0" w:color="auto"/>
            <w:bottom w:val="none" w:sz="0" w:space="0" w:color="auto"/>
            <w:right w:val="none" w:sz="0" w:space="0" w:color="auto"/>
          </w:divBdr>
        </w:div>
        <w:div w:id="1862627069">
          <w:marLeft w:val="640"/>
          <w:marRight w:val="0"/>
          <w:marTop w:val="0"/>
          <w:marBottom w:val="0"/>
          <w:divBdr>
            <w:top w:val="none" w:sz="0" w:space="0" w:color="auto"/>
            <w:left w:val="none" w:sz="0" w:space="0" w:color="auto"/>
            <w:bottom w:val="none" w:sz="0" w:space="0" w:color="auto"/>
            <w:right w:val="none" w:sz="0" w:space="0" w:color="auto"/>
          </w:divBdr>
        </w:div>
        <w:div w:id="339433435">
          <w:marLeft w:val="640"/>
          <w:marRight w:val="0"/>
          <w:marTop w:val="0"/>
          <w:marBottom w:val="0"/>
          <w:divBdr>
            <w:top w:val="none" w:sz="0" w:space="0" w:color="auto"/>
            <w:left w:val="none" w:sz="0" w:space="0" w:color="auto"/>
            <w:bottom w:val="none" w:sz="0" w:space="0" w:color="auto"/>
            <w:right w:val="none" w:sz="0" w:space="0" w:color="auto"/>
          </w:divBdr>
        </w:div>
        <w:div w:id="1480996285">
          <w:marLeft w:val="640"/>
          <w:marRight w:val="0"/>
          <w:marTop w:val="0"/>
          <w:marBottom w:val="0"/>
          <w:divBdr>
            <w:top w:val="none" w:sz="0" w:space="0" w:color="auto"/>
            <w:left w:val="none" w:sz="0" w:space="0" w:color="auto"/>
            <w:bottom w:val="none" w:sz="0" w:space="0" w:color="auto"/>
            <w:right w:val="none" w:sz="0" w:space="0" w:color="auto"/>
          </w:divBdr>
        </w:div>
        <w:div w:id="260263058">
          <w:marLeft w:val="640"/>
          <w:marRight w:val="0"/>
          <w:marTop w:val="0"/>
          <w:marBottom w:val="0"/>
          <w:divBdr>
            <w:top w:val="none" w:sz="0" w:space="0" w:color="auto"/>
            <w:left w:val="none" w:sz="0" w:space="0" w:color="auto"/>
            <w:bottom w:val="none" w:sz="0" w:space="0" w:color="auto"/>
            <w:right w:val="none" w:sz="0" w:space="0" w:color="auto"/>
          </w:divBdr>
        </w:div>
        <w:div w:id="834612306">
          <w:marLeft w:val="640"/>
          <w:marRight w:val="0"/>
          <w:marTop w:val="0"/>
          <w:marBottom w:val="0"/>
          <w:divBdr>
            <w:top w:val="none" w:sz="0" w:space="0" w:color="auto"/>
            <w:left w:val="none" w:sz="0" w:space="0" w:color="auto"/>
            <w:bottom w:val="none" w:sz="0" w:space="0" w:color="auto"/>
            <w:right w:val="none" w:sz="0" w:space="0" w:color="auto"/>
          </w:divBdr>
        </w:div>
        <w:div w:id="1039822599">
          <w:marLeft w:val="640"/>
          <w:marRight w:val="0"/>
          <w:marTop w:val="0"/>
          <w:marBottom w:val="0"/>
          <w:divBdr>
            <w:top w:val="none" w:sz="0" w:space="0" w:color="auto"/>
            <w:left w:val="none" w:sz="0" w:space="0" w:color="auto"/>
            <w:bottom w:val="none" w:sz="0" w:space="0" w:color="auto"/>
            <w:right w:val="none" w:sz="0" w:space="0" w:color="auto"/>
          </w:divBdr>
        </w:div>
        <w:div w:id="2048984973">
          <w:marLeft w:val="640"/>
          <w:marRight w:val="0"/>
          <w:marTop w:val="0"/>
          <w:marBottom w:val="0"/>
          <w:divBdr>
            <w:top w:val="none" w:sz="0" w:space="0" w:color="auto"/>
            <w:left w:val="none" w:sz="0" w:space="0" w:color="auto"/>
            <w:bottom w:val="none" w:sz="0" w:space="0" w:color="auto"/>
            <w:right w:val="none" w:sz="0" w:space="0" w:color="auto"/>
          </w:divBdr>
        </w:div>
        <w:div w:id="1244411209">
          <w:marLeft w:val="640"/>
          <w:marRight w:val="0"/>
          <w:marTop w:val="0"/>
          <w:marBottom w:val="0"/>
          <w:divBdr>
            <w:top w:val="none" w:sz="0" w:space="0" w:color="auto"/>
            <w:left w:val="none" w:sz="0" w:space="0" w:color="auto"/>
            <w:bottom w:val="none" w:sz="0" w:space="0" w:color="auto"/>
            <w:right w:val="none" w:sz="0" w:space="0" w:color="auto"/>
          </w:divBdr>
        </w:div>
        <w:div w:id="1137991201">
          <w:marLeft w:val="640"/>
          <w:marRight w:val="0"/>
          <w:marTop w:val="0"/>
          <w:marBottom w:val="0"/>
          <w:divBdr>
            <w:top w:val="none" w:sz="0" w:space="0" w:color="auto"/>
            <w:left w:val="none" w:sz="0" w:space="0" w:color="auto"/>
            <w:bottom w:val="none" w:sz="0" w:space="0" w:color="auto"/>
            <w:right w:val="none" w:sz="0" w:space="0" w:color="auto"/>
          </w:divBdr>
        </w:div>
        <w:div w:id="801732628">
          <w:marLeft w:val="640"/>
          <w:marRight w:val="0"/>
          <w:marTop w:val="0"/>
          <w:marBottom w:val="0"/>
          <w:divBdr>
            <w:top w:val="none" w:sz="0" w:space="0" w:color="auto"/>
            <w:left w:val="none" w:sz="0" w:space="0" w:color="auto"/>
            <w:bottom w:val="none" w:sz="0" w:space="0" w:color="auto"/>
            <w:right w:val="none" w:sz="0" w:space="0" w:color="auto"/>
          </w:divBdr>
        </w:div>
        <w:div w:id="1238203772">
          <w:marLeft w:val="640"/>
          <w:marRight w:val="0"/>
          <w:marTop w:val="0"/>
          <w:marBottom w:val="0"/>
          <w:divBdr>
            <w:top w:val="none" w:sz="0" w:space="0" w:color="auto"/>
            <w:left w:val="none" w:sz="0" w:space="0" w:color="auto"/>
            <w:bottom w:val="none" w:sz="0" w:space="0" w:color="auto"/>
            <w:right w:val="none" w:sz="0" w:space="0" w:color="auto"/>
          </w:divBdr>
        </w:div>
        <w:div w:id="707725371">
          <w:marLeft w:val="640"/>
          <w:marRight w:val="0"/>
          <w:marTop w:val="0"/>
          <w:marBottom w:val="0"/>
          <w:divBdr>
            <w:top w:val="none" w:sz="0" w:space="0" w:color="auto"/>
            <w:left w:val="none" w:sz="0" w:space="0" w:color="auto"/>
            <w:bottom w:val="none" w:sz="0" w:space="0" w:color="auto"/>
            <w:right w:val="none" w:sz="0" w:space="0" w:color="auto"/>
          </w:divBdr>
        </w:div>
        <w:div w:id="1548175130">
          <w:marLeft w:val="640"/>
          <w:marRight w:val="0"/>
          <w:marTop w:val="0"/>
          <w:marBottom w:val="0"/>
          <w:divBdr>
            <w:top w:val="none" w:sz="0" w:space="0" w:color="auto"/>
            <w:left w:val="none" w:sz="0" w:space="0" w:color="auto"/>
            <w:bottom w:val="none" w:sz="0" w:space="0" w:color="auto"/>
            <w:right w:val="none" w:sz="0" w:space="0" w:color="auto"/>
          </w:divBdr>
        </w:div>
        <w:div w:id="1340499440">
          <w:marLeft w:val="640"/>
          <w:marRight w:val="0"/>
          <w:marTop w:val="0"/>
          <w:marBottom w:val="0"/>
          <w:divBdr>
            <w:top w:val="none" w:sz="0" w:space="0" w:color="auto"/>
            <w:left w:val="none" w:sz="0" w:space="0" w:color="auto"/>
            <w:bottom w:val="none" w:sz="0" w:space="0" w:color="auto"/>
            <w:right w:val="none" w:sz="0" w:space="0" w:color="auto"/>
          </w:divBdr>
        </w:div>
        <w:div w:id="1319534455">
          <w:marLeft w:val="640"/>
          <w:marRight w:val="0"/>
          <w:marTop w:val="0"/>
          <w:marBottom w:val="0"/>
          <w:divBdr>
            <w:top w:val="none" w:sz="0" w:space="0" w:color="auto"/>
            <w:left w:val="none" w:sz="0" w:space="0" w:color="auto"/>
            <w:bottom w:val="none" w:sz="0" w:space="0" w:color="auto"/>
            <w:right w:val="none" w:sz="0" w:space="0" w:color="auto"/>
          </w:divBdr>
        </w:div>
        <w:div w:id="1368028179">
          <w:marLeft w:val="640"/>
          <w:marRight w:val="0"/>
          <w:marTop w:val="0"/>
          <w:marBottom w:val="0"/>
          <w:divBdr>
            <w:top w:val="none" w:sz="0" w:space="0" w:color="auto"/>
            <w:left w:val="none" w:sz="0" w:space="0" w:color="auto"/>
            <w:bottom w:val="none" w:sz="0" w:space="0" w:color="auto"/>
            <w:right w:val="none" w:sz="0" w:space="0" w:color="auto"/>
          </w:divBdr>
        </w:div>
        <w:div w:id="11416748">
          <w:marLeft w:val="640"/>
          <w:marRight w:val="0"/>
          <w:marTop w:val="0"/>
          <w:marBottom w:val="0"/>
          <w:divBdr>
            <w:top w:val="none" w:sz="0" w:space="0" w:color="auto"/>
            <w:left w:val="none" w:sz="0" w:space="0" w:color="auto"/>
            <w:bottom w:val="none" w:sz="0" w:space="0" w:color="auto"/>
            <w:right w:val="none" w:sz="0" w:space="0" w:color="auto"/>
          </w:divBdr>
        </w:div>
        <w:div w:id="2118671953">
          <w:marLeft w:val="640"/>
          <w:marRight w:val="0"/>
          <w:marTop w:val="0"/>
          <w:marBottom w:val="0"/>
          <w:divBdr>
            <w:top w:val="none" w:sz="0" w:space="0" w:color="auto"/>
            <w:left w:val="none" w:sz="0" w:space="0" w:color="auto"/>
            <w:bottom w:val="none" w:sz="0" w:space="0" w:color="auto"/>
            <w:right w:val="none" w:sz="0" w:space="0" w:color="auto"/>
          </w:divBdr>
        </w:div>
        <w:div w:id="811216646">
          <w:marLeft w:val="640"/>
          <w:marRight w:val="0"/>
          <w:marTop w:val="0"/>
          <w:marBottom w:val="0"/>
          <w:divBdr>
            <w:top w:val="none" w:sz="0" w:space="0" w:color="auto"/>
            <w:left w:val="none" w:sz="0" w:space="0" w:color="auto"/>
            <w:bottom w:val="none" w:sz="0" w:space="0" w:color="auto"/>
            <w:right w:val="none" w:sz="0" w:space="0" w:color="auto"/>
          </w:divBdr>
        </w:div>
        <w:div w:id="1495292100">
          <w:marLeft w:val="640"/>
          <w:marRight w:val="0"/>
          <w:marTop w:val="0"/>
          <w:marBottom w:val="0"/>
          <w:divBdr>
            <w:top w:val="none" w:sz="0" w:space="0" w:color="auto"/>
            <w:left w:val="none" w:sz="0" w:space="0" w:color="auto"/>
            <w:bottom w:val="none" w:sz="0" w:space="0" w:color="auto"/>
            <w:right w:val="none" w:sz="0" w:space="0" w:color="auto"/>
          </w:divBdr>
        </w:div>
        <w:div w:id="586572424">
          <w:marLeft w:val="640"/>
          <w:marRight w:val="0"/>
          <w:marTop w:val="0"/>
          <w:marBottom w:val="0"/>
          <w:divBdr>
            <w:top w:val="none" w:sz="0" w:space="0" w:color="auto"/>
            <w:left w:val="none" w:sz="0" w:space="0" w:color="auto"/>
            <w:bottom w:val="none" w:sz="0" w:space="0" w:color="auto"/>
            <w:right w:val="none" w:sz="0" w:space="0" w:color="auto"/>
          </w:divBdr>
        </w:div>
        <w:div w:id="959802495">
          <w:marLeft w:val="640"/>
          <w:marRight w:val="0"/>
          <w:marTop w:val="0"/>
          <w:marBottom w:val="0"/>
          <w:divBdr>
            <w:top w:val="none" w:sz="0" w:space="0" w:color="auto"/>
            <w:left w:val="none" w:sz="0" w:space="0" w:color="auto"/>
            <w:bottom w:val="none" w:sz="0" w:space="0" w:color="auto"/>
            <w:right w:val="none" w:sz="0" w:space="0" w:color="auto"/>
          </w:divBdr>
        </w:div>
        <w:div w:id="976642749">
          <w:marLeft w:val="640"/>
          <w:marRight w:val="0"/>
          <w:marTop w:val="0"/>
          <w:marBottom w:val="0"/>
          <w:divBdr>
            <w:top w:val="none" w:sz="0" w:space="0" w:color="auto"/>
            <w:left w:val="none" w:sz="0" w:space="0" w:color="auto"/>
            <w:bottom w:val="none" w:sz="0" w:space="0" w:color="auto"/>
            <w:right w:val="none" w:sz="0" w:space="0" w:color="auto"/>
          </w:divBdr>
        </w:div>
        <w:div w:id="481196699">
          <w:marLeft w:val="640"/>
          <w:marRight w:val="0"/>
          <w:marTop w:val="0"/>
          <w:marBottom w:val="0"/>
          <w:divBdr>
            <w:top w:val="none" w:sz="0" w:space="0" w:color="auto"/>
            <w:left w:val="none" w:sz="0" w:space="0" w:color="auto"/>
            <w:bottom w:val="none" w:sz="0" w:space="0" w:color="auto"/>
            <w:right w:val="none" w:sz="0" w:space="0" w:color="auto"/>
          </w:divBdr>
        </w:div>
        <w:div w:id="579754808">
          <w:marLeft w:val="640"/>
          <w:marRight w:val="0"/>
          <w:marTop w:val="0"/>
          <w:marBottom w:val="0"/>
          <w:divBdr>
            <w:top w:val="none" w:sz="0" w:space="0" w:color="auto"/>
            <w:left w:val="none" w:sz="0" w:space="0" w:color="auto"/>
            <w:bottom w:val="none" w:sz="0" w:space="0" w:color="auto"/>
            <w:right w:val="none" w:sz="0" w:space="0" w:color="auto"/>
          </w:divBdr>
        </w:div>
        <w:div w:id="1145464669">
          <w:marLeft w:val="640"/>
          <w:marRight w:val="0"/>
          <w:marTop w:val="0"/>
          <w:marBottom w:val="0"/>
          <w:divBdr>
            <w:top w:val="none" w:sz="0" w:space="0" w:color="auto"/>
            <w:left w:val="none" w:sz="0" w:space="0" w:color="auto"/>
            <w:bottom w:val="none" w:sz="0" w:space="0" w:color="auto"/>
            <w:right w:val="none" w:sz="0" w:space="0" w:color="auto"/>
          </w:divBdr>
        </w:div>
        <w:div w:id="1500929759">
          <w:marLeft w:val="640"/>
          <w:marRight w:val="0"/>
          <w:marTop w:val="0"/>
          <w:marBottom w:val="0"/>
          <w:divBdr>
            <w:top w:val="none" w:sz="0" w:space="0" w:color="auto"/>
            <w:left w:val="none" w:sz="0" w:space="0" w:color="auto"/>
            <w:bottom w:val="none" w:sz="0" w:space="0" w:color="auto"/>
            <w:right w:val="none" w:sz="0" w:space="0" w:color="auto"/>
          </w:divBdr>
        </w:div>
        <w:div w:id="15815335">
          <w:marLeft w:val="640"/>
          <w:marRight w:val="0"/>
          <w:marTop w:val="0"/>
          <w:marBottom w:val="0"/>
          <w:divBdr>
            <w:top w:val="none" w:sz="0" w:space="0" w:color="auto"/>
            <w:left w:val="none" w:sz="0" w:space="0" w:color="auto"/>
            <w:bottom w:val="none" w:sz="0" w:space="0" w:color="auto"/>
            <w:right w:val="none" w:sz="0" w:space="0" w:color="auto"/>
          </w:divBdr>
        </w:div>
        <w:div w:id="1735935367">
          <w:marLeft w:val="640"/>
          <w:marRight w:val="0"/>
          <w:marTop w:val="0"/>
          <w:marBottom w:val="0"/>
          <w:divBdr>
            <w:top w:val="none" w:sz="0" w:space="0" w:color="auto"/>
            <w:left w:val="none" w:sz="0" w:space="0" w:color="auto"/>
            <w:bottom w:val="none" w:sz="0" w:space="0" w:color="auto"/>
            <w:right w:val="none" w:sz="0" w:space="0" w:color="auto"/>
          </w:divBdr>
        </w:div>
        <w:div w:id="1644197311">
          <w:marLeft w:val="640"/>
          <w:marRight w:val="0"/>
          <w:marTop w:val="0"/>
          <w:marBottom w:val="0"/>
          <w:divBdr>
            <w:top w:val="none" w:sz="0" w:space="0" w:color="auto"/>
            <w:left w:val="none" w:sz="0" w:space="0" w:color="auto"/>
            <w:bottom w:val="none" w:sz="0" w:space="0" w:color="auto"/>
            <w:right w:val="none" w:sz="0" w:space="0" w:color="auto"/>
          </w:divBdr>
        </w:div>
        <w:div w:id="1447113321">
          <w:marLeft w:val="640"/>
          <w:marRight w:val="0"/>
          <w:marTop w:val="0"/>
          <w:marBottom w:val="0"/>
          <w:divBdr>
            <w:top w:val="none" w:sz="0" w:space="0" w:color="auto"/>
            <w:left w:val="none" w:sz="0" w:space="0" w:color="auto"/>
            <w:bottom w:val="none" w:sz="0" w:space="0" w:color="auto"/>
            <w:right w:val="none" w:sz="0" w:space="0" w:color="auto"/>
          </w:divBdr>
        </w:div>
        <w:div w:id="933322110">
          <w:marLeft w:val="640"/>
          <w:marRight w:val="0"/>
          <w:marTop w:val="0"/>
          <w:marBottom w:val="0"/>
          <w:divBdr>
            <w:top w:val="none" w:sz="0" w:space="0" w:color="auto"/>
            <w:left w:val="none" w:sz="0" w:space="0" w:color="auto"/>
            <w:bottom w:val="none" w:sz="0" w:space="0" w:color="auto"/>
            <w:right w:val="none" w:sz="0" w:space="0" w:color="auto"/>
          </w:divBdr>
        </w:div>
        <w:div w:id="50857125">
          <w:marLeft w:val="640"/>
          <w:marRight w:val="0"/>
          <w:marTop w:val="0"/>
          <w:marBottom w:val="0"/>
          <w:divBdr>
            <w:top w:val="none" w:sz="0" w:space="0" w:color="auto"/>
            <w:left w:val="none" w:sz="0" w:space="0" w:color="auto"/>
            <w:bottom w:val="none" w:sz="0" w:space="0" w:color="auto"/>
            <w:right w:val="none" w:sz="0" w:space="0" w:color="auto"/>
          </w:divBdr>
        </w:div>
        <w:div w:id="439767031">
          <w:marLeft w:val="640"/>
          <w:marRight w:val="0"/>
          <w:marTop w:val="0"/>
          <w:marBottom w:val="0"/>
          <w:divBdr>
            <w:top w:val="none" w:sz="0" w:space="0" w:color="auto"/>
            <w:left w:val="none" w:sz="0" w:space="0" w:color="auto"/>
            <w:bottom w:val="none" w:sz="0" w:space="0" w:color="auto"/>
            <w:right w:val="none" w:sz="0" w:space="0" w:color="auto"/>
          </w:divBdr>
        </w:div>
        <w:div w:id="319429476">
          <w:marLeft w:val="640"/>
          <w:marRight w:val="0"/>
          <w:marTop w:val="0"/>
          <w:marBottom w:val="0"/>
          <w:divBdr>
            <w:top w:val="none" w:sz="0" w:space="0" w:color="auto"/>
            <w:left w:val="none" w:sz="0" w:space="0" w:color="auto"/>
            <w:bottom w:val="none" w:sz="0" w:space="0" w:color="auto"/>
            <w:right w:val="none" w:sz="0" w:space="0" w:color="auto"/>
          </w:divBdr>
        </w:div>
        <w:div w:id="2012708368">
          <w:marLeft w:val="640"/>
          <w:marRight w:val="0"/>
          <w:marTop w:val="0"/>
          <w:marBottom w:val="0"/>
          <w:divBdr>
            <w:top w:val="none" w:sz="0" w:space="0" w:color="auto"/>
            <w:left w:val="none" w:sz="0" w:space="0" w:color="auto"/>
            <w:bottom w:val="none" w:sz="0" w:space="0" w:color="auto"/>
            <w:right w:val="none" w:sz="0" w:space="0" w:color="auto"/>
          </w:divBdr>
        </w:div>
        <w:div w:id="684281582">
          <w:marLeft w:val="640"/>
          <w:marRight w:val="0"/>
          <w:marTop w:val="0"/>
          <w:marBottom w:val="0"/>
          <w:divBdr>
            <w:top w:val="none" w:sz="0" w:space="0" w:color="auto"/>
            <w:left w:val="none" w:sz="0" w:space="0" w:color="auto"/>
            <w:bottom w:val="none" w:sz="0" w:space="0" w:color="auto"/>
            <w:right w:val="none" w:sz="0" w:space="0" w:color="auto"/>
          </w:divBdr>
        </w:div>
        <w:div w:id="1033072168">
          <w:marLeft w:val="640"/>
          <w:marRight w:val="0"/>
          <w:marTop w:val="0"/>
          <w:marBottom w:val="0"/>
          <w:divBdr>
            <w:top w:val="none" w:sz="0" w:space="0" w:color="auto"/>
            <w:left w:val="none" w:sz="0" w:space="0" w:color="auto"/>
            <w:bottom w:val="none" w:sz="0" w:space="0" w:color="auto"/>
            <w:right w:val="none" w:sz="0" w:space="0" w:color="auto"/>
          </w:divBdr>
        </w:div>
        <w:div w:id="1051541833">
          <w:marLeft w:val="640"/>
          <w:marRight w:val="0"/>
          <w:marTop w:val="0"/>
          <w:marBottom w:val="0"/>
          <w:divBdr>
            <w:top w:val="none" w:sz="0" w:space="0" w:color="auto"/>
            <w:left w:val="none" w:sz="0" w:space="0" w:color="auto"/>
            <w:bottom w:val="none" w:sz="0" w:space="0" w:color="auto"/>
            <w:right w:val="none" w:sz="0" w:space="0" w:color="auto"/>
          </w:divBdr>
        </w:div>
        <w:div w:id="1193348016">
          <w:marLeft w:val="640"/>
          <w:marRight w:val="0"/>
          <w:marTop w:val="0"/>
          <w:marBottom w:val="0"/>
          <w:divBdr>
            <w:top w:val="none" w:sz="0" w:space="0" w:color="auto"/>
            <w:left w:val="none" w:sz="0" w:space="0" w:color="auto"/>
            <w:bottom w:val="none" w:sz="0" w:space="0" w:color="auto"/>
            <w:right w:val="none" w:sz="0" w:space="0" w:color="auto"/>
          </w:divBdr>
        </w:div>
        <w:div w:id="296496208">
          <w:marLeft w:val="640"/>
          <w:marRight w:val="0"/>
          <w:marTop w:val="0"/>
          <w:marBottom w:val="0"/>
          <w:divBdr>
            <w:top w:val="none" w:sz="0" w:space="0" w:color="auto"/>
            <w:left w:val="none" w:sz="0" w:space="0" w:color="auto"/>
            <w:bottom w:val="none" w:sz="0" w:space="0" w:color="auto"/>
            <w:right w:val="none" w:sz="0" w:space="0" w:color="auto"/>
          </w:divBdr>
        </w:div>
        <w:div w:id="977032082">
          <w:marLeft w:val="640"/>
          <w:marRight w:val="0"/>
          <w:marTop w:val="0"/>
          <w:marBottom w:val="0"/>
          <w:divBdr>
            <w:top w:val="none" w:sz="0" w:space="0" w:color="auto"/>
            <w:left w:val="none" w:sz="0" w:space="0" w:color="auto"/>
            <w:bottom w:val="none" w:sz="0" w:space="0" w:color="auto"/>
            <w:right w:val="none" w:sz="0" w:space="0" w:color="auto"/>
          </w:divBdr>
        </w:div>
        <w:div w:id="241987739">
          <w:marLeft w:val="640"/>
          <w:marRight w:val="0"/>
          <w:marTop w:val="0"/>
          <w:marBottom w:val="0"/>
          <w:divBdr>
            <w:top w:val="none" w:sz="0" w:space="0" w:color="auto"/>
            <w:left w:val="none" w:sz="0" w:space="0" w:color="auto"/>
            <w:bottom w:val="none" w:sz="0" w:space="0" w:color="auto"/>
            <w:right w:val="none" w:sz="0" w:space="0" w:color="auto"/>
          </w:divBdr>
        </w:div>
        <w:div w:id="1726758172">
          <w:marLeft w:val="640"/>
          <w:marRight w:val="0"/>
          <w:marTop w:val="0"/>
          <w:marBottom w:val="0"/>
          <w:divBdr>
            <w:top w:val="none" w:sz="0" w:space="0" w:color="auto"/>
            <w:left w:val="none" w:sz="0" w:space="0" w:color="auto"/>
            <w:bottom w:val="none" w:sz="0" w:space="0" w:color="auto"/>
            <w:right w:val="none" w:sz="0" w:space="0" w:color="auto"/>
          </w:divBdr>
        </w:div>
        <w:div w:id="1997144453">
          <w:marLeft w:val="640"/>
          <w:marRight w:val="0"/>
          <w:marTop w:val="0"/>
          <w:marBottom w:val="0"/>
          <w:divBdr>
            <w:top w:val="none" w:sz="0" w:space="0" w:color="auto"/>
            <w:left w:val="none" w:sz="0" w:space="0" w:color="auto"/>
            <w:bottom w:val="none" w:sz="0" w:space="0" w:color="auto"/>
            <w:right w:val="none" w:sz="0" w:space="0" w:color="auto"/>
          </w:divBdr>
        </w:div>
        <w:div w:id="1963799433">
          <w:marLeft w:val="640"/>
          <w:marRight w:val="0"/>
          <w:marTop w:val="0"/>
          <w:marBottom w:val="0"/>
          <w:divBdr>
            <w:top w:val="none" w:sz="0" w:space="0" w:color="auto"/>
            <w:left w:val="none" w:sz="0" w:space="0" w:color="auto"/>
            <w:bottom w:val="none" w:sz="0" w:space="0" w:color="auto"/>
            <w:right w:val="none" w:sz="0" w:space="0" w:color="auto"/>
          </w:divBdr>
        </w:div>
        <w:div w:id="1661079292">
          <w:marLeft w:val="640"/>
          <w:marRight w:val="0"/>
          <w:marTop w:val="0"/>
          <w:marBottom w:val="0"/>
          <w:divBdr>
            <w:top w:val="none" w:sz="0" w:space="0" w:color="auto"/>
            <w:left w:val="none" w:sz="0" w:space="0" w:color="auto"/>
            <w:bottom w:val="none" w:sz="0" w:space="0" w:color="auto"/>
            <w:right w:val="none" w:sz="0" w:space="0" w:color="auto"/>
          </w:divBdr>
        </w:div>
        <w:div w:id="1585995364">
          <w:marLeft w:val="640"/>
          <w:marRight w:val="0"/>
          <w:marTop w:val="0"/>
          <w:marBottom w:val="0"/>
          <w:divBdr>
            <w:top w:val="none" w:sz="0" w:space="0" w:color="auto"/>
            <w:left w:val="none" w:sz="0" w:space="0" w:color="auto"/>
            <w:bottom w:val="none" w:sz="0" w:space="0" w:color="auto"/>
            <w:right w:val="none" w:sz="0" w:space="0" w:color="auto"/>
          </w:divBdr>
        </w:div>
        <w:div w:id="1936090554">
          <w:marLeft w:val="640"/>
          <w:marRight w:val="0"/>
          <w:marTop w:val="0"/>
          <w:marBottom w:val="0"/>
          <w:divBdr>
            <w:top w:val="none" w:sz="0" w:space="0" w:color="auto"/>
            <w:left w:val="none" w:sz="0" w:space="0" w:color="auto"/>
            <w:bottom w:val="none" w:sz="0" w:space="0" w:color="auto"/>
            <w:right w:val="none" w:sz="0" w:space="0" w:color="auto"/>
          </w:divBdr>
        </w:div>
        <w:div w:id="1014695908">
          <w:marLeft w:val="640"/>
          <w:marRight w:val="0"/>
          <w:marTop w:val="0"/>
          <w:marBottom w:val="0"/>
          <w:divBdr>
            <w:top w:val="none" w:sz="0" w:space="0" w:color="auto"/>
            <w:left w:val="none" w:sz="0" w:space="0" w:color="auto"/>
            <w:bottom w:val="none" w:sz="0" w:space="0" w:color="auto"/>
            <w:right w:val="none" w:sz="0" w:space="0" w:color="auto"/>
          </w:divBdr>
        </w:div>
        <w:div w:id="872884388">
          <w:marLeft w:val="640"/>
          <w:marRight w:val="0"/>
          <w:marTop w:val="0"/>
          <w:marBottom w:val="0"/>
          <w:divBdr>
            <w:top w:val="none" w:sz="0" w:space="0" w:color="auto"/>
            <w:left w:val="none" w:sz="0" w:space="0" w:color="auto"/>
            <w:bottom w:val="none" w:sz="0" w:space="0" w:color="auto"/>
            <w:right w:val="none" w:sz="0" w:space="0" w:color="auto"/>
          </w:divBdr>
        </w:div>
        <w:div w:id="1915118258">
          <w:marLeft w:val="640"/>
          <w:marRight w:val="0"/>
          <w:marTop w:val="0"/>
          <w:marBottom w:val="0"/>
          <w:divBdr>
            <w:top w:val="none" w:sz="0" w:space="0" w:color="auto"/>
            <w:left w:val="none" w:sz="0" w:space="0" w:color="auto"/>
            <w:bottom w:val="none" w:sz="0" w:space="0" w:color="auto"/>
            <w:right w:val="none" w:sz="0" w:space="0" w:color="auto"/>
          </w:divBdr>
        </w:div>
        <w:div w:id="1597133241">
          <w:marLeft w:val="640"/>
          <w:marRight w:val="0"/>
          <w:marTop w:val="0"/>
          <w:marBottom w:val="0"/>
          <w:divBdr>
            <w:top w:val="none" w:sz="0" w:space="0" w:color="auto"/>
            <w:left w:val="none" w:sz="0" w:space="0" w:color="auto"/>
            <w:bottom w:val="none" w:sz="0" w:space="0" w:color="auto"/>
            <w:right w:val="none" w:sz="0" w:space="0" w:color="auto"/>
          </w:divBdr>
        </w:div>
        <w:div w:id="72119896">
          <w:marLeft w:val="640"/>
          <w:marRight w:val="0"/>
          <w:marTop w:val="0"/>
          <w:marBottom w:val="0"/>
          <w:divBdr>
            <w:top w:val="none" w:sz="0" w:space="0" w:color="auto"/>
            <w:left w:val="none" w:sz="0" w:space="0" w:color="auto"/>
            <w:bottom w:val="none" w:sz="0" w:space="0" w:color="auto"/>
            <w:right w:val="none" w:sz="0" w:space="0" w:color="auto"/>
          </w:divBdr>
        </w:div>
        <w:div w:id="635718102">
          <w:marLeft w:val="640"/>
          <w:marRight w:val="0"/>
          <w:marTop w:val="0"/>
          <w:marBottom w:val="0"/>
          <w:divBdr>
            <w:top w:val="none" w:sz="0" w:space="0" w:color="auto"/>
            <w:left w:val="none" w:sz="0" w:space="0" w:color="auto"/>
            <w:bottom w:val="none" w:sz="0" w:space="0" w:color="auto"/>
            <w:right w:val="none" w:sz="0" w:space="0" w:color="auto"/>
          </w:divBdr>
        </w:div>
        <w:div w:id="1121219063">
          <w:marLeft w:val="640"/>
          <w:marRight w:val="0"/>
          <w:marTop w:val="0"/>
          <w:marBottom w:val="0"/>
          <w:divBdr>
            <w:top w:val="none" w:sz="0" w:space="0" w:color="auto"/>
            <w:left w:val="none" w:sz="0" w:space="0" w:color="auto"/>
            <w:bottom w:val="none" w:sz="0" w:space="0" w:color="auto"/>
            <w:right w:val="none" w:sz="0" w:space="0" w:color="auto"/>
          </w:divBdr>
        </w:div>
        <w:div w:id="410128101">
          <w:marLeft w:val="640"/>
          <w:marRight w:val="0"/>
          <w:marTop w:val="0"/>
          <w:marBottom w:val="0"/>
          <w:divBdr>
            <w:top w:val="none" w:sz="0" w:space="0" w:color="auto"/>
            <w:left w:val="none" w:sz="0" w:space="0" w:color="auto"/>
            <w:bottom w:val="none" w:sz="0" w:space="0" w:color="auto"/>
            <w:right w:val="none" w:sz="0" w:space="0" w:color="auto"/>
          </w:divBdr>
        </w:div>
        <w:div w:id="1845392415">
          <w:marLeft w:val="640"/>
          <w:marRight w:val="0"/>
          <w:marTop w:val="0"/>
          <w:marBottom w:val="0"/>
          <w:divBdr>
            <w:top w:val="none" w:sz="0" w:space="0" w:color="auto"/>
            <w:left w:val="none" w:sz="0" w:space="0" w:color="auto"/>
            <w:bottom w:val="none" w:sz="0" w:space="0" w:color="auto"/>
            <w:right w:val="none" w:sz="0" w:space="0" w:color="auto"/>
          </w:divBdr>
        </w:div>
        <w:div w:id="154221306">
          <w:marLeft w:val="640"/>
          <w:marRight w:val="0"/>
          <w:marTop w:val="0"/>
          <w:marBottom w:val="0"/>
          <w:divBdr>
            <w:top w:val="none" w:sz="0" w:space="0" w:color="auto"/>
            <w:left w:val="none" w:sz="0" w:space="0" w:color="auto"/>
            <w:bottom w:val="none" w:sz="0" w:space="0" w:color="auto"/>
            <w:right w:val="none" w:sz="0" w:space="0" w:color="auto"/>
          </w:divBdr>
        </w:div>
        <w:div w:id="1736926305">
          <w:marLeft w:val="640"/>
          <w:marRight w:val="0"/>
          <w:marTop w:val="0"/>
          <w:marBottom w:val="0"/>
          <w:divBdr>
            <w:top w:val="none" w:sz="0" w:space="0" w:color="auto"/>
            <w:left w:val="none" w:sz="0" w:space="0" w:color="auto"/>
            <w:bottom w:val="none" w:sz="0" w:space="0" w:color="auto"/>
            <w:right w:val="none" w:sz="0" w:space="0" w:color="auto"/>
          </w:divBdr>
        </w:div>
        <w:div w:id="2011330766">
          <w:marLeft w:val="640"/>
          <w:marRight w:val="0"/>
          <w:marTop w:val="0"/>
          <w:marBottom w:val="0"/>
          <w:divBdr>
            <w:top w:val="none" w:sz="0" w:space="0" w:color="auto"/>
            <w:left w:val="none" w:sz="0" w:space="0" w:color="auto"/>
            <w:bottom w:val="none" w:sz="0" w:space="0" w:color="auto"/>
            <w:right w:val="none" w:sz="0" w:space="0" w:color="auto"/>
          </w:divBdr>
        </w:div>
        <w:div w:id="957490750">
          <w:marLeft w:val="640"/>
          <w:marRight w:val="0"/>
          <w:marTop w:val="0"/>
          <w:marBottom w:val="0"/>
          <w:divBdr>
            <w:top w:val="none" w:sz="0" w:space="0" w:color="auto"/>
            <w:left w:val="none" w:sz="0" w:space="0" w:color="auto"/>
            <w:bottom w:val="none" w:sz="0" w:space="0" w:color="auto"/>
            <w:right w:val="none" w:sz="0" w:space="0" w:color="auto"/>
          </w:divBdr>
        </w:div>
        <w:div w:id="1678729022">
          <w:marLeft w:val="640"/>
          <w:marRight w:val="0"/>
          <w:marTop w:val="0"/>
          <w:marBottom w:val="0"/>
          <w:divBdr>
            <w:top w:val="none" w:sz="0" w:space="0" w:color="auto"/>
            <w:left w:val="none" w:sz="0" w:space="0" w:color="auto"/>
            <w:bottom w:val="none" w:sz="0" w:space="0" w:color="auto"/>
            <w:right w:val="none" w:sz="0" w:space="0" w:color="auto"/>
          </w:divBdr>
        </w:div>
        <w:div w:id="2145001584">
          <w:marLeft w:val="640"/>
          <w:marRight w:val="0"/>
          <w:marTop w:val="0"/>
          <w:marBottom w:val="0"/>
          <w:divBdr>
            <w:top w:val="none" w:sz="0" w:space="0" w:color="auto"/>
            <w:left w:val="none" w:sz="0" w:space="0" w:color="auto"/>
            <w:bottom w:val="none" w:sz="0" w:space="0" w:color="auto"/>
            <w:right w:val="none" w:sz="0" w:space="0" w:color="auto"/>
          </w:divBdr>
        </w:div>
        <w:div w:id="344945599">
          <w:marLeft w:val="640"/>
          <w:marRight w:val="0"/>
          <w:marTop w:val="0"/>
          <w:marBottom w:val="0"/>
          <w:divBdr>
            <w:top w:val="none" w:sz="0" w:space="0" w:color="auto"/>
            <w:left w:val="none" w:sz="0" w:space="0" w:color="auto"/>
            <w:bottom w:val="none" w:sz="0" w:space="0" w:color="auto"/>
            <w:right w:val="none" w:sz="0" w:space="0" w:color="auto"/>
          </w:divBdr>
        </w:div>
        <w:div w:id="1316571341">
          <w:marLeft w:val="640"/>
          <w:marRight w:val="0"/>
          <w:marTop w:val="0"/>
          <w:marBottom w:val="0"/>
          <w:divBdr>
            <w:top w:val="none" w:sz="0" w:space="0" w:color="auto"/>
            <w:left w:val="none" w:sz="0" w:space="0" w:color="auto"/>
            <w:bottom w:val="none" w:sz="0" w:space="0" w:color="auto"/>
            <w:right w:val="none" w:sz="0" w:space="0" w:color="auto"/>
          </w:divBdr>
        </w:div>
        <w:div w:id="988556048">
          <w:marLeft w:val="640"/>
          <w:marRight w:val="0"/>
          <w:marTop w:val="0"/>
          <w:marBottom w:val="0"/>
          <w:divBdr>
            <w:top w:val="none" w:sz="0" w:space="0" w:color="auto"/>
            <w:left w:val="none" w:sz="0" w:space="0" w:color="auto"/>
            <w:bottom w:val="none" w:sz="0" w:space="0" w:color="auto"/>
            <w:right w:val="none" w:sz="0" w:space="0" w:color="auto"/>
          </w:divBdr>
        </w:div>
        <w:div w:id="523060695">
          <w:marLeft w:val="640"/>
          <w:marRight w:val="0"/>
          <w:marTop w:val="0"/>
          <w:marBottom w:val="0"/>
          <w:divBdr>
            <w:top w:val="none" w:sz="0" w:space="0" w:color="auto"/>
            <w:left w:val="none" w:sz="0" w:space="0" w:color="auto"/>
            <w:bottom w:val="none" w:sz="0" w:space="0" w:color="auto"/>
            <w:right w:val="none" w:sz="0" w:space="0" w:color="auto"/>
          </w:divBdr>
        </w:div>
        <w:div w:id="1045519593">
          <w:marLeft w:val="640"/>
          <w:marRight w:val="0"/>
          <w:marTop w:val="0"/>
          <w:marBottom w:val="0"/>
          <w:divBdr>
            <w:top w:val="none" w:sz="0" w:space="0" w:color="auto"/>
            <w:left w:val="none" w:sz="0" w:space="0" w:color="auto"/>
            <w:bottom w:val="none" w:sz="0" w:space="0" w:color="auto"/>
            <w:right w:val="none" w:sz="0" w:space="0" w:color="auto"/>
          </w:divBdr>
        </w:div>
      </w:divsChild>
    </w:div>
    <w:div w:id="626155950">
      <w:bodyDiv w:val="1"/>
      <w:marLeft w:val="0"/>
      <w:marRight w:val="0"/>
      <w:marTop w:val="0"/>
      <w:marBottom w:val="0"/>
      <w:divBdr>
        <w:top w:val="none" w:sz="0" w:space="0" w:color="auto"/>
        <w:left w:val="none" w:sz="0" w:space="0" w:color="auto"/>
        <w:bottom w:val="none" w:sz="0" w:space="0" w:color="auto"/>
        <w:right w:val="none" w:sz="0" w:space="0" w:color="auto"/>
      </w:divBdr>
    </w:div>
    <w:div w:id="626357693">
      <w:bodyDiv w:val="1"/>
      <w:marLeft w:val="0"/>
      <w:marRight w:val="0"/>
      <w:marTop w:val="0"/>
      <w:marBottom w:val="0"/>
      <w:divBdr>
        <w:top w:val="none" w:sz="0" w:space="0" w:color="auto"/>
        <w:left w:val="none" w:sz="0" w:space="0" w:color="auto"/>
        <w:bottom w:val="none" w:sz="0" w:space="0" w:color="auto"/>
        <w:right w:val="none" w:sz="0" w:space="0" w:color="auto"/>
      </w:divBdr>
    </w:div>
    <w:div w:id="626469517">
      <w:bodyDiv w:val="1"/>
      <w:marLeft w:val="0"/>
      <w:marRight w:val="0"/>
      <w:marTop w:val="0"/>
      <w:marBottom w:val="0"/>
      <w:divBdr>
        <w:top w:val="none" w:sz="0" w:space="0" w:color="auto"/>
        <w:left w:val="none" w:sz="0" w:space="0" w:color="auto"/>
        <w:bottom w:val="none" w:sz="0" w:space="0" w:color="auto"/>
        <w:right w:val="none" w:sz="0" w:space="0" w:color="auto"/>
      </w:divBdr>
    </w:div>
    <w:div w:id="627442299">
      <w:bodyDiv w:val="1"/>
      <w:marLeft w:val="0"/>
      <w:marRight w:val="0"/>
      <w:marTop w:val="0"/>
      <w:marBottom w:val="0"/>
      <w:divBdr>
        <w:top w:val="none" w:sz="0" w:space="0" w:color="auto"/>
        <w:left w:val="none" w:sz="0" w:space="0" w:color="auto"/>
        <w:bottom w:val="none" w:sz="0" w:space="0" w:color="auto"/>
        <w:right w:val="none" w:sz="0" w:space="0" w:color="auto"/>
      </w:divBdr>
      <w:divsChild>
        <w:div w:id="2112117322">
          <w:marLeft w:val="640"/>
          <w:marRight w:val="0"/>
          <w:marTop w:val="0"/>
          <w:marBottom w:val="0"/>
          <w:divBdr>
            <w:top w:val="none" w:sz="0" w:space="0" w:color="auto"/>
            <w:left w:val="none" w:sz="0" w:space="0" w:color="auto"/>
            <w:bottom w:val="none" w:sz="0" w:space="0" w:color="auto"/>
            <w:right w:val="none" w:sz="0" w:space="0" w:color="auto"/>
          </w:divBdr>
        </w:div>
        <w:div w:id="683939516">
          <w:marLeft w:val="640"/>
          <w:marRight w:val="0"/>
          <w:marTop w:val="0"/>
          <w:marBottom w:val="0"/>
          <w:divBdr>
            <w:top w:val="none" w:sz="0" w:space="0" w:color="auto"/>
            <w:left w:val="none" w:sz="0" w:space="0" w:color="auto"/>
            <w:bottom w:val="none" w:sz="0" w:space="0" w:color="auto"/>
            <w:right w:val="none" w:sz="0" w:space="0" w:color="auto"/>
          </w:divBdr>
        </w:div>
        <w:div w:id="600182775">
          <w:marLeft w:val="640"/>
          <w:marRight w:val="0"/>
          <w:marTop w:val="0"/>
          <w:marBottom w:val="0"/>
          <w:divBdr>
            <w:top w:val="none" w:sz="0" w:space="0" w:color="auto"/>
            <w:left w:val="none" w:sz="0" w:space="0" w:color="auto"/>
            <w:bottom w:val="none" w:sz="0" w:space="0" w:color="auto"/>
            <w:right w:val="none" w:sz="0" w:space="0" w:color="auto"/>
          </w:divBdr>
        </w:div>
        <w:div w:id="762147314">
          <w:marLeft w:val="640"/>
          <w:marRight w:val="0"/>
          <w:marTop w:val="0"/>
          <w:marBottom w:val="0"/>
          <w:divBdr>
            <w:top w:val="none" w:sz="0" w:space="0" w:color="auto"/>
            <w:left w:val="none" w:sz="0" w:space="0" w:color="auto"/>
            <w:bottom w:val="none" w:sz="0" w:space="0" w:color="auto"/>
            <w:right w:val="none" w:sz="0" w:space="0" w:color="auto"/>
          </w:divBdr>
        </w:div>
        <w:div w:id="724374550">
          <w:marLeft w:val="640"/>
          <w:marRight w:val="0"/>
          <w:marTop w:val="0"/>
          <w:marBottom w:val="0"/>
          <w:divBdr>
            <w:top w:val="none" w:sz="0" w:space="0" w:color="auto"/>
            <w:left w:val="none" w:sz="0" w:space="0" w:color="auto"/>
            <w:bottom w:val="none" w:sz="0" w:space="0" w:color="auto"/>
            <w:right w:val="none" w:sz="0" w:space="0" w:color="auto"/>
          </w:divBdr>
        </w:div>
        <w:div w:id="1965890511">
          <w:marLeft w:val="640"/>
          <w:marRight w:val="0"/>
          <w:marTop w:val="0"/>
          <w:marBottom w:val="0"/>
          <w:divBdr>
            <w:top w:val="none" w:sz="0" w:space="0" w:color="auto"/>
            <w:left w:val="none" w:sz="0" w:space="0" w:color="auto"/>
            <w:bottom w:val="none" w:sz="0" w:space="0" w:color="auto"/>
            <w:right w:val="none" w:sz="0" w:space="0" w:color="auto"/>
          </w:divBdr>
        </w:div>
        <w:div w:id="1968120658">
          <w:marLeft w:val="640"/>
          <w:marRight w:val="0"/>
          <w:marTop w:val="0"/>
          <w:marBottom w:val="0"/>
          <w:divBdr>
            <w:top w:val="none" w:sz="0" w:space="0" w:color="auto"/>
            <w:left w:val="none" w:sz="0" w:space="0" w:color="auto"/>
            <w:bottom w:val="none" w:sz="0" w:space="0" w:color="auto"/>
            <w:right w:val="none" w:sz="0" w:space="0" w:color="auto"/>
          </w:divBdr>
        </w:div>
        <w:div w:id="82070058">
          <w:marLeft w:val="640"/>
          <w:marRight w:val="0"/>
          <w:marTop w:val="0"/>
          <w:marBottom w:val="0"/>
          <w:divBdr>
            <w:top w:val="none" w:sz="0" w:space="0" w:color="auto"/>
            <w:left w:val="none" w:sz="0" w:space="0" w:color="auto"/>
            <w:bottom w:val="none" w:sz="0" w:space="0" w:color="auto"/>
            <w:right w:val="none" w:sz="0" w:space="0" w:color="auto"/>
          </w:divBdr>
        </w:div>
        <w:div w:id="1591960433">
          <w:marLeft w:val="640"/>
          <w:marRight w:val="0"/>
          <w:marTop w:val="0"/>
          <w:marBottom w:val="0"/>
          <w:divBdr>
            <w:top w:val="none" w:sz="0" w:space="0" w:color="auto"/>
            <w:left w:val="none" w:sz="0" w:space="0" w:color="auto"/>
            <w:bottom w:val="none" w:sz="0" w:space="0" w:color="auto"/>
            <w:right w:val="none" w:sz="0" w:space="0" w:color="auto"/>
          </w:divBdr>
        </w:div>
        <w:div w:id="455372769">
          <w:marLeft w:val="640"/>
          <w:marRight w:val="0"/>
          <w:marTop w:val="0"/>
          <w:marBottom w:val="0"/>
          <w:divBdr>
            <w:top w:val="none" w:sz="0" w:space="0" w:color="auto"/>
            <w:left w:val="none" w:sz="0" w:space="0" w:color="auto"/>
            <w:bottom w:val="none" w:sz="0" w:space="0" w:color="auto"/>
            <w:right w:val="none" w:sz="0" w:space="0" w:color="auto"/>
          </w:divBdr>
        </w:div>
        <w:div w:id="1537352488">
          <w:marLeft w:val="640"/>
          <w:marRight w:val="0"/>
          <w:marTop w:val="0"/>
          <w:marBottom w:val="0"/>
          <w:divBdr>
            <w:top w:val="none" w:sz="0" w:space="0" w:color="auto"/>
            <w:left w:val="none" w:sz="0" w:space="0" w:color="auto"/>
            <w:bottom w:val="none" w:sz="0" w:space="0" w:color="auto"/>
            <w:right w:val="none" w:sz="0" w:space="0" w:color="auto"/>
          </w:divBdr>
        </w:div>
        <w:div w:id="256331303">
          <w:marLeft w:val="640"/>
          <w:marRight w:val="0"/>
          <w:marTop w:val="0"/>
          <w:marBottom w:val="0"/>
          <w:divBdr>
            <w:top w:val="none" w:sz="0" w:space="0" w:color="auto"/>
            <w:left w:val="none" w:sz="0" w:space="0" w:color="auto"/>
            <w:bottom w:val="none" w:sz="0" w:space="0" w:color="auto"/>
            <w:right w:val="none" w:sz="0" w:space="0" w:color="auto"/>
          </w:divBdr>
        </w:div>
        <w:div w:id="1761684385">
          <w:marLeft w:val="640"/>
          <w:marRight w:val="0"/>
          <w:marTop w:val="0"/>
          <w:marBottom w:val="0"/>
          <w:divBdr>
            <w:top w:val="none" w:sz="0" w:space="0" w:color="auto"/>
            <w:left w:val="none" w:sz="0" w:space="0" w:color="auto"/>
            <w:bottom w:val="none" w:sz="0" w:space="0" w:color="auto"/>
            <w:right w:val="none" w:sz="0" w:space="0" w:color="auto"/>
          </w:divBdr>
        </w:div>
        <w:div w:id="1300919211">
          <w:marLeft w:val="640"/>
          <w:marRight w:val="0"/>
          <w:marTop w:val="0"/>
          <w:marBottom w:val="0"/>
          <w:divBdr>
            <w:top w:val="none" w:sz="0" w:space="0" w:color="auto"/>
            <w:left w:val="none" w:sz="0" w:space="0" w:color="auto"/>
            <w:bottom w:val="none" w:sz="0" w:space="0" w:color="auto"/>
            <w:right w:val="none" w:sz="0" w:space="0" w:color="auto"/>
          </w:divBdr>
        </w:div>
        <w:div w:id="1561673280">
          <w:marLeft w:val="640"/>
          <w:marRight w:val="0"/>
          <w:marTop w:val="0"/>
          <w:marBottom w:val="0"/>
          <w:divBdr>
            <w:top w:val="none" w:sz="0" w:space="0" w:color="auto"/>
            <w:left w:val="none" w:sz="0" w:space="0" w:color="auto"/>
            <w:bottom w:val="none" w:sz="0" w:space="0" w:color="auto"/>
            <w:right w:val="none" w:sz="0" w:space="0" w:color="auto"/>
          </w:divBdr>
        </w:div>
        <w:div w:id="826439774">
          <w:marLeft w:val="640"/>
          <w:marRight w:val="0"/>
          <w:marTop w:val="0"/>
          <w:marBottom w:val="0"/>
          <w:divBdr>
            <w:top w:val="none" w:sz="0" w:space="0" w:color="auto"/>
            <w:left w:val="none" w:sz="0" w:space="0" w:color="auto"/>
            <w:bottom w:val="none" w:sz="0" w:space="0" w:color="auto"/>
            <w:right w:val="none" w:sz="0" w:space="0" w:color="auto"/>
          </w:divBdr>
        </w:div>
        <w:div w:id="1384674672">
          <w:marLeft w:val="640"/>
          <w:marRight w:val="0"/>
          <w:marTop w:val="0"/>
          <w:marBottom w:val="0"/>
          <w:divBdr>
            <w:top w:val="none" w:sz="0" w:space="0" w:color="auto"/>
            <w:left w:val="none" w:sz="0" w:space="0" w:color="auto"/>
            <w:bottom w:val="none" w:sz="0" w:space="0" w:color="auto"/>
            <w:right w:val="none" w:sz="0" w:space="0" w:color="auto"/>
          </w:divBdr>
        </w:div>
        <w:div w:id="1691224186">
          <w:marLeft w:val="640"/>
          <w:marRight w:val="0"/>
          <w:marTop w:val="0"/>
          <w:marBottom w:val="0"/>
          <w:divBdr>
            <w:top w:val="none" w:sz="0" w:space="0" w:color="auto"/>
            <w:left w:val="none" w:sz="0" w:space="0" w:color="auto"/>
            <w:bottom w:val="none" w:sz="0" w:space="0" w:color="auto"/>
            <w:right w:val="none" w:sz="0" w:space="0" w:color="auto"/>
          </w:divBdr>
        </w:div>
        <w:div w:id="2054115612">
          <w:marLeft w:val="640"/>
          <w:marRight w:val="0"/>
          <w:marTop w:val="0"/>
          <w:marBottom w:val="0"/>
          <w:divBdr>
            <w:top w:val="none" w:sz="0" w:space="0" w:color="auto"/>
            <w:left w:val="none" w:sz="0" w:space="0" w:color="auto"/>
            <w:bottom w:val="none" w:sz="0" w:space="0" w:color="auto"/>
            <w:right w:val="none" w:sz="0" w:space="0" w:color="auto"/>
          </w:divBdr>
        </w:div>
        <w:div w:id="1685210559">
          <w:marLeft w:val="640"/>
          <w:marRight w:val="0"/>
          <w:marTop w:val="0"/>
          <w:marBottom w:val="0"/>
          <w:divBdr>
            <w:top w:val="none" w:sz="0" w:space="0" w:color="auto"/>
            <w:left w:val="none" w:sz="0" w:space="0" w:color="auto"/>
            <w:bottom w:val="none" w:sz="0" w:space="0" w:color="auto"/>
            <w:right w:val="none" w:sz="0" w:space="0" w:color="auto"/>
          </w:divBdr>
        </w:div>
        <w:div w:id="1228494474">
          <w:marLeft w:val="640"/>
          <w:marRight w:val="0"/>
          <w:marTop w:val="0"/>
          <w:marBottom w:val="0"/>
          <w:divBdr>
            <w:top w:val="none" w:sz="0" w:space="0" w:color="auto"/>
            <w:left w:val="none" w:sz="0" w:space="0" w:color="auto"/>
            <w:bottom w:val="none" w:sz="0" w:space="0" w:color="auto"/>
            <w:right w:val="none" w:sz="0" w:space="0" w:color="auto"/>
          </w:divBdr>
        </w:div>
        <w:div w:id="478156231">
          <w:marLeft w:val="640"/>
          <w:marRight w:val="0"/>
          <w:marTop w:val="0"/>
          <w:marBottom w:val="0"/>
          <w:divBdr>
            <w:top w:val="none" w:sz="0" w:space="0" w:color="auto"/>
            <w:left w:val="none" w:sz="0" w:space="0" w:color="auto"/>
            <w:bottom w:val="none" w:sz="0" w:space="0" w:color="auto"/>
            <w:right w:val="none" w:sz="0" w:space="0" w:color="auto"/>
          </w:divBdr>
        </w:div>
        <w:div w:id="247269568">
          <w:marLeft w:val="640"/>
          <w:marRight w:val="0"/>
          <w:marTop w:val="0"/>
          <w:marBottom w:val="0"/>
          <w:divBdr>
            <w:top w:val="none" w:sz="0" w:space="0" w:color="auto"/>
            <w:left w:val="none" w:sz="0" w:space="0" w:color="auto"/>
            <w:bottom w:val="none" w:sz="0" w:space="0" w:color="auto"/>
            <w:right w:val="none" w:sz="0" w:space="0" w:color="auto"/>
          </w:divBdr>
        </w:div>
        <w:div w:id="1176192933">
          <w:marLeft w:val="640"/>
          <w:marRight w:val="0"/>
          <w:marTop w:val="0"/>
          <w:marBottom w:val="0"/>
          <w:divBdr>
            <w:top w:val="none" w:sz="0" w:space="0" w:color="auto"/>
            <w:left w:val="none" w:sz="0" w:space="0" w:color="auto"/>
            <w:bottom w:val="none" w:sz="0" w:space="0" w:color="auto"/>
            <w:right w:val="none" w:sz="0" w:space="0" w:color="auto"/>
          </w:divBdr>
        </w:div>
        <w:div w:id="807478910">
          <w:marLeft w:val="640"/>
          <w:marRight w:val="0"/>
          <w:marTop w:val="0"/>
          <w:marBottom w:val="0"/>
          <w:divBdr>
            <w:top w:val="none" w:sz="0" w:space="0" w:color="auto"/>
            <w:left w:val="none" w:sz="0" w:space="0" w:color="auto"/>
            <w:bottom w:val="none" w:sz="0" w:space="0" w:color="auto"/>
            <w:right w:val="none" w:sz="0" w:space="0" w:color="auto"/>
          </w:divBdr>
        </w:div>
        <w:div w:id="745958038">
          <w:marLeft w:val="640"/>
          <w:marRight w:val="0"/>
          <w:marTop w:val="0"/>
          <w:marBottom w:val="0"/>
          <w:divBdr>
            <w:top w:val="none" w:sz="0" w:space="0" w:color="auto"/>
            <w:left w:val="none" w:sz="0" w:space="0" w:color="auto"/>
            <w:bottom w:val="none" w:sz="0" w:space="0" w:color="auto"/>
            <w:right w:val="none" w:sz="0" w:space="0" w:color="auto"/>
          </w:divBdr>
        </w:div>
        <w:div w:id="1916088671">
          <w:marLeft w:val="640"/>
          <w:marRight w:val="0"/>
          <w:marTop w:val="0"/>
          <w:marBottom w:val="0"/>
          <w:divBdr>
            <w:top w:val="none" w:sz="0" w:space="0" w:color="auto"/>
            <w:left w:val="none" w:sz="0" w:space="0" w:color="auto"/>
            <w:bottom w:val="none" w:sz="0" w:space="0" w:color="auto"/>
            <w:right w:val="none" w:sz="0" w:space="0" w:color="auto"/>
          </w:divBdr>
        </w:div>
        <w:div w:id="1877346659">
          <w:marLeft w:val="640"/>
          <w:marRight w:val="0"/>
          <w:marTop w:val="0"/>
          <w:marBottom w:val="0"/>
          <w:divBdr>
            <w:top w:val="none" w:sz="0" w:space="0" w:color="auto"/>
            <w:left w:val="none" w:sz="0" w:space="0" w:color="auto"/>
            <w:bottom w:val="none" w:sz="0" w:space="0" w:color="auto"/>
            <w:right w:val="none" w:sz="0" w:space="0" w:color="auto"/>
          </w:divBdr>
        </w:div>
        <w:div w:id="418059073">
          <w:marLeft w:val="640"/>
          <w:marRight w:val="0"/>
          <w:marTop w:val="0"/>
          <w:marBottom w:val="0"/>
          <w:divBdr>
            <w:top w:val="none" w:sz="0" w:space="0" w:color="auto"/>
            <w:left w:val="none" w:sz="0" w:space="0" w:color="auto"/>
            <w:bottom w:val="none" w:sz="0" w:space="0" w:color="auto"/>
            <w:right w:val="none" w:sz="0" w:space="0" w:color="auto"/>
          </w:divBdr>
        </w:div>
        <w:div w:id="1584216647">
          <w:marLeft w:val="640"/>
          <w:marRight w:val="0"/>
          <w:marTop w:val="0"/>
          <w:marBottom w:val="0"/>
          <w:divBdr>
            <w:top w:val="none" w:sz="0" w:space="0" w:color="auto"/>
            <w:left w:val="none" w:sz="0" w:space="0" w:color="auto"/>
            <w:bottom w:val="none" w:sz="0" w:space="0" w:color="auto"/>
            <w:right w:val="none" w:sz="0" w:space="0" w:color="auto"/>
          </w:divBdr>
        </w:div>
        <w:div w:id="566306294">
          <w:marLeft w:val="640"/>
          <w:marRight w:val="0"/>
          <w:marTop w:val="0"/>
          <w:marBottom w:val="0"/>
          <w:divBdr>
            <w:top w:val="none" w:sz="0" w:space="0" w:color="auto"/>
            <w:left w:val="none" w:sz="0" w:space="0" w:color="auto"/>
            <w:bottom w:val="none" w:sz="0" w:space="0" w:color="auto"/>
            <w:right w:val="none" w:sz="0" w:space="0" w:color="auto"/>
          </w:divBdr>
        </w:div>
        <w:div w:id="1527986201">
          <w:marLeft w:val="640"/>
          <w:marRight w:val="0"/>
          <w:marTop w:val="0"/>
          <w:marBottom w:val="0"/>
          <w:divBdr>
            <w:top w:val="none" w:sz="0" w:space="0" w:color="auto"/>
            <w:left w:val="none" w:sz="0" w:space="0" w:color="auto"/>
            <w:bottom w:val="none" w:sz="0" w:space="0" w:color="auto"/>
            <w:right w:val="none" w:sz="0" w:space="0" w:color="auto"/>
          </w:divBdr>
        </w:div>
        <w:div w:id="476193832">
          <w:marLeft w:val="640"/>
          <w:marRight w:val="0"/>
          <w:marTop w:val="0"/>
          <w:marBottom w:val="0"/>
          <w:divBdr>
            <w:top w:val="none" w:sz="0" w:space="0" w:color="auto"/>
            <w:left w:val="none" w:sz="0" w:space="0" w:color="auto"/>
            <w:bottom w:val="none" w:sz="0" w:space="0" w:color="auto"/>
            <w:right w:val="none" w:sz="0" w:space="0" w:color="auto"/>
          </w:divBdr>
        </w:div>
        <w:div w:id="1975482695">
          <w:marLeft w:val="640"/>
          <w:marRight w:val="0"/>
          <w:marTop w:val="0"/>
          <w:marBottom w:val="0"/>
          <w:divBdr>
            <w:top w:val="none" w:sz="0" w:space="0" w:color="auto"/>
            <w:left w:val="none" w:sz="0" w:space="0" w:color="auto"/>
            <w:bottom w:val="none" w:sz="0" w:space="0" w:color="auto"/>
            <w:right w:val="none" w:sz="0" w:space="0" w:color="auto"/>
          </w:divBdr>
        </w:div>
        <w:div w:id="175311353">
          <w:marLeft w:val="640"/>
          <w:marRight w:val="0"/>
          <w:marTop w:val="0"/>
          <w:marBottom w:val="0"/>
          <w:divBdr>
            <w:top w:val="none" w:sz="0" w:space="0" w:color="auto"/>
            <w:left w:val="none" w:sz="0" w:space="0" w:color="auto"/>
            <w:bottom w:val="none" w:sz="0" w:space="0" w:color="auto"/>
            <w:right w:val="none" w:sz="0" w:space="0" w:color="auto"/>
          </w:divBdr>
        </w:div>
        <w:div w:id="1877309774">
          <w:marLeft w:val="640"/>
          <w:marRight w:val="0"/>
          <w:marTop w:val="0"/>
          <w:marBottom w:val="0"/>
          <w:divBdr>
            <w:top w:val="none" w:sz="0" w:space="0" w:color="auto"/>
            <w:left w:val="none" w:sz="0" w:space="0" w:color="auto"/>
            <w:bottom w:val="none" w:sz="0" w:space="0" w:color="auto"/>
            <w:right w:val="none" w:sz="0" w:space="0" w:color="auto"/>
          </w:divBdr>
        </w:div>
        <w:div w:id="262031747">
          <w:marLeft w:val="640"/>
          <w:marRight w:val="0"/>
          <w:marTop w:val="0"/>
          <w:marBottom w:val="0"/>
          <w:divBdr>
            <w:top w:val="none" w:sz="0" w:space="0" w:color="auto"/>
            <w:left w:val="none" w:sz="0" w:space="0" w:color="auto"/>
            <w:bottom w:val="none" w:sz="0" w:space="0" w:color="auto"/>
            <w:right w:val="none" w:sz="0" w:space="0" w:color="auto"/>
          </w:divBdr>
        </w:div>
        <w:div w:id="697582505">
          <w:marLeft w:val="640"/>
          <w:marRight w:val="0"/>
          <w:marTop w:val="0"/>
          <w:marBottom w:val="0"/>
          <w:divBdr>
            <w:top w:val="none" w:sz="0" w:space="0" w:color="auto"/>
            <w:left w:val="none" w:sz="0" w:space="0" w:color="auto"/>
            <w:bottom w:val="none" w:sz="0" w:space="0" w:color="auto"/>
            <w:right w:val="none" w:sz="0" w:space="0" w:color="auto"/>
          </w:divBdr>
        </w:div>
        <w:div w:id="397755098">
          <w:marLeft w:val="640"/>
          <w:marRight w:val="0"/>
          <w:marTop w:val="0"/>
          <w:marBottom w:val="0"/>
          <w:divBdr>
            <w:top w:val="none" w:sz="0" w:space="0" w:color="auto"/>
            <w:left w:val="none" w:sz="0" w:space="0" w:color="auto"/>
            <w:bottom w:val="none" w:sz="0" w:space="0" w:color="auto"/>
            <w:right w:val="none" w:sz="0" w:space="0" w:color="auto"/>
          </w:divBdr>
        </w:div>
        <w:div w:id="932084275">
          <w:marLeft w:val="640"/>
          <w:marRight w:val="0"/>
          <w:marTop w:val="0"/>
          <w:marBottom w:val="0"/>
          <w:divBdr>
            <w:top w:val="none" w:sz="0" w:space="0" w:color="auto"/>
            <w:left w:val="none" w:sz="0" w:space="0" w:color="auto"/>
            <w:bottom w:val="none" w:sz="0" w:space="0" w:color="auto"/>
            <w:right w:val="none" w:sz="0" w:space="0" w:color="auto"/>
          </w:divBdr>
        </w:div>
        <w:div w:id="937979439">
          <w:marLeft w:val="640"/>
          <w:marRight w:val="0"/>
          <w:marTop w:val="0"/>
          <w:marBottom w:val="0"/>
          <w:divBdr>
            <w:top w:val="none" w:sz="0" w:space="0" w:color="auto"/>
            <w:left w:val="none" w:sz="0" w:space="0" w:color="auto"/>
            <w:bottom w:val="none" w:sz="0" w:space="0" w:color="auto"/>
            <w:right w:val="none" w:sz="0" w:space="0" w:color="auto"/>
          </w:divBdr>
        </w:div>
        <w:div w:id="1131049748">
          <w:marLeft w:val="640"/>
          <w:marRight w:val="0"/>
          <w:marTop w:val="0"/>
          <w:marBottom w:val="0"/>
          <w:divBdr>
            <w:top w:val="none" w:sz="0" w:space="0" w:color="auto"/>
            <w:left w:val="none" w:sz="0" w:space="0" w:color="auto"/>
            <w:bottom w:val="none" w:sz="0" w:space="0" w:color="auto"/>
            <w:right w:val="none" w:sz="0" w:space="0" w:color="auto"/>
          </w:divBdr>
        </w:div>
        <w:div w:id="1047608527">
          <w:marLeft w:val="640"/>
          <w:marRight w:val="0"/>
          <w:marTop w:val="0"/>
          <w:marBottom w:val="0"/>
          <w:divBdr>
            <w:top w:val="none" w:sz="0" w:space="0" w:color="auto"/>
            <w:left w:val="none" w:sz="0" w:space="0" w:color="auto"/>
            <w:bottom w:val="none" w:sz="0" w:space="0" w:color="auto"/>
            <w:right w:val="none" w:sz="0" w:space="0" w:color="auto"/>
          </w:divBdr>
        </w:div>
        <w:div w:id="853954789">
          <w:marLeft w:val="640"/>
          <w:marRight w:val="0"/>
          <w:marTop w:val="0"/>
          <w:marBottom w:val="0"/>
          <w:divBdr>
            <w:top w:val="none" w:sz="0" w:space="0" w:color="auto"/>
            <w:left w:val="none" w:sz="0" w:space="0" w:color="auto"/>
            <w:bottom w:val="none" w:sz="0" w:space="0" w:color="auto"/>
            <w:right w:val="none" w:sz="0" w:space="0" w:color="auto"/>
          </w:divBdr>
        </w:div>
        <w:div w:id="1620257511">
          <w:marLeft w:val="640"/>
          <w:marRight w:val="0"/>
          <w:marTop w:val="0"/>
          <w:marBottom w:val="0"/>
          <w:divBdr>
            <w:top w:val="none" w:sz="0" w:space="0" w:color="auto"/>
            <w:left w:val="none" w:sz="0" w:space="0" w:color="auto"/>
            <w:bottom w:val="none" w:sz="0" w:space="0" w:color="auto"/>
            <w:right w:val="none" w:sz="0" w:space="0" w:color="auto"/>
          </w:divBdr>
        </w:div>
        <w:div w:id="858397403">
          <w:marLeft w:val="640"/>
          <w:marRight w:val="0"/>
          <w:marTop w:val="0"/>
          <w:marBottom w:val="0"/>
          <w:divBdr>
            <w:top w:val="none" w:sz="0" w:space="0" w:color="auto"/>
            <w:left w:val="none" w:sz="0" w:space="0" w:color="auto"/>
            <w:bottom w:val="none" w:sz="0" w:space="0" w:color="auto"/>
            <w:right w:val="none" w:sz="0" w:space="0" w:color="auto"/>
          </w:divBdr>
        </w:div>
        <w:div w:id="1152138888">
          <w:marLeft w:val="640"/>
          <w:marRight w:val="0"/>
          <w:marTop w:val="0"/>
          <w:marBottom w:val="0"/>
          <w:divBdr>
            <w:top w:val="none" w:sz="0" w:space="0" w:color="auto"/>
            <w:left w:val="none" w:sz="0" w:space="0" w:color="auto"/>
            <w:bottom w:val="none" w:sz="0" w:space="0" w:color="auto"/>
            <w:right w:val="none" w:sz="0" w:space="0" w:color="auto"/>
          </w:divBdr>
        </w:div>
        <w:div w:id="372273939">
          <w:marLeft w:val="640"/>
          <w:marRight w:val="0"/>
          <w:marTop w:val="0"/>
          <w:marBottom w:val="0"/>
          <w:divBdr>
            <w:top w:val="none" w:sz="0" w:space="0" w:color="auto"/>
            <w:left w:val="none" w:sz="0" w:space="0" w:color="auto"/>
            <w:bottom w:val="none" w:sz="0" w:space="0" w:color="auto"/>
            <w:right w:val="none" w:sz="0" w:space="0" w:color="auto"/>
          </w:divBdr>
        </w:div>
        <w:div w:id="805044684">
          <w:marLeft w:val="640"/>
          <w:marRight w:val="0"/>
          <w:marTop w:val="0"/>
          <w:marBottom w:val="0"/>
          <w:divBdr>
            <w:top w:val="none" w:sz="0" w:space="0" w:color="auto"/>
            <w:left w:val="none" w:sz="0" w:space="0" w:color="auto"/>
            <w:bottom w:val="none" w:sz="0" w:space="0" w:color="auto"/>
            <w:right w:val="none" w:sz="0" w:space="0" w:color="auto"/>
          </w:divBdr>
        </w:div>
        <w:div w:id="1614439872">
          <w:marLeft w:val="640"/>
          <w:marRight w:val="0"/>
          <w:marTop w:val="0"/>
          <w:marBottom w:val="0"/>
          <w:divBdr>
            <w:top w:val="none" w:sz="0" w:space="0" w:color="auto"/>
            <w:left w:val="none" w:sz="0" w:space="0" w:color="auto"/>
            <w:bottom w:val="none" w:sz="0" w:space="0" w:color="auto"/>
            <w:right w:val="none" w:sz="0" w:space="0" w:color="auto"/>
          </w:divBdr>
        </w:div>
        <w:div w:id="1344237936">
          <w:marLeft w:val="640"/>
          <w:marRight w:val="0"/>
          <w:marTop w:val="0"/>
          <w:marBottom w:val="0"/>
          <w:divBdr>
            <w:top w:val="none" w:sz="0" w:space="0" w:color="auto"/>
            <w:left w:val="none" w:sz="0" w:space="0" w:color="auto"/>
            <w:bottom w:val="none" w:sz="0" w:space="0" w:color="auto"/>
            <w:right w:val="none" w:sz="0" w:space="0" w:color="auto"/>
          </w:divBdr>
        </w:div>
        <w:div w:id="1141582232">
          <w:marLeft w:val="640"/>
          <w:marRight w:val="0"/>
          <w:marTop w:val="0"/>
          <w:marBottom w:val="0"/>
          <w:divBdr>
            <w:top w:val="none" w:sz="0" w:space="0" w:color="auto"/>
            <w:left w:val="none" w:sz="0" w:space="0" w:color="auto"/>
            <w:bottom w:val="none" w:sz="0" w:space="0" w:color="auto"/>
            <w:right w:val="none" w:sz="0" w:space="0" w:color="auto"/>
          </w:divBdr>
        </w:div>
        <w:div w:id="344407828">
          <w:marLeft w:val="640"/>
          <w:marRight w:val="0"/>
          <w:marTop w:val="0"/>
          <w:marBottom w:val="0"/>
          <w:divBdr>
            <w:top w:val="none" w:sz="0" w:space="0" w:color="auto"/>
            <w:left w:val="none" w:sz="0" w:space="0" w:color="auto"/>
            <w:bottom w:val="none" w:sz="0" w:space="0" w:color="auto"/>
            <w:right w:val="none" w:sz="0" w:space="0" w:color="auto"/>
          </w:divBdr>
        </w:div>
        <w:div w:id="1035230179">
          <w:marLeft w:val="640"/>
          <w:marRight w:val="0"/>
          <w:marTop w:val="0"/>
          <w:marBottom w:val="0"/>
          <w:divBdr>
            <w:top w:val="none" w:sz="0" w:space="0" w:color="auto"/>
            <w:left w:val="none" w:sz="0" w:space="0" w:color="auto"/>
            <w:bottom w:val="none" w:sz="0" w:space="0" w:color="auto"/>
            <w:right w:val="none" w:sz="0" w:space="0" w:color="auto"/>
          </w:divBdr>
        </w:div>
        <w:div w:id="1950236590">
          <w:marLeft w:val="640"/>
          <w:marRight w:val="0"/>
          <w:marTop w:val="0"/>
          <w:marBottom w:val="0"/>
          <w:divBdr>
            <w:top w:val="none" w:sz="0" w:space="0" w:color="auto"/>
            <w:left w:val="none" w:sz="0" w:space="0" w:color="auto"/>
            <w:bottom w:val="none" w:sz="0" w:space="0" w:color="auto"/>
            <w:right w:val="none" w:sz="0" w:space="0" w:color="auto"/>
          </w:divBdr>
        </w:div>
        <w:div w:id="864101604">
          <w:marLeft w:val="640"/>
          <w:marRight w:val="0"/>
          <w:marTop w:val="0"/>
          <w:marBottom w:val="0"/>
          <w:divBdr>
            <w:top w:val="none" w:sz="0" w:space="0" w:color="auto"/>
            <w:left w:val="none" w:sz="0" w:space="0" w:color="auto"/>
            <w:bottom w:val="none" w:sz="0" w:space="0" w:color="auto"/>
            <w:right w:val="none" w:sz="0" w:space="0" w:color="auto"/>
          </w:divBdr>
        </w:div>
        <w:div w:id="2014188134">
          <w:marLeft w:val="640"/>
          <w:marRight w:val="0"/>
          <w:marTop w:val="0"/>
          <w:marBottom w:val="0"/>
          <w:divBdr>
            <w:top w:val="none" w:sz="0" w:space="0" w:color="auto"/>
            <w:left w:val="none" w:sz="0" w:space="0" w:color="auto"/>
            <w:bottom w:val="none" w:sz="0" w:space="0" w:color="auto"/>
            <w:right w:val="none" w:sz="0" w:space="0" w:color="auto"/>
          </w:divBdr>
        </w:div>
        <w:div w:id="1200243290">
          <w:marLeft w:val="640"/>
          <w:marRight w:val="0"/>
          <w:marTop w:val="0"/>
          <w:marBottom w:val="0"/>
          <w:divBdr>
            <w:top w:val="none" w:sz="0" w:space="0" w:color="auto"/>
            <w:left w:val="none" w:sz="0" w:space="0" w:color="auto"/>
            <w:bottom w:val="none" w:sz="0" w:space="0" w:color="auto"/>
            <w:right w:val="none" w:sz="0" w:space="0" w:color="auto"/>
          </w:divBdr>
        </w:div>
        <w:div w:id="951714825">
          <w:marLeft w:val="640"/>
          <w:marRight w:val="0"/>
          <w:marTop w:val="0"/>
          <w:marBottom w:val="0"/>
          <w:divBdr>
            <w:top w:val="none" w:sz="0" w:space="0" w:color="auto"/>
            <w:left w:val="none" w:sz="0" w:space="0" w:color="auto"/>
            <w:bottom w:val="none" w:sz="0" w:space="0" w:color="auto"/>
            <w:right w:val="none" w:sz="0" w:space="0" w:color="auto"/>
          </w:divBdr>
        </w:div>
        <w:div w:id="713770313">
          <w:marLeft w:val="640"/>
          <w:marRight w:val="0"/>
          <w:marTop w:val="0"/>
          <w:marBottom w:val="0"/>
          <w:divBdr>
            <w:top w:val="none" w:sz="0" w:space="0" w:color="auto"/>
            <w:left w:val="none" w:sz="0" w:space="0" w:color="auto"/>
            <w:bottom w:val="none" w:sz="0" w:space="0" w:color="auto"/>
            <w:right w:val="none" w:sz="0" w:space="0" w:color="auto"/>
          </w:divBdr>
        </w:div>
        <w:div w:id="38363668">
          <w:marLeft w:val="640"/>
          <w:marRight w:val="0"/>
          <w:marTop w:val="0"/>
          <w:marBottom w:val="0"/>
          <w:divBdr>
            <w:top w:val="none" w:sz="0" w:space="0" w:color="auto"/>
            <w:left w:val="none" w:sz="0" w:space="0" w:color="auto"/>
            <w:bottom w:val="none" w:sz="0" w:space="0" w:color="auto"/>
            <w:right w:val="none" w:sz="0" w:space="0" w:color="auto"/>
          </w:divBdr>
        </w:div>
        <w:div w:id="1499418948">
          <w:marLeft w:val="640"/>
          <w:marRight w:val="0"/>
          <w:marTop w:val="0"/>
          <w:marBottom w:val="0"/>
          <w:divBdr>
            <w:top w:val="none" w:sz="0" w:space="0" w:color="auto"/>
            <w:left w:val="none" w:sz="0" w:space="0" w:color="auto"/>
            <w:bottom w:val="none" w:sz="0" w:space="0" w:color="auto"/>
            <w:right w:val="none" w:sz="0" w:space="0" w:color="auto"/>
          </w:divBdr>
        </w:div>
        <w:div w:id="1236359551">
          <w:marLeft w:val="640"/>
          <w:marRight w:val="0"/>
          <w:marTop w:val="0"/>
          <w:marBottom w:val="0"/>
          <w:divBdr>
            <w:top w:val="none" w:sz="0" w:space="0" w:color="auto"/>
            <w:left w:val="none" w:sz="0" w:space="0" w:color="auto"/>
            <w:bottom w:val="none" w:sz="0" w:space="0" w:color="auto"/>
            <w:right w:val="none" w:sz="0" w:space="0" w:color="auto"/>
          </w:divBdr>
        </w:div>
        <w:div w:id="2020155700">
          <w:marLeft w:val="640"/>
          <w:marRight w:val="0"/>
          <w:marTop w:val="0"/>
          <w:marBottom w:val="0"/>
          <w:divBdr>
            <w:top w:val="none" w:sz="0" w:space="0" w:color="auto"/>
            <w:left w:val="none" w:sz="0" w:space="0" w:color="auto"/>
            <w:bottom w:val="none" w:sz="0" w:space="0" w:color="auto"/>
            <w:right w:val="none" w:sz="0" w:space="0" w:color="auto"/>
          </w:divBdr>
        </w:div>
        <w:div w:id="1235239227">
          <w:marLeft w:val="640"/>
          <w:marRight w:val="0"/>
          <w:marTop w:val="0"/>
          <w:marBottom w:val="0"/>
          <w:divBdr>
            <w:top w:val="none" w:sz="0" w:space="0" w:color="auto"/>
            <w:left w:val="none" w:sz="0" w:space="0" w:color="auto"/>
            <w:bottom w:val="none" w:sz="0" w:space="0" w:color="auto"/>
            <w:right w:val="none" w:sz="0" w:space="0" w:color="auto"/>
          </w:divBdr>
        </w:div>
        <w:div w:id="587542674">
          <w:marLeft w:val="640"/>
          <w:marRight w:val="0"/>
          <w:marTop w:val="0"/>
          <w:marBottom w:val="0"/>
          <w:divBdr>
            <w:top w:val="none" w:sz="0" w:space="0" w:color="auto"/>
            <w:left w:val="none" w:sz="0" w:space="0" w:color="auto"/>
            <w:bottom w:val="none" w:sz="0" w:space="0" w:color="auto"/>
            <w:right w:val="none" w:sz="0" w:space="0" w:color="auto"/>
          </w:divBdr>
        </w:div>
        <w:div w:id="1406562863">
          <w:marLeft w:val="640"/>
          <w:marRight w:val="0"/>
          <w:marTop w:val="0"/>
          <w:marBottom w:val="0"/>
          <w:divBdr>
            <w:top w:val="none" w:sz="0" w:space="0" w:color="auto"/>
            <w:left w:val="none" w:sz="0" w:space="0" w:color="auto"/>
            <w:bottom w:val="none" w:sz="0" w:space="0" w:color="auto"/>
            <w:right w:val="none" w:sz="0" w:space="0" w:color="auto"/>
          </w:divBdr>
        </w:div>
        <w:div w:id="2110469469">
          <w:marLeft w:val="640"/>
          <w:marRight w:val="0"/>
          <w:marTop w:val="0"/>
          <w:marBottom w:val="0"/>
          <w:divBdr>
            <w:top w:val="none" w:sz="0" w:space="0" w:color="auto"/>
            <w:left w:val="none" w:sz="0" w:space="0" w:color="auto"/>
            <w:bottom w:val="none" w:sz="0" w:space="0" w:color="auto"/>
            <w:right w:val="none" w:sz="0" w:space="0" w:color="auto"/>
          </w:divBdr>
        </w:div>
        <w:div w:id="333995148">
          <w:marLeft w:val="640"/>
          <w:marRight w:val="0"/>
          <w:marTop w:val="0"/>
          <w:marBottom w:val="0"/>
          <w:divBdr>
            <w:top w:val="none" w:sz="0" w:space="0" w:color="auto"/>
            <w:left w:val="none" w:sz="0" w:space="0" w:color="auto"/>
            <w:bottom w:val="none" w:sz="0" w:space="0" w:color="auto"/>
            <w:right w:val="none" w:sz="0" w:space="0" w:color="auto"/>
          </w:divBdr>
        </w:div>
        <w:div w:id="1642466573">
          <w:marLeft w:val="640"/>
          <w:marRight w:val="0"/>
          <w:marTop w:val="0"/>
          <w:marBottom w:val="0"/>
          <w:divBdr>
            <w:top w:val="none" w:sz="0" w:space="0" w:color="auto"/>
            <w:left w:val="none" w:sz="0" w:space="0" w:color="auto"/>
            <w:bottom w:val="none" w:sz="0" w:space="0" w:color="auto"/>
            <w:right w:val="none" w:sz="0" w:space="0" w:color="auto"/>
          </w:divBdr>
        </w:div>
        <w:div w:id="876434837">
          <w:marLeft w:val="640"/>
          <w:marRight w:val="0"/>
          <w:marTop w:val="0"/>
          <w:marBottom w:val="0"/>
          <w:divBdr>
            <w:top w:val="none" w:sz="0" w:space="0" w:color="auto"/>
            <w:left w:val="none" w:sz="0" w:space="0" w:color="auto"/>
            <w:bottom w:val="none" w:sz="0" w:space="0" w:color="auto"/>
            <w:right w:val="none" w:sz="0" w:space="0" w:color="auto"/>
          </w:divBdr>
        </w:div>
        <w:div w:id="595408991">
          <w:marLeft w:val="640"/>
          <w:marRight w:val="0"/>
          <w:marTop w:val="0"/>
          <w:marBottom w:val="0"/>
          <w:divBdr>
            <w:top w:val="none" w:sz="0" w:space="0" w:color="auto"/>
            <w:left w:val="none" w:sz="0" w:space="0" w:color="auto"/>
            <w:bottom w:val="none" w:sz="0" w:space="0" w:color="auto"/>
            <w:right w:val="none" w:sz="0" w:space="0" w:color="auto"/>
          </w:divBdr>
        </w:div>
        <w:div w:id="755902215">
          <w:marLeft w:val="640"/>
          <w:marRight w:val="0"/>
          <w:marTop w:val="0"/>
          <w:marBottom w:val="0"/>
          <w:divBdr>
            <w:top w:val="none" w:sz="0" w:space="0" w:color="auto"/>
            <w:left w:val="none" w:sz="0" w:space="0" w:color="auto"/>
            <w:bottom w:val="none" w:sz="0" w:space="0" w:color="auto"/>
            <w:right w:val="none" w:sz="0" w:space="0" w:color="auto"/>
          </w:divBdr>
        </w:div>
        <w:div w:id="331879503">
          <w:marLeft w:val="640"/>
          <w:marRight w:val="0"/>
          <w:marTop w:val="0"/>
          <w:marBottom w:val="0"/>
          <w:divBdr>
            <w:top w:val="none" w:sz="0" w:space="0" w:color="auto"/>
            <w:left w:val="none" w:sz="0" w:space="0" w:color="auto"/>
            <w:bottom w:val="none" w:sz="0" w:space="0" w:color="auto"/>
            <w:right w:val="none" w:sz="0" w:space="0" w:color="auto"/>
          </w:divBdr>
        </w:div>
        <w:div w:id="1441294842">
          <w:marLeft w:val="640"/>
          <w:marRight w:val="0"/>
          <w:marTop w:val="0"/>
          <w:marBottom w:val="0"/>
          <w:divBdr>
            <w:top w:val="none" w:sz="0" w:space="0" w:color="auto"/>
            <w:left w:val="none" w:sz="0" w:space="0" w:color="auto"/>
            <w:bottom w:val="none" w:sz="0" w:space="0" w:color="auto"/>
            <w:right w:val="none" w:sz="0" w:space="0" w:color="auto"/>
          </w:divBdr>
        </w:div>
        <w:div w:id="268202503">
          <w:marLeft w:val="640"/>
          <w:marRight w:val="0"/>
          <w:marTop w:val="0"/>
          <w:marBottom w:val="0"/>
          <w:divBdr>
            <w:top w:val="none" w:sz="0" w:space="0" w:color="auto"/>
            <w:left w:val="none" w:sz="0" w:space="0" w:color="auto"/>
            <w:bottom w:val="none" w:sz="0" w:space="0" w:color="auto"/>
            <w:right w:val="none" w:sz="0" w:space="0" w:color="auto"/>
          </w:divBdr>
        </w:div>
        <w:div w:id="1319727497">
          <w:marLeft w:val="640"/>
          <w:marRight w:val="0"/>
          <w:marTop w:val="0"/>
          <w:marBottom w:val="0"/>
          <w:divBdr>
            <w:top w:val="none" w:sz="0" w:space="0" w:color="auto"/>
            <w:left w:val="none" w:sz="0" w:space="0" w:color="auto"/>
            <w:bottom w:val="none" w:sz="0" w:space="0" w:color="auto"/>
            <w:right w:val="none" w:sz="0" w:space="0" w:color="auto"/>
          </w:divBdr>
        </w:div>
        <w:div w:id="1418089304">
          <w:marLeft w:val="640"/>
          <w:marRight w:val="0"/>
          <w:marTop w:val="0"/>
          <w:marBottom w:val="0"/>
          <w:divBdr>
            <w:top w:val="none" w:sz="0" w:space="0" w:color="auto"/>
            <w:left w:val="none" w:sz="0" w:space="0" w:color="auto"/>
            <w:bottom w:val="none" w:sz="0" w:space="0" w:color="auto"/>
            <w:right w:val="none" w:sz="0" w:space="0" w:color="auto"/>
          </w:divBdr>
        </w:div>
        <w:div w:id="1337460389">
          <w:marLeft w:val="640"/>
          <w:marRight w:val="0"/>
          <w:marTop w:val="0"/>
          <w:marBottom w:val="0"/>
          <w:divBdr>
            <w:top w:val="none" w:sz="0" w:space="0" w:color="auto"/>
            <w:left w:val="none" w:sz="0" w:space="0" w:color="auto"/>
            <w:bottom w:val="none" w:sz="0" w:space="0" w:color="auto"/>
            <w:right w:val="none" w:sz="0" w:space="0" w:color="auto"/>
          </w:divBdr>
        </w:div>
        <w:div w:id="971011460">
          <w:marLeft w:val="640"/>
          <w:marRight w:val="0"/>
          <w:marTop w:val="0"/>
          <w:marBottom w:val="0"/>
          <w:divBdr>
            <w:top w:val="none" w:sz="0" w:space="0" w:color="auto"/>
            <w:left w:val="none" w:sz="0" w:space="0" w:color="auto"/>
            <w:bottom w:val="none" w:sz="0" w:space="0" w:color="auto"/>
            <w:right w:val="none" w:sz="0" w:space="0" w:color="auto"/>
          </w:divBdr>
        </w:div>
        <w:div w:id="1162433241">
          <w:marLeft w:val="640"/>
          <w:marRight w:val="0"/>
          <w:marTop w:val="0"/>
          <w:marBottom w:val="0"/>
          <w:divBdr>
            <w:top w:val="none" w:sz="0" w:space="0" w:color="auto"/>
            <w:left w:val="none" w:sz="0" w:space="0" w:color="auto"/>
            <w:bottom w:val="none" w:sz="0" w:space="0" w:color="auto"/>
            <w:right w:val="none" w:sz="0" w:space="0" w:color="auto"/>
          </w:divBdr>
        </w:div>
        <w:div w:id="961695371">
          <w:marLeft w:val="640"/>
          <w:marRight w:val="0"/>
          <w:marTop w:val="0"/>
          <w:marBottom w:val="0"/>
          <w:divBdr>
            <w:top w:val="none" w:sz="0" w:space="0" w:color="auto"/>
            <w:left w:val="none" w:sz="0" w:space="0" w:color="auto"/>
            <w:bottom w:val="none" w:sz="0" w:space="0" w:color="auto"/>
            <w:right w:val="none" w:sz="0" w:space="0" w:color="auto"/>
          </w:divBdr>
        </w:div>
        <w:div w:id="1105423013">
          <w:marLeft w:val="640"/>
          <w:marRight w:val="0"/>
          <w:marTop w:val="0"/>
          <w:marBottom w:val="0"/>
          <w:divBdr>
            <w:top w:val="none" w:sz="0" w:space="0" w:color="auto"/>
            <w:left w:val="none" w:sz="0" w:space="0" w:color="auto"/>
            <w:bottom w:val="none" w:sz="0" w:space="0" w:color="auto"/>
            <w:right w:val="none" w:sz="0" w:space="0" w:color="auto"/>
          </w:divBdr>
        </w:div>
        <w:div w:id="1027408481">
          <w:marLeft w:val="640"/>
          <w:marRight w:val="0"/>
          <w:marTop w:val="0"/>
          <w:marBottom w:val="0"/>
          <w:divBdr>
            <w:top w:val="none" w:sz="0" w:space="0" w:color="auto"/>
            <w:left w:val="none" w:sz="0" w:space="0" w:color="auto"/>
            <w:bottom w:val="none" w:sz="0" w:space="0" w:color="auto"/>
            <w:right w:val="none" w:sz="0" w:space="0" w:color="auto"/>
          </w:divBdr>
        </w:div>
        <w:div w:id="840269032">
          <w:marLeft w:val="640"/>
          <w:marRight w:val="0"/>
          <w:marTop w:val="0"/>
          <w:marBottom w:val="0"/>
          <w:divBdr>
            <w:top w:val="none" w:sz="0" w:space="0" w:color="auto"/>
            <w:left w:val="none" w:sz="0" w:space="0" w:color="auto"/>
            <w:bottom w:val="none" w:sz="0" w:space="0" w:color="auto"/>
            <w:right w:val="none" w:sz="0" w:space="0" w:color="auto"/>
          </w:divBdr>
        </w:div>
        <w:div w:id="938371735">
          <w:marLeft w:val="640"/>
          <w:marRight w:val="0"/>
          <w:marTop w:val="0"/>
          <w:marBottom w:val="0"/>
          <w:divBdr>
            <w:top w:val="none" w:sz="0" w:space="0" w:color="auto"/>
            <w:left w:val="none" w:sz="0" w:space="0" w:color="auto"/>
            <w:bottom w:val="none" w:sz="0" w:space="0" w:color="auto"/>
            <w:right w:val="none" w:sz="0" w:space="0" w:color="auto"/>
          </w:divBdr>
        </w:div>
        <w:div w:id="621423209">
          <w:marLeft w:val="640"/>
          <w:marRight w:val="0"/>
          <w:marTop w:val="0"/>
          <w:marBottom w:val="0"/>
          <w:divBdr>
            <w:top w:val="none" w:sz="0" w:space="0" w:color="auto"/>
            <w:left w:val="none" w:sz="0" w:space="0" w:color="auto"/>
            <w:bottom w:val="none" w:sz="0" w:space="0" w:color="auto"/>
            <w:right w:val="none" w:sz="0" w:space="0" w:color="auto"/>
          </w:divBdr>
        </w:div>
        <w:div w:id="572474655">
          <w:marLeft w:val="640"/>
          <w:marRight w:val="0"/>
          <w:marTop w:val="0"/>
          <w:marBottom w:val="0"/>
          <w:divBdr>
            <w:top w:val="none" w:sz="0" w:space="0" w:color="auto"/>
            <w:left w:val="none" w:sz="0" w:space="0" w:color="auto"/>
            <w:bottom w:val="none" w:sz="0" w:space="0" w:color="auto"/>
            <w:right w:val="none" w:sz="0" w:space="0" w:color="auto"/>
          </w:divBdr>
        </w:div>
        <w:div w:id="2081709176">
          <w:marLeft w:val="640"/>
          <w:marRight w:val="0"/>
          <w:marTop w:val="0"/>
          <w:marBottom w:val="0"/>
          <w:divBdr>
            <w:top w:val="none" w:sz="0" w:space="0" w:color="auto"/>
            <w:left w:val="none" w:sz="0" w:space="0" w:color="auto"/>
            <w:bottom w:val="none" w:sz="0" w:space="0" w:color="auto"/>
            <w:right w:val="none" w:sz="0" w:space="0" w:color="auto"/>
          </w:divBdr>
        </w:div>
        <w:div w:id="1722902085">
          <w:marLeft w:val="640"/>
          <w:marRight w:val="0"/>
          <w:marTop w:val="0"/>
          <w:marBottom w:val="0"/>
          <w:divBdr>
            <w:top w:val="none" w:sz="0" w:space="0" w:color="auto"/>
            <w:left w:val="none" w:sz="0" w:space="0" w:color="auto"/>
            <w:bottom w:val="none" w:sz="0" w:space="0" w:color="auto"/>
            <w:right w:val="none" w:sz="0" w:space="0" w:color="auto"/>
          </w:divBdr>
        </w:div>
        <w:div w:id="319236090">
          <w:marLeft w:val="640"/>
          <w:marRight w:val="0"/>
          <w:marTop w:val="0"/>
          <w:marBottom w:val="0"/>
          <w:divBdr>
            <w:top w:val="none" w:sz="0" w:space="0" w:color="auto"/>
            <w:left w:val="none" w:sz="0" w:space="0" w:color="auto"/>
            <w:bottom w:val="none" w:sz="0" w:space="0" w:color="auto"/>
            <w:right w:val="none" w:sz="0" w:space="0" w:color="auto"/>
          </w:divBdr>
        </w:div>
        <w:div w:id="2011641138">
          <w:marLeft w:val="640"/>
          <w:marRight w:val="0"/>
          <w:marTop w:val="0"/>
          <w:marBottom w:val="0"/>
          <w:divBdr>
            <w:top w:val="none" w:sz="0" w:space="0" w:color="auto"/>
            <w:left w:val="none" w:sz="0" w:space="0" w:color="auto"/>
            <w:bottom w:val="none" w:sz="0" w:space="0" w:color="auto"/>
            <w:right w:val="none" w:sz="0" w:space="0" w:color="auto"/>
          </w:divBdr>
        </w:div>
        <w:div w:id="1289966903">
          <w:marLeft w:val="640"/>
          <w:marRight w:val="0"/>
          <w:marTop w:val="0"/>
          <w:marBottom w:val="0"/>
          <w:divBdr>
            <w:top w:val="none" w:sz="0" w:space="0" w:color="auto"/>
            <w:left w:val="none" w:sz="0" w:space="0" w:color="auto"/>
            <w:bottom w:val="none" w:sz="0" w:space="0" w:color="auto"/>
            <w:right w:val="none" w:sz="0" w:space="0" w:color="auto"/>
          </w:divBdr>
        </w:div>
        <w:div w:id="825166197">
          <w:marLeft w:val="640"/>
          <w:marRight w:val="0"/>
          <w:marTop w:val="0"/>
          <w:marBottom w:val="0"/>
          <w:divBdr>
            <w:top w:val="none" w:sz="0" w:space="0" w:color="auto"/>
            <w:left w:val="none" w:sz="0" w:space="0" w:color="auto"/>
            <w:bottom w:val="none" w:sz="0" w:space="0" w:color="auto"/>
            <w:right w:val="none" w:sz="0" w:space="0" w:color="auto"/>
          </w:divBdr>
        </w:div>
        <w:div w:id="1120686188">
          <w:marLeft w:val="640"/>
          <w:marRight w:val="0"/>
          <w:marTop w:val="0"/>
          <w:marBottom w:val="0"/>
          <w:divBdr>
            <w:top w:val="none" w:sz="0" w:space="0" w:color="auto"/>
            <w:left w:val="none" w:sz="0" w:space="0" w:color="auto"/>
            <w:bottom w:val="none" w:sz="0" w:space="0" w:color="auto"/>
            <w:right w:val="none" w:sz="0" w:space="0" w:color="auto"/>
          </w:divBdr>
        </w:div>
        <w:div w:id="1633559975">
          <w:marLeft w:val="640"/>
          <w:marRight w:val="0"/>
          <w:marTop w:val="0"/>
          <w:marBottom w:val="0"/>
          <w:divBdr>
            <w:top w:val="none" w:sz="0" w:space="0" w:color="auto"/>
            <w:left w:val="none" w:sz="0" w:space="0" w:color="auto"/>
            <w:bottom w:val="none" w:sz="0" w:space="0" w:color="auto"/>
            <w:right w:val="none" w:sz="0" w:space="0" w:color="auto"/>
          </w:divBdr>
        </w:div>
        <w:div w:id="1330673389">
          <w:marLeft w:val="640"/>
          <w:marRight w:val="0"/>
          <w:marTop w:val="0"/>
          <w:marBottom w:val="0"/>
          <w:divBdr>
            <w:top w:val="none" w:sz="0" w:space="0" w:color="auto"/>
            <w:left w:val="none" w:sz="0" w:space="0" w:color="auto"/>
            <w:bottom w:val="none" w:sz="0" w:space="0" w:color="auto"/>
            <w:right w:val="none" w:sz="0" w:space="0" w:color="auto"/>
          </w:divBdr>
        </w:div>
        <w:div w:id="2084906473">
          <w:marLeft w:val="640"/>
          <w:marRight w:val="0"/>
          <w:marTop w:val="0"/>
          <w:marBottom w:val="0"/>
          <w:divBdr>
            <w:top w:val="none" w:sz="0" w:space="0" w:color="auto"/>
            <w:left w:val="none" w:sz="0" w:space="0" w:color="auto"/>
            <w:bottom w:val="none" w:sz="0" w:space="0" w:color="auto"/>
            <w:right w:val="none" w:sz="0" w:space="0" w:color="auto"/>
          </w:divBdr>
        </w:div>
        <w:div w:id="1796555975">
          <w:marLeft w:val="640"/>
          <w:marRight w:val="0"/>
          <w:marTop w:val="0"/>
          <w:marBottom w:val="0"/>
          <w:divBdr>
            <w:top w:val="none" w:sz="0" w:space="0" w:color="auto"/>
            <w:left w:val="none" w:sz="0" w:space="0" w:color="auto"/>
            <w:bottom w:val="none" w:sz="0" w:space="0" w:color="auto"/>
            <w:right w:val="none" w:sz="0" w:space="0" w:color="auto"/>
          </w:divBdr>
        </w:div>
        <w:div w:id="1122386116">
          <w:marLeft w:val="640"/>
          <w:marRight w:val="0"/>
          <w:marTop w:val="0"/>
          <w:marBottom w:val="0"/>
          <w:divBdr>
            <w:top w:val="none" w:sz="0" w:space="0" w:color="auto"/>
            <w:left w:val="none" w:sz="0" w:space="0" w:color="auto"/>
            <w:bottom w:val="none" w:sz="0" w:space="0" w:color="auto"/>
            <w:right w:val="none" w:sz="0" w:space="0" w:color="auto"/>
          </w:divBdr>
        </w:div>
        <w:div w:id="1546943558">
          <w:marLeft w:val="640"/>
          <w:marRight w:val="0"/>
          <w:marTop w:val="0"/>
          <w:marBottom w:val="0"/>
          <w:divBdr>
            <w:top w:val="none" w:sz="0" w:space="0" w:color="auto"/>
            <w:left w:val="none" w:sz="0" w:space="0" w:color="auto"/>
            <w:bottom w:val="none" w:sz="0" w:space="0" w:color="auto"/>
            <w:right w:val="none" w:sz="0" w:space="0" w:color="auto"/>
          </w:divBdr>
        </w:div>
        <w:div w:id="2128233538">
          <w:marLeft w:val="640"/>
          <w:marRight w:val="0"/>
          <w:marTop w:val="0"/>
          <w:marBottom w:val="0"/>
          <w:divBdr>
            <w:top w:val="none" w:sz="0" w:space="0" w:color="auto"/>
            <w:left w:val="none" w:sz="0" w:space="0" w:color="auto"/>
            <w:bottom w:val="none" w:sz="0" w:space="0" w:color="auto"/>
            <w:right w:val="none" w:sz="0" w:space="0" w:color="auto"/>
          </w:divBdr>
        </w:div>
        <w:div w:id="656033174">
          <w:marLeft w:val="640"/>
          <w:marRight w:val="0"/>
          <w:marTop w:val="0"/>
          <w:marBottom w:val="0"/>
          <w:divBdr>
            <w:top w:val="none" w:sz="0" w:space="0" w:color="auto"/>
            <w:left w:val="none" w:sz="0" w:space="0" w:color="auto"/>
            <w:bottom w:val="none" w:sz="0" w:space="0" w:color="auto"/>
            <w:right w:val="none" w:sz="0" w:space="0" w:color="auto"/>
          </w:divBdr>
        </w:div>
        <w:div w:id="1364134438">
          <w:marLeft w:val="640"/>
          <w:marRight w:val="0"/>
          <w:marTop w:val="0"/>
          <w:marBottom w:val="0"/>
          <w:divBdr>
            <w:top w:val="none" w:sz="0" w:space="0" w:color="auto"/>
            <w:left w:val="none" w:sz="0" w:space="0" w:color="auto"/>
            <w:bottom w:val="none" w:sz="0" w:space="0" w:color="auto"/>
            <w:right w:val="none" w:sz="0" w:space="0" w:color="auto"/>
          </w:divBdr>
        </w:div>
        <w:div w:id="1866866785">
          <w:marLeft w:val="640"/>
          <w:marRight w:val="0"/>
          <w:marTop w:val="0"/>
          <w:marBottom w:val="0"/>
          <w:divBdr>
            <w:top w:val="none" w:sz="0" w:space="0" w:color="auto"/>
            <w:left w:val="none" w:sz="0" w:space="0" w:color="auto"/>
            <w:bottom w:val="none" w:sz="0" w:space="0" w:color="auto"/>
            <w:right w:val="none" w:sz="0" w:space="0" w:color="auto"/>
          </w:divBdr>
        </w:div>
        <w:div w:id="2120636254">
          <w:marLeft w:val="640"/>
          <w:marRight w:val="0"/>
          <w:marTop w:val="0"/>
          <w:marBottom w:val="0"/>
          <w:divBdr>
            <w:top w:val="none" w:sz="0" w:space="0" w:color="auto"/>
            <w:left w:val="none" w:sz="0" w:space="0" w:color="auto"/>
            <w:bottom w:val="none" w:sz="0" w:space="0" w:color="auto"/>
            <w:right w:val="none" w:sz="0" w:space="0" w:color="auto"/>
          </w:divBdr>
        </w:div>
        <w:div w:id="2026248793">
          <w:marLeft w:val="640"/>
          <w:marRight w:val="0"/>
          <w:marTop w:val="0"/>
          <w:marBottom w:val="0"/>
          <w:divBdr>
            <w:top w:val="none" w:sz="0" w:space="0" w:color="auto"/>
            <w:left w:val="none" w:sz="0" w:space="0" w:color="auto"/>
            <w:bottom w:val="none" w:sz="0" w:space="0" w:color="auto"/>
            <w:right w:val="none" w:sz="0" w:space="0" w:color="auto"/>
          </w:divBdr>
        </w:div>
        <w:div w:id="1035813624">
          <w:marLeft w:val="640"/>
          <w:marRight w:val="0"/>
          <w:marTop w:val="0"/>
          <w:marBottom w:val="0"/>
          <w:divBdr>
            <w:top w:val="none" w:sz="0" w:space="0" w:color="auto"/>
            <w:left w:val="none" w:sz="0" w:space="0" w:color="auto"/>
            <w:bottom w:val="none" w:sz="0" w:space="0" w:color="auto"/>
            <w:right w:val="none" w:sz="0" w:space="0" w:color="auto"/>
          </w:divBdr>
        </w:div>
        <w:div w:id="883637842">
          <w:marLeft w:val="640"/>
          <w:marRight w:val="0"/>
          <w:marTop w:val="0"/>
          <w:marBottom w:val="0"/>
          <w:divBdr>
            <w:top w:val="none" w:sz="0" w:space="0" w:color="auto"/>
            <w:left w:val="none" w:sz="0" w:space="0" w:color="auto"/>
            <w:bottom w:val="none" w:sz="0" w:space="0" w:color="auto"/>
            <w:right w:val="none" w:sz="0" w:space="0" w:color="auto"/>
          </w:divBdr>
        </w:div>
        <w:div w:id="252401079">
          <w:marLeft w:val="640"/>
          <w:marRight w:val="0"/>
          <w:marTop w:val="0"/>
          <w:marBottom w:val="0"/>
          <w:divBdr>
            <w:top w:val="none" w:sz="0" w:space="0" w:color="auto"/>
            <w:left w:val="none" w:sz="0" w:space="0" w:color="auto"/>
            <w:bottom w:val="none" w:sz="0" w:space="0" w:color="auto"/>
            <w:right w:val="none" w:sz="0" w:space="0" w:color="auto"/>
          </w:divBdr>
        </w:div>
        <w:div w:id="1021397972">
          <w:marLeft w:val="640"/>
          <w:marRight w:val="0"/>
          <w:marTop w:val="0"/>
          <w:marBottom w:val="0"/>
          <w:divBdr>
            <w:top w:val="none" w:sz="0" w:space="0" w:color="auto"/>
            <w:left w:val="none" w:sz="0" w:space="0" w:color="auto"/>
            <w:bottom w:val="none" w:sz="0" w:space="0" w:color="auto"/>
            <w:right w:val="none" w:sz="0" w:space="0" w:color="auto"/>
          </w:divBdr>
        </w:div>
        <w:div w:id="1731078906">
          <w:marLeft w:val="640"/>
          <w:marRight w:val="0"/>
          <w:marTop w:val="0"/>
          <w:marBottom w:val="0"/>
          <w:divBdr>
            <w:top w:val="none" w:sz="0" w:space="0" w:color="auto"/>
            <w:left w:val="none" w:sz="0" w:space="0" w:color="auto"/>
            <w:bottom w:val="none" w:sz="0" w:space="0" w:color="auto"/>
            <w:right w:val="none" w:sz="0" w:space="0" w:color="auto"/>
          </w:divBdr>
        </w:div>
        <w:div w:id="252473796">
          <w:marLeft w:val="640"/>
          <w:marRight w:val="0"/>
          <w:marTop w:val="0"/>
          <w:marBottom w:val="0"/>
          <w:divBdr>
            <w:top w:val="none" w:sz="0" w:space="0" w:color="auto"/>
            <w:left w:val="none" w:sz="0" w:space="0" w:color="auto"/>
            <w:bottom w:val="none" w:sz="0" w:space="0" w:color="auto"/>
            <w:right w:val="none" w:sz="0" w:space="0" w:color="auto"/>
          </w:divBdr>
        </w:div>
        <w:div w:id="2064331958">
          <w:marLeft w:val="640"/>
          <w:marRight w:val="0"/>
          <w:marTop w:val="0"/>
          <w:marBottom w:val="0"/>
          <w:divBdr>
            <w:top w:val="none" w:sz="0" w:space="0" w:color="auto"/>
            <w:left w:val="none" w:sz="0" w:space="0" w:color="auto"/>
            <w:bottom w:val="none" w:sz="0" w:space="0" w:color="auto"/>
            <w:right w:val="none" w:sz="0" w:space="0" w:color="auto"/>
          </w:divBdr>
        </w:div>
        <w:div w:id="895118102">
          <w:marLeft w:val="640"/>
          <w:marRight w:val="0"/>
          <w:marTop w:val="0"/>
          <w:marBottom w:val="0"/>
          <w:divBdr>
            <w:top w:val="none" w:sz="0" w:space="0" w:color="auto"/>
            <w:left w:val="none" w:sz="0" w:space="0" w:color="auto"/>
            <w:bottom w:val="none" w:sz="0" w:space="0" w:color="auto"/>
            <w:right w:val="none" w:sz="0" w:space="0" w:color="auto"/>
          </w:divBdr>
        </w:div>
        <w:div w:id="588539770">
          <w:marLeft w:val="640"/>
          <w:marRight w:val="0"/>
          <w:marTop w:val="0"/>
          <w:marBottom w:val="0"/>
          <w:divBdr>
            <w:top w:val="none" w:sz="0" w:space="0" w:color="auto"/>
            <w:left w:val="none" w:sz="0" w:space="0" w:color="auto"/>
            <w:bottom w:val="none" w:sz="0" w:space="0" w:color="auto"/>
            <w:right w:val="none" w:sz="0" w:space="0" w:color="auto"/>
          </w:divBdr>
        </w:div>
        <w:div w:id="881551011">
          <w:marLeft w:val="640"/>
          <w:marRight w:val="0"/>
          <w:marTop w:val="0"/>
          <w:marBottom w:val="0"/>
          <w:divBdr>
            <w:top w:val="none" w:sz="0" w:space="0" w:color="auto"/>
            <w:left w:val="none" w:sz="0" w:space="0" w:color="auto"/>
            <w:bottom w:val="none" w:sz="0" w:space="0" w:color="auto"/>
            <w:right w:val="none" w:sz="0" w:space="0" w:color="auto"/>
          </w:divBdr>
        </w:div>
        <w:div w:id="1320693788">
          <w:marLeft w:val="640"/>
          <w:marRight w:val="0"/>
          <w:marTop w:val="0"/>
          <w:marBottom w:val="0"/>
          <w:divBdr>
            <w:top w:val="none" w:sz="0" w:space="0" w:color="auto"/>
            <w:left w:val="none" w:sz="0" w:space="0" w:color="auto"/>
            <w:bottom w:val="none" w:sz="0" w:space="0" w:color="auto"/>
            <w:right w:val="none" w:sz="0" w:space="0" w:color="auto"/>
          </w:divBdr>
        </w:div>
        <w:div w:id="2001497421">
          <w:marLeft w:val="640"/>
          <w:marRight w:val="0"/>
          <w:marTop w:val="0"/>
          <w:marBottom w:val="0"/>
          <w:divBdr>
            <w:top w:val="none" w:sz="0" w:space="0" w:color="auto"/>
            <w:left w:val="none" w:sz="0" w:space="0" w:color="auto"/>
            <w:bottom w:val="none" w:sz="0" w:space="0" w:color="auto"/>
            <w:right w:val="none" w:sz="0" w:space="0" w:color="auto"/>
          </w:divBdr>
        </w:div>
        <w:div w:id="263272980">
          <w:marLeft w:val="640"/>
          <w:marRight w:val="0"/>
          <w:marTop w:val="0"/>
          <w:marBottom w:val="0"/>
          <w:divBdr>
            <w:top w:val="none" w:sz="0" w:space="0" w:color="auto"/>
            <w:left w:val="none" w:sz="0" w:space="0" w:color="auto"/>
            <w:bottom w:val="none" w:sz="0" w:space="0" w:color="auto"/>
            <w:right w:val="none" w:sz="0" w:space="0" w:color="auto"/>
          </w:divBdr>
        </w:div>
        <w:div w:id="172652220">
          <w:marLeft w:val="640"/>
          <w:marRight w:val="0"/>
          <w:marTop w:val="0"/>
          <w:marBottom w:val="0"/>
          <w:divBdr>
            <w:top w:val="none" w:sz="0" w:space="0" w:color="auto"/>
            <w:left w:val="none" w:sz="0" w:space="0" w:color="auto"/>
            <w:bottom w:val="none" w:sz="0" w:space="0" w:color="auto"/>
            <w:right w:val="none" w:sz="0" w:space="0" w:color="auto"/>
          </w:divBdr>
        </w:div>
        <w:div w:id="533419085">
          <w:marLeft w:val="640"/>
          <w:marRight w:val="0"/>
          <w:marTop w:val="0"/>
          <w:marBottom w:val="0"/>
          <w:divBdr>
            <w:top w:val="none" w:sz="0" w:space="0" w:color="auto"/>
            <w:left w:val="none" w:sz="0" w:space="0" w:color="auto"/>
            <w:bottom w:val="none" w:sz="0" w:space="0" w:color="auto"/>
            <w:right w:val="none" w:sz="0" w:space="0" w:color="auto"/>
          </w:divBdr>
        </w:div>
        <w:div w:id="970745755">
          <w:marLeft w:val="640"/>
          <w:marRight w:val="0"/>
          <w:marTop w:val="0"/>
          <w:marBottom w:val="0"/>
          <w:divBdr>
            <w:top w:val="none" w:sz="0" w:space="0" w:color="auto"/>
            <w:left w:val="none" w:sz="0" w:space="0" w:color="auto"/>
            <w:bottom w:val="none" w:sz="0" w:space="0" w:color="auto"/>
            <w:right w:val="none" w:sz="0" w:space="0" w:color="auto"/>
          </w:divBdr>
        </w:div>
        <w:div w:id="2110157102">
          <w:marLeft w:val="640"/>
          <w:marRight w:val="0"/>
          <w:marTop w:val="0"/>
          <w:marBottom w:val="0"/>
          <w:divBdr>
            <w:top w:val="none" w:sz="0" w:space="0" w:color="auto"/>
            <w:left w:val="none" w:sz="0" w:space="0" w:color="auto"/>
            <w:bottom w:val="none" w:sz="0" w:space="0" w:color="auto"/>
            <w:right w:val="none" w:sz="0" w:space="0" w:color="auto"/>
          </w:divBdr>
        </w:div>
        <w:div w:id="571475368">
          <w:marLeft w:val="640"/>
          <w:marRight w:val="0"/>
          <w:marTop w:val="0"/>
          <w:marBottom w:val="0"/>
          <w:divBdr>
            <w:top w:val="none" w:sz="0" w:space="0" w:color="auto"/>
            <w:left w:val="none" w:sz="0" w:space="0" w:color="auto"/>
            <w:bottom w:val="none" w:sz="0" w:space="0" w:color="auto"/>
            <w:right w:val="none" w:sz="0" w:space="0" w:color="auto"/>
          </w:divBdr>
        </w:div>
        <w:div w:id="969166920">
          <w:marLeft w:val="640"/>
          <w:marRight w:val="0"/>
          <w:marTop w:val="0"/>
          <w:marBottom w:val="0"/>
          <w:divBdr>
            <w:top w:val="none" w:sz="0" w:space="0" w:color="auto"/>
            <w:left w:val="none" w:sz="0" w:space="0" w:color="auto"/>
            <w:bottom w:val="none" w:sz="0" w:space="0" w:color="auto"/>
            <w:right w:val="none" w:sz="0" w:space="0" w:color="auto"/>
          </w:divBdr>
        </w:div>
        <w:div w:id="1472752228">
          <w:marLeft w:val="640"/>
          <w:marRight w:val="0"/>
          <w:marTop w:val="0"/>
          <w:marBottom w:val="0"/>
          <w:divBdr>
            <w:top w:val="none" w:sz="0" w:space="0" w:color="auto"/>
            <w:left w:val="none" w:sz="0" w:space="0" w:color="auto"/>
            <w:bottom w:val="none" w:sz="0" w:space="0" w:color="auto"/>
            <w:right w:val="none" w:sz="0" w:space="0" w:color="auto"/>
          </w:divBdr>
        </w:div>
        <w:div w:id="431097748">
          <w:marLeft w:val="640"/>
          <w:marRight w:val="0"/>
          <w:marTop w:val="0"/>
          <w:marBottom w:val="0"/>
          <w:divBdr>
            <w:top w:val="none" w:sz="0" w:space="0" w:color="auto"/>
            <w:left w:val="none" w:sz="0" w:space="0" w:color="auto"/>
            <w:bottom w:val="none" w:sz="0" w:space="0" w:color="auto"/>
            <w:right w:val="none" w:sz="0" w:space="0" w:color="auto"/>
          </w:divBdr>
        </w:div>
        <w:div w:id="1327005599">
          <w:marLeft w:val="640"/>
          <w:marRight w:val="0"/>
          <w:marTop w:val="0"/>
          <w:marBottom w:val="0"/>
          <w:divBdr>
            <w:top w:val="none" w:sz="0" w:space="0" w:color="auto"/>
            <w:left w:val="none" w:sz="0" w:space="0" w:color="auto"/>
            <w:bottom w:val="none" w:sz="0" w:space="0" w:color="auto"/>
            <w:right w:val="none" w:sz="0" w:space="0" w:color="auto"/>
          </w:divBdr>
        </w:div>
        <w:div w:id="1040011568">
          <w:marLeft w:val="640"/>
          <w:marRight w:val="0"/>
          <w:marTop w:val="0"/>
          <w:marBottom w:val="0"/>
          <w:divBdr>
            <w:top w:val="none" w:sz="0" w:space="0" w:color="auto"/>
            <w:left w:val="none" w:sz="0" w:space="0" w:color="auto"/>
            <w:bottom w:val="none" w:sz="0" w:space="0" w:color="auto"/>
            <w:right w:val="none" w:sz="0" w:space="0" w:color="auto"/>
          </w:divBdr>
        </w:div>
        <w:div w:id="1290093452">
          <w:marLeft w:val="640"/>
          <w:marRight w:val="0"/>
          <w:marTop w:val="0"/>
          <w:marBottom w:val="0"/>
          <w:divBdr>
            <w:top w:val="none" w:sz="0" w:space="0" w:color="auto"/>
            <w:left w:val="none" w:sz="0" w:space="0" w:color="auto"/>
            <w:bottom w:val="none" w:sz="0" w:space="0" w:color="auto"/>
            <w:right w:val="none" w:sz="0" w:space="0" w:color="auto"/>
          </w:divBdr>
        </w:div>
        <w:div w:id="1811046775">
          <w:marLeft w:val="640"/>
          <w:marRight w:val="0"/>
          <w:marTop w:val="0"/>
          <w:marBottom w:val="0"/>
          <w:divBdr>
            <w:top w:val="none" w:sz="0" w:space="0" w:color="auto"/>
            <w:left w:val="none" w:sz="0" w:space="0" w:color="auto"/>
            <w:bottom w:val="none" w:sz="0" w:space="0" w:color="auto"/>
            <w:right w:val="none" w:sz="0" w:space="0" w:color="auto"/>
          </w:divBdr>
        </w:div>
      </w:divsChild>
    </w:div>
    <w:div w:id="627585358">
      <w:bodyDiv w:val="1"/>
      <w:marLeft w:val="0"/>
      <w:marRight w:val="0"/>
      <w:marTop w:val="0"/>
      <w:marBottom w:val="0"/>
      <w:divBdr>
        <w:top w:val="none" w:sz="0" w:space="0" w:color="auto"/>
        <w:left w:val="none" w:sz="0" w:space="0" w:color="auto"/>
        <w:bottom w:val="none" w:sz="0" w:space="0" w:color="auto"/>
        <w:right w:val="none" w:sz="0" w:space="0" w:color="auto"/>
      </w:divBdr>
    </w:div>
    <w:div w:id="627928843">
      <w:bodyDiv w:val="1"/>
      <w:marLeft w:val="0"/>
      <w:marRight w:val="0"/>
      <w:marTop w:val="0"/>
      <w:marBottom w:val="0"/>
      <w:divBdr>
        <w:top w:val="none" w:sz="0" w:space="0" w:color="auto"/>
        <w:left w:val="none" w:sz="0" w:space="0" w:color="auto"/>
        <w:bottom w:val="none" w:sz="0" w:space="0" w:color="auto"/>
        <w:right w:val="none" w:sz="0" w:space="0" w:color="auto"/>
      </w:divBdr>
      <w:divsChild>
        <w:div w:id="1590694862">
          <w:marLeft w:val="640"/>
          <w:marRight w:val="0"/>
          <w:marTop w:val="0"/>
          <w:marBottom w:val="0"/>
          <w:divBdr>
            <w:top w:val="none" w:sz="0" w:space="0" w:color="auto"/>
            <w:left w:val="none" w:sz="0" w:space="0" w:color="auto"/>
            <w:bottom w:val="none" w:sz="0" w:space="0" w:color="auto"/>
            <w:right w:val="none" w:sz="0" w:space="0" w:color="auto"/>
          </w:divBdr>
        </w:div>
        <w:div w:id="1831286877">
          <w:marLeft w:val="640"/>
          <w:marRight w:val="0"/>
          <w:marTop w:val="0"/>
          <w:marBottom w:val="0"/>
          <w:divBdr>
            <w:top w:val="none" w:sz="0" w:space="0" w:color="auto"/>
            <w:left w:val="none" w:sz="0" w:space="0" w:color="auto"/>
            <w:bottom w:val="none" w:sz="0" w:space="0" w:color="auto"/>
            <w:right w:val="none" w:sz="0" w:space="0" w:color="auto"/>
          </w:divBdr>
        </w:div>
        <w:div w:id="1099133230">
          <w:marLeft w:val="640"/>
          <w:marRight w:val="0"/>
          <w:marTop w:val="0"/>
          <w:marBottom w:val="0"/>
          <w:divBdr>
            <w:top w:val="none" w:sz="0" w:space="0" w:color="auto"/>
            <w:left w:val="none" w:sz="0" w:space="0" w:color="auto"/>
            <w:bottom w:val="none" w:sz="0" w:space="0" w:color="auto"/>
            <w:right w:val="none" w:sz="0" w:space="0" w:color="auto"/>
          </w:divBdr>
        </w:div>
        <w:div w:id="363678945">
          <w:marLeft w:val="640"/>
          <w:marRight w:val="0"/>
          <w:marTop w:val="0"/>
          <w:marBottom w:val="0"/>
          <w:divBdr>
            <w:top w:val="none" w:sz="0" w:space="0" w:color="auto"/>
            <w:left w:val="none" w:sz="0" w:space="0" w:color="auto"/>
            <w:bottom w:val="none" w:sz="0" w:space="0" w:color="auto"/>
            <w:right w:val="none" w:sz="0" w:space="0" w:color="auto"/>
          </w:divBdr>
        </w:div>
        <w:div w:id="2054884718">
          <w:marLeft w:val="640"/>
          <w:marRight w:val="0"/>
          <w:marTop w:val="0"/>
          <w:marBottom w:val="0"/>
          <w:divBdr>
            <w:top w:val="none" w:sz="0" w:space="0" w:color="auto"/>
            <w:left w:val="none" w:sz="0" w:space="0" w:color="auto"/>
            <w:bottom w:val="none" w:sz="0" w:space="0" w:color="auto"/>
            <w:right w:val="none" w:sz="0" w:space="0" w:color="auto"/>
          </w:divBdr>
        </w:div>
        <w:div w:id="392393122">
          <w:marLeft w:val="640"/>
          <w:marRight w:val="0"/>
          <w:marTop w:val="0"/>
          <w:marBottom w:val="0"/>
          <w:divBdr>
            <w:top w:val="none" w:sz="0" w:space="0" w:color="auto"/>
            <w:left w:val="none" w:sz="0" w:space="0" w:color="auto"/>
            <w:bottom w:val="none" w:sz="0" w:space="0" w:color="auto"/>
            <w:right w:val="none" w:sz="0" w:space="0" w:color="auto"/>
          </w:divBdr>
        </w:div>
        <w:div w:id="1929579137">
          <w:marLeft w:val="640"/>
          <w:marRight w:val="0"/>
          <w:marTop w:val="0"/>
          <w:marBottom w:val="0"/>
          <w:divBdr>
            <w:top w:val="none" w:sz="0" w:space="0" w:color="auto"/>
            <w:left w:val="none" w:sz="0" w:space="0" w:color="auto"/>
            <w:bottom w:val="none" w:sz="0" w:space="0" w:color="auto"/>
            <w:right w:val="none" w:sz="0" w:space="0" w:color="auto"/>
          </w:divBdr>
        </w:div>
        <w:div w:id="825053934">
          <w:marLeft w:val="640"/>
          <w:marRight w:val="0"/>
          <w:marTop w:val="0"/>
          <w:marBottom w:val="0"/>
          <w:divBdr>
            <w:top w:val="none" w:sz="0" w:space="0" w:color="auto"/>
            <w:left w:val="none" w:sz="0" w:space="0" w:color="auto"/>
            <w:bottom w:val="none" w:sz="0" w:space="0" w:color="auto"/>
            <w:right w:val="none" w:sz="0" w:space="0" w:color="auto"/>
          </w:divBdr>
        </w:div>
        <w:div w:id="1491091725">
          <w:marLeft w:val="640"/>
          <w:marRight w:val="0"/>
          <w:marTop w:val="0"/>
          <w:marBottom w:val="0"/>
          <w:divBdr>
            <w:top w:val="none" w:sz="0" w:space="0" w:color="auto"/>
            <w:left w:val="none" w:sz="0" w:space="0" w:color="auto"/>
            <w:bottom w:val="none" w:sz="0" w:space="0" w:color="auto"/>
            <w:right w:val="none" w:sz="0" w:space="0" w:color="auto"/>
          </w:divBdr>
        </w:div>
        <w:div w:id="872620679">
          <w:marLeft w:val="640"/>
          <w:marRight w:val="0"/>
          <w:marTop w:val="0"/>
          <w:marBottom w:val="0"/>
          <w:divBdr>
            <w:top w:val="none" w:sz="0" w:space="0" w:color="auto"/>
            <w:left w:val="none" w:sz="0" w:space="0" w:color="auto"/>
            <w:bottom w:val="none" w:sz="0" w:space="0" w:color="auto"/>
            <w:right w:val="none" w:sz="0" w:space="0" w:color="auto"/>
          </w:divBdr>
        </w:div>
        <w:div w:id="863323456">
          <w:marLeft w:val="640"/>
          <w:marRight w:val="0"/>
          <w:marTop w:val="0"/>
          <w:marBottom w:val="0"/>
          <w:divBdr>
            <w:top w:val="none" w:sz="0" w:space="0" w:color="auto"/>
            <w:left w:val="none" w:sz="0" w:space="0" w:color="auto"/>
            <w:bottom w:val="none" w:sz="0" w:space="0" w:color="auto"/>
            <w:right w:val="none" w:sz="0" w:space="0" w:color="auto"/>
          </w:divBdr>
        </w:div>
        <w:div w:id="1551070899">
          <w:marLeft w:val="640"/>
          <w:marRight w:val="0"/>
          <w:marTop w:val="0"/>
          <w:marBottom w:val="0"/>
          <w:divBdr>
            <w:top w:val="none" w:sz="0" w:space="0" w:color="auto"/>
            <w:left w:val="none" w:sz="0" w:space="0" w:color="auto"/>
            <w:bottom w:val="none" w:sz="0" w:space="0" w:color="auto"/>
            <w:right w:val="none" w:sz="0" w:space="0" w:color="auto"/>
          </w:divBdr>
        </w:div>
        <w:div w:id="2136748384">
          <w:marLeft w:val="640"/>
          <w:marRight w:val="0"/>
          <w:marTop w:val="0"/>
          <w:marBottom w:val="0"/>
          <w:divBdr>
            <w:top w:val="none" w:sz="0" w:space="0" w:color="auto"/>
            <w:left w:val="none" w:sz="0" w:space="0" w:color="auto"/>
            <w:bottom w:val="none" w:sz="0" w:space="0" w:color="auto"/>
            <w:right w:val="none" w:sz="0" w:space="0" w:color="auto"/>
          </w:divBdr>
        </w:div>
        <w:div w:id="1727531425">
          <w:marLeft w:val="640"/>
          <w:marRight w:val="0"/>
          <w:marTop w:val="0"/>
          <w:marBottom w:val="0"/>
          <w:divBdr>
            <w:top w:val="none" w:sz="0" w:space="0" w:color="auto"/>
            <w:left w:val="none" w:sz="0" w:space="0" w:color="auto"/>
            <w:bottom w:val="none" w:sz="0" w:space="0" w:color="auto"/>
            <w:right w:val="none" w:sz="0" w:space="0" w:color="auto"/>
          </w:divBdr>
        </w:div>
        <w:div w:id="269818835">
          <w:marLeft w:val="640"/>
          <w:marRight w:val="0"/>
          <w:marTop w:val="0"/>
          <w:marBottom w:val="0"/>
          <w:divBdr>
            <w:top w:val="none" w:sz="0" w:space="0" w:color="auto"/>
            <w:left w:val="none" w:sz="0" w:space="0" w:color="auto"/>
            <w:bottom w:val="none" w:sz="0" w:space="0" w:color="auto"/>
            <w:right w:val="none" w:sz="0" w:space="0" w:color="auto"/>
          </w:divBdr>
        </w:div>
        <w:div w:id="687216191">
          <w:marLeft w:val="640"/>
          <w:marRight w:val="0"/>
          <w:marTop w:val="0"/>
          <w:marBottom w:val="0"/>
          <w:divBdr>
            <w:top w:val="none" w:sz="0" w:space="0" w:color="auto"/>
            <w:left w:val="none" w:sz="0" w:space="0" w:color="auto"/>
            <w:bottom w:val="none" w:sz="0" w:space="0" w:color="auto"/>
            <w:right w:val="none" w:sz="0" w:space="0" w:color="auto"/>
          </w:divBdr>
        </w:div>
        <w:div w:id="1488209636">
          <w:marLeft w:val="640"/>
          <w:marRight w:val="0"/>
          <w:marTop w:val="0"/>
          <w:marBottom w:val="0"/>
          <w:divBdr>
            <w:top w:val="none" w:sz="0" w:space="0" w:color="auto"/>
            <w:left w:val="none" w:sz="0" w:space="0" w:color="auto"/>
            <w:bottom w:val="none" w:sz="0" w:space="0" w:color="auto"/>
            <w:right w:val="none" w:sz="0" w:space="0" w:color="auto"/>
          </w:divBdr>
        </w:div>
        <w:div w:id="852452156">
          <w:marLeft w:val="640"/>
          <w:marRight w:val="0"/>
          <w:marTop w:val="0"/>
          <w:marBottom w:val="0"/>
          <w:divBdr>
            <w:top w:val="none" w:sz="0" w:space="0" w:color="auto"/>
            <w:left w:val="none" w:sz="0" w:space="0" w:color="auto"/>
            <w:bottom w:val="none" w:sz="0" w:space="0" w:color="auto"/>
            <w:right w:val="none" w:sz="0" w:space="0" w:color="auto"/>
          </w:divBdr>
        </w:div>
        <w:div w:id="767430184">
          <w:marLeft w:val="640"/>
          <w:marRight w:val="0"/>
          <w:marTop w:val="0"/>
          <w:marBottom w:val="0"/>
          <w:divBdr>
            <w:top w:val="none" w:sz="0" w:space="0" w:color="auto"/>
            <w:left w:val="none" w:sz="0" w:space="0" w:color="auto"/>
            <w:bottom w:val="none" w:sz="0" w:space="0" w:color="auto"/>
            <w:right w:val="none" w:sz="0" w:space="0" w:color="auto"/>
          </w:divBdr>
        </w:div>
        <w:div w:id="1038314207">
          <w:marLeft w:val="640"/>
          <w:marRight w:val="0"/>
          <w:marTop w:val="0"/>
          <w:marBottom w:val="0"/>
          <w:divBdr>
            <w:top w:val="none" w:sz="0" w:space="0" w:color="auto"/>
            <w:left w:val="none" w:sz="0" w:space="0" w:color="auto"/>
            <w:bottom w:val="none" w:sz="0" w:space="0" w:color="auto"/>
            <w:right w:val="none" w:sz="0" w:space="0" w:color="auto"/>
          </w:divBdr>
        </w:div>
        <w:div w:id="24646759">
          <w:marLeft w:val="640"/>
          <w:marRight w:val="0"/>
          <w:marTop w:val="0"/>
          <w:marBottom w:val="0"/>
          <w:divBdr>
            <w:top w:val="none" w:sz="0" w:space="0" w:color="auto"/>
            <w:left w:val="none" w:sz="0" w:space="0" w:color="auto"/>
            <w:bottom w:val="none" w:sz="0" w:space="0" w:color="auto"/>
            <w:right w:val="none" w:sz="0" w:space="0" w:color="auto"/>
          </w:divBdr>
        </w:div>
        <w:div w:id="997001104">
          <w:marLeft w:val="640"/>
          <w:marRight w:val="0"/>
          <w:marTop w:val="0"/>
          <w:marBottom w:val="0"/>
          <w:divBdr>
            <w:top w:val="none" w:sz="0" w:space="0" w:color="auto"/>
            <w:left w:val="none" w:sz="0" w:space="0" w:color="auto"/>
            <w:bottom w:val="none" w:sz="0" w:space="0" w:color="auto"/>
            <w:right w:val="none" w:sz="0" w:space="0" w:color="auto"/>
          </w:divBdr>
        </w:div>
        <w:div w:id="1026058055">
          <w:marLeft w:val="640"/>
          <w:marRight w:val="0"/>
          <w:marTop w:val="0"/>
          <w:marBottom w:val="0"/>
          <w:divBdr>
            <w:top w:val="none" w:sz="0" w:space="0" w:color="auto"/>
            <w:left w:val="none" w:sz="0" w:space="0" w:color="auto"/>
            <w:bottom w:val="none" w:sz="0" w:space="0" w:color="auto"/>
            <w:right w:val="none" w:sz="0" w:space="0" w:color="auto"/>
          </w:divBdr>
        </w:div>
        <w:div w:id="508180349">
          <w:marLeft w:val="640"/>
          <w:marRight w:val="0"/>
          <w:marTop w:val="0"/>
          <w:marBottom w:val="0"/>
          <w:divBdr>
            <w:top w:val="none" w:sz="0" w:space="0" w:color="auto"/>
            <w:left w:val="none" w:sz="0" w:space="0" w:color="auto"/>
            <w:bottom w:val="none" w:sz="0" w:space="0" w:color="auto"/>
            <w:right w:val="none" w:sz="0" w:space="0" w:color="auto"/>
          </w:divBdr>
        </w:div>
        <w:div w:id="968977828">
          <w:marLeft w:val="640"/>
          <w:marRight w:val="0"/>
          <w:marTop w:val="0"/>
          <w:marBottom w:val="0"/>
          <w:divBdr>
            <w:top w:val="none" w:sz="0" w:space="0" w:color="auto"/>
            <w:left w:val="none" w:sz="0" w:space="0" w:color="auto"/>
            <w:bottom w:val="none" w:sz="0" w:space="0" w:color="auto"/>
            <w:right w:val="none" w:sz="0" w:space="0" w:color="auto"/>
          </w:divBdr>
        </w:div>
        <w:div w:id="436291573">
          <w:marLeft w:val="640"/>
          <w:marRight w:val="0"/>
          <w:marTop w:val="0"/>
          <w:marBottom w:val="0"/>
          <w:divBdr>
            <w:top w:val="none" w:sz="0" w:space="0" w:color="auto"/>
            <w:left w:val="none" w:sz="0" w:space="0" w:color="auto"/>
            <w:bottom w:val="none" w:sz="0" w:space="0" w:color="auto"/>
            <w:right w:val="none" w:sz="0" w:space="0" w:color="auto"/>
          </w:divBdr>
        </w:div>
        <w:div w:id="1581871476">
          <w:marLeft w:val="640"/>
          <w:marRight w:val="0"/>
          <w:marTop w:val="0"/>
          <w:marBottom w:val="0"/>
          <w:divBdr>
            <w:top w:val="none" w:sz="0" w:space="0" w:color="auto"/>
            <w:left w:val="none" w:sz="0" w:space="0" w:color="auto"/>
            <w:bottom w:val="none" w:sz="0" w:space="0" w:color="auto"/>
            <w:right w:val="none" w:sz="0" w:space="0" w:color="auto"/>
          </w:divBdr>
        </w:div>
        <w:div w:id="718867189">
          <w:marLeft w:val="640"/>
          <w:marRight w:val="0"/>
          <w:marTop w:val="0"/>
          <w:marBottom w:val="0"/>
          <w:divBdr>
            <w:top w:val="none" w:sz="0" w:space="0" w:color="auto"/>
            <w:left w:val="none" w:sz="0" w:space="0" w:color="auto"/>
            <w:bottom w:val="none" w:sz="0" w:space="0" w:color="auto"/>
            <w:right w:val="none" w:sz="0" w:space="0" w:color="auto"/>
          </w:divBdr>
        </w:div>
        <w:div w:id="1472601112">
          <w:marLeft w:val="640"/>
          <w:marRight w:val="0"/>
          <w:marTop w:val="0"/>
          <w:marBottom w:val="0"/>
          <w:divBdr>
            <w:top w:val="none" w:sz="0" w:space="0" w:color="auto"/>
            <w:left w:val="none" w:sz="0" w:space="0" w:color="auto"/>
            <w:bottom w:val="none" w:sz="0" w:space="0" w:color="auto"/>
            <w:right w:val="none" w:sz="0" w:space="0" w:color="auto"/>
          </w:divBdr>
        </w:div>
        <w:div w:id="606934586">
          <w:marLeft w:val="640"/>
          <w:marRight w:val="0"/>
          <w:marTop w:val="0"/>
          <w:marBottom w:val="0"/>
          <w:divBdr>
            <w:top w:val="none" w:sz="0" w:space="0" w:color="auto"/>
            <w:left w:val="none" w:sz="0" w:space="0" w:color="auto"/>
            <w:bottom w:val="none" w:sz="0" w:space="0" w:color="auto"/>
            <w:right w:val="none" w:sz="0" w:space="0" w:color="auto"/>
          </w:divBdr>
        </w:div>
        <w:div w:id="1481389222">
          <w:marLeft w:val="640"/>
          <w:marRight w:val="0"/>
          <w:marTop w:val="0"/>
          <w:marBottom w:val="0"/>
          <w:divBdr>
            <w:top w:val="none" w:sz="0" w:space="0" w:color="auto"/>
            <w:left w:val="none" w:sz="0" w:space="0" w:color="auto"/>
            <w:bottom w:val="none" w:sz="0" w:space="0" w:color="auto"/>
            <w:right w:val="none" w:sz="0" w:space="0" w:color="auto"/>
          </w:divBdr>
        </w:div>
        <w:div w:id="56558587">
          <w:marLeft w:val="640"/>
          <w:marRight w:val="0"/>
          <w:marTop w:val="0"/>
          <w:marBottom w:val="0"/>
          <w:divBdr>
            <w:top w:val="none" w:sz="0" w:space="0" w:color="auto"/>
            <w:left w:val="none" w:sz="0" w:space="0" w:color="auto"/>
            <w:bottom w:val="none" w:sz="0" w:space="0" w:color="auto"/>
            <w:right w:val="none" w:sz="0" w:space="0" w:color="auto"/>
          </w:divBdr>
        </w:div>
        <w:div w:id="712508852">
          <w:marLeft w:val="640"/>
          <w:marRight w:val="0"/>
          <w:marTop w:val="0"/>
          <w:marBottom w:val="0"/>
          <w:divBdr>
            <w:top w:val="none" w:sz="0" w:space="0" w:color="auto"/>
            <w:left w:val="none" w:sz="0" w:space="0" w:color="auto"/>
            <w:bottom w:val="none" w:sz="0" w:space="0" w:color="auto"/>
            <w:right w:val="none" w:sz="0" w:space="0" w:color="auto"/>
          </w:divBdr>
        </w:div>
        <w:div w:id="165488088">
          <w:marLeft w:val="640"/>
          <w:marRight w:val="0"/>
          <w:marTop w:val="0"/>
          <w:marBottom w:val="0"/>
          <w:divBdr>
            <w:top w:val="none" w:sz="0" w:space="0" w:color="auto"/>
            <w:left w:val="none" w:sz="0" w:space="0" w:color="auto"/>
            <w:bottom w:val="none" w:sz="0" w:space="0" w:color="auto"/>
            <w:right w:val="none" w:sz="0" w:space="0" w:color="auto"/>
          </w:divBdr>
        </w:div>
        <w:div w:id="1323312364">
          <w:marLeft w:val="640"/>
          <w:marRight w:val="0"/>
          <w:marTop w:val="0"/>
          <w:marBottom w:val="0"/>
          <w:divBdr>
            <w:top w:val="none" w:sz="0" w:space="0" w:color="auto"/>
            <w:left w:val="none" w:sz="0" w:space="0" w:color="auto"/>
            <w:bottom w:val="none" w:sz="0" w:space="0" w:color="auto"/>
            <w:right w:val="none" w:sz="0" w:space="0" w:color="auto"/>
          </w:divBdr>
        </w:div>
        <w:div w:id="1311208098">
          <w:marLeft w:val="640"/>
          <w:marRight w:val="0"/>
          <w:marTop w:val="0"/>
          <w:marBottom w:val="0"/>
          <w:divBdr>
            <w:top w:val="none" w:sz="0" w:space="0" w:color="auto"/>
            <w:left w:val="none" w:sz="0" w:space="0" w:color="auto"/>
            <w:bottom w:val="none" w:sz="0" w:space="0" w:color="auto"/>
            <w:right w:val="none" w:sz="0" w:space="0" w:color="auto"/>
          </w:divBdr>
        </w:div>
        <w:div w:id="688871672">
          <w:marLeft w:val="640"/>
          <w:marRight w:val="0"/>
          <w:marTop w:val="0"/>
          <w:marBottom w:val="0"/>
          <w:divBdr>
            <w:top w:val="none" w:sz="0" w:space="0" w:color="auto"/>
            <w:left w:val="none" w:sz="0" w:space="0" w:color="auto"/>
            <w:bottom w:val="none" w:sz="0" w:space="0" w:color="auto"/>
            <w:right w:val="none" w:sz="0" w:space="0" w:color="auto"/>
          </w:divBdr>
        </w:div>
        <w:div w:id="694234047">
          <w:marLeft w:val="640"/>
          <w:marRight w:val="0"/>
          <w:marTop w:val="0"/>
          <w:marBottom w:val="0"/>
          <w:divBdr>
            <w:top w:val="none" w:sz="0" w:space="0" w:color="auto"/>
            <w:left w:val="none" w:sz="0" w:space="0" w:color="auto"/>
            <w:bottom w:val="none" w:sz="0" w:space="0" w:color="auto"/>
            <w:right w:val="none" w:sz="0" w:space="0" w:color="auto"/>
          </w:divBdr>
        </w:div>
        <w:div w:id="1114323011">
          <w:marLeft w:val="640"/>
          <w:marRight w:val="0"/>
          <w:marTop w:val="0"/>
          <w:marBottom w:val="0"/>
          <w:divBdr>
            <w:top w:val="none" w:sz="0" w:space="0" w:color="auto"/>
            <w:left w:val="none" w:sz="0" w:space="0" w:color="auto"/>
            <w:bottom w:val="none" w:sz="0" w:space="0" w:color="auto"/>
            <w:right w:val="none" w:sz="0" w:space="0" w:color="auto"/>
          </w:divBdr>
        </w:div>
        <w:div w:id="505826372">
          <w:marLeft w:val="640"/>
          <w:marRight w:val="0"/>
          <w:marTop w:val="0"/>
          <w:marBottom w:val="0"/>
          <w:divBdr>
            <w:top w:val="none" w:sz="0" w:space="0" w:color="auto"/>
            <w:left w:val="none" w:sz="0" w:space="0" w:color="auto"/>
            <w:bottom w:val="none" w:sz="0" w:space="0" w:color="auto"/>
            <w:right w:val="none" w:sz="0" w:space="0" w:color="auto"/>
          </w:divBdr>
        </w:div>
        <w:div w:id="2012097872">
          <w:marLeft w:val="640"/>
          <w:marRight w:val="0"/>
          <w:marTop w:val="0"/>
          <w:marBottom w:val="0"/>
          <w:divBdr>
            <w:top w:val="none" w:sz="0" w:space="0" w:color="auto"/>
            <w:left w:val="none" w:sz="0" w:space="0" w:color="auto"/>
            <w:bottom w:val="none" w:sz="0" w:space="0" w:color="auto"/>
            <w:right w:val="none" w:sz="0" w:space="0" w:color="auto"/>
          </w:divBdr>
        </w:div>
        <w:div w:id="1900556467">
          <w:marLeft w:val="640"/>
          <w:marRight w:val="0"/>
          <w:marTop w:val="0"/>
          <w:marBottom w:val="0"/>
          <w:divBdr>
            <w:top w:val="none" w:sz="0" w:space="0" w:color="auto"/>
            <w:left w:val="none" w:sz="0" w:space="0" w:color="auto"/>
            <w:bottom w:val="none" w:sz="0" w:space="0" w:color="auto"/>
            <w:right w:val="none" w:sz="0" w:space="0" w:color="auto"/>
          </w:divBdr>
        </w:div>
        <w:div w:id="411002012">
          <w:marLeft w:val="640"/>
          <w:marRight w:val="0"/>
          <w:marTop w:val="0"/>
          <w:marBottom w:val="0"/>
          <w:divBdr>
            <w:top w:val="none" w:sz="0" w:space="0" w:color="auto"/>
            <w:left w:val="none" w:sz="0" w:space="0" w:color="auto"/>
            <w:bottom w:val="none" w:sz="0" w:space="0" w:color="auto"/>
            <w:right w:val="none" w:sz="0" w:space="0" w:color="auto"/>
          </w:divBdr>
        </w:div>
        <w:div w:id="917250319">
          <w:marLeft w:val="640"/>
          <w:marRight w:val="0"/>
          <w:marTop w:val="0"/>
          <w:marBottom w:val="0"/>
          <w:divBdr>
            <w:top w:val="none" w:sz="0" w:space="0" w:color="auto"/>
            <w:left w:val="none" w:sz="0" w:space="0" w:color="auto"/>
            <w:bottom w:val="none" w:sz="0" w:space="0" w:color="auto"/>
            <w:right w:val="none" w:sz="0" w:space="0" w:color="auto"/>
          </w:divBdr>
        </w:div>
        <w:div w:id="649095452">
          <w:marLeft w:val="640"/>
          <w:marRight w:val="0"/>
          <w:marTop w:val="0"/>
          <w:marBottom w:val="0"/>
          <w:divBdr>
            <w:top w:val="none" w:sz="0" w:space="0" w:color="auto"/>
            <w:left w:val="none" w:sz="0" w:space="0" w:color="auto"/>
            <w:bottom w:val="none" w:sz="0" w:space="0" w:color="auto"/>
            <w:right w:val="none" w:sz="0" w:space="0" w:color="auto"/>
          </w:divBdr>
        </w:div>
        <w:div w:id="1454053999">
          <w:marLeft w:val="640"/>
          <w:marRight w:val="0"/>
          <w:marTop w:val="0"/>
          <w:marBottom w:val="0"/>
          <w:divBdr>
            <w:top w:val="none" w:sz="0" w:space="0" w:color="auto"/>
            <w:left w:val="none" w:sz="0" w:space="0" w:color="auto"/>
            <w:bottom w:val="none" w:sz="0" w:space="0" w:color="auto"/>
            <w:right w:val="none" w:sz="0" w:space="0" w:color="auto"/>
          </w:divBdr>
        </w:div>
        <w:div w:id="975187546">
          <w:marLeft w:val="640"/>
          <w:marRight w:val="0"/>
          <w:marTop w:val="0"/>
          <w:marBottom w:val="0"/>
          <w:divBdr>
            <w:top w:val="none" w:sz="0" w:space="0" w:color="auto"/>
            <w:left w:val="none" w:sz="0" w:space="0" w:color="auto"/>
            <w:bottom w:val="none" w:sz="0" w:space="0" w:color="auto"/>
            <w:right w:val="none" w:sz="0" w:space="0" w:color="auto"/>
          </w:divBdr>
        </w:div>
        <w:div w:id="67122336">
          <w:marLeft w:val="640"/>
          <w:marRight w:val="0"/>
          <w:marTop w:val="0"/>
          <w:marBottom w:val="0"/>
          <w:divBdr>
            <w:top w:val="none" w:sz="0" w:space="0" w:color="auto"/>
            <w:left w:val="none" w:sz="0" w:space="0" w:color="auto"/>
            <w:bottom w:val="none" w:sz="0" w:space="0" w:color="auto"/>
            <w:right w:val="none" w:sz="0" w:space="0" w:color="auto"/>
          </w:divBdr>
        </w:div>
        <w:div w:id="2026512531">
          <w:marLeft w:val="640"/>
          <w:marRight w:val="0"/>
          <w:marTop w:val="0"/>
          <w:marBottom w:val="0"/>
          <w:divBdr>
            <w:top w:val="none" w:sz="0" w:space="0" w:color="auto"/>
            <w:left w:val="none" w:sz="0" w:space="0" w:color="auto"/>
            <w:bottom w:val="none" w:sz="0" w:space="0" w:color="auto"/>
            <w:right w:val="none" w:sz="0" w:space="0" w:color="auto"/>
          </w:divBdr>
        </w:div>
        <w:div w:id="1016275970">
          <w:marLeft w:val="640"/>
          <w:marRight w:val="0"/>
          <w:marTop w:val="0"/>
          <w:marBottom w:val="0"/>
          <w:divBdr>
            <w:top w:val="none" w:sz="0" w:space="0" w:color="auto"/>
            <w:left w:val="none" w:sz="0" w:space="0" w:color="auto"/>
            <w:bottom w:val="none" w:sz="0" w:space="0" w:color="auto"/>
            <w:right w:val="none" w:sz="0" w:space="0" w:color="auto"/>
          </w:divBdr>
        </w:div>
        <w:div w:id="1531911336">
          <w:marLeft w:val="640"/>
          <w:marRight w:val="0"/>
          <w:marTop w:val="0"/>
          <w:marBottom w:val="0"/>
          <w:divBdr>
            <w:top w:val="none" w:sz="0" w:space="0" w:color="auto"/>
            <w:left w:val="none" w:sz="0" w:space="0" w:color="auto"/>
            <w:bottom w:val="none" w:sz="0" w:space="0" w:color="auto"/>
            <w:right w:val="none" w:sz="0" w:space="0" w:color="auto"/>
          </w:divBdr>
        </w:div>
        <w:div w:id="1916934992">
          <w:marLeft w:val="640"/>
          <w:marRight w:val="0"/>
          <w:marTop w:val="0"/>
          <w:marBottom w:val="0"/>
          <w:divBdr>
            <w:top w:val="none" w:sz="0" w:space="0" w:color="auto"/>
            <w:left w:val="none" w:sz="0" w:space="0" w:color="auto"/>
            <w:bottom w:val="none" w:sz="0" w:space="0" w:color="auto"/>
            <w:right w:val="none" w:sz="0" w:space="0" w:color="auto"/>
          </w:divBdr>
        </w:div>
        <w:div w:id="73018791">
          <w:marLeft w:val="640"/>
          <w:marRight w:val="0"/>
          <w:marTop w:val="0"/>
          <w:marBottom w:val="0"/>
          <w:divBdr>
            <w:top w:val="none" w:sz="0" w:space="0" w:color="auto"/>
            <w:left w:val="none" w:sz="0" w:space="0" w:color="auto"/>
            <w:bottom w:val="none" w:sz="0" w:space="0" w:color="auto"/>
            <w:right w:val="none" w:sz="0" w:space="0" w:color="auto"/>
          </w:divBdr>
        </w:div>
        <w:div w:id="1510488387">
          <w:marLeft w:val="640"/>
          <w:marRight w:val="0"/>
          <w:marTop w:val="0"/>
          <w:marBottom w:val="0"/>
          <w:divBdr>
            <w:top w:val="none" w:sz="0" w:space="0" w:color="auto"/>
            <w:left w:val="none" w:sz="0" w:space="0" w:color="auto"/>
            <w:bottom w:val="none" w:sz="0" w:space="0" w:color="auto"/>
            <w:right w:val="none" w:sz="0" w:space="0" w:color="auto"/>
          </w:divBdr>
        </w:div>
        <w:div w:id="966819454">
          <w:marLeft w:val="640"/>
          <w:marRight w:val="0"/>
          <w:marTop w:val="0"/>
          <w:marBottom w:val="0"/>
          <w:divBdr>
            <w:top w:val="none" w:sz="0" w:space="0" w:color="auto"/>
            <w:left w:val="none" w:sz="0" w:space="0" w:color="auto"/>
            <w:bottom w:val="none" w:sz="0" w:space="0" w:color="auto"/>
            <w:right w:val="none" w:sz="0" w:space="0" w:color="auto"/>
          </w:divBdr>
        </w:div>
        <w:div w:id="1523666789">
          <w:marLeft w:val="640"/>
          <w:marRight w:val="0"/>
          <w:marTop w:val="0"/>
          <w:marBottom w:val="0"/>
          <w:divBdr>
            <w:top w:val="none" w:sz="0" w:space="0" w:color="auto"/>
            <w:left w:val="none" w:sz="0" w:space="0" w:color="auto"/>
            <w:bottom w:val="none" w:sz="0" w:space="0" w:color="auto"/>
            <w:right w:val="none" w:sz="0" w:space="0" w:color="auto"/>
          </w:divBdr>
        </w:div>
        <w:div w:id="705640261">
          <w:marLeft w:val="640"/>
          <w:marRight w:val="0"/>
          <w:marTop w:val="0"/>
          <w:marBottom w:val="0"/>
          <w:divBdr>
            <w:top w:val="none" w:sz="0" w:space="0" w:color="auto"/>
            <w:left w:val="none" w:sz="0" w:space="0" w:color="auto"/>
            <w:bottom w:val="none" w:sz="0" w:space="0" w:color="auto"/>
            <w:right w:val="none" w:sz="0" w:space="0" w:color="auto"/>
          </w:divBdr>
        </w:div>
        <w:div w:id="1628121235">
          <w:marLeft w:val="640"/>
          <w:marRight w:val="0"/>
          <w:marTop w:val="0"/>
          <w:marBottom w:val="0"/>
          <w:divBdr>
            <w:top w:val="none" w:sz="0" w:space="0" w:color="auto"/>
            <w:left w:val="none" w:sz="0" w:space="0" w:color="auto"/>
            <w:bottom w:val="none" w:sz="0" w:space="0" w:color="auto"/>
            <w:right w:val="none" w:sz="0" w:space="0" w:color="auto"/>
          </w:divBdr>
        </w:div>
        <w:div w:id="48114466">
          <w:marLeft w:val="640"/>
          <w:marRight w:val="0"/>
          <w:marTop w:val="0"/>
          <w:marBottom w:val="0"/>
          <w:divBdr>
            <w:top w:val="none" w:sz="0" w:space="0" w:color="auto"/>
            <w:left w:val="none" w:sz="0" w:space="0" w:color="auto"/>
            <w:bottom w:val="none" w:sz="0" w:space="0" w:color="auto"/>
            <w:right w:val="none" w:sz="0" w:space="0" w:color="auto"/>
          </w:divBdr>
        </w:div>
        <w:div w:id="1838568566">
          <w:marLeft w:val="640"/>
          <w:marRight w:val="0"/>
          <w:marTop w:val="0"/>
          <w:marBottom w:val="0"/>
          <w:divBdr>
            <w:top w:val="none" w:sz="0" w:space="0" w:color="auto"/>
            <w:left w:val="none" w:sz="0" w:space="0" w:color="auto"/>
            <w:bottom w:val="none" w:sz="0" w:space="0" w:color="auto"/>
            <w:right w:val="none" w:sz="0" w:space="0" w:color="auto"/>
          </w:divBdr>
        </w:div>
        <w:div w:id="1794714618">
          <w:marLeft w:val="640"/>
          <w:marRight w:val="0"/>
          <w:marTop w:val="0"/>
          <w:marBottom w:val="0"/>
          <w:divBdr>
            <w:top w:val="none" w:sz="0" w:space="0" w:color="auto"/>
            <w:left w:val="none" w:sz="0" w:space="0" w:color="auto"/>
            <w:bottom w:val="none" w:sz="0" w:space="0" w:color="auto"/>
            <w:right w:val="none" w:sz="0" w:space="0" w:color="auto"/>
          </w:divBdr>
        </w:div>
        <w:div w:id="1821339749">
          <w:marLeft w:val="640"/>
          <w:marRight w:val="0"/>
          <w:marTop w:val="0"/>
          <w:marBottom w:val="0"/>
          <w:divBdr>
            <w:top w:val="none" w:sz="0" w:space="0" w:color="auto"/>
            <w:left w:val="none" w:sz="0" w:space="0" w:color="auto"/>
            <w:bottom w:val="none" w:sz="0" w:space="0" w:color="auto"/>
            <w:right w:val="none" w:sz="0" w:space="0" w:color="auto"/>
          </w:divBdr>
        </w:div>
        <w:div w:id="904610871">
          <w:marLeft w:val="640"/>
          <w:marRight w:val="0"/>
          <w:marTop w:val="0"/>
          <w:marBottom w:val="0"/>
          <w:divBdr>
            <w:top w:val="none" w:sz="0" w:space="0" w:color="auto"/>
            <w:left w:val="none" w:sz="0" w:space="0" w:color="auto"/>
            <w:bottom w:val="none" w:sz="0" w:space="0" w:color="auto"/>
            <w:right w:val="none" w:sz="0" w:space="0" w:color="auto"/>
          </w:divBdr>
        </w:div>
        <w:div w:id="769547610">
          <w:marLeft w:val="640"/>
          <w:marRight w:val="0"/>
          <w:marTop w:val="0"/>
          <w:marBottom w:val="0"/>
          <w:divBdr>
            <w:top w:val="none" w:sz="0" w:space="0" w:color="auto"/>
            <w:left w:val="none" w:sz="0" w:space="0" w:color="auto"/>
            <w:bottom w:val="none" w:sz="0" w:space="0" w:color="auto"/>
            <w:right w:val="none" w:sz="0" w:space="0" w:color="auto"/>
          </w:divBdr>
        </w:div>
        <w:div w:id="1285621360">
          <w:marLeft w:val="640"/>
          <w:marRight w:val="0"/>
          <w:marTop w:val="0"/>
          <w:marBottom w:val="0"/>
          <w:divBdr>
            <w:top w:val="none" w:sz="0" w:space="0" w:color="auto"/>
            <w:left w:val="none" w:sz="0" w:space="0" w:color="auto"/>
            <w:bottom w:val="none" w:sz="0" w:space="0" w:color="auto"/>
            <w:right w:val="none" w:sz="0" w:space="0" w:color="auto"/>
          </w:divBdr>
        </w:div>
        <w:div w:id="1395741600">
          <w:marLeft w:val="640"/>
          <w:marRight w:val="0"/>
          <w:marTop w:val="0"/>
          <w:marBottom w:val="0"/>
          <w:divBdr>
            <w:top w:val="none" w:sz="0" w:space="0" w:color="auto"/>
            <w:left w:val="none" w:sz="0" w:space="0" w:color="auto"/>
            <w:bottom w:val="none" w:sz="0" w:space="0" w:color="auto"/>
            <w:right w:val="none" w:sz="0" w:space="0" w:color="auto"/>
          </w:divBdr>
        </w:div>
        <w:div w:id="10376096">
          <w:marLeft w:val="640"/>
          <w:marRight w:val="0"/>
          <w:marTop w:val="0"/>
          <w:marBottom w:val="0"/>
          <w:divBdr>
            <w:top w:val="none" w:sz="0" w:space="0" w:color="auto"/>
            <w:left w:val="none" w:sz="0" w:space="0" w:color="auto"/>
            <w:bottom w:val="none" w:sz="0" w:space="0" w:color="auto"/>
            <w:right w:val="none" w:sz="0" w:space="0" w:color="auto"/>
          </w:divBdr>
        </w:div>
        <w:div w:id="1420634850">
          <w:marLeft w:val="640"/>
          <w:marRight w:val="0"/>
          <w:marTop w:val="0"/>
          <w:marBottom w:val="0"/>
          <w:divBdr>
            <w:top w:val="none" w:sz="0" w:space="0" w:color="auto"/>
            <w:left w:val="none" w:sz="0" w:space="0" w:color="auto"/>
            <w:bottom w:val="none" w:sz="0" w:space="0" w:color="auto"/>
            <w:right w:val="none" w:sz="0" w:space="0" w:color="auto"/>
          </w:divBdr>
        </w:div>
        <w:div w:id="1462846374">
          <w:marLeft w:val="640"/>
          <w:marRight w:val="0"/>
          <w:marTop w:val="0"/>
          <w:marBottom w:val="0"/>
          <w:divBdr>
            <w:top w:val="none" w:sz="0" w:space="0" w:color="auto"/>
            <w:left w:val="none" w:sz="0" w:space="0" w:color="auto"/>
            <w:bottom w:val="none" w:sz="0" w:space="0" w:color="auto"/>
            <w:right w:val="none" w:sz="0" w:space="0" w:color="auto"/>
          </w:divBdr>
        </w:div>
        <w:div w:id="1626765733">
          <w:marLeft w:val="640"/>
          <w:marRight w:val="0"/>
          <w:marTop w:val="0"/>
          <w:marBottom w:val="0"/>
          <w:divBdr>
            <w:top w:val="none" w:sz="0" w:space="0" w:color="auto"/>
            <w:left w:val="none" w:sz="0" w:space="0" w:color="auto"/>
            <w:bottom w:val="none" w:sz="0" w:space="0" w:color="auto"/>
            <w:right w:val="none" w:sz="0" w:space="0" w:color="auto"/>
          </w:divBdr>
        </w:div>
        <w:div w:id="178668989">
          <w:marLeft w:val="640"/>
          <w:marRight w:val="0"/>
          <w:marTop w:val="0"/>
          <w:marBottom w:val="0"/>
          <w:divBdr>
            <w:top w:val="none" w:sz="0" w:space="0" w:color="auto"/>
            <w:left w:val="none" w:sz="0" w:space="0" w:color="auto"/>
            <w:bottom w:val="none" w:sz="0" w:space="0" w:color="auto"/>
            <w:right w:val="none" w:sz="0" w:space="0" w:color="auto"/>
          </w:divBdr>
        </w:div>
        <w:div w:id="1484394283">
          <w:marLeft w:val="640"/>
          <w:marRight w:val="0"/>
          <w:marTop w:val="0"/>
          <w:marBottom w:val="0"/>
          <w:divBdr>
            <w:top w:val="none" w:sz="0" w:space="0" w:color="auto"/>
            <w:left w:val="none" w:sz="0" w:space="0" w:color="auto"/>
            <w:bottom w:val="none" w:sz="0" w:space="0" w:color="auto"/>
            <w:right w:val="none" w:sz="0" w:space="0" w:color="auto"/>
          </w:divBdr>
        </w:div>
        <w:div w:id="1689673977">
          <w:marLeft w:val="640"/>
          <w:marRight w:val="0"/>
          <w:marTop w:val="0"/>
          <w:marBottom w:val="0"/>
          <w:divBdr>
            <w:top w:val="none" w:sz="0" w:space="0" w:color="auto"/>
            <w:left w:val="none" w:sz="0" w:space="0" w:color="auto"/>
            <w:bottom w:val="none" w:sz="0" w:space="0" w:color="auto"/>
            <w:right w:val="none" w:sz="0" w:space="0" w:color="auto"/>
          </w:divBdr>
        </w:div>
        <w:div w:id="1981105480">
          <w:marLeft w:val="640"/>
          <w:marRight w:val="0"/>
          <w:marTop w:val="0"/>
          <w:marBottom w:val="0"/>
          <w:divBdr>
            <w:top w:val="none" w:sz="0" w:space="0" w:color="auto"/>
            <w:left w:val="none" w:sz="0" w:space="0" w:color="auto"/>
            <w:bottom w:val="none" w:sz="0" w:space="0" w:color="auto"/>
            <w:right w:val="none" w:sz="0" w:space="0" w:color="auto"/>
          </w:divBdr>
        </w:div>
        <w:div w:id="1248269125">
          <w:marLeft w:val="640"/>
          <w:marRight w:val="0"/>
          <w:marTop w:val="0"/>
          <w:marBottom w:val="0"/>
          <w:divBdr>
            <w:top w:val="none" w:sz="0" w:space="0" w:color="auto"/>
            <w:left w:val="none" w:sz="0" w:space="0" w:color="auto"/>
            <w:bottom w:val="none" w:sz="0" w:space="0" w:color="auto"/>
            <w:right w:val="none" w:sz="0" w:space="0" w:color="auto"/>
          </w:divBdr>
        </w:div>
        <w:div w:id="1510440698">
          <w:marLeft w:val="640"/>
          <w:marRight w:val="0"/>
          <w:marTop w:val="0"/>
          <w:marBottom w:val="0"/>
          <w:divBdr>
            <w:top w:val="none" w:sz="0" w:space="0" w:color="auto"/>
            <w:left w:val="none" w:sz="0" w:space="0" w:color="auto"/>
            <w:bottom w:val="none" w:sz="0" w:space="0" w:color="auto"/>
            <w:right w:val="none" w:sz="0" w:space="0" w:color="auto"/>
          </w:divBdr>
        </w:div>
        <w:div w:id="1002243465">
          <w:marLeft w:val="640"/>
          <w:marRight w:val="0"/>
          <w:marTop w:val="0"/>
          <w:marBottom w:val="0"/>
          <w:divBdr>
            <w:top w:val="none" w:sz="0" w:space="0" w:color="auto"/>
            <w:left w:val="none" w:sz="0" w:space="0" w:color="auto"/>
            <w:bottom w:val="none" w:sz="0" w:space="0" w:color="auto"/>
            <w:right w:val="none" w:sz="0" w:space="0" w:color="auto"/>
          </w:divBdr>
        </w:div>
        <w:div w:id="146091012">
          <w:marLeft w:val="640"/>
          <w:marRight w:val="0"/>
          <w:marTop w:val="0"/>
          <w:marBottom w:val="0"/>
          <w:divBdr>
            <w:top w:val="none" w:sz="0" w:space="0" w:color="auto"/>
            <w:left w:val="none" w:sz="0" w:space="0" w:color="auto"/>
            <w:bottom w:val="none" w:sz="0" w:space="0" w:color="auto"/>
            <w:right w:val="none" w:sz="0" w:space="0" w:color="auto"/>
          </w:divBdr>
        </w:div>
        <w:div w:id="1769151760">
          <w:marLeft w:val="640"/>
          <w:marRight w:val="0"/>
          <w:marTop w:val="0"/>
          <w:marBottom w:val="0"/>
          <w:divBdr>
            <w:top w:val="none" w:sz="0" w:space="0" w:color="auto"/>
            <w:left w:val="none" w:sz="0" w:space="0" w:color="auto"/>
            <w:bottom w:val="none" w:sz="0" w:space="0" w:color="auto"/>
            <w:right w:val="none" w:sz="0" w:space="0" w:color="auto"/>
          </w:divBdr>
        </w:div>
        <w:div w:id="1495873797">
          <w:marLeft w:val="640"/>
          <w:marRight w:val="0"/>
          <w:marTop w:val="0"/>
          <w:marBottom w:val="0"/>
          <w:divBdr>
            <w:top w:val="none" w:sz="0" w:space="0" w:color="auto"/>
            <w:left w:val="none" w:sz="0" w:space="0" w:color="auto"/>
            <w:bottom w:val="none" w:sz="0" w:space="0" w:color="auto"/>
            <w:right w:val="none" w:sz="0" w:space="0" w:color="auto"/>
          </w:divBdr>
        </w:div>
        <w:div w:id="1236277445">
          <w:marLeft w:val="640"/>
          <w:marRight w:val="0"/>
          <w:marTop w:val="0"/>
          <w:marBottom w:val="0"/>
          <w:divBdr>
            <w:top w:val="none" w:sz="0" w:space="0" w:color="auto"/>
            <w:left w:val="none" w:sz="0" w:space="0" w:color="auto"/>
            <w:bottom w:val="none" w:sz="0" w:space="0" w:color="auto"/>
            <w:right w:val="none" w:sz="0" w:space="0" w:color="auto"/>
          </w:divBdr>
        </w:div>
        <w:div w:id="1635528773">
          <w:marLeft w:val="640"/>
          <w:marRight w:val="0"/>
          <w:marTop w:val="0"/>
          <w:marBottom w:val="0"/>
          <w:divBdr>
            <w:top w:val="none" w:sz="0" w:space="0" w:color="auto"/>
            <w:left w:val="none" w:sz="0" w:space="0" w:color="auto"/>
            <w:bottom w:val="none" w:sz="0" w:space="0" w:color="auto"/>
            <w:right w:val="none" w:sz="0" w:space="0" w:color="auto"/>
          </w:divBdr>
        </w:div>
        <w:div w:id="1251086592">
          <w:marLeft w:val="640"/>
          <w:marRight w:val="0"/>
          <w:marTop w:val="0"/>
          <w:marBottom w:val="0"/>
          <w:divBdr>
            <w:top w:val="none" w:sz="0" w:space="0" w:color="auto"/>
            <w:left w:val="none" w:sz="0" w:space="0" w:color="auto"/>
            <w:bottom w:val="none" w:sz="0" w:space="0" w:color="auto"/>
            <w:right w:val="none" w:sz="0" w:space="0" w:color="auto"/>
          </w:divBdr>
        </w:div>
        <w:div w:id="414790875">
          <w:marLeft w:val="640"/>
          <w:marRight w:val="0"/>
          <w:marTop w:val="0"/>
          <w:marBottom w:val="0"/>
          <w:divBdr>
            <w:top w:val="none" w:sz="0" w:space="0" w:color="auto"/>
            <w:left w:val="none" w:sz="0" w:space="0" w:color="auto"/>
            <w:bottom w:val="none" w:sz="0" w:space="0" w:color="auto"/>
            <w:right w:val="none" w:sz="0" w:space="0" w:color="auto"/>
          </w:divBdr>
        </w:div>
        <w:div w:id="916093522">
          <w:marLeft w:val="640"/>
          <w:marRight w:val="0"/>
          <w:marTop w:val="0"/>
          <w:marBottom w:val="0"/>
          <w:divBdr>
            <w:top w:val="none" w:sz="0" w:space="0" w:color="auto"/>
            <w:left w:val="none" w:sz="0" w:space="0" w:color="auto"/>
            <w:bottom w:val="none" w:sz="0" w:space="0" w:color="auto"/>
            <w:right w:val="none" w:sz="0" w:space="0" w:color="auto"/>
          </w:divBdr>
        </w:div>
        <w:div w:id="1282689866">
          <w:marLeft w:val="640"/>
          <w:marRight w:val="0"/>
          <w:marTop w:val="0"/>
          <w:marBottom w:val="0"/>
          <w:divBdr>
            <w:top w:val="none" w:sz="0" w:space="0" w:color="auto"/>
            <w:left w:val="none" w:sz="0" w:space="0" w:color="auto"/>
            <w:bottom w:val="none" w:sz="0" w:space="0" w:color="auto"/>
            <w:right w:val="none" w:sz="0" w:space="0" w:color="auto"/>
          </w:divBdr>
        </w:div>
        <w:div w:id="119954253">
          <w:marLeft w:val="640"/>
          <w:marRight w:val="0"/>
          <w:marTop w:val="0"/>
          <w:marBottom w:val="0"/>
          <w:divBdr>
            <w:top w:val="none" w:sz="0" w:space="0" w:color="auto"/>
            <w:left w:val="none" w:sz="0" w:space="0" w:color="auto"/>
            <w:bottom w:val="none" w:sz="0" w:space="0" w:color="auto"/>
            <w:right w:val="none" w:sz="0" w:space="0" w:color="auto"/>
          </w:divBdr>
        </w:div>
        <w:div w:id="15234287">
          <w:marLeft w:val="640"/>
          <w:marRight w:val="0"/>
          <w:marTop w:val="0"/>
          <w:marBottom w:val="0"/>
          <w:divBdr>
            <w:top w:val="none" w:sz="0" w:space="0" w:color="auto"/>
            <w:left w:val="none" w:sz="0" w:space="0" w:color="auto"/>
            <w:bottom w:val="none" w:sz="0" w:space="0" w:color="auto"/>
            <w:right w:val="none" w:sz="0" w:space="0" w:color="auto"/>
          </w:divBdr>
        </w:div>
        <w:div w:id="1654989253">
          <w:marLeft w:val="640"/>
          <w:marRight w:val="0"/>
          <w:marTop w:val="0"/>
          <w:marBottom w:val="0"/>
          <w:divBdr>
            <w:top w:val="none" w:sz="0" w:space="0" w:color="auto"/>
            <w:left w:val="none" w:sz="0" w:space="0" w:color="auto"/>
            <w:bottom w:val="none" w:sz="0" w:space="0" w:color="auto"/>
            <w:right w:val="none" w:sz="0" w:space="0" w:color="auto"/>
          </w:divBdr>
        </w:div>
        <w:div w:id="1915773225">
          <w:marLeft w:val="640"/>
          <w:marRight w:val="0"/>
          <w:marTop w:val="0"/>
          <w:marBottom w:val="0"/>
          <w:divBdr>
            <w:top w:val="none" w:sz="0" w:space="0" w:color="auto"/>
            <w:left w:val="none" w:sz="0" w:space="0" w:color="auto"/>
            <w:bottom w:val="none" w:sz="0" w:space="0" w:color="auto"/>
            <w:right w:val="none" w:sz="0" w:space="0" w:color="auto"/>
          </w:divBdr>
        </w:div>
        <w:div w:id="343745028">
          <w:marLeft w:val="640"/>
          <w:marRight w:val="0"/>
          <w:marTop w:val="0"/>
          <w:marBottom w:val="0"/>
          <w:divBdr>
            <w:top w:val="none" w:sz="0" w:space="0" w:color="auto"/>
            <w:left w:val="none" w:sz="0" w:space="0" w:color="auto"/>
            <w:bottom w:val="none" w:sz="0" w:space="0" w:color="auto"/>
            <w:right w:val="none" w:sz="0" w:space="0" w:color="auto"/>
          </w:divBdr>
        </w:div>
        <w:div w:id="1380087433">
          <w:marLeft w:val="640"/>
          <w:marRight w:val="0"/>
          <w:marTop w:val="0"/>
          <w:marBottom w:val="0"/>
          <w:divBdr>
            <w:top w:val="none" w:sz="0" w:space="0" w:color="auto"/>
            <w:left w:val="none" w:sz="0" w:space="0" w:color="auto"/>
            <w:bottom w:val="none" w:sz="0" w:space="0" w:color="auto"/>
            <w:right w:val="none" w:sz="0" w:space="0" w:color="auto"/>
          </w:divBdr>
        </w:div>
        <w:div w:id="428352313">
          <w:marLeft w:val="640"/>
          <w:marRight w:val="0"/>
          <w:marTop w:val="0"/>
          <w:marBottom w:val="0"/>
          <w:divBdr>
            <w:top w:val="none" w:sz="0" w:space="0" w:color="auto"/>
            <w:left w:val="none" w:sz="0" w:space="0" w:color="auto"/>
            <w:bottom w:val="none" w:sz="0" w:space="0" w:color="auto"/>
            <w:right w:val="none" w:sz="0" w:space="0" w:color="auto"/>
          </w:divBdr>
        </w:div>
        <w:div w:id="846603138">
          <w:marLeft w:val="640"/>
          <w:marRight w:val="0"/>
          <w:marTop w:val="0"/>
          <w:marBottom w:val="0"/>
          <w:divBdr>
            <w:top w:val="none" w:sz="0" w:space="0" w:color="auto"/>
            <w:left w:val="none" w:sz="0" w:space="0" w:color="auto"/>
            <w:bottom w:val="none" w:sz="0" w:space="0" w:color="auto"/>
            <w:right w:val="none" w:sz="0" w:space="0" w:color="auto"/>
          </w:divBdr>
        </w:div>
        <w:div w:id="618293293">
          <w:marLeft w:val="640"/>
          <w:marRight w:val="0"/>
          <w:marTop w:val="0"/>
          <w:marBottom w:val="0"/>
          <w:divBdr>
            <w:top w:val="none" w:sz="0" w:space="0" w:color="auto"/>
            <w:left w:val="none" w:sz="0" w:space="0" w:color="auto"/>
            <w:bottom w:val="none" w:sz="0" w:space="0" w:color="auto"/>
            <w:right w:val="none" w:sz="0" w:space="0" w:color="auto"/>
          </w:divBdr>
        </w:div>
        <w:div w:id="785932003">
          <w:marLeft w:val="640"/>
          <w:marRight w:val="0"/>
          <w:marTop w:val="0"/>
          <w:marBottom w:val="0"/>
          <w:divBdr>
            <w:top w:val="none" w:sz="0" w:space="0" w:color="auto"/>
            <w:left w:val="none" w:sz="0" w:space="0" w:color="auto"/>
            <w:bottom w:val="none" w:sz="0" w:space="0" w:color="auto"/>
            <w:right w:val="none" w:sz="0" w:space="0" w:color="auto"/>
          </w:divBdr>
        </w:div>
        <w:div w:id="1009801">
          <w:marLeft w:val="640"/>
          <w:marRight w:val="0"/>
          <w:marTop w:val="0"/>
          <w:marBottom w:val="0"/>
          <w:divBdr>
            <w:top w:val="none" w:sz="0" w:space="0" w:color="auto"/>
            <w:left w:val="none" w:sz="0" w:space="0" w:color="auto"/>
            <w:bottom w:val="none" w:sz="0" w:space="0" w:color="auto"/>
            <w:right w:val="none" w:sz="0" w:space="0" w:color="auto"/>
          </w:divBdr>
        </w:div>
        <w:div w:id="750200684">
          <w:marLeft w:val="640"/>
          <w:marRight w:val="0"/>
          <w:marTop w:val="0"/>
          <w:marBottom w:val="0"/>
          <w:divBdr>
            <w:top w:val="none" w:sz="0" w:space="0" w:color="auto"/>
            <w:left w:val="none" w:sz="0" w:space="0" w:color="auto"/>
            <w:bottom w:val="none" w:sz="0" w:space="0" w:color="auto"/>
            <w:right w:val="none" w:sz="0" w:space="0" w:color="auto"/>
          </w:divBdr>
        </w:div>
        <w:div w:id="462695360">
          <w:marLeft w:val="640"/>
          <w:marRight w:val="0"/>
          <w:marTop w:val="0"/>
          <w:marBottom w:val="0"/>
          <w:divBdr>
            <w:top w:val="none" w:sz="0" w:space="0" w:color="auto"/>
            <w:left w:val="none" w:sz="0" w:space="0" w:color="auto"/>
            <w:bottom w:val="none" w:sz="0" w:space="0" w:color="auto"/>
            <w:right w:val="none" w:sz="0" w:space="0" w:color="auto"/>
          </w:divBdr>
        </w:div>
        <w:div w:id="2073308640">
          <w:marLeft w:val="640"/>
          <w:marRight w:val="0"/>
          <w:marTop w:val="0"/>
          <w:marBottom w:val="0"/>
          <w:divBdr>
            <w:top w:val="none" w:sz="0" w:space="0" w:color="auto"/>
            <w:left w:val="none" w:sz="0" w:space="0" w:color="auto"/>
            <w:bottom w:val="none" w:sz="0" w:space="0" w:color="auto"/>
            <w:right w:val="none" w:sz="0" w:space="0" w:color="auto"/>
          </w:divBdr>
        </w:div>
        <w:div w:id="73551315">
          <w:marLeft w:val="640"/>
          <w:marRight w:val="0"/>
          <w:marTop w:val="0"/>
          <w:marBottom w:val="0"/>
          <w:divBdr>
            <w:top w:val="none" w:sz="0" w:space="0" w:color="auto"/>
            <w:left w:val="none" w:sz="0" w:space="0" w:color="auto"/>
            <w:bottom w:val="none" w:sz="0" w:space="0" w:color="auto"/>
            <w:right w:val="none" w:sz="0" w:space="0" w:color="auto"/>
          </w:divBdr>
        </w:div>
        <w:div w:id="714355214">
          <w:marLeft w:val="640"/>
          <w:marRight w:val="0"/>
          <w:marTop w:val="0"/>
          <w:marBottom w:val="0"/>
          <w:divBdr>
            <w:top w:val="none" w:sz="0" w:space="0" w:color="auto"/>
            <w:left w:val="none" w:sz="0" w:space="0" w:color="auto"/>
            <w:bottom w:val="none" w:sz="0" w:space="0" w:color="auto"/>
            <w:right w:val="none" w:sz="0" w:space="0" w:color="auto"/>
          </w:divBdr>
        </w:div>
        <w:div w:id="723941904">
          <w:marLeft w:val="640"/>
          <w:marRight w:val="0"/>
          <w:marTop w:val="0"/>
          <w:marBottom w:val="0"/>
          <w:divBdr>
            <w:top w:val="none" w:sz="0" w:space="0" w:color="auto"/>
            <w:left w:val="none" w:sz="0" w:space="0" w:color="auto"/>
            <w:bottom w:val="none" w:sz="0" w:space="0" w:color="auto"/>
            <w:right w:val="none" w:sz="0" w:space="0" w:color="auto"/>
          </w:divBdr>
        </w:div>
        <w:div w:id="2011787303">
          <w:marLeft w:val="640"/>
          <w:marRight w:val="0"/>
          <w:marTop w:val="0"/>
          <w:marBottom w:val="0"/>
          <w:divBdr>
            <w:top w:val="none" w:sz="0" w:space="0" w:color="auto"/>
            <w:left w:val="none" w:sz="0" w:space="0" w:color="auto"/>
            <w:bottom w:val="none" w:sz="0" w:space="0" w:color="auto"/>
            <w:right w:val="none" w:sz="0" w:space="0" w:color="auto"/>
          </w:divBdr>
        </w:div>
        <w:div w:id="1246187937">
          <w:marLeft w:val="640"/>
          <w:marRight w:val="0"/>
          <w:marTop w:val="0"/>
          <w:marBottom w:val="0"/>
          <w:divBdr>
            <w:top w:val="none" w:sz="0" w:space="0" w:color="auto"/>
            <w:left w:val="none" w:sz="0" w:space="0" w:color="auto"/>
            <w:bottom w:val="none" w:sz="0" w:space="0" w:color="auto"/>
            <w:right w:val="none" w:sz="0" w:space="0" w:color="auto"/>
          </w:divBdr>
        </w:div>
        <w:div w:id="2007781107">
          <w:marLeft w:val="640"/>
          <w:marRight w:val="0"/>
          <w:marTop w:val="0"/>
          <w:marBottom w:val="0"/>
          <w:divBdr>
            <w:top w:val="none" w:sz="0" w:space="0" w:color="auto"/>
            <w:left w:val="none" w:sz="0" w:space="0" w:color="auto"/>
            <w:bottom w:val="none" w:sz="0" w:space="0" w:color="auto"/>
            <w:right w:val="none" w:sz="0" w:space="0" w:color="auto"/>
          </w:divBdr>
        </w:div>
        <w:div w:id="965115278">
          <w:marLeft w:val="640"/>
          <w:marRight w:val="0"/>
          <w:marTop w:val="0"/>
          <w:marBottom w:val="0"/>
          <w:divBdr>
            <w:top w:val="none" w:sz="0" w:space="0" w:color="auto"/>
            <w:left w:val="none" w:sz="0" w:space="0" w:color="auto"/>
            <w:bottom w:val="none" w:sz="0" w:space="0" w:color="auto"/>
            <w:right w:val="none" w:sz="0" w:space="0" w:color="auto"/>
          </w:divBdr>
        </w:div>
        <w:div w:id="386145029">
          <w:marLeft w:val="640"/>
          <w:marRight w:val="0"/>
          <w:marTop w:val="0"/>
          <w:marBottom w:val="0"/>
          <w:divBdr>
            <w:top w:val="none" w:sz="0" w:space="0" w:color="auto"/>
            <w:left w:val="none" w:sz="0" w:space="0" w:color="auto"/>
            <w:bottom w:val="none" w:sz="0" w:space="0" w:color="auto"/>
            <w:right w:val="none" w:sz="0" w:space="0" w:color="auto"/>
          </w:divBdr>
        </w:div>
        <w:div w:id="465776351">
          <w:marLeft w:val="640"/>
          <w:marRight w:val="0"/>
          <w:marTop w:val="0"/>
          <w:marBottom w:val="0"/>
          <w:divBdr>
            <w:top w:val="none" w:sz="0" w:space="0" w:color="auto"/>
            <w:left w:val="none" w:sz="0" w:space="0" w:color="auto"/>
            <w:bottom w:val="none" w:sz="0" w:space="0" w:color="auto"/>
            <w:right w:val="none" w:sz="0" w:space="0" w:color="auto"/>
          </w:divBdr>
        </w:div>
        <w:div w:id="1097822641">
          <w:marLeft w:val="640"/>
          <w:marRight w:val="0"/>
          <w:marTop w:val="0"/>
          <w:marBottom w:val="0"/>
          <w:divBdr>
            <w:top w:val="none" w:sz="0" w:space="0" w:color="auto"/>
            <w:left w:val="none" w:sz="0" w:space="0" w:color="auto"/>
            <w:bottom w:val="none" w:sz="0" w:space="0" w:color="auto"/>
            <w:right w:val="none" w:sz="0" w:space="0" w:color="auto"/>
          </w:divBdr>
        </w:div>
        <w:div w:id="375739711">
          <w:marLeft w:val="640"/>
          <w:marRight w:val="0"/>
          <w:marTop w:val="0"/>
          <w:marBottom w:val="0"/>
          <w:divBdr>
            <w:top w:val="none" w:sz="0" w:space="0" w:color="auto"/>
            <w:left w:val="none" w:sz="0" w:space="0" w:color="auto"/>
            <w:bottom w:val="none" w:sz="0" w:space="0" w:color="auto"/>
            <w:right w:val="none" w:sz="0" w:space="0" w:color="auto"/>
          </w:divBdr>
        </w:div>
        <w:div w:id="1265306735">
          <w:marLeft w:val="640"/>
          <w:marRight w:val="0"/>
          <w:marTop w:val="0"/>
          <w:marBottom w:val="0"/>
          <w:divBdr>
            <w:top w:val="none" w:sz="0" w:space="0" w:color="auto"/>
            <w:left w:val="none" w:sz="0" w:space="0" w:color="auto"/>
            <w:bottom w:val="none" w:sz="0" w:space="0" w:color="auto"/>
            <w:right w:val="none" w:sz="0" w:space="0" w:color="auto"/>
          </w:divBdr>
        </w:div>
        <w:div w:id="1003557823">
          <w:marLeft w:val="640"/>
          <w:marRight w:val="0"/>
          <w:marTop w:val="0"/>
          <w:marBottom w:val="0"/>
          <w:divBdr>
            <w:top w:val="none" w:sz="0" w:space="0" w:color="auto"/>
            <w:left w:val="none" w:sz="0" w:space="0" w:color="auto"/>
            <w:bottom w:val="none" w:sz="0" w:space="0" w:color="auto"/>
            <w:right w:val="none" w:sz="0" w:space="0" w:color="auto"/>
          </w:divBdr>
        </w:div>
        <w:div w:id="978263741">
          <w:marLeft w:val="640"/>
          <w:marRight w:val="0"/>
          <w:marTop w:val="0"/>
          <w:marBottom w:val="0"/>
          <w:divBdr>
            <w:top w:val="none" w:sz="0" w:space="0" w:color="auto"/>
            <w:left w:val="none" w:sz="0" w:space="0" w:color="auto"/>
            <w:bottom w:val="none" w:sz="0" w:space="0" w:color="auto"/>
            <w:right w:val="none" w:sz="0" w:space="0" w:color="auto"/>
          </w:divBdr>
        </w:div>
        <w:div w:id="70976161">
          <w:marLeft w:val="640"/>
          <w:marRight w:val="0"/>
          <w:marTop w:val="0"/>
          <w:marBottom w:val="0"/>
          <w:divBdr>
            <w:top w:val="none" w:sz="0" w:space="0" w:color="auto"/>
            <w:left w:val="none" w:sz="0" w:space="0" w:color="auto"/>
            <w:bottom w:val="none" w:sz="0" w:space="0" w:color="auto"/>
            <w:right w:val="none" w:sz="0" w:space="0" w:color="auto"/>
          </w:divBdr>
        </w:div>
        <w:div w:id="1573348077">
          <w:marLeft w:val="640"/>
          <w:marRight w:val="0"/>
          <w:marTop w:val="0"/>
          <w:marBottom w:val="0"/>
          <w:divBdr>
            <w:top w:val="none" w:sz="0" w:space="0" w:color="auto"/>
            <w:left w:val="none" w:sz="0" w:space="0" w:color="auto"/>
            <w:bottom w:val="none" w:sz="0" w:space="0" w:color="auto"/>
            <w:right w:val="none" w:sz="0" w:space="0" w:color="auto"/>
          </w:divBdr>
        </w:div>
        <w:div w:id="2057580937">
          <w:marLeft w:val="640"/>
          <w:marRight w:val="0"/>
          <w:marTop w:val="0"/>
          <w:marBottom w:val="0"/>
          <w:divBdr>
            <w:top w:val="none" w:sz="0" w:space="0" w:color="auto"/>
            <w:left w:val="none" w:sz="0" w:space="0" w:color="auto"/>
            <w:bottom w:val="none" w:sz="0" w:space="0" w:color="auto"/>
            <w:right w:val="none" w:sz="0" w:space="0" w:color="auto"/>
          </w:divBdr>
        </w:div>
        <w:div w:id="1361777815">
          <w:marLeft w:val="640"/>
          <w:marRight w:val="0"/>
          <w:marTop w:val="0"/>
          <w:marBottom w:val="0"/>
          <w:divBdr>
            <w:top w:val="none" w:sz="0" w:space="0" w:color="auto"/>
            <w:left w:val="none" w:sz="0" w:space="0" w:color="auto"/>
            <w:bottom w:val="none" w:sz="0" w:space="0" w:color="auto"/>
            <w:right w:val="none" w:sz="0" w:space="0" w:color="auto"/>
          </w:divBdr>
        </w:div>
        <w:div w:id="1155879025">
          <w:marLeft w:val="640"/>
          <w:marRight w:val="0"/>
          <w:marTop w:val="0"/>
          <w:marBottom w:val="0"/>
          <w:divBdr>
            <w:top w:val="none" w:sz="0" w:space="0" w:color="auto"/>
            <w:left w:val="none" w:sz="0" w:space="0" w:color="auto"/>
            <w:bottom w:val="none" w:sz="0" w:space="0" w:color="auto"/>
            <w:right w:val="none" w:sz="0" w:space="0" w:color="auto"/>
          </w:divBdr>
        </w:div>
        <w:div w:id="1764762245">
          <w:marLeft w:val="640"/>
          <w:marRight w:val="0"/>
          <w:marTop w:val="0"/>
          <w:marBottom w:val="0"/>
          <w:divBdr>
            <w:top w:val="none" w:sz="0" w:space="0" w:color="auto"/>
            <w:left w:val="none" w:sz="0" w:space="0" w:color="auto"/>
            <w:bottom w:val="none" w:sz="0" w:space="0" w:color="auto"/>
            <w:right w:val="none" w:sz="0" w:space="0" w:color="auto"/>
          </w:divBdr>
        </w:div>
        <w:div w:id="1945651537">
          <w:marLeft w:val="640"/>
          <w:marRight w:val="0"/>
          <w:marTop w:val="0"/>
          <w:marBottom w:val="0"/>
          <w:divBdr>
            <w:top w:val="none" w:sz="0" w:space="0" w:color="auto"/>
            <w:left w:val="none" w:sz="0" w:space="0" w:color="auto"/>
            <w:bottom w:val="none" w:sz="0" w:space="0" w:color="auto"/>
            <w:right w:val="none" w:sz="0" w:space="0" w:color="auto"/>
          </w:divBdr>
        </w:div>
        <w:div w:id="32003065">
          <w:marLeft w:val="640"/>
          <w:marRight w:val="0"/>
          <w:marTop w:val="0"/>
          <w:marBottom w:val="0"/>
          <w:divBdr>
            <w:top w:val="none" w:sz="0" w:space="0" w:color="auto"/>
            <w:left w:val="none" w:sz="0" w:space="0" w:color="auto"/>
            <w:bottom w:val="none" w:sz="0" w:space="0" w:color="auto"/>
            <w:right w:val="none" w:sz="0" w:space="0" w:color="auto"/>
          </w:divBdr>
        </w:div>
        <w:div w:id="1160081958">
          <w:marLeft w:val="640"/>
          <w:marRight w:val="0"/>
          <w:marTop w:val="0"/>
          <w:marBottom w:val="0"/>
          <w:divBdr>
            <w:top w:val="none" w:sz="0" w:space="0" w:color="auto"/>
            <w:left w:val="none" w:sz="0" w:space="0" w:color="auto"/>
            <w:bottom w:val="none" w:sz="0" w:space="0" w:color="auto"/>
            <w:right w:val="none" w:sz="0" w:space="0" w:color="auto"/>
          </w:divBdr>
        </w:div>
        <w:div w:id="1086725420">
          <w:marLeft w:val="640"/>
          <w:marRight w:val="0"/>
          <w:marTop w:val="0"/>
          <w:marBottom w:val="0"/>
          <w:divBdr>
            <w:top w:val="none" w:sz="0" w:space="0" w:color="auto"/>
            <w:left w:val="none" w:sz="0" w:space="0" w:color="auto"/>
            <w:bottom w:val="none" w:sz="0" w:space="0" w:color="auto"/>
            <w:right w:val="none" w:sz="0" w:space="0" w:color="auto"/>
          </w:divBdr>
        </w:div>
        <w:div w:id="316687065">
          <w:marLeft w:val="640"/>
          <w:marRight w:val="0"/>
          <w:marTop w:val="0"/>
          <w:marBottom w:val="0"/>
          <w:divBdr>
            <w:top w:val="none" w:sz="0" w:space="0" w:color="auto"/>
            <w:left w:val="none" w:sz="0" w:space="0" w:color="auto"/>
            <w:bottom w:val="none" w:sz="0" w:space="0" w:color="auto"/>
            <w:right w:val="none" w:sz="0" w:space="0" w:color="auto"/>
          </w:divBdr>
        </w:div>
        <w:div w:id="1093160092">
          <w:marLeft w:val="640"/>
          <w:marRight w:val="0"/>
          <w:marTop w:val="0"/>
          <w:marBottom w:val="0"/>
          <w:divBdr>
            <w:top w:val="none" w:sz="0" w:space="0" w:color="auto"/>
            <w:left w:val="none" w:sz="0" w:space="0" w:color="auto"/>
            <w:bottom w:val="none" w:sz="0" w:space="0" w:color="auto"/>
            <w:right w:val="none" w:sz="0" w:space="0" w:color="auto"/>
          </w:divBdr>
        </w:div>
      </w:divsChild>
    </w:div>
    <w:div w:id="628976453">
      <w:bodyDiv w:val="1"/>
      <w:marLeft w:val="0"/>
      <w:marRight w:val="0"/>
      <w:marTop w:val="0"/>
      <w:marBottom w:val="0"/>
      <w:divBdr>
        <w:top w:val="none" w:sz="0" w:space="0" w:color="auto"/>
        <w:left w:val="none" w:sz="0" w:space="0" w:color="auto"/>
        <w:bottom w:val="none" w:sz="0" w:space="0" w:color="auto"/>
        <w:right w:val="none" w:sz="0" w:space="0" w:color="auto"/>
      </w:divBdr>
      <w:divsChild>
        <w:div w:id="20283085">
          <w:marLeft w:val="640"/>
          <w:marRight w:val="0"/>
          <w:marTop w:val="0"/>
          <w:marBottom w:val="0"/>
          <w:divBdr>
            <w:top w:val="none" w:sz="0" w:space="0" w:color="auto"/>
            <w:left w:val="none" w:sz="0" w:space="0" w:color="auto"/>
            <w:bottom w:val="none" w:sz="0" w:space="0" w:color="auto"/>
            <w:right w:val="none" w:sz="0" w:space="0" w:color="auto"/>
          </w:divBdr>
        </w:div>
        <w:div w:id="25176476">
          <w:marLeft w:val="640"/>
          <w:marRight w:val="0"/>
          <w:marTop w:val="0"/>
          <w:marBottom w:val="0"/>
          <w:divBdr>
            <w:top w:val="none" w:sz="0" w:space="0" w:color="auto"/>
            <w:left w:val="none" w:sz="0" w:space="0" w:color="auto"/>
            <w:bottom w:val="none" w:sz="0" w:space="0" w:color="auto"/>
            <w:right w:val="none" w:sz="0" w:space="0" w:color="auto"/>
          </w:divBdr>
        </w:div>
        <w:div w:id="61029948">
          <w:marLeft w:val="640"/>
          <w:marRight w:val="0"/>
          <w:marTop w:val="0"/>
          <w:marBottom w:val="0"/>
          <w:divBdr>
            <w:top w:val="none" w:sz="0" w:space="0" w:color="auto"/>
            <w:left w:val="none" w:sz="0" w:space="0" w:color="auto"/>
            <w:bottom w:val="none" w:sz="0" w:space="0" w:color="auto"/>
            <w:right w:val="none" w:sz="0" w:space="0" w:color="auto"/>
          </w:divBdr>
        </w:div>
        <w:div w:id="72288794">
          <w:marLeft w:val="640"/>
          <w:marRight w:val="0"/>
          <w:marTop w:val="0"/>
          <w:marBottom w:val="0"/>
          <w:divBdr>
            <w:top w:val="none" w:sz="0" w:space="0" w:color="auto"/>
            <w:left w:val="none" w:sz="0" w:space="0" w:color="auto"/>
            <w:bottom w:val="none" w:sz="0" w:space="0" w:color="auto"/>
            <w:right w:val="none" w:sz="0" w:space="0" w:color="auto"/>
          </w:divBdr>
        </w:div>
        <w:div w:id="72942541">
          <w:marLeft w:val="640"/>
          <w:marRight w:val="0"/>
          <w:marTop w:val="0"/>
          <w:marBottom w:val="0"/>
          <w:divBdr>
            <w:top w:val="none" w:sz="0" w:space="0" w:color="auto"/>
            <w:left w:val="none" w:sz="0" w:space="0" w:color="auto"/>
            <w:bottom w:val="none" w:sz="0" w:space="0" w:color="auto"/>
            <w:right w:val="none" w:sz="0" w:space="0" w:color="auto"/>
          </w:divBdr>
        </w:div>
        <w:div w:id="85342851">
          <w:marLeft w:val="640"/>
          <w:marRight w:val="0"/>
          <w:marTop w:val="0"/>
          <w:marBottom w:val="0"/>
          <w:divBdr>
            <w:top w:val="none" w:sz="0" w:space="0" w:color="auto"/>
            <w:left w:val="none" w:sz="0" w:space="0" w:color="auto"/>
            <w:bottom w:val="none" w:sz="0" w:space="0" w:color="auto"/>
            <w:right w:val="none" w:sz="0" w:space="0" w:color="auto"/>
          </w:divBdr>
        </w:div>
        <w:div w:id="88159282">
          <w:marLeft w:val="640"/>
          <w:marRight w:val="0"/>
          <w:marTop w:val="0"/>
          <w:marBottom w:val="0"/>
          <w:divBdr>
            <w:top w:val="none" w:sz="0" w:space="0" w:color="auto"/>
            <w:left w:val="none" w:sz="0" w:space="0" w:color="auto"/>
            <w:bottom w:val="none" w:sz="0" w:space="0" w:color="auto"/>
            <w:right w:val="none" w:sz="0" w:space="0" w:color="auto"/>
          </w:divBdr>
        </w:div>
        <w:div w:id="94328279">
          <w:marLeft w:val="640"/>
          <w:marRight w:val="0"/>
          <w:marTop w:val="0"/>
          <w:marBottom w:val="0"/>
          <w:divBdr>
            <w:top w:val="none" w:sz="0" w:space="0" w:color="auto"/>
            <w:left w:val="none" w:sz="0" w:space="0" w:color="auto"/>
            <w:bottom w:val="none" w:sz="0" w:space="0" w:color="auto"/>
            <w:right w:val="none" w:sz="0" w:space="0" w:color="auto"/>
          </w:divBdr>
        </w:div>
        <w:div w:id="117720566">
          <w:marLeft w:val="640"/>
          <w:marRight w:val="0"/>
          <w:marTop w:val="0"/>
          <w:marBottom w:val="0"/>
          <w:divBdr>
            <w:top w:val="none" w:sz="0" w:space="0" w:color="auto"/>
            <w:left w:val="none" w:sz="0" w:space="0" w:color="auto"/>
            <w:bottom w:val="none" w:sz="0" w:space="0" w:color="auto"/>
            <w:right w:val="none" w:sz="0" w:space="0" w:color="auto"/>
          </w:divBdr>
        </w:div>
        <w:div w:id="119345911">
          <w:marLeft w:val="640"/>
          <w:marRight w:val="0"/>
          <w:marTop w:val="0"/>
          <w:marBottom w:val="0"/>
          <w:divBdr>
            <w:top w:val="none" w:sz="0" w:space="0" w:color="auto"/>
            <w:left w:val="none" w:sz="0" w:space="0" w:color="auto"/>
            <w:bottom w:val="none" w:sz="0" w:space="0" w:color="auto"/>
            <w:right w:val="none" w:sz="0" w:space="0" w:color="auto"/>
          </w:divBdr>
        </w:div>
        <w:div w:id="122040938">
          <w:marLeft w:val="640"/>
          <w:marRight w:val="0"/>
          <w:marTop w:val="0"/>
          <w:marBottom w:val="0"/>
          <w:divBdr>
            <w:top w:val="none" w:sz="0" w:space="0" w:color="auto"/>
            <w:left w:val="none" w:sz="0" w:space="0" w:color="auto"/>
            <w:bottom w:val="none" w:sz="0" w:space="0" w:color="auto"/>
            <w:right w:val="none" w:sz="0" w:space="0" w:color="auto"/>
          </w:divBdr>
        </w:div>
        <w:div w:id="149560436">
          <w:marLeft w:val="640"/>
          <w:marRight w:val="0"/>
          <w:marTop w:val="0"/>
          <w:marBottom w:val="0"/>
          <w:divBdr>
            <w:top w:val="none" w:sz="0" w:space="0" w:color="auto"/>
            <w:left w:val="none" w:sz="0" w:space="0" w:color="auto"/>
            <w:bottom w:val="none" w:sz="0" w:space="0" w:color="auto"/>
            <w:right w:val="none" w:sz="0" w:space="0" w:color="auto"/>
          </w:divBdr>
        </w:div>
        <w:div w:id="161240307">
          <w:marLeft w:val="640"/>
          <w:marRight w:val="0"/>
          <w:marTop w:val="0"/>
          <w:marBottom w:val="0"/>
          <w:divBdr>
            <w:top w:val="none" w:sz="0" w:space="0" w:color="auto"/>
            <w:left w:val="none" w:sz="0" w:space="0" w:color="auto"/>
            <w:bottom w:val="none" w:sz="0" w:space="0" w:color="auto"/>
            <w:right w:val="none" w:sz="0" w:space="0" w:color="auto"/>
          </w:divBdr>
        </w:div>
        <w:div w:id="177239857">
          <w:marLeft w:val="640"/>
          <w:marRight w:val="0"/>
          <w:marTop w:val="0"/>
          <w:marBottom w:val="0"/>
          <w:divBdr>
            <w:top w:val="none" w:sz="0" w:space="0" w:color="auto"/>
            <w:left w:val="none" w:sz="0" w:space="0" w:color="auto"/>
            <w:bottom w:val="none" w:sz="0" w:space="0" w:color="auto"/>
            <w:right w:val="none" w:sz="0" w:space="0" w:color="auto"/>
          </w:divBdr>
        </w:div>
        <w:div w:id="192697215">
          <w:marLeft w:val="640"/>
          <w:marRight w:val="0"/>
          <w:marTop w:val="0"/>
          <w:marBottom w:val="0"/>
          <w:divBdr>
            <w:top w:val="none" w:sz="0" w:space="0" w:color="auto"/>
            <w:left w:val="none" w:sz="0" w:space="0" w:color="auto"/>
            <w:bottom w:val="none" w:sz="0" w:space="0" w:color="auto"/>
            <w:right w:val="none" w:sz="0" w:space="0" w:color="auto"/>
          </w:divBdr>
        </w:div>
        <w:div w:id="258105324">
          <w:marLeft w:val="640"/>
          <w:marRight w:val="0"/>
          <w:marTop w:val="0"/>
          <w:marBottom w:val="0"/>
          <w:divBdr>
            <w:top w:val="none" w:sz="0" w:space="0" w:color="auto"/>
            <w:left w:val="none" w:sz="0" w:space="0" w:color="auto"/>
            <w:bottom w:val="none" w:sz="0" w:space="0" w:color="auto"/>
            <w:right w:val="none" w:sz="0" w:space="0" w:color="auto"/>
          </w:divBdr>
        </w:div>
        <w:div w:id="273945399">
          <w:marLeft w:val="640"/>
          <w:marRight w:val="0"/>
          <w:marTop w:val="0"/>
          <w:marBottom w:val="0"/>
          <w:divBdr>
            <w:top w:val="none" w:sz="0" w:space="0" w:color="auto"/>
            <w:left w:val="none" w:sz="0" w:space="0" w:color="auto"/>
            <w:bottom w:val="none" w:sz="0" w:space="0" w:color="auto"/>
            <w:right w:val="none" w:sz="0" w:space="0" w:color="auto"/>
          </w:divBdr>
        </w:div>
        <w:div w:id="288243735">
          <w:marLeft w:val="640"/>
          <w:marRight w:val="0"/>
          <w:marTop w:val="0"/>
          <w:marBottom w:val="0"/>
          <w:divBdr>
            <w:top w:val="none" w:sz="0" w:space="0" w:color="auto"/>
            <w:left w:val="none" w:sz="0" w:space="0" w:color="auto"/>
            <w:bottom w:val="none" w:sz="0" w:space="0" w:color="auto"/>
            <w:right w:val="none" w:sz="0" w:space="0" w:color="auto"/>
          </w:divBdr>
        </w:div>
        <w:div w:id="297540322">
          <w:marLeft w:val="640"/>
          <w:marRight w:val="0"/>
          <w:marTop w:val="0"/>
          <w:marBottom w:val="0"/>
          <w:divBdr>
            <w:top w:val="none" w:sz="0" w:space="0" w:color="auto"/>
            <w:left w:val="none" w:sz="0" w:space="0" w:color="auto"/>
            <w:bottom w:val="none" w:sz="0" w:space="0" w:color="auto"/>
            <w:right w:val="none" w:sz="0" w:space="0" w:color="auto"/>
          </w:divBdr>
        </w:div>
        <w:div w:id="341127893">
          <w:marLeft w:val="640"/>
          <w:marRight w:val="0"/>
          <w:marTop w:val="0"/>
          <w:marBottom w:val="0"/>
          <w:divBdr>
            <w:top w:val="none" w:sz="0" w:space="0" w:color="auto"/>
            <w:left w:val="none" w:sz="0" w:space="0" w:color="auto"/>
            <w:bottom w:val="none" w:sz="0" w:space="0" w:color="auto"/>
            <w:right w:val="none" w:sz="0" w:space="0" w:color="auto"/>
          </w:divBdr>
        </w:div>
        <w:div w:id="349994402">
          <w:marLeft w:val="640"/>
          <w:marRight w:val="0"/>
          <w:marTop w:val="0"/>
          <w:marBottom w:val="0"/>
          <w:divBdr>
            <w:top w:val="none" w:sz="0" w:space="0" w:color="auto"/>
            <w:left w:val="none" w:sz="0" w:space="0" w:color="auto"/>
            <w:bottom w:val="none" w:sz="0" w:space="0" w:color="auto"/>
            <w:right w:val="none" w:sz="0" w:space="0" w:color="auto"/>
          </w:divBdr>
        </w:div>
        <w:div w:id="356977265">
          <w:marLeft w:val="640"/>
          <w:marRight w:val="0"/>
          <w:marTop w:val="0"/>
          <w:marBottom w:val="0"/>
          <w:divBdr>
            <w:top w:val="none" w:sz="0" w:space="0" w:color="auto"/>
            <w:left w:val="none" w:sz="0" w:space="0" w:color="auto"/>
            <w:bottom w:val="none" w:sz="0" w:space="0" w:color="auto"/>
            <w:right w:val="none" w:sz="0" w:space="0" w:color="auto"/>
          </w:divBdr>
        </w:div>
        <w:div w:id="392390335">
          <w:marLeft w:val="640"/>
          <w:marRight w:val="0"/>
          <w:marTop w:val="0"/>
          <w:marBottom w:val="0"/>
          <w:divBdr>
            <w:top w:val="none" w:sz="0" w:space="0" w:color="auto"/>
            <w:left w:val="none" w:sz="0" w:space="0" w:color="auto"/>
            <w:bottom w:val="none" w:sz="0" w:space="0" w:color="auto"/>
            <w:right w:val="none" w:sz="0" w:space="0" w:color="auto"/>
          </w:divBdr>
        </w:div>
        <w:div w:id="409157144">
          <w:marLeft w:val="640"/>
          <w:marRight w:val="0"/>
          <w:marTop w:val="0"/>
          <w:marBottom w:val="0"/>
          <w:divBdr>
            <w:top w:val="none" w:sz="0" w:space="0" w:color="auto"/>
            <w:left w:val="none" w:sz="0" w:space="0" w:color="auto"/>
            <w:bottom w:val="none" w:sz="0" w:space="0" w:color="auto"/>
            <w:right w:val="none" w:sz="0" w:space="0" w:color="auto"/>
          </w:divBdr>
        </w:div>
        <w:div w:id="447239170">
          <w:marLeft w:val="640"/>
          <w:marRight w:val="0"/>
          <w:marTop w:val="0"/>
          <w:marBottom w:val="0"/>
          <w:divBdr>
            <w:top w:val="none" w:sz="0" w:space="0" w:color="auto"/>
            <w:left w:val="none" w:sz="0" w:space="0" w:color="auto"/>
            <w:bottom w:val="none" w:sz="0" w:space="0" w:color="auto"/>
            <w:right w:val="none" w:sz="0" w:space="0" w:color="auto"/>
          </w:divBdr>
        </w:div>
        <w:div w:id="459033594">
          <w:marLeft w:val="640"/>
          <w:marRight w:val="0"/>
          <w:marTop w:val="0"/>
          <w:marBottom w:val="0"/>
          <w:divBdr>
            <w:top w:val="none" w:sz="0" w:space="0" w:color="auto"/>
            <w:left w:val="none" w:sz="0" w:space="0" w:color="auto"/>
            <w:bottom w:val="none" w:sz="0" w:space="0" w:color="auto"/>
            <w:right w:val="none" w:sz="0" w:space="0" w:color="auto"/>
          </w:divBdr>
        </w:div>
        <w:div w:id="475683999">
          <w:marLeft w:val="640"/>
          <w:marRight w:val="0"/>
          <w:marTop w:val="0"/>
          <w:marBottom w:val="0"/>
          <w:divBdr>
            <w:top w:val="none" w:sz="0" w:space="0" w:color="auto"/>
            <w:left w:val="none" w:sz="0" w:space="0" w:color="auto"/>
            <w:bottom w:val="none" w:sz="0" w:space="0" w:color="auto"/>
            <w:right w:val="none" w:sz="0" w:space="0" w:color="auto"/>
          </w:divBdr>
        </w:div>
        <w:div w:id="480971197">
          <w:marLeft w:val="640"/>
          <w:marRight w:val="0"/>
          <w:marTop w:val="0"/>
          <w:marBottom w:val="0"/>
          <w:divBdr>
            <w:top w:val="none" w:sz="0" w:space="0" w:color="auto"/>
            <w:left w:val="none" w:sz="0" w:space="0" w:color="auto"/>
            <w:bottom w:val="none" w:sz="0" w:space="0" w:color="auto"/>
            <w:right w:val="none" w:sz="0" w:space="0" w:color="auto"/>
          </w:divBdr>
        </w:div>
        <w:div w:id="506529067">
          <w:marLeft w:val="640"/>
          <w:marRight w:val="0"/>
          <w:marTop w:val="0"/>
          <w:marBottom w:val="0"/>
          <w:divBdr>
            <w:top w:val="none" w:sz="0" w:space="0" w:color="auto"/>
            <w:left w:val="none" w:sz="0" w:space="0" w:color="auto"/>
            <w:bottom w:val="none" w:sz="0" w:space="0" w:color="auto"/>
            <w:right w:val="none" w:sz="0" w:space="0" w:color="auto"/>
          </w:divBdr>
        </w:div>
        <w:div w:id="520632838">
          <w:marLeft w:val="640"/>
          <w:marRight w:val="0"/>
          <w:marTop w:val="0"/>
          <w:marBottom w:val="0"/>
          <w:divBdr>
            <w:top w:val="none" w:sz="0" w:space="0" w:color="auto"/>
            <w:left w:val="none" w:sz="0" w:space="0" w:color="auto"/>
            <w:bottom w:val="none" w:sz="0" w:space="0" w:color="auto"/>
            <w:right w:val="none" w:sz="0" w:space="0" w:color="auto"/>
          </w:divBdr>
        </w:div>
        <w:div w:id="546258720">
          <w:marLeft w:val="640"/>
          <w:marRight w:val="0"/>
          <w:marTop w:val="0"/>
          <w:marBottom w:val="0"/>
          <w:divBdr>
            <w:top w:val="none" w:sz="0" w:space="0" w:color="auto"/>
            <w:left w:val="none" w:sz="0" w:space="0" w:color="auto"/>
            <w:bottom w:val="none" w:sz="0" w:space="0" w:color="auto"/>
            <w:right w:val="none" w:sz="0" w:space="0" w:color="auto"/>
          </w:divBdr>
        </w:div>
        <w:div w:id="549919688">
          <w:marLeft w:val="640"/>
          <w:marRight w:val="0"/>
          <w:marTop w:val="0"/>
          <w:marBottom w:val="0"/>
          <w:divBdr>
            <w:top w:val="none" w:sz="0" w:space="0" w:color="auto"/>
            <w:left w:val="none" w:sz="0" w:space="0" w:color="auto"/>
            <w:bottom w:val="none" w:sz="0" w:space="0" w:color="auto"/>
            <w:right w:val="none" w:sz="0" w:space="0" w:color="auto"/>
          </w:divBdr>
        </w:div>
        <w:div w:id="616570736">
          <w:marLeft w:val="640"/>
          <w:marRight w:val="0"/>
          <w:marTop w:val="0"/>
          <w:marBottom w:val="0"/>
          <w:divBdr>
            <w:top w:val="none" w:sz="0" w:space="0" w:color="auto"/>
            <w:left w:val="none" w:sz="0" w:space="0" w:color="auto"/>
            <w:bottom w:val="none" w:sz="0" w:space="0" w:color="auto"/>
            <w:right w:val="none" w:sz="0" w:space="0" w:color="auto"/>
          </w:divBdr>
        </w:div>
        <w:div w:id="623849989">
          <w:marLeft w:val="640"/>
          <w:marRight w:val="0"/>
          <w:marTop w:val="0"/>
          <w:marBottom w:val="0"/>
          <w:divBdr>
            <w:top w:val="none" w:sz="0" w:space="0" w:color="auto"/>
            <w:left w:val="none" w:sz="0" w:space="0" w:color="auto"/>
            <w:bottom w:val="none" w:sz="0" w:space="0" w:color="auto"/>
            <w:right w:val="none" w:sz="0" w:space="0" w:color="auto"/>
          </w:divBdr>
        </w:div>
        <w:div w:id="645167280">
          <w:marLeft w:val="640"/>
          <w:marRight w:val="0"/>
          <w:marTop w:val="0"/>
          <w:marBottom w:val="0"/>
          <w:divBdr>
            <w:top w:val="none" w:sz="0" w:space="0" w:color="auto"/>
            <w:left w:val="none" w:sz="0" w:space="0" w:color="auto"/>
            <w:bottom w:val="none" w:sz="0" w:space="0" w:color="auto"/>
            <w:right w:val="none" w:sz="0" w:space="0" w:color="auto"/>
          </w:divBdr>
        </w:div>
        <w:div w:id="661587423">
          <w:marLeft w:val="640"/>
          <w:marRight w:val="0"/>
          <w:marTop w:val="0"/>
          <w:marBottom w:val="0"/>
          <w:divBdr>
            <w:top w:val="none" w:sz="0" w:space="0" w:color="auto"/>
            <w:left w:val="none" w:sz="0" w:space="0" w:color="auto"/>
            <w:bottom w:val="none" w:sz="0" w:space="0" w:color="auto"/>
            <w:right w:val="none" w:sz="0" w:space="0" w:color="auto"/>
          </w:divBdr>
        </w:div>
        <w:div w:id="675575557">
          <w:marLeft w:val="640"/>
          <w:marRight w:val="0"/>
          <w:marTop w:val="0"/>
          <w:marBottom w:val="0"/>
          <w:divBdr>
            <w:top w:val="none" w:sz="0" w:space="0" w:color="auto"/>
            <w:left w:val="none" w:sz="0" w:space="0" w:color="auto"/>
            <w:bottom w:val="none" w:sz="0" w:space="0" w:color="auto"/>
            <w:right w:val="none" w:sz="0" w:space="0" w:color="auto"/>
          </w:divBdr>
        </w:div>
        <w:div w:id="690422055">
          <w:marLeft w:val="640"/>
          <w:marRight w:val="0"/>
          <w:marTop w:val="0"/>
          <w:marBottom w:val="0"/>
          <w:divBdr>
            <w:top w:val="none" w:sz="0" w:space="0" w:color="auto"/>
            <w:left w:val="none" w:sz="0" w:space="0" w:color="auto"/>
            <w:bottom w:val="none" w:sz="0" w:space="0" w:color="auto"/>
            <w:right w:val="none" w:sz="0" w:space="0" w:color="auto"/>
          </w:divBdr>
        </w:div>
        <w:div w:id="704328279">
          <w:marLeft w:val="640"/>
          <w:marRight w:val="0"/>
          <w:marTop w:val="0"/>
          <w:marBottom w:val="0"/>
          <w:divBdr>
            <w:top w:val="none" w:sz="0" w:space="0" w:color="auto"/>
            <w:left w:val="none" w:sz="0" w:space="0" w:color="auto"/>
            <w:bottom w:val="none" w:sz="0" w:space="0" w:color="auto"/>
            <w:right w:val="none" w:sz="0" w:space="0" w:color="auto"/>
          </w:divBdr>
        </w:div>
        <w:div w:id="709037350">
          <w:marLeft w:val="640"/>
          <w:marRight w:val="0"/>
          <w:marTop w:val="0"/>
          <w:marBottom w:val="0"/>
          <w:divBdr>
            <w:top w:val="none" w:sz="0" w:space="0" w:color="auto"/>
            <w:left w:val="none" w:sz="0" w:space="0" w:color="auto"/>
            <w:bottom w:val="none" w:sz="0" w:space="0" w:color="auto"/>
            <w:right w:val="none" w:sz="0" w:space="0" w:color="auto"/>
          </w:divBdr>
        </w:div>
        <w:div w:id="714938070">
          <w:marLeft w:val="640"/>
          <w:marRight w:val="0"/>
          <w:marTop w:val="0"/>
          <w:marBottom w:val="0"/>
          <w:divBdr>
            <w:top w:val="none" w:sz="0" w:space="0" w:color="auto"/>
            <w:left w:val="none" w:sz="0" w:space="0" w:color="auto"/>
            <w:bottom w:val="none" w:sz="0" w:space="0" w:color="auto"/>
            <w:right w:val="none" w:sz="0" w:space="0" w:color="auto"/>
          </w:divBdr>
        </w:div>
        <w:div w:id="716777355">
          <w:marLeft w:val="640"/>
          <w:marRight w:val="0"/>
          <w:marTop w:val="0"/>
          <w:marBottom w:val="0"/>
          <w:divBdr>
            <w:top w:val="none" w:sz="0" w:space="0" w:color="auto"/>
            <w:left w:val="none" w:sz="0" w:space="0" w:color="auto"/>
            <w:bottom w:val="none" w:sz="0" w:space="0" w:color="auto"/>
            <w:right w:val="none" w:sz="0" w:space="0" w:color="auto"/>
          </w:divBdr>
        </w:div>
        <w:div w:id="721558071">
          <w:marLeft w:val="640"/>
          <w:marRight w:val="0"/>
          <w:marTop w:val="0"/>
          <w:marBottom w:val="0"/>
          <w:divBdr>
            <w:top w:val="none" w:sz="0" w:space="0" w:color="auto"/>
            <w:left w:val="none" w:sz="0" w:space="0" w:color="auto"/>
            <w:bottom w:val="none" w:sz="0" w:space="0" w:color="auto"/>
            <w:right w:val="none" w:sz="0" w:space="0" w:color="auto"/>
          </w:divBdr>
        </w:div>
        <w:div w:id="729966363">
          <w:marLeft w:val="640"/>
          <w:marRight w:val="0"/>
          <w:marTop w:val="0"/>
          <w:marBottom w:val="0"/>
          <w:divBdr>
            <w:top w:val="none" w:sz="0" w:space="0" w:color="auto"/>
            <w:left w:val="none" w:sz="0" w:space="0" w:color="auto"/>
            <w:bottom w:val="none" w:sz="0" w:space="0" w:color="auto"/>
            <w:right w:val="none" w:sz="0" w:space="0" w:color="auto"/>
          </w:divBdr>
        </w:div>
        <w:div w:id="739521880">
          <w:marLeft w:val="640"/>
          <w:marRight w:val="0"/>
          <w:marTop w:val="0"/>
          <w:marBottom w:val="0"/>
          <w:divBdr>
            <w:top w:val="none" w:sz="0" w:space="0" w:color="auto"/>
            <w:left w:val="none" w:sz="0" w:space="0" w:color="auto"/>
            <w:bottom w:val="none" w:sz="0" w:space="0" w:color="auto"/>
            <w:right w:val="none" w:sz="0" w:space="0" w:color="auto"/>
          </w:divBdr>
        </w:div>
        <w:div w:id="776481761">
          <w:marLeft w:val="640"/>
          <w:marRight w:val="0"/>
          <w:marTop w:val="0"/>
          <w:marBottom w:val="0"/>
          <w:divBdr>
            <w:top w:val="none" w:sz="0" w:space="0" w:color="auto"/>
            <w:left w:val="none" w:sz="0" w:space="0" w:color="auto"/>
            <w:bottom w:val="none" w:sz="0" w:space="0" w:color="auto"/>
            <w:right w:val="none" w:sz="0" w:space="0" w:color="auto"/>
          </w:divBdr>
        </w:div>
        <w:div w:id="784737467">
          <w:marLeft w:val="640"/>
          <w:marRight w:val="0"/>
          <w:marTop w:val="0"/>
          <w:marBottom w:val="0"/>
          <w:divBdr>
            <w:top w:val="none" w:sz="0" w:space="0" w:color="auto"/>
            <w:left w:val="none" w:sz="0" w:space="0" w:color="auto"/>
            <w:bottom w:val="none" w:sz="0" w:space="0" w:color="auto"/>
            <w:right w:val="none" w:sz="0" w:space="0" w:color="auto"/>
          </w:divBdr>
        </w:div>
        <w:div w:id="829368180">
          <w:marLeft w:val="640"/>
          <w:marRight w:val="0"/>
          <w:marTop w:val="0"/>
          <w:marBottom w:val="0"/>
          <w:divBdr>
            <w:top w:val="none" w:sz="0" w:space="0" w:color="auto"/>
            <w:left w:val="none" w:sz="0" w:space="0" w:color="auto"/>
            <w:bottom w:val="none" w:sz="0" w:space="0" w:color="auto"/>
            <w:right w:val="none" w:sz="0" w:space="0" w:color="auto"/>
          </w:divBdr>
        </w:div>
        <w:div w:id="832381086">
          <w:marLeft w:val="640"/>
          <w:marRight w:val="0"/>
          <w:marTop w:val="0"/>
          <w:marBottom w:val="0"/>
          <w:divBdr>
            <w:top w:val="none" w:sz="0" w:space="0" w:color="auto"/>
            <w:left w:val="none" w:sz="0" w:space="0" w:color="auto"/>
            <w:bottom w:val="none" w:sz="0" w:space="0" w:color="auto"/>
            <w:right w:val="none" w:sz="0" w:space="0" w:color="auto"/>
          </w:divBdr>
        </w:div>
        <w:div w:id="854349623">
          <w:marLeft w:val="640"/>
          <w:marRight w:val="0"/>
          <w:marTop w:val="0"/>
          <w:marBottom w:val="0"/>
          <w:divBdr>
            <w:top w:val="none" w:sz="0" w:space="0" w:color="auto"/>
            <w:left w:val="none" w:sz="0" w:space="0" w:color="auto"/>
            <w:bottom w:val="none" w:sz="0" w:space="0" w:color="auto"/>
            <w:right w:val="none" w:sz="0" w:space="0" w:color="auto"/>
          </w:divBdr>
        </w:div>
        <w:div w:id="871118246">
          <w:marLeft w:val="640"/>
          <w:marRight w:val="0"/>
          <w:marTop w:val="0"/>
          <w:marBottom w:val="0"/>
          <w:divBdr>
            <w:top w:val="none" w:sz="0" w:space="0" w:color="auto"/>
            <w:left w:val="none" w:sz="0" w:space="0" w:color="auto"/>
            <w:bottom w:val="none" w:sz="0" w:space="0" w:color="auto"/>
            <w:right w:val="none" w:sz="0" w:space="0" w:color="auto"/>
          </w:divBdr>
        </w:div>
        <w:div w:id="873539050">
          <w:marLeft w:val="640"/>
          <w:marRight w:val="0"/>
          <w:marTop w:val="0"/>
          <w:marBottom w:val="0"/>
          <w:divBdr>
            <w:top w:val="none" w:sz="0" w:space="0" w:color="auto"/>
            <w:left w:val="none" w:sz="0" w:space="0" w:color="auto"/>
            <w:bottom w:val="none" w:sz="0" w:space="0" w:color="auto"/>
            <w:right w:val="none" w:sz="0" w:space="0" w:color="auto"/>
          </w:divBdr>
        </w:div>
        <w:div w:id="880243358">
          <w:marLeft w:val="640"/>
          <w:marRight w:val="0"/>
          <w:marTop w:val="0"/>
          <w:marBottom w:val="0"/>
          <w:divBdr>
            <w:top w:val="none" w:sz="0" w:space="0" w:color="auto"/>
            <w:left w:val="none" w:sz="0" w:space="0" w:color="auto"/>
            <w:bottom w:val="none" w:sz="0" w:space="0" w:color="auto"/>
            <w:right w:val="none" w:sz="0" w:space="0" w:color="auto"/>
          </w:divBdr>
        </w:div>
        <w:div w:id="958999045">
          <w:marLeft w:val="640"/>
          <w:marRight w:val="0"/>
          <w:marTop w:val="0"/>
          <w:marBottom w:val="0"/>
          <w:divBdr>
            <w:top w:val="none" w:sz="0" w:space="0" w:color="auto"/>
            <w:left w:val="none" w:sz="0" w:space="0" w:color="auto"/>
            <w:bottom w:val="none" w:sz="0" w:space="0" w:color="auto"/>
            <w:right w:val="none" w:sz="0" w:space="0" w:color="auto"/>
          </w:divBdr>
        </w:div>
        <w:div w:id="977301526">
          <w:marLeft w:val="640"/>
          <w:marRight w:val="0"/>
          <w:marTop w:val="0"/>
          <w:marBottom w:val="0"/>
          <w:divBdr>
            <w:top w:val="none" w:sz="0" w:space="0" w:color="auto"/>
            <w:left w:val="none" w:sz="0" w:space="0" w:color="auto"/>
            <w:bottom w:val="none" w:sz="0" w:space="0" w:color="auto"/>
            <w:right w:val="none" w:sz="0" w:space="0" w:color="auto"/>
          </w:divBdr>
        </w:div>
        <w:div w:id="992837584">
          <w:marLeft w:val="640"/>
          <w:marRight w:val="0"/>
          <w:marTop w:val="0"/>
          <w:marBottom w:val="0"/>
          <w:divBdr>
            <w:top w:val="none" w:sz="0" w:space="0" w:color="auto"/>
            <w:left w:val="none" w:sz="0" w:space="0" w:color="auto"/>
            <w:bottom w:val="none" w:sz="0" w:space="0" w:color="auto"/>
            <w:right w:val="none" w:sz="0" w:space="0" w:color="auto"/>
          </w:divBdr>
        </w:div>
        <w:div w:id="998114190">
          <w:marLeft w:val="640"/>
          <w:marRight w:val="0"/>
          <w:marTop w:val="0"/>
          <w:marBottom w:val="0"/>
          <w:divBdr>
            <w:top w:val="none" w:sz="0" w:space="0" w:color="auto"/>
            <w:left w:val="none" w:sz="0" w:space="0" w:color="auto"/>
            <w:bottom w:val="none" w:sz="0" w:space="0" w:color="auto"/>
            <w:right w:val="none" w:sz="0" w:space="0" w:color="auto"/>
          </w:divBdr>
        </w:div>
        <w:div w:id="1004551827">
          <w:marLeft w:val="640"/>
          <w:marRight w:val="0"/>
          <w:marTop w:val="0"/>
          <w:marBottom w:val="0"/>
          <w:divBdr>
            <w:top w:val="none" w:sz="0" w:space="0" w:color="auto"/>
            <w:left w:val="none" w:sz="0" w:space="0" w:color="auto"/>
            <w:bottom w:val="none" w:sz="0" w:space="0" w:color="auto"/>
            <w:right w:val="none" w:sz="0" w:space="0" w:color="auto"/>
          </w:divBdr>
        </w:div>
        <w:div w:id="1011950951">
          <w:marLeft w:val="640"/>
          <w:marRight w:val="0"/>
          <w:marTop w:val="0"/>
          <w:marBottom w:val="0"/>
          <w:divBdr>
            <w:top w:val="none" w:sz="0" w:space="0" w:color="auto"/>
            <w:left w:val="none" w:sz="0" w:space="0" w:color="auto"/>
            <w:bottom w:val="none" w:sz="0" w:space="0" w:color="auto"/>
            <w:right w:val="none" w:sz="0" w:space="0" w:color="auto"/>
          </w:divBdr>
        </w:div>
        <w:div w:id="1039285242">
          <w:marLeft w:val="640"/>
          <w:marRight w:val="0"/>
          <w:marTop w:val="0"/>
          <w:marBottom w:val="0"/>
          <w:divBdr>
            <w:top w:val="none" w:sz="0" w:space="0" w:color="auto"/>
            <w:left w:val="none" w:sz="0" w:space="0" w:color="auto"/>
            <w:bottom w:val="none" w:sz="0" w:space="0" w:color="auto"/>
            <w:right w:val="none" w:sz="0" w:space="0" w:color="auto"/>
          </w:divBdr>
        </w:div>
        <w:div w:id="1052538706">
          <w:marLeft w:val="640"/>
          <w:marRight w:val="0"/>
          <w:marTop w:val="0"/>
          <w:marBottom w:val="0"/>
          <w:divBdr>
            <w:top w:val="none" w:sz="0" w:space="0" w:color="auto"/>
            <w:left w:val="none" w:sz="0" w:space="0" w:color="auto"/>
            <w:bottom w:val="none" w:sz="0" w:space="0" w:color="auto"/>
            <w:right w:val="none" w:sz="0" w:space="0" w:color="auto"/>
          </w:divBdr>
        </w:div>
        <w:div w:id="1055934656">
          <w:marLeft w:val="640"/>
          <w:marRight w:val="0"/>
          <w:marTop w:val="0"/>
          <w:marBottom w:val="0"/>
          <w:divBdr>
            <w:top w:val="none" w:sz="0" w:space="0" w:color="auto"/>
            <w:left w:val="none" w:sz="0" w:space="0" w:color="auto"/>
            <w:bottom w:val="none" w:sz="0" w:space="0" w:color="auto"/>
            <w:right w:val="none" w:sz="0" w:space="0" w:color="auto"/>
          </w:divBdr>
        </w:div>
        <w:div w:id="1058632483">
          <w:marLeft w:val="640"/>
          <w:marRight w:val="0"/>
          <w:marTop w:val="0"/>
          <w:marBottom w:val="0"/>
          <w:divBdr>
            <w:top w:val="none" w:sz="0" w:space="0" w:color="auto"/>
            <w:left w:val="none" w:sz="0" w:space="0" w:color="auto"/>
            <w:bottom w:val="none" w:sz="0" w:space="0" w:color="auto"/>
            <w:right w:val="none" w:sz="0" w:space="0" w:color="auto"/>
          </w:divBdr>
        </w:div>
        <w:div w:id="1109741132">
          <w:marLeft w:val="640"/>
          <w:marRight w:val="0"/>
          <w:marTop w:val="0"/>
          <w:marBottom w:val="0"/>
          <w:divBdr>
            <w:top w:val="none" w:sz="0" w:space="0" w:color="auto"/>
            <w:left w:val="none" w:sz="0" w:space="0" w:color="auto"/>
            <w:bottom w:val="none" w:sz="0" w:space="0" w:color="auto"/>
            <w:right w:val="none" w:sz="0" w:space="0" w:color="auto"/>
          </w:divBdr>
        </w:div>
        <w:div w:id="1143084153">
          <w:marLeft w:val="640"/>
          <w:marRight w:val="0"/>
          <w:marTop w:val="0"/>
          <w:marBottom w:val="0"/>
          <w:divBdr>
            <w:top w:val="none" w:sz="0" w:space="0" w:color="auto"/>
            <w:left w:val="none" w:sz="0" w:space="0" w:color="auto"/>
            <w:bottom w:val="none" w:sz="0" w:space="0" w:color="auto"/>
            <w:right w:val="none" w:sz="0" w:space="0" w:color="auto"/>
          </w:divBdr>
        </w:div>
        <w:div w:id="1151750778">
          <w:marLeft w:val="640"/>
          <w:marRight w:val="0"/>
          <w:marTop w:val="0"/>
          <w:marBottom w:val="0"/>
          <w:divBdr>
            <w:top w:val="none" w:sz="0" w:space="0" w:color="auto"/>
            <w:left w:val="none" w:sz="0" w:space="0" w:color="auto"/>
            <w:bottom w:val="none" w:sz="0" w:space="0" w:color="auto"/>
            <w:right w:val="none" w:sz="0" w:space="0" w:color="auto"/>
          </w:divBdr>
        </w:div>
        <w:div w:id="1177160651">
          <w:marLeft w:val="640"/>
          <w:marRight w:val="0"/>
          <w:marTop w:val="0"/>
          <w:marBottom w:val="0"/>
          <w:divBdr>
            <w:top w:val="none" w:sz="0" w:space="0" w:color="auto"/>
            <w:left w:val="none" w:sz="0" w:space="0" w:color="auto"/>
            <w:bottom w:val="none" w:sz="0" w:space="0" w:color="auto"/>
            <w:right w:val="none" w:sz="0" w:space="0" w:color="auto"/>
          </w:divBdr>
        </w:div>
        <w:div w:id="1183516051">
          <w:marLeft w:val="640"/>
          <w:marRight w:val="0"/>
          <w:marTop w:val="0"/>
          <w:marBottom w:val="0"/>
          <w:divBdr>
            <w:top w:val="none" w:sz="0" w:space="0" w:color="auto"/>
            <w:left w:val="none" w:sz="0" w:space="0" w:color="auto"/>
            <w:bottom w:val="none" w:sz="0" w:space="0" w:color="auto"/>
            <w:right w:val="none" w:sz="0" w:space="0" w:color="auto"/>
          </w:divBdr>
        </w:div>
        <w:div w:id="1195575475">
          <w:marLeft w:val="640"/>
          <w:marRight w:val="0"/>
          <w:marTop w:val="0"/>
          <w:marBottom w:val="0"/>
          <w:divBdr>
            <w:top w:val="none" w:sz="0" w:space="0" w:color="auto"/>
            <w:left w:val="none" w:sz="0" w:space="0" w:color="auto"/>
            <w:bottom w:val="none" w:sz="0" w:space="0" w:color="auto"/>
            <w:right w:val="none" w:sz="0" w:space="0" w:color="auto"/>
          </w:divBdr>
        </w:div>
        <w:div w:id="1200437242">
          <w:marLeft w:val="640"/>
          <w:marRight w:val="0"/>
          <w:marTop w:val="0"/>
          <w:marBottom w:val="0"/>
          <w:divBdr>
            <w:top w:val="none" w:sz="0" w:space="0" w:color="auto"/>
            <w:left w:val="none" w:sz="0" w:space="0" w:color="auto"/>
            <w:bottom w:val="none" w:sz="0" w:space="0" w:color="auto"/>
            <w:right w:val="none" w:sz="0" w:space="0" w:color="auto"/>
          </w:divBdr>
        </w:div>
        <w:div w:id="1206605531">
          <w:marLeft w:val="640"/>
          <w:marRight w:val="0"/>
          <w:marTop w:val="0"/>
          <w:marBottom w:val="0"/>
          <w:divBdr>
            <w:top w:val="none" w:sz="0" w:space="0" w:color="auto"/>
            <w:left w:val="none" w:sz="0" w:space="0" w:color="auto"/>
            <w:bottom w:val="none" w:sz="0" w:space="0" w:color="auto"/>
            <w:right w:val="none" w:sz="0" w:space="0" w:color="auto"/>
          </w:divBdr>
        </w:div>
        <w:div w:id="1219319156">
          <w:marLeft w:val="640"/>
          <w:marRight w:val="0"/>
          <w:marTop w:val="0"/>
          <w:marBottom w:val="0"/>
          <w:divBdr>
            <w:top w:val="none" w:sz="0" w:space="0" w:color="auto"/>
            <w:left w:val="none" w:sz="0" w:space="0" w:color="auto"/>
            <w:bottom w:val="none" w:sz="0" w:space="0" w:color="auto"/>
            <w:right w:val="none" w:sz="0" w:space="0" w:color="auto"/>
          </w:divBdr>
        </w:div>
        <w:div w:id="1252928283">
          <w:marLeft w:val="640"/>
          <w:marRight w:val="0"/>
          <w:marTop w:val="0"/>
          <w:marBottom w:val="0"/>
          <w:divBdr>
            <w:top w:val="none" w:sz="0" w:space="0" w:color="auto"/>
            <w:left w:val="none" w:sz="0" w:space="0" w:color="auto"/>
            <w:bottom w:val="none" w:sz="0" w:space="0" w:color="auto"/>
            <w:right w:val="none" w:sz="0" w:space="0" w:color="auto"/>
          </w:divBdr>
        </w:div>
        <w:div w:id="1260136344">
          <w:marLeft w:val="640"/>
          <w:marRight w:val="0"/>
          <w:marTop w:val="0"/>
          <w:marBottom w:val="0"/>
          <w:divBdr>
            <w:top w:val="none" w:sz="0" w:space="0" w:color="auto"/>
            <w:left w:val="none" w:sz="0" w:space="0" w:color="auto"/>
            <w:bottom w:val="none" w:sz="0" w:space="0" w:color="auto"/>
            <w:right w:val="none" w:sz="0" w:space="0" w:color="auto"/>
          </w:divBdr>
        </w:div>
        <w:div w:id="1300112778">
          <w:marLeft w:val="640"/>
          <w:marRight w:val="0"/>
          <w:marTop w:val="0"/>
          <w:marBottom w:val="0"/>
          <w:divBdr>
            <w:top w:val="none" w:sz="0" w:space="0" w:color="auto"/>
            <w:left w:val="none" w:sz="0" w:space="0" w:color="auto"/>
            <w:bottom w:val="none" w:sz="0" w:space="0" w:color="auto"/>
            <w:right w:val="none" w:sz="0" w:space="0" w:color="auto"/>
          </w:divBdr>
        </w:div>
        <w:div w:id="1307278088">
          <w:marLeft w:val="640"/>
          <w:marRight w:val="0"/>
          <w:marTop w:val="0"/>
          <w:marBottom w:val="0"/>
          <w:divBdr>
            <w:top w:val="none" w:sz="0" w:space="0" w:color="auto"/>
            <w:left w:val="none" w:sz="0" w:space="0" w:color="auto"/>
            <w:bottom w:val="none" w:sz="0" w:space="0" w:color="auto"/>
            <w:right w:val="none" w:sz="0" w:space="0" w:color="auto"/>
          </w:divBdr>
        </w:div>
        <w:div w:id="1358189797">
          <w:marLeft w:val="640"/>
          <w:marRight w:val="0"/>
          <w:marTop w:val="0"/>
          <w:marBottom w:val="0"/>
          <w:divBdr>
            <w:top w:val="none" w:sz="0" w:space="0" w:color="auto"/>
            <w:left w:val="none" w:sz="0" w:space="0" w:color="auto"/>
            <w:bottom w:val="none" w:sz="0" w:space="0" w:color="auto"/>
            <w:right w:val="none" w:sz="0" w:space="0" w:color="auto"/>
          </w:divBdr>
        </w:div>
        <w:div w:id="1381518244">
          <w:marLeft w:val="640"/>
          <w:marRight w:val="0"/>
          <w:marTop w:val="0"/>
          <w:marBottom w:val="0"/>
          <w:divBdr>
            <w:top w:val="none" w:sz="0" w:space="0" w:color="auto"/>
            <w:left w:val="none" w:sz="0" w:space="0" w:color="auto"/>
            <w:bottom w:val="none" w:sz="0" w:space="0" w:color="auto"/>
            <w:right w:val="none" w:sz="0" w:space="0" w:color="auto"/>
          </w:divBdr>
        </w:div>
        <w:div w:id="1404134632">
          <w:marLeft w:val="640"/>
          <w:marRight w:val="0"/>
          <w:marTop w:val="0"/>
          <w:marBottom w:val="0"/>
          <w:divBdr>
            <w:top w:val="none" w:sz="0" w:space="0" w:color="auto"/>
            <w:left w:val="none" w:sz="0" w:space="0" w:color="auto"/>
            <w:bottom w:val="none" w:sz="0" w:space="0" w:color="auto"/>
            <w:right w:val="none" w:sz="0" w:space="0" w:color="auto"/>
          </w:divBdr>
        </w:div>
        <w:div w:id="1416778379">
          <w:marLeft w:val="640"/>
          <w:marRight w:val="0"/>
          <w:marTop w:val="0"/>
          <w:marBottom w:val="0"/>
          <w:divBdr>
            <w:top w:val="none" w:sz="0" w:space="0" w:color="auto"/>
            <w:left w:val="none" w:sz="0" w:space="0" w:color="auto"/>
            <w:bottom w:val="none" w:sz="0" w:space="0" w:color="auto"/>
            <w:right w:val="none" w:sz="0" w:space="0" w:color="auto"/>
          </w:divBdr>
        </w:div>
        <w:div w:id="1431000133">
          <w:marLeft w:val="640"/>
          <w:marRight w:val="0"/>
          <w:marTop w:val="0"/>
          <w:marBottom w:val="0"/>
          <w:divBdr>
            <w:top w:val="none" w:sz="0" w:space="0" w:color="auto"/>
            <w:left w:val="none" w:sz="0" w:space="0" w:color="auto"/>
            <w:bottom w:val="none" w:sz="0" w:space="0" w:color="auto"/>
            <w:right w:val="none" w:sz="0" w:space="0" w:color="auto"/>
          </w:divBdr>
        </w:div>
        <w:div w:id="1431051124">
          <w:marLeft w:val="640"/>
          <w:marRight w:val="0"/>
          <w:marTop w:val="0"/>
          <w:marBottom w:val="0"/>
          <w:divBdr>
            <w:top w:val="none" w:sz="0" w:space="0" w:color="auto"/>
            <w:left w:val="none" w:sz="0" w:space="0" w:color="auto"/>
            <w:bottom w:val="none" w:sz="0" w:space="0" w:color="auto"/>
            <w:right w:val="none" w:sz="0" w:space="0" w:color="auto"/>
          </w:divBdr>
        </w:div>
        <w:div w:id="1472746231">
          <w:marLeft w:val="640"/>
          <w:marRight w:val="0"/>
          <w:marTop w:val="0"/>
          <w:marBottom w:val="0"/>
          <w:divBdr>
            <w:top w:val="none" w:sz="0" w:space="0" w:color="auto"/>
            <w:left w:val="none" w:sz="0" w:space="0" w:color="auto"/>
            <w:bottom w:val="none" w:sz="0" w:space="0" w:color="auto"/>
            <w:right w:val="none" w:sz="0" w:space="0" w:color="auto"/>
          </w:divBdr>
        </w:div>
        <w:div w:id="1473133491">
          <w:marLeft w:val="640"/>
          <w:marRight w:val="0"/>
          <w:marTop w:val="0"/>
          <w:marBottom w:val="0"/>
          <w:divBdr>
            <w:top w:val="none" w:sz="0" w:space="0" w:color="auto"/>
            <w:left w:val="none" w:sz="0" w:space="0" w:color="auto"/>
            <w:bottom w:val="none" w:sz="0" w:space="0" w:color="auto"/>
            <w:right w:val="none" w:sz="0" w:space="0" w:color="auto"/>
          </w:divBdr>
        </w:div>
        <w:div w:id="1510827749">
          <w:marLeft w:val="640"/>
          <w:marRight w:val="0"/>
          <w:marTop w:val="0"/>
          <w:marBottom w:val="0"/>
          <w:divBdr>
            <w:top w:val="none" w:sz="0" w:space="0" w:color="auto"/>
            <w:left w:val="none" w:sz="0" w:space="0" w:color="auto"/>
            <w:bottom w:val="none" w:sz="0" w:space="0" w:color="auto"/>
            <w:right w:val="none" w:sz="0" w:space="0" w:color="auto"/>
          </w:divBdr>
        </w:div>
        <w:div w:id="1530216745">
          <w:marLeft w:val="640"/>
          <w:marRight w:val="0"/>
          <w:marTop w:val="0"/>
          <w:marBottom w:val="0"/>
          <w:divBdr>
            <w:top w:val="none" w:sz="0" w:space="0" w:color="auto"/>
            <w:left w:val="none" w:sz="0" w:space="0" w:color="auto"/>
            <w:bottom w:val="none" w:sz="0" w:space="0" w:color="auto"/>
            <w:right w:val="none" w:sz="0" w:space="0" w:color="auto"/>
          </w:divBdr>
        </w:div>
        <w:div w:id="1536772246">
          <w:marLeft w:val="640"/>
          <w:marRight w:val="0"/>
          <w:marTop w:val="0"/>
          <w:marBottom w:val="0"/>
          <w:divBdr>
            <w:top w:val="none" w:sz="0" w:space="0" w:color="auto"/>
            <w:left w:val="none" w:sz="0" w:space="0" w:color="auto"/>
            <w:bottom w:val="none" w:sz="0" w:space="0" w:color="auto"/>
            <w:right w:val="none" w:sz="0" w:space="0" w:color="auto"/>
          </w:divBdr>
        </w:div>
        <w:div w:id="1546915326">
          <w:marLeft w:val="640"/>
          <w:marRight w:val="0"/>
          <w:marTop w:val="0"/>
          <w:marBottom w:val="0"/>
          <w:divBdr>
            <w:top w:val="none" w:sz="0" w:space="0" w:color="auto"/>
            <w:left w:val="none" w:sz="0" w:space="0" w:color="auto"/>
            <w:bottom w:val="none" w:sz="0" w:space="0" w:color="auto"/>
            <w:right w:val="none" w:sz="0" w:space="0" w:color="auto"/>
          </w:divBdr>
        </w:div>
        <w:div w:id="1565407748">
          <w:marLeft w:val="640"/>
          <w:marRight w:val="0"/>
          <w:marTop w:val="0"/>
          <w:marBottom w:val="0"/>
          <w:divBdr>
            <w:top w:val="none" w:sz="0" w:space="0" w:color="auto"/>
            <w:left w:val="none" w:sz="0" w:space="0" w:color="auto"/>
            <w:bottom w:val="none" w:sz="0" w:space="0" w:color="auto"/>
            <w:right w:val="none" w:sz="0" w:space="0" w:color="auto"/>
          </w:divBdr>
        </w:div>
        <w:div w:id="1575824038">
          <w:marLeft w:val="640"/>
          <w:marRight w:val="0"/>
          <w:marTop w:val="0"/>
          <w:marBottom w:val="0"/>
          <w:divBdr>
            <w:top w:val="none" w:sz="0" w:space="0" w:color="auto"/>
            <w:left w:val="none" w:sz="0" w:space="0" w:color="auto"/>
            <w:bottom w:val="none" w:sz="0" w:space="0" w:color="auto"/>
            <w:right w:val="none" w:sz="0" w:space="0" w:color="auto"/>
          </w:divBdr>
        </w:div>
        <w:div w:id="1578204406">
          <w:marLeft w:val="640"/>
          <w:marRight w:val="0"/>
          <w:marTop w:val="0"/>
          <w:marBottom w:val="0"/>
          <w:divBdr>
            <w:top w:val="none" w:sz="0" w:space="0" w:color="auto"/>
            <w:left w:val="none" w:sz="0" w:space="0" w:color="auto"/>
            <w:bottom w:val="none" w:sz="0" w:space="0" w:color="auto"/>
            <w:right w:val="none" w:sz="0" w:space="0" w:color="auto"/>
          </w:divBdr>
        </w:div>
        <w:div w:id="1619875919">
          <w:marLeft w:val="640"/>
          <w:marRight w:val="0"/>
          <w:marTop w:val="0"/>
          <w:marBottom w:val="0"/>
          <w:divBdr>
            <w:top w:val="none" w:sz="0" w:space="0" w:color="auto"/>
            <w:left w:val="none" w:sz="0" w:space="0" w:color="auto"/>
            <w:bottom w:val="none" w:sz="0" w:space="0" w:color="auto"/>
            <w:right w:val="none" w:sz="0" w:space="0" w:color="auto"/>
          </w:divBdr>
        </w:div>
        <w:div w:id="1628274460">
          <w:marLeft w:val="640"/>
          <w:marRight w:val="0"/>
          <w:marTop w:val="0"/>
          <w:marBottom w:val="0"/>
          <w:divBdr>
            <w:top w:val="none" w:sz="0" w:space="0" w:color="auto"/>
            <w:left w:val="none" w:sz="0" w:space="0" w:color="auto"/>
            <w:bottom w:val="none" w:sz="0" w:space="0" w:color="auto"/>
            <w:right w:val="none" w:sz="0" w:space="0" w:color="auto"/>
          </w:divBdr>
        </w:div>
        <w:div w:id="1631126964">
          <w:marLeft w:val="640"/>
          <w:marRight w:val="0"/>
          <w:marTop w:val="0"/>
          <w:marBottom w:val="0"/>
          <w:divBdr>
            <w:top w:val="none" w:sz="0" w:space="0" w:color="auto"/>
            <w:left w:val="none" w:sz="0" w:space="0" w:color="auto"/>
            <w:bottom w:val="none" w:sz="0" w:space="0" w:color="auto"/>
            <w:right w:val="none" w:sz="0" w:space="0" w:color="auto"/>
          </w:divBdr>
        </w:div>
        <w:div w:id="1671642118">
          <w:marLeft w:val="640"/>
          <w:marRight w:val="0"/>
          <w:marTop w:val="0"/>
          <w:marBottom w:val="0"/>
          <w:divBdr>
            <w:top w:val="none" w:sz="0" w:space="0" w:color="auto"/>
            <w:left w:val="none" w:sz="0" w:space="0" w:color="auto"/>
            <w:bottom w:val="none" w:sz="0" w:space="0" w:color="auto"/>
            <w:right w:val="none" w:sz="0" w:space="0" w:color="auto"/>
          </w:divBdr>
        </w:div>
        <w:div w:id="1692140998">
          <w:marLeft w:val="640"/>
          <w:marRight w:val="0"/>
          <w:marTop w:val="0"/>
          <w:marBottom w:val="0"/>
          <w:divBdr>
            <w:top w:val="none" w:sz="0" w:space="0" w:color="auto"/>
            <w:left w:val="none" w:sz="0" w:space="0" w:color="auto"/>
            <w:bottom w:val="none" w:sz="0" w:space="0" w:color="auto"/>
            <w:right w:val="none" w:sz="0" w:space="0" w:color="auto"/>
          </w:divBdr>
        </w:div>
        <w:div w:id="1699575238">
          <w:marLeft w:val="640"/>
          <w:marRight w:val="0"/>
          <w:marTop w:val="0"/>
          <w:marBottom w:val="0"/>
          <w:divBdr>
            <w:top w:val="none" w:sz="0" w:space="0" w:color="auto"/>
            <w:left w:val="none" w:sz="0" w:space="0" w:color="auto"/>
            <w:bottom w:val="none" w:sz="0" w:space="0" w:color="auto"/>
            <w:right w:val="none" w:sz="0" w:space="0" w:color="auto"/>
          </w:divBdr>
        </w:div>
        <w:div w:id="1727679055">
          <w:marLeft w:val="640"/>
          <w:marRight w:val="0"/>
          <w:marTop w:val="0"/>
          <w:marBottom w:val="0"/>
          <w:divBdr>
            <w:top w:val="none" w:sz="0" w:space="0" w:color="auto"/>
            <w:left w:val="none" w:sz="0" w:space="0" w:color="auto"/>
            <w:bottom w:val="none" w:sz="0" w:space="0" w:color="auto"/>
            <w:right w:val="none" w:sz="0" w:space="0" w:color="auto"/>
          </w:divBdr>
        </w:div>
        <w:div w:id="1730806187">
          <w:marLeft w:val="640"/>
          <w:marRight w:val="0"/>
          <w:marTop w:val="0"/>
          <w:marBottom w:val="0"/>
          <w:divBdr>
            <w:top w:val="none" w:sz="0" w:space="0" w:color="auto"/>
            <w:left w:val="none" w:sz="0" w:space="0" w:color="auto"/>
            <w:bottom w:val="none" w:sz="0" w:space="0" w:color="auto"/>
            <w:right w:val="none" w:sz="0" w:space="0" w:color="auto"/>
          </w:divBdr>
        </w:div>
        <w:div w:id="1748502230">
          <w:marLeft w:val="640"/>
          <w:marRight w:val="0"/>
          <w:marTop w:val="0"/>
          <w:marBottom w:val="0"/>
          <w:divBdr>
            <w:top w:val="none" w:sz="0" w:space="0" w:color="auto"/>
            <w:left w:val="none" w:sz="0" w:space="0" w:color="auto"/>
            <w:bottom w:val="none" w:sz="0" w:space="0" w:color="auto"/>
            <w:right w:val="none" w:sz="0" w:space="0" w:color="auto"/>
          </w:divBdr>
        </w:div>
        <w:div w:id="1749576584">
          <w:marLeft w:val="640"/>
          <w:marRight w:val="0"/>
          <w:marTop w:val="0"/>
          <w:marBottom w:val="0"/>
          <w:divBdr>
            <w:top w:val="none" w:sz="0" w:space="0" w:color="auto"/>
            <w:left w:val="none" w:sz="0" w:space="0" w:color="auto"/>
            <w:bottom w:val="none" w:sz="0" w:space="0" w:color="auto"/>
            <w:right w:val="none" w:sz="0" w:space="0" w:color="auto"/>
          </w:divBdr>
        </w:div>
        <w:div w:id="1825396017">
          <w:marLeft w:val="640"/>
          <w:marRight w:val="0"/>
          <w:marTop w:val="0"/>
          <w:marBottom w:val="0"/>
          <w:divBdr>
            <w:top w:val="none" w:sz="0" w:space="0" w:color="auto"/>
            <w:left w:val="none" w:sz="0" w:space="0" w:color="auto"/>
            <w:bottom w:val="none" w:sz="0" w:space="0" w:color="auto"/>
            <w:right w:val="none" w:sz="0" w:space="0" w:color="auto"/>
          </w:divBdr>
        </w:div>
        <w:div w:id="1880121129">
          <w:marLeft w:val="640"/>
          <w:marRight w:val="0"/>
          <w:marTop w:val="0"/>
          <w:marBottom w:val="0"/>
          <w:divBdr>
            <w:top w:val="none" w:sz="0" w:space="0" w:color="auto"/>
            <w:left w:val="none" w:sz="0" w:space="0" w:color="auto"/>
            <w:bottom w:val="none" w:sz="0" w:space="0" w:color="auto"/>
            <w:right w:val="none" w:sz="0" w:space="0" w:color="auto"/>
          </w:divBdr>
        </w:div>
        <w:div w:id="1896547693">
          <w:marLeft w:val="640"/>
          <w:marRight w:val="0"/>
          <w:marTop w:val="0"/>
          <w:marBottom w:val="0"/>
          <w:divBdr>
            <w:top w:val="none" w:sz="0" w:space="0" w:color="auto"/>
            <w:left w:val="none" w:sz="0" w:space="0" w:color="auto"/>
            <w:bottom w:val="none" w:sz="0" w:space="0" w:color="auto"/>
            <w:right w:val="none" w:sz="0" w:space="0" w:color="auto"/>
          </w:divBdr>
        </w:div>
        <w:div w:id="1924796477">
          <w:marLeft w:val="640"/>
          <w:marRight w:val="0"/>
          <w:marTop w:val="0"/>
          <w:marBottom w:val="0"/>
          <w:divBdr>
            <w:top w:val="none" w:sz="0" w:space="0" w:color="auto"/>
            <w:left w:val="none" w:sz="0" w:space="0" w:color="auto"/>
            <w:bottom w:val="none" w:sz="0" w:space="0" w:color="auto"/>
            <w:right w:val="none" w:sz="0" w:space="0" w:color="auto"/>
          </w:divBdr>
        </w:div>
        <w:div w:id="1944074243">
          <w:marLeft w:val="640"/>
          <w:marRight w:val="0"/>
          <w:marTop w:val="0"/>
          <w:marBottom w:val="0"/>
          <w:divBdr>
            <w:top w:val="none" w:sz="0" w:space="0" w:color="auto"/>
            <w:left w:val="none" w:sz="0" w:space="0" w:color="auto"/>
            <w:bottom w:val="none" w:sz="0" w:space="0" w:color="auto"/>
            <w:right w:val="none" w:sz="0" w:space="0" w:color="auto"/>
          </w:divBdr>
        </w:div>
      </w:divsChild>
    </w:div>
    <w:div w:id="634069977">
      <w:bodyDiv w:val="1"/>
      <w:marLeft w:val="0"/>
      <w:marRight w:val="0"/>
      <w:marTop w:val="0"/>
      <w:marBottom w:val="0"/>
      <w:divBdr>
        <w:top w:val="none" w:sz="0" w:space="0" w:color="auto"/>
        <w:left w:val="none" w:sz="0" w:space="0" w:color="auto"/>
        <w:bottom w:val="none" w:sz="0" w:space="0" w:color="auto"/>
        <w:right w:val="none" w:sz="0" w:space="0" w:color="auto"/>
      </w:divBdr>
    </w:div>
    <w:div w:id="636111738">
      <w:bodyDiv w:val="1"/>
      <w:marLeft w:val="0"/>
      <w:marRight w:val="0"/>
      <w:marTop w:val="0"/>
      <w:marBottom w:val="0"/>
      <w:divBdr>
        <w:top w:val="none" w:sz="0" w:space="0" w:color="auto"/>
        <w:left w:val="none" w:sz="0" w:space="0" w:color="auto"/>
        <w:bottom w:val="none" w:sz="0" w:space="0" w:color="auto"/>
        <w:right w:val="none" w:sz="0" w:space="0" w:color="auto"/>
      </w:divBdr>
      <w:divsChild>
        <w:div w:id="1930192">
          <w:marLeft w:val="640"/>
          <w:marRight w:val="0"/>
          <w:marTop w:val="0"/>
          <w:marBottom w:val="0"/>
          <w:divBdr>
            <w:top w:val="none" w:sz="0" w:space="0" w:color="auto"/>
            <w:left w:val="none" w:sz="0" w:space="0" w:color="auto"/>
            <w:bottom w:val="none" w:sz="0" w:space="0" w:color="auto"/>
            <w:right w:val="none" w:sz="0" w:space="0" w:color="auto"/>
          </w:divBdr>
        </w:div>
        <w:div w:id="5447960">
          <w:marLeft w:val="640"/>
          <w:marRight w:val="0"/>
          <w:marTop w:val="0"/>
          <w:marBottom w:val="0"/>
          <w:divBdr>
            <w:top w:val="none" w:sz="0" w:space="0" w:color="auto"/>
            <w:left w:val="none" w:sz="0" w:space="0" w:color="auto"/>
            <w:bottom w:val="none" w:sz="0" w:space="0" w:color="auto"/>
            <w:right w:val="none" w:sz="0" w:space="0" w:color="auto"/>
          </w:divBdr>
        </w:div>
        <w:div w:id="27490248">
          <w:marLeft w:val="640"/>
          <w:marRight w:val="0"/>
          <w:marTop w:val="0"/>
          <w:marBottom w:val="0"/>
          <w:divBdr>
            <w:top w:val="none" w:sz="0" w:space="0" w:color="auto"/>
            <w:left w:val="none" w:sz="0" w:space="0" w:color="auto"/>
            <w:bottom w:val="none" w:sz="0" w:space="0" w:color="auto"/>
            <w:right w:val="none" w:sz="0" w:space="0" w:color="auto"/>
          </w:divBdr>
        </w:div>
        <w:div w:id="37171682">
          <w:marLeft w:val="640"/>
          <w:marRight w:val="0"/>
          <w:marTop w:val="0"/>
          <w:marBottom w:val="0"/>
          <w:divBdr>
            <w:top w:val="none" w:sz="0" w:space="0" w:color="auto"/>
            <w:left w:val="none" w:sz="0" w:space="0" w:color="auto"/>
            <w:bottom w:val="none" w:sz="0" w:space="0" w:color="auto"/>
            <w:right w:val="none" w:sz="0" w:space="0" w:color="auto"/>
          </w:divBdr>
        </w:div>
        <w:div w:id="48770611">
          <w:marLeft w:val="640"/>
          <w:marRight w:val="0"/>
          <w:marTop w:val="0"/>
          <w:marBottom w:val="0"/>
          <w:divBdr>
            <w:top w:val="none" w:sz="0" w:space="0" w:color="auto"/>
            <w:left w:val="none" w:sz="0" w:space="0" w:color="auto"/>
            <w:bottom w:val="none" w:sz="0" w:space="0" w:color="auto"/>
            <w:right w:val="none" w:sz="0" w:space="0" w:color="auto"/>
          </w:divBdr>
        </w:div>
        <w:div w:id="62484974">
          <w:marLeft w:val="640"/>
          <w:marRight w:val="0"/>
          <w:marTop w:val="0"/>
          <w:marBottom w:val="0"/>
          <w:divBdr>
            <w:top w:val="none" w:sz="0" w:space="0" w:color="auto"/>
            <w:left w:val="none" w:sz="0" w:space="0" w:color="auto"/>
            <w:bottom w:val="none" w:sz="0" w:space="0" w:color="auto"/>
            <w:right w:val="none" w:sz="0" w:space="0" w:color="auto"/>
          </w:divBdr>
        </w:div>
        <w:div w:id="166678343">
          <w:marLeft w:val="640"/>
          <w:marRight w:val="0"/>
          <w:marTop w:val="0"/>
          <w:marBottom w:val="0"/>
          <w:divBdr>
            <w:top w:val="none" w:sz="0" w:space="0" w:color="auto"/>
            <w:left w:val="none" w:sz="0" w:space="0" w:color="auto"/>
            <w:bottom w:val="none" w:sz="0" w:space="0" w:color="auto"/>
            <w:right w:val="none" w:sz="0" w:space="0" w:color="auto"/>
          </w:divBdr>
        </w:div>
        <w:div w:id="204217310">
          <w:marLeft w:val="640"/>
          <w:marRight w:val="0"/>
          <w:marTop w:val="0"/>
          <w:marBottom w:val="0"/>
          <w:divBdr>
            <w:top w:val="none" w:sz="0" w:space="0" w:color="auto"/>
            <w:left w:val="none" w:sz="0" w:space="0" w:color="auto"/>
            <w:bottom w:val="none" w:sz="0" w:space="0" w:color="auto"/>
            <w:right w:val="none" w:sz="0" w:space="0" w:color="auto"/>
          </w:divBdr>
        </w:div>
        <w:div w:id="254484424">
          <w:marLeft w:val="640"/>
          <w:marRight w:val="0"/>
          <w:marTop w:val="0"/>
          <w:marBottom w:val="0"/>
          <w:divBdr>
            <w:top w:val="none" w:sz="0" w:space="0" w:color="auto"/>
            <w:left w:val="none" w:sz="0" w:space="0" w:color="auto"/>
            <w:bottom w:val="none" w:sz="0" w:space="0" w:color="auto"/>
            <w:right w:val="none" w:sz="0" w:space="0" w:color="auto"/>
          </w:divBdr>
        </w:div>
        <w:div w:id="259266142">
          <w:marLeft w:val="640"/>
          <w:marRight w:val="0"/>
          <w:marTop w:val="0"/>
          <w:marBottom w:val="0"/>
          <w:divBdr>
            <w:top w:val="none" w:sz="0" w:space="0" w:color="auto"/>
            <w:left w:val="none" w:sz="0" w:space="0" w:color="auto"/>
            <w:bottom w:val="none" w:sz="0" w:space="0" w:color="auto"/>
            <w:right w:val="none" w:sz="0" w:space="0" w:color="auto"/>
          </w:divBdr>
        </w:div>
        <w:div w:id="285356062">
          <w:marLeft w:val="640"/>
          <w:marRight w:val="0"/>
          <w:marTop w:val="0"/>
          <w:marBottom w:val="0"/>
          <w:divBdr>
            <w:top w:val="none" w:sz="0" w:space="0" w:color="auto"/>
            <w:left w:val="none" w:sz="0" w:space="0" w:color="auto"/>
            <w:bottom w:val="none" w:sz="0" w:space="0" w:color="auto"/>
            <w:right w:val="none" w:sz="0" w:space="0" w:color="auto"/>
          </w:divBdr>
        </w:div>
        <w:div w:id="325784993">
          <w:marLeft w:val="640"/>
          <w:marRight w:val="0"/>
          <w:marTop w:val="0"/>
          <w:marBottom w:val="0"/>
          <w:divBdr>
            <w:top w:val="none" w:sz="0" w:space="0" w:color="auto"/>
            <w:left w:val="none" w:sz="0" w:space="0" w:color="auto"/>
            <w:bottom w:val="none" w:sz="0" w:space="0" w:color="auto"/>
            <w:right w:val="none" w:sz="0" w:space="0" w:color="auto"/>
          </w:divBdr>
        </w:div>
        <w:div w:id="343947782">
          <w:marLeft w:val="640"/>
          <w:marRight w:val="0"/>
          <w:marTop w:val="0"/>
          <w:marBottom w:val="0"/>
          <w:divBdr>
            <w:top w:val="none" w:sz="0" w:space="0" w:color="auto"/>
            <w:left w:val="none" w:sz="0" w:space="0" w:color="auto"/>
            <w:bottom w:val="none" w:sz="0" w:space="0" w:color="auto"/>
            <w:right w:val="none" w:sz="0" w:space="0" w:color="auto"/>
          </w:divBdr>
        </w:div>
        <w:div w:id="349573477">
          <w:marLeft w:val="640"/>
          <w:marRight w:val="0"/>
          <w:marTop w:val="0"/>
          <w:marBottom w:val="0"/>
          <w:divBdr>
            <w:top w:val="none" w:sz="0" w:space="0" w:color="auto"/>
            <w:left w:val="none" w:sz="0" w:space="0" w:color="auto"/>
            <w:bottom w:val="none" w:sz="0" w:space="0" w:color="auto"/>
            <w:right w:val="none" w:sz="0" w:space="0" w:color="auto"/>
          </w:divBdr>
        </w:div>
        <w:div w:id="383525486">
          <w:marLeft w:val="640"/>
          <w:marRight w:val="0"/>
          <w:marTop w:val="0"/>
          <w:marBottom w:val="0"/>
          <w:divBdr>
            <w:top w:val="none" w:sz="0" w:space="0" w:color="auto"/>
            <w:left w:val="none" w:sz="0" w:space="0" w:color="auto"/>
            <w:bottom w:val="none" w:sz="0" w:space="0" w:color="auto"/>
            <w:right w:val="none" w:sz="0" w:space="0" w:color="auto"/>
          </w:divBdr>
        </w:div>
        <w:div w:id="389311509">
          <w:marLeft w:val="640"/>
          <w:marRight w:val="0"/>
          <w:marTop w:val="0"/>
          <w:marBottom w:val="0"/>
          <w:divBdr>
            <w:top w:val="none" w:sz="0" w:space="0" w:color="auto"/>
            <w:left w:val="none" w:sz="0" w:space="0" w:color="auto"/>
            <w:bottom w:val="none" w:sz="0" w:space="0" w:color="auto"/>
            <w:right w:val="none" w:sz="0" w:space="0" w:color="auto"/>
          </w:divBdr>
        </w:div>
        <w:div w:id="423646279">
          <w:marLeft w:val="640"/>
          <w:marRight w:val="0"/>
          <w:marTop w:val="0"/>
          <w:marBottom w:val="0"/>
          <w:divBdr>
            <w:top w:val="none" w:sz="0" w:space="0" w:color="auto"/>
            <w:left w:val="none" w:sz="0" w:space="0" w:color="auto"/>
            <w:bottom w:val="none" w:sz="0" w:space="0" w:color="auto"/>
            <w:right w:val="none" w:sz="0" w:space="0" w:color="auto"/>
          </w:divBdr>
        </w:div>
        <w:div w:id="444085403">
          <w:marLeft w:val="640"/>
          <w:marRight w:val="0"/>
          <w:marTop w:val="0"/>
          <w:marBottom w:val="0"/>
          <w:divBdr>
            <w:top w:val="none" w:sz="0" w:space="0" w:color="auto"/>
            <w:left w:val="none" w:sz="0" w:space="0" w:color="auto"/>
            <w:bottom w:val="none" w:sz="0" w:space="0" w:color="auto"/>
            <w:right w:val="none" w:sz="0" w:space="0" w:color="auto"/>
          </w:divBdr>
        </w:div>
        <w:div w:id="446002425">
          <w:marLeft w:val="640"/>
          <w:marRight w:val="0"/>
          <w:marTop w:val="0"/>
          <w:marBottom w:val="0"/>
          <w:divBdr>
            <w:top w:val="none" w:sz="0" w:space="0" w:color="auto"/>
            <w:left w:val="none" w:sz="0" w:space="0" w:color="auto"/>
            <w:bottom w:val="none" w:sz="0" w:space="0" w:color="auto"/>
            <w:right w:val="none" w:sz="0" w:space="0" w:color="auto"/>
          </w:divBdr>
        </w:div>
        <w:div w:id="465201909">
          <w:marLeft w:val="640"/>
          <w:marRight w:val="0"/>
          <w:marTop w:val="0"/>
          <w:marBottom w:val="0"/>
          <w:divBdr>
            <w:top w:val="none" w:sz="0" w:space="0" w:color="auto"/>
            <w:left w:val="none" w:sz="0" w:space="0" w:color="auto"/>
            <w:bottom w:val="none" w:sz="0" w:space="0" w:color="auto"/>
            <w:right w:val="none" w:sz="0" w:space="0" w:color="auto"/>
          </w:divBdr>
        </w:div>
        <w:div w:id="490681562">
          <w:marLeft w:val="640"/>
          <w:marRight w:val="0"/>
          <w:marTop w:val="0"/>
          <w:marBottom w:val="0"/>
          <w:divBdr>
            <w:top w:val="none" w:sz="0" w:space="0" w:color="auto"/>
            <w:left w:val="none" w:sz="0" w:space="0" w:color="auto"/>
            <w:bottom w:val="none" w:sz="0" w:space="0" w:color="auto"/>
            <w:right w:val="none" w:sz="0" w:space="0" w:color="auto"/>
          </w:divBdr>
        </w:div>
        <w:div w:id="492795514">
          <w:marLeft w:val="640"/>
          <w:marRight w:val="0"/>
          <w:marTop w:val="0"/>
          <w:marBottom w:val="0"/>
          <w:divBdr>
            <w:top w:val="none" w:sz="0" w:space="0" w:color="auto"/>
            <w:left w:val="none" w:sz="0" w:space="0" w:color="auto"/>
            <w:bottom w:val="none" w:sz="0" w:space="0" w:color="auto"/>
            <w:right w:val="none" w:sz="0" w:space="0" w:color="auto"/>
          </w:divBdr>
        </w:div>
        <w:div w:id="496462982">
          <w:marLeft w:val="640"/>
          <w:marRight w:val="0"/>
          <w:marTop w:val="0"/>
          <w:marBottom w:val="0"/>
          <w:divBdr>
            <w:top w:val="none" w:sz="0" w:space="0" w:color="auto"/>
            <w:left w:val="none" w:sz="0" w:space="0" w:color="auto"/>
            <w:bottom w:val="none" w:sz="0" w:space="0" w:color="auto"/>
            <w:right w:val="none" w:sz="0" w:space="0" w:color="auto"/>
          </w:divBdr>
        </w:div>
        <w:div w:id="506947763">
          <w:marLeft w:val="640"/>
          <w:marRight w:val="0"/>
          <w:marTop w:val="0"/>
          <w:marBottom w:val="0"/>
          <w:divBdr>
            <w:top w:val="none" w:sz="0" w:space="0" w:color="auto"/>
            <w:left w:val="none" w:sz="0" w:space="0" w:color="auto"/>
            <w:bottom w:val="none" w:sz="0" w:space="0" w:color="auto"/>
            <w:right w:val="none" w:sz="0" w:space="0" w:color="auto"/>
          </w:divBdr>
        </w:div>
        <w:div w:id="545869207">
          <w:marLeft w:val="640"/>
          <w:marRight w:val="0"/>
          <w:marTop w:val="0"/>
          <w:marBottom w:val="0"/>
          <w:divBdr>
            <w:top w:val="none" w:sz="0" w:space="0" w:color="auto"/>
            <w:left w:val="none" w:sz="0" w:space="0" w:color="auto"/>
            <w:bottom w:val="none" w:sz="0" w:space="0" w:color="auto"/>
            <w:right w:val="none" w:sz="0" w:space="0" w:color="auto"/>
          </w:divBdr>
        </w:div>
        <w:div w:id="550655020">
          <w:marLeft w:val="640"/>
          <w:marRight w:val="0"/>
          <w:marTop w:val="0"/>
          <w:marBottom w:val="0"/>
          <w:divBdr>
            <w:top w:val="none" w:sz="0" w:space="0" w:color="auto"/>
            <w:left w:val="none" w:sz="0" w:space="0" w:color="auto"/>
            <w:bottom w:val="none" w:sz="0" w:space="0" w:color="auto"/>
            <w:right w:val="none" w:sz="0" w:space="0" w:color="auto"/>
          </w:divBdr>
        </w:div>
        <w:div w:id="557277839">
          <w:marLeft w:val="640"/>
          <w:marRight w:val="0"/>
          <w:marTop w:val="0"/>
          <w:marBottom w:val="0"/>
          <w:divBdr>
            <w:top w:val="none" w:sz="0" w:space="0" w:color="auto"/>
            <w:left w:val="none" w:sz="0" w:space="0" w:color="auto"/>
            <w:bottom w:val="none" w:sz="0" w:space="0" w:color="auto"/>
            <w:right w:val="none" w:sz="0" w:space="0" w:color="auto"/>
          </w:divBdr>
        </w:div>
        <w:div w:id="584607437">
          <w:marLeft w:val="640"/>
          <w:marRight w:val="0"/>
          <w:marTop w:val="0"/>
          <w:marBottom w:val="0"/>
          <w:divBdr>
            <w:top w:val="none" w:sz="0" w:space="0" w:color="auto"/>
            <w:left w:val="none" w:sz="0" w:space="0" w:color="auto"/>
            <w:bottom w:val="none" w:sz="0" w:space="0" w:color="auto"/>
            <w:right w:val="none" w:sz="0" w:space="0" w:color="auto"/>
          </w:divBdr>
        </w:div>
        <w:div w:id="596790679">
          <w:marLeft w:val="640"/>
          <w:marRight w:val="0"/>
          <w:marTop w:val="0"/>
          <w:marBottom w:val="0"/>
          <w:divBdr>
            <w:top w:val="none" w:sz="0" w:space="0" w:color="auto"/>
            <w:left w:val="none" w:sz="0" w:space="0" w:color="auto"/>
            <w:bottom w:val="none" w:sz="0" w:space="0" w:color="auto"/>
            <w:right w:val="none" w:sz="0" w:space="0" w:color="auto"/>
          </w:divBdr>
        </w:div>
        <w:div w:id="602416404">
          <w:marLeft w:val="640"/>
          <w:marRight w:val="0"/>
          <w:marTop w:val="0"/>
          <w:marBottom w:val="0"/>
          <w:divBdr>
            <w:top w:val="none" w:sz="0" w:space="0" w:color="auto"/>
            <w:left w:val="none" w:sz="0" w:space="0" w:color="auto"/>
            <w:bottom w:val="none" w:sz="0" w:space="0" w:color="auto"/>
            <w:right w:val="none" w:sz="0" w:space="0" w:color="auto"/>
          </w:divBdr>
        </w:div>
        <w:div w:id="603149064">
          <w:marLeft w:val="640"/>
          <w:marRight w:val="0"/>
          <w:marTop w:val="0"/>
          <w:marBottom w:val="0"/>
          <w:divBdr>
            <w:top w:val="none" w:sz="0" w:space="0" w:color="auto"/>
            <w:left w:val="none" w:sz="0" w:space="0" w:color="auto"/>
            <w:bottom w:val="none" w:sz="0" w:space="0" w:color="auto"/>
            <w:right w:val="none" w:sz="0" w:space="0" w:color="auto"/>
          </w:divBdr>
        </w:div>
        <w:div w:id="616639158">
          <w:marLeft w:val="640"/>
          <w:marRight w:val="0"/>
          <w:marTop w:val="0"/>
          <w:marBottom w:val="0"/>
          <w:divBdr>
            <w:top w:val="none" w:sz="0" w:space="0" w:color="auto"/>
            <w:left w:val="none" w:sz="0" w:space="0" w:color="auto"/>
            <w:bottom w:val="none" w:sz="0" w:space="0" w:color="auto"/>
            <w:right w:val="none" w:sz="0" w:space="0" w:color="auto"/>
          </w:divBdr>
        </w:div>
        <w:div w:id="620575550">
          <w:marLeft w:val="640"/>
          <w:marRight w:val="0"/>
          <w:marTop w:val="0"/>
          <w:marBottom w:val="0"/>
          <w:divBdr>
            <w:top w:val="none" w:sz="0" w:space="0" w:color="auto"/>
            <w:left w:val="none" w:sz="0" w:space="0" w:color="auto"/>
            <w:bottom w:val="none" w:sz="0" w:space="0" w:color="auto"/>
            <w:right w:val="none" w:sz="0" w:space="0" w:color="auto"/>
          </w:divBdr>
        </w:div>
        <w:div w:id="621692615">
          <w:marLeft w:val="640"/>
          <w:marRight w:val="0"/>
          <w:marTop w:val="0"/>
          <w:marBottom w:val="0"/>
          <w:divBdr>
            <w:top w:val="none" w:sz="0" w:space="0" w:color="auto"/>
            <w:left w:val="none" w:sz="0" w:space="0" w:color="auto"/>
            <w:bottom w:val="none" w:sz="0" w:space="0" w:color="auto"/>
            <w:right w:val="none" w:sz="0" w:space="0" w:color="auto"/>
          </w:divBdr>
        </w:div>
        <w:div w:id="633372060">
          <w:marLeft w:val="640"/>
          <w:marRight w:val="0"/>
          <w:marTop w:val="0"/>
          <w:marBottom w:val="0"/>
          <w:divBdr>
            <w:top w:val="none" w:sz="0" w:space="0" w:color="auto"/>
            <w:left w:val="none" w:sz="0" w:space="0" w:color="auto"/>
            <w:bottom w:val="none" w:sz="0" w:space="0" w:color="auto"/>
            <w:right w:val="none" w:sz="0" w:space="0" w:color="auto"/>
          </w:divBdr>
        </w:div>
        <w:div w:id="635647576">
          <w:marLeft w:val="640"/>
          <w:marRight w:val="0"/>
          <w:marTop w:val="0"/>
          <w:marBottom w:val="0"/>
          <w:divBdr>
            <w:top w:val="none" w:sz="0" w:space="0" w:color="auto"/>
            <w:left w:val="none" w:sz="0" w:space="0" w:color="auto"/>
            <w:bottom w:val="none" w:sz="0" w:space="0" w:color="auto"/>
            <w:right w:val="none" w:sz="0" w:space="0" w:color="auto"/>
          </w:divBdr>
        </w:div>
        <w:div w:id="648367663">
          <w:marLeft w:val="640"/>
          <w:marRight w:val="0"/>
          <w:marTop w:val="0"/>
          <w:marBottom w:val="0"/>
          <w:divBdr>
            <w:top w:val="none" w:sz="0" w:space="0" w:color="auto"/>
            <w:left w:val="none" w:sz="0" w:space="0" w:color="auto"/>
            <w:bottom w:val="none" w:sz="0" w:space="0" w:color="auto"/>
            <w:right w:val="none" w:sz="0" w:space="0" w:color="auto"/>
          </w:divBdr>
        </w:div>
        <w:div w:id="664627112">
          <w:marLeft w:val="640"/>
          <w:marRight w:val="0"/>
          <w:marTop w:val="0"/>
          <w:marBottom w:val="0"/>
          <w:divBdr>
            <w:top w:val="none" w:sz="0" w:space="0" w:color="auto"/>
            <w:left w:val="none" w:sz="0" w:space="0" w:color="auto"/>
            <w:bottom w:val="none" w:sz="0" w:space="0" w:color="auto"/>
            <w:right w:val="none" w:sz="0" w:space="0" w:color="auto"/>
          </w:divBdr>
        </w:div>
        <w:div w:id="700935156">
          <w:marLeft w:val="640"/>
          <w:marRight w:val="0"/>
          <w:marTop w:val="0"/>
          <w:marBottom w:val="0"/>
          <w:divBdr>
            <w:top w:val="none" w:sz="0" w:space="0" w:color="auto"/>
            <w:left w:val="none" w:sz="0" w:space="0" w:color="auto"/>
            <w:bottom w:val="none" w:sz="0" w:space="0" w:color="auto"/>
            <w:right w:val="none" w:sz="0" w:space="0" w:color="auto"/>
          </w:divBdr>
        </w:div>
        <w:div w:id="702749232">
          <w:marLeft w:val="640"/>
          <w:marRight w:val="0"/>
          <w:marTop w:val="0"/>
          <w:marBottom w:val="0"/>
          <w:divBdr>
            <w:top w:val="none" w:sz="0" w:space="0" w:color="auto"/>
            <w:left w:val="none" w:sz="0" w:space="0" w:color="auto"/>
            <w:bottom w:val="none" w:sz="0" w:space="0" w:color="auto"/>
            <w:right w:val="none" w:sz="0" w:space="0" w:color="auto"/>
          </w:divBdr>
        </w:div>
        <w:div w:id="713653301">
          <w:marLeft w:val="640"/>
          <w:marRight w:val="0"/>
          <w:marTop w:val="0"/>
          <w:marBottom w:val="0"/>
          <w:divBdr>
            <w:top w:val="none" w:sz="0" w:space="0" w:color="auto"/>
            <w:left w:val="none" w:sz="0" w:space="0" w:color="auto"/>
            <w:bottom w:val="none" w:sz="0" w:space="0" w:color="auto"/>
            <w:right w:val="none" w:sz="0" w:space="0" w:color="auto"/>
          </w:divBdr>
        </w:div>
        <w:div w:id="717244849">
          <w:marLeft w:val="640"/>
          <w:marRight w:val="0"/>
          <w:marTop w:val="0"/>
          <w:marBottom w:val="0"/>
          <w:divBdr>
            <w:top w:val="none" w:sz="0" w:space="0" w:color="auto"/>
            <w:left w:val="none" w:sz="0" w:space="0" w:color="auto"/>
            <w:bottom w:val="none" w:sz="0" w:space="0" w:color="auto"/>
            <w:right w:val="none" w:sz="0" w:space="0" w:color="auto"/>
          </w:divBdr>
        </w:div>
        <w:div w:id="755439808">
          <w:marLeft w:val="640"/>
          <w:marRight w:val="0"/>
          <w:marTop w:val="0"/>
          <w:marBottom w:val="0"/>
          <w:divBdr>
            <w:top w:val="none" w:sz="0" w:space="0" w:color="auto"/>
            <w:left w:val="none" w:sz="0" w:space="0" w:color="auto"/>
            <w:bottom w:val="none" w:sz="0" w:space="0" w:color="auto"/>
            <w:right w:val="none" w:sz="0" w:space="0" w:color="auto"/>
          </w:divBdr>
        </w:div>
        <w:div w:id="787772144">
          <w:marLeft w:val="640"/>
          <w:marRight w:val="0"/>
          <w:marTop w:val="0"/>
          <w:marBottom w:val="0"/>
          <w:divBdr>
            <w:top w:val="none" w:sz="0" w:space="0" w:color="auto"/>
            <w:left w:val="none" w:sz="0" w:space="0" w:color="auto"/>
            <w:bottom w:val="none" w:sz="0" w:space="0" w:color="auto"/>
            <w:right w:val="none" w:sz="0" w:space="0" w:color="auto"/>
          </w:divBdr>
        </w:div>
        <w:div w:id="819812410">
          <w:marLeft w:val="640"/>
          <w:marRight w:val="0"/>
          <w:marTop w:val="0"/>
          <w:marBottom w:val="0"/>
          <w:divBdr>
            <w:top w:val="none" w:sz="0" w:space="0" w:color="auto"/>
            <w:left w:val="none" w:sz="0" w:space="0" w:color="auto"/>
            <w:bottom w:val="none" w:sz="0" w:space="0" w:color="auto"/>
            <w:right w:val="none" w:sz="0" w:space="0" w:color="auto"/>
          </w:divBdr>
        </w:div>
        <w:div w:id="852765725">
          <w:marLeft w:val="640"/>
          <w:marRight w:val="0"/>
          <w:marTop w:val="0"/>
          <w:marBottom w:val="0"/>
          <w:divBdr>
            <w:top w:val="none" w:sz="0" w:space="0" w:color="auto"/>
            <w:left w:val="none" w:sz="0" w:space="0" w:color="auto"/>
            <w:bottom w:val="none" w:sz="0" w:space="0" w:color="auto"/>
            <w:right w:val="none" w:sz="0" w:space="0" w:color="auto"/>
          </w:divBdr>
        </w:div>
        <w:div w:id="895433948">
          <w:marLeft w:val="640"/>
          <w:marRight w:val="0"/>
          <w:marTop w:val="0"/>
          <w:marBottom w:val="0"/>
          <w:divBdr>
            <w:top w:val="none" w:sz="0" w:space="0" w:color="auto"/>
            <w:left w:val="none" w:sz="0" w:space="0" w:color="auto"/>
            <w:bottom w:val="none" w:sz="0" w:space="0" w:color="auto"/>
            <w:right w:val="none" w:sz="0" w:space="0" w:color="auto"/>
          </w:divBdr>
        </w:div>
        <w:div w:id="902104866">
          <w:marLeft w:val="640"/>
          <w:marRight w:val="0"/>
          <w:marTop w:val="0"/>
          <w:marBottom w:val="0"/>
          <w:divBdr>
            <w:top w:val="none" w:sz="0" w:space="0" w:color="auto"/>
            <w:left w:val="none" w:sz="0" w:space="0" w:color="auto"/>
            <w:bottom w:val="none" w:sz="0" w:space="0" w:color="auto"/>
            <w:right w:val="none" w:sz="0" w:space="0" w:color="auto"/>
          </w:divBdr>
        </w:div>
        <w:div w:id="949119826">
          <w:marLeft w:val="640"/>
          <w:marRight w:val="0"/>
          <w:marTop w:val="0"/>
          <w:marBottom w:val="0"/>
          <w:divBdr>
            <w:top w:val="none" w:sz="0" w:space="0" w:color="auto"/>
            <w:left w:val="none" w:sz="0" w:space="0" w:color="auto"/>
            <w:bottom w:val="none" w:sz="0" w:space="0" w:color="auto"/>
            <w:right w:val="none" w:sz="0" w:space="0" w:color="auto"/>
          </w:divBdr>
        </w:div>
        <w:div w:id="973801450">
          <w:marLeft w:val="640"/>
          <w:marRight w:val="0"/>
          <w:marTop w:val="0"/>
          <w:marBottom w:val="0"/>
          <w:divBdr>
            <w:top w:val="none" w:sz="0" w:space="0" w:color="auto"/>
            <w:left w:val="none" w:sz="0" w:space="0" w:color="auto"/>
            <w:bottom w:val="none" w:sz="0" w:space="0" w:color="auto"/>
            <w:right w:val="none" w:sz="0" w:space="0" w:color="auto"/>
          </w:divBdr>
        </w:div>
        <w:div w:id="984548379">
          <w:marLeft w:val="640"/>
          <w:marRight w:val="0"/>
          <w:marTop w:val="0"/>
          <w:marBottom w:val="0"/>
          <w:divBdr>
            <w:top w:val="none" w:sz="0" w:space="0" w:color="auto"/>
            <w:left w:val="none" w:sz="0" w:space="0" w:color="auto"/>
            <w:bottom w:val="none" w:sz="0" w:space="0" w:color="auto"/>
            <w:right w:val="none" w:sz="0" w:space="0" w:color="auto"/>
          </w:divBdr>
        </w:div>
        <w:div w:id="990792378">
          <w:marLeft w:val="640"/>
          <w:marRight w:val="0"/>
          <w:marTop w:val="0"/>
          <w:marBottom w:val="0"/>
          <w:divBdr>
            <w:top w:val="none" w:sz="0" w:space="0" w:color="auto"/>
            <w:left w:val="none" w:sz="0" w:space="0" w:color="auto"/>
            <w:bottom w:val="none" w:sz="0" w:space="0" w:color="auto"/>
            <w:right w:val="none" w:sz="0" w:space="0" w:color="auto"/>
          </w:divBdr>
        </w:div>
        <w:div w:id="1012217475">
          <w:marLeft w:val="640"/>
          <w:marRight w:val="0"/>
          <w:marTop w:val="0"/>
          <w:marBottom w:val="0"/>
          <w:divBdr>
            <w:top w:val="none" w:sz="0" w:space="0" w:color="auto"/>
            <w:left w:val="none" w:sz="0" w:space="0" w:color="auto"/>
            <w:bottom w:val="none" w:sz="0" w:space="0" w:color="auto"/>
            <w:right w:val="none" w:sz="0" w:space="0" w:color="auto"/>
          </w:divBdr>
        </w:div>
        <w:div w:id="1033385775">
          <w:marLeft w:val="640"/>
          <w:marRight w:val="0"/>
          <w:marTop w:val="0"/>
          <w:marBottom w:val="0"/>
          <w:divBdr>
            <w:top w:val="none" w:sz="0" w:space="0" w:color="auto"/>
            <w:left w:val="none" w:sz="0" w:space="0" w:color="auto"/>
            <w:bottom w:val="none" w:sz="0" w:space="0" w:color="auto"/>
            <w:right w:val="none" w:sz="0" w:space="0" w:color="auto"/>
          </w:divBdr>
        </w:div>
        <w:div w:id="1065225663">
          <w:marLeft w:val="640"/>
          <w:marRight w:val="0"/>
          <w:marTop w:val="0"/>
          <w:marBottom w:val="0"/>
          <w:divBdr>
            <w:top w:val="none" w:sz="0" w:space="0" w:color="auto"/>
            <w:left w:val="none" w:sz="0" w:space="0" w:color="auto"/>
            <w:bottom w:val="none" w:sz="0" w:space="0" w:color="auto"/>
            <w:right w:val="none" w:sz="0" w:space="0" w:color="auto"/>
          </w:divBdr>
        </w:div>
        <w:div w:id="1068112493">
          <w:marLeft w:val="640"/>
          <w:marRight w:val="0"/>
          <w:marTop w:val="0"/>
          <w:marBottom w:val="0"/>
          <w:divBdr>
            <w:top w:val="none" w:sz="0" w:space="0" w:color="auto"/>
            <w:left w:val="none" w:sz="0" w:space="0" w:color="auto"/>
            <w:bottom w:val="none" w:sz="0" w:space="0" w:color="auto"/>
            <w:right w:val="none" w:sz="0" w:space="0" w:color="auto"/>
          </w:divBdr>
        </w:div>
        <w:div w:id="1089741904">
          <w:marLeft w:val="640"/>
          <w:marRight w:val="0"/>
          <w:marTop w:val="0"/>
          <w:marBottom w:val="0"/>
          <w:divBdr>
            <w:top w:val="none" w:sz="0" w:space="0" w:color="auto"/>
            <w:left w:val="none" w:sz="0" w:space="0" w:color="auto"/>
            <w:bottom w:val="none" w:sz="0" w:space="0" w:color="auto"/>
            <w:right w:val="none" w:sz="0" w:space="0" w:color="auto"/>
          </w:divBdr>
        </w:div>
        <w:div w:id="1095127645">
          <w:marLeft w:val="640"/>
          <w:marRight w:val="0"/>
          <w:marTop w:val="0"/>
          <w:marBottom w:val="0"/>
          <w:divBdr>
            <w:top w:val="none" w:sz="0" w:space="0" w:color="auto"/>
            <w:left w:val="none" w:sz="0" w:space="0" w:color="auto"/>
            <w:bottom w:val="none" w:sz="0" w:space="0" w:color="auto"/>
            <w:right w:val="none" w:sz="0" w:space="0" w:color="auto"/>
          </w:divBdr>
        </w:div>
        <w:div w:id="1119302625">
          <w:marLeft w:val="640"/>
          <w:marRight w:val="0"/>
          <w:marTop w:val="0"/>
          <w:marBottom w:val="0"/>
          <w:divBdr>
            <w:top w:val="none" w:sz="0" w:space="0" w:color="auto"/>
            <w:left w:val="none" w:sz="0" w:space="0" w:color="auto"/>
            <w:bottom w:val="none" w:sz="0" w:space="0" w:color="auto"/>
            <w:right w:val="none" w:sz="0" w:space="0" w:color="auto"/>
          </w:divBdr>
        </w:div>
        <w:div w:id="1160652207">
          <w:marLeft w:val="640"/>
          <w:marRight w:val="0"/>
          <w:marTop w:val="0"/>
          <w:marBottom w:val="0"/>
          <w:divBdr>
            <w:top w:val="none" w:sz="0" w:space="0" w:color="auto"/>
            <w:left w:val="none" w:sz="0" w:space="0" w:color="auto"/>
            <w:bottom w:val="none" w:sz="0" w:space="0" w:color="auto"/>
            <w:right w:val="none" w:sz="0" w:space="0" w:color="auto"/>
          </w:divBdr>
        </w:div>
        <w:div w:id="1163738767">
          <w:marLeft w:val="640"/>
          <w:marRight w:val="0"/>
          <w:marTop w:val="0"/>
          <w:marBottom w:val="0"/>
          <w:divBdr>
            <w:top w:val="none" w:sz="0" w:space="0" w:color="auto"/>
            <w:left w:val="none" w:sz="0" w:space="0" w:color="auto"/>
            <w:bottom w:val="none" w:sz="0" w:space="0" w:color="auto"/>
            <w:right w:val="none" w:sz="0" w:space="0" w:color="auto"/>
          </w:divBdr>
        </w:div>
        <w:div w:id="1170948276">
          <w:marLeft w:val="640"/>
          <w:marRight w:val="0"/>
          <w:marTop w:val="0"/>
          <w:marBottom w:val="0"/>
          <w:divBdr>
            <w:top w:val="none" w:sz="0" w:space="0" w:color="auto"/>
            <w:left w:val="none" w:sz="0" w:space="0" w:color="auto"/>
            <w:bottom w:val="none" w:sz="0" w:space="0" w:color="auto"/>
            <w:right w:val="none" w:sz="0" w:space="0" w:color="auto"/>
          </w:divBdr>
        </w:div>
        <w:div w:id="1184438516">
          <w:marLeft w:val="640"/>
          <w:marRight w:val="0"/>
          <w:marTop w:val="0"/>
          <w:marBottom w:val="0"/>
          <w:divBdr>
            <w:top w:val="none" w:sz="0" w:space="0" w:color="auto"/>
            <w:left w:val="none" w:sz="0" w:space="0" w:color="auto"/>
            <w:bottom w:val="none" w:sz="0" w:space="0" w:color="auto"/>
            <w:right w:val="none" w:sz="0" w:space="0" w:color="auto"/>
          </w:divBdr>
        </w:div>
        <w:div w:id="1195776813">
          <w:marLeft w:val="640"/>
          <w:marRight w:val="0"/>
          <w:marTop w:val="0"/>
          <w:marBottom w:val="0"/>
          <w:divBdr>
            <w:top w:val="none" w:sz="0" w:space="0" w:color="auto"/>
            <w:left w:val="none" w:sz="0" w:space="0" w:color="auto"/>
            <w:bottom w:val="none" w:sz="0" w:space="0" w:color="auto"/>
            <w:right w:val="none" w:sz="0" w:space="0" w:color="auto"/>
          </w:divBdr>
        </w:div>
        <w:div w:id="1221550945">
          <w:marLeft w:val="640"/>
          <w:marRight w:val="0"/>
          <w:marTop w:val="0"/>
          <w:marBottom w:val="0"/>
          <w:divBdr>
            <w:top w:val="none" w:sz="0" w:space="0" w:color="auto"/>
            <w:left w:val="none" w:sz="0" w:space="0" w:color="auto"/>
            <w:bottom w:val="none" w:sz="0" w:space="0" w:color="auto"/>
            <w:right w:val="none" w:sz="0" w:space="0" w:color="auto"/>
          </w:divBdr>
        </w:div>
        <w:div w:id="1234000809">
          <w:marLeft w:val="640"/>
          <w:marRight w:val="0"/>
          <w:marTop w:val="0"/>
          <w:marBottom w:val="0"/>
          <w:divBdr>
            <w:top w:val="none" w:sz="0" w:space="0" w:color="auto"/>
            <w:left w:val="none" w:sz="0" w:space="0" w:color="auto"/>
            <w:bottom w:val="none" w:sz="0" w:space="0" w:color="auto"/>
            <w:right w:val="none" w:sz="0" w:space="0" w:color="auto"/>
          </w:divBdr>
        </w:div>
        <w:div w:id="1242065391">
          <w:marLeft w:val="640"/>
          <w:marRight w:val="0"/>
          <w:marTop w:val="0"/>
          <w:marBottom w:val="0"/>
          <w:divBdr>
            <w:top w:val="none" w:sz="0" w:space="0" w:color="auto"/>
            <w:left w:val="none" w:sz="0" w:space="0" w:color="auto"/>
            <w:bottom w:val="none" w:sz="0" w:space="0" w:color="auto"/>
            <w:right w:val="none" w:sz="0" w:space="0" w:color="auto"/>
          </w:divBdr>
        </w:div>
        <w:div w:id="1298562503">
          <w:marLeft w:val="640"/>
          <w:marRight w:val="0"/>
          <w:marTop w:val="0"/>
          <w:marBottom w:val="0"/>
          <w:divBdr>
            <w:top w:val="none" w:sz="0" w:space="0" w:color="auto"/>
            <w:left w:val="none" w:sz="0" w:space="0" w:color="auto"/>
            <w:bottom w:val="none" w:sz="0" w:space="0" w:color="auto"/>
            <w:right w:val="none" w:sz="0" w:space="0" w:color="auto"/>
          </w:divBdr>
        </w:div>
        <w:div w:id="1298728414">
          <w:marLeft w:val="640"/>
          <w:marRight w:val="0"/>
          <w:marTop w:val="0"/>
          <w:marBottom w:val="0"/>
          <w:divBdr>
            <w:top w:val="none" w:sz="0" w:space="0" w:color="auto"/>
            <w:left w:val="none" w:sz="0" w:space="0" w:color="auto"/>
            <w:bottom w:val="none" w:sz="0" w:space="0" w:color="auto"/>
            <w:right w:val="none" w:sz="0" w:space="0" w:color="auto"/>
          </w:divBdr>
        </w:div>
        <w:div w:id="1322392862">
          <w:marLeft w:val="640"/>
          <w:marRight w:val="0"/>
          <w:marTop w:val="0"/>
          <w:marBottom w:val="0"/>
          <w:divBdr>
            <w:top w:val="none" w:sz="0" w:space="0" w:color="auto"/>
            <w:left w:val="none" w:sz="0" w:space="0" w:color="auto"/>
            <w:bottom w:val="none" w:sz="0" w:space="0" w:color="auto"/>
            <w:right w:val="none" w:sz="0" w:space="0" w:color="auto"/>
          </w:divBdr>
        </w:div>
        <w:div w:id="1323922980">
          <w:marLeft w:val="640"/>
          <w:marRight w:val="0"/>
          <w:marTop w:val="0"/>
          <w:marBottom w:val="0"/>
          <w:divBdr>
            <w:top w:val="none" w:sz="0" w:space="0" w:color="auto"/>
            <w:left w:val="none" w:sz="0" w:space="0" w:color="auto"/>
            <w:bottom w:val="none" w:sz="0" w:space="0" w:color="auto"/>
            <w:right w:val="none" w:sz="0" w:space="0" w:color="auto"/>
          </w:divBdr>
        </w:div>
        <w:div w:id="1346708835">
          <w:marLeft w:val="640"/>
          <w:marRight w:val="0"/>
          <w:marTop w:val="0"/>
          <w:marBottom w:val="0"/>
          <w:divBdr>
            <w:top w:val="none" w:sz="0" w:space="0" w:color="auto"/>
            <w:left w:val="none" w:sz="0" w:space="0" w:color="auto"/>
            <w:bottom w:val="none" w:sz="0" w:space="0" w:color="auto"/>
            <w:right w:val="none" w:sz="0" w:space="0" w:color="auto"/>
          </w:divBdr>
        </w:div>
        <w:div w:id="1355616208">
          <w:marLeft w:val="640"/>
          <w:marRight w:val="0"/>
          <w:marTop w:val="0"/>
          <w:marBottom w:val="0"/>
          <w:divBdr>
            <w:top w:val="none" w:sz="0" w:space="0" w:color="auto"/>
            <w:left w:val="none" w:sz="0" w:space="0" w:color="auto"/>
            <w:bottom w:val="none" w:sz="0" w:space="0" w:color="auto"/>
            <w:right w:val="none" w:sz="0" w:space="0" w:color="auto"/>
          </w:divBdr>
        </w:div>
        <w:div w:id="1360082078">
          <w:marLeft w:val="640"/>
          <w:marRight w:val="0"/>
          <w:marTop w:val="0"/>
          <w:marBottom w:val="0"/>
          <w:divBdr>
            <w:top w:val="none" w:sz="0" w:space="0" w:color="auto"/>
            <w:left w:val="none" w:sz="0" w:space="0" w:color="auto"/>
            <w:bottom w:val="none" w:sz="0" w:space="0" w:color="auto"/>
            <w:right w:val="none" w:sz="0" w:space="0" w:color="auto"/>
          </w:divBdr>
        </w:div>
        <w:div w:id="1363825590">
          <w:marLeft w:val="640"/>
          <w:marRight w:val="0"/>
          <w:marTop w:val="0"/>
          <w:marBottom w:val="0"/>
          <w:divBdr>
            <w:top w:val="none" w:sz="0" w:space="0" w:color="auto"/>
            <w:left w:val="none" w:sz="0" w:space="0" w:color="auto"/>
            <w:bottom w:val="none" w:sz="0" w:space="0" w:color="auto"/>
            <w:right w:val="none" w:sz="0" w:space="0" w:color="auto"/>
          </w:divBdr>
        </w:div>
        <w:div w:id="1377002710">
          <w:marLeft w:val="640"/>
          <w:marRight w:val="0"/>
          <w:marTop w:val="0"/>
          <w:marBottom w:val="0"/>
          <w:divBdr>
            <w:top w:val="none" w:sz="0" w:space="0" w:color="auto"/>
            <w:left w:val="none" w:sz="0" w:space="0" w:color="auto"/>
            <w:bottom w:val="none" w:sz="0" w:space="0" w:color="auto"/>
            <w:right w:val="none" w:sz="0" w:space="0" w:color="auto"/>
          </w:divBdr>
        </w:div>
        <w:div w:id="1383678698">
          <w:marLeft w:val="640"/>
          <w:marRight w:val="0"/>
          <w:marTop w:val="0"/>
          <w:marBottom w:val="0"/>
          <w:divBdr>
            <w:top w:val="none" w:sz="0" w:space="0" w:color="auto"/>
            <w:left w:val="none" w:sz="0" w:space="0" w:color="auto"/>
            <w:bottom w:val="none" w:sz="0" w:space="0" w:color="auto"/>
            <w:right w:val="none" w:sz="0" w:space="0" w:color="auto"/>
          </w:divBdr>
        </w:div>
        <w:div w:id="1392852387">
          <w:marLeft w:val="640"/>
          <w:marRight w:val="0"/>
          <w:marTop w:val="0"/>
          <w:marBottom w:val="0"/>
          <w:divBdr>
            <w:top w:val="none" w:sz="0" w:space="0" w:color="auto"/>
            <w:left w:val="none" w:sz="0" w:space="0" w:color="auto"/>
            <w:bottom w:val="none" w:sz="0" w:space="0" w:color="auto"/>
            <w:right w:val="none" w:sz="0" w:space="0" w:color="auto"/>
          </w:divBdr>
        </w:div>
        <w:div w:id="1398630842">
          <w:marLeft w:val="640"/>
          <w:marRight w:val="0"/>
          <w:marTop w:val="0"/>
          <w:marBottom w:val="0"/>
          <w:divBdr>
            <w:top w:val="none" w:sz="0" w:space="0" w:color="auto"/>
            <w:left w:val="none" w:sz="0" w:space="0" w:color="auto"/>
            <w:bottom w:val="none" w:sz="0" w:space="0" w:color="auto"/>
            <w:right w:val="none" w:sz="0" w:space="0" w:color="auto"/>
          </w:divBdr>
        </w:div>
        <w:div w:id="1409036362">
          <w:marLeft w:val="640"/>
          <w:marRight w:val="0"/>
          <w:marTop w:val="0"/>
          <w:marBottom w:val="0"/>
          <w:divBdr>
            <w:top w:val="none" w:sz="0" w:space="0" w:color="auto"/>
            <w:left w:val="none" w:sz="0" w:space="0" w:color="auto"/>
            <w:bottom w:val="none" w:sz="0" w:space="0" w:color="auto"/>
            <w:right w:val="none" w:sz="0" w:space="0" w:color="auto"/>
          </w:divBdr>
        </w:div>
        <w:div w:id="1434284275">
          <w:marLeft w:val="640"/>
          <w:marRight w:val="0"/>
          <w:marTop w:val="0"/>
          <w:marBottom w:val="0"/>
          <w:divBdr>
            <w:top w:val="none" w:sz="0" w:space="0" w:color="auto"/>
            <w:left w:val="none" w:sz="0" w:space="0" w:color="auto"/>
            <w:bottom w:val="none" w:sz="0" w:space="0" w:color="auto"/>
            <w:right w:val="none" w:sz="0" w:space="0" w:color="auto"/>
          </w:divBdr>
        </w:div>
        <w:div w:id="1436708855">
          <w:marLeft w:val="640"/>
          <w:marRight w:val="0"/>
          <w:marTop w:val="0"/>
          <w:marBottom w:val="0"/>
          <w:divBdr>
            <w:top w:val="none" w:sz="0" w:space="0" w:color="auto"/>
            <w:left w:val="none" w:sz="0" w:space="0" w:color="auto"/>
            <w:bottom w:val="none" w:sz="0" w:space="0" w:color="auto"/>
            <w:right w:val="none" w:sz="0" w:space="0" w:color="auto"/>
          </w:divBdr>
        </w:div>
        <w:div w:id="1449817989">
          <w:marLeft w:val="640"/>
          <w:marRight w:val="0"/>
          <w:marTop w:val="0"/>
          <w:marBottom w:val="0"/>
          <w:divBdr>
            <w:top w:val="none" w:sz="0" w:space="0" w:color="auto"/>
            <w:left w:val="none" w:sz="0" w:space="0" w:color="auto"/>
            <w:bottom w:val="none" w:sz="0" w:space="0" w:color="auto"/>
            <w:right w:val="none" w:sz="0" w:space="0" w:color="auto"/>
          </w:divBdr>
        </w:div>
        <w:div w:id="1509518715">
          <w:marLeft w:val="640"/>
          <w:marRight w:val="0"/>
          <w:marTop w:val="0"/>
          <w:marBottom w:val="0"/>
          <w:divBdr>
            <w:top w:val="none" w:sz="0" w:space="0" w:color="auto"/>
            <w:left w:val="none" w:sz="0" w:space="0" w:color="auto"/>
            <w:bottom w:val="none" w:sz="0" w:space="0" w:color="auto"/>
            <w:right w:val="none" w:sz="0" w:space="0" w:color="auto"/>
          </w:divBdr>
        </w:div>
        <w:div w:id="1553418985">
          <w:marLeft w:val="640"/>
          <w:marRight w:val="0"/>
          <w:marTop w:val="0"/>
          <w:marBottom w:val="0"/>
          <w:divBdr>
            <w:top w:val="none" w:sz="0" w:space="0" w:color="auto"/>
            <w:left w:val="none" w:sz="0" w:space="0" w:color="auto"/>
            <w:bottom w:val="none" w:sz="0" w:space="0" w:color="auto"/>
            <w:right w:val="none" w:sz="0" w:space="0" w:color="auto"/>
          </w:divBdr>
        </w:div>
        <w:div w:id="1556814328">
          <w:marLeft w:val="640"/>
          <w:marRight w:val="0"/>
          <w:marTop w:val="0"/>
          <w:marBottom w:val="0"/>
          <w:divBdr>
            <w:top w:val="none" w:sz="0" w:space="0" w:color="auto"/>
            <w:left w:val="none" w:sz="0" w:space="0" w:color="auto"/>
            <w:bottom w:val="none" w:sz="0" w:space="0" w:color="auto"/>
            <w:right w:val="none" w:sz="0" w:space="0" w:color="auto"/>
          </w:divBdr>
        </w:div>
        <w:div w:id="1570921775">
          <w:marLeft w:val="640"/>
          <w:marRight w:val="0"/>
          <w:marTop w:val="0"/>
          <w:marBottom w:val="0"/>
          <w:divBdr>
            <w:top w:val="none" w:sz="0" w:space="0" w:color="auto"/>
            <w:left w:val="none" w:sz="0" w:space="0" w:color="auto"/>
            <w:bottom w:val="none" w:sz="0" w:space="0" w:color="auto"/>
            <w:right w:val="none" w:sz="0" w:space="0" w:color="auto"/>
          </w:divBdr>
        </w:div>
        <w:div w:id="1586651622">
          <w:marLeft w:val="640"/>
          <w:marRight w:val="0"/>
          <w:marTop w:val="0"/>
          <w:marBottom w:val="0"/>
          <w:divBdr>
            <w:top w:val="none" w:sz="0" w:space="0" w:color="auto"/>
            <w:left w:val="none" w:sz="0" w:space="0" w:color="auto"/>
            <w:bottom w:val="none" w:sz="0" w:space="0" w:color="auto"/>
            <w:right w:val="none" w:sz="0" w:space="0" w:color="auto"/>
          </w:divBdr>
        </w:div>
        <w:div w:id="1621838455">
          <w:marLeft w:val="640"/>
          <w:marRight w:val="0"/>
          <w:marTop w:val="0"/>
          <w:marBottom w:val="0"/>
          <w:divBdr>
            <w:top w:val="none" w:sz="0" w:space="0" w:color="auto"/>
            <w:left w:val="none" w:sz="0" w:space="0" w:color="auto"/>
            <w:bottom w:val="none" w:sz="0" w:space="0" w:color="auto"/>
            <w:right w:val="none" w:sz="0" w:space="0" w:color="auto"/>
          </w:divBdr>
        </w:div>
        <w:div w:id="1639990737">
          <w:marLeft w:val="640"/>
          <w:marRight w:val="0"/>
          <w:marTop w:val="0"/>
          <w:marBottom w:val="0"/>
          <w:divBdr>
            <w:top w:val="none" w:sz="0" w:space="0" w:color="auto"/>
            <w:left w:val="none" w:sz="0" w:space="0" w:color="auto"/>
            <w:bottom w:val="none" w:sz="0" w:space="0" w:color="auto"/>
            <w:right w:val="none" w:sz="0" w:space="0" w:color="auto"/>
          </w:divBdr>
        </w:div>
        <w:div w:id="1643265054">
          <w:marLeft w:val="640"/>
          <w:marRight w:val="0"/>
          <w:marTop w:val="0"/>
          <w:marBottom w:val="0"/>
          <w:divBdr>
            <w:top w:val="none" w:sz="0" w:space="0" w:color="auto"/>
            <w:left w:val="none" w:sz="0" w:space="0" w:color="auto"/>
            <w:bottom w:val="none" w:sz="0" w:space="0" w:color="auto"/>
            <w:right w:val="none" w:sz="0" w:space="0" w:color="auto"/>
          </w:divBdr>
        </w:div>
        <w:div w:id="1664090693">
          <w:marLeft w:val="640"/>
          <w:marRight w:val="0"/>
          <w:marTop w:val="0"/>
          <w:marBottom w:val="0"/>
          <w:divBdr>
            <w:top w:val="none" w:sz="0" w:space="0" w:color="auto"/>
            <w:left w:val="none" w:sz="0" w:space="0" w:color="auto"/>
            <w:bottom w:val="none" w:sz="0" w:space="0" w:color="auto"/>
            <w:right w:val="none" w:sz="0" w:space="0" w:color="auto"/>
          </w:divBdr>
        </w:div>
        <w:div w:id="1676954783">
          <w:marLeft w:val="640"/>
          <w:marRight w:val="0"/>
          <w:marTop w:val="0"/>
          <w:marBottom w:val="0"/>
          <w:divBdr>
            <w:top w:val="none" w:sz="0" w:space="0" w:color="auto"/>
            <w:left w:val="none" w:sz="0" w:space="0" w:color="auto"/>
            <w:bottom w:val="none" w:sz="0" w:space="0" w:color="auto"/>
            <w:right w:val="none" w:sz="0" w:space="0" w:color="auto"/>
          </w:divBdr>
        </w:div>
        <w:div w:id="1695383349">
          <w:marLeft w:val="640"/>
          <w:marRight w:val="0"/>
          <w:marTop w:val="0"/>
          <w:marBottom w:val="0"/>
          <w:divBdr>
            <w:top w:val="none" w:sz="0" w:space="0" w:color="auto"/>
            <w:left w:val="none" w:sz="0" w:space="0" w:color="auto"/>
            <w:bottom w:val="none" w:sz="0" w:space="0" w:color="auto"/>
            <w:right w:val="none" w:sz="0" w:space="0" w:color="auto"/>
          </w:divBdr>
        </w:div>
        <w:div w:id="1702707735">
          <w:marLeft w:val="640"/>
          <w:marRight w:val="0"/>
          <w:marTop w:val="0"/>
          <w:marBottom w:val="0"/>
          <w:divBdr>
            <w:top w:val="none" w:sz="0" w:space="0" w:color="auto"/>
            <w:left w:val="none" w:sz="0" w:space="0" w:color="auto"/>
            <w:bottom w:val="none" w:sz="0" w:space="0" w:color="auto"/>
            <w:right w:val="none" w:sz="0" w:space="0" w:color="auto"/>
          </w:divBdr>
        </w:div>
        <w:div w:id="1708331305">
          <w:marLeft w:val="640"/>
          <w:marRight w:val="0"/>
          <w:marTop w:val="0"/>
          <w:marBottom w:val="0"/>
          <w:divBdr>
            <w:top w:val="none" w:sz="0" w:space="0" w:color="auto"/>
            <w:left w:val="none" w:sz="0" w:space="0" w:color="auto"/>
            <w:bottom w:val="none" w:sz="0" w:space="0" w:color="auto"/>
            <w:right w:val="none" w:sz="0" w:space="0" w:color="auto"/>
          </w:divBdr>
        </w:div>
        <w:div w:id="1730418436">
          <w:marLeft w:val="640"/>
          <w:marRight w:val="0"/>
          <w:marTop w:val="0"/>
          <w:marBottom w:val="0"/>
          <w:divBdr>
            <w:top w:val="none" w:sz="0" w:space="0" w:color="auto"/>
            <w:left w:val="none" w:sz="0" w:space="0" w:color="auto"/>
            <w:bottom w:val="none" w:sz="0" w:space="0" w:color="auto"/>
            <w:right w:val="none" w:sz="0" w:space="0" w:color="auto"/>
          </w:divBdr>
        </w:div>
        <w:div w:id="1737127460">
          <w:marLeft w:val="640"/>
          <w:marRight w:val="0"/>
          <w:marTop w:val="0"/>
          <w:marBottom w:val="0"/>
          <w:divBdr>
            <w:top w:val="none" w:sz="0" w:space="0" w:color="auto"/>
            <w:left w:val="none" w:sz="0" w:space="0" w:color="auto"/>
            <w:bottom w:val="none" w:sz="0" w:space="0" w:color="auto"/>
            <w:right w:val="none" w:sz="0" w:space="0" w:color="auto"/>
          </w:divBdr>
        </w:div>
        <w:div w:id="1791896041">
          <w:marLeft w:val="640"/>
          <w:marRight w:val="0"/>
          <w:marTop w:val="0"/>
          <w:marBottom w:val="0"/>
          <w:divBdr>
            <w:top w:val="none" w:sz="0" w:space="0" w:color="auto"/>
            <w:left w:val="none" w:sz="0" w:space="0" w:color="auto"/>
            <w:bottom w:val="none" w:sz="0" w:space="0" w:color="auto"/>
            <w:right w:val="none" w:sz="0" w:space="0" w:color="auto"/>
          </w:divBdr>
        </w:div>
        <w:div w:id="1822650685">
          <w:marLeft w:val="640"/>
          <w:marRight w:val="0"/>
          <w:marTop w:val="0"/>
          <w:marBottom w:val="0"/>
          <w:divBdr>
            <w:top w:val="none" w:sz="0" w:space="0" w:color="auto"/>
            <w:left w:val="none" w:sz="0" w:space="0" w:color="auto"/>
            <w:bottom w:val="none" w:sz="0" w:space="0" w:color="auto"/>
            <w:right w:val="none" w:sz="0" w:space="0" w:color="auto"/>
          </w:divBdr>
        </w:div>
        <w:div w:id="1832941031">
          <w:marLeft w:val="640"/>
          <w:marRight w:val="0"/>
          <w:marTop w:val="0"/>
          <w:marBottom w:val="0"/>
          <w:divBdr>
            <w:top w:val="none" w:sz="0" w:space="0" w:color="auto"/>
            <w:left w:val="none" w:sz="0" w:space="0" w:color="auto"/>
            <w:bottom w:val="none" w:sz="0" w:space="0" w:color="auto"/>
            <w:right w:val="none" w:sz="0" w:space="0" w:color="auto"/>
          </w:divBdr>
        </w:div>
        <w:div w:id="1833138551">
          <w:marLeft w:val="640"/>
          <w:marRight w:val="0"/>
          <w:marTop w:val="0"/>
          <w:marBottom w:val="0"/>
          <w:divBdr>
            <w:top w:val="none" w:sz="0" w:space="0" w:color="auto"/>
            <w:left w:val="none" w:sz="0" w:space="0" w:color="auto"/>
            <w:bottom w:val="none" w:sz="0" w:space="0" w:color="auto"/>
            <w:right w:val="none" w:sz="0" w:space="0" w:color="auto"/>
          </w:divBdr>
        </w:div>
        <w:div w:id="1857577920">
          <w:marLeft w:val="640"/>
          <w:marRight w:val="0"/>
          <w:marTop w:val="0"/>
          <w:marBottom w:val="0"/>
          <w:divBdr>
            <w:top w:val="none" w:sz="0" w:space="0" w:color="auto"/>
            <w:left w:val="none" w:sz="0" w:space="0" w:color="auto"/>
            <w:bottom w:val="none" w:sz="0" w:space="0" w:color="auto"/>
            <w:right w:val="none" w:sz="0" w:space="0" w:color="auto"/>
          </w:divBdr>
        </w:div>
        <w:div w:id="1860196422">
          <w:marLeft w:val="640"/>
          <w:marRight w:val="0"/>
          <w:marTop w:val="0"/>
          <w:marBottom w:val="0"/>
          <w:divBdr>
            <w:top w:val="none" w:sz="0" w:space="0" w:color="auto"/>
            <w:left w:val="none" w:sz="0" w:space="0" w:color="auto"/>
            <w:bottom w:val="none" w:sz="0" w:space="0" w:color="auto"/>
            <w:right w:val="none" w:sz="0" w:space="0" w:color="auto"/>
          </w:divBdr>
        </w:div>
        <w:div w:id="1886939909">
          <w:marLeft w:val="640"/>
          <w:marRight w:val="0"/>
          <w:marTop w:val="0"/>
          <w:marBottom w:val="0"/>
          <w:divBdr>
            <w:top w:val="none" w:sz="0" w:space="0" w:color="auto"/>
            <w:left w:val="none" w:sz="0" w:space="0" w:color="auto"/>
            <w:bottom w:val="none" w:sz="0" w:space="0" w:color="auto"/>
            <w:right w:val="none" w:sz="0" w:space="0" w:color="auto"/>
          </w:divBdr>
        </w:div>
        <w:div w:id="1896771290">
          <w:marLeft w:val="640"/>
          <w:marRight w:val="0"/>
          <w:marTop w:val="0"/>
          <w:marBottom w:val="0"/>
          <w:divBdr>
            <w:top w:val="none" w:sz="0" w:space="0" w:color="auto"/>
            <w:left w:val="none" w:sz="0" w:space="0" w:color="auto"/>
            <w:bottom w:val="none" w:sz="0" w:space="0" w:color="auto"/>
            <w:right w:val="none" w:sz="0" w:space="0" w:color="auto"/>
          </w:divBdr>
        </w:div>
        <w:div w:id="1924294742">
          <w:marLeft w:val="640"/>
          <w:marRight w:val="0"/>
          <w:marTop w:val="0"/>
          <w:marBottom w:val="0"/>
          <w:divBdr>
            <w:top w:val="none" w:sz="0" w:space="0" w:color="auto"/>
            <w:left w:val="none" w:sz="0" w:space="0" w:color="auto"/>
            <w:bottom w:val="none" w:sz="0" w:space="0" w:color="auto"/>
            <w:right w:val="none" w:sz="0" w:space="0" w:color="auto"/>
          </w:divBdr>
        </w:div>
        <w:div w:id="1924610564">
          <w:marLeft w:val="640"/>
          <w:marRight w:val="0"/>
          <w:marTop w:val="0"/>
          <w:marBottom w:val="0"/>
          <w:divBdr>
            <w:top w:val="none" w:sz="0" w:space="0" w:color="auto"/>
            <w:left w:val="none" w:sz="0" w:space="0" w:color="auto"/>
            <w:bottom w:val="none" w:sz="0" w:space="0" w:color="auto"/>
            <w:right w:val="none" w:sz="0" w:space="0" w:color="auto"/>
          </w:divBdr>
        </w:div>
      </w:divsChild>
    </w:div>
    <w:div w:id="636491607">
      <w:bodyDiv w:val="1"/>
      <w:marLeft w:val="0"/>
      <w:marRight w:val="0"/>
      <w:marTop w:val="0"/>
      <w:marBottom w:val="0"/>
      <w:divBdr>
        <w:top w:val="none" w:sz="0" w:space="0" w:color="auto"/>
        <w:left w:val="none" w:sz="0" w:space="0" w:color="auto"/>
        <w:bottom w:val="none" w:sz="0" w:space="0" w:color="auto"/>
        <w:right w:val="none" w:sz="0" w:space="0" w:color="auto"/>
      </w:divBdr>
    </w:div>
    <w:div w:id="636642403">
      <w:bodyDiv w:val="1"/>
      <w:marLeft w:val="0"/>
      <w:marRight w:val="0"/>
      <w:marTop w:val="0"/>
      <w:marBottom w:val="0"/>
      <w:divBdr>
        <w:top w:val="none" w:sz="0" w:space="0" w:color="auto"/>
        <w:left w:val="none" w:sz="0" w:space="0" w:color="auto"/>
        <w:bottom w:val="none" w:sz="0" w:space="0" w:color="auto"/>
        <w:right w:val="none" w:sz="0" w:space="0" w:color="auto"/>
      </w:divBdr>
    </w:div>
    <w:div w:id="639725365">
      <w:bodyDiv w:val="1"/>
      <w:marLeft w:val="0"/>
      <w:marRight w:val="0"/>
      <w:marTop w:val="0"/>
      <w:marBottom w:val="0"/>
      <w:divBdr>
        <w:top w:val="none" w:sz="0" w:space="0" w:color="auto"/>
        <w:left w:val="none" w:sz="0" w:space="0" w:color="auto"/>
        <w:bottom w:val="none" w:sz="0" w:space="0" w:color="auto"/>
        <w:right w:val="none" w:sz="0" w:space="0" w:color="auto"/>
      </w:divBdr>
      <w:divsChild>
        <w:div w:id="5911458">
          <w:marLeft w:val="640"/>
          <w:marRight w:val="0"/>
          <w:marTop w:val="0"/>
          <w:marBottom w:val="0"/>
          <w:divBdr>
            <w:top w:val="none" w:sz="0" w:space="0" w:color="auto"/>
            <w:left w:val="none" w:sz="0" w:space="0" w:color="auto"/>
            <w:bottom w:val="none" w:sz="0" w:space="0" w:color="auto"/>
            <w:right w:val="none" w:sz="0" w:space="0" w:color="auto"/>
          </w:divBdr>
        </w:div>
        <w:div w:id="56588791">
          <w:marLeft w:val="640"/>
          <w:marRight w:val="0"/>
          <w:marTop w:val="0"/>
          <w:marBottom w:val="0"/>
          <w:divBdr>
            <w:top w:val="none" w:sz="0" w:space="0" w:color="auto"/>
            <w:left w:val="none" w:sz="0" w:space="0" w:color="auto"/>
            <w:bottom w:val="none" w:sz="0" w:space="0" w:color="auto"/>
            <w:right w:val="none" w:sz="0" w:space="0" w:color="auto"/>
          </w:divBdr>
        </w:div>
        <w:div w:id="75328469">
          <w:marLeft w:val="640"/>
          <w:marRight w:val="0"/>
          <w:marTop w:val="0"/>
          <w:marBottom w:val="0"/>
          <w:divBdr>
            <w:top w:val="none" w:sz="0" w:space="0" w:color="auto"/>
            <w:left w:val="none" w:sz="0" w:space="0" w:color="auto"/>
            <w:bottom w:val="none" w:sz="0" w:space="0" w:color="auto"/>
            <w:right w:val="none" w:sz="0" w:space="0" w:color="auto"/>
          </w:divBdr>
        </w:div>
        <w:div w:id="106240900">
          <w:marLeft w:val="640"/>
          <w:marRight w:val="0"/>
          <w:marTop w:val="0"/>
          <w:marBottom w:val="0"/>
          <w:divBdr>
            <w:top w:val="none" w:sz="0" w:space="0" w:color="auto"/>
            <w:left w:val="none" w:sz="0" w:space="0" w:color="auto"/>
            <w:bottom w:val="none" w:sz="0" w:space="0" w:color="auto"/>
            <w:right w:val="none" w:sz="0" w:space="0" w:color="auto"/>
          </w:divBdr>
        </w:div>
        <w:div w:id="107283582">
          <w:marLeft w:val="640"/>
          <w:marRight w:val="0"/>
          <w:marTop w:val="0"/>
          <w:marBottom w:val="0"/>
          <w:divBdr>
            <w:top w:val="none" w:sz="0" w:space="0" w:color="auto"/>
            <w:left w:val="none" w:sz="0" w:space="0" w:color="auto"/>
            <w:bottom w:val="none" w:sz="0" w:space="0" w:color="auto"/>
            <w:right w:val="none" w:sz="0" w:space="0" w:color="auto"/>
          </w:divBdr>
        </w:div>
        <w:div w:id="126288547">
          <w:marLeft w:val="640"/>
          <w:marRight w:val="0"/>
          <w:marTop w:val="0"/>
          <w:marBottom w:val="0"/>
          <w:divBdr>
            <w:top w:val="none" w:sz="0" w:space="0" w:color="auto"/>
            <w:left w:val="none" w:sz="0" w:space="0" w:color="auto"/>
            <w:bottom w:val="none" w:sz="0" w:space="0" w:color="auto"/>
            <w:right w:val="none" w:sz="0" w:space="0" w:color="auto"/>
          </w:divBdr>
        </w:div>
        <w:div w:id="154686692">
          <w:marLeft w:val="640"/>
          <w:marRight w:val="0"/>
          <w:marTop w:val="0"/>
          <w:marBottom w:val="0"/>
          <w:divBdr>
            <w:top w:val="none" w:sz="0" w:space="0" w:color="auto"/>
            <w:left w:val="none" w:sz="0" w:space="0" w:color="auto"/>
            <w:bottom w:val="none" w:sz="0" w:space="0" w:color="auto"/>
            <w:right w:val="none" w:sz="0" w:space="0" w:color="auto"/>
          </w:divBdr>
        </w:div>
        <w:div w:id="157426629">
          <w:marLeft w:val="640"/>
          <w:marRight w:val="0"/>
          <w:marTop w:val="0"/>
          <w:marBottom w:val="0"/>
          <w:divBdr>
            <w:top w:val="none" w:sz="0" w:space="0" w:color="auto"/>
            <w:left w:val="none" w:sz="0" w:space="0" w:color="auto"/>
            <w:bottom w:val="none" w:sz="0" w:space="0" w:color="auto"/>
            <w:right w:val="none" w:sz="0" w:space="0" w:color="auto"/>
          </w:divBdr>
        </w:div>
        <w:div w:id="182475329">
          <w:marLeft w:val="640"/>
          <w:marRight w:val="0"/>
          <w:marTop w:val="0"/>
          <w:marBottom w:val="0"/>
          <w:divBdr>
            <w:top w:val="none" w:sz="0" w:space="0" w:color="auto"/>
            <w:left w:val="none" w:sz="0" w:space="0" w:color="auto"/>
            <w:bottom w:val="none" w:sz="0" w:space="0" w:color="auto"/>
            <w:right w:val="none" w:sz="0" w:space="0" w:color="auto"/>
          </w:divBdr>
        </w:div>
        <w:div w:id="219443774">
          <w:marLeft w:val="640"/>
          <w:marRight w:val="0"/>
          <w:marTop w:val="0"/>
          <w:marBottom w:val="0"/>
          <w:divBdr>
            <w:top w:val="none" w:sz="0" w:space="0" w:color="auto"/>
            <w:left w:val="none" w:sz="0" w:space="0" w:color="auto"/>
            <w:bottom w:val="none" w:sz="0" w:space="0" w:color="auto"/>
            <w:right w:val="none" w:sz="0" w:space="0" w:color="auto"/>
          </w:divBdr>
        </w:div>
        <w:div w:id="224486719">
          <w:marLeft w:val="640"/>
          <w:marRight w:val="0"/>
          <w:marTop w:val="0"/>
          <w:marBottom w:val="0"/>
          <w:divBdr>
            <w:top w:val="none" w:sz="0" w:space="0" w:color="auto"/>
            <w:left w:val="none" w:sz="0" w:space="0" w:color="auto"/>
            <w:bottom w:val="none" w:sz="0" w:space="0" w:color="auto"/>
            <w:right w:val="none" w:sz="0" w:space="0" w:color="auto"/>
          </w:divBdr>
        </w:div>
        <w:div w:id="290475830">
          <w:marLeft w:val="640"/>
          <w:marRight w:val="0"/>
          <w:marTop w:val="0"/>
          <w:marBottom w:val="0"/>
          <w:divBdr>
            <w:top w:val="none" w:sz="0" w:space="0" w:color="auto"/>
            <w:left w:val="none" w:sz="0" w:space="0" w:color="auto"/>
            <w:bottom w:val="none" w:sz="0" w:space="0" w:color="auto"/>
            <w:right w:val="none" w:sz="0" w:space="0" w:color="auto"/>
          </w:divBdr>
        </w:div>
        <w:div w:id="352533763">
          <w:marLeft w:val="640"/>
          <w:marRight w:val="0"/>
          <w:marTop w:val="0"/>
          <w:marBottom w:val="0"/>
          <w:divBdr>
            <w:top w:val="none" w:sz="0" w:space="0" w:color="auto"/>
            <w:left w:val="none" w:sz="0" w:space="0" w:color="auto"/>
            <w:bottom w:val="none" w:sz="0" w:space="0" w:color="auto"/>
            <w:right w:val="none" w:sz="0" w:space="0" w:color="auto"/>
          </w:divBdr>
        </w:div>
        <w:div w:id="370690008">
          <w:marLeft w:val="640"/>
          <w:marRight w:val="0"/>
          <w:marTop w:val="0"/>
          <w:marBottom w:val="0"/>
          <w:divBdr>
            <w:top w:val="none" w:sz="0" w:space="0" w:color="auto"/>
            <w:left w:val="none" w:sz="0" w:space="0" w:color="auto"/>
            <w:bottom w:val="none" w:sz="0" w:space="0" w:color="auto"/>
            <w:right w:val="none" w:sz="0" w:space="0" w:color="auto"/>
          </w:divBdr>
        </w:div>
        <w:div w:id="375659924">
          <w:marLeft w:val="640"/>
          <w:marRight w:val="0"/>
          <w:marTop w:val="0"/>
          <w:marBottom w:val="0"/>
          <w:divBdr>
            <w:top w:val="none" w:sz="0" w:space="0" w:color="auto"/>
            <w:left w:val="none" w:sz="0" w:space="0" w:color="auto"/>
            <w:bottom w:val="none" w:sz="0" w:space="0" w:color="auto"/>
            <w:right w:val="none" w:sz="0" w:space="0" w:color="auto"/>
          </w:divBdr>
        </w:div>
        <w:div w:id="379400794">
          <w:marLeft w:val="640"/>
          <w:marRight w:val="0"/>
          <w:marTop w:val="0"/>
          <w:marBottom w:val="0"/>
          <w:divBdr>
            <w:top w:val="none" w:sz="0" w:space="0" w:color="auto"/>
            <w:left w:val="none" w:sz="0" w:space="0" w:color="auto"/>
            <w:bottom w:val="none" w:sz="0" w:space="0" w:color="auto"/>
            <w:right w:val="none" w:sz="0" w:space="0" w:color="auto"/>
          </w:divBdr>
        </w:div>
        <w:div w:id="432944517">
          <w:marLeft w:val="640"/>
          <w:marRight w:val="0"/>
          <w:marTop w:val="0"/>
          <w:marBottom w:val="0"/>
          <w:divBdr>
            <w:top w:val="none" w:sz="0" w:space="0" w:color="auto"/>
            <w:left w:val="none" w:sz="0" w:space="0" w:color="auto"/>
            <w:bottom w:val="none" w:sz="0" w:space="0" w:color="auto"/>
            <w:right w:val="none" w:sz="0" w:space="0" w:color="auto"/>
          </w:divBdr>
        </w:div>
        <w:div w:id="434715018">
          <w:marLeft w:val="640"/>
          <w:marRight w:val="0"/>
          <w:marTop w:val="0"/>
          <w:marBottom w:val="0"/>
          <w:divBdr>
            <w:top w:val="none" w:sz="0" w:space="0" w:color="auto"/>
            <w:left w:val="none" w:sz="0" w:space="0" w:color="auto"/>
            <w:bottom w:val="none" w:sz="0" w:space="0" w:color="auto"/>
            <w:right w:val="none" w:sz="0" w:space="0" w:color="auto"/>
          </w:divBdr>
        </w:div>
        <w:div w:id="447090666">
          <w:marLeft w:val="640"/>
          <w:marRight w:val="0"/>
          <w:marTop w:val="0"/>
          <w:marBottom w:val="0"/>
          <w:divBdr>
            <w:top w:val="none" w:sz="0" w:space="0" w:color="auto"/>
            <w:left w:val="none" w:sz="0" w:space="0" w:color="auto"/>
            <w:bottom w:val="none" w:sz="0" w:space="0" w:color="auto"/>
            <w:right w:val="none" w:sz="0" w:space="0" w:color="auto"/>
          </w:divBdr>
        </w:div>
        <w:div w:id="448671073">
          <w:marLeft w:val="640"/>
          <w:marRight w:val="0"/>
          <w:marTop w:val="0"/>
          <w:marBottom w:val="0"/>
          <w:divBdr>
            <w:top w:val="none" w:sz="0" w:space="0" w:color="auto"/>
            <w:left w:val="none" w:sz="0" w:space="0" w:color="auto"/>
            <w:bottom w:val="none" w:sz="0" w:space="0" w:color="auto"/>
            <w:right w:val="none" w:sz="0" w:space="0" w:color="auto"/>
          </w:divBdr>
        </w:div>
        <w:div w:id="451871432">
          <w:marLeft w:val="640"/>
          <w:marRight w:val="0"/>
          <w:marTop w:val="0"/>
          <w:marBottom w:val="0"/>
          <w:divBdr>
            <w:top w:val="none" w:sz="0" w:space="0" w:color="auto"/>
            <w:left w:val="none" w:sz="0" w:space="0" w:color="auto"/>
            <w:bottom w:val="none" w:sz="0" w:space="0" w:color="auto"/>
            <w:right w:val="none" w:sz="0" w:space="0" w:color="auto"/>
          </w:divBdr>
        </w:div>
        <w:div w:id="466553303">
          <w:marLeft w:val="640"/>
          <w:marRight w:val="0"/>
          <w:marTop w:val="0"/>
          <w:marBottom w:val="0"/>
          <w:divBdr>
            <w:top w:val="none" w:sz="0" w:space="0" w:color="auto"/>
            <w:left w:val="none" w:sz="0" w:space="0" w:color="auto"/>
            <w:bottom w:val="none" w:sz="0" w:space="0" w:color="auto"/>
            <w:right w:val="none" w:sz="0" w:space="0" w:color="auto"/>
          </w:divBdr>
        </w:div>
        <w:div w:id="477914820">
          <w:marLeft w:val="640"/>
          <w:marRight w:val="0"/>
          <w:marTop w:val="0"/>
          <w:marBottom w:val="0"/>
          <w:divBdr>
            <w:top w:val="none" w:sz="0" w:space="0" w:color="auto"/>
            <w:left w:val="none" w:sz="0" w:space="0" w:color="auto"/>
            <w:bottom w:val="none" w:sz="0" w:space="0" w:color="auto"/>
            <w:right w:val="none" w:sz="0" w:space="0" w:color="auto"/>
          </w:divBdr>
        </w:div>
        <w:div w:id="561450358">
          <w:marLeft w:val="640"/>
          <w:marRight w:val="0"/>
          <w:marTop w:val="0"/>
          <w:marBottom w:val="0"/>
          <w:divBdr>
            <w:top w:val="none" w:sz="0" w:space="0" w:color="auto"/>
            <w:left w:val="none" w:sz="0" w:space="0" w:color="auto"/>
            <w:bottom w:val="none" w:sz="0" w:space="0" w:color="auto"/>
            <w:right w:val="none" w:sz="0" w:space="0" w:color="auto"/>
          </w:divBdr>
        </w:div>
        <w:div w:id="629439900">
          <w:marLeft w:val="640"/>
          <w:marRight w:val="0"/>
          <w:marTop w:val="0"/>
          <w:marBottom w:val="0"/>
          <w:divBdr>
            <w:top w:val="none" w:sz="0" w:space="0" w:color="auto"/>
            <w:left w:val="none" w:sz="0" w:space="0" w:color="auto"/>
            <w:bottom w:val="none" w:sz="0" w:space="0" w:color="auto"/>
            <w:right w:val="none" w:sz="0" w:space="0" w:color="auto"/>
          </w:divBdr>
        </w:div>
        <w:div w:id="632831183">
          <w:marLeft w:val="640"/>
          <w:marRight w:val="0"/>
          <w:marTop w:val="0"/>
          <w:marBottom w:val="0"/>
          <w:divBdr>
            <w:top w:val="none" w:sz="0" w:space="0" w:color="auto"/>
            <w:left w:val="none" w:sz="0" w:space="0" w:color="auto"/>
            <w:bottom w:val="none" w:sz="0" w:space="0" w:color="auto"/>
            <w:right w:val="none" w:sz="0" w:space="0" w:color="auto"/>
          </w:divBdr>
        </w:div>
        <w:div w:id="633215470">
          <w:marLeft w:val="640"/>
          <w:marRight w:val="0"/>
          <w:marTop w:val="0"/>
          <w:marBottom w:val="0"/>
          <w:divBdr>
            <w:top w:val="none" w:sz="0" w:space="0" w:color="auto"/>
            <w:left w:val="none" w:sz="0" w:space="0" w:color="auto"/>
            <w:bottom w:val="none" w:sz="0" w:space="0" w:color="auto"/>
            <w:right w:val="none" w:sz="0" w:space="0" w:color="auto"/>
          </w:divBdr>
        </w:div>
        <w:div w:id="676804817">
          <w:marLeft w:val="640"/>
          <w:marRight w:val="0"/>
          <w:marTop w:val="0"/>
          <w:marBottom w:val="0"/>
          <w:divBdr>
            <w:top w:val="none" w:sz="0" w:space="0" w:color="auto"/>
            <w:left w:val="none" w:sz="0" w:space="0" w:color="auto"/>
            <w:bottom w:val="none" w:sz="0" w:space="0" w:color="auto"/>
            <w:right w:val="none" w:sz="0" w:space="0" w:color="auto"/>
          </w:divBdr>
        </w:div>
        <w:div w:id="776558571">
          <w:marLeft w:val="640"/>
          <w:marRight w:val="0"/>
          <w:marTop w:val="0"/>
          <w:marBottom w:val="0"/>
          <w:divBdr>
            <w:top w:val="none" w:sz="0" w:space="0" w:color="auto"/>
            <w:left w:val="none" w:sz="0" w:space="0" w:color="auto"/>
            <w:bottom w:val="none" w:sz="0" w:space="0" w:color="auto"/>
            <w:right w:val="none" w:sz="0" w:space="0" w:color="auto"/>
          </w:divBdr>
        </w:div>
        <w:div w:id="777607445">
          <w:marLeft w:val="640"/>
          <w:marRight w:val="0"/>
          <w:marTop w:val="0"/>
          <w:marBottom w:val="0"/>
          <w:divBdr>
            <w:top w:val="none" w:sz="0" w:space="0" w:color="auto"/>
            <w:left w:val="none" w:sz="0" w:space="0" w:color="auto"/>
            <w:bottom w:val="none" w:sz="0" w:space="0" w:color="auto"/>
            <w:right w:val="none" w:sz="0" w:space="0" w:color="auto"/>
          </w:divBdr>
        </w:div>
        <w:div w:id="784082540">
          <w:marLeft w:val="640"/>
          <w:marRight w:val="0"/>
          <w:marTop w:val="0"/>
          <w:marBottom w:val="0"/>
          <w:divBdr>
            <w:top w:val="none" w:sz="0" w:space="0" w:color="auto"/>
            <w:left w:val="none" w:sz="0" w:space="0" w:color="auto"/>
            <w:bottom w:val="none" w:sz="0" w:space="0" w:color="auto"/>
            <w:right w:val="none" w:sz="0" w:space="0" w:color="auto"/>
          </w:divBdr>
        </w:div>
        <w:div w:id="802619554">
          <w:marLeft w:val="640"/>
          <w:marRight w:val="0"/>
          <w:marTop w:val="0"/>
          <w:marBottom w:val="0"/>
          <w:divBdr>
            <w:top w:val="none" w:sz="0" w:space="0" w:color="auto"/>
            <w:left w:val="none" w:sz="0" w:space="0" w:color="auto"/>
            <w:bottom w:val="none" w:sz="0" w:space="0" w:color="auto"/>
            <w:right w:val="none" w:sz="0" w:space="0" w:color="auto"/>
          </w:divBdr>
        </w:div>
        <w:div w:id="838303182">
          <w:marLeft w:val="640"/>
          <w:marRight w:val="0"/>
          <w:marTop w:val="0"/>
          <w:marBottom w:val="0"/>
          <w:divBdr>
            <w:top w:val="none" w:sz="0" w:space="0" w:color="auto"/>
            <w:left w:val="none" w:sz="0" w:space="0" w:color="auto"/>
            <w:bottom w:val="none" w:sz="0" w:space="0" w:color="auto"/>
            <w:right w:val="none" w:sz="0" w:space="0" w:color="auto"/>
          </w:divBdr>
        </w:div>
        <w:div w:id="846290630">
          <w:marLeft w:val="640"/>
          <w:marRight w:val="0"/>
          <w:marTop w:val="0"/>
          <w:marBottom w:val="0"/>
          <w:divBdr>
            <w:top w:val="none" w:sz="0" w:space="0" w:color="auto"/>
            <w:left w:val="none" w:sz="0" w:space="0" w:color="auto"/>
            <w:bottom w:val="none" w:sz="0" w:space="0" w:color="auto"/>
            <w:right w:val="none" w:sz="0" w:space="0" w:color="auto"/>
          </w:divBdr>
        </w:div>
        <w:div w:id="860709223">
          <w:marLeft w:val="640"/>
          <w:marRight w:val="0"/>
          <w:marTop w:val="0"/>
          <w:marBottom w:val="0"/>
          <w:divBdr>
            <w:top w:val="none" w:sz="0" w:space="0" w:color="auto"/>
            <w:left w:val="none" w:sz="0" w:space="0" w:color="auto"/>
            <w:bottom w:val="none" w:sz="0" w:space="0" w:color="auto"/>
            <w:right w:val="none" w:sz="0" w:space="0" w:color="auto"/>
          </w:divBdr>
        </w:div>
        <w:div w:id="878324920">
          <w:marLeft w:val="640"/>
          <w:marRight w:val="0"/>
          <w:marTop w:val="0"/>
          <w:marBottom w:val="0"/>
          <w:divBdr>
            <w:top w:val="none" w:sz="0" w:space="0" w:color="auto"/>
            <w:left w:val="none" w:sz="0" w:space="0" w:color="auto"/>
            <w:bottom w:val="none" w:sz="0" w:space="0" w:color="auto"/>
            <w:right w:val="none" w:sz="0" w:space="0" w:color="auto"/>
          </w:divBdr>
        </w:div>
        <w:div w:id="909123162">
          <w:marLeft w:val="640"/>
          <w:marRight w:val="0"/>
          <w:marTop w:val="0"/>
          <w:marBottom w:val="0"/>
          <w:divBdr>
            <w:top w:val="none" w:sz="0" w:space="0" w:color="auto"/>
            <w:left w:val="none" w:sz="0" w:space="0" w:color="auto"/>
            <w:bottom w:val="none" w:sz="0" w:space="0" w:color="auto"/>
            <w:right w:val="none" w:sz="0" w:space="0" w:color="auto"/>
          </w:divBdr>
        </w:div>
        <w:div w:id="913709904">
          <w:marLeft w:val="640"/>
          <w:marRight w:val="0"/>
          <w:marTop w:val="0"/>
          <w:marBottom w:val="0"/>
          <w:divBdr>
            <w:top w:val="none" w:sz="0" w:space="0" w:color="auto"/>
            <w:left w:val="none" w:sz="0" w:space="0" w:color="auto"/>
            <w:bottom w:val="none" w:sz="0" w:space="0" w:color="auto"/>
            <w:right w:val="none" w:sz="0" w:space="0" w:color="auto"/>
          </w:divBdr>
        </w:div>
        <w:div w:id="964624568">
          <w:marLeft w:val="640"/>
          <w:marRight w:val="0"/>
          <w:marTop w:val="0"/>
          <w:marBottom w:val="0"/>
          <w:divBdr>
            <w:top w:val="none" w:sz="0" w:space="0" w:color="auto"/>
            <w:left w:val="none" w:sz="0" w:space="0" w:color="auto"/>
            <w:bottom w:val="none" w:sz="0" w:space="0" w:color="auto"/>
            <w:right w:val="none" w:sz="0" w:space="0" w:color="auto"/>
          </w:divBdr>
        </w:div>
        <w:div w:id="969749549">
          <w:marLeft w:val="640"/>
          <w:marRight w:val="0"/>
          <w:marTop w:val="0"/>
          <w:marBottom w:val="0"/>
          <w:divBdr>
            <w:top w:val="none" w:sz="0" w:space="0" w:color="auto"/>
            <w:left w:val="none" w:sz="0" w:space="0" w:color="auto"/>
            <w:bottom w:val="none" w:sz="0" w:space="0" w:color="auto"/>
            <w:right w:val="none" w:sz="0" w:space="0" w:color="auto"/>
          </w:divBdr>
        </w:div>
        <w:div w:id="974137341">
          <w:marLeft w:val="640"/>
          <w:marRight w:val="0"/>
          <w:marTop w:val="0"/>
          <w:marBottom w:val="0"/>
          <w:divBdr>
            <w:top w:val="none" w:sz="0" w:space="0" w:color="auto"/>
            <w:left w:val="none" w:sz="0" w:space="0" w:color="auto"/>
            <w:bottom w:val="none" w:sz="0" w:space="0" w:color="auto"/>
            <w:right w:val="none" w:sz="0" w:space="0" w:color="auto"/>
          </w:divBdr>
        </w:div>
        <w:div w:id="977953092">
          <w:marLeft w:val="640"/>
          <w:marRight w:val="0"/>
          <w:marTop w:val="0"/>
          <w:marBottom w:val="0"/>
          <w:divBdr>
            <w:top w:val="none" w:sz="0" w:space="0" w:color="auto"/>
            <w:left w:val="none" w:sz="0" w:space="0" w:color="auto"/>
            <w:bottom w:val="none" w:sz="0" w:space="0" w:color="auto"/>
            <w:right w:val="none" w:sz="0" w:space="0" w:color="auto"/>
          </w:divBdr>
        </w:div>
        <w:div w:id="983317765">
          <w:marLeft w:val="640"/>
          <w:marRight w:val="0"/>
          <w:marTop w:val="0"/>
          <w:marBottom w:val="0"/>
          <w:divBdr>
            <w:top w:val="none" w:sz="0" w:space="0" w:color="auto"/>
            <w:left w:val="none" w:sz="0" w:space="0" w:color="auto"/>
            <w:bottom w:val="none" w:sz="0" w:space="0" w:color="auto"/>
            <w:right w:val="none" w:sz="0" w:space="0" w:color="auto"/>
          </w:divBdr>
        </w:div>
        <w:div w:id="1019938887">
          <w:marLeft w:val="640"/>
          <w:marRight w:val="0"/>
          <w:marTop w:val="0"/>
          <w:marBottom w:val="0"/>
          <w:divBdr>
            <w:top w:val="none" w:sz="0" w:space="0" w:color="auto"/>
            <w:left w:val="none" w:sz="0" w:space="0" w:color="auto"/>
            <w:bottom w:val="none" w:sz="0" w:space="0" w:color="auto"/>
            <w:right w:val="none" w:sz="0" w:space="0" w:color="auto"/>
          </w:divBdr>
        </w:div>
        <w:div w:id="1022167433">
          <w:marLeft w:val="640"/>
          <w:marRight w:val="0"/>
          <w:marTop w:val="0"/>
          <w:marBottom w:val="0"/>
          <w:divBdr>
            <w:top w:val="none" w:sz="0" w:space="0" w:color="auto"/>
            <w:left w:val="none" w:sz="0" w:space="0" w:color="auto"/>
            <w:bottom w:val="none" w:sz="0" w:space="0" w:color="auto"/>
            <w:right w:val="none" w:sz="0" w:space="0" w:color="auto"/>
          </w:divBdr>
        </w:div>
        <w:div w:id="1074010628">
          <w:marLeft w:val="640"/>
          <w:marRight w:val="0"/>
          <w:marTop w:val="0"/>
          <w:marBottom w:val="0"/>
          <w:divBdr>
            <w:top w:val="none" w:sz="0" w:space="0" w:color="auto"/>
            <w:left w:val="none" w:sz="0" w:space="0" w:color="auto"/>
            <w:bottom w:val="none" w:sz="0" w:space="0" w:color="auto"/>
            <w:right w:val="none" w:sz="0" w:space="0" w:color="auto"/>
          </w:divBdr>
        </w:div>
        <w:div w:id="1125149880">
          <w:marLeft w:val="640"/>
          <w:marRight w:val="0"/>
          <w:marTop w:val="0"/>
          <w:marBottom w:val="0"/>
          <w:divBdr>
            <w:top w:val="none" w:sz="0" w:space="0" w:color="auto"/>
            <w:left w:val="none" w:sz="0" w:space="0" w:color="auto"/>
            <w:bottom w:val="none" w:sz="0" w:space="0" w:color="auto"/>
            <w:right w:val="none" w:sz="0" w:space="0" w:color="auto"/>
          </w:divBdr>
        </w:div>
        <w:div w:id="1128667150">
          <w:marLeft w:val="640"/>
          <w:marRight w:val="0"/>
          <w:marTop w:val="0"/>
          <w:marBottom w:val="0"/>
          <w:divBdr>
            <w:top w:val="none" w:sz="0" w:space="0" w:color="auto"/>
            <w:left w:val="none" w:sz="0" w:space="0" w:color="auto"/>
            <w:bottom w:val="none" w:sz="0" w:space="0" w:color="auto"/>
            <w:right w:val="none" w:sz="0" w:space="0" w:color="auto"/>
          </w:divBdr>
        </w:div>
        <w:div w:id="1193882840">
          <w:marLeft w:val="640"/>
          <w:marRight w:val="0"/>
          <w:marTop w:val="0"/>
          <w:marBottom w:val="0"/>
          <w:divBdr>
            <w:top w:val="none" w:sz="0" w:space="0" w:color="auto"/>
            <w:left w:val="none" w:sz="0" w:space="0" w:color="auto"/>
            <w:bottom w:val="none" w:sz="0" w:space="0" w:color="auto"/>
            <w:right w:val="none" w:sz="0" w:space="0" w:color="auto"/>
          </w:divBdr>
        </w:div>
        <w:div w:id="1211966141">
          <w:marLeft w:val="640"/>
          <w:marRight w:val="0"/>
          <w:marTop w:val="0"/>
          <w:marBottom w:val="0"/>
          <w:divBdr>
            <w:top w:val="none" w:sz="0" w:space="0" w:color="auto"/>
            <w:left w:val="none" w:sz="0" w:space="0" w:color="auto"/>
            <w:bottom w:val="none" w:sz="0" w:space="0" w:color="auto"/>
            <w:right w:val="none" w:sz="0" w:space="0" w:color="auto"/>
          </w:divBdr>
        </w:div>
        <w:div w:id="1222593222">
          <w:marLeft w:val="640"/>
          <w:marRight w:val="0"/>
          <w:marTop w:val="0"/>
          <w:marBottom w:val="0"/>
          <w:divBdr>
            <w:top w:val="none" w:sz="0" w:space="0" w:color="auto"/>
            <w:left w:val="none" w:sz="0" w:space="0" w:color="auto"/>
            <w:bottom w:val="none" w:sz="0" w:space="0" w:color="auto"/>
            <w:right w:val="none" w:sz="0" w:space="0" w:color="auto"/>
          </w:divBdr>
        </w:div>
        <w:div w:id="1257979888">
          <w:marLeft w:val="640"/>
          <w:marRight w:val="0"/>
          <w:marTop w:val="0"/>
          <w:marBottom w:val="0"/>
          <w:divBdr>
            <w:top w:val="none" w:sz="0" w:space="0" w:color="auto"/>
            <w:left w:val="none" w:sz="0" w:space="0" w:color="auto"/>
            <w:bottom w:val="none" w:sz="0" w:space="0" w:color="auto"/>
            <w:right w:val="none" w:sz="0" w:space="0" w:color="auto"/>
          </w:divBdr>
        </w:div>
        <w:div w:id="1258052403">
          <w:marLeft w:val="640"/>
          <w:marRight w:val="0"/>
          <w:marTop w:val="0"/>
          <w:marBottom w:val="0"/>
          <w:divBdr>
            <w:top w:val="none" w:sz="0" w:space="0" w:color="auto"/>
            <w:left w:val="none" w:sz="0" w:space="0" w:color="auto"/>
            <w:bottom w:val="none" w:sz="0" w:space="0" w:color="auto"/>
            <w:right w:val="none" w:sz="0" w:space="0" w:color="auto"/>
          </w:divBdr>
        </w:div>
        <w:div w:id="1271548313">
          <w:marLeft w:val="640"/>
          <w:marRight w:val="0"/>
          <w:marTop w:val="0"/>
          <w:marBottom w:val="0"/>
          <w:divBdr>
            <w:top w:val="none" w:sz="0" w:space="0" w:color="auto"/>
            <w:left w:val="none" w:sz="0" w:space="0" w:color="auto"/>
            <w:bottom w:val="none" w:sz="0" w:space="0" w:color="auto"/>
            <w:right w:val="none" w:sz="0" w:space="0" w:color="auto"/>
          </w:divBdr>
        </w:div>
        <w:div w:id="1286543390">
          <w:marLeft w:val="640"/>
          <w:marRight w:val="0"/>
          <w:marTop w:val="0"/>
          <w:marBottom w:val="0"/>
          <w:divBdr>
            <w:top w:val="none" w:sz="0" w:space="0" w:color="auto"/>
            <w:left w:val="none" w:sz="0" w:space="0" w:color="auto"/>
            <w:bottom w:val="none" w:sz="0" w:space="0" w:color="auto"/>
            <w:right w:val="none" w:sz="0" w:space="0" w:color="auto"/>
          </w:divBdr>
        </w:div>
        <w:div w:id="1318340508">
          <w:marLeft w:val="640"/>
          <w:marRight w:val="0"/>
          <w:marTop w:val="0"/>
          <w:marBottom w:val="0"/>
          <w:divBdr>
            <w:top w:val="none" w:sz="0" w:space="0" w:color="auto"/>
            <w:left w:val="none" w:sz="0" w:space="0" w:color="auto"/>
            <w:bottom w:val="none" w:sz="0" w:space="0" w:color="auto"/>
            <w:right w:val="none" w:sz="0" w:space="0" w:color="auto"/>
          </w:divBdr>
        </w:div>
        <w:div w:id="1325358294">
          <w:marLeft w:val="640"/>
          <w:marRight w:val="0"/>
          <w:marTop w:val="0"/>
          <w:marBottom w:val="0"/>
          <w:divBdr>
            <w:top w:val="none" w:sz="0" w:space="0" w:color="auto"/>
            <w:left w:val="none" w:sz="0" w:space="0" w:color="auto"/>
            <w:bottom w:val="none" w:sz="0" w:space="0" w:color="auto"/>
            <w:right w:val="none" w:sz="0" w:space="0" w:color="auto"/>
          </w:divBdr>
        </w:div>
        <w:div w:id="1406492534">
          <w:marLeft w:val="640"/>
          <w:marRight w:val="0"/>
          <w:marTop w:val="0"/>
          <w:marBottom w:val="0"/>
          <w:divBdr>
            <w:top w:val="none" w:sz="0" w:space="0" w:color="auto"/>
            <w:left w:val="none" w:sz="0" w:space="0" w:color="auto"/>
            <w:bottom w:val="none" w:sz="0" w:space="0" w:color="auto"/>
            <w:right w:val="none" w:sz="0" w:space="0" w:color="auto"/>
          </w:divBdr>
        </w:div>
        <w:div w:id="1411540097">
          <w:marLeft w:val="640"/>
          <w:marRight w:val="0"/>
          <w:marTop w:val="0"/>
          <w:marBottom w:val="0"/>
          <w:divBdr>
            <w:top w:val="none" w:sz="0" w:space="0" w:color="auto"/>
            <w:left w:val="none" w:sz="0" w:space="0" w:color="auto"/>
            <w:bottom w:val="none" w:sz="0" w:space="0" w:color="auto"/>
            <w:right w:val="none" w:sz="0" w:space="0" w:color="auto"/>
          </w:divBdr>
        </w:div>
        <w:div w:id="1431968381">
          <w:marLeft w:val="640"/>
          <w:marRight w:val="0"/>
          <w:marTop w:val="0"/>
          <w:marBottom w:val="0"/>
          <w:divBdr>
            <w:top w:val="none" w:sz="0" w:space="0" w:color="auto"/>
            <w:left w:val="none" w:sz="0" w:space="0" w:color="auto"/>
            <w:bottom w:val="none" w:sz="0" w:space="0" w:color="auto"/>
            <w:right w:val="none" w:sz="0" w:space="0" w:color="auto"/>
          </w:divBdr>
        </w:div>
        <w:div w:id="1453328265">
          <w:marLeft w:val="640"/>
          <w:marRight w:val="0"/>
          <w:marTop w:val="0"/>
          <w:marBottom w:val="0"/>
          <w:divBdr>
            <w:top w:val="none" w:sz="0" w:space="0" w:color="auto"/>
            <w:left w:val="none" w:sz="0" w:space="0" w:color="auto"/>
            <w:bottom w:val="none" w:sz="0" w:space="0" w:color="auto"/>
            <w:right w:val="none" w:sz="0" w:space="0" w:color="auto"/>
          </w:divBdr>
        </w:div>
        <w:div w:id="1468545172">
          <w:marLeft w:val="640"/>
          <w:marRight w:val="0"/>
          <w:marTop w:val="0"/>
          <w:marBottom w:val="0"/>
          <w:divBdr>
            <w:top w:val="none" w:sz="0" w:space="0" w:color="auto"/>
            <w:left w:val="none" w:sz="0" w:space="0" w:color="auto"/>
            <w:bottom w:val="none" w:sz="0" w:space="0" w:color="auto"/>
            <w:right w:val="none" w:sz="0" w:space="0" w:color="auto"/>
          </w:divBdr>
        </w:div>
        <w:div w:id="1496652631">
          <w:marLeft w:val="640"/>
          <w:marRight w:val="0"/>
          <w:marTop w:val="0"/>
          <w:marBottom w:val="0"/>
          <w:divBdr>
            <w:top w:val="none" w:sz="0" w:space="0" w:color="auto"/>
            <w:left w:val="none" w:sz="0" w:space="0" w:color="auto"/>
            <w:bottom w:val="none" w:sz="0" w:space="0" w:color="auto"/>
            <w:right w:val="none" w:sz="0" w:space="0" w:color="auto"/>
          </w:divBdr>
        </w:div>
        <w:div w:id="1573000057">
          <w:marLeft w:val="640"/>
          <w:marRight w:val="0"/>
          <w:marTop w:val="0"/>
          <w:marBottom w:val="0"/>
          <w:divBdr>
            <w:top w:val="none" w:sz="0" w:space="0" w:color="auto"/>
            <w:left w:val="none" w:sz="0" w:space="0" w:color="auto"/>
            <w:bottom w:val="none" w:sz="0" w:space="0" w:color="auto"/>
            <w:right w:val="none" w:sz="0" w:space="0" w:color="auto"/>
          </w:divBdr>
        </w:div>
        <w:div w:id="1579558787">
          <w:marLeft w:val="640"/>
          <w:marRight w:val="0"/>
          <w:marTop w:val="0"/>
          <w:marBottom w:val="0"/>
          <w:divBdr>
            <w:top w:val="none" w:sz="0" w:space="0" w:color="auto"/>
            <w:left w:val="none" w:sz="0" w:space="0" w:color="auto"/>
            <w:bottom w:val="none" w:sz="0" w:space="0" w:color="auto"/>
            <w:right w:val="none" w:sz="0" w:space="0" w:color="auto"/>
          </w:divBdr>
        </w:div>
        <w:div w:id="1600915541">
          <w:marLeft w:val="640"/>
          <w:marRight w:val="0"/>
          <w:marTop w:val="0"/>
          <w:marBottom w:val="0"/>
          <w:divBdr>
            <w:top w:val="none" w:sz="0" w:space="0" w:color="auto"/>
            <w:left w:val="none" w:sz="0" w:space="0" w:color="auto"/>
            <w:bottom w:val="none" w:sz="0" w:space="0" w:color="auto"/>
            <w:right w:val="none" w:sz="0" w:space="0" w:color="auto"/>
          </w:divBdr>
        </w:div>
        <w:div w:id="1613900164">
          <w:marLeft w:val="640"/>
          <w:marRight w:val="0"/>
          <w:marTop w:val="0"/>
          <w:marBottom w:val="0"/>
          <w:divBdr>
            <w:top w:val="none" w:sz="0" w:space="0" w:color="auto"/>
            <w:left w:val="none" w:sz="0" w:space="0" w:color="auto"/>
            <w:bottom w:val="none" w:sz="0" w:space="0" w:color="auto"/>
            <w:right w:val="none" w:sz="0" w:space="0" w:color="auto"/>
          </w:divBdr>
        </w:div>
        <w:div w:id="1661618623">
          <w:marLeft w:val="640"/>
          <w:marRight w:val="0"/>
          <w:marTop w:val="0"/>
          <w:marBottom w:val="0"/>
          <w:divBdr>
            <w:top w:val="none" w:sz="0" w:space="0" w:color="auto"/>
            <w:left w:val="none" w:sz="0" w:space="0" w:color="auto"/>
            <w:bottom w:val="none" w:sz="0" w:space="0" w:color="auto"/>
            <w:right w:val="none" w:sz="0" w:space="0" w:color="auto"/>
          </w:divBdr>
        </w:div>
        <w:div w:id="1663393593">
          <w:marLeft w:val="640"/>
          <w:marRight w:val="0"/>
          <w:marTop w:val="0"/>
          <w:marBottom w:val="0"/>
          <w:divBdr>
            <w:top w:val="none" w:sz="0" w:space="0" w:color="auto"/>
            <w:left w:val="none" w:sz="0" w:space="0" w:color="auto"/>
            <w:bottom w:val="none" w:sz="0" w:space="0" w:color="auto"/>
            <w:right w:val="none" w:sz="0" w:space="0" w:color="auto"/>
          </w:divBdr>
        </w:div>
        <w:div w:id="1671063731">
          <w:marLeft w:val="640"/>
          <w:marRight w:val="0"/>
          <w:marTop w:val="0"/>
          <w:marBottom w:val="0"/>
          <w:divBdr>
            <w:top w:val="none" w:sz="0" w:space="0" w:color="auto"/>
            <w:left w:val="none" w:sz="0" w:space="0" w:color="auto"/>
            <w:bottom w:val="none" w:sz="0" w:space="0" w:color="auto"/>
            <w:right w:val="none" w:sz="0" w:space="0" w:color="auto"/>
          </w:divBdr>
        </w:div>
        <w:div w:id="1696808395">
          <w:marLeft w:val="640"/>
          <w:marRight w:val="0"/>
          <w:marTop w:val="0"/>
          <w:marBottom w:val="0"/>
          <w:divBdr>
            <w:top w:val="none" w:sz="0" w:space="0" w:color="auto"/>
            <w:left w:val="none" w:sz="0" w:space="0" w:color="auto"/>
            <w:bottom w:val="none" w:sz="0" w:space="0" w:color="auto"/>
            <w:right w:val="none" w:sz="0" w:space="0" w:color="auto"/>
          </w:divBdr>
        </w:div>
        <w:div w:id="1748922908">
          <w:marLeft w:val="640"/>
          <w:marRight w:val="0"/>
          <w:marTop w:val="0"/>
          <w:marBottom w:val="0"/>
          <w:divBdr>
            <w:top w:val="none" w:sz="0" w:space="0" w:color="auto"/>
            <w:left w:val="none" w:sz="0" w:space="0" w:color="auto"/>
            <w:bottom w:val="none" w:sz="0" w:space="0" w:color="auto"/>
            <w:right w:val="none" w:sz="0" w:space="0" w:color="auto"/>
          </w:divBdr>
        </w:div>
        <w:div w:id="1788968263">
          <w:marLeft w:val="640"/>
          <w:marRight w:val="0"/>
          <w:marTop w:val="0"/>
          <w:marBottom w:val="0"/>
          <w:divBdr>
            <w:top w:val="none" w:sz="0" w:space="0" w:color="auto"/>
            <w:left w:val="none" w:sz="0" w:space="0" w:color="auto"/>
            <w:bottom w:val="none" w:sz="0" w:space="0" w:color="auto"/>
            <w:right w:val="none" w:sz="0" w:space="0" w:color="auto"/>
          </w:divBdr>
        </w:div>
        <w:div w:id="1809518098">
          <w:marLeft w:val="640"/>
          <w:marRight w:val="0"/>
          <w:marTop w:val="0"/>
          <w:marBottom w:val="0"/>
          <w:divBdr>
            <w:top w:val="none" w:sz="0" w:space="0" w:color="auto"/>
            <w:left w:val="none" w:sz="0" w:space="0" w:color="auto"/>
            <w:bottom w:val="none" w:sz="0" w:space="0" w:color="auto"/>
            <w:right w:val="none" w:sz="0" w:space="0" w:color="auto"/>
          </w:divBdr>
        </w:div>
        <w:div w:id="1828283235">
          <w:marLeft w:val="640"/>
          <w:marRight w:val="0"/>
          <w:marTop w:val="0"/>
          <w:marBottom w:val="0"/>
          <w:divBdr>
            <w:top w:val="none" w:sz="0" w:space="0" w:color="auto"/>
            <w:left w:val="none" w:sz="0" w:space="0" w:color="auto"/>
            <w:bottom w:val="none" w:sz="0" w:space="0" w:color="auto"/>
            <w:right w:val="none" w:sz="0" w:space="0" w:color="auto"/>
          </w:divBdr>
        </w:div>
        <w:div w:id="1838381557">
          <w:marLeft w:val="640"/>
          <w:marRight w:val="0"/>
          <w:marTop w:val="0"/>
          <w:marBottom w:val="0"/>
          <w:divBdr>
            <w:top w:val="none" w:sz="0" w:space="0" w:color="auto"/>
            <w:left w:val="none" w:sz="0" w:space="0" w:color="auto"/>
            <w:bottom w:val="none" w:sz="0" w:space="0" w:color="auto"/>
            <w:right w:val="none" w:sz="0" w:space="0" w:color="auto"/>
          </w:divBdr>
        </w:div>
        <w:div w:id="1847936742">
          <w:marLeft w:val="640"/>
          <w:marRight w:val="0"/>
          <w:marTop w:val="0"/>
          <w:marBottom w:val="0"/>
          <w:divBdr>
            <w:top w:val="none" w:sz="0" w:space="0" w:color="auto"/>
            <w:left w:val="none" w:sz="0" w:space="0" w:color="auto"/>
            <w:bottom w:val="none" w:sz="0" w:space="0" w:color="auto"/>
            <w:right w:val="none" w:sz="0" w:space="0" w:color="auto"/>
          </w:divBdr>
        </w:div>
        <w:div w:id="1889223176">
          <w:marLeft w:val="640"/>
          <w:marRight w:val="0"/>
          <w:marTop w:val="0"/>
          <w:marBottom w:val="0"/>
          <w:divBdr>
            <w:top w:val="none" w:sz="0" w:space="0" w:color="auto"/>
            <w:left w:val="none" w:sz="0" w:space="0" w:color="auto"/>
            <w:bottom w:val="none" w:sz="0" w:space="0" w:color="auto"/>
            <w:right w:val="none" w:sz="0" w:space="0" w:color="auto"/>
          </w:divBdr>
        </w:div>
        <w:div w:id="1911764399">
          <w:marLeft w:val="640"/>
          <w:marRight w:val="0"/>
          <w:marTop w:val="0"/>
          <w:marBottom w:val="0"/>
          <w:divBdr>
            <w:top w:val="none" w:sz="0" w:space="0" w:color="auto"/>
            <w:left w:val="none" w:sz="0" w:space="0" w:color="auto"/>
            <w:bottom w:val="none" w:sz="0" w:space="0" w:color="auto"/>
            <w:right w:val="none" w:sz="0" w:space="0" w:color="auto"/>
          </w:divBdr>
        </w:div>
        <w:div w:id="1919711476">
          <w:marLeft w:val="640"/>
          <w:marRight w:val="0"/>
          <w:marTop w:val="0"/>
          <w:marBottom w:val="0"/>
          <w:divBdr>
            <w:top w:val="none" w:sz="0" w:space="0" w:color="auto"/>
            <w:left w:val="none" w:sz="0" w:space="0" w:color="auto"/>
            <w:bottom w:val="none" w:sz="0" w:space="0" w:color="auto"/>
            <w:right w:val="none" w:sz="0" w:space="0" w:color="auto"/>
          </w:divBdr>
        </w:div>
        <w:div w:id="1920210979">
          <w:marLeft w:val="640"/>
          <w:marRight w:val="0"/>
          <w:marTop w:val="0"/>
          <w:marBottom w:val="0"/>
          <w:divBdr>
            <w:top w:val="none" w:sz="0" w:space="0" w:color="auto"/>
            <w:left w:val="none" w:sz="0" w:space="0" w:color="auto"/>
            <w:bottom w:val="none" w:sz="0" w:space="0" w:color="auto"/>
            <w:right w:val="none" w:sz="0" w:space="0" w:color="auto"/>
          </w:divBdr>
        </w:div>
        <w:div w:id="1923097466">
          <w:marLeft w:val="640"/>
          <w:marRight w:val="0"/>
          <w:marTop w:val="0"/>
          <w:marBottom w:val="0"/>
          <w:divBdr>
            <w:top w:val="none" w:sz="0" w:space="0" w:color="auto"/>
            <w:left w:val="none" w:sz="0" w:space="0" w:color="auto"/>
            <w:bottom w:val="none" w:sz="0" w:space="0" w:color="auto"/>
            <w:right w:val="none" w:sz="0" w:space="0" w:color="auto"/>
          </w:divBdr>
        </w:div>
      </w:divsChild>
    </w:div>
    <w:div w:id="640502706">
      <w:bodyDiv w:val="1"/>
      <w:marLeft w:val="0"/>
      <w:marRight w:val="0"/>
      <w:marTop w:val="0"/>
      <w:marBottom w:val="0"/>
      <w:divBdr>
        <w:top w:val="none" w:sz="0" w:space="0" w:color="auto"/>
        <w:left w:val="none" w:sz="0" w:space="0" w:color="auto"/>
        <w:bottom w:val="none" w:sz="0" w:space="0" w:color="auto"/>
        <w:right w:val="none" w:sz="0" w:space="0" w:color="auto"/>
      </w:divBdr>
    </w:div>
    <w:div w:id="641691985">
      <w:bodyDiv w:val="1"/>
      <w:marLeft w:val="0"/>
      <w:marRight w:val="0"/>
      <w:marTop w:val="0"/>
      <w:marBottom w:val="0"/>
      <w:divBdr>
        <w:top w:val="none" w:sz="0" w:space="0" w:color="auto"/>
        <w:left w:val="none" w:sz="0" w:space="0" w:color="auto"/>
        <w:bottom w:val="none" w:sz="0" w:space="0" w:color="auto"/>
        <w:right w:val="none" w:sz="0" w:space="0" w:color="auto"/>
      </w:divBdr>
    </w:div>
    <w:div w:id="642466885">
      <w:bodyDiv w:val="1"/>
      <w:marLeft w:val="0"/>
      <w:marRight w:val="0"/>
      <w:marTop w:val="0"/>
      <w:marBottom w:val="0"/>
      <w:divBdr>
        <w:top w:val="none" w:sz="0" w:space="0" w:color="auto"/>
        <w:left w:val="none" w:sz="0" w:space="0" w:color="auto"/>
        <w:bottom w:val="none" w:sz="0" w:space="0" w:color="auto"/>
        <w:right w:val="none" w:sz="0" w:space="0" w:color="auto"/>
      </w:divBdr>
    </w:div>
    <w:div w:id="646978778">
      <w:bodyDiv w:val="1"/>
      <w:marLeft w:val="0"/>
      <w:marRight w:val="0"/>
      <w:marTop w:val="0"/>
      <w:marBottom w:val="0"/>
      <w:divBdr>
        <w:top w:val="none" w:sz="0" w:space="0" w:color="auto"/>
        <w:left w:val="none" w:sz="0" w:space="0" w:color="auto"/>
        <w:bottom w:val="none" w:sz="0" w:space="0" w:color="auto"/>
        <w:right w:val="none" w:sz="0" w:space="0" w:color="auto"/>
      </w:divBdr>
      <w:divsChild>
        <w:div w:id="68887291">
          <w:marLeft w:val="640"/>
          <w:marRight w:val="0"/>
          <w:marTop w:val="0"/>
          <w:marBottom w:val="0"/>
          <w:divBdr>
            <w:top w:val="none" w:sz="0" w:space="0" w:color="auto"/>
            <w:left w:val="none" w:sz="0" w:space="0" w:color="auto"/>
            <w:bottom w:val="none" w:sz="0" w:space="0" w:color="auto"/>
            <w:right w:val="none" w:sz="0" w:space="0" w:color="auto"/>
          </w:divBdr>
        </w:div>
        <w:div w:id="98528570">
          <w:marLeft w:val="640"/>
          <w:marRight w:val="0"/>
          <w:marTop w:val="0"/>
          <w:marBottom w:val="0"/>
          <w:divBdr>
            <w:top w:val="none" w:sz="0" w:space="0" w:color="auto"/>
            <w:left w:val="none" w:sz="0" w:space="0" w:color="auto"/>
            <w:bottom w:val="none" w:sz="0" w:space="0" w:color="auto"/>
            <w:right w:val="none" w:sz="0" w:space="0" w:color="auto"/>
          </w:divBdr>
        </w:div>
        <w:div w:id="117526869">
          <w:marLeft w:val="640"/>
          <w:marRight w:val="0"/>
          <w:marTop w:val="0"/>
          <w:marBottom w:val="0"/>
          <w:divBdr>
            <w:top w:val="none" w:sz="0" w:space="0" w:color="auto"/>
            <w:left w:val="none" w:sz="0" w:space="0" w:color="auto"/>
            <w:bottom w:val="none" w:sz="0" w:space="0" w:color="auto"/>
            <w:right w:val="none" w:sz="0" w:space="0" w:color="auto"/>
          </w:divBdr>
        </w:div>
        <w:div w:id="122776348">
          <w:marLeft w:val="640"/>
          <w:marRight w:val="0"/>
          <w:marTop w:val="0"/>
          <w:marBottom w:val="0"/>
          <w:divBdr>
            <w:top w:val="none" w:sz="0" w:space="0" w:color="auto"/>
            <w:left w:val="none" w:sz="0" w:space="0" w:color="auto"/>
            <w:bottom w:val="none" w:sz="0" w:space="0" w:color="auto"/>
            <w:right w:val="none" w:sz="0" w:space="0" w:color="auto"/>
          </w:divBdr>
        </w:div>
        <w:div w:id="168909001">
          <w:marLeft w:val="640"/>
          <w:marRight w:val="0"/>
          <w:marTop w:val="0"/>
          <w:marBottom w:val="0"/>
          <w:divBdr>
            <w:top w:val="none" w:sz="0" w:space="0" w:color="auto"/>
            <w:left w:val="none" w:sz="0" w:space="0" w:color="auto"/>
            <w:bottom w:val="none" w:sz="0" w:space="0" w:color="auto"/>
            <w:right w:val="none" w:sz="0" w:space="0" w:color="auto"/>
          </w:divBdr>
        </w:div>
        <w:div w:id="178543606">
          <w:marLeft w:val="640"/>
          <w:marRight w:val="0"/>
          <w:marTop w:val="0"/>
          <w:marBottom w:val="0"/>
          <w:divBdr>
            <w:top w:val="none" w:sz="0" w:space="0" w:color="auto"/>
            <w:left w:val="none" w:sz="0" w:space="0" w:color="auto"/>
            <w:bottom w:val="none" w:sz="0" w:space="0" w:color="auto"/>
            <w:right w:val="none" w:sz="0" w:space="0" w:color="auto"/>
          </w:divBdr>
        </w:div>
        <w:div w:id="213467618">
          <w:marLeft w:val="640"/>
          <w:marRight w:val="0"/>
          <w:marTop w:val="0"/>
          <w:marBottom w:val="0"/>
          <w:divBdr>
            <w:top w:val="none" w:sz="0" w:space="0" w:color="auto"/>
            <w:left w:val="none" w:sz="0" w:space="0" w:color="auto"/>
            <w:bottom w:val="none" w:sz="0" w:space="0" w:color="auto"/>
            <w:right w:val="none" w:sz="0" w:space="0" w:color="auto"/>
          </w:divBdr>
        </w:div>
        <w:div w:id="219631052">
          <w:marLeft w:val="640"/>
          <w:marRight w:val="0"/>
          <w:marTop w:val="0"/>
          <w:marBottom w:val="0"/>
          <w:divBdr>
            <w:top w:val="none" w:sz="0" w:space="0" w:color="auto"/>
            <w:left w:val="none" w:sz="0" w:space="0" w:color="auto"/>
            <w:bottom w:val="none" w:sz="0" w:space="0" w:color="auto"/>
            <w:right w:val="none" w:sz="0" w:space="0" w:color="auto"/>
          </w:divBdr>
        </w:div>
        <w:div w:id="232013605">
          <w:marLeft w:val="640"/>
          <w:marRight w:val="0"/>
          <w:marTop w:val="0"/>
          <w:marBottom w:val="0"/>
          <w:divBdr>
            <w:top w:val="none" w:sz="0" w:space="0" w:color="auto"/>
            <w:left w:val="none" w:sz="0" w:space="0" w:color="auto"/>
            <w:bottom w:val="none" w:sz="0" w:space="0" w:color="auto"/>
            <w:right w:val="none" w:sz="0" w:space="0" w:color="auto"/>
          </w:divBdr>
        </w:div>
        <w:div w:id="234822872">
          <w:marLeft w:val="640"/>
          <w:marRight w:val="0"/>
          <w:marTop w:val="0"/>
          <w:marBottom w:val="0"/>
          <w:divBdr>
            <w:top w:val="none" w:sz="0" w:space="0" w:color="auto"/>
            <w:left w:val="none" w:sz="0" w:space="0" w:color="auto"/>
            <w:bottom w:val="none" w:sz="0" w:space="0" w:color="auto"/>
            <w:right w:val="none" w:sz="0" w:space="0" w:color="auto"/>
          </w:divBdr>
        </w:div>
        <w:div w:id="309987586">
          <w:marLeft w:val="640"/>
          <w:marRight w:val="0"/>
          <w:marTop w:val="0"/>
          <w:marBottom w:val="0"/>
          <w:divBdr>
            <w:top w:val="none" w:sz="0" w:space="0" w:color="auto"/>
            <w:left w:val="none" w:sz="0" w:space="0" w:color="auto"/>
            <w:bottom w:val="none" w:sz="0" w:space="0" w:color="auto"/>
            <w:right w:val="none" w:sz="0" w:space="0" w:color="auto"/>
          </w:divBdr>
        </w:div>
        <w:div w:id="315649618">
          <w:marLeft w:val="640"/>
          <w:marRight w:val="0"/>
          <w:marTop w:val="0"/>
          <w:marBottom w:val="0"/>
          <w:divBdr>
            <w:top w:val="none" w:sz="0" w:space="0" w:color="auto"/>
            <w:left w:val="none" w:sz="0" w:space="0" w:color="auto"/>
            <w:bottom w:val="none" w:sz="0" w:space="0" w:color="auto"/>
            <w:right w:val="none" w:sz="0" w:space="0" w:color="auto"/>
          </w:divBdr>
        </w:div>
        <w:div w:id="333804872">
          <w:marLeft w:val="640"/>
          <w:marRight w:val="0"/>
          <w:marTop w:val="0"/>
          <w:marBottom w:val="0"/>
          <w:divBdr>
            <w:top w:val="none" w:sz="0" w:space="0" w:color="auto"/>
            <w:left w:val="none" w:sz="0" w:space="0" w:color="auto"/>
            <w:bottom w:val="none" w:sz="0" w:space="0" w:color="auto"/>
            <w:right w:val="none" w:sz="0" w:space="0" w:color="auto"/>
          </w:divBdr>
        </w:div>
        <w:div w:id="366491579">
          <w:marLeft w:val="640"/>
          <w:marRight w:val="0"/>
          <w:marTop w:val="0"/>
          <w:marBottom w:val="0"/>
          <w:divBdr>
            <w:top w:val="none" w:sz="0" w:space="0" w:color="auto"/>
            <w:left w:val="none" w:sz="0" w:space="0" w:color="auto"/>
            <w:bottom w:val="none" w:sz="0" w:space="0" w:color="auto"/>
            <w:right w:val="none" w:sz="0" w:space="0" w:color="auto"/>
          </w:divBdr>
        </w:div>
        <w:div w:id="378406495">
          <w:marLeft w:val="640"/>
          <w:marRight w:val="0"/>
          <w:marTop w:val="0"/>
          <w:marBottom w:val="0"/>
          <w:divBdr>
            <w:top w:val="none" w:sz="0" w:space="0" w:color="auto"/>
            <w:left w:val="none" w:sz="0" w:space="0" w:color="auto"/>
            <w:bottom w:val="none" w:sz="0" w:space="0" w:color="auto"/>
            <w:right w:val="none" w:sz="0" w:space="0" w:color="auto"/>
          </w:divBdr>
        </w:div>
        <w:div w:id="416093008">
          <w:marLeft w:val="640"/>
          <w:marRight w:val="0"/>
          <w:marTop w:val="0"/>
          <w:marBottom w:val="0"/>
          <w:divBdr>
            <w:top w:val="none" w:sz="0" w:space="0" w:color="auto"/>
            <w:left w:val="none" w:sz="0" w:space="0" w:color="auto"/>
            <w:bottom w:val="none" w:sz="0" w:space="0" w:color="auto"/>
            <w:right w:val="none" w:sz="0" w:space="0" w:color="auto"/>
          </w:divBdr>
        </w:div>
        <w:div w:id="442845428">
          <w:marLeft w:val="640"/>
          <w:marRight w:val="0"/>
          <w:marTop w:val="0"/>
          <w:marBottom w:val="0"/>
          <w:divBdr>
            <w:top w:val="none" w:sz="0" w:space="0" w:color="auto"/>
            <w:left w:val="none" w:sz="0" w:space="0" w:color="auto"/>
            <w:bottom w:val="none" w:sz="0" w:space="0" w:color="auto"/>
            <w:right w:val="none" w:sz="0" w:space="0" w:color="auto"/>
          </w:divBdr>
        </w:div>
        <w:div w:id="485820551">
          <w:marLeft w:val="640"/>
          <w:marRight w:val="0"/>
          <w:marTop w:val="0"/>
          <w:marBottom w:val="0"/>
          <w:divBdr>
            <w:top w:val="none" w:sz="0" w:space="0" w:color="auto"/>
            <w:left w:val="none" w:sz="0" w:space="0" w:color="auto"/>
            <w:bottom w:val="none" w:sz="0" w:space="0" w:color="auto"/>
            <w:right w:val="none" w:sz="0" w:space="0" w:color="auto"/>
          </w:divBdr>
        </w:div>
        <w:div w:id="505486207">
          <w:marLeft w:val="640"/>
          <w:marRight w:val="0"/>
          <w:marTop w:val="0"/>
          <w:marBottom w:val="0"/>
          <w:divBdr>
            <w:top w:val="none" w:sz="0" w:space="0" w:color="auto"/>
            <w:left w:val="none" w:sz="0" w:space="0" w:color="auto"/>
            <w:bottom w:val="none" w:sz="0" w:space="0" w:color="auto"/>
            <w:right w:val="none" w:sz="0" w:space="0" w:color="auto"/>
          </w:divBdr>
        </w:div>
        <w:div w:id="519197292">
          <w:marLeft w:val="640"/>
          <w:marRight w:val="0"/>
          <w:marTop w:val="0"/>
          <w:marBottom w:val="0"/>
          <w:divBdr>
            <w:top w:val="none" w:sz="0" w:space="0" w:color="auto"/>
            <w:left w:val="none" w:sz="0" w:space="0" w:color="auto"/>
            <w:bottom w:val="none" w:sz="0" w:space="0" w:color="auto"/>
            <w:right w:val="none" w:sz="0" w:space="0" w:color="auto"/>
          </w:divBdr>
        </w:div>
        <w:div w:id="547689402">
          <w:marLeft w:val="640"/>
          <w:marRight w:val="0"/>
          <w:marTop w:val="0"/>
          <w:marBottom w:val="0"/>
          <w:divBdr>
            <w:top w:val="none" w:sz="0" w:space="0" w:color="auto"/>
            <w:left w:val="none" w:sz="0" w:space="0" w:color="auto"/>
            <w:bottom w:val="none" w:sz="0" w:space="0" w:color="auto"/>
            <w:right w:val="none" w:sz="0" w:space="0" w:color="auto"/>
          </w:divBdr>
        </w:div>
        <w:div w:id="552935927">
          <w:marLeft w:val="640"/>
          <w:marRight w:val="0"/>
          <w:marTop w:val="0"/>
          <w:marBottom w:val="0"/>
          <w:divBdr>
            <w:top w:val="none" w:sz="0" w:space="0" w:color="auto"/>
            <w:left w:val="none" w:sz="0" w:space="0" w:color="auto"/>
            <w:bottom w:val="none" w:sz="0" w:space="0" w:color="auto"/>
            <w:right w:val="none" w:sz="0" w:space="0" w:color="auto"/>
          </w:divBdr>
        </w:div>
        <w:div w:id="557785655">
          <w:marLeft w:val="640"/>
          <w:marRight w:val="0"/>
          <w:marTop w:val="0"/>
          <w:marBottom w:val="0"/>
          <w:divBdr>
            <w:top w:val="none" w:sz="0" w:space="0" w:color="auto"/>
            <w:left w:val="none" w:sz="0" w:space="0" w:color="auto"/>
            <w:bottom w:val="none" w:sz="0" w:space="0" w:color="auto"/>
            <w:right w:val="none" w:sz="0" w:space="0" w:color="auto"/>
          </w:divBdr>
        </w:div>
        <w:div w:id="638194424">
          <w:marLeft w:val="640"/>
          <w:marRight w:val="0"/>
          <w:marTop w:val="0"/>
          <w:marBottom w:val="0"/>
          <w:divBdr>
            <w:top w:val="none" w:sz="0" w:space="0" w:color="auto"/>
            <w:left w:val="none" w:sz="0" w:space="0" w:color="auto"/>
            <w:bottom w:val="none" w:sz="0" w:space="0" w:color="auto"/>
            <w:right w:val="none" w:sz="0" w:space="0" w:color="auto"/>
          </w:divBdr>
        </w:div>
        <w:div w:id="644702875">
          <w:marLeft w:val="640"/>
          <w:marRight w:val="0"/>
          <w:marTop w:val="0"/>
          <w:marBottom w:val="0"/>
          <w:divBdr>
            <w:top w:val="none" w:sz="0" w:space="0" w:color="auto"/>
            <w:left w:val="none" w:sz="0" w:space="0" w:color="auto"/>
            <w:bottom w:val="none" w:sz="0" w:space="0" w:color="auto"/>
            <w:right w:val="none" w:sz="0" w:space="0" w:color="auto"/>
          </w:divBdr>
        </w:div>
        <w:div w:id="699161775">
          <w:marLeft w:val="640"/>
          <w:marRight w:val="0"/>
          <w:marTop w:val="0"/>
          <w:marBottom w:val="0"/>
          <w:divBdr>
            <w:top w:val="none" w:sz="0" w:space="0" w:color="auto"/>
            <w:left w:val="none" w:sz="0" w:space="0" w:color="auto"/>
            <w:bottom w:val="none" w:sz="0" w:space="0" w:color="auto"/>
            <w:right w:val="none" w:sz="0" w:space="0" w:color="auto"/>
          </w:divBdr>
        </w:div>
        <w:div w:id="752551787">
          <w:marLeft w:val="640"/>
          <w:marRight w:val="0"/>
          <w:marTop w:val="0"/>
          <w:marBottom w:val="0"/>
          <w:divBdr>
            <w:top w:val="none" w:sz="0" w:space="0" w:color="auto"/>
            <w:left w:val="none" w:sz="0" w:space="0" w:color="auto"/>
            <w:bottom w:val="none" w:sz="0" w:space="0" w:color="auto"/>
            <w:right w:val="none" w:sz="0" w:space="0" w:color="auto"/>
          </w:divBdr>
        </w:div>
        <w:div w:id="772020187">
          <w:marLeft w:val="640"/>
          <w:marRight w:val="0"/>
          <w:marTop w:val="0"/>
          <w:marBottom w:val="0"/>
          <w:divBdr>
            <w:top w:val="none" w:sz="0" w:space="0" w:color="auto"/>
            <w:left w:val="none" w:sz="0" w:space="0" w:color="auto"/>
            <w:bottom w:val="none" w:sz="0" w:space="0" w:color="auto"/>
            <w:right w:val="none" w:sz="0" w:space="0" w:color="auto"/>
          </w:divBdr>
        </w:div>
        <w:div w:id="774902458">
          <w:marLeft w:val="640"/>
          <w:marRight w:val="0"/>
          <w:marTop w:val="0"/>
          <w:marBottom w:val="0"/>
          <w:divBdr>
            <w:top w:val="none" w:sz="0" w:space="0" w:color="auto"/>
            <w:left w:val="none" w:sz="0" w:space="0" w:color="auto"/>
            <w:bottom w:val="none" w:sz="0" w:space="0" w:color="auto"/>
            <w:right w:val="none" w:sz="0" w:space="0" w:color="auto"/>
          </w:divBdr>
        </w:div>
        <w:div w:id="809707164">
          <w:marLeft w:val="640"/>
          <w:marRight w:val="0"/>
          <w:marTop w:val="0"/>
          <w:marBottom w:val="0"/>
          <w:divBdr>
            <w:top w:val="none" w:sz="0" w:space="0" w:color="auto"/>
            <w:left w:val="none" w:sz="0" w:space="0" w:color="auto"/>
            <w:bottom w:val="none" w:sz="0" w:space="0" w:color="auto"/>
            <w:right w:val="none" w:sz="0" w:space="0" w:color="auto"/>
          </w:divBdr>
        </w:div>
        <w:div w:id="864028059">
          <w:marLeft w:val="640"/>
          <w:marRight w:val="0"/>
          <w:marTop w:val="0"/>
          <w:marBottom w:val="0"/>
          <w:divBdr>
            <w:top w:val="none" w:sz="0" w:space="0" w:color="auto"/>
            <w:left w:val="none" w:sz="0" w:space="0" w:color="auto"/>
            <w:bottom w:val="none" w:sz="0" w:space="0" w:color="auto"/>
            <w:right w:val="none" w:sz="0" w:space="0" w:color="auto"/>
          </w:divBdr>
        </w:div>
        <w:div w:id="866260160">
          <w:marLeft w:val="640"/>
          <w:marRight w:val="0"/>
          <w:marTop w:val="0"/>
          <w:marBottom w:val="0"/>
          <w:divBdr>
            <w:top w:val="none" w:sz="0" w:space="0" w:color="auto"/>
            <w:left w:val="none" w:sz="0" w:space="0" w:color="auto"/>
            <w:bottom w:val="none" w:sz="0" w:space="0" w:color="auto"/>
            <w:right w:val="none" w:sz="0" w:space="0" w:color="auto"/>
          </w:divBdr>
        </w:div>
        <w:div w:id="881793632">
          <w:marLeft w:val="640"/>
          <w:marRight w:val="0"/>
          <w:marTop w:val="0"/>
          <w:marBottom w:val="0"/>
          <w:divBdr>
            <w:top w:val="none" w:sz="0" w:space="0" w:color="auto"/>
            <w:left w:val="none" w:sz="0" w:space="0" w:color="auto"/>
            <w:bottom w:val="none" w:sz="0" w:space="0" w:color="auto"/>
            <w:right w:val="none" w:sz="0" w:space="0" w:color="auto"/>
          </w:divBdr>
        </w:div>
        <w:div w:id="882210232">
          <w:marLeft w:val="640"/>
          <w:marRight w:val="0"/>
          <w:marTop w:val="0"/>
          <w:marBottom w:val="0"/>
          <w:divBdr>
            <w:top w:val="none" w:sz="0" w:space="0" w:color="auto"/>
            <w:left w:val="none" w:sz="0" w:space="0" w:color="auto"/>
            <w:bottom w:val="none" w:sz="0" w:space="0" w:color="auto"/>
            <w:right w:val="none" w:sz="0" w:space="0" w:color="auto"/>
          </w:divBdr>
        </w:div>
        <w:div w:id="921063713">
          <w:marLeft w:val="640"/>
          <w:marRight w:val="0"/>
          <w:marTop w:val="0"/>
          <w:marBottom w:val="0"/>
          <w:divBdr>
            <w:top w:val="none" w:sz="0" w:space="0" w:color="auto"/>
            <w:left w:val="none" w:sz="0" w:space="0" w:color="auto"/>
            <w:bottom w:val="none" w:sz="0" w:space="0" w:color="auto"/>
            <w:right w:val="none" w:sz="0" w:space="0" w:color="auto"/>
          </w:divBdr>
        </w:div>
        <w:div w:id="1055206220">
          <w:marLeft w:val="640"/>
          <w:marRight w:val="0"/>
          <w:marTop w:val="0"/>
          <w:marBottom w:val="0"/>
          <w:divBdr>
            <w:top w:val="none" w:sz="0" w:space="0" w:color="auto"/>
            <w:left w:val="none" w:sz="0" w:space="0" w:color="auto"/>
            <w:bottom w:val="none" w:sz="0" w:space="0" w:color="auto"/>
            <w:right w:val="none" w:sz="0" w:space="0" w:color="auto"/>
          </w:divBdr>
        </w:div>
        <w:div w:id="1079061992">
          <w:marLeft w:val="640"/>
          <w:marRight w:val="0"/>
          <w:marTop w:val="0"/>
          <w:marBottom w:val="0"/>
          <w:divBdr>
            <w:top w:val="none" w:sz="0" w:space="0" w:color="auto"/>
            <w:left w:val="none" w:sz="0" w:space="0" w:color="auto"/>
            <w:bottom w:val="none" w:sz="0" w:space="0" w:color="auto"/>
            <w:right w:val="none" w:sz="0" w:space="0" w:color="auto"/>
          </w:divBdr>
        </w:div>
        <w:div w:id="1087926826">
          <w:marLeft w:val="640"/>
          <w:marRight w:val="0"/>
          <w:marTop w:val="0"/>
          <w:marBottom w:val="0"/>
          <w:divBdr>
            <w:top w:val="none" w:sz="0" w:space="0" w:color="auto"/>
            <w:left w:val="none" w:sz="0" w:space="0" w:color="auto"/>
            <w:bottom w:val="none" w:sz="0" w:space="0" w:color="auto"/>
            <w:right w:val="none" w:sz="0" w:space="0" w:color="auto"/>
          </w:divBdr>
        </w:div>
        <w:div w:id="1186673646">
          <w:marLeft w:val="640"/>
          <w:marRight w:val="0"/>
          <w:marTop w:val="0"/>
          <w:marBottom w:val="0"/>
          <w:divBdr>
            <w:top w:val="none" w:sz="0" w:space="0" w:color="auto"/>
            <w:left w:val="none" w:sz="0" w:space="0" w:color="auto"/>
            <w:bottom w:val="none" w:sz="0" w:space="0" w:color="auto"/>
            <w:right w:val="none" w:sz="0" w:space="0" w:color="auto"/>
          </w:divBdr>
        </w:div>
        <w:div w:id="1235433360">
          <w:marLeft w:val="640"/>
          <w:marRight w:val="0"/>
          <w:marTop w:val="0"/>
          <w:marBottom w:val="0"/>
          <w:divBdr>
            <w:top w:val="none" w:sz="0" w:space="0" w:color="auto"/>
            <w:left w:val="none" w:sz="0" w:space="0" w:color="auto"/>
            <w:bottom w:val="none" w:sz="0" w:space="0" w:color="auto"/>
            <w:right w:val="none" w:sz="0" w:space="0" w:color="auto"/>
          </w:divBdr>
        </w:div>
        <w:div w:id="1259758038">
          <w:marLeft w:val="640"/>
          <w:marRight w:val="0"/>
          <w:marTop w:val="0"/>
          <w:marBottom w:val="0"/>
          <w:divBdr>
            <w:top w:val="none" w:sz="0" w:space="0" w:color="auto"/>
            <w:left w:val="none" w:sz="0" w:space="0" w:color="auto"/>
            <w:bottom w:val="none" w:sz="0" w:space="0" w:color="auto"/>
            <w:right w:val="none" w:sz="0" w:space="0" w:color="auto"/>
          </w:divBdr>
        </w:div>
        <w:div w:id="1268535814">
          <w:marLeft w:val="640"/>
          <w:marRight w:val="0"/>
          <w:marTop w:val="0"/>
          <w:marBottom w:val="0"/>
          <w:divBdr>
            <w:top w:val="none" w:sz="0" w:space="0" w:color="auto"/>
            <w:left w:val="none" w:sz="0" w:space="0" w:color="auto"/>
            <w:bottom w:val="none" w:sz="0" w:space="0" w:color="auto"/>
            <w:right w:val="none" w:sz="0" w:space="0" w:color="auto"/>
          </w:divBdr>
        </w:div>
        <w:div w:id="1281229425">
          <w:marLeft w:val="640"/>
          <w:marRight w:val="0"/>
          <w:marTop w:val="0"/>
          <w:marBottom w:val="0"/>
          <w:divBdr>
            <w:top w:val="none" w:sz="0" w:space="0" w:color="auto"/>
            <w:left w:val="none" w:sz="0" w:space="0" w:color="auto"/>
            <w:bottom w:val="none" w:sz="0" w:space="0" w:color="auto"/>
            <w:right w:val="none" w:sz="0" w:space="0" w:color="auto"/>
          </w:divBdr>
        </w:div>
        <w:div w:id="1295647077">
          <w:marLeft w:val="640"/>
          <w:marRight w:val="0"/>
          <w:marTop w:val="0"/>
          <w:marBottom w:val="0"/>
          <w:divBdr>
            <w:top w:val="none" w:sz="0" w:space="0" w:color="auto"/>
            <w:left w:val="none" w:sz="0" w:space="0" w:color="auto"/>
            <w:bottom w:val="none" w:sz="0" w:space="0" w:color="auto"/>
            <w:right w:val="none" w:sz="0" w:space="0" w:color="auto"/>
          </w:divBdr>
        </w:div>
        <w:div w:id="1301183161">
          <w:marLeft w:val="640"/>
          <w:marRight w:val="0"/>
          <w:marTop w:val="0"/>
          <w:marBottom w:val="0"/>
          <w:divBdr>
            <w:top w:val="none" w:sz="0" w:space="0" w:color="auto"/>
            <w:left w:val="none" w:sz="0" w:space="0" w:color="auto"/>
            <w:bottom w:val="none" w:sz="0" w:space="0" w:color="auto"/>
            <w:right w:val="none" w:sz="0" w:space="0" w:color="auto"/>
          </w:divBdr>
        </w:div>
        <w:div w:id="1331249283">
          <w:marLeft w:val="640"/>
          <w:marRight w:val="0"/>
          <w:marTop w:val="0"/>
          <w:marBottom w:val="0"/>
          <w:divBdr>
            <w:top w:val="none" w:sz="0" w:space="0" w:color="auto"/>
            <w:left w:val="none" w:sz="0" w:space="0" w:color="auto"/>
            <w:bottom w:val="none" w:sz="0" w:space="0" w:color="auto"/>
            <w:right w:val="none" w:sz="0" w:space="0" w:color="auto"/>
          </w:divBdr>
        </w:div>
        <w:div w:id="1354191587">
          <w:marLeft w:val="640"/>
          <w:marRight w:val="0"/>
          <w:marTop w:val="0"/>
          <w:marBottom w:val="0"/>
          <w:divBdr>
            <w:top w:val="none" w:sz="0" w:space="0" w:color="auto"/>
            <w:left w:val="none" w:sz="0" w:space="0" w:color="auto"/>
            <w:bottom w:val="none" w:sz="0" w:space="0" w:color="auto"/>
            <w:right w:val="none" w:sz="0" w:space="0" w:color="auto"/>
          </w:divBdr>
        </w:div>
        <w:div w:id="1358387400">
          <w:marLeft w:val="640"/>
          <w:marRight w:val="0"/>
          <w:marTop w:val="0"/>
          <w:marBottom w:val="0"/>
          <w:divBdr>
            <w:top w:val="none" w:sz="0" w:space="0" w:color="auto"/>
            <w:left w:val="none" w:sz="0" w:space="0" w:color="auto"/>
            <w:bottom w:val="none" w:sz="0" w:space="0" w:color="auto"/>
            <w:right w:val="none" w:sz="0" w:space="0" w:color="auto"/>
          </w:divBdr>
        </w:div>
        <w:div w:id="1364670055">
          <w:marLeft w:val="640"/>
          <w:marRight w:val="0"/>
          <w:marTop w:val="0"/>
          <w:marBottom w:val="0"/>
          <w:divBdr>
            <w:top w:val="none" w:sz="0" w:space="0" w:color="auto"/>
            <w:left w:val="none" w:sz="0" w:space="0" w:color="auto"/>
            <w:bottom w:val="none" w:sz="0" w:space="0" w:color="auto"/>
            <w:right w:val="none" w:sz="0" w:space="0" w:color="auto"/>
          </w:divBdr>
        </w:div>
        <w:div w:id="1377774341">
          <w:marLeft w:val="640"/>
          <w:marRight w:val="0"/>
          <w:marTop w:val="0"/>
          <w:marBottom w:val="0"/>
          <w:divBdr>
            <w:top w:val="none" w:sz="0" w:space="0" w:color="auto"/>
            <w:left w:val="none" w:sz="0" w:space="0" w:color="auto"/>
            <w:bottom w:val="none" w:sz="0" w:space="0" w:color="auto"/>
            <w:right w:val="none" w:sz="0" w:space="0" w:color="auto"/>
          </w:divBdr>
        </w:div>
        <w:div w:id="1387608345">
          <w:marLeft w:val="640"/>
          <w:marRight w:val="0"/>
          <w:marTop w:val="0"/>
          <w:marBottom w:val="0"/>
          <w:divBdr>
            <w:top w:val="none" w:sz="0" w:space="0" w:color="auto"/>
            <w:left w:val="none" w:sz="0" w:space="0" w:color="auto"/>
            <w:bottom w:val="none" w:sz="0" w:space="0" w:color="auto"/>
            <w:right w:val="none" w:sz="0" w:space="0" w:color="auto"/>
          </w:divBdr>
        </w:div>
        <w:div w:id="1424103748">
          <w:marLeft w:val="640"/>
          <w:marRight w:val="0"/>
          <w:marTop w:val="0"/>
          <w:marBottom w:val="0"/>
          <w:divBdr>
            <w:top w:val="none" w:sz="0" w:space="0" w:color="auto"/>
            <w:left w:val="none" w:sz="0" w:space="0" w:color="auto"/>
            <w:bottom w:val="none" w:sz="0" w:space="0" w:color="auto"/>
            <w:right w:val="none" w:sz="0" w:space="0" w:color="auto"/>
          </w:divBdr>
        </w:div>
        <w:div w:id="1476877067">
          <w:marLeft w:val="640"/>
          <w:marRight w:val="0"/>
          <w:marTop w:val="0"/>
          <w:marBottom w:val="0"/>
          <w:divBdr>
            <w:top w:val="none" w:sz="0" w:space="0" w:color="auto"/>
            <w:left w:val="none" w:sz="0" w:space="0" w:color="auto"/>
            <w:bottom w:val="none" w:sz="0" w:space="0" w:color="auto"/>
            <w:right w:val="none" w:sz="0" w:space="0" w:color="auto"/>
          </w:divBdr>
        </w:div>
        <w:div w:id="1535582216">
          <w:marLeft w:val="640"/>
          <w:marRight w:val="0"/>
          <w:marTop w:val="0"/>
          <w:marBottom w:val="0"/>
          <w:divBdr>
            <w:top w:val="none" w:sz="0" w:space="0" w:color="auto"/>
            <w:left w:val="none" w:sz="0" w:space="0" w:color="auto"/>
            <w:bottom w:val="none" w:sz="0" w:space="0" w:color="auto"/>
            <w:right w:val="none" w:sz="0" w:space="0" w:color="auto"/>
          </w:divBdr>
        </w:div>
        <w:div w:id="1574271475">
          <w:marLeft w:val="640"/>
          <w:marRight w:val="0"/>
          <w:marTop w:val="0"/>
          <w:marBottom w:val="0"/>
          <w:divBdr>
            <w:top w:val="none" w:sz="0" w:space="0" w:color="auto"/>
            <w:left w:val="none" w:sz="0" w:space="0" w:color="auto"/>
            <w:bottom w:val="none" w:sz="0" w:space="0" w:color="auto"/>
            <w:right w:val="none" w:sz="0" w:space="0" w:color="auto"/>
          </w:divBdr>
        </w:div>
        <w:div w:id="1586062821">
          <w:marLeft w:val="640"/>
          <w:marRight w:val="0"/>
          <w:marTop w:val="0"/>
          <w:marBottom w:val="0"/>
          <w:divBdr>
            <w:top w:val="none" w:sz="0" w:space="0" w:color="auto"/>
            <w:left w:val="none" w:sz="0" w:space="0" w:color="auto"/>
            <w:bottom w:val="none" w:sz="0" w:space="0" w:color="auto"/>
            <w:right w:val="none" w:sz="0" w:space="0" w:color="auto"/>
          </w:divBdr>
        </w:div>
        <w:div w:id="1587572812">
          <w:marLeft w:val="640"/>
          <w:marRight w:val="0"/>
          <w:marTop w:val="0"/>
          <w:marBottom w:val="0"/>
          <w:divBdr>
            <w:top w:val="none" w:sz="0" w:space="0" w:color="auto"/>
            <w:left w:val="none" w:sz="0" w:space="0" w:color="auto"/>
            <w:bottom w:val="none" w:sz="0" w:space="0" w:color="auto"/>
            <w:right w:val="none" w:sz="0" w:space="0" w:color="auto"/>
          </w:divBdr>
        </w:div>
        <w:div w:id="1613635797">
          <w:marLeft w:val="640"/>
          <w:marRight w:val="0"/>
          <w:marTop w:val="0"/>
          <w:marBottom w:val="0"/>
          <w:divBdr>
            <w:top w:val="none" w:sz="0" w:space="0" w:color="auto"/>
            <w:left w:val="none" w:sz="0" w:space="0" w:color="auto"/>
            <w:bottom w:val="none" w:sz="0" w:space="0" w:color="auto"/>
            <w:right w:val="none" w:sz="0" w:space="0" w:color="auto"/>
          </w:divBdr>
        </w:div>
        <w:div w:id="1631130697">
          <w:marLeft w:val="640"/>
          <w:marRight w:val="0"/>
          <w:marTop w:val="0"/>
          <w:marBottom w:val="0"/>
          <w:divBdr>
            <w:top w:val="none" w:sz="0" w:space="0" w:color="auto"/>
            <w:left w:val="none" w:sz="0" w:space="0" w:color="auto"/>
            <w:bottom w:val="none" w:sz="0" w:space="0" w:color="auto"/>
            <w:right w:val="none" w:sz="0" w:space="0" w:color="auto"/>
          </w:divBdr>
        </w:div>
        <w:div w:id="1692219232">
          <w:marLeft w:val="640"/>
          <w:marRight w:val="0"/>
          <w:marTop w:val="0"/>
          <w:marBottom w:val="0"/>
          <w:divBdr>
            <w:top w:val="none" w:sz="0" w:space="0" w:color="auto"/>
            <w:left w:val="none" w:sz="0" w:space="0" w:color="auto"/>
            <w:bottom w:val="none" w:sz="0" w:space="0" w:color="auto"/>
            <w:right w:val="none" w:sz="0" w:space="0" w:color="auto"/>
          </w:divBdr>
        </w:div>
        <w:div w:id="1696076530">
          <w:marLeft w:val="640"/>
          <w:marRight w:val="0"/>
          <w:marTop w:val="0"/>
          <w:marBottom w:val="0"/>
          <w:divBdr>
            <w:top w:val="none" w:sz="0" w:space="0" w:color="auto"/>
            <w:left w:val="none" w:sz="0" w:space="0" w:color="auto"/>
            <w:bottom w:val="none" w:sz="0" w:space="0" w:color="auto"/>
            <w:right w:val="none" w:sz="0" w:space="0" w:color="auto"/>
          </w:divBdr>
        </w:div>
        <w:div w:id="1709455211">
          <w:marLeft w:val="640"/>
          <w:marRight w:val="0"/>
          <w:marTop w:val="0"/>
          <w:marBottom w:val="0"/>
          <w:divBdr>
            <w:top w:val="none" w:sz="0" w:space="0" w:color="auto"/>
            <w:left w:val="none" w:sz="0" w:space="0" w:color="auto"/>
            <w:bottom w:val="none" w:sz="0" w:space="0" w:color="auto"/>
            <w:right w:val="none" w:sz="0" w:space="0" w:color="auto"/>
          </w:divBdr>
        </w:div>
        <w:div w:id="1738700313">
          <w:marLeft w:val="640"/>
          <w:marRight w:val="0"/>
          <w:marTop w:val="0"/>
          <w:marBottom w:val="0"/>
          <w:divBdr>
            <w:top w:val="none" w:sz="0" w:space="0" w:color="auto"/>
            <w:left w:val="none" w:sz="0" w:space="0" w:color="auto"/>
            <w:bottom w:val="none" w:sz="0" w:space="0" w:color="auto"/>
            <w:right w:val="none" w:sz="0" w:space="0" w:color="auto"/>
          </w:divBdr>
        </w:div>
        <w:div w:id="1753618223">
          <w:marLeft w:val="640"/>
          <w:marRight w:val="0"/>
          <w:marTop w:val="0"/>
          <w:marBottom w:val="0"/>
          <w:divBdr>
            <w:top w:val="none" w:sz="0" w:space="0" w:color="auto"/>
            <w:left w:val="none" w:sz="0" w:space="0" w:color="auto"/>
            <w:bottom w:val="none" w:sz="0" w:space="0" w:color="auto"/>
            <w:right w:val="none" w:sz="0" w:space="0" w:color="auto"/>
          </w:divBdr>
        </w:div>
        <w:div w:id="1758862723">
          <w:marLeft w:val="640"/>
          <w:marRight w:val="0"/>
          <w:marTop w:val="0"/>
          <w:marBottom w:val="0"/>
          <w:divBdr>
            <w:top w:val="none" w:sz="0" w:space="0" w:color="auto"/>
            <w:left w:val="none" w:sz="0" w:space="0" w:color="auto"/>
            <w:bottom w:val="none" w:sz="0" w:space="0" w:color="auto"/>
            <w:right w:val="none" w:sz="0" w:space="0" w:color="auto"/>
          </w:divBdr>
        </w:div>
        <w:div w:id="1764568401">
          <w:marLeft w:val="640"/>
          <w:marRight w:val="0"/>
          <w:marTop w:val="0"/>
          <w:marBottom w:val="0"/>
          <w:divBdr>
            <w:top w:val="none" w:sz="0" w:space="0" w:color="auto"/>
            <w:left w:val="none" w:sz="0" w:space="0" w:color="auto"/>
            <w:bottom w:val="none" w:sz="0" w:space="0" w:color="auto"/>
            <w:right w:val="none" w:sz="0" w:space="0" w:color="auto"/>
          </w:divBdr>
        </w:div>
        <w:div w:id="1781299993">
          <w:marLeft w:val="640"/>
          <w:marRight w:val="0"/>
          <w:marTop w:val="0"/>
          <w:marBottom w:val="0"/>
          <w:divBdr>
            <w:top w:val="none" w:sz="0" w:space="0" w:color="auto"/>
            <w:left w:val="none" w:sz="0" w:space="0" w:color="auto"/>
            <w:bottom w:val="none" w:sz="0" w:space="0" w:color="auto"/>
            <w:right w:val="none" w:sz="0" w:space="0" w:color="auto"/>
          </w:divBdr>
        </w:div>
        <w:div w:id="1792091581">
          <w:marLeft w:val="640"/>
          <w:marRight w:val="0"/>
          <w:marTop w:val="0"/>
          <w:marBottom w:val="0"/>
          <w:divBdr>
            <w:top w:val="none" w:sz="0" w:space="0" w:color="auto"/>
            <w:left w:val="none" w:sz="0" w:space="0" w:color="auto"/>
            <w:bottom w:val="none" w:sz="0" w:space="0" w:color="auto"/>
            <w:right w:val="none" w:sz="0" w:space="0" w:color="auto"/>
          </w:divBdr>
        </w:div>
        <w:div w:id="1793480248">
          <w:marLeft w:val="640"/>
          <w:marRight w:val="0"/>
          <w:marTop w:val="0"/>
          <w:marBottom w:val="0"/>
          <w:divBdr>
            <w:top w:val="none" w:sz="0" w:space="0" w:color="auto"/>
            <w:left w:val="none" w:sz="0" w:space="0" w:color="auto"/>
            <w:bottom w:val="none" w:sz="0" w:space="0" w:color="auto"/>
            <w:right w:val="none" w:sz="0" w:space="0" w:color="auto"/>
          </w:divBdr>
        </w:div>
        <w:div w:id="1856262765">
          <w:marLeft w:val="640"/>
          <w:marRight w:val="0"/>
          <w:marTop w:val="0"/>
          <w:marBottom w:val="0"/>
          <w:divBdr>
            <w:top w:val="none" w:sz="0" w:space="0" w:color="auto"/>
            <w:left w:val="none" w:sz="0" w:space="0" w:color="auto"/>
            <w:bottom w:val="none" w:sz="0" w:space="0" w:color="auto"/>
            <w:right w:val="none" w:sz="0" w:space="0" w:color="auto"/>
          </w:divBdr>
        </w:div>
        <w:div w:id="1911959835">
          <w:marLeft w:val="640"/>
          <w:marRight w:val="0"/>
          <w:marTop w:val="0"/>
          <w:marBottom w:val="0"/>
          <w:divBdr>
            <w:top w:val="none" w:sz="0" w:space="0" w:color="auto"/>
            <w:left w:val="none" w:sz="0" w:space="0" w:color="auto"/>
            <w:bottom w:val="none" w:sz="0" w:space="0" w:color="auto"/>
            <w:right w:val="none" w:sz="0" w:space="0" w:color="auto"/>
          </w:divBdr>
        </w:div>
        <w:div w:id="1916741440">
          <w:marLeft w:val="640"/>
          <w:marRight w:val="0"/>
          <w:marTop w:val="0"/>
          <w:marBottom w:val="0"/>
          <w:divBdr>
            <w:top w:val="none" w:sz="0" w:space="0" w:color="auto"/>
            <w:left w:val="none" w:sz="0" w:space="0" w:color="auto"/>
            <w:bottom w:val="none" w:sz="0" w:space="0" w:color="auto"/>
            <w:right w:val="none" w:sz="0" w:space="0" w:color="auto"/>
          </w:divBdr>
        </w:div>
        <w:div w:id="1917473183">
          <w:marLeft w:val="640"/>
          <w:marRight w:val="0"/>
          <w:marTop w:val="0"/>
          <w:marBottom w:val="0"/>
          <w:divBdr>
            <w:top w:val="none" w:sz="0" w:space="0" w:color="auto"/>
            <w:left w:val="none" w:sz="0" w:space="0" w:color="auto"/>
            <w:bottom w:val="none" w:sz="0" w:space="0" w:color="auto"/>
            <w:right w:val="none" w:sz="0" w:space="0" w:color="auto"/>
          </w:divBdr>
        </w:div>
        <w:div w:id="1928344396">
          <w:marLeft w:val="640"/>
          <w:marRight w:val="0"/>
          <w:marTop w:val="0"/>
          <w:marBottom w:val="0"/>
          <w:divBdr>
            <w:top w:val="none" w:sz="0" w:space="0" w:color="auto"/>
            <w:left w:val="none" w:sz="0" w:space="0" w:color="auto"/>
            <w:bottom w:val="none" w:sz="0" w:space="0" w:color="auto"/>
            <w:right w:val="none" w:sz="0" w:space="0" w:color="auto"/>
          </w:divBdr>
        </w:div>
      </w:divsChild>
    </w:div>
    <w:div w:id="652027268">
      <w:bodyDiv w:val="1"/>
      <w:marLeft w:val="0"/>
      <w:marRight w:val="0"/>
      <w:marTop w:val="0"/>
      <w:marBottom w:val="0"/>
      <w:divBdr>
        <w:top w:val="none" w:sz="0" w:space="0" w:color="auto"/>
        <w:left w:val="none" w:sz="0" w:space="0" w:color="auto"/>
        <w:bottom w:val="none" w:sz="0" w:space="0" w:color="auto"/>
        <w:right w:val="none" w:sz="0" w:space="0" w:color="auto"/>
      </w:divBdr>
    </w:div>
    <w:div w:id="654722095">
      <w:bodyDiv w:val="1"/>
      <w:marLeft w:val="0"/>
      <w:marRight w:val="0"/>
      <w:marTop w:val="0"/>
      <w:marBottom w:val="0"/>
      <w:divBdr>
        <w:top w:val="none" w:sz="0" w:space="0" w:color="auto"/>
        <w:left w:val="none" w:sz="0" w:space="0" w:color="auto"/>
        <w:bottom w:val="none" w:sz="0" w:space="0" w:color="auto"/>
        <w:right w:val="none" w:sz="0" w:space="0" w:color="auto"/>
      </w:divBdr>
    </w:div>
    <w:div w:id="657921224">
      <w:bodyDiv w:val="1"/>
      <w:marLeft w:val="0"/>
      <w:marRight w:val="0"/>
      <w:marTop w:val="0"/>
      <w:marBottom w:val="0"/>
      <w:divBdr>
        <w:top w:val="none" w:sz="0" w:space="0" w:color="auto"/>
        <w:left w:val="none" w:sz="0" w:space="0" w:color="auto"/>
        <w:bottom w:val="none" w:sz="0" w:space="0" w:color="auto"/>
        <w:right w:val="none" w:sz="0" w:space="0" w:color="auto"/>
      </w:divBdr>
    </w:div>
    <w:div w:id="665743842">
      <w:bodyDiv w:val="1"/>
      <w:marLeft w:val="0"/>
      <w:marRight w:val="0"/>
      <w:marTop w:val="0"/>
      <w:marBottom w:val="0"/>
      <w:divBdr>
        <w:top w:val="none" w:sz="0" w:space="0" w:color="auto"/>
        <w:left w:val="none" w:sz="0" w:space="0" w:color="auto"/>
        <w:bottom w:val="none" w:sz="0" w:space="0" w:color="auto"/>
        <w:right w:val="none" w:sz="0" w:space="0" w:color="auto"/>
      </w:divBdr>
    </w:div>
    <w:div w:id="666325973">
      <w:bodyDiv w:val="1"/>
      <w:marLeft w:val="0"/>
      <w:marRight w:val="0"/>
      <w:marTop w:val="0"/>
      <w:marBottom w:val="0"/>
      <w:divBdr>
        <w:top w:val="none" w:sz="0" w:space="0" w:color="auto"/>
        <w:left w:val="none" w:sz="0" w:space="0" w:color="auto"/>
        <w:bottom w:val="none" w:sz="0" w:space="0" w:color="auto"/>
        <w:right w:val="none" w:sz="0" w:space="0" w:color="auto"/>
      </w:divBdr>
    </w:div>
    <w:div w:id="671377650">
      <w:bodyDiv w:val="1"/>
      <w:marLeft w:val="0"/>
      <w:marRight w:val="0"/>
      <w:marTop w:val="0"/>
      <w:marBottom w:val="0"/>
      <w:divBdr>
        <w:top w:val="none" w:sz="0" w:space="0" w:color="auto"/>
        <w:left w:val="none" w:sz="0" w:space="0" w:color="auto"/>
        <w:bottom w:val="none" w:sz="0" w:space="0" w:color="auto"/>
        <w:right w:val="none" w:sz="0" w:space="0" w:color="auto"/>
      </w:divBdr>
    </w:div>
    <w:div w:id="674382857">
      <w:bodyDiv w:val="1"/>
      <w:marLeft w:val="0"/>
      <w:marRight w:val="0"/>
      <w:marTop w:val="0"/>
      <w:marBottom w:val="0"/>
      <w:divBdr>
        <w:top w:val="none" w:sz="0" w:space="0" w:color="auto"/>
        <w:left w:val="none" w:sz="0" w:space="0" w:color="auto"/>
        <w:bottom w:val="none" w:sz="0" w:space="0" w:color="auto"/>
        <w:right w:val="none" w:sz="0" w:space="0" w:color="auto"/>
      </w:divBdr>
      <w:divsChild>
        <w:div w:id="18549351">
          <w:marLeft w:val="640"/>
          <w:marRight w:val="0"/>
          <w:marTop w:val="0"/>
          <w:marBottom w:val="0"/>
          <w:divBdr>
            <w:top w:val="none" w:sz="0" w:space="0" w:color="auto"/>
            <w:left w:val="none" w:sz="0" w:space="0" w:color="auto"/>
            <w:bottom w:val="none" w:sz="0" w:space="0" w:color="auto"/>
            <w:right w:val="none" w:sz="0" w:space="0" w:color="auto"/>
          </w:divBdr>
        </w:div>
        <w:div w:id="29696956">
          <w:marLeft w:val="640"/>
          <w:marRight w:val="0"/>
          <w:marTop w:val="0"/>
          <w:marBottom w:val="0"/>
          <w:divBdr>
            <w:top w:val="none" w:sz="0" w:space="0" w:color="auto"/>
            <w:left w:val="none" w:sz="0" w:space="0" w:color="auto"/>
            <w:bottom w:val="none" w:sz="0" w:space="0" w:color="auto"/>
            <w:right w:val="none" w:sz="0" w:space="0" w:color="auto"/>
          </w:divBdr>
        </w:div>
        <w:div w:id="54394901">
          <w:marLeft w:val="640"/>
          <w:marRight w:val="0"/>
          <w:marTop w:val="0"/>
          <w:marBottom w:val="0"/>
          <w:divBdr>
            <w:top w:val="none" w:sz="0" w:space="0" w:color="auto"/>
            <w:left w:val="none" w:sz="0" w:space="0" w:color="auto"/>
            <w:bottom w:val="none" w:sz="0" w:space="0" w:color="auto"/>
            <w:right w:val="none" w:sz="0" w:space="0" w:color="auto"/>
          </w:divBdr>
        </w:div>
        <w:div w:id="98961774">
          <w:marLeft w:val="640"/>
          <w:marRight w:val="0"/>
          <w:marTop w:val="0"/>
          <w:marBottom w:val="0"/>
          <w:divBdr>
            <w:top w:val="none" w:sz="0" w:space="0" w:color="auto"/>
            <w:left w:val="none" w:sz="0" w:space="0" w:color="auto"/>
            <w:bottom w:val="none" w:sz="0" w:space="0" w:color="auto"/>
            <w:right w:val="none" w:sz="0" w:space="0" w:color="auto"/>
          </w:divBdr>
        </w:div>
        <w:div w:id="164978569">
          <w:marLeft w:val="640"/>
          <w:marRight w:val="0"/>
          <w:marTop w:val="0"/>
          <w:marBottom w:val="0"/>
          <w:divBdr>
            <w:top w:val="none" w:sz="0" w:space="0" w:color="auto"/>
            <w:left w:val="none" w:sz="0" w:space="0" w:color="auto"/>
            <w:bottom w:val="none" w:sz="0" w:space="0" w:color="auto"/>
            <w:right w:val="none" w:sz="0" w:space="0" w:color="auto"/>
          </w:divBdr>
        </w:div>
        <w:div w:id="191579373">
          <w:marLeft w:val="640"/>
          <w:marRight w:val="0"/>
          <w:marTop w:val="0"/>
          <w:marBottom w:val="0"/>
          <w:divBdr>
            <w:top w:val="none" w:sz="0" w:space="0" w:color="auto"/>
            <w:left w:val="none" w:sz="0" w:space="0" w:color="auto"/>
            <w:bottom w:val="none" w:sz="0" w:space="0" w:color="auto"/>
            <w:right w:val="none" w:sz="0" w:space="0" w:color="auto"/>
          </w:divBdr>
        </w:div>
        <w:div w:id="210385208">
          <w:marLeft w:val="640"/>
          <w:marRight w:val="0"/>
          <w:marTop w:val="0"/>
          <w:marBottom w:val="0"/>
          <w:divBdr>
            <w:top w:val="none" w:sz="0" w:space="0" w:color="auto"/>
            <w:left w:val="none" w:sz="0" w:space="0" w:color="auto"/>
            <w:bottom w:val="none" w:sz="0" w:space="0" w:color="auto"/>
            <w:right w:val="none" w:sz="0" w:space="0" w:color="auto"/>
          </w:divBdr>
        </w:div>
        <w:div w:id="239409116">
          <w:marLeft w:val="640"/>
          <w:marRight w:val="0"/>
          <w:marTop w:val="0"/>
          <w:marBottom w:val="0"/>
          <w:divBdr>
            <w:top w:val="none" w:sz="0" w:space="0" w:color="auto"/>
            <w:left w:val="none" w:sz="0" w:space="0" w:color="auto"/>
            <w:bottom w:val="none" w:sz="0" w:space="0" w:color="auto"/>
            <w:right w:val="none" w:sz="0" w:space="0" w:color="auto"/>
          </w:divBdr>
        </w:div>
        <w:div w:id="250165630">
          <w:marLeft w:val="640"/>
          <w:marRight w:val="0"/>
          <w:marTop w:val="0"/>
          <w:marBottom w:val="0"/>
          <w:divBdr>
            <w:top w:val="none" w:sz="0" w:space="0" w:color="auto"/>
            <w:left w:val="none" w:sz="0" w:space="0" w:color="auto"/>
            <w:bottom w:val="none" w:sz="0" w:space="0" w:color="auto"/>
            <w:right w:val="none" w:sz="0" w:space="0" w:color="auto"/>
          </w:divBdr>
        </w:div>
        <w:div w:id="290988879">
          <w:marLeft w:val="640"/>
          <w:marRight w:val="0"/>
          <w:marTop w:val="0"/>
          <w:marBottom w:val="0"/>
          <w:divBdr>
            <w:top w:val="none" w:sz="0" w:space="0" w:color="auto"/>
            <w:left w:val="none" w:sz="0" w:space="0" w:color="auto"/>
            <w:bottom w:val="none" w:sz="0" w:space="0" w:color="auto"/>
            <w:right w:val="none" w:sz="0" w:space="0" w:color="auto"/>
          </w:divBdr>
        </w:div>
        <w:div w:id="295258388">
          <w:marLeft w:val="640"/>
          <w:marRight w:val="0"/>
          <w:marTop w:val="0"/>
          <w:marBottom w:val="0"/>
          <w:divBdr>
            <w:top w:val="none" w:sz="0" w:space="0" w:color="auto"/>
            <w:left w:val="none" w:sz="0" w:space="0" w:color="auto"/>
            <w:bottom w:val="none" w:sz="0" w:space="0" w:color="auto"/>
            <w:right w:val="none" w:sz="0" w:space="0" w:color="auto"/>
          </w:divBdr>
        </w:div>
        <w:div w:id="337586925">
          <w:marLeft w:val="640"/>
          <w:marRight w:val="0"/>
          <w:marTop w:val="0"/>
          <w:marBottom w:val="0"/>
          <w:divBdr>
            <w:top w:val="none" w:sz="0" w:space="0" w:color="auto"/>
            <w:left w:val="none" w:sz="0" w:space="0" w:color="auto"/>
            <w:bottom w:val="none" w:sz="0" w:space="0" w:color="auto"/>
            <w:right w:val="none" w:sz="0" w:space="0" w:color="auto"/>
          </w:divBdr>
        </w:div>
        <w:div w:id="353923801">
          <w:marLeft w:val="640"/>
          <w:marRight w:val="0"/>
          <w:marTop w:val="0"/>
          <w:marBottom w:val="0"/>
          <w:divBdr>
            <w:top w:val="none" w:sz="0" w:space="0" w:color="auto"/>
            <w:left w:val="none" w:sz="0" w:space="0" w:color="auto"/>
            <w:bottom w:val="none" w:sz="0" w:space="0" w:color="auto"/>
            <w:right w:val="none" w:sz="0" w:space="0" w:color="auto"/>
          </w:divBdr>
        </w:div>
        <w:div w:id="360014737">
          <w:marLeft w:val="640"/>
          <w:marRight w:val="0"/>
          <w:marTop w:val="0"/>
          <w:marBottom w:val="0"/>
          <w:divBdr>
            <w:top w:val="none" w:sz="0" w:space="0" w:color="auto"/>
            <w:left w:val="none" w:sz="0" w:space="0" w:color="auto"/>
            <w:bottom w:val="none" w:sz="0" w:space="0" w:color="auto"/>
            <w:right w:val="none" w:sz="0" w:space="0" w:color="auto"/>
          </w:divBdr>
        </w:div>
        <w:div w:id="377438524">
          <w:marLeft w:val="640"/>
          <w:marRight w:val="0"/>
          <w:marTop w:val="0"/>
          <w:marBottom w:val="0"/>
          <w:divBdr>
            <w:top w:val="none" w:sz="0" w:space="0" w:color="auto"/>
            <w:left w:val="none" w:sz="0" w:space="0" w:color="auto"/>
            <w:bottom w:val="none" w:sz="0" w:space="0" w:color="auto"/>
            <w:right w:val="none" w:sz="0" w:space="0" w:color="auto"/>
          </w:divBdr>
        </w:div>
        <w:div w:id="380138193">
          <w:marLeft w:val="640"/>
          <w:marRight w:val="0"/>
          <w:marTop w:val="0"/>
          <w:marBottom w:val="0"/>
          <w:divBdr>
            <w:top w:val="none" w:sz="0" w:space="0" w:color="auto"/>
            <w:left w:val="none" w:sz="0" w:space="0" w:color="auto"/>
            <w:bottom w:val="none" w:sz="0" w:space="0" w:color="auto"/>
            <w:right w:val="none" w:sz="0" w:space="0" w:color="auto"/>
          </w:divBdr>
        </w:div>
        <w:div w:id="473647721">
          <w:marLeft w:val="640"/>
          <w:marRight w:val="0"/>
          <w:marTop w:val="0"/>
          <w:marBottom w:val="0"/>
          <w:divBdr>
            <w:top w:val="none" w:sz="0" w:space="0" w:color="auto"/>
            <w:left w:val="none" w:sz="0" w:space="0" w:color="auto"/>
            <w:bottom w:val="none" w:sz="0" w:space="0" w:color="auto"/>
            <w:right w:val="none" w:sz="0" w:space="0" w:color="auto"/>
          </w:divBdr>
        </w:div>
        <w:div w:id="576550235">
          <w:marLeft w:val="640"/>
          <w:marRight w:val="0"/>
          <w:marTop w:val="0"/>
          <w:marBottom w:val="0"/>
          <w:divBdr>
            <w:top w:val="none" w:sz="0" w:space="0" w:color="auto"/>
            <w:left w:val="none" w:sz="0" w:space="0" w:color="auto"/>
            <w:bottom w:val="none" w:sz="0" w:space="0" w:color="auto"/>
            <w:right w:val="none" w:sz="0" w:space="0" w:color="auto"/>
          </w:divBdr>
        </w:div>
        <w:div w:id="585114733">
          <w:marLeft w:val="640"/>
          <w:marRight w:val="0"/>
          <w:marTop w:val="0"/>
          <w:marBottom w:val="0"/>
          <w:divBdr>
            <w:top w:val="none" w:sz="0" w:space="0" w:color="auto"/>
            <w:left w:val="none" w:sz="0" w:space="0" w:color="auto"/>
            <w:bottom w:val="none" w:sz="0" w:space="0" w:color="auto"/>
            <w:right w:val="none" w:sz="0" w:space="0" w:color="auto"/>
          </w:divBdr>
        </w:div>
        <w:div w:id="631597365">
          <w:marLeft w:val="640"/>
          <w:marRight w:val="0"/>
          <w:marTop w:val="0"/>
          <w:marBottom w:val="0"/>
          <w:divBdr>
            <w:top w:val="none" w:sz="0" w:space="0" w:color="auto"/>
            <w:left w:val="none" w:sz="0" w:space="0" w:color="auto"/>
            <w:bottom w:val="none" w:sz="0" w:space="0" w:color="auto"/>
            <w:right w:val="none" w:sz="0" w:space="0" w:color="auto"/>
          </w:divBdr>
        </w:div>
        <w:div w:id="644746442">
          <w:marLeft w:val="640"/>
          <w:marRight w:val="0"/>
          <w:marTop w:val="0"/>
          <w:marBottom w:val="0"/>
          <w:divBdr>
            <w:top w:val="none" w:sz="0" w:space="0" w:color="auto"/>
            <w:left w:val="none" w:sz="0" w:space="0" w:color="auto"/>
            <w:bottom w:val="none" w:sz="0" w:space="0" w:color="auto"/>
            <w:right w:val="none" w:sz="0" w:space="0" w:color="auto"/>
          </w:divBdr>
        </w:div>
        <w:div w:id="678704552">
          <w:marLeft w:val="640"/>
          <w:marRight w:val="0"/>
          <w:marTop w:val="0"/>
          <w:marBottom w:val="0"/>
          <w:divBdr>
            <w:top w:val="none" w:sz="0" w:space="0" w:color="auto"/>
            <w:left w:val="none" w:sz="0" w:space="0" w:color="auto"/>
            <w:bottom w:val="none" w:sz="0" w:space="0" w:color="auto"/>
            <w:right w:val="none" w:sz="0" w:space="0" w:color="auto"/>
          </w:divBdr>
        </w:div>
        <w:div w:id="718019475">
          <w:marLeft w:val="640"/>
          <w:marRight w:val="0"/>
          <w:marTop w:val="0"/>
          <w:marBottom w:val="0"/>
          <w:divBdr>
            <w:top w:val="none" w:sz="0" w:space="0" w:color="auto"/>
            <w:left w:val="none" w:sz="0" w:space="0" w:color="auto"/>
            <w:bottom w:val="none" w:sz="0" w:space="0" w:color="auto"/>
            <w:right w:val="none" w:sz="0" w:space="0" w:color="auto"/>
          </w:divBdr>
        </w:div>
        <w:div w:id="730537577">
          <w:marLeft w:val="640"/>
          <w:marRight w:val="0"/>
          <w:marTop w:val="0"/>
          <w:marBottom w:val="0"/>
          <w:divBdr>
            <w:top w:val="none" w:sz="0" w:space="0" w:color="auto"/>
            <w:left w:val="none" w:sz="0" w:space="0" w:color="auto"/>
            <w:bottom w:val="none" w:sz="0" w:space="0" w:color="auto"/>
            <w:right w:val="none" w:sz="0" w:space="0" w:color="auto"/>
          </w:divBdr>
        </w:div>
        <w:div w:id="783842317">
          <w:marLeft w:val="640"/>
          <w:marRight w:val="0"/>
          <w:marTop w:val="0"/>
          <w:marBottom w:val="0"/>
          <w:divBdr>
            <w:top w:val="none" w:sz="0" w:space="0" w:color="auto"/>
            <w:left w:val="none" w:sz="0" w:space="0" w:color="auto"/>
            <w:bottom w:val="none" w:sz="0" w:space="0" w:color="auto"/>
            <w:right w:val="none" w:sz="0" w:space="0" w:color="auto"/>
          </w:divBdr>
        </w:div>
        <w:div w:id="854223182">
          <w:marLeft w:val="640"/>
          <w:marRight w:val="0"/>
          <w:marTop w:val="0"/>
          <w:marBottom w:val="0"/>
          <w:divBdr>
            <w:top w:val="none" w:sz="0" w:space="0" w:color="auto"/>
            <w:left w:val="none" w:sz="0" w:space="0" w:color="auto"/>
            <w:bottom w:val="none" w:sz="0" w:space="0" w:color="auto"/>
            <w:right w:val="none" w:sz="0" w:space="0" w:color="auto"/>
          </w:divBdr>
        </w:div>
        <w:div w:id="921529591">
          <w:marLeft w:val="640"/>
          <w:marRight w:val="0"/>
          <w:marTop w:val="0"/>
          <w:marBottom w:val="0"/>
          <w:divBdr>
            <w:top w:val="none" w:sz="0" w:space="0" w:color="auto"/>
            <w:left w:val="none" w:sz="0" w:space="0" w:color="auto"/>
            <w:bottom w:val="none" w:sz="0" w:space="0" w:color="auto"/>
            <w:right w:val="none" w:sz="0" w:space="0" w:color="auto"/>
          </w:divBdr>
        </w:div>
        <w:div w:id="922227645">
          <w:marLeft w:val="640"/>
          <w:marRight w:val="0"/>
          <w:marTop w:val="0"/>
          <w:marBottom w:val="0"/>
          <w:divBdr>
            <w:top w:val="none" w:sz="0" w:space="0" w:color="auto"/>
            <w:left w:val="none" w:sz="0" w:space="0" w:color="auto"/>
            <w:bottom w:val="none" w:sz="0" w:space="0" w:color="auto"/>
            <w:right w:val="none" w:sz="0" w:space="0" w:color="auto"/>
          </w:divBdr>
        </w:div>
        <w:div w:id="938829408">
          <w:marLeft w:val="640"/>
          <w:marRight w:val="0"/>
          <w:marTop w:val="0"/>
          <w:marBottom w:val="0"/>
          <w:divBdr>
            <w:top w:val="none" w:sz="0" w:space="0" w:color="auto"/>
            <w:left w:val="none" w:sz="0" w:space="0" w:color="auto"/>
            <w:bottom w:val="none" w:sz="0" w:space="0" w:color="auto"/>
            <w:right w:val="none" w:sz="0" w:space="0" w:color="auto"/>
          </w:divBdr>
        </w:div>
        <w:div w:id="996808392">
          <w:marLeft w:val="640"/>
          <w:marRight w:val="0"/>
          <w:marTop w:val="0"/>
          <w:marBottom w:val="0"/>
          <w:divBdr>
            <w:top w:val="none" w:sz="0" w:space="0" w:color="auto"/>
            <w:left w:val="none" w:sz="0" w:space="0" w:color="auto"/>
            <w:bottom w:val="none" w:sz="0" w:space="0" w:color="auto"/>
            <w:right w:val="none" w:sz="0" w:space="0" w:color="auto"/>
          </w:divBdr>
        </w:div>
        <w:div w:id="1004094866">
          <w:marLeft w:val="640"/>
          <w:marRight w:val="0"/>
          <w:marTop w:val="0"/>
          <w:marBottom w:val="0"/>
          <w:divBdr>
            <w:top w:val="none" w:sz="0" w:space="0" w:color="auto"/>
            <w:left w:val="none" w:sz="0" w:space="0" w:color="auto"/>
            <w:bottom w:val="none" w:sz="0" w:space="0" w:color="auto"/>
            <w:right w:val="none" w:sz="0" w:space="0" w:color="auto"/>
          </w:divBdr>
        </w:div>
        <w:div w:id="1004280441">
          <w:marLeft w:val="640"/>
          <w:marRight w:val="0"/>
          <w:marTop w:val="0"/>
          <w:marBottom w:val="0"/>
          <w:divBdr>
            <w:top w:val="none" w:sz="0" w:space="0" w:color="auto"/>
            <w:left w:val="none" w:sz="0" w:space="0" w:color="auto"/>
            <w:bottom w:val="none" w:sz="0" w:space="0" w:color="auto"/>
            <w:right w:val="none" w:sz="0" w:space="0" w:color="auto"/>
          </w:divBdr>
        </w:div>
        <w:div w:id="1016225314">
          <w:marLeft w:val="640"/>
          <w:marRight w:val="0"/>
          <w:marTop w:val="0"/>
          <w:marBottom w:val="0"/>
          <w:divBdr>
            <w:top w:val="none" w:sz="0" w:space="0" w:color="auto"/>
            <w:left w:val="none" w:sz="0" w:space="0" w:color="auto"/>
            <w:bottom w:val="none" w:sz="0" w:space="0" w:color="auto"/>
            <w:right w:val="none" w:sz="0" w:space="0" w:color="auto"/>
          </w:divBdr>
        </w:div>
        <w:div w:id="1051460933">
          <w:marLeft w:val="640"/>
          <w:marRight w:val="0"/>
          <w:marTop w:val="0"/>
          <w:marBottom w:val="0"/>
          <w:divBdr>
            <w:top w:val="none" w:sz="0" w:space="0" w:color="auto"/>
            <w:left w:val="none" w:sz="0" w:space="0" w:color="auto"/>
            <w:bottom w:val="none" w:sz="0" w:space="0" w:color="auto"/>
            <w:right w:val="none" w:sz="0" w:space="0" w:color="auto"/>
          </w:divBdr>
        </w:div>
        <w:div w:id="1101292054">
          <w:marLeft w:val="640"/>
          <w:marRight w:val="0"/>
          <w:marTop w:val="0"/>
          <w:marBottom w:val="0"/>
          <w:divBdr>
            <w:top w:val="none" w:sz="0" w:space="0" w:color="auto"/>
            <w:left w:val="none" w:sz="0" w:space="0" w:color="auto"/>
            <w:bottom w:val="none" w:sz="0" w:space="0" w:color="auto"/>
            <w:right w:val="none" w:sz="0" w:space="0" w:color="auto"/>
          </w:divBdr>
        </w:div>
        <w:div w:id="1186989926">
          <w:marLeft w:val="640"/>
          <w:marRight w:val="0"/>
          <w:marTop w:val="0"/>
          <w:marBottom w:val="0"/>
          <w:divBdr>
            <w:top w:val="none" w:sz="0" w:space="0" w:color="auto"/>
            <w:left w:val="none" w:sz="0" w:space="0" w:color="auto"/>
            <w:bottom w:val="none" w:sz="0" w:space="0" w:color="auto"/>
            <w:right w:val="none" w:sz="0" w:space="0" w:color="auto"/>
          </w:divBdr>
        </w:div>
        <w:div w:id="1195845123">
          <w:marLeft w:val="640"/>
          <w:marRight w:val="0"/>
          <w:marTop w:val="0"/>
          <w:marBottom w:val="0"/>
          <w:divBdr>
            <w:top w:val="none" w:sz="0" w:space="0" w:color="auto"/>
            <w:left w:val="none" w:sz="0" w:space="0" w:color="auto"/>
            <w:bottom w:val="none" w:sz="0" w:space="0" w:color="auto"/>
            <w:right w:val="none" w:sz="0" w:space="0" w:color="auto"/>
          </w:divBdr>
        </w:div>
        <w:div w:id="1205098430">
          <w:marLeft w:val="640"/>
          <w:marRight w:val="0"/>
          <w:marTop w:val="0"/>
          <w:marBottom w:val="0"/>
          <w:divBdr>
            <w:top w:val="none" w:sz="0" w:space="0" w:color="auto"/>
            <w:left w:val="none" w:sz="0" w:space="0" w:color="auto"/>
            <w:bottom w:val="none" w:sz="0" w:space="0" w:color="auto"/>
            <w:right w:val="none" w:sz="0" w:space="0" w:color="auto"/>
          </w:divBdr>
        </w:div>
        <w:div w:id="1223323846">
          <w:marLeft w:val="640"/>
          <w:marRight w:val="0"/>
          <w:marTop w:val="0"/>
          <w:marBottom w:val="0"/>
          <w:divBdr>
            <w:top w:val="none" w:sz="0" w:space="0" w:color="auto"/>
            <w:left w:val="none" w:sz="0" w:space="0" w:color="auto"/>
            <w:bottom w:val="none" w:sz="0" w:space="0" w:color="auto"/>
            <w:right w:val="none" w:sz="0" w:space="0" w:color="auto"/>
          </w:divBdr>
        </w:div>
        <w:div w:id="1244343007">
          <w:marLeft w:val="640"/>
          <w:marRight w:val="0"/>
          <w:marTop w:val="0"/>
          <w:marBottom w:val="0"/>
          <w:divBdr>
            <w:top w:val="none" w:sz="0" w:space="0" w:color="auto"/>
            <w:left w:val="none" w:sz="0" w:space="0" w:color="auto"/>
            <w:bottom w:val="none" w:sz="0" w:space="0" w:color="auto"/>
            <w:right w:val="none" w:sz="0" w:space="0" w:color="auto"/>
          </w:divBdr>
        </w:div>
        <w:div w:id="1270242110">
          <w:marLeft w:val="640"/>
          <w:marRight w:val="0"/>
          <w:marTop w:val="0"/>
          <w:marBottom w:val="0"/>
          <w:divBdr>
            <w:top w:val="none" w:sz="0" w:space="0" w:color="auto"/>
            <w:left w:val="none" w:sz="0" w:space="0" w:color="auto"/>
            <w:bottom w:val="none" w:sz="0" w:space="0" w:color="auto"/>
            <w:right w:val="none" w:sz="0" w:space="0" w:color="auto"/>
          </w:divBdr>
        </w:div>
        <w:div w:id="1279220308">
          <w:marLeft w:val="640"/>
          <w:marRight w:val="0"/>
          <w:marTop w:val="0"/>
          <w:marBottom w:val="0"/>
          <w:divBdr>
            <w:top w:val="none" w:sz="0" w:space="0" w:color="auto"/>
            <w:left w:val="none" w:sz="0" w:space="0" w:color="auto"/>
            <w:bottom w:val="none" w:sz="0" w:space="0" w:color="auto"/>
            <w:right w:val="none" w:sz="0" w:space="0" w:color="auto"/>
          </w:divBdr>
        </w:div>
        <w:div w:id="1279290039">
          <w:marLeft w:val="640"/>
          <w:marRight w:val="0"/>
          <w:marTop w:val="0"/>
          <w:marBottom w:val="0"/>
          <w:divBdr>
            <w:top w:val="none" w:sz="0" w:space="0" w:color="auto"/>
            <w:left w:val="none" w:sz="0" w:space="0" w:color="auto"/>
            <w:bottom w:val="none" w:sz="0" w:space="0" w:color="auto"/>
            <w:right w:val="none" w:sz="0" w:space="0" w:color="auto"/>
          </w:divBdr>
        </w:div>
        <w:div w:id="1388451770">
          <w:marLeft w:val="640"/>
          <w:marRight w:val="0"/>
          <w:marTop w:val="0"/>
          <w:marBottom w:val="0"/>
          <w:divBdr>
            <w:top w:val="none" w:sz="0" w:space="0" w:color="auto"/>
            <w:left w:val="none" w:sz="0" w:space="0" w:color="auto"/>
            <w:bottom w:val="none" w:sz="0" w:space="0" w:color="auto"/>
            <w:right w:val="none" w:sz="0" w:space="0" w:color="auto"/>
          </w:divBdr>
        </w:div>
        <w:div w:id="1389845465">
          <w:marLeft w:val="640"/>
          <w:marRight w:val="0"/>
          <w:marTop w:val="0"/>
          <w:marBottom w:val="0"/>
          <w:divBdr>
            <w:top w:val="none" w:sz="0" w:space="0" w:color="auto"/>
            <w:left w:val="none" w:sz="0" w:space="0" w:color="auto"/>
            <w:bottom w:val="none" w:sz="0" w:space="0" w:color="auto"/>
            <w:right w:val="none" w:sz="0" w:space="0" w:color="auto"/>
          </w:divBdr>
        </w:div>
        <w:div w:id="1405251213">
          <w:marLeft w:val="640"/>
          <w:marRight w:val="0"/>
          <w:marTop w:val="0"/>
          <w:marBottom w:val="0"/>
          <w:divBdr>
            <w:top w:val="none" w:sz="0" w:space="0" w:color="auto"/>
            <w:left w:val="none" w:sz="0" w:space="0" w:color="auto"/>
            <w:bottom w:val="none" w:sz="0" w:space="0" w:color="auto"/>
            <w:right w:val="none" w:sz="0" w:space="0" w:color="auto"/>
          </w:divBdr>
        </w:div>
        <w:div w:id="1416391302">
          <w:marLeft w:val="640"/>
          <w:marRight w:val="0"/>
          <w:marTop w:val="0"/>
          <w:marBottom w:val="0"/>
          <w:divBdr>
            <w:top w:val="none" w:sz="0" w:space="0" w:color="auto"/>
            <w:left w:val="none" w:sz="0" w:space="0" w:color="auto"/>
            <w:bottom w:val="none" w:sz="0" w:space="0" w:color="auto"/>
            <w:right w:val="none" w:sz="0" w:space="0" w:color="auto"/>
          </w:divBdr>
        </w:div>
        <w:div w:id="1430345990">
          <w:marLeft w:val="640"/>
          <w:marRight w:val="0"/>
          <w:marTop w:val="0"/>
          <w:marBottom w:val="0"/>
          <w:divBdr>
            <w:top w:val="none" w:sz="0" w:space="0" w:color="auto"/>
            <w:left w:val="none" w:sz="0" w:space="0" w:color="auto"/>
            <w:bottom w:val="none" w:sz="0" w:space="0" w:color="auto"/>
            <w:right w:val="none" w:sz="0" w:space="0" w:color="auto"/>
          </w:divBdr>
        </w:div>
        <w:div w:id="1444424200">
          <w:marLeft w:val="640"/>
          <w:marRight w:val="0"/>
          <w:marTop w:val="0"/>
          <w:marBottom w:val="0"/>
          <w:divBdr>
            <w:top w:val="none" w:sz="0" w:space="0" w:color="auto"/>
            <w:left w:val="none" w:sz="0" w:space="0" w:color="auto"/>
            <w:bottom w:val="none" w:sz="0" w:space="0" w:color="auto"/>
            <w:right w:val="none" w:sz="0" w:space="0" w:color="auto"/>
          </w:divBdr>
        </w:div>
        <w:div w:id="1445224210">
          <w:marLeft w:val="640"/>
          <w:marRight w:val="0"/>
          <w:marTop w:val="0"/>
          <w:marBottom w:val="0"/>
          <w:divBdr>
            <w:top w:val="none" w:sz="0" w:space="0" w:color="auto"/>
            <w:left w:val="none" w:sz="0" w:space="0" w:color="auto"/>
            <w:bottom w:val="none" w:sz="0" w:space="0" w:color="auto"/>
            <w:right w:val="none" w:sz="0" w:space="0" w:color="auto"/>
          </w:divBdr>
        </w:div>
        <w:div w:id="1459954291">
          <w:marLeft w:val="640"/>
          <w:marRight w:val="0"/>
          <w:marTop w:val="0"/>
          <w:marBottom w:val="0"/>
          <w:divBdr>
            <w:top w:val="none" w:sz="0" w:space="0" w:color="auto"/>
            <w:left w:val="none" w:sz="0" w:space="0" w:color="auto"/>
            <w:bottom w:val="none" w:sz="0" w:space="0" w:color="auto"/>
            <w:right w:val="none" w:sz="0" w:space="0" w:color="auto"/>
          </w:divBdr>
        </w:div>
        <w:div w:id="1461416013">
          <w:marLeft w:val="640"/>
          <w:marRight w:val="0"/>
          <w:marTop w:val="0"/>
          <w:marBottom w:val="0"/>
          <w:divBdr>
            <w:top w:val="none" w:sz="0" w:space="0" w:color="auto"/>
            <w:left w:val="none" w:sz="0" w:space="0" w:color="auto"/>
            <w:bottom w:val="none" w:sz="0" w:space="0" w:color="auto"/>
            <w:right w:val="none" w:sz="0" w:space="0" w:color="auto"/>
          </w:divBdr>
        </w:div>
        <w:div w:id="1471480512">
          <w:marLeft w:val="640"/>
          <w:marRight w:val="0"/>
          <w:marTop w:val="0"/>
          <w:marBottom w:val="0"/>
          <w:divBdr>
            <w:top w:val="none" w:sz="0" w:space="0" w:color="auto"/>
            <w:left w:val="none" w:sz="0" w:space="0" w:color="auto"/>
            <w:bottom w:val="none" w:sz="0" w:space="0" w:color="auto"/>
            <w:right w:val="none" w:sz="0" w:space="0" w:color="auto"/>
          </w:divBdr>
        </w:div>
        <w:div w:id="1510563187">
          <w:marLeft w:val="640"/>
          <w:marRight w:val="0"/>
          <w:marTop w:val="0"/>
          <w:marBottom w:val="0"/>
          <w:divBdr>
            <w:top w:val="none" w:sz="0" w:space="0" w:color="auto"/>
            <w:left w:val="none" w:sz="0" w:space="0" w:color="auto"/>
            <w:bottom w:val="none" w:sz="0" w:space="0" w:color="auto"/>
            <w:right w:val="none" w:sz="0" w:space="0" w:color="auto"/>
          </w:divBdr>
        </w:div>
        <w:div w:id="1604723514">
          <w:marLeft w:val="640"/>
          <w:marRight w:val="0"/>
          <w:marTop w:val="0"/>
          <w:marBottom w:val="0"/>
          <w:divBdr>
            <w:top w:val="none" w:sz="0" w:space="0" w:color="auto"/>
            <w:left w:val="none" w:sz="0" w:space="0" w:color="auto"/>
            <w:bottom w:val="none" w:sz="0" w:space="0" w:color="auto"/>
            <w:right w:val="none" w:sz="0" w:space="0" w:color="auto"/>
          </w:divBdr>
        </w:div>
        <w:div w:id="1645429286">
          <w:marLeft w:val="640"/>
          <w:marRight w:val="0"/>
          <w:marTop w:val="0"/>
          <w:marBottom w:val="0"/>
          <w:divBdr>
            <w:top w:val="none" w:sz="0" w:space="0" w:color="auto"/>
            <w:left w:val="none" w:sz="0" w:space="0" w:color="auto"/>
            <w:bottom w:val="none" w:sz="0" w:space="0" w:color="auto"/>
            <w:right w:val="none" w:sz="0" w:space="0" w:color="auto"/>
          </w:divBdr>
        </w:div>
        <w:div w:id="1658268766">
          <w:marLeft w:val="640"/>
          <w:marRight w:val="0"/>
          <w:marTop w:val="0"/>
          <w:marBottom w:val="0"/>
          <w:divBdr>
            <w:top w:val="none" w:sz="0" w:space="0" w:color="auto"/>
            <w:left w:val="none" w:sz="0" w:space="0" w:color="auto"/>
            <w:bottom w:val="none" w:sz="0" w:space="0" w:color="auto"/>
            <w:right w:val="none" w:sz="0" w:space="0" w:color="auto"/>
          </w:divBdr>
        </w:div>
        <w:div w:id="1686635947">
          <w:marLeft w:val="640"/>
          <w:marRight w:val="0"/>
          <w:marTop w:val="0"/>
          <w:marBottom w:val="0"/>
          <w:divBdr>
            <w:top w:val="none" w:sz="0" w:space="0" w:color="auto"/>
            <w:left w:val="none" w:sz="0" w:space="0" w:color="auto"/>
            <w:bottom w:val="none" w:sz="0" w:space="0" w:color="auto"/>
            <w:right w:val="none" w:sz="0" w:space="0" w:color="auto"/>
          </w:divBdr>
        </w:div>
        <w:div w:id="1691492365">
          <w:marLeft w:val="640"/>
          <w:marRight w:val="0"/>
          <w:marTop w:val="0"/>
          <w:marBottom w:val="0"/>
          <w:divBdr>
            <w:top w:val="none" w:sz="0" w:space="0" w:color="auto"/>
            <w:left w:val="none" w:sz="0" w:space="0" w:color="auto"/>
            <w:bottom w:val="none" w:sz="0" w:space="0" w:color="auto"/>
            <w:right w:val="none" w:sz="0" w:space="0" w:color="auto"/>
          </w:divBdr>
        </w:div>
        <w:div w:id="1691909722">
          <w:marLeft w:val="640"/>
          <w:marRight w:val="0"/>
          <w:marTop w:val="0"/>
          <w:marBottom w:val="0"/>
          <w:divBdr>
            <w:top w:val="none" w:sz="0" w:space="0" w:color="auto"/>
            <w:left w:val="none" w:sz="0" w:space="0" w:color="auto"/>
            <w:bottom w:val="none" w:sz="0" w:space="0" w:color="auto"/>
            <w:right w:val="none" w:sz="0" w:space="0" w:color="auto"/>
          </w:divBdr>
        </w:div>
        <w:div w:id="1695226158">
          <w:marLeft w:val="640"/>
          <w:marRight w:val="0"/>
          <w:marTop w:val="0"/>
          <w:marBottom w:val="0"/>
          <w:divBdr>
            <w:top w:val="none" w:sz="0" w:space="0" w:color="auto"/>
            <w:left w:val="none" w:sz="0" w:space="0" w:color="auto"/>
            <w:bottom w:val="none" w:sz="0" w:space="0" w:color="auto"/>
            <w:right w:val="none" w:sz="0" w:space="0" w:color="auto"/>
          </w:divBdr>
        </w:div>
        <w:div w:id="1740667721">
          <w:marLeft w:val="640"/>
          <w:marRight w:val="0"/>
          <w:marTop w:val="0"/>
          <w:marBottom w:val="0"/>
          <w:divBdr>
            <w:top w:val="none" w:sz="0" w:space="0" w:color="auto"/>
            <w:left w:val="none" w:sz="0" w:space="0" w:color="auto"/>
            <w:bottom w:val="none" w:sz="0" w:space="0" w:color="auto"/>
            <w:right w:val="none" w:sz="0" w:space="0" w:color="auto"/>
          </w:divBdr>
        </w:div>
        <w:div w:id="1755468975">
          <w:marLeft w:val="640"/>
          <w:marRight w:val="0"/>
          <w:marTop w:val="0"/>
          <w:marBottom w:val="0"/>
          <w:divBdr>
            <w:top w:val="none" w:sz="0" w:space="0" w:color="auto"/>
            <w:left w:val="none" w:sz="0" w:space="0" w:color="auto"/>
            <w:bottom w:val="none" w:sz="0" w:space="0" w:color="auto"/>
            <w:right w:val="none" w:sz="0" w:space="0" w:color="auto"/>
          </w:divBdr>
        </w:div>
        <w:div w:id="1789279914">
          <w:marLeft w:val="640"/>
          <w:marRight w:val="0"/>
          <w:marTop w:val="0"/>
          <w:marBottom w:val="0"/>
          <w:divBdr>
            <w:top w:val="none" w:sz="0" w:space="0" w:color="auto"/>
            <w:left w:val="none" w:sz="0" w:space="0" w:color="auto"/>
            <w:bottom w:val="none" w:sz="0" w:space="0" w:color="auto"/>
            <w:right w:val="none" w:sz="0" w:space="0" w:color="auto"/>
          </w:divBdr>
        </w:div>
        <w:div w:id="1860006501">
          <w:marLeft w:val="640"/>
          <w:marRight w:val="0"/>
          <w:marTop w:val="0"/>
          <w:marBottom w:val="0"/>
          <w:divBdr>
            <w:top w:val="none" w:sz="0" w:space="0" w:color="auto"/>
            <w:left w:val="none" w:sz="0" w:space="0" w:color="auto"/>
            <w:bottom w:val="none" w:sz="0" w:space="0" w:color="auto"/>
            <w:right w:val="none" w:sz="0" w:space="0" w:color="auto"/>
          </w:divBdr>
        </w:div>
        <w:div w:id="1861582352">
          <w:marLeft w:val="640"/>
          <w:marRight w:val="0"/>
          <w:marTop w:val="0"/>
          <w:marBottom w:val="0"/>
          <w:divBdr>
            <w:top w:val="none" w:sz="0" w:space="0" w:color="auto"/>
            <w:left w:val="none" w:sz="0" w:space="0" w:color="auto"/>
            <w:bottom w:val="none" w:sz="0" w:space="0" w:color="auto"/>
            <w:right w:val="none" w:sz="0" w:space="0" w:color="auto"/>
          </w:divBdr>
        </w:div>
        <w:div w:id="1899628126">
          <w:marLeft w:val="640"/>
          <w:marRight w:val="0"/>
          <w:marTop w:val="0"/>
          <w:marBottom w:val="0"/>
          <w:divBdr>
            <w:top w:val="none" w:sz="0" w:space="0" w:color="auto"/>
            <w:left w:val="none" w:sz="0" w:space="0" w:color="auto"/>
            <w:bottom w:val="none" w:sz="0" w:space="0" w:color="auto"/>
            <w:right w:val="none" w:sz="0" w:space="0" w:color="auto"/>
          </w:divBdr>
        </w:div>
        <w:div w:id="1901018314">
          <w:marLeft w:val="640"/>
          <w:marRight w:val="0"/>
          <w:marTop w:val="0"/>
          <w:marBottom w:val="0"/>
          <w:divBdr>
            <w:top w:val="none" w:sz="0" w:space="0" w:color="auto"/>
            <w:left w:val="none" w:sz="0" w:space="0" w:color="auto"/>
            <w:bottom w:val="none" w:sz="0" w:space="0" w:color="auto"/>
            <w:right w:val="none" w:sz="0" w:space="0" w:color="auto"/>
          </w:divBdr>
        </w:div>
        <w:div w:id="1942371967">
          <w:marLeft w:val="640"/>
          <w:marRight w:val="0"/>
          <w:marTop w:val="0"/>
          <w:marBottom w:val="0"/>
          <w:divBdr>
            <w:top w:val="none" w:sz="0" w:space="0" w:color="auto"/>
            <w:left w:val="none" w:sz="0" w:space="0" w:color="auto"/>
            <w:bottom w:val="none" w:sz="0" w:space="0" w:color="auto"/>
            <w:right w:val="none" w:sz="0" w:space="0" w:color="auto"/>
          </w:divBdr>
        </w:div>
      </w:divsChild>
    </w:div>
    <w:div w:id="678627933">
      <w:bodyDiv w:val="1"/>
      <w:marLeft w:val="0"/>
      <w:marRight w:val="0"/>
      <w:marTop w:val="0"/>
      <w:marBottom w:val="0"/>
      <w:divBdr>
        <w:top w:val="none" w:sz="0" w:space="0" w:color="auto"/>
        <w:left w:val="none" w:sz="0" w:space="0" w:color="auto"/>
        <w:bottom w:val="none" w:sz="0" w:space="0" w:color="auto"/>
        <w:right w:val="none" w:sz="0" w:space="0" w:color="auto"/>
      </w:divBdr>
      <w:divsChild>
        <w:div w:id="4479521">
          <w:marLeft w:val="640"/>
          <w:marRight w:val="0"/>
          <w:marTop w:val="0"/>
          <w:marBottom w:val="0"/>
          <w:divBdr>
            <w:top w:val="none" w:sz="0" w:space="0" w:color="auto"/>
            <w:left w:val="none" w:sz="0" w:space="0" w:color="auto"/>
            <w:bottom w:val="none" w:sz="0" w:space="0" w:color="auto"/>
            <w:right w:val="none" w:sz="0" w:space="0" w:color="auto"/>
          </w:divBdr>
        </w:div>
        <w:div w:id="28192154">
          <w:marLeft w:val="640"/>
          <w:marRight w:val="0"/>
          <w:marTop w:val="0"/>
          <w:marBottom w:val="0"/>
          <w:divBdr>
            <w:top w:val="none" w:sz="0" w:space="0" w:color="auto"/>
            <w:left w:val="none" w:sz="0" w:space="0" w:color="auto"/>
            <w:bottom w:val="none" w:sz="0" w:space="0" w:color="auto"/>
            <w:right w:val="none" w:sz="0" w:space="0" w:color="auto"/>
          </w:divBdr>
        </w:div>
        <w:div w:id="47606174">
          <w:marLeft w:val="640"/>
          <w:marRight w:val="0"/>
          <w:marTop w:val="0"/>
          <w:marBottom w:val="0"/>
          <w:divBdr>
            <w:top w:val="none" w:sz="0" w:space="0" w:color="auto"/>
            <w:left w:val="none" w:sz="0" w:space="0" w:color="auto"/>
            <w:bottom w:val="none" w:sz="0" w:space="0" w:color="auto"/>
            <w:right w:val="none" w:sz="0" w:space="0" w:color="auto"/>
          </w:divBdr>
        </w:div>
        <w:div w:id="61947398">
          <w:marLeft w:val="640"/>
          <w:marRight w:val="0"/>
          <w:marTop w:val="0"/>
          <w:marBottom w:val="0"/>
          <w:divBdr>
            <w:top w:val="none" w:sz="0" w:space="0" w:color="auto"/>
            <w:left w:val="none" w:sz="0" w:space="0" w:color="auto"/>
            <w:bottom w:val="none" w:sz="0" w:space="0" w:color="auto"/>
            <w:right w:val="none" w:sz="0" w:space="0" w:color="auto"/>
          </w:divBdr>
        </w:div>
        <w:div w:id="114182805">
          <w:marLeft w:val="640"/>
          <w:marRight w:val="0"/>
          <w:marTop w:val="0"/>
          <w:marBottom w:val="0"/>
          <w:divBdr>
            <w:top w:val="none" w:sz="0" w:space="0" w:color="auto"/>
            <w:left w:val="none" w:sz="0" w:space="0" w:color="auto"/>
            <w:bottom w:val="none" w:sz="0" w:space="0" w:color="auto"/>
            <w:right w:val="none" w:sz="0" w:space="0" w:color="auto"/>
          </w:divBdr>
        </w:div>
        <w:div w:id="114636692">
          <w:marLeft w:val="640"/>
          <w:marRight w:val="0"/>
          <w:marTop w:val="0"/>
          <w:marBottom w:val="0"/>
          <w:divBdr>
            <w:top w:val="none" w:sz="0" w:space="0" w:color="auto"/>
            <w:left w:val="none" w:sz="0" w:space="0" w:color="auto"/>
            <w:bottom w:val="none" w:sz="0" w:space="0" w:color="auto"/>
            <w:right w:val="none" w:sz="0" w:space="0" w:color="auto"/>
          </w:divBdr>
        </w:div>
        <w:div w:id="135534524">
          <w:marLeft w:val="640"/>
          <w:marRight w:val="0"/>
          <w:marTop w:val="0"/>
          <w:marBottom w:val="0"/>
          <w:divBdr>
            <w:top w:val="none" w:sz="0" w:space="0" w:color="auto"/>
            <w:left w:val="none" w:sz="0" w:space="0" w:color="auto"/>
            <w:bottom w:val="none" w:sz="0" w:space="0" w:color="auto"/>
            <w:right w:val="none" w:sz="0" w:space="0" w:color="auto"/>
          </w:divBdr>
        </w:div>
        <w:div w:id="144981212">
          <w:marLeft w:val="640"/>
          <w:marRight w:val="0"/>
          <w:marTop w:val="0"/>
          <w:marBottom w:val="0"/>
          <w:divBdr>
            <w:top w:val="none" w:sz="0" w:space="0" w:color="auto"/>
            <w:left w:val="none" w:sz="0" w:space="0" w:color="auto"/>
            <w:bottom w:val="none" w:sz="0" w:space="0" w:color="auto"/>
            <w:right w:val="none" w:sz="0" w:space="0" w:color="auto"/>
          </w:divBdr>
        </w:div>
        <w:div w:id="146558137">
          <w:marLeft w:val="640"/>
          <w:marRight w:val="0"/>
          <w:marTop w:val="0"/>
          <w:marBottom w:val="0"/>
          <w:divBdr>
            <w:top w:val="none" w:sz="0" w:space="0" w:color="auto"/>
            <w:left w:val="none" w:sz="0" w:space="0" w:color="auto"/>
            <w:bottom w:val="none" w:sz="0" w:space="0" w:color="auto"/>
            <w:right w:val="none" w:sz="0" w:space="0" w:color="auto"/>
          </w:divBdr>
        </w:div>
        <w:div w:id="154153718">
          <w:marLeft w:val="640"/>
          <w:marRight w:val="0"/>
          <w:marTop w:val="0"/>
          <w:marBottom w:val="0"/>
          <w:divBdr>
            <w:top w:val="none" w:sz="0" w:space="0" w:color="auto"/>
            <w:left w:val="none" w:sz="0" w:space="0" w:color="auto"/>
            <w:bottom w:val="none" w:sz="0" w:space="0" w:color="auto"/>
            <w:right w:val="none" w:sz="0" w:space="0" w:color="auto"/>
          </w:divBdr>
        </w:div>
        <w:div w:id="237206808">
          <w:marLeft w:val="640"/>
          <w:marRight w:val="0"/>
          <w:marTop w:val="0"/>
          <w:marBottom w:val="0"/>
          <w:divBdr>
            <w:top w:val="none" w:sz="0" w:space="0" w:color="auto"/>
            <w:left w:val="none" w:sz="0" w:space="0" w:color="auto"/>
            <w:bottom w:val="none" w:sz="0" w:space="0" w:color="auto"/>
            <w:right w:val="none" w:sz="0" w:space="0" w:color="auto"/>
          </w:divBdr>
        </w:div>
        <w:div w:id="241909524">
          <w:marLeft w:val="640"/>
          <w:marRight w:val="0"/>
          <w:marTop w:val="0"/>
          <w:marBottom w:val="0"/>
          <w:divBdr>
            <w:top w:val="none" w:sz="0" w:space="0" w:color="auto"/>
            <w:left w:val="none" w:sz="0" w:space="0" w:color="auto"/>
            <w:bottom w:val="none" w:sz="0" w:space="0" w:color="auto"/>
            <w:right w:val="none" w:sz="0" w:space="0" w:color="auto"/>
          </w:divBdr>
        </w:div>
        <w:div w:id="249655948">
          <w:marLeft w:val="640"/>
          <w:marRight w:val="0"/>
          <w:marTop w:val="0"/>
          <w:marBottom w:val="0"/>
          <w:divBdr>
            <w:top w:val="none" w:sz="0" w:space="0" w:color="auto"/>
            <w:left w:val="none" w:sz="0" w:space="0" w:color="auto"/>
            <w:bottom w:val="none" w:sz="0" w:space="0" w:color="auto"/>
            <w:right w:val="none" w:sz="0" w:space="0" w:color="auto"/>
          </w:divBdr>
        </w:div>
        <w:div w:id="314267153">
          <w:marLeft w:val="640"/>
          <w:marRight w:val="0"/>
          <w:marTop w:val="0"/>
          <w:marBottom w:val="0"/>
          <w:divBdr>
            <w:top w:val="none" w:sz="0" w:space="0" w:color="auto"/>
            <w:left w:val="none" w:sz="0" w:space="0" w:color="auto"/>
            <w:bottom w:val="none" w:sz="0" w:space="0" w:color="auto"/>
            <w:right w:val="none" w:sz="0" w:space="0" w:color="auto"/>
          </w:divBdr>
        </w:div>
        <w:div w:id="315769796">
          <w:marLeft w:val="640"/>
          <w:marRight w:val="0"/>
          <w:marTop w:val="0"/>
          <w:marBottom w:val="0"/>
          <w:divBdr>
            <w:top w:val="none" w:sz="0" w:space="0" w:color="auto"/>
            <w:left w:val="none" w:sz="0" w:space="0" w:color="auto"/>
            <w:bottom w:val="none" w:sz="0" w:space="0" w:color="auto"/>
            <w:right w:val="none" w:sz="0" w:space="0" w:color="auto"/>
          </w:divBdr>
        </w:div>
        <w:div w:id="324018286">
          <w:marLeft w:val="640"/>
          <w:marRight w:val="0"/>
          <w:marTop w:val="0"/>
          <w:marBottom w:val="0"/>
          <w:divBdr>
            <w:top w:val="none" w:sz="0" w:space="0" w:color="auto"/>
            <w:left w:val="none" w:sz="0" w:space="0" w:color="auto"/>
            <w:bottom w:val="none" w:sz="0" w:space="0" w:color="auto"/>
            <w:right w:val="none" w:sz="0" w:space="0" w:color="auto"/>
          </w:divBdr>
        </w:div>
        <w:div w:id="348727558">
          <w:marLeft w:val="640"/>
          <w:marRight w:val="0"/>
          <w:marTop w:val="0"/>
          <w:marBottom w:val="0"/>
          <w:divBdr>
            <w:top w:val="none" w:sz="0" w:space="0" w:color="auto"/>
            <w:left w:val="none" w:sz="0" w:space="0" w:color="auto"/>
            <w:bottom w:val="none" w:sz="0" w:space="0" w:color="auto"/>
            <w:right w:val="none" w:sz="0" w:space="0" w:color="auto"/>
          </w:divBdr>
        </w:div>
        <w:div w:id="357201591">
          <w:marLeft w:val="640"/>
          <w:marRight w:val="0"/>
          <w:marTop w:val="0"/>
          <w:marBottom w:val="0"/>
          <w:divBdr>
            <w:top w:val="none" w:sz="0" w:space="0" w:color="auto"/>
            <w:left w:val="none" w:sz="0" w:space="0" w:color="auto"/>
            <w:bottom w:val="none" w:sz="0" w:space="0" w:color="auto"/>
            <w:right w:val="none" w:sz="0" w:space="0" w:color="auto"/>
          </w:divBdr>
        </w:div>
        <w:div w:id="362293751">
          <w:marLeft w:val="640"/>
          <w:marRight w:val="0"/>
          <w:marTop w:val="0"/>
          <w:marBottom w:val="0"/>
          <w:divBdr>
            <w:top w:val="none" w:sz="0" w:space="0" w:color="auto"/>
            <w:left w:val="none" w:sz="0" w:space="0" w:color="auto"/>
            <w:bottom w:val="none" w:sz="0" w:space="0" w:color="auto"/>
            <w:right w:val="none" w:sz="0" w:space="0" w:color="auto"/>
          </w:divBdr>
        </w:div>
        <w:div w:id="389575165">
          <w:marLeft w:val="640"/>
          <w:marRight w:val="0"/>
          <w:marTop w:val="0"/>
          <w:marBottom w:val="0"/>
          <w:divBdr>
            <w:top w:val="none" w:sz="0" w:space="0" w:color="auto"/>
            <w:left w:val="none" w:sz="0" w:space="0" w:color="auto"/>
            <w:bottom w:val="none" w:sz="0" w:space="0" w:color="auto"/>
            <w:right w:val="none" w:sz="0" w:space="0" w:color="auto"/>
          </w:divBdr>
        </w:div>
        <w:div w:id="393283007">
          <w:marLeft w:val="640"/>
          <w:marRight w:val="0"/>
          <w:marTop w:val="0"/>
          <w:marBottom w:val="0"/>
          <w:divBdr>
            <w:top w:val="none" w:sz="0" w:space="0" w:color="auto"/>
            <w:left w:val="none" w:sz="0" w:space="0" w:color="auto"/>
            <w:bottom w:val="none" w:sz="0" w:space="0" w:color="auto"/>
            <w:right w:val="none" w:sz="0" w:space="0" w:color="auto"/>
          </w:divBdr>
        </w:div>
        <w:div w:id="394552258">
          <w:marLeft w:val="640"/>
          <w:marRight w:val="0"/>
          <w:marTop w:val="0"/>
          <w:marBottom w:val="0"/>
          <w:divBdr>
            <w:top w:val="none" w:sz="0" w:space="0" w:color="auto"/>
            <w:left w:val="none" w:sz="0" w:space="0" w:color="auto"/>
            <w:bottom w:val="none" w:sz="0" w:space="0" w:color="auto"/>
            <w:right w:val="none" w:sz="0" w:space="0" w:color="auto"/>
          </w:divBdr>
        </w:div>
        <w:div w:id="395007966">
          <w:marLeft w:val="640"/>
          <w:marRight w:val="0"/>
          <w:marTop w:val="0"/>
          <w:marBottom w:val="0"/>
          <w:divBdr>
            <w:top w:val="none" w:sz="0" w:space="0" w:color="auto"/>
            <w:left w:val="none" w:sz="0" w:space="0" w:color="auto"/>
            <w:bottom w:val="none" w:sz="0" w:space="0" w:color="auto"/>
            <w:right w:val="none" w:sz="0" w:space="0" w:color="auto"/>
          </w:divBdr>
        </w:div>
        <w:div w:id="405886167">
          <w:marLeft w:val="640"/>
          <w:marRight w:val="0"/>
          <w:marTop w:val="0"/>
          <w:marBottom w:val="0"/>
          <w:divBdr>
            <w:top w:val="none" w:sz="0" w:space="0" w:color="auto"/>
            <w:left w:val="none" w:sz="0" w:space="0" w:color="auto"/>
            <w:bottom w:val="none" w:sz="0" w:space="0" w:color="auto"/>
            <w:right w:val="none" w:sz="0" w:space="0" w:color="auto"/>
          </w:divBdr>
        </w:div>
        <w:div w:id="413821238">
          <w:marLeft w:val="640"/>
          <w:marRight w:val="0"/>
          <w:marTop w:val="0"/>
          <w:marBottom w:val="0"/>
          <w:divBdr>
            <w:top w:val="none" w:sz="0" w:space="0" w:color="auto"/>
            <w:left w:val="none" w:sz="0" w:space="0" w:color="auto"/>
            <w:bottom w:val="none" w:sz="0" w:space="0" w:color="auto"/>
            <w:right w:val="none" w:sz="0" w:space="0" w:color="auto"/>
          </w:divBdr>
        </w:div>
        <w:div w:id="424231955">
          <w:marLeft w:val="640"/>
          <w:marRight w:val="0"/>
          <w:marTop w:val="0"/>
          <w:marBottom w:val="0"/>
          <w:divBdr>
            <w:top w:val="none" w:sz="0" w:space="0" w:color="auto"/>
            <w:left w:val="none" w:sz="0" w:space="0" w:color="auto"/>
            <w:bottom w:val="none" w:sz="0" w:space="0" w:color="auto"/>
            <w:right w:val="none" w:sz="0" w:space="0" w:color="auto"/>
          </w:divBdr>
        </w:div>
        <w:div w:id="434791764">
          <w:marLeft w:val="640"/>
          <w:marRight w:val="0"/>
          <w:marTop w:val="0"/>
          <w:marBottom w:val="0"/>
          <w:divBdr>
            <w:top w:val="none" w:sz="0" w:space="0" w:color="auto"/>
            <w:left w:val="none" w:sz="0" w:space="0" w:color="auto"/>
            <w:bottom w:val="none" w:sz="0" w:space="0" w:color="auto"/>
            <w:right w:val="none" w:sz="0" w:space="0" w:color="auto"/>
          </w:divBdr>
        </w:div>
        <w:div w:id="503596373">
          <w:marLeft w:val="640"/>
          <w:marRight w:val="0"/>
          <w:marTop w:val="0"/>
          <w:marBottom w:val="0"/>
          <w:divBdr>
            <w:top w:val="none" w:sz="0" w:space="0" w:color="auto"/>
            <w:left w:val="none" w:sz="0" w:space="0" w:color="auto"/>
            <w:bottom w:val="none" w:sz="0" w:space="0" w:color="auto"/>
            <w:right w:val="none" w:sz="0" w:space="0" w:color="auto"/>
          </w:divBdr>
        </w:div>
        <w:div w:id="520507484">
          <w:marLeft w:val="640"/>
          <w:marRight w:val="0"/>
          <w:marTop w:val="0"/>
          <w:marBottom w:val="0"/>
          <w:divBdr>
            <w:top w:val="none" w:sz="0" w:space="0" w:color="auto"/>
            <w:left w:val="none" w:sz="0" w:space="0" w:color="auto"/>
            <w:bottom w:val="none" w:sz="0" w:space="0" w:color="auto"/>
            <w:right w:val="none" w:sz="0" w:space="0" w:color="auto"/>
          </w:divBdr>
        </w:div>
        <w:div w:id="528295699">
          <w:marLeft w:val="640"/>
          <w:marRight w:val="0"/>
          <w:marTop w:val="0"/>
          <w:marBottom w:val="0"/>
          <w:divBdr>
            <w:top w:val="none" w:sz="0" w:space="0" w:color="auto"/>
            <w:left w:val="none" w:sz="0" w:space="0" w:color="auto"/>
            <w:bottom w:val="none" w:sz="0" w:space="0" w:color="auto"/>
            <w:right w:val="none" w:sz="0" w:space="0" w:color="auto"/>
          </w:divBdr>
        </w:div>
        <w:div w:id="565183102">
          <w:marLeft w:val="640"/>
          <w:marRight w:val="0"/>
          <w:marTop w:val="0"/>
          <w:marBottom w:val="0"/>
          <w:divBdr>
            <w:top w:val="none" w:sz="0" w:space="0" w:color="auto"/>
            <w:left w:val="none" w:sz="0" w:space="0" w:color="auto"/>
            <w:bottom w:val="none" w:sz="0" w:space="0" w:color="auto"/>
            <w:right w:val="none" w:sz="0" w:space="0" w:color="auto"/>
          </w:divBdr>
        </w:div>
        <w:div w:id="572542965">
          <w:marLeft w:val="640"/>
          <w:marRight w:val="0"/>
          <w:marTop w:val="0"/>
          <w:marBottom w:val="0"/>
          <w:divBdr>
            <w:top w:val="none" w:sz="0" w:space="0" w:color="auto"/>
            <w:left w:val="none" w:sz="0" w:space="0" w:color="auto"/>
            <w:bottom w:val="none" w:sz="0" w:space="0" w:color="auto"/>
            <w:right w:val="none" w:sz="0" w:space="0" w:color="auto"/>
          </w:divBdr>
        </w:div>
        <w:div w:id="574171638">
          <w:marLeft w:val="640"/>
          <w:marRight w:val="0"/>
          <w:marTop w:val="0"/>
          <w:marBottom w:val="0"/>
          <w:divBdr>
            <w:top w:val="none" w:sz="0" w:space="0" w:color="auto"/>
            <w:left w:val="none" w:sz="0" w:space="0" w:color="auto"/>
            <w:bottom w:val="none" w:sz="0" w:space="0" w:color="auto"/>
            <w:right w:val="none" w:sz="0" w:space="0" w:color="auto"/>
          </w:divBdr>
        </w:div>
        <w:div w:id="635796539">
          <w:marLeft w:val="640"/>
          <w:marRight w:val="0"/>
          <w:marTop w:val="0"/>
          <w:marBottom w:val="0"/>
          <w:divBdr>
            <w:top w:val="none" w:sz="0" w:space="0" w:color="auto"/>
            <w:left w:val="none" w:sz="0" w:space="0" w:color="auto"/>
            <w:bottom w:val="none" w:sz="0" w:space="0" w:color="auto"/>
            <w:right w:val="none" w:sz="0" w:space="0" w:color="auto"/>
          </w:divBdr>
        </w:div>
        <w:div w:id="657731022">
          <w:marLeft w:val="640"/>
          <w:marRight w:val="0"/>
          <w:marTop w:val="0"/>
          <w:marBottom w:val="0"/>
          <w:divBdr>
            <w:top w:val="none" w:sz="0" w:space="0" w:color="auto"/>
            <w:left w:val="none" w:sz="0" w:space="0" w:color="auto"/>
            <w:bottom w:val="none" w:sz="0" w:space="0" w:color="auto"/>
            <w:right w:val="none" w:sz="0" w:space="0" w:color="auto"/>
          </w:divBdr>
        </w:div>
        <w:div w:id="659700758">
          <w:marLeft w:val="640"/>
          <w:marRight w:val="0"/>
          <w:marTop w:val="0"/>
          <w:marBottom w:val="0"/>
          <w:divBdr>
            <w:top w:val="none" w:sz="0" w:space="0" w:color="auto"/>
            <w:left w:val="none" w:sz="0" w:space="0" w:color="auto"/>
            <w:bottom w:val="none" w:sz="0" w:space="0" w:color="auto"/>
            <w:right w:val="none" w:sz="0" w:space="0" w:color="auto"/>
          </w:divBdr>
        </w:div>
        <w:div w:id="673343799">
          <w:marLeft w:val="640"/>
          <w:marRight w:val="0"/>
          <w:marTop w:val="0"/>
          <w:marBottom w:val="0"/>
          <w:divBdr>
            <w:top w:val="none" w:sz="0" w:space="0" w:color="auto"/>
            <w:left w:val="none" w:sz="0" w:space="0" w:color="auto"/>
            <w:bottom w:val="none" w:sz="0" w:space="0" w:color="auto"/>
            <w:right w:val="none" w:sz="0" w:space="0" w:color="auto"/>
          </w:divBdr>
        </w:div>
        <w:div w:id="679553540">
          <w:marLeft w:val="640"/>
          <w:marRight w:val="0"/>
          <w:marTop w:val="0"/>
          <w:marBottom w:val="0"/>
          <w:divBdr>
            <w:top w:val="none" w:sz="0" w:space="0" w:color="auto"/>
            <w:left w:val="none" w:sz="0" w:space="0" w:color="auto"/>
            <w:bottom w:val="none" w:sz="0" w:space="0" w:color="auto"/>
            <w:right w:val="none" w:sz="0" w:space="0" w:color="auto"/>
          </w:divBdr>
        </w:div>
        <w:div w:id="679895153">
          <w:marLeft w:val="640"/>
          <w:marRight w:val="0"/>
          <w:marTop w:val="0"/>
          <w:marBottom w:val="0"/>
          <w:divBdr>
            <w:top w:val="none" w:sz="0" w:space="0" w:color="auto"/>
            <w:left w:val="none" w:sz="0" w:space="0" w:color="auto"/>
            <w:bottom w:val="none" w:sz="0" w:space="0" w:color="auto"/>
            <w:right w:val="none" w:sz="0" w:space="0" w:color="auto"/>
          </w:divBdr>
        </w:div>
        <w:div w:id="682054318">
          <w:marLeft w:val="640"/>
          <w:marRight w:val="0"/>
          <w:marTop w:val="0"/>
          <w:marBottom w:val="0"/>
          <w:divBdr>
            <w:top w:val="none" w:sz="0" w:space="0" w:color="auto"/>
            <w:left w:val="none" w:sz="0" w:space="0" w:color="auto"/>
            <w:bottom w:val="none" w:sz="0" w:space="0" w:color="auto"/>
            <w:right w:val="none" w:sz="0" w:space="0" w:color="auto"/>
          </w:divBdr>
        </w:div>
        <w:div w:id="690644278">
          <w:marLeft w:val="640"/>
          <w:marRight w:val="0"/>
          <w:marTop w:val="0"/>
          <w:marBottom w:val="0"/>
          <w:divBdr>
            <w:top w:val="none" w:sz="0" w:space="0" w:color="auto"/>
            <w:left w:val="none" w:sz="0" w:space="0" w:color="auto"/>
            <w:bottom w:val="none" w:sz="0" w:space="0" w:color="auto"/>
            <w:right w:val="none" w:sz="0" w:space="0" w:color="auto"/>
          </w:divBdr>
        </w:div>
        <w:div w:id="701521027">
          <w:marLeft w:val="640"/>
          <w:marRight w:val="0"/>
          <w:marTop w:val="0"/>
          <w:marBottom w:val="0"/>
          <w:divBdr>
            <w:top w:val="none" w:sz="0" w:space="0" w:color="auto"/>
            <w:left w:val="none" w:sz="0" w:space="0" w:color="auto"/>
            <w:bottom w:val="none" w:sz="0" w:space="0" w:color="auto"/>
            <w:right w:val="none" w:sz="0" w:space="0" w:color="auto"/>
          </w:divBdr>
        </w:div>
        <w:div w:id="717165262">
          <w:marLeft w:val="640"/>
          <w:marRight w:val="0"/>
          <w:marTop w:val="0"/>
          <w:marBottom w:val="0"/>
          <w:divBdr>
            <w:top w:val="none" w:sz="0" w:space="0" w:color="auto"/>
            <w:left w:val="none" w:sz="0" w:space="0" w:color="auto"/>
            <w:bottom w:val="none" w:sz="0" w:space="0" w:color="auto"/>
            <w:right w:val="none" w:sz="0" w:space="0" w:color="auto"/>
          </w:divBdr>
        </w:div>
        <w:div w:id="721708272">
          <w:marLeft w:val="640"/>
          <w:marRight w:val="0"/>
          <w:marTop w:val="0"/>
          <w:marBottom w:val="0"/>
          <w:divBdr>
            <w:top w:val="none" w:sz="0" w:space="0" w:color="auto"/>
            <w:left w:val="none" w:sz="0" w:space="0" w:color="auto"/>
            <w:bottom w:val="none" w:sz="0" w:space="0" w:color="auto"/>
            <w:right w:val="none" w:sz="0" w:space="0" w:color="auto"/>
          </w:divBdr>
        </w:div>
        <w:div w:id="724840655">
          <w:marLeft w:val="640"/>
          <w:marRight w:val="0"/>
          <w:marTop w:val="0"/>
          <w:marBottom w:val="0"/>
          <w:divBdr>
            <w:top w:val="none" w:sz="0" w:space="0" w:color="auto"/>
            <w:left w:val="none" w:sz="0" w:space="0" w:color="auto"/>
            <w:bottom w:val="none" w:sz="0" w:space="0" w:color="auto"/>
            <w:right w:val="none" w:sz="0" w:space="0" w:color="auto"/>
          </w:divBdr>
        </w:div>
        <w:div w:id="759105173">
          <w:marLeft w:val="640"/>
          <w:marRight w:val="0"/>
          <w:marTop w:val="0"/>
          <w:marBottom w:val="0"/>
          <w:divBdr>
            <w:top w:val="none" w:sz="0" w:space="0" w:color="auto"/>
            <w:left w:val="none" w:sz="0" w:space="0" w:color="auto"/>
            <w:bottom w:val="none" w:sz="0" w:space="0" w:color="auto"/>
            <w:right w:val="none" w:sz="0" w:space="0" w:color="auto"/>
          </w:divBdr>
        </w:div>
        <w:div w:id="781077468">
          <w:marLeft w:val="640"/>
          <w:marRight w:val="0"/>
          <w:marTop w:val="0"/>
          <w:marBottom w:val="0"/>
          <w:divBdr>
            <w:top w:val="none" w:sz="0" w:space="0" w:color="auto"/>
            <w:left w:val="none" w:sz="0" w:space="0" w:color="auto"/>
            <w:bottom w:val="none" w:sz="0" w:space="0" w:color="auto"/>
            <w:right w:val="none" w:sz="0" w:space="0" w:color="auto"/>
          </w:divBdr>
        </w:div>
        <w:div w:id="799223819">
          <w:marLeft w:val="640"/>
          <w:marRight w:val="0"/>
          <w:marTop w:val="0"/>
          <w:marBottom w:val="0"/>
          <w:divBdr>
            <w:top w:val="none" w:sz="0" w:space="0" w:color="auto"/>
            <w:left w:val="none" w:sz="0" w:space="0" w:color="auto"/>
            <w:bottom w:val="none" w:sz="0" w:space="0" w:color="auto"/>
            <w:right w:val="none" w:sz="0" w:space="0" w:color="auto"/>
          </w:divBdr>
        </w:div>
        <w:div w:id="811025166">
          <w:marLeft w:val="640"/>
          <w:marRight w:val="0"/>
          <w:marTop w:val="0"/>
          <w:marBottom w:val="0"/>
          <w:divBdr>
            <w:top w:val="none" w:sz="0" w:space="0" w:color="auto"/>
            <w:left w:val="none" w:sz="0" w:space="0" w:color="auto"/>
            <w:bottom w:val="none" w:sz="0" w:space="0" w:color="auto"/>
            <w:right w:val="none" w:sz="0" w:space="0" w:color="auto"/>
          </w:divBdr>
        </w:div>
        <w:div w:id="852762344">
          <w:marLeft w:val="640"/>
          <w:marRight w:val="0"/>
          <w:marTop w:val="0"/>
          <w:marBottom w:val="0"/>
          <w:divBdr>
            <w:top w:val="none" w:sz="0" w:space="0" w:color="auto"/>
            <w:left w:val="none" w:sz="0" w:space="0" w:color="auto"/>
            <w:bottom w:val="none" w:sz="0" w:space="0" w:color="auto"/>
            <w:right w:val="none" w:sz="0" w:space="0" w:color="auto"/>
          </w:divBdr>
        </w:div>
        <w:div w:id="867454637">
          <w:marLeft w:val="640"/>
          <w:marRight w:val="0"/>
          <w:marTop w:val="0"/>
          <w:marBottom w:val="0"/>
          <w:divBdr>
            <w:top w:val="none" w:sz="0" w:space="0" w:color="auto"/>
            <w:left w:val="none" w:sz="0" w:space="0" w:color="auto"/>
            <w:bottom w:val="none" w:sz="0" w:space="0" w:color="auto"/>
            <w:right w:val="none" w:sz="0" w:space="0" w:color="auto"/>
          </w:divBdr>
        </w:div>
        <w:div w:id="910891568">
          <w:marLeft w:val="640"/>
          <w:marRight w:val="0"/>
          <w:marTop w:val="0"/>
          <w:marBottom w:val="0"/>
          <w:divBdr>
            <w:top w:val="none" w:sz="0" w:space="0" w:color="auto"/>
            <w:left w:val="none" w:sz="0" w:space="0" w:color="auto"/>
            <w:bottom w:val="none" w:sz="0" w:space="0" w:color="auto"/>
            <w:right w:val="none" w:sz="0" w:space="0" w:color="auto"/>
          </w:divBdr>
        </w:div>
        <w:div w:id="913465087">
          <w:marLeft w:val="640"/>
          <w:marRight w:val="0"/>
          <w:marTop w:val="0"/>
          <w:marBottom w:val="0"/>
          <w:divBdr>
            <w:top w:val="none" w:sz="0" w:space="0" w:color="auto"/>
            <w:left w:val="none" w:sz="0" w:space="0" w:color="auto"/>
            <w:bottom w:val="none" w:sz="0" w:space="0" w:color="auto"/>
            <w:right w:val="none" w:sz="0" w:space="0" w:color="auto"/>
          </w:divBdr>
        </w:div>
        <w:div w:id="930938964">
          <w:marLeft w:val="640"/>
          <w:marRight w:val="0"/>
          <w:marTop w:val="0"/>
          <w:marBottom w:val="0"/>
          <w:divBdr>
            <w:top w:val="none" w:sz="0" w:space="0" w:color="auto"/>
            <w:left w:val="none" w:sz="0" w:space="0" w:color="auto"/>
            <w:bottom w:val="none" w:sz="0" w:space="0" w:color="auto"/>
            <w:right w:val="none" w:sz="0" w:space="0" w:color="auto"/>
          </w:divBdr>
        </w:div>
        <w:div w:id="936326943">
          <w:marLeft w:val="640"/>
          <w:marRight w:val="0"/>
          <w:marTop w:val="0"/>
          <w:marBottom w:val="0"/>
          <w:divBdr>
            <w:top w:val="none" w:sz="0" w:space="0" w:color="auto"/>
            <w:left w:val="none" w:sz="0" w:space="0" w:color="auto"/>
            <w:bottom w:val="none" w:sz="0" w:space="0" w:color="auto"/>
            <w:right w:val="none" w:sz="0" w:space="0" w:color="auto"/>
          </w:divBdr>
        </w:div>
        <w:div w:id="943271657">
          <w:marLeft w:val="640"/>
          <w:marRight w:val="0"/>
          <w:marTop w:val="0"/>
          <w:marBottom w:val="0"/>
          <w:divBdr>
            <w:top w:val="none" w:sz="0" w:space="0" w:color="auto"/>
            <w:left w:val="none" w:sz="0" w:space="0" w:color="auto"/>
            <w:bottom w:val="none" w:sz="0" w:space="0" w:color="auto"/>
            <w:right w:val="none" w:sz="0" w:space="0" w:color="auto"/>
          </w:divBdr>
        </w:div>
        <w:div w:id="958953907">
          <w:marLeft w:val="640"/>
          <w:marRight w:val="0"/>
          <w:marTop w:val="0"/>
          <w:marBottom w:val="0"/>
          <w:divBdr>
            <w:top w:val="none" w:sz="0" w:space="0" w:color="auto"/>
            <w:left w:val="none" w:sz="0" w:space="0" w:color="auto"/>
            <w:bottom w:val="none" w:sz="0" w:space="0" w:color="auto"/>
            <w:right w:val="none" w:sz="0" w:space="0" w:color="auto"/>
          </w:divBdr>
        </w:div>
        <w:div w:id="972057587">
          <w:marLeft w:val="640"/>
          <w:marRight w:val="0"/>
          <w:marTop w:val="0"/>
          <w:marBottom w:val="0"/>
          <w:divBdr>
            <w:top w:val="none" w:sz="0" w:space="0" w:color="auto"/>
            <w:left w:val="none" w:sz="0" w:space="0" w:color="auto"/>
            <w:bottom w:val="none" w:sz="0" w:space="0" w:color="auto"/>
            <w:right w:val="none" w:sz="0" w:space="0" w:color="auto"/>
          </w:divBdr>
        </w:div>
        <w:div w:id="999389288">
          <w:marLeft w:val="640"/>
          <w:marRight w:val="0"/>
          <w:marTop w:val="0"/>
          <w:marBottom w:val="0"/>
          <w:divBdr>
            <w:top w:val="none" w:sz="0" w:space="0" w:color="auto"/>
            <w:left w:val="none" w:sz="0" w:space="0" w:color="auto"/>
            <w:bottom w:val="none" w:sz="0" w:space="0" w:color="auto"/>
            <w:right w:val="none" w:sz="0" w:space="0" w:color="auto"/>
          </w:divBdr>
        </w:div>
        <w:div w:id="1028527375">
          <w:marLeft w:val="640"/>
          <w:marRight w:val="0"/>
          <w:marTop w:val="0"/>
          <w:marBottom w:val="0"/>
          <w:divBdr>
            <w:top w:val="none" w:sz="0" w:space="0" w:color="auto"/>
            <w:left w:val="none" w:sz="0" w:space="0" w:color="auto"/>
            <w:bottom w:val="none" w:sz="0" w:space="0" w:color="auto"/>
            <w:right w:val="none" w:sz="0" w:space="0" w:color="auto"/>
          </w:divBdr>
        </w:div>
        <w:div w:id="1069571428">
          <w:marLeft w:val="640"/>
          <w:marRight w:val="0"/>
          <w:marTop w:val="0"/>
          <w:marBottom w:val="0"/>
          <w:divBdr>
            <w:top w:val="none" w:sz="0" w:space="0" w:color="auto"/>
            <w:left w:val="none" w:sz="0" w:space="0" w:color="auto"/>
            <w:bottom w:val="none" w:sz="0" w:space="0" w:color="auto"/>
            <w:right w:val="none" w:sz="0" w:space="0" w:color="auto"/>
          </w:divBdr>
        </w:div>
        <w:div w:id="1075667458">
          <w:marLeft w:val="640"/>
          <w:marRight w:val="0"/>
          <w:marTop w:val="0"/>
          <w:marBottom w:val="0"/>
          <w:divBdr>
            <w:top w:val="none" w:sz="0" w:space="0" w:color="auto"/>
            <w:left w:val="none" w:sz="0" w:space="0" w:color="auto"/>
            <w:bottom w:val="none" w:sz="0" w:space="0" w:color="auto"/>
            <w:right w:val="none" w:sz="0" w:space="0" w:color="auto"/>
          </w:divBdr>
        </w:div>
        <w:div w:id="1107507843">
          <w:marLeft w:val="640"/>
          <w:marRight w:val="0"/>
          <w:marTop w:val="0"/>
          <w:marBottom w:val="0"/>
          <w:divBdr>
            <w:top w:val="none" w:sz="0" w:space="0" w:color="auto"/>
            <w:left w:val="none" w:sz="0" w:space="0" w:color="auto"/>
            <w:bottom w:val="none" w:sz="0" w:space="0" w:color="auto"/>
            <w:right w:val="none" w:sz="0" w:space="0" w:color="auto"/>
          </w:divBdr>
        </w:div>
        <w:div w:id="1131942114">
          <w:marLeft w:val="640"/>
          <w:marRight w:val="0"/>
          <w:marTop w:val="0"/>
          <w:marBottom w:val="0"/>
          <w:divBdr>
            <w:top w:val="none" w:sz="0" w:space="0" w:color="auto"/>
            <w:left w:val="none" w:sz="0" w:space="0" w:color="auto"/>
            <w:bottom w:val="none" w:sz="0" w:space="0" w:color="auto"/>
            <w:right w:val="none" w:sz="0" w:space="0" w:color="auto"/>
          </w:divBdr>
        </w:div>
        <w:div w:id="1132408008">
          <w:marLeft w:val="640"/>
          <w:marRight w:val="0"/>
          <w:marTop w:val="0"/>
          <w:marBottom w:val="0"/>
          <w:divBdr>
            <w:top w:val="none" w:sz="0" w:space="0" w:color="auto"/>
            <w:left w:val="none" w:sz="0" w:space="0" w:color="auto"/>
            <w:bottom w:val="none" w:sz="0" w:space="0" w:color="auto"/>
            <w:right w:val="none" w:sz="0" w:space="0" w:color="auto"/>
          </w:divBdr>
        </w:div>
        <w:div w:id="1137189903">
          <w:marLeft w:val="640"/>
          <w:marRight w:val="0"/>
          <w:marTop w:val="0"/>
          <w:marBottom w:val="0"/>
          <w:divBdr>
            <w:top w:val="none" w:sz="0" w:space="0" w:color="auto"/>
            <w:left w:val="none" w:sz="0" w:space="0" w:color="auto"/>
            <w:bottom w:val="none" w:sz="0" w:space="0" w:color="auto"/>
            <w:right w:val="none" w:sz="0" w:space="0" w:color="auto"/>
          </w:divBdr>
        </w:div>
        <w:div w:id="1140028693">
          <w:marLeft w:val="640"/>
          <w:marRight w:val="0"/>
          <w:marTop w:val="0"/>
          <w:marBottom w:val="0"/>
          <w:divBdr>
            <w:top w:val="none" w:sz="0" w:space="0" w:color="auto"/>
            <w:left w:val="none" w:sz="0" w:space="0" w:color="auto"/>
            <w:bottom w:val="none" w:sz="0" w:space="0" w:color="auto"/>
            <w:right w:val="none" w:sz="0" w:space="0" w:color="auto"/>
          </w:divBdr>
        </w:div>
        <w:div w:id="1148086812">
          <w:marLeft w:val="640"/>
          <w:marRight w:val="0"/>
          <w:marTop w:val="0"/>
          <w:marBottom w:val="0"/>
          <w:divBdr>
            <w:top w:val="none" w:sz="0" w:space="0" w:color="auto"/>
            <w:left w:val="none" w:sz="0" w:space="0" w:color="auto"/>
            <w:bottom w:val="none" w:sz="0" w:space="0" w:color="auto"/>
            <w:right w:val="none" w:sz="0" w:space="0" w:color="auto"/>
          </w:divBdr>
        </w:div>
        <w:div w:id="1159997323">
          <w:marLeft w:val="640"/>
          <w:marRight w:val="0"/>
          <w:marTop w:val="0"/>
          <w:marBottom w:val="0"/>
          <w:divBdr>
            <w:top w:val="none" w:sz="0" w:space="0" w:color="auto"/>
            <w:left w:val="none" w:sz="0" w:space="0" w:color="auto"/>
            <w:bottom w:val="none" w:sz="0" w:space="0" w:color="auto"/>
            <w:right w:val="none" w:sz="0" w:space="0" w:color="auto"/>
          </w:divBdr>
        </w:div>
        <w:div w:id="1161971583">
          <w:marLeft w:val="640"/>
          <w:marRight w:val="0"/>
          <w:marTop w:val="0"/>
          <w:marBottom w:val="0"/>
          <w:divBdr>
            <w:top w:val="none" w:sz="0" w:space="0" w:color="auto"/>
            <w:left w:val="none" w:sz="0" w:space="0" w:color="auto"/>
            <w:bottom w:val="none" w:sz="0" w:space="0" w:color="auto"/>
            <w:right w:val="none" w:sz="0" w:space="0" w:color="auto"/>
          </w:divBdr>
        </w:div>
        <w:div w:id="1164659877">
          <w:marLeft w:val="640"/>
          <w:marRight w:val="0"/>
          <w:marTop w:val="0"/>
          <w:marBottom w:val="0"/>
          <w:divBdr>
            <w:top w:val="none" w:sz="0" w:space="0" w:color="auto"/>
            <w:left w:val="none" w:sz="0" w:space="0" w:color="auto"/>
            <w:bottom w:val="none" w:sz="0" w:space="0" w:color="auto"/>
            <w:right w:val="none" w:sz="0" w:space="0" w:color="auto"/>
          </w:divBdr>
        </w:div>
        <w:div w:id="1192954859">
          <w:marLeft w:val="640"/>
          <w:marRight w:val="0"/>
          <w:marTop w:val="0"/>
          <w:marBottom w:val="0"/>
          <w:divBdr>
            <w:top w:val="none" w:sz="0" w:space="0" w:color="auto"/>
            <w:left w:val="none" w:sz="0" w:space="0" w:color="auto"/>
            <w:bottom w:val="none" w:sz="0" w:space="0" w:color="auto"/>
            <w:right w:val="none" w:sz="0" w:space="0" w:color="auto"/>
          </w:divBdr>
        </w:div>
        <w:div w:id="1204947405">
          <w:marLeft w:val="640"/>
          <w:marRight w:val="0"/>
          <w:marTop w:val="0"/>
          <w:marBottom w:val="0"/>
          <w:divBdr>
            <w:top w:val="none" w:sz="0" w:space="0" w:color="auto"/>
            <w:left w:val="none" w:sz="0" w:space="0" w:color="auto"/>
            <w:bottom w:val="none" w:sz="0" w:space="0" w:color="auto"/>
            <w:right w:val="none" w:sz="0" w:space="0" w:color="auto"/>
          </w:divBdr>
        </w:div>
        <w:div w:id="1206797160">
          <w:marLeft w:val="640"/>
          <w:marRight w:val="0"/>
          <w:marTop w:val="0"/>
          <w:marBottom w:val="0"/>
          <w:divBdr>
            <w:top w:val="none" w:sz="0" w:space="0" w:color="auto"/>
            <w:left w:val="none" w:sz="0" w:space="0" w:color="auto"/>
            <w:bottom w:val="none" w:sz="0" w:space="0" w:color="auto"/>
            <w:right w:val="none" w:sz="0" w:space="0" w:color="auto"/>
          </w:divBdr>
        </w:div>
        <w:div w:id="1219509732">
          <w:marLeft w:val="640"/>
          <w:marRight w:val="0"/>
          <w:marTop w:val="0"/>
          <w:marBottom w:val="0"/>
          <w:divBdr>
            <w:top w:val="none" w:sz="0" w:space="0" w:color="auto"/>
            <w:left w:val="none" w:sz="0" w:space="0" w:color="auto"/>
            <w:bottom w:val="none" w:sz="0" w:space="0" w:color="auto"/>
            <w:right w:val="none" w:sz="0" w:space="0" w:color="auto"/>
          </w:divBdr>
        </w:div>
        <w:div w:id="1220437513">
          <w:marLeft w:val="640"/>
          <w:marRight w:val="0"/>
          <w:marTop w:val="0"/>
          <w:marBottom w:val="0"/>
          <w:divBdr>
            <w:top w:val="none" w:sz="0" w:space="0" w:color="auto"/>
            <w:left w:val="none" w:sz="0" w:space="0" w:color="auto"/>
            <w:bottom w:val="none" w:sz="0" w:space="0" w:color="auto"/>
            <w:right w:val="none" w:sz="0" w:space="0" w:color="auto"/>
          </w:divBdr>
        </w:div>
        <w:div w:id="1226405540">
          <w:marLeft w:val="640"/>
          <w:marRight w:val="0"/>
          <w:marTop w:val="0"/>
          <w:marBottom w:val="0"/>
          <w:divBdr>
            <w:top w:val="none" w:sz="0" w:space="0" w:color="auto"/>
            <w:left w:val="none" w:sz="0" w:space="0" w:color="auto"/>
            <w:bottom w:val="none" w:sz="0" w:space="0" w:color="auto"/>
            <w:right w:val="none" w:sz="0" w:space="0" w:color="auto"/>
          </w:divBdr>
        </w:div>
        <w:div w:id="1230068714">
          <w:marLeft w:val="640"/>
          <w:marRight w:val="0"/>
          <w:marTop w:val="0"/>
          <w:marBottom w:val="0"/>
          <w:divBdr>
            <w:top w:val="none" w:sz="0" w:space="0" w:color="auto"/>
            <w:left w:val="none" w:sz="0" w:space="0" w:color="auto"/>
            <w:bottom w:val="none" w:sz="0" w:space="0" w:color="auto"/>
            <w:right w:val="none" w:sz="0" w:space="0" w:color="auto"/>
          </w:divBdr>
        </w:div>
        <w:div w:id="1242982053">
          <w:marLeft w:val="640"/>
          <w:marRight w:val="0"/>
          <w:marTop w:val="0"/>
          <w:marBottom w:val="0"/>
          <w:divBdr>
            <w:top w:val="none" w:sz="0" w:space="0" w:color="auto"/>
            <w:left w:val="none" w:sz="0" w:space="0" w:color="auto"/>
            <w:bottom w:val="none" w:sz="0" w:space="0" w:color="auto"/>
            <w:right w:val="none" w:sz="0" w:space="0" w:color="auto"/>
          </w:divBdr>
        </w:div>
        <w:div w:id="1258441688">
          <w:marLeft w:val="640"/>
          <w:marRight w:val="0"/>
          <w:marTop w:val="0"/>
          <w:marBottom w:val="0"/>
          <w:divBdr>
            <w:top w:val="none" w:sz="0" w:space="0" w:color="auto"/>
            <w:left w:val="none" w:sz="0" w:space="0" w:color="auto"/>
            <w:bottom w:val="none" w:sz="0" w:space="0" w:color="auto"/>
            <w:right w:val="none" w:sz="0" w:space="0" w:color="auto"/>
          </w:divBdr>
        </w:div>
        <w:div w:id="1260023126">
          <w:marLeft w:val="640"/>
          <w:marRight w:val="0"/>
          <w:marTop w:val="0"/>
          <w:marBottom w:val="0"/>
          <w:divBdr>
            <w:top w:val="none" w:sz="0" w:space="0" w:color="auto"/>
            <w:left w:val="none" w:sz="0" w:space="0" w:color="auto"/>
            <w:bottom w:val="none" w:sz="0" w:space="0" w:color="auto"/>
            <w:right w:val="none" w:sz="0" w:space="0" w:color="auto"/>
          </w:divBdr>
        </w:div>
        <w:div w:id="1267426557">
          <w:marLeft w:val="640"/>
          <w:marRight w:val="0"/>
          <w:marTop w:val="0"/>
          <w:marBottom w:val="0"/>
          <w:divBdr>
            <w:top w:val="none" w:sz="0" w:space="0" w:color="auto"/>
            <w:left w:val="none" w:sz="0" w:space="0" w:color="auto"/>
            <w:bottom w:val="none" w:sz="0" w:space="0" w:color="auto"/>
            <w:right w:val="none" w:sz="0" w:space="0" w:color="auto"/>
          </w:divBdr>
        </w:div>
        <w:div w:id="1284844256">
          <w:marLeft w:val="640"/>
          <w:marRight w:val="0"/>
          <w:marTop w:val="0"/>
          <w:marBottom w:val="0"/>
          <w:divBdr>
            <w:top w:val="none" w:sz="0" w:space="0" w:color="auto"/>
            <w:left w:val="none" w:sz="0" w:space="0" w:color="auto"/>
            <w:bottom w:val="none" w:sz="0" w:space="0" w:color="auto"/>
            <w:right w:val="none" w:sz="0" w:space="0" w:color="auto"/>
          </w:divBdr>
        </w:div>
        <w:div w:id="1287469907">
          <w:marLeft w:val="640"/>
          <w:marRight w:val="0"/>
          <w:marTop w:val="0"/>
          <w:marBottom w:val="0"/>
          <w:divBdr>
            <w:top w:val="none" w:sz="0" w:space="0" w:color="auto"/>
            <w:left w:val="none" w:sz="0" w:space="0" w:color="auto"/>
            <w:bottom w:val="none" w:sz="0" w:space="0" w:color="auto"/>
            <w:right w:val="none" w:sz="0" w:space="0" w:color="auto"/>
          </w:divBdr>
        </w:div>
        <w:div w:id="1330137511">
          <w:marLeft w:val="640"/>
          <w:marRight w:val="0"/>
          <w:marTop w:val="0"/>
          <w:marBottom w:val="0"/>
          <w:divBdr>
            <w:top w:val="none" w:sz="0" w:space="0" w:color="auto"/>
            <w:left w:val="none" w:sz="0" w:space="0" w:color="auto"/>
            <w:bottom w:val="none" w:sz="0" w:space="0" w:color="auto"/>
            <w:right w:val="none" w:sz="0" w:space="0" w:color="auto"/>
          </w:divBdr>
        </w:div>
        <w:div w:id="1339845467">
          <w:marLeft w:val="640"/>
          <w:marRight w:val="0"/>
          <w:marTop w:val="0"/>
          <w:marBottom w:val="0"/>
          <w:divBdr>
            <w:top w:val="none" w:sz="0" w:space="0" w:color="auto"/>
            <w:left w:val="none" w:sz="0" w:space="0" w:color="auto"/>
            <w:bottom w:val="none" w:sz="0" w:space="0" w:color="auto"/>
            <w:right w:val="none" w:sz="0" w:space="0" w:color="auto"/>
          </w:divBdr>
        </w:div>
        <w:div w:id="1349872799">
          <w:marLeft w:val="640"/>
          <w:marRight w:val="0"/>
          <w:marTop w:val="0"/>
          <w:marBottom w:val="0"/>
          <w:divBdr>
            <w:top w:val="none" w:sz="0" w:space="0" w:color="auto"/>
            <w:left w:val="none" w:sz="0" w:space="0" w:color="auto"/>
            <w:bottom w:val="none" w:sz="0" w:space="0" w:color="auto"/>
            <w:right w:val="none" w:sz="0" w:space="0" w:color="auto"/>
          </w:divBdr>
        </w:div>
        <w:div w:id="1356152259">
          <w:marLeft w:val="640"/>
          <w:marRight w:val="0"/>
          <w:marTop w:val="0"/>
          <w:marBottom w:val="0"/>
          <w:divBdr>
            <w:top w:val="none" w:sz="0" w:space="0" w:color="auto"/>
            <w:left w:val="none" w:sz="0" w:space="0" w:color="auto"/>
            <w:bottom w:val="none" w:sz="0" w:space="0" w:color="auto"/>
            <w:right w:val="none" w:sz="0" w:space="0" w:color="auto"/>
          </w:divBdr>
        </w:div>
        <w:div w:id="1368220985">
          <w:marLeft w:val="640"/>
          <w:marRight w:val="0"/>
          <w:marTop w:val="0"/>
          <w:marBottom w:val="0"/>
          <w:divBdr>
            <w:top w:val="none" w:sz="0" w:space="0" w:color="auto"/>
            <w:left w:val="none" w:sz="0" w:space="0" w:color="auto"/>
            <w:bottom w:val="none" w:sz="0" w:space="0" w:color="auto"/>
            <w:right w:val="none" w:sz="0" w:space="0" w:color="auto"/>
          </w:divBdr>
        </w:div>
        <w:div w:id="1393651343">
          <w:marLeft w:val="640"/>
          <w:marRight w:val="0"/>
          <w:marTop w:val="0"/>
          <w:marBottom w:val="0"/>
          <w:divBdr>
            <w:top w:val="none" w:sz="0" w:space="0" w:color="auto"/>
            <w:left w:val="none" w:sz="0" w:space="0" w:color="auto"/>
            <w:bottom w:val="none" w:sz="0" w:space="0" w:color="auto"/>
            <w:right w:val="none" w:sz="0" w:space="0" w:color="auto"/>
          </w:divBdr>
        </w:div>
        <w:div w:id="1396509704">
          <w:marLeft w:val="640"/>
          <w:marRight w:val="0"/>
          <w:marTop w:val="0"/>
          <w:marBottom w:val="0"/>
          <w:divBdr>
            <w:top w:val="none" w:sz="0" w:space="0" w:color="auto"/>
            <w:left w:val="none" w:sz="0" w:space="0" w:color="auto"/>
            <w:bottom w:val="none" w:sz="0" w:space="0" w:color="auto"/>
            <w:right w:val="none" w:sz="0" w:space="0" w:color="auto"/>
          </w:divBdr>
        </w:div>
        <w:div w:id="1437213031">
          <w:marLeft w:val="640"/>
          <w:marRight w:val="0"/>
          <w:marTop w:val="0"/>
          <w:marBottom w:val="0"/>
          <w:divBdr>
            <w:top w:val="none" w:sz="0" w:space="0" w:color="auto"/>
            <w:left w:val="none" w:sz="0" w:space="0" w:color="auto"/>
            <w:bottom w:val="none" w:sz="0" w:space="0" w:color="auto"/>
            <w:right w:val="none" w:sz="0" w:space="0" w:color="auto"/>
          </w:divBdr>
        </w:div>
        <w:div w:id="1464225978">
          <w:marLeft w:val="640"/>
          <w:marRight w:val="0"/>
          <w:marTop w:val="0"/>
          <w:marBottom w:val="0"/>
          <w:divBdr>
            <w:top w:val="none" w:sz="0" w:space="0" w:color="auto"/>
            <w:left w:val="none" w:sz="0" w:space="0" w:color="auto"/>
            <w:bottom w:val="none" w:sz="0" w:space="0" w:color="auto"/>
            <w:right w:val="none" w:sz="0" w:space="0" w:color="auto"/>
          </w:divBdr>
        </w:div>
        <w:div w:id="1493259823">
          <w:marLeft w:val="640"/>
          <w:marRight w:val="0"/>
          <w:marTop w:val="0"/>
          <w:marBottom w:val="0"/>
          <w:divBdr>
            <w:top w:val="none" w:sz="0" w:space="0" w:color="auto"/>
            <w:left w:val="none" w:sz="0" w:space="0" w:color="auto"/>
            <w:bottom w:val="none" w:sz="0" w:space="0" w:color="auto"/>
            <w:right w:val="none" w:sz="0" w:space="0" w:color="auto"/>
          </w:divBdr>
        </w:div>
        <w:div w:id="1519810391">
          <w:marLeft w:val="640"/>
          <w:marRight w:val="0"/>
          <w:marTop w:val="0"/>
          <w:marBottom w:val="0"/>
          <w:divBdr>
            <w:top w:val="none" w:sz="0" w:space="0" w:color="auto"/>
            <w:left w:val="none" w:sz="0" w:space="0" w:color="auto"/>
            <w:bottom w:val="none" w:sz="0" w:space="0" w:color="auto"/>
            <w:right w:val="none" w:sz="0" w:space="0" w:color="auto"/>
          </w:divBdr>
        </w:div>
        <w:div w:id="1535147578">
          <w:marLeft w:val="640"/>
          <w:marRight w:val="0"/>
          <w:marTop w:val="0"/>
          <w:marBottom w:val="0"/>
          <w:divBdr>
            <w:top w:val="none" w:sz="0" w:space="0" w:color="auto"/>
            <w:left w:val="none" w:sz="0" w:space="0" w:color="auto"/>
            <w:bottom w:val="none" w:sz="0" w:space="0" w:color="auto"/>
            <w:right w:val="none" w:sz="0" w:space="0" w:color="auto"/>
          </w:divBdr>
        </w:div>
        <w:div w:id="1577595293">
          <w:marLeft w:val="640"/>
          <w:marRight w:val="0"/>
          <w:marTop w:val="0"/>
          <w:marBottom w:val="0"/>
          <w:divBdr>
            <w:top w:val="none" w:sz="0" w:space="0" w:color="auto"/>
            <w:left w:val="none" w:sz="0" w:space="0" w:color="auto"/>
            <w:bottom w:val="none" w:sz="0" w:space="0" w:color="auto"/>
            <w:right w:val="none" w:sz="0" w:space="0" w:color="auto"/>
          </w:divBdr>
        </w:div>
        <w:div w:id="1585140292">
          <w:marLeft w:val="640"/>
          <w:marRight w:val="0"/>
          <w:marTop w:val="0"/>
          <w:marBottom w:val="0"/>
          <w:divBdr>
            <w:top w:val="none" w:sz="0" w:space="0" w:color="auto"/>
            <w:left w:val="none" w:sz="0" w:space="0" w:color="auto"/>
            <w:bottom w:val="none" w:sz="0" w:space="0" w:color="auto"/>
            <w:right w:val="none" w:sz="0" w:space="0" w:color="auto"/>
          </w:divBdr>
        </w:div>
        <w:div w:id="1593392142">
          <w:marLeft w:val="640"/>
          <w:marRight w:val="0"/>
          <w:marTop w:val="0"/>
          <w:marBottom w:val="0"/>
          <w:divBdr>
            <w:top w:val="none" w:sz="0" w:space="0" w:color="auto"/>
            <w:left w:val="none" w:sz="0" w:space="0" w:color="auto"/>
            <w:bottom w:val="none" w:sz="0" w:space="0" w:color="auto"/>
            <w:right w:val="none" w:sz="0" w:space="0" w:color="auto"/>
          </w:divBdr>
        </w:div>
        <w:div w:id="1598632765">
          <w:marLeft w:val="640"/>
          <w:marRight w:val="0"/>
          <w:marTop w:val="0"/>
          <w:marBottom w:val="0"/>
          <w:divBdr>
            <w:top w:val="none" w:sz="0" w:space="0" w:color="auto"/>
            <w:left w:val="none" w:sz="0" w:space="0" w:color="auto"/>
            <w:bottom w:val="none" w:sz="0" w:space="0" w:color="auto"/>
            <w:right w:val="none" w:sz="0" w:space="0" w:color="auto"/>
          </w:divBdr>
        </w:div>
        <w:div w:id="1626889774">
          <w:marLeft w:val="640"/>
          <w:marRight w:val="0"/>
          <w:marTop w:val="0"/>
          <w:marBottom w:val="0"/>
          <w:divBdr>
            <w:top w:val="none" w:sz="0" w:space="0" w:color="auto"/>
            <w:left w:val="none" w:sz="0" w:space="0" w:color="auto"/>
            <w:bottom w:val="none" w:sz="0" w:space="0" w:color="auto"/>
            <w:right w:val="none" w:sz="0" w:space="0" w:color="auto"/>
          </w:divBdr>
        </w:div>
        <w:div w:id="1643926766">
          <w:marLeft w:val="640"/>
          <w:marRight w:val="0"/>
          <w:marTop w:val="0"/>
          <w:marBottom w:val="0"/>
          <w:divBdr>
            <w:top w:val="none" w:sz="0" w:space="0" w:color="auto"/>
            <w:left w:val="none" w:sz="0" w:space="0" w:color="auto"/>
            <w:bottom w:val="none" w:sz="0" w:space="0" w:color="auto"/>
            <w:right w:val="none" w:sz="0" w:space="0" w:color="auto"/>
          </w:divBdr>
        </w:div>
        <w:div w:id="1682588648">
          <w:marLeft w:val="640"/>
          <w:marRight w:val="0"/>
          <w:marTop w:val="0"/>
          <w:marBottom w:val="0"/>
          <w:divBdr>
            <w:top w:val="none" w:sz="0" w:space="0" w:color="auto"/>
            <w:left w:val="none" w:sz="0" w:space="0" w:color="auto"/>
            <w:bottom w:val="none" w:sz="0" w:space="0" w:color="auto"/>
            <w:right w:val="none" w:sz="0" w:space="0" w:color="auto"/>
          </w:divBdr>
        </w:div>
        <w:div w:id="1686009013">
          <w:marLeft w:val="640"/>
          <w:marRight w:val="0"/>
          <w:marTop w:val="0"/>
          <w:marBottom w:val="0"/>
          <w:divBdr>
            <w:top w:val="none" w:sz="0" w:space="0" w:color="auto"/>
            <w:left w:val="none" w:sz="0" w:space="0" w:color="auto"/>
            <w:bottom w:val="none" w:sz="0" w:space="0" w:color="auto"/>
            <w:right w:val="none" w:sz="0" w:space="0" w:color="auto"/>
          </w:divBdr>
        </w:div>
        <w:div w:id="1725636923">
          <w:marLeft w:val="640"/>
          <w:marRight w:val="0"/>
          <w:marTop w:val="0"/>
          <w:marBottom w:val="0"/>
          <w:divBdr>
            <w:top w:val="none" w:sz="0" w:space="0" w:color="auto"/>
            <w:left w:val="none" w:sz="0" w:space="0" w:color="auto"/>
            <w:bottom w:val="none" w:sz="0" w:space="0" w:color="auto"/>
            <w:right w:val="none" w:sz="0" w:space="0" w:color="auto"/>
          </w:divBdr>
        </w:div>
        <w:div w:id="1732313981">
          <w:marLeft w:val="640"/>
          <w:marRight w:val="0"/>
          <w:marTop w:val="0"/>
          <w:marBottom w:val="0"/>
          <w:divBdr>
            <w:top w:val="none" w:sz="0" w:space="0" w:color="auto"/>
            <w:left w:val="none" w:sz="0" w:space="0" w:color="auto"/>
            <w:bottom w:val="none" w:sz="0" w:space="0" w:color="auto"/>
            <w:right w:val="none" w:sz="0" w:space="0" w:color="auto"/>
          </w:divBdr>
        </w:div>
        <w:div w:id="1767461097">
          <w:marLeft w:val="640"/>
          <w:marRight w:val="0"/>
          <w:marTop w:val="0"/>
          <w:marBottom w:val="0"/>
          <w:divBdr>
            <w:top w:val="none" w:sz="0" w:space="0" w:color="auto"/>
            <w:left w:val="none" w:sz="0" w:space="0" w:color="auto"/>
            <w:bottom w:val="none" w:sz="0" w:space="0" w:color="auto"/>
            <w:right w:val="none" w:sz="0" w:space="0" w:color="auto"/>
          </w:divBdr>
        </w:div>
        <w:div w:id="1774276030">
          <w:marLeft w:val="640"/>
          <w:marRight w:val="0"/>
          <w:marTop w:val="0"/>
          <w:marBottom w:val="0"/>
          <w:divBdr>
            <w:top w:val="none" w:sz="0" w:space="0" w:color="auto"/>
            <w:left w:val="none" w:sz="0" w:space="0" w:color="auto"/>
            <w:bottom w:val="none" w:sz="0" w:space="0" w:color="auto"/>
            <w:right w:val="none" w:sz="0" w:space="0" w:color="auto"/>
          </w:divBdr>
        </w:div>
        <w:div w:id="1782144710">
          <w:marLeft w:val="640"/>
          <w:marRight w:val="0"/>
          <w:marTop w:val="0"/>
          <w:marBottom w:val="0"/>
          <w:divBdr>
            <w:top w:val="none" w:sz="0" w:space="0" w:color="auto"/>
            <w:left w:val="none" w:sz="0" w:space="0" w:color="auto"/>
            <w:bottom w:val="none" w:sz="0" w:space="0" w:color="auto"/>
            <w:right w:val="none" w:sz="0" w:space="0" w:color="auto"/>
          </w:divBdr>
        </w:div>
        <w:div w:id="1783497686">
          <w:marLeft w:val="640"/>
          <w:marRight w:val="0"/>
          <w:marTop w:val="0"/>
          <w:marBottom w:val="0"/>
          <w:divBdr>
            <w:top w:val="none" w:sz="0" w:space="0" w:color="auto"/>
            <w:left w:val="none" w:sz="0" w:space="0" w:color="auto"/>
            <w:bottom w:val="none" w:sz="0" w:space="0" w:color="auto"/>
            <w:right w:val="none" w:sz="0" w:space="0" w:color="auto"/>
          </w:divBdr>
        </w:div>
        <w:div w:id="1816682412">
          <w:marLeft w:val="640"/>
          <w:marRight w:val="0"/>
          <w:marTop w:val="0"/>
          <w:marBottom w:val="0"/>
          <w:divBdr>
            <w:top w:val="none" w:sz="0" w:space="0" w:color="auto"/>
            <w:left w:val="none" w:sz="0" w:space="0" w:color="auto"/>
            <w:bottom w:val="none" w:sz="0" w:space="0" w:color="auto"/>
            <w:right w:val="none" w:sz="0" w:space="0" w:color="auto"/>
          </w:divBdr>
        </w:div>
        <w:div w:id="1832943304">
          <w:marLeft w:val="640"/>
          <w:marRight w:val="0"/>
          <w:marTop w:val="0"/>
          <w:marBottom w:val="0"/>
          <w:divBdr>
            <w:top w:val="none" w:sz="0" w:space="0" w:color="auto"/>
            <w:left w:val="none" w:sz="0" w:space="0" w:color="auto"/>
            <w:bottom w:val="none" w:sz="0" w:space="0" w:color="auto"/>
            <w:right w:val="none" w:sz="0" w:space="0" w:color="auto"/>
          </w:divBdr>
        </w:div>
        <w:div w:id="1853569554">
          <w:marLeft w:val="640"/>
          <w:marRight w:val="0"/>
          <w:marTop w:val="0"/>
          <w:marBottom w:val="0"/>
          <w:divBdr>
            <w:top w:val="none" w:sz="0" w:space="0" w:color="auto"/>
            <w:left w:val="none" w:sz="0" w:space="0" w:color="auto"/>
            <w:bottom w:val="none" w:sz="0" w:space="0" w:color="auto"/>
            <w:right w:val="none" w:sz="0" w:space="0" w:color="auto"/>
          </w:divBdr>
        </w:div>
        <w:div w:id="1860970058">
          <w:marLeft w:val="640"/>
          <w:marRight w:val="0"/>
          <w:marTop w:val="0"/>
          <w:marBottom w:val="0"/>
          <w:divBdr>
            <w:top w:val="none" w:sz="0" w:space="0" w:color="auto"/>
            <w:left w:val="none" w:sz="0" w:space="0" w:color="auto"/>
            <w:bottom w:val="none" w:sz="0" w:space="0" w:color="auto"/>
            <w:right w:val="none" w:sz="0" w:space="0" w:color="auto"/>
          </w:divBdr>
        </w:div>
        <w:div w:id="1883127739">
          <w:marLeft w:val="640"/>
          <w:marRight w:val="0"/>
          <w:marTop w:val="0"/>
          <w:marBottom w:val="0"/>
          <w:divBdr>
            <w:top w:val="none" w:sz="0" w:space="0" w:color="auto"/>
            <w:left w:val="none" w:sz="0" w:space="0" w:color="auto"/>
            <w:bottom w:val="none" w:sz="0" w:space="0" w:color="auto"/>
            <w:right w:val="none" w:sz="0" w:space="0" w:color="auto"/>
          </w:divBdr>
        </w:div>
        <w:div w:id="1886792524">
          <w:marLeft w:val="640"/>
          <w:marRight w:val="0"/>
          <w:marTop w:val="0"/>
          <w:marBottom w:val="0"/>
          <w:divBdr>
            <w:top w:val="none" w:sz="0" w:space="0" w:color="auto"/>
            <w:left w:val="none" w:sz="0" w:space="0" w:color="auto"/>
            <w:bottom w:val="none" w:sz="0" w:space="0" w:color="auto"/>
            <w:right w:val="none" w:sz="0" w:space="0" w:color="auto"/>
          </w:divBdr>
        </w:div>
        <w:div w:id="1892232942">
          <w:marLeft w:val="640"/>
          <w:marRight w:val="0"/>
          <w:marTop w:val="0"/>
          <w:marBottom w:val="0"/>
          <w:divBdr>
            <w:top w:val="none" w:sz="0" w:space="0" w:color="auto"/>
            <w:left w:val="none" w:sz="0" w:space="0" w:color="auto"/>
            <w:bottom w:val="none" w:sz="0" w:space="0" w:color="auto"/>
            <w:right w:val="none" w:sz="0" w:space="0" w:color="auto"/>
          </w:divBdr>
        </w:div>
      </w:divsChild>
    </w:div>
    <w:div w:id="678695451">
      <w:bodyDiv w:val="1"/>
      <w:marLeft w:val="0"/>
      <w:marRight w:val="0"/>
      <w:marTop w:val="0"/>
      <w:marBottom w:val="0"/>
      <w:divBdr>
        <w:top w:val="none" w:sz="0" w:space="0" w:color="auto"/>
        <w:left w:val="none" w:sz="0" w:space="0" w:color="auto"/>
        <w:bottom w:val="none" w:sz="0" w:space="0" w:color="auto"/>
        <w:right w:val="none" w:sz="0" w:space="0" w:color="auto"/>
      </w:divBdr>
    </w:div>
    <w:div w:id="679936815">
      <w:bodyDiv w:val="1"/>
      <w:marLeft w:val="0"/>
      <w:marRight w:val="0"/>
      <w:marTop w:val="0"/>
      <w:marBottom w:val="0"/>
      <w:divBdr>
        <w:top w:val="none" w:sz="0" w:space="0" w:color="auto"/>
        <w:left w:val="none" w:sz="0" w:space="0" w:color="auto"/>
        <w:bottom w:val="none" w:sz="0" w:space="0" w:color="auto"/>
        <w:right w:val="none" w:sz="0" w:space="0" w:color="auto"/>
      </w:divBdr>
    </w:div>
    <w:div w:id="680862900">
      <w:bodyDiv w:val="1"/>
      <w:marLeft w:val="0"/>
      <w:marRight w:val="0"/>
      <w:marTop w:val="0"/>
      <w:marBottom w:val="0"/>
      <w:divBdr>
        <w:top w:val="none" w:sz="0" w:space="0" w:color="auto"/>
        <w:left w:val="none" w:sz="0" w:space="0" w:color="auto"/>
        <w:bottom w:val="none" w:sz="0" w:space="0" w:color="auto"/>
        <w:right w:val="none" w:sz="0" w:space="0" w:color="auto"/>
      </w:divBdr>
    </w:div>
    <w:div w:id="683366539">
      <w:bodyDiv w:val="1"/>
      <w:marLeft w:val="0"/>
      <w:marRight w:val="0"/>
      <w:marTop w:val="0"/>
      <w:marBottom w:val="0"/>
      <w:divBdr>
        <w:top w:val="none" w:sz="0" w:space="0" w:color="auto"/>
        <w:left w:val="none" w:sz="0" w:space="0" w:color="auto"/>
        <w:bottom w:val="none" w:sz="0" w:space="0" w:color="auto"/>
        <w:right w:val="none" w:sz="0" w:space="0" w:color="auto"/>
      </w:divBdr>
    </w:div>
    <w:div w:id="683940490">
      <w:bodyDiv w:val="1"/>
      <w:marLeft w:val="0"/>
      <w:marRight w:val="0"/>
      <w:marTop w:val="0"/>
      <w:marBottom w:val="0"/>
      <w:divBdr>
        <w:top w:val="none" w:sz="0" w:space="0" w:color="auto"/>
        <w:left w:val="none" w:sz="0" w:space="0" w:color="auto"/>
        <w:bottom w:val="none" w:sz="0" w:space="0" w:color="auto"/>
        <w:right w:val="none" w:sz="0" w:space="0" w:color="auto"/>
      </w:divBdr>
    </w:div>
    <w:div w:id="685516679">
      <w:bodyDiv w:val="1"/>
      <w:marLeft w:val="0"/>
      <w:marRight w:val="0"/>
      <w:marTop w:val="0"/>
      <w:marBottom w:val="0"/>
      <w:divBdr>
        <w:top w:val="none" w:sz="0" w:space="0" w:color="auto"/>
        <w:left w:val="none" w:sz="0" w:space="0" w:color="auto"/>
        <w:bottom w:val="none" w:sz="0" w:space="0" w:color="auto"/>
        <w:right w:val="none" w:sz="0" w:space="0" w:color="auto"/>
      </w:divBdr>
    </w:div>
    <w:div w:id="688919352">
      <w:bodyDiv w:val="1"/>
      <w:marLeft w:val="0"/>
      <w:marRight w:val="0"/>
      <w:marTop w:val="0"/>
      <w:marBottom w:val="0"/>
      <w:divBdr>
        <w:top w:val="none" w:sz="0" w:space="0" w:color="auto"/>
        <w:left w:val="none" w:sz="0" w:space="0" w:color="auto"/>
        <w:bottom w:val="none" w:sz="0" w:space="0" w:color="auto"/>
        <w:right w:val="none" w:sz="0" w:space="0" w:color="auto"/>
      </w:divBdr>
    </w:div>
    <w:div w:id="689380438">
      <w:bodyDiv w:val="1"/>
      <w:marLeft w:val="0"/>
      <w:marRight w:val="0"/>
      <w:marTop w:val="0"/>
      <w:marBottom w:val="0"/>
      <w:divBdr>
        <w:top w:val="none" w:sz="0" w:space="0" w:color="auto"/>
        <w:left w:val="none" w:sz="0" w:space="0" w:color="auto"/>
        <w:bottom w:val="none" w:sz="0" w:space="0" w:color="auto"/>
        <w:right w:val="none" w:sz="0" w:space="0" w:color="auto"/>
      </w:divBdr>
      <w:divsChild>
        <w:div w:id="39984260">
          <w:marLeft w:val="640"/>
          <w:marRight w:val="0"/>
          <w:marTop w:val="0"/>
          <w:marBottom w:val="0"/>
          <w:divBdr>
            <w:top w:val="none" w:sz="0" w:space="0" w:color="auto"/>
            <w:left w:val="none" w:sz="0" w:space="0" w:color="auto"/>
            <w:bottom w:val="none" w:sz="0" w:space="0" w:color="auto"/>
            <w:right w:val="none" w:sz="0" w:space="0" w:color="auto"/>
          </w:divBdr>
        </w:div>
        <w:div w:id="88546394">
          <w:marLeft w:val="640"/>
          <w:marRight w:val="0"/>
          <w:marTop w:val="0"/>
          <w:marBottom w:val="0"/>
          <w:divBdr>
            <w:top w:val="none" w:sz="0" w:space="0" w:color="auto"/>
            <w:left w:val="none" w:sz="0" w:space="0" w:color="auto"/>
            <w:bottom w:val="none" w:sz="0" w:space="0" w:color="auto"/>
            <w:right w:val="none" w:sz="0" w:space="0" w:color="auto"/>
          </w:divBdr>
        </w:div>
        <w:div w:id="114252766">
          <w:marLeft w:val="640"/>
          <w:marRight w:val="0"/>
          <w:marTop w:val="0"/>
          <w:marBottom w:val="0"/>
          <w:divBdr>
            <w:top w:val="none" w:sz="0" w:space="0" w:color="auto"/>
            <w:left w:val="none" w:sz="0" w:space="0" w:color="auto"/>
            <w:bottom w:val="none" w:sz="0" w:space="0" w:color="auto"/>
            <w:right w:val="none" w:sz="0" w:space="0" w:color="auto"/>
          </w:divBdr>
        </w:div>
        <w:div w:id="114636925">
          <w:marLeft w:val="640"/>
          <w:marRight w:val="0"/>
          <w:marTop w:val="0"/>
          <w:marBottom w:val="0"/>
          <w:divBdr>
            <w:top w:val="none" w:sz="0" w:space="0" w:color="auto"/>
            <w:left w:val="none" w:sz="0" w:space="0" w:color="auto"/>
            <w:bottom w:val="none" w:sz="0" w:space="0" w:color="auto"/>
            <w:right w:val="none" w:sz="0" w:space="0" w:color="auto"/>
          </w:divBdr>
        </w:div>
        <w:div w:id="125970199">
          <w:marLeft w:val="640"/>
          <w:marRight w:val="0"/>
          <w:marTop w:val="0"/>
          <w:marBottom w:val="0"/>
          <w:divBdr>
            <w:top w:val="none" w:sz="0" w:space="0" w:color="auto"/>
            <w:left w:val="none" w:sz="0" w:space="0" w:color="auto"/>
            <w:bottom w:val="none" w:sz="0" w:space="0" w:color="auto"/>
            <w:right w:val="none" w:sz="0" w:space="0" w:color="auto"/>
          </w:divBdr>
        </w:div>
        <w:div w:id="156382869">
          <w:marLeft w:val="640"/>
          <w:marRight w:val="0"/>
          <w:marTop w:val="0"/>
          <w:marBottom w:val="0"/>
          <w:divBdr>
            <w:top w:val="none" w:sz="0" w:space="0" w:color="auto"/>
            <w:left w:val="none" w:sz="0" w:space="0" w:color="auto"/>
            <w:bottom w:val="none" w:sz="0" w:space="0" w:color="auto"/>
            <w:right w:val="none" w:sz="0" w:space="0" w:color="auto"/>
          </w:divBdr>
        </w:div>
        <w:div w:id="167059913">
          <w:marLeft w:val="640"/>
          <w:marRight w:val="0"/>
          <w:marTop w:val="0"/>
          <w:marBottom w:val="0"/>
          <w:divBdr>
            <w:top w:val="none" w:sz="0" w:space="0" w:color="auto"/>
            <w:left w:val="none" w:sz="0" w:space="0" w:color="auto"/>
            <w:bottom w:val="none" w:sz="0" w:space="0" w:color="auto"/>
            <w:right w:val="none" w:sz="0" w:space="0" w:color="auto"/>
          </w:divBdr>
        </w:div>
        <w:div w:id="218397973">
          <w:marLeft w:val="640"/>
          <w:marRight w:val="0"/>
          <w:marTop w:val="0"/>
          <w:marBottom w:val="0"/>
          <w:divBdr>
            <w:top w:val="none" w:sz="0" w:space="0" w:color="auto"/>
            <w:left w:val="none" w:sz="0" w:space="0" w:color="auto"/>
            <w:bottom w:val="none" w:sz="0" w:space="0" w:color="auto"/>
            <w:right w:val="none" w:sz="0" w:space="0" w:color="auto"/>
          </w:divBdr>
        </w:div>
        <w:div w:id="224267635">
          <w:marLeft w:val="640"/>
          <w:marRight w:val="0"/>
          <w:marTop w:val="0"/>
          <w:marBottom w:val="0"/>
          <w:divBdr>
            <w:top w:val="none" w:sz="0" w:space="0" w:color="auto"/>
            <w:left w:val="none" w:sz="0" w:space="0" w:color="auto"/>
            <w:bottom w:val="none" w:sz="0" w:space="0" w:color="auto"/>
            <w:right w:val="none" w:sz="0" w:space="0" w:color="auto"/>
          </w:divBdr>
        </w:div>
        <w:div w:id="280498251">
          <w:marLeft w:val="640"/>
          <w:marRight w:val="0"/>
          <w:marTop w:val="0"/>
          <w:marBottom w:val="0"/>
          <w:divBdr>
            <w:top w:val="none" w:sz="0" w:space="0" w:color="auto"/>
            <w:left w:val="none" w:sz="0" w:space="0" w:color="auto"/>
            <w:bottom w:val="none" w:sz="0" w:space="0" w:color="auto"/>
            <w:right w:val="none" w:sz="0" w:space="0" w:color="auto"/>
          </w:divBdr>
        </w:div>
        <w:div w:id="281036532">
          <w:marLeft w:val="640"/>
          <w:marRight w:val="0"/>
          <w:marTop w:val="0"/>
          <w:marBottom w:val="0"/>
          <w:divBdr>
            <w:top w:val="none" w:sz="0" w:space="0" w:color="auto"/>
            <w:left w:val="none" w:sz="0" w:space="0" w:color="auto"/>
            <w:bottom w:val="none" w:sz="0" w:space="0" w:color="auto"/>
            <w:right w:val="none" w:sz="0" w:space="0" w:color="auto"/>
          </w:divBdr>
        </w:div>
        <w:div w:id="281765867">
          <w:marLeft w:val="640"/>
          <w:marRight w:val="0"/>
          <w:marTop w:val="0"/>
          <w:marBottom w:val="0"/>
          <w:divBdr>
            <w:top w:val="none" w:sz="0" w:space="0" w:color="auto"/>
            <w:left w:val="none" w:sz="0" w:space="0" w:color="auto"/>
            <w:bottom w:val="none" w:sz="0" w:space="0" w:color="auto"/>
            <w:right w:val="none" w:sz="0" w:space="0" w:color="auto"/>
          </w:divBdr>
        </w:div>
        <w:div w:id="309794216">
          <w:marLeft w:val="640"/>
          <w:marRight w:val="0"/>
          <w:marTop w:val="0"/>
          <w:marBottom w:val="0"/>
          <w:divBdr>
            <w:top w:val="none" w:sz="0" w:space="0" w:color="auto"/>
            <w:left w:val="none" w:sz="0" w:space="0" w:color="auto"/>
            <w:bottom w:val="none" w:sz="0" w:space="0" w:color="auto"/>
            <w:right w:val="none" w:sz="0" w:space="0" w:color="auto"/>
          </w:divBdr>
        </w:div>
        <w:div w:id="348022480">
          <w:marLeft w:val="640"/>
          <w:marRight w:val="0"/>
          <w:marTop w:val="0"/>
          <w:marBottom w:val="0"/>
          <w:divBdr>
            <w:top w:val="none" w:sz="0" w:space="0" w:color="auto"/>
            <w:left w:val="none" w:sz="0" w:space="0" w:color="auto"/>
            <w:bottom w:val="none" w:sz="0" w:space="0" w:color="auto"/>
            <w:right w:val="none" w:sz="0" w:space="0" w:color="auto"/>
          </w:divBdr>
        </w:div>
        <w:div w:id="379209627">
          <w:marLeft w:val="640"/>
          <w:marRight w:val="0"/>
          <w:marTop w:val="0"/>
          <w:marBottom w:val="0"/>
          <w:divBdr>
            <w:top w:val="none" w:sz="0" w:space="0" w:color="auto"/>
            <w:left w:val="none" w:sz="0" w:space="0" w:color="auto"/>
            <w:bottom w:val="none" w:sz="0" w:space="0" w:color="auto"/>
            <w:right w:val="none" w:sz="0" w:space="0" w:color="auto"/>
          </w:divBdr>
        </w:div>
        <w:div w:id="423768701">
          <w:marLeft w:val="640"/>
          <w:marRight w:val="0"/>
          <w:marTop w:val="0"/>
          <w:marBottom w:val="0"/>
          <w:divBdr>
            <w:top w:val="none" w:sz="0" w:space="0" w:color="auto"/>
            <w:left w:val="none" w:sz="0" w:space="0" w:color="auto"/>
            <w:bottom w:val="none" w:sz="0" w:space="0" w:color="auto"/>
            <w:right w:val="none" w:sz="0" w:space="0" w:color="auto"/>
          </w:divBdr>
        </w:div>
        <w:div w:id="426124511">
          <w:marLeft w:val="640"/>
          <w:marRight w:val="0"/>
          <w:marTop w:val="0"/>
          <w:marBottom w:val="0"/>
          <w:divBdr>
            <w:top w:val="none" w:sz="0" w:space="0" w:color="auto"/>
            <w:left w:val="none" w:sz="0" w:space="0" w:color="auto"/>
            <w:bottom w:val="none" w:sz="0" w:space="0" w:color="auto"/>
            <w:right w:val="none" w:sz="0" w:space="0" w:color="auto"/>
          </w:divBdr>
        </w:div>
        <w:div w:id="477386338">
          <w:marLeft w:val="640"/>
          <w:marRight w:val="0"/>
          <w:marTop w:val="0"/>
          <w:marBottom w:val="0"/>
          <w:divBdr>
            <w:top w:val="none" w:sz="0" w:space="0" w:color="auto"/>
            <w:left w:val="none" w:sz="0" w:space="0" w:color="auto"/>
            <w:bottom w:val="none" w:sz="0" w:space="0" w:color="auto"/>
            <w:right w:val="none" w:sz="0" w:space="0" w:color="auto"/>
          </w:divBdr>
        </w:div>
        <w:div w:id="477646532">
          <w:marLeft w:val="640"/>
          <w:marRight w:val="0"/>
          <w:marTop w:val="0"/>
          <w:marBottom w:val="0"/>
          <w:divBdr>
            <w:top w:val="none" w:sz="0" w:space="0" w:color="auto"/>
            <w:left w:val="none" w:sz="0" w:space="0" w:color="auto"/>
            <w:bottom w:val="none" w:sz="0" w:space="0" w:color="auto"/>
            <w:right w:val="none" w:sz="0" w:space="0" w:color="auto"/>
          </w:divBdr>
        </w:div>
        <w:div w:id="485561221">
          <w:marLeft w:val="640"/>
          <w:marRight w:val="0"/>
          <w:marTop w:val="0"/>
          <w:marBottom w:val="0"/>
          <w:divBdr>
            <w:top w:val="none" w:sz="0" w:space="0" w:color="auto"/>
            <w:left w:val="none" w:sz="0" w:space="0" w:color="auto"/>
            <w:bottom w:val="none" w:sz="0" w:space="0" w:color="auto"/>
            <w:right w:val="none" w:sz="0" w:space="0" w:color="auto"/>
          </w:divBdr>
        </w:div>
        <w:div w:id="486090005">
          <w:marLeft w:val="640"/>
          <w:marRight w:val="0"/>
          <w:marTop w:val="0"/>
          <w:marBottom w:val="0"/>
          <w:divBdr>
            <w:top w:val="none" w:sz="0" w:space="0" w:color="auto"/>
            <w:left w:val="none" w:sz="0" w:space="0" w:color="auto"/>
            <w:bottom w:val="none" w:sz="0" w:space="0" w:color="auto"/>
            <w:right w:val="none" w:sz="0" w:space="0" w:color="auto"/>
          </w:divBdr>
        </w:div>
        <w:div w:id="539711788">
          <w:marLeft w:val="640"/>
          <w:marRight w:val="0"/>
          <w:marTop w:val="0"/>
          <w:marBottom w:val="0"/>
          <w:divBdr>
            <w:top w:val="none" w:sz="0" w:space="0" w:color="auto"/>
            <w:left w:val="none" w:sz="0" w:space="0" w:color="auto"/>
            <w:bottom w:val="none" w:sz="0" w:space="0" w:color="auto"/>
            <w:right w:val="none" w:sz="0" w:space="0" w:color="auto"/>
          </w:divBdr>
        </w:div>
        <w:div w:id="562327127">
          <w:marLeft w:val="640"/>
          <w:marRight w:val="0"/>
          <w:marTop w:val="0"/>
          <w:marBottom w:val="0"/>
          <w:divBdr>
            <w:top w:val="none" w:sz="0" w:space="0" w:color="auto"/>
            <w:left w:val="none" w:sz="0" w:space="0" w:color="auto"/>
            <w:bottom w:val="none" w:sz="0" w:space="0" w:color="auto"/>
            <w:right w:val="none" w:sz="0" w:space="0" w:color="auto"/>
          </w:divBdr>
        </w:div>
        <w:div w:id="628894913">
          <w:marLeft w:val="640"/>
          <w:marRight w:val="0"/>
          <w:marTop w:val="0"/>
          <w:marBottom w:val="0"/>
          <w:divBdr>
            <w:top w:val="none" w:sz="0" w:space="0" w:color="auto"/>
            <w:left w:val="none" w:sz="0" w:space="0" w:color="auto"/>
            <w:bottom w:val="none" w:sz="0" w:space="0" w:color="auto"/>
            <w:right w:val="none" w:sz="0" w:space="0" w:color="auto"/>
          </w:divBdr>
        </w:div>
        <w:div w:id="648941594">
          <w:marLeft w:val="640"/>
          <w:marRight w:val="0"/>
          <w:marTop w:val="0"/>
          <w:marBottom w:val="0"/>
          <w:divBdr>
            <w:top w:val="none" w:sz="0" w:space="0" w:color="auto"/>
            <w:left w:val="none" w:sz="0" w:space="0" w:color="auto"/>
            <w:bottom w:val="none" w:sz="0" w:space="0" w:color="auto"/>
            <w:right w:val="none" w:sz="0" w:space="0" w:color="auto"/>
          </w:divBdr>
        </w:div>
        <w:div w:id="678198307">
          <w:marLeft w:val="640"/>
          <w:marRight w:val="0"/>
          <w:marTop w:val="0"/>
          <w:marBottom w:val="0"/>
          <w:divBdr>
            <w:top w:val="none" w:sz="0" w:space="0" w:color="auto"/>
            <w:left w:val="none" w:sz="0" w:space="0" w:color="auto"/>
            <w:bottom w:val="none" w:sz="0" w:space="0" w:color="auto"/>
            <w:right w:val="none" w:sz="0" w:space="0" w:color="auto"/>
          </w:divBdr>
        </w:div>
        <w:div w:id="736395068">
          <w:marLeft w:val="640"/>
          <w:marRight w:val="0"/>
          <w:marTop w:val="0"/>
          <w:marBottom w:val="0"/>
          <w:divBdr>
            <w:top w:val="none" w:sz="0" w:space="0" w:color="auto"/>
            <w:left w:val="none" w:sz="0" w:space="0" w:color="auto"/>
            <w:bottom w:val="none" w:sz="0" w:space="0" w:color="auto"/>
            <w:right w:val="none" w:sz="0" w:space="0" w:color="auto"/>
          </w:divBdr>
        </w:div>
        <w:div w:id="742679034">
          <w:marLeft w:val="640"/>
          <w:marRight w:val="0"/>
          <w:marTop w:val="0"/>
          <w:marBottom w:val="0"/>
          <w:divBdr>
            <w:top w:val="none" w:sz="0" w:space="0" w:color="auto"/>
            <w:left w:val="none" w:sz="0" w:space="0" w:color="auto"/>
            <w:bottom w:val="none" w:sz="0" w:space="0" w:color="auto"/>
            <w:right w:val="none" w:sz="0" w:space="0" w:color="auto"/>
          </w:divBdr>
        </w:div>
        <w:div w:id="750086672">
          <w:marLeft w:val="640"/>
          <w:marRight w:val="0"/>
          <w:marTop w:val="0"/>
          <w:marBottom w:val="0"/>
          <w:divBdr>
            <w:top w:val="none" w:sz="0" w:space="0" w:color="auto"/>
            <w:left w:val="none" w:sz="0" w:space="0" w:color="auto"/>
            <w:bottom w:val="none" w:sz="0" w:space="0" w:color="auto"/>
            <w:right w:val="none" w:sz="0" w:space="0" w:color="auto"/>
          </w:divBdr>
        </w:div>
        <w:div w:id="807359940">
          <w:marLeft w:val="640"/>
          <w:marRight w:val="0"/>
          <w:marTop w:val="0"/>
          <w:marBottom w:val="0"/>
          <w:divBdr>
            <w:top w:val="none" w:sz="0" w:space="0" w:color="auto"/>
            <w:left w:val="none" w:sz="0" w:space="0" w:color="auto"/>
            <w:bottom w:val="none" w:sz="0" w:space="0" w:color="auto"/>
            <w:right w:val="none" w:sz="0" w:space="0" w:color="auto"/>
          </w:divBdr>
        </w:div>
        <w:div w:id="818696647">
          <w:marLeft w:val="640"/>
          <w:marRight w:val="0"/>
          <w:marTop w:val="0"/>
          <w:marBottom w:val="0"/>
          <w:divBdr>
            <w:top w:val="none" w:sz="0" w:space="0" w:color="auto"/>
            <w:left w:val="none" w:sz="0" w:space="0" w:color="auto"/>
            <w:bottom w:val="none" w:sz="0" w:space="0" w:color="auto"/>
            <w:right w:val="none" w:sz="0" w:space="0" w:color="auto"/>
          </w:divBdr>
        </w:div>
        <w:div w:id="834684999">
          <w:marLeft w:val="640"/>
          <w:marRight w:val="0"/>
          <w:marTop w:val="0"/>
          <w:marBottom w:val="0"/>
          <w:divBdr>
            <w:top w:val="none" w:sz="0" w:space="0" w:color="auto"/>
            <w:left w:val="none" w:sz="0" w:space="0" w:color="auto"/>
            <w:bottom w:val="none" w:sz="0" w:space="0" w:color="auto"/>
            <w:right w:val="none" w:sz="0" w:space="0" w:color="auto"/>
          </w:divBdr>
        </w:div>
        <w:div w:id="898320493">
          <w:marLeft w:val="640"/>
          <w:marRight w:val="0"/>
          <w:marTop w:val="0"/>
          <w:marBottom w:val="0"/>
          <w:divBdr>
            <w:top w:val="none" w:sz="0" w:space="0" w:color="auto"/>
            <w:left w:val="none" w:sz="0" w:space="0" w:color="auto"/>
            <w:bottom w:val="none" w:sz="0" w:space="0" w:color="auto"/>
            <w:right w:val="none" w:sz="0" w:space="0" w:color="auto"/>
          </w:divBdr>
        </w:div>
        <w:div w:id="915821469">
          <w:marLeft w:val="640"/>
          <w:marRight w:val="0"/>
          <w:marTop w:val="0"/>
          <w:marBottom w:val="0"/>
          <w:divBdr>
            <w:top w:val="none" w:sz="0" w:space="0" w:color="auto"/>
            <w:left w:val="none" w:sz="0" w:space="0" w:color="auto"/>
            <w:bottom w:val="none" w:sz="0" w:space="0" w:color="auto"/>
            <w:right w:val="none" w:sz="0" w:space="0" w:color="auto"/>
          </w:divBdr>
        </w:div>
        <w:div w:id="916404147">
          <w:marLeft w:val="640"/>
          <w:marRight w:val="0"/>
          <w:marTop w:val="0"/>
          <w:marBottom w:val="0"/>
          <w:divBdr>
            <w:top w:val="none" w:sz="0" w:space="0" w:color="auto"/>
            <w:left w:val="none" w:sz="0" w:space="0" w:color="auto"/>
            <w:bottom w:val="none" w:sz="0" w:space="0" w:color="auto"/>
            <w:right w:val="none" w:sz="0" w:space="0" w:color="auto"/>
          </w:divBdr>
        </w:div>
        <w:div w:id="924218908">
          <w:marLeft w:val="640"/>
          <w:marRight w:val="0"/>
          <w:marTop w:val="0"/>
          <w:marBottom w:val="0"/>
          <w:divBdr>
            <w:top w:val="none" w:sz="0" w:space="0" w:color="auto"/>
            <w:left w:val="none" w:sz="0" w:space="0" w:color="auto"/>
            <w:bottom w:val="none" w:sz="0" w:space="0" w:color="auto"/>
            <w:right w:val="none" w:sz="0" w:space="0" w:color="auto"/>
          </w:divBdr>
        </w:div>
        <w:div w:id="962662274">
          <w:marLeft w:val="640"/>
          <w:marRight w:val="0"/>
          <w:marTop w:val="0"/>
          <w:marBottom w:val="0"/>
          <w:divBdr>
            <w:top w:val="none" w:sz="0" w:space="0" w:color="auto"/>
            <w:left w:val="none" w:sz="0" w:space="0" w:color="auto"/>
            <w:bottom w:val="none" w:sz="0" w:space="0" w:color="auto"/>
            <w:right w:val="none" w:sz="0" w:space="0" w:color="auto"/>
          </w:divBdr>
        </w:div>
        <w:div w:id="1038972134">
          <w:marLeft w:val="640"/>
          <w:marRight w:val="0"/>
          <w:marTop w:val="0"/>
          <w:marBottom w:val="0"/>
          <w:divBdr>
            <w:top w:val="none" w:sz="0" w:space="0" w:color="auto"/>
            <w:left w:val="none" w:sz="0" w:space="0" w:color="auto"/>
            <w:bottom w:val="none" w:sz="0" w:space="0" w:color="auto"/>
            <w:right w:val="none" w:sz="0" w:space="0" w:color="auto"/>
          </w:divBdr>
        </w:div>
        <w:div w:id="1043948065">
          <w:marLeft w:val="640"/>
          <w:marRight w:val="0"/>
          <w:marTop w:val="0"/>
          <w:marBottom w:val="0"/>
          <w:divBdr>
            <w:top w:val="none" w:sz="0" w:space="0" w:color="auto"/>
            <w:left w:val="none" w:sz="0" w:space="0" w:color="auto"/>
            <w:bottom w:val="none" w:sz="0" w:space="0" w:color="auto"/>
            <w:right w:val="none" w:sz="0" w:space="0" w:color="auto"/>
          </w:divBdr>
        </w:div>
        <w:div w:id="1049306551">
          <w:marLeft w:val="640"/>
          <w:marRight w:val="0"/>
          <w:marTop w:val="0"/>
          <w:marBottom w:val="0"/>
          <w:divBdr>
            <w:top w:val="none" w:sz="0" w:space="0" w:color="auto"/>
            <w:left w:val="none" w:sz="0" w:space="0" w:color="auto"/>
            <w:bottom w:val="none" w:sz="0" w:space="0" w:color="auto"/>
            <w:right w:val="none" w:sz="0" w:space="0" w:color="auto"/>
          </w:divBdr>
        </w:div>
        <w:div w:id="1075668627">
          <w:marLeft w:val="640"/>
          <w:marRight w:val="0"/>
          <w:marTop w:val="0"/>
          <w:marBottom w:val="0"/>
          <w:divBdr>
            <w:top w:val="none" w:sz="0" w:space="0" w:color="auto"/>
            <w:left w:val="none" w:sz="0" w:space="0" w:color="auto"/>
            <w:bottom w:val="none" w:sz="0" w:space="0" w:color="auto"/>
            <w:right w:val="none" w:sz="0" w:space="0" w:color="auto"/>
          </w:divBdr>
        </w:div>
        <w:div w:id="1079059617">
          <w:marLeft w:val="640"/>
          <w:marRight w:val="0"/>
          <w:marTop w:val="0"/>
          <w:marBottom w:val="0"/>
          <w:divBdr>
            <w:top w:val="none" w:sz="0" w:space="0" w:color="auto"/>
            <w:left w:val="none" w:sz="0" w:space="0" w:color="auto"/>
            <w:bottom w:val="none" w:sz="0" w:space="0" w:color="auto"/>
            <w:right w:val="none" w:sz="0" w:space="0" w:color="auto"/>
          </w:divBdr>
        </w:div>
        <w:div w:id="1079132408">
          <w:marLeft w:val="640"/>
          <w:marRight w:val="0"/>
          <w:marTop w:val="0"/>
          <w:marBottom w:val="0"/>
          <w:divBdr>
            <w:top w:val="none" w:sz="0" w:space="0" w:color="auto"/>
            <w:left w:val="none" w:sz="0" w:space="0" w:color="auto"/>
            <w:bottom w:val="none" w:sz="0" w:space="0" w:color="auto"/>
            <w:right w:val="none" w:sz="0" w:space="0" w:color="auto"/>
          </w:divBdr>
        </w:div>
        <w:div w:id="1142231367">
          <w:marLeft w:val="640"/>
          <w:marRight w:val="0"/>
          <w:marTop w:val="0"/>
          <w:marBottom w:val="0"/>
          <w:divBdr>
            <w:top w:val="none" w:sz="0" w:space="0" w:color="auto"/>
            <w:left w:val="none" w:sz="0" w:space="0" w:color="auto"/>
            <w:bottom w:val="none" w:sz="0" w:space="0" w:color="auto"/>
            <w:right w:val="none" w:sz="0" w:space="0" w:color="auto"/>
          </w:divBdr>
        </w:div>
        <w:div w:id="1227035784">
          <w:marLeft w:val="640"/>
          <w:marRight w:val="0"/>
          <w:marTop w:val="0"/>
          <w:marBottom w:val="0"/>
          <w:divBdr>
            <w:top w:val="none" w:sz="0" w:space="0" w:color="auto"/>
            <w:left w:val="none" w:sz="0" w:space="0" w:color="auto"/>
            <w:bottom w:val="none" w:sz="0" w:space="0" w:color="auto"/>
            <w:right w:val="none" w:sz="0" w:space="0" w:color="auto"/>
          </w:divBdr>
        </w:div>
        <w:div w:id="1239171188">
          <w:marLeft w:val="640"/>
          <w:marRight w:val="0"/>
          <w:marTop w:val="0"/>
          <w:marBottom w:val="0"/>
          <w:divBdr>
            <w:top w:val="none" w:sz="0" w:space="0" w:color="auto"/>
            <w:left w:val="none" w:sz="0" w:space="0" w:color="auto"/>
            <w:bottom w:val="none" w:sz="0" w:space="0" w:color="auto"/>
            <w:right w:val="none" w:sz="0" w:space="0" w:color="auto"/>
          </w:divBdr>
        </w:div>
        <w:div w:id="1260720734">
          <w:marLeft w:val="640"/>
          <w:marRight w:val="0"/>
          <w:marTop w:val="0"/>
          <w:marBottom w:val="0"/>
          <w:divBdr>
            <w:top w:val="none" w:sz="0" w:space="0" w:color="auto"/>
            <w:left w:val="none" w:sz="0" w:space="0" w:color="auto"/>
            <w:bottom w:val="none" w:sz="0" w:space="0" w:color="auto"/>
            <w:right w:val="none" w:sz="0" w:space="0" w:color="auto"/>
          </w:divBdr>
        </w:div>
        <w:div w:id="1266303994">
          <w:marLeft w:val="640"/>
          <w:marRight w:val="0"/>
          <w:marTop w:val="0"/>
          <w:marBottom w:val="0"/>
          <w:divBdr>
            <w:top w:val="none" w:sz="0" w:space="0" w:color="auto"/>
            <w:left w:val="none" w:sz="0" w:space="0" w:color="auto"/>
            <w:bottom w:val="none" w:sz="0" w:space="0" w:color="auto"/>
            <w:right w:val="none" w:sz="0" w:space="0" w:color="auto"/>
          </w:divBdr>
        </w:div>
        <w:div w:id="1286618981">
          <w:marLeft w:val="640"/>
          <w:marRight w:val="0"/>
          <w:marTop w:val="0"/>
          <w:marBottom w:val="0"/>
          <w:divBdr>
            <w:top w:val="none" w:sz="0" w:space="0" w:color="auto"/>
            <w:left w:val="none" w:sz="0" w:space="0" w:color="auto"/>
            <w:bottom w:val="none" w:sz="0" w:space="0" w:color="auto"/>
            <w:right w:val="none" w:sz="0" w:space="0" w:color="auto"/>
          </w:divBdr>
        </w:div>
        <w:div w:id="1313681087">
          <w:marLeft w:val="640"/>
          <w:marRight w:val="0"/>
          <w:marTop w:val="0"/>
          <w:marBottom w:val="0"/>
          <w:divBdr>
            <w:top w:val="none" w:sz="0" w:space="0" w:color="auto"/>
            <w:left w:val="none" w:sz="0" w:space="0" w:color="auto"/>
            <w:bottom w:val="none" w:sz="0" w:space="0" w:color="auto"/>
            <w:right w:val="none" w:sz="0" w:space="0" w:color="auto"/>
          </w:divBdr>
        </w:div>
        <w:div w:id="1335572560">
          <w:marLeft w:val="640"/>
          <w:marRight w:val="0"/>
          <w:marTop w:val="0"/>
          <w:marBottom w:val="0"/>
          <w:divBdr>
            <w:top w:val="none" w:sz="0" w:space="0" w:color="auto"/>
            <w:left w:val="none" w:sz="0" w:space="0" w:color="auto"/>
            <w:bottom w:val="none" w:sz="0" w:space="0" w:color="auto"/>
            <w:right w:val="none" w:sz="0" w:space="0" w:color="auto"/>
          </w:divBdr>
        </w:div>
        <w:div w:id="1354189813">
          <w:marLeft w:val="640"/>
          <w:marRight w:val="0"/>
          <w:marTop w:val="0"/>
          <w:marBottom w:val="0"/>
          <w:divBdr>
            <w:top w:val="none" w:sz="0" w:space="0" w:color="auto"/>
            <w:left w:val="none" w:sz="0" w:space="0" w:color="auto"/>
            <w:bottom w:val="none" w:sz="0" w:space="0" w:color="auto"/>
            <w:right w:val="none" w:sz="0" w:space="0" w:color="auto"/>
          </w:divBdr>
        </w:div>
        <w:div w:id="1362825205">
          <w:marLeft w:val="640"/>
          <w:marRight w:val="0"/>
          <w:marTop w:val="0"/>
          <w:marBottom w:val="0"/>
          <w:divBdr>
            <w:top w:val="none" w:sz="0" w:space="0" w:color="auto"/>
            <w:left w:val="none" w:sz="0" w:space="0" w:color="auto"/>
            <w:bottom w:val="none" w:sz="0" w:space="0" w:color="auto"/>
            <w:right w:val="none" w:sz="0" w:space="0" w:color="auto"/>
          </w:divBdr>
        </w:div>
        <w:div w:id="1400639004">
          <w:marLeft w:val="640"/>
          <w:marRight w:val="0"/>
          <w:marTop w:val="0"/>
          <w:marBottom w:val="0"/>
          <w:divBdr>
            <w:top w:val="none" w:sz="0" w:space="0" w:color="auto"/>
            <w:left w:val="none" w:sz="0" w:space="0" w:color="auto"/>
            <w:bottom w:val="none" w:sz="0" w:space="0" w:color="auto"/>
            <w:right w:val="none" w:sz="0" w:space="0" w:color="auto"/>
          </w:divBdr>
        </w:div>
        <w:div w:id="1471091844">
          <w:marLeft w:val="640"/>
          <w:marRight w:val="0"/>
          <w:marTop w:val="0"/>
          <w:marBottom w:val="0"/>
          <w:divBdr>
            <w:top w:val="none" w:sz="0" w:space="0" w:color="auto"/>
            <w:left w:val="none" w:sz="0" w:space="0" w:color="auto"/>
            <w:bottom w:val="none" w:sz="0" w:space="0" w:color="auto"/>
            <w:right w:val="none" w:sz="0" w:space="0" w:color="auto"/>
          </w:divBdr>
        </w:div>
        <w:div w:id="1490513534">
          <w:marLeft w:val="640"/>
          <w:marRight w:val="0"/>
          <w:marTop w:val="0"/>
          <w:marBottom w:val="0"/>
          <w:divBdr>
            <w:top w:val="none" w:sz="0" w:space="0" w:color="auto"/>
            <w:left w:val="none" w:sz="0" w:space="0" w:color="auto"/>
            <w:bottom w:val="none" w:sz="0" w:space="0" w:color="auto"/>
            <w:right w:val="none" w:sz="0" w:space="0" w:color="auto"/>
          </w:divBdr>
        </w:div>
        <w:div w:id="1507360393">
          <w:marLeft w:val="640"/>
          <w:marRight w:val="0"/>
          <w:marTop w:val="0"/>
          <w:marBottom w:val="0"/>
          <w:divBdr>
            <w:top w:val="none" w:sz="0" w:space="0" w:color="auto"/>
            <w:left w:val="none" w:sz="0" w:space="0" w:color="auto"/>
            <w:bottom w:val="none" w:sz="0" w:space="0" w:color="auto"/>
            <w:right w:val="none" w:sz="0" w:space="0" w:color="auto"/>
          </w:divBdr>
        </w:div>
        <w:div w:id="1525943971">
          <w:marLeft w:val="640"/>
          <w:marRight w:val="0"/>
          <w:marTop w:val="0"/>
          <w:marBottom w:val="0"/>
          <w:divBdr>
            <w:top w:val="none" w:sz="0" w:space="0" w:color="auto"/>
            <w:left w:val="none" w:sz="0" w:space="0" w:color="auto"/>
            <w:bottom w:val="none" w:sz="0" w:space="0" w:color="auto"/>
            <w:right w:val="none" w:sz="0" w:space="0" w:color="auto"/>
          </w:divBdr>
        </w:div>
        <w:div w:id="1532378274">
          <w:marLeft w:val="640"/>
          <w:marRight w:val="0"/>
          <w:marTop w:val="0"/>
          <w:marBottom w:val="0"/>
          <w:divBdr>
            <w:top w:val="none" w:sz="0" w:space="0" w:color="auto"/>
            <w:left w:val="none" w:sz="0" w:space="0" w:color="auto"/>
            <w:bottom w:val="none" w:sz="0" w:space="0" w:color="auto"/>
            <w:right w:val="none" w:sz="0" w:space="0" w:color="auto"/>
          </w:divBdr>
        </w:div>
        <w:div w:id="1559822881">
          <w:marLeft w:val="640"/>
          <w:marRight w:val="0"/>
          <w:marTop w:val="0"/>
          <w:marBottom w:val="0"/>
          <w:divBdr>
            <w:top w:val="none" w:sz="0" w:space="0" w:color="auto"/>
            <w:left w:val="none" w:sz="0" w:space="0" w:color="auto"/>
            <w:bottom w:val="none" w:sz="0" w:space="0" w:color="auto"/>
            <w:right w:val="none" w:sz="0" w:space="0" w:color="auto"/>
          </w:divBdr>
        </w:div>
        <w:div w:id="1592540401">
          <w:marLeft w:val="640"/>
          <w:marRight w:val="0"/>
          <w:marTop w:val="0"/>
          <w:marBottom w:val="0"/>
          <w:divBdr>
            <w:top w:val="none" w:sz="0" w:space="0" w:color="auto"/>
            <w:left w:val="none" w:sz="0" w:space="0" w:color="auto"/>
            <w:bottom w:val="none" w:sz="0" w:space="0" w:color="auto"/>
            <w:right w:val="none" w:sz="0" w:space="0" w:color="auto"/>
          </w:divBdr>
        </w:div>
        <w:div w:id="1593709603">
          <w:marLeft w:val="640"/>
          <w:marRight w:val="0"/>
          <w:marTop w:val="0"/>
          <w:marBottom w:val="0"/>
          <w:divBdr>
            <w:top w:val="none" w:sz="0" w:space="0" w:color="auto"/>
            <w:left w:val="none" w:sz="0" w:space="0" w:color="auto"/>
            <w:bottom w:val="none" w:sz="0" w:space="0" w:color="auto"/>
            <w:right w:val="none" w:sz="0" w:space="0" w:color="auto"/>
          </w:divBdr>
        </w:div>
        <w:div w:id="1606111642">
          <w:marLeft w:val="640"/>
          <w:marRight w:val="0"/>
          <w:marTop w:val="0"/>
          <w:marBottom w:val="0"/>
          <w:divBdr>
            <w:top w:val="none" w:sz="0" w:space="0" w:color="auto"/>
            <w:left w:val="none" w:sz="0" w:space="0" w:color="auto"/>
            <w:bottom w:val="none" w:sz="0" w:space="0" w:color="auto"/>
            <w:right w:val="none" w:sz="0" w:space="0" w:color="auto"/>
          </w:divBdr>
        </w:div>
        <w:div w:id="1668050896">
          <w:marLeft w:val="640"/>
          <w:marRight w:val="0"/>
          <w:marTop w:val="0"/>
          <w:marBottom w:val="0"/>
          <w:divBdr>
            <w:top w:val="none" w:sz="0" w:space="0" w:color="auto"/>
            <w:left w:val="none" w:sz="0" w:space="0" w:color="auto"/>
            <w:bottom w:val="none" w:sz="0" w:space="0" w:color="auto"/>
            <w:right w:val="none" w:sz="0" w:space="0" w:color="auto"/>
          </w:divBdr>
        </w:div>
        <w:div w:id="1713848882">
          <w:marLeft w:val="640"/>
          <w:marRight w:val="0"/>
          <w:marTop w:val="0"/>
          <w:marBottom w:val="0"/>
          <w:divBdr>
            <w:top w:val="none" w:sz="0" w:space="0" w:color="auto"/>
            <w:left w:val="none" w:sz="0" w:space="0" w:color="auto"/>
            <w:bottom w:val="none" w:sz="0" w:space="0" w:color="auto"/>
            <w:right w:val="none" w:sz="0" w:space="0" w:color="auto"/>
          </w:divBdr>
        </w:div>
        <w:div w:id="1753508559">
          <w:marLeft w:val="640"/>
          <w:marRight w:val="0"/>
          <w:marTop w:val="0"/>
          <w:marBottom w:val="0"/>
          <w:divBdr>
            <w:top w:val="none" w:sz="0" w:space="0" w:color="auto"/>
            <w:left w:val="none" w:sz="0" w:space="0" w:color="auto"/>
            <w:bottom w:val="none" w:sz="0" w:space="0" w:color="auto"/>
            <w:right w:val="none" w:sz="0" w:space="0" w:color="auto"/>
          </w:divBdr>
        </w:div>
        <w:div w:id="1768041806">
          <w:marLeft w:val="640"/>
          <w:marRight w:val="0"/>
          <w:marTop w:val="0"/>
          <w:marBottom w:val="0"/>
          <w:divBdr>
            <w:top w:val="none" w:sz="0" w:space="0" w:color="auto"/>
            <w:left w:val="none" w:sz="0" w:space="0" w:color="auto"/>
            <w:bottom w:val="none" w:sz="0" w:space="0" w:color="auto"/>
            <w:right w:val="none" w:sz="0" w:space="0" w:color="auto"/>
          </w:divBdr>
        </w:div>
        <w:div w:id="1796634055">
          <w:marLeft w:val="640"/>
          <w:marRight w:val="0"/>
          <w:marTop w:val="0"/>
          <w:marBottom w:val="0"/>
          <w:divBdr>
            <w:top w:val="none" w:sz="0" w:space="0" w:color="auto"/>
            <w:left w:val="none" w:sz="0" w:space="0" w:color="auto"/>
            <w:bottom w:val="none" w:sz="0" w:space="0" w:color="auto"/>
            <w:right w:val="none" w:sz="0" w:space="0" w:color="auto"/>
          </w:divBdr>
        </w:div>
        <w:div w:id="1931280441">
          <w:marLeft w:val="640"/>
          <w:marRight w:val="0"/>
          <w:marTop w:val="0"/>
          <w:marBottom w:val="0"/>
          <w:divBdr>
            <w:top w:val="none" w:sz="0" w:space="0" w:color="auto"/>
            <w:left w:val="none" w:sz="0" w:space="0" w:color="auto"/>
            <w:bottom w:val="none" w:sz="0" w:space="0" w:color="auto"/>
            <w:right w:val="none" w:sz="0" w:space="0" w:color="auto"/>
          </w:divBdr>
        </w:div>
      </w:divsChild>
    </w:div>
    <w:div w:id="697972748">
      <w:bodyDiv w:val="1"/>
      <w:marLeft w:val="0"/>
      <w:marRight w:val="0"/>
      <w:marTop w:val="0"/>
      <w:marBottom w:val="0"/>
      <w:divBdr>
        <w:top w:val="none" w:sz="0" w:space="0" w:color="auto"/>
        <w:left w:val="none" w:sz="0" w:space="0" w:color="auto"/>
        <w:bottom w:val="none" w:sz="0" w:space="0" w:color="auto"/>
        <w:right w:val="none" w:sz="0" w:space="0" w:color="auto"/>
      </w:divBdr>
    </w:div>
    <w:div w:id="699085450">
      <w:bodyDiv w:val="1"/>
      <w:marLeft w:val="0"/>
      <w:marRight w:val="0"/>
      <w:marTop w:val="0"/>
      <w:marBottom w:val="0"/>
      <w:divBdr>
        <w:top w:val="none" w:sz="0" w:space="0" w:color="auto"/>
        <w:left w:val="none" w:sz="0" w:space="0" w:color="auto"/>
        <w:bottom w:val="none" w:sz="0" w:space="0" w:color="auto"/>
        <w:right w:val="none" w:sz="0" w:space="0" w:color="auto"/>
      </w:divBdr>
      <w:divsChild>
        <w:div w:id="163277354">
          <w:marLeft w:val="640"/>
          <w:marRight w:val="0"/>
          <w:marTop w:val="0"/>
          <w:marBottom w:val="0"/>
          <w:divBdr>
            <w:top w:val="none" w:sz="0" w:space="0" w:color="auto"/>
            <w:left w:val="none" w:sz="0" w:space="0" w:color="auto"/>
            <w:bottom w:val="none" w:sz="0" w:space="0" w:color="auto"/>
            <w:right w:val="none" w:sz="0" w:space="0" w:color="auto"/>
          </w:divBdr>
        </w:div>
        <w:div w:id="445929300">
          <w:marLeft w:val="640"/>
          <w:marRight w:val="0"/>
          <w:marTop w:val="0"/>
          <w:marBottom w:val="0"/>
          <w:divBdr>
            <w:top w:val="none" w:sz="0" w:space="0" w:color="auto"/>
            <w:left w:val="none" w:sz="0" w:space="0" w:color="auto"/>
            <w:bottom w:val="none" w:sz="0" w:space="0" w:color="auto"/>
            <w:right w:val="none" w:sz="0" w:space="0" w:color="auto"/>
          </w:divBdr>
        </w:div>
        <w:div w:id="420682658">
          <w:marLeft w:val="640"/>
          <w:marRight w:val="0"/>
          <w:marTop w:val="0"/>
          <w:marBottom w:val="0"/>
          <w:divBdr>
            <w:top w:val="none" w:sz="0" w:space="0" w:color="auto"/>
            <w:left w:val="none" w:sz="0" w:space="0" w:color="auto"/>
            <w:bottom w:val="none" w:sz="0" w:space="0" w:color="auto"/>
            <w:right w:val="none" w:sz="0" w:space="0" w:color="auto"/>
          </w:divBdr>
        </w:div>
        <w:div w:id="254173747">
          <w:marLeft w:val="640"/>
          <w:marRight w:val="0"/>
          <w:marTop w:val="0"/>
          <w:marBottom w:val="0"/>
          <w:divBdr>
            <w:top w:val="none" w:sz="0" w:space="0" w:color="auto"/>
            <w:left w:val="none" w:sz="0" w:space="0" w:color="auto"/>
            <w:bottom w:val="none" w:sz="0" w:space="0" w:color="auto"/>
            <w:right w:val="none" w:sz="0" w:space="0" w:color="auto"/>
          </w:divBdr>
        </w:div>
        <w:div w:id="246232098">
          <w:marLeft w:val="640"/>
          <w:marRight w:val="0"/>
          <w:marTop w:val="0"/>
          <w:marBottom w:val="0"/>
          <w:divBdr>
            <w:top w:val="none" w:sz="0" w:space="0" w:color="auto"/>
            <w:left w:val="none" w:sz="0" w:space="0" w:color="auto"/>
            <w:bottom w:val="none" w:sz="0" w:space="0" w:color="auto"/>
            <w:right w:val="none" w:sz="0" w:space="0" w:color="auto"/>
          </w:divBdr>
        </w:div>
        <w:div w:id="2001764216">
          <w:marLeft w:val="640"/>
          <w:marRight w:val="0"/>
          <w:marTop w:val="0"/>
          <w:marBottom w:val="0"/>
          <w:divBdr>
            <w:top w:val="none" w:sz="0" w:space="0" w:color="auto"/>
            <w:left w:val="none" w:sz="0" w:space="0" w:color="auto"/>
            <w:bottom w:val="none" w:sz="0" w:space="0" w:color="auto"/>
            <w:right w:val="none" w:sz="0" w:space="0" w:color="auto"/>
          </w:divBdr>
        </w:div>
        <w:div w:id="321083180">
          <w:marLeft w:val="640"/>
          <w:marRight w:val="0"/>
          <w:marTop w:val="0"/>
          <w:marBottom w:val="0"/>
          <w:divBdr>
            <w:top w:val="none" w:sz="0" w:space="0" w:color="auto"/>
            <w:left w:val="none" w:sz="0" w:space="0" w:color="auto"/>
            <w:bottom w:val="none" w:sz="0" w:space="0" w:color="auto"/>
            <w:right w:val="none" w:sz="0" w:space="0" w:color="auto"/>
          </w:divBdr>
        </w:div>
        <w:div w:id="128940879">
          <w:marLeft w:val="640"/>
          <w:marRight w:val="0"/>
          <w:marTop w:val="0"/>
          <w:marBottom w:val="0"/>
          <w:divBdr>
            <w:top w:val="none" w:sz="0" w:space="0" w:color="auto"/>
            <w:left w:val="none" w:sz="0" w:space="0" w:color="auto"/>
            <w:bottom w:val="none" w:sz="0" w:space="0" w:color="auto"/>
            <w:right w:val="none" w:sz="0" w:space="0" w:color="auto"/>
          </w:divBdr>
        </w:div>
        <w:div w:id="1575701132">
          <w:marLeft w:val="640"/>
          <w:marRight w:val="0"/>
          <w:marTop w:val="0"/>
          <w:marBottom w:val="0"/>
          <w:divBdr>
            <w:top w:val="none" w:sz="0" w:space="0" w:color="auto"/>
            <w:left w:val="none" w:sz="0" w:space="0" w:color="auto"/>
            <w:bottom w:val="none" w:sz="0" w:space="0" w:color="auto"/>
            <w:right w:val="none" w:sz="0" w:space="0" w:color="auto"/>
          </w:divBdr>
        </w:div>
        <w:div w:id="366101479">
          <w:marLeft w:val="640"/>
          <w:marRight w:val="0"/>
          <w:marTop w:val="0"/>
          <w:marBottom w:val="0"/>
          <w:divBdr>
            <w:top w:val="none" w:sz="0" w:space="0" w:color="auto"/>
            <w:left w:val="none" w:sz="0" w:space="0" w:color="auto"/>
            <w:bottom w:val="none" w:sz="0" w:space="0" w:color="auto"/>
            <w:right w:val="none" w:sz="0" w:space="0" w:color="auto"/>
          </w:divBdr>
        </w:div>
        <w:div w:id="1637831208">
          <w:marLeft w:val="640"/>
          <w:marRight w:val="0"/>
          <w:marTop w:val="0"/>
          <w:marBottom w:val="0"/>
          <w:divBdr>
            <w:top w:val="none" w:sz="0" w:space="0" w:color="auto"/>
            <w:left w:val="none" w:sz="0" w:space="0" w:color="auto"/>
            <w:bottom w:val="none" w:sz="0" w:space="0" w:color="auto"/>
            <w:right w:val="none" w:sz="0" w:space="0" w:color="auto"/>
          </w:divBdr>
        </w:div>
        <w:div w:id="1808938158">
          <w:marLeft w:val="640"/>
          <w:marRight w:val="0"/>
          <w:marTop w:val="0"/>
          <w:marBottom w:val="0"/>
          <w:divBdr>
            <w:top w:val="none" w:sz="0" w:space="0" w:color="auto"/>
            <w:left w:val="none" w:sz="0" w:space="0" w:color="auto"/>
            <w:bottom w:val="none" w:sz="0" w:space="0" w:color="auto"/>
            <w:right w:val="none" w:sz="0" w:space="0" w:color="auto"/>
          </w:divBdr>
        </w:div>
        <w:div w:id="1044670211">
          <w:marLeft w:val="640"/>
          <w:marRight w:val="0"/>
          <w:marTop w:val="0"/>
          <w:marBottom w:val="0"/>
          <w:divBdr>
            <w:top w:val="none" w:sz="0" w:space="0" w:color="auto"/>
            <w:left w:val="none" w:sz="0" w:space="0" w:color="auto"/>
            <w:bottom w:val="none" w:sz="0" w:space="0" w:color="auto"/>
            <w:right w:val="none" w:sz="0" w:space="0" w:color="auto"/>
          </w:divBdr>
        </w:div>
        <w:div w:id="678506083">
          <w:marLeft w:val="640"/>
          <w:marRight w:val="0"/>
          <w:marTop w:val="0"/>
          <w:marBottom w:val="0"/>
          <w:divBdr>
            <w:top w:val="none" w:sz="0" w:space="0" w:color="auto"/>
            <w:left w:val="none" w:sz="0" w:space="0" w:color="auto"/>
            <w:bottom w:val="none" w:sz="0" w:space="0" w:color="auto"/>
            <w:right w:val="none" w:sz="0" w:space="0" w:color="auto"/>
          </w:divBdr>
        </w:div>
        <w:div w:id="1787697433">
          <w:marLeft w:val="640"/>
          <w:marRight w:val="0"/>
          <w:marTop w:val="0"/>
          <w:marBottom w:val="0"/>
          <w:divBdr>
            <w:top w:val="none" w:sz="0" w:space="0" w:color="auto"/>
            <w:left w:val="none" w:sz="0" w:space="0" w:color="auto"/>
            <w:bottom w:val="none" w:sz="0" w:space="0" w:color="auto"/>
            <w:right w:val="none" w:sz="0" w:space="0" w:color="auto"/>
          </w:divBdr>
        </w:div>
        <w:div w:id="1087264988">
          <w:marLeft w:val="640"/>
          <w:marRight w:val="0"/>
          <w:marTop w:val="0"/>
          <w:marBottom w:val="0"/>
          <w:divBdr>
            <w:top w:val="none" w:sz="0" w:space="0" w:color="auto"/>
            <w:left w:val="none" w:sz="0" w:space="0" w:color="auto"/>
            <w:bottom w:val="none" w:sz="0" w:space="0" w:color="auto"/>
            <w:right w:val="none" w:sz="0" w:space="0" w:color="auto"/>
          </w:divBdr>
        </w:div>
        <w:div w:id="1365861972">
          <w:marLeft w:val="640"/>
          <w:marRight w:val="0"/>
          <w:marTop w:val="0"/>
          <w:marBottom w:val="0"/>
          <w:divBdr>
            <w:top w:val="none" w:sz="0" w:space="0" w:color="auto"/>
            <w:left w:val="none" w:sz="0" w:space="0" w:color="auto"/>
            <w:bottom w:val="none" w:sz="0" w:space="0" w:color="auto"/>
            <w:right w:val="none" w:sz="0" w:space="0" w:color="auto"/>
          </w:divBdr>
        </w:div>
        <w:div w:id="1871069119">
          <w:marLeft w:val="640"/>
          <w:marRight w:val="0"/>
          <w:marTop w:val="0"/>
          <w:marBottom w:val="0"/>
          <w:divBdr>
            <w:top w:val="none" w:sz="0" w:space="0" w:color="auto"/>
            <w:left w:val="none" w:sz="0" w:space="0" w:color="auto"/>
            <w:bottom w:val="none" w:sz="0" w:space="0" w:color="auto"/>
            <w:right w:val="none" w:sz="0" w:space="0" w:color="auto"/>
          </w:divBdr>
        </w:div>
        <w:div w:id="1288126814">
          <w:marLeft w:val="640"/>
          <w:marRight w:val="0"/>
          <w:marTop w:val="0"/>
          <w:marBottom w:val="0"/>
          <w:divBdr>
            <w:top w:val="none" w:sz="0" w:space="0" w:color="auto"/>
            <w:left w:val="none" w:sz="0" w:space="0" w:color="auto"/>
            <w:bottom w:val="none" w:sz="0" w:space="0" w:color="auto"/>
            <w:right w:val="none" w:sz="0" w:space="0" w:color="auto"/>
          </w:divBdr>
        </w:div>
        <w:div w:id="2009751554">
          <w:marLeft w:val="640"/>
          <w:marRight w:val="0"/>
          <w:marTop w:val="0"/>
          <w:marBottom w:val="0"/>
          <w:divBdr>
            <w:top w:val="none" w:sz="0" w:space="0" w:color="auto"/>
            <w:left w:val="none" w:sz="0" w:space="0" w:color="auto"/>
            <w:bottom w:val="none" w:sz="0" w:space="0" w:color="auto"/>
            <w:right w:val="none" w:sz="0" w:space="0" w:color="auto"/>
          </w:divBdr>
        </w:div>
        <w:div w:id="483736848">
          <w:marLeft w:val="640"/>
          <w:marRight w:val="0"/>
          <w:marTop w:val="0"/>
          <w:marBottom w:val="0"/>
          <w:divBdr>
            <w:top w:val="none" w:sz="0" w:space="0" w:color="auto"/>
            <w:left w:val="none" w:sz="0" w:space="0" w:color="auto"/>
            <w:bottom w:val="none" w:sz="0" w:space="0" w:color="auto"/>
            <w:right w:val="none" w:sz="0" w:space="0" w:color="auto"/>
          </w:divBdr>
        </w:div>
        <w:div w:id="805469640">
          <w:marLeft w:val="640"/>
          <w:marRight w:val="0"/>
          <w:marTop w:val="0"/>
          <w:marBottom w:val="0"/>
          <w:divBdr>
            <w:top w:val="none" w:sz="0" w:space="0" w:color="auto"/>
            <w:left w:val="none" w:sz="0" w:space="0" w:color="auto"/>
            <w:bottom w:val="none" w:sz="0" w:space="0" w:color="auto"/>
            <w:right w:val="none" w:sz="0" w:space="0" w:color="auto"/>
          </w:divBdr>
        </w:div>
        <w:div w:id="941718252">
          <w:marLeft w:val="640"/>
          <w:marRight w:val="0"/>
          <w:marTop w:val="0"/>
          <w:marBottom w:val="0"/>
          <w:divBdr>
            <w:top w:val="none" w:sz="0" w:space="0" w:color="auto"/>
            <w:left w:val="none" w:sz="0" w:space="0" w:color="auto"/>
            <w:bottom w:val="none" w:sz="0" w:space="0" w:color="auto"/>
            <w:right w:val="none" w:sz="0" w:space="0" w:color="auto"/>
          </w:divBdr>
        </w:div>
        <w:div w:id="1239901573">
          <w:marLeft w:val="640"/>
          <w:marRight w:val="0"/>
          <w:marTop w:val="0"/>
          <w:marBottom w:val="0"/>
          <w:divBdr>
            <w:top w:val="none" w:sz="0" w:space="0" w:color="auto"/>
            <w:left w:val="none" w:sz="0" w:space="0" w:color="auto"/>
            <w:bottom w:val="none" w:sz="0" w:space="0" w:color="auto"/>
            <w:right w:val="none" w:sz="0" w:space="0" w:color="auto"/>
          </w:divBdr>
        </w:div>
        <w:div w:id="1534029671">
          <w:marLeft w:val="640"/>
          <w:marRight w:val="0"/>
          <w:marTop w:val="0"/>
          <w:marBottom w:val="0"/>
          <w:divBdr>
            <w:top w:val="none" w:sz="0" w:space="0" w:color="auto"/>
            <w:left w:val="none" w:sz="0" w:space="0" w:color="auto"/>
            <w:bottom w:val="none" w:sz="0" w:space="0" w:color="auto"/>
            <w:right w:val="none" w:sz="0" w:space="0" w:color="auto"/>
          </w:divBdr>
        </w:div>
        <w:div w:id="247541360">
          <w:marLeft w:val="640"/>
          <w:marRight w:val="0"/>
          <w:marTop w:val="0"/>
          <w:marBottom w:val="0"/>
          <w:divBdr>
            <w:top w:val="none" w:sz="0" w:space="0" w:color="auto"/>
            <w:left w:val="none" w:sz="0" w:space="0" w:color="auto"/>
            <w:bottom w:val="none" w:sz="0" w:space="0" w:color="auto"/>
            <w:right w:val="none" w:sz="0" w:space="0" w:color="auto"/>
          </w:divBdr>
        </w:div>
        <w:div w:id="540020272">
          <w:marLeft w:val="640"/>
          <w:marRight w:val="0"/>
          <w:marTop w:val="0"/>
          <w:marBottom w:val="0"/>
          <w:divBdr>
            <w:top w:val="none" w:sz="0" w:space="0" w:color="auto"/>
            <w:left w:val="none" w:sz="0" w:space="0" w:color="auto"/>
            <w:bottom w:val="none" w:sz="0" w:space="0" w:color="auto"/>
            <w:right w:val="none" w:sz="0" w:space="0" w:color="auto"/>
          </w:divBdr>
        </w:div>
        <w:div w:id="1432168563">
          <w:marLeft w:val="640"/>
          <w:marRight w:val="0"/>
          <w:marTop w:val="0"/>
          <w:marBottom w:val="0"/>
          <w:divBdr>
            <w:top w:val="none" w:sz="0" w:space="0" w:color="auto"/>
            <w:left w:val="none" w:sz="0" w:space="0" w:color="auto"/>
            <w:bottom w:val="none" w:sz="0" w:space="0" w:color="auto"/>
            <w:right w:val="none" w:sz="0" w:space="0" w:color="auto"/>
          </w:divBdr>
        </w:div>
        <w:div w:id="1078012959">
          <w:marLeft w:val="640"/>
          <w:marRight w:val="0"/>
          <w:marTop w:val="0"/>
          <w:marBottom w:val="0"/>
          <w:divBdr>
            <w:top w:val="none" w:sz="0" w:space="0" w:color="auto"/>
            <w:left w:val="none" w:sz="0" w:space="0" w:color="auto"/>
            <w:bottom w:val="none" w:sz="0" w:space="0" w:color="auto"/>
            <w:right w:val="none" w:sz="0" w:space="0" w:color="auto"/>
          </w:divBdr>
        </w:div>
        <w:div w:id="129247771">
          <w:marLeft w:val="640"/>
          <w:marRight w:val="0"/>
          <w:marTop w:val="0"/>
          <w:marBottom w:val="0"/>
          <w:divBdr>
            <w:top w:val="none" w:sz="0" w:space="0" w:color="auto"/>
            <w:left w:val="none" w:sz="0" w:space="0" w:color="auto"/>
            <w:bottom w:val="none" w:sz="0" w:space="0" w:color="auto"/>
            <w:right w:val="none" w:sz="0" w:space="0" w:color="auto"/>
          </w:divBdr>
        </w:div>
        <w:div w:id="560291122">
          <w:marLeft w:val="640"/>
          <w:marRight w:val="0"/>
          <w:marTop w:val="0"/>
          <w:marBottom w:val="0"/>
          <w:divBdr>
            <w:top w:val="none" w:sz="0" w:space="0" w:color="auto"/>
            <w:left w:val="none" w:sz="0" w:space="0" w:color="auto"/>
            <w:bottom w:val="none" w:sz="0" w:space="0" w:color="auto"/>
            <w:right w:val="none" w:sz="0" w:space="0" w:color="auto"/>
          </w:divBdr>
        </w:div>
        <w:div w:id="2049253072">
          <w:marLeft w:val="640"/>
          <w:marRight w:val="0"/>
          <w:marTop w:val="0"/>
          <w:marBottom w:val="0"/>
          <w:divBdr>
            <w:top w:val="none" w:sz="0" w:space="0" w:color="auto"/>
            <w:left w:val="none" w:sz="0" w:space="0" w:color="auto"/>
            <w:bottom w:val="none" w:sz="0" w:space="0" w:color="auto"/>
            <w:right w:val="none" w:sz="0" w:space="0" w:color="auto"/>
          </w:divBdr>
        </w:div>
        <w:div w:id="1719888703">
          <w:marLeft w:val="640"/>
          <w:marRight w:val="0"/>
          <w:marTop w:val="0"/>
          <w:marBottom w:val="0"/>
          <w:divBdr>
            <w:top w:val="none" w:sz="0" w:space="0" w:color="auto"/>
            <w:left w:val="none" w:sz="0" w:space="0" w:color="auto"/>
            <w:bottom w:val="none" w:sz="0" w:space="0" w:color="auto"/>
            <w:right w:val="none" w:sz="0" w:space="0" w:color="auto"/>
          </w:divBdr>
        </w:div>
        <w:div w:id="1592665752">
          <w:marLeft w:val="640"/>
          <w:marRight w:val="0"/>
          <w:marTop w:val="0"/>
          <w:marBottom w:val="0"/>
          <w:divBdr>
            <w:top w:val="none" w:sz="0" w:space="0" w:color="auto"/>
            <w:left w:val="none" w:sz="0" w:space="0" w:color="auto"/>
            <w:bottom w:val="none" w:sz="0" w:space="0" w:color="auto"/>
            <w:right w:val="none" w:sz="0" w:space="0" w:color="auto"/>
          </w:divBdr>
        </w:div>
        <w:div w:id="533808193">
          <w:marLeft w:val="640"/>
          <w:marRight w:val="0"/>
          <w:marTop w:val="0"/>
          <w:marBottom w:val="0"/>
          <w:divBdr>
            <w:top w:val="none" w:sz="0" w:space="0" w:color="auto"/>
            <w:left w:val="none" w:sz="0" w:space="0" w:color="auto"/>
            <w:bottom w:val="none" w:sz="0" w:space="0" w:color="auto"/>
            <w:right w:val="none" w:sz="0" w:space="0" w:color="auto"/>
          </w:divBdr>
        </w:div>
        <w:div w:id="1012950547">
          <w:marLeft w:val="640"/>
          <w:marRight w:val="0"/>
          <w:marTop w:val="0"/>
          <w:marBottom w:val="0"/>
          <w:divBdr>
            <w:top w:val="none" w:sz="0" w:space="0" w:color="auto"/>
            <w:left w:val="none" w:sz="0" w:space="0" w:color="auto"/>
            <w:bottom w:val="none" w:sz="0" w:space="0" w:color="auto"/>
            <w:right w:val="none" w:sz="0" w:space="0" w:color="auto"/>
          </w:divBdr>
        </w:div>
        <w:div w:id="510267563">
          <w:marLeft w:val="640"/>
          <w:marRight w:val="0"/>
          <w:marTop w:val="0"/>
          <w:marBottom w:val="0"/>
          <w:divBdr>
            <w:top w:val="none" w:sz="0" w:space="0" w:color="auto"/>
            <w:left w:val="none" w:sz="0" w:space="0" w:color="auto"/>
            <w:bottom w:val="none" w:sz="0" w:space="0" w:color="auto"/>
            <w:right w:val="none" w:sz="0" w:space="0" w:color="auto"/>
          </w:divBdr>
        </w:div>
        <w:div w:id="1873372725">
          <w:marLeft w:val="640"/>
          <w:marRight w:val="0"/>
          <w:marTop w:val="0"/>
          <w:marBottom w:val="0"/>
          <w:divBdr>
            <w:top w:val="none" w:sz="0" w:space="0" w:color="auto"/>
            <w:left w:val="none" w:sz="0" w:space="0" w:color="auto"/>
            <w:bottom w:val="none" w:sz="0" w:space="0" w:color="auto"/>
            <w:right w:val="none" w:sz="0" w:space="0" w:color="auto"/>
          </w:divBdr>
        </w:div>
        <w:div w:id="799492636">
          <w:marLeft w:val="640"/>
          <w:marRight w:val="0"/>
          <w:marTop w:val="0"/>
          <w:marBottom w:val="0"/>
          <w:divBdr>
            <w:top w:val="none" w:sz="0" w:space="0" w:color="auto"/>
            <w:left w:val="none" w:sz="0" w:space="0" w:color="auto"/>
            <w:bottom w:val="none" w:sz="0" w:space="0" w:color="auto"/>
            <w:right w:val="none" w:sz="0" w:space="0" w:color="auto"/>
          </w:divBdr>
        </w:div>
        <w:div w:id="320739696">
          <w:marLeft w:val="640"/>
          <w:marRight w:val="0"/>
          <w:marTop w:val="0"/>
          <w:marBottom w:val="0"/>
          <w:divBdr>
            <w:top w:val="none" w:sz="0" w:space="0" w:color="auto"/>
            <w:left w:val="none" w:sz="0" w:space="0" w:color="auto"/>
            <w:bottom w:val="none" w:sz="0" w:space="0" w:color="auto"/>
            <w:right w:val="none" w:sz="0" w:space="0" w:color="auto"/>
          </w:divBdr>
        </w:div>
        <w:div w:id="529605838">
          <w:marLeft w:val="640"/>
          <w:marRight w:val="0"/>
          <w:marTop w:val="0"/>
          <w:marBottom w:val="0"/>
          <w:divBdr>
            <w:top w:val="none" w:sz="0" w:space="0" w:color="auto"/>
            <w:left w:val="none" w:sz="0" w:space="0" w:color="auto"/>
            <w:bottom w:val="none" w:sz="0" w:space="0" w:color="auto"/>
            <w:right w:val="none" w:sz="0" w:space="0" w:color="auto"/>
          </w:divBdr>
        </w:div>
        <w:div w:id="451554139">
          <w:marLeft w:val="640"/>
          <w:marRight w:val="0"/>
          <w:marTop w:val="0"/>
          <w:marBottom w:val="0"/>
          <w:divBdr>
            <w:top w:val="none" w:sz="0" w:space="0" w:color="auto"/>
            <w:left w:val="none" w:sz="0" w:space="0" w:color="auto"/>
            <w:bottom w:val="none" w:sz="0" w:space="0" w:color="auto"/>
            <w:right w:val="none" w:sz="0" w:space="0" w:color="auto"/>
          </w:divBdr>
        </w:div>
        <w:div w:id="630866113">
          <w:marLeft w:val="640"/>
          <w:marRight w:val="0"/>
          <w:marTop w:val="0"/>
          <w:marBottom w:val="0"/>
          <w:divBdr>
            <w:top w:val="none" w:sz="0" w:space="0" w:color="auto"/>
            <w:left w:val="none" w:sz="0" w:space="0" w:color="auto"/>
            <w:bottom w:val="none" w:sz="0" w:space="0" w:color="auto"/>
            <w:right w:val="none" w:sz="0" w:space="0" w:color="auto"/>
          </w:divBdr>
        </w:div>
        <w:div w:id="1467972353">
          <w:marLeft w:val="640"/>
          <w:marRight w:val="0"/>
          <w:marTop w:val="0"/>
          <w:marBottom w:val="0"/>
          <w:divBdr>
            <w:top w:val="none" w:sz="0" w:space="0" w:color="auto"/>
            <w:left w:val="none" w:sz="0" w:space="0" w:color="auto"/>
            <w:bottom w:val="none" w:sz="0" w:space="0" w:color="auto"/>
            <w:right w:val="none" w:sz="0" w:space="0" w:color="auto"/>
          </w:divBdr>
        </w:div>
        <w:div w:id="213196811">
          <w:marLeft w:val="640"/>
          <w:marRight w:val="0"/>
          <w:marTop w:val="0"/>
          <w:marBottom w:val="0"/>
          <w:divBdr>
            <w:top w:val="none" w:sz="0" w:space="0" w:color="auto"/>
            <w:left w:val="none" w:sz="0" w:space="0" w:color="auto"/>
            <w:bottom w:val="none" w:sz="0" w:space="0" w:color="auto"/>
            <w:right w:val="none" w:sz="0" w:space="0" w:color="auto"/>
          </w:divBdr>
        </w:div>
        <w:div w:id="1222987171">
          <w:marLeft w:val="640"/>
          <w:marRight w:val="0"/>
          <w:marTop w:val="0"/>
          <w:marBottom w:val="0"/>
          <w:divBdr>
            <w:top w:val="none" w:sz="0" w:space="0" w:color="auto"/>
            <w:left w:val="none" w:sz="0" w:space="0" w:color="auto"/>
            <w:bottom w:val="none" w:sz="0" w:space="0" w:color="auto"/>
            <w:right w:val="none" w:sz="0" w:space="0" w:color="auto"/>
          </w:divBdr>
        </w:div>
        <w:div w:id="1397708652">
          <w:marLeft w:val="640"/>
          <w:marRight w:val="0"/>
          <w:marTop w:val="0"/>
          <w:marBottom w:val="0"/>
          <w:divBdr>
            <w:top w:val="none" w:sz="0" w:space="0" w:color="auto"/>
            <w:left w:val="none" w:sz="0" w:space="0" w:color="auto"/>
            <w:bottom w:val="none" w:sz="0" w:space="0" w:color="auto"/>
            <w:right w:val="none" w:sz="0" w:space="0" w:color="auto"/>
          </w:divBdr>
        </w:div>
        <w:div w:id="1111777645">
          <w:marLeft w:val="640"/>
          <w:marRight w:val="0"/>
          <w:marTop w:val="0"/>
          <w:marBottom w:val="0"/>
          <w:divBdr>
            <w:top w:val="none" w:sz="0" w:space="0" w:color="auto"/>
            <w:left w:val="none" w:sz="0" w:space="0" w:color="auto"/>
            <w:bottom w:val="none" w:sz="0" w:space="0" w:color="auto"/>
            <w:right w:val="none" w:sz="0" w:space="0" w:color="auto"/>
          </w:divBdr>
        </w:div>
        <w:div w:id="262153304">
          <w:marLeft w:val="640"/>
          <w:marRight w:val="0"/>
          <w:marTop w:val="0"/>
          <w:marBottom w:val="0"/>
          <w:divBdr>
            <w:top w:val="none" w:sz="0" w:space="0" w:color="auto"/>
            <w:left w:val="none" w:sz="0" w:space="0" w:color="auto"/>
            <w:bottom w:val="none" w:sz="0" w:space="0" w:color="auto"/>
            <w:right w:val="none" w:sz="0" w:space="0" w:color="auto"/>
          </w:divBdr>
        </w:div>
        <w:div w:id="872423175">
          <w:marLeft w:val="640"/>
          <w:marRight w:val="0"/>
          <w:marTop w:val="0"/>
          <w:marBottom w:val="0"/>
          <w:divBdr>
            <w:top w:val="none" w:sz="0" w:space="0" w:color="auto"/>
            <w:left w:val="none" w:sz="0" w:space="0" w:color="auto"/>
            <w:bottom w:val="none" w:sz="0" w:space="0" w:color="auto"/>
            <w:right w:val="none" w:sz="0" w:space="0" w:color="auto"/>
          </w:divBdr>
        </w:div>
        <w:div w:id="1231424991">
          <w:marLeft w:val="640"/>
          <w:marRight w:val="0"/>
          <w:marTop w:val="0"/>
          <w:marBottom w:val="0"/>
          <w:divBdr>
            <w:top w:val="none" w:sz="0" w:space="0" w:color="auto"/>
            <w:left w:val="none" w:sz="0" w:space="0" w:color="auto"/>
            <w:bottom w:val="none" w:sz="0" w:space="0" w:color="auto"/>
            <w:right w:val="none" w:sz="0" w:space="0" w:color="auto"/>
          </w:divBdr>
        </w:div>
        <w:div w:id="883949884">
          <w:marLeft w:val="640"/>
          <w:marRight w:val="0"/>
          <w:marTop w:val="0"/>
          <w:marBottom w:val="0"/>
          <w:divBdr>
            <w:top w:val="none" w:sz="0" w:space="0" w:color="auto"/>
            <w:left w:val="none" w:sz="0" w:space="0" w:color="auto"/>
            <w:bottom w:val="none" w:sz="0" w:space="0" w:color="auto"/>
            <w:right w:val="none" w:sz="0" w:space="0" w:color="auto"/>
          </w:divBdr>
        </w:div>
        <w:div w:id="483352147">
          <w:marLeft w:val="640"/>
          <w:marRight w:val="0"/>
          <w:marTop w:val="0"/>
          <w:marBottom w:val="0"/>
          <w:divBdr>
            <w:top w:val="none" w:sz="0" w:space="0" w:color="auto"/>
            <w:left w:val="none" w:sz="0" w:space="0" w:color="auto"/>
            <w:bottom w:val="none" w:sz="0" w:space="0" w:color="auto"/>
            <w:right w:val="none" w:sz="0" w:space="0" w:color="auto"/>
          </w:divBdr>
        </w:div>
        <w:div w:id="763913341">
          <w:marLeft w:val="640"/>
          <w:marRight w:val="0"/>
          <w:marTop w:val="0"/>
          <w:marBottom w:val="0"/>
          <w:divBdr>
            <w:top w:val="none" w:sz="0" w:space="0" w:color="auto"/>
            <w:left w:val="none" w:sz="0" w:space="0" w:color="auto"/>
            <w:bottom w:val="none" w:sz="0" w:space="0" w:color="auto"/>
            <w:right w:val="none" w:sz="0" w:space="0" w:color="auto"/>
          </w:divBdr>
        </w:div>
        <w:div w:id="66584925">
          <w:marLeft w:val="640"/>
          <w:marRight w:val="0"/>
          <w:marTop w:val="0"/>
          <w:marBottom w:val="0"/>
          <w:divBdr>
            <w:top w:val="none" w:sz="0" w:space="0" w:color="auto"/>
            <w:left w:val="none" w:sz="0" w:space="0" w:color="auto"/>
            <w:bottom w:val="none" w:sz="0" w:space="0" w:color="auto"/>
            <w:right w:val="none" w:sz="0" w:space="0" w:color="auto"/>
          </w:divBdr>
        </w:div>
        <w:div w:id="2094281759">
          <w:marLeft w:val="640"/>
          <w:marRight w:val="0"/>
          <w:marTop w:val="0"/>
          <w:marBottom w:val="0"/>
          <w:divBdr>
            <w:top w:val="none" w:sz="0" w:space="0" w:color="auto"/>
            <w:left w:val="none" w:sz="0" w:space="0" w:color="auto"/>
            <w:bottom w:val="none" w:sz="0" w:space="0" w:color="auto"/>
            <w:right w:val="none" w:sz="0" w:space="0" w:color="auto"/>
          </w:divBdr>
        </w:div>
        <w:div w:id="421339911">
          <w:marLeft w:val="640"/>
          <w:marRight w:val="0"/>
          <w:marTop w:val="0"/>
          <w:marBottom w:val="0"/>
          <w:divBdr>
            <w:top w:val="none" w:sz="0" w:space="0" w:color="auto"/>
            <w:left w:val="none" w:sz="0" w:space="0" w:color="auto"/>
            <w:bottom w:val="none" w:sz="0" w:space="0" w:color="auto"/>
            <w:right w:val="none" w:sz="0" w:space="0" w:color="auto"/>
          </w:divBdr>
        </w:div>
        <w:div w:id="1925454195">
          <w:marLeft w:val="640"/>
          <w:marRight w:val="0"/>
          <w:marTop w:val="0"/>
          <w:marBottom w:val="0"/>
          <w:divBdr>
            <w:top w:val="none" w:sz="0" w:space="0" w:color="auto"/>
            <w:left w:val="none" w:sz="0" w:space="0" w:color="auto"/>
            <w:bottom w:val="none" w:sz="0" w:space="0" w:color="auto"/>
            <w:right w:val="none" w:sz="0" w:space="0" w:color="auto"/>
          </w:divBdr>
        </w:div>
        <w:div w:id="1273898954">
          <w:marLeft w:val="640"/>
          <w:marRight w:val="0"/>
          <w:marTop w:val="0"/>
          <w:marBottom w:val="0"/>
          <w:divBdr>
            <w:top w:val="none" w:sz="0" w:space="0" w:color="auto"/>
            <w:left w:val="none" w:sz="0" w:space="0" w:color="auto"/>
            <w:bottom w:val="none" w:sz="0" w:space="0" w:color="auto"/>
            <w:right w:val="none" w:sz="0" w:space="0" w:color="auto"/>
          </w:divBdr>
        </w:div>
        <w:div w:id="185994129">
          <w:marLeft w:val="640"/>
          <w:marRight w:val="0"/>
          <w:marTop w:val="0"/>
          <w:marBottom w:val="0"/>
          <w:divBdr>
            <w:top w:val="none" w:sz="0" w:space="0" w:color="auto"/>
            <w:left w:val="none" w:sz="0" w:space="0" w:color="auto"/>
            <w:bottom w:val="none" w:sz="0" w:space="0" w:color="auto"/>
            <w:right w:val="none" w:sz="0" w:space="0" w:color="auto"/>
          </w:divBdr>
        </w:div>
        <w:div w:id="20127256">
          <w:marLeft w:val="640"/>
          <w:marRight w:val="0"/>
          <w:marTop w:val="0"/>
          <w:marBottom w:val="0"/>
          <w:divBdr>
            <w:top w:val="none" w:sz="0" w:space="0" w:color="auto"/>
            <w:left w:val="none" w:sz="0" w:space="0" w:color="auto"/>
            <w:bottom w:val="none" w:sz="0" w:space="0" w:color="auto"/>
            <w:right w:val="none" w:sz="0" w:space="0" w:color="auto"/>
          </w:divBdr>
        </w:div>
        <w:div w:id="2097246242">
          <w:marLeft w:val="640"/>
          <w:marRight w:val="0"/>
          <w:marTop w:val="0"/>
          <w:marBottom w:val="0"/>
          <w:divBdr>
            <w:top w:val="none" w:sz="0" w:space="0" w:color="auto"/>
            <w:left w:val="none" w:sz="0" w:space="0" w:color="auto"/>
            <w:bottom w:val="none" w:sz="0" w:space="0" w:color="auto"/>
            <w:right w:val="none" w:sz="0" w:space="0" w:color="auto"/>
          </w:divBdr>
        </w:div>
        <w:div w:id="1064648524">
          <w:marLeft w:val="640"/>
          <w:marRight w:val="0"/>
          <w:marTop w:val="0"/>
          <w:marBottom w:val="0"/>
          <w:divBdr>
            <w:top w:val="none" w:sz="0" w:space="0" w:color="auto"/>
            <w:left w:val="none" w:sz="0" w:space="0" w:color="auto"/>
            <w:bottom w:val="none" w:sz="0" w:space="0" w:color="auto"/>
            <w:right w:val="none" w:sz="0" w:space="0" w:color="auto"/>
          </w:divBdr>
        </w:div>
        <w:div w:id="80833525">
          <w:marLeft w:val="640"/>
          <w:marRight w:val="0"/>
          <w:marTop w:val="0"/>
          <w:marBottom w:val="0"/>
          <w:divBdr>
            <w:top w:val="none" w:sz="0" w:space="0" w:color="auto"/>
            <w:left w:val="none" w:sz="0" w:space="0" w:color="auto"/>
            <w:bottom w:val="none" w:sz="0" w:space="0" w:color="auto"/>
            <w:right w:val="none" w:sz="0" w:space="0" w:color="auto"/>
          </w:divBdr>
        </w:div>
        <w:div w:id="1980840413">
          <w:marLeft w:val="640"/>
          <w:marRight w:val="0"/>
          <w:marTop w:val="0"/>
          <w:marBottom w:val="0"/>
          <w:divBdr>
            <w:top w:val="none" w:sz="0" w:space="0" w:color="auto"/>
            <w:left w:val="none" w:sz="0" w:space="0" w:color="auto"/>
            <w:bottom w:val="none" w:sz="0" w:space="0" w:color="auto"/>
            <w:right w:val="none" w:sz="0" w:space="0" w:color="auto"/>
          </w:divBdr>
        </w:div>
        <w:div w:id="22291401">
          <w:marLeft w:val="640"/>
          <w:marRight w:val="0"/>
          <w:marTop w:val="0"/>
          <w:marBottom w:val="0"/>
          <w:divBdr>
            <w:top w:val="none" w:sz="0" w:space="0" w:color="auto"/>
            <w:left w:val="none" w:sz="0" w:space="0" w:color="auto"/>
            <w:bottom w:val="none" w:sz="0" w:space="0" w:color="auto"/>
            <w:right w:val="none" w:sz="0" w:space="0" w:color="auto"/>
          </w:divBdr>
        </w:div>
        <w:div w:id="888807837">
          <w:marLeft w:val="640"/>
          <w:marRight w:val="0"/>
          <w:marTop w:val="0"/>
          <w:marBottom w:val="0"/>
          <w:divBdr>
            <w:top w:val="none" w:sz="0" w:space="0" w:color="auto"/>
            <w:left w:val="none" w:sz="0" w:space="0" w:color="auto"/>
            <w:bottom w:val="none" w:sz="0" w:space="0" w:color="auto"/>
            <w:right w:val="none" w:sz="0" w:space="0" w:color="auto"/>
          </w:divBdr>
        </w:div>
        <w:div w:id="387188656">
          <w:marLeft w:val="640"/>
          <w:marRight w:val="0"/>
          <w:marTop w:val="0"/>
          <w:marBottom w:val="0"/>
          <w:divBdr>
            <w:top w:val="none" w:sz="0" w:space="0" w:color="auto"/>
            <w:left w:val="none" w:sz="0" w:space="0" w:color="auto"/>
            <w:bottom w:val="none" w:sz="0" w:space="0" w:color="auto"/>
            <w:right w:val="none" w:sz="0" w:space="0" w:color="auto"/>
          </w:divBdr>
        </w:div>
        <w:div w:id="182939075">
          <w:marLeft w:val="640"/>
          <w:marRight w:val="0"/>
          <w:marTop w:val="0"/>
          <w:marBottom w:val="0"/>
          <w:divBdr>
            <w:top w:val="none" w:sz="0" w:space="0" w:color="auto"/>
            <w:left w:val="none" w:sz="0" w:space="0" w:color="auto"/>
            <w:bottom w:val="none" w:sz="0" w:space="0" w:color="auto"/>
            <w:right w:val="none" w:sz="0" w:space="0" w:color="auto"/>
          </w:divBdr>
        </w:div>
        <w:div w:id="693726500">
          <w:marLeft w:val="640"/>
          <w:marRight w:val="0"/>
          <w:marTop w:val="0"/>
          <w:marBottom w:val="0"/>
          <w:divBdr>
            <w:top w:val="none" w:sz="0" w:space="0" w:color="auto"/>
            <w:left w:val="none" w:sz="0" w:space="0" w:color="auto"/>
            <w:bottom w:val="none" w:sz="0" w:space="0" w:color="auto"/>
            <w:right w:val="none" w:sz="0" w:space="0" w:color="auto"/>
          </w:divBdr>
        </w:div>
        <w:div w:id="836766480">
          <w:marLeft w:val="640"/>
          <w:marRight w:val="0"/>
          <w:marTop w:val="0"/>
          <w:marBottom w:val="0"/>
          <w:divBdr>
            <w:top w:val="none" w:sz="0" w:space="0" w:color="auto"/>
            <w:left w:val="none" w:sz="0" w:space="0" w:color="auto"/>
            <w:bottom w:val="none" w:sz="0" w:space="0" w:color="auto"/>
            <w:right w:val="none" w:sz="0" w:space="0" w:color="auto"/>
          </w:divBdr>
        </w:div>
        <w:div w:id="1266495249">
          <w:marLeft w:val="640"/>
          <w:marRight w:val="0"/>
          <w:marTop w:val="0"/>
          <w:marBottom w:val="0"/>
          <w:divBdr>
            <w:top w:val="none" w:sz="0" w:space="0" w:color="auto"/>
            <w:left w:val="none" w:sz="0" w:space="0" w:color="auto"/>
            <w:bottom w:val="none" w:sz="0" w:space="0" w:color="auto"/>
            <w:right w:val="none" w:sz="0" w:space="0" w:color="auto"/>
          </w:divBdr>
        </w:div>
        <w:div w:id="1345204009">
          <w:marLeft w:val="640"/>
          <w:marRight w:val="0"/>
          <w:marTop w:val="0"/>
          <w:marBottom w:val="0"/>
          <w:divBdr>
            <w:top w:val="none" w:sz="0" w:space="0" w:color="auto"/>
            <w:left w:val="none" w:sz="0" w:space="0" w:color="auto"/>
            <w:bottom w:val="none" w:sz="0" w:space="0" w:color="auto"/>
            <w:right w:val="none" w:sz="0" w:space="0" w:color="auto"/>
          </w:divBdr>
        </w:div>
        <w:div w:id="404378146">
          <w:marLeft w:val="640"/>
          <w:marRight w:val="0"/>
          <w:marTop w:val="0"/>
          <w:marBottom w:val="0"/>
          <w:divBdr>
            <w:top w:val="none" w:sz="0" w:space="0" w:color="auto"/>
            <w:left w:val="none" w:sz="0" w:space="0" w:color="auto"/>
            <w:bottom w:val="none" w:sz="0" w:space="0" w:color="auto"/>
            <w:right w:val="none" w:sz="0" w:space="0" w:color="auto"/>
          </w:divBdr>
        </w:div>
        <w:div w:id="1912813235">
          <w:marLeft w:val="640"/>
          <w:marRight w:val="0"/>
          <w:marTop w:val="0"/>
          <w:marBottom w:val="0"/>
          <w:divBdr>
            <w:top w:val="none" w:sz="0" w:space="0" w:color="auto"/>
            <w:left w:val="none" w:sz="0" w:space="0" w:color="auto"/>
            <w:bottom w:val="none" w:sz="0" w:space="0" w:color="auto"/>
            <w:right w:val="none" w:sz="0" w:space="0" w:color="auto"/>
          </w:divBdr>
        </w:div>
        <w:div w:id="623540726">
          <w:marLeft w:val="640"/>
          <w:marRight w:val="0"/>
          <w:marTop w:val="0"/>
          <w:marBottom w:val="0"/>
          <w:divBdr>
            <w:top w:val="none" w:sz="0" w:space="0" w:color="auto"/>
            <w:left w:val="none" w:sz="0" w:space="0" w:color="auto"/>
            <w:bottom w:val="none" w:sz="0" w:space="0" w:color="auto"/>
            <w:right w:val="none" w:sz="0" w:space="0" w:color="auto"/>
          </w:divBdr>
        </w:div>
        <w:div w:id="646858094">
          <w:marLeft w:val="640"/>
          <w:marRight w:val="0"/>
          <w:marTop w:val="0"/>
          <w:marBottom w:val="0"/>
          <w:divBdr>
            <w:top w:val="none" w:sz="0" w:space="0" w:color="auto"/>
            <w:left w:val="none" w:sz="0" w:space="0" w:color="auto"/>
            <w:bottom w:val="none" w:sz="0" w:space="0" w:color="auto"/>
            <w:right w:val="none" w:sz="0" w:space="0" w:color="auto"/>
          </w:divBdr>
        </w:div>
        <w:div w:id="201485038">
          <w:marLeft w:val="640"/>
          <w:marRight w:val="0"/>
          <w:marTop w:val="0"/>
          <w:marBottom w:val="0"/>
          <w:divBdr>
            <w:top w:val="none" w:sz="0" w:space="0" w:color="auto"/>
            <w:left w:val="none" w:sz="0" w:space="0" w:color="auto"/>
            <w:bottom w:val="none" w:sz="0" w:space="0" w:color="auto"/>
            <w:right w:val="none" w:sz="0" w:space="0" w:color="auto"/>
          </w:divBdr>
        </w:div>
        <w:div w:id="1047292701">
          <w:marLeft w:val="640"/>
          <w:marRight w:val="0"/>
          <w:marTop w:val="0"/>
          <w:marBottom w:val="0"/>
          <w:divBdr>
            <w:top w:val="none" w:sz="0" w:space="0" w:color="auto"/>
            <w:left w:val="none" w:sz="0" w:space="0" w:color="auto"/>
            <w:bottom w:val="none" w:sz="0" w:space="0" w:color="auto"/>
            <w:right w:val="none" w:sz="0" w:space="0" w:color="auto"/>
          </w:divBdr>
        </w:div>
        <w:div w:id="2073504354">
          <w:marLeft w:val="640"/>
          <w:marRight w:val="0"/>
          <w:marTop w:val="0"/>
          <w:marBottom w:val="0"/>
          <w:divBdr>
            <w:top w:val="none" w:sz="0" w:space="0" w:color="auto"/>
            <w:left w:val="none" w:sz="0" w:space="0" w:color="auto"/>
            <w:bottom w:val="none" w:sz="0" w:space="0" w:color="auto"/>
            <w:right w:val="none" w:sz="0" w:space="0" w:color="auto"/>
          </w:divBdr>
        </w:div>
        <w:div w:id="444344974">
          <w:marLeft w:val="640"/>
          <w:marRight w:val="0"/>
          <w:marTop w:val="0"/>
          <w:marBottom w:val="0"/>
          <w:divBdr>
            <w:top w:val="none" w:sz="0" w:space="0" w:color="auto"/>
            <w:left w:val="none" w:sz="0" w:space="0" w:color="auto"/>
            <w:bottom w:val="none" w:sz="0" w:space="0" w:color="auto"/>
            <w:right w:val="none" w:sz="0" w:space="0" w:color="auto"/>
          </w:divBdr>
        </w:div>
        <w:div w:id="1070007808">
          <w:marLeft w:val="640"/>
          <w:marRight w:val="0"/>
          <w:marTop w:val="0"/>
          <w:marBottom w:val="0"/>
          <w:divBdr>
            <w:top w:val="none" w:sz="0" w:space="0" w:color="auto"/>
            <w:left w:val="none" w:sz="0" w:space="0" w:color="auto"/>
            <w:bottom w:val="none" w:sz="0" w:space="0" w:color="auto"/>
            <w:right w:val="none" w:sz="0" w:space="0" w:color="auto"/>
          </w:divBdr>
        </w:div>
        <w:div w:id="1258102541">
          <w:marLeft w:val="640"/>
          <w:marRight w:val="0"/>
          <w:marTop w:val="0"/>
          <w:marBottom w:val="0"/>
          <w:divBdr>
            <w:top w:val="none" w:sz="0" w:space="0" w:color="auto"/>
            <w:left w:val="none" w:sz="0" w:space="0" w:color="auto"/>
            <w:bottom w:val="none" w:sz="0" w:space="0" w:color="auto"/>
            <w:right w:val="none" w:sz="0" w:space="0" w:color="auto"/>
          </w:divBdr>
        </w:div>
        <w:div w:id="2017731073">
          <w:marLeft w:val="640"/>
          <w:marRight w:val="0"/>
          <w:marTop w:val="0"/>
          <w:marBottom w:val="0"/>
          <w:divBdr>
            <w:top w:val="none" w:sz="0" w:space="0" w:color="auto"/>
            <w:left w:val="none" w:sz="0" w:space="0" w:color="auto"/>
            <w:bottom w:val="none" w:sz="0" w:space="0" w:color="auto"/>
            <w:right w:val="none" w:sz="0" w:space="0" w:color="auto"/>
          </w:divBdr>
        </w:div>
        <w:div w:id="276186345">
          <w:marLeft w:val="640"/>
          <w:marRight w:val="0"/>
          <w:marTop w:val="0"/>
          <w:marBottom w:val="0"/>
          <w:divBdr>
            <w:top w:val="none" w:sz="0" w:space="0" w:color="auto"/>
            <w:left w:val="none" w:sz="0" w:space="0" w:color="auto"/>
            <w:bottom w:val="none" w:sz="0" w:space="0" w:color="auto"/>
            <w:right w:val="none" w:sz="0" w:space="0" w:color="auto"/>
          </w:divBdr>
        </w:div>
        <w:div w:id="144469745">
          <w:marLeft w:val="640"/>
          <w:marRight w:val="0"/>
          <w:marTop w:val="0"/>
          <w:marBottom w:val="0"/>
          <w:divBdr>
            <w:top w:val="none" w:sz="0" w:space="0" w:color="auto"/>
            <w:left w:val="none" w:sz="0" w:space="0" w:color="auto"/>
            <w:bottom w:val="none" w:sz="0" w:space="0" w:color="auto"/>
            <w:right w:val="none" w:sz="0" w:space="0" w:color="auto"/>
          </w:divBdr>
        </w:div>
        <w:div w:id="1590460380">
          <w:marLeft w:val="640"/>
          <w:marRight w:val="0"/>
          <w:marTop w:val="0"/>
          <w:marBottom w:val="0"/>
          <w:divBdr>
            <w:top w:val="none" w:sz="0" w:space="0" w:color="auto"/>
            <w:left w:val="none" w:sz="0" w:space="0" w:color="auto"/>
            <w:bottom w:val="none" w:sz="0" w:space="0" w:color="auto"/>
            <w:right w:val="none" w:sz="0" w:space="0" w:color="auto"/>
          </w:divBdr>
        </w:div>
        <w:div w:id="929965790">
          <w:marLeft w:val="640"/>
          <w:marRight w:val="0"/>
          <w:marTop w:val="0"/>
          <w:marBottom w:val="0"/>
          <w:divBdr>
            <w:top w:val="none" w:sz="0" w:space="0" w:color="auto"/>
            <w:left w:val="none" w:sz="0" w:space="0" w:color="auto"/>
            <w:bottom w:val="none" w:sz="0" w:space="0" w:color="auto"/>
            <w:right w:val="none" w:sz="0" w:space="0" w:color="auto"/>
          </w:divBdr>
        </w:div>
        <w:div w:id="1882209084">
          <w:marLeft w:val="640"/>
          <w:marRight w:val="0"/>
          <w:marTop w:val="0"/>
          <w:marBottom w:val="0"/>
          <w:divBdr>
            <w:top w:val="none" w:sz="0" w:space="0" w:color="auto"/>
            <w:left w:val="none" w:sz="0" w:space="0" w:color="auto"/>
            <w:bottom w:val="none" w:sz="0" w:space="0" w:color="auto"/>
            <w:right w:val="none" w:sz="0" w:space="0" w:color="auto"/>
          </w:divBdr>
        </w:div>
        <w:div w:id="1982149945">
          <w:marLeft w:val="640"/>
          <w:marRight w:val="0"/>
          <w:marTop w:val="0"/>
          <w:marBottom w:val="0"/>
          <w:divBdr>
            <w:top w:val="none" w:sz="0" w:space="0" w:color="auto"/>
            <w:left w:val="none" w:sz="0" w:space="0" w:color="auto"/>
            <w:bottom w:val="none" w:sz="0" w:space="0" w:color="auto"/>
            <w:right w:val="none" w:sz="0" w:space="0" w:color="auto"/>
          </w:divBdr>
        </w:div>
        <w:div w:id="1540974712">
          <w:marLeft w:val="640"/>
          <w:marRight w:val="0"/>
          <w:marTop w:val="0"/>
          <w:marBottom w:val="0"/>
          <w:divBdr>
            <w:top w:val="none" w:sz="0" w:space="0" w:color="auto"/>
            <w:left w:val="none" w:sz="0" w:space="0" w:color="auto"/>
            <w:bottom w:val="none" w:sz="0" w:space="0" w:color="auto"/>
            <w:right w:val="none" w:sz="0" w:space="0" w:color="auto"/>
          </w:divBdr>
        </w:div>
        <w:div w:id="1838883098">
          <w:marLeft w:val="640"/>
          <w:marRight w:val="0"/>
          <w:marTop w:val="0"/>
          <w:marBottom w:val="0"/>
          <w:divBdr>
            <w:top w:val="none" w:sz="0" w:space="0" w:color="auto"/>
            <w:left w:val="none" w:sz="0" w:space="0" w:color="auto"/>
            <w:bottom w:val="none" w:sz="0" w:space="0" w:color="auto"/>
            <w:right w:val="none" w:sz="0" w:space="0" w:color="auto"/>
          </w:divBdr>
        </w:div>
        <w:div w:id="1223951404">
          <w:marLeft w:val="640"/>
          <w:marRight w:val="0"/>
          <w:marTop w:val="0"/>
          <w:marBottom w:val="0"/>
          <w:divBdr>
            <w:top w:val="none" w:sz="0" w:space="0" w:color="auto"/>
            <w:left w:val="none" w:sz="0" w:space="0" w:color="auto"/>
            <w:bottom w:val="none" w:sz="0" w:space="0" w:color="auto"/>
            <w:right w:val="none" w:sz="0" w:space="0" w:color="auto"/>
          </w:divBdr>
        </w:div>
        <w:div w:id="621880187">
          <w:marLeft w:val="640"/>
          <w:marRight w:val="0"/>
          <w:marTop w:val="0"/>
          <w:marBottom w:val="0"/>
          <w:divBdr>
            <w:top w:val="none" w:sz="0" w:space="0" w:color="auto"/>
            <w:left w:val="none" w:sz="0" w:space="0" w:color="auto"/>
            <w:bottom w:val="none" w:sz="0" w:space="0" w:color="auto"/>
            <w:right w:val="none" w:sz="0" w:space="0" w:color="auto"/>
          </w:divBdr>
        </w:div>
        <w:div w:id="979262043">
          <w:marLeft w:val="640"/>
          <w:marRight w:val="0"/>
          <w:marTop w:val="0"/>
          <w:marBottom w:val="0"/>
          <w:divBdr>
            <w:top w:val="none" w:sz="0" w:space="0" w:color="auto"/>
            <w:left w:val="none" w:sz="0" w:space="0" w:color="auto"/>
            <w:bottom w:val="none" w:sz="0" w:space="0" w:color="auto"/>
            <w:right w:val="none" w:sz="0" w:space="0" w:color="auto"/>
          </w:divBdr>
        </w:div>
        <w:div w:id="810367378">
          <w:marLeft w:val="640"/>
          <w:marRight w:val="0"/>
          <w:marTop w:val="0"/>
          <w:marBottom w:val="0"/>
          <w:divBdr>
            <w:top w:val="none" w:sz="0" w:space="0" w:color="auto"/>
            <w:left w:val="none" w:sz="0" w:space="0" w:color="auto"/>
            <w:bottom w:val="none" w:sz="0" w:space="0" w:color="auto"/>
            <w:right w:val="none" w:sz="0" w:space="0" w:color="auto"/>
          </w:divBdr>
        </w:div>
        <w:div w:id="57020760">
          <w:marLeft w:val="640"/>
          <w:marRight w:val="0"/>
          <w:marTop w:val="0"/>
          <w:marBottom w:val="0"/>
          <w:divBdr>
            <w:top w:val="none" w:sz="0" w:space="0" w:color="auto"/>
            <w:left w:val="none" w:sz="0" w:space="0" w:color="auto"/>
            <w:bottom w:val="none" w:sz="0" w:space="0" w:color="auto"/>
            <w:right w:val="none" w:sz="0" w:space="0" w:color="auto"/>
          </w:divBdr>
        </w:div>
        <w:div w:id="1833982033">
          <w:marLeft w:val="640"/>
          <w:marRight w:val="0"/>
          <w:marTop w:val="0"/>
          <w:marBottom w:val="0"/>
          <w:divBdr>
            <w:top w:val="none" w:sz="0" w:space="0" w:color="auto"/>
            <w:left w:val="none" w:sz="0" w:space="0" w:color="auto"/>
            <w:bottom w:val="none" w:sz="0" w:space="0" w:color="auto"/>
            <w:right w:val="none" w:sz="0" w:space="0" w:color="auto"/>
          </w:divBdr>
        </w:div>
        <w:div w:id="302202689">
          <w:marLeft w:val="640"/>
          <w:marRight w:val="0"/>
          <w:marTop w:val="0"/>
          <w:marBottom w:val="0"/>
          <w:divBdr>
            <w:top w:val="none" w:sz="0" w:space="0" w:color="auto"/>
            <w:left w:val="none" w:sz="0" w:space="0" w:color="auto"/>
            <w:bottom w:val="none" w:sz="0" w:space="0" w:color="auto"/>
            <w:right w:val="none" w:sz="0" w:space="0" w:color="auto"/>
          </w:divBdr>
        </w:div>
        <w:div w:id="524368952">
          <w:marLeft w:val="640"/>
          <w:marRight w:val="0"/>
          <w:marTop w:val="0"/>
          <w:marBottom w:val="0"/>
          <w:divBdr>
            <w:top w:val="none" w:sz="0" w:space="0" w:color="auto"/>
            <w:left w:val="none" w:sz="0" w:space="0" w:color="auto"/>
            <w:bottom w:val="none" w:sz="0" w:space="0" w:color="auto"/>
            <w:right w:val="none" w:sz="0" w:space="0" w:color="auto"/>
          </w:divBdr>
        </w:div>
        <w:div w:id="392126175">
          <w:marLeft w:val="640"/>
          <w:marRight w:val="0"/>
          <w:marTop w:val="0"/>
          <w:marBottom w:val="0"/>
          <w:divBdr>
            <w:top w:val="none" w:sz="0" w:space="0" w:color="auto"/>
            <w:left w:val="none" w:sz="0" w:space="0" w:color="auto"/>
            <w:bottom w:val="none" w:sz="0" w:space="0" w:color="auto"/>
            <w:right w:val="none" w:sz="0" w:space="0" w:color="auto"/>
          </w:divBdr>
        </w:div>
        <w:div w:id="1978760480">
          <w:marLeft w:val="640"/>
          <w:marRight w:val="0"/>
          <w:marTop w:val="0"/>
          <w:marBottom w:val="0"/>
          <w:divBdr>
            <w:top w:val="none" w:sz="0" w:space="0" w:color="auto"/>
            <w:left w:val="none" w:sz="0" w:space="0" w:color="auto"/>
            <w:bottom w:val="none" w:sz="0" w:space="0" w:color="auto"/>
            <w:right w:val="none" w:sz="0" w:space="0" w:color="auto"/>
          </w:divBdr>
        </w:div>
        <w:div w:id="1517379212">
          <w:marLeft w:val="640"/>
          <w:marRight w:val="0"/>
          <w:marTop w:val="0"/>
          <w:marBottom w:val="0"/>
          <w:divBdr>
            <w:top w:val="none" w:sz="0" w:space="0" w:color="auto"/>
            <w:left w:val="none" w:sz="0" w:space="0" w:color="auto"/>
            <w:bottom w:val="none" w:sz="0" w:space="0" w:color="auto"/>
            <w:right w:val="none" w:sz="0" w:space="0" w:color="auto"/>
          </w:divBdr>
        </w:div>
        <w:div w:id="313217263">
          <w:marLeft w:val="640"/>
          <w:marRight w:val="0"/>
          <w:marTop w:val="0"/>
          <w:marBottom w:val="0"/>
          <w:divBdr>
            <w:top w:val="none" w:sz="0" w:space="0" w:color="auto"/>
            <w:left w:val="none" w:sz="0" w:space="0" w:color="auto"/>
            <w:bottom w:val="none" w:sz="0" w:space="0" w:color="auto"/>
            <w:right w:val="none" w:sz="0" w:space="0" w:color="auto"/>
          </w:divBdr>
        </w:div>
        <w:div w:id="438909888">
          <w:marLeft w:val="640"/>
          <w:marRight w:val="0"/>
          <w:marTop w:val="0"/>
          <w:marBottom w:val="0"/>
          <w:divBdr>
            <w:top w:val="none" w:sz="0" w:space="0" w:color="auto"/>
            <w:left w:val="none" w:sz="0" w:space="0" w:color="auto"/>
            <w:bottom w:val="none" w:sz="0" w:space="0" w:color="auto"/>
            <w:right w:val="none" w:sz="0" w:space="0" w:color="auto"/>
          </w:divBdr>
        </w:div>
        <w:div w:id="302976055">
          <w:marLeft w:val="640"/>
          <w:marRight w:val="0"/>
          <w:marTop w:val="0"/>
          <w:marBottom w:val="0"/>
          <w:divBdr>
            <w:top w:val="none" w:sz="0" w:space="0" w:color="auto"/>
            <w:left w:val="none" w:sz="0" w:space="0" w:color="auto"/>
            <w:bottom w:val="none" w:sz="0" w:space="0" w:color="auto"/>
            <w:right w:val="none" w:sz="0" w:space="0" w:color="auto"/>
          </w:divBdr>
        </w:div>
        <w:div w:id="1827474114">
          <w:marLeft w:val="640"/>
          <w:marRight w:val="0"/>
          <w:marTop w:val="0"/>
          <w:marBottom w:val="0"/>
          <w:divBdr>
            <w:top w:val="none" w:sz="0" w:space="0" w:color="auto"/>
            <w:left w:val="none" w:sz="0" w:space="0" w:color="auto"/>
            <w:bottom w:val="none" w:sz="0" w:space="0" w:color="auto"/>
            <w:right w:val="none" w:sz="0" w:space="0" w:color="auto"/>
          </w:divBdr>
        </w:div>
        <w:div w:id="1766418143">
          <w:marLeft w:val="640"/>
          <w:marRight w:val="0"/>
          <w:marTop w:val="0"/>
          <w:marBottom w:val="0"/>
          <w:divBdr>
            <w:top w:val="none" w:sz="0" w:space="0" w:color="auto"/>
            <w:left w:val="none" w:sz="0" w:space="0" w:color="auto"/>
            <w:bottom w:val="none" w:sz="0" w:space="0" w:color="auto"/>
            <w:right w:val="none" w:sz="0" w:space="0" w:color="auto"/>
          </w:divBdr>
        </w:div>
        <w:div w:id="1571230879">
          <w:marLeft w:val="640"/>
          <w:marRight w:val="0"/>
          <w:marTop w:val="0"/>
          <w:marBottom w:val="0"/>
          <w:divBdr>
            <w:top w:val="none" w:sz="0" w:space="0" w:color="auto"/>
            <w:left w:val="none" w:sz="0" w:space="0" w:color="auto"/>
            <w:bottom w:val="none" w:sz="0" w:space="0" w:color="auto"/>
            <w:right w:val="none" w:sz="0" w:space="0" w:color="auto"/>
          </w:divBdr>
        </w:div>
        <w:div w:id="1887789321">
          <w:marLeft w:val="640"/>
          <w:marRight w:val="0"/>
          <w:marTop w:val="0"/>
          <w:marBottom w:val="0"/>
          <w:divBdr>
            <w:top w:val="none" w:sz="0" w:space="0" w:color="auto"/>
            <w:left w:val="none" w:sz="0" w:space="0" w:color="auto"/>
            <w:bottom w:val="none" w:sz="0" w:space="0" w:color="auto"/>
            <w:right w:val="none" w:sz="0" w:space="0" w:color="auto"/>
          </w:divBdr>
        </w:div>
        <w:div w:id="303315349">
          <w:marLeft w:val="640"/>
          <w:marRight w:val="0"/>
          <w:marTop w:val="0"/>
          <w:marBottom w:val="0"/>
          <w:divBdr>
            <w:top w:val="none" w:sz="0" w:space="0" w:color="auto"/>
            <w:left w:val="none" w:sz="0" w:space="0" w:color="auto"/>
            <w:bottom w:val="none" w:sz="0" w:space="0" w:color="auto"/>
            <w:right w:val="none" w:sz="0" w:space="0" w:color="auto"/>
          </w:divBdr>
        </w:div>
        <w:div w:id="1264723607">
          <w:marLeft w:val="640"/>
          <w:marRight w:val="0"/>
          <w:marTop w:val="0"/>
          <w:marBottom w:val="0"/>
          <w:divBdr>
            <w:top w:val="none" w:sz="0" w:space="0" w:color="auto"/>
            <w:left w:val="none" w:sz="0" w:space="0" w:color="auto"/>
            <w:bottom w:val="none" w:sz="0" w:space="0" w:color="auto"/>
            <w:right w:val="none" w:sz="0" w:space="0" w:color="auto"/>
          </w:divBdr>
        </w:div>
        <w:div w:id="159589032">
          <w:marLeft w:val="640"/>
          <w:marRight w:val="0"/>
          <w:marTop w:val="0"/>
          <w:marBottom w:val="0"/>
          <w:divBdr>
            <w:top w:val="none" w:sz="0" w:space="0" w:color="auto"/>
            <w:left w:val="none" w:sz="0" w:space="0" w:color="auto"/>
            <w:bottom w:val="none" w:sz="0" w:space="0" w:color="auto"/>
            <w:right w:val="none" w:sz="0" w:space="0" w:color="auto"/>
          </w:divBdr>
        </w:div>
        <w:div w:id="641348147">
          <w:marLeft w:val="640"/>
          <w:marRight w:val="0"/>
          <w:marTop w:val="0"/>
          <w:marBottom w:val="0"/>
          <w:divBdr>
            <w:top w:val="none" w:sz="0" w:space="0" w:color="auto"/>
            <w:left w:val="none" w:sz="0" w:space="0" w:color="auto"/>
            <w:bottom w:val="none" w:sz="0" w:space="0" w:color="auto"/>
            <w:right w:val="none" w:sz="0" w:space="0" w:color="auto"/>
          </w:divBdr>
        </w:div>
        <w:div w:id="1435662772">
          <w:marLeft w:val="640"/>
          <w:marRight w:val="0"/>
          <w:marTop w:val="0"/>
          <w:marBottom w:val="0"/>
          <w:divBdr>
            <w:top w:val="none" w:sz="0" w:space="0" w:color="auto"/>
            <w:left w:val="none" w:sz="0" w:space="0" w:color="auto"/>
            <w:bottom w:val="none" w:sz="0" w:space="0" w:color="auto"/>
            <w:right w:val="none" w:sz="0" w:space="0" w:color="auto"/>
          </w:divBdr>
        </w:div>
        <w:div w:id="70854759">
          <w:marLeft w:val="640"/>
          <w:marRight w:val="0"/>
          <w:marTop w:val="0"/>
          <w:marBottom w:val="0"/>
          <w:divBdr>
            <w:top w:val="none" w:sz="0" w:space="0" w:color="auto"/>
            <w:left w:val="none" w:sz="0" w:space="0" w:color="auto"/>
            <w:bottom w:val="none" w:sz="0" w:space="0" w:color="auto"/>
            <w:right w:val="none" w:sz="0" w:space="0" w:color="auto"/>
          </w:divBdr>
        </w:div>
        <w:div w:id="1727296414">
          <w:marLeft w:val="640"/>
          <w:marRight w:val="0"/>
          <w:marTop w:val="0"/>
          <w:marBottom w:val="0"/>
          <w:divBdr>
            <w:top w:val="none" w:sz="0" w:space="0" w:color="auto"/>
            <w:left w:val="none" w:sz="0" w:space="0" w:color="auto"/>
            <w:bottom w:val="none" w:sz="0" w:space="0" w:color="auto"/>
            <w:right w:val="none" w:sz="0" w:space="0" w:color="auto"/>
          </w:divBdr>
        </w:div>
        <w:div w:id="1389575498">
          <w:marLeft w:val="640"/>
          <w:marRight w:val="0"/>
          <w:marTop w:val="0"/>
          <w:marBottom w:val="0"/>
          <w:divBdr>
            <w:top w:val="none" w:sz="0" w:space="0" w:color="auto"/>
            <w:left w:val="none" w:sz="0" w:space="0" w:color="auto"/>
            <w:bottom w:val="none" w:sz="0" w:space="0" w:color="auto"/>
            <w:right w:val="none" w:sz="0" w:space="0" w:color="auto"/>
          </w:divBdr>
        </w:div>
        <w:div w:id="1875733777">
          <w:marLeft w:val="640"/>
          <w:marRight w:val="0"/>
          <w:marTop w:val="0"/>
          <w:marBottom w:val="0"/>
          <w:divBdr>
            <w:top w:val="none" w:sz="0" w:space="0" w:color="auto"/>
            <w:left w:val="none" w:sz="0" w:space="0" w:color="auto"/>
            <w:bottom w:val="none" w:sz="0" w:space="0" w:color="auto"/>
            <w:right w:val="none" w:sz="0" w:space="0" w:color="auto"/>
          </w:divBdr>
        </w:div>
        <w:div w:id="877622363">
          <w:marLeft w:val="640"/>
          <w:marRight w:val="0"/>
          <w:marTop w:val="0"/>
          <w:marBottom w:val="0"/>
          <w:divBdr>
            <w:top w:val="none" w:sz="0" w:space="0" w:color="auto"/>
            <w:left w:val="none" w:sz="0" w:space="0" w:color="auto"/>
            <w:bottom w:val="none" w:sz="0" w:space="0" w:color="auto"/>
            <w:right w:val="none" w:sz="0" w:space="0" w:color="auto"/>
          </w:divBdr>
        </w:div>
        <w:div w:id="1243025953">
          <w:marLeft w:val="640"/>
          <w:marRight w:val="0"/>
          <w:marTop w:val="0"/>
          <w:marBottom w:val="0"/>
          <w:divBdr>
            <w:top w:val="none" w:sz="0" w:space="0" w:color="auto"/>
            <w:left w:val="none" w:sz="0" w:space="0" w:color="auto"/>
            <w:bottom w:val="none" w:sz="0" w:space="0" w:color="auto"/>
            <w:right w:val="none" w:sz="0" w:space="0" w:color="auto"/>
          </w:divBdr>
        </w:div>
        <w:div w:id="420293663">
          <w:marLeft w:val="640"/>
          <w:marRight w:val="0"/>
          <w:marTop w:val="0"/>
          <w:marBottom w:val="0"/>
          <w:divBdr>
            <w:top w:val="none" w:sz="0" w:space="0" w:color="auto"/>
            <w:left w:val="none" w:sz="0" w:space="0" w:color="auto"/>
            <w:bottom w:val="none" w:sz="0" w:space="0" w:color="auto"/>
            <w:right w:val="none" w:sz="0" w:space="0" w:color="auto"/>
          </w:divBdr>
        </w:div>
        <w:div w:id="1505321527">
          <w:marLeft w:val="640"/>
          <w:marRight w:val="0"/>
          <w:marTop w:val="0"/>
          <w:marBottom w:val="0"/>
          <w:divBdr>
            <w:top w:val="none" w:sz="0" w:space="0" w:color="auto"/>
            <w:left w:val="none" w:sz="0" w:space="0" w:color="auto"/>
            <w:bottom w:val="none" w:sz="0" w:space="0" w:color="auto"/>
            <w:right w:val="none" w:sz="0" w:space="0" w:color="auto"/>
          </w:divBdr>
        </w:div>
        <w:div w:id="394007595">
          <w:marLeft w:val="640"/>
          <w:marRight w:val="0"/>
          <w:marTop w:val="0"/>
          <w:marBottom w:val="0"/>
          <w:divBdr>
            <w:top w:val="none" w:sz="0" w:space="0" w:color="auto"/>
            <w:left w:val="none" w:sz="0" w:space="0" w:color="auto"/>
            <w:bottom w:val="none" w:sz="0" w:space="0" w:color="auto"/>
            <w:right w:val="none" w:sz="0" w:space="0" w:color="auto"/>
          </w:divBdr>
        </w:div>
        <w:div w:id="1696927113">
          <w:marLeft w:val="640"/>
          <w:marRight w:val="0"/>
          <w:marTop w:val="0"/>
          <w:marBottom w:val="0"/>
          <w:divBdr>
            <w:top w:val="none" w:sz="0" w:space="0" w:color="auto"/>
            <w:left w:val="none" w:sz="0" w:space="0" w:color="auto"/>
            <w:bottom w:val="none" w:sz="0" w:space="0" w:color="auto"/>
            <w:right w:val="none" w:sz="0" w:space="0" w:color="auto"/>
          </w:divBdr>
        </w:div>
      </w:divsChild>
    </w:div>
    <w:div w:id="699234842">
      <w:bodyDiv w:val="1"/>
      <w:marLeft w:val="0"/>
      <w:marRight w:val="0"/>
      <w:marTop w:val="0"/>
      <w:marBottom w:val="0"/>
      <w:divBdr>
        <w:top w:val="none" w:sz="0" w:space="0" w:color="auto"/>
        <w:left w:val="none" w:sz="0" w:space="0" w:color="auto"/>
        <w:bottom w:val="none" w:sz="0" w:space="0" w:color="auto"/>
        <w:right w:val="none" w:sz="0" w:space="0" w:color="auto"/>
      </w:divBdr>
      <w:divsChild>
        <w:div w:id="25762791">
          <w:marLeft w:val="640"/>
          <w:marRight w:val="0"/>
          <w:marTop w:val="0"/>
          <w:marBottom w:val="0"/>
          <w:divBdr>
            <w:top w:val="none" w:sz="0" w:space="0" w:color="auto"/>
            <w:left w:val="none" w:sz="0" w:space="0" w:color="auto"/>
            <w:bottom w:val="none" w:sz="0" w:space="0" w:color="auto"/>
            <w:right w:val="none" w:sz="0" w:space="0" w:color="auto"/>
          </w:divBdr>
        </w:div>
        <w:div w:id="29913511">
          <w:marLeft w:val="640"/>
          <w:marRight w:val="0"/>
          <w:marTop w:val="0"/>
          <w:marBottom w:val="0"/>
          <w:divBdr>
            <w:top w:val="none" w:sz="0" w:space="0" w:color="auto"/>
            <w:left w:val="none" w:sz="0" w:space="0" w:color="auto"/>
            <w:bottom w:val="none" w:sz="0" w:space="0" w:color="auto"/>
            <w:right w:val="none" w:sz="0" w:space="0" w:color="auto"/>
          </w:divBdr>
        </w:div>
        <w:div w:id="62876508">
          <w:marLeft w:val="640"/>
          <w:marRight w:val="0"/>
          <w:marTop w:val="0"/>
          <w:marBottom w:val="0"/>
          <w:divBdr>
            <w:top w:val="none" w:sz="0" w:space="0" w:color="auto"/>
            <w:left w:val="none" w:sz="0" w:space="0" w:color="auto"/>
            <w:bottom w:val="none" w:sz="0" w:space="0" w:color="auto"/>
            <w:right w:val="none" w:sz="0" w:space="0" w:color="auto"/>
          </w:divBdr>
        </w:div>
        <w:div w:id="77363045">
          <w:marLeft w:val="640"/>
          <w:marRight w:val="0"/>
          <w:marTop w:val="0"/>
          <w:marBottom w:val="0"/>
          <w:divBdr>
            <w:top w:val="none" w:sz="0" w:space="0" w:color="auto"/>
            <w:left w:val="none" w:sz="0" w:space="0" w:color="auto"/>
            <w:bottom w:val="none" w:sz="0" w:space="0" w:color="auto"/>
            <w:right w:val="none" w:sz="0" w:space="0" w:color="auto"/>
          </w:divBdr>
        </w:div>
        <w:div w:id="93793192">
          <w:marLeft w:val="640"/>
          <w:marRight w:val="0"/>
          <w:marTop w:val="0"/>
          <w:marBottom w:val="0"/>
          <w:divBdr>
            <w:top w:val="none" w:sz="0" w:space="0" w:color="auto"/>
            <w:left w:val="none" w:sz="0" w:space="0" w:color="auto"/>
            <w:bottom w:val="none" w:sz="0" w:space="0" w:color="auto"/>
            <w:right w:val="none" w:sz="0" w:space="0" w:color="auto"/>
          </w:divBdr>
        </w:div>
        <w:div w:id="97219399">
          <w:marLeft w:val="640"/>
          <w:marRight w:val="0"/>
          <w:marTop w:val="0"/>
          <w:marBottom w:val="0"/>
          <w:divBdr>
            <w:top w:val="none" w:sz="0" w:space="0" w:color="auto"/>
            <w:left w:val="none" w:sz="0" w:space="0" w:color="auto"/>
            <w:bottom w:val="none" w:sz="0" w:space="0" w:color="auto"/>
            <w:right w:val="none" w:sz="0" w:space="0" w:color="auto"/>
          </w:divBdr>
        </w:div>
        <w:div w:id="99183023">
          <w:marLeft w:val="640"/>
          <w:marRight w:val="0"/>
          <w:marTop w:val="0"/>
          <w:marBottom w:val="0"/>
          <w:divBdr>
            <w:top w:val="none" w:sz="0" w:space="0" w:color="auto"/>
            <w:left w:val="none" w:sz="0" w:space="0" w:color="auto"/>
            <w:bottom w:val="none" w:sz="0" w:space="0" w:color="auto"/>
            <w:right w:val="none" w:sz="0" w:space="0" w:color="auto"/>
          </w:divBdr>
        </w:div>
        <w:div w:id="164564096">
          <w:marLeft w:val="640"/>
          <w:marRight w:val="0"/>
          <w:marTop w:val="0"/>
          <w:marBottom w:val="0"/>
          <w:divBdr>
            <w:top w:val="none" w:sz="0" w:space="0" w:color="auto"/>
            <w:left w:val="none" w:sz="0" w:space="0" w:color="auto"/>
            <w:bottom w:val="none" w:sz="0" w:space="0" w:color="auto"/>
            <w:right w:val="none" w:sz="0" w:space="0" w:color="auto"/>
          </w:divBdr>
        </w:div>
        <w:div w:id="168108511">
          <w:marLeft w:val="640"/>
          <w:marRight w:val="0"/>
          <w:marTop w:val="0"/>
          <w:marBottom w:val="0"/>
          <w:divBdr>
            <w:top w:val="none" w:sz="0" w:space="0" w:color="auto"/>
            <w:left w:val="none" w:sz="0" w:space="0" w:color="auto"/>
            <w:bottom w:val="none" w:sz="0" w:space="0" w:color="auto"/>
            <w:right w:val="none" w:sz="0" w:space="0" w:color="auto"/>
          </w:divBdr>
        </w:div>
        <w:div w:id="182519337">
          <w:marLeft w:val="640"/>
          <w:marRight w:val="0"/>
          <w:marTop w:val="0"/>
          <w:marBottom w:val="0"/>
          <w:divBdr>
            <w:top w:val="none" w:sz="0" w:space="0" w:color="auto"/>
            <w:left w:val="none" w:sz="0" w:space="0" w:color="auto"/>
            <w:bottom w:val="none" w:sz="0" w:space="0" w:color="auto"/>
            <w:right w:val="none" w:sz="0" w:space="0" w:color="auto"/>
          </w:divBdr>
        </w:div>
        <w:div w:id="187371445">
          <w:marLeft w:val="640"/>
          <w:marRight w:val="0"/>
          <w:marTop w:val="0"/>
          <w:marBottom w:val="0"/>
          <w:divBdr>
            <w:top w:val="none" w:sz="0" w:space="0" w:color="auto"/>
            <w:left w:val="none" w:sz="0" w:space="0" w:color="auto"/>
            <w:bottom w:val="none" w:sz="0" w:space="0" w:color="auto"/>
            <w:right w:val="none" w:sz="0" w:space="0" w:color="auto"/>
          </w:divBdr>
        </w:div>
        <w:div w:id="205996749">
          <w:marLeft w:val="640"/>
          <w:marRight w:val="0"/>
          <w:marTop w:val="0"/>
          <w:marBottom w:val="0"/>
          <w:divBdr>
            <w:top w:val="none" w:sz="0" w:space="0" w:color="auto"/>
            <w:left w:val="none" w:sz="0" w:space="0" w:color="auto"/>
            <w:bottom w:val="none" w:sz="0" w:space="0" w:color="auto"/>
            <w:right w:val="none" w:sz="0" w:space="0" w:color="auto"/>
          </w:divBdr>
        </w:div>
        <w:div w:id="208885885">
          <w:marLeft w:val="640"/>
          <w:marRight w:val="0"/>
          <w:marTop w:val="0"/>
          <w:marBottom w:val="0"/>
          <w:divBdr>
            <w:top w:val="none" w:sz="0" w:space="0" w:color="auto"/>
            <w:left w:val="none" w:sz="0" w:space="0" w:color="auto"/>
            <w:bottom w:val="none" w:sz="0" w:space="0" w:color="auto"/>
            <w:right w:val="none" w:sz="0" w:space="0" w:color="auto"/>
          </w:divBdr>
        </w:div>
        <w:div w:id="245770512">
          <w:marLeft w:val="640"/>
          <w:marRight w:val="0"/>
          <w:marTop w:val="0"/>
          <w:marBottom w:val="0"/>
          <w:divBdr>
            <w:top w:val="none" w:sz="0" w:space="0" w:color="auto"/>
            <w:left w:val="none" w:sz="0" w:space="0" w:color="auto"/>
            <w:bottom w:val="none" w:sz="0" w:space="0" w:color="auto"/>
            <w:right w:val="none" w:sz="0" w:space="0" w:color="auto"/>
          </w:divBdr>
        </w:div>
        <w:div w:id="248273704">
          <w:marLeft w:val="640"/>
          <w:marRight w:val="0"/>
          <w:marTop w:val="0"/>
          <w:marBottom w:val="0"/>
          <w:divBdr>
            <w:top w:val="none" w:sz="0" w:space="0" w:color="auto"/>
            <w:left w:val="none" w:sz="0" w:space="0" w:color="auto"/>
            <w:bottom w:val="none" w:sz="0" w:space="0" w:color="auto"/>
            <w:right w:val="none" w:sz="0" w:space="0" w:color="auto"/>
          </w:divBdr>
        </w:div>
        <w:div w:id="252671505">
          <w:marLeft w:val="640"/>
          <w:marRight w:val="0"/>
          <w:marTop w:val="0"/>
          <w:marBottom w:val="0"/>
          <w:divBdr>
            <w:top w:val="none" w:sz="0" w:space="0" w:color="auto"/>
            <w:left w:val="none" w:sz="0" w:space="0" w:color="auto"/>
            <w:bottom w:val="none" w:sz="0" w:space="0" w:color="auto"/>
            <w:right w:val="none" w:sz="0" w:space="0" w:color="auto"/>
          </w:divBdr>
        </w:div>
        <w:div w:id="256405877">
          <w:marLeft w:val="640"/>
          <w:marRight w:val="0"/>
          <w:marTop w:val="0"/>
          <w:marBottom w:val="0"/>
          <w:divBdr>
            <w:top w:val="none" w:sz="0" w:space="0" w:color="auto"/>
            <w:left w:val="none" w:sz="0" w:space="0" w:color="auto"/>
            <w:bottom w:val="none" w:sz="0" w:space="0" w:color="auto"/>
            <w:right w:val="none" w:sz="0" w:space="0" w:color="auto"/>
          </w:divBdr>
        </w:div>
        <w:div w:id="267811768">
          <w:marLeft w:val="640"/>
          <w:marRight w:val="0"/>
          <w:marTop w:val="0"/>
          <w:marBottom w:val="0"/>
          <w:divBdr>
            <w:top w:val="none" w:sz="0" w:space="0" w:color="auto"/>
            <w:left w:val="none" w:sz="0" w:space="0" w:color="auto"/>
            <w:bottom w:val="none" w:sz="0" w:space="0" w:color="auto"/>
            <w:right w:val="none" w:sz="0" w:space="0" w:color="auto"/>
          </w:divBdr>
        </w:div>
        <w:div w:id="295185826">
          <w:marLeft w:val="640"/>
          <w:marRight w:val="0"/>
          <w:marTop w:val="0"/>
          <w:marBottom w:val="0"/>
          <w:divBdr>
            <w:top w:val="none" w:sz="0" w:space="0" w:color="auto"/>
            <w:left w:val="none" w:sz="0" w:space="0" w:color="auto"/>
            <w:bottom w:val="none" w:sz="0" w:space="0" w:color="auto"/>
            <w:right w:val="none" w:sz="0" w:space="0" w:color="auto"/>
          </w:divBdr>
        </w:div>
        <w:div w:id="331613437">
          <w:marLeft w:val="640"/>
          <w:marRight w:val="0"/>
          <w:marTop w:val="0"/>
          <w:marBottom w:val="0"/>
          <w:divBdr>
            <w:top w:val="none" w:sz="0" w:space="0" w:color="auto"/>
            <w:left w:val="none" w:sz="0" w:space="0" w:color="auto"/>
            <w:bottom w:val="none" w:sz="0" w:space="0" w:color="auto"/>
            <w:right w:val="none" w:sz="0" w:space="0" w:color="auto"/>
          </w:divBdr>
        </w:div>
        <w:div w:id="402488940">
          <w:marLeft w:val="640"/>
          <w:marRight w:val="0"/>
          <w:marTop w:val="0"/>
          <w:marBottom w:val="0"/>
          <w:divBdr>
            <w:top w:val="none" w:sz="0" w:space="0" w:color="auto"/>
            <w:left w:val="none" w:sz="0" w:space="0" w:color="auto"/>
            <w:bottom w:val="none" w:sz="0" w:space="0" w:color="auto"/>
            <w:right w:val="none" w:sz="0" w:space="0" w:color="auto"/>
          </w:divBdr>
        </w:div>
        <w:div w:id="415782358">
          <w:marLeft w:val="640"/>
          <w:marRight w:val="0"/>
          <w:marTop w:val="0"/>
          <w:marBottom w:val="0"/>
          <w:divBdr>
            <w:top w:val="none" w:sz="0" w:space="0" w:color="auto"/>
            <w:left w:val="none" w:sz="0" w:space="0" w:color="auto"/>
            <w:bottom w:val="none" w:sz="0" w:space="0" w:color="auto"/>
            <w:right w:val="none" w:sz="0" w:space="0" w:color="auto"/>
          </w:divBdr>
        </w:div>
        <w:div w:id="447969859">
          <w:marLeft w:val="640"/>
          <w:marRight w:val="0"/>
          <w:marTop w:val="0"/>
          <w:marBottom w:val="0"/>
          <w:divBdr>
            <w:top w:val="none" w:sz="0" w:space="0" w:color="auto"/>
            <w:left w:val="none" w:sz="0" w:space="0" w:color="auto"/>
            <w:bottom w:val="none" w:sz="0" w:space="0" w:color="auto"/>
            <w:right w:val="none" w:sz="0" w:space="0" w:color="auto"/>
          </w:divBdr>
        </w:div>
        <w:div w:id="458496525">
          <w:marLeft w:val="640"/>
          <w:marRight w:val="0"/>
          <w:marTop w:val="0"/>
          <w:marBottom w:val="0"/>
          <w:divBdr>
            <w:top w:val="none" w:sz="0" w:space="0" w:color="auto"/>
            <w:left w:val="none" w:sz="0" w:space="0" w:color="auto"/>
            <w:bottom w:val="none" w:sz="0" w:space="0" w:color="auto"/>
            <w:right w:val="none" w:sz="0" w:space="0" w:color="auto"/>
          </w:divBdr>
        </w:div>
        <w:div w:id="502747091">
          <w:marLeft w:val="640"/>
          <w:marRight w:val="0"/>
          <w:marTop w:val="0"/>
          <w:marBottom w:val="0"/>
          <w:divBdr>
            <w:top w:val="none" w:sz="0" w:space="0" w:color="auto"/>
            <w:left w:val="none" w:sz="0" w:space="0" w:color="auto"/>
            <w:bottom w:val="none" w:sz="0" w:space="0" w:color="auto"/>
            <w:right w:val="none" w:sz="0" w:space="0" w:color="auto"/>
          </w:divBdr>
        </w:div>
        <w:div w:id="544372038">
          <w:marLeft w:val="640"/>
          <w:marRight w:val="0"/>
          <w:marTop w:val="0"/>
          <w:marBottom w:val="0"/>
          <w:divBdr>
            <w:top w:val="none" w:sz="0" w:space="0" w:color="auto"/>
            <w:left w:val="none" w:sz="0" w:space="0" w:color="auto"/>
            <w:bottom w:val="none" w:sz="0" w:space="0" w:color="auto"/>
            <w:right w:val="none" w:sz="0" w:space="0" w:color="auto"/>
          </w:divBdr>
        </w:div>
        <w:div w:id="560558618">
          <w:marLeft w:val="640"/>
          <w:marRight w:val="0"/>
          <w:marTop w:val="0"/>
          <w:marBottom w:val="0"/>
          <w:divBdr>
            <w:top w:val="none" w:sz="0" w:space="0" w:color="auto"/>
            <w:left w:val="none" w:sz="0" w:space="0" w:color="auto"/>
            <w:bottom w:val="none" w:sz="0" w:space="0" w:color="auto"/>
            <w:right w:val="none" w:sz="0" w:space="0" w:color="auto"/>
          </w:divBdr>
        </w:div>
        <w:div w:id="584804499">
          <w:marLeft w:val="640"/>
          <w:marRight w:val="0"/>
          <w:marTop w:val="0"/>
          <w:marBottom w:val="0"/>
          <w:divBdr>
            <w:top w:val="none" w:sz="0" w:space="0" w:color="auto"/>
            <w:left w:val="none" w:sz="0" w:space="0" w:color="auto"/>
            <w:bottom w:val="none" w:sz="0" w:space="0" w:color="auto"/>
            <w:right w:val="none" w:sz="0" w:space="0" w:color="auto"/>
          </w:divBdr>
        </w:div>
        <w:div w:id="590551084">
          <w:marLeft w:val="640"/>
          <w:marRight w:val="0"/>
          <w:marTop w:val="0"/>
          <w:marBottom w:val="0"/>
          <w:divBdr>
            <w:top w:val="none" w:sz="0" w:space="0" w:color="auto"/>
            <w:left w:val="none" w:sz="0" w:space="0" w:color="auto"/>
            <w:bottom w:val="none" w:sz="0" w:space="0" w:color="auto"/>
            <w:right w:val="none" w:sz="0" w:space="0" w:color="auto"/>
          </w:divBdr>
        </w:div>
        <w:div w:id="599485734">
          <w:marLeft w:val="640"/>
          <w:marRight w:val="0"/>
          <w:marTop w:val="0"/>
          <w:marBottom w:val="0"/>
          <w:divBdr>
            <w:top w:val="none" w:sz="0" w:space="0" w:color="auto"/>
            <w:left w:val="none" w:sz="0" w:space="0" w:color="auto"/>
            <w:bottom w:val="none" w:sz="0" w:space="0" w:color="auto"/>
            <w:right w:val="none" w:sz="0" w:space="0" w:color="auto"/>
          </w:divBdr>
        </w:div>
        <w:div w:id="620918229">
          <w:marLeft w:val="640"/>
          <w:marRight w:val="0"/>
          <w:marTop w:val="0"/>
          <w:marBottom w:val="0"/>
          <w:divBdr>
            <w:top w:val="none" w:sz="0" w:space="0" w:color="auto"/>
            <w:left w:val="none" w:sz="0" w:space="0" w:color="auto"/>
            <w:bottom w:val="none" w:sz="0" w:space="0" w:color="auto"/>
            <w:right w:val="none" w:sz="0" w:space="0" w:color="auto"/>
          </w:divBdr>
        </w:div>
        <w:div w:id="636957920">
          <w:marLeft w:val="640"/>
          <w:marRight w:val="0"/>
          <w:marTop w:val="0"/>
          <w:marBottom w:val="0"/>
          <w:divBdr>
            <w:top w:val="none" w:sz="0" w:space="0" w:color="auto"/>
            <w:left w:val="none" w:sz="0" w:space="0" w:color="auto"/>
            <w:bottom w:val="none" w:sz="0" w:space="0" w:color="auto"/>
            <w:right w:val="none" w:sz="0" w:space="0" w:color="auto"/>
          </w:divBdr>
        </w:div>
        <w:div w:id="716929475">
          <w:marLeft w:val="640"/>
          <w:marRight w:val="0"/>
          <w:marTop w:val="0"/>
          <w:marBottom w:val="0"/>
          <w:divBdr>
            <w:top w:val="none" w:sz="0" w:space="0" w:color="auto"/>
            <w:left w:val="none" w:sz="0" w:space="0" w:color="auto"/>
            <w:bottom w:val="none" w:sz="0" w:space="0" w:color="auto"/>
            <w:right w:val="none" w:sz="0" w:space="0" w:color="auto"/>
          </w:divBdr>
        </w:div>
        <w:div w:id="722563831">
          <w:marLeft w:val="640"/>
          <w:marRight w:val="0"/>
          <w:marTop w:val="0"/>
          <w:marBottom w:val="0"/>
          <w:divBdr>
            <w:top w:val="none" w:sz="0" w:space="0" w:color="auto"/>
            <w:left w:val="none" w:sz="0" w:space="0" w:color="auto"/>
            <w:bottom w:val="none" w:sz="0" w:space="0" w:color="auto"/>
            <w:right w:val="none" w:sz="0" w:space="0" w:color="auto"/>
          </w:divBdr>
        </w:div>
        <w:div w:id="750390050">
          <w:marLeft w:val="640"/>
          <w:marRight w:val="0"/>
          <w:marTop w:val="0"/>
          <w:marBottom w:val="0"/>
          <w:divBdr>
            <w:top w:val="none" w:sz="0" w:space="0" w:color="auto"/>
            <w:left w:val="none" w:sz="0" w:space="0" w:color="auto"/>
            <w:bottom w:val="none" w:sz="0" w:space="0" w:color="auto"/>
            <w:right w:val="none" w:sz="0" w:space="0" w:color="auto"/>
          </w:divBdr>
        </w:div>
        <w:div w:id="761872486">
          <w:marLeft w:val="640"/>
          <w:marRight w:val="0"/>
          <w:marTop w:val="0"/>
          <w:marBottom w:val="0"/>
          <w:divBdr>
            <w:top w:val="none" w:sz="0" w:space="0" w:color="auto"/>
            <w:left w:val="none" w:sz="0" w:space="0" w:color="auto"/>
            <w:bottom w:val="none" w:sz="0" w:space="0" w:color="auto"/>
            <w:right w:val="none" w:sz="0" w:space="0" w:color="auto"/>
          </w:divBdr>
        </w:div>
        <w:div w:id="786046642">
          <w:marLeft w:val="640"/>
          <w:marRight w:val="0"/>
          <w:marTop w:val="0"/>
          <w:marBottom w:val="0"/>
          <w:divBdr>
            <w:top w:val="none" w:sz="0" w:space="0" w:color="auto"/>
            <w:left w:val="none" w:sz="0" w:space="0" w:color="auto"/>
            <w:bottom w:val="none" w:sz="0" w:space="0" w:color="auto"/>
            <w:right w:val="none" w:sz="0" w:space="0" w:color="auto"/>
          </w:divBdr>
        </w:div>
        <w:div w:id="841168967">
          <w:marLeft w:val="640"/>
          <w:marRight w:val="0"/>
          <w:marTop w:val="0"/>
          <w:marBottom w:val="0"/>
          <w:divBdr>
            <w:top w:val="none" w:sz="0" w:space="0" w:color="auto"/>
            <w:left w:val="none" w:sz="0" w:space="0" w:color="auto"/>
            <w:bottom w:val="none" w:sz="0" w:space="0" w:color="auto"/>
            <w:right w:val="none" w:sz="0" w:space="0" w:color="auto"/>
          </w:divBdr>
        </w:div>
        <w:div w:id="847402726">
          <w:marLeft w:val="640"/>
          <w:marRight w:val="0"/>
          <w:marTop w:val="0"/>
          <w:marBottom w:val="0"/>
          <w:divBdr>
            <w:top w:val="none" w:sz="0" w:space="0" w:color="auto"/>
            <w:left w:val="none" w:sz="0" w:space="0" w:color="auto"/>
            <w:bottom w:val="none" w:sz="0" w:space="0" w:color="auto"/>
            <w:right w:val="none" w:sz="0" w:space="0" w:color="auto"/>
          </w:divBdr>
        </w:div>
        <w:div w:id="877856955">
          <w:marLeft w:val="640"/>
          <w:marRight w:val="0"/>
          <w:marTop w:val="0"/>
          <w:marBottom w:val="0"/>
          <w:divBdr>
            <w:top w:val="none" w:sz="0" w:space="0" w:color="auto"/>
            <w:left w:val="none" w:sz="0" w:space="0" w:color="auto"/>
            <w:bottom w:val="none" w:sz="0" w:space="0" w:color="auto"/>
            <w:right w:val="none" w:sz="0" w:space="0" w:color="auto"/>
          </w:divBdr>
        </w:div>
        <w:div w:id="887644370">
          <w:marLeft w:val="640"/>
          <w:marRight w:val="0"/>
          <w:marTop w:val="0"/>
          <w:marBottom w:val="0"/>
          <w:divBdr>
            <w:top w:val="none" w:sz="0" w:space="0" w:color="auto"/>
            <w:left w:val="none" w:sz="0" w:space="0" w:color="auto"/>
            <w:bottom w:val="none" w:sz="0" w:space="0" w:color="auto"/>
            <w:right w:val="none" w:sz="0" w:space="0" w:color="auto"/>
          </w:divBdr>
        </w:div>
        <w:div w:id="899370083">
          <w:marLeft w:val="640"/>
          <w:marRight w:val="0"/>
          <w:marTop w:val="0"/>
          <w:marBottom w:val="0"/>
          <w:divBdr>
            <w:top w:val="none" w:sz="0" w:space="0" w:color="auto"/>
            <w:left w:val="none" w:sz="0" w:space="0" w:color="auto"/>
            <w:bottom w:val="none" w:sz="0" w:space="0" w:color="auto"/>
            <w:right w:val="none" w:sz="0" w:space="0" w:color="auto"/>
          </w:divBdr>
        </w:div>
        <w:div w:id="909074344">
          <w:marLeft w:val="640"/>
          <w:marRight w:val="0"/>
          <w:marTop w:val="0"/>
          <w:marBottom w:val="0"/>
          <w:divBdr>
            <w:top w:val="none" w:sz="0" w:space="0" w:color="auto"/>
            <w:left w:val="none" w:sz="0" w:space="0" w:color="auto"/>
            <w:bottom w:val="none" w:sz="0" w:space="0" w:color="auto"/>
            <w:right w:val="none" w:sz="0" w:space="0" w:color="auto"/>
          </w:divBdr>
        </w:div>
        <w:div w:id="939458718">
          <w:marLeft w:val="640"/>
          <w:marRight w:val="0"/>
          <w:marTop w:val="0"/>
          <w:marBottom w:val="0"/>
          <w:divBdr>
            <w:top w:val="none" w:sz="0" w:space="0" w:color="auto"/>
            <w:left w:val="none" w:sz="0" w:space="0" w:color="auto"/>
            <w:bottom w:val="none" w:sz="0" w:space="0" w:color="auto"/>
            <w:right w:val="none" w:sz="0" w:space="0" w:color="auto"/>
          </w:divBdr>
        </w:div>
        <w:div w:id="965162983">
          <w:marLeft w:val="640"/>
          <w:marRight w:val="0"/>
          <w:marTop w:val="0"/>
          <w:marBottom w:val="0"/>
          <w:divBdr>
            <w:top w:val="none" w:sz="0" w:space="0" w:color="auto"/>
            <w:left w:val="none" w:sz="0" w:space="0" w:color="auto"/>
            <w:bottom w:val="none" w:sz="0" w:space="0" w:color="auto"/>
            <w:right w:val="none" w:sz="0" w:space="0" w:color="auto"/>
          </w:divBdr>
        </w:div>
        <w:div w:id="1032420894">
          <w:marLeft w:val="640"/>
          <w:marRight w:val="0"/>
          <w:marTop w:val="0"/>
          <w:marBottom w:val="0"/>
          <w:divBdr>
            <w:top w:val="none" w:sz="0" w:space="0" w:color="auto"/>
            <w:left w:val="none" w:sz="0" w:space="0" w:color="auto"/>
            <w:bottom w:val="none" w:sz="0" w:space="0" w:color="auto"/>
            <w:right w:val="none" w:sz="0" w:space="0" w:color="auto"/>
          </w:divBdr>
        </w:div>
        <w:div w:id="1034378954">
          <w:marLeft w:val="640"/>
          <w:marRight w:val="0"/>
          <w:marTop w:val="0"/>
          <w:marBottom w:val="0"/>
          <w:divBdr>
            <w:top w:val="none" w:sz="0" w:space="0" w:color="auto"/>
            <w:left w:val="none" w:sz="0" w:space="0" w:color="auto"/>
            <w:bottom w:val="none" w:sz="0" w:space="0" w:color="auto"/>
            <w:right w:val="none" w:sz="0" w:space="0" w:color="auto"/>
          </w:divBdr>
        </w:div>
        <w:div w:id="1037387753">
          <w:marLeft w:val="640"/>
          <w:marRight w:val="0"/>
          <w:marTop w:val="0"/>
          <w:marBottom w:val="0"/>
          <w:divBdr>
            <w:top w:val="none" w:sz="0" w:space="0" w:color="auto"/>
            <w:left w:val="none" w:sz="0" w:space="0" w:color="auto"/>
            <w:bottom w:val="none" w:sz="0" w:space="0" w:color="auto"/>
            <w:right w:val="none" w:sz="0" w:space="0" w:color="auto"/>
          </w:divBdr>
        </w:div>
        <w:div w:id="1059204114">
          <w:marLeft w:val="640"/>
          <w:marRight w:val="0"/>
          <w:marTop w:val="0"/>
          <w:marBottom w:val="0"/>
          <w:divBdr>
            <w:top w:val="none" w:sz="0" w:space="0" w:color="auto"/>
            <w:left w:val="none" w:sz="0" w:space="0" w:color="auto"/>
            <w:bottom w:val="none" w:sz="0" w:space="0" w:color="auto"/>
            <w:right w:val="none" w:sz="0" w:space="0" w:color="auto"/>
          </w:divBdr>
        </w:div>
        <w:div w:id="1075009826">
          <w:marLeft w:val="640"/>
          <w:marRight w:val="0"/>
          <w:marTop w:val="0"/>
          <w:marBottom w:val="0"/>
          <w:divBdr>
            <w:top w:val="none" w:sz="0" w:space="0" w:color="auto"/>
            <w:left w:val="none" w:sz="0" w:space="0" w:color="auto"/>
            <w:bottom w:val="none" w:sz="0" w:space="0" w:color="auto"/>
            <w:right w:val="none" w:sz="0" w:space="0" w:color="auto"/>
          </w:divBdr>
        </w:div>
        <w:div w:id="1081103173">
          <w:marLeft w:val="640"/>
          <w:marRight w:val="0"/>
          <w:marTop w:val="0"/>
          <w:marBottom w:val="0"/>
          <w:divBdr>
            <w:top w:val="none" w:sz="0" w:space="0" w:color="auto"/>
            <w:left w:val="none" w:sz="0" w:space="0" w:color="auto"/>
            <w:bottom w:val="none" w:sz="0" w:space="0" w:color="auto"/>
            <w:right w:val="none" w:sz="0" w:space="0" w:color="auto"/>
          </w:divBdr>
        </w:div>
        <w:div w:id="1097406401">
          <w:marLeft w:val="640"/>
          <w:marRight w:val="0"/>
          <w:marTop w:val="0"/>
          <w:marBottom w:val="0"/>
          <w:divBdr>
            <w:top w:val="none" w:sz="0" w:space="0" w:color="auto"/>
            <w:left w:val="none" w:sz="0" w:space="0" w:color="auto"/>
            <w:bottom w:val="none" w:sz="0" w:space="0" w:color="auto"/>
            <w:right w:val="none" w:sz="0" w:space="0" w:color="auto"/>
          </w:divBdr>
        </w:div>
        <w:div w:id="1106195620">
          <w:marLeft w:val="640"/>
          <w:marRight w:val="0"/>
          <w:marTop w:val="0"/>
          <w:marBottom w:val="0"/>
          <w:divBdr>
            <w:top w:val="none" w:sz="0" w:space="0" w:color="auto"/>
            <w:left w:val="none" w:sz="0" w:space="0" w:color="auto"/>
            <w:bottom w:val="none" w:sz="0" w:space="0" w:color="auto"/>
            <w:right w:val="none" w:sz="0" w:space="0" w:color="auto"/>
          </w:divBdr>
        </w:div>
        <w:div w:id="1126700335">
          <w:marLeft w:val="640"/>
          <w:marRight w:val="0"/>
          <w:marTop w:val="0"/>
          <w:marBottom w:val="0"/>
          <w:divBdr>
            <w:top w:val="none" w:sz="0" w:space="0" w:color="auto"/>
            <w:left w:val="none" w:sz="0" w:space="0" w:color="auto"/>
            <w:bottom w:val="none" w:sz="0" w:space="0" w:color="auto"/>
            <w:right w:val="none" w:sz="0" w:space="0" w:color="auto"/>
          </w:divBdr>
        </w:div>
        <w:div w:id="1141575667">
          <w:marLeft w:val="640"/>
          <w:marRight w:val="0"/>
          <w:marTop w:val="0"/>
          <w:marBottom w:val="0"/>
          <w:divBdr>
            <w:top w:val="none" w:sz="0" w:space="0" w:color="auto"/>
            <w:left w:val="none" w:sz="0" w:space="0" w:color="auto"/>
            <w:bottom w:val="none" w:sz="0" w:space="0" w:color="auto"/>
            <w:right w:val="none" w:sz="0" w:space="0" w:color="auto"/>
          </w:divBdr>
        </w:div>
        <w:div w:id="1145003501">
          <w:marLeft w:val="640"/>
          <w:marRight w:val="0"/>
          <w:marTop w:val="0"/>
          <w:marBottom w:val="0"/>
          <w:divBdr>
            <w:top w:val="none" w:sz="0" w:space="0" w:color="auto"/>
            <w:left w:val="none" w:sz="0" w:space="0" w:color="auto"/>
            <w:bottom w:val="none" w:sz="0" w:space="0" w:color="auto"/>
            <w:right w:val="none" w:sz="0" w:space="0" w:color="auto"/>
          </w:divBdr>
        </w:div>
        <w:div w:id="1154028053">
          <w:marLeft w:val="640"/>
          <w:marRight w:val="0"/>
          <w:marTop w:val="0"/>
          <w:marBottom w:val="0"/>
          <w:divBdr>
            <w:top w:val="none" w:sz="0" w:space="0" w:color="auto"/>
            <w:left w:val="none" w:sz="0" w:space="0" w:color="auto"/>
            <w:bottom w:val="none" w:sz="0" w:space="0" w:color="auto"/>
            <w:right w:val="none" w:sz="0" w:space="0" w:color="auto"/>
          </w:divBdr>
        </w:div>
        <w:div w:id="1174802844">
          <w:marLeft w:val="640"/>
          <w:marRight w:val="0"/>
          <w:marTop w:val="0"/>
          <w:marBottom w:val="0"/>
          <w:divBdr>
            <w:top w:val="none" w:sz="0" w:space="0" w:color="auto"/>
            <w:left w:val="none" w:sz="0" w:space="0" w:color="auto"/>
            <w:bottom w:val="none" w:sz="0" w:space="0" w:color="auto"/>
            <w:right w:val="none" w:sz="0" w:space="0" w:color="auto"/>
          </w:divBdr>
        </w:div>
        <w:div w:id="1180897439">
          <w:marLeft w:val="640"/>
          <w:marRight w:val="0"/>
          <w:marTop w:val="0"/>
          <w:marBottom w:val="0"/>
          <w:divBdr>
            <w:top w:val="none" w:sz="0" w:space="0" w:color="auto"/>
            <w:left w:val="none" w:sz="0" w:space="0" w:color="auto"/>
            <w:bottom w:val="none" w:sz="0" w:space="0" w:color="auto"/>
            <w:right w:val="none" w:sz="0" w:space="0" w:color="auto"/>
          </w:divBdr>
        </w:div>
        <w:div w:id="1187597568">
          <w:marLeft w:val="640"/>
          <w:marRight w:val="0"/>
          <w:marTop w:val="0"/>
          <w:marBottom w:val="0"/>
          <w:divBdr>
            <w:top w:val="none" w:sz="0" w:space="0" w:color="auto"/>
            <w:left w:val="none" w:sz="0" w:space="0" w:color="auto"/>
            <w:bottom w:val="none" w:sz="0" w:space="0" w:color="auto"/>
            <w:right w:val="none" w:sz="0" w:space="0" w:color="auto"/>
          </w:divBdr>
        </w:div>
        <w:div w:id="1206916275">
          <w:marLeft w:val="640"/>
          <w:marRight w:val="0"/>
          <w:marTop w:val="0"/>
          <w:marBottom w:val="0"/>
          <w:divBdr>
            <w:top w:val="none" w:sz="0" w:space="0" w:color="auto"/>
            <w:left w:val="none" w:sz="0" w:space="0" w:color="auto"/>
            <w:bottom w:val="none" w:sz="0" w:space="0" w:color="auto"/>
            <w:right w:val="none" w:sz="0" w:space="0" w:color="auto"/>
          </w:divBdr>
        </w:div>
        <w:div w:id="1242520161">
          <w:marLeft w:val="640"/>
          <w:marRight w:val="0"/>
          <w:marTop w:val="0"/>
          <w:marBottom w:val="0"/>
          <w:divBdr>
            <w:top w:val="none" w:sz="0" w:space="0" w:color="auto"/>
            <w:left w:val="none" w:sz="0" w:space="0" w:color="auto"/>
            <w:bottom w:val="none" w:sz="0" w:space="0" w:color="auto"/>
            <w:right w:val="none" w:sz="0" w:space="0" w:color="auto"/>
          </w:divBdr>
        </w:div>
        <w:div w:id="1248805262">
          <w:marLeft w:val="640"/>
          <w:marRight w:val="0"/>
          <w:marTop w:val="0"/>
          <w:marBottom w:val="0"/>
          <w:divBdr>
            <w:top w:val="none" w:sz="0" w:space="0" w:color="auto"/>
            <w:left w:val="none" w:sz="0" w:space="0" w:color="auto"/>
            <w:bottom w:val="none" w:sz="0" w:space="0" w:color="auto"/>
            <w:right w:val="none" w:sz="0" w:space="0" w:color="auto"/>
          </w:divBdr>
        </w:div>
        <w:div w:id="1249997650">
          <w:marLeft w:val="640"/>
          <w:marRight w:val="0"/>
          <w:marTop w:val="0"/>
          <w:marBottom w:val="0"/>
          <w:divBdr>
            <w:top w:val="none" w:sz="0" w:space="0" w:color="auto"/>
            <w:left w:val="none" w:sz="0" w:space="0" w:color="auto"/>
            <w:bottom w:val="none" w:sz="0" w:space="0" w:color="auto"/>
            <w:right w:val="none" w:sz="0" w:space="0" w:color="auto"/>
          </w:divBdr>
        </w:div>
        <w:div w:id="1254508436">
          <w:marLeft w:val="640"/>
          <w:marRight w:val="0"/>
          <w:marTop w:val="0"/>
          <w:marBottom w:val="0"/>
          <w:divBdr>
            <w:top w:val="none" w:sz="0" w:space="0" w:color="auto"/>
            <w:left w:val="none" w:sz="0" w:space="0" w:color="auto"/>
            <w:bottom w:val="none" w:sz="0" w:space="0" w:color="auto"/>
            <w:right w:val="none" w:sz="0" w:space="0" w:color="auto"/>
          </w:divBdr>
        </w:div>
        <w:div w:id="1274245795">
          <w:marLeft w:val="640"/>
          <w:marRight w:val="0"/>
          <w:marTop w:val="0"/>
          <w:marBottom w:val="0"/>
          <w:divBdr>
            <w:top w:val="none" w:sz="0" w:space="0" w:color="auto"/>
            <w:left w:val="none" w:sz="0" w:space="0" w:color="auto"/>
            <w:bottom w:val="none" w:sz="0" w:space="0" w:color="auto"/>
            <w:right w:val="none" w:sz="0" w:space="0" w:color="auto"/>
          </w:divBdr>
        </w:div>
        <w:div w:id="1279528520">
          <w:marLeft w:val="640"/>
          <w:marRight w:val="0"/>
          <w:marTop w:val="0"/>
          <w:marBottom w:val="0"/>
          <w:divBdr>
            <w:top w:val="none" w:sz="0" w:space="0" w:color="auto"/>
            <w:left w:val="none" w:sz="0" w:space="0" w:color="auto"/>
            <w:bottom w:val="none" w:sz="0" w:space="0" w:color="auto"/>
            <w:right w:val="none" w:sz="0" w:space="0" w:color="auto"/>
          </w:divBdr>
        </w:div>
        <w:div w:id="1283608534">
          <w:marLeft w:val="640"/>
          <w:marRight w:val="0"/>
          <w:marTop w:val="0"/>
          <w:marBottom w:val="0"/>
          <w:divBdr>
            <w:top w:val="none" w:sz="0" w:space="0" w:color="auto"/>
            <w:left w:val="none" w:sz="0" w:space="0" w:color="auto"/>
            <w:bottom w:val="none" w:sz="0" w:space="0" w:color="auto"/>
            <w:right w:val="none" w:sz="0" w:space="0" w:color="auto"/>
          </w:divBdr>
        </w:div>
        <w:div w:id="1285650941">
          <w:marLeft w:val="640"/>
          <w:marRight w:val="0"/>
          <w:marTop w:val="0"/>
          <w:marBottom w:val="0"/>
          <w:divBdr>
            <w:top w:val="none" w:sz="0" w:space="0" w:color="auto"/>
            <w:left w:val="none" w:sz="0" w:space="0" w:color="auto"/>
            <w:bottom w:val="none" w:sz="0" w:space="0" w:color="auto"/>
            <w:right w:val="none" w:sz="0" w:space="0" w:color="auto"/>
          </w:divBdr>
        </w:div>
        <w:div w:id="1291596135">
          <w:marLeft w:val="640"/>
          <w:marRight w:val="0"/>
          <w:marTop w:val="0"/>
          <w:marBottom w:val="0"/>
          <w:divBdr>
            <w:top w:val="none" w:sz="0" w:space="0" w:color="auto"/>
            <w:left w:val="none" w:sz="0" w:space="0" w:color="auto"/>
            <w:bottom w:val="none" w:sz="0" w:space="0" w:color="auto"/>
            <w:right w:val="none" w:sz="0" w:space="0" w:color="auto"/>
          </w:divBdr>
        </w:div>
        <w:div w:id="1335645590">
          <w:marLeft w:val="640"/>
          <w:marRight w:val="0"/>
          <w:marTop w:val="0"/>
          <w:marBottom w:val="0"/>
          <w:divBdr>
            <w:top w:val="none" w:sz="0" w:space="0" w:color="auto"/>
            <w:left w:val="none" w:sz="0" w:space="0" w:color="auto"/>
            <w:bottom w:val="none" w:sz="0" w:space="0" w:color="auto"/>
            <w:right w:val="none" w:sz="0" w:space="0" w:color="auto"/>
          </w:divBdr>
        </w:div>
        <w:div w:id="1351759447">
          <w:marLeft w:val="640"/>
          <w:marRight w:val="0"/>
          <w:marTop w:val="0"/>
          <w:marBottom w:val="0"/>
          <w:divBdr>
            <w:top w:val="none" w:sz="0" w:space="0" w:color="auto"/>
            <w:left w:val="none" w:sz="0" w:space="0" w:color="auto"/>
            <w:bottom w:val="none" w:sz="0" w:space="0" w:color="auto"/>
            <w:right w:val="none" w:sz="0" w:space="0" w:color="auto"/>
          </w:divBdr>
        </w:div>
        <w:div w:id="1352491322">
          <w:marLeft w:val="640"/>
          <w:marRight w:val="0"/>
          <w:marTop w:val="0"/>
          <w:marBottom w:val="0"/>
          <w:divBdr>
            <w:top w:val="none" w:sz="0" w:space="0" w:color="auto"/>
            <w:left w:val="none" w:sz="0" w:space="0" w:color="auto"/>
            <w:bottom w:val="none" w:sz="0" w:space="0" w:color="auto"/>
            <w:right w:val="none" w:sz="0" w:space="0" w:color="auto"/>
          </w:divBdr>
        </w:div>
        <w:div w:id="1378821489">
          <w:marLeft w:val="640"/>
          <w:marRight w:val="0"/>
          <w:marTop w:val="0"/>
          <w:marBottom w:val="0"/>
          <w:divBdr>
            <w:top w:val="none" w:sz="0" w:space="0" w:color="auto"/>
            <w:left w:val="none" w:sz="0" w:space="0" w:color="auto"/>
            <w:bottom w:val="none" w:sz="0" w:space="0" w:color="auto"/>
            <w:right w:val="none" w:sz="0" w:space="0" w:color="auto"/>
          </w:divBdr>
        </w:div>
        <w:div w:id="1410925365">
          <w:marLeft w:val="640"/>
          <w:marRight w:val="0"/>
          <w:marTop w:val="0"/>
          <w:marBottom w:val="0"/>
          <w:divBdr>
            <w:top w:val="none" w:sz="0" w:space="0" w:color="auto"/>
            <w:left w:val="none" w:sz="0" w:space="0" w:color="auto"/>
            <w:bottom w:val="none" w:sz="0" w:space="0" w:color="auto"/>
            <w:right w:val="none" w:sz="0" w:space="0" w:color="auto"/>
          </w:divBdr>
        </w:div>
        <w:div w:id="1421411728">
          <w:marLeft w:val="640"/>
          <w:marRight w:val="0"/>
          <w:marTop w:val="0"/>
          <w:marBottom w:val="0"/>
          <w:divBdr>
            <w:top w:val="none" w:sz="0" w:space="0" w:color="auto"/>
            <w:left w:val="none" w:sz="0" w:space="0" w:color="auto"/>
            <w:bottom w:val="none" w:sz="0" w:space="0" w:color="auto"/>
            <w:right w:val="none" w:sz="0" w:space="0" w:color="auto"/>
          </w:divBdr>
        </w:div>
        <w:div w:id="1435860483">
          <w:marLeft w:val="640"/>
          <w:marRight w:val="0"/>
          <w:marTop w:val="0"/>
          <w:marBottom w:val="0"/>
          <w:divBdr>
            <w:top w:val="none" w:sz="0" w:space="0" w:color="auto"/>
            <w:left w:val="none" w:sz="0" w:space="0" w:color="auto"/>
            <w:bottom w:val="none" w:sz="0" w:space="0" w:color="auto"/>
            <w:right w:val="none" w:sz="0" w:space="0" w:color="auto"/>
          </w:divBdr>
        </w:div>
        <w:div w:id="1447307395">
          <w:marLeft w:val="640"/>
          <w:marRight w:val="0"/>
          <w:marTop w:val="0"/>
          <w:marBottom w:val="0"/>
          <w:divBdr>
            <w:top w:val="none" w:sz="0" w:space="0" w:color="auto"/>
            <w:left w:val="none" w:sz="0" w:space="0" w:color="auto"/>
            <w:bottom w:val="none" w:sz="0" w:space="0" w:color="auto"/>
            <w:right w:val="none" w:sz="0" w:space="0" w:color="auto"/>
          </w:divBdr>
        </w:div>
        <w:div w:id="1448429643">
          <w:marLeft w:val="640"/>
          <w:marRight w:val="0"/>
          <w:marTop w:val="0"/>
          <w:marBottom w:val="0"/>
          <w:divBdr>
            <w:top w:val="none" w:sz="0" w:space="0" w:color="auto"/>
            <w:left w:val="none" w:sz="0" w:space="0" w:color="auto"/>
            <w:bottom w:val="none" w:sz="0" w:space="0" w:color="auto"/>
            <w:right w:val="none" w:sz="0" w:space="0" w:color="auto"/>
          </w:divBdr>
        </w:div>
        <w:div w:id="1482193146">
          <w:marLeft w:val="640"/>
          <w:marRight w:val="0"/>
          <w:marTop w:val="0"/>
          <w:marBottom w:val="0"/>
          <w:divBdr>
            <w:top w:val="none" w:sz="0" w:space="0" w:color="auto"/>
            <w:left w:val="none" w:sz="0" w:space="0" w:color="auto"/>
            <w:bottom w:val="none" w:sz="0" w:space="0" w:color="auto"/>
            <w:right w:val="none" w:sz="0" w:space="0" w:color="auto"/>
          </w:divBdr>
        </w:div>
        <w:div w:id="1492524055">
          <w:marLeft w:val="640"/>
          <w:marRight w:val="0"/>
          <w:marTop w:val="0"/>
          <w:marBottom w:val="0"/>
          <w:divBdr>
            <w:top w:val="none" w:sz="0" w:space="0" w:color="auto"/>
            <w:left w:val="none" w:sz="0" w:space="0" w:color="auto"/>
            <w:bottom w:val="none" w:sz="0" w:space="0" w:color="auto"/>
            <w:right w:val="none" w:sz="0" w:space="0" w:color="auto"/>
          </w:divBdr>
        </w:div>
        <w:div w:id="1514567908">
          <w:marLeft w:val="640"/>
          <w:marRight w:val="0"/>
          <w:marTop w:val="0"/>
          <w:marBottom w:val="0"/>
          <w:divBdr>
            <w:top w:val="none" w:sz="0" w:space="0" w:color="auto"/>
            <w:left w:val="none" w:sz="0" w:space="0" w:color="auto"/>
            <w:bottom w:val="none" w:sz="0" w:space="0" w:color="auto"/>
            <w:right w:val="none" w:sz="0" w:space="0" w:color="auto"/>
          </w:divBdr>
        </w:div>
        <w:div w:id="1519463590">
          <w:marLeft w:val="640"/>
          <w:marRight w:val="0"/>
          <w:marTop w:val="0"/>
          <w:marBottom w:val="0"/>
          <w:divBdr>
            <w:top w:val="none" w:sz="0" w:space="0" w:color="auto"/>
            <w:left w:val="none" w:sz="0" w:space="0" w:color="auto"/>
            <w:bottom w:val="none" w:sz="0" w:space="0" w:color="auto"/>
            <w:right w:val="none" w:sz="0" w:space="0" w:color="auto"/>
          </w:divBdr>
        </w:div>
        <w:div w:id="1522477995">
          <w:marLeft w:val="640"/>
          <w:marRight w:val="0"/>
          <w:marTop w:val="0"/>
          <w:marBottom w:val="0"/>
          <w:divBdr>
            <w:top w:val="none" w:sz="0" w:space="0" w:color="auto"/>
            <w:left w:val="none" w:sz="0" w:space="0" w:color="auto"/>
            <w:bottom w:val="none" w:sz="0" w:space="0" w:color="auto"/>
            <w:right w:val="none" w:sz="0" w:space="0" w:color="auto"/>
          </w:divBdr>
        </w:div>
        <w:div w:id="1531525020">
          <w:marLeft w:val="640"/>
          <w:marRight w:val="0"/>
          <w:marTop w:val="0"/>
          <w:marBottom w:val="0"/>
          <w:divBdr>
            <w:top w:val="none" w:sz="0" w:space="0" w:color="auto"/>
            <w:left w:val="none" w:sz="0" w:space="0" w:color="auto"/>
            <w:bottom w:val="none" w:sz="0" w:space="0" w:color="auto"/>
            <w:right w:val="none" w:sz="0" w:space="0" w:color="auto"/>
          </w:divBdr>
        </w:div>
        <w:div w:id="1543009176">
          <w:marLeft w:val="640"/>
          <w:marRight w:val="0"/>
          <w:marTop w:val="0"/>
          <w:marBottom w:val="0"/>
          <w:divBdr>
            <w:top w:val="none" w:sz="0" w:space="0" w:color="auto"/>
            <w:left w:val="none" w:sz="0" w:space="0" w:color="auto"/>
            <w:bottom w:val="none" w:sz="0" w:space="0" w:color="auto"/>
            <w:right w:val="none" w:sz="0" w:space="0" w:color="auto"/>
          </w:divBdr>
        </w:div>
        <w:div w:id="1559589266">
          <w:marLeft w:val="640"/>
          <w:marRight w:val="0"/>
          <w:marTop w:val="0"/>
          <w:marBottom w:val="0"/>
          <w:divBdr>
            <w:top w:val="none" w:sz="0" w:space="0" w:color="auto"/>
            <w:left w:val="none" w:sz="0" w:space="0" w:color="auto"/>
            <w:bottom w:val="none" w:sz="0" w:space="0" w:color="auto"/>
            <w:right w:val="none" w:sz="0" w:space="0" w:color="auto"/>
          </w:divBdr>
        </w:div>
        <w:div w:id="1602251475">
          <w:marLeft w:val="640"/>
          <w:marRight w:val="0"/>
          <w:marTop w:val="0"/>
          <w:marBottom w:val="0"/>
          <w:divBdr>
            <w:top w:val="none" w:sz="0" w:space="0" w:color="auto"/>
            <w:left w:val="none" w:sz="0" w:space="0" w:color="auto"/>
            <w:bottom w:val="none" w:sz="0" w:space="0" w:color="auto"/>
            <w:right w:val="none" w:sz="0" w:space="0" w:color="auto"/>
          </w:divBdr>
        </w:div>
        <w:div w:id="1641879325">
          <w:marLeft w:val="640"/>
          <w:marRight w:val="0"/>
          <w:marTop w:val="0"/>
          <w:marBottom w:val="0"/>
          <w:divBdr>
            <w:top w:val="none" w:sz="0" w:space="0" w:color="auto"/>
            <w:left w:val="none" w:sz="0" w:space="0" w:color="auto"/>
            <w:bottom w:val="none" w:sz="0" w:space="0" w:color="auto"/>
            <w:right w:val="none" w:sz="0" w:space="0" w:color="auto"/>
          </w:divBdr>
        </w:div>
        <w:div w:id="1683161714">
          <w:marLeft w:val="640"/>
          <w:marRight w:val="0"/>
          <w:marTop w:val="0"/>
          <w:marBottom w:val="0"/>
          <w:divBdr>
            <w:top w:val="none" w:sz="0" w:space="0" w:color="auto"/>
            <w:left w:val="none" w:sz="0" w:space="0" w:color="auto"/>
            <w:bottom w:val="none" w:sz="0" w:space="0" w:color="auto"/>
            <w:right w:val="none" w:sz="0" w:space="0" w:color="auto"/>
          </w:divBdr>
        </w:div>
        <w:div w:id="1688435674">
          <w:marLeft w:val="640"/>
          <w:marRight w:val="0"/>
          <w:marTop w:val="0"/>
          <w:marBottom w:val="0"/>
          <w:divBdr>
            <w:top w:val="none" w:sz="0" w:space="0" w:color="auto"/>
            <w:left w:val="none" w:sz="0" w:space="0" w:color="auto"/>
            <w:bottom w:val="none" w:sz="0" w:space="0" w:color="auto"/>
            <w:right w:val="none" w:sz="0" w:space="0" w:color="auto"/>
          </w:divBdr>
        </w:div>
        <w:div w:id="1690986736">
          <w:marLeft w:val="640"/>
          <w:marRight w:val="0"/>
          <w:marTop w:val="0"/>
          <w:marBottom w:val="0"/>
          <w:divBdr>
            <w:top w:val="none" w:sz="0" w:space="0" w:color="auto"/>
            <w:left w:val="none" w:sz="0" w:space="0" w:color="auto"/>
            <w:bottom w:val="none" w:sz="0" w:space="0" w:color="auto"/>
            <w:right w:val="none" w:sz="0" w:space="0" w:color="auto"/>
          </w:divBdr>
        </w:div>
        <w:div w:id="1699314369">
          <w:marLeft w:val="640"/>
          <w:marRight w:val="0"/>
          <w:marTop w:val="0"/>
          <w:marBottom w:val="0"/>
          <w:divBdr>
            <w:top w:val="none" w:sz="0" w:space="0" w:color="auto"/>
            <w:left w:val="none" w:sz="0" w:space="0" w:color="auto"/>
            <w:bottom w:val="none" w:sz="0" w:space="0" w:color="auto"/>
            <w:right w:val="none" w:sz="0" w:space="0" w:color="auto"/>
          </w:divBdr>
        </w:div>
        <w:div w:id="1702973831">
          <w:marLeft w:val="640"/>
          <w:marRight w:val="0"/>
          <w:marTop w:val="0"/>
          <w:marBottom w:val="0"/>
          <w:divBdr>
            <w:top w:val="none" w:sz="0" w:space="0" w:color="auto"/>
            <w:left w:val="none" w:sz="0" w:space="0" w:color="auto"/>
            <w:bottom w:val="none" w:sz="0" w:space="0" w:color="auto"/>
            <w:right w:val="none" w:sz="0" w:space="0" w:color="auto"/>
          </w:divBdr>
        </w:div>
        <w:div w:id="1709523994">
          <w:marLeft w:val="640"/>
          <w:marRight w:val="0"/>
          <w:marTop w:val="0"/>
          <w:marBottom w:val="0"/>
          <w:divBdr>
            <w:top w:val="none" w:sz="0" w:space="0" w:color="auto"/>
            <w:left w:val="none" w:sz="0" w:space="0" w:color="auto"/>
            <w:bottom w:val="none" w:sz="0" w:space="0" w:color="auto"/>
            <w:right w:val="none" w:sz="0" w:space="0" w:color="auto"/>
          </w:divBdr>
        </w:div>
        <w:div w:id="1719477415">
          <w:marLeft w:val="640"/>
          <w:marRight w:val="0"/>
          <w:marTop w:val="0"/>
          <w:marBottom w:val="0"/>
          <w:divBdr>
            <w:top w:val="none" w:sz="0" w:space="0" w:color="auto"/>
            <w:left w:val="none" w:sz="0" w:space="0" w:color="auto"/>
            <w:bottom w:val="none" w:sz="0" w:space="0" w:color="auto"/>
            <w:right w:val="none" w:sz="0" w:space="0" w:color="auto"/>
          </w:divBdr>
        </w:div>
        <w:div w:id="1721175081">
          <w:marLeft w:val="640"/>
          <w:marRight w:val="0"/>
          <w:marTop w:val="0"/>
          <w:marBottom w:val="0"/>
          <w:divBdr>
            <w:top w:val="none" w:sz="0" w:space="0" w:color="auto"/>
            <w:left w:val="none" w:sz="0" w:space="0" w:color="auto"/>
            <w:bottom w:val="none" w:sz="0" w:space="0" w:color="auto"/>
            <w:right w:val="none" w:sz="0" w:space="0" w:color="auto"/>
          </w:divBdr>
        </w:div>
        <w:div w:id="1748184968">
          <w:marLeft w:val="640"/>
          <w:marRight w:val="0"/>
          <w:marTop w:val="0"/>
          <w:marBottom w:val="0"/>
          <w:divBdr>
            <w:top w:val="none" w:sz="0" w:space="0" w:color="auto"/>
            <w:left w:val="none" w:sz="0" w:space="0" w:color="auto"/>
            <w:bottom w:val="none" w:sz="0" w:space="0" w:color="auto"/>
            <w:right w:val="none" w:sz="0" w:space="0" w:color="auto"/>
          </w:divBdr>
        </w:div>
        <w:div w:id="1757555746">
          <w:marLeft w:val="640"/>
          <w:marRight w:val="0"/>
          <w:marTop w:val="0"/>
          <w:marBottom w:val="0"/>
          <w:divBdr>
            <w:top w:val="none" w:sz="0" w:space="0" w:color="auto"/>
            <w:left w:val="none" w:sz="0" w:space="0" w:color="auto"/>
            <w:bottom w:val="none" w:sz="0" w:space="0" w:color="auto"/>
            <w:right w:val="none" w:sz="0" w:space="0" w:color="auto"/>
          </w:divBdr>
        </w:div>
        <w:div w:id="1793403988">
          <w:marLeft w:val="640"/>
          <w:marRight w:val="0"/>
          <w:marTop w:val="0"/>
          <w:marBottom w:val="0"/>
          <w:divBdr>
            <w:top w:val="none" w:sz="0" w:space="0" w:color="auto"/>
            <w:left w:val="none" w:sz="0" w:space="0" w:color="auto"/>
            <w:bottom w:val="none" w:sz="0" w:space="0" w:color="auto"/>
            <w:right w:val="none" w:sz="0" w:space="0" w:color="auto"/>
          </w:divBdr>
        </w:div>
        <w:div w:id="1799762152">
          <w:marLeft w:val="640"/>
          <w:marRight w:val="0"/>
          <w:marTop w:val="0"/>
          <w:marBottom w:val="0"/>
          <w:divBdr>
            <w:top w:val="none" w:sz="0" w:space="0" w:color="auto"/>
            <w:left w:val="none" w:sz="0" w:space="0" w:color="auto"/>
            <w:bottom w:val="none" w:sz="0" w:space="0" w:color="auto"/>
            <w:right w:val="none" w:sz="0" w:space="0" w:color="auto"/>
          </w:divBdr>
        </w:div>
        <w:div w:id="1841387626">
          <w:marLeft w:val="640"/>
          <w:marRight w:val="0"/>
          <w:marTop w:val="0"/>
          <w:marBottom w:val="0"/>
          <w:divBdr>
            <w:top w:val="none" w:sz="0" w:space="0" w:color="auto"/>
            <w:left w:val="none" w:sz="0" w:space="0" w:color="auto"/>
            <w:bottom w:val="none" w:sz="0" w:space="0" w:color="auto"/>
            <w:right w:val="none" w:sz="0" w:space="0" w:color="auto"/>
          </w:divBdr>
        </w:div>
        <w:div w:id="1914124280">
          <w:marLeft w:val="640"/>
          <w:marRight w:val="0"/>
          <w:marTop w:val="0"/>
          <w:marBottom w:val="0"/>
          <w:divBdr>
            <w:top w:val="none" w:sz="0" w:space="0" w:color="auto"/>
            <w:left w:val="none" w:sz="0" w:space="0" w:color="auto"/>
            <w:bottom w:val="none" w:sz="0" w:space="0" w:color="auto"/>
            <w:right w:val="none" w:sz="0" w:space="0" w:color="auto"/>
          </w:divBdr>
        </w:div>
        <w:div w:id="1919746964">
          <w:marLeft w:val="640"/>
          <w:marRight w:val="0"/>
          <w:marTop w:val="0"/>
          <w:marBottom w:val="0"/>
          <w:divBdr>
            <w:top w:val="none" w:sz="0" w:space="0" w:color="auto"/>
            <w:left w:val="none" w:sz="0" w:space="0" w:color="auto"/>
            <w:bottom w:val="none" w:sz="0" w:space="0" w:color="auto"/>
            <w:right w:val="none" w:sz="0" w:space="0" w:color="auto"/>
          </w:divBdr>
        </w:div>
        <w:div w:id="1935822731">
          <w:marLeft w:val="640"/>
          <w:marRight w:val="0"/>
          <w:marTop w:val="0"/>
          <w:marBottom w:val="0"/>
          <w:divBdr>
            <w:top w:val="none" w:sz="0" w:space="0" w:color="auto"/>
            <w:left w:val="none" w:sz="0" w:space="0" w:color="auto"/>
            <w:bottom w:val="none" w:sz="0" w:space="0" w:color="auto"/>
            <w:right w:val="none" w:sz="0" w:space="0" w:color="auto"/>
          </w:divBdr>
        </w:div>
      </w:divsChild>
    </w:div>
    <w:div w:id="702903523">
      <w:bodyDiv w:val="1"/>
      <w:marLeft w:val="0"/>
      <w:marRight w:val="0"/>
      <w:marTop w:val="0"/>
      <w:marBottom w:val="0"/>
      <w:divBdr>
        <w:top w:val="none" w:sz="0" w:space="0" w:color="auto"/>
        <w:left w:val="none" w:sz="0" w:space="0" w:color="auto"/>
        <w:bottom w:val="none" w:sz="0" w:space="0" w:color="auto"/>
        <w:right w:val="none" w:sz="0" w:space="0" w:color="auto"/>
      </w:divBdr>
      <w:divsChild>
        <w:div w:id="7022444">
          <w:marLeft w:val="640"/>
          <w:marRight w:val="0"/>
          <w:marTop w:val="0"/>
          <w:marBottom w:val="0"/>
          <w:divBdr>
            <w:top w:val="none" w:sz="0" w:space="0" w:color="auto"/>
            <w:left w:val="none" w:sz="0" w:space="0" w:color="auto"/>
            <w:bottom w:val="none" w:sz="0" w:space="0" w:color="auto"/>
            <w:right w:val="none" w:sz="0" w:space="0" w:color="auto"/>
          </w:divBdr>
        </w:div>
        <w:div w:id="75903492">
          <w:marLeft w:val="640"/>
          <w:marRight w:val="0"/>
          <w:marTop w:val="0"/>
          <w:marBottom w:val="0"/>
          <w:divBdr>
            <w:top w:val="none" w:sz="0" w:space="0" w:color="auto"/>
            <w:left w:val="none" w:sz="0" w:space="0" w:color="auto"/>
            <w:bottom w:val="none" w:sz="0" w:space="0" w:color="auto"/>
            <w:right w:val="none" w:sz="0" w:space="0" w:color="auto"/>
          </w:divBdr>
        </w:div>
        <w:div w:id="90050115">
          <w:marLeft w:val="640"/>
          <w:marRight w:val="0"/>
          <w:marTop w:val="0"/>
          <w:marBottom w:val="0"/>
          <w:divBdr>
            <w:top w:val="none" w:sz="0" w:space="0" w:color="auto"/>
            <w:left w:val="none" w:sz="0" w:space="0" w:color="auto"/>
            <w:bottom w:val="none" w:sz="0" w:space="0" w:color="auto"/>
            <w:right w:val="none" w:sz="0" w:space="0" w:color="auto"/>
          </w:divBdr>
        </w:div>
        <w:div w:id="99296802">
          <w:marLeft w:val="640"/>
          <w:marRight w:val="0"/>
          <w:marTop w:val="0"/>
          <w:marBottom w:val="0"/>
          <w:divBdr>
            <w:top w:val="none" w:sz="0" w:space="0" w:color="auto"/>
            <w:left w:val="none" w:sz="0" w:space="0" w:color="auto"/>
            <w:bottom w:val="none" w:sz="0" w:space="0" w:color="auto"/>
            <w:right w:val="none" w:sz="0" w:space="0" w:color="auto"/>
          </w:divBdr>
        </w:div>
        <w:div w:id="121847974">
          <w:marLeft w:val="640"/>
          <w:marRight w:val="0"/>
          <w:marTop w:val="0"/>
          <w:marBottom w:val="0"/>
          <w:divBdr>
            <w:top w:val="none" w:sz="0" w:space="0" w:color="auto"/>
            <w:left w:val="none" w:sz="0" w:space="0" w:color="auto"/>
            <w:bottom w:val="none" w:sz="0" w:space="0" w:color="auto"/>
            <w:right w:val="none" w:sz="0" w:space="0" w:color="auto"/>
          </w:divBdr>
        </w:div>
        <w:div w:id="225452878">
          <w:marLeft w:val="640"/>
          <w:marRight w:val="0"/>
          <w:marTop w:val="0"/>
          <w:marBottom w:val="0"/>
          <w:divBdr>
            <w:top w:val="none" w:sz="0" w:space="0" w:color="auto"/>
            <w:left w:val="none" w:sz="0" w:space="0" w:color="auto"/>
            <w:bottom w:val="none" w:sz="0" w:space="0" w:color="auto"/>
            <w:right w:val="none" w:sz="0" w:space="0" w:color="auto"/>
          </w:divBdr>
        </w:div>
        <w:div w:id="235432242">
          <w:marLeft w:val="640"/>
          <w:marRight w:val="0"/>
          <w:marTop w:val="0"/>
          <w:marBottom w:val="0"/>
          <w:divBdr>
            <w:top w:val="none" w:sz="0" w:space="0" w:color="auto"/>
            <w:left w:val="none" w:sz="0" w:space="0" w:color="auto"/>
            <w:bottom w:val="none" w:sz="0" w:space="0" w:color="auto"/>
            <w:right w:val="none" w:sz="0" w:space="0" w:color="auto"/>
          </w:divBdr>
        </w:div>
        <w:div w:id="269552287">
          <w:marLeft w:val="640"/>
          <w:marRight w:val="0"/>
          <w:marTop w:val="0"/>
          <w:marBottom w:val="0"/>
          <w:divBdr>
            <w:top w:val="none" w:sz="0" w:space="0" w:color="auto"/>
            <w:left w:val="none" w:sz="0" w:space="0" w:color="auto"/>
            <w:bottom w:val="none" w:sz="0" w:space="0" w:color="auto"/>
            <w:right w:val="none" w:sz="0" w:space="0" w:color="auto"/>
          </w:divBdr>
        </w:div>
        <w:div w:id="276261719">
          <w:marLeft w:val="640"/>
          <w:marRight w:val="0"/>
          <w:marTop w:val="0"/>
          <w:marBottom w:val="0"/>
          <w:divBdr>
            <w:top w:val="none" w:sz="0" w:space="0" w:color="auto"/>
            <w:left w:val="none" w:sz="0" w:space="0" w:color="auto"/>
            <w:bottom w:val="none" w:sz="0" w:space="0" w:color="auto"/>
            <w:right w:val="none" w:sz="0" w:space="0" w:color="auto"/>
          </w:divBdr>
        </w:div>
        <w:div w:id="279651580">
          <w:marLeft w:val="640"/>
          <w:marRight w:val="0"/>
          <w:marTop w:val="0"/>
          <w:marBottom w:val="0"/>
          <w:divBdr>
            <w:top w:val="none" w:sz="0" w:space="0" w:color="auto"/>
            <w:left w:val="none" w:sz="0" w:space="0" w:color="auto"/>
            <w:bottom w:val="none" w:sz="0" w:space="0" w:color="auto"/>
            <w:right w:val="none" w:sz="0" w:space="0" w:color="auto"/>
          </w:divBdr>
        </w:div>
        <w:div w:id="280570996">
          <w:marLeft w:val="640"/>
          <w:marRight w:val="0"/>
          <w:marTop w:val="0"/>
          <w:marBottom w:val="0"/>
          <w:divBdr>
            <w:top w:val="none" w:sz="0" w:space="0" w:color="auto"/>
            <w:left w:val="none" w:sz="0" w:space="0" w:color="auto"/>
            <w:bottom w:val="none" w:sz="0" w:space="0" w:color="auto"/>
            <w:right w:val="none" w:sz="0" w:space="0" w:color="auto"/>
          </w:divBdr>
        </w:div>
        <w:div w:id="288977070">
          <w:marLeft w:val="640"/>
          <w:marRight w:val="0"/>
          <w:marTop w:val="0"/>
          <w:marBottom w:val="0"/>
          <w:divBdr>
            <w:top w:val="none" w:sz="0" w:space="0" w:color="auto"/>
            <w:left w:val="none" w:sz="0" w:space="0" w:color="auto"/>
            <w:bottom w:val="none" w:sz="0" w:space="0" w:color="auto"/>
            <w:right w:val="none" w:sz="0" w:space="0" w:color="auto"/>
          </w:divBdr>
        </w:div>
        <w:div w:id="314995731">
          <w:marLeft w:val="640"/>
          <w:marRight w:val="0"/>
          <w:marTop w:val="0"/>
          <w:marBottom w:val="0"/>
          <w:divBdr>
            <w:top w:val="none" w:sz="0" w:space="0" w:color="auto"/>
            <w:left w:val="none" w:sz="0" w:space="0" w:color="auto"/>
            <w:bottom w:val="none" w:sz="0" w:space="0" w:color="auto"/>
            <w:right w:val="none" w:sz="0" w:space="0" w:color="auto"/>
          </w:divBdr>
        </w:div>
        <w:div w:id="326325213">
          <w:marLeft w:val="640"/>
          <w:marRight w:val="0"/>
          <w:marTop w:val="0"/>
          <w:marBottom w:val="0"/>
          <w:divBdr>
            <w:top w:val="none" w:sz="0" w:space="0" w:color="auto"/>
            <w:left w:val="none" w:sz="0" w:space="0" w:color="auto"/>
            <w:bottom w:val="none" w:sz="0" w:space="0" w:color="auto"/>
            <w:right w:val="none" w:sz="0" w:space="0" w:color="auto"/>
          </w:divBdr>
        </w:div>
        <w:div w:id="327877196">
          <w:marLeft w:val="640"/>
          <w:marRight w:val="0"/>
          <w:marTop w:val="0"/>
          <w:marBottom w:val="0"/>
          <w:divBdr>
            <w:top w:val="none" w:sz="0" w:space="0" w:color="auto"/>
            <w:left w:val="none" w:sz="0" w:space="0" w:color="auto"/>
            <w:bottom w:val="none" w:sz="0" w:space="0" w:color="auto"/>
            <w:right w:val="none" w:sz="0" w:space="0" w:color="auto"/>
          </w:divBdr>
        </w:div>
        <w:div w:id="334575996">
          <w:marLeft w:val="640"/>
          <w:marRight w:val="0"/>
          <w:marTop w:val="0"/>
          <w:marBottom w:val="0"/>
          <w:divBdr>
            <w:top w:val="none" w:sz="0" w:space="0" w:color="auto"/>
            <w:left w:val="none" w:sz="0" w:space="0" w:color="auto"/>
            <w:bottom w:val="none" w:sz="0" w:space="0" w:color="auto"/>
            <w:right w:val="none" w:sz="0" w:space="0" w:color="auto"/>
          </w:divBdr>
        </w:div>
        <w:div w:id="337387605">
          <w:marLeft w:val="640"/>
          <w:marRight w:val="0"/>
          <w:marTop w:val="0"/>
          <w:marBottom w:val="0"/>
          <w:divBdr>
            <w:top w:val="none" w:sz="0" w:space="0" w:color="auto"/>
            <w:left w:val="none" w:sz="0" w:space="0" w:color="auto"/>
            <w:bottom w:val="none" w:sz="0" w:space="0" w:color="auto"/>
            <w:right w:val="none" w:sz="0" w:space="0" w:color="auto"/>
          </w:divBdr>
        </w:div>
        <w:div w:id="380908402">
          <w:marLeft w:val="640"/>
          <w:marRight w:val="0"/>
          <w:marTop w:val="0"/>
          <w:marBottom w:val="0"/>
          <w:divBdr>
            <w:top w:val="none" w:sz="0" w:space="0" w:color="auto"/>
            <w:left w:val="none" w:sz="0" w:space="0" w:color="auto"/>
            <w:bottom w:val="none" w:sz="0" w:space="0" w:color="auto"/>
            <w:right w:val="none" w:sz="0" w:space="0" w:color="auto"/>
          </w:divBdr>
        </w:div>
        <w:div w:id="382406756">
          <w:marLeft w:val="640"/>
          <w:marRight w:val="0"/>
          <w:marTop w:val="0"/>
          <w:marBottom w:val="0"/>
          <w:divBdr>
            <w:top w:val="none" w:sz="0" w:space="0" w:color="auto"/>
            <w:left w:val="none" w:sz="0" w:space="0" w:color="auto"/>
            <w:bottom w:val="none" w:sz="0" w:space="0" w:color="auto"/>
            <w:right w:val="none" w:sz="0" w:space="0" w:color="auto"/>
          </w:divBdr>
        </w:div>
        <w:div w:id="486677599">
          <w:marLeft w:val="640"/>
          <w:marRight w:val="0"/>
          <w:marTop w:val="0"/>
          <w:marBottom w:val="0"/>
          <w:divBdr>
            <w:top w:val="none" w:sz="0" w:space="0" w:color="auto"/>
            <w:left w:val="none" w:sz="0" w:space="0" w:color="auto"/>
            <w:bottom w:val="none" w:sz="0" w:space="0" w:color="auto"/>
            <w:right w:val="none" w:sz="0" w:space="0" w:color="auto"/>
          </w:divBdr>
        </w:div>
        <w:div w:id="503473932">
          <w:marLeft w:val="640"/>
          <w:marRight w:val="0"/>
          <w:marTop w:val="0"/>
          <w:marBottom w:val="0"/>
          <w:divBdr>
            <w:top w:val="none" w:sz="0" w:space="0" w:color="auto"/>
            <w:left w:val="none" w:sz="0" w:space="0" w:color="auto"/>
            <w:bottom w:val="none" w:sz="0" w:space="0" w:color="auto"/>
            <w:right w:val="none" w:sz="0" w:space="0" w:color="auto"/>
          </w:divBdr>
        </w:div>
        <w:div w:id="510460942">
          <w:marLeft w:val="640"/>
          <w:marRight w:val="0"/>
          <w:marTop w:val="0"/>
          <w:marBottom w:val="0"/>
          <w:divBdr>
            <w:top w:val="none" w:sz="0" w:space="0" w:color="auto"/>
            <w:left w:val="none" w:sz="0" w:space="0" w:color="auto"/>
            <w:bottom w:val="none" w:sz="0" w:space="0" w:color="auto"/>
            <w:right w:val="none" w:sz="0" w:space="0" w:color="auto"/>
          </w:divBdr>
        </w:div>
        <w:div w:id="519706602">
          <w:marLeft w:val="640"/>
          <w:marRight w:val="0"/>
          <w:marTop w:val="0"/>
          <w:marBottom w:val="0"/>
          <w:divBdr>
            <w:top w:val="none" w:sz="0" w:space="0" w:color="auto"/>
            <w:left w:val="none" w:sz="0" w:space="0" w:color="auto"/>
            <w:bottom w:val="none" w:sz="0" w:space="0" w:color="auto"/>
            <w:right w:val="none" w:sz="0" w:space="0" w:color="auto"/>
          </w:divBdr>
        </w:div>
        <w:div w:id="550045281">
          <w:marLeft w:val="640"/>
          <w:marRight w:val="0"/>
          <w:marTop w:val="0"/>
          <w:marBottom w:val="0"/>
          <w:divBdr>
            <w:top w:val="none" w:sz="0" w:space="0" w:color="auto"/>
            <w:left w:val="none" w:sz="0" w:space="0" w:color="auto"/>
            <w:bottom w:val="none" w:sz="0" w:space="0" w:color="auto"/>
            <w:right w:val="none" w:sz="0" w:space="0" w:color="auto"/>
          </w:divBdr>
        </w:div>
        <w:div w:id="565336744">
          <w:marLeft w:val="640"/>
          <w:marRight w:val="0"/>
          <w:marTop w:val="0"/>
          <w:marBottom w:val="0"/>
          <w:divBdr>
            <w:top w:val="none" w:sz="0" w:space="0" w:color="auto"/>
            <w:left w:val="none" w:sz="0" w:space="0" w:color="auto"/>
            <w:bottom w:val="none" w:sz="0" w:space="0" w:color="auto"/>
            <w:right w:val="none" w:sz="0" w:space="0" w:color="auto"/>
          </w:divBdr>
        </w:div>
        <w:div w:id="569119133">
          <w:marLeft w:val="640"/>
          <w:marRight w:val="0"/>
          <w:marTop w:val="0"/>
          <w:marBottom w:val="0"/>
          <w:divBdr>
            <w:top w:val="none" w:sz="0" w:space="0" w:color="auto"/>
            <w:left w:val="none" w:sz="0" w:space="0" w:color="auto"/>
            <w:bottom w:val="none" w:sz="0" w:space="0" w:color="auto"/>
            <w:right w:val="none" w:sz="0" w:space="0" w:color="auto"/>
          </w:divBdr>
        </w:div>
        <w:div w:id="571280740">
          <w:marLeft w:val="640"/>
          <w:marRight w:val="0"/>
          <w:marTop w:val="0"/>
          <w:marBottom w:val="0"/>
          <w:divBdr>
            <w:top w:val="none" w:sz="0" w:space="0" w:color="auto"/>
            <w:left w:val="none" w:sz="0" w:space="0" w:color="auto"/>
            <w:bottom w:val="none" w:sz="0" w:space="0" w:color="auto"/>
            <w:right w:val="none" w:sz="0" w:space="0" w:color="auto"/>
          </w:divBdr>
        </w:div>
        <w:div w:id="573708938">
          <w:marLeft w:val="640"/>
          <w:marRight w:val="0"/>
          <w:marTop w:val="0"/>
          <w:marBottom w:val="0"/>
          <w:divBdr>
            <w:top w:val="none" w:sz="0" w:space="0" w:color="auto"/>
            <w:left w:val="none" w:sz="0" w:space="0" w:color="auto"/>
            <w:bottom w:val="none" w:sz="0" w:space="0" w:color="auto"/>
            <w:right w:val="none" w:sz="0" w:space="0" w:color="auto"/>
          </w:divBdr>
        </w:div>
        <w:div w:id="629551667">
          <w:marLeft w:val="640"/>
          <w:marRight w:val="0"/>
          <w:marTop w:val="0"/>
          <w:marBottom w:val="0"/>
          <w:divBdr>
            <w:top w:val="none" w:sz="0" w:space="0" w:color="auto"/>
            <w:left w:val="none" w:sz="0" w:space="0" w:color="auto"/>
            <w:bottom w:val="none" w:sz="0" w:space="0" w:color="auto"/>
            <w:right w:val="none" w:sz="0" w:space="0" w:color="auto"/>
          </w:divBdr>
        </w:div>
        <w:div w:id="631254186">
          <w:marLeft w:val="640"/>
          <w:marRight w:val="0"/>
          <w:marTop w:val="0"/>
          <w:marBottom w:val="0"/>
          <w:divBdr>
            <w:top w:val="none" w:sz="0" w:space="0" w:color="auto"/>
            <w:left w:val="none" w:sz="0" w:space="0" w:color="auto"/>
            <w:bottom w:val="none" w:sz="0" w:space="0" w:color="auto"/>
            <w:right w:val="none" w:sz="0" w:space="0" w:color="auto"/>
          </w:divBdr>
        </w:div>
        <w:div w:id="635836981">
          <w:marLeft w:val="640"/>
          <w:marRight w:val="0"/>
          <w:marTop w:val="0"/>
          <w:marBottom w:val="0"/>
          <w:divBdr>
            <w:top w:val="none" w:sz="0" w:space="0" w:color="auto"/>
            <w:left w:val="none" w:sz="0" w:space="0" w:color="auto"/>
            <w:bottom w:val="none" w:sz="0" w:space="0" w:color="auto"/>
            <w:right w:val="none" w:sz="0" w:space="0" w:color="auto"/>
          </w:divBdr>
        </w:div>
        <w:div w:id="648825336">
          <w:marLeft w:val="640"/>
          <w:marRight w:val="0"/>
          <w:marTop w:val="0"/>
          <w:marBottom w:val="0"/>
          <w:divBdr>
            <w:top w:val="none" w:sz="0" w:space="0" w:color="auto"/>
            <w:left w:val="none" w:sz="0" w:space="0" w:color="auto"/>
            <w:bottom w:val="none" w:sz="0" w:space="0" w:color="auto"/>
            <w:right w:val="none" w:sz="0" w:space="0" w:color="auto"/>
          </w:divBdr>
        </w:div>
        <w:div w:id="653217931">
          <w:marLeft w:val="640"/>
          <w:marRight w:val="0"/>
          <w:marTop w:val="0"/>
          <w:marBottom w:val="0"/>
          <w:divBdr>
            <w:top w:val="none" w:sz="0" w:space="0" w:color="auto"/>
            <w:left w:val="none" w:sz="0" w:space="0" w:color="auto"/>
            <w:bottom w:val="none" w:sz="0" w:space="0" w:color="auto"/>
            <w:right w:val="none" w:sz="0" w:space="0" w:color="auto"/>
          </w:divBdr>
        </w:div>
        <w:div w:id="689188845">
          <w:marLeft w:val="640"/>
          <w:marRight w:val="0"/>
          <w:marTop w:val="0"/>
          <w:marBottom w:val="0"/>
          <w:divBdr>
            <w:top w:val="none" w:sz="0" w:space="0" w:color="auto"/>
            <w:left w:val="none" w:sz="0" w:space="0" w:color="auto"/>
            <w:bottom w:val="none" w:sz="0" w:space="0" w:color="auto"/>
            <w:right w:val="none" w:sz="0" w:space="0" w:color="auto"/>
          </w:divBdr>
        </w:div>
        <w:div w:id="763723489">
          <w:marLeft w:val="640"/>
          <w:marRight w:val="0"/>
          <w:marTop w:val="0"/>
          <w:marBottom w:val="0"/>
          <w:divBdr>
            <w:top w:val="none" w:sz="0" w:space="0" w:color="auto"/>
            <w:left w:val="none" w:sz="0" w:space="0" w:color="auto"/>
            <w:bottom w:val="none" w:sz="0" w:space="0" w:color="auto"/>
            <w:right w:val="none" w:sz="0" w:space="0" w:color="auto"/>
          </w:divBdr>
        </w:div>
        <w:div w:id="764571782">
          <w:marLeft w:val="640"/>
          <w:marRight w:val="0"/>
          <w:marTop w:val="0"/>
          <w:marBottom w:val="0"/>
          <w:divBdr>
            <w:top w:val="none" w:sz="0" w:space="0" w:color="auto"/>
            <w:left w:val="none" w:sz="0" w:space="0" w:color="auto"/>
            <w:bottom w:val="none" w:sz="0" w:space="0" w:color="auto"/>
            <w:right w:val="none" w:sz="0" w:space="0" w:color="auto"/>
          </w:divBdr>
        </w:div>
        <w:div w:id="777604978">
          <w:marLeft w:val="640"/>
          <w:marRight w:val="0"/>
          <w:marTop w:val="0"/>
          <w:marBottom w:val="0"/>
          <w:divBdr>
            <w:top w:val="none" w:sz="0" w:space="0" w:color="auto"/>
            <w:left w:val="none" w:sz="0" w:space="0" w:color="auto"/>
            <w:bottom w:val="none" w:sz="0" w:space="0" w:color="auto"/>
            <w:right w:val="none" w:sz="0" w:space="0" w:color="auto"/>
          </w:divBdr>
        </w:div>
        <w:div w:id="827525762">
          <w:marLeft w:val="640"/>
          <w:marRight w:val="0"/>
          <w:marTop w:val="0"/>
          <w:marBottom w:val="0"/>
          <w:divBdr>
            <w:top w:val="none" w:sz="0" w:space="0" w:color="auto"/>
            <w:left w:val="none" w:sz="0" w:space="0" w:color="auto"/>
            <w:bottom w:val="none" w:sz="0" w:space="0" w:color="auto"/>
            <w:right w:val="none" w:sz="0" w:space="0" w:color="auto"/>
          </w:divBdr>
        </w:div>
        <w:div w:id="835724564">
          <w:marLeft w:val="640"/>
          <w:marRight w:val="0"/>
          <w:marTop w:val="0"/>
          <w:marBottom w:val="0"/>
          <w:divBdr>
            <w:top w:val="none" w:sz="0" w:space="0" w:color="auto"/>
            <w:left w:val="none" w:sz="0" w:space="0" w:color="auto"/>
            <w:bottom w:val="none" w:sz="0" w:space="0" w:color="auto"/>
            <w:right w:val="none" w:sz="0" w:space="0" w:color="auto"/>
          </w:divBdr>
        </w:div>
        <w:div w:id="843324871">
          <w:marLeft w:val="640"/>
          <w:marRight w:val="0"/>
          <w:marTop w:val="0"/>
          <w:marBottom w:val="0"/>
          <w:divBdr>
            <w:top w:val="none" w:sz="0" w:space="0" w:color="auto"/>
            <w:left w:val="none" w:sz="0" w:space="0" w:color="auto"/>
            <w:bottom w:val="none" w:sz="0" w:space="0" w:color="auto"/>
            <w:right w:val="none" w:sz="0" w:space="0" w:color="auto"/>
          </w:divBdr>
        </w:div>
        <w:div w:id="914783423">
          <w:marLeft w:val="640"/>
          <w:marRight w:val="0"/>
          <w:marTop w:val="0"/>
          <w:marBottom w:val="0"/>
          <w:divBdr>
            <w:top w:val="none" w:sz="0" w:space="0" w:color="auto"/>
            <w:left w:val="none" w:sz="0" w:space="0" w:color="auto"/>
            <w:bottom w:val="none" w:sz="0" w:space="0" w:color="auto"/>
            <w:right w:val="none" w:sz="0" w:space="0" w:color="auto"/>
          </w:divBdr>
        </w:div>
        <w:div w:id="962614548">
          <w:marLeft w:val="640"/>
          <w:marRight w:val="0"/>
          <w:marTop w:val="0"/>
          <w:marBottom w:val="0"/>
          <w:divBdr>
            <w:top w:val="none" w:sz="0" w:space="0" w:color="auto"/>
            <w:left w:val="none" w:sz="0" w:space="0" w:color="auto"/>
            <w:bottom w:val="none" w:sz="0" w:space="0" w:color="auto"/>
            <w:right w:val="none" w:sz="0" w:space="0" w:color="auto"/>
          </w:divBdr>
        </w:div>
        <w:div w:id="1018855053">
          <w:marLeft w:val="640"/>
          <w:marRight w:val="0"/>
          <w:marTop w:val="0"/>
          <w:marBottom w:val="0"/>
          <w:divBdr>
            <w:top w:val="none" w:sz="0" w:space="0" w:color="auto"/>
            <w:left w:val="none" w:sz="0" w:space="0" w:color="auto"/>
            <w:bottom w:val="none" w:sz="0" w:space="0" w:color="auto"/>
            <w:right w:val="none" w:sz="0" w:space="0" w:color="auto"/>
          </w:divBdr>
        </w:div>
        <w:div w:id="1095637041">
          <w:marLeft w:val="640"/>
          <w:marRight w:val="0"/>
          <w:marTop w:val="0"/>
          <w:marBottom w:val="0"/>
          <w:divBdr>
            <w:top w:val="none" w:sz="0" w:space="0" w:color="auto"/>
            <w:left w:val="none" w:sz="0" w:space="0" w:color="auto"/>
            <w:bottom w:val="none" w:sz="0" w:space="0" w:color="auto"/>
            <w:right w:val="none" w:sz="0" w:space="0" w:color="auto"/>
          </w:divBdr>
        </w:div>
        <w:div w:id="1149790656">
          <w:marLeft w:val="640"/>
          <w:marRight w:val="0"/>
          <w:marTop w:val="0"/>
          <w:marBottom w:val="0"/>
          <w:divBdr>
            <w:top w:val="none" w:sz="0" w:space="0" w:color="auto"/>
            <w:left w:val="none" w:sz="0" w:space="0" w:color="auto"/>
            <w:bottom w:val="none" w:sz="0" w:space="0" w:color="auto"/>
            <w:right w:val="none" w:sz="0" w:space="0" w:color="auto"/>
          </w:divBdr>
        </w:div>
        <w:div w:id="1169716599">
          <w:marLeft w:val="640"/>
          <w:marRight w:val="0"/>
          <w:marTop w:val="0"/>
          <w:marBottom w:val="0"/>
          <w:divBdr>
            <w:top w:val="none" w:sz="0" w:space="0" w:color="auto"/>
            <w:left w:val="none" w:sz="0" w:space="0" w:color="auto"/>
            <w:bottom w:val="none" w:sz="0" w:space="0" w:color="auto"/>
            <w:right w:val="none" w:sz="0" w:space="0" w:color="auto"/>
          </w:divBdr>
        </w:div>
        <w:div w:id="1243297805">
          <w:marLeft w:val="640"/>
          <w:marRight w:val="0"/>
          <w:marTop w:val="0"/>
          <w:marBottom w:val="0"/>
          <w:divBdr>
            <w:top w:val="none" w:sz="0" w:space="0" w:color="auto"/>
            <w:left w:val="none" w:sz="0" w:space="0" w:color="auto"/>
            <w:bottom w:val="none" w:sz="0" w:space="0" w:color="auto"/>
            <w:right w:val="none" w:sz="0" w:space="0" w:color="auto"/>
          </w:divBdr>
        </w:div>
        <w:div w:id="1284114614">
          <w:marLeft w:val="640"/>
          <w:marRight w:val="0"/>
          <w:marTop w:val="0"/>
          <w:marBottom w:val="0"/>
          <w:divBdr>
            <w:top w:val="none" w:sz="0" w:space="0" w:color="auto"/>
            <w:left w:val="none" w:sz="0" w:space="0" w:color="auto"/>
            <w:bottom w:val="none" w:sz="0" w:space="0" w:color="auto"/>
            <w:right w:val="none" w:sz="0" w:space="0" w:color="auto"/>
          </w:divBdr>
        </w:div>
        <w:div w:id="1286809256">
          <w:marLeft w:val="640"/>
          <w:marRight w:val="0"/>
          <w:marTop w:val="0"/>
          <w:marBottom w:val="0"/>
          <w:divBdr>
            <w:top w:val="none" w:sz="0" w:space="0" w:color="auto"/>
            <w:left w:val="none" w:sz="0" w:space="0" w:color="auto"/>
            <w:bottom w:val="none" w:sz="0" w:space="0" w:color="auto"/>
            <w:right w:val="none" w:sz="0" w:space="0" w:color="auto"/>
          </w:divBdr>
        </w:div>
        <w:div w:id="1290475471">
          <w:marLeft w:val="640"/>
          <w:marRight w:val="0"/>
          <w:marTop w:val="0"/>
          <w:marBottom w:val="0"/>
          <w:divBdr>
            <w:top w:val="none" w:sz="0" w:space="0" w:color="auto"/>
            <w:left w:val="none" w:sz="0" w:space="0" w:color="auto"/>
            <w:bottom w:val="none" w:sz="0" w:space="0" w:color="auto"/>
            <w:right w:val="none" w:sz="0" w:space="0" w:color="auto"/>
          </w:divBdr>
        </w:div>
        <w:div w:id="1304122163">
          <w:marLeft w:val="640"/>
          <w:marRight w:val="0"/>
          <w:marTop w:val="0"/>
          <w:marBottom w:val="0"/>
          <w:divBdr>
            <w:top w:val="none" w:sz="0" w:space="0" w:color="auto"/>
            <w:left w:val="none" w:sz="0" w:space="0" w:color="auto"/>
            <w:bottom w:val="none" w:sz="0" w:space="0" w:color="auto"/>
            <w:right w:val="none" w:sz="0" w:space="0" w:color="auto"/>
          </w:divBdr>
        </w:div>
        <w:div w:id="1323772479">
          <w:marLeft w:val="640"/>
          <w:marRight w:val="0"/>
          <w:marTop w:val="0"/>
          <w:marBottom w:val="0"/>
          <w:divBdr>
            <w:top w:val="none" w:sz="0" w:space="0" w:color="auto"/>
            <w:left w:val="none" w:sz="0" w:space="0" w:color="auto"/>
            <w:bottom w:val="none" w:sz="0" w:space="0" w:color="auto"/>
            <w:right w:val="none" w:sz="0" w:space="0" w:color="auto"/>
          </w:divBdr>
        </w:div>
        <w:div w:id="1338734218">
          <w:marLeft w:val="640"/>
          <w:marRight w:val="0"/>
          <w:marTop w:val="0"/>
          <w:marBottom w:val="0"/>
          <w:divBdr>
            <w:top w:val="none" w:sz="0" w:space="0" w:color="auto"/>
            <w:left w:val="none" w:sz="0" w:space="0" w:color="auto"/>
            <w:bottom w:val="none" w:sz="0" w:space="0" w:color="auto"/>
            <w:right w:val="none" w:sz="0" w:space="0" w:color="auto"/>
          </w:divBdr>
        </w:div>
        <w:div w:id="1339380359">
          <w:marLeft w:val="640"/>
          <w:marRight w:val="0"/>
          <w:marTop w:val="0"/>
          <w:marBottom w:val="0"/>
          <w:divBdr>
            <w:top w:val="none" w:sz="0" w:space="0" w:color="auto"/>
            <w:left w:val="none" w:sz="0" w:space="0" w:color="auto"/>
            <w:bottom w:val="none" w:sz="0" w:space="0" w:color="auto"/>
            <w:right w:val="none" w:sz="0" w:space="0" w:color="auto"/>
          </w:divBdr>
        </w:div>
        <w:div w:id="1349525328">
          <w:marLeft w:val="640"/>
          <w:marRight w:val="0"/>
          <w:marTop w:val="0"/>
          <w:marBottom w:val="0"/>
          <w:divBdr>
            <w:top w:val="none" w:sz="0" w:space="0" w:color="auto"/>
            <w:left w:val="none" w:sz="0" w:space="0" w:color="auto"/>
            <w:bottom w:val="none" w:sz="0" w:space="0" w:color="auto"/>
            <w:right w:val="none" w:sz="0" w:space="0" w:color="auto"/>
          </w:divBdr>
        </w:div>
        <w:div w:id="1360931008">
          <w:marLeft w:val="640"/>
          <w:marRight w:val="0"/>
          <w:marTop w:val="0"/>
          <w:marBottom w:val="0"/>
          <w:divBdr>
            <w:top w:val="none" w:sz="0" w:space="0" w:color="auto"/>
            <w:left w:val="none" w:sz="0" w:space="0" w:color="auto"/>
            <w:bottom w:val="none" w:sz="0" w:space="0" w:color="auto"/>
            <w:right w:val="none" w:sz="0" w:space="0" w:color="auto"/>
          </w:divBdr>
        </w:div>
        <w:div w:id="1364135778">
          <w:marLeft w:val="640"/>
          <w:marRight w:val="0"/>
          <w:marTop w:val="0"/>
          <w:marBottom w:val="0"/>
          <w:divBdr>
            <w:top w:val="none" w:sz="0" w:space="0" w:color="auto"/>
            <w:left w:val="none" w:sz="0" w:space="0" w:color="auto"/>
            <w:bottom w:val="none" w:sz="0" w:space="0" w:color="auto"/>
            <w:right w:val="none" w:sz="0" w:space="0" w:color="auto"/>
          </w:divBdr>
        </w:div>
        <w:div w:id="1373460616">
          <w:marLeft w:val="640"/>
          <w:marRight w:val="0"/>
          <w:marTop w:val="0"/>
          <w:marBottom w:val="0"/>
          <w:divBdr>
            <w:top w:val="none" w:sz="0" w:space="0" w:color="auto"/>
            <w:left w:val="none" w:sz="0" w:space="0" w:color="auto"/>
            <w:bottom w:val="none" w:sz="0" w:space="0" w:color="auto"/>
            <w:right w:val="none" w:sz="0" w:space="0" w:color="auto"/>
          </w:divBdr>
        </w:div>
        <w:div w:id="1403217140">
          <w:marLeft w:val="640"/>
          <w:marRight w:val="0"/>
          <w:marTop w:val="0"/>
          <w:marBottom w:val="0"/>
          <w:divBdr>
            <w:top w:val="none" w:sz="0" w:space="0" w:color="auto"/>
            <w:left w:val="none" w:sz="0" w:space="0" w:color="auto"/>
            <w:bottom w:val="none" w:sz="0" w:space="0" w:color="auto"/>
            <w:right w:val="none" w:sz="0" w:space="0" w:color="auto"/>
          </w:divBdr>
        </w:div>
        <w:div w:id="1429276769">
          <w:marLeft w:val="640"/>
          <w:marRight w:val="0"/>
          <w:marTop w:val="0"/>
          <w:marBottom w:val="0"/>
          <w:divBdr>
            <w:top w:val="none" w:sz="0" w:space="0" w:color="auto"/>
            <w:left w:val="none" w:sz="0" w:space="0" w:color="auto"/>
            <w:bottom w:val="none" w:sz="0" w:space="0" w:color="auto"/>
            <w:right w:val="none" w:sz="0" w:space="0" w:color="auto"/>
          </w:divBdr>
        </w:div>
        <w:div w:id="1432820324">
          <w:marLeft w:val="640"/>
          <w:marRight w:val="0"/>
          <w:marTop w:val="0"/>
          <w:marBottom w:val="0"/>
          <w:divBdr>
            <w:top w:val="none" w:sz="0" w:space="0" w:color="auto"/>
            <w:left w:val="none" w:sz="0" w:space="0" w:color="auto"/>
            <w:bottom w:val="none" w:sz="0" w:space="0" w:color="auto"/>
            <w:right w:val="none" w:sz="0" w:space="0" w:color="auto"/>
          </w:divBdr>
        </w:div>
        <w:div w:id="1446457902">
          <w:marLeft w:val="640"/>
          <w:marRight w:val="0"/>
          <w:marTop w:val="0"/>
          <w:marBottom w:val="0"/>
          <w:divBdr>
            <w:top w:val="none" w:sz="0" w:space="0" w:color="auto"/>
            <w:left w:val="none" w:sz="0" w:space="0" w:color="auto"/>
            <w:bottom w:val="none" w:sz="0" w:space="0" w:color="auto"/>
            <w:right w:val="none" w:sz="0" w:space="0" w:color="auto"/>
          </w:divBdr>
        </w:div>
        <w:div w:id="1496413145">
          <w:marLeft w:val="640"/>
          <w:marRight w:val="0"/>
          <w:marTop w:val="0"/>
          <w:marBottom w:val="0"/>
          <w:divBdr>
            <w:top w:val="none" w:sz="0" w:space="0" w:color="auto"/>
            <w:left w:val="none" w:sz="0" w:space="0" w:color="auto"/>
            <w:bottom w:val="none" w:sz="0" w:space="0" w:color="auto"/>
            <w:right w:val="none" w:sz="0" w:space="0" w:color="auto"/>
          </w:divBdr>
        </w:div>
        <w:div w:id="1499151771">
          <w:marLeft w:val="640"/>
          <w:marRight w:val="0"/>
          <w:marTop w:val="0"/>
          <w:marBottom w:val="0"/>
          <w:divBdr>
            <w:top w:val="none" w:sz="0" w:space="0" w:color="auto"/>
            <w:left w:val="none" w:sz="0" w:space="0" w:color="auto"/>
            <w:bottom w:val="none" w:sz="0" w:space="0" w:color="auto"/>
            <w:right w:val="none" w:sz="0" w:space="0" w:color="auto"/>
          </w:divBdr>
        </w:div>
        <w:div w:id="1502165016">
          <w:marLeft w:val="640"/>
          <w:marRight w:val="0"/>
          <w:marTop w:val="0"/>
          <w:marBottom w:val="0"/>
          <w:divBdr>
            <w:top w:val="none" w:sz="0" w:space="0" w:color="auto"/>
            <w:left w:val="none" w:sz="0" w:space="0" w:color="auto"/>
            <w:bottom w:val="none" w:sz="0" w:space="0" w:color="auto"/>
            <w:right w:val="none" w:sz="0" w:space="0" w:color="auto"/>
          </w:divBdr>
        </w:div>
        <w:div w:id="1560903524">
          <w:marLeft w:val="640"/>
          <w:marRight w:val="0"/>
          <w:marTop w:val="0"/>
          <w:marBottom w:val="0"/>
          <w:divBdr>
            <w:top w:val="none" w:sz="0" w:space="0" w:color="auto"/>
            <w:left w:val="none" w:sz="0" w:space="0" w:color="auto"/>
            <w:bottom w:val="none" w:sz="0" w:space="0" w:color="auto"/>
            <w:right w:val="none" w:sz="0" w:space="0" w:color="auto"/>
          </w:divBdr>
        </w:div>
        <w:div w:id="1587114201">
          <w:marLeft w:val="640"/>
          <w:marRight w:val="0"/>
          <w:marTop w:val="0"/>
          <w:marBottom w:val="0"/>
          <w:divBdr>
            <w:top w:val="none" w:sz="0" w:space="0" w:color="auto"/>
            <w:left w:val="none" w:sz="0" w:space="0" w:color="auto"/>
            <w:bottom w:val="none" w:sz="0" w:space="0" w:color="auto"/>
            <w:right w:val="none" w:sz="0" w:space="0" w:color="auto"/>
          </w:divBdr>
        </w:div>
        <w:div w:id="1655719413">
          <w:marLeft w:val="640"/>
          <w:marRight w:val="0"/>
          <w:marTop w:val="0"/>
          <w:marBottom w:val="0"/>
          <w:divBdr>
            <w:top w:val="none" w:sz="0" w:space="0" w:color="auto"/>
            <w:left w:val="none" w:sz="0" w:space="0" w:color="auto"/>
            <w:bottom w:val="none" w:sz="0" w:space="0" w:color="auto"/>
            <w:right w:val="none" w:sz="0" w:space="0" w:color="auto"/>
          </w:divBdr>
        </w:div>
        <w:div w:id="1734691961">
          <w:marLeft w:val="640"/>
          <w:marRight w:val="0"/>
          <w:marTop w:val="0"/>
          <w:marBottom w:val="0"/>
          <w:divBdr>
            <w:top w:val="none" w:sz="0" w:space="0" w:color="auto"/>
            <w:left w:val="none" w:sz="0" w:space="0" w:color="auto"/>
            <w:bottom w:val="none" w:sz="0" w:space="0" w:color="auto"/>
            <w:right w:val="none" w:sz="0" w:space="0" w:color="auto"/>
          </w:divBdr>
        </w:div>
        <w:div w:id="1743330658">
          <w:marLeft w:val="640"/>
          <w:marRight w:val="0"/>
          <w:marTop w:val="0"/>
          <w:marBottom w:val="0"/>
          <w:divBdr>
            <w:top w:val="none" w:sz="0" w:space="0" w:color="auto"/>
            <w:left w:val="none" w:sz="0" w:space="0" w:color="auto"/>
            <w:bottom w:val="none" w:sz="0" w:space="0" w:color="auto"/>
            <w:right w:val="none" w:sz="0" w:space="0" w:color="auto"/>
          </w:divBdr>
        </w:div>
        <w:div w:id="1757048044">
          <w:marLeft w:val="640"/>
          <w:marRight w:val="0"/>
          <w:marTop w:val="0"/>
          <w:marBottom w:val="0"/>
          <w:divBdr>
            <w:top w:val="none" w:sz="0" w:space="0" w:color="auto"/>
            <w:left w:val="none" w:sz="0" w:space="0" w:color="auto"/>
            <w:bottom w:val="none" w:sz="0" w:space="0" w:color="auto"/>
            <w:right w:val="none" w:sz="0" w:space="0" w:color="auto"/>
          </w:divBdr>
        </w:div>
        <w:div w:id="1757163251">
          <w:marLeft w:val="640"/>
          <w:marRight w:val="0"/>
          <w:marTop w:val="0"/>
          <w:marBottom w:val="0"/>
          <w:divBdr>
            <w:top w:val="none" w:sz="0" w:space="0" w:color="auto"/>
            <w:left w:val="none" w:sz="0" w:space="0" w:color="auto"/>
            <w:bottom w:val="none" w:sz="0" w:space="0" w:color="auto"/>
            <w:right w:val="none" w:sz="0" w:space="0" w:color="auto"/>
          </w:divBdr>
        </w:div>
        <w:div w:id="1760826310">
          <w:marLeft w:val="640"/>
          <w:marRight w:val="0"/>
          <w:marTop w:val="0"/>
          <w:marBottom w:val="0"/>
          <w:divBdr>
            <w:top w:val="none" w:sz="0" w:space="0" w:color="auto"/>
            <w:left w:val="none" w:sz="0" w:space="0" w:color="auto"/>
            <w:bottom w:val="none" w:sz="0" w:space="0" w:color="auto"/>
            <w:right w:val="none" w:sz="0" w:space="0" w:color="auto"/>
          </w:divBdr>
        </w:div>
        <w:div w:id="1817606396">
          <w:marLeft w:val="640"/>
          <w:marRight w:val="0"/>
          <w:marTop w:val="0"/>
          <w:marBottom w:val="0"/>
          <w:divBdr>
            <w:top w:val="none" w:sz="0" w:space="0" w:color="auto"/>
            <w:left w:val="none" w:sz="0" w:space="0" w:color="auto"/>
            <w:bottom w:val="none" w:sz="0" w:space="0" w:color="auto"/>
            <w:right w:val="none" w:sz="0" w:space="0" w:color="auto"/>
          </w:divBdr>
        </w:div>
        <w:div w:id="1849565257">
          <w:marLeft w:val="640"/>
          <w:marRight w:val="0"/>
          <w:marTop w:val="0"/>
          <w:marBottom w:val="0"/>
          <w:divBdr>
            <w:top w:val="none" w:sz="0" w:space="0" w:color="auto"/>
            <w:left w:val="none" w:sz="0" w:space="0" w:color="auto"/>
            <w:bottom w:val="none" w:sz="0" w:space="0" w:color="auto"/>
            <w:right w:val="none" w:sz="0" w:space="0" w:color="auto"/>
          </w:divBdr>
        </w:div>
        <w:div w:id="1889493724">
          <w:marLeft w:val="640"/>
          <w:marRight w:val="0"/>
          <w:marTop w:val="0"/>
          <w:marBottom w:val="0"/>
          <w:divBdr>
            <w:top w:val="none" w:sz="0" w:space="0" w:color="auto"/>
            <w:left w:val="none" w:sz="0" w:space="0" w:color="auto"/>
            <w:bottom w:val="none" w:sz="0" w:space="0" w:color="auto"/>
            <w:right w:val="none" w:sz="0" w:space="0" w:color="auto"/>
          </w:divBdr>
        </w:div>
        <w:div w:id="1909924605">
          <w:marLeft w:val="640"/>
          <w:marRight w:val="0"/>
          <w:marTop w:val="0"/>
          <w:marBottom w:val="0"/>
          <w:divBdr>
            <w:top w:val="none" w:sz="0" w:space="0" w:color="auto"/>
            <w:left w:val="none" w:sz="0" w:space="0" w:color="auto"/>
            <w:bottom w:val="none" w:sz="0" w:space="0" w:color="auto"/>
            <w:right w:val="none" w:sz="0" w:space="0" w:color="auto"/>
          </w:divBdr>
        </w:div>
        <w:div w:id="1913661852">
          <w:marLeft w:val="640"/>
          <w:marRight w:val="0"/>
          <w:marTop w:val="0"/>
          <w:marBottom w:val="0"/>
          <w:divBdr>
            <w:top w:val="none" w:sz="0" w:space="0" w:color="auto"/>
            <w:left w:val="none" w:sz="0" w:space="0" w:color="auto"/>
            <w:bottom w:val="none" w:sz="0" w:space="0" w:color="auto"/>
            <w:right w:val="none" w:sz="0" w:space="0" w:color="auto"/>
          </w:divBdr>
        </w:div>
        <w:div w:id="1938830619">
          <w:marLeft w:val="640"/>
          <w:marRight w:val="0"/>
          <w:marTop w:val="0"/>
          <w:marBottom w:val="0"/>
          <w:divBdr>
            <w:top w:val="none" w:sz="0" w:space="0" w:color="auto"/>
            <w:left w:val="none" w:sz="0" w:space="0" w:color="auto"/>
            <w:bottom w:val="none" w:sz="0" w:space="0" w:color="auto"/>
            <w:right w:val="none" w:sz="0" w:space="0" w:color="auto"/>
          </w:divBdr>
        </w:div>
      </w:divsChild>
    </w:div>
    <w:div w:id="703213175">
      <w:bodyDiv w:val="1"/>
      <w:marLeft w:val="0"/>
      <w:marRight w:val="0"/>
      <w:marTop w:val="0"/>
      <w:marBottom w:val="0"/>
      <w:divBdr>
        <w:top w:val="none" w:sz="0" w:space="0" w:color="auto"/>
        <w:left w:val="none" w:sz="0" w:space="0" w:color="auto"/>
        <w:bottom w:val="none" w:sz="0" w:space="0" w:color="auto"/>
        <w:right w:val="none" w:sz="0" w:space="0" w:color="auto"/>
      </w:divBdr>
      <w:divsChild>
        <w:div w:id="33965456">
          <w:marLeft w:val="640"/>
          <w:marRight w:val="0"/>
          <w:marTop w:val="0"/>
          <w:marBottom w:val="0"/>
          <w:divBdr>
            <w:top w:val="none" w:sz="0" w:space="0" w:color="auto"/>
            <w:left w:val="none" w:sz="0" w:space="0" w:color="auto"/>
            <w:bottom w:val="none" w:sz="0" w:space="0" w:color="auto"/>
            <w:right w:val="none" w:sz="0" w:space="0" w:color="auto"/>
          </w:divBdr>
        </w:div>
        <w:div w:id="59445891">
          <w:marLeft w:val="640"/>
          <w:marRight w:val="0"/>
          <w:marTop w:val="0"/>
          <w:marBottom w:val="0"/>
          <w:divBdr>
            <w:top w:val="none" w:sz="0" w:space="0" w:color="auto"/>
            <w:left w:val="none" w:sz="0" w:space="0" w:color="auto"/>
            <w:bottom w:val="none" w:sz="0" w:space="0" w:color="auto"/>
            <w:right w:val="none" w:sz="0" w:space="0" w:color="auto"/>
          </w:divBdr>
        </w:div>
        <w:div w:id="78603157">
          <w:marLeft w:val="640"/>
          <w:marRight w:val="0"/>
          <w:marTop w:val="0"/>
          <w:marBottom w:val="0"/>
          <w:divBdr>
            <w:top w:val="none" w:sz="0" w:space="0" w:color="auto"/>
            <w:left w:val="none" w:sz="0" w:space="0" w:color="auto"/>
            <w:bottom w:val="none" w:sz="0" w:space="0" w:color="auto"/>
            <w:right w:val="none" w:sz="0" w:space="0" w:color="auto"/>
          </w:divBdr>
        </w:div>
        <w:div w:id="104887515">
          <w:marLeft w:val="640"/>
          <w:marRight w:val="0"/>
          <w:marTop w:val="0"/>
          <w:marBottom w:val="0"/>
          <w:divBdr>
            <w:top w:val="none" w:sz="0" w:space="0" w:color="auto"/>
            <w:left w:val="none" w:sz="0" w:space="0" w:color="auto"/>
            <w:bottom w:val="none" w:sz="0" w:space="0" w:color="auto"/>
            <w:right w:val="none" w:sz="0" w:space="0" w:color="auto"/>
          </w:divBdr>
        </w:div>
        <w:div w:id="106970511">
          <w:marLeft w:val="640"/>
          <w:marRight w:val="0"/>
          <w:marTop w:val="0"/>
          <w:marBottom w:val="0"/>
          <w:divBdr>
            <w:top w:val="none" w:sz="0" w:space="0" w:color="auto"/>
            <w:left w:val="none" w:sz="0" w:space="0" w:color="auto"/>
            <w:bottom w:val="none" w:sz="0" w:space="0" w:color="auto"/>
            <w:right w:val="none" w:sz="0" w:space="0" w:color="auto"/>
          </w:divBdr>
        </w:div>
        <w:div w:id="110630627">
          <w:marLeft w:val="640"/>
          <w:marRight w:val="0"/>
          <w:marTop w:val="0"/>
          <w:marBottom w:val="0"/>
          <w:divBdr>
            <w:top w:val="none" w:sz="0" w:space="0" w:color="auto"/>
            <w:left w:val="none" w:sz="0" w:space="0" w:color="auto"/>
            <w:bottom w:val="none" w:sz="0" w:space="0" w:color="auto"/>
            <w:right w:val="none" w:sz="0" w:space="0" w:color="auto"/>
          </w:divBdr>
        </w:div>
        <w:div w:id="141391376">
          <w:marLeft w:val="640"/>
          <w:marRight w:val="0"/>
          <w:marTop w:val="0"/>
          <w:marBottom w:val="0"/>
          <w:divBdr>
            <w:top w:val="none" w:sz="0" w:space="0" w:color="auto"/>
            <w:left w:val="none" w:sz="0" w:space="0" w:color="auto"/>
            <w:bottom w:val="none" w:sz="0" w:space="0" w:color="auto"/>
            <w:right w:val="none" w:sz="0" w:space="0" w:color="auto"/>
          </w:divBdr>
        </w:div>
        <w:div w:id="151678395">
          <w:marLeft w:val="640"/>
          <w:marRight w:val="0"/>
          <w:marTop w:val="0"/>
          <w:marBottom w:val="0"/>
          <w:divBdr>
            <w:top w:val="none" w:sz="0" w:space="0" w:color="auto"/>
            <w:left w:val="none" w:sz="0" w:space="0" w:color="auto"/>
            <w:bottom w:val="none" w:sz="0" w:space="0" w:color="auto"/>
            <w:right w:val="none" w:sz="0" w:space="0" w:color="auto"/>
          </w:divBdr>
        </w:div>
        <w:div w:id="174614401">
          <w:marLeft w:val="640"/>
          <w:marRight w:val="0"/>
          <w:marTop w:val="0"/>
          <w:marBottom w:val="0"/>
          <w:divBdr>
            <w:top w:val="none" w:sz="0" w:space="0" w:color="auto"/>
            <w:left w:val="none" w:sz="0" w:space="0" w:color="auto"/>
            <w:bottom w:val="none" w:sz="0" w:space="0" w:color="auto"/>
            <w:right w:val="none" w:sz="0" w:space="0" w:color="auto"/>
          </w:divBdr>
        </w:div>
        <w:div w:id="243147884">
          <w:marLeft w:val="640"/>
          <w:marRight w:val="0"/>
          <w:marTop w:val="0"/>
          <w:marBottom w:val="0"/>
          <w:divBdr>
            <w:top w:val="none" w:sz="0" w:space="0" w:color="auto"/>
            <w:left w:val="none" w:sz="0" w:space="0" w:color="auto"/>
            <w:bottom w:val="none" w:sz="0" w:space="0" w:color="auto"/>
            <w:right w:val="none" w:sz="0" w:space="0" w:color="auto"/>
          </w:divBdr>
        </w:div>
        <w:div w:id="257754883">
          <w:marLeft w:val="640"/>
          <w:marRight w:val="0"/>
          <w:marTop w:val="0"/>
          <w:marBottom w:val="0"/>
          <w:divBdr>
            <w:top w:val="none" w:sz="0" w:space="0" w:color="auto"/>
            <w:left w:val="none" w:sz="0" w:space="0" w:color="auto"/>
            <w:bottom w:val="none" w:sz="0" w:space="0" w:color="auto"/>
            <w:right w:val="none" w:sz="0" w:space="0" w:color="auto"/>
          </w:divBdr>
        </w:div>
        <w:div w:id="270823831">
          <w:marLeft w:val="640"/>
          <w:marRight w:val="0"/>
          <w:marTop w:val="0"/>
          <w:marBottom w:val="0"/>
          <w:divBdr>
            <w:top w:val="none" w:sz="0" w:space="0" w:color="auto"/>
            <w:left w:val="none" w:sz="0" w:space="0" w:color="auto"/>
            <w:bottom w:val="none" w:sz="0" w:space="0" w:color="auto"/>
            <w:right w:val="none" w:sz="0" w:space="0" w:color="auto"/>
          </w:divBdr>
        </w:div>
        <w:div w:id="272323244">
          <w:marLeft w:val="640"/>
          <w:marRight w:val="0"/>
          <w:marTop w:val="0"/>
          <w:marBottom w:val="0"/>
          <w:divBdr>
            <w:top w:val="none" w:sz="0" w:space="0" w:color="auto"/>
            <w:left w:val="none" w:sz="0" w:space="0" w:color="auto"/>
            <w:bottom w:val="none" w:sz="0" w:space="0" w:color="auto"/>
            <w:right w:val="none" w:sz="0" w:space="0" w:color="auto"/>
          </w:divBdr>
        </w:div>
        <w:div w:id="284580090">
          <w:marLeft w:val="640"/>
          <w:marRight w:val="0"/>
          <w:marTop w:val="0"/>
          <w:marBottom w:val="0"/>
          <w:divBdr>
            <w:top w:val="none" w:sz="0" w:space="0" w:color="auto"/>
            <w:left w:val="none" w:sz="0" w:space="0" w:color="auto"/>
            <w:bottom w:val="none" w:sz="0" w:space="0" w:color="auto"/>
            <w:right w:val="none" w:sz="0" w:space="0" w:color="auto"/>
          </w:divBdr>
        </w:div>
        <w:div w:id="306977139">
          <w:marLeft w:val="640"/>
          <w:marRight w:val="0"/>
          <w:marTop w:val="0"/>
          <w:marBottom w:val="0"/>
          <w:divBdr>
            <w:top w:val="none" w:sz="0" w:space="0" w:color="auto"/>
            <w:left w:val="none" w:sz="0" w:space="0" w:color="auto"/>
            <w:bottom w:val="none" w:sz="0" w:space="0" w:color="auto"/>
            <w:right w:val="none" w:sz="0" w:space="0" w:color="auto"/>
          </w:divBdr>
        </w:div>
        <w:div w:id="425422798">
          <w:marLeft w:val="640"/>
          <w:marRight w:val="0"/>
          <w:marTop w:val="0"/>
          <w:marBottom w:val="0"/>
          <w:divBdr>
            <w:top w:val="none" w:sz="0" w:space="0" w:color="auto"/>
            <w:left w:val="none" w:sz="0" w:space="0" w:color="auto"/>
            <w:bottom w:val="none" w:sz="0" w:space="0" w:color="auto"/>
            <w:right w:val="none" w:sz="0" w:space="0" w:color="auto"/>
          </w:divBdr>
        </w:div>
        <w:div w:id="513618452">
          <w:marLeft w:val="640"/>
          <w:marRight w:val="0"/>
          <w:marTop w:val="0"/>
          <w:marBottom w:val="0"/>
          <w:divBdr>
            <w:top w:val="none" w:sz="0" w:space="0" w:color="auto"/>
            <w:left w:val="none" w:sz="0" w:space="0" w:color="auto"/>
            <w:bottom w:val="none" w:sz="0" w:space="0" w:color="auto"/>
            <w:right w:val="none" w:sz="0" w:space="0" w:color="auto"/>
          </w:divBdr>
        </w:div>
        <w:div w:id="533736112">
          <w:marLeft w:val="640"/>
          <w:marRight w:val="0"/>
          <w:marTop w:val="0"/>
          <w:marBottom w:val="0"/>
          <w:divBdr>
            <w:top w:val="none" w:sz="0" w:space="0" w:color="auto"/>
            <w:left w:val="none" w:sz="0" w:space="0" w:color="auto"/>
            <w:bottom w:val="none" w:sz="0" w:space="0" w:color="auto"/>
            <w:right w:val="none" w:sz="0" w:space="0" w:color="auto"/>
          </w:divBdr>
        </w:div>
        <w:div w:id="546458153">
          <w:marLeft w:val="640"/>
          <w:marRight w:val="0"/>
          <w:marTop w:val="0"/>
          <w:marBottom w:val="0"/>
          <w:divBdr>
            <w:top w:val="none" w:sz="0" w:space="0" w:color="auto"/>
            <w:left w:val="none" w:sz="0" w:space="0" w:color="auto"/>
            <w:bottom w:val="none" w:sz="0" w:space="0" w:color="auto"/>
            <w:right w:val="none" w:sz="0" w:space="0" w:color="auto"/>
          </w:divBdr>
        </w:div>
        <w:div w:id="553349951">
          <w:marLeft w:val="640"/>
          <w:marRight w:val="0"/>
          <w:marTop w:val="0"/>
          <w:marBottom w:val="0"/>
          <w:divBdr>
            <w:top w:val="none" w:sz="0" w:space="0" w:color="auto"/>
            <w:left w:val="none" w:sz="0" w:space="0" w:color="auto"/>
            <w:bottom w:val="none" w:sz="0" w:space="0" w:color="auto"/>
            <w:right w:val="none" w:sz="0" w:space="0" w:color="auto"/>
          </w:divBdr>
        </w:div>
        <w:div w:id="573011341">
          <w:marLeft w:val="640"/>
          <w:marRight w:val="0"/>
          <w:marTop w:val="0"/>
          <w:marBottom w:val="0"/>
          <w:divBdr>
            <w:top w:val="none" w:sz="0" w:space="0" w:color="auto"/>
            <w:left w:val="none" w:sz="0" w:space="0" w:color="auto"/>
            <w:bottom w:val="none" w:sz="0" w:space="0" w:color="auto"/>
            <w:right w:val="none" w:sz="0" w:space="0" w:color="auto"/>
          </w:divBdr>
        </w:div>
        <w:div w:id="579800654">
          <w:marLeft w:val="640"/>
          <w:marRight w:val="0"/>
          <w:marTop w:val="0"/>
          <w:marBottom w:val="0"/>
          <w:divBdr>
            <w:top w:val="none" w:sz="0" w:space="0" w:color="auto"/>
            <w:left w:val="none" w:sz="0" w:space="0" w:color="auto"/>
            <w:bottom w:val="none" w:sz="0" w:space="0" w:color="auto"/>
            <w:right w:val="none" w:sz="0" w:space="0" w:color="auto"/>
          </w:divBdr>
        </w:div>
        <w:div w:id="594285138">
          <w:marLeft w:val="640"/>
          <w:marRight w:val="0"/>
          <w:marTop w:val="0"/>
          <w:marBottom w:val="0"/>
          <w:divBdr>
            <w:top w:val="none" w:sz="0" w:space="0" w:color="auto"/>
            <w:left w:val="none" w:sz="0" w:space="0" w:color="auto"/>
            <w:bottom w:val="none" w:sz="0" w:space="0" w:color="auto"/>
            <w:right w:val="none" w:sz="0" w:space="0" w:color="auto"/>
          </w:divBdr>
        </w:div>
        <w:div w:id="600262999">
          <w:marLeft w:val="640"/>
          <w:marRight w:val="0"/>
          <w:marTop w:val="0"/>
          <w:marBottom w:val="0"/>
          <w:divBdr>
            <w:top w:val="none" w:sz="0" w:space="0" w:color="auto"/>
            <w:left w:val="none" w:sz="0" w:space="0" w:color="auto"/>
            <w:bottom w:val="none" w:sz="0" w:space="0" w:color="auto"/>
            <w:right w:val="none" w:sz="0" w:space="0" w:color="auto"/>
          </w:divBdr>
        </w:div>
        <w:div w:id="627013957">
          <w:marLeft w:val="640"/>
          <w:marRight w:val="0"/>
          <w:marTop w:val="0"/>
          <w:marBottom w:val="0"/>
          <w:divBdr>
            <w:top w:val="none" w:sz="0" w:space="0" w:color="auto"/>
            <w:left w:val="none" w:sz="0" w:space="0" w:color="auto"/>
            <w:bottom w:val="none" w:sz="0" w:space="0" w:color="auto"/>
            <w:right w:val="none" w:sz="0" w:space="0" w:color="auto"/>
          </w:divBdr>
        </w:div>
        <w:div w:id="640576645">
          <w:marLeft w:val="640"/>
          <w:marRight w:val="0"/>
          <w:marTop w:val="0"/>
          <w:marBottom w:val="0"/>
          <w:divBdr>
            <w:top w:val="none" w:sz="0" w:space="0" w:color="auto"/>
            <w:left w:val="none" w:sz="0" w:space="0" w:color="auto"/>
            <w:bottom w:val="none" w:sz="0" w:space="0" w:color="auto"/>
            <w:right w:val="none" w:sz="0" w:space="0" w:color="auto"/>
          </w:divBdr>
        </w:div>
        <w:div w:id="651762724">
          <w:marLeft w:val="640"/>
          <w:marRight w:val="0"/>
          <w:marTop w:val="0"/>
          <w:marBottom w:val="0"/>
          <w:divBdr>
            <w:top w:val="none" w:sz="0" w:space="0" w:color="auto"/>
            <w:left w:val="none" w:sz="0" w:space="0" w:color="auto"/>
            <w:bottom w:val="none" w:sz="0" w:space="0" w:color="auto"/>
            <w:right w:val="none" w:sz="0" w:space="0" w:color="auto"/>
          </w:divBdr>
        </w:div>
        <w:div w:id="653610792">
          <w:marLeft w:val="640"/>
          <w:marRight w:val="0"/>
          <w:marTop w:val="0"/>
          <w:marBottom w:val="0"/>
          <w:divBdr>
            <w:top w:val="none" w:sz="0" w:space="0" w:color="auto"/>
            <w:left w:val="none" w:sz="0" w:space="0" w:color="auto"/>
            <w:bottom w:val="none" w:sz="0" w:space="0" w:color="auto"/>
            <w:right w:val="none" w:sz="0" w:space="0" w:color="auto"/>
          </w:divBdr>
        </w:div>
        <w:div w:id="671951911">
          <w:marLeft w:val="640"/>
          <w:marRight w:val="0"/>
          <w:marTop w:val="0"/>
          <w:marBottom w:val="0"/>
          <w:divBdr>
            <w:top w:val="none" w:sz="0" w:space="0" w:color="auto"/>
            <w:left w:val="none" w:sz="0" w:space="0" w:color="auto"/>
            <w:bottom w:val="none" w:sz="0" w:space="0" w:color="auto"/>
            <w:right w:val="none" w:sz="0" w:space="0" w:color="auto"/>
          </w:divBdr>
        </w:div>
        <w:div w:id="674461654">
          <w:marLeft w:val="640"/>
          <w:marRight w:val="0"/>
          <w:marTop w:val="0"/>
          <w:marBottom w:val="0"/>
          <w:divBdr>
            <w:top w:val="none" w:sz="0" w:space="0" w:color="auto"/>
            <w:left w:val="none" w:sz="0" w:space="0" w:color="auto"/>
            <w:bottom w:val="none" w:sz="0" w:space="0" w:color="auto"/>
            <w:right w:val="none" w:sz="0" w:space="0" w:color="auto"/>
          </w:divBdr>
        </w:div>
        <w:div w:id="727917135">
          <w:marLeft w:val="640"/>
          <w:marRight w:val="0"/>
          <w:marTop w:val="0"/>
          <w:marBottom w:val="0"/>
          <w:divBdr>
            <w:top w:val="none" w:sz="0" w:space="0" w:color="auto"/>
            <w:left w:val="none" w:sz="0" w:space="0" w:color="auto"/>
            <w:bottom w:val="none" w:sz="0" w:space="0" w:color="auto"/>
            <w:right w:val="none" w:sz="0" w:space="0" w:color="auto"/>
          </w:divBdr>
        </w:div>
        <w:div w:id="736362505">
          <w:marLeft w:val="640"/>
          <w:marRight w:val="0"/>
          <w:marTop w:val="0"/>
          <w:marBottom w:val="0"/>
          <w:divBdr>
            <w:top w:val="none" w:sz="0" w:space="0" w:color="auto"/>
            <w:left w:val="none" w:sz="0" w:space="0" w:color="auto"/>
            <w:bottom w:val="none" w:sz="0" w:space="0" w:color="auto"/>
            <w:right w:val="none" w:sz="0" w:space="0" w:color="auto"/>
          </w:divBdr>
        </w:div>
        <w:div w:id="753937248">
          <w:marLeft w:val="640"/>
          <w:marRight w:val="0"/>
          <w:marTop w:val="0"/>
          <w:marBottom w:val="0"/>
          <w:divBdr>
            <w:top w:val="none" w:sz="0" w:space="0" w:color="auto"/>
            <w:left w:val="none" w:sz="0" w:space="0" w:color="auto"/>
            <w:bottom w:val="none" w:sz="0" w:space="0" w:color="auto"/>
            <w:right w:val="none" w:sz="0" w:space="0" w:color="auto"/>
          </w:divBdr>
        </w:div>
        <w:div w:id="759519758">
          <w:marLeft w:val="640"/>
          <w:marRight w:val="0"/>
          <w:marTop w:val="0"/>
          <w:marBottom w:val="0"/>
          <w:divBdr>
            <w:top w:val="none" w:sz="0" w:space="0" w:color="auto"/>
            <w:left w:val="none" w:sz="0" w:space="0" w:color="auto"/>
            <w:bottom w:val="none" w:sz="0" w:space="0" w:color="auto"/>
            <w:right w:val="none" w:sz="0" w:space="0" w:color="auto"/>
          </w:divBdr>
        </w:div>
        <w:div w:id="762140658">
          <w:marLeft w:val="640"/>
          <w:marRight w:val="0"/>
          <w:marTop w:val="0"/>
          <w:marBottom w:val="0"/>
          <w:divBdr>
            <w:top w:val="none" w:sz="0" w:space="0" w:color="auto"/>
            <w:left w:val="none" w:sz="0" w:space="0" w:color="auto"/>
            <w:bottom w:val="none" w:sz="0" w:space="0" w:color="auto"/>
            <w:right w:val="none" w:sz="0" w:space="0" w:color="auto"/>
          </w:divBdr>
        </w:div>
        <w:div w:id="823088361">
          <w:marLeft w:val="640"/>
          <w:marRight w:val="0"/>
          <w:marTop w:val="0"/>
          <w:marBottom w:val="0"/>
          <w:divBdr>
            <w:top w:val="none" w:sz="0" w:space="0" w:color="auto"/>
            <w:left w:val="none" w:sz="0" w:space="0" w:color="auto"/>
            <w:bottom w:val="none" w:sz="0" w:space="0" w:color="auto"/>
            <w:right w:val="none" w:sz="0" w:space="0" w:color="auto"/>
          </w:divBdr>
        </w:div>
        <w:div w:id="832723203">
          <w:marLeft w:val="640"/>
          <w:marRight w:val="0"/>
          <w:marTop w:val="0"/>
          <w:marBottom w:val="0"/>
          <w:divBdr>
            <w:top w:val="none" w:sz="0" w:space="0" w:color="auto"/>
            <w:left w:val="none" w:sz="0" w:space="0" w:color="auto"/>
            <w:bottom w:val="none" w:sz="0" w:space="0" w:color="auto"/>
            <w:right w:val="none" w:sz="0" w:space="0" w:color="auto"/>
          </w:divBdr>
        </w:div>
        <w:div w:id="849831288">
          <w:marLeft w:val="640"/>
          <w:marRight w:val="0"/>
          <w:marTop w:val="0"/>
          <w:marBottom w:val="0"/>
          <w:divBdr>
            <w:top w:val="none" w:sz="0" w:space="0" w:color="auto"/>
            <w:left w:val="none" w:sz="0" w:space="0" w:color="auto"/>
            <w:bottom w:val="none" w:sz="0" w:space="0" w:color="auto"/>
            <w:right w:val="none" w:sz="0" w:space="0" w:color="auto"/>
          </w:divBdr>
        </w:div>
        <w:div w:id="857692651">
          <w:marLeft w:val="640"/>
          <w:marRight w:val="0"/>
          <w:marTop w:val="0"/>
          <w:marBottom w:val="0"/>
          <w:divBdr>
            <w:top w:val="none" w:sz="0" w:space="0" w:color="auto"/>
            <w:left w:val="none" w:sz="0" w:space="0" w:color="auto"/>
            <w:bottom w:val="none" w:sz="0" w:space="0" w:color="auto"/>
            <w:right w:val="none" w:sz="0" w:space="0" w:color="auto"/>
          </w:divBdr>
        </w:div>
        <w:div w:id="902251744">
          <w:marLeft w:val="640"/>
          <w:marRight w:val="0"/>
          <w:marTop w:val="0"/>
          <w:marBottom w:val="0"/>
          <w:divBdr>
            <w:top w:val="none" w:sz="0" w:space="0" w:color="auto"/>
            <w:left w:val="none" w:sz="0" w:space="0" w:color="auto"/>
            <w:bottom w:val="none" w:sz="0" w:space="0" w:color="auto"/>
            <w:right w:val="none" w:sz="0" w:space="0" w:color="auto"/>
          </w:divBdr>
        </w:div>
        <w:div w:id="905606475">
          <w:marLeft w:val="640"/>
          <w:marRight w:val="0"/>
          <w:marTop w:val="0"/>
          <w:marBottom w:val="0"/>
          <w:divBdr>
            <w:top w:val="none" w:sz="0" w:space="0" w:color="auto"/>
            <w:left w:val="none" w:sz="0" w:space="0" w:color="auto"/>
            <w:bottom w:val="none" w:sz="0" w:space="0" w:color="auto"/>
            <w:right w:val="none" w:sz="0" w:space="0" w:color="auto"/>
          </w:divBdr>
        </w:div>
        <w:div w:id="917249883">
          <w:marLeft w:val="640"/>
          <w:marRight w:val="0"/>
          <w:marTop w:val="0"/>
          <w:marBottom w:val="0"/>
          <w:divBdr>
            <w:top w:val="none" w:sz="0" w:space="0" w:color="auto"/>
            <w:left w:val="none" w:sz="0" w:space="0" w:color="auto"/>
            <w:bottom w:val="none" w:sz="0" w:space="0" w:color="auto"/>
            <w:right w:val="none" w:sz="0" w:space="0" w:color="auto"/>
          </w:divBdr>
        </w:div>
        <w:div w:id="945117277">
          <w:marLeft w:val="640"/>
          <w:marRight w:val="0"/>
          <w:marTop w:val="0"/>
          <w:marBottom w:val="0"/>
          <w:divBdr>
            <w:top w:val="none" w:sz="0" w:space="0" w:color="auto"/>
            <w:left w:val="none" w:sz="0" w:space="0" w:color="auto"/>
            <w:bottom w:val="none" w:sz="0" w:space="0" w:color="auto"/>
            <w:right w:val="none" w:sz="0" w:space="0" w:color="auto"/>
          </w:divBdr>
        </w:div>
        <w:div w:id="950631019">
          <w:marLeft w:val="640"/>
          <w:marRight w:val="0"/>
          <w:marTop w:val="0"/>
          <w:marBottom w:val="0"/>
          <w:divBdr>
            <w:top w:val="none" w:sz="0" w:space="0" w:color="auto"/>
            <w:left w:val="none" w:sz="0" w:space="0" w:color="auto"/>
            <w:bottom w:val="none" w:sz="0" w:space="0" w:color="auto"/>
            <w:right w:val="none" w:sz="0" w:space="0" w:color="auto"/>
          </w:divBdr>
        </w:div>
        <w:div w:id="1003893234">
          <w:marLeft w:val="640"/>
          <w:marRight w:val="0"/>
          <w:marTop w:val="0"/>
          <w:marBottom w:val="0"/>
          <w:divBdr>
            <w:top w:val="none" w:sz="0" w:space="0" w:color="auto"/>
            <w:left w:val="none" w:sz="0" w:space="0" w:color="auto"/>
            <w:bottom w:val="none" w:sz="0" w:space="0" w:color="auto"/>
            <w:right w:val="none" w:sz="0" w:space="0" w:color="auto"/>
          </w:divBdr>
        </w:div>
        <w:div w:id="1004210425">
          <w:marLeft w:val="640"/>
          <w:marRight w:val="0"/>
          <w:marTop w:val="0"/>
          <w:marBottom w:val="0"/>
          <w:divBdr>
            <w:top w:val="none" w:sz="0" w:space="0" w:color="auto"/>
            <w:left w:val="none" w:sz="0" w:space="0" w:color="auto"/>
            <w:bottom w:val="none" w:sz="0" w:space="0" w:color="auto"/>
            <w:right w:val="none" w:sz="0" w:space="0" w:color="auto"/>
          </w:divBdr>
        </w:div>
        <w:div w:id="1029111974">
          <w:marLeft w:val="640"/>
          <w:marRight w:val="0"/>
          <w:marTop w:val="0"/>
          <w:marBottom w:val="0"/>
          <w:divBdr>
            <w:top w:val="none" w:sz="0" w:space="0" w:color="auto"/>
            <w:left w:val="none" w:sz="0" w:space="0" w:color="auto"/>
            <w:bottom w:val="none" w:sz="0" w:space="0" w:color="auto"/>
            <w:right w:val="none" w:sz="0" w:space="0" w:color="auto"/>
          </w:divBdr>
        </w:div>
        <w:div w:id="1067845232">
          <w:marLeft w:val="640"/>
          <w:marRight w:val="0"/>
          <w:marTop w:val="0"/>
          <w:marBottom w:val="0"/>
          <w:divBdr>
            <w:top w:val="none" w:sz="0" w:space="0" w:color="auto"/>
            <w:left w:val="none" w:sz="0" w:space="0" w:color="auto"/>
            <w:bottom w:val="none" w:sz="0" w:space="0" w:color="auto"/>
            <w:right w:val="none" w:sz="0" w:space="0" w:color="auto"/>
          </w:divBdr>
        </w:div>
        <w:div w:id="1068378026">
          <w:marLeft w:val="640"/>
          <w:marRight w:val="0"/>
          <w:marTop w:val="0"/>
          <w:marBottom w:val="0"/>
          <w:divBdr>
            <w:top w:val="none" w:sz="0" w:space="0" w:color="auto"/>
            <w:left w:val="none" w:sz="0" w:space="0" w:color="auto"/>
            <w:bottom w:val="none" w:sz="0" w:space="0" w:color="auto"/>
            <w:right w:val="none" w:sz="0" w:space="0" w:color="auto"/>
          </w:divBdr>
        </w:div>
        <w:div w:id="1079913115">
          <w:marLeft w:val="640"/>
          <w:marRight w:val="0"/>
          <w:marTop w:val="0"/>
          <w:marBottom w:val="0"/>
          <w:divBdr>
            <w:top w:val="none" w:sz="0" w:space="0" w:color="auto"/>
            <w:left w:val="none" w:sz="0" w:space="0" w:color="auto"/>
            <w:bottom w:val="none" w:sz="0" w:space="0" w:color="auto"/>
            <w:right w:val="none" w:sz="0" w:space="0" w:color="auto"/>
          </w:divBdr>
        </w:div>
        <w:div w:id="1103186508">
          <w:marLeft w:val="640"/>
          <w:marRight w:val="0"/>
          <w:marTop w:val="0"/>
          <w:marBottom w:val="0"/>
          <w:divBdr>
            <w:top w:val="none" w:sz="0" w:space="0" w:color="auto"/>
            <w:left w:val="none" w:sz="0" w:space="0" w:color="auto"/>
            <w:bottom w:val="none" w:sz="0" w:space="0" w:color="auto"/>
            <w:right w:val="none" w:sz="0" w:space="0" w:color="auto"/>
          </w:divBdr>
        </w:div>
        <w:div w:id="1162695143">
          <w:marLeft w:val="640"/>
          <w:marRight w:val="0"/>
          <w:marTop w:val="0"/>
          <w:marBottom w:val="0"/>
          <w:divBdr>
            <w:top w:val="none" w:sz="0" w:space="0" w:color="auto"/>
            <w:left w:val="none" w:sz="0" w:space="0" w:color="auto"/>
            <w:bottom w:val="none" w:sz="0" w:space="0" w:color="auto"/>
            <w:right w:val="none" w:sz="0" w:space="0" w:color="auto"/>
          </w:divBdr>
        </w:div>
        <w:div w:id="1164390813">
          <w:marLeft w:val="640"/>
          <w:marRight w:val="0"/>
          <w:marTop w:val="0"/>
          <w:marBottom w:val="0"/>
          <w:divBdr>
            <w:top w:val="none" w:sz="0" w:space="0" w:color="auto"/>
            <w:left w:val="none" w:sz="0" w:space="0" w:color="auto"/>
            <w:bottom w:val="none" w:sz="0" w:space="0" w:color="auto"/>
            <w:right w:val="none" w:sz="0" w:space="0" w:color="auto"/>
          </w:divBdr>
        </w:div>
        <w:div w:id="1221399219">
          <w:marLeft w:val="640"/>
          <w:marRight w:val="0"/>
          <w:marTop w:val="0"/>
          <w:marBottom w:val="0"/>
          <w:divBdr>
            <w:top w:val="none" w:sz="0" w:space="0" w:color="auto"/>
            <w:left w:val="none" w:sz="0" w:space="0" w:color="auto"/>
            <w:bottom w:val="none" w:sz="0" w:space="0" w:color="auto"/>
            <w:right w:val="none" w:sz="0" w:space="0" w:color="auto"/>
          </w:divBdr>
        </w:div>
        <w:div w:id="1240753736">
          <w:marLeft w:val="640"/>
          <w:marRight w:val="0"/>
          <w:marTop w:val="0"/>
          <w:marBottom w:val="0"/>
          <w:divBdr>
            <w:top w:val="none" w:sz="0" w:space="0" w:color="auto"/>
            <w:left w:val="none" w:sz="0" w:space="0" w:color="auto"/>
            <w:bottom w:val="none" w:sz="0" w:space="0" w:color="auto"/>
            <w:right w:val="none" w:sz="0" w:space="0" w:color="auto"/>
          </w:divBdr>
        </w:div>
        <w:div w:id="1284389837">
          <w:marLeft w:val="640"/>
          <w:marRight w:val="0"/>
          <w:marTop w:val="0"/>
          <w:marBottom w:val="0"/>
          <w:divBdr>
            <w:top w:val="none" w:sz="0" w:space="0" w:color="auto"/>
            <w:left w:val="none" w:sz="0" w:space="0" w:color="auto"/>
            <w:bottom w:val="none" w:sz="0" w:space="0" w:color="auto"/>
            <w:right w:val="none" w:sz="0" w:space="0" w:color="auto"/>
          </w:divBdr>
        </w:div>
        <w:div w:id="1308322936">
          <w:marLeft w:val="640"/>
          <w:marRight w:val="0"/>
          <w:marTop w:val="0"/>
          <w:marBottom w:val="0"/>
          <w:divBdr>
            <w:top w:val="none" w:sz="0" w:space="0" w:color="auto"/>
            <w:left w:val="none" w:sz="0" w:space="0" w:color="auto"/>
            <w:bottom w:val="none" w:sz="0" w:space="0" w:color="auto"/>
            <w:right w:val="none" w:sz="0" w:space="0" w:color="auto"/>
          </w:divBdr>
        </w:div>
        <w:div w:id="1330402173">
          <w:marLeft w:val="640"/>
          <w:marRight w:val="0"/>
          <w:marTop w:val="0"/>
          <w:marBottom w:val="0"/>
          <w:divBdr>
            <w:top w:val="none" w:sz="0" w:space="0" w:color="auto"/>
            <w:left w:val="none" w:sz="0" w:space="0" w:color="auto"/>
            <w:bottom w:val="none" w:sz="0" w:space="0" w:color="auto"/>
            <w:right w:val="none" w:sz="0" w:space="0" w:color="auto"/>
          </w:divBdr>
        </w:div>
        <w:div w:id="1374846552">
          <w:marLeft w:val="640"/>
          <w:marRight w:val="0"/>
          <w:marTop w:val="0"/>
          <w:marBottom w:val="0"/>
          <w:divBdr>
            <w:top w:val="none" w:sz="0" w:space="0" w:color="auto"/>
            <w:left w:val="none" w:sz="0" w:space="0" w:color="auto"/>
            <w:bottom w:val="none" w:sz="0" w:space="0" w:color="auto"/>
            <w:right w:val="none" w:sz="0" w:space="0" w:color="auto"/>
          </w:divBdr>
        </w:div>
        <w:div w:id="1386178191">
          <w:marLeft w:val="640"/>
          <w:marRight w:val="0"/>
          <w:marTop w:val="0"/>
          <w:marBottom w:val="0"/>
          <w:divBdr>
            <w:top w:val="none" w:sz="0" w:space="0" w:color="auto"/>
            <w:left w:val="none" w:sz="0" w:space="0" w:color="auto"/>
            <w:bottom w:val="none" w:sz="0" w:space="0" w:color="auto"/>
            <w:right w:val="none" w:sz="0" w:space="0" w:color="auto"/>
          </w:divBdr>
        </w:div>
        <w:div w:id="1386832859">
          <w:marLeft w:val="640"/>
          <w:marRight w:val="0"/>
          <w:marTop w:val="0"/>
          <w:marBottom w:val="0"/>
          <w:divBdr>
            <w:top w:val="none" w:sz="0" w:space="0" w:color="auto"/>
            <w:left w:val="none" w:sz="0" w:space="0" w:color="auto"/>
            <w:bottom w:val="none" w:sz="0" w:space="0" w:color="auto"/>
            <w:right w:val="none" w:sz="0" w:space="0" w:color="auto"/>
          </w:divBdr>
        </w:div>
        <w:div w:id="1387025762">
          <w:marLeft w:val="640"/>
          <w:marRight w:val="0"/>
          <w:marTop w:val="0"/>
          <w:marBottom w:val="0"/>
          <w:divBdr>
            <w:top w:val="none" w:sz="0" w:space="0" w:color="auto"/>
            <w:left w:val="none" w:sz="0" w:space="0" w:color="auto"/>
            <w:bottom w:val="none" w:sz="0" w:space="0" w:color="auto"/>
            <w:right w:val="none" w:sz="0" w:space="0" w:color="auto"/>
          </w:divBdr>
        </w:div>
        <w:div w:id="1394278904">
          <w:marLeft w:val="640"/>
          <w:marRight w:val="0"/>
          <w:marTop w:val="0"/>
          <w:marBottom w:val="0"/>
          <w:divBdr>
            <w:top w:val="none" w:sz="0" w:space="0" w:color="auto"/>
            <w:left w:val="none" w:sz="0" w:space="0" w:color="auto"/>
            <w:bottom w:val="none" w:sz="0" w:space="0" w:color="auto"/>
            <w:right w:val="none" w:sz="0" w:space="0" w:color="auto"/>
          </w:divBdr>
        </w:div>
        <w:div w:id="1453094593">
          <w:marLeft w:val="640"/>
          <w:marRight w:val="0"/>
          <w:marTop w:val="0"/>
          <w:marBottom w:val="0"/>
          <w:divBdr>
            <w:top w:val="none" w:sz="0" w:space="0" w:color="auto"/>
            <w:left w:val="none" w:sz="0" w:space="0" w:color="auto"/>
            <w:bottom w:val="none" w:sz="0" w:space="0" w:color="auto"/>
            <w:right w:val="none" w:sz="0" w:space="0" w:color="auto"/>
          </w:divBdr>
        </w:div>
        <w:div w:id="1479418091">
          <w:marLeft w:val="640"/>
          <w:marRight w:val="0"/>
          <w:marTop w:val="0"/>
          <w:marBottom w:val="0"/>
          <w:divBdr>
            <w:top w:val="none" w:sz="0" w:space="0" w:color="auto"/>
            <w:left w:val="none" w:sz="0" w:space="0" w:color="auto"/>
            <w:bottom w:val="none" w:sz="0" w:space="0" w:color="auto"/>
            <w:right w:val="none" w:sz="0" w:space="0" w:color="auto"/>
          </w:divBdr>
        </w:div>
        <w:div w:id="1497695483">
          <w:marLeft w:val="640"/>
          <w:marRight w:val="0"/>
          <w:marTop w:val="0"/>
          <w:marBottom w:val="0"/>
          <w:divBdr>
            <w:top w:val="none" w:sz="0" w:space="0" w:color="auto"/>
            <w:left w:val="none" w:sz="0" w:space="0" w:color="auto"/>
            <w:bottom w:val="none" w:sz="0" w:space="0" w:color="auto"/>
            <w:right w:val="none" w:sz="0" w:space="0" w:color="auto"/>
          </w:divBdr>
        </w:div>
        <w:div w:id="1533499850">
          <w:marLeft w:val="640"/>
          <w:marRight w:val="0"/>
          <w:marTop w:val="0"/>
          <w:marBottom w:val="0"/>
          <w:divBdr>
            <w:top w:val="none" w:sz="0" w:space="0" w:color="auto"/>
            <w:left w:val="none" w:sz="0" w:space="0" w:color="auto"/>
            <w:bottom w:val="none" w:sz="0" w:space="0" w:color="auto"/>
            <w:right w:val="none" w:sz="0" w:space="0" w:color="auto"/>
          </w:divBdr>
        </w:div>
        <w:div w:id="1534266246">
          <w:marLeft w:val="640"/>
          <w:marRight w:val="0"/>
          <w:marTop w:val="0"/>
          <w:marBottom w:val="0"/>
          <w:divBdr>
            <w:top w:val="none" w:sz="0" w:space="0" w:color="auto"/>
            <w:left w:val="none" w:sz="0" w:space="0" w:color="auto"/>
            <w:bottom w:val="none" w:sz="0" w:space="0" w:color="auto"/>
            <w:right w:val="none" w:sz="0" w:space="0" w:color="auto"/>
          </w:divBdr>
        </w:div>
        <w:div w:id="1555195593">
          <w:marLeft w:val="640"/>
          <w:marRight w:val="0"/>
          <w:marTop w:val="0"/>
          <w:marBottom w:val="0"/>
          <w:divBdr>
            <w:top w:val="none" w:sz="0" w:space="0" w:color="auto"/>
            <w:left w:val="none" w:sz="0" w:space="0" w:color="auto"/>
            <w:bottom w:val="none" w:sz="0" w:space="0" w:color="auto"/>
            <w:right w:val="none" w:sz="0" w:space="0" w:color="auto"/>
          </w:divBdr>
        </w:div>
        <w:div w:id="1558934093">
          <w:marLeft w:val="640"/>
          <w:marRight w:val="0"/>
          <w:marTop w:val="0"/>
          <w:marBottom w:val="0"/>
          <w:divBdr>
            <w:top w:val="none" w:sz="0" w:space="0" w:color="auto"/>
            <w:left w:val="none" w:sz="0" w:space="0" w:color="auto"/>
            <w:bottom w:val="none" w:sz="0" w:space="0" w:color="auto"/>
            <w:right w:val="none" w:sz="0" w:space="0" w:color="auto"/>
          </w:divBdr>
        </w:div>
        <w:div w:id="1597010627">
          <w:marLeft w:val="640"/>
          <w:marRight w:val="0"/>
          <w:marTop w:val="0"/>
          <w:marBottom w:val="0"/>
          <w:divBdr>
            <w:top w:val="none" w:sz="0" w:space="0" w:color="auto"/>
            <w:left w:val="none" w:sz="0" w:space="0" w:color="auto"/>
            <w:bottom w:val="none" w:sz="0" w:space="0" w:color="auto"/>
            <w:right w:val="none" w:sz="0" w:space="0" w:color="auto"/>
          </w:divBdr>
        </w:div>
        <w:div w:id="1609503835">
          <w:marLeft w:val="640"/>
          <w:marRight w:val="0"/>
          <w:marTop w:val="0"/>
          <w:marBottom w:val="0"/>
          <w:divBdr>
            <w:top w:val="none" w:sz="0" w:space="0" w:color="auto"/>
            <w:left w:val="none" w:sz="0" w:space="0" w:color="auto"/>
            <w:bottom w:val="none" w:sz="0" w:space="0" w:color="auto"/>
            <w:right w:val="none" w:sz="0" w:space="0" w:color="auto"/>
          </w:divBdr>
        </w:div>
        <w:div w:id="1621111789">
          <w:marLeft w:val="640"/>
          <w:marRight w:val="0"/>
          <w:marTop w:val="0"/>
          <w:marBottom w:val="0"/>
          <w:divBdr>
            <w:top w:val="none" w:sz="0" w:space="0" w:color="auto"/>
            <w:left w:val="none" w:sz="0" w:space="0" w:color="auto"/>
            <w:bottom w:val="none" w:sz="0" w:space="0" w:color="auto"/>
            <w:right w:val="none" w:sz="0" w:space="0" w:color="auto"/>
          </w:divBdr>
        </w:div>
        <w:div w:id="1677346622">
          <w:marLeft w:val="640"/>
          <w:marRight w:val="0"/>
          <w:marTop w:val="0"/>
          <w:marBottom w:val="0"/>
          <w:divBdr>
            <w:top w:val="none" w:sz="0" w:space="0" w:color="auto"/>
            <w:left w:val="none" w:sz="0" w:space="0" w:color="auto"/>
            <w:bottom w:val="none" w:sz="0" w:space="0" w:color="auto"/>
            <w:right w:val="none" w:sz="0" w:space="0" w:color="auto"/>
          </w:divBdr>
        </w:div>
        <w:div w:id="1679842612">
          <w:marLeft w:val="640"/>
          <w:marRight w:val="0"/>
          <w:marTop w:val="0"/>
          <w:marBottom w:val="0"/>
          <w:divBdr>
            <w:top w:val="none" w:sz="0" w:space="0" w:color="auto"/>
            <w:left w:val="none" w:sz="0" w:space="0" w:color="auto"/>
            <w:bottom w:val="none" w:sz="0" w:space="0" w:color="auto"/>
            <w:right w:val="none" w:sz="0" w:space="0" w:color="auto"/>
          </w:divBdr>
        </w:div>
        <w:div w:id="1685201683">
          <w:marLeft w:val="640"/>
          <w:marRight w:val="0"/>
          <w:marTop w:val="0"/>
          <w:marBottom w:val="0"/>
          <w:divBdr>
            <w:top w:val="none" w:sz="0" w:space="0" w:color="auto"/>
            <w:left w:val="none" w:sz="0" w:space="0" w:color="auto"/>
            <w:bottom w:val="none" w:sz="0" w:space="0" w:color="auto"/>
            <w:right w:val="none" w:sz="0" w:space="0" w:color="auto"/>
          </w:divBdr>
        </w:div>
        <w:div w:id="1699550668">
          <w:marLeft w:val="640"/>
          <w:marRight w:val="0"/>
          <w:marTop w:val="0"/>
          <w:marBottom w:val="0"/>
          <w:divBdr>
            <w:top w:val="none" w:sz="0" w:space="0" w:color="auto"/>
            <w:left w:val="none" w:sz="0" w:space="0" w:color="auto"/>
            <w:bottom w:val="none" w:sz="0" w:space="0" w:color="auto"/>
            <w:right w:val="none" w:sz="0" w:space="0" w:color="auto"/>
          </w:divBdr>
        </w:div>
        <w:div w:id="1712923859">
          <w:marLeft w:val="640"/>
          <w:marRight w:val="0"/>
          <w:marTop w:val="0"/>
          <w:marBottom w:val="0"/>
          <w:divBdr>
            <w:top w:val="none" w:sz="0" w:space="0" w:color="auto"/>
            <w:left w:val="none" w:sz="0" w:space="0" w:color="auto"/>
            <w:bottom w:val="none" w:sz="0" w:space="0" w:color="auto"/>
            <w:right w:val="none" w:sz="0" w:space="0" w:color="auto"/>
          </w:divBdr>
        </w:div>
        <w:div w:id="1722093143">
          <w:marLeft w:val="640"/>
          <w:marRight w:val="0"/>
          <w:marTop w:val="0"/>
          <w:marBottom w:val="0"/>
          <w:divBdr>
            <w:top w:val="none" w:sz="0" w:space="0" w:color="auto"/>
            <w:left w:val="none" w:sz="0" w:space="0" w:color="auto"/>
            <w:bottom w:val="none" w:sz="0" w:space="0" w:color="auto"/>
            <w:right w:val="none" w:sz="0" w:space="0" w:color="auto"/>
          </w:divBdr>
        </w:div>
        <w:div w:id="1737821941">
          <w:marLeft w:val="640"/>
          <w:marRight w:val="0"/>
          <w:marTop w:val="0"/>
          <w:marBottom w:val="0"/>
          <w:divBdr>
            <w:top w:val="none" w:sz="0" w:space="0" w:color="auto"/>
            <w:left w:val="none" w:sz="0" w:space="0" w:color="auto"/>
            <w:bottom w:val="none" w:sz="0" w:space="0" w:color="auto"/>
            <w:right w:val="none" w:sz="0" w:space="0" w:color="auto"/>
          </w:divBdr>
        </w:div>
        <w:div w:id="1771701348">
          <w:marLeft w:val="640"/>
          <w:marRight w:val="0"/>
          <w:marTop w:val="0"/>
          <w:marBottom w:val="0"/>
          <w:divBdr>
            <w:top w:val="none" w:sz="0" w:space="0" w:color="auto"/>
            <w:left w:val="none" w:sz="0" w:space="0" w:color="auto"/>
            <w:bottom w:val="none" w:sz="0" w:space="0" w:color="auto"/>
            <w:right w:val="none" w:sz="0" w:space="0" w:color="auto"/>
          </w:divBdr>
        </w:div>
        <w:div w:id="1773207652">
          <w:marLeft w:val="640"/>
          <w:marRight w:val="0"/>
          <w:marTop w:val="0"/>
          <w:marBottom w:val="0"/>
          <w:divBdr>
            <w:top w:val="none" w:sz="0" w:space="0" w:color="auto"/>
            <w:left w:val="none" w:sz="0" w:space="0" w:color="auto"/>
            <w:bottom w:val="none" w:sz="0" w:space="0" w:color="auto"/>
            <w:right w:val="none" w:sz="0" w:space="0" w:color="auto"/>
          </w:divBdr>
        </w:div>
        <w:div w:id="1777674398">
          <w:marLeft w:val="640"/>
          <w:marRight w:val="0"/>
          <w:marTop w:val="0"/>
          <w:marBottom w:val="0"/>
          <w:divBdr>
            <w:top w:val="none" w:sz="0" w:space="0" w:color="auto"/>
            <w:left w:val="none" w:sz="0" w:space="0" w:color="auto"/>
            <w:bottom w:val="none" w:sz="0" w:space="0" w:color="auto"/>
            <w:right w:val="none" w:sz="0" w:space="0" w:color="auto"/>
          </w:divBdr>
        </w:div>
        <w:div w:id="1782921388">
          <w:marLeft w:val="640"/>
          <w:marRight w:val="0"/>
          <w:marTop w:val="0"/>
          <w:marBottom w:val="0"/>
          <w:divBdr>
            <w:top w:val="none" w:sz="0" w:space="0" w:color="auto"/>
            <w:left w:val="none" w:sz="0" w:space="0" w:color="auto"/>
            <w:bottom w:val="none" w:sz="0" w:space="0" w:color="auto"/>
            <w:right w:val="none" w:sz="0" w:space="0" w:color="auto"/>
          </w:divBdr>
        </w:div>
        <w:div w:id="1784378228">
          <w:marLeft w:val="640"/>
          <w:marRight w:val="0"/>
          <w:marTop w:val="0"/>
          <w:marBottom w:val="0"/>
          <w:divBdr>
            <w:top w:val="none" w:sz="0" w:space="0" w:color="auto"/>
            <w:left w:val="none" w:sz="0" w:space="0" w:color="auto"/>
            <w:bottom w:val="none" w:sz="0" w:space="0" w:color="auto"/>
            <w:right w:val="none" w:sz="0" w:space="0" w:color="auto"/>
          </w:divBdr>
        </w:div>
        <w:div w:id="1786196024">
          <w:marLeft w:val="640"/>
          <w:marRight w:val="0"/>
          <w:marTop w:val="0"/>
          <w:marBottom w:val="0"/>
          <w:divBdr>
            <w:top w:val="none" w:sz="0" w:space="0" w:color="auto"/>
            <w:left w:val="none" w:sz="0" w:space="0" w:color="auto"/>
            <w:bottom w:val="none" w:sz="0" w:space="0" w:color="auto"/>
            <w:right w:val="none" w:sz="0" w:space="0" w:color="auto"/>
          </w:divBdr>
        </w:div>
        <w:div w:id="1788426325">
          <w:marLeft w:val="640"/>
          <w:marRight w:val="0"/>
          <w:marTop w:val="0"/>
          <w:marBottom w:val="0"/>
          <w:divBdr>
            <w:top w:val="none" w:sz="0" w:space="0" w:color="auto"/>
            <w:left w:val="none" w:sz="0" w:space="0" w:color="auto"/>
            <w:bottom w:val="none" w:sz="0" w:space="0" w:color="auto"/>
            <w:right w:val="none" w:sz="0" w:space="0" w:color="auto"/>
          </w:divBdr>
        </w:div>
        <w:div w:id="1790737421">
          <w:marLeft w:val="640"/>
          <w:marRight w:val="0"/>
          <w:marTop w:val="0"/>
          <w:marBottom w:val="0"/>
          <w:divBdr>
            <w:top w:val="none" w:sz="0" w:space="0" w:color="auto"/>
            <w:left w:val="none" w:sz="0" w:space="0" w:color="auto"/>
            <w:bottom w:val="none" w:sz="0" w:space="0" w:color="auto"/>
            <w:right w:val="none" w:sz="0" w:space="0" w:color="auto"/>
          </w:divBdr>
        </w:div>
        <w:div w:id="1794980797">
          <w:marLeft w:val="640"/>
          <w:marRight w:val="0"/>
          <w:marTop w:val="0"/>
          <w:marBottom w:val="0"/>
          <w:divBdr>
            <w:top w:val="none" w:sz="0" w:space="0" w:color="auto"/>
            <w:left w:val="none" w:sz="0" w:space="0" w:color="auto"/>
            <w:bottom w:val="none" w:sz="0" w:space="0" w:color="auto"/>
            <w:right w:val="none" w:sz="0" w:space="0" w:color="auto"/>
          </w:divBdr>
        </w:div>
        <w:div w:id="1806046365">
          <w:marLeft w:val="640"/>
          <w:marRight w:val="0"/>
          <w:marTop w:val="0"/>
          <w:marBottom w:val="0"/>
          <w:divBdr>
            <w:top w:val="none" w:sz="0" w:space="0" w:color="auto"/>
            <w:left w:val="none" w:sz="0" w:space="0" w:color="auto"/>
            <w:bottom w:val="none" w:sz="0" w:space="0" w:color="auto"/>
            <w:right w:val="none" w:sz="0" w:space="0" w:color="auto"/>
          </w:divBdr>
        </w:div>
        <w:div w:id="1890266686">
          <w:marLeft w:val="640"/>
          <w:marRight w:val="0"/>
          <w:marTop w:val="0"/>
          <w:marBottom w:val="0"/>
          <w:divBdr>
            <w:top w:val="none" w:sz="0" w:space="0" w:color="auto"/>
            <w:left w:val="none" w:sz="0" w:space="0" w:color="auto"/>
            <w:bottom w:val="none" w:sz="0" w:space="0" w:color="auto"/>
            <w:right w:val="none" w:sz="0" w:space="0" w:color="auto"/>
          </w:divBdr>
        </w:div>
        <w:div w:id="1903563018">
          <w:marLeft w:val="640"/>
          <w:marRight w:val="0"/>
          <w:marTop w:val="0"/>
          <w:marBottom w:val="0"/>
          <w:divBdr>
            <w:top w:val="none" w:sz="0" w:space="0" w:color="auto"/>
            <w:left w:val="none" w:sz="0" w:space="0" w:color="auto"/>
            <w:bottom w:val="none" w:sz="0" w:space="0" w:color="auto"/>
            <w:right w:val="none" w:sz="0" w:space="0" w:color="auto"/>
          </w:divBdr>
        </w:div>
        <w:div w:id="1927155083">
          <w:marLeft w:val="640"/>
          <w:marRight w:val="0"/>
          <w:marTop w:val="0"/>
          <w:marBottom w:val="0"/>
          <w:divBdr>
            <w:top w:val="none" w:sz="0" w:space="0" w:color="auto"/>
            <w:left w:val="none" w:sz="0" w:space="0" w:color="auto"/>
            <w:bottom w:val="none" w:sz="0" w:space="0" w:color="auto"/>
            <w:right w:val="none" w:sz="0" w:space="0" w:color="auto"/>
          </w:divBdr>
        </w:div>
      </w:divsChild>
    </w:div>
    <w:div w:id="704404801">
      <w:bodyDiv w:val="1"/>
      <w:marLeft w:val="0"/>
      <w:marRight w:val="0"/>
      <w:marTop w:val="0"/>
      <w:marBottom w:val="0"/>
      <w:divBdr>
        <w:top w:val="none" w:sz="0" w:space="0" w:color="auto"/>
        <w:left w:val="none" w:sz="0" w:space="0" w:color="auto"/>
        <w:bottom w:val="none" w:sz="0" w:space="0" w:color="auto"/>
        <w:right w:val="none" w:sz="0" w:space="0" w:color="auto"/>
      </w:divBdr>
      <w:divsChild>
        <w:div w:id="7411531">
          <w:marLeft w:val="640"/>
          <w:marRight w:val="0"/>
          <w:marTop w:val="0"/>
          <w:marBottom w:val="0"/>
          <w:divBdr>
            <w:top w:val="none" w:sz="0" w:space="0" w:color="auto"/>
            <w:left w:val="none" w:sz="0" w:space="0" w:color="auto"/>
            <w:bottom w:val="none" w:sz="0" w:space="0" w:color="auto"/>
            <w:right w:val="none" w:sz="0" w:space="0" w:color="auto"/>
          </w:divBdr>
        </w:div>
        <w:div w:id="41754339">
          <w:marLeft w:val="640"/>
          <w:marRight w:val="0"/>
          <w:marTop w:val="0"/>
          <w:marBottom w:val="0"/>
          <w:divBdr>
            <w:top w:val="none" w:sz="0" w:space="0" w:color="auto"/>
            <w:left w:val="none" w:sz="0" w:space="0" w:color="auto"/>
            <w:bottom w:val="none" w:sz="0" w:space="0" w:color="auto"/>
            <w:right w:val="none" w:sz="0" w:space="0" w:color="auto"/>
          </w:divBdr>
        </w:div>
        <w:div w:id="52393438">
          <w:marLeft w:val="640"/>
          <w:marRight w:val="0"/>
          <w:marTop w:val="0"/>
          <w:marBottom w:val="0"/>
          <w:divBdr>
            <w:top w:val="none" w:sz="0" w:space="0" w:color="auto"/>
            <w:left w:val="none" w:sz="0" w:space="0" w:color="auto"/>
            <w:bottom w:val="none" w:sz="0" w:space="0" w:color="auto"/>
            <w:right w:val="none" w:sz="0" w:space="0" w:color="auto"/>
          </w:divBdr>
        </w:div>
        <w:div w:id="64843456">
          <w:marLeft w:val="640"/>
          <w:marRight w:val="0"/>
          <w:marTop w:val="0"/>
          <w:marBottom w:val="0"/>
          <w:divBdr>
            <w:top w:val="none" w:sz="0" w:space="0" w:color="auto"/>
            <w:left w:val="none" w:sz="0" w:space="0" w:color="auto"/>
            <w:bottom w:val="none" w:sz="0" w:space="0" w:color="auto"/>
            <w:right w:val="none" w:sz="0" w:space="0" w:color="auto"/>
          </w:divBdr>
        </w:div>
        <w:div w:id="83691796">
          <w:marLeft w:val="640"/>
          <w:marRight w:val="0"/>
          <w:marTop w:val="0"/>
          <w:marBottom w:val="0"/>
          <w:divBdr>
            <w:top w:val="none" w:sz="0" w:space="0" w:color="auto"/>
            <w:left w:val="none" w:sz="0" w:space="0" w:color="auto"/>
            <w:bottom w:val="none" w:sz="0" w:space="0" w:color="auto"/>
            <w:right w:val="none" w:sz="0" w:space="0" w:color="auto"/>
          </w:divBdr>
        </w:div>
        <w:div w:id="140081323">
          <w:marLeft w:val="640"/>
          <w:marRight w:val="0"/>
          <w:marTop w:val="0"/>
          <w:marBottom w:val="0"/>
          <w:divBdr>
            <w:top w:val="none" w:sz="0" w:space="0" w:color="auto"/>
            <w:left w:val="none" w:sz="0" w:space="0" w:color="auto"/>
            <w:bottom w:val="none" w:sz="0" w:space="0" w:color="auto"/>
            <w:right w:val="none" w:sz="0" w:space="0" w:color="auto"/>
          </w:divBdr>
        </w:div>
        <w:div w:id="152719687">
          <w:marLeft w:val="640"/>
          <w:marRight w:val="0"/>
          <w:marTop w:val="0"/>
          <w:marBottom w:val="0"/>
          <w:divBdr>
            <w:top w:val="none" w:sz="0" w:space="0" w:color="auto"/>
            <w:left w:val="none" w:sz="0" w:space="0" w:color="auto"/>
            <w:bottom w:val="none" w:sz="0" w:space="0" w:color="auto"/>
            <w:right w:val="none" w:sz="0" w:space="0" w:color="auto"/>
          </w:divBdr>
        </w:div>
        <w:div w:id="154731368">
          <w:marLeft w:val="640"/>
          <w:marRight w:val="0"/>
          <w:marTop w:val="0"/>
          <w:marBottom w:val="0"/>
          <w:divBdr>
            <w:top w:val="none" w:sz="0" w:space="0" w:color="auto"/>
            <w:left w:val="none" w:sz="0" w:space="0" w:color="auto"/>
            <w:bottom w:val="none" w:sz="0" w:space="0" w:color="auto"/>
            <w:right w:val="none" w:sz="0" w:space="0" w:color="auto"/>
          </w:divBdr>
        </w:div>
        <w:div w:id="213784452">
          <w:marLeft w:val="640"/>
          <w:marRight w:val="0"/>
          <w:marTop w:val="0"/>
          <w:marBottom w:val="0"/>
          <w:divBdr>
            <w:top w:val="none" w:sz="0" w:space="0" w:color="auto"/>
            <w:left w:val="none" w:sz="0" w:space="0" w:color="auto"/>
            <w:bottom w:val="none" w:sz="0" w:space="0" w:color="auto"/>
            <w:right w:val="none" w:sz="0" w:space="0" w:color="auto"/>
          </w:divBdr>
        </w:div>
        <w:div w:id="253051286">
          <w:marLeft w:val="640"/>
          <w:marRight w:val="0"/>
          <w:marTop w:val="0"/>
          <w:marBottom w:val="0"/>
          <w:divBdr>
            <w:top w:val="none" w:sz="0" w:space="0" w:color="auto"/>
            <w:left w:val="none" w:sz="0" w:space="0" w:color="auto"/>
            <w:bottom w:val="none" w:sz="0" w:space="0" w:color="auto"/>
            <w:right w:val="none" w:sz="0" w:space="0" w:color="auto"/>
          </w:divBdr>
        </w:div>
        <w:div w:id="284623495">
          <w:marLeft w:val="640"/>
          <w:marRight w:val="0"/>
          <w:marTop w:val="0"/>
          <w:marBottom w:val="0"/>
          <w:divBdr>
            <w:top w:val="none" w:sz="0" w:space="0" w:color="auto"/>
            <w:left w:val="none" w:sz="0" w:space="0" w:color="auto"/>
            <w:bottom w:val="none" w:sz="0" w:space="0" w:color="auto"/>
            <w:right w:val="none" w:sz="0" w:space="0" w:color="auto"/>
          </w:divBdr>
        </w:div>
        <w:div w:id="287785811">
          <w:marLeft w:val="640"/>
          <w:marRight w:val="0"/>
          <w:marTop w:val="0"/>
          <w:marBottom w:val="0"/>
          <w:divBdr>
            <w:top w:val="none" w:sz="0" w:space="0" w:color="auto"/>
            <w:left w:val="none" w:sz="0" w:space="0" w:color="auto"/>
            <w:bottom w:val="none" w:sz="0" w:space="0" w:color="auto"/>
            <w:right w:val="none" w:sz="0" w:space="0" w:color="auto"/>
          </w:divBdr>
        </w:div>
        <w:div w:id="295645534">
          <w:marLeft w:val="640"/>
          <w:marRight w:val="0"/>
          <w:marTop w:val="0"/>
          <w:marBottom w:val="0"/>
          <w:divBdr>
            <w:top w:val="none" w:sz="0" w:space="0" w:color="auto"/>
            <w:left w:val="none" w:sz="0" w:space="0" w:color="auto"/>
            <w:bottom w:val="none" w:sz="0" w:space="0" w:color="auto"/>
            <w:right w:val="none" w:sz="0" w:space="0" w:color="auto"/>
          </w:divBdr>
        </w:div>
        <w:div w:id="354616586">
          <w:marLeft w:val="640"/>
          <w:marRight w:val="0"/>
          <w:marTop w:val="0"/>
          <w:marBottom w:val="0"/>
          <w:divBdr>
            <w:top w:val="none" w:sz="0" w:space="0" w:color="auto"/>
            <w:left w:val="none" w:sz="0" w:space="0" w:color="auto"/>
            <w:bottom w:val="none" w:sz="0" w:space="0" w:color="auto"/>
            <w:right w:val="none" w:sz="0" w:space="0" w:color="auto"/>
          </w:divBdr>
        </w:div>
        <w:div w:id="358166918">
          <w:marLeft w:val="640"/>
          <w:marRight w:val="0"/>
          <w:marTop w:val="0"/>
          <w:marBottom w:val="0"/>
          <w:divBdr>
            <w:top w:val="none" w:sz="0" w:space="0" w:color="auto"/>
            <w:left w:val="none" w:sz="0" w:space="0" w:color="auto"/>
            <w:bottom w:val="none" w:sz="0" w:space="0" w:color="auto"/>
            <w:right w:val="none" w:sz="0" w:space="0" w:color="auto"/>
          </w:divBdr>
        </w:div>
        <w:div w:id="433866724">
          <w:marLeft w:val="640"/>
          <w:marRight w:val="0"/>
          <w:marTop w:val="0"/>
          <w:marBottom w:val="0"/>
          <w:divBdr>
            <w:top w:val="none" w:sz="0" w:space="0" w:color="auto"/>
            <w:left w:val="none" w:sz="0" w:space="0" w:color="auto"/>
            <w:bottom w:val="none" w:sz="0" w:space="0" w:color="auto"/>
            <w:right w:val="none" w:sz="0" w:space="0" w:color="auto"/>
          </w:divBdr>
        </w:div>
        <w:div w:id="443307865">
          <w:marLeft w:val="640"/>
          <w:marRight w:val="0"/>
          <w:marTop w:val="0"/>
          <w:marBottom w:val="0"/>
          <w:divBdr>
            <w:top w:val="none" w:sz="0" w:space="0" w:color="auto"/>
            <w:left w:val="none" w:sz="0" w:space="0" w:color="auto"/>
            <w:bottom w:val="none" w:sz="0" w:space="0" w:color="auto"/>
            <w:right w:val="none" w:sz="0" w:space="0" w:color="auto"/>
          </w:divBdr>
        </w:div>
        <w:div w:id="449324781">
          <w:marLeft w:val="640"/>
          <w:marRight w:val="0"/>
          <w:marTop w:val="0"/>
          <w:marBottom w:val="0"/>
          <w:divBdr>
            <w:top w:val="none" w:sz="0" w:space="0" w:color="auto"/>
            <w:left w:val="none" w:sz="0" w:space="0" w:color="auto"/>
            <w:bottom w:val="none" w:sz="0" w:space="0" w:color="auto"/>
            <w:right w:val="none" w:sz="0" w:space="0" w:color="auto"/>
          </w:divBdr>
        </w:div>
        <w:div w:id="454057504">
          <w:marLeft w:val="640"/>
          <w:marRight w:val="0"/>
          <w:marTop w:val="0"/>
          <w:marBottom w:val="0"/>
          <w:divBdr>
            <w:top w:val="none" w:sz="0" w:space="0" w:color="auto"/>
            <w:left w:val="none" w:sz="0" w:space="0" w:color="auto"/>
            <w:bottom w:val="none" w:sz="0" w:space="0" w:color="auto"/>
            <w:right w:val="none" w:sz="0" w:space="0" w:color="auto"/>
          </w:divBdr>
        </w:div>
        <w:div w:id="493373567">
          <w:marLeft w:val="640"/>
          <w:marRight w:val="0"/>
          <w:marTop w:val="0"/>
          <w:marBottom w:val="0"/>
          <w:divBdr>
            <w:top w:val="none" w:sz="0" w:space="0" w:color="auto"/>
            <w:left w:val="none" w:sz="0" w:space="0" w:color="auto"/>
            <w:bottom w:val="none" w:sz="0" w:space="0" w:color="auto"/>
            <w:right w:val="none" w:sz="0" w:space="0" w:color="auto"/>
          </w:divBdr>
        </w:div>
        <w:div w:id="493690151">
          <w:marLeft w:val="640"/>
          <w:marRight w:val="0"/>
          <w:marTop w:val="0"/>
          <w:marBottom w:val="0"/>
          <w:divBdr>
            <w:top w:val="none" w:sz="0" w:space="0" w:color="auto"/>
            <w:left w:val="none" w:sz="0" w:space="0" w:color="auto"/>
            <w:bottom w:val="none" w:sz="0" w:space="0" w:color="auto"/>
            <w:right w:val="none" w:sz="0" w:space="0" w:color="auto"/>
          </w:divBdr>
        </w:div>
        <w:div w:id="529880545">
          <w:marLeft w:val="640"/>
          <w:marRight w:val="0"/>
          <w:marTop w:val="0"/>
          <w:marBottom w:val="0"/>
          <w:divBdr>
            <w:top w:val="none" w:sz="0" w:space="0" w:color="auto"/>
            <w:left w:val="none" w:sz="0" w:space="0" w:color="auto"/>
            <w:bottom w:val="none" w:sz="0" w:space="0" w:color="auto"/>
            <w:right w:val="none" w:sz="0" w:space="0" w:color="auto"/>
          </w:divBdr>
        </w:div>
        <w:div w:id="534318880">
          <w:marLeft w:val="640"/>
          <w:marRight w:val="0"/>
          <w:marTop w:val="0"/>
          <w:marBottom w:val="0"/>
          <w:divBdr>
            <w:top w:val="none" w:sz="0" w:space="0" w:color="auto"/>
            <w:left w:val="none" w:sz="0" w:space="0" w:color="auto"/>
            <w:bottom w:val="none" w:sz="0" w:space="0" w:color="auto"/>
            <w:right w:val="none" w:sz="0" w:space="0" w:color="auto"/>
          </w:divBdr>
        </w:div>
        <w:div w:id="539898590">
          <w:marLeft w:val="640"/>
          <w:marRight w:val="0"/>
          <w:marTop w:val="0"/>
          <w:marBottom w:val="0"/>
          <w:divBdr>
            <w:top w:val="none" w:sz="0" w:space="0" w:color="auto"/>
            <w:left w:val="none" w:sz="0" w:space="0" w:color="auto"/>
            <w:bottom w:val="none" w:sz="0" w:space="0" w:color="auto"/>
            <w:right w:val="none" w:sz="0" w:space="0" w:color="auto"/>
          </w:divBdr>
        </w:div>
        <w:div w:id="594243911">
          <w:marLeft w:val="640"/>
          <w:marRight w:val="0"/>
          <w:marTop w:val="0"/>
          <w:marBottom w:val="0"/>
          <w:divBdr>
            <w:top w:val="none" w:sz="0" w:space="0" w:color="auto"/>
            <w:left w:val="none" w:sz="0" w:space="0" w:color="auto"/>
            <w:bottom w:val="none" w:sz="0" w:space="0" w:color="auto"/>
            <w:right w:val="none" w:sz="0" w:space="0" w:color="auto"/>
          </w:divBdr>
        </w:div>
        <w:div w:id="614605151">
          <w:marLeft w:val="640"/>
          <w:marRight w:val="0"/>
          <w:marTop w:val="0"/>
          <w:marBottom w:val="0"/>
          <w:divBdr>
            <w:top w:val="none" w:sz="0" w:space="0" w:color="auto"/>
            <w:left w:val="none" w:sz="0" w:space="0" w:color="auto"/>
            <w:bottom w:val="none" w:sz="0" w:space="0" w:color="auto"/>
            <w:right w:val="none" w:sz="0" w:space="0" w:color="auto"/>
          </w:divBdr>
        </w:div>
        <w:div w:id="684208109">
          <w:marLeft w:val="640"/>
          <w:marRight w:val="0"/>
          <w:marTop w:val="0"/>
          <w:marBottom w:val="0"/>
          <w:divBdr>
            <w:top w:val="none" w:sz="0" w:space="0" w:color="auto"/>
            <w:left w:val="none" w:sz="0" w:space="0" w:color="auto"/>
            <w:bottom w:val="none" w:sz="0" w:space="0" w:color="auto"/>
            <w:right w:val="none" w:sz="0" w:space="0" w:color="auto"/>
          </w:divBdr>
        </w:div>
        <w:div w:id="739597973">
          <w:marLeft w:val="640"/>
          <w:marRight w:val="0"/>
          <w:marTop w:val="0"/>
          <w:marBottom w:val="0"/>
          <w:divBdr>
            <w:top w:val="none" w:sz="0" w:space="0" w:color="auto"/>
            <w:left w:val="none" w:sz="0" w:space="0" w:color="auto"/>
            <w:bottom w:val="none" w:sz="0" w:space="0" w:color="auto"/>
            <w:right w:val="none" w:sz="0" w:space="0" w:color="auto"/>
          </w:divBdr>
        </w:div>
        <w:div w:id="764961474">
          <w:marLeft w:val="640"/>
          <w:marRight w:val="0"/>
          <w:marTop w:val="0"/>
          <w:marBottom w:val="0"/>
          <w:divBdr>
            <w:top w:val="none" w:sz="0" w:space="0" w:color="auto"/>
            <w:left w:val="none" w:sz="0" w:space="0" w:color="auto"/>
            <w:bottom w:val="none" w:sz="0" w:space="0" w:color="auto"/>
            <w:right w:val="none" w:sz="0" w:space="0" w:color="auto"/>
          </w:divBdr>
        </w:div>
        <w:div w:id="790632012">
          <w:marLeft w:val="640"/>
          <w:marRight w:val="0"/>
          <w:marTop w:val="0"/>
          <w:marBottom w:val="0"/>
          <w:divBdr>
            <w:top w:val="none" w:sz="0" w:space="0" w:color="auto"/>
            <w:left w:val="none" w:sz="0" w:space="0" w:color="auto"/>
            <w:bottom w:val="none" w:sz="0" w:space="0" w:color="auto"/>
            <w:right w:val="none" w:sz="0" w:space="0" w:color="auto"/>
          </w:divBdr>
        </w:div>
        <w:div w:id="798691898">
          <w:marLeft w:val="640"/>
          <w:marRight w:val="0"/>
          <w:marTop w:val="0"/>
          <w:marBottom w:val="0"/>
          <w:divBdr>
            <w:top w:val="none" w:sz="0" w:space="0" w:color="auto"/>
            <w:left w:val="none" w:sz="0" w:space="0" w:color="auto"/>
            <w:bottom w:val="none" w:sz="0" w:space="0" w:color="auto"/>
            <w:right w:val="none" w:sz="0" w:space="0" w:color="auto"/>
          </w:divBdr>
        </w:div>
        <w:div w:id="805124230">
          <w:marLeft w:val="640"/>
          <w:marRight w:val="0"/>
          <w:marTop w:val="0"/>
          <w:marBottom w:val="0"/>
          <w:divBdr>
            <w:top w:val="none" w:sz="0" w:space="0" w:color="auto"/>
            <w:left w:val="none" w:sz="0" w:space="0" w:color="auto"/>
            <w:bottom w:val="none" w:sz="0" w:space="0" w:color="auto"/>
            <w:right w:val="none" w:sz="0" w:space="0" w:color="auto"/>
          </w:divBdr>
        </w:div>
        <w:div w:id="810557343">
          <w:marLeft w:val="640"/>
          <w:marRight w:val="0"/>
          <w:marTop w:val="0"/>
          <w:marBottom w:val="0"/>
          <w:divBdr>
            <w:top w:val="none" w:sz="0" w:space="0" w:color="auto"/>
            <w:left w:val="none" w:sz="0" w:space="0" w:color="auto"/>
            <w:bottom w:val="none" w:sz="0" w:space="0" w:color="auto"/>
            <w:right w:val="none" w:sz="0" w:space="0" w:color="auto"/>
          </w:divBdr>
        </w:div>
        <w:div w:id="884484836">
          <w:marLeft w:val="640"/>
          <w:marRight w:val="0"/>
          <w:marTop w:val="0"/>
          <w:marBottom w:val="0"/>
          <w:divBdr>
            <w:top w:val="none" w:sz="0" w:space="0" w:color="auto"/>
            <w:left w:val="none" w:sz="0" w:space="0" w:color="auto"/>
            <w:bottom w:val="none" w:sz="0" w:space="0" w:color="auto"/>
            <w:right w:val="none" w:sz="0" w:space="0" w:color="auto"/>
          </w:divBdr>
        </w:div>
        <w:div w:id="884877525">
          <w:marLeft w:val="640"/>
          <w:marRight w:val="0"/>
          <w:marTop w:val="0"/>
          <w:marBottom w:val="0"/>
          <w:divBdr>
            <w:top w:val="none" w:sz="0" w:space="0" w:color="auto"/>
            <w:left w:val="none" w:sz="0" w:space="0" w:color="auto"/>
            <w:bottom w:val="none" w:sz="0" w:space="0" w:color="auto"/>
            <w:right w:val="none" w:sz="0" w:space="0" w:color="auto"/>
          </w:divBdr>
        </w:div>
        <w:div w:id="928081034">
          <w:marLeft w:val="640"/>
          <w:marRight w:val="0"/>
          <w:marTop w:val="0"/>
          <w:marBottom w:val="0"/>
          <w:divBdr>
            <w:top w:val="none" w:sz="0" w:space="0" w:color="auto"/>
            <w:left w:val="none" w:sz="0" w:space="0" w:color="auto"/>
            <w:bottom w:val="none" w:sz="0" w:space="0" w:color="auto"/>
            <w:right w:val="none" w:sz="0" w:space="0" w:color="auto"/>
          </w:divBdr>
        </w:div>
        <w:div w:id="945039174">
          <w:marLeft w:val="640"/>
          <w:marRight w:val="0"/>
          <w:marTop w:val="0"/>
          <w:marBottom w:val="0"/>
          <w:divBdr>
            <w:top w:val="none" w:sz="0" w:space="0" w:color="auto"/>
            <w:left w:val="none" w:sz="0" w:space="0" w:color="auto"/>
            <w:bottom w:val="none" w:sz="0" w:space="0" w:color="auto"/>
            <w:right w:val="none" w:sz="0" w:space="0" w:color="auto"/>
          </w:divBdr>
        </w:div>
        <w:div w:id="978222563">
          <w:marLeft w:val="640"/>
          <w:marRight w:val="0"/>
          <w:marTop w:val="0"/>
          <w:marBottom w:val="0"/>
          <w:divBdr>
            <w:top w:val="none" w:sz="0" w:space="0" w:color="auto"/>
            <w:left w:val="none" w:sz="0" w:space="0" w:color="auto"/>
            <w:bottom w:val="none" w:sz="0" w:space="0" w:color="auto"/>
            <w:right w:val="none" w:sz="0" w:space="0" w:color="auto"/>
          </w:divBdr>
        </w:div>
        <w:div w:id="997075078">
          <w:marLeft w:val="640"/>
          <w:marRight w:val="0"/>
          <w:marTop w:val="0"/>
          <w:marBottom w:val="0"/>
          <w:divBdr>
            <w:top w:val="none" w:sz="0" w:space="0" w:color="auto"/>
            <w:left w:val="none" w:sz="0" w:space="0" w:color="auto"/>
            <w:bottom w:val="none" w:sz="0" w:space="0" w:color="auto"/>
            <w:right w:val="none" w:sz="0" w:space="0" w:color="auto"/>
          </w:divBdr>
        </w:div>
        <w:div w:id="1001810488">
          <w:marLeft w:val="640"/>
          <w:marRight w:val="0"/>
          <w:marTop w:val="0"/>
          <w:marBottom w:val="0"/>
          <w:divBdr>
            <w:top w:val="none" w:sz="0" w:space="0" w:color="auto"/>
            <w:left w:val="none" w:sz="0" w:space="0" w:color="auto"/>
            <w:bottom w:val="none" w:sz="0" w:space="0" w:color="auto"/>
            <w:right w:val="none" w:sz="0" w:space="0" w:color="auto"/>
          </w:divBdr>
        </w:div>
        <w:div w:id="1025013897">
          <w:marLeft w:val="640"/>
          <w:marRight w:val="0"/>
          <w:marTop w:val="0"/>
          <w:marBottom w:val="0"/>
          <w:divBdr>
            <w:top w:val="none" w:sz="0" w:space="0" w:color="auto"/>
            <w:left w:val="none" w:sz="0" w:space="0" w:color="auto"/>
            <w:bottom w:val="none" w:sz="0" w:space="0" w:color="auto"/>
            <w:right w:val="none" w:sz="0" w:space="0" w:color="auto"/>
          </w:divBdr>
        </w:div>
        <w:div w:id="1040084006">
          <w:marLeft w:val="640"/>
          <w:marRight w:val="0"/>
          <w:marTop w:val="0"/>
          <w:marBottom w:val="0"/>
          <w:divBdr>
            <w:top w:val="none" w:sz="0" w:space="0" w:color="auto"/>
            <w:left w:val="none" w:sz="0" w:space="0" w:color="auto"/>
            <w:bottom w:val="none" w:sz="0" w:space="0" w:color="auto"/>
            <w:right w:val="none" w:sz="0" w:space="0" w:color="auto"/>
          </w:divBdr>
        </w:div>
        <w:div w:id="1081218384">
          <w:marLeft w:val="640"/>
          <w:marRight w:val="0"/>
          <w:marTop w:val="0"/>
          <w:marBottom w:val="0"/>
          <w:divBdr>
            <w:top w:val="none" w:sz="0" w:space="0" w:color="auto"/>
            <w:left w:val="none" w:sz="0" w:space="0" w:color="auto"/>
            <w:bottom w:val="none" w:sz="0" w:space="0" w:color="auto"/>
            <w:right w:val="none" w:sz="0" w:space="0" w:color="auto"/>
          </w:divBdr>
        </w:div>
        <w:div w:id="1082218197">
          <w:marLeft w:val="640"/>
          <w:marRight w:val="0"/>
          <w:marTop w:val="0"/>
          <w:marBottom w:val="0"/>
          <w:divBdr>
            <w:top w:val="none" w:sz="0" w:space="0" w:color="auto"/>
            <w:left w:val="none" w:sz="0" w:space="0" w:color="auto"/>
            <w:bottom w:val="none" w:sz="0" w:space="0" w:color="auto"/>
            <w:right w:val="none" w:sz="0" w:space="0" w:color="auto"/>
          </w:divBdr>
        </w:div>
        <w:div w:id="1084181180">
          <w:marLeft w:val="640"/>
          <w:marRight w:val="0"/>
          <w:marTop w:val="0"/>
          <w:marBottom w:val="0"/>
          <w:divBdr>
            <w:top w:val="none" w:sz="0" w:space="0" w:color="auto"/>
            <w:left w:val="none" w:sz="0" w:space="0" w:color="auto"/>
            <w:bottom w:val="none" w:sz="0" w:space="0" w:color="auto"/>
            <w:right w:val="none" w:sz="0" w:space="0" w:color="auto"/>
          </w:divBdr>
        </w:div>
        <w:div w:id="1096752096">
          <w:marLeft w:val="640"/>
          <w:marRight w:val="0"/>
          <w:marTop w:val="0"/>
          <w:marBottom w:val="0"/>
          <w:divBdr>
            <w:top w:val="none" w:sz="0" w:space="0" w:color="auto"/>
            <w:left w:val="none" w:sz="0" w:space="0" w:color="auto"/>
            <w:bottom w:val="none" w:sz="0" w:space="0" w:color="auto"/>
            <w:right w:val="none" w:sz="0" w:space="0" w:color="auto"/>
          </w:divBdr>
        </w:div>
        <w:div w:id="1097365196">
          <w:marLeft w:val="640"/>
          <w:marRight w:val="0"/>
          <w:marTop w:val="0"/>
          <w:marBottom w:val="0"/>
          <w:divBdr>
            <w:top w:val="none" w:sz="0" w:space="0" w:color="auto"/>
            <w:left w:val="none" w:sz="0" w:space="0" w:color="auto"/>
            <w:bottom w:val="none" w:sz="0" w:space="0" w:color="auto"/>
            <w:right w:val="none" w:sz="0" w:space="0" w:color="auto"/>
          </w:divBdr>
        </w:div>
        <w:div w:id="1109547589">
          <w:marLeft w:val="640"/>
          <w:marRight w:val="0"/>
          <w:marTop w:val="0"/>
          <w:marBottom w:val="0"/>
          <w:divBdr>
            <w:top w:val="none" w:sz="0" w:space="0" w:color="auto"/>
            <w:left w:val="none" w:sz="0" w:space="0" w:color="auto"/>
            <w:bottom w:val="none" w:sz="0" w:space="0" w:color="auto"/>
            <w:right w:val="none" w:sz="0" w:space="0" w:color="auto"/>
          </w:divBdr>
        </w:div>
        <w:div w:id="1120416332">
          <w:marLeft w:val="640"/>
          <w:marRight w:val="0"/>
          <w:marTop w:val="0"/>
          <w:marBottom w:val="0"/>
          <w:divBdr>
            <w:top w:val="none" w:sz="0" w:space="0" w:color="auto"/>
            <w:left w:val="none" w:sz="0" w:space="0" w:color="auto"/>
            <w:bottom w:val="none" w:sz="0" w:space="0" w:color="auto"/>
            <w:right w:val="none" w:sz="0" w:space="0" w:color="auto"/>
          </w:divBdr>
        </w:div>
        <w:div w:id="1140659159">
          <w:marLeft w:val="640"/>
          <w:marRight w:val="0"/>
          <w:marTop w:val="0"/>
          <w:marBottom w:val="0"/>
          <w:divBdr>
            <w:top w:val="none" w:sz="0" w:space="0" w:color="auto"/>
            <w:left w:val="none" w:sz="0" w:space="0" w:color="auto"/>
            <w:bottom w:val="none" w:sz="0" w:space="0" w:color="auto"/>
            <w:right w:val="none" w:sz="0" w:space="0" w:color="auto"/>
          </w:divBdr>
        </w:div>
        <w:div w:id="1230340068">
          <w:marLeft w:val="640"/>
          <w:marRight w:val="0"/>
          <w:marTop w:val="0"/>
          <w:marBottom w:val="0"/>
          <w:divBdr>
            <w:top w:val="none" w:sz="0" w:space="0" w:color="auto"/>
            <w:left w:val="none" w:sz="0" w:space="0" w:color="auto"/>
            <w:bottom w:val="none" w:sz="0" w:space="0" w:color="auto"/>
            <w:right w:val="none" w:sz="0" w:space="0" w:color="auto"/>
          </w:divBdr>
        </w:div>
        <w:div w:id="1248730209">
          <w:marLeft w:val="640"/>
          <w:marRight w:val="0"/>
          <w:marTop w:val="0"/>
          <w:marBottom w:val="0"/>
          <w:divBdr>
            <w:top w:val="none" w:sz="0" w:space="0" w:color="auto"/>
            <w:left w:val="none" w:sz="0" w:space="0" w:color="auto"/>
            <w:bottom w:val="none" w:sz="0" w:space="0" w:color="auto"/>
            <w:right w:val="none" w:sz="0" w:space="0" w:color="auto"/>
          </w:divBdr>
        </w:div>
        <w:div w:id="1251815594">
          <w:marLeft w:val="640"/>
          <w:marRight w:val="0"/>
          <w:marTop w:val="0"/>
          <w:marBottom w:val="0"/>
          <w:divBdr>
            <w:top w:val="none" w:sz="0" w:space="0" w:color="auto"/>
            <w:left w:val="none" w:sz="0" w:space="0" w:color="auto"/>
            <w:bottom w:val="none" w:sz="0" w:space="0" w:color="auto"/>
            <w:right w:val="none" w:sz="0" w:space="0" w:color="auto"/>
          </w:divBdr>
        </w:div>
        <w:div w:id="1296914879">
          <w:marLeft w:val="640"/>
          <w:marRight w:val="0"/>
          <w:marTop w:val="0"/>
          <w:marBottom w:val="0"/>
          <w:divBdr>
            <w:top w:val="none" w:sz="0" w:space="0" w:color="auto"/>
            <w:left w:val="none" w:sz="0" w:space="0" w:color="auto"/>
            <w:bottom w:val="none" w:sz="0" w:space="0" w:color="auto"/>
            <w:right w:val="none" w:sz="0" w:space="0" w:color="auto"/>
          </w:divBdr>
        </w:div>
        <w:div w:id="1301307106">
          <w:marLeft w:val="640"/>
          <w:marRight w:val="0"/>
          <w:marTop w:val="0"/>
          <w:marBottom w:val="0"/>
          <w:divBdr>
            <w:top w:val="none" w:sz="0" w:space="0" w:color="auto"/>
            <w:left w:val="none" w:sz="0" w:space="0" w:color="auto"/>
            <w:bottom w:val="none" w:sz="0" w:space="0" w:color="auto"/>
            <w:right w:val="none" w:sz="0" w:space="0" w:color="auto"/>
          </w:divBdr>
        </w:div>
        <w:div w:id="1325863535">
          <w:marLeft w:val="640"/>
          <w:marRight w:val="0"/>
          <w:marTop w:val="0"/>
          <w:marBottom w:val="0"/>
          <w:divBdr>
            <w:top w:val="none" w:sz="0" w:space="0" w:color="auto"/>
            <w:left w:val="none" w:sz="0" w:space="0" w:color="auto"/>
            <w:bottom w:val="none" w:sz="0" w:space="0" w:color="auto"/>
            <w:right w:val="none" w:sz="0" w:space="0" w:color="auto"/>
          </w:divBdr>
        </w:div>
        <w:div w:id="1345327618">
          <w:marLeft w:val="640"/>
          <w:marRight w:val="0"/>
          <w:marTop w:val="0"/>
          <w:marBottom w:val="0"/>
          <w:divBdr>
            <w:top w:val="none" w:sz="0" w:space="0" w:color="auto"/>
            <w:left w:val="none" w:sz="0" w:space="0" w:color="auto"/>
            <w:bottom w:val="none" w:sz="0" w:space="0" w:color="auto"/>
            <w:right w:val="none" w:sz="0" w:space="0" w:color="auto"/>
          </w:divBdr>
        </w:div>
        <w:div w:id="1357535636">
          <w:marLeft w:val="640"/>
          <w:marRight w:val="0"/>
          <w:marTop w:val="0"/>
          <w:marBottom w:val="0"/>
          <w:divBdr>
            <w:top w:val="none" w:sz="0" w:space="0" w:color="auto"/>
            <w:left w:val="none" w:sz="0" w:space="0" w:color="auto"/>
            <w:bottom w:val="none" w:sz="0" w:space="0" w:color="auto"/>
            <w:right w:val="none" w:sz="0" w:space="0" w:color="auto"/>
          </w:divBdr>
        </w:div>
        <w:div w:id="1360084147">
          <w:marLeft w:val="640"/>
          <w:marRight w:val="0"/>
          <w:marTop w:val="0"/>
          <w:marBottom w:val="0"/>
          <w:divBdr>
            <w:top w:val="none" w:sz="0" w:space="0" w:color="auto"/>
            <w:left w:val="none" w:sz="0" w:space="0" w:color="auto"/>
            <w:bottom w:val="none" w:sz="0" w:space="0" w:color="auto"/>
            <w:right w:val="none" w:sz="0" w:space="0" w:color="auto"/>
          </w:divBdr>
        </w:div>
        <w:div w:id="1361199828">
          <w:marLeft w:val="640"/>
          <w:marRight w:val="0"/>
          <w:marTop w:val="0"/>
          <w:marBottom w:val="0"/>
          <w:divBdr>
            <w:top w:val="none" w:sz="0" w:space="0" w:color="auto"/>
            <w:left w:val="none" w:sz="0" w:space="0" w:color="auto"/>
            <w:bottom w:val="none" w:sz="0" w:space="0" w:color="auto"/>
            <w:right w:val="none" w:sz="0" w:space="0" w:color="auto"/>
          </w:divBdr>
        </w:div>
        <w:div w:id="1414857344">
          <w:marLeft w:val="640"/>
          <w:marRight w:val="0"/>
          <w:marTop w:val="0"/>
          <w:marBottom w:val="0"/>
          <w:divBdr>
            <w:top w:val="none" w:sz="0" w:space="0" w:color="auto"/>
            <w:left w:val="none" w:sz="0" w:space="0" w:color="auto"/>
            <w:bottom w:val="none" w:sz="0" w:space="0" w:color="auto"/>
            <w:right w:val="none" w:sz="0" w:space="0" w:color="auto"/>
          </w:divBdr>
        </w:div>
        <w:div w:id="1442454867">
          <w:marLeft w:val="640"/>
          <w:marRight w:val="0"/>
          <w:marTop w:val="0"/>
          <w:marBottom w:val="0"/>
          <w:divBdr>
            <w:top w:val="none" w:sz="0" w:space="0" w:color="auto"/>
            <w:left w:val="none" w:sz="0" w:space="0" w:color="auto"/>
            <w:bottom w:val="none" w:sz="0" w:space="0" w:color="auto"/>
            <w:right w:val="none" w:sz="0" w:space="0" w:color="auto"/>
          </w:divBdr>
        </w:div>
        <w:div w:id="1444223179">
          <w:marLeft w:val="640"/>
          <w:marRight w:val="0"/>
          <w:marTop w:val="0"/>
          <w:marBottom w:val="0"/>
          <w:divBdr>
            <w:top w:val="none" w:sz="0" w:space="0" w:color="auto"/>
            <w:left w:val="none" w:sz="0" w:space="0" w:color="auto"/>
            <w:bottom w:val="none" w:sz="0" w:space="0" w:color="auto"/>
            <w:right w:val="none" w:sz="0" w:space="0" w:color="auto"/>
          </w:divBdr>
        </w:div>
        <w:div w:id="1483430251">
          <w:marLeft w:val="640"/>
          <w:marRight w:val="0"/>
          <w:marTop w:val="0"/>
          <w:marBottom w:val="0"/>
          <w:divBdr>
            <w:top w:val="none" w:sz="0" w:space="0" w:color="auto"/>
            <w:left w:val="none" w:sz="0" w:space="0" w:color="auto"/>
            <w:bottom w:val="none" w:sz="0" w:space="0" w:color="auto"/>
            <w:right w:val="none" w:sz="0" w:space="0" w:color="auto"/>
          </w:divBdr>
        </w:div>
        <w:div w:id="1485001981">
          <w:marLeft w:val="640"/>
          <w:marRight w:val="0"/>
          <w:marTop w:val="0"/>
          <w:marBottom w:val="0"/>
          <w:divBdr>
            <w:top w:val="none" w:sz="0" w:space="0" w:color="auto"/>
            <w:left w:val="none" w:sz="0" w:space="0" w:color="auto"/>
            <w:bottom w:val="none" w:sz="0" w:space="0" w:color="auto"/>
            <w:right w:val="none" w:sz="0" w:space="0" w:color="auto"/>
          </w:divBdr>
        </w:div>
        <w:div w:id="1518695939">
          <w:marLeft w:val="640"/>
          <w:marRight w:val="0"/>
          <w:marTop w:val="0"/>
          <w:marBottom w:val="0"/>
          <w:divBdr>
            <w:top w:val="none" w:sz="0" w:space="0" w:color="auto"/>
            <w:left w:val="none" w:sz="0" w:space="0" w:color="auto"/>
            <w:bottom w:val="none" w:sz="0" w:space="0" w:color="auto"/>
            <w:right w:val="none" w:sz="0" w:space="0" w:color="auto"/>
          </w:divBdr>
        </w:div>
        <w:div w:id="1583293687">
          <w:marLeft w:val="640"/>
          <w:marRight w:val="0"/>
          <w:marTop w:val="0"/>
          <w:marBottom w:val="0"/>
          <w:divBdr>
            <w:top w:val="none" w:sz="0" w:space="0" w:color="auto"/>
            <w:left w:val="none" w:sz="0" w:space="0" w:color="auto"/>
            <w:bottom w:val="none" w:sz="0" w:space="0" w:color="auto"/>
            <w:right w:val="none" w:sz="0" w:space="0" w:color="auto"/>
          </w:divBdr>
        </w:div>
        <w:div w:id="1590500154">
          <w:marLeft w:val="640"/>
          <w:marRight w:val="0"/>
          <w:marTop w:val="0"/>
          <w:marBottom w:val="0"/>
          <w:divBdr>
            <w:top w:val="none" w:sz="0" w:space="0" w:color="auto"/>
            <w:left w:val="none" w:sz="0" w:space="0" w:color="auto"/>
            <w:bottom w:val="none" w:sz="0" w:space="0" w:color="auto"/>
            <w:right w:val="none" w:sz="0" w:space="0" w:color="auto"/>
          </w:divBdr>
        </w:div>
        <w:div w:id="1591810687">
          <w:marLeft w:val="640"/>
          <w:marRight w:val="0"/>
          <w:marTop w:val="0"/>
          <w:marBottom w:val="0"/>
          <w:divBdr>
            <w:top w:val="none" w:sz="0" w:space="0" w:color="auto"/>
            <w:left w:val="none" w:sz="0" w:space="0" w:color="auto"/>
            <w:bottom w:val="none" w:sz="0" w:space="0" w:color="auto"/>
            <w:right w:val="none" w:sz="0" w:space="0" w:color="auto"/>
          </w:divBdr>
        </w:div>
        <w:div w:id="1610972114">
          <w:marLeft w:val="640"/>
          <w:marRight w:val="0"/>
          <w:marTop w:val="0"/>
          <w:marBottom w:val="0"/>
          <w:divBdr>
            <w:top w:val="none" w:sz="0" w:space="0" w:color="auto"/>
            <w:left w:val="none" w:sz="0" w:space="0" w:color="auto"/>
            <w:bottom w:val="none" w:sz="0" w:space="0" w:color="auto"/>
            <w:right w:val="none" w:sz="0" w:space="0" w:color="auto"/>
          </w:divBdr>
        </w:div>
        <w:div w:id="1632445782">
          <w:marLeft w:val="640"/>
          <w:marRight w:val="0"/>
          <w:marTop w:val="0"/>
          <w:marBottom w:val="0"/>
          <w:divBdr>
            <w:top w:val="none" w:sz="0" w:space="0" w:color="auto"/>
            <w:left w:val="none" w:sz="0" w:space="0" w:color="auto"/>
            <w:bottom w:val="none" w:sz="0" w:space="0" w:color="auto"/>
            <w:right w:val="none" w:sz="0" w:space="0" w:color="auto"/>
          </w:divBdr>
        </w:div>
        <w:div w:id="1655525313">
          <w:marLeft w:val="640"/>
          <w:marRight w:val="0"/>
          <w:marTop w:val="0"/>
          <w:marBottom w:val="0"/>
          <w:divBdr>
            <w:top w:val="none" w:sz="0" w:space="0" w:color="auto"/>
            <w:left w:val="none" w:sz="0" w:space="0" w:color="auto"/>
            <w:bottom w:val="none" w:sz="0" w:space="0" w:color="auto"/>
            <w:right w:val="none" w:sz="0" w:space="0" w:color="auto"/>
          </w:divBdr>
        </w:div>
        <w:div w:id="1676809646">
          <w:marLeft w:val="640"/>
          <w:marRight w:val="0"/>
          <w:marTop w:val="0"/>
          <w:marBottom w:val="0"/>
          <w:divBdr>
            <w:top w:val="none" w:sz="0" w:space="0" w:color="auto"/>
            <w:left w:val="none" w:sz="0" w:space="0" w:color="auto"/>
            <w:bottom w:val="none" w:sz="0" w:space="0" w:color="auto"/>
            <w:right w:val="none" w:sz="0" w:space="0" w:color="auto"/>
          </w:divBdr>
        </w:div>
        <w:div w:id="1711491533">
          <w:marLeft w:val="640"/>
          <w:marRight w:val="0"/>
          <w:marTop w:val="0"/>
          <w:marBottom w:val="0"/>
          <w:divBdr>
            <w:top w:val="none" w:sz="0" w:space="0" w:color="auto"/>
            <w:left w:val="none" w:sz="0" w:space="0" w:color="auto"/>
            <w:bottom w:val="none" w:sz="0" w:space="0" w:color="auto"/>
            <w:right w:val="none" w:sz="0" w:space="0" w:color="auto"/>
          </w:divBdr>
        </w:div>
        <w:div w:id="1750426817">
          <w:marLeft w:val="640"/>
          <w:marRight w:val="0"/>
          <w:marTop w:val="0"/>
          <w:marBottom w:val="0"/>
          <w:divBdr>
            <w:top w:val="none" w:sz="0" w:space="0" w:color="auto"/>
            <w:left w:val="none" w:sz="0" w:space="0" w:color="auto"/>
            <w:bottom w:val="none" w:sz="0" w:space="0" w:color="auto"/>
            <w:right w:val="none" w:sz="0" w:space="0" w:color="auto"/>
          </w:divBdr>
        </w:div>
        <w:div w:id="1771385962">
          <w:marLeft w:val="640"/>
          <w:marRight w:val="0"/>
          <w:marTop w:val="0"/>
          <w:marBottom w:val="0"/>
          <w:divBdr>
            <w:top w:val="none" w:sz="0" w:space="0" w:color="auto"/>
            <w:left w:val="none" w:sz="0" w:space="0" w:color="auto"/>
            <w:bottom w:val="none" w:sz="0" w:space="0" w:color="auto"/>
            <w:right w:val="none" w:sz="0" w:space="0" w:color="auto"/>
          </w:divBdr>
        </w:div>
        <w:div w:id="1801343252">
          <w:marLeft w:val="640"/>
          <w:marRight w:val="0"/>
          <w:marTop w:val="0"/>
          <w:marBottom w:val="0"/>
          <w:divBdr>
            <w:top w:val="none" w:sz="0" w:space="0" w:color="auto"/>
            <w:left w:val="none" w:sz="0" w:space="0" w:color="auto"/>
            <w:bottom w:val="none" w:sz="0" w:space="0" w:color="auto"/>
            <w:right w:val="none" w:sz="0" w:space="0" w:color="auto"/>
          </w:divBdr>
        </w:div>
        <w:div w:id="1863325433">
          <w:marLeft w:val="640"/>
          <w:marRight w:val="0"/>
          <w:marTop w:val="0"/>
          <w:marBottom w:val="0"/>
          <w:divBdr>
            <w:top w:val="none" w:sz="0" w:space="0" w:color="auto"/>
            <w:left w:val="none" w:sz="0" w:space="0" w:color="auto"/>
            <w:bottom w:val="none" w:sz="0" w:space="0" w:color="auto"/>
            <w:right w:val="none" w:sz="0" w:space="0" w:color="auto"/>
          </w:divBdr>
        </w:div>
        <w:div w:id="1866138268">
          <w:marLeft w:val="640"/>
          <w:marRight w:val="0"/>
          <w:marTop w:val="0"/>
          <w:marBottom w:val="0"/>
          <w:divBdr>
            <w:top w:val="none" w:sz="0" w:space="0" w:color="auto"/>
            <w:left w:val="none" w:sz="0" w:space="0" w:color="auto"/>
            <w:bottom w:val="none" w:sz="0" w:space="0" w:color="auto"/>
            <w:right w:val="none" w:sz="0" w:space="0" w:color="auto"/>
          </w:divBdr>
        </w:div>
        <w:div w:id="1913735918">
          <w:marLeft w:val="640"/>
          <w:marRight w:val="0"/>
          <w:marTop w:val="0"/>
          <w:marBottom w:val="0"/>
          <w:divBdr>
            <w:top w:val="none" w:sz="0" w:space="0" w:color="auto"/>
            <w:left w:val="none" w:sz="0" w:space="0" w:color="auto"/>
            <w:bottom w:val="none" w:sz="0" w:space="0" w:color="auto"/>
            <w:right w:val="none" w:sz="0" w:space="0" w:color="auto"/>
          </w:divBdr>
        </w:div>
        <w:div w:id="1932816366">
          <w:marLeft w:val="640"/>
          <w:marRight w:val="0"/>
          <w:marTop w:val="0"/>
          <w:marBottom w:val="0"/>
          <w:divBdr>
            <w:top w:val="none" w:sz="0" w:space="0" w:color="auto"/>
            <w:left w:val="none" w:sz="0" w:space="0" w:color="auto"/>
            <w:bottom w:val="none" w:sz="0" w:space="0" w:color="auto"/>
            <w:right w:val="none" w:sz="0" w:space="0" w:color="auto"/>
          </w:divBdr>
        </w:div>
      </w:divsChild>
    </w:div>
    <w:div w:id="705450114">
      <w:bodyDiv w:val="1"/>
      <w:marLeft w:val="0"/>
      <w:marRight w:val="0"/>
      <w:marTop w:val="0"/>
      <w:marBottom w:val="0"/>
      <w:divBdr>
        <w:top w:val="none" w:sz="0" w:space="0" w:color="auto"/>
        <w:left w:val="none" w:sz="0" w:space="0" w:color="auto"/>
        <w:bottom w:val="none" w:sz="0" w:space="0" w:color="auto"/>
        <w:right w:val="none" w:sz="0" w:space="0" w:color="auto"/>
      </w:divBdr>
      <w:divsChild>
        <w:div w:id="2559782">
          <w:marLeft w:val="640"/>
          <w:marRight w:val="0"/>
          <w:marTop w:val="0"/>
          <w:marBottom w:val="0"/>
          <w:divBdr>
            <w:top w:val="none" w:sz="0" w:space="0" w:color="auto"/>
            <w:left w:val="none" w:sz="0" w:space="0" w:color="auto"/>
            <w:bottom w:val="none" w:sz="0" w:space="0" w:color="auto"/>
            <w:right w:val="none" w:sz="0" w:space="0" w:color="auto"/>
          </w:divBdr>
        </w:div>
        <w:div w:id="9915057">
          <w:marLeft w:val="640"/>
          <w:marRight w:val="0"/>
          <w:marTop w:val="0"/>
          <w:marBottom w:val="0"/>
          <w:divBdr>
            <w:top w:val="none" w:sz="0" w:space="0" w:color="auto"/>
            <w:left w:val="none" w:sz="0" w:space="0" w:color="auto"/>
            <w:bottom w:val="none" w:sz="0" w:space="0" w:color="auto"/>
            <w:right w:val="none" w:sz="0" w:space="0" w:color="auto"/>
          </w:divBdr>
        </w:div>
        <w:div w:id="24445420">
          <w:marLeft w:val="640"/>
          <w:marRight w:val="0"/>
          <w:marTop w:val="0"/>
          <w:marBottom w:val="0"/>
          <w:divBdr>
            <w:top w:val="none" w:sz="0" w:space="0" w:color="auto"/>
            <w:left w:val="none" w:sz="0" w:space="0" w:color="auto"/>
            <w:bottom w:val="none" w:sz="0" w:space="0" w:color="auto"/>
            <w:right w:val="none" w:sz="0" w:space="0" w:color="auto"/>
          </w:divBdr>
        </w:div>
        <w:div w:id="75906537">
          <w:marLeft w:val="640"/>
          <w:marRight w:val="0"/>
          <w:marTop w:val="0"/>
          <w:marBottom w:val="0"/>
          <w:divBdr>
            <w:top w:val="none" w:sz="0" w:space="0" w:color="auto"/>
            <w:left w:val="none" w:sz="0" w:space="0" w:color="auto"/>
            <w:bottom w:val="none" w:sz="0" w:space="0" w:color="auto"/>
            <w:right w:val="none" w:sz="0" w:space="0" w:color="auto"/>
          </w:divBdr>
        </w:div>
        <w:div w:id="95760526">
          <w:marLeft w:val="640"/>
          <w:marRight w:val="0"/>
          <w:marTop w:val="0"/>
          <w:marBottom w:val="0"/>
          <w:divBdr>
            <w:top w:val="none" w:sz="0" w:space="0" w:color="auto"/>
            <w:left w:val="none" w:sz="0" w:space="0" w:color="auto"/>
            <w:bottom w:val="none" w:sz="0" w:space="0" w:color="auto"/>
            <w:right w:val="none" w:sz="0" w:space="0" w:color="auto"/>
          </w:divBdr>
        </w:div>
        <w:div w:id="126901928">
          <w:marLeft w:val="640"/>
          <w:marRight w:val="0"/>
          <w:marTop w:val="0"/>
          <w:marBottom w:val="0"/>
          <w:divBdr>
            <w:top w:val="none" w:sz="0" w:space="0" w:color="auto"/>
            <w:left w:val="none" w:sz="0" w:space="0" w:color="auto"/>
            <w:bottom w:val="none" w:sz="0" w:space="0" w:color="auto"/>
            <w:right w:val="none" w:sz="0" w:space="0" w:color="auto"/>
          </w:divBdr>
        </w:div>
        <w:div w:id="160972643">
          <w:marLeft w:val="640"/>
          <w:marRight w:val="0"/>
          <w:marTop w:val="0"/>
          <w:marBottom w:val="0"/>
          <w:divBdr>
            <w:top w:val="none" w:sz="0" w:space="0" w:color="auto"/>
            <w:left w:val="none" w:sz="0" w:space="0" w:color="auto"/>
            <w:bottom w:val="none" w:sz="0" w:space="0" w:color="auto"/>
            <w:right w:val="none" w:sz="0" w:space="0" w:color="auto"/>
          </w:divBdr>
        </w:div>
        <w:div w:id="168452520">
          <w:marLeft w:val="640"/>
          <w:marRight w:val="0"/>
          <w:marTop w:val="0"/>
          <w:marBottom w:val="0"/>
          <w:divBdr>
            <w:top w:val="none" w:sz="0" w:space="0" w:color="auto"/>
            <w:left w:val="none" w:sz="0" w:space="0" w:color="auto"/>
            <w:bottom w:val="none" w:sz="0" w:space="0" w:color="auto"/>
            <w:right w:val="none" w:sz="0" w:space="0" w:color="auto"/>
          </w:divBdr>
        </w:div>
        <w:div w:id="203449585">
          <w:marLeft w:val="640"/>
          <w:marRight w:val="0"/>
          <w:marTop w:val="0"/>
          <w:marBottom w:val="0"/>
          <w:divBdr>
            <w:top w:val="none" w:sz="0" w:space="0" w:color="auto"/>
            <w:left w:val="none" w:sz="0" w:space="0" w:color="auto"/>
            <w:bottom w:val="none" w:sz="0" w:space="0" w:color="auto"/>
            <w:right w:val="none" w:sz="0" w:space="0" w:color="auto"/>
          </w:divBdr>
        </w:div>
        <w:div w:id="203911306">
          <w:marLeft w:val="640"/>
          <w:marRight w:val="0"/>
          <w:marTop w:val="0"/>
          <w:marBottom w:val="0"/>
          <w:divBdr>
            <w:top w:val="none" w:sz="0" w:space="0" w:color="auto"/>
            <w:left w:val="none" w:sz="0" w:space="0" w:color="auto"/>
            <w:bottom w:val="none" w:sz="0" w:space="0" w:color="auto"/>
            <w:right w:val="none" w:sz="0" w:space="0" w:color="auto"/>
          </w:divBdr>
        </w:div>
        <w:div w:id="219706638">
          <w:marLeft w:val="640"/>
          <w:marRight w:val="0"/>
          <w:marTop w:val="0"/>
          <w:marBottom w:val="0"/>
          <w:divBdr>
            <w:top w:val="none" w:sz="0" w:space="0" w:color="auto"/>
            <w:left w:val="none" w:sz="0" w:space="0" w:color="auto"/>
            <w:bottom w:val="none" w:sz="0" w:space="0" w:color="auto"/>
            <w:right w:val="none" w:sz="0" w:space="0" w:color="auto"/>
          </w:divBdr>
        </w:div>
        <w:div w:id="219875818">
          <w:marLeft w:val="640"/>
          <w:marRight w:val="0"/>
          <w:marTop w:val="0"/>
          <w:marBottom w:val="0"/>
          <w:divBdr>
            <w:top w:val="none" w:sz="0" w:space="0" w:color="auto"/>
            <w:left w:val="none" w:sz="0" w:space="0" w:color="auto"/>
            <w:bottom w:val="none" w:sz="0" w:space="0" w:color="auto"/>
            <w:right w:val="none" w:sz="0" w:space="0" w:color="auto"/>
          </w:divBdr>
        </w:div>
        <w:div w:id="239486607">
          <w:marLeft w:val="640"/>
          <w:marRight w:val="0"/>
          <w:marTop w:val="0"/>
          <w:marBottom w:val="0"/>
          <w:divBdr>
            <w:top w:val="none" w:sz="0" w:space="0" w:color="auto"/>
            <w:left w:val="none" w:sz="0" w:space="0" w:color="auto"/>
            <w:bottom w:val="none" w:sz="0" w:space="0" w:color="auto"/>
            <w:right w:val="none" w:sz="0" w:space="0" w:color="auto"/>
          </w:divBdr>
        </w:div>
        <w:div w:id="245921146">
          <w:marLeft w:val="640"/>
          <w:marRight w:val="0"/>
          <w:marTop w:val="0"/>
          <w:marBottom w:val="0"/>
          <w:divBdr>
            <w:top w:val="none" w:sz="0" w:space="0" w:color="auto"/>
            <w:left w:val="none" w:sz="0" w:space="0" w:color="auto"/>
            <w:bottom w:val="none" w:sz="0" w:space="0" w:color="auto"/>
            <w:right w:val="none" w:sz="0" w:space="0" w:color="auto"/>
          </w:divBdr>
        </w:div>
        <w:div w:id="247933409">
          <w:marLeft w:val="640"/>
          <w:marRight w:val="0"/>
          <w:marTop w:val="0"/>
          <w:marBottom w:val="0"/>
          <w:divBdr>
            <w:top w:val="none" w:sz="0" w:space="0" w:color="auto"/>
            <w:left w:val="none" w:sz="0" w:space="0" w:color="auto"/>
            <w:bottom w:val="none" w:sz="0" w:space="0" w:color="auto"/>
            <w:right w:val="none" w:sz="0" w:space="0" w:color="auto"/>
          </w:divBdr>
        </w:div>
        <w:div w:id="250283672">
          <w:marLeft w:val="640"/>
          <w:marRight w:val="0"/>
          <w:marTop w:val="0"/>
          <w:marBottom w:val="0"/>
          <w:divBdr>
            <w:top w:val="none" w:sz="0" w:space="0" w:color="auto"/>
            <w:left w:val="none" w:sz="0" w:space="0" w:color="auto"/>
            <w:bottom w:val="none" w:sz="0" w:space="0" w:color="auto"/>
            <w:right w:val="none" w:sz="0" w:space="0" w:color="auto"/>
          </w:divBdr>
        </w:div>
        <w:div w:id="260529020">
          <w:marLeft w:val="640"/>
          <w:marRight w:val="0"/>
          <w:marTop w:val="0"/>
          <w:marBottom w:val="0"/>
          <w:divBdr>
            <w:top w:val="none" w:sz="0" w:space="0" w:color="auto"/>
            <w:left w:val="none" w:sz="0" w:space="0" w:color="auto"/>
            <w:bottom w:val="none" w:sz="0" w:space="0" w:color="auto"/>
            <w:right w:val="none" w:sz="0" w:space="0" w:color="auto"/>
          </w:divBdr>
        </w:div>
        <w:div w:id="294869306">
          <w:marLeft w:val="640"/>
          <w:marRight w:val="0"/>
          <w:marTop w:val="0"/>
          <w:marBottom w:val="0"/>
          <w:divBdr>
            <w:top w:val="none" w:sz="0" w:space="0" w:color="auto"/>
            <w:left w:val="none" w:sz="0" w:space="0" w:color="auto"/>
            <w:bottom w:val="none" w:sz="0" w:space="0" w:color="auto"/>
            <w:right w:val="none" w:sz="0" w:space="0" w:color="auto"/>
          </w:divBdr>
        </w:div>
        <w:div w:id="296184014">
          <w:marLeft w:val="640"/>
          <w:marRight w:val="0"/>
          <w:marTop w:val="0"/>
          <w:marBottom w:val="0"/>
          <w:divBdr>
            <w:top w:val="none" w:sz="0" w:space="0" w:color="auto"/>
            <w:left w:val="none" w:sz="0" w:space="0" w:color="auto"/>
            <w:bottom w:val="none" w:sz="0" w:space="0" w:color="auto"/>
            <w:right w:val="none" w:sz="0" w:space="0" w:color="auto"/>
          </w:divBdr>
        </w:div>
        <w:div w:id="319772588">
          <w:marLeft w:val="640"/>
          <w:marRight w:val="0"/>
          <w:marTop w:val="0"/>
          <w:marBottom w:val="0"/>
          <w:divBdr>
            <w:top w:val="none" w:sz="0" w:space="0" w:color="auto"/>
            <w:left w:val="none" w:sz="0" w:space="0" w:color="auto"/>
            <w:bottom w:val="none" w:sz="0" w:space="0" w:color="auto"/>
            <w:right w:val="none" w:sz="0" w:space="0" w:color="auto"/>
          </w:divBdr>
        </w:div>
        <w:div w:id="325792615">
          <w:marLeft w:val="640"/>
          <w:marRight w:val="0"/>
          <w:marTop w:val="0"/>
          <w:marBottom w:val="0"/>
          <w:divBdr>
            <w:top w:val="none" w:sz="0" w:space="0" w:color="auto"/>
            <w:left w:val="none" w:sz="0" w:space="0" w:color="auto"/>
            <w:bottom w:val="none" w:sz="0" w:space="0" w:color="auto"/>
            <w:right w:val="none" w:sz="0" w:space="0" w:color="auto"/>
          </w:divBdr>
        </w:div>
        <w:div w:id="339698985">
          <w:marLeft w:val="640"/>
          <w:marRight w:val="0"/>
          <w:marTop w:val="0"/>
          <w:marBottom w:val="0"/>
          <w:divBdr>
            <w:top w:val="none" w:sz="0" w:space="0" w:color="auto"/>
            <w:left w:val="none" w:sz="0" w:space="0" w:color="auto"/>
            <w:bottom w:val="none" w:sz="0" w:space="0" w:color="auto"/>
            <w:right w:val="none" w:sz="0" w:space="0" w:color="auto"/>
          </w:divBdr>
        </w:div>
        <w:div w:id="441732281">
          <w:marLeft w:val="640"/>
          <w:marRight w:val="0"/>
          <w:marTop w:val="0"/>
          <w:marBottom w:val="0"/>
          <w:divBdr>
            <w:top w:val="none" w:sz="0" w:space="0" w:color="auto"/>
            <w:left w:val="none" w:sz="0" w:space="0" w:color="auto"/>
            <w:bottom w:val="none" w:sz="0" w:space="0" w:color="auto"/>
            <w:right w:val="none" w:sz="0" w:space="0" w:color="auto"/>
          </w:divBdr>
        </w:div>
        <w:div w:id="455607086">
          <w:marLeft w:val="640"/>
          <w:marRight w:val="0"/>
          <w:marTop w:val="0"/>
          <w:marBottom w:val="0"/>
          <w:divBdr>
            <w:top w:val="none" w:sz="0" w:space="0" w:color="auto"/>
            <w:left w:val="none" w:sz="0" w:space="0" w:color="auto"/>
            <w:bottom w:val="none" w:sz="0" w:space="0" w:color="auto"/>
            <w:right w:val="none" w:sz="0" w:space="0" w:color="auto"/>
          </w:divBdr>
        </w:div>
        <w:div w:id="466361565">
          <w:marLeft w:val="640"/>
          <w:marRight w:val="0"/>
          <w:marTop w:val="0"/>
          <w:marBottom w:val="0"/>
          <w:divBdr>
            <w:top w:val="none" w:sz="0" w:space="0" w:color="auto"/>
            <w:left w:val="none" w:sz="0" w:space="0" w:color="auto"/>
            <w:bottom w:val="none" w:sz="0" w:space="0" w:color="auto"/>
            <w:right w:val="none" w:sz="0" w:space="0" w:color="auto"/>
          </w:divBdr>
        </w:div>
        <w:div w:id="468133068">
          <w:marLeft w:val="640"/>
          <w:marRight w:val="0"/>
          <w:marTop w:val="0"/>
          <w:marBottom w:val="0"/>
          <w:divBdr>
            <w:top w:val="none" w:sz="0" w:space="0" w:color="auto"/>
            <w:left w:val="none" w:sz="0" w:space="0" w:color="auto"/>
            <w:bottom w:val="none" w:sz="0" w:space="0" w:color="auto"/>
            <w:right w:val="none" w:sz="0" w:space="0" w:color="auto"/>
          </w:divBdr>
        </w:div>
        <w:div w:id="497774429">
          <w:marLeft w:val="640"/>
          <w:marRight w:val="0"/>
          <w:marTop w:val="0"/>
          <w:marBottom w:val="0"/>
          <w:divBdr>
            <w:top w:val="none" w:sz="0" w:space="0" w:color="auto"/>
            <w:left w:val="none" w:sz="0" w:space="0" w:color="auto"/>
            <w:bottom w:val="none" w:sz="0" w:space="0" w:color="auto"/>
            <w:right w:val="none" w:sz="0" w:space="0" w:color="auto"/>
          </w:divBdr>
        </w:div>
        <w:div w:id="510216313">
          <w:marLeft w:val="640"/>
          <w:marRight w:val="0"/>
          <w:marTop w:val="0"/>
          <w:marBottom w:val="0"/>
          <w:divBdr>
            <w:top w:val="none" w:sz="0" w:space="0" w:color="auto"/>
            <w:left w:val="none" w:sz="0" w:space="0" w:color="auto"/>
            <w:bottom w:val="none" w:sz="0" w:space="0" w:color="auto"/>
            <w:right w:val="none" w:sz="0" w:space="0" w:color="auto"/>
          </w:divBdr>
        </w:div>
        <w:div w:id="513154416">
          <w:marLeft w:val="640"/>
          <w:marRight w:val="0"/>
          <w:marTop w:val="0"/>
          <w:marBottom w:val="0"/>
          <w:divBdr>
            <w:top w:val="none" w:sz="0" w:space="0" w:color="auto"/>
            <w:left w:val="none" w:sz="0" w:space="0" w:color="auto"/>
            <w:bottom w:val="none" w:sz="0" w:space="0" w:color="auto"/>
            <w:right w:val="none" w:sz="0" w:space="0" w:color="auto"/>
          </w:divBdr>
        </w:div>
        <w:div w:id="528882933">
          <w:marLeft w:val="640"/>
          <w:marRight w:val="0"/>
          <w:marTop w:val="0"/>
          <w:marBottom w:val="0"/>
          <w:divBdr>
            <w:top w:val="none" w:sz="0" w:space="0" w:color="auto"/>
            <w:left w:val="none" w:sz="0" w:space="0" w:color="auto"/>
            <w:bottom w:val="none" w:sz="0" w:space="0" w:color="auto"/>
            <w:right w:val="none" w:sz="0" w:space="0" w:color="auto"/>
          </w:divBdr>
        </w:div>
        <w:div w:id="540172346">
          <w:marLeft w:val="640"/>
          <w:marRight w:val="0"/>
          <w:marTop w:val="0"/>
          <w:marBottom w:val="0"/>
          <w:divBdr>
            <w:top w:val="none" w:sz="0" w:space="0" w:color="auto"/>
            <w:left w:val="none" w:sz="0" w:space="0" w:color="auto"/>
            <w:bottom w:val="none" w:sz="0" w:space="0" w:color="auto"/>
            <w:right w:val="none" w:sz="0" w:space="0" w:color="auto"/>
          </w:divBdr>
        </w:div>
        <w:div w:id="557859202">
          <w:marLeft w:val="640"/>
          <w:marRight w:val="0"/>
          <w:marTop w:val="0"/>
          <w:marBottom w:val="0"/>
          <w:divBdr>
            <w:top w:val="none" w:sz="0" w:space="0" w:color="auto"/>
            <w:left w:val="none" w:sz="0" w:space="0" w:color="auto"/>
            <w:bottom w:val="none" w:sz="0" w:space="0" w:color="auto"/>
            <w:right w:val="none" w:sz="0" w:space="0" w:color="auto"/>
          </w:divBdr>
        </w:div>
        <w:div w:id="583876164">
          <w:marLeft w:val="640"/>
          <w:marRight w:val="0"/>
          <w:marTop w:val="0"/>
          <w:marBottom w:val="0"/>
          <w:divBdr>
            <w:top w:val="none" w:sz="0" w:space="0" w:color="auto"/>
            <w:left w:val="none" w:sz="0" w:space="0" w:color="auto"/>
            <w:bottom w:val="none" w:sz="0" w:space="0" w:color="auto"/>
            <w:right w:val="none" w:sz="0" w:space="0" w:color="auto"/>
          </w:divBdr>
        </w:div>
        <w:div w:id="597754675">
          <w:marLeft w:val="640"/>
          <w:marRight w:val="0"/>
          <w:marTop w:val="0"/>
          <w:marBottom w:val="0"/>
          <w:divBdr>
            <w:top w:val="none" w:sz="0" w:space="0" w:color="auto"/>
            <w:left w:val="none" w:sz="0" w:space="0" w:color="auto"/>
            <w:bottom w:val="none" w:sz="0" w:space="0" w:color="auto"/>
            <w:right w:val="none" w:sz="0" w:space="0" w:color="auto"/>
          </w:divBdr>
        </w:div>
        <w:div w:id="622539587">
          <w:marLeft w:val="640"/>
          <w:marRight w:val="0"/>
          <w:marTop w:val="0"/>
          <w:marBottom w:val="0"/>
          <w:divBdr>
            <w:top w:val="none" w:sz="0" w:space="0" w:color="auto"/>
            <w:left w:val="none" w:sz="0" w:space="0" w:color="auto"/>
            <w:bottom w:val="none" w:sz="0" w:space="0" w:color="auto"/>
            <w:right w:val="none" w:sz="0" w:space="0" w:color="auto"/>
          </w:divBdr>
        </w:div>
        <w:div w:id="625476172">
          <w:marLeft w:val="640"/>
          <w:marRight w:val="0"/>
          <w:marTop w:val="0"/>
          <w:marBottom w:val="0"/>
          <w:divBdr>
            <w:top w:val="none" w:sz="0" w:space="0" w:color="auto"/>
            <w:left w:val="none" w:sz="0" w:space="0" w:color="auto"/>
            <w:bottom w:val="none" w:sz="0" w:space="0" w:color="auto"/>
            <w:right w:val="none" w:sz="0" w:space="0" w:color="auto"/>
          </w:divBdr>
        </w:div>
        <w:div w:id="628822312">
          <w:marLeft w:val="640"/>
          <w:marRight w:val="0"/>
          <w:marTop w:val="0"/>
          <w:marBottom w:val="0"/>
          <w:divBdr>
            <w:top w:val="none" w:sz="0" w:space="0" w:color="auto"/>
            <w:left w:val="none" w:sz="0" w:space="0" w:color="auto"/>
            <w:bottom w:val="none" w:sz="0" w:space="0" w:color="auto"/>
            <w:right w:val="none" w:sz="0" w:space="0" w:color="auto"/>
          </w:divBdr>
        </w:div>
        <w:div w:id="637762039">
          <w:marLeft w:val="640"/>
          <w:marRight w:val="0"/>
          <w:marTop w:val="0"/>
          <w:marBottom w:val="0"/>
          <w:divBdr>
            <w:top w:val="none" w:sz="0" w:space="0" w:color="auto"/>
            <w:left w:val="none" w:sz="0" w:space="0" w:color="auto"/>
            <w:bottom w:val="none" w:sz="0" w:space="0" w:color="auto"/>
            <w:right w:val="none" w:sz="0" w:space="0" w:color="auto"/>
          </w:divBdr>
        </w:div>
        <w:div w:id="675303178">
          <w:marLeft w:val="640"/>
          <w:marRight w:val="0"/>
          <w:marTop w:val="0"/>
          <w:marBottom w:val="0"/>
          <w:divBdr>
            <w:top w:val="none" w:sz="0" w:space="0" w:color="auto"/>
            <w:left w:val="none" w:sz="0" w:space="0" w:color="auto"/>
            <w:bottom w:val="none" w:sz="0" w:space="0" w:color="auto"/>
            <w:right w:val="none" w:sz="0" w:space="0" w:color="auto"/>
          </w:divBdr>
        </w:div>
        <w:div w:id="683745360">
          <w:marLeft w:val="640"/>
          <w:marRight w:val="0"/>
          <w:marTop w:val="0"/>
          <w:marBottom w:val="0"/>
          <w:divBdr>
            <w:top w:val="none" w:sz="0" w:space="0" w:color="auto"/>
            <w:left w:val="none" w:sz="0" w:space="0" w:color="auto"/>
            <w:bottom w:val="none" w:sz="0" w:space="0" w:color="auto"/>
            <w:right w:val="none" w:sz="0" w:space="0" w:color="auto"/>
          </w:divBdr>
        </w:div>
        <w:div w:id="724841154">
          <w:marLeft w:val="640"/>
          <w:marRight w:val="0"/>
          <w:marTop w:val="0"/>
          <w:marBottom w:val="0"/>
          <w:divBdr>
            <w:top w:val="none" w:sz="0" w:space="0" w:color="auto"/>
            <w:left w:val="none" w:sz="0" w:space="0" w:color="auto"/>
            <w:bottom w:val="none" w:sz="0" w:space="0" w:color="auto"/>
            <w:right w:val="none" w:sz="0" w:space="0" w:color="auto"/>
          </w:divBdr>
        </w:div>
        <w:div w:id="725563444">
          <w:marLeft w:val="640"/>
          <w:marRight w:val="0"/>
          <w:marTop w:val="0"/>
          <w:marBottom w:val="0"/>
          <w:divBdr>
            <w:top w:val="none" w:sz="0" w:space="0" w:color="auto"/>
            <w:left w:val="none" w:sz="0" w:space="0" w:color="auto"/>
            <w:bottom w:val="none" w:sz="0" w:space="0" w:color="auto"/>
            <w:right w:val="none" w:sz="0" w:space="0" w:color="auto"/>
          </w:divBdr>
        </w:div>
        <w:div w:id="731200122">
          <w:marLeft w:val="640"/>
          <w:marRight w:val="0"/>
          <w:marTop w:val="0"/>
          <w:marBottom w:val="0"/>
          <w:divBdr>
            <w:top w:val="none" w:sz="0" w:space="0" w:color="auto"/>
            <w:left w:val="none" w:sz="0" w:space="0" w:color="auto"/>
            <w:bottom w:val="none" w:sz="0" w:space="0" w:color="auto"/>
            <w:right w:val="none" w:sz="0" w:space="0" w:color="auto"/>
          </w:divBdr>
        </w:div>
        <w:div w:id="732119995">
          <w:marLeft w:val="640"/>
          <w:marRight w:val="0"/>
          <w:marTop w:val="0"/>
          <w:marBottom w:val="0"/>
          <w:divBdr>
            <w:top w:val="none" w:sz="0" w:space="0" w:color="auto"/>
            <w:left w:val="none" w:sz="0" w:space="0" w:color="auto"/>
            <w:bottom w:val="none" w:sz="0" w:space="0" w:color="auto"/>
            <w:right w:val="none" w:sz="0" w:space="0" w:color="auto"/>
          </w:divBdr>
        </w:div>
        <w:div w:id="748845707">
          <w:marLeft w:val="640"/>
          <w:marRight w:val="0"/>
          <w:marTop w:val="0"/>
          <w:marBottom w:val="0"/>
          <w:divBdr>
            <w:top w:val="none" w:sz="0" w:space="0" w:color="auto"/>
            <w:left w:val="none" w:sz="0" w:space="0" w:color="auto"/>
            <w:bottom w:val="none" w:sz="0" w:space="0" w:color="auto"/>
            <w:right w:val="none" w:sz="0" w:space="0" w:color="auto"/>
          </w:divBdr>
        </w:div>
        <w:div w:id="760030520">
          <w:marLeft w:val="640"/>
          <w:marRight w:val="0"/>
          <w:marTop w:val="0"/>
          <w:marBottom w:val="0"/>
          <w:divBdr>
            <w:top w:val="none" w:sz="0" w:space="0" w:color="auto"/>
            <w:left w:val="none" w:sz="0" w:space="0" w:color="auto"/>
            <w:bottom w:val="none" w:sz="0" w:space="0" w:color="auto"/>
            <w:right w:val="none" w:sz="0" w:space="0" w:color="auto"/>
          </w:divBdr>
        </w:div>
        <w:div w:id="763694094">
          <w:marLeft w:val="640"/>
          <w:marRight w:val="0"/>
          <w:marTop w:val="0"/>
          <w:marBottom w:val="0"/>
          <w:divBdr>
            <w:top w:val="none" w:sz="0" w:space="0" w:color="auto"/>
            <w:left w:val="none" w:sz="0" w:space="0" w:color="auto"/>
            <w:bottom w:val="none" w:sz="0" w:space="0" w:color="auto"/>
            <w:right w:val="none" w:sz="0" w:space="0" w:color="auto"/>
          </w:divBdr>
        </w:div>
        <w:div w:id="768745425">
          <w:marLeft w:val="640"/>
          <w:marRight w:val="0"/>
          <w:marTop w:val="0"/>
          <w:marBottom w:val="0"/>
          <w:divBdr>
            <w:top w:val="none" w:sz="0" w:space="0" w:color="auto"/>
            <w:left w:val="none" w:sz="0" w:space="0" w:color="auto"/>
            <w:bottom w:val="none" w:sz="0" w:space="0" w:color="auto"/>
            <w:right w:val="none" w:sz="0" w:space="0" w:color="auto"/>
          </w:divBdr>
        </w:div>
        <w:div w:id="815952489">
          <w:marLeft w:val="640"/>
          <w:marRight w:val="0"/>
          <w:marTop w:val="0"/>
          <w:marBottom w:val="0"/>
          <w:divBdr>
            <w:top w:val="none" w:sz="0" w:space="0" w:color="auto"/>
            <w:left w:val="none" w:sz="0" w:space="0" w:color="auto"/>
            <w:bottom w:val="none" w:sz="0" w:space="0" w:color="auto"/>
            <w:right w:val="none" w:sz="0" w:space="0" w:color="auto"/>
          </w:divBdr>
        </w:div>
        <w:div w:id="830635792">
          <w:marLeft w:val="640"/>
          <w:marRight w:val="0"/>
          <w:marTop w:val="0"/>
          <w:marBottom w:val="0"/>
          <w:divBdr>
            <w:top w:val="none" w:sz="0" w:space="0" w:color="auto"/>
            <w:left w:val="none" w:sz="0" w:space="0" w:color="auto"/>
            <w:bottom w:val="none" w:sz="0" w:space="0" w:color="auto"/>
            <w:right w:val="none" w:sz="0" w:space="0" w:color="auto"/>
          </w:divBdr>
        </w:div>
        <w:div w:id="851183974">
          <w:marLeft w:val="640"/>
          <w:marRight w:val="0"/>
          <w:marTop w:val="0"/>
          <w:marBottom w:val="0"/>
          <w:divBdr>
            <w:top w:val="none" w:sz="0" w:space="0" w:color="auto"/>
            <w:left w:val="none" w:sz="0" w:space="0" w:color="auto"/>
            <w:bottom w:val="none" w:sz="0" w:space="0" w:color="auto"/>
            <w:right w:val="none" w:sz="0" w:space="0" w:color="auto"/>
          </w:divBdr>
        </w:div>
        <w:div w:id="945313159">
          <w:marLeft w:val="640"/>
          <w:marRight w:val="0"/>
          <w:marTop w:val="0"/>
          <w:marBottom w:val="0"/>
          <w:divBdr>
            <w:top w:val="none" w:sz="0" w:space="0" w:color="auto"/>
            <w:left w:val="none" w:sz="0" w:space="0" w:color="auto"/>
            <w:bottom w:val="none" w:sz="0" w:space="0" w:color="auto"/>
            <w:right w:val="none" w:sz="0" w:space="0" w:color="auto"/>
          </w:divBdr>
        </w:div>
        <w:div w:id="949971444">
          <w:marLeft w:val="640"/>
          <w:marRight w:val="0"/>
          <w:marTop w:val="0"/>
          <w:marBottom w:val="0"/>
          <w:divBdr>
            <w:top w:val="none" w:sz="0" w:space="0" w:color="auto"/>
            <w:left w:val="none" w:sz="0" w:space="0" w:color="auto"/>
            <w:bottom w:val="none" w:sz="0" w:space="0" w:color="auto"/>
            <w:right w:val="none" w:sz="0" w:space="0" w:color="auto"/>
          </w:divBdr>
        </w:div>
        <w:div w:id="962659614">
          <w:marLeft w:val="640"/>
          <w:marRight w:val="0"/>
          <w:marTop w:val="0"/>
          <w:marBottom w:val="0"/>
          <w:divBdr>
            <w:top w:val="none" w:sz="0" w:space="0" w:color="auto"/>
            <w:left w:val="none" w:sz="0" w:space="0" w:color="auto"/>
            <w:bottom w:val="none" w:sz="0" w:space="0" w:color="auto"/>
            <w:right w:val="none" w:sz="0" w:space="0" w:color="auto"/>
          </w:divBdr>
        </w:div>
        <w:div w:id="992412841">
          <w:marLeft w:val="640"/>
          <w:marRight w:val="0"/>
          <w:marTop w:val="0"/>
          <w:marBottom w:val="0"/>
          <w:divBdr>
            <w:top w:val="none" w:sz="0" w:space="0" w:color="auto"/>
            <w:left w:val="none" w:sz="0" w:space="0" w:color="auto"/>
            <w:bottom w:val="none" w:sz="0" w:space="0" w:color="auto"/>
            <w:right w:val="none" w:sz="0" w:space="0" w:color="auto"/>
          </w:divBdr>
        </w:div>
        <w:div w:id="1014890529">
          <w:marLeft w:val="640"/>
          <w:marRight w:val="0"/>
          <w:marTop w:val="0"/>
          <w:marBottom w:val="0"/>
          <w:divBdr>
            <w:top w:val="none" w:sz="0" w:space="0" w:color="auto"/>
            <w:left w:val="none" w:sz="0" w:space="0" w:color="auto"/>
            <w:bottom w:val="none" w:sz="0" w:space="0" w:color="auto"/>
            <w:right w:val="none" w:sz="0" w:space="0" w:color="auto"/>
          </w:divBdr>
        </w:div>
        <w:div w:id="1094132123">
          <w:marLeft w:val="640"/>
          <w:marRight w:val="0"/>
          <w:marTop w:val="0"/>
          <w:marBottom w:val="0"/>
          <w:divBdr>
            <w:top w:val="none" w:sz="0" w:space="0" w:color="auto"/>
            <w:left w:val="none" w:sz="0" w:space="0" w:color="auto"/>
            <w:bottom w:val="none" w:sz="0" w:space="0" w:color="auto"/>
            <w:right w:val="none" w:sz="0" w:space="0" w:color="auto"/>
          </w:divBdr>
        </w:div>
        <w:div w:id="1165169019">
          <w:marLeft w:val="640"/>
          <w:marRight w:val="0"/>
          <w:marTop w:val="0"/>
          <w:marBottom w:val="0"/>
          <w:divBdr>
            <w:top w:val="none" w:sz="0" w:space="0" w:color="auto"/>
            <w:left w:val="none" w:sz="0" w:space="0" w:color="auto"/>
            <w:bottom w:val="none" w:sz="0" w:space="0" w:color="auto"/>
            <w:right w:val="none" w:sz="0" w:space="0" w:color="auto"/>
          </w:divBdr>
        </w:div>
        <w:div w:id="1182013853">
          <w:marLeft w:val="640"/>
          <w:marRight w:val="0"/>
          <w:marTop w:val="0"/>
          <w:marBottom w:val="0"/>
          <w:divBdr>
            <w:top w:val="none" w:sz="0" w:space="0" w:color="auto"/>
            <w:left w:val="none" w:sz="0" w:space="0" w:color="auto"/>
            <w:bottom w:val="none" w:sz="0" w:space="0" w:color="auto"/>
            <w:right w:val="none" w:sz="0" w:space="0" w:color="auto"/>
          </w:divBdr>
        </w:div>
        <w:div w:id="1227647724">
          <w:marLeft w:val="640"/>
          <w:marRight w:val="0"/>
          <w:marTop w:val="0"/>
          <w:marBottom w:val="0"/>
          <w:divBdr>
            <w:top w:val="none" w:sz="0" w:space="0" w:color="auto"/>
            <w:left w:val="none" w:sz="0" w:space="0" w:color="auto"/>
            <w:bottom w:val="none" w:sz="0" w:space="0" w:color="auto"/>
            <w:right w:val="none" w:sz="0" w:space="0" w:color="auto"/>
          </w:divBdr>
        </w:div>
        <w:div w:id="1237014340">
          <w:marLeft w:val="640"/>
          <w:marRight w:val="0"/>
          <w:marTop w:val="0"/>
          <w:marBottom w:val="0"/>
          <w:divBdr>
            <w:top w:val="none" w:sz="0" w:space="0" w:color="auto"/>
            <w:left w:val="none" w:sz="0" w:space="0" w:color="auto"/>
            <w:bottom w:val="none" w:sz="0" w:space="0" w:color="auto"/>
            <w:right w:val="none" w:sz="0" w:space="0" w:color="auto"/>
          </w:divBdr>
        </w:div>
        <w:div w:id="1244681428">
          <w:marLeft w:val="640"/>
          <w:marRight w:val="0"/>
          <w:marTop w:val="0"/>
          <w:marBottom w:val="0"/>
          <w:divBdr>
            <w:top w:val="none" w:sz="0" w:space="0" w:color="auto"/>
            <w:left w:val="none" w:sz="0" w:space="0" w:color="auto"/>
            <w:bottom w:val="none" w:sz="0" w:space="0" w:color="auto"/>
            <w:right w:val="none" w:sz="0" w:space="0" w:color="auto"/>
          </w:divBdr>
        </w:div>
        <w:div w:id="1267035250">
          <w:marLeft w:val="640"/>
          <w:marRight w:val="0"/>
          <w:marTop w:val="0"/>
          <w:marBottom w:val="0"/>
          <w:divBdr>
            <w:top w:val="none" w:sz="0" w:space="0" w:color="auto"/>
            <w:left w:val="none" w:sz="0" w:space="0" w:color="auto"/>
            <w:bottom w:val="none" w:sz="0" w:space="0" w:color="auto"/>
            <w:right w:val="none" w:sz="0" w:space="0" w:color="auto"/>
          </w:divBdr>
        </w:div>
        <w:div w:id="1271399721">
          <w:marLeft w:val="640"/>
          <w:marRight w:val="0"/>
          <w:marTop w:val="0"/>
          <w:marBottom w:val="0"/>
          <w:divBdr>
            <w:top w:val="none" w:sz="0" w:space="0" w:color="auto"/>
            <w:left w:val="none" w:sz="0" w:space="0" w:color="auto"/>
            <w:bottom w:val="none" w:sz="0" w:space="0" w:color="auto"/>
            <w:right w:val="none" w:sz="0" w:space="0" w:color="auto"/>
          </w:divBdr>
        </w:div>
        <w:div w:id="1277055156">
          <w:marLeft w:val="640"/>
          <w:marRight w:val="0"/>
          <w:marTop w:val="0"/>
          <w:marBottom w:val="0"/>
          <w:divBdr>
            <w:top w:val="none" w:sz="0" w:space="0" w:color="auto"/>
            <w:left w:val="none" w:sz="0" w:space="0" w:color="auto"/>
            <w:bottom w:val="none" w:sz="0" w:space="0" w:color="auto"/>
            <w:right w:val="none" w:sz="0" w:space="0" w:color="auto"/>
          </w:divBdr>
        </w:div>
        <w:div w:id="1281910924">
          <w:marLeft w:val="640"/>
          <w:marRight w:val="0"/>
          <w:marTop w:val="0"/>
          <w:marBottom w:val="0"/>
          <w:divBdr>
            <w:top w:val="none" w:sz="0" w:space="0" w:color="auto"/>
            <w:left w:val="none" w:sz="0" w:space="0" w:color="auto"/>
            <w:bottom w:val="none" w:sz="0" w:space="0" w:color="auto"/>
            <w:right w:val="none" w:sz="0" w:space="0" w:color="auto"/>
          </w:divBdr>
        </w:div>
        <w:div w:id="1290740145">
          <w:marLeft w:val="640"/>
          <w:marRight w:val="0"/>
          <w:marTop w:val="0"/>
          <w:marBottom w:val="0"/>
          <w:divBdr>
            <w:top w:val="none" w:sz="0" w:space="0" w:color="auto"/>
            <w:left w:val="none" w:sz="0" w:space="0" w:color="auto"/>
            <w:bottom w:val="none" w:sz="0" w:space="0" w:color="auto"/>
            <w:right w:val="none" w:sz="0" w:space="0" w:color="auto"/>
          </w:divBdr>
        </w:div>
        <w:div w:id="1302224894">
          <w:marLeft w:val="640"/>
          <w:marRight w:val="0"/>
          <w:marTop w:val="0"/>
          <w:marBottom w:val="0"/>
          <w:divBdr>
            <w:top w:val="none" w:sz="0" w:space="0" w:color="auto"/>
            <w:left w:val="none" w:sz="0" w:space="0" w:color="auto"/>
            <w:bottom w:val="none" w:sz="0" w:space="0" w:color="auto"/>
            <w:right w:val="none" w:sz="0" w:space="0" w:color="auto"/>
          </w:divBdr>
        </w:div>
        <w:div w:id="1302541066">
          <w:marLeft w:val="640"/>
          <w:marRight w:val="0"/>
          <w:marTop w:val="0"/>
          <w:marBottom w:val="0"/>
          <w:divBdr>
            <w:top w:val="none" w:sz="0" w:space="0" w:color="auto"/>
            <w:left w:val="none" w:sz="0" w:space="0" w:color="auto"/>
            <w:bottom w:val="none" w:sz="0" w:space="0" w:color="auto"/>
            <w:right w:val="none" w:sz="0" w:space="0" w:color="auto"/>
          </w:divBdr>
        </w:div>
        <w:div w:id="1302610143">
          <w:marLeft w:val="640"/>
          <w:marRight w:val="0"/>
          <w:marTop w:val="0"/>
          <w:marBottom w:val="0"/>
          <w:divBdr>
            <w:top w:val="none" w:sz="0" w:space="0" w:color="auto"/>
            <w:left w:val="none" w:sz="0" w:space="0" w:color="auto"/>
            <w:bottom w:val="none" w:sz="0" w:space="0" w:color="auto"/>
            <w:right w:val="none" w:sz="0" w:space="0" w:color="auto"/>
          </w:divBdr>
        </w:div>
        <w:div w:id="1305963438">
          <w:marLeft w:val="640"/>
          <w:marRight w:val="0"/>
          <w:marTop w:val="0"/>
          <w:marBottom w:val="0"/>
          <w:divBdr>
            <w:top w:val="none" w:sz="0" w:space="0" w:color="auto"/>
            <w:left w:val="none" w:sz="0" w:space="0" w:color="auto"/>
            <w:bottom w:val="none" w:sz="0" w:space="0" w:color="auto"/>
            <w:right w:val="none" w:sz="0" w:space="0" w:color="auto"/>
          </w:divBdr>
        </w:div>
        <w:div w:id="1318072832">
          <w:marLeft w:val="640"/>
          <w:marRight w:val="0"/>
          <w:marTop w:val="0"/>
          <w:marBottom w:val="0"/>
          <w:divBdr>
            <w:top w:val="none" w:sz="0" w:space="0" w:color="auto"/>
            <w:left w:val="none" w:sz="0" w:space="0" w:color="auto"/>
            <w:bottom w:val="none" w:sz="0" w:space="0" w:color="auto"/>
            <w:right w:val="none" w:sz="0" w:space="0" w:color="auto"/>
          </w:divBdr>
        </w:div>
        <w:div w:id="1323512532">
          <w:marLeft w:val="640"/>
          <w:marRight w:val="0"/>
          <w:marTop w:val="0"/>
          <w:marBottom w:val="0"/>
          <w:divBdr>
            <w:top w:val="none" w:sz="0" w:space="0" w:color="auto"/>
            <w:left w:val="none" w:sz="0" w:space="0" w:color="auto"/>
            <w:bottom w:val="none" w:sz="0" w:space="0" w:color="auto"/>
            <w:right w:val="none" w:sz="0" w:space="0" w:color="auto"/>
          </w:divBdr>
        </w:div>
        <w:div w:id="1327319329">
          <w:marLeft w:val="640"/>
          <w:marRight w:val="0"/>
          <w:marTop w:val="0"/>
          <w:marBottom w:val="0"/>
          <w:divBdr>
            <w:top w:val="none" w:sz="0" w:space="0" w:color="auto"/>
            <w:left w:val="none" w:sz="0" w:space="0" w:color="auto"/>
            <w:bottom w:val="none" w:sz="0" w:space="0" w:color="auto"/>
            <w:right w:val="none" w:sz="0" w:space="0" w:color="auto"/>
          </w:divBdr>
        </w:div>
        <w:div w:id="1337655558">
          <w:marLeft w:val="640"/>
          <w:marRight w:val="0"/>
          <w:marTop w:val="0"/>
          <w:marBottom w:val="0"/>
          <w:divBdr>
            <w:top w:val="none" w:sz="0" w:space="0" w:color="auto"/>
            <w:left w:val="none" w:sz="0" w:space="0" w:color="auto"/>
            <w:bottom w:val="none" w:sz="0" w:space="0" w:color="auto"/>
            <w:right w:val="none" w:sz="0" w:space="0" w:color="auto"/>
          </w:divBdr>
        </w:div>
        <w:div w:id="1389765370">
          <w:marLeft w:val="640"/>
          <w:marRight w:val="0"/>
          <w:marTop w:val="0"/>
          <w:marBottom w:val="0"/>
          <w:divBdr>
            <w:top w:val="none" w:sz="0" w:space="0" w:color="auto"/>
            <w:left w:val="none" w:sz="0" w:space="0" w:color="auto"/>
            <w:bottom w:val="none" w:sz="0" w:space="0" w:color="auto"/>
            <w:right w:val="none" w:sz="0" w:space="0" w:color="auto"/>
          </w:divBdr>
        </w:div>
        <w:div w:id="1406145671">
          <w:marLeft w:val="640"/>
          <w:marRight w:val="0"/>
          <w:marTop w:val="0"/>
          <w:marBottom w:val="0"/>
          <w:divBdr>
            <w:top w:val="none" w:sz="0" w:space="0" w:color="auto"/>
            <w:left w:val="none" w:sz="0" w:space="0" w:color="auto"/>
            <w:bottom w:val="none" w:sz="0" w:space="0" w:color="auto"/>
            <w:right w:val="none" w:sz="0" w:space="0" w:color="auto"/>
          </w:divBdr>
        </w:div>
        <w:div w:id="1439518916">
          <w:marLeft w:val="640"/>
          <w:marRight w:val="0"/>
          <w:marTop w:val="0"/>
          <w:marBottom w:val="0"/>
          <w:divBdr>
            <w:top w:val="none" w:sz="0" w:space="0" w:color="auto"/>
            <w:left w:val="none" w:sz="0" w:space="0" w:color="auto"/>
            <w:bottom w:val="none" w:sz="0" w:space="0" w:color="auto"/>
            <w:right w:val="none" w:sz="0" w:space="0" w:color="auto"/>
          </w:divBdr>
        </w:div>
        <w:div w:id="1452474725">
          <w:marLeft w:val="640"/>
          <w:marRight w:val="0"/>
          <w:marTop w:val="0"/>
          <w:marBottom w:val="0"/>
          <w:divBdr>
            <w:top w:val="none" w:sz="0" w:space="0" w:color="auto"/>
            <w:left w:val="none" w:sz="0" w:space="0" w:color="auto"/>
            <w:bottom w:val="none" w:sz="0" w:space="0" w:color="auto"/>
            <w:right w:val="none" w:sz="0" w:space="0" w:color="auto"/>
          </w:divBdr>
        </w:div>
        <w:div w:id="1456557222">
          <w:marLeft w:val="640"/>
          <w:marRight w:val="0"/>
          <w:marTop w:val="0"/>
          <w:marBottom w:val="0"/>
          <w:divBdr>
            <w:top w:val="none" w:sz="0" w:space="0" w:color="auto"/>
            <w:left w:val="none" w:sz="0" w:space="0" w:color="auto"/>
            <w:bottom w:val="none" w:sz="0" w:space="0" w:color="auto"/>
            <w:right w:val="none" w:sz="0" w:space="0" w:color="auto"/>
          </w:divBdr>
        </w:div>
        <w:div w:id="1474981094">
          <w:marLeft w:val="640"/>
          <w:marRight w:val="0"/>
          <w:marTop w:val="0"/>
          <w:marBottom w:val="0"/>
          <w:divBdr>
            <w:top w:val="none" w:sz="0" w:space="0" w:color="auto"/>
            <w:left w:val="none" w:sz="0" w:space="0" w:color="auto"/>
            <w:bottom w:val="none" w:sz="0" w:space="0" w:color="auto"/>
            <w:right w:val="none" w:sz="0" w:space="0" w:color="auto"/>
          </w:divBdr>
        </w:div>
        <w:div w:id="1483817240">
          <w:marLeft w:val="640"/>
          <w:marRight w:val="0"/>
          <w:marTop w:val="0"/>
          <w:marBottom w:val="0"/>
          <w:divBdr>
            <w:top w:val="none" w:sz="0" w:space="0" w:color="auto"/>
            <w:left w:val="none" w:sz="0" w:space="0" w:color="auto"/>
            <w:bottom w:val="none" w:sz="0" w:space="0" w:color="auto"/>
            <w:right w:val="none" w:sz="0" w:space="0" w:color="auto"/>
          </w:divBdr>
        </w:div>
        <w:div w:id="1486319819">
          <w:marLeft w:val="640"/>
          <w:marRight w:val="0"/>
          <w:marTop w:val="0"/>
          <w:marBottom w:val="0"/>
          <w:divBdr>
            <w:top w:val="none" w:sz="0" w:space="0" w:color="auto"/>
            <w:left w:val="none" w:sz="0" w:space="0" w:color="auto"/>
            <w:bottom w:val="none" w:sz="0" w:space="0" w:color="auto"/>
            <w:right w:val="none" w:sz="0" w:space="0" w:color="auto"/>
          </w:divBdr>
        </w:div>
        <w:div w:id="1489592397">
          <w:marLeft w:val="640"/>
          <w:marRight w:val="0"/>
          <w:marTop w:val="0"/>
          <w:marBottom w:val="0"/>
          <w:divBdr>
            <w:top w:val="none" w:sz="0" w:space="0" w:color="auto"/>
            <w:left w:val="none" w:sz="0" w:space="0" w:color="auto"/>
            <w:bottom w:val="none" w:sz="0" w:space="0" w:color="auto"/>
            <w:right w:val="none" w:sz="0" w:space="0" w:color="auto"/>
          </w:divBdr>
        </w:div>
        <w:div w:id="1491023321">
          <w:marLeft w:val="640"/>
          <w:marRight w:val="0"/>
          <w:marTop w:val="0"/>
          <w:marBottom w:val="0"/>
          <w:divBdr>
            <w:top w:val="none" w:sz="0" w:space="0" w:color="auto"/>
            <w:left w:val="none" w:sz="0" w:space="0" w:color="auto"/>
            <w:bottom w:val="none" w:sz="0" w:space="0" w:color="auto"/>
            <w:right w:val="none" w:sz="0" w:space="0" w:color="auto"/>
          </w:divBdr>
        </w:div>
        <w:div w:id="1499153605">
          <w:marLeft w:val="640"/>
          <w:marRight w:val="0"/>
          <w:marTop w:val="0"/>
          <w:marBottom w:val="0"/>
          <w:divBdr>
            <w:top w:val="none" w:sz="0" w:space="0" w:color="auto"/>
            <w:left w:val="none" w:sz="0" w:space="0" w:color="auto"/>
            <w:bottom w:val="none" w:sz="0" w:space="0" w:color="auto"/>
            <w:right w:val="none" w:sz="0" w:space="0" w:color="auto"/>
          </w:divBdr>
        </w:div>
        <w:div w:id="1512137932">
          <w:marLeft w:val="640"/>
          <w:marRight w:val="0"/>
          <w:marTop w:val="0"/>
          <w:marBottom w:val="0"/>
          <w:divBdr>
            <w:top w:val="none" w:sz="0" w:space="0" w:color="auto"/>
            <w:left w:val="none" w:sz="0" w:space="0" w:color="auto"/>
            <w:bottom w:val="none" w:sz="0" w:space="0" w:color="auto"/>
            <w:right w:val="none" w:sz="0" w:space="0" w:color="auto"/>
          </w:divBdr>
        </w:div>
        <w:div w:id="1624461445">
          <w:marLeft w:val="640"/>
          <w:marRight w:val="0"/>
          <w:marTop w:val="0"/>
          <w:marBottom w:val="0"/>
          <w:divBdr>
            <w:top w:val="none" w:sz="0" w:space="0" w:color="auto"/>
            <w:left w:val="none" w:sz="0" w:space="0" w:color="auto"/>
            <w:bottom w:val="none" w:sz="0" w:space="0" w:color="auto"/>
            <w:right w:val="none" w:sz="0" w:space="0" w:color="auto"/>
          </w:divBdr>
        </w:div>
        <w:div w:id="1628123727">
          <w:marLeft w:val="640"/>
          <w:marRight w:val="0"/>
          <w:marTop w:val="0"/>
          <w:marBottom w:val="0"/>
          <w:divBdr>
            <w:top w:val="none" w:sz="0" w:space="0" w:color="auto"/>
            <w:left w:val="none" w:sz="0" w:space="0" w:color="auto"/>
            <w:bottom w:val="none" w:sz="0" w:space="0" w:color="auto"/>
            <w:right w:val="none" w:sz="0" w:space="0" w:color="auto"/>
          </w:divBdr>
        </w:div>
        <w:div w:id="1643927853">
          <w:marLeft w:val="640"/>
          <w:marRight w:val="0"/>
          <w:marTop w:val="0"/>
          <w:marBottom w:val="0"/>
          <w:divBdr>
            <w:top w:val="none" w:sz="0" w:space="0" w:color="auto"/>
            <w:left w:val="none" w:sz="0" w:space="0" w:color="auto"/>
            <w:bottom w:val="none" w:sz="0" w:space="0" w:color="auto"/>
            <w:right w:val="none" w:sz="0" w:space="0" w:color="auto"/>
          </w:divBdr>
        </w:div>
        <w:div w:id="1666125292">
          <w:marLeft w:val="640"/>
          <w:marRight w:val="0"/>
          <w:marTop w:val="0"/>
          <w:marBottom w:val="0"/>
          <w:divBdr>
            <w:top w:val="none" w:sz="0" w:space="0" w:color="auto"/>
            <w:left w:val="none" w:sz="0" w:space="0" w:color="auto"/>
            <w:bottom w:val="none" w:sz="0" w:space="0" w:color="auto"/>
            <w:right w:val="none" w:sz="0" w:space="0" w:color="auto"/>
          </w:divBdr>
        </w:div>
        <w:div w:id="1698045611">
          <w:marLeft w:val="640"/>
          <w:marRight w:val="0"/>
          <w:marTop w:val="0"/>
          <w:marBottom w:val="0"/>
          <w:divBdr>
            <w:top w:val="none" w:sz="0" w:space="0" w:color="auto"/>
            <w:left w:val="none" w:sz="0" w:space="0" w:color="auto"/>
            <w:bottom w:val="none" w:sz="0" w:space="0" w:color="auto"/>
            <w:right w:val="none" w:sz="0" w:space="0" w:color="auto"/>
          </w:divBdr>
        </w:div>
        <w:div w:id="1709136150">
          <w:marLeft w:val="640"/>
          <w:marRight w:val="0"/>
          <w:marTop w:val="0"/>
          <w:marBottom w:val="0"/>
          <w:divBdr>
            <w:top w:val="none" w:sz="0" w:space="0" w:color="auto"/>
            <w:left w:val="none" w:sz="0" w:space="0" w:color="auto"/>
            <w:bottom w:val="none" w:sz="0" w:space="0" w:color="auto"/>
            <w:right w:val="none" w:sz="0" w:space="0" w:color="auto"/>
          </w:divBdr>
        </w:div>
        <w:div w:id="1714886835">
          <w:marLeft w:val="640"/>
          <w:marRight w:val="0"/>
          <w:marTop w:val="0"/>
          <w:marBottom w:val="0"/>
          <w:divBdr>
            <w:top w:val="none" w:sz="0" w:space="0" w:color="auto"/>
            <w:left w:val="none" w:sz="0" w:space="0" w:color="auto"/>
            <w:bottom w:val="none" w:sz="0" w:space="0" w:color="auto"/>
            <w:right w:val="none" w:sz="0" w:space="0" w:color="auto"/>
          </w:divBdr>
        </w:div>
        <w:div w:id="1732001566">
          <w:marLeft w:val="640"/>
          <w:marRight w:val="0"/>
          <w:marTop w:val="0"/>
          <w:marBottom w:val="0"/>
          <w:divBdr>
            <w:top w:val="none" w:sz="0" w:space="0" w:color="auto"/>
            <w:left w:val="none" w:sz="0" w:space="0" w:color="auto"/>
            <w:bottom w:val="none" w:sz="0" w:space="0" w:color="auto"/>
            <w:right w:val="none" w:sz="0" w:space="0" w:color="auto"/>
          </w:divBdr>
        </w:div>
        <w:div w:id="1750535969">
          <w:marLeft w:val="640"/>
          <w:marRight w:val="0"/>
          <w:marTop w:val="0"/>
          <w:marBottom w:val="0"/>
          <w:divBdr>
            <w:top w:val="none" w:sz="0" w:space="0" w:color="auto"/>
            <w:left w:val="none" w:sz="0" w:space="0" w:color="auto"/>
            <w:bottom w:val="none" w:sz="0" w:space="0" w:color="auto"/>
            <w:right w:val="none" w:sz="0" w:space="0" w:color="auto"/>
          </w:divBdr>
        </w:div>
        <w:div w:id="1821539861">
          <w:marLeft w:val="640"/>
          <w:marRight w:val="0"/>
          <w:marTop w:val="0"/>
          <w:marBottom w:val="0"/>
          <w:divBdr>
            <w:top w:val="none" w:sz="0" w:space="0" w:color="auto"/>
            <w:left w:val="none" w:sz="0" w:space="0" w:color="auto"/>
            <w:bottom w:val="none" w:sz="0" w:space="0" w:color="auto"/>
            <w:right w:val="none" w:sz="0" w:space="0" w:color="auto"/>
          </w:divBdr>
        </w:div>
        <w:div w:id="1854608160">
          <w:marLeft w:val="640"/>
          <w:marRight w:val="0"/>
          <w:marTop w:val="0"/>
          <w:marBottom w:val="0"/>
          <w:divBdr>
            <w:top w:val="none" w:sz="0" w:space="0" w:color="auto"/>
            <w:left w:val="none" w:sz="0" w:space="0" w:color="auto"/>
            <w:bottom w:val="none" w:sz="0" w:space="0" w:color="auto"/>
            <w:right w:val="none" w:sz="0" w:space="0" w:color="auto"/>
          </w:divBdr>
        </w:div>
        <w:div w:id="1862861359">
          <w:marLeft w:val="640"/>
          <w:marRight w:val="0"/>
          <w:marTop w:val="0"/>
          <w:marBottom w:val="0"/>
          <w:divBdr>
            <w:top w:val="none" w:sz="0" w:space="0" w:color="auto"/>
            <w:left w:val="none" w:sz="0" w:space="0" w:color="auto"/>
            <w:bottom w:val="none" w:sz="0" w:space="0" w:color="auto"/>
            <w:right w:val="none" w:sz="0" w:space="0" w:color="auto"/>
          </w:divBdr>
        </w:div>
        <w:div w:id="1872104273">
          <w:marLeft w:val="640"/>
          <w:marRight w:val="0"/>
          <w:marTop w:val="0"/>
          <w:marBottom w:val="0"/>
          <w:divBdr>
            <w:top w:val="none" w:sz="0" w:space="0" w:color="auto"/>
            <w:left w:val="none" w:sz="0" w:space="0" w:color="auto"/>
            <w:bottom w:val="none" w:sz="0" w:space="0" w:color="auto"/>
            <w:right w:val="none" w:sz="0" w:space="0" w:color="auto"/>
          </w:divBdr>
        </w:div>
        <w:div w:id="1877697235">
          <w:marLeft w:val="640"/>
          <w:marRight w:val="0"/>
          <w:marTop w:val="0"/>
          <w:marBottom w:val="0"/>
          <w:divBdr>
            <w:top w:val="none" w:sz="0" w:space="0" w:color="auto"/>
            <w:left w:val="none" w:sz="0" w:space="0" w:color="auto"/>
            <w:bottom w:val="none" w:sz="0" w:space="0" w:color="auto"/>
            <w:right w:val="none" w:sz="0" w:space="0" w:color="auto"/>
          </w:divBdr>
        </w:div>
        <w:div w:id="1928268809">
          <w:marLeft w:val="640"/>
          <w:marRight w:val="0"/>
          <w:marTop w:val="0"/>
          <w:marBottom w:val="0"/>
          <w:divBdr>
            <w:top w:val="none" w:sz="0" w:space="0" w:color="auto"/>
            <w:left w:val="none" w:sz="0" w:space="0" w:color="auto"/>
            <w:bottom w:val="none" w:sz="0" w:space="0" w:color="auto"/>
            <w:right w:val="none" w:sz="0" w:space="0" w:color="auto"/>
          </w:divBdr>
        </w:div>
        <w:div w:id="1938977619">
          <w:marLeft w:val="640"/>
          <w:marRight w:val="0"/>
          <w:marTop w:val="0"/>
          <w:marBottom w:val="0"/>
          <w:divBdr>
            <w:top w:val="none" w:sz="0" w:space="0" w:color="auto"/>
            <w:left w:val="none" w:sz="0" w:space="0" w:color="auto"/>
            <w:bottom w:val="none" w:sz="0" w:space="0" w:color="auto"/>
            <w:right w:val="none" w:sz="0" w:space="0" w:color="auto"/>
          </w:divBdr>
        </w:div>
      </w:divsChild>
    </w:div>
    <w:div w:id="707100328">
      <w:bodyDiv w:val="1"/>
      <w:marLeft w:val="0"/>
      <w:marRight w:val="0"/>
      <w:marTop w:val="0"/>
      <w:marBottom w:val="0"/>
      <w:divBdr>
        <w:top w:val="none" w:sz="0" w:space="0" w:color="auto"/>
        <w:left w:val="none" w:sz="0" w:space="0" w:color="auto"/>
        <w:bottom w:val="none" w:sz="0" w:space="0" w:color="auto"/>
        <w:right w:val="none" w:sz="0" w:space="0" w:color="auto"/>
      </w:divBdr>
    </w:div>
    <w:div w:id="710501201">
      <w:bodyDiv w:val="1"/>
      <w:marLeft w:val="0"/>
      <w:marRight w:val="0"/>
      <w:marTop w:val="0"/>
      <w:marBottom w:val="0"/>
      <w:divBdr>
        <w:top w:val="none" w:sz="0" w:space="0" w:color="auto"/>
        <w:left w:val="none" w:sz="0" w:space="0" w:color="auto"/>
        <w:bottom w:val="none" w:sz="0" w:space="0" w:color="auto"/>
        <w:right w:val="none" w:sz="0" w:space="0" w:color="auto"/>
      </w:divBdr>
      <w:divsChild>
        <w:div w:id="75368279">
          <w:marLeft w:val="640"/>
          <w:marRight w:val="0"/>
          <w:marTop w:val="0"/>
          <w:marBottom w:val="0"/>
          <w:divBdr>
            <w:top w:val="none" w:sz="0" w:space="0" w:color="auto"/>
            <w:left w:val="none" w:sz="0" w:space="0" w:color="auto"/>
            <w:bottom w:val="none" w:sz="0" w:space="0" w:color="auto"/>
            <w:right w:val="none" w:sz="0" w:space="0" w:color="auto"/>
          </w:divBdr>
        </w:div>
        <w:div w:id="77988546">
          <w:marLeft w:val="640"/>
          <w:marRight w:val="0"/>
          <w:marTop w:val="0"/>
          <w:marBottom w:val="0"/>
          <w:divBdr>
            <w:top w:val="none" w:sz="0" w:space="0" w:color="auto"/>
            <w:left w:val="none" w:sz="0" w:space="0" w:color="auto"/>
            <w:bottom w:val="none" w:sz="0" w:space="0" w:color="auto"/>
            <w:right w:val="none" w:sz="0" w:space="0" w:color="auto"/>
          </w:divBdr>
        </w:div>
        <w:div w:id="108090092">
          <w:marLeft w:val="640"/>
          <w:marRight w:val="0"/>
          <w:marTop w:val="0"/>
          <w:marBottom w:val="0"/>
          <w:divBdr>
            <w:top w:val="none" w:sz="0" w:space="0" w:color="auto"/>
            <w:left w:val="none" w:sz="0" w:space="0" w:color="auto"/>
            <w:bottom w:val="none" w:sz="0" w:space="0" w:color="auto"/>
            <w:right w:val="none" w:sz="0" w:space="0" w:color="auto"/>
          </w:divBdr>
        </w:div>
        <w:div w:id="156044443">
          <w:marLeft w:val="640"/>
          <w:marRight w:val="0"/>
          <w:marTop w:val="0"/>
          <w:marBottom w:val="0"/>
          <w:divBdr>
            <w:top w:val="none" w:sz="0" w:space="0" w:color="auto"/>
            <w:left w:val="none" w:sz="0" w:space="0" w:color="auto"/>
            <w:bottom w:val="none" w:sz="0" w:space="0" w:color="auto"/>
            <w:right w:val="none" w:sz="0" w:space="0" w:color="auto"/>
          </w:divBdr>
        </w:div>
        <w:div w:id="168912035">
          <w:marLeft w:val="640"/>
          <w:marRight w:val="0"/>
          <w:marTop w:val="0"/>
          <w:marBottom w:val="0"/>
          <w:divBdr>
            <w:top w:val="none" w:sz="0" w:space="0" w:color="auto"/>
            <w:left w:val="none" w:sz="0" w:space="0" w:color="auto"/>
            <w:bottom w:val="none" w:sz="0" w:space="0" w:color="auto"/>
            <w:right w:val="none" w:sz="0" w:space="0" w:color="auto"/>
          </w:divBdr>
        </w:div>
        <w:div w:id="197276383">
          <w:marLeft w:val="640"/>
          <w:marRight w:val="0"/>
          <w:marTop w:val="0"/>
          <w:marBottom w:val="0"/>
          <w:divBdr>
            <w:top w:val="none" w:sz="0" w:space="0" w:color="auto"/>
            <w:left w:val="none" w:sz="0" w:space="0" w:color="auto"/>
            <w:bottom w:val="none" w:sz="0" w:space="0" w:color="auto"/>
            <w:right w:val="none" w:sz="0" w:space="0" w:color="auto"/>
          </w:divBdr>
        </w:div>
        <w:div w:id="226456567">
          <w:marLeft w:val="640"/>
          <w:marRight w:val="0"/>
          <w:marTop w:val="0"/>
          <w:marBottom w:val="0"/>
          <w:divBdr>
            <w:top w:val="none" w:sz="0" w:space="0" w:color="auto"/>
            <w:left w:val="none" w:sz="0" w:space="0" w:color="auto"/>
            <w:bottom w:val="none" w:sz="0" w:space="0" w:color="auto"/>
            <w:right w:val="none" w:sz="0" w:space="0" w:color="auto"/>
          </w:divBdr>
        </w:div>
        <w:div w:id="233322843">
          <w:marLeft w:val="640"/>
          <w:marRight w:val="0"/>
          <w:marTop w:val="0"/>
          <w:marBottom w:val="0"/>
          <w:divBdr>
            <w:top w:val="none" w:sz="0" w:space="0" w:color="auto"/>
            <w:left w:val="none" w:sz="0" w:space="0" w:color="auto"/>
            <w:bottom w:val="none" w:sz="0" w:space="0" w:color="auto"/>
            <w:right w:val="none" w:sz="0" w:space="0" w:color="auto"/>
          </w:divBdr>
        </w:div>
        <w:div w:id="248544158">
          <w:marLeft w:val="640"/>
          <w:marRight w:val="0"/>
          <w:marTop w:val="0"/>
          <w:marBottom w:val="0"/>
          <w:divBdr>
            <w:top w:val="none" w:sz="0" w:space="0" w:color="auto"/>
            <w:left w:val="none" w:sz="0" w:space="0" w:color="auto"/>
            <w:bottom w:val="none" w:sz="0" w:space="0" w:color="auto"/>
            <w:right w:val="none" w:sz="0" w:space="0" w:color="auto"/>
          </w:divBdr>
        </w:div>
        <w:div w:id="336269281">
          <w:marLeft w:val="640"/>
          <w:marRight w:val="0"/>
          <w:marTop w:val="0"/>
          <w:marBottom w:val="0"/>
          <w:divBdr>
            <w:top w:val="none" w:sz="0" w:space="0" w:color="auto"/>
            <w:left w:val="none" w:sz="0" w:space="0" w:color="auto"/>
            <w:bottom w:val="none" w:sz="0" w:space="0" w:color="auto"/>
            <w:right w:val="none" w:sz="0" w:space="0" w:color="auto"/>
          </w:divBdr>
        </w:div>
        <w:div w:id="363481289">
          <w:marLeft w:val="640"/>
          <w:marRight w:val="0"/>
          <w:marTop w:val="0"/>
          <w:marBottom w:val="0"/>
          <w:divBdr>
            <w:top w:val="none" w:sz="0" w:space="0" w:color="auto"/>
            <w:left w:val="none" w:sz="0" w:space="0" w:color="auto"/>
            <w:bottom w:val="none" w:sz="0" w:space="0" w:color="auto"/>
            <w:right w:val="none" w:sz="0" w:space="0" w:color="auto"/>
          </w:divBdr>
        </w:div>
        <w:div w:id="424688698">
          <w:marLeft w:val="640"/>
          <w:marRight w:val="0"/>
          <w:marTop w:val="0"/>
          <w:marBottom w:val="0"/>
          <w:divBdr>
            <w:top w:val="none" w:sz="0" w:space="0" w:color="auto"/>
            <w:left w:val="none" w:sz="0" w:space="0" w:color="auto"/>
            <w:bottom w:val="none" w:sz="0" w:space="0" w:color="auto"/>
            <w:right w:val="none" w:sz="0" w:space="0" w:color="auto"/>
          </w:divBdr>
        </w:div>
        <w:div w:id="427501395">
          <w:marLeft w:val="640"/>
          <w:marRight w:val="0"/>
          <w:marTop w:val="0"/>
          <w:marBottom w:val="0"/>
          <w:divBdr>
            <w:top w:val="none" w:sz="0" w:space="0" w:color="auto"/>
            <w:left w:val="none" w:sz="0" w:space="0" w:color="auto"/>
            <w:bottom w:val="none" w:sz="0" w:space="0" w:color="auto"/>
            <w:right w:val="none" w:sz="0" w:space="0" w:color="auto"/>
          </w:divBdr>
        </w:div>
        <w:div w:id="451437983">
          <w:marLeft w:val="640"/>
          <w:marRight w:val="0"/>
          <w:marTop w:val="0"/>
          <w:marBottom w:val="0"/>
          <w:divBdr>
            <w:top w:val="none" w:sz="0" w:space="0" w:color="auto"/>
            <w:left w:val="none" w:sz="0" w:space="0" w:color="auto"/>
            <w:bottom w:val="none" w:sz="0" w:space="0" w:color="auto"/>
            <w:right w:val="none" w:sz="0" w:space="0" w:color="auto"/>
          </w:divBdr>
        </w:div>
        <w:div w:id="455678896">
          <w:marLeft w:val="640"/>
          <w:marRight w:val="0"/>
          <w:marTop w:val="0"/>
          <w:marBottom w:val="0"/>
          <w:divBdr>
            <w:top w:val="none" w:sz="0" w:space="0" w:color="auto"/>
            <w:left w:val="none" w:sz="0" w:space="0" w:color="auto"/>
            <w:bottom w:val="none" w:sz="0" w:space="0" w:color="auto"/>
            <w:right w:val="none" w:sz="0" w:space="0" w:color="auto"/>
          </w:divBdr>
        </w:div>
        <w:div w:id="476147799">
          <w:marLeft w:val="640"/>
          <w:marRight w:val="0"/>
          <w:marTop w:val="0"/>
          <w:marBottom w:val="0"/>
          <w:divBdr>
            <w:top w:val="none" w:sz="0" w:space="0" w:color="auto"/>
            <w:left w:val="none" w:sz="0" w:space="0" w:color="auto"/>
            <w:bottom w:val="none" w:sz="0" w:space="0" w:color="auto"/>
            <w:right w:val="none" w:sz="0" w:space="0" w:color="auto"/>
          </w:divBdr>
        </w:div>
        <w:div w:id="487524958">
          <w:marLeft w:val="640"/>
          <w:marRight w:val="0"/>
          <w:marTop w:val="0"/>
          <w:marBottom w:val="0"/>
          <w:divBdr>
            <w:top w:val="none" w:sz="0" w:space="0" w:color="auto"/>
            <w:left w:val="none" w:sz="0" w:space="0" w:color="auto"/>
            <w:bottom w:val="none" w:sz="0" w:space="0" w:color="auto"/>
            <w:right w:val="none" w:sz="0" w:space="0" w:color="auto"/>
          </w:divBdr>
        </w:div>
        <w:div w:id="522130890">
          <w:marLeft w:val="640"/>
          <w:marRight w:val="0"/>
          <w:marTop w:val="0"/>
          <w:marBottom w:val="0"/>
          <w:divBdr>
            <w:top w:val="none" w:sz="0" w:space="0" w:color="auto"/>
            <w:left w:val="none" w:sz="0" w:space="0" w:color="auto"/>
            <w:bottom w:val="none" w:sz="0" w:space="0" w:color="auto"/>
            <w:right w:val="none" w:sz="0" w:space="0" w:color="auto"/>
          </w:divBdr>
        </w:div>
        <w:div w:id="535506290">
          <w:marLeft w:val="640"/>
          <w:marRight w:val="0"/>
          <w:marTop w:val="0"/>
          <w:marBottom w:val="0"/>
          <w:divBdr>
            <w:top w:val="none" w:sz="0" w:space="0" w:color="auto"/>
            <w:left w:val="none" w:sz="0" w:space="0" w:color="auto"/>
            <w:bottom w:val="none" w:sz="0" w:space="0" w:color="auto"/>
            <w:right w:val="none" w:sz="0" w:space="0" w:color="auto"/>
          </w:divBdr>
        </w:div>
        <w:div w:id="536088486">
          <w:marLeft w:val="640"/>
          <w:marRight w:val="0"/>
          <w:marTop w:val="0"/>
          <w:marBottom w:val="0"/>
          <w:divBdr>
            <w:top w:val="none" w:sz="0" w:space="0" w:color="auto"/>
            <w:left w:val="none" w:sz="0" w:space="0" w:color="auto"/>
            <w:bottom w:val="none" w:sz="0" w:space="0" w:color="auto"/>
            <w:right w:val="none" w:sz="0" w:space="0" w:color="auto"/>
          </w:divBdr>
        </w:div>
        <w:div w:id="547188353">
          <w:marLeft w:val="640"/>
          <w:marRight w:val="0"/>
          <w:marTop w:val="0"/>
          <w:marBottom w:val="0"/>
          <w:divBdr>
            <w:top w:val="none" w:sz="0" w:space="0" w:color="auto"/>
            <w:left w:val="none" w:sz="0" w:space="0" w:color="auto"/>
            <w:bottom w:val="none" w:sz="0" w:space="0" w:color="auto"/>
            <w:right w:val="none" w:sz="0" w:space="0" w:color="auto"/>
          </w:divBdr>
        </w:div>
        <w:div w:id="569583302">
          <w:marLeft w:val="640"/>
          <w:marRight w:val="0"/>
          <w:marTop w:val="0"/>
          <w:marBottom w:val="0"/>
          <w:divBdr>
            <w:top w:val="none" w:sz="0" w:space="0" w:color="auto"/>
            <w:left w:val="none" w:sz="0" w:space="0" w:color="auto"/>
            <w:bottom w:val="none" w:sz="0" w:space="0" w:color="auto"/>
            <w:right w:val="none" w:sz="0" w:space="0" w:color="auto"/>
          </w:divBdr>
        </w:div>
        <w:div w:id="581913082">
          <w:marLeft w:val="640"/>
          <w:marRight w:val="0"/>
          <w:marTop w:val="0"/>
          <w:marBottom w:val="0"/>
          <w:divBdr>
            <w:top w:val="none" w:sz="0" w:space="0" w:color="auto"/>
            <w:left w:val="none" w:sz="0" w:space="0" w:color="auto"/>
            <w:bottom w:val="none" w:sz="0" w:space="0" w:color="auto"/>
            <w:right w:val="none" w:sz="0" w:space="0" w:color="auto"/>
          </w:divBdr>
        </w:div>
        <w:div w:id="595484938">
          <w:marLeft w:val="640"/>
          <w:marRight w:val="0"/>
          <w:marTop w:val="0"/>
          <w:marBottom w:val="0"/>
          <w:divBdr>
            <w:top w:val="none" w:sz="0" w:space="0" w:color="auto"/>
            <w:left w:val="none" w:sz="0" w:space="0" w:color="auto"/>
            <w:bottom w:val="none" w:sz="0" w:space="0" w:color="auto"/>
            <w:right w:val="none" w:sz="0" w:space="0" w:color="auto"/>
          </w:divBdr>
        </w:div>
        <w:div w:id="598804373">
          <w:marLeft w:val="640"/>
          <w:marRight w:val="0"/>
          <w:marTop w:val="0"/>
          <w:marBottom w:val="0"/>
          <w:divBdr>
            <w:top w:val="none" w:sz="0" w:space="0" w:color="auto"/>
            <w:left w:val="none" w:sz="0" w:space="0" w:color="auto"/>
            <w:bottom w:val="none" w:sz="0" w:space="0" w:color="auto"/>
            <w:right w:val="none" w:sz="0" w:space="0" w:color="auto"/>
          </w:divBdr>
        </w:div>
        <w:div w:id="618074897">
          <w:marLeft w:val="640"/>
          <w:marRight w:val="0"/>
          <w:marTop w:val="0"/>
          <w:marBottom w:val="0"/>
          <w:divBdr>
            <w:top w:val="none" w:sz="0" w:space="0" w:color="auto"/>
            <w:left w:val="none" w:sz="0" w:space="0" w:color="auto"/>
            <w:bottom w:val="none" w:sz="0" w:space="0" w:color="auto"/>
            <w:right w:val="none" w:sz="0" w:space="0" w:color="auto"/>
          </w:divBdr>
        </w:div>
        <w:div w:id="618412710">
          <w:marLeft w:val="640"/>
          <w:marRight w:val="0"/>
          <w:marTop w:val="0"/>
          <w:marBottom w:val="0"/>
          <w:divBdr>
            <w:top w:val="none" w:sz="0" w:space="0" w:color="auto"/>
            <w:left w:val="none" w:sz="0" w:space="0" w:color="auto"/>
            <w:bottom w:val="none" w:sz="0" w:space="0" w:color="auto"/>
            <w:right w:val="none" w:sz="0" w:space="0" w:color="auto"/>
          </w:divBdr>
        </w:div>
        <w:div w:id="636685654">
          <w:marLeft w:val="640"/>
          <w:marRight w:val="0"/>
          <w:marTop w:val="0"/>
          <w:marBottom w:val="0"/>
          <w:divBdr>
            <w:top w:val="none" w:sz="0" w:space="0" w:color="auto"/>
            <w:left w:val="none" w:sz="0" w:space="0" w:color="auto"/>
            <w:bottom w:val="none" w:sz="0" w:space="0" w:color="auto"/>
            <w:right w:val="none" w:sz="0" w:space="0" w:color="auto"/>
          </w:divBdr>
        </w:div>
        <w:div w:id="691734132">
          <w:marLeft w:val="640"/>
          <w:marRight w:val="0"/>
          <w:marTop w:val="0"/>
          <w:marBottom w:val="0"/>
          <w:divBdr>
            <w:top w:val="none" w:sz="0" w:space="0" w:color="auto"/>
            <w:left w:val="none" w:sz="0" w:space="0" w:color="auto"/>
            <w:bottom w:val="none" w:sz="0" w:space="0" w:color="auto"/>
            <w:right w:val="none" w:sz="0" w:space="0" w:color="auto"/>
          </w:divBdr>
        </w:div>
        <w:div w:id="761025109">
          <w:marLeft w:val="640"/>
          <w:marRight w:val="0"/>
          <w:marTop w:val="0"/>
          <w:marBottom w:val="0"/>
          <w:divBdr>
            <w:top w:val="none" w:sz="0" w:space="0" w:color="auto"/>
            <w:left w:val="none" w:sz="0" w:space="0" w:color="auto"/>
            <w:bottom w:val="none" w:sz="0" w:space="0" w:color="auto"/>
            <w:right w:val="none" w:sz="0" w:space="0" w:color="auto"/>
          </w:divBdr>
        </w:div>
        <w:div w:id="768892617">
          <w:marLeft w:val="640"/>
          <w:marRight w:val="0"/>
          <w:marTop w:val="0"/>
          <w:marBottom w:val="0"/>
          <w:divBdr>
            <w:top w:val="none" w:sz="0" w:space="0" w:color="auto"/>
            <w:left w:val="none" w:sz="0" w:space="0" w:color="auto"/>
            <w:bottom w:val="none" w:sz="0" w:space="0" w:color="auto"/>
            <w:right w:val="none" w:sz="0" w:space="0" w:color="auto"/>
          </w:divBdr>
        </w:div>
        <w:div w:id="783036363">
          <w:marLeft w:val="640"/>
          <w:marRight w:val="0"/>
          <w:marTop w:val="0"/>
          <w:marBottom w:val="0"/>
          <w:divBdr>
            <w:top w:val="none" w:sz="0" w:space="0" w:color="auto"/>
            <w:left w:val="none" w:sz="0" w:space="0" w:color="auto"/>
            <w:bottom w:val="none" w:sz="0" w:space="0" w:color="auto"/>
            <w:right w:val="none" w:sz="0" w:space="0" w:color="auto"/>
          </w:divBdr>
        </w:div>
        <w:div w:id="788546542">
          <w:marLeft w:val="640"/>
          <w:marRight w:val="0"/>
          <w:marTop w:val="0"/>
          <w:marBottom w:val="0"/>
          <w:divBdr>
            <w:top w:val="none" w:sz="0" w:space="0" w:color="auto"/>
            <w:left w:val="none" w:sz="0" w:space="0" w:color="auto"/>
            <w:bottom w:val="none" w:sz="0" w:space="0" w:color="auto"/>
            <w:right w:val="none" w:sz="0" w:space="0" w:color="auto"/>
          </w:divBdr>
        </w:div>
        <w:div w:id="832575124">
          <w:marLeft w:val="640"/>
          <w:marRight w:val="0"/>
          <w:marTop w:val="0"/>
          <w:marBottom w:val="0"/>
          <w:divBdr>
            <w:top w:val="none" w:sz="0" w:space="0" w:color="auto"/>
            <w:left w:val="none" w:sz="0" w:space="0" w:color="auto"/>
            <w:bottom w:val="none" w:sz="0" w:space="0" w:color="auto"/>
            <w:right w:val="none" w:sz="0" w:space="0" w:color="auto"/>
          </w:divBdr>
        </w:div>
        <w:div w:id="845709297">
          <w:marLeft w:val="640"/>
          <w:marRight w:val="0"/>
          <w:marTop w:val="0"/>
          <w:marBottom w:val="0"/>
          <w:divBdr>
            <w:top w:val="none" w:sz="0" w:space="0" w:color="auto"/>
            <w:left w:val="none" w:sz="0" w:space="0" w:color="auto"/>
            <w:bottom w:val="none" w:sz="0" w:space="0" w:color="auto"/>
            <w:right w:val="none" w:sz="0" w:space="0" w:color="auto"/>
          </w:divBdr>
        </w:div>
        <w:div w:id="901217793">
          <w:marLeft w:val="640"/>
          <w:marRight w:val="0"/>
          <w:marTop w:val="0"/>
          <w:marBottom w:val="0"/>
          <w:divBdr>
            <w:top w:val="none" w:sz="0" w:space="0" w:color="auto"/>
            <w:left w:val="none" w:sz="0" w:space="0" w:color="auto"/>
            <w:bottom w:val="none" w:sz="0" w:space="0" w:color="auto"/>
            <w:right w:val="none" w:sz="0" w:space="0" w:color="auto"/>
          </w:divBdr>
        </w:div>
        <w:div w:id="959145082">
          <w:marLeft w:val="640"/>
          <w:marRight w:val="0"/>
          <w:marTop w:val="0"/>
          <w:marBottom w:val="0"/>
          <w:divBdr>
            <w:top w:val="none" w:sz="0" w:space="0" w:color="auto"/>
            <w:left w:val="none" w:sz="0" w:space="0" w:color="auto"/>
            <w:bottom w:val="none" w:sz="0" w:space="0" w:color="auto"/>
            <w:right w:val="none" w:sz="0" w:space="0" w:color="auto"/>
          </w:divBdr>
        </w:div>
        <w:div w:id="967513920">
          <w:marLeft w:val="640"/>
          <w:marRight w:val="0"/>
          <w:marTop w:val="0"/>
          <w:marBottom w:val="0"/>
          <w:divBdr>
            <w:top w:val="none" w:sz="0" w:space="0" w:color="auto"/>
            <w:left w:val="none" w:sz="0" w:space="0" w:color="auto"/>
            <w:bottom w:val="none" w:sz="0" w:space="0" w:color="auto"/>
            <w:right w:val="none" w:sz="0" w:space="0" w:color="auto"/>
          </w:divBdr>
        </w:div>
        <w:div w:id="997883724">
          <w:marLeft w:val="640"/>
          <w:marRight w:val="0"/>
          <w:marTop w:val="0"/>
          <w:marBottom w:val="0"/>
          <w:divBdr>
            <w:top w:val="none" w:sz="0" w:space="0" w:color="auto"/>
            <w:left w:val="none" w:sz="0" w:space="0" w:color="auto"/>
            <w:bottom w:val="none" w:sz="0" w:space="0" w:color="auto"/>
            <w:right w:val="none" w:sz="0" w:space="0" w:color="auto"/>
          </w:divBdr>
        </w:div>
        <w:div w:id="1043169118">
          <w:marLeft w:val="640"/>
          <w:marRight w:val="0"/>
          <w:marTop w:val="0"/>
          <w:marBottom w:val="0"/>
          <w:divBdr>
            <w:top w:val="none" w:sz="0" w:space="0" w:color="auto"/>
            <w:left w:val="none" w:sz="0" w:space="0" w:color="auto"/>
            <w:bottom w:val="none" w:sz="0" w:space="0" w:color="auto"/>
            <w:right w:val="none" w:sz="0" w:space="0" w:color="auto"/>
          </w:divBdr>
        </w:div>
        <w:div w:id="1059324449">
          <w:marLeft w:val="640"/>
          <w:marRight w:val="0"/>
          <w:marTop w:val="0"/>
          <w:marBottom w:val="0"/>
          <w:divBdr>
            <w:top w:val="none" w:sz="0" w:space="0" w:color="auto"/>
            <w:left w:val="none" w:sz="0" w:space="0" w:color="auto"/>
            <w:bottom w:val="none" w:sz="0" w:space="0" w:color="auto"/>
            <w:right w:val="none" w:sz="0" w:space="0" w:color="auto"/>
          </w:divBdr>
        </w:div>
        <w:div w:id="1107847939">
          <w:marLeft w:val="640"/>
          <w:marRight w:val="0"/>
          <w:marTop w:val="0"/>
          <w:marBottom w:val="0"/>
          <w:divBdr>
            <w:top w:val="none" w:sz="0" w:space="0" w:color="auto"/>
            <w:left w:val="none" w:sz="0" w:space="0" w:color="auto"/>
            <w:bottom w:val="none" w:sz="0" w:space="0" w:color="auto"/>
            <w:right w:val="none" w:sz="0" w:space="0" w:color="auto"/>
          </w:divBdr>
        </w:div>
        <w:div w:id="1136949073">
          <w:marLeft w:val="640"/>
          <w:marRight w:val="0"/>
          <w:marTop w:val="0"/>
          <w:marBottom w:val="0"/>
          <w:divBdr>
            <w:top w:val="none" w:sz="0" w:space="0" w:color="auto"/>
            <w:left w:val="none" w:sz="0" w:space="0" w:color="auto"/>
            <w:bottom w:val="none" w:sz="0" w:space="0" w:color="auto"/>
            <w:right w:val="none" w:sz="0" w:space="0" w:color="auto"/>
          </w:divBdr>
        </w:div>
        <w:div w:id="1152336112">
          <w:marLeft w:val="640"/>
          <w:marRight w:val="0"/>
          <w:marTop w:val="0"/>
          <w:marBottom w:val="0"/>
          <w:divBdr>
            <w:top w:val="none" w:sz="0" w:space="0" w:color="auto"/>
            <w:left w:val="none" w:sz="0" w:space="0" w:color="auto"/>
            <w:bottom w:val="none" w:sz="0" w:space="0" w:color="auto"/>
            <w:right w:val="none" w:sz="0" w:space="0" w:color="auto"/>
          </w:divBdr>
        </w:div>
        <w:div w:id="1170751294">
          <w:marLeft w:val="640"/>
          <w:marRight w:val="0"/>
          <w:marTop w:val="0"/>
          <w:marBottom w:val="0"/>
          <w:divBdr>
            <w:top w:val="none" w:sz="0" w:space="0" w:color="auto"/>
            <w:left w:val="none" w:sz="0" w:space="0" w:color="auto"/>
            <w:bottom w:val="none" w:sz="0" w:space="0" w:color="auto"/>
            <w:right w:val="none" w:sz="0" w:space="0" w:color="auto"/>
          </w:divBdr>
        </w:div>
        <w:div w:id="1186752097">
          <w:marLeft w:val="640"/>
          <w:marRight w:val="0"/>
          <w:marTop w:val="0"/>
          <w:marBottom w:val="0"/>
          <w:divBdr>
            <w:top w:val="none" w:sz="0" w:space="0" w:color="auto"/>
            <w:left w:val="none" w:sz="0" w:space="0" w:color="auto"/>
            <w:bottom w:val="none" w:sz="0" w:space="0" w:color="auto"/>
            <w:right w:val="none" w:sz="0" w:space="0" w:color="auto"/>
          </w:divBdr>
        </w:div>
        <w:div w:id="1234656623">
          <w:marLeft w:val="640"/>
          <w:marRight w:val="0"/>
          <w:marTop w:val="0"/>
          <w:marBottom w:val="0"/>
          <w:divBdr>
            <w:top w:val="none" w:sz="0" w:space="0" w:color="auto"/>
            <w:left w:val="none" w:sz="0" w:space="0" w:color="auto"/>
            <w:bottom w:val="none" w:sz="0" w:space="0" w:color="auto"/>
            <w:right w:val="none" w:sz="0" w:space="0" w:color="auto"/>
          </w:divBdr>
        </w:div>
        <w:div w:id="1306662503">
          <w:marLeft w:val="640"/>
          <w:marRight w:val="0"/>
          <w:marTop w:val="0"/>
          <w:marBottom w:val="0"/>
          <w:divBdr>
            <w:top w:val="none" w:sz="0" w:space="0" w:color="auto"/>
            <w:left w:val="none" w:sz="0" w:space="0" w:color="auto"/>
            <w:bottom w:val="none" w:sz="0" w:space="0" w:color="auto"/>
            <w:right w:val="none" w:sz="0" w:space="0" w:color="auto"/>
          </w:divBdr>
        </w:div>
        <w:div w:id="1319655820">
          <w:marLeft w:val="640"/>
          <w:marRight w:val="0"/>
          <w:marTop w:val="0"/>
          <w:marBottom w:val="0"/>
          <w:divBdr>
            <w:top w:val="none" w:sz="0" w:space="0" w:color="auto"/>
            <w:left w:val="none" w:sz="0" w:space="0" w:color="auto"/>
            <w:bottom w:val="none" w:sz="0" w:space="0" w:color="auto"/>
            <w:right w:val="none" w:sz="0" w:space="0" w:color="auto"/>
          </w:divBdr>
        </w:div>
        <w:div w:id="1340695000">
          <w:marLeft w:val="640"/>
          <w:marRight w:val="0"/>
          <w:marTop w:val="0"/>
          <w:marBottom w:val="0"/>
          <w:divBdr>
            <w:top w:val="none" w:sz="0" w:space="0" w:color="auto"/>
            <w:left w:val="none" w:sz="0" w:space="0" w:color="auto"/>
            <w:bottom w:val="none" w:sz="0" w:space="0" w:color="auto"/>
            <w:right w:val="none" w:sz="0" w:space="0" w:color="auto"/>
          </w:divBdr>
        </w:div>
        <w:div w:id="1375540391">
          <w:marLeft w:val="640"/>
          <w:marRight w:val="0"/>
          <w:marTop w:val="0"/>
          <w:marBottom w:val="0"/>
          <w:divBdr>
            <w:top w:val="none" w:sz="0" w:space="0" w:color="auto"/>
            <w:left w:val="none" w:sz="0" w:space="0" w:color="auto"/>
            <w:bottom w:val="none" w:sz="0" w:space="0" w:color="auto"/>
            <w:right w:val="none" w:sz="0" w:space="0" w:color="auto"/>
          </w:divBdr>
        </w:div>
        <w:div w:id="1441147511">
          <w:marLeft w:val="640"/>
          <w:marRight w:val="0"/>
          <w:marTop w:val="0"/>
          <w:marBottom w:val="0"/>
          <w:divBdr>
            <w:top w:val="none" w:sz="0" w:space="0" w:color="auto"/>
            <w:left w:val="none" w:sz="0" w:space="0" w:color="auto"/>
            <w:bottom w:val="none" w:sz="0" w:space="0" w:color="auto"/>
            <w:right w:val="none" w:sz="0" w:space="0" w:color="auto"/>
          </w:divBdr>
        </w:div>
        <w:div w:id="1451168815">
          <w:marLeft w:val="640"/>
          <w:marRight w:val="0"/>
          <w:marTop w:val="0"/>
          <w:marBottom w:val="0"/>
          <w:divBdr>
            <w:top w:val="none" w:sz="0" w:space="0" w:color="auto"/>
            <w:left w:val="none" w:sz="0" w:space="0" w:color="auto"/>
            <w:bottom w:val="none" w:sz="0" w:space="0" w:color="auto"/>
            <w:right w:val="none" w:sz="0" w:space="0" w:color="auto"/>
          </w:divBdr>
        </w:div>
        <w:div w:id="1467240187">
          <w:marLeft w:val="640"/>
          <w:marRight w:val="0"/>
          <w:marTop w:val="0"/>
          <w:marBottom w:val="0"/>
          <w:divBdr>
            <w:top w:val="none" w:sz="0" w:space="0" w:color="auto"/>
            <w:left w:val="none" w:sz="0" w:space="0" w:color="auto"/>
            <w:bottom w:val="none" w:sz="0" w:space="0" w:color="auto"/>
            <w:right w:val="none" w:sz="0" w:space="0" w:color="auto"/>
          </w:divBdr>
        </w:div>
        <w:div w:id="1514831639">
          <w:marLeft w:val="640"/>
          <w:marRight w:val="0"/>
          <w:marTop w:val="0"/>
          <w:marBottom w:val="0"/>
          <w:divBdr>
            <w:top w:val="none" w:sz="0" w:space="0" w:color="auto"/>
            <w:left w:val="none" w:sz="0" w:space="0" w:color="auto"/>
            <w:bottom w:val="none" w:sz="0" w:space="0" w:color="auto"/>
            <w:right w:val="none" w:sz="0" w:space="0" w:color="auto"/>
          </w:divBdr>
        </w:div>
        <w:div w:id="1530072828">
          <w:marLeft w:val="640"/>
          <w:marRight w:val="0"/>
          <w:marTop w:val="0"/>
          <w:marBottom w:val="0"/>
          <w:divBdr>
            <w:top w:val="none" w:sz="0" w:space="0" w:color="auto"/>
            <w:left w:val="none" w:sz="0" w:space="0" w:color="auto"/>
            <w:bottom w:val="none" w:sz="0" w:space="0" w:color="auto"/>
            <w:right w:val="none" w:sz="0" w:space="0" w:color="auto"/>
          </w:divBdr>
        </w:div>
        <w:div w:id="1538424101">
          <w:marLeft w:val="640"/>
          <w:marRight w:val="0"/>
          <w:marTop w:val="0"/>
          <w:marBottom w:val="0"/>
          <w:divBdr>
            <w:top w:val="none" w:sz="0" w:space="0" w:color="auto"/>
            <w:left w:val="none" w:sz="0" w:space="0" w:color="auto"/>
            <w:bottom w:val="none" w:sz="0" w:space="0" w:color="auto"/>
            <w:right w:val="none" w:sz="0" w:space="0" w:color="auto"/>
          </w:divBdr>
        </w:div>
        <w:div w:id="1542740659">
          <w:marLeft w:val="640"/>
          <w:marRight w:val="0"/>
          <w:marTop w:val="0"/>
          <w:marBottom w:val="0"/>
          <w:divBdr>
            <w:top w:val="none" w:sz="0" w:space="0" w:color="auto"/>
            <w:left w:val="none" w:sz="0" w:space="0" w:color="auto"/>
            <w:bottom w:val="none" w:sz="0" w:space="0" w:color="auto"/>
            <w:right w:val="none" w:sz="0" w:space="0" w:color="auto"/>
          </w:divBdr>
        </w:div>
        <w:div w:id="1556774193">
          <w:marLeft w:val="640"/>
          <w:marRight w:val="0"/>
          <w:marTop w:val="0"/>
          <w:marBottom w:val="0"/>
          <w:divBdr>
            <w:top w:val="none" w:sz="0" w:space="0" w:color="auto"/>
            <w:left w:val="none" w:sz="0" w:space="0" w:color="auto"/>
            <w:bottom w:val="none" w:sz="0" w:space="0" w:color="auto"/>
            <w:right w:val="none" w:sz="0" w:space="0" w:color="auto"/>
          </w:divBdr>
        </w:div>
        <w:div w:id="1562791016">
          <w:marLeft w:val="640"/>
          <w:marRight w:val="0"/>
          <w:marTop w:val="0"/>
          <w:marBottom w:val="0"/>
          <w:divBdr>
            <w:top w:val="none" w:sz="0" w:space="0" w:color="auto"/>
            <w:left w:val="none" w:sz="0" w:space="0" w:color="auto"/>
            <w:bottom w:val="none" w:sz="0" w:space="0" w:color="auto"/>
            <w:right w:val="none" w:sz="0" w:space="0" w:color="auto"/>
          </w:divBdr>
        </w:div>
        <w:div w:id="1570533084">
          <w:marLeft w:val="640"/>
          <w:marRight w:val="0"/>
          <w:marTop w:val="0"/>
          <w:marBottom w:val="0"/>
          <w:divBdr>
            <w:top w:val="none" w:sz="0" w:space="0" w:color="auto"/>
            <w:left w:val="none" w:sz="0" w:space="0" w:color="auto"/>
            <w:bottom w:val="none" w:sz="0" w:space="0" w:color="auto"/>
            <w:right w:val="none" w:sz="0" w:space="0" w:color="auto"/>
          </w:divBdr>
        </w:div>
        <w:div w:id="1578516167">
          <w:marLeft w:val="640"/>
          <w:marRight w:val="0"/>
          <w:marTop w:val="0"/>
          <w:marBottom w:val="0"/>
          <w:divBdr>
            <w:top w:val="none" w:sz="0" w:space="0" w:color="auto"/>
            <w:left w:val="none" w:sz="0" w:space="0" w:color="auto"/>
            <w:bottom w:val="none" w:sz="0" w:space="0" w:color="auto"/>
            <w:right w:val="none" w:sz="0" w:space="0" w:color="auto"/>
          </w:divBdr>
        </w:div>
        <w:div w:id="1586568500">
          <w:marLeft w:val="640"/>
          <w:marRight w:val="0"/>
          <w:marTop w:val="0"/>
          <w:marBottom w:val="0"/>
          <w:divBdr>
            <w:top w:val="none" w:sz="0" w:space="0" w:color="auto"/>
            <w:left w:val="none" w:sz="0" w:space="0" w:color="auto"/>
            <w:bottom w:val="none" w:sz="0" w:space="0" w:color="auto"/>
            <w:right w:val="none" w:sz="0" w:space="0" w:color="auto"/>
          </w:divBdr>
        </w:div>
        <w:div w:id="1622686577">
          <w:marLeft w:val="640"/>
          <w:marRight w:val="0"/>
          <w:marTop w:val="0"/>
          <w:marBottom w:val="0"/>
          <w:divBdr>
            <w:top w:val="none" w:sz="0" w:space="0" w:color="auto"/>
            <w:left w:val="none" w:sz="0" w:space="0" w:color="auto"/>
            <w:bottom w:val="none" w:sz="0" w:space="0" w:color="auto"/>
            <w:right w:val="none" w:sz="0" w:space="0" w:color="auto"/>
          </w:divBdr>
        </w:div>
        <w:div w:id="1630630409">
          <w:marLeft w:val="640"/>
          <w:marRight w:val="0"/>
          <w:marTop w:val="0"/>
          <w:marBottom w:val="0"/>
          <w:divBdr>
            <w:top w:val="none" w:sz="0" w:space="0" w:color="auto"/>
            <w:left w:val="none" w:sz="0" w:space="0" w:color="auto"/>
            <w:bottom w:val="none" w:sz="0" w:space="0" w:color="auto"/>
            <w:right w:val="none" w:sz="0" w:space="0" w:color="auto"/>
          </w:divBdr>
        </w:div>
        <w:div w:id="1641840395">
          <w:marLeft w:val="640"/>
          <w:marRight w:val="0"/>
          <w:marTop w:val="0"/>
          <w:marBottom w:val="0"/>
          <w:divBdr>
            <w:top w:val="none" w:sz="0" w:space="0" w:color="auto"/>
            <w:left w:val="none" w:sz="0" w:space="0" w:color="auto"/>
            <w:bottom w:val="none" w:sz="0" w:space="0" w:color="auto"/>
            <w:right w:val="none" w:sz="0" w:space="0" w:color="auto"/>
          </w:divBdr>
        </w:div>
        <w:div w:id="1667900277">
          <w:marLeft w:val="640"/>
          <w:marRight w:val="0"/>
          <w:marTop w:val="0"/>
          <w:marBottom w:val="0"/>
          <w:divBdr>
            <w:top w:val="none" w:sz="0" w:space="0" w:color="auto"/>
            <w:left w:val="none" w:sz="0" w:space="0" w:color="auto"/>
            <w:bottom w:val="none" w:sz="0" w:space="0" w:color="auto"/>
            <w:right w:val="none" w:sz="0" w:space="0" w:color="auto"/>
          </w:divBdr>
        </w:div>
        <w:div w:id="1690520274">
          <w:marLeft w:val="640"/>
          <w:marRight w:val="0"/>
          <w:marTop w:val="0"/>
          <w:marBottom w:val="0"/>
          <w:divBdr>
            <w:top w:val="none" w:sz="0" w:space="0" w:color="auto"/>
            <w:left w:val="none" w:sz="0" w:space="0" w:color="auto"/>
            <w:bottom w:val="none" w:sz="0" w:space="0" w:color="auto"/>
            <w:right w:val="none" w:sz="0" w:space="0" w:color="auto"/>
          </w:divBdr>
        </w:div>
        <w:div w:id="1742286255">
          <w:marLeft w:val="640"/>
          <w:marRight w:val="0"/>
          <w:marTop w:val="0"/>
          <w:marBottom w:val="0"/>
          <w:divBdr>
            <w:top w:val="none" w:sz="0" w:space="0" w:color="auto"/>
            <w:left w:val="none" w:sz="0" w:space="0" w:color="auto"/>
            <w:bottom w:val="none" w:sz="0" w:space="0" w:color="auto"/>
            <w:right w:val="none" w:sz="0" w:space="0" w:color="auto"/>
          </w:divBdr>
        </w:div>
        <w:div w:id="1752388115">
          <w:marLeft w:val="640"/>
          <w:marRight w:val="0"/>
          <w:marTop w:val="0"/>
          <w:marBottom w:val="0"/>
          <w:divBdr>
            <w:top w:val="none" w:sz="0" w:space="0" w:color="auto"/>
            <w:left w:val="none" w:sz="0" w:space="0" w:color="auto"/>
            <w:bottom w:val="none" w:sz="0" w:space="0" w:color="auto"/>
            <w:right w:val="none" w:sz="0" w:space="0" w:color="auto"/>
          </w:divBdr>
        </w:div>
        <w:div w:id="1755928052">
          <w:marLeft w:val="640"/>
          <w:marRight w:val="0"/>
          <w:marTop w:val="0"/>
          <w:marBottom w:val="0"/>
          <w:divBdr>
            <w:top w:val="none" w:sz="0" w:space="0" w:color="auto"/>
            <w:left w:val="none" w:sz="0" w:space="0" w:color="auto"/>
            <w:bottom w:val="none" w:sz="0" w:space="0" w:color="auto"/>
            <w:right w:val="none" w:sz="0" w:space="0" w:color="auto"/>
          </w:divBdr>
        </w:div>
        <w:div w:id="1773285151">
          <w:marLeft w:val="640"/>
          <w:marRight w:val="0"/>
          <w:marTop w:val="0"/>
          <w:marBottom w:val="0"/>
          <w:divBdr>
            <w:top w:val="none" w:sz="0" w:space="0" w:color="auto"/>
            <w:left w:val="none" w:sz="0" w:space="0" w:color="auto"/>
            <w:bottom w:val="none" w:sz="0" w:space="0" w:color="auto"/>
            <w:right w:val="none" w:sz="0" w:space="0" w:color="auto"/>
          </w:divBdr>
        </w:div>
        <w:div w:id="1775325186">
          <w:marLeft w:val="640"/>
          <w:marRight w:val="0"/>
          <w:marTop w:val="0"/>
          <w:marBottom w:val="0"/>
          <w:divBdr>
            <w:top w:val="none" w:sz="0" w:space="0" w:color="auto"/>
            <w:left w:val="none" w:sz="0" w:space="0" w:color="auto"/>
            <w:bottom w:val="none" w:sz="0" w:space="0" w:color="auto"/>
            <w:right w:val="none" w:sz="0" w:space="0" w:color="auto"/>
          </w:divBdr>
        </w:div>
        <w:div w:id="1782608568">
          <w:marLeft w:val="640"/>
          <w:marRight w:val="0"/>
          <w:marTop w:val="0"/>
          <w:marBottom w:val="0"/>
          <w:divBdr>
            <w:top w:val="none" w:sz="0" w:space="0" w:color="auto"/>
            <w:left w:val="none" w:sz="0" w:space="0" w:color="auto"/>
            <w:bottom w:val="none" w:sz="0" w:space="0" w:color="auto"/>
            <w:right w:val="none" w:sz="0" w:space="0" w:color="auto"/>
          </w:divBdr>
        </w:div>
        <w:div w:id="1782919794">
          <w:marLeft w:val="640"/>
          <w:marRight w:val="0"/>
          <w:marTop w:val="0"/>
          <w:marBottom w:val="0"/>
          <w:divBdr>
            <w:top w:val="none" w:sz="0" w:space="0" w:color="auto"/>
            <w:left w:val="none" w:sz="0" w:space="0" w:color="auto"/>
            <w:bottom w:val="none" w:sz="0" w:space="0" w:color="auto"/>
            <w:right w:val="none" w:sz="0" w:space="0" w:color="auto"/>
          </w:divBdr>
        </w:div>
        <w:div w:id="1838767400">
          <w:marLeft w:val="640"/>
          <w:marRight w:val="0"/>
          <w:marTop w:val="0"/>
          <w:marBottom w:val="0"/>
          <w:divBdr>
            <w:top w:val="none" w:sz="0" w:space="0" w:color="auto"/>
            <w:left w:val="none" w:sz="0" w:space="0" w:color="auto"/>
            <w:bottom w:val="none" w:sz="0" w:space="0" w:color="auto"/>
            <w:right w:val="none" w:sz="0" w:space="0" w:color="auto"/>
          </w:divBdr>
        </w:div>
        <w:div w:id="1883637100">
          <w:marLeft w:val="640"/>
          <w:marRight w:val="0"/>
          <w:marTop w:val="0"/>
          <w:marBottom w:val="0"/>
          <w:divBdr>
            <w:top w:val="none" w:sz="0" w:space="0" w:color="auto"/>
            <w:left w:val="none" w:sz="0" w:space="0" w:color="auto"/>
            <w:bottom w:val="none" w:sz="0" w:space="0" w:color="auto"/>
            <w:right w:val="none" w:sz="0" w:space="0" w:color="auto"/>
          </w:divBdr>
        </w:div>
        <w:div w:id="1887332371">
          <w:marLeft w:val="640"/>
          <w:marRight w:val="0"/>
          <w:marTop w:val="0"/>
          <w:marBottom w:val="0"/>
          <w:divBdr>
            <w:top w:val="none" w:sz="0" w:space="0" w:color="auto"/>
            <w:left w:val="none" w:sz="0" w:space="0" w:color="auto"/>
            <w:bottom w:val="none" w:sz="0" w:space="0" w:color="auto"/>
            <w:right w:val="none" w:sz="0" w:space="0" w:color="auto"/>
          </w:divBdr>
        </w:div>
        <w:div w:id="1917083555">
          <w:marLeft w:val="640"/>
          <w:marRight w:val="0"/>
          <w:marTop w:val="0"/>
          <w:marBottom w:val="0"/>
          <w:divBdr>
            <w:top w:val="none" w:sz="0" w:space="0" w:color="auto"/>
            <w:left w:val="none" w:sz="0" w:space="0" w:color="auto"/>
            <w:bottom w:val="none" w:sz="0" w:space="0" w:color="auto"/>
            <w:right w:val="none" w:sz="0" w:space="0" w:color="auto"/>
          </w:divBdr>
        </w:div>
      </w:divsChild>
    </w:div>
    <w:div w:id="711616834">
      <w:bodyDiv w:val="1"/>
      <w:marLeft w:val="0"/>
      <w:marRight w:val="0"/>
      <w:marTop w:val="0"/>
      <w:marBottom w:val="0"/>
      <w:divBdr>
        <w:top w:val="none" w:sz="0" w:space="0" w:color="auto"/>
        <w:left w:val="none" w:sz="0" w:space="0" w:color="auto"/>
        <w:bottom w:val="none" w:sz="0" w:space="0" w:color="auto"/>
        <w:right w:val="none" w:sz="0" w:space="0" w:color="auto"/>
      </w:divBdr>
    </w:div>
    <w:div w:id="712540065">
      <w:bodyDiv w:val="1"/>
      <w:marLeft w:val="0"/>
      <w:marRight w:val="0"/>
      <w:marTop w:val="0"/>
      <w:marBottom w:val="0"/>
      <w:divBdr>
        <w:top w:val="none" w:sz="0" w:space="0" w:color="auto"/>
        <w:left w:val="none" w:sz="0" w:space="0" w:color="auto"/>
        <w:bottom w:val="none" w:sz="0" w:space="0" w:color="auto"/>
        <w:right w:val="none" w:sz="0" w:space="0" w:color="auto"/>
      </w:divBdr>
    </w:div>
    <w:div w:id="714350629">
      <w:bodyDiv w:val="1"/>
      <w:marLeft w:val="0"/>
      <w:marRight w:val="0"/>
      <w:marTop w:val="0"/>
      <w:marBottom w:val="0"/>
      <w:divBdr>
        <w:top w:val="none" w:sz="0" w:space="0" w:color="auto"/>
        <w:left w:val="none" w:sz="0" w:space="0" w:color="auto"/>
        <w:bottom w:val="none" w:sz="0" w:space="0" w:color="auto"/>
        <w:right w:val="none" w:sz="0" w:space="0" w:color="auto"/>
      </w:divBdr>
    </w:div>
    <w:div w:id="714623263">
      <w:bodyDiv w:val="1"/>
      <w:marLeft w:val="0"/>
      <w:marRight w:val="0"/>
      <w:marTop w:val="0"/>
      <w:marBottom w:val="0"/>
      <w:divBdr>
        <w:top w:val="none" w:sz="0" w:space="0" w:color="auto"/>
        <w:left w:val="none" w:sz="0" w:space="0" w:color="auto"/>
        <w:bottom w:val="none" w:sz="0" w:space="0" w:color="auto"/>
        <w:right w:val="none" w:sz="0" w:space="0" w:color="auto"/>
      </w:divBdr>
      <w:divsChild>
        <w:div w:id="27881418">
          <w:marLeft w:val="640"/>
          <w:marRight w:val="0"/>
          <w:marTop w:val="0"/>
          <w:marBottom w:val="0"/>
          <w:divBdr>
            <w:top w:val="none" w:sz="0" w:space="0" w:color="auto"/>
            <w:left w:val="none" w:sz="0" w:space="0" w:color="auto"/>
            <w:bottom w:val="none" w:sz="0" w:space="0" w:color="auto"/>
            <w:right w:val="none" w:sz="0" w:space="0" w:color="auto"/>
          </w:divBdr>
        </w:div>
        <w:div w:id="37049849">
          <w:marLeft w:val="640"/>
          <w:marRight w:val="0"/>
          <w:marTop w:val="0"/>
          <w:marBottom w:val="0"/>
          <w:divBdr>
            <w:top w:val="none" w:sz="0" w:space="0" w:color="auto"/>
            <w:left w:val="none" w:sz="0" w:space="0" w:color="auto"/>
            <w:bottom w:val="none" w:sz="0" w:space="0" w:color="auto"/>
            <w:right w:val="none" w:sz="0" w:space="0" w:color="auto"/>
          </w:divBdr>
        </w:div>
        <w:div w:id="47187611">
          <w:marLeft w:val="640"/>
          <w:marRight w:val="0"/>
          <w:marTop w:val="0"/>
          <w:marBottom w:val="0"/>
          <w:divBdr>
            <w:top w:val="none" w:sz="0" w:space="0" w:color="auto"/>
            <w:left w:val="none" w:sz="0" w:space="0" w:color="auto"/>
            <w:bottom w:val="none" w:sz="0" w:space="0" w:color="auto"/>
            <w:right w:val="none" w:sz="0" w:space="0" w:color="auto"/>
          </w:divBdr>
        </w:div>
        <w:div w:id="91173935">
          <w:marLeft w:val="640"/>
          <w:marRight w:val="0"/>
          <w:marTop w:val="0"/>
          <w:marBottom w:val="0"/>
          <w:divBdr>
            <w:top w:val="none" w:sz="0" w:space="0" w:color="auto"/>
            <w:left w:val="none" w:sz="0" w:space="0" w:color="auto"/>
            <w:bottom w:val="none" w:sz="0" w:space="0" w:color="auto"/>
            <w:right w:val="none" w:sz="0" w:space="0" w:color="auto"/>
          </w:divBdr>
        </w:div>
        <w:div w:id="177890062">
          <w:marLeft w:val="640"/>
          <w:marRight w:val="0"/>
          <w:marTop w:val="0"/>
          <w:marBottom w:val="0"/>
          <w:divBdr>
            <w:top w:val="none" w:sz="0" w:space="0" w:color="auto"/>
            <w:left w:val="none" w:sz="0" w:space="0" w:color="auto"/>
            <w:bottom w:val="none" w:sz="0" w:space="0" w:color="auto"/>
            <w:right w:val="none" w:sz="0" w:space="0" w:color="auto"/>
          </w:divBdr>
        </w:div>
        <w:div w:id="213781660">
          <w:marLeft w:val="640"/>
          <w:marRight w:val="0"/>
          <w:marTop w:val="0"/>
          <w:marBottom w:val="0"/>
          <w:divBdr>
            <w:top w:val="none" w:sz="0" w:space="0" w:color="auto"/>
            <w:left w:val="none" w:sz="0" w:space="0" w:color="auto"/>
            <w:bottom w:val="none" w:sz="0" w:space="0" w:color="auto"/>
            <w:right w:val="none" w:sz="0" w:space="0" w:color="auto"/>
          </w:divBdr>
        </w:div>
        <w:div w:id="267739884">
          <w:marLeft w:val="640"/>
          <w:marRight w:val="0"/>
          <w:marTop w:val="0"/>
          <w:marBottom w:val="0"/>
          <w:divBdr>
            <w:top w:val="none" w:sz="0" w:space="0" w:color="auto"/>
            <w:left w:val="none" w:sz="0" w:space="0" w:color="auto"/>
            <w:bottom w:val="none" w:sz="0" w:space="0" w:color="auto"/>
            <w:right w:val="none" w:sz="0" w:space="0" w:color="auto"/>
          </w:divBdr>
        </w:div>
        <w:div w:id="338587606">
          <w:marLeft w:val="640"/>
          <w:marRight w:val="0"/>
          <w:marTop w:val="0"/>
          <w:marBottom w:val="0"/>
          <w:divBdr>
            <w:top w:val="none" w:sz="0" w:space="0" w:color="auto"/>
            <w:left w:val="none" w:sz="0" w:space="0" w:color="auto"/>
            <w:bottom w:val="none" w:sz="0" w:space="0" w:color="auto"/>
            <w:right w:val="none" w:sz="0" w:space="0" w:color="auto"/>
          </w:divBdr>
        </w:div>
        <w:div w:id="354160099">
          <w:marLeft w:val="640"/>
          <w:marRight w:val="0"/>
          <w:marTop w:val="0"/>
          <w:marBottom w:val="0"/>
          <w:divBdr>
            <w:top w:val="none" w:sz="0" w:space="0" w:color="auto"/>
            <w:left w:val="none" w:sz="0" w:space="0" w:color="auto"/>
            <w:bottom w:val="none" w:sz="0" w:space="0" w:color="auto"/>
            <w:right w:val="none" w:sz="0" w:space="0" w:color="auto"/>
          </w:divBdr>
        </w:div>
        <w:div w:id="369452343">
          <w:marLeft w:val="640"/>
          <w:marRight w:val="0"/>
          <w:marTop w:val="0"/>
          <w:marBottom w:val="0"/>
          <w:divBdr>
            <w:top w:val="none" w:sz="0" w:space="0" w:color="auto"/>
            <w:left w:val="none" w:sz="0" w:space="0" w:color="auto"/>
            <w:bottom w:val="none" w:sz="0" w:space="0" w:color="auto"/>
            <w:right w:val="none" w:sz="0" w:space="0" w:color="auto"/>
          </w:divBdr>
        </w:div>
        <w:div w:id="438791564">
          <w:marLeft w:val="640"/>
          <w:marRight w:val="0"/>
          <w:marTop w:val="0"/>
          <w:marBottom w:val="0"/>
          <w:divBdr>
            <w:top w:val="none" w:sz="0" w:space="0" w:color="auto"/>
            <w:left w:val="none" w:sz="0" w:space="0" w:color="auto"/>
            <w:bottom w:val="none" w:sz="0" w:space="0" w:color="auto"/>
            <w:right w:val="none" w:sz="0" w:space="0" w:color="auto"/>
          </w:divBdr>
        </w:div>
        <w:div w:id="439909315">
          <w:marLeft w:val="640"/>
          <w:marRight w:val="0"/>
          <w:marTop w:val="0"/>
          <w:marBottom w:val="0"/>
          <w:divBdr>
            <w:top w:val="none" w:sz="0" w:space="0" w:color="auto"/>
            <w:left w:val="none" w:sz="0" w:space="0" w:color="auto"/>
            <w:bottom w:val="none" w:sz="0" w:space="0" w:color="auto"/>
            <w:right w:val="none" w:sz="0" w:space="0" w:color="auto"/>
          </w:divBdr>
        </w:div>
        <w:div w:id="442893026">
          <w:marLeft w:val="640"/>
          <w:marRight w:val="0"/>
          <w:marTop w:val="0"/>
          <w:marBottom w:val="0"/>
          <w:divBdr>
            <w:top w:val="none" w:sz="0" w:space="0" w:color="auto"/>
            <w:left w:val="none" w:sz="0" w:space="0" w:color="auto"/>
            <w:bottom w:val="none" w:sz="0" w:space="0" w:color="auto"/>
            <w:right w:val="none" w:sz="0" w:space="0" w:color="auto"/>
          </w:divBdr>
        </w:div>
        <w:div w:id="450904108">
          <w:marLeft w:val="640"/>
          <w:marRight w:val="0"/>
          <w:marTop w:val="0"/>
          <w:marBottom w:val="0"/>
          <w:divBdr>
            <w:top w:val="none" w:sz="0" w:space="0" w:color="auto"/>
            <w:left w:val="none" w:sz="0" w:space="0" w:color="auto"/>
            <w:bottom w:val="none" w:sz="0" w:space="0" w:color="auto"/>
            <w:right w:val="none" w:sz="0" w:space="0" w:color="auto"/>
          </w:divBdr>
        </w:div>
        <w:div w:id="472647170">
          <w:marLeft w:val="640"/>
          <w:marRight w:val="0"/>
          <w:marTop w:val="0"/>
          <w:marBottom w:val="0"/>
          <w:divBdr>
            <w:top w:val="none" w:sz="0" w:space="0" w:color="auto"/>
            <w:left w:val="none" w:sz="0" w:space="0" w:color="auto"/>
            <w:bottom w:val="none" w:sz="0" w:space="0" w:color="auto"/>
            <w:right w:val="none" w:sz="0" w:space="0" w:color="auto"/>
          </w:divBdr>
        </w:div>
        <w:div w:id="545024746">
          <w:marLeft w:val="640"/>
          <w:marRight w:val="0"/>
          <w:marTop w:val="0"/>
          <w:marBottom w:val="0"/>
          <w:divBdr>
            <w:top w:val="none" w:sz="0" w:space="0" w:color="auto"/>
            <w:left w:val="none" w:sz="0" w:space="0" w:color="auto"/>
            <w:bottom w:val="none" w:sz="0" w:space="0" w:color="auto"/>
            <w:right w:val="none" w:sz="0" w:space="0" w:color="auto"/>
          </w:divBdr>
        </w:div>
        <w:div w:id="550582015">
          <w:marLeft w:val="640"/>
          <w:marRight w:val="0"/>
          <w:marTop w:val="0"/>
          <w:marBottom w:val="0"/>
          <w:divBdr>
            <w:top w:val="none" w:sz="0" w:space="0" w:color="auto"/>
            <w:left w:val="none" w:sz="0" w:space="0" w:color="auto"/>
            <w:bottom w:val="none" w:sz="0" w:space="0" w:color="auto"/>
            <w:right w:val="none" w:sz="0" w:space="0" w:color="auto"/>
          </w:divBdr>
        </w:div>
        <w:div w:id="557056883">
          <w:marLeft w:val="640"/>
          <w:marRight w:val="0"/>
          <w:marTop w:val="0"/>
          <w:marBottom w:val="0"/>
          <w:divBdr>
            <w:top w:val="none" w:sz="0" w:space="0" w:color="auto"/>
            <w:left w:val="none" w:sz="0" w:space="0" w:color="auto"/>
            <w:bottom w:val="none" w:sz="0" w:space="0" w:color="auto"/>
            <w:right w:val="none" w:sz="0" w:space="0" w:color="auto"/>
          </w:divBdr>
        </w:div>
        <w:div w:id="570894172">
          <w:marLeft w:val="640"/>
          <w:marRight w:val="0"/>
          <w:marTop w:val="0"/>
          <w:marBottom w:val="0"/>
          <w:divBdr>
            <w:top w:val="none" w:sz="0" w:space="0" w:color="auto"/>
            <w:left w:val="none" w:sz="0" w:space="0" w:color="auto"/>
            <w:bottom w:val="none" w:sz="0" w:space="0" w:color="auto"/>
            <w:right w:val="none" w:sz="0" w:space="0" w:color="auto"/>
          </w:divBdr>
        </w:div>
        <w:div w:id="580061401">
          <w:marLeft w:val="640"/>
          <w:marRight w:val="0"/>
          <w:marTop w:val="0"/>
          <w:marBottom w:val="0"/>
          <w:divBdr>
            <w:top w:val="none" w:sz="0" w:space="0" w:color="auto"/>
            <w:left w:val="none" w:sz="0" w:space="0" w:color="auto"/>
            <w:bottom w:val="none" w:sz="0" w:space="0" w:color="auto"/>
            <w:right w:val="none" w:sz="0" w:space="0" w:color="auto"/>
          </w:divBdr>
        </w:div>
        <w:div w:id="588585468">
          <w:marLeft w:val="640"/>
          <w:marRight w:val="0"/>
          <w:marTop w:val="0"/>
          <w:marBottom w:val="0"/>
          <w:divBdr>
            <w:top w:val="none" w:sz="0" w:space="0" w:color="auto"/>
            <w:left w:val="none" w:sz="0" w:space="0" w:color="auto"/>
            <w:bottom w:val="none" w:sz="0" w:space="0" w:color="auto"/>
            <w:right w:val="none" w:sz="0" w:space="0" w:color="auto"/>
          </w:divBdr>
        </w:div>
        <w:div w:id="635531792">
          <w:marLeft w:val="640"/>
          <w:marRight w:val="0"/>
          <w:marTop w:val="0"/>
          <w:marBottom w:val="0"/>
          <w:divBdr>
            <w:top w:val="none" w:sz="0" w:space="0" w:color="auto"/>
            <w:left w:val="none" w:sz="0" w:space="0" w:color="auto"/>
            <w:bottom w:val="none" w:sz="0" w:space="0" w:color="auto"/>
            <w:right w:val="none" w:sz="0" w:space="0" w:color="auto"/>
          </w:divBdr>
        </w:div>
        <w:div w:id="667246589">
          <w:marLeft w:val="640"/>
          <w:marRight w:val="0"/>
          <w:marTop w:val="0"/>
          <w:marBottom w:val="0"/>
          <w:divBdr>
            <w:top w:val="none" w:sz="0" w:space="0" w:color="auto"/>
            <w:left w:val="none" w:sz="0" w:space="0" w:color="auto"/>
            <w:bottom w:val="none" w:sz="0" w:space="0" w:color="auto"/>
            <w:right w:val="none" w:sz="0" w:space="0" w:color="auto"/>
          </w:divBdr>
        </w:div>
        <w:div w:id="685792337">
          <w:marLeft w:val="640"/>
          <w:marRight w:val="0"/>
          <w:marTop w:val="0"/>
          <w:marBottom w:val="0"/>
          <w:divBdr>
            <w:top w:val="none" w:sz="0" w:space="0" w:color="auto"/>
            <w:left w:val="none" w:sz="0" w:space="0" w:color="auto"/>
            <w:bottom w:val="none" w:sz="0" w:space="0" w:color="auto"/>
            <w:right w:val="none" w:sz="0" w:space="0" w:color="auto"/>
          </w:divBdr>
        </w:div>
        <w:div w:id="720402726">
          <w:marLeft w:val="640"/>
          <w:marRight w:val="0"/>
          <w:marTop w:val="0"/>
          <w:marBottom w:val="0"/>
          <w:divBdr>
            <w:top w:val="none" w:sz="0" w:space="0" w:color="auto"/>
            <w:left w:val="none" w:sz="0" w:space="0" w:color="auto"/>
            <w:bottom w:val="none" w:sz="0" w:space="0" w:color="auto"/>
            <w:right w:val="none" w:sz="0" w:space="0" w:color="auto"/>
          </w:divBdr>
        </w:div>
        <w:div w:id="740106300">
          <w:marLeft w:val="640"/>
          <w:marRight w:val="0"/>
          <w:marTop w:val="0"/>
          <w:marBottom w:val="0"/>
          <w:divBdr>
            <w:top w:val="none" w:sz="0" w:space="0" w:color="auto"/>
            <w:left w:val="none" w:sz="0" w:space="0" w:color="auto"/>
            <w:bottom w:val="none" w:sz="0" w:space="0" w:color="auto"/>
            <w:right w:val="none" w:sz="0" w:space="0" w:color="auto"/>
          </w:divBdr>
        </w:div>
        <w:div w:id="755176293">
          <w:marLeft w:val="640"/>
          <w:marRight w:val="0"/>
          <w:marTop w:val="0"/>
          <w:marBottom w:val="0"/>
          <w:divBdr>
            <w:top w:val="none" w:sz="0" w:space="0" w:color="auto"/>
            <w:left w:val="none" w:sz="0" w:space="0" w:color="auto"/>
            <w:bottom w:val="none" w:sz="0" w:space="0" w:color="auto"/>
            <w:right w:val="none" w:sz="0" w:space="0" w:color="auto"/>
          </w:divBdr>
        </w:div>
        <w:div w:id="757487892">
          <w:marLeft w:val="640"/>
          <w:marRight w:val="0"/>
          <w:marTop w:val="0"/>
          <w:marBottom w:val="0"/>
          <w:divBdr>
            <w:top w:val="none" w:sz="0" w:space="0" w:color="auto"/>
            <w:left w:val="none" w:sz="0" w:space="0" w:color="auto"/>
            <w:bottom w:val="none" w:sz="0" w:space="0" w:color="auto"/>
            <w:right w:val="none" w:sz="0" w:space="0" w:color="auto"/>
          </w:divBdr>
        </w:div>
        <w:div w:id="790443064">
          <w:marLeft w:val="640"/>
          <w:marRight w:val="0"/>
          <w:marTop w:val="0"/>
          <w:marBottom w:val="0"/>
          <w:divBdr>
            <w:top w:val="none" w:sz="0" w:space="0" w:color="auto"/>
            <w:left w:val="none" w:sz="0" w:space="0" w:color="auto"/>
            <w:bottom w:val="none" w:sz="0" w:space="0" w:color="auto"/>
            <w:right w:val="none" w:sz="0" w:space="0" w:color="auto"/>
          </w:divBdr>
        </w:div>
        <w:div w:id="794757133">
          <w:marLeft w:val="640"/>
          <w:marRight w:val="0"/>
          <w:marTop w:val="0"/>
          <w:marBottom w:val="0"/>
          <w:divBdr>
            <w:top w:val="none" w:sz="0" w:space="0" w:color="auto"/>
            <w:left w:val="none" w:sz="0" w:space="0" w:color="auto"/>
            <w:bottom w:val="none" w:sz="0" w:space="0" w:color="auto"/>
            <w:right w:val="none" w:sz="0" w:space="0" w:color="auto"/>
          </w:divBdr>
        </w:div>
        <w:div w:id="802121673">
          <w:marLeft w:val="640"/>
          <w:marRight w:val="0"/>
          <w:marTop w:val="0"/>
          <w:marBottom w:val="0"/>
          <w:divBdr>
            <w:top w:val="none" w:sz="0" w:space="0" w:color="auto"/>
            <w:left w:val="none" w:sz="0" w:space="0" w:color="auto"/>
            <w:bottom w:val="none" w:sz="0" w:space="0" w:color="auto"/>
            <w:right w:val="none" w:sz="0" w:space="0" w:color="auto"/>
          </w:divBdr>
        </w:div>
        <w:div w:id="838547248">
          <w:marLeft w:val="640"/>
          <w:marRight w:val="0"/>
          <w:marTop w:val="0"/>
          <w:marBottom w:val="0"/>
          <w:divBdr>
            <w:top w:val="none" w:sz="0" w:space="0" w:color="auto"/>
            <w:left w:val="none" w:sz="0" w:space="0" w:color="auto"/>
            <w:bottom w:val="none" w:sz="0" w:space="0" w:color="auto"/>
            <w:right w:val="none" w:sz="0" w:space="0" w:color="auto"/>
          </w:divBdr>
        </w:div>
        <w:div w:id="855311385">
          <w:marLeft w:val="640"/>
          <w:marRight w:val="0"/>
          <w:marTop w:val="0"/>
          <w:marBottom w:val="0"/>
          <w:divBdr>
            <w:top w:val="none" w:sz="0" w:space="0" w:color="auto"/>
            <w:left w:val="none" w:sz="0" w:space="0" w:color="auto"/>
            <w:bottom w:val="none" w:sz="0" w:space="0" w:color="auto"/>
            <w:right w:val="none" w:sz="0" w:space="0" w:color="auto"/>
          </w:divBdr>
        </w:div>
        <w:div w:id="903642554">
          <w:marLeft w:val="640"/>
          <w:marRight w:val="0"/>
          <w:marTop w:val="0"/>
          <w:marBottom w:val="0"/>
          <w:divBdr>
            <w:top w:val="none" w:sz="0" w:space="0" w:color="auto"/>
            <w:left w:val="none" w:sz="0" w:space="0" w:color="auto"/>
            <w:bottom w:val="none" w:sz="0" w:space="0" w:color="auto"/>
            <w:right w:val="none" w:sz="0" w:space="0" w:color="auto"/>
          </w:divBdr>
        </w:div>
        <w:div w:id="919290218">
          <w:marLeft w:val="640"/>
          <w:marRight w:val="0"/>
          <w:marTop w:val="0"/>
          <w:marBottom w:val="0"/>
          <w:divBdr>
            <w:top w:val="none" w:sz="0" w:space="0" w:color="auto"/>
            <w:left w:val="none" w:sz="0" w:space="0" w:color="auto"/>
            <w:bottom w:val="none" w:sz="0" w:space="0" w:color="auto"/>
            <w:right w:val="none" w:sz="0" w:space="0" w:color="auto"/>
          </w:divBdr>
        </w:div>
        <w:div w:id="920523647">
          <w:marLeft w:val="640"/>
          <w:marRight w:val="0"/>
          <w:marTop w:val="0"/>
          <w:marBottom w:val="0"/>
          <w:divBdr>
            <w:top w:val="none" w:sz="0" w:space="0" w:color="auto"/>
            <w:left w:val="none" w:sz="0" w:space="0" w:color="auto"/>
            <w:bottom w:val="none" w:sz="0" w:space="0" w:color="auto"/>
            <w:right w:val="none" w:sz="0" w:space="0" w:color="auto"/>
          </w:divBdr>
        </w:div>
        <w:div w:id="989212861">
          <w:marLeft w:val="640"/>
          <w:marRight w:val="0"/>
          <w:marTop w:val="0"/>
          <w:marBottom w:val="0"/>
          <w:divBdr>
            <w:top w:val="none" w:sz="0" w:space="0" w:color="auto"/>
            <w:left w:val="none" w:sz="0" w:space="0" w:color="auto"/>
            <w:bottom w:val="none" w:sz="0" w:space="0" w:color="auto"/>
            <w:right w:val="none" w:sz="0" w:space="0" w:color="auto"/>
          </w:divBdr>
        </w:div>
        <w:div w:id="1002124890">
          <w:marLeft w:val="640"/>
          <w:marRight w:val="0"/>
          <w:marTop w:val="0"/>
          <w:marBottom w:val="0"/>
          <w:divBdr>
            <w:top w:val="none" w:sz="0" w:space="0" w:color="auto"/>
            <w:left w:val="none" w:sz="0" w:space="0" w:color="auto"/>
            <w:bottom w:val="none" w:sz="0" w:space="0" w:color="auto"/>
            <w:right w:val="none" w:sz="0" w:space="0" w:color="auto"/>
          </w:divBdr>
        </w:div>
        <w:div w:id="1012730089">
          <w:marLeft w:val="640"/>
          <w:marRight w:val="0"/>
          <w:marTop w:val="0"/>
          <w:marBottom w:val="0"/>
          <w:divBdr>
            <w:top w:val="none" w:sz="0" w:space="0" w:color="auto"/>
            <w:left w:val="none" w:sz="0" w:space="0" w:color="auto"/>
            <w:bottom w:val="none" w:sz="0" w:space="0" w:color="auto"/>
            <w:right w:val="none" w:sz="0" w:space="0" w:color="auto"/>
          </w:divBdr>
        </w:div>
        <w:div w:id="1021394731">
          <w:marLeft w:val="640"/>
          <w:marRight w:val="0"/>
          <w:marTop w:val="0"/>
          <w:marBottom w:val="0"/>
          <w:divBdr>
            <w:top w:val="none" w:sz="0" w:space="0" w:color="auto"/>
            <w:left w:val="none" w:sz="0" w:space="0" w:color="auto"/>
            <w:bottom w:val="none" w:sz="0" w:space="0" w:color="auto"/>
            <w:right w:val="none" w:sz="0" w:space="0" w:color="auto"/>
          </w:divBdr>
        </w:div>
        <w:div w:id="1049187507">
          <w:marLeft w:val="640"/>
          <w:marRight w:val="0"/>
          <w:marTop w:val="0"/>
          <w:marBottom w:val="0"/>
          <w:divBdr>
            <w:top w:val="none" w:sz="0" w:space="0" w:color="auto"/>
            <w:left w:val="none" w:sz="0" w:space="0" w:color="auto"/>
            <w:bottom w:val="none" w:sz="0" w:space="0" w:color="auto"/>
            <w:right w:val="none" w:sz="0" w:space="0" w:color="auto"/>
          </w:divBdr>
        </w:div>
        <w:div w:id="1054701612">
          <w:marLeft w:val="640"/>
          <w:marRight w:val="0"/>
          <w:marTop w:val="0"/>
          <w:marBottom w:val="0"/>
          <w:divBdr>
            <w:top w:val="none" w:sz="0" w:space="0" w:color="auto"/>
            <w:left w:val="none" w:sz="0" w:space="0" w:color="auto"/>
            <w:bottom w:val="none" w:sz="0" w:space="0" w:color="auto"/>
            <w:right w:val="none" w:sz="0" w:space="0" w:color="auto"/>
          </w:divBdr>
        </w:div>
        <w:div w:id="1080177940">
          <w:marLeft w:val="640"/>
          <w:marRight w:val="0"/>
          <w:marTop w:val="0"/>
          <w:marBottom w:val="0"/>
          <w:divBdr>
            <w:top w:val="none" w:sz="0" w:space="0" w:color="auto"/>
            <w:left w:val="none" w:sz="0" w:space="0" w:color="auto"/>
            <w:bottom w:val="none" w:sz="0" w:space="0" w:color="auto"/>
            <w:right w:val="none" w:sz="0" w:space="0" w:color="auto"/>
          </w:divBdr>
        </w:div>
        <w:div w:id="1082800582">
          <w:marLeft w:val="640"/>
          <w:marRight w:val="0"/>
          <w:marTop w:val="0"/>
          <w:marBottom w:val="0"/>
          <w:divBdr>
            <w:top w:val="none" w:sz="0" w:space="0" w:color="auto"/>
            <w:left w:val="none" w:sz="0" w:space="0" w:color="auto"/>
            <w:bottom w:val="none" w:sz="0" w:space="0" w:color="auto"/>
            <w:right w:val="none" w:sz="0" w:space="0" w:color="auto"/>
          </w:divBdr>
        </w:div>
        <w:div w:id="1090465497">
          <w:marLeft w:val="640"/>
          <w:marRight w:val="0"/>
          <w:marTop w:val="0"/>
          <w:marBottom w:val="0"/>
          <w:divBdr>
            <w:top w:val="none" w:sz="0" w:space="0" w:color="auto"/>
            <w:left w:val="none" w:sz="0" w:space="0" w:color="auto"/>
            <w:bottom w:val="none" w:sz="0" w:space="0" w:color="auto"/>
            <w:right w:val="none" w:sz="0" w:space="0" w:color="auto"/>
          </w:divBdr>
        </w:div>
        <w:div w:id="1095370559">
          <w:marLeft w:val="640"/>
          <w:marRight w:val="0"/>
          <w:marTop w:val="0"/>
          <w:marBottom w:val="0"/>
          <w:divBdr>
            <w:top w:val="none" w:sz="0" w:space="0" w:color="auto"/>
            <w:left w:val="none" w:sz="0" w:space="0" w:color="auto"/>
            <w:bottom w:val="none" w:sz="0" w:space="0" w:color="auto"/>
            <w:right w:val="none" w:sz="0" w:space="0" w:color="auto"/>
          </w:divBdr>
        </w:div>
        <w:div w:id="1098331121">
          <w:marLeft w:val="640"/>
          <w:marRight w:val="0"/>
          <w:marTop w:val="0"/>
          <w:marBottom w:val="0"/>
          <w:divBdr>
            <w:top w:val="none" w:sz="0" w:space="0" w:color="auto"/>
            <w:left w:val="none" w:sz="0" w:space="0" w:color="auto"/>
            <w:bottom w:val="none" w:sz="0" w:space="0" w:color="auto"/>
            <w:right w:val="none" w:sz="0" w:space="0" w:color="auto"/>
          </w:divBdr>
        </w:div>
        <w:div w:id="1160542445">
          <w:marLeft w:val="640"/>
          <w:marRight w:val="0"/>
          <w:marTop w:val="0"/>
          <w:marBottom w:val="0"/>
          <w:divBdr>
            <w:top w:val="none" w:sz="0" w:space="0" w:color="auto"/>
            <w:left w:val="none" w:sz="0" w:space="0" w:color="auto"/>
            <w:bottom w:val="none" w:sz="0" w:space="0" w:color="auto"/>
            <w:right w:val="none" w:sz="0" w:space="0" w:color="auto"/>
          </w:divBdr>
        </w:div>
        <w:div w:id="1211921159">
          <w:marLeft w:val="640"/>
          <w:marRight w:val="0"/>
          <w:marTop w:val="0"/>
          <w:marBottom w:val="0"/>
          <w:divBdr>
            <w:top w:val="none" w:sz="0" w:space="0" w:color="auto"/>
            <w:left w:val="none" w:sz="0" w:space="0" w:color="auto"/>
            <w:bottom w:val="none" w:sz="0" w:space="0" w:color="auto"/>
            <w:right w:val="none" w:sz="0" w:space="0" w:color="auto"/>
          </w:divBdr>
        </w:div>
        <w:div w:id="1232078267">
          <w:marLeft w:val="640"/>
          <w:marRight w:val="0"/>
          <w:marTop w:val="0"/>
          <w:marBottom w:val="0"/>
          <w:divBdr>
            <w:top w:val="none" w:sz="0" w:space="0" w:color="auto"/>
            <w:left w:val="none" w:sz="0" w:space="0" w:color="auto"/>
            <w:bottom w:val="none" w:sz="0" w:space="0" w:color="auto"/>
            <w:right w:val="none" w:sz="0" w:space="0" w:color="auto"/>
          </w:divBdr>
        </w:div>
        <w:div w:id="1242448362">
          <w:marLeft w:val="640"/>
          <w:marRight w:val="0"/>
          <w:marTop w:val="0"/>
          <w:marBottom w:val="0"/>
          <w:divBdr>
            <w:top w:val="none" w:sz="0" w:space="0" w:color="auto"/>
            <w:left w:val="none" w:sz="0" w:space="0" w:color="auto"/>
            <w:bottom w:val="none" w:sz="0" w:space="0" w:color="auto"/>
            <w:right w:val="none" w:sz="0" w:space="0" w:color="auto"/>
          </w:divBdr>
        </w:div>
        <w:div w:id="1247618715">
          <w:marLeft w:val="640"/>
          <w:marRight w:val="0"/>
          <w:marTop w:val="0"/>
          <w:marBottom w:val="0"/>
          <w:divBdr>
            <w:top w:val="none" w:sz="0" w:space="0" w:color="auto"/>
            <w:left w:val="none" w:sz="0" w:space="0" w:color="auto"/>
            <w:bottom w:val="none" w:sz="0" w:space="0" w:color="auto"/>
            <w:right w:val="none" w:sz="0" w:space="0" w:color="auto"/>
          </w:divBdr>
        </w:div>
        <w:div w:id="1248810992">
          <w:marLeft w:val="640"/>
          <w:marRight w:val="0"/>
          <w:marTop w:val="0"/>
          <w:marBottom w:val="0"/>
          <w:divBdr>
            <w:top w:val="none" w:sz="0" w:space="0" w:color="auto"/>
            <w:left w:val="none" w:sz="0" w:space="0" w:color="auto"/>
            <w:bottom w:val="none" w:sz="0" w:space="0" w:color="auto"/>
            <w:right w:val="none" w:sz="0" w:space="0" w:color="auto"/>
          </w:divBdr>
        </w:div>
        <w:div w:id="1248928842">
          <w:marLeft w:val="640"/>
          <w:marRight w:val="0"/>
          <w:marTop w:val="0"/>
          <w:marBottom w:val="0"/>
          <w:divBdr>
            <w:top w:val="none" w:sz="0" w:space="0" w:color="auto"/>
            <w:left w:val="none" w:sz="0" w:space="0" w:color="auto"/>
            <w:bottom w:val="none" w:sz="0" w:space="0" w:color="auto"/>
            <w:right w:val="none" w:sz="0" w:space="0" w:color="auto"/>
          </w:divBdr>
        </w:div>
        <w:div w:id="1258900257">
          <w:marLeft w:val="640"/>
          <w:marRight w:val="0"/>
          <w:marTop w:val="0"/>
          <w:marBottom w:val="0"/>
          <w:divBdr>
            <w:top w:val="none" w:sz="0" w:space="0" w:color="auto"/>
            <w:left w:val="none" w:sz="0" w:space="0" w:color="auto"/>
            <w:bottom w:val="none" w:sz="0" w:space="0" w:color="auto"/>
            <w:right w:val="none" w:sz="0" w:space="0" w:color="auto"/>
          </w:divBdr>
        </w:div>
        <w:div w:id="1330478162">
          <w:marLeft w:val="640"/>
          <w:marRight w:val="0"/>
          <w:marTop w:val="0"/>
          <w:marBottom w:val="0"/>
          <w:divBdr>
            <w:top w:val="none" w:sz="0" w:space="0" w:color="auto"/>
            <w:left w:val="none" w:sz="0" w:space="0" w:color="auto"/>
            <w:bottom w:val="none" w:sz="0" w:space="0" w:color="auto"/>
            <w:right w:val="none" w:sz="0" w:space="0" w:color="auto"/>
          </w:divBdr>
        </w:div>
        <w:div w:id="1332097736">
          <w:marLeft w:val="640"/>
          <w:marRight w:val="0"/>
          <w:marTop w:val="0"/>
          <w:marBottom w:val="0"/>
          <w:divBdr>
            <w:top w:val="none" w:sz="0" w:space="0" w:color="auto"/>
            <w:left w:val="none" w:sz="0" w:space="0" w:color="auto"/>
            <w:bottom w:val="none" w:sz="0" w:space="0" w:color="auto"/>
            <w:right w:val="none" w:sz="0" w:space="0" w:color="auto"/>
          </w:divBdr>
        </w:div>
        <w:div w:id="1346592767">
          <w:marLeft w:val="640"/>
          <w:marRight w:val="0"/>
          <w:marTop w:val="0"/>
          <w:marBottom w:val="0"/>
          <w:divBdr>
            <w:top w:val="none" w:sz="0" w:space="0" w:color="auto"/>
            <w:left w:val="none" w:sz="0" w:space="0" w:color="auto"/>
            <w:bottom w:val="none" w:sz="0" w:space="0" w:color="auto"/>
            <w:right w:val="none" w:sz="0" w:space="0" w:color="auto"/>
          </w:divBdr>
        </w:div>
        <w:div w:id="1354528007">
          <w:marLeft w:val="640"/>
          <w:marRight w:val="0"/>
          <w:marTop w:val="0"/>
          <w:marBottom w:val="0"/>
          <w:divBdr>
            <w:top w:val="none" w:sz="0" w:space="0" w:color="auto"/>
            <w:left w:val="none" w:sz="0" w:space="0" w:color="auto"/>
            <w:bottom w:val="none" w:sz="0" w:space="0" w:color="auto"/>
            <w:right w:val="none" w:sz="0" w:space="0" w:color="auto"/>
          </w:divBdr>
        </w:div>
        <w:div w:id="1355306328">
          <w:marLeft w:val="640"/>
          <w:marRight w:val="0"/>
          <w:marTop w:val="0"/>
          <w:marBottom w:val="0"/>
          <w:divBdr>
            <w:top w:val="none" w:sz="0" w:space="0" w:color="auto"/>
            <w:left w:val="none" w:sz="0" w:space="0" w:color="auto"/>
            <w:bottom w:val="none" w:sz="0" w:space="0" w:color="auto"/>
            <w:right w:val="none" w:sz="0" w:space="0" w:color="auto"/>
          </w:divBdr>
        </w:div>
        <w:div w:id="1387607436">
          <w:marLeft w:val="640"/>
          <w:marRight w:val="0"/>
          <w:marTop w:val="0"/>
          <w:marBottom w:val="0"/>
          <w:divBdr>
            <w:top w:val="none" w:sz="0" w:space="0" w:color="auto"/>
            <w:left w:val="none" w:sz="0" w:space="0" w:color="auto"/>
            <w:bottom w:val="none" w:sz="0" w:space="0" w:color="auto"/>
            <w:right w:val="none" w:sz="0" w:space="0" w:color="auto"/>
          </w:divBdr>
        </w:div>
        <w:div w:id="1417361067">
          <w:marLeft w:val="640"/>
          <w:marRight w:val="0"/>
          <w:marTop w:val="0"/>
          <w:marBottom w:val="0"/>
          <w:divBdr>
            <w:top w:val="none" w:sz="0" w:space="0" w:color="auto"/>
            <w:left w:val="none" w:sz="0" w:space="0" w:color="auto"/>
            <w:bottom w:val="none" w:sz="0" w:space="0" w:color="auto"/>
            <w:right w:val="none" w:sz="0" w:space="0" w:color="auto"/>
          </w:divBdr>
        </w:div>
        <w:div w:id="1427964148">
          <w:marLeft w:val="640"/>
          <w:marRight w:val="0"/>
          <w:marTop w:val="0"/>
          <w:marBottom w:val="0"/>
          <w:divBdr>
            <w:top w:val="none" w:sz="0" w:space="0" w:color="auto"/>
            <w:left w:val="none" w:sz="0" w:space="0" w:color="auto"/>
            <w:bottom w:val="none" w:sz="0" w:space="0" w:color="auto"/>
            <w:right w:val="none" w:sz="0" w:space="0" w:color="auto"/>
          </w:divBdr>
        </w:div>
        <w:div w:id="1446656651">
          <w:marLeft w:val="640"/>
          <w:marRight w:val="0"/>
          <w:marTop w:val="0"/>
          <w:marBottom w:val="0"/>
          <w:divBdr>
            <w:top w:val="none" w:sz="0" w:space="0" w:color="auto"/>
            <w:left w:val="none" w:sz="0" w:space="0" w:color="auto"/>
            <w:bottom w:val="none" w:sz="0" w:space="0" w:color="auto"/>
            <w:right w:val="none" w:sz="0" w:space="0" w:color="auto"/>
          </w:divBdr>
        </w:div>
        <w:div w:id="1488859628">
          <w:marLeft w:val="640"/>
          <w:marRight w:val="0"/>
          <w:marTop w:val="0"/>
          <w:marBottom w:val="0"/>
          <w:divBdr>
            <w:top w:val="none" w:sz="0" w:space="0" w:color="auto"/>
            <w:left w:val="none" w:sz="0" w:space="0" w:color="auto"/>
            <w:bottom w:val="none" w:sz="0" w:space="0" w:color="auto"/>
            <w:right w:val="none" w:sz="0" w:space="0" w:color="auto"/>
          </w:divBdr>
        </w:div>
        <w:div w:id="1513301572">
          <w:marLeft w:val="640"/>
          <w:marRight w:val="0"/>
          <w:marTop w:val="0"/>
          <w:marBottom w:val="0"/>
          <w:divBdr>
            <w:top w:val="none" w:sz="0" w:space="0" w:color="auto"/>
            <w:left w:val="none" w:sz="0" w:space="0" w:color="auto"/>
            <w:bottom w:val="none" w:sz="0" w:space="0" w:color="auto"/>
            <w:right w:val="none" w:sz="0" w:space="0" w:color="auto"/>
          </w:divBdr>
        </w:div>
        <w:div w:id="1524392755">
          <w:marLeft w:val="640"/>
          <w:marRight w:val="0"/>
          <w:marTop w:val="0"/>
          <w:marBottom w:val="0"/>
          <w:divBdr>
            <w:top w:val="none" w:sz="0" w:space="0" w:color="auto"/>
            <w:left w:val="none" w:sz="0" w:space="0" w:color="auto"/>
            <w:bottom w:val="none" w:sz="0" w:space="0" w:color="auto"/>
            <w:right w:val="none" w:sz="0" w:space="0" w:color="auto"/>
          </w:divBdr>
        </w:div>
        <w:div w:id="1540704884">
          <w:marLeft w:val="640"/>
          <w:marRight w:val="0"/>
          <w:marTop w:val="0"/>
          <w:marBottom w:val="0"/>
          <w:divBdr>
            <w:top w:val="none" w:sz="0" w:space="0" w:color="auto"/>
            <w:left w:val="none" w:sz="0" w:space="0" w:color="auto"/>
            <w:bottom w:val="none" w:sz="0" w:space="0" w:color="auto"/>
            <w:right w:val="none" w:sz="0" w:space="0" w:color="auto"/>
          </w:divBdr>
        </w:div>
        <w:div w:id="1573465692">
          <w:marLeft w:val="640"/>
          <w:marRight w:val="0"/>
          <w:marTop w:val="0"/>
          <w:marBottom w:val="0"/>
          <w:divBdr>
            <w:top w:val="none" w:sz="0" w:space="0" w:color="auto"/>
            <w:left w:val="none" w:sz="0" w:space="0" w:color="auto"/>
            <w:bottom w:val="none" w:sz="0" w:space="0" w:color="auto"/>
            <w:right w:val="none" w:sz="0" w:space="0" w:color="auto"/>
          </w:divBdr>
        </w:div>
        <w:div w:id="1574007256">
          <w:marLeft w:val="640"/>
          <w:marRight w:val="0"/>
          <w:marTop w:val="0"/>
          <w:marBottom w:val="0"/>
          <w:divBdr>
            <w:top w:val="none" w:sz="0" w:space="0" w:color="auto"/>
            <w:left w:val="none" w:sz="0" w:space="0" w:color="auto"/>
            <w:bottom w:val="none" w:sz="0" w:space="0" w:color="auto"/>
            <w:right w:val="none" w:sz="0" w:space="0" w:color="auto"/>
          </w:divBdr>
        </w:div>
        <w:div w:id="1577936678">
          <w:marLeft w:val="640"/>
          <w:marRight w:val="0"/>
          <w:marTop w:val="0"/>
          <w:marBottom w:val="0"/>
          <w:divBdr>
            <w:top w:val="none" w:sz="0" w:space="0" w:color="auto"/>
            <w:left w:val="none" w:sz="0" w:space="0" w:color="auto"/>
            <w:bottom w:val="none" w:sz="0" w:space="0" w:color="auto"/>
            <w:right w:val="none" w:sz="0" w:space="0" w:color="auto"/>
          </w:divBdr>
        </w:div>
        <w:div w:id="1633710504">
          <w:marLeft w:val="640"/>
          <w:marRight w:val="0"/>
          <w:marTop w:val="0"/>
          <w:marBottom w:val="0"/>
          <w:divBdr>
            <w:top w:val="none" w:sz="0" w:space="0" w:color="auto"/>
            <w:left w:val="none" w:sz="0" w:space="0" w:color="auto"/>
            <w:bottom w:val="none" w:sz="0" w:space="0" w:color="auto"/>
            <w:right w:val="none" w:sz="0" w:space="0" w:color="auto"/>
          </w:divBdr>
        </w:div>
        <w:div w:id="1638992735">
          <w:marLeft w:val="640"/>
          <w:marRight w:val="0"/>
          <w:marTop w:val="0"/>
          <w:marBottom w:val="0"/>
          <w:divBdr>
            <w:top w:val="none" w:sz="0" w:space="0" w:color="auto"/>
            <w:left w:val="none" w:sz="0" w:space="0" w:color="auto"/>
            <w:bottom w:val="none" w:sz="0" w:space="0" w:color="auto"/>
            <w:right w:val="none" w:sz="0" w:space="0" w:color="auto"/>
          </w:divBdr>
        </w:div>
        <w:div w:id="1645282139">
          <w:marLeft w:val="640"/>
          <w:marRight w:val="0"/>
          <w:marTop w:val="0"/>
          <w:marBottom w:val="0"/>
          <w:divBdr>
            <w:top w:val="none" w:sz="0" w:space="0" w:color="auto"/>
            <w:left w:val="none" w:sz="0" w:space="0" w:color="auto"/>
            <w:bottom w:val="none" w:sz="0" w:space="0" w:color="auto"/>
            <w:right w:val="none" w:sz="0" w:space="0" w:color="auto"/>
          </w:divBdr>
        </w:div>
        <w:div w:id="1671717222">
          <w:marLeft w:val="640"/>
          <w:marRight w:val="0"/>
          <w:marTop w:val="0"/>
          <w:marBottom w:val="0"/>
          <w:divBdr>
            <w:top w:val="none" w:sz="0" w:space="0" w:color="auto"/>
            <w:left w:val="none" w:sz="0" w:space="0" w:color="auto"/>
            <w:bottom w:val="none" w:sz="0" w:space="0" w:color="auto"/>
            <w:right w:val="none" w:sz="0" w:space="0" w:color="auto"/>
          </w:divBdr>
        </w:div>
        <w:div w:id="1718701208">
          <w:marLeft w:val="640"/>
          <w:marRight w:val="0"/>
          <w:marTop w:val="0"/>
          <w:marBottom w:val="0"/>
          <w:divBdr>
            <w:top w:val="none" w:sz="0" w:space="0" w:color="auto"/>
            <w:left w:val="none" w:sz="0" w:space="0" w:color="auto"/>
            <w:bottom w:val="none" w:sz="0" w:space="0" w:color="auto"/>
            <w:right w:val="none" w:sz="0" w:space="0" w:color="auto"/>
          </w:divBdr>
        </w:div>
        <w:div w:id="1723597040">
          <w:marLeft w:val="640"/>
          <w:marRight w:val="0"/>
          <w:marTop w:val="0"/>
          <w:marBottom w:val="0"/>
          <w:divBdr>
            <w:top w:val="none" w:sz="0" w:space="0" w:color="auto"/>
            <w:left w:val="none" w:sz="0" w:space="0" w:color="auto"/>
            <w:bottom w:val="none" w:sz="0" w:space="0" w:color="auto"/>
            <w:right w:val="none" w:sz="0" w:space="0" w:color="auto"/>
          </w:divBdr>
        </w:div>
        <w:div w:id="1735271622">
          <w:marLeft w:val="640"/>
          <w:marRight w:val="0"/>
          <w:marTop w:val="0"/>
          <w:marBottom w:val="0"/>
          <w:divBdr>
            <w:top w:val="none" w:sz="0" w:space="0" w:color="auto"/>
            <w:left w:val="none" w:sz="0" w:space="0" w:color="auto"/>
            <w:bottom w:val="none" w:sz="0" w:space="0" w:color="auto"/>
            <w:right w:val="none" w:sz="0" w:space="0" w:color="auto"/>
          </w:divBdr>
        </w:div>
        <w:div w:id="1756902149">
          <w:marLeft w:val="640"/>
          <w:marRight w:val="0"/>
          <w:marTop w:val="0"/>
          <w:marBottom w:val="0"/>
          <w:divBdr>
            <w:top w:val="none" w:sz="0" w:space="0" w:color="auto"/>
            <w:left w:val="none" w:sz="0" w:space="0" w:color="auto"/>
            <w:bottom w:val="none" w:sz="0" w:space="0" w:color="auto"/>
            <w:right w:val="none" w:sz="0" w:space="0" w:color="auto"/>
          </w:divBdr>
        </w:div>
        <w:div w:id="1779328515">
          <w:marLeft w:val="640"/>
          <w:marRight w:val="0"/>
          <w:marTop w:val="0"/>
          <w:marBottom w:val="0"/>
          <w:divBdr>
            <w:top w:val="none" w:sz="0" w:space="0" w:color="auto"/>
            <w:left w:val="none" w:sz="0" w:space="0" w:color="auto"/>
            <w:bottom w:val="none" w:sz="0" w:space="0" w:color="auto"/>
            <w:right w:val="none" w:sz="0" w:space="0" w:color="auto"/>
          </w:divBdr>
        </w:div>
        <w:div w:id="1832526849">
          <w:marLeft w:val="640"/>
          <w:marRight w:val="0"/>
          <w:marTop w:val="0"/>
          <w:marBottom w:val="0"/>
          <w:divBdr>
            <w:top w:val="none" w:sz="0" w:space="0" w:color="auto"/>
            <w:left w:val="none" w:sz="0" w:space="0" w:color="auto"/>
            <w:bottom w:val="none" w:sz="0" w:space="0" w:color="auto"/>
            <w:right w:val="none" w:sz="0" w:space="0" w:color="auto"/>
          </w:divBdr>
        </w:div>
        <w:div w:id="1832670285">
          <w:marLeft w:val="640"/>
          <w:marRight w:val="0"/>
          <w:marTop w:val="0"/>
          <w:marBottom w:val="0"/>
          <w:divBdr>
            <w:top w:val="none" w:sz="0" w:space="0" w:color="auto"/>
            <w:left w:val="none" w:sz="0" w:space="0" w:color="auto"/>
            <w:bottom w:val="none" w:sz="0" w:space="0" w:color="auto"/>
            <w:right w:val="none" w:sz="0" w:space="0" w:color="auto"/>
          </w:divBdr>
        </w:div>
        <w:div w:id="1839542956">
          <w:marLeft w:val="640"/>
          <w:marRight w:val="0"/>
          <w:marTop w:val="0"/>
          <w:marBottom w:val="0"/>
          <w:divBdr>
            <w:top w:val="none" w:sz="0" w:space="0" w:color="auto"/>
            <w:left w:val="none" w:sz="0" w:space="0" w:color="auto"/>
            <w:bottom w:val="none" w:sz="0" w:space="0" w:color="auto"/>
            <w:right w:val="none" w:sz="0" w:space="0" w:color="auto"/>
          </w:divBdr>
        </w:div>
        <w:div w:id="1849832914">
          <w:marLeft w:val="640"/>
          <w:marRight w:val="0"/>
          <w:marTop w:val="0"/>
          <w:marBottom w:val="0"/>
          <w:divBdr>
            <w:top w:val="none" w:sz="0" w:space="0" w:color="auto"/>
            <w:left w:val="none" w:sz="0" w:space="0" w:color="auto"/>
            <w:bottom w:val="none" w:sz="0" w:space="0" w:color="auto"/>
            <w:right w:val="none" w:sz="0" w:space="0" w:color="auto"/>
          </w:divBdr>
        </w:div>
        <w:div w:id="1908682574">
          <w:marLeft w:val="640"/>
          <w:marRight w:val="0"/>
          <w:marTop w:val="0"/>
          <w:marBottom w:val="0"/>
          <w:divBdr>
            <w:top w:val="none" w:sz="0" w:space="0" w:color="auto"/>
            <w:left w:val="none" w:sz="0" w:space="0" w:color="auto"/>
            <w:bottom w:val="none" w:sz="0" w:space="0" w:color="auto"/>
            <w:right w:val="none" w:sz="0" w:space="0" w:color="auto"/>
          </w:divBdr>
        </w:div>
        <w:div w:id="1913157027">
          <w:marLeft w:val="640"/>
          <w:marRight w:val="0"/>
          <w:marTop w:val="0"/>
          <w:marBottom w:val="0"/>
          <w:divBdr>
            <w:top w:val="none" w:sz="0" w:space="0" w:color="auto"/>
            <w:left w:val="none" w:sz="0" w:space="0" w:color="auto"/>
            <w:bottom w:val="none" w:sz="0" w:space="0" w:color="auto"/>
            <w:right w:val="none" w:sz="0" w:space="0" w:color="auto"/>
          </w:divBdr>
        </w:div>
        <w:div w:id="1944923023">
          <w:marLeft w:val="640"/>
          <w:marRight w:val="0"/>
          <w:marTop w:val="0"/>
          <w:marBottom w:val="0"/>
          <w:divBdr>
            <w:top w:val="none" w:sz="0" w:space="0" w:color="auto"/>
            <w:left w:val="none" w:sz="0" w:space="0" w:color="auto"/>
            <w:bottom w:val="none" w:sz="0" w:space="0" w:color="auto"/>
            <w:right w:val="none" w:sz="0" w:space="0" w:color="auto"/>
          </w:divBdr>
        </w:div>
      </w:divsChild>
    </w:div>
    <w:div w:id="715086172">
      <w:bodyDiv w:val="1"/>
      <w:marLeft w:val="0"/>
      <w:marRight w:val="0"/>
      <w:marTop w:val="0"/>
      <w:marBottom w:val="0"/>
      <w:divBdr>
        <w:top w:val="none" w:sz="0" w:space="0" w:color="auto"/>
        <w:left w:val="none" w:sz="0" w:space="0" w:color="auto"/>
        <w:bottom w:val="none" w:sz="0" w:space="0" w:color="auto"/>
        <w:right w:val="none" w:sz="0" w:space="0" w:color="auto"/>
      </w:divBdr>
    </w:div>
    <w:div w:id="716781877">
      <w:bodyDiv w:val="1"/>
      <w:marLeft w:val="0"/>
      <w:marRight w:val="0"/>
      <w:marTop w:val="0"/>
      <w:marBottom w:val="0"/>
      <w:divBdr>
        <w:top w:val="none" w:sz="0" w:space="0" w:color="auto"/>
        <w:left w:val="none" w:sz="0" w:space="0" w:color="auto"/>
        <w:bottom w:val="none" w:sz="0" w:space="0" w:color="auto"/>
        <w:right w:val="none" w:sz="0" w:space="0" w:color="auto"/>
      </w:divBdr>
      <w:divsChild>
        <w:div w:id="2519380">
          <w:marLeft w:val="640"/>
          <w:marRight w:val="0"/>
          <w:marTop w:val="0"/>
          <w:marBottom w:val="0"/>
          <w:divBdr>
            <w:top w:val="none" w:sz="0" w:space="0" w:color="auto"/>
            <w:left w:val="none" w:sz="0" w:space="0" w:color="auto"/>
            <w:bottom w:val="none" w:sz="0" w:space="0" w:color="auto"/>
            <w:right w:val="none" w:sz="0" w:space="0" w:color="auto"/>
          </w:divBdr>
        </w:div>
        <w:div w:id="3015917">
          <w:marLeft w:val="640"/>
          <w:marRight w:val="0"/>
          <w:marTop w:val="0"/>
          <w:marBottom w:val="0"/>
          <w:divBdr>
            <w:top w:val="none" w:sz="0" w:space="0" w:color="auto"/>
            <w:left w:val="none" w:sz="0" w:space="0" w:color="auto"/>
            <w:bottom w:val="none" w:sz="0" w:space="0" w:color="auto"/>
            <w:right w:val="none" w:sz="0" w:space="0" w:color="auto"/>
          </w:divBdr>
        </w:div>
        <w:div w:id="3361518">
          <w:marLeft w:val="640"/>
          <w:marRight w:val="0"/>
          <w:marTop w:val="0"/>
          <w:marBottom w:val="0"/>
          <w:divBdr>
            <w:top w:val="none" w:sz="0" w:space="0" w:color="auto"/>
            <w:left w:val="none" w:sz="0" w:space="0" w:color="auto"/>
            <w:bottom w:val="none" w:sz="0" w:space="0" w:color="auto"/>
            <w:right w:val="none" w:sz="0" w:space="0" w:color="auto"/>
          </w:divBdr>
        </w:div>
        <w:div w:id="4334023">
          <w:marLeft w:val="640"/>
          <w:marRight w:val="0"/>
          <w:marTop w:val="0"/>
          <w:marBottom w:val="0"/>
          <w:divBdr>
            <w:top w:val="none" w:sz="0" w:space="0" w:color="auto"/>
            <w:left w:val="none" w:sz="0" w:space="0" w:color="auto"/>
            <w:bottom w:val="none" w:sz="0" w:space="0" w:color="auto"/>
            <w:right w:val="none" w:sz="0" w:space="0" w:color="auto"/>
          </w:divBdr>
        </w:div>
        <w:div w:id="44381391">
          <w:marLeft w:val="640"/>
          <w:marRight w:val="0"/>
          <w:marTop w:val="0"/>
          <w:marBottom w:val="0"/>
          <w:divBdr>
            <w:top w:val="none" w:sz="0" w:space="0" w:color="auto"/>
            <w:left w:val="none" w:sz="0" w:space="0" w:color="auto"/>
            <w:bottom w:val="none" w:sz="0" w:space="0" w:color="auto"/>
            <w:right w:val="none" w:sz="0" w:space="0" w:color="auto"/>
          </w:divBdr>
        </w:div>
        <w:div w:id="57557249">
          <w:marLeft w:val="640"/>
          <w:marRight w:val="0"/>
          <w:marTop w:val="0"/>
          <w:marBottom w:val="0"/>
          <w:divBdr>
            <w:top w:val="none" w:sz="0" w:space="0" w:color="auto"/>
            <w:left w:val="none" w:sz="0" w:space="0" w:color="auto"/>
            <w:bottom w:val="none" w:sz="0" w:space="0" w:color="auto"/>
            <w:right w:val="none" w:sz="0" w:space="0" w:color="auto"/>
          </w:divBdr>
        </w:div>
        <w:div w:id="70204824">
          <w:marLeft w:val="640"/>
          <w:marRight w:val="0"/>
          <w:marTop w:val="0"/>
          <w:marBottom w:val="0"/>
          <w:divBdr>
            <w:top w:val="none" w:sz="0" w:space="0" w:color="auto"/>
            <w:left w:val="none" w:sz="0" w:space="0" w:color="auto"/>
            <w:bottom w:val="none" w:sz="0" w:space="0" w:color="auto"/>
            <w:right w:val="none" w:sz="0" w:space="0" w:color="auto"/>
          </w:divBdr>
        </w:div>
        <w:div w:id="73015420">
          <w:marLeft w:val="640"/>
          <w:marRight w:val="0"/>
          <w:marTop w:val="0"/>
          <w:marBottom w:val="0"/>
          <w:divBdr>
            <w:top w:val="none" w:sz="0" w:space="0" w:color="auto"/>
            <w:left w:val="none" w:sz="0" w:space="0" w:color="auto"/>
            <w:bottom w:val="none" w:sz="0" w:space="0" w:color="auto"/>
            <w:right w:val="none" w:sz="0" w:space="0" w:color="auto"/>
          </w:divBdr>
        </w:div>
        <w:div w:id="84768825">
          <w:marLeft w:val="640"/>
          <w:marRight w:val="0"/>
          <w:marTop w:val="0"/>
          <w:marBottom w:val="0"/>
          <w:divBdr>
            <w:top w:val="none" w:sz="0" w:space="0" w:color="auto"/>
            <w:left w:val="none" w:sz="0" w:space="0" w:color="auto"/>
            <w:bottom w:val="none" w:sz="0" w:space="0" w:color="auto"/>
            <w:right w:val="none" w:sz="0" w:space="0" w:color="auto"/>
          </w:divBdr>
        </w:div>
        <w:div w:id="93402402">
          <w:marLeft w:val="640"/>
          <w:marRight w:val="0"/>
          <w:marTop w:val="0"/>
          <w:marBottom w:val="0"/>
          <w:divBdr>
            <w:top w:val="none" w:sz="0" w:space="0" w:color="auto"/>
            <w:left w:val="none" w:sz="0" w:space="0" w:color="auto"/>
            <w:bottom w:val="none" w:sz="0" w:space="0" w:color="auto"/>
            <w:right w:val="none" w:sz="0" w:space="0" w:color="auto"/>
          </w:divBdr>
        </w:div>
        <w:div w:id="93939706">
          <w:marLeft w:val="640"/>
          <w:marRight w:val="0"/>
          <w:marTop w:val="0"/>
          <w:marBottom w:val="0"/>
          <w:divBdr>
            <w:top w:val="none" w:sz="0" w:space="0" w:color="auto"/>
            <w:left w:val="none" w:sz="0" w:space="0" w:color="auto"/>
            <w:bottom w:val="none" w:sz="0" w:space="0" w:color="auto"/>
            <w:right w:val="none" w:sz="0" w:space="0" w:color="auto"/>
          </w:divBdr>
        </w:div>
        <w:div w:id="104692563">
          <w:marLeft w:val="640"/>
          <w:marRight w:val="0"/>
          <w:marTop w:val="0"/>
          <w:marBottom w:val="0"/>
          <w:divBdr>
            <w:top w:val="none" w:sz="0" w:space="0" w:color="auto"/>
            <w:left w:val="none" w:sz="0" w:space="0" w:color="auto"/>
            <w:bottom w:val="none" w:sz="0" w:space="0" w:color="auto"/>
            <w:right w:val="none" w:sz="0" w:space="0" w:color="auto"/>
          </w:divBdr>
        </w:div>
        <w:div w:id="107238726">
          <w:marLeft w:val="640"/>
          <w:marRight w:val="0"/>
          <w:marTop w:val="0"/>
          <w:marBottom w:val="0"/>
          <w:divBdr>
            <w:top w:val="none" w:sz="0" w:space="0" w:color="auto"/>
            <w:left w:val="none" w:sz="0" w:space="0" w:color="auto"/>
            <w:bottom w:val="none" w:sz="0" w:space="0" w:color="auto"/>
            <w:right w:val="none" w:sz="0" w:space="0" w:color="auto"/>
          </w:divBdr>
        </w:div>
        <w:div w:id="113137109">
          <w:marLeft w:val="640"/>
          <w:marRight w:val="0"/>
          <w:marTop w:val="0"/>
          <w:marBottom w:val="0"/>
          <w:divBdr>
            <w:top w:val="none" w:sz="0" w:space="0" w:color="auto"/>
            <w:left w:val="none" w:sz="0" w:space="0" w:color="auto"/>
            <w:bottom w:val="none" w:sz="0" w:space="0" w:color="auto"/>
            <w:right w:val="none" w:sz="0" w:space="0" w:color="auto"/>
          </w:divBdr>
        </w:div>
        <w:div w:id="174540730">
          <w:marLeft w:val="640"/>
          <w:marRight w:val="0"/>
          <w:marTop w:val="0"/>
          <w:marBottom w:val="0"/>
          <w:divBdr>
            <w:top w:val="none" w:sz="0" w:space="0" w:color="auto"/>
            <w:left w:val="none" w:sz="0" w:space="0" w:color="auto"/>
            <w:bottom w:val="none" w:sz="0" w:space="0" w:color="auto"/>
            <w:right w:val="none" w:sz="0" w:space="0" w:color="auto"/>
          </w:divBdr>
        </w:div>
        <w:div w:id="182597836">
          <w:marLeft w:val="640"/>
          <w:marRight w:val="0"/>
          <w:marTop w:val="0"/>
          <w:marBottom w:val="0"/>
          <w:divBdr>
            <w:top w:val="none" w:sz="0" w:space="0" w:color="auto"/>
            <w:left w:val="none" w:sz="0" w:space="0" w:color="auto"/>
            <w:bottom w:val="none" w:sz="0" w:space="0" w:color="auto"/>
            <w:right w:val="none" w:sz="0" w:space="0" w:color="auto"/>
          </w:divBdr>
        </w:div>
        <w:div w:id="219249206">
          <w:marLeft w:val="640"/>
          <w:marRight w:val="0"/>
          <w:marTop w:val="0"/>
          <w:marBottom w:val="0"/>
          <w:divBdr>
            <w:top w:val="none" w:sz="0" w:space="0" w:color="auto"/>
            <w:left w:val="none" w:sz="0" w:space="0" w:color="auto"/>
            <w:bottom w:val="none" w:sz="0" w:space="0" w:color="auto"/>
            <w:right w:val="none" w:sz="0" w:space="0" w:color="auto"/>
          </w:divBdr>
        </w:div>
        <w:div w:id="223102963">
          <w:marLeft w:val="640"/>
          <w:marRight w:val="0"/>
          <w:marTop w:val="0"/>
          <w:marBottom w:val="0"/>
          <w:divBdr>
            <w:top w:val="none" w:sz="0" w:space="0" w:color="auto"/>
            <w:left w:val="none" w:sz="0" w:space="0" w:color="auto"/>
            <w:bottom w:val="none" w:sz="0" w:space="0" w:color="auto"/>
            <w:right w:val="none" w:sz="0" w:space="0" w:color="auto"/>
          </w:divBdr>
        </w:div>
        <w:div w:id="230892591">
          <w:marLeft w:val="640"/>
          <w:marRight w:val="0"/>
          <w:marTop w:val="0"/>
          <w:marBottom w:val="0"/>
          <w:divBdr>
            <w:top w:val="none" w:sz="0" w:space="0" w:color="auto"/>
            <w:left w:val="none" w:sz="0" w:space="0" w:color="auto"/>
            <w:bottom w:val="none" w:sz="0" w:space="0" w:color="auto"/>
            <w:right w:val="none" w:sz="0" w:space="0" w:color="auto"/>
          </w:divBdr>
        </w:div>
        <w:div w:id="257907226">
          <w:marLeft w:val="640"/>
          <w:marRight w:val="0"/>
          <w:marTop w:val="0"/>
          <w:marBottom w:val="0"/>
          <w:divBdr>
            <w:top w:val="none" w:sz="0" w:space="0" w:color="auto"/>
            <w:left w:val="none" w:sz="0" w:space="0" w:color="auto"/>
            <w:bottom w:val="none" w:sz="0" w:space="0" w:color="auto"/>
            <w:right w:val="none" w:sz="0" w:space="0" w:color="auto"/>
          </w:divBdr>
        </w:div>
        <w:div w:id="260652171">
          <w:marLeft w:val="640"/>
          <w:marRight w:val="0"/>
          <w:marTop w:val="0"/>
          <w:marBottom w:val="0"/>
          <w:divBdr>
            <w:top w:val="none" w:sz="0" w:space="0" w:color="auto"/>
            <w:left w:val="none" w:sz="0" w:space="0" w:color="auto"/>
            <w:bottom w:val="none" w:sz="0" w:space="0" w:color="auto"/>
            <w:right w:val="none" w:sz="0" w:space="0" w:color="auto"/>
          </w:divBdr>
        </w:div>
        <w:div w:id="267011981">
          <w:marLeft w:val="640"/>
          <w:marRight w:val="0"/>
          <w:marTop w:val="0"/>
          <w:marBottom w:val="0"/>
          <w:divBdr>
            <w:top w:val="none" w:sz="0" w:space="0" w:color="auto"/>
            <w:left w:val="none" w:sz="0" w:space="0" w:color="auto"/>
            <w:bottom w:val="none" w:sz="0" w:space="0" w:color="auto"/>
            <w:right w:val="none" w:sz="0" w:space="0" w:color="auto"/>
          </w:divBdr>
        </w:div>
        <w:div w:id="277109672">
          <w:marLeft w:val="640"/>
          <w:marRight w:val="0"/>
          <w:marTop w:val="0"/>
          <w:marBottom w:val="0"/>
          <w:divBdr>
            <w:top w:val="none" w:sz="0" w:space="0" w:color="auto"/>
            <w:left w:val="none" w:sz="0" w:space="0" w:color="auto"/>
            <w:bottom w:val="none" w:sz="0" w:space="0" w:color="auto"/>
            <w:right w:val="none" w:sz="0" w:space="0" w:color="auto"/>
          </w:divBdr>
        </w:div>
        <w:div w:id="303697920">
          <w:marLeft w:val="640"/>
          <w:marRight w:val="0"/>
          <w:marTop w:val="0"/>
          <w:marBottom w:val="0"/>
          <w:divBdr>
            <w:top w:val="none" w:sz="0" w:space="0" w:color="auto"/>
            <w:left w:val="none" w:sz="0" w:space="0" w:color="auto"/>
            <w:bottom w:val="none" w:sz="0" w:space="0" w:color="auto"/>
            <w:right w:val="none" w:sz="0" w:space="0" w:color="auto"/>
          </w:divBdr>
        </w:div>
        <w:div w:id="309596418">
          <w:marLeft w:val="640"/>
          <w:marRight w:val="0"/>
          <w:marTop w:val="0"/>
          <w:marBottom w:val="0"/>
          <w:divBdr>
            <w:top w:val="none" w:sz="0" w:space="0" w:color="auto"/>
            <w:left w:val="none" w:sz="0" w:space="0" w:color="auto"/>
            <w:bottom w:val="none" w:sz="0" w:space="0" w:color="auto"/>
            <w:right w:val="none" w:sz="0" w:space="0" w:color="auto"/>
          </w:divBdr>
        </w:div>
        <w:div w:id="324207867">
          <w:marLeft w:val="640"/>
          <w:marRight w:val="0"/>
          <w:marTop w:val="0"/>
          <w:marBottom w:val="0"/>
          <w:divBdr>
            <w:top w:val="none" w:sz="0" w:space="0" w:color="auto"/>
            <w:left w:val="none" w:sz="0" w:space="0" w:color="auto"/>
            <w:bottom w:val="none" w:sz="0" w:space="0" w:color="auto"/>
            <w:right w:val="none" w:sz="0" w:space="0" w:color="auto"/>
          </w:divBdr>
        </w:div>
        <w:div w:id="347176135">
          <w:marLeft w:val="640"/>
          <w:marRight w:val="0"/>
          <w:marTop w:val="0"/>
          <w:marBottom w:val="0"/>
          <w:divBdr>
            <w:top w:val="none" w:sz="0" w:space="0" w:color="auto"/>
            <w:left w:val="none" w:sz="0" w:space="0" w:color="auto"/>
            <w:bottom w:val="none" w:sz="0" w:space="0" w:color="auto"/>
            <w:right w:val="none" w:sz="0" w:space="0" w:color="auto"/>
          </w:divBdr>
        </w:div>
        <w:div w:id="351108431">
          <w:marLeft w:val="640"/>
          <w:marRight w:val="0"/>
          <w:marTop w:val="0"/>
          <w:marBottom w:val="0"/>
          <w:divBdr>
            <w:top w:val="none" w:sz="0" w:space="0" w:color="auto"/>
            <w:left w:val="none" w:sz="0" w:space="0" w:color="auto"/>
            <w:bottom w:val="none" w:sz="0" w:space="0" w:color="auto"/>
            <w:right w:val="none" w:sz="0" w:space="0" w:color="auto"/>
          </w:divBdr>
        </w:div>
        <w:div w:id="352997097">
          <w:marLeft w:val="640"/>
          <w:marRight w:val="0"/>
          <w:marTop w:val="0"/>
          <w:marBottom w:val="0"/>
          <w:divBdr>
            <w:top w:val="none" w:sz="0" w:space="0" w:color="auto"/>
            <w:left w:val="none" w:sz="0" w:space="0" w:color="auto"/>
            <w:bottom w:val="none" w:sz="0" w:space="0" w:color="auto"/>
            <w:right w:val="none" w:sz="0" w:space="0" w:color="auto"/>
          </w:divBdr>
        </w:div>
        <w:div w:id="367031738">
          <w:marLeft w:val="640"/>
          <w:marRight w:val="0"/>
          <w:marTop w:val="0"/>
          <w:marBottom w:val="0"/>
          <w:divBdr>
            <w:top w:val="none" w:sz="0" w:space="0" w:color="auto"/>
            <w:left w:val="none" w:sz="0" w:space="0" w:color="auto"/>
            <w:bottom w:val="none" w:sz="0" w:space="0" w:color="auto"/>
            <w:right w:val="none" w:sz="0" w:space="0" w:color="auto"/>
          </w:divBdr>
        </w:div>
        <w:div w:id="371927429">
          <w:marLeft w:val="640"/>
          <w:marRight w:val="0"/>
          <w:marTop w:val="0"/>
          <w:marBottom w:val="0"/>
          <w:divBdr>
            <w:top w:val="none" w:sz="0" w:space="0" w:color="auto"/>
            <w:left w:val="none" w:sz="0" w:space="0" w:color="auto"/>
            <w:bottom w:val="none" w:sz="0" w:space="0" w:color="auto"/>
            <w:right w:val="none" w:sz="0" w:space="0" w:color="auto"/>
          </w:divBdr>
        </w:div>
        <w:div w:id="379327709">
          <w:marLeft w:val="640"/>
          <w:marRight w:val="0"/>
          <w:marTop w:val="0"/>
          <w:marBottom w:val="0"/>
          <w:divBdr>
            <w:top w:val="none" w:sz="0" w:space="0" w:color="auto"/>
            <w:left w:val="none" w:sz="0" w:space="0" w:color="auto"/>
            <w:bottom w:val="none" w:sz="0" w:space="0" w:color="auto"/>
            <w:right w:val="none" w:sz="0" w:space="0" w:color="auto"/>
          </w:divBdr>
        </w:div>
        <w:div w:id="397171417">
          <w:marLeft w:val="640"/>
          <w:marRight w:val="0"/>
          <w:marTop w:val="0"/>
          <w:marBottom w:val="0"/>
          <w:divBdr>
            <w:top w:val="none" w:sz="0" w:space="0" w:color="auto"/>
            <w:left w:val="none" w:sz="0" w:space="0" w:color="auto"/>
            <w:bottom w:val="none" w:sz="0" w:space="0" w:color="auto"/>
            <w:right w:val="none" w:sz="0" w:space="0" w:color="auto"/>
          </w:divBdr>
        </w:div>
        <w:div w:id="411389319">
          <w:marLeft w:val="640"/>
          <w:marRight w:val="0"/>
          <w:marTop w:val="0"/>
          <w:marBottom w:val="0"/>
          <w:divBdr>
            <w:top w:val="none" w:sz="0" w:space="0" w:color="auto"/>
            <w:left w:val="none" w:sz="0" w:space="0" w:color="auto"/>
            <w:bottom w:val="none" w:sz="0" w:space="0" w:color="auto"/>
            <w:right w:val="none" w:sz="0" w:space="0" w:color="auto"/>
          </w:divBdr>
        </w:div>
        <w:div w:id="420106634">
          <w:marLeft w:val="640"/>
          <w:marRight w:val="0"/>
          <w:marTop w:val="0"/>
          <w:marBottom w:val="0"/>
          <w:divBdr>
            <w:top w:val="none" w:sz="0" w:space="0" w:color="auto"/>
            <w:left w:val="none" w:sz="0" w:space="0" w:color="auto"/>
            <w:bottom w:val="none" w:sz="0" w:space="0" w:color="auto"/>
            <w:right w:val="none" w:sz="0" w:space="0" w:color="auto"/>
          </w:divBdr>
        </w:div>
        <w:div w:id="458497837">
          <w:marLeft w:val="640"/>
          <w:marRight w:val="0"/>
          <w:marTop w:val="0"/>
          <w:marBottom w:val="0"/>
          <w:divBdr>
            <w:top w:val="none" w:sz="0" w:space="0" w:color="auto"/>
            <w:left w:val="none" w:sz="0" w:space="0" w:color="auto"/>
            <w:bottom w:val="none" w:sz="0" w:space="0" w:color="auto"/>
            <w:right w:val="none" w:sz="0" w:space="0" w:color="auto"/>
          </w:divBdr>
        </w:div>
        <w:div w:id="474683648">
          <w:marLeft w:val="640"/>
          <w:marRight w:val="0"/>
          <w:marTop w:val="0"/>
          <w:marBottom w:val="0"/>
          <w:divBdr>
            <w:top w:val="none" w:sz="0" w:space="0" w:color="auto"/>
            <w:left w:val="none" w:sz="0" w:space="0" w:color="auto"/>
            <w:bottom w:val="none" w:sz="0" w:space="0" w:color="auto"/>
            <w:right w:val="none" w:sz="0" w:space="0" w:color="auto"/>
          </w:divBdr>
        </w:div>
        <w:div w:id="481239405">
          <w:marLeft w:val="640"/>
          <w:marRight w:val="0"/>
          <w:marTop w:val="0"/>
          <w:marBottom w:val="0"/>
          <w:divBdr>
            <w:top w:val="none" w:sz="0" w:space="0" w:color="auto"/>
            <w:left w:val="none" w:sz="0" w:space="0" w:color="auto"/>
            <w:bottom w:val="none" w:sz="0" w:space="0" w:color="auto"/>
            <w:right w:val="none" w:sz="0" w:space="0" w:color="auto"/>
          </w:divBdr>
        </w:div>
        <w:div w:id="486942137">
          <w:marLeft w:val="640"/>
          <w:marRight w:val="0"/>
          <w:marTop w:val="0"/>
          <w:marBottom w:val="0"/>
          <w:divBdr>
            <w:top w:val="none" w:sz="0" w:space="0" w:color="auto"/>
            <w:left w:val="none" w:sz="0" w:space="0" w:color="auto"/>
            <w:bottom w:val="none" w:sz="0" w:space="0" w:color="auto"/>
            <w:right w:val="none" w:sz="0" w:space="0" w:color="auto"/>
          </w:divBdr>
        </w:div>
        <w:div w:id="508176984">
          <w:marLeft w:val="640"/>
          <w:marRight w:val="0"/>
          <w:marTop w:val="0"/>
          <w:marBottom w:val="0"/>
          <w:divBdr>
            <w:top w:val="none" w:sz="0" w:space="0" w:color="auto"/>
            <w:left w:val="none" w:sz="0" w:space="0" w:color="auto"/>
            <w:bottom w:val="none" w:sz="0" w:space="0" w:color="auto"/>
            <w:right w:val="none" w:sz="0" w:space="0" w:color="auto"/>
          </w:divBdr>
        </w:div>
        <w:div w:id="537396676">
          <w:marLeft w:val="640"/>
          <w:marRight w:val="0"/>
          <w:marTop w:val="0"/>
          <w:marBottom w:val="0"/>
          <w:divBdr>
            <w:top w:val="none" w:sz="0" w:space="0" w:color="auto"/>
            <w:left w:val="none" w:sz="0" w:space="0" w:color="auto"/>
            <w:bottom w:val="none" w:sz="0" w:space="0" w:color="auto"/>
            <w:right w:val="none" w:sz="0" w:space="0" w:color="auto"/>
          </w:divBdr>
        </w:div>
        <w:div w:id="565336141">
          <w:marLeft w:val="640"/>
          <w:marRight w:val="0"/>
          <w:marTop w:val="0"/>
          <w:marBottom w:val="0"/>
          <w:divBdr>
            <w:top w:val="none" w:sz="0" w:space="0" w:color="auto"/>
            <w:left w:val="none" w:sz="0" w:space="0" w:color="auto"/>
            <w:bottom w:val="none" w:sz="0" w:space="0" w:color="auto"/>
            <w:right w:val="none" w:sz="0" w:space="0" w:color="auto"/>
          </w:divBdr>
        </w:div>
        <w:div w:id="569733078">
          <w:marLeft w:val="640"/>
          <w:marRight w:val="0"/>
          <w:marTop w:val="0"/>
          <w:marBottom w:val="0"/>
          <w:divBdr>
            <w:top w:val="none" w:sz="0" w:space="0" w:color="auto"/>
            <w:left w:val="none" w:sz="0" w:space="0" w:color="auto"/>
            <w:bottom w:val="none" w:sz="0" w:space="0" w:color="auto"/>
            <w:right w:val="none" w:sz="0" w:space="0" w:color="auto"/>
          </w:divBdr>
        </w:div>
        <w:div w:id="622466890">
          <w:marLeft w:val="640"/>
          <w:marRight w:val="0"/>
          <w:marTop w:val="0"/>
          <w:marBottom w:val="0"/>
          <w:divBdr>
            <w:top w:val="none" w:sz="0" w:space="0" w:color="auto"/>
            <w:left w:val="none" w:sz="0" w:space="0" w:color="auto"/>
            <w:bottom w:val="none" w:sz="0" w:space="0" w:color="auto"/>
            <w:right w:val="none" w:sz="0" w:space="0" w:color="auto"/>
          </w:divBdr>
        </w:div>
        <w:div w:id="631399272">
          <w:marLeft w:val="640"/>
          <w:marRight w:val="0"/>
          <w:marTop w:val="0"/>
          <w:marBottom w:val="0"/>
          <w:divBdr>
            <w:top w:val="none" w:sz="0" w:space="0" w:color="auto"/>
            <w:left w:val="none" w:sz="0" w:space="0" w:color="auto"/>
            <w:bottom w:val="none" w:sz="0" w:space="0" w:color="auto"/>
            <w:right w:val="none" w:sz="0" w:space="0" w:color="auto"/>
          </w:divBdr>
        </w:div>
        <w:div w:id="643200635">
          <w:marLeft w:val="640"/>
          <w:marRight w:val="0"/>
          <w:marTop w:val="0"/>
          <w:marBottom w:val="0"/>
          <w:divBdr>
            <w:top w:val="none" w:sz="0" w:space="0" w:color="auto"/>
            <w:left w:val="none" w:sz="0" w:space="0" w:color="auto"/>
            <w:bottom w:val="none" w:sz="0" w:space="0" w:color="auto"/>
            <w:right w:val="none" w:sz="0" w:space="0" w:color="auto"/>
          </w:divBdr>
        </w:div>
        <w:div w:id="647435958">
          <w:marLeft w:val="640"/>
          <w:marRight w:val="0"/>
          <w:marTop w:val="0"/>
          <w:marBottom w:val="0"/>
          <w:divBdr>
            <w:top w:val="none" w:sz="0" w:space="0" w:color="auto"/>
            <w:left w:val="none" w:sz="0" w:space="0" w:color="auto"/>
            <w:bottom w:val="none" w:sz="0" w:space="0" w:color="auto"/>
            <w:right w:val="none" w:sz="0" w:space="0" w:color="auto"/>
          </w:divBdr>
        </w:div>
        <w:div w:id="700787906">
          <w:marLeft w:val="640"/>
          <w:marRight w:val="0"/>
          <w:marTop w:val="0"/>
          <w:marBottom w:val="0"/>
          <w:divBdr>
            <w:top w:val="none" w:sz="0" w:space="0" w:color="auto"/>
            <w:left w:val="none" w:sz="0" w:space="0" w:color="auto"/>
            <w:bottom w:val="none" w:sz="0" w:space="0" w:color="auto"/>
            <w:right w:val="none" w:sz="0" w:space="0" w:color="auto"/>
          </w:divBdr>
        </w:div>
        <w:div w:id="734546303">
          <w:marLeft w:val="640"/>
          <w:marRight w:val="0"/>
          <w:marTop w:val="0"/>
          <w:marBottom w:val="0"/>
          <w:divBdr>
            <w:top w:val="none" w:sz="0" w:space="0" w:color="auto"/>
            <w:left w:val="none" w:sz="0" w:space="0" w:color="auto"/>
            <w:bottom w:val="none" w:sz="0" w:space="0" w:color="auto"/>
            <w:right w:val="none" w:sz="0" w:space="0" w:color="auto"/>
          </w:divBdr>
        </w:div>
        <w:div w:id="736319782">
          <w:marLeft w:val="640"/>
          <w:marRight w:val="0"/>
          <w:marTop w:val="0"/>
          <w:marBottom w:val="0"/>
          <w:divBdr>
            <w:top w:val="none" w:sz="0" w:space="0" w:color="auto"/>
            <w:left w:val="none" w:sz="0" w:space="0" w:color="auto"/>
            <w:bottom w:val="none" w:sz="0" w:space="0" w:color="auto"/>
            <w:right w:val="none" w:sz="0" w:space="0" w:color="auto"/>
          </w:divBdr>
        </w:div>
        <w:div w:id="744299312">
          <w:marLeft w:val="640"/>
          <w:marRight w:val="0"/>
          <w:marTop w:val="0"/>
          <w:marBottom w:val="0"/>
          <w:divBdr>
            <w:top w:val="none" w:sz="0" w:space="0" w:color="auto"/>
            <w:left w:val="none" w:sz="0" w:space="0" w:color="auto"/>
            <w:bottom w:val="none" w:sz="0" w:space="0" w:color="auto"/>
            <w:right w:val="none" w:sz="0" w:space="0" w:color="auto"/>
          </w:divBdr>
        </w:div>
        <w:div w:id="751702636">
          <w:marLeft w:val="640"/>
          <w:marRight w:val="0"/>
          <w:marTop w:val="0"/>
          <w:marBottom w:val="0"/>
          <w:divBdr>
            <w:top w:val="none" w:sz="0" w:space="0" w:color="auto"/>
            <w:left w:val="none" w:sz="0" w:space="0" w:color="auto"/>
            <w:bottom w:val="none" w:sz="0" w:space="0" w:color="auto"/>
            <w:right w:val="none" w:sz="0" w:space="0" w:color="auto"/>
          </w:divBdr>
        </w:div>
        <w:div w:id="752355772">
          <w:marLeft w:val="640"/>
          <w:marRight w:val="0"/>
          <w:marTop w:val="0"/>
          <w:marBottom w:val="0"/>
          <w:divBdr>
            <w:top w:val="none" w:sz="0" w:space="0" w:color="auto"/>
            <w:left w:val="none" w:sz="0" w:space="0" w:color="auto"/>
            <w:bottom w:val="none" w:sz="0" w:space="0" w:color="auto"/>
            <w:right w:val="none" w:sz="0" w:space="0" w:color="auto"/>
          </w:divBdr>
        </w:div>
        <w:div w:id="756367320">
          <w:marLeft w:val="640"/>
          <w:marRight w:val="0"/>
          <w:marTop w:val="0"/>
          <w:marBottom w:val="0"/>
          <w:divBdr>
            <w:top w:val="none" w:sz="0" w:space="0" w:color="auto"/>
            <w:left w:val="none" w:sz="0" w:space="0" w:color="auto"/>
            <w:bottom w:val="none" w:sz="0" w:space="0" w:color="auto"/>
            <w:right w:val="none" w:sz="0" w:space="0" w:color="auto"/>
          </w:divBdr>
        </w:div>
        <w:div w:id="806817292">
          <w:marLeft w:val="640"/>
          <w:marRight w:val="0"/>
          <w:marTop w:val="0"/>
          <w:marBottom w:val="0"/>
          <w:divBdr>
            <w:top w:val="none" w:sz="0" w:space="0" w:color="auto"/>
            <w:left w:val="none" w:sz="0" w:space="0" w:color="auto"/>
            <w:bottom w:val="none" w:sz="0" w:space="0" w:color="auto"/>
            <w:right w:val="none" w:sz="0" w:space="0" w:color="auto"/>
          </w:divBdr>
        </w:div>
        <w:div w:id="833451056">
          <w:marLeft w:val="640"/>
          <w:marRight w:val="0"/>
          <w:marTop w:val="0"/>
          <w:marBottom w:val="0"/>
          <w:divBdr>
            <w:top w:val="none" w:sz="0" w:space="0" w:color="auto"/>
            <w:left w:val="none" w:sz="0" w:space="0" w:color="auto"/>
            <w:bottom w:val="none" w:sz="0" w:space="0" w:color="auto"/>
            <w:right w:val="none" w:sz="0" w:space="0" w:color="auto"/>
          </w:divBdr>
        </w:div>
        <w:div w:id="847839369">
          <w:marLeft w:val="640"/>
          <w:marRight w:val="0"/>
          <w:marTop w:val="0"/>
          <w:marBottom w:val="0"/>
          <w:divBdr>
            <w:top w:val="none" w:sz="0" w:space="0" w:color="auto"/>
            <w:left w:val="none" w:sz="0" w:space="0" w:color="auto"/>
            <w:bottom w:val="none" w:sz="0" w:space="0" w:color="auto"/>
            <w:right w:val="none" w:sz="0" w:space="0" w:color="auto"/>
          </w:divBdr>
        </w:div>
        <w:div w:id="856575630">
          <w:marLeft w:val="640"/>
          <w:marRight w:val="0"/>
          <w:marTop w:val="0"/>
          <w:marBottom w:val="0"/>
          <w:divBdr>
            <w:top w:val="none" w:sz="0" w:space="0" w:color="auto"/>
            <w:left w:val="none" w:sz="0" w:space="0" w:color="auto"/>
            <w:bottom w:val="none" w:sz="0" w:space="0" w:color="auto"/>
            <w:right w:val="none" w:sz="0" w:space="0" w:color="auto"/>
          </w:divBdr>
        </w:div>
        <w:div w:id="901019774">
          <w:marLeft w:val="640"/>
          <w:marRight w:val="0"/>
          <w:marTop w:val="0"/>
          <w:marBottom w:val="0"/>
          <w:divBdr>
            <w:top w:val="none" w:sz="0" w:space="0" w:color="auto"/>
            <w:left w:val="none" w:sz="0" w:space="0" w:color="auto"/>
            <w:bottom w:val="none" w:sz="0" w:space="0" w:color="auto"/>
            <w:right w:val="none" w:sz="0" w:space="0" w:color="auto"/>
          </w:divBdr>
        </w:div>
        <w:div w:id="933316751">
          <w:marLeft w:val="640"/>
          <w:marRight w:val="0"/>
          <w:marTop w:val="0"/>
          <w:marBottom w:val="0"/>
          <w:divBdr>
            <w:top w:val="none" w:sz="0" w:space="0" w:color="auto"/>
            <w:left w:val="none" w:sz="0" w:space="0" w:color="auto"/>
            <w:bottom w:val="none" w:sz="0" w:space="0" w:color="auto"/>
            <w:right w:val="none" w:sz="0" w:space="0" w:color="auto"/>
          </w:divBdr>
        </w:div>
        <w:div w:id="938872191">
          <w:marLeft w:val="640"/>
          <w:marRight w:val="0"/>
          <w:marTop w:val="0"/>
          <w:marBottom w:val="0"/>
          <w:divBdr>
            <w:top w:val="none" w:sz="0" w:space="0" w:color="auto"/>
            <w:left w:val="none" w:sz="0" w:space="0" w:color="auto"/>
            <w:bottom w:val="none" w:sz="0" w:space="0" w:color="auto"/>
            <w:right w:val="none" w:sz="0" w:space="0" w:color="auto"/>
          </w:divBdr>
        </w:div>
        <w:div w:id="956907117">
          <w:marLeft w:val="640"/>
          <w:marRight w:val="0"/>
          <w:marTop w:val="0"/>
          <w:marBottom w:val="0"/>
          <w:divBdr>
            <w:top w:val="none" w:sz="0" w:space="0" w:color="auto"/>
            <w:left w:val="none" w:sz="0" w:space="0" w:color="auto"/>
            <w:bottom w:val="none" w:sz="0" w:space="0" w:color="auto"/>
            <w:right w:val="none" w:sz="0" w:space="0" w:color="auto"/>
          </w:divBdr>
        </w:div>
        <w:div w:id="968363717">
          <w:marLeft w:val="640"/>
          <w:marRight w:val="0"/>
          <w:marTop w:val="0"/>
          <w:marBottom w:val="0"/>
          <w:divBdr>
            <w:top w:val="none" w:sz="0" w:space="0" w:color="auto"/>
            <w:left w:val="none" w:sz="0" w:space="0" w:color="auto"/>
            <w:bottom w:val="none" w:sz="0" w:space="0" w:color="auto"/>
            <w:right w:val="none" w:sz="0" w:space="0" w:color="auto"/>
          </w:divBdr>
        </w:div>
        <w:div w:id="984309822">
          <w:marLeft w:val="640"/>
          <w:marRight w:val="0"/>
          <w:marTop w:val="0"/>
          <w:marBottom w:val="0"/>
          <w:divBdr>
            <w:top w:val="none" w:sz="0" w:space="0" w:color="auto"/>
            <w:left w:val="none" w:sz="0" w:space="0" w:color="auto"/>
            <w:bottom w:val="none" w:sz="0" w:space="0" w:color="auto"/>
            <w:right w:val="none" w:sz="0" w:space="0" w:color="auto"/>
          </w:divBdr>
        </w:div>
        <w:div w:id="1004432118">
          <w:marLeft w:val="640"/>
          <w:marRight w:val="0"/>
          <w:marTop w:val="0"/>
          <w:marBottom w:val="0"/>
          <w:divBdr>
            <w:top w:val="none" w:sz="0" w:space="0" w:color="auto"/>
            <w:left w:val="none" w:sz="0" w:space="0" w:color="auto"/>
            <w:bottom w:val="none" w:sz="0" w:space="0" w:color="auto"/>
            <w:right w:val="none" w:sz="0" w:space="0" w:color="auto"/>
          </w:divBdr>
        </w:div>
        <w:div w:id="1015499947">
          <w:marLeft w:val="640"/>
          <w:marRight w:val="0"/>
          <w:marTop w:val="0"/>
          <w:marBottom w:val="0"/>
          <w:divBdr>
            <w:top w:val="none" w:sz="0" w:space="0" w:color="auto"/>
            <w:left w:val="none" w:sz="0" w:space="0" w:color="auto"/>
            <w:bottom w:val="none" w:sz="0" w:space="0" w:color="auto"/>
            <w:right w:val="none" w:sz="0" w:space="0" w:color="auto"/>
          </w:divBdr>
        </w:div>
        <w:div w:id="1092166448">
          <w:marLeft w:val="640"/>
          <w:marRight w:val="0"/>
          <w:marTop w:val="0"/>
          <w:marBottom w:val="0"/>
          <w:divBdr>
            <w:top w:val="none" w:sz="0" w:space="0" w:color="auto"/>
            <w:left w:val="none" w:sz="0" w:space="0" w:color="auto"/>
            <w:bottom w:val="none" w:sz="0" w:space="0" w:color="auto"/>
            <w:right w:val="none" w:sz="0" w:space="0" w:color="auto"/>
          </w:divBdr>
        </w:div>
        <w:div w:id="1128935072">
          <w:marLeft w:val="640"/>
          <w:marRight w:val="0"/>
          <w:marTop w:val="0"/>
          <w:marBottom w:val="0"/>
          <w:divBdr>
            <w:top w:val="none" w:sz="0" w:space="0" w:color="auto"/>
            <w:left w:val="none" w:sz="0" w:space="0" w:color="auto"/>
            <w:bottom w:val="none" w:sz="0" w:space="0" w:color="auto"/>
            <w:right w:val="none" w:sz="0" w:space="0" w:color="auto"/>
          </w:divBdr>
        </w:div>
        <w:div w:id="1129054739">
          <w:marLeft w:val="640"/>
          <w:marRight w:val="0"/>
          <w:marTop w:val="0"/>
          <w:marBottom w:val="0"/>
          <w:divBdr>
            <w:top w:val="none" w:sz="0" w:space="0" w:color="auto"/>
            <w:left w:val="none" w:sz="0" w:space="0" w:color="auto"/>
            <w:bottom w:val="none" w:sz="0" w:space="0" w:color="auto"/>
            <w:right w:val="none" w:sz="0" w:space="0" w:color="auto"/>
          </w:divBdr>
        </w:div>
        <w:div w:id="1156535483">
          <w:marLeft w:val="640"/>
          <w:marRight w:val="0"/>
          <w:marTop w:val="0"/>
          <w:marBottom w:val="0"/>
          <w:divBdr>
            <w:top w:val="none" w:sz="0" w:space="0" w:color="auto"/>
            <w:left w:val="none" w:sz="0" w:space="0" w:color="auto"/>
            <w:bottom w:val="none" w:sz="0" w:space="0" w:color="auto"/>
            <w:right w:val="none" w:sz="0" w:space="0" w:color="auto"/>
          </w:divBdr>
        </w:div>
        <w:div w:id="1159614164">
          <w:marLeft w:val="640"/>
          <w:marRight w:val="0"/>
          <w:marTop w:val="0"/>
          <w:marBottom w:val="0"/>
          <w:divBdr>
            <w:top w:val="none" w:sz="0" w:space="0" w:color="auto"/>
            <w:left w:val="none" w:sz="0" w:space="0" w:color="auto"/>
            <w:bottom w:val="none" w:sz="0" w:space="0" w:color="auto"/>
            <w:right w:val="none" w:sz="0" w:space="0" w:color="auto"/>
          </w:divBdr>
        </w:div>
        <w:div w:id="1182401590">
          <w:marLeft w:val="640"/>
          <w:marRight w:val="0"/>
          <w:marTop w:val="0"/>
          <w:marBottom w:val="0"/>
          <w:divBdr>
            <w:top w:val="none" w:sz="0" w:space="0" w:color="auto"/>
            <w:left w:val="none" w:sz="0" w:space="0" w:color="auto"/>
            <w:bottom w:val="none" w:sz="0" w:space="0" w:color="auto"/>
            <w:right w:val="none" w:sz="0" w:space="0" w:color="auto"/>
          </w:divBdr>
        </w:div>
        <w:div w:id="1205751130">
          <w:marLeft w:val="640"/>
          <w:marRight w:val="0"/>
          <w:marTop w:val="0"/>
          <w:marBottom w:val="0"/>
          <w:divBdr>
            <w:top w:val="none" w:sz="0" w:space="0" w:color="auto"/>
            <w:left w:val="none" w:sz="0" w:space="0" w:color="auto"/>
            <w:bottom w:val="none" w:sz="0" w:space="0" w:color="auto"/>
            <w:right w:val="none" w:sz="0" w:space="0" w:color="auto"/>
          </w:divBdr>
        </w:div>
        <w:div w:id="1223444883">
          <w:marLeft w:val="640"/>
          <w:marRight w:val="0"/>
          <w:marTop w:val="0"/>
          <w:marBottom w:val="0"/>
          <w:divBdr>
            <w:top w:val="none" w:sz="0" w:space="0" w:color="auto"/>
            <w:left w:val="none" w:sz="0" w:space="0" w:color="auto"/>
            <w:bottom w:val="none" w:sz="0" w:space="0" w:color="auto"/>
            <w:right w:val="none" w:sz="0" w:space="0" w:color="auto"/>
          </w:divBdr>
        </w:div>
        <w:div w:id="1228415107">
          <w:marLeft w:val="640"/>
          <w:marRight w:val="0"/>
          <w:marTop w:val="0"/>
          <w:marBottom w:val="0"/>
          <w:divBdr>
            <w:top w:val="none" w:sz="0" w:space="0" w:color="auto"/>
            <w:left w:val="none" w:sz="0" w:space="0" w:color="auto"/>
            <w:bottom w:val="none" w:sz="0" w:space="0" w:color="auto"/>
            <w:right w:val="none" w:sz="0" w:space="0" w:color="auto"/>
          </w:divBdr>
        </w:div>
        <w:div w:id="1250387890">
          <w:marLeft w:val="640"/>
          <w:marRight w:val="0"/>
          <w:marTop w:val="0"/>
          <w:marBottom w:val="0"/>
          <w:divBdr>
            <w:top w:val="none" w:sz="0" w:space="0" w:color="auto"/>
            <w:left w:val="none" w:sz="0" w:space="0" w:color="auto"/>
            <w:bottom w:val="none" w:sz="0" w:space="0" w:color="auto"/>
            <w:right w:val="none" w:sz="0" w:space="0" w:color="auto"/>
          </w:divBdr>
        </w:div>
        <w:div w:id="1317881323">
          <w:marLeft w:val="640"/>
          <w:marRight w:val="0"/>
          <w:marTop w:val="0"/>
          <w:marBottom w:val="0"/>
          <w:divBdr>
            <w:top w:val="none" w:sz="0" w:space="0" w:color="auto"/>
            <w:left w:val="none" w:sz="0" w:space="0" w:color="auto"/>
            <w:bottom w:val="none" w:sz="0" w:space="0" w:color="auto"/>
            <w:right w:val="none" w:sz="0" w:space="0" w:color="auto"/>
          </w:divBdr>
        </w:div>
        <w:div w:id="1326014915">
          <w:marLeft w:val="640"/>
          <w:marRight w:val="0"/>
          <w:marTop w:val="0"/>
          <w:marBottom w:val="0"/>
          <w:divBdr>
            <w:top w:val="none" w:sz="0" w:space="0" w:color="auto"/>
            <w:left w:val="none" w:sz="0" w:space="0" w:color="auto"/>
            <w:bottom w:val="none" w:sz="0" w:space="0" w:color="auto"/>
            <w:right w:val="none" w:sz="0" w:space="0" w:color="auto"/>
          </w:divBdr>
        </w:div>
        <w:div w:id="1334409529">
          <w:marLeft w:val="640"/>
          <w:marRight w:val="0"/>
          <w:marTop w:val="0"/>
          <w:marBottom w:val="0"/>
          <w:divBdr>
            <w:top w:val="none" w:sz="0" w:space="0" w:color="auto"/>
            <w:left w:val="none" w:sz="0" w:space="0" w:color="auto"/>
            <w:bottom w:val="none" w:sz="0" w:space="0" w:color="auto"/>
            <w:right w:val="none" w:sz="0" w:space="0" w:color="auto"/>
          </w:divBdr>
        </w:div>
        <w:div w:id="1427726741">
          <w:marLeft w:val="640"/>
          <w:marRight w:val="0"/>
          <w:marTop w:val="0"/>
          <w:marBottom w:val="0"/>
          <w:divBdr>
            <w:top w:val="none" w:sz="0" w:space="0" w:color="auto"/>
            <w:left w:val="none" w:sz="0" w:space="0" w:color="auto"/>
            <w:bottom w:val="none" w:sz="0" w:space="0" w:color="auto"/>
            <w:right w:val="none" w:sz="0" w:space="0" w:color="auto"/>
          </w:divBdr>
        </w:div>
        <w:div w:id="1474448387">
          <w:marLeft w:val="640"/>
          <w:marRight w:val="0"/>
          <w:marTop w:val="0"/>
          <w:marBottom w:val="0"/>
          <w:divBdr>
            <w:top w:val="none" w:sz="0" w:space="0" w:color="auto"/>
            <w:left w:val="none" w:sz="0" w:space="0" w:color="auto"/>
            <w:bottom w:val="none" w:sz="0" w:space="0" w:color="auto"/>
            <w:right w:val="none" w:sz="0" w:space="0" w:color="auto"/>
          </w:divBdr>
        </w:div>
        <w:div w:id="1480458363">
          <w:marLeft w:val="640"/>
          <w:marRight w:val="0"/>
          <w:marTop w:val="0"/>
          <w:marBottom w:val="0"/>
          <w:divBdr>
            <w:top w:val="none" w:sz="0" w:space="0" w:color="auto"/>
            <w:left w:val="none" w:sz="0" w:space="0" w:color="auto"/>
            <w:bottom w:val="none" w:sz="0" w:space="0" w:color="auto"/>
            <w:right w:val="none" w:sz="0" w:space="0" w:color="auto"/>
          </w:divBdr>
        </w:div>
        <w:div w:id="1504197637">
          <w:marLeft w:val="640"/>
          <w:marRight w:val="0"/>
          <w:marTop w:val="0"/>
          <w:marBottom w:val="0"/>
          <w:divBdr>
            <w:top w:val="none" w:sz="0" w:space="0" w:color="auto"/>
            <w:left w:val="none" w:sz="0" w:space="0" w:color="auto"/>
            <w:bottom w:val="none" w:sz="0" w:space="0" w:color="auto"/>
            <w:right w:val="none" w:sz="0" w:space="0" w:color="auto"/>
          </w:divBdr>
        </w:div>
        <w:div w:id="1505897359">
          <w:marLeft w:val="640"/>
          <w:marRight w:val="0"/>
          <w:marTop w:val="0"/>
          <w:marBottom w:val="0"/>
          <w:divBdr>
            <w:top w:val="none" w:sz="0" w:space="0" w:color="auto"/>
            <w:left w:val="none" w:sz="0" w:space="0" w:color="auto"/>
            <w:bottom w:val="none" w:sz="0" w:space="0" w:color="auto"/>
            <w:right w:val="none" w:sz="0" w:space="0" w:color="auto"/>
          </w:divBdr>
        </w:div>
        <w:div w:id="1510483403">
          <w:marLeft w:val="640"/>
          <w:marRight w:val="0"/>
          <w:marTop w:val="0"/>
          <w:marBottom w:val="0"/>
          <w:divBdr>
            <w:top w:val="none" w:sz="0" w:space="0" w:color="auto"/>
            <w:left w:val="none" w:sz="0" w:space="0" w:color="auto"/>
            <w:bottom w:val="none" w:sz="0" w:space="0" w:color="auto"/>
            <w:right w:val="none" w:sz="0" w:space="0" w:color="auto"/>
          </w:divBdr>
        </w:div>
        <w:div w:id="1528643903">
          <w:marLeft w:val="640"/>
          <w:marRight w:val="0"/>
          <w:marTop w:val="0"/>
          <w:marBottom w:val="0"/>
          <w:divBdr>
            <w:top w:val="none" w:sz="0" w:space="0" w:color="auto"/>
            <w:left w:val="none" w:sz="0" w:space="0" w:color="auto"/>
            <w:bottom w:val="none" w:sz="0" w:space="0" w:color="auto"/>
            <w:right w:val="none" w:sz="0" w:space="0" w:color="auto"/>
          </w:divBdr>
        </w:div>
        <w:div w:id="1572306186">
          <w:marLeft w:val="640"/>
          <w:marRight w:val="0"/>
          <w:marTop w:val="0"/>
          <w:marBottom w:val="0"/>
          <w:divBdr>
            <w:top w:val="none" w:sz="0" w:space="0" w:color="auto"/>
            <w:left w:val="none" w:sz="0" w:space="0" w:color="auto"/>
            <w:bottom w:val="none" w:sz="0" w:space="0" w:color="auto"/>
            <w:right w:val="none" w:sz="0" w:space="0" w:color="auto"/>
          </w:divBdr>
        </w:div>
        <w:div w:id="1577549577">
          <w:marLeft w:val="640"/>
          <w:marRight w:val="0"/>
          <w:marTop w:val="0"/>
          <w:marBottom w:val="0"/>
          <w:divBdr>
            <w:top w:val="none" w:sz="0" w:space="0" w:color="auto"/>
            <w:left w:val="none" w:sz="0" w:space="0" w:color="auto"/>
            <w:bottom w:val="none" w:sz="0" w:space="0" w:color="auto"/>
            <w:right w:val="none" w:sz="0" w:space="0" w:color="auto"/>
          </w:divBdr>
        </w:div>
        <w:div w:id="1602907123">
          <w:marLeft w:val="640"/>
          <w:marRight w:val="0"/>
          <w:marTop w:val="0"/>
          <w:marBottom w:val="0"/>
          <w:divBdr>
            <w:top w:val="none" w:sz="0" w:space="0" w:color="auto"/>
            <w:left w:val="none" w:sz="0" w:space="0" w:color="auto"/>
            <w:bottom w:val="none" w:sz="0" w:space="0" w:color="auto"/>
            <w:right w:val="none" w:sz="0" w:space="0" w:color="auto"/>
          </w:divBdr>
        </w:div>
        <w:div w:id="1633516700">
          <w:marLeft w:val="640"/>
          <w:marRight w:val="0"/>
          <w:marTop w:val="0"/>
          <w:marBottom w:val="0"/>
          <w:divBdr>
            <w:top w:val="none" w:sz="0" w:space="0" w:color="auto"/>
            <w:left w:val="none" w:sz="0" w:space="0" w:color="auto"/>
            <w:bottom w:val="none" w:sz="0" w:space="0" w:color="auto"/>
            <w:right w:val="none" w:sz="0" w:space="0" w:color="auto"/>
          </w:divBdr>
        </w:div>
        <w:div w:id="1642035572">
          <w:marLeft w:val="640"/>
          <w:marRight w:val="0"/>
          <w:marTop w:val="0"/>
          <w:marBottom w:val="0"/>
          <w:divBdr>
            <w:top w:val="none" w:sz="0" w:space="0" w:color="auto"/>
            <w:left w:val="none" w:sz="0" w:space="0" w:color="auto"/>
            <w:bottom w:val="none" w:sz="0" w:space="0" w:color="auto"/>
            <w:right w:val="none" w:sz="0" w:space="0" w:color="auto"/>
          </w:divBdr>
        </w:div>
        <w:div w:id="1645159154">
          <w:marLeft w:val="640"/>
          <w:marRight w:val="0"/>
          <w:marTop w:val="0"/>
          <w:marBottom w:val="0"/>
          <w:divBdr>
            <w:top w:val="none" w:sz="0" w:space="0" w:color="auto"/>
            <w:left w:val="none" w:sz="0" w:space="0" w:color="auto"/>
            <w:bottom w:val="none" w:sz="0" w:space="0" w:color="auto"/>
            <w:right w:val="none" w:sz="0" w:space="0" w:color="auto"/>
          </w:divBdr>
        </w:div>
        <w:div w:id="1663698225">
          <w:marLeft w:val="640"/>
          <w:marRight w:val="0"/>
          <w:marTop w:val="0"/>
          <w:marBottom w:val="0"/>
          <w:divBdr>
            <w:top w:val="none" w:sz="0" w:space="0" w:color="auto"/>
            <w:left w:val="none" w:sz="0" w:space="0" w:color="auto"/>
            <w:bottom w:val="none" w:sz="0" w:space="0" w:color="auto"/>
            <w:right w:val="none" w:sz="0" w:space="0" w:color="auto"/>
          </w:divBdr>
        </w:div>
        <w:div w:id="1694920663">
          <w:marLeft w:val="640"/>
          <w:marRight w:val="0"/>
          <w:marTop w:val="0"/>
          <w:marBottom w:val="0"/>
          <w:divBdr>
            <w:top w:val="none" w:sz="0" w:space="0" w:color="auto"/>
            <w:left w:val="none" w:sz="0" w:space="0" w:color="auto"/>
            <w:bottom w:val="none" w:sz="0" w:space="0" w:color="auto"/>
            <w:right w:val="none" w:sz="0" w:space="0" w:color="auto"/>
          </w:divBdr>
        </w:div>
        <w:div w:id="1732774541">
          <w:marLeft w:val="640"/>
          <w:marRight w:val="0"/>
          <w:marTop w:val="0"/>
          <w:marBottom w:val="0"/>
          <w:divBdr>
            <w:top w:val="none" w:sz="0" w:space="0" w:color="auto"/>
            <w:left w:val="none" w:sz="0" w:space="0" w:color="auto"/>
            <w:bottom w:val="none" w:sz="0" w:space="0" w:color="auto"/>
            <w:right w:val="none" w:sz="0" w:space="0" w:color="auto"/>
          </w:divBdr>
        </w:div>
        <w:div w:id="1749157637">
          <w:marLeft w:val="640"/>
          <w:marRight w:val="0"/>
          <w:marTop w:val="0"/>
          <w:marBottom w:val="0"/>
          <w:divBdr>
            <w:top w:val="none" w:sz="0" w:space="0" w:color="auto"/>
            <w:left w:val="none" w:sz="0" w:space="0" w:color="auto"/>
            <w:bottom w:val="none" w:sz="0" w:space="0" w:color="auto"/>
            <w:right w:val="none" w:sz="0" w:space="0" w:color="auto"/>
          </w:divBdr>
        </w:div>
        <w:div w:id="1763377177">
          <w:marLeft w:val="640"/>
          <w:marRight w:val="0"/>
          <w:marTop w:val="0"/>
          <w:marBottom w:val="0"/>
          <w:divBdr>
            <w:top w:val="none" w:sz="0" w:space="0" w:color="auto"/>
            <w:left w:val="none" w:sz="0" w:space="0" w:color="auto"/>
            <w:bottom w:val="none" w:sz="0" w:space="0" w:color="auto"/>
            <w:right w:val="none" w:sz="0" w:space="0" w:color="auto"/>
          </w:divBdr>
        </w:div>
        <w:div w:id="1800100463">
          <w:marLeft w:val="640"/>
          <w:marRight w:val="0"/>
          <w:marTop w:val="0"/>
          <w:marBottom w:val="0"/>
          <w:divBdr>
            <w:top w:val="none" w:sz="0" w:space="0" w:color="auto"/>
            <w:left w:val="none" w:sz="0" w:space="0" w:color="auto"/>
            <w:bottom w:val="none" w:sz="0" w:space="0" w:color="auto"/>
            <w:right w:val="none" w:sz="0" w:space="0" w:color="auto"/>
          </w:divBdr>
        </w:div>
        <w:div w:id="1808739126">
          <w:marLeft w:val="640"/>
          <w:marRight w:val="0"/>
          <w:marTop w:val="0"/>
          <w:marBottom w:val="0"/>
          <w:divBdr>
            <w:top w:val="none" w:sz="0" w:space="0" w:color="auto"/>
            <w:left w:val="none" w:sz="0" w:space="0" w:color="auto"/>
            <w:bottom w:val="none" w:sz="0" w:space="0" w:color="auto"/>
            <w:right w:val="none" w:sz="0" w:space="0" w:color="auto"/>
          </w:divBdr>
        </w:div>
        <w:div w:id="1820344457">
          <w:marLeft w:val="640"/>
          <w:marRight w:val="0"/>
          <w:marTop w:val="0"/>
          <w:marBottom w:val="0"/>
          <w:divBdr>
            <w:top w:val="none" w:sz="0" w:space="0" w:color="auto"/>
            <w:left w:val="none" w:sz="0" w:space="0" w:color="auto"/>
            <w:bottom w:val="none" w:sz="0" w:space="0" w:color="auto"/>
            <w:right w:val="none" w:sz="0" w:space="0" w:color="auto"/>
          </w:divBdr>
        </w:div>
        <w:div w:id="1829515930">
          <w:marLeft w:val="640"/>
          <w:marRight w:val="0"/>
          <w:marTop w:val="0"/>
          <w:marBottom w:val="0"/>
          <w:divBdr>
            <w:top w:val="none" w:sz="0" w:space="0" w:color="auto"/>
            <w:left w:val="none" w:sz="0" w:space="0" w:color="auto"/>
            <w:bottom w:val="none" w:sz="0" w:space="0" w:color="auto"/>
            <w:right w:val="none" w:sz="0" w:space="0" w:color="auto"/>
          </w:divBdr>
        </w:div>
        <w:div w:id="1834564390">
          <w:marLeft w:val="640"/>
          <w:marRight w:val="0"/>
          <w:marTop w:val="0"/>
          <w:marBottom w:val="0"/>
          <w:divBdr>
            <w:top w:val="none" w:sz="0" w:space="0" w:color="auto"/>
            <w:left w:val="none" w:sz="0" w:space="0" w:color="auto"/>
            <w:bottom w:val="none" w:sz="0" w:space="0" w:color="auto"/>
            <w:right w:val="none" w:sz="0" w:space="0" w:color="auto"/>
          </w:divBdr>
        </w:div>
        <w:div w:id="1868450025">
          <w:marLeft w:val="640"/>
          <w:marRight w:val="0"/>
          <w:marTop w:val="0"/>
          <w:marBottom w:val="0"/>
          <w:divBdr>
            <w:top w:val="none" w:sz="0" w:space="0" w:color="auto"/>
            <w:left w:val="none" w:sz="0" w:space="0" w:color="auto"/>
            <w:bottom w:val="none" w:sz="0" w:space="0" w:color="auto"/>
            <w:right w:val="none" w:sz="0" w:space="0" w:color="auto"/>
          </w:divBdr>
        </w:div>
        <w:div w:id="1888950015">
          <w:marLeft w:val="640"/>
          <w:marRight w:val="0"/>
          <w:marTop w:val="0"/>
          <w:marBottom w:val="0"/>
          <w:divBdr>
            <w:top w:val="none" w:sz="0" w:space="0" w:color="auto"/>
            <w:left w:val="none" w:sz="0" w:space="0" w:color="auto"/>
            <w:bottom w:val="none" w:sz="0" w:space="0" w:color="auto"/>
            <w:right w:val="none" w:sz="0" w:space="0" w:color="auto"/>
          </w:divBdr>
        </w:div>
        <w:div w:id="1906605461">
          <w:marLeft w:val="640"/>
          <w:marRight w:val="0"/>
          <w:marTop w:val="0"/>
          <w:marBottom w:val="0"/>
          <w:divBdr>
            <w:top w:val="none" w:sz="0" w:space="0" w:color="auto"/>
            <w:left w:val="none" w:sz="0" w:space="0" w:color="auto"/>
            <w:bottom w:val="none" w:sz="0" w:space="0" w:color="auto"/>
            <w:right w:val="none" w:sz="0" w:space="0" w:color="auto"/>
          </w:divBdr>
        </w:div>
        <w:div w:id="1916622055">
          <w:marLeft w:val="640"/>
          <w:marRight w:val="0"/>
          <w:marTop w:val="0"/>
          <w:marBottom w:val="0"/>
          <w:divBdr>
            <w:top w:val="none" w:sz="0" w:space="0" w:color="auto"/>
            <w:left w:val="none" w:sz="0" w:space="0" w:color="auto"/>
            <w:bottom w:val="none" w:sz="0" w:space="0" w:color="auto"/>
            <w:right w:val="none" w:sz="0" w:space="0" w:color="auto"/>
          </w:divBdr>
        </w:div>
      </w:divsChild>
    </w:div>
    <w:div w:id="717628503">
      <w:bodyDiv w:val="1"/>
      <w:marLeft w:val="0"/>
      <w:marRight w:val="0"/>
      <w:marTop w:val="0"/>
      <w:marBottom w:val="0"/>
      <w:divBdr>
        <w:top w:val="none" w:sz="0" w:space="0" w:color="auto"/>
        <w:left w:val="none" w:sz="0" w:space="0" w:color="auto"/>
        <w:bottom w:val="none" w:sz="0" w:space="0" w:color="auto"/>
        <w:right w:val="none" w:sz="0" w:space="0" w:color="auto"/>
      </w:divBdr>
      <w:divsChild>
        <w:div w:id="81417123">
          <w:marLeft w:val="640"/>
          <w:marRight w:val="0"/>
          <w:marTop w:val="0"/>
          <w:marBottom w:val="0"/>
          <w:divBdr>
            <w:top w:val="none" w:sz="0" w:space="0" w:color="auto"/>
            <w:left w:val="none" w:sz="0" w:space="0" w:color="auto"/>
            <w:bottom w:val="none" w:sz="0" w:space="0" w:color="auto"/>
            <w:right w:val="none" w:sz="0" w:space="0" w:color="auto"/>
          </w:divBdr>
        </w:div>
        <w:div w:id="103774840">
          <w:marLeft w:val="640"/>
          <w:marRight w:val="0"/>
          <w:marTop w:val="0"/>
          <w:marBottom w:val="0"/>
          <w:divBdr>
            <w:top w:val="none" w:sz="0" w:space="0" w:color="auto"/>
            <w:left w:val="none" w:sz="0" w:space="0" w:color="auto"/>
            <w:bottom w:val="none" w:sz="0" w:space="0" w:color="auto"/>
            <w:right w:val="none" w:sz="0" w:space="0" w:color="auto"/>
          </w:divBdr>
        </w:div>
        <w:div w:id="104469703">
          <w:marLeft w:val="640"/>
          <w:marRight w:val="0"/>
          <w:marTop w:val="0"/>
          <w:marBottom w:val="0"/>
          <w:divBdr>
            <w:top w:val="none" w:sz="0" w:space="0" w:color="auto"/>
            <w:left w:val="none" w:sz="0" w:space="0" w:color="auto"/>
            <w:bottom w:val="none" w:sz="0" w:space="0" w:color="auto"/>
            <w:right w:val="none" w:sz="0" w:space="0" w:color="auto"/>
          </w:divBdr>
        </w:div>
        <w:div w:id="137965372">
          <w:marLeft w:val="640"/>
          <w:marRight w:val="0"/>
          <w:marTop w:val="0"/>
          <w:marBottom w:val="0"/>
          <w:divBdr>
            <w:top w:val="none" w:sz="0" w:space="0" w:color="auto"/>
            <w:left w:val="none" w:sz="0" w:space="0" w:color="auto"/>
            <w:bottom w:val="none" w:sz="0" w:space="0" w:color="auto"/>
            <w:right w:val="none" w:sz="0" w:space="0" w:color="auto"/>
          </w:divBdr>
        </w:div>
        <w:div w:id="208422025">
          <w:marLeft w:val="640"/>
          <w:marRight w:val="0"/>
          <w:marTop w:val="0"/>
          <w:marBottom w:val="0"/>
          <w:divBdr>
            <w:top w:val="none" w:sz="0" w:space="0" w:color="auto"/>
            <w:left w:val="none" w:sz="0" w:space="0" w:color="auto"/>
            <w:bottom w:val="none" w:sz="0" w:space="0" w:color="auto"/>
            <w:right w:val="none" w:sz="0" w:space="0" w:color="auto"/>
          </w:divBdr>
        </w:div>
        <w:div w:id="247161181">
          <w:marLeft w:val="640"/>
          <w:marRight w:val="0"/>
          <w:marTop w:val="0"/>
          <w:marBottom w:val="0"/>
          <w:divBdr>
            <w:top w:val="none" w:sz="0" w:space="0" w:color="auto"/>
            <w:left w:val="none" w:sz="0" w:space="0" w:color="auto"/>
            <w:bottom w:val="none" w:sz="0" w:space="0" w:color="auto"/>
            <w:right w:val="none" w:sz="0" w:space="0" w:color="auto"/>
          </w:divBdr>
        </w:div>
        <w:div w:id="266815323">
          <w:marLeft w:val="640"/>
          <w:marRight w:val="0"/>
          <w:marTop w:val="0"/>
          <w:marBottom w:val="0"/>
          <w:divBdr>
            <w:top w:val="none" w:sz="0" w:space="0" w:color="auto"/>
            <w:left w:val="none" w:sz="0" w:space="0" w:color="auto"/>
            <w:bottom w:val="none" w:sz="0" w:space="0" w:color="auto"/>
            <w:right w:val="none" w:sz="0" w:space="0" w:color="auto"/>
          </w:divBdr>
        </w:div>
        <w:div w:id="270281976">
          <w:marLeft w:val="640"/>
          <w:marRight w:val="0"/>
          <w:marTop w:val="0"/>
          <w:marBottom w:val="0"/>
          <w:divBdr>
            <w:top w:val="none" w:sz="0" w:space="0" w:color="auto"/>
            <w:left w:val="none" w:sz="0" w:space="0" w:color="auto"/>
            <w:bottom w:val="none" w:sz="0" w:space="0" w:color="auto"/>
            <w:right w:val="none" w:sz="0" w:space="0" w:color="auto"/>
          </w:divBdr>
        </w:div>
        <w:div w:id="277372360">
          <w:marLeft w:val="640"/>
          <w:marRight w:val="0"/>
          <w:marTop w:val="0"/>
          <w:marBottom w:val="0"/>
          <w:divBdr>
            <w:top w:val="none" w:sz="0" w:space="0" w:color="auto"/>
            <w:left w:val="none" w:sz="0" w:space="0" w:color="auto"/>
            <w:bottom w:val="none" w:sz="0" w:space="0" w:color="auto"/>
            <w:right w:val="none" w:sz="0" w:space="0" w:color="auto"/>
          </w:divBdr>
        </w:div>
        <w:div w:id="283464122">
          <w:marLeft w:val="640"/>
          <w:marRight w:val="0"/>
          <w:marTop w:val="0"/>
          <w:marBottom w:val="0"/>
          <w:divBdr>
            <w:top w:val="none" w:sz="0" w:space="0" w:color="auto"/>
            <w:left w:val="none" w:sz="0" w:space="0" w:color="auto"/>
            <w:bottom w:val="none" w:sz="0" w:space="0" w:color="auto"/>
            <w:right w:val="none" w:sz="0" w:space="0" w:color="auto"/>
          </w:divBdr>
        </w:div>
        <w:div w:id="364215990">
          <w:marLeft w:val="640"/>
          <w:marRight w:val="0"/>
          <w:marTop w:val="0"/>
          <w:marBottom w:val="0"/>
          <w:divBdr>
            <w:top w:val="none" w:sz="0" w:space="0" w:color="auto"/>
            <w:left w:val="none" w:sz="0" w:space="0" w:color="auto"/>
            <w:bottom w:val="none" w:sz="0" w:space="0" w:color="auto"/>
            <w:right w:val="none" w:sz="0" w:space="0" w:color="auto"/>
          </w:divBdr>
        </w:div>
        <w:div w:id="381904482">
          <w:marLeft w:val="640"/>
          <w:marRight w:val="0"/>
          <w:marTop w:val="0"/>
          <w:marBottom w:val="0"/>
          <w:divBdr>
            <w:top w:val="none" w:sz="0" w:space="0" w:color="auto"/>
            <w:left w:val="none" w:sz="0" w:space="0" w:color="auto"/>
            <w:bottom w:val="none" w:sz="0" w:space="0" w:color="auto"/>
            <w:right w:val="none" w:sz="0" w:space="0" w:color="auto"/>
          </w:divBdr>
        </w:div>
        <w:div w:id="418452710">
          <w:marLeft w:val="640"/>
          <w:marRight w:val="0"/>
          <w:marTop w:val="0"/>
          <w:marBottom w:val="0"/>
          <w:divBdr>
            <w:top w:val="none" w:sz="0" w:space="0" w:color="auto"/>
            <w:left w:val="none" w:sz="0" w:space="0" w:color="auto"/>
            <w:bottom w:val="none" w:sz="0" w:space="0" w:color="auto"/>
            <w:right w:val="none" w:sz="0" w:space="0" w:color="auto"/>
          </w:divBdr>
        </w:div>
        <w:div w:id="470708226">
          <w:marLeft w:val="640"/>
          <w:marRight w:val="0"/>
          <w:marTop w:val="0"/>
          <w:marBottom w:val="0"/>
          <w:divBdr>
            <w:top w:val="none" w:sz="0" w:space="0" w:color="auto"/>
            <w:left w:val="none" w:sz="0" w:space="0" w:color="auto"/>
            <w:bottom w:val="none" w:sz="0" w:space="0" w:color="auto"/>
            <w:right w:val="none" w:sz="0" w:space="0" w:color="auto"/>
          </w:divBdr>
        </w:div>
        <w:div w:id="480122242">
          <w:marLeft w:val="640"/>
          <w:marRight w:val="0"/>
          <w:marTop w:val="0"/>
          <w:marBottom w:val="0"/>
          <w:divBdr>
            <w:top w:val="none" w:sz="0" w:space="0" w:color="auto"/>
            <w:left w:val="none" w:sz="0" w:space="0" w:color="auto"/>
            <w:bottom w:val="none" w:sz="0" w:space="0" w:color="auto"/>
            <w:right w:val="none" w:sz="0" w:space="0" w:color="auto"/>
          </w:divBdr>
        </w:div>
        <w:div w:id="533271106">
          <w:marLeft w:val="640"/>
          <w:marRight w:val="0"/>
          <w:marTop w:val="0"/>
          <w:marBottom w:val="0"/>
          <w:divBdr>
            <w:top w:val="none" w:sz="0" w:space="0" w:color="auto"/>
            <w:left w:val="none" w:sz="0" w:space="0" w:color="auto"/>
            <w:bottom w:val="none" w:sz="0" w:space="0" w:color="auto"/>
            <w:right w:val="none" w:sz="0" w:space="0" w:color="auto"/>
          </w:divBdr>
        </w:div>
        <w:div w:id="535311081">
          <w:marLeft w:val="640"/>
          <w:marRight w:val="0"/>
          <w:marTop w:val="0"/>
          <w:marBottom w:val="0"/>
          <w:divBdr>
            <w:top w:val="none" w:sz="0" w:space="0" w:color="auto"/>
            <w:left w:val="none" w:sz="0" w:space="0" w:color="auto"/>
            <w:bottom w:val="none" w:sz="0" w:space="0" w:color="auto"/>
            <w:right w:val="none" w:sz="0" w:space="0" w:color="auto"/>
          </w:divBdr>
        </w:div>
        <w:div w:id="550044188">
          <w:marLeft w:val="640"/>
          <w:marRight w:val="0"/>
          <w:marTop w:val="0"/>
          <w:marBottom w:val="0"/>
          <w:divBdr>
            <w:top w:val="none" w:sz="0" w:space="0" w:color="auto"/>
            <w:left w:val="none" w:sz="0" w:space="0" w:color="auto"/>
            <w:bottom w:val="none" w:sz="0" w:space="0" w:color="auto"/>
            <w:right w:val="none" w:sz="0" w:space="0" w:color="auto"/>
          </w:divBdr>
        </w:div>
        <w:div w:id="562444224">
          <w:marLeft w:val="640"/>
          <w:marRight w:val="0"/>
          <w:marTop w:val="0"/>
          <w:marBottom w:val="0"/>
          <w:divBdr>
            <w:top w:val="none" w:sz="0" w:space="0" w:color="auto"/>
            <w:left w:val="none" w:sz="0" w:space="0" w:color="auto"/>
            <w:bottom w:val="none" w:sz="0" w:space="0" w:color="auto"/>
            <w:right w:val="none" w:sz="0" w:space="0" w:color="auto"/>
          </w:divBdr>
        </w:div>
        <w:div w:id="606546270">
          <w:marLeft w:val="640"/>
          <w:marRight w:val="0"/>
          <w:marTop w:val="0"/>
          <w:marBottom w:val="0"/>
          <w:divBdr>
            <w:top w:val="none" w:sz="0" w:space="0" w:color="auto"/>
            <w:left w:val="none" w:sz="0" w:space="0" w:color="auto"/>
            <w:bottom w:val="none" w:sz="0" w:space="0" w:color="auto"/>
            <w:right w:val="none" w:sz="0" w:space="0" w:color="auto"/>
          </w:divBdr>
        </w:div>
        <w:div w:id="627933135">
          <w:marLeft w:val="640"/>
          <w:marRight w:val="0"/>
          <w:marTop w:val="0"/>
          <w:marBottom w:val="0"/>
          <w:divBdr>
            <w:top w:val="none" w:sz="0" w:space="0" w:color="auto"/>
            <w:left w:val="none" w:sz="0" w:space="0" w:color="auto"/>
            <w:bottom w:val="none" w:sz="0" w:space="0" w:color="auto"/>
            <w:right w:val="none" w:sz="0" w:space="0" w:color="auto"/>
          </w:divBdr>
        </w:div>
        <w:div w:id="651518035">
          <w:marLeft w:val="640"/>
          <w:marRight w:val="0"/>
          <w:marTop w:val="0"/>
          <w:marBottom w:val="0"/>
          <w:divBdr>
            <w:top w:val="none" w:sz="0" w:space="0" w:color="auto"/>
            <w:left w:val="none" w:sz="0" w:space="0" w:color="auto"/>
            <w:bottom w:val="none" w:sz="0" w:space="0" w:color="auto"/>
            <w:right w:val="none" w:sz="0" w:space="0" w:color="auto"/>
          </w:divBdr>
        </w:div>
        <w:div w:id="661543387">
          <w:marLeft w:val="640"/>
          <w:marRight w:val="0"/>
          <w:marTop w:val="0"/>
          <w:marBottom w:val="0"/>
          <w:divBdr>
            <w:top w:val="none" w:sz="0" w:space="0" w:color="auto"/>
            <w:left w:val="none" w:sz="0" w:space="0" w:color="auto"/>
            <w:bottom w:val="none" w:sz="0" w:space="0" w:color="auto"/>
            <w:right w:val="none" w:sz="0" w:space="0" w:color="auto"/>
          </w:divBdr>
        </w:div>
        <w:div w:id="669721225">
          <w:marLeft w:val="640"/>
          <w:marRight w:val="0"/>
          <w:marTop w:val="0"/>
          <w:marBottom w:val="0"/>
          <w:divBdr>
            <w:top w:val="none" w:sz="0" w:space="0" w:color="auto"/>
            <w:left w:val="none" w:sz="0" w:space="0" w:color="auto"/>
            <w:bottom w:val="none" w:sz="0" w:space="0" w:color="auto"/>
            <w:right w:val="none" w:sz="0" w:space="0" w:color="auto"/>
          </w:divBdr>
        </w:div>
        <w:div w:id="699936240">
          <w:marLeft w:val="640"/>
          <w:marRight w:val="0"/>
          <w:marTop w:val="0"/>
          <w:marBottom w:val="0"/>
          <w:divBdr>
            <w:top w:val="none" w:sz="0" w:space="0" w:color="auto"/>
            <w:left w:val="none" w:sz="0" w:space="0" w:color="auto"/>
            <w:bottom w:val="none" w:sz="0" w:space="0" w:color="auto"/>
            <w:right w:val="none" w:sz="0" w:space="0" w:color="auto"/>
          </w:divBdr>
        </w:div>
        <w:div w:id="700130518">
          <w:marLeft w:val="640"/>
          <w:marRight w:val="0"/>
          <w:marTop w:val="0"/>
          <w:marBottom w:val="0"/>
          <w:divBdr>
            <w:top w:val="none" w:sz="0" w:space="0" w:color="auto"/>
            <w:left w:val="none" w:sz="0" w:space="0" w:color="auto"/>
            <w:bottom w:val="none" w:sz="0" w:space="0" w:color="auto"/>
            <w:right w:val="none" w:sz="0" w:space="0" w:color="auto"/>
          </w:divBdr>
        </w:div>
        <w:div w:id="757285423">
          <w:marLeft w:val="640"/>
          <w:marRight w:val="0"/>
          <w:marTop w:val="0"/>
          <w:marBottom w:val="0"/>
          <w:divBdr>
            <w:top w:val="none" w:sz="0" w:space="0" w:color="auto"/>
            <w:left w:val="none" w:sz="0" w:space="0" w:color="auto"/>
            <w:bottom w:val="none" w:sz="0" w:space="0" w:color="auto"/>
            <w:right w:val="none" w:sz="0" w:space="0" w:color="auto"/>
          </w:divBdr>
        </w:div>
        <w:div w:id="799228279">
          <w:marLeft w:val="640"/>
          <w:marRight w:val="0"/>
          <w:marTop w:val="0"/>
          <w:marBottom w:val="0"/>
          <w:divBdr>
            <w:top w:val="none" w:sz="0" w:space="0" w:color="auto"/>
            <w:left w:val="none" w:sz="0" w:space="0" w:color="auto"/>
            <w:bottom w:val="none" w:sz="0" w:space="0" w:color="auto"/>
            <w:right w:val="none" w:sz="0" w:space="0" w:color="auto"/>
          </w:divBdr>
        </w:div>
        <w:div w:id="858547259">
          <w:marLeft w:val="640"/>
          <w:marRight w:val="0"/>
          <w:marTop w:val="0"/>
          <w:marBottom w:val="0"/>
          <w:divBdr>
            <w:top w:val="none" w:sz="0" w:space="0" w:color="auto"/>
            <w:left w:val="none" w:sz="0" w:space="0" w:color="auto"/>
            <w:bottom w:val="none" w:sz="0" w:space="0" w:color="auto"/>
            <w:right w:val="none" w:sz="0" w:space="0" w:color="auto"/>
          </w:divBdr>
        </w:div>
        <w:div w:id="865294105">
          <w:marLeft w:val="640"/>
          <w:marRight w:val="0"/>
          <w:marTop w:val="0"/>
          <w:marBottom w:val="0"/>
          <w:divBdr>
            <w:top w:val="none" w:sz="0" w:space="0" w:color="auto"/>
            <w:left w:val="none" w:sz="0" w:space="0" w:color="auto"/>
            <w:bottom w:val="none" w:sz="0" w:space="0" w:color="auto"/>
            <w:right w:val="none" w:sz="0" w:space="0" w:color="auto"/>
          </w:divBdr>
        </w:div>
        <w:div w:id="883177373">
          <w:marLeft w:val="640"/>
          <w:marRight w:val="0"/>
          <w:marTop w:val="0"/>
          <w:marBottom w:val="0"/>
          <w:divBdr>
            <w:top w:val="none" w:sz="0" w:space="0" w:color="auto"/>
            <w:left w:val="none" w:sz="0" w:space="0" w:color="auto"/>
            <w:bottom w:val="none" w:sz="0" w:space="0" w:color="auto"/>
            <w:right w:val="none" w:sz="0" w:space="0" w:color="auto"/>
          </w:divBdr>
        </w:div>
        <w:div w:id="896086042">
          <w:marLeft w:val="640"/>
          <w:marRight w:val="0"/>
          <w:marTop w:val="0"/>
          <w:marBottom w:val="0"/>
          <w:divBdr>
            <w:top w:val="none" w:sz="0" w:space="0" w:color="auto"/>
            <w:left w:val="none" w:sz="0" w:space="0" w:color="auto"/>
            <w:bottom w:val="none" w:sz="0" w:space="0" w:color="auto"/>
            <w:right w:val="none" w:sz="0" w:space="0" w:color="auto"/>
          </w:divBdr>
        </w:div>
        <w:div w:id="901715119">
          <w:marLeft w:val="640"/>
          <w:marRight w:val="0"/>
          <w:marTop w:val="0"/>
          <w:marBottom w:val="0"/>
          <w:divBdr>
            <w:top w:val="none" w:sz="0" w:space="0" w:color="auto"/>
            <w:left w:val="none" w:sz="0" w:space="0" w:color="auto"/>
            <w:bottom w:val="none" w:sz="0" w:space="0" w:color="auto"/>
            <w:right w:val="none" w:sz="0" w:space="0" w:color="auto"/>
          </w:divBdr>
        </w:div>
        <w:div w:id="902183370">
          <w:marLeft w:val="640"/>
          <w:marRight w:val="0"/>
          <w:marTop w:val="0"/>
          <w:marBottom w:val="0"/>
          <w:divBdr>
            <w:top w:val="none" w:sz="0" w:space="0" w:color="auto"/>
            <w:left w:val="none" w:sz="0" w:space="0" w:color="auto"/>
            <w:bottom w:val="none" w:sz="0" w:space="0" w:color="auto"/>
            <w:right w:val="none" w:sz="0" w:space="0" w:color="auto"/>
          </w:divBdr>
        </w:div>
        <w:div w:id="925921427">
          <w:marLeft w:val="640"/>
          <w:marRight w:val="0"/>
          <w:marTop w:val="0"/>
          <w:marBottom w:val="0"/>
          <w:divBdr>
            <w:top w:val="none" w:sz="0" w:space="0" w:color="auto"/>
            <w:left w:val="none" w:sz="0" w:space="0" w:color="auto"/>
            <w:bottom w:val="none" w:sz="0" w:space="0" w:color="auto"/>
            <w:right w:val="none" w:sz="0" w:space="0" w:color="auto"/>
          </w:divBdr>
        </w:div>
        <w:div w:id="941255267">
          <w:marLeft w:val="640"/>
          <w:marRight w:val="0"/>
          <w:marTop w:val="0"/>
          <w:marBottom w:val="0"/>
          <w:divBdr>
            <w:top w:val="none" w:sz="0" w:space="0" w:color="auto"/>
            <w:left w:val="none" w:sz="0" w:space="0" w:color="auto"/>
            <w:bottom w:val="none" w:sz="0" w:space="0" w:color="auto"/>
            <w:right w:val="none" w:sz="0" w:space="0" w:color="auto"/>
          </w:divBdr>
        </w:div>
        <w:div w:id="944649297">
          <w:marLeft w:val="640"/>
          <w:marRight w:val="0"/>
          <w:marTop w:val="0"/>
          <w:marBottom w:val="0"/>
          <w:divBdr>
            <w:top w:val="none" w:sz="0" w:space="0" w:color="auto"/>
            <w:left w:val="none" w:sz="0" w:space="0" w:color="auto"/>
            <w:bottom w:val="none" w:sz="0" w:space="0" w:color="auto"/>
            <w:right w:val="none" w:sz="0" w:space="0" w:color="auto"/>
          </w:divBdr>
        </w:div>
        <w:div w:id="957106355">
          <w:marLeft w:val="640"/>
          <w:marRight w:val="0"/>
          <w:marTop w:val="0"/>
          <w:marBottom w:val="0"/>
          <w:divBdr>
            <w:top w:val="none" w:sz="0" w:space="0" w:color="auto"/>
            <w:left w:val="none" w:sz="0" w:space="0" w:color="auto"/>
            <w:bottom w:val="none" w:sz="0" w:space="0" w:color="auto"/>
            <w:right w:val="none" w:sz="0" w:space="0" w:color="auto"/>
          </w:divBdr>
        </w:div>
        <w:div w:id="982538095">
          <w:marLeft w:val="640"/>
          <w:marRight w:val="0"/>
          <w:marTop w:val="0"/>
          <w:marBottom w:val="0"/>
          <w:divBdr>
            <w:top w:val="none" w:sz="0" w:space="0" w:color="auto"/>
            <w:left w:val="none" w:sz="0" w:space="0" w:color="auto"/>
            <w:bottom w:val="none" w:sz="0" w:space="0" w:color="auto"/>
            <w:right w:val="none" w:sz="0" w:space="0" w:color="auto"/>
          </w:divBdr>
        </w:div>
        <w:div w:id="996415779">
          <w:marLeft w:val="640"/>
          <w:marRight w:val="0"/>
          <w:marTop w:val="0"/>
          <w:marBottom w:val="0"/>
          <w:divBdr>
            <w:top w:val="none" w:sz="0" w:space="0" w:color="auto"/>
            <w:left w:val="none" w:sz="0" w:space="0" w:color="auto"/>
            <w:bottom w:val="none" w:sz="0" w:space="0" w:color="auto"/>
            <w:right w:val="none" w:sz="0" w:space="0" w:color="auto"/>
          </w:divBdr>
        </w:div>
        <w:div w:id="1086029430">
          <w:marLeft w:val="640"/>
          <w:marRight w:val="0"/>
          <w:marTop w:val="0"/>
          <w:marBottom w:val="0"/>
          <w:divBdr>
            <w:top w:val="none" w:sz="0" w:space="0" w:color="auto"/>
            <w:left w:val="none" w:sz="0" w:space="0" w:color="auto"/>
            <w:bottom w:val="none" w:sz="0" w:space="0" w:color="auto"/>
            <w:right w:val="none" w:sz="0" w:space="0" w:color="auto"/>
          </w:divBdr>
        </w:div>
        <w:div w:id="1110391107">
          <w:marLeft w:val="640"/>
          <w:marRight w:val="0"/>
          <w:marTop w:val="0"/>
          <w:marBottom w:val="0"/>
          <w:divBdr>
            <w:top w:val="none" w:sz="0" w:space="0" w:color="auto"/>
            <w:left w:val="none" w:sz="0" w:space="0" w:color="auto"/>
            <w:bottom w:val="none" w:sz="0" w:space="0" w:color="auto"/>
            <w:right w:val="none" w:sz="0" w:space="0" w:color="auto"/>
          </w:divBdr>
        </w:div>
        <w:div w:id="1146972093">
          <w:marLeft w:val="640"/>
          <w:marRight w:val="0"/>
          <w:marTop w:val="0"/>
          <w:marBottom w:val="0"/>
          <w:divBdr>
            <w:top w:val="none" w:sz="0" w:space="0" w:color="auto"/>
            <w:left w:val="none" w:sz="0" w:space="0" w:color="auto"/>
            <w:bottom w:val="none" w:sz="0" w:space="0" w:color="auto"/>
            <w:right w:val="none" w:sz="0" w:space="0" w:color="auto"/>
          </w:divBdr>
        </w:div>
        <w:div w:id="1166701165">
          <w:marLeft w:val="640"/>
          <w:marRight w:val="0"/>
          <w:marTop w:val="0"/>
          <w:marBottom w:val="0"/>
          <w:divBdr>
            <w:top w:val="none" w:sz="0" w:space="0" w:color="auto"/>
            <w:left w:val="none" w:sz="0" w:space="0" w:color="auto"/>
            <w:bottom w:val="none" w:sz="0" w:space="0" w:color="auto"/>
            <w:right w:val="none" w:sz="0" w:space="0" w:color="auto"/>
          </w:divBdr>
        </w:div>
        <w:div w:id="1190332708">
          <w:marLeft w:val="640"/>
          <w:marRight w:val="0"/>
          <w:marTop w:val="0"/>
          <w:marBottom w:val="0"/>
          <w:divBdr>
            <w:top w:val="none" w:sz="0" w:space="0" w:color="auto"/>
            <w:left w:val="none" w:sz="0" w:space="0" w:color="auto"/>
            <w:bottom w:val="none" w:sz="0" w:space="0" w:color="auto"/>
            <w:right w:val="none" w:sz="0" w:space="0" w:color="auto"/>
          </w:divBdr>
        </w:div>
        <w:div w:id="1191992663">
          <w:marLeft w:val="640"/>
          <w:marRight w:val="0"/>
          <w:marTop w:val="0"/>
          <w:marBottom w:val="0"/>
          <w:divBdr>
            <w:top w:val="none" w:sz="0" w:space="0" w:color="auto"/>
            <w:left w:val="none" w:sz="0" w:space="0" w:color="auto"/>
            <w:bottom w:val="none" w:sz="0" w:space="0" w:color="auto"/>
            <w:right w:val="none" w:sz="0" w:space="0" w:color="auto"/>
          </w:divBdr>
        </w:div>
        <w:div w:id="1199121514">
          <w:marLeft w:val="640"/>
          <w:marRight w:val="0"/>
          <w:marTop w:val="0"/>
          <w:marBottom w:val="0"/>
          <w:divBdr>
            <w:top w:val="none" w:sz="0" w:space="0" w:color="auto"/>
            <w:left w:val="none" w:sz="0" w:space="0" w:color="auto"/>
            <w:bottom w:val="none" w:sz="0" w:space="0" w:color="auto"/>
            <w:right w:val="none" w:sz="0" w:space="0" w:color="auto"/>
          </w:divBdr>
        </w:div>
        <w:div w:id="1215193464">
          <w:marLeft w:val="640"/>
          <w:marRight w:val="0"/>
          <w:marTop w:val="0"/>
          <w:marBottom w:val="0"/>
          <w:divBdr>
            <w:top w:val="none" w:sz="0" w:space="0" w:color="auto"/>
            <w:left w:val="none" w:sz="0" w:space="0" w:color="auto"/>
            <w:bottom w:val="none" w:sz="0" w:space="0" w:color="auto"/>
            <w:right w:val="none" w:sz="0" w:space="0" w:color="auto"/>
          </w:divBdr>
        </w:div>
        <w:div w:id="1228225588">
          <w:marLeft w:val="640"/>
          <w:marRight w:val="0"/>
          <w:marTop w:val="0"/>
          <w:marBottom w:val="0"/>
          <w:divBdr>
            <w:top w:val="none" w:sz="0" w:space="0" w:color="auto"/>
            <w:left w:val="none" w:sz="0" w:space="0" w:color="auto"/>
            <w:bottom w:val="none" w:sz="0" w:space="0" w:color="auto"/>
            <w:right w:val="none" w:sz="0" w:space="0" w:color="auto"/>
          </w:divBdr>
        </w:div>
        <w:div w:id="1239704618">
          <w:marLeft w:val="640"/>
          <w:marRight w:val="0"/>
          <w:marTop w:val="0"/>
          <w:marBottom w:val="0"/>
          <w:divBdr>
            <w:top w:val="none" w:sz="0" w:space="0" w:color="auto"/>
            <w:left w:val="none" w:sz="0" w:space="0" w:color="auto"/>
            <w:bottom w:val="none" w:sz="0" w:space="0" w:color="auto"/>
            <w:right w:val="none" w:sz="0" w:space="0" w:color="auto"/>
          </w:divBdr>
        </w:div>
        <w:div w:id="1256940994">
          <w:marLeft w:val="640"/>
          <w:marRight w:val="0"/>
          <w:marTop w:val="0"/>
          <w:marBottom w:val="0"/>
          <w:divBdr>
            <w:top w:val="none" w:sz="0" w:space="0" w:color="auto"/>
            <w:left w:val="none" w:sz="0" w:space="0" w:color="auto"/>
            <w:bottom w:val="none" w:sz="0" w:space="0" w:color="auto"/>
            <w:right w:val="none" w:sz="0" w:space="0" w:color="auto"/>
          </w:divBdr>
        </w:div>
        <w:div w:id="1278952455">
          <w:marLeft w:val="640"/>
          <w:marRight w:val="0"/>
          <w:marTop w:val="0"/>
          <w:marBottom w:val="0"/>
          <w:divBdr>
            <w:top w:val="none" w:sz="0" w:space="0" w:color="auto"/>
            <w:left w:val="none" w:sz="0" w:space="0" w:color="auto"/>
            <w:bottom w:val="none" w:sz="0" w:space="0" w:color="auto"/>
            <w:right w:val="none" w:sz="0" w:space="0" w:color="auto"/>
          </w:divBdr>
        </w:div>
        <w:div w:id="1331445442">
          <w:marLeft w:val="640"/>
          <w:marRight w:val="0"/>
          <w:marTop w:val="0"/>
          <w:marBottom w:val="0"/>
          <w:divBdr>
            <w:top w:val="none" w:sz="0" w:space="0" w:color="auto"/>
            <w:left w:val="none" w:sz="0" w:space="0" w:color="auto"/>
            <w:bottom w:val="none" w:sz="0" w:space="0" w:color="auto"/>
            <w:right w:val="none" w:sz="0" w:space="0" w:color="auto"/>
          </w:divBdr>
        </w:div>
        <w:div w:id="1344089970">
          <w:marLeft w:val="640"/>
          <w:marRight w:val="0"/>
          <w:marTop w:val="0"/>
          <w:marBottom w:val="0"/>
          <w:divBdr>
            <w:top w:val="none" w:sz="0" w:space="0" w:color="auto"/>
            <w:left w:val="none" w:sz="0" w:space="0" w:color="auto"/>
            <w:bottom w:val="none" w:sz="0" w:space="0" w:color="auto"/>
            <w:right w:val="none" w:sz="0" w:space="0" w:color="auto"/>
          </w:divBdr>
        </w:div>
        <w:div w:id="1400709826">
          <w:marLeft w:val="640"/>
          <w:marRight w:val="0"/>
          <w:marTop w:val="0"/>
          <w:marBottom w:val="0"/>
          <w:divBdr>
            <w:top w:val="none" w:sz="0" w:space="0" w:color="auto"/>
            <w:left w:val="none" w:sz="0" w:space="0" w:color="auto"/>
            <w:bottom w:val="none" w:sz="0" w:space="0" w:color="auto"/>
            <w:right w:val="none" w:sz="0" w:space="0" w:color="auto"/>
          </w:divBdr>
        </w:div>
        <w:div w:id="1440024152">
          <w:marLeft w:val="640"/>
          <w:marRight w:val="0"/>
          <w:marTop w:val="0"/>
          <w:marBottom w:val="0"/>
          <w:divBdr>
            <w:top w:val="none" w:sz="0" w:space="0" w:color="auto"/>
            <w:left w:val="none" w:sz="0" w:space="0" w:color="auto"/>
            <w:bottom w:val="none" w:sz="0" w:space="0" w:color="auto"/>
            <w:right w:val="none" w:sz="0" w:space="0" w:color="auto"/>
          </w:divBdr>
        </w:div>
        <w:div w:id="1443501553">
          <w:marLeft w:val="640"/>
          <w:marRight w:val="0"/>
          <w:marTop w:val="0"/>
          <w:marBottom w:val="0"/>
          <w:divBdr>
            <w:top w:val="none" w:sz="0" w:space="0" w:color="auto"/>
            <w:left w:val="none" w:sz="0" w:space="0" w:color="auto"/>
            <w:bottom w:val="none" w:sz="0" w:space="0" w:color="auto"/>
            <w:right w:val="none" w:sz="0" w:space="0" w:color="auto"/>
          </w:divBdr>
        </w:div>
        <w:div w:id="1456211487">
          <w:marLeft w:val="640"/>
          <w:marRight w:val="0"/>
          <w:marTop w:val="0"/>
          <w:marBottom w:val="0"/>
          <w:divBdr>
            <w:top w:val="none" w:sz="0" w:space="0" w:color="auto"/>
            <w:left w:val="none" w:sz="0" w:space="0" w:color="auto"/>
            <w:bottom w:val="none" w:sz="0" w:space="0" w:color="auto"/>
            <w:right w:val="none" w:sz="0" w:space="0" w:color="auto"/>
          </w:divBdr>
        </w:div>
        <w:div w:id="1482035921">
          <w:marLeft w:val="640"/>
          <w:marRight w:val="0"/>
          <w:marTop w:val="0"/>
          <w:marBottom w:val="0"/>
          <w:divBdr>
            <w:top w:val="none" w:sz="0" w:space="0" w:color="auto"/>
            <w:left w:val="none" w:sz="0" w:space="0" w:color="auto"/>
            <w:bottom w:val="none" w:sz="0" w:space="0" w:color="auto"/>
            <w:right w:val="none" w:sz="0" w:space="0" w:color="auto"/>
          </w:divBdr>
        </w:div>
        <w:div w:id="1487933322">
          <w:marLeft w:val="640"/>
          <w:marRight w:val="0"/>
          <w:marTop w:val="0"/>
          <w:marBottom w:val="0"/>
          <w:divBdr>
            <w:top w:val="none" w:sz="0" w:space="0" w:color="auto"/>
            <w:left w:val="none" w:sz="0" w:space="0" w:color="auto"/>
            <w:bottom w:val="none" w:sz="0" w:space="0" w:color="auto"/>
            <w:right w:val="none" w:sz="0" w:space="0" w:color="auto"/>
          </w:divBdr>
        </w:div>
        <w:div w:id="1509951484">
          <w:marLeft w:val="640"/>
          <w:marRight w:val="0"/>
          <w:marTop w:val="0"/>
          <w:marBottom w:val="0"/>
          <w:divBdr>
            <w:top w:val="none" w:sz="0" w:space="0" w:color="auto"/>
            <w:left w:val="none" w:sz="0" w:space="0" w:color="auto"/>
            <w:bottom w:val="none" w:sz="0" w:space="0" w:color="auto"/>
            <w:right w:val="none" w:sz="0" w:space="0" w:color="auto"/>
          </w:divBdr>
        </w:div>
        <w:div w:id="1547136286">
          <w:marLeft w:val="640"/>
          <w:marRight w:val="0"/>
          <w:marTop w:val="0"/>
          <w:marBottom w:val="0"/>
          <w:divBdr>
            <w:top w:val="none" w:sz="0" w:space="0" w:color="auto"/>
            <w:left w:val="none" w:sz="0" w:space="0" w:color="auto"/>
            <w:bottom w:val="none" w:sz="0" w:space="0" w:color="auto"/>
            <w:right w:val="none" w:sz="0" w:space="0" w:color="auto"/>
          </w:divBdr>
        </w:div>
        <w:div w:id="1583175794">
          <w:marLeft w:val="640"/>
          <w:marRight w:val="0"/>
          <w:marTop w:val="0"/>
          <w:marBottom w:val="0"/>
          <w:divBdr>
            <w:top w:val="none" w:sz="0" w:space="0" w:color="auto"/>
            <w:left w:val="none" w:sz="0" w:space="0" w:color="auto"/>
            <w:bottom w:val="none" w:sz="0" w:space="0" w:color="auto"/>
            <w:right w:val="none" w:sz="0" w:space="0" w:color="auto"/>
          </w:divBdr>
        </w:div>
        <w:div w:id="1587033889">
          <w:marLeft w:val="640"/>
          <w:marRight w:val="0"/>
          <w:marTop w:val="0"/>
          <w:marBottom w:val="0"/>
          <w:divBdr>
            <w:top w:val="none" w:sz="0" w:space="0" w:color="auto"/>
            <w:left w:val="none" w:sz="0" w:space="0" w:color="auto"/>
            <w:bottom w:val="none" w:sz="0" w:space="0" w:color="auto"/>
            <w:right w:val="none" w:sz="0" w:space="0" w:color="auto"/>
          </w:divBdr>
        </w:div>
        <w:div w:id="1588271482">
          <w:marLeft w:val="640"/>
          <w:marRight w:val="0"/>
          <w:marTop w:val="0"/>
          <w:marBottom w:val="0"/>
          <w:divBdr>
            <w:top w:val="none" w:sz="0" w:space="0" w:color="auto"/>
            <w:left w:val="none" w:sz="0" w:space="0" w:color="auto"/>
            <w:bottom w:val="none" w:sz="0" w:space="0" w:color="auto"/>
            <w:right w:val="none" w:sz="0" w:space="0" w:color="auto"/>
          </w:divBdr>
        </w:div>
        <w:div w:id="1606690169">
          <w:marLeft w:val="640"/>
          <w:marRight w:val="0"/>
          <w:marTop w:val="0"/>
          <w:marBottom w:val="0"/>
          <w:divBdr>
            <w:top w:val="none" w:sz="0" w:space="0" w:color="auto"/>
            <w:left w:val="none" w:sz="0" w:space="0" w:color="auto"/>
            <w:bottom w:val="none" w:sz="0" w:space="0" w:color="auto"/>
            <w:right w:val="none" w:sz="0" w:space="0" w:color="auto"/>
          </w:divBdr>
        </w:div>
        <w:div w:id="1629823079">
          <w:marLeft w:val="640"/>
          <w:marRight w:val="0"/>
          <w:marTop w:val="0"/>
          <w:marBottom w:val="0"/>
          <w:divBdr>
            <w:top w:val="none" w:sz="0" w:space="0" w:color="auto"/>
            <w:left w:val="none" w:sz="0" w:space="0" w:color="auto"/>
            <w:bottom w:val="none" w:sz="0" w:space="0" w:color="auto"/>
            <w:right w:val="none" w:sz="0" w:space="0" w:color="auto"/>
          </w:divBdr>
        </w:div>
        <w:div w:id="1635868962">
          <w:marLeft w:val="640"/>
          <w:marRight w:val="0"/>
          <w:marTop w:val="0"/>
          <w:marBottom w:val="0"/>
          <w:divBdr>
            <w:top w:val="none" w:sz="0" w:space="0" w:color="auto"/>
            <w:left w:val="none" w:sz="0" w:space="0" w:color="auto"/>
            <w:bottom w:val="none" w:sz="0" w:space="0" w:color="auto"/>
            <w:right w:val="none" w:sz="0" w:space="0" w:color="auto"/>
          </w:divBdr>
        </w:div>
        <w:div w:id="1667319802">
          <w:marLeft w:val="640"/>
          <w:marRight w:val="0"/>
          <w:marTop w:val="0"/>
          <w:marBottom w:val="0"/>
          <w:divBdr>
            <w:top w:val="none" w:sz="0" w:space="0" w:color="auto"/>
            <w:left w:val="none" w:sz="0" w:space="0" w:color="auto"/>
            <w:bottom w:val="none" w:sz="0" w:space="0" w:color="auto"/>
            <w:right w:val="none" w:sz="0" w:space="0" w:color="auto"/>
          </w:divBdr>
        </w:div>
        <w:div w:id="1677607718">
          <w:marLeft w:val="640"/>
          <w:marRight w:val="0"/>
          <w:marTop w:val="0"/>
          <w:marBottom w:val="0"/>
          <w:divBdr>
            <w:top w:val="none" w:sz="0" w:space="0" w:color="auto"/>
            <w:left w:val="none" w:sz="0" w:space="0" w:color="auto"/>
            <w:bottom w:val="none" w:sz="0" w:space="0" w:color="auto"/>
            <w:right w:val="none" w:sz="0" w:space="0" w:color="auto"/>
          </w:divBdr>
        </w:div>
        <w:div w:id="1688750030">
          <w:marLeft w:val="640"/>
          <w:marRight w:val="0"/>
          <w:marTop w:val="0"/>
          <w:marBottom w:val="0"/>
          <w:divBdr>
            <w:top w:val="none" w:sz="0" w:space="0" w:color="auto"/>
            <w:left w:val="none" w:sz="0" w:space="0" w:color="auto"/>
            <w:bottom w:val="none" w:sz="0" w:space="0" w:color="auto"/>
            <w:right w:val="none" w:sz="0" w:space="0" w:color="auto"/>
          </w:divBdr>
        </w:div>
        <w:div w:id="1727483012">
          <w:marLeft w:val="640"/>
          <w:marRight w:val="0"/>
          <w:marTop w:val="0"/>
          <w:marBottom w:val="0"/>
          <w:divBdr>
            <w:top w:val="none" w:sz="0" w:space="0" w:color="auto"/>
            <w:left w:val="none" w:sz="0" w:space="0" w:color="auto"/>
            <w:bottom w:val="none" w:sz="0" w:space="0" w:color="auto"/>
            <w:right w:val="none" w:sz="0" w:space="0" w:color="auto"/>
          </w:divBdr>
        </w:div>
        <w:div w:id="1773547146">
          <w:marLeft w:val="640"/>
          <w:marRight w:val="0"/>
          <w:marTop w:val="0"/>
          <w:marBottom w:val="0"/>
          <w:divBdr>
            <w:top w:val="none" w:sz="0" w:space="0" w:color="auto"/>
            <w:left w:val="none" w:sz="0" w:space="0" w:color="auto"/>
            <w:bottom w:val="none" w:sz="0" w:space="0" w:color="auto"/>
            <w:right w:val="none" w:sz="0" w:space="0" w:color="auto"/>
          </w:divBdr>
        </w:div>
        <w:div w:id="1791363400">
          <w:marLeft w:val="640"/>
          <w:marRight w:val="0"/>
          <w:marTop w:val="0"/>
          <w:marBottom w:val="0"/>
          <w:divBdr>
            <w:top w:val="none" w:sz="0" w:space="0" w:color="auto"/>
            <w:left w:val="none" w:sz="0" w:space="0" w:color="auto"/>
            <w:bottom w:val="none" w:sz="0" w:space="0" w:color="auto"/>
            <w:right w:val="none" w:sz="0" w:space="0" w:color="auto"/>
          </w:divBdr>
        </w:div>
        <w:div w:id="1792939723">
          <w:marLeft w:val="640"/>
          <w:marRight w:val="0"/>
          <w:marTop w:val="0"/>
          <w:marBottom w:val="0"/>
          <w:divBdr>
            <w:top w:val="none" w:sz="0" w:space="0" w:color="auto"/>
            <w:left w:val="none" w:sz="0" w:space="0" w:color="auto"/>
            <w:bottom w:val="none" w:sz="0" w:space="0" w:color="auto"/>
            <w:right w:val="none" w:sz="0" w:space="0" w:color="auto"/>
          </w:divBdr>
        </w:div>
        <w:div w:id="1794788346">
          <w:marLeft w:val="640"/>
          <w:marRight w:val="0"/>
          <w:marTop w:val="0"/>
          <w:marBottom w:val="0"/>
          <w:divBdr>
            <w:top w:val="none" w:sz="0" w:space="0" w:color="auto"/>
            <w:left w:val="none" w:sz="0" w:space="0" w:color="auto"/>
            <w:bottom w:val="none" w:sz="0" w:space="0" w:color="auto"/>
            <w:right w:val="none" w:sz="0" w:space="0" w:color="auto"/>
          </w:divBdr>
        </w:div>
        <w:div w:id="1819423203">
          <w:marLeft w:val="640"/>
          <w:marRight w:val="0"/>
          <w:marTop w:val="0"/>
          <w:marBottom w:val="0"/>
          <w:divBdr>
            <w:top w:val="none" w:sz="0" w:space="0" w:color="auto"/>
            <w:left w:val="none" w:sz="0" w:space="0" w:color="auto"/>
            <w:bottom w:val="none" w:sz="0" w:space="0" w:color="auto"/>
            <w:right w:val="none" w:sz="0" w:space="0" w:color="auto"/>
          </w:divBdr>
        </w:div>
        <w:div w:id="1852527263">
          <w:marLeft w:val="640"/>
          <w:marRight w:val="0"/>
          <w:marTop w:val="0"/>
          <w:marBottom w:val="0"/>
          <w:divBdr>
            <w:top w:val="none" w:sz="0" w:space="0" w:color="auto"/>
            <w:left w:val="none" w:sz="0" w:space="0" w:color="auto"/>
            <w:bottom w:val="none" w:sz="0" w:space="0" w:color="auto"/>
            <w:right w:val="none" w:sz="0" w:space="0" w:color="auto"/>
          </w:divBdr>
        </w:div>
        <w:div w:id="1860006418">
          <w:marLeft w:val="640"/>
          <w:marRight w:val="0"/>
          <w:marTop w:val="0"/>
          <w:marBottom w:val="0"/>
          <w:divBdr>
            <w:top w:val="none" w:sz="0" w:space="0" w:color="auto"/>
            <w:left w:val="none" w:sz="0" w:space="0" w:color="auto"/>
            <w:bottom w:val="none" w:sz="0" w:space="0" w:color="auto"/>
            <w:right w:val="none" w:sz="0" w:space="0" w:color="auto"/>
          </w:divBdr>
        </w:div>
        <w:div w:id="1900744900">
          <w:marLeft w:val="640"/>
          <w:marRight w:val="0"/>
          <w:marTop w:val="0"/>
          <w:marBottom w:val="0"/>
          <w:divBdr>
            <w:top w:val="none" w:sz="0" w:space="0" w:color="auto"/>
            <w:left w:val="none" w:sz="0" w:space="0" w:color="auto"/>
            <w:bottom w:val="none" w:sz="0" w:space="0" w:color="auto"/>
            <w:right w:val="none" w:sz="0" w:space="0" w:color="auto"/>
          </w:divBdr>
        </w:div>
        <w:div w:id="1902785667">
          <w:marLeft w:val="640"/>
          <w:marRight w:val="0"/>
          <w:marTop w:val="0"/>
          <w:marBottom w:val="0"/>
          <w:divBdr>
            <w:top w:val="none" w:sz="0" w:space="0" w:color="auto"/>
            <w:left w:val="none" w:sz="0" w:space="0" w:color="auto"/>
            <w:bottom w:val="none" w:sz="0" w:space="0" w:color="auto"/>
            <w:right w:val="none" w:sz="0" w:space="0" w:color="auto"/>
          </w:divBdr>
        </w:div>
      </w:divsChild>
    </w:div>
    <w:div w:id="721447728">
      <w:bodyDiv w:val="1"/>
      <w:marLeft w:val="0"/>
      <w:marRight w:val="0"/>
      <w:marTop w:val="0"/>
      <w:marBottom w:val="0"/>
      <w:divBdr>
        <w:top w:val="none" w:sz="0" w:space="0" w:color="auto"/>
        <w:left w:val="none" w:sz="0" w:space="0" w:color="auto"/>
        <w:bottom w:val="none" w:sz="0" w:space="0" w:color="auto"/>
        <w:right w:val="none" w:sz="0" w:space="0" w:color="auto"/>
      </w:divBdr>
      <w:divsChild>
        <w:div w:id="28843569">
          <w:marLeft w:val="640"/>
          <w:marRight w:val="0"/>
          <w:marTop w:val="0"/>
          <w:marBottom w:val="0"/>
          <w:divBdr>
            <w:top w:val="none" w:sz="0" w:space="0" w:color="auto"/>
            <w:left w:val="none" w:sz="0" w:space="0" w:color="auto"/>
            <w:bottom w:val="none" w:sz="0" w:space="0" w:color="auto"/>
            <w:right w:val="none" w:sz="0" w:space="0" w:color="auto"/>
          </w:divBdr>
        </w:div>
        <w:div w:id="35812730">
          <w:marLeft w:val="640"/>
          <w:marRight w:val="0"/>
          <w:marTop w:val="0"/>
          <w:marBottom w:val="0"/>
          <w:divBdr>
            <w:top w:val="none" w:sz="0" w:space="0" w:color="auto"/>
            <w:left w:val="none" w:sz="0" w:space="0" w:color="auto"/>
            <w:bottom w:val="none" w:sz="0" w:space="0" w:color="auto"/>
            <w:right w:val="none" w:sz="0" w:space="0" w:color="auto"/>
          </w:divBdr>
        </w:div>
        <w:div w:id="37442278">
          <w:marLeft w:val="640"/>
          <w:marRight w:val="0"/>
          <w:marTop w:val="0"/>
          <w:marBottom w:val="0"/>
          <w:divBdr>
            <w:top w:val="none" w:sz="0" w:space="0" w:color="auto"/>
            <w:left w:val="none" w:sz="0" w:space="0" w:color="auto"/>
            <w:bottom w:val="none" w:sz="0" w:space="0" w:color="auto"/>
            <w:right w:val="none" w:sz="0" w:space="0" w:color="auto"/>
          </w:divBdr>
        </w:div>
        <w:div w:id="41953001">
          <w:marLeft w:val="640"/>
          <w:marRight w:val="0"/>
          <w:marTop w:val="0"/>
          <w:marBottom w:val="0"/>
          <w:divBdr>
            <w:top w:val="none" w:sz="0" w:space="0" w:color="auto"/>
            <w:left w:val="none" w:sz="0" w:space="0" w:color="auto"/>
            <w:bottom w:val="none" w:sz="0" w:space="0" w:color="auto"/>
            <w:right w:val="none" w:sz="0" w:space="0" w:color="auto"/>
          </w:divBdr>
        </w:div>
        <w:div w:id="78330844">
          <w:marLeft w:val="640"/>
          <w:marRight w:val="0"/>
          <w:marTop w:val="0"/>
          <w:marBottom w:val="0"/>
          <w:divBdr>
            <w:top w:val="none" w:sz="0" w:space="0" w:color="auto"/>
            <w:left w:val="none" w:sz="0" w:space="0" w:color="auto"/>
            <w:bottom w:val="none" w:sz="0" w:space="0" w:color="auto"/>
            <w:right w:val="none" w:sz="0" w:space="0" w:color="auto"/>
          </w:divBdr>
        </w:div>
        <w:div w:id="83574943">
          <w:marLeft w:val="640"/>
          <w:marRight w:val="0"/>
          <w:marTop w:val="0"/>
          <w:marBottom w:val="0"/>
          <w:divBdr>
            <w:top w:val="none" w:sz="0" w:space="0" w:color="auto"/>
            <w:left w:val="none" w:sz="0" w:space="0" w:color="auto"/>
            <w:bottom w:val="none" w:sz="0" w:space="0" w:color="auto"/>
            <w:right w:val="none" w:sz="0" w:space="0" w:color="auto"/>
          </w:divBdr>
        </w:div>
        <w:div w:id="119544081">
          <w:marLeft w:val="640"/>
          <w:marRight w:val="0"/>
          <w:marTop w:val="0"/>
          <w:marBottom w:val="0"/>
          <w:divBdr>
            <w:top w:val="none" w:sz="0" w:space="0" w:color="auto"/>
            <w:left w:val="none" w:sz="0" w:space="0" w:color="auto"/>
            <w:bottom w:val="none" w:sz="0" w:space="0" w:color="auto"/>
            <w:right w:val="none" w:sz="0" w:space="0" w:color="auto"/>
          </w:divBdr>
        </w:div>
        <w:div w:id="132260781">
          <w:marLeft w:val="640"/>
          <w:marRight w:val="0"/>
          <w:marTop w:val="0"/>
          <w:marBottom w:val="0"/>
          <w:divBdr>
            <w:top w:val="none" w:sz="0" w:space="0" w:color="auto"/>
            <w:left w:val="none" w:sz="0" w:space="0" w:color="auto"/>
            <w:bottom w:val="none" w:sz="0" w:space="0" w:color="auto"/>
            <w:right w:val="none" w:sz="0" w:space="0" w:color="auto"/>
          </w:divBdr>
        </w:div>
        <w:div w:id="154956118">
          <w:marLeft w:val="640"/>
          <w:marRight w:val="0"/>
          <w:marTop w:val="0"/>
          <w:marBottom w:val="0"/>
          <w:divBdr>
            <w:top w:val="none" w:sz="0" w:space="0" w:color="auto"/>
            <w:left w:val="none" w:sz="0" w:space="0" w:color="auto"/>
            <w:bottom w:val="none" w:sz="0" w:space="0" w:color="auto"/>
            <w:right w:val="none" w:sz="0" w:space="0" w:color="auto"/>
          </w:divBdr>
        </w:div>
        <w:div w:id="156576392">
          <w:marLeft w:val="640"/>
          <w:marRight w:val="0"/>
          <w:marTop w:val="0"/>
          <w:marBottom w:val="0"/>
          <w:divBdr>
            <w:top w:val="none" w:sz="0" w:space="0" w:color="auto"/>
            <w:left w:val="none" w:sz="0" w:space="0" w:color="auto"/>
            <w:bottom w:val="none" w:sz="0" w:space="0" w:color="auto"/>
            <w:right w:val="none" w:sz="0" w:space="0" w:color="auto"/>
          </w:divBdr>
        </w:div>
        <w:div w:id="208536943">
          <w:marLeft w:val="640"/>
          <w:marRight w:val="0"/>
          <w:marTop w:val="0"/>
          <w:marBottom w:val="0"/>
          <w:divBdr>
            <w:top w:val="none" w:sz="0" w:space="0" w:color="auto"/>
            <w:left w:val="none" w:sz="0" w:space="0" w:color="auto"/>
            <w:bottom w:val="none" w:sz="0" w:space="0" w:color="auto"/>
            <w:right w:val="none" w:sz="0" w:space="0" w:color="auto"/>
          </w:divBdr>
        </w:div>
        <w:div w:id="214004818">
          <w:marLeft w:val="640"/>
          <w:marRight w:val="0"/>
          <w:marTop w:val="0"/>
          <w:marBottom w:val="0"/>
          <w:divBdr>
            <w:top w:val="none" w:sz="0" w:space="0" w:color="auto"/>
            <w:left w:val="none" w:sz="0" w:space="0" w:color="auto"/>
            <w:bottom w:val="none" w:sz="0" w:space="0" w:color="auto"/>
            <w:right w:val="none" w:sz="0" w:space="0" w:color="auto"/>
          </w:divBdr>
        </w:div>
        <w:div w:id="232157148">
          <w:marLeft w:val="640"/>
          <w:marRight w:val="0"/>
          <w:marTop w:val="0"/>
          <w:marBottom w:val="0"/>
          <w:divBdr>
            <w:top w:val="none" w:sz="0" w:space="0" w:color="auto"/>
            <w:left w:val="none" w:sz="0" w:space="0" w:color="auto"/>
            <w:bottom w:val="none" w:sz="0" w:space="0" w:color="auto"/>
            <w:right w:val="none" w:sz="0" w:space="0" w:color="auto"/>
          </w:divBdr>
        </w:div>
        <w:div w:id="237175032">
          <w:marLeft w:val="640"/>
          <w:marRight w:val="0"/>
          <w:marTop w:val="0"/>
          <w:marBottom w:val="0"/>
          <w:divBdr>
            <w:top w:val="none" w:sz="0" w:space="0" w:color="auto"/>
            <w:left w:val="none" w:sz="0" w:space="0" w:color="auto"/>
            <w:bottom w:val="none" w:sz="0" w:space="0" w:color="auto"/>
            <w:right w:val="none" w:sz="0" w:space="0" w:color="auto"/>
          </w:divBdr>
        </w:div>
        <w:div w:id="241069337">
          <w:marLeft w:val="640"/>
          <w:marRight w:val="0"/>
          <w:marTop w:val="0"/>
          <w:marBottom w:val="0"/>
          <w:divBdr>
            <w:top w:val="none" w:sz="0" w:space="0" w:color="auto"/>
            <w:left w:val="none" w:sz="0" w:space="0" w:color="auto"/>
            <w:bottom w:val="none" w:sz="0" w:space="0" w:color="auto"/>
            <w:right w:val="none" w:sz="0" w:space="0" w:color="auto"/>
          </w:divBdr>
        </w:div>
        <w:div w:id="248080370">
          <w:marLeft w:val="640"/>
          <w:marRight w:val="0"/>
          <w:marTop w:val="0"/>
          <w:marBottom w:val="0"/>
          <w:divBdr>
            <w:top w:val="none" w:sz="0" w:space="0" w:color="auto"/>
            <w:left w:val="none" w:sz="0" w:space="0" w:color="auto"/>
            <w:bottom w:val="none" w:sz="0" w:space="0" w:color="auto"/>
            <w:right w:val="none" w:sz="0" w:space="0" w:color="auto"/>
          </w:divBdr>
        </w:div>
        <w:div w:id="271665595">
          <w:marLeft w:val="640"/>
          <w:marRight w:val="0"/>
          <w:marTop w:val="0"/>
          <w:marBottom w:val="0"/>
          <w:divBdr>
            <w:top w:val="none" w:sz="0" w:space="0" w:color="auto"/>
            <w:left w:val="none" w:sz="0" w:space="0" w:color="auto"/>
            <w:bottom w:val="none" w:sz="0" w:space="0" w:color="auto"/>
            <w:right w:val="none" w:sz="0" w:space="0" w:color="auto"/>
          </w:divBdr>
        </w:div>
        <w:div w:id="312149995">
          <w:marLeft w:val="640"/>
          <w:marRight w:val="0"/>
          <w:marTop w:val="0"/>
          <w:marBottom w:val="0"/>
          <w:divBdr>
            <w:top w:val="none" w:sz="0" w:space="0" w:color="auto"/>
            <w:left w:val="none" w:sz="0" w:space="0" w:color="auto"/>
            <w:bottom w:val="none" w:sz="0" w:space="0" w:color="auto"/>
            <w:right w:val="none" w:sz="0" w:space="0" w:color="auto"/>
          </w:divBdr>
        </w:div>
        <w:div w:id="361564279">
          <w:marLeft w:val="640"/>
          <w:marRight w:val="0"/>
          <w:marTop w:val="0"/>
          <w:marBottom w:val="0"/>
          <w:divBdr>
            <w:top w:val="none" w:sz="0" w:space="0" w:color="auto"/>
            <w:left w:val="none" w:sz="0" w:space="0" w:color="auto"/>
            <w:bottom w:val="none" w:sz="0" w:space="0" w:color="auto"/>
            <w:right w:val="none" w:sz="0" w:space="0" w:color="auto"/>
          </w:divBdr>
        </w:div>
        <w:div w:id="373232833">
          <w:marLeft w:val="640"/>
          <w:marRight w:val="0"/>
          <w:marTop w:val="0"/>
          <w:marBottom w:val="0"/>
          <w:divBdr>
            <w:top w:val="none" w:sz="0" w:space="0" w:color="auto"/>
            <w:left w:val="none" w:sz="0" w:space="0" w:color="auto"/>
            <w:bottom w:val="none" w:sz="0" w:space="0" w:color="auto"/>
            <w:right w:val="none" w:sz="0" w:space="0" w:color="auto"/>
          </w:divBdr>
        </w:div>
        <w:div w:id="374547814">
          <w:marLeft w:val="640"/>
          <w:marRight w:val="0"/>
          <w:marTop w:val="0"/>
          <w:marBottom w:val="0"/>
          <w:divBdr>
            <w:top w:val="none" w:sz="0" w:space="0" w:color="auto"/>
            <w:left w:val="none" w:sz="0" w:space="0" w:color="auto"/>
            <w:bottom w:val="none" w:sz="0" w:space="0" w:color="auto"/>
            <w:right w:val="none" w:sz="0" w:space="0" w:color="auto"/>
          </w:divBdr>
        </w:div>
        <w:div w:id="402682025">
          <w:marLeft w:val="640"/>
          <w:marRight w:val="0"/>
          <w:marTop w:val="0"/>
          <w:marBottom w:val="0"/>
          <w:divBdr>
            <w:top w:val="none" w:sz="0" w:space="0" w:color="auto"/>
            <w:left w:val="none" w:sz="0" w:space="0" w:color="auto"/>
            <w:bottom w:val="none" w:sz="0" w:space="0" w:color="auto"/>
            <w:right w:val="none" w:sz="0" w:space="0" w:color="auto"/>
          </w:divBdr>
        </w:div>
        <w:div w:id="443309390">
          <w:marLeft w:val="640"/>
          <w:marRight w:val="0"/>
          <w:marTop w:val="0"/>
          <w:marBottom w:val="0"/>
          <w:divBdr>
            <w:top w:val="none" w:sz="0" w:space="0" w:color="auto"/>
            <w:left w:val="none" w:sz="0" w:space="0" w:color="auto"/>
            <w:bottom w:val="none" w:sz="0" w:space="0" w:color="auto"/>
            <w:right w:val="none" w:sz="0" w:space="0" w:color="auto"/>
          </w:divBdr>
        </w:div>
        <w:div w:id="443355147">
          <w:marLeft w:val="640"/>
          <w:marRight w:val="0"/>
          <w:marTop w:val="0"/>
          <w:marBottom w:val="0"/>
          <w:divBdr>
            <w:top w:val="none" w:sz="0" w:space="0" w:color="auto"/>
            <w:left w:val="none" w:sz="0" w:space="0" w:color="auto"/>
            <w:bottom w:val="none" w:sz="0" w:space="0" w:color="auto"/>
            <w:right w:val="none" w:sz="0" w:space="0" w:color="auto"/>
          </w:divBdr>
        </w:div>
        <w:div w:id="467284366">
          <w:marLeft w:val="640"/>
          <w:marRight w:val="0"/>
          <w:marTop w:val="0"/>
          <w:marBottom w:val="0"/>
          <w:divBdr>
            <w:top w:val="none" w:sz="0" w:space="0" w:color="auto"/>
            <w:left w:val="none" w:sz="0" w:space="0" w:color="auto"/>
            <w:bottom w:val="none" w:sz="0" w:space="0" w:color="auto"/>
            <w:right w:val="none" w:sz="0" w:space="0" w:color="auto"/>
          </w:divBdr>
        </w:div>
        <w:div w:id="472910291">
          <w:marLeft w:val="640"/>
          <w:marRight w:val="0"/>
          <w:marTop w:val="0"/>
          <w:marBottom w:val="0"/>
          <w:divBdr>
            <w:top w:val="none" w:sz="0" w:space="0" w:color="auto"/>
            <w:left w:val="none" w:sz="0" w:space="0" w:color="auto"/>
            <w:bottom w:val="none" w:sz="0" w:space="0" w:color="auto"/>
            <w:right w:val="none" w:sz="0" w:space="0" w:color="auto"/>
          </w:divBdr>
        </w:div>
        <w:div w:id="473302359">
          <w:marLeft w:val="640"/>
          <w:marRight w:val="0"/>
          <w:marTop w:val="0"/>
          <w:marBottom w:val="0"/>
          <w:divBdr>
            <w:top w:val="none" w:sz="0" w:space="0" w:color="auto"/>
            <w:left w:val="none" w:sz="0" w:space="0" w:color="auto"/>
            <w:bottom w:val="none" w:sz="0" w:space="0" w:color="auto"/>
            <w:right w:val="none" w:sz="0" w:space="0" w:color="auto"/>
          </w:divBdr>
        </w:div>
        <w:div w:id="499780491">
          <w:marLeft w:val="640"/>
          <w:marRight w:val="0"/>
          <w:marTop w:val="0"/>
          <w:marBottom w:val="0"/>
          <w:divBdr>
            <w:top w:val="none" w:sz="0" w:space="0" w:color="auto"/>
            <w:left w:val="none" w:sz="0" w:space="0" w:color="auto"/>
            <w:bottom w:val="none" w:sz="0" w:space="0" w:color="auto"/>
            <w:right w:val="none" w:sz="0" w:space="0" w:color="auto"/>
          </w:divBdr>
        </w:div>
        <w:div w:id="538130161">
          <w:marLeft w:val="640"/>
          <w:marRight w:val="0"/>
          <w:marTop w:val="0"/>
          <w:marBottom w:val="0"/>
          <w:divBdr>
            <w:top w:val="none" w:sz="0" w:space="0" w:color="auto"/>
            <w:left w:val="none" w:sz="0" w:space="0" w:color="auto"/>
            <w:bottom w:val="none" w:sz="0" w:space="0" w:color="auto"/>
            <w:right w:val="none" w:sz="0" w:space="0" w:color="auto"/>
          </w:divBdr>
        </w:div>
        <w:div w:id="546602220">
          <w:marLeft w:val="640"/>
          <w:marRight w:val="0"/>
          <w:marTop w:val="0"/>
          <w:marBottom w:val="0"/>
          <w:divBdr>
            <w:top w:val="none" w:sz="0" w:space="0" w:color="auto"/>
            <w:left w:val="none" w:sz="0" w:space="0" w:color="auto"/>
            <w:bottom w:val="none" w:sz="0" w:space="0" w:color="auto"/>
            <w:right w:val="none" w:sz="0" w:space="0" w:color="auto"/>
          </w:divBdr>
        </w:div>
        <w:div w:id="556670102">
          <w:marLeft w:val="640"/>
          <w:marRight w:val="0"/>
          <w:marTop w:val="0"/>
          <w:marBottom w:val="0"/>
          <w:divBdr>
            <w:top w:val="none" w:sz="0" w:space="0" w:color="auto"/>
            <w:left w:val="none" w:sz="0" w:space="0" w:color="auto"/>
            <w:bottom w:val="none" w:sz="0" w:space="0" w:color="auto"/>
            <w:right w:val="none" w:sz="0" w:space="0" w:color="auto"/>
          </w:divBdr>
        </w:div>
        <w:div w:id="560288145">
          <w:marLeft w:val="640"/>
          <w:marRight w:val="0"/>
          <w:marTop w:val="0"/>
          <w:marBottom w:val="0"/>
          <w:divBdr>
            <w:top w:val="none" w:sz="0" w:space="0" w:color="auto"/>
            <w:left w:val="none" w:sz="0" w:space="0" w:color="auto"/>
            <w:bottom w:val="none" w:sz="0" w:space="0" w:color="auto"/>
            <w:right w:val="none" w:sz="0" w:space="0" w:color="auto"/>
          </w:divBdr>
        </w:div>
        <w:div w:id="579145553">
          <w:marLeft w:val="640"/>
          <w:marRight w:val="0"/>
          <w:marTop w:val="0"/>
          <w:marBottom w:val="0"/>
          <w:divBdr>
            <w:top w:val="none" w:sz="0" w:space="0" w:color="auto"/>
            <w:left w:val="none" w:sz="0" w:space="0" w:color="auto"/>
            <w:bottom w:val="none" w:sz="0" w:space="0" w:color="auto"/>
            <w:right w:val="none" w:sz="0" w:space="0" w:color="auto"/>
          </w:divBdr>
        </w:div>
        <w:div w:id="607394329">
          <w:marLeft w:val="640"/>
          <w:marRight w:val="0"/>
          <w:marTop w:val="0"/>
          <w:marBottom w:val="0"/>
          <w:divBdr>
            <w:top w:val="none" w:sz="0" w:space="0" w:color="auto"/>
            <w:left w:val="none" w:sz="0" w:space="0" w:color="auto"/>
            <w:bottom w:val="none" w:sz="0" w:space="0" w:color="auto"/>
            <w:right w:val="none" w:sz="0" w:space="0" w:color="auto"/>
          </w:divBdr>
        </w:div>
        <w:div w:id="609171080">
          <w:marLeft w:val="640"/>
          <w:marRight w:val="0"/>
          <w:marTop w:val="0"/>
          <w:marBottom w:val="0"/>
          <w:divBdr>
            <w:top w:val="none" w:sz="0" w:space="0" w:color="auto"/>
            <w:left w:val="none" w:sz="0" w:space="0" w:color="auto"/>
            <w:bottom w:val="none" w:sz="0" w:space="0" w:color="auto"/>
            <w:right w:val="none" w:sz="0" w:space="0" w:color="auto"/>
          </w:divBdr>
        </w:div>
        <w:div w:id="620066893">
          <w:marLeft w:val="640"/>
          <w:marRight w:val="0"/>
          <w:marTop w:val="0"/>
          <w:marBottom w:val="0"/>
          <w:divBdr>
            <w:top w:val="none" w:sz="0" w:space="0" w:color="auto"/>
            <w:left w:val="none" w:sz="0" w:space="0" w:color="auto"/>
            <w:bottom w:val="none" w:sz="0" w:space="0" w:color="auto"/>
            <w:right w:val="none" w:sz="0" w:space="0" w:color="auto"/>
          </w:divBdr>
        </w:div>
        <w:div w:id="634716998">
          <w:marLeft w:val="640"/>
          <w:marRight w:val="0"/>
          <w:marTop w:val="0"/>
          <w:marBottom w:val="0"/>
          <w:divBdr>
            <w:top w:val="none" w:sz="0" w:space="0" w:color="auto"/>
            <w:left w:val="none" w:sz="0" w:space="0" w:color="auto"/>
            <w:bottom w:val="none" w:sz="0" w:space="0" w:color="auto"/>
            <w:right w:val="none" w:sz="0" w:space="0" w:color="auto"/>
          </w:divBdr>
        </w:div>
        <w:div w:id="637105769">
          <w:marLeft w:val="640"/>
          <w:marRight w:val="0"/>
          <w:marTop w:val="0"/>
          <w:marBottom w:val="0"/>
          <w:divBdr>
            <w:top w:val="none" w:sz="0" w:space="0" w:color="auto"/>
            <w:left w:val="none" w:sz="0" w:space="0" w:color="auto"/>
            <w:bottom w:val="none" w:sz="0" w:space="0" w:color="auto"/>
            <w:right w:val="none" w:sz="0" w:space="0" w:color="auto"/>
          </w:divBdr>
        </w:div>
        <w:div w:id="637684713">
          <w:marLeft w:val="640"/>
          <w:marRight w:val="0"/>
          <w:marTop w:val="0"/>
          <w:marBottom w:val="0"/>
          <w:divBdr>
            <w:top w:val="none" w:sz="0" w:space="0" w:color="auto"/>
            <w:left w:val="none" w:sz="0" w:space="0" w:color="auto"/>
            <w:bottom w:val="none" w:sz="0" w:space="0" w:color="auto"/>
            <w:right w:val="none" w:sz="0" w:space="0" w:color="auto"/>
          </w:divBdr>
        </w:div>
        <w:div w:id="644429854">
          <w:marLeft w:val="640"/>
          <w:marRight w:val="0"/>
          <w:marTop w:val="0"/>
          <w:marBottom w:val="0"/>
          <w:divBdr>
            <w:top w:val="none" w:sz="0" w:space="0" w:color="auto"/>
            <w:left w:val="none" w:sz="0" w:space="0" w:color="auto"/>
            <w:bottom w:val="none" w:sz="0" w:space="0" w:color="auto"/>
            <w:right w:val="none" w:sz="0" w:space="0" w:color="auto"/>
          </w:divBdr>
        </w:div>
        <w:div w:id="665743856">
          <w:marLeft w:val="640"/>
          <w:marRight w:val="0"/>
          <w:marTop w:val="0"/>
          <w:marBottom w:val="0"/>
          <w:divBdr>
            <w:top w:val="none" w:sz="0" w:space="0" w:color="auto"/>
            <w:left w:val="none" w:sz="0" w:space="0" w:color="auto"/>
            <w:bottom w:val="none" w:sz="0" w:space="0" w:color="auto"/>
            <w:right w:val="none" w:sz="0" w:space="0" w:color="auto"/>
          </w:divBdr>
        </w:div>
        <w:div w:id="668795629">
          <w:marLeft w:val="640"/>
          <w:marRight w:val="0"/>
          <w:marTop w:val="0"/>
          <w:marBottom w:val="0"/>
          <w:divBdr>
            <w:top w:val="none" w:sz="0" w:space="0" w:color="auto"/>
            <w:left w:val="none" w:sz="0" w:space="0" w:color="auto"/>
            <w:bottom w:val="none" w:sz="0" w:space="0" w:color="auto"/>
            <w:right w:val="none" w:sz="0" w:space="0" w:color="auto"/>
          </w:divBdr>
        </w:div>
        <w:div w:id="672024759">
          <w:marLeft w:val="640"/>
          <w:marRight w:val="0"/>
          <w:marTop w:val="0"/>
          <w:marBottom w:val="0"/>
          <w:divBdr>
            <w:top w:val="none" w:sz="0" w:space="0" w:color="auto"/>
            <w:left w:val="none" w:sz="0" w:space="0" w:color="auto"/>
            <w:bottom w:val="none" w:sz="0" w:space="0" w:color="auto"/>
            <w:right w:val="none" w:sz="0" w:space="0" w:color="auto"/>
          </w:divBdr>
        </w:div>
        <w:div w:id="672226972">
          <w:marLeft w:val="640"/>
          <w:marRight w:val="0"/>
          <w:marTop w:val="0"/>
          <w:marBottom w:val="0"/>
          <w:divBdr>
            <w:top w:val="none" w:sz="0" w:space="0" w:color="auto"/>
            <w:left w:val="none" w:sz="0" w:space="0" w:color="auto"/>
            <w:bottom w:val="none" w:sz="0" w:space="0" w:color="auto"/>
            <w:right w:val="none" w:sz="0" w:space="0" w:color="auto"/>
          </w:divBdr>
        </w:div>
        <w:div w:id="686374810">
          <w:marLeft w:val="640"/>
          <w:marRight w:val="0"/>
          <w:marTop w:val="0"/>
          <w:marBottom w:val="0"/>
          <w:divBdr>
            <w:top w:val="none" w:sz="0" w:space="0" w:color="auto"/>
            <w:left w:val="none" w:sz="0" w:space="0" w:color="auto"/>
            <w:bottom w:val="none" w:sz="0" w:space="0" w:color="auto"/>
            <w:right w:val="none" w:sz="0" w:space="0" w:color="auto"/>
          </w:divBdr>
        </w:div>
        <w:div w:id="698746495">
          <w:marLeft w:val="640"/>
          <w:marRight w:val="0"/>
          <w:marTop w:val="0"/>
          <w:marBottom w:val="0"/>
          <w:divBdr>
            <w:top w:val="none" w:sz="0" w:space="0" w:color="auto"/>
            <w:left w:val="none" w:sz="0" w:space="0" w:color="auto"/>
            <w:bottom w:val="none" w:sz="0" w:space="0" w:color="auto"/>
            <w:right w:val="none" w:sz="0" w:space="0" w:color="auto"/>
          </w:divBdr>
        </w:div>
        <w:div w:id="713506888">
          <w:marLeft w:val="640"/>
          <w:marRight w:val="0"/>
          <w:marTop w:val="0"/>
          <w:marBottom w:val="0"/>
          <w:divBdr>
            <w:top w:val="none" w:sz="0" w:space="0" w:color="auto"/>
            <w:left w:val="none" w:sz="0" w:space="0" w:color="auto"/>
            <w:bottom w:val="none" w:sz="0" w:space="0" w:color="auto"/>
            <w:right w:val="none" w:sz="0" w:space="0" w:color="auto"/>
          </w:divBdr>
        </w:div>
        <w:div w:id="743769166">
          <w:marLeft w:val="640"/>
          <w:marRight w:val="0"/>
          <w:marTop w:val="0"/>
          <w:marBottom w:val="0"/>
          <w:divBdr>
            <w:top w:val="none" w:sz="0" w:space="0" w:color="auto"/>
            <w:left w:val="none" w:sz="0" w:space="0" w:color="auto"/>
            <w:bottom w:val="none" w:sz="0" w:space="0" w:color="auto"/>
            <w:right w:val="none" w:sz="0" w:space="0" w:color="auto"/>
          </w:divBdr>
        </w:div>
        <w:div w:id="773093420">
          <w:marLeft w:val="640"/>
          <w:marRight w:val="0"/>
          <w:marTop w:val="0"/>
          <w:marBottom w:val="0"/>
          <w:divBdr>
            <w:top w:val="none" w:sz="0" w:space="0" w:color="auto"/>
            <w:left w:val="none" w:sz="0" w:space="0" w:color="auto"/>
            <w:bottom w:val="none" w:sz="0" w:space="0" w:color="auto"/>
            <w:right w:val="none" w:sz="0" w:space="0" w:color="auto"/>
          </w:divBdr>
        </w:div>
        <w:div w:id="777483446">
          <w:marLeft w:val="640"/>
          <w:marRight w:val="0"/>
          <w:marTop w:val="0"/>
          <w:marBottom w:val="0"/>
          <w:divBdr>
            <w:top w:val="none" w:sz="0" w:space="0" w:color="auto"/>
            <w:left w:val="none" w:sz="0" w:space="0" w:color="auto"/>
            <w:bottom w:val="none" w:sz="0" w:space="0" w:color="auto"/>
            <w:right w:val="none" w:sz="0" w:space="0" w:color="auto"/>
          </w:divBdr>
        </w:div>
        <w:div w:id="779759897">
          <w:marLeft w:val="640"/>
          <w:marRight w:val="0"/>
          <w:marTop w:val="0"/>
          <w:marBottom w:val="0"/>
          <w:divBdr>
            <w:top w:val="none" w:sz="0" w:space="0" w:color="auto"/>
            <w:left w:val="none" w:sz="0" w:space="0" w:color="auto"/>
            <w:bottom w:val="none" w:sz="0" w:space="0" w:color="auto"/>
            <w:right w:val="none" w:sz="0" w:space="0" w:color="auto"/>
          </w:divBdr>
        </w:div>
        <w:div w:id="784733660">
          <w:marLeft w:val="640"/>
          <w:marRight w:val="0"/>
          <w:marTop w:val="0"/>
          <w:marBottom w:val="0"/>
          <w:divBdr>
            <w:top w:val="none" w:sz="0" w:space="0" w:color="auto"/>
            <w:left w:val="none" w:sz="0" w:space="0" w:color="auto"/>
            <w:bottom w:val="none" w:sz="0" w:space="0" w:color="auto"/>
            <w:right w:val="none" w:sz="0" w:space="0" w:color="auto"/>
          </w:divBdr>
        </w:div>
        <w:div w:id="784957356">
          <w:marLeft w:val="640"/>
          <w:marRight w:val="0"/>
          <w:marTop w:val="0"/>
          <w:marBottom w:val="0"/>
          <w:divBdr>
            <w:top w:val="none" w:sz="0" w:space="0" w:color="auto"/>
            <w:left w:val="none" w:sz="0" w:space="0" w:color="auto"/>
            <w:bottom w:val="none" w:sz="0" w:space="0" w:color="auto"/>
            <w:right w:val="none" w:sz="0" w:space="0" w:color="auto"/>
          </w:divBdr>
        </w:div>
        <w:div w:id="811560878">
          <w:marLeft w:val="640"/>
          <w:marRight w:val="0"/>
          <w:marTop w:val="0"/>
          <w:marBottom w:val="0"/>
          <w:divBdr>
            <w:top w:val="none" w:sz="0" w:space="0" w:color="auto"/>
            <w:left w:val="none" w:sz="0" w:space="0" w:color="auto"/>
            <w:bottom w:val="none" w:sz="0" w:space="0" w:color="auto"/>
            <w:right w:val="none" w:sz="0" w:space="0" w:color="auto"/>
          </w:divBdr>
        </w:div>
        <w:div w:id="812332209">
          <w:marLeft w:val="640"/>
          <w:marRight w:val="0"/>
          <w:marTop w:val="0"/>
          <w:marBottom w:val="0"/>
          <w:divBdr>
            <w:top w:val="none" w:sz="0" w:space="0" w:color="auto"/>
            <w:left w:val="none" w:sz="0" w:space="0" w:color="auto"/>
            <w:bottom w:val="none" w:sz="0" w:space="0" w:color="auto"/>
            <w:right w:val="none" w:sz="0" w:space="0" w:color="auto"/>
          </w:divBdr>
        </w:div>
        <w:div w:id="815948310">
          <w:marLeft w:val="640"/>
          <w:marRight w:val="0"/>
          <w:marTop w:val="0"/>
          <w:marBottom w:val="0"/>
          <w:divBdr>
            <w:top w:val="none" w:sz="0" w:space="0" w:color="auto"/>
            <w:left w:val="none" w:sz="0" w:space="0" w:color="auto"/>
            <w:bottom w:val="none" w:sz="0" w:space="0" w:color="auto"/>
            <w:right w:val="none" w:sz="0" w:space="0" w:color="auto"/>
          </w:divBdr>
        </w:div>
        <w:div w:id="849222057">
          <w:marLeft w:val="640"/>
          <w:marRight w:val="0"/>
          <w:marTop w:val="0"/>
          <w:marBottom w:val="0"/>
          <w:divBdr>
            <w:top w:val="none" w:sz="0" w:space="0" w:color="auto"/>
            <w:left w:val="none" w:sz="0" w:space="0" w:color="auto"/>
            <w:bottom w:val="none" w:sz="0" w:space="0" w:color="auto"/>
            <w:right w:val="none" w:sz="0" w:space="0" w:color="auto"/>
          </w:divBdr>
        </w:div>
        <w:div w:id="858541877">
          <w:marLeft w:val="640"/>
          <w:marRight w:val="0"/>
          <w:marTop w:val="0"/>
          <w:marBottom w:val="0"/>
          <w:divBdr>
            <w:top w:val="none" w:sz="0" w:space="0" w:color="auto"/>
            <w:left w:val="none" w:sz="0" w:space="0" w:color="auto"/>
            <w:bottom w:val="none" w:sz="0" w:space="0" w:color="auto"/>
            <w:right w:val="none" w:sz="0" w:space="0" w:color="auto"/>
          </w:divBdr>
        </w:div>
        <w:div w:id="872960161">
          <w:marLeft w:val="640"/>
          <w:marRight w:val="0"/>
          <w:marTop w:val="0"/>
          <w:marBottom w:val="0"/>
          <w:divBdr>
            <w:top w:val="none" w:sz="0" w:space="0" w:color="auto"/>
            <w:left w:val="none" w:sz="0" w:space="0" w:color="auto"/>
            <w:bottom w:val="none" w:sz="0" w:space="0" w:color="auto"/>
            <w:right w:val="none" w:sz="0" w:space="0" w:color="auto"/>
          </w:divBdr>
        </w:div>
        <w:div w:id="872960598">
          <w:marLeft w:val="640"/>
          <w:marRight w:val="0"/>
          <w:marTop w:val="0"/>
          <w:marBottom w:val="0"/>
          <w:divBdr>
            <w:top w:val="none" w:sz="0" w:space="0" w:color="auto"/>
            <w:left w:val="none" w:sz="0" w:space="0" w:color="auto"/>
            <w:bottom w:val="none" w:sz="0" w:space="0" w:color="auto"/>
            <w:right w:val="none" w:sz="0" w:space="0" w:color="auto"/>
          </w:divBdr>
        </w:div>
        <w:div w:id="883834844">
          <w:marLeft w:val="640"/>
          <w:marRight w:val="0"/>
          <w:marTop w:val="0"/>
          <w:marBottom w:val="0"/>
          <w:divBdr>
            <w:top w:val="none" w:sz="0" w:space="0" w:color="auto"/>
            <w:left w:val="none" w:sz="0" w:space="0" w:color="auto"/>
            <w:bottom w:val="none" w:sz="0" w:space="0" w:color="auto"/>
            <w:right w:val="none" w:sz="0" w:space="0" w:color="auto"/>
          </w:divBdr>
        </w:div>
        <w:div w:id="897860086">
          <w:marLeft w:val="640"/>
          <w:marRight w:val="0"/>
          <w:marTop w:val="0"/>
          <w:marBottom w:val="0"/>
          <w:divBdr>
            <w:top w:val="none" w:sz="0" w:space="0" w:color="auto"/>
            <w:left w:val="none" w:sz="0" w:space="0" w:color="auto"/>
            <w:bottom w:val="none" w:sz="0" w:space="0" w:color="auto"/>
            <w:right w:val="none" w:sz="0" w:space="0" w:color="auto"/>
          </w:divBdr>
        </w:div>
        <w:div w:id="938297944">
          <w:marLeft w:val="640"/>
          <w:marRight w:val="0"/>
          <w:marTop w:val="0"/>
          <w:marBottom w:val="0"/>
          <w:divBdr>
            <w:top w:val="none" w:sz="0" w:space="0" w:color="auto"/>
            <w:left w:val="none" w:sz="0" w:space="0" w:color="auto"/>
            <w:bottom w:val="none" w:sz="0" w:space="0" w:color="auto"/>
            <w:right w:val="none" w:sz="0" w:space="0" w:color="auto"/>
          </w:divBdr>
        </w:div>
        <w:div w:id="974603916">
          <w:marLeft w:val="640"/>
          <w:marRight w:val="0"/>
          <w:marTop w:val="0"/>
          <w:marBottom w:val="0"/>
          <w:divBdr>
            <w:top w:val="none" w:sz="0" w:space="0" w:color="auto"/>
            <w:left w:val="none" w:sz="0" w:space="0" w:color="auto"/>
            <w:bottom w:val="none" w:sz="0" w:space="0" w:color="auto"/>
            <w:right w:val="none" w:sz="0" w:space="0" w:color="auto"/>
          </w:divBdr>
        </w:div>
        <w:div w:id="995303605">
          <w:marLeft w:val="640"/>
          <w:marRight w:val="0"/>
          <w:marTop w:val="0"/>
          <w:marBottom w:val="0"/>
          <w:divBdr>
            <w:top w:val="none" w:sz="0" w:space="0" w:color="auto"/>
            <w:left w:val="none" w:sz="0" w:space="0" w:color="auto"/>
            <w:bottom w:val="none" w:sz="0" w:space="0" w:color="auto"/>
            <w:right w:val="none" w:sz="0" w:space="0" w:color="auto"/>
          </w:divBdr>
        </w:div>
        <w:div w:id="1002783028">
          <w:marLeft w:val="640"/>
          <w:marRight w:val="0"/>
          <w:marTop w:val="0"/>
          <w:marBottom w:val="0"/>
          <w:divBdr>
            <w:top w:val="none" w:sz="0" w:space="0" w:color="auto"/>
            <w:left w:val="none" w:sz="0" w:space="0" w:color="auto"/>
            <w:bottom w:val="none" w:sz="0" w:space="0" w:color="auto"/>
            <w:right w:val="none" w:sz="0" w:space="0" w:color="auto"/>
          </w:divBdr>
        </w:div>
        <w:div w:id="1060207160">
          <w:marLeft w:val="640"/>
          <w:marRight w:val="0"/>
          <w:marTop w:val="0"/>
          <w:marBottom w:val="0"/>
          <w:divBdr>
            <w:top w:val="none" w:sz="0" w:space="0" w:color="auto"/>
            <w:left w:val="none" w:sz="0" w:space="0" w:color="auto"/>
            <w:bottom w:val="none" w:sz="0" w:space="0" w:color="auto"/>
            <w:right w:val="none" w:sz="0" w:space="0" w:color="auto"/>
          </w:divBdr>
        </w:div>
        <w:div w:id="1095175196">
          <w:marLeft w:val="640"/>
          <w:marRight w:val="0"/>
          <w:marTop w:val="0"/>
          <w:marBottom w:val="0"/>
          <w:divBdr>
            <w:top w:val="none" w:sz="0" w:space="0" w:color="auto"/>
            <w:left w:val="none" w:sz="0" w:space="0" w:color="auto"/>
            <w:bottom w:val="none" w:sz="0" w:space="0" w:color="auto"/>
            <w:right w:val="none" w:sz="0" w:space="0" w:color="auto"/>
          </w:divBdr>
        </w:div>
        <w:div w:id="1105466587">
          <w:marLeft w:val="640"/>
          <w:marRight w:val="0"/>
          <w:marTop w:val="0"/>
          <w:marBottom w:val="0"/>
          <w:divBdr>
            <w:top w:val="none" w:sz="0" w:space="0" w:color="auto"/>
            <w:left w:val="none" w:sz="0" w:space="0" w:color="auto"/>
            <w:bottom w:val="none" w:sz="0" w:space="0" w:color="auto"/>
            <w:right w:val="none" w:sz="0" w:space="0" w:color="auto"/>
          </w:divBdr>
        </w:div>
        <w:div w:id="1107581861">
          <w:marLeft w:val="640"/>
          <w:marRight w:val="0"/>
          <w:marTop w:val="0"/>
          <w:marBottom w:val="0"/>
          <w:divBdr>
            <w:top w:val="none" w:sz="0" w:space="0" w:color="auto"/>
            <w:left w:val="none" w:sz="0" w:space="0" w:color="auto"/>
            <w:bottom w:val="none" w:sz="0" w:space="0" w:color="auto"/>
            <w:right w:val="none" w:sz="0" w:space="0" w:color="auto"/>
          </w:divBdr>
        </w:div>
        <w:div w:id="1115832639">
          <w:marLeft w:val="640"/>
          <w:marRight w:val="0"/>
          <w:marTop w:val="0"/>
          <w:marBottom w:val="0"/>
          <w:divBdr>
            <w:top w:val="none" w:sz="0" w:space="0" w:color="auto"/>
            <w:left w:val="none" w:sz="0" w:space="0" w:color="auto"/>
            <w:bottom w:val="none" w:sz="0" w:space="0" w:color="auto"/>
            <w:right w:val="none" w:sz="0" w:space="0" w:color="auto"/>
          </w:divBdr>
        </w:div>
        <w:div w:id="1117404559">
          <w:marLeft w:val="640"/>
          <w:marRight w:val="0"/>
          <w:marTop w:val="0"/>
          <w:marBottom w:val="0"/>
          <w:divBdr>
            <w:top w:val="none" w:sz="0" w:space="0" w:color="auto"/>
            <w:left w:val="none" w:sz="0" w:space="0" w:color="auto"/>
            <w:bottom w:val="none" w:sz="0" w:space="0" w:color="auto"/>
            <w:right w:val="none" w:sz="0" w:space="0" w:color="auto"/>
          </w:divBdr>
        </w:div>
        <w:div w:id="1125392372">
          <w:marLeft w:val="640"/>
          <w:marRight w:val="0"/>
          <w:marTop w:val="0"/>
          <w:marBottom w:val="0"/>
          <w:divBdr>
            <w:top w:val="none" w:sz="0" w:space="0" w:color="auto"/>
            <w:left w:val="none" w:sz="0" w:space="0" w:color="auto"/>
            <w:bottom w:val="none" w:sz="0" w:space="0" w:color="auto"/>
            <w:right w:val="none" w:sz="0" w:space="0" w:color="auto"/>
          </w:divBdr>
        </w:div>
        <w:div w:id="1150484685">
          <w:marLeft w:val="640"/>
          <w:marRight w:val="0"/>
          <w:marTop w:val="0"/>
          <w:marBottom w:val="0"/>
          <w:divBdr>
            <w:top w:val="none" w:sz="0" w:space="0" w:color="auto"/>
            <w:left w:val="none" w:sz="0" w:space="0" w:color="auto"/>
            <w:bottom w:val="none" w:sz="0" w:space="0" w:color="auto"/>
            <w:right w:val="none" w:sz="0" w:space="0" w:color="auto"/>
          </w:divBdr>
        </w:div>
        <w:div w:id="1163816515">
          <w:marLeft w:val="640"/>
          <w:marRight w:val="0"/>
          <w:marTop w:val="0"/>
          <w:marBottom w:val="0"/>
          <w:divBdr>
            <w:top w:val="none" w:sz="0" w:space="0" w:color="auto"/>
            <w:left w:val="none" w:sz="0" w:space="0" w:color="auto"/>
            <w:bottom w:val="none" w:sz="0" w:space="0" w:color="auto"/>
            <w:right w:val="none" w:sz="0" w:space="0" w:color="auto"/>
          </w:divBdr>
        </w:div>
        <w:div w:id="1199050274">
          <w:marLeft w:val="640"/>
          <w:marRight w:val="0"/>
          <w:marTop w:val="0"/>
          <w:marBottom w:val="0"/>
          <w:divBdr>
            <w:top w:val="none" w:sz="0" w:space="0" w:color="auto"/>
            <w:left w:val="none" w:sz="0" w:space="0" w:color="auto"/>
            <w:bottom w:val="none" w:sz="0" w:space="0" w:color="auto"/>
            <w:right w:val="none" w:sz="0" w:space="0" w:color="auto"/>
          </w:divBdr>
        </w:div>
        <w:div w:id="1200432708">
          <w:marLeft w:val="640"/>
          <w:marRight w:val="0"/>
          <w:marTop w:val="0"/>
          <w:marBottom w:val="0"/>
          <w:divBdr>
            <w:top w:val="none" w:sz="0" w:space="0" w:color="auto"/>
            <w:left w:val="none" w:sz="0" w:space="0" w:color="auto"/>
            <w:bottom w:val="none" w:sz="0" w:space="0" w:color="auto"/>
            <w:right w:val="none" w:sz="0" w:space="0" w:color="auto"/>
          </w:divBdr>
        </w:div>
        <w:div w:id="1238203572">
          <w:marLeft w:val="640"/>
          <w:marRight w:val="0"/>
          <w:marTop w:val="0"/>
          <w:marBottom w:val="0"/>
          <w:divBdr>
            <w:top w:val="none" w:sz="0" w:space="0" w:color="auto"/>
            <w:left w:val="none" w:sz="0" w:space="0" w:color="auto"/>
            <w:bottom w:val="none" w:sz="0" w:space="0" w:color="auto"/>
            <w:right w:val="none" w:sz="0" w:space="0" w:color="auto"/>
          </w:divBdr>
        </w:div>
        <w:div w:id="1265266395">
          <w:marLeft w:val="640"/>
          <w:marRight w:val="0"/>
          <w:marTop w:val="0"/>
          <w:marBottom w:val="0"/>
          <w:divBdr>
            <w:top w:val="none" w:sz="0" w:space="0" w:color="auto"/>
            <w:left w:val="none" w:sz="0" w:space="0" w:color="auto"/>
            <w:bottom w:val="none" w:sz="0" w:space="0" w:color="auto"/>
            <w:right w:val="none" w:sz="0" w:space="0" w:color="auto"/>
          </w:divBdr>
        </w:div>
        <w:div w:id="1267276672">
          <w:marLeft w:val="640"/>
          <w:marRight w:val="0"/>
          <w:marTop w:val="0"/>
          <w:marBottom w:val="0"/>
          <w:divBdr>
            <w:top w:val="none" w:sz="0" w:space="0" w:color="auto"/>
            <w:left w:val="none" w:sz="0" w:space="0" w:color="auto"/>
            <w:bottom w:val="none" w:sz="0" w:space="0" w:color="auto"/>
            <w:right w:val="none" w:sz="0" w:space="0" w:color="auto"/>
          </w:divBdr>
        </w:div>
        <w:div w:id="1282613881">
          <w:marLeft w:val="640"/>
          <w:marRight w:val="0"/>
          <w:marTop w:val="0"/>
          <w:marBottom w:val="0"/>
          <w:divBdr>
            <w:top w:val="none" w:sz="0" w:space="0" w:color="auto"/>
            <w:left w:val="none" w:sz="0" w:space="0" w:color="auto"/>
            <w:bottom w:val="none" w:sz="0" w:space="0" w:color="auto"/>
            <w:right w:val="none" w:sz="0" w:space="0" w:color="auto"/>
          </w:divBdr>
        </w:div>
        <w:div w:id="1288509943">
          <w:marLeft w:val="640"/>
          <w:marRight w:val="0"/>
          <w:marTop w:val="0"/>
          <w:marBottom w:val="0"/>
          <w:divBdr>
            <w:top w:val="none" w:sz="0" w:space="0" w:color="auto"/>
            <w:left w:val="none" w:sz="0" w:space="0" w:color="auto"/>
            <w:bottom w:val="none" w:sz="0" w:space="0" w:color="auto"/>
            <w:right w:val="none" w:sz="0" w:space="0" w:color="auto"/>
          </w:divBdr>
        </w:div>
        <w:div w:id="1298340838">
          <w:marLeft w:val="640"/>
          <w:marRight w:val="0"/>
          <w:marTop w:val="0"/>
          <w:marBottom w:val="0"/>
          <w:divBdr>
            <w:top w:val="none" w:sz="0" w:space="0" w:color="auto"/>
            <w:left w:val="none" w:sz="0" w:space="0" w:color="auto"/>
            <w:bottom w:val="none" w:sz="0" w:space="0" w:color="auto"/>
            <w:right w:val="none" w:sz="0" w:space="0" w:color="auto"/>
          </w:divBdr>
        </w:div>
        <w:div w:id="1318919261">
          <w:marLeft w:val="640"/>
          <w:marRight w:val="0"/>
          <w:marTop w:val="0"/>
          <w:marBottom w:val="0"/>
          <w:divBdr>
            <w:top w:val="none" w:sz="0" w:space="0" w:color="auto"/>
            <w:left w:val="none" w:sz="0" w:space="0" w:color="auto"/>
            <w:bottom w:val="none" w:sz="0" w:space="0" w:color="auto"/>
            <w:right w:val="none" w:sz="0" w:space="0" w:color="auto"/>
          </w:divBdr>
        </w:div>
        <w:div w:id="1323007341">
          <w:marLeft w:val="640"/>
          <w:marRight w:val="0"/>
          <w:marTop w:val="0"/>
          <w:marBottom w:val="0"/>
          <w:divBdr>
            <w:top w:val="none" w:sz="0" w:space="0" w:color="auto"/>
            <w:left w:val="none" w:sz="0" w:space="0" w:color="auto"/>
            <w:bottom w:val="none" w:sz="0" w:space="0" w:color="auto"/>
            <w:right w:val="none" w:sz="0" w:space="0" w:color="auto"/>
          </w:divBdr>
        </w:div>
        <w:div w:id="1340428613">
          <w:marLeft w:val="640"/>
          <w:marRight w:val="0"/>
          <w:marTop w:val="0"/>
          <w:marBottom w:val="0"/>
          <w:divBdr>
            <w:top w:val="none" w:sz="0" w:space="0" w:color="auto"/>
            <w:left w:val="none" w:sz="0" w:space="0" w:color="auto"/>
            <w:bottom w:val="none" w:sz="0" w:space="0" w:color="auto"/>
            <w:right w:val="none" w:sz="0" w:space="0" w:color="auto"/>
          </w:divBdr>
        </w:div>
        <w:div w:id="1356153489">
          <w:marLeft w:val="640"/>
          <w:marRight w:val="0"/>
          <w:marTop w:val="0"/>
          <w:marBottom w:val="0"/>
          <w:divBdr>
            <w:top w:val="none" w:sz="0" w:space="0" w:color="auto"/>
            <w:left w:val="none" w:sz="0" w:space="0" w:color="auto"/>
            <w:bottom w:val="none" w:sz="0" w:space="0" w:color="auto"/>
            <w:right w:val="none" w:sz="0" w:space="0" w:color="auto"/>
          </w:divBdr>
        </w:div>
        <w:div w:id="1423991524">
          <w:marLeft w:val="640"/>
          <w:marRight w:val="0"/>
          <w:marTop w:val="0"/>
          <w:marBottom w:val="0"/>
          <w:divBdr>
            <w:top w:val="none" w:sz="0" w:space="0" w:color="auto"/>
            <w:left w:val="none" w:sz="0" w:space="0" w:color="auto"/>
            <w:bottom w:val="none" w:sz="0" w:space="0" w:color="auto"/>
            <w:right w:val="none" w:sz="0" w:space="0" w:color="auto"/>
          </w:divBdr>
        </w:div>
        <w:div w:id="1440678947">
          <w:marLeft w:val="640"/>
          <w:marRight w:val="0"/>
          <w:marTop w:val="0"/>
          <w:marBottom w:val="0"/>
          <w:divBdr>
            <w:top w:val="none" w:sz="0" w:space="0" w:color="auto"/>
            <w:left w:val="none" w:sz="0" w:space="0" w:color="auto"/>
            <w:bottom w:val="none" w:sz="0" w:space="0" w:color="auto"/>
            <w:right w:val="none" w:sz="0" w:space="0" w:color="auto"/>
          </w:divBdr>
        </w:div>
        <w:div w:id="1487279927">
          <w:marLeft w:val="640"/>
          <w:marRight w:val="0"/>
          <w:marTop w:val="0"/>
          <w:marBottom w:val="0"/>
          <w:divBdr>
            <w:top w:val="none" w:sz="0" w:space="0" w:color="auto"/>
            <w:left w:val="none" w:sz="0" w:space="0" w:color="auto"/>
            <w:bottom w:val="none" w:sz="0" w:space="0" w:color="auto"/>
            <w:right w:val="none" w:sz="0" w:space="0" w:color="auto"/>
          </w:divBdr>
        </w:div>
        <w:div w:id="1513641056">
          <w:marLeft w:val="640"/>
          <w:marRight w:val="0"/>
          <w:marTop w:val="0"/>
          <w:marBottom w:val="0"/>
          <w:divBdr>
            <w:top w:val="none" w:sz="0" w:space="0" w:color="auto"/>
            <w:left w:val="none" w:sz="0" w:space="0" w:color="auto"/>
            <w:bottom w:val="none" w:sz="0" w:space="0" w:color="auto"/>
            <w:right w:val="none" w:sz="0" w:space="0" w:color="auto"/>
          </w:divBdr>
        </w:div>
        <w:div w:id="1521091297">
          <w:marLeft w:val="640"/>
          <w:marRight w:val="0"/>
          <w:marTop w:val="0"/>
          <w:marBottom w:val="0"/>
          <w:divBdr>
            <w:top w:val="none" w:sz="0" w:space="0" w:color="auto"/>
            <w:left w:val="none" w:sz="0" w:space="0" w:color="auto"/>
            <w:bottom w:val="none" w:sz="0" w:space="0" w:color="auto"/>
            <w:right w:val="none" w:sz="0" w:space="0" w:color="auto"/>
          </w:divBdr>
        </w:div>
        <w:div w:id="1522668307">
          <w:marLeft w:val="640"/>
          <w:marRight w:val="0"/>
          <w:marTop w:val="0"/>
          <w:marBottom w:val="0"/>
          <w:divBdr>
            <w:top w:val="none" w:sz="0" w:space="0" w:color="auto"/>
            <w:left w:val="none" w:sz="0" w:space="0" w:color="auto"/>
            <w:bottom w:val="none" w:sz="0" w:space="0" w:color="auto"/>
            <w:right w:val="none" w:sz="0" w:space="0" w:color="auto"/>
          </w:divBdr>
        </w:div>
        <w:div w:id="1561331211">
          <w:marLeft w:val="640"/>
          <w:marRight w:val="0"/>
          <w:marTop w:val="0"/>
          <w:marBottom w:val="0"/>
          <w:divBdr>
            <w:top w:val="none" w:sz="0" w:space="0" w:color="auto"/>
            <w:left w:val="none" w:sz="0" w:space="0" w:color="auto"/>
            <w:bottom w:val="none" w:sz="0" w:space="0" w:color="auto"/>
            <w:right w:val="none" w:sz="0" w:space="0" w:color="auto"/>
          </w:divBdr>
        </w:div>
        <w:div w:id="1579632550">
          <w:marLeft w:val="640"/>
          <w:marRight w:val="0"/>
          <w:marTop w:val="0"/>
          <w:marBottom w:val="0"/>
          <w:divBdr>
            <w:top w:val="none" w:sz="0" w:space="0" w:color="auto"/>
            <w:left w:val="none" w:sz="0" w:space="0" w:color="auto"/>
            <w:bottom w:val="none" w:sz="0" w:space="0" w:color="auto"/>
            <w:right w:val="none" w:sz="0" w:space="0" w:color="auto"/>
          </w:divBdr>
        </w:div>
        <w:div w:id="1616791075">
          <w:marLeft w:val="640"/>
          <w:marRight w:val="0"/>
          <w:marTop w:val="0"/>
          <w:marBottom w:val="0"/>
          <w:divBdr>
            <w:top w:val="none" w:sz="0" w:space="0" w:color="auto"/>
            <w:left w:val="none" w:sz="0" w:space="0" w:color="auto"/>
            <w:bottom w:val="none" w:sz="0" w:space="0" w:color="auto"/>
            <w:right w:val="none" w:sz="0" w:space="0" w:color="auto"/>
          </w:divBdr>
        </w:div>
        <w:div w:id="1649558183">
          <w:marLeft w:val="640"/>
          <w:marRight w:val="0"/>
          <w:marTop w:val="0"/>
          <w:marBottom w:val="0"/>
          <w:divBdr>
            <w:top w:val="none" w:sz="0" w:space="0" w:color="auto"/>
            <w:left w:val="none" w:sz="0" w:space="0" w:color="auto"/>
            <w:bottom w:val="none" w:sz="0" w:space="0" w:color="auto"/>
            <w:right w:val="none" w:sz="0" w:space="0" w:color="auto"/>
          </w:divBdr>
        </w:div>
        <w:div w:id="1650548380">
          <w:marLeft w:val="640"/>
          <w:marRight w:val="0"/>
          <w:marTop w:val="0"/>
          <w:marBottom w:val="0"/>
          <w:divBdr>
            <w:top w:val="none" w:sz="0" w:space="0" w:color="auto"/>
            <w:left w:val="none" w:sz="0" w:space="0" w:color="auto"/>
            <w:bottom w:val="none" w:sz="0" w:space="0" w:color="auto"/>
            <w:right w:val="none" w:sz="0" w:space="0" w:color="auto"/>
          </w:divBdr>
        </w:div>
        <w:div w:id="1671063424">
          <w:marLeft w:val="640"/>
          <w:marRight w:val="0"/>
          <w:marTop w:val="0"/>
          <w:marBottom w:val="0"/>
          <w:divBdr>
            <w:top w:val="none" w:sz="0" w:space="0" w:color="auto"/>
            <w:left w:val="none" w:sz="0" w:space="0" w:color="auto"/>
            <w:bottom w:val="none" w:sz="0" w:space="0" w:color="auto"/>
            <w:right w:val="none" w:sz="0" w:space="0" w:color="auto"/>
          </w:divBdr>
        </w:div>
        <w:div w:id="1694384704">
          <w:marLeft w:val="640"/>
          <w:marRight w:val="0"/>
          <w:marTop w:val="0"/>
          <w:marBottom w:val="0"/>
          <w:divBdr>
            <w:top w:val="none" w:sz="0" w:space="0" w:color="auto"/>
            <w:left w:val="none" w:sz="0" w:space="0" w:color="auto"/>
            <w:bottom w:val="none" w:sz="0" w:space="0" w:color="auto"/>
            <w:right w:val="none" w:sz="0" w:space="0" w:color="auto"/>
          </w:divBdr>
        </w:div>
        <w:div w:id="1707214372">
          <w:marLeft w:val="640"/>
          <w:marRight w:val="0"/>
          <w:marTop w:val="0"/>
          <w:marBottom w:val="0"/>
          <w:divBdr>
            <w:top w:val="none" w:sz="0" w:space="0" w:color="auto"/>
            <w:left w:val="none" w:sz="0" w:space="0" w:color="auto"/>
            <w:bottom w:val="none" w:sz="0" w:space="0" w:color="auto"/>
            <w:right w:val="none" w:sz="0" w:space="0" w:color="auto"/>
          </w:divBdr>
        </w:div>
        <w:div w:id="1708681973">
          <w:marLeft w:val="640"/>
          <w:marRight w:val="0"/>
          <w:marTop w:val="0"/>
          <w:marBottom w:val="0"/>
          <w:divBdr>
            <w:top w:val="none" w:sz="0" w:space="0" w:color="auto"/>
            <w:left w:val="none" w:sz="0" w:space="0" w:color="auto"/>
            <w:bottom w:val="none" w:sz="0" w:space="0" w:color="auto"/>
            <w:right w:val="none" w:sz="0" w:space="0" w:color="auto"/>
          </w:divBdr>
        </w:div>
        <w:div w:id="1739865107">
          <w:marLeft w:val="640"/>
          <w:marRight w:val="0"/>
          <w:marTop w:val="0"/>
          <w:marBottom w:val="0"/>
          <w:divBdr>
            <w:top w:val="none" w:sz="0" w:space="0" w:color="auto"/>
            <w:left w:val="none" w:sz="0" w:space="0" w:color="auto"/>
            <w:bottom w:val="none" w:sz="0" w:space="0" w:color="auto"/>
            <w:right w:val="none" w:sz="0" w:space="0" w:color="auto"/>
          </w:divBdr>
        </w:div>
        <w:div w:id="1805082082">
          <w:marLeft w:val="640"/>
          <w:marRight w:val="0"/>
          <w:marTop w:val="0"/>
          <w:marBottom w:val="0"/>
          <w:divBdr>
            <w:top w:val="none" w:sz="0" w:space="0" w:color="auto"/>
            <w:left w:val="none" w:sz="0" w:space="0" w:color="auto"/>
            <w:bottom w:val="none" w:sz="0" w:space="0" w:color="auto"/>
            <w:right w:val="none" w:sz="0" w:space="0" w:color="auto"/>
          </w:divBdr>
        </w:div>
        <w:div w:id="1808426364">
          <w:marLeft w:val="640"/>
          <w:marRight w:val="0"/>
          <w:marTop w:val="0"/>
          <w:marBottom w:val="0"/>
          <w:divBdr>
            <w:top w:val="none" w:sz="0" w:space="0" w:color="auto"/>
            <w:left w:val="none" w:sz="0" w:space="0" w:color="auto"/>
            <w:bottom w:val="none" w:sz="0" w:space="0" w:color="auto"/>
            <w:right w:val="none" w:sz="0" w:space="0" w:color="auto"/>
          </w:divBdr>
        </w:div>
        <w:div w:id="1849565135">
          <w:marLeft w:val="640"/>
          <w:marRight w:val="0"/>
          <w:marTop w:val="0"/>
          <w:marBottom w:val="0"/>
          <w:divBdr>
            <w:top w:val="none" w:sz="0" w:space="0" w:color="auto"/>
            <w:left w:val="none" w:sz="0" w:space="0" w:color="auto"/>
            <w:bottom w:val="none" w:sz="0" w:space="0" w:color="auto"/>
            <w:right w:val="none" w:sz="0" w:space="0" w:color="auto"/>
          </w:divBdr>
        </w:div>
        <w:div w:id="1850483180">
          <w:marLeft w:val="640"/>
          <w:marRight w:val="0"/>
          <w:marTop w:val="0"/>
          <w:marBottom w:val="0"/>
          <w:divBdr>
            <w:top w:val="none" w:sz="0" w:space="0" w:color="auto"/>
            <w:left w:val="none" w:sz="0" w:space="0" w:color="auto"/>
            <w:bottom w:val="none" w:sz="0" w:space="0" w:color="auto"/>
            <w:right w:val="none" w:sz="0" w:space="0" w:color="auto"/>
          </w:divBdr>
        </w:div>
        <w:div w:id="1855652803">
          <w:marLeft w:val="640"/>
          <w:marRight w:val="0"/>
          <w:marTop w:val="0"/>
          <w:marBottom w:val="0"/>
          <w:divBdr>
            <w:top w:val="none" w:sz="0" w:space="0" w:color="auto"/>
            <w:left w:val="none" w:sz="0" w:space="0" w:color="auto"/>
            <w:bottom w:val="none" w:sz="0" w:space="0" w:color="auto"/>
            <w:right w:val="none" w:sz="0" w:space="0" w:color="auto"/>
          </w:divBdr>
        </w:div>
        <w:div w:id="1860772422">
          <w:marLeft w:val="640"/>
          <w:marRight w:val="0"/>
          <w:marTop w:val="0"/>
          <w:marBottom w:val="0"/>
          <w:divBdr>
            <w:top w:val="none" w:sz="0" w:space="0" w:color="auto"/>
            <w:left w:val="none" w:sz="0" w:space="0" w:color="auto"/>
            <w:bottom w:val="none" w:sz="0" w:space="0" w:color="auto"/>
            <w:right w:val="none" w:sz="0" w:space="0" w:color="auto"/>
          </w:divBdr>
        </w:div>
        <w:div w:id="1865093141">
          <w:marLeft w:val="640"/>
          <w:marRight w:val="0"/>
          <w:marTop w:val="0"/>
          <w:marBottom w:val="0"/>
          <w:divBdr>
            <w:top w:val="none" w:sz="0" w:space="0" w:color="auto"/>
            <w:left w:val="none" w:sz="0" w:space="0" w:color="auto"/>
            <w:bottom w:val="none" w:sz="0" w:space="0" w:color="auto"/>
            <w:right w:val="none" w:sz="0" w:space="0" w:color="auto"/>
          </w:divBdr>
        </w:div>
        <w:div w:id="1865821245">
          <w:marLeft w:val="640"/>
          <w:marRight w:val="0"/>
          <w:marTop w:val="0"/>
          <w:marBottom w:val="0"/>
          <w:divBdr>
            <w:top w:val="none" w:sz="0" w:space="0" w:color="auto"/>
            <w:left w:val="none" w:sz="0" w:space="0" w:color="auto"/>
            <w:bottom w:val="none" w:sz="0" w:space="0" w:color="auto"/>
            <w:right w:val="none" w:sz="0" w:space="0" w:color="auto"/>
          </w:divBdr>
        </w:div>
        <w:div w:id="1866671593">
          <w:marLeft w:val="640"/>
          <w:marRight w:val="0"/>
          <w:marTop w:val="0"/>
          <w:marBottom w:val="0"/>
          <w:divBdr>
            <w:top w:val="none" w:sz="0" w:space="0" w:color="auto"/>
            <w:left w:val="none" w:sz="0" w:space="0" w:color="auto"/>
            <w:bottom w:val="none" w:sz="0" w:space="0" w:color="auto"/>
            <w:right w:val="none" w:sz="0" w:space="0" w:color="auto"/>
          </w:divBdr>
        </w:div>
        <w:div w:id="1873886154">
          <w:marLeft w:val="640"/>
          <w:marRight w:val="0"/>
          <w:marTop w:val="0"/>
          <w:marBottom w:val="0"/>
          <w:divBdr>
            <w:top w:val="none" w:sz="0" w:space="0" w:color="auto"/>
            <w:left w:val="none" w:sz="0" w:space="0" w:color="auto"/>
            <w:bottom w:val="none" w:sz="0" w:space="0" w:color="auto"/>
            <w:right w:val="none" w:sz="0" w:space="0" w:color="auto"/>
          </w:divBdr>
        </w:div>
        <w:div w:id="1912813790">
          <w:marLeft w:val="640"/>
          <w:marRight w:val="0"/>
          <w:marTop w:val="0"/>
          <w:marBottom w:val="0"/>
          <w:divBdr>
            <w:top w:val="none" w:sz="0" w:space="0" w:color="auto"/>
            <w:left w:val="none" w:sz="0" w:space="0" w:color="auto"/>
            <w:bottom w:val="none" w:sz="0" w:space="0" w:color="auto"/>
            <w:right w:val="none" w:sz="0" w:space="0" w:color="auto"/>
          </w:divBdr>
        </w:div>
      </w:divsChild>
    </w:div>
    <w:div w:id="721758245">
      <w:bodyDiv w:val="1"/>
      <w:marLeft w:val="0"/>
      <w:marRight w:val="0"/>
      <w:marTop w:val="0"/>
      <w:marBottom w:val="0"/>
      <w:divBdr>
        <w:top w:val="none" w:sz="0" w:space="0" w:color="auto"/>
        <w:left w:val="none" w:sz="0" w:space="0" w:color="auto"/>
        <w:bottom w:val="none" w:sz="0" w:space="0" w:color="auto"/>
        <w:right w:val="none" w:sz="0" w:space="0" w:color="auto"/>
      </w:divBdr>
    </w:div>
    <w:div w:id="721947477">
      <w:bodyDiv w:val="1"/>
      <w:marLeft w:val="0"/>
      <w:marRight w:val="0"/>
      <w:marTop w:val="0"/>
      <w:marBottom w:val="0"/>
      <w:divBdr>
        <w:top w:val="none" w:sz="0" w:space="0" w:color="auto"/>
        <w:left w:val="none" w:sz="0" w:space="0" w:color="auto"/>
        <w:bottom w:val="none" w:sz="0" w:space="0" w:color="auto"/>
        <w:right w:val="none" w:sz="0" w:space="0" w:color="auto"/>
      </w:divBdr>
    </w:div>
    <w:div w:id="722752185">
      <w:bodyDiv w:val="1"/>
      <w:marLeft w:val="0"/>
      <w:marRight w:val="0"/>
      <w:marTop w:val="0"/>
      <w:marBottom w:val="0"/>
      <w:divBdr>
        <w:top w:val="none" w:sz="0" w:space="0" w:color="auto"/>
        <w:left w:val="none" w:sz="0" w:space="0" w:color="auto"/>
        <w:bottom w:val="none" w:sz="0" w:space="0" w:color="auto"/>
        <w:right w:val="none" w:sz="0" w:space="0" w:color="auto"/>
      </w:divBdr>
      <w:divsChild>
        <w:div w:id="932045">
          <w:marLeft w:val="640"/>
          <w:marRight w:val="0"/>
          <w:marTop w:val="0"/>
          <w:marBottom w:val="0"/>
          <w:divBdr>
            <w:top w:val="none" w:sz="0" w:space="0" w:color="auto"/>
            <w:left w:val="none" w:sz="0" w:space="0" w:color="auto"/>
            <w:bottom w:val="none" w:sz="0" w:space="0" w:color="auto"/>
            <w:right w:val="none" w:sz="0" w:space="0" w:color="auto"/>
          </w:divBdr>
        </w:div>
        <w:div w:id="15350139">
          <w:marLeft w:val="640"/>
          <w:marRight w:val="0"/>
          <w:marTop w:val="0"/>
          <w:marBottom w:val="0"/>
          <w:divBdr>
            <w:top w:val="none" w:sz="0" w:space="0" w:color="auto"/>
            <w:left w:val="none" w:sz="0" w:space="0" w:color="auto"/>
            <w:bottom w:val="none" w:sz="0" w:space="0" w:color="auto"/>
            <w:right w:val="none" w:sz="0" w:space="0" w:color="auto"/>
          </w:divBdr>
        </w:div>
        <w:div w:id="23679412">
          <w:marLeft w:val="640"/>
          <w:marRight w:val="0"/>
          <w:marTop w:val="0"/>
          <w:marBottom w:val="0"/>
          <w:divBdr>
            <w:top w:val="none" w:sz="0" w:space="0" w:color="auto"/>
            <w:left w:val="none" w:sz="0" w:space="0" w:color="auto"/>
            <w:bottom w:val="none" w:sz="0" w:space="0" w:color="auto"/>
            <w:right w:val="none" w:sz="0" w:space="0" w:color="auto"/>
          </w:divBdr>
        </w:div>
        <w:div w:id="36395502">
          <w:marLeft w:val="640"/>
          <w:marRight w:val="0"/>
          <w:marTop w:val="0"/>
          <w:marBottom w:val="0"/>
          <w:divBdr>
            <w:top w:val="none" w:sz="0" w:space="0" w:color="auto"/>
            <w:left w:val="none" w:sz="0" w:space="0" w:color="auto"/>
            <w:bottom w:val="none" w:sz="0" w:space="0" w:color="auto"/>
            <w:right w:val="none" w:sz="0" w:space="0" w:color="auto"/>
          </w:divBdr>
        </w:div>
        <w:div w:id="50886966">
          <w:marLeft w:val="640"/>
          <w:marRight w:val="0"/>
          <w:marTop w:val="0"/>
          <w:marBottom w:val="0"/>
          <w:divBdr>
            <w:top w:val="none" w:sz="0" w:space="0" w:color="auto"/>
            <w:left w:val="none" w:sz="0" w:space="0" w:color="auto"/>
            <w:bottom w:val="none" w:sz="0" w:space="0" w:color="auto"/>
            <w:right w:val="none" w:sz="0" w:space="0" w:color="auto"/>
          </w:divBdr>
        </w:div>
        <w:div w:id="88626109">
          <w:marLeft w:val="640"/>
          <w:marRight w:val="0"/>
          <w:marTop w:val="0"/>
          <w:marBottom w:val="0"/>
          <w:divBdr>
            <w:top w:val="none" w:sz="0" w:space="0" w:color="auto"/>
            <w:left w:val="none" w:sz="0" w:space="0" w:color="auto"/>
            <w:bottom w:val="none" w:sz="0" w:space="0" w:color="auto"/>
            <w:right w:val="none" w:sz="0" w:space="0" w:color="auto"/>
          </w:divBdr>
        </w:div>
        <w:div w:id="99036726">
          <w:marLeft w:val="640"/>
          <w:marRight w:val="0"/>
          <w:marTop w:val="0"/>
          <w:marBottom w:val="0"/>
          <w:divBdr>
            <w:top w:val="none" w:sz="0" w:space="0" w:color="auto"/>
            <w:left w:val="none" w:sz="0" w:space="0" w:color="auto"/>
            <w:bottom w:val="none" w:sz="0" w:space="0" w:color="auto"/>
            <w:right w:val="none" w:sz="0" w:space="0" w:color="auto"/>
          </w:divBdr>
        </w:div>
        <w:div w:id="116411426">
          <w:marLeft w:val="640"/>
          <w:marRight w:val="0"/>
          <w:marTop w:val="0"/>
          <w:marBottom w:val="0"/>
          <w:divBdr>
            <w:top w:val="none" w:sz="0" w:space="0" w:color="auto"/>
            <w:left w:val="none" w:sz="0" w:space="0" w:color="auto"/>
            <w:bottom w:val="none" w:sz="0" w:space="0" w:color="auto"/>
            <w:right w:val="none" w:sz="0" w:space="0" w:color="auto"/>
          </w:divBdr>
        </w:div>
        <w:div w:id="140537607">
          <w:marLeft w:val="640"/>
          <w:marRight w:val="0"/>
          <w:marTop w:val="0"/>
          <w:marBottom w:val="0"/>
          <w:divBdr>
            <w:top w:val="none" w:sz="0" w:space="0" w:color="auto"/>
            <w:left w:val="none" w:sz="0" w:space="0" w:color="auto"/>
            <w:bottom w:val="none" w:sz="0" w:space="0" w:color="auto"/>
            <w:right w:val="none" w:sz="0" w:space="0" w:color="auto"/>
          </w:divBdr>
        </w:div>
        <w:div w:id="153449892">
          <w:marLeft w:val="640"/>
          <w:marRight w:val="0"/>
          <w:marTop w:val="0"/>
          <w:marBottom w:val="0"/>
          <w:divBdr>
            <w:top w:val="none" w:sz="0" w:space="0" w:color="auto"/>
            <w:left w:val="none" w:sz="0" w:space="0" w:color="auto"/>
            <w:bottom w:val="none" w:sz="0" w:space="0" w:color="auto"/>
            <w:right w:val="none" w:sz="0" w:space="0" w:color="auto"/>
          </w:divBdr>
        </w:div>
        <w:div w:id="197814466">
          <w:marLeft w:val="640"/>
          <w:marRight w:val="0"/>
          <w:marTop w:val="0"/>
          <w:marBottom w:val="0"/>
          <w:divBdr>
            <w:top w:val="none" w:sz="0" w:space="0" w:color="auto"/>
            <w:left w:val="none" w:sz="0" w:space="0" w:color="auto"/>
            <w:bottom w:val="none" w:sz="0" w:space="0" w:color="auto"/>
            <w:right w:val="none" w:sz="0" w:space="0" w:color="auto"/>
          </w:divBdr>
        </w:div>
        <w:div w:id="211894300">
          <w:marLeft w:val="640"/>
          <w:marRight w:val="0"/>
          <w:marTop w:val="0"/>
          <w:marBottom w:val="0"/>
          <w:divBdr>
            <w:top w:val="none" w:sz="0" w:space="0" w:color="auto"/>
            <w:left w:val="none" w:sz="0" w:space="0" w:color="auto"/>
            <w:bottom w:val="none" w:sz="0" w:space="0" w:color="auto"/>
            <w:right w:val="none" w:sz="0" w:space="0" w:color="auto"/>
          </w:divBdr>
        </w:div>
        <w:div w:id="217596424">
          <w:marLeft w:val="640"/>
          <w:marRight w:val="0"/>
          <w:marTop w:val="0"/>
          <w:marBottom w:val="0"/>
          <w:divBdr>
            <w:top w:val="none" w:sz="0" w:space="0" w:color="auto"/>
            <w:left w:val="none" w:sz="0" w:space="0" w:color="auto"/>
            <w:bottom w:val="none" w:sz="0" w:space="0" w:color="auto"/>
            <w:right w:val="none" w:sz="0" w:space="0" w:color="auto"/>
          </w:divBdr>
        </w:div>
        <w:div w:id="230579597">
          <w:marLeft w:val="640"/>
          <w:marRight w:val="0"/>
          <w:marTop w:val="0"/>
          <w:marBottom w:val="0"/>
          <w:divBdr>
            <w:top w:val="none" w:sz="0" w:space="0" w:color="auto"/>
            <w:left w:val="none" w:sz="0" w:space="0" w:color="auto"/>
            <w:bottom w:val="none" w:sz="0" w:space="0" w:color="auto"/>
            <w:right w:val="none" w:sz="0" w:space="0" w:color="auto"/>
          </w:divBdr>
        </w:div>
        <w:div w:id="246353617">
          <w:marLeft w:val="640"/>
          <w:marRight w:val="0"/>
          <w:marTop w:val="0"/>
          <w:marBottom w:val="0"/>
          <w:divBdr>
            <w:top w:val="none" w:sz="0" w:space="0" w:color="auto"/>
            <w:left w:val="none" w:sz="0" w:space="0" w:color="auto"/>
            <w:bottom w:val="none" w:sz="0" w:space="0" w:color="auto"/>
            <w:right w:val="none" w:sz="0" w:space="0" w:color="auto"/>
          </w:divBdr>
        </w:div>
        <w:div w:id="267542225">
          <w:marLeft w:val="640"/>
          <w:marRight w:val="0"/>
          <w:marTop w:val="0"/>
          <w:marBottom w:val="0"/>
          <w:divBdr>
            <w:top w:val="none" w:sz="0" w:space="0" w:color="auto"/>
            <w:left w:val="none" w:sz="0" w:space="0" w:color="auto"/>
            <w:bottom w:val="none" w:sz="0" w:space="0" w:color="auto"/>
            <w:right w:val="none" w:sz="0" w:space="0" w:color="auto"/>
          </w:divBdr>
        </w:div>
        <w:div w:id="290091615">
          <w:marLeft w:val="640"/>
          <w:marRight w:val="0"/>
          <w:marTop w:val="0"/>
          <w:marBottom w:val="0"/>
          <w:divBdr>
            <w:top w:val="none" w:sz="0" w:space="0" w:color="auto"/>
            <w:left w:val="none" w:sz="0" w:space="0" w:color="auto"/>
            <w:bottom w:val="none" w:sz="0" w:space="0" w:color="auto"/>
            <w:right w:val="none" w:sz="0" w:space="0" w:color="auto"/>
          </w:divBdr>
        </w:div>
        <w:div w:id="303433702">
          <w:marLeft w:val="640"/>
          <w:marRight w:val="0"/>
          <w:marTop w:val="0"/>
          <w:marBottom w:val="0"/>
          <w:divBdr>
            <w:top w:val="none" w:sz="0" w:space="0" w:color="auto"/>
            <w:left w:val="none" w:sz="0" w:space="0" w:color="auto"/>
            <w:bottom w:val="none" w:sz="0" w:space="0" w:color="auto"/>
            <w:right w:val="none" w:sz="0" w:space="0" w:color="auto"/>
          </w:divBdr>
        </w:div>
        <w:div w:id="353652694">
          <w:marLeft w:val="640"/>
          <w:marRight w:val="0"/>
          <w:marTop w:val="0"/>
          <w:marBottom w:val="0"/>
          <w:divBdr>
            <w:top w:val="none" w:sz="0" w:space="0" w:color="auto"/>
            <w:left w:val="none" w:sz="0" w:space="0" w:color="auto"/>
            <w:bottom w:val="none" w:sz="0" w:space="0" w:color="auto"/>
            <w:right w:val="none" w:sz="0" w:space="0" w:color="auto"/>
          </w:divBdr>
        </w:div>
        <w:div w:id="369108374">
          <w:marLeft w:val="640"/>
          <w:marRight w:val="0"/>
          <w:marTop w:val="0"/>
          <w:marBottom w:val="0"/>
          <w:divBdr>
            <w:top w:val="none" w:sz="0" w:space="0" w:color="auto"/>
            <w:left w:val="none" w:sz="0" w:space="0" w:color="auto"/>
            <w:bottom w:val="none" w:sz="0" w:space="0" w:color="auto"/>
            <w:right w:val="none" w:sz="0" w:space="0" w:color="auto"/>
          </w:divBdr>
        </w:div>
        <w:div w:id="389693148">
          <w:marLeft w:val="640"/>
          <w:marRight w:val="0"/>
          <w:marTop w:val="0"/>
          <w:marBottom w:val="0"/>
          <w:divBdr>
            <w:top w:val="none" w:sz="0" w:space="0" w:color="auto"/>
            <w:left w:val="none" w:sz="0" w:space="0" w:color="auto"/>
            <w:bottom w:val="none" w:sz="0" w:space="0" w:color="auto"/>
            <w:right w:val="none" w:sz="0" w:space="0" w:color="auto"/>
          </w:divBdr>
        </w:div>
        <w:div w:id="415829078">
          <w:marLeft w:val="640"/>
          <w:marRight w:val="0"/>
          <w:marTop w:val="0"/>
          <w:marBottom w:val="0"/>
          <w:divBdr>
            <w:top w:val="none" w:sz="0" w:space="0" w:color="auto"/>
            <w:left w:val="none" w:sz="0" w:space="0" w:color="auto"/>
            <w:bottom w:val="none" w:sz="0" w:space="0" w:color="auto"/>
            <w:right w:val="none" w:sz="0" w:space="0" w:color="auto"/>
          </w:divBdr>
        </w:div>
        <w:div w:id="423956950">
          <w:marLeft w:val="640"/>
          <w:marRight w:val="0"/>
          <w:marTop w:val="0"/>
          <w:marBottom w:val="0"/>
          <w:divBdr>
            <w:top w:val="none" w:sz="0" w:space="0" w:color="auto"/>
            <w:left w:val="none" w:sz="0" w:space="0" w:color="auto"/>
            <w:bottom w:val="none" w:sz="0" w:space="0" w:color="auto"/>
            <w:right w:val="none" w:sz="0" w:space="0" w:color="auto"/>
          </w:divBdr>
        </w:div>
        <w:div w:id="433944334">
          <w:marLeft w:val="640"/>
          <w:marRight w:val="0"/>
          <w:marTop w:val="0"/>
          <w:marBottom w:val="0"/>
          <w:divBdr>
            <w:top w:val="none" w:sz="0" w:space="0" w:color="auto"/>
            <w:left w:val="none" w:sz="0" w:space="0" w:color="auto"/>
            <w:bottom w:val="none" w:sz="0" w:space="0" w:color="auto"/>
            <w:right w:val="none" w:sz="0" w:space="0" w:color="auto"/>
          </w:divBdr>
        </w:div>
        <w:div w:id="441845125">
          <w:marLeft w:val="640"/>
          <w:marRight w:val="0"/>
          <w:marTop w:val="0"/>
          <w:marBottom w:val="0"/>
          <w:divBdr>
            <w:top w:val="none" w:sz="0" w:space="0" w:color="auto"/>
            <w:left w:val="none" w:sz="0" w:space="0" w:color="auto"/>
            <w:bottom w:val="none" w:sz="0" w:space="0" w:color="auto"/>
            <w:right w:val="none" w:sz="0" w:space="0" w:color="auto"/>
          </w:divBdr>
        </w:div>
        <w:div w:id="456215359">
          <w:marLeft w:val="640"/>
          <w:marRight w:val="0"/>
          <w:marTop w:val="0"/>
          <w:marBottom w:val="0"/>
          <w:divBdr>
            <w:top w:val="none" w:sz="0" w:space="0" w:color="auto"/>
            <w:left w:val="none" w:sz="0" w:space="0" w:color="auto"/>
            <w:bottom w:val="none" w:sz="0" w:space="0" w:color="auto"/>
            <w:right w:val="none" w:sz="0" w:space="0" w:color="auto"/>
          </w:divBdr>
        </w:div>
        <w:div w:id="463887111">
          <w:marLeft w:val="640"/>
          <w:marRight w:val="0"/>
          <w:marTop w:val="0"/>
          <w:marBottom w:val="0"/>
          <w:divBdr>
            <w:top w:val="none" w:sz="0" w:space="0" w:color="auto"/>
            <w:left w:val="none" w:sz="0" w:space="0" w:color="auto"/>
            <w:bottom w:val="none" w:sz="0" w:space="0" w:color="auto"/>
            <w:right w:val="none" w:sz="0" w:space="0" w:color="auto"/>
          </w:divBdr>
        </w:div>
        <w:div w:id="495145447">
          <w:marLeft w:val="640"/>
          <w:marRight w:val="0"/>
          <w:marTop w:val="0"/>
          <w:marBottom w:val="0"/>
          <w:divBdr>
            <w:top w:val="none" w:sz="0" w:space="0" w:color="auto"/>
            <w:left w:val="none" w:sz="0" w:space="0" w:color="auto"/>
            <w:bottom w:val="none" w:sz="0" w:space="0" w:color="auto"/>
            <w:right w:val="none" w:sz="0" w:space="0" w:color="auto"/>
          </w:divBdr>
        </w:div>
        <w:div w:id="507331486">
          <w:marLeft w:val="640"/>
          <w:marRight w:val="0"/>
          <w:marTop w:val="0"/>
          <w:marBottom w:val="0"/>
          <w:divBdr>
            <w:top w:val="none" w:sz="0" w:space="0" w:color="auto"/>
            <w:left w:val="none" w:sz="0" w:space="0" w:color="auto"/>
            <w:bottom w:val="none" w:sz="0" w:space="0" w:color="auto"/>
            <w:right w:val="none" w:sz="0" w:space="0" w:color="auto"/>
          </w:divBdr>
        </w:div>
        <w:div w:id="518742425">
          <w:marLeft w:val="640"/>
          <w:marRight w:val="0"/>
          <w:marTop w:val="0"/>
          <w:marBottom w:val="0"/>
          <w:divBdr>
            <w:top w:val="none" w:sz="0" w:space="0" w:color="auto"/>
            <w:left w:val="none" w:sz="0" w:space="0" w:color="auto"/>
            <w:bottom w:val="none" w:sz="0" w:space="0" w:color="auto"/>
            <w:right w:val="none" w:sz="0" w:space="0" w:color="auto"/>
          </w:divBdr>
        </w:div>
        <w:div w:id="518859050">
          <w:marLeft w:val="640"/>
          <w:marRight w:val="0"/>
          <w:marTop w:val="0"/>
          <w:marBottom w:val="0"/>
          <w:divBdr>
            <w:top w:val="none" w:sz="0" w:space="0" w:color="auto"/>
            <w:left w:val="none" w:sz="0" w:space="0" w:color="auto"/>
            <w:bottom w:val="none" w:sz="0" w:space="0" w:color="auto"/>
            <w:right w:val="none" w:sz="0" w:space="0" w:color="auto"/>
          </w:divBdr>
        </w:div>
        <w:div w:id="522017155">
          <w:marLeft w:val="640"/>
          <w:marRight w:val="0"/>
          <w:marTop w:val="0"/>
          <w:marBottom w:val="0"/>
          <w:divBdr>
            <w:top w:val="none" w:sz="0" w:space="0" w:color="auto"/>
            <w:left w:val="none" w:sz="0" w:space="0" w:color="auto"/>
            <w:bottom w:val="none" w:sz="0" w:space="0" w:color="auto"/>
            <w:right w:val="none" w:sz="0" w:space="0" w:color="auto"/>
          </w:divBdr>
        </w:div>
        <w:div w:id="541091862">
          <w:marLeft w:val="640"/>
          <w:marRight w:val="0"/>
          <w:marTop w:val="0"/>
          <w:marBottom w:val="0"/>
          <w:divBdr>
            <w:top w:val="none" w:sz="0" w:space="0" w:color="auto"/>
            <w:left w:val="none" w:sz="0" w:space="0" w:color="auto"/>
            <w:bottom w:val="none" w:sz="0" w:space="0" w:color="auto"/>
            <w:right w:val="none" w:sz="0" w:space="0" w:color="auto"/>
          </w:divBdr>
        </w:div>
        <w:div w:id="558904140">
          <w:marLeft w:val="640"/>
          <w:marRight w:val="0"/>
          <w:marTop w:val="0"/>
          <w:marBottom w:val="0"/>
          <w:divBdr>
            <w:top w:val="none" w:sz="0" w:space="0" w:color="auto"/>
            <w:left w:val="none" w:sz="0" w:space="0" w:color="auto"/>
            <w:bottom w:val="none" w:sz="0" w:space="0" w:color="auto"/>
            <w:right w:val="none" w:sz="0" w:space="0" w:color="auto"/>
          </w:divBdr>
        </w:div>
        <w:div w:id="568732930">
          <w:marLeft w:val="640"/>
          <w:marRight w:val="0"/>
          <w:marTop w:val="0"/>
          <w:marBottom w:val="0"/>
          <w:divBdr>
            <w:top w:val="none" w:sz="0" w:space="0" w:color="auto"/>
            <w:left w:val="none" w:sz="0" w:space="0" w:color="auto"/>
            <w:bottom w:val="none" w:sz="0" w:space="0" w:color="auto"/>
            <w:right w:val="none" w:sz="0" w:space="0" w:color="auto"/>
          </w:divBdr>
        </w:div>
        <w:div w:id="613555179">
          <w:marLeft w:val="640"/>
          <w:marRight w:val="0"/>
          <w:marTop w:val="0"/>
          <w:marBottom w:val="0"/>
          <w:divBdr>
            <w:top w:val="none" w:sz="0" w:space="0" w:color="auto"/>
            <w:left w:val="none" w:sz="0" w:space="0" w:color="auto"/>
            <w:bottom w:val="none" w:sz="0" w:space="0" w:color="auto"/>
            <w:right w:val="none" w:sz="0" w:space="0" w:color="auto"/>
          </w:divBdr>
        </w:div>
        <w:div w:id="615018587">
          <w:marLeft w:val="640"/>
          <w:marRight w:val="0"/>
          <w:marTop w:val="0"/>
          <w:marBottom w:val="0"/>
          <w:divBdr>
            <w:top w:val="none" w:sz="0" w:space="0" w:color="auto"/>
            <w:left w:val="none" w:sz="0" w:space="0" w:color="auto"/>
            <w:bottom w:val="none" w:sz="0" w:space="0" w:color="auto"/>
            <w:right w:val="none" w:sz="0" w:space="0" w:color="auto"/>
          </w:divBdr>
        </w:div>
        <w:div w:id="615410731">
          <w:marLeft w:val="640"/>
          <w:marRight w:val="0"/>
          <w:marTop w:val="0"/>
          <w:marBottom w:val="0"/>
          <w:divBdr>
            <w:top w:val="none" w:sz="0" w:space="0" w:color="auto"/>
            <w:left w:val="none" w:sz="0" w:space="0" w:color="auto"/>
            <w:bottom w:val="none" w:sz="0" w:space="0" w:color="auto"/>
            <w:right w:val="none" w:sz="0" w:space="0" w:color="auto"/>
          </w:divBdr>
        </w:div>
        <w:div w:id="628635276">
          <w:marLeft w:val="640"/>
          <w:marRight w:val="0"/>
          <w:marTop w:val="0"/>
          <w:marBottom w:val="0"/>
          <w:divBdr>
            <w:top w:val="none" w:sz="0" w:space="0" w:color="auto"/>
            <w:left w:val="none" w:sz="0" w:space="0" w:color="auto"/>
            <w:bottom w:val="none" w:sz="0" w:space="0" w:color="auto"/>
            <w:right w:val="none" w:sz="0" w:space="0" w:color="auto"/>
          </w:divBdr>
        </w:div>
        <w:div w:id="645551982">
          <w:marLeft w:val="640"/>
          <w:marRight w:val="0"/>
          <w:marTop w:val="0"/>
          <w:marBottom w:val="0"/>
          <w:divBdr>
            <w:top w:val="none" w:sz="0" w:space="0" w:color="auto"/>
            <w:left w:val="none" w:sz="0" w:space="0" w:color="auto"/>
            <w:bottom w:val="none" w:sz="0" w:space="0" w:color="auto"/>
            <w:right w:val="none" w:sz="0" w:space="0" w:color="auto"/>
          </w:divBdr>
        </w:div>
        <w:div w:id="653028600">
          <w:marLeft w:val="640"/>
          <w:marRight w:val="0"/>
          <w:marTop w:val="0"/>
          <w:marBottom w:val="0"/>
          <w:divBdr>
            <w:top w:val="none" w:sz="0" w:space="0" w:color="auto"/>
            <w:left w:val="none" w:sz="0" w:space="0" w:color="auto"/>
            <w:bottom w:val="none" w:sz="0" w:space="0" w:color="auto"/>
            <w:right w:val="none" w:sz="0" w:space="0" w:color="auto"/>
          </w:divBdr>
        </w:div>
        <w:div w:id="654845524">
          <w:marLeft w:val="640"/>
          <w:marRight w:val="0"/>
          <w:marTop w:val="0"/>
          <w:marBottom w:val="0"/>
          <w:divBdr>
            <w:top w:val="none" w:sz="0" w:space="0" w:color="auto"/>
            <w:left w:val="none" w:sz="0" w:space="0" w:color="auto"/>
            <w:bottom w:val="none" w:sz="0" w:space="0" w:color="auto"/>
            <w:right w:val="none" w:sz="0" w:space="0" w:color="auto"/>
          </w:divBdr>
        </w:div>
        <w:div w:id="672609912">
          <w:marLeft w:val="640"/>
          <w:marRight w:val="0"/>
          <w:marTop w:val="0"/>
          <w:marBottom w:val="0"/>
          <w:divBdr>
            <w:top w:val="none" w:sz="0" w:space="0" w:color="auto"/>
            <w:left w:val="none" w:sz="0" w:space="0" w:color="auto"/>
            <w:bottom w:val="none" w:sz="0" w:space="0" w:color="auto"/>
            <w:right w:val="none" w:sz="0" w:space="0" w:color="auto"/>
          </w:divBdr>
        </w:div>
        <w:div w:id="677581153">
          <w:marLeft w:val="640"/>
          <w:marRight w:val="0"/>
          <w:marTop w:val="0"/>
          <w:marBottom w:val="0"/>
          <w:divBdr>
            <w:top w:val="none" w:sz="0" w:space="0" w:color="auto"/>
            <w:left w:val="none" w:sz="0" w:space="0" w:color="auto"/>
            <w:bottom w:val="none" w:sz="0" w:space="0" w:color="auto"/>
            <w:right w:val="none" w:sz="0" w:space="0" w:color="auto"/>
          </w:divBdr>
        </w:div>
        <w:div w:id="728848983">
          <w:marLeft w:val="640"/>
          <w:marRight w:val="0"/>
          <w:marTop w:val="0"/>
          <w:marBottom w:val="0"/>
          <w:divBdr>
            <w:top w:val="none" w:sz="0" w:space="0" w:color="auto"/>
            <w:left w:val="none" w:sz="0" w:space="0" w:color="auto"/>
            <w:bottom w:val="none" w:sz="0" w:space="0" w:color="auto"/>
            <w:right w:val="none" w:sz="0" w:space="0" w:color="auto"/>
          </w:divBdr>
        </w:div>
        <w:div w:id="736586247">
          <w:marLeft w:val="640"/>
          <w:marRight w:val="0"/>
          <w:marTop w:val="0"/>
          <w:marBottom w:val="0"/>
          <w:divBdr>
            <w:top w:val="none" w:sz="0" w:space="0" w:color="auto"/>
            <w:left w:val="none" w:sz="0" w:space="0" w:color="auto"/>
            <w:bottom w:val="none" w:sz="0" w:space="0" w:color="auto"/>
            <w:right w:val="none" w:sz="0" w:space="0" w:color="auto"/>
          </w:divBdr>
        </w:div>
        <w:div w:id="768085462">
          <w:marLeft w:val="640"/>
          <w:marRight w:val="0"/>
          <w:marTop w:val="0"/>
          <w:marBottom w:val="0"/>
          <w:divBdr>
            <w:top w:val="none" w:sz="0" w:space="0" w:color="auto"/>
            <w:left w:val="none" w:sz="0" w:space="0" w:color="auto"/>
            <w:bottom w:val="none" w:sz="0" w:space="0" w:color="auto"/>
            <w:right w:val="none" w:sz="0" w:space="0" w:color="auto"/>
          </w:divBdr>
        </w:div>
        <w:div w:id="792287027">
          <w:marLeft w:val="640"/>
          <w:marRight w:val="0"/>
          <w:marTop w:val="0"/>
          <w:marBottom w:val="0"/>
          <w:divBdr>
            <w:top w:val="none" w:sz="0" w:space="0" w:color="auto"/>
            <w:left w:val="none" w:sz="0" w:space="0" w:color="auto"/>
            <w:bottom w:val="none" w:sz="0" w:space="0" w:color="auto"/>
            <w:right w:val="none" w:sz="0" w:space="0" w:color="auto"/>
          </w:divBdr>
        </w:div>
        <w:div w:id="807747717">
          <w:marLeft w:val="640"/>
          <w:marRight w:val="0"/>
          <w:marTop w:val="0"/>
          <w:marBottom w:val="0"/>
          <w:divBdr>
            <w:top w:val="none" w:sz="0" w:space="0" w:color="auto"/>
            <w:left w:val="none" w:sz="0" w:space="0" w:color="auto"/>
            <w:bottom w:val="none" w:sz="0" w:space="0" w:color="auto"/>
            <w:right w:val="none" w:sz="0" w:space="0" w:color="auto"/>
          </w:divBdr>
        </w:div>
        <w:div w:id="836069136">
          <w:marLeft w:val="640"/>
          <w:marRight w:val="0"/>
          <w:marTop w:val="0"/>
          <w:marBottom w:val="0"/>
          <w:divBdr>
            <w:top w:val="none" w:sz="0" w:space="0" w:color="auto"/>
            <w:left w:val="none" w:sz="0" w:space="0" w:color="auto"/>
            <w:bottom w:val="none" w:sz="0" w:space="0" w:color="auto"/>
            <w:right w:val="none" w:sz="0" w:space="0" w:color="auto"/>
          </w:divBdr>
        </w:div>
        <w:div w:id="838694779">
          <w:marLeft w:val="640"/>
          <w:marRight w:val="0"/>
          <w:marTop w:val="0"/>
          <w:marBottom w:val="0"/>
          <w:divBdr>
            <w:top w:val="none" w:sz="0" w:space="0" w:color="auto"/>
            <w:left w:val="none" w:sz="0" w:space="0" w:color="auto"/>
            <w:bottom w:val="none" w:sz="0" w:space="0" w:color="auto"/>
            <w:right w:val="none" w:sz="0" w:space="0" w:color="auto"/>
          </w:divBdr>
        </w:div>
        <w:div w:id="909849008">
          <w:marLeft w:val="640"/>
          <w:marRight w:val="0"/>
          <w:marTop w:val="0"/>
          <w:marBottom w:val="0"/>
          <w:divBdr>
            <w:top w:val="none" w:sz="0" w:space="0" w:color="auto"/>
            <w:left w:val="none" w:sz="0" w:space="0" w:color="auto"/>
            <w:bottom w:val="none" w:sz="0" w:space="0" w:color="auto"/>
            <w:right w:val="none" w:sz="0" w:space="0" w:color="auto"/>
          </w:divBdr>
        </w:div>
        <w:div w:id="932054294">
          <w:marLeft w:val="640"/>
          <w:marRight w:val="0"/>
          <w:marTop w:val="0"/>
          <w:marBottom w:val="0"/>
          <w:divBdr>
            <w:top w:val="none" w:sz="0" w:space="0" w:color="auto"/>
            <w:left w:val="none" w:sz="0" w:space="0" w:color="auto"/>
            <w:bottom w:val="none" w:sz="0" w:space="0" w:color="auto"/>
            <w:right w:val="none" w:sz="0" w:space="0" w:color="auto"/>
          </w:divBdr>
        </w:div>
        <w:div w:id="940797148">
          <w:marLeft w:val="640"/>
          <w:marRight w:val="0"/>
          <w:marTop w:val="0"/>
          <w:marBottom w:val="0"/>
          <w:divBdr>
            <w:top w:val="none" w:sz="0" w:space="0" w:color="auto"/>
            <w:left w:val="none" w:sz="0" w:space="0" w:color="auto"/>
            <w:bottom w:val="none" w:sz="0" w:space="0" w:color="auto"/>
            <w:right w:val="none" w:sz="0" w:space="0" w:color="auto"/>
          </w:divBdr>
        </w:div>
        <w:div w:id="943612078">
          <w:marLeft w:val="640"/>
          <w:marRight w:val="0"/>
          <w:marTop w:val="0"/>
          <w:marBottom w:val="0"/>
          <w:divBdr>
            <w:top w:val="none" w:sz="0" w:space="0" w:color="auto"/>
            <w:left w:val="none" w:sz="0" w:space="0" w:color="auto"/>
            <w:bottom w:val="none" w:sz="0" w:space="0" w:color="auto"/>
            <w:right w:val="none" w:sz="0" w:space="0" w:color="auto"/>
          </w:divBdr>
        </w:div>
        <w:div w:id="958414642">
          <w:marLeft w:val="640"/>
          <w:marRight w:val="0"/>
          <w:marTop w:val="0"/>
          <w:marBottom w:val="0"/>
          <w:divBdr>
            <w:top w:val="none" w:sz="0" w:space="0" w:color="auto"/>
            <w:left w:val="none" w:sz="0" w:space="0" w:color="auto"/>
            <w:bottom w:val="none" w:sz="0" w:space="0" w:color="auto"/>
            <w:right w:val="none" w:sz="0" w:space="0" w:color="auto"/>
          </w:divBdr>
        </w:div>
        <w:div w:id="1010714946">
          <w:marLeft w:val="640"/>
          <w:marRight w:val="0"/>
          <w:marTop w:val="0"/>
          <w:marBottom w:val="0"/>
          <w:divBdr>
            <w:top w:val="none" w:sz="0" w:space="0" w:color="auto"/>
            <w:left w:val="none" w:sz="0" w:space="0" w:color="auto"/>
            <w:bottom w:val="none" w:sz="0" w:space="0" w:color="auto"/>
            <w:right w:val="none" w:sz="0" w:space="0" w:color="auto"/>
          </w:divBdr>
        </w:div>
        <w:div w:id="1053699856">
          <w:marLeft w:val="640"/>
          <w:marRight w:val="0"/>
          <w:marTop w:val="0"/>
          <w:marBottom w:val="0"/>
          <w:divBdr>
            <w:top w:val="none" w:sz="0" w:space="0" w:color="auto"/>
            <w:left w:val="none" w:sz="0" w:space="0" w:color="auto"/>
            <w:bottom w:val="none" w:sz="0" w:space="0" w:color="auto"/>
            <w:right w:val="none" w:sz="0" w:space="0" w:color="auto"/>
          </w:divBdr>
        </w:div>
        <w:div w:id="1060320929">
          <w:marLeft w:val="640"/>
          <w:marRight w:val="0"/>
          <w:marTop w:val="0"/>
          <w:marBottom w:val="0"/>
          <w:divBdr>
            <w:top w:val="none" w:sz="0" w:space="0" w:color="auto"/>
            <w:left w:val="none" w:sz="0" w:space="0" w:color="auto"/>
            <w:bottom w:val="none" w:sz="0" w:space="0" w:color="auto"/>
            <w:right w:val="none" w:sz="0" w:space="0" w:color="auto"/>
          </w:divBdr>
        </w:div>
        <w:div w:id="1062799955">
          <w:marLeft w:val="640"/>
          <w:marRight w:val="0"/>
          <w:marTop w:val="0"/>
          <w:marBottom w:val="0"/>
          <w:divBdr>
            <w:top w:val="none" w:sz="0" w:space="0" w:color="auto"/>
            <w:left w:val="none" w:sz="0" w:space="0" w:color="auto"/>
            <w:bottom w:val="none" w:sz="0" w:space="0" w:color="auto"/>
            <w:right w:val="none" w:sz="0" w:space="0" w:color="auto"/>
          </w:divBdr>
        </w:div>
        <w:div w:id="1084374034">
          <w:marLeft w:val="640"/>
          <w:marRight w:val="0"/>
          <w:marTop w:val="0"/>
          <w:marBottom w:val="0"/>
          <w:divBdr>
            <w:top w:val="none" w:sz="0" w:space="0" w:color="auto"/>
            <w:left w:val="none" w:sz="0" w:space="0" w:color="auto"/>
            <w:bottom w:val="none" w:sz="0" w:space="0" w:color="auto"/>
            <w:right w:val="none" w:sz="0" w:space="0" w:color="auto"/>
          </w:divBdr>
        </w:div>
        <w:div w:id="1121729918">
          <w:marLeft w:val="640"/>
          <w:marRight w:val="0"/>
          <w:marTop w:val="0"/>
          <w:marBottom w:val="0"/>
          <w:divBdr>
            <w:top w:val="none" w:sz="0" w:space="0" w:color="auto"/>
            <w:left w:val="none" w:sz="0" w:space="0" w:color="auto"/>
            <w:bottom w:val="none" w:sz="0" w:space="0" w:color="auto"/>
            <w:right w:val="none" w:sz="0" w:space="0" w:color="auto"/>
          </w:divBdr>
        </w:div>
        <w:div w:id="1124276931">
          <w:marLeft w:val="640"/>
          <w:marRight w:val="0"/>
          <w:marTop w:val="0"/>
          <w:marBottom w:val="0"/>
          <w:divBdr>
            <w:top w:val="none" w:sz="0" w:space="0" w:color="auto"/>
            <w:left w:val="none" w:sz="0" w:space="0" w:color="auto"/>
            <w:bottom w:val="none" w:sz="0" w:space="0" w:color="auto"/>
            <w:right w:val="none" w:sz="0" w:space="0" w:color="auto"/>
          </w:divBdr>
        </w:div>
        <w:div w:id="1136878448">
          <w:marLeft w:val="640"/>
          <w:marRight w:val="0"/>
          <w:marTop w:val="0"/>
          <w:marBottom w:val="0"/>
          <w:divBdr>
            <w:top w:val="none" w:sz="0" w:space="0" w:color="auto"/>
            <w:left w:val="none" w:sz="0" w:space="0" w:color="auto"/>
            <w:bottom w:val="none" w:sz="0" w:space="0" w:color="auto"/>
            <w:right w:val="none" w:sz="0" w:space="0" w:color="auto"/>
          </w:divBdr>
        </w:div>
        <w:div w:id="1151360632">
          <w:marLeft w:val="640"/>
          <w:marRight w:val="0"/>
          <w:marTop w:val="0"/>
          <w:marBottom w:val="0"/>
          <w:divBdr>
            <w:top w:val="none" w:sz="0" w:space="0" w:color="auto"/>
            <w:left w:val="none" w:sz="0" w:space="0" w:color="auto"/>
            <w:bottom w:val="none" w:sz="0" w:space="0" w:color="auto"/>
            <w:right w:val="none" w:sz="0" w:space="0" w:color="auto"/>
          </w:divBdr>
        </w:div>
        <w:div w:id="1176961070">
          <w:marLeft w:val="640"/>
          <w:marRight w:val="0"/>
          <w:marTop w:val="0"/>
          <w:marBottom w:val="0"/>
          <w:divBdr>
            <w:top w:val="none" w:sz="0" w:space="0" w:color="auto"/>
            <w:left w:val="none" w:sz="0" w:space="0" w:color="auto"/>
            <w:bottom w:val="none" w:sz="0" w:space="0" w:color="auto"/>
            <w:right w:val="none" w:sz="0" w:space="0" w:color="auto"/>
          </w:divBdr>
        </w:div>
        <w:div w:id="1201892562">
          <w:marLeft w:val="640"/>
          <w:marRight w:val="0"/>
          <w:marTop w:val="0"/>
          <w:marBottom w:val="0"/>
          <w:divBdr>
            <w:top w:val="none" w:sz="0" w:space="0" w:color="auto"/>
            <w:left w:val="none" w:sz="0" w:space="0" w:color="auto"/>
            <w:bottom w:val="none" w:sz="0" w:space="0" w:color="auto"/>
            <w:right w:val="none" w:sz="0" w:space="0" w:color="auto"/>
          </w:divBdr>
        </w:div>
        <w:div w:id="1214660049">
          <w:marLeft w:val="640"/>
          <w:marRight w:val="0"/>
          <w:marTop w:val="0"/>
          <w:marBottom w:val="0"/>
          <w:divBdr>
            <w:top w:val="none" w:sz="0" w:space="0" w:color="auto"/>
            <w:left w:val="none" w:sz="0" w:space="0" w:color="auto"/>
            <w:bottom w:val="none" w:sz="0" w:space="0" w:color="auto"/>
            <w:right w:val="none" w:sz="0" w:space="0" w:color="auto"/>
          </w:divBdr>
        </w:div>
        <w:div w:id="1256551976">
          <w:marLeft w:val="640"/>
          <w:marRight w:val="0"/>
          <w:marTop w:val="0"/>
          <w:marBottom w:val="0"/>
          <w:divBdr>
            <w:top w:val="none" w:sz="0" w:space="0" w:color="auto"/>
            <w:left w:val="none" w:sz="0" w:space="0" w:color="auto"/>
            <w:bottom w:val="none" w:sz="0" w:space="0" w:color="auto"/>
            <w:right w:val="none" w:sz="0" w:space="0" w:color="auto"/>
          </w:divBdr>
        </w:div>
        <w:div w:id="1305084920">
          <w:marLeft w:val="640"/>
          <w:marRight w:val="0"/>
          <w:marTop w:val="0"/>
          <w:marBottom w:val="0"/>
          <w:divBdr>
            <w:top w:val="none" w:sz="0" w:space="0" w:color="auto"/>
            <w:left w:val="none" w:sz="0" w:space="0" w:color="auto"/>
            <w:bottom w:val="none" w:sz="0" w:space="0" w:color="auto"/>
            <w:right w:val="none" w:sz="0" w:space="0" w:color="auto"/>
          </w:divBdr>
        </w:div>
        <w:div w:id="1366367141">
          <w:marLeft w:val="640"/>
          <w:marRight w:val="0"/>
          <w:marTop w:val="0"/>
          <w:marBottom w:val="0"/>
          <w:divBdr>
            <w:top w:val="none" w:sz="0" w:space="0" w:color="auto"/>
            <w:left w:val="none" w:sz="0" w:space="0" w:color="auto"/>
            <w:bottom w:val="none" w:sz="0" w:space="0" w:color="auto"/>
            <w:right w:val="none" w:sz="0" w:space="0" w:color="auto"/>
          </w:divBdr>
        </w:div>
        <w:div w:id="1377464043">
          <w:marLeft w:val="640"/>
          <w:marRight w:val="0"/>
          <w:marTop w:val="0"/>
          <w:marBottom w:val="0"/>
          <w:divBdr>
            <w:top w:val="none" w:sz="0" w:space="0" w:color="auto"/>
            <w:left w:val="none" w:sz="0" w:space="0" w:color="auto"/>
            <w:bottom w:val="none" w:sz="0" w:space="0" w:color="auto"/>
            <w:right w:val="none" w:sz="0" w:space="0" w:color="auto"/>
          </w:divBdr>
        </w:div>
        <w:div w:id="1434591013">
          <w:marLeft w:val="640"/>
          <w:marRight w:val="0"/>
          <w:marTop w:val="0"/>
          <w:marBottom w:val="0"/>
          <w:divBdr>
            <w:top w:val="none" w:sz="0" w:space="0" w:color="auto"/>
            <w:left w:val="none" w:sz="0" w:space="0" w:color="auto"/>
            <w:bottom w:val="none" w:sz="0" w:space="0" w:color="auto"/>
            <w:right w:val="none" w:sz="0" w:space="0" w:color="auto"/>
          </w:divBdr>
        </w:div>
        <w:div w:id="1437093901">
          <w:marLeft w:val="640"/>
          <w:marRight w:val="0"/>
          <w:marTop w:val="0"/>
          <w:marBottom w:val="0"/>
          <w:divBdr>
            <w:top w:val="none" w:sz="0" w:space="0" w:color="auto"/>
            <w:left w:val="none" w:sz="0" w:space="0" w:color="auto"/>
            <w:bottom w:val="none" w:sz="0" w:space="0" w:color="auto"/>
            <w:right w:val="none" w:sz="0" w:space="0" w:color="auto"/>
          </w:divBdr>
        </w:div>
        <w:div w:id="1446924807">
          <w:marLeft w:val="640"/>
          <w:marRight w:val="0"/>
          <w:marTop w:val="0"/>
          <w:marBottom w:val="0"/>
          <w:divBdr>
            <w:top w:val="none" w:sz="0" w:space="0" w:color="auto"/>
            <w:left w:val="none" w:sz="0" w:space="0" w:color="auto"/>
            <w:bottom w:val="none" w:sz="0" w:space="0" w:color="auto"/>
            <w:right w:val="none" w:sz="0" w:space="0" w:color="auto"/>
          </w:divBdr>
        </w:div>
        <w:div w:id="1460566119">
          <w:marLeft w:val="640"/>
          <w:marRight w:val="0"/>
          <w:marTop w:val="0"/>
          <w:marBottom w:val="0"/>
          <w:divBdr>
            <w:top w:val="none" w:sz="0" w:space="0" w:color="auto"/>
            <w:left w:val="none" w:sz="0" w:space="0" w:color="auto"/>
            <w:bottom w:val="none" w:sz="0" w:space="0" w:color="auto"/>
            <w:right w:val="none" w:sz="0" w:space="0" w:color="auto"/>
          </w:divBdr>
        </w:div>
        <w:div w:id="1488939490">
          <w:marLeft w:val="640"/>
          <w:marRight w:val="0"/>
          <w:marTop w:val="0"/>
          <w:marBottom w:val="0"/>
          <w:divBdr>
            <w:top w:val="none" w:sz="0" w:space="0" w:color="auto"/>
            <w:left w:val="none" w:sz="0" w:space="0" w:color="auto"/>
            <w:bottom w:val="none" w:sz="0" w:space="0" w:color="auto"/>
            <w:right w:val="none" w:sz="0" w:space="0" w:color="auto"/>
          </w:divBdr>
        </w:div>
        <w:div w:id="1489901908">
          <w:marLeft w:val="640"/>
          <w:marRight w:val="0"/>
          <w:marTop w:val="0"/>
          <w:marBottom w:val="0"/>
          <w:divBdr>
            <w:top w:val="none" w:sz="0" w:space="0" w:color="auto"/>
            <w:left w:val="none" w:sz="0" w:space="0" w:color="auto"/>
            <w:bottom w:val="none" w:sz="0" w:space="0" w:color="auto"/>
            <w:right w:val="none" w:sz="0" w:space="0" w:color="auto"/>
          </w:divBdr>
        </w:div>
        <w:div w:id="1495990917">
          <w:marLeft w:val="640"/>
          <w:marRight w:val="0"/>
          <w:marTop w:val="0"/>
          <w:marBottom w:val="0"/>
          <w:divBdr>
            <w:top w:val="none" w:sz="0" w:space="0" w:color="auto"/>
            <w:left w:val="none" w:sz="0" w:space="0" w:color="auto"/>
            <w:bottom w:val="none" w:sz="0" w:space="0" w:color="auto"/>
            <w:right w:val="none" w:sz="0" w:space="0" w:color="auto"/>
          </w:divBdr>
        </w:div>
        <w:div w:id="1519150886">
          <w:marLeft w:val="640"/>
          <w:marRight w:val="0"/>
          <w:marTop w:val="0"/>
          <w:marBottom w:val="0"/>
          <w:divBdr>
            <w:top w:val="none" w:sz="0" w:space="0" w:color="auto"/>
            <w:left w:val="none" w:sz="0" w:space="0" w:color="auto"/>
            <w:bottom w:val="none" w:sz="0" w:space="0" w:color="auto"/>
            <w:right w:val="none" w:sz="0" w:space="0" w:color="auto"/>
          </w:divBdr>
        </w:div>
        <w:div w:id="1586571892">
          <w:marLeft w:val="640"/>
          <w:marRight w:val="0"/>
          <w:marTop w:val="0"/>
          <w:marBottom w:val="0"/>
          <w:divBdr>
            <w:top w:val="none" w:sz="0" w:space="0" w:color="auto"/>
            <w:left w:val="none" w:sz="0" w:space="0" w:color="auto"/>
            <w:bottom w:val="none" w:sz="0" w:space="0" w:color="auto"/>
            <w:right w:val="none" w:sz="0" w:space="0" w:color="auto"/>
          </w:divBdr>
        </w:div>
        <w:div w:id="1607302775">
          <w:marLeft w:val="640"/>
          <w:marRight w:val="0"/>
          <w:marTop w:val="0"/>
          <w:marBottom w:val="0"/>
          <w:divBdr>
            <w:top w:val="none" w:sz="0" w:space="0" w:color="auto"/>
            <w:left w:val="none" w:sz="0" w:space="0" w:color="auto"/>
            <w:bottom w:val="none" w:sz="0" w:space="0" w:color="auto"/>
            <w:right w:val="none" w:sz="0" w:space="0" w:color="auto"/>
          </w:divBdr>
        </w:div>
        <w:div w:id="1609969010">
          <w:marLeft w:val="640"/>
          <w:marRight w:val="0"/>
          <w:marTop w:val="0"/>
          <w:marBottom w:val="0"/>
          <w:divBdr>
            <w:top w:val="none" w:sz="0" w:space="0" w:color="auto"/>
            <w:left w:val="none" w:sz="0" w:space="0" w:color="auto"/>
            <w:bottom w:val="none" w:sz="0" w:space="0" w:color="auto"/>
            <w:right w:val="none" w:sz="0" w:space="0" w:color="auto"/>
          </w:divBdr>
        </w:div>
        <w:div w:id="1619026484">
          <w:marLeft w:val="640"/>
          <w:marRight w:val="0"/>
          <w:marTop w:val="0"/>
          <w:marBottom w:val="0"/>
          <w:divBdr>
            <w:top w:val="none" w:sz="0" w:space="0" w:color="auto"/>
            <w:left w:val="none" w:sz="0" w:space="0" w:color="auto"/>
            <w:bottom w:val="none" w:sz="0" w:space="0" w:color="auto"/>
            <w:right w:val="none" w:sz="0" w:space="0" w:color="auto"/>
          </w:divBdr>
        </w:div>
        <w:div w:id="1626306607">
          <w:marLeft w:val="640"/>
          <w:marRight w:val="0"/>
          <w:marTop w:val="0"/>
          <w:marBottom w:val="0"/>
          <w:divBdr>
            <w:top w:val="none" w:sz="0" w:space="0" w:color="auto"/>
            <w:left w:val="none" w:sz="0" w:space="0" w:color="auto"/>
            <w:bottom w:val="none" w:sz="0" w:space="0" w:color="auto"/>
            <w:right w:val="none" w:sz="0" w:space="0" w:color="auto"/>
          </w:divBdr>
        </w:div>
        <w:div w:id="1639800732">
          <w:marLeft w:val="640"/>
          <w:marRight w:val="0"/>
          <w:marTop w:val="0"/>
          <w:marBottom w:val="0"/>
          <w:divBdr>
            <w:top w:val="none" w:sz="0" w:space="0" w:color="auto"/>
            <w:left w:val="none" w:sz="0" w:space="0" w:color="auto"/>
            <w:bottom w:val="none" w:sz="0" w:space="0" w:color="auto"/>
            <w:right w:val="none" w:sz="0" w:space="0" w:color="auto"/>
          </w:divBdr>
        </w:div>
        <w:div w:id="1658924756">
          <w:marLeft w:val="640"/>
          <w:marRight w:val="0"/>
          <w:marTop w:val="0"/>
          <w:marBottom w:val="0"/>
          <w:divBdr>
            <w:top w:val="none" w:sz="0" w:space="0" w:color="auto"/>
            <w:left w:val="none" w:sz="0" w:space="0" w:color="auto"/>
            <w:bottom w:val="none" w:sz="0" w:space="0" w:color="auto"/>
            <w:right w:val="none" w:sz="0" w:space="0" w:color="auto"/>
          </w:divBdr>
        </w:div>
        <w:div w:id="1717468331">
          <w:marLeft w:val="640"/>
          <w:marRight w:val="0"/>
          <w:marTop w:val="0"/>
          <w:marBottom w:val="0"/>
          <w:divBdr>
            <w:top w:val="none" w:sz="0" w:space="0" w:color="auto"/>
            <w:left w:val="none" w:sz="0" w:space="0" w:color="auto"/>
            <w:bottom w:val="none" w:sz="0" w:space="0" w:color="auto"/>
            <w:right w:val="none" w:sz="0" w:space="0" w:color="auto"/>
          </w:divBdr>
        </w:div>
        <w:div w:id="1718890877">
          <w:marLeft w:val="640"/>
          <w:marRight w:val="0"/>
          <w:marTop w:val="0"/>
          <w:marBottom w:val="0"/>
          <w:divBdr>
            <w:top w:val="none" w:sz="0" w:space="0" w:color="auto"/>
            <w:left w:val="none" w:sz="0" w:space="0" w:color="auto"/>
            <w:bottom w:val="none" w:sz="0" w:space="0" w:color="auto"/>
            <w:right w:val="none" w:sz="0" w:space="0" w:color="auto"/>
          </w:divBdr>
        </w:div>
        <w:div w:id="1727096521">
          <w:marLeft w:val="640"/>
          <w:marRight w:val="0"/>
          <w:marTop w:val="0"/>
          <w:marBottom w:val="0"/>
          <w:divBdr>
            <w:top w:val="none" w:sz="0" w:space="0" w:color="auto"/>
            <w:left w:val="none" w:sz="0" w:space="0" w:color="auto"/>
            <w:bottom w:val="none" w:sz="0" w:space="0" w:color="auto"/>
            <w:right w:val="none" w:sz="0" w:space="0" w:color="auto"/>
          </w:divBdr>
        </w:div>
        <w:div w:id="1738897061">
          <w:marLeft w:val="640"/>
          <w:marRight w:val="0"/>
          <w:marTop w:val="0"/>
          <w:marBottom w:val="0"/>
          <w:divBdr>
            <w:top w:val="none" w:sz="0" w:space="0" w:color="auto"/>
            <w:left w:val="none" w:sz="0" w:space="0" w:color="auto"/>
            <w:bottom w:val="none" w:sz="0" w:space="0" w:color="auto"/>
            <w:right w:val="none" w:sz="0" w:space="0" w:color="auto"/>
          </w:divBdr>
        </w:div>
        <w:div w:id="1797016816">
          <w:marLeft w:val="640"/>
          <w:marRight w:val="0"/>
          <w:marTop w:val="0"/>
          <w:marBottom w:val="0"/>
          <w:divBdr>
            <w:top w:val="none" w:sz="0" w:space="0" w:color="auto"/>
            <w:left w:val="none" w:sz="0" w:space="0" w:color="auto"/>
            <w:bottom w:val="none" w:sz="0" w:space="0" w:color="auto"/>
            <w:right w:val="none" w:sz="0" w:space="0" w:color="auto"/>
          </w:divBdr>
        </w:div>
        <w:div w:id="1800686110">
          <w:marLeft w:val="640"/>
          <w:marRight w:val="0"/>
          <w:marTop w:val="0"/>
          <w:marBottom w:val="0"/>
          <w:divBdr>
            <w:top w:val="none" w:sz="0" w:space="0" w:color="auto"/>
            <w:left w:val="none" w:sz="0" w:space="0" w:color="auto"/>
            <w:bottom w:val="none" w:sz="0" w:space="0" w:color="auto"/>
            <w:right w:val="none" w:sz="0" w:space="0" w:color="auto"/>
          </w:divBdr>
        </w:div>
        <w:div w:id="1815173186">
          <w:marLeft w:val="640"/>
          <w:marRight w:val="0"/>
          <w:marTop w:val="0"/>
          <w:marBottom w:val="0"/>
          <w:divBdr>
            <w:top w:val="none" w:sz="0" w:space="0" w:color="auto"/>
            <w:left w:val="none" w:sz="0" w:space="0" w:color="auto"/>
            <w:bottom w:val="none" w:sz="0" w:space="0" w:color="auto"/>
            <w:right w:val="none" w:sz="0" w:space="0" w:color="auto"/>
          </w:divBdr>
        </w:div>
        <w:div w:id="1823504384">
          <w:marLeft w:val="640"/>
          <w:marRight w:val="0"/>
          <w:marTop w:val="0"/>
          <w:marBottom w:val="0"/>
          <w:divBdr>
            <w:top w:val="none" w:sz="0" w:space="0" w:color="auto"/>
            <w:left w:val="none" w:sz="0" w:space="0" w:color="auto"/>
            <w:bottom w:val="none" w:sz="0" w:space="0" w:color="auto"/>
            <w:right w:val="none" w:sz="0" w:space="0" w:color="auto"/>
          </w:divBdr>
        </w:div>
        <w:div w:id="1848709615">
          <w:marLeft w:val="640"/>
          <w:marRight w:val="0"/>
          <w:marTop w:val="0"/>
          <w:marBottom w:val="0"/>
          <w:divBdr>
            <w:top w:val="none" w:sz="0" w:space="0" w:color="auto"/>
            <w:left w:val="none" w:sz="0" w:space="0" w:color="auto"/>
            <w:bottom w:val="none" w:sz="0" w:space="0" w:color="auto"/>
            <w:right w:val="none" w:sz="0" w:space="0" w:color="auto"/>
          </w:divBdr>
        </w:div>
        <w:div w:id="1857422805">
          <w:marLeft w:val="640"/>
          <w:marRight w:val="0"/>
          <w:marTop w:val="0"/>
          <w:marBottom w:val="0"/>
          <w:divBdr>
            <w:top w:val="none" w:sz="0" w:space="0" w:color="auto"/>
            <w:left w:val="none" w:sz="0" w:space="0" w:color="auto"/>
            <w:bottom w:val="none" w:sz="0" w:space="0" w:color="auto"/>
            <w:right w:val="none" w:sz="0" w:space="0" w:color="auto"/>
          </w:divBdr>
        </w:div>
        <w:div w:id="1862090125">
          <w:marLeft w:val="640"/>
          <w:marRight w:val="0"/>
          <w:marTop w:val="0"/>
          <w:marBottom w:val="0"/>
          <w:divBdr>
            <w:top w:val="none" w:sz="0" w:space="0" w:color="auto"/>
            <w:left w:val="none" w:sz="0" w:space="0" w:color="auto"/>
            <w:bottom w:val="none" w:sz="0" w:space="0" w:color="auto"/>
            <w:right w:val="none" w:sz="0" w:space="0" w:color="auto"/>
          </w:divBdr>
        </w:div>
        <w:div w:id="1865437539">
          <w:marLeft w:val="640"/>
          <w:marRight w:val="0"/>
          <w:marTop w:val="0"/>
          <w:marBottom w:val="0"/>
          <w:divBdr>
            <w:top w:val="none" w:sz="0" w:space="0" w:color="auto"/>
            <w:left w:val="none" w:sz="0" w:space="0" w:color="auto"/>
            <w:bottom w:val="none" w:sz="0" w:space="0" w:color="auto"/>
            <w:right w:val="none" w:sz="0" w:space="0" w:color="auto"/>
          </w:divBdr>
        </w:div>
        <w:div w:id="1866553095">
          <w:marLeft w:val="640"/>
          <w:marRight w:val="0"/>
          <w:marTop w:val="0"/>
          <w:marBottom w:val="0"/>
          <w:divBdr>
            <w:top w:val="none" w:sz="0" w:space="0" w:color="auto"/>
            <w:left w:val="none" w:sz="0" w:space="0" w:color="auto"/>
            <w:bottom w:val="none" w:sz="0" w:space="0" w:color="auto"/>
            <w:right w:val="none" w:sz="0" w:space="0" w:color="auto"/>
          </w:divBdr>
        </w:div>
        <w:div w:id="1909458418">
          <w:marLeft w:val="640"/>
          <w:marRight w:val="0"/>
          <w:marTop w:val="0"/>
          <w:marBottom w:val="0"/>
          <w:divBdr>
            <w:top w:val="none" w:sz="0" w:space="0" w:color="auto"/>
            <w:left w:val="none" w:sz="0" w:space="0" w:color="auto"/>
            <w:bottom w:val="none" w:sz="0" w:space="0" w:color="auto"/>
            <w:right w:val="none" w:sz="0" w:space="0" w:color="auto"/>
          </w:divBdr>
        </w:div>
      </w:divsChild>
    </w:div>
    <w:div w:id="724135675">
      <w:bodyDiv w:val="1"/>
      <w:marLeft w:val="0"/>
      <w:marRight w:val="0"/>
      <w:marTop w:val="0"/>
      <w:marBottom w:val="0"/>
      <w:divBdr>
        <w:top w:val="none" w:sz="0" w:space="0" w:color="auto"/>
        <w:left w:val="none" w:sz="0" w:space="0" w:color="auto"/>
        <w:bottom w:val="none" w:sz="0" w:space="0" w:color="auto"/>
        <w:right w:val="none" w:sz="0" w:space="0" w:color="auto"/>
      </w:divBdr>
    </w:div>
    <w:div w:id="726756835">
      <w:bodyDiv w:val="1"/>
      <w:marLeft w:val="0"/>
      <w:marRight w:val="0"/>
      <w:marTop w:val="0"/>
      <w:marBottom w:val="0"/>
      <w:divBdr>
        <w:top w:val="none" w:sz="0" w:space="0" w:color="auto"/>
        <w:left w:val="none" w:sz="0" w:space="0" w:color="auto"/>
        <w:bottom w:val="none" w:sz="0" w:space="0" w:color="auto"/>
        <w:right w:val="none" w:sz="0" w:space="0" w:color="auto"/>
      </w:divBdr>
      <w:divsChild>
        <w:div w:id="1625503627">
          <w:marLeft w:val="640"/>
          <w:marRight w:val="0"/>
          <w:marTop w:val="0"/>
          <w:marBottom w:val="0"/>
          <w:divBdr>
            <w:top w:val="none" w:sz="0" w:space="0" w:color="auto"/>
            <w:left w:val="none" w:sz="0" w:space="0" w:color="auto"/>
            <w:bottom w:val="none" w:sz="0" w:space="0" w:color="auto"/>
            <w:right w:val="none" w:sz="0" w:space="0" w:color="auto"/>
          </w:divBdr>
        </w:div>
        <w:div w:id="1095515556">
          <w:marLeft w:val="640"/>
          <w:marRight w:val="0"/>
          <w:marTop w:val="0"/>
          <w:marBottom w:val="0"/>
          <w:divBdr>
            <w:top w:val="none" w:sz="0" w:space="0" w:color="auto"/>
            <w:left w:val="none" w:sz="0" w:space="0" w:color="auto"/>
            <w:bottom w:val="none" w:sz="0" w:space="0" w:color="auto"/>
            <w:right w:val="none" w:sz="0" w:space="0" w:color="auto"/>
          </w:divBdr>
        </w:div>
        <w:div w:id="855383114">
          <w:marLeft w:val="640"/>
          <w:marRight w:val="0"/>
          <w:marTop w:val="0"/>
          <w:marBottom w:val="0"/>
          <w:divBdr>
            <w:top w:val="none" w:sz="0" w:space="0" w:color="auto"/>
            <w:left w:val="none" w:sz="0" w:space="0" w:color="auto"/>
            <w:bottom w:val="none" w:sz="0" w:space="0" w:color="auto"/>
            <w:right w:val="none" w:sz="0" w:space="0" w:color="auto"/>
          </w:divBdr>
        </w:div>
        <w:div w:id="1336297238">
          <w:marLeft w:val="640"/>
          <w:marRight w:val="0"/>
          <w:marTop w:val="0"/>
          <w:marBottom w:val="0"/>
          <w:divBdr>
            <w:top w:val="none" w:sz="0" w:space="0" w:color="auto"/>
            <w:left w:val="none" w:sz="0" w:space="0" w:color="auto"/>
            <w:bottom w:val="none" w:sz="0" w:space="0" w:color="auto"/>
            <w:right w:val="none" w:sz="0" w:space="0" w:color="auto"/>
          </w:divBdr>
        </w:div>
        <w:div w:id="1421675851">
          <w:marLeft w:val="640"/>
          <w:marRight w:val="0"/>
          <w:marTop w:val="0"/>
          <w:marBottom w:val="0"/>
          <w:divBdr>
            <w:top w:val="none" w:sz="0" w:space="0" w:color="auto"/>
            <w:left w:val="none" w:sz="0" w:space="0" w:color="auto"/>
            <w:bottom w:val="none" w:sz="0" w:space="0" w:color="auto"/>
            <w:right w:val="none" w:sz="0" w:space="0" w:color="auto"/>
          </w:divBdr>
        </w:div>
        <w:div w:id="811479967">
          <w:marLeft w:val="640"/>
          <w:marRight w:val="0"/>
          <w:marTop w:val="0"/>
          <w:marBottom w:val="0"/>
          <w:divBdr>
            <w:top w:val="none" w:sz="0" w:space="0" w:color="auto"/>
            <w:left w:val="none" w:sz="0" w:space="0" w:color="auto"/>
            <w:bottom w:val="none" w:sz="0" w:space="0" w:color="auto"/>
            <w:right w:val="none" w:sz="0" w:space="0" w:color="auto"/>
          </w:divBdr>
        </w:div>
        <w:div w:id="645935003">
          <w:marLeft w:val="640"/>
          <w:marRight w:val="0"/>
          <w:marTop w:val="0"/>
          <w:marBottom w:val="0"/>
          <w:divBdr>
            <w:top w:val="none" w:sz="0" w:space="0" w:color="auto"/>
            <w:left w:val="none" w:sz="0" w:space="0" w:color="auto"/>
            <w:bottom w:val="none" w:sz="0" w:space="0" w:color="auto"/>
            <w:right w:val="none" w:sz="0" w:space="0" w:color="auto"/>
          </w:divBdr>
        </w:div>
        <w:div w:id="972297953">
          <w:marLeft w:val="640"/>
          <w:marRight w:val="0"/>
          <w:marTop w:val="0"/>
          <w:marBottom w:val="0"/>
          <w:divBdr>
            <w:top w:val="none" w:sz="0" w:space="0" w:color="auto"/>
            <w:left w:val="none" w:sz="0" w:space="0" w:color="auto"/>
            <w:bottom w:val="none" w:sz="0" w:space="0" w:color="auto"/>
            <w:right w:val="none" w:sz="0" w:space="0" w:color="auto"/>
          </w:divBdr>
        </w:div>
        <w:div w:id="43675496">
          <w:marLeft w:val="640"/>
          <w:marRight w:val="0"/>
          <w:marTop w:val="0"/>
          <w:marBottom w:val="0"/>
          <w:divBdr>
            <w:top w:val="none" w:sz="0" w:space="0" w:color="auto"/>
            <w:left w:val="none" w:sz="0" w:space="0" w:color="auto"/>
            <w:bottom w:val="none" w:sz="0" w:space="0" w:color="auto"/>
            <w:right w:val="none" w:sz="0" w:space="0" w:color="auto"/>
          </w:divBdr>
        </w:div>
        <w:div w:id="588348760">
          <w:marLeft w:val="640"/>
          <w:marRight w:val="0"/>
          <w:marTop w:val="0"/>
          <w:marBottom w:val="0"/>
          <w:divBdr>
            <w:top w:val="none" w:sz="0" w:space="0" w:color="auto"/>
            <w:left w:val="none" w:sz="0" w:space="0" w:color="auto"/>
            <w:bottom w:val="none" w:sz="0" w:space="0" w:color="auto"/>
            <w:right w:val="none" w:sz="0" w:space="0" w:color="auto"/>
          </w:divBdr>
        </w:div>
        <w:div w:id="644092718">
          <w:marLeft w:val="640"/>
          <w:marRight w:val="0"/>
          <w:marTop w:val="0"/>
          <w:marBottom w:val="0"/>
          <w:divBdr>
            <w:top w:val="none" w:sz="0" w:space="0" w:color="auto"/>
            <w:left w:val="none" w:sz="0" w:space="0" w:color="auto"/>
            <w:bottom w:val="none" w:sz="0" w:space="0" w:color="auto"/>
            <w:right w:val="none" w:sz="0" w:space="0" w:color="auto"/>
          </w:divBdr>
        </w:div>
        <w:div w:id="1305356500">
          <w:marLeft w:val="640"/>
          <w:marRight w:val="0"/>
          <w:marTop w:val="0"/>
          <w:marBottom w:val="0"/>
          <w:divBdr>
            <w:top w:val="none" w:sz="0" w:space="0" w:color="auto"/>
            <w:left w:val="none" w:sz="0" w:space="0" w:color="auto"/>
            <w:bottom w:val="none" w:sz="0" w:space="0" w:color="auto"/>
            <w:right w:val="none" w:sz="0" w:space="0" w:color="auto"/>
          </w:divBdr>
        </w:div>
        <w:div w:id="950942397">
          <w:marLeft w:val="640"/>
          <w:marRight w:val="0"/>
          <w:marTop w:val="0"/>
          <w:marBottom w:val="0"/>
          <w:divBdr>
            <w:top w:val="none" w:sz="0" w:space="0" w:color="auto"/>
            <w:left w:val="none" w:sz="0" w:space="0" w:color="auto"/>
            <w:bottom w:val="none" w:sz="0" w:space="0" w:color="auto"/>
            <w:right w:val="none" w:sz="0" w:space="0" w:color="auto"/>
          </w:divBdr>
        </w:div>
        <w:div w:id="1235117322">
          <w:marLeft w:val="640"/>
          <w:marRight w:val="0"/>
          <w:marTop w:val="0"/>
          <w:marBottom w:val="0"/>
          <w:divBdr>
            <w:top w:val="none" w:sz="0" w:space="0" w:color="auto"/>
            <w:left w:val="none" w:sz="0" w:space="0" w:color="auto"/>
            <w:bottom w:val="none" w:sz="0" w:space="0" w:color="auto"/>
            <w:right w:val="none" w:sz="0" w:space="0" w:color="auto"/>
          </w:divBdr>
        </w:div>
        <w:div w:id="1934044627">
          <w:marLeft w:val="640"/>
          <w:marRight w:val="0"/>
          <w:marTop w:val="0"/>
          <w:marBottom w:val="0"/>
          <w:divBdr>
            <w:top w:val="none" w:sz="0" w:space="0" w:color="auto"/>
            <w:left w:val="none" w:sz="0" w:space="0" w:color="auto"/>
            <w:bottom w:val="none" w:sz="0" w:space="0" w:color="auto"/>
            <w:right w:val="none" w:sz="0" w:space="0" w:color="auto"/>
          </w:divBdr>
        </w:div>
        <w:div w:id="2044166018">
          <w:marLeft w:val="640"/>
          <w:marRight w:val="0"/>
          <w:marTop w:val="0"/>
          <w:marBottom w:val="0"/>
          <w:divBdr>
            <w:top w:val="none" w:sz="0" w:space="0" w:color="auto"/>
            <w:left w:val="none" w:sz="0" w:space="0" w:color="auto"/>
            <w:bottom w:val="none" w:sz="0" w:space="0" w:color="auto"/>
            <w:right w:val="none" w:sz="0" w:space="0" w:color="auto"/>
          </w:divBdr>
        </w:div>
        <w:div w:id="1072049897">
          <w:marLeft w:val="640"/>
          <w:marRight w:val="0"/>
          <w:marTop w:val="0"/>
          <w:marBottom w:val="0"/>
          <w:divBdr>
            <w:top w:val="none" w:sz="0" w:space="0" w:color="auto"/>
            <w:left w:val="none" w:sz="0" w:space="0" w:color="auto"/>
            <w:bottom w:val="none" w:sz="0" w:space="0" w:color="auto"/>
            <w:right w:val="none" w:sz="0" w:space="0" w:color="auto"/>
          </w:divBdr>
        </w:div>
        <w:div w:id="66459325">
          <w:marLeft w:val="640"/>
          <w:marRight w:val="0"/>
          <w:marTop w:val="0"/>
          <w:marBottom w:val="0"/>
          <w:divBdr>
            <w:top w:val="none" w:sz="0" w:space="0" w:color="auto"/>
            <w:left w:val="none" w:sz="0" w:space="0" w:color="auto"/>
            <w:bottom w:val="none" w:sz="0" w:space="0" w:color="auto"/>
            <w:right w:val="none" w:sz="0" w:space="0" w:color="auto"/>
          </w:divBdr>
        </w:div>
        <w:div w:id="1787386077">
          <w:marLeft w:val="640"/>
          <w:marRight w:val="0"/>
          <w:marTop w:val="0"/>
          <w:marBottom w:val="0"/>
          <w:divBdr>
            <w:top w:val="none" w:sz="0" w:space="0" w:color="auto"/>
            <w:left w:val="none" w:sz="0" w:space="0" w:color="auto"/>
            <w:bottom w:val="none" w:sz="0" w:space="0" w:color="auto"/>
            <w:right w:val="none" w:sz="0" w:space="0" w:color="auto"/>
          </w:divBdr>
        </w:div>
        <w:div w:id="1027947867">
          <w:marLeft w:val="640"/>
          <w:marRight w:val="0"/>
          <w:marTop w:val="0"/>
          <w:marBottom w:val="0"/>
          <w:divBdr>
            <w:top w:val="none" w:sz="0" w:space="0" w:color="auto"/>
            <w:left w:val="none" w:sz="0" w:space="0" w:color="auto"/>
            <w:bottom w:val="none" w:sz="0" w:space="0" w:color="auto"/>
            <w:right w:val="none" w:sz="0" w:space="0" w:color="auto"/>
          </w:divBdr>
        </w:div>
        <w:div w:id="1797142281">
          <w:marLeft w:val="640"/>
          <w:marRight w:val="0"/>
          <w:marTop w:val="0"/>
          <w:marBottom w:val="0"/>
          <w:divBdr>
            <w:top w:val="none" w:sz="0" w:space="0" w:color="auto"/>
            <w:left w:val="none" w:sz="0" w:space="0" w:color="auto"/>
            <w:bottom w:val="none" w:sz="0" w:space="0" w:color="auto"/>
            <w:right w:val="none" w:sz="0" w:space="0" w:color="auto"/>
          </w:divBdr>
        </w:div>
        <w:div w:id="1422678730">
          <w:marLeft w:val="640"/>
          <w:marRight w:val="0"/>
          <w:marTop w:val="0"/>
          <w:marBottom w:val="0"/>
          <w:divBdr>
            <w:top w:val="none" w:sz="0" w:space="0" w:color="auto"/>
            <w:left w:val="none" w:sz="0" w:space="0" w:color="auto"/>
            <w:bottom w:val="none" w:sz="0" w:space="0" w:color="auto"/>
            <w:right w:val="none" w:sz="0" w:space="0" w:color="auto"/>
          </w:divBdr>
        </w:div>
        <w:div w:id="580986093">
          <w:marLeft w:val="640"/>
          <w:marRight w:val="0"/>
          <w:marTop w:val="0"/>
          <w:marBottom w:val="0"/>
          <w:divBdr>
            <w:top w:val="none" w:sz="0" w:space="0" w:color="auto"/>
            <w:left w:val="none" w:sz="0" w:space="0" w:color="auto"/>
            <w:bottom w:val="none" w:sz="0" w:space="0" w:color="auto"/>
            <w:right w:val="none" w:sz="0" w:space="0" w:color="auto"/>
          </w:divBdr>
        </w:div>
        <w:div w:id="242761523">
          <w:marLeft w:val="640"/>
          <w:marRight w:val="0"/>
          <w:marTop w:val="0"/>
          <w:marBottom w:val="0"/>
          <w:divBdr>
            <w:top w:val="none" w:sz="0" w:space="0" w:color="auto"/>
            <w:left w:val="none" w:sz="0" w:space="0" w:color="auto"/>
            <w:bottom w:val="none" w:sz="0" w:space="0" w:color="auto"/>
            <w:right w:val="none" w:sz="0" w:space="0" w:color="auto"/>
          </w:divBdr>
        </w:div>
        <w:div w:id="1880120565">
          <w:marLeft w:val="640"/>
          <w:marRight w:val="0"/>
          <w:marTop w:val="0"/>
          <w:marBottom w:val="0"/>
          <w:divBdr>
            <w:top w:val="none" w:sz="0" w:space="0" w:color="auto"/>
            <w:left w:val="none" w:sz="0" w:space="0" w:color="auto"/>
            <w:bottom w:val="none" w:sz="0" w:space="0" w:color="auto"/>
            <w:right w:val="none" w:sz="0" w:space="0" w:color="auto"/>
          </w:divBdr>
        </w:div>
        <w:div w:id="1905795742">
          <w:marLeft w:val="640"/>
          <w:marRight w:val="0"/>
          <w:marTop w:val="0"/>
          <w:marBottom w:val="0"/>
          <w:divBdr>
            <w:top w:val="none" w:sz="0" w:space="0" w:color="auto"/>
            <w:left w:val="none" w:sz="0" w:space="0" w:color="auto"/>
            <w:bottom w:val="none" w:sz="0" w:space="0" w:color="auto"/>
            <w:right w:val="none" w:sz="0" w:space="0" w:color="auto"/>
          </w:divBdr>
        </w:div>
        <w:div w:id="1148474882">
          <w:marLeft w:val="640"/>
          <w:marRight w:val="0"/>
          <w:marTop w:val="0"/>
          <w:marBottom w:val="0"/>
          <w:divBdr>
            <w:top w:val="none" w:sz="0" w:space="0" w:color="auto"/>
            <w:left w:val="none" w:sz="0" w:space="0" w:color="auto"/>
            <w:bottom w:val="none" w:sz="0" w:space="0" w:color="auto"/>
            <w:right w:val="none" w:sz="0" w:space="0" w:color="auto"/>
          </w:divBdr>
        </w:div>
        <w:div w:id="1491368898">
          <w:marLeft w:val="640"/>
          <w:marRight w:val="0"/>
          <w:marTop w:val="0"/>
          <w:marBottom w:val="0"/>
          <w:divBdr>
            <w:top w:val="none" w:sz="0" w:space="0" w:color="auto"/>
            <w:left w:val="none" w:sz="0" w:space="0" w:color="auto"/>
            <w:bottom w:val="none" w:sz="0" w:space="0" w:color="auto"/>
            <w:right w:val="none" w:sz="0" w:space="0" w:color="auto"/>
          </w:divBdr>
        </w:div>
        <w:div w:id="1071972705">
          <w:marLeft w:val="640"/>
          <w:marRight w:val="0"/>
          <w:marTop w:val="0"/>
          <w:marBottom w:val="0"/>
          <w:divBdr>
            <w:top w:val="none" w:sz="0" w:space="0" w:color="auto"/>
            <w:left w:val="none" w:sz="0" w:space="0" w:color="auto"/>
            <w:bottom w:val="none" w:sz="0" w:space="0" w:color="auto"/>
            <w:right w:val="none" w:sz="0" w:space="0" w:color="auto"/>
          </w:divBdr>
        </w:div>
        <w:div w:id="273948004">
          <w:marLeft w:val="640"/>
          <w:marRight w:val="0"/>
          <w:marTop w:val="0"/>
          <w:marBottom w:val="0"/>
          <w:divBdr>
            <w:top w:val="none" w:sz="0" w:space="0" w:color="auto"/>
            <w:left w:val="none" w:sz="0" w:space="0" w:color="auto"/>
            <w:bottom w:val="none" w:sz="0" w:space="0" w:color="auto"/>
            <w:right w:val="none" w:sz="0" w:space="0" w:color="auto"/>
          </w:divBdr>
        </w:div>
        <w:div w:id="690187585">
          <w:marLeft w:val="640"/>
          <w:marRight w:val="0"/>
          <w:marTop w:val="0"/>
          <w:marBottom w:val="0"/>
          <w:divBdr>
            <w:top w:val="none" w:sz="0" w:space="0" w:color="auto"/>
            <w:left w:val="none" w:sz="0" w:space="0" w:color="auto"/>
            <w:bottom w:val="none" w:sz="0" w:space="0" w:color="auto"/>
            <w:right w:val="none" w:sz="0" w:space="0" w:color="auto"/>
          </w:divBdr>
        </w:div>
        <w:div w:id="1310481469">
          <w:marLeft w:val="640"/>
          <w:marRight w:val="0"/>
          <w:marTop w:val="0"/>
          <w:marBottom w:val="0"/>
          <w:divBdr>
            <w:top w:val="none" w:sz="0" w:space="0" w:color="auto"/>
            <w:left w:val="none" w:sz="0" w:space="0" w:color="auto"/>
            <w:bottom w:val="none" w:sz="0" w:space="0" w:color="auto"/>
            <w:right w:val="none" w:sz="0" w:space="0" w:color="auto"/>
          </w:divBdr>
        </w:div>
        <w:div w:id="669453493">
          <w:marLeft w:val="640"/>
          <w:marRight w:val="0"/>
          <w:marTop w:val="0"/>
          <w:marBottom w:val="0"/>
          <w:divBdr>
            <w:top w:val="none" w:sz="0" w:space="0" w:color="auto"/>
            <w:left w:val="none" w:sz="0" w:space="0" w:color="auto"/>
            <w:bottom w:val="none" w:sz="0" w:space="0" w:color="auto"/>
            <w:right w:val="none" w:sz="0" w:space="0" w:color="auto"/>
          </w:divBdr>
        </w:div>
        <w:div w:id="1794519392">
          <w:marLeft w:val="640"/>
          <w:marRight w:val="0"/>
          <w:marTop w:val="0"/>
          <w:marBottom w:val="0"/>
          <w:divBdr>
            <w:top w:val="none" w:sz="0" w:space="0" w:color="auto"/>
            <w:left w:val="none" w:sz="0" w:space="0" w:color="auto"/>
            <w:bottom w:val="none" w:sz="0" w:space="0" w:color="auto"/>
            <w:right w:val="none" w:sz="0" w:space="0" w:color="auto"/>
          </w:divBdr>
        </w:div>
        <w:div w:id="1362390984">
          <w:marLeft w:val="640"/>
          <w:marRight w:val="0"/>
          <w:marTop w:val="0"/>
          <w:marBottom w:val="0"/>
          <w:divBdr>
            <w:top w:val="none" w:sz="0" w:space="0" w:color="auto"/>
            <w:left w:val="none" w:sz="0" w:space="0" w:color="auto"/>
            <w:bottom w:val="none" w:sz="0" w:space="0" w:color="auto"/>
            <w:right w:val="none" w:sz="0" w:space="0" w:color="auto"/>
          </w:divBdr>
        </w:div>
        <w:div w:id="837355204">
          <w:marLeft w:val="640"/>
          <w:marRight w:val="0"/>
          <w:marTop w:val="0"/>
          <w:marBottom w:val="0"/>
          <w:divBdr>
            <w:top w:val="none" w:sz="0" w:space="0" w:color="auto"/>
            <w:left w:val="none" w:sz="0" w:space="0" w:color="auto"/>
            <w:bottom w:val="none" w:sz="0" w:space="0" w:color="auto"/>
            <w:right w:val="none" w:sz="0" w:space="0" w:color="auto"/>
          </w:divBdr>
        </w:div>
        <w:div w:id="460346571">
          <w:marLeft w:val="640"/>
          <w:marRight w:val="0"/>
          <w:marTop w:val="0"/>
          <w:marBottom w:val="0"/>
          <w:divBdr>
            <w:top w:val="none" w:sz="0" w:space="0" w:color="auto"/>
            <w:left w:val="none" w:sz="0" w:space="0" w:color="auto"/>
            <w:bottom w:val="none" w:sz="0" w:space="0" w:color="auto"/>
            <w:right w:val="none" w:sz="0" w:space="0" w:color="auto"/>
          </w:divBdr>
        </w:div>
        <w:div w:id="1917133089">
          <w:marLeft w:val="640"/>
          <w:marRight w:val="0"/>
          <w:marTop w:val="0"/>
          <w:marBottom w:val="0"/>
          <w:divBdr>
            <w:top w:val="none" w:sz="0" w:space="0" w:color="auto"/>
            <w:left w:val="none" w:sz="0" w:space="0" w:color="auto"/>
            <w:bottom w:val="none" w:sz="0" w:space="0" w:color="auto"/>
            <w:right w:val="none" w:sz="0" w:space="0" w:color="auto"/>
          </w:divBdr>
        </w:div>
        <w:div w:id="71853734">
          <w:marLeft w:val="640"/>
          <w:marRight w:val="0"/>
          <w:marTop w:val="0"/>
          <w:marBottom w:val="0"/>
          <w:divBdr>
            <w:top w:val="none" w:sz="0" w:space="0" w:color="auto"/>
            <w:left w:val="none" w:sz="0" w:space="0" w:color="auto"/>
            <w:bottom w:val="none" w:sz="0" w:space="0" w:color="auto"/>
            <w:right w:val="none" w:sz="0" w:space="0" w:color="auto"/>
          </w:divBdr>
        </w:div>
        <w:div w:id="1655259708">
          <w:marLeft w:val="640"/>
          <w:marRight w:val="0"/>
          <w:marTop w:val="0"/>
          <w:marBottom w:val="0"/>
          <w:divBdr>
            <w:top w:val="none" w:sz="0" w:space="0" w:color="auto"/>
            <w:left w:val="none" w:sz="0" w:space="0" w:color="auto"/>
            <w:bottom w:val="none" w:sz="0" w:space="0" w:color="auto"/>
            <w:right w:val="none" w:sz="0" w:space="0" w:color="auto"/>
          </w:divBdr>
        </w:div>
        <w:div w:id="2127850572">
          <w:marLeft w:val="640"/>
          <w:marRight w:val="0"/>
          <w:marTop w:val="0"/>
          <w:marBottom w:val="0"/>
          <w:divBdr>
            <w:top w:val="none" w:sz="0" w:space="0" w:color="auto"/>
            <w:left w:val="none" w:sz="0" w:space="0" w:color="auto"/>
            <w:bottom w:val="none" w:sz="0" w:space="0" w:color="auto"/>
            <w:right w:val="none" w:sz="0" w:space="0" w:color="auto"/>
          </w:divBdr>
        </w:div>
        <w:div w:id="271474436">
          <w:marLeft w:val="640"/>
          <w:marRight w:val="0"/>
          <w:marTop w:val="0"/>
          <w:marBottom w:val="0"/>
          <w:divBdr>
            <w:top w:val="none" w:sz="0" w:space="0" w:color="auto"/>
            <w:left w:val="none" w:sz="0" w:space="0" w:color="auto"/>
            <w:bottom w:val="none" w:sz="0" w:space="0" w:color="auto"/>
            <w:right w:val="none" w:sz="0" w:space="0" w:color="auto"/>
          </w:divBdr>
        </w:div>
        <w:div w:id="1825315466">
          <w:marLeft w:val="640"/>
          <w:marRight w:val="0"/>
          <w:marTop w:val="0"/>
          <w:marBottom w:val="0"/>
          <w:divBdr>
            <w:top w:val="none" w:sz="0" w:space="0" w:color="auto"/>
            <w:left w:val="none" w:sz="0" w:space="0" w:color="auto"/>
            <w:bottom w:val="none" w:sz="0" w:space="0" w:color="auto"/>
            <w:right w:val="none" w:sz="0" w:space="0" w:color="auto"/>
          </w:divBdr>
        </w:div>
        <w:div w:id="1390182004">
          <w:marLeft w:val="640"/>
          <w:marRight w:val="0"/>
          <w:marTop w:val="0"/>
          <w:marBottom w:val="0"/>
          <w:divBdr>
            <w:top w:val="none" w:sz="0" w:space="0" w:color="auto"/>
            <w:left w:val="none" w:sz="0" w:space="0" w:color="auto"/>
            <w:bottom w:val="none" w:sz="0" w:space="0" w:color="auto"/>
            <w:right w:val="none" w:sz="0" w:space="0" w:color="auto"/>
          </w:divBdr>
        </w:div>
        <w:div w:id="1198078065">
          <w:marLeft w:val="640"/>
          <w:marRight w:val="0"/>
          <w:marTop w:val="0"/>
          <w:marBottom w:val="0"/>
          <w:divBdr>
            <w:top w:val="none" w:sz="0" w:space="0" w:color="auto"/>
            <w:left w:val="none" w:sz="0" w:space="0" w:color="auto"/>
            <w:bottom w:val="none" w:sz="0" w:space="0" w:color="auto"/>
            <w:right w:val="none" w:sz="0" w:space="0" w:color="auto"/>
          </w:divBdr>
        </w:div>
        <w:div w:id="787744611">
          <w:marLeft w:val="640"/>
          <w:marRight w:val="0"/>
          <w:marTop w:val="0"/>
          <w:marBottom w:val="0"/>
          <w:divBdr>
            <w:top w:val="none" w:sz="0" w:space="0" w:color="auto"/>
            <w:left w:val="none" w:sz="0" w:space="0" w:color="auto"/>
            <w:bottom w:val="none" w:sz="0" w:space="0" w:color="auto"/>
            <w:right w:val="none" w:sz="0" w:space="0" w:color="auto"/>
          </w:divBdr>
        </w:div>
        <w:div w:id="1929383806">
          <w:marLeft w:val="640"/>
          <w:marRight w:val="0"/>
          <w:marTop w:val="0"/>
          <w:marBottom w:val="0"/>
          <w:divBdr>
            <w:top w:val="none" w:sz="0" w:space="0" w:color="auto"/>
            <w:left w:val="none" w:sz="0" w:space="0" w:color="auto"/>
            <w:bottom w:val="none" w:sz="0" w:space="0" w:color="auto"/>
            <w:right w:val="none" w:sz="0" w:space="0" w:color="auto"/>
          </w:divBdr>
        </w:div>
        <w:div w:id="1293635431">
          <w:marLeft w:val="640"/>
          <w:marRight w:val="0"/>
          <w:marTop w:val="0"/>
          <w:marBottom w:val="0"/>
          <w:divBdr>
            <w:top w:val="none" w:sz="0" w:space="0" w:color="auto"/>
            <w:left w:val="none" w:sz="0" w:space="0" w:color="auto"/>
            <w:bottom w:val="none" w:sz="0" w:space="0" w:color="auto"/>
            <w:right w:val="none" w:sz="0" w:space="0" w:color="auto"/>
          </w:divBdr>
        </w:div>
        <w:div w:id="321350194">
          <w:marLeft w:val="640"/>
          <w:marRight w:val="0"/>
          <w:marTop w:val="0"/>
          <w:marBottom w:val="0"/>
          <w:divBdr>
            <w:top w:val="none" w:sz="0" w:space="0" w:color="auto"/>
            <w:left w:val="none" w:sz="0" w:space="0" w:color="auto"/>
            <w:bottom w:val="none" w:sz="0" w:space="0" w:color="auto"/>
            <w:right w:val="none" w:sz="0" w:space="0" w:color="auto"/>
          </w:divBdr>
        </w:div>
        <w:div w:id="1450780739">
          <w:marLeft w:val="640"/>
          <w:marRight w:val="0"/>
          <w:marTop w:val="0"/>
          <w:marBottom w:val="0"/>
          <w:divBdr>
            <w:top w:val="none" w:sz="0" w:space="0" w:color="auto"/>
            <w:left w:val="none" w:sz="0" w:space="0" w:color="auto"/>
            <w:bottom w:val="none" w:sz="0" w:space="0" w:color="auto"/>
            <w:right w:val="none" w:sz="0" w:space="0" w:color="auto"/>
          </w:divBdr>
        </w:div>
        <w:div w:id="1158611652">
          <w:marLeft w:val="640"/>
          <w:marRight w:val="0"/>
          <w:marTop w:val="0"/>
          <w:marBottom w:val="0"/>
          <w:divBdr>
            <w:top w:val="none" w:sz="0" w:space="0" w:color="auto"/>
            <w:left w:val="none" w:sz="0" w:space="0" w:color="auto"/>
            <w:bottom w:val="none" w:sz="0" w:space="0" w:color="auto"/>
            <w:right w:val="none" w:sz="0" w:space="0" w:color="auto"/>
          </w:divBdr>
        </w:div>
        <w:div w:id="108360882">
          <w:marLeft w:val="640"/>
          <w:marRight w:val="0"/>
          <w:marTop w:val="0"/>
          <w:marBottom w:val="0"/>
          <w:divBdr>
            <w:top w:val="none" w:sz="0" w:space="0" w:color="auto"/>
            <w:left w:val="none" w:sz="0" w:space="0" w:color="auto"/>
            <w:bottom w:val="none" w:sz="0" w:space="0" w:color="auto"/>
            <w:right w:val="none" w:sz="0" w:space="0" w:color="auto"/>
          </w:divBdr>
        </w:div>
        <w:div w:id="1375696494">
          <w:marLeft w:val="640"/>
          <w:marRight w:val="0"/>
          <w:marTop w:val="0"/>
          <w:marBottom w:val="0"/>
          <w:divBdr>
            <w:top w:val="none" w:sz="0" w:space="0" w:color="auto"/>
            <w:left w:val="none" w:sz="0" w:space="0" w:color="auto"/>
            <w:bottom w:val="none" w:sz="0" w:space="0" w:color="auto"/>
            <w:right w:val="none" w:sz="0" w:space="0" w:color="auto"/>
          </w:divBdr>
        </w:div>
        <w:div w:id="16196592">
          <w:marLeft w:val="640"/>
          <w:marRight w:val="0"/>
          <w:marTop w:val="0"/>
          <w:marBottom w:val="0"/>
          <w:divBdr>
            <w:top w:val="none" w:sz="0" w:space="0" w:color="auto"/>
            <w:left w:val="none" w:sz="0" w:space="0" w:color="auto"/>
            <w:bottom w:val="none" w:sz="0" w:space="0" w:color="auto"/>
            <w:right w:val="none" w:sz="0" w:space="0" w:color="auto"/>
          </w:divBdr>
        </w:div>
        <w:div w:id="1567951616">
          <w:marLeft w:val="640"/>
          <w:marRight w:val="0"/>
          <w:marTop w:val="0"/>
          <w:marBottom w:val="0"/>
          <w:divBdr>
            <w:top w:val="none" w:sz="0" w:space="0" w:color="auto"/>
            <w:left w:val="none" w:sz="0" w:space="0" w:color="auto"/>
            <w:bottom w:val="none" w:sz="0" w:space="0" w:color="auto"/>
            <w:right w:val="none" w:sz="0" w:space="0" w:color="auto"/>
          </w:divBdr>
        </w:div>
        <w:div w:id="1658874298">
          <w:marLeft w:val="640"/>
          <w:marRight w:val="0"/>
          <w:marTop w:val="0"/>
          <w:marBottom w:val="0"/>
          <w:divBdr>
            <w:top w:val="none" w:sz="0" w:space="0" w:color="auto"/>
            <w:left w:val="none" w:sz="0" w:space="0" w:color="auto"/>
            <w:bottom w:val="none" w:sz="0" w:space="0" w:color="auto"/>
            <w:right w:val="none" w:sz="0" w:space="0" w:color="auto"/>
          </w:divBdr>
        </w:div>
        <w:div w:id="464468685">
          <w:marLeft w:val="640"/>
          <w:marRight w:val="0"/>
          <w:marTop w:val="0"/>
          <w:marBottom w:val="0"/>
          <w:divBdr>
            <w:top w:val="none" w:sz="0" w:space="0" w:color="auto"/>
            <w:left w:val="none" w:sz="0" w:space="0" w:color="auto"/>
            <w:bottom w:val="none" w:sz="0" w:space="0" w:color="auto"/>
            <w:right w:val="none" w:sz="0" w:space="0" w:color="auto"/>
          </w:divBdr>
        </w:div>
        <w:div w:id="696811244">
          <w:marLeft w:val="640"/>
          <w:marRight w:val="0"/>
          <w:marTop w:val="0"/>
          <w:marBottom w:val="0"/>
          <w:divBdr>
            <w:top w:val="none" w:sz="0" w:space="0" w:color="auto"/>
            <w:left w:val="none" w:sz="0" w:space="0" w:color="auto"/>
            <w:bottom w:val="none" w:sz="0" w:space="0" w:color="auto"/>
            <w:right w:val="none" w:sz="0" w:space="0" w:color="auto"/>
          </w:divBdr>
        </w:div>
        <w:div w:id="1897548971">
          <w:marLeft w:val="640"/>
          <w:marRight w:val="0"/>
          <w:marTop w:val="0"/>
          <w:marBottom w:val="0"/>
          <w:divBdr>
            <w:top w:val="none" w:sz="0" w:space="0" w:color="auto"/>
            <w:left w:val="none" w:sz="0" w:space="0" w:color="auto"/>
            <w:bottom w:val="none" w:sz="0" w:space="0" w:color="auto"/>
            <w:right w:val="none" w:sz="0" w:space="0" w:color="auto"/>
          </w:divBdr>
        </w:div>
        <w:div w:id="235747390">
          <w:marLeft w:val="640"/>
          <w:marRight w:val="0"/>
          <w:marTop w:val="0"/>
          <w:marBottom w:val="0"/>
          <w:divBdr>
            <w:top w:val="none" w:sz="0" w:space="0" w:color="auto"/>
            <w:left w:val="none" w:sz="0" w:space="0" w:color="auto"/>
            <w:bottom w:val="none" w:sz="0" w:space="0" w:color="auto"/>
            <w:right w:val="none" w:sz="0" w:space="0" w:color="auto"/>
          </w:divBdr>
        </w:div>
        <w:div w:id="37509682">
          <w:marLeft w:val="640"/>
          <w:marRight w:val="0"/>
          <w:marTop w:val="0"/>
          <w:marBottom w:val="0"/>
          <w:divBdr>
            <w:top w:val="none" w:sz="0" w:space="0" w:color="auto"/>
            <w:left w:val="none" w:sz="0" w:space="0" w:color="auto"/>
            <w:bottom w:val="none" w:sz="0" w:space="0" w:color="auto"/>
            <w:right w:val="none" w:sz="0" w:space="0" w:color="auto"/>
          </w:divBdr>
        </w:div>
        <w:div w:id="1132676663">
          <w:marLeft w:val="640"/>
          <w:marRight w:val="0"/>
          <w:marTop w:val="0"/>
          <w:marBottom w:val="0"/>
          <w:divBdr>
            <w:top w:val="none" w:sz="0" w:space="0" w:color="auto"/>
            <w:left w:val="none" w:sz="0" w:space="0" w:color="auto"/>
            <w:bottom w:val="none" w:sz="0" w:space="0" w:color="auto"/>
            <w:right w:val="none" w:sz="0" w:space="0" w:color="auto"/>
          </w:divBdr>
        </w:div>
        <w:div w:id="1968197739">
          <w:marLeft w:val="640"/>
          <w:marRight w:val="0"/>
          <w:marTop w:val="0"/>
          <w:marBottom w:val="0"/>
          <w:divBdr>
            <w:top w:val="none" w:sz="0" w:space="0" w:color="auto"/>
            <w:left w:val="none" w:sz="0" w:space="0" w:color="auto"/>
            <w:bottom w:val="none" w:sz="0" w:space="0" w:color="auto"/>
            <w:right w:val="none" w:sz="0" w:space="0" w:color="auto"/>
          </w:divBdr>
        </w:div>
        <w:div w:id="576592652">
          <w:marLeft w:val="640"/>
          <w:marRight w:val="0"/>
          <w:marTop w:val="0"/>
          <w:marBottom w:val="0"/>
          <w:divBdr>
            <w:top w:val="none" w:sz="0" w:space="0" w:color="auto"/>
            <w:left w:val="none" w:sz="0" w:space="0" w:color="auto"/>
            <w:bottom w:val="none" w:sz="0" w:space="0" w:color="auto"/>
            <w:right w:val="none" w:sz="0" w:space="0" w:color="auto"/>
          </w:divBdr>
        </w:div>
        <w:div w:id="801733220">
          <w:marLeft w:val="640"/>
          <w:marRight w:val="0"/>
          <w:marTop w:val="0"/>
          <w:marBottom w:val="0"/>
          <w:divBdr>
            <w:top w:val="none" w:sz="0" w:space="0" w:color="auto"/>
            <w:left w:val="none" w:sz="0" w:space="0" w:color="auto"/>
            <w:bottom w:val="none" w:sz="0" w:space="0" w:color="auto"/>
            <w:right w:val="none" w:sz="0" w:space="0" w:color="auto"/>
          </w:divBdr>
        </w:div>
        <w:div w:id="2104689311">
          <w:marLeft w:val="640"/>
          <w:marRight w:val="0"/>
          <w:marTop w:val="0"/>
          <w:marBottom w:val="0"/>
          <w:divBdr>
            <w:top w:val="none" w:sz="0" w:space="0" w:color="auto"/>
            <w:left w:val="none" w:sz="0" w:space="0" w:color="auto"/>
            <w:bottom w:val="none" w:sz="0" w:space="0" w:color="auto"/>
            <w:right w:val="none" w:sz="0" w:space="0" w:color="auto"/>
          </w:divBdr>
        </w:div>
        <w:div w:id="1251353070">
          <w:marLeft w:val="640"/>
          <w:marRight w:val="0"/>
          <w:marTop w:val="0"/>
          <w:marBottom w:val="0"/>
          <w:divBdr>
            <w:top w:val="none" w:sz="0" w:space="0" w:color="auto"/>
            <w:left w:val="none" w:sz="0" w:space="0" w:color="auto"/>
            <w:bottom w:val="none" w:sz="0" w:space="0" w:color="auto"/>
            <w:right w:val="none" w:sz="0" w:space="0" w:color="auto"/>
          </w:divBdr>
        </w:div>
        <w:div w:id="866067395">
          <w:marLeft w:val="640"/>
          <w:marRight w:val="0"/>
          <w:marTop w:val="0"/>
          <w:marBottom w:val="0"/>
          <w:divBdr>
            <w:top w:val="none" w:sz="0" w:space="0" w:color="auto"/>
            <w:left w:val="none" w:sz="0" w:space="0" w:color="auto"/>
            <w:bottom w:val="none" w:sz="0" w:space="0" w:color="auto"/>
            <w:right w:val="none" w:sz="0" w:space="0" w:color="auto"/>
          </w:divBdr>
        </w:div>
        <w:div w:id="499276194">
          <w:marLeft w:val="640"/>
          <w:marRight w:val="0"/>
          <w:marTop w:val="0"/>
          <w:marBottom w:val="0"/>
          <w:divBdr>
            <w:top w:val="none" w:sz="0" w:space="0" w:color="auto"/>
            <w:left w:val="none" w:sz="0" w:space="0" w:color="auto"/>
            <w:bottom w:val="none" w:sz="0" w:space="0" w:color="auto"/>
            <w:right w:val="none" w:sz="0" w:space="0" w:color="auto"/>
          </w:divBdr>
        </w:div>
        <w:div w:id="422343024">
          <w:marLeft w:val="640"/>
          <w:marRight w:val="0"/>
          <w:marTop w:val="0"/>
          <w:marBottom w:val="0"/>
          <w:divBdr>
            <w:top w:val="none" w:sz="0" w:space="0" w:color="auto"/>
            <w:left w:val="none" w:sz="0" w:space="0" w:color="auto"/>
            <w:bottom w:val="none" w:sz="0" w:space="0" w:color="auto"/>
            <w:right w:val="none" w:sz="0" w:space="0" w:color="auto"/>
          </w:divBdr>
        </w:div>
        <w:div w:id="1273702934">
          <w:marLeft w:val="640"/>
          <w:marRight w:val="0"/>
          <w:marTop w:val="0"/>
          <w:marBottom w:val="0"/>
          <w:divBdr>
            <w:top w:val="none" w:sz="0" w:space="0" w:color="auto"/>
            <w:left w:val="none" w:sz="0" w:space="0" w:color="auto"/>
            <w:bottom w:val="none" w:sz="0" w:space="0" w:color="auto"/>
            <w:right w:val="none" w:sz="0" w:space="0" w:color="auto"/>
          </w:divBdr>
        </w:div>
        <w:div w:id="571892758">
          <w:marLeft w:val="640"/>
          <w:marRight w:val="0"/>
          <w:marTop w:val="0"/>
          <w:marBottom w:val="0"/>
          <w:divBdr>
            <w:top w:val="none" w:sz="0" w:space="0" w:color="auto"/>
            <w:left w:val="none" w:sz="0" w:space="0" w:color="auto"/>
            <w:bottom w:val="none" w:sz="0" w:space="0" w:color="auto"/>
            <w:right w:val="none" w:sz="0" w:space="0" w:color="auto"/>
          </w:divBdr>
        </w:div>
        <w:div w:id="677468857">
          <w:marLeft w:val="640"/>
          <w:marRight w:val="0"/>
          <w:marTop w:val="0"/>
          <w:marBottom w:val="0"/>
          <w:divBdr>
            <w:top w:val="none" w:sz="0" w:space="0" w:color="auto"/>
            <w:left w:val="none" w:sz="0" w:space="0" w:color="auto"/>
            <w:bottom w:val="none" w:sz="0" w:space="0" w:color="auto"/>
            <w:right w:val="none" w:sz="0" w:space="0" w:color="auto"/>
          </w:divBdr>
        </w:div>
        <w:div w:id="2059891030">
          <w:marLeft w:val="640"/>
          <w:marRight w:val="0"/>
          <w:marTop w:val="0"/>
          <w:marBottom w:val="0"/>
          <w:divBdr>
            <w:top w:val="none" w:sz="0" w:space="0" w:color="auto"/>
            <w:left w:val="none" w:sz="0" w:space="0" w:color="auto"/>
            <w:bottom w:val="none" w:sz="0" w:space="0" w:color="auto"/>
            <w:right w:val="none" w:sz="0" w:space="0" w:color="auto"/>
          </w:divBdr>
        </w:div>
        <w:div w:id="992640990">
          <w:marLeft w:val="640"/>
          <w:marRight w:val="0"/>
          <w:marTop w:val="0"/>
          <w:marBottom w:val="0"/>
          <w:divBdr>
            <w:top w:val="none" w:sz="0" w:space="0" w:color="auto"/>
            <w:left w:val="none" w:sz="0" w:space="0" w:color="auto"/>
            <w:bottom w:val="none" w:sz="0" w:space="0" w:color="auto"/>
            <w:right w:val="none" w:sz="0" w:space="0" w:color="auto"/>
          </w:divBdr>
        </w:div>
        <w:div w:id="1338383572">
          <w:marLeft w:val="640"/>
          <w:marRight w:val="0"/>
          <w:marTop w:val="0"/>
          <w:marBottom w:val="0"/>
          <w:divBdr>
            <w:top w:val="none" w:sz="0" w:space="0" w:color="auto"/>
            <w:left w:val="none" w:sz="0" w:space="0" w:color="auto"/>
            <w:bottom w:val="none" w:sz="0" w:space="0" w:color="auto"/>
            <w:right w:val="none" w:sz="0" w:space="0" w:color="auto"/>
          </w:divBdr>
        </w:div>
        <w:div w:id="1564828097">
          <w:marLeft w:val="640"/>
          <w:marRight w:val="0"/>
          <w:marTop w:val="0"/>
          <w:marBottom w:val="0"/>
          <w:divBdr>
            <w:top w:val="none" w:sz="0" w:space="0" w:color="auto"/>
            <w:left w:val="none" w:sz="0" w:space="0" w:color="auto"/>
            <w:bottom w:val="none" w:sz="0" w:space="0" w:color="auto"/>
            <w:right w:val="none" w:sz="0" w:space="0" w:color="auto"/>
          </w:divBdr>
        </w:div>
        <w:div w:id="84806946">
          <w:marLeft w:val="640"/>
          <w:marRight w:val="0"/>
          <w:marTop w:val="0"/>
          <w:marBottom w:val="0"/>
          <w:divBdr>
            <w:top w:val="none" w:sz="0" w:space="0" w:color="auto"/>
            <w:left w:val="none" w:sz="0" w:space="0" w:color="auto"/>
            <w:bottom w:val="none" w:sz="0" w:space="0" w:color="auto"/>
            <w:right w:val="none" w:sz="0" w:space="0" w:color="auto"/>
          </w:divBdr>
        </w:div>
        <w:div w:id="75326145">
          <w:marLeft w:val="640"/>
          <w:marRight w:val="0"/>
          <w:marTop w:val="0"/>
          <w:marBottom w:val="0"/>
          <w:divBdr>
            <w:top w:val="none" w:sz="0" w:space="0" w:color="auto"/>
            <w:left w:val="none" w:sz="0" w:space="0" w:color="auto"/>
            <w:bottom w:val="none" w:sz="0" w:space="0" w:color="auto"/>
            <w:right w:val="none" w:sz="0" w:space="0" w:color="auto"/>
          </w:divBdr>
        </w:div>
        <w:div w:id="652760336">
          <w:marLeft w:val="640"/>
          <w:marRight w:val="0"/>
          <w:marTop w:val="0"/>
          <w:marBottom w:val="0"/>
          <w:divBdr>
            <w:top w:val="none" w:sz="0" w:space="0" w:color="auto"/>
            <w:left w:val="none" w:sz="0" w:space="0" w:color="auto"/>
            <w:bottom w:val="none" w:sz="0" w:space="0" w:color="auto"/>
            <w:right w:val="none" w:sz="0" w:space="0" w:color="auto"/>
          </w:divBdr>
        </w:div>
        <w:div w:id="1824809198">
          <w:marLeft w:val="640"/>
          <w:marRight w:val="0"/>
          <w:marTop w:val="0"/>
          <w:marBottom w:val="0"/>
          <w:divBdr>
            <w:top w:val="none" w:sz="0" w:space="0" w:color="auto"/>
            <w:left w:val="none" w:sz="0" w:space="0" w:color="auto"/>
            <w:bottom w:val="none" w:sz="0" w:space="0" w:color="auto"/>
            <w:right w:val="none" w:sz="0" w:space="0" w:color="auto"/>
          </w:divBdr>
        </w:div>
        <w:div w:id="216086429">
          <w:marLeft w:val="640"/>
          <w:marRight w:val="0"/>
          <w:marTop w:val="0"/>
          <w:marBottom w:val="0"/>
          <w:divBdr>
            <w:top w:val="none" w:sz="0" w:space="0" w:color="auto"/>
            <w:left w:val="none" w:sz="0" w:space="0" w:color="auto"/>
            <w:bottom w:val="none" w:sz="0" w:space="0" w:color="auto"/>
            <w:right w:val="none" w:sz="0" w:space="0" w:color="auto"/>
          </w:divBdr>
        </w:div>
        <w:div w:id="806627172">
          <w:marLeft w:val="640"/>
          <w:marRight w:val="0"/>
          <w:marTop w:val="0"/>
          <w:marBottom w:val="0"/>
          <w:divBdr>
            <w:top w:val="none" w:sz="0" w:space="0" w:color="auto"/>
            <w:left w:val="none" w:sz="0" w:space="0" w:color="auto"/>
            <w:bottom w:val="none" w:sz="0" w:space="0" w:color="auto"/>
            <w:right w:val="none" w:sz="0" w:space="0" w:color="auto"/>
          </w:divBdr>
        </w:div>
        <w:div w:id="285936556">
          <w:marLeft w:val="640"/>
          <w:marRight w:val="0"/>
          <w:marTop w:val="0"/>
          <w:marBottom w:val="0"/>
          <w:divBdr>
            <w:top w:val="none" w:sz="0" w:space="0" w:color="auto"/>
            <w:left w:val="none" w:sz="0" w:space="0" w:color="auto"/>
            <w:bottom w:val="none" w:sz="0" w:space="0" w:color="auto"/>
            <w:right w:val="none" w:sz="0" w:space="0" w:color="auto"/>
          </w:divBdr>
        </w:div>
        <w:div w:id="2046447492">
          <w:marLeft w:val="640"/>
          <w:marRight w:val="0"/>
          <w:marTop w:val="0"/>
          <w:marBottom w:val="0"/>
          <w:divBdr>
            <w:top w:val="none" w:sz="0" w:space="0" w:color="auto"/>
            <w:left w:val="none" w:sz="0" w:space="0" w:color="auto"/>
            <w:bottom w:val="none" w:sz="0" w:space="0" w:color="auto"/>
            <w:right w:val="none" w:sz="0" w:space="0" w:color="auto"/>
          </w:divBdr>
        </w:div>
        <w:div w:id="1108817782">
          <w:marLeft w:val="640"/>
          <w:marRight w:val="0"/>
          <w:marTop w:val="0"/>
          <w:marBottom w:val="0"/>
          <w:divBdr>
            <w:top w:val="none" w:sz="0" w:space="0" w:color="auto"/>
            <w:left w:val="none" w:sz="0" w:space="0" w:color="auto"/>
            <w:bottom w:val="none" w:sz="0" w:space="0" w:color="auto"/>
            <w:right w:val="none" w:sz="0" w:space="0" w:color="auto"/>
          </w:divBdr>
        </w:div>
        <w:div w:id="1058015568">
          <w:marLeft w:val="640"/>
          <w:marRight w:val="0"/>
          <w:marTop w:val="0"/>
          <w:marBottom w:val="0"/>
          <w:divBdr>
            <w:top w:val="none" w:sz="0" w:space="0" w:color="auto"/>
            <w:left w:val="none" w:sz="0" w:space="0" w:color="auto"/>
            <w:bottom w:val="none" w:sz="0" w:space="0" w:color="auto"/>
            <w:right w:val="none" w:sz="0" w:space="0" w:color="auto"/>
          </w:divBdr>
        </w:div>
        <w:div w:id="311760840">
          <w:marLeft w:val="640"/>
          <w:marRight w:val="0"/>
          <w:marTop w:val="0"/>
          <w:marBottom w:val="0"/>
          <w:divBdr>
            <w:top w:val="none" w:sz="0" w:space="0" w:color="auto"/>
            <w:left w:val="none" w:sz="0" w:space="0" w:color="auto"/>
            <w:bottom w:val="none" w:sz="0" w:space="0" w:color="auto"/>
            <w:right w:val="none" w:sz="0" w:space="0" w:color="auto"/>
          </w:divBdr>
        </w:div>
        <w:div w:id="1097167198">
          <w:marLeft w:val="640"/>
          <w:marRight w:val="0"/>
          <w:marTop w:val="0"/>
          <w:marBottom w:val="0"/>
          <w:divBdr>
            <w:top w:val="none" w:sz="0" w:space="0" w:color="auto"/>
            <w:left w:val="none" w:sz="0" w:space="0" w:color="auto"/>
            <w:bottom w:val="none" w:sz="0" w:space="0" w:color="auto"/>
            <w:right w:val="none" w:sz="0" w:space="0" w:color="auto"/>
          </w:divBdr>
        </w:div>
        <w:div w:id="604775660">
          <w:marLeft w:val="640"/>
          <w:marRight w:val="0"/>
          <w:marTop w:val="0"/>
          <w:marBottom w:val="0"/>
          <w:divBdr>
            <w:top w:val="none" w:sz="0" w:space="0" w:color="auto"/>
            <w:left w:val="none" w:sz="0" w:space="0" w:color="auto"/>
            <w:bottom w:val="none" w:sz="0" w:space="0" w:color="auto"/>
            <w:right w:val="none" w:sz="0" w:space="0" w:color="auto"/>
          </w:divBdr>
        </w:div>
        <w:div w:id="953441474">
          <w:marLeft w:val="640"/>
          <w:marRight w:val="0"/>
          <w:marTop w:val="0"/>
          <w:marBottom w:val="0"/>
          <w:divBdr>
            <w:top w:val="none" w:sz="0" w:space="0" w:color="auto"/>
            <w:left w:val="none" w:sz="0" w:space="0" w:color="auto"/>
            <w:bottom w:val="none" w:sz="0" w:space="0" w:color="auto"/>
            <w:right w:val="none" w:sz="0" w:space="0" w:color="auto"/>
          </w:divBdr>
        </w:div>
        <w:div w:id="2097363055">
          <w:marLeft w:val="640"/>
          <w:marRight w:val="0"/>
          <w:marTop w:val="0"/>
          <w:marBottom w:val="0"/>
          <w:divBdr>
            <w:top w:val="none" w:sz="0" w:space="0" w:color="auto"/>
            <w:left w:val="none" w:sz="0" w:space="0" w:color="auto"/>
            <w:bottom w:val="none" w:sz="0" w:space="0" w:color="auto"/>
            <w:right w:val="none" w:sz="0" w:space="0" w:color="auto"/>
          </w:divBdr>
        </w:div>
        <w:div w:id="852039394">
          <w:marLeft w:val="640"/>
          <w:marRight w:val="0"/>
          <w:marTop w:val="0"/>
          <w:marBottom w:val="0"/>
          <w:divBdr>
            <w:top w:val="none" w:sz="0" w:space="0" w:color="auto"/>
            <w:left w:val="none" w:sz="0" w:space="0" w:color="auto"/>
            <w:bottom w:val="none" w:sz="0" w:space="0" w:color="auto"/>
            <w:right w:val="none" w:sz="0" w:space="0" w:color="auto"/>
          </w:divBdr>
        </w:div>
        <w:div w:id="951936963">
          <w:marLeft w:val="640"/>
          <w:marRight w:val="0"/>
          <w:marTop w:val="0"/>
          <w:marBottom w:val="0"/>
          <w:divBdr>
            <w:top w:val="none" w:sz="0" w:space="0" w:color="auto"/>
            <w:left w:val="none" w:sz="0" w:space="0" w:color="auto"/>
            <w:bottom w:val="none" w:sz="0" w:space="0" w:color="auto"/>
            <w:right w:val="none" w:sz="0" w:space="0" w:color="auto"/>
          </w:divBdr>
        </w:div>
        <w:div w:id="506292977">
          <w:marLeft w:val="640"/>
          <w:marRight w:val="0"/>
          <w:marTop w:val="0"/>
          <w:marBottom w:val="0"/>
          <w:divBdr>
            <w:top w:val="none" w:sz="0" w:space="0" w:color="auto"/>
            <w:left w:val="none" w:sz="0" w:space="0" w:color="auto"/>
            <w:bottom w:val="none" w:sz="0" w:space="0" w:color="auto"/>
            <w:right w:val="none" w:sz="0" w:space="0" w:color="auto"/>
          </w:divBdr>
        </w:div>
        <w:div w:id="441146639">
          <w:marLeft w:val="640"/>
          <w:marRight w:val="0"/>
          <w:marTop w:val="0"/>
          <w:marBottom w:val="0"/>
          <w:divBdr>
            <w:top w:val="none" w:sz="0" w:space="0" w:color="auto"/>
            <w:left w:val="none" w:sz="0" w:space="0" w:color="auto"/>
            <w:bottom w:val="none" w:sz="0" w:space="0" w:color="auto"/>
            <w:right w:val="none" w:sz="0" w:space="0" w:color="auto"/>
          </w:divBdr>
        </w:div>
        <w:div w:id="1141312997">
          <w:marLeft w:val="640"/>
          <w:marRight w:val="0"/>
          <w:marTop w:val="0"/>
          <w:marBottom w:val="0"/>
          <w:divBdr>
            <w:top w:val="none" w:sz="0" w:space="0" w:color="auto"/>
            <w:left w:val="none" w:sz="0" w:space="0" w:color="auto"/>
            <w:bottom w:val="none" w:sz="0" w:space="0" w:color="auto"/>
            <w:right w:val="none" w:sz="0" w:space="0" w:color="auto"/>
          </w:divBdr>
        </w:div>
        <w:div w:id="1697462677">
          <w:marLeft w:val="640"/>
          <w:marRight w:val="0"/>
          <w:marTop w:val="0"/>
          <w:marBottom w:val="0"/>
          <w:divBdr>
            <w:top w:val="none" w:sz="0" w:space="0" w:color="auto"/>
            <w:left w:val="none" w:sz="0" w:space="0" w:color="auto"/>
            <w:bottom w:val="none" w:sz="0" w:space="0" w:color="auto"/>
            <w:right w:val="none" w:sz="0" w:space="0" w:color="auto"/>
          </w:divBdr>
        </w:div>
        <w:div w:id="891038427">
          <w:marLeft w:val="640"/>
          <w:marRight w:val="0"/>
          <w:marTop w:val="0"/>
          <w:marBottom w:val="0"/>
          <w:divBdr>
            <w:top w:val="none" w:sz="0" w:space="0" w:color="auto"/>
            <w:left w:val="none" w:sz="0" w:space="0" w:color="auto"/>
            <w:bottom w:val="none" w:sz="0" w:space="0" w:color="auto"/>
            <w:right w:val="none" w:sz="0" w:space="0" w:color="auto"/>
          </w:divBdr>
        </w:div>
        <w:div w:id="1831167870">
          <w:marLeft w:val="640"/>
          <w:marRight w:val="0"/>
          <w:marTop w:val="0"/>
          <w:marBottom w:val="0"/>
          <w:divBdr>
            <w:top w:val="none" w:sz="0" w:space="0" w:color="auto"/>
            <w:left w:val="none" w:sz="0" w:space="0" w:color="auto"/>
            <w:bottom w:val="none" w:sz="0" w:space="0" w:color="auto"/>
            <w:right w:val="none" w:sz="0" w:space="0" w:color="auto"/>
          </w:divBdr>
        </w:div>
        <w:div w:id="1194269112">
          <w:marLeft w:val="640"/>
          <w:marRight w:val="0"/>
          <w:marTop w:val="0"/>
          <w:marBottom w:val="0"/>
          <w:divBdr>
            <w:top w:val="none" w:sz="0" w:space="0" w:color="auto"/>
            <w:left w:val="none" w:sz="0" w:space="0" w:color="auto"/>
            <w:bottom w:val="none" w:sz="0" w:space="0" w:color="auto"/>
            <w:right w:val="none" w:sz="0" w:space="0" w:color="auto"/>
          </w:divBdr>
        </w:div>
        <w:div w:id="1349720221">
          <w:marLeft w:val="640"/>
          <w:marRight w:val="0"/>
          <w:marTop w:val="0"/>
          <w:marBottom w:val="0"/>
          <w:divBdr>
            <w:top w:val="none" w:sz="0" w:space="0" w:color="auto"/>
            <w:left w:val="none" w:sz="0" w:space="0" w:color="auto"/>
            <w:bottom w:val="none" w:sz="0" w:space="0" w:color="auto"/>
            <w:right w:val="none" w:sz="0" w:space="0" w:color="auto"/>
          </w:divBdr>
        </w:div>
        <w:div w:id="1309674756">
          <w:marLeft w:val="640"/>
          <w:marRight w:val="0"/>
          <w:marTop w:val="0"/>
          <w:marBottom w:val="0"/>
          <w:divBdr>
            <w:top w:val="none" w:sz="0" w:space="0" w:color="auto"/>
            <w:left w:val="none" w:sz="0" w:space="0" w:color="auto"/>
            <w:bottom w:val="none" w:sz="0" w:space="0" w:color="auto"/>
            <w:right w:val="none" w:sz="0" w:space="0" w:color="auto"/>
          </w:divBdr>
        </w:div>
        <w:div w:id="605189013">
          <w:marLeft w:val="640"/>
          <w:marRight w:val="0"/>
          <w:marTop w:val="0"/>
          <w:marBottom w:val="0"/>
          <w:divBdr>
            <w:top w:val="none" w:sz="0" w:space="0" w:color="auto"/>
            <w:left w:val="none" w:sz="0" w:space="0" w:color="auto"/>
            <w:bottom w:val="none" w:sz="0" w:space="0" w:color="auto"/>
            <w:right w:val="none" w:sz="0" w:space="0" w:color="auto"/>
          </w:divBdr>
        </w:div>
        <w:div w:id="576791468">
          <w:marLeft w:val="640"/>
          <w:marRight w:val="0"/>
          <w:marTop w:val="0"/>
          <w:marBottom w:val="0"/>
          <w:divBdr>
            <w:top w:val="none" w:sz="0" w:space="0" w:color="auto"/>
            <w:left w:val="none" w:sz="0" w:space="0" w:color="auto"/>
            <w:bottom w:val="none" w:sz="0" w:space="0" w:color="auto"/>
            <w:right w:val="none" w:sz="0" w:space="0" w:color="auto"/>
          </w:divBdr>
        </w:div>
        <w:div w:id="1218781482">
          <w:marLeft w:val="640"/>
          <w:marRight w:val="0"/>
          <w:marTop w:val="0"/>
          <w:marBottom w:val="0"/>
          <w:divBdr>
            <w:top w:val="none" w:sz="0" w:space="0" w:color="auto"/>
            <w:left w:val="none" w:sz="0" w:space="0" w:color="auto"/>
            <w:bottom w:val="none" w:sz="0" w:space="0" w:color="auto"/>
            <w:right w:val="none" w:sz="0" w:space="0" w:color="auto"/>
          </w:divBdr>
        </w:div>
        <w:div w:id="1268463030">
          <w:marLeft w:val="640"/>
          <w:marRight w:val="0"/>
          <w:marTop w:val="0"/>
          <w:marBottom w:val="0"/>
          <w:divBdr>
            <w:top w:val="none" w:sz="0" w:space="0" w:color="auto"/>
            <w:left w:val="none" w:sz="0" w:space="0" w:color="auto"/>
            <w:bottom w:val="none" w:sz="0" w:space="0" w:color="auto"/>
            <w:right w:val="none" w:sz="0" w:space="0" w:color="auto"/>
          </w:divBdr>
        </w:div>
        <w:div w:id="1088623795">
          <w:marLeft w:val="640"/>
          <w:marRight w:val="0"/>
          <w:marTop w:val="0"/>
          <w:marBottom w:val="0"/>
          <w:divBdr>
            <w:top w:val="none" w:sz="0" w:space="0" w:color="auto"/>
            <w:left w:val="none" w:sz="0" w:space="0" w:color="auto"/>
            <w:bottom w:val="none" w:sz="0" w:space="0" w:color="auto"/>
            <w:right w:val="none" w:sz="0" w:space="0" w:color="auto"/>
          </w:divBdr>
        </w:div>
        <w:div w:id="1881631115">
          <w:marLeft w:val="640"/>
          <w:marRight w:val="0"/>
          <w:marTop w:val="0"/>
          <w:marBottom w:val="0"/>
          <w:divBdr>
            <w:top w:val="none" w:sz="0" w:space="0" w:color="auto"/>
            <w:left w:val="none" w:sz="0" w:space="0" w:color="auto"/>
            <w:bottom w:val="none" w:sz="0" w:space="0" w:color="auto"/>
            <w:right w:val="none" w:sz="0" w:space="0" w:color="auto"/>
          </w:divBdr>
        </w:div>
        <w:div w:id="225142873">
          <w:marLeft w:val="640"/>
          <w:marRight w:val="0"/>
          <w:marTop w:val="0"/>
          <w:marBottom w:val="0"/>
          <w:divBdr>
            <w:top w:val="none" w:sz="0" w:space="0" w:color="auto"/>
            <w:left w:val="none" w:sz="0" w:space="0" w:color="auto"/>
            <w:bottom w:val="none" w:sz="0" w:space="0" w:color="auto"/>
            <w:right w:val="none" w:sz="0" w:space="0" w:color="auto"/>
          </w:divBdr>
        </w:div>
        <w:div w:id="414285265">
          <w:marLeft w:val="640"/>
          <w:marRight w:val="0"/>
          <w:marTop w:val="0"/>
          <w:marBottom w:val="0"/>
          <w:divBdr>
            <w:top w:val="none" w:sz="0" w:space="0" w:color="auto"/>
            <w:left w:val="none" w:sz="0" w:space="0" w:color="auto"/>
            <w:bottom w:val="none" w:sz="0" w:space="0" w:color="auto"/>
            <w:right w:val="none" w:sz="0" w:space="0" w:color="auto"/>
          </w:divBdr>
        </w:div>
        <w:div w:id="1448812699">
          <w:marLeft w:val="640"/>
          <w:marRight w:val="0"/>
          <w:marTop w:val="0"/>
          <w:marBottom w:val="0"/>
          <w:divBdr>
            <w:top w:val="none" w:sz="0" w:space="0" w:color="auto"/>
            <w:left w:val="none" w:sz="0" w:space="0" w:color="auto"/>
            <w:bottom w:val="none" w:sz="0" w:space="0" w:color="auto"/>
            <w:right w:val="none" w:sz="0" w:space="0" w:color="auto"/>
          </w:divBdr>
        </w:div>
        <w:div w:id="1893229837">
          <w:marLeft w:val="640"/>
          <w:marRight w:val="0"/>
          <w:marTop w:val="0"/>
          <w:marBottom w:val="0"/>
          <w:divBdr>
            <w:top w:val="none" w:sz="0" w:space="0" w:color="auto"/>
            <w:left w:val="none" w:sz="0" w:space="0" w:color="auto"/>
            <w:bottom w:val="none" w:sz="0" w:space="0" w:color="auto"/>
            <w:right w:val="none" w:sz="0" w:space="0" w:color="auto"/>
          </w:divBdr>
        </w:div>
        <w:div w:id="60446544">
          <w:marLeft w:val="640"/>
          <w:marRight w:val="0"/>
          <w:marTop w:val="0"/>
          <w:marBottom w:val="0"/>
          <w:divBdr>
            <w:top w:val="none" w:sz="0" w:space="0" w:color="auto"/>
            <w:left w:val="none" w:sz="0" w:space="0" w:color="auto"/>
            <w:bottom w:val="none" w:sz="0" w:space="0" w:color="auto"/>
            <w:right w:val="none" w:sz="0" w:space="0" w:color="auto"/>
          </w:divBdr>
        </w:div>
        <w:div w:id="1623851981">
          <w:marLeft w:val="640"/>
          <w:marRight w:val="0"/>
          <w:marTop w:val="0"/>
          <w:marBottom w:val="0"/>
          <w:divBdr>
            <w:top w:val="none" w:sz="0" w:space="0" w:color="auto"/>
            <w:left w:val="none" w:sz="0" w:space="0" w:color="auto"/>
            <w:bottom w:val="none" w:sz="0" w:space="0" w:color="auto"/>
            <w:right w:val="none" w:sz="0" w:space="0" w:color="auto"/>
          </w:divBdr>
        </w:div>
        <w:div w:id="417291198">
          <w:marLeft w:val="640"/>
          <w:marRight w:val="0"/>
          <w:marTop w:val="0"/>
          <w:marBottom w:val="0"/>
          <w:divBdr>
            <w:top w:val="none" w:sz="0" w:space="0" w:color="auto"/>
            <w:left w:val="none" w:sz="0" w:space="0" w:color="auto"/>
            <w:bottom w:val="none" w:sz="0" w:space="0" w:color="auto"/>
            <w:right w:val="none" w:sz="0" w:space="0" w:color="auto"/>
          </w:divBdr>
        </w:div>
        <w:div w:id="2120295066">
          <w:marLeft w:val="640"/>
          <w:marRight w:val="0"/>
          <w:marTop w:val="0"/>
          <w:marBottom w:val="0"/>
          <w:divBdr>
            <w:top w:val="none" w:sz="0" w:space="0" w:color="auto"/>
            <w:left w:val="none" w:sz="0" w:space="0" w:color="auto"/>
            <w:bottom w:val="none" w:sz="0" w:space="0" w:color="auto"/>
            <w:right w:val="none" w:sz="0" w:space="0" w:color="auto"/>
          </w:divBdr>
        </w:div>
        <w:div w:id="663973159">
          <w:marLeft w:val="640"/>
          <w:marRight w:val="0"/>
          <w:marTop w:val="0"/>
          <w:marBottom w:val="0"/>
          <w:divBdr>
            <w:top w:val="none" w:sz="0" w:space="0" w:color="auto"/>
            <w:left w:val="none" w:sz="0" w:space="0" w:color="auto"/>
            <w:bottom w:val="none" w:sz="0" w:space="0" w:color="auto"/>
            <w:right w:val="none" w:sz="0" w:space="0" w:color="auto"/>
          </w:divBdr>
        </w:div>
        <w:div w:id="619607137">
          <w:marLeft w:val="640"/>
          <w:marRight w:val="0"/>
          <w:marTop w:val="0"/>
          <w:marBottom w:val="0"/>
          <w:divBdr>
            <w:top w:val="none" w:sz="0" w:space="0" w:color="auto"/>
            <w:left w:val="none" w:sz="0" w:space="0" w:color="auto"/>
            <w:bottom w:val="none" w:sz="0" w:space="0" w:color="auto"/>
            <w:right w:val="none" w:sz="0" w:space="0" w:color="auto"/>
          </w:divBdr>
        </w:div>
        <w:div w:id="53629216">
          <w:marLeft w:val="640"/>
          <w:marRight w:val="0"/>
          <w:marTop w:val="0"/>
          <w:marBottom w:val="0"/>
          <w:divBdr>
            <w:top w:val="none" w:sz="0" w:space="0" w:color="auto"/>
            <w:left w:val="none" w:sz="0" w:space="0" w:color="auto"/>
            <w:bottom w:val="none" w:sz="0" w:space="0" w:color="auto"/>
            <w:right w:val="none" w:sz="0" w:space="0" w:color="auto"/>
          </w:divBdr>
        </w:div>
        <w:div w:id="683632398">
          <w:marLeft w:val="640"/>
          <w:marRight w:val="0"/>
          <w:marTop w:val="0"/>
          <w:marBottom w:val="0"/>
          <w:divBdr>
            <w:top w:val="none" w:sz="0" w:space="0" w:color="auto"/>
            <w:left w:val="none" w:sz="0" w:space="0" w:color="auto"/>
            <w:bottom w:val="none" w:sz="0" w:space="0" w:color="auto"/>
            <w:right w:val="none" w:sz="0" w:space="0" w:color="auto"/>
          </w:divBdr>
        </w:div>
        <w:div w:id="636297713">
          <w:marLeft w:val="640"/>
          <w:marRight w:val="0"/>
          <w:marTop w:val="0"/>
          <w:marBottom w:val="0"/>
          <w:divBdr>
            <w:top w:val="none" w:sz="0" w:space="0" w:color="auto"/>
            <w:left w:val="none" w:sz="0" w:space="0" w:color="auto"/>
            <w:bottom w:val="none" w:sz="0" w:space="0" w:color="auto"/>
            <w:right w:val="none" w:sz="0" w:space="0" w:color="auto"/>
          </w:divBdr>
        </w:div>
        <w:div w:id="568006108">
          <w:marLeft w:val="640"/>
          <w:marRight w:val="0"/>
          <w:marTop w:val="0"/>
          <w:marBottom w:val="0"/>
          <w:divBdr>
            <w:top w:val="none" w:sz="0" w:space="0" w:color="auto"/>
            <w:left w:val="none" w:sz="0" w:space="0" w:color="auto"/>
            <w:bottom w:val="none" w:sz="0" w:space="0" w:color="auto"/>
            <w:right w:val="none" w:sz="0" w:space="0" w:color="auto"/>
          </w:divBdr>
        </w:div>
        <w:div w:id="176315351">
          <w:marLeft w:val="640"/>
          <w:marRight w:val="0"/>
          <w:marTop w:val="0"/>
          <w:marBottom w:val="0"/>
          <w:divBdr>
            <w:top w:val="none" w:sz="0" w:space="0" w:color="auto"/>
            <w:left w:val="none" w:sz="0" w:space="0" w:color="auto"/>
            <w:bottom w:val="none" w:sz="0" w:space="0" w:color="auto"/>
            <w:right w:val="none" w:sz="0" w:space="0" w:color="auto"/>
          </w:divBdr>
        </w:div>
        <w:div w:id="1157112710">
          <w:marLeft w:val="640"/>
          <w:marRight w:val="0"/>
          <w:marTop w:val="0"/>
          <w:marBottom w:val="0"/>
          <w:divBdr>
            <w:top w:val="none" w:sz="0" w:space="0" w:color="auto"/>
            <w:left w:val="none" w:sz="0" w:space="0" w:color="auto"/>
            <w:bottom w:val="none" w:sz="0" w:space="0" w:color="auto"/>
            <w:right w:val="none" w:sz="0" w:space="0" w:color="auto"/>
          </w:divBdr>
        </w:div>
        <w:div w:id="1608347405">
          <w:marLeft w:val="640"/>
          <w:marRight w:val="0"/>
          <w:marTop w:val="0"/>
          <w:marBottom w:val="0"/>
          <w:divBdr>
            <w:top w:val="none" w:sz="0" w:space="0" w:color="auto"/>
            <w:left w:val="none" w:sz="0" w:space="0" w:color="auto"/>
            <w:bottom w:val="none" w:sz="0" w:space="0" w:color="auto"/>
            <w:right w:val="none" w:sz="0" w:space="0" w:color="auto"/>
          </w:divBdr>
        </w:div>
      </w:divsChild>
    </w:div>
    <w:div w:id="727455595">
      <w:bodyDiv w:val="1"/>
      <w:marLeft w:val="0"/>
      <w:marRight w:val="0"/>
      <w:marTop w:val="0"/>
      <w:marBottom w:val="0"/>
      <w:divBdr>
        <w:top w:val="none" w:sz="0" w:space="0" w:color="auto"/>
        <w:left w:val="none" w:sz="0" w:space="0" w:color="auto"/>
        <w:bottom w:val="none" w:sz="0" w:space="0" w:color="auto"/>
        <w:right w:val="none" w:sz="0" w:space="0" w:color="auto"/>
      </w:divBdr>
      <w:divsChild>
        <w:div w:id="20909680">
          <w:marLeft w:val="640"/>
          <w:marRight w:val="0"/>
          <w:marTop w:val="0"/>
          <w:marBottom w:val="0"/>
          <w:divBdr>
            <w:top w:val="none" w:sz="0" w:space="0" w:color="auto"/>
            <w:left w:val="none" w:sz="0" w:space="0" w:color="auto"/>
            <w:bottom w:val="none" w:sz="0" w:space="0" w:color="auto"/>
            <w:right w:val="none" w:sz="0" w:space="0" w:color="auto"/>
          </w:divBdr>
        </w:div>
        <w:div w:id="22097580">
          <w:marLeft w:val="640"/>
          <w:marRight w:val="0"/>
          <w:marTop w:val="0"/>
          <w:marBottom w:val="0"/>
          <w:divBdr>
            <w:top w:val="none" w:sz="0" w:space="0" w:color="auto"/>
            <w:left w:val="none" w:sz="0" w:space="0" w:color="auto"/>
            <w:bottom w:val="none" w:sz="0" w:space="0" w:color="auto"/>
            <w:right w:val="none" w:sz="0" w:space="0" w:color="auto"/>
          </w:divBdr>
        </w:div>
        <w:div w:id="44524747">
          <w:marLeft w:val="640"/>
          <w:marRight w:val="0"/>
          <w:marTop w:val="0"/>
          <w:marBottom w:val="0"/>
          <w:divBdr>
            <w:top w:val="none" w:sz="0" w:space="0" w:color="auto"/>
            <w:left w:val="none" w:sz="0" w:space="0" w:color="auto"/>
            <w:bottom w:val="none" w:sz="0" w:space="0" w:color="auto"/>
            <w:right w:val="none" w:sz="0" w:space="0" w:color="auto"/>
          </w:divBdr>
        </w:div>
        <w:div w:id="47149367">
          <w:marLeft w:val="640"/>
          <w:marRight w:val="0"/>
          <w:marTop w:val="0"/>
          <w:marBottom w:val="0"/>
          <w:divBdr>
            <w:top w:val="none" w:sz="0" w:space="0" w:color="auto"/>
            <w:left w:val="none" w:sz="0" w:space="0" w:color="auto"/>
            <w:bottom w:val="none" w:sz="0" w:space="0" w:color="auto"/>
            <w:right w:val="none" w:sz="0" w:space="0" w:color="auto"/>
          </w:divBdr>
        </w:div>
        <w:div w:id="64380583">
          <w:marLeft w:val="640"/>
          <w:marRight w:val="0"/>
          <w:marTop w:val="0"/>
          <w:marBottom w:val="0"/>
          <w:divBdr>
            <w:top w:val="none" w:sz="0" w:space="0" w:color="auto"/>
            <w:left w:val="none" w:sz="0" w:space="0" w:color="auto"/>
            <w:bottom w:val="none" w:sz="0" w:space="0" w:color="auto"/>
            <w:right w:val="none" w:sz="0" w:space="0" w:color="auto"/>
          </w:divBdr>
        </w:div>
        <w:div w:id="65998204">
          <w:marLeft w:val="640"/>
          <w:marRight w:val="0"/>
          <w:marTop w:val="0"/>
          <w:marBottom w:val="0"/>
          <w:divBdr>
            <w:top w:val="none" w:sz="0" w:space="0" w:color="auto"/>
            <w:left w:val="none" w:sz="0" w:space="0" w:color="auto"/>
            <w:bottom w:val="none" w:sz="0" w:space="0" w:color="auto"/>
            <w:right w:val="none" w:sz="0" w:space="0" w:color="auto"/>
          </w:divBdr>
        </w:div>
        <w:div w:id="70926750">
          <w:marLeft w:val="640"/>
          <w:marRight w:val="0"/>
          <w:marTop w:val="0"/>
          <w:marBottom w:val="0"/>
          <w:divBdr>
            <w:top w:val="none" w:sz="0" w:space="0" w:color="auto"/>
            <w:left w:val="none" w:sz="0" w:space="0" w:color="auto"/>
            <w:bottom w:val="none" w:sz="0" w:space="0" w:color="auto"/>
            <w:right w:val="none" w:sz="0" w:space="0" w:color="auto"/>
          </w:divBdr>
        </w:div>
        <w:div w:id="75328281">
          <w:marLeft w:val="640"/>
          <w:marRight w:val="0"/>
          <w:marTop w:val="0"/>
          <w:marBottom w:val="0"/>
          <w:divBdr>
            <w:top w:val="none" w:sz="0" w:space="0" w:color="auto"/>
            <w:left w:val="none" w:sz="0" w:space="0" w:color="auto"/>
            <w:bottom w:val="none" w:sz="0" w:space="0" w:color="auto"/>
            <w:right w:val="none" w:sz="0" w:space="0" w:color="auto"/>
          </w:divBdr>
        </w:div>
        <w:div w:id="78061324">
          <w:marLeft w:val="640"/>
          <w:marRight w:val="0"/>
          <w:marTop w:val="0"/>
          <w:marBottom w:val="0"/>
          <w:divBdr>
            <w:top w:val="none" w:sz="0" w:space="0" w:color="auto"/>
            <w:left w:val="none" w:sz="0" w:space="0" w:color="auto"/>
            <w:bottom w:val="none" w:sz="0" w:space="0" w:color="auto"/>
            <w:right w:val="none" w:sz="0" w:space="0" w:color="auto"/>
          </w:divBdr>
        </w:div>
        <w:div w:id="81147180">
          <w:marLeft w:val="640"/>
          <w:marRight w:val="0"/>
          <w:marTop w:val="0"/>
          <w:marBottom w:val="0"/>
          <w:divBdr>
            <w:top w:val="none" w:sz="0" w:space="0" w:color="auto"/>
            <w:left w:val="none" w:sz="0" w:space="0" w:color="auto"/>
            <w:bottom w:val="none" w:sz="0" w:space="0" w:color="auto"/>
            <w:right w:val="none" w:sz="0" w:space="0" w:color="auto"/>
          </w:divBdr>
        </w:div>
        <w:div w:id="114520634">
          <w:marLeft w:val="640"/>
          <w:marRight w:val="0"/>
          <w:marTop w:val="0"/>
          <w:marBottom w:val="0"/>
          <w:divBdr>
            <w:top w:val="none" w:sz="0" w:space="0" w:color="auto"/>
            <w:left w:val="none" w:sz="0" w:space="0" w:color="auto"/>
            <w:bottom w:val="none" w:sz="0" w:space="0" w:color="auto"/>
            <w:right w:val="none" w:sz="0" w:space="0" w:color="auto"/>
          </w:divBdr>
        </w:div>
        <w:div w:id="149713493">
          <w:marLeft w:val="640"/>
          <w:marRight w:val="0"/>
          <w:marTop w:val="0"/>
          <w:marBottom w:val="0"/>
          <w:divBdr>
            <w:top w:val="none" w:sz="0" w:space="0" w:color="auto"/>
            <w:left w:val="none" w:sz="0" w:space="0" w:color="auto"/>
            <w:bottom w:val="none" w:sz="0" w:space="0" w:color="auto"/>
            <w:right w:val="none" w:sz="0" w:space="0" w:color="auto"/>
          </w:divBdr>
        </w:div>
        <w:div w:id="183058735">
          <w:marLeft w:val="640"/>
          <w:marRight w:val="0"/>
          <w:marTop w:val="0"/>
          <w:marBottom w:val="0"/>
          <w:divBdr>
            <w:top w:val="none" w:sz="0" w:space="0" w:color="auto"/>
            <w:left w:val="none" w:sz="0" w:space="0" w:color="auto"/>
            <w:bottom w:val="none" w:sz="0" w:space="0" w:color="auto"/>
            <w:right w:val="none" w:sz="0" w:space="0" w:color="auto"/>
          </w:divBdr>
        </w:div>
        <w:div w:id="204948116">
          <w:marLeft w:val="640"/>
          <w:marRight w:val="0"/>
          <w:marTop w:val="0"/>
          <w:marBottom w:val="0"/>
          <w:divBdr>
            <w:top w:val="none" w:sz="0" w:space="0" w:color="auto"/>
            <w:left w:val="none" w:sz="0" w:space="0" w:color="auto"/>
            <w:bottom w:val="none" w:sz="0" w:space="0" w:color="auto"/>
            <w:right w:val="none" w:sz="0" w:space="0" w:color="auto"/>
          </w:divBdr>
        </w:div>
        <w:div w:id="206648143">
          <w:marLeft w:val="640"/>
          <w:marRight w:val="0"/>
          <w:marTop w:val="0"/>
          <w:marBottom w:val="0"/>
          <w:divBdr>
            <w:top w:val="none" w:sz="0" w:space="0" w:color="auto"/>
            <w:left w:val="none" w:sz="0" w:space="0" w:color="auto"/>
            <w:bottom w:val="none" w:sz="0" w:space="0" w:color="auto"/>
            <w:right w:val="none" w:sz="0" w:space="0" w:color="auto"/>
          </w:divBdr>
        </w:div>
        <w:div w:id="212279779">
          <w:marLeft w:val="640"/>
          <w:marRight w:val="0"/>
          <w:marTop w:val="0"/>
          <w:marBottom w:val="0"/>
          <w:divBdr>
            <w:top w:val="none" w:sz="0" w:space="0" w:color="auto"/>
            <w:left w:val="none" w:sz="0" w:space="0" w:color="auto"/>
            <w:bottom w:val="none" w:sz="0" w:space="0" w:color="auto"/>
            <w:right w:val="none" w:sz="0" w:space="0" w:color="auto"/>
          </w:divBdr>
        </w:div>
        <w:div w:id="220335995">
          <w:marLeft w:val="640"/>
          <w:marRight w:val="0"/>
          <w:marTop w:val="0"/>
          <w:marBottom w:val="0"/>
          <w:divBdr>
            <w:top w:val="none" w:sz="0" w:space="0" w:color="auto"/>
            <w:left w:val="none" w:sz="0" w:space="0" w:color="auto"/>
            <w:bottom w:val="none" w:sz="0" w:space="0" w:color="auto"/>
            <w:right w:val="none" w:sz="0" w:space="0" w:color="auto"/>
          </w:divBdr>
        </w:div>
        <w:div w:id="222720010">
          <w:marLeft w:val="640"/>
          <w:marRight w:val="0"/>
          <w:marTop w:val="0"/>
          <w:marBottom w:val="0"/>
          <w:divBdr>
            <w:top w:val="none" w:sz="0" w:space="0" w:color="auto"/>
            <w:left w:val="none" w:sz="0" w:space="0" w:color="auto"/>
            <w:bottom w:val="none" w:sz="0" w:space="0" w:color="auto"/>
            <w:right w:val="none" w:sz="0" w:space="0" w:color="auto"/>
          </w:divBdr>
        </w:div>
        <w:div w:id="244997980">
          <w:marLeft w:val="640"/>
          <w:marRight w:val="0"/>
          <w:marTop w:val="0"/>
          <w:marBottom w:val="0"/>
          <w:divBdr>
            <w:top w:val="none" w:sz="0" w:space="0" w:color="auto"/>
            <w:left w:val="none" w:sz="0" w:space="0" w:color="auto"/>
            <w:bottom w:val="none" w:sz="0" w:space="0" w:color="auto"/>
            <w:right w:val="none" w:sz="0" w:space="0" w:color="auto"/>
          </w:divBdr>
        </w:div>
        <w:div w:id="251744161">
          <w:marLeft w:val="640"/>
          <w:marRight w:val="0"/>
          <w:marTop w:val="0"/>
          <w:marBottom w:val="0"/>
          <w:divBdr>
            <w:top w:val="none" w:sz="0" w:space="0" w:color="auto"/>
            <w:left w:val="none" w:sz="0" w:space="0" w:color="auto"/>
            <w:bottom w:val="none" w:sz="0" w:space="0" w:color="auto"/>
            <w:right w:val="none" w:sz="0" w:space="0" w:color="auto"/>
          </w:divBdr>
        </w:div>
        <w:div w:id="263461659">
          <w:marLeft w:val="640"/>
          <w:marRight w:val="0"/>
          <w:marTop w:val="0"/>
          <w:marBottom w:val="0"/>
          <w:divBdr>
            <w:top w:val="none" w:sz="0" w:space="0" w:color="auto"/>
            <w:left w:val="none" w:sz="0" w:space="0" w:color="auto"/>
            <w:bottom w:val="none" w:sz="0" w:space="0" w:color="auto"/>
            <w:right w:val="none" w:sz="0" w:space="0" w:color="auto"/>
          </w:divBdr>
        </w:div>
        <w:div w:id="276067733">
          <w:marLeft w:val="640"/>
          <w:marRight w:val="0"/>
          <w:marTop w:val="0"/>
          <w:marBottom w:val="0"/>
          <w:divBdr>
            <w:top w:val="none" w:sz="0" w:space="0" w:color="auto"/>
            <w:left w:val="none" w:sz="0" w:space="0" w:color="auto"/>
            <w:bottom w:val="none" w:sz="0" w:space="0" w:color="auto"/>
            <w:right w:val="none" w:sz="0" w:space="0" w:color="auto"/>
          </w:divBdr>
        </w:div>
        <w:div w:id="287518735">
          <w:marLeft w:val="640"/>
          <w:marRight w:val="0"/>
          <w:marTop w:val="0"/>
          <w:marBottom w:val="0"/>
          <w:divBdr>
            <w:top w:val="none" w:sz="0" w:space="0" w:color="auto"/>
            <w:left w:val="none" w:sz="0" w:space="0" w:color="auto"/>
            <w:bottom w:val="none" w:sz="0" w:space="0" w:color="auto"/>
            <w:right w:val="none" w:sz="0" w:space="0" w:color="auto"/>
          </w:divBdr>
        </w:div>
        <w:div w:id="330984829">
          <w:marLeft w:val="640"/>
          <w:marRight w:val="0"/>
          <w:marTop w:val="0"/>
          <w:marBottom w:val="0"/>
          <w:divBdr>
            <w:top w:val="none" w:sz="0" w:space="0" w:color="auto"/>
            <w:left w:val="none" w:sz="0" w:space="0" w:color="auto"/>
            <w:bottom w:val="none" w:sz="0" w:space="0" w:color="auto"/>
            <w:right w:val="none" w:sz="0" w:space="0" w:color="auto"/>
          </w:divBdr>
        </w:div>
        <w:div w:id="362294075">
          <w:marLeft w:val="640"/>
          <w:marRight w:val="0"/>
          <w:marTop w:val="0"/>
          <w:marBottom w:val="0"/>
          <w:divBdr>
            <w:top w:val="none" w:sz="0" w:space="0" w:color="auto"/>
            <w:left w:val="none" w:sz="0" w:space="0" w:color="auto"/>
            <w:bottom w:val="none" w:sz="0" w:space="0" w:color="auto"/>
            <w:right w:val="none" w:sz="0" w:space="0" w:color="auto"/>
          </w:divBdr>
        </w:div>
        <w:div w:id="443842425">
          <w:marLeft w:val="640"/>
          <w:marRight w:val="0"/>
          <w:marTop w:val="0"/>
          <w:marBottom w:val="0"/>
          <w:divBdr>
            <w:top w:val="none" w:sz="0" w:space="0" w:color="auto"/>
            <w:left w:val="none" w:sz="0" w:space="0" w:color="auto"/>
            <w:bottom w:val="none" w:sz="0" w:space="0" w:color="auto"/>
            <w:right w:val="none" w:sz="0" w:space="0" w:color="auto"/>
          </w:divBdr>
        </w:div>
        <w:div w:id="455300481">
          <w:marLeft w:val="640"/>
          <w:marRight w:val="0"/>
          <w:marTop w:val="0"/>
          <w:marBottom w:val="0"/>
          <w:divBdr>
            <w:top w:val="none" w:sz="0" w:space="0" w:color="auto"/>
            <w:left w:val="none" w:sz="0" w:space="0" w:color="auto"/>
            <w:bottom w:val="none" w:sz="0" w:space="0" w:color="auto"/>
            <w:right w:val="none" w:sz="0" w:space="0" w:color="auto"/>
          </w:divBdr>
        </w:div>
        <w:div w:id="458453612">
          <w:marLeft w:val="640"/>
          <w:marRight w:val="0"/>
          <w:marTop w:val="0"/>
          <w:marBottom w:val="0"/>
          <w:divBdr>
            <w:top w:val="none" w:sz="0" w:space="0" w:color="auto"/>
            <w:left w:val="none" w:sz="0" w:space="0" w:color="auto"/>
            <w:bottom w:val="none" w:sz="0" w:space="0" w:color="auto"/>
            <w:right w:val="none" w:sz="0" w:space="0" w:color="auto"/>
          </w:divBdr>
        </w:div>
        <w:div w:id="488136678">
          <w:marLeft w:val="640"/>
          <w:marRight w:val="0"/>
          <w:marTop w:val="0"/>
          <w:marBottom w:val="0"/>
          <w:divBdr>
            <w:top w:val="none" w:sz="0" w:space="0" w:color="auto"/>
            <w:left w:val="none" w:sz="0" w:space="0" w:color="auto"/>
            <w:bottom w:val="none" w:sz="0" w:space="0" w:color="auto"/>
            <w:right w:val="none" w:sz="0" w:space="0" w:color="auto"/>
          </w:divBdr>
        </w:div>
        <w:div w:id="507672133">
          <w:marLeft w:val="640"/>
          <w:marRight w:val="0"/>
          <w:marTop w:val="0"/>
          <w:marBottom w:val="0"/>
          <w:divBdr>
            <w:top w:val="none" w:sz="0" w:space="0" w:color="auto"/>
            <w:left w:val="none" w:sz="0" w:space="0" w:color="auto"/>
            <w:bottom w:val="none" w:sz="0" w:space="0" w:color="auto"/>
            <w:right w:val="none" w:sz="0" w:space="0" w:color="auto"/>
          </w:divBdr>
        </w:div>
        <w:div w:id="519903471">
          <w:marLeft w:val="640"/>
          <w:marRight w:val="0"/>
          <w:marTop w:val="0"/>
          <w:marBottom w:val="0"/>
          <w:divBdr>
            <w:top w:val="none" w:sz="0" w:space="0" w:color="auto"/>
            <w:left w:val="none" w:sz="0" w:space="0" w:color="auto"/>
            <w:bottom w:val="none" w:sz="0" w:space="0" w:color="auto"/>
            <w:right w:val="none" w:sz="0" w:space="0" w:color="auto"/>
          </w:divBdr>
        </w:div>
        <w:div w:id="580985731">
          <w:marLeft w:val="640"/>
          <w:marRight w:val="0"/>
          <w:marTop w:val="0"/>
          <w:marBottom w:val="0"/>
          <w:divBdr>
            <w:top w:val="none" w:sz="0" w:space="0" w:color="auto"/>
            <w:left w:val="none" w:sz="0" w:space="0" w:color="auto"/>
            <w:bottom w:val="none" w:sz="0" w:space="0" w:color="auto"/>
            <w:right w:val="none" w:sz="0" w:space="0" w:color="auto"/>
          </w:divBdr>
        </w:div>
        <w:div w:id="585572989">
          <w:marLeft w:val="640"/>
          <w:marRight w:val="0"/>
          <w:marTop w:val="0"/>
          <w:marBottom w:val="0"/>
          <w:divBdr>
            <w:top w:val="none" w:sz="0" w:space="0" w:color="auto"/>
            <w:left w:val="none" w:sz="0" w:space="0" w:color="auto"/>
            <w:bottom w:val="none" w:sz="0" w:space="0" w:color="auto"/>
            <w:right w:val="none" w:sz="0" w:space="0" w:color="auto"/>
          </w:divBdr>
        </w:div>
        <w:div w:id="625234802">
          <w:marLeft w:val="640"/>
          <w:marRight w:val="0"/>
          <w:marTop w:val="0"/>
          <w:marBottom w:val="0"/>
          <w:divBdr>
            <w:top w:val="none" w:sz="0" w:space="0" w:color="auto"/>
            <w:left w:val="none" w:sz="0" w:space="0" w:color="auto"/>
            <w:bottom w:val="none" w:sz="0" w:space="0" w:color="auto"/>
            <w:right w:val="none" w:sz="0" w:space="0" w:color="auto"/>
          </w:divBdr>
        </w:div>
        <w:div w:id="627322215">
          <w:marLeft w:val="640"/>
          <w:marRight w:val="0"/>
          <w:marTop w:val="0"/>
          <w:marBottom w:val="0"/>
          <w:divBdr>
            <w:top w:val="none" w:sz="0" w:space="0" w:color="auto"/>
            <w:left w:val="none" w:sz="0" w:space="0" w:color="auto"/>
            <w:bottom w:val="none" w:sz="0" w:space="0" w:color="auto"/>
            <w:right w:val="none" w:sz="0" w:space="0" w:color="auto"/>
          </w:divBdr>
        </w:div>
        <w:div w:id="631861483">
          <w:marLeft w:val="640"/>
          <w:marRight w:val="0"/>
          <w:marTop w:val="0"/>
          <w:marBottom w:val="0"/>
          <w:divBdr>
            <w:top w:val="none" w:sz="0" w:space="0" w:color="auto"/>
            <w:left w:val="none" w:sz="0" w:space="0" w:color="auto"/>
            <w:bottom w:val="none" w:sz="0" w:space="0" w:color="auto"/>
            <w:right w:val="none" w:sz="0" w:space="0" w:color="auto"/>
          </w:divBdr>
        </w:div>
        <w:div w:id="632250739">
          <w:marLeft w:val="640"/>
          <w:marRight w:val="0"/>
          <w:marTop w:val="0"/>
          <w:marBottom w:val="0"/>
          <w:divBdr>
            <w:top w:val="none" w:sz="0" w:space="0" w:color="auto"/>
            <w:left w:val="none" w:sz="0" w:space="0" w:color="auto"/>
            <w:bottom w:val="none" w:sz="0" w:space="0" w:color="auto"/>
            <w:right w:val="none" w:sz="0" w:space="0" w:color="auto"/>
          </w:divBdr>
        </w:div>
        <w:div w:id="667756922">
          <w:marLeft w:val="640"/>
          <w:marRight w:val="0"/>
          <w:marTop w:val="0"/>
          <w:marBottom w:val="0"/>
          <w:divBdr>
            <w:top w:val="none" w:sz="0" w:space="0" w:color="auto"/>
            <w:left w:val="none" w:sz="0" w:space="0" w:color="auto"/>
            <w:bottom w:val="none" w:sz="0" w:space="0" w:color="auto"/>
            <w:right w:val="none" w:sz="0" w:space="0" w:color="auto"/>
          </w:divBdr>
        </w:div>
        <w:div w:id="692346982">
          <w:marLeft w:val="640"/>
          <w:marRight w:val="0"/>
          <w:marTop w:val="0"/>
          <w:marBottom w:val="0"/>
          <w:divBdr>
            <w:top w:val="none" w:sz="0" w:space="0" w:color="auto"/>
            <w:left w:val="none" w:sz="0" w:space="0" w:color="auto"/>
            <w:bottom w:val="none" w:sz="0" w:space="0" w:color="auto"/>
            <w:right w:val="none" w:sz="0" w:space="0" w:color="auto"/>
          </w:divBdr>
        </w:div>
        <w:div w:id="734352740">
          <w:marLeft w:val="640"/>
          <w:marRight w:val="0"/>
          <w:marTop w:val="0"/>
          <w:marBottom w:val="0"/>
          <w:divBdr>
            <w:top w:val="none" w:sz="0" w:space="0" w:color="auto"/>
            <w:left w:val="none" w:sz="0" w:space="0" w:color="auto"/>
            <w:bottom w:val="none" w:sz="0" w:space="0" w:color="auto"/>
            <w:right w:val="none" w:sz="0" w:space="0" w:color="auto"/>
          </w:divBdr>
        </w:div>
        <w:div w:id="734856591">
          <w:marLeft w:val="640"/>
          <w:marRight w:val="0"/>
          <w:marTop w:val="0"/>
          <w:marBottom w:val="0"/>
          <w:divBdr>
            <w:top w:val="none" w:sz="0" w:space="0" w:color="auto"/>
            <w:left w:val="none" w:sz="0" w:space="0" w:color="auto"/>
            <w:bottom w:val="none" w:sz="0" w:space="0" w:color="auto"/>
            <w:right w:val="none" w:sz="0" w:space="0" w:color="auto"/>
          </w:divBdr>
        </w:div>
        <w:div w:id="801772351">
          <w:marLeft w:val="640"/>
          <w:marRight w:val="0"/>
          <w:marTop w:val="0"/>
          <w:marBottom w:val="0"/>
          <w:divBdr>
            <w:top w:val="none" w:sz="0" w:space="0" w:color="auto"/>
            <w:left w:val="none" w:sz="0" w:space="0" w:color="auto"/>
            <w:bottom w:val="none" w:sz="0" w:space="0" w:color="auto"/>
            <w:right w:val="none" w:sz="0" w:space="0" w:color="auto"/>
          </w:divBdr>
        </w:div>
        <w:div w:id="808399959">
          <w:marLeft w:val="640"/>
          <w:marRight w:val="0"/>
          <w:marTop w:val="0"/>
          <w:marBottom w:val="0"/>
          <w:divBdr>
            <w:top w:val="none" w:sz="0" w:space="0" w:color="auto"/>
            <w:left w:val="none" w:sz="0" w:space="0" w:color="auto"/>
            <w:bottom w:val="none" w:sz="0" w:space="0" w:color="auto"/>
            <w:right w:val="none" w:sz="0" w:space="0" w:color="auto"/>
          </w:divBdr>
        </w:div>
        <w:div w:id="826744454">
          <w:marLeft w:val="640"/>
          <w:marRight w:val="0"/>
          <w:marTop w:val="0"/>
          <w:marBottom w:val="0"/>
          <w:divBdr>
            <w:top w:val="none" w:sz="0" w:space="0" w:color="auto"/>
            <w:left w:val="none" w:sz="0" w:space="0" w:color="auto"/>
            <w:bottom w:val="none" w:sz="0" w:space="0" w:color="auto"/>
            <w:right w:val="none" w:sz="0" w:space="0" w:color="auto"/>
          </w:divBdr>
        </w:div>
        <w:div w:id="856504631">
          <w:marLeft w:val="640"/>
          <w:marRight w:val="0"/>
          <w:marTop w:val="0"/>
          <w:marBottom w:val="0"/>
          <w:divBdr>
            <w:top w:val="none" w:sz="0" w:space="0" w:color="auto"/>
            <w:left w:val="none" w:sz="0" w:space="0" w:color="auto"/>
            <w:bottom w:val="none" w:sz="0" w:space="0" w:color="auto"/>
            <w:right w:val="none" w:sz="0" w:space="0" w:color="auto"/>
          </w:divBdr>
        </w:div>
        <w:div w:id="911885994">
          <w:marLeft w:val="640"/>
          <w:marRight w:val="0"/>
          <w:marTop w:val="0"/>
          <w:marBottom w:val="0"/>
          <w:divBdr>
            <w:top w:val="none" w:sz="0" w:space="0" w:color="auto"/>
            <w:left w:val="none" w:sz="0" w:space="0" w:color="auto"/>
            <w:bottom w:val="none" w:sz="0" w:space="0" w:color="auto"/>
            <w:right w:val="none" w:sz="0" w:space="0" w:color="auto"/>
          </w:divBdr>
        </w:div>
        <w:div w:id="919875981">
          <w:marLeft w:val="640"/>
          <w:marRight w:val="0"/>
          <w:marTop w:val="0"/>
          <w:marBottom w:val="0"/>
          <w:divBdr>
            <w:top w:val="none" w:sz="0" w:space="0" w:color="auto"/>
            <w:left w:val="none" w:sz="0" w:space="0" w:color="auto"/>
            <w:bottom w:val="none" w:sz="0" w:space="0" w:color="auto"/>
            <w:right w:val="none" w:sz="0" w:space="0" w:color="auto"/>
          </w:divBdr>
        </w:div>
        <w:div w:id="940605073">
          <w:marLeft w:val="640"/>
          <w:marRight w:val="0"/>
          <w:marTop w:val="0"/>
          <w:marBottom w:val="0"/>
          <w:divBdr>
            <w:top w:val="none" w:sz="0" w:space="0" w:color="auto"/>
            <w:left w:val="none" w:sz="0" w:space="0" w:color="auto"/>
            <w:bottom w:val="none" w:sz="0" w:space="0" w:color="auto"/>
            <w:right w:val="none" w:sz="0" w:space="0" w:color="auto"/>
          </w:divBdr>
        </w:div>
        <w:div w:id="999576860">
          <w:marLeft w:val="640"/>
          <w:marRight w:val="0"/>
          <w:marTop w:val="0"/>
          <w:marBottom w:val="0"/>
          <w:divBdr>
            <w:top w:val="none" w:sz="0" w:space="0" w:color="auto"/>
            <w:left w:val="none" w:sz="0" w:space="0" w:color="auto"/>
            <w:bottom w:val="none" w:sz="0" w:space="0" w:color="auto"/>
            <w:right w:val="none" w:sz="0" w:space="0" w:color="auto"/>
          </w:divBdr>
        </w:div>
        <w:div w:id="1011951234">
          <w:marLeft w:val="640"/>
          <w:marRight w:val="0"/>
          <w:marTop w:val="0"/>
          <w:marBottom w:val="0"/>
          <w:divBdr>
            <w:top w:val="none" w:sz="0" w:space="0" w:color="auto"/>
            <w:left w:val="none" w:sz="0" w:space="0" w:color="auto"/>
            <w:bottom w:val="none" w:sz="0" w:space="0" w:color="auto"/>
            <w:right w:val="none" w:sz="0" w:space="0" w:color="auto"/>
          </w:divBdr>
        </w:div>
        <w:div w:id="1015228064">
          <w:marLeft w:val="640"/>
          <w:marRight w:val="0"/>
          <w:marTop w:val="0"/>
          <w:marBottom w:val="0"/>
          <w:divBdr>
            <w:top w:val="none" w:sz="0" w:space="0" w:color="auto"/>
            <w:left w:val="none" w:sz="0" w:space="0" w:color="auto"/>
            <w:bottom w:val="none" w:sz="0" w:space="0" w:color="auto"/>
            <w:right w:val="none" w:sz="0" w:space="0" w:color="auto"/>
          </w:divBdr>
        </w:div>
        <w:div w:id="1024550187">
          <w:marLeft w:val="640"/>
          <w:marRight w:val="0"/>
          <w:marTop w:val="0"/>
          <w:marBottom w:val="0"/>
          <w:divBdr>
            <w:top w:val="none" w:sz="0" w:space="0" w:color="auto"/>
            <w:left w:val="none" w:sz="0" w:space="0" w:color="auto"/>
            <w:bottom w:val="none" w:sz="0" w:space="0" w:color="auto"/>
            <w:right w:val="none" w:sz="0" w:space="0" w:color="auto"/>
          </w:divBdr>
        </w:div>
        <w:div w:id="1051153161">
          <w:marLeft w:val="640"/>
          <w:marRight w:val="0"/>
          <w:marTop w:val="0"/>
          <w:marBottom w:val="0"/>
          <w:divBdr>
            <w:top w:val="none" w:sz="0" w:space="0" w:color="auto"/>
            <w:left w:val="none" w:sz="0" w:space="0" w:color="auto"/>
            <w:bottom w:val="none" w:sz="0" w:space="0" w:color="auto"/>
            <w:right w:val="none" w:sz="0" w:space="0" w:color="auto"/>
          </w:divBdr>
        </w:div>
        <w:div w:id="1079712015">
          <w:marLeft w:val="640"/>
          <w:marRight w:val="0"/>
          <w:marTop w:val="0"/>
          <w:marBottom w:val="0"/>
          <w:divBdr>
            <w:top w:val="none" w:sz="0" w:space="0" w:color="auto"/>
            <w:left w:val="none" w:sz="0" w:space="0" w:color="auto"/>
            <w:bottom w:val="none" w:sz="0" w:space="0" w:color="auto"/>
            <w:right w:val="none" w:sz="0" w:space="0" w:color="auto"/>
          </w:divBdr>
        </w:div>
        <w:div w:id="1095975630">
          <w:marLeft w:val="640"/>
          <w:marRight w:val="0"/>
          <w:marTop w:val="0"/>
          <w:marBottom w:val="0"/>
          <w:divBdr>
            <w:top w:val="none" w:sz="0" w:space="0" w:color="auto"/>
            <w:left w:val="none" w:sz="0" w:space="0" w:color="auto"/>
            <w:bottom w:val="none" w:sz="0" w:space="0" w:color="auto"/>
            <w:right w:val="none" w:sz="0" w:space="0" w:color="auto"/>
          </w:divBdr>
        </w:div>
        <w:div w:id="1122383585">
          <w:marLeft w:val="640"/>
          <w:marRight w:val="0"/>
          <w:marTop w:val="0"/>
          <w:marBottom w:val="0"/>
          <w:divBdr>
            <w:top w:val="none" w:sz="0" w:space="0" w:color="auto"/>
            <w:left w:val="none" w:sz="0" w:space="0" w:color="auto"/>
            <w:bottom w:val="none" w:sz="0" w:space="0" w:color="auto"/>
            <w:right w:val="none" w:sz="0" w:space="0" w:color="auto"/>
          </w:divBdr>
        </w:div>
        <w:div w:id="1141776523">
          <w:marLeft w:val="640"/>
          <w:marRight w:val="0"/>
          <w:marTop w:val="0"/>
          <w:marBottom w:val="0"/>
          <w:divBdr>
            <w:top w:val="none" w:sz="0" w:space="0" w:color="auto"/>
            <w:left w:val="none" w:sz="0" w:space="0" w:color="auto"/>
            <w:bottom w:val="none" w:sz="0" w:space="0" w:color="auto"/>
            <w:right w:val="none" w:sz="0" w:space="0" w:color="auto"/>
          </w:divBdr>
        </w:div>
        <w:div w:id="1144153768">
          <w:marLeft w:val="640"/>
          <w:marRight w:val="0"/>
          <w:marTop w:val="0"/>
          <w:marBottom w:val="0"/>
          <w:divBdr>
            <w:top w:val="none" w:sz="0" w:space="0" w:color="auto"/>
            <w:left w:val="none" w:sz="0" w:space="0" w:color="auto"/>
            <w:bottom w:val="none" w:sz="0" w:space="0" w:color="auto"/>
            <w:right w:val="none" w:sz="0" w:space="0" w:color="auto"/>
          </w:divBdr>
        </w:div>
        <w:div w:id="1151403989">
          <w:marLeft w:val="640"/>
          <w:marRight w:val="0"/>
          <w:marTop w:val="0"/>
          <w:marBottom w:val="0"/>
          <w:divBdr>
            <w:top w:val="none" w:sz="0" w:space="0" w:color="auto"/>
            <w:left w:val="none" w:sz="0" w:space="0" w:color="auto"/>
            <w:bottom w:val="none" w:sz="0" w:space="0" w:color="auto"/>
            <w:right w:val="none" w:sz="0" w:space="0" w:color="auto"/>
          </w:divBdr>
        </w:div>
        <w:div w:id="1157309164">
          <w:marLeft w:val="640"/>
          <w:marRight w:val="0"/>
          <w:marTop w:val="0"/>
          <w:marBottom w:val="0"/>
          <w:divBdr>
            <w:top w:val="none" w:sz="0" w:space="0" w:color="auto"/>
            <w:left w:val="none" w:sz="0" w:space="0" w:color="auto"/>
            <w:bottom w:val="none" w:sz="0" w:space="0" w:color="auto"/>
            <w:right w:val="none" w:sz="0" w:space="0" w:color="auto"/>
          </w:divBdr>
        </w:div>
        <w:div w:id="1174758994">
          <w:marLeft w:val="640"/>
          <w:marRight w:val="0"/>
          <w:marTop w:val="0"/>
          <w:marBottom w:val="0"/>
          <w:divBdr>
            <w:top w:val="none" w:sz="0" w:space="0" w:color="auto"/>
            <w:left w:val="none" w:sz="0" w:space="0" w:color="auto"/>
            <w:bottom w:val="none" w:sz="0" w:space="0" w:color="auto"/>
            <w:right w:val="none" w:sz="0" w:space="0" w:color="auto"/>
          </w:divBdr>
        </w:div>
        <w:div w:id="1180385592">
          <w:marLeft w:val="640"/>
          <w:marRight w:val="0"/>
          <w:marTop w:val="0"/>
          <w:marBottom w:val="0"/>
          <w:divBdr>
            <w:top w:val="none" w:sz="0" w:space="0" w:color="auto"/>
            <w:left w:val="none" w:sz="0" w:space="0" w:color="auto"/>
            <w:bottom w:val="none" w:sz="0" w:space="0" w:color="auto"/>
            <w:right w:val="none" w:sz="0" w:space="0" w:color="auto"/>
          </w:divBdr>
        </w:div>
        <w:div w:id="1184517687">
          <w:marLeft w:val="640"/>
          <w:marRight w:val="0"/>
          <w:marTop w:val="0"/>
          <w:marBottom w:val="0"/>
          <w:divBdr>
            <w:top w:val="none" w:sz="0" w:space="0" w:color="auto"/>
            <w:left w:val="none" w:sz="0" w:space="0" w:color="auto"/>
            <w:bottom w:val="none" w:sz="0" w:space="0" w:color="auto"/>
            <w:right w:val="none" w:sz="0" w:space="0" w:color="auto"/>
          </w:divBdr>
        </w:div>
        <w:div w:id="1217740616">
          <w:marLeft w:val="640"/>
          <w:marRight w:val="0"/>
          <w:marTop w:val="0"/>
          <w:marBottom w:val="0"/>
          <w:divBdr>
            <w:top w:val="none" w:sz="0" w:space="0" w:color="auto"/>
            <w:left w:val="none" w:sz="0" w:space="0" w:color="auto"/>
            <w:bottom w:val="none" w:sz="0" w:space="0" w:color="auto"/>
            <w:right w:val="none" w:sz="0" w:space="0" w:color="auto"/>
          </w:divBdr>
        </w:div>
        <w:div w:id="1291009693">
          <w:marLeft w:val="640"/>
          <w:marRight w:val="0"/>
          <w:marTop w:val="0"/>
          <w:marBottom w:val="0"/>
          <w:divBdr>
            <w:top w:val="none" w:sz="0" w:space="0" w:color="auto"/>
            <w:left w:val="none" w:sz="0" w:space="0" w:color="auto"/>
            <w:bottom w:val="none" w:sz="0" w:space="0" w:color="auto"/>
            <w:right w:val="none" w:sz="0" w:space="0" w:color="auto"/>
          </w:divBdr>
        </w:div>
        <w:div w:id="1300301647">
          <w:marLeft w:val="640"/>
          <w:marRight w:val="0"/>
          <w:marTop w:val="0"/>
          <w:marBottom w:val="0"/>
          <w:divBdr>
            <w:top w:val="none" w:sz="0" w:space="0" w:color="auto"/>
            <w:left w:val="none" w:sz="0" w:space="0" w:color="auto"/>
            <w:bottom w:val="none" w:sz="0" w:space="0" w:color="auto"/>
            <w:right w:val="none" w:sz="0" w:space="0" w:color="auto"/>
          </w:divBdr>
        </w:div>
        <w:div w:id="1318262353">
          <w:marLeft w:val="640"/>
          <w:marRight w:val="0"/>
          <w:marTop w:val="0"/>
          <w:marBottom w:val="0"/>
          <w:divBdr>
            <w:top w:val="none" w:sz="0" w:space="0" w:color="auto"/>
            <w:left w:val="none" w:sz="0" w:space="0" w:color="auto"/>
            <w:bottom w:val="none" w:sz="0" w:space="0" w:color="auto"/>
            <w:right w:val="none" w:sz="0" w:space="0" w:color="auto"/>
          </w:divBdr>
        </w:div>
        <w:div w:id="1319579811">
          <w:marLeft w:val="640"/>
          <w:marRight w:val="0"/>
          <w:marTop w:val="0"/>
          <w:marBottom w:val="0"/>
          <w:divBdr>
            <w:top w:val="none" w:sz="0" w:space="0" w:color="auto"/>
            <w:left w:val="none" w:sz="0" w:space="0" w:color="auto"/>
            <w:bottom w:val="none" w:sz="0" w:space="0" w:color="auto"/>
            <w:right w:val="none" w:sz="0" w:space="0" w:color="auto"/>
          </w:divBdr>
        </w:div>
        <w:div w:id="1341083717">
          <w:marLeft w:val="640"/>
          <w:marRight w:val="0"/>
          <w:marTop w:val="0"/>
          <w:marBottom w:val="0"/>
          <w:divBdr>
            <w:top w:val="none" w:sz="0" w:space="0" w:color="auto"/>
            <w:left w:val="none" w:sz="0" w:space="0" w:color="auto"/>
            <w:bottom w:val="none" w:sz="0" w:space="0" w:color="auto"/>
            <w:right w:val="none" w:sz="0" w:space="0" w:color="auto"/>
          </w:divBdr>
        </w:div>
        <w:div w:id="1375890391">
          <w:marLeft w:val="640"/>
          <w:marRight w:val="0"/>
          <w:marTop w:val="0"/>
          <w:marBottom w:val="0"/>
          <w:divBdr>
            <w:top w:val="none" w:sz="0" w:space="0" w:color="auto"/>
            <w:left w:val="none" w:sz="0" w:space="0" w:color="auto"/>
            <w:bottom w:val="none" w:sz="0" w:space="0" w:color="auto"/>
            <w:right w:val="none" w:sz="0" w:space="0" w:color="auto"/>
          </w:divBdr>
        </w:div>
        <w:div w:id="1381125810">
          <w:marLeft w:val="640"/>
          <w:marRight w:val="0"/>
          <w:marTop w:val="0"/>
          <w:marBottom w:val="0"/>
          <w:divBdr>
            <w:top w:val="none" w:sz="0" w:space="0" w:color="auto"/>
            <w:left w:val="none" w:sz="0" w:space="0" w:color="auto"/>
            <w:bottom w:val="none" w:sz="0" w:space="0" w:color="auto"/>
            <w:right w:val="none" w:sz="0" w:space="0" w:color="auto"/>
          </w:divBdr>
        </w:div>
        <w:div w:id="1394231747">
          <w:marLeft w:val="640"/>
          <w:marRight w:val="0"/>
          <w:marTop w:val="0"/>
          <w:marBottom w:val="0"/>
          <w:divBdr>
            <w:top w:val="none" w:sz="0" w:space="0" w:color="auto"/>
            <w:left w:val="none" w:sz="0" w:space="0" w:color="auto"/>
            <w:bottom w:val="none" w:sz="0" w:space="0" w:color="auto"/>
            <w:right w:val="none" w:sz="0" w:space="0" w:color="auto"/>
          </w:divBdr>
        </w:div>
        <w:div w:id="1395926696">
          <w:marLeft w:val="640"/>
          <w:marRight w:val="0"/>
          <w:marTop w:val="0"/>
          <w:marBottom w:val="0"/>
          <w:divBdr>
            <w:top w:val="none" w:sz="0" w:space="0" w:color="auto"/>
            <w:left w:val="none" w:sz="0" w:space="0" w:color="auto"/>
            <w:bottom w:val="none" w:sz="0" w:space="0" w:color="auto"/>
            <w:right w:val="none" w:sz="0" w:space="0" w:color="auto"/>
          </w:divBdr>
        </w:div>
        <w:div w:id="1401904631">
          <w:marLeft w:val="640"/>
          <w:marRight w:val="0"/>
          <w:marTop w:val="0"/>
          <w:marBottom w:val="0"/>
          <w:divBdr>
            <w:top w:val="none" w:sz="0" w:space="0" w:color="auto"/>
            <w:left w:val="none" w:sz="0" w:space="0" w:color="auto"/>
            <w:bottom w:val="none" w:sz="0" w:space="0" w:color="auto"/>
            <w:right w:val="none" w:sz="0" w:space="0" w:color="auto"/>
          </w:divBdr>
        </w:div>
        <w:div w:id="1423529855">
          <w:marLeft w:val="640"/>
          <w:marRight w:val="0"/>
          <w:marTop w:val="0"/>
          <w:marBottom w:val="0"/>
          <w:divBdr>
            <w:top w:val="none" w:sz="0" w:space="0" w:color="auto"/>
            <w:left w:val="none" w:sz="0" w:space="0" w:color="auto"/>
            <w:bottom w:val="none" w:sz="0" w:space="0" w:color="auto"/>
            <w:right w:val="none" w:sz="0" w:space="0" w:color="auto"/>
          </w:divBdr>
        </w:div>
        <w:div w:id="1428698041">
          <w:marLeft w:val="640"/>
          <w:marRight w:val="0"/>
          <w:marTop w:val="0"/>
          <w:marBottom w:val="0"/>
          <w:divBdr>
            <w:top w:val="none" w:sz="0" w:space="0" w:color="auto"/>
            <w:left w:val="none" w:sz="0" w:space="0" w:color="auto"/>
            <w:bottom w:val="none" w:sz="0" w:space="0" w:color="auto"/>
            <w:right w:val="none" w:sz="0" w:space="0" w:color="auto"/>
          </w:divBdr>
        </w:div>
        <w:div w:id="1441684564">
          <w:marLeft w:val="640"/>
          <w:marRight w:val="0"/>
          <w:marTop w:val="0"/>
          <w:marBottom w:val="0"/>
          <w:divBdr>
            <w:top w:val="none" w:sz="0" w:space="0" w:color="auto"/>
            <w:left w:val="none" w:sz="0" w:space="0" w:color="auto"/>
            <w:bottom w:val="none" w:sz="0" w:space="0" w:color="auto"/>
            <w:right w:val="none" w:sz="0" w:space="0" w:color="auto"/>
          </w:divBdr>
        </w:div>
        <w:div w:id="1445468055">
          <w:marLeft w:val="640"/>
          <w:marRight w:val="0"/>
          <w:marTop w:val="0"/>
          <w:marBottom w:val="0"/>
          <w:divBdr>
            <w:top w:val="none" w:sz="0" w:space="0" w:color="auto"/>
            <w:left w:val="none" w:sz="0" w:space="0" w:color="auto"/>
            <w:bottom w:val="none" w:sz="0" w:space="0" w:color="auto"/>
            <w:right w:val="none" w:sz="0" w:space="0" w:color="auto"/>
          </w:divBdr>
        </w:div>
        <w:div w:id="1481338999">
          <w:marLeft w:val="640"/>
          <w:marRight w:val="0"/>
          <w:marTop w:val="0"/>
          <w:marBottom w:val="0"/>
          <w:divBdr>
            <w:top w:val="none" w:sz="0" w:space="0" w:color="auto"/>
            <w:left w:val="none" w:sz="0" w:space="0" w:color="auto"/>
            <w:bottom w:val="none" w:sz="0" w:space="0" w:color="auto"/>
            <w:right w:val="none" w:sz="0" w:space="0" w:color="auto"/>
          </w:divBdr>
        </w:div>
        <w:div w:id="1491218232">
          <w:marLeft w:val="640"/>
          <w:marRight w:val="0"/>
          <w:marTop w:val="0"/>
          <w:marBottom w:val="0"/>
          <w:divBdr>
            <w:top w:val="none" w:sz="0" w:space="0" w:color="auto"/>
            <w:left w:val="none" w:sz="0" w:space="0" w:color="auto"/>
            <w:bottom w:val="none" w:sz="0" w:space="0" w:color="auto"/>
            <w:right w:val="none" w:sz="0" w:space="0" w:color="auto"/>
          </w:divBdr>
        </w:div>
        <w:div w:id="1510219381">
          <w:marLeft w:val="640"/>
          <w:marRight w:val="0"/>
          <w:marTop w:val="0"/>
          <w:marBottom w:val="0"/>
          <w:divBdr>
            <w:top w:val="none" w:sz="0" w:space="0" w:color="auto"/>
            <w:left w:val="none" w:sz="0" w:space="0" w:color="auto"/>
            <w:bottom w:val="none" w:sz="0" w:space="0" w:color="auto"/>
            <w:right w:val="none" w:sz="0" w:space="0" w:color="auto"/>
          </w:divBdr>
        </w:div>
        <w:div w:id="1542747676">
          <w:marLeft w:val="640"/>
          <w:marRight w:val="0"/>
          <w:marTop w:val="0"/>
          <w:marBottom w:val="0"/>
          <w:divBdr>
            <w:top w:val="none" w:sz="0" w:space="0" w:color="auto"/>
            <w:left w:val="none" w:sz="0" w:space="0" w:color="auto"/>
            <w:bottom w:val="none" w:sz="0" w:space="0" w:color="auto"/>
            <w:right w:val="none" w:sz="0" w:space="0" w:color="auto"/>
          </w:divBdr>
        </w:div>
        <w:div w:id="1544443057">
          <w:marLeft w:val="640"/>
          <w:marRight w:val="0"/>
          <w:marTop w:val="0"/>
          <w:marBottom w:val="0"/>
          <w:divBdr>
            <w:top w:val="none" w:sz="0" w:space="0" w:color="auto"/>
            <w:left w:val="none" w:sz="0" w:space="0" w:color="auto"/>
            <w:bottom w:val="none" w:sz="0" w:space="0" w:color="auto"/>
            <w:right w:val="none" w:sz="0" w:space="0" w:color="auto"/>
          </w:divBdr>
        </w:div>
        <w:div w:id="1554541134">
          <w:marLeft w:val="640"/>
          <w:marRight w:val="0"/>
          <w:marTop w:val="0"/>
          <w:marBottom w:val="0"/>
          <w:divBdr>
            <w:top w:val="none" w:sz="0" w:space="0" w:color="auto"/>
            <w:left w:val="none" w:sz="0" w:space="0" w:color="auto"/>
            <w:bottom w:val="none" w:sz="0" w:space="0" w:color="auto"/>
            <w:right w:val="none" w:sz="0" w:space="0" w:color="auto"/>
          </w:divBdr>
        </w:div>
        <w:div w:id="1608733328">
          <w:marLeft w:val="640"/>
          <w:marRight w:val="0"/>
          <w:marTop w:val="0"/>
          <w:marBottom w:val="0"/>
          <w:divBdr>
            <w:top w:val="none" w:sz="0" w:space="0" w:color="auto"/>
            <w:left w:val="none" w:sz="0" w:space="0" w:color="auto"/>
            <w:bottom w:val="none" w:sz="0" w:space="0" w:color="auto"/>
            <w:right w:val="none" w:sz="0" w:space="0" w:color="auto"/>
          </w:divBdr>
        </w:div>
        <w:div w:id="1620408232">
          <w:marLeft w:val="640"/>
          <w:marRight w:val="0"/>
          <w:marTop w:val="0"/>
          <w:marBottom w:val="0"/>
          <w:divBdr>
            <w:top w:val="none" w:sz="0" w:space="0" w:color="auto"/>
            <w:left w:val="none" w:sz="0" w:space="0" w:color="auto"/>
            <w:bottom w:val="none" w:sz="0" w:space="0" w:color="auto"/>
            <w:right w:val="none" w:sz="0" w:space="0" w:color="auto"/>
          </w:divBdr>
        </w:div>
        <w:div w:id="1645087602">
          <w:marLeft w:val="640"/>
          <w:marRight w:val="0"/>
          <w:marTop w:val="0"/>
          <w:marBottom w:val="0"/>
          <w:divBdr>
            <w:top w:val="none" w:sz="0" w:space="0" w:color="auto"/>
            <w:left w:val="none" w:sz="0" w:space="0" w:color="auto"/>
            <w:bottom w:val="none" w:sz="0" w:space="0" w:color="auto"/>
            <w:right w:val="none" w:sz="0" w:space="0" w:color="auto"/>
          </w:divBdr>
        </w:div>
        <w:div w:id="1658148467">
          <w:marLeft w:val="640"/>
          <w:marRight w:val="0"/>
          <w:marTop w:val="0"/>
          <w:marBottom w:val="0"/>
          <w:divBdr>
            <w:top w:val="none" w:sz="0" w:space="0" w:color="auto"/>
            <w:left w:val="none" w:sz="0" w:space="0" w:color="auto"/>
            <w:bottom w:val="none" w:sz="0" w:space="0" w:color="auto"/>
            <w:right w:val="none" w:sz="0" w:space="0" w:color="auto"/>
          </w:divBdr>
        </w:div>
        <w:div w:id="1660962496">
          <w:marLeft w:val="640"/>
          <w:marRight w:val="0"/>
          <w:marTop w:val="0"/>
          <w:marBottom w:val="0"/>
          <w:divBdr>
            <w:top w:val="none" w:sz="0" w:space="0" w:color="auto"/>
            <w:left w:val="none" w:sz="0" w:space="0" w:color="auto"/>
            <w:bottom w:val="none" w:sz="0" w:space="0" w:color="auto"/>
            <w:right w:val="none" w:sz="0" w:space="0" w:color="auto"/>
          </w:divBdr>
        </w:div>
        <w:div w:id="1719041643">
          <w:marLeft w:val="640"/>
          <w:marRight w:val="0"/>
          <w:marTop w:val="0"/>
          <w:marBottom w:val="0"/>
          <w:divBdr>
            <w:top w:val="none" w:sz="0" w:space="0" w:color="auto"/>
            <w:left w:val="none" w:sz="0" w:space="0" w:color="auto"/>
            <w:bottom w:val="none" w:sz="0" w:space="0" w:color="auto"/>
            <w:right w:val="none" w:sz="0" w:space="0" w:color="auto"/>
          </w:divBdr>
        </w:div>
        <w:div w:id="1758625096">
          <w:marLeft w:val="640"/>
          <w:marRight w:val="0"/>
          <w:marTop w:val="0"/>
          <w:marBottom w:val="0"/>
          <w:divBdr>
            <w:top w:val="none" w:sz="0" w:space="0" w:color="auto"/>
            <w:left w:val="none" w:sz="0" w:space="0" w:color="auto"/>
            <w:bottom w:val="none" w:sz="0" w:space="0" w:color="auto"/>
            <w:right w:val="none" w:sz="0" w:space="0" w:color="auto"/>
          </w:divBdr>
        </w:div>
        <w:div w:id="1760902012">
          <w:marLeft w:val="640"/>
          <w:marRight w:val="0"/>
          <w:marTop w:val="0"/>
          <w:marBottom w:val="0"/>
          <w:divBdr>
            <w:top w:val="none" w:sz="0" w:space="0" w:color="auto"/>
            <w:left w:val="none" w:sz="0" w:space="0" w:color="auto"/>
            <w:bottom w:val="none" w:sz="0" w:space="0" w:color="auto"/>
            <w:right w:val="none" w:sz="0" w:space="0" w:color="auto"/>
          </w:divBdr>
        </w:div>
        <w:div w:id="1777558739">
          <w:marLeft w:val="640"/>
          <w:marRight w:val="0"/>
          <w:marTop w:val="0"/>
          <w:marBottom w:val="0"/>
          <w:divBdr>
            <w:top w:val="none" w:sz="0" w:space="0" w:color="auto"/>
            <w:left w:val="none" w:sz="0" w:space="0" w:color="auto"/>
            <w:bottom w:val="none" w:sz="0" w:space="0" w:color="auto"/>
            <w:right w:val="none" w:sz="0" w:space="0" w:color="auto"/>
          </w:divBdr>
        </w:div>
        <w:div w:id="1788507414">
          <w:marLeft w:val="640"/>
          <w:marRight w:val="0"/>
          <w:marTop w:val="0"/>
          <w:marBottom w:val="0"/>
          <w:divBdr>
            <w:top w:val="none" w:sz="0" w:space="0" w:color="auto"/>
            <w:left w:val="none" w:sz="0" w:space="0" w:color="auto"/>
            <w:bottom w:val="none" w:sz="0" w:space="0" w:color="auto"/>
            <w:right w:val="none" w:sz="0" w:space="0" w:color="auto"/>
          </w:divBdr>
        </w:div>
        <w:div w:id="1824931630">
          <w:marLeft w:val="640"/>
          <w:marRight w:val="0"/>
          <w:marTop w:val="0"/>
          <w:marBottom w:val="0"/>
          <w:divBdr>
            <w:top w:val="none" w:sz="0" w:space="0" w:color="auto"/>
            <w:left w:val="none" w:sz="0" w:space="0" w:color="auto"/>
            <w:bottom w:val="none" w:sz="0" w:space="0" w:color="auto"/>
            <w:right w:val="none" w:sz="0" w:space="0" w:color="auto"/>
          </w:divBdr>
        </w:div>
        <w:div w:id="1825315359">
          <w:marLeft w:val="640"/>
          <w:marRight w:val="0"/>
          <w:marTop w:val="0"/>
          <w:marBottom w:val="0"/>
          <w:divBdr>
            <w:top w:val="none" w:sz="0" w:space="0" w:color="auto"/>
            <w:left w:val="none" w:sz="0" w:space="0" w:color="auto"/>
            <w:bottom w:val="none" w:sz="0" w:space="0" w:color="auto"/>
            <w:right w:val="none" w:sz="0" w:space="0" w:color="auto"/>
          </w:divBdr>
        </w:div>
        <w:div w:id="1827627009">
          <w:marLeft w:val="640"/>
          <w:marRight w:val="0"/>
          <w:marTop w:val="0"/>
          <w:marBottom w:val="0"/>
          <w:divBdr>
            <w:top w:val="none" w:sz="0" w:space="0" w:color="auto"/>
            <w:left w:val="none" w:sz="0" w:space="0" w:color="auto"/>
            <w:bottom w:val="none" w:sz="0" w:space="0" w:color="auto"/>
            <w:right w:val="none" w:sz="0" w:space="0" w:color="auto"/>
          </w:divBdr>
        </w:div>
        <w:div w:id="1845900225">
          <w:marLeft w:val="640"/>
          <w:marRight w:val="0"/>
          <w:marTop w:val="0"/>
          <w:marBottom w:val="0"/>
          <w:divBdr>
            <w:top w:val="none" w:sz="0" w:space="0" w:color="auto"/>
            <w:left w:val="none" w:sz="0" w:space="0" w:color="auto"/>
            <w:bottom w:val="none" w:sz="0" w:space="0" w:color="auto"/>
            <w:right w:val="none" w:sz="0" w:space="0" w:color="auto"/>
          </w:divBdr>
        </w:div>
        <w:div w:id="1863855289">
          <w:marLeft w:val="640"/>
          <w:marRight w:val="0"/>
          <w:marTop w:val="0"/>
          <w:marBottom w:val="0"/>
          <w:divBdr>
            <w:top w:val="none" w:sz="0" w:space="0" w:color="auto"/>
            <w:left w:val="none" w:sz="0" w:space="0" w:color="auto"/>
            <w:bottom w:val="none" w:sz="0" w:space="0" w:color="auto"/>
            <w:right w:val="none" w:sz="0" w:space="0" w:color="auto"/>
          </w:divBdr>
        </w:div>
        <w:div w:id="1894348747">
          <w:marLeft w:val="640"/>
          <w:marRight w:val="0"/>
          <w:marTop w:val="0"/>
          <w:marBottom w:val="0"/>
          <w:divBdr>
            <w:top w:val="none" w:sz="0" w:space="0" w:color="auto"/>
            <w:left w:val="none" w:sz="0" w:space="0" w:color="auto"/>
            <w:bottom w:val="none" w:sz="0" w:space="0" w:color="auto"/>
            <w:right w:val="none" w:sz="0" w:space="0" w:color="auto"/>
          </w:divBdr>
        </w:div>
        <w:div w:id="1917977354">
          <w:marLeft w:val="640"/>
          <w:marRight w:val="0"/>
          <w:marTop w:val="0"/>
          <w:marBottom w:val="0"/>
          <w:divBdr>
            <w:top w:val="none" w:sz="0" w:space="0" w:color="auto"/>
            <w:left w:val="none" w:sz="0" w:space="0" w:color="auto"/>
            <w:bottom w:val="none" w:sz="0" w:space="0" w:color="auto"/>
            <w:right w:val="none" w:sz="0" w:space="0" w:color="auto"/>
          </w:divBdr>
        </w:div>
        <w:div w:id="1933007494">
          <w:marLeft w:val="640"/>
          <w:marRight w:val="0"/>
          <w:marTop w:val="0"/>
          <w:marBottom w:val="0"/>
          <w:divBdr>
            <w:top w:val="none" w:sz="0" w:space="0" w:color="auto"/>
            <w:left w:val="none" w:sz="0" w:space="0" w:color="auto"/>
            <w:bottom w:val="none" w:sz="0" w:space="0" w:color="auto"/>
            <w:right w:val="none" w:sz="0" w:space="0" w:color="auto"/>
          </w:divBdr>
        </w:div>
      </w:divsChild>
    </w:div>
    <w:div w:id="728578764">
      <w:bodyDiv w:val="1"/>
      <w:marLeft w:val="0"/>
      <w:marRight w:val="0"/>
      <w:marTop w:val="0"/>
      <w:marBottom w:val="0"/>
      <w:divBdr>
        <w:top w:val="none" w:sz="0" w:space="0" w:color="auto"/>
        <w:left w:val="none" w:sz="0" w:space="0" w:color="auto"/>
        <w:bottom w:val="none" w:sz="0" w:space="0" w:color="auto"/>
        <w:right w:val="none" w:sz="0" w:space="0" w:color="auto"/>
      </w:divBdr>
    </w:div>
    <w:div w:id="731389594">
      <w:bodyDiv w:val="1"/>
      <w:marLeft w:val="0"/>
      <w:marRight w:val="0"/>
      <w:marTop w:val="0"/>
      <w:marBottom w:val="0"/>
      <w:divBdr>
        <w:top w:val="none" w:sz="0" w:space="0" w:color="auto"/>
        <w:left w:val="none" w:sz="0" w:space="0" w:color="auto"/>
        <w:bottom w:val="none" w:sz="0" w:space="0" w:color="auto"/>
        <w:right w:val="none" w:sz="0" w:space="0" w:color="auto"/>
      </w:divBdr>
    </w:div>
    <w:div w:id="739061739">
      <w:bodyDiv w:val="1"/>
      <w:marLeft w:val="0"/>
      <w:marRight w:val="0"/>
      <w:marTop w:val="0"/>
      <w:marBottom w:val="0"/>
      <w:divBdr>
        <w:top w:val="none" w:sz="0" w:space="0" w:color="auto"/>
        <w:left w:val="none" w:sz="0" w:space="0" w:color="auto"/>
        <w:bottom w:val="none" w:sz="0" w:space="0" w:color="auto"/>
        <w:right w:val="none" w:sz="0" w:space="0" w:color="auto"/>
      </w:divBdr>
      <w:divsChild>
        <w:div w:id="318000900">
          <w:marLeft w:val="640"/>
          <w:marRight w:val="0"/>
          <w:marTop w:val="0"/>
          <w:marBottom w:val="0"/>
          <w:divBdr>
            <w:top w:val="none" w:sz="0" w:space="0" w:color="auto"/>
            <w:left w:val="none" w:sz="0" w:space="0" w:color="auto"/>
            <w:bottom w:val="none" w:sz="0" w:space="0" w:color="auto"/>
            <w:right w:val="none" w:sz="0" w:space="0" w:color="auto"/>
          </w:divBdr>
        </w:div>
        <w:div w:id="972297437">
          <w:marLeft w:val="640"/>
          <w:marRight w:val="0"/>
          <w:marTop w:val="0"/>
          <w:marBottom w:val="0"/>
          <w:divBdr>
            <w:top w:val="none" w:sz="0" w:space="0" w:color="auto"/>
            <w:left w:val="none" w:sz="0" w:space="0" w:color="auto"/>
            <w:bottom w:val="none" w:sz="0" w:space="0" w:color="auto"/>
            <w:right w:val="none" w:sz="0" w:space="0" w:color="auto"/>
          </w:divBdr>
        </w:div>
        <w:div w:id="305864810">
          <w:marLeft w:val="640"/>
          <w:marRight w:val="0"/>
          <w:marTop w:val="0"/>
          <w:marBottom w:val="0"/>
          <w:divBdr>
            <w:top w:val="none" w:sz="0" w:space="0" w:color="auto"/>
            <w:left w:val="none" w:sz="0" w:space="0" w:color="auto"/>
            <w:bottom w:val="none" w:sz="0" w:space="0" w:color="auto"/>
            <w:right w:val="none" w:sz="0" w:space="0" w:color="auto"/>
          </w:divBdr>
        </w:div>
        <w:div w:id="1055933108">
          <w:marLeft w:val="640"/>
          <w:marRight w:val="0"/>
          <w:marTop w:val="0"/>
          <w:marBottom w:val="0"/>
          <w:divBdr>
            <w:top w:val="none" w:sz="0" w:space="0" w:color="auto"/>
            <w:left w:val="none" w:sz="0" w:space="0" w:color="auto"/>
            <w:bottom w:val="none" w:sz="0" w:space="0" w:color="auto"/>
            <w:right w:val="none" w:sz="0" w:space="0" w:color="auto"/>
          </w:divBdr>
        </w:div>
        <w:div w:id="1465931852">
          <w:marLeft w:val="640"/>
          <w:marRight w:val="0"/>
          <w:marTop w:val="0"/>
          <w:marBottom w:val="0"/>
          <w:divBdr>
            <w:top w:val="none" w:sz="0" w:space="0" w:color="auto"/>
            <w:left w:val="none" w:sz="0" w:space="0" w:color="auto"/>
            <w:bottom w:val="none" w:sz="0" w:space="0" w:color="auto"/>
            <w:right w:val="none" w:sz="0" w:space="0" w:color="auto"/>
          </w:divBdr>
        </w:div>
        <w:div w:id="171143501">
          <w:marLeft w:val="640"/>
          <w:marRight w:val="0"/>
          <w:marTop w:val="0"/>
          <w:marBottom w:val="0"/>
          <w:divBdr>
            <w:top w:val="none" w:sz="0" w:space="0" w:color="auto"/>
            <w:left w:val="none" w:sz="0" w:space="0" w:color="auto"/>
            <w:bottom w:val="none" w:sz="0" w:space="0" w:color="auto"/>
            <w:right w:val="none" w:sz="0" w:space="0" w:color="auto"/>
          </w:divBdr>
        </w:div>
        <w:div w:id="1316451007">
          <w:marLeft w:val="640"/>
          <w:marRight w:val="0"/>
          <w:marTop w:val="0"/>
          <w:marBottom w:val="0"/>
          <w:divBdr>
            <w:top w:val="none" w:sz="0" w:space="0" w:color="auto"/>
            <w:left w:val="none" w:sz="0" w:space="0" w:color="auto"/>
            <w:bottom w:val="none" w:sz="0" w:space="0" w:color="auto"/>
            <w:right w:val="none" w:sz="0" w:space="0" w:color="auto"/>
          </w:divBdr>
        </w:div>
        <w:div w:id="104689934">
          <w:marLeft w:val="640"/>
          <w:marRight w:val="0"/>
          <w:marTop w:val="0"/>
          <w:marBottom w:val="0"/>
          <w:divBdr>
            <w:top w:val="none" w:sz="0" w:space="0" w:color="auto"/>
            <w:left w:val="none" w:sz="0" w:space="0" w:color="auto"/>
            <w:bottom w:val="none" w:sz="0" w:space="0" w:color="auto"/>
            <w:right w:val="none" w:sz="0" w:space="0" w:color="auto"/>
          </w:divBdr>
        </w:div>
        <w:div w:id="880241315">
          <w:marLeft w:val="640"/>
          <w:marRight w:val="0"/>
          <w:marTop w:val="0"/>
          <w:marBottom w:val="0"/>
          <w:divBdr>
            <w:top w:val="none" w:sz="0" w:space="0" w:color="auto"/>
            <w:left w:val="none" w:sz="0" w:space="0" w:color="auto"/>
            <w:bottom w:val="none" w:sz="0" w:space="0" w:color="auto"/>
            <w:right w:val="none" w:sz="0" w:space="0" w:color="auto"/>
          </w:divBdr>
        </w:div>
        <w:div w:id="347606174">
          <w:marLeft w:val="640"/>
          <w:marRight w:val="0"/>
          <w:marTop w:val="0"/>
          <w:marBottom w:val="0"/>
          <w:divBdr>
            <w:top w:val="none" w:sz="0" w:space="0" w:color="auto"/>
            <w:left w:val="none" w:sz="0" w:space="0" w:color="auto"/>
            <w:bottom w:val="none" w:sz="0" w:space="0" w:color="auto"/>
            <w:right w:val="none" w:sz="0" w:space="0" w:color="auto"/>
          </w:divBdr>
        </w:div>
        <w:div w:id="880899077">
          <w:marLeft w:val="640"/>
          <w:marRight w:val="0"/>
          <w:marTop w:val="0"/>
          <w:marBottom w:val="0"/>
          <w:divBdr>
            <w:top w:val="none" w:sz="0" w:space="0" w:color="auto"/>
            <w:left w:val="none" w:sz="0" w:space="0" w:color="auto"/>
            <w:bottom w:val="none" w:sz="0" w:space="0" w:color="auto"/>
            <w:right w:val="none" w:sz="0" w:space="0" w:color="auto"/>
          </w:divBdr>
        </w:div>
        <w:div w:id="142309002">
          <w:marLeft w:val="640"/>
          <w:marRight w:val="0"/>
          <w:marTop w:val="0"/>
          <w:marBottom w:val="0"/>
          <w:divBdr>
            <w:top w:val="none" w:sz="0" w:space="0" w:color="auto"/>
            <w:left w:val="none" w:sz="0" w:space="0" w:color="auto"/>
            <w:bottom w:val="none" w:sz="0" w:space="0" w:color="auto"/>
            <w:right w:val="none" w:sz="0" w:space="0" w:color="auto"/>
          </w:divBdr>
        </w:div>
        <w:div w:id="235408410">
          <w:marLeft w:val="640"/>
          <w:marRight w:val="0"/>
          <w:marTop w:val="0"/>
          <w:marBottom w:val="0"/>
          <w:divBdr>
            <w:top w:val="none" w:sz="0" w:space="0" w:color="auto"/>
            <w:left w:val="none" w:sz="0" w:space="0" w:color="auto"/>
            <w:bottom w:val="none" w:sz="0" w:space="0" w:color="auto"/>
            <w:right w:val="none" w:sz="0" w:space="0" w:color="auto"/>
          </w:divBdr>
        </w:div>
        <w:div w:id="900290242">
          <w:marLeft w:val="640"/>
          <w:marRight w:val="0"/>
          <w:marTop w:val="0"/>
          <w:marBottom w:val="0"/>
          <w:divBdr>
            <w:top w:val="none" w:sz="0" w:space="0" w:color="auto"/>
            <w:left w:val="none" w:sz="0" w:space="0" w:color="auto"/>
            <w:bottom w:val="none" w:sz="0" w:space="0" w:color="auto"/>
            <w:right w:val="none" w:sz="0" w:space="0" w:color="auto"/>
          </w:divBdr>
        </w:div>
        <w:div w:id="647243268">
          <w:marLeft w:val="640"/>
          <w:marRight w:val="0"/>
          <w:marTop w:val="0"/>
          <w:marBottom w:val="0"/>
          <w:divBdr>
            <w:top w:val="none" w:sz="0" w:space="0" w:color="auto"/>
            <w:left w:val="none" w:sz="0" w:space="0" w:color="auto"/>
            <w:bottom w:val="none" w:sz="0" w:space="0" w:color="auto"/>
            <w:right w:val="none" w:sz="0" w:space="0" w:color="auto"/>
          </w:divBdr>
        </w:div>
        <w:div w:id="2024739672">
          <w:marLeft w:val="640"/>
          <w:marRight w:val="0"/>
          <w:marTop w:val="0"/>
          <w:marBottom w:val="0"/>
          <w:divBdr>
            <w:top w:val="none" w:sz="0" w:space="0" w:color="auto"/>
            <w:left w:val="none" w:sz="0" w:space="0" w:color="auto"/>
            <w:bottom w:val="none" w:sz="0" w:space="0" w:color="auto"/>
            <w:right w:val="none" w:sz="0" w:space="0" w:color="auto"/>
          </w:divBdr>
        </w:div>
        <w:div w:id="1417240843">
          <w:marLeft w:val="640"/>
          <w:marRight w:val="0"/>
          <w:marTop w:val="0"/>
          <w:marBottom w:val="0"/>
          <w:divBdr>
            <w:top w:val="none" w:sz="0" w:space="0" w:color="auto"/>
            <w:left w:val="none" w:sz="0" w:space="0" w:color="auto"/>
            <w:bottom w:val="none" w:sz="0" w:space="0" w:color="auto"/>
            <w:right w:val="none" w:sz="0" w:space="0" w:color="auto"/>
          </w:divBdr>
        </w:div>
        <w:div w:id="1866213830">
          <w:marLeft w:val="640"/>
          <w:marRight w:val="0"/>
          <w:marTop w:val="0"/>
          <w:marBottom w:val="0"/>
          <w:divBdr>
            <w:top w:val="none" w:sz="0" w:space="0" w:color="auto"/>
            <w:left w:val="none" w:sz="0" w:space="0" w:color="auto"/>
            <w:bottom w:val="none" w:sz="0" w:space="0" w:color="auto"/>
            <w:right w:val="none" w:sz="0" w:space="0" w:color="auto"/>
          </w:divBdr>
        </w:div>
        <w:div w:id="729108742">
          <w:marLeft w:val="640"/>
          <w:marRight w:val="0"/>
          <w:marTop w:val="0"/>
          <w:marBottom w:val="0"/>
          <w:divBdr>
            <w:top w:val="none" w:sz="0" w:space="0" w:color="auto"/>
            <w:left w:val="none" w:sz="0" w:space="0" w:color="auto"/>
            <w:bottom w:val="none" w:sz="0" w:space="0" w:color="auto"/>
            <w:right w:val="none" w:sz="0" w:space="0" w:color="auto"/>
          </w:divBdr>
        </w:div>
        <w:div w:id="1022633962">
          <w:marLeft w:val="640"/>
          <w:marRight w:val="0"/>
          <w:marTop w:val="0"/>
          <w:marBottom w:val="0"/>
          <w:divBdr>
            <w:top w:val="none" w:sz="0" w:space="0" w:color="auto"/>
            <w:left w:val="none" w:sz="0" w:space="0" w:color="auto"/>
            <w:bottom w:val="none" w:sz="0" w:space="0" w:color="auto"/>
            <w:right w:val="none" w:sz="0" w:space="0" w:color="auto"/>
          </w:divBdr>
        </w:div>
        <w:div w:id="436751584">
          <w:marLeft w:val="640"/>
          <w:marRight w:val="0"/>
          <w:marTop w:val="0"/>
          <w:marBottom w:val="0"/>
          <w:divBdr>
            <w:top w:val="none" w:sz="0" w:space="0" w:color="auto"/>
            <w:left w:val="none" w:sz="0" w:space="0" w:color="auto"/>
            <w:bottom w:val="none" w:sz="0" w:space="0" w:color="auto"/>
            <w:right w:val="none" w:sz="0" w:space="0" w:color="auto"/>
          </w:divBdr>
        </w:div>
        <w:div w:id="599483633">
          <w:marLeft w:val="640"/>
          <w:marRight w:val="0"/>
          <w:marTop w:val="0"/>
          <w:marBottom w:val="0"/>
          <w:divBdr>
            <w:top w:val="none" w:sz="0" w:space="0" w:color="auto"/>
            <w:left w:val="none" w:sz="0" w:space="0" w:color="auto"/>
            <w:bottom w:val="none" w:sz="0" w:space="0" w:color="auto"/>
            <w:right w:val="none" w:sz="0" w:space="0" w:color="auto"/>
          </w:divBdr>
        </w:div>
        <w:div w:id="842428552">
          <w:marLeft w:val="640"/>
          <w:marRight w:val="0"/>
          <w:marTop w:val="0"/>
          <w:marBottom w:val="0"/>
          <w:divBdr>
            <w:top w:val="none" w:sz="0" w:space="0" w:color="auto"/>
            <w:left w:val="none" w:sz="0" w:space="0" w:color="auto"/>
            <w:bottom w:val="none" w:sz="0" w:space="0" w:color="auto"/>
            <w:right w:val="none" w:sz="0" w:space="0" w:color="auto"/>
          </w:divBdr>
        </w:div>
        <w:div w:id="2037390141">
          <w:marLeft w:val="640"/>
          <w:marRight w:val="0"/>
          <w:marTop w:val="0"/>
          <w:marBottom w:val="0"/>
          <w:divBdr>
            <w:top w:val="none" w:sz="0" w:space="0" w:color="auto"/>
            <w:left w:val="none" w:sz="0" w:space="0" w:color="auto"/>
            <w:bottom w:val="none" w:sz="0" w:space="0" w:color="auto"/>
            <w:right w:val="none" w:sz="0" w:space="0" w:color="auto"/>
          </w:divBdr>
        </w:div>
        <w:div w:id="999043939">
          <w:marLeft w:val="640"/>
          <w:marRight w:val="0"/>
          <w:marTop w:val="0"/>
          <w:marBottom w:val="0"/>
          <w:divBdr>
            <w:top w:val="none" w:sz="0" w:space="0" w:color="auto"/>
            <w:left w:val="none" w:sz="0" w:space="0" w:color="auto"/>
            <w:bottom w:val="none" w:sz="0" w:space="0" w:color="auto"/>
            <w:right w:val="none" w:sz="0" w:space="0" w:color="auto"/>
          </w:divBdr>
        </w:div>
        <w:div w:id="33162559">
          <w:marLeft w:val="640"/>
          <w:marRight w:val="0"/>
          <w:marTop w:val="0"/>
          <w:marBottom w:val="0"/>
          <w:divBdr>
            <w:top w:val="none" w:sz="0" w:space="0" w:color="auto"/>
            <w:left w:val="none" w:sz="0" w:space="0" w:color="auto"/>
            <w:bottom w:val="none" w:sz="0" w:space="0" w:color="auto"/>
            <w:right w:val="none" w:sz="0" w:space="0" w:color="auto"/>
          </w:divBdr>
        </w:div>
        <w:div w:id="205336923">
          <w:marLeft w:val="640"/>
          <w:marRight w:val="0"/>
          <w:marTop w:val="0"/>
          <w:marBottom w:val="0"/>
          <w:divBdr>
            <w:top w:val="none" w:sz="0" w:space="0" w:color="auto"/>
            <w:left w:val="none" w:sz="0" w:space="0" w:color="auto"/>
            <w:bottom w:val="none" w:sz="0" w:space="0" w:color="auto"/>
            <w:right w:val="none" w:sz="0" w:space="0" w:color="auto"/>
          </w:divBdr>
        </w:div>
        <w:div w:id="677007386">
          <w:marLeft w:val="640"/>
          <w:marRight w:val="0"/>
          <w:marTop w:val="0"/>
          <w:marBottom w:val="0"/>
          <w:divBdr>
            <w:top w:val="none" w:sz="0" w:space="0" w:color="auto"/>
            <w:left w:val="none" w:sz="0" w:space="0" w:color="auto"/>
            <w:bottom w:val="none" w:sz="0" w:space="0" w:color="auto"/>
            <w:right w:val="none" w:sz="0" w:space="0" w:color="auto"/>
          </w:divBdr>
        </w:div>
        <w:div w:id="2118408684">
          <w:marLeft w:val="640"/>
          <w:marRight w:val="0"/>
          <w:marTop w:val="0"/>
          <w:marBottom w:val="0"/>
          <w:divBdr>
            <w:top w:val="none" w:sz="0" w:space="0" w:color="auto"/>
            <w:left w:val="none" w:sz="0" w:space="0" w:color="auto"/>
            <w:bottom w:val="none" w:sz="0" w:space="0" w:color="auto"/>
            <w:right w:val="none" w:sz="0" w:space="0" w:color="auto"/>
          </w:divBdr>
        </w:div>
        <w:div w:id="1914503986">
          <w:marLeft w:val="640"/>
          <w:marRight w:val="0"/>
          <w:marTop w:val="0"/>
          <w:marBottom w:val="0"/>
          <w:divBdr>
            <w:top w:val="none" w:sz="0" w:space="0" w:color="auto"/>
            <w:left w:val="none" w:sz="0" w:space="0" w:color="auto"/>
            <w:bottom w:val="none" w:sz="0" w:space="0" w:color="auto"/>
            <w:right w:val="none" w:sz="0" w:space="0" w:color="auto"/>
          </w:divBdr>
        </w:div>
        <w:div w:id="1246645974">
          <w:marLeft w:val="640"/>
          <w:marRight w:val="0"/>
          <w:marTop w:val="0"/>
          <w:marBottom w:val="0"/>
          <w:divBdr>
            <w:top w:val="none" w:sz="0" w:space="0" w:color="auto"/>
            <w:left w:val="none" w:sz="0" w:space="0" w:color="auto"/>
            <w:bottom w:val="none" w:sz="0" w:space="0" w:color="auto"/>
            <w:right w:val="none" w:sz="0" w:space="0" w:color="auto"/>
          </w:divBdr>
        </w:div>
        <w:div w:id="208423882">
          <w:marLeft w:val="640"/>
          <w:marRight w:val="0"/>
          <w:marTop w:val="0"/>
          <w:marBottom w:val="0"/>
          <w:divBdr>
            <w:top w:val="none" w:sz="0" w:space="0" w:color="auto"/>
            <w:left w:val="none" w:sz="0" w:space="0" w:color="auto"/>
            <w:bottom w:val="none" w:sz="0" w:space="0" w:color="auto"/>
            <w:right w:val="none" w:sz="0" w:space="0" w:color="auto"/>
          </w:divBdr>
        </w:div>
        <w:div w:id="1151947709">
          <w:marLeft w:val="640"/>
          <w:marRight w:val="0"/>
          <w:marTop w:val="0"/>
          <w:marBottom w:val="0"/>
          <w:divBdr>
            <w:top w:val="none" w:sz="0" w:space="0" w:color="auto"/>
            <w:left w:val="none" w:sz="0" w:space="0" w:color="auto"/>
            <w:bottom w:val="none" w:sz="0" w:space="0" w:color="auto"/>
            <w:right w:val="none" w:sz="0" w:space="0" w:color="auto"/>
          </w:divBdr>
        </w:div>
        <w:div w:id="1399592631">
          <w:marLeft w:val="640"/>
          <w:marRight w:val="0"/>
          <w:marTop w:val="0"/>
          <w:marBottom w:val="0"/>
          <w:divBdr>
            <w:top w:val="none" w:sz="0" w:space="0" w:color="auto"/>
            <w:left w:val="none" w:sz="0" w:space="0" w:color="auto"/>
            <w:bottom w:val="none" w:sz="0" w:space="0" w:color="auto"/>
            <w:right w:val="none" w:sz="0" w:space="0" w:color="auto"/>
          </w:divBdr>
        </w:div>
        <w:div w:id="375201556">
          <w:marLeft w:val="640"/>
          <w:marRight w:val="0"/>
          <w:marTop w:val="0"/>
          <w:marBottom w:val="0"/>
          <w:divBdr>
            <w:top w:val="none" w:sz="0" w:space="0" w:color="auto"/>
            <w:left w:val="none" w:sz="0" w:space="0" w:color="auto"/>
            <w:bottom w:val="none" w:sz="0" w:space="0" w:color="auto"/>
            <w:right w:val="none" w:sz="0" w:space="0" w:color="auto"/>
          </w:divBdr>
        </w:div>
        <w:div w:id="2090342753">
          <w:marLeft w:val="640"/>
          <w:marRight w:val="0"/>
          <w:marTop w:val="0"/>
          <w:marBottom w:val="0"/>
          <w:divBdr>
            <w:top w:val="none" w:sz="0" w:space="0" w:color="auto"/>
            <w:left w:val="none" w:sz="0" w:space="0" w:color="auto"/>
            <w:bottom w:val="none" w:sz="0" w:space="0" w:color="auto"/>
            <w:right w:val="none" w:sz="0" w:space="0" w:color="auto"/>
          </w:divBdr>
        </w:div>
        <w:div w:id="227570890">
          <w:marLeft w:val="640"/>
          <w:marRight w:val="0"/>
          <w:marTop w:val="0"/>
          <w:marBottom w:val="0"/>
          <w:divBdr>
            <w:top w:val="none" w:sz="0" w:space="0" w:color="auto"/>
            <w:left w:val="none" w:sz="0" w:space="0" w:color="auto"/>
            <w:bottom w:val="none" w:sz="0" w:space="0" w:color="auto"/>
            <w:right w:val="none" w:sz="0" w:space="0" w:color="auto"/>
          </w:divBdr>
        </w:div>
        <w:div w:id="686980380">
          <w:marLeft w:val="640"/>
          <w:marRight w:val="0"/>
          <w:marTop w:val="0"/>
          <w:marBottom w:val="0"/>
          <w:divBdr>
            <w:top w:val="none" w:sz="0" w:space="0" w:color="auto"/>
            <w:left w:val="none" w:sz="0" w:space="0" w:color="auto"/>
            <w:bottom w:val="none" w:sz="0" w:space="0" w:color="auto"/>
            <w:right w:val="none" w:sz="0" w:space="0" w:color="auto"/>
          </w:divBdr>
        </w:div>
        <w:div w:id="426581395">
          <w:marLeft w:val="640"/>
          <w:marRight w:val="0"/>
          <w:marTop w:val="0"/>
          <w:marBottom w:val="0"/>
          <w:divBdr>
            <w:top w:val="none" w:sz="0" w:space="0" w:color="auto"/>
            <w:left w:val="none" w:sz="0" w:space="0" w:color="auto"/>
            <w:bottom w:val="none" w:sz="0" w:space="0" w:color="auto"/>
            <w:right w:val="none" w:sz="0" w:space="0" w:color="auto"/>
          </w:divBdr>
        </w:div>
        <w:div w:id="683483552">
          <w:marLeft w:val="640"/>
          <w:marRight w:val="0"/>
          <w:marTop w:val="0"/>
          <w:marBottom w:val="0"/>
          <w:divBdr>
            <w:top w:val="none" w:sz="0" w:space="0" w:color="auto"/>
            <w:left w:val="none" w:sz="0" w:space="0" w:color="auto"/>
            <w:bottom w:val="none" w:sz="0" w:space="0" w:color="auto"/>
            <w:right w:val="none" w:sz="0" w:space="0" w:color="auto"/>
          </w:divBdr>
        </w:div>
        <w:div w:id="2144347553">
          <w:marLeft w:val="640"/>
          <w:marRight w:val="0"/>
          <w:marTop w:val="0"/>
          <w:marBottom w:val="0"/>
          <w:divBdr>
            <w:top w:val="none" w:sz="0" w:space="0" w:color="auto"/>
            <w:left w:val="none" w:sz="0" w:space="0" w:color="auto"/>
            <w:bottom w:val="none" w:sz="0" w:space="0" w:color="auto"/>
            <w:right w:val="none" w:sz="0" w:space="0" w:color="auto"/>
          </w:divBdr>
        </w:div>
        <w:div w:id="279264843">
          <w:marLeft w:val="640"/>
          <w:marRight w:val="0"/>
          <w:marTop w:val="0"/>
          <w:marBottom w:val="0"/>
          <w:divBdr>
            <w:top w:val="none" w:sz="0" w:space="0" w:color="auto"/>
            <w:left w:val="none" w:sz="0" w:space="0" w:color="auto"/>
            <w:bottom w:val="none" w:sz="0" w:space="0" w:color="auto"/>
            <w:right w:val="none" w:sz="0" w:space="0" w:color="auto"/>
          </w:divBdr>
        </w:div>
        <w:div w:id="1794975976">
          <w:marLeft w:val="640"/>
          <w:marRight w:val="0"/>
          <w:marTop w:val="0"/>
          <w:marBottom w:val="0"/>
          <w:divBdr>
            <w:top w:val="none" w:sz="0" w:space="0" w:color="auto"/>
            <w:left w:val="none" w:sz="0" w:space="0" w:color="auto"/>
            <w:bottom w:val="none" w:sz="0" w:space="0" w:color="auto"/>
            <w:right w:val="none" w:sz="0" w:space="0" w:color="auto"/>
          </w:divBdr>
        </w:div>
        <w:div w:id="186796324">
          <w:marLeft w:val="640"/>
          <w:marRight w:val="0"/>
          <w:marTop w:val="0"/>
          <w:marBottom w:val="0"/>
          <w:divBdr>
            <w:top w:val="none" w:sz="0" w:space="0" w:color="auto"/>
            <w:left w:val="none" w:sz="0" w:space="0" w:color="auto"/>
            <w:bottom w:val="none" w:sz="0" w:space="0" w:color="auto"/>
            <w:right w:val="none" w:sz="0" w:space="0" w:color="auto"/>
          </w:divBdr>
        </w:div>
        <w:div w:id="2036073211">
          <w:marLeft w:val="640"/>
          <w:marRight w:val="0"/>
          <w:marTop w:val="0"/>
          <w:marBottom w:val="0"/>
          <w:divBdr>
            <w:top w:val="none" w:sz="0" w:space="0" w:color="auto"/>
            <w:left w:val="none" w:sz="0" w:space="0" w:color="auto"/>
            <w:bottom w:val="none" w:sz="0" w:space="0" w:color="auto"/>
            <w:right w:val="none" w:sz="0" w:space="0" w:color="auto"/>
          </w:divBdr>
        </w:div>
        <w:div w:id="2063288249">
          <w:marLeft w:val="640"/>
          <w:marRight w:val="0"/>
          <w:marTop w:val="0"/>
          <w:marBottom w:val="0"/>
          <w:divBdr>
            <w:top w:val="none" w:sz="0" w:space="0" w:color="auto"/>
            <w:left w:val="none" w:sz="0" w:space="0" w:color="auto"/>
            <w:bottom w:val="none" w:sz="0" w:space="0" w:color="auto"/>
            <w:right w:val="none" w:sz="0" w:space="0" w:color="auto"/>
          </w:divBdr>
        </w:div>
        <w:div w:id="53355814">
          <w:marLeft w:val="640"/>
          <w:marRight w:val="0"/>
          <w:marTop w:val="0"/>
          <w:marBottom w:val="0"/>
          <w:divBdr>
            <w:top w:val="none" w:sz="0" w:space="0" w:color="auto"/>
            <w:left w:val="none" w:sz="0" w:space="0" w:color="auto"/>
            <w:bottom w:val="none" w:sz="0" w:space="0" w:color="auto"/>
            <w:right w:val="none" w:sz="0" w:space="0" w:color="auto"/>
          </w:divBdr>
        </w:div>
        <w:div w:id="400643589">
          <w:marLeft w:val="640"/>
          <w:marRight w:val="0"/>
          <w:marTop w:val="0"/>
          <w:marBottom w:val="0"/>
          <w:divBdr>
            <w:top w:val="none" w:sz="0" w:space="0" w:color="auto"/>
            <w:left w:val="none" w:sz="0" w:space="0" w:color="auto"/>
            <w:bottom w:val="none" w:sz="0" w:space="0" w:color="auto"/>
            <w:right w:val="none" w:sz="0" w:space="0" w:color="auto"/>
          </w:divBdr>
        </w:div>
        <w:div w:id="2054573729">
          <w:marLeft w:val="640"/>
          <w:marRight w:val="0"/>
          <w:marTop w:val="0"/>
          <w:marBottom w:val="0"/>
          <w:divBdr>
            <w:top w:val="none" w:sz="0" w:space="0" w:color="auto"/>
            <w:left w:val="none" w:sz="0" w:space="0" w:color="auto"/>
            <w:bottom w:val="none" w:sz="0" w:space="0" w:color="auto"/>
            <w:right w:val="none" w:sz="0" w:space="0" w:color="auto"/>
          </w:divBdr>
        </w:div>
        <w:div w:id="1637221171">
          <w:marLeft w:val="640"/>
          <w:marRight w:val="0"/>
          <w:marTop w:val="0"/>
          <w:marBottom w:val="0"/>
          <w:divBdr>
            <w:top w:val="none" w:sz="0" w:space="0" w:color="auto"/>
            <w:left w:val="none" w:sz="0" w:space="0" w:color="auto"/>
            <w:bottom w:val="none" w:sz="0" w:space="0" w:color="auto"/>
            <w:right w:val="none" w:sz="0" w:space="0" w:color="auto"/>
          </w:divBdr>
        </w:div>
        <w:div w:id="1026953472">
          <w:marLeft w:val="640"/>
          <w:marRight w:val="0"/>
          <w:marTop w:val="0"/>
          <w:marBottom w:val="0"/>
          <w:divBdr>
            <w:top w:val="none" w:sz="0" w:space="0" w:color="auto"/>
            <w:left w:val="none" w:sz="0" w:space="0" w:color="auto"/>
            <w:bottom w:val="none" w:sz="0" w:space="0" w:color="auto"/>
            <w:right w:val="none" w:sz="0" w:space="0" w:color="auto"/>
          </w:divBdr>
        </w:div>
        <w:div w:id="1558005251">
          <w:marLeft w:val="640"/>
          <w:marRight w:val="0"/>
          <w:marTop w:val="0"/>
          <w:marBottom w:val="0"/>
          <w:divBdr>
            <w:top w:val="none" w:sz="0" w:space="0" w:color="auto"/>
            <w:left w:val="none" w:sz="0" w:space="0" w:color="auto"/>
            <w:bottom w:val="none" w:sz="0" w:space="0" w:color="auto"/>
            <w:right w:val="none" w:sz="0" w:space="0" w:color="auto"/>
          </w:divBdr>
        </w:div>
        <w:div w:id="494152594">
          <w:marLeft w:val="640"/>
          <w:marRight w:val="0"/>
          <w:marTop w:val="0"/>
          <w:marBottom w:val="0"/>
          <w:divBdr>
            <w:top w:val="none" w:sz="0" w:space="0" w:color="auto"/>
            <w:left w:val="none" w:sz="0" w:space="0" w:color="auto"/>
            <w:bottom w:val="none" w:sz="0" w:space="0" w:color="auto"/>
            <w:right w:val="none" w:sz="0" w:space="0" w:color="auto"/>
          </w:divBdr>
        </w:div>
        <w:div w:id="715273680">
          <w:marLeft w:val="640"/>
          <w:marRight w:val="0"/>
          <w:marTop w:val="0"/>
          <w:marBottom w:val="0"/>
          <w:divBdr>
            <w:top w:val="none" w:sz="0" w:space="0" w:color="auto"/>
            <w:left w:val="none" w:sz="0" w:space="0" w:color="auto"/>
            <w:bottom w:val="none" w:sz="0" w:space="0" w:color="auto"/>
            <w:right w:val="none" w:sz="0" w:space="0" w:color="auto"/>
          </w:divBdr>
        </w:div>
        <w:div w:id="1281184863">
          <w:marLeft w:val="640"/>
          <w:marRight w:val="0"/>
          <w:marTop w:val="0"/>
          <w:marBottom w:val="0"/>
          <w:divBdr>
            <w:top w:val="none" w:sz="0" w:space="0" w:color="auto"/>
            <w:left w:val="none" w:sz="0" w:space="0" w:color="auto"/>
            <w:bottom w:val="none" w:sz="0" w:space="0" w:color="auto"/>
            <w:right w:val="none" w:sz="0" w:space="0" w:color="auto"/>
          </w:divBdr>
        </w:div>
        <w:div w:id="993727106">
          <w:marLeft w:val="640"/>
          <w:marRight w:val="0"/>
          <w:marTop w:val="0"/>
          <w:marBottom w:val="0"/>
          <w:divBdr>
            <w:top w:val="none" w:sz="0" w:space="0" w:color="auto"/>
            <w:left w:val="none" w:sz="0" w:space="0" w:color="auto"/>
            <w:bottom w:val="none" w:sz="0" w:space="0" w:color="auto"/>
            <w:right w:val="none" w:sz="0" w:space="0" w:color="auto"/>
          </w:divBdr>
        </w:div>
        <w:div w:id="1199202664">
          <w:marLeft w:val="640"/>
          <w:marRight w:val="0"/>
          <w:marTop w:val="0"/>
          <w:marBottom w:val="0"/>
          <w:divBdr>
            <w:top w:val="none" w:sz="0" w:space="0" w:color="auto"/>
            <w:left w:val="none" w:sz="0" w:space="0" w:color="auto"/>
            <w:bottom w:val="none" w:sz="0" w:space="0" w:color="auto"/>
            <w:right w:val="none" w:sz="0" w:space="0" w:color="auto"/>
          </w:divBdr>
        </w:div>
        <w:div w:id="964507306">
          <w:marLeft w:val="640"/>
          <w:marRight w:val="0"/>
          <w:marTop w:val="0"/>
          <w:marBottom w:val="0"/>
          <w:divBdr>
            <w:top w:val="none" w:sz="0" w:space="0" w:color="auto"/>
            <w:left w:val="none" w:sz="0" w:space="0" w:color="auto"/>
            <w:bottom w:val="none" w:sz="0" w:space="0" w:color="auto"/>
            <w:right w:val="none" w:sz="0" w:space="0" w:color="auto"/>
          </w:divBdr>
        </w:div>
        <w:div w:id="20521260">
          <w:marLeft w:val="640"/>
          <w:marRight w:val="0"/>
          <w:marTop w:val="0"/>
          <w:marBottom w:val="0"/>
          <w:divBdr>
            <w:top w:val="none" w:sz="0" w:space="0" w:color="auto"/>
            <w:left w:val="none" w:sz="0" w:space="0" w:color="auto"/>
            <w:bottom w:val="none" w:sz="0" w:space="0" w:color="auto"/>
            <w:right w:val="none" w:sz="0" w:space="0" w:color="auto"/>
          </w:divBdr>
        </w:div>
        <w:div w:id="316885403">
          <w:marLeft w:val="640"/>
          <w:marRight w:val="0"/>
          <w:marTop w:val="0"/>
          <w:marBottom w:val="0"/>
          <w:divBdr>
            <w:top w:val="none" w:sz="0" w:space="0" w:color="auto"/>
            <w:left w:val="none" w:sz="0" w:space="0" w:color="auto"/>
            <w:bottom w:val="none" w:sz="0" w:space="0" w:color="auto"/>
            <w:right w:val="none" w:sz="0" w:space="0" w:color="auto"/>
          </w:divBdr>
        </w:div>
        <w:div w:id="620112873">
          <w:marLeft w:val="640"/>
          <w:marRight w:val="0"/>
          <w:marTop w:val="0"/>
          <w:marBottom w:val="0"/>
          <w:divBdr>
            <w:top w:val="none" w:sz="0" w:space="0" w:color="auto"/>
            <w:left w:val="none" w:sz="0" w:space="0" w:color="auto"/>
            <w:bottom w:val="none" w:sz="0" w:space="0" w:color="auto"/>
            <w:right w:val="none" w:sz="0" w:space="0" w:color="auto"/>
          </w:divBdr>
        </w:div>
        <w:div w:id="276451881">
          <w:marLeft w:val="640"/>
          <w:marRight w:val="0"/>
          <w:marTop w:val="0"/>
          <w:marBottom w:val="0"/>
          <w:divBdr>
            <w:top w:val="none" w:sz="0" w:space="0" w:color="auto"/>
            <w:left w:val="none" w:sz="0" w:space="0" w:color="auto"/>
            <w:bottom w:val="none" w:sz="0" w:space="0" w:color="auto"/>
            <w:right w:val="none" w:sz="0" w:space="0" w:color="auto"/>
          </w:divBdr>
        </w:div>
        <w:div w:id="307630501">
          <w:marLeft w:val="640"/>
          <w:marRight w:val="0"/>
          <w:marTop w:val="0"/>
          <w:marBottom w:val="0"/>
          <w:divBdr>
            <w:top w:val="none" w:sz="0" w:space="0" w:color="auto"/>
            <w:left w:val="none" w:sz="0" w:space="0" w:color="auto"/>
            <w:bottom w:val="none" w:sz="0" w:space="0" w:color="auto"/>
            <w:right w:val="none" w:sz="0" w:space="0" w:color="auto"/>
          </w:divBdr>
        </w:div>
        <w:div w:id="2061829446">
          <w:marLeft w:val="640"/>
          <w:marRight w:val="0"/>
          <w:marTop w:val="0"/>
          <w:marBottom w:val="0"/>
          <w:divBdr>
            <w:top w:val="none" w:sz="0" w:space="0" w:color="auto"/>
            <w:left w:val="none" w:sz="0" w:space="0" w:color="auto"/>
            <w:bottom w:val="none" w:sz="0" w:space="0" w:color="auto"/>
            <w:right w:val="none" w:sz="0" w:space="0" w:color="auto"/>
          </w:divBdr>
        </w:div>
        <w:div w:id="2009212755">
          <w:marLeft w:val="640"/>
          <w:marRight w:val="0"/>
          <w:marTop w:val="0"/>
          <w:marBottom w:val="0"/>
          <w:divBdr>
            <w:top w:val="none" w:sz="0" w:space="0" w:color="auto"/>
            <w:left w:val="none" w:sz="0" w:space="0" w:color="auto"/>
            <w:bottom w:val="none" w:sz="0" w:space="0" w:color="auto"/>
            <w:right w:val="none" w:sz="0" w:space="0" w:color="auto"/>
          </w:divBdr>
        </w:div>
        <w:div w:id="1394044065">
          <w:marLeft w:val="640"/>
          <w:marRight w:val="0"/>
          <w:marTop w:val="0"/>
          <w:marBottom w:val="0"/>
          <w:divBdr>
            <w:top w:val="none" w:sz="0" w:space="0" w:color="auto"/>
            <w:left w:val="none" w:sz="0" w:space="0" w:color="auto"/>
            <w:bottom w:val="none" w:sz="0" w:space="0" w:color="auto"/>
            <w:right w:val="none" w:sz="0" w:space="0" w:color="auto"/>
          </w:divBdr>
        </w:div>
        <w:div w:id="318195626">
          <w:marLeft w:val="640"/>
          <w:marRight w:val="0"/>
          <w:marTop w:val="0"/>
          <w:marBottom w:val="0"/>
          <w:divBdr>
            <w:top w:val="none" w:sz="0" w:space="0" w:color="auto"/>
            <w:left w:val="none" w:sz="0" w:space="0" w:color="auto"/>
            <w:bottom w:val="none" w:sz="0" w:space="0" w:color="auto"/>
            <w:right w:val="none" w:sz="0" w:space="0" w:color="auto"/>
          </w:divBdr>
        </w:div>
        <w:div w:id="734008525">
          <w:marLeft w:val="640"/>
          <w:marRight w:val="0"/>
          <w:marTop w:val="0"/>
          <w:marBottom w:val="0"/>
          <w:divBdr>
            <w:top w:val="none" w:sz="0" w:space="0" w:color="auto"/>
            <w:left w:val="none" w:sz="0" w:space="0" w:color="auto"/>
            <w:bottom w:val="none" w:sz="0" w:space="0" w:color="auto"/>
            <w:right w:val="none" w:sz="0" w:space="0" w:color="auto"/>
          </w:divBdr>
        </w:div>
        <w:div w:id="1887791837">
          <w:marLeft w:val="640"/>
          <w:marRight w:val="0"/>
          <w:marTop w:val="0"/>
          <w:marBottom w:val="0"/>
          <w:divBdr>
            <w:top w:val="none" w:sz="0" w:space="0" w:color="auto"/>
            <w:left w:val="none" w:sz="0" w:space="0" w:color="auto"/>
            <w:bottom w:val="none" w:sz="0" w:space="0" w:color="auto"/>
            <w:right w:val="none" w:sz="0" w:space="0" w:color="auto"/>
          </w:divBdr>
        </w:div>
        <w:div w:id="1068843713">
          <w:marLeft w:val="640"/>
          <w:marRight w:val="0"/>
          <w:marTop w:val="0"/>
          <w:marBottom w:val="0"/>
          <w:divBdr>
            <w:top w:val="none" w:sz="0" w:space="0" w:color="auto"/>
            <w:left w:val="none" w:sz="0" w:space="0" w:color="auto"/>
            <w:bottom w:val="none" w:sz="0" w:space="0" w:color="auto"/>
            <w:right w:val="none" w:sz="0" w:space="0" w:color="auto"/>
          </w:divBdr>
        </w:div>
        <w:div w:id="678968400">
          <w:marLeft w:val="640"/>
          <w:marRight w:val="0"/>
          <w:marTop w:val="0"/>
          <w:marBottom w:val="0"/>
          <w:divBdr>
            <w:top w:val="none" w:sz="0" w:space="0" w:color="auto"/>
            <w:left w:val="none" w:sz="0" w:space="0" w:color="auto"/>
            <w:bottom w:val="none" w:sz="0" w:space="0" w:color="auto"/>
            <w:right w:val="none" w:sz="0" w:space="0" w:color="auto"/>
          </w:divBdr>
        </w:div>
        <w:div w:id="1398211250">
          <w:marLeft w:val="640"/>
          <w:marRight w:val="0"/>
          <w:marTop w:val="0"/>
          <w:marBottom w:val="0"/>
          <w:divBdr>
            <w:top w:val="none" w:sz="0" w:space="0" w:color="auto"/>
            <w:left w:val="none" w:sz="0" w:space="0" w:color="auto"/>
            <w:bottom w:val="none" w:sz="0" w:space="0" w:color="auto"/>
            <w:right w:val="none" w:sz="0" w:space="0" w:color="auto"/>
          </w:divBdr>
        </w:div>
        <w:div w:id="1555922325">
          <w:marLeft w:val="640"/>
          <w:marRight w:val="0"/>
          <w:marTop w:val="0"/>
          <w:marBottom w:val="0"/>
          <w:divBdr>
            <w:top w:val="none" w:sz="0" w:space="0" w:color="auto"/>
            <w:left w:val="none" w:sz="0" w:space="0" w:color="auto"/>
            <w:bottom w:val="none" w:sz="0" w:space="0" w:color="auto"/>
            <w:right w:val="none" w:sz="0" w:space="0" w:color="auto"/>
          </w:divBdr>
        </w:div>
        <w:div w:id="279531701">
          <w:marLeft w:val="640"/>
          <w:marRight w:val="0"/>
          <w:marTop w:val="0"/>
          <w:marBottom w:val="0"/>
          <w:divBdr>
            <w:top w:val="none" w:sz="0" w:space="0" w:color="auto"/>
            <w:left w:val="none" w:sz="0" w:space="0" w:color="auto"/>
            <w:bottom w:val="none" w:sz="0" w:space="0" w:color="auto"/>
            <w:right w:val="none" w:sz="0" w:space="0" w:color="auto"/>
          </w:divBdr>
        </w:div>
        <w:div w:id="390539391">
          <w:marLeft w:val="640"/>
          <w:marRight w:val="0"/>
          <w:marTop w:val="0"/>
          <w:marBottom w:val="0"/>
          <w:divBdr>
            <w:top w:val="none" w:sz="0" w:space="0" w:color="auto"/>
            <w:left w:val="none" w:sz="0" w:space="0" w:color="auto"/>
            <w:bottom w:val="none" w:sz="0" w:space="0" w:color="auto"/>
            <w:right w:val="none" w:sz="0" w:space="0" w:color="auto"/>
          </w:divBdr>
        </w:div>
        <w:div w:id="875242777">
          <w:marLeft w:val="640"/>
          <w:marRight w:val="0"/>
          <w:marTop w:val="0"/>
          <w:marBottom w:val="0"/>
          <w:divBdr>
            <w:top w:val="none" w:sz="0" w:space="0" w:color="auto"/>
            <w:left w:val="none" w:sz="0" w:space="0" w:color="auto"/>
            <w:bottom w:val="none" w:sz="0" w:space="0" w:color="auto"/>
            <w:right w:val="none" w:sz="0" w:space="0" w:color="auto"/>
          </w:divBdr>
        </w:div>
        <w:div w:id="510728152">
          <w:marLeft w:val="640"/>
          <w:marRight w:val="0"/>
          <w:marTop w:val="0"/>
          <w:marBottom w:val="0"/>
          <w:divBdr>
            <w:top w:val="none" w:sz="0" w:space="0" w:color="auto"/>
            <w:left w:val="none" w:sz="0" w:space="0" w:color="auto"/>
            <w:bottom w:val="none" w:sz="0" w:space="0" w:color="auto"/>
            <w:right w:val="none" w:sz="0" w:space="0" w:color="auto"/>
          </w:divBdr>
        </w:div>
        <w:div w:id="1988119357">
          <w:marLeft w:val="640"/>
          <w:marRight w:val="0"/>
          <w:marTop w:val="0"/>
          <w:marBottom w:val="0"/>
          <w:divBdr>
            <w:top w:val="none" w:sz="0" w:space="0" w:color="auto"/>
            <w:left w:val="none" w:sz="0" w:space="0" w:color="auto"/>
            <w:bottom w:val="none" w:sz="0" w:space="0" w:color="auto"/>
            <w:right w:val="none" w:sz="0" w:space="0" w:color="auto"/>
          </w:divBdr>
        </w:div>
        <w:div w:id="1638602452">
          <w:marLeft w:val="640"/>
          <w:marRight w:val="0"/>
          <w:marTop w:val="0"/>
          <w:marBottom w:val="0"/>
          <w:divBdr>
            <w:top w:val="none" w:sz="0" w:space="0" w:color="auto"/>
            <w:left w:val="none" w:sz="0" w:space="0" w:color="auto"/>
            <w:bottom w:val="none" w:sz="0" w:space="0" w:color="auto"/>
            <w:right w:val="none" w:sz="0" w:space="0" w:color="auto"/>
          </w:divBdr>
        </w:div>
        <w:div w:id="712651838">
          <w:marLeft w:val="640"/>
          <w:marRight w:val="0"/>
          <w:marTop w:val="0"/>
          <w:marBottom w:val="0"/>
          <w:divBdr>
            <w:top w:val="none" w:sz="0" w:space="0" w:color="auto"/>
            <w:left w:val="none" w:sz="0" w:space="0" w:color="auto"/>
            <w:bottom w:val="none" w:sz="0" w:space="0" w:color="auto"/>
            <w:right w:val="none" w:sz="0" w:space="0" w:color="auto"/>
          </w:divBdr>
        </w:div>
        <w:div w:id="1055667419">
          <w:marLeft w:val="640"/>
          <w:marRight w:val="0"/>
          <w:marTop w:val="0"/>
          <w:marBottom w:val="0"/>
          <w:divBdr>
            <w:top w:val="none" w:sz="0" w:space="0" w:color="auto"/>
            <w:left w:val="none" w:sz="0" w:space="0" w:color="auto"/>
            <w:bottom w:val="none" w:sz="0" w:space="0" w:color="auto"/>
            <w:right w:val="none" w:sz="0" w:space="0" w:color="auto"/>
          </w:divBdr>
        </w:div>
        <w:div w:id="1930501632">
          <w:marLeft w:val="640"/>
          <w:marRight w:val="0"/>
          <w:marTop w:val="0"/>
          <w:marBottom w:val="0"/>
          <w:divBdr>
            <w:top w:val="none" w:sz="0" w:space="0" w:color="auto"/>
            <w:left w:val="none" w:sz="0" w:space="0" w:color="auto"/>
            <w:bottom w:val="none" w:sz="0" w:space="0" w:color="auto"/>
            <w:right w:val="none" w:sz="0" w:space="0" w:color="auto"/>
          </w:divBdr>
        </w:div>
        <w:div w:id="211121035">
          <w:marLeft w:val="640"/>
          <w:marRight w:val="0"/>
          <w:marTop w:val="0"/>
          <w:marBottom w:val="0"/>
          <w:divBdr>
            <w:top w:val="none" w:sz="0" w:space="0" w:color="auto"/>
            <w:left w:val="none" w:sz="0" w:space="0" w:color="auto"/>
            <w:bottom w:val="none" w:sz="0" w:space="0" w:color="auto"/>
            <w:right w:val="none" w:sz="0" w:space="0" w:color="auto"/>
          </w:divBdr>
        </w:div>
        <w:div w:id="956327823">
          <w:marLeft w:val="640"/>
          <w:marRight w:val="0"/>
          <w:marTop w:val="0"/>
          <w:marBottom w:val="0"/>
          <w:divBdr>
            <w:top w:val="none" w:sz="0" w:space="0" w:color="auto"/>
            <w:left w:val="none" w:sz="0" w:space="0" w:color="auto"/>
            <w:bottom w:val="none" w:sz="0" w:space="0" w:color="auto"/>
            <w:right w:val="none" w:sz="0" w:space="0" w:color="auto"/>
          </w:divBdr>
        </w:div>
        <w:div w:id="1994605267">
          <w:marLeft w:val="640"/>
          <w:marRight w:val="0"/>
          <w:marTop w:val="0"/>
          <w:marBottom w:val="0"/>
          <w:divBdr>
            <w:top w:val="none" w:sz="0" w:space="0" w:color="auto"/>
            <w:left w:val="none" w:sz="0" w:space="0" w:color="auto"/>
            <w:bottom w:val="none" w:sz="0" w:space="0" w:color="auto"/>
            <w:right w:val="none" w:sz="0" w:space="0" w:color="auto"/>
          </w:divBdr>
        </w:div>
        <w:div w:id="1955672617">
          <w:marLeft w:val="640"/>
          <w:marRight w:val="0"/>
          <w:marTop w:val="0"/>
          <w:marBottom w:val="0"/>
          <w:divBdr>
            <w:top w:val="none" w:sz="0" w:space="0" w:color="auto"/>
            <w:left w:val="none" w:sz="0" w:space="0" w:color="auto"/>
            <w:bottom w:val="none" w:sz="0" w:space="0" w:color="auto"/>
            <w:right w:val="none" w:sz="0" w:space="0" w:color="auto"/>
          </w:divBdr>
        </w:div>
        <w:div w:id="845752110">
          <w:marLeft w:val="640"/>
          <w:marRight w:val="0"/>
          <w:marTop w:val="0"/>
          <w:marBottom w:val="0"/>
          <w:divBdr>
            <w:top w:val="none" w:sz="0" w:space="0" w:color="auto"/>
            <w:left w:val="none" w:sz="0" w:space="0" w:color="auto"/>
            <w:bottom w:val="none" w:sz="0" w:space="0" w:color="auto"/>
            <w:right w:val="none" w:sz="0" w:space="0" w:color="auto"/>
          </w:divBdr>
        </w:div>
        <w:div w:id="1252277935">
          <w:marLeft w:val="640"/>
          <w:marRight w:val="0"/>
          <w:marTop w:val="0"/>
          <w:marBottom w:val="0"/>
          <w:divBdr>
            <w:top w:val="none" w:sz="0" w:space="0" w:color="auto"/>
            <w:left w:val="none" w:sz="0" w:space="0" w:color="auto"/>
            <w:bottom w:val="none" w:sz="0" w:space="0" w:color="auto"/>
            <w:right w:val="none" w:sz="0" w:space="0" w:color="auto"/>
          </w:divBdr>
        </w:div>
        <w:div w:id="1852258829">
          <w:marLeft w:val="640"/>
          <w:marRight w:val="0"/>
          <w:marTop w:val="0"/>
          <w:marBottom w:val="0"/>
          <w:divBdr>
            <w:top w:val="none" w:sz="0" w:space="0" w:color="auto"/>
            <w:left w:val="none" w:sz="0" w:space="0" w:color="auto"/>
            <w:bottom w:val="none" w:sz="0" w:space="0" w:color="auto"/>
            <w:right w:val="none" w:sz="0" w:space="0" w:color="auto"/>
          </w:divBdr>
        </w:div>
        <w:div w:id="1604878213">
          <w:marLeft w:val="640"/>
          <w:marRight w:val="0"/>
          <w:marTop w:val="0"/>
          <w:marBottom w:val="0"/>
          <w:divBdr>
            <w:top w:val="none" w:sz="0" w:space="0" w:color="auto"/>
            <w:left w:val="none" w:sz="0" w:space="0" w:color="auto"/>
            <w:bottom w:val="none" w:sz="0" w:space="0" w:color="auto"/>
            <w:right w:val="none" w:sz="0" w:space="0" w:color="auto"/>
          </w:divBdr>
        </w:div>
        <w:div w:id="835388970">
          <w:marLeft w:val="640"/>
          <w:marRight w:val="0"/>
          <w:marTop w:val="0"/>
          <w:marBottom w:val="0"/>
          <w:divBdr>
            <w:top w:val="none" w:sz="0" w:space="0" w:color="auto"/>
            <w:left w:val="none" w:sz="0" w:space="0" w:color="auto"/>
            <w:bottom w:val="none" w:sz="0" w:space="0" w:color="auto"/>
            <w:right w:val="none" w:sz="0" w:space="0" w:color="auto"/>
          </w:divBdr>
        </w:div>
        <w:div w:id="968710429">
          <w:marLeft w:val="640"/>
          <w:marRight w:val="0"/>
          <w:marTop w:val="0"/>
          <w:marBottom w:val="0"/>
          <w:divBdr>
            <w:top w:val="none" w:sz="0" w:space="0" w:color="auto"/>
            <w:left w:val="none" w:sz="0" w:space="0" w:color="auto"/>
            <w:bottom w:val="none" w:sz="0" w:space="0" w:color="auto"/>
            <w:right w:val="none" w:sz="0" w:space="0" w:color="auto"/>
          </w:divBdr>
        </w:div>
        <w:div w:id="326833842">
          <w:marLeft w:val="640"/>
          <w:marRight w:val="0"/>
          <w:marTop w:val="0"/>
          <w:marBottom w:val="0"/>
          <w:divBdr>
            <w:top w:val="none" w:sz="0" w:space="0" w:color="auto"/>
            <w:left w:val="none" w:sz="0" w:space="0" w:color="auto"/>
            <w:bottom w:val="none" w:sz="0" w:space="0" w:color="auto"/>
            <w:right w:val="none" w:sz="0" w:space="0" w:color="auto"/>
          </w:divBdr>
        </w:div>
        <w:div w:id="1371031041">
          <w:marLeft w:val="640"/>
          <w:marRight w:val="0"/>
          <w:marTop w:val="0"/>
          <w:marBottom w:val="0"/>
          <w:divBdr>
            <w:top w:val="none" w:sz="0" w:space="0" w:color="auto"/>
            <w:left w:val="none" w:sz="0" w:space="0" w:color="auto"/>
            <w:bottom w:val="none" w:sz="0" w:space="0" w:color="auto"/>
            <w:right w:val="none" w:sz="0" w:space="0" w:color="auto"/>
          </w:divBdr>
        </w:div>
        <w:div w:id="23218298">
          <w:marLeft w:val="640"/>
          <w:marRight w:val="0"/>
          <w:marTop w:val="0"/>
          <w:marBottom w:val="0"/>
          <w:divBdr>
            <w:top w:val="none" w:sz="0" w:space="0" w:color="auto"/>
            <w:left w:val="none" w:sz="0" w:space="0" w:color="auto"/>
            <w:bottom w:val="none" w:sz="0" w:space="0" w:color="auto"/>
            <w:right w:val="none" w:sz="0" w:space="0" w:color="auto"/>
          </w:divBdr>
        </w:div>
        <w:div w:id="318196101">
          <w:marLeft w:val="640"/>
          <w:marRight w:val="0"/>
          <w:marTop w:val="0"/>
          <w:marBottom w:val="0"/>
          <w:divBdr>
            <w:top w:val="none" w:sz="0" w:space="0" w:color="auto"/>
            <w:left w:val="none" w:sz="0" w:space="0" w:color="auto"/>
            <w:bottom w:val="none" w:sz="0" w:space="0" w:color="auto"/>
            <w:right w:val="none" w:sz="0" w:space="0" w:color="auto"/>
          </w:divBdr>
        </w:div>
        <w:div w:id="808472231">
          <w:marLeft w:val="640"/>
          <w:marRight w:val="0"/>
          <w:marTop w:val="0"/>
          <w:marBottom w:val="0"/>
          <w:divBdr>
            <w:top w:val="none" w:sz="0" w:space="0" w:color="auto"/>
            <w:left w:val="none" w:sz="0" w:space="0" w:color="auto"/>
            <w:bottom w:val="none" w:sz="0" w:space="0" w:color="auto"/>
            <w:right w:val="none" w:sz="0" w:space="0" w:color="auto"/>
          </w:divBdr>
        </w:div>
        <w:div w:id="1457678091">
          <w:marLeft w:val="640"/>
          <w:marRight w:val="0"/>
          <w:marTop w:val="0"/>
          <w:marBottom w:val="0"/>
          <w:divBdr>
            <w:top w:val="none" w:sz="0" w:space="0" w:color="auto"/>
            <w:left w:val="none" w:sz="0" w:space="0" w:color="auto"/>
            <w:bottom w:val="none" w:sz="0" w:space="0" w:color="auto"/>
            <w:right w:val="none" w:sz="0" w:space="0" w:color="auto"/>
          </w:divBdr>
        </w:div>
        <w:div w:id="2011906597">
          <w:marLeft w:val="640"/>
          <w:marRight w:val="0"/>
          <w:marTop w:val="0"/>
          <w:marBottom w:val="0"/>
          <w:divBdr>
            <w:top w:val="none" w:sz="0" w:space="0" w:color="auto"/>
            <w:left w:val="none" w:sz="0" w:space="0" w:color="auto"/>
            <w:bottom w:val="none" w:sz="0" w:space="0" w:color="auto"/>
            <w:right w:val="none" w:sz="0" w:space="0" w:color="auto"/>
          </w:divBdr>
        </w:div>
        <w:div w:id="1149711714">
          <w:marLeft w:val="640"/>
          <w:marRight w:val="0"/>
          <w:marTop w:val="0"/>
          <w:marBottom w:val="0"/>
          <w:divBdr>
            <w:top w:val="none" w:sz="0" w:space="0" w:color="auto"/>
            <w:left w:val="none" w:sz="0" w:space="0" w:color="auto"/>
            <w:bottom w:val="none" w:sz="0" w:space="0" w:color="auto"/>
            <w:right w:val="none" w:sz="0" w:space="0" w:color="auto"/>
          </w:divBdr>
        </w:div>
        <w:div w:id="1559246055">
          <w:marLeft w:val="640"/>
          <w:marRight w:val="0"/>
          <w:marTop w:val="0"/>
          <w:marBottom w:val="0"/>
          <w:divBdr>
            <w:top w:val="none" w:sz="0" w:space="0" w:color="auto"/>
            <w:left w:val="none" w:sz="0" w:space="0" w:color="auto"/>
            <w:bottom w:val="none" w:sz="0" w:space="0" w:color="auto"/>
            <w:right w:val="none" w:sz="0" w:space="0" w:color="auto"/>
          </w:divBdr>
        </w:div>
        <w:div w:id="1632788243">
          <w:marLeft w:val="640"/>
          <w:marRight w:val="0"/>
          <w:marTop w:val="0"/>
          <w:marBottom w:val="0"/>
          <w:divBdr>
            <w:top w:val="none" w:sz="0" w:space="0" w:color="auto"/>
            <w:left w:val="none" w:sz="0" w:space="0" w:color="auto"/>
            <w:bottom w:val="none" w:sz="0" w:space="0" w:color="auto"/>
            <w:right w:val="none" w:sz="0" w:space="0" w:color="auto"/>
          </w:divBdr>
        </w:div>
        <w:div w:id="1759904013">
          <w:marLeft w:val="640"/>
          <w:marRight w:val="0"/>
          <w:marTop w:val="0"/>
          <w:marBottom w:val="0"/>
          <w:divBdr>
            <w:top w:val="none" w:sz="0" w:space="0" w:color="auto"/>
            <w:left w:val="none" w:sz="0" w:space="0" w:color="auto"/>
            <w:bottom w:val="none" w:sz="0" w:space="0" w:color="auto"/>
            <w:right w:val="none" w:sz="0" w:space="0" w:color="auto"/>
          </w:divBdr>
        </w:div>
        <w:div w:id="803962541">
          <w:marLeft w:val="640"/>
          <w:marRight w:val="0"/>
          <w:marTop w:val="0"/>
          <w:marBottom w:val="0"/>
          <w:divBdr>
            <w:top w:val="none" w:sz="0" w:space="0" w:color="auto"/>
            <w:left w:val="none" w:sz="0" w:space="0" w:color="auto"/>
            <w:bottom w:val="none" w:sz="0" w:space="0" w:color="auto"/>
            <w:right w:val="none" w:sz="0" w:space="0" w:color="auto"/>
          </w:divBdr>
        </w:div>
        <w:div w:id="62069176">
          <w:marLeft w:val="640"/>
          <w:marRight w:val="0"/>
          <w:marTop w:val="0"/>
          <w:marBottom w:val="0"/>
          <w:divBdr>
            <w:top w:val="none" w:sz="0" w:space="0" w:color="auto"/>
            <w:left w:val="none" w:sz="0" w:space="0" w:color="auto"/>
            <w:bottom w:val="none" w:sz="0" w:space="0" w:color="auto"/>
            <w:right w:val="none" w:sz="0" w:space="0" w:color="auto"/>
          </w:divBdr>
        </w:div>
        <w:div w:id="1938366777">
          <w:marLeft w:val="640"/>
          <w:marRight w:val="0"/>
          <w:marTop w:val="0"/>
          <w:marBottom w:val="0"/>
          <w:divBdr>
            <w:top w:val="none" w:sz="0" w:space="0" w:color="auto"/>
            <w:left w:val="none" w:sz="0" w:space="0" w:color="auto"/>
            <w:bottom w:val="none" w:sz="0" w:space="0" w:color="auto"/>
            <w:right w:val="none" w:sz="0" w:space="0" w:color="auto"/>
          </w:divBdr>
        </w:div>
      </w:divsChild>
    </w:div>
    <w:div w:id="739837800">
      <w:bodyDiv w:val="1"/>
      <w:marLeft w:val="0"/>
      <w:marRight w:val="0"/>
      <w:marTop w:val="0"/>
      <w:marBottom w:val="0"/>
      <w:divBdr>
        <w:top w:val="none" w:sz="0" w:space="0" w:color="auto"/>
        <w:left w:val="none" w:sz="0" w:space="0" w:color="auto"/>
        <w:bottom w:val="none" w:sz="0" w:space="0" w:color="auto"/>
        <w:right w:val="none" w:sz="0" w:space="0" w:color="auto"/>
      </w:divBdr>
    </w:div>
    <w:div w:id="740521379">
      <w:bodyDiv w:val="1"/>
      <w:marLeft w:val="0"/>
      <w:marRight w:val="0"/>
      <w:marTop w:val="0"/>
      <w:marBottom w:val="0"/>
      <w:divBdr>
        <w:top w:val="none" w:sz="0" w:space="0" w:color="auto"/>
        <w:left w:val="none" w:sz="0" w:space="0" w:color="auto"/>
        <w:bottom w:val="none" w:sz="0" w:space="0" w:color="auto"/>
        <w:right w:val="none" w:sz="0" w:space="0" w:color="auto"/>
      </w:divBdr>
    </w:div>
    <w:div w:id="742266026">
      <w:bodyDiv w:val="1"/>
      <w:marLeft w:val="0"/>
      <w:marRight w:val="0"/>
      <w:marTop w:val="0"/>
      <w:marBottom w:val="0"/>
      <w:divBdr>
        <w:top w:val="none" w:sz="0" w:space="0" w:color="auto"/>
        <w:left w:val="none" w:sz="0" w:space="0" w:color="auto"/>
        <w:bottom w:val="none" w:sz="0" w:space="0" w:color="auto"/>
        <w:right w:val="none" w:sz="0" w:space="0" w:color="auto"/>
      </w:divBdr>
    </w:div>
    <w:div w:id="745147061">
      <w:bodyDiv w:val="1"/>
      <w:marLeft w:val="0"/>
      <w:marRight w:val="0"/>
      <w:marTop w:val="0"/>
      <w:marBottom w:val="0"/>
      <w:divBdr>
        <w:top w:val="none" w:sz="0" w:space="0" w:color="auto"/>
        <w:left w:val="none" w:sz="0" w:space="0" w:color="auto"/>
        <w:bottom w:val="none" w:sz="0" w:space="0" w:color="auto"/>
        <w:right w:val="none" w:sz="0" w:space="0" w:color="auto"/>
      </w:divBdr>
      <w:divsChild>
        <w:div w:id="47001118">
          <w:marLeft w:val="640"/>
          <w:marRight w:val="0"/>
          <w:marTop w:val="0"/>
          <w:marBottom w:val="0"/>
          <w:divBdr>
            <w:top w:val="none" w:sz="0" w:space="0" w:color="auto"/>
            <w:left w:val="none" w:sz="0" w:space="0" w:color="auto"/>
            <w:bottom w:val="none" w:sz="0" w:space="0" w:color="auto"/>
            <w:right w:val="none" w:sz="0" w:space="0" w:color="auto"/>
          </w:divBdr>
        </w:div>
        <w:div w:id="60948859">
          <w:marLeft w:val="640"/>
          <w:marRight w:val="0"/>
          <w:marTop w:val="0"/>
          <w:marBottom w:val="0"/>
          <w:divBdr>
            <w:top w:val="none" w:sz="0" w:space="0" w:color="auto"/>
            <w:left w:val="none" w:sz="0" w:space="0" w:color="auto"/>
            <w:bottom w:val="none" w:sz="0" w:space="0" w:color="auto"/>
            <w:right w:val="none" w:sz="0" w:space="0" w:color="auto"/>
          </w:divBdr>
        </w:div>
        <w:div w:id="67458659">
          <w:marLeft w:val="640"/>
          <w:marRight w:val="0"/>
          <w:marTop w:val="0"/>
          <w:marBottom w:val="0"/>
          <w:divBdr>
            <w:top w:val="none" w:sz="0" w:space="0" w:color="auto"/>
            <w:left w:val="none" w:sz="0" w:space="0" w:color="auto"/>
            <w:bottom w:val="none" w:sz="0" w:space="0" w:color="auto"/>
            <w:right w:val="none" w:sz="0" w:space="0" w:color="auto"/>
          </w:divBdr>
        </w:div>
        <w:div w:id="69735775">
          <w:marLeft w:val="640"/>
          <w:marRight w:val="0"/>
          <w:marTop w:val="0"/>
          <w:marBottom w:val="0"/>
          <w:divBdr>
            <w:top w:val="none" w:sz="0" w:space="0" w:color="auto"/>
            <w:left w:val="none" w:sz="0" w:space="0" w:color="auto"/>
            <w:bottom w:val="none" w:sz="0" w:space="0" w:color="auto"/>
            <w:right w:val="none" w:sz="0" w:space="0" w:color="auto"/>
          </w:divBdr>
        </w:div>
        <w:div w:id="78260609">
          <w:marLeft w:val="640"/>
          <w:marRight w:val="0"/>
          <w:marTop w:val="0"/>
          <w:marBottom w:val="0"/>
          <w:divBdr>
            <w:top w:val="none" w:sz="0" w:space="0" w:color="auto"/>
            <w:left w:val="none" w:sz="0" w:space="0" w:color="auto"/>
            <w:bottom w:val="none" w:sz="0" w:space="0" w:color="auto"/>
            <w:right w:val="none" w:sz="0" w:space="0" w:color="auto"/>
          </w:divBdr>
        </w:div>
        <w:div w:id="116995057">
          <w:marLeft w:val="640"/>
          <w:marRight w:val="0"/>
          <w:marTop w:val="0"/>
          <w:marBottom w:val="0"/>
          <w:divBdr>
            <w:top w:val="none" w:sz="0" w:space="0" w:color="auto"/>
            <w:left w:val="none" w:sz="0" w:space="0" w:color="auto"/>
            <w:bottom w:val="none" w:sz="0" w:space="0" w:color="auto"/>
            <w:right w:val="none" w:sz="0" w:space="0" w:color="auto"/>
          </w:divBdr>
        </w:div>
        <w:div w:id="118886051">
          <w:marLeft w:val="640"/>
          <w:marRight w:val="0"/>
          <w:marTop w:val="0"/>
          <w:marBottom w:val="0"/>
          <w:divBdr>
            <w:top w:val="none" w:sz="0" w:space="0" w:color="auto"/>
            <w:left w:val="none" w:sz="0" w:space="0" w:color="auto"/>
            <w:bottom w:val="none" w:sz="0" w:space="0" w:color="auto"/>
            <w:right w:val="none" w:sz="0" w:space="0" w:color="auto"/>
          </w:divBdr>
        </w:div>
        <w:div w:id="134615288">
          <w:marLeft w:val="640"/>
          <w:marRight w:val="0"/>
          <w:marTop w:val="0"/>
          <w:marBottom w:val="0"/>
          <w:divBdr>
            <w:top w:val="none" w:sz="0" w:space="0" w:color="auto"/>
            <w:left w:val="none" w:sz="0" w:space="0" w:color="auto"/>
            <w:bottom w:val="none" w:sz="0" w:space="0" w:color="auto"/>
            <w:right w:val="none" w:sz="0" w:space="0" w:color="auto"/>
          </w:divBdr>
        </w:div>
        <w:div w:id="141847438">
          <w:marLeft w:val="640"/>
          <w:marRight w:val="0"/>
          <w:marTop w:val="0"/>
          <w:marBottom w:val="0"/>
          <w:divBdr>
            <w:top w:val="none" w:sz="0" w:space="0" w:color="auto"/>
            <w:left w:val="none" w:sz="0" w:space="0" w:color="auto"/>
            <w:bottom w:val="none" w:sz="0" w:space="0" w:color="auto"/>
            <w:right w:val="none" w:sz="0" w:space="0" w:color="auto"/>
          </w:divBdr>
        </w:div>
        <w:div w:id="143862401">
          <w:marLeft w:val="640"/>
          <w:marRight w:val="0"/>
          <w:marTop w:val="0"/>
          <w:marBottom w:val="0"/>
          <w:divBdr>
            <w:top w:val="none" w:sz="0" w:space="0" w:color="auto"/>
            <w:left w:val="none" w:sz="0" w:space="0" w:color="auto"/>
            <w:bottom w:val="none" w:sz="0" w:space="0" w:color="auto"/>
            <w:right w:val="none" w:sz="0" w:space="0" w:color="auto"/>
          </w:divBdr>
        </w:div>
        <w:div w:id="161161492">
          <w:marLeft w:val="640"/>
          <w:marRight w:val="0"/>
          <w:marTop w:val="0"/>
          <w:marBottom w:val="0"/>
          <w:divBdr>
            <w:top w:val="none" w:sz="0" w:space="0" w:color="auto"/>
            <w:left w:val="none" w:sz="0" w:space="0" w:color="auto"/>
            <w:bottom w:val="none" w:sz="0" w:space="0" w:color="auto"/>
            <w:right w:val="none" w:sz="0" w:space="0" w:color="auto"/>
          </w:divBdr>
        </w:div>
        <w:div w:id="165487464">
          <w:marLeft w:val="640"/>
          <w:marRight w:val="0"/>
          <w:marTop w:val="0"/>
          <w:marBottom w:val="0"/>
          <w:divBdr>
            <w:top w:val="none" w:sz="0" w:space="0" w:color="auto"/>
            <w:left w:val="none" w:sz="0" w:space="0" w:color="auto"/>
            <w:bottom w:val="none" w:sz="0" w:space="0" w:color="auto"/>
            <w:right w:val="none" w:sz="0" w:space="0" w:color="auto"/>
          </w:divBdr>
        </w:div>
        <w:div w:id="172114922">
          <w:marLeft w:val="640"/>
          <w:marRight w:val="0"/>
          <w:marTop w:val="0"/>
          <w:marBottom w:val="0"/>
          <w:divBdr>
            <w:top w:val="none" w:sz="0" w:space="0" w:color="auto"/>
            <w:left w:val="none" w:sz="0" w:space="0" w:color="auto"/>
            <w:bottom w:val="none" w:sz="0" w:space="0" w:color="auto"/>
            <w:right w:val="none" w:sz="0" w:space="0" w:color="auto"/>
          </w:divBdr>
        </w:div>
        <w:div w:id="221450273">
          <w:marLeft w:val="640"/>
          <w:marRight w:val="0"/>
          <w:marTop w:val="0"/>
          <w:marBottom w:val="0"/>
          <w:divBdr>
            <w:top w:val="none" w:sz="0" w:space="0" w:color="auto"/>
            <w:left w:val="none" w:sz="0" w:space="0" w:color="auto"/>
            <w:bottom w:val="none" w:sz="0" w:space="0" w:color="auto"/>
            <w:right w:val="none" w:sz="0" w:space="0" w:color="auto"/>
          </w:divBdr>
        </w:div>
        <w:div w:id="237132128">
          <w:marLeft w:val="640"/>
          <w:marRight w:val="0"/>
          <w:marTop w:val="0"/>
          <w:marBottom w:val="0"/>
          <w:divBdr>
            <w:top w:val="none" w:sz="0" w:space="0" w:color="auto"/>
            <w:left w:val="none" w:sz="0" w:space="0" w:color="auto"/>
            <w:bottom w:val="none" w:sz="0" w:space="0" w:color="auto"/>
            <w:right w:val="none" w:sz="0" w:space="0" w:color="auto"/>
          </w:divBdr>
        </w:div>
        <w:div w:id="241451481">
          <w:marLeft w:val="640"/>
          <w:marRight w:val="0"/>
          <w:marTop w:val="0"/>
          <w:marBottom w:val="0"/>
          <w:divBdr>
            <w:top w:val="none" w:sz="0" w:space="0" w:color="auto"/>
            <w:left w:val="none" w:sz="0" w:space="0" w:color="auto"/>
            <w:bottom w:val="none" w:sz="0" w:space="0" w:color="auto"/>
            <w:right w:val="none" w:sz="0" w:space="0" w:color="auto"/>
          </w:divBdr>
        </w:div>
        <w:div w:id="264071584">
          <w:marLeft w:val="640"/>
          <w:marRight w:val="0"/>
          <w:marTop w:val="0"/>
          <w:marBottom w:val="0"/>
          <w:divBdr>
            <w:top w:val="none" w:sz="0" w:space="0" w:color="auto"/>
            <w:left w:val="none" w:sz="0" w:space="0" w:color="auto"/>
            <w:bottom w:val="none" w:sz="0" w:space="0" w:color="auto"/>
            <w:right w:val="none" w:sz="0" w:space="0" w:color="auto"/>
          </w:divBdr>
        </w:div>
        <w:div w:id="293409417">
          <w:marLeft w:val="640"/>
          <w:marRight w:val="0"/>
          <w:marTop w:val="0"/>
          <w:marBottom w:val="0"/>
          <w:divBdr>
            <w:top w:val="none" w:sz="0" w:space="0" w:color="auto"/>
            <w:left w:val="none" w:sz="0" w:space="0" w:color="auto"/>
            <w:bottom w:val="none" w:sz="0" w:space="0" w:color="auto"/>
            <w:right w:val="none" w:sz="0" w:space="0" w:color="auto"/>
          </w:divBdr>
        </w:div>
        <w:div w:id="298269296">
          <w:marLeft w:val="640"/>
          <w:marRight w:val="0"/>
          <w:marTop w:val="0"/>
          <w:marBottom w:val="0"/>
          <w:divBdr>
            <w:top w:val="none" w:sz="0" w:space="0" w:color="auto"/>
            <w:left w:val="none" w:sz="0" w:space="0" w:color="auto"/>
            <w:bottom w:val="none" w:sz="0" w:space="0" w:color="auto"/>
            <w:right w:val="none" w:sz="0" w:space="0" w:color="auto"/>
          </w:divBdr>
        </w:div>
        <w:div w:id="316806432">
          <w:marLeft w:val="640"/>
          <w:marRight w:val="0"/>
          <w:marTop w:val="0"/>
          <w:marBottom w:val="0"/>
          <w:divBdr>
            <w:top w:val="none" w:sz="0" w:space="0" w:color="auto"/>
            <w:left w:val="none" w:sz="0" w:space="0" w:color="auto"/>
            <w:bottom w:val="none" w:sz="0" w:space="0" w:color="auto"/>
            <w:right w:val="none" w:sz="0" w:space="0" w:color="auto"/>
          </w:divBdr>
        </w:div>
        <w:div w:id="368990774">
          <w:marLeft w:val="640"/>
          <w:marRight w:val="0"/>
          <w:marTop w:val="0"/>
          <w:marBottom w:val="0"/>
          <w:divBdr>
            <w:top w:val="none" w:sz="0" w:space="0" w:color="auto"/>
            <w:left w:val="none" w:sz="0" w:space="0" w:color="auto"/>
            <w:bottom w:val="none" w:sz="0" w:space="0" w:color="auto"/>
            <w:right w:val="none" w:sz="0" w:space="0" w:color="auto"/>
          </w:divBdr>
        </w:div>
        <w:div w:id="388694086">
          <w:marLeft w:val="640"/>
          <w:marRight w:val="0"/>
          <w:marTop w:val="0"/>
          <w:marBottom w:val="0"/>
          <w:divBdr>
            <w:top w:val="none" w:sz="0" w:space="0" w:color="auto"/>
            <w:left w:val="none" w:sz="0" w:space="0" w:color="auto"/>
            <w:bottom w:val="none" w:sz="0" w:space="0" w:color="auto"/>
            <w:right w:val="none" w:sz="0" w:space="0" w:color="auto"/>
          </w:divBdr>
        </w:div>
        <w:div w:id="390857239">
          <w:marLeft w:val="640"/>
          <w:marRight w:val="0"/>
          <w:marTop w:val="0"/>
          <w:marBottom w:val="0"/>
          <w:divBdr>
            <w:top w:val="none" w:sz="0" w:space="0" w:color="auto"/>
            <w:left w:val="none" w:sz="0" w:space="0" w:color="auto"/>
            <w:bottom w:val="none" w:sz="0" w:space="0" w:color="auto"/>
            <w:right w:val="none" w:sz="0" w:space="0" w:color="auto"/>
          </w:divBdr>
        </w:div>
        <w:div w:id="397439475">
          <w:marLeft w:val="640"/>
          <w:marRight w:val="0"/>
          <w:marTop w:val="0"/>
          <w:marBottom w:val="0"/>
          <w:divBdr>
            <w:top w:val="none" w:sz="0" w:space="0" w:color="auto"/>
            <w:left w:val="none" w:sz="0" w:space="0" w:color="auto"/>
            <w:bottom w:val="none" w:sz="0" w:space="0" w:color="auto"/>
            <w:right w:val="none" w:sz="0" w:space="0" w:color="auto"/>
          </w:divBdr>
        </w:div>
        <w:div w:id="498234716">
          <w:marLeft w:val="640"/>
          <w:marRight w:val="0"/>
          <w:marTop w:val="0"/>
          <w:marBottom w:val="0"/>
          <w:divBdr>
            <w:top w:val="none" w:sz="0" w:space="0" w:color="auto"/>
            <w:left w:val="none" w:sz="0" w:space="0" w:color="auto"/>
            <w:bottom w:val="none" w:sz="0" w:space="0" w:color="auto"/>
            <w:right w:val="none" w:sz="0" w:space="0" w:color="auto"/>
          </w:divBdr>
        </w:div>
        <w:div w:id="523903373">
          <w:marLeft w:val="640"/>
          <w:marRight w:val="0"/>
          <w:marTop w:val="0"/>
          <w:marBottom w:val="0"/>
          <w:divBdr>
            <w:top w:val="none" w:sz="0" w:space="0" w:color="auto"/>
            <w:left w:val="none" w:sz="0" w:space="0" w:color="auto"/>
            <w:bottom w:val="none" w:sz="0" w:space="0" w:color="auto"/>
            <w:right w:val="none" w:sz="0" w:space="0" w:color="auto"/>
          </w:divBdr>
        </w:div>
        <w:div w:id="578366448">
          <w:marLeft w:val="640"/>
          <w:marRight w:val="0"/>
          <w:marTop w:val="0"/>
          <w:marBottom w:val="0"/>
          <w:divBdr>
            <w:top w:val="none" w:sz="0" w:space="0" w:color="auto"/>
            <w:left w:val="none" w:sz="0" w:space="0" w:color="auto"/>
            <w:bottom w:val="none" w:sz="0" w:space="0" w:color="auto"/>
            <w:right w:val="none" w:sz="0" w:space="0" w:color="auto"/>
          </w:divBdr>
        </w:div>
        <w:div w:id="591354440">
          <w:marLeft w:val="640"/>
          <w:marRight w:val="0"/>
          <w:marTop w:val="0"/>
          <w:marBottom w:val="0"/>
          <w:divBdr>
            <w:top w:val="none" w:sz="0" w:space="0" w:color="auto"/>
            <w:left w:val="none" w:sz="0" w:space="0" w:color="auto"/>
            <w:bottom w:val="none" w:sz="0" w:space="0" w:color="auto"/>
            <w:right w:val="none" w:sz="0" w:space="0" w:color="auto"/>
          </w:divBdr>
        </w:div>
        <w:div w:id="664750048">
          <w:marLeft w:val="640"/>
          <w:marRight w:val="0"/>
          <w:marTop w:val="0"/>
          <w:marBottom w:val="0"/>
          <w:divBdr>
            <w:top w:val="none" w:sz="0" w:space="0" w:color="auto"/>
            <w:left w:val="none" w:sz="0" w:space="0" w:color="auto"/>
            <w:bottom w:val="none" w:sz="0" w:space="0" w:color="auto"/>
            <w:right w:val="none" w:sz="0" w:space="0" w:color="auto"/>
          </w:divBdr>
        </w:div>
        <w:div w:id="669912235">
          <w:marLeft w:val="640"/>
          <w:marRight w:val="0"/>
          <w:marTop w:val="0"/>
          <w:marBottom w:val="0"/>
          <w:divBdr>
            <w:top w:val="none" w:sz="0" w:space="0" w:color="auto"/>
            <w:left w:val="none" w:sz="0" w:space="0" w:color="auto"/>
            <w:bottom w:val="none" w:sz="0" w:space="0" w:color="auto"/>
            <w:right w:val="none" w:sz="0" w:space="0" w:color="auto"/>
          </w:divBdr>
        </w:div>
        <w:div w:id="689523710">
          <w:marLeft w:val="640"/>
          <w:marRight w:val="0"/>
          <w:marTop w:val="0"/>
          <w:marBottom w:val="0"/>
          <w:divBdr>
            <w:top w:val="none" w:sz="0" w:space="0" w:color="auto"/>
            <w:left w:val="none" w:sz="0" w:space="0" w:color="auto"/>
            <w:bottom w:val="none" w:sz="0" w:space="0" w:color="auto"/>
            <w:right w:val="none" w:sz="0" w:space="0" w:color="auto"/>
          </w:divBdr>
        </w:div>
        <w:div w:id="737555365">
          <w:marLeft w:val="640"/>
          <w:marRight w:val="0"/>
          <w:marTop w:val="0"/>
          <w:marBottom w:val="0"/>
          <w:divBdr>
            <w:top w:val="none" w:sz="0" w:space="0" w:color="auto"/>
            <w:left w:val="none" w:sz="0" w:space="0" w:color="auto"/>
            <w:bottom w:val="none" w:sz="0" w:space="0" w:color="auto"/>
            <w:right w:val="none" w:sz="0" w:space="0" w:color="auto"/>
          </w:divBdr>
        </w:div>
        <w:div w:id="746733766">
          <w:marLeft w:val="640"/>
          <w:marRight w:val="0"/>
          <w:marTop w:val="0"/>
          <w:marBottom w:val="0"/>
          <w:divBdr>
            <w:top w:val="none" w:sz="0" w:space="0" w:color="auto"/>
            <w:left w:val="none" w:sz="0" w:space="0" w:color="auto"/>
            <w:bottom w:val="none" w:sz="0" w:space="0" w:color="auto"/>
            <w:right w:val="none" w:sz="0" w:space="0" w:color="auto"/>
          </w:divBdr>
        </w:div>
        <w:div w:id="765418089">
          <w:marLeft w:val="640"/>
          <w:marRight w:val="0"/>
          <w:marTop w:val="0"/>
          <w:marBottom w:val="0"/>
          <w:divBdr>
            <w:top w:val="none" w:sz="0" w:space="0" w:color="auto"/>
            <w:left w:val="none" w:sz="0" w:space="0" w:color="auto"/>
            <w:bottom w:val="none" w:sz="0" w:space="0" w:color="auto"/>
            <w:right w:val="none" w:sz="0" w:space="0" w:color="auto"/>
          </w:divBdr>
        </w:div>
        <w:div w:id="798299574">
          <w:marLeft w:val="640"/>
          <w:marRight w:val="0"/>
          <w:marTop w:val="0"/>
          <w:marBottom w:val="0"/>
          <w:divBdr>
            <w:top w:val="none" w:sz="0" w:space="0" w:color="auto"/>
            <w:left w:val="none" w:sz="0" w:space="0" w:color="auto"/>
            <w:bottom w:val="none" w:sz="0" w:space="0" w:color="auto"/>
            <w:right w:val="none" w:sz="0" w:space="0" w:color="auto"/>
          </w:divBdr>
        </w:div>
        <w:div w:id="811799810">
          <w:marLeft w:val="640"/>
          <w:marRight w:val="0"/>
          <w:marTop w:val="0"/>
          <w:marBottom w:val="0"/>
          <w:divBdr>
            <w:top w:val="none" w:sz="0" w:space="0" w:color="auto"/>
            <w:left w:val="none" w:sz="0" w:space="0" w:color="auto"/>
            <w:bottom w:val="none" w:sz="0" w:space="0" w:color="auto"/>
            <w:right w:val="none" w:sz="0" w:space="0" w:color="auto"/>
          </w:divBdr>
        </w:div>
        <w:div w:id="830871409">
          <w:marLeft w:val="640"/>
          <w:marRight w:val="0"/>
          <w:marTop w:val="0"/>
          <w:marBottom w:val="0"/>
          <w:divBdr>
            <w:top w:val="none" w:sz="0" w:space="0" w:color="auto"/>
            <w:left w:val="none" w:sz="0" w:space="0" w:color="auto"/>
            <w:bottom w:val="none" w:sz="0" w:space="0" w:color="auto"/>
            <w:right w:val="none" w:sz="0" w:space="0" w:color="auto"/>
          </w:divBdr>
        </w:div>
        <w:div w:id="851380531">
          <w:marLeft w:val="640"/>
          <w:marRight w:val="0"/>
          <w:marTop w:val="0"/>
          <w:marBottom w:val="0"/>
          <w:divBdr>
            <w:top w:val="none" w:sz="0" w:space="0" w:color="auto"/>
            <w:left w:val="none" w:sz="0" w:space="0" w:color="auto"/>
            <w:bottom w:val="none" w:sz="0" w:space="0" w:color="auto"/>
            <w:right w:val="none" w:sz="0" w:space="0" w:color="auto"/>
          </w:divBdr>
        </w:div>
        <w:div w:id="864173961">
          <w:marLeft w:val="640"/>
          <w:marRight w:val="0"/>
          <w:marTop w:val="0"/>
          <w:marBottom w:val="0"/>
          <w:divBdr>
            <w:top w:val="none" w:sz="0" w:space="0" w:color="auto"/>
            <w:left w:val="none" w:sz="0" w:space="0" w:color="auto"/>
            <w:bottom w:val="none" w:sz="0" w:space="0" w:color="auto"/>
            <w:right w:val="none" w:sz="0" w:space="0" w:color="auto"/>
          </w:divBdr>
        </w:div>
        <w:div w:id="881283856">
          <w:marLeft w:val="640"/>
          <w:marRight w:val="0"/>
          <w:marTop w:val="0"/>
          <w:marBottom w:val="0"/>
          <w:divBdr>
            <w:top w:val="none" w:sz="0" w:space="0" w:color="auto"/>
            <w:left w:val="none" w:sz="0" w:space="0" w:color="auto"/>
            <w:bottom w:val="none" w:sz="0" w:space="0" w:color="auto"/>
            <w:right w:val="none" w:sz="0" w:space="0" w:color="auto"/>
          </w:divBdr>
        </w:div>
        <w:div w:id="900286765">
          <w:marLeft w:val="640"/>
          <w:marRight w:val="0"/>
          <w:marTop w:val="0"/>
          <w:marBottom w:val="0"/>
          <w:divBdr>
            <w:top w:val="none" w:sz="0" w:space="0" w:color="auto"/>
            <w:left w:val="none" w:sz="0" w:space="0" w:color="auto"/>
            <w:bottom w:val="none" w:sz="0" w:space="0" w:color="auto"/>
            <w:right w:val="none" w:sz="0" w:space="0" w:color="auto"/>
          </w:divBdr>
        </w:div>
        <w:div w:id="928461046">
          <w:marLeft w:val="640"/>
          <w:marRight w:val="0"/>
          <w:marTop w:val="0"/>
          <w:marBottom w:val="0"/>
          <w:divBdr>
            <w:top w:val="none" w:sz="0" w:space="0" w:color="auto"/>
            <w:left w:val="none" w:sz="0" w:space="0" w:color="auto"/>
            <w:bottom w:val="none" w:sz="0" w:space="0" w:color="auto"/>
            <w:right w:val="none" w:sz="0" w:space="0" w:color="auto"/>
          </w:divBdr>
        </w:div>
        <w:div w:id="937525089">
          <w:marLeft w:val="640"/>
          <w:marRight w:val="0"/>
          <w:marTop w:val="0"/>
          <w:marBottom w:val="0"/>
          <w:divBdr>
            <w:top w:val="none" w:sz="0" w:space="0" w:color="auto"/>
            <w:left w:val="none" w:sz="0" w:space="0" w:color="auto"/>
            <w:bottom w:val="none" w:sz="0" w:space="0" w:color="auto"/>
            <w:right w:val="none" w:sz="0" w:space="0" w:color="auto"/>
          </w:divBdr>
        </w:div>
        <w:div w:id="955520782">
          <w:marLeft w:val="640"/>
          <w:marRight w:val="0"/>
          <w:marTop w:val="0"/>
          <w:marBottom w:val="0"/>
          <w:divBdr>
            <w:top w:val="none" w:sz="0" w:space="0" w:color="auto"/>
            <w:left w:val="none" w:sz="0" w:space="0" w:color="auto"/>
            <w:bottom w:val="none" w:sz="0" w:space="0" w:color="auto"/>
            <w:right w:val="none" w:sz="0" w:space="0" w:color="auto"/>
          </w:divBdr>
        </w:div>
        <w:div w:id="979648465">
          <w:marLeft w:val="640"/>
          <w:marRight w:val="0"/>
          <w:marTop w:val="0"/>
          <w:marBottom w:val="0"/>
          <w:divBdr>
            <w:top w:val="none" w:sz="0" w:space="0" w:color="auto"/>
            <w:left w:val="none" w:sz="0" w:space="0" w:color="auto"/>
            <w:bottom w:val="none" w:sz="0" w:space="0" w:color="auto"/>
            <w:right w:val="none" w:sz="0" w:space="0" w:color="auto"/>
          </w:divBdr>
        </w:div>
        <w:div w:id="985672266">
          <w:marLeft w:val="640"/>
          <w:marRight w:val="0"/>
          <w:marTop w:val="0"/>
          <w:marBottom w:val="0"/>
          <w:divBdr>
            <w:top w:val="none" w:sz="0" w:space="0" w:color="auto"/>
            <w:left w:val="none" w:sz="0" w:space="0" w:color="auto"/>
            <w:bottom w:val="none" w:sz="0" w:space="0" w:color="auto"/>
            <w:right w:val="none" w:sz="0" w:space="0" w:color="auto"/>
          </w:divBdr>
        </w:div>
        <w:div w:id="990983657">
          <w:marLeft w:val="640"/>
          <w:marRight w:val="0"/>
          <w:marTop w:val="0"/>
          <w:marBottom w:val="0"/>
          <w:divBdr>
            <w:top w:val="none" w:sz="0" w:space="0" w:color="auto"/>
            <w:left w:val="none" w:sz="0" w:space="0" w:color="auto"/>
            <w:bottom w:val="none" w:sz="0" w:space="0" w:color="auto"/>
            <w:right w:val="none" w:sz="0" w:space="0" w:color="auto"/>
          </w:divBdr>
        </w:div>
        <w:div w:id="999235096">
          <w:marLeft w:val="640"/>
          <w:marRight w:val="0"/>
          <w:marTop w:val="0"/>
          <w:marBottom w:val="0"/>
          <w:divBdr>
            <w:top w:val="none" w:sz="0" w:space="0" w:color="auto"/>
            <w:left w:val="none" w:sz="0" w:space="0" w:color="auto"/>
            <w:bottom w:val="none" w:sz="0" w:space="0" w:color="auto"/>
            <w:right w:val="none" w:sz="0" w:space="0" w:color="auto"/>
          </w:divBdr>
        </w:div>
        <w:div w:id="1006322542">
          <w:marLeft w:val="640"/>
          <w:marRight w:val="0"/>
          <w:marTop w:val="0"/>
          <w:marBottom w:val="0"/>
          <w:divBdr>
            <w:top w:val="none" w:sz="0" w:space="0" w:color="auto"/>
            <w:left w:val="none" w:sz="0" w:space="0" w:color="auto"/>
            <w:bottom w:val="none" w:sz="0" w:space="0" w:color="auto"/>
            <w:right w:val="none" w:sz="0" w:space="0" w:color="auto"/>
          </w:divBdr>
        </w:div>
        <w:div w:id="1017125168">
          <w:marLeft w:val="640"/>
          <w:marRight w:val="0"/>
          <w:marTop w:val="0"/>
          <w:marBottom w:val="0"/>
          <w:divBdr>
            <w:top w:val="none" w:sz="0" w:space="0" w:color="auto"/>
            <w:left w:val="none" w:sz="0" w:space="0" w:color="auto"/>
            <w:bottom w:val="none" w:sz="0" w:space="0" w:color="auto"/>
            <w:right w:val="none" w:sz="0" w:space="0" w:color="auto"/>
          </w:divBdr>
        </w:div>
        <w:div w:id="1029914855">
          <w:marLeft w:val="640"/>
          <w:marRight w:val="0"/>
          <w:marTop w:val="0"/>
          <w:marBottom w:val="0"/>
          <w:divBdr>
            <w:top w:val="none" w:sz="0" w:space="0" w:color="auto"/>
            <w:left w:val="none" w:sz="0" w:space="0" w:color="auto"/>
            <w:bottom w:val="none" w:sz="0" w:space="0" w:color="auto"/>
            <w:right w:val="none" w:sz="0" w:space="0" w:color="auto"/>
          </w:divBdr>
        </w:div>
        <w:div w:id="1042167091">
          <w:marLeft w:val="640"/>
          <w:marRight w:val="0"/>
          <w:marTop w:val="0"/>
          <w:marBottom w:val="0"/>
          <w:divBdr>
            <w:top w:val="none" w:sz="0" w:space="0" w:color="auto"/>
            <w:left w:val="none" w:sz="0" w:space="0" w:color="auto"/>
            <w:bottom w:val="none" w:sz="0" w:space="0" w:color="auto"/>
            <w:right w:val="none" w:sz="0" w:space="0" w:color="auto"/>
          </w:divBdr>
        </w:div>
        <w:div w:id="1049962962">
          <w:marLeft w:val="640"/>
          <w:marRight w:val="0"/>
          <w:marTop w:val="0"/>
          <w:marBottom w:val="0"/>
          <w:divBdr>
            <w:top w:val="none" w:sz="0" w:space="0" w:color="auto"/>
            <w:left w:val="none" w:sz="0" w:space="0" w:color="auto"/>
            <w:bottom w:val="none" w:sz="0" w:space="0" w:color="auto"/>
            <w:right w:val="none" w:sz="0" w:space="0" w:color="auto"/>
          </w:divBdr>
        </w:div>
        <w:div w:id="1059548062">
          <w:marLeft w:val="640"/>
          <w:marRight w:val="0"/>
          <w:marTop w:val="0"/>
          <w:marBottom w:val="0"/>
          <w:divBdr>
            <w:top w:val="none" w:sz="0" w:space="0" w:color="auto"/>
            <w:left w:val="none" w:sz="0" w:space="0" w:color="auto"/>
            <w:bottom w:val="none" w:sz="0" w:space="0" w:color="auto"/>
            <w:right w:val="none" w:sz="0" w:space="0" w:color="auto"/>
          </w:divBdr>
        </w:div>
        <w:div w:id="1085303239">
          <w:marLeft w:val="640"/>
          <w:marRight w:val="0"/>
          <w:marTop w:val="0"/>
          <w:marBottom w:val="0"/>
          <w:divBdr>
            <w:top w:val="none" w:sz="0" w:space="0" w:color="auto"/>
            <w:left w:val="none" w:sz="0" w:space="0" w:color="auto"/>
            <w:bottom w:val="none" w:sz="0" w:space="0" w:color="auto"/>
            <w:right w:val="none" w:sz="0" w:space="0" w:color="auto"/>
          </w:divBdr>
        </w:div>
        <w:div w:id="1135365685">
          <w:marLeft w:val="640"/>
          <w:marRight w:val="0"/>
          <w:marTop w:val="0"/>
          <w:marBottom w:val="0"/>
          <w:divBdr>
            <w:top w:val="none" w:sz="0" w:space="0" w:color="auto"/>
            <w:left w:val="none" w:sz="0" w:space="0" w:color="auto"/>
            <w:bottom w:val="none" w:sz="0" w:space="0" w:color="auto"/>
            <w:right w:val="none" w:sz="0" w:space="0" w:color="auto"/>
          </w:divBdr>
        </w:div>
        <w:div w:id="1157841318">
          <w:marLeft w:val="640"/>
          <w:marRight w:val="0"/>
          <w:marTop w:val="0"/>
          <w:marBottom w:val="0"/>
          <w:divBdr>
            <w:top w:val="none" w:sz="0" w:space="0" w:color="auto"/>
            <w:left w:val="none" w:sz="0" w:space="0" w:color="auto"/>
            <w:bottom w:val="none" w:sz="0" w:space="0" w:color="auto"/>
            <w:right w:val="none" w:sz="0" w:space="0" w:color="auto"/>
          </w:divBdr>
        </w:div>
        <w:div w:id="1300108367">
          <w:marLeft w:val="640"/>
          <w:marRight w:val="0"/>
          <w:marTop w:val="0"/>
          <w:marBottom w:val="0"/>
          <w:divBdr>
            <w:top w:val="none" w:sz="0" w:space="0" w:color="auto"/>
            <w:left w:val="none" w:sz="0" w:space="0" w:color="auto"/>
            <w:bottom w:val="none" w:sz="0" w:space="0" w:color="auto"/>
            <w:right w:val="none" w:sz="0" w:space="0" w:color="auto"/>
          </w:divBdr>
        </w:div>
        <w:div w:id="1338582172">
          <w:marLeft w:val="640"/>
          <w:marRight w:val="0"/>
          <w:marTop w:val="0"/>
          <w:marBottom w:val="0"/>
          <w:divBdr>
            <w:top w:val="none" w:sz="0" w:space="0" w:color="auto"/>
            <w:left w:val="none" w:sz="0" w:space="0" w:color="auto"/>
            <w:bottom w:val="none" w:sz="0" w:space="0" w:color="auto"/>
            <w:right w:val="none" w:sz="0" w:space="0" w:color="auto"/>
          </w:divBdr>
        </w:div>
        <w:div w:id="1368607422">
          <w:marLeft w:val="640"/>
          <w:marRight w:val="0"/>
          <w:marTop w:val="0"/>
          <w:marBottom w:val="0"/>
          <w:divBdr>
            <w:top w:val="none" w:sz="0" w:space="0" w:color="auto"/>
            <w:left w:val="none" w:sz="0" w:space="0" w:color="auto"/>
            <w:bottom w:val="none" w:sz="0" w:space="0" w:color="auto"/>
            <w:right w:val="none" w:sz="0" w:space="0" w:color="auto"/>
          </w:divBdr>
        </w:div>
        <w:div w:id="1378116585">
          <w:marLeft w:val="640"/>
          <w:marRight w:val="0"/>
          <w:marTop w:val="0"/>
          <w:marBottom w:val="0"/>
          <w:divBdr>
            <w:top w:val="none" w:sz="0" w:space="0" w:color="auto"/>
            <w:left w:val="none" w:sz="0" w:space="0" w:color="auto"/>
            <w:bottom w:val="none" w:sz="0" w:space="0" w:color="auto"/>
            <w:right w:val="none" w:sz="0" w:space="0" w:color="auto"/>
          </w:divBdr>
        </w:div>
        <w:div w:id="1397624918">
          <w:marLeft w:val="640"/>
          <w:marRight w:val="0"/>
          <w:marTop w:val="0"/>
          <w:marBottom w:val="0"/>
          <w:divBdr>
            <w:top w:val="none" w:sz="0" w:space="0" w:color="auto"/>
            <w:left w:val="none" w:sz="0" w:space="0" w:color="auto"/>
            <w:bottom w:val="none" w:sz="0" w:space="0" w:color="auto"/>
            <w:right w:val="none" w:sz="0" w:space="0" w:color="auto"/>
          </w:divBdr>
        </w:div>
        <w:div w:id="1426462676">
          <w:marLeft w:val="640"/>
          <w:marRight w:val="0"/>
          <w:marTop w:val="0"/>
          <w:marBottom w:val="0"/>
          <w:divBdr>
            <w:top w:val="none" w:sz="0" w:space="0" w:color="auto"/>
            <w:left w:val="none" w:sz="0" w:space="0" w:color="auto"/>
            <w:bottom w:val="none" w:sz="0" w:space="0" w:color="auto"/>
            <w:right w:val="none" w:sz="0" w:space="0" w:color="auto"/>
          </w:divBdr>
        </w:div>
        <w:div w:id="1432359841">
          <w:marLeft w:val="640"/>
          <w:marRight w:val="0"/>
          <w:marTop w:val="0"/>
          <w:marBottom w:val="0"/>
          <w:divBdr>
            <w:top w:val="none" w:sz="0" w:space="0" w:color="auto"/>
            <w:left w:val="none" w:sz="0" w:space="0" w:color="auto"/>
            <w:bottom w:val="none" w:sz="0" w:space="0" w:color="auto"/>
            <w:right w:val="none" w:sz="0" w:space="0" w:color="auto"/>
          </w:divBdr>
        </w:div>
        <w:div w:id="1452506986">
          <w:marLeft w:val="640"/>
          <w:marRight w:val="0"/>
          <w:marTop w:val="0"/>
          <w:marBottom w:val="0"/>
          <w:divBdr>
            <w:top w:val="none" w:sz="0" w:space="0" w:color="auto"/>
            <w:left w:val="none" w:sz="0" w:space="0" w:color="auto"/>
            <w:bottom w:val="none" w:sz="0" w:space="0" w:color="auto"/>
            <w:right w:val="none" w:sz="0" w:space="0" w:color="auto"/>
          </w:divBdr>
        </w:div>
        <w:div w:id="1474827691">
          <w:marLeft w:val="640"/>
          <w:marRight w:val="0"/>
          <w:marTop w:val="0"/>
          <w:marBottom w:val="0"/>
          <w:divBdr>
            <w:top w:val="none" w:sz="0" w:space="0" w:color="auto"/>
            <w:left w:val="none" w:sz="0" w:space="0" w:color="auto"/>
            <w:bottom w:val="none" w:sz="0" w:space="0" w:color="auto"/>
            <w:right w:val="none" w:sz="0" w:space="0" w:color="auto"/>
          </w:divBdr>
        </w:div>
        <w:div w:id="1483542410">
          <w:marLeft w:val="640"/>
          <w:marRight w:val="0"/>
          <w:marTop w:val="0"/>
          <w:marBottom w:val="0"/>
          <w:divBdr>
            <w:top w:val="none" w:sz="0" w:space="0" w:color="auto"/>
            <w:left w:val="none" w:sz="0" w:space="0" w:color="auto"/>
            <w:bottom w:val="none" w:sz="0" w:space="0" w:color="auto"/>
            <w:right w:val="none" w:sz="0" w:space="0" w:color="auto"/>
          </w:divBdr>
        </w:div>
        <w:div w:id="1485317984">
          <w:marLeft w:val="640"/>
          <w:marRight w:val="0"/>
          <w:marTop w:val="0"/>
          <w:marBottom w:val="0"/>
          <w:divBdr>
            <w:top w:val="none" w:sz="0" w:space="0" w:color="auto"/>
            <w:left w:val="none" w:sz="0" w:space="0" w:color="auto"/>
            <w:bottom w:val="none" w:sz="0" w:space="0" w:color="auto"/>
            <w:right w:val="none" w:sz="0" w:space="0" w:color="auto"/>
          </w:divBdr>
        </w:div>
        <w:div w:id="1492329566">
          <w:marLeft w:val="640"/>
          <w:marRight w:val="0"/>
          <w:marTop w:val="0"/>
          <w:marBottom w:val="0"/>
          <w:divBdr>
            <w:top w:val="none" w:sz="0" w:space="0" w:color="auto"/>
            <w:left w:val="none" w:sz="0" w:space="0" w:color="auto"/>
            <w:bottom w:val="none" w:sz="0" w:space="0" w:color="auto"/>
            <w:right w:val="none" w:sz="0" w:space="0" w:color="auto"/>
          </w:divBdr>
        </w:div>
        <w:div w:id="1497571918">
          <w:marLeft w:val="640"/>
          <w:marRight w:val="0"/>
          <w:marTop w:val="0"/>
          <w:marBottom w:val="0"/>
          <w:divBdr>
            <w:top w:val="none" w:sz="0" w:space="0" w:color="auto"/>
            <w:left w:val="none" w:sz="0" w:space="0" w:color="auto"/>
            <w:bottom w:val="none" w:sz="0" w:space="0" w:color="auto"/>
            <w:right w:val="none" w:sz="0" w:space="0" w:color="auto"/>
          </w:divBdr>
        </w:div>
        <w:div w:id="1559129061">
          <w:marLeft w:val="640"/>
          <w:marRight w:val="0"/>
          <w:marTop w:val="0"/>
          <w:marBottom w:val="0"/>
          <w:divBdr>
            <w:top w:val="none" w:sz="0" w:space="0" w:color="auto"/>
            <w:left w:val="none" w:sz="0" w:space="0" w:color="auto"/>
            <w:bottom w:val="none" w:sz="0" w:space="0" w:color="auto"/>
            <w:right w:val="none" w:sz="0" w:space="0" w:color="auto"/>
          </w:divBdr>
        </w:div>
        <w:div w:id="1574050741">
          <w:marLeft w:val="640"/>
          <w:marRight w:val="0"/>
          <w:marTop w:val="0"/>
          <w:marBottom w:val="0"/>
          <w:divBdr>
            <w:top w:val="none" w:sz="0" w:space="0" w:color="auto"/>
            <w:left w:val="none" w:sz="0" w:space="0" w:color="auto"/>
            <w:bottom w:val="none" w:sz="0" w:space="0" w:color="auto"/>
            <w:right w:val="none" w:sz="0" w:space="0" w:color="auto"/>
          </w:divBdr>
        </w:div>
        <w:div w:id="1586381593">
          <w:marLeft w:val="640"/>
          <w:marRight w:val="0"/>
          <w:marTop w:val="0"/>
          <w:marBottom w:val="0"/>
          <w:divBdr>
            <w:top w:val="none" w:sz="0" w:space="0" w:color="auto"/>
            <w:left w:val="none" w:sz="0" w:space="0" w:color="auto"/>
            <w:bottom w:val="none" w:sz="0" w:space="0" w:color="auto"/>
            <w:right w:val="none" w:sz="0" w:space="0" w:color="auto"/>
          </w:divBdr>
        </w:div>
        <w:div w:id="1647271376">
          <w:marLeft w:val="640"/>
          <w:marRight w:val="0"/>
          <w:marTop w:val="0"/>
          <w:marBottom w:val="0"/>
          <w:divBdr>
            <w:top w:val="none" w:sz="0" w:space="0" w:color="auto"/>
            <w:left w:val="none" w:sz="0" w:space="0" w:color="auto"/>
            <w:bottom w:val="none" w:sz="0" w:space="0" w:color="auto"/>
            <w:right w:val="none" w:sz="0" w:space="0" w:color="auto"/>
          </w:divBdr>
        </w:div>
        <w:div w:id="1662738604">
          <w:marLeft w:val="640"/>
          <w:marRight w:val="0"/>
          <w:marTop w:val="0"/>
          <w:marBottom w:val="0"/>
          <w:divBdr>
            <w:top w:val="none" w:sz="0" w:space="0" w:color="auto"/>
            <w:left w:val="none" w:sz="0" w:space="0" w:color="auto"/>
            <w:bottom w:val="none" w:sz="0" w:space="0" w:color="auto"/>
            <w:right w:val="none" w:sz="0" w:space="0" w:color="auto"/>
          </w:divBdr>
        </w:div>
        <w:div w:id="1704936210">
          <w:marLeft w:val="640"/>
          <w:marRight w:val="0"/>
          <w:marTop w:val="0"/>
          <w:marBottom w:val="0"/>
          <w:divBdr>
            <w:top w:val="none" w:sz="0" w:space="0" w:color="auto"/>
            <w:left w:val="none" w:sz="0" w:space="0" w:color="auto"/>
            <w:bottom w:val="none" w:sz="0" w:space="0" w:color="auto"/>
            <w:right w:val="none" w:sz="0" w:space="0" w:color="auto"/>
          </w:divBdr>
        </w:div>
        <w:div w:id="1716155921">
          <w:marLeft w:val="640"/>
          <w:marRight w:val="0"/>
          <w:marTop w:val="0"/>
          <w:marBottom w:val="0"/>
          <w:divBdr>
            <w:top w:val="none" w:sz="0" w:space="0" w:color="auto"/>
            <w:left w:val="none" w:sz="0" w:space="0" w:color="auto"/>
            <w:bottom w:val="none" w:sz="0" w:space="0" w:color="auto"/>
            <w:right w:val="none" w:sz="0" w:space="0" w:color="auto"/>
          </w:divBdr>
        </w:div>
        <w:div w:id="1728259245">
          <w:marLeft w:val="640"/>
          <w:marRight w:val="0"/>
          <w:marTop w:val="0"/>
          <w:marBottom w:val="0"/>
          <w:divBdr>
            <w:top w:val="none" w:sz="0" w:space="0" w:color="auto"/>
            <w:left w:val="none" w:sz="0" w:space="0" w:color="auto"/>
            <w:bottom w:val="none" w:sz="0" w:space="0" w:color="auto"/>
            <w:right w:val="none" w:sz="0" w:space="0" w:color="auto"/>
          </w:divBdr>
        </w:div>
        <w:div w:id="1746731300">
          <w:marLeft w:val="640"/>
          <w:marRight w:val="0"/>
          <w:marTop w:val="0"/>
          <w:marBottom w:val="0"/>
          <w:divBdr>
            <w:top w:val="none" w:sz="0" w:space="0" w:color="auto"/>
            <w:left w:val="none" w:sz="0" w:space="0" w:color="auto"/>
            <w:bottom w:val="none" w:sz="0" w:space="0" w:color="auto"/>
            <w:right w:val="none" w:sz="0" w:space="0" w:color="auto"/>
          </w:divBdr>
        </w:div>
        <w:div w:id="1747218398">
          <w:marLeft w:val="640"/>
          <w:marRight w:val="0"/>
          <w:marTop w:val="0"/>
          <w:marBottom w:val="0"/>
          <w:divBdr>
            <w:top w:val="none" w:sz="0" w:space="0" w:color="auto"/>
            <w:left w:val="none" w:sz="0" w:space="0" w:color="auto"/>
            <w:bottom w:val="none" w:sz="0" w:space="0" w:color="auto"/>
            <w:right w:val="none" w:sz="0" w:space="0" w:color="auto"/>
          </w:divBdr>
        </w:div>
        <w:div w:id="1788694943">
          <w:marLeft w:val="640"/>
          <w:marRight w:val="0"/>
          <w:marTop w:val="0"/>
          <w:marBottom w:val="0"/>
          <w:divBdr>
            <w:top w:val="none" w:sz="0" w:space="0" w:color="auto"/>
            <w:left w:val="none" w:sz="0" w:space="0" w:color="auto"/>
            <w:bottom w:val="none" w:sz="0" w:space="0" w:color="auto"/>
            <w:right w:val="none" w:sz="0" w:space="0" w:color="auto"/>
          </w:divBdr>
        </w:div>
        <w:div w:id="1802991372">
          <w:marLeft w:val="640"/>
          <w:marRight w:val="0"/>
          <w:marTop w:val="0"/>
          <w:marBottom w:val="0"/>
          <w:divBdr>
            <w:top w:val="none" w:sz="0" w:space="0" w:color="auto"/>
            <w:left w:val="none" w:sz="0" w:space="0" w:color="auto"/>
            <w:bottom w:val="none" w:sz="0" w:space="0" w:color="auto"/>
            <w:right w:val="none" w:sz="0" w:space="0" w:color="auto"/>
          </w:divBdr>
        </w:div>
        <w:div w:id="1807307985">
          <w:marLeft w:val="640"/>
          <w:marRight w:val="0"/>
          <w:marTop w:val="0"/>
          <w:marBottom w:val="0"/>
          <w:divBdr>
            <w:top w:val="none" w:sz="0" w:space="0" w:color="auto"/>
            <w:left w:val="none" w:sz="0" w:space="0" w:color="auto"/>
            <w:bottom w:val="none" w:sz="0" w:space="0" w:color="auto"/>
            <w:right w:val="none" w:sz="0" w:space="0" w:color="auto"/>
          </w:divBdr>
        </w:div>
        <w:div w:id="1819883274">
          <w:marLeft w:val="640"/>
          <w:marRight w:val="0"/>
          <w:marTop w:val="0"/>
          <w:marBottom w:val="0"/>
          <w:divBdr>
            <w:top w:val="none" w:sz="0" w:space="0" w:color="auto"/>
            <w:left w:val="none" w:sz="0" w:space="0" w:color="auto"/>
            <w:bottom w:val="none" w:sz="0" w:space="0" w:color="auto"/>
            <w:right w:val="none" w:sz="0" w:space="0" w:color="auto"/>
          </w:divBdr>
        </w:div>
        <w:div w:id="1908223401">
          <w:marLeft w:val="640"/>
          <w:marRight w:val="0"/>
          <w:marTop w:val="0"/>
          <w:marBottom w:val="0"/>
          <w:divBdr>
            <w:top w:val="none" w:sz="0" w:space="0" w:color="auto"/>
            <w:left w:val="none" w:sz="0" w:space="0" w:color="auto"/>
            <w:bottom w:val="none" w:sz="0" w:space="0" w:color="auto"/>
            <w:right w:val="none" w:sz="0" w:space="0" w:color="auto"/>
          </w:divBdr>
        </w:div>
        <w:div w:id="1910923570">
          <w:marLeft w:val="640"/>
          <w:marRight w:val="0"/>
          <w:marTop w:val="0"/>
          <w:marBottom w:val="0"/>
          <w:divBdr>
            <w:top w:val="none" w:sz="0" w:space="0" w:color="auto"/>
            <w:left w:val="none" w:sz="0" w:space="0" w:color="auto"/>
            <w:bottom w:val="none" w:sz="0" w:space="0" w:color="auto"/>
            <w:right w:val="none" w:sz="0" w:space="0" w:color="auto"/>
          </w:divBdr>
        </w:div>
        <w:div w:id="1922327324">
          <w:marLeft w:val="640"/>
          <w:marRight w:val="0"/>
          <w:marTop w:val="0"/>
          <w:marBottom w:val="0"/>
          <w:divBdr>
            <w:top w:val="none" w:sz="0" w:space="0" w:color="auto"/>
            <w:left w:val="none" w:sz="0" w:space="0" w:color="auto"/>
            <w:bottom w:val="none" w:sz="0" w:space="0" w:color="auto"/>
            <w:right w:val="none" w:sz="0" w:space="0" w:color="auto"/>
          </w:divBdr>
        </w:div>
      </w:divsChild>
    </w:div>
    <w:div w:id="746806151">
      <w:bodyDiv w:val="1"/>
      <w:marLeft w:val="0"/>
      <w:marRight w:val="0"/>
      <w:marTop w:val="0"/>
      <w:marBottom w:val="0"/>
      <w:divBdr>
        <w:top w:val="none" w:sz="0" w:space="0" w:color="auto"/>
        <w:left w:val="none" w:sz="0" w:space="0" w:color="auto"/>
        <w:bottom w:val="none" w:sz="0" w:space="0" w:color="auto"/>
        <w:right w:val="none" w:sz="0" w:space="0" w:color="auto"/>
      </w:divBdr>
    </w:div>
    <w:div w:id="747463471">
      <w:bodyDiv w:val="1"/>
      <w:marLeft w:val="0"/>
      <w:marRight w:val="0"/>
      <w:marTop w:val="0"/>
      <w:marBottom w:val="0"/>
      <w:divBdr>
        <w:top w:val="none" w:sz="0" w:space="0" w:color="auto"/>
        <w:left w:val="none" w:sz="0" w:space="0" w:color="auto"/>
        <w:bottom w:val="none" w:sz="0" w:space="0" w:color="auto"/>
        <w:right w:val="none" w:sz="0" w:space="0" w:color="auto"/>
      </w:divBdr>
      <w:divsChild>
        <w:div w:id="17583927">
          <w:marLeft w:val="640"/>
          <w:marRight w:val="0"/>
          <w:marTop w:val="0"/>
          <w:marBottom w:val="0"/>
          <w:divBdr>
            <w:top w:val="none" w:sz="0" w:space="0" w:color="auto"/>
            <w:left w:val="none" w:sz="0" w:space="0" w:color="auto"/>
            <w:bottom w:val="none" w:sz="0" w:space="0" w:color="auto"/>
            <w:right w:val="none" w:sz="0" w:space="0" w:color="auto"/>
          </w:divBdr>
        </w:div>
        <w:div w:id="38358144">
          <w:marLeft w:val="640"/>
          <w:marRight w:val="0"/>
          <w:marTop w:val="0"/>
          <w:marBottom w:val="0"/>
          <w:divBdr>
            <w:top w:val="none" w:sz="0" w:space="0" w:color="auto"/>
            <w:left w:val="none" w:sz="0" w:space="0" w:color="auto"/>
            <w:bottom w:val="none" w:sz="0" w:space="0" w:color="auto"/>
            <w:right w:val="none" w:sz="0" w:space="0" w:color="auto"/>
          </w:divBdr>
        </w:div>
        <w:div w:id="38363547">
          <w:marLeft w:val="640"/>
          <w:marRight w:val="0"/>
          <w:marTop w:val="0"/>
          <w:marBottom w:val="0"/>
          <w:divBdr>
            <w:top w:val="none" w:sz="0" w:space="0" w:color="auto"/>
            <w:left w:val="none" w:sz="0" w:space="0" w:color="auto"/>
            <w:bottom w:val="none" w:sz="0" w:space="0" w:color="auto"/>
            <w:right w:val="none" w:sz="0" w:space="0" w:color="auto"/>
          </w:divBdr>
        </w:div>
        <w:div w:id="79907682">
          <w:marLeft w:val="640"/>
          <w:marRight w:val="0"/>
          <w:marTop w:val="0"/>
          <w:marBottom w:val="0"/>
          <w:divBdr>
            <w:top w:val="none" w:sz="0" w:space="0" w:color="auto"/>
            <w:left w:val="none" w:sz="0" w:space="0" w:color="auto"/>
            <w:bottom w:val="none" w:sz="0" w:space="0" w:color="auto"/>
            <w:right w:val="none" w:sz="0" w:space="0" w:color="auto"/>
          </w:divBdr>
        </w:div>
        <w:div w:id="93483980">
          <w:marLeft w:val="640"/>
          <w:marRight w:val="0"/>
          <w:marTop w:val="0"/>
          <w:marBottom w:val="0"/>
          <w:divBdr>
            <w:top w:val="none" w:sz="0" w:space="0" w:color="auto"/>
            <w:left w:val="none" w:sz="0" w:space="0" w:color="auto"/>
            <w:bottom w:val="none" w:sz="0" w:space="0" w:color="auto"/>
            <w:right w:val="none" w:sz="0" w:space="0" w:color="auto"/>
          </w:divBdr>
        </w:div>
        <w:div w:id="102462275">
          <w:marLeft w:val="640"/>
          <w:marRight w:val="0"/>
          <w:marTop w:val="0"/>
          <w:marBottom w:val="0"/>
          <w:divBdr>
            <w:top w:val="none" w:sz="0" w:space="0" w:color="auto"/>
            <w:left w:val="none" w:sz="0" w:space="0" w:color="auto"/>
            <w:bottom w:val="none" w:sz="0" w:space="0" w:color="auto"/>
            <w:right w:val="none" w:sz="0" w:space="0" w:color="auto"/>
          </w:divBdr>
        </w:div>
        <w:div w:id="114760935">
          <w:marLeft w:val="640"/>
          <w:marRight w:val="0"/>
          <w:marTop w:val="0"/>
          <w:marBottom w:val="0"/>
          <w:divBdr>
            <w:top w:val="none" w:sz="0" w:space="0" w:color="auto"/>
            <w:left w:val="none" w:sz="0" w:space="0" w:color="auto"/>
            <w:bottom w:val="none" w:sz="0" w:space="0" w:color="auto"/>
            <w:right w:val="none" w:sz="0" w:space="0" w:color="auto"/>
          </w:divBdr>
        </w:div>
        <w:div w:id="132868979">
          <w:marLeft w:val="640"/>
          <w:marRight w:val="0"/>
          <w:marTop w:val="0"/>
          <w:marBottom w:val="0"/>
          <w:divBdr>
            <w:top w:val="none" w:sz="0" w:space="0" w:color="auto"/>
            <w:left w:val="none" w:sz="0" w:space="0" w:color="auto"/>
            <w:bottom w:val="none" w:sz="0" w:space="0" w:color="auto"/>
            <w:right w:val="none" w:sz="0" w:space="0" w:color="auto"/>
          </w:divBdr>
        </w:div>
        <w:div w:id="197742455">
          <w:marLeft w:val="640"/>
          <w:marRight w:val="0"/>
          <w:marTop w:val="0"/>
          <w:marBottom w:val="0"/>
          <w:divBdr>
            <w:top w:val="none" w:sz="0" w:space="0" w:color="auto"/>
            <w:left w:val="none" w:sz="0" w:space="0" w:color="auto"/>
            <w:bottom w:val="none" w:sz="0" w:space="0" w:color="auto"/>
            <w:right w:val="none" w:sz="0" w:space="0" w:color="auto"/>
          </w:divBdr>
        </w:div>
        <w:div w:id="234173297">
          <w:marLeft w:val="640"/>
          <w:marRight w:val="0"/>
          <w:marTop w:val="0"/>
          <w:marBottom w:val="0"/>
          <w:divBdr>
            <w:top w:val="none" w:sz="0" w:space="0" w:color="auto"/>
            <w:left w:val="none" w:sz="0" w:space="0" w:color="auto"/>
            <w:bottom w:val="none" w:sz="0" w:space="0" w:color="auto"/>
            <w:right w:val="none" w:sz="0" w:space="0" w:color="auto"/>
          </w:divBdr>
        </w:div>
        <w:div w:id="244996336">
          <w:marLeft w:val="640"/>
          <w:marRight w:val="0"/>
          <w:marTop w:val="0"/>
          <w:marBottom w:val="0"/>
          <w:divBdr>
            <w:top w:val="none" w:sz="0" w:space="0" w:color="auto"/>
            <w:left w:val="none" w:sz="0" w:space="0" w:color="auto"/>
            <w:bottom w:val="none" w:sz="0" w:space="0" w:color="auto"/>
            <w:right w:val="none" w:sz="0" w:space="0" w:color="auto"/>
          </w:divBdr>
        </w:div>
        <w:div w:id="277302106">
          <w:marLeft w:val="640"/>
          <w:marRight w:val="0"/>
          <w:marTop w:val="0"/>
          <w:marBottom w:val="0"/>
          <w:divBdr>
            <w:top w:val="none" w:sz="0" w:space="0" w:color="auto"/>
            <w:left w:val="none" w:sz="0" w:space="0" w:color="auto"/>
            <w:bottom w:val="none" w:sz="0" w:space="0" w:color="auto"/>
            <w:right w:val="none" w:sz="0" w:space="0" w:color="auto"/>
          </w:divBdr>
        </w:div>
        <w:div w:id="364522333">
          <w:marLeft w:val="640"/>
          <w:marRight w:val="0"/>
          <w:marTop w:val="0"/>
          <w:marBottom w:val="0"/>
          <w:divBdr>
            <w:top w:val="none" w:sz="0" w:space="0" w:color="auto"/>
            <w:left w:val="none" w:sz="0" w:space="0" w:color="auto"/>
            <w:bottom w:val="none" w:sz="0" w:space="0" w:color="auto"/>
            <w:right w:val="none" w:sz="0" w:space="0" w:color="auto"/>
          </w:divBdr>
        </w:div>
        <w:div w:id="379137690">
          <w:marLeft w:val="640"/>
          <w:marRight w:val="0"/>
          <w:marTop w:val="0"/>
          <w:marBottom w:val="0"/>
          <w:divBdr>
            <w:top w:val="none" w:sz="0" w:space="0" w:color="auto"/>
            <w:left w:val="none" w:sz="0" w:space="0" w:color="auto"/>
            <w:bottom w:val="none" w:sz="0" w:space="0" w:color="auto"/>
            <w:right w:val="none" w:sz="0" w:space="0" w:color="auto"/>
          </w:divBdr>
        </w:div>
        <w:div w:id="395128462">
          <w:marLeft w:val="640"/>
          <w:marRight w:val="0"/>
          <w:marTop w:val="0"/>
          <w:marBottom w:val="0"/>
          <w:divBdr>
            <w:top w:val="none" w:sz="0" w:space="0" w:color="auto"/>
            <w:left w:val="none" w:sz="0" w:space="0" w:color="auto"/>
            <w:bottom w:val="none" w:sz="0" w:space="0" w:color="auto"/>
            <w:right w:val="none" w:sz="0" w:space="0" w:color="auto"/>
          </w:divBdr>
        </w:div>
        <w:div w:id="459109735">
          <w:marLeft w:val="640"/>
          <w:marRight w:val="0"/>
          <w:marTop w:val="0"/>
          <w:marBottom w:val="0"/>
          <w:divBdr>
            <w:top w:val="none" w:sz="0" w:space="0" w:color="auto"/>
            <w:left w:val="none" w:sz="0" w:space="0" w:color="auto"/>
            <w:bottom w:val="none" w:sz="0" w:space="0" w:color="auto"/>
            <w:right w:val="none" w:sz="0" w:space="0" w:color="auto"/>
          </w:divBdr>
        </w:div>
        <w:div w:id="464658942">
          <w:marLeft w:val="640"/>
          <w:marRight w:val="0"/>
          <w:marTop w:val="0"/>
          <w:marBottom w:val="0"/>
          <w:divBdr>
            <w:top w:val="none" w:sz="0" w:space="0" w:color="auto"/>
            <w:left w:val="none" w:sz="0" w:space="0" w:color="auto"/>
            <w:bottom w:val="none" w:sz="0" w:space="0" w:color="auto"/>
            <w:right w:val="none" w:sz="0" w:space="0" w:color="auto"/>
          </w:divBdr>
        </w:div>
        <w:div w:id="475494692">
          <w:marLeft w:val="640"/>
          <w:marRight w:val="0"/>
          <w:marTop w:val="0"/>
          <w:marBottom w:val="0"/>
          <w:divBdr>
            <w:top w:val="none" w:sz="0" w:space="0" w:color="auto"/>
            <w:left w:val="none" w:sz="0" w:space="0" w:color="auto"/>
            <w:bottom w:val="none" w:sz="0" w:space="0" w:color="auto"/>
            <w:right w:val="none" w:sz="0" w:space="0" w:color="auto"/>
          </w:divBdr>
        </w:div>
        <w:div w:id="477916763">
          <w:marLeft w:val="640"/>
          <w:marRight w:val="0"/>
          <w:marTop w:val="0"/>
          <w:marBottom w:val="0"/>
          <w:divBdr>
            <w:top w:val="none" w:sz="0" w:space="0" w:color="auto"/>
            <w:left w:val="none" w:sz="0" w:space="0" w:color="auto"/>
            <w:bottom w:val="none" w:sz="0" w:space="0" w:color="auto"/>
            <w:right w:val="none" w:sz="0" w:space="0" w:color="auto"/>
          </w:divBdr>
        </w:div>
        <w:div w:id="496310216">
          <w:marLeft w:val="640"/>
          <w:marRight w:val="0"/>
          <w:marTop w:val="0"/>
          <w:marBottom w:val="0"/>
          <w:divBdr>
            <w:top w:val="none" w:sz="0" w:space="0" w:color="auto"/>
            <w:left w:val="none" w:sz="0" w:space="0" w:color="auto"/>
            <w:bottom w:val="none" w:sz="0" w:space="0" w:color="auto"/>
            <w:right w:val="none" w:sz="0" w:space="0" w:color="auto"/>
          </w:divBdr>
        </w:div>
        <w:div w:id="503519349">
          <w:marLeft w:val="640"/>
          <w:marRight w:val="0"/>
          <w:marTop w:val="0"/>
          <w:marBottom w:val="0"/>
          <w:divBdr>
            <w:top w:val="none" w:sz="0" w:space="0" w:color="auto"/>
            <w:left w:val="none" w:sz="0" w:space="0" w:color="auto"/>
            <w:bottom w:val="none" w:sz="0" w:space="0" w:color="auto"/>
            <w:right w:val="none" w:sz="0" w:space="0" w:color="auto"/>
          </w:divBdr>
        </w:div>
        <w:div w:id="516501723">
          <w:marLeft w:val="640"/>
          <w:marRight w:val="0"/>
          <w:marTop w:val="0"/>
          <w:marBottom w:val="0"/>
          <w:divBdr>
            <w:top w:val="none" w:sz="0" w:space="0" w:color="auto"/>
            <w:left w:val="none" w:sz="0" w:space="0" w:color="auto"/>
            <w:bottom w:val="none" w:sz="0" w:space="0" w:color="auto"/>
            <w:right w:val="none" w:sz="0" w:space="0" w:color="auto"/>
          </w:divBdr>
        </w:div>
        <w:div w:id="533468984">
          <w:marLeft w:val="640"/>
          <w:marRight w:val="0"/>
          <w:marTop w:val="0"/>
          <w:marBottom w:val="0"/>
          <w:divBdr>
            <w:top w:val="none" w:sz="0" w:space="0" w:color="auto"/>
            <w:left w:val="none" w:sz="0" w:space="0" w:color="auto"/>
            <w:bottom w:val="none" w:sz="0" w:space="0" w:color="auto"/>
            <w:right w:val="none" w:sz="0" w:space="0" w:color="auto"/>
          </w:divBdr>
        </w:div>
        <w:div w:id="535896460">
          <w:marLeft w:val="640"/>
          <w:marRight w:val="0"/>
          <w:marTop w:val="0"/>
          <w:marBottom w:val="0"/>
          <w:divBdr>
            <w:top w:val="none" w:sz="0" w:space="0" w:color="auto"/>
            <w:left w:val="none" w:sz="0" w:space="0" w:color="auto"/>
            <w:bottom w:val="none" w:sz="0" w:space="0" w:color="auto"/>
            <w:right w:val="none" w:sz="0" w:space="0" w:color="auto"/>
          </w:divBdr>
        </w:div>
        <w:div w:id="557865863">
          <w:marLeft w:val="640"/>
          <w:marRight w:val="0"/>
          <w:marTop w:val="0"/>
          <w:marBottom w:val="0"/>
          <w:divBdr>
            <w:top w:val="none" w:sz="0" w:space="0" w:color="auto"/>
            <w:left w:val="none" w:sz="0" w:space="0" w:color="auto"/>
            <w:bottom w:val="none" w:sz="0" w:space="0" w:color="auto"/>
            <w:right w:val="none" w:sz="0" w:space="0" w:color="auto"/>
          </w:divBdr>
        </w:div>
        <w:div w:id="583029415">
          <w:marLeft w:val="640"/>
          <w:marRight w:val="0"/>
          <w:marTop w:val="0"/>
          <w:marBottom w:val="0"/>
          <w:divBdr>
            <w:top w:val="none" w:sz="0" w:space="0" w:color="auto"/>
            <w:left w:val="none" w:sz="0" w:space="0" w:color="auto"/>
            <w:bottom w:val="none" w:sz="0" w:space="0" w:color="auto"/>
            <w:right w:val="none" w:sz="0" w:space="0" w:color="auto"/>
          </w:divBdr>
        </w:div>
        <w:div w:id="594019760">
          <w:marLeft w:val="640"/>
          <w:marRight w:val="0"/>
          <w:marTop w:val="0"/>
          <w:marBottom w:val="0"/>
          <w:divBdr>
            <w:top w:val="none" w:sz="0" w:space="0" w:color="auto"/>
            <w:left w:val="none" w:sz="0" w:space="0" w:color="auto"/>
            <w:bottom w:val="none" w:sz="0" w:space="0" w:color="auto"/>
            <w:right w:val="none" w:sz="0" w:space="0" w:color="auto"/>
          </w:divBdr>
        </w:div>
        <w:div w:id="599413776">
          <w:marLeft w:val="640"/>
          <w:marRight w:val="0"/>
          <w:marTop w:val="0"/>
          <w:marBottom w:val="0"/>
          <w:divBdr>
            <w:top w:val="none" w:sz="0" w:space="0" w:color="auto"/>
            <w:left w:val="none" w:sz="0" w:space="0" w:color="auto"/>
            <w:bottom w:val="none" w:sz="0" w:space="0" w:color="auto"/>
            <w:right w:val="none" w:sz="0" w:space="0" w:color="auto"/>
          </w:divBdr>
        </w:div>
        <w:div w:id="623929133">
          <w:marLeft w:val="640"/>
          <w:marRight w:val="0"/>
          <w:marTop w:val="0"/>
          <w:marBottom w:val="0"/>
          <w:divBdr>
            <w:top w:val="none" w:sz="0" w:space="0" w:color="auto"/>
            <w:left w:val="none" w:sz="0" w:space="0" w:color="auto"/>
            <w:bottom w:val="none" w:sz="0" w:space="0" w:color="auto"/>
            <w:right w:val="none" w:sz="0" w:space="0" w:color="auto"/>
          </w:divBdr>
        </w:div>
        <w:div w:id="695422472">
          <w:marLeft w:val="640"/>
          <w:marRight w:val="0"/>
          <w:marTop w:val="0"/>
          <w:marBottom w:val="0"/>
          <w:divBdr>
            <w:top w:val="none" w:sz="0" w:space="0" w:color="auto"/>
            <w:left w:val="none" w:sz="0" w:space="0" w:color="auto"/>
            <w:bottom w:val="none" w:sz="0" w:space="0" w:color="auto"/>
            <w:right w:val="none" w:sz="0" w:space="0" w:color="auto"/>
          </w:divBdr>
        </w:div>
        <w:div w:id="722869085">
          <w:marLeft w:val="640"/>
          <w:marRight w:val="0"/>
          <w:marTop w:val="0"/>
          <w:marBottom w:val="0"/>
          <w:divBdr>
            <w:top w:val="none" w:sz="0" w:space="0" w:color="auto"/>
            <w:left w:val="none" w:sz="0" w:space="0" w:color="auto"/>
            <w:bottom w:val="none" w:sz="0" w:space="0" w:color="auto"/>
            <w:right w:val="none" w:sz="0" w:space="0" w:color="auto"/>
          </w:divBdr>
        </w:div>
        <w:div w:id="730272320">
          <w:marLeft w:val="640"/>
          <w:marRight w:val="0"/>
          <w:marTop w:val="0"/>
          <w:marBottom w:val="0"/>
          <w:divBdr>
            <w:top w:val="none" w:sz="0" w:space="0" w:color="auto"/>
            <w:left w:val="none" w:sz="0" w:space="0" w:color="auto"/>
            <w:bottom w:val="none" w:sz="0" w:space="0" w:color="auto"/>
            <w:right w:val="none" w:sz="0" w:space="0" w:color="auto"/>
          </w:divBdr>
        </w:div>
        <w:div w:id="747121496">
          <w:marLeft w:val="640"/>
          <w:marRight w:val="0"/>
          <w:marTop w:val="0"/>
          <w:marBottom w:val="0"/>
          <w:divBdr>
            <w:top w:val="none" w:sz="0" w:space="0" w:color="auto"/>
            <w:left w:val="none" w:sz="0" w:space="0" w:color="auto"/>
            <w:bottom w:val="none" w:sz="0" w:space="0" w:color="auto"/>
            <w:right w:val="none" w:sz="0" w:space="0" w:color="auto"/>
          </w:divBdr>
        </w:div>
        <w:div w:id="747770295">
          <w:marLeft w:val="640"/>
          <w:marRight w:val="0"/>
          <w:marTop w:val="0"/>
          <w:marBottom w:val="0"/>
          <w:divBdr>
            <w:top w:val="none" w:sz="0" w:space="0" w:color="auto"/>
            <w:left w:val="none" w:sz="0" w:space="0" w:color="auto"/>
            <w:bottom w:val="none" w:sz="0" w:space="0" w:color="auto"/>
            <w:right w:val="none" w:sz="0" w:space="0" w:color="auto"/>
          </w:divBdr>
        </w:div>
        <w:div w:id="816141709">
          <w:marLeft w:val="640"/>
          <w:marRight w:val="0"/>
          <w:marTop w:val="0"/>
          <w:marBottom w:val="0"/>
          <w:divBdr>
            <w:top w:val="none" w:sz="0" w:space="0" w:color="auto"/>
            <w:left w:val="none" w:sz="0" w:space="0" w:color="auto"/>
            <w:bottom w:val="none" w:sz="0" w:space="0" w:color="auto"/>
            <w:right w:val="none" w:sz="0" w:space="0" w:color="auto"/>
          </w:divBdr>
        </w:div>
        <w:div w:id="823082397">
          <w:marLeft w:val="640"/>
          <w:marRight w:val="0"/>
          <w:marTop w:val="0"/>
          <w:marBottom w:val="0"/>
          <w:divBdr>
            <w:top w:val="none" w:sz="0" w:space="0" w:color="auto"/>
            <w:left w:val="none" w:sz="0" w:space="0" w:color="auto"/>
            <w:bottom w:val="none" w:sz="0" w:space="0" w:color="auto"/>
            <w:right w:val="none" w:sz="0" w:space="0" w:color="auto"/>
          </w:divBdr>
        </w:div>
        <w:div w:id="853879570">
          <w:marLeft w:val="640"/>
          <w:marRight w:val="0"/>
          <w:marTop w:val="0"/>
          <w:marBottom w:val="0"/>
          <w:divBdr>
            <w:top w:val="none" w:sz="0" w:space="0" w:color="auto"/>
            <w:left w:val="none" w:sz="0" w:space="0" w:color="auto"/>
            <w:bottom w:val="none" w:sz="0" w:space="0" w:color="auto"/>
            <w:right w:val="none" w:sz="0" w:space="0" w:color="auto"/>
          </w:divBdr>
        </w:div>
        <w:div w:id="856037741">
          <w:marLeft w:val="640"/>
          <w:marRight w:val="0"/>
          <w:marTop w:val="0"/>
          <w:marBottom w:val="0"/>
          <w:divBdr>
            <w:top w:val="none" w:sz="0" w:space="0" w:color="auto"/>
            <w:left w:val="none" w:sz="0" w:space="0" w:color="auto"/>
            <w:bottom w:val="none" w:sz="0" w:space="0" w:color="auto"/>
            <w:right w:val="none" w:sz="0" w:space="0" w:color="auto"/>
          </w:divBdr>
        </w:div>
        <w:div w:id="864707438">
          <w:marLeft w:val="640"/>
          <w:marRight w:val="0"/>
          <w:marTop w:val="0"/>
          <w:marBottom w:val="0"/>
          <w:divBdr>
            <w:top w:val="none" w:sz="0" w:space="0" w:color="auto"/>
            <w:left w:val="none" w:sz="0" w:space="0" w:color="auto"/>
            <w:bottom w:val="none" w:sz="0" w:space="0" w:color="auto"/>
            <w:right w:val="none" w:sz="0" w:space="0" w:color="auto"/>
          </w:divBdr>
        </w:div>
        <w:div w:id="873881216">
          <w:marLeft w:val="640"/>
          <w:marRight w:val="0"/>
          <w:marTop w:val="0"/>
          <w:marBottom w:val="0"/>
          <w:divBdr>
            <w:top w:val="none" w:sz="0" w:space="0" w:color="auto"/>
            <w:left w:val="none" w:sz="0" w:space="0" w:color="auto"/>
            <w:bottom w:val="none" w:sz="0" w:space="0" w:color="auto"/>
            <w:right w:val="none" w:sz="0" w:space="0" w:color="auto"/>
          </w:divBdr>
        </w:div>
        <w:div w:id="900213812">
          <w:marLeft w:val="640"/>
          <w:marRight w:val="0"/>
          <w:marTop w:val="0"/>
          <w:marBottom w:val="0"/>
          <w:divBdr>
            <w:top w:val="none" w:sz="0" w:space="0" w:color="auto"/>
            <w:left w:val="none" w:sz="0" w:space="0" w:color="auto"/>
            <w:bottom w:val="none" w:sz="0" w:space="0" w:color="auto"/>
            <w:right w:val="none" w:sz="0" w:space="0" w:color="auto"/>
          </w:divBdr>
        </w:div>
        <w:div w:id="918371559">
          <w:marLeft w:val="640"/>
          <w:marRight w:val="0"/>
          <w:marTop w:val="0"/>
          <w:marBottom w:val="0"/>
          <w:divBdr>
            <w:top w:val="none" w:sz="0" w:space="0" w:color="auto"/>
            <w:left w:val="none" w:sz="0" w:space="0" w:color="auto"/>
            <w:bottom w:val="none" w:sz="0" w:space="0" w:color="auto"/>
            <w:right w:val="none" w:sz="0" w:space="0" w:color="auto"/>
          </w:divBdr>
        </w:div>
        <w:div w:id="926115573">
          <w:marLeft w:val="640"/>
          <w:marRight w:val="0"/>
          <w:marTop w:val="0"/>
          <w:marBottom w:val="0"/>
          <w:divBdr>
            <w:top w:val="none" w:sz="0" w:space="0" w:color="auto"/>
            <w:left w:val="none" w:sz="0" w:space="0" w:color="auto"/>
            <w:bottom w:val="none" w:sz="0" w:space="0" w:color="auto"/>
            <w:right w:val="none" w:sz="0" w:space="0" w:color="auto"/>
          </w:divBdr>
        </w:div>
        <w:div w:id="958492750">
          <w:marLeft w:val="640"/>
          <w:marRight w:val="0"/>
          <w:marTop w:val="0"/>
          <w:marBottom w:val="0"/>
          <w:divBdr>
            <w:top w:val="none" w:sz="0" w:space="0" w:color="auto"/>
            <w:left w:val="none" w:sz="0" w:space="0" w:color="auto"/>
            <w:bottom w:val="none" w:sz="0" w:space="0" w:color="auto"/>
            <w:right w:val="none" w:sz="0" w:space="0" w:color="auto"/>
          </w:divBdr>
        </w:div>
        <w:div w:id="984814051">
          <w:marLeft w:val="640"/>
          <w:marRight w:val="0"/>
          <w:marTop w:val="0"/>
          <w:marBottom w:val="0"/>
          <w:divBdr>
            <w:top w:val="none" w:sz="0" w:space="0" w:color="auto"/>
            <w:left w:val="none" w:sz="0" w:space="0" w:color="auto"/>
            <w:bottom w:val="none" w:sz="0" w:space="0" w:color="auto"/>
            <w:right w:val="none" w:sz="0" w:space="0" w:color="auto"/>
          </w:divBdr>
        </w:div>
        <w:div w:id="995190097">
          <w:marLeft w:val="640"/>
          <w:marRight w:val="0"/>
          <w:marTop w:val="0"/>
          <w:marBottom w:val="0"/>
          <w:divBdr>
            <w:top w:val="none" w:sz="0" w:space="0" w:color="auto"/>
            <w:left w:val="none" w:sz="0" w:space="0" w:color="auto"/>
            <w:bottom w:val="none" w:sz="0" w:space="0" w:color="auto"/>
            <w:right w:val="none" w:sz="0" w:space="0" w:color="auto"/>
          </w:divBdr>
        </w:div>
        <w:div w:id="1028988581">
          <w:marLeft w:val="640"/>
          <w:marRight w:val="0"/>
          <w:marTop w:val="0"/>
          <w:marBottom w:val="0"/>
          <w:divBdr>
            <w:top w:val="none" w:sz="0" w:space="0" w:color="auto"/>
            <w:left w:val="none" w:sz="0" w:space="0" w:color="auto"/>
            <w:bottom w:val="none" w:sz="0" w:space="0" w:color="auto"/>
            <w:right w:val="none" w:sz="0" w:space="0" w:color="auto"/>
          </w:divBdr>
        </w:div>
        <w:div w:id="1051423098">
          <w:marLeft w:val="640"/>
          <w:marRight w:val="0"/>
          <w:marTop w:val="0"/>
          <w:marBottom w:val="0"/>
          <w:divBdr>
            <w:top w:val="none" w:sz="0" w:space="0" w:color="auto"/>
            <w:left w:val="none" w:sz="0" w:space="0" w:color="auto"/>
            <w:bottom w:val="none" w:sz="0" w:space="0" w:color="auto"/>
            <w:right w:val="none" w:sz="0" w:space="0" w:color="auto"/>
          </w:divBdr>
        </w:div>
        <w:div w:id="1083182279">
          <w:marLeft w:val="640"/>
          <w:marRight w:val="0"/>
          <w:marTop w:val="0"/>
          <w:marBottom w:val="0"/>
          <w:divBdr>
            <w:top w:val="none" w:sz="0" w:space="0" w:color="auto"/>
            <w:left w:val="none" w:sz="0" w:space="0" w:color="auto"/>
            <w:bottom w:val="none" w:sz="0" w:space="0" w:color="auto"/>
            <w:right w:val="none" w:sz="0" w:space="0" w:color="auto"/>
          </w:divBdr>
        </w:div>
        <w:div w:id="1111507480">
          <w:marLeft w:val="640"/>
          <w:marRight w:val="0"/>
          <w:marTop w:val="0"/>
          <w:marBottom w:val="0"/>
          <w:divBdr>
            <w:top w:val="none" w:sz="0" w:space="0" w:color="auto"/>
            <w:left w:val="none" w:sz="0" w:space="0" w:color="auto"/>
            <w:bottom w:val="none" w:sz="0" w:space="0" w:color="auto"/>
            <w:right w:val="none" w:sz="0" w:space="0" w:color="auto"/>
          </w:divBdr>
        </w:div>
        <w:div w:id="1113210266">
          <w:marLeft w:val="640"/>
          <w:marRight w:val="0"/>
          <w:marTop w:val="0"/>
          <w:marBottom w:val="0"/>
          <w:divBdr>
            <w:top w:val="none" w:sz="0" w:space="0" w:color="auto"/>
            <w:left w:val="none" w:sz="0" w:space="0" w:color="auto"/>
            <w:bottom w:val="none" w:sz="0" w:space="0" w:color="auto"/>
            <w:right w:val="none" w:sz="0" w:space="0" w:color="auto"/>
          </w:divBdr>
        </w:div>
        <w:div w:id="1142963585">
          <w:marLeft w:val="640"/>
          <w:marRight w:val="0"/>
          <w:marTop w:val="0"/>
          <w:marBottom w:val="0"/>
          <w:divBdr>
            <w:top w:val="none" w:sz="0" w:space="0" w:color="auto"/>
            <w:left w:val="none" w:sz="0" w:space="0" w:color="auto"/>
            <w:bottom w:val="none" w:sz="0" w:space="0" w:color="auto"/>
            <w:right w:val="none" w:sz="0" w:space="0" w:color="auto"/>
          </w:divBdr>
        </w:div>
        <w:div w:id="1149512836">
          <w:marLeft w:val="640"/>
          <w:marRight w:val="0"/>
          <w:marTop w:val="0"/>
          <w:marBottom w:val="0"/>
          <w:divBdr>
            <w:top w:val="none" w:sz="0" w:space="0" w:color="auto"/>
            <w:left w:val="none" w:sz="0" w:space="0" w:color="auto"/>
            <w:bottom w:val="none" w:sz="0" w:space="0" w:color="auto"/>
            <w:right w:val="none" w:sz="0" w:space="0" w:color="auto"/>
          </w:divBdr>
        </w:div>
        <w:div w:id="1182086746">
          <w:marLeft w:val="640"/>
          <w:marRight w:val="0"/>
          <w:marTop w:val="0"/>
          <w:marBottom w:val="0"/>
          <w:divBdr>
            <w:top w:val="none" w:sz="0" w:space="0" w:color="auto"/>
            <w:left w:val="none" w:sz="0" w:space="0" w:color="auto"/>
            <w:bottom w:val="none" w:sz="0" w:space="0" w:color="auto"/>
            <w:right w:val="none" w:sz="0" w:space="0" w:color="auto"/>
          </w:divBdr>
        </w:div>
        <w:div w:id="1194076502">
          <w:marLeft w:val="640"/>
          <w:marRight w:val="0"/>
          <w:marTop w:val="0"/>
          <w:marBottom w:val="0"/>
          <w:divBdr>
            <w:top w:val="none" w:sz="0" w:space="0" w:color="auto"/>
            <w:left w:val="none" w:sz="0" w:space="0" w:color="auto"/>
            <w:bottom w:val="none" w:sz="0" w:space="0" w:color="auto"/>
            <w:right w:val="none" w:sz="0" w:space="0" w:color="auto"/>
          </w:divBdr>
        </w:div>
        <w:div w:id="1225875185">
          <w:marLeft w:val="640"/>
          <w:marRight w:val="0"/>
          <w:marTop w:val="0"/>
          <w:marBottom w:val="0"/>
          <w:divBdr>
            <w:top w:val="none" w:sz="0" w:space="0" w:color="auto"/>
            <w:left w:val="none" w:sz="0" w:space="0" w:color="auto"/>
            <w:bottom w:val="none" w:sz="0" w:space="0" w:color="auto"/>
            <w:right w:val="none" w:sz="0" w:space="0" w:color="auto"/>
          </w:divBdr>
        </w:div>
        <w:div w:id="1227645942">
          <w:marLeft w:val="640"/>
          <w:marRight w:val="0"/>
          <w:marTop w:val="0"/>
          <w:marBottom w:val="0"/>
          <w:divBdr>
            <w:top w:val="none" w:sz="0" w:space="0" w:color="auto"/>
            <w:left w:val="none" w:sz="0" w:space="0" w:color="auto"/>
            <w:bottom w:val="none" w:sz="0" w:space="0" w:color="auto"/>
            <w:right w:val="none" w:sz="0" w:space="0" w:color="auto"/>
          </w:divBdr>
        </w:div>
        <w:div w:id="1253314962">
          <w:marLeft w:val="640"/>
          <w:marRight w:val="0"/>
          <w:marTop w:val="0"/>
          <w:marBottom w:val="0"/>
          <w:divBdr>
            <w:top w:val="none" w:sz="0" w:space="0" w:color="auto"/>
            <w:left w:val="none" w:sz="0" w:space="0" w:color="auto"/>
            <w:bottom w:val="none" w:sz="0" w:space="0" w:color="auto"/>
            <w:right w:val="none" w:sz="0" w:space="0" w:color="auto"/>
          </w:divBdr>
        </w:div>
        <w:div w:id="1280188310">
          <w:marLeft w:val="640"/>
          <w:marRight w:val="0"/>
          <w:marTop w:val="0"/>
          <w:marBottom w:val="0"/>
          <w:divBdr>
            <w:top w:val="none" w:sz="0" w:space="0" w:color="auto"/>
            <w:left w:val="none" w:sz="0" w:space="0" w:color="auto"/>
            <w:bottom w:val="none" w:sz="0" w:space="0" w:color="auto"/>
            <w:right w:val="none" w:sz="0" w:space="0" w:color="auto"/>
          </w:divBdr>
        </w:div>
        <w:div w:id="1293711405">
          <w:marLeft w:val="640"/>
          <w:marRight w:val="0"/>
          <w:marTop w:val="0"/>
          <w:marBottom w:val="0"/>
          <w:divBdr>
            <w:top w:val="none" w:sz="0" w:space="0" w:color="auto"/>
            <w:left w:val="none" w:sz="0" w:space="0" w:color="auto"/>
            <w:bottom w:val="none" w:sz="0" w:space="0" w:color="auto"/>
            <w:right w:val="none" w:sz="0" w:space="0" w:color="auto"/>
          </w:divBdr>
        </w:div>
        <w:div w:id="1393895053">
          <w:marLeft w:val="640"/>
          <w:marRight w:val="0"/>
          <w:marTop w:val="0"/>
          <w:marBottom w:val="0"/>
          <w:divBdr>
            <w:top w:val="none" w:sz="0" w:space="0" w:color="auto"/>
            <w:left w:val="none" w:sz="0" w:space="0" w:color="auto"/>
            <w:bottom w:val="none" w:sz="0" w:space="0" w:color="auto"/>
            <w:right w:val="none" w:sz="0" w:space="0" w:color="auto"/>
          </w:divBdr>
        </w:div>
        <w:div w:id="1395155654">
          <w:marLeft w:val="640"/>
          <w:marRight w:val="0"/>
          <w:marTop w:val="0"/>
          <w:marBottom w:val="0"/>
          <w:divBdr>
            <w:top w:val="none" w:sz="0" w:space="0" w:color="auto"/>
            <w:left w:val="none" w:sz="0" w:space="0" w:color="auto"/>
            <w:bottom w:val="none" w:sz="0" w:space="0" w:color="auto"/>
            <w:right w:val="none" w:sz="0" w:space="0" w:color="auto"/>
          </w:divBdr>
        </w:div>
        <w:div w:id="1395274039">
          <w:marLeft w:val="640"/>
          <w:marRight w:val="0"/>
          <w:marTop w:val="0"/>
          <w:marBottom w:val="0"/>
          <w:divBdr>
            <w:top w:val="none" w:sz="0" w:space="0" w:color="auto"/>
            <w:left w:val="none" w:sz="0" w:space="0" w:color="auto"/>
            <w:bottom w:val="none" w:sz="0" w:space="0" w:color="auto"/>
            <w:right w:val="none" w:sz="0" w:space="0" w:color="auto"/>
          </w:divBdr>
        </w:div>
        <w:div w:id="1422028222">
          <w:marLeft w:val="640"/>
          <w:marRight w:val="0"/>
          <w:marTop w:val="0"/>
          <w:marBottom w:val="0"/>
          <w:divBdr>
            <w:top w:val="none" w:sz="0" w:space="0" w:color="auto"/>
            <w:left w:val="none" w:sz="0" w:space="0" w:color="auto"/>
            <w:bottom w:val="none" w:sz="0" w:space="0" w:color="auto"/>
            <w:right w:val="none" w:sz="0" w:space="0" w:color="auto"/>
          </w:divBdr>
        </w:div>
        <w:div w:id="1425346456">
          <w:marLeft w:val="640"/>
          <w:marRight w:val="0"/>
          <w:marTop w:val="0"/>
          <w:marBottom w:val="0"/>
          <w:divBdr>
            <w:top w:val="none" w:sz="0" w:space="0" w:color="auto"/>
            <w:left w:val="none" w:sz="0" w:space="0" w:color="auto"/>
            <w:bottom w:val="none" w:sz="0" w:space="0" w:color="auto"/>
            <w:right w:val="none" w:sz="0" w:space="0" w:color="auto"/>
          </w:divBdr>
        </w:div>
        <w:div w:id="1457455975">
          <w:marLeft w:val="640"/>
          <w:marRight w:val="0"/>
          <w:marTop w:val="0"/>
          <w:marBottom w:val="0"/>
          <w:divBdr>
            <w:top w:val="none" w:sz="0" w:space="0" w:color="auto"/>
            <w:left w:val="none" w:sz="0" w:space="0" w:color="auto"/>
            <w:bottom w:val="none" w:sz="0" w:space="0" w:color="auto"/>
            <w:right w:val="none" w:sz="0" w:space="0" w:color="auto"/>
          </w:divBdr>
        </w:div>
        <w:div w:id="1503399323">
          <w:marLeft w:val="640"/>
          <w:marRight w:val="0"/>
          <w:marTop w:val="0"/>
          <w:marBottom w:val="0"/>
          <w:divBdr>
            <w:top w:val="none" w:sz="0" w:space="0" w:color="auto"/>
            <w:left w:val="none" w:sz="0" w:space="0" w:color="auto"/>
            <w:bottom w:val="none" w:sz="0" w:space="0" w:color="auto"/>
            <w:right w:val="none" w:sz="0" w:space="0" w:color="auto"/>
          </w:divBdr>
        </w:div>
        <w:div w:id="1507019964">
          <w:marLeft w:val="640"/>
          <w:marRight w:val="0"/>
          <w:marTop w:val="0"/>
          <w:marBottom w:val="0"/>
          <w:divBdr>
            <w:top w:val="none" w:sz="0" w:space="0" w:color="auto"/>
            <w:left w:val="none" w:sz="0" w:space="0" w:color="auto"/>
            <w:bottom w:val="none" w:sz="0" w:space="0" w:color="auto"/>
            <w:right w:val="none" w:sz="0" w:space="0" w:color="auto"/>
          </w:divBdr>
        </w:div>
        <w:div w:id="1548301077">
          <w:marLeft w:val="640"/>
          <w:marRight w:val="0"/>
          <w:marTop w:val="0"/>
          <w:marBottom w:val="0"/>
          <w:divBdr>
            <w:top w:val="none" w:sz="0" w:space="0" w:color="auto"/>
            <w:left w:val="none" w:sz="0" w:space="0" w:color="auto"/>
            <w:bottom w:val="none" w:sz="0" w:space="0" w:color="auto"/>
            <w:right w:val="none" w:sz="0" w:space="0" w:color="auto"/>
          </w:divBdr>
        </w:div>
        <w:div w:id="1602879749">
          <w:marLeft w:val="640"/>
          <w:marRight w:val="0"/>
          <w:marTop w:val="0"/>
          <w:marBottom w:val="0"/>
          <w:divBdr>
            <w:top w:val="none" w:sz="0" w:space="0" w:color="auto"/>
            <w:left w:val="none" w:sz="0" w:space="0" w:color="auto"/>
            <w:bottom w:val="none" w:sz="0" w:space="0" w:color="auto"/>
            <w:right w:val="none" w:sz="0" w:space="0" w:color="auto"/>
          </w:divBdr>
        </w:div>
        <w:div w:id="1627731456">
          <w:marLeft w:val="640"/>
          <w:marRight w:val="0"/>
          <w:marTop w:val="0"/>
          <w:marBottom w:val="0"/>
          <w:divBdr>
            <w:top w:val="none" w:sz="0" w:space="0" w:color="auto"/>
            <w:left w:val="none" w:sz="0" w:space="0" w:color="auto"/>
            <w:bottom w:val="none" w:sz="0" w:space="0" w:color="auto"/>
            <w:right w:val="none" w:sz="0" w:space="0" w:color="auto"/>
          </w:divBdr>
        </w:div>
        <w:div w:id="1650673922">
          <w:marLeft w:val="640"/>
          <w:marRight w:val="0"/>
          <w:marTop w:val="0"/>
          <w:marBottom w:val="0"/>
          <w:divBdr>
            <w:top w:val="none" w:sz="0" w:space="0" w:color="auto"/>
            <w:left w:val="none" w:sz="0" w:space="0" w:color="auto"/>
            <w:bottom w:val="none" w:sz="0" w:space="0" w:color="auto"/>
            <w:right w:val="none" w:sz="0" w:space="0" w:color="auto"/>
          </w:divBdr>
        </w:div>
        <w:div w:id="1670251040">
          <w:marLeft w:val="640"/>
          <w:marRight w:val="0"/>
          <w:marTop w:val="0"/>
          <w:marBottom w:val="0"/>
          <w:divBdr>
            <w:top w:val="none" w:sz="0" w:space="0" w:color="auto"/>
            <w:left w:val="none" w:sz="0" w:space="0" w:color="auto"/>
            <w:bottom w:val="none" w:sz="0" w:space="0" w:color="auto"/>
            <w:right w:val="none" w:sz="0" w:space="0" w:color="auto"/>
          </w:divBdr>
        </w:div>
        <w:div w:id="1708137226">
          <w:marLeft w:val="640"/>
          <w:marRight w:val="0"/>
          <w:marTop w:val="0"/>
          <w:marBottom w:val="0"/>
          <w:divBdr>
            <w:top w:val="none" w:sz="0" w:space="0" w:color="auto"/>
            <w:left w:val="none" w:sz="0" w:space="0" w:color="auto"/>
            <w:bottom w:val="none" w:sz="0" w:space="0" w:color="auto"/>
            <w:right w:val="none" w:sz="0" w:space="0" w:color="auto"/>
          </w:divBdr>
        </w:div>
        <w:div w:id="1721592660">
          <w:marLeft w:val="640"/>
          <w:marRight w:val="0"/>
          <w:marTop w:val="0"/>
          <w:marBottom w:val="0"/>
          <w:divBdr>
            <w:top w:val="none" w:sz="0" w:space="0" w:color="auto"/>
            <w:left w:val="none" w:sz="0" w:space="0" w:color="auto"/>
            <w:bottom w:val="none" w:sz="0" w:space="0" w:color="auto"/>
            <w:right w:val="none" w:sz="0" w:space="0" w:color="auto"/>
          </w:divBdr>
        </w:div>
        <w:div w:id="1738553075">
          <w:marLeft w:val="640"/>
          <w:marRight w:val="0"/>
          <w:marTop w:val="0"/>
          <w:marBottom w:val="0"/>
          <w:divBdr>
            <w:top w:val="none" w:sz="0" w:space="0" w:color="auto"/>
            <w:left w:val="none" w:sz="0" w:space="0" w:color="auto"/>
            <w:bottom w:val="none" w:sz="0" w:space="0" w:color="auto"/>
            <w:right w:val="none" w:sz="0" w:space="0" w:color="auto"/>
          </w:divBdr>
        </w:div>
        <w:div w:id="1766266698">
          <w:marLeft w:val="640"/>
          <w:marRight w:val="0"/>
          <w:marTop w:val="0"/>
          <w:marBottom w:val="0"/>
          <w:divBdr>
            <w:top w:val="none" w:sz="0" w:space="0" w:color="auto"/>
            <w:left w:val="none" w:sz="0" w:space="0" w:color="auto"/>
            <w:bottom w:val="none" w:sz="0" w:space="0" w:color="auto"/>
            <w:right w:val="none" w:sz="0" w:space="0" w:color="auto"/>
          </w:divBdr>
        </w:div>
        <w:div w:id="1768690993">
          <w:marLeft w:val="640"/>
          <w:marRight w:val="0"/>
          <w:marTop w:val="0"/>
          <w:marBottom w:val="0"/>
          <w:divBdr>
            <w:top w:val="none" w:sz="0" w:space="0" w:color="auto"/>
            <w:left w:val="none" w:sz="0" w:space="0" w:color="auto"/>
            <w:bottom w:val="none" w:sz="0" w:space="0" w:color="auto"/>
            <w:right w:val="none" w:sz="0" w:space="0" w:color="auto"/>
          </w:divBdr>
        </w:div>
        <w:div w:id="1779788316">
          <w:marLeft w:val="640"/>
          <w:marRight w:val="0"/>
          <w:marTop w:val="0"/>
          <w:marBottom w:val="0"/>
          <w:divBdr>
            <w:top w:val="none" w:sz="0" w:space="0" w:color="auto"/>
            <w:left w:val="none" w:sz="0" w:space="0" w:color="auto"/>
            <w:bottom w:val="none" w:sz="0" w:space="0" w:color="auto"/>
            <w:right w:val="none" w:sz="0" w:space="0" w:color="auto"/>
          </w:divBdr>
        </w:div>
        <w:div w:id="1783305554">
          <w:marLeft w:val="640"/>
          <w:marRight w:val="0"/>
          <w:marTop w:val="0"/>
          <w:marBottom w:val="0"/>
          <w:divBdr>
            <w:top w:val="none" w:sz="0" w:space="0" w:color="auto"/>
            <w:left w:val="none" w:sz="0" w:space="0" w:color="auto"/>
            <w:bottom w:val="none" w:sz="0" w:space="0" w:color="auto"/>
            <w:right w:val="none" w:sz="0" w:space="0" w:color="auto"/>
          </w:divBdr>
        </w:div>
        <w:div w:id="1809396999">
          <w:marLeft w:val="640"/>
          <w:marRight w:val="0"/>
          <w:marTop w:val="0"/>
          <w:marBottom w:val="0"/>
          <w:divBdr>
            <w:top w:val="none" w:sz="0" w:space="0" w:color="auto"/>
            <w:left w:val="none" w:sz="0" w:space="0" w:color="auto"/>
            <w:bottom w:val="none" w:sz="0" w:space="0" w:color="auto"/>
            <w:right w:val="none" w:sz="0" w:space="0" w:color="auto"/>
          </w:divBdr>
        </w:div>
        <w:div w:id="1839231101">
          <w:marLeft w:val="640"/>
          <w:marRight w:val="0"/>
          <w:marTop w:val="0"/>
          <w:marBottom w:val="0"/>
          <w:divBdr>
            <w:top w:val="none" w:sz="0" w:space="0" w:color="auto"/>
            <w:left w:val="none" w:sz="0" w:space="0" w:color="auto"/>
            <w:bottom w:val="none" w:sz="0" w:space="0" w:color="auto"/>
            <w:right w:val="none" w:sz="0" w:space="0" w:color="auto"/>
          </w:divBdr>
        </w:div>
        <w:div w:id="1913614857">
          <w:marLeft w:val="640"/>
          <w:marRight w:val="0"/>
          <w:marTop w:val="0"/>
          <w:marBottom w:val="0"/>
          <w:divBdr>
            <w:top w:val="none" w:sz="0" w:space="0" w:color="auto"/>
            <w:left w:val="none" w:sz="0" w:space="0" w:color="auto"/>
            <w:bottom w:val="none" w:sz="0" w:space="0" w:color="auto"/>
            <w:right w:val="none" w:sz="0" w:space="0" w:color="auto"/>
          </w:divBdr>
        </w:div>
      </w:divsChild>
    </w:div>
    <w:div w:id="748573560">
      <w:bodyDiv w:val="1"/>
      <w:marLeft w:val="0"/>
      <w:marRight w:val="0"/>
      <w:marTop w:val="0"/>
      <w:marBottom w:val="0"/>
      <w:divBdr>
        <w:top w:val="none" w:sz="0" w:space="0" w:color="auto"/>
        <w:left w:val="none" w:sz="0" w:space="0" w:color="auto"/>
        <w:bottom w:val="none" w:sz="0" w:space="0" w:color="auto"/>
        <w:right w:val="none" w:sz="0" w:space="0" w:color="auto"/>
      </w:divBdr>
      <w:divsChild>
        <w:div w:id="7877153">
          <w:marLeft w:val="640"/>
          <w:marRight w:val="0"/>
          <w:marTop w:val="0"/>
          <w:marBottom w:val="0"/>
          <w:divBdr>
            <w:top w:val="none" w:sz="0" w:space="0" w:color="auto"/>
            <w:left w:val="none" w:sz="0" w:space="0" w:color="auto"/>
            <w:bottom w:val="none" w:sz="0" w:space="0" w:color="auto"/>
            <w:right w:val="none" w:sz="0" w:space="0" w:color="auto"/>
          </w:divBdr>
        </w:div>
        <w:div w:id="21563187">
          <w:marLeft w:val="640"/>
          <w:marRight w:val="0"/>
          <w:marTop w:val="0"/>
          <w:marBottom w:val="0"/>
          <w:divBdr>
            <w:top w:val="none" w:sz="0" w:space="0" w:color="auto"/>
            <w:left w:val="none" w:sz="0" w:space="0" w:color="auto"/>
            <w:bottom w:val="none" w:sz="0" w:space="0" w:color="auto"/>
            <w:right w:val="none" w:sz="0" w:space="0" w:color="auto"/>
          </w:divBdr>
        </w:div>
        <w:div w:id="47649941">
          <w:marLeft w:val="640"/>
          <w:marRight w:val="0"/>
          <w:marTop w:val="0"/>
          <w:marBottom w:val="0"/>
          <w:divBdr>
            <w:top w:val="none" w:sz="0" w:space="0" w:color="auto"/>
            <w:left w:val="none" w:sz="0" w:space="0" w:color="auto"/>
            <w:bottom w:val="none" w:sz="0" w:space="0" w:color="auto"/>
            <w:right w:val="none" w:sz="0" w:space="0" w:color="auto"/>
          </w:divBdr>
        </w:div>
        <w:div w:id="49154396">
          <w:marLeft w:val="640"/>
          <w:marRight w:val="0"/>
          <w:marTop w:val="0"/>
          <w:marBottom w:val="0"/>
          <w:divBdr>
            <w:top w:val="none" w:sz="0" w:space="0" w:color="auto"/>
            <w:left w:val="none" w:sz="0" w:space="0" w:color="auto"/>
            <w:bottom w:val="none" w:sz="0" w:space="0" w:color="auto"/>
            <w:right w:val="none" w:sz="0" w:space="0" w:color="auto"/>
          </w:divBdr>
        </w:div>
        <w:div w:id="88162117">
          <w:marLeft w:val="640"/>
          <w:marRight w:val="0"/>
          <w:marTop w:val="0"/>
          <w:marBottom w:val="0"/>
          <w:divBdr>
            <w:top w:val="none" w:sz="0" w:space="0" w:color="auto"/>
            <w:left w:val="none" w:sz="0" w:space="0" w:color="auto"/>
            <w:bottom w:val="none" w:sz="0" w:space="0" w:color="auto"/>
            <w:right w:val="none" w:sz="0" w:space="0" w:color="auto"/>
          </w:divBdr>
        </w:div>
        <w:div w:id="90585048">
          <w:marLeft w:val="640"/>
          <w:marRight w:val="0"/>
          <w:marTop w:val="0"/>
          <w:marBottom w:val="0"/>
          <w:divBdr>
            <w:top w:val="none" w:sz="0" w:space="0" w:color="auto"/>
            <w:left w:val="none" w:sz="0" w:space="0" w:color="auto"/>
            <w:bottom w:val="none" w:sz="0" w:space="0" w:color="auto"/>
            <w:right w:val="none" w:sz="0" w:space="0" w:color="auto"/>
          </w:divBdr>
        </w:div>
        <w:div w:id="96607876">
          <w:marLeft w:val="640"/>
          <w:marRight w:val="0"/>
          <w:marTop w:val="0"/>
          <w:marBottom w:val="0"/>
          <w:divBdr>
            <w:top w:val="none" w:sz="0" w:space="0" w:color="auto"/>
            <w:left w:val="none" w:sz="0" w:space="0" w:color="auto"/>
            <w:bottom w:val="none" w:sz="0" w:space="0" w:color="auto"/>
            <w:right w:val="none" w:sz="0" w:space="0" w:color="auto"/>
          </w:divBdr>
        </w:div>
        <w:div w:id="105078493">
          <w:marLeft w:val="640"/>
          <w:marRight w:val="0"/>
          <w:marTop w:val="0"/>
          <w:marBottom w:val="0"/>
          <w:divBdr>
            <w:top w:val="none" w:sz="0" w:space="0" w:color="auto"/>
            <w:left w:val="none" w:sz="0" w:space="0" w:color="auto"/>
            <w:bottom w:val="none" w:sz="0" w:space="0" w:color="auto"/>
            <w:right w:val="none" w:sz="0" w:space="0" w:color="auto"/>
          </w:divBdr>
        </w:div>
        <w:div w:id="157235524">
          <w:marLeft w:val="640"/>
          <w:marRight w:val="0"/>
          <w:marTop w:val="0"/>
          <w:marBottom w:val="0"/>
          <w:divBdr>
            <w:top w:val="none" w:sz="0" w:space="0" w:color="auto"/>
            <w:left w:val="none" w:sz="0" w:space="0" w:color="auto"/>
            <w:bottom w:val="none" w:sz="0" w:space="0" w:color="auto"/>
            <w:right w:val="none" w:sz="0" w:space="0" w:color="auto"/>
          </w:divBdr>
        </w:div>
        <w:div w:id="163515173">
          <w:marLeft w:val="640"/>
          <w:marRight w:val="0"/>
          <w:marTop w:val="0"/>
          <w:marBottom w:val="0"/>
          <w:divBdr>
            <w:top w:val="none" w:sz="0" w:space="0" w:color="auto"/>
            <w:left w:val="none" w:sz="0" w:space="0" w:color="auto"/>
            <w:bottom w:val="none" w:sz="0" w:space="0" w:color="auto"/>
            <w:right w:val="none" w:sz="0" w:space="0" w:color="auto"/>
          </w:divBdr>
        </w:div>
        <w:div w:id="297149558">
          <w:marLeft w:val="640"/>
          <w:marRight w:val="0"/>
          <w:marTop w:val="0"/>
          <w:marBottom w:val="0"/>
          <w:divBdr>
            <w:top w:val="none" w:sz="0" w:space="0" w:color="auto"/>
            <w:left w:val="none" w:sz="0" w:space="0" w:color="auto"/>
            <w:bottom w:val="none" w:sz="0" w:space="0" w:color="auto"/>
            <w:right w:val="none" w:sz="0" w:space="0" w:color="auto"/>
          </w:divBdr>
        </w:div>
        <w:div w:id="312218544">
          <w:marLeft w:val="640"/>
          <w:marRight w:val="0"/>
          <w:marTop w:val="0"/>
          <w:marBottom w:val="0"/>
          <w:divBdr>
            <w:top w:val="none" w:sz="0" w:space="0" w:color="auto"/>
            <w:left w:val="none" w:sz="0" w:space="0" w:color="auto"/>
            <w:bottom w:val="none" w:sz="0" w:space="0" w:color="auto"/>
            <w:right w:val="none" w:sz="0" w:space="0" w:color="auto"/>
          </w:divBdr>
        </w:div>
        <w:div w:id="363600154">
          <w:marLeft w:val="640"/>
          <w:marRight w:val="0"/>
          <w:marTop w:val="0"/>
          <w:marBottom w:val="0"/>
          <w:divBdr>
            <w:top w:val="none" w:sz="0" w:space="0" w:color="auto"/>
            <w:left w:val="none" w:sz="0" w:space="0" w:color="auto"/>
            <w:bottom w:val="none" w:sz="0" w:space="0" w:color="auto"/>
            <w:right w:val="none" w:sz="0" w:space="0" w:color="auto"/>
          </w:divBdr>
        </w:div>
        <w:div w:id="441265833">
          <w:marLeft w:val="640"/>
          <w:marRight w:val="0"/>
          <w:marTop w:val="0"/>
          <w:marBottom w:val="0"/>
          <w:divBdr>
            <w:top w:val="none" w:sz="0" w:space="0" w:color="auto"/>
            <w:left w:val="none" w:sz="0" w:space="0" w:color="auto"/>
            <w:bottom w:val="none" w:sz="0" w:space="0" w:color="auto"/>
            <w:right w:val="none" w:sz="0" w:space="0" w:color="auto"/>
          </w:divBdr>
        </w:div>
        <w:div w:id="462504548">
          <w:marLeft w:val="640"/>
          <w:marRight w:val="0"/>
          <w:marTop w:val="0"/>
          <w:marBottom w:val="0"/>
          <w:divBdr>
            <w:top w:val="none" w:sz="0" w:space="0" w:color="auto"/>
            <w:left w:val="none" w:sz="0" w:space="0" w:color="auto"/>
            <w:bottom w:val="none" w:sz="0" w:space="0" w:color="auto"/>
            <w:right w:val="none" w:sz="0" w:space="0" w:color="auto"/>
          </w:divBdr>
        </w:div>
        <w:div w:id="475994549">
          <w:marLeft w:val="640"/>
          <w:marRight w:val="0"/>
          <w:marTop w:val="0"/>
          <w:marBottom w:val="0"/>
          <w:divBdr>
            <w:top w:val="none" w:sz="0" w:space="0" w:color="auto"/>
            <w:left w:val="none" w:sz="0" w:space="0" w:color="auto"/>
            <w:bottom w:val="none" w:sz="0" w:space="0" w:color="auto"/>
            <w:right w:val="none" w:sz="0" w:space="0" w:color="auto"/>
          </w:divBdr>
        </w:div>
        <w:div w:id="492455724">
          <w:marLeft w:val="640"/>
          <w:marRight w:val="0"/>
          <w:marTop w:val="0"/>
          <w:marBottom w:val="0"/>
          <w:divBdr>
            <w:top w:val="none" w:sz="0" w:space="0" w:color="auto"/>
            <w:left w:val="none" w:sz="0" w:space="0" w:color="auto"/>
            <w:bottom w:val="none" w:sz="0" w:space="0" w:color="auto"/>
            <w:right w:val="none" w:sz="0" w:space="0" w:color="auto"/>
          </w:divBdr>
        </w:div>
        <w:div w:id="569265588">
          <w:marLeft w:val="640"/>
          <w:marRight w:val="0"/>
          <w:marTop w:val="0"/>
          <w:marBottom w:val="0"/>
          <w:divBdr>
            <w:top w:val="none" w:sz="0" w:space="0" w:color="auto"/>
            <w:left w:val="none" w:sz="0" w:space="0" w:color="auto"/>
            <w:bottom w:val="none" w:sz="0" w:space="0" w:color="auto"/>
            <w:right w:val="none" w:sz="0" w:space="0" w:color="auto"/>
          </w:divBdr>
        </w:div>
        <w:div w:id="584919457">
          <w:marLeft w:val="640"/>
          <w:marRight w:val="0"/>
          <w:marTop w:val="0"/>
          <w:marBottom w:val="0"/>
          <w:divBdr>
            <w:top w:val="none" w:sz="0" w:space="0" w:color="auto"/>
            <w:left w:val="none" w:sz="0" w:space="0" w:color="auto"/>
            <w:bottom w:val="none" w:sz="0" w:space="0" w:color="auto"/>
            <w:right w:val="none" w:sz="0" w:space="0" w:color="auto"/>
          </w:divBdr>
        </w:div>
        <w:div w:id="624891553">
          <w:marLeft w:val="640"/>
          <w:marRight w:val="0"/>
          <w:marTop w:val="0"/>
          <w:marBottom w:val="0"/>
          <w:divBdr>
            <w:top w:val="none" w:sz="0" w:space="0" w:color="auto"/>
            <w:left w:val="none" w:sz="0" w:space="0" w:color="auto"/>
            <w:bottom w:val="none" w:sz="0" w:space="0" w:color="auto"/>
            <w:right w:val="none" w:sz="0" w:space="0" w:color="auto"/>
          </w:divBdr>
        </w:div>
        <w:div w:id="631137000">
          <w:marLeft w:val="640"/>
          <w:marRight w:val="0"/>
          <w:marTop w:val="0"/>
          <w:marBottom w:val="0"/>
          <w:divBdr>
            <w:top w:val="none" w:sz="0" w:space="0" w:color="auto"/>
            <w:left w:val="none" w:sz="0" w:space="0" w:color="auto"/>
            <w:bottom w:val="none" w:sz="0" w:space="0" w:color="auto"/>
            <w:right w:val="none" w:sz="0" w:space="0" w:color="auto"/>
          </w:divBdr>
        </w:div>
        <w:div w:id="637226084">
          <w:marLeft w:val="640"/>
          <w:marRight w:val="0"/>
          <w:marTop w:val="0"/>
          <w:marBottom w:val="0"/>
          <w:divBdr>
            <w:top w:val="none" w:sz="0" w:space="0" w:color="auto"/>
            <w:left w:val="none" w:sz="0" w:space="0" w:color="auto"/>
            <w:bottom w:val="none" w:sz="0" w:space="0" w:color="auto"/>
            <w:right w:val="none" w:sz="0" w:space="0" w:color="auto"/>
          </w:divBdr>
        </w:div>
        <w:div w:id="642736063">
          <w:marLeft w:val="640"/>
          <w:marRight w:val="0"/>
          <w:marTop w:val="0"/>
          <w:marBottom w:val="0"/>
          <w:divBdr>
            <w:top w:val="none" w:sz="0" w:space="0" w:color="auto"/>
            <w:left w:val="none" w:sz="0" w:space="0" w:color="auto"/>
            <w:bottom w:val="none" w:sz="0" w:space="0" w:color="auto"/>
            <w:right w:val="none" w:sz="0" w:space="0" w:color="auto"/>
          </w:divBdr>
        </w:div>
        <w:div w:id="667516425">
          <w:marLeft w:val="640"/>
          <w:marRight w:val="0"/>
          <w:marTop w:val="0"/>
          <w:marBottom w:val="0"/>
          <w:divBdr>
            <w:top w:val="none" w:sz="0" w:space="0" w:color="auto"/>
            <w:left w:val="none" w:sz="0" w:space="0" w:color="auto"/>
            <w:bottom w:val="none" w:sz="0" w:space="0" w:color="auto"/>
            <w:right w:val="none" w:sz="0" w:space="0" w:color="auto"/>
          </w:divBdr>
        </w:div>
        <w:div w:id="668749842">
          <w:marLeft w:val="640"/>
          <w:marRight w:val="0"/>
          <w:marTop w:val="0"/>
          <w:marBottom w:val="0"/>
          <w:divBdr>
            <w:top w:val="none" w:sz="0" w:space="0" w:color="auto"/>
            <w:left w:val="none" w:sz="0" w:space="0" w:color="auto"/>
            <w:bottom w:val="none" w:sz="0" w:space="0" w:color="auto"/>
            <w:right w:val="none" w:sz="0" w:space="0" w:color="auto"/>
          </w:divBdr>
        </w:div>
        <w:div w:id="668993872">
          <w:marLeft w:val="640"/>
          <w:marRight w:val="0"/>
          <w:marTop w:val="0"/>
          <w:marBottom w:val="0"/>
          <w:divBdr>
            <w:top w:val="none" w:sz="0" w:space="0" w:color="auto"/>
            <w:left w:val="none" w:sz="0" w:space="0" w:color="auto"/>
            <w:bottom w:val="none" w:sz="0" w:space="0" w:color="auto"/>
            <w:right w:val="none" w:sz="0" w:space="0" w:color="auto"/>
          </w:divBdr>
        </w:div>
        <w:div w:id="672538411">
          <w:marLeft w:val="640"/>
          <w:marRight w:val="0"/>
          <w:marTop w:val="0"/>
          <w:marBottom w:val="0"/>
          <w:divBdr>
            <w:top w:val="none" w:sz="0" w:space="0" w:color="auto"/>
            <w:left w:val="none" w:sz="0" w:space="0" w:color="auto"/>
            <w:bottom w:val="none" w:sz="0" w:space="0" w:color="auto"/>
            <w:right w:val="none" w:sz="0" w:space="0" w:color="auto"/>
          </w:divBdr>
        </w:div>
        <w:div w:id="693846630">
          <w:marLeft w:val="640"/>
          <w:marRight w:val="0"/>
          <w:marTop w:val="0"/>
          <w:marBottom w:val="0"/>
          <w:divBdr>
            <w:top w:val="none" w:sz="0" w:space="0" w:color="auto"/>
            <w:left w:val="none" w:sz="0" w:space="0" w:color="auto"/>
            <w:bottom w:val="none" w:sz="0" w:space="0" w:color="auto"/>
            <w:right w:val="none" w:sz="0" w:space="0" w:color="auto"/>
          </w:divBdr>
        </w:div>
        <w:div w:id="728383278">
          <w:marLeft w:val="640"/>
          <w:marRight w:val="0"/>
          <w:marTop w:val="0"/>
          <w:marBottom w:val="0"/>
          <w:divBdr>
            <w:top w:val="none" w:sz="0" w:space="0" w:color="auto"/>
            <w:left w:val="none" w:sz="0" w:space="0" w:color="auto"/>
            <w:bottom w:val="none" w:sz="0" w:space="0" w:color="auto"/>
            <w:right w:val="none" w:sz="0" w:space="0" w:color="auto"/>
          </w:divBdr>
        </w:div>
        <w:div w:id="736250028">
          <w:marLeft w:val="640"/>
          <w:marRight w:val="0"/>
          <w:marTop w:val="0"/>
          <w:marBottom w:val="0"/>
          <w:divBdr>
            <w:top w:val="none" w:sz="0" w:space="0" w:color="auto"/>
            <w:left w:val="none" w:sz="0" w:space="0" w:color="auto"/>
            <w:bottom w:val="none" w:sz="0" w:space="0" w:color="auto"/>
            <w:right w:val="none" w:sz="0" w:space="0" w:color="auto"/>
          </w:divBdr>
        </w:div>
        <w:div w:id="747963417">
          <w:marLeft w:val="640"/>
          <w:marRight w:val="0"/>
          <w:marTop w:val="0"/>
          <w:marBottom w:val="0"/>
          <w:divBdr>
            <w:top w:val="none" w:sz="0" w:space="0" w:color="auto"/>
            <w:left w:val="none" w:sz="0" w:space="0" w:color="auto"/>
            <w:bottom w:val="none" w:sz="0" w:space="0" w:color="auto"/>
            <w:right w:val="none" w:sz="0" w:space="0" w:color="auto"/>
          </w:divBdr>
        </w:div>
        <w:div w:id="749814140">
          <w:marLeft w:val="640"/>
          <w:marRight w:val="0"/>
          <w:marTop w:val="0"/>
          <w:marBottom w:val="0"/>
          <w:divBdr>
            <w:top w:val="none" w:sz="0" w:space="0" w:color="auto"/>
            <w:left w:val="none" w:sz="0" w:space="0" w:color="auto"/>
            <w:bottom w:val="none" w:sz="0" w:space="0" w:color="auto"/>
            <w:right w:val="none" w:sz="0" w:space="0" w:color="auto"/>
          </w:divBdr>
        </w:div>
        <w:div w:id="761951719">
          <w:marLeft w:val="640"/>
          <w:marRight w:val="0"/>
          <w:marTop w:val="0"/>
          <w:marBottom w:val="0"/>
          <w:divBdr>
            <w:top w:val="none" w:sz="0" w:space="0" w:color="auto"/>
            <w:left w:val="none" w:sz="0" w:space="0" w:color="auto"/>
            <w:bottom w:val="none" w:sz="0" w:space="0" w:color="auto"/>
            <w:right w:val="none" w:sz="0" w:space="0" w:color="auto"/>
          </w:divBdr>
        </w:div>
        <w:div w:id="775251904">
          <w:marLeft w:val="640"/>
          <w:marRight w:val="0"/>
          <w:marTop w:val="0"/>
          <w:marBottom w:val="0"/>
          <w:divBdr>
            <w:top w:val="none" w:sz="0" w:space="0" w:color="auto"/>
            <w:left w:val="none" w:sz="0" w:space="0" w:color="auto"/>
            <w:bottom w:val="none" w:sz="0" w:space="0" w:color="auto"/>
            <w:right w:val="none" w:sz="0" w:space="0" w:color="auto"/>
          </w:divBdr>
        </w:div>
        <w:div w:id="815686300">
          <w:marLeft w:val="640"/>
          <w:marRight w:val="0"/>
          <w:marTop w:val="0"/>
          <w:marBottom w:val="0"/>
          <w:divBdr>
            <w:top w:val="none" w:sz="0" w:space="0" w:color="auto"/>
            <w:left w:val="none" w:sz="0" w:space="0" w:color="auto"/>
            <w:bottom w:val="none" w:sz="0" w:space="0" w:color="auto"/>
            <w:right w:val="none" w:sz="0" w:space="0" w:color="auto"/>
          </w:divBdr>
        </w:div>
        <w:div w:id="832527551">
          <w:marLeft w:val="640"/>
          <w:marRight w:val="0"/>
          <w:marTop w:val="0"/>
          <w:marBottom w:val="0"/>
          <w:divBdr>
            <w:top w:val="none" w:sz="0" w:space="0" w:color="auto"/>
            <w:left w:val="none" w:sz="0" w:space="0" w:color="auto"/>
            <w:bottom w:val="none" w:sz="0" w:space="0" w:color="auto"/>
            <w:right w:val="none" w:sz="0" w:space="0" w:color="auto"/>
          </w:divBdr>
        </w:div>
        <w:div w:id="843982757">
          <w:marLeft w:val="640"/>
          <w:marRight w:val="0"/>
          <w:marTop w:val="0"/>
          <w:marBottom w:val="0"/>
          <w:divBdr>
            <w:top w:val="none" w:sz="0" w:space="0" w:color="auto"/>
            <w:left w:val="none" w:sz="0" w:space="0" w:color="auto"/>
            <w:bottom w:val="none" w:sz="0" w:space="0" w:color="auto"/>
            <w:right w:val="none" w:sz="0" w:space="0" w:color="auto"/>
          </w:divBdr>
        </w:div>
        <w:div w:id="866718291">
          <w:marLeft w:val="640"/>
          <w:marRight w:val="0"/>
          <w:marTop w:val="0"/>
          <w:marBottom w:val="0"/>
          <w:divBdr>
            <w:top w:val="none" w:sz="0" w:space="0" w:color="auto"/>
            <w:left w:val="none" w:sz="0" w:space="0" w:color="auto"/>
            <w:bottom w:val="none" w:sz="0" w:space="0" w:color="auto"/>
            <w:right w:val="none" w:sz="0" w:space="0" w:color="auto"/>
          </w:divBdr>
        </w:div>
        <w:div w:id="884177293">
          <w:marLeft w:val="640"/>
          <w:marRight w:val="0"/>
          <w:marTop w:val="0"/>
          <w:marBottom w:val="0"/>
          <w:divBdr>
            <w:top w:val="none" w:sz="0" w:space="0" w:color="auto"/>
            <w:left w:val="none" w:sz="0" w:space="0" w:color="auto"/>
            <w:bottom w:val="none" w:sz="0" w:space="0" w:color="auto"/>
            <w:right w:val="none" w:sz="0" w:space="0" w:color="auto"/>
          </w:divBdr>
        </w:div>
        <w:div w:id="893391652">
          <w:marLeft w:val="640"/>
          <w:marRight w:val="0"/>
          <w:marTop w:val="0"/>
          <w:marBottom w:val="0"/>
          <w:divBdr>
            <w:top w:val="none" w:sz="0" w:space="0" w:color="auto"/>
            <w:left w:val="none" w:sz="0" w:space="0" w:color="auto"/>
            <w:bottom w:val="none" w:sz="0" w:space="0" w:color="auto"/>
            <w:right w:val="none" w:sz="0" w:space="0" w:color="auto"/>
          </w:divBdr>
        </w:div>
        <w:div w:id="896361737">
          <w:marLeft w:val="640"/>
          <w:marRight w:val="0"/>
          <w:marTop w:val="0"/>
          <w:marBottom w:val="0"/>
          <w:divBdr>
            <w:top w:val="none" w:sz="0" w:space="0" w:color="auto"/>
            <w:left w:val="none" w:sz="0" w:space="0" w:color="auto"/>
            <w:bottom w:val="none" w:sz="0" w:space="0" w:color="auto"/>
            <w:right w:val="none" w:sz="0" w:space="0" w:color="auto"/>
          </w:divBdr>
        </w:div>
        <w:div w:id="933317535">
          <w:marLeft w:val="640"/>
          <w:marRight w:val="0"/>
          <w:marTop w:val="0"/>
          <w:marBottom w:val="0"/>
          <w:divBdr>
            <w:top w:val="none" w:sz="0" w:space="0" w:color="auto"/>
            <w:left w:val="none" w:sz="0" w:space="0" w:color="auto"/>
            <w:bottom w:val="none" w:sz="0" w:space="0" w:color="auto"/>
            <w:right w:val="none" w:sz="0" w:space="0" w:color="auto"/>
          </w:divBdr>
        </w:div>
        <w:div w:id="955331841">
          <w:marLeft w:val="640"/>
          <w:marRight w:val="0"/>
          <w:marTop w:val="0"/>
          <w:marBottom w:val="0"/>
          <w:divBdr>
            <w:top w:val="none" w:sz="0" w:space="0" w:color="auto"/>
            <w:left w:val="none" w:sz="0" w:space="0" w:color="auto"/>
            <w:bottom w:val="none" w:sz="0" w:space="0" w:color="auto"/>
            <w:right w:val="none" w:sz="0" w:space="0" w:color="auto"/>
          </w:divBdr>
        </w:div>
        <w:div w:id="1013605028">
          <w:marLeft w:val="640"/>
          <w:marRight w:val="0"/>
          <w:marTop w:val="0"/>
          <w:marBottom w:val="0"/>
          <w:divBdr>
            <w:top w:val="none" w:sz="0" w:space="0" w:color="auto"/>
            <w:left w:val="none" w:sz="0" w:space="0" w:color="auto"/>
            <w:bottom w:val="none" w:sz="0" w:space="0" w:color="auto"/>
            <w:right w:val="none" w:sz="0" w:space="0" w:color="auto"/>
          </w:divBdr>
        </w:div>
        <w:div w:id="1033194913">
          <w:marLeft w:val="640"/>
          <w:marRight w:val="0"/>
          <w:marTop w:val="0"/>
          <w:marBottom w:val="0"/>
          <w:divBdr>
            <w:top w:val="none" w:sz="0" w:space="0" w:color="auto"/>
            <w:left w:val="none" w:sz="0" w:space="0" w:color="auto"/>
            <w:bottom w:val="none" w:sz="0" w:space="0" w:color="auto"/>
            <w:right w:val="none" w:sz="0" w:space="0" w:color="auto"/>
          </w:divBdr>
        </w:div>
        <w:div w:id="1037587158">
          <w:marLeft w:val="640"/>
          <w:marRight w:val="0"/>
          <w:marTop w:val="0"/>
          <w:marBottom w:val="0"/>
          <w:divBdr>
            <w:top w:val="none" w:sz="0" w:space="0" w:color="auto"/>
            <w:left w:val="none" w:sz="0" w:space="0" w:color="auto"/>
            <w:bottom w:val="none" w:sz="0" w:space="0" w:color="auto"/>
            <w:right w:val="none" w:sz="0" w:space="0" w:color="auto"/>
          </w:divBdr>
        </w:div>
        <w:div w:id="1050569434">
          <w:marLeft w:val="640"/>
          <w:marRight w:val="0"/>
          <w:marTop w:val="0"/>
          <w:marBottom w:val="0"/>
          <w:divBdr>
            <w:top w:val="none" w:sz="0" w:space="0" w:color="auto"/>
            <w:left w:val="none" w:sz="0" w:space="0" w:color="auto"/>
            <w:bottom w:val="none" w:sz="0" w:space="0" w:color="auto"/>
            <w:right w:val="none" w:sz="0" w:space="0" w:color="auto"/>
          </w:divBdr>
        </w:div>
        <w:div w:id="1093547430">
          <w:marLeft w:val="640"/>
          <w:marRight w:val="0"/>
          <w:marTop w:val="0"/>
          <w:marBottom w:val="0"/>
          <w:divBdr>
            <w:top w:val="none" w:sz="0" w:space="0" w:color="auto"/>
            <w:left w:val="none" w:sz="0" w:space="0" w:color="auto"/>
            <w:bottom w:val="none" w:sz="0" w:space="0" w:color="auto"/>
            <w:right w:val="none" w:sz="0" w:space="0" w:color="auto"/>
          </w:divBdr>
        </w:div>
        <w:div w:id="1120342755">
          <w:marLeft w:val="640"/>
          <w:marRight w:val="0"/>
          <w:marTop w:val="0"/>
          <w:marBottom w:val="0"/>
          <w:divBdr>
            <w:top w:val="none" w:sz="0" w:space="0" w:color="auto"/>
            <w:left w:val="none" w:sz="0" w:space="0" w:color="auto"/>
            <w:bottom w:val="none" w:sz="0" w:space="0" w:color="auto"/>
            <w:right w:val="none" w:sz="0" w:space="0" w:color="auto"/>
          </w:divBdr>
        </w:div>
        <w:div w:id="1138646907">
          <w:marLeft w:val="640"/>
          <w:marRight w:val="0"/>
          <w:marTop w:val="0"/>
          <w:marBottom w:val="0"/>
          <w:divBdr>
            <w:top w:val="none" w:sz="0" w:space="0" w:color="auto"/>
            <w:left w:val="none" w:sz="0" w:space="0" w:color="auto"/>
            <w:bottom w:val="none" w:sz="0" w:space="0" w:color="auto"/>
            <w:right w:val="none" w:sz="0" w:space="0" w:color="auto"/>
          </w:divBdr>
        </w:div>
        <w:div w:id="1173490027">
          <w:marLeft w:val="640"/>
          <w:marRight w:val="0"/>
          <w:marTop w:val="0"/>
          <w:marBottom w:val="0"/>
          <w:divBdr>
            <w:top w:val="none" w:sz="0" w:space="0" w:color="auto"/>
            <w:left w:val="none" w:sz="0" w:space="0" w:color="auto"/>
            <w:bottom w:val="none" w:sz="0" w:space="0" w:color="auto"/>
            <w:right w:val="none" w:sz="0" w:space="0" w:color="auto"/>
          </w:divBdr>
        </w:div>
        <w:div w:id="1216241196">
          <w:marLeft w:val="640"/>
          <w:marRight w:val="0"/>
          <w:marTop w:val="0"/>
          <w:marBottom w:val="0"/>
          <w:divBdr>
            <w:top w:val="none" w:sz="0" w:space="0" w:color="auto"/>
            <w:left w:val="none" w:sz="0" w:space="0" w:color="auto"/>
            <w:bottom w:val="none" w:sz="0" w:space="0" w:color="auto"/>
            <w:right w:val="none" w:sz="0" w:space="0" w:color="auto"/>
          </w:divBdr>
        </w:div>
        <w:div w:id="1224103886">
          <w:marLeft w:val="640"/>
          <w:marRight w:val="0"/>
          <w:marTop w:val="0"/>
          <w:marBottom w:val="0"/>
          <w:divBdr>
            <w:top w:val="none" w:sz="0" w:space="0" w:color="auto"/>
            <w:left w:val="none" w:sz="0" w:space="0" w:color="auto"/>
            <w:bottom w:val="none" w:sz="0" w:space="0" w:color="auto"/>
            <w:right w:val="none" w:sz="0" w:space="0" w:color="auto"/>
          </w:divBdr>
        </w:div>
        <w:div w:id="1293704808">
          <w:marLeft w:val="640"/>
          <w:marRight w:val="0"/>
          <w:marTop w:val="0"/>
          <w:marBottom w:val="0"/>
          <w:divBdr>
            <w:top w:val="none" w:sz="0" w:space="0" w:color="auto"/>
            <w:left w:val="none" w:sz="0" w:space="0" w:color="auto"/>
            <w:bottom w:val="none" w:sz="0" w:space="0" w:color="auto"/>
            <w:right w:val="none" w:sz="0" w:space="0" w:color="auto"/>
          </w:divBdr>
        </w:div>
        <w:div w:id="1369648608">
          <w:marLeft w:val="640"/>
          <w:marRight w:val="0"/>
          <w:marTop w:val="0"/>
          <w:marBottom w:val="0"/>
          <w:divBdr>
            <w:top w:val="none" w:sz="0" w:space="0" w:color="auto"/>
            <w:left w:val="none" w:sz="0" w:space="0" w:color="auto"/>
            <w:bottom w:val="none" w:sz="0" w:space="0" w:color="auto"/>
            <w:right w:val="none" w:sz="0" w:space="0" w:color="auto"/>
          </w:divBdr>
        </w:div>
        <w:div w:id="1376395965">
          <w:marLeft w:val="640"/>
          <w:marRight w:val="0"/>
          <w:marTop w:val="0"/>
          <w:marBottom w:val="0"/>
          <w:divBdr>
            <w:top w:val="none" w:sz="0" w:space="0" w:color="auto"/>
            <w:left w:val="none" w:sz="0" w:space="0" w:color="auto"/>
            <w:bottom w:val="none" w:sz="0" w:space="0" w:color="auto"/>
            <w:right w:val="none" w:sz="0" w:space="0" w:color="auto"/>
          </w:divBdr>
        </w:div>
        <w:div w:id="1417169152">
          <w:marLeft w:val="640"/>
          <w:marRight w:val="0"/>
          <w:marTop w:val="0"/>
          <w:marBottom w:val="0"/>
          <w:divBdr>
            <w:top w:val="none" w:sz="0" w:space="0" w:color="auto"/>
            <w:left w:val="none" w:sz="0" w:space="0" w:color="auto"/>
            <w:bottom w:val="none" w:sz="0" w:space="0" w:color="auto"/>
            <w:right w:val="none" w:sz="0" w:space="0" w:color="auto"/>
          </w:divBdr>
        </w:div>
        <w:div w:id="1434397304">
          <w:marLeft w:val="640"/>
          <w:marRight w:val="0"/>
          <w:marTop w:val="0"/>
          <w:marBottom w:val="0"/>
          <w:divBdr>
            <w:top w:val="none" w:sz="0" w:space="0" w:color="auto"/>
            <w:left w:val="none" w:sz="0" w:space="0" w:color="auto"/>
            <w:bottom w:val="none" w:sz="0" w:space="0" w:color="auto"/>
            <w:right w:val="none" w:sz="0" w:space="0" w:color="auto"/>
          </w:divBdr>
        </w:div>
        <w:div w:id="1439334248">
          <w:marLeft w:val="640"/>
          <w:marRight w:val="0"/>
          <w:marTop w:val="0"/>
          <w:marBottom w:val="0"/>
          <w:divBdr>
            <w:top w:val="none" w:sz="0" w:space="0" w:color="auto"/>
            <w:left w:val="none" w:sz="0" w:space="0" w:color="auto"/>
            <w:bottom w:val="none" w:sz="0" w:space="0" w:color="auto"/>
            <w:right w:val="none" w:sz="0" w:space="0" w:color="auto"/>
          </w:divBdr>
        </w:div>
        <w:div w:id="1454862790">
          <w:marLeft w:val="640"/>
          <w:marRight w:val="0"/>
          <w:marTop w:val="0"/>
          <w:marBottom w:val="0"/>
          <w:divBdr>
            <w:top w:val="none" w:sz="0" w:space="0" w:color="auto"/>
            <w:left w:val="none" w:sz="0" w:space="0" w:color="auto"/>
            <w:bottom w:val="none" w:sz="0" w:space="0" w:color="auto"/>
            <w:right w:val="none" w:sz="0" w:space="0" w:color="auto"/>
          </w:divBdr>
        </w:div>
        <w:div w:id="1460685954">
          <w:marLeft w:val="640"/>
          <w:marRight w:val="0"/>
          <w:marTop w:val="0"/>
          <w:marBottom w:val="0"/>
          <w:divBdr>
            <w:top w:val="none" w:sz="0" w:space="0" w:color="auto"/>
            <w:left w:val="none" w:sz="0" w:space="0" w:color="auto"/>
            <w:bottom w:val="none" w:sz="0" w:space="0" w:color="auto"/>
            <w:right w:val="none" w:sz="0" w:space="0" w:color="auto"/>
          </w:divBdr>
        </w:div>
        <w:div w:id="1472402281">
          <w:marLeft w:val="640"/>
          <w:marRight w:val="0"/>
          <w:marTop w:val="0"/>
          <w:marBottom w:val="0"/>
          <w:divBdr>
            <w:top w:val="none" w:sz="0" w:space="0" w:color="auto"/>
            <w:left w:val="none" w:sz="0" w:space="0" w:color="auto"/>
            <w:bottom w:val="none" w:sz="0" w:space="0" w:color="auto"/>
            <w:right w:val="none" w:sz="0" w:space="0" w:color="auto"/>
          </w:divBdr>
        </w:div>
        <w:div w:id="1475482850">
          <w:marLeft w:val="640"/>
          <w:marRight w:val="0"/>
          <w:marTop w:val="0"/>
          <w:marBottom w:val="0"/>
          <w:divBdr>
            <w:top w:val="none" w:sz="0" w:space="0" w:color="auto"/>
            <w:left w:val="none" w:sz="0" w:space="0" w:color="auto"/>
            <w:bottom w:val="none" w:sz="0" w:space="0" w:color="auto"/>
            <w:right w:val="none" w:sz="0" w:space="0" w:color="auto"/>
          </w:divBdr>
        </w:div>
        <w:div w:id="1504128656">
          <w:marLeft w:val="640"/>
          <w:marRight w:val="0"/>
          <w:marTop w:val="0"/>
          <w:marBottom w:val="0"/>
          <w:divBdr>
            <w:top w:val="none" w:sz="0" w:space="0" w:color="auto"/>
            <w:left w:val="none" w:sz="0" w:space="0" w:color="auto"/>
            <w:bottom w:val="none" w:sz="0" w:space="0" w:color="auto"/>
            <w:right w:val="none" w:sz="0" w:space="0" w:color="auto"/>
          </w:divBdr>
        </w:div>
        <w:div w:id="1517108814">
          <w:marLeft w:val="640"/>
          <w:marRight w:val="0"/>
          <w:marTop w:val="0"/>
          <w:marBottom w:val="0"/>
          <w:divBdr>
            <w:top w:val="none" w:sz="0" w:space="0" w:color="auto"/>
            <w:left w:val="none" w:sz="0" w:space="0" w:color="auto"/>
            <w:bottom w:val="none" w:sz="0" w:space="0" w:color="auto"/>
            <w:right w:val="none" w:sz="0" w:space="0" w:color="auto"/>
          </w:divBdr>
        </w:div>
        <w:div w:id="1530751477">
          <w:marLeft w:val="640"/>
          <w:marRight w:val="0"/>
          <w:marTop w:val="0"/>
          <w:marBottom w:val="0"/>
          <w:divBdr>
            <w:top w:val="none" w:sz="0" w:space="0" w:color="auto"/>
            <w:left w:val="none" w:sz="0" w:space="0" w:color="auto"/>
            <w:bottom w:val="none" w:sz="0" w:space="0" w:color="auto"/>
            <w:right w:val="none" w:sz="0" w:space="0" w:color="auto"/>
          </w:divBdr>
        </w:div>
        <w:div w:id="1557467973">
          <w:marLeft w:val="640"/>
          <w:marRight w:val="0"/>
          <w:marTop w:val="0"/>
          <w:marBottom w:val="0"/>
          <w:divBdr>
            <w:top w:val="none" w:sz="0" w:space="0" w:color="auto"/>
            <w:left w:val="none" w:sz="0" w:space="0" w:color="auto"/>
            <w:bottom w:val="none" w:sz="0" w:space="0" w:color="auto"/>
            <w:right w:val="none" w:sz="0" w:space="0" w:color="auto"/>
          </w:divBdr>
        </w:div>
        <w:div w:id="1588659558">
          <w:marLeft w:val="640"/>
          <w:marRight w:val="0"/>
          <w:marTop w:val="0"/>
          <w:marBottom w:val="0"/>
          <w:divBdr>
            <w:top w:val="none" w:sz="0" w:space="0" w:color="auto"/>
            <w:left w:val="none" w:sz="0" w:space="0" w:color="auto"/>
            <w:bottom w:val="none" w:sz="0" w:space="0" w:color="auto"/>
            <w:right w:val="none" w:sz="0" w:space="0" w:color="auto"/>
          </w:divBdr>
        </w:div>
        <w:div w:id="1602372751">
          <w:marLeft w:val="640"/>
          <w:marRight w:val="0"/>
          <w:marTop w:val="0"/>
          <w:marBottom w:val="0"/>
          <w:divBdr>
            <w:top w:val="none" w:sz="0" w:space="0" w:color="auto"/>
            <w:left w:val="none" w:sz="0" w:space="0" w:color="auto"/>
            <w:bottom w:val="none" w:sz="0" w:space="0" w:color="auto"/>
            <w:right w:val="none" w:sz="0" w:space="0" w:color="auto"/>
          </w:divBdr>
        </w:div>
        <w:div w:id="1613709260">
          <w:marLeft w:val="640"/>
          <w:marRight w:val="0"/>
          <w:marTop w:val="0"/>
          <w:marBottom w:val="0"/>
          <w:divBdr>
            <w:top w:val="none" w:sz="0" w:space="0" w:color="auto"/>
            <w:left w:val="none" w:sz="0" w:space="0" w:color="auto"/>
            <w:bottom w:val="none" w:sz="0" w:space="0" w:color="auto"/>
            <w:right w:val="none" w:sz="0" w:space="0" w:color="auto"/>
          </w:divBdr>
        </w:div>
        <w:div w:id="1614824610">
          <w:marLeft w:val="640"/>
          <w:marRight w:val="0"/>
          <w:marTop w:val="0"/>
          <w:marBottom w:val="0"/>
          <w:divBdr>
            <w:top w:val="none" w:sz="0" w:space="0" w:color="auto"/>
            <w:left w:val="none" w:sz="0" w:space="0" w:color="auto"/>
            <w:bottom w:val="none" w:sz="0" w:space="0" w:color="auto"/>
            <w:right w:val="none" w:sz="0" w:space="0" w:color="auto"/>
          </w:divBdr>
        </w:div>
        <w:div w:id="1622034644">
          <w:marLeft w:val="640"/>
          <w:marRight w:val="0"/>
          <w:marTop w:val="0"/>
          <w:marBottom w:val="0"/>
          <w:divBdr>
            <w:top w:val="none" w:sz="0" w:space="0" w:color="auto"/>
            <w:left w:val="none" w:sz="0" w:space="0" w:color="auto"/>
            <w:bottom w:val="none" w:sz="0" w:space="0" w:color="auto"/>
            <w:right w:val="none" w:sz="0" w:space="0" w:color="auto"/>
          </w:divBdr>
        </w:div>
        <w:div w:id="1721587604">
          <w:marLeft w:val="640"/>
          <w:marRight w:val="0"/>
          <w:marTop w:val="0"/>
          <w:marBottom w:val="0"/>
          <w:divBdr>
            <w:top w:val="none" w:sz="0" w:space="0" w:color="auto"/>
            <w:left w:val="none" w:sz="0" w:space="0" w:color="auto"/>
            <w:bottom w:val="none" w:sz="0" w:space="0" w:color="auto"/>
            <w:right w:val="none" w:sz="0" w:space="0" w:color="auto"/>
          </w:divBdr>
        </w:div>
        <w:div w:id="1726639490">
          <w:marLeft w:val="640"/>
          <w:marRight w:val="0"/>
          <w:marTop w:val="0"/>
          <w:marBottom w:val="0"/>
          <w:divBdr>
            <w:top w:val="none" w:sz="0" w:space="0" w:color="auto"/>
            <w:left w:val="none" w:sz="0" w:space="0" w:color="auto"/>
            <w:bottom w:val="none" w:sz="0" w:space="0" w:color="auto"/>
            <w:right w:val="none" w:sz="0" w:space="0" w:color="auto"/>
          </w:divBdr>
        </w:div>
        <w:div w:id="1739089194">
          <w:marLeft w:val="640"/>
          <w:marRight w:val="0"/>
          <w:marTop w:val="0"/>
          <w:marBottom w:val="0"/>
          <w:divBdr>
            <w:top w:val="none" w:sz="0" w:space="0" w:color="auto"/>
            <w:left w:val="none" w:sz="0" w:space="0" w:color="auto"/>
            <w:bottom w:val="none" w:sz="0" w:space="0" w:color="auto"/>
            <w:right w:val="none" w:sz="0" w:space="0" w:color="auto"/>
          </w:divBdr>
        </w:div>
        <w:div w:id="1778333546">
          <w:marLeft w:val="640"/>
          <w:marRight w:val="0"/>
          <w:marTop w:val="0"/>
          <w:marBottom w:val="0"/>
          <w:divBdr>
            <w:top w:val="none" w:sz="0" w:space="0" w:color="auto"/>
            <w:left w:val="none" w:sz="0" w:space="0" w:color="auto"/>
            <w:bottom w:val="none" w:sz="0" w:space="0" w:color="auto"/>
            <w:right w:val="none" w:sz="0" w:space="0" w:color="auto"/>
          </w:divBdr>
        </w:div>
        <w:div w:id="1830636349">
          <w:marLeft w:val="640"/>
          <w:marRight w:val="0"/>
          <w:marTop w:val="0"/>
          <w:marBottom w:val="0"/>
          <w:divBdr>
            <w:top w:val="none" w:sz="0" w:space="0" w:color="auto"/>
            <w:left w:val="none" w:sz="0" w:space="0" w:color="auto"/>
            <w:bottom w:val="none" w:sz="0" w:space="0" w:color="auto"/>
            <w:right w:val="none" w:sz="0" w:space="0" w:color="auto"/>
          </w:divBdr>
        </w:div>
        <w:div w:id="1834101851">
          <w:marLeft w:val="640"/>
          <w:marRight w:val="0"/>
          <w:marTop w:val="0"/>
          <w:marBottom w:val="0"/>
          <w:divBdr>
            <w:top w:val="none" w:sz="0" w:space="0" w:color="auto"/>
            <w:left w:val="none" w:sz="0" w:space="0" w:color="auto"/>
            <w:bottom w:val="none" w:sz="0" w:space="0" w:color="auto"/>
            <w:right w:val="none" w:sz="0" w:space="0" w:color="auto"/>
          </w:divBdr>
        </w:div>
        <w:div w:id="1839685582">
          <w:marLeft w:val="640"/>
          <w:marRight w:val="0"/>
          <w:marTop w:val="0"/>
          <w:marBottom w:val="0"/>
          <w:divBdr>
            <w:top w:val="none" w:sz="0" w:space="0" w:color="auto"/>
            <w:left w:val="none" w:sz="0" w:space="0" w:color="auto"/>
            <w:bottom w:val="none" w:sz="0" w:space="0" w:color="auto"/>
            <w:right w:val="none" w:sz="0" w:space="0" w:color="auto"/>
          </w:divBdr>
        </w:div>
        <w:div w:id="1858427705">
          <w:marLeft w:val="640"/>
          <w:marRight w:val="0"/>
          <w:marTop w:val="0"/>
          <w:marBottom w:val="0"/>
          <w:divBdr>
            <w:top w:val="none" w:sz="0" w:space="0" w:color="auto"/>
            <w:left w:val="none" w:sz="0" w:space="0" w:color="auto"/>
            <w:bottom w:val="none" w:sz="0" w:space="0" w:color="auto"/>
            <w:right w:val="none" w:sz="0" w:space="0" w:color="auto"/>
          </w:divBdr>
        </w:div>
        <w:div w:id="1883177566">
          <w:marLeft w:val="640"/>
          <w:marRight w:val="0"/>
          <w:marTop w:val="0"/>
          <w:marBottom w:val="0"/>
          <w:divBdr>
            <w:top w:val="none" w:sz="0" w:space="0" w:color="auto"/>
            <w:left w:val="none" w:sz="0" w:space="0" w:color="auto"/>
            <w:bottom w:val="none" w:sz="0" w:space="0" w:color="auto"/>
            <w:right w:val="none" w:sz="0" w:space="0" w:color="auto"/>
          </w:divBdr>
        </w:div>
        <w:div w:id="1889025998">
          <w:marLeft w:val="640"/>
          <w:marRight w:val="0"/>
          <w:marTop w:val="0"/>
          <w:marBottom w:val="0"/>
          <w:divBdr>
            <w:top w:val="none" w:sz="0" w:space="0" w:color="auto"/>
            <w:left w:val="none" w:sz="0" w:space="0" w:color="auto"/>
            <w:bottom w:val="none" w:sz="0" w:space="0" w:color="auto"/>
            <w:right w:val="none" w:sz="0" w:space="0" w:color="auto"/>
          </w:divBdr>
        </w:div>
        <w:div w:id="1891723283">
          <w:marLeft w:val="640"/>
          <w:marRight w:val="0"/>
          <w:marTop w:val="0"/>
          <w:marBottom w:val="0"/>
          <w:divBdr>
            <w:top w:val="none" w:sz="0" w:space="0" w:color="auto"/>
            <w:left w:val="none" w:sz="0" w:space="0" w:color="auto"/>
            <w:bottom w:val="none" w:sz="0" w:space="0" w:color="auto"/>
            <w:right w:val="none" w:sz="0" w:space="0" w:color="auto"/>
          </w:divBdr>
        </w:div>
        <w:div w:id="1921713814">
          <w:marLeft w:val="640"/>
          <w:marRight w:val="0"/>
          <w:marTop w:val="0"/>
          <w:marBottom w:val="0"/>
          <w:divBdr>
            <w:top w:val="none" w:sz="0" w:space="0" w:color="auto"/>
            <w:left w:val="none" w:sz="0" w:space="0" w:color="auto"/>
            <w:bottom w:val="none" w:sz="0" w:space="0" w:color="auto"/>
            <w:right w:val="none" w:sz="0" w:space="0" w:color="auto"/>
          </w:divBdr>
        </w:div>
        <w:div w:id="1921714698">
          <w:marLeft w:val="640"/>
          <w:marRight w:val="0"/>
          <w:marTop w:val="0"/>
          <w:marBottom w:val="0"/>
          <w:divBdr>
            <w:top w:val="none" w:sz="0" w:space="0" w:color="auto"/>
            <w:left w:val="none" w:sz="0" w:space="0" w:color="auto"/>
            <w:bottom w:val="none" w:sz="0" w:space="0" w:color="auto"/>
            <w:right w:val="none" w:sz="0" w:space="0" w:color="auto"/>
          </w:divBdr>
        </w:div>
      </w:divsChild>
    </w:div>
    <w:div w:id="749304336">
      <w:bodyDiv w:val="1"/>
      <w:marLeft w:val="0"/>
      <w:marRight w:val="0"/>
      <w:marTop w:val="0"/>
      <w:marBottom w:val="0"/>
      <w:divBdr>
        <w:top w:val="none" w:sz="0" w:space="0" w:color="auto"/>
        <w:left w:val="none" w:sz="0" w:space="0" w:color="auto"/>
        <w:bottom w:val="none" w:sz="0" w:space="0" w:color="auto"/>
        <w:right w:val="none" w:sz="0" w:space="0" w:color="auto"/>
      </w:divBdr>
    </w:div>
    <w:div w:id="749472166">
      <w:bodyDiv w:val="1"/>
      <w:marLeft w:val="0"/>
      <w:marRight w:val="0"/>
      <w:marTop w:val="0"/>
      <w:marBottom w:val="0"/>
      <w:divBdr>
        <w:top w:val="none" w:sz="0" w:space="0" w:color="auto"/>
        <w:left w:val="none" w:sz="0" w:space="0" w:color="auto"/>
        <w:bottom w:val="none" w:sz="0" w:space="0" w:color="auto"/>
        <w:right w:val="none" w:sz="0" w:space="0" w:color="auto"/>
      </w:divBdr>
    </w:div>
    <w:div w:id="750203633">
      <w:bodyDiv w:val="1"/>
      <w:marLeft w:val="0"/>
      <w:marRight w:val="0"/>
      <w:marTop w:val="0"/>
      <w:marBottom w:val="0"/>
      <w:divBdr>
        <w:top w:val="none" w:sz="0" w:space="0" w:color="auto"/>
        <w:left w:val="none" w:sz="0" w:space="0" w:color="auto"/>
        <w:bottom w:val="none" w:sz="0" w:space="0" w:color="auto"/>
        <w:right w:val="none" w:sz="0" w:space="0" w:color="auto"/>
      </w:divBdr>
      <w:divsChild>
        <w:div w:id="364910162">
          <w:marLeft w:val="640"/>
          <w:marRight w:val="0"/>
          <w:marTop w:val="0"/>
          <w:marBottom w:val="0"/>
          <w:divBdr>
            <w:top w:val="none" w:sz="0" w:space="0" w:color="auto"/>
            <w:left w:val="none" w:sz="0" w:space="0" w:color="auto"/>
            <w:bottom w:val="none" w:sz="0" w:space="0" w:color="auto"/>
            <w:right w:val="none" w:sz="0" w:space="0" w:color="auto"/>
          </w:divBdr>
        </w:div>
        <w:div w:id="1592473763">
          <w:marLeft w:val="640"/>
          <w:marRight w:val="0"/>
          <w:marTop w:val="0"/>
          <w:marBottom w:val="0"/>
          <w:divBdr>
            <w:top w:val="none" w:sz="0" w:space="0" w:color="auto"/>
            <w:left w:val="none" w:sz="0" w:space="0" w:color="auto"/>
            <w:bottom w:val="none" w:sz="0" w:space="0" w:color="auto"/>
            <w:right w:val="none" w:sz="0" w:space="0" w:color="auto"/>
          </w:divBdr>
        </w:div>
        <w:div w:id="689649875">
          <w:marLeft w:val="640"/>
          <w:marRight w:val="0"/>
          <w:marTop w:val="0"/>
          <w:marBottom w:val="0"/>
          <w:divBdr>
            <w:top w:val="none" w:sz="0" w:space="0" w:color="auto"/>
            <w:left w:val="none" w:sz="0" w:space="0" w:color="auto"/>
            <w:bottom w:val="none" w:sz="0" w:space="0" w:color="auto"/>
            <w:right w:val="none" w:sz="0" w:space="0" w:color="auto"/>
          </w:divBdr>
        </w:div>
        <w:div w:id="748814670">
          <w:marLeft w:val="640"/>
          <w:marRight w:val="0"/>
          <w:marTop w:val="0"/>
          <w:marBottom w:val="0"/>
          <w:divBdr>
            <w:top w:val="none" w:sz="0" w:space="0" w:color="auto"/>
            <w:left w:val="none" w:sz="0" w:space="0" w:color="auto"/>
            <w:bottom w:val="none" w:sz="0" w:space="0" w:color="auto"/>
            <w:right w:val="none" w:sz="0" w:space="0" w:color="auto"/>
          </w:divBdr>
        </w:div>
        <w:div w:id="1734161012">
          <w:marLeft w:val="640"/>
          <w:marRight w:val="0"/>
          <w:marTop w:val="0"/>
          <w:marBottom w:val="0"/>
          <w:divBdr>
            <w:top w:val="none" w:sz="0" w:space="0" w:color="auto"/>
            <w:left w:val="none" w:sz="0" w:space="0" w:color="auto"/>
            <w:bottom w:val="none" w:sz="0" w:space="0" w:color="auto"/>
            <w:right w:val="none" w:sz="0" w:space="0" w:color="auto"/>
          </w:divBdr>
        </w:div>
        <w:div w:id="442505714">
          <w:marLeft w:val="640"/>
          <w:marRight w:val="0"/>
          <w:marTop w:val="0"/>
          <w:marBottom w:val="0"/>
          <w:divBdr>
            <w:top w:val="none" w:sz="0" w:space="0" w:color="auto"/>
            <w:left w:val="none" w:sz="0" w:space="0" w:color="auto"/>
            <w:bottom w:val="none" w:sz="0" w:space="0" w:color="auto"/>
            <w:right w:val="none" w:sz="0" w:space="0" w:color="auto"/>
          </w:divBdr>
        </w:div>
        <w:div w:id="1468428590">
          <w:marLeft w:val="640"/>
          <w:marRight w:val="0"/>
          <w:marTop w:val="0"/>
          <w:marBottom w:val="0"/>
          <w:divBdr>
            <w:top w:val="none" w:sz="0" w:space="0" w:color="auto"/>
            <w:left w:val="none" w:sz="0" w:space="0" w:color="auto"/>
            <w:bottom w:val="none" w:sz="0" w:space="0" w:color="auto"/>
            <w:right w:val="none" w:sz="0" w:space="0" w:color="auto"/>
          </w:divBdr>
        </w:div>
        <w:div w:id="1487940986">
          <w:marLeft w:val="640"/>
          <w:marRight w:val="0"/>
          <w:marTop w:val="0"/>
          <w:marBottom w:val="0"/>
          <w:divBdr>
            <w:top w:val="none" w:sz="0" w:space="0" w:color="auto"/>
            <w:left w:val="none" w:sz="0" w:space="0" w:color="auto"/>
            <w:bottom w:val="none" w:sz="0" w:space="0" w:color="auto"/>
            <w:right w:val="none" w:sz="0" w:space="0" w:color="auto"/>
          </w:divBdr>
        </w:div>
        <w:div w:id="1644116556">
          <w:marLeft w:val="640"/>
          <w:marRight w:val="0"/>
          <w:marTop w:val="0"/>
          <w:marBottom w:val="0"/>
          <w:divBdr>
            <w:top w:val="none" w:sz="0" w:space="0" w:color="auto"/>
            <w:left w:val="none" w:sz="0" w:space="0" w:color="auto"/>
            <w:bottom w:val="none" w:sz="0" w:space="0" w:color="auto"/>
            <w:right w:val="none" w:sz="0" w:space="0" w:color="auto"/>
          </w:divBdr>
        </w:div>
        <w:div w:id="211380754">
          <w:marLeft w:val="640"/>
          <w:marRight w:val="0"/>
          <w:marTop w:val="0"/>
          <w:marBottom w:val="0"/>
          <w:divBdr>
            <w:top w:val="none" w:sz="0" w:space="0" w:color="auto"/>
            <w:left w:val="none" w:sz="0" w:space="0" w:color="auto"/>
            <w:bottom w:val="none" w:sz="0" w:space="0" w:color="auto"/>
            <w:right w:val="none" w:sz="0" w:space="0" w:color="auto"/>
          </w:divBdr>
        </w:div>
        <w:div w:id="1258757660">
          <w:marLeft w:val="640"/>
          <w:marRight w:val="0"/>
          <w:marTop w:val="0"/>
          <w:marBottom w:val="0"/>
          <w:divBdr>
            <w:top w:val="none" w:sz="0" w:space="0" w:color="auto"/>
            <w:left w:val="none" w:sz="0" w:space="0" w:color="auto"/>
            <w:bottom w:val="none" w:sz="0" w:space="0" w:color="auto"/>
            <w:right w:val="none" w:sz="0" w:space="0" w:color="auto"/>
          </w:divBdr>
        </w:div>
        <w:div w:id="736244607">
          <w:marLeft w:val="640"/>
          <w:marRight w:val="0"/>
          <w:marTop w:val="0"/>
          <w:marBottom w:val="0"/>
          <w:divBdr>
            <w:top w:val="none" w:sz="0" w:space="0" w:color="auto"/>
            <w:left w:val="none" w:sz="0" w:space="0" w:color="auto"/>
            <w:bottom w:val="none" w:sz="0" w:space="0" w:color="auto"/>
            <w:right w:val="none" w:sz="0" w:space="0" w:color="auto"/>
          </w:divBdr>
        </w:div>
        <w:div w:id="471563741">
          <w:marLeft w:val="640"/>
          <w:marRight w:val="0"/>
          <w:marTop w:val="0"/>
          <w:marBottom w:val="0"/>
          <w:divBdr>
            <w:top w:val="none" w:sz="0" w:space="0" w:color="auto"/>
            <w:left w:val="none" w:sz="0" w:space="0" w:color="auto"/>
            <w:bottom w:val="none" w:sz="0" w:space="0" w:color="auto"/>
            <w:right w:val="none" w:sz="0" w:space="0" w:color="auto"/>
          </w:divBdr>
        </w:div>
        <w:div w:id="1037706845">
          <w:marLeft w:val="640"/>
          <w:marRight w:val="0"/>
          <w:marTop w:val="0"/>
          <w:marBottom w:val="0"/>
          <w:divBdr>
            <w:top w:val="none" w:sz="0" w:space="0" w:color="auto"/>
            <w:left w:val="none" w:sz="0" w:space="0" w:color="auto"/>
            <w:bottom w:val="none" w:sz="0" w:space="0" w:color="auto"/>
            <w:right w:val="none" w:sz="0" w:space="0" w:color="auto"/>
          </w:divBdr>
        </w:div>
        <w:div w:id="1230270615">
          <w:marLeft w:val="640"/>
          <w:marRight w:val="0"/>
          <w:marTop w:val="0"/>
          <w:marBottom w:val="0"/>
          <w:divBdr>
            <w:top w:val="none" w:sz="0" w:space="0" w:color="auto"/>
            <w:left w:val="none" w:sz="0" w:space="0" w:color="auto"/>
            <w:bottom w:val="none" w:sz="0" w:space="0" w:color="auto"/>
            <w:right w:val="none" w:sz="0" w:space="0" w:color="auto"/>
          </w:divBdr>
        </w:div>
        <w:div w:id="1157264140">
          <w:marLeft w:val="640"/>
          <w:marRight w:val="0"/>
          <w:marTop w:val="0"/>
          <w:marBottom w:val="0"/>
          <w:divBdr>
            <w:top w:val="none" w:sz="0" w:space="0" w:color="auto"/>
            <w:left w:val="none" w:sz="0" w:space="0" w:color="auto"/>
            <w:bottom w:val="none" w:sz="0" w:space="0" w:color="auto"/>
            <w:right w:val="none" w:sz="0" w:space="0" w:color="auto"/>
          </w:divBdr>
        </w:div>
        <w:div w:id="573861251">
          <w:marLeft w:val="640"/>
          <w:marRight w:val="0"/>
          <w:marTop w:val="0"/>
          <w:marBottom w:val="0"/>
          <w:divBdr>
            <w:top w:val="none" w:sz="0" w:space="0" w:color="auto"/>
            <w:left w:val="none" w:sz="0" w:space="0" w:color="auto"/>
            <w:bottom w:val="none" w:sz="0" w:space="0" w:color="auto"/>
            <w:right w:val="none" w:sz="0" w:space="0" w:color="auto"/>
          </w:divBdr>
        </w:div>
        <w:div w:id="2096515204">
          <w:marLeft w:val="640"/>
          <w:marRight w:val="0"/>
          <w:marTop w:val="0"/>
          <w:marBottom w:val="0"/>
          <w:divBdr>
            <w:top w:val="none" w:sz="0" w:space="0" w:color="auto"/>
            <w:left w:val="none" w:sz="0" w:space="0" w:color="auto"/>
            <w:bottom w:val="none" w:sz="0" w:space="0" w:color="auto"/>
            <w:right w:val="none" w:sz="0" w:space="0" w:color="auto"/>
          </w:divBdr>
        </w:div>
        <w:div w:id="230121418">
          <w:marLeft w:val="640"/>
          <w:marRight w:val="0"/>
          <w:marTop w:val="0"/>
          <w:marBottom w:val="0"/>
          <w:divBdr>
            <w:top w:val="none" w:sz="0" w:space="0" w:color="auto"/>
            <w:left w:val="none" w:sz="0" w:space="0" w:color="auto"/>
            <w:bottom w:val="none" w:sz="0" w:space="0" w:color="auto"/>
            <w:right w:val="none" w:sz="0" w:space="0" w:color="auto"/>
          </w:divBdr>
        </w:div>
        <w:div w:id="1854491509">
          <w:marLeft w:val="640"/>
          <w:marRight w:val="0"/>
          <w:marTop w:val="0"/>
          <w:marBottom w:val="0"/>
          <w:divBdr>
            <w:top w:val="none" w:sz="0" w:space="0" w:color="auto"/>
            <w:left w:val="none" w:sz="0" w:space="0" w:color="auto"/>
            <w:bottom w:val="none" w:sz="0" w:space="0" w:color="auto"/>
            <w:right w:val="none" w:sz="0" w:space="0" w:color="auto"/>
          </w:divBdr>
        </w:div>
        <w:div w:id="1138718647">
          <w:marLeft w:val="640"/>
          <w:marRight w:val="0"/>
          <w:marTop w:val="0"/>
          <w:marBottom w:val="0"/>
          <w:divBdr>
            <w:top w:val="none" w:sz="0" w:space="0" w:color="auto"/>
            <w:left w:val="none" w:sz="0" w:space="0" w:color="auto"/>
            <w:bottom w:val="none" w:sz="0" w:space="0" w:color="auto"/>
            <w:right w:val="none" w:sz="0" w:space="0" w:color="auto"/>
          </w:divBdr>
        </w:div>
        <w:div w:id="901016529">
          <w:marLeft w:val="640"/>
          <w:marRight w:val="0"/>
          <w:marTop w:val="0"/>
          <w:marBottom w:val="0"/>
          <w:divBdr>
            <w:top w:val="none" w:sz="0" w:space="0" w:color="auto"/>
            <w:left w:val="none" w:sz="0" w:space="0" w:color="auto"/>
            <w:bottom w:val="none" w:sz="0" w:space="0" w:color="auto"/>
            <w:right w:val="none" w:sz="0" w:space="0" w:color="auto"/>
          </w:divBdr>
        </w:div>
        <w:div w:id="922567428">
          <w:marLeft w:val="640"/>
          <w:marRight w:val="0"/>
          <w:marTop w:val="0"/>
          <w:marBottom w:val="0"/>
          <w:divBdr>
            <w:top w:val="none" w:sz="0" w:space="0" w:color="auto"/>
            <w:left w:val="none" w:sz="0" w:space="0" w:color="auto"/>
            <w:bottom w:val="none" w:sz="0" w:space="0" w:color="auto"/>
            <w:right w:val="none" w:sz="0" w:space="0" w:color="auto"/>
          </w:divBdr>
        </w:div>
        <w:div w:id="301812121">
          <w:marLeft w:val="640"/>
          <w:marRight w:val="0"/>
          <w:marTop w:val="0"/>
          <w:marBottom w:val="0"/>
          <w:divBdr>
            <w:top w:val="none" w:sz="0" w:space="0" w:color="auto"/>
            <w:left w:val="none" w:sz="0" w:space="0" w:color="auto"/>
            <w:bottom w:val="none" w:sz="0" w:space="0" w:color="auto"/>
            <w:right w:val="none" w:sz="0" w:space="0" w:color="auto"/>
          </w:divBdr>
        </w:div>
        <w:div w:id="1995985294">
          <w:marLeft w:val="640"/>
          <w:marRight w:val="0"/>
          <w:marTop w:val="0"/>
          <w:marBottom w:val="0"/>
          <w:divBdr>
            <w:top w:val="none" w:sz="0" w:space="0" w:color="auto"/>
            <w:left w:val="none" w:sz="0" w:space="0" w:color="auto"/>
            <w:bottom w:val="none" w:sz="0" w:space="0" w:color="auto"/>
            <w:right w:val="none" w:sz="0" w:space="0" w:color="auto"/>
          </w:divBdr>
        </w:div>
        <w:div w:id="1544517141">
          <w:marLeft w:val="640"/>
          <w:marRight w:val="0"/>
          <w:marTop w:val="0"/>
          <w:marBottom w:val="0"/>
          <w:divBdr>
            <w:top w:val="none" w:sz="0" w:space="0" w:color="auto"/>
            <w:left w:val="none" w:sz="0" w:space="0" w:color="auto"/>
            <w:bottom w:val="none" w:sz="0" w:space="0" w:color="auto"/>
            <w:right w:val="none" w:sz="0" w:space="0" w:color="auto"/>
          </w:divBdr>
        </w:div>
        <w:div w:id="562066427">
          <w:marLeft w:val="640"/>
          <w:marRight w:val="0"/>
          <w:marTop w:val="0"/>
          <w:marBottom w:val="0"/>
          <w:divBdr>
            <w:top w:val="none" w:sz="0" w:space="0" w:color="auto"/>
            <w:left w:val="none" w:sz="0" w:space="0" w:color="auto"/>
            <w:bottom w:val="none" w:sz="0" w:space="0" w:color="auto"/>
            <w:right w:val="none" w:sz="0" w:space="0" w:color="auto"/>
          </w:divBdr>
        </w:div>
        <w:div w:id="959381946">
          <w:marLeft w:val="640"/>
          <w:marRight w:val="0"/>
          <w:marTop w:val="0"/>
          <w:marBottom w:val="0"/>
          <w:divBdr>
            <w:top w:val="none" w:sz="0" w:space="0" w:color="auto"/>
            <w:left w:val="none" w:sz="0" w:space="0" w:color="auto"/>
            <w:bottom w:val="none" w:sz="0" w:space="0" w:color="auto"/>
            <w:right w:val="none" w:sz="0" w:space="0" w:color="auto"/>
          </w:divBdr>
        </w:div>
        <w:div w:id="725647180">
          <w:marLeft w:val="640"/>
          <w:marRight w:val="0"/>
          <w:marTop w:val="0"/>
          <w:marBottom w:val="0"/>
          <w:divBdr>
            <w:top w:val="none" w:sz="0" w:space="0" w:color="auto"/>
            <w:left w:val="none" w:sz="0" w:space="0" w:color="auto"/>
            <w:bottom w:val="none" w:sz="0" w:space="0" w:color="auto"/>
            <w:right w:val="none" w:sz="0" w:space="0" w:color="auto"/>
          </w:divBdr>
        </w:div>
        <w:div w:id="1041788654">
          <w:marLeft w:val="640"/>
          <w:marRight w:val="0"/>
          <w:marTop w:val="0"/>
          <w:marBottom w:val="0"/>
          <w:divBdr>
            <w:top w:val="none" w:sz="0" w:space="0" w:color="auto"/>
            <w:left w:val="none" w:sz="0" w:space="0" w:color="auto"/>
            <w:bottom w:val="none" w:sz="0" w:space="0" w:color="auto"/>
            <w:right w:val="none" w:sz="0" w:space="0" w:color="auto"/>
          </w:divBdr>
        </w:div>
        <w:div w:id="943148554">
          <w:marLeft w:val="640"/>
          <w:marRight w:val="0"/>
          <w:marTop w:val="0"/>
          <w:marBottom w:val="0"/>
          <w:divBdr>
            <w:top w:val="none" w:sz="0" w:space="0" w:color="auto"/>
            <w:left w:val="none" w:sz="0" w:space="0" w:color="auto"/>
            <w:bottom w:val="none" w:sz="0" w:space="0" w:color="auto"/>
            <w:right w:val="none" w:sz="0" w:space="0" w:color="auto"/>
          </w:divBdr>
        </w:div>
        <w:div w:id="220361614">
          <w:marLeft w:val="640"/>
          <w:marRight w:val="0"/>
          <w:marTop w:val="0"/>
          <w:marBottom w:val="0"/>
          <w:divBdr>
            <w:top w:val="none" w:sz="0" w:space="0" w:color="auto"/>
            <w:left w:val="none" w:sz="0" w:space="0" w:color="auto"/>
            <w:bottom w:val="none" w:sz="0" w:space="0" w:color="auto"/>
            <w:right w:val="none" w:sz="0" w:space="0" w:color="auto"/>
          </w:divBdr>
        </w:div>
        <w:div w:id="99301455">
          <w:marLeft w:val="640"/>
          <w:marRight w:val="0"/>
          <w:marTop w:val="0"/>
          <w:marBottom w:val="0"/>
          <w:divBdr>
            <w:top w:val="none" w:sz="0" w:space="0" w:color="auto"/>
            <w:left w:val="none" w:sz="0" w:space="0" w:color="auto"/>
            <w:bottom w:val="none" w:sz="0" w:space="0" w:color="auto"/>
            <w:right w:val="none" w:sz="0" w:space="0" w:color="auto"/>
          </w:divBdr>
        </w:div>
        <w:div w:id="1583372789">
          <w:marLeft w:val="640"/>
          <w:marRight w:val="0"/>
          <w:marTop w:val="0"/>
          <w:marBottom w:val="0"/>
          <w:divBdr>
            <w:top w:val="none" w:sz="0" w:space="0" w:color="auto"/>
            <w:left w:val="none" w:sz="0" w:space="0" w:color="auto"/>
            <w:bottom w:val="none" w:sz="0" w:space="0" w:color="auto"/>
            <w:right w:val="none" w:sz="0" w:space="0" w:color="auto"/>
          </w:divBdr>
        </w:div>
        <w:div w:id="1335691181">
          <w:marLeft w:val="640"/>
          <w:marRight w:val="0"/>
          <w:marTop w:val="0"/>
          <w:marBottom w:val="0"/>
          <w:divBdr>
            <w:top w:val="none" w:sz="0" w:space="0" w:color="auto"/>
            <w:left w:val="none" w:sz="0" w:space="0" w:color="auto"/>
            <w:bottom w:val="none" w:sz="0" w:space="0" w:color="auto"/>
            <w:right w:val="none" w:sz="0" w:space="0" w:color="auto"/>
          </w:divBdr>
        </w:div>
        <w:div w:id="1610427639">
          <w:marLeft w:val="640"/>
          <w:marRight w:val="0"/>
          <w:marTop w:val="0"/>
          <w:marBottom w:val="0"/>
          <w:divBdr>
            <w:top w:val="none" w:sz="0" w:space="0" w:color="auto"/>
            <w:left w:val="none" w:sz="0" w:space="0" w:color="auto"/>
            <w:bottom w:val="none" w:sz="0" w:space="0" w:color="auto"/>
            <w:right w:val="none" w:sz="0" w:space="0" w:color="auto"/>
          </w:divBdr>
        </w:div>
        <w:div w:id="252320074">
          <w:marLeft w:val="640"/>
          <w:marRight w:val="0"/>
          <w:marTop w:val="0"/>
          <w:marBottom w:val="0"/>
          <w:divBdr>
            <w:top w:val="none" w:sz="0" w:space="0" w:color="auto"/>
            <w:left w:val="none" w:sz="0" w:space="0" w:color="auto"/>
            <w:bottom w:val="none" w:sz="0" w:space="0" w:color="auto"/>
            <w:right w:val="none" w:sz="0" w:space="0" w:color="auto"/>
          </w:divBdr>
        </w:div>
        <w:div w:id="1083796289">
          <w:marLeft w:val="640"/>
          <w:marRight w:val="0"/>
          <w:marTop w:val="0"/>
          <w:marBottom w:val="0"/>
          <w:divBdr>
            <w:top w:val="none" w:sz="0" w:space="0" w:color="auto"/>
            <w:left w:val="none" w:sz="0" w:space="0" w:color="auto"/>
            <w:bottom w:val="none" w:sz="0" w:space="0" w:color="auto"/>
            <w:right w:val="none" w:sz="0" w:space="0" w:color="auto"/>
          </w:divBdr>
        </w:div>
        <w:div w:id="1544753839">
          <w:marLeft w:val="640"/>
          <w:marRight w:val="0"/>
          <w:marTop w:val="0"/>
          <w:marBottom w:val="0"/>
          <w:divBdr>
            <w:top w:val="none" w:sz="0" w:space="0" w:color="auto"/>
            <w:left w:val="none" w:sz="0" w:space="0" w:color="auto"/>
            <w:bottom w:val="none" w:sz="0" w:space="0" w:color="auto"/>
            <w:right w:val="none" w:sz="0" w:space="0" w:color="auto"/>
          </w:divBdr>
        </w:div>
        <w:div w:id="2047486660">
          <w:marLeft w:val="640"/>
          <w:marRight w:val="0"/>
          <w:marTop w:val="0"/>
          <w:marBottom w:val="0"/>
          <w:divBdr>
            <w:top w:val="none" w:sz="0" w:space="0" w:color="auto"/>
            <w:left w:val="none" w:sz="0" w:space="0" w:color="auto"/>
            <w:bottom w:val="none" w:sz="0" w:space="0" w:color="auto"/>
            <w:right w:val="none" w:sz="0" w:space="0" w:color="auto"/>
          </w:divBdr>
        </w:div>
        <w:div w:id="71244273">
          <w:marLeft w:val="640"/>
          <w:marRight w:val="0"/>
          <w:marTop w:val="0"/>
          <w:marBottom w:val="0"/>
          <w:divBdr>
            <w:top w:val="none" w:sz="0" w:space="0" w:color="auto"/>
            <w:left w:val="none" w:sz="0" w:space="0" w:color="auto"/>
            <w:bottom w:val="none" w:sz="0" w:space="0" w:color="auto"/>
            <w:right w:val="none" w:sz="0" w:space="0" w:color="auto"/>
          </w:divBdr>
        </w:div>
        <w:div w:id="1206023611">
          <w:marLeft w:val="640"/>
          <w:marRight w:val="0"/>
          <w:marTop w:val="0"/>
          <w:marBottom w:val="0"/>
          <w:divBdr>
            <w:top w:val="none" w:sz="0" w:space="0" w:color="auto"/>
            <w:left w:val="none" w:sz="0" w:space="0" w:color="auto"/>
            <w:bottom w:val="none" w:sz="0" w:space="0" w:color="auto"/>
            <w:right w:val="none" w:sz="0" w:space="0" w:color="auto"/>
          </w:divBdr>
        </w:div>
        <w:div w:id="938411489">
          <w:marLeft w:val="640"/>
          <w:marRight w:val="0"/>
          <w:marTop w:val="0"/>
          <w:marBottom w:val="0"/>
          <w:divBdr>
            <w:top w:val="none" w:sz="0" w:space="0" w:color="auto"/>
            <w:left w:val="none" w:sz="0" w:space="0" w:color="auto"/>
            <w:bottom w:val="none" w:sz="0" w:space="0" w:color="auto"/>
            <w:right w:val="none" w:sz="0" w:space="0" w:color="auto"/>
          </w:divBdr>
        </w:div>
        <w:div w:id="792947630">
          <w:marLeft w:val="640"/>
          <w:marRight w:val="0"/>
          <w:marTop w:val="0"/>
          <w:marBottom w:val="0"/>
          <w:divBdr>
            <w:top w:val="none" w:sz="0" w:space="0" w:color="auto"/>
            <w:left w:val="none" w:sz="0" w:space="0" w:color="auto"/>
            <w:bottom w:val="none" w:sz="0" w:space="0" w:color="auto"/>
            <w:right w:val="none" w:sz="0" w:space="0" w:color="auto"/>
          </w:divBdr>
        </w:div>
        <w:div w:id="736826408">
          <w:marLeft w:val="640"/>
          <w:marRight w:val="0"/>
          <w:marTop w:val="0"/>
          <w:marBottom w:val="0"/>
          <w:divBdr>
            <w:top w:val="none" w:sz="0" w:space="0" w:color="auto"/>
            <w:left w:val="none" w:sz="0" w:space="0" w:color="auto"/>
            <w:bottom w:val="none" w:sz="0" w:space="0" w:color="auto"/>
            <w:right w:val="none" w:sz="0" w:space="0" w:color="auto"/>
          </w:divBdr>
        </w:div>
        <w:div w:id="151799830">
          <w:marLeft w:val="640"/>
          <w:marRight w:val="0"/>
          <w:marTop w:val="0"/>
          <w:marBottom w:val="0"/>
          <w:divBdr>
            <w:top w:val="none" w:sz="0" w:space="0" w:color="auto"/>
            <w:left w:val="none" w:sz="0" w:space="0" w:color="auto"/>
            <w:bottom w:val="none" w:sz="0" w:space="0" w:color="auto"/>
            <w:right w:val="none" w:sz="0" w:space="0" w:color="auto"/>
          </w:divBdr>
        </w:div>
        <w:div w:id="579603443">
          <w:marLeft w:val="640"/>
          <w:marRight w:val="0"/>
          <w:marTop w:val="0"/>
          <w:marBottom w:val="0"/>
          <w:divBdr>
            <w:top w:val="none" w:sz="0" w:space="0" w:color="auto"/>
            <w:left w:val="none" w:sz="0" w:space="0" w:color="auto"/>
            <w:bottom w:val="none" w:sz="0" w:space="0" w:color="auto"/>
            <w:right w:val="none" w:sz="0" w:space="0" w:color="auto"/>
          </w:divBdr>
        </w:div>
        <w:div w:id="17044930">
          <w:marLeft w:val="640"/>
          <w:marRight w:val="0"/>
          <w:marTop w:val="0"/>
          <w:marBottom w:val="0"/>
          <w:divBdr>
            <w:top w:val="none" w:sz="0" w:space="0" w:color="auto"/>
            <w:left w:val="none" w:sz="0" w:space="0" w:color="auto"/>
            <w:bottom w:val="none" w:sz="0" w:space="0" w:color="auto"/>
            <w:right w:val="none" w:sz="0" w:space="0" w:color="auto"/>
          </w:divBdr>
        </w:div>
        <w:div w:id="1112170600">
          <w:marLeft w:val="640"/>
          <w:marRight w:val="0"/>
          <w:marTop w:val="0"/>
          <w:marBottom w:val="0"/>
          <w:divBdr>
            <w:top w:val="none" w:sz="0" w:space="0" w:color="auto"/>
            <w:left w:val="none" w:sz="0" w:space="0" w:color="auto"/>
            <w:bottom w:val="none" w:sz="0" w:space="0" w:color="auto"/>
            <w:right w:val="none" w:sz="0" w:space="0" w:color="auto"/>
          </w:divBdr>
        </w:div>
        <w:div w:id="1603487208">
          <w:marLeft w:val="640"/>
          <w:marRight w:val="0"/>
          <w:marTop w:val="0"/>
          <w:marBottom w:val="0"/>
          <w:divBdr>
            <w:top w:val="none" w:sz="0" w:space="0" w:color="auto"/>
            <w:left w:val="none" w:sz="0" w:space="0" w:color="auto"/>
            <w:bottom w:val="none" w:sz="0" w:space="0" w:color="auto"/>
            <w:right w:val="none" w:sz="0" w:space="0" w:color="auto"/>
          </w:divBdr>
        </w:div>
        <w:div w:id="382482736">
          <w:marLeft w:val="640"/>
          <w:marRight w:val="0"/>
          <w:marTop w:val="0"/>
          <w:marBottom w:val="0"/>
          <w:divBdr>
            <w:top w:val="none" w:sz="0" w:space="0" w:color="auto"/>
            <w:left w:val="none" w:sz="0" w:space="0" w:color="auto"/>
            <w:bottom w:val="none" w:sz="0" w:space="0" w:color="auto"/>
            <w:right w:val="none" w:sz="0" w:space="0" w:color="auto"/>
          </w:divBdr>
        </w:div>
        <w:div w:id="1481001836">
          <w:marLeft w:val="640"/>
          <w:marRight w:val="0"/>
          <w:marTop w:val="0"/>
          <w:marBottom w:val="0"/>
          <w:divBdr>
            <w:top w:val="none" w:sz="0" w:space="0" w:color="auto"/>
            <w:left w:val="none" w:sz="0" w:space="0" w:color="auto"/>
            <w:bottom w:val="none" w:sz="0" w:space="0" w:color="auto"/>
            <w:right w:val="none" w:sz="0" w:space="0" w:color="auto"/>
          </w:divBdr>
        </w:div>
        <w:div w:id="1774783325">
          <w:marLeft w:val="640"/>
          <w:marRight w:val="0"/>
          <w:marTop w:val="0"/>
          <w:marBottom w:val="0"/>
          <w:divBdr>
            <w:top w:val="none" w:sz="0" w:space="0" w:color="auto"/>
            <w:left w:val="none" w:sz="0" w:space="0" w:color="auto"/>
            <w:bottom w:val="none" w:sz="0" w:space="0" w:color="auto"/>
            <w:right w:val="none" w:sz="0" w:space="0" w:color="auto"/>
          </w:divBdr>
        </w:div>
        <w:div w:id="155994514">
          <w:marLeft w:val="640"/>
          <w:marRight w:val="0"/>
          <w:marTop w:val="0"/>
          <w:marBottom w:val="0"/>
          <w:divBdr>
            <w:top w:val="none" w:sz="0" w:space="0" w:color="auto"/>
            <w:left w:val="none" w:sz="0" w:space="0" w:color="auto"/>
            <w:bottom w:val="none" w:sz="0" w:space="0" w:color="auto"/>
            <w:right w:val="none" w:sz="0" w:space="0" w:color="auto"/>
          </w:divBdr>
        </w:div>
        <w:div w:id="864710619">
          <w:marLeft w:val="640"/>
          <w:marRight w:val="0"/>
          <w:marTop w:val="0"/>
          <w:marBottom w:val="0"/>
          <w:divBdr>
            <w:top w:val="none" w:sz="0" w:space="0" w:color="auto"/>
            <w:left w:val="none" w:sz="0" w:space="0" w:color="auto"/>
            <w:bottom w:val="none" w:sz="0" w:space="0" w:color="auto"/>
            <w:right w:val="none" w:sz="0" w:space="0" w:color="auto"/>
          </w:divBdr>
        </w:div>
        <w:div w:id="1854109253">
          <w:marLeft w:val="640"/>
          <w:marRight w:val="0"/>
          <w:marTop w:val="0"/>
          <w:marBottom w:val="0"/>
          <w:divBdr>
            <w:top w:val="none" w:sz="0" w:space="0" w:color="auto"/>
            <w:left w:val="none" w:sz="0" w:space="0" w:color="auto"/>
            <w:bottom w:val="none" w:sz="0" w:space="0" w:color="auto"/>
            <w:right w:val="none" w:sz="0" w:space="0" w:color="auto"/>
          </w:divBdr>
        </w:div>
        <w:div w:id="1033261447">
          <w:marLeft w:val="640"/>
          <w:marRight w:val="0"/>
          <w:marTop w:val="0"/>
          <w:marBottom w:val="0"/>
          <w:divBdr>
            <w:top w:val="none" w:sz="0" w:space="0" w:color="auto"/>
            <w:left w:val="none" w:sz="0" w:space="0" w:color="auto"/>
            <w:bottom w:val="none" w:sz="0" w:space="0" w:color="auto"/>
            <w:right w:val="none" w:sz="0" w:space="0" w:color="auto"/>
          </w:divBdr>
        </w:div>
        <w:div w:id="1530993283">
          <w:marLeft w:val="640"/>
          <w:marRight w:val="0"/>
          <w:marTop w:val="0"/>
          <w:marBottom w:val="0"/>
          <w:divBdr>
            <w:top w:val="none" w:sz="0" w:space="0" w:color="auto"/>
            <w:left w:val="none" w:sz="0" w:space="0" w:color="auto"/>
            <w:bottom w:val="none" w:sz="0" w:space="0" w:color="auto"/>
            <w:right w:val="none" w:sz="0" w:space="0" w:color="auto"/>
          </w:divBdr>
        </w:div>
        <w:div w:id="1615331736">
          <w:marLeft w:val="640"/>
          <w:marRight w:val="0"/>
          <w:marTop w:val="0"/>
          <w:marBottom w:val="0"/>
          <w:divBdr>
            <w:top w:val="none" w:sz="0" w:space="0" w:color="auto"/>
            <w:left w:val="none" w:sz="0" w:space="0" w:color="auto"/>
            <w:bottom w:val="none" w:sz="0" w:space="0" w:color="auto"/>
            <w:right w:val="none" w:sz="0" w:space="0" w:color="auto"/>
          </w:divBdr>
        </w:div>
        <w:div w:id="112212509">
          <w:marLeft w:val="640"/>
          <w:marRight w:val="0"/>
          <w:marTop w:val="0"/>
          <w:marBottom w:val="0"/>
          <w:divBdr>
            <w:top w:val="none" w:sz="0" w:space="0" w:color="auto"/>
            <w:left w:val="none" w:sz="0" w:space="0" w:color="auto"/>
            <w:bottom w:val="none" w:sz="0" w:space="0" w:color="auto"/>
            <w:right w:val="none" w:sz="0" w:space="0" w:color="auto"/>
          </w:divBdr>
        </w:div>
        <w:div w:id="1102410093">
          <w:marLeft w:val="640"/>
          <w:marRight w:val="0"/>
          <w:marTop w:val="0"/>
          <w:marBottom w:val="0"/>
          <w:divBdr>
            <w:top w:val="none" w:sz="0" w:space="0" w:color="auto"/>
            <w:left w:val="none" w:sz="0" w:space="0" w:color="auto"/>
            <w:bottom w:val="none" w:sz="0" w:space="0" w:color="auto"/>
            <w:right w:val="none" w:sz="0" w:space="0" w:color="auto"/>
          </w:divBdr>
        </w:div>
        <w:div w:id="1214777489">
          <w:marLeft w:val="640"/>
          <w:marRight w:val="0"/>
          <w:marTop w:val="0"/>
          <w:marBottom w:val="0"/>
          <w:divBdr>
            <w:top w:val="none" w:sz="0" w:space="0" w:color="auto"/>
            <w:left w:val="none" w:sz="0" w:space="0" w:color="auto"/>
            <w:bottom w:val="none" w:sz="0" w:space="0" w:color="auto"/>
            <w:right w:val="none" w:sz="0" w:space="0" w:color="auto"/>
          </w:divBdr>
        </w:div>
        <w:div w:id="1727870737">
          <w:marLeft w:val="640"/>
          <w:marRight w:val="0"/>
          <w:marTop w:val="0"/>
          <w:marBottom w:val="0"/>
          <w:divBdr>
            <w:top w:val="none" w:sz="0" w:space="0" w:color="auto"/>
            <w:left w:val="none" w:sz="0" w:space="0" w:color="auto"/>
            <w:bottom w:val="none" w:sz="0" w:space="0" w:color="auto"/>
            <w:right w:val="none" w:sz="0" w:space="0" w:color="auto"/>
          </w:divBdr>
        </w:div>
        <w:div w:id="1374190291">
          <w:marLeft w:val="640"/>
          <w:marRight w:val="0"/>
          <w:marTop w:val="0"/>
          <w:marBottom w:val="0"/>
          <w:divBdr>
            <w:top w:val="none" w:sz="0" w:space="0" w:color="auto"/>
            <w:left w:val="none" w:sz="0" w:space="0" w:color="auto"/>
            <w:bottom w:val="none" w:sz="0" w:space="0" w:color="auto"/>
            <w:right w:val="none" w:sz="0" w:space="0" w:color="auto"/>
          </w:divBdr>
        </w:div>
        <w:div w:id="1642802767">
          <w:marLeft w:val="640"/>
          <w:marRight w:val="0"/>
          <w:marTop w:val="0"/>
          <w:marBottom w:val="0"/>
          <w:divBdr>
            <w:top w:val="none" w:sz="0" w:space="0" w:color="auto"/>
            <w:left w:val="none" w:sz="0" w:space="0" w:color="auto"/>
            <w:bottom w:val="none" w:sz="0" w:space="0" w:color="auto"/>
            <w:right w:val="none" w:sz="0" w:space="0" w:color="auto"/>
          </w:divBdr>
        </w:div>
        <w:div w:id="716124486">
          <w:marLeft w:val="640"/>
          <w:marRight w:val="0"/>
          <w:marTop w:val="0"/>
          <w:marBottom w:val="0"/>
          <w:divBdr>
            <w:top w:val="none" w:sz="0" w:space="0" w:color="auto"/>
            <w:left w:val="none" w:sz="0" w:space="0" w:color="auto"/>
            <w:bottom w:val="none" w:sz="0" w:space="0" w:color="auto"/>
            <w:right w:val="none" w:sz="0" w:space="0" w:color="auto"/>
          </w:divBdr>
        </w:div>
        <w:div w:id="192115052">
          <w:marLeft w:val="640"/>
          <w:marRight w:val="0"/>
          <w:marTop w:val="0"/>
          <w:marBottom w:val="0"/>
          <w:divBdr>
            <w:top w:val="none" w:sz="0" w:space="0" w:color="auto"/>
            <w:left w:val="none" w:sz="0" w:space="0" w:color="auto"/>
            <w:bottom w:val="none" w:sz="0" w:space="0" w:color="auto"/>
            <w:right w:val="none" w:sz="0" w:space="0" w:color="auto"/>
          </w:divBdr>
        </w:div>
        <w:div w:id="1187134561">
          <w:marLeft w:val="640"/>
          <w:marRight w:val="0"/>
          <w:marTop w:val="0"/>
          <w:marBottom w:val="0"/>
          <w:divBdr>
            <w:top w:val="none" w:sz="0" w:space="0" w:color="auto"/>
            <w:left w:val="none" w:sz="0" w:space="0" w:color="auto"/>
            <w:bottom w:val="none" w:sz="0" w:space="0" w:color="auto"/>
            <w:right w:val="none" w:sz="0" w:space="0" w:color="auto"/>
          </w:divBdr>
        </w:div>
        <w:div w:id="813060790">
          <w:marLeft w:val="640"/>
          <w:marRight w:val="0"/>
          <w:marTop w:val="0"/>
          <w:marBottom w:val="0"/>
          <w:divBdr>
            <w:top w:val="none" w:sz="0" w:space="0" w:color="auto"/>
            <w:left w:val="none" w:sz="0" w:space="0" w:color="auto"/>
            <w:bottom w:val="none" w:sz="0" w:space="0" w:color="auto"/>
            <w:right w:val="none" w:sz="0" w:space="0" w:color="auto"/>
          </w:divBdr>
        </w:div>
        <w:div w:id="1890611437">
          <w:marLeft w:val="640"/>
          <w:marRight w:val="0"/>
          <w:marTop w:val="0"/>
          <w:marBottom w:val="0"/>
          <w:divBdr>
            <w:top w:val="none" w:sz="0" w:space="0" w:color="auto"/>
            <w:left w:val="none" w:sz="0" w:space="0" w:color="auto"/>
            <w:bottom w:val="none" w:sz="0" w:space="0" w:color="auto"/>
            <w:right w:val="none" w:sz="0" w:space="0" w:color="auto"/>
          </w:divBdr>
        </w:div>
        <w:div w:id="1685281369">
          <w:marLeft w:val="640"/>
          <w:marRight w:val="0"/>
          <w:marTop w:val="0"/>
          <w:marBottom w:val="0"/>
          <w:divBdr>
            <w:top w:val="none" w:sz="0" w:space="0" w:color="auto"/>
            <w:left w:val="none" w:sz="0" w:space="0" w:color="auto"/>
            <w:bottom w:val="none" w:sz="0" w:space="0" w:color="auto"/>
            <w:right w:val="none" w:sz="0" w:space="0" w:color="auto"/>
          </w:divBdr>
        </w:div>
        <w:div w:id="97989537">
          <w:marLeft w:val="640"/>
          <w:marRight w:val="0"/>
          <w:marTop w:val="0"/>
          <w:marBottom w:val="0"/>
          <w:divBdr>
            <w:top w:val="none" w:sz="0" w:space="0" w:color="auto"/>
            <w:left w:val="none" w:sz="0" w:space="0" w:color="auto"/>
            <w:bottom w:val="none" w:sz="0" w:space="0" w:color="auto"/>
            <w:right w:val="none" w:sz="0" w:space="0" w:color="auto"/>
          </w:divBdr>
        </w:div>
        <w:div w:id="974531850">
          <w:marLeft w:val="640"/>
          <w:marRight w:val="0"/>
          <w:marTop w:val="0"/>
          <w:marBottom w:val="0"/>
          <w:divBdr>
            <w:top w:val="none" w:sz="0" w:space="0" w:color="auto"/>
            <w:left w:val="none" w:sz="0" w:space="0" w:color="auto"/>
            <w:bottom w:val="none" w:sz="0" w:space="0" w:color="auto"/>
            <w:right w:val="none" w:sz="0" w:space="0" w:color="auto"/>
          </w:divBdr>
        </w:div>
        <w:div w:id="521171424">
          <w:marLeft w:val="640"/>
          <w:marRight w:val="0"/>
          <w:marTop w:val="0"/>
          <w:marBottom w:val="0"/>
          <w:divBdr>
            <w:top w:val="none" w:sz="0" w:space="0" w:color="auto"/>
            <w:left w:val="none" w:sz="0" w:space="0" w:color="auto"/>
            <w:bottom w:val="none" w:sz="0" w:space="0" w:color="auto"/>
            <w:right w:val="none" w:sz="0" w:space="0" w:color="auto"/>
          </w:divBdr>
        </w:div>
        <w:div w:id="1718236505">
          <w:marLeft w:val="640"/>
          <w:marRight w:val="0"/>
          <w:marTop w:val="0"/>
          <w:marBottom w:val="0"/>
          <w:divBdr>
            <w:top w:val="none" w:sz="0" w:space="0" w:color="auto"/>
            <w:left w:val="none" w:sz="0" w:space="0" w:color="auto"/>
            <w:bottom w:val="none" w:sz="0" w:space="0" w:color="auto"/>
            <w:right w:val="none" w:sz="0" w:space="0" w:color="auto"/>
          </w:divBdr>
        </w:div>
        <w:div w:id="2010978874">
          <w:marLeft w:val="640"/>
          <w:marRight w:val="0"/>
          <w:marTop w:val="0"/>
          <w:marBottom w:val="0"/>
          <w:divBdr>
            <w:top w:val="none" w:sz="0" w:space="0" w:color="auto"/>
            <w:left w:val="none" w:sz="0" w:space="0" w:color="auto"/>
            <w:bottom w:val="none" w:sz="0" w:space="0" w:color="auto"/>
            <w:right w:val="none" w:sz="0" w:space="0" w:color="auto"/>
          </w:divBdr>
        </w:div>
        <w:div w:id="412121469">
          <w:marLeft w:val="640"/>
          <w:marRight w:val="0"/>
          <w:marTop w:val="0"/>
          <w:marBottom w:val="0"/>
          <w:divBdr>
            <w:top w:val="none" w:sz="0" w:space="0" w:color="auto"/>
            <w:left w:val="none" w:sz="0" w:space="0" w:color="auto"/>
            <w:bottom w:val="none" w:sz="0" w:space="0" w:color="auto"/>
            <w:right w:val="none" w:sz="0" w:space="0" w:color="auto"/>
          </w:divBdr>
        </w:div>
        <w:div w:id="1906718818">
          <w:marLeft w:val="640"/>
          <w:marRight w:val="0"/>
          <w:marTop w:val="0"/>
          <w:marBottom w:val="0"/>
          <w:divBdr>
            <w:top w:val="none" w:sz="0" w:space="0" w:color="auto"/>
            <w:left w:val="none" w:sz="0" w:space="0" w:color="auto"/>
            <w:bottom w:val="none" w:sz="0" w:space="0" w:color="auto"/>
            <w:right w:val="none" w:sz="0" w:space="0" w:color="auto"/>
          </w:divBdr>
        </w:div>
        <w:div w:id="604534239">
          <w:marLeft w:val="640"/>
          <w:marRight w:val="0"/>
          <w:marTop w:val="0"/>
          <w:marBottom w:val="0"/>
          <w:divBdr>
            <w:top w:val="none" w:sz="0" w:space="0" w:color="auto"/>
            <w:left w:val="none" w:sz="0" w:space="0" w:color="auto"/>
            <w:bottom w:val="none" w:sz="0" w:space="0" w:color="auto"/>
            <w:right w:val="none" w:sz="0" w:space="0" w:color="auto"/>
          </w:divBdr>
        </w:div>
        <w:div w:id="1356731310">
          <w:marLeft w:val="640"/>
          <w:marRight w:val="0"/>
          <w:marTop w:val="0"/>
          <w:marBottom w:val="0"/>
          <w:divBdr>
            <w:top w:val="none" w:sz="0" w:space="0" w:color="auto"/>
            <w:left w:val="none" w:sz="0" w:space="0" w:color="auto"/>
            <w:bottom w:val="none" w:sz="0" w:space="0" w:color="auto"/>
            <w:right w:val="none" w:sz="0" w:space="0" w:color="auto"/>
          </w:divBdr>
        </w:div>
        <w:div w:id="1116875891">
          <w:marLeft w:val="640"/>
          <w:marRight w:val="0"/>
          <w:marTop w:val="0"/>
          <w:marBottom w:val="0"/>
          <w:divBdr>
            <w:top w:val="none" w:sz="0" w:space="0" w:color="auto"/>
            <w:left w:val="none" w:sz="0" w:space="0" w:color="auto"/>
            <w:bottom w:val="none" w:sz="0" w:space="0" w:color="auto"/>
            <w:right w:val="none" w:sz="0" w:space="0" w:color="auto"/>
          </w:divBdr>
        </w:div>
        <w:div w:id="1979217069">
          <w:marLeft w:val="640"/>
          <w:marRight w:val="0"/>
          <w:marTop w:val="0"/>
          <w:marBottom w:val="0"/>
          <w:divBdr>
            <w:top w:val="none" w:sz="0" w:space="0" w:color="auto"/>
            <w:left w:val="none" w:sz="0" w:space="0" w:color="auto"/>
            <w:bottom w:val="none" w:sz="0" w:space="0" w:color="auto"/>
            <w:right w:val="none" w:sz="0" w:space="0" w:color="auto"/>
          </w:divBdr>
        </w:div>
        <w:div w:id="760373829">
          <w:marLeft w:val="640"/>
          <w:marRight w:val="0"/>
          <w:marTop w:val="0"/>
          <w:marBottom w:val="0"/>
          <w:divBdr>
            <w:top w:val="none" w:sz="0" w:space="0" w:color="auto"/>
            <w:left w:val="none" w:sz="0" w:space="0" w:color="auto"/>
            <w:bottom w:val="none" w:sz="0" w:space="0" w:color="auto"/>
            <w:right w:val="none" w:sz="0" w:space="0" w:color="auto"/>
          </w:divBdr>
        </w:div>
        <w:div w:id="1878160367">
          <w:marLeft w:val="640"/>
          <w:marRight w:val="0"/>
          <w:marTop w:val="0"/>
          <w:marBottom w:val="0"/>
          <w:divBdr>
            <w:top w:val="none" w:sz="0" w:space="0" w:color="auto"/>
            <w:left w:val="none" w:sz="0" w:space="0" w:color="auto"/>
            <w:bottom w:val="none" w:sz="0" w:space="0" w:color="auto"/>
            <w:right w:val="none" w:sz="0" w:space="0" w:color="auto"/>
          </w:divBdr>
        </w:div>
        <w:div w:id="817578146">
          <w:marLeft w:val="640"/>
          <w:marRight w:val="0"/>
          <w:marTop w:val="0"/>
          <w:marBottom w:val="0"/>
          <w:divBdr>
            <w:top w:val="none" w:sz="0" w:space="0" w:color="auto"/>
            <w:left w:val="none" w:sz="0" w:space="0" w:color="auto"/>
            <w:bottom w:val="none" w:sz="0" w:space="0" w:color="auto"/>
            <w:right w:val="none" w:sz="0" w:space="0" w:color="auto"/>
          </w:divBdr>
        </w:div>
        <w:div w:id="560793233">
          <w:marLeft w:val="640"/>
          <w:marRight w:val="0"/>
          <w:marTop w:val="0"/>
          <w:marBottom w:val="0"/>
          <w:divBdr>
            <w:top w:val="none" w:sz="0" w:space="0" w:color="auto"/>
            <w:left w:val="none" w:sz="0" w:space="0" w:color="auto"/>
            <w:bottom w:val="none" w:sz="0" w:space="0" w:color="auto"/>
            <w:right w:val="none" w:sz="0" w:space="0" w:color="auto"/>
          </w:divBdr>
        </w:div>
        <w:div w:id="1547915403">
          <w:marLeft w:val="640"/>
          <w:marRight w:val="0"/>
          <w:marTop w:val="0"/>
          <w:marBottom w:val="0"/>
          <w:divBdr>
            <w:top w:val="none" w:sz="0" w:space="0" w:color="auto"/>
            <w:left w:val="none" w:sz="0" w:space="0" w:color="auto"/>
            <w:bottom w:val="none" w:sz="0" w:space="0" w:color="auto"/>
            <w:right w:val="none" w:sz="0" w:space="0" w:color="auto"/>
          </w:divBdr>
        </w:div>
        <w:div w:id="1490756257">
          <w:marLeft w:val="640"/>
          <w:marRight w:val="0"/>
          <w:marTop w:val="0"/>
          <w:marBottom w:val="0"/>
          <w:divBdr>
            <w:top w:val="none" w:sz="0" w:space="0" w:color="auto"/>
            <w:left w:val="none" w:sz="0" w:space="0" w:color="auto"/>
            <w:bottom w:val="none" w:sz="0" w:space="0" w:color="auto"/>
            <w:right w:val="none" w:sz="0" w:space="0" w:color="auto"/>
          </w:divBdr>
        </w:div>
        <w:div w:id="107357447">
          <w:marLeft w:val="640"/>
          <w:marRight w:val="0"/>
          <w:marTop w:val="0"/>
          <w:marBottom w:val="0"/>
          <w:divBdr>
            <w:top w:val="none" w:sz="0" w:space="0" w:color="auto"/>
            <w:left w:val="none" w:sz="0" w:space="0" w:color="auto"/>
            <w:bottom w:val="none" w:sz="0" w:space="0" w:color="auto"/>
            <w:right w:val="none" w:sz="0" w:space="0" w:color="auto"/>
          </w:divBdr>
        </w:div>
        <w:div w:id="40524568">
          <w:marLeft w:val="640"/>
          <w:marRight w:val="0"/>
          <w:marTop w:val="0"/>
          <w:marBottom w:val="0"/>
          <w:divBdr>
            <w:top w:val="none" w:sz="0" w:space="0" w:color="auto"/>
            <w:left w:val="none" w:sz="0" w:space="0" w:color="auto"/>
            <w:bottom w:val="none" w:sz="0" w:space="0" w:color="auto"/>
            <w:right w:val="none" w:sz="0" w:space="0" w:color="auto"/>
          </w:divBdr>
        </w:div>
        <w:div w:id="203953996">
          <w:marLeft w:val="640"/>
          <w:marRight w:val="0"/>
          <w:marTop w:val="0"/>
          <w:marBottom w:val="0"/>
          <w:divBdr>
            <w:top w:val="none" w:sz="0" w:space="0" w:color="auto"/>
            <w:left w:val="none" w:sz="0" w:space="0" w:color="auto"/>
            <w:bottom w:val="none" w:sz="0" w:space="0" w:color="auto"/>
            <w:right w:val="none" w:sz="0" w:space="0" w:color="auto"/>
          </w:divBdr>
        </w:div>
        <w:div w:id="1557860993">
          <w:marLeft w:val="640"/>
          <w:marRight w:val="0"/>
          <w:marTop w:val="0"/>
          <w:marBottom w:val="0"/>
          <w:divBdr>
            <w:top w:val="none" w:sz="0" w:space="0" w:color="auto"/>
            <w:left w:val="none" w:sz="0" w:space="0" w:color="auto"/>
            <w:bottom w:val="none" w:sz="0" w:space="0" w:color="auto"/>
            <w:right w:val="none" w:sz="0" w:space="0" w:color="auto"/>
          </w:divBdr>
        </w:div>
        <w:div w:id="353922929">
          <w:marLeft w:val="640"/>
          <w:marRight w:val="0"/>
          <w:marTop w:val="0"/>
          <w:marBottom w:val="0"/>
          <w:divBdr>
            <w:top w:val="none" w:sz="0" w:space="0" w:color="auto"/>
            <w:left w:val="none" w:sz="0" w:space="0" w:color="auto"/>
            <w:bottom w:val="none" w:sz="0" w:space="0" w:color="auto"/>
            <w:right w:val="none" w:sz="0" w:space="0" w:color="auto"/>
          </w:divBdr>
        </w:div>
        <w:div w:id="1702631184">
          <w:marLeft w:val="640"/>
          <w:marRight w:val="0"/>
          <w:marTop w:val="0"/>
          <w:marBottom w:val="0"/>
          <w:divBdr>
            <w:top w:val="none" w:sz="0" w:space="0" w:color="auto"/>
            <w:left w:val="none" w:sz="0" w:space="0" w:color="auto"/>
            <w:bottom w:val="none" w:sz="0" w:space="0" w:color="auto"/>
            <w:right w:val="none" w:sz="0" w:space="0" w:color="auto"/>
          </w:divBdr>
        </w:div>
        <w:div w:id="1489520489">
          <w:marLeft w:val="640"/>
          <w:marRight w:val="0"/>
          <w:marTop w:val="0"/>
          <w:marBottom w:val="0"/>
          <w:divBdr>
            <w:top w:val="none" w:sz="0" w:space="0" w:color="auto"/>
            <w:left w:val="none" w:sz="0" w:space="0" w:color="auto"/>
            <w:bottom w:val="none" w:sz="0" w:space="0" w:color="auto"/>
            <w:right w:val="none" w:sz="0" w:space="0" w:color="auto"/>
          </w:divBdr>
        </w:div>
        <w:div w:id="1419249009">
          <w:marLeft w:val="640"/>
          <w:marRight w:val="0"/>
          <w:marTop w:val="0"/>
          <w:marBottom w:val="0"/>
          <w:divBdr>
            <w:top w:val="none" w:sz="0" w:space="0" w:color="auto"/>
            <w:left w:val="none" w:sz="0" w:space="0" w:color="auto"/>
            <w:bottom w:val="none" w:sz="0" w:space="0" w:color="auto"/>
            <w:right w:val="none" w:sz="0" w:space="0" w:color="auto"/>
          </w:divBdr>
        </w:div>
        <w:div w:id="118498199">
          <w:marLeft w:val="640"/>
          <w:marRight w:val="0"/>
          <w:marTop w:val="0"/>
          <w:marBottom w:val="0"/>
          <w:divBdr>
            <w:top w:val="none" w:sz="0" w:space="0" w:color="auto"/>
            <w:left w:val="none" w:sz="0" w:space="0" w:color="auto"/>
            <w:bottom w:val="none" w:sz="0" w:space="0" w:color="auto"/>
            <w:right w:val="none" w:sz="0" w:space="0" w:color="auto"/>
          </w:divBdr>
        </w:div>
        <w:div w:id="1755324843">
          <w:marLeft w:val="640"/>
          <w:marRight w:val="0"/>
          <w:marTop w:val="0"/>
          <w:marBottom w:val="0"/>
          <w:divBdr>
            <w:top w:val="none" w:sz="0" w:space="0" w:color="auto"/>
            <w:left w:val="none" w:sz="0" w:space="0" w:color="auto"/>
            <w:bottom w:val="none" w:sz="0" w:space="0" w:color="auto"/>
            <w:right w:val="none" w:sz="0" w:space="0" w:color="auto"/>
          </w:divBdr>
        </w:div>
        <w:div w:id="1207330180">
          <w:marLeft w:val="640"/>
          <w:marRight w:val="0"/>
          <w:marTop w:val="0"/>
          <w:marBottom w:val="0"/>
          <w:divBdr>
            <w:top w:val="none" w:sz="0" w:space="0" w:color="auto"/>
            <w:left w:val="none" w:sz="0" w:space="0" w:color="auto"/>
            <w:bottom w:val="none" w:sz="0" w:space="0" w:color="auto"/>
            <w:right w:val="none" w:sz="0" w:space="0" w:color="auto"/>
          </w:divBdr>
        </w:div>
        <w:div w:id="1686403205">
          <w:marLeft w:val="640"/>
          <w:marRight w:val="0"/>
          <w:marTop w:val="0"/>
          <w:marBottom w:val="0"/>
          <w:divBdr>
            <w:top w:val="none" w:sz="0" w:space="0" w:color="auto"/>
            <w:left w:val="none" w:sz="0" w:space="0" w:color="auto"/>
            <w:bottom w:val="none" w:sz="0" w:space="0" w:color="auto"/>
            <w:right w:val="none" w:sz="0" w:space="0" w:color="auto"/>
          </w:divBdr>
        </w:div>
        <w:div w:id="698626534">
          <w:marLeft w:val="640"/>
          <w:marRight w:val="0"/>
          <w:marTop w:val="0"/>
          <w:marBottom w:val="0"/>
          <w:divBdr>
            <w:top w:val="none" w:sz="0" w:space="0" w:color="auto"/>
            <w:left w:val="none" w:sz="0" w:space="0" w:color="auto"/>
            <w:bottom w:val="none" w:sz="0" w:space="0" w:color="auto"/>
            <w:right w:val="none" w:sz="0" w:space="0" w:color="auto"/>
          </w:divBdr>
        </w:div>
        <w:div w:id="1585525739">
          <w:marLeft w:val="640"/>
          <w:marRight w:val="0"/>
          <w:marTop w:val="0"/>
          <w:marBottom w:val="0"/>
          <w:divBdr>
            <w:top w:val="none" w:sz="0" w:space="0" w:color="auto"/>
            <w:left w:val="none" w:sz="0" w:space="0" w:color="auto"/>
            <w:bottom w:val="none" w:sz="0" w:space="0" w:color="auto"/>
            <w:right w:val="none" w:sz="0" w:space="0" w:color="auto"/>
          </w:divBdr>
        </w:div>
        <w:div w:id="1472552048">
          <w:marLeft w:val="640"/>
          <w:marRight w:val="0"/>
          <w:marTop w:val="0"/>
          <w:marBottom w:val="0"/>
          <w:divBdr>
            <w:top w:val="none" w:sz="0" w:space="0" w:color="auto"/>
            <w:left w:val="none" w:sz="0" w:space="0" w:color="auto"/>
            <w:bottom w:val="none" w:sz="0" w:space="0" w:color="auto"/>
            <w:right w:val="none" w:sz="0" w:space="0" w:color="auto"/>
          </w:divBdr>
        </w:div>
        <w:div w:id="86926167">
          <w:marLeft w:val="640"/>
          <w:marRight w:val="0"/>
          <w:marTop w:val="0"/>
          <w:marBottom w:val="0"/>
          <w:divBdr>
            <w:top w:val="none" w:sz="0" w:space="0" w:color="auto"/>
            <w:left w:val="none" w:sz="0" w:space="0" w:color="auto"/>
            <w:bottom w:val="none" w:sz="0" w:space="0" w:color="auto"/>
            <w:right w:val="none" w:sz="0" w:space="0" w:color="auto"/>
          </w:divBdr>
        </w:div>
        <w:div w:id="995650430">
          <w:marLeft w:val="640"/>
          <w:marRight w:val="0"/>
          <w:marTop w:val="0"/>
          <w:marBottom w:val="0"/>
          <w:divBdr>
            <w:top w:val="none" w:sz="0" w:space="0" w:color="auto"/>
            <w:left w:val="none" w:sz="0" w:space="0" w:color="auto"/>
            <w:bottom w:val="none" w:sz="0" w:space="0" w:color="auto"/>
            <w:right w:val="none" w:sz="0" w:space="0" w:color="auto"/>
          </w:divBdr>
        </w:div>
        <w:div w:id="1237402467">
          <w:marLeft w:val="640"/>
          <w:marRight w:val="0"/>
          <w:marTop w:val="0"/>
          <w:marBottom w:val="0"/>
          <w:divBdr>
            <w:top w:val="none" w:sz="0" w:space="0" w:color="auto"/>
            <w:left w:val="none" w:sz="0" w:space="0" w:color="auto"/>
            <w:bottom w:val="none" w:sz="0" w:space="0" w:color="auto"/>
            <w:right w:val="none" w:sz="0" w:space="0" w:color="auto"/>
          </w:divBdr>
        </w:div>
        <w:div w:id="568537723">
          <w:marLeft w:val="640"/>
          <w:marRight w:val="0"/>
          <w:marTop w:val="0"/>
          <w:marBottom w:val="0"/>
          <w:divBdr>
            <w:top w:val="none" w:sz="0" w:space="0" w:color="auto"/>
            <w:left w:val="none" w:sz="0" w:space="0" w:color="auto"/>
            <w:bottom w:val="none" w:sz="0" w:space="0" w:color="auto"/>
            <w:right w:val="none" w:sz="0" w:space="0" w:color="auto"/>
          </w:divBdr>
        </w:div>
        <w:div w:id="1058941197">
          <w:marLeft w:val="640"/>
          <w:marRight w:val="0"/>
          <w:marTop w:val="0"/>
          <w:marBottom w:val="0"/>
          <w:divBdr>
            <w:top w:val="none" w:sz="0" w:space="0" w:color="auto"/>
            <w:left w:val="none" w:sz="0" w:space="0" w:color="auto"/>
            <w:bottom w:val="none" w:sz="0" w:space="0" w:color="auto"/>
            <w:right w:val="none" w:sz="0" w:space="0" w:color="auto"/>
          </w:divBdr>
        </w:div>
        <w:div w:id="489062208">
          <w:marLeft w:val="640"/>
          <w:marRight w:val="0"/>
          <w:marTop w:val="0"/>
          <w:marBottom w:val="0"/>
          <w:divBdr>
            <w:top w:val="none" w:sz="0" w:space="0" w:color="auto"/>
            <w:left w:val="none" w:sz="0" w:space="0" w:color="auto"/>
            <w:bottom w:val="none" w:sz="0" w:space="0" w:color="auto"/>
            <w:right w:val="none" w:sz="0" w:space="0" w:color="auto"/>
          </w:divBdr>
        </w:div>
        <w:div w:id="899360433">
          <w:marLeft w:val="640"/>
          <w:marRight w:val="0"/>
          <w:marTop w:val="0"/>
          <w:marBottom w:val="0"/>
          <w:divBdr>
            <w:top w:val="none" w:sz="0" w:space="0" w:color="auto"/>
            <w:left w:val="none" w:sz="0" w:space="0" w:color="auto"/>
            <w:bottom w:val="none" w:sz="0" w:space="0" w:color="auto"/>
            <w:right w:val="none" w:sz="0" w:space="0" w:color="auto"/>
          </w:divBdr>
        </w:div>
        <w:div w:id="703597646">
          <w:marLeft w:val="640"/>
          <w:marRight w:val="0"/>
          <w:marTop w:val="0"/>
          <w:marBottom w:val="0"/>
          <w:divBdr>
            <w:top w:val="none" w:sz="0" w:space="0" w:color="auto"/>
            <w:left w:val="none" w:sz="0" w:space="0" w:color="auto"/>
            <w:bottom w:val="none" w:sz="0" w:space="0" w:color="auto"/>
            <w:right w:val="none" w:sz="0" w:space="0" w:color="auto"/>
          </w:divBdr>
        </w:div>
        <w:div w:id="295335467">
          <w:marLeft w:val="640"/>
          <w:marRight w:val="0"/>
          <w:marTop w:val="0"/>
          <w:marBottom w:val="0"/>
          <w:divBdr>
            <w:top w:val="none" w:sz="0" w:space="0" w:color="auto"/>
            <w:left w:val="none" w:sz="0" w:space="0" w:color="auto"/>
            <w:bottom w:val="none" w:sz="0" w:space="0" w:color="auto"/>
            <w:right w:val="none" w:sz="0" w:space="0" w:color="auto"/>
          </w:divBdr>
        </w:div>
        <w:div w:id="538475819">
          <w:marLeft w:val="640"/>
          <w:marRight w:val="0"/>
          <w:marTop w:val="0"/>
          <w:marBottom w:val="0"/>
          <w:divBdr>
            <w:top w:val="none" w:sz="0" w:space="0" w:color="auto"/>
            <w:left w:val="none" w:sz="0" w:space="0" w:color="auto"/>
            <w:bottom w:val="none" w:sz="0" w:space="0" w:color="auto"/>
            <w:right w:val="none" w:sz="0" w:space="0" w:color="auto"/>
          </w:divBdr>
        </w:div>
        <w:div w:id="821771013">
          <w:marLeft w:val="640"/>
          <w:marRight w:val="0"/>
          <w:marTop w:val="0"/>
          <w:marBottom w:val="0"/>
          <w:divBdr>
            <w:top w:val="none" w:sz="0" w:space="0" w:color="auto"/>
            <w:left w:val="none" w:sz="0" w:space="0" w:color="auto"/>
            <w:bottom w:val="none" w:sz="0" w:space="0" w:color="auto"/>
            <w:right w:val="none" w:sz="0" w:space="0" w:color="auto"/>
          </w:divBdr>
        </w:div>
        <w:div w:id="563683330">
          <w:marLeft w:val="640"/>
          <w:marRight w:val="0"/>
          <w:marTop w:val="0"/>
          <w:marBottom w:val="0"/>
          <w:divBdr>
            <w:top w:val="none" w:sz="0" w:space="0" w:color="auto"/>
            <w:left w:val="none" w:sz="0" w:space="0" w:color="auto"/>
            <w:bottom w:val="none" w:sz="0" w:space="0" w:color="auto"/>
            <w:right w:val="none" w:sz="0" w:space="0" w:color="auto"/>
          </w:divBdr>
        </w:div>
        <w:div w:id="2005477055">
          <w:marLeft w:val="640"/>
          <w:marRight w:val="0"/>
          <w:marTop w:val="0"/>
          <w:marBottom w:val="0"/>
          <w:divBdr>
            <w:top w:val="none" w:sz="0" w:space="0" w:color="auto"/>
            <w:left w:val="none" w:sz="0" w:space="0" w:color="auto"/>
            <w:bottom w:val="none" w:sz="0" w:space="0" w:color="auto"/>
            <w:right w:val="none" w:sz="0" w:space="0" w:color="auto"/>
          </w:divBdr>
        </w:div>
        <w:div w:id="41025604">
          <w:marLeft w:val="640"/>
          <w:marRight w:val="0"/>
          <w:marTop w:val="0"/>
          <w:marBottom w:val="0"/>
          <w:divBdr>
            <w:top w:val="none" w:sz="0" w:space="0" w:color="auto"/>
            <w:left w:val="none" w:sz="0" w:space="0" w:color="auto"/>
            <w:bottom w:val="none" w:sz="0" w:space="0" w:color="auto"/>
            <w:right w:val="none" w:sz="0" w:space="0" w:color="auto"/>
          </w:divBdr>
        </w:div>
        <w:div w:id="216861662">
          <w:marLeft w:val="640"/>
          <w:marRight w:val="0"/>
          <w:marTop w:val="0"/>
          <w:marBottom w:val="0"/>
          <w:divBdr>
            <w:top w:val="none" w:sz="0" w:space="0" w:color="auto"/>
            <w:left w:val="none" w:sz="0" w:space="0" w:color="auto"/>
            <w:bottom w:val="none" w:sz="0" w:space="0" w:color="auto"/>
            <w:right w:val="none" w:sz="0" w:space="0" w:color="auto"/>
          </w:divBdr>
        </w:div>
        <w:div w:id="1344165887">
          <w:marLeft w:val="640"/>
          <w:marRight w:val="0"/>
          <w:marTop w:val="0"/>
          <w:marBottom w:val="0"/>
          <w:divBdr>
            <w:top w:val="none" w:sz="0" w:space="0" w:color="auto"/>
            <w:left w:val="none" w:sz="0" w:space="0" w:color="auto"/>
            <w:bottom w:val="none" w:sz="0" w:space="0" w:color="auto"/>
            <w:right w:val="none" w:sz="0" w:space="0" w:color="auto"/>
          </w:divBdr>
        </w:div>
        <w:div w:id="300812155">
          <w:marLeft w:val="640"/>
          <w:marRight w:val="0"/>
          <w:marTop w:val="0"/>
          <w:marBottom w:val="0"/>
          <w:divBdr>
            <w:top w:val="none" w:sz="0" w:space="0" w:color="auto"/>
            <w:left w:val="none" w:sz="0" w:space="0" w:color="auto"/>
            <w:bottom w:val="none" w:sz="0" w:space="0" w:color="auto"/>
            <w:right w:val="none" w:sz="0" w:space="0" w:color="auto"/>
          </w:divBdr>
        </w:div>
        <w:div w:id="168568757">
          <w:marLeft w:val="640"/>
          <w:marRight w:val="0"/>
          <w:marTop w:val="0"/>
          <w:marBottom w:val="0"/>
          <w:divBdr>
            <w:top w:val="none" w:sz="0" w:space="0" w:color="auto"/>
            <w:left w:val="none" w:sz="0" w:space="0" w:color="auto"/>
            <w:bottom w:val="none" w:sz="0" w:space="0" w:color="auto"/>
            <w:right w:val="none" w:sz="0" w:space="0" w:color="auto"/>
          </w:divBdr>
        </w:div>
        <w:div w:id="1988625679">
          <w:marLeft w:val="640"/>
          <w:marRight w:val="0"/>
          <w:marTop w:val="0"/>
          <w:marBottom w:val="0"/>
          <w:divBdr>
            <w:top w:val="none" w:sz="0" w:space="0" w:color="auto"/>
            <w:left w:val="none" w:sz="0" w:space="0" w:color="auto"/>
            <w:bottom w:val="none" w:sz="0" w:space="0" w:color="auto"/>
            <w:right w:val="none" w:sz="0" w:space="0" w:color="auto"/>
          </w:divBdr>
        </w:div>
        <w:div w:id="1846090764">
          <w:marLeft w:val="640"/>
          <w:marRight w:val="0"/>
          <w:marTop w:val="0"/>
          <w:marBottom w:val="0"/>
          <w:divBdr>
            <w:top w:val="none" w:sz="0" w:space="0" w:color="auto"/>
            <w:left w:val="none" w:sz="0" w:space="0" w:color="auto"/>
            <w:bottom w:val="none" w:sz="0" w:space="0" w:color="auto"/>
            <w:right w:val="none" w:sz="0" w:space="0" w:color="auto"/>
          </w:divBdr>
        </w:div>
        <w:div w:id="917598254">
          <w:marLeft w:val="640"/>
          <w:marRight w:val="0"/>
          <w:marTop w:val="0"/>
          <w:marBottom w:val="0"/>
          <w:divBdr>
            <w:top w:val="none" w:sz="0" w:space="0" w:color="auto"/>
            <w:left w:val="none" w:sz="0" w:space="0" w:color="auto"/>
            <w:bottom w:val="none" w:sz="0" w:space="0" w:color="auto"/>
            <w:right w:val="none" w:sz="0" w:space="0" w:color="auto"/>
          </w:divBdr>
        </w:div>
        <w:div w:id="1338773423">
          <w:marLeft w:val="640"/>
          <w:marRight w:val="0"/>
          <w:marTop w:val="0"/>
          <w:marBottom w:val="0"/>
          <w:divBdr>
            <w:top w:val="none" w:sz="0" w:space="0" w:color="auto"/>
            <w:left w:val="none" w:sz="0" w:space="0" w:color="auto"/>
            <w:bottom w:val="none" w:sz="0" w:space="0" w:color="auto"/>
            <w:right w:val="none" w:sz="0" w:space="0" w:color="auto"/>
          </w:divBdr>
        </w:div>
      </w:divsChild>
    </w:div>
    <w:div w:id="750539484">
      <w:bodyDiv w:val="1"/>
      <w:marLeft w:val="0"/>
      <w:marRight w:val="0"/>
      <w:marTop w:val="0"/>
      <w:marBottom w:val="0"/>
      <w:divBdr>
        <w:top w:val="none" w:sz="0" w:space="0" w:color="auto"/>
        <w:left w:val="none" w:sz="0" w:space="0" w:color="auto"/>
        <w:bottom w:val="none" w:sz="0" w:space="0" w:color="auto"/>
        <w:right w:val="none" w:sz="0" w:space="0" w:color="auto"/>
      </w:divBdr>
      <w:divsChild>
        <w:div w:id="1084764213">
          <w:marLeft w:val="640"/>
          <w:marRight w:val="0"/>
          <w:marTop w:val="0"/>
          <w:marBottom w:val="0"/>
          <w:divBdr>
            <w:top w:val="none" w:sz="0" w:space="0" w:color="auto"/>
            <w:left w:val="none" w:sz="0" w:space="0" w:color="auto"/>
            <w:bottom w:val="none" w:sz="0" w:space="0" w:color="auto"/>
            <w:right w:val="none" w:sz="0" w:space="0" w:color="auto"/>
          </w:divBdr>
        </w:div>
        <w:div w:id="1374884190">
          <w:marLeft w:val="640"/>
          <w:marRight w:val="0"/>
          <w:marTop w:val="0"/>
          <w:marBottom w:val="0"/>
          <w:divBdr>
            <w:top w:val="none" w:sz="0" w:space="0" w:color="auto"/>
            <w:left w:val="none" w:sz="0" w:space="0" w:color="auto"/>
            <w:bottom w:val="none" w:sz="0" w:space="0" w:color="auto"/>
            <w:right w:val="none" w:sz="0" w:space="0" w:color="auto"/>
          </w:divBdr>
        </w:div>
        <w:div w:id="1047873516">
          <w:marLeft w:val="640"/>
          <w:marRight w:val="0"/>
          <w:marTop w:val="0"/>
          <w:marBottom w:val="0"/>
          <w:divBdr>
            <w:top w:val="none" w:sz="0" w:space="0" w:color="auto"/>
            <w:left w:val="none" w:sz="0" w:space="0" w:color="auto"/>
            <w:bottom w:val="none" w:sz="0" w:space="0" w:color="auto"/>
            <w:right w:val="none" w:sz="0" w:space="0" w:color="auto"/>
          </w:divBdr>
        </w:div>
        <w:div w:id="214053592">
          <w:marLeft w:val="640"/>
          <w:marRight w:val="0"/>
          <w:marTop w:val="0"/>
          <w:marBottom w:val="0"/>
          <w:divBdr>
            <w:top w:val="none" w:sz="0" w:space="0" w:color="auto"/>
            <w:left w:val="none" w:sz="0" w:space="0" w:color="auto"/>
            <w:bottom w:val="none" w:sz="0" w:space="0" w:color="auto"/>
            <w:right w:val="none" w:sz="0" w:space="0" w:color="auto"/>
          </w:divBdr>
        </w:div>
        <w:div w:id="1150752706">
          <w:marLeft w:val="640"/>
          <w:marRight w:val="0"/>
          <w:marTop w:val="0"/>
          <w:marBottom w:val="0"/>
          <w:divBdr>
            <w:top w:val="none" w:sz="0" w:space="0" w:color="auto"/>
            <w:left w:val="none" w:sz="0" w:space="0" w:color="auto"/>
            <w:bottom w:val="none" w:sz="0" w:space="0" w:color="auto"/>
            <w:right w:val="none" w:sz="0" w:space="0" w:color="auto"/>
          </w:divBdr>
        </w:div>
        <w:div w:id="1840072292">
          <w:marLeft w:val="640"/>
          <w:marRight w:val="0"/>
          <w:marTop w:val="0"/>
          <w:marBottom w:val="0"/>
          <w:divBdr>
            <w:top w:val="none" w:sz="0" w:space="0" w:color="auto"/>
            <w:left w:val="none" w:sz="0" w:space="0" w:color="auto"/>
            <w:bottom w:val="none" w:sz="0" w:space="0" w:color="auto"/>
            <w:right w:val="none" w:sz="0" w:space="0" w:color="auto"/>
          </w:divBdr>
        </w:div>
        <w:div w:id="937298667">
          <w:marLeft w:val="640"/>
          <w:marRight w:val="0"/>
          <w:marTop w:val="0"/>
          <w:marBottom w:val="0"/>
          <w:divBdr>
            <w:top w:val="none" w:sz="0" w:space="0" w:color="auto"/>
            <w:left w:val="none" w:sz="0" w:space="0" w:color="auto"/>
            <w:bottom w:val="none" w:sz="0" w:space="0" w:color="auto"/>
            <w:right w:val="none" w:sz="0" w:space="0" w:color="auto"/>
          </w:divBdr>
        </w:div>
        <w:div w:id="572395130">
          <w:marLeft w:val="640"/>
          <w:marRight w:val="0"/>
          <w:marTop w:val="0"/>
          <w:marBottom w:val="0"/>
          <w:divBdr>
            <w:top w:val="none" w:sz="0" w:space="0" w:color="auto"/>
            <w:left w:val="none" w:sz="0" w:space="0" w:color="auto"/>
            <w:bottom w:val="none" w:sz="0" w:space="0" w:color="auto"/>
            <w:right w:val="none" w:sz="0" w:space="0" w:color="auto"/>
          </w:divBdr>
        </w:div>
        <w:div w:id="585382844">
          <w:marLeft w:val="640"/>
          <w:marRight w:val="0"/>
          <w:marTop w:val="0"/>
          <w:marBottom w:val="0"/>
          <w:divBdr>
            <w:top w:val="none" w:sz="0" w:space="0" w:color="auto"/>
            <w:left w:val="none" w:sz="0" w:space="0" w:color="auto"/>
            <w:bottom w:val="none" w:sz="0" w:space="0" w:color="auto"/>
            <w:right w:val="none" w:sz="0" w:space="0" w:color="auto"/>
          </w:divBdr>
        </w:div>
        <w:div w:id="971327916">
          <w:marLeft w:val="640"/>
          <w:marRight w:val="0"/>
          <w:marTop w:val="0"/>
          <w:marBottom w:val="0"/>
          <w:divBdr>
            <w:top w:val="none" w:sz="0" w:space="0" w:color="auto"/>
            <w:left w:val="none" w:sz="0" w:space="0" w:color="auto"/>
            <w:bottom w:val="none" w:sz="0" w:space="0" w:color="auto"/>
            <w:right w:val="none" w:sz="0" w:space="0" w:color="auto"/>
          </w:divBdr>
        </w:div>
        <w:div w:id="939021518">
          <w:marLeft w:val="640"/>
          <w:marRight w:val="0"/>
          <w:marTop w:val="0"/>
          <w:marBottom w:val="0"/>
          <w:divBdr>
            <w:top w:val="none" w:sz="0" w:space="0" w:color="auto"/>
            <w:left w:val="none" w:sz="0" w:space="0" w:color="auto"/>
            <w:bottom w:val="none" w:sz="0" w:space="0" w:color="auto"/>
            <w:right w:val="none" w:sz="0" w:space="0" w:color="auto"/>
          </w:divBdr>
        </w:div>
        <w:div w:id="831796623">
          <w:marLeft w:val="640"/>
          <w:marRight w:val="0"/>
          <w:marTop w:val="0"/>
          <w:marBottom w:val="0"/>
          <w:divBdr>
            <w:top w:val="none" w:sz="0" w:space="0" w:color="auto"/>
            <w:left w:val="none" w:sz="0" w:space="0" w:color="auto"/>
            <w:bottom w:val="none" w:sz="0" w:space="0" w:color="auto"/>
            <w:right w:val="none" w:sz="0" w:space="0" w:color="auto"/>
          </w:divBdr>
        </w:div>
        <w:div w:id="1184981714">
          <w:marLeft w:val="640"/>
          <w:marRight w:val="0"/>
          <w:marTop w:val="0"/>
          <w:marBottom w:val="0"/>
          <w:divBdr>
            <w:top w:val="none" w:sz="0" w:space="0" w:color="auto"/>
            <w:left w:val="none" w:sz="0" w:space="0" w:color="auto"/>
            <w:bottom w:val="none" w:sz="0" w:space="0" w:color="auto"/>
            <w:right w:val="none" w:sz="0" w:space="0" w:color="auto"/>
          </w:divBdr>
        </w:div>
        <w:div w:id="1971591022">
          <w:marLeft w:val="640"/>
          <w:marRight w:val="0"/>
          <w:marTop w:val="0"/>
          <w:marBottom w:val="0"/>
          <w:divBdr>
            <w:top w:val="none" w:sz="0" w:space="0" w:color="auto"/>
            <w:left w:val="none" w:sz="0" w:space="0" w:color="auto"/>
            <w:bottom w:val="none" w:sz="0" w:space="0" w:color="auto"/>
            <w:right w:val="none" w:sz="0" w:space="0" w:color="auto"/>
          </w:divBdr>
        </w:div>
        <w:div w:id="144325945">
          <w:marLeft w:val="640"/>
          <w:marRight w:val="0"/>
          <w:marTop w:val="0"/>
          <w:marBottom w:val="0"/>
          <w:divBdr>
            <w:top w:val="none" w:sz="0" w:space="0" w:color="auto"/>
            <w:left w:val="none" w:sz="0" w:space="0" w:color="auto"/>
            <w:bottom w:val="none" w:sz="0" w:space="0" w:color="auto"/>
            <w:right w:val="none" w:sz="0" w:space="0" w:color="auto"/>
          </w:divBdr>
        </w:div>
        <w:div w:id="1018579583">
          <w:marLeft w:val="640"/>
          <w:marRight w:val="0"/>
          <w:marTop w:val="0"/>
          <w:marBottom w:val="0"/>
          <w:divBdr>
            <w:top w:val="none" w:sz="0" w:space="0" w:color="auto"/>
            <w:left w:val="none" w:sz="0" w:space="0" w:color="auto"/>
            <w:bottom w:val="none" w:sz="0" w:space="0" w:color="auto"/>
            <w:right w:val="none" w:sz="0" w:space="0" w:color="auto"/>
          </w:divBdr>
        </w:div>
        <w:div w:id="323780007">
          <w:marLeft w:val="640"/>
          <w:marRight w:val="0"/>
          <w:marTop w:val="0"/>
          <w:marBottom w:val="0"/>
          <w:divBdr>
            <w:top w:val="none" w:sz="0" w:space="0" w:color="auto"/>
            <w:left w:val="none" w:sz="0" w:space="0" w:color="auto"/>
            <w:bottom w:val="none" w:sz="0" w:space="0" w:color="auto"/>
            <w:right w:val="none" w:sz="0" w:space="0" w:color="auto"/>
          </w:divBdr>
        </w:div>
        <w:div w:id="1799252127">
          <w:marLeft w:val="640"/>
          <w:marRight w:val="0"/>
          <w:marTop w:val="0"/>
          <w:marBottom w:val="0"/>
          <w:divBdr>
            <w:top w:val="none" w:sz="0" w:space="0" w:color="auto"/>
            <w:left w:val="none" w:sz="0" w:space="0" w:color="auto"/>
            <w:bottom w:val="none" w:sz="0" w:space="0" w:color="auto"/>
            <w:right w:val="none" w:sz="0" w:space="0" w:color="auto"/>
          </w:divBdr>
        </w:div>
        <w:div w:id="979575241">
          <w:marLeft w:val="640"/>
          <w:marRight w:val="0"/>
          <w:marTop w:val="0"/>
          <w:marBottom w:val="0"/>
          <w:divBdr>
            <w:top w:val="none" w:sz="0" w:space="0" w:color="auto"/>
            <w:left w:val="none" w:sz="0" w:space="0" w:color="auto"/>
            <w:bottom w:val="none" w:sz="0" w:space="0" w:color="auto"/>
            <w:right w:val="none" w:sz="0" w:space="0" w:color="auto"/>
          </w:divBdr>
        </w:div>
        <w:div w:id="1413816510">
          <w:marLeft w:val="640"/>
          <w:marRight w:val="0"/>
          <w:marTop w:val="0"/>
          <w:marBottom w:val="0"/>
          <w:divBdr>
            <w:top w:val="none" w:sz="0" w:space="0" w:color="auto"/>
            <w:left w:val="none" w:sz="0" w:space="0" w:color="auto"/>
            <w:bottom w:val="none" w:sz="0" w:space="0" w:color="auto"/>
            <w:right w:val="none" w:sz="0" w:space="0" w:color="auto"/>
          </w:divBdr>
        </w:div>
        <w:div w:id="1630014862">
          <w:marLeft w:val="640"/>
          <w:marRight w:val="0"/>
          <w:marTop w:val="0"/>
          <w:marBottom w:val="0"/>
          <w:divBdr>
            <w:top w:val="none" w:sz="0" w:space="0" w:color="auto"/>
            <w:left w:val="none" w:sz="0" w:space="0" w:color="auto"/>
            <w:bottom w:val="none" w:sz="0" w:space="0" w:color="auto"/>
            <w:right w:val="none" w:sz="0" w:space="0" w:color="auto"/>
          </w:divBdr>
        </w:div>
        <w:div w:id="335959816">
          <w:marLeft w:val="640"/>
          <w:marRight w:val="0"/>
          <w:marTop w:val="0"/>
          <w:marBottom w:val="0"/>
          <w:divBdr>
            <w:top w:val="none" w:sz="0" w:space="0" w:color="auto"/>
            <w:left w:val="none" w:sz="0" w:space="0" w:color="auto"/>
            <w:bottom w:val="none" w:sz="0" w:space="0" w:color="auto"/>
            <w:right w:val="none" w:sz="0" w:space="0" w:color="auto"/>
          </w:divBdr>
        </w:div>
        <w:div w:id="145439436">
          <w:marLeft w:val="640"/>
          <w:marRight w:val="0"/>
          <w:marTop w:val="0"/>
          <w:marBottom w:val="0"/>
          <w:divBdr>
            <w:top w:val="none" w:sz="0" w:space="0" w:color="auto"/>
            <w:left w:val="none" w:sz="0" w:space="0" w:color="auto"/>
            <w:bottom w:val="none" w:sz="0" w:space="0" w:color="auto"/>
            <w:right w:val="none" w:sz="0" w:space="0" w:color="auto"/>
          </w:divBdr>
        </w:div>
        <w:div w:id="806167591">
          <w:marLeft w:val="640"/>
          <w:marRight w:val="0"/>
          <w:marTop w:val="0"/>
          <w:marBottom w:val="0"/>
          <w:divBdr>
            <w:top w:val="none" w:sz="0" w:space="0" w:color="auto"/>
            <w:left w:val="none" w:sz="0" w:space="0" w:color="auto"/>
            <w:bottom w:val="none" w:sz="0" w:space="0" w:color="auto"/>
            <w:right w:val="none" w:sz="0" w:space="0" w:color="auto"/>
          </w:divBdr>
        </w:div>
        <w:div w:id="1630160367">
          <w:marLeft w:val="640"/>
          <w:marRight w:val="0"/>
          <w:marTop w:val="0"/>
          <w:marBottom w:val="0"/>
          <w:divBdr>
            <w:top w:val="none" w:sz="0" w:space="0" w:color="auto"/>
            <w:left w:val="none" w:sz="0" w:space="0" w:color="auto"/>
            <w:bottom w:val="none" w:sz="0" w:space="0" w:color="auto"/>
            <w:right w:val="none" w:sz="0" w:space="0" w:color="auto"/>
          </w:divBdr>
        </w:div>
        <w:div w:id="1132164766">
          <w:marLeft w:val="640"/>
          <w:marRight w:val="0"/>
          <w:marTop w:val="0"/>
          <w:marBottom w:val="0"/>
          <w:divBdr>
            <w:top w:val="none" w:sz="0" w:space="0" w:color="auto"/>
            <w:left w:val="none" w:sz="0" w:space="0" w:color="auto"/>
            <w:bottom w:val="none" w:sz="0" w:space="0" w:color="auto"/>
            <w:right w:val="none" w:sz="0" w:space="0" w:color="auto"/>
          </w:divBdr>
        </w:div>
        <w:div w:id="668026559">
          <w:marLeft w:val="640"/>
          <w:marRight w:val="0"/>
          <w:marTop w:val="0"/>
          <w:marBottom w:val="0"/>
          <w:divBdr>
            <w:top w:val="none" w:sz="0" w:space="0" w:color="auto"/>
            <w:left w:val="none" w:sz="0" w:space="0" w:color="auto"/>
            <w:bottom w:val="none" w:sz="0" w:space="0" w:color="auto"/>
            <w:right w:val="none" w:sz="0" w:space="0" w:color="auto"/>
          </w:divBdr>
        </w:div>
        <w:div w:id="425618527">
          <w:marLeft w:val="640"/>
          <w:marRight w:val="0"/>
          <w:marTop w:val="0"/>
          <w:marBottom w:val="0"/>
          <w:divBdr>
            <w:top w:val="none" w:sz="0" w:space="0" w:color="auto"/>
            <w:left w:val="none" w:sz="0" w:space="0" w:color="auto"/>
            <w:bottom w:val="none" w:sz="0" w:space="0" w:color="auto"/>
            <w:right w:val="none" w:sz="0" w:space="0" w:color="auto"/>
          </w:divBdr>
        </w:div>
        <w:div w:id="1329165059">
          <w:marLeft w:val="640"/>
          <w:marRight w:val="0"/>
          <w:marTop w:val="0"/>
          <w:marBottom w:val="0"/>
          <w:divBdr>
            <w:top w:val="none" w:sz="0" w:space="0" w:color="auto"/>
            <w:left w:val="none" w:sz="0" w:space="0" w:color="auto"/>
            <w:bottom w:val="none" w:sz="0" w:space="0" w:color="auto"/>
            <w:right w:val="none" w:sz="0" w:space="0" w:color="auto"/>
          </w:divBdr>
        </w:div>
        <w:div w:id="1182741699">
          <w:marLeft w:val="640"/>
          <w:marRight w:val="0"/>
          <w:marTop w:val="0"/>
          <w:marBottom w:val="0"/>
          <w:divBdr>
            <w:top w:val="none" w:sz="0" w:space="0" w:color="auto"/>
            <w:left w:val="none" w:sz="0" w:space="0" w:color="auto"/>
            <w:bottom w:val="none" w:sz="0" w:space="0" w:color="auto"/>
            <w:right w:val="none" w:sz="0" w:space="0" w:color="auto"/>
          </w:divBdr>
        </w:div>
        <w:div w:id="1774013835">
          <w:marLeft w:val="640"/>
          <w:marRight w:val="0"/>
          <w:marTop w:val="0"/>
          <w:marBottom w:val="0"/>
          <w:divBdr>
            <w:top w:val="none" w:sz="0" w:space="0" w:color="auto"/>
            <w:left w:val="none" w:sz="0" w:space="0" w:color="auto"/>
            <w:bottom w:val="none" w:sz="0" w:space="0" w:color="auto"/>
            <w:right w:val="none" w:sz="0" w:space="0" w:color="auto"/>
          </w:divBdr>
        </w:div>
        <w:div w:id="2135637694">
          <w:marLeft w:val="640"/>
          <w:marRight w:val="0"/>
          <w:marTop w:val="0"/>
          <w:marBottom w:val="0"/>
          <w:divBdr>
            <w:top w:val="none" w:sz="0" w:space="0" w:color="auto"/>
            <w:left w:val="none" w:sz="0" w:space="0" w:color="auto"/>
            <w:bottom w:val="none" w:sz="0" w:space="0" w:color="auto"/>
            <w:right w:val="none" w:sz="0" w:space="0" w:color="auto"/>
          </w:divBdr>
        </w:div>
        <w:div w:id="2122265820">
          <w:marLeft w:val="640"/>
          <w:marRight w:val="0"/>
          <w:marTop w:val="0"/>
          <w:marBottom w:val="0"/>
          <w:divBdr>
            <w:top w:val="none" w:sz="0" w:space="0" w:color="auto"/>
            <w:left w:val="none" w:sz="0" w:space="0" w:color="auto"/>
            <w:bottom w:val="none" w:sz="0" w:space="0" w:color="auto"/>
            <w:right w:val="none" w:sz="0" w:space="0" w:color="auto"/>
          </w:divBdr>
        </w:div>
        <w:div w:id="371341813">
          <w:marLeft w:val="640"/>
          <w:marRight w:val="0"/>
          <w:marTop w:val="0"/>
          <w:marBottom w:val="0"/>
          <w:divBdr>
            <w:top w:val="none" w:sz="0" w:space="0" w:color="auto"/>
            <w:left w:val="none" w:sz="0" w:space="0" w:color="auto"/>
            <w:bottom w:val="none" w:sz="0" w:space="0" w:color="auto"/>
            <w:right w:val="none" w:sz="0" w:space="0" w:color="auto"/>
          </w:divBdr>
        </w:div>
        <w:div w:id="1667703536">
          <w:marLeft w:val="640"/>
          <w:marRight w:val="0"/>
          <w:marTop w:val="0"/>
          <w:marBottom w:val="0"/>
          <w:divBdr>
            <w:top w:val="none" w:sz="0" w:space="0" w:color="auto"/>
            <w:left w:val="none" w:sz="0" w:space="0" w:color="auto"/>
            <w:bottom w:val="none" w:sz="0" w:space="0" w:color="auto"/>
            <w:right w:val="none" w:sz="0" w:space="0" w:color="auto"/>
          </w:divBdr>
        </w:div>
        <w:div w:id="227570827">
          <w:marLeft w:val="640"/>
          <w:marRight w:val="0"/>
          <w:marTop w:val="0"/>
          <w:marBottom w:val="0"/>
          <w:divBdr>
            <w:top w:val="none" w:sz="0" w:space="0" w:color="auto"/>
            <w:left w:val="none" w:sz="0" w:space="0" w:color="auto"/>
            <w:bottom w:val="none" w:sz="0" w:space="0" w:color="auto"/>
            <w:right w:val="none" w:sz="0" w:space="0" w:color="auto"/>
          </w:divBdr>
        </w:div>
        <w:div w:id="1301762648">
          <w:marLeft w:val="640"/>
          <w:marRight w:val="0"/>
          <w:marTop w:val="0"/>
          <w:marBottom w:val="0"/>
          <w:divBdr>
            <w:top w:val="none" w:sz="0" w:space="0" w:color="auto"/>
            <w:left w:val="none" w:sz="0" w:space="0" w:color="auto"/>
            <w:bottom w:val="none" w:sz="0" w:space="0" w:color="auto"/>
            <w:right w:val="none" w:sz="0" w:space="0" w:color="auto"/>
          </w:divBdr>
        </w:div>
        <w:div w:id="1598635830">
          <w:marLeft w:val="640"/>
          <w:marRight w:val="0"/>
          <w:marTop w:val="0"/>
          <w:marBottom w:val="0"/>
          <w:divBdr>
            <w:top w:val="none" w:sz="0" w:space="0" w:color="auto"/>
            <w:left w:val="none" w:sz="0" w:space="0" w:color="auto"/>
            <w:bottom w:val="none" w:sz="0" w:space="0" w:color="auto"/>
            <w:right w:val="none" w:sz="0" w:space="0" w:color="auto"/>
          </w:divBdr>
        </w:div>
        <w:div w:id="470708825">
          <w:marLeft w:val="640"/>
          <w:marRight w:val="0"/>
          <w:marTop w:val="0"/>
          <w:marBottom w:val="0"/>
          <w:divBdr>
            <w:top w:val="none" w:sz="0" w:space="0" w:color="auto"/>
            <w:left w:val="none" w:sz="0" w:space="0" w:color="auto"/>
            <w:bottom w:val="none" w:sz="0" w:space="0" w:color="auto"/>
            <w:right w:val="none" w:sz="0" w:space="0" w:color="auto"/>
          </w:divBdr>
        </w:div>
        <w:div w:id="1244611711">
          <w:marLeft w:val="640"/>
          <w:marRight w:val="0"/>
          <w:marTop w:val="0"/>
          <w:marBottom w:val="0"/>
          <w:divBdr>
            <w:top w:val="none" w:sz="0" w:space="0" w:color="auto"/>
            <w:left w:val="none" w:sz="0" w:space="0" w:color="auto"/>
            <w:bottom w:val="none" w:sz="0" w:space="0" w:color="auto"/>
            <w:right w:val="none" w:sz="0" w:space="0" w:color="auto"/>
          </w:divBdr>
        </w:div>
        <w:div w:id="1964919310">
          <w:marLeft w:val="640"/>
          <w:marRight w:val="0"/>
          <w:marTop w:val="0"/>
          <w:marBottom w:val="0"/>
          <w:divBdr>
            <w:top w:val="none" w:sz="0" w:space="0" w:color="auto"/>
            <w:left w:val="none" w:sz="0" w:space="0" w:color="auto"/>
            <w:bottom w:val="none" w:sz="0" w:space="0" w:color="auto"/>
            <w:right w:val="none" w:sz="0" w:space="0" w:color="auto"/>
          </w:divBdr>
        </w:div>
        <w:div w:id="1123815061">
          <w:marLeft w:val="640"/>
          <w:marRight w:val="0"/>
          <w:marTop w:val="0"/>
          <w:marBottom w:val="0"/>
          <w:divBdr>
            <w:top w:val="none" w:sz="0" w:space="0" w:color="auto"/>
            <w:left w:val="none" w:sz="0" w:space="0" w:color="auto"/>
            <w:bottom w:val="none" w:sz="0" w:space="0" w:color="auto"/>
            <w:right w:val="none" w:sz="0" w:space="0" w:color="auto"/>
          </w:divBdr>
        </w:div>
        <w:div w:id="93482099">
          <w:marLeft w:val="640"/>
          <w:marRight w:val="0"/>
          <w:marTop w:val="0"/>
          <w:marBottom w:val="0"/>
          <w:divBdr>
            <w:top w:val="none" w:sz="0" w:space="0" w:color="auto"/>
            <w:left w:val="none" w:sz="0" w:space="0" w:color="auto"/>
            <w:bottom w:val="none" w:sz="0" w:space="0" w:color="auto"/>
            <w:right w:val="none" w:sz="0" w:space="0" w:color="auto"/>
          </w:divBdr>
        </w:div>
        <w:div w:id="557397816">
          <w:marLeft w:val="640"/>
          <w:marRight w:val="0"/>
          <w:marTop w:val="0"/>
          <w:marBottom w:val="0"/>
          <w:divBdr>
            <w:top w:val="none" w:sz="0" w:space="0" w:color="auto"/>
            <w:left w:val="none" w:sz="0" w:space="0" w:color="auto"/>
            <w:bottom w:val="none" w:sz="0" w:space="0" w:color="auto"/>
            <w:right w:val="none" w:sz="0" w:space="0" w:color="auto"/>
          </w:divBdr>
        </w:div>
        <w:div w:id="522132090">
          <w:marLeft w:val="640"/>
          <w:marRight w:val="0"/>
          <w:marTop w:val="0"/>
          <w:marBottom w:val="0"/>
          <w:divBdr>
            <w:top w:val="none" w:sz="0" w:space="0" w:color="auto"/>
            <w:left w:val="none" w:sz="0" w:space="0" w:color="auto"/>
            <w:bottom w:val="none" w:sz="0" w:space="0" w:color="auto"/>
            <w:right w:val="none" w:sz="0" w:space="0" w:color="auto"/>
          </w:divBdr>
        </w:div>
        <w:div w:id="954140427">
          <w:marLeft w:val="640"/>
          <w:marRight w:val="0"/>
          <w:marTop w:val="0"/>
          <w:marBottom w:val="0"/>
          <w:divBdr>
            <w:top w:val="none" w:sz="0" w:space="0" w:color="auto"/>
            <w:left w:val="none" w:sz="0" w:space="0" w:color="auto"/>
            <w:bottom w:val="none" w:sz="0" w:space="0" w:color="auto"/>
            <w:right w:val="none" w:sz="0" w:space="0" w:color="auto"/>
          </w:divBdr>
        </w:div>
        <w:div w:id="1810048529">
          <w:marLeft w:val="640"/>
          <w:marRight w:val="0"/>
          <w:marTop w:val="0"/>
          <w:marBottom w:val="0"/>
          <w:divBdr>
            <w:top w:val="none" w:sz="0" w:space="0" w:color="auto"/>
            <w:left w:val="none" w:sz="0" w:space="0" w:color="auto"/>
            <w:bottom w:val="none" w:sz="0" w:space="0" w:color="auto"/>
            <w:right w:val="none" w:sz="0" w:space="0" w:color="auto"/>
          </w:divBdr>
        </w:div>
        <w:div w:id="1917476032">
          <w:marLeft w:val="640"/>
          <w:marRight w:val="0"/>
          <w:marTop w:val="0"/>
          <w:marBottom w:val="0"/>
          <w:divBdr>
            <w:top w:val="none" w:sz="0" w:space="0" w:color="auto"/>
            <w:left w:val="none" w:sz="0" w:space="0" w:color="auto"/>
            <w:bottom w:val="none" w:sz="0" w:space="0" w:color="auto"/>
            <w:right w:val="none" w:sz="0" w:space="0" w:color="auto"/>
          </w:divBdr>
        </w:div>
        <w:div w:id="233198129">
          <w:marLeft w:val="640"/>
          <w:marRight w:val="0"/>
          <w:marTop w:val="0"/>
          <w:marBottom w:val="0"/>
          <w:divBdr>
            <w:top w:val="none" w:sz="0" w:space="0" w:color="auto"/>
            <w:left w:val="none" w:sz="0" w:space="0" w:color="auto"/>
            <w:bottom w:val="none" w:sz="0" w:space="0" w:color="auto"/>
            <w:right w:val="none" w:sz="0" w:space="0" w:color="auto"/>
          </w:divBdr>
        </w:div>
        <w:div w:id="1307781158">
          <w:marLeft w:val="640"/>
          <w:marRight w:val="0"/>
          <w:marTop w:val="0"/>
          <w:marBottom w:val="0"/>
          <w:divBdr>
            <w:top w:val="none" w:sz="0" w:space="0" w:color="auto"/>
            <w:left w:val="none" w:sz="0" w:space="0" w:color="auto"/>
            <w:bottom w:val="none" w:sz="0" w:space="0" w:color="auto"/>
            <w:right w:val="none" w:sz="0" w:space="0" w:color="auto"/>
          </w:divBdr>
        </w:div>
        <w:div w:id="1611624110">
          <w:marLeft w:val="640"/>
          <w:marRight w:val="0"/>
          <w:marTop w:val="0"/>
          <w:marBottom w:val="0"/>
          <w:divBdr>
            <w:top w:val="none" w:sz="0" w:space="0" w:color="auto"/>
            <w:left w:val="none" w:sz="0" w:space="0" w:color="auto"/>
            <w:bottom w:val="none" w:sz="0" w:space="0" w:color="auto"/>
            <w:right w:val="none" w:sz="0" w:space="0" w:color="auto"/>
          </w:divBdr>
        </w:div>
        <w:div w:id="1582836803">
          <w:marLeft w:val="640"/>
          <w:marRight w:val="0"/>
          <w:marTop w:val="0"/>
          <w:marBottom w:val="0"/>
          <w:divBdr>
            <w:top w:val="none" w:sz="0" w:space="0" w:color="auto"/>
            <w:left w:val="none" w:sz="0" w:space="0" w:color="auto"/>
            <w:bottom w:val="none" w:sz="0" w:space="0" w:color="auto"/>
            <w:right w:val="none" w:sz="0" w:space="0" w:color="auto"/>
          </w:divBdr>
        </w:div>
        <w:div w:id="2028097146">
          <w:marLeft w:val="640"/>
          <w:marRight w:val="0"/>
          <w:marTop w:val="0"/>
          <w:marBottom w:val="0"/>
          <w:divBdr>
            <w:top w:val="none" w:sz="0" w:space="0" w:color="auto"/>
            <w:left w:val="none" w:sz="0" w:space="0" w:color="auto"/>
            <w:bottom w:val="none" w:sz="0" w:space="0" w:color="auto"/>
            <w:right w:val="none" w:sz="0" w:space="0" w:color="auto"/>
          </w:divBdr>
        </w:div>
        <w:div w:id="385376840">
          <w:marLeft w:val="640"/>
          <w:marRight w:val="0"/>
          <w:marTop w:val="0"/>
          <w:marBottom w:val="0"/>
          <w:divBdr>
            <w:top w:val="none" w:sz="0" w:space="0" w:color="auto"/>
            <w:left w:val="none" w:sz="0" w:space="0" w:color="auto"/>
            <w:bottom w:val="none" w:sz="0" w:space="0" w:color="auto"/>
            <w:right w:val="none" w:sz="0" w:space="0" w:color="auto"/>
          </w:divBdr>
        </w:div>
        <w:div w:id="997031575">
          <w:marLeft w:val="640"/>
          <w:marRight w:val="0"/>
          <w:marTop w:val="0"/>
          <w:marBottom w:val="0"/>
          <w:divBdr>
            <w:top w:val="none" w:sz="0" w:space="0" w:color="auto"/>
            <w:left w:val="none" w:sz="0" w:space="0" w:color="auto"/>
            <w:bottom w:val="none" w:sz="0" w:space="0" w:color="auto"/>
            <w:right w:val="none" w:sz="0" w:space="0" w:color="auto"/>
          </w:divBdr>
        </w:div>
        <w:div w:id="527985146">
          <w:marLeft w:val="640"/>
          <w:marRight w:val="0"/>
          <w:marTop w:val="0"/>
          <w:marBottom w:val="0"/>
          <w:divBdr>
            <w:top w:val="none" w:sz="0" w:space="0" w:color="auto"/>
            <w:left w:val="none" w:sz="0" w:space="0" w:color="auto"/>
            <w:bottom w:val="none" w:sz="0" w:space="0" w:color="auto"/>
            <w:right w:val="none" w:sz="0" w:space="0" w:color="auto"/>
          </w:divBdr>
        </w:div>
        <w:div w:id="1092313831">
          <w:marLeft w:val="640"/>
          <w:marRight w:val="0"/>
          <w:marTop w:val="0"/>
          <w:marBottom w:val="0"/>
          <w:divBdr>
            <w:top w:val="none" w:sz="0" w:space="0" w:color="auto"/>
            <w:left w:val="none" w:sz="0" w:space="0" w:color="auto"/>
            <w:bottom w:val="none" w:sz="0" w:space="0" w:color="auto"/>
            <w:right w:val="none" w:sz="0" w:space="0" w:color="auto"/>
          </w:divBdr>
        </w:div>
        <w:div w:id="772896661">
          <w:marLeft w:val="640"/>
          <w:marRight w:val="0"/>
          <w:marTop w:val="0"/>
          <w:marBottom w:val="0"/>
          <w:divBdr>
            <w:top w:val="none" w:sz="0" w:space="0" w:color="auto"/>
            <w:left w:val="none" w:sz="0" w:space="0" w:color="auto"/>
            <w:bottom w:val="none" w:sz="0" w:space="0" w:color="auto"/>
            <w:right w:val="none" w:sz="0" w:space="0" w:color="auto"/>
          </w:divBdr>
        </w:div>
        <w:div w:id="505442789">
          <w:marLeft w:val="640"/>
          <w:marRight w:val="0"/>
          <w:marTop w:val="0"/>
          <w:marBottom w:val="0"/>
          <w:divBdr>
            <w:top w:val="none" w:sz="0" w:space="0" w:color="auto"/>
            <w:left w:val="none" w:sz="0" w:space="0" w:color="auto"/>
            <w:bottom w:val="none" w:sz="0" w:space="0" w:color="auto"/>
            <w:right w:val="none" w:sz="0" w:space="0" w:color="auto"/>
          </w:divBdr>
        </w:div>
        <w:div w:id="817306015">
          <w:marLeft w:val="640"/>
          <w:marRight w:val="0"/>
          <w:marTop w:val="0"/>
          <w:marBottom w:val="0"/>
          <w:divBdr>
            <w:top w:val="none" w:sz="0" w:space="0" w:color="auto"/>
            <w:left w:val="none" w:sz="0" w:space="0" w:color="auto"/>
            <w:bottom w:val="none" w:sz="0" w:space="0" w:color="auto"/>
            <w:right w:val="none" w:sz="0" w:space="0" w:color="auto"/>
          </w:divBdr>
        </w:div>
        <w:div w:id="2038047462">
          <w:marLeft w:val="640"/>
          <w:marRight w:val="0"/>
          <w:marTop w:val="0"/>
          <w:marBottom w:val="0"/>
          <w:divBdr>
            <w:top w:val="none" w:sz="0" w:space="0" w:color="auto"/>
            <w:left w:val="none" w:sz="0" w:space="0" w:color="auto"/>
            <w:bottom w:val="none" w:sz="0" w:space="0" w:color="auto"/>
            <w:right w:val="none" w:sz="0" w:space="0" w:color="auto"/>
          </w:divBdr>
        </w:div>
        <w:div w:id="294217761">
          <w:marLeft w:val="640"/>
          <w:marRight w:val="0"/>
          <w:marTop w:val="0"/>
          <w:marBottom w:val="0"/>
          <w:divBdr>
            <w:top w:val="none" w:sz="0" w:space="0" w:color="auto"/>
            <w:left w:val="none" w:sz="0" w:space="0" w:color="auto"/>
            <w:bottom w:val="none" w:sz="0" w:space="0" w:color="auto"/>
            <w:right w:val="none" w:sz="0" w:space="0" w:color="auto"/>
          </w:divBdr>
        </w:div>
        <w:div w:id="22874121">
          <w:marLeft w:val="640"/>
          <w:marRight w:val="0"/>
          <w:marTop w:val="0"/>
          <w:marBottom w:val="0"/>
          <w:divBdr>
            <w:top w:val="none" w:sz="0" w:space="0" w:color="auto"/>
            <w:left w:val="none" w:sz="0" w:space="0" w:color="auto"/>
            <w:bottom w:val="none" w:sz="0" w:space="0" w:color="auto"/>
            <w:right w:val="none" w:sz="0" w:space="0" w:color="auto"/>
          </w:divBdr>
        </w:div>
        <w:div w:id="1554611984">
          <w:marLeft w:val="640"/>
          <w:marRight w:val="0"/>
          <w:marTop w:val="0"/>
          <w:marBottom w:val="0"/>
          <w:divBdr>
            <w:top w:val="none" w:sz="0" w:space="0" w:color="auto"/>
            <w:left w:val="none" w:sz="0" w:space="0" w:color="auto"/>
            <w:bottom w:val="none" w:sz="0" w:space="0" w:color="auto"/>
            <w:right w:val="none" w:sz="0" w:space="0" w:color="auto"/>
          </w:divBdr>
        </w:div>
        <w:div w:id="869412245">
          <w:marLeft w:val="640"/>
          <w:marRight w:val="0"/>
          <w:marTop w:val="0"/>
          <w:marBottom w:val="0"/>
          <w:divBdr>
            <w:top w:val="none" w:sz="0" w:space="0" w:color="auto"/>
            <w:left w:val="none" w:sz="0" w:space="0" w:color="auto"/>
            <w:bottom w:val="none" w:sz="0" w:space="0" w:color="auto"/>
            <w:right w:val="none" w:sz="0" w:space="0" w:color="auto"/>
          </w:divBdr>
        </w:div>
        <w:div w:id="1468207402">
          <w:marLeft w:val="640"/>
          <w:marRight w:val="0"/>
          <w:marTop w:val="0"/>
          <w:marBottom w:val="0"/>
          <w:divBdr>
            <w:top w:val="none" w:sz="0" w:space="0" w:color="auto"/>
            <w:left w:val="none" w:sz="0" w:space="0" w:color="auto"/>
            <w:bottom w:val="none" w:sz="0" w:space="0" w:color="auto"/>
            <w:right w:val="none" w:sz="0" w:space="0" w:color="auto"/>
          </w:divBdr>
        </w:div>
        <w:div w:id="1592198564">
          <w:marLeft w:val="640"/>
          <w:marRight w:val="0"/>
          <w:marTop w:val="0"/>
          <w:marBottom w:val="0"/>
          <w:divBdr>
            <w:top w:val="none" w:sz="0" w:space="0" w:color="auto"/>
            <w:left w:val="none" w:sz="0" w:space="0" w:color="auto"/>
            <w:bottom w:val="none" w:sz="0" w:space="0" w:color="auto"/>
            <w:right w:val="none" w:sz="0" w:space="0" w:color="auto"/>
          </w:divBdr>
        </w:div>
        <w:div w:id="510073927">
          <w:marLeft w:val="640"/>
          <w:marRight w:val="0"/>
          <w:marTop w:val="0"/>
          <w:marBottom w:val="0"/>
          <w:divBdr>
            <w:top w:val="none" w:sz="0" w:space="0" w:color="auto"/>
            <w:left w:val="none" w:sz="0" w:space="0" w:color="auto"/>
            <w:bottom w:val="none" w:sz="0" w:space="0" w:color="auto"/>
            <w:right w:val="none" w:sz="0" w:space="0" w:color="auto"/>
          </w:divBdr>
        </w:div>
        <w:div w:id="1626159969">
          <w:marLeft w:val="640"/>
          <w:marRight w:val="0"/>
          <w:marTop w:val="0"/>
          <w:marBottom w:val="0"/>
          <w:divBdr>
            <w:top w:val="none" w:sz="0" w:space="0" w:color="auto"/>
            <w:left w:val="none" w:sz="0" w:space="0" w:color="auto"/>
            <w:bottom w:val="none" w:sz="0" w:space="0" w:color="auto"/>
            <w:right w:val="none" w:sz="0" w:space="0" w:color="auto"/>
          </w:divBdr>
        </w:div>
        <w:div w:id="1043410182">
          <w:marLeft w:val="640"/>
          <w:marRight w:val="0"/>
          <w:marTop w:val="0"/>
          <w:marBottom w:val="0"/>
          <w:divBdr>
            <w:top w:val="none" w:sz="0" w:space="0" w:color="auto"/>
            <w:left w:val="none" w:sz="0" w:space="0" w:color="auto"/>
            <w:bottom w:val="none" w:sz="0" w:space="0" w:color="auto"/>
            <w:right w:val="none" w:sz="0" w:space="0" w:color="auto"/>
          </w:divBdr>
        </w:div>
        <w:div w:id="1592158107">
          <w:marLeft w:val="640"/>
          <w:marRight w:val="0"/>
          <w:marTop w:val="0"/>
          <w:marBottom w:val="0"/>
          <w:divBdr>
            <w:top w:val="none" w:sz="0" w:space="0" w:color="auto"/>
            <w:left w:val="none" w:sz="0" w:space="0" w:color="auto"/>
            <w:bottom w:val="none" w:sz="0" w:space="0" w:color="auto"/>
            <w:right w:val="none" w:sz="0" w:space="0" w:color="auto"/>
          </w:divBdr>
        </w:div>
        <w:div w:id="867177950">
          <w:marLeft w:val="640"/>
          <w:marRight w:val="0"/>
          <w:marTop w:val="0"/>
          <w:marBottom w:val="0"/>
          <w:divBdr>
            <w:top w:val="none" w:sz="0" w:space="0" w:color="auto"/>
            <w:left w:val="none" w:sz="0" w:space="0" w:color="auto"/>
            <w:bottom w:val="none" w:sz="0" w:space="0" w:color="auto"/>
            <w:right w:val="none" w:sz="0" w:space="0" w:color="auto"/>
          </w:divBdr>
        </w:div>
        <w:div w:id="1771587015">
          <w:marLeft w:val="640"/>
          <w:marRight w:val="0"/>
          <w:marTop w:val="0"/>
          <w:marBottom w:val="0"/>
          <w:divBdr>
            <w:top w:val="none" w:sz="0" w:space="0" w:color="auto"/>
            <w:left w:val="none" w:sz="0" w:space="0" w:color="auto"/>
            <w:bottom w:val="none" w:sz="0" w:space="0" w:color="auto"/>
            <w:right w:val="none" w:sz="0" w:space="0" w:color="auto"/>
          </w:divBdr>
        </w:div>
        <w:div w:id="1522932888">
          <w:marLeft w:val="640"/>
          <w:marRight w:val="0"/>
          <w:marTop w:val="0"/>
          <w:marBottom w:val="0"/>
          <w:divBdr>
            <w:top w:val="none" w:sz="0" w:space="0" w:color="auto"/>
            <w:left w:val="none" w:sz="0" w:space="0" w:color="auto"/>
            <w:bottom w:val="none" w:sz="0" w:space="0" w:color="auto"/>
            <w:right w:val="none" w:sz="0" w:space="0" w:color="auto"/>
          </w:divBdr>
        </w:div>
        <w:div w:id="494534813">
          <w:marLeft w:val="640"/>
          <w:marRight w:val="0"/>
          <w:marTop w:val="0"/>
          <w:marBottom w:val="0"/>
          <w:divBdr>
            <w:top w:val="none" w:sz="0" w:space="0" w:color="auto"/>
            <w:left w:val="none" w:sz="0" w:space="0" w:color="auto"/>
            <w:bottom w:val="none" w:sz="0" w:space="0" w:color="auto"/>
            <w:right w:val="none" w:sz="0" w:space="0" w:color="auto"/>
          </w:divBdr>
        </w:div>
        <w:div w:id="121312911">
          <w:marLeft w:val="640"/>
          <w:marRight w:val="0"/>
          <w:marTop w:val="0"/>
          <w:marBottom w:val="0"/>
          <w:divBdr>
            <w:top w:val="none" w:sz="0" w:space="0" w:color="auto"/>
            <w:left w:val="none" w:sz="0" w:space="0" w:color="auto"/>
            <w:bottom w:val="none" w:sz="0" w:space="0" w:color="auto"/>
            <w:right w:val="none" w:sz="0" w:space="0" w:color="auto"/>
          </w:divBdr>
        </w:div>
        <w:div w:id="1700202105">
          <w:marLeft w:val="640"/>
          <w:marRight w:val="0"/>
          <w:marTop w:val="0"/>
          <w:marBottom w:val="0"/>
          <w:divBdr>
            <w:top w:val="none" w:sz="0" w:space="0" w:color="auto"/>
            <w:left w:val="none" w:sz="0" w:space="0" w:color="auto"/>
            <w:bottom w:val="none" w:sz="0" w:space="0" w:color="auto"/>
            <w:right w:val="none" w:sz="0" w:space="0" w:color="auto"/>
          </w:divBdr>
        </w:div>
        <w:div w:id="1119760652">
          <w:marLeft w:val="640"/>
          <w:marRight w:val="0"/>
          <w:marTop w:val="0"/>
          <w:marBottom w:val="0"/>
          <w:divBdr>
            <w:top w:val="none" w:sz="0" w:space="0" w:color="auto"/>
            <w:left w:val="none" w:sz="0" w:space="0" w:color="auto"/>
            <w:bottom w:val="none" w:sz="0" w:space="0" w:color="auto"/>
            <w:right w:val="none" w:sz="0" w:space="0" w:color="auto"/>
          </w:divBdr>
        </w:div>
        <w:div w:id="1139886484">
          <w:marLeft w:val="640"/>
          <w:marRight w:val="0"/>
          <w:marTop w:val="0"/>
          <w:marBottom w:val="0"/>
          <w:divBdr>
            <w:top w:val="none" w:sz="0" w:space="0" w:color="auto"/>
            <w:left w:val="none" w:sz="0" w:space="0" w:color="auto"/>
            <w:bottom w:val="none" w:sz="0" w:space="0" w:color="auto"/>
            <w:right w:val="none" w:sz="0" w:space="0" w:color="auto"/>
          </w:divBdr>
        </w:div>
        <w:div w:id="1740127021">
          <w:marLeft w:val="640"/>
          <w:marRight w:val="0"/>
          <w:marTop w:val="0"/>
          <w:marBottom w:val="0"/>
          <w:divBdr>
            <w:top w:val="none" w:sz="0" w:space="0" w:color="auto"/>
            <w:left w:val="none" w:sz="0" w:space="0" w:color="auto"/>
            <w:bottom w:val="none" w:sz="0" w:space="0" w:color="auto"/>
            <w:right w:val="none" w:sz="0" w:space="0" w:color="auto"/>
          </w:divBdr>
        </w:div>
        <w:div w:id="278529625">
          <w:marLeft w:val="640"/>
          <w:marRight w:val="0"/>
          <w:marTop w:val="0"/>
          <w:marBottom w:val="0"/>
          <w:divBdr>
            <w:top w:val="none" w:sz="0" w:space="0" w:color="auto"/>
            <w:left w:val="none" w:sz="0" w:space="0" w:color="auto"/>
            <w:bottom w:val="none" w:sz="0" w:space="0" w:color="auto"/>
            <w:right w:val="none" w:sz="0" w:space="0" w:color="auto"/>
          </w:divBdr>
        </w:div>
        <w:div w:id="601256838">
          <w:marLeft w:val="640"/>
          <w:marRight w:val="0"/>
          <w:marTop w:val="0"/>
          <w:marBottom w:val="0"/>
          <w:divBdr>
            <w:top w:val="none" w:sz="0" w:space="0" w:color="auto"/>
            <w:left w:val="none" w:sz="0" w:space="0" w:color="auto"/>
            <w:bottom w:val="none" w:sz="0" w:space="0" w:color="auto"/>
            <w:right w:val="none" w:sz="0" w:space="0" w:color="auto"/>
          </w:divBdr>
        </w:div>
        <w:div w:id="1619800773">
          <w:marLeft w:val="640"/>
          <w:marRight w:val="0"/>
          <w:marTop w:val="0"/>
          <w:marBottom w:val="0"/>
          <w:divBdr>
            <w:top w:val="none" w:sz="0" w:space="0" w:color="auto"/>
            <w:left w:val="none" w:sz="0" w:space="0" w:color="auto"/>
            <w:bottom w:val="none" w:sz="0" w:space="0" w:color="auto"/>
            <w:right w:val="none" w:sz="0" w:space="0" w:color="auto"/>
          </w:divBdr>
        </w:div>
        <w:div w:id="39019614">
          <w:marLeft w:val="640"/>
          <w:marRight w:val="0"/>
          <w:marTop w:val="0"/>
          <w:marBottom w:val="0"/>
          <w:divBdr>
            <w:top w:val="none" w:sz="0" w:space="0" w:color="auto"/>
            <w:left w:val="none" w:sz="0" w:space="0" w:color="auto"/>
            <w:bottom w:val="none" w:sz="0" w:space="0" w:color="auto"/>
            <w:right w:val="none" w:sz="0" w:space="0" w:color="auto"/>
          </w:divBdr>
        </w:div>
        <w:div w:id="210651917">
          <w:marLeft w:val="640"/>
          <w:marRight w:val="0"/>
          <w:marTop w:val="0"/>
          <w:marBottom w:val="0"/>
          <w:divBdr>
            <w:top w:val="none" w:sz="0" w:space="0" w:color="auto"/>
            <w:left w:val="none" w:sz="0" w:space="0" w:color="auto"/>
            <w:bottom w:val="none" w:sz="0" w:space="0" w:color="auto"/>
            <w:right w:val="none" w:sz="0" w:space="0" w:color="auto"/>
          </w:divBdr>
        </w:div>
        <w:div w:id="1879850887">
          <w:marLeft w:val="640"/>
          <w:marRight w:val="0"/>
          <w:marTop w:val="0"/>
          <w:marBottom w:val="0"/>
          <w:divBdr>
            <w:top w:val="none" w:sz="0" w:space="0" w:color="auto"/>
            <w:left w:val="none" w:sz="0" w:space="0" w:color="auto"/>
            <w:bottom w:val="none" w:sz="0" w:space="0" w:color="auto"/>
            <w:right w:val="none" w:sz="0" w:space="0" w:color="auto"/>
          </w:divBdr>
        </w:div>
        <w:div w:id="437331668">
          <w:marLeft w:val="640"/>
          <w:marRight w:val="0"/>
          <w:marTop w:val="0"/>
          <w:marBottom w:val="0"/>
          <w:divBdr>
            <w:top w:val="none" w:sz="0" w:space="0" w:color="auto"/>
            <w:left w:val="none" w:sz="0" w:space="0" w:color="auto"/>
            <w:bottom w:val="none" w:sz="0" w:space="0" w:color="auto"/>
            <w:right w:val="none" w:sz="0" w:space="0" w:color="auto"/>
          </w:divBdr>
        </w:div>
        <w:div w:id="715591110">
          <w:marLeft w:val="640"/>
          <w:marRight w:val="0"/>
          <w:marTop w:val="0"/>
          <w:marBottom w:val="0"/>
          <w:divBdr>
            <w:top w:val="none" w:sz="0" w:space="0" w:color="auto"/>
            <w:left w:val="none" w:sz="0" w:space="0" w:color="auto"/>
            <w:bottom w:val="none" w:sz="0" w:space="0" w:color="auto"/>
            <w:right w:val="none" w:sz="0" w:space="0" w:color="auto"/>
          </w:divBdr>
        </w:div>
        <w:div w:id="1494417889">
          <w:marLeft w:val="640"/>
          <w:marRight w:val="0"/>
          <w:marTop w:val="0"/>
          <w:marBottom w:val="0"/>
          <w:divBdr>
            <w:top w:val="none" w:sz="0" w:space="0" w:color="auto"/>
            <w:left w:val="none" w:sz="0" w:space="0" w:color="auto"/>
            <w:bottom w:val="none" w:sz="0" w:space="0" w:color="auto"/>
            <w:right w:val="none" w:sz="0" w:space="0" w:color="auto"/>
          </w:divBdr>
        </w:div>
        <w:div w:id="1831632409">
          <w:marLeft w:val="640"/>
          <w:marRight w:val="0"/>
          <w:marTop w:val="0"/>
          <w:marBottom w:val="0"/>
          <w:divBdr>
            <w:top w:val="none" w:sz="0" w:space="0" w:color="auto"/>
            <w:left w:val="none" w:sz="0" w:space="0" w:color="auto"/>
            <w:bottom w:val="none" w:sz="0" w:space="0" w:color="auto"/>
            <w:right w:val="none" w:sz="0" w:space="0" w:color="auto"/>
          </w:divBdr>
        </w:div>
        <w:div w:id="721515781">
          <w:marLeft w:val="640"/>
          <w:marRight w:val="0"/>
          <w:marTop w:val="0"/>
          <w:marBottom w:val="0"/>
          <w:divBdr>
            <w:top w:val="none" w:sz="0" w:space="0" w:color="auto"/>
            <w:left w:val="none" w:sz="0" w:space="0" w:color="auto"/>
            <w:bottom w:val="none" w:sz="0" w:space="0" w:color="auto"/>
            <w:right w:val="none" w:sz="0" w:space="0" w:color="auto"/>
          </w:divBdr>
        </w:div>
        <w:div w:id="969825789">
          <w:marLeft w:val="640"/>
          <w:marRight w:val="0"/>
          <w:marTop w:val="0"/>
          <w:marBottom w:val="0"/>
          <w:divBdr>
            <w:top w:val="none" w:sz="0" w:space="0" w:color="auto"/>
            <w:left w:val="none" w:sz="0" w:space="0" w:color="auto"/>
            <w:bottom w:val="none" w:sz="0" w:space="0" w:color="auto"/>
            <w:right w:val="none" w:sz="0" w:space="0" w:color="auto"/>
          </w:divBdr>
        </w:div>
        <w:div w:id="15540265">
          <w:marLeft w:val="640"/>
          <w:marRight w:val="0"/>
          <w:marTop w:val="0"/>
          <w:marBottom w:val="0"/>
          <w:divBdr>
            <w:top w:val="none" w:sz="0" w:space="0" w:color="auto"/>
            <w:left w:val="none" w:sz="0" w:space="0" w:color="auto"/>
            <w:bottom w:val="none" w:sz="0" w:space="0" w:color="auto"/>
            <w:right w:val="none" w:sz="0" w:space="0" w:color="auto"/>
          </w:divBdr>
        </w:div>
        <w:div w:id="102576968">
          <w:marLeft w:val="640"/>
          <w:marRight w:val="0"/>
          <w:marTop w:val="0"/>
          <w:marBottom w:val="0"/>
          <w:divBdr>
            <w:top w:val="none" w:sz="0" w:space="0" w:color="auto"/>
            <w:left w:val="none" w:sz="0" w:space="0" w:color="auto"/>
            <w:bottom w:val="none" w:sz="0" w:space="0" w:color="auto"/>
            <w:right w:val="none" w:sz="0" w:space="0" w:color="auto"/>
          </w:divBdr>
        </w:div>
        <w:div w:id="1727991974">
          <w:marLeft w:val="640"/>
          <w:marRight w:val="0"/>
          <w:marTop w:val="0"/>
          <w:marBottom w:val="0"/>
          <w:divBdr>
            <w:top w:val="none" w:sz="0" w:space="0" w:color="auto"/>
            <w:left w:val="none" w:sz="0" w:space="0" w:color="auto"/>
            <w:bottom w:val="none" w:sz="0" w:space="0" w:color="auto"/>
            <w:right w:val="none" w:sz="0" w:space="0" w:color="auto"/>
          </w:divBdr>
        </w:div>
        <w:div w:id="11761210">
          <w:marLeft w:val="640"/>
          <w:marRight w:val="0"/>
          <w:marTop w:val="0"/>
          <w:marBottom w:val="0"/>
          <w:divBdr>
            <w:top w:val="none" w:sz="0" w:space="0" w:color="auto"/>
            <w:left w:val="none" w:sz="0" w:space="0" w:color="auto"/>
            <w:bottom w:val="none" w:sz="0" w:space="0" w:color="auto"/>
            <w:right w:val="none" w:sz="0" w:space="0" w:color="auto"/>
          </w:divBdr>
        </w:div>
        <w:div w:id="2128617784">
          <w:marLeft w:val="640"/>
          <w:marRight w:val="0"/>
          <w:marTop w:val="0"/>
          <w:marBottom w:val="0"/>
          <w:divBdr>
            <w:top w:val="none" w:sz="0" w:space="0" w:color="auto"/>
            <w:left w:val="none" w:sz="0" w:space="0" w:color="auto"/>
            <w:bottom w:val="none" w:sz="0" w:space="0" w:color="auto"/>
            <w:right w:val="none" w:sz="0" w:space="0" w:color="auto"/>
          </w:divBdr>
        </w:div>
        <w:div w:id="1144589875">
          <w:marLeft w:val="640"/>
          <w:marRight w:val="0"/>
          <w:marTop w:val="0"/>
          <w:marBottom w:val="0"/>
          <w:divBdr>
            <w:top w:val="none" w:sz="0" w:space="0" w:color="auto"/>
            <w:left w:val="none" w:sz="0" w:space="0" w:color="auto"/>
            <w:bottom w:val="none" w:sz="0" w:space="0" w:color="auto"/>
            <w:right w:val="none" w:sz="0" w:space="0" w:color="auto"/>
          </w:divBdr>
        </w:div>
        <w:div w:id="1666932095">
          <w:marLeft w:val="640"/>
          <w:marRight w:val="0"/>
          <w:marTop w:val="0"/>
          <w:marBottom w:val="0"/>
          <w:divBdr>
            <w:top w:val="none" w:sz="0" w:space="0" w:color="auto"/>
            <w:left w:val="none" w:sz="0" w:space="0" w:color="auto"/>
            <w:bottom w:val="none" w:sz="0" w:space="0" w:color="auto"/>
            <w:right w:val="none" w:sz="0" w:space="0" w:color="auto"/>
          </w:divBdr>
        </w:div>
        <w:div w:id="307518132">
          <w:marLeft w:val="640"/>
          <w:marRight w:val="0"/>
          <w:marTop w:val="0"/>
          <w:marBottom w:val="0"/>
          <w:divBdr>
            <w:top w:val="none" w:sz="0" w:space="0" w:color="auto"/>
            <w:left w:val="none" w:sz="0" w:space="0" w:color="auto"/>
            <w:bottom w:val="none" w:sz="0" w:space="0" w:color="auto"/>
            <w:right w:val="none" w:sz="0" w:space="0" w:color="auto"/>
          </w:divBdr>
        </w:div>
        <w:div w:id="1414354505">
          <w:marLeft w:val="640"/>
          <w:marRight w:val="0"/>
          <w:marTop w:val="0"/>
          <w:marBottom w:val="0"/>
          <w:divBdr>
            <w:top w:val="none" w:sz="0" w:space="0" w:color="auto"/>
            <w:left w:val="none" w:sz="0" w:space="0" w:color="auto"/>
            <w:bottom w:val="none" w:sz="0" w:space="0" w:color="auto"/>
            <w:right w:val="none" w:sz="0" w:space="0" w:color="auto"/>
          </w:divBdr>
        </w:div>
        <w:div w:id="1909531042">
          <w:marLeft w:val="640"/>
          <w:marRight w:val="0"/>
          <w:marTop w:val="0"/>
          <w:marBottom w:val="0"/>
          <w:divBdr>
            <w:top w:val="none" w:sz="0" w:space="0" w:color="auto"/>
            <w:left w:val="none" w:sz="0" w:space="0" w:color="auto"/>
            <w:bottom w:val="none" w:sz="0" w:space="0" w:color="auto"/>
            <w:right w:val="none" w:sz="0" w:space="0" w:color="auto"/>
          </w:divBdr>
        </w:div>
        <w:div w:id="1656378107">
          <w:marLeft w:val="640"/>
          <w:marRight w:val="0"/>
          <w:marTop w:val="0"/>
          <w:marBottom w:val="0"/>
          <w:divBdr>
            <w:top w:val="none" w:sz="0" w:space="0" w:color="auto"/>
            <w:left w:val="none" w:sz="0" w:space="0" w:color="auto"/>
            <w:bottom w:val="none" w:sz="0" w:space="0" w:color="auto"/>
            <w:right w:val="none" w:sz="0" w:space="0" w:color="auto"/>
          </w:divBdr>
        </w:div>
        <w:div w:id="4291072">
          <w:marLeft w:val="640"/>
          <w:marRight w:val="0"/>
          <w:marTop w:val="0"/>
          <w:marBottom w:val="0"/>
          <w:divBdr>
            <w:top w:val="none" w:sz="0" w:space="0" w:color="auto"/>
            <w:left w:val="none" w:sz="0" w:space="0" w:color="auto"/>
            <w:bottom w:val="none" w:sz="0" w:space="0" w:color="auto"/>
            <w:right w:val="none" w:sz="0" w:space="0" w:color="auto"/>
          </w:divBdr>
        </w:div>
        <w:div w:id="1728723939">
          <w:marLeft w:val="640"/>
          <w:marRight w:val="0"/>
          <w:marTop w:val="0"/>
          <w:marBottom w:val="0"/>
          <w:divBdr>
            <w:top w:val="none" w:sz="0" w:space="0" w:color="auto"/>
            <w:left w:val="none" w:sz="0" w:space="0" w:color="auto"/>
            <w:bottom w:val="none" w:sz="0" w:space="0" w:color="auto"/>
            <w:right w:val="none" w:sz="0" w:space="0" w:color="auto"/>
          </w:divBdr>
        </w:div>
        <w:div w:id="1338852508">
          <w:marLeft w:val="640"/>
          <w:marRight w:val="0"/>
          <w:marTop w:val="0"/>
          <w:marBottom w:val="0"/>
          <w:divBdr>
            <w:top w:val="none" w:sz="0" w:space="0" w:color="auto"/>
            <w:left w:val="none" w:sz="0" w:space="0" w:color="auto"/>
            <w:bottom w:val="none" w:sz="0" w:space="0" w:color="auto"/>
            <w:right w:val="none" w:sz="0" w:space="0" w:color="auto"/>
          </w:divBdr>
        </w:div>
        <w:div w:id="1756198796">
          <w:marLeft w:val="640"/>
          <w:marRight w:val="0"/>
          <w:marTop w:val="0"/>
          <w:marBottom w:val="0"/>
          <w:divBdr>
            <w:top w:val="none" w:sz="0" w:space="0" w:color="auto"/>
            <w:left w:val="none" w:sz="0" w:space="0" w:color="auto"/>
            <w:bottom w:val="none" w:sz="0" w:space="0" w:color="auto"/>
            <w:right w:val="none" w:sz="0" w:space="0" w:color="auto"/>
          </w:divBdr>
        </w:div>
        <w:div w:id="688530170">
          <w:marLeft w:val="640"/>
          <w:marRight w:val="0"/>
          <w:marTop w:val="0"/>
          <w:marBottom w:val="0"/>
          <w:divBdr>
            <w:top w:val="none" w:sz="0" w:space="0" w:color="auto"/>
            <w:left w:val="none" w:sz="0" w:space="0" w:color="auto"/>
            <w:bottom w:val="none" w:sz="0" w:space="0" w:color="auto"/>
            <w:right w:val="none" w:sz="0" w:space="0" w:color="auto"/>
          </w:divBdr>
        </w:div>
        <w:div w:id="1841967253">
          <w:marLeft w:val="640"/>
          <w:marRight w:val="0"/>
          <w:marTop w:val="0"/>
          <w:marBottom w:val="0"/>
          <w:divBdr>
            <w:top w:val="none" w:sz="0" w:space="0" w:color="auto"/>
            <w:left w:val="none" w:sz="0" w:space="0" w:color="auto"/>
            <w:bottom w:val="none" w:sz="0" w:space="0" w:color="auto"/>
            <w:right w:val="none" w:sz="0" w:space="0" w:color="auto"/>
          </w:divBdr>
        </w:div>
        <w:div w:id="920720543">
          <w:marLeft w:val="640"/>
          <w:marRight w:val="0"/>
          <w:marTop w:val="0"/>
          <w:marBottom w:val="0"/>
          <w:divBdr>
            <w:top w:val="none" w:sz="0" w:space="0" w:color="auto"/>
            <w:left w:val="none" w:sz="0" w:space="0" w:color="auto"/>
            <w:bottom w:val="none" w:sz="0" w:space="0" w:color="auto"/>
            <w:right w:val="none" w:sz="0" w:space="0" w:color="auto"/>
          </w:divBdr>
        </w:div>
        <w:div w:id="1116021381">
          <w:marLeft w:val="640"/>
          <w:marRight w:val="0"/>
          <w:marTop w:val="0"/>
          <w:marBottom w:val="0"/>
          <w:divBdr>
            <w:top w:val="none" w:sz="0" w:space="0" w:color="auto"/>
            <w:left w:val="none" w:sz="0" w:space="0" w:color="auto"/>
            <w:bottom w:val="none" w:sz="0" w:space="0" w:color="auto"/>
            <w:right w:val="none" w:sz="0" w:space="0" w:color="auto"/>
          </w:divBdr>
        </w:div>
        <w:div w:id="277227825">
          <w:marLeft w:val="640"/>
          <w:marRight w:val="0"/>
          <w:marTop w:val="0"/>
          <w:marBottom w:val="0"/>
          <w:divBdr>
            <w:top w:val="none" w:sz="0" w:space="0" w:color="auto"/>
            <w:left w:val="none" w:sz="0" w:space="0" w:color="auto"/>
            <w:bottom w:val="none" w:sz="0" w:space="0" w:color="auto"/>
            <w:right w:val="none" w:sz="0" w:space="0" w:color="auto"/>
          </w:divBdr>
        </w:div>
        <w:div w:id="1072199684">
          <w:marLeft w:val="640"/>
          <w:marRight w:val="0"/>
          <w:marTop w:val="0"/>
          <w:marBottom w:val="0"/>
          <w:divBdr>
            <w:top w:val="none" w:sz="0" w:space="0" w:color="auto"/>
            <w:left w:val="none" w:sz="0" w:space="0" w:color="auto"/>
            <w:bottom w:val="none" w:sz="0" w:space="0" w:color="auto"/>
            <w:right w:val="none" w:sz="0" w:space="0" w:color="auto"/>
          </w:divBdr>
        </w:div>
        <w:div w:id="750741270">
          <w:marLeft w:val="640"/>
          <w:marRight w:val="0"/>
          <w:marTop w:val="0"/>
          <w:marBottom w:val="0"/>
          <w:divBdr>
            <w:top w:val="none" w:sz="0" w:space="0" w:color="auto"/>
            <w:left w:val="none" w:sz="0" w:space="0" w:color="auto"/>
            <w:bottom w:val="none" w:sz="0" w:space="0" w:color="auto"/>
            <w:right w:val="none" w:sz="0" w:space="0" w:color="auto"/>
          </w:divBdr>
        </w:div>
        <w:div w:id="2139831614">
          <w:marLeft w:val="640"/>
          <w:marRight w:val="0"/>
          <w:marTop w:val="0"/>
          <w:marBottom w:val="0"/>
          <w:divBdr>
            <w:top w:val="none" w:sz="0" w:space="0" w:color="auto"/>
            <w:left w:val="none" w:sz="0" w:space="0" w:color="auto"/>
            <w:bottom w:val="none" w:sz="0" w:space="0" w:color="auto"/>
            <w:right w:val="none" w:sz="0" w:space="0" w:color="auto"/>
          </w:divBdr>
        </w:div>
        <w:div w:id="1419670485">
          <w:marLeft w:val="640"/>
          <w:marRight w:val="0"/>
          <w:marTop w:val="0"/>
          <w:marBottom w:val="0"/>
          <w:divBdr>
            <w:top w:val="none" w:sz="0" w:space="0" w:color="auto"/>
            <w:left w:val="none" w:sz="0" w:space="0" w:color="auto"/>
            <w:bottom w:val="none" w:sz="0" w:space="0" w:color="auto"/>
            <w:right w:val="none" w:sz="0" w:space="0" w:color="auto"/>
          </w:divBdr>
        </w:div>
      </w:divsChild>
    </w:div>
    <w:div w:id="751197051">
      <w:bodyDiv w:val="1"/>
      <w:marLeft w:val="0"/>
      <w:marRight w:val="0"/>
      <w:marTop w:val="0"/>
      <w:marBottom w:val="0"/>
      <w:divBdr>
        <w:top w:val="none" w:sz="0" w:space="0" w:color="auto"/>
        <w:left w:val="none" w:sz="0" w:space="0" w:color="auto"/>
        <w:bottom w:val="none" w:sz="0" w:space="0" w:color="auto"/>
        <w:right w:val="none" w:sz="0" w:space="0" w:color="auto"/>
      </w:divBdr>
    </w:div>
    <w:div w:id="751970219">
      <w:bodyDiv w:val="1"/>
      <w:marLeft w:val="0"/>
      <w:marRight w:val="0"/>
      <w:marTop w:val="0"/>
      <w:marBottom w:val="0"/>
      <w:divBdr>
        <w:top w:val="none" w:sz="0" w:space="0" w:color="auto"/>
        <w:left w:val="none" w:sz="0" w:space="0" w:color="auto"/>
        <w:bottom w:val="none" w:sz="0" w:space="0" w:color="auto"/>
        <w:right w:val="none" w:sz="0" w:space="0" w:color="auto"/>
      </w:divBdr>
      <w:divsChild>
        <w:div w:id="359525">
          <w:marLeft w:val="640"/>
          <w:marRight w:val="0"/>
          <w:marTop w:val="0"/>
          <w:marBottom w:val="0"/>
          <w:divBdr>
            <w:top w:val="none" w:sz="0" w:space="0" w:color="auto"/>
            <w:left w:val="none" w:sz="0" w:space="0" w:color="auto"/>
            <w:bottom w:val="none" w:sz="0" w:space="0" w:color="auto"/>
            <w:right w:val="none" w:sz="0" w:space="0" w:color="auto"/>
          </w:divBdr>
        </w:div>
        <w:div w:id="3828777">
          <w:marLeft w:val="640"/>
          <w:marRight w:val="0"/>
          <w:marTop w:val="0"/>
          <w:marBottom w:val="0"/>
          <w:divBdr>
            <w:top w:val="none" w:sz="0" w:space="0" w:color="auto"/>
            <w:left w:val="none" w:sz="0" w:space="0" w:color="auto"/>
            <w:bottom w:val="none" w:sz="0" w:space="0" w:color="auto"/>
            <w:right w:val="none" w:sz="0" w:space="0" w:color="auto"/>
          </w:divBdr>
        </w:div>
        <w:div w:id="5904781">
          <w:marLeft w:val="640"/>
          <w:marRight w:val="0"/>
          <w:marTop w:val="0"/>
          <w:marBottom w:val="0"/>
          <w:divBdr>
            <w:top w:val="none" w:sz="0" w:space="0" w:color="auto"/>
            <w:left w:val="none" w:sz="0" w:space="0" w:color="auto"/>
            <w:bottom w:val="none" w:sz="0" w:space="0" w:color="auto"/>
            <w:right w:val="none" w:sz="0" w:space="0" w:color="auto"/>
          </w:divBdr>
        </w:div>
        <w:div w:id="6446021">
          <w:marLeft w:val="640"/>
          <w:marRight w:val="0"/>
          <w:marTop w:val="0"/>
          <w:marBottom w:val="0"/>
          <w:divBdr>
            <w:top w:val="none" w:sz="0" w:space="0" w:color="auto"/>
            <w:left w:val="none" w:sz="0" w:space="0" w:color="auto"/>
            <w:bottom w:val="none" w:sz="0" w:space="0" w:color="auto"/>
            <w:right w:val="none" w:sz="0" w:space="0" w:color="auto"/>
          </w:divBdr>
        </w:div>
        <w:div w:id="11303179">
          <w:marLeft w:val="640"/>
          <w:marRight w:val="0"/>
          <w:marTop w:val="0"/>
          <w:marBottom w:val="0"/>
          <w:divBdr>
            <w:top w:val="none" w:sz="0" w:space="0" w:color="auto"/>
            <w:left w:val="none" w:sz="0" w:space="0" w:color="auto"/>
            <w:bottom w:val="none" w:sz="0" w:space="0" w:color="auto"/>
            <w:right w:val="none" w:sz="0" w:space="0" w:color="auto"/>
          </w:divBdr>
        </w:div>
        <w:div w:id="14620663">
          <w:marLeft w:val="640"/>
          <w:marRight w:val="0"/>
          <w:marTop w:val="0"/>
          <w:marBottom w:val="0"/>
          <w:divBdr>
            <w:top w:val="none" w:sz="0" w:space="0" w:color="auto"/>
            <w:left w:val="none" w:sz="0" w:space="0" w:color="auto"/>
            <w:bottom w:val="none" w:sz="0" w:space="0" w:color="auto"/>
            <w:right w:val="none" w:sz="0" w:space="0" w:color="auto"/>
          </w:divBdr>
        </w:div>
        <w:div w:id="30225736">
          <w:marLeft w:val="640"/>
          <w:marRight w:val="0"/>
          <w:marTop w:val="0"/>
          <w:marBottom w:val="0"/>
          <w:divBdr>
            <w:top w:val="none" w:sz="0" w:space="0" w:color="auto"/>
            <w:left w:val="none" w:sz="0" w:space="0" w:color="auto"/>
            <w:bottom w:val="none" w:sz="0" w:space="0" w:color="auto"/>
            <w:right w:val="none" w:sz="0" w:space="0" w:color="auto"/>
          </w:divBdr>
        </w:div>
        <w:div w:id="38674286">
          <w:marLeft w:val="640"/>
          <w:marRight w:val="0"/>
          <w:marTop w:val="0"/>
          <w:marBottom w:val="0"/>
          <w:divBdr>
            <w:top w:val="none" w:sz="0" w:space="0" w:color="auto"/>
            <w:left w:val="none" w:sz="0" w:space="0" w:color="auto"/>
            <w:bottom w:val="none" w:sz="0" w:space="0" w:color="auto"/>
            <w:right w:val="none" w:sz="0" w:space="0" w:color="auto"/>
          </w:divBdr>
        </w:div>
        <w:div w:id="53549248">
          <w:marLeft w:val="640"/>
          <w:marRight w:val="0"/>
          <w:marTop w:val="0"/>
          <w:marBottom w:val="0"/>
          <w:divBdr>
            <w:top w:val="none" w:sz="0" w:space="0" w:color="auto"/>
            <w:left w:val="none" w:sz="0" w:space="0" w:color="auto"/>
            <w:bottom w:val="none" w:sz="0" w:space="0" w:color="auto"/>
            <w:right w:val="none" w:sz="0" w:space="0" w:color="auto"/>
          </w:divBdr>
        </w:div>
        <w:div w:id="88278124">
          <w:marLeft w:val="640"/>
          <w:marRight w:val="0"/>
          <w:marTop w:val="0"/>
          <w:marBottom w:val="0"/>
          <w:divBdr>
            <w:top w:val="none" w:sz="0" w:space="0" w:color="auto"/>
            <w:left w:val="none" w:sz="0" w:space="0" w:color="auto"/>
            <w:bottom w:val="none" w:sz="0" w:space="0" w:color="auto"/>
            <w:right w:val="none" w:sz="0" w:space="0" w:color="auto"/>
          </w:divBdr>
        </w:div>
        <w:div w:id="119226438">
          <w:marLeft w:val="640"/>
          <w:marRight w:val="0"/>
          <w:marTop w:val="0"/>
          <w:marBottom w:val="0"/>
          <w:divBdr>
            <w:top w:val="none" w:sz="0" w:space="0" w:color="auto"/>
            <w:left w:val="none" w:sz="0" w:space="0" w:color="auto"/>
            <w:bottom w:val="none" w:sz="0" w:space="0" w:color="auto"/>
            <w:right w:val="none" w:sz="0" w:space="0" w:color="auto"/>
          </w:divBdr>
        </w:div>
        <w:div w:id="147325170">
          <w:marLeft w:val="640"/>
          <w:marRight w:val="0"/>
          <w:marTop w:val="0"/>
          <w:marBottom w:val="0"/>
          <w:divBdr>
            <w:top w:val="none" w:sz="0" w:space="0" w:color="auto"/>
            <w:left w:val="none" w:sz="0" w:space="0" w:color="auto"/>
            <w:bottom w:val="none" w:sz="0" w:space="0" w:color="auto"/>
            <w:right w:val="none" w:sz="0" w:space="0" w:color="auto"/>
          </w:divBdr>
        </w:div>
        <w:div w:id="161823732">
          <w:marLeft w:val="640"/>
          <w:marRight w:val="0"/>
          <w:marTop w:val="0"/>
          <w:marBottom w:val="0"/>
          <w:divBdr>
            <w:top w:val="none" w:sz="0" w:space="0" w:color="auto"/>
            <w:left w:val="none" w:sz="0" w:space="0" w:color="auto"/>
            <w:bottom w:val="none" w:sz="0" w:space="0" w:color="auto"/>
            <w:right w:val="none" w:sz="0" w:space="0" w:color="auto"/>
          </w:divBdr>
        </w:div>
        <w:div w:id="175577580">
          <w:marLeft w:val="640"/>
          <w:marRight w:val="0"/>
          <w:marTop w:val="0"/>
          <w:marBottom w:val="0"/>
          <w:divBdr>
            <w:top w:val="none" w:sz="0" w:space="0" w:color="auto"/>
            <w:left w:val="none" w:sz="0" w:space="0" w:color="auto"/>
            <w:bottom w:val="none" w:sz="0" w:space="0" w:color="auto"/>
            <w:right w:val="none" w:sz="0" w:space="0" w:color="auto"/>
          </w:divBdr>
        </w:div>
        <w:div w:id="180360147">
          <w:marLeft w:val="640"/>
          <w:marRight w:val="0"/>
          <w:marTop w:val="0"/>
          <w:marBottom w:val="0"/>
          <w:divBdr>
            <w:top w:val="none" w:sz="0" w:space="0" w:color="auto"/>
            <w:left w:val="none" w:sz="0" w:space="0" w:color="auto"/>
            <w:bottom w:val="none" w:sz="0" w:space="0" w:color="auto"/>
            <w:right w:val="none" w:sz="0" w:space="0" w:color="auto"/>
          </w:divBdr>
        </w:div>
        <w:div w:id="234050884">
          <w:marLeft w:val="640"/>
          <w:marRight w:val="0"/>
          <w:marTop w:val="0"/>
          <w:marBottom w:val="0"/>
          <w:divBdr>
            <w:top w:val="none" w:sz="0" w:space="0" w:color="auto"/>
            <w:left w:val="none" w:sz="0" w:space="0" w:color="auto"/>
            <w:bottom w:val="none" w:sz="0" w:space="0" w:color="auto"/>
            <w:right w:val="none" w:sz="0" w:space="0" w:color="auto"/>
          </w:divBdr>
        </w:div>
        <w:div w:id="312679190">
          <w:marLeft w:val="640"/>
          <w:marRight w:val="0"/>
          <w:marTop w:val="0"/>
          <w:marBottom w:val="0"/>
          <w:divBdr>
            <w:top w:val="none" w:sz="0" w:space="0" w:color="auto"/>
            <w:left w:val="none" w:sz="0" w:space="0" w:color="auto"/>
            <w:bottom w:val="none" w:sz="0" w:space="0" w:color="auto"/>
            <w:right w:val="none" w:sz="0" w:space="0" w:color="auto"/>
          </w:divBdr>
        </w:div>
        <w:div w:id="333610854">
          <w:marLeft w:val="640"/>
          <w:marRight w:val="0"/>
          <w:marTop w:val="0"/>
          <w:marBottom w:val="0"/>
          <w:divBdr>
            <w:top w:val="none" w:sz="0" w:space="0" w:color="auto"/>
            <w:left w:val="none" w:sz="0" w:space="0" w:color="auto"/>
            <w:bottom w:val="none" w:sz="0" w:space="0" w:color="auto"/>
            <w:right w:val="none" w:sz="0" w:space="0" w:color="auto"/>
          </w:divBdr>
        </w:div>
        <w:div w:id="341514614">
          <w:marLeft w:val="640"/>
          <w:marRight w:val="0"/>
          <w:marTop w:val="0"/>
          <w:marBottom w:val="0"/>
          <w:divBdr>
            <w:top w:val="none" w:sz="0" w:space="0" w:color="auto"/>
            <w:left w:val="none" w:sz="0" w:space="0" w:color="auto"/>
            <w:bottom w:val="none" w:sz="0" w:space="0" w:color="auto"/>
            <w:right w:val="none" w:sz="0" w:space="0" w:color="auto"/>
          </w:divBdr>
        </w:div>
        <w:div w:id="390620708">
          <w:marLeft w:val="640"/>
          <w:marRight w:val="0"/>
          <w:marTop w:val="0"/>
          <w:marBottom w:val="0"/>
          <w:divBdr>
            <w:top w:val="none" w:sz="0" w:space="0" w:color="auto"/>
            <w:left w:val="none" w:sz="0" w:space="0" w:color="auto"/>
            <w:bottom w:val="none" w:sz="0" w:space="0" w:color="auto"/>
            <w:right w:val="none" w:sz="0" w:space="0" w:color="auto"/>
          </w:divBdr>
        </w:div>
        <w:div w:id="457070581">
          <w:marLeft w:val="640"/>
          <w:marRight w:val="0"/>
          <w:marTop w:val="0"/>
          <w:marBottom w:val="0"/>
          <w:divBdr>
            <w:top w:val="none" w:sz="0" w:space="0" w:color="auto"/>
            <w:left w:val="none" w:sz="0" w:space="0" w:color="auto"/>
            <w:bottom w:val="none" w:sz="0" w:space="0" w:color="auto"/>
            <w:right w:val="none" w:sz="0" w:space="0" w:color="auto"/>
          </w:divBdr>
        </w:div>
        <w:div w:id="459540578">
          <w:marLeft w:val="640"/>
          <w:marRight w:val="0"/>
          <w:marTop w:val="0"/>
          <w:marBottom w:val="0"/>
          <w:divBdr>
            <w:top w:val="none" w:sz="0" w:space="0" w:color="auto"/>
            <w:left w:val="none" w:sz="0" w:space="0" w:color="auto"/>
            <w:bottom w:val="none" w:sz="0" w:space="0" w:color="auto"/>
            <w:right w:val="none" w:sz="0" w:space="0" w:color="auto"/>
          </w:divBdr>
        </w:div>
        <w:div w:id="503127339">
          <w:marLeft w:val="640"/>
          <w:marRight w:val="0"/>
          <w:marTop w:val="0"/>
          <w:marBottom w:val="0"/>
          <w:divBdr>
            <w:top w:val="none" w:sz="0" w:space="0" w:color="auto"/>
            <w:left w:val="none" w:sz="0" w:space="0" w:color="auto"/>
            <w:bottom w:val="none" w:sz="0" w:space="0" w:color="auto"/>
            <w:right w:val="none" w:sz="0" w:space="0" w:color="auto"/>
          </w:divBdr>
        </w:div>
        <w:div w:id="508718337">
          <w:marLeft w:val="640"/>
          <w:marRight w:val="0"/>
          <w:marTop w:val="0"/>
          <w:marBottom w:val="0"/>
          <w:divBdr>
            <w:top w:val="none" w:sz="0" w:space="0" w:color="auto"/>
            <w:left w:val="none" w:sz="0" w:space="0" w:color="auto"/>
            <w:bottom w:val="none" w:sz="0" w:space="0" w:color="auto"/>
            <w:right w:val="none" w:sz="0" w:space="0" w:color="auto"/>
          </w:divBdr>
        </w:div>
        <w:div w:id="554005805">
          <w:marLeft w:val="640"/>
          <w:marRight w:val="0"/>
          <w:marTop w:val="0"/>
          <w:marBottom w:val="0"/>
          <w:divBdr>
            <w:top w:val="none" w:sz="0" w:space="0" w:color="auto"/>
            <w:left w:val="none" w:sz="0" w:space="0" w:color="auto"/>
            <w:bottom w:val="none" w:sz="0" w:space="0" w:color="auto"/>
            <w:right w:val="none" w:sz="0" w:space="0" w:color="auto"/>
          </w:divBdr>
        </w:div>
        <w:div w:id="606233019">
          <w:marLeft w:val="640"/>
          <w:marRight w:val="0"/>
          <w:marTop w:val="0"/>
          <w:marBottom w:val="0"/>
          <w:divBdr>
            <w:top w:val="none" w:sz="0" w:space="0" w:color="auto"/>
            <w:left w:val="none" w:sz="0" w:space="0" w:color="auto"/>
            <w:bottom w:val="none" w:sz="0" w:space="0" w:color="auto"/>
            <w:right w:val="none" w:sz="0" w:space="0" w:color="auto"/>
          </w:divBdr>
        </w:div>
        <w:div w:id="618025297">
          <w:marLeft w:val="640"/>
          <w:marRight w:val="0"/>
          <w:marTop w:val="0"/>
          <w:marBottom w:val="0"/>
          <w:divBdr>
            <w:top w:val="none" w:sz="0" w:space="0" w:color="auto"/>
            <w:left w:val="none" w:sz="0" w:space="0" w:color="auto"/>
            <w:bottom w:val="none" w:sz="0" w:space="0" w:color="auto"/>
            <w:right w:val="none" w:sz="0" w:space="0" w:color="auto"/>
          </w:divBdr>
        </w:div>
        <w:div w:id="620494989">
          <w:marLeft w:val="640"/>
          <w:marRight w:val="0"/>
          <w:marTop w:val="0"/>
          <w:marBottom w:val="0"/>
          <w:divBdr>
            <w:top w:val="none" w:sz="0" w:space="0" w:color="auto"/>
            <w:left w:val="none" w:sz="0" w:space="0" w:color="auto"/>
            <w:bottom w:val="none" w:sz="0" w:space="0" w:color="auto"/>
            <w:right w:val="none" w:sz="0" w:space="0" w:color="auto"/>
          </w:divBdr>
        </w:div>
        <w:div w:id="655450108">
          <w:marLeft w:val="640"/>
          <w:marRight w:val="0"/>
          <w:marTop w:val="0"/>
          <w:marBottom w:val="0"/>
          <w:divBdr>
            <w:top w:val="none" w:sz="0" w:space="0" w:color="auto"/>
            <w:left w:val="none" w:sz="0" w:space="0" w:color="auto"/>
            <w:bottom w:val="none" w:sz="0" w:space="0" w:color="auto"/>
            <w:right w:val="none" w:sz="0" w:space="0" w:color="auto"/>
          </w:divBdr>
        </w:div>
        <w:div w:id="718364210">
          <w:marLeft w:val="640"/>
          <w:marRight w:val="0"/>
          <w:marTop w:val="0"/>
          <w:marBottom w:val="0"/>
          <w:divBdr>
            <w:top w:val="none" w:sz="0" w:space="0" w:color="auto"/>
            <w:left w:val="none" w:sz="0" w:space="0" w:color="auto"/>
            <w:bottom w:val="none" w:sz="0" w:space="0" w:color="auto"/>
            <w:right w:val="none" w:sz="0" w:space="0" w:color="auto"/>
          </w:divBdr>
        </w:div>
        <w:div w:id="725908038">
          <w:marLeft w:val="640"/>
          <w:marRight w:val="0"/>
          <w:marTop w:val="0"/>
          <w:marBottom w:val="0"/>
          <w:divBdr>
            <w:top w:val="none" w:sz="0" w:space="0" w:color="auto"/>
            <w:left w:val="none" w:sz="0" w:space="0" w:color="auto"/>
            <w:bottom w:val="none" w:sz="0" w:space="0" w:color="auto"/>
            <w:right w:val="none" w:sz="0" w:space="0" w:color="auto"/>
          </w:divBdr>
        </w:div>
        <w:div w:id="735975866">
          <w:marLeft w:val="640"/>
          <w:marRight w:val="0"/>
          <w:marTop w:val="0"/>
          <w:marBottom w:val="0"/>
          <w:divBdr>
            <w:top w:val="none" w:sz="0" w:space="0" w:color="auto"/>
            <w:left w:val="none" w:sz="0" w:space="0" w:color="auto"/>
            <w:bottom w:val="none" w:sz="0" w:space="0" w:color="auto"/>
            <w:right w:val="none" w:sz="0" w:space="0" w:color="auto"/>
          </w:divBdr>
        </w:div>
        <w:div w:id="746533627">
          <w:marLeft w:val="640"/>
          <w:marRight w:val="0"/>
          <w:marTop w:val="0"/>
          <w:marBottom w:val="0"/>
          <w:divBdr>
            <w:top w:val="none" w:sz="0" w:space="0" w:color="auto"/>
            <w:left w:val="none" w:sz="0" w:space="0" w:color="auto"/>
            <w:bottom w:val="none" w:sz="0" w:space="0" w:color="auto"/>
            <w:right w:val="none" w:sz="0" w:space="0" w:color="auto"/>
          </w:divBdr>
        </w:div>
        <w:div w:id="748425232">
          <w:marLeft w:val="640"/>
          <w:marRight w:val="0"/>
          <w:marTop w:val="0"/>
          <w:marBottom w:val="0"/>
          <w:divBdr>
            <w:top w:val="none" w:sz="0" w:space="0" w:color="auto"/>
            <w:left w:val="none" w:sz="0" w:space="0" w:color="auto"/>
            <w:bottom w:val="none" w:sz="0" w:space="0" w:color="auto"/>
            <w:right w:val="none" w:sz="0" w:space="0" w:color="auto"/>
          </w:divBdr>
        </w:div>
        <w:div w:id="751660096">
          <w:marLeft w:val="640"/>
          <w:marRight w:val="0"/>
          <w:marTop w:val="0"/>
          <w:marBottom w:val="0"/>
          <w:divBdr>
            <w:top w:val="none" w:sz="0" w:space="0" w:color="auto"/>
            <w:left w:val="none" w:sz="0" w:space="0" w:color="auto"/>
            <w:bottom w:val="none" w:sz="0" w:space="0" w:color="auto"/>
            <w:right w:val="none" w:sz="0" w:space="0" w:color="auto"/>
          </w:divBdr>
        </w:div>
        <w:div w:id="768547939">
          <w:marLeft w:val="640"/>
          <w:marRight w:val="0"/>
          <w:marTop w:val="0"/>
          <w:marBottom w:val="0"/>
          <w:divBdr>
            <w:top w:val="none" w:sz="0" w:space="0" w:color="auto"/>
            <w:left w:val="none" w:sz="0" w:space="0" w:color="auto"/>
            <w:bottom w:val="none" w:sz="0" w:space="0" w:color="auto"/>
            <w:right w:val="none" w:sz="0" w:space="0" w:color="auto"/>
          </w:divBdr>
        </w:div>
        <w:div w:id="785580914">
          <w:marLeft w:val="640"/>
          <w:marRight w:val="0"/>
          <w:marTop w:val="0"/>
          <w:marBottom w:val="0"/>
          <w:divBdr>
            <w:top w:val="none" w:sz="0" w:space="0" w:color="auto"/>
            <w:left w:val="none" w:sz="0" w:space="0" w:color="auto"/>
            <w:bottom w:val="none" w:sz="0" w:space="0" w:color="auto"/>
            <w:right w:val="none" w:sz="0" w:space="0" w:color="auto"/>
          </w:divBdr>
        </w:div>
        <w:div w:id="786395180">
          <w:marLeft w:val="640"/>
          <w:marRight w:val="0"/>
          <w:marTop w:val="0"/>
          <w:marBottom w:val="0"/>
          <w:divBdr>
            <w:top w:val="none" w:sz="0" w:space="0" w:color="auto"/>
            <w:left w:val="none" w:sz="0" w:space="0" w:color="auto"/>
            <w:bottom w:val="none" w:sz="0" w:space="0" w:color="auto"/>
            <w:right w:val="none" w:sz="0" w:space="0" w:color="auto"/>
          </w:divBdr>
        </w:div>
        <w:div w:id="802774328">
          <w:marLeft w:val="640"/>
          <w:marRight w:val="0"/>
          <w:marTop w:val="0"/>
          <w:marBottom w:val="0"/>
          <w:divBdr>
            <w:top w:val="none" w:sz="0" w:space="0" w:color="auto"/>
            <w:left w:val="none" w:sz="0" w:space="0" w:color="auto"/>
            <w:bottom w:val="none" w:sz="0" w:space="0" w:color="auto"/>
            <w:right w:val="none" w:sz="0" w:space="0" w:color="auto"/>
          </w:divBdr>
        </w:div>
        <w:div w:id="828062403">
          <w:marLeft w:val="640"/>
          <w:marRight w:val="0"/>
          <w:marTop w:val="0"/>
          <w:marBottom w:val="0"/>
          <w:divBdr>
            <w:top w:val="none" w:sz="0" w:space="0" w:color="auto"/>
            <w:left w:val="none" w:sz="0" w:space="0" w:color="auto"/>
            <w:bottom w:val="none" w:sz="0" w:space="0" w:color="auto"/>
            <w:right w:val="none" w:sz="0" w:space="0" w:color="auto"/>
          </w:divBdr>
        </w:div>
        <w:div w:id="830101640">
          <w:marLeft w:val="640"/>
          <w:marRight w:val="0"/>
          <w:marTop w:val="0"/>
          <w:marBottom w:val="0"/>
          <w:divBdr>
            <w:top w:val="none" w:sz="0" w:space="0" w:color="auto"/>
            <w:left w:val="none" w:sz="0" w:space="0" w:color="auto"/>
            <w:bottom w:val="none" w:sz="0" w:space="0" w:color="auto"/>
            <w:right w:val="none" w:sz="0" w:space="0" w:color="auto"/>
          </w:divBdr>
        </w:div>
        <w:div w:id="881747896">
          <w:marLeft w:val="640"/>
          <w:marRight w:val="0"/>
          <w:marTop w:val="0"/>
          <w:marBottom w:val="0"/>
          <w:divBdr>
            <w:top w:val="none" w:sz="0" w:space="0" w:color="auto"/>
            <w:left w:val="none" w:sz="0" w:space="0" w:color="auto"/>
            <w:bottom w:val="none" w:sz="0" w:space="0" w:color="auto"/>
            <w:right w:val="none" w:sz="0" w:space="0" w:color="auto"/>
          </w:divBdr>
        </w:div>
        <w:div w:id="884023708">
          <w:marLeft w:val="640"/>
          <w:marRight w:val="0"/>
          <w:marTop w:val="0"/>
          <w:marBottom w:val="0"/>
          <w:divBdr>
            <w:top w:val="none" w:sz="0" w:space="0" w:color="auto"/>
            <w:left w:val="none" w:sz="0" w:space="0" w:color="auto"/>
            <w:bottom w:val="none" w:sz="0" w:space="0" w:color="auto"/>
            <w:right w:val="none" w:sz="0" w:space="0" w:color="auto"/>
          </w:divBdr>
        </w:div>
        <w:div w:id="915894618">
          <w:marLeft w:val="640"/>
          <w:marRight w:val="0"/>
          <w:marTop w:val="0"/>
          <w:marBottom w:val="0"/>
          <w:divBdr>
            <w:top w:val="none" w:sz="0" w:space="0" w:color="auto"/>
            <w:left w:val="none" w:sz="0" w:space="0" w:color="auto"/>
            <w:bottom w:val="none" w:sz="0" w:space="0" w:color="auto"/>
            <w:right w:val="none" w:sz="0" w:space="0" w:color="auto"/>
          </w:divBdr>
        </w:div>
        <w:div w:id="916598169">
          <w:marLeft w:val="640"/>
          <w:marRight w:val="0"/>
          <w:marTop w:val="0"/>
          <w:marBottom w:val="0"/>
          <w:divBdr>
            <w:top w:val="none" w:sz="0" w:space="0" w:color="auto"/>
            <w:left w:val="none" w:sz="0" w:space="0" w:color="auto"/>
            <w:bottom w:val="none" w:sz="0" w:space="0" w:color="auto"/>
            <w:right w:val="none" w:sz="0" w:space="0" w:color="auto"/>
          </w:divBdr>
        </w:div>
        <w:div w:id="920068890">
          <w:marLeft w:val="640"/>
          <w:marRight w:val="0"/>
          <w:marTop w:val="0"/>
          <w:marBottom w:val="0"/>
          <w:divBdr>
            <w:top w:val="none" w:sz="0" w:space="0" w:color="auto"/>
            <w:left w:val="none" w:sz="0" w:space="0" w:color="auto"/>
            <w:bottom w:val="none" w:sz="0" w:space="0" w:color="auto"/>
            <w:right w:val="none" w:sz="0" w:space="0" w:color="auto"/>
          </w:divBdr>
        </w:div>
        <w:div w:id="935483044">
          <w:marLeft w:val="640"/>
          <w:marRight w:val="0"/>
          <w:marTop w:val="0"/>
          <w:marBottom w:val="0"/>
          <w:divBdr>
            <w:top w:val="none" w:sz="0" w:space="0" w:color="auto"/>
            <w:left w:val="none" w:sz="0" w:space="0" w:color="auto"/>
            <w:bottom w:val="none" w:sz="0" w:space="0" w:color="auto"/>
            <w:right w:val="none" w:sz="0" w:space="0" w:color="auto"/>
          </w:divBdr>
        </w:div>
        <w:div w:id="941953578">
          <w:marLeft w:val="640"/>
          <w:marRight w:val="0"/>
          <w:marTop w:val="0"/>
          <w:marBottom w:val="0"/>
          <w:divBdr>
            <w:top w:val="none" w:sz="0" w:space="0" w:color="auto"/>
            <w:left w:val="none" w:sz="0" w:space="0" w:color="auto"/>
            <w:bottom w:val="none" w:sz="0" w:space="0" w:color="auto"/>
            <w:right w:val="none" w:sz="0" w:space="0" w:color="auto"/>
          </w:divBdr>
        </w:div>
        <w:div w:id="955138459">
          <w:marLeft w:val="640"/>
          <w:marRight w:val="0"/>
          <w:marTop w:val="0"/>
          <w:marBottom w:val="0"/>
          <w:divBdr>
            <w:top w:val="none" w:sz="0" w:space="0" w:color="auto"/>
            <w:left w:val="none" w:sz="0" w:space="0" w:color="auto"/>
            <w:bottom w:val="none" w:sz="0" w:space="0" w:color="auto"/>
            <w:right w:val="none" w:sz="0" w:space="0" w:color="auto"/>
          </w:divBdr>
        </w:div>
        <w:div w:id="960376450">
          <w:marLeft w:val="640"/>
          <w:marRight w:val="0"/>
          <w:marTop w:val="0"/>
          <w:marBottom w:val="0"/>
          <w:divBdr>
            <w:top w:val="none" w:sz="0" w:space="0" w:color="auto"/>
            <w:left w:val="none" w:sz="0" w:space="0" w:color="auto"/>
            <w:bottom w:val="none" w:sz="0" w:space="0" w:color="auto"/>
            <w:right w:val="none" w:sz="0" w:space="0" w:color="auto"/>
          </w:divBdr>
        </w:div>
        <w:div w:id="983776768">
          <w:marLeft w:val="640"/>
          <w:marRight w:val="0"/>
          <w:marTop w:val="0"/>
          <w:marBottom w:val="0"/>
          <w:divBdr>
            <w:top w:val="none" w:sz="0" w:space="0" w:color="auto"/>
            <w:left w:val="none" w:sz="0" w:space="0" w:color="auto"/>
            <w:bottom w:val="none" w:sz="0" w:space="0" w:color="auto"/>
            <w:right w:val="none" w:sz="0" w:space="0" w:color="auto"/>
          </w:divBdr>
        </w:div>
        <w:div w:id="984623672">
          <w:marLeft w:val="640"/>
          <w:marRight w:val="0"/>
          <w:marTop w:val="0"/>
          <w:marBottom w:val="0"/>
          <w:divBdr>
            <w:top w:val="none" w:sz="0" w:space="0" w:color="auto"/>
            <w:left w:val="none" w:sz="0" w:space="0" w:color="auto"/>
            <w:bottom w:val="none" w:sz="0" w:space="0" w:color="auto"/>
            <w:right w:val="none" w:sz="0" w:space="0" w:color="auto"/>
          </w:divBdr>
        </w:div>
        <w:div w:id="998268694">
          <w:marLeft w:val="640"/>
          <w:marRight w:val="0"/>
          <w:marTop w:val="0"/>
          <w:marBottom w:val="0"/>
          <w:divBdr>
            <w:top w:val="none" w:sz="0" w:space="0" w:color="auto"/>
            <w:left w:val="none" w:sz="0" w:space="0" w:color="auto"/>
            <w:bottom w:val="none" w:sz="0" w:space="0" w:color="auto"/>
            <w:right w:val="none" w:sz="0" w:space="0" w:color="auto"/>
          </w:divBdr>
        </w:div>
        <w:div w:id="1003170833">
          <w:marLeft w:val="640"/>
          <w:marRight w:val="0"/>
          <w:marTop w:val="0"/>
          <w:marBottom w:val="0"/>
          <w:divBdr>
            <w:top w:val="none" w:sz="0" w:space="0" w:color="auto"/>
            <w:left w:val="none" w:sz="0" w:space="0" w:color="auto"/>
            <w:bottom w:val="none" w:sz="0" w:space="0" w:color="auto"/>
            <w:right w:val="none" w:sz="0" w:space="0" w:color="auto"/>
          </w:divBdr>
        </w:div>
        <w:div w:id="1010107694">
          <w:marLeft w:val="640"/>
          <w:marRight w:val="0"/>
          <w:marTop w:val="0"/>
          <w:marBottom w:val="0"/>
          <w:divBdr>
            <w:top w:val="none" w:sz="0" w:space="0" w:color="auto"/>
            <w:left w:val="none" w:sz="0" w:space="0" w:color="auto"/>
            <w:bottom w:val="none" w:sz="0" w:space="0" w:color="auto"/>
            <w:right w:val="none" w:sz="0" w:space="0" w:color="auto"/>
          </w:divBdr>
        </w:div>
        <w:div w:id="1043797845">
          <w:marLeft w:val="640"/>
          <w:marRight w:val="0"/>
          <w:marTop w:val="0"/>
          <w:marBottom w:val="0"/>
          <w:divBdr>
            <w:top w:val="none" w:sz="0" w:space="0" w:color="auto"/>
            <w:left w:val="none" w:sz="0" w:space="0" w:color="auto"/>
            <w:bottom w:val="none" w:sz="0" w:space="0" w:color="auto"/>
            <w:right w:val="none" w:sz="0" w:space="0" w:color="auto"/>
          </w:divBdr>
        </w:div>
        <w:div w:id="1044409526">
          <w:marLeft w:val="640"/>
          <w:marRight w:val="0"/>
          <w:marTop w:val="0"/>
          <w:marBottom w:val="0"/>
          <w:divBdr>
            <w:top w:val="none" w:sz="0" w:space="0" w:color="auto"/>
            <w:left w:val="none" w:sz="0" w:space="0" w:color="auto"/>
            <w:bottom w:val="none" w:sz="0" w:space="0" w:color="auto"/>
            <w:right w:val="none" w:sz="0" w:space="0" w:color="auto"/>
          </w:divBdr>
        </w:div>
        <w:div w:id="1057826651">
          <w:marLeft w:val="640"/>
          <w:marRight w:val="0"/>
          <w:marTop w:val="0"/>
          <w:marBottom w:val="0"/>
          <w:divBdr>
            <w:top w:val="none" w:sz="0" w:space="0" w:color="auto"/>
            <w:left w:val="none" w:sz="0" w:space="0" w:color="auto"/>
            <w:bottom w:val="none" w:sz="0" w:space="0" w:color="auto"/>
            <w:right w:val="none" w:sz="0" w:space="0" w:color="auto"/>
          </w:divBdr>
        </w:div>
        <w:div w:id="1070234599">
          <w:marLeft w:val="640"/>
          <w:marRight w:val="0"/>
          <w:marTop w:val="0"/>
          <w:marBottom w:val="0"/>
          <w:divBdr>
            <w:top w:val="none" w:sz="0" w:space="0" w:color="auto"/>
            <w:left w:val="none" w:sz="0" w:space="0" w:color="auto"/>
            <w:bottom w:val="none" w:sz="0" w:space="0" w:color="auto"/>
            <w:right w:val="none" w:sz="0" w:space="0" w:color="auto"/>
          </w:divBdr>
        </w:div>
        <w:div w:id="1082215759">
          <w:marLeft w:val="640"/>
          <w:marRight w:val="0"/>
          <w:marTop w:val="0"/>
          <w:marBottom w:val="0"/>
          <w:divBdr>
            <w:top w:val="none" w:sz="0" w:space="0" w:color="auto"/>
            <w:left w:val="none" w:sz="0" w:space="0" w:color="auto"/>
            <w:bottom w:val="none" w:sz="0" w:space="0" w:color="auto"/>
            <w:right w:val="none" w:sz="0" w:space="0" w:color="auto"/>
          </w:divBdr>
        </w:div>
        <w:div w:id="1082607848">
          <w:marLeft w:val="640"/>
          <w:marRight w:val="0"/>
          <w:marTop w:val="0"/>
          <w:marBottom w:val="0"/>
          <w:divBdr>
            <w:top w:val="none" w:sz="0" w:space="0" w:color="auto"/>
            <w:left w:val="none" w:sz="0" w:space="0" w:color="auto"/>
            <w:bottom w:val="none" w:sz="0" w:space="0" w:color="auto"/>
            <w:right w:val="none" w:sz="0" w:space="0" w:color="auto"/>
          </w:divBdr>
        </w:div>
        <w:div w:id="1092697692">
          <w:marLeft w:val="640"/>
          <w:marRight w:val="0"/>
          <w:marTop w:val="0"/>
          <w:marBottom w:val="0"/>
          <w:divBdr>
            <w:top w:val="none" w:sz="0" w:space="0" w:color="auto"/>
            <w:left w:val="none" w:sz="0" w:space="0" w:color="auto"/>
            <w:bottom w:val="none" w:sz="0" w:space="0" w:color="auto"/>
            <w:right w:val="none" w:sz="0" w:space="0" w:color="auto"/>
          </w:divBdr>
        </w:div>
        <w:div w:id="1093623191">
          <w:marLeft w:val="640"/>
          <w:marRight w:val="0"/>
          <w:marTop w:val="0"/>
          <w:marBottom w:val="0"/>
          <w:divBdr>
            <w:top w:val="none" w:sz="0" w:space="0" w:color="auto"/>
            <w:left w:val="none" w:sz="0" w:space="0" w:color="auto"/>
            <w:bottom w:val="none" w:sz="0" w:space="0" w:color="auto"/>
            <w:right w:val="none" w:sz="0" w:space="0" w:color="auto"/>
          </w:divBdr>
        </w:div>
        <w:div w:id="1100951566">
          <w:marLeft w:val="640"/>
          <w:marRight w:val="0"/>
          <w:marTop w:val="0"/>
          <w:marBottom w:val="0"/>
          <w:divBdr>
            <w:top w:val="none" w:sz="0" w:space="0" w:color="auto"/>
            <w:left w:val="none" w:sz="0" w:space="0" w:color="auto"/>
            <w:bottom w:val="none" w:sz="0" w:space="0" w:color="auto"/>
            <w:right w:val="none" w:sz="0" w:space="0" w:color="auto"/>
          </w:divBdr>
        </w:div>
        <w:div w:id="1116869522">
          <w:marLeft w:val="640"/>
          <w:marRight w:val="0"/>
          <w:marTop w:val="0"/>
          <w:marBottom w:val="0"/>
          <w:divBdr>
            <w:top w:val="none" w:sz="0" w:space="0" w:color="auto"/>
            <w:left w:val="none" w:sz="0" w:space="0" w:color="auto"/>
            <w:bottom w:val="none" w:sz="0" w:space="0" w:color="auto"/>
            <w:right w:val="none" w:sz="0" w:space="0" w:color="auto"/>
          </w:divBdr>
        </w:div>
        <w:div w:id="1131174466">
          <w:marLeft w:val="640"/>
          <w:marRight w:val="0"/>
          <w:marTop w:val="0"/>
          <w:marBottom w:val="0"/>
          <w:divBdr>
            <w:top w:val="none" w:sz="0" w:space="0" w:color="auto"/>
            <w:left w:val="none" w:sz="0" w:space="0" w:color="auto"/>
            <w:bottom w:val="none" w:sz="0" w:space="0" w:color="auto"/>
            <w:right w:val="none" w:sz="0" w:space="0" w:color="auto"/>
          </w:divBdr>
        </w:div>
        <w:div w:id="1138574787">
          <w:marLeft w:val="640"/>
          <w:marRight w:val="0"/>
          <w:marTop w:val="0"/>
          <w:marBottom w:val="0"/>
          <w:divBdr>
            <w:top w:val="none" w:sz="0" w:space="0" w:color="auto"/>
            <w:left w:val="none" w:sz="0" w:space="0" w:color="auto"/>
            <w:bottom w:val="none" w:sz="0" w:space="0" w:color="auto"/>
            <w:right w:val="none" w:sz="0" w:space="0" w:color="auto"/>
          </w:divBdr>
        </w:div>
        <w:div w:id="1143931252">
          <w:marLeft w:val="640"/>
          <w:marRight w:val="0"/>
          <w:marTop w:val="0"/>
          <w:marBottom w:val="0"/>
          <w:divBdr>
            <w:top w:val="none" w:sz="0" w:space="0" w:color="auto"/>
            <w:left w:val="none" w:sz="0" w:space="0" w:color="auto"/>
            <w:bottom w:val="none" w:sz="0" w:space="0" w:color="auto"/>
            <w:right w:val="none" w:sz="0" w:space="0" w:color="auto"/>
          </w:divBdr>
        </w:div>
        <w:div w:id="1190069504">
          <w:marLeft w:val="640"/>
          <w:marRight w:val="0"/>
          <w:marTop w:val="0"/>
          <w:marBottom w:val="0"/>
          <w:divBdr>
            <w:top w:val="none" w:sz="0" w:space="0" w:color="auto"/>
            <w:left w:val="none" w:sz="0" w:space="0" w:color="auto"/>
            <w:bottom w:val="none" w:sz="0" w:space="0" w:color="auto"/>
            <w:right w:val="none" w:sz="0" w:space="0" w:color="auto"/>
          </w:divBdr>
        </w:div>
        <w:div w:id="1194536668">
          <w:marLeft w:val="640"/>
          <w:marRight w:val="0"/>
          <w:marTop w:val="0"/>
          <w:marBottom w:val="0"/>
          <w:divBdr>
            <w:top w:val="none" w:sz="0" w:space="0" w:color="auto"/>
            <w:left w:val="none" w:sz="0" w:space="0" w:color="auto"/>
            <w:bottom w:val="none" w:sz="0" w:space="0" w:color="auto"/>
            <w:right w:val="none" w:sz="0" w:space="0" w:color="auto"/>
          </w:divBdr>
        </w:div>
        <w:div w:id="1245991303">
          <w:marLeft w:val="640"/>
          <w:marRight w:val="0"/>
          <w:marTop w:val="0"/>
          <w:marBottom w:val="0"/>
          <w:divBdr>
            <w:top w:val="none" w:sz="0" w:space="0" w:color="auto"/>
            <w:left w:val="none" w:sz="0" w:space="0" w:color="auto"/>
            <w:bottom w:val="none" w:sz="0" w:space="0" w:color="auto"/>
            <w:right w:val="none" w:sz="0" w:space="0" w:color="auto"/>
          </w:divBdr>
        </w:div>
        <w:div w:id="1269972510">
          <w:marLeft w:val="640"/>
          <w:marRight w:val="0"/>
          <w:marTop w:val="0"/>
          <w:marBottom w:val="0"/>
          <w:divBdr>
            <w:top w:val="none" w:sz="0" w:space="0" w:color="auto"/>
            <w:left w:val="none" w:sz="0" w:space="0" w:color="auto"/>
            <w:bottom w:val="none" w:sz="0" w:space="0" w:color="auto"/>
            <w:right w:val="none" w:sz="0" w:space="0" w:color="auto"/>
          </w:divBdr>
        </w:div>
        <w:div w:id="1287153327">
          <w:marLeft w:val="640"/>
          <w:marRight w:val="0"/>
          <w:marTop w:val="0"/>
          <w:marBottom w:val="0"/>
          <w:divBdr>
            <w:top w:val="none" w:sz="0" w:space="0" w:color="auto"/>
            <w:left w:val="none" w:sz="0" w:space="0" w:color="auto"/>
            <w:bottom w:val="none" w:sz="0" w:space="0" w:color="auto"/>
            <w:right w:val="none" w:sz="0" w:space="0" w:color="auto"/>
          </w:divBdr>
        </w:div>
        <w:div w:id="1312368147">
          <w:marLeft w:val="640"/>
          <w:marRight w:val="0"/>
          <w:marTop w:val="0"/>
          <w:marBottom w:val="0"/>
          <w:divBdr>
            <w:top w:val="none" w:sz="0" w:space="0" w:color="auto"/>
            <w:left w:val="none" w:sz="0" w:space="0" w:color="auto"/>
            <w:bottom w:val="none" w:sz="0" w:space="0" w:color="auto"/>
            <w:right w:val="none" w:sz="0" w:space="0" w:color="auto"/>
          </w:divBdr>
        </w:div>
        <w:div w:id="1316448408">
          <w:marLeft w:val="640"/>
          <w:marRight w:val="0"/>
          <w:marTop w:val="0"/>
          <w:marBottom w:val="0"/>
          <w:divBdr>
            <w:top w:val="none" w:sz="0" w:space="0" w:color="auto"/>
            <w:left w:val="none" w:sz="0" w:space="0" w:color="auto"/>
            <w:bottom w:val="none" w:sz="0" w:space="0" w:color="auto"/>
            <w:right w:val="none" w:sz="0" w:space="0" w:color="auto"/>
          </w:divBdr>
        </w:div>
        <w:div w:id="1328286735">
          <w:marLeft w:val="640"/>
          <w:marRight w:val="0"/>
          <w:marTop w:val="0"/>
          <w:marBottom w:val="0"/>
          <w:divBdr>
            <w:top w:val="none" w:sz="0" w:space="0" w:color="auto"/>
            <w:left w:val="none" w:sz="0" w:space="0" w:color="auto"/>
            <w:bottom w:val="none" w:sz="0" w:space="0" w:color="auto"/>
            <w:right w:val="none" w:sz="0" w:space="0" w:color="auto"/>
          </w:divBdr>
        </w:div>
        <w:div w:id="1386634891">
          <w:marLeft w:val="640"/>
          <w:marRight w:val="0"/>
          <w:marTop w:val="0"/>
          <w:marBottom w:val="0"/>
          <w:divBdr>
            <w:top w:val="none" w:sz="0" w:space="0" w:color="auto"/>
            <w:left w:val="none" w:sz="0" w:space="0" w:color="auto"/>
            <w:bottom w:val="none" w:sz="0" w:space="0" w:color="auto"/>
            <w:right w:val="none" w:sz="0" w:space="0" w:color="auto"/>
          </w:divBdr>
        </w:div>
        <w:div w:id="1393430709">
          <w:marLeft w:val="640"/>
          <w:marRight w:val="0"/>
          <w:marTop w:val="0"/>
          <w:marBottom w:val="0"/>
          <w:divBdr>
            <w:top w:val="none" w:sz="0" w:space="0" w:color="auto"/>
            <w:left w:val="none" w:sz="0" w:space="0" w:color="auto"/>
            <w:bottom w:val="none" w:sz="0" w:space="0" w:color="auto"/>
            <w:right w:val="none" w:sz="0" w:space="0" w:color="auto"/>
          </w:divBdr>
        </w:div>
        <w:div w:id="1435858794">
          <w:marLeft w:val="640"/>
          <w:marRight w:val="0"/>
          <w:marTop w:val="0"/>
          <w:marBottom w:val="0"/>
          <w:divBdr>
            <w:top w:val="none" w:sz="0" w:space="0" w:color="auto"/>
            <w:left w:val="none" w:sz="0" w:space="0" w:color="auto"/>
            <w:bottom w:val="none" w:sz="0" w:space="0" w:color="auto"/>
            <w:right w:val="none" w:sz="0" w:space="0" w:color="auto"/>
          </w:divBdr>
        </w:div>
        <w:div w:id="1463110984">
          <w:marLeft w:val="640"/>
          <w:marRight w:val="0"/>
          <w:marTop w:val="0"/>
          <w:marBottom w:val="0"/>
          <w:divBdr>
            <w:top w:val="none" w:sz="0" w:space="0" w:color="auto"/>
            <w:left w:val="none" w:sz="0" w:space="0" w:color="auto"/>
            <w:bottom w:val="none" w:sz="0" w:space="0" w:color="auto"/>
            <w:right w:val="none" w:sz="0" w:space="0" w:color="auto"/>
          </w:divBdr>
        </w:div>
        <w:div w:id="1533499003">
          <w:marLeft w:val="640"/>
          <w:marRight w:val="0"/>
          <w:marTop w:val="0"/>
          <w:marBottom w:val="0"/>
          <w:divBdr>
            <w:top w:val="none" w:sz="0" w:space="0" w:color="auto"/>
            <w:left w:val="none" w:sz="0" w:space="0" w:color="auto"/>
            <w:bottom w:val="none" w:sz="0" w:space="0" w:color="auto"/>
            <w:right w:val="none" w:sz="0" w:space="0" w:color="auto"/>
          </w:divBdr>
        </w:div>
        <w:div w:id="1545092358">
          <w:marLeft w:val="640"/>
          <w:marRight w:val="0"/>
          <w:marTop w:val="0"/>
          <w:marBottom w:val="0"/>
          <w:divBdr>
            <w:top w:val="none" w:sz="0" w:space="0" w:color="auto"/>
            <w:left w:val="none" w:sz="0" w:space="0" w:color="auto"/>
            <w:bottom w:val="none" w:sz="0" w:space="0" w:color="auto"/>
            <w:right w:val="none" w:sz="0" w:space="0" w:color="auto"/>
          </w:divBdr>
        </w:div>
        <w:div w:id="1576403506">
          <w:marLeft w:val="640"/>
          <w:marRight w:val="0"/>
          <w:marTop w:val="0"/>
          <w:marBottom w:val="0"/>
          <w:divBdr>
            <w:top w:val="none" w:sz="0" w:space="0" w:color="auto"/>
            <w:left w:val="none" w:sz="0" w:space="0" w:color="auto"/>
            <w:bottom w:val="none" w:sz="0" w:space="0" w:color="auto"/>
            <w:right w:val="none" w:sz="0" w:space="0" w:color="auto"/>
          </w:divBdr>
        </w:div>
        <w:div w:id="1602832487">
          <w:marLeft w:val="640"/>
          <w:marRight w:val="0"/>
          <w:marTop w:val="0"/>
          <w:marBottom w:val="0"/>
          <w:divBdr>
            <w:top w:val="none" w:sz="0" w:space="0" w:color="auto"/>
            <w:left w:val="none" w:sz="0" w:space="0" w:color="auto"/>
            <w:bottom w:val="none" w:sz="0" w:space="0" w:color="auto"/>
            <w:right w:val="none" w:sz="0" w:space="0" w:color="auto"/>
          </w:divBdr>
        </w:div>
        <w:div w:id="1605766207">
          <w:marLeft w:val="640"/>
          <w:marRight w:val="0"/>
          <w:marTop w:val="0"/>
          <w:marBottom w:val="0"/>
          <w:divBdr>
            <w:top w:val="none" w:sz="0" w:space="0" w:color="auto"/>
            <w:left w:val="none" w:sz="0" w:space="0" w:color="auto"/>
            <w:bottom w:val="none" w:sz="0" w:space="0" w:color="auto"/>
            <w:right w:val="none" w:sz="0" w:space="0" w:color="auto"/>
          </w:divBdr>
        </w:div>
        <w:div w:id="1626502401">
          <w:marLeft w:val="640"/>
          <w:marRight w:val="0"/>
          <w:marTop w:val="0"/>
          <w:marBottom w:val="0"/>
          <w:divBdr>
            <w:top w:val="none" w:sz="0" w:space="0" w:color="auto"/>
            <w:left w:val="none" w:sz="0" w:space="0" w:color="auto"/>
            <w:bottom w:val="none" w:sz="0" w:space="0" w:color="auto"/>
            <w:right w:val="none" w:sz="0" w:space="0" w:color="auto"/>
          </w:divBdr>
        </w:div>
        <w:div w:id="1641113185">
          <w:marLeft w:val="640"/>
          <w:marRight w:val="0"/>
          <w:marTop w:val="0"/>
          <w:marBottom w:val="0"/>
          <w:divBdr>
            <w:top w:val="none" w:sz="0" w:space="0" w:color="auto"/>
            <w:left w:val="none" w:sz="0" w:space="0" w:color="auto"/>
            <w:bottom w:val="none" w:sz="0" w:space="0" w:color="auto"/>
            <w:right w:val="none" w:sz="0" w:space="0" w:color="auto"/>
          </w:divBdr>
        </w:div>
        <w:div w:id="1653750165">
          <w:marLeft w:val="640"/>
          <w:marRight w:val="0"/>
          <w:marTop w:val="0"/>
          <w:marBottom w:val="0"/>
          <w:divBdr>
            <w:top w:val="none" w:sz="0" w:space="0" w:color="auto"/>
            <w:left w:val="none" w:sz="0" w:space="0" w:color="auto"/>
            <w:bottom w:val="none" w:sz="0" w:space="0" w:color="auto"/>
            <w:right w:val="none" w:sz="0" w:space="0" w:color="auto"/>
          </w:divBdr>
        </w:div>
        <w:div w:id="1700855900">
          <w:marLeft w:val="640"/>
          <w:marRight w:val="0"/>
          <w:marTop w:val="0"/>
          <w:marBottom w:val="0"/>
          <w:divBdr>
            <w:top w:val="none" w:sz="0" w:space="0" w:color="auto"/>
            <w:left w:val="none" w:sz="0" w:space="0" w:color="auto"/>
            <w:bottom w:val="none" w:sz="0" w:space="0" w:color="auto"/>
            <w:right w:val="none" w:sz="0" w:space="0" w:color="auto"/>
          </w:divBdr>
        </w:div>
        <w:div w:id="1701274065">
          <w:marLeft w:val="640"/>
          <w:marRight w:val="0"/>
          <w:marTop w:val="0"/>
          <w:marBottom w:val="0"/>
          <w:divBdr>
            <w:top w:val="none" w:sz="0" w:space="0" w:color="auto"/>
            <w:left w:val="none" w:sz="0" w:space="0" w:color="auto"/>
            <w:bottom w:val="none" w:sz="0" w:space="0" w:color="auto"/>
            <w:right w:val="none" w:sz="0" w:space="0" w:color="auto"/>
          </w:divBdr>
        </w:div>
        <w:div w:id="1703284812">
          <w:marLeft w:val="640"/>
          <w:marRight w:val="0"/>
          <w:marTop w:val="0"/>
          <w:marBottom w:val="0"/>
          <w:divBdr>
            <w:top w:val="none" w:sz="0" w:space="0" w:color="auto"/>
            <w:left w:val="none" w:sz="0" w:space="0" w:color="auto"/>
            <w:bottom w:val="none" w:sz="0" w:space="0" w:color="auto"/>
            <w:right w:val="none" w:sz="0" w:space="0" w:color="auto"/>
          </w:divBdr>
        </w:div>
        <w:div w:id="1724475219">
          <w:marLeft w:val="640"/>
          <w:marRight w:val="0"/>
          <w:marTop w:val="0"/>
          <w:marBottom w:val="0"/>
          <w:divBdr>
            <w:top w:val="none" w:sz="0" w:space="0" w:color="auto"/>
            <w:left w:val="none" w:sz="0" w:space="0" w:color="auto"/>
            <w:bottom w:val="none" w:sz="0" w:space="0" w:color="auto"/>
            <w:right w:val="none" w:sz="0" w:space="0" w:color="auto"/>
          </w:divBdr>
        </w:div>
        <w:div w:id="1734038322">
          <w:marLeft w:val="640"/>
          <w:marRight w:val="0"/>
          <w:marTop w:val="0"/>
          <w:marBottom w:val="0"/>
          <w:divBdr>
            <w:top w:val="none" w:sz="0" w:space="0" w:color="auto"/>
            <w:left w:val="none" w:sz="0" w:space="0" w:color="auto"/>
            <w:bottom w:val="none" w:sz="0" w:space="0" w:color="auto"/>
            <w:right w:val="none" w:sz="0" w:space="0" w:color="auto"/>
          </w:divBdr>
        </w:div>
        <w:div w:id="1735735561">
          <w:marLeft w:val="640"/>
          <w:marRight w:val="0"/>
          <w:marTop w:val="0"/>
          <w:marBottom w:val="0"/>
          <w:divBdr>
            <w:top w:val="none" w:sz="0" w:space="0" w:color="auto"/>
            <w:left w:val="none" w:sz="0" w:space="0" w:color="auto"/>
            <w:bottom w:val="none" w:sz="0" w:space="0" w:color="auto"/>
            <w:right w:val="none" w:sz="0" w:space="0" w:color="auto"/>
          </w:divBdr>
        </w:div>
        <w:div w:id="1739474177">
          <w:marLeft w:val="640"/>
          <w:marRight w:val="0"/>
          <w:marTop w:val="0"/>
          <w:marBottom w:val="0"/>
          <w:divBdr>
            <w:top w:val="none" w:sz="0" w:space="0" w:color="auto"/>
            <w:left w:val="none" w:sz="0" w:space="0" w:color="auto"/>
            <w:bottom w:val="none" w:sz="0" w:space="0" w:color="auto"/>
            <w:right w:val="none" w:sz="0" w:space="0" w:color="auto"/>
          </w:divBdr>
        </w:div>
        <w:div w:id="1739866110">
          <w:marLeft w:val="640"/>
          <w:marRight w:val="0"/>
          <w:marTop w:val="0"/>
          <w:marBottom w:val="0"/>
          <w:divBdr>
            <w:top w:val="none" w:sz="0" w:space="0" w:color="auto"/>
            <w:left w:val="none" w:sz="0" w:space="0" w:color="auto"/>
            <w:bottom w:val="none" w:sz="0" w:space="0" w:color="auto"/>
            <w:right w:val="none" w:sz="0" w:space="0" w:color="auto"/>
          </w:divBdr>
        </w:div>
        <w:div w:id="1750539944">
          <w:marLeft w:val="640"/>
          <w:marRight w:val="0"/>
          <w:marTop w:val="0"/>
          <w:marBottom w:val="0"/>
          <w:divBdr>
            <w:top w:val="none" w:sz="0" w:space="0" w:color="auto"/>
            <w:left w:val="none" w:sz="0" w:space="0" w:color="auto"/>
            <w:bottom w:val="none" w:sz="0" w:space="0" w:color="auto"/>
            <w:right w:val="none" w:sz="0" w:space="0" w:color="auto"/>
          </w:divBdr>
        </w:div>
        <w:div w:id="1765375446">
          <w:marLeft w:val="640"/>
          <w:marRight w:val="0"/>
          <w:marTop w:val="0"/>
          <w:marBottom w:val="0"/>
          <w:divBdr>
            <w:top w:val="none" w:sz="0" w:space="0" w:color="auto"/>
            <w:left w:val="none" w:sz="0" w:space="0" w:color="auto"/>
            <w:bottom w:val="none" w:sz="0" w:space="0" w:color="auto"/>
            <w:right w:val="none" w:sz="0" w:space="0" w:color="auto"/>
          </w:divBdr>
        </w:div>
        <w:div w:id="1766221015">
          <w:marLeft w:val="640"/>
          <w:marRight w:val="0"/>
          <w:marTop w:val="0"/>
          <w:marBottom w:val="0"/>
          <w:divBdr>
            <w:top w:val="none" w:sz="0" w:space="0" w:color="auto"/>
            <w:left w:val="none" w:sz="0" w:space="0" w:color="auto"/>
            <w:bottom w:val="none" w:sz="0" w:space="0" w:color="auto"/>
            <w:right w:val="none" w:sz="0" w:space="0" w:color="auto"/>
          </w:divBdr>
        </w:div>
        <w:div w:id="1779177751">
          <w:marLeft w:val="640"/>
          <w:marRight w:val="0"/>
          <w:marTop w:val="0"/>
          <w:marBottom w:val="0"/>
          <w:divBdr>
            <w:top w:val="none" w:sz="0" w:space="0" w:color="auto"/>
            <w:left w:val="none" w:sz="0" w:space="0" w:color="auto"/>
            <w:bottom w:val="none" w:sz="0" w:space="0" w:color="auto"/>
            <w:right w:val="none" w:sz="0" w:space="0" w:color="auto"/>
          </w:divBdr>
        </w:div>
        <w:div w:id="1831797644">
          <w:marLeft w:val="640"/>
          <w:marRight w:val="0"/>
          <w:marTop w:val="0"/>
          <w:marBottom w:val="0"/>
          <w:divBdr>
            <w:top w:val="none" w:sz="0" w:space="0" w:color="auto"/>
            <w:left w:val="none" w:sz="0" w:space="0" w:color="auto"/>
            <w:bottom w:val="none" w:sz="0" w:space="0" w:color="auto"/>
            <w:right w:val="none" w:sz="0" w:space="0" w:color="auto"/>
          </w:divBdr>
        </w:div>
        <w:div w:id="1859346142">
          <w:marLeft w:val="640"/>
          <w:marRight w:val="0"/>
          <w:marTop w:val="0"/>
          <w:marBottom w:val="0"/>
          <w:divBdr>
            <w:top w:val="none" w:sz="0" w:space="0" w:color="auto"/>
            <w:left w:val="none" w:sz="0" w:space="0" w:color="auto"/>
            <w:bottom w:val="none" w:sz="0" w:space="0" w:color="auto"/>
            <w:right w:val="none" w:sz="0" w:space="0" w:color="auto"/>
          </w:divBdr>
        </w:div>
        <w:div w:id="1876385650">
          <w:marLeft w:val="640"/>
          <w:marRight w:val="0"/>
          <w:marTop w:val="0"/>
          <w:marBottom w:val="0"/>
          <w:divBdr>
            <w:top w:val="none" w:sz="0" w:space="0" w:color="auto"/>
            <w:left w:val="none" w:sz="0" w:space="0" w:color="auto"/>
            <w:bottom w:val="none" w:sz="0" w:space="0" w:color="auto"/>
            <w:right w:val="none" w:sz="0" w:space="0" w:color="auto"/>
          </w:divBdr>
        </w:div>
        <w:div w:id="1878859497">
          <w:marLeft w:val="640"/>
          <w:marRight w:val="0"/>
          <w:marTop w:val="0"/>
          <w:marBottom w:val="0"/>
          <w:divBdr>
            <w:top w:val="none" w:sz="0" w:space="0" w:color="auto"/>
            <w:left w:val="none" w:sz="0" w:space="0" w:color="auto"/>
            <w:bottom w:val="none" w:sz="0" w:space="0" w:color="auto"/>
            <w:right w:val="none" w:sz="0" w:space="0" w:color="auto"/>
          </w:divBdr>
        </w:div>
        <w:div w:id="1883445153">
          <w:marLeft w:val="640"/>
          <w:marRight w:val="0"/>
          <w:marTop w:val="0"/>
          <w:marBottom w:val="0"/>
          <w:divBdr>
            <w:top w:val="none" w:sz="0" w:space="0" w:color="auto"/>
            <w:left w:val="none" w:sz="0" w:space="0" w:color="auto"/>
            <w:bottom w:val="none" w:sz="0" w:space="0" w:color="auto"/>
            <w:right w:val="none" w:sz="0" w:space="0" w:color="auto"/>
          </w:divBdr>
        </w:div>
        <w:div w:id="1903297497">
          <w:marLeft w:val="640"/>
          <w:marRight w:val="0"/>
          <w:marTop w:val="0"/>
          <w:marBottom w:val="0"/>
          <w:divBdr>
            <w:top w:val="none" w:sz="0" w:space="0" w:color="auto"/>
            <w:left w:val="none" w:sz="0" w:space="0" w:color="auto"/>
            <w:bottom w:val="none" w:sz="0" w:space="0" w:color="auto"/>
            <w:right w:val="none" w:sz="0" w:space="0" w:color="auto"/>
          </w:divBdr>
        </w:div>
        <w:div w:id="1905530650">
          <w:marLeft w:val="640"/>
          <w:marRight w:val="0"/>
          <w:marTop w:val="0"/>
          <w:marBottom w:val="0"/>
          <w:divBdr>
            <w:top w:val="none" w:sz="0" w:space="0" w:color="auto"/>
            <w:left w:val="none" w:sz="0" w:space="0" w:color="auto"/>
            <w:bottom w:val="none" w:sz="0" w:space="0" w:color="auto"/>
            <w:right w:val="none" w:sz="0" w:space="0" w:color="auto"/>
          </w:divBdr>
        </w:div>
        <w:div w:id="1909262624">
          <w:marLeft w:val="640"/>
          <w:marRight w:val="0"/>
          <w:marTop w:val="0"/>
          <w:marBottom w:val="0"/>
          <w:divBdr>
            <w:top w:val="none" w:sz="0" w:space="0" w:color="auto"/>
            <w:left w:val="none" w:sz="0" w:space="0" w:color="auto"/>
            <w:bottom w:val="none" w:sz="0" w:space="0" w:color="auto"/>
            <w:right w:val="none" w:sz="0" w:space="0" w:color="auto"/>
          </w:divBdr>
        </w:div>
        <w:div w:id="1909922993">
          <w:marLeft w:val="640"/>
          <w:marRight w:val="0"/>
          <w:marTop w:val="0"/>
          <w:marBottom w:val="0"/>
          <w:divBdr>
            <w:top w:val="none" w:sz="0" w:space="0" w:color="auto"/>
            <w:left w:val="none" w:sz="0" w:space="0" w:color="auto"/>
            <w:bottom w:val="none" w:sz="0" w:space="0" w:color="auto"/>
            <w:right w:val="none" w:sz="0" w:space="0" w:color="auto"/>
          </w:divBdr>
        </w:div>
        <w:div w:id="1940405177">
          <w:marLeft w:val="640"/>
          <w:marRight w:val="0"/>
          <w:marTop w:val="0"/>
          <w:marBottom w:val="0"/>
          <w:divBdr>
            <w:top w:val="none" w:sz="0" w:space="0" w:color="auto"/>
            <w:left w:val="none" w:sz="0" w:space="0" w:color="auto"/>
            <w:bottom w:val="none" w:sz="0" w:space="0" w:color="auto"/>
            <w:right w:val="none" w:sz="0" w:space="0" w:color="auto"/>
          </w:divBdr>
        </w:div>
      </w:divsChild>
    </w:div>
    <w:div w:id="752629468">
      <w:bodyDiv w:val="1"/>
      <w:marLeft w:val="0"/>
      <w:marRight w:val="0"/>
      <w:marTop w:val="0"/>
      <w:marBottom w:val="0"/>
      <w:divBdr>
        <w:top w:val="none" w:sz="0" w:space="0" w:color="auto"/>
        <w:left w:val="none" w:sz="0" w:space="0" w:color="auto"/>
        <w:bottom w:val="none" w:sz="0" w:space="0" w:color="auto"/>
        <w:right w:val="none" w:sz="0" w:space="0" w:color="auto"/>
      </w:divBdr>
      <w:divsChild>
        <w:div w:id="592685">
          <w:marLeft w:val="640"/>
          <w:marRight w:val="0"/>
          <w:marTop w:val="0"/>
          <w:marBottom w:val="0"/>
          <w:divBdr>
            <w:top w:val="none" w:sz="0" w:space="0" w:color="auto"/>
            <w:left w:val="none" w:sz="0" w:space="0" w:color="auto"/>
            <w:bottom w:val="none" w:sz="0" w:space="0" w:color="auto"/>
            <w:right w:val="none" w:sz="0" w:space="0" w:color="auto"/>
          </w:divBdr>
        </w:div>
        <w:div w:id="18630734">
          <w:marLeft w:val="640"/>
          <w:marRight w:val="0"/>
          <w:marTop w:val="0"/>
          <w:marBottom w:val="0"/>
          <w:divBdr>
            <w:top w:val="none" w:sz="0" w:space="0" w:color="auto"/>
            <w:left w:val="none" w:sz="0" w:space="0" w:color="auto"/>
            <w:bottom w:val="none" w:sz="0" w:space="0" w:color="auto"/>
            <w:right w:val="none" w:sz="0" w:space="0" w:color="auto"/>
          </w:divBdr>
        </w:div>
        <w:div w:id="28264198">
          <w:marLeft w:val="640"/>
          <w:marRight w:val="0"/>
          <w:marTop w:val="0"/>
          <w:marBottom w:val="0"/>
          <w:divBdr>
            <w:top w:val="none" w:sz="0" w:space="0" w:color="auto"/>
            <w:left w:val="none" w:sz="0" w:space="0" w:color="auto"/>
            <w:bottom w:val="none" w:sz="0" w:space="0" w:color="auto"/>
            <w:right w:val="none" w:sz="0" w:space="0" w:color="auto"/>
          </w:divBdr>
        </w:div>
        <w:div w:id="30107207">
          <w:marLeft w:val="640"/>
          <w:marRight w:val="0"/>
          <w:marTop w:val="0"/>
          <w:marBottom w:val="0"/>
          <w:divBdr>
            <w:top w:val="none" w:sz="0" w:space="0" w:color="auto"/>
            <w:left w:val="none" w:sz="0" w:space="0" w:color="auto"/>
            <w:bottom w:val="none" w:sz="0" w:space="0" w:color="auto"/>
            <w:right w:val="none" w:sz="0" w:space="0" w:color="auto"/>
          </w:divBdr>
        </w:div>
        <w:div w:id="99878259">
          <w:marLeft w:val="640"/>
          <w:marRight w:val="0"/>
          <w:marTop w:val="0"/>
          <w:marBottom w:val="0"/>
          <w:divBdr>
            <w:top w:val="none" w:sz="0" w:space="0" w:color="auto"/>
            <w:left w:val="none" w:sz="0" w:space="0" w:color="auto"/>
            <w:bottom w:val="none" w:sz="0" w:space="0" w:color="auto"/>
            <w:right w:val="none" w:sz="0" w:space="0" w:color="auto"/>
          </w:divBdr>
        </w:div>
        <w:div w:id="112603564">
          <w:marLeft w:val="640"/>
          <w:marRight w:val="0"/>
          <w:marTop w:val="0"/>
          <w:marBottom w:val="0"/>
          <w:divBdr>
            <w:top w:val="none" w:sz="0" w:space="0" w:color="auto"/>
            <w:left w:val="none" w:sz="0" w:space="0" w:color="auto"/>
            <w:bottom w:val="none" w:sz="0" w:space="0" w:color="auto"/>
            <w:right w:val="none" w:sz="0" w:space="0" w:color="auto"/>
          </w:divBdr>
        </w:div>
        <w:div w:id="133765321">
          <w:marLeft w:val="640"/>
          <w:marRight w:val="0"/>
          <w:marTop w:val="0"/>
          <w:marBottom w:val="0"/>
          <w:divBdr>
            <w:top w:val="none" w:sz="0" w:space="0" w:color="auto"/>
            <w:left w:val="none" w:sz="0" w:space="0" w:color="auto"/>
            <w:bottom w:val="none" w:sz="0" w:space="0" w:color="auto"/>
            <w:right w:val="none" w:sz="0" w:space="0" w:color="auto"/>
          </w:divBdr>
        </w:div>
        <w:div w:id="144787965">
          <w:marLeft w:val="640"/>
          <w:marRight w:val="0"/>
          <w:marTop w:val="0"/>
          <w:marBottom w:val="0"/>
          <w:divBdr>
            <w:top w:val="none" w:sz="0" w:space="0" w:color="auto"/>
            <w:left w:val="none" w:sz="0" w:space="0" w:color="auto"/>
            <w:bottom w:val="none" w:sz="0" w:space="0" w:color="auto"/>
            <w:right w:val="none" w:sz="0" w:space="0" w:color="auto"/>
          </w:divBdr>
        </w:div>
        <w:div w:id="155464443">
          <w:marLeft w:val="640"/>
          <w:marRight w:val="0"/>
          <w:marTop w:val="0"/>
          <w:marBottom w:val="0"/>
          <w:divBdr>
            <w:top w:val="none" w:sz="0" w:space="0" w:color="auto"/>
            <w:left w:val="none" w:sz="0" w:space="0" w:color="auto"/>
            <w:bottom w:val="none" w:sz="0" w:space="0" w:color="auto"/>
            <w:right w:val="none" w:sz="0" w:space="0" w:color="auto"/>
          </w:divBdr>
        </w:div>
        <w:div w:id="171452130">
          <w:marLeft w:val="640"/>
          <w:marRight w:val="0"/>
          <w:marTop w:val="0"/>
          <w:marBottom w:val="0"/>
          <w:divBdr>
            <w:top w:val="none" w:sz="0" w:space="0" w:color="auto"/>
            <w:left w:val="none" w:sz="0" w:space="0" w:color="auto"/>
            <w:bottom w:val="none" w:sz="0" w:space="0" w:color="auto"/>
            <w:right w:val="none" w:sz="0" w:space="0" w:color="auto"/>
          </w:divBdr>
        </w:div>
        <w:div w:id="176044792">
          <w:marLeft w:val="640"/>
          <w:marRight w:val="0"/>
          <w:marTop w:val="0"/>
          <w:marBottom w:val="0"/>
          <w:divBdr>
            <w:top w:val="none" w:sz="0" w:space="0" w:color="auto"/>
            <w:left w:val="none" w:sz="0" w:space="0" w:color="auto"/>
            <w:bottom w:val="none" w:sz="0" w:space="0" w:color="auto"/>
            <w:right w:val="none" w:sz="0" w:space="0" w:color="auto"/>
          </w:divBdr>
        </w:div>
        <w:div w:id="180903753">
          <w:marLeft w:val="640"/>
          <w:marRight w:val="0"/>
          <w:marTop w:val="0"/>
          <w:marBottom w:val="0"/>
          <w:divBdr>
            <w:top w:val="none" w:sz="0" w:space="0" w:color="auto"/>
            <w:left w:val="none" w:sz="0" w:space="0" w:color="auto"/>
            <w:bottom w:val="none" w:sz="0" w:space="0" w:color="auto"/>
            <w:right w:val="none" w:sz="0" w:space="0" w:color="auto"/>
          </w:divBdr>
        </w:div>
        <w:div w:id="194929357">
          <w:marLeft w:val="640"/>
          <w:marRight w:val="0"/>
          <w:marTop w:val="0"/>
          <w:marBottom w:val="0"/>
          <w:divBdr>
            <w:top w:val="none" w:sz="0" w:space="0" w:color="auto"/>
            <w:left w:val="none" w:sz="0" w:space="0" w:color="auto"/>
            <w:bottom w:val="none" w:sz="0" w:space="0" w:color="auto"/>
            <w:right w:val="none" w:sz="0" w:space="0" w:color="auto"/>
          </w:divBdr>
        </w:div>
        <w:div w:id="210924773">
          <w:marLeft w:val="640"/>
          <w:marRight w:val="0"/>
          <w:marTop w:val="0"/>
          <w:marBottom w:val="0"/>
          <w:divBdr>
            <w:top w:val="none" w:sz="0" w:space="0" w:color="auto"/>
            <w:left w:val="none" w:sz="0" w:space="0" w:color="auto"/>
            <w:bottom w:val="none" w:sz="0" w:space="0" w:color="auto"/>
            <w:right w:val="none" w:sz="0" w:space="0" w:color="auto"/>
          </w:divBdr>
        </w:div>
        <w:div w:id="263003933">
          <w:marLeft w:val="640"/>
          <w:marRight w:val="0"/>
          <w:marTop w:val="0"/>
          <w:marBottom w:val="0"/>
          <w:divBdr>
            <w:top w:val="none" w:sz="0" w:space="0" w:color="auto"/>
            <w:left w:val="none" w:sz="0" w:space="0" w:color="auto"/>
            <w:bottom w:val="none" w:sz="0" w:space="0" w:color="auto"/>
            <w:right w:val="none" w:sz="0" w:space="0" w:color="auto"/>
          </w:divBdr>
        </w:div>
        <w:div w:id="287780770">
          <w:marLeft w:val="640"/>
          <w:marRight w:val="0"/>
          <w:marTop w:val="0"/>
          <w:marBottom w:val="0"/>
          <w:divBdr>
            <w:top w:val="none" w:sz="0" w:space="0" w:color="auto"/>
            <w:left w:val="none" w:sz="0" w:space="0" w:color="auto"/>
            <w:bottom w:val="none" w:sz="0" w:space="0" w:color="auto"/>
            <w:right w:val="none" w:sz="0" w:space="0" w:color="auto"/>
          </w:divBdr>
        </w:div>
        <w:div w:id="302467364">
          <w:marLeft w:val="640"/>
          <w:marRight w:val="0"/>
          <w:marTop w:val="0"/>
          <w:marBottom w:val="0"/>
          <w:divBdr>
            <w:top w:val="none" w:sz="0" w:space="0" w:color="auto"/>
            <w:left w:val="none" w:sz="0" w:space="0" w:color="auto"/>
            <w:bottom w:val="none" w:sz="0" w:space="0" w:color="auto"/>
            <w:right w:val="none" w:sz="0" w:space="0" w:color="auto"/>
          </w:divBdr>
        </w:div>
        <w:div w:id="303463985">
          <w:marLeft w:val="640"/>
          <w:marRight w:val="0"/>
          <w:marTop w:val="0"/>
          <w:marBottom w:val="0"/>
          <w:divBdr>
            <w:top w:val="none" w:sz="0" w:space="0" w:color="auto"/>
            <w:left w:val="none" w:sz="0" w:space="0" w:color="auto"/>
            <w:bottom w:val="none" w:sz="0" w:space="0" w:color="auto"/>
            <w:right w:val="none" w:sz="0" w:space="0" w:color="auto"/>
          </w:divBdr>
        </w:div>
        <w:div w:id="311718291">
          <w:marLeft w:val="640"/>
          <w:marRight w:val="0"/>
          <w:marTop w:val="0"/>
          <w:marBottom w:val="0"/>
          <w:divBdr>
            <w:top w:val="none" w:sz="0" w:space="0" w:color="auto"/>
            <w:left w:val="none" w:sz="0" w:space="0" w:color="auto"/>
            <w:bottom w:val="none" w:sz="0" w:space="0" w:color="auto"/>
            <w:right w:val="none" w:sz="0" w:space="0" w:color="auto"/>
          </w:divBdr>
        </w:div>
        <w:div w:id="312872389">
          <w:marLeft w:val="640"/>
          <w:marRight w:val="0"/>
          <w:marTop w:val="0"/>
          <w:marBottom w:val="0"/>
          <w:divBdr>
            <w:top w:val="none" w:sz="0" w:space="0" w:color="auto"/>
            <w:left w:val="none" w:sz="0" w:space="0" w:color="auto"/>
            <w:bottom w:val="none" w:sz="0" w:space="0" w:color="auto"/>
            <w:right w:val="none" w:sz="0" w:space="0" w:color="auto"/>
          </w:divBdr>
        </w:div>
        <w:div w:id="313722861">
          <w:marLeft w:val="640"/>
          <w:marRight w:val="0"/>
          <w:marTop w:val="0"/>
          <w:marBottom w:val="0"/>
          <w:divBdr>
            <w:top w:val="none" w:sz="0" w:space="0" w:color="auto"/>
            <w:left w:val="none" w:sz="0" w:space="0" w:color="auto"/>
            <w:bottom w:val="none" w:sz="0" w:space="0" w:color="auto"/>
            <w:right w:val="none" w:sz="0" w:space="0" w:color="auto"/>
          </w:divBdr>
        </w:div>
        <w:div w:id="331951145">
          <w:marLeft w:val="640"/>
          <w:marRight w:val="0"/>
          <w:marTop w:val="0"/>
          <w:marBottom w:val="0"/>
          <w:divBdr>
            <w:top w:val="none" w:sz="0" w:space="0" w:color="auto"/>
            <w:left w:val="none" w:sz="0" w:space="0" w:color="auto"/>
            <w:bottom w:val="none" w:sz="0" w:space="0" w:color="auto"/>
            <w:right w:val="none" w:sz="0" w:space="0" w:color="auto"/>
          </w:divBdr>
        </w:div>
        <w:div w:id="341124098">
          <w:marLeft w:val="640"/>
          <w:marRight w:val="0"/>
          <w:marTop w:val="0"/>
          <w:marBottom w:val="0"/>
          <w:divBdr>
            <w:top w:val="none" w:sz="0" w:space="0" w:color="auto"/>
            <w:left w:val="none" w:sz="0" w:space="0" w:color="auto"/>
            <w:bottom w:val="none" w:sz="0" w:space="0" w:color="auto"/>
            <w:right w:val="none" w:sz="0" w:space="0" w:color="auto"/>
          </w:divBdr>
        </w:div>
        <w:div w:id="341902016">
          <w:marLeft w:val="640"/>
          <w:marRight w:val="0"/>
          <w:marTop w:val="0"/>
          <w:marBottom w:val="0"/>
          <w:divBdr>
            <w:top w:val="none" w:sz="0" w:space="0" w:color="auto"/>
            <w:left w:val="none" w:sz="0" w:space="0" w:color="auto"/>
            <w:bottom w:val="none" w:sz="0" w:space="0" w:color="auto"/>
            <w:right w:val="none" w:sz="0" w:space="0" w:color="auto"/>
          </w:divBdr>
        </w:div>
        <w:div w:id="361056481">
          <w:marLeft w:val="640"/>
          <w:marRight w:val="0"/>
          <w:marTop w:val="0"/>
          <w:marBottom w:val="0"/>
          <w:divBdr>
            <w:top w:val="none" w:sz="0" w:space="0" w:color="auto"/>
            <w:left w:val="none" w:sz="0" w:space="0" w:color="auto"/>
            <w:bottom w:val="none" w:sz="0" w:space="0" w:color="auto"/>
            <w:right w:val="none" w:sz="0" w:space="0" w:color="auto"/>
          </w:divBdr>
        </w:div>
        <w:div w:id="434444725">
          <w:marLeft w:val="640"/>
          <w:marRight w:val="0"/>
          <w:marTop w:val="0"/>
          <w:marBottom w:val="0"/>
          <w:divBdr>
            <w:top w:val="none" w:sz="0" w:space="0" w:color="auto"/>
            <w:left w:val="none" w:sz="0" w:space="0" w:color="auto"/>
            <w:bottom w:val="none" w:sz="0" w:space="0" w:color="auto"/>
            <w:right w:val="none" w:sz="0" w:space="0" w:color="auto"/>
          </w:divBdr>
        </w:div>
        <w:div w:id="450515498">
          <w:marLeft w:val="640"/>
          <w:marRight w:val="0"/>
          <w:marTop w:val="0"/>
          <w:marBottom w:val="0"/>
          <w:divBdr>
            <w:top w:val="none" w:sz="0" w:space="0" w:color="auto"/>
            <w:left w:val="none" w:sz="0" w:space="0" w:color="auto"/>
            <w:bottom w:val="none" w:sz="0" w:space="0" w:color="auto"/>
            <w:right w:val="none" w:sz="0" w:space="0" w:color="auto"/>
          </w:divBdr>
        </w:div>
        <w:div w:id="467675451">
          <w:marLeft w:val="640"/>
          <w:marRight w:val="0"/>
          <w:marTop w:val="0"/>
          <w:marBottom w:val="0"/>
          <w:divBdr>
            <w:top w:val="none" w:sz="0" w:space="0" w:color="auto"/>
            <w:left w:val="none" w:sz="0" w:space="0" w:color="auto"/>
            <w:bottom w:val="none" w:sz="0" w:space="0" w:color="auto"/>
            <w:right w:val="none" w:sz="0" w:space="0" w:color="auto"/>
          </w:divBdr>
        </w:div>
        <w:div w:id="471097005">
          <w:marLeft w:val="640"/>
          <w:marRight w:val="0"/>
          <w:marTop w:val="0"/>
          <w:marBottom w:val="0"/>
          <w:divBdr>
            <w:top w:val="none" w:sz="0" w:space="0" w:color="auto"/>
            <w:left w:val="none" w:sz="0" w:space="0" w:color="auto"/>
            <w:bottom w:val="none" w:sz="0" w:space="0" w:color="auto"/>
            <w:right w:val="none" w:sz="0" w:space="0" w:color="auto"/>
          </w:divBdr>
        </w:div>
        <w:div w:id="481583554">
          <w:marLeft w:val="640"/>
          <w:marRight w:val="0"/>
          <w:marTop w:val="0"/>
          <w:marBottom w:val="0"/>
          <w:divBdr>
            <w:top w:val="none" w:sz="0" w:space="0" w:color="auto"/>
            <w:left w:val="none" w:sz="0" w:space="0" w:color="auto"/>
            <w:bottom w:val="none" w:sz="0" w:space="0" w:color="auto"/>
            <w:right w:val="none" w:sz="0" w:space="0" w:color="auto"/>
          </w:divBdr>
        </w:div>
        <w:div w:id="481849262">
          <w:marLeft w:val="640"/>
          <w:marRight w:val="0"/>
          <w:marTop w:val="0"/>
          <w:marBottom w:val="0"/>
          <w:divBdr>
            <w:top w:val="none" w:sz="0" w:space="0" w:color="auto"/>
            <w:left w:val="none" w:sz="0" w:space="0" w:color="auto"/>
            <w:bottom w:val="none" w:sz="0" w:space="0" w:color="auto"/>
            <w:right w:val="none" w:sz="0" w:space="0" w:color="auto"/>
          </w:divBdr>
        </w:div>
        <w:div w:id="497187328">
          <w:marLeft w:val="640"/>
          <w:marRight w:val="0"/>
          <w:marTop w:val="0"/>
          <w:marBottom w:val="0"/>
          <w:divBdr>
            <w:top w:val="none" w:sz="0" w:space="0" w:color="auto"/>
            <w:left w:val="none" w:sz="0" w:space="0" w:color="auto"/>
            <w:bottom w:val="none" w:sz="0" w:space="0" w:color="auto"/>
            <w:right w:val="none" w:sz="0" w:space="0" w:color="auto"/>
          </w:divBdr>
        </w:div>
        <w:div w:id="536046950">
          <w:marLeft w:val="640"/>
          <w:marRight w:val="0"/>
          <w:marTop w:val="0"/>
          <w:marBottom w:val="0"/>
          <w:divBdr>
            <w:top w:val="none" w:sz="0" w:space="0" w:color="auto"/>
            <w:left w:val="none" w:sz="0" w:space="0" w:color="auto"/>
            <w:bottom w:val="none" w:sz="0" w:space="0" w:color="auto"/>
            <w:right w:val="none" w:sz="0" w:space="0" w:color="auto"/>
          </w:divBdr>
        </w:div>
        <w:div w:id="593980482">
          <w:marLeft w:val="640"/>
          <w:marRight w:val="0"/>
          <w:marTop w:val="0"/>
          <w:marBottom w:val="0"/>
          <w:divBdr>
            <w:top w:val="none" w:sz="0" w:space="0" w:color="auto"/>
            <w:left w:val="none" w:sz="0" w:space="0" w:color="auto"/>
            <w:bottom w:val="none" w:sz="0" w:space="0" w:color="auto"/>
            <w:right w:val="none" w:sz="0" w:space="0" w:color="auto"/>
          </w:divBdr>
        </w:div>
        <w:div w:id="620649773">
          <w:marLeft w:val="640"/>
          <w:marRight w:val="0"/>
          <w:marTop w:val="0"/>
          <w:marBottom w:val="0"/>
          <w:divBdr>
            <w:top w:val="none" w:sz="0" w:space="0" w:color="auto"/>
            <w:left w:val="none" w:sz="0" w:space="0" w:color="auto"/>
            <w:bottom w:val="none" w:sz="0" w:space="0" w:color="auto"/>
            <w:right w:val="none" w:sz="0" w:space="0" w:color="auto"/>
          </w:divBdr>
        </w:div>
        <w:div w:id="631060378">
          <w:marLeft w:val="640"/>
          <w:marRight w:val="0"/>
          <w:marTop w:val="0"/>
          <w:marBottom w:val="0"/>
          <w:divBdr>
            <w:top w:val="none" w:sz="0" w:space="0" w:color="auto"/>
            <w:left w:val="none" w:sz="0" w:space="0" w:color="auto"/>
            <w:bottom w:val="none" w:sz="0" w:space="0" w:color="auto"/>
            <w:right w:val="none" w:sz="0" w:space="0" w:color="auto"/>
          </w:divBdr>
        </w:div>
        <w:div w:id="655646096">
          <w:marLeft w:val="640"/>
          <w:marRight w:val="0"/>
          <w:marTop w:val="0"/>
          <w:marBottom w:val="0"/>
          <w:divBdr>
            <w:top w:val="none" w:sz="0" w:space="0" w:color="auto"/>
            <w:left w:val="none" w:sz="0" w:space="0" w:color="auto"/>
            <w:bottom w:val="none" w:sz="0" w:space="0" w:color="auto"/>
            <w:right w:val="none" w:sz="0" w:space="0" w:color="auto"/>
          </w:divBdr>
        </w:div>
        <w:div w:id="667824452">
          <w:marLeft w:val="640"/>
          <w:marRight w:val="0"/>
          <w:marTop w:val="0"/>
          <w:marBottom w:val="0"/>
          <w:divBdr>
            <w:top w:val="none" w:sz="0" w:space="0" w:color="auto"/>
            <w:left w:val="none" w:sz="0" w:space="0" w:color="auto"/>
            <w:bottom w:val="none" w:sz="0" w:space="0" w:color="auto"/>
            <w:right w:val="none" w:sz="0" w:space="0" w:color="auto"/>
          </w:divBdr>
        </w:div>
        <w:div w:id="689918231">
          <w:marLeft w:val="640"/>
          <w:marRight w:val="0"/>
          <w:marTop w:val="0"/>
          <w:marBottom w:val="0"/>
          <w:divBdr>
            <w:top w:val="none" w:sz="0" w:space="0" w:color="auto"/>
            <w:left w:val="none" w:sz="0" w:space="0" w:color="auto"/>
            <w:bottom w:val="none" w:sz="0" w:space="0" w:color="auto"/>
            <w:right w:val="none" w:sz="0" w:space="0" w:color="auto"/>
          </w:divBdr>
        </w:div>
        <w:div w:id="733234414">
          <w:marLeft w:val="640"/>
          <w:marRight w:val="0"/>
          <w:marTop w:val="0"/>
          <w:marBottom w:val="0"/>
          <w:divBdr>
            <w:top w:val="none" w:sz="0" w:space="0" w:color="auto"/>
            <w:left w:val="none" w:sz="0" w:space="0" w:color="auto"/>
            <w:bottom w:val="none" w:sz="0" w:space="0" w:color="auto"/>
            <w:right w:val="none" w:sz="0" w:space="0" w:color="auto"/>
          </w:divBdr>
        </w:div>
        <w:div w:id="736050128">
          <w:marLeft w:val="640"/>
          <w:marRight w:val="0"/>
          <w:marTop w:val="0"/>
          <w:marBottom w:val="0"/>
          <w:divBdr>
            <w:top w:val="none" w:sz="0" w:space="0" w:color="auto"/>
            <w:left w:val="none" w:sz="0" w:space="0" w:color="auto"/>
            <w:bottom w:val="none" w:sz="0" w:space="0" w:color="auto"/>
            <w:right w:val="none" w:sz="0" w:space="0" w:color="auto"/>
          </w:divBdr>
        </w:div>
        <w:div w:id="737627359">
          <w:marLeft w:val="640"/>
          <w:marRight w:val="0"/>
          <w:marTop w:val="0"/>
          <w:marBottom w:val="0"/>
          <w:divBdr>
            <w:top w:val="none" w:sz="0" w:space="0" w:color="auto"/>
            <w:left w:val="none" w:sz="0" w:space="0" w:color="auto"/>
            <w:bottom w:val="none" w:sz="0" w:space="0" w:color="auto"/>
            <w:right w:val="none" w:sz="0" w:space="0" w:color="auto"/>
          </w:divBdr>
        </w:div>
        <w:div w:id="741027722">
          <w:marLeft w:val="640"/>
          <w:marRight w:val="0"/>
          <w:marTop w:val="0"/>
          <w:marBottom w:val="0"/>
          <w:divBdr>
            <w:top w:val="none" w:sz="0" w:space="0" w:color="auto"/>
            <w:left w:val="none" w:sz="0" w:space="0" w:color="auto"/>
            <w:bottom w:val="none" w:sz="0" w:space="0" w:color="auto"/>
            <w:right w:val="none" w:sz="0" w:space="0" w:color="auto"/>
          </w:divBdr>
        </w:div>
        <w:div w:id="752512604">
          <w:marLeft w:val="640"/>
          <w:marRight w:val="0"/>
          <w:marTop w:val="0"/>
          <w:marBottom w:val="0"/>
          <w:divBdr>
            <w:top w:val="none" w:sz="0" w:space="0" w:color="auto"/>
            <w:left w:val="none" w:sz="0" w:space="0" w:color="auto"/>
            <w:bottom w:val="none" w:sz="0" w:space="0" w:color="auto"/>
            <w:right w:val="none" w:sz="0" w:space="0" w:color="auto"/>
          </w:divBdr>
        </w:div>
        <w:div w:id="765610845">
          <w:marLeft w:val="640"/>
          <w:marRight w:val="0"/>
          <w:marTop w:val="0"/>
          <w:marBottom w:val="0"/>
          <w:divBdr>
            <w:top w:val="none" w:sz="0" w:space="0" w:color="auto"/>
            <w:left w:val="none" w:sz="0" w:space="0" w:color="auto"/>
            <w:bottom w:val="none" w:sz="0" w:space="0" w:color="auto"/>
            <w:right w:val="none" w:sz="0" w:space="0" w:color="auto"/>
          </w:divBdr>
        </w:div>
        <w:div w:id="767695898">
          <w:marLeft w:val="640"/>
          <w:marRight w:val="0"/>
          <w:marTop w:val="0"/>
          <w:marBottom w:val="0"/>
          <w:divBdr>
            <w:top w:val="none" w:sz="0" w:space="0" w:color="auto"/>
            <w:left w:val="none" w:sz="0" w:space="0" w:color="auto"/>
            <w:bottom w:val="none" w:sz="0" w:space="0" w:color="auto"/>
            <w:right w:val="none" w:sz="0" w:space="0" w:color="auto"/>
          </w:divBdr>
        </w:div>
        <w:div w:id="768697495">
          <w:marLeft w:val="640"/>
          <w:marRight w:val="0"/>
          <w:marTop w:val="0"/>
          <w:marBottom w:val="0"/>
          <w:divBdr>
            <w:top w:val="none" w:sz="0" w:space="0" w:color="auto"/>
            <w:left w:val="none" w:sz="0" w:space="0" w:color="auto"/>
            <w:bottom w:val="none" w:sz="0" w:space="0" w:color="auto"/>
            <w:right w:val="none" w:sz="0" w:space="0" w:color="auto"/>
          </w:divBdr>
        </w:div>
        <w:div w:id="855073728">
          <w:marLeft w:val="640"/>
          <w:marRight w:val="0"/>
          <w:marTop w:val="0"/>
          <w:marBottom w:val="0"/>
          <w:divBdr>
            <w:top w:val="none" w:sz="0" w:space="0" w:color="auto"/>
            <w:left w:val="none" w:sz="0" w:space="0" w:color="auto"/>
            <w:bottom w:val="none" w:sz="0" w:space="0" w:color="auto"/>
            <w:right w:val="none" w:sz="0" w:space="0" w:color="auto"/>
          </w:divBdr>
        </w:div>
        <w:div w:id="862398091">
          <w:marLeft w:val="640"/>
          <w:marRight w:val="0"/>
          <w:marTop w:val="0"/>
          <w:marBottom w:val="0"/>
          <w:divBdr>
            <w:top w:val="none" w:sz="0" w:space="0" w:color="auto"/>
            <w:left w:val="none" w:sz="0" w:space="0" w:color="auto"/>
            <w:bottom w:val="none" w:sz="0" w:space="0" w:color="auto"/>
            <w:right w:val="none" w:sz="0" w:space="0" w:color="auto"/>
          </w:divBdr>
        </w:div>
        <w:div w:id="902909786">
          <w:marLeft w:val="640"/>
          <w:marRight w:val="0"/>
          <w:marTop w:val="0"/>
          <w:marBottom w:val="0"/>
          <w:divBdr>
            <w:top w:val="none" w:sz="0" w:space="0" w:color="auto"/>
            <w:left w:val="none" w:sz="0" w:space="0" w:color="auto"/>
            <w:bottom w:val="none" w:sz="0" w:space="0" w:color="auto"/>
            <w:right w:val="none" w:sz="0" w:space="0" w:color="auto"/>
          </w:divBdr>
        </w:div>
        <w:div w:id="912131218">
          <w:marLeft w:val="640"/>
          <w:marRight w:val="0"/>
          <w:marTop w:val="0"/>
          <w:marBottom w:val="0"/>
          <w:divBdr>
            <w:top w:val="none" w:sz="0" w:space="0" w:color="auto"/>
            <w:left w:val="none" w:sz="0" w:space="0" w:color="auto"/>
            <w:bottom w:val="none" w:sz="0" w:space="0" w:color="auto"/>
            <w:right w:val="none" w:sz="0" w:space="0" w:color="auto"/>
          </w:divBdr>
        </w:div>
        <w:div w:id="955716012">
          <w:marLeft w:val="640"/>
          <w:marRight w:val="0"/>
          <w:marTop w:val="0"/>
          <w:marBottom w:val="0"/>
          <w:divBdr>
            <w:top w:val="none" w:sz="0" w:space="0" w:color="auto"/>
            <w:left w:val="none" w:sz="0" w:space="0" w:color="auto"/>
            <w:bottom w:val="none" w:sz="0" w:space="0" w:color="auto"/>
            <w:right w:val="none" w:sz="0" w:space="0" w:color="auto"/>
          </w:divBdr>
        </w:div>
        <w:div w:id="959721044">
          <w:marLeft w:val="640"/>
          <w:marRight w:val="0"/>
          <w:marTop w:val="0"/>
          <w:marBottom w:val="0"/>
          <w:divBdr>
            <w:top w:val="none" w:sz="0" w:space="0" w:color="auto"/>
            <w:left w:val="none" w:sz="0" w:space="0" w:color="auto"/>
            <w:bottom w:val="none" w:sz="0" w:space="0" w:color="auto"/>
            <w:right w:val="none" w:sz="0" w:space="0" w:color="auto"/>
          </w:divBdr>
        </w:div>
        <w:div w:id="968969708">
          <w:marLeft w:val="640"/>
          <w:marRight w:val="0"/>
          <w:marTop w:val="0"/>
          <w:marBottom w:val="0"/>
          <w:divBdr>
            <w:top w:val="none" w:sz="0" w:space="0" w:color="auto"/>
            <w:left w:val="none" w:sz="0" w:space="0" w:color="auto"/>
            <w:bottom w:val="none" w:sz="0" w:space="0" w:color="auto"/>
            <w:right w:val="none" w:sz="0" w:space="0" w:color="auto"/>
          </w:divBdr>
        </w:div>
        <w:div w:id="979462006">
          <w:marLeft w:val="640"/>
          <w:marRight w:val="0"/>
          <w:marTop w:val="0"/>
          <w:marBottom w:val="0"/>
          <w:divBdr>
            <w:top w:val="none" w:sz="0" w:space="0" w:color="auto"/>
            <w:left w:val="none" w:sz="0" w:space="0" w:color="auto"/>
            <w:bottom w:val="none" w:sz="0" w:space="0" w:color="auto"/>
            <w:right w:val="none" w:sz="0" w:space="0" w:color="auto"/>
          </w:divBdr>
        </w:div>
        <w:div w:id="980227377">
          <w:marLeft w:val="640"/>
          <w:marRight w:val="0"/>
          <w:marTop w:val="0"/>
          <w:marBottom w:val="0"/>
          <w:divBdr>
            <w:top w:val="none" w:sz="0" w:space="0" w:color="auto"/>
            <w:left w:val="none" w:sz="0" w:space="0" w:color="auto"/>
            <w:bottom w:val="none" w:sz="0" w:space="0" w:color="auto"/>
            <w:right w:val="none" w:sz="0" w:space="0" w:color="auto"/>
          </w:divBdr>
        </w:div>
        <w:div w:id="1009217466">
          <w:marLeft w:val="640"/>
          <w:marRight w:val="0"/>
          <w:marTop w:val="0"/>
          <w:marBottom w:val="0"/>
          <w:divBdr>
            <w:top w:val="none" w:sz="0" w:space="0" w:color="auto"/>
            <w:left w:val="none" w:sz="0" w:space="0" w:color="auto"/>
            <w:bottom w:val="none" w:sz="0" w:space="0" w:color="auto"/>
            <w:right w:val="none" w:sz="0" w:space="0" w:color="auto"/>
          </w:divBdr>
        </w:div>
        <w:div w:id="1011646176">
          <w:marLeft w:val="640"/>
          <w:marRight w:val="0"/>
          <w:marTop w:val="0"/>
          <w:marBottom w:val="0"/>
          <w:divBdr>
            <w:top w:val="none" w:sz="0" w:space="0" w:color="auto"/>
            <w:left w:val="none" w:sz="0" w:space="0" w:color="auto"/>
            <w:bottom w:val="none" w:sz="0" w:space="0" w:color="auto"/>
            <w:right w:val="none" w:sz="0" w:space="0" w:color="auto"/>
          </w:divBdr>
        </w:div>
        <w:div w:id="1038092738">
          <w:marLeft w:val="640"/>
          <w:marRight w:val="0"/>
          <w:marTop w:val="0"/>
          <w:marBottom w:val="0"/>
          <w:divBdr>
            <w:top w:val="none" w:sz="0" w:space="0" w:color="auto"/>
            <w:left w:val="none" w:sz="0" w:space="0" w:color="auto"/>
            <w:bottom w:val="none" w:sz="0" w:space="0" w:color="auto"/>
            <w:right w:val="none" w:sz="0" w:space="0" w:color="auto"/>
          </w:divBdr>
        </w:div>
        <w:div w:id="1042680083">
          <w:marLeft w:val="640"/>
          <w:marRight w:val="0"/>
          <w:marTop w:val="0"/>
          <w:marBottom w:val="0"/>
          <w:divBdr>
            <w:top w:val="none" w:sz="0" w:space="0" w:color="auto"/>
            <w:left w:val="none" w:sz="0" w:space="0" w:color="auto"/>
            <w:bottom w:val="none" w:sz="0" w:space="0" w:color="auto"/>
            <w:right w:val="none" w:sz="0" w:space="0" w:color="auto"/>
          </w:divBdr>
        </w:div>
        <w:div w:id="1061364650">
          <w:marLeft w:val="640"/>
          <w:marRight w:val="0"/>
          <w:marTop w:val="0"/>
          <w:marBottom w:val="0"/>
          <w:divBdr>
            <w:top w:val="none" w:sz="0" w:space="0" w:color="auto"/>
            <w:left w:val="none" w:sz="0" w:space="0" w:color="auto"/>
            <w:bottom w:val="none" w:sz="0" w:space="0" w:color="auto"/>
            <w:right w:val="none" w:sz="0" w:space="0" w:color="auto"/>
          </w:divBdr>
        </w:div>
        <w:div w:id="1068504450">
          <w:marLeft w:val="640"/>
          <w:marRight w:val="0"/>
          <w:marTop w:val="0"/>
          <w:marBottom w:val="0"/>
          <w:divBdr>
            <w:top w:val="none" w:sz="0" w:space="0" w:color="auto"/>
            <w:left w:val="none" w:sz="0" w:space="0" w:color="auto"/>
            <w:bottom w:val="none" w:sz="0" w:space="0" w:color="auto"/>
            <w:right w:val="none" w:sz="0" w:space="0" w:color="auto"/>
          </w:divBdr>
        </w:div>
        <w:div w:id="1100950719">
          <w:marLeft w:val="640"/>
          <w:marRight w:val="0"/>
          <w:marTop w:val="0"/>
          <w:marBottom w:val="0"/>
          <w:divBdr>
            <w:top w:val="none" w:sz="0" w:space="0" w:color="auto"/>
            <w:left w:val="none" w:sz="0" w:space="0" w:color="auto"/>
            <w:bottom w:val="none" w:sz="0" w:space="0" w:color="auto"/>
            <w:right w:val="none" w:sz="0" w:space="0" w:color="auto"/>
          </w:divBdr>
        </w:div>
        <w:div w:id="1127628234">
          <w:marLeft w:val="640"/>
          <w:marRight w:val="0"/>
          <w:marTop w:val="0"/>
          <w:marBottom w:val="0"/>
          <w:divBdr>
            <w:top w:val="none" w:sz="0" w:space="0" w:color="auto"/>
            <w:left w:val="none" w:sz="0" w:space="0" w:color="auto"/>
            <w:bottom w:val="none" w:sz="0" w:space="0" w:color="auto"/>
            <w:right w:val="none" w:sz="0" w:space="0" w:color="auto"/>
          </w:divBdr>
        </w:div>
        <w:div w:id="1200631990">
          <w:marLeft w:val="640"/>
          <w:marRight w:val="0"/>
          <w:marTop w:val="0"/>
          <w:marBottom w:val="0"/>
          <w:divBdr>
            <w:top w:val="none" w:sz="0" w:space="0" w:color="auto"/>
            <w:left w:val="none" w:sz="0" w:space="0" w:color="auto"/>
            <w:bottom w:val="none" w:sz="0" w:space="0" w:color="auto"/>
            <w:right w:val="none" w:sz="0" w:space="0" w:color="auto"/>
          </w:divBdr>
        </w:div>
        <w:div w:id="1203590422">
          <w:marLeft w:val="640"/>
          <w:marRight w:val="0"/>
          <w:marTop w:val="0"/>
          <w:marBottom w:val="0"/>
          <w:divBdr>
            <w:top w:val="none" w:sz="0" w:space="0" w:color="auto"/>
            <w:left w:val="none" w:sz="0" w:space="0" w:color="auto"/>
            <w:bottom w:val="none" w:sz="0" w:space="0" w:color="auto"/>
            <w:right w:val="none" w:sz="0" w:space="0" w:color="auto"/>
          </w:divBdr>
        </w:div>
        <w:div w:id="1264799382">
          <w:marLeft w:val="640"/>
          <w:marRight w:val="0"/>
          <w:marTop w:val="0"/>
          <w:marBottom w:val="0"/>
          <w:divBdr>
            <w:top w:val="none" w:sz="0" w:space="0" w:color="auto"/>
            <w:left w:val="none" w:sz="0" w:space="0" w:color="auto"/>
            <w:bottom w:val="none" w:sz="0" w:space="0" w:color="auto"/>
            <w:right w:val="none" w:sz="0" w:space="0" w:color="auto"/>
          </w:divBdr>
        </w:div>
        <w:div w:id="1265188060">
          <w:marLeft w:val="640"/>
          <w:marRight w:val="0"/>
          <w:marTop w:val="0"/>
          <w:marBottom w:val="0"/>
          <w:divBdr>
            <w:top w:val="none" w:sz="0" w:space="0" w:color="auto"/>
            <w:left w:val="none" w:sz="0" w:space="0" w:color="auto"/>
            <w:bottom w:val="none" w:sz="0" w:space="0" w:color="auto"/>
            <w:right w:val="none" w:sz="0" w:space="0" w:color="auto"/>
          </w:divBdr>
        </w:div>
        <w:div w:id="1295255604">
          <w:marLeft w:val="640"/>
          <w:marRight w:val="0"/>
          <w:marTop w:val="0"/>
          <w:marBottom w:val="0"/>
          <w:divBdr>
            <w:top w:val="none" w:sz="0" w:space="0" w:color="auto"/>
            <w:left w:val="none" w:sz="0" w:space="0" w:color="auto"/>
            <w:bottom w:val="none" w:sz="0" w:space="0" w:color="auto"/>
            <w:right w:val="none" w:sz="0" w:space="0" w:color="auto"/>
          </w:divBdr>
        </w:div>
        <w:div w:id="1310403342">
          <w:marLeft w:val="640"/>
          <w:marRight w:val="0"/>
          <w:marTop w:val="0"/>
          <w:marBottom w:val="0"/>
          <w:divBdr>
            <w:top w:val="none" w:sz="0" w:space="0" w:color="auto"/>
            <w:left w:val="none" w:sz="0" w:space="0" w:color="auto"/>
            <w:bottom w:val="none" w:sz="0" w:space="0" w:color="auto"/>
            <w:right w:val="none" w:sz="0" w:space="0" w:color="auto"/>
          </w:divBdr>
        </w:div>
        <w:div w:id="1326086052">
          <w:marLeft w:val="640"/>
          <w:marRight w:val="0"/>
          <w:marTop w:val="0"/>
          <w:marBottom w:val="0"/>
          <w:divBdr>
            <w:top w:val="none" w:sz="0" w:space="0" w:color="auto"/>
            <w:left w:val="none" w:sz="0" w:space="0" w:color="auto"/>
            <w:bottom w:val="none" w:sz="0" w:space="0" w:color="auto"/>
            <w:right w:val="none" w:sz="0" w:space="0" w:color="auto"/>
          </w:divBdr>
        </w:div>
        <w:div w:id="1367216392">
          <w:marLeft w:val="640"/>
          <w:marRight w:val="0"/>
          <w:marTop w:val="0"/>
          <w:marBottom w:val="0"/>
          <w:divBdr>
            <w:top w:val="none" w:sz="0" w:space="0" w:color="auto"/>
            <w:left w:val="none" w:sz="0" w:space="0" w:color="auto"/>
            <w:bottom w:val="none" w:sz="0" w:space="0" w:color="auto"/>
            <w:right w:val="none" w:sz="0" w:space="0" w:color="auto"/>
          </w:divBdr>
        </w:div>
        <w:div w:id="1393969902">
          <w:marLeft w:val="640"/>
          <w:marRight w:val="0"/>
          <w:marTop w:val="0"/>
          <w:marBottom w:val="0"/>
          <w:divBdr>
            <w:top w:val="none" w:sz="0" w:space="0" w:color="auto"/>
            <w:left w:val="none" w:sz="0" w:space="0" w:color="auto"/>
            <w:bottom w:val="none" w:sz="0" w:space="0" w:color="auto"/>
            <w:right w:val="none" w:sz="0" w:space="0" w:color="auto"/>
          </w:divBdr>
        </w:div>
        <w:div w:id="1406295453">
          <w:marLeft w:val="640"/>
          <w:marRight w:val="0"/>
          <w:marTop w:val="0"/>
          <w:marBottom w:val="0"/>
          <w:divBdr>
            <w:top w:val="none" w:sz="0" w:space="0" w:color="auto"/>
            <w:left w:val="none" w:sz="0" w:space="0" w:color="auto"/>
            <w:bottom w:val="none" w:sz="0" w:space="0" w:color="auto"/>
            <w:right w:val="none" w:sz="0" w:space="0" w:color="auto"/>
          </w:divBdr>
        </w:div>
        <w:div w:id="1436100674">
          <w:marLeft w:val="640"/>
          <w:marRight w:val="0"/>
          <w:marTop w:val="0"/>
          <w:marBottom w:val="0"/>
          <w:divBdr>
            <w:top w:val="none" w:sz="0" w:space="0" w:color="auto"/>
            <w:left w:val="none" w:sz="0" w:space="0" w:color="auto"/>
            <w:bottom w:val="none" w:sz="0" w:space="0" w:color="auto"/>
            <w:right w:val="none" w:sz="0" w:space="0" w:color="auto"/>
          </w:divBdr>
        </w:div>
        <w:div w:id="1438676164">
          <w:marLeft w:val="640"/>
          <w:marRight w:val="0"/>
          <w:marTop w:val="0"/>
          <w:marBottom w:val="0"/>
          <w:divBdr>
            <w:top w:val="none" w:sz="0" w:space="0" w:color="auto"/>
            <w:left w:val="none" w:sz="0" w:space="0" w:color="auto"/>
            <w:bottom w:val="none" w:sz="0" w:space="0" w:color="auto"/>
            <w:right w:val="none" w:sz="0" w:space="0" w:color="auto"/>
          </w:divBdr>
        </w:div>
        <w:div w:id="1502742066">
          <w:marLeft w:val="640"/>
          <w:marRight w:val="0"/>
          <w:marTop w:val="0"/>
          <w:marBottom w:val="0"/>
          <w:divBdr>
            <w:top w:val="none" w:sz="0" w:space="0" w:color="auto"/>
            <w:left w:val="none" w:sz="0" w:space="0" w:color="auto"/>
            <w:bottom w:val="none" w:sz="0" w:space="0" w:color="auto"/>
            <w:right w:val="none" w:sz="0" w:space="0" w:color="auto"/>
          </w:divBdr>
        </w:div>
        <w:div w:id="1564021425">
          <w:marLeft w:val="640"/>
          <w:marRight w:val="0"/>
          <w:marTop w:val="0"/>
          <w:marBottom w:val="0"/>
          <w:divBdr>
            <w:top w:val="none" w:sz="0" w:space="0" w:color="auto"/>
            <w:left w:val="none" w:sz="0" w:space="0" w:color="auto"/>
            <w:bottom w:val="none" w:sz="0" w:space="0" w:color="auto"/>
            <w:right w:val="none" w:sz="0" w:space="0" w:color="auto"/>
          </w:divBdr>
        </w:div>
        <w:div w:id="1565336963">
          <w:marLeft w:val="640"/>
          <w:marRight w:val="0"/>
          <w:marTop w:val="0"/>
          <w:marBottom w:val="0"/>
          <w:divBdr>
            <w:top w:val="none" w:sz="0" w:space="0" w:color="auto"/>
            <w:left w:val="none" w:sz="0" w:space="0" w:color="auto"/>
            <w:bottom w:val="none" w:sz="0" w:space="0" w:color="auto"/>
            <w:right w:val="none" w:sz="0" w:space="0" w:color="auto"/>
          </w:divBdr>
        </w:div>
        <w:div w:id="1659990319">
          <w:marLeft w:val="640"/>
          <w:marRight w:val="0"/>
          <w:marTop w:val="0"/>
          <w:marBottom w:val="0"/>
          <w:divBdr>
            <w:top w:val="none" w:sz="0" w:space="0" w:color="auto"/>
            <w:left w:val="none" w:sz="0" w:space="0" w:color="auto"/>
            <w:bottom w:val="none" w:sz="0" w:space="0" w:color="auto"/>
            <w:right w:val="none" w:sz="0" w:space="0" w:color="auto"/>
          </w:divBdr>
        </w:div>
        <w:div w:id="1664549884">
          <w:marLeft w:val="640"/>
          <w:marRight w:val="0"/>
          <w:marTop w:val="0"/>
          <w:marBottom w:val="0"/>
          <w:divBdr>
            <w:top w:val="none" w:sz="0" w:space="0" w:color="auto"/>
            <w:left w:val="none" w:sz="0" w:space="0" w:color="auto"/>
            <w:bottom w:val="none" w:sz="0" w:space="0" w:color="auto"/>
            <w:right w:val="none" w:sz="0" w:space="0" w:color="auto"/>
          </w:divBdr>
        </w:div>
        <w:div w:id="1668285987">
          <w:marLeft w:val="640"/>
          <w:marRight w:val="0"/>
          <w:marTop w:val="0"/>
          <w:marBottom w:val="0"/>
          <w:divBdr>
            <w:top w:val="none" w:sz="0" w:space="0" w:color="auto"/>
            <w:left w:val="none" w:sz="0" w:space="0" w:color="auto"/>
            <w:bottom w:val="none" w:sz="0" w:space="0" w:color="auto"/>
            <w:right w:val="none" w:sz="0" w:space="0" w:color="auto"/>
          </w:divBdr>
        </w:div>
        <w:div w:id="1678385192">
          <w:marLeft w:val="640"/>
          <w:marRight w:val="0"/>
          <w:marTop w:val="0"/>
          <w:marBottom w:val="0"/>
          <w:divBdr>
            <w:top w:val="none" w:sz="0" w:space="0" w:color="auto"/>
            <w:left w:val="none" w:sz="0" w:space="0" w:color="auto"/>
            <w:bottom w:val="none" w:sz="0" w:space="0" w:color="auto"/>
            <w:right w:val="none" w:sz="0" w:space="0" w:color="auto"/>
          </w:divBdr>
        </w:div>
        <w:div w:id="1701583364">
          <w:marLeft w:val="640"/>
          <w:marRight w:val="0"/>
          <w:marTop w:val="0"/>
          <w:marBottom w:val="0"/>
          <w:divBdr>
            <w:top w:val="none" w:sz="0" w:space="0" w:color="auto"/>
            <w:left w:val="none" w:sz="0" w:space="0" w:color="auto"/>
            <w:bottom w:val="none" w:sz="0" w:space="0" w:color="auto"/>
            <w:right w:val="none" w:sz="0" w:space="0" w:color="auto"/>
          </w:divBdr>
        </w:div>
        <w:div w:id="1714037581">
          <w:marLeft w:val="640"/>
          <w:marRight w:val="0"/>
          <w:marTop w:val="0"/>
          <w:marBottom w:val="0"/>
          <w:divBdr>
            <w:top w:val="none" w:sz="0" w:space="0" w:color="auto"/>
            <w:left w:val="none" w:sz="0" w:space="0" w:color="auto"/>
            <w:bottom w:val="none" w:sz="0" w:space="0" w:color="auto"/>
            <w:right w:val="none" w:sz="0" w:space="0" w:color="auto"/>
          </w:divBdr>
        </w:div>
        <w:div w:id="1715618131">
          <w:marLeft w:val="640"/>
          <w:marRight w:val="0"/>
          <w:marTop w:val="0"/>
          <w:marBottom w:val="0"/>
          <w:divBdr>
            <w:top w:val="none" w:sz="0" w:space="0" w:color="auto"/>
            <w:left w:val="none" w:sz="0" w:space="0" w:color="auto"/>
            <w:bottom w:val="none" w:sz="0" w:space="0" w:color="auto"/>
            <w:right w:val="none" w:sz="0" w:space="0" w:color="auto"/>
          </w:divBdr>
        </w:div>
        <w:div w:id="1722628372">
          <w:marLeft w:val="640"/>
          <w:marRight w:val="0"/>
          <w:marTop w:val="0"/>
          <w:marBottom w:val="0"/>
          <w:divBdr>
            <w:top w:val="none" w:sz="0" w:space="0" w:color="auto"/>
            <w:left w:val="none" w:sz="0" w:space="0" w:color="auto"/>
            <w:bottom w:val="none" w:sz="0" w:space="0" w:color="auto"/>
            <w:right w:val="none" w:sz="0" w:space="0" w:color="auto"/>
          </w:divBdr>
        </w:div>
        <w:div w:id="1751537566">
          <w:marLeft w:val="640"/>
          <w:marRight w:val="0"/>
          <w:marTop w:val="0"/>
          <w:marBottom w:val="0"/>
          <w:divBdr>
            <w:top w:val="none" w:sz="0" w:space="0" w:color="auto"/>
            <w:left w:val="none" w:sz="0" w:space="0" w:color="auto"/>
            <w:bottom w:val="none" w:sz="0" w:space="0" w:color="auto"/>
            <w:right w:val="none" w:sz="0" w:space="0" w:color="auto"/>
          </w:divBdr>
        </w:div>
        <w:div w:id="1762799551">
          <w:marLeft w:val="640"/>
          <w:marRight w:val="0"/>
          <w:marTop w:val="0"/>
          <w:marBottom w:val="0"/>
          <w:divBdr>
            <w:top w:val="none" w:sz="0" w:space="0" w:color="auto"/>
            <w:left w:val="none" w:sz="0" w:space="0" w:color="auto"/>
            <w:bottom w:val="none" w:sz="0" w:space="0" w:color="auto"/>
            <w:right w:val="none" w:sz="0" w:space="0" w:color="auto"/>
          </w:divBdr>
        </w:div>
        <w:div w:id="1798066012">
          <w:marLeft w:val="640"/>
          <w:marRight w:val="0"/>
          <w:marTop w:val="0"/>
          <w:marBottom w:val="0"/>
          <w:divBdr>
            <w:top w:val="none" w:sz="0" w:space="0" w:color="auto"/>
            <w:left w:val="none" w:sz="0" w:space="0" w:color="auto"/>
            <w:bottom w:val="none" w:sz="0" w:space="0" w:color="auto"/>
            <w:right w:val="none" w:sz="0" w:space="0" w:color="auto"/>
          </w:divBdr>
        </w:div>
        <w:div w:id="1813985867">
          <w:marLeft w:val="640"/>
          <w:marRight w:val="0"/>
          <w:marTop w:val="0"/>
          <w:marBottom w:val="0"/>
          <w:divBdr>
            <w:top w:val="none" w:sz="0" w:space="0" w:color="auto"/>
            <w:left w:val="none" w:sz="0" w:space="0" w:color="auto"/>
            <w:bottom w:val="none" w:sz="0" w:space="0" w:color="auto"/>
            <w:right w:val="none" w:sz="0" w:space="0" w:color="auto"/>
          </w:divBdr>
        </w:div>
        <w:div w:id="1818260096">
          <w:marLeft w:val="640"/>
          <w:marRight w:val="0"/>
          <w:marTop w:val="0"/>
          <w:marBottom w:val="0"/>
          <w:divBdr>
            <w:top w:val="none" w:sz="0" w:space="0" w:color="auto"/>
            <w:left w:val="none" w:sz="0" w:space="0" w:color="auto"/>
            <w:bottom w:val="none" w:sz="0" w:space="0" w:color="auto"/>
            <w:right w:val="none" w:sz="0" w:space="0" w:color="auto"/>
          </w:divBdr>
        </w:div>
        <w:div w:id="1818304142">
          <w:marLeft w:val="640"/>
          <w:marRight w:val="0"/>
          <w:marTop w:val="0"/>
          <w:marBottom w:val="0"/>
          <w:divBdr>
            <w:top w:val="none" w:sz="0" w:space="0" w:color="auto"/>
            <w:left w:val="none" w:sz="0" w:space="0" w:color="auto"/>
            <w:bottom w:val="none" w:sz="0" w:space="0" w:color="auto"/>
            <w:right w:val="none" w:sz="0" w:space="0" w:color="auto"/>
          </w:divBdr>
        </w:div>
        <w:div w:id="1825466898">
          <w:marLeft w:val="640"/>
          <w:marRight w:val="0"/>
          <w:marTop w:val="0"/>
          <w:marBottom w:val="0"/>
          <w:divBdr>
            <w:top w:val="none" w:sz="0" w:space="0" w:color="auto"/>
            <w:left w:val="none" w:sz="0" w:space="0" w:color="auto"/>
            <w:bottom w:val="none" w:sz="0" w:space="0" w:color="auto"/>
            <w:right w:val="none" w:sz="0" w:space="0" w:color="auto"/>
          </w:divBdr>
        </w:div>
        <w:div w:id="1839424021">
          <w:marLeft w:val="640"/>
          <w:marRight w:val="0"/>
          <w:marTop w:val="0"/>
          <w:marBottom w:val="0"/>
          <w:divBdr>
            <w:top w:val="none" w:sz="0" w:space="0" w:color="auto"/>
            <w:left w:val="none" w:sz="0" w:space="0" w:color="auto"/>
            <w:bottom w:val="none" w:sz="0" w:space="0" w:color="auto"/>
            <w:right w:val="none" w:sz="0" w:space="0" w:color="auto"/>
          </w:divBdr>
        </w:div>
        <w:div w:id="1854997150">
          <w:marLeft w:val="640"/>
          <w:marRight w:val="0"/>
          <w:marTop w:val="0"/>
          <w:marBottom w:val="0"/>
          <w:divBdr>
            <w:top w:val="none" w:sz="0" w:space="0" w:color="auto"/>
            <w:left w:val="none" w:sz="0" w:space="0" w:color="auto"/>
            <w:bottom w:val="none" w:sz="0" w:space="0" w:color="auto"/>
            <w:right w:val="none" w:sz="0" w:space="0" w:color="auto"/>
          </w:divBdr>
        </w:div>
        <w:div w:id="1859193040">
          <w:marLeft w:val="640"/>
          <w:marRight w:val="0"/>
          <w:marTop w:val="0"/>
          <w:marBottom w:val="0"/>
          <w:divBdr>
            <w:top w:val="none" w:sz="0" w:space="0" w:color="auto"/>
            <w:left w:val="none" w:sz="0" w:space="0" w:color="auto"/>
            <w:bottom w:val="none" w:sz="0" w:space="0" w:color="auto"/>
            <w:right w:val="none" w:sz="0" w:space="0" w:color="auto"/>
          </w:divBdr>
        </w:div>
        <w:div w:id="1870533504">
          <w:marLeft w:val="640"/>
          <w:marRight w:val="0"/>
          <w:marTop w:val="0"/>
          <w:marBottom w:val="0"/>
          <w:divBdr>
            <w:top w:val="none" w:sz="0" w:space="0" w:color="auto"/>
            <w:left w:val="none" w:sz="0" w:space="0" w:color="auto"/>
            <w:bottom w:val="none" w:sz="0" w:space="0" w:color="auto"/>
            <w:right w:val="none" w:sz="0" w:space="0" w:color="auto"/>
          </w:divBdr>
        </w:div>
        <w:div w:id="1872915628">
          <w:marLeft w:val="640"/>
          <w:marRight w:val="0"/>
          <w:marTop w:val="0"/>
          <w:marBottom w:val="0"/>
          <w:divBdr>
            <w:top w:val="none" w:sz="0" w:space="0" w:color="auto"/>
            <w:left w:val="none" w:sz="0" w:space="0" w:color="auto"/>
            <w:bottom w:val="none" w:sz="0" w:space="0" w:color="auto"/>
            <w:right w:val="none" w:sz="0" w:space="0" w:color="auto"/>
          </w:divBdr>
        </w:div>
        <w:div w:id="1877505561">
          <w:marLeft w:val="640"/>
          <w:marRight w:val="0"/>
          <w:marTop w:val="0"/>
          <w:marBottom w:val="0"/>
          <w:divBdr>
            <w:top w:val="none" w:sz="0" w:space="0" w:color="auto"/>
            <w:left w:val="none" w:sz="0" w:space="0" w:color="auto"/>
            <w:bottom w:val="none" w:sz="0" w:space="0" w:color="auto"/>
            <w:right w:val="none" w:sz="0" w:space="0" w:color="auto"/>
          </w:divBdr>
        </w:div>
        <w:div w:id="1886334032">
          <w:marLeft w:val="640"/>
          <w:marRight w:val="0"/>
          <w:marTop w:val="0"/>
          <w:marBottom w:val="0"/>
          <w:divBdr>
            <w:top w:val="none" w:sz="0" w:space="0" w:color="auto"/>
            <w:left w:val="none" w:sz="0" w:space="0" w:color="auto"/>
            <w:bottom w:val="none" w:sz="0" w:space="0" w:color="auto"/>
            <w:right w:val="none" w:sz="0" w:space="0" w:color="auto"/>
          </w:divBdr>
        </w:div>
        <w:div w:id="1928726627">
          <w:marLeft w:val="640"/>
          <w:marRight w:val="0"/>
          <w:marTop w:val="0"/>
          <w:marBottom w:val="0"/>
          <w:divBdr>
            <w:top w:val="none" w:sz="0" w:space="0" w:color="auto"/>
            <w:left w:val="none" w:sz="0" w:space="0" w:color="auto"/>
            <w:bottom w:val="none" w:sz="0" w:space="0" w:color="auto"/>
            <w:right w:val="none" w:sz="0" w:space="0" w:color="auto"/>
          </w:divBdr>
        </w:div>
      </w:divsChild>
    </w:div>
    <w:div w:id="752701908">
      <w:bodyDiv w:val="1"/>
      <w:marLeft w:val="0"/>
      <w:marRight w:val="0"/>
      <w:marTop w:val="0"/>
      <w:marBottom w:val="0"/>
      <w:divBdr>
        <w:top w:val="none" w:sz="0" w:space="0" w:color="auto"/>
        <w:left w:val="none" w:sz="0" w:space="0" w:color="auto"/>
        <w:bottom w:val="none" w:sz="0" w:space="0" w:color="auto"/>
        <w:right w:val="none" w:sz="0" w:space="0" w:color="auto"/>
      </w:divBdr>
      <w:divsChild>
        <w:div w:id="1248355">
          <w:marLeft w:val="640"/>
          <w:marRight w:val="0"/>
          <w:marTop w:val="0"/>
          <w:marBottom w:val="0"/>
          <w:divBdr>
            <w:top w:val="none" w:sz="0" w:space="0" w:color="auto"/>
            <w:left w:val="none" w:sz="0" w:space="0" w:color="auto"/>
            <w:bottom w:val="none" w:sz="0" w:space="0" w:color="auto"/>
            <w:right w:val="none" w:sz="0" w:space="0" w:color="auto"/>
          </w:divBdr>
        </w:div>
        <w:div w:id="57553884">
          <w:marLeft w:val="640"/>
          <w:marRight w:val="0"/>
          <w:marTop w:val="0"/>
          <w:marBottom w:val="0"/>
          <w:divBdr>
            <w:top w:val="none" w:sz="0" w:space="0" w:color="auto"/>
            <w:left w:val="none" w:sz="0" w:space="0" w:color="auto"/>
            <w:bottom w:val="none" w:sz="0" w:space="0" w:color="auto"/>
            <w:right w:val="none" w:sz="0" w:space="0" w:color="auto"/>
          </w:divBdr>
        </w:div>
        <w:div w:id="58211279">
          <w:marLeft w:val="640"/>
          <w:marRight w:val="0"/>
          <w:marTop w:val="0"/>
          <w:marBottom w:val="0"/>
          <w:divBdr>
            <w:top w:val="none" w:sz="0" w:space="0" w:color="auto"/>
            <w:left w:val="none" w:sz="0" w:space="0" w:color="auto"/>
            <w:bottom w:val="none" w:sz="0" w:space="0" w:color="auto"/>
            <w:right w:val="none" w:sz="0" w:space="0" w:color="auto"/>
          </w:divBdr>
        </w:div>
        <w:div w:id="59141427">
          <w:marLeft w:val="640"/>
          <w:marRight w:val="0"/>
          <w:marTop w:val="0"/>
          <w:marBottom w:val="0"/>
          <w:divBdr>
            <w:top w:val="none" w:sz="0" w:space="0" w:color="auto"/>
            <w:left w:val="none" w:sz="0" w:space="0" w:color="auto"/>
            <w:bottom w:val="none" w:sz="0" w:space="0" w:color="auto"/>
            <w:right w:val="none" w:sz="0" w:space="0" w:color="auto"/>
          </w:divBdr>
        </w:div>
        <w:div w:id="81225401">
          <w:marLeft w:val="640"/>
          <w:marRight w:val="0"/>
          <w:marTop w:val="0"/>
          <w:marBottom w:val="0"/>
          <w:divBdr>
            <w:top w:val="none" w:sz="0" w:space="0" w:color="auto"/>
            <w:left w:val="none" w:sz="0" w:space="0" w:color="auto"/>
            <w:bottom w:val="none" w:sz="0" w:space="0" w:color="auto"/>
            <w:right w:val="none" w:sz="0" w:space="0" w:color="auto"/>
          </w:divBdr>
        </w:div>
        <w:div w:id="129829635">
          <w:marLeft w:val="640"/>
          <w:marRight w:val="0"/>
          <w:marTop w:val="0"/>
          <w:marBottom w:val="0"/>
          <w:divBdr>
            <w:top w:val="none" w:sz="0" w:space="0" w:color="auto"/>
            <w:left w:val="none" w:sz="0" w:space="0" w:color="auto"/>
            <w:bottom w:val="none" w:sz="0" w:space="0" w:color="auto"/>
            <w:right w:val="none" w:sz="0" w:space="0" w:color="auto"/>
          </w:divBdr>
        </w:div>
        <w:div w:id="143938428">
          <w:marLeft w:val="640"/>
          <w:marRight w:val="0"/>
          <w:marTop w:val="0"/>
          <w:marBottom w:val="0"/>
          <w:divBdr>
            <w:top w:val="none" w:sz="0" w:space="0" w:color="auto"/>
            <w:left w:val="none" w:sz="0" w:space="0" w:color="auto"/>
            <w:bottom w:val="none" w:sz="0" w:space="0" w:color="auto"/>
            <w:right w:val="none" w:sz="0" w:space="0" w:color="auto"/>
          </w:divBdr>
        </w:div>
        <w:div w:id="148518250">
          <w:marLeft w:val="640"/>
          <w:marRight w:val="0"/>
          <w:marTop w:val="0"/>
          <w:marBottom w:val="0"/>
          <w:divBdr>
            <w:top w:val="none" w:sz="0" w:space="0" w:color="auto"/>
            <w:left w:val="none" w:sz="0" w:space="0" w:color="auto"/>
            <w:bottom w:val="none" w:sz="0" w:space="0" w:color="auto"/>
            <w:right w:val="none" w:sz="0" w:space="0" w:color="auto"/>
          </w:divBdr>
        </w:div>
        <w:div w:id="154691492">
          <w:marLeft w:val="640"/>
          <w:marRight w:val="0"/>
          <w:marTop w:val="0"/>
          <w:marBottom w:val="0"/>
          <w:divBdr>
            <w:top w:val="none" w:sz="0" w:space="0" w:color="auto"/>
            <w:left w:val="none" w:sz="0" w:space="0" w:color="auto"/>
            <w:bottom w:val="none" w:sz="0" w:space="0" w:color="auto"/>
            <w:right w:val="none" w:sz="0" w:space="0" w:color="auto"/>
          </w:divBdr>
        </w:div>
        <w:div w:id="165824865">
          <w:marLeft w:val="640"/>
          <w:marRight w:val="0"/>
          <w:marTop w:val="0"/>
          <w:marBottom w:val="0"/>
          <w:divBdr>
            <w:top w:val="none" w:sz="0" w:space="0" w:color="auto"/>
            <w:left w:val="none" w:sz="0" w:space="0" w:color="auto"/>
            <w:bottom w:val="none" w:sz="0" w:space="0" w:color="auto"/>
            <w:right w:val="none" w:sz="0" w:space="0" w:color="auto"/>
          </w:divBdr>
        </w:div>
        <w:div w:id="190265021">
          <w:marLeft w:val="640"/>
          <w:marRight w:val="0"/>
          <w:marTop w:val="0"/>
          <w:marBottom w:val="0"/>
          <w:divBdr>
            <w:top w:val="none" w:sz="0" w:space="0" w:color="auto"/>
            <w:left w:val="none" w:sz="0" w:space="0" w:color="auto"/>
            <w:bottom w:val="none" w:sz="0" w:space="0" w:color="auto"/>
            <w:right w:val="none" w:sz="0" w:space="0" w:color="auto"/>
          </w:divBdr>
        </w:div>
        <w:div w:id="195890802">
          <w:marLeft w:val="640"/>
          <w:marRight w:val="0"/>
          <w:marTop w:val="0"/>
          <w:marBottom w:val="0"/>
          <w:divBdr>
            <w:top w:val="none" w:sz="0" w:space="0" w:color="auto"/>
            <w:left w:val="none" w:sz="0" w:space="0" w:color="auto"/>
            <w:bottom w:val="none" w:sz="0" w:space="0" w:color="auto"/>
            <w:right w:val="none" w:sz="0" w:space="0" w:color="auto"/>
          </w:divBdr>
        </w:div>
        <w:div w:id="225997621">
          <w:marLeft w:val="640"/>
          <w:marRight w:val="0"/>
          <w:marTop w:val="0"/>
          <w:marBottom w:val="0"/>
          <w:divBdr>
            <w:top w:val="none" w:sz="0" w:space="0" w:color="auto"/>
            <w:left w:val="none" w:sz="0" w:space="0" w:color="auto"/>
            <w:bottom w:val="none" w:sz="0" w:space="0" w:color="auto"/>
            <w:right w:val="none" w:sz="0" w:space="0" w:color="auto"/>
          </w:divBdr>
        </w:div>
        <w:div w:id="247465048">
          <w:marLeft w:val="640"/>
          <w:marRight w:val="0"/>
          <w:marTop w:val="0"/>
          <w:marBottom w:val="0"/>
          <w:divBdr>
            <w:top w:val="none" w:sz="0" w:space="0" w:color="auto"/>
            <w:left w:val="none" w:sz="0" w:space="0" w:color="auto"/>
            <w:bottom w:val="none" w:sz="0" w:space="0" w:color="auto"/>
            <w:right w:val="none" w:sz="0" w:space="0" w:color="auto"/>
          </w:divBdr>
        </w:div>
        <w:div w:id="263610436">
          <w:marLeft w:val="640"/>
          <w:marRight w:val="0"/>
          <w:marTop w:val="0"/>
          <w:marBottom w:val="0"/>
          <w:divBdr>
            <w:top w:val="none" w:sz="0" w:space="0" w:color="auto"/>
            <w:left w:val="none" w:sz="0" w:space="0" w:color="auto"/>
            <w:bottom w:val="none" w:sz="0" w:space="0" w:color="auto"/>
            <w:right w:val="none" w:sz="0" w:space="0" w:color="auto"/>
          </w:divBdr>
        </w:div>
        <w:div w:id="279261836">
          <w:marLeft w:val="640"/>
          <w:marRight w:val="0"/>
          <w:marTop w:val="0"/>
          <w:marBottom w:val="0"/>
          <w:divBdr>
            <w:top w:val="none" w:sz="0" w:space="0" w:color="auto"/>
            <w:left w:val="none" w:sz="0" w:space="0" w:color="auto"/>
            <w:bottom w:val="none" w:sz="0" w:space="0" w:color="auto"/>
            <w:right w:val="none" w:sz="0" w:space="0" w:color="auto"/>
          </w:divBdr>
        </w:div>
        <w:div w:id="317854849">
          <w:marLeft w:val="640"/>
          <w:marRight w:val="0"/>
          <w:marTop w:val="0"/>
          <w:marBottom w:val="0"/>
          <w:divBdr>
            <w:top w:val="none" w:sz="0" w:space="0" w:color="auto"/>
            <w:left w:val="none" w:sz="0" w:space="0" w:color="auto"/>
            <w:bottom w:val="none" w:sz="0" w:space="0" w:color="auto"/>
            <w:right w:val="none" w:sz="0" w:space="0" w:color="auto"/>
          </w:divBdr>
        </w:div>
        <w:div w:id="337970555">
          <w:marLeft w:val="640"/>
          <w:marRight w:val="0"/>
          <w:marTop w:val="0"/>
          <w:marBottom w:val="0"/>
          <w:divBdr>
            <w:top w:val="none" w:sz="0" w:space="0" w:color="auto"/>
            <w:left w:val="none" w:sz="0" w:space="0" w:color="auto"/>
            <w:bottom w:val="none" w:sz="0" w:space="0" w:color="auto"/>
            <w:right w:val="none" w:sz="0" w:space="0" w:color="auto"/>
          </w:divBdr>
        </w:div>
        <w:div w:id="346561874">
          <w:marLeft w:val="640"/>
          <w:marRight w:val="0"/>
          <w:marTop w:val="0"/>
          <w:marBottom w:val="0"/>
          <w:divBdr>
            <w:top w:val="none" w:sz="0" w:space="0" w:color="auto"/>
            <w:left w:val="none" w:sz="0" w:space="0" w:color="auto"/>
            <w:bottom w:val="none" w:sz="0" w:space="0" w:color="auto"/>
            <w:right w:val="none" w:sz="0" w:space="0" w:color="auto"/>
          </w:divBdr>
        </w:div>
        <w:div w:id="352343209">
          <w:marLeft w:val="640"/>
          <w:marRight w:val="0"/>
          <w:marTop w:val="0"/>
          <w:marBottom w:val="0"/>
          <w:divBdr>
            <w:top w:val="none" w:sz="0" w:space="0" w:color="auto"/>
            <w:left w:val="none" w:sz="0" w:space="0" w:color="auto"/>
            <w:bottom w:val="none" w:sz="0" w:space="0" w:color="auto"/>
            <w:right w:val="none" w:sz="0" w:space="0" w:color="auto"/>
          </w:divBdr>
        </w:div>
        <w:div w:id="403987938">
          <w:marLeft w:val="640"/>
          <w:marRight w:val="0"/>
          <w:marTop w:val="0"/>
          <w:marBottom w:val="0"/>
          <w:divBdr>
            <w:top w:val="none" w:sz="0" w:space="0" w:color="auto"/>
            <w:left w:val="none" w:sz="0" w:space="0" w:color="auto"/>
            <w:bottom w:val="none" w:sz="0" w:space="0" w:color="auto"/>
            <w:right w:val="none" w:sz="0" w:space="0" w:color="auto"/>
          </w:divBdr>
        </w:div>
        <w:div w:id="422341284">
          <w:marLeft w:val="640"/>
          <w:marRight w:val="0"/>
          <w:marTop w:val="0"/>
          <w:marBottom w:val="0"/>
          <w:divBdr>
            <w:top w:val="none" w:sz="0" w:space="0" w:color="auto"/>
            <w:left w:val="none" w:sz="0" w:space="0" w:color="auto"/>
            <w:bottom w:val="none" w:sz="0" w:space="0" w:color="auto"/>
            <w:right w:val="none" w:sz="0" w:space="0" w:color="auto"/>
          </w:divBdr>
        </w:div>
        <w:div w:id="428433499">
          <w:marLeft w:val="640"/>
          <w:marRight w:val="0"/>
          <w:marTop w:val="0"/>
          <w:marBottom w:val="0"/>
          <w:divBdr>
            <w:top w:val="none" w:sz="0" w:space="0" w:color="auto"/>
            <w:left w:val="none" w:sz="0" w:space="0" w:color="auto"/>
            <w:bottom w:val="none" w:sz="0" w:space="0" w:color="auto"/>
            <w:right w:val="none" w:sz="0" w:space="0" w:color="auto"/>
          </w:divBdr>
        </w:div>
        <w:div w:id="433016267">
          <w:marLeft w:val="640"/>
          <w:marRight w:val="0"/>
          <w:marTop w:val="0"/>
          <w:marBottom w:val="0"/>
          <w:divBdr>
            <w:top w:val="none" w:sz="0" w:space="0" w:color="auto"/>
            <w:left w:val="none" w:sz="0" w:space="0" w:color="auto"/>
            <w:bottom w:val="none" w:sz="0" w:space="0" w:color="auto"/>
            <w:right w:val="none" w:sz="0" w:space="0" w:color="auto"/>
          </w:divBdr>
        </w:div>
        <w:div w:id="451824352">
          <w:marLeft w:val="640"/>
          <w:marRight w:val="0"/>
          <w:marTop w:val="0"/>
          <w:marBottom w:val="0"/>
          <w:divBdr>
            <w:top w:val="none" w:sz="0" w:space="0" w:color="auto"/>
            <w:left w:val="none" w:sz="0" w:space="0" w:color="auto"/>
            <w:bottom w:val="none" w:sz="0" w:space="0" w:color="auto"/>
            <w:right w:val="none" w:sz="0" w:space="0" w:color="auto"/>
          </w:divBdr>
        </w:div>
        <w:div w:id="496651128">
          <w:marLeft w:val="640"/>
          <w:marRight w:val="0"/>
          <w:marTop w:val="0"/>
          <w:marBottom w:val="0"/>
          <w:divBdr>
            <w:top w:val="none" w:sz="0" w:space="0" w:color="auto"/>
            <w:left w:val="none" w:sz="0" w:space="0" w:color="auto"/>
            <w:bottom w:val="none" w:sz="0" w:space="0" w:color="auto"/>
            <w:right w:val="none" w:sz="0" w:space="0" w:color="auto"/>
          </w:divBdr>
        </w:div>
        <w:div w:id="500585118">
          <w:marLeft w:val="640"/>
          <w:marRight w:val="0"/>
          <w:marTop w:val="0"/>
          <w:marBottom w:val="0"/>
          <w:divBdr>
            <w:top w:val="none" w:sz="0" w:space="0" w:color="auto"/>
            <w:left w:val="none" w:sz="0" w:space="0" w:color="auto"/>
            <w:bottom w:val="none" w:sz="0" w:space="0" w:color="auto"/>
            <w:right w:val="none" w:sz="0" w:space="0" w:color="auto"/>
          </w:divBdr>
        </w:div>
        <w:div w:id="506603596">
          <w:marLeft w:val="640"/>
          <w:marRight w:val="0"/>
          <w:marTop w:val="0"/>
          <w:marBottom w:val="0"/>
          <w:divBdr>
            <w:top w:val="none" w:sz="0" w:space="0" w:color="auto"/>
            <w:left w:val="none" w:sz="0" w:space="0" w:color="auto"/>
            <w:bottom w:val="none" w:sz="0" w:space="0" w:color="auto"/>
            <w:right w:val="none" w:sz="0" w:space="0" w:color="auto"/>
          </w:divBdr>
        </w:div>
        <w:div w:id="545409011">
          <w:marLeft w:val="640"/>
          <w:marRight w:val="0"/>
          <w:marTop w:val="0"/>
          <w:marBottom w:val="0"/>
          <w:divBdr>
            <w:top w:val="none" w:sz="0" w:space="0" w:color="auto"/>
            <w:left w:val="none" w:sz="0" w:space="0" w:color="auto"/>
            <w:bottom w:val="none" w:sz="0" w:space="0" w:color="auto"/>
            <w:right w:val="none" w:sz="0" w:space="0" w:color="auto"/>
          </w:divBdr>
        </w:div>
        <w:div w:id="566577214">
          <w:marLeft w:val="640"/>
          <w:marRight w:val="0"/>
          <w:marTop w:val="0"/>
          <w:marBottom w:val="0"/>
          <w:divBdr>
            <w:top w:val="none" w:sz="0" w:space="0" w:color="auto"/>
            <w:left w:val="none" w:sz="0" w:space="0" w:color="auto"/>
            <w:bottom w:val="none" w:sz="0" w:space="0" w:color="auto"/>
            <w:right w:val="none" w:sz="0" w:space="0" w:color="auto"/>
          </w:divBdr>
        </w:div>
        <w:div w:id="591284606">
          <w:marLeft w:val="640"/>
          <w:marRight w:val="0"/>
          <w:marTop w:val="0"/>
          <w:marBottom w:val="0"/>
          <w:divBdr>
            <w:top w:val="none" w:sz="0" w:space="0" w:color="auto"/>
            <w:left w:val="none" w:sz="0" w:space="0" w:color="auto"/>
            <w:bottom w:val="none" w:sz="0" w:space="0" w:color="auto"/>
            <w:right w:val="none" w:sz="0" w:space="0" w:color="auto"/>
          </w:divBdr>
        </w:div>
        <w:div w:id="616183002">
          <w:marLeft w:val="640"/>
          <w:marRight w:val="0"/>
          <w:marTop w:val="0"/>
          <w:marBottom w:val="0"/>
          <w:divBdr>
            <w:top w:val="none" w:sz="0" w:space="0" w:color="auto"/>
            <w:left w:val="none" w:sz="0" w:space="0" w:color="auto"/>
            <w:bottom w:val="none" w:sz="0" w:space="0" w:color="auto"/>
            <w:right w:val="none" w:sz="0" w:space="0" w:color="auto"/>
          </w:divBdr>
        </w:div>
        <w:div w:id="625165681">
          <w:marLeft w:val="640"/>
          <w:marRight w:val="0"/>
          <w:marTop w:val="0"/>
          <w:marBottom w:val="0"/>
          <w:divBdr>
            <w:top w:val="none" w:sz="0" w:space="0" w:color="auto"/>
            <w:left w:val="none" w:sz="0" w:space="0" w:color="auto"/>
            <w:bottom w:val="none" w:sz="0" w:space="0" w:color="auto"/>
            <w:right w:val="none" w:sz="0" w:space="0" w:color="auto"/>
          </w:divBdr>
        </w:div>
        <w:div w:id="632365861">
          <w:marLeft w:val="640"/>
          <w:marRight w:val="0"/>
          <w:marTop w:val="0"/>
          <w:marBottom w:val="0"/>
          <w:divBdr>
            <w:top w:val="none" w:sz="0" w:space="0" w:color="auto"/>
            <w:left w:val="none" w:sz="0" w:space="0" w:color="auto"/>
            <w:bottom w:val="none" w:sz="0" w:space="0" w:color="auto"/>
            <w:right w:val="none" w:sz="0" w:space="0" w:color="auto"/>
          </w:divBdr>
        </w:div>
        <w:div w:id="637802120">
          <w:marLeft w:val="640"/>
          <w:marRight w:val="0"/>
          <w:marTop w:val="0"/>
          <w:marBottom w:val="0"/>
          <w:divBdr>
            <w:top w:val="none" w:sz="0" w:space="0" w:color="auto"/>
            <w:left w:val="none" w:sz="0" w:space="0" w:color="auto"/>
            <w:bottom w:val="none" w:sz="0" w:space="0" w:color="auto"/>
            <w:right w:val="none" w:sz="0" w:space="0" w:color="auto"/>
          </w:divBdr>
        </w:div>
        <w:div w:id="660889275">
          <w:marLeft w:val="640"/>
          <w:marRight w:val="0"/>
          <w:marTop w:val="0"/>
          <w:marBottom w:val="0"/>
          <w:divBdr>
            <w:top w:val="none" w:sz="0" w:space="0" w:color="auto"/>
            <w:left w:val="none" w:sz="0" w:space="0" w:color="auto"/>
            <w:bottom w:val="none" w:sz="0" w:space="0" w:color="auto"/>
            <w:right w:val="none" w:sz="0" w:space="0" w:color="auto"/>
          </w:divBdr>
        </w:div>
        <w:div w:id="673067869">
          <w:marLeft w:val="640"/>
          <w:marRight w:val="0"/>
          <w:marTop w:val="0"/>
          <w:marBottom w:val="0"/>
          <w:divBdr>
            <w:top w:val="none" w:sz="0" w:space="0" w:color="auto"/>
            <w:left w:val="none" w:sz="0" w:space="0" w:color="auto"/>
            <w:bottom w:val="none" w:sz="0" w:space="0" w:color="auto"/>
            <w:right w:val="none" w:sz="0" w:space="0" w:color="auto"/>
          </w:divBdr>
        </w:div>
        <w:div w:id="676688043">
          <w:marLeft w:val="640"/>
          <w:marRight w:val="0"/>
          <w:marTop w:val="0"/>
          <w:marBottom w:val="0"/>
          <w:divBdr>
            <w:top w:val="none" w:sz="0" w:space="0" w:color="auto"/>
            <w:left w:val="none" w:sz="0" w:space="0" w:color="auto"/>
            <w:bottom w:val="none" w:sz="0" w:space="0" w:color="auto"/>
            <w:right w:val="none" w:sz="0" w:space="0" w:color="auto"/>
          </w:divBdr>
        </w:div>
        <w:div w:id="677778713">
          <w:marLeft w:val="640"/>
          <w:marRight w:val="0"/>
          <w:marTop w:val="0"/>
          <w:marBottom w:val="0"/>
          <w:divBdr>
            <w:top w:val="none" w:sz="0" w:space="0" w:color="auto"/>
            <w:left w:val="none" w:sz="0" w:space="0" w:color="auto"/>
            <w:bottom w:val="none" w:sz="0" w:space="0" w:color="auto"/>
            <w:right w:val="none" w:sz="0" w:space="0" w:color="auto"/>
          </w:divBdr>
        </w:div>
        <w:div w:id="684213860">
          <w:marLeft w:val="640"/>
          <w:marRight w:val="0"/>
          <w:marTop w:val="0"/>
          <w:marBottom w:val="0"/>
          <w:divBdr>
            <w:top w:val="none" w:sz="0" w:space="0" w:color="auto"/>
            <w:left w:val="none" w:sz="0" w:space="0" w:color="auto"/>
            <w:bottom w:val="none" w:sz="0" w:space="0" w:color="auto"/>
            <w:right w:val="none" w:sz="0" w:space="0" w:color="auto"/>
          </w:divBdr>
        </w:div>
        <w:div w:id="726684880">
          <w:marLeft w:val="640"/>
          <w:marRight w:val="0"/>
          <w:marTop w:val="0"/>
          <w:marBottom w:val="0"/>
          <w:divBdr>
            <w:top w:val="none" w:sz="0" w:space="0" w:color="auto"/>
            <w:left w:val="none" w:sz="0" w:space="0" w:color="auto"/>
            <w:bottom w:val="none" w:sz="0" w:space="0" w:color="auto"/>
            <w:right w:val="none" w:sz="0" w:space="0" w:color="auto"/>
          </w:divBdr>
        </w:div>
        <w:div w:id="759565025">
          <w:marLeft w:val="640"/>
          <w:marRight w:val="0"/>
          <w:marTop w:val="0"/>
          <w:marBottom w:val="0"/>
          <w:divBdr>
            <w:top w:val="none" w:sz="0" w:space="0" w:color="auto"/>
            <w:left w:val="none" w:sz="0" w:space="0" w:color="auto"/>
            <w:bottom w:val="none" w:sz="0" w:space="0" w:color="auto"/>
            <w:right w:val="none" w:sz="0" w:space="0" w:color="auto"/>
          </w:divBdr>
        </w:div>
        <w:div w:id="762145598">
          <w:marLeft w:val="640"/>
          <w:marRight w:val="0"/>
          <w:marTop w:val="0"/>
          <w:marBottom w:val="0"/>
          <w:divBdr>
            <w:top w:val="none" w:sz="0" w:space="0" w:color="auto"/>
            <w:left w:val="none" w:sz="0" w:space="0" w:color="auto"/>
            <w:bottom w:val="none" w:sz="0" w:space="0" w:color="auto"/>
            <w:right w:val="none" w:sz="0" w:space="0" w:color="auto"/>
          </w:divBdr>
        </w:div>
        <w:div w:id="767701678">
          <w:marLeft w:val="640"/>
          <w:marRight w:val="0"/>
          <w:marTop w:val="0"/>
          <w:marBottom w:val="0"/>
          <w:divBdr>
            <w:top w:val="none" w:sz="0" w:space="0" w:color="auto"/>
            <w:left w:val="none" w:sz="0" w:space="0" w:color="auto"/>
            <w:bottom w:val="none" w:sz="0" w:space="0" w:color="auto"/>
            <w:right w:val="none" w:sz="0" w:space="0" w:color="auto"/>
          </w:divBdr>
        </w:div>
        <w:div w:id="770667057">
          <w:marLeft w:val="640"/>
          <w:marRight w:val="0"/>
          <w:marTop w:val="0"/>
          <w:marBottom w:val="0"/>
          <w:divBdr>
            <w:top w:val="none" w:sz="0" w:space="0" w:color="auto"/>
            <w:left w:val="none" w:sz="0" w:space="0" w:color="auto"/>
            <w:bottom w:val="none" w:sz="0" w:space="0" w:color="auto"/>
            <w:right w:val="none" w:sz="0" w:space="0" w:color="auto"/>
          </w:divBdr>
        </w:div>
        <w:div w:id="784620717">
          <w:marLeft w:val="640"/>
          <w:marRight w:val="0"/>
          <w:marTop w:val="0"/>
          <w:marBottom w:val="0"/>
          <w:divBdr>
            <w:top w:val="none" w:sz="0" w:space="0" w:color="auto"/>
            <w:left w:val="none" w:sz="0" w:space="0" w:color="auto"/>
            <w:bottom w:val="none" w:sz="0" w:space="0" w:color="auto"/>
            <w:right w:val="none" w:sz="0" w:space="0" w:color="auto"/>
          </w:divBdr>
        </w:div>
        <w:div w:id="787702967">
          <w:marLeft w:val="640"/>
          <w:marRight w:val="0"/>
          <w:marTop w:val="0"/>
          <w:marBottom w:val="0"/>
          <w:divBdr>
            <w:top w:val="none" w:sz="0" w:space="0" w:color="auto"/>
            <w:left w:val="none" w:sz="0" w:space="0" w:color="auto"/>
            <w:bottom w:val="none" w:sz="0" w:space="0" w:color="auto"/>
            <w:right w:val="none" w:sz="0" w:space="0" w:color="auto"/>
          </w:divBdr>
        </w:div>
        <w:div w:id="817889352">
          <w:marLeft w:val="640"/>
          <w:marRight w:val="0"/>
          <w:marTop w:val="0"/>
          <w:marBottom w:val="0"/>
          <w:divBdr>
            <w:top w:val="none" w:sz="0" w:space="0" w:color="auto"/>
            <w:left w:val="none" w:sz="0" w:space="0" w:color="auto"/>
            <w:bottom w:val="none" w:sz="0" w:space="0" w:color="auto"/>
            <w:right w:val="none" w:sz="0" w:space="0" w:color="auto"/>
          </w:divBdr>
        </w:div>
        <w:div w:id="820732752">
          <w:marLeft w:val="640"/>
          <w:marRight w:val="0"/>
          <w:marTop w:val="0"/>
          <w:marBottom w:val="0"/>
          <w:divBdr>
            <w:top w:val="none" w:sz="0" w:space="0" w:color="auto"/>
            <w:left w:val="none" w:sz="0" w:space="0" w:color="auto"/>
            <w:bottom w:val="none" w:sz="0" w:space="0" w:color="auto"/>
            <w:right w:val="none" w:sz="0" w:space="0" w:color="auto"/>
          </w:divBdr>
        </w:div>
        <w:div w:id="828836027">
          <w:marLeft w:val="640"/>
          <w:marRight w:val="0"/>
          <w:marTop w:val="0"/>
          <w:marBottom w:val="0"/>
          <w:divBdr>
            <w:top w:val="none" w:sz="0" w:space="0" w:color="auto"/>
            <w:left w:val="none" w:sz="0" w:space="0" w:color="auto"/>
            <w:bottom w:val="none" w:sz="0" w:space="0" w:color="auto"/>
            <w:right w:val="none" w:sz="0" w:space="0" w:color="auto"/>
          </w:divBdr>
        </w:div>
        <w:div w:id="834613835">
          <w:marLeft w:val="640"/>
          <w:marRight w:val="0"/>
          <w:marTop w:val="0"/>
          <w:marBottom w:val="0"/>
          <w:divBdr>
            <w:top w:val="none" w:sz="0" w:space="0" w:color="auto"/>
            <w:left w:val="none" w:sz="0" w:space="0" w:color="auto"/>
            <w:bottom w:val="none" w:sz="0" w:space="0" w:color="auto"/>
            <w:right w:val="none" w:sz="0" w:space="0" w:color="auto"/>
          </w:divBdr>
        </w:div>
        <w:div w:id="880243330">
          <w:marLeft w:val="640"/>
          <w:marRight w:val="0"/>
          <w:marTop w:val="0"/>
          <w:marBottom w:val="0"/>
          <w:divBdr>
            <w:top w:val="none" w:sz="0" w:space="0" w:color="auto"/>
            <w:left w:val="none" w:sz="0" w:space="0" w:color="auto"/>
            <w:bottom w:val="none" w:sz="0" w:space="0" w:color="auto"/>
            <w:right w:val="none" w:sz="0" w:space="0" w:color="auto"/>
          </w:divBdr>
        </w:div>
        <w:div w:id="908687664">
          <w:marLeft w:val="640"/>
          <w:marRight w:val="0"/>
          <w:marTop w:val="0"/>
          <w:marBottom w:val="0"/>
          <w:divBdr>
            <w:top w:val="none" w:sz="0" w:space="0" w:color="auto"/>
            <w:left w:val="none" w:sz="0" w:space="0" w:color="auto"/>
            <w:bottom w:val="none" w:sz="0" w:space="0" w:color="auto"/>
            <w:right w:val="none" w:sz="0" w:space="0" w:color="auto"/>
          </w:divBdr>
        </w:div>
        <w:div w:id="926571589">
          <w:marLeft w:val="640"/>
          <w:marRight w:val="0"/>
          <w:marTop w:val="0"/>
          <w:marBottom w:val="0"/>
          <w:divBdr>
            <w:top w:val="none" w:sz="0" w:space="0" w:color="auto"/>
            <w:left w:val="none" w:sz="0" w:space="0" w:color="auto"/>
            <w:bottom w:val="none" w:sz="0" w:space="0" w:color="auto"/>
            <w:right w:val="none" w:sz="0" w:space="0" w:color="auto"/>
          </w:divBdr>
        </w:div>
        <w:div w:id="929508194">
          <w:marLeft w:val="640"/>
          <w:marRight w:val="0"/>
          <w:marTop w:val="0"/>
          <w:marBottom w:val="0"/>
          <w:divBdr>
            <w:top w:val="none" w:sz="0" w:space="0" w:color="auto"/>
            <w:left w:val="none" w:sz="0" w:space="0" w:color="auto"/>
            <w:bottom w:val="none" w:sz="0" w:space="0" w:color="auto"/>
            <w:right w:val="none" w:sz="0" w:space="0" w:color="auto"/>
          </w:divBdr>
        </w:div>
        <w:div w:id="998656277">
          <w:marLeft w:val="640"/>
          <w:marRight w:val="0"/>
          <w:marTop w:val="0"/>
          <w:marBottom w:val="0"/>
          <w:divBdr>
            <w:top w:val="none" w:sz="0" w:space="0" w:color="auto"/>
            <w:left w:val="none" w:sz="0" w:space="0" w:color="auto"/>
            <w:bottom w:val="none" w:sz="0" w:space="0" w:color="auto"/>
            <w:right w:val="none" w:sz="0" w:space="0" w:color="auto"/>
          </w:divBdr>
        </w:div>
        <w:div w:id="1050374440">
          <w:marLeft w:val="640"/>
          <w:marRight w:val="0"/>
          <w:marTop w:val="0"/>
          <w:marBottom w:val="0"/>
          <w:divBdr>
            <w:top w:val="none" w:sz="0" w:space="0" w:color="auto"/>
            <w:left w:val="none" w:sz="0" w:space="0" w:color="auto"/>
            <w:bottom w:val="none" w:sz="0" w:space="0" w:color="auto"/>
            <w:right w:val="none" w:sz="0" w:space="0" w:color="auto"/>
          </w:divBdr>
        </w:div>
        <w:div w:id="1052731688">
          <w:marLeft w:val="640"/>
          <w:marRight w:val="0"/>
          <w:marTop w:val="0"/>
          <w:marBottom w:val="0"/>
          <w:divBdr>
            <w:top w:val="none" w:sz="0" w:space="0" w:color="auto"/>
            <w:left w:val="none" w:sz="0" w:space="0" w:color="auto"/>
            <w:bottom w:val="none" w:sz="0" w:space="0" w:color="auto"/>
            <w:right w:val="none" w:sz="0" w:space="0" w:color="auto"/>
          </w:divBdr>
        </w:div>
        <w:div w:id="1059474436">
          <w:marLeft w:val="640"/>
          <w:marRight w:val="0"/>
          <w:marTop w:val="0"/>
          <w:marBottom w:val="0"/>
          <w:divBdr>
            <w:top w:val="none" w:sz="0" w:space="0" w:color="auto"/>
            <w:left w:val="none" w:sz="0" w:space="0" w:color="auto"/>
            <w:bottom w:val="none" w:sz="0" w:space="0" w:color="auto"/>
            <w:right w:val="none" w:sz="0" w:space="0" w:color="auto"/>
          </w:divBdr>
        </w:div>
        <w:div w:id="1086683171">
          <w:marLeft w:val="640"/>
          <w:marRight w:val="0"/>
          <w:marTop w:val="0"/>
          <w:marBottom w:val="0"/>
          <w:divBdr>
            <w:top w:val="none" w:sz="0" w:space="0" w:color="auto"/>
            <w:left w:val="none" w:sz="0" w:space="0" w:color="auto"/>
            <w:bottom w:val="none" w:sz="0" w:space="0" w:color="auto"/>
            <w:right w:val="none" w:sz="0" w:space="0" w:color="auto"/>
          </w:divBdr>
        </w:div>
        <w:div w:id="1093282868">
          <w:marLeft w:val="640"/>
          <w:marRight w:val="0"/>
          <w:marTop w:val="0"/>
          <w:marBottom w:val="0"/>
          <w:divBdr>
            <w:top w:val="none" w:sz="0" w:space="0" w:color="auto"/>
            <w:left w:val="none" w:sz="0" w:space="0" w:color="auto"/>
            <w:bottom w:val="none" w:sz="0" w:space="0" w:color="auto"/>
            <w:right w:val="none" w:sz="0" w:space="0" w:color="auto"/>
          </w:divBdr>
        </w:div>
        <w:div w:id="1100296836">
          <w:marLeft w:val="640"/>
          <w:marRight w:val="0"/>
          <w:marTop w:val="0"/>
          <w:marBottom w:val="0"/>
          <w:divBdr>
            <w:top w:val="none" w:sz="0" w:space="0" w:color="auto"/>
            <w:left w:val="none" w:sz="0" w:space="0" w:color="auto"/>
            <w:bottom w:val="none" w:sz="0" w:space="0" w:color="auto"/>
            <w:right w:val="none" w:sz="0" w:space="0" w:color="auto"/>
          </w:divBdr>
        </w:div>
        <w:div w:id="1130248684">
          <w:marLeft w:val="640"/>
          <w:marRight w:val="0"/>
          <w:marTop w:val="0"/>
          <w:marBottom w:val="0"/>
          <w:divBdr>
            <w:top w:val="none" w:sz="0" w:space="0" w:color="auto"/>
            <w:left w:val="none" w:sz="0" w:space="0" w:color="auto"/>
            <w:bottom w:val="none" w:sz="0" w:space="0" w:color="auto"/>
            <w:right w:val="none" w:sz="0" w:space="0" w:color="auto"/>
          </w:divBdr>
        </w:div>
        <w:div w:id="1168520625">
          <w:marLeft w:val="640"/>
          <w:marRight w:val="0"/>
          <w:marTop w:val="0"/>
          <w:marBottom w:val="0"/>
          <w:divBdr>
            <w:top w:val="none" w:sz="0" w:space="0" w:color="auto"/>
            <w:left w:val="none" w:sz="0" w:space="0" w:color="auto"/>
            <w:bottom w:val="none" w:sz="0" w:space="0" w:color="auto"/>
            <w:right w:val="none" w:sz="0" w:space="0" w:color="auto"/>
          </w:divBdr>
        </w:div>
        <w:div w:id="1194420306">
          <w:marLeft w:val="640"/>
          <w:marRight w:val="0"/>
          <w:marTop w:val="0"/>
          <w:marBottom w:val="0"/>
          <w:divBdr>
            <w:top w:val="none" w:sz="0" w:space="0" w:color="auto"/>
            <w:left w:val="none" w:sz="0" w:space="0" w:color="auto"/>
            <w:bottom w:val="none" w:sz="0" w:space="0" w:color="auto"/>
            <w:right w:val="none" w:sz="0" w:space="0" w:color="auto"/>
          </w:divBdr>
        </w:div>
        <w:div w:id="1215001498">
          <w:marLeft w:val="640"/>
          <w:marRight w:val="0"/>
          <w:marTop w:val="0"/>
          <w:marBottom w:val="0"/>
          <w:divBdr>
            <w:top w:val="none" w:sz="0" w:space="0" w:color="auto"/>
            <w:left w:val="none" w:sz="0" w:space="0" w:color="auto"/>
            <w:bottom w:val="none" w:sz="0" w:space="0" w:color="auto"/>
            <w:right w:val="none" w:sz="0" w:space="0" w:color="auto"/>
          </w:divBdr>
        </w:div>
        <w:div w:id="1216089089">
          <w:marLeft w:val="640"/>
          <w:marRight w:val="0"/>
          <w:marTop w:val="0"/>
          <w:marBottom w:val="0"/>
          <w:divBdr>
            <w:top w:val="none" w:sz="0" w:space="0" w:color="auto"/>
            <w:left w:val="none" w:sz="0" w:space="0" w:color="auto"/>
            <w:bottom w:val="none" w:sz="0" w:space="0" w:color="auto"/>
            <w:right w:val="none" w:sz="0" w:space="0" w:color="auto"/>
          </w:divBdr>
        </w:div>
        <w:div w:id="1232809350">
          <w:marLeft w:val="640"/>
          <w:marRight w:val="0"/>
          <w:marTop w:val="0"/>
          <w:marBottom w:val="0"/>
          <w:divBdr>
            <w:top w:val="none" w:sz="0" w:space="0" w:color="auto"/>
            <w:left w:val="none" w:sz="0" w:space="0" w:color="auto"/>
            <w:bottom w:val="none" w:sz="0" w:space="0" w:color="auto"/>
            <w:right w:val="none" w:sz="0" w:space="0" w:color="auto"/>
          </w:divBdr>
        </w:div>
        <w:div w:id="1249194192">
          <w:marLeft w:val="640"/>
          <w:marRight w:val="0"/>
          <w:marTop w:val="0"/>
          <w:marBottom w:val="0"/>
          <w:divBdr>
            <w:top w:val="none" w:sz="0" w:space="0" w:color="auto"/>
            <w:left w:val="none" w:sz="0" w:space="0" w:color="auto"/>
            <w:bottom w:val="none" w:sz="0" w:space="0" w:color="auto"/>
            <w:right w:val="none" w:sz="0" w:space="0" w:color="auto"/>
          </w:divBdr>
        </w:div>
        <w:div w:id="1266036059">
          <w:marLeft w:val="640"/>
          <w:marRight w:val="0"/>
          <w:marTop w:val="0"/>
          <w:marBottom w:val="0"/>
          <w:divBdr>
            <w:top w:val="none" w:sz="0" w:space="0" w:color="auto"/>
            <w:left w:val="none" w:sz="0" w:space="0" w:color="auto"/>
            <w:bottom w:val="none" w:sz="0" w:space="0" w:color="auto"/>
            <w:right w:val="none" w:sz="0" w:space="0" w:color="auto"/>
          </w:divBdr>
        </w:div>
        <w:div w:id="1267351303">
          <w:marLeft w:val="640"/>
          <w:marRight w:val="0"/>
          <w:marTop w:val="0"/>
          <w:marBottom w:val="0"/>
          <w:divBdr>
            <w:top w:val="none" w:sz="0" w:space="0" w:color="auto"/>
            <w:left w:val="none" w:sz="0" w:space="0" w:color="auto"/>
            <w:bottom w:val="none" w:sz="0" w:space="0" w:color="auto"/>
            <w:right w:val="none" w:sz="0" w:space="0" w:color="auto"/>
          </w:divBdr>
        </w:div>
        <w:div w:id="1275477954">
          <w:marLeft w:val="640"/>
          <w:marRight w:val="0"/>
          <w:marTop w:val="0"/>
          <w:marBottom w:val="0"/>
          <w:divBdr>
            <w:top w:val="none" w:sz="0" w:space="0" w:color="auto"/>
            <w:left w:val="none" w:sz="0" w:space="0" w:color="auto"/>
            <w:bottom w:val="none" w:sz="0" w:space="0" w:color="auto"/>
            <w:right w:val="none" w:sz="0" w:space="0" w:color="auto"/>
          </w:divBdr>
        </w:div>
        <w:div w:id="1283195777">
          <w:marLeft w:val="640"/>
          <w:marRight w:val="0"/>
          <w:marTop w:val="0"/>
          <w:marBottom w:val="0"/>
          <w:divBdr>
            <w:top w:val="none" w:sz="0" w:space="0" w:color="auto"/>
            <w:left w:val="none" w:sz="0" w:space="0" w:color="auto"/>
            <w:bottom w:val="none" w:sz="0" w:space="0" w:color="auto"/>
            <w:right w:val="none" w:sz="0" w:space="0" w:color="auto"/>
          </w:divBdr>
        </w:div>
        <w:div w:id="1287005092">
          <w:marLeft w:val="640"/>
          <w:marRight w:val="0"/>
          <w:marTop w:val="0"/>
          <w:marBottom w:val="0"/>
          <w:divBdr>
            <w:top w:val="none" w:sz="0" w:space="0" w:color="auto"/>
            <w:left w:val="none" w:sz="0" w:space="0" w:color="auto"/>
            <w:bottom w:val="none" w:sz="0" w:space="0" w:color="auto"/>
            <w:right w:val="none" w:sz="0" w:space="0" w:color="auto"/>
          </w:divBdr>
        </w:div>
        <w:div w:id="1297761320">
          <w:marLeft w:val="640"/>
          <w:marRight w:val="0"/>
          <w:marTop w:val="0"/>
          <w:marBottom w:val="0"/>
          <w:divBdr>
            <w:top w:val="none" w:sz="0" w:space="0" w:color="auto"/>
            <w:left w:val="none" w:sz="0" w:space="0" w:color="auto"/>
            <w:bottom w:val="none" w:sz="0" w:space="0" w:color="auto"/>
            <w:right w:val="none" w:sz="0" w:space="0" w:color="auto"/>
          </w:divBdr>
        </w:div>
        <w:div w:id="1305893348">
          <w:marLeft w:val="640"/>
          <w:marRight w:val="0"/>
          <w:marTop w:val="0"/>
          <w:marBottom w:val="0"/>
          <w:divBdr>
            <w:top w:val="none" w:sz="0" w:space="0" w:color="auto"/>
            <w:left w:val="none" w:sz="0" w:space="0" w:color="auto"/>
            <w:bottom w:val="none" w:sz="0" w:space="0" w:color="auto"/>
            <w:right w:val="none" w:sz="0" w:space="0" w:color="auto"/>
          </w:divBdr>
        </w:div>
        <w:div w:id="1313557619">
          <w:marLeft w:val="640"/>
          <w:marRight w:val="0"/>
          <w:marTop w:val="0"/>
          <w:marBottom w:val="0"/>
          <w:divBdr>
            <w:top w:val="none" w:sz="0" w:space="0" w:color="auto"/>
            <w:left w:val="none" w:sz="0" w:space="0" w:color="auto"/>
            <w:bottom w:val="none" w:sz="0" w:space="0" w:color="auto"/>
            <w:right w:val="none" w:sz="0" w:space="0" w:color="auto"/>
          </w:divBdr>
        </w:div>
        <w:div w:id="1331718294">
          <w:marLeft w:val="640"/>
          <w:marRight w:val="0"/>
          <w:marTop w:val="0"/>
          <w:marBottom w:val="0"/>
          <w:divBdr>
            <w:top w:val="none" w:sz="0" w:space="0" w:color="auto"/>
            <w:left w:val="none" w:sz="0" w:space="0" w:color="auto"/>
            <w:bottom w:val="none" w:sz="0" w:space="0" w:color="auto"/>
            <w:right w:val="none" w:sz="0" w:space="0" w:color="auto"/>
          </w:divBdr>
        </w:div>
        <w:div w:id="1332638057">
          <w:marLeft w:val="640"/>
          <w:marRight w:val="0"/>
          <w:marTop w:val="0"/>
          <w:marBottom w:val="0"/>
          <w:divBdr>
            <w:top w:val="none" w:sz="0" w:space="0" w:color="auto"/>
            <w:left w:val="none" w:sz="0" w:space="0" w:color="auto"/>
            <w:bottom w:val="none" w:sz="0" w:space="0" w:color="auto"/>
            <w:right w:val="none" w:sz="0" w:space="0" w:color="auto"/>
          </w:divBdr>
        </w:div>
        <w:div w:id="1349331865">
          <w:marLeft w:val="640"/>
          <w:marRight w:val="0"/>
          <w:marTop w:val="0"/>
          <w:marBottom w:val="0"/>
          <w:divBdr>
            <w:top w:val="none" w:sz="0" w:space="0" w:color="auto"/>
            <w:left w:val="none" w:sz="0" w:space="0" w:color="auto"/>
            <w:bottom w:val="none" w:sz="0" w:space="0" w:color="auto"/>
            <w:right w:val="none" w:sz="0" w:space="0" w:color="auto"/>
          </w:divBdr>
        </w:div>
        <w:div w:id="1432169111">
          <w:marLeft w:val="640"/>
          <w:marRight w:val="0"/>
          <w:marTop w:val="0"/>
          <w:marBottom w:val="0"/>
          <w:divBdr>
            <w:top w:val="none" w:sz="0" w:space="0" w:color="auto"/>
            <w:left w:val="none" w:sz="0" w:space="0" w:color="auto"/>
            <w:bottom w:val="none" w:sz="0" w:space="0" w:color="auto"/>
            <w:right w:val="none" w:sz="0" w:space="0" w:color="auto"/>
          </w:divBdr>
        </w:div>
        <w:div w:id="1439639895">
          <w:marLeft w:val="640"/>
          <w:marRight w:val="0"/>
          <w:marTop w:val="0"/>
          <w:marBottom w:val="0"/>
          <w:divBdr>
            <w:top w:val="none" w:sz="0" w:space="0" w:color="auto"/>
            <w:left w:val="none" w:sz="0" w:space="0" w:color="auto"/>
            <w:bottom w:val="none" w:sz="0" w:space="0" w:color="auto"/>
            <w:right w:val="none" w:sz="0" w:space="0" w:color="auto"/>
          </w:divBdr>
        </w:div>
        <w:div w:id="1466192224">
          <w:marLeft w:val="640"/>
          <w:marRight w:val="0"/>
          <w:marTop w:val="0"/>
          <w:marBottom w:val="0"/>
          <w:divBdr>
            <w:top w:val="none" w:sz="0" w:space="0" w:color="auto"/>
            <w:left w:val="none" w:sz="0" w:space="0" w:color="auto"/>
            <w:bottom w:val="none" w:sz="0" w:space="0" w:color="auto"/>
            <w:right w:val="none" w:sz="0" w:space="0" w:color="auto"/>
          </w:divBdr>
        </w:div>
        <w:div w:id="1467506510">
          <w:marLeft w:val="640"/>
          <w:marRight w:val="0"/>
          <w:marTop w:val="0"/>
          <w:marBottom w:val="0"/>
          <w:divBdr>
            <w:top w:val="none" w:sz="0" w:space="0" w:color="auto"/>
            <w:left w:val="none" w:sz="0" w:space="0" w:color="auto"/>
            <w:bottom w:val="none" w:sz="0" w:space="0" w:color="auto"/>
            <w:right w:val="none" w:sz="0" w:space="0" w:color="auto"/>
          </w:divBdr>
        </w:div>
        <w:div w:id="1468163764">
          <w:marLeft w:val="640"/>
          <w:marRight w:val="0"/>
          <w:marTop w:val="0"/>
          <w:marBottom w:val="0"/>
          <w:divBdr>
            <w:top w:val="none" w:sz="0" w:space="0" w:color="auto"/>
            <w:left w:val="none" w:sz="0" w:space="0" w:color="auto"/>
            <w:bottom w:val="none" w:sz="0" w:space="0" w:color="auto"/>
            <w:right w:val="none" w:sz="0" w:space="0" w:color="auto"/>
          </w:divBdr>
        </w:div>
        <w:div w:id="1512798174">
          <w:marLeft w:val="640"/>
          <w:marRight w:val="0"/>
          <w:marTop w:val="0"/>
          <w:marBottom w:val="0"/>
          <w:divBdr>
            <w:top w:val="none" w:sz="0" w:space="0" w:color="auto"/>
            <w:left w:val="none" w:sz="0" w:space="0" w:color="auto"/>
            <w:bottom w:val="none" w:sz="0" w:space="0" w:color="auto"/>
            <w:right w:val="none" w:sz="0" w:space="0" w:color="auto"/>
          </w:divBdr>
        </w:div>
        <w:div w:id="1514950685">
          <w:marLeft w:val="640"/>
          <w:marRight w:val="0"/>
          <w:marTop w:val="0"/>
          <w:marBottom w:val="0"/>
          <w:divBdr>
            <w:top w:val="none" w:sz="0" w:space="0" w:color="auto"/>
            <w:left w:val="none" w:sz="0" w:space="0" w:color="auto"/>
            <w:bottom w:val="none" w:sz="0" w:space="0" w:color="auto"/>
            <w:right w:val="none" w:sz="0" w:space="0" w:color="auto"/>
          </w:divBdr>
        </w:div>
        <w:div w:id="1535072727">
          <w:marLeft w:val="640"/>
          <w:marRight w:val="0"/>
          <w:marTop w:val="0"/>
          <w:marBottom w:val="0"/>
          <w:divBdr>
            <w:top w:val="none" w:sz="0" w:space="0" w:color="auto"/>
            <w:left w:val="none" w:sz="0" w:space="0" w:color="auto"/>
            <w:bottom w:val="none" w:sz="0" w:space="0" w:color="auto"/>
            <w:right w:val="none" w:sz="0" w:space="0" w:color="auto"/>
          </w:divBdr>
        </w:div>
        <w:div w:id="1535849610">
          <w:marLeft w:val="640"/>
          <w:marRight w:val="0"/>
          <w:marTop w:val="0"/>
          <w:marBottom w:val="0"/>
          <w:divBdr>
            <w:top w:val="none" w:sz="0" w:space="0" w:color="auto"/>
            <w:left w:val="none" w:sz="0" w:space="0" w:color="auto"/>
            <w:bottom w:val="none" w:sz="0" w:space="0" w:color="auto"/>
            <w:right w:val="none" w:sz="0" w:space="0" w:color="auto"/>
          </w:divBdr>
        </w:div>
        <w:div w:id="1570461265">
          <w:marLeft w:val="640"/>
          <w:marRight w:val="0"/>
          <w:marTop w:val="0"/>
          <w:marBottom w:val="0"/>
          <w:divBdr>
            <w:top w:val="none" w:sz="0" w:space="0" w:color="auto"/>
            <w:left w:val="none" w:sz="0" w:space="0" w:color="auto"/>
            <w:bottom w:val="none" w:sz="0" w:space="0" w:color="auto"/>
            <w:right w:val="none" w:sz="0" w:space="0" w:color="auto"/>
          </w:divBdr>
        </w:div>
        <w:div w:id="1605069496">
          <w:marLeft w:val="640"/>
          <w:marRight w:val="0"/>
          <w:marTop w:val="0"/>
          <w:marBottom w:val="0"/>
          <w:divBdr>
            <w:top w:val="none" w:sz="0" w:space="0" w:color="auto"/>
            <w:left w:val="none" w:sz="0" w:space="0" w:color="auto"/>
            <w:bottom w:val="none" w:sz="0" w:space="0" w:color="auto"/>
            <w:right w:val="none" w:sz="0" w:space="0" w:color="auto"/>
          </w:divBdr>
        </w:div>
        <w:div w:id="1614551473">
          <w:marLeft w:val="640"/>
          <w:marRight w:val="0"/>
          <w:marTop w:val="0"/>
          <w:marBottom w:val="0"/>
          <w:divBdr>
            <w:top w:val="none" w:sz="0" w:space="0" w:color="auto"/>
            <w:left w:val="none" w:sz="0" w:space="0" w:color="auto"/>
            <w:bottom w:val="none" w:sz="0" w:space="0" w:color="auto"/>
            <w:right w:val="none" w:sz="0" w:space="0" w:color="auto"/>
          </w:divBdr>
        </w:div>
        <w:div w:id="1627660281">
          <w:marLeft w:val="640"/>
          <w:marRight w:val="0"/>
          <w:marTop w:val="0"/>
          <w:marBottom w:val="0"/>
          <w:divBdr>
            <w:top w:val="none" w:sz="0" w:space="0" w:color="auto"/>
            <w:left w:val="none" w:sz="0" w:space="0" w:color="auto"/>
            <w:bottom w:val="none" w:sz="0" w:space="0" w:color="auto"/>
            <w:right w:val="none" w:sz="0" w:space="0" w:color="auto"/>
          </w:divBdr>
        </w:div>
        <w:div w:id="1677802900">
          <w:marLeft w:val="640"/>
          <w:marRight w:val="0"/>
          <w:marTop w:val="0"/>
          <w:marBottom w:val="0"/>
          <w:divBdr>
            <w:top w:val="none" w:sz="0" w:space="0" w:color="auto"/>
            <w:left w:val="none" w:sz="0" w:space="0" w:color="auto"/>
            <w:bottom w:val="none" w:sz="0" w:space="0" w:color="auto"/>
            <w:right w:val="none" w:sz="0" w:space="0" w:color="auto"/>
          </w:divBdr>
        </w:div>
        <w:div w:id="1750544970">
          <w:marLeft w:val="640"/>
          <w:marRight w:val="0"/>
          <w:marTop w:val="0"/>
          <w:marBottom w:val="0"/>
          <w:divBdr>
            <w:top w:val="none" w:sz="0" w:space="0" w:color="auto"/>
            <w:left w:val="none" w:sz="0" w:space="0" w:color="auto"/>
            <w:bottom w:val="none" w:sz="0" w:space="0" w:color="auto"/>
            <w:right w:val="none" w:sz="0" w:space="0" w:color="auto"/>
          </w:divBdr>
        </w:div>
        <w:div w:id="1753307831">
          <w:marLeft w:val="640"/>
          <w:marRight w:val="0"/>
          <w:marTop w:val="0"/>
          <w:marBottom w:val="0"/>
          <w:divBdr>
            <w:top w:val="none" w:sz="0" w:space="0" w:color="auto"/>
            <w:left w:val="none" w:sz="0" w:space="0" w:color="auto"/>
            <w:bottom w:val="none" w:sz="0" w:space="0" w:color="auto"/>
            <w:right w:val="none" w:sz="0" w:space="0" w:color="auto"/>
          </w:divBdr>
        </w:div>
        <w:div w:id="1776248327">
          <w:marLeft w:val="640"/>
          <w:marRight w:val="0"/>
          <w:marTop w:val="0"/>
          <w:marBottom w:val="0"/>
          <w:divBdr>
            <w:top w:val="none" w:sz="0" w:space="0" w:color="auto"/>
            <w:left w:val="none" w:sz="0" w:space="0" w:color="auto"/>
            <w:bottom w:val="none" w:sz="0" w:space="0" w:color="auto"/>
            <w:right w:val="none" w:sz="0" w:space="0" w:color="auto"/>
          </w:divBdr>
        </w:div>
        <w:div w:id="1783070595">
          <w:marLeft w:val="640"/>
          <w:marRight w:val="0"/>
          <w:marTop w:val="0"/>
          <w:marBottom w:val="0"/>
          <w:divBdr>
            <w:top w:val="none" w:sz="0" w:space="0" w:color="auto"/>
            <w:left w:val="none" w:sz="0" w:space="0" w:color="auto"/>
            <w:bottom w:val="none" w:sz="0" w:space="0" w:color="auto"/>
            <w:right w:val="none" w:sz="0" w:space="0" w:color="auto"/>
          </w:divBdr>
        </w:div>
        <w:div w:id="1794245272">
          <w:marLeft w:val="640"/>
          <w:marRight w:val="0"/>
          <w:marTop w:val="0"/>
          <w:marBottom w:val="0"/>
          <w:divBdr>
            <w:top w:val="none" w:sz="0" w:space="0" w:color="auto"/>
            <w:left w:val="none" w:sz="0" w:space="0" w:color="auto"/>
            <w:bottom w:val="none" w:sz="0" w:space="0" w:color="auto"/>
            <w:right w:val="none" w:sz="0" w:space="0" w:color="auto"/>
          </w:divBdr>
        </w:div>
        <w:div w:id="1802306295">
          <w:marLeft w:val="640"/>
          <w:marRight w:val="0"/>
          <w:marTop w:val="0"/>
          <w:marBottom w:val="0"/>
          <w:divBdr>
            <w:top w:val="none" w:sz="0" w:space="0" w:color="auto"/>
            <w:left w:val="none" w:sz="0" w:space="0" w:color="auto"/>
            <w:bottom w:val="none" w:sz="0" w:space="0" w:color="auto"/>
            <w:right w:val="none" w:sz="0" w:space="0" w:color="auto"/>
          </w:divBdr>
        </w:div>
        <w:div w:id="1808275176">
          <w:marLeft w:val="640"/>
          <w:marRight w:val="0"/>
          <w:marTop w:val="0"/>
          <w:marBottom w:val="0"/>
          <w:divBdr>
            <w:top w:val="none" w:sz="0" w:space="0" w:color="auto"/>
            <w:left w:val="none" w:sz="0" w:space="0" w:color="auto"/>
            <w:bottom w:val="none" w:sz="0" w:space="0" w:color="auto"/>
            <w:right w:val="none" w:sz="0" w:space="0" w:color="auto"/>
          </w:divBdr>
        </w:div>
        <w:div w:id="1825782320">
          <w:marLeft w:val="640"/>
          <w:marRight w:val="0"/>
          <w:marTop w:val="0"/>
          <w:marBottom w:val="0"/>
          <w:divBdr>
            <w:top w:val="none" w:sz="0" w:space="0" w:color="auto"/>
            <w:left w:val="none" w:sz="0" w:space="0" w:color="auto"/>
            <w:bottom w:val="none" w:sz="0" w:space="0" w:color="auto"/>
            <w:right w:val="none" w:sz="0" w:space="0" w:color="auto"/>
          </w:divBdr>
        </w:div>
        <w:div w:id="1853299346">
          <w:marLeft w:val="640"/>
          <w:marRight w:val="0"/>
          <w:marTop w:val="0"/>
          <w:marBottom w:val="0"/>
          <w:divBdr>
            <w:top w:val="none" w:sz="0" w:space="0" w:color="auto"/>
            <w:left w:val="none" w:sz="0" w:space="0" w:color="auto"/>
            <w:bottom w:val="none" w:sz="0" w:space="0" w:color="auto"/>
            <w:right w:val="none" w:sz="0" w:space="0" w:color="auto"/>
          </w:divBdr>
        </w:div>
        <w:div w:id="1896427282">
          <w:marLeft w:val="640"/>
          <w:marRight w:val="0"/>
          <w:marTop w:val="0"/>
          <w:marBottom w:val="0"/>
          <w:divBdr>
            <w:top w:val="none" w:sz="0" w:space="0" w:color="auto"/>
            <w:left w:val="none" w:sz="0" w:space="0" w:color="auto"/>
            <w:bottom w:val="none" w:sz="0" w:space="0" w:color="auto"/>
            <w:right w:val="none" w:sz="0" w:space="0" w:color="auto"/>
          </w:divBdr>
        </w:div>
        <w:div w:id="1918704083">
          <w:marLeft w:val="640"/>
          <w:marRight w:val="0"/>
          <w:marTop w:val="0"/>
          <w:marBottom w:val="0"/>
          <w:divBdr>
            <w:top w:val="none" w:sz="0" w:space="0" w:color="auto"/>
            <w:left w:val="none" w:sz="0" w:space="0" w:color="auto"/>
            <w:bottom w:val="none" w:sz="0" w:space="0" w:color="auto"/>
            <w:right w:val="none" w:sz="0" w:space="0" w:color="auto"/>
          </w:divBdr>
        </w:div>
        <w:div w:id="1927880528">
          <w:marLeft w:val="640"/>
          <w:marRight w:val="0"/>
          <w:marTop w:val="0"/>
          <w:marBottom w:val="0"/>
          <w:divBdr>
            <w:top w:val="none" w:sz="0" w:space="0" w:color="auto"/>
            <w:left w:val="none" w:sz="0" w:space="0" w:color="auto"/>
            <w:bottom w:val="none" w:sz="0" w:space="0" w:color="auto"/>
            <w:right w:val="none" w:sz="0" w:space="0" w:color="auto"/>
          </w:divBdr>
        </w:div>
        <w:div w:id="1929924759">
          <w:marLeft w:val="640"/>
          <w:marRight w:val="0"/>
          <w:marTop w:val="0"/>
          <w:marBottom w:val="0"/>
          <w:divBdr>
            <w:top w:val="none" w:sz="0" w:space="0" w:color="auto"/>
            <w:left w:val="none" w:sz="0" w:space="0" w:color="auto"/>
            <w:bottom w:val="none" w:sz="0" w:space="0" w:color="auto"/>
            <w:right w:val="none" w:sz="0" w:space="0" w:color="auto"/>
          </w:divBdr>
        </w:div>
        <w:div w:id="1930969809">
          <w:marLeft w:val="640"/>
          <w:marRight w:val="0"/>
          <w:marTop w:val="0"/>
          <w:marBottom w:val="0"/>
          <w:divBdr>
            <w:top w:val="none" w:sz="0" w:space="0" w:color="auto"/>
            <w:left w:val="none" w:sz="0" w:space="0" w:color="auto"/>
            <w:bottom w:val="none" w:sz="0" w:space="0" w:color="auto"/>
            <w:right w:val="none" w:sz="0" w:space="0" w:color="auto"/>
          </w:divBdr>
        </w:div>
      </w:divsChild>
    </w:div>
    <w:div w:id="758251627">
      <w:bodyDiv w:val="1"/>
      <w:marLeft w:val="0"/>
      <w:marRight w:val="0"/>
      <w:marTop w:val="0"/>
      <w:marBottom w:val="0"/>
      <w:divBdr>
        <w:top w:val="none" w:sz="0" w:space="0" w:color="auto"/>
        <w:left w:val="none" w:sz="0" w:space="0" w:color="auto"/>
        <w:bottom w:val="none" w:sz="0" w:space="0" w:color="auto"/>
        <w:right w:val="none" w:sz="0" w:space="0" w:color="auto"/>
      </w:divBdr>
    </w:div>
    <w:div w:id="760952220">
      <w:bodyDiv w:val="1"/>
      <w:marLeft w:val="0"/>
      <w:marRight w:val="0"/>
      <w:marTop w:val="0"/>
      <w:marBottom w:val="0"/>
      <w:divBdr>
        <w:top w:val="none" w:sz="0" w:space="0" w:color="auto"/>
        <w:left w:val="none" w:sz="0" w:space="0" w:color="auto"/>
        <w:bottom w:val="none" w:sz="0" w:space="0" w:color="auto"/>
        <w:right w:val="none" w:sz="0" w:space="0" w:color="auto"/>
      </w:divBdr>
    </w:div>
    <w:div w:id="762923018">
      <w:bodyDiv w:val="1"/>
      <w:marLeft w:val="0"/>
      <w:marRight w:val="0"/>
      <w:marTop w:val="0"/>
      <w:marBottom w:val="0"/>
      <w:divBdr>
        <w:top w:val="none" w:sz="0" w:space="0" w:color="auto"/>
        <w:left w:val="none" w:sz="0" w:space="0" w:color="auto"/>
        <w:bottom w:val="none" w:sz="0" w:space="0" w:color="auto"/>
        <w:right w:val="none" w:sz="0" w:space="0" w:color="auto"/>
      </w:divBdr>
    </w:div>
    <w:div w:id="765884659">
      <w:bodyDiv w:val="1"/>
      <w:marLeft w:val="0"/>
      <w:marRight w:val="0"/>
      <w:marTop w:val="0"/>
      <w:marBottom w:val="0"/>
      <w:divBdr>
        <w:top w:val="none" w:sz="0" w:space="0" w:color="auto"/>
        <w:left w:val="none" w:sz="0" w:space="0" w:color="auto"/>
        <w:bottom w:val="none" w:sz="0" w:space="0" w:color="auto"/>
        <w:right w:val="none" w:sz="0" w:space="0" w:color="auto"/>
      </w:divBdr>
      <w:divsChild>
        <w:div w:id="9380184">
          <w:marLeft w:val="640"/>
          <w:marRight w:val="0"/>
          <w:marTop w:val="0"/>
          <w:marBottom w:val="0"/>
          <w:divBdr>
            <w:top w:val="none" w:sz="0" w:space="0" w:color="auto"/>
            <w:left w:val="none" w:sz="0" w:space="0" w:color="auto"/>
            <w:bottom w:val="none" w:sz="0" w:space="0" w:color="auto"/>
            <w:right w:val="none" w:sz="0" w:space="0" w:color="auto"/>
          </w:divBdr>
        </w:div>
        <w:div w:id="28989719">
          <w:marLeft w:val="640"/>
          <w:marRight w:val="0"/>
          <w:marTop w:val="0"/>
          <w:marBottom w:val="0"/>
          <w:divBdr>
            <w:top w:val="none" w:sz="0" w:space="0" w:color="auto"/>
            <w:left w:val="none" w:sz="0" w:space="0" w:color="auto"/>
            <w:bottom w:val="none" w:sz="0" w:space="0" w:color="auto"/>
            <w:right w:val="none" w:sz="0" w:space="0" w:color="auto"/>
          </w:divBdr>
        </w:div>
        <w:div w:id="32778413">
          <w:marLeft w:val="640"/>
          <w:marRight w:val="0"/>
          <w:marTop w:val="0"/>
          <w:marBottom w:val="0"/>
          <w:divBdr>
            <w:top w:val="none" w:sz="0" w:space="0" w:color="auto"/>
            <w:left w:val="none" w:sz="0" w:space="0" w:color="auto"/>
            <w:bottom w:val="none" w:sz="0" w:space="0" w:color="auto"/>
            <w:right w:val="none" w:sz="0" w:space="0" w:color="auto"/>
          </w:divBdr>
        </w:div>
        <w:div w:id="64300453">
          <w:marLeft w:val="640"/>
          <w:marRight w:val="0"/>
          <w:marTop w:val="0"/>
          <w:marBottom w:val="0"/>
          <w:divBdr>
            <w:top w:val="none" w:sz="0" w:space="0" w:color="auto"/>
            <w:left w:val="none" w:sz="0" w:space="0" w:color="auto"/>
            <w:bottom w:val="none" w:sz="0" w:space="0" w:color="auto"/>
            <w:right w:val="none" w:sz="0" w:space="0" w:color="auto"/>
          </w:divBdr>
        </w:div>
        <w:div w:id="123891159">
          <w:marLeft w:val="640"/>
          <w:marRight w:val="0"/>
          <w:marTop w:val="0"/>
          <w:marBottom w:val="0"/>
          <w:divBdr>
            <w:top w:val="none" w:sz="0" w:space="0" w:color="auto"/>
            <w:left w:val="none" w:sz="0" w:space="0" w:color="auto"/>
            <w:bottom w:val="none" w:sz="0" w:space="0" w:color="auto"/>
            <w:right w:val="none" w:sz="0" w:space="0" w:color="auto"/>
          </w:divBdr>
        </w:div>
        <w:div w:id="196160929">
          <w:marLeft w:val="640"/>
          <w:marRight w:val="0"/>
          <w:marTop w:val="0"/>
          <w:marBottom w:val="0"/>
          <w:divBdr>
            <w:top w:val="none" w:sz="0" w:space="0" w:color="auto"/>
            <w:left w:val="none" w:sz="0" w:space="0" w:color="auto"/>
            <w:bottom w:val="none" w:sz="0" w:space="0" w:color="auto"/>
            <w:right w:val="none" w:sz="0" w:space="0" w:color="auto"/>
          </w:divBdr>
        </w:div>
        <w:div w:id="244806022">
          <w:marLeft w:val="640"/>
          <w:marRight w:val="0"/>
          <w:marTop w:val="0"/>
          <w:marBottom w:val="0"/>
          <w:divBdr>
            <w:top w:val="none" w:sz="0" w:space="0" w:color="auto"/>
            <w:left w:val="none" w:sz="0" w:space="0" w:color="auto"/>
            <w:bottom w:val="none" w:sz="0" w:space="0" w:color="auto"/>
            <w:right w:val="none" w:sz="0" w:space="0" w:color="auto"/>
          </w:divBdr>
        </w:div>
        <w:div w:id="247692448">
          <w:marLeft w:val="640"/>
          <w:marRight w:val="0"/>
          <w:marTop w:val="0"/>
          <w:marBottom w:val="0"/>
          <w:divBdr>
            <w:top w:val="none" w:sz="0" w:space="0" w:color="auto"/>
            <w:left w:val="none" w:sz="0" w:space="0" w:color="auto"/>
            <w:bottom w:val="none" w:sz="0" w:space="0" w:color="auto"/>
            <w:right w:val="none" w:sz="0" w:space="0" w:color="auto"/>
          </w:divBdr>
        </w:div>
        <w:div w:id="320162740">
          <w:marLeft w:val="640"/>
          <w:marRight w:val="0"/>
          <w:marTop w:val="0"/>
          <w:marBottom w:val="0"/>
          <w:divBdr>
            <w:top w:val="none" w:sz="0" w:space="0" w:color="auto"/>
            <w:left w:val="none" w:sz="0" w:space="0" w:color="auto"/>
            <w:bottom w:val="none" w:sz="0" w:space="0" w:color="auto"/>
            <w:right w:val="none" w:sz="0" w:space="0" w:color="auto"/>
          </w:divBdr>
        </w:div>
        <w:div w:id="339695463">
          <w:marLeft w:val="640"/>
          <w:marRight w:val="0"/>
          <w:marTop w:val="0"/>
          <w:marBottom w:val="0"/>
          <w:divBdr>
            <w:top w:val="none" w:sz="0" w:space="0" w:color="auto"/>
            <w:left w:val="none" w:sz="0" w:space="0" w:color="auto"/>
            <w:bottom w:val="none" w:sz="0" w:space="0" w:color="auto"/>
            <w:right w:val="none" w:sz="0" w:space="0" w:color="auto"/>
          </w:divBdr>
        </w:div>
        <w:div w:id="342322932">
          <w:marLeft w:val="640"/>
          <w:marRight w:val="0"/>
          <w:marTop w:val="0"/>
          <w:marBottom w:val="0"/>
          <w:divBdr>
            <w:top w:val="none" w:sz="0" w:space="0" w:color="auto"/>
            <w:left w:val="none" w:sz="0" w:space="0" w:color="auto"/>
            <w:bottom w:val="none" w:sz="0" w:space="0" w:color="auto"/>
            <w:right w:val="none" w:sz="0" w:space="0" w:color="auto"/>
          </w:divBdr>
        </w:div>
        <w:div w:id="432553879">
          <w:marLeft w:val="640"/>
          <w:marRight w:val="0"/>
          <w:marTop w:val="0"/>
          <w:marBottom w:val="0"/>
          <w:divBdr>
            <w:top w:val="none" w:sz="0" w:space="0" w:color="auto"/>
            <w:left w:val="none" w:sz="0" w:space="0" w:color="auto"/>
            <w:bottom w:val="none" w:sz="0" w:space="0" w:color="auto"/>
            <w:right w:val="none" w:sz="0" w:space="0" w:color="auto"/>
          </w:divBdr>
        </w:div>
        <w:div w:id="449398224">
          <w:marLeft w:val="640"/>
          <w:marRight w:val="0"/>
          <w:marTop w:val="0"/>
          <w:marBottom w:val="0"/>
          <w:divBdr>
            <w:top w:val="none" w:sz="0" w:space="0" w:color="auto"/>
            <w:left w:val="none" w:sz="0" w:space="0" w:color="auto"/>
            <w:bottom w:val="none" w:sz="0" w:space="0" w:color="auto"/>
            <w:right w:val="none" w:sz="0" w:space="0" w:color="auto"/>
          </w:divBdr>
        </w:div>
        <w:div w:id="535851981">
          <w:marLeft w:val="640"/>
          <w:marRight w:val="0"/>
          <w:marTop w:val="0"/>
          <w:marBottom w:val="0"/>
          <w:divBdr>
            <w:top w:val="none" w:sz="0" w:space="0" w:color="auto"/>
            <w:left w:val="none" w:sz="0" w:space="0" w:color="auto"/>
            <w:bottom w:val="none" w:sz="0" w:space="0" w:color="auto"/>
            <w:right w:val="none" w:sz="0" w:space="0" w:color="auto"/>
          </w:divBdr>
        </w:div>
        <w:div w:id="545026220">
          <w:marLeft w:val="640"/>
          <w:marRight w:val="0"/>
          <w:marTop w:val="0"/>
          <w:marBottom w:val="0"/>
          <w:divBdr>
            <w:top w:val="none" w:sz="0" w:space="0" w:color="auto"/>
            <w:left w:val="none" w:sz="0" w:space="0" w:color="auto"/>
            <w:bottom w:val="none" w:sz="0" w:space="0" w:color="auto"/>
            <w:right w:val="none" w:sz="0" w:space="0" w:color="auto"/>
          </w:divBdr>
        </w:div>
        <w:div w:id="585071000">
          <w:marLeft w:val="640"/>
          <w:marRight w:val="0"/>
          <w:marTop w:val="0"/>
          <w:marBottom w:val="0"/>
          <w:divBdr>
            <w:top w:val="none" w:sz="0" w:space="0" w:color="auto"/>
            <w:left w:val="none" w:sz="0" w:space="0" w:color="auto"/>
            <w:bottom w:val="none" w:sz="0" w:space="0" w:color="auto"/>
            <w:right w:val="none" w:sz="0" w:space="0" w:color="auto"/>
          </w:divBdr>
        </w:div>
        <w:div w:id="637419320">
          <w:marLeft w:val="640"/>
          <w:marRight w:val="0"/>
          <w:marTop w:val="0"/>
          <w:marBottom w:val="0"/>
          <w:divBdr>
            <w:top w:val="none" w:sz="0" w:space="0" w:color="auto"/>
            <w:left w:val="none" w:sz="0" w:space="0" w:color="auto"/>
            <w:bottom w:val="none" w:sz="0" w:space="0" w:color="auto"/>
            <w:right w:val="none" w:sz="0" w:space="0" w:color="auto"/>
          </w:divBdr>
        </w:div>
        <w:div w:id="638921249">
          <w:marLeft w:val="640"/>
          <w:marRight w:val="0"/>
          <w:marTop w:val="0"/>
          <w:marBottom w:val="0"/>
          <w:divBdr>
            <w:top w:val="none" w:sz="0" w:space="0" w:color="auto"/>
            <w:left w:val="none" w:sz="0" w:space="0" w:color="auto"/>
            <w:bottom w:val="none" w:sz="0" w:space="0" w:color="auto"/>
            <w:right w:val="none" w:sz="0" w:space="0" w:color="auto"/>
          </w:divBdr>
        </w:div>
        <w:div w:id="719936362">
          <w:marLeft w:val="640"/>
          <w:marRight w:val="0"/>
          <w:marTop w:val="0"/>
          <w:marBottom w:val="0"/>
          <w:divBdr>
            <w:top w:val="none" w:sz="0" w:space="0" w:color="auto"/>
            <w:left w:val="none" w:sz="0" w:space="0" w:color="auto"/>
            <w:bottom w:val="none" w:sz="0" w:space="0" w:color="auto"/>
            <w:right w:val="none" w:sz="0" w:space="0" w:color="auto"/>
          </w:divBdr>
        </w:div>
        <w:div w:id="725297561">
          <w:marLeft w:val="640"/>
          <w:marRight w:val="0"/>
          <w:marTop w:val="0"/>
          <w:marBottom w:val="0"/>
          <w:divBdr>
            <w:top w:val="none" w:sz="0" w:space="0" w:color="auto"/>
            <w:left w:val="none" w:sz="0" w:space="0" w:color="auto"/>
            <w:bottom w:val="none" w:sz="0" w:space="0" w:color="auto"/>
            <w:right w:val="none" w:sz="0" w:space="0" w:color="auto"/>
          </w:divBdr>
        </w:div>
        <w:div w:id="826820249">
          <w:marLeft w:val="640"/>
          <w:marRight w:val="0"/>
          <w:marTop w:val="0"/>
          <w:marBottom w:val="0"/>
          <w:divBdr>
            <w:top w:val="none" w:sz="0" w:space="0" w:color="auto"/>
            <w:left w:val="none" w:sz="0" w:space="0" w:color="auto"/>
            <w:bottom w:val="none" w:sz="0" w:space="0" w:color="auto"/>
            <w:right w:val="none" w:sz="0" w:space="0" w:color="auto"/>
          </w:divBdr>
        </w:div>
        <w:div w:id="925923476">
          <w:marLeft w:val="640"/>
          <w:marRight w:val="0"/>
          <w:marTop w:val="0"/>
          <w:marBottom w:val="0"/>
          <w:divBdr>
            <w:top w:val="none" w:sz="0" w:space="0" w:color="auto"/>
            <w:left w:val="none" w:sz="0" w:space="0" w:color="auto"/>
            <w:bottom w:val="none" w:sz="0" w:space="0" w:color="auto"/>
            <w:right w:val="none" w:sz="0" w:space="0" w:color="auto"/>
          </w:divBdr>
        </w:div>
        <w:div w:id="938214708">
          <w:marLeft w:val="640"/>
          <w:marRight w:val="0"/>
          <w:marTop w:val="0"/>
          <w:marBottom w:val="0"/>
          <w:divBdr>
            <w:top w:val="none" w:sz="0" w:space="0" w:color="auto"/>
            <w:left w:val="none" w:sz="0" w:space="0" w:color="auto"/>
            <w:bottom w:val="none" w:sz="0" w:space="0" w:color="auto"/>
            <w:right w:val="none" w:sz="0" w:space="0" w:color="auto"/>
          </w:divBdr>
        </w:div>
        <w:div w:id="938219885">
          <w:marLeft w:val="640"/>
          <w:marRight w:val="0"/>
          <w:marTop w:val="0"/>
          <w:marBottom w:val="0"/>
          <w:divBdr>
            <w:top w:val="none" w:sz="0" w:space="0" w:color="auto"/>
            <w:left w:val="none" w:sz="0" w:space="0" w:color="auto"/>
            <w:bottom w:val="none" w:sz="0" w:space="0" w:color="auto"/>
            <w:right w:val="none" w:sz="0" w:space="0" w:color="auto"/>
          </w:divBdr>
        </w:div>
        <w:div w:id="1004819005">
          <w:marLeft w:val="640"/>
          <w:marRight w:val="0"/>
          <w:marTop w:val="0"/>
          <w:marBottom w:val="0"/>
          <w:divBdr>
            <w:top w:val="none" w:sz="0" w:space="0" w:color="auto"/>
            <w:left w:val="none" w:sz="0" w:space="0" w:color="auto"/>
            <w:bottom w:val="none" w:sz="0" w:space="0" w:color="auto"/>
            <w:right w:val="none" w:sz="0" w:space="0" w:color="auto"/>
          </w:divBdr>
        </w:div>
        <w:div w:id="1038239649">
          <w:marLeft w:val="640"/>
          <w:marRight w:val="0"/>
          <w:marTop w:val="0"/>
          <w:marBottom w:val="0"/>
          <w:divBdr>
            <w:top w:val="none" w:sz="0" w:space="0" w:color="auto"/>
            <w:left w:val="none" w:sz="0" w:space="0" w:color="auto"/>
            <w:bottom w:val="none" w:sz="0" w:space="0" w:color="auto"/>
            <w:right w:val="none" w:sz="0" w:space="0" w:color="auto"/>
          </w:divBdr>
        </w:div>
        <w:div w:id="1081483038">
          <w:marLeft w:val="640"/>
          <w:marRight w:val="0"/>
          <w:marTop w:val="0"/>
          <w:marBottom w:val="0"/>
          <w:divBdr>
            <w:top w:val="none" w:sz="0" w:space="0" w:color="auto"/>
            <w:left w:val="none" w:sz="0" w:space="0" w:color="auto"/>
            <w:bottom w:val="none" w:sz="0" w:space="0" w:color="auto"/>
            <w:right w:val="none" w:sz="0" w:space="0" w:color="auto"/>
          </w:divBdr>
        </w:div>
        <w:div w:id="1087922167">
          <w:marLeft w:val="640"/>
          <w:marRight w:val="0"/>
          <w:marTop w:val="0"/>
          <w:marBottom w:val="0"/>
          <w:divBdr>
            <w:top w:val="none" w:sz="0" w:space="0" w:color="auto"/>
            <w:left w:val="none" w:sz="0" w:space="0" w:color="auto"/>
            <w:bottom w:val="none" w:sz="0" w:space="0" w:color="auto"/>
            <w:right w:val="none" w:sz="0" w:space="0" w:color="auto"/>
          </w:divBdr>
        </w:div>
        <w:div w:id="1093434460">
          <w:marLeft w:val="640"/>
          <w:marRight w:val="0"/>
          <w:marTop w:val="0"/>
          <w:marBottom w:val="0"/>
          <w:divBdr>
            <w:top w:val="none" w:sz="0" w:space="0" w:color="auto"/>
            <w:left w:val="none" w:sz="0" w:space="0" w:color="auto"/>
            <w:bottom w:val="none" w:sz="0" w:space="0" w:color="auto"/>
            <w:right w:val="none" w:sz="0" w:space="0" w:color="auto"/>
          </w:divBdr>
        </w:div>
        <w:div w:id="1112282532">
          <w:marLeft w:val="640"/>
          <w:marRight w:val="0"/>
          <w:marTop w:val="0"/>
          <w:marBottom w:val="0"/>
          <w:divBdr>
            <w:top w:val="none" w:sz="0" w:space="0" w:color="auto"/>
            <w:left w:val="none" w:sz="0" w:space="0" w:color="auto"/>
            <w:bottom w:val="none" w:sz="0" w:space="0" w:color="auto"/>
            <w:right w:val="none" w:sz="0" w:space="0" w:color="auto"/>
          </w:divBdr>
        </w:div>
        <w:div w:id="1136026013">
          <w:marLeft w:val="640"/>
          <w:marRight w:val="0"/>
          <w:marTop w:val="0"/>
          <w:marBottom w:val="0"/>
          <w:divBdr>
            <w:top w:val="none" w:sz="0" w:space="0" w:color="auto"/>
            <w:left w:val="none" w:sz="0" w:space="0" w:color="auto"/>
            <w:bottom w:val="none" w:sz="0" w:space="0" w:color="auto"/>
            <w:right w:val="none" w:sz="0" w:space="0" w:color="auto"/>
          </w:divBdr>
        </w:div>
        <w:div w:id="1151629435">
          <w:marLeft w:val="640"/>
          <w:marRight w:val="0"/>
          <w:marTop w:val="0"/>
          <w:marBottom w:val="0"/>
          <w:divBdr>
            <w:top w:val="none" w:sz="0" w:space="0" w:color="auto"/>
            <w:left w:val="none" w:sz="0" w:space="0" w:color="auto"/>
            <w:bottom w:val="none" w:sz="0" w:space="0" w:color="auto"/>
            <w:right w:val="none" w:sz="0" w:space="0" w:color="auto"/>
          </w:divBdr>
        </w:div>
        <w:div w:id="1163013745">
          <w:marLeft w:val="640"/>
          <w:marRight w:val="0"/>
          <w:marTop w:val="0"/>
          <w:marBottom w:val="0"/>
          <w:divBdr>
            <w:top w:val="none" w:sz="0" w:space="0" w:color="auto"/>
            <w:left w:val="none" w:sz="0" w:space="0" w:color="auto"/>
            <w:bottom w:val="none" w:sz="0" w:space="0" w:color="auto"/>
            <w:right w:val="none" w:sz="0" w:space="0" w:color="auto"/>
          </w:divBdr>
        </w:div>
        <w:div w:id="1164055411">
          <w:marLeft w:val="640"/>
          <w:marRight w:val="0"/>
          <w:marTop w:val="0"/>
          <w:marBottom w:val="0"/>
          <w:divBdr>
            <w:top w:val="none" w:sz="0" w:space="0" w:color="auto"/>
            <w:left w:val="none" w:sz="0" w:space="0" w:color="auto"/>
            <w:bottom w:val="none" w:sz="0" w:space="0" w:color="auto"/>
            <w:right w:val="none" w:sz="0" w:space="0" w:color="auto"/>
          </w:divBdr>
        </w:div>
        <w:div w:id="1179194137">
          <w:marLeft w:val="640"/>
          <w:marRight w:val="0"/>
          <w:marTop w:val="0"/>
          <w:marBottom w:val="0"/>
          <w:divBdr>
            <w:top w:val="none" w:sz="0" w:space="0" w:color="auto"/>
            <w:left w:val="none" w:sz="0" w:space="0" w:color="auto"/>
            <w:bottom w:val="none" w:sz="0" w:space="0" w:color="auto"/>
            <w:right w:val="none" w:sz="0" w:space="0" w:color="auto"/>
          </w:divBdr>
        </w:div>
        <w:div w:id="1227688464">
          <w:marLeft w:val="640"/>
          <w:marRight w:val="0"/>
          <w:marTop w:val="0"/>
          <w:marBottom w:val="0"/>
          <w:divBdr>
            <w:top w:val="none" w:sz="0" w:space="0" w:color="auto"/>
            <w:left w:val="none" w:sz="0" w:space="0" w:color="auto"/>
            <w:bottom w:val="none" w:sz="0" w:space="0" w:color="auto"/>
            <w:right w:val="none" w:sz="0" w:space="0" w:color="auto"/>
          </w:divBdr>
        </w:div>
        <w:div w:id="1232034459">
          <w:marLeft w:val="640"/>
          <w:marRight w:val="0"/>
          <w:marTop w:val="0"/>
          <w:marBottom w:val="0"/>
          <w:divBdr>
            <w:top w:val="none" w:sz="0" w:space="0" w:color="auto"/>
            <w:left w:val="none" w:sz="0" w:space="0" w:color="auto"/>
            <w:bottom w:val="none" w:sz="0" w:space="0" w:color="auto"/>
            <w:right w:val="none" w:sz="0" w:space="0" w:color="auto"/>
          </w:divBdr>
        </w:div>
        <w:div w:id="1236361110">
          <w:marLeft w:val="640"/>
          <w:marRight w:val="0"/>
          <w:marTop w:val="0"/>
          <w:marBottom w:val="0"/>
          <w:divBdr>
            <w:top w:val="none" w:sz="0" w:space="0" w:color="auto"/>
            <w:left w:val="none" w:sz="0" w:space="0" w:color="auto"/>
            <w:bottom w:val="none" w:sz="0" w:space="0" w:color="auto"/>
            <w:right w:val="none" w:sz="0" w:space="0" w:color="auto"/>
          </w:divBdr>
        </w:div>
        <w:div w:id="1336302595">
          <w:marLeft w:val="640"/>
          <w:marRight w:val="0"/>
          <w:marTop w:val="0"/>
          <w:marBottom w:val="0"/>
          <w:divBdr>
            <w:top w:val="none" w:sz="0" w:space="0" w:color="auto"/>
            <w:left w:val="none" w:sz="0" w:space="0" w:color="auto"/>
            <w:bottom w:val="none" w:sz="0" w:space="0" w:color="auto"/>
            <w:right w:val="none" w:sz="0" w:space="0" w:color="auto"/>
          </w:divBdr>
        </w:div>
        <w:div w:id="1351680374">
          <w:marLeft w:val="640"/>
          <w:marRight w:val="0"/>
          <w:marTop w:val="0"/>
          <w:marBottom w:val="0"/>
          <w:divBdr>
            <w:top w:val="none" w:sz="0" w:space="0" w:color="auto"/>
            <w:left w:val="none" w:sz="0" w:space="0" w:color="auto"/>
            <w:bottom w:val="none" w:sz="0" w:space="0" w:color="auto"/>
            <w:right w:val="none" w:sz="0" w:space="0" w:color="auto"/>
          </w:divBdr>
        </w:div>
        <w:div w:id="1376810489">
          <w:marLeft w:val="640"/>
          <w:marRight w:val="0"/>
          <w:marTop w:val="0"/>
          <w:marBottom w:val="0"/>
          <w:divBdr>
            <w:top w:val="none" w:sz="0" w:space="0" w:color="auto"/>
            <w:left w:val="none" w:sz="0" w:space="0" w:color="auto"/>
            <w:bottom w:val="none" w:sz="0" w:space="0" w:color="auto"/>
            <w:right w:val="none" w:sz="0" w:space="0" w:color="auto"/>
          </w:divBdr>
        </w:div>
        <w:div w:id="1383866873">
          <w:marLeft w:val="640"/>
          <w:marRight w:val="0"/>
          <w:marTop w:val="0"/>
          <w:marBottom w:val="0"/>
          <w:divBdr>
            <w:top w:val="none" w:sz="0" w:space="0" w:color="auto"/>
            <w:left w:val="none" w:sz="0" w:space="0" w:color="auto"/>
            <w:bottom w:val="none" w:sz="0" w:space="0" w:color="auto"/>
            <w:right w:val="none" w:sz="0" w:space="0" w:color="auto"/>
          </w:divBdr>
        </w:div>
        <w:div w:id="1410301916">
          <w:marLeft w:val="640"/>
          <w:marRight w:val="0"/>
          <w:marTop w:val="0"/>
          <w:marBottom w:val="0"/>
          <w:divBdr>
            <w:top w:val="none" w:sz="0" w:space="0" w:color="auto"/>
            <w:left w:val="none" w:sz="0" w:space="0" w:color="auto"/>
            <w:bottom w:val="none" w:sz="0" w:space="0" w:color="auto"/>
            <w:right w:val="none" w:sz="0" w:space="0" w:color="auto"/>
          </w:divBdr>
        </w:div>
        <w:div w:id="1413970347">
          <w:marLeft w:val="640"/>
          <w:marRight w:val="0"/>
          <w:marTop w:val="0"/>
          <w:marBottom w:val="0"/>
          <w:divBdr>
            <w:top w:val="none" w:sz="0" w:space="0" w:color="auto"/>
            <w:left w:val="none" w:sz="0" w:space="0" w:color="auto"/>
            <w:bottom w:val="none" w:sz="0" w:space="0" w:color="auto"/>
            <w:right w:val="none" w:sz="0" w:space="0" w:color="auto"/>
          </w:divBdr>
        </w:div>
        <w:div w:id="1440905531">
          <w:marLeft w:val="640"/>
          <w:marRight w:val="0"/>
          <w:marTop w:val="0"/>
          <w:marBottom w:val="0"/>
          <w:divBdr>
            <w:top w:val="none" w:sz="0" w:space="0" w:color="auto"/>
            <w:left w:val="none" w:sz="0" w:space="0" w:color="auto"/>
            <w:bottom w:val="none" w:sz="0" w:space="0" w:color="auto"/>
            <w:right w:val="none" w:sz="0" w:space="0" w:color="auto"/>
          </w:divBdr>
        </w:div>
        <w:div w:id="1456288842">
          <w:marLeft w:val="640"/>
          <w:marRight w:val="0"/>
          <w:marTop w:val="0"/>
          <w:marBottom w:val="0"/>
          <w:divBdr>
            <w:top w:val="none" w:sz="0" w:space="0" w:color="auto"/>
            <w:left w:val="none" w:sz="0" w:space="0" w:color="auto"/>
            <w:bottom w:val="none" w:sz="0" w:space="0" w:color="auto"/>
            <w:right w:val="none" w:sz="0" w:space="0" w:color="auto"/>
          </w:divBdr>
        </w:div>
        <w:div w:id="1503621586">
          <w:marLeft w:val="640"/>
          <w:marRight w:val="0"/>
          <w:marTop w:val="0"/>
          <w:marBottom w:val="0"/>
          <w:divBdr>
            <w:top w:val="none" w:sz="0" w:space="0" w:color="auto"/>
            <w:left w:val="none" w:sz="0" w:space="0" w:color="auto"/>
            <w:bottom w:val="none" w:sz="0" w:space="0" w:color="auto"/>
            <w:right w:val="none" w:sz="0" w:space="0" w:color="auto"/>
          </w:divBdr>
        </w:div>
        <w:div w:id="1545096370">
          <w:marLeft w:val="640"/>
          <w:marRight w:val="0"/>
          <w:marTop w:val="0"/>
          <w:marBottom w:val="0"/>
          <w:divBdr>
            <w:top w:val="none" w:sz="0" w:space="0" w:color="auto"/>
            <w:left w:val="none" w:sz="0" w:space="0" w:color="auto"/>
            <w:bottom w:val="none" w:sz="0" w:space="0" w:color="auto"/>
            <w:right w:val="none" w:sz="0" w:space="0" w:color="auto"/>
          </w:divBdr>
        </w:div>
        <w:div w:id="1613783212">
          <w:marLeft w:val="640"/>
          <w:marRight w:val="0"/>
          <w:marTop w:val="0"/>
          <w:marBottom w:val="0"/>
          <w:divBdr>
            <w:top w:val="none" w:sz="0" w:space="0" w:color="auto"/>
            <w:left w:val="none" w:sz="0" w:space="0" w:color="auto"/>
            <w:bottom w:val="none" w:sz="0" w:space="0" w:color="auto"/>
            <w:right w:val="none" w:sz="0" w:space="0" w:color="auto"/>
          </w:divBdr>
        </w:div>
        <w:div w:id="1615625791">
          <w:marLeft w:val="640"/>
          <w:marRight w:val="0"/>
          <w:marTop w:val="0"/>
          <w:marBottom w:val="0"/>
          <w:divBdr>
            <w:top w:val="none" w:sz="0" w:space="0" w:color="auto"/>
            <w:left w:val="none" w:sz="0" w:space="0" w:color="auto"/>
            <w:bottom w:val="none" w:sz="0" w:space="0" w:color="auto"/>
            <w:right w:val="none" w:sz="0" w:space="0" w:color="auto"/>
          </w:divBdr>
        </w:div>
        <w:div w:id="1617447746">
          <w:marLeft w:val="640"/>
          <w:marRight w:val="0"/>
          <w:marTop w:val="0"/>
          <w:marBottom w:val="0"/>
          <w:divBdr>
            <w:top w:val="none" w:sz="0" w:space="0" w:color="auto"/>
            <w:left w:val="none" w:sz="0" w:space="0" w:color="auto"/>
            <w:bottom w:val="none" w:sz="0" w:space="0" w:color="auto"/>
            <w:right w:val="none" w:sz="0" w:space="0" w:color="auto"/>
          </w:divBdr>
        </w:div>
        <w:div w:id="1627540897">
          <w:marLeft w:val="640"/>
          <w:marRight w:val="0"/>
          <w:marTop w:val="0"/>
          <w:marBottom w:val="0"/>
          <w:divBdr>
            <w:top w:val="none" w:sz="0" w:space="0" w:color="auto"/>
            <w:left w:val="none" w:sz="0" w:space="0" w:color="auto"/>
            <w:bottom w:val="none" w:sz="0" w:space="0" w:color="auto"/>
            <w:right w:val="none" w:sz="0" w:space="0" w:color="auto"/>
          </w:divBdr>
        </w:div>
        <w:div w:id="1651976829">
          <w:marLeft w:val="640"/>
          <w:marRight w:val="0"/>
          <w:marTop w:val="0"/>
          <w:marBottom w:val="0"/>
          <w:divBdr>
            <w:top w:val="none" w:sz="0" w:space="0" w:color="auto"/>
            <w:left w:val="none" w:sz="0" w:space="0" w:color="auto"/>
            <w:bottom w:val="none" w:sz="0" w:space="0" w:color="auto"/>
            <w:right w:val="none" w:sz="0" w:space="0" w:color="auto"/>
          </w:divBdr>
        </w:div>
        <w:div w:id="1684934197">
          <w:marLeft w:val="640"/>
          <w:marRight w:val="0"/>
          <w:marTop w:val="0"/>
          <w:marBottom w:val="0"/>
          <w:divBdr>
            <w:top w:val="none" w:sz="0" w:space="0" w:color="auto"/>
            <w:left w:val="none" w:sz="0" w:space="0" w:color="auto"/>
            <w:bottom w:val="none" w:sz="0" w:space="0" w:color="auto"/>
            <w:right w:val="none" w:sz="0" w:space="0" w:color="auto"/>
          </w:divBdr>
        </w:div>
        <w:div w:id="1698654841">
          <w:marLeft w:val="640"/>
          <w:marRight w:val="0"/>
          <w:marTop w:val="0"/>
          <w:marBottom w:val="0"/>
          <w:divBdr>
            <w:top w:val="none" w:sz="0" w:space="0" w:color="auto"/>
            <w:left w:val="none" w:sz="0" w:space="0" w:color="auto"/>
            <w:bottom w:val="none" w:sz="0" w:space="0" w:color="auto"/>
            <w:right w:val="none" w:sz="0" w:space="0" w:color="auto"/>
          </w:divBdr>
        </w:div>
        <w:div w:id="1703674976">
          <w:marLeft w:val="640"/>
          <w:marRight w:val="0"/>
          <w:marTop w:val="0"/>
          <w:marBottom w:val="0"/>
          <w:divBdr>
            <w:top w:val="none" w:sz="0" w:space="0" w:color="auto"/>
            <w:left w:val="none" w:sz="0" w:space="0" w:color="auto"/>
            <w:bottom w:val="none" w:sz="0" w:space="0" w:color="auto"/>
            <w:right w:val="none" w:sz="0" w:space="0" w:color="auto"/>
          </w:divBdr>
        </w:div>
        <w:div w:id="1706054917">
          <w:marLeft w:val="640"/>
          <w:marRight w:val="0"/>
          <w:marTop w:val="0"/>
          <w:marBottom w:val="0"/>
          <w:divBdr>
            <w:top w:val="none" w:sz="0" w:space="0" w:color="auto"/>
            <w:left w:val="none" w:sz="0" w:space="0" w:color="auto"/>
            <w:bottom w:val="none" w:sz="0" w:space="0" w:color="auto"/>
            <w:right w:val="none" w:sz="0" w:space="0" w:color="auto"/>
          </w:divBdr>
        </w:div>
        <w:div w:id="1785420746">
          <w:marLeft w:val="640"/>
          <w:marRight w:val="0"/>
          <w:marTop w:val="0"/>
          <w:marBottom w:val="0"/>
          <w:divBdr>
            <w:top w:val="none" w:sz="0" w:space="0" w:color="auto"/>
            <w:left w:val="none" w:sz="0" w:space="0" w:color="auto"/>
            <w:bottom w:val="none" w:sz="0" w:space="0" w:color="auto"/>
            <w:right w:val="none" w:sz="0" w:space="0" w:color="auto"/>
          </w:divBdr>
        </w:div>
        <w:div w:id="1840542611">
          <w:marLeft w:val="640"/>
          <w:marRight w:val="0"/>
          <w:marTop w:val="0"/>
          <w:marBottom w:val="0"/>
          <w:divBdr>
            <w:top w:val="none" w:sz="0" w:space="0" w:color="auto"/>
            <w:left w:val="none" w:sz="0" w:space="0" w:color="auto"/>
            <w:bottom w:val="none" w:sz="0" w:space="0" w:color="auto"/>
            <w:right w:val="none" w:sz="0" w:space="0" w:color="auto"/>
          </w:divBdr>
        </w:div>
        <w:div w:id="1844124380">
          <w:marLeft w:val="640"/>
          <w:marRight w:val="0"/>
          <w:marTop w:val="0"/>
          <w:marBottom w:val="0"/>
          <w:divBdr>
            <w:top w:val="none" w:sz="0" w:space="0" w:color="auto"/>
            <w:left w:val="none" w:sz="0" w:space="0" w:color="auto"/>
            <w:bottom w:val="none" w:sz="0" w:space="0" w:color="auto"/>
            <w:right w:val="none" w:sz="0" w:space="0" w:color="auto"/>
          </w:divBdr>
        </w:div>
        <w:div w:id="1870414598">
          <w:marLeft w:val="640"/>
          <w:marRight w:val="0"/>
          <w:marTop w:val="0"/>
          <w:marBottom w:val="0"/>
          <w:divBdr>
            <w:top w:val="none" w:sz="0" w:space="0" w:color="auto"/>
            <w:left w:val="none" w:sz="0" w:space="0" w:color="auto"/>
            <w:bottom w:val="none" w:sz="0" w:space="0" w:color="auto"/>
            <w:right w:val="none" w:sz="0" w:space="0" w:color="auto"/>
          </w:divBdr>
        </w:div>
        <w:div w:id="1888178021">
          <w:marLeft w:val="640"/>
          <w:marRight w:val="0"/>
          <w:marTop w:val="0"/>
          <w:marBottom w:val="0"/>
          <w:divBdr>
            <w:top w:val="none" w:sz="0" w:space="0" w:color="auto"/>
            <w:left w:val="none" w:sz="0" w:space="0" w:color="auto"/>
            <w:bottom w:val="none" w:sz="0" w:space="0" w:color="auto"/>
            <w:right w:val="none" w:sz="0" w:space="0" w:color="auto"/>
          </w:divBdr>
        </w:div>
        <w:div w:id="1930381928">
          <w:marLeft w:val="640"/>
          <w:marRight w:val="0"/>
          <w:marTop w:val="0"/>
          <w:marBottom w:val="0"/>
          <w:divBdr>
            <w:top w:val="none" w:sz="0" w:space="0" w:color="auto"/>
            <w:left w:val="none" w:sz="0" w:space="0" w:color="auto"/>
            <w:bottom w:val="none" w:sz="0" w:space="0" w:color="auto"/>
            <w:right w:val="none" w:sz="0" w:space="0" w:color="auto"/>
          </w:divBdr>
        </w:div>
        <w:div w:id="1935740824">
          <w:marLeft w:val="640"/>
          <w:marRight w:val="0"/>
          <w:marTop w:val="0"/>
          <w:marBottom w:val="0"/>
          <w:divBdr>
            <w:top w:val="none" w:sz="0" w:space="0" w:color="auto"/>
            <w:left w:val="none" w:sz="0" w:space="0" w:color="auto"/>
            <w:bottom w:val="none" w:sz="0" w:space="0" w:color="auto"/>
            <w:right w:val="none" w:sz="0" w:space="0" w:color="auto"/>
          </w:divBdr>
        </w:div>
        <w:div w:id="1945460507">
          <w:marLeft w:val="640"/>
          <w:marRight w:val="0"/>
          <w:marTop w:val="0"/>
          <w:marBottom w:val="0"/>
          <w:divBdr>
            <w:top w:val="none" w:sz="0" w:space="0" w:color="auto"/>
            <w:left w:val="none" w:sz="0" w:space="0" w:color="auto"/>
            <w:bottom w:val="none" w:sz="0" w:space="0" w:color="auto"/>
            <w:right w:val="none" w:sz="0" w:space="0" w:color="auto"/>
          </w:divBdr>
        </w:div>
      </w:divsChild>
    </w:div>
    <w:div w:id="768157959">
      <w:bodyDiv w:val="1"/>
      <w:marLeft w:val="0"/>
      <w:marRight w:val="0"/>
      <w:marTop w:val="0"/>
      <w:marBottom w:val="0"/>
      <w:divBdr>
        <w:top w:val="none" w:sz="0" w:space="0" w:color="auto"/>
        <w:left w:val="none" w:sz="0" w:space="0" w:color="auto"/>
        <w:bottom w:val="none" w:sz="0" w:space="0" w:color="auto"/>
        <w:right w:val="none" w:sz="0" w:space="0" w:color="auto"/>
      </w:divBdr>
    </w:div>
    <w:div w:id="779106199">
      <w:bodyDiv w:val="1"/>
      <w:marLeft w:val="0"/>
      <w:marRight w:val="0"/>
      <w:marTop w:val="0"/>
      <w:marBottom w:val="0"/>
      <w:divBdr>
        <w:top w:val="none" w:sz="0" w:space="0" w:color="auto"/>
        <w:left w:val="none" w:sz="0" w:space="0" w:color="auto"/>
        <w:bottom w:val="none" w:sz="0" w:space="0" w:color="auto"/>
        <w:right w:val="none" w:sz="0" w:space="0" w:color="auto"/>
      </w:divBdr>
    </w:div>
    <w:div w:id="781219818">
      <w:bodyDiv w:val="1"/>
      <w:marLeft w:val="0"/>
      <w:marRight w:val="0"/>
      <w:marTop w:val="0"/>
      <w:marBottom w:val="0"/>
      <w:divBdr>
        <w:top w:val="none" w:sz="0" w:space="0" w:color="auto"/>
        <w:left w:val="none" w:sz="0" w:space="0" w:color="auto"/>
        <w:bottom w:val="none" w:sz="0" w:space="0" w:color="auto"/>
        <w:right w:val="none" w:sz="0" w:space="0" w:color="auto"/>
      </w:divBdr>
      <w:divsChild>
        <w:div w:id="48313138">
          <w:marLeft w:val="640"/>
          <w:marRight w:val="0"/>
          <w:marTop w:val="0"/>
          <w:marBottom w:val="0"/>
          <w:divBdr>
            <w:top w:val="none" w:sz="0" w:space="0" w:color="auto"/>
            <w:left w:val="none" w:sz="0" w:space="0" w:color="auto"/>
            <w:bottom w:val="none" w:sz="0" w:space="0" w:color="auto"/>
            <w:right w:val="none" w:sz="0" w:space="0" w:color="auto"/>
          </w:divBdr>
        </w:div>
        <w:div w:id="74939003">
          <w:marLeft w:val="640"/>
          <w:marRight w:val="0"/>
          <w:marTop w:val="0"/>
          <w:marBottom w:val="0"/>
          <w:divBdr>
            <w:top w:val="none" w:sz="0" w:space="0" w:color="auto"/>
            <w:left w:val="none" w:sz="0" w:space="0" w:color="auto"/>
            <w:bottom w:val="none" w:sz="0" w:space="0" w:color="auto"/>
            <w:right w:val="none" w:sz="0" w:space="0" w:color="auto"/>
          </w:divBdr>
        </w:div>
        <w:div w:id="80614197">
          <w:marLeft w:val="640"/>
          <w:marRight w:val="0"/>
          <w:marTop w:val="0"/>
          <w:marBottom w:val="0"/>
          <w:divBdr>
            <w:top w:val="none" w:sz="0" w:space="0" w:color="auto"/>
            <w:left w:val="none" w:sz="0" w:space="0" w:color="auto"/>
            <w:bottom w:val="none" w:sz="0" w:space="0" w:color="auto"/>
            <w:right w:val="none" w:sz="0" w:space="0" w:color="auto"/>
          </w:divBdr>
        </w:div>
        <w:div w:id="84960814">
          <w:marLeft w:val="640"/>
          <w:marRight w:val="0"/>
          <w:marTop w:val="0"/>
          <w:marBottom w:val="0"/>
          <w:divBdr>
            <w:top w:val="none" w:sz="0" w:space="0" w:color="auto"/>
            <w:left w:val="none" w:sz="0" w:space="0" w:color="auto"/>
            <w:bottom w:val="none" w:sz="0" w:space="0" w:color="auto"/>
            <w:right w:val="none" w:sz="0" w:space="0" w:color="auto"/>
          </w:divBdr>
        </w:div>
        <w:div w:id="85468919">
          <w:marLeft w:val="640"/>
          <w:marRight w:val="0"/>
          <w:marTop w:val="0"/>
          <w:marBottom w:val="0"/>
          <w:divBdr>
            <w:top w:val="none" w:sz="0" w:space="0" w:color="auto"/>
            <w:left w:val="none" w:sz="0" w:space="0" w:color="auto"/>
            <w:bottom w:val="none" w:sz="0" w:space="0" w:color="auto"/>
            <w:right w:val="none" w:sz="0" w:space="0" w:color="auto"/>
          </w:divBdr>
        </w:div>
        <w:div w:id="96370526">
          <w:marLeft w:val="640"/>
          <w:marRight w:val="0"/>
          <w:marTop w:val="0"/>
          <w:marBottom w:val="0"/>
          <w:divBdr>
            <w:top w:val="none" w:sz="0" w:space="0" w:color="auto"/>
            <w:left w:val="none" w:sz="0" w:space="0" w:color="auto"/>
            <w:bottom w:val="none" w:sz="0" w:space="0" w:color="auto"/>
            <w:right w:val="none" w:sz="0" w:space="0" w:color="auto"/>
          </w:divBdr>
        </w:div>
        <w:div w:id="108086412">
          <w:marLeft w:val="640"/>
          <w:marRight w:val="0"/>
          <w:marTop w:val="0"/>
          <w:marBottom w:val="0"/>
          <w:divBdr>
            <w:top w:val="none" w:sz="0" w:space="0" w:color="auto"/>
            <w:left w:val="none" w:sz="0" w:space="0" w:color="auto"/>
            <w:bottom w:val="none" w:sz="0" w:space="0" w:color="auto"/>
            <w:right w:val="none" w:sz="0" w:space="0" w:color="auto"/>
          </w:divBdr>
        </w:div>
        <w:div w:id="109667778">
          <w:marLeft w:val="640"/>
          <w:marRight w:val="0"/>
          <w:marTop w:val="0"/>
          <w:marBottom w:val="0"/>
          <w:divBdr>
            <w:top w:val="none" w:sz="0" w:space="0" w:color="auto"/>
            <w:left w:val="none" w:sz="0" w:space="0" w:color="auto"/>
            <w:bottom w:val="none" w:sz="0" w:space="0" w:color="auto"/>
            <w:right w:val="none" w:sz="0" w:space="0" w:color="auto"/>
          </w:divBdr>
        </w:div>
        <w:div w:id="112677215">
          <w:marLeft w:val="640"/>
          <w:marRight w:val="0"/>
          <w:marTop w:val="0"/>
          <w:marBottom w:val="0"/>
          <w:divBdr>
            <w:top w:val="none" w:sz="0" w:space="0" w:color="auto"/>
            <w:left w:val="none" w:sz="0" w:space="0" w:color="auto"/>
            <w:bottom w:val="none" w:sz="0" w:space="0" w:color="auto"/>
            <w:right w:val="none" w:sz="0" w:space="0" w:color="auto"/>
          </w:divBdr>
        </w:div>
        <w:div w:id="115223573">
          <w:marLeft w:val="640"/>
          <w:marRight w:val="0"/>
          <w:marTop w:val="0"/>
          <w:marBottom w:val="0"/>
          <w:divBdr>
            <w:top w:val="none" w:sz="0" w:space="0" w:color="auto"/>
            <w:left w:val="none" w:sz="0" w:space="0" w:color="auto"/>
            <w:bottom w:val="none" w:sz="0" w:space="0" w:color="auto"/>
            <w:right w:val="none" w:sz="0" w:space="0" w:color="auto"/>
          </w:divBdr>
        </w:div>
        <w:div w:id="118838829">
          <w:marLeft w:val="640"/>
          <w:marRight w:val="0"/>
          <w:marTop w:val="0"/>
          <w:marBottom w:val="0"/>
          <w:divBdr>
            <w:top w:val="none" w:sz="0" w:space="0" w:color="auto"/>
            <w:left w:val="none" w:sz="0" w:space="0" w:color="auto"/>
            <w:bottom w:val="none" w:sz="0" w:space="0" w:color="auto"/>
            <w:right w:val="none" w:sz="0" w:space="0" w:color="auto"/>
          </w:divBdr>
        </w:div>
        <w:div w:id="125314076">
          <w:marLeft w:val="640"/>
          <w:marRight w:val="0"/>
          <w:marTop w:val="0"/>
          <w:marBottom w:val="0"/>
          <w:divBdr>
            <w:top w:val="none" w:sz="0" w:space="0" w:color="auto"/>
            <w:left w:val="none" w:sz="0" w:space="0" w:color="auto"/>
            <w:bottom w:val="none" w:sz="0" w:space="0" w:color="auto"/>
            <w:right w:val="none" w:sz="0" w:space="0" w:color="auto"/>
          </w:divBdr>
        </w:div>
        <w:div w:id="133110360">
          <w:marLeft w:val="640"/>
          <w:marRight w:val="0"/>
          <w:marTop w:val="0"/>
          <w:marBottom w:val="0"/>
          <w:divBdr>
            <w:top w:val="none" w:sz="0" w:space="0" w:color="auto"/>
            <w:left w:val="none" w:sz="0" w:space="0" w:color="auto"/>
            <w:bottom w:val="none" w:sz="0" w:space="0" w:color="auto"/>
            <w:right w:val="none" w:sz="0" w:space="0" w:color="auto"/>
          </w:divBdr>
        </w:div>
        <w:div w:id="135030565">
          <w:marLeft w:val="640"/>
          <w:marRight w:val="0"/>
          <w:marTop w:val="0"/>
          <w:marBottom w:val="0"/>
          <w:divBdr>
            <w:top w:val="none" w:sz="0" w:space="0" w:color="auto"/>
            <w:left w:val="none" w:sz="0" w:space="0" w:color="auto"/>
            <w:bottom w:val="none" w:sz="0" w:space="0" w:color="auto"/>
            <w:right w:val="none" w:sz="0" w:space="0" w:color="auto"/>
          </w:divBdr>
        </w:div>
        <w:div w:id="138772108">
          <w:marLeft w:val="640"/>
          <w:marRight w:val="0"/>
          <w:marTop w:val="0"/>
          <w:marBottom w:val="0"/>
          <w:divBdr>
            <w:top w:val="none" w:sz="0" w:space="0" w:color="auto"/>
            <w:left w:val="none" w:sz="0" w:space="0" w:color="auto"/>
            <w:bottom w:val="none" w:sz="0" w:space="0" w:color="auto"/>
            <w:right w:val="none" w:sz="0" w:space="0" w:color="auto"/>
          </w:divBdr>
        </w:div>
        <w:div w:id="151682009">
          <w:marLeft w:val="640"/>
          <w:marRight w:val="0"/>
          <w:marTop w:val="0"/>
          <w:marBottom w:val="0"/>
          <w:divBdr>
            <w:top w:val="none" w:sz="0" w:space="0" w:color="auto"/>
            <w:left w:val="none" w:sz="0" w:space="0" w:color="auto"/>
            <w:bottom w:val="none" w:sz="0" w:space="0" w:color="auto"/>
            <w:right w:val="none" w:sz="0" w:space="0" w:color="auto"/>
          </w:divBdr>
        </w:div>
        <w:div w:id="183590573">
          <w:marLeft w:val="640"/>
          <w:marRight w:val="0"/>
          <w:marTop w:val="0"/>
          <w:marBottom w:val="0"/>
          <w:divBdr>
            <w:top w:val="none" w:sz="0" w:space="0" w:color="auto"/>
            <w:left w:val="none" w:sz="0" w:space="0" w:color="auto"/>
            <w:bottom w:val="none" w:sz="0" w:space="0" w:color="auto"/>
            <w:right w:val="none" w:sz="0" w:space="0" w:color="auto"/>
          </w:divBdr>
        </w:div>
        <w:div w:id="227765863">
          <w:marLeft w:val="640"/>
          <w:marRight w:val="0"/>
          <w:marTop w:val="0"/>
          <w:marBottom w:val="0"/>
          <w:divBdr>
            <w:top w:val="none" w:sz="0" w:space="0" w:color="auto"/>
            <w:left w:val="none" w:sz="0" w:space="0" w:color="auto"/>
            <w:bottom w:val="none" w:sz="0" w:space="0" w:color="auto"/>
            <w:right w:val="none" w:sz="0" w:space="0" w:color="auto"/>
          </w:divBdr>
        </w:div>
        <w:div w:id="354884851">
          <w:marLeft w:val="640"/>
          <w:marRight w:val="0"/>
          <w:marTop w:val="0"/>
          <w:marBottom w:val="0"/>
          <w:divBdr>
            <w:top w:val="none" w:sz="0" w:space="0" w:color="auto"/>
            <w:left w:val="none" w:sz="0" w:space="0" w:color="auto"/>
            <w:bottom w:val="none" w:sz="0" w:space="0" w:color="auto"/>
            <w:right w:val="none" w:sz="0" w:space="0" w:color="auto"/>
          </w:divBdr>
        </w:div>
        <w:div w:id="370418298">
          <w:marLeft w:val="640"/>
          <w:marRight w:val="0"/>
          <w:marTop w:val="0"/>
          <w:marBottom w:val="0"/>
          <w:divBdr>
            <w:top w:val="none" w:sz="0" w:space="0" w:color="auto"/>
            <w:left w:val="none" w:sz="0" w:space="0" w:color="auto"/>
            <w:bottom w:val="none" w:sz="0" w:space="0" w:color="auto"/>
            <w:right w:val="none" w:sz="0" w:space="0" w:color="auto"/>
          </w:divBdr>
        </w:div>
        <w:div w:id="403458099">
          <w:marLeft w:val="640"/>
          <w:marRight w:val="0"/>
          <w:marTop w:val="0"/>
          <w:marBottom w:val="0"/>
          <w:divBdr>
            <w:top w:val="none" w:sz="0" w:space="0" w:color="auto"/>
            <w:left w:val="none" w:sz="0" w:space="0" w:color="auto"/>
            <w:bottom w:val="none" w:sz="0" w:space="0" w:color="auto"/>
            <w:right w:val="none" w:sz="0" w:space="0" w:color="auto"/>
          </w:divBdr>
        </w:div>
        <w:div w:id="477889881">
          <w:marLeft w:val="640"/>
          <w:marRight w:val="0"/>
          <w:marTop w:val="0"/>
          <w:marBottom w:val="0"/>
          <w:divBdr>
            <w:top w:val="none" w:sz="0" w:space="0" w:color="auto"/>
            <w:left w:val="none" w:sz="0" w:space="0" w:color="auto"/>
            <w:bottom w:val="none" w:sz="0" w:space="0" w:color="auto"/>
            <w:right w:val="none" w:sz="0" w:space="0" w:color="auto"/>
          </w:divBdr>
        </w:div>
        <w:div w:id="479201010">
          <w:marLeft w:val="640"/>
          <w:marRight w:val="0"/>
          <w:marTop w:val="0"/>
          <w:marBottom w:val="0"/>
          <w:divBdr>
            <w:top w:val="none" w:sz="0" w:space="0" w:color="auto"/>
            <w:left w:val="none" w:sz="0" w:space="0" w:color="auto"/>
            <w:bottom w:val="none" w:sz="0" w:space="0" w:color="auto"/>
            <w:right w:val="none" w:sz="0" w:space="0" w:color="auto"/>
          </w:divBdr>
        </w:div>
        <w:div w:id="496457017">
          <w:marLeft w:val="640"/>
          <w:marRight w:val="0"/>
          <w:marTop w:val="0"/>
          <w:marBottom w:val="0"/>
          <w:divBdr>
            <w:top w:val="none" w:sz="0" w:space="0" w:color="auto"/>
            <w:left w:val="none" w:sz="0" w:space="0" w:color="auto"/>
            <w:bottom w:val="none" w:sz="0" w:space="0" w:color="auto"/>
            <w:right w:val="none" w:sz="0" w:space="0" w:color="auto"/>
          </w:divBdr>
        </w:div>
        <w:div w:id="503545480">
          <w:marLeft w:val="640"/>
          <w:marRight w:val="0"/>
          <w:marTop w:val="0"/>
          <w:marBottom w:val="0"/>
          <w:divBdr>
            <w:top w:val="none" w:sz="0" w:space="0" w:color="auto"/>
            <w:left w:val="none" w:sz="0" w:space="0" w:color="auto"/>
            <w:bottom w:val="none" w:sz="0" w:space="0" w:color="auto"/>
            <w:right w:val="none" w:sz="0" w:space="0" w:color="auto"/>
          </w:divBdr>
        </w:div>
        <w:div w:id="526020007">
          <w:marLeft w:val="640"/>
          <w:marRight w:val="0"/>
          <w:marTop w:val="0"/>
          <w:marBottom w:val="0"/>
          <w:divBdr>
            <w:top w:val="none" w:sz="0" w:space="0" w:color="auto"/>
            <w:left w:val="none" w:sz="0" w:space="0" w:color="auto"/>
            <w:bottom w:val="none" w:sz="0" w:space="0" w:color="auto"/>
            <w:right w:val="none" w:sz="0" w:space="0" w:color="auto"/>
          </w:divBdr>
        </w:div>
        <w:div w:id="541553608">
          <w:marLeft w:val="640"/>
          <w:marRight w:val="0"/>
          <w:marTop w:val="0"/>
          <w:marBottom w:val="0"/>
          <w:divBdr>
            <w:top w:val="none" w:sz="0" w:space="0" w:color="auto"/>
            <w:left w:val="none" w:sz="0" w:space="0" w:color="auto"/>
            <w:bottom w:val="none" w:sz="0" w:space="0" w:color="auto"/>
            <w:right w:val="none" w:sz="0" w:space="0" w:color="auto"/>
          </w:divBdr>
        </w:div>
        <w:div w:id="572011078">
          <w:marLeft w:val="640"/>
          <w:marRight w:val="0"/>
          <w:marTop w:val="0"/>
          <w:marBottom w:val="0"/>
          <w:divBdr>
            <w:top w:val="none" w:sz="0" w:space="0" w:color="auto"/>
            <w:left w:val="none" w:sz="0" w:space="0" w:color="auto"/>
            <w:bottom w:val="none" w:sz="0" w:space="0" w:color="auto"/>
            <w:right w:val="none" w:sz="0" w:space="0" w:color="auto"/>
          </w:divBdr>
        </w:div>
        <w:div w:id="622924592">
          <w:marLeft w:val="640"/>
          <w:marRight w:val="0"/>
          <w:marTop w:val="0"/>
          <w:marBottom w:val="0"/>
          <w:divBdr>
            <w:top w:val="none" w:sz="0" w:space="0" w:color="auto"/>
            <w:left w:val="none" w:sz="0" w:space="0" w:color="auto"/>
            <w:bottom w:val="none" w:sz="0" w:space="0" w:color="auto"/>
            <w:right w:val="none" w:sz="0" w:space="0" w:color="auto"/>
          </w:divBdr>
        </w:div>
        <w:div w:id="623465442">
          <w:marLeft w:val="640"/>
          <w:marRight w:val="0"/>
          <w:marTop w:val="0"/>
          <w:marBottom w:val="0"/>
          <w:divBdr>
            <w:top w:val="none" w:sz="0" w:space="0" w:color="auto"/>
            <w:left w:val="none" w:sz="0" w:space="0" w:color="auto"/>
            <w:bottom w:val="none" w:sz="0" w:space="0" w:color="auto"/>
            <w:right w:val="none" w:sz="0" w:space="0" w:color="auto"/>
          </w:divBdr>
        </w:div>
        <w:div w:id="624579153">
          <w:marLeft w:val="640"/>
          <w:marRight w:val="0"/>
          <w:marTop w:val="0"/>
          <w:marBottom w:val="0"/>
          <w:divBdr>
            <w:top w:val="none" w:sz="0" w:space="0" w:color="auto"/>
            <w:left w:val="none" w:sz="0" w:space="0" w:color="auto"/>
            <w:bottom w:val="none" w:sz="0" w:space="0" w:color="auto"/>
            <w:right w:val="none" w:sz="0" w:space="0" w:color="auto"/>
          </w:divBdr>
        </w:div>
        <w:div w:id="662513519">
          <w:marLeft w:val="640"/>
          <w:marRight w:val="0"/>
          <w:marTop w:val="0"/>
          <w:marBottom w:val="0"/>
          <w:divBdr>
            <w:top w:val="none" w:sz="0" w:space="0" w:color="auto"/>
            <w:left w:val="none" w:sz="0" w:space="0" w:color="auto"/>
            <w:bottom w:val="none" w:sz="0" w:space="0" w:color="auto"/>
            <w:right w:val="none" w:sz="0" w:space="0" w:color="auto"/>
          </w:divBdr>
        </w:div>
        <w:div w:id="669214051">
          <w:marLeft w:val="640"/>
          <w:marRight w:val="0"/>
          <w:marTop w:val="0"/>
          <w:marBottom w:val="0"/>
          <w:divBdr>
            <w:top w:val="none" w:sz="0" w:space="0" w:color="auto"/>
            <w:left w:val="none" w:sz="0" w:space="0" w:color="auto"/>
            <w:bottom w:val="none" w:sz="0" w:space="0" w:color="auto"/>
            <w:right w:val="none" w:sz="0" w:space="0" w:color="auto"/>
          </w:divBdr>
        </w:div>
        <w:div w:id="676617084">
          <w:marLeft w:val="640"/>
          <w:marRight w:val="0"/>
          <w:marTop w:val="0"/>
          <w:marBottom w:val="0"/>
          <w:divBdr>
            <w:top w:val="none" w:sz="0" w:space="0" w:color="auto"/>
            <w:left w:val="none" w:sz="0" w:space="0" w:color="auto"/>
            <w:bottom w:val="none" w:sz="0" w:space="0" w:color="auto"/>
            <w:right w:val="none" w:sz="0" w:space="0" w:color="auto"/>
          </w:divBdr>
        </w:div>
        <w:div w:id="680200756">
          <w:marLeft w:val="640"/>
          <w:marRight w:val="0"/>
          <w:marTop w:val="0"/>
          <w:marBottom w:val="0"/>
          <w:divBdr>
            <w:top w:val="none" w:sz="0" w:space="0" w:color="auto"/>
            <w:left w:val="none" w:sz="0" w:space="0" w:color="auto"/>
            <w:bottom w:val="none" w:sz="0" w:space="0" w:color="auto"/>
            <w:right w:val="none" w:sz="0" w:space="0" w:color="auto"/>
          </w:divBdr>
        </w:div>
        <w:div w:id="697893431">
          <w:marLeft w:val="640"/>
          <w:marRight w:val="0"/>
          <w:marTop w:val="0"/>
          <w:marBottom w:val="0"/>
          <w:divBdr>
            <w:top w:val="none" w:sz="0" w:space="0" w:color="auto"/>
            <w:left w:val="none" w:sz="0" w:space="0" w:color="auto"/>
            <w:bottom w:val="none" w:sz="0" w:space="0" w:color="auto"/>
            <w:right w:val="none" w:sz="0" w:space="0" w:color="auto"/>
          </w:divBdr>
        </w:div>
        <w:div w:id="701171018">
          <w:marLeft w:val="640"/>
          <w:marRight w:val="0"/>
          <w:marTop w:val="0"/>
          <w:marBottom w:val="0"/>
          <w:divBdr>
            <w:top w:val="none" w:sz="0" w:space="0" w:color="auto"/>
            <w:left w:val="none" w:sz="0" w:space="0" w:color="auto"/>
            <w:bottom w:val="none" w:sz="0" w:space="0" w:color="auto"/>
            <w:right w:val="none" w:sz="0" w:space="0" w:color="auto"/>
          </w:divBdr>
        </w:div>
        <w:div w:id="702825426">
          <w:marLeft w:val="640"/>
          <w:marRight w:val="0"/>
          <w:marTop w:val="0"/>
          <w:marBottom w:val="0"/>
          <w:divBdr>
            <w:top w:val="none" w:sz="0" w:space="0" w:color="auto"/>
            <w:left w:val="none" w:sz="0" w:space="0" w:color="auto"/>
            <w:bottom w:val="none" w:sz="0" w:space="0" w:color="auto"/>
            <w:right w:val="none" w:sz="0" w:space="0" w:color="auto"/>
          </w:divBdr>
        </w:div>
        <w:div w:id="712971270">
          <w:marLeft w:val="640"/>
          <w:marRight w:val="0"/>
          <w:marTop w:val="0"/>
          <w:marBottom w:val="0"/>
          <w:divBdr>
            <w:top w:val="none" w:sz="0" w:space="0" w:color="auto"/>
            <w:left w:val="none" w:sz="0" w:space="0" w:color="auto"/>
            <w:bottom w:val="none" w:sz="0" w:space="0" w:color="auto"/>
            <w:right w:val="none" w:sz="0" w:space="0" w:color="auto"/>
          </w:divBdr>
        </w:div>
        <w:div w:id="718627104">
          <w:marLeft w:val="640"/>
          <w:marRight w:val="0"/>
          <w:marTop w:val="0"/>
          <w:marBottom w:val="0"/>
          <w:divBdr>
            <w:top w:val="none" w:sz="0" w:space="0" w:color="auto"/>
            <w:left w:val="none" w:sz="0" w:space="0" w:color="auto"/>
            <w:bottom w:val="none" w:sz="0" w:space="0" w:color="auto"/>
            <w:right w:val="none" w:sz="0" w:space="0" w:color="auto"/>
          </w:divBdr>
        </w:div>
        <w:div w:id="771585533">
          <w:marLeft w:val="640"/>
          <w:marRight w:val="0"/>
          <w:marTop w:val="0"/>
          <w:marBottom w:val="0"/>
          <w:divBdr>
            <w:top w:val="none" w:sz="0" w:space="0" w:color="auto"/>
            <w:left w:val="none" w:sz="0" w:space="0" w:color="auto"/>
            <w:bottom w:val="none" w:sz="0" w:space="0" w:color="auto"/>
            <w:right w:val="none" w:sz="0" w:space="0" w:color="auto"/>
          </w:divBdr>
        </w:div>
        <w:div w:id="796528785">
          <w:marLeft w:val="640"/>
          <w:marRight w:val="0"/>
          <w:marTop w:val="0"/>
          <w:marBottom w:val="0"/>
          <w:divBdr>
            <w:top w:val="none" w:sz="0" w:space="0" w:color="auto"/>
            <w:left w:val="none" w:sz="0" w:space="0" w:color="auto"/>
            <w:bottom w:val="none" w:sz="0" w:space="0" w:color="auto"/>
            <w:right w:val="none" w:sz="0" w:space="0" w:color="auto"/>
          </w:divBdr>
        </w:div>
        <w:div w:id="877740581">
          <w:marLeft w:val="640"/>
          <w:marRight w:val="0"/>
          <w:marTop w:val="0"/>
          <w:marBottom w:val="0"/>
          <w:divBdr>
            <w:top w:val="none" w:sz="0" w:space="0" w:color="auto"/>
            <w:left w:val="none" w:sz="0" w:space="0" w:color="auto"/>
            <w:bottom w:val="none" w:sz="0" w:space="0" w:color="auto"/>
            <w:right w:val="none" w:sz="0" w:space="0" w:color="auto"/>
          </w:divBdr>
        </w:div>
        <w:div w:id="892158249">
          <w:marLeft w:val="640"/>
          <w:marRight w:val="0"/>
          <w:marTop w:val="0"/>
          <w:marBottom w:val="0"/>
          <w:divBdr>
            <w:top w:val="none" w:sz="0" w:space="0" w:color="auto"/>
            <w:left w:val="none" w:sz="0" w:space="0" w:color="auto"/>
            <w:bottom w:val="none" w:sz="0" w:space="0" w:color="auto"/>
            <w:right w:val="none" w:sz="0" w:space="0" w:color="auto"/>
          </w:divBdr>
        </w:div>
        <w:div w:id="895240728">
          <w:marLeft w:val="640"/>
          <w:marRight w:val="0"/>
          <w:marTop w:val="0"/>
          <w:marBottom w:val="0"/>
          <w:divBdr>
            <w:top w:val="none" w:sz="0" w:space="0" w:color="auto"/>
            <w:left w:val="none" w:sz="0" w:space="0" w:color="auto"/>
            <w:bottom w:val="none" w:sz="0" w:space="0" w:color="auto"/>
            <w:right w:val="none" w:sz="0" w:space="0" w:color="auto"/>
          </w:divBdr>
        </w:div>
        <w:div w:id="896164518">
          <w:marLeft w:val="640"/>
          <w:marRight w:val="0"/>
          <w:marTop w:val="0"/>
          <w:marBottom w:val="0"/>
          <w:divBdr>
            <w:top w:val="none" w:sz="0" w:space="0" w:color="auto"/>
            <w:left w:val="none" w:sz="0" w:space="0" w:color="auto"/>
            <w:bottom w:val="none" w:sz="0" w:space="0" w:color="auto"/>
            <w:right w:val="none" w:sz="0" w:space="0" w:color="auto"/>
          </w:divBdr>
        </w:div>
        <w:div w:id="903107751">
          <w:marLeft w:val="640"/>
          <w:marRight w:val="0"/>
          <w:marTop w:val="0"/>
          <w:marBottom w:val="0"/>
          <w:divBdr>
            <w:top w:val="none" w:sz="0" w:space="0" w:color="auto"/>
            <w:left w:val="none" w:sz="0" w:space="0" w:color="auto"/>
            <w:bottom w:val="none" w:sz="0" w:space="0" w:color="auto"/>
            <w:right w:val="none" w:sz="0" w:space="0" w:color="auto"/>
          </w:divBdr>
        </w:div>
        <w:div w:id="921185372">
          <w:marLeft w:val="640"/>
          <w:marRight w:val="0"/>
          <w:marTop w:val="0"/>
          <w:marBottom w:val="0"/>
          <w:divBdr>
            <w:top w:val="none" w:sz="0" w:space="0" w:color="auto"/>
            <w:left w:val="none" w:sz="0" w:space="0" w:color="auto"/>
            <w:bottom w:val="none" w:sz="0" w:space="0" w:color="auto"/>
            <w:right w:val="none" w:sz="0" w:space="0" w:color="auto"/>
          </w:divBdr>
        </w:div>
        <w:div w:id="925184627">
          <w:marLeft w:val="640"/>
          <w:marRight w:val="0"/>
          <w:marTop w:val="0"/>
          <w:marBottom w:val="0"/>
          <w:divBdr>
            <w:top w:val="none" w:sz="0" w:space="0" w:color="auto"/>
            <w:left w:val="none" w:sz="0" w:space="0" w:color="auto"/>
            <w:bottom w:val="none" w:sz="0" w:space="0" w:color="auto"/>
            <w:right w:val="none" w:sz="0" w:space="0" w:color="auto"/>
          </w:divBdr>
        </w:div>
        <w:div w:id="926496662">
          <w:marLeft w:val="640"/>
          <w:marRight w:val="0"/>
          <w:marTop w:val="0"/>
          <w:marBottom w:val="0"/>
          <w:divBdr>
            <w:top w:val="none" w:sz="0" w:space="0" w:color="auto"/>
            <w:left w:val="none" w:sz="0" w:space="0" w:color="auto"/>
            <w:bottom w:val="none" w:sz="0" w:space="0" w:color="auto"/>
            <w:right w:val="none" w:sz="0" w:space="0" w:color="auto"/>
          </w:divBdr>
        </w:div>
        <w:div w:id="946160647">
          <w:marLeft w:val="640"/>
          <w:marRight w:val="0"/>
          <w:marTop w:val="0"/>
          <w:marBottom w:val="0"/>
          <w:divBdr>
            <w:top w:val="none" w:sz="0" w:space="0" w:color="auto"/>
            <w:left w:val="none" w:sz="0" w:space="0" w:color="auto"/>
            <w:bottom w:val="none" w:sz="0" w:space="0" w:color="auto"/>
            <w:right w:val="none" w:sz="0" w:space="0" w:color="auto"/>
          </w:divBdr>
        </w:div>
        <w:div w:id="957762563">
          <w:marLeft w:val="640"/>
          <w:marRight w:val="0"/>
          <w:marTop w:val="0"/>
          <w:marBottom w:val="0"/>
          <w:divBdr>
            <w:top w:val="none" w:sz="0" w:space="0" w:color="auto"/>
            <w:left w:val="none" w:sz="0" w:space="0" w:color="auto"/>
            <w:bottom w:val="none" w:sz="0" w:space="0" w:color="auto"/>
            <w:right w:val="none" w:sz="0" w:space="0" w:color="auto"/>
          </w:divBdr>
        </w:div>
        <w:div w:id="959535043">
          <w:marLeft w:val="640"/>
          <w:marRight w:val="0"/>
          <w:marTop w:val="0"/>
          <w:marBottom w:val="0"/>
          <w:divBdr>
            <w:top w:val="none" w:sz="0" w:space="0" w:color="auto"/>
            <w:left w:val="none" w:sz="0" w:space="0" w:color="auto"/>
            <w:bottom w:val="none" w:sz="0" w:space="0" w:color="auto"/>
            <w:right w:val="none" w:sz="0" w:space="0" w:color="auto"/>
          </w:divBdr>
        </w:div>
        <w:div w:id="1003510564">
          <w:marLeft w:val="640"/>
          <w:marRight w:val="0"/>
          <w:marTop w:val="0"/>
          <w:marBottom w:val="0"/>
          <w:divBdr>
            <w:top w:val="none" w:sz="0" w:space="0" w:color="auto"/>
            <w:left w:val="none" w:sz="0" w:space="0" w:color="auto"/>
            <w:bottom w:val="none" w:sz="0" w:space="0" w:color="auto"/>
            <w:right w:val="none" w:sz="0" w:space="0" w:color="auto"/>
          </w:divBdr>
        </w:div>
        <w:div w:id="1011300886">
          <w:marLeft w:val="640"/>
          <w:marRight w:val="0"/>
          <w:marTop w:val="0"/>
          <w:marBottom w:val="0"/>
          <w:divBdr>
            <w:top w:val="none" w:sz="0" w:space="0" w:color="auto"/>
            <w:left w:val="none" w:sz="0" w:space="0" w:color="auto"/>
            <w:bottom w:val="none" w:sz="0" w:space="0" w:color="auto"/>
            <w:right w:val="none" w:sz="0" w:space="0" w:color="auto"/>
          </w:divBdr>
        </w:div>
        <w:div w:id="1011637635">
          <w:marLeft w:val="640"/>
          <w:marRight w:val="0"/>
          <w:marTop w:val="0"/>
          <w:marBottom w:val="0"/>
          <w:divBdr>
            <w:top w:val="none" w:sz="0" w:space="0" w:color="auto"/>
            <w:left w:val="none" w:sz="0" w:space="0" w:color="auto"/>
            <w:bottom w:val="none" w:sz="0" w:space="0" w:color="auto"/>
            <w:right w:val="none" w:sz="0" w:space="0" w:color="auto"/>
          </w:divBdr>
        </w:div>
        <w:div w:id="1038821284">
          <w:marLeft w:val="640"/>
          <w:marRight w:val="0"/>
          <w:marTop w:val="0"/>
          <w:marBottom w:val="0"/>
          <w:divBdr>
            <w:top w:val="none" w:sz="0" w:space="0" w:color="auto"/>
            <w:left w:val="none" w:sz="0" w:space="0" w:color="auto"/>
            <w:bottom w:val="none" w:sz="0" w:space="0" w:color="auto"/>
            <w:right w:val="none" w:sz="0" w:space="0" w:color="auto"/>
          </w:divBdr>
        </w:div>
        <w:div w:id="1045326007">
          <w:marLeft w:val="640"/>
          <w:marRight w:val="0"/>
          <w:marTop w:val="0"/>
          <w:marBottom w:val="0"/>
          <w:divBdr>
            <w:top w:val="none" w:sz="0" w:space="0" w:color="auto"/>
            <w:left w:val="none" w:sz="0" w:space="0" w:color="auto"/>
            <w:bottom w:val="none" w:sz="0" w:space="0" w:color="auto"/>
            <w:right w:val="none" w:sz="0" w:space="0" w:color="auto"/>
          </w:divBdr>
        </w:div>
        <w:div w:id="1046296055">
          <w:marLeft w:val="640"/>
          <w:marRight w:val="0"/>
          <w:marTop w:val="0"/>
          <w:marBottom w:val="0"/>
          <w:divBdr>
            <w:top w:val="none" w:sz="0" w:space="0" w:color="auto"/>
            <w:left w:val="none" w:sz="0" w:space="0" w:color="auto"/>
            <w:bottom w:val="none" w:sz="0" w:space="0" w:color="auto"/>
            <w:right w:val="none" w:sz="0" w:space="0" w:color="auto"/>
          </w:divBdr>
        </w:div>
        <w:div w:id="1124468304">
          <w:marLeft w:val="640"/>
          <w:marRight w:val="0"/>
          <w:marTop w:val="0"/>
          <w:marBottom w:val="0"/>
          <w:divBdr>
            <w:top w:val="none" w:sz="0" w:space="0" w:color="auto"/>
            <w:left w:val="none" w:sz="0" w:space="0" w:color="auto"/>
            <w:bottom w:val="none" w:sz="0" w:space="0" w:color="auto"/>
            <w:right w:val="none" w:sz="0" w:space="0" w:color="auto"/>
          </w:divBdr>
        </w:div>
        <w:div w:id="1153254732">
          <w:marLeft w:val="640"/>
          <w:marRight w:val="0"/>
          <w:marTop w:val="0"/>
          <w:marBottom w:val="0"/>
          <w:divBdr>
            <w:top w:val="none" w:sz="0" w:space="0" w:color="auto"/>
            <w:left w:val="none" w:sz="0" w:space="0" w:color="auto"/>
            <w:bottom w:val="none" w:sz="0" w:space="0" w:color="auto"/>
            <w:right w:val="none" w:sz="0" w:space="0" w:color="auto"/>
          </w:divBdr>
        </w:div>
        <w:div w:id="1159081284">
          <w:marLeft w:val="640"/>
          <w:marRight w:val="0"/>
          <w:marTop w:val="0"/>
          <w:marBottom w:val="0"/>
          <w:divBdr>
            <w:top w:val="none" w:sz="0" w:space="0" w:color="auto"/>
            <w:left w:val="none" w:sz="0" w:space="0" w:color="auto"/>
            <w:bottom w:val="none" w:sz="0" w:space="0" w:color="auto"/>
            <w:right w:val="none" w:sz="0" w:space="0" w:color="auto"/>
          </w:divBdr>
        </w:div>
        <w:div w:id="1174613672">
          <w:marLeft w:val="640"/>
          <w:marRight w:val="0"/>
          <w:marTop w:val="0"/>
          <w:marBottom w:val="0"/>
          <w:divBdr>
            <w:top w:val="none" w:sz="0" w:space="0" w:color="auto"/>
            <w:left w:val="none" w:sz="0" w:space="0" w:color="auto"/>
            <w:bottom w:val="none" w:sz="0" w:space="0" w:color="auto"/>
            <w:right w:val="none" w:sz="0" w:space="0" w:color="auto"/>
          </w:divBdr>
        </w:div>
        <w:div w:id="1219626390">
          <w:marLeft w:val="640"/>
          <w:marRight w:val="0"/>
          <w:marTop w:val="0"/>
          <w:marBottom w:val="0"/>
          <w:divBdr>
            <w:top w:val="none" w:sz="0" w:space="0" w:color="auto"/>
            <w:left w:val="none" w:sz="0" w:space="0" w:color="auto"/>
            <w:bottom w:val="none" w:sz="0" w:space="0" w:color="auto"/>
            <w:right w:val="none" w:sz="0" w:space="0" w:color="auto"/>
          </w:divBdr>
        </w:div>
        <w:div w:id="1234269836">
          <w:marLeft w:val="640"/>
          <w:marRight w:val="0"/>
          <w:marTop w:val="0"/>
          <w:marBottom w:val="0"/>
          <w:divBdr>
            <w:top w:val="none" w:sz="0" w:space="0" w:color="auto"/>
            <w:left w:val="none" w:sz="0" w:space="0" w:color="auto"/>
            <w:bottom w:val="none" w:sz="0" w:space="0" w:color="auto"/>
            <w:right w:val="none" w:sz="0" w:space="0" w:color="auto"/>
          </w:divBdr>
        </w:div>
        <w:div w:id="1244803061">
          <w:marLeft w:val="640"/>
          <w:marRight w:val="0"/>
          <w:marTop w:val="0"/>
          <w:marBottom w:val="0"/>
          <w:divBdr>
            <w:top w:val="none" w:sz="0" w:space="0" w:color="auto"/>
            <w:left w:val="none" w:sz="0" w:space="0" w:color="auto"/>
            <w:bottom w:val="none" w:sz="0" w:space="0" w:color="auto"/>
            <w:right w:val="none" w:sz="0" w:space="0" w:color="auto"/>
          </w:divBdr>
        </w:div>
        <w:div w:id="1250578554">
          <w:marLeft w:val="640"/>
          <w:marRight w:val="0"/>
          <w:marTop w:val="0"/>
          <w:marBottom w:val="0"/>
          <w:divBdr>
            <w:top w:val="none" w:sz="0" w:space="0" w:color="auto"/>
            <w:left w:val="none" w:sz="0" w:space="0" w:color="auto"/>
            <w:bottom w:val="none" w:sz="0" w:space="0" w:color="auto"/>
            <w:right w:val="none" w:sz="0" w:space="0" w:color="auto"/>
          </w:divBdr>
        </w:div>
        <w:div w:id="1255817633">
          <w:marLeft w:val="640"/>
          <w:marRight w:val="0"/>
          <w:marTop w:val="0"/>
          <w:marBottom w:val="0"/>
          <w:divBdr>
            <w:top w:val="none" w:sz="0" w:space="0" w:color="auto"/>
            <w:left w:val="none" w:sz="0" w:space="0" w:color="auto"/>
            <w:bottom w:val="none" w:sz="0" w:space="0" w:color="auto"/>
            <w:right w:val="none" w:sz="0" w:space="0" w:color="auto"/>
          </w:divBdr>
        </w:div>
        <w:div w:id="1275987532">
          <w:marLeft w:val="640"/>
          <w:marRight w:val="0"/>
          <w:marTop w:val="0"/>
          <w:marBottom w:val="0"/>
          <w:divBdr>
            <w:top w:val="none" w:sz="0" w:space="0" w:color="auto"/>
            <w:left w:val="none" w:sz="0" w:space="0" w:color="auto"/>
            <w:bottom w:val="none" w:sz="0" w:space="0" w:color="auto"/>
            <w:right w:val="none" w:sz="0" w:space="0" w:color="auto"/>
          </w:divBdr>
        </w:div>
        <w:div w:id="1279918192">
          <w:marLeft w:val="640"/>
          <w:marRight w:val="0"/>
          <w:marTop w:val="0"/>
          <w:marBottom w:val="0"/>
          <w:divBdr>
            <w:top w:val="none" w:sz="0" w:space="0" w:color="auto"/>
            <w:left w:val="none" w:sz="0" w:space="0" w:color="auto"/>
            <w:bottom w:val="none" w:sz="0" w:space="0" w:color="auto"/>
            <w:right w:val="none" w:sz="0" w:space="0" w:color="auto"/>
          </w:divBdr>
        </w:div>
        <w:div w:id="1307204698">
          <w:marLeft w:val="640"/>
          <w:marRight w:val="0"/>
          <w:marTop w:val="0"/>
          <w:marBottom w:val="0"/>
          <w:divBdr>
            <w:top w:val="none" w:sz="0" w:space="0" w:color="auto"/>
            <w:left w:val="none" w:sz="0" w:space="0" w:color="auto"/>
            <w:bottom w:val="none" w:sz="0" w:space="0" w:color="auto"/>
            <w:right w:val="none" w:sz="0" w:space="0" w:color="auto"/>
          </w:divBdr>
        </w:div>
        <w:div w:id="1312556727">
          <w:marLeft w:val="640"/>
          <w:marRight w:val="0"/>
          <w:marTop w:val="0"/>
          <w:marBottom w:val="0"/>
          <w:divBdr>
            <w:top w:val="none" w:sz="0" w:space="0" w:color="auto"/>
            <w:left w:val="none" w:sz="0" w:space="0" w:color="auto"/>
            <w:bottom w:val="none" w:sz="0" w:space="0" w:color="auto"/>
            <w:right w:val="none" w:sz="0" w:space="0" w:color="auto"/>
          </w:divBdr>
        </w:div>
        <w:div w:id="1336417809">
          <w:marLeft w:val="640"/>
          <w:marRight w:val="0"/>
          <w:marTop w:val="0"/>
          <w:marBottom w:val="0"/>
          <w:divBdr>
            <w:top w:val="none" w:sz="0" w:space="0" w:color="auto"/>
            <w:left w:val="none" w:sz="0" w:space="0" w:color="auto"/>
            <w:bottom w:val="none" w:sz="0" w:space="0" w:color="auto"/>
            <w:right w:val="none" w:sz="0" w:space="0" w:color="auto"/>
          </w:divBdr>
        </w:div>
        <w:div w:id="1355306013">
          <w:marLeft w:val="640"/>
          <w:marRight w:val="0"/>
          <w:marTop w:val="0"/>
          <w:marBottom w:val="0"/>
          <w:divBdr>
            <w:top w:val="none" w:sz="0" w:space="0" w:color="auto"/>
            <w:left w:val="none" w:sz="0" w:space="0" w:color="auto"/>
            <w:bottom w:val="none" w:sz="0" w:space="0" w:color="auto"/>
            <w:right w:val="none" w:sz="0" w:space="0" w:color="auto"/>
          </w:divBdr>
        </w:div>
        <w:div w:id="1364164288">
          <w:marLeft w:val="640"/>
          <w:marRight w:val="0"/>
          <w:marTop w:val="0"/>
          <w:marBottom w:val="0"/>
          <w:divBdr>
            <w:top w:val="none" w:sz="0" w:space="0" w:color="auto"/>
            <w:left w:val="none" w:sz="0" w:space="0" w:color="auto"/>
            <w:bottom w:val="none" w:sz="0" w:space="0" w:color="auto"/>
            <w:right w:val="none" w:sz="0" w:space="0" w:color="auto"/>
          </w:divBdr>
        </w:div>
        <w:div w:id="1372263896">
          <w:marLeft w:val="640"/>
          <w:marRight w:val="0"/>
          <w:marTop w:val="0"/>
          <w:marBottom w:val="0"/>
          <w:divBdr>
            <w:top w:val="none" w:sz="0" w:space="0" w:color="auto"/>
            <w:left w:val="none" w:sz="0" w:space="0" w:color="auto"/>
            <w:bottom w:val="none" w:sz="0" w:space="0" w:color="auto"/>
            <w:right w:val="none" w:sz="0" w:space="0" w:color="auto"/>
          </w:divBdr>
        </w:div>
        <w:div w:id="1374959898">
          <w:marLeft w:val="640"/>
          <w:marRight w:val="0"/>
          <w:marTop w:val="0"/>
          <w:marBottom w:val="0"/>
          <w:divBdr>
            <w:top w:val="none" w:sz="0" w:space="0" w:color="auto"/>
            <w:left w:val="none" w:sz="0" w:space="0" w:color="auto"/>
            <w:bottom w:val="none" w:sz="0" w:space="0" w:color="auto"/>
            <w:right w:val="none" w:sz="0" w:space="0" w:color="auto"/>
          </w:divBdr>
        </w:div>
        <w:div w:id="1394159931">
          <w:marLeft w:val="640"/>
          <w:marRight w:val="0"/>
          <w:marTop w:val="0"/>
          <w:marBottom w:val="0"/>
          <w:divBdr>
            <w:top w:val="none" w:sz="0" w:space="0" w:color="auto"/>
            <w:left w:val="none" w:sz="0" w:space="0" w:color="auto"/>
            <w:bottom w:val="none" w:sz="0" w:space="0" w:color="auto"/>
            <w:right w:val="none" w:sz="0" w:space="0" w:color="auto"/>
          </w:divBdr>
        </w:div>
        <w:div w:id="1418281685">
          <w:marLeft w:val="640"/>
          <w:marRight w:val="0"/>
          <w:marTop w:val="0"/>
          <w:marBottom w:val="0"/>
          <w:divBdr>
            <w:top w:val="none" w:sz="0" w:space="0" w:color="auto"/>
            <w:left w:val="none" w:sz="0" w:space="0" w:color="auto"/>
            <w:bottom w:val="none" w:sz="0" w:space="0" w:color="auto"/>
            <w:right w:val="none" w:sz="0" w:space="0" w:color="auto"/>
          </w:divBdr>
        </w:div>
        <w:div w:id="1418281727">
          <w:marLeft w:val="640"/>
          <w:marRight w:val="0"/>
          <w:marTop w:val="0"/>
          <w:marBottom w:val="0"/>
          <w:divBdr>
            <w:top w:val="none" w:sz="0" w:space="0" w:color="auto"/>
            <w:left w:val="none" w:sz="0" w:space="0" w:color="auto"/>
            <w:bottom w:val="none" w:sz="0" w:space="0" w:color="auto"/>
            <w:right w:val="none" w:sz="0" w:space="0" w:color="auto"/>
          </w:divBdr>
        </w:div>
        <w:div w:id="1436438240">
          <w:marLeft w:val="640"/>
          <w:marRight w:val="0"/>
          <w:marTop w:val="0"/>
          <w:marBottom w:val="0"/>
          <w:divBdr>
            <w:top w:val="none" w:sz="0" w:space="0" w:color="auto"/>
            <w:left w:val="none" w:sz="0" w:space="0" w:color="auto"/>
            <w:bottom w:val="none" w:sz="0" w:space="0" w:color="auto"/>
            <w:right w:val="none" w:sz="0" w:space="0" w:color="auto"/>
          </w:divBdr>
        </w:div>
        <w:div w:id="1444226869">
          <w:marLeft w:val="640"/>
          <w:marRight w:val="0"/>
          <w:marTop w:val="0"/>
          <w:marBottom w:val="0"/>
          <w:divBdr>
            <w:top w:val="none" w:sz="0" w:space="0" w:color="auto"/>
            <w:left w:val="none" w:sz="0" w:space="0" w:color="auto"/>
            <w:bottom w:val="none" w:sz="0" w:space="0" w:color="auto"/>
            <w:right w:val="none" w:sz="0" w:space="0" w:color="auto"/>
          </w:divBdr>
        </w:div>
        <w:div w:id="1452282561">
          <w:marLeft w:val="640"/>
          <w:marRight w:val="0"/>
          <w:marTop w:val="0"/>
          <w:marBottom w:val="0"/>
          <w:divBdr>
            <w:top w:val="none" w:sz="0" w:space="0" w:color="auto"/>
            <w:left w:val="none" w:sz="0" w:space="0" w:color="auto"/>
            <w:bottom w:val="none" w:sz="0" w:space="0" w:color="auto"/>
            <w:right w:val="none" w:sz="0" w:space="0" w:color="auto"/>
          </w:divBdr>
        </w:div>
        <w:div w:id="1476138652">
          <w:marLeft w:val="640"/>
          <w:marRight w:val="0"/>
          <w:marTop w:val="0"/>
          <w:marBottom w:val="0"/>
          <w:divBdr>
            <w:top w:val="none" w:sz="0" w:space="0" w:color="auto"/>
            <w:left w:val="none" w:sz="0" w:space="0" w:color="auto"/>
            <w:bottom w:val="none" w:sz="0" w:space="0" w:color="auto"/>
            <w:right w:val="none" w:sz="0" w:space="0" w:color="auto"/>
          </w:divBdr>
        </w:div>
        <w:div w:id="1479423337">
          <w:marLeft w:val="640"/>
          <w:marRight w:val="0"/>
          <w:marTop w:val="0"/>
          <w:marBottom w:val="0"/>
          <w:divBdr>
            <w:top w:val="none" w:sz="0" w:space="0" w:color="auto"/>
            <w:left w:val="none" w:sz="0" w:space="0" w:color="auto"/>
            <w:bottom w:val="none" w:sz="0" w:space="0" w:color="auto"/>
            <w:right w:val="none" w:sz="0" w:space="0" w:color="auto"/>
          </w:divBdr>
        </w:div>
        <w:div w:id="1504513077">
          <w:marLeft w:val="640"/>
          <w:marRight w:val="0"/>
          <w:marTop w:val="0"/>
          <w:marBottom w:val="0"/>
          <w:divBdr>
            <w:top w:val="none" w:sz="0" w:space="0" w:color="auto"/>
            <w:left w:val="none" w:sz="0" w:space="0" w:color="auto"/>
            <w:bottom w:val="none" w:sz="0" w:space="0" w:color="auto"/>
            <w:right w:val="none" w:sz="0" w:space="0" w:color="auto"/>
          </w:divBdr>
        </w:div>
        <w:div w:id="1606886627">
          <w:marLeft w:val="640"/>
          <w:marRight w:val="0"/>
          <w:marTop w:val="0"/>
          <w:marBottom w:val="0"/>
          <w:divBdr>
            <w:top w:val="none" w:sz="0" w:space="0" w:color="auto"/>
            <w:left w:val="none" w:sz="0" w:space="0" w:color="auto"/>
            <w:bottom w:val="none" w:sz="0" w:space="0" w:color="auto"/>
            <w:right w:val="none" w:sz="0" w:space="0" w:color="auto"/>
          </w:divBdr>
        </w:div>
        <w:div w:id="1607350980">
          <w:marLeft w:val="640"/>
          <w:marRight w:val="0"/>
          <w:marTop w:val="0"/>
          <w:marBottom w:val="0"/>
          <w:divBdr>
            <w:top w:val="none" w:sz="0" w:space="0" w:color="auto"/>
            <w:left w:val="none" w:sz="0" w:space="0" w:color="auto"/>
            <w:bottom w:val="none" w:sz="0" w:space="0" w:color="auto"/>
            <w:right w:val="none" w:sz="0" w:space="0" w:color="auto"/>
          </w:divBdr>
        </w:div>
        <w:div w:id="1621958915">
          <w:marLeft w:val="640"/>
          <w:marRight w:val="0"/>
          <w:marTop w:val="0"/>
          <w:marBottom w:val="0"/>
          <w:divBdr>
            <w:top w:val="none" w:sz="0" w:space="0" w:color="auto"/>
            <w:left w:val="none" w:sz="0" w:space="0" w:color="auto"/>
            <w:bottom w:val="none" w:sz="0" w:space="0" w:color="auto"/>
            <w:right w:val="none" w:sz="0" w:space="0" w:color="auto"/>
          </w:divBdr>
        </w:div>
        <w:div w:id="1682507277">
          <w:marLeft w:val="640"/>
          <w:marRight w:val="0"/>
          <w:marTop w:val="0"/>
          <w:marBottom w:val="0"/>
          <w:divBdr>
            <w:top w:val="none" w:sz="0" w:space="0" w:color="auto"/>
            <w:left w:val="none" w:sz="0" w:space="0" w:color="auto"/>
            <w:bottom w:val="none" w:sz="0" w:space="0" w:color="auto"/>
            <w:right w:val="none" w:sz="0" w:space="0" w:color="auto"/>
          </w:divBdr>
        </w:div>
        <w:div w:id="1773545617">
          <w:marLeft w:val="640"/>
          <w:marRight w:val="0"/>
          <w:marTop w:val="0"/>
          <w:marBottom w:val="0"/>
          <w:divBdr>
            <w:top w:val="none" w:sz="0" w:space="0" w:color="auto"/>
            <w:left w:val="none" w:sz="0" w:space="0" w:color="auto"/>
            <w:bottom w:val="none" w:sz="0" w:space="0" w:color="auto"/>
            <w:right w:val="none" w:sz="0" w:space="0" w:color="auto"/>
          </w:divBdr>
        </w:div>
        <w:div w:id="1787696533">
          <w:marLeft w:val="640"/>
          <w:marRight w:val="0"/>
          <w:marTop w:val="0"/>
          <w:marBottom w:val="0"/>
          <w:divBdr>
            <w:top w:val="none" w:sz="0" w:space="0" w:color="auto"/>
            <w:left w:val="none" w:sz="0" w:space="0" w:color="auto"/>
            <w:bottom w:val="none" w:sz="0" w:space="0" w:color="auto"/>
            <w:right w:val="none" w:sz="0" w:space="0" w:color="auto"/>
          </w:divBdr>
        </w:div>
        <w:div w:id="1792629891">
          <w:marLeft w:val="640"/>
          <w:marRight w:val="0"/>
          <w:marTop w:val="0"/>
          <w:marBottom w:val="0"/>
          <w:divBdr>
            <w:top w:val="none" w:sz="0" w:space="0" w:color="auto"/>
            <w:left w:val="none" w:sz="0" w:space="0" w:color="auto"/>
            <w:bottom w:val="none" w:sz="0" w:space="0" w:color="auto"/>
            <w:right w:val="none" w:sz="0" w:space="0" w:color="auto"/>
          </w:divBdr>
        </w:div>
        <w:div w:id="1804227593">
          <w:marLeft w:val="640"/>
          <w:marRight w:val="0"/>
          <w:marTop w:val="0"/>
          <w:marBottom w:val="0"/>
          <w:divBdr>
            <w:top w:val="none" w:sz="0" w:space="0" w:color="auto"/>
            <w:left w:val="none" w:sz="0" w:space="0" w:color="auto"/>
            <w:bottom w:val="none" w:sz="0" w:space="0" w:color="auto"/>
            <w:right w:val="none" w:sz="0" w:space="0" w:color="auto"/>
          </w:divBdr>
        </w:div>
        <w:div w:id="1836988138">
          <w:marLeft w:val="640"/>
          <w:marRight w:val="0"/>
          <w:marTop w:val="0"/>
          <w:marBottom w:val="0"/>
          <w:divBdr>
            <w:top w:val="none" w:sz="0" w:space="0" w:color="auto"/>
            <w:left w:val="none" w:sz="0" w:space="0" w:color="auto"/>
            <w:bottom w:val="none" w:sz="0" w:space="0" w:color="auto"/>
            <w:right w:val="none" w:sz="0" w:space="0" w:color="auto"/>
          </w:divBdr>
        </w:div>
        <w:div w:id="1860463557">
          <w:marLeft w:val="640"/>
          <w:marRight w:val="0"/>
          <w:marTop w:val="0"/>
          <w:marBottom w:val="0"/>
          <w:divBdr>
            <w:top w:val="none" w:sz="0" w:space="0" w:color="auto"/>
            <w:left w:val="none" w:sz="0" w:space="0" w:color="auto"/>
            <w:bottom w:val="none" w:sz="0" w:space="0" w:color="auto"/>
            <w:right w:val="none" w:sz="0" w:space="0" w:color="auto"/>
          </w:divBdr>
        </w:div>
        <w:div w:id="1863283314">
          <w:marLeft w:val="640"/>
          <w:marRight w:val="0"/>
          <w:marTop w:val="0"/>
          <w:marBottom w:val="0"/>
          <w:divBdr>
            <w:top w:val="none" w:sz="0" w:space="0" w:color="auto"/>
            <w:left w:val="none" w:sz="0" w:space="0" w:color="auto"/>
            <w:bottom w:val="none" w:sz="0" w:space="0" w:color="auto"/>
            <w:right w:val="none" w:sz="0" w:space="0" w:color="auto"/>
          </w:divBdr>
        </w:div>
        <w:div w:id="1917742826">
          <w:marLeft w:val="640"/>
          <w:marRight w:val="0"/>
          <w:marTop w:val="0"/>
          <w:marBottom w:val="0"/>
          <w:divBdr>
            <w:top w:val="none" w:sz="0" w:space="0" w:color="auto"/>
            <w:left w:val="none" w:sz="0" w:space="0" w:color="auto"/>
            <w:bottom w:val="none" w:sz="0" w:space="0" w:color="auto"/>
            <w:right w:val="none" w:sz="0" w:space="0" w:color="auto"/>
          </w:divBdr>
        </w:div>
        <w:div w:id="1930962960">
          <w:marLeft w:val="640"/>
          <w:marRight w:val="0"/>
          <w:marTop w:val="0"/>
          <w:marBottom w:val="0"/>
          <w:divBdr>
            <w:top w:val="none" w:sz="0" w:space="0" w:color="auto"/>
            <w:left w:val="none" w:sz="0" w:space="0" w:color="auto"/>
            <w:bottom w:val="none" w:sz="0" w:space="0" w:color="auto"/>
            <w:right w:val="none" w:sz="0" w:space="0" w:color="auto"/>
          </w:divBdr>
        </w:div>
        <w:div w:id="1940330183">
          <w:marLeft w:val="640"/>
          <w:marRight w:val="0"/>
          <w:marTop w:val="0"/>
          <w:marBottom w:val="0"/>
          <w:divBdr>
            <w:top w:val="none" w:sz="0" w:space="0" w:color="auto"/>
            <w:left w:val="none" w:sz="0" w:space="0" w:color="auto"/>
            <w:bottom w:val="none" w:sz="0" w:space="0" w:color="auto"/>
            <w:right w:val="none" w:sz="0" w:space="0" w:color="auto"/>
          </w:divBdr>
        </w:div>
      </w:divsChild>
    </w:div>
    <w:div w:id="781656917">
      <w:bodyDiv w:val="1"/>
      <w:marLeft w:val="0"/>
      <w:marRight w:val="0"/>
      <w:marTop w:val="0"/>
      <w:marBottom w:val="0"/>
      <w:divBdr>
        <w:top w:val="none" w:sz="0" w:space="0" w:color="auto"/>
        <w:left w:val="none" w:sz="0" w:space="0" w:color="auto"/>
        <w:bottom w:val="none" w:sz="0" w:space="0" w:color="auto"/>
        <w:right w:val="none" w:sz="0" w:space="0" w:color="auto"/>
      </w:divBdr>
      <w:divsChild>
        <w:div w:id="28840671">
          <w:marLeft w:val="640"/>
          <w:marRight w:val="0"/>
          <w:marTop w:val="0"/>
          <w:marBottom w:val="0"/>
          <w:divBdr>
            <w:top w:val="none" w:sz="0" w:space="0" w:color="auto"/>
            <w:left w:val="none" w:sz="0" w:space="0" w:color="auto"/>
            <w:bottom w:val="none" w:sz="0" w:space="0" w:color="auto"/>
            <w:right w:val="none" w:sz="0" w:space="0" w:color="auto"/>
          </w:divBdr>
        </w:div>
        <w:div w:id="35859013">
          <w:marLeft w:val="640"/>
          <w:marRight w:val="0"/>
          <w:marTop w:val="0"/>
          <w:marBottom w:val="0"/>
          <w:divBdr>
            <w:top w:val="none" w:sz="0" w:space="0" w:color="auto"/>
            <w:left w:val="none" w:sz="0" w:space="0" w:color="auto"/>
            <w:bottom w:val="none" w:sz="0" w:space="0" w:color="auto"/>
            <w:right w:val="none" w:sz="0" w:space="0" w:color="auto"/>
          </w:divBdr>
        </w:div>
        <w:div w:id="61023297">
          <w:marLeft w:val="640"/>
          <w:marRight w:val="0"/>
          <w:marTop w:val="0"/>
          <w:marBottom w:val="0"/>
          <w:divBdr>
            <w:top w:val="none" w:sz="0" w:space="0" w:color="auto"/>
            <w:left w:val="none" w:sz="0" w:space="0" w:color="auto"/>
            <w:bottom w:val="none" w:sz="0" w:space="0" w:color="auto"/>
            <w:right w:val="none" w:sz="0" w:space="0" w:color="auto"/>
          </w:divBdr>
        </w:div>
        <w:div w:id="74517082">
          <w:marLeft w:val="640"/>
          <w:marRight w:val="0"/>
          <w:marTop w:val="0"/>
          <w:marBottom w:val="0"/>
          <w:divBdr>
            <w:top w:val="none" w:sz="0" w:space="0" w:color="auto"/>
            <w:left w:val="none" w:sz="0" w:space="0" w:color="auto"/>
            <w:bottom w:val="none" w:sz="0" w:space="0" w:color="auto"/>
            <w:right w:val="none" w:sz="0" w:space="0" w:color="auto"/>
          </w:divBdr>
        </w:div>
        <w:div w:id="142236381">
          <w:marLeft w:val="640"/>
          <w:marRight w:val="0"/>
          <w:marTop w:val="0"/>
          <w:marBottom w:val="0"/>
          <w:divBdr>
            <w:top w:val="none" w:sz="0" w:space="0" w:color="auto"/>
            <w:left w:val="none" w:sz="0" w:space="0" w:color="auto"/>
            <w:bottom w:val="none" w:sz="0" w:space="0" w:color="auto"/>
            <w:right w:val="none" w:sz="0" w:space="0" w:color="auto"/>
          </w:divBdr>
        </w:div>
        <w:div w:id="200288707">
          <w:marLeft w:val="640"/>
          <w:marRight w:val="0"/>
          <w:marTop w:val="0"/>
          <w:marBottom w:val="0"/>
          <w:divBdr>
            <w:top w:val="none" w:sz="0" w:space="0" w:color="auto"/>
            <w:left w:val="none" w:sz="0" w:space="0" w:color="auto"/>
            <w:bottom w:val="none" w:sz="0" w:space="0" w:color="auto"/>
            <w:right w:val="none" w:sz="0" w:space="0" w:color="auto"/>
          </w:divBdr>
        </w:div>
        <w:div w:id="202252089">
          <w:marLeft w:val="640"/>
          <w:marRight w:val="0"/>
          <w:marTop w:val="0"/>
          <w:marBottom w:val="0"/>
          <w:divBdr>
            <w:top w:val="none" w:sz="0" w:space="0" w:color="auto"/>
            <w:left w:val="none" w:sz="0" w:space="0" w:color="auto"/>
            <w:bottom w:val="none" w:sz="0" w:space="0" w:color="auto"/>
            <w:right w:val="none" w:sz="0" w:space="0" w:color="auto"/>
          </w:divBdr>
        </w:div>
        <w:div w:id="225186228">
          <w:marLeft w:val="640"/>
          <w:marRight w:val="0"/>
          <w:marTop w:val="0"/>
          <w:marBottom w:val="0"/>
          <w:divBdr>
            <w:top w:val="none" w:sz="0" w:space="0" w:color="auto"/>
            <w:left w:val="none" w:sz="0" w:space="0" w:color="auto"/>
            <w:bottom w:val="none" w:sz="0" w:space="0" w:color="auto"/>
            <w:right w:val="none" w:sz="0" w:space="0" w:color="auto"/>
          </w:divBdr>
        </w:div>
        <w:div w:id="225263456">
          <w:marLeft w:val="640"/>
          <w:marRight w:val="0"/>
          <w:marTop w:val="0"/>
          <w:marBottom w:val="0"/>
          <w:divBdr>
            <w:top w:val="none" w:sz="0" w:space="0" w:color="auto"/>
            <w:left w:val="none" w:sz="0" w:space="0" w:color="auto"/>
            <w:bottom w:val="none" w:sz="0" w:space="0" w:color="auto"/>
            <w:right w:val="none" w:sz="0" w:space="0" w:color="auto"/>
          </w:divBdr>
        </w:div>
        <w:div w:id="227493686">
          <w:marLeft w:val="640"/>
          <w:marRight w:val="0"/>
          <w:marTop w:val="0"/>
          <w:marBottom w:val="0"/>
          <w:divBdr>
            <w:top w:val="none" w:sz="0" w:space="0" w:color="auto"/>
            <w:left w:val="none" w:sz="0" w:space="0" w:color="auto"/>
            <w:bottom w:val="none" w:sz="0" w:space="0" w:color="auto"/>
            <w:right w:val="none" w:sz="0" w:space="0" w:color="auto"/>
          </w:divBdr>
        </w:div>
        <w:div w:id="231740139">
          <w:marLeft w:val="640"/>
          <w:marRight w:val="0"/>
          <w:marTop w:val="0"/>
          <w:marBottom w:val="0"/>
          <w:divBdr>
            <w:top w:val="none" w:sz="0" w:space="0" w:color="auto"/>
            <w:left w:val="none" w:sz="0" w:space="0" w:color="auto"/>
            <w:bottom w:val="none" w:sz="0" w:space="0" w:color="auto"/>
            <w:right w:val="none" w:sz="0" w:space="0" w:color="auto"/>
          </w:divBdr>
        </w:div>
        <w:div w:id="308634415">
          <w:marLeft w:val="640"/>
          <w:marRight w:val="0"/>
          <w:marTop w:val="0"/>
          <w:marBottom w:val="0"/>
          <w:divBdr>
            <w:top w:val="none" w:sz="0" w:space="0" w:color="auto"/>
            <w:left w:val="none" w:sz="0" w:space="0" w:color="auto"/>
            <w:bottom w:val="none" w:sz="0" w:space="0" w:color="auto"/>
            <w:right w:val="none" w:sz="0" w:space="0" w:color="auto"/>
          </w:divBdr>
        </w:div>
        <w:div w:id="309211434">
          <w:marLeft w:val="640"/>
          <w:marRight w:val="0"/>
          <w:marTop w:val="0"/>
          <w:marBottom w:val="0"/>
          <w:divBdr>
            <w:top w:val="none" w:sz="0" w:space="0" w:color="auto"/>
            <w:left w:val="none" w:sz="0" w:space="0" w:color="auto"/>
            <w:bottom w:val="none" w:sz="0" w:space="0" w:color="auto"/>
            <w:right w:val="none" w:sz="0" w:space="0" w:color="auto"/>
          </w:divBdr>
        </w:div>
        <w:div w:id="332613672">
          <w:marLeft w:val="640"/>
          <w:marRight w:val="0"/>
          <w:marTop w:val="0"/>
          <w:marBottom w:val="0"/>
          <w:divBdr>
            <w:top w:val="none" w:sz="0" w:space="0" w:color="auto"/>
            <w:left w:val="none" w:sz="0" w:space="0" w:color="auto"/>
            <w:bottom w:val="none" w:sz="0" w:space="0" w:color="auto"/>
            <w:right w:val="none" w:sz="0" w:space="0" w:color="auto"/>
          </w:divBdr>
        </w:div>
        <w:div w:id="366031294">
          <w:marLeft w:val="640"/>
          <w:marRight w:val="0"/>
          <w:marTop w:val="0"/>
          <w:marBottom w:val="0"/>
          <w:divBdr>
            <w:top w:val="none" w:sz="0" w:space="0" w:color="auto"/>
            <w:left w:val="none" w:sz="0" w:space="0" w:color="auto"/>
            <w:bottom w:val="none" w:sz="0" w:space="0" w:color="auto"/>
            <w:right w:val="none" w:sz="0" w:space="0" w:color="auto"/>
          </w:divBdr>
        </w:div>
        <w:div w:id="367798776">
          <w:marLeft w:val="640"/>
          <w:marRight w:val="0"/>
          <w:marTop w:val="0"/>
          <w:marBottom w:val="0"/>
          <w:divBdr>
            <w:top w:val="none" w:sz="0" w:space="0" w:color="auto"/>
            <w:left w:val="none" w:sz="0" w:space="0" w:color="auto"/>
            <w:bottom w:val="none" w:sz="0" w:space="0" w:color="auto"/>
            <w:right w:val="none" w:sz="0" w:space="0" w:color="auto"/>
          </w:divBdr>
        </w:div>
        <w:div w:id="403112327">
          <w:marLeft w:val="640"/>
          <w:marRight w:val="0"/>
          <w:marTop w:val="0"/>
          <w:marBottom w:val="0"/>
          <w:divBdr>
            <w:top w:val="none" w:sz="0" w:space="0" w:color="auto"/>
            <w:left w:val="none" w:sz="0" w:space="0" w:color="auto"/>
            <w:bottom w:val="none" w:sz="0" w:space="0" w:color="auto"/>
            <w:right w:val="none" w:sz="0" w:space="0" w:color="auto"/>
          </w:divBdr>
        </w:div>
        <w:div w:id="419638955">
          <w:marLeft w:val="640"/>
          <w:marRight w:val="0"/>
          <w:marTop w:val="0"/>
          <w:marBottom w:val="0"/>
          <w:divBdr>
            <w:top w:val="none" w:sz="0" w:space="0" w:color="auto"/>
            <w:left w:val="none" w:sz="0" w:space="0" w:color="auto"/>
            <w:bottom w:val="none" w:sz="0" w:space="0" w:color="auto"/>
            <w:right w:val="none" w:sz="0" w:space="0" w:color="auto"/>
          </w:divBdr>
        </w:div>
        <w:div w:id="424811665">
          <w:marLeft w:val="640"/>
          <w:marRight w:val="0"/>
          <w:marTop w:val="0"/>
          <w:marBottom w:val="0"/>
          <w:divBdr>
            <w:top w:val="none" w:sz="0" w:space="0" w:color="auto"/>
            <w:left w:val="none" w:sz="0" w:space="0" w:color="auto"/>
            <w:bottom w:val="none" w:sz="0" w:space="0" w:color="auto"/>
            <w:right w:val="none" w:sz="0" w:space="0" w:color="auto"/>
          </w:divBdr>
        </w:div>
        <w:div w:id="445317246">
          <w:marLeft w:val="640"/>
          <w:marRight w:val="0"/>
          <w:marTop w:val="0"/>
          <w:marBottom w:val="0"/>
          <w:divBdr>
            <w:top w:val="none" w:sz="0" w:space="0" w:color="auto"/>
            <w:left w:val="none" w:sz="0" w:space="0" w:color="auto"/>
            <w:bottom w:val="none" w:sz="0" w:space="0" w:color="auto"/>
            <w:right w:val="none" w:sz="0" w:space="0" w:color="auto"/>
          </w:divBdr>
        </w:div>
        <w:div w:id="477693449">
          <w:marLeft w:val="640"/>
          <w:marRight w:val="0"/>
          <w:marTop w:val="0"/>
          <w:marBottom w:val="0"/>
          <w:divBdr>
            <w:top w:val="none" w:sz="0" w:space="0" w:color="auto"/>
            <w:left w:val="none" w:sz="0" w:space="0" w:color="auto"/>
            <w:bottom w:val="none" w:sz="0" w:space="0" w:color="auto"/>
            <w:right w:val="none" w:sz="0" w:space="0" w:color="auto"/>
          </w:divBdr>
        </w:div>
        <w:div w:id="482428333">
          <w:marLeft w:val="640"/>
          <w:marRight w:val="0"/>
          <w:marTop w:val="0"/>
          <w:marBottom w:val="0"/>
          <w:divBdr>
            <w:top w:val="none" w:sz="0" w:space="0" w:color="auto"/>
            <w:left w:val="none" w:sz="0" w:space="0" w:color="auto"/>
            <w:bottom w:val="none" w:sz="0" w:space="0" w:color="auto"/>
            <w:right w:val="none" w:sz="0" w:space="0" w:color="auto"/>
          </w:divBdr>
        </w:div>
        <w:div w:id="489713799">
          <w:marLeft w:val="640"/>
          <w:marRight w:val="0"/>
          <w:marTop w:val="0"/>
          <w:marBottom w:val="0"/>
          <w:divBdr>
            <w:top w:val="none" w:sz="0" w:space="0" w:color="auto"/>
            <w:left w:val="none" w:sz="0" w:space="0" w:color="auto"/>
            <w:bottom w:val="none" w:sz="0" w:space="0" w:color="auto"/>
            <w:right w:val="none" w:sz="0" w:space="0" w:color="auto"/>
          </w:divBdr>
        </w:div>
        <w:div w:id="496577634">
          <w:marLeft w:val="640"/>
          <w:marRight w:val="0"/>
          <w:marTop w:val="0"/>
          <w:marBottom w:val="0"/>
          <w:divBdr>
            <w:top w:val="none" w:sz="0" w:space="0" w:color="auto"/>
            <w:left w:val="none" w:sz="0" w:space="0" w:color="auto"/>
            <w:bottom w:val="none" w:sz="0" w:space="0" w:color="auto"/>
            <w:right w:val="none" w:sz="0" w:space="0" w:color="auto"/>
          </w:divBdr>
        </w:div>
        <w:div w:id="499851055">
          <w:marLeft w:val="640"/>
          <w:marRight w:val="0"/>
          <w:marTop w:val="0"/>
          <w:marBottom w:val="0"/>
          <w:divBdr>
            <w:top w:val="none" w:sz="0" w:space="0" w:color="auto"/>
            <w:left w:val="none" w:sz="0" w:space="0" w:color="auto"/>
            <w:bottom w:val="none" w:sz="0" w:space="0" w:color="auto"/>
            <w:right w:val="none" w:sz="0" w:space="0" w:color="auto"/>
          </w:divBdr>
        </w:div>
        <w:div w:id="524175700">
          <w:marLeft w:val="640"/>
          <w:marRight w:val="0"/>
          <w:marTop w:val="0"/>
          <w:marBottom w:val="0"/>
          <w:divBdr>
            <w:top w:val="none" w:sz="0" w:space="0" w:color="auto"/>
            <w:left w:val="none" w:sz="0" w:space="0" w:color="auto"/>
            <w:bottom w:val="none" w:sz="0" w:space="0" w:color="auto"/>
            <w:right w:val="none" w:sz="0" w:space="0" w:color="auto"/>
          </w:divBdr>
        </w:div>
        <w:div w:id="525868273">
          <w:marLeft w:val="640"/>
          <w:marRight w:val="0"/>
          <w:marTop w:val="0"/>
          <w:marBottom w:val="0"/>
          <w:divBdr>
            <w:top w:val="none" w:sz="0" w:space="0" w:color="auto"/>
            <w:left w:val="none" w:sz="0" w:space="0" w:color="auto"/>
            <w:bottom w:val="none" w:sz="0" w:space="0" w:color="auto"/>
            <w:right w:val="none" w:sz="0" w:space="0" w:color="auto"/>
          </w:divBdr>
        </w:div>
        <w:div w:id="551575096">
          <w:marLeft w:val="640"/>
          <w:marRight w:val="0"/>
          <w:marTop w:val="0"/>
          <w:marBottom w:val="0"/>
          <w:divBdr>
            <w:top w:val="none" w:sz="0" w:space="0" w:color="auto"/>
            <w:left w:val="none" w:sz="0" w:space="0" w:color="auto"/>
            <w:bottom w:val="none" w:sz="0" w:space="0" w:color="auto"/>
            <w:right w:val="none" w:sz="0" w:space="0" w:color="auto"/>
          </w:divBdr>
        </w:div>
        <w:div w:id="552230639">
          <w:marLeft w:val="640"/>
          <w:marRight w:val="0"/>
          <w:marTop w:val="0"/>
          <w:marBottom w:val="0"/>
          <w:divBdr>
            <w:top w:val="none" w:sz="0" w:space="0" w:color="auto"/>
            <w:left w:val="none" w:sz="0" w:space="0" w:color="auto"/>
            <w:bottom w:val="none" w:sz="0" w:space="0" w:color="auto"/>
            <w:right w:val="none" w:sz="0" w:space="0" w:color="auto"/>
          </w:divBdr>
        </w:div>
        <w:div w:id="578253077">
          <w:marLeft w:val="640"/>
          <w:marRight w:val="0"/>
          <w:marTop w:val="0"/>
          <w:marBottom w:val="0"/>
          <w:divBdr>
            <w:top w:val="none" w:sz="0" w:space="0" w:color="auto"/>
            <w:left w:val="none" w:sz="0" w:space="0" w:color="auto"/>
            <w:bottom w:val="none" w:sz="0" w:space="0" w:color="auto"/>
            <w:right w:val="none" w:sz="0" w:space="0" w:color="auto"/>
          </w:divBdr>
        </w:div>
        <w:div w:id="579408729">
          <w:marLeft w:val="640"/>
          <w:marRight w:val="0"/>
          <w:marTop w:val="0"/>
          <w:marBottom w:val="0"/>
          <w:divBdr>
            <w:top w:val="none" w:sz="0" w:space="0" w:color="auto"/>
            <w:left w:val="none" w:sz="0" w:space="0" w:color="auto"/>
            <w:bottom w:val="none" w:sz="0" w:space="0" w:color="auto"/>
            <w:right w:val="none" w:sz="0" w:space="0" w:color="auto"/>
          </w:divBdr>
        </w:div>
        <w:div w:id="581984245">
          <w:marLeft w:val="640"/>
          <w:marRight w:val="0"/>
          <w:marTop w:val="0"/>
          <w:marBottom w:val="0"/>
          <w:divBdr>
            <w:top w:val="none" w:sz="0" w:space="0" w:color="auto"/>
            <w:left w:val="none" w:sz="0" w:space="0" w:color="auto"/>
            <w:bottom w:val="none" w:sz="0" w:space="0" w:color="auto"/>
            <w:right w:val="none" w:sz="0" w:space="0" w:color="auto"/>
          </w:divBdr>
        </w:div>
        <w:div w:id="606545821">
          <w:marLeft w:val="640"/>
          <w:marRight w:val="0"/>
          <w:marTop w:val="0"/>
          <w:marBottom w:val="0"/>
          <w:divBdr>
            <w:top w:val="none" w:sz="0" w:space="0" w:color="auto"/>
            <w:left w:val="none" w:sz="0" w:space="0" w:color="auto"/>
            <w:bottom w:val="none" w:sz="0" w:space="0" w:color="auto"/>
            <w:right w:val="none" w:sz="0" w:space="0" w:color="auto"/>
          </w:divBdr>
        </w:div>
        <w:div w:id="618027163">
          <w:marLeft w:val="640"/>
          <w:marRight w:val="0"/>
          <w:marTop w:val="0"/>
          <w:marBottom w:val="0"/>
          <w:divBdr>
            <w:top w:val="none" w:sz="0" w:space="0" w:color="auto"/>
            <w:left w:val="none" w:sz="0" w:space="0" w:color="auto"/>
            <w:bottom w:val="none" w:sz="0" w:space="0" w:color="auto"/>
            <w:right w:val="none" w:sz="0" w:space="0" w:color="auto"/>
          </w:divBdr>
        </w:div>
        <w:div w:id="671225713">
          <w:marLeft w:val="640"/>
          <w:marRight w:val="0"/>
          <w:marTop w:val="0"/>
          <w:marBottom w:val="0"/>
          <w:divBdr>
            <w:top w:val="none" w:sz="0" w:space="0" w:color="auto"/>
            <w:left w:val="none" w:sz="0" w:space="0" w:color="auto"/>
            <w:bottom w:val="none" w:sz="0" w:space="0" w:color="auto"/>
            <w:right w:val="none" w:sz="0" w:space="0" w:color="auto"/>
          </w:divBdr>
        </w:div>
        <w:div w:id="693729054">
          <w:marLeft w:val="640"/>
          <w:marRight w:val="0"/>
          <w:marTop w:val="0"/>
          <w:marBottom w:val="0"/>
          <w:divBdr>
            <w:top w:val="none" w:sz="0" w:space="0" w:color="auto"/>
            <w:left w:val="none" w:sz="0" w:space="0" w:color="auto"/>
            <w:bottom w:val="none" w:sz="0" w:space="0" w:color="auto"/>
            <w:right w:val="none" w:sz="0" w:space="0" w:color="auto"/>
          </w:divBdr>
        </w:div>
        <w:div w:id="693768673">
          <w:marLeft w:val="640"/>
          <w:marRight w:val="0"/>
          <w:marTop w:val="0"/>
          <w:marBottom w:val="0"/>
          <w:divBdr>
            <w:top w:val="none" w:sz="0" w:space="0" w:color="auto"/>
            <w:left w:val="none" w:sz="0" w:space="0" w:color="auto"/>
            <w:bottom w:val="none" w:sz="0" w:space="0" w:color="auto"/>
            <w:right w:val="none" w:sz="0" w:space="0" w:color="auto"/>
          </w:divBdr>
        </w:div>
        <w:div w:id="710148333">
          <w:marLeft w:val="640"/>
          <w:marRight w:val="0"/>
          <w:marTop w:val="0"/>
          <w:marBottom w:val="0"/>
          <w:divBdr>
            <w:top w:val="none" w:sz="0" w:space="0" w:color="auto"/>
            <w:left w:val="none" w:sz="0" w:space="0" w:color="auto"/>
            <w:bottom w:val="none" w:sz="0" w:space="0" w:color="auto"/>
            <w:right w:val="none" w:sz="0" w:space="0" w:color="auto"/>
          </w:divBdr>
        </w:div>
        <w:div w:id="726496560">
          <w:marLeft w:val="640"/>
          <w:marRight w:val="0"/>
          <w:marTop w:val="0"/>
          <w:marBottom w:val="0"/>
          <w:divBdr>
            <w:top w:val="none" w:sz="0" w:space="0" w:color="auto"/>
            <w:left w:val="none" w:sz="0" w:space="0" w:color="auto"/>
            <w:bottom w:val="none" w:sz="0" w:space="0" w:color="auto"/>
            <w:right w:val="none" w:sz="0" w:space="0" w:color="auto"/>
          </w:divBdr>
        </w:div>
        <w:div w:id="740056055">
          <w:marLeft w:val="640"/>
          <w:marRight w:val="0"/>
          <w:marTop w:val="0"/>
          <w:marBottom w:val="0"/>
          <w:divBdr>
            <w:top w:val="none" w:sz="0" w:space="0" w:color="auto"/>
            <w:left w:val="none" w:sz="0" w:space="0" w:color="auto"/>
            <w:bottom w:val="none" w:sz="0" w:space="0" w:color="auto"/>
            <w:right w:val="none" w:sz="0" w:space="0" w:color="auto"/>
          </w:divBdr>
        </w:div>
        <w:div w:id="741561572">
          <w:marLeft w:val="640"/>
          <w:marRight w:val="0"/>
          <w:marTop w:val="0"/>
          <w:marBottom w:val="0"/>
          <w:divBdr>
            <w:top w:val="none" w:sz="0" w:space="0" w:color="auto"/>
            <w:left w:val="none" w:sz="0" w:space="0" w:color="auto"/>
            <w:bottom w:val="none" w:sz="0" w:space="0" w:color="auto"/>
            <w:right w:val="none" w:sz="0" w:space="0" w:color="auto"/>
          </w:divBdr>
        </w:div>
        <w:div w:id="761339895">
          <w:marLeft w:val="640"/>
          <w:marRight w:val="0"/>
          <w:marTop w:val="0"/>
          <w:marBottom w:val="0"/>
          <w:divBdr>
            <w:top w:val="none" w:sz="0" w:space="0" w:color="auto"/>
            <w:left w:val="none" w:sz="0" w:space="0" w:color="auto"/>
            <w:bottom w:val="none" w:sz="0" w:space="0" w:color="auto"/>
            <w:right w:val="none" w:sz="0" w:space="0" w:color="auto"/>
          </w:divBdr>
        </w:div>
        <w:div w:id="775322213">
          <w:marLeft w:val="640"/>
          <w:marRight w:val="0"/>
          <w:marTop w:val="0"/>
          <w:marBottom w:val="0"/>
          <w:divBdr>
            <w:top w:val="none" w:sz="0" w:space="0" w:color="auto"/>
            <w:left w:val="none" w:sz="0" w:space="0" w:color="auto"/>
            <w:bottom w:val="none" w:sz="0" w:space="0" w:color="auto"/>
            <w:right w:val="none" w:sz="0" w:space="0" w:color="auto"/>
          </w:divBdr>
        </w:div>
        <w:div w:id="818109858">
          <w:marLeft w:val="640"/>
          <w:marRight w:val="0"/>
          <w:marTop w:val="0"/>
          <w:marBottom w:val="0"/>
          <w:divBdr>
            <w:top w:val="none" w:sz="0" w:space="0" w:color="auto"/>
            <w:left w:val="none" w:sz="0" w:space="0" w:color="auto"/>
            <w:bottom w:val="none" w:sz="0" w:space="0" w:color="auto"/>
            <w:right w:val="none" w:sz="0" w:space="0" w:color="auto"/>
          </w:divBdr>
        </w:div>
        <w:div w:id="846095660">
          <w:marLeft w:val="640"/>
          <w:marRight w:val="0"/>
          <w:marTop w:val="0"/>
          <w:marBottom w:val="0"/>
          <w:divBdr>
            <w:top w:val="none" w:sz="0" w:space="0" w:color="auto"/>
            <w:left w:val="none" w:sz="0" w:space="0" w:color="auto"/>
            <w:bottom w:val="none" w:sz="0" w:space="0" w:color="auto"/>
            <w:right w:val="none" w:sz="0" w:space="0" w:color="auto"/>
          </w:divBdr>
        </w:div>
        <w:div w:id="850488131">
          <w:marLeft w:val="640"/>
          <w:marRight w:val="0"/>
          <w:marTop w:val="0"/>
          <w:marBottom w:val="0"/>
          <w:divBdr>
            <w:top w:val="none" w:sz="0" w:space="0" w:color="auto"/>
            <w:left w:val="none" w:sz="0" w:space="0" w:color="auto"/>
            <w:bottom w:val="none" w:sz="0" w:space="0" w:color="auto"/>
            <w:right w:val="none" w:sz="0" w:space="0" w:color="auto"/>
          </w:divBdr>
        </w:div>
        <w:div w:id="850603691">
          <w:marLeft w:val="640"/>
          <w:marRight w:val="0"/>
          <w:marTop w:val="0"/>
          <w:marBottom w:val="0"/>
          <w:divBdr>
            <w:top w:val="none" w:sz="0" w:space="0" w:color="auto"/>
            <w:left w:val="none" w:sz="0" w:space="0" w:color="auto"/>
            <w:bottom w:val="none" w:sz="0" w:space="0" w:color="auto"/>
            <w:right w:val="none" w:sz="0" w:space="0" w:color="auto"/>
          </w:divBdr>
        </w:div>
        <w:div w:id="864171420">
          <w:marLeft w:val="640"/>
          <w:marRight w:val="0"/>
          <w:marTop w:val="0"/>
          <w:marBottom w:val="0"/>
          <w:divBdr>
            <w:top w:val="none" w:sz="0" w:space="0" w:color="auto"/>
            <w:left w:val="none" w:sz="0" w:space="0" w:color="auto"/>
            <w:bottom w:val="none" w:sz="0" w:space="0" w:color="auto"/>
            <w:right w:val="none" w:sz="0" w:space="0" w:color="auto"/>
          </w:divBdr>
        </w:div>
        <w:div w:id="882598636">
          <w:marLeft w:val="640"/>
          <w:marRight w:val="0"/>
          <w:marTop w:val="0"/>
          <w:marBottom w:val="0"/>
          <w:divBdr>
            <w:top w:val="none" w:sz="0" w:space="0" w:color="auto"/>
            <w:left w:val="none" w:sz="0" w:space="0" w:color="auto"/>
            <w:bottom w:val="none" w:sz="0" w:space="0" w:color="auto"/>
            <w:right w:val="none" w:sz="0" w:space="0" w:color="auto"/>
          </w:divBdr>
        </w:div>
        <w:div w:id="901523159">
          <w:marLeft w:val="640"/>
          <w:marRight w:val="0"/>
          <w:marTop w:val="0"/>
          <w:marBottom w:val="0"/>
          <w:divBdr>
            <w:top w:val="none" w:sz="0" w:space="0" w:color="auto"/>
            <w:left w:val="none" w:sz="0" w:space="0" w:color="auto"/>
            <w:bottom w:val="none" w:sz="0" w:space="0" w:color="auto"/>
            <w:right w:val="none" w:sz="0" w:space="0" w:color="auto"/>
          </w:divBdr>
        </w:div>
        <w:div w:id="904024632">
          <w:marLeft w:val="640"/>
          <w:marRight w:val="0"/>
          <w:marTop w:val="0"/>
          <w:marBottom w:val="0"/>
          <w:divBdr>
            <w:top w:val="none" w:sz="0" w:space="0" w:color="auto"/>
            <w:left w:val="none" w:sz="0" w:space="0" w:color="auto"/>
            <w:bottom w:val="none" w:sz="0" w:space="0" w:color="auto"/>
            <w:right w:val="none" w:sz="0" w:space="0" w:color="auto"/>
          </w:divBdr>
        </w:div>
        <w:div w:id="929778611">
          <w:marLeft w:val="640"/>
          <w:marRight w:val="0"/>
          <w:marTop w:val="0"/>
          <w:marBottom w:val="0"/>
          <w:divBdr>
            <w:top w:val="none" w:sz="0" w:space="0" w:color="auto"/>
            <w:left w:val="none" w:sz="0" w:space="0" w:color="auto"/>
            <w:bottom w:val="none" w:sz="0" w:space="0" w:color="auto"/>
            <w:right w:val="none" w:sz="0" w:space="0" w:color="auto"/>
          </w:divBdr>
        </w:div>
        <w:div w:id="972756798">
          <w:marLeft w:val="640"/>
          <w:marRight w:val="0"/>
          <w:marTop w:val="0"/>
          <w:marBottom w:val="0"/>
          <w:divBdr>
            <w:top w:val="none" w:sz="0" w:space="0" w:color="auto"/>
            <w:left w:val="none" w:sz="0" w:space="0" w:color="auto"/>
            <w:bottom w:val="none" w:sz="0" w:space="0" w:color="auto"/>
            <w:right w:val="none" w:sz="0" w:space="0" w:color="auto"/>
          </w:divBdr>
        </w:div>
        <w:div w:id="991713882">
          <w:marLeft w:val="640"/>
          <w:marRight w:val="0"/>
          <w:marTop w:val="0"/>
          <w:marBottom w:val="0"/>
          <w:divBdr>
            <w:top w:val="none" w:sz="0" w:space="0" w:color="auto"/>
            <w:left w:val="none" w:sz="0" w:space="0" w:color="auto"/>
            <w:bottom w:val="none" w:sz="0" w:space="0" w:color="auto"/>
            <w:right w:val="none" w:sz="0" w:space="0" w:color="auto"/>
          </w:divBdr>
        </w:div>
        <w:div w:id="1001356122">
          <w:marLeft w:val="640"/>
          <w:marRight w:val="0"/>
          <w:marTop w:val="0"/>
          <w:marBottom w:val="0"/>
          <w:divBdr>
            <w:top w:val="none" w:sz="0" w:space="0" w:color="auto"/>
            <w:left w:val="none" w:sz="0" w:space="0" w:color="auto"/>
            <w:bottom w:val="none" w:sz="0" w:space="0" w:color="auto"/>
            <w:right w:val="none" w:sz="0" w:space="0" w:color="auto"/>
          </w:divBdr>
        </w:div>
        <w:div w:id="1069424030">
          <w:marLeft w:val="640"/>
          <w:marRight w:val="0"/>
          <w:marTop w:val="0"/>
          <w:marBottom w:val="0"/>
          <w:divBdr>
            <w:top w:val="none" w:sz="0" w:space="0" w:color="auto"/>
            <w:left w:val="none" w:sz="0" w:space="0" w:color="auto"/>
            <w:bottom w:val="none" w:sz="0" w:space="0" w:color="auto"/>
            <w:right w:val="none" w:sz="0" w:space="0" w:color="auto"/>
          </w:divBdr>
        </w:div>
        <w:div w:id="1069427849">
          <w:marLeft w:val="640"/>
          <w:marRight w:val="0"/>
          <w:marTop w:val="0"/>
          <w:marBottom w:val="0"/>
          <w:divBdr>
            <w:top w:val="none" w:sz="0" w:space="0" w:color="auto"/>
            <w:left w:val="none" w:sz="0" w:space="0" w:color="auto"/>
            <w:bottom w:val="none" w:sz="0" w:space="0" w:color="auto"/>
            <w:right w:val="none" w:sz="0" w:space="0" w:color="auto"/>
          </w:divBdr>
        </w:div>
        <w:div w:id="1087195339">
          <w:marLeft w:val="640"/>
          <w:marRight w:val="0"/>
          <w:marTop w:val="0"/>
          <w:marBottom w:val="0"/>
          <w:divBdr>
            <w:top w:val="none" w:sz="0" w:space="0" w:color="auto"/>
            <w:left w:val="none" w:sz="0" w:space="0" w:color="auto"/>
            <w:bottom w:val="none" w:sz="0" w:space="0" w:color="auto"/>
            <w:right w:val="none" w:sz="0" w:space="0" w:color="auto"/>
          </w:divBdr>
        </w:div>
        <w:div w:id="1097798727">
          <w:marLeft w:val="640"/>
          <w:marRight w:val="0"/>
          <w:marTop w:val="0"/>
          <w:marBottom w:val="0"/>
          <w:divBdr>
            <w:top w:val="none" w:sz="0" w:space="0" w:color="auto"/>
            <w:left w:val="none" w:sz="0" w:space="0" w:color="auto"/>
            <w:bottom w:val="none" w:sz="0" w:space="0" w:color="auto"/>
            <w:right w:val="none" w:sz="0" w:space="0" w:color="auto"/>
          </w:divBdr>
        </w:div>
        <w:div w:id="1103841724">
          <w:marLeft w:val="640"/>
          <w:marRight w:val="0"/>
          <w:marTop w:val="0"/>
          <w:marBottom w:val="0"/>
          <w:divBdr>
            <w:top w:val="none" w:sz="0" w:space="0" w:color="auto"/>
            <w:left w:val="none" w:sz="0" w:space="0" w:color="auto"/>
            <w:bottom w:val="none" w:sz="0" w:space="0" w:color="auto"/>
            <w:right w:val="none" w:sz="0" w:space="0" w:color="auto"/>
          </w:divBdr>
        </w:div>
        <w:div w:id="1130518846">
          <w:marLeft w:val="640"/>
          <w:marRight w:val="0"/>
          <w:marTop w:val="0"/>
          <w:marBottom w:val="0"/>
          <w:divBdr>
            <w:top w:val="none" w:sz="0" w:space="0" w:color="auto"/>
            <w:left w:val="none" w:sz="0" w:space="0" w:color="auto"/>
            <w:bottom w:val="none" w:sz="0" w:space="0" w:color="auto"/>
            <w:right w:val="none" w:sz="0" w:space="0" w:color="auto"/>
          </w:divBdr>
        </w:div>
        <w:div w:id="1148982610">
          <w:marLeft w:val="640"/>
          <w:marRight w:val="0"/>
          <w:marTop w:val="0"/>
          <w:marBottom w:val="0"/>
          <w:divBdr>
            <w:top w:val="none" w:sz="0" w:space="0" w:color="auto"/>
            <w:left w:val="none" w:sz="0" w:space="0" w:color="auto"/>
            <w:bottom w:val="none" w:sz="0" w:space="0" w:color="auto"/>
            <w:right w:val="none" w:sz="0" w:space="0" w:color="auto"/>
          </w:divBdr>
        </w:div>
        <w:div w:id="1159805732">
          <w:marLeft w:val="640"/>
          <w:marRight w:val="0"/>
          <w:marTop w:val="0"/>
          <w:marBottom w:val="0"/>
          <w:divBdr>
            <w:top w:val="none" w:sz="0" w:space="0" w:color="auto"/>
            <w:left w:val="none" w:sz="0" w:space="0" w:color="auto"/>
            <w:bottom w:val="none" w:sz="0" w:space="0" w:color="auto"/>
            <w:right w:val="none" w:sz="0" w:space="0" w:color="auto"/>
          </w:divBdr>
        </w:div>
        <w:div w:id="1191644152">
          <w:marLeft w:val="640"/>
          <w:marRight w:val="0"/>
          <w:marTop w:val="0"/>
          <w:marBottom w:val="0"/>
          <w:divBdr>
            <w:top w:val="none" w:sz="0" w:space="0" w:color="auto"/>
            <w:left w:val="none" w:sz="0" w:space="0" w:color="auto"/>
            <w:bottom w:val="none" w:sz="0" w:space="0" w:color="auto"/>
            <w:right w:val="none" w:sz="0" w:space="0" w:color="auto"/>
          </w:divBdr>
        </w:div>
        <w:div w:id="1195919797">
          <w:marLeft w:val="640"/>
          <w:marRight w:val="0"/>
          <w:marTop w:val="0"/>
          <w:marBottom w:val="0"/>
          <w:divBdr>
            <w:top w:val="none" w:sz="0" w:space="0" w:color="auto"/>
            <w:left w:val="none" w:sz="0" w:space="0" w:color="auto"/>
            <w:bottom w:val="none" w:sz="0" w:space="0" w:color="auto"/>
            <w:right w:val="none" w:sz="0" w:space="0" w:color="auto"/>
          </w:divBdr>
        </w:div>
        <w:div w:id="1214273571">
          <w:marLeft w:val="640"/>
          <w:marRight w:val="0"/>
          <w:marTop w:val="0"/>
          <w:marBottom w:val="0"/>
          <w:divBdr>
            <w:top w:val="none" w:sz="0" w:space="0" w:color="auto"/>
            <w:left w:val="none" w:sz="0" w:space="0" w:color="auto"/>
            <w:bottom w:val="none" w:sz="0" w:space="0" w:color="auto"/>
            <w:right w:val="none" w:sz="0" w:space="0" w:color="auto"/>
          </w:divBdr>
        </w:div>
        <w:div w:id="1218053250">
          <w:marLeft w:val="640"/>
          <w:marRight w:val="0"/>
          <w:marTop w:val="0"/>
          <w:marBottom w:val="0"/>
          <w:divBdr>
            <w:top w:val="none" w:sz="0" w:space="0" w:color="auto"/>
            <w:left w:val="none" w:sz="0" w:space="0" w:color="auto"/>
            <w:bottom w:val="none" w:sz="0" w:space="0" w:color="auto"/>
            <w:right w:val="none" w:sz="0" w:space="0" w:color="auto"/>
          </w:divBdr>
        </w:div>
        <w:div w:id="1224833263">
          <w:marLeft w:val="640"/>
          <w:marRight w:val="0"/>
          <w:marTop w:val="0"/>
          <w:marBottom w:val="0"/>
          <w:divBdr>
            <w:top w:val="none" w:sz="0" w:space="0" w:color="auto"/>
            <w:left w:val="none" w:sz="0" w:space="0" w:color="auto"/>
            <w:bottom w:val="none" w:sz="0" w:space="0" w:color="auto"/>
            <w:right w:val="none" w:sz="0" w:space="0" w:color="auto"/>
          </w:divBdr>
        </w:div>
        <w:div w:id="1256089697">
          <w:marLeft w:val="640"/>
          <w:marRight w:val="0"/>
          <w:marTop w:val="0"/>
          <w:marBottom w:val="0"/>
          <w:divBdr>
            <w:top w:val="none" w:sz="0" w:space="0" w:color="auto"/>
            <w:left w:val="none" w:sz="0" w:space="0" w:color="auto"/>
            <w:bottom w:val="none" w:sz="0" w:space="0" w:color="auto"/>
            <w:right w:val="none" w:sz="0" w:space="0" w:color="auto"/>
          </w:divBdr>
        </w:div>
        <w:div w:id="1262569743">
          <w:marLeft w:val="640"/>
          <w:marRight w:val="0"/>
          <w:marTop w:val="0"/>
          <w:marBottom w:val="0"/>
          <w:divBdr>
            <w:top w:val="none" w:sz="0" w:space="0" w:color="auto"/>
            <w:left w:val="none" w:sz="0" w:space="0" w:color="auto"/>
            <w:bottom w:val="none" w:sz="0" w:space="0" w:color="auto"/>
            <w:right w:val="none" w:sz="0" w:space="0" w:color="auto"/>
          </w:divBdr>
        </w:div>
        <w:div w:id="1264148421">
          <w:marLeft w:val="640"/>
          <w:marRight w:val="0"/>
          <w:marTop w:val="0"/>
          <w:marBottom w:val="0"/>
          <w:divBdr>
            <w:top w:val="none" w:sz="0" w:space="0" w:color="auto"/>
            <w:left w:val="none" w:sz="0" w:space="0" w:color="auto"/>
            <w:bottom w:val="none" w:sz="0" w:space="0" w:color="auto"/>
            <w:right w:val="none" w:sz="0" w:space="0" w:color="auto"/>
          </w:divBdr>
        </w:div>
        <w:div w:id="1286035718">
          <w:marLeft w:val="640"/>
          <w:marRight w:val="0"/>
          <w:marTop w:val="0"/>
          <w:marBottom w:val="0"/>
          <w:divBdr>
            <w:top w:val="none" w:sz="0" w:space="0" w:color="auto"/>
            <w:left w:val="none" w:sz="0" w:space="0" w:color="auto"/>
            <w:bottom w:val="none" w:sz="0" w:space="0" w:color="auto"/>
            <w:right w:val="none" w:sz="0" w:space="0" w:color="auto"/>
          </w:divBdr>
        </w:div>
        <w:div w:id="1290550726">
          <w:marLeft w:val="640"/>
          <w:marRight w:val="0"/>
          <w:marTop w:val="0"/>
          <w:marBottom w:val="0"/>
          <w:divBdr>
            <w:top w:val="none" w:sz="0" w:space="0" w:color="auto"/>
            <w:left w:val="none" w:sz="0" w:space="0" w:color="auto"/>
            <w:bottom w:val="none" w:sz="0" w:space="0" w:color="auto"/>
            <w:right w:val="none" w:sz="0" w:space="0" w:color="auto"/>
          </w:divBdr>
        </w:div>
        <w:div w:id="1291089887">
          <w:marLeft w:val="640"/>
          <w:marRight w:val="0"/>
          <w:marTop w:val="0"/>
          <w:marBottom w:val="0"/>
          <w:divBdr>
            <w:top w:val="none" w:sz="0" w:space="0" w:color="auto"/>
            <w:left w:val="none" w:sz="0" w:space="0" w:color="auto"/>
            <w:bottom w:val="none" w:sz="0" w:space="0" w:color="auto"/>
            <w:right w:val="none" w:sz="0" w:space="0" w:color="auto"/>
          </w:divBdr>
        </w:div>
        <w:div w:id="1293631928">
          <w:marLeft w:val="640"/>
          <w:marRight w:val="0"/>
          <w:marTop w:val="0"/>
          <w:marBottom w:val="0"/>
          <w:divBdr>
            <w:top w:val="none" w:sz="0" w:space="0" w:color="auto"/>
            <w:left w:val="none" w:sz="0" w:space="0" w:color="auto"/>
            <w:bottom w:val="none" w:sz="0" w:space="0" w:color="auto"/>
            <w:right w:val="none" w:sz="0" w:space="0" w:color="auto"/>
          </w:divBdr>
        </w:div>
        <w:div w:id="1306663746">
          <w:marLeft w:val="640"/>
          <w:marRight w:val="0"/>
          <w:marTop w:val="0"/>
          <w:marBottom w:val="0"/>
          <w:divBdr>
            <w:top w:val="none" w:sz="0" w:space="0" w:color="auto"/>
            <w:left w:val="none" w:sz="0" w:space="0" w:color="auto"/>
            <w:bottom w:val="none" w:sz="0" w:space="0" w:color="auto"/>
            <w:right w:val="none" w:sz="0" w:space="0" w:color="auto"/>
          </w:divBdr>
        </w:div>
        <w:div w:id="1310094934">
          <w:marLeft w:val="640"/>
          <w:marRight w:val="0"/>
          <w:marTop w:val="0"/>
          <w:marBottom w:val="0"/>
          <w:divBdr>
            <w:top w:val="none" w:sz="0" w:space="0" w:color="auto"/>
            <w:left w:val="none" w:sz="0" w:space="0" w:color="auto"/>
            <w:bottom w:val="none" w:sz="0" w:space="0" w:color="auto"/>
            <w:right w:val="none" w:sz="0" w:space="0" w:color="auto"/>
          </w:divBdr>
        </w:div>
        <w:div w:id="1319068282">
          <w:marLeft w:val="640"/>
          <w:marRight w:val="0"/>
          <w:marTop w:val="0"/>
          <w:marBottom w:val="0"/>
          <w:divBdr>
            <w:top w:val="none" w:sz="0" w:space="0" w:color="auto"/>
            <w:left w:val="none" w:sz="0" w:space="0" w:color="auto"/>
            <w:bottom w:val="none" w:sz="0" w:space="0" w:color="auto"/>
            <w:right w:val="none" w:sz="0" w:space="0" w:color="auto"/>
          </w:divBdr>
        </w:div>
        <w:div w:id="1325739900">
          <w:marLeft w:val="640"/>
          <w:marRight w:val="0"/>
          <w:marTop w:val="0"/>
          <w:marBottom w:val="0"/>
          <w:divBdr>
            <w:top w:val="none" w:sz="0" w:space="0" w:color="auto"/>
            <w:left w:val="none" w:sz="0" w:space="0" w:color="auto"/>
            <w:bottom w:val="none" w:sz="0" w:space="0" w:color="auto"/>
            <w:right w:val="none" w:sz="0" w:space="0" w:color="auto"/>
          </w:divBdr>
        </w:div>
        <w:div w:id="1376782262">
          <w:marLeft w:val="640"/>
          <w:marRight w:val="0"/>
          <w:marTop w:val="0"/>
          <w:marBottom w:val="0"/>
          <w:divBdr>
            <w:top w:val="none" w:sz="0" w:space="0" w:color="auto"/>
            <w:left w:val="none" w:sz="0" w:space="0" w:color="auto"/>
            <w:bottom w:val="none" w:sz="0" w:space="0" w:color="auto"/>
            <w:right w:val="none" w:sz="0" w:space="0" w:color="auto"/>
          </w:divBdr>
        </w:div>
        <w:div w:id="1411388464">
          <w:marLeft w:val="640"/>
          <w:marRight w:val="0"/>
          <w:marTop w:val="0"/>
          <w:marBottom w:val="0"/>
          <w:divBdr>
            <w:top w:val="none" w:sz="0" w:space="0" w:color="auto"/>
            <w:left w:val="none" w:sz="0" w:space="0" w:color="auto"/>
            <w:bottom w:val="none" w:sz="0" w:space="0" w:color="auto"/>
            <w:right w:val="none" w:sz="0" w:space="0" w:color="auto"/>
          </w:divBdr>
        </w:div>
        <w:div w:id="1412921683">
          <w:marLeft w:val="640"/>
          <w:marRight w:val="0"/>
          <w:marTop w:val="0"/>
          <w:marBottom w:val="0"/>
          <w:divBdr>
            <w:top w:val="none" w:sz="0" w:space="0" w:color="auto"/>
            <w:left w:val="none" w:sz="0" w:space="0" w:color="auto"/>
            <w:bottom w:val="none" w:sz="0" w:space="0" w:color="auto"/>
            <w:right w:val="none" w:sz="0" w:space="0" w:color="auto"/>
          </w:divBdr>
        </w:div>
        <w:div w:id="1426003012">
          <w:marLeft w:val="640"/>
          <w:marRight w:val="0"/>
          <w:marTop w:val="0"/>
          <w:marBottom w:val="0"/>
          <w:divBdr>
            <w:top w:val="none" w:sz="0" w:space="0" w:color="auto"/>
            <w:left w:val="none" w:sz="0" w:space="0" w:color="auto"/>
            <w:bottom w:val="none" w:sz="0" w:space="0" w:color="auto"/>
            <w:right w:val="none" w:sz="0" w:space="0" w:color="auto"/>
          </w:divBdr>
        </w:div>
        <w:div w:id="1445731066">
          <w:marLeft w:val="640"/>
          <w:marRight w:val="0"/>
          <w:marTop w:val="0"/>
          <w:marBottom w:val="0"/>
          <w:divBdr>
            <w:top w:val="none" w:sz="0" w:space="0" w:color="auto"/>
            <w:left w:val="none" w:sz="0" w:space="0" w:color="auto"/>
            <w:bottom w:val="none" w:sz="0" w:space="0" w:color="auto"/>
            <w:right w:val="none" w:sz="0" w:space="0" w:color="auto"/>
          </w:divBdr>
        </w:div>
        <w:div w:id="1448696833">
          <w:marLeft w:val="640"/>
          <w:marRight w:val="0"/>
          <w:marTop w:val="0"/>
          <w:marBottom w:val="0"/>
          <w:divBdr>
            <w:top w:val="none" w:sz="0" w:space="0" w:color="auto"/>
            <w:left w:val="none" w:sz="0" w:space="0" w:color="auto"/>
            <w:bottom w:val="none" w:sz="0" w:space="0" w:color="auto"/>
            <w:right w:val="none" w:sz="0" w:space="0" w:color="auto"/>
          </w:divBdr>
        </w:div>
        <w:div w:id="1477604919">
          <w:marLeft w:val="640"/>
          <w:marRight w:val="0"/>
          <w:marTop w:val="0"/>
          <w:marBottom w:val="0"/>
          <w:divBdr>
            <w:top w:val="none" w:sz="0" w:space="0" w:color="auto"/>
            <w:left w:val="none" w:sz="0" w:space="0" w:color="auto"/>
            <w:bottom w:val="none" w:sz="0" w:space="0" w:color="auto"/>
            <w:right w:val="none" w:sz="0" w:space="0" w:color="auto"/>
          </w:divBdr>
        </w:div>
        <w:div w:id="1481917542">
          <w:marLeft w:val="640"/>
          <w:marRight w:val="0"/>
          <w:marTop w:val="0"/>
          <w:marBottom w:val="0"/>
          <w:divBdr>
            <w:top w:val="none" w:sz="0" w:space="0" w:color="auto"/>
            <w:left w:val="none" w:sz="0" w:space="0" w:color="auto"/>
            <w:bottom w:val="none" w:sz="0" w:space="0" w:color="auto"/>
            <w:right w:val="none" w:sz="0" w:space="0" w:color="auto"/>
          </w:divBdr>
        </w:div>
        <w:div w:id="1522627011">
          <w:marLeft w:val="640"/>
          <w:marRight w:val="0"/>
          <w:marTop w:val="0"/>
          <w:marBottom w:val="0"/>
          <w:divBdr>
            <w:top w:val="none" w:sz="0" w:space="0" w:color="auto"/>
            <w:left w:val="none" w:sz="0" w:space="0" w:color="auto"/>
            <w:bottom w:val="none" w:sz="0" w:space="0" w:color="auto"/>
            <w:right w:val="none" w:sz="0" w:space="0" w:color="auto"/>
          </w:divBdr>
        </w:div>
        <w:div w:id="1530293261">
          <w:marLeft w:val="640"/>
          <w:marRight w:val="0"/>
          <w:marTop w:val="0"/>
          <w:marBottom w:val="0"/>
          <w:divBdr>
            <w:top w:val="none" w:sz="0" w:space="0" w:color="auto"/>
            <w:left w:val="none" w:sz="0" w:space="0" w:color="auto"/>
            <w:bottom w:val="none" w:sz="0" w:space="0" w:color="auto"/>
            <w:right w:val="none" w:sz="0" w:space="0" w:color="auto"/>
          </w:divBdr>
        </w:div>
        <w:div w:id="1552577177">
          <w:marLeft w:val="640"/>
          <w:marRight w:val="0"/>
          <w:marTop w:val="0"/>
          <w:marBottom w:val="0"/>
          <w:divBdr>
            <w:top w:val="none" w:sz="0" w:space="0" w:color="auto"/>
            <w:left w:val="none" w:sz="0" w:space="0" w:color="auto"/>
            <w:bottom w:val="none" w:sz="0" w:space="0" w:color="auto"/>
            <w:right w:val="none" w:sz="0" w:space="0" w:color="auto"/>
          </w:divBdr>
        </w:div>
        <w:div w:id="1568494095">
          <w:marLeft w:val="640"/>
          <w:marRight w:val="0"/>
          <w:marTop w:val="0"/>
          <w:marBottom w:val="0"/>
          <w:divBdr>
            <w:top w:val="none" w:sz="0" w:space="0" w:color="auto"/>
            <w:left w:val="none" w:sz="0" w:space="0" w:color="auto"/>
            <w:bottom w:val="none" w:sz="0" w:space="0" w:color="auto"/>
            <w:right w:val="none" w:sz="0" w:space="0" w:color="auto"/>
          </w:divBdr>
        </w:div>
        <w:div w:id="1621764013">
          <w:marLeft w:val="640"/>
          <w:marRight w:val="0"/>
          <w:marTop w:val="0"/>
          <w:marBottom w:val="0"/>
          <w:divBdr>
            <w:top w:val="none" w:sz="0" w:space="0" w:color="auto"/>
            <w:left w:val="none" w:sz="0" w:space="0" w:color="auto"/>
            <w:bottom w:val="none" w:sz="0" w:space="0" w:color="auto"/>
            <w:right w:val="none" w:sz="0" w:space="0" w:color="auto"/>
          </w:divBdr>
        </w:div>
        <w:div w:id="1648976292">
          <w:marLeft w:val="640"/>
          <w:marRight w:val="0"/>
          <w:marTop w:val="0"/>
          <w:marBottom w:val="0"/>
          <w:divBdr>
            <w:top w:val="none" w:sz="0" w:space="0" w:color="auto"/>
            <w:left w:val="none" w:sz="0" w:space="0" w:color="auto"/>
            <w:bottom w:val="none" w:sz="0" w:space="0" w:color="auto"/>
            <w:right w:val="none" w:sz="0" w:space="0" w:color="auto"/>
          </w:divBdr>
        </w:div>
        <w:div w:id="1669941490">
          <w:marLeft w:val="640"/>
          <w:marRight w:val="0"/>
          <w:marTop w:val="0"/>
          <w:marBottom w:val="0"/>
          <w:divBdr>
            <w:top w:val="none" w:sz="0" w:space="0" w:color="auto"/>
            <w:left w:val="none" w:sz="0" w:space="0" w:color="auto"/>
            <w:bottom w:val="none" w:sz="0" w:space="0" w:color="auto"/>
            <w:right w:val="none" w:sz="0" w:space="0" w:color="auto"/>
          </w:divBdr>
        </w:div>
        <w:div w:id="1735081939">
          <w:marLeft w:val="640"/>
          <w:marRight w:val="0"/>
          <w:marTop w:val="0"/>
          <w:marBottom w:val="0"/>
          <w:divBdr>
            <w:top w:val="none" w:sz="0" w:space="0" w:color="auto"/>
            <w:left w:val="none" w:sz="0" w:space="0" w:color="auto"/>
            <w:bottom w:val="none" w:sz="0" w:space="0" w:color="auto"/>
            <w:right w:val="none" w:sz="0" w:space="0" w:color="auto"/>
          </w:divBdr>
        </w:div>
        <w:div w:id="1737898287">
          <w:marLeft w:val="640"/>
          <w:marRight w:val="0"/>
          <w:marTop w:val="0"/>
          <w:marBottom w:val="0"/>
          <w:divBdr>
            <w:top w:val="none" w:sz="0" w:space="0" w:color="auto"/>
            <w:left w:val="none" w:sz="0" w:space="0" w:color="auto"/>
            <w:bottom w:val="none" w:sz="0" w:space="0" w:color="auto"/>
            <w:right w:val="none" w:sz="0" w:space="0" w:color="auto"/>
          </w:divBdr>
        </w:div>
        <w:div w:id="1750887408">
          <w:marLeft w:val="640"/>
          <w:marRight w:val="0"/>
          <w:marTop w:val="0"/>
          <w:marBottom w:val="0"/>
          <w:divBdr>
            <w:top w:val="none" w:sz="0" w:space="0" w:color="auto"/>
            <w:left w:val="none" w:sz="0" w:space="0" w:color="auto"/>
            <w:bottom w:val="none" w:sz="0" w:space="0" w:color="auto"/>
            <w:right w:val="none" w:sz="0" w:space="0" w:color="auto"/>
          </w:divBdr>
        </w:div>
        <w:div w:id="1771852860">
          <w:marLeft w:val="640"/>
          <w:marRight w:val="0"/>
          <w:marTop w:val="0"/>
          <w:marBottom w:val="0"/>
          <w:divBdr>
            <w:top w:val="none" w:sz="0" w:space="0" w:color="auto"/>
            <w:left w:val="none" w:sz="0" w:space="0" w:color="auto"/>
            <w:bottom w:val="none" w:sz="0" w:space="0" w:color="auto"/>
            <w:right w:val="none" w:sz="0" w:space="0" w:color="auto"/>
          </w:divBdr>
        </w:div>
        <w:div w:id="1797025077">
          <w:marLeft w:val="640"/>
          <w:marRight w:val="0"/>
          <w:marTop w:val="0"/>
          <w:marBottom w:val="0"/>
          <w:divBdr>
            <w:top w:val="none" w:sz="0" w:space="0" w:color="auto"/>
            <w:left w:val="none" w:sz="0" w:space="0" w:color="auto"/>
            <w:bottom w:val="none" w:sz="0" w:space="0" w:color="auto"/>
            <w:right w:val="none" w:sz="0" w:space="0" w:color="auto"/>
          </w:divBdr>
        </w:div>
        <w:div w:id="1807429185">
          <w:marLeft w:val="640"/>
          <w:marRight w:val="0"/>
          <w:marTop w:val="0"/>
          <w:marBottom w:val="0"/>
          <w:divBdr>
            <w:top w:val="none" w:sz="0" w:space="0" w:color="auto"/>
            <w:left w:val="none" w:sz="0" w:space="0" w:color="auto"/>
            <w:bottom w:val="none" w:sz="0" w:space="0" w:color="auto"/>
            <w:right w:val="none" w:sz="0" w:space="0" w:color="auto"/>
          </w:divBdr>
        </w:div>
        <w:div w:id="1826047533">
          <w:marLeft w:val="640"/>
          <w:marRight w:val="0"/>
          <w:marTop w:val="0"/>
          <w:marBottom w:val="0"/>
          <w:divBdr>
            <w:top w:val="none" w:sz="0" w:space="0" w:color="auto"/>
            <w:left w:val="none" w:sz="0" w:space="0" w:color="auto"/>
            <w:bottom w:val="none" w:sz="0" w:space="0" w:color="auto"/>
            <w:right w:val="none" w:sz="0" w:space="0" w:color="auto"/>
          </w:divBdr>
        </w:div>
        <w:div w:id="1857696526">
          <w:marLeft w:val="640"/>
          <w:marRight w:val="0"/>
          <w:marTop w:val="0"/>
          <w:marBottom w:val="0"/>
          <w:divBdr>
            <w:top w:val="none" w:sz="0" w:space="0" w:color="auto"/>
            <w:left w:val="none" w:sz="0" w:space="0" w:color="auto"/>
            <w:bottom w:val="none" w:sz="0" w:space="0" w:color="auto"/>
            <w:right w:val="none" w:sz="0" w:space="0" w:color="auto"/>
          </w:divBdr>
        </w:div>
        <w:div w:id="1880975256">
          <w:marLeft w:val="640"/>
          <w:marRight w:val="0"/>
          <w:marTop w:val="0"/>
          <w:marBottom w:val="0"/>
          <w:divBdr>
            <w:top w:val="none" w:sz="0" w:space="0" w:color="auto"/>
            <w:left w:val="none" w:sz="0" w:space="0" w:color="auto"/>
            <w:bottom w:val="none" w:sz="0" w:space="0" w:color="auto"/>
            <w:right w:val="none" w:sz="0" w:space="0" w:color="auto"/>
          </w:divBdr>
        </w:div>
        <w:div w:id="1887061958">
          <w:marLeft w:val="640"/>
          <w:marRight w:val="0"/>
          <w:marTop w:val="0"/>
          <w:marBottom w:val="0"/>
          <w:divBdr>
            <w:top w:val="none" w:sz="0" w:space="0" w:color="auto"/>
            <w:left w:val="none" w:sz="0" w:space="0" w:color="auto"/>
            <w:bottom w:val="none" w:sz="0" w:space="0" w:color="auto"/>
            <w:right w:val="none" w:sz="0" w:space="0" w:color="auto"/>
          </w:divBdr>
        </w:div>
        <w:div w:id="1911768173">
          <w:marLeft w:val="640"/>
          <w:marRight w:val="0"/>
          <w:marTop w:val="0"/>
          <w:marBottom w:val="0"/>
          <w:divBdr>
            <w:top w:val="none" w:sz="0" w:space="0" w:color="auto"/>
            <w:left w:val="none" w:sz="0" w:space="0" w:color="auto"/>
            <w:bottom w:val="none" w:sz="0" w:space="0" w:color="auto"/>
            <w:right w:val="none" w:sz="0" w:space="0" w:color="auto"/>
          </w:divBdr>
        </w:div>
      </w:divsChild>
    </w:div>
    <w:div w:id="786046129">
      <w:bodyDiv w:val="1"/>
      <w:marLeft w:val="0"/>
      <w:marRight w:val="0"/>
      <w:marTop w:val="0"/>
      <w:marBottom w:val="0"/>
      <w:divBdr>
        <w:top w:val="none" w:sz="0" w:space="0" w:color="auto"/>
        <w:left w:val="none" w:sz="0" w:space="0" w:color="auto"/>
        <w:bottom w:val="none" w:sz="0" w:space="0" w:color="auto"/>
        <w:right w:val="none" w:sz="0" w:space="0" w:color="auto"/>
      </w:divBdr>
    </w:div>
    <w:div w:id="786847572">
      <w:bodyDiv w:val="1"/>
      <w:marLeft w:val="0"/>
      <w:marRight w:val="0"/>
      <w:marTop w:val="0"/>
      <w:marBottom w:val="0"/>
      <w:divBdr>
        <w:top w:val="none" w:sz="0" w:space="0" w:color="auto"/>
        <w:left w:val="none" w:sz="0" w:space="0" w:color="auto"/>
        <w:bottom w:val="none" w:sz="0" w:space="0" w:color="auto"/>
        <w:right w:val="none" w:sz="0" w:space="0" w:color="auto"/>
      </w:divBdr>
      <w:divsChild>
        <w:div w:id="94062323">
          <w:marLeft w:val="640"/>
          <w:marRight w:val="0"/>
          <w:marTop w:val="0"/>
          <w:marBottom w:val="0"/>
          <w:divBdr>
            <w:top w:val="none" w:sz="0" w:space="0" w:color="auto"/>
            <w:left w:val="none" w:sz="0" w:space="0" w:color="auto"/>
            <w:bottom w:val="none" w:sz="0" w:space="0" w:color="auto"/>
            <w:right w:val="none" w:sz="0" w:space="0" w:color="auto"/>
          </w:divBdr>
        </w:div>
        <w:div w:id="116488314">
          <w:marLeft w:val="640"/>
          <w:marRight w:val="0"/>
          <w:marTop w:val="0"/>
          <w:marBottom w:val="0"/>
          <w:divBdr>
            <w:top w:val="none" w:sz="0" w:space="0" w:color="auto"/>
            <w:left w:val="none" w:sz="0" w:space="0" w:color="auto"/>
            <w:bottom w:val="none" w:sz="0" w:space="0" w:color="auto"/>
            <w:right w:val="none" w:sz="0" w:space="0" w:color="auto"/>
          </w:divBdr>
        </w:div>
        <w:div w:id="118955224">
          <w:marLeft w:val="640"/>
          <w:marRight w:val="0"/>
          <w:marTop w:val="0"/>
          <w:marBottom w:val="0"/>
          <w:divBdr>
            <w:top w:val="none" w:sz="0" w:space="0" w:color="auto"/>
            <w:left w:val="none" w:sz="0" w:space="0" w:color="auto"/>
            <w:bottom w:val="none" w:sz="0" w:space="0" w:color="auto"/>
            <w:right w:val="none" w:sz="0" w:space="0" w:color="auto"/>
          </w:divBdr>
        </w:div>
        <w:div w:id="123470795">
          <w:marLeft w:val="640"/>
          <w:marRight w:val="0"/>
          <w:marTop w:val="0"/>
          <w:marBottom w:val="0"/>
          <w:divBdr>
            <w:top w:val="none" w:sz="0" w:space="0" w:color="auto"/>
            <w:left w:val="none" w:sz="0" w:space="0" w:color="auto"/>
            <w:bottom w:val="none" w:sz="0" w:space="0" w:color="auto"/>
            <w:right w:val="none" w:sz="0" w:space="0" w:color="auto"/>
          </w:divBdr>
        </w:div>
        <w:div w:id="146213135">
          <w:marLeft w:val="640"/>
          <w:marRight w:val="0"/>
          <w:marTop w:val="0"/>
          <w:marBottom w:val="0"/>
          <w:divBdr>
            <w:top w:val="none" w:sz="0" w:space="0" w:color="auto"/>
            <w:left w:val="none" w:sz="0" w:space="0" w:color="auto"/>
            <w:bottom w:val="none" w:sz="0" w:space="0" w:color="auto"/>
            <w:right w:val="none" w:sz="0" w:space="0" w:color="auto"/>
          </w:divBdr>
        </w:div>
        <w:div w:id="198665676">
          <w:marLeft w:val="640"/>
          <w:marRight w:val="0"/>
          <w:marTop w:val="0"/>
          <w:marBottom w:val="0"/>
          <w:divBdr>
            <w:top w:val="none" w:sz="0" w:space="0" w:color="auto"/>
            <w:left w:val="none" w:sz="0" w:space="0" w:color="auto"/>
            <w:bottom w:val="none" w:sz="0" w:space="0" w:color="auto"/>
            <w:right w:val="none" w:sz="0" w:space="0" w:color="auto"/>
          </w:divBdr>
        </w:div>
        <w:div w:id="213663804">
          <w:marLeft w:val="640"/>
          <w:marRight w:val="0"/>
          <w:marTop w:val="0"/>
          <w:marBottom w:val="0"/>
          <w:divBdr>
            <w:top w:val="none" w:sz="0" w:space="0" w:color="auto"/>
            <w:left w:val="none" w:sz="0" w:space="0" w:color="auto"/>
            <w:bottom w:val="none" w:sz="0" w:space="0" w:color="auto"/>
            <w:right w:val="none" w:sz="0" w:space="0" w:color="auto"/>
          </w:divBdr>
        </w:div>
        <w:div w:id="224341847">
          <w:marLeft w:val="640"/>
          <w:marRight w:val="0"/>
          <w:marTop w:val="0"/>
          <w:marBottom w:val="0"/>
          <w:divBdr>
            <w:top w:val="none" w:sz="0" w:space="0" w:color="auto"/>
            <w:left w:val="none" w:sz="0" w:space="0" w:color="auto"/>
            <w:bottom w:val="none" w:sz="0" w:space="0" w:color="auto"/>
            <w:right w:val="none" w:sz="0" w:space="0" w:color="auto"/>
          </w:divBdr>
        </w:div>
        <w:div w:id="231889045">
          <w:marLeft w:val="640"/>
          <w:marRight w:val="0"/>
          <w:marTop w:val="0"/>
          <w:marBottom w:val="0"/>
          <w:divBdr>
            <w:top w:val="none" w:sz="0" w:space="0" w:color="auto"/>
            <w:left w:val="none" w:sz="0" w:space="0" w:color="auto"/>
            <w:bottom w:val="none" w:sz="0" w:space="0" w:color="auto"/>
            <w:right w:val="none" w:sz="0" w:space="0" w:color="auto"/>
          </w:divBdr>
        </w:div>
        <w:div w:id="237977705">
          <w:marLeft w:val="640"/>
          <w:marRight w:val="0"/>
          <w:marTop w:val="0"/>
          <w:marBottom w:val="0"/>
          <w:divBdr>
            <w:top w:val="none" w:sz="0" w:space="0" w:color="auto"/>
            <w:left w:val="none" w:sz="0" w:space="0" w:color="auto"/>
            <w:bottom w:val="none" w:sz="0" w:space="0" w:color="auto"/>
            <w:right w:val="none" w:sz="0" w:space="0" w:color="auto"/>
          </w:divBdr>
        </w:div>
        <w:div w:id="247153243">
          <w:marLeft w:val="640"/>
          <w:marRight w:val="0"/>
          <w:marTop w:val="0"/>
          <w:marBottom w:val="0"/>
          <w:divBdr>
            <w:top w:val="none" w:sz="0" w:space="0" w:color="auto"/>
            <w:left w:val="none" w:sz="0" w:space="0" w:color="auto"/>
            <w:bottom w:val="none" w:sz="0" w:space="0" w:color="auto"/>
            <w:right w:val="none" w:sz="0" w:space="0" w:color="auto"/>
          </w:divBdr>
        </w:div>
        <w:div w:id="277834920">
          <w:marLeft w:val="640"/>
          <w:marRight w:val="0"/>
          <w:marTop w:val="0"/>
          <w:marBottom w:val="0"/>
          <w:divBdr>
            <w:top w:val="none" w:sz="0" w:space="0" w:color="auto"/>
            <w:left w:val="none" w:sz="0" w:space="0" w:color="auto"/>
            <w:bottom w:val="none" w:sz="0" w:space="0" w:color="auto"/>
            <w:right w:val="none" w:sz="0" w:space="0" w:color="auto"/>
          </w:divBdr>
        </w:div>
        <w:div w:id="278265870">
          <w:marLeft w:val="640"/>
          <w:marRight w:val="0"/>
          <w:marTop w:val="0"/>
          <w:marBottom w:val="0"/>
          <w:divBdr>
            <w:top w:val="none" w:sz="0" w:space="0" w:color="auto"/>
            <w:left w:val="none" w:sz="0" w:space="0" w:color="auto"/>
            <w:bottom w:val="none" w:sz="0" w:space="0" w:color="auto"/>
            <w:right w:val="none" w:sz="0" w:space="0" w:color="auto"/>
          </w:divBdr>
        </w:div>
        <w:div w:id="301278384">
          <w:marLeft w:val="640"/>
          <w:marRight w:val="0"/>
          <w:marTop w:val="0"/>
          <w:marBottom w:val="0"/>
          <w:divBdr>
            <w:top w:val="none" w:sz="0" w:space="0" w:color="auto"/>
            <w:left w:val="none" w:sz="0" w:space="0" w:color="auto"/>
            <w:bottom w:val="none" w:sz="0" w:space="0" w:color="auto"/>
            <w:right w:val="none" w:sz="0" w:space="0" w:color="auto"/>
          </w:divBdr>
        </w:div>
        <w:div w:id="313609617">
          <w:marLeft w:val="640"/>
          <w:marRight w:val="0"/>
          <w:marTop w:val="0"/>
          <w:marBottom w:val="0"/>
          <w:divBdr>
            <w:top w:val="none" w:sz="0" w:space="0" w:color="auto"/>
            <w:left w:val="none" w:sz="0" w:space="0" w:color="auto"/>
            <w:bottom w:val="none" w:sz="0" w:space="0" w:color="auto"/>
            <w:right w:val="none" w:sz="0" w:space="0" w:color="auto"/>
          </w:divBdr>
        </w:div>
        <w:div w:id="339433705">
          <w:marLeft w:val="640"/>
          <w:marRight w:val="0"/>
          <w:marTop w:val="0"/>
          <w:marBottom w:val="0"/>
          <w:divBdr>
            <w:top w:val="none" w:sz="0" w:space="0" w:color="auto"/>
            <w:left w:val="none" w:sz="0" w:space="0" w:color="auto"/>
            <w:bottom w:val="none" w:sz="0" w:space="0" w:color="auto"/>
            <w:right w:val="none" w:sz="0" w:space="0" w:color="auto"/>
          </w:divBdr>
        </w:div>
        <w:div w:id="355349712">
          <w:marLeft w:val="640"/>
          <w:marRight w:val="0"/>
          <w:marTop w:val="0"/>
          <w:marBottom w:val="0"/>
          <w:divBdr>
            <w:top w:val="none" w:sz="0" w:space="0" w:color="auto"/>
            <w:left w:val="none" w:sz="0" w:space="0" w:color="auto"/>
            <w:bottom w:val="none" w:sz="0" w:space="0" w:color="auto"/>
            <w:right w:val="none" w:sz="0" w:space="0" w:color="auto"/>
          </w:divBdr>
        </w:div>
        <w:div w:id="374277224">
          <w:marLeft w:val="640"/>
          <w:marRight w:val="0"/>
          <w:marTop w:val="0"/>
          <w:marBottom w:val="0"/>
          <w:divBdr>
            <w:top w:val="none" w:sz="0" w:space="0" w:color="auto"/>
            <w:left w:val="none" w:sz="0" w:space="0" w:color="auto"/>
            <w:bottom w:val="none" w:sz="0" w:space="0" w:color="auto"/>
            <w:right w:val="none" w:sz="0" w:space="0" w:color="auto"/>
          </w:divBdr>
        </w:div>
        <w:div w:id="381249323">
          <w:marLeft w:val="640"/>
          <w:marRight w:val="0"/>
          <w:marTop w:val="0"/>
          <w:marBottom w:val="0"/>
          <w:divBdr>
            <w:top w:val="none" w:sz="0" w:space="0" w:color="auto"/>
            <w:left w:val="none" w:sz="0" w:space="0" w:color="auto"/>
            <w:bottom w:val="none" w:sz="0" w:space="0" w:color="auto"/>
            <w:right w:val="none" w:sz="0" w:space="0" w:color="auto"/>
          </w:divBdr>
        </w:div>
        <w:div w:id="407387034">
          <w:marLeft w:val="640"/>
          <w:marRight w:val="0"/>
          <w:marTop w:val="0"/>
          <w:marBottom w:val="0"/>
          <w:divBdr>
            <w:top w:val="none" w:sz="0" w:space="0" w:color="auto"/>
            <w:left w:val="none" w:sz="0" w:space="0" w:color="auto"/>
            <w:bottom w:val="none" w:sz="0" w:space="0" w:color="auto"/>
            <w:right w:val="none" w:sz="0" w:space="0" w:color="auto"/>
          </w:divBdr>
        </w:div>
        <w:div w:id="415900066">
          <w:marLeft w:val="640"/>
          <w:marRight w:val="0"/>
          <w:marTop w:val="0"/>
          <w:marBottom w:val="0"/>
          <w:divBdr>
            <w:top w:val="none" w:sz="0" w:space="0" w:color="auto"/>
            <w:left w:val="none" w:sz="0" w:space="0" w:color="auto"/>
            <w:bottom w:val="none" w:sz="0" w:space="0" w:color="auto"/>
            <w:right w:val="none" w:sz="0" w:space="0" w:color="auto"/>
          </w:divBdr>
        </w:div>
        <w:div w:id="420569535">
          <w:marLeft w:val="640"/>
          <w:marRight w:val="0"/>
          <w:marTop w:val="0"/>
          <w:marBottom w:val="0"/>
          <w:divBdr>
            <w:top w:val="none" w:sz="0" w:space="0" w:color="auto"/>
            <w:left w:val="none" w:sz="0" w:space="0" w:color="auto"/>
            <w:bottom w:val="none" w:sz="0" w:space="0" w:color="auto"/>
            <w:right w:val="none" w:sz="0" w:space="0" w:color="auto"/>
          </w:divBdr>
        </w:div>
        <w:div w:id="429206665">
          <w:marLeft w:val="640"/>
          <w:marRight w:val="0"/>
          <w:marTop w:val="0"/>
          <w:marBottom w:val="0"/>
          <w:divBdr>
            <w:top w:val="none" w:sz="0" w:space="0" w:color="auto"/>
            <w:left w:val="none" w:sz="0" w:space="0" w:color="auto"/>
            <w:bottom w:val="none" w:sz="0" w:space="0" w:color="auto"/>
            <w:right w:val="none" w:sz="0" w:space="0" w:color="auto"/>
          </w:divBdr>
        </w:div>
        <w:div w:id="449591722">
          <w:marLeft w:val="640"/>
          <w:marRight w:val="0"/>
          <w:marTop w:val="0"/>
          <w:marBottom w:val="0"/>
          <w:divBdr>
            <w:top w:val="none" w:sz="0" w:space="0" w:color="auto"/>
            <w:left w:val="none" w:sz="0" w:space="0" w:color="auto"/>
            <w:bottom w:val="none" w:sz="0" w:space="0" w:color="auto"/>
            <w:right w:val="none" w:sz="0" w:space="0" w:color="auto"/>
          </w:divBdr>
        </w:div>
        <w:div w:id="455224126">
          <w:marLeft w:val="640"/>
          <w:marRight w:val="0"/>
          <w:marTop w:val="0"/>
          <w:marBottom w:val="0"/>
          <w:divBdr>
            <w:top w:val="none" w:sz="0" w:space="0" w:color="auto"/>
            <w:left w:val="none" w:sz="0" w:space="0" w:color="auto"/>
            <w:bottom w:val="none" w:sz="0" w:space="0" w:color="auto"/>
            <w:right w:val="none" w:sz="0" w:space="0" w:color="auto"/>
          </w:divBdr>
        </w:div>
        <w:div w:id="491259612">
          <w:marLeft w:val="640"/>
          <w:marRight w:val="0"/>
          <w:marTop w:val="0"/>
          <w:marBottom w:val="0"/>
          <w:divBdr>
            <w:top w:val="none" w:sz="0" w:space="0" w:color="auto"/>
            <w:left w:val="none" w:sz="0" w:space="0" w:color="auto"/>
            <w:bottom w:val="none" w:sz="0" w:space="0" w:color="auto"/>
            <w:right w:val="none" w:sz="0" w:space="0" w:color="auto"/>
          </w:divBdr>
        </w:div>
        <w:div w:id="494493555">
          <w:marLeft w:val="640"/>
          <w:marRight w:val="0"/>
          <w:marTop w:val="0"/>
          <w:marBottom w:val="0"/>
          <w:divBdr>
            <w:top w:val="none" w:sz="0" w:space="0" w:color="auto"/>
            <w:left w:val="none" w:sz="0" w:space="0" w:color="auto"/>
            <w:bottom w:val="none" w:sz="0" w:space="0" w:color="auto"/>
            <w:right w:val="none" w:sz="0" w:space="0" w:color="auto"/>
          </w:divBdr>
        </w:div>
        <w:div w:id="498615450">
          <w:marLeft w:val="640"/>
          <w:marRight w:val="0"/>
          <w:marTop w:val="0"/>
          <w:marBottom w:val="0"/>
          <w:divBdr>
            <w:top w:val="none" w:sz="0" w:space="0" w:color="auto"/>
            <w:left w:val="none" w:sz="0" w:space="0" w:color="auto"/>
            <w:bottom w:val="none" w:sz="0" w:space="0" w:color="auto"/>
            <w:right w:val="none" w:sz="0" w:space="0" w:color="auto"/>
          </w:divBdr>
        </w:div>
        <w:div w:id="514809200">
          <w:marLeft w:val="640"/>
          <w:marRight w:val="0"/>
          <w:marTop w:val="0"/>
          <w:marBottom w:val="0"/>
          <w:divBdr>
            <w:top w:val="none" w:sz="0" w:space="0" w:color="auto"/>
            <w:left w:val="none" w:sz="0" w:space="0" w:color="auto"/>
            <w:bottom w:val="none" w:sz="0" w:space="0" w:color="auto"/>
            <w:right w:val="none" w:sz="0" w:space="0" w:color="auto"/>
          </w:divBdr>
        </w:div>
        <w:div w:id="528034318">
          <w:marLeft w:val="640"/>
          <w:marRight w:val="0"/>
          <w:marTop w:val="0"/>
          <w:marBottom w:val="0"/>
          <w:divBdr>
            <w:top w:val="none" w:sz="0" w:space="0" w:color="auto"/>
            <w:left w:val="none" w:sz="0" w:space="0" w:color="auto"/>
            <w:bottom w:val="none" w:sz="0" w:space="0" w:color="auto"/>
            <w:right w:val="none" w:sz="0" w:space="0" w:color="auto"/>
          </w:divBdr>
        </w:div>
        <w:div w:id="531185291">
          <w:marLeft w:val="640"/>
          <w:marRight w:val="0"/>
          <w:marTop w:val="0"/>
          <w:marBottom w:val="0"/>
          <w:divBdr>
            <w:top w:val="none" w:sz="0" w:space="0" w:color="auto"/>
            <w:left w:val="none" w:sz="0" w:space="0" w:color="auto"/>
            <w:bottom w:val="none" w:sz="0" w:space="0" w:color="auto"/>
            <w:right w:val="none" w:sz="0" w:space="0" w:color="auto"/>
          </w:divBdr>
        </w:div>
        <w:div w:id="537356637">
          <w:marLeft w:val="640"/>
          <w:marRight w:val="0"/>
          <w:marTop w:val="0"/>
          <w:marBottom w:val="0"/>
          <w:divBdr>
            <w:top w:val="none" w:sz="0" w:space="0" w:color="auto"/>
            <w:left w:val="none" w:sz="0" w:space="0" w:color="auto"/>
            <w:bottom w:val="none" w:sz="0" w:space="0" w:color="auto"/>
            <w:right w:val="none" w:sz="0" w:space="0" w:color="auto"/>
          </w:divBdr>
        </w:div>
        <w:div w:id="539511549">
          <w:marLeft w:val="640"/>
          <w:marRight w:val="0"/>
          <w:marTop w:val="0"/>
          <w:marBottom w:val="0"/>
          <w:divBdr>
            <w:top w:val="none" w:sz="0" w:space="0" w:color="auto"/>
            <w:left w:val="none" w:sz="0" w:space="0" w:color="auto"/>
            <w:bottom w:val="none" w:sz="0" w:space="0" w:color="auto"/>
            <w:right w:val="none" w:sz="0" w:space="0" w:color="auto"/>
          </w:divBdr>
        </w:div>
        <w:div w:id="545874896">
          <w:marLeft w:val="640"/>
          <w:marRight w:val="0"/>
          <w:marTop w:val="0"/>
          <w:marBottom w:val="0"/>
          <w:divBdr>
            <w:top w:val="none" w:sz="0" w:space="0" w:color="auto"/>
            <w:left w:val="none" w:sz="0" w:space="0" w:color="auto"/>
            <w:bottom w:val="none" w:sz="0" w:space="0" w:color="auto"/>
            <w:right w:val="none" w:sz="0" w:space="0" w:color="auto"/>
          </w:divBdr>
        </w:div>
        <w:div w:id="554195471">
          <w:marLeft w:val="640"/>
          <w:marRight w:val="0"/>
          <w:marTop w:val="0"/>
          <w:marBottom w:val="0"/>
          <w:divBdr>
            <w:top w:val="none" w:sz="0" w:space="0" w:color="auto"/>
            <w:left w:val="none" w:sz="0" w:space="0" w:color="auto"/>
            <w:bottom w:val="none" w:sz="0" w:space="0" w:color="auto"/>
            <w:right w:val="none" w:sz="0" w:space="0" w:color="auto"/>
          </w:divBdr>
        </w:div>
        <w:div w:id="577331596">
          <w:marLeft w:val="640"/>
          <w:marRight w:val="0"/>
          <w:marTop w:val="0"/>
          <w:marBottom w:val="0"/>
          <w:divBdr>
            <w:top w:val="none" w:sz="0" w:space="0" w:color="auto"/>
            <w:left w:val="none" w:sz="0" w:space="0" w:color="auto"/>
            <w:bottom w:val="none" w:sz="0" w:space="0" w:color="auto"/>
            <w:right w:val="none" w:sz="0" w:space="0" w:color="auto"/>
          </w:divBdr>
        </w:div>
        <w:div w:id="593629379">
          <w:marLeft w:val="640"/>
          <w:marRight w:val="0"/>
          <w:marTop w:val="0"/>
          <w:marBottom w:val="0"/>
          <w:divBdr>
            <w:top w:val="none" w:sz="0" w:space="0" w:color="auto"/>
            <w:left w:val="none" w:sz="0" w:space="0" w:color="auto"/>
            <w:bottom w:val="none" w:sz="0" w:space="0" w:color="auto"/>
            <w:right w:val="none" w:sz="0" w:space="0" w:color="auto"/>
          </w:divBdr>
        </w:div>
        <w:div w:id="609092933">
          <w:marLeft w:val="640"/>
          <w:marRight w:val="0"/>
          <w:marTop w:val="0"/>
          <w:marBottom w:val="0"/>
          <w:divBdr>
            <w:top w:val="none" w:sz="0" w:space="0" w:color="auto"/>
            <w:left w:val="none" w:sz="0" w:space="0" w:color="auto"/>
            <w:bottom w:val="none" w:sz="0" w:space="0" w:color="auto"/>
            <w:right w:val="none" w:sz="0" w:space="0" w:color="auto"/>
          </w:divBdr>
        </w:div>
        <w:div w:id="616183980">
          <w:marLeft w:val="640"/>
          <w:marRight w:val="0"/>
          <w:marTop w:val="0"/>
          <w:marBottom w:val="0"/>
          <w:divBdr>
            <w:top w:val="none" w:sz="0" w:space="0" w:color="auto"/>
            <w:left w:val="none" w:sz="0" w:space="0" w:color="auto"/>
            <w:bottom w:val="none" w:sz="0" w:space="0" w:color="auto"/>
            <w:right w:val="none" w:sz="0" w:space="0" w:color="auto"/>
          </w:divBdr>
        </w:div>
        <w:div w:id="647124596">
          <w:marLeft w:val="640"/>
          <w:marRight w:val="0"/>
          <w:marTop w:val="0"/>
          <w:marBottom w:val="0"/>
          <w:divBdr>
            <w:top w:val="none" w:sz="0" w:space="0" w:color="auto"/>
            <w:left w:val="none" w:sz="0" w:space="0" w:color="auto"/>
            <w:bottom w:val="none" w:sz="0" w:space="0" w:color="auto"/>
            <w:right w:val="none" w:sz="0" w:space="0" w:color="auto"/>
          </w:divBdr>
        </w:div>
        <w:div w:id="647979524">
          <w:marLeft w:val="640"/>
          <w:marRight w:val="0"/>
          <w:marTop w:val="0"/>
          <w:marBottom w:val="0"/>
          <w:divBdr>
            <w:top w:val="none" w:sz="0" w:space="0" w:color="auto"/>
            <w:left w:val="none" w:sz="0" w:space="0" w:color="auto"/>
            <w:bottom w:val="none" w:sz="0" w:space="0" w:color="auto"/>
            <w:right w:val="none" w:sz="0" w:space="0" w:color="auto"/>
          </w:divBdr>
        </w:div>
        <w:div w:id="651838072">
          <w:marLeft w:val="640"/>
          <w:marRight w:val="0"/>
          <w:marTop w:val="0"/>
          <w:marBottom w:val="0"/>
          <w:divBdr>
            <w:top w:val="none" w:sz="0" w:space="0" w:color="auto"/>
            <w:left w:val="none" w:sz="0" w:space="0" w:color="auto"/>
            <w:bottom w:val="none" w:sz="0" w:space="0" w:color="auto"/>
            <w:right w:val="none" w:sz="0" w:space="0" w:color="auto"/>
          </w:divBdr>
        </w:div>
        <w:div w:id="668102730">
          <w:marLeft w:val="640"/>
          <w:marRight w:val="0"/>
          <w:marTop w:val="0"/>
          <w:marBottom w:val="0"/>
          <w:divBdr>
            <w:top w:val="none" w:sz="0" w:space="0" w:color="auto"/>
            <w:left w:val="none" w:sz="0" w:space="0" w:color="auto"/>
            <w:bottom w:val="none" w:sz="0" w:space="0" w:color="auto"/>
            <w:right w:val="none" w:sz="0" w:space="0" w:color="auto"/>
          </w:divBdr>
        </w:div>
        <w:div w:id="668944844">
          <w:marLeft w:val="640"/>
          <w:marRight w:val="0"/>
          <w:marTop w:val="0"/>
          <w:marBottom w:val="0"/>
          <w:divBdr>
            <w:top w:val="none" w:sz="0" w:space="0" w:color="auto"/>
            <w:left w:val="none" w:sz="0" w:space="0" w:color="auto"/>
            <w:bottom w:val="none" w:sz="0" w:space="0" w:color="auto"/>
            <w:right w:val="none" w:sz="0" w:space="0" w:color="auto"/>
          </w:divBdr>
        </w:div>
        <w:div w:id="669061145">
          <w:marLeft w:val="640"/>
          <w:marRight w:val="0"/>
          <w:marTop w:val="0"/>
          <w:marBottom w:val="0"/>
          <w:divBdr>
            <w:top w:val="none" w:sz="0" w:space="0" w:color="auto"/>
            <w:left w:val="none" w:sz="0" w:space="0" w:color="auto"/>
            <w:bottom w:val="none" w:sz="0" w:space="0" w:color="auto"/>
            <w:right w:val="none" w:sz="0" w:space="0" w:color="auto"/>
          </w:divBdr>
        </w:div>
        <w:div w:id="728504595">
          <w:marLeft w:val="640"/>
          <w:marRight w:val="0"/>
          <w:marTop w:val="0"/>
          <w:marBottom w:val="0"/>
          <w:divBdr>
            <w:top w:val="none" w:sz="0" w:space="0" w:color="auto"/>
            <w:left w:val="none" w:sz="0" w:space="0" w:color="auto"/>
            <w:bottom w:val="none" w:sz="0" w:space="0" w:color="auto"/>
            <w:right w:val="none" w:sz="0" w:space="0" w:color="auto"/>
          </w:divBdr>
        </w:div>
        <w:div w:id="773330123">
          <w:marLeft w:val="640"/>
          <w:marRight w:val="0"/>
          <w:marTop w:val="0"/>
          <w:marBottom w:val="0"/>
          <w:divBdr>
            <w:top w:val="none" w:sz="0" w:space="0" w:color="auto"/>
            <w:left w:val="none" w:sz="0" w:space="0" w:color="auto"/>
            <w:bottom w:val="none" w:sz="0" w:space="0" w:color="auto"/>
            <w:right w:val="none" w:sz="0" w:space="0" w:color="auto"/>
          </w:divBdr>
        </w:div>
        <w:div w:id="774177424">
          <w:marLeft w:val="640"/>
          <w:marRight w:val="0"/>
          <w:marTop w:val="0"/>
          <w:marBottom w:val="0"/>
          <w:divBdr>
            <w:top w:val="none" w:sz="0" w:space="0" w:color="auto"/>
            <w:left w:val="none" w:sz="0" w:space="0" w:color="auto"/>
            <w:bottom w:val="none" w:sz="0" w:space="0" w:color="auto"/>
            <w:right w:val="none" w:sz="0" w:space="0" w:color="auto"/>
          </w:divBdr>
        </w:div>
        <w:div w:id="777793568">
          <w:marLeft w:val="640"/>
          <w:marRight w:val="0"/>
          <w:marTop w:val="0"/>
          <w:marBottom w:val="0"/>
          <w:divBdr>
            <w:top w:val="none" w:sz="0" w:space="0" w:color="auto"/>
            <w:left w:val="none" w:sz="0" w:space="0" w:color="auto"/>
            <w:bottom w:val="none" w:sz="0" w:space="0" w:color="auto"/>
            <w:right w:val="none" w:sz="0" w:space="0" w:color="auto"/>
          </w:divBdr>
        </w:div>
        <w:div w:id="809204458">
          <w:marLeft w:val="640"/>
          <w:marRight w:val="0"/>
          <w:marTop w:val="0"/>
          <w:marBottom w:val="0"/>
          <w:divBdr>
            <w:top w:val="none" w:sz="0" w:space="0" w:color="auto"/>
            <w:left w:val="none" w:sz="0" w:space="0" w:color="auto"/>
            <w:bottom w:val="none" w:sz="0" w:space="0" w:color="auto"/>
            <w:right w:val="none" w:sz="0" w:space="0" w:color="auto"/>
          </w:divBdr>
        </w:div>
        <w:div w:id="822812742">
          <w:marLeft w:val="640"/>
          <w:marRight w:val="0"/>
          <w:marTop w:val="0"/>
          <w:marBottom w:val="0"/>
          <w:divBdr>
            <w:top w:val="none" w:sz="0" w:space="0" w:color="auto"/>
            <w:left w:val="none" w:sz="0" w:space="0" w:color="auto"/>
            <w:bottom w:val="none" w:sz="0" w:space="0" w:color="auto"/>
            <w:right w:val="none" w:sz="0" w:space="0" w:color="auto"/>
          </w:divBdr>
        </w:div>
        <w:div w:id="850997356">
          <w:marLeft w:val="640"/>
          <w:marRight w:val="0"/>
          <w:marTop w:val="0"/>
          <w:marBottom w:val="0"/>
          <w:divBdr>
            <w:top w:val="none" w:sz="0" w:space="0" w:color="auto"/>
            <w:left w:val="none" w:sz="0" w:space="0" w:color="auto"/>
            <w:bottom w:val="none" w:sz="0" w:space="0" w:color="auto"/>
            <w:right w:val="none" w:sz="0" w:space="0" w:color="auto"/>
          </w:divBdr>
        </w:div>
        <w:div w:id="869535304">
          <w:marLeft w:val="640"/>
          <w:marRight w:val="0"/>
          <w:marTop w:val="0"/>
          <w:marBottom w:val="0"/>
          <w:divBdr>
            <w:top w:val="none" w:sz="0" w:space="0" w:color="auto"/>
            <w:left w:val="none" w:sz="0" w:space="0" w:color="auto"/>
            <w:bottom w:val="none" w:sz="0" w:space="0" w:color="auto"/>
            <w:right w:val="none" w:sz="0" w:space="0" w:color="auto"/>
          </w:divBdr>
        </w:div>
        <w:div w:id="906110082">
          <w:marLeft w:val="640"/>
          <w:marRight w:val="0"/>
          <w:marTop w:val="0"/>
          <w:marBottom w:val="0"/>
          <w:divBdr>
            <w:top w:val="none" w:sz="0" w:space="0" w:color="auto"/>
            <w:left w:val="none" w:sz="0" w:space="0" w:color="auto"/>
            <w:bottom w:val="none" w:sz="0" w:space="0" w:color="auto"/>
            <w:right w:val="none" w:sz="0" w:space="0" w:color="auto"/>
          </w:divBdr>
        </w:div>
        <w:div w:id="917254417">
          <w:marLeft w:val="640"/>
          <w:marRight w:val="0"/>
          <w:marTop w:val="0"/>
          <w:marBottom w:val="0"/>
          <w:divBdr>
            <w:top w:val="none" w:sz="0" w:space="0" w:color="auto"/>
            <w:left w:val="none" w:sz="0" w:space="0" w:color="auto"/>
            <w:bottom w:val="none" w:sz="0" w:space="0" w:color="auto"/>
            <w:right w:val="none" w:sz="0" w:space="0" w:color="auto"/>
          </w:divBdr>
        </w:div>
        <w:div w:id="953747810">
          <w:marLeft w:val="640"/>
          <w:marRight w:val="0"/>
          <w:marTop w:val="0"/>
          <w:marBottom w:val="0"/>
          <w:divBdr>
            <w:top w:val="none" w:sz="0" w:space="0" w:color="auto"/>
            <w:left w:val="none" w:sz="0" w:space="0" w:color="auto"/>
            <w:bottom w:val="none" w:sz="0" w:space="0" w:color="auto"/>
            <w:right w:val="none" w:sz="0" w:space="0" w:color="auto"/>
          </w:divBdr>
        </w:div>
        <w:div w:id="971056517">
          <w:marLeft w:val="640"/>
          <w:marRight w:val="0"/>
          <w:marTop w:val="0"/>
          <w:marBottom w:val="0"/>
          <w:divBdr>
            <w:top w:val="none" w:sz="0" w:space="0" w:color="auto"/>
            <w:left w:val="none" w:sz="0" w:space="0" w:color="auto"/>
            <w:bottom w:val="none" w:sz="0" w:space="0" w:color="auto"/>
            <w:right w:val="none" w:sz="0" w:space="0" w:color="auto"/>
          </w:divBdr>
        </w:div>
        <w:div w:id="993333203">
          <w:marLeft w:val="640"/>
          <w:marRight w:val="0"/>
          <w:marTop w:val="0"/>
          <w:marBottom w:val="0"/>
          <w:divBdr>
            <w:top w:val="none" w:sz="0" w:space="0" w:color="auto"/>
            <w:left w:val="none" w:sz="0" w:space="0" w:color="auto"/>
            <w:bottom w:val="none" w:sz="0" w:space="0" w:color="auto"/>
            <w:right w:val="none" w:sz="0" w:space="0" w:color="auto"/>
          </w:divBdr>
        </w:div>
        <w:div w:id="1019888508">
          <w:marLeft w:val="640"/>
          <w:marRight w:val="0"/>
          <w:marTop w:val="0"/>
          <w:marBottom w:val="0"/>
          <w:divBdr>
            <w:top w:val="none" w:sz="0" w:space="0" w:color="auto"/>
            <w:left w:val="none" w:sz="0" w:space="0" w:color="auto"/>
            <w:bottom w:val="none" w:sz="0" w:space="0" w:color="auto"/>
            <w:right w:val="none" w:sz="0" w:space="0" w:color="auto"/>
          </w:divBdr>
        </w:div>
        <w:div w:id="1034769351">
          <w:marLeft w:val="640"/>
          <w:marRight w:val="0"/>
          <w:marTop w:val="0"/>
          <w:marBottom w:val="0"/>
          <w:divBdr>
            <w:top w:val="none" w:sz="0" w:space="0" w:color="auto"/>
            <w:left w:val="none" w:sz="0" w:space="0" w:color="auto"/>
            <w:bottom w:val="none" w:sz="0" w:space="0" w:color="auto"/>
            <w:right w:val="none" w:sz="0" w:space="0" w:color="auto"/>
          </w:divBdr>
        </w:div>
        <w:div w:id="1046443962">
          <w:marLeft w:val="640"/>
          <w:marRight w:val="0"/>
          <w:marTop w:val="0"/>
          <w:marBottom w:val="0"/>
          <w:divBdr>
            <w:top w:val="none" w:sz="0" w:space="0" w:color="auto"/>
            <w:left w:val="none" w:sz="0" w:space="0" w:color="auto"/>
            <w:bottom w:val="none" w:sz="0" w:space="0" w:color="auto"/>
            <w:right w:val="none" w:sz="0" w:space="0" w:color="auto"/>
          </w:divBdr>
        </w:div>
        <w:div w:id="1057510792">
          <w:marLeft w:val="640"/>
          <w:marRight w:val="0"/>
          <w:marTop w:val="0"/>
          <w:marBottom w:val="0"/>
          <w:divBdr>
            <w:top w:val="none" w:sz="0" w:space="0" w:color="auto"/>
            <w:left w:val="none" w:sz="0" w:space="0" w:color="auto"/>
            <w:bottom w:val="none" w:sz="0" w:space="0" w:color="auto"/>
            <w:right w:val="none" w:sz="0" w:space="0" w:color="auto"/>
          </w:divBdr>
        </w:div>
        <w:div w:id="1069423728">
          <w:marLeft w:val="640"/>
          <w:marRight w:val="0"/>
          <w:marTop w:val="0"/>
          <w:marBottom w:val="0"/>
          <w:divBdr>
            <w:top w:val="none" w:sz="0" w:space="0" w:color="auto"/>
            <w:left w:val="none" w:sz="0" w:space="0" w:color="auto"/>
            <w:bottom w:val="none" w:sz="0" w:space="0" w:color="auto"/>
            <w:right w:val="none" w:sz="0" w:space="0" w:color="auto"/>
          </w:divBdr>
        </w:div>
        <w:div w:id="1072655365">
          <w:marLeft w:val="640"/>
          <w:marRight w:val="0"/>
          <w:marTop w:val="0"/>
          <w:marBottom w:val="0"/>
          <w:divBdr>
            <w:top w:val="none" w:sz="0" w:space="0" w:color="auto"/>
            <w:left w:val="none" w:sz="0" w:space="0" w:color="auto"/>
            <w:bottom w:val="none" w:sz="0" w:space="0" w:color="auto"/>
            <w:right w:val="none" w:sz="0" w:space="0" w:color="auto"/>
          </w:divBdr>
        </w:div>
        <w:div w:id="1151095503">
          <w:marLeft w:val="640"/>
          <w:marRight w:val="0"/>
          <w:marTop w:val="0"/>
          <w:marBottom w:val="0"/>
          <w:divBdr>
            <w:top w:val="none" w:sz="0" w:space="0" w:color="auto"/>
            <w:left w:val="none" w:sz="0" w:space="0" w:color="auto"/>
            <w:bottom w:val="none" w:sz="0" w:space="0" w:color="auto"/>
            <w:right w:val="none" w:sz="0" w:space="0" w:color="auto"/>
          </w:divBdr>
        </w:div>
        <w:div w:id="1178424812">
          <w:marLeft w:val="640"/>
          <w:marRight w:val="0"/>
          <w:marTop w:val="0"/>
          <w:marBottom w:val="0"/>
          <w:divBdr>
            <w:top w:val="none" w:sz="0" w:space="0" w:color="auto"/>
            <w:left w:val="none" w:sz="0" w:space="0" w:color="auto"/>
            <w:bottom w:val="none" w:sz="0" w:space="0" w:color="auto"/>
            <w:right w:val="none" w:sz="0" w:space="0" w:color="auto"/>
          </w:divBdr>
        </w:div>
        <w:div w:id="1184712275">
          <w:marLeft w:val="640"/>
          <w:marRight w:val="0"/>
          <w:marTop w:val="0"/>
          <w:marBottom w:val="0"/>
          <w:divBdr>
            <w:top w:val="none" w:sz="0" w:space="0" w:color="auto"/>
            <w:left w:val="none" w:sz="0" w:space="0" w:color="auto"/>
            <w:bottom w:val="none" w:sz="0" w:space="0" w:color="auto"/>
            <w:right w:val="none" w:sz="0" w:space="0" w:color="auto"/>
          </w:divBdr>
        </w:div>
        <w:div w:id="1185286114">
          <w:marLeft w:val="640"/>
          <w:marRight w:val="0"/>
          <w:marTop w:val="0"/>
          <w:marBottom w:val="0"/>
          <w:divBdr>
            <w:top w:val="none" w:sz="0" w:space="0" w:color="auto"/>
            <w:left w:val="none" w:sz="0" w:space="0" w:color="auto"/>
            <w:bottom w:val="none" w:sz="0" w:space="0" w:color="auto"/>
            <w:right w:val="none" w:sz="0" w:space="0" w:color="auto"/>
          </w:divBdr>
        </w:div>
        <w:div w:id="1202133115">
          <w:marLeft w:val="640"/>
          <w:marRight w:val="0"/>
          <w:marTop w:val="0"/>
          <w:marBottom w:val="0"/>
          <w:divBdr>
            <w:top w:val="none" w:sz="0" w:space="0" w:color="auto"/>
            <w:left w:val="none" w:sz="0" w:space="0" w:color="auto"/>
            <w:bottom w:val="none" w:sz="0" w:space="0" w:color="auto"/>
            <w:right w:val="none" w:sz="0" w:space="0" w:color="auto"/>
          </w:divBdr>
        </w:div>
        <w:div w:id="1205600590">
          <w:marLeft w:val="640"/>
          <w:marRight w:val="0"/>
          <w:marTop w:val="0"/>
          <w:marBottom w:val="0"/>
          <w:divBdr>
            <w:top w:val="none" w:sz="0" w:space="0" w:color="auto"/>
            <w:left w:val="none" w:sz="0" w:space="0" w:color="auto"/>
            <w:bottom w:val="none" w:sz="0" w:space="0" w:color="auto"/>
            <w:right w:val="none" w:sz="0" w:space="0" w:color="auto"/>
          </w:divBdr>
        </w:div>
        <w:div w:id="1209564992">
          <w:marLeft w:val="640"/>
          <w:marRight w:val="0"/>
          <w:marTop w:val="0"/>
          <w:marBottom w:val="0"/>
          <w:divBdr>
            <w:top w:val="none" w:sz="0" w:space="0" w:color="auto"/>
            <w:left w:val="none" w:sz="0" w:space="0" w:color="auto"/>
            <w:bottom w:val="none" w:sz="0" w:space="0" w:color="auto"/>
            <w:right w:val="none" w:sz="0" w:space="0" w:color="auto"/>
          </w:divBdr>
        </w:div>
        <w:div w:id="1211382319">
          <w:marLeft w:val="640"/>
          <w:marRight w:val="0"/>
          <w:marTop w:val="0"/>
          <w:marBottom w:val="0"/>
          <w:divBdr>
            <w:top w:val="none" w:sz="0" w:space="0" w:color="auto"/>
            <w:left w:val="none" w:sz="0" w:space="0" w:color="auto"/>
            <w:bottom w:val="none" w:sz="0" w:space="0" w:color="auto"/>
            <w:right w:val="none" w:sz="0" w:space="0" w:color="auto"/>
          </w:divBdr>
        </w:div>
        <w:div w:id="1253319779">
          <w:marLeft w:val="640"/>
          <w:marRight w:val="0"/>
          <w:marTop w:val="0"/>
          <w:marBottom w:val="0"/>
          <w:divBdr>
            <w:top w:val="none" w:sz="0" w:space="0" w:color="auto"/>
            <w:left w:val="none" w:sz="0" w:space="0" w:color="auto"/>
            <w:bottom w:val="none" w:sz="0" w:space="0" w:color="auto"/>
            <w:right w:val="none" w:sz="0" w:space="0" w:color="auto"/>
          </w:divBdr>
        </w:div>
        <w:div w:id="1276211379">
          <w:marLeft w:val="640"/>
          <w:marRight w:val="0"/>
          <w:marTop w:val="0"/>
          <w:marBottom w:val="0"/>
          <w:divBdr>
            <w:top w:val="none" w:sz="0" w:space="0" w:color="auto"/>
            <w:left w:val="none" w:sz="0" w:space="0" w:color="auto"/>
            <w:bottom w:val="none" w:sz="0" w:space="0" w:color="auto"/>
            <w:right w:val="none" w:sz="0" w:space="0" w:color="auto"/>
          </w:divBdr>
        </w:div>
        <w:div w:id="1303198798">
          <w:marLeft w:val="640"/>
          <w:marRight w:val="0"/>
          <w:marTop w:val="0"/>
          <w:marBottom w:val="0"/>
          <w:divBdr>
            <w:top w:val="none" w:sz="0" w:space="0" w:color="auto"/>
            <w:left w:val="none" w:sz="0" w:space="0" w:color="auto"/>
            <w:bottom w:val="none" w:sz="0" w:space="0" w:color="auto"/>
            <w:right w:val="none" w:sz="0" w:space="0" w:color="auto"/>
          </w:divBdr>
        </w:div>
        <w:div w:id="1344938879">
          <w:marLeft w:val="640"/>
          <w:marRight w:val="0"/>
          <w:marTop w:val="0"/>
          <w:marBottom w:val="0"/>
          <w:divBdr>
            <w:top w:val="none" w:sz="0" w:space="0" w:color="auto"/>
            <w:left w:val="none" w:sz="0" w:space="0" w:color="auto"/>
            <w:bottom w:val="none" w:sz="0" w:space="0" w:color="auto"/>
            <w:right w:val="none" w:sz="0" w:space="0" w:color="auto"/>
          </w:divBdr>
        </w:div>
        <w:div w:id="1349411858">
          <w:marLeft w:val="640"/>
          <w:marRight w:val="0"/>
          <w:marTop w:val="0"/>
          <w:marBottom w:val="0"/>
          <w:divBdr>
            <w:top w:val="none" w:sz="0" w:space="0" w:color="auto"/>
            <w:left w:val="none" w:sz="0" w:space="0" w:color="auto"/>
            <w:bottom w:val="none" w:sz="0" w:space="0" w:color="auto"/>
            <w:right w:val="none" w:sz="0" w:space="0" w:color="auto"/>
          </w:divBdr>
        </w:div>
        <w:div w:id="1354764504">
          <w:marLeft w:val="640"/>
          <w:marRight w:val="0"/>
          <w:marTop w:val="0"/>
          <w:marBottom w:val="0"/>
          <w:divBdr>
            <w:top w:val="none" w:sz="0" w:space="0" w:color="auto"/>
            <w:left w:val="none" w:sz="0" w:space="0" w:color="auto"/>
            <w:bottom w:val="none" w:sz="0" w:space="0" w:color="auto"/>
            <w:right w:val="none" w:sz="0" w:space="0" w:color="auto"/>
          </w:divBdr>
        </w:div>
        <w:div w:id="1411850395">
          <w:marLeft w:val="640"/>
          <w:marRight w:val="0"/>
          <w:marTop w:val="0"/>
          <w:marBottom w:val="0"/>
          <w:divBdr>
            <w:top w:val="none" w:sz="0" w:space="0" w:color="auto"/>
            <w:left w:val="none" w:sz="0" w:space="0" w:color="auto"/>
            <w:bottom w:val="none" w:sz="0" w:space="0" w:color="auto"/>
            <w:right w:val="none" w:sz="0" w:space="0" w:color="auto"/>
          </w:divBdr>
        </w:div>
        <w:div w:id="1430157011">
          <w:marLeft w:val="640"/>
          <w:marRight w:val="0"/>
          <w:marTop w:val="0"/>
          <w:marBottom w:val="0"/>
          <w:divBdr>
            <w:top w:val="none" w:sz="0" w:space="0" w:color="auto"/>
            <w:left w:val="none" w:sz="0" w:space="0" w:color="auto"/>
            <w:bottom w:val="none" w:sz="0" w:space="0" w:color="auto"/>
            <w:right w:val="none" w:sz="0" w:space="0" w:color="auto"/>
          </w:divBdr>
        </w:div>
        <w:div w:id="1430589146">
          <w:marLeft w:val="640"/>
          <w:marRight w:val="0"/>
          <w:marTop w:val="0"/>
          <w:marBottom w:val="0"/>
          <w:divBdr>
            <w:top w:val="none" w:sz="0" w:space="0" w:color="auto"/>
            <w:left w:val="none" w:sz="0" w:space="0" w:color="auto"/>
            <w:bottom w:val="none" w:sz="0" w:space="0" w:color="auto"/>
            <w:right w:val="none" w:sz="0" w:space="0" w:color="auto"/>
          </w:divBdr>
        </w:div>
        <w:div w:id="1433010237">
          <w:marLeft w:val="640"/>
          <w:marRight w:val="0"/>
          <w:marTop w:val="0"/>
          <w:marBottom w:val="0"/>
          <w:divBdr>
            <w:top w:val="none" w:sz="0" w:space="0" w:color="auto"/>
            <w:left w:val="none" w:sz="0" w:space="0" w:color="auto"/>
            <w:bottom w:val="none" w:sz="0" w:space="0" w:color="auto"/>
            <w:right w:val="none" w:sz="0" w:space="0" w:color="auto"/>
          </w:divBdr>
        </w:div>
        <w:div w:id="1455640645">
          <w:marLeft w:val="640"/>
          <w:marRight w:val="0"/>
          <w:marTop w:val="0"/>
          <w:marBottom w:val="0"/>
          <w:divBdr>
            <w:top w:val="none" w:sz="0" w:space="0" w:color="auto"/>
            <w:left w:val="none" w:sz="0" w:space="0" w:color="auto"/>
            <w:bottom w:val="none" w:sz="0" w:space="0" w:color="auto"/>
            <w:right w:val="none" w:sz="0" w:space="0" w:color="auto"/>
          </w:divBdr>
        </w:div>
        <w:div w:id="1464696547">
          <w:marLeft w:val="640"/>
          <w:marRight w:val="0"/>
          <w:marTop w:val="0"/>
          <w:marBottom w:val="0"/>
          <w:divBdr>
            <w:top w:val="none" w:sz="0" w:space="0" w:color="auto"/>
            <w:left w:val="none" w:sz="0" w:space="0" w:color="auto"/>
            <w:bottom w:val="none" w:sz="0" w:space="0" w:color="auto"/>
            <w:right w:val="none" w:sz="0" w:space="0" w:color="auto"/>
          </w:divBdr>
        </w:div>
        <w:div w:id="1469739809">
          <w:marLeft w:val="640"/>
          <w:marRight w:val="0"/>
          <w:marTop w:val="0"/>
          <w:marBottom w:val="0"/>
          <w:divBdr>
            <w:top w:val="none" w:sz="0" w:space="0" w:color="auto"/>
            <w:left w:val="none" w:sz="0" w:space="0" w:color="auto"/>
            <w:bottom w:val="none" w:sz="0" w:space="0" w:color="auto"/>
            <w:right w:val="none" w:sz="0" w:space="0" w:color="auto"/>
          </w:divBdr>
        </w:div>
        <w:div w:id="1501240560">
          <w:marLeft w:val="640"/>
          <w:marRight w:val="0"/>
          <w:marTop w:val="0"/>
          <w:marBottom w:val="0"/>
          <w:divBdr>
            <w:top w:val="none" w:sz="0" w:space="0" w:color="auto"/>
            <w:left w:val="none" w:sz="0" w:space="0" w:color="auto"/>
            <w:bottom w:val="none" w:sz="0" w:space="0" w:color="auto"/>
            <w:right w:val="none" w:sz="0" w:space="0" w:color="auto"/>
          </w:divBdr>
        </w:div>
        <w:div w:id="1514103021">
          <w:marLeft w:val="640"/>
          <w:marRight w:val="0"/>
          <w:marTop w:val="0"/>
          <w:marBottom w:val="0"/>
          <w:divBdr>
            <w:top w:val="none" w:sz="0" w:space="0" w:color="auto"/>
            <w:left w:val="none" w:sz="0" w:space="0" w:color="auto"/>
            <w:bottom w:val="none" w:sz="0" w:space="0" w:color="auto"/>
            <w:right w:val="none" w:sz="0" w:space="0" w:color="auto"/>
          </w:divBdr>
        </w:div>
        <w:div w:id="1523007275">
          <w:marLeft w:val="640"/>
          <w:marRight w:val="0"/>
          <w:marTop w:val="0"/>
          <w:marBottom w:val="0"/>
          <w:divBdr>
            <w:top w:val="none" w:sz="0" w:space="0" w:color="auto"/>
            <w:left w:val="none" w:sz="0" w:space="0" w:color="auto"/>
            <w:bottom w:val="none" w:sz="0" w:space="0" w:color="auto"/>
            <w:right w:val="none" w:sz="0" w:space="0" w:color="auto"/>
          </w:divBdr>
        </w:div>
        <w:div w:id="1530753958">
          <w:marLeft w:val="640"/>
          <w:marRight w:val="0"/>
          <w:marTop w:val="0"/>
          <w:marBottom w:val="0"/>
          <w:divBdr>
            <w:top w:val="none" w:sz="0" w:space="0" w:color="auto"/>
            <w:left w:val="none" w:sz="0" w:space="0" w:color="auto"/>
            <w:bottom w:val="none" w:sz="0" w:space="0" w:color="auto"/>
            <w:right w:val="none" w:sz="0" w:space="0" w:color="auto"/>
          </w:divBdr>
        </w:div>
        <w:div w:id="1548952825">
          <w:marLeft w:val="640"/>
          <w:marRight w:val="0"/>
          <w:marTop w:val="0"/>
          <w:marBottom w:val="0"/>
          <w:divBdr>
            <w:top w:val="none" w:sz="0" w:space="0" w:color="auto"/>
            <w:left w:val="none" w:sz="0" w:space="0" w:color="auto"/>
            <w:bottom w:val="none" w:sz="0" w:space="0" w:color="auto"/>
            <w:right w:val="none" w:sz="0" w:space="0" w:color="auto"/>
          </w:divBdr>
        </w:div>
        <w:div w:id="1580365444">
          <w:marLeft w:val="640"/>
          <w:marRight w:val="0"/>
          <w:marTop w:val="0"/>
          <w:marBottom w:val="0"/>
          <w:divBdr>
            <w:top w:val="none" w:sz="0" w:space="0" w:color="auto"/>
            <w:left w:val="none" w:sz="0" w:space="0" w:color="auto"/>
            <w:bottom w:val="none" w:sz="0" w:space="0" w:color="auto"/>
            <w:right w:val="none" w:sz="0" w:space="0" w:color="auto"/>
          </w:divBdr>
        </w:div>
        <w:div w:id="1603805470">
          <w:marLeft w:val="640"/>
          <w:marRight w:val="0"/>
          <w:marTop w:val="0"/>
          <w:marBottom w:val="0"/>
          <w:divBdr>
            <w:top w:val="none" w:sz="0" w:space="0" w:color="auto"/>
            <w:left w:val="none" w:sz="0" w:space="0" w:color="auto"/>
            <w:bottom w:val="none" w:sz="0" w:space="0" w:color="auto"/>
            <w:right w:val="none" w:sz="0" w:space="0" w:color="auto"/>
          </w:divBdr>
        </w:div>
        <w:div w:id="1628270539">
          <w:marLeft w:val="640"/>
          <w:marRight w:val="0"/>
          <w:marTop w:val="0"/>
          <w:marBottom w:val="0"/>
          <w:divBdr>
            <w:top w:val="none" w:sz="0" w:space="0" w:color="auto"/>
            <w:left w:val="none" w:sz="0" w:space="0" w:color="auto"/>
            <w:bottom w:val="none" w:sz="0" w:space="0" w:color="auto"/>
            <w:right w:val="none" w:sz="0" w:space="0" w:color="auto"/>
          </w:divBdr>
        </w:div>
        <w:div w:id="1633049131">
          <w:marLeft w:val="640"/>
          <w:marRight w:val="0"/>
          <w:marTop w:val="0"/>
          <w:marBottom w:val="0"/>
          <w:divBdr>
            <w:top w:val="none" w:sz="0" w:space="0" w:color="auto"/>
            <w:left w:val="none" w:sz="0" w:space="0" w:color="auto"/>
            <w:bottom w:val="none" w:sz="0" w:space="0" w:color="auto"/>
            <w:right w:val="none" w:sz="0" w:space="0" w:color="auto"/>
          </w:divBdr>
        </w:div>
        <w:div w:id="1635988628">
          <w:marLeft w:val="640"/>
          <w:marRight w:val="0"/>
          <w:marTop w:val="0"/>
          <w:marBottom w:val="0"/>
          <w:divBdr>
            <w:top w:val="none" w:sz="0" w:space="0" w:color="auto"/>
            <w:left w:val="none" w:sz="0" w:space="0" w:color="auto"/>
            <w:bottom w:val="none" w:sz="0" w:space="0" w:color="auto"/>
            <w:right w:val="none" w:sz="0" w:space="0" w:color="auto"/>
          </w:divBdr>
        </w:div>
        <w:div w:id="1639997049">
          <w:marLeft w:val="640"/>
          <w:marRight w:val="0"/>
          <w:marTop w:val="0"/>
          <w:marBottom w:val="0"/>
          <w:divBdr>
            <w:top w:val="none" w:sz="0" w:space="0" w:color="auto"/>
            <w:left w:val="none" w:sz="0" w:space="0" w:color="auto"/>
            <w:bottom w:val="none" w:sz="0" w:space="0" w:color="auto"/>
            <w:right w:val="none" w:sz="0" w:space="0" w:color="auto"/>
          </w:divBdr>
        </w:div>
        <w:div w:id="1669288869">
          <w:marLeft w:val="640"/>
          <w:marRight w:val="0"/>
          <w:marTop w:val="0"/>
          <w:marBottom w:val="0"/>
          <w:divBdr>
            <w:top w:val="none" w:sz="0" w:space="0" w:color="auto"/>
            <w:left w:val="none" w:sz="0" w:space="0" w:color="auto"/>
            <w:bottom w:val="none" w:sz="0" w:space="0" w:color="auto"/>
            <w:right w:val="none" w:sz="0" w:space="0" w:color="auto"/>
          </w:divBdr>
        </w:div>
        <w:div w:id="1687095891">
          <w:marLeft w:val="640"/>
          <w:marRight w:val="0"/>
          <w:marTop w:val="0"/>
          <w:marBottom w:val="0"/>
          <w:divBdr>
            <w:top w:val="none" w:sz="0" w:space="0" w:color="auto"/>
            <w:left w:val="none" w:sz="0" w:space="0" w:color="auto"/>
            <w:bottom w:val="none" w:sz="0" w:space="0" w:color="auto"/>
            <w:right w:val="none" w:sz="0" w:space="0" w:color="auto"/>
          </w:divBdr>
        </w:div>
        <w:div w:id="1689791534">
          <w:marLeft w:val="640"/>
          <w:marRight w:val="0"/>
          <w:marTop w:val="0"/>
          <w:marBottom w:val="0"/>
          <w:divBdr>
            <w:top w:val="none" w:sz="0" w:space="0" w:color="auto"/>
            <w:left w:val="none" w:sz="0" w:space="0" w:color="auto"/>
            <w:bottom w:val="none" w:sz="0" w:space="0" w:color="auto"/>
            <w:right w:val="none" w:sz="0" w:space="0" w:color="auto"/>
          </w:divBdr>
        </w:div>
        <w:div w:id="1703902747">
          <w:marLeft w:val="640"/>
          <w:marRight w:val="0"/>
          <w:marTop w:val="0"/>
          <w:marBottom w:val="0"/>
          <w:divBdr>
            <w:top w:val="none" w:sz="0" w:space="0" w:color="auto"/>
            <w:left w:val="none" w:sz="0" w:space="0" w:color="auto"/>
            <w:bottom w:val="none" w:sz="0" w:space="0" w:color="auto"/>
            <w:right w:val="none" w:sz="0" w:space="0" w:color="auto"/>
          </w:divBdr>
        </w:div>
        <w:div w:id="1720979717">
          <w:marLeft w:val="640"/>
          <w:marRight w:val="0"/>
          <w:marTop w:val="0"/>
          <w:marBottom w:val="0"/>
          <w:divBdr>
            <w:top w:val="none" w:sz="0" w:space="0" w:color="auto"/>
            <w:left w:val="none" w:sz="0" w:space="0" w:color="auto"/>
            <w:bottom w:val="none" w:sz="0" w:space="0" w:color="auto"/>
            <w:right w:val="none" w:sz="0" w:space="0" w:color="auto"/>
          </w:divBdr>
        </w:div>
        <w:div w:id="1786000354">
          <w:marLeft w:val="640"/>
          <w:marRight w:val="0"/>
          <w:marTop w:val="0"/>
          <w:marBottom w:val="0"/>
          <w:divBdr>
            <w:top w:val="none" w:sz="0" w:space="0" w:color="auto"/>
            <w:left w:val="none" w:sz="0" w:space="0" w:color="auto"/>
            <w:bottom w:val="none" w:sz="0" w:space="0" w:color="auto"/>
            <w:right w:val="none" w:sz="0" w:space="0" w:color="auto"/>
          </w:divBdr>
        </w:div>
        <w:div w:id="1829974693">
          <w:marLeft w:val="640"/>
          <w:marRight w:val="0"/>
          <w:marTop w:val="0"/>
          <w:marBottom w:val="0"/>
          <w:divBdr>
            <w:top w:val="none" w:sz="0" w:space="0" w:color="auto"/>
            <w:left w:val="none" w:sz="0" w:space="0" w:color="auto"/>
            <w:bottom w:val="none" w:sz="0" w:space="0" w:color="auto"/>
            <w:right w:val="none" w:sz="0" w:space="0" w:color="auto"/>
          </w:divBdr>
        </w:div>
        <w:div w:id="1831674911">
          <w:marLeft w:val="640"/>
          <w:marRight w:val="0"/>
          <w:marTop w:val="0"/>
          <w:marBottom w:val="0"/>
          <w:divBdr>
            <w:top w:val="none" w:sz="0" w:space="0" w:color="auto"/>
            <w:left w:val="none" w:sz="0" w:space="0" w:color="auto"/>
            <w:bottom w:val="none" w:sz="0" w:space="0" w:color="auto"/>
            <w:right w:val="none" w:sz="0" w:space="0" w:color="auto"/>
          </w:divBdr>
        </w:div>
        <w:div w:id="1837263279">
          <w:marLeft w:val="640"/>
          <w:marRight w:val="0"/>
          <w:marTop w:val="0"/>
          <w:marBottom w:val="0"/>
          <w:divBdr>
            <w:top w:val="none" w:sz="0" w:space="0" w:color="auto"/>
            <w:left w:val="none" w:sz="0" w:space="0" w:color="auto"/>
            <w:bottom w:val="none" w:sz="0" w:space="0" w:color="auto"/>
            <w:right w:val="none" w:sz="0" w:space="0" w:color="auto"/>
          </w:divBdr>
        </w:div>
        <w:div w:id="1846242623">
          <w:marLeft w:val="640"/>
          <w:marRight w:val="0"/>
          <w:marTop w:val="0"/>
          <w:marBottom w:val="0"/>
          <w:divBdr>
            <w:top w:val="none" w:sz="0" w:space="0" w:color="auto"/>
            <w:left w:val="none" w:sz="0" w:space="0" w:color="auto"/>
            <w:bottom w:val="none" w:sz="0" w:space="0" w:color="auto"/>
            <w:right w:val="none" w:sz="0" w:space="0" w:color="auto"/>
          </w:divBdr>
        </w:div>
        <w:div w:id="1927573553">
          <w:marLeft w:val="640"/>
          <w:marRight w:val="0"/>
          <w:marTop w:val="0"/>
          <w:marBottom w:val="0"/>
          <w:divBdr>
            <w:top w:val="none" w:sz="0" w:space="0" w:color="auto"/>
            <w:left w:val="none" w:sz="0" w:space="0" w:color="auto"/>
            <w:bottom w:val="none" w:sz="0" w:space="0" w:color="auto"/>
            <w:right w:val="none" w:sz="0" w:space="0" w:color="auto"/>
          </w:divBdr>
        </w:div>
      </w:divsChild>
    </w:div>
    <w:div w:id="788822745">
      <w:bodyDiv w:val="1"/>
      <w:marLeft w:val="0"/>
      <w:marRight w:val="0"/>
      <w:marTop w:val="0"/>
      <w:marBottom w:val="0"/>
      <w:divBdr>
        <w:top w:val="none" w:sz="0" w:space="0" w:color="auto"/>
        <w:left w:val="none" w:sz="0" w:space="0" w:color="auto"/>
        <w:bottom w:val="none" w:sz="0" w:space="0" w:color="auto"/>
        <w:right w:val="none" w:sz="0" w:space="0" w:color="auto"/>
      </w:divBdr>
      <w:divsChild>
        <w:div w:id="14696421">
          <w:marLeft w:val="640"/>
          <w:marRight w:val="0"/>
          <w:marTop w:val="0"/>
          <w:marBottom w:val="0"/>
          <w:divBdr>
            <w:top w:val="none" w:sz="0" w:space="0" w:color="auto"/>
            <w:left w:val="none" w:sz="0" w:space="0" w:color="auto"/>
            <w:bottom w:val="none" w:sz="0" w:space="0" w:color="auto"/>
            <w:right w:val="none" w:sz="0" w:space="0" w:color="auto"/>
          </w:divBdr>
        </w:div>
        <w:div w:id="15618830">
          <w:marLeft w:val="640"/>
          <w:marRight w:val="0"/>
          <w:marTop w:val="0"/>
          <w:marBottom w:val="0"/>
          <w:divBdr>
            <w:top w:val="none" w:sz="0" w:space="0" w:color="auto"/>
            <w:left w:val="none" w:sz="0" w:space="0" w:color="auto"/>
            <w:bottom w:val="none" w:sz="0" w:space="0" w:color="auto"/>
            <w:right w:val="none" w:sz="0" w:space="0" w:color="auto"/>
          </w:divBdr>
        </w:div>
        <w:div w:id="30544146">
          <w:marLeft w:val="640"/>
          <w:marRight w:val="0"/>
          <w:marTop w:val="0"/>
          <w:marBottom w:val="0"/>
          <w:divBdr>
            <w:top w:val="none" w:sz="0" w:space="0" w:color="auto"/>
            <w:left w:val="none" w:sz="0" w:space="0" w:color="auto"/>
            <w:bottom w:val="none" w:sz="0" w:space="0" w:color="auto"/>
            <w:right w:val="none" w:sz="0" w:space="0" w:color="auto"/>
          </w:divBdr>
        </w:div>
        <w:div w:id="49772425">
          <w:marLeft w:val="640"/>
          <w:marRight w:val="0"/>
          <w:marTop w:val="0"/>
          <w:marBottom w:val="0"/>
          <w:divBdr>
            <w:top w:val="none" w:sz="0" w:space="0" w:color="auto"/>
            <w:left w:val="none" w:sz="0" w:space="0" w:color="auto"/>
            <w:bottom w:val="none" w:sz="0" w:space="0" w:color="auto"/>
            <w:right w:val="none" w:sz="0" w:space="0" w:color="auto"/>
          </w:divBdr>
        </w:div>
        <w:div w:id="77556940">
          <w:marLeft w:val="640"/>
          <w:marRight w:val="0"/>
          <w:marTop w:val="0"/>
          <w:marBottom w:val="0"/>
          <w:divBdr>
            <w:top w:val="none" w:sz="0" w:space="0" w:color="auto"/>
            <w:left w:val="none" w:sz="0" w:space="0" w:color="auto"/>
            <w:bottom w:val="none" w:sz="0" w:space="0" w:color="auto"/>
            <w:right w:val="none" w:sz="0" w:space="0" w:color="auto"/>
          </w:divBdr>
        </w:div>
        <w:div w:id="78718131">
          <w:marLeft w:val="640"/>
          <w:marRight w:val="0"/>
          <w:marTop w:val="0"/>
          <w:marBottom w:val="0"/>
          <w:divBdr>
            <w:top w:val="none" w:sz="0" w:space="0" w:color="auto"/>
            <w:left w:val="none" w:sz="0" w:space="0" w:color="auto"/>
            <w:bottom w:val="none" w:sz="0" w:space="0" w:color="auto"/>
            <w:right w:val="none" w:sz="0" w:space="0" w:color="auto"/>
          </w:divBdr>
        </w:div>
        <w:div w:id="92824302">
          <w:marLeft w:val="640"/>
          <w:marRight w:val="0"/>
          <w:marTop w:val="0"/>
          <w:marBottom w:val="0"/>
          <w:divBdr>
            <w:top w:val="none" w:sz="0" w:space="0" w:color="auto"/>
            <w:left w:val="none" w:sz="0" w:space="0" w:color="auto"/>
            <w:bottom w:val="none" w:sz="0" w:space="0" w:color="auto"/>
            <w:right w:val="none" w:sz="0" w:space="0" w:color="auto"/>
          </w:divBdr>
        </w:div>
        <w:div w:id="97988048">
          <w:marLeft w:val="640"/>
          <w:marRight w:val="0"/>
          <w:marTop w:val="0"/>
          <w:marBottom w:val="0"/>
          <w:divBdr>
            <w:top w:val="none" w:sz="0" w:space="0" w:color="auto"/>
            <w:left w:val="none" w:sz="0" w:space="0" w:color="auto"/>
            <w:bottom w:val="none" w:sz="0" w:space="0" w:color="auto"/>
            <w:right w:val="none" w:sz="0" w:space="0" w:color="auto"/>
          </w:divBdr>
        </w:div>
        <w:div w:id="101385974">
          <w:marLeft w:val="640"/>
          <w:marRight w:val="0"/>
          <w:marTop w:val="0"/>
          <w:marBottom w:val="0"/>
          <w:divBdr>
            <w:top w:val="none" w:sz="0" w:space="0" w:color="auto"/>
            <w:left w:val="none" w:sz="0" w:space="0" w:color="auto"/>
            <w:bottom w:val="none" w:sz="0" w:space="0" w:color="auto"/>
            <w:right w:val="none" w:sz="0" w:space="0" w:color="auto"/>
          </w:divBdr>
        </w:div>
        <w:div w:id="108548622">
          <w:marLeft w:val="640"/>
          <w:marRight w:val="0"/>
          <w:marTop w:val="0"/>
          <w:marBottom w:val="0"/>
          <w:divBdr>
            <w:top w:val="none" w:sz="0" w:space="0" w:color="auto"/>
            <w:left w:val="none" w:sz="0" w:space="0" w:color="auto"/>
            <w:bottom w:val="none" w:sz="0" w:space="0" w:color="auto"/>
            <w:right w:val="none" w:sz="0" w:space="0" w:color="auto"/>
          </w:divBdr>
        </w:div>
        <w:div w:id="156072063">
          <w:marLeft w:val="640"/>
          <w:marRight w:val="0"/>
          <w:marTop w:val="0"/>
          <w:marBottom w:val="0"/>
          <w:divBdr>
            <w:top w:val="none" w:sz="0" w:space="0" w:color="auto"/>
            <w:left w:val="none" w:sz="0" w:space="0" w:color="auto"/>
            <w:bottom w:val="none" w:sz="0" w:space="0" w:color="auto"/>
            <w:right w:val="none" w:sz="0" w:space="0" w:color="auto"/>
          </w:divBdr>
        </w:div>
        <w:div w:id="169372859">
          <w:marLeft w:val="640"/>
          <w:marRight w:val="0"/>
          <w:marTop w:val="0"/>
          <w:marBottom w:val="0"/>
          <w:divBdr>
            <w:top w:val="none" w:sz="0" w:space="0" w:color="auto"/>
            <w:left w:val="none" w:sz="0" w:space="0" w:color="auto"/>
            <w:bottom w:val="none" w:sz="0" w:space="0" w:color="auto"/>
            <w:right w:val="none" w:sz="0" w:space="0" w:color="auto"/>
          </w:divBdr>
        </w:div>
        <w:div w:id="185365080">
          <w:marLeft w:val="640"/>
          <w:marRight w:val="0"/>
          <w:marTop w:val="0"/>
          <w:marBottom w:val="0"/>
          <w:divBdr>
            <w:top w:val="none" w:sz="0" w:space="0" w:color="auto"/>
            <w:left w:val="none" w:sz="0" w:space="0" w:color="auto"/>
            <w:bottom w:val="none" w:sz="0" w:space="0" w:color="auto"/>
            <w:right w:val="none" w:sz="0" w:space="0" w:color="auto"/>
          </w:divBdr>
        </w:div>
        <w:div w:id="188493035">
          <w:marLeft w:val="640"/>
          <w:marRight w:val="0"/>
          <w:marTop w:val="0"/>
          <w:marBottom w:val="0"/>
          <w:divBdr>
            <w:top w:val="none" w:sz="0" w:space="0" w:color="auto"/>
            <w:left w:val="none" w:sz="0" w:space="0" w:color="auto"/>
            <w:bottom w:val="none" w:sz="0" w:space="0" w:color="auto"/>
            <w:right w:val="none" w:sz="0" w:space="0" w:color="auto"/>
          </w:divBdr>
        </w:div>
        <w:div w:id="211814185">
          <w:marLeft w:val="640"/>
          <w:marRight w:val="0"/>
          <w:marTop w:val="0"/>
          <w:marBottom w:val="0"/>
          <w:divBdr>
            <w:top w:val="none" w:sz="0" w:space="0" w:color="auto"/>
            <w:left w:val="none" w:sz="0" w:space="0" w:color="auto"/>
            <w:bottom w:val="none" w:sz="0" w:space="0" w:color="auto"/>
            <w:right w:val="none" w:sz="0" w:space="0" w:color="auto"/>
          </w:divBdr>
        </w:div>
        <w:div w:id="265037855">
          <w:marLeft w:val="640"/>
          <w:marRight w:val="0"/>
          <w:marTop w:val="0"/>
          <w:marBottom w:val="0"/>
          <w:divBdr>
            <w:top w:val="none" w:sz="0" w:space="0" w:color="auto"/>
            <w:left w:val="none" w:sz="0" w:space="0" w:color="auto"/>
            <w:bottom w:val="none" w:sz="0" w:space="0" w:color="auto"/>
            <w:right w:val="none" w:sz="0" w:space="0" w:color="auto"/>
          </w:divBdr>
        </w:div>
        <w:div w:id="293026110">
          <w:marLeft w:val="640"/>
          <w:marRight w:val="0"/>
          <w:marTop w:val="0"/>
          <w:marBottom w:val="0"/>
          <w:divBdr>
            <w:top w:val="none" w:sz="0" w:space="0" w:color="auto"/>
            <w:left w:val="none" w:sz="0" w:space="0" w:color="auto"/>
            <w:bottom w:val="none" w:sz="0" w:space="0" w:color="auto"/>
            <w:right w:val="none" w:sz="0" w:space="0" w:color="auto"/>
          </w:divBdr>
        </w:div>
        <w:div w:id="305092113">
          <w:marLeft w:val="640"/>
          <w:marRight w:val="0"/>
          <w:marTop w:val="0"/>
          <w:marBottom w:val="0"/>
          <w:divBdr>
            <w:top w:val="none" w:sz="0" w:space="0" w:color="auto"/>
            <w:left w:val="none" w:sz="0" w:space="0" w:color="auto"/>
            <w:bottom w:val="none" w:sz="0" w:space="0" w:color="auto"/>
            <w:right w:val="none" w:sz="0" w:space="0" w:color="auto"/>
          </w:divBdr>
        </w:div>
        <w:div w:id="314072576">
          <w:marLeft w:val="640"/>
          <w:marRight w:val="0"/>
          <w:marTop w:val="0"/>
          <w:marBottom w:val="0"/>
          <w:divBdr>
            <w:top w:val="none" w:sz="0" w:space="0" w:color="auto"/>
            <w:left w:val="none" w:sz="0" w:space="0" w:color="auto"/>
            <w:bottom w:val="none" w:sz="0" w:space="0" w:color="auto"/>
            <w:right w:val="none" w:sz="0" w:space="0" w:color="auto"/>
          </w:divBdr>
        </w:div>
        <w:div w:id="334453957">
          <w:marLeft w:val="640"/>
          <w:marRight w:val="0"/>
          <w:marTop w:val="0"/>
          <w:marBottom w:val="0"/>
          <w:divBdr>
            <w:top w:val="none" w:sz="0" w:space="0" w:color="auto"/>
            <w:left w:val="none" w:sz="0" w:space="0" w:color="auto"/>
            <w:bottom w:val="none" w:sz="0" w:space="0" w:color="auto"/>
            <w:right w:val="none" w:sz="0" w:space="0" w:color="auto"/>
          </w:divBdr>
        </w:div>
        <w:div w:id="336468781">
          <w:marLeft w:val="640"/>
          <w:marRight w:val="0"/>
          <w:marTop w:val="0"/>
          <w:marBottom w:val="0"/>
          <w:divBdr>
            <w:top w:val="none" w:sz="0" w:space="0" w:color="auto"/>
            <w:left w:val="none" w:sz="0" w:space="0" w:color="auto"/>
            <w:bottom w:val="none" w:sz="0" w:space="0" w:color="auto"/>
            <w:right w:val="none" w:sz="0" w:space="0" w:color="auto"/>
          </w:divBdr>
        </w:div>
        <w:div w:id="357581773">
          <w:marLeft w:val="640"/>
          <w:marRight w:val="0"/>
          <w:marTop w:val="0"/>
          <w:marBottom w:val="0"/>
          <w:divBdr>
            <w:top w:val="none" w:sz="0" w:space="0" w:color="auto"/>
            <w:left w:val="none" w:sz="0" w:space="0" w:color="auto"/>
            <w:bottom w:val="none" w:sz="0" w:space="0" w:color="auto"/>
            <w:right w:val="none" w:sz="0" w:space="0" w:color="auto"/>
          </w:divBdr>
        </w:div>
        <w:div w:id="365059375">
          <w:marLeft w:val="640"/>
          <w:marRight w:val="0"/>
          <w:marTop w:val="0"/>
          <w:marBottom w:val="0"/>
          <w:divBdr>
            <w:top w:val="none" w:sz="0" w:space="0" w:color="auto"/>
            <w:left w:val="none" w:sz="0" w:space="0" w:color="auto"/>
            <w:bottom w:val="none" w:sz="0" w:space="0" w:color="auto"/>
            <w:right w:val="none" w:sz="0" w:space="0" w:color="auto"/>
          </w:divBdr>
        </w:div>
        <w:div w:id="371617046">
          <w:marLeft w:val="640"/>
          <w:marRight w:val="0"/>
          <w:marTop w:val="0"/>
          <w:marBottom w:val="0"/>
          <w:divBdr>
            <w:top w:val="none" w:sz="0" w:space="0" w:color="auto"/>
            <w:left w:val="none" w:sz="0" w:space="0" w:color="auto"/>
            <w:bottom w:val="none" w:sz="0" w:space="0" w:color="auto"/>
            <w:right w:val="none" w:sz="0" w:space="0" w:color="auto"/>
          </w:divBdr>
        </w:div>
        <w:div w:id="415906465">
          <w:marLeft w:val="640"/>
          <w:marRight w:val="0"/>
          <w:marTop w:val="0"/>
          <w:marBottom w:val="0"/>
          <w:divBdr>
            <w:top w:val="none" w:sz="0" w:space="0" w:color="auto"/>
            <w:left w:val="none" w:sz="0" w:space="0" w:color="auto"/>
            <w:bottom w:val="none" w:sz="0" w:space="0" w:color="auto"/>
            <w:right w:val="none" w:sz="0" w:space="0" w:color="auto"/>
          </w:divBdr>
        </w:div>
        <w:div w:id="453527322">
          <w:marLeft w:val="640"/>
          <w:marRight w:val="0"/>
          <w:marTop w:val="0"/>
          <w:marBottom w:val="0"/>
          <w:divBdr>
            <w:top w:val="none" w:sz="0" w:space="0" w:color="auto"/>
            <w:left w:val="none" w:sz="0" w:space="0" w:color="auto"/>
            <w:bottom w:val="none" w:sz="0" w:space="0" w:color="auto"/>
            <w:right w:val="none" w:sz="0" w:space="0" w:color="auto"/>
          </w:divBdr>
        </w:div>
        <w:div w:id="467673803">
          <w:marLeft w:val="640"/>
          <w:marRight w:val="0"/>
          <w:marTop w:val="0"/>
          <w:marBottom w:val="0"/>
          <w:divBdr>
            <w:top w:val="none" w:sz="0" w:space="0" w:color="auto"/>
            <w:left w:val="none" w:sz="0" w:space="0" w:color="auto"/>
            <w:bottom w:val="none" w:sz="0" w:space="0" w:color="auto"/>
            <w:right w:val="none" w:sz="0" w:space="0" w:color="auto"/>
          </w:divBdr>
        </w:div>
        <w:div w:id="472799132">
          <w:marLeft w:val="640"/>
          <w:marRight w:val="0"/>
          <w:marTop w:val="0"/>
          <w:marBottom w:val="0"/>
          <w:divBdr>
            <w:top w:val="none" w:sz="0" w:space="0" w:color="auto"/>
            <w:left w:val="none" w:sz="0" w:space="0" w:color="auto"/>
            <w:bottom w:val="none" w:sz="0" w:space="0" w:color="auto"/>
            <w:right w:val="none" w:sz="0" w:space="0" w:color="auto"/>
          </w:divBdr>
        </w:div>
        <w:div w:id="484786312">
          <w:marLeft w:val="640"/>
          <w:marRight w:val="0"/>
          <w:marTop w:val="0"/>
          <w:marBottom w:val="0"/>
          <w:divBdr>
            <w:top w:val="none" w:sz="0" w:space="0" w:color="auto"/>
            <w:left w:val="none" w:sz="0" w:space="0" w:color="auto"/>
            <w:bottom w:val="none" w:sz="0" w:space="0" w:color="auto"/>
            <w:right w:val="none" w:sz="0" w:space="0" w:color="auto"/>
          </w:divBdr>
        </w:div>
        <w:div w:id="493958786">
          <w:marLeft w:val="640"/>
          <w:marRight w:val="0"/>
          <w:marTop w:val="0"/>
          <w:marBottom w:val="0"/>
          <w:divBdr>
            <w:top w:val="none" w:sz="0" w:space="0" w:color="auto"/>
            <w:left w:val="none" w:sz="0" w:space="0" w:color="auto"/>
            <w:bottom w:val="none" w:sz="0" w:space="0" w:color="auto"/>
            <w:right w:val="none" w:sz="0" w:space="0" w:color="auto"/>
          </w:divBdr>
        </w:div>
        <w:div w:id="498884820">
          <w:marLeft w:val="640"/>
          <w:marRight w:val="0"/>
          <w:marTop w:val="0"/>
          <w:marBottom w:val="0"/>
          <w:divBdr>
            <w:top w:val="none" w:sz="0" w:space="0" w:color="auto"/>
            <w:left w:val="none" w:sz="0" w:space="0" w:color="auto"/>
            <w:bottom w:val="none" w:sz="0" w:space="0" w:color="auto"/>
            <w:right w:val="none" w:sz="0" w:space="0" w:color="auto"/>
          </w:divBdr>
        </w:div>
        <w:div w:id="507788974">
          <w:marLeft w:val="640"/>
          <w:marRight w:val="0"/>
          <w:marTop w:val="0"/>
          <w:marBottom w:val="0"/>
          <w:divBdr>
            <w:top w:val="none" w:sz="0" w:space="0" w:color="auto"/>
            <w:left w:val="none" w:sz="0" w:space="0" w:color="auto"/>
            <w:bottom w:val="none" w:sz="0" w:space="0" w:color="auto"/>
            <w:right w:val="none" w:sz="0" w:space="0" w:color="auto"/>
          </w:divBdr>
        </w:div>
        <w:div w:id="573012355">
          <w:marLeft w:val="640"/>
          <w:marRight w:val="0"/>
          <w:marTop w:val="0"/>
          <w:marBottom w:val="0"/>
          <w:divBdr>
            <w:top w:val="none" w:sz="0" w:space="0" w:color="auto"/>
            <w:left w:val="none" w:sz="0" w:space="0" w:color="auto"/>
            <w:bottom w:val="none" w:sz="0" w:space="0" w:color="auto"/>
            <w:right w:val="none" w:sz="0" w:space="0" w:color="auto"/>
          </w:divBdr>
        </w:div>
        <w:div w:id="575823056">
          <w:marLeft w:val="640"/>
          <w:marRight w:val="0"/>
          <w:marTop w:val="0"/>
          <w:marBottom w:val="0"/>
          <w:divBdr>
            <w:top w:val="none" w:sz="0" w:space="0" w:color="auto"/>
            <w:left w:val="none" w:sz="0" w:space="0" w:color="auto"/>
            <w:bottom w:val="none" w:sz="0" w:space="0" w:color="auto"/>
            <w:right w:val="none" w:sz="0" w:space="0" w:color="auto"/>
          </w:divBdr>
        </w:div>
        <w:div w:id="585502297">
          <w:marLeft w:val="640"/>
          <w:marRight w:val="0"/>
          <w:marTop w:val="0"/>
          <w:marBottom w:val="0"/>
          <w:divBdr>
            <w:top w:val="none" w:sz="0" w:space="0" w:color="auto"/>
            <w:left w:val="none" w:sz="0" w:space="0" w:color="auto"/>
            <w:bottom w:val="none" w:sz="0" w:space="0" w:color="auto"/>
            <w:right w:val="none" w:sz="0" w:space="0" w:color="auto"/>
          </w:divBdr>
        </w:div>
        <w:div w:id="602230574">
          <w:marLeft w:val="640"/>
          <w:marRight w:val="0"/>
          <w:marTop w:val="0"/>
          <w:marBottom w:val="0"/>
          <w:divBdr>
            <w:top w:val="none" w:sz="0" w:space="0" w:color="auto"/>
            <w:left w:val="none" w:sz="0" w:space="0" w:color="auto"/>
            <w:bottom w:val="none" w:sz="0" w:space="0" w:color="auto"/>
            <w:right w:val="none" w:sz="0" w:space="0" w:color="auto"/>
          </w:divBdr>
        </w:div>
        <w:div w:id="653609038">
          <w:marLeft w:val="640"/>
          <w:marRight w:val="0"/>
          <w:marTop w:val="0"/>
          <w:marBottom w:val="0"/>
          <w:divBdr>
            <w:top w:val="none" w:sz="0" w:space="0" w:color="auto"/>
            <w:left w:val="none" w:sz="0" w:space="0" w:color="auto"/>
            <w:bottom w:val="none" w:sz="0" w:space="0" w:color="auto"/>
            <w:right w:val="none" w:sz="0" w:space="0" w:color="auto"/>
          </w:divBdr>
        </w:div>
        <w:div w:id="689994052">
          <w:marLeft w:val="640"/>
          <w:marRight w:val="0"/>
          <w:marTop w:val="0"/>
          <w:marBottom w:val="0"/>
          <w:divBdr>
            <w:top w:val="none" w:sz="0" w:space="0" w:color="auto"/>
            <w:left w:val="none" w:sz="0" w:space="0" w:color="auto"/>
            <w:bottom w:val="none" w:sz="0" w:space="0" w:color="auto"/>
            <w:right w:val="none" w:sz="0" w:space="0" w:color="auto"/>
          </w:divBdr>
        </w:div>
        <w:div w:id="700977150">
          <w:marLeft w:val="640"/>
          <w:marRight w:val="0"/>
          <w:marTop w:val="0"/>
          <w:marBottom w:val="0"/>
          <w:divBdr>
            <w:top w:val="none" w:sz="0" w:space="0" w:color="auto"/>
            <w:left w:val="none" w:sz="0" w:space="0" w:color="auto"/>
            <w:bottom w:val="none" w:sz="0" w:space="0" w:color="auto"/>
            <w:right w:val="none" w:sz="0" w:space="0" w:color="auto"/>
          </w:divBdr>
        </w:div>
        <w:div w:id="716125772">
          <w:marLeft w:val="640"/>
          <w:marRight w:val="0"/>
          <w:marTop w:val="0"/>
          <w:marBottom w:val="0"/>
          <w:divBdr>
            <w:top w:val="none" w:sz="0" w:space="0" w:color="auto"/>
            <w:left w:val="none" w:sz="0" w:space="0" w:color="auto"/>
            <w:bottom w:val="none" w:sz="0" w:space="0" w:color="auto"/>
            <w:right w:val="none" w:sz="0" w:space="0" w:color="auto"/>
          </w:divBdr>
        </w:div>
        <w:div w:id="721177924">
          <w:marLeft w:val="640"/>
          <w:marRight w:val="0"/>
          <w:marTop w:val="0"/>
          <w:marBottom w:val="0"/>
          <w:divBdr>
            <w:top w:val="none" w:sz="0" w:space="0" w:color="auto"/>
            <w:left w:val="none" w:sz="0" w:space="0" w:color="auto"/>
            <w:bottom w:val="none" w:sz="0" w:space="0" w:color="auto"/>
            <w:right w:val="none" w:sz="0" w:space="0" w:color="auto"/>
          </w:divBdr>
        </w:div>
        <w:div w:id="728915471">
          <w:marLeft w:val="640"/>
          <w:marRight w:val="0"/>
          <w:marTop w:val="0"/>
          <w:marBottom w:val="0"/>
          <w:divBdr>
            <w:top w:val="none" w:sz="0" w:space="0" w:color="auto"/>
            <w:left w:val="none" w:sz="0" w:space="0" w:color="auto"/>
            <w:bottom w:val="none" w:sz="0" w:space="0" w:color="auto"/>
            <w:right w:val="none" w:sz="0" w:space="0" w:color="auto"/>
          </w:divBdr>
        </w:div>
        <w:div w:id="736169056">
          <w:marLeft w:val="640"/>
          <w:marRight w:val="0"/>
          <w:marTop w:val="0"/>
          <w:marBottom w:val="0"/>
          <w:divBdr>
            <w:top w:val="none" w:sz="0" w:space="0" w:color="auto"/>
            <w:left w:val="none" w:sz="0" w:space="0" w:color="auto"/>
            <w:bottom w:val="none" w:sz="0" w:space="0" w:color="auto"/>
            <w:right w:val="none" w:sz="0" w:space="0" w:color="auto"/>
          </w:divBdr>
        </w:div>
        <w:div w:id="744491105">
          <w:marLeft w:val="640"/>
          <w:marRight w:val="0"/>
          <w:marTop w:val="0"/>
          <w:marBottom w:val="0"/>
          <w:divBdr>
            <w:top w:val="none" w:sz="0" w:space="0" w:color="auto"/>
            <w:left w:val="none" w:sz="0" w:space="0" w:color="auto"/>
            <w:bottom w:val="none" w:sz="0" w:space="0" w:color="auto"/>
            <w:right w:val="none" w:sz="0" w:space="0" w:color="auto"/>
          </w:divBdr>
        </w:div>
        <w:div w:id="762066676">
          <w:marLeft w:val="640"/>
          <w:marRight w:val="0"/>
          <w:marTop w:val="0"/>
          <w:marBottom w:val="0"/>
          <w:divBdr>
            <w:top w:val="none" w:sz="0" w:space="0" w:color="auto"/>
            <w:left w:val="none" w:sz="0" w:space="0" w:color="auto"/>
            <w:bottom w:val="none" w:sz="0" w:space="0" w:color="auto"/>
            <w:right w:val="none" w:sz="0" w:space="0" w:color="auto"/>
          </w:divBdr>
        </w:div>
        <w:div w:id="771128327">
          <w:marLeft w:val="640"/>
          <w:marRight w:val="0"/>
          <w:marTop w:val="0"/>
          <w:marBottom w:val="0"/>
          <w:divBdr>
            <w:top w:val="none" w:sz="0" w:space="0" w:color="auto"/>
            <w:left w:val="none" w:sz="0" w:space="0" w:color="auto"/>
            <w:bottom w:val="none" w:sz="0" w:space="0" w:color="auto"/>
            <w:right w:val="none" w:sz="0" w:space="0" w:color="auto"/>
          </w:divBdr>
        </w:div>
        <w:div w:id="816579615">
          <w:marLeft w:val="640"/>
          <w:marRight w:val="0"/>
          <w:marTop w:val="0"/>
          <w:marBottom w:val="0"/>
          <w:divBdr>
            <w:top w:val="none" w:sz="0" w:space="0" w:color="auto"/>
            <w:left w:val="none" w:sz="0" w:space="0" w:color="auto"/>
            <w:bottom w:val="none" w:sz="0" w:space="0" w:color="auto"/>
            <w:right w:val="none" w:sz="0" w:space="0" w:color="auto"/>
          </w:divBdr>
        </w:div>
        <w:div w:id="841698491">
          <w:marLeft w:val="640"/>
          <w:marRight w:val="0"/>
          <w:marTop w:val="0"/>
          <w:marBottom w:val="0"/>
          <w:divBdr>
            <w:top w:val="none" w:sz="0" w:space="0" w:color="auto"/>
            <w:left w:val="none" w:sz="0" w:space="0" w:color="auto"/>
            <w:bottom w:val="none" w:sz="0" w:space="0" w:color="auto"/>
            <w:right w:val="none" w:sz="0" w:space="0" w:color="auto"/>
          </w:divBdr>
        </w:div>
        <w:div w:id="845678450">
          <w:marLeft w:val="640"/>
          <w:marRight w:val="0"/>
          <w:marTop w:val="0"/>
          <w:marBottom w:val="0"/>
          <w:divBdr>
            <w:top w:val="none" w:sz="0" w:space="0" w:color="auto"/>
            <w:left w:val="none" w:sz="0" w:space="0" w:color="auto"/>
            <w:bottom w:val="none" w:sz="0" w:space="0" w:color="auto"/>
            <w:right w:val="none" w:sz="0" w:space="0" w:color="auto"/>
          </w:divBdr>
        </w:div>
        <w:div w:id="902252923">
          <w:marLeft w:val="640"/>
          <w:marRight w:val="0"/>
          <w:marTop w:val="0"/>
          <w:marBottom w:val="0"/>
          <w:divBdr>
            <w:top w:val="none" w:sz="0" w:space="0" w:color="auto"/>
            <w:left w:val="none" w:sz="0" w:space="0" w:color="auto"/>
            <w:bottom w:val="none" w:sz="0" w:space="0" w:color="auto"/>
            <w:right w:val="none" w:sz="0" w:space="0" w:color="auto"/>
          </w:divBdr>
        </w:div>
        <w:div w:id="903413880">
          <w:marLeft w:val="640"/>
          <w:marRight w:val="0"/>
          <w:marTop w:val="0"/>
          <w:marBottom w:val="0"/>
          <w:divBdr>
            <w:top w:val="none" w:sz="0" w:space="0" w:color="auto"/>
            <w:left w:val="none" w:sz="0" w:space="0" w:color="auto"/>
            <w:bottom w:val="none" w:sz="0" w:space="0" w:color="auto"/>
            <w:right w:val="none" w:sz="0" w:space="0" w:color="auto"/>
          </w:divBdr>
        </w:div>
        <w:div w:id="908536356">
          <w:marLeft w:val="640"/>
          <w:marRight w:val="0"/>
          <w:marTop w:val="0"/>
          <w:marBottom w:val="0"/>
          <w:divBdr>
            <w:top w:val="none" w:sz="0" w:space="0" w:color="auto"/>
            <w:left w:val="none" w:sz="0" w:space="0" w:color="auto"/>
            <w:bottom w:val="none" w:sz="0" w:space="0" w:color="auto"/>
            <w:right w:val="none" w:sz="0" w:space="0" w:color="auto"/>
          </w:divBdr>
        </w:div>
        <w:div w:id="926377495">
          <w:marLeft w:val="640"/>
          <w:marRight w:val="0"/>
          <w:marTop w:val="0"/>
          <w:marBottom w:val="0"/>
          <w:divBdr>
            <w:top w:val="none" w:sz="0" w:space="0" w:color="auto"/>
            <w:left w:val="none" w:sz="0" w:space="0" w:color="auto"/>
            <w:bottom w:val="none" w:sz="0" w:space="0" w:color="auto"/>
            <w:right w:val="none" w:sz="0" w:space="0" w:color="auto"/>
          </w:divBdr>
        </w:div>
        <w:div w:id="927928773">
          <w:marLeft w:val="640"/>
          <w:marRight w:val="0"/>
          <w:marTop w:val="0"/>
          <w:marBottom w:val="0"/>
          <w:divBdr>
            <w:top w:val="none" w:sz="0" w:space="0" w:color="auto"/>
            <w:left w:val="none" w:sz="0" w:space="0" w:color="auto"/>
            <w:bottom w:val="none" w:sz="0" w:space="0" w:color="auto"/>
            <w:right w:val="none" w:sz="0" w:space="0" w:color="auto"/>
          </w:divBdr>
        </w:div>
        <w:div w:id="939071744">
          <w:marLeft w:val="640"/>
          <w:marRight w:val="0"/>
          <w:marTop w:val="0"/>
          <w:marBottom w:val="0"/>
          <w:divBdr>
            <w:top w:val="none" w:sz="0" w:space="0" w:color="auto"/>
            <w:left w:val="none" w:sz="0" w:space="0" w:color="auto"/>
            <w:bottom w:val="none" w:sz="0" w:space="0" w:color="auto"/>
            <w:right w:val="none" w:sz="0" w:space="0" w:color="auto"/>
          </w:divBdr>
        </w:div>
        <w:div w:id="954677126">
          <w:marLeft w:val="640"/>
          <w:marRight w:val="0"/>
          <w:marTop w:val="0"/>
          <w:marBottom w:val="0"/>
          <w:divBdr>
            <w:top w:val="none" w:sz="0" w:space="0" w:color="auto"/>
            <w:left w:val="none" w:sz="0" w:space="0" w:color="auto"/>
            <w:bottom w:val="none" w:sz="0" w:space="0" w:color="auto"/>
            <w:right w:val="none" w:sz="0" w:space="0" w:color="auto"/>
          </w:divBdr>
        </w:div>
        <w:div w:id="999621785">
          <w:marLeft w:val="640"/>
          <w:marRight w:val="0"/>
          <w:marTop w:val="0"/>
          <w:marBottom w:val="0"/>
          <w:divBdr>
            <w:top w:val="none" w:sz="0" w:space="0" w:color="auto"/>
            <w:left w:val="none" w:sz="0" w:space="0" w:color="auto"/>
            <w:bottom w:val="none" w:sz="0" w:space="0" w:color="auto"/>
            <w:right w:val="none" w:sz="0" w:space="0" w:color="auto"/>
          </w:divBdr>
        </w:div>
        <w:div w:id="1002395167">
          <w:marLeft w:val="640"/>
          <w:marRight w:val="0"/>
          <w:marTop w:val="0"/>
          <w:marBottom w:val="0"/>
          <w:divBdr>
            <w:top w:val="none" w:sz="0" w:space="0" w:color="auto"/>
            <w:left w:val="none" w:sz="0" w:space="0" w:color="auto"/>
            <w:bottom w:val="none" w:sz="0" w:space="0" w:color="auto"/>
            <w:right w:val="none" w:sz="0" w:space="0" w:color="auto"/>
          </w:divBdr>
        </w:div>
        <w:div w:id="1017074368">
          <w:marLeft w:val="640"/>
          <w:marRight w:val="0"/>
          <w:marTop w:val="0"/>
          <w:marBottom w:val="0"/>
          <w:divBdr>
            <w:top w:val="none" w:sz="0" w:space="0" w:color="auto"/>
            <w:left w:val="none" w:sz="0" w:space="0" w:color="auto"/>
            <w:bottom w:val="none" w:sz="0" w:space="0" w:color="auto"/>
            <w:right w:val="none" w:sz="0" w:space="0" w:color="auto"/>
          </w:divBdr>
        </w:div>
        <w:div w:id="1022782016">
          <w:marLeft w:val="640"/>
          <w:marRight w:val="0"/>
          <w:marTop w:val="0"/>
          <w:marBottom w:val="0"/>
          <w:divBdr>
            <w:top w:val="none" w:sz="0" w:space="0" w:color="auto"/>
            <w:left w:val="none" w:sz="0" w:space="0" w:color="auto"/>
            <w:bottom w:val="none" w:sz="0" w:space="0" w:color="auto"/>
            <w:right w:val="none" w:sz="0" w:space="0" w:color="auto"/>
          </w:divBdr>
        </w:div>
        <w:div w:id="1025982498">
          <w:marLeft w:val="640"/>
          <w:marRight w:val="0"/>
          <w:marTop w:val="0"/>
          <w:marBottom w:val="0"/>
          <w:divBdr>
            <w:top w:val="none" w:sz="0" w:space="0" w:color="auto"/>
            <w:left w:val="none" w:sz="0" w:space="0" w:color="auto"/>
            <w:bottom w:val="none" w:sz="0" w:space="0" w:color="auto"/>
            <w:right w:val="none" w:sz="0" w:space="0" w:color="auto"/>
          </w:divBdr>
        </w:div>
        <w:div w:id="1028407791">
          <w:marLeft w:val="640"/>
          <w:marRight w:val="0"/>
          <w:marTop w:val="0"/>
          <w:marBottom w:val="0"/>
          <w:divBdr>
            <w:top w:val="none" w:sz="0" w:space="0" w:color="auto"/>
            <w:left w:val="none" w:sz="0" w:space="0" w:color="auto"/>
            <w:bottom w:val="none" w:sz="0" w:space="0" w:color="auto"/>
            <w:right w:val="none" w:sz="0" w:space="0" w:color="auto"/>
          </w:divBdr>
        </w:div>
        <w:div w:id="1068112616">
          <w:marLeft w:val="640"/>
          <w:marRight w:val="0"/>
          <w:marTop w:val="0"/>
          <w:marBottom w:val="0"/>
          <w:divBdr>
            <w:top w:val="none" w:sz="0" w:space="0" w:color="auto"/>
            <w:left w:val="none" w:sz="0" w:space="0" w:color="auto"/>
            <w:bottom w:val="none" w:sz="0" w:space="0" w:color="auto"/>
            <w:right w:val="none" w:sz="0" w:space="0" w:color="auto"/>
          </w:divBdr>
        </w:div>
        <w:div w:id="1078791432">
          <w:marLeft w:val="640"/>
          <w:marRight w:val="0"/>
          <w:marTop w:val="0"/>
          <w:marBottom w:val="0"/>
          <w:divBdr>
            <w:top w:val="none" w:sz="0" w:space="0" w:color="auto"/>
            <w:left w:val="none" w:sz="0" w:space="0" w:color="auto"/>
            <w:bottom w:val="none" w:sz="0" w:space="0" w:color="auto"/>
            <w:right w:val="none" w:sz="0" w:space="0" w:color="auto"/>
          </w:divBdr>
        </w:div>
        <w:div w:id="1083448433">
          <w:marLeft w:val="640"/>
          <w:marRight w:val="0"/>
          <w:marTop w:val="0"/>
          <w:marBottom w:val="0"/>
          <w:divBdr>
            <w:top w:val="none" w:sz="0" w:space="0" w:color="auto"/>
            <w:left w:val="none" w:sz="0" w:space="0" w:color="auto"/>
            <w:bottom w:val="none" w:sz="0" w:space="0" w:color="auto"/>
            <w:right w:val="none" w:sz="0" w:space="0" w:color="auto"/>
          </w:divBdr>
        </w:div>
        <w:div w:id="1099568982">
          <w:marLeft w:val="640"/>
          <w:marRight w:val="0"/>
          <w:marTop w:val="0"/>
          <w:marBottom w:val="0"/>
          <w:divBdr>
            <w:top w:val="none" w:sz="0" w:space="0" w:color="auto"/>
            <w:left w:val="none" w:sz="0" w:space="0" w:color="auto"/>
            <w:bottom w:val="none" w:sz="0" w:space="0" w:color="auto"/>
            <w:right w:val="none" w:sz="0" w:space="0" w:color="auto"/>
          </w:divBdr>
        </w:div>
        <w:div w:id="1112363056">
          <w:marLeft w:val="640"/>
          <w:marRight w:val="0"/>
          <w:marTop w:val="0"/>
          <w:marBottom w:val="0"/>
          <w:divBdr>
            <w:top w:val="none" w:sz="0" w:space="0" w:color="auto"/>
            <w:left w:val="none" w:sz="0" w:space="0" w:color="auto"/>
            <w:bottom w:val="none" w:sz="0" w:space="0" w:color="auto"/>
            <w:right w:val="none" w:sz="0" w:space="0" w:color="auto"/>
          </w:divBdr>
        </w:div>
        <w:div w:id="1156072229">
          <w:marLeft w:val="640"/>
          <w:marRight w:val="0"/>
          <w:marTop w:val="0"/>
          <w:marBottom w:val="0"/>
          <w:divBdr>
            <w:top w:val="none" w:sz="0" w:space="0" w:color="auto"/>
            <w:left w:val="none" w:sz="0" w:space="0" w:color="auto"/>
            <w:bottom w:val="none" w:sz="0" w:space="0" w:color="auto"/>
            <w:right w:val="none" w:sz="0" w:space="0" w:color="auto"/>
          </w:divBdr>
        </w:div>
        <w:div w:id="1191066544">
          <w:marLeft w:val="640"/>
          <w:marRight w:val="0"/>
          <w:marTop w:val="0"/>
          <w:marBottom w:val="0"/>
          <w:divBdr>
            <w:top w:val="none" w:sz="0" w:space="0" w:color="auto"/>
            <w:left w:val="none" w:sz="0" w:space="0" w:color="auto"/>
            <w:bottom w:val="none" w:sz="0" w:space="0" w:color="auto"/>
            <w:right w:val="none" w:sz="0" w:space="0" w:color="auto"/>
          </w:divBdr>
        </w:div>
        <w:div w:id="1200973047">
          <w:marLeft w:val="640"/>
          <w:marRight w:val="0"/>
          <w:marTop w:val="0"/>
          <w:marBottom w:val="0"/>
          <w:divBdr>
            <w:top w:val="none" w:sz="0" w:space="0" w:color="auto"/>
            <w:left w:val="none" w:sz="0" w:space="0" w:color="auto"/>
            <w:bottom w:val="none" w:sz="0" w:space="0" w:color="auto"/>
            <w:right w:val="none" w:sz="0" w:space="0" w:color="auto"/>
          </w:divBdr>
        </w:div>
        <w:div w:id="1209880475">
          <w:marLeft w:val="640"/>
          <w:marRight w:val="0"/>
          <w:marTop w:val="0"/>
          <w:marBottom w:val="0"/>
          <w:divBdr>
            <w:top w:val="none" w:sz="0" w:space="0" w:color="auto"/>
            <w:left w:val="none" w:sz="0" w:space="0" w:color="auto"/>
            <w:bottom w:val="none" w:sz="0" w:space="0" w:color="auto"/>
            <w:right w:val="none" w:sz="0" w:space="0" w:color="auto"/>
          </w:divBdr>
        </w:div>
        <w:div w:id="1211646800">
          <w:marLeft w:val="640"/>
          <w:marRight w:val="0"/>
          <w:marTop w:val="0"/>
          <w:marBottom w:val="0"/>
          <w:divBdr>
            <w:top w:val="none" w:sz="0" w:space="0" w:color="auto"/>
            <w:left w:val="none" w:sz="0" w:space="0" w:color="auto"/>
            <w:bottom w:val="none" w:sz="0" w:space="0" w:color="auto"/>
            <w:right w:val="none" w:sz="0" w:space="0" w:color="auto"/>
          </w:divBdr>
        </w:div>
        <w:div w:id="1256665831">
          <w:marLeft w:val="640"/>
          <w:marRight w:val="0"/>
          <w:marTop w:val="0"/>
          <w:marBottom w:val="0"/>
          <w:divBdr>
            <w:top w:val="none" w:sz="0" w:space="0" w:color="auto"/>
            <w:left w:val="none" w:sz="0" w:space="0" w:color="auto"/>
            <w:bottom w:val="none" w:sz="0" w:space="0" w:color="auto"/>
            <w:right w:val="none" w:sz="0" w:space="0" w:color="auto"/>
          </w:divBdr>
        </w:div>
        <w:div w:id="1269771174">
          <w:marLeft w:val="640"/>
          <w:marRight w:val="0"/>
          <w:marTop w:val="0"/>
          <w:marBottom w:val="0"/>
          <w:divBdr>
            <w:top w:val="none" w:sz="0" w:space="0" w:color="auto"/>
            <w:left w:val="none" w:sz="0" w:space="0" w:color="auto"/>
            <w:bottom w:val="none" w:sz="0" w:space="0" w:color="auto"/>
            <w:right w:val="none" w:sz="0" w:space="0" w:color="auto"/>
          </w:divBdr>
        </w:div>
        <w:div w:id="1319189458">
          <w:marLeft w:val="640"/>
          <w:marRight w:val="0"/>
          <w:marTop w:val="0"/>
          <w:marBottom w:val="0"/>
          <w:divBdr>
            <w:top w:val="none" w:sz="0" w:space="0" w:color="auto"/>
            <w:left w:val="none" w:sz="0" w:space="0" w:color="auto"/>
            <w:bottom w:val="none" w:sz="0" w:space="0" w:color="auto"/>
            <w:right w:val="none" w:sz="0" w:space="0" w:color="auto"/>
          </w:divBdr>
        </w:div>
        <w:div w:id="1319653064">
          <w:marLeft w:val="640"/>
          <w:marRight w:val="0"/>
          <w:marTop w:val="0"/>
          <w:marBottom w:val="0"/>
          <w:divBdr>
            <w:top w:val="none" w:sz="0" w:space="0" w:color="auto"/>
            <w:left w:val="none" w:sz="0" w:space="0" w:color="auto"/>
            <w:bottom w:val="none" w:sz="0" w:space="0" w:color="auto"/>
            <w:right w:val="none" w:sz="0" w:space="0" w:color="auto"/>
          </w:divBdr>
        </w:div>
        <w:div w:id="1379891432">
          <w:marLeft w:val="640"/>
          <w:marRight w:val="0"/>
          <w:marTop w:val="0"/>
          <w:marBottom w:val="0"/>
          <w:divBdr>
            <w:top w:val="none" w:sz="0" w:space="0" w:color="auto"/>
            <w:left w:val="none" w:sz="0" w:space="0" w:color="auto"/>
            <w:bottom w:val="none" w:sz="0" w:space="0" w:color="auto"/>
            <w:right w:val="none" w:sz="0" w:space="0" w:color="auto"/>
          </w:divBdr>
        </w:div>
        <w:div w:id="1394739559">
          <w:marLeft w:val="640"/>
          <w:marRight w:val="0"/>
          <w:marTop w:val="0"/>
          <w:marBottom w:val="0"/>
          <w:divBdr>
            <w:top w:val="none" w:sz="0" w:space="0" w:color="auto"/>
            <w:left w:val="none" w:sz="0" w:space="0" w:color="auto"/>
            <w:bottom w:val="none" w:sz="0" w:space="0" w:color="auto"/>
            <w:right w:val="none" w:sz="0" w:space="0" w:color="auto"/>
          </w:divBdr>
        </w:div>
        <w:div w:id="1398675066">
          <w:marLeft w:val="640"/>
          <w:marRight w:val="0"/>
          <w:marTop w:val="0"/>
          <w:marBottom w:val="0"/>
          <w:divBdr>
            <w:top w:val="none" w:sz="0" w:space="0" w:color="auto"/>
            <w:left w:val="none" w:sz="0" w:space="0" w:color="auto"/>
            <w:bottom w:val="none" w:sz="0" w:space="0" w:color="auto"/>
            <w:right w:val="none" w:sz="0" w:space="0" w:color="auto"/>
          </w:divBdr>
        </w:div>
        <w:div w:id="1400515174">
          <w:marLeft w:val="640"/>
          <w:marRight w:val="0"/>
          <w:marTop w:val="0"/>
          <w:marBottom w:val="0"/>
          <w:divBdr>
            <w:top w:val="none" w:sz="0" w:space="0" w:color="auto"/>
            <w:left w:val="none" w:sz="0" w:space="0" w:color="auto"/>
            <w:bottom w:val="none" w:sz="0" w:space="0" w:color="auto"/>
            <w:right w:val="none" w:sz="0" w:space="0" w:color="auto"/>
          </w:divBdr>
        </w:div>
        <w:div w:id="1438717155">
          <w:marLeft w:val="640"/>
          <w:marRight w:val="0"/>
          <w:marTop w:val="0"/>
          <w:marBottom w:val="0"/>
          <w:divBdr>
            <w:top w:val="none" w:sz="0" w:space="0" w:color="auto"/>
            <w:left w:val="none" w:sz="0" w:space="0" w:color="auto"/>
            <w:bottom w:val="none" w:sz="0" w:space="0" w:color="auto"/>
            <w:right w:val="none" w:sz="0" w:space="0" w:color="auto"/>
          </w:divBdr>
        </w:div>
        <w:div w:id="1455322660">
          <w:marLeft w:val="640"/>
          <w:marRight w:val="0"/>
          <w:marTop w:val="0"/>
          <w:marBottom w:val="0"/>
          <w:divBdr>
            <w:top w:val="none" w:sz="0" w:space="0" w:color="auto"/>
            <w:left w:val="none" w:sz="0" w:space="0" w:color="auto"/>
            <w:bottom w:val="none" w:sz="0" w:space="0" w:color="auto"/>
            <w:right w:val="none" w:sz="0" w:space="0" w:color="auto"/>
          </w:divBdr>
        </w:div>
        <w:div w:id="1472598824">
          <w:marLeft w:val="640"/>
          <w:marRight w:val="0"/>
          <w:marTop w:val="0"/>
          <w:marBottom w:val="0"/>
          <w:divBdr>
            <w:top w:val="none" w:sz="0" w:space="0" w:color="auto"/>
            <w:left w:val="none" w:sz="0" w:space="0" w:color="auto"/>
            <w:bottom w:val="none" w:sz="0" w:space="0" w:color="auto"/>
            <w:right w:val="none" w:sz="0" w:space="0" w:color="auto"/>
          </w:divBdr>
        </w:div>
        <w:div w:id="1489010610">
          <w:marLeft w:val="640"/>
          <w:marRight w:val="0"/>
          <w:marTop w:val="0"/>
          <w:marBottom w:val="0"/>
          <w:divBdr>
            <w:top w:val="none" w:sz="0" w:space="0" w:color="auto"/>
            <w:left w:val="none" w:sz="0" w:space="0" w:color="auto"/>
            <w:bottom w:val="none" w:sz="0" w:space="0" w:color="auto"/>
            <w:right w:val="none" w:sz="0" w:space="0" w:color="auto"/>
          </w:divBdr>
        </w:div>
        <w:div w:id="1496872475">
          <w:marLeft w:val="640"/>
          <w:marRight w:val="0"/>
          <w:marTop w:val="0"/>
          <w:marBottom w:val="0"/>
          <w:divBdr>
            <w:top w:val="none" w:sz="0" w:space="0" w:color="auto"/>
            <w:left w:val="none" w:sz="0" w:space="0" w:color="auto"/>
            <w:bottom w:val="none" w:sz="0" w:space="0" w:color="auto"/>
            <w:right w:val="none" w:sz="0" w:space="0" w:color="auto"/>
          </w:divBdr>
        </w:div>
        <w:div w:id="1518545844">
          <w:marLeft w:val="640"/>
          <w:marRight w:val="0"/>
          <w:marTop w:val="0"/>
          <w:marBottom w:val="0"/>
          <w:divBdr>
            <w:top w:val="none" w:sz="0" w:space="0" w:color="auto"/>
            <w:left w:val="none" w:sz="0" w:space="0" w:color="auto"/>
            <w:bottom w:val="none" w:sz="0" w:space="0" w:color="auto"/>
            <w:right w:val="none" w:sz="0" w:space="0" w:color="auto"/>
          </w:divBdr>
        </w:div>
        <w:div w:id="1571454421">
          <w:marLeft w:val="640"/>
          <w:marRight w:val="0"/>
          <w:marTop w:val="0"/>
          <w:marBottom w:val="0"/>
          <w:divBdr>
            <w:top w:val="none" w:sz="0" w:space="0" w:color="auto"/>
            <w:left w:val="none" w:sz="0" w:space="0" w:color="auto"/>
            <w:bottom w:val="none" w:sz="0" w:space="0" w:color="auto"/>
            <w:right w:val="none" w:sz="0" w:space="0" w:color="auto"/>
          </w:divBdr>
        </w:div>
        <w:div w:id="1575503534">
          <w:marLeft w:val="640"/>
          <w:marRight w:val="0"/>
          <w:marTop w:val="0"/>
          <w:marBottom w:val="0"/>
          <w:divBdr>
            <w:top w:val="none" w:sz="0" w:space="0" w:color="auto"/>
            <w:left w:val="none" w:sz="0" w:space="0" w:color="auto"/>
            <w:bottom w:val="none" w:sz="0" w:space="0" w:color="auto"/>
            <w:right w:val="none" w:sz="0" w:space="0" w:color="auto"/>
          </w:divBdr>
        </w:div>
        <w:div w:id="1583644282">
          <w:marLeft w:val="640"/>
          <w:marRight w:val="0"/>
          <w:marTop w:val="0"/>
          <w:marBottom w:val="0"/>
          <w:divBdr>
            <w:top w:val="none" w:sz="0" w:space="0" w:color="auto"/>
            <w:left w:val="none" w:sz="0" w:space="0" w:color="auto"/>
            <w:bottom w:val="none" w:sz="0" w:space="0" w:color="auto"/>
            <w:right w:val="none" w:sz="0" w:space="0" w:color="auto"/>
          </w:divBdr>
        </w:div>
        <w:div w:id="1589314696">
          <w:marLeft w:val="640"/>
          <w:marRight w:val="0"/>
          <w:marTop w:val="0"/>
          <w:marBottom w:val="0"/>
          <w:divBdr>
            <w:top w:val="none" w:sz="0" w:space="0" w:color="auto"/>
            <w:left w:val="none" w:sz="0" w:space="0" w:color="auto"/>
            <w:bottom w:val="none" w:sz="0" w:space="0" w:color="auto"/>
            <w:right w:val="none" w:sz="0" w:space="0" w:color="auto"/>
          </w:divBdr>
        </w:div>
        <w:div w:id="1663654656">
          <w:marLeft w:val="640"/>
          <w:marRight w:val="0"/>
          <w:marTop w:val="0"/>
          <w:marBottom w:val="0"/>
          <w:divBdr>
            <w:top w:val="none" w:sz="0" w:space="0" w:color="auto"/>
            <w:left w:val="none" w:sz="0" w:space="0" w:color="auto"/>
            <w:bottom w:val="none" w:sz="0" w:space="0" w:color="auto"/>
            <w:right w:val="none" w:sz="0" w:space="0" w:color="auto"/>
          </w:divBdr>
        </w:div>
        <w:div w:id="1668554655">
          <w:marLeft w:val="640"/>
          <w:marRight w:val="0"/>
          <w:marTop w:val="0"/>
          <w:marBottom w:val="0"/>
          <w:divBdr>
            <w:top w:val="none" w:sz="0" w:space="0" w:color="auto"/>
            <w:left w:val="none" w:sz="0" w:space="0" w:color="auto"/>
            <w:bottom w:val="none" w:sz="0" w:space="0" w:color="auto"/>
            <w:right w:val="none" w:sz="0" w:space="0" w:color="auto"/>
          </w:divBdr>
        </w:div>
        <w:div w:id="1685284751">
          <w:marLeft w:val="640"/>
          <w:marRight w:val="0"/>
          <w:marTop w:val="0"/>
          <w:marBottom w:val="0"/>
          <w:divBdr>
            <w:top w:val="none" w:sz="0" w:space="0" w:color="auto"/>
            <w:left w:val="none" w:sz="0" w:space="0" w:color="auto"/>
            <w:bottom w:val="none" w:sz="0" w:space="0" w:color="auto"/>
            <w:right w:val="none" w:sz="0" w:space="0" w:color="auto"/>
          </w:divBdr>
        </w:div>
        <w:div w:id="1700010358">
          <w:marLeft w:val="640"/>
          <w:marRight w:val="0"/>
          <w:marTop w:val="0"/>
          <w:marBottom w:val="0"/>
          <w:divBdr>
            <w:top w:val="none" w:sz="0" w:space="0" w:color="auto"/>
            <w:left w:val="none" w:sz="0" w:space="0" w:color="auto"/>
            <w:bottom w:val="none" w:sz="0" w:space="0" w:color="auto"/>
            <w:right w:val="none" w:sz="0" w:space="0" w:color="auto"/>
          </w:divBdr>
        </w:div>
        <w:div w:id="1715617715">
          <w:marLeft w:val="640"/>
          <w:marRight w:val="0"/>
          <w:marTop w:val="0"/>
          <w:marBottom w:val="0"/>
          <w:divBdr>
            <w:top w:val="none" w:sz="0" w:space="0" w:color="auto"/>
            <w:left w:val="none" w:sz="0" w:space="0" w:color="auto"/>
            <w:bottom w:val="none" w:sz="0" w:space="0" w:color="auto"/>
            <w:right w:val="none" w:sz="0" w:space="0" w:color="auto"/>
          </w:divBdr>
        </w:div>
        <w:div w:id="1739328685">
          <w:marLeft w:val="640"/>
          <w:marRight w:val="0"/>
          <w:marTop w:val="0"/>
          <w:marBottom w:val="0"/>
          <w:divBdr>
            <w:top w:val="none" w:sz="0" w:space="0" w:color="auto"/>
            <w:left w:val="none" w:sz="0" w:space="0" w:color="auto"/>
            <w:bottom w:val="none" w:sz="0" w:space="0" w:color="auto"/>
            <w:right w:val="none" w:sz="0" w:space="0" w:color="auto"/>
          </w:divBdr>
        </w:div>
        <w:div w:id="1798067943">
          <w:marLeft w:val="640"/>
          <w:marRight w:val="0"/>
          <w:marTop w:val="0"/>
          <w:marBottom w:val="0"/>
          <w:divBdr>
            <w:top w:val="none" w:sz="0" w:space="0" w:color="auto"/>
            <w:left w:val="none" w:sz="0" w:space="0" w:color="auto"/>
            <w:bottom w:val="none" w:sz="0" w:space="0" w:color="auto"/>
            <w:right w:val="none" w:sz="0" w:space="0" w:color="auto"/>
          </w:divBdr>
        </w:div>
        <w:div w:id="1819422386">
          <w:marLeft w:val="640"/>
          <w:marRight w:val="0"/>
          <w:marTop w:val="0"/>
          <w:marBottom w:val="0"/>
          <w:divBdr>
            <w:top w:val="none" w:sz="0" w:space="0" w:color="auto"/>
            <w:left w:val="none" w:sz="0" w:space="0" w:color="auto"/>
            <w:bottom w:val="none" w:sz="0" w:space="0" w:color="auto"/>
            <w:right w:val="none" w:sz="0" w:space="0" w:color="auto"/>
          </w:divBdr>
        </w:div>
        <w:div w:id="1826045455">
          <w:marLeft w:val="640"/>
          <w:marRight w:val="0"/>
          <w:marTop w:val="0"/>
          <w:marBottom w:val="0"/>
          <w:divBdr>
            <w:top w:val="none" w:sz="0" w:space="0" w:color="auto"/>
            <w:left w:val="none" w:sz="0" w:space="0" w:color="auto"/>
            <w:bottom w:val="none" w:sz="0" w:space="0" w:color="auto"/>
            <w:right w:val="none" w:sz="0" w:space="0" w:color="auto"/>
          </w:divBdr>
        </w:div>
        <w:div w:id="1830899533">
          <w:marLeft w:val="640"/>
          <w:marRight w:val="0"/>
          <w:marTop w:val="0"/>
          <w:marBottom w:val="0"/>
          <w:divBdr>
            <w:top w:val="none" w:sz="0" w:space="0" w:color="auto"/>
            <w:left w:val="none" w:sz="0" w:space="0" w:color="auto"/>
            <w:bottom w:val="none" w:sz="0" w:space="0" w:color="auto"/>
            <w:right w:val="none" w:sz="0" w:space="0" w:color="auto"/>
          </w:divBdr>
        </w:div>
        <w:div w:id="1833912538">
          <w:marLeft w:val="640"/>
          <w:marRight w:val="0"/>
          <w:marTop w:val="0"/>
          <w:marBottom w:val="0"/>
          <w:divBdr>
            <w:top w:val="none" w:sz="0" w:space="0" w:color="auto"/>
            <w:left w:val="none" w:sz="0" w:space="0" w:color="auto"/>
            <w:bottom w:val="none" w:sz="0" w:space="0" w:color="auto"/>
            <w:right w:val="none" w:sz="0" w:space="0" w:color="auto"/>
          </w:divBdr>
        </w:div>
        <w:div w:id="1847595902">
          <w:marLeft w:val="640"/>
          <w:marRight w:val="0"/>
          <w:marTop w:val="0"/>
          <w:marBottom w:val="0"/>
          <w:divBdr>
            <w:top w:val="none" w:sz="0" w:space="0" w:color="auto"/>
            <w:left w:val="none" w:sz="0" w:space="0" w:color="auto"/>
            <w:bottom w:val="none" w:sz="0" w:space="0" w:color="auto"/>
            <w:right w:val="none" w:sz="0" w:space="0" w:color="auto"/>
          </w:divBdr>
        </w:div>
        <w:div w:id="1852796793">
          <w:marLeft w:val="640"/>
          <w:marRight w:val="0"/>
          <w:marTop w:val="0"/>
          <w:marBottom w:val="0"/>
          <w:divBdr>
            <w:top w:val="none" w:sz="0" w:space="0" w:color="auto"/>
            <w:left w:val="none" w:sz="0" w:space="0" w:color="auto"/>
            <w:bottom w:val="none" w:sz="0" w:space="0" w:color="auto"/>
            <w:right w:val="none" w:sz="0" w:space="0" w:color="auto"/>
          </w:divBdr>
        </w:div>
        <w:div w:id="1865090525">
          <w:marLeft w:val="640"/>
          <w:marRight w:val="0"/>
          <w:marTop w:val="0"/>
          <w:marBottom w:val="0"/>
          <w:divBdr>
            <w:top w:val="none" w:sz="0" w:space="0" w:color="auto"/>
            <w:left w:val="none" w:sz="0" w:space="0" w:color="auto"/>
            <w:bottom w:val="none" w:sz="0" w:space="0" w:color="auto"/>
            <w:right w:val="none" w:sz="0" w:space="0" w:color="auto"/>
          </w:divBdr>
        </w:div>
        <w:div w:id="1892643595">
          <w:marLeft w:val="640"/>
          <w:marRight w:val="0"/>
          <w:marTop w:val="0"/>
          <w:marBottom w:val="0"/>
          <w:divBdr>
            <w:top w:val="none" w:sz="0" w:space="0" w:color="auto"/>
            <w:left w:val="none" w:sz="0" w:space="0" w:color="auto"/>
            <w:bottom w:val="none" w:sz="0" w:space="0" w:color="auto"/>
            <w:right w:val="none" w:sz="0" w:space="0" w:color="auto"/>
          </w:divBdr>
        </w:div>
        <w:div w:id="1898397852">
          <w:marLeft w:val="640"/>
          <w:marRight w:val="0"/>
          <w:marTop w:val="0"/>
          <w:marBottom w:val="0"/>
          <w:divBdr>
            <w:top w:val="none" w:sz="0" w:space="0" w:color="auto"/>
            <w:left w:val="none" w:sz="0" w:space="0" w:color="auto"/>
            <w:bottom w:val="none" w:sz="0" w:space="0" w:color="auto"/>
            <w:right w:val="none" w:sz="0" w:space="0" w:color="auto"/>
          </w:divBdr>
        </w:div>
        <w:div w:id="1929999388">
          <w:marLeft w:val="640"/>
          <w:marRight w:val="0"/>
          <w:marTop w:val="0"/>
          <w:marBottom w:val="0"/>
          <w:divBdr>
            <w:top w:val="none" w:sz="0" w:space="0" w:color="auto"/>
            <w:left w:val="none" w:sz="0" w:space="0" w:color="auto"/>
            <w:bottom w:val="none" w:sz="0" w:space="0" w:color="auto"/>
            <w:right w:val="none" w:sz="0" w:space="0" w:color="auto"/>
          </w:divBdr>
        </w:div>
        <w:div w:id="1933393886">
          <w:marLeft w:val="640"/>
          <w:marRight w:val="0"/>
          <w:marTop w:val="0"/>
          <w:marBottom w:val="0"/>
          <w:divBdr>
            <w:top w:val="none" w:sz="0" w:space="0" w:color="auto"/>
            <w:left w:val="none" w:sz="0" w:space="0" w:color="auto"/>
            <w:bottom w:val="none" w:sz="0" w:space="0" w:color="auto"/>
            <w:right w:val="none" w:sz="0" w:space="0" w:color="auto"/>
          </w:divBdr>
        </w:div>
      </w:divsChild>
    </w:div>
    <w:div w:id="790899602">
      <w:bodyDiv w:val="1"/>
      <w:marLeft w:val="0"/>
      <w:marRight w:val="0"/>
      <w:marTop w:val="0"/>
      <w:marBottom w:val="0"/>
      <w:divBdr>
        <w:top w:val="none" w:sz="0" w:space="0" w:color="auto"/>
        <w:left w:val="none" w:sz="0" w:space="0" w:color="auto"/>
        <w:bottom w:val="none" w:sz="0" w:space="0" w:color="auto"/>
        <w:right w:val="none" w:sz="0" w:space="0" w:color="auto"/>
      </w:divBdr>
    </w:div>
    <w:div w:id="792753784">
      <w:bodyDiv w:val="1"/>
      <w:marLeft w:val="0"/>
      <w:marRight w:val="0"/>
      <w:marTop w:val="0"/>
      <w:marBottom w:val="0"/>
      <w:divBdr>
        <w:top w:val="none" w:sz="0" w:space="0" w:color="auto"/>
        <w:left w:val="none" w:sz="0" w:space="0" w:color="auto"/>
        <w:bottom w:val="none" w:sz="0" w:space="0" w:color="auto"/>
        <w:right w:val="none" w:sz="0" w:space="0" w:color="auto"/>
      </w:divBdr>
    </w:div>
    <w:div w:id="795291260">
      <w:bodyDiv w:val="1"/>
      <w:marLeft w:val="0"/>
      <w:marRight w:val="0"/>
      <w:marTop w:val="0"/>
      <w:marBottom w:val="0"/>
      <w:divBdr>
        <w:top w:val="none" w:sz="0" w:space="0" w:color="auto"/>
        <w:left w:val="none" w:sz="0" w:space="0" w:color="auto"/>
        <w:bottom w:val="none" w:sz="0" w:space="0" w:color="auto"/>
        <w:right w:val="none" w:sz="0" w:space="0" w:color="auto"/>
      </w:divBdr>
    </w:div>
    <w:div w:id="795298705">
      <w:bodyDiv w:val="1"/>
      <w:marLeft w:val="0"/>
      <w:marRight w:val="0"/>
      <w:marTop w:val="0"/>
      <w:marBottom w:val="0"/>
      <w:divBdr>
        <w:top w:val="none" w:sz="0" w:space="0" w:color="auto"/>
        <w:left w:val="none" w:sz="0" w:space="0" w:color="auto"/>
        <w:bottom w:val="none" w:sz="0" w:space="0" w:color="auto"/>
        <w:right w:val="none" w:sz="0" w:space="0" w:color="auto"/>
      </w:divBdr>
    </w:div>
    <w:div w:id="795565823">
      <w:bodyDiv w:val="1"/>
      <w:marLeft w:val="0"/>
      <w:marRight w:val="0"/>
      <w:marTop w:val="0"/>
      <w:marBottom w:val="0"/>
      <w:divBdr>
        <w:top w:val="none" w:sz="0" w:space="0" w:color="auto"/>
        <w:left w:val="none" w:sz="0" w:space="0" w:color="auto"/>
        <w:bottom w:val="none" w:sz="0" w:space="0" w:color="auto"/>
        <w:right w:val="none" w:sz="0" w:space="0" w:color="auto"/>
      </w:divBdr>
      <w:divsChild>
        <w:div w:id="1136147290">
          <w:marLeft w:val="640"/>
          <w:marRight w:val="0"/>
          <w:marTop w:val="0"/>
          <w:marBottom w:val="0"/>
          <w:divBdr>
            <w:top w:val="none" w:sz="0" w:space="0" w:color="auto"/>
            <w:left w:val="none" w:sz="0" w:space="0" w:color="auto"/>
            <w:bottom w:val="none" w:sz="0" w:space="0" w:color="auto"/>
            <w:right w:val="none" w:sz="0" w:space="0" w:color="auto"/>
          </w:divBdr>
        </w:div>
        <w:div w:id="817723268">
          <w:marLeft w:val="640"/>
          <w:marRight w:val="0"/>
          <w:marTop w:val="0"/>
          <w:marBottom w:val="0"/>
          <w:divBdr>
            <w:top w:val="none" w:sz="0" w:space="0" w:color="auto"/>
            <w:left w:val="none" w:sz="0" w:space="0" w:color="auto"/>
            <w:bottom w:val="none" w:sz="0" w:space="0" w:color="auto"/>
            <w:right w:val="none" w:sz="0" w:space="0" w:color="auto"/>
          </w:divBdr>
        </w:div>
        <w:div w:id="1434746275">
          <w:marLeft w:val="640"/>
          <w:marRight w:val="0"/>
          <w:marTop w:val="0"/>
          <w:marBottom w:val="0"/>
          <w:divBdr>
            <w:top w:val="none" w:sz="0" w:space="0" w:color="auto"/>
            <w:left w:val="none" w:sz="0" w:space="0" w:color="auto"/>
            <w:bottom w:val="none" w:sz="0" w:space="0" w:color="auto"/>
            <w:right w:val="none" w:sz="0" w:space="0" w:color="auto"/>
          </w:divBdr>
        </w:div>
        <w:div w:id="938686259">
          <w:marLeft w:val="640"/>
          <w:marRight w:val="0"/>
          <w:marTop w:val="0"/>
          <w:marBottom w:val="0"/>
          <w:divBdr>
            <w:top w:val="none" w:sz="0" w:space="0" w:color="auto"/>
            <w:left w:val="none" w:sz="0" w:space="0" w:color="auto"/>
            <w:bottom w:val="none" w:sz="0" w:space="0" w:color="auto"/>
            <w:right w:val="none" w:sz="0" w:space="0" w:color="auto"/>
          </w:divBdr>
        </w:div>
        <w:div w:id="2083067511">
          <w:marLeft w:val="640"/>
          <w:marRight w:val="0"/>
          <w:marTop w:val="0"/>
          <w:marBottom w:val="0"/>
          <w:divBdr>
            <w:top w:val="none" w:sz="0" w:space="0" w:color="auto"/>
            <w:left w:val="none" w:sz="0" w:space="0" w:color="auto"/>
            <w:bottom w:val="none" w:sz="0" w:space="0" w:color="auto"/>
            <w:right w:val="none" w:sz="0" w:space="0" w:color="auto"/>
          </w:divBdr>
        </w:div>
        <w:div w:id="1379041152">
          <w:marLeft w:val="640"/>
          <w:marRight w:val="0"/>
          <w:marTop w:val="0"/>
          <w:marBottom w:val="0"/>
          <w:divBdr>
            <w:top w:val="none" w:sz="0" w:space="0" w:color="auto"/>
            <w:left w:val="none" w:sz="0" w:space="0" w:color="auto"/>
            <w:bottom w:val="none" w:sz="0" w:space="0" w:color="auto"/>
            <w:right w:val="none" w:sz="0" w:space="0" w:color="auto"/>
          </w:divBdr>
        </w:div>
        <w:div w:id="564144134">
          <w:marLeft w:val="640"/>
          <w:marRight w:val="0"/>
          <w:marTop w:val="0"/>
          <w:marBottom w:val="0"/>
          <w:divBdr>
            <w:top w:val="none" w:sz="0" w:space="0" w:color="auto"/>
            <w:left w:val="none" w:sz="0" w:space="0" w:color="auto"/>
            <w:bottom w:val="none" w:sz="0" w:space="0" w:color="auto"/>
            <w:right w:val="none" w:sz="0" w:space="0" w:color="auto"/>
          </w:divBdr>
        </w:div>
        <w:div w:id="77871404">
          <w:marLeft w:val="640"/>
          <w:marRight w:val="0"/>
          <w:marTop w:val="0"/>
          <w:marBottom w:val="0"/>
          <w:divBdr>
            <w:top w:val="none" w:sz="0" w:space="0" w:color="auto"/>
            <w:left w:val="none" w:sz="0" w:space="0" w:color="auto"/>
            <w:bottom w:val="none" w:sz="0" w:space="0" w:color="auto"/>
            <w:right w:val="none" w:sz="0" w:space="0" w:color="auto"/>
          </w:divBdr>
        </w:div>
        <w:div w:id="2139906111">
          <w:marLeft w:val="640"/>
          <w:marRight w:val="0"/>
          <w:marTop w:val="0"/>
          <w:marBottom w:val="0"/>
          <w:divBdr>
            <w:top w:val="none" w:sz="0" w:space="0" w:color="auto"/>
            <w:left w:val="none" w:sz="0" w:space="0" w:color="auto"/>
            <w:bottom w:val="none" w:sz="0" w:space="0" w:color="auto"/>
            <w:right w:val="none" w:sz="0" w:space="0" w:color="auto"/>
          </w:divBdr>
        </w:div>
        <w:div w:id="1928035749">
          <w:marLeft w:val="640"/>
          <w:marRight w:val="0"/>
          <w:marTop w:val="0"/>
          <w:marBottom w:val="0"/>
          <w:divBdr>
            <w:top w:val="none" w:sz="0" w:space="0" w:color="auto"/>
            <w:left w:val="none" w:sz="0" w:space="0" w:color="auto"/>
            <w:bottom w:val="none" w:sz="0" w:space="0" w:color="auto"/>
            <w:right w:val="none" w:sz="0" w:space="0" w:color="auto"/>
          </w:divBdr>
        </w:div>
        <w:div w:id="175966720">
          <w:marLeft w:val="640"/>
          <w:marRight w:val="0"/>
          <w:marTop w:val="0"/>
          <w:marBottom w:val="0"/>
          <w:divBdr>
            <w:top w:val="none" w:sz="0" w:space="0" w:color="auto"/>
            <w:left w:val="none" w:sz="0" w:space="0" w:color="auto"/>
            <w:bottom w:val="none" w:sz="0" w:space="0" w:color="auto"/>
            <w:right w:val="none" w:sz="0" w:space="0" w:color="auto"/>
          </w:divBdr>
        </w:div>
        <w:div w:id="937324016">
          <w:marLeft w:val="640"/>
          <w:marRight w:val="0"/>
          <w:marTop w:val="0"/>
          <w:marBottom w:val="0"/>
          <w:divBdr>
            <w:top w:val="none" w:sz="0" w:space="0" w:color="auto"/>
            <w:left w:val="none" w:sz="0" w:space="0" w:color="auto"/>
            <w:bottom w:val="none" w:sz="0" w:space="0" w:color="auto"/>
            <w:right w:val="none" w:sz="0" w:space="0" w:color="auto"/>
          </w:divBdr>
        </w:div>
        <w:div w:id="2074346953">
          <w:marLeft w:val="640"/>
          <w:marRight w:val="0"/>
          <w:marTop w:val="0"/>
          <w:marBottom w:val="0"/>
          <w:divBdr>
            <w:top w:val="none" w:sz="0" w:space="0" w:color="auto"/>
            <w:left w:val="none" w:sz="0" w:space="0" w:color="auto"/>
            <w:bottom w:val="none" w:sz="0" w:space="0" w:color="auto"/>
            <w:right w:val="none" w:sz="0" w:space="0" w:color="auto"/>
          </w:divBdr>
        </w:div>
        <w:div w:id="2027247810">
          <w:marLeft w:val="640"/>
          <w:marRight w:val="0"/>
          <w:marTop w:val="0"/>
          <w:marBottom w:val="0"/>
          <w:divBdr>
            <w:top w:val="none" w:sz="0" w:space="0" w:color="auto"/>
            <w:left w:val="none" w:sz="0" w:space="0" w:color="auto"/>
            <w:bottom w:val="none" w:sz="0" w:space="0" w:color="auto"/>
            <w:right w:val="none" w:sz="0" w:space="0" w:color="auto"/>
          </w:divBdr>
        </w:div>
        <w:div w:id="1061756381">
          <w:marLeft w:val="640"/>
          <w:marRight w:val="0"/>
          <w:marTop w:val="0"/>
          <w:marBottom w:val="0"/>
          <w:divBdr>
            <w:top w:val="none" w:sz="0" w:space="0" w:color="auto"/>
            <w:left w:val="none" w:sz="0" w:space="0" w:color="auto"/>
            <w:bottom w:val="none" w:sz="0" w:space="0" w:color="auto"/>
            <w:right w:val="none" w:sz="0" w:space="0" w:color="auto"/>
          </w:divBdr>
        </w:div>
        <w:div w:id="1663007190">
          <w:marLeft w:val="640"/>
          <w:marRight w:val="0"/>
          <w:marTop w:val="0"/>
          <w:marBottom w:val="0"/>
          <w:divBdr>
            <w:top w:val="none" w:sz="0" w:space="0" w:color="auto"/>
            <w:left w:val="none" w:sz="0" w:space="0" w:color="auto"/>
            <w:bottom w:val="none" w:sz="0" w:space="0" w:color="auto"/>
            <w:right w:val="none" w:sz="0" w:space="0" w:color="auto"/>
          </w:divBdr>
        </w:div>
        <w:div w:id="927930242">
          <w:marLeft w:val="640"/>
          <w:marRight w:val="0"/>
          <w:marTop w:val="0"/>
          <w:marBottom w:val="0"/>
          <w:divBdr>
            <w:top w:val="none" w:sz="0" w:space="0" w:color="auto"/>
            <w:left w:val="none" w:sz="0" w:space="0" w:color="auto"/>
            <w:bottom w:val="none" w:sz="0" w:space="0" w:color="auto"/>
            <w:right w:val="none" w:sz="0" w:space="0" w:color="auto"/>
          </w:divBdr>
        </w:div>
        <w:div w:id="991368153">
          <w:marLeft w:val="640"/>
          <w:marRight w:val="0"/>
          <w:marTop w:val="0"/>
          <w:marBottom w:val="0"/>
          <w:divBdr>
            <w:top w:val="none" w:sz="0" w:space="0" w:color="auto"/>
            <w:left w:val="none" w:sz="0" w:space="0" w:color="auto"/>
            <w:bottom w:val="none" w:sz="0" w:space="0" w:color="auto"/>
            <w:right w:val="none" w:sz="0" w:space="0" w:color="auto"/>
          </w:divBdr>
        </w:div>
        <w:div w:id="846940314">
          <w:marLeft w:val="640"/>
          <w:marRight w:val="0"/>
          <w:marTop w:val="0"/>
          <w:marBottom w:val="0"/>
          <w:divBdr>
            <w:top w:val="none" w:sz="0" w:space="0" w:color="auto"/>
            <w:left w:val="none" w:sz="0" w:space="0" w:color="auto"/>
            <w:bottom w:val="none" w:sz="0" w:space="0" w:color="auto"/>
            <w:right w:val="none" w:sz="0" w:space="0" w:color="auto"/>
          </w:divBdr>
        </w:div>
        <w:div w:id="1747456764">
          <w:marLeft w:val="640"/>
          <w:marRight w:val="0"/>
          <w:marTop w:val="0"/>
          <w:marBottom w:val="0"/>
          <w:divBdr>
            <w:top w:val="none" w:sz="0" w:space="0" w:color="auto"/>
            <w:left w:val="none" w:sz="0" w:space="0" w:color="auto"/>
            <w:bottom w:val="none" w:sz="0" w:space="0" w:color="auto"/>
            <w:right w:val="none" w:sz="0" w:space="0" w:color="auto"/>
          </w:divBdr>
        </w:div>
        <w:div w:id="906494769">
          <w:marLeft w:val="640"/>
          <w:marRight w:val="0"/>
          <w:marTop w:val="0"/>
          <w:marBottom w:val="0"/>
          <w:divBdr>
            <w:top w:val="none" w:sz="0" w:space="0" w:color="auto"/>
            <w:left w:val="none" w:sz="0" w:space="0" w:color="auto"/>
            <w:bottom w:val="none" w:sz="0" w:space="0" w:color="auto"/>
            <w:right w:val="none" w:sz="0" w:space="0" w:color="auto"/>
          </w:divBdr>
        </w:div>
        <w:div w:id="1995253060">
          <w:marLeft w:val="640"/>
          <w:marRight w:val="0"/>
          <w:marTop w:val="0"/>
          <w:marBottom w:val="0"/>
          <w:divBdr>
            <w:top w:val="none" w:sz="0" w:space="0" w:color="auto"/>
            <w:left w:val="none" w:sz="0" w:space="0" w:color="auto"/>
            <w:bottom w:val="none" w:sz="0" w:space="0" w:color="auto"/>
            <w:right w:val="none" w:sz="0" w:space="0" w:color="auto"/>
          </w:divBdr>
        </w:div>
        <w:div w:id="62215472">
          <w:marLeft w:val="640"/>
          <w:marRight w:val="0"/>
          <w:marTop w:val="0"/>
          <w:marBottom w:val="0"/>
          <w:divBdr>
            <w:top w:val="none" w:sz="0" w:space="0" w:color="auto"/>
            <w:left w:val="none" w:sz="0" w:space="0" w:color="auto"/>
            <w:bottom w:val="none" w:sz="0" w:space="0" w:color="auto"/>
            <w:right w:val="none" w:sz="0" w:space="0" w:color="auto"/>
          </w:divBdr>
        </w:div>
        <w:div w:id="1671759248">
          <w:marLeft w:val="640"/>
          <w:marRight w:val="0"/>
          <w:marTop w:val="0"/>
          <w:marBottom w:val="0"/>
          <w:divBdr>
            <w:top w:val="none" w:sz="0" w:space="0" w:color="auto"/>
            <w:left w:val="none" w:sz="0" w:space="0" w:color="auto"/>
            <w:bottom w:val="none" w:sz="0" w:space="0" w:color="auto"/>
            <w:right w:val="none" w:sz="0" w:space="0" w:color="auto"/>
          </w:divBdr>
        </w:div>
        <w:div w:id="1451705380">
          <w:marLeft w:val="640"/>
          <w:marRight w:val="0"/>
          <w:marTop w:val="0"/>
          <w:marBottom w:val="0"/>
          <w:divBdr>
            <w:top w:val="none" w:sz="0" w:space="0" w:color="auto"/>
            <w:left w:val="none" w:sz="0" w:space="0" w:color="auto"/>
            <w:bottom w:val="none" w:sz="0" w:space="0" w:color="auto"/>
            <w:right w:val="none" w:sz="0" w:space="0" w:color="auto"/>
          </w:divBdr>
        </w:div>
        <w:div w:id="1976448361">
          <w:marLeft w:val="640"/>
          <w:marRight w:val="0"/>
          <w:marTop w:val="0"/>
          <w:marBottom w:val="0"/>
          <w:divBdr>
            <w:top w:val="none" w:sz="0" w:space="0" w:color="auto"/>
            <w:left w:val="none" w:sz="0" w:space="0" w:color="auto"/>
            <w:bottom w:val="none" w:sz="0" w:space="0" w:color="auto"/>
            <w:right w:val="none" w:sz="0" w:space="0" w:color="auto"/>
          </w:divBdr>
        </w:div>
        <w:div w:id="278148826">
          <w:marLeft w:val="640"/>
          <w:marRight w:val="0"/>
          <w:marTop w:val="0"/>
          <w:marBottom w:val="0"/>
          <w:divBdr>
            <w:top w:val="none" w:sz="0" w:space="0" w:color="auto"/>
            <w:left w:val="none" w:sz="0" w:space="0" w:color="auto"/>
            <w:bottom w:val="none" w:sz="0" w:space="0" w:color="auto"/>
            <w:right w:val="none" w:sz="0" w:space="0" w:color="auto"/>
          </w:divBdr>
        </w:div>
        <w:div w:id="563950802">
          <w:marLeft w:val="640"/>
          <w:marRight w:val="0"/>
          <w:marTop w:val="0"/>
          <w:marBottom w:val="0"/>
          <w:divBdr>
            <w:top w:val="none" w:sz="0" w:space="0" w:color="auto"/>
            <w:left w:val="none" w:sz="0" w:space="0" w:color="auto"/>
            <w:bottom w:val="none" w:sz="0" w:space="0" w:color="auto"/>
            <w:right w:val="none" w:sz="0" w:space="0" w:color="auto"/>
          </w:divBdr>
        </w:div>
        <w:div w:id="1388794227">
          <w:marLeft w:val="640"/>
          <w:marRight w:val="0"/>
          <w:marTop w:val="0"/>
          <w:marBottom w:val="0"/>
          <w:divBdr>
            <w:top w:val="none" w:sz="0" w:space="0" w:color="auto"/>
            <w:left w:val="none" w:sz="0" w:space="0" w:color="auto"/>
            <w:bottom w:val="none" w:sz="0" w:space="0" w:color="auto"/>
            <w:right w:val="none" w:sz="0" w:space="0" w:color="auto"/>
          </w:divBdr>
        </w:div>
        <w:div w:id="1986473974">
          <w:marLeft w:val="640"/>
          <w:marRight w:val="0"/>
          <w:marTop w:val="0"/>
          <w:marBottom w:val="0"/>
          <w:divBdr>
            <w:top w:val="none" w:sz="0" w:space="0" w:color="auto"/>
            <w:left w:val="none" w:sz="0" w:space="0" w:color="auto"/>
            <w:bottom w:val="none" w:sz="0" w:space="0" w:color="auto"/>
            <w:right w:val="none" w:sz="0" w:space="0" w:color="auto"/>
          </w:divBdr>
        </w:div>
        <w:div w:id="1406225482">
          <w:marLeft w:val="640"/>
          <w:marRight w:val="0"/>
          <w:marTop w:val="0"/>
          <w:marBottom w:val="0"/>
          <w:divBdr>
            <w:top w:val="none" w:sz="0" w:space="0" w:color="auto"/>
            <w:left w:val="none" w:sz="0" w:space="0" w:color="auto"/>
            <w:bottom w:val="none" w:sz="0" w:space="0" w:color="auto"/>
            <w:right w:val="none" w:sz="0" w:space="0" w:color="auto"/>
          </w:divBdr>
        </w:div>
        <w:div w:id="1531452649">
          <w:marLeft w:val="640"/>
          <w:marRight w:val="0"/>
          <w:marTop w:val="0"/>
          <w:marBottom w:val="0"/>
          <w:divBdr>
            <w:top w:val="none" w:sz="0" w:space="0" w:color="auto"/>
            <w:left w:val="none" w:sz="0" w:space="0" w:color="auto"/>
            <w:bottom w:val="none" w:sz="0" w:space="0" w:color="auto"/>
            <w:right w:val="none" w:sz="0" w:space="0" w:color="auto"/>
          </w:divBdr>
        </w:div>
        <w:div w:id="1957250545">
          <w:marLeft w:val="640"/>
          <w:marRight w:val="0"/>
          <w:marTop w:val="0"/>
          <w:marBottom w:val="0"/>
          <w:divBdr>
            <w:top w:val="none" w:sz="0" w:space="0" w:color="auto"/>
            <w:left w:val="none" w:sz="0" w:space="0" w:color="auto"/>
            <w:bottom w:val="none" w:sz="0" w:space="0" w:color="auto"/>
            <w:right w:val="none" w:sz="0" w:space="0" w:color="auto"/>
          </w:divBdr>
        </w:div>
        <w:div w:id="2080052153">
          <w:marLeft w:val="640"/>
          <w:marRight w:val="0"/>
          <w:marTop w:val="0"/>
          <w:marBottom w:val="0"/>
          <w:divBdr>
            <w:top w:val="none" w:sz="0" w:space="0" w:color="auto"/>
            <w:left w:val="none" w:sz="0" w:space="0" w:color="auto"/>
            <w:bottom w:val="none" w:sz="0" w:space="0" w:color="auto"/>
            <w:right w:val="none" w:sz="0" w:space="0" w:color="auto"/>
          </w:divBdr>
        </w:div>
        <w:div w:id="1314482054">
          <w:marLeft w:val="640"/>
          <w:marRight w:val="0"/>
          <w:marTop w:val="0"/>
          <w:marBottom w:val="0"/>
          <w:divBdr>
            <w:top w:val="none" w:sz="0" w:space="0" w:color="auto"/>
            <w:left w:val="none" w:sz="0" w:space="0" w:color="auto"/>
            <w:bottom w:val="none" w:sz="0" w:space="0" w:color="auto"/>
            <w:right w:val="none" w:sz="0" w:space="0" w:color="auto"/>
          </w:divBdr>
        </w:div>
        <w:div w:id="1946419864">
          <w:marLeft w:val="640"/>
          <w:marRight w:val="0"/>
          <w:marTop w:val="0"/>
          <w:marBottom w:val="0"/>
          <w:divBdr>
            <w:top w:val="none" w:sz="0" w:space="0" w:color="auto"/>
            <w:left w:val="none" w:sz="0" w:space="0" w:color="auto"/>
            <w:bottom w:val="none" w:sz="0" w:space="0" w:color="auto"/>
            <w:right w:val="none" w:sz="0" w:space="0" w:color="auto"/>
          </w:divBdr>
        </w:div>
        <w:div w:id="1422217548">
          <w:marLeft w:val="640"/>
          <w:marRight w:val="0"/>
          <w:marTop w:val="0"/>
          <w:marBottom w:val="0"/>
          <w:divBdr>
            <w:top w:val="none" w:sz="0" w:space="0" w:color="auto"/>
            <w:left w:val="none" w:sz="0" w:space="0" w:color="auto"/>
            <w:bottom w:val="none" w:sz="0" w:space="0" w:color="auto"/>
            <w:right w:val="none" w:sz="0" w:space="0" w:color="auto"/>
          </w:divBdr>
        </w:div>
        <w:div w:id="1952785066">
          <w:marLeft w:val="640"/>
          <w:marRight w:val="0"/>
          <w:marTop w:val="0"/>
          <w:marBottom w:val="0"/>
          <w:divBdr>
            <w:top w:val="none" w:sz="0" w:space="0" w:color="auto"/>
            <w:left w:val="none" w:sz="0" w:space="0" w:color="auto"/>
            <w:bottom w:val="none" w:sz="0" w:space="0" w:color="auto"/>
            <w:right w:val="none" w:sz="0" w:space="0" w:color="auto"/>
          </w:divBdr>
        </w:div>
        <w:div w:id="904921795">
          <w:marLeft w:val="640"/>
          <w:marRight w:val="0"/>
          <w:marTop w:val="0"/>
          <w:marBottom w:val="0"/>
          <w:divBdr>
            <w:top w:val="none" w:sz="0" w:space="0" w:color="auto"/>
            <w:left w:val="none" w:sz="0" w:space="0" w:color="auto"/>
            <w:bottom w:val="none" w:sz="0" w:space="0" w:color="auto"/>
            <w:right w:val="none" w:sz="0" w:space="0" w:color="auto"/>
          </w:divBdr>
        </w:div>
        <w:div w:id="1390836698">
          <w:marLeft w:val="640"/>
          <w:marRight w:val="0"/>
          <w:marTop w:val="0"/>
          <w:marBottom w:val="0"/>
          <w:divBdr>
            <w:top w:val="none" w:sz="0" w:space="0" w:color="auto"/>
            <w:left w:val="none" w:sz="0" w:space="0" w:color="auto"/>
            <w:bottom w:val="none" w:sz="0" w:space="0" w:color="auto"/>
            <w:right w:val="none" w:sz="0" w:space="0" w:color="auto"/>
          </w:divBdr>
        </w:div>
        <w:div w:id="1472088726">
          <w:marLeft w:val="640"/>
          <w:marRight w:val="0"/>
          <w:marTop w:val="0"/>
          <w:marBottom w:val="0"/>
          <w:divBdr>
            <w:top w:val="none" w:sz="0" w:space="0" w:color="auto"/>
            <w:left w:val="none" w:sz="0" w:space="0" w:color="auto"/>
            <w:bottom w:val="none" w:sz="0" w:space="0" w:color="auto"/>
            <w:right w:val="none" w:sz="0" w:space="0" w:color="auto"/>
          </w:divBdr>
        </w:div>
        <w:div w:id="1505898808">
          <w:marLeft w:val="640"/>
          <w:marRight w:val="0"/>
          <w:marTop w:val="0"/>
          <w:marBottom w:val="0"/>
          <w:divBdr>
            <w:top w:val="none" w:sz="0" w:space="0" w:color="auto"/>
            <w:left w:val="none" w:sz="0" w:space="0" w:color="auto"/>
            <w:bottom w:val="none" w:sz="0" w:space="0" w:color="auto"/>
            <w:right w:val="none" w:sz="0" w:space="0" w:color="auto"/>
          </w:divBdr>
        </w:div>
        <w:div w:id="1526552256">
          <w:marLeft w:val="640"/>
          <w:marRight w:val="0"/>
          <w:marTop w:val="0"/>
          <w:marBottom w:val="0"/>
          <w:divBdr>
            <w:top w:val="none" w:sz="0" w:space="0" w:color="auto"/>
            <w:left w:val="none" w:sz="0" w:space="0" w:color="auto"/>
            <w:bottom w:val="none" w:sz="0" w:space="0" w:color="auto"/>
            <w:right w:val="none" w:sz="0" w:space="0" w:color="auto"/>
          </w:divBdr>
        </w:div>
        <w:div w:id="1338077311">
          <w:marLeft w:val="640"/>
          <w:marRight w:val="0"/>
          <w:marTop w:val="0"/>
          <w:marBottom w:val="0"/>
          <w:divBdr>
            <w:top w:val="none" w:sz="0" w:space="0" w:color="auto"/>
            <w:left w:val="none" w:sz="0" w:space="0" w:color="auto"/>
            <w:bottom w:val="none" w:sz="0" w:space="0" w:color="auto"/>
            <w:right w:val="none" w:sz="0" w:space="0" w:color="auto"/>
          </w:divBdr>
        </w:div>
        <w:div w:id="102499430">
          <w:marLeft w:val="640"/>
          <w:marRight w:val="0"/>
          <w:marTop w:val="0"/>
          <w:marBottom w:val="0"/>
          <w:divBdr>
            <w:top w:val="none" w:sz="0" w:space="0" w:color="auto"/>
            <w:left w:val="none" w:sz="0" w:space="0" w:color="auto"/>
            <w:bottom w:val="none" w:sz="0" w:space="0" w:color="auto"/>
            <w:right w:val="none" w:sz="0" w:space="0" w:color="auto"/>
          </w:divBdr>
        </w:div>
        <w:div w:id="1525946599">
          <w:marLeft w:val="640"/>
          <w:marRight w:val="0"/>
          <w:marTop w:val="0"/>
          <w:marBottom w:val="0"/>
          <w:divBdr>
            <w:top w:val="none" w:sz="0" w:space="0" w:color="auto"/>
            <w:left w:val="none" w:sz="0" w:space="0" w:color="auto"/>
            <w:bottom w:val="none" w:sz="0" w:space="0" w:color="auto"/>
            <w:right w:val="none" w:sz="0" w:space="0" w:color="auto"/>
          </w:divBdr>
        </w:div>
        <w:div w:id="595023390">
          <w:marLeft w:val="640"/>
          <w:marRight w:val="0"/>
          <w:marTop w:val="0"/>
          <w:marBottom w:val="0"/>
          <w:divBdr>
            <w:top w:val="none" w:sz="0" w:space="0" w:color="auto"/>
            <w:left w:val="none" w:sz="0" w:space="0" w:color="auto"/>
            <w:bottom w:val="none" w:sz="0" w:space="0" w:color="auto"/>
            <w:right w:val="none" w:sz="0" w:space="0" w:color="auto"/>
          </w:divBdr>
        </w:div>
        <w:div w:id="1929922112">
          <w:marLeft w:val="640"/>
          <w:marRight w:val="0"/>
          <w:marTop w:val="0"/>
          <w:marBottom w:val="0"/>
          <w:divBdr>
            <w:top w:val="none" w:sz="0" w:space="0" w:color="auto"/>
            <w:left w:val="none" w:sz="0" w:space="0" w:color="auto"/>
            <w:bottom w:val="none" w:sz="0" w:space="0" w:color="auto"/>
            <w:right w:val="none" w:sz="0" w:space="0" w:color="auto"/>
          </w:divBdr>
        </w:div>
        <w:div w:id="513350789">
          <w:marLeft w:val="640"/>
          <w:marRight w:val="0"/>
          <w:marTop w:val="0"/>
          <w:marBottom w:val="0"/>
          <w:divBdr>
            <w:top w:val="none" w:sz="0" w:space="0" w:color="auto"/>
            <w:left w:val="none" w:sz="0" w:space="0" w:color="auto"/>
            <w:bottom w:val="none" w:sz="0" w:space="0" w:color="auto"/>
            <w:right w:val="none" w:sz="0" w:space="0" w:color="auto"/>
          </w:divBdr>
        </w:div>
        <w:div w:id="1045108313">
          <w:marLeft w:val="640"/>
          <w:marRight w:val="0"/>
          <w:marTop w:val="0"/>
          <w:marBottom w:val="0"/>
          <w:divBdr>
            <w:top w:val="none" w:sz="0" w:space="0" w:color="auto"/>
            <w:left w:val="none" w:sz="0" w:space="0" w:color="auto"/>
            <w:bottom w:val="none" w:sz="0" w:space="0" w:color="auto"/>
            <w:right w:val="none" w:sz="0" w:space="0" w:color="auto"/>
          </w:divBdr>
        </w:div>
        <w:div w:id="894506332">
          <w:marLeft w:val="640"/>
          <w:marRight w:val="0"/>
          <w:marTop w:val="0"/>
          <w:marBottom w:val="0"/>
          <w:divBdr>
            <w:top w:val="none" w:sz="0" w:space="0" w:color="auto"/>
            <w:left w:val="none" w:sz="0" w:space="0" w:color="auto"/>
            <w:bottom w:val="none" w:sz="0" w:space="0" w:color="auto"/>
            <w:right w:val="none" w:sz="0" w:space="0" w:color="auto"/>
          </w:divBdr>
        </w:div>
        <w:div w:id="2129660894">
          <w:marLeft w:val="640"/>
          <w:marRight w:val="0"/>
          <w:marTop w:val="0"/>
          <w:marBottom w:val="0"/>
          <w:divBdr>
            <w:top w:val="none" w:sz="0" w:space="0" w:color="auto"/>
            <w:left w:val="none" w:sz="0" w:space="0" w:color="auto"/>
            <w:bottom w:val="none" w:sz="0" w:space="0" w:color="auto"/>
            <w:right w:val="none" w:sz="0" w:space="0" w:color="auto"/>
          </w:divBdr>
        </w:div>
        <w:div w:id="1469935278">
          <w:marLeft w:val="640"/>
          <w:marRight w:val="0"/>
          <w:marTop w:val="0"/>
          <w:marBottom w:val="0"/>
          <w:divBdr>
            <w:top w:val="none" w:sz="0" w:space="0" w:color="auto"/>
            <w:left w:val="none" w:sz="0" w:space="0" w:color="auto"/>
            <w:bottom w:val="none" w:sz="0" w:space="0" w:color="auto"/>
            <w:right w:val="none" w:sz="0" w:space="0" w:color="auto"/>
          </w:divBdr>
        </w:div>
        <w:div w:id="334501666">
          <w:marLeft w:val="640"/>
          <w:marRight w:val="0"/>
          <w:marTop w:val="0"/>
          <w:marBottom w:val="0"/>
          <w:divBdr>
            <w:top w:val="none" w:sz="0" w:space="0" w:color="auto"/>
            <w:left w:val="none" w:sz="0" w:space="0" w:color="auto"/>
            <w:bottom w:val="none" w:sz="0" w:space="0" w:color="auto"/>
            <w:right w:val="none" w:sz="0" w:space="0" w:color="auto"/>
          </w:divBdr>
        </w:div>
        <w:div w:id="78528071">
          <w:marLeft w:val="640"/>
          <w:marRight w:val="0"/>
          <w:marTop w:val="0"/>
          <w:marBottom w:val="0"/>
          <w:divBdr>
            <w:top w:val="none" w:sz="0" w:space="0" w:color="auto"/>
            <w:left w:val="none" w:sz="0" w:space="0" w:color="auto"/>
            <w:bottom w:val="none" w:sz="0" w:space="0" w:color="auto"/>
            <w:right w:val="none" w:sz="0" w:space="0" w:color="auto"/>
          </w:divBdr>
        </w:div>
        <w:div w:id="1913738403">
          <w:marLeft w:val="640"/>
          <w:marRight w:val="0"/>
          <w:marTop w:val="0"/>
          <w:marBottom w:val="0"/>
          <w:divBdr>
            <w:top w:val="none" w:sz="0" w:space="0" w:color="auto"/>
            <w:left w:val="none" w:sz="0" w:space="0" w:color="auto"/>
            <w:bottom w:val="none" w:sz="0" w:space="0" w:color="auto"/>
            <w:right w:val="none" w:sz="0" w:space="0" w:color="auto"/>
          </w:divBdr>
        </w:div>
        <w:div w:id="1189835967">
          <w:marLeft w:val="640"/>
          <w:marRight w:val="0"/>
          <w:marTop w:val="0"/>
          <w:marBottom w:val="0"/>
          <w:divBdr>
            <w:top w:val="none" w:sz="0" w:space="0" w:color="auto"/>
            <w:left w:val="none" w:sz="0" w:space="0" w:color="auto"/>
            <w:bottom w:val="none" w:sz="0" w:space="0" w:color="auto"/>
            <w:right w:val="none" w:sz="0" w:space="0" w:color="auto"/>
          </w:divBdr>
        </w:div>
        <w:div w:id="27460298">
          <w:marLeft w:val="640"/>
          <w:marRight w:val="0"/>
          <w:marTop w:val="0"/>
          <w:marBottom w:val="0"/>
          <w:divBdr>
            <w:top w:val="none" w:sz="0" w:space="0" w:color="auto"/>
            <w:left w:val="none" w:sz="0" w:space="0" w:color="auto"/>
            <w:bottom w:val="none" w:sz="0" w:space="0" w:color="auto"/>
            <w:right w:val="none" w:sz="0" w:space="0" w:color="auto"/>
          </w:divBdr>
        </w:div>
        <w:div w:id="1302074867">
          <w:marLeft w:val="640"/>
          <w:marRight w:val="0"/>
          <w:marTop w:val="0"/>
          <w:marBottom w:val="0"/>
          <w:divBdr>
            <w:top w:val="none" w:sz="0" w:space="0" w:color="auto"/>
            <w:left w:val="none" w:sz="0" w:space="0" w:color="auto"/>
            <w:bottom w:val="none" w:sz="0" w:space="0" w:color="auto"/>
            <w:right w:val="none" w:sz="0" w:space="0" w:color="auto"/>
          </w:divBdr>
        </w:div>
        <w:div w:id="8877942">
          <w:marLeft w:val="640"/>
          <w:marRight w:val="0"/>
          <w:marTop w:val="0"/>
          <w:marBottom w:val="0"/>
          <w:divBdr>
            <w:top w:val="none" w:sz="0" w:space="0" w:color="auto"/>
            <w:left w:val="none" w:sz="0" w:space="0" w:color="auto"/>
            <w:bottom w:val="none" w:sz="0" w:space="0" w:color="auto"/>
            <w:right w:val="none" w:sz="0" w:space="0" w:color="auto"/>
          </w:divBdr>
        </w:div>
        <w:div w:id="727651194">
          <w:marLeft w:val="640"/>
          <w:marRight w:val="0"/>
          <w:marTop w:val="0"/>
          <w:marBottom w:val="0"/>
          <w:divBdr>
            <w:top w:val="none" w:sz="0" w:space="0" w:color="auto"/>
            <w:left w:val="none" w:sz="0" w:space="0" w:color="auto"/>
            <w:bottom w:val="none" w:sz="0" w:space="0" w:color="auto"/>
            <w:right w:val="none" w:sz="0" w:space="0" w:color="auto"/>
          </w:divBdr>
        </w:div>
        <w:div w:id="648825059">
          <w:marLeft w:val="640"/>
          <w:marRight w:val="0"/>
          <w:marTop w:val="0"/>
          <w:marBottom w:val="0"/>
          <w:divBdr>
            <w:top w:val="none" w:sz="0" w:space="0" w:color="auto"/>
            <w:left w:val="none" w:sz="0" w:space="0" w:color="auto"/>
            <w:bottom w:val="none" w:sz="0" w:space="0" w:color="auto"/>
            <w:right w:val="none" w:sz="0" w:space="0" w:color="auto"/>
          </w:divBdr>
        </w:div>
        <w:div w:id="797837545">
          <w:marLeft w:val="640"/>
          <w:marRight w:val="0"/>
          <w:marTop w:val="0"/>
          <w:marBottom w:val="0"/>
          <w:divBdr>
            <w:top w:val="none" w:sz="0" w:space="0" w:color="auto"/>
            <w:left w:val="none" w:sz="0" w:space="0" w:color="auto"/>
            <w:bottom w:val="none" w:sz="0" w:space="0" w:color="auto"/>
            <w:right w:val="none" w:sz="0" w:space="0" w:color="auto"/>
          </w:divBdr>
        </w:div>
        <w:div w:id="720984027">
          <w:marLeft w:val="640"/>
          <w:marRight w:val="0"/>
          <w:marTop w:val="0"/>
          <w:marBottom w:val="0"/>
          <w:divBdr>
            <w:top w:val="none" w:sz="0" w:space="0" w:color="auto"/>
            <w:left w:val="none" w:sz="0" w:space="0" w:color="auto"/>
            <w:bottom w:val="none" w:sz="0" w:space="0" w:color="auto"/>
            <w:right w:val="none" w:sz="0" w:space="0" w:color="auto"/>
          </w:divBdr>
        </w:div>
        <w:div w:id="56100814">
          <w:marLeft w:val="640"/>
          <w:marRight w:val="0"/>
          <w:marTop w:val="0"/>
          <w:marBottom w:val="0"/>
          <w:divBdr>
            <w:top w:val="none" w:sz="0" w:space="0" w:color="auto"/>
            <w:left w:val="none" w:sz="0" w:space="0" w:color="auto"/>
            <w:bottom w:val="none" w:sz="0" w:space="0" w:color="auto"/>
            <w:right w:val="none" w:sz="0" w:space="0" w:color="auto"/>
          </w:divBdr>
        </w:div>
        <w:div w:id="2076777777">
          <w:marLeft w:val="640"/>
          <w:marRight w:val="0"/>
          <w:marTop w:val="0"/>
          <w:marBottom w:val="0"/>
          <w:divBdr>
            <w:top w:val="none" w:sz="0" w:space="0" w:color="auto"/>
            <w:left w:val="none" w:sz="0" w:space="0" w:color="auto"/>
            <w:bottom w:val="none" w:sz="0" w:space="0" w:color="auto"/>
            <w:right w:val="none" w:sz="0" w:space="0" w:color="auto"/>
          </w:divBdr>
        </w:div>
        <w:div w:id="1692873861">
          <w:marLeft w:val="640"/>
          <w:marRight w:val="0"/>
          <w:marTop w:val="0"/>
          <w:marBottom w:val="0"/>
          <w:divBdr>
            <w:top w:val="none" w:sz="0" w:space="0" w:color="auto"/>
            <w:left w:val="none" w:sz="0" w:space="0" w:color="auto"/>
            <w:bottom w:val="none" w:sz="0" w:space="0" w:color="auto"/>
            <w:right w:val="none" w:sz="0" w:space="0" w:color="auto"/>
          </w:divBdr>
        </w:div>
        <w:div w:id="1294360135">
          <w:marLeft w:val="640"/>
          <w:marRight w:val="0"/>
          <w:marTop w:val="0"/>
          <w:marBottom w:val="0"/>
          <w:divBdr>
            <w:top w:val="none" w:sz="0" w:space="0" w:color="auto"/>
            <w:left w:val="none" w:sz="0" w:space="0" w:color="auto"/>
            <w:bottom w:val="none" w:sz="0" w:space="0" w:color="auto"/>
            <w:right w:val="none" w:sz="0" w:space="0" w:color="auto"/>
          </w:divBdr>
        </w:div>
        <w:div w:id="602154835">
          <w:marLeft w:val="640"/>
          <w:marRight w:val="0"/>
          <w:marTop w:val="0"/>
          <w:marBottom w:val="0"/>
          <w:divBdr>
            <w:top w:val="none" w:sz="0" w:space="0" w:color="auto"/>
            <w:left w:val="none" w:sz="0" w:space="0" w:color="auto"/>
            <w:bottom w:val="none" w:sz="0" w:space="0" w:color="auto"/>
            <w:right w:val="none" w:sz="0" w:space="0" w:color="auto"/>
          </w:divBdr>
        </w:div>
        <w:div w:id="751782340">
          <w:marLeft w:val="640"/>
          <w:marRight w:val="0"/>
          <w:marTop w:val="0"/>
          <w:marBottom w:val="0"/>
          <w:divBdr>
            <w:top w:val="none" w:sz="0" w:space="0" w:color="auto"/>
            <w:left w:val="none" w:sz="0" w:space="0" w:color="auto"/>
            <w:bottom w:val="none" w:sz="0" w:space="0" w:color="auto"/>
            <w:right w:val="none" w:sz="0" w:space="0" w:color="auto"/>
          </w:divBdr>
        </w:div>
        <w:div w:id="723792530">
          <w:marLeft w:val="640"/>
          <w:marRight w:val="0"/>
          <w:marTop w:val="0"/>
          <w:marBottom w:val="0"/>
          <w:divBdr>
            <w:top w:val="none" w:sz="0" w:space="0" w:color="auto"/>
            <w:left w:val="none" w:sz="0" w:space="0" w:color="auto"/>
            <w:bottom w:val="none" w:sz="0" w:space="0" w:color="auto"/>
            <w:right w:val="none" w:sz="0" w:space="0" w:color="auto"/>
          </w:divBdr>
        </w:div>
        <w:div w:id="969358172">
          <w:marLeft w:val="640"/>
          <w:marRight w:val="0"/>
          <w:marTop w:val="0"/>
          <w:marBottom w:val="0"/>
          <w:divBdr>
            <w:top w:val="none" w:sz="0" w:space="0" w:color="auto"/>
            <w:left w:val="none" w:sz="0" w:space="0" w:color="auto"/>
            <w:bottom w:val="none" w:sz="0" w:space="0" w:color="auto"/>
            <w:right w:val="none" w:sz="0" w:space="0" w:color="auto"/>
          </w:divBdr>
        </w:div>
        <w:div w:id="585379739">
          <w:marLeft w:val="640"/>
          <w:marRight w:val="0"/>
          <w:marTop w:val="0"/>
          <w:marBottom w:val="0"/>
          <w:divBdr>
            <w:top w:val="none" w:sz="0" w:space="0" w:color="auto"/>
            <w:left w:val="none" w:sz="0" w:space="0" w:color="auto"/>
            <w:bottom w:val="none" w:sz="0" w:space="0" w:color="auto"/>
            <w:right w:val="none" w:sz="0" w:space="0" w:color="auto"/>
          </w:divBdr>
        </w:div>
        <w:div w:id="1575969513">
          <w:marLeft w:val="640"/>
          <w:marRight w:val="0"/>
          <w:marTop w:val="0"/>
          <w:marBottom w:val="0"/>
          <w:divBdr>
            <w:top w:val="none" w:sz="0" w:space="0" w:color="auto"/>
            <w:left w:val="none" w:sz="0" w:space="0" w:color="auto"/>
            <w:bottom w:val="none" w:sz="0" w:space="0" w:color="auto"/>
            <w:right w:val="none" w:sz="0" w:space="0" w:color="auto"/>
          </w:divBdr>
        </w:div>
        <w:div w:id="1998613107">
          <w:marLeft w:val="640"/>
          <w:marRight w:val="0"/>
          <w:marTop w:val="0"/>
          <w:marBottom w:val="0"/>
          <w:divBdr>
            <w:top w:val="none" w:sz="0" w:space="0" w:color="auto"/>
            <w:left w:val="none" w:sz="0" w:space="0" w:color="auto"/>
            <w:bottom w:val="none" w:sz="0" w:space="0" w:color="auto"/>
            <w:right w:val="none" w:sz="0" w:space="0" w:color="auto"/>
          </w:divBdr>
        </w:div>
        <w:div w:id="1610550058">
          <w:marLeft w:val="640"/>
          <w:marRight w:val="0"/>
          <w:marTop w:val="0"/>
          <w:marBottom w:val="0"/>
          <w:divBdr>
            <w:top w:val="none" w:sz="0" w:space="0" w:color="auto"/>
            <w:left w:val="none" w:sz="0" w:space="0" w:color="auto"/>
            <w:bottom w:val="none" w:sz="0" w:space="0" w:color="auto"/>
            <w:right w:val="none" w:sz="0" w:space="0" w:color="auto"/>
          </w:divBdr>
        </w:div>
        <w:div w:id="556666272">
          <w:marLeft w:val="640"/>
          <w:marRight w:val="0"/>
          <w:marTop w:val="0"/>
          <w:marBottom w:val="0"/>
          <w:divBdr>
            <w:top w:val="none" w:sz="0" w:space="0" w:color="auto"/>
            <w:left w:val="none" w:sz="0" w:space="0" w:color="auto"/>
            <w:bottom w:val="none" w:sz="0" w:space="0" w:color="auto"/>
            <w:right w:val="none" w:sz="0" w:space="0" w:color="auto"/>
          </w:divBdr>
        </w:div>
        <w:div w:id="1231042344">
          <w:marLeft w:val="640"/>
          <w:marRight w:val="0"/>
          <w:marTop w:val="0"/>
          <w:marBottom w:val="0"/>
          <w:divBdr>
            <w:top w:val="none" w:sz="0" w:space="0" w:color="auto"/>
            <w:left w:val="none" w:sz="0" w:space="0" w:color="auto"/>
            <w:bottom w:val="none" w:sz="0" w:space="0" w:color="auto"/>
            <w:right w:val="none" w:sz="0" w:space="0" w:color="auto"/>
          </w:divBdr>
        </w:div>
        <w:div w:id="18825779">
          <w:marLeft w:val="640"/>
          <w:marRight w:val="0"/>
          <w:marTop w:val="0"/>
          <w:marBottom w:val="0"/>
          <w:divBdr>
            <w:top w:val="none" w:sz="0" w:space="0" w:color="auto"/>
            <w:left w:val="none" w:sz="0" w:space="0" w:color="auto"/>
            <w:bottom w:val="none" w:sz="0" w:space="0" w:color="auto"/>
            <w:right w:val="none" w:sz="0" w:space="0" w:color="auto"/>
          </w:divBdr>
        </w:div>
        <w:div w:id="1940523813">
          <w:marLeft w:val="640"/>
          <w:marRight w:val="0"/>
          <w:marTop w:val="0"/>
          <w:marBottom w:val="0"/>
          <w:divBdr>
            <w:top w:val="none" w:sz="0" w:space="0" w:color="auto"/>
            <w:left w:val="none" w:sz="0" w:space="0" w:color="auto"/>
            <w:bottom w:val="none" w:sz="0" w:space="0" w:color="auto"/>
            <w:right w:val="none" w:sz="0" w:space="0" w:color="auto"/>
          </w:divBdr>
        </w:div>
        <w:div w:id="2030905996">
          <w:marLeft w:val="640"/>
          <w:marRight w:val="0"/>
          <w:marTop w:val="0"/>
          <w:marBottom w:val="0"/>
          <w:divBdr>
            <w:top w:val="none" w:sz="0" w:space="0" w:color="auto"/>
            <w:left w:val="none" w:sz="0" w:space="0" w:color="auto"/>
            <w:bottom w:val="none" w:sz="0" w:space="0" w:color="auto"/>
            <w:right w:val="none" w:sz="0" w:space="0" w:color="auto"/>
          </w:divBdr>
        </w:div>
        <w:div w:id="1266691973">
          <w:marLeft w:val="640"/>
          <w:marRight w:val="0"/>
          <w:marTop w:val="0"/>
          <w:marBottom w:val="0"/>
          <w:divBdr>
            <w:top w:val="none" w:sz="0" w:space="0" w:color="auto"/>
            <w:left w:val="none" w:sz="0" w:space="0" w:color="auto"/>
            <w:bottom w:val="none" w:sz="0" w:space="0" w:color="auto"/>
            <w:right w:val="none" w:sz="0" w:space="0" w:color="auto"/>
          </w:divBdr>
        </w:div>
        <w:div w:id="1643583832">
          <w:marLeft w:val="640"/>
          <w:marRight w:val="0"/>
          <w:marTop w:val="0"/>
          <w:marBottom w:val="0"/>
          <w:divBdr>
            <w:top w:val="none" w:sz="0" w:space="0" w:color="auto"/>
            <w:left w:val="none" w:sz="0" w:space="0" w:color="auto"/>
            <w:bottom w:val="none" w:sz="0" w:space="0" w:color="auto"/>
            <w:right w:val="none" w:sz="0" w:space="0" w:color="auto"/>
          </w:divBdr>
        </w:div>
        <w:div w:id="1735817505">
          <w:marLeft w:val="640"/>
          <w:marRight w:val="0"/>
          <w:marTop w:val="0"/>
          <w:marBottom w:val="0"/>
          <w:divBdr>
            <w:top w:val="none" w:sz="0" w:space="0" w:color="auto"/>
            <w:left w:val="none" w:sz="0" w:space="0" w:color="auto"/>
            <w:bottom w:val="none" w:sz="0" w:space="0" w:color="auto"/>
            <w:right w:val="none" w:sz="0" w:space="0" w:color="auto"/>
          </w:divBdr>
        </w:div>
        <w:div w:id="1137529581">
          <w:marLeft w:val="640"/>
          <w:marRight w:val="0"/>
          <w:marTop w:val="0"/>
          <w:marBottom w:val="0"/>
          <w:divBdr>
            <w:top w:val="none" w:sz="0" w:space="0" w:color="auto"/>
            <w:left w:val="none" w:sz="0" w:space="0" w:color="auto"/>
            <w:bottom w:val="none" w:sz="0" w:space="0" w:color="auto"/>
            <w:right w:val="none" w:sz="0" w:space="0" w:color="auto"/>
          </w:divBdr>
        </w:div>
        <w:div w:id="1285624249">
          <w:marLeft w:val="640"/>
          <w:marRight w:val="0"/>
          <w:marTop w:val="0"/>
          <w:marBottom w:val="0"/>
          <w:divBdr>
            <w:top w:val="none" w:sz="0" w:space="0" w:color="auto"/>
            <w:left w:val="none" w:sz="0" w:space="0" w:color="auto"/>
            <w:bottom w:val="none" w:sz="0" w:space="0" w:color="auto"/>
            <w:right w:val="none" w:sz="0" w:space="0" w:color="auto"/>
          </w:divBdr>
        </w:div>
        <w:div w:id="469514399">
          <w:marLeft w:val="640"/>
          <w:marRight w:val="0"/>
          <w:marTop w:val="0"/>
          <w:marBottom w:val="0"/>
          <w:divBdr>
            <w:top w:val="none" w:sz="0" w:space="0" w:color="auto"/>
            <w:left w:val="none" w:sz="0" w:space="0" w:color="auto"/>
            <w:bottom w:val="none" w:sz="0" w:space="0" w:color="auto"/>
            <w:right w:val="none" w:sz="0" w:space="0" w:color="auto"/>
          </w:divBdr>
        </w:div>
        <w:div w:id="537592433">
          <w:marLeft w:val="640"/>
          <w:marRight w:val="0"/>
          <w:marTop w:val="0"/>
          <w:marBottom w:val="0"/>
          <w:divBdr>
            <w:top w:val="none" w:sz="0" w:space="0" w:color="auto"/>
            <w:left w:val="none" w:sz="0" w:space="0" w:color="auto"/>
            <w:bottom w:val="none" w:sz="0" w:space="0" w:color="auto"/>
            <w:right w:val="none" w:sz="0" w:space="0" w:color="auto"/>
          </w:divBdr>
        </w:div>
        <w:div w:id="1691446101">
          <w:marLeft w:val="640"/>
          <w:marRight w:val="0"/>
          <w:marTop w:val="0"/>
          <w:marBottom w:val="0"/>
          <w:divBdr>
            <w:top w:val="none" w:sz="0" w:space="0" w:color="auto"/>
            <w:left w:val="none" w:sz="0" w:space="0" w:color="auto"/>
            <w:bottom w:val="none" w:sz="0" w:space="0" w:color="auto"/>
            <w:right w:val="none" w:sz="0" w:space="0" w:color="auto"/>
          </w:divBdr>
        </w:div>
        <w:div w:id="1539314563">
          <w:marLeft w:val="640"/>
          <w:marRight w:val="0"/>
          <w:marTop w:val="0"/>
          <w:marBottom w:val="0"/>
          <w:divBdr>
            <w:top w:val="none" w:sz="0" w:space="0" w:color="auto"/>
            <w:left w:val="none" w:sz="0" w:space="0" w:color="auto"/>
            <w:bottom w:val="none" w:sz="0" w:space="0" w:color="auto"/>
            <w:right w:val="none" w:sz="0" w:space="0" w:color="auto"/>
          </w:divBdr>
        </w:div>
        <w:div w:id="411633579">
          <w:marLeft w:val="640"/>
          <w:marRight w:val="0"/>
          <w:marTop w:val="0"/>
          <w:marBottom w:val="0"/>
          <w:divBdr>
            <w:top w:val="none" w:sz="0" w:space="0" w:color="auto"/>
            <w:left w:val="none" w:sz="0" w:space="0" w:color="auto"/>
            <w:bottom w:val="none" w:sz="0" w:space="0" w:color="auto"/>
            <w:right w:val="none" w:sz="0" w:space="0" w:color="auto"/>
          </w:divBdr>
        </w:div>
        <w:div w:id="1620144012">
          <w:marLeft w:val="640"/>
          <w:marRight w:val="0"/>
          <w:marTop w:val="0"/>
          <w:marBottom w:val="0"/>
          <w:divBdr>
            <w:top w:val="none" w:sz="0" w:space="0" w:color="auto"/>
            <w:left w:val="none" w:sz="0" w:space="0" w:color="auto"/>
            <w:bottom w:val="none" w:sz="0" w:space="0" w:color="auto"/>
            <w:right w:val="none" w:sz="0" w:space="0" w:color="auto"/>
          </w:divBdr>
        </w:div>
        <w:div w:id="307829450">
          <w:marLeft w:val="640"/>
          <w:marRight w:val="0"/>
          <w:marTop w:val="0"/>
          <w:marBottom w:val="0"/>
          <w:divBdr>
            <w:top w:val="none" w:sz="0" w:space="0" w:color="auto"/>
            <w:left w:val="none" w:sz="0" w:space="0" w:color="auto"/>
            <w:bottom w:val="none" w:sz="0" w:space="0" w:color="auto"/>
            <w:right w:val="none" w:sz="0" w:space="0" w:color="auto"/>
          </w:divBdr>
        </w:div>
        <w:div w:id="1856460371">
          <w:marLeft w:val="640"/>
          <w:marRight w:val="0"/>
          <w:marTop w:val="0"/>
          <w:marBottom w:val="0"/>
          <w:divBdr>
            <w:top w:val="none" w:sz="0" w:space="0" w:color="auto"/>
            <w:left w:val="none" w:sz="0" w:space="0" w:color="auto"/>
            <w:bottom w:val="none" w:sz="0" w:space="0" w:color="auto"/>
            <w:right w:val="none" w:sz="0" w:space="0" w:color="auto"/>
          </w:divBdr>
        </w:div>
        <w:div w:id="1364288313">
          <w:marLeft w:val="640"/>
          <w:marRight w:val="0"/>
          <w:marTop w:val="0"/>
          <w:marBottom w:val="0"/>
          <w:divBdr>
            <w:top w:val="none" w:sz="0" w:space="0" w:color="auto"/>
            <w:left w:val="none" w:sz="0" w:space="0" w:color="auto"/>
            <w:bottom w:val="none" w:sz="0" w:space="0" w:color="auto"/>
            <w:right w:val="none" w:sz="0" w:space="0" w:color="auto"/>
          </w:divBdr>
        </w:div>
        <w:div w:id="1549534207">
          <w:marLeft w:val="640"/>
          <w:marRight w:val="0"/>
          <w:marTop w:val="0"/>
          <w:marBottom w:val="0"/>
          <w:divBdr>
            <w:top w:val="none" w:sz="0" w:space="0" w:color="auto"/>
            <w:left w:val="none" w:sz="0" w:space="0" w:color="auto"/>
            <w:bottom w:val="none" w:sz="0" w:space="0" w:color="auto"/>
            <w:right w:val="none" w:sz="0" w:space="0" w:color="auto"/>
          </w:divBdr>
        </w:div>
        <w:div w:id="1596937575">
          <w:marLeft w:val="640"/>
          <w:marRight w:val="0"/>
          <w:marTop w:val="0"/>
          <w:marBottom w:val="0"/>
          <w:divBdr>
            <w:top w:val="none" w:sz="0" w:space="0" w:color="auto"/>
            <w:left w:val="none" w:sz="0" w:space="0" w:color="auto"/>
            <w:bottom w:val="none" w:sz="0" w:space="0" w:color="auto"/>
            <w:right w:val="none" w:sz="0" w:space="0" w:color="auto"/>
          </w:divBdr>
        </w:div>
        <w:div w:id="346517760">
          <w:marLeft w:val="640"/>
          <w:marRight w:val="0"/>
          <w:marTop w:val="0"/>
          <w:marBottom w:val="0"/>
          <w:divBdr>
            <w:top w:val="none" w:sz="0" w:space="0" w:color="auto"/>
            <w:left w:val="none" w:sz="0" w:space="0" w:color="auto"/>
            <w:bottom w:val="none" w:sz="0" w:space="0" w:color="auto"/>
            <w:right w:val="none" w:sz="0" w:space="0" w:color="auto"/>
          </w:divBdr>
        </w:div>
        <w:div w:id="295570746">
          <w:marLeft w:val="640"/>
          <w:marRight w:val="0"/>
          <w:marTop w:val="0"/>
          <w:marBottom w:val="0"/>
          <w:divBdr>
            <w:top w:val="none" w:sz="0" w:space="0" w:color="auto"/>
            <w:left w:val="none" w:sz="0" w:space="0" w:color="auto"/>
            <w:bottom w:val="none" w:sz="0" w:space="0" w:color="auto"/>
            <w:right w:val="none" w:sz="0" w:space="0" w:color="auto"/>
          </w:divBdr>
        </w:div>
        <w:div w:id="1432361246">
          <w:marLeft w:val="640"/>
          <w:marRight w:val="0"/>
          <w:marTop w:val="0"/>
          <w:marBottom w:val="0"/>
          <w:divBdr>
            <w:top w:val="none" w:sz="0" w:space="0" w:color="auto"/>
            <w:left w:val="none" w:sz="0" w:space="0" w:color="auto"/>
            <w:bottom w:val="none" w:sz="0" w:space="0" w:color="auto"/>
            <w:right w:val="none" w:sz="0" w:space="0" w:color="auto"/>
          </w:divBdr>
        </w:div>
        <w:div w:id="480775577">
          <w:marLeft w:val="640"/>
          <w:marRight w:val="0"/>
          <w:marTop w:val="0"/>
          <w:marBottom w:val="0"/>
          <w:divBdr>
            <w:top w:val="none" w:sz="0" w:space="0" w:color="auto"/>
            <w:left w:val="none" w:sz="0" w:space="0" w:color="auto"/>
            <w:bottom w:val="none" w:sz="0" w:space="0" w:color="auto"/>
            <w:right w:val="none" w:sz="0" w:space="0" w:color="auto"/>
          </w:divBdr>
        </w:div>
        <w:div w:id="463157168">
          <w:marLeft w:val="640"/>
          <w:marRight w:val="0"/>
          <w:marTop w:val="0"/>
          <w:marBottom w:val="0"/>
          <w:divBdr>
            <w:top w:val="none" w:sz="0" w:space="0" w:color="auto"/>
            <w:left w:val="none" w:sz="0" w:space="0" w:color="auto"/>
            <w:bottom w:val="none" w:sz="0" w:space="0" w:color="auto"/>
            <w:right w:val="none" w:sz="0" w:space="0" w:color="auto"/>
          </w:divBdr>
        </w:div>
        <w:div w:id="2030328486">
          <w:marLeft w:val="640"/>
          <w:marRight w:val="0"/>
          <w:marTop w:val="0"/>
          <w:marBottom w:val="0"/>
          <w:divBdr>
            <w:top w:val="none" w:sz="0" w:space="0" w:color="auto"/>
            <w:left w:val="none" w:sz="0" w:space="0" w:color="auto"/>
            <w:bottom w:val="none" w:sz="0" w:space="0" w:color="auto"/>
            <w:right w:val="none" w:sz="0" w:space="0" w:color="auto"/>
          </w:divBdr>
        </w:div>
        <w:div w:id="2009751230">
          <w:marLeft w:val="640"/>
          <w:marRight w:val="0"/>
          <w:marTop w:val="0"/>
          <w:marBottom w:val="0"/>
          <w:divBdr>
            <w:top w:val="none" w:sz="0" w:space="0" w:color="auto"/>
            <w:left w:val="none" w:sz="0" w:space="0" w:color="auto"/>
            <w:bottom w:val="none" w:sz="0" w:space="0" w:color="auto"/>
            <w:right w:val="none" w:sz="0" w:space="0" w:color="auto"/>
          </w:divBdr>
        </w:div>
        <w:div w:id="885992981">
          <w:marLeft w:val="640"/>
          <w:marRight w:val="0"/>
          <w:marTop w:val="0"/>
          <w:marBottom w:val="0"/>
          <w:divBdr>
            <w:top w:val="none" w:sz="0" w:space="0" w:color="auto"/>
            <w:left w:val="none" w:sz="0" w:space="0" w:color="auto"/>
            <w:bottom w:val="none" w:sz="0" w:space="0" w:color="auto"/>
            <w:right w:val="none" w:sz="0" w:space="0" w:color="auto"/>
          </w:divBdr>
        </w:div>
        <w:div w:id="293415240">
          <w:marLeft w:val="640"/>
          <w:marRight w:val="0"/>
          <w:marTop w:val="0"/>
          <w:marBottom w:val="0"/>
          <w:divBdr>
            <w:top w:val="none" w:sz="0" w:space="0" w:color="auto"/>
            <w:left w:val="none" w:sz="0" w:space="0" w:color="auto"/>
            <w:bottom w:val="none" w:sz="0" w:space="0" w:color="auto"/>
            <w:right w:val="none" w:sz="0" w:space="0" w:color="auto"/>
          </w:divBdr>
        </w:div>
        <w:div w:id="1194005151">
          <w:marLeft w:val="640"/>
          <w:marRight w:val="0"/>
          <w:marTop w:val="0"/>
          <w:marBottom w:val="0"/>
          <w:divBdr>
            <w:top w:val="none" w:sz="0" w:space="0" w:color="auto"/>
            <w:left w:val="none" w:sz="0" w:space="0" w:color="auto"/>
            <w:bottom w:val="none" w:sz="0" w:space="0" w:color="auto"/>
            <w:right w:val="none" w:sz="0" w:space="0" w:color="auto"/>
          </w:divBdr>
        </w:div>
        <w:div w:id="2091810293">
          <w:marLeft w:val="640"/>
          <w:marRight w:val="0"/>
          <w:marTop w:val="0"/>
          <w:marBottom w:val="0"/>
          <w:divBdr>
            <w:top w:val="none" w:sz="0" w:space="0" w:color="auto"/>
            <w:left w:val="none" w:sz="0" w:space="0" w:color="auto"/>
            <w:bottom w:val="none" w:sz="0" w:space="0" w:color="auto"/>
            <w:right w:val="none" w:sz="0" w:space="0" w:color="auto"/>
          </w:divBdr>
        </w:div>
        <w:div w:id="1897741476">
          <w:marLeft w:val="640"/>
          <w:marRight w:val="0"/>
          <w:marTop w:val="0"/>
          <w:marBottom w:val="0"/>
          <w:divBdr>
            <w:top w:val="none" w:sz="0" w:space="0" w:color="auto"/>
            <w:left w:val="none" w:sz="0" w:space="0" w:color="auto"/>
            <w:bottom w:val="none" w:sz="0" w:space="0" w:color="auto"/>
            <w:right w:val="none" w:sz="0" w:space="0" w:color="auto"/>
          </w:divBdr>
        </w:div>
        <w:div w:id="700974529">
          <w:marLeft w:val="640"/>
          <w:marRight w:val="0"/>
          <w:marTop w:val="0"/>
          <w:marBottom w:val="0"/>
          <w:divBdr>
            <w:top w:val="none" w:sz="0" w:space="0" w:color="auto"/>
            <w:left w:val="none" w:sz="0" w:space="0" w:color="auto"/>
            <w:bottom w:val="none" w:sz="0" w:space="0" w:color="auto"/>
            <w:right w:val="none" w:sz="0" w:space="0" w:color="auto"/>
          </w:divBdr>
        </w:div>
        <w:div w:id="1009986480">
          <w:marLeft w:val="640"/>
          <w:marRight w:val="0"/>
          <w:marTop w:val="0"/>
          <w:marBottom w:val="0"/>
          <w:divBdr>
            <w:top w:val="none" w:sz="0" w:space="0" w:color="auto"/>
            <w:left w:val="none" w:sz="0" w:space="0" w:color="auto"/>
            <w:bottom w:val="none" w:sz="0" w:space="0" w:color="auto"/>
            <w:right w:val="none" w:sz="0" w:space="0" w:color="auto"/>
          </w:divBdr>
        </w:div>
        <w:div w:id="1277912206">
          <w:marLeft w:val="640"/>
          <w:marRight w:val="0"/>
          <w:marTop w:val="0"/>
          <w:marBottom w:val="0"/>
          <w:divBdr>
            <w:top w:val="none" w:sz="0" w:space="0" w:color="auto"/>
            <w:left w:val="none" w:sz="0" w:space="0" w:color="auto"/>
            <w:bottom w:val="none" w:sz="0" w:space="0" w:color="auto"/>
            <w:right w:val="none" w:sz="0" w:space="0" w:color="auto"/>
          </w:divBdr>
        </w:div>
        <w:div w:id="400444242">
          <w:marLeft w:val="640"/>
          <w:marRight w:val="0"/>
          <w:marTop w:val="0"/>
          <w:marBottom w:val="0"/>
          <w:divBdr>
            <w:top w:val="none" w:sz="0" w:space="0" w:color="auto"/>
            <w:left w:val="none" w:sz="0" w:space="0" w:color="auto"/>
            <w:bottom w:val="none" w:sz="0" w:space="0" w:color="auto"/>
            <w:right w:val="none" w:sz="0" w:space="0" w:color="auto"/>
          </w:divBdr>
        </w:div>
        <w:div w:id="1052197588">
          <w:marLeft w:val="640"/>
          <w:marRight w:val="0"/>
          <w:marTop w:val="0"/>
          <w:marBottom w:val="0"/>
          <w:divBdr>
            <w:top w:val="none" w:sz="0" w:space="0" w:color="auto"/>
            <w:left w:val="none" w:sz="0" w:space="0" w:color="auto"/>
            <w:bottom w:val="none" w:sz="0" w:space="0" w:color="auto"/>
            <w:right w:val="none" w:sz="0" w:space="0" w:color="auto"/>
          </w:divBdr>
        </w:div>
        <w:div w:id="1397820211">
          <w:marLeft w:val="640"/>
          <w:marRight w:val="0"/>
          <w:marTop w:val="0"/>
          <w:marBottom w:val="0"/>
          <w:divBdr>
            <w:top w:val="none" w:sz="0" w:space="0" w:color="auto"/>
            <w:left w:val="none" w:sz="0" w:space="0" w:color="auto"/>
            <w:bottom w:val="none" w:sz="0" w:space="0" w:color="auto"/>
            <w:right w:val="none" w:sz="0" w:space="0" w:color="auto"/>
          </w:divBdr>
        </w:div>
        <w:div w:id="1725789645">
          <w:marLeft w:val="640"/>
          <w:marRight w:val="0"/>
          <w:marTop w:val="0"/>
          <w:marBottom w:val="0"/>
          <w:divBdr>
            <w:top w:val="none" w:sz="0" w:space="0" w:color="auto"/>
            <w:left w:val="none" w:sz="0" w:space="0" w:color="auto"/>
            <w:bottom w:val="none" w:sz="0" w:space="0" w:color="auto"/>
            <w:right w:val="none" w:sz="0" w:space="0" w:color="auto"/>
          </w:divBdr>
        </w:div>
        <w:div w:id="1717661387">
          <w:marLeft w:val="640"/>
          <w:marRight w:val="0"/>
          <w:marTop w:val="0"/>
          <w:marBottom w:val="0"/>
          <w:divBdr>
            <w:top w:val="none" w:sz="0" w:space="0" w:color="auto"/>
            <w:left w:val="none" w:sz="0" w:space="0" w:color="auto"/>
            <w:bottom w:val="none" w:sz="0" w:space="0" w:color="auto"/>
            <w:right w:val="none" w:sz="0" w:space="0" w:color="auto"/>
          </w:divBdr>
        </w:div>
        <w:div w:id="1139305348">
          <w:marLeft w:val="640"/>
          <w:marRight w:val="0"/>
          <w:marTop w:val="0"/>
          <w:marBottom w:val="0"/>
          <w:divBdr>
            <w:top w:val="none" w:sz="0" w:space="0" w:color="auto"/>
            <w:left w:val="none" w:sz="0" w:space="0" w:color="auto"/>
            <w:bottom w:val="none" w:sz="0" w:space="0" w:color="auto"/>
            <w:right w:val="none" w:sz="0" w:space="0" w:color="auto"/>
          </w:divBdr>
        </w:div>
      </w:divsChild>
    </w:div>
    <w:div w:id="795873401">
      <w:bodyDiv w:val="1"/>
      <w:marLeft w:val="0"/>
      <w:marRight w:val="0"/>
      <w:marTop w:val="0"/>
      <w:marBottom w:val="0"/>
      <w:divBdr>
        <w:top w:val="none" w:sz="0" w:space="0" w:color="auto"/>
        <w:left w:val="none" w:sz="0" w:space="0" w:color="auto"/>
        <w:bottom w:val="none" w:sz="0" w:space="0" w:color="auto"/>
        <w:right w:val="none" w:sz="0" w:space="0" w:color="auto"/>
      </w:divBdr>
      <w:divsChild>
        <w:div w:id="72893943">
          <w:marLeft w:val="640"/>
          <w:marRight w:val="0"/>
          <w:marTop w:val="0"/>
          <w:marBottom w:val="0"/>
          <w:divBdr>
            <w:top w:val="none" w:sz="0" w:space="0" w:color="auto"/>
            <w:left w:val="none" w:sz="0" w:space="0" w:color="auto"/>
            <w:bottom w:val="none" w:sz="0" w:space="0" w:color="auto"/>
            <w:right w:val="none" w:sz="0" w:space="0" w:color="auto"/>
          </w:divBdr>
        </w:div>
        <w:div w:id="83378704">
          <w:marLeft w:val="640"/>
          <w:marRight w:val="0"/>
          <w:marTop w:val="0"/>
          <w:marBottom w:val="0"/>
          <w:divBdr>
            <w:top w:val="none" w:sz="0" w:space="0" w:color="auto"/>
            <w:left w:val="none" w:sz="0" w:space="0" w:color="auto"/>
            <w:bottom w:val="none" w:sz="0" w:space="0" w:color="auto"/>
            <w:right w:val="none" w:sz="0" w:space="0" w:color="auto"/>
          </w:divBdr>
        </w:div>
        <w:div w:id="93401998">
          <w:marLeft w:val="640"/>
          <w:marRight w:val="0"/>
          <w:marTop w:val="0"/>
          <w:marBottom w:val="0"/>
          <w:divBdr>
            <w:top w:val="none" w:sz="0" w:space="0" w:color="auto"/>
            <w:left w:val="none" w:sz="0" w:space="0" w:color="auto"/>
            <w:bottom w:val="none" w:sz="0" w:space="0" w:color="auto"/>
            <w:right w:val="none" w:sz="0" w:space="0" w:color="auto"/>
          </w:divBdr>
        </w:div>
        <w:div w:id="94600623">
          <w:marLeft w:val="640"/>
          <w:marRight w:val="0"/>
          <w:marTop w:val="0"/>
          <w:marBottom w:val="0"/>
          <w:divBdr>
            <w:top w:val="none" w:sz="0" w:space="0" w:color="auto"/>
            <w:left w:val="none" w:sz="0" w:space="0" w:color="auto"/>
            <w:bottom w:val="none" w:sz="0" w:space="0" w:color="auto"/>
            <w:right w:val="none" w:sz="0" w:space="0" w:color="auto"/>
          </w:divBdr>
        </w:div>
        <w:div w:id="172502541">
          <w:marLeft w:val="640"/>
          <w:marRight w:val="0"/>
          <w:marTop w:val="0"/>
          <w:marBottom w:val="0"/>
          <w:divBdr>
            <w:top w:val="none" w:sz="0" w:space="0" w:color="auto"/>
            <w:left w:val="none" w:sz="0" w:space="0" w:color="auto"/>
            <w:bottom w:val="none" w:sz="0" w:space="0" w:color="auto"/>
            <w:right w:val="none" w:sz="0" w:space="0" w:color="auto"/>
          </w:divBdr>
        </w:div>
        <w:div w:id="191068876">
          <w:marLeft w:val="640"/>
          <w:marRight w:val="0"/>
          <w:marTop w:val="0"/>
          <w:marBottom w:val="0"/>
          <w:divBdr>
            <w:top w:val="none" w:sz="0" w:space="0" w:color="auto"/>
            <w:left w:val="none" w:sz="0" w:space="0" w:color="auto"/>
            <w:bottom w:val="none" w:sz="0" w:space="0" w:color="auto"/>
            <w:right w:val="none" w:sz="0" w:space="0" w:color="auto"/>
          </w:divBdr>
        </w:div>
        <w:div w:id="252327120">
          <w:marLeft w:val="640"/>
          <w:marRight w:val="0"/>
          <w:marTop w:val="0"/>
          <w:marBottom w:val="0"/>
          <w:divBdr>
            <w:top w:val="none" w:sz="0" w:space="0" w:color="auto"/>
            <w:left w:val="none" w:sz="0" w:space="0" w:color="auto"/>
            <w:bottom w:val="none" w:sz="0" w:space="0" w:color="auto"/>
            <w:right w:val="none" w:sz="0" w:space="0" w:color="auto"/>
          </w:divBdr>
        </w:div>
        <w:div w:id="320429153">
          <w:marLeft w:val="640"/>
          <w:marRight w:val="0"/>
          <w:marTop w:val="0"/>
          <w:marBottom w:val="0"/>
          <w:divBdr>
            <w:top w:val="none" w:sz="0" w:space="0" w:color="auto"/>
            <w:left w:val="none" w:sz="0" w:space="0" w:color="auto"/>
            <w:bottom w:val="none" w:sz="0" w:space="0" w:color="auto"/>
            <w:right w:val="none" w:sz="0" w:space="0" w:color="auto"/>
          </w:divBdr>
        </w:div>
        <w:div w:id="320885767">
          <w:marLeft w:val="640"/>
          <w:marRight w:val="0"/>
          <w:marTop w:val="0"/>
          <w:marBottom w:val="0"/>
          <w:divBdr>
            <w:top w:val="none" w:sz="0" w:space="0" w:color="auto"/>
            <w:left w:val="none" w:sz="0" w:space="0" w:color="auto"/>
            <w:bottom w:val="none" w:sz="0" w:space="0" w:color="auto"/>
            <w:right w:val="none" w:sz="0" w:space="0" w:color="auto"/>
          </w:divBdr>
        </w:div>
        <w:div w:id="387732451">
          <w:marLeft w:val="640"/>
          <w:marRight w:val="0"/>
          <w:marTop w:val="0"/>
          <w:marBottom w:val="0"/>
          <w:divBdr>
            <w:top w:val="none" w:sz="0" w:space="0" w:color="auto"/>
            <w:left w:val="none" w:sz="0" w:space="0" w:color="auto"/>
            <w:bottom w:val="none" w:sz="0" w:space="0" w:color="auto"/>
            <w:right w:val="none" w:sz="0" w:space="0" w:color="auto"/>
          </w:divBdr>
        </w:div>
        <w:div w:id="528026830">
          <w:marLeft w:val="640"/>
          <w:marRight w:val="0"/>
          <w:marTop w:val="0"/>
          <w:marBottom w:val="0"/>
          <w:divBdr>
            <w:top w:val="none" w:sz="0" w:space="0" w:color="auto"/>
            <w:left w:val="none" w:sz="0" w:space="0" w:color="auto"/>
            <w:bottom w:val="none" w:sz="0" w:space="0" w:color="auto"/>
            <w:right w:val="none" w:sz="0" w:space="0" w:color="auto"/>
          </w:divBdr>
        </w:div>
        <w:div w:id="548415820">
          <w:marLeft w:val="640"/>
          <w:marRight w:val="0"/>
          <w:marTop w:val="0"/>
          <w:marBottom w:val="0"/>
          <w:divBdr>
            <w:top w:val="none" w:sz="0" w:space="0" w:color="auto"/>
            <w:left w:val="none" w:sz="0" w:space="0" w:color="auto"/>
            <w:bottom w:val="none" w:sz="0" w:space="0" w:color="auto"/>
            <w:right w:val="none" w:sz="0" w:space="0" w:color="auto"/>
          </w:divBdr>
        </w:div>
        <w:div w:id="581717048">
          <w:marLeft w:val="640"/>
          <w:marRight w:val="0"/>
          <w:marTop w:val="0"/>
          <w:marBottom w:val="0"/>
          <w:divBdr>
            <w:top w:val="none" w:sz="0" w:space="0" w:color="auto"/>
            <w:left w:val="none" w:sz="0" w:space="0" w:color="auto"/>
            <w:bottom w:val="none" w:sz="0" w:space="0" w:color="auto"/>
            <w:right w:val="none" w:sz="0" w:space="0" w:color="auto"/>
          </w:divBdr>
        </w:div>
        <w:div w:id="589702806">
          <w:marLeft w:val="640"/>
          <w:marRight w:val="0"/>
          <w:marTop w:val="0"/>
          <w:marBottom w:val="0"/>
          <w:divBdr>
            <w:top w:val="none" w:sz="0" w:space="0" w:color="auto"/>
            <w:left w:val="none" w:sz="0" w:space="0" w:color="auto"/>
            <w:bottom w:val="none" w:sz="0" w:space="0" w:color="auto"/>
            <w:right w:val="none" w:sz="0" w:space="0" w:color="auto"/>
          </w:divBdr>
        </w:div>
        <w:div w:id="692726615">
          <w:marLeft w:val="640"/>
          <w:marRight w:val="0"/>
          <w:marTop w:val="0"/>
          <w:marBottom w:val="0"/>
          <w:divBdr>
            <w:top w:val="none" w:sz="0" w:space="0" w:color="auto"/>
            <w:left w:val="none" w:sz="0" w:space="0" w:color="auto"/>
            <w:bottom w:val="none" w:sz="0" w:space="0" w:color="auto"/>
            <w:right w:val="none" w:sz="0" w:space="0" w:color="auto"/>
          </w:divBdr>
        </w:div>
        <w:div w:id="719478160">
          <w:marLeft w:val="640"/>
          <w:marRight w:val="0"/>
          <w:marTop w:val="0"/>
          <w:marBottom w:val="0"/>
          <w:divBdr>
            <w:top w:val="none" w:sz="0" w:space="0" w:color="auto"/>
            <w:left w:val="none" w:sz="0" w:space="0" w:color="auto"/>
            <w:bottom w:val="none" w:sz="0" w:space="0" w:color="auto"/>
            <w:right w:val="none" w:sz="0" w:space="0" w:color="auto"/>
          </w:divBdr>
        </w:div>
        <w:div w:id="733502819">
          <w:marLeft w:val="640"/>
          <w:marRight w:val="0"/>
          <w:marTop w:val="0"/>
          <w:marBottom w:val="0"/>
          <w:divBdr>
            <w:top w:val="none" w:sz="0" w:space="0" w:color="auto"/>
            <w:left w:val="none" w:sz="0" w:space="0" w:color="auto"/>
            <w:bottom w:val="none" w:sz="0" w:space="0" w:color="auto"/>
            <w:right w:val="none" w:sz="0" w:space="0" w:color="auto"/>
          </w:divBdr>
        </w:div>
        <w:div w:id="746801352">
          <w:marLeft w:val="640"/>
          <w:marRight w:val="0"/>
          <w:marTop w:val="0"/>
          <w:marBottom w:val="0"/>
          <w:divBdr>
            <w:top w:val="none" w:sz="0" w:space="0" w:color="auto"/>
            <w:left w:val="none" w:sz="0" w:space="0" w:color="auto"/>
            <w:bottom w:val="none" w:sz="0" w:space="0" w:color="auto"/>
            <w:right w:val="none" w:sz="0" w:space="0" w:color="auto"/>
          </w:divBdr>
        </w:div>
        <w:div w:id="782723443">
          <w:marLeft w:val="640"/>
          <w:marRight w:val="0"/>
          <w:marTop w:val="0"/>
          <w:marBottom w:val="0"/>
          <w:divBdr>
            <w:top w:val="none" w:sz="0" w:space="0" w:color="auto"/>
            <w:left w:val="none" w:sz="0" w:space="0" w:color="auto"/>
            <w:bottom w:val="none" w:sz="0" w:space="0" w:color="auto"/>
            <w:right w:val="none" w:sz="0" w:space="0" w:color="auto"/>
          </w:divBdr>
        </w:div>
        <w:div w:id="802888859">
          <w:marLeft w:val="640"/>
          <w:marRight w:val="0"/>
          <w:marTop w:val="0"/>
          <w:marBottom w:val="0"/>
          <w:divBdr>
            <w:top w:val="none" w:sz="0" w:space="0" w:color="auto"/>
            <w:left w:val="none" w:sz="0" w:space="0" w:color="auto"/>
            <w:bottom w:val="none" w:sz="0" w:space="0" w:color="auto"/>
            <w:right w:val="none" w:sz="0" w:space="0" w:color="auto"/>
          </w:divBdr>
        </w:div>
        <w:div w:id="820344824">
          <w:marLeft w:val="640"/>
          <w:marRight w:val="0"/>
          <w:marTop w:val="0"/>
          <w:marBottom w:val="0"/>
          <w:divBdr>
            <w:top w:val="none" w:sz="0" w:space="0" w:color="auto"/>
            <w:left w:val="none" w:sz="0" w:space="0" w:color="auto"/>
            <w:bottom w:val="none" w:sz="0" w:space="0" w:color="auto"/>
            <w:right w:val="none" w:sz="0" w:space="0" w:color="auto"/>
          </w:divBdr>
        </w:div>
        <w:div w:id="828978444">
          <w:marLeft w:val="640"/>
          <w:marRight w:val="0"/>
          <w:marTop w:val="0"/>
          <w:marBottom w:val="0"/>
          <w:divBdr>
            <w:top w:val="none" w:sz="0" w:space="0" w:color="auto"/>
            <w:left w:val="none" w:sz="0" w:space="0" w:color="auto"/>
            <w:bottom w:val="none" w:sz="0" w:space="0" w:color="auto"/>
            <w:right w:val="none" w:sz="0" w:space="0" w:color="auto"/>
          </w:divBdr>
        </w:div>
        <w:div w:id="843789394">
          <w:marLeft w:val="640"/>
          <w:marRight w:val="0"/>
          <w:marTop w:val="0"/>
          <w:marBottom w:val="0"/>
          <w:divBdr>
            <w:top w:val="none" w:sz="0" w:space="0" w:color="auto"/>
            <w:left w:val="none" w:sz="0" w:space="0" w:color="auto"/>
            <w:bottom w:val="none" w:sz="0" w:space="0" w:color="auto"/>
            <w:right w:val="none" w:sz="0" w:space="0" w:color="auto"/>
          </w:divBdr>
        </w:div>
        <w:div w:id="854002357">
          <w:marLeft w:val="640"/>
          <w:marRight w:val="0"/>
          <w:marTop w:val="0"/>
          <w:marBottom w:val="0"/>
          <w:divBdr>
            <w:top w:val="none" w:sz="0" w:space="0" w:color="auto"/>
            <w:left w:val="none" w:sz="0" w:space="0" w:color="auto"/>
            <w:bottom w:val="none" w:sz="0" w:space="0" w:color="auto"/>
            <w:right w:val="none" w:sz="0" w:space="0" w:color="auto"/>
          </w:divBdr>
        </w:div>
        <w:div w:id="904798992">
          <w:marLeft w:val="640"/>
          <w:marRight w:val="0"/>
          <w:marTop w:val="0"/>
          <w:marBottom w:val="0"/>
          <w:divBdr>
            <w:top w:val="none" w:sz="0" w:space="0" w:color="auto"/>
            <w:left w:val="none" w:sz="0" w:space="0" w:color="auto"/>
            <w:bottom w:val="none" w:sz="0" w:space="0" w:color="auto"/>
            <w:right w:val="none" w:sz="0" w:space="0" w:color="auto"/>
          </w:divBdr>
        </w:div>
        <w:div w:id="922881255">
          <w:marLeft w:val="640"/>
          <w:marRight w:val="0"/>
          <w:marTop w:val="0"/>
          <w:marBottom w:val="0"/>
          <w:divBdr>
            <w:top w:val="none" w:sz="0" w:space="0" w:color="auto"/>
            <w:left w:val="none" w:sz="0" w:space="0" w:color="auto"/>
            <w:bottom w:val="none" w:sz="0" w:space="0" w:color="auto"/>
            <w:right w:val="none" w:sz="0" w:space="0" w:color="auto"/>
          </w:divBdr>
        </w:div>
        <w:div w:id="952247141">
          <w:marLeft w:val="640"/>
          <w:marRight w:val="0"/>
          <w:marTop w:val="0"/>
          <w:marBottom w:val="0"/>
          <w:divBdr>
            <w:top w:val="none" w:sz="0" w:space="0" w:color="auto"/>
            <w:left w:val="none" w:sz="0" w:space="0" w:color="auto"/>
            <w:bottom w:val="none" w:sz="0" w:space="0" w:color="auto"/>
            <w:right w:val="none" w:sz="0" w:space="0" w:color="auto"/>
          </w:divBdr>
        </w:div>
        <w:div w:id="986009076">
          <w:marLeft w:val="640"/>
          <w:marRight w:val="0"/>
          <w:marTop w:val="0"/>
          <w:marBottom w:val="0"/>
          <w:divBdr>
            <w:top w:val="none" w:sz="0" w:space="0" w:color="auto"/>
            <w:left w:val="none" w:sz="0" w:space="0" w:color="auto"/>
            <w:bottom w:val="none" w:sz="0" w:space="0" w:color="auto"/>
            <w:right w:val="none" w:sz="0" w:space="0" w:color="auto"/>
          </w:divBdr>
        </w:div>
        <w:div w:id="1042562786">
          <w:marLeft w:val="640"/>
          <w:marRight w:val="0"/>
          <w:marTop w:val="0"/>
          <w:marBottom w:val="0"/>
          <w:divBdr>
            <w:top w:val="none" w:sz="0" w:space="0" w:color="auto"/>
            <w:left w:val="none" w:sz="0" w:space="0" w:color="auto"/>
            <w:bottom w:val="none" w:sz="0" w:space="0" w:color="auto"/>
            <w:right w:val="none" w:sz="0" w:space="0" w:color="auto"/>
          </w:divBdr>
        </w:div>
        <w:div w:id="1048147619">
          <w:marLeft w:val="640"/>
          <w:marRight w:val="0"/>
          <w:marTop w:val="0"/>
          <w:marBottom w:val="0"/>
          <w:divBdr>
            <w:top w:val="none" w:sz="0" w:space="0" w:color="auto"/>
            <w:left w:val="none" w:sz="0" w:space="0" w:color="auto"/>
            <w:bottom w:val="none" w:sz="0" w:space="0" w:color="auto"/>
            <w:right w:val="none" w:sz="0" w:space="0" w:color="auto"/>
          </w:divBdr>
        </w:div>
        <w:div w:id="1049263901">
          <w:marLeft w:val="640"/>
          <w:marRight w:val="0"/>
          <w:marTop w:val="0"/>
          <w:marBottom w:val="0"/>
          <w:divBdr>
            <w:top w:val="none" w:sz="0" w:space="0" w:color="auto"/>
            <w:left w:val="none" w:sz="0" w:space="0" w:color="auto"/>
            <w:bottom w:val="none" w:sz="0" w:space="0" w:color="auto"/>
            <w:right w:val="none" w:sz="0" w:space="0" w:color="auto"/>
          </w:divBdr>
        </w:div>
        <w:div w:id="1070543527">
          <w:marLeft w:val="640"/>
          <w:marRight w:val="0"/>
          <w:marTop w:val="0"/>
          <w:marBottom w:val="0"/>
          <w:divBdr>
            <w:top w:val="none" w:sz="0" w:space="0" w:color="auto"/>
            <w:left w:val="none" w:sz="0" w:space="0" w:color="auto"/>
            <w:bottom w:val="none" w:sz="0" w:space="0" w:color="auto"/>
            <w:right w:val="none" w:sz="0" w:space="0" w:color="auto"/>
          </w:divBdr>
        </w:div>
        <w:div w:id="1126578229">
          <w:marLeft w:val="640"/>
          <w:marRight w:val="0"/>
          <w:marTop w:val="0"/>
          <w:marBottom w:val="0"/>
          <w:divBdr>
            <w:top w:val="none" w:sz="0" w:space="0" w:color="auto"/>
            <w:left w:val="none" w:sz="0" w:space="0" w:color="auto"/>
            <w:bottom w:val="none" w:sz="0" w:space="0" w:color="auto"/>
            <w:right w:val="none" w:sz="0" w:space="0" w:color="auto"/>
          </w:divBdr>
        </w:div>
        <w:div w:id="1141536370">
          <w:marLeft w:val="640"/>
          <w:marRight w:val="0"/>
          <w:marTop w:val="0"/>
          <w:marBottom w:val="0"/>
          <w:divBdr>
            <w:top w:val="none" w:sz="0" w:space="0" w:color="auto"/>
            <w:left w:val="none" w:sz="0" w:space="0" w:color="auto"/>
            <w:bottom w:val="none" w:sz="0" w:space="0" w:color="auto"/>
            <w:right w:val="none" w:sz="0" w:space="0" w:color="auto"/>
          </w:divBdr>
        </w:div>
        <w:div w:id="1145315363">
          <w:marLeft w:val="640"/>
          <w:marRight w:val="0"/>
          <w:marTop w:val="0"/>
          <w:marBottom w:val="0"/>
          <w:divBdr>
            <w:top w:val="none" w:sz="0" w:space="0" w:color="auto"/>
            <w:left w:val="none" w:sz="0" w:space="0" w:color="auto"/>
            <w:bottom w:val="none" w:sz="0" w:space="0" w:color="auto"/>
            <w:right w:val="none" w:sz="0" w:space="0" w:color="auto"/>
          </w:divBdr>
        </w:div>
        <w:div w:id="1175613330">
          <w:marLeft w:val="640"/>
          <w:marRight w:val="0"/>
          <w:marTop w:val="0"/>
          <w:marBottom w:val="0"/>
          <w:divBdr>
            <w:top w:val="none" w:sz="0" w:space="0" w:color="auto"/>
            <w:left w:val="none" w:sz="0" w:space="0" w:color="auto"/>
            <w:bottom w:val="none" w:sz="0" w:space="0" w:color="auto"/>
            <w:right w:val="none" w:sz="0" w:space="0" w:color="auto"/>
          </w:divBdr>
        </w:div>
        <w:div w:id="1186671467">
          <w:marLeft w:val="640"/>
          <w:marRight w:val="0"/>
          <w:marTop w:val="0"/>
          <w:marBottom w:val="0"/>
          <w:divBdr>
            <w:top w:val="none" w:sz="0" w:space="0" w:color="auto"/>
            <w:left w:val="none" w:sz="0" w:space="0" w:color="auto"/>
            <w:bottom w:val="none" w:sz="0" w:space="0" w:color="auto"/>
            <w:right w:val="none" w:sz="0" w:space="0" w:color="auto"/>
          </w:divBdr>
        </w:div>
        <w:div w:id="1233781410">
          <w:marLeft w:val="640"/>
          <w:marRight w:val="0"/>
          <w:marTop w:val="0"/>
          <w:marBottom w:val="0"/>
          <w:divBdr>
            <w:top w:val="none" w:sz="0" w:space="0" w:color="auto"/>
            <w:left w:val="none" w:sz="0" w:space="0" w:color="auto"/>
            <w:bottom w:val="none" w:sz="0" w:space="0" w:color="auto"/>
            <w:right w:val="none" w:sz="0" w:space="0" w:color="auto"/>
          </w:divBdr>
        </w:div>
        <w:div w:id="1250502848">
          <w:marLeft w:val="640"/>
          <w:marRight w:val="0"/>
          <w:marTop w:val="0"/>
          <w:marBottom w:val="0"/>
          <w:divBdr>
            <w:top w:val="none" w:sz="0" w:space="0" w:color="auto"/>
            <w:left w:val="none" w:sz="0" w:space="0" w:color="auto"/>
            <w:bottom w:val="none" w:sz="0" w:space="0" w:color="auto"/>
            <w:right w:val="none" w:sz="0" w:space="0" w:color="auto"/>
          </w:divBdr>
        </w:div>
        <w:div w:id="1314069770">
          <w:marLeft w:val="640"/>
          <w:marRight w:val="0"/>
          <w:marTop w:val="0"/>
          <w:marBottom w:val="0"/>
          <w:divBdr>
            <w:top w:val="none" w:sz="0" w:space="0" w:color="auto"/>
            <w:left w:val="none" w:sz="0" w:space="0" w:color="auto"/>
            <w:bottom w:val="none" w:sz="0" w:space="0" w:color="auto"/>
            <w:right w:val="none" w:sz="0" w:space="0" w:color="auto"/>
          </w:divBdr>
        </w:div>
        <w:div w:id="1315715375">
          <w:marLeft w:val="640"/>
          <w:marRight w:val="0"/>
          <w:marTop w:val="0"/>
          <w:marBottom w:val="0"/>
          <w:divBdr>
            <w:top w:val="none" w:sz="0" w:space="0" w:color="auto"/>
            <w:left w:val="none" w:sz="0" w:space="0" w:color="auto"/>
            <w:bottom w:val="none" w:sz="0" w:space="0" w:color="auto"/>
            <w:right w:val="none" w:sz="0" w:space="0" w:color="auto"/>
          </w:divBdr>
        </w:div>
        <w:div w:id="1330451527">
          <w:marLeft w:val="640"/>
          <w:marRight w:val="0"/>
          <w:marTop w:val="0"/>
          <w:marBottom w:val="0"/>
          <w:divBdr>
            <w:top w:val="none" w:sz="0" w:space="0" w:color="auto"/>
            <w:left w:val="none" w:sz="0" w:space="0" w:color="auto"/>
            <w:bottom w:val="none" w:sz="0" w:space="0" w:color="auto"/>
            <w:right w:val="none" w:sz="0" w:space="0" w:color="auto"/>
          </w:divBdr>
        </w:div>
        <w:div w:id="1346444842">
          <w:marLeft w:val="640"/>
          <w:marRight w:val="0"/>
          <w:marTop w:val="0"/>
          <w:marBottom w:val="0"/>
          <w:divBdr>
            <w:top w:val="none" w:sz="0" w:space="0" w:color="auto"/>
            <w:left w:val="none" w:sz="0" w:space="0" w:color="auto"/>
            <w:bottom w:val="none" w:sz="0" w:space="0" w:color="auto"/>
            <w:right w:val="none" w:sz="0" w:space="0" w:color="auto"/>
          </w:divBdr>
        </w:div>
        <w:div w:id="1366756670">
          <w:marLeft w:val="640"/>
          <w:marRight w:val="0"/>
          <w:marTop w:val="0"/>
          <w:marBottom w:val="0"/>
          <w:divBdr>
            <w:top w:val="none" w:sz="0" w:space="0" w:color="auto"/>
            <w:left w:val="none" w:sz="0" w:space="0" w:color="auto"/>
            <w:bottom w:val="none" w:sz="0" w:space="0" w:color="auto"/>
            <w:right w:val="none" w:sz="0" w:space="0" w:color="auto"/>
          </w:divBdr>
        </w:div>
        <w:div w:id="1386291274">
          <w:marLeft w:val="640"/>
          <w:marRight w:val="0"/>
          <w:marTop w:val="0"/>
          <w:marBottom w:val="0"/>
          <w:divBdr>
            <w:top w:val="none" w:sz="0" w:space="0" w:color="auto"/>
            <w:left w:val="none" w:sz="0" w:space="0" w:color="auto"/>
            <w:bottom w:val="none" w:sz="0" w:space="0" w:color="auto"/>
            <w:right w:val="none" w:sz="0" w:space="0" w:color="auto"/>
          </w:divBdr>
        </w:div>
        <w:div w:id="1418021562">
          <w:marLeft w:val="640"/>
          <w:marRight w:val="0"/>
          <w:marTop w:val="0"/>
          <w:marBottom w:val="0"/>
          <w:divBdr>
            <w:top w:val="none" w:sz="0" w:space="0" w:color="auto"/>
            <w:left w:val="none" w:sz="0" w:space="0" w:color="auto"/>
            <w:bottom w:val="none" w:sz="0" w:space="0" w:color="auto"/>
            <w:right w:val="none" w:sz="0" w:space="0" w:color="auto"/>
          </w:divBdr>
        </w:div>
        <w:div w:id="1481801216">
          <w:marLeft w:val="640"/>
          <w:marRight w:val="0"/>
          <w:marTop w:val="0"/>
          <w:marBottom w:val="0"/>
          <w:divBdr>
            <w:top w:val="none" w:sz="0" w:space="0" w:color="auto"/>
            <w:left w:val="none" w:sz="0" w:space="0" w:color="auto"/>
            <w:bottom w:val="none" w:sz="0" w:space="0" w:color="auto"/>
            <w:right w:val="none" w:sz="0" w:space="0" w:color="auto"/>
          </w:divBdr>
        </w:div>
        <w:div w:id="1513909977">
          <w:marLeft w:val="640"/>
          <w:marRight w:val="0"/>
          <w:marTop w:val="0"/>
          <w:marBottom w:val="0"/>
          <w:divBdr>
            <w:top w:val="none" w:sz="0" w:space="0" w:color="auto"/>
            <w:left w:val="none" w:sz="0" w:space="0" w:color="auto"/>
            <w:bottom w:val="none" w:sz="0" w:space="0" w:color="auto"/>
            <w:right w:val="none" w:sz="0" w:space="0" w:color="auto"/>
          </w:divBdr>
        </w:div>
        <w:div w:id="1518304736">
          <w:marLeft w:val="640"/>
          <w:marRight w:val="0"/>
          <w:marTop w:val="0"/>
          <w:marBottom w:val="0"/>
          <w:divBdr>
            <w:top w:val="none" w:sz="0" w:space="0" w:color="auto"/>
            <w:left w:val="none" w:sz="0" w:space="0" w:color="auto"/>
            <w:bottom w:val="none" w:sz="0" w:space="0" w:color="auto"/>
            <w:right w:val="none" w:sz="0" w:space="0" w:color="auto"/>
          </w:divBdr>
        </w:div>
        <w:div w:id="1568148806">
          <w:marLeft w:val="640"/>
          <w:marRight w:val="0"/>
          <w:marTop w:val="0"/>
          <w:marBottom w:val="0"/>
          <w:divBdr>
            <w:top w:val="none" w:sz="0" w:space="0" w:color="auto"/>
            <w:left w:val="none" w:sz="0" w:space="0" w:color="auto"/>
            <w:bottom w:val="none" w:sz="0" w:space="0" w:color="auto"/>
            <w:right w:val="none" w:sz="0" w:space="0" w:color="auto"/>
          </w:divBdr>
        </w:div>
        <w:div w:id="1613438555">
          <w:marLeft w:val="640"/>
          <w:marRight w:val="0"/>
          <w:marTop w:val="0"/>
          <w:marBottom w:val="0"/>
          <w:divBdr>
            <w:top w:val="none" w:sz="0" w:space="0" w:color="auto"/>
            <w:left w:val="none" w:sz="0" w:space="0" w:color="auto"/>
            <w:bottom w:val="none" w:sz="0" w:space="0" w:color="auto"/>
            <w:right w:val="none" w:sz="0" w:space="0" w:color="auto"/>
          </w:divBdr>
        </w:div>
        <w:div w:id="1646661200">
          <w:marLeft w:val="640"/>
          <w:marRight w:val="0"/>
          <w:marTop w:val="0"/>
          <w:marBottom w:val="0"/>
          <w:divBdr>
            <w:top w:val="none" w:sz="0" w:space="0" w:color="auto"/>
            <w:left w:val="none" w:sz="0" w:space="0" w:color="auto"/>
            <w:bottom w:val="none" w:sz="0" w:space="0" w:color="auto"/>
            <w:right w:val="none" w:sz="0" w:space="0" w:color="auto"/>
          </w:divBdr>
        </w:div>
        <w:div w:id="1679771525">
          <w:marLeft w:val="640"/>
          <w:marRight w:val="0"/>
          <w:marTop w:val="0"/>
          <w:marBottom w:val="0"/>
          <w:divBdr>
            <w:top w:val="none" w:sz="0" w:space="0" w:color="auto"/>
            <w:left w:val="none" w:sz="0" w:space="0" w:color="auto"/>
            <w:bottom w:val="none" w:sz="0" w:space="0" w:color="auto"/>
            <w:right w:val="none" w:sz="0" w:space="0" w:color="auto"/>
          </w:divBdr>
        </w:div>
        <w:div w:id="1745099881">
          <w:marLeft w:val="640"/>
          <w:marRight w:val="0"/>
          <w:marTop w:val="0"/>
          <w:marBottom w:val="0"/>
          <w:divBdr>
            <w:top w:val="none" w:sz="0" w:space="0" w:color="auto"/>
            <w:left w:val="none" w:sz="0" w:space="0" w:color="auto"/>
            <w:bottom w:val="none" w:sz="0" w:space="0" w:color="auto"/>
            <w:right w:val="none" w:sz="0" w:space="0" w:color="auto"/>
          </w:divBdr>
        </w:div>
        <w:div w:id="1786385321">
          <w:marLeft w:val="640"/>
          <w:marRight w:val="0"/>
          <w:marTop w:val="0"/>
          <w:marBottom w:val="0"/>
          <w:divBdr>
            <w:top w:val="none" w:sz="0" w:space="0" w:color="auto"/>
            <w:left w:val="none" w:sz="0" w:space="0" w:color="auto"/>
            <w:bottom w:val="none" w:sz="0" w:space="0" w:color="auto"/>
            <w:right w:val="none" w:sz="0" w:space="0" w:color="auto"/>
          </w:divBdr>
        </w:div>
        <w:div w:id="1801149316">
          <w:marLeft w:val="640"/>
          <w:marRight w:val="0"/>
          <w:marTop w:val="0"/>
          <w:marBottom w:val="0"/>
          <w:divBdr>
            <w:top w:val="none" w:sz="0" w:space="0" w:color="auto"/>
            <w:left w:val="none" w:sz="0" w:space="0" w:color="auto"/>
            <w:bottom w:val="none" w:sz="0" w:space="0" w:color="auto"/>
            <w:right w:val="none" w:sz="0" w:space="0" w:color="auto"/>
          </w:divBdr>
        </w:div>
        <w:div w:id="1801848560">
          <w:marLeft w:val="640"/>
          <w:marRight w:val="0"/>
          <w:marTop w:val="0"/>
          <w:marBottom w:val="0"/>
          <w:divBdr>
            <w:top w:val="none" w:sz="0" w:space="0" w:color="auto"/>
            <w:left w:val="none" w:sz="0" w:space="0" w:color="auto"/>
            <w:bottom w:val="none" w:sz="0" w:space="0" w:color="auto"/>
            <w:right w:val="none" w:sz="0" w:space="0" w:color="auto"/>
          </w:divBdr>
        </w:div>
        <w:div w:id="1836653210">
          <w:marLeft w:val="640"/>
          <w:marRight w:val="0"/>
          <w:marTop w:val="0"/>
          <w:marBottom w:val="0"/>
          <w:divBdr>
            <w:top w:val="none" w:sz="0" w:space="0" w:color="auto"/>
            <w:left w:val="none" w:sz="0" w:space="0" w:color="auto"/>
            <w:bottom w:val="none" w:sz="0" w:space="0" w:color="auto"/>
            <w:right w:val="none" w:sz="0" w:space="0" w:color="auto"/>
          </w:divBdr>
        </w:div>
        <w:div w:id="1841776583">
          <w:marLeft w:val="640"/>
          <w:marRight w:val="0"/>
          <w:marTop w:val="0"/>
          <w:marBottom w:val="0"/>
          <w:divBdr>
            <w:top w:val="none" w:sz="0" w:space="0" w:color="auto"/>
            <w:left w:val="none" w:sz="0" w:space="0" w:color="auto"/>
            <w:bottom w:val="none" w:sz="0" w:space="0" w:color="auto"/>
            <w:right w:val="none" w:sz="0" w:space="0" w:color="auto"/>
          </w:divBdr>
        </w:div>
        <w:div w:id="1878659666">
          <w:marLeft w:val="640"/>
          <w:marRight w:val="0"/>
          <w:marTop w:val="0"/>
          <w:marBottom w:val="0"/>
          <w:divBdr>
            <w:top w:val="none" w:sz="0" w:space="0" w:color="auto"/>
            <w:left w:val="none" w:sz="0" w:space="0" w:color="auto"/>
            <w:bottom w:val="none" w:sz="0" w:space="0" w:color="auto"/>
            <w:right w:val="none" w:sz="0" w:space="0" w:color="auto"/>
          </w:divBdr>
        </w:div>
        <w:div w:id="1879277484">
          <w:marLeft w:val="640"/>
          <w:marRight w:val="0"/>
          <w:marTop w:val="0"/>
          <w:marBottom w:val="0"/>
          <w:divBdr>
            <w:top w:val="none" w:sz="0" w:space="0" w:color="auto"/>
            <w:left w:val="none" w:sz="0" w:space="0" w:color="auto"/>
            <w:bottom w:val="none" w:sz="0" w:space="0" w:color="auto"/>
            <w:right w:val="none" w:sz="0" w:space="0" w:color="auto"/>
          </w:divBdr>
        </w:div>
      </w:divsChild>
    </w:div>
    <w:div w:id="796220321">
      <w:bodyDiv w:val="1"/>
      <w:marLeft w:val="0"/>
      <w:marRight w:val="0"/>
      <w:marTop w:val="0"/>
      <w:marBottom w:val="0"/>
      <w:divBdr>
        <w:top w:val="none" w:sz="0" w:space="0" w:color="auto"/>
        <w:left w:val="none" w:sz="0" w:space="0" w:color="auto"/>
        <w:bottom w:val="none" w:sz="0" w:space="0" w:color="auto"/>
        <w:right w:val="none" w:sz="0" w:space="0" w:color="auto"/>
      </w:divBdr>
      <w:divsChild>
        <w:div w:id="17321038">
          <w:marLeft w:val="640"/>
          <w:marRight w:val="0"/>
          <w:marTop w:val="0"/>
          <w:marBottom w:val="0"/>
          <w:divBdr>
            <w:top w:val="none" w:sz="0" w:space="0" w:color="auto"/>
            <w:left w:val="none" w:sz="0" w:space="0" w:color="auto"/>
            <w:bottom w:val="none" w:sz="0" w:space="0" w:color="auto"/>
            <w:right w:val="none" w:sz="0" w:space="0" w:color="auto"/>
          </w:divBdr>
        </w:div>
        <w:div w:id="34621323">
          <w:marLeft w:val="640"/>
          <w:marRight w:val="0"/>
          <w:marTop w:val="0"/>
          <w:marBottom w:val="0"/>
          <w:divBdr>
            <w:top w:val="none" w:sz="0" w:space="0" w:color="auto"/>
            <w:left w:val="none" w:sz="0" w:space="0" w:color="auto"/>
            <w:bottom w:val="none" w:sz="0" w:space="0" w:color="auto"/>
            <w:right w:val="none" w:sz="0" w:space="0" w:color="auto"/>
          </w:divBdr>
        </w:div>
        <w:div w:id="49041885">
          <w:marLeft w:val="640"/>
          <w:marRight w:val="0"/>
          <w:marTop w:val="0"/>
          <w:marBottom w:val="0"/>
          <w:divBdr>
            <w:top w:val="none" w:sz="0" w:space="0" w:color="auto"/>
            <w:left w:val="none" w:sz="0" w:space="0" w:color="auto"/>
            <w:bottom w:val="none" w:sz="0" w:space="0" w:color="auto"/>
            <w:right w:val="none" w:sz="0" w:space="0" w:color="auto"/>
          </w:divBdr>
        </w:div>
        <w:div w:id="63840862">
          <w:marLeft w:val="640"/>
          <w:marRight w:val="0"/>
          <w:marTop w:val="0"/>
          <w:marBottom w:val="0"/>
          <w:divBdr>
            <w:top w:val="none" w:sz="0" w:space="0" w:color="auto"/>
            <w:left w:val="none" w:sz="0" w:space="0" w:color="auto"/>
            <w:bottom w:val="none" w:sz="0" w:space="0" w:color="auto"/>
            <w:right w:val="none" w:sz="0" w:space="0" w:color="auto"/>
          </w:divBdr>
        </w:div>
        <w:div w:id="74792035">
          <w:marLeft w:val="640"/>
          <w:marRight w:val="0"/>
          <w:marTop w:val="0"/>
          <w:marBottom w:val="0"/>
          <w:divBdr>
            <w:top w:val="none" w:sz="0" w:space="0" w:color="auto"/>
            <w:left w:val="none" w:sz="0" w:space="0" w:color="auto"/>
            <w:bottom w:val="none" w:sz="0" w:space="0" w:color="auto"/>
            <w:right w:val="none" w:sz="0" w:space="0" w:color="auto"/>
          </w:divBdr>
        </w:div>
        <w:div w:id="93331127">
          <w:marLeft w:val="640"/>
          <w:marRight w:val="0"/>
          <w:marTop w:val="0"/>
          <w:marBottom w:val="0"/>
          <w:divBdr>
            <w:top w:val="none" w:sz="0" w:space="0" w:color="auto"/>
            <w:left w:val="none" w:sz="0" w:space="0" w:color="auto"/>
            <w:bottom w:val="none" w:sz="0" w:space="0" w:color="auto"/>
            <w:right w:val="none" w:sz="0" w:space="0" w:color="auto"/>
          </w:divBdr>
        </w:div>
        <w:div w:id="103623059">
          <w:marLeft w:val="640"/>
          <w:marRight w:val="0"/>
          <w:marTop w:val="0"/>
          <w:marBottom w:val="0"/>
          <w:divBdr>
            <w:top w:val="none" w:sz="0" w:space="0" w:color="auto"/>
            <w:left w:val="none" w:sz="0" w:space="0" w:color="auto"/>
            <w:bottom w:val="none" w:sz="0" w:space="0" w:color="auto"/>
            <w:right w:val="none" w:sz="0" w:space="0" w:color="auto"/>
          </w:divBdr>
        </w:div>
        <w:div w:id="113721471">
          <w:marLeft w:val="640"/>
          <w:marRight w:val="0"/>
          <w:marTop w:val="0"/>
          <w:marBottom w:val="0"/>
          <w:divBdr>
            <w:top w:val="none" w:sz="0" w:space="0" w:color="auto"/>
            <w:left w:val="none" w:sz="0" w:space="0" w:color="auto"/>
            <w:bottom w:val="none" w:sz="0" w:space="0" w:color="auto"/>
            <w:right w:val="none" w:sz="0" w:space="0" w:color="auto"/>
          </w:divBdr>
        </w:div>
        <w:div w:id="124199406">
          <w:marLeft w:val="640"/>
          <w:marRight w:val="0"/>
          <w:marTop w:val="0"/>
          <w:marBottom w:val="0"/>
          <w:divBdr>
            <w:top w:val="none" w:sz="0" w:space="0" w:color="auto"/>
            <w:left w:val="none" w:sz="0" w:space="0" w:color="auto"/>
            <w:bottom w:val="none" w:sz="0" w:space="0" w:color="auto"/>
            <w:right w:val="none" w:sz="0" w:space="0" w:color="auto"/>
          </w:divBdr>
        </w:div>
        <w:div w:id="153884176">
          <w:marLeft w:val="640"/>
          <w:marRight w:val="0"/>
          <w:marTop w:val="0"/>
          <w:marBottom w:val="0"/>
          <w:divBdr>
            <w:top w:val="none" w:sz="0" w:space="0" w:color="auto"/>
            <w:left w:val="none" w:sz="0" w:space="0" w:color="auto"/>
            <w:bottom w:val="none" w:sz="0" w:space="0" w:color="auto"/>
            <w:right w:val="none" w:sz="0" w:space="0" w:color="auto"/>
          </w:divBdr>
        </w:div>
        <w:div w:id="160701021">
          <w:marLeft w:val="640"/>
          <w:marRight w:val="0"/>
          <w:marTop w:val="0"/>
          <w:marBottom w:val="0"/>
          <w:divBdr>
            <w:top w:val="none" w:sz="0" w:space="0" w:color="auto"/>
            <w:left w:val="none" w:sz="0" w:space="0" w:color="auto"/>
            <w:bottom w:val="none" w:sz="0" w:space="0" w:color="auto"/>
            <w:right w:val="none" w:sz="0" w:space="0" w:color="auto"/>
          </w:divBdr>
        </w:div>
        <w:div w:id="164128769">
          <w:marLeft w:val="640"/>
          <w:marRight w:val="0"/>
          <w:marTop w:val="0"/>
          <w:marBottom w:val="0"/>
          <w:divBdr>
            <w:top w:val="none" w:sz="0" w:space="0" w:color="auto"/>
            <w:left w:val="none" w:sz="0" w:space="0" w:color="auto"/>
            <w:bottom w:val="none" w:sz="0" w:space="0" w:color="auto"/>
            <w:right w:val="none" w:sz="0" w:space="0" w:color="auto"/>
          </w:divBdr>
        </w:div>
        <w:div w:id="196361101">
          <w:marLeft w:val="640"/>
          <w:marRight w:val="0"/>
          <w:marTop w:val="0"/>
          <w:marBottom w:val="0"/>
          <w:divBdr>
            <w:top w:val="none" w:sz="0" w:space="0" w:color="auto"/>
            <w:left w:val="none" w:sz="0" w:space="0" w:color="auto"/>
            <w:bottom w:val="none" w:sz="0" w:space="0" w:color="auto"/>
            <w:right w:val="none" w:sz="0" w:space="0" w:color="auto"/>
          </w:divBdr>
        </w:div>
        <w:div w:id="215162228">
          <w:marLeft w:val="640"/>
          <w:marRight w:val="0"/>
          <w:marTop w:val="0"/>
          <w:marBottom w:val="0"/>
          <w:divBdr>
            <w:top w:val="none" w:sz="0" w:space="0" w:color="auto"/>
            <w:left w:val="none" w:sz="0" w:space="0" w:color="auto"/>
            <w:bottom w:val="none" w:sz="0" w:space="0" w:color="auto"/>
            <w:right w:val="none" w:sz="0" w:space="0" w:color="auto"/>
          </w:divBdr>
        </w:div>
        <w:div w:id="215900400">
          <w:marLeft w:val="640"/>
          <w:marRight w:val="0"/>
          <w:marTop w:val="0"/>
          <w:marBottom w:val="0"/>
          <w:divBdr>
            <w:top w:val="none" w:sz="0" w:space="0" w:color="auto"/>
            <w:left w:val="none" w:sz="0" w:space="0" w:color="auto"/>
            <w:bottom w:val="none" w:sz="0" w:space="0" w:color="auto"/>
            <w:right w:val="none" w:sz="0" w:space="0" w:color="auto"/>
          </w:divBdr>
        </w:div>
        <w:div w:id="221718736">
          <w:marLeft w:val="640"/>
          <w:marRight w:val="0"/>
          <w:marTop w:val="0"/>
          <w:marBottom w:val="0"/>
          <w:divBdr>
            <w:top w:val="none" w:sz="0" w:space="0" w:color="auto"/>
            <w:left w:val="none" w:sz="0" w:space="0" w:color="auto"/>
            <w:bottom w:val="none" w:sz="0" w:space="0" w:color="auto"/>
            <w:right w:val="none" w:sz="0" w:space="0" w:color="auto"/>
          </w:divBdr>
        </w:div>
        <w:div w:id="222718483">
          <w:marLeft w:val="640"/>
          <w:marRight w:val="0"/>
          <w:marTop w:val="0"/>
          <w:marBottom w:val="0"/>
          <w:divBdr>
            <w:top w:val="none" w:sz="0" w:space="0" w:color="auto"/>
            <w:left w:val="none" w:sz="0" w:space="0" w:color="auto"/>
            <w:bottom w:val="none" w:sz="0" w:space="0" w:color="auto"/>
            <w:right w:val="none" w:sz="0" w:space="0" w:color="auto"/>
          </w:divBdr>
        </w:div>
        <w:div w:id="225144864">
          <w:marLeft w:val="640"/>
          <w:marRight w:val="0"/>
          <w:marTop w:val="0"/>
          <w:marBottom w:val="0"/>
          <w:divBdr>
            <w:top w:val="none" w:sz="0" w:space="0" w:color="auto"/>
            <w:left w:val="none" w:sz="0" w:space="0" w:color="auto"/>
            <w:bottom w:val="none" w:sz="0" w:space="0" w:color="auto"/>
            <w:right w:val="none" w:sz="0" w:space="0" w:color="auto"/>
          </w:divBdr>
        </w:div>
        <w:div w:id="236326259">
          <w:marLeft w:val="640"/>
          <w:marRight w:val="0"/>
          <w:marTop w:val="0"/>
          <w:marBottom w:val="0"/>
          <w:divBdr>
            <w:top w:val="none" w:sz="0" w:space="0" w:color="auto"/>
            <w:left w:val="none" w:sz="0" w:space="0" w:color="auto"/>
            <w:bottom w:val="none" w:sz="0" w:space="0" w:color="auto"/>
            <w:right w:val="none" w:sz="0" w:space="0" w:color="auto"/>
          </w:divBdr>
        </w:div>
        <w:div w:id="264651082">
          <w:marLeft w:val="640"/>
          <w:marRight w:val="0"/>
          <w:marTop w:val="0"/>
          <w:marBottom w:val="0"/>
          <w:divBdr>
            <w:top w:val="none" w:sz="0" w:space="0" w:color="auto"/>
            <w:left w:val="none" w:sz="0" w:space="0" w:color="auto"/>
            <w:bottom w:val="none" w:sz="0" w:space="0" w:color="auto"/>
            <w:right w:val="none" w:sz="0" w:space="0" w:color="auto"/>
          </w:divBdr>
        </w:div>
        <w:div w:id="273829547">
          <w:marLeft w:val="640"/>
          <w:marRight w:val="0"/>
          <w:marTop w:val="0"/>
          <w:marBottom w:val="0"/>
          <w:divBdr>
            <w:top w:val="none" w:sz="0" w:space="0" w:color="auto"/>
            <w:left w:val="none" w:sz="0" w:space="0" w:color="auto"/>
            <w:bottom w:val="none" w:sz="0" w:space="0" w:color="auto"/>
            <w:right w:val="none" w:sz="0" w:space="0" w:color="auto"/>
          </w:divBdr>
        </w:div>
        <w:div w:id="282462379">
          <w:marLeft w:val="640"/>
          <w:marRight w:val="0"/>
          <w:marTop w:val="0"/>
          <w:marBottom w:val="0"/>
          <w:divBdr>
            <w:top w:val="none" w:sz="0" w:space="0" w:color="auto"/>
            <w:left w:val="none" w:sz="0" w:space="0" w:color="auto"/>
            <w:bottom w:val="none" w:sz="0" w:space="0" w:color="auto"/>
            <w:right w:val="none" w:sz="0" w:space="0" w:color="auto"/>
          </w:divBdr>
        </w:div>
        <w:div w:id="296959912">
          <w:marLeft w:val="640"/>
          <w:marRight w:val="0"/>
          <w:marTop w:val="0"/>
          <w:marBottom w:val="0"/>
          <w:divBdr>
            <w:top w:val="none" w:sz="0" w:space="0" w:color="auto"/>
            <w:left w:val="none" w:sz="0" w:space="0" w:color="auto"/>
            <w:bottom w:val="none" w:sz="0" w:space="0" w:color="auto"/>
            <w:right w:val="none" w:sz="0" w:space="0" w:color="auto"/>
          </w:divBdr>
        </w:div>
        <w:div w:id="343946468">
          <w:marLeft w:val="640"/>
          <w:marRight w:val="0"/>
          <w:marTop w:val="0"/>
          <w:marBottom w:val="0"/>
          <w:divBdr>
            <w:top w:val="none" w:sz="0" w:space="0" w:color="auto"/>
            <w:left w:val="none" w:sz="0" w:space="0" w:color="auto"/>
            <w:bottom w:val="none" w:sz="0" w:space="0" w:color="auto"/>
            <w:right w:val="none" w:sz="0" w:space="0" w:color="auto"/>
          </w:divBdr>
        </w:div>
        <w:div w:id="350227735">
          <w:marLeft w:val="640"/>
          <w:marRight w:val="0"/>
          <w:marTop w:val="0"/>
          <w:marBottom w:val="0"/>
          <w:divBdr>
            <w:top w:val="none" w:sz="0" w:space="0" w:color="auto"/>
            <w:left w:val="none" w:sz="0" w:space="0" w:color="auto"/>
            <w:bottom w:val="none" w:sz="0" w:space="0" w:color="auto"/>
            <w:right w:val="none" w:sz="0" w:space="0" w:color="auto"/>
          </w:divBdr>
        </w:div>
        <w:div w:id="351420034">
          <w:marLeft w:val="640"/>
          <w:marRight w:val="0"/>
          <w:marTop w:val="0"/>
          <w:marBottom w:val="0"/>
          <w:divBdr>
            <w:top w:val="none" w:sz="0" w:space="0" w:color="auto"/>
            <w:left w:val="none" w:sz="0" w:space="0" w:color="auto"/>
            <w:bottom w:val="none" w:sz="0" w:space="0" w:color="auto"/>
            <w:right w:val="none" w:sz="0" w:space="0" w:color="auto"/>
          </w:divBdr>
        </w:div>
        <w:div w:id="353000003">
          <w:marLeft w:val="640"/>
          <w:marRight w:val="0"/>
          <w:marTop w:val="0"/>
          <w:marBottom w:val="0"/>
          <w:divBdr>
            <w:top w:val="none" w:sz="0" w:space="0" w:color="auto"/>
            <w:left w:val="none" w:sz="0" w:space="0" w:color="auto"/>
            <w:bottom w:val="none" w:sz="0" w:space="0" w:color="auto"/>
            <w:right w:val="none" w:sz="0" w:space="0" w:color="auto"/>
          </w:divBdr>
        </w:div>
        <w:div w:id="406267638">
          <w:marLeft w:val="640"/>
          <w:marRight w:val="0"/>
          <w:marTop w:val="0"/>
          <w:marBottom w:val="0"/>
          <w:divBdr>
            <w:top w:val="none" w:sz="0" w:space="0" w:color="auto"/>
            <w:left w:val="none" w:sz="0" w:space="0" w:color="auto"/>
            <w:bottom w:val="none" w:sz="0" w:space="0" w:color="auto"/>
            <w:right w:val="none" w:sz="0" w:space="0" w:color="auto"/>
          </w:divBdr>
        </w:div>
        <w:div w:id="488636478">
          <w:marLeft w:val="640"/>
          <w:marRight w:val="0"/>
          <w:marTop w:val="0"/>
          <w:marBottom w:val="0"/>
          <w:divBdr>
            <w:top w:val="none" w:sz="0" w:space="0" w:color="auto"/>
            <w:left w:val="none" w:sz="0" w:space="0" w:color="auto"/>
            <w:bottom w:val="none" w:sz="0" w:space="0" w:color="auto"/>
            <w:right w:val="none" w:sz="0" w:space="0" w:color="auto"/>
          </w:divBdr>
        </w:div>
        <w:div w:id="488794579">
          <w:marLeft w:val="640"/>
          <w:marRight w:val="0"/>
          <w:marTop w:val="0"/>
          <w:marBottom w:val="0"/>
          <w:divBdr>
            <w:top w:val="none" w:sz="0" w:space="0" w:color="auto"/>
            <w:left w:val="none" w:sz="0" w:space="0" w:color="auto"/>
            <w:bottom w:val="none" w:sz="0" w:space="0" w:color="auto"/>
            <w:right w:val="none" w:sz="0" w:space="0" w:color="auto"/>
          </w:divBdr>
        </w:div>
        <w:div w:id="499585230">
          <w:marLeft w:val="640"/>
          <w:marRight w:val="0"/>
          <w:marTop w:val="0"/>
          <w:marBottom w:val="0"/>
          <w:divBdr>
            <w:top w:val="none" w:sz="0" w:space="0" w:color="auto"/>
            <w:left w:val="none" w:sz="0" w:space="0" w:color="auto"/>
            <w:bottom w:val="none" w:sz="0" w:space="0" w:color="auto"/>
            <w:right w:val="none" w:sz="0" w:space="0" w:color="auto"/>
          </w:divBdr>
        </w:div>
        <w:div w:id="543639645">
          <w:marLeft w:val="640"/>
          <w:marRight w:val="0"/>
          <w:marTop w:val="0"/>
          <w:marBottom w:val="0"/>
          <w:divBdr>
            <w:top w:val="none" w:sz="0" w:space="0" w:color="auto"/>
            <w:left w:val="none" w:sz="0" w:space="0" w:color="auto"/>
            <w:bottom w:val="none" w:sz="0" w:space="0" w:color="auto"/>
            <w:right w:val="none" w:sz="0" w:space="0" w:color="auto"/>
          </w:divBdr>
        </w:div>
        <w:div w:id="556282880">
          <w:marLeft w:val="640"/>
          <w:marRight w:val="0"/>
          <w:marTop w:val="0"/>
          <w:marBottom w:val="0"/>
          <w:divBdr>
            <w:top w:val="none" w:sz="0" w:space="0" w:color="auto"/>
            <w:left w:val="none" w:sz="0" w:space="0" w:color="auto"/>
            <w:bottom w:val="none" w:sz="0" w:space="0" w:color="auto"/>
            <w:right w:val="none" w:sz="0" w:space="0" w:color="auto"/>
          </w:divBdr>
        </w:div>
        <w:div w:id="582379057">
          <w:marLeft w:val="640"/>
          <w:marRight w:val="0"/>
          <w:marTop w:val="0"/>
          <w:marBottom w:val="0"/>
          <w:divBdr>
            <w:top w:val="none" w:sz="0" w:space="0" w:color="auto"/>
            <w:left w:val="none" w:sz="0" w:space="0" w:color="auto"/>
            <w:bottom w:val="none" w:sz="0" w:space="0" w:color="auto"/>
            <w:right w:val="none" w:sz="0" w:space="0" w:color="auto"/>
          </w:divBdr>
        </w:div>
        <w:div w:id="599337199">
          <w:marLeft w:val="640"/>
          <w:marRight w:val="0"/>
          <w:marTop w:val="0"/>
          <w:marBottom w:val="0"/>
          <w:divBdr>
            <w:top w:val="none" w:sz="0" w:space="0" w:color="auto"/>
            <w:left w:val="none" w:sz="0" w:space="0" w:color="auto"/>
            <w:bottom w:val="none" w:sz="0" w:space="0" w:color="auto"/>
            <w:right w:val="none" w:sz="0" w:space="0" w:color="auto"/>
          </w:divBdr>
        </w:div>
        <w:div w:id="647320896">
          <w:marLeft w:val="640"/>
          <w:marRight w:val="0"/>
          <w:marTop w:val="0"/>
          <w:marBottom w:val="0"/>
          <w:divBdr>
            <w:top w:val="none" w:sz="0" w:space="0" w:color="auto"/>
            <w:left w:val="none" w:sz="0" w:space="0" w:color="auto"/>
            <w:bottom w:val="none" w:sz="0" w:space="0" w:color="auto"/>
            <w:right w:val="none" w:sz="0" w:space="0" w:color="auto"/>
          </w:divBdr>
        </w:div>
        <w:div w:id="659307331">
          <w:marLeft w:val="640"/>
          <w:marRight w:val="0"/>
          <w:marTop w:val="0"/>
          <w:marBottom w:val="0"/>
          <w:divBdr>
            <w:top w:val="none" w:sz="0" w:space="0" w:color="auto"/>
            <w:left w:val="none" w:sz="0" w:space="0" w:color="auto"/>
            <w:bottom w:val="none" w:sz="0" w:space="0" w:color="auto"/>
            <w:right w:val="none" w:sz="0" w:space="0" w:color="auto"/>
          </w:divBdr>
        </w:div>
        <w:div w:id="676267702">
          <w:marLeft w:val="640"/>
          <w:marRight w:val="0"/>
          <w:marTop w:val="0"/>
          <w:marBottom w:val="0"/>
          <w:divBdr>
            <w:top w:val="none" w:sz="0" w:space="0" w:color="auto"/>
            <w:left w:val="none" w:sz="0" w:space="0" w:color="auto"/>
            <w:bottom w:val="none" w:sz="0" w:space="0" w:color="auto"/>
            <w:right w:val="none" w:sz="0" w:space="0" w:color="auto"/>
          </w:divBdr>
        </w:div>
        <w:div w:id="702829403">
          <w:marLeft w:val="640"/>
          <w:marRight w:val="0"/>
          <w:marTop w:val="0"/>
          <w:marBottom w:val="0"/>
          <w:divBdr>
            <w:top w:val="none" w:sz="0" w:space="0" w:color="auto"/>
            <w:left w:val="none" w:sz="0" w:space="0" w:color="auto"/>
            <w:bottom w:val="none" w:sz="0" w:space="0" w:color="auto"/>
            <w:right w:val="none" w:sz="0" w:space="0" w:color="auto"/>
          </w:divBdr>
        </w:div>
        <w:div w:id="704914957">
          <w:marLeft w:val="640"/>
          <w:marRight w:val="0"/>
          <w:marTop w:val="0"/>
          <w:marBottom w:val="0"/>
          <w:divBdr>
            <w:top w:val="none" w:sz="0" w:space="0" w:color="auto"/>
            <w:left w:val="none" w:sz="0" w:space="0" w:color="auto"/>
            <w:bottom w:val="none" w:sz="0" w:space="0" w:color="auto"/>
            <w:right w:val="none" w:sz="0" w:space="0" w:color="auto"/>
          </w:divBdr>
        </w:div>
        <w:div w:id="709112283">
          <w:marLeft w:val="640"/>
          <w:marRight w:val="0"/>
          <w:marTop w:val="0"/>
          <w:marBottom w:val="0"/>
          <w:divBdr>
            <w:top w:val="none" w:sz="0" w:space="0" w:color="auto"/>
            <w:left w:val="none" w:sz="0" w:space="0" w:color="auto"/>
            <w:bottom w:val="none" w:sz="0" w:space="0" w:color="auto"/>
            <w:right w:val="none" w:sz="0" w:space="0" w:color="auto"/>
          </w:divBdr>
        </w:div>
        <w:div w:id="716660149">
          <w:marLeft w:val="640"/>
          <w:marRight w:val="0"/>
          <w:marTop w:val="0"/>
          <w:marBottom w:val="0"/>
          <w:divBdr>
            <w:top w:val="none" w:sz="0" w:space="0" w:color="auto"/>
            <w:left w:val="none" w:sz="0" w:space="0" w:color="auto"/>
            <w:bottom w:val="none" w:sz="0" w:space="0" w:color="auto"/>
            <w:right w:val="none" w:sz="0" w:space="0" w:color="auto"/>
          </w:divBdr>
        </w:div>
        <w:div w:id="727220187">
          <w:marLeft w:val="640"/>
          <w:marRight w:val="0"/>
          <w:marTop w:val="0"/>
          <w:marBottom w:val="0"/>
          <w:divBdr>
            <w:top w:val="none" w:sz="0" w:space="0" w:color="auto"/>
            <w:left w:val="none" w:sz="0" w:space="0" w:color="auto"/>
            <w:bottom w:val="none" w:sz="0" w:space="0" w:color="auto"/>
            <w:right w:val="none" w:sz="0" w:space="0" w:color="auto"/>
          </w:divBdr>
        </w:div>
        <w:div w:id="783842572">
          <w:marLeft w:val="640"/>
          <w:marRight w:val="0"/>
          <w:marTop w:val="0"/>
          <w:marBottom w:val="0"/>
          <w:divBdr>
            <w:top w:val="none" w:sz="0" w:space="0" w:color="auto"/>
            <w:left w:val="none" w:sz="0" w:space="0" w:color="auto"/>
            <w:bottom w:val="none" w:sz="0" w:space="0" w:color="auto"/>
            <w:right w:val="none" w:sz="0" w:space="0" w:color="auto"/>
          </w:divBdr>
        </w:div>
        <w:div w:id="784083106">
          <w:marLeft w:val="640"/>
          <w:marRight w:val="0"/>
          <w:marTop w:val="0"/>
          <w:marBottom w:val="0"/>
          <w:divBdr>
            <w:top w:val="none" w:sz="0" w:space="0" w:color="auto"/>
            <w:left w:val="none" w:sz="0" w:space="0" w:color="auto"/>
            <w:bottom w:val="none" w:sz="0" w:space="0" w:color="auto"/>
            <w:right w:val="none" w:sz="0" w:space="0" w:color="auto"/>
          </w:divBdr>
        </w:div>
        <w:div w:id="785659987">
          <w:marLeft w:val="640"/>
          <w:marRight w:val="0"/>
          <w:marTop w:val="0"/>
          <w:marBottom w:val="0"/>
          <w:divBdr>
            <w:top w:val="none" w:sz="0" w:space="0" w:color="auto"/>
            <w:left w:val="none" w:sz="0" w:space="0" w:color="auto"/>
            <w:bottom w:val="none" w:sz="0" w:space="0" w:color="auto"/>
            <w:right w:val="none" w:sz="0" w:space="0" w:color="auto"/>
          </w:divBdr>
        </w:div>
        <w:div w:id="785852097">
          <w:marLeft w:val="640"/>
          <w:marRight w:val="0"/>
          <w:marTop w:val="0"/>
          <w:marBottom w:val="0"/>
          <w:divBdr>
            <w:top w:val="none" w:sz="0" w:space="0" w:color="auto"/>
            <w:left w:val="none" w:sz="0" w:space="0" w:color="auto"/>
            <w:bottom w:val="none" w:sz="0" w:space="0" w:color="auto"/>
            <w:right w:val="none" w:sz="0" w:space="0" w:color="auto"/>
          </w:divBdr>
        </w:div>
        <w:div w:id="860435342">
          <w:marLeft w:val="640"/>
          <w:marRight w:val="0"/>
          <w:marTop w:val="0"/>
          <w:marBottom w:val="0"/>
          <w:divBdr>
            <w:top w:val="none" w:sz="0" w:space="0" w:color="auto"/>
            <w:left w:val="none" w:sz="0" w:space="0" w:color="auto"/>
            <w:bottom w:val="none" w:sz="0" w:space="0" w:color="auto"/>
            <w:right w:val="none" w:sz="0" w:space="0" w:color="auto"/>
          </w:divBdr>
        </w:div>
        <w:div w:id="869221721">
          <w:marLeft w:val="640"/>
          <w:marRight w:val="0"/>
          <w:marTop w:val="0"/>
          <w:marBottom w:val="0"/>
          <w:divBdr>
            <w:top w:val="none" w:sz="0" w:space="0" w:color="auto"/>
            <w:left w:val="none" w:sz="0" w:space="0" w:color="auto"/>
            <w:bottom w:val="none" w:sz="0" w:space="0" w:color="auto"/>
            <w:right w:val="none" w:sz="0" w:space="0" w:color="auto"/>
          </w:divBdr>
        </w:div>
        <w:div w:id="874973375">
          <w:marLeft w:val="640"/>
          <w:marRight w:val="0"/>
          <w:marTop w:val="0"/>
          <w:marBottom w:val="0"/>
          <w:divBdr>
            <w:top w:val="none" w:sz="0" w:space="0" w:color="auto"/>
            <w:left w:val="none" w:sz="0" w:space="0" w:color="auto"/>
            <w:bottom w:val="none" w:sz="0" w:space="0" w:color="auto"/>
            <w:right w:val="none" w:sz="0" w:space="0" w:color="auto"/>
          </w:divBdr>
        </w:div>
        <w:div w:id="923685975">
          <w:marLeft w:val="640"/>
          <w:marRight w:val="0"/>
          <w:marTop w:val="0"/>
          <w:marBottom w:val="0"/>
          <w:divBdr>
            <w:top w:val="none" w:sz="0" w:space="0" w:color="auto"/>
            <w:left w:val="none" w:sz="0" w:space="0" w:color="auto"/>
            <w:bottom w:val="none" w:sz="0" w:space="0" w:color="auto"/>
            <w:right w:val="none" w:sz="0" w:space="0" w:color="auto"/>
          </w:divBdr>
        </w:div>
        <w:div w:id="931233709">
          <w:marLeft w:val="640"/>
          <w:marRight w:val="0"/>
          <w:marTop w:val="0"/>
          <w:marBottom w:val="0"/>
          <w:divBdr>
            <w:top w:val="none" w:sz="0" w:space="0" w:color="auto"/>
            <w:left w:val="none" w:sz="0" w:space="0" w:color="auto"/>
            <w:bottom w:val="none" w:sz="0" w:space="0" w:color="auto"/>
            <w:right w:val="none" w:sz="0" w:space="0" w:color="auto"/>
          </w:divBdr>
        </w:div>
        <w:div w:id="972252809">
          <w:marLeft w:val="640"/>
          <w:marRight w:val="0"/>
          <w:marTop w:val="0"/>
          <w:marBottom w:val="0"/>
          <w:divBdr>
            <w:top w:val="none" w:sz="0" w:space="0" w:color="auto"/>
            <w:left w:val="none" w:sz="0" w:space="0" w:color="auto"/>
            <w:bottom w:val="none" w:sz="0" w:space="0" w:color="auto"/>
            <w:right w:val="none" w:sz="0" w:space="0" w:color="auto"/>
          </w:divBdr>
        </w:div>
        <w:div w:id="1027560957">
          <w:marLeft w:val="640"/>
          <w:marRight w:val="0"/>
          <w:marTop w:val="0"/>
          <w:marBottom w:val="0"/>
          <w:divBdr>
            <w:top w:val="none" w:sz="0" w:space="0" w:color="auto"/>
            <w:left w:val="none" w:sz="0" w:space="0" w:color="auto"/>
            <w:bottom w:val="none" w:sz="0" w:space="0" w:color="auto"/>
            <w:right w:val="none" w:sz="0" w:space="0" w:color="auto"/>
          </w:divBdr>
        </w:div>
        <w:div w:id="1053775915">
          <w:marLeft w:val="640"/>
          <w:marRight w:val="0"/>
          <w:marTop w:val="0"/>
          <w:marBottom w:val="0"/>
          <w:divBdr>
            <w:top w:val="none" w:sz="0" w:space="0" w:color="auto"/>
            <w:left w:val="none" w:sz="0" w:space="0" w:color="auto"/>
            <w:bottom w:val="none" w:sz="0" w:space="0" w:color="auto"/>
            <w:right w:val="none" w:sz="0" w:space="0" w:color="auto"/>
          </w:divBdr>
        </w:div>
        <w:div w:id="1117331028">
          <w:marLeft w:val="640"/>
          <w:marRight w:val="0"/>
          <w:marTop w:val="0"/>
          <w:marBottom w:val="0"/>
          <w:divBdr>
            <w:top w:val="none" w:sz="0" w:space="0" w:color="auto"/>
            <w:left w:val="none" w:sz="0" w:space="0" w:color="auto"/>
            <w:bottom w:val="none" w:sz="0" w:space="0" w:color="auto"/>
            <w:right w:val="none" w:sz="0" w:space="0" w:color="auto"/>
          </w:divBdr>
        </w:div>
        <w:div w:id="1146507089">
          <w:marLeft w:val="640"/>
          <w:marRight w:val="0"/>
          <w:marTop w:val="0"/>
          <w:marBottom w:val="0"/>
          <w:divBdr>
            <w:top w:val="none" w:sz="0" w:space="0" w:color="auto"/>
            <w:left w:val="none" w:sz="0" w:space="0" w:color="auto"/>
            <w:bottom w:val="none" w:sz="0" w:space="0" w:color="auto"/>
            <w:right w:val="none" w:sz="0" w:space="0" w:color="auto"/>
          </w:divBdr>
        </w:div>
        <w:div w:id="1187795203">
          <w:marLeft w:val="640"/>
          <w:marRight w:val="0"/>
          <w:marTop w:val="0"/>
          <w:marBottom w:val="0"/>
          <w:divBdr>
            <w:top w:val="none" w:sz="0" w:space="0" w:color="auto"/>
            <w:left w:val="none" w:sz="0" w:space="0" w:color="auto"/>
            <w:bottom w:val="none" w:sz="0" w:space="0" w:color="auto"/>
            <w:right w:val="none" w:sz="0" w:space="0" w:color="auto"/>
          </w:divBdr>
        </w:div>
        <w:div w:id="1193614232">
          <w:marLeft w:val="640"/>
          <w:marRight w:val="0"/>
          <w:marTop w:val="0"/>
          <w:marBottom w:val="0"/>
          <w:divBdr>
            <w:top w:val="none" w:sz="0" w:space="0" w:color="auto"/>
            <w:left w:val="none" w:sz="0" w:space="0" w:color="auto"/>
            <w:bottom w:val="none" w:sz="0" w:space="0" w:color="auto"/>
            <w:right w:val="none" w:sz="0" w:space="0" w:color="auto"/>
          </w:divBdr>
        </w:div>
        <w:div w:id="1221290191">
          <w:marLeft w:val="640"/>
          <w:marRight w:val="0"/>
          <w:marTop w:val="0"/>
          <w:marBottom w:val="0"/>
          <w:divBdr>
            <w:top w:val="none" w:sz="0" w:space="0" w:color="auto"/>
            <w:left w:val="none" w:sz="0" w:space="0" w:color="auto"/>
            <w:bottom w:val="none" w:sz="0" w:space="0" w:color="auto"/>
            <w:right w:val="none" w:sz="0" w:space="0" w:color="auto"/>
          </w:divBdr>
        </w:div>
        <w:div w:id="1227642497">
          <w:marLeft w:val="640"/>
          <w:marRight w:val="0"/>
          <w:marTop w:val="0"/>
          <w:marBottom w:val="0"/>
          <w:divBdr>
            <w:top w:val="none" w:sz="0" w:space="0" w:color="auto"/>
            <w:left w:val="none" w:sz="0" w:space="0" w:color="auto"/>
            <w:bottom w:val="none" w:sz="0" w:space="0" w:color="auto"/>
            <w:right w:val="none" w:sz="0" w:space="0" w:color="auto"/>
          </w:divBdr>
        </w:div>
        <w:div w:id="1238394275">
          <w:marLeft w:val="640"/>
          <w:marRight w:val="0"/>
          <w:marTop w:val="0"/>
          <w:marBottom w:val="0"/>
          <w:divBdr>
            <w:top w:val="none" w:sz="0" w:space="0" w:color="auto"/>
            <w:left w:val="none" w:sz="0" w:space="0" w:color="auto"/>
            <w:bottom w:val="none" w:sz="0" w:space="0" w:color="auto"/>
            <w:right w:val="none" w:sz="0" w:space="0" w:color="auto"/>
          </w:divBdr>
        </w:div>
        <w:div w:id="1241215653">
          <w:marLeft w:val="640"/>
          <w:marRight w:val="0"/>
          <w:marTop w:val="0"/>
          <w:marBottom w:val="0"/>
          <w:divBdr>
            <w:top w:val="none" w:sz="0" w:space="0" w:color="auto"/>
            <w:left w:val="none" w:sz="0" w:space="0" w:color="auto"/>
            <w:bottom w:val="none" w:sz="0" w:space="0" w:color="auto"/>
            <w:right w:val="none" w:sz="0" w:space="0" w:color="auto"/>
          </w:divBdr>
        </w:div>
        <w:div w:id="1290013044">
          <w:marLeft w:val="640"/>
          <w:marRight w:val="0"/>
          <w:marTop w:val="0"/>
          <w:marBottom w:val="0"/>
          <w:divBdr>
            <w:top w:val="none" w:sz="0" w:space="0" w:color="auto"/>
            <w:left w:val="none" w:sz="0" w:space="0" w:color="auto"/>
            <w:bottom w:val="none" w:sz="0" w:space="0" w:color="auto"/>
            <w:right w:val="none" w:sz="0" w:space="0" w:color="auto"/>
          </w:divBdr>
        </w:div>
        <w:div w:id="1321812108">
          <w:marLeft w:val="640"/>
          <w:marRight w:val="0"/>
          <w:marTop w:val="0"/>
          <w:marBottom w:val="0"/>
          <w:divBdr>
            <w:top w:val="none" w:sz="0" w:space="0" w:color="auto"/>
            <w:left w:val="none" w:sz="0" w:space="0" w:color="auto"/>
            <w:bottom w:val="none" w:sz="0" w:space="0" w:color="auto"/>
            <w:right w:val="none" w:sz="0" w:space="0" w:color="auto"/>
          </w:divBdr>
        </w:div>
        <w:div w:id="1337538461">
          <w:marLeft w:val="640"/>
          <w:marRight w:val="0"/>
          <w:marTop w:val="0"/>
          <w:marBottom w:val="0"/>
          <w:divBdr>
            <w:top w:val="none" w:sz="0" w:space="0" w:color="auto"/>
            <w:left w:val="none" w:sz="0" w:space="0" w:color="auto"/>
            <w:bottom w:val="none" w:sz="0" w:space="0" w:color="auto"/>
            <w:right w:val="none" w:sz="0" w:space="0" w:color="auto"/>
          </w:divBdr>
        </w:div>
        <w:div w:id="1350326494">
          <w:marLeft w:val="640"/>
          <w:marRight w:val="0"/>
          <w:marTop w:val="0"/>
          <w:marBottom w:val="0"/>
          <w:divBdr>
            <w:top w:val="none" w:sz="0" w:space="0" w:color="auto"/>
            <w:left w:val="none" w:sz="0" w:space="0" w:color="auto"/>
            <w:bottom w:val="none" w:sz="0" w:space="0" w:color="auto"/>
            <w:right w:val="none" w:sz="0" w:space="0" w:color="auto"/>
          </w:divBdr>
        </w:div>
        <w:div w:id="1383797165">
          <w:marLeft w:val="640"/>
          <w:marRight w:val="0"/>
          <w:marTop w:val="0"/>
          <w:marBottom w:val="0"/>
          <w:divBdr>
            <w:top w:val="none" w:sz="0" w:space="0" w:color="auto"/>
            <w:left w:val="none" w:sz="0" w:space="0" w:color="auto"/>
            <w:bottom w:val="none" w:sz="0" w:space="0" w:color="auto"/>
            <w:right w:val="none" w:sz="0" w:space="0" w:color="auto"/>
          </w:divBdr>
        </w:div>
        <w:div w:id="1400832539">
          <w:marLeft w:val="640"/>
          <w:marRight w:val="0"/>
          <w:marTop w:val="0"/>
          <w:marBottom w:val="0"/>
          <w:divBdr>
            <w:top w:val="none" w:sz="0" w:space="0" w:color="auto"/>
            <w:left w:val="none" w:sz="0" w:space="0" w:color="auto"/>
            <w:bottom w:val="none" w:sz="0" w:space="0" w:color="auto"/>
            <w:right w:val="none" w:sz="0" w:space="0" w:color="auto"/>
          </w:divBdr>
        </w:div>
        <w:div w:id="1423836640">
          <w:marLeft w:val="640"/>
          <w:marRight w:val="0"/>
          <w:marTop w:val="0"/>
          <w:marBottom w:val="0"/>
          <w:divBdr>
            <w:top w:val="none" w:sz="0" w:space="0" w:color="auto"/>
            <w:left w:val="none" w:sz="0" w:space="0" w:color="auto"/>
            <w:bottom w:val="none" w:sz="0" w:space="0" w:color="auto"/>
            <w:right w:val="none" w:sz="0" w:space="0" w:color="auto"/>
          </w:divBdr>
        </w:div>
        <w:div w:id="1427996556">
          <w:marLeft w:val="640"/>
          <w:marRight w:val="0"/>
          <w:marTop w:val="0"/>
          <w:marBottom w:val="0"/>
          <w:divBdr>
            <w:top w:val="none" w:sz="0" w:space="0" w:color="auto"/>
            <w:left w:val="none" w:sz="0" w:space="0" w:color="auto"/>
            <w:bottom w:val="none" w:sz="0" w:space="0" w:color="auto"/>
            <w:right w:val="none" w:sz="0" w:space="0" w:color="auto"/>
          </w:divBdr>
        </w:div>
        <w:div w:id="1432512689">
          <w:marLeft w:val="640"/>
          <w:marRight w:val="0"/>
          <w:marTop w:val="0"/>
          <w:marBottom w:val="0"/>
          <w:divBdr>
            <w:top w:val="none" w:sz="0" w:space="0" w:color="auto"/>
            <w:left w:val="none" w:sz="0" w:space="0" w:color="auto"/>
            <w:bottom w:val="none" w:sz="0" w:space="0" w:color="auto"/>
            <w:right w:val="none" w:sz="0" w:space="0" w:color="auto"/>
          </w:divBdr>
        </w:div>
        <w:div w:id="1454399339">
          <w:marLeft w:val="640"/>
          <w:marRight w:val="0"/>
          <w:marTop w:val="0"/>
          <w:marBottom w:val="0"/>
          <w:divBdr>
            <w:top w:val="none" w:sz="0" w:space="0" w:color="auto"/>
            <w:left w:val="none" w:sz="0" w:space="0" w:color="auto"/>
            <w:bottom w:val="none" w:sz="0" w:space="0" w:color="auto"/>
            <w:right w:val="none" w:sz="0" w:space="0" w:color="auto"/>
          </w:divBdr>
        </w:div>
        <w:div w:id="1479835162">
          <w:marLeft w:val="640"/>
          <w:marRight w:val="0"/>
          <w:marTop w:val="0"/>
          <w:marBottom w:val="0"/>
          <w:divBdr>
            <w:top w:val="none" w:sz="0" w:space="0" w:color="auto"/>
            <w:left w:val="none" w:sz="0" w:space="0" w:color="auto"/>
            <w:bottom w:val="none" w:sz="0" w:space="0" w:color="auto"/>
            <w:right w:val="none" w:sz="0" w:space="0" w:color="auto"/>
          </w:divBdr>
        </w:div>
        <w:div w:id="1495532852">
          <w:marLeft w:val="640"/>
          <w:marRight w:val="0"/>
          <w:marTop w:val="0"/>
          <w:marBottom w:val="0"/>
          <w:divBdr>
            <w:top w:val="none" w:sz="0" w:space="0" w:color="auto"/>
            <w:left w:val="none" w:sz="0" w:space="0" w:color="auto"/>
            <w:bottom w:val="none" w:sz="0" w:space="0" w:color="auto"/>
            <w:right w:val="none" w:sz="0" w:space="0" w:color="auto"/>
          </w:divBdr>
        </w:div>
        <w:div w:id="1568540378">
          <w:marLeft w:val="640"/>
          <w:marRight w:val="0"/>
          <w:marTop w:val="0"/>
          <w:marBottom w:val="0"/>
          <w:divBdr>
            <w:top w:val="none" w:sz="0" w:space="0" w:color="auto"/>
            <w:left w:val="none" w:sz="0" w:space="0" w:color="auto"/>
            <w:bottom w:val="none" w:sz="0" w:space="0" w:color="auto"/>
            <w:right w:val="none" w:sz="0" w:space="0" w:color="auto"/>
          </w:divBdr>
        </w:div>
        <w:div w:id="1588223886">
          <w:marLeft w:val="640"/>
          <w:marRight w:val="0"/>
          <w:marTop w:val="0"/>
          <w:marBottom w:val="0"/>
          <w:divBdr>
            <w:top w:val="none" w:sz="0" w:space="0" w:color="auto"/>
            <w:left w:val="none" w:sz="0" w:space="0" w:color="auto"/>
            <w:bottom w:val="none" w:sz="0" w:space="0" w:color="auto"/>
            <w:right w:val="none" w:sz="0" w:space="0" w:color="auto"/>
          </w:divBdr>
        </w:div>
        <w:div w:id="1588345031">
          <w:marLeft w:val="640"/>
          <w:marRight w:val="0"/>
          <w:marTop w:val="0"/>
          <w:marBottom w:val="0"/>
          <w:divBdr>
            <w:top w:val="none" w:sz="0" w:space="0" w:color="auto"/>
            <w:left w:val="none" w:sz="0" w:space="0" w:color="auto"/>
            <w:bottom w:val="none" w:sz="0" w:space="0" w:color="auto"/>
            <w:right w:val="none" w:sz="0" w:space="0" w:color="auto"/>
          </w:divBdr>
        </w:div>
        <w:div w:id="1594241825">
          <w:marLeft w:val="640"/>
          <w:marRight w:val="0"/>
          <w:marTop w:val="0"/>
          <w:marBottom w:val="0"/>
          <w:divBdr>
            <w:top w:val="none" w:sz="0" w:space="0" w:color="auto"/>
            <w:left w:val="none" w:sz="0" w:space="0" w:color="auto"/>
            <w:bottom w:val="none" w:sz="0" w:space="0" w:color="auto"/>
            <w:right w:val="none" w:sz="0" w:space="0" w:color="auto"/>
          </w:divBdr>
        </w:div>
        <w:div w:id="1643609601">
          <w:marLeft w:val="640"/>
          <w:marRight w:val="0"/>
          <w:marTop w:val="0"/>
          <w:marBottom w:val="0"/>
          <w:divBdr>
            <w:top w:val="none" w:sz="0" w:space="0" w:color="auto"/>
            <w:left w:val="none" w:sz="0" w:space="0" w:color="auto"/>
            <w:bottom w:val="none" w:sz="0" w:space="0" w:color="auto"/>
            <w:right w:val="none" w:sz="0" w:space="0" w:color="auto"/>
          </w:divBdr>
        </w:div>
        <w:div w:id="1645044469">
          <w:marLeft w:val="640"/>
          <w:marRight w:val="0"/>
          <w:marTop w:val="0"/>
          <w:marBottom w:val="0"/>
          <w:divBdr>
            <w:top w:val="none" w:sz="0" w:space="0" w:color="auto"/>
            <w:left w:val="none" w:sz="0" w:space="0" w:color="auto"/>
            <w:bottom w:val="none" w:sz="0" w:space="0" w:color="auto"/>
            <w:right w:val="none" w:sz="0" w:space="0" w:color="auto"/>
          </w:divBdr>
        </w:div>
        <w:div w:id="1646741937">
          <w:marLeft w:val="640"/>
          <w:marRight w:val="0"/>
          <w:marTop w:val="0"/>
          <w:marBottom w:val="0"/>
          <w:divBdr>
            <w:top w:val="none" w:sz="0" w:space="0" w:color="auto"/>
            <w:left w:val="none" w:sz="0" w:space="0" w:color="auto"/>
            <w:bottom w:val="none" w:sz="0" w:space="0" w:color="auto"/>
            <w:right w:val="none" w:sz="0" w:space="0" w:color="auto"/>
          </w:divBdr>
        </w:div>
        <w:div w:id="1652174845">
          <w:marLeft w:val="640"/>
          <w:marRight w:val="0"/>
          <w:marTop w:val="0"/>
          <w:marBottom w:val="0"/>
          <w:divBdr>
            <w:top w:val="none" w:sz="0" w:space="0" w:color="auto"/>
            <w:left w:val="none" w:sz="0" w:space="0" w:color="auto"/>
            <w:bottom w:val="none" w:sz="0" w:space="0" w:color="auto"/>
            <w:right w:val="none" w:sz="0" w:space="0" w:color="auto"/>
          </w:divBdr>
        </w:div>
        <w:div w:id="1710063137">
          <w:marLeft w:val="640"/>
          <w:marRight w:val="0"/>
          <w:marTop w:val="0"/>
          <w:marBottom w:val="0"/>
          <w:divBdr>
            <w:top w:val="none" w:sz="0" w:space="0" w:color="auto"/>
            <w:left w:val="none" w:sz="0" w:space="0" w:color="auto"/>
            <w:bottom w:val="none" w:sz="0" w:space="0" w:color="auto"/>
            <w:right w:val="none" w:sz="0" w:space="0" w:color="auto"/>
          </w:divBdr>
        </w:div>
        <w:div w:id="1751385603">
          <w:marLeft w:val="640"/>
          <w:marRight w:val="0"/>
          <w:marTop w:val="0"/>
          <w:marBottom w:val="0"/>
          <w:divBdr>
            <w:top w:val="none" w:sz="0" w:space="0" w:color="auto"/>
            <w:left w:val="none" w:sz="0" w:space="0" w:color="auto"/>
            <w:bottom w:val="none" w:sz="0" w:space="0" w:color="auto"/>
            <w:right w:val="none" w:sz="0" w:space="0" w:color="auto"/>
          </w:divBdr>
        </w:div>
        <w:div w:id="1756198219">
          <w:marLeft w:val="640"/>
          <w:marRight w:val="0"/>
          <w:marTop w:val="0"/>
          <w:marBottom w:val="0"/>
          <w:divBdr>
            <w:top w:val="none" w:sz="0" w:space="0" w:color="auto"/>
            <w:left w:val="none" w:sz="0" w:space="0" w:color="auto"/>
            <w:bottom w:val="none" w:sz="0" w:space="0" w:color="auto"/>
            <w:right w:val="none" w:sz="0" w:space="0" w:color="auto"/>
          </w:divBdr>
        </w:div>
        <w:div w:id="1764834462">
          <w:marLeft w:val="640"/>
          <w:marRight w:val="0"/>
          <w:marTop w:val="0"/>
          <w:marBottom w:val="0"/>
          <w:divBdr>
            <w:top w:val="none" w:sz="0" w:space="0" w:color="auto"/>
            <w:left w:val="none" w:sz="0" w:space="0" w:color="auto"/>
            <w:bottom w:val="none" w:sz="0" w:space="0" w:color="auto"/>
            <w:right w:val="none" w:sz="0" w:space="0" w:color="auto"/>
          </w:divBdr>
        </w:div>
        <w:div w:id="1788427646">
          <w:marLeft w:val="640"/>
          <w:marRight w:val="0"/>
          <w:marTop w:val="0"/>
          <w:marBottom w:val="0"/>
          <w:divBdr>
            <w:top w:val="none" w:sz="0" w:space="0" w:color="auto"/>
            <w:left w:val="none" w:sz="0" w:space="0" w:color="auto"/>
            <w:bottom w:val="none" w:sz="0" w:space="0" w:color="auto"/>
            <w:right w:val="none" w:sz="0" w:space="0" w:color="auto"/>
          </w:divBdr>
        </w:div>
        <w:div w:id="1792242101">
          <w:marLeft w:val="640"/>
          <w:marRight w:val="0"/>
          <w:marTop w:val="0"/>
          <w:marBottom w:val="0"/>
          <w:divBdr>
            <w:top w:val="none" w:sz="0" w:space="0" w:color="auto"/>
            <w:left w:val="none" w:sz="0" w:space="0" w:color="auto"/>
            <w:bottom w:val="none" w:sz="0" w:space="0" w:color="auto"/>
            <w:right w:val="none" w:sz="0" w:space="0" w:color="auto"/>
          </w:divBdr>
        </w:div>
        <w:div w:id="1810783541">
          <w:marLeft w:val="640"/>
          <w:marRight w:val="0"/>
          <w:marTop w:val="0"/>
          <w:marBottom w:val="0"/>
          <w:divBdr>
            <w:top w:val="none" w:sz="0" w:space="0" w:color="auto"/>
            <w:left w:val="none" w:sz="0" w:space="0" w:color="auto"/>
            <w:bottom w:val="none" w:sz="0" w:space="0" w:color="auto"/>
            <w:right w:val="none" w:sz="0" w:space="0" w:color="auto"/>
          </w:divBdr>
        </w:div>
        <w:div w:id="1828664473">
          <w:marLeft w:val="640"/>
          <w:marRight w:val="0"/>
          <w:marTop w:val="0"/>
          <w:marBottom w:val="0"/>
          <w:divBdr>
            <w:top w:val="none" w:sz="0" w:space="0" w:color="auto"/>
            <w:left w:val="none" w:sz="0" w:space="0" w:color="auto"/>
            <w:bottom w:val="none" w:sz="0" w:space="0" w:color="auto"/>
            <w:right w:val="none" w:sz="0" w:space="0" w:color="auto"/>
          </w:divBdr>
        </w:div>
        <w:div w:id="1832715637">
          <w:marLeft w:val="640"/>
          <w:marRight w:val="0"/>
          <w:marTop w:val="0"/>
          <w:marBottom w:val="0"/>
          <w:divBdr>
            <w:top w:val="none" w:sz="0" w:space="0" w:color="auto"/>
            <w:left w:val="none" w:sz="0" w:space="0" w:color="auto"/>
            <w:bottom w:val="none" w:sz="0" w:space="0" w:color="auto"/>
            <w:right w:val="none" w:sz="0" w:space="0" w:color="auto"/>
          </w:divBdr>
        </w:div>
        <w:div w:id="1833831221">
          <w:marLeft w:val="640"/>
          <w:marRight w:val="0"/>
          <w:marTop w:val="0"/>
          <w:marBottom w:val="0"/>
          <w:divBdr>
            <w:top w:val="none" w:sz="0" w:space="0" w:color="auto"/>
            <w:left w:val="none" w:sz="0" w:space="0" w:color="auto"/>
            <w:bottom w:val="none" w:sz="0" w:space="0" w:color="auto"/>
            <w:right w:val="none" w:sz="0" w:space="0" w:color="auto"/>
          </w:divBdr>
        </w:div>
        <w:div w:id="1833914826">
          <w:marLeft w:val="640"/>
          <w:marRight w:val="0"/>
          <w:marTop w:val="0"/>
          <w:marBottom w:val="0"/>
          <w:divBdr>
            <w:top w:val="none" w:sz="0" w:space="0" w:color="auto"/>
            <w:left w:val="none" w:sz="0" w:space="0" w:color="auto"/>
            <w:bottom w:val="none" w:sz="0" w:space="0" w:color="auto"/>
            <w:right w:val="none" w:sz="0" w:space="0" w:color="auto"/>
          </w:divBdr>
        </w:div>
        <w:div w:id="1838572066">
          <w:marLeft w:val="640"/>
          <w:marRight w:val="0"/>
          <w:marTop w:val="0"/>
          <w:marBottom w:val="0"/>
          <w:divBdr>
            <w:top w:val="none" w:sz="0" w:space="0" w:color="auto"/>
            <w:left w:val="none" w:sz="0" w:space="0" w:color="auto"/>
            <w:bottom w:val="none" w:sz="0" w:space="0" w:color="auto"/>
            <w:right w:val="none" w:sz="0" w:space="0" w:color="auto"/>
          </w:divBdr>
        </w:div>
        <w:div w:id="1838688887">
          <w:marLeft w:val="640"/>
          <w:marRight w:val="0"/>
          <w:marTop w:val="0"/>
          <w:marBottom w:val="0"/>
          <w:divBdr>
            <w:top w:val="none" w:sz="0" w:space="0" w:color="auto"/>
            <w:left w:val="none" w:sz="0" w:space="0" w:color="auto"/>
            <w:bottom w:val="none" w:sz="0" w:space="0" w:color="auto"/>
            <w:right w:val="none" w:sz="0" w:space="0" w:color="auto"/>
          </w:divBdr>
        </w:div>
        <w:div w:id="1841504107">
          <w:marLeft w:val="640"/>
          <w:marRight w:val="0"/>
          <w:marTop w:val="0"/>
          <w:marBottom w:val="0"/>
          <w:divBdr>
            <w:top w:val="none" w:sz="0" w:space="0" w:color="auto"/>
            <w:left w:val="none" w:sz="0" w:space="0" w:color="auto"/>
            <w:bottom w:val="none" w:sz="0" w:space="0" w:color="auto"/>
            <w:right w:val="none" w:sz="0" w:space="0" w:color="auto"/>
          </w:divBdr>
        </w:div>
        <w:div w:id="1845851373">
          <w:marLeft w:val="640"/>
          <w:marRight w:val="0"/>
          <w:marTop w:val="0"/>
          <w:marBottom w:val="0"/>
          <w:divBdr>
            <w:top w:val="none" w:sz="0" w:space="0" w:color="auto"/>
            <w:left w:val="none" w:sz="0" w:space="0" w:color="auto"/>
            <w:bottom w:val="none" w:sz="0" w:space="0" w:color="auto"/>
            <w:right w:val="none" w:sz="0" w:space="0" w:color="auto"/>
          </w:divBdr>
        </w:div>
        <w:div w:id="1881478798">
          <w:marLeft w:val="640"/>
          <w:marRight w:val="0"/>
          <w:marTop w:val="0"/>
          <w:marBottom w:val="0"/>
          <w:divBdr>
            <w:top w:val="none" w:sz="0" w:space="0" w:color="auto"/>
            <w:left w:val="none" w:sz="0" w:space="0" w:color="auto"/>
            <w:bottom w:val="none" w:sz="0" w:space="0" w:color="auto"/>
            <w:right w:val="none" w:sz="0" w:space="0" w:color="auto"/>
          </w:divBdr>
        </w:div>
        <w:div w:id="1905409632">
          <w:marLeft w:val="640"/>
          <w:marRight w:val="0"/>
          <w:marTop w:val="0"/>
          <w:marBottom w:val="0"/>
          <w:divBdr>
            <w:top w:val="none" w:sz="0" w:space="0" w:color="auto"/>
            <w:left w:val="none" w:sz="0" w:space="0" w:color="auto"/>
            <w:bottom w:val="none" w:sz="0" w:space="0" w:color="auto"/>
            <w:right w:val="none" w:sz="0" w:space="0" w:color="auto"/>
          </w:divBdr>
        </w:div>
        <w:div w:id="1915164770">
          <w:marLeft w:val="640"/>
          <w:marRight w:val="0"/>
          <w:marTop w:val="0"/>
          <w:marBottom w:val="0"/>
          <w:divBdr>
            <w:top w:val="none" w:sz="0" w:space="0" w:color="auto"/>
            <w:left w:val="none" w:sz="0" w:space="0" w:color="auto"/>
            <w:bottom w:val="none" w:sz="0" w:space="0" w:color="auto"/>
            <w:right w:val="none" w:sz="0" w:space="0" w:color="auto"/>
          </w:divBdr>
        </w:div>
        <w:div w:id="1921013326">
          <w:marLeft w:val="640"/>
          <w:marRight w:val="0"/>
          <w:marTop w:val="0"/>
          <w:marBottom w:val="0"/>
          <w:divBdr>
            <w:top w:val="none" w:sz="0" w:space="0" w:color="auto"/>
            <w:left w:val="none" w:sz="0" w:space="0" w:color="auto"/>
            <w:bottom w:val="none" w:sz="0" w:space="0" w:color="auto"/>
            <w:right w:val="none" w:sz="0" w:space="0" w:color="auto"/>
          </w:divBdr>
        </w:div>
        <w:div w:id="1921282566">
          <w:marLeft w:val="640"/>
          <w:marRight w:val="0"/>
          <w:marTop w:val="0"/>
          <w:marBottom w:val="0"/>
          <w:divBdr>
            <w:top w:val="none" w:sz="0" w:space="0" w:color="auto"/>
            <w:left w:val="none" w:sz="0" w:space="0" w:color="auto"/>
            <w:bottom w:val="none" w:sz="0" w:space="0" w:color="auto"/>
            <w:right w:val="none" w:sz="0" w:space="0" w:color="auto"/>
          </w:divBdr>
        </w:div>
        <w:div w:id="1933515161">
          <w:marLeft w:val="640"/>
          <w:marRight w:val="0"/>
          <w:marTop w:val="0"/>
          <w:marBottom w:val="0"/>
          <w:divBdr>
            <w:top w:val="none" w:sz="0" w:space="0" w:color="auto"/>
            <w:left w:val="none" w:sz="0" w:space="0" w:color="auto"/>
            <w:bottom w:val="none" w:sz="0" w:space="0" w:color="auto"/>
            <w:right w:val="none" w:sz="0" w:space="0" w:color="auto"/>
          </w:divBdr>
        </w:div>
      </w:divsChild>
    </w:div>
    <w:div w:id="798843433">
      <w:bodyDiv w:val="1"/>
      <w:marLeft w:val="0"/>
      <w:marRight w:val="0"/>
      <w:marTop w:val="0"/>
      <w:marBottom w:val="0"/>
      <w:divBdr>
        <w:top w:val="none" w:sz="0" w:space="0" w:color="auto"/>
        <w:left w:val="none" w:sz="0" w:space="0" w:color="auto"/>
        <w:bottom w:val="none" w:sz="0" w:space="0" w:color="auto"/>
        <w:right w:val="none" w:sz="0" w:space="0" w:color="auto"/>
      </w:divBdr>
    </w:div>
    <w:div w:id="802117393">
      <w:bodyDiv w:val="1"/>
      <w:marLeft w:val="0"/>
      <w:marRight w:val="0"/>
      <w:marTop w:val="0"/>
      <w:marBottom w:val="0"/>
      <w:divBdr>
        <w:top w:val="none" w:sz="0" w:space="0" w:color="auto"/>
        <w:left w:val="none" w:sz="0" w:space="0" w:color="auto"/>
        <w:bottom w:val="none" w:sz="0" w:space="0" w:color="auto"/>
        <w:right w:val="none" w:sz="0" w:space="0" w:color="auto"/>
      </w:divBdr>
      <w:divsChild>
        <w:div w:id="35594494">
          <w:marLeft w:val="640"/>
          <w:marRight w:val="0"/>
          <w:marTop w:val="0"/>
          <w:marBottom w:val="0"/>
          <w:divBdr>
            <w:top w:val="none" w:sz="0" w:space="0" w:color="auto"/>
            <w:left w:val="none" w:sz="0" w:space="0" w:color="auto"/>
            <w:bottom w:val="none" w:sz="0" w:space="0" w:color="auto"/>
            <w:right w:val="none" w:sz="0" w:space="0" w:color="auto"/>
          </w:divBdr>
        </w:div>
        <w:div w:id="41636927">
          <w:marLeft w:val="640"/>
          <w:marRight w:val="0"/>
          <w:marTop w:val="0"/>
          <w:marBottom w:val="0"/>
          <w:divBdr>
            <w:top w:val="none" w:sz="0" w:space="0" w:color="auto"/>
            <w:left w:val="none" w:sz="0" w:space="0" w:color="auto"/>
            <w:bottom w:val="none" w:sz="0" w:space="0" w:color="auto"/>
            <w:right w:val="none" w:sz="0" w:space="0" w:color="auto"/>
          </w:divBdr>
        </w:div>
        <w:div w:id="66537368">
          <w:marLeft w:val="640"/>
          <w:marRight w:val="0"/>
          <w:marTop w:val="0"/>
          <w:marBottom w:val="0"/>
          <w:divBdr>
            <w:top w:val="none" w:sz="0" w:space="0" w:color="auto"/>
            <w:left w:val="none" w:sz="0" w:space="0" w:color="auto"/>
            <w:bottom w:val="none" w:sz="0" w:space="0" w:color="auto"/>
            <w:right w:val="none" w:sz="0" w:space="0" w:color="auto"/>
          </w:divBdr>
        </w:div>
        <w:div w:id="70154486">
          <w:marLeft w:val="640"/>
          <w:marRight w:val="0"/>
          <w:marTop w:val="0"/>
          <w:marBottom w:val="0"/>
          <w:divBdr>
            <w:top w:val="none" w:sz="0" w:space="0" w:color="auto"/>
            <w:left w:val="none" w:sz="0" w:space="0" w:color="auto"/>
            <w:bottom w:val="none" w:sz="0" w:space="0" w:color="auto"/>
            <w:right w:val="none" w:sz="0" w:space="0" w:color="auto"/>
          </w:divBdr>
        </w:div>
        <w:div w:id="70587086">
          <w:marLeft w:val="640"/>
          <w:marRight w:val="0"/>
          <w:marTop w:val="0"/>
          <w:marBottom w:val="0"/>
          <w:divBdr>
            <w:top w:val="none" w:sz="0" w:space="0" w:color="auto"/>
            <w:left w:val="none" w:sz="0" w:space="0" w:color="auto"/>
            <w:bottom w:val="none" w:sz="0" w:space="0" w:color="auto"/>
            <w:right w:val="none" w:sz="0" w:space="0" w:color="auto"/>
          </w:divBdr>
        </w:div>
        <w:div w:id="87119204">
          <w:marLeft w:val="640"/>
          <w:marRight w:val="0"/>
          <w:marTop w:val="0"/>
          <w:marBottom w:val="0"/>
          <w:divBdr>
            <w:top w:val="none" w:sz="0" w:space="0" w:color="auto"/>
            <w:left w:val="none" w:sz="0" w:space="0" w:color="auto"/>
            <w:bottom w:val="none" w:sz="0" w:space="0" w:color="auto"/>
            <w:right w:val="none" w:sz="0" w:space="0" w:color="auto"/>
          </w:divBdr>
        </w:div>
        <w:div w:id="110248227">
          <w:marLeft w:val="640"/>
          <w:marRight w:val="0"/>
          <w:marTop w:val="0"/>
          <w:marBottom w:val="0"/>
          <w:divBdr>
            <w:top w:val="none" w:sz="0" w:space="0" w:color="auto"/>
            <w:left w:val="none" w:sz="0" w:space="0" w:color="auto"/>
            <w:bottom w:val="none" w:sz="0" w:space="0" w:color="auto"/>
            <w:right w:val="none" w:sz="0" w:space="0" w:color="auto"/>
          </w:divBdr>
        </w:div>
        <w:div w:id="113864601">
          <w:marLeft w:val="640"/>
          <w:marRight w:val="0"/>
          <w:marTop w:val="0"/>
          <w:marBottom w:val="0"/>
          <w:divBdr>
            <w:top w:val="none" w:sz="0" w:space="0" w:color="auto"/>
            <w:left w:val="none" w:sz="0" w:space="0" w:color="auto"/>
            <w:bottom w:val="none" w:sz="0" w:space="0" w:color="auto"/>
            <w:right w:val="none" w:sz="0" w:space="0" w:color="auto"/>
          </w:divBdr>
        </w:div>
        <w:div w:id="118577604">
          <w:marLeft w:val="640"/>
          <w:marRight w:val="0"/>
          <w:marTop w:val="0"/>
          <w:marBottom w:val="0"/>
          <w:divBdr>
            <w:top w:val="none" w:sz="0" w:space="0" w:color="auto"/>
            <w:left w:val="none" w:sz="0" w:space="0" w:color="auto"/>
            <w:bottom w:val="none" w:sz="0" w:space="0" w:color="auto"/>
            <w:right w:val="none" w:sz="0" w:space="0" w:color="auto"/>
          </w:divBdr>
        </w:div>
        <w:div w:id="120996140">
          <w:marLeft w:val="640"/>
          <w:marRight w:val="0"/>
          <w:marTop w:val="0"/>
          <w:marBottom w:val="0"/>
          <w:divBdr>
            <w:top w:val="none" w:sz="0" w:space="0" w:color="auto"/>
            <w:left w:val="none" w:sz="0" w:space="0" w:color="auto"/>
            <w:bottom w:val="none" w:sz="0" w:space="0" w:color="auto"/>
            <w:right w:val="none" w:sz="0" w:space="0" w:color="auto"/>
          </w:divBdr>
        </w:div>
        <w:div w:id="152187780">
          <w:marLeft w:val="640"/>
          <w:marRight w:val="0"/>
          <w:marTop w:val="0"/>
          <w:marBottom w:val="0"/>
          <w:divBdr>
            <w:top w:val="none" w:sz="0" w:space="0" w:color="auto"/>
            <w:left w:val="none" w:sz="0" w:space="0" w:color="auto"/>
            <w:bottom w:val="none" w:sz="0" w:space="0" w:color="auto"/>
            <w:right w:val="none" w:sz="0" w:space="0" w:color="auto"/>
          </w:divBdr>
        </w:div>
        <w:div w:id="162281384">
          <w:marLeft w:val="640"/>
          <w:marRight w:val="0"/>
          <w:marTop w:val="0"/>
          <w:marBottom w:val="0"/>
          <w:divBdr>
            <w:top w:val="none" w:sz="0" w:space="0" w:color="auto"/>
            <w:left w:val="none" w:sz="0" w:space="0" w:color="auto"/>
            <w:bottom w:val="none" w:sz="0" w:space="0" w:color="auto"/>
            <w:right w:val="none" w:sz="0" w:space="0" w:color="auto"/>
          </w:divBdr>
        </w:div>
        <w:div w:id="167598541">
          <w:marLeft w:val="640"/>
          <w:marRight w:val="0"/>
          <w:marTop w:val="0"/>
          <w:marBottom w:val="0"/>
          <w:divBdr>
            <w:top w:val="none" w:sz="0" w:space="0" w:color="auto"/>
            <w:left w:val="none" w:sz="0" w:space="0" w:color="auto"/>
            <w:bottom w:val="none" w:sz="0" w:space="0" w:color="auto"/>
            <w:right w:val="none" w:sz="0" w:space="0" w:color="auto"/>
          </w:divBdr>
        </w:div>
        <w:div w:id="167916055">
          <w:marLeft w:val="640"/>
          <w:marRight w:val="0"/>
          <w:marTop w:val="0"/>
          <w:marBottom w:val="0"/>
          <w:divBdr>
            <w:top w:val="none" w:sz="0" w:space="0" w:color="auto"/>
            <w:left w:val="none" w:sz="0" w:space="0" w:color="auto"/>
            <w:bottom w:val="none" w:sz="0" w:space="0" w:color="auto"/>
            <w:right w:val="none" w:sz="0" w:space="0" w:color="auto"/>
          </w:divBdr>
        </w:div>
        <w:div w:id="204950857">
          <w:marLeft w:val="640"/>
          <w:marRight w:val="0"/>
          <w:marTop w:val="0"/>
          <w:marBottom w:val="0"/>
          <w:divBdr>
            <w:top w:val="none" w:sz="0" w:space="0" w:color="auto"/>
            <w:left w:val="none" w:sz="0" w:space="0" w:color="auto"/>
            <w:bottom w:val="none" w:sz="0" w:space="0" w:color="auto"/>
            <w:right w:val="none" w:sz="0" w:space="0" w:color="auto"/>
          </w:divBdr>
        </w:div>
        <w:div w:id="205872457">
          <w:marLeft w:val="640"/>
          <w:marRight w:val="0"/>
          <w:marTop w:val="0"/>
          <w:marBottom w:val="0"/>
          <w:divBdr>
            <w:top w:val="none" w:sz="0" w:space="0" w:color="auto"/>
            <w:left w:val="none" w:sz="0" w:space="0" w:color="auto"/>
            <w:bottom w:val="none" w:sz="0" w:space="0" w:color="auto"/>
            <w:right w:val="none" w:sz="0" w:space="0" w:color="auto"/>
          </w:divBdr>
        </w:div>
        <w:div w:id="213083811">
          <w:marLeft w:val="640"/>
          <w:marRight w:val="0"/>
          <w:marTop w:val="0"/>
          <w:marBottom w:val="0"/>
          <w:divBdr>
            <w:top w:val="none" w:sz="0" w:space="0" w:color="auto"/>
            <w:left w:val="none" w:sz="0" w:space="0" w:color="auto"/>
            <w:bottom w:val="none" w:sz="0" w:space="0" w:color="auto"/>
            <w:right w:val="none" w:sz="0" w:space="0" w:color="auto"/>
          </w:divBdr>
        </w:div>
        <w:div w:id="215818594">
          <w:marLeft w:val="640"/>
          <w:marRight w:val="0"/>
          <w:marTop w:val="0"/>
          <w:marBottom w:val="0"/>
          <w:divBdr>
            <w:top w:val="none" w:sz="0" w:space="0" w:color="auto"/>
            <w:left w:val="none" w:sz="0" w:space="0" w:color="auto"/>
            <w:bottom w:val="none" w:sz="0" w:space="0" w:color="auto"/>
            <w:right w:val="none" w:sz="0" w:space="0" w:color="auto"/>
          </w:divBdr>
        </w:div>
        <w:div w:id="222954244">
          <w:marLeft w:val="640"/>
          <w:marRight w:val="0"/>
          <w:marTop w:val="0"/>
          <w:marBottom w:val="0"/>
          <w:divBdr>
            <w:top w:val="none" w:sz="0" w:space="0" w:color="auto"/>
            <w:left w:val="none" w:sz="0" w:space="0" w:color="auto"/>
            <w:bottom w:val="none" w:sz="0" w:space="0" w:color="auto"/>
            <w:right w:val="none" w:sz="0" w:space="0" w:color="auto"/>
          </w:divBdr>
        </w:div>
        <w:div w:id="244192919">
          <w:marLeft w:val="640"/>
          <w:marRight w:val="0"/>
          <w:marTop w:val="0"/>
          <w:marBottom w:val="0"/>
          <w:divBdr>
            <w:top w:val="none" w:sz="0" w:space="0" w:color="auto"/>
            <w:left w:val="none" w:sz="0" w:space="0" w:color="auto"/>
            <w:bottom w:val="none" w:sz="0" w:space="0" w:color="auto"/>
            <w:right w:val="none" w:sz="0" w:space="0" w:color="auto"/>
          </w:divBdr>
        </w:div>
        <w:div w:id="275331840">
          <w:marLeft w:val="640"/>
          <w:marRight w:val="0"/>
          <w:marTop w:val="0"/>
          <w:marBottom w:val="0"/>
          <w:divBdr>
            <w:top w:val="none" w:sz="0" w:space="0" w:color="auto"/>
            <w:left w:val="none" w:sz="0" w:space="0" w:color="auto"/>
            <w:bottom w:val="none" w:sz="0" w:space="0" w:color="auto"/>
            <w:right w:val="none" w:sz="0" w:space="0" w:color="auto"/>
          </w:divBdr>
        </w:div>
        <w:div w:id="278069447">
          <w:marLeft w:val="640"/>
          <w:marRight w:val="0"/>
          <w:marTop w:val="0"/>
          <w:marBottom w:val="0"/>
          <w:divBdr>
            <w:top w:val="none" w:sz="0" w:space="0" w:color="auto"/>
            <w:left w:val="none" w:sz="0" w:space="0" w:color="auto"/>
            <w:bottom w:val="none" w:sz="0" w:space="0" w:color="auto"/>
            <w:right w:val="none" w:sz="0" w:space="0" w:color="auto"/>
          </w:divBdr>
        </w:div>
        <w:div w:id="284967945">
          <w:marLeft w:val="640"/>
          <w:marRight w:val="0"/>
          <w:marTop w:val="0"/>
          <w:marBottom w:val="0"/>
          <w:divBdr>
            <w:top w:val="none" w:sz="0" w:space="0" w:color="auto"/>
            <w:left w:val="none" w:sz="0" w:space="0" w:color="auto"/>
            <w:bottom w:val="none" w:sz="0" w:space="0" w:color="auto"/>
            <w:right w:val="none" w:sz="0" w:space="0" w:color="auto"/>
          </w:divBdr>
        </w:div>
        <w:div w:id="342630335">
          <w:marLeft w:val="640"/>
          <w:marRight w:val="0"/>
          <w:marTop w:val="0"/>
          <w:marBottom w:val="0"/>
          <w:divBdr>
            <w:top w:val="none" w:sz="0" w:space="0" w:color="auto"/>
            <w:left w:val="none" w:sz="0" w:space="0" w:color="auto"/>
            <w:bottom w:val="none" w:sz="0" w:space="0" w:color="auto"/>
            <w:right w:val="none" w:sz="0" w:space="0" w:color="auto"/>
          </w:divBdr>
        </w:div>
        <w:div w:id="375083741">
          <w:marLeft w:val="640"/>
          <w:marRight w:val="0"/>
          <w:marTop w:val="0"/>
          <w:marBottom w:val="0"/>
          <w:divBdr>
            <w:top w:val="none" w:sz="0" w:space="0" w:color="auto"/>
            <w:left w:val="none" w:sz="0" w:space="0" w:color="auto"/>
            <w:bottom w:val="none" w:sz="0" w:space="0" w:color="auto"/>
            <w:right w:val="none" w:sz="0" w:space="0" w:color="auto"/>
          </w:divBdr>
        </w:div>
        <w:div w:id="378676122">
          <w:marLeft w:val="640"/>
          <w:marRight w:val="0"/>
          <w:marTop w:val="0"/>
          <w:marBottom w:val="0"/>
          <w:divBdr>
            <w:top w:val="none" w:sz="0" w:space="0" w:color="auto"/>
            <w:left w:val="none" w:sz="0" w:space="0" w:color="auto"/>
            <w:bottom w:val="none" w:sz="0" w:space="0" w:color="auto"/>
            <w:right w:val="none" w:sz="0" w:space="0" w:color="auto"/>
          </w:divBdr>
        </w:div>
        <w:div w:id="385570438">
          <w:marLeft w:val="640"/>
          <w:marRight w:val="0"/>
          <w:marTop w:val="0"/>
          <w:marBottom w:val="0"/>
          <w:divBdr>
            <w:top w:val="none" w:sz="0" w:space="0" w:color="auto"/>
            <w:left w:val="none" w:sz="0" w:space="0" w:color="auto"/>
            <w:bottom w:val="none" w:sz="0" w:space="0" w:color="auto"/>
            <w:right w:val="none" w:sz="0" w:space="0" w:color="auto"/>
          </w:divBdr>
        </w:div>
        <w:div w:id="390614509">
          <w:marLeft w:val="640"/>
          <w:marRight w:val="0"/>
          <w:marTop w:val="0"/>
          <w:marBottom w:val="0"/>
          <w:divBdr>
            <w:top w:val="none" w:sz="0" w:space="0" w:color="auto"/>
            <w:left w:val="none" w:sz="0" w:space="0" w:color="auto"/>
            <w:bottom w:val="none" w:sz="0" w:space="0" w:color="auto"/>
            <w:right w:val="none" w:sz="0" w:space="0" w:color="auto"/>
          </w:divBdr>
        </w:div>
        <w:div w:id="401409370">
          <w:marLeft w:val="640"/>
          <w:marRight w:val="0"/>
          <w:marTop w:val="0"/>
          <w:marBottom w:val="0"/>
          <w:divBdr>
            <w:top w:val="none" w:sz="0" w:space="0" w:color="auto"/>
            <w:left w:val="none" w:sz="0" w:space="0" w:color="auto"/>
            <w:bottom w:val="none" w:sz="0" w:space="0" w:color="auto"/>
            <w:right w:val="none" w:sz="0" w:space="0" w:color="auto"/>
          </w:divBdr>
        </w:div>
        <w:div w:id="430516317">
          <w:marLeft w:val="640"/>
          <w:marRight w:val="0"/>
          <w:marTop w:val="0"/>
          <w:marBottom w:val="0"/>
          <w:divBdr>
            <w:top w:val="none" w:sz="0" w:space="0" w:color="auto"/>
            <w:left w:val="none" w:sz="0" w:space="0" w:color="auto"/>
            <w:bottom w:val="none" w:sz="0" w:space="0" w:color="auto"/>
            <w:right w:val="none" w:sz="0" w:space="0" w:color="auto"/>
          </w:divBdr>
        </w:div>
        <w:div w:id="520358371">
          <w:marLeft w:val="640"/>
          <w:marRight w:val="0"/>
          <w:marTop w:val="0"/>
          <w:marBottom w:val="0"/>
          <w:divBdr>
            <w:top w:val="none" w:sz="0" w:space="0" w:color="auto"/>
            <w:left w:val="none" w:sz="0" w:space="0" w:color="auto"/>
            <w:bottom w:val="none" w:sz="0" w:space="0" w:color="auto"/>
            <w:right w:val="none" w:sz="0" w:space="0" w:color="auto"/>
          </w:divBdr>
        </w:div>
        <w:div w:id="523979141">
          <w:marLeft w:val="640"/>
          <w:marRight w:val="0"/>
          <w:marTop w:val="0"/>
          <w:marBottom w:val="0"/>
          <w:divBdr>
            <w:top w:val="none" w:sz="0" w:space="0" w:color="auto"/>
            <w:left w:val="none" w:sz="0" w:space="0" w:color="auto"/>
            <w:bottom w:val="none" w:sz="0" w:space="0" w:color="auto"/>
            <w:right w:val="none" w:sz="0" w:space="0" w:color="auto"/>
          </w:divBdr>
        </w:div>
        <w:div w:id="530190536">
          <w:marLeft w:val="640"/>
          <w:marRight w:val="0"/>
          <w:marTop w:val="0"/>
          <w:marBottom w:val="0"/>
          <w:divBdr>
            <w:top w:val="none" w:sz="0" w:space="0" w:color="auto"/>
            <w:left w:val="none" w:sz="0" w:space="0" w:color="auto"/>
            <w:bottom w:val="none" w:sz="0" w:space="0" w:color="auto"/>
            <w:right w:val="none" w:sz="0" w:space="0" w:color="auto"/>
          </w:divBdr>
        </w:div>
        <w:div w:id="574894324">
          <w:marLeft w:val="640"/>
          <w:marRight w:val="0"/>
          <w:marTop w:val="0"/>
          <w:marBottom w:val="0"/>
          <w:divBdr>
            <w:top w:val="none" w:sz="0" w:space="0" w:color="auto"/>
            <w:left w:val="none" w:sz="0" w:space="0" w:color="auto"/>
            <w:bottom w:val="none" w:sz="0" w:space="0" w:color="auto"/>
            <w:right w:val="none" w:sz="0" w:space="0" w:color="auto"/>
          </w:divBdr>
        </w:div>
        <w:div w:id="577136224">
          <w:marLeft w:val="640"/>
          <w:marRight w:val="0"/>
          <w:marTop w:val="0"/>
          <w:marBottom w:val="0"/>
          <w:divBdr>
            <w:top w:val="none" w:sz="0" w:space="0" w:color="auto"/>
            <w:left w:val="none" w:sz="0" w:space="0" w:color="auto"/>
            <w:bottom w:val="none" w:sz="0" w:space="0" w:color="auto"/>
            <w:right w:val="none" w:sz="0" w:space="0" w:color="auto"/>
          </w:divBdr>
        </w:div>
        <w:div w:id="585771362">
          <w:marLeft w:val="640"/>
          <w:marRight w:val="0"/>
          <w:marTop w:val="0"/>
          <w:marBottom w:val="0"/>
          <w:divBdr>
            <w:top w:val="none" w:sz="0" w:space="0" w:color="auto"/>
            <w:left w:val="none" w:sz="0" w:space="0" w:color="auto"/>
            <w:bottom w:val="none" w:sz="0" w:space="0" w:color="auto"/>
            <w:right w:val="none" w:sz="0" w:space="0" w:color="auto"/>
          </w:divBdr>
        </w:div>
        <w:div w:id="607128938">
          <w:marLeft w:val="640"/>
          <w:marRight w:val="0"/>
          <w:marTop w:val="0"/>
          <w:marBottom w:val="0"/>
          <w:divBdr>
            <w:top w:val="none" w:sz="0" w:space="0" w:color="auto"/>
            <w:left w:val="none" w:sz="0" w:space="0" w:color="auto"/>
            <w:bottom w:val="none" w:sz="0" w:space="0" w:color="auto"/>
            <w:right w:val="none" w:sz="0" w:space="0" w:color="auto"/>
          </w:divBdr>
        </w:div>
        <w:div w:id="643394773">
          <w:marLeft w:val="640"/>
          <w:marRight w:val="0"/>
          <w:marTop w:val="0"/>
          <w:marBottom w:val="0"/>
          <w:divBdr>
            <w:top w:val="none" w:sz="0" w:space="0" w:color="auto"/>
            <w:left w:val="none" w:sz="0" w:space="0" w:color="auto"/>
            <w:bottom w:val="none" w:sz="0" w:space="0" w:color="auto"/>
            <w:right w:val="none" w:sz="0" w:space="0" w:color="auto"/>
          </w:divBdr>
        </w:div>
        <w:div w:id="668170064">
          <w:marLeft w:val="640"/>
          <w:marRight w:val="0"/>
          <w:marTop w:val="0"/>
          <w:marBottom w:val="0"/>
          <w:divBdr>
            <w:top w:val="none" w:sz="0" w:space="0" w:color="auto"/>
            <w:left w:val="none" w:sz="0" w:space="0" w:color="auto"/>
            <w:bottom w:val="none" w:sz="0" w:space="0" w:color="auto"/>
            <w:right w:val="none" w:sz="0" w:space="0" w:color="auto"/>
          </w:divBdr>
        </w:div>
        <w:div w:id="686978440">
          <w:marLeft w:val="640"/>
          <w:marRight w:val="0"/>
          <w:marTop w:val="0"/>
          <w:marBottom w:val="0"/>
          <w:divBdr>
            <w:top w:val="none" w:sz="0" w:space="0" w:color="auto"/>
            <w:left w:val="none" w:sz="0" w:space="0" w:color="auto"/>
            <w:bottom w:val="none" w:sz="0" w:space="0" w:color="auto"/>
            <w:right w:val="none" w:sz="0" w:space="0" w:color="auto"/>
          </w:divBdr>
        </w:div>
        <w:div w:id="700473584">
          <w:marLeft w:val="640"/>
          <w:marRight w:val="0"/>
          <w:marTop w:val="0"/>
          <w:marBottom w:val="0"/>
          <w:divBdr>
            <w:top w:val="none" w:sz="0" w:space="0" w:color="auto"/>
            <w:left w:val="none" w:sz="0" w:space="0" w:color="auto"/>
            <w:bottom w:val="none" w:sz="0" w:space="0" w:color="auto"/>
            <w:right w:val="none" w:sz="0" w:space="0" w:color="auto"/>
          </w:divBdr>
        </w:div>
        <w:div w:id="709956128">
          <w:marLeft w:val="640"/>
          <w:marRight w:val="0"/>
          <w:marTop w:val="0"/>
          <w:marBottom w:val="0"/>
          <w:divBdr>
            <w:top w:val="none" w:sz="0" w:space="0" w:color="auto"/>
            <w:left w:val="none" w:sz="0" w:space="0" w:color="auto"/>
            <w:bottom w:val="none" w:sz="0" w:space="0" w:color="auto"/>
            <w:right w:val="none" w:sz="0" w:space="0" w:color="auto"/>
          </w:divBdr>
        </w:div>
        <w:div w:id="724721283">
          <w:marLeft w:val="640"/>
          <w:marRight w:val="0"/>
          <w:marTop w:val="0"/>
          <w:marBottom w:val="0"/>
          <w:divBdr>
            <w:top w:val="none" w:sz="0" w:space="0" w:color="auto"/>
            <w:left w:val="none" w:sz="0" w:space="0" w:color="auto"/>
            <w:bottom w:val="none" w:sz="0" w:space="0" w:color="auto"/>
            <w:right w:val="none" w:sz="0" w:space="0" w:color="auto"/>
          </w:divBdr>
        </w:div>
        <w:div w:id="726148560">
          <w:marLeft w:val="640"/>
          <w:marRight w:val="0"/>
          <w:marTop w:val="0"/>
          <w:marBottom w:val="0"/>
          <w:divBdr>
            <w:top w:val="none" w:sz="0" w:space="0" w:color="auto"/>
            <w:left w:val="none" w:sz="0" w:space="0" w:color="auto"/>
            <w:bottom w:val="none" w:sz="0" w:space="0" w:color="auto"/>
            <w:right w:val="none" w:sz="0" w:space="0" w:color="auto"/>
          </w:divBdr>
        </w:div>
        <w:div w:id="737049094">
          <w:marLeft w:val="640"/>
          <w:marRight w:val="0"/>
          <w:marTop w:val="0"/>
          <w:marBottom w:val="0"/>
          <w:divBdr>
            <w:top w:val="none" w:sz="0" w:space="0" w:color="auto"/>
            <w:left w:val="none" w:sz="0" w:space="0" w:color="auto"/>
            <w:bottom w:val="none" w:sz="0" w:space="0" w:color="auto"/>
            <w:right w:val="none" w:sz="0" w:space="0" w:color="auto"/>
          </w:divBdr>
        </w:div>
        <w:div w:id="768965150">
          <w:marLeft w:val="640"/>
          <w:marRight w:val="0"/>
          <w:marTop w:val="0"/>
          <w:marBottom w:val="0"/>
          <w:divBdr>
            <w:top w:val="none" w:sz="0" w:space="0" w:color="auto"/>
            <w:left w:val="none" w:sz="0" w:space="0" w:color="auto"/>
            <w:bottom w:val="none" w:sz="0" w:space="0" w:color="auto"/>
            <w:right w:val="none" w:sz="0" w:space="0" w:color="auto"/>
          </w:divBdr>
        </w:div>
        <w:div w:id="790823559">
          <w:marLeft w:val="640"/>
          <w:marRight w:val="0"/>
          <w:marTop w:val="0"/>
          <w:marBottom w:val="0"/>
          <w:divBdr>
            <w:top w:val="none" w:sz="0" w:space="0" w:color="auto"/>
            <w:left w:val="none" w:sz="0" w:space="0" w:color="auto"/>
            <w:bottom w:val="none" w:sz="0" w:space="0" w:color="auto"/>
            <w:right w:val="none" w:sz="0" w:space="0" w:color="auto"/>
          </w:divBdr>
        </w:div>
        <w:div w:id="799953570">
          <w:marLeft w:val="640"/>
          <w:marRight w:val="0"/>
          <w:marTop w:val="0"/>
          <w:marBottom w:val="0"/>
          <w:divBdr>
            <w:top w:val="none" w:sz="0" w:space="0" w:color="auto"/>
            <w:left w:val="none" w:sz="0" w:space="0" w:color="auto"/>
            <w:bottom w:val="none" w:sz="0" w:space="0" w:color="auto"/>
            <w:right w:val="none" w:sz="0" w:space="0" w:color="auto"/>
          </w:divBdr>
        </w:div>
        <w:div w:id="814686261">
          <w:marLeft w:val="640"/>
          <w:marRight w:val="0"/>
          <w:marTop w:val="0"/>
          <w:marBottom w:val="0"/>
          <w:divBdr>
            <w:top w:val="none" w:sz="0" w:space="0" w:color="auto"/>
            <w:left w:val="none" w:sz="0" w:space="0" w:color="auto"/>
            <w:bottom w:val="none" w:sz="0" w:space="0" w:color="auto"/>
            <w:right w:val="none" w:sz="0" w:space="0" w:color="auto"/>
          </w:divBdr>
        </w:div>
        <w:div w:id="815758822">
          <w:marLeft w:val="640"/>
          <w:marRight w:val="0"/>
          <w:marTop w:val="0"/>
          <w:marBottom w:val="0"/>
          <w:divBdr>
            <w:top w:val="none" w:sz="0" w:space="0" w:color="auto"/>
            <w:left w:val="none" w:sz="0" w:space="0" w:color="auto"/>
            <w:bottom w:val="none" w:sz="0" w:space="0" w:color="auto"/>
            <w:right w:val="none" w:sz="0" w:space="0" w:color="auto"/>
          </w:divBdr>
        </w:div>
        <w:div w:id="816074894">
          <w:marLeft w:val="640"/>
          <w:marRight w:val="0"/>
          <w:marTop w:val="0"/>
          <w:marBottom w:val="0"/>
          <w:divBdr>
            <w:top w:val="none" w:sz="0" w:space="0" w:color="auto"/>
            <w:left w:val="none" w:sz="0" w:space="0" w:color="auto"/>
            <w:bottom w:val="none" w:sz="0" w:space="0" w:color="auto"/>
            <w:right w:val="none" w:sz="0" w:space="0" w:color="auto"/>
          </w:divBdr>
        </w:div>
        <w:div w:id="843400839">
          <w:marLeft w:val="640"/>
          <w:marRight w:val="0"/>
          <w:marTop w:val="0"/>
          <w:marBottom w:val="0"/>
          <w:divBdr>
            <w:top w:val="none" w:sz="0" w:space="0" w:color="auto"/>
            <w:left w:val="none" w:sz="0" w:space="0" w:color="auto"/>
            <w:bottom w:val="none" w:sz="0" w:space="0" w:color="auto"/>
            <w:right w:val="none" w:sz="0" w:space="0" w:color="auto"/>
          </w:divBdr>
        </w:div>
        <w:div w:id="857893484">
          <w:marLeft w:val="640"/>
          <w:marRight w:val="0"/>
          <w:marTop w:val="0"/>
          <w:marBottom w:val="0"/>
          <w:divBdr>
            <w:top w:val="none" w:sz="0" w:space="0" w:color="auto"/>
            <w:left w:val="none" w:sz="0" w:space="0" w:color="auto"/>
            <w:bottom w:val="none" w:sz="0" w:space="0" w:color="auto"/>
            <w:right w:val="none" w:sz="0" w:space="0" w:color="auto"/>
          </w:divBdr>
        </w:div>
        <w:div w:id="860364461">
          <w:marLeft w:val="640"/>
          <w:marRight w:val="0"/>
          <w:marTop w:val="0"/>
          <w:marBottom w:val="0"/>
          <w:divBdr>
            <w:top w:val="none" w:sz="0" w:space="0" w:color="auto"/>
            <w:left w:val="none" w:sz="0" w:space="0" w:color="auto"/>
            <w:bottom w:val="none" w:sz="0" w:space="0" w:color="auto"/>
            <w:right w:val="none" w:sz="0" w:space="0" w:color="auto"/>
          </w:divBdr>
        </w:div>
        <w:div w:id="872233260">
          <w:marLeft w:val="640"/>
          <w:marRight w:val="0"/>
          <w:marTop w:val="0"/>
          <w:marBottom w:val="0"/>
          <w:divBdr>
            <w:top w:val="none" w:sz="0" w:space="0" w:color="auto"/>
            <w:left w:val="none" w:sz="0" w:space="0" w:color="auto"/>
            <w:bottom w:val="none" w:sz="0" w:space="0" w:color="auto"/>
            <w:right w:val="none" w:sz="0" w:space="0" w:color="auto"/>
          </w:divBdr>
        </w:div>
        <w:div w:id="878275050">
          <w:marLeft w:val="640"/>
          <w:marRight w:val="0"/>
          <w:marTop w:val="0"/>
          <w:marBottom w:val="0"/>
          <w:divBdr>
            <w:top w:val="none" w:sz="0" w:space="0" w:color="auto"/>
            <w:left w:val="none" w:sz="0" w:space="0" w:color="auto"/>
            <w:bottom w:val="none" w:sz="0" w:space="0" w:color="auto"/>
            <w:right w:val="none" w:sz="0" w:space="0" w:color="auto"/>
          </w:divBdr>
        </w:div>
        <w:div w:id="968898205">
          <w:marLeft w:val="640"/>
          <w:marRight w:val="0"/>
          <w:marTop w:val="0"/>
          <w:marBottom w:val="0"/>
          <w:divBdr>
            <w:top w:val="none" w:sz="0" w:space="0" w:color="auto"/>
            <w:left w:val="none" w:sz="0" w:space="0" w:color="auto"/>
            <w:bottom w:val="none" w:sz="0" w:space="0" w:color="auto"/>
            <w:right w:val="none" w:sz="0" w:space="0" w:color="auto"/>
          </w:divBdr>
        </w:div>
        <w:div w:id="976256773">
          <w:marLeft w:val="640"/>
          <w:marRight w:val="0"/>
          <w:marTop w:val="0"/>
          <w:marBottom w:val="0"/>
          <w:divBdr>
            <w:top w:val="none" w:sz="0" w:space="0" w:color="auto"/>
            <w:left w:val="none" w:sz="0" w:space="0" w:color="auto"/>
            <w:bottom w:val="none" w:sz="0" w:space="0" w:color="auto"/>
            <w:right w:val="none" w:sz="0" w:space="0" w:color="auto"/>
          </w:divBdr>
        </w:div>
        <w:div w:id="978143826">
          <w:marLeft w:val="640"/>
          <w:marRight w:val="0"/>
          <w:marTop w:val="0"/>
          <w:marBottom w:val="0"/>
          <w:divBdr>
            <w:top w:val="none" w:sz="0" w:space="0" w:color="auto"/>
            <w:left w:val="none" w:sz="0" w:space="0" w:color="auto"/>
            <w:bottom w:val="none" w:sz="0" w:space="0" w:color="auto"/>
            <w:right w:val="none" w:sz="0" w:space="0" w:color="auto"/>
          </w:divBdr>
        </w:div>
        <w:div w:id="1011377680">
          <w:marLeft w:val="640"/>
          <w:marRight w:val="0"/>
          <w:marTop w:val="0"/>
          <w:marBottom w:val="0"/>
          <w:divBdr>
            <w:top w:val="none" w:sz="0" w:space="0" w:color="auto"/>
            <w:left w:val="none" w:sz="0" w:space="0" w:color="auto"/>
            <w:bottom w:val="none" w:sz="0" w:space="0" w:color="auto"/>
            <w:right w:val="none" w:sz="0" w:space="0" w:color="auto"/>
          </w:divBdr>
        </w:div>
        <w:div w:id="1029185111">
          <w:marLeft w:val="640"/>
          <w:marRight w:val="0"/>
          <w:marTop w:val="0"/>
          <w:marBottom w:val="0"/>
          <w:divBdr>
            <w:top w:val="none" w:sz="0" w:space="0" w:color="auto"/>
            <w:left w:val="none" w:sz="0" w:space="0" w:color="auto"/>
            <w:bottom w:val="none" w:sz="0" w:space="0" w:color="auto"/>
            <w:right w:val="none" w:sz="0" w:space="0" w:color="auto"/>
          </w:divBdr>
        </w:div>
        <w:div w:id="1030253956">
          <w:marLeft w:val="640"/>
          <w:marRight w:val="0"/>
          <w:marTop w:val="0"/>
          <w:marBottom w:val="0"/>
          <w:divBdr>
            <w:top w:val="none" w:sz="0" w:space="0" w:color="auto"/>
            <w:left w:val="none" w:sz="0" w:space="0" w:color="auto"/>
            <w:bottom w:val="none" w:sz="0" w:space="0" w:color="auto"/>
            <w:right w:val="none" w:sz="0" w:space="0" w:color="auto"/>
          </w:divBdr>
        </w:div>
        <w:div w:id="1072968485">
          <w:marLeft w:val="640"/>
          <w:marRight w:val="0"/>
          <w:marTop w:val="0"/>
          <w:marBottom w:val="0"/>
          <w:divBdr>
            <w:top w:val="none" w:sz="0" w:space="0" w:color="auto"/>
            <w:left w:val="none" w:sz="0" w:space="0" w:color="auto"/>
            <w:bottom w:val="none" w:sz="0" w:space="0" w:color="auto"/>
            <w:right w:val="none" w:sz="0" w:space="0" w:color="auto"/>
          </w:divBdr>
        </w:div>
        <w:div w:id="1074935768">
          <w:marLeft w:val="640"/>
          <w:marRight w:val="0"/>
          <w:marTop w:val="0"/>
          <w:marBottom w:val="0"/>
          <w:divBdr>
            <w:top w:val="none" w:sz="0" w:space="0" w:color="auto"/>
            <w:left w:val="none" w:sz="0" w:space="0" w:color="auto"/>
            <w:bottom w:val="none" w:sz="0" w:space="0" w:color="auto"/>
            <w:right w:val="none" w:sz="0" w:space="0" w:color="auto"/>
          </w:divBdr>
        </w:div>
        <w:div w:id="1083991570">
          <w:marLeft w:val="640"/>
          <w:marRight w:val="0"/>
          <w:marTop w:val="0"/>
          <w:marBottom w:val="0"/>
          <w:divBdr>
            <w:top w:val="none" w:sz="0" w:space="0" w:color="auto"/>
            <w:left w:val="none" w:sz="0" w:space="0" w:color="auto"/>
            <w:bottom w:val="none" w:sz="0" w:space="0" w:color="auto"/>
            <w:right w:val="none" w:sz="0" w:space="0" w:color="auto"/>
          </w:divBdr>
        </w:div>
        <w:div w:id="1085229421">
          <w:marLeft w:val="640"/>
          <w:marRight w:val="0"/>
          <w:marTop w:val="0"/>
          <w:marBottom w:val="0"/>
          <w:divBdr>
            <w:top w:val="none" w:sz="0" w:space="0" w:color="auto"/>
            <w:left w:val="none" w:sz="0" w:space="0" w:color="auto"/>
            <w:bottom w:val="none" w:sz="0" w:space="0" w:color="auto"/>
            <w:right w:val="none" w:sz="0" w:space="0" w:color="auto"/>
          </w:divBdr>
        </w:div>
        <w:div w:id="1141776885">
          <w:marLeft w:val="640"/>
          <w:marRight w:val="0"/>
          <w:marTop w:val="0"/>
          <w:marBottom w:val="0"/>
          <w:divBdr>
            <w:top w:val="none" w:sz="0" w:space="0" w:color="auto"/>
            <w:left w:val="none" w:sz="0" w:space="0" w:color="auto"/>
            <w:bottom w:val="none" w:sz="0" w:space="0" w:color="auto"/>
            <w:right w:val="none" w:sz="0" w:space="0" w:color="auto"/>
          </w:divBdr>
        </w:div>
        <w:div w:id="1144160204">
          <w:marLeft w:val="640"/>
          <w:marRight w:val="0"/>
          <w:marTop w:val="0"/>
          <w:marBottom w:val="0"/>
          <w:divBdr>
            <w:top w:val="none" w:sz="0" w:space="0" w:color="auto"/>
            <w:left w:val="none" w:sz="0" w:space="0" w:color="auto"/>
            <w:bottom w:val="none" w:sz="0" w:space="0" w:color="auto"/>
            <w:right w:val="none" w:sz="0" w:space="0" w:color="auto"/>
          </w:divBdr>
        </w:div>
        <w:div w:id="1183084894">
          <w:marLeft w:val="640"/>
          <w:marRight w:val="0"/>
          <w:marTop w:val="0"/>
          <w:marBottom w:val="0"/>
          <w:divBdr>
            <w:top w:val="none" w:sz="0" w:space="0" w:color="auto"/>
            <w:left w:val="none" w:sz="0" w:space="0" w:color="auto"/>
            <w:bottom w:val="none" w:sz="0" w:space="0" w:color="auto"/>
            <w:right w:val="none" w:sz="0" w:space="0" w:color="auto"/>
          </w:divBdr>
        </w:div>
        <w:div w:id="1184049535">
          <w:marLeft w:val="640"/>
          <w:marRight w:val="0"/>
          <w:marTop w:val="0"/>
          <w:marBottom w:val="0"/>
          <w:divBdr>
            <w:top w:val="none" w:sz="0" w:space="0" w:color="auto"/>
            <w:left w:val="none" w:sz="0" w:space="0" w:color="auto"/>
            <w:bottom w:val="none" w:sz="0" w:space="0" w:color="auto"/>
            <w:right w:val="none" w:sz="0" w:space="0" w:color="auto"/>
          </w:divBdr>
        </w:div>
        <w:div w:id="1187447810">
          <w:marLeft w:val="640"/>
          <w:marRight w:val="0"/>
          <w:marTop w:val="0"/>
          <w:marBottom w:val="0"/>
          <w:divBdr>
            <w:top w:val="none" w:sz="0" w:space="0" w:color="auto"/>
            <w:left w:val="none" w:sz="0" w:space="0" w:color="auto"/>
            <w:bottom w:val="none" w:sz="0" w:space="0" w:color="auto"/>
            <w:right w:val="none" w:sz="0" w:space="0" w:color="auto"/>
          </w:divBdr>
        </w:div>
        <w:div w:id="1193807766">
          <w:marLeft w:val="640"/>
          <w:marRight w:val="0"/>
          <w:marTop w:val="0"/>
          <w:marBottom w:val="0"/>
          <w:divBdr>
            <w:top w:val="none" w:sz="0" w:space="0" w:color="auto"/>
            <w:left w:val="none" w:sz="0" w:space="0" w:color="auto"/>
            <w:bottom w:val="none" w:sz="0" w:space="0" w:color="auto"/>
            <w:right w:val="none" w:sz="0" w:space="0" w:color="auto"/>
          </w:divBdr>
        </w:div>
        <w:div w:id="1199852307">
          <w:marLeft w:val="640"/>
          <w:marRight w:val="0"/>
          <w:marTop w:val="0"/>
          <w:marBottom w:val="0"/>
          <w:divBdr>
            <w:top w:val="none" w:sz="0" w:space="0" w:color="auto"/>
            <w:left w:val="none" w:sz="0" w:space="0" w:color="auto"/>
            <w:bottom w:val="none" w:sz="0" w:space="0" w:color="auto"/>
            <w:right w:val="none" w:sz="0" w:space="0" w:color="auto"/>
          </w:divBdr>
        </w:div>
        <w:div w:id="1246455422">
          <w:marLeft w:val="640"/>
          <w:marRight w:val="0"/>
          <w:marTop w:val="0"/>
          <w:marBottom w:val="0"/>
          <w:divBdr>
            <w:top w:val="none" w:sz="0" w:space="0" w:color="auto"/>
            <w:left w:val="none" w:sz="0" w:space="0" w:color="auto"/>
            <w:bottom w:val="none" w:sz="0" w:space="0" w:color="auto"/>
            <w:right w:val="none" w:sz="0" w:space="0" w:color="auto"/>
          </w:divBdr>
        </w:div>
        <w:div w:id="1261641328">
          <w:marLeft w:val="640"/>
          <w:marRight w:val="0"/>
          <w:marTop w:val="0"/>
          <w:marBottom w:val="0"/>
          <w:divBdr>
            <w:top w:val="none" w:sz="0" w:space="0" w:color="auto"/>
            <w:left w:val="none" w:sz="0" w:space="0" w:color="auto"/>
            <w:bottom w:val="none" w:sz="0" w:space="0" w:color="auto"/>
            <w:right w:val="none" w:sz="0" w:space="0" w:color="auto"/>
          </w:divBdr>
        </w:div>
        <w:div w:id="1269898058">
          <w:marLeft w:val="640"/>
          <w:marRight w:val="0"/>
          <w:marTop w:val="0"/>
          <w:marBottom w:val="0"/>
          <w:divBdr>
            <w:top w:val="none" w:sz="0" w:space="0" w:color="auto"/>
            <w:left w:val="none" w:sz="0" w:space="0" w:color="auto"/>
            <w:bottom w:val="none" w:sz="0" w:space="0" w:color="auto"/>
            <w:right w:val="none" w:sz="0" w:space="0" w:color="auto"/>
          </w:divBdr>
        </w:div>
        <w:div w:id="1271010657">
          <w:marLeft w:val="640"/>
          <w:marRight w:val="0"/>
          <w:marTop w:val="0"/>
          <w:marBottom w:val="0"/>
          <w:divBdr>
            <w:top w:val="none" w:sz="0" w:space="0" w:color="auto"/>
            <w:left w:val="none" w:sz="0" w:space="0" w:color="auto"/>
            <w:bottom w:val="none" w:sz="0" w:space="0" w:color="auto"/>
            <w:right w:val="none" w:sz="0" w:space="0" w:color="auto"/>
          </w:divBdr>
        </w:div>
        <w:div w:id="1293558789">
          <w:marLeft w:val="640"/>
          <w:marRight w:val="0"/>
          <w:marTop w:val="0"/>
          <w:marBottom w:val="0"/>
          <w:divBdr>
            <w:top w:val="none" w:sz="0" w:space="0" w:color="auto"/>
            <w:left w:val="none" w:sz="0" w:space="0" w:color="auto"/>
            <w:bottom w:val="none" w:sz="0" w:space="0" w:color="auto"/>
            <w:right w:val="none" w:sz="0" w:space="0" w:color="auto"/>
          </w:divBdr>
        </w:div>
        <w:div w:id="1341858839">
          <w:marLeft w:val="640"/>
          <w:marRight w:val="0"/>
          <w:marTop w:val="0"/>
          <w:marBottom w:val="0"/>
          <w:divBdr>
            <w:top w:val="none" w:sz="0" w:space="0" w:color="auto"/>
            <w:left w:val="none" w:sz="0" w:space="0" w:color="auto"/>
            <w:bottom w:val="none" w:sz="0" w:space="0" w:color="auto"/>
            <w:right w:val="none" w:sz="0" w:space="0" w:color="auto"/>
          </w:divBdr>
        </w:div>
        <w:div w:id="1347097920">
          <w:marLeft w:val="640"/>
          <w:marRight w:val="0"/>
          <w:marTop w:val="0"/>
          <w:marBottom w:val="0"/>
          <w:divBdr>
            <w:top w:val="none" w:sz="0" w:space="0" w:color="auto"/>
            <w:left w:val="none" w:sz="0" w:space="0" w:color="auto"/>
            <w:bottom w:val="none" w:sz="0" w:space="0" w:color="auto"/>
            <w:right w:val="none" w:sz="0" w:space="0" w:color="auto"/>
          </w:divBdr>
        </w:div>
        <w:div w:id="1348866123">
          <w:marLeft w:val="640"/>
          <w:marRight w:val="0"/>
          <w:marTop w:val="0"/>
          <w:marBottom w:val="0"/>
          <w:divBdr>
            <w:top w:val="none" w:sz="0" w:space="0" w:color="auto"/>
            <w:left w:val="none" w:sz="0" w:space="0" w:color="auto"/>
            <w:bottom w:val="none" w:sz="0" w:space="0" w:color="auto"/>
            <w:right w:val="none" w:sz="0" w:space="0" w:color="auto"/>
          </w:divBdr>
        </w:div>
        <w:div w:id="1361201660">
          <w:marLeft w:val="640"/>
          <w:marRight w:val="0"/>
          <w:marTop w:val="0"/>
          <w:marBottom w:val="0"/>
          <w:divBdr>
            <w:top w:val="none" w:sz="0" w:space="0" w:color="auto"/>
            <w:left w:val="none" w:sz="0" w:space="0" w:color="auto"/>
            <w:bottom w:val="none" w:sz="0" w:space="0" w:color="auto"/>
            <w:right w:val="none" w:sz="0" w:space="0" w:color="auto"/>
          </w:divBdr>
        </w:div>
        <w:div w:id="1378891417">
          <w:marLeft w:val="640"/>
          <w:marRight w:val="0"/>
          <w:marTop w:val="0"/>
          <w:marBottom w:val="0"/>
          <w:divBdr>
            <w:top w:val="none" w:sz="0" w:space="0" w:color="auto"/>
            <w:left w:val="none" w:sz="0" w:space="0" w:color="auto"/>
            <w:bottom w:val="none" w:sz="0" w:space="0" w:color="auto"/>
            <w:right w:val="none" w:sz="0" w:space="0" w:color="auto"/>
          </w:divBdr>
        </w:div>
        <w:div w:id="1411151679">
          <w:marLeft w:val="640"/>
          <w:marRight w:val="0"/>
          <w:marTop w:val="0"/>
          <w:marBottom w:val="0"/>
          <w:divBdr>
            <w:top w:val="none" w:sz="0" w:space="0" w:color="auto"/>
            <w:left w:val="none" w:sz="0" w:space="0" w:color="auto"/>
            <w:bottom w:val="none" w:sz="0" w:space="0" w:color="auto"/>
            <w:right w:val="none" w:sz="0" w:space="0" w:color="auto"/>
          </w:divBdr>
        </w:div>
        <w:div w:id="1438672228">
          <w:marLeft w:val="640"/>
          <w:marRight w:val="0"/>
          <w:marTop w:val="0"/>
          <w:marBottom w:val="0"/>
          <w:divBdr>
            <w:top w:val="none" w:sz="0" w:space="0" w:color="auto"/>
            <w:left w:val="none" w:sz="0" w:space="0" w:color="auto"/>
            <w:bottom w:val="none" w:sz="0" w:space="0" w:color="auto"/>
            <w:right w:val="none" w:sz="0" w:space="0" w:color="auto"/>
          </w:divBdr>
        </w:div>
        <w:div w:id="1454982875">
          <w:marLeft w:val="640"/>
          <w:marRight w:val="0"/>
          <w:marTop w:val="0"/>
          <w:marBottom w:val="0"/>
          <w:divBdr>
            <w:top w:val="none" w:sz="0" w:space="0" w:color="auto"/>
            <w:left w:val="none" w:sz="0" w:space="0" w:color="auto"/>
            <w:bottom w:val="none" w:sz="0" w:space="0" w:color="auto"/>
            <w:right w:val="none" w:sz="0" w:space="0" w:color="auto"/>
          </w:divBdr>
        </w:div>
        <w:div w:id="1490947173">
          <w:marLeft w:val="640"/>
          <w:marRight w:val="0"/>
          <w:marTop w:val="0"/>
          <w:marBottom w:val="0"/>
          <w:divBdr>
            <w:top w:val="none" w:sz="0" w:space="0" w:color="auto"/>
            <w:left w:val="none" w:sz="0" w:space="0" w:color="auto"/>
            <w:bottom w:val="none" w:sz="0" w:space="0" w:color="auto"/>
            <w:right w:val="none" w:sz="0" w:space="0" w:color="auto"/>
          </w:divBdr>
        </w:div>
        <w:div w:id="1515850392">
          <w:marLeft w:val="640"/>
          <w:marRight w:val="0"/>
          <w:marTop w:val="0"/>
          <w:marBottom w:val="0"/>
          <w:divBdr>
            <w:top w:val="none" w:sz="0" w:space="0" w:color="auto"/>
            <w:left w:val="none" w:sz="0" w:space="0" w:color="auto"/>
            <w:bottom w:val="none" w:sz="0" w:space="0" w:color="auto"/>
            <w:right w:val="none" w:sz="0" w:space="0" w:color="auto"/>
          </w:divBdr>
        </w:div>
        <w:div w:id="1522936929">
          <w:marLeft w:val="640"/>
          <w:marRight w:val="0"/>
          <w:marTop w:val="0"/>
          <w:marBottom w:val="0"/>
          <w:divBdr>
            <w:top w:val="none" w:sz="0" w:space="0" w:color="auto"/>
            <w:left w:val="none" w:sz="0" w:space="0" w:color="auto"/>
            <w:bottom w:val="none" w:sz="0" w:space="0" w:color="auto"/>
            <w:right w:val="none" w:sz="0" w:space="0" w:color="auto"/>
          </w:divBdr>
        </w:div>
        <w:div w:id="1523207932">
          <w:marLeft w:val="640"/>
          <w:marRight w:val="0"/>
          <w:marTop w:val="0"/>
          <w:marBottom w:val="0"/>
          <w:divBdr>
            <w:top w:val="none" w:sz="0" w:space="0" w:color="auto"/>
            <w:left w:val="none" w:sz="0" w:space="0" w:color="auto"/>
            <w:bottom w:val="none" w:sz="0" w:space="0" w:color="auto"/>
            <w:right w:val="none" w:sz="0" w:space="0" w:color="auto"/>
          </w:divBdr>
        </w:div>
        <w:div w:id="1600676779">
          <w:marLeft w:val="640"/>
          <w:marRight w:val="0"/>
          <w:marTop w:val="0"/>
          <w:marBottom w:val="0"/>
          <w:divBdr>
            <w:top w:val="none" w:sz="0" w:space="0" w:color="auto"/>
            <w:left w:val="none" w:sz="0" w:space="0" w:color="auto"/>
            <w:bottom w:val="none" w:sz="0" w:space="0" w:color="auto"/>
            <w:right w:val="none" w:sz="0" w:space="0" w:color="auto"/>
          </w:divBdr>
        </w:div>
        <w:div w:id="1622688129">
          <w:marLeft w:val="640"/>
          <w:marRight w:val="0"/>
          <w:marTop w:val="0"/>
          <w:marBottom w:val="0"/>
          <w:divBdr>
            <w:top w:val="none" w:sz="0" w:space="0" w:color="auto"/>
            <w:left w:val="none" w:sz="0" w:space="0" w:color="auto"/>
            <w:bottom w:val="none" w:sz="0" w:space="0" w:color="auto"/>
            <w:right w:val="none" w:sz="0" w:space="0" w:color="auto"/>
          </w:divBdr>
        </w:div>
        <w:div w:id="1629966120">
          <w:marLeft w:val="640"/>
          <w:marRight w:val="0"/>
          <w:marTop w:val="0"/>
          <w:marBottom w:val="0"/>
          <w:divBdr>
            <w:top w:val="none" w:sz="0" w:space="0" w:color="auto"/>
            <w:left w:val="none" w:sz="0" w:space="0" w:color="auto"/>
            <w:bottom w:val="none" w:sz="0" w:space="0" w:color="auto"/>
            <w:right w:val="none" w:sz="0" w:space="0" w:color="auto"/>
          </w:divBdr>
        </w:div>
        <w:div w:id="1647124876">
          <w:marLeft w:val="640"/>
          <w:marRight w:val="0"/>
          <w:marTop w:val="0"/>
          <w:marBottom w:val="0"/>
          <w:divBdr>
            <w:top w:val="none" w:sz="0" w:space="0" w:color="auto"/>
            <w:left w:val="none" w:sz="0" w:space="0" w:color="auto"/>
            <w:bottom w:val="none" w:sz="0" w:space="0" w:color="auto"/>
            <w:right w:val="none" w:sz="0" w:space="0" w:color="auto"/>
          </w:divBdr>
        </w:div>
        <w:div w:id="1663384853">
          <w:marLeft w:val="640"/>
          <w:marRight w:val="0"/>
          <w:marTop w:val="0"/>
          <w:marBottom w:val="0"/>
          <w:divBdr>
            <w:top w:val="none" w:sz="0" w:space="0" w:color="auto"/>
            <w:left w:val="none" w:sz="0" w:space="0" w:color="auto"/>
            <w:bottom w:val="none" w:sz="0" w:space="0" w:color="auto"/>
            <w:right w:val="none" w:sz="0" w:space="0" w:color="auto"/>
          </w:divBdr>
        </w:div>
        <w:div w:id="1664580105">
          <w:marLeft w:val="640"/>
          <w:marRight w:val="0"/>
          <w:marTop w:val="0"/>
          <w:marBottom w:val="0"/>
          <w:divBdr>
            <w:top w:val="none" w:sz="0" w:space="0" w:color="auto"/>
            <w:left w:val="none" w:sz="0" w:space="0" w:color="auto"/>
            <w:bottom w:val="none" w:sz="0" w:space="0" w:color="auto"/>
            <w:right w:val="none" w:sz="0" w:space="0" w:color="auto"/>
          </w:divBdr>
        </w:div>
        <w:div w:id="1668049498">
          <w:marLeft w:val="640"/>
          <w:marRight w:val="0"/>
          <w:marTop w:val="0"/>
          <w:marBottom w:val="0"/>
          <w:divBdr>
            <w:top w:val="none" w:sz="0" w:space="0" w:color="auto"/>
            <w:left w:val="none" w:sz="0" w:space="0" w:color="auto"/>
            <w:bottom w:val="none" w:sz="0" w:space="0" w:color="auto"/>
            <w:right w:val="none" w:sz="0" w:space="0" w:color="auto"/>
          </w:divBdr>
        </w:div>
        <w:div w:id="1677613731">
          <w:marLeft w:val="640"/>
          <w:marRight w:val="0"/>
          <w:marTop w:val="0"/>
          <w:marBottom w:val="0"/>
          <w:divBdr>
            <w:top w:val="none" w:sz="0" w:space="0" w:color="auto"/>
            <w:left w:val="none" w:sz="0" w:space="0" w:color="auto"/>
            <w:bottom w:val="none" w:sz="0" w:space="0" w:color="auto"/>
            <w:right w:val="none" w:sz="0" w:space="0" w:color="auto"/>
          </w:divBdr>
        </w:div>
        <w:div w:id="1694769002">
          <w:marLeft w:val="640"/>
          <w:marRight w:val="0"/>
          <w:marTop w:val="0"/>
          <w:marBottom w:val="0"/>
          <w:divBdr>
            <w:top w:val="none" w:sz="0" w:space="0" w:color="auto"/>
            <w:left w:val="none" w:sz="0" w:space="0" w:color="auto"/>
            <w:bottom w:val="none" w:sz="0" w:space="0" w:color="auto"/>
            <w:right w:val="none" w:sz="0" w:space="0" w:color="auto"/>
          </w:divBdr>
        </w:div>
        <w:div w:id="1711958688">
          <w:marLeft w:val="640"/>
          <w:marRight w:val="0"/>
          <w:marTop w:val="0"/>
          <w:marBottom w:val="0"/>
          <w:divBdr>
            <w:top w:val="none" w:sz="0" w:space="0" w:color="auto"/>
            <w:left w:val="none" w:sz="0" w:space="0" w:color="auto"/>
            <w:bottom w:val="none" w:sz="0" w:space="0" w:color="auto"/>
            <w:right w:val="none" w:sz="0" w:space="0" w:color="auto"/>
          </w:divBdr>
        </w:div>
        <w:div w:id="1759399803">
          <w:marLeft w:val="640"/>
          <w:marRight w:val="0"/>
          <w:marTop w:val="0"/>
          <w:marBottom w:val="0"/>
          <w:divBdr>
            <w:top w:val="none" w:sz="0" w:space="0" w:color="auto"/>
            <w:left w:val="none" w:sz="0" w:space="0" w:color="auto"/>
            <w:bottom w:val="none" w:sz="0" w:space="0" w:color="auto"/>
            <w:right w:val="none" w:sz="0" w:space="0" w:color="auto"/>
          </w:divBdr>
        </w:div>
        <w:div w:id="1768428929">
          <w:marLeft w:val="640"/>
          <w:marRight w:val="0"/>
          <w:marTop w:val="0"/>
          <w:marBottom w:val="0"/>
          <w:divBdr>
            <w:top w:val="none" w:sz="0" w:space="0" w:color="auto"/>
            <w:left w:val="none" w:sz="0" w:space="0" w:color="auto"/>
            <w:bottom w:val="none" w:sz="0" w:space="0" w:color="auto"/>
            <w:right w:val="none" w:sz="0" w:space="0" w:color="auto"/>
          </w:divBdr>
        </w:div>
        <w:div w:id="1769496637">
          <w:marLeft w:val="640"/>
          <w:marRight w:val="0"/>
          <w:marTop w:val="0"/>
          <w:marBottom w:val="0"/>
          <w:divBdr>
            <w:top w:val="none" w:sz="0" w:space="0" w:color="auto"/>
            <w:left w:val="none" w:sz="0" w:space="0" w:color="auto"/>
            <w:bottom w:val="none" w:sz="0" w:space="0" w:color="auto"/>
            <w:right w:val="none" w:sz="0" w:space="0" w:color="auto"/>
          </w:divBdr>
        </w:div>
        <w:div w:id="1778135970">
          <w:marLeft w:val="640"/>
          <w:marRight w:val="0"/>
          <w:marTop w:val="0"/>
          <w:marBottom w:val="0"/>
          <w:divBdr>
            <w:top w:val="none" w:sz="0" w:space="0" w:color="auto"/>
            <w:left w:val="none" w:sz="0" w:space="0" w:color="auto"/>
            <w:bottom w:val="none" w:sz="0" w:space="0" w:color="auto"/>
            <w:right w:val="none" w:sz="0" w:space="0" w:color="auto"/>
          </w:divBdr>
        </w:div>
        <w:div w:id="1779329752">
          <w:marLeft w:val="640"/>
          <w:marRight w:val="0"/>
          <w:marTop w:val="0"/>
          <w:marBottom w:val="0"/>
          <w:divBdr>
            <w:top w:val="none" w:sz="0" w:space="0" w:color="auto"/>
            <w:left w:val="none" w:sz="0" w:space="0" w:color="auto"/>
            <w:bottom w:val="none" w:sz="0" w:space="0" w:color="auto"/>
            <w:right w:val="none" w:sz="0" w:space="0" w:color="auto"/>
          </w:divBdr>
        </w:div>
        <w:div w:id="1785727518">
          <w:marLeft w:val="640"/>
          <w:marRight w:val="0"/>
          <w:marTop w:val="0"/>
          <w:marBottom w:val="0"/>
          <w:divBdr>
            <w:top w:val="none" w:sz="0" w:space="0" w:color="auto"/>
            <w:left w:val="none" w:sz="0" w:space="0" w:color="auto"/>
            <w:bottom w:val="none" w:sz="0" w:space="0" w:color="auto"/>
            <w:right w:val="none" w:sz="0" w:space="0" w:color="auto"/>
          </w:divBdr>
        </w:div>
        <w:div w:id="1827087349">
          <w:marLeft w:val="640"/>
          <w:marRight w:val="0"/>
          <w:marTop w:val="0"/>
          <w:marBottom w:val="0"/>
          <w:divBdr>
            <w:top w:val="none" w:sz="0" w:space="0" w:color="auto"/>
            <w:left w:val="none" w:sz="0" w:space="0" w:color="auto"/>
            <w:bottom w:val="none" w:sz="0" w:space="0" w:color="auto"/>
            <w:right w:val="none" w:sz="0" w:space="0" w:color="auto"/>
          </w:divBdr>
        </w:div>
        <w:div w:id="1832256701">
          <w:marLeft w:val="640"/>
          <w:marRight w:val="0"/>
          <w:marTop w:val="0"/>
          <w:marBottom w:val="0"/>
          <w:divBdr>
            <w:top w:val="none" w:sz="0" w:space="0" w:color="auto"/>
            <w:left w:val="none" w:sz="0" w:space="0" w:color="auto"/>
            <w:bottom w:val="none" w:sz="0" w:space="0" w:color="auto"/>
            <w:right w:val="none" w:sz="0" w:space="0" w:color="auto"/>
          </w:divBdr>
        </w:div>
        <w:div w:id="1864171546">
          <w:marLeft w:val="640"/>
          <w:marRight w:val="0"/>
          <w:marTop w:val="0"/>
          <w:marBottom w:val="0"/>
          <w:divBdr>
            <w:top w:val="none" w:sz="0" w:space="0" w:color="auto"/>
            <w:left w:val="none" w:sz="0" w:space="0" w:color="auto"/>
            <w:bottom w:val="none" w:sz="0" w:space="0" w:color="auto"/>
            <w:right w:val="none" w:sz="0" w:space="0" w:color="auto"/>
          </w:divBdr>
        </w:div>
        <w:div w:id="1878153545">
          <w:marLeft w:val="640"/>
          <w:marRight w:val="0"/>
          <w:marTop w:val="0"/>
          <w:marBottom w:val="0"/>
          <w:divBdr>
            <w:top w:val="none" w:sz="0" w:space="0" w:color="auto"/>
            <w:left w:val="none" w:sz="0" w:space="0" w:color="auto"/>
            <w:bottom w:val="none" w:sz="0" w:space="0" w:color="auto"/>
            <w:right w:val="none" w:sz="0" w:space="0" w:color="auto"/>
          </w:divBdr>
        </w:div>
        <w:div w:id="1899316978">
          <w:marLeft w:val="640"/>
          <w:marRight w:val="0"/>
          <w:marTop w:val="0"/>
          <w:marBottom w:val="0"/>
          <w:divBdr>
            <w:top w:val="none" w:sz="0" w:space="0" w:color="auto"/>
            <w:left w:val="none" w:sz="0" w:space="0" w:color="auto"/>
            <w:bottom w:val="none" w:sz="0" w:space="0" w:color="auto"/>
            <w:right w:val="none" w:sz="0" w:space="0" w:color="auto"/>
          </w:divBdr>
        </w:div>
        <w:div w:id="1922593429">
          <w:marLeft w:val="640"/>
          <w:marRight w:val="0"/>
          <w:marTop w:val="0"/>
          <w:marBottom w:val="0"/>
          <w:divBdr>
            <w:top w:val="none" w:sz="0" w:space="0" w:color="auto"/>
            <w:left w:val="none" w:sz="0" w:space="0" w:color="auto"/>
            <w:bottom w:val="none" w:sz="0" w:space="0" w:color="auto"/>
            <w:right w:val="none" w:sz="0" w:space="0" w:color="auto"/>
          </w:divBdr>
        </w:div>
      </w:divsChild>
    </w:div>
    <w:div w:id="806823764">
      <w:bodyDiv w:val="1"/>
      <w:marLeft w:val="0"/>
      <w:marRight w:val="0"/>
      <w:marTop w:val="0"/>
      <w:marBottom w:val="0"/>
      <w:divBdr>
        <w:top w:val="none" w:sz="0" w:space="0" w:color="auto"/>
        <w:left w:val="none" w:sz="0" w:space="0" w:color="auto"/>
        <w:bottom w:val="none" w:sz="0" w:space="0" w:color="auto"/>
        <w:right w:val="none" w:sz="0" w:space="0" w:color="auto"/>
      </w:divBdr>
    </w:div>
    <w:div w:id="807943205">
      <w:bodyDiv w:val="1"/>
      <w:marLeft w:val="0"/>
      <w:marRight w:val="0"/>
      <w:marTop w:val="0"/>
      <w:marBottom w:val="0"/>
      <w:divBdr>
        <w:top w:val="none" w:sz="0" w:space="0" w:color="auto"/>
        <w:left w:val="none" w:sz="0" w:space="0" w:color="auto"/>
        <w:bottom w:val="none" w:sz="0" w:space="0" w:color="auto"/>
        <w:right w:val="none" w:sz="0" w:space="0" w:color="auto"/>
      </w:divBdr>
      <w:divsChild>
        <w:div w:id="35400133">
          <w:marLeft w:val="640"/>
          <w:marRight w:val="0"/>
          <w:marTop w:val="0"/>
          <w:marBottom w:val="0"/>
          <w:divBdr>
            <w:top w:val="none" w:sz="0" w:space="0" w:color="auto"/>
            <w:left w:val="none" w:sz="0" w:space="0" w:color="auto"/>
            <w:bottom w:val="none" w:sz="0" w:space="0" w:color="auto"/>
            <w:right w:val="none" w:sz="0" w:space="0" w:color="auto"/>
          </w:divBdr>
        </w:div>
        <w:div w:id="63575904">
          <w:marLeft w:val="640"/>
          <w:marRight w:val="0"/>
          <w:marTop w:val="0"/>
          <w:marBottom w:val="0"/>
          <w:divBdr>
            <w:top w:val="none" w:sz="0" w:space="0" w:color="auto"/>
            <w:left w:val="none" w:sz="0" w:space="0" w:color="auto"/>
            <w:bottom w:val="none" w:sz="0" w:space="0" w:color="auto"/>
            <w:right w:val="none" w:sz="0" w:space="0" w:color="auto"/>
          </w:divBdr>
        </w:div>
        <w:div w:id="96215171">
          <w:marLeft w:val="640"/>
          <w:marRight w:val="0"/>
          <w:marTop w:val="0"/>
          <w:marBottom w:val="0"/>
          <w:divBdr>
            <w:top w:val="none" w:sz="0" w:space="0" w:color="auto"/>
            <w:left w:val="none" w:sz="0" w:space="0" w:color="auto"/>
            <w:bottom w:val="none" w:sz="0" w:space="0" w:color="auto"/>
            <w:right w:val="none" w:sz="0" w:space="0" w:color="auto"/>
          </w:divBdr>
        </w:div>
        <w:div w:id="113910095">
          <w:marLeft w:val="640"/>
          <w:marRight w:val="0"/>
          <w:marTop w:val="0"/>
          <w:marBottom w:val="0"/>
          <w:divBdr>
            <w:top w:val="none" w:sz="0" w:space="0" w:color="auto"/>
            <w:left w:val="none" w:sz="0" w:space="0" w:color="auto"/>
            <w:bottom w:val="none" w:sz="0" w:space="0" w:color="auto"/>
            <w:right w:val="none" w:sz="0" w:space="0" w:color="auto"/>
          </w:divBdr>
        </w:div>
        <w:div w:id="123431527">
          <w:marLeft w:val="640"/>
          <w:marRight w:val="0"/>
          <w:marTop w:val="0"/>
          <w:marBottom w:val="0"/>
          <w:divBdr>
            <w:top w:val="none" w:sz="0" w:space="0" w:color="auto"/>
            <w:left w:val="none" w:sz="0" w:space="0" w:color="auto"/>
            <w:bottom w:val="none" w:sz="0" w:space="0" w:color="auto"/>
            <w:right w:val="none" w:sz="0" w:space="0" w:color="auto"/>
          </w:divBdr>
        </w:div>
        <w:div w:id="168718721">
          <w:marLeft w:val="640"/>
          <w:marRight w:val="0"/>
          <w:marTop w:val="0"/>
          <w:marBottom w:val="0"/>
          <w:divBdr>
            <w:top w:val="none" w:sz="0" w:space="0" w:color="auto"/>
            <w:left w:val="none" w:sz="0" w:space="0" w:color="auto"/>
            <w:bottom w:val="none" w:sz="0" w:space="0" w:color="auto"/>
            <w:right w:val="none" w:sz="0" w:space="0" w:color="auto"/>
          </w:divBdr>
        </w:div>
        <w:div w:id="184027125">
          <w:marLeft w:val="640"/>
          <w:marRight w:val="0"/>
          <w:marTop w:val="0"/>
          <w:marBottom w:val="0"/>
          <w:divBdr>
            <w:top w:val="none" w:sz="0" w:space="0" w:color="auto"/>
            <w:left w:val="none" w:sz="0" w:space="0" w:color="auto"/>
            <w:bottom w:val="none" w:sz="0" w:space="0" w:color="auto"/>
            <w:right w:val="none" w:sz="0" w:space="0" w:color="auto"/>
          </w:divBdr>
        </w:div>
        <w:div w:id="219905095">
          <w:marLeft w:val="640"/>
          <w:marRight w:val="0"/>
          <w:marTop w:val="0"/>
          <w:marBottom w:val="0"/>
          <w:divBdr>
            <w:top w:val="none" w:sz="0" w:space="0" w:color="auto"/>
            <w:left w:val="none" w:sz="0" w:space="0" w:color="auto"/>
            <w:bottom w:val="none" w:sz="0" w:space="0" w:color="auto"/>
            <w:right w:val="none" w:sz="0" w:space="0" w:color="auto"/>
          </w:divBdr>
        </w:div>
        <w:div w:id="242028464">
          <w:marLeft w:val="640"/>
          <w:marRight w:val="0"/>
          <w:marTop w:val="0"/>
          <w:marBottom w:val="0"/>
          <w:divBdr>
            <w:top w:val="none" w:sz="0" w:space="0" w:color="auto"/>
            <w:left w:val="none" w:sz="0" w:space="0" w:color="auto"/>
            <w:bottom w:val="none" w:sz="0" w:space="0" w:color="auto"/>
            <w:right w:val="none" w:sz="0" w:space="0" w:color="auto"/>
          </w:divBdr>
        </w:div>
        <w:div w:id="309211701">
          <w:marLeft w:val="640"/>
          <w:marRight w:val="0"/>
          <w:marTop w:val="0"/>
          <w:marBottom w:val="0"/>
          <w:divBdr>
            <w:top w:val="none" w:sz="0" w:space="0" w:color="auto"/>
            <w:left w:val="none" w:sz="0" w:space="0" w:color="auto"/>
            <w:bottom w:val="none" w:sz="0" w:space="0" w:color="auto"/>
            <w:right w:val="none" w:sz="0" w:space="0" w:color="auto"/>
          </w:divBdr>
        </w:div>
        <w:div w:id="343820156">
          <w:marLeft w:val="640"/>
          <w:marRight w:val="0"/>
          <w:marTop w:val="0"/>
          <w:marBottom w:val="0"/>
          <w:divBdr>
            <w:top w:val="none" w:sz="0" w:space="0" w:color="auto"/>
            <w:left w:val="none" w:sz="0" w:space="0" w:color="auto"/>
            <w:bottom w:val="none" w:sz="0" w:space="0" w:color="auto"/>
            <w:right w:val="none" w:sz="0" w:space="0" w:color="auto"/>
          </w:divBdr>
        </w:div>
        <w:div w:id="344019908">
          <w:marLeft w:val="640"/>
          <w:marRight w:val="0"/>
          <w:marTop w:val="0"/>
          <w:marBottom w:val="0"/>
          <w:divBdr>
            <w:top w:val="none" w:sz="0" w:space="0" w:color="auto"/>
            <w:left w:val="none" w:sz="0" w:space="0" w:color="auto"/>
            <w:bottom w:val="none" w:sz="0" w:space="0" w:color="auto"/>
            <w:right w:val="none" w:sz="0" w:space="0" w:color="auto"/>
          </w:divBdr>
        </w:div>
        <w:div w:id="454443670">
          <w:marLeft w:val="640"/>
          <w:marRight w:val="0"/>
          <w:marTop w:val="0"/>
          <w:marBottom w:val="0"/>
          <w:divBdr>
            <w:top w:val="none" w:sz="0" w:space="0" w:color="auto"/>
            <w:left w:val="none" w:sz="0" w:space="0" w:color="auto"/>
            <w:bottom w:val="none" w:sz="0" w:space="0" w:color="auto"/>
            <w:right w:val="none" w:sz="0" w:space="0" w:color="auto"/>
          </w:divBdr>
        </w:div>
        <w:div w:id="520776153">
          <w:marLeft w:val="640"/>
          <w:marRight w:val="0"/>
          <w:marTop w:val="0"/>
          <w:marBottom w:val="0"/>
          <w:divBdr>
            <w:top w:val="none" w:sz="0" w:space="0" w:color="auto"/>
            <w:left w:val="none" w:sz="0" w:space="0" w:color="auto"/>
            <w:bottom w:val="none" w:sz="0" w:space="0" w:color="auto"/>
            <w:right w:val="none" w:sz="0" w:space="0" w:color="auto"/>
          </w:divBdr>
        </w:div>
        <w:div w:id="594703631">
          <w:marLeft w:val="640"/>
          <w:marRight w:val="0"/>
          <w:marTop w:val="0"/>
          <w:marBottom w:val="0"/>
          <w:divBdr>
            <w:top w:val="none" w:sz="0" w:space="0" w:color="auto"/>
            <w:left w:val="none" w:sz="0" w:space="0" w:color="auto"/>
            <w:bottom w:val="none" w:sz="0" w:space="0" w:color="auto"/>
            <w:right w:val="none" w:sz="0" w:space="0" w:color="auto"/>
          </w:divBdr>
        </w:div>
        <w:div w:id="606349121">
          <w:marLeft w:val="640"/>
          <w:marRight w:val="0"/>
          <w:marTop w:val="0"/>
          <w:marBottom w:val="0"/>
          <w:divBdr>
            <w:top w:val="none" w:sz="0" w:space="0" w:color="auto"/>
            <w:left w:val="none" w:sz="0" w:space="0" w:color="auto"/>
            <w:bottom w:val="none" w:sz="0" w:space="0" w:color="auto"/>
            <w:right w:val="none" w:sz="0" w:space="0" w:color="auto"/>
          </w:divBdr>
        </w:div>
        <w:div w:id="651570217">
          <w:marLeft w:val="640"/>
          <w:marRight w:val="0"/>
          <w:marTop w:val="0"/>
          <w:marBottom w:val="0"/>
          <w:divBdr>
            <w:top w:val="none" w:sz="0" w:space="0" w:color="auto"/>
            <w:left w:val="none" w:sz="0" w:space="0" w:color="auto"/>
            <w:bottom w:val="none" w:sz="0" w:space="0" w:color="auto"/>
            <w:right w:val="none" w:sz="0" w:space="0" w:color="auto"/>
          </w:divBdr>
        </w:div>
        <w:div w:id="666059993">
          <w:marLeft w:val="640"/>
          <w:marRight w:val="0"/>
          <w:marTop w:val="0"/>
          <w:marBottom w:val="0"/>
          <w:divBdr>
            <w:top w:val="none" w:sz="0" w:space="0" w:color="auto"/>
            <w:left w:val="none" w:sz="0" w:space="0" w:color="auto"/>
            <w:bottom w:val="none" w:sz="0" w:space="0" w:color="auto"/>
            <w:right w:val="none" w:sz="0" w:space="0" w:color="auto"/>
          </w:divBdr>
        </w:div>
        <w:div w:id="666204301">
          <w:marLeft w:val="640"/>
          <w:marRight w:val="0"/>
          <w:marTop w:val="0"/>
          <w:marBottom w:val="0"/>
          <w:divBdr>
            <w:top w:val="none" w:sz="0" w:space="0" w:color="auto"/>
            <w:left w:val="none" w:sz="0" w:space="0" w:color="auto"/>
            <w:bottom w:val="none" w:sz="0" w:space="0" w:color="auto"/>
            <w:right w:val="none" w:sz="0" w:space="0" w:color="auto"/>
          </w:divBdr>
        </w:div>
        <w:div w:id="690105559">
          <w:marLeft w:val="640"/>
          <w:marRight w:val="0"/>
          <w:marTop w:val="0"/>
          <w:marBottom w:val="0"/>
          <w:divBdr>
            <w:top w:val="none" w:sz="0" w:space="0" w:color="auto"/>
            <w:left w:val="none" w:sz="0" w:space="0" w:color="auto"/>
            <w:bottom w:val="none" w:sz="0" w:space="0" w:color="auto"/>
            <w:right w:val="none" w:sz="0" w:space="0" w:color="auto"/>
          </w:divBdr>
        </w:div>
        <w:div w:id="751437269">
          <w:marLeft w:val="640"/>
          <w:marRight w:val="0"/>
          <w:marTop w:val="0"/>
          <w:marBottom w:val="0"/>
          <w:divBdr>
            <w:top w:val="none" w:sz="0" w:space="0" w:color="auto"/>
            <w:left w:val="none" w:sz="0" w:space="0" w:color="auto"/>
            <w:bottom w:val="none" w:sz="0" w:space="0" w:color="auto"/>
            <w:right w:val="none" w:sz="0" w:space="0" w:color="auto"/>
          </w:divBdr>
        </w:div>
        <w:div w:id="813452930">
          <w:marLeft w:val="640"/>
          <w:marRight w:val="0"/>
          <w:marTop w:val="0"/>
          <w:marBottom w:val="0"/>
          <w:divBdr>
            <w:top w:val="none" w:sz="0" w:space="0" w:color="auto"/>
            <w:left w:val="none" w:sz="0" w:space="0" w:color="auto"/>
            <w:bottom w:val="none" w:sz="0" w:space="0" w:color="auto"/>
            <w:right w:val="none" w:sz="0" w:space="0" w:color="auto"/>
          </w:divBdr>
        </w:div>
        <w:div w:id="829639728">
          <w:marLeft w:val="640"/>
          <w:marRight w:val="0"/>
          <w:marTop w:val="0"/>
          <w:marBottom w:val="0"/>
          <w:divBdr>
            <w:top w:val="none" w:sz="0" w:space="0" w:color="auto"/>
            <w:left w:val="none" w:sz="0" w:space="0" w:color="auto"/>
            <w:bottom w:val="none" w:sz="0" w:space="0" w:color="auto"/>
            <w:right w:val="none" w:sz="0" w:space="0" w:color="auto"/>
          </w:divBdr>
        </w:div>
        <w:div w:id="833761667">
          <w:marLeft w:val="640"/>
          <w:marRight w:val="0"/>
          <w:marTop w:val="0"/>
          <w:marBottom w:val="0"/>
          <w:divBdr>
            <w:top w:val="none" w:sz="0" w:space="0" w:color="auto"/>
            <w:left w:val="none" w:sz="0" w:space="0" w:color="auto"/>
            <w:bottom w:val="none" w:sz="0" w:space="0" w:color="auto"/>
            <w:right w:val="none" w:sz="0" w:space="0" w:color="auto"/>
          </w:divBdr>
        </w:div>
        <w:div w:id="876046088">
          <w:marLeft w:val="640"/>
          <w:marRight w:val="0"/>
          <w:marTop w:val="0"/>
          <w:marBottom w:val="0"/>
          <w:divBdr>
            <w:top w:val="none" w:sz="0" w:space="0" w:color="auto"/>
            <w:left w:val="none" w:sz="0" w:space="0" w:color="auto"/>
            <w:bottom w:val="none" w:sz="0" w:space="0" w:color="auto"/>
            <w:right w:val="none" w:sz="0" w:space="0" w:color="auto"/>
          </w:divBdr>
        </w:div>
        <w:div w:id="959726515">
          <w:marLeft w:val="640"/>
          <w:marRight w:val="0"/>
          <w:marTop w:val="0"/>
          <w:marBottom w:val="0"/>
          <w:divBdr>
            <w:top w:val="none" w:sz="0" w:space="0" w:color="auto"/>
            <w:left w:val="none" w:sz="0" w:space="0" w:color="auto"/>
            <w:bottom w:val="none" w:sz="0" w:space="0" w:color="auto"/>
            <w:right w:val="none" w:sz="0" w:space="0" w:color="auto"/>
          </w:divBdr>
        </w:div>
        <w:div w:id="962921986">
          <w:marLeft w:val="640"/>
          <w:marRight w:val="0"/>
          <w:marTop w:val="0"/>
          <w:marBottom w:val="0"/>
          <w:divBdr>
            <w:top w:val="none" w:sz="0" w:space="0" w:color="auto"/>
            <w:left w:val="none" w:sz="0" w:space="0" w:color="auto"/>
            <w:bottom w:val="none" w:sz="0" w:space="0" w:color="auto"/>
            <w:right w:val="none" w:sz="0" w:space="0" w:color="auto"/>
          </w:divBdr>
        </w:div>
        <w:div w:id="971134086">
          <w:marLeft w:val="640"/>
          <w:marRight w:val="0"/>
          <w:marTop w:val="0"/>
          <w:marBottom w:val="0"/>
          <w:divBdr>
            <w:top w:val="none" w:sz="0" w:space="0" w:color="auto"/>
            <w:left w:val="none" w:sz="0" w:space="0" w:color="auto"/>
            <w:bottom w:val="none" w:sz="0" w:space="0" w:color="auto"/>
            <w:right w:val="none" w:sz="0" w:space="0" w:color="auto"/>
          </w:divBdr>
        </w:div>
        <w:div w:id="972293097">
          <w:marLeft w:val="640"/>
          <w:marRight w:val="0"/>
          <w:marTop w:val="0"/>
          <w:marBottom w:val="0"/>
          <w:divBdr>
            <w:top w:val="none" w:sz="0" w:space="0" w:color="auto"/>
            <w:left w:val="none" w:sz="0" w:space="0" w:color="auto"/>
            <w:bottom w:val="none" w:sz="0" w:space="0" w:color="auto"/>
            <w:right w:val="none" w:sz="0" w:space="0" w:color="auto"/>
          </w:divBdr>
        </w:div>
        <w:div w:id="990521019">
          <w:marLeft w:val="640"/>
          <w:marRight w:val="0"/>
          <w:marTop w:val="0"/>
          <w:marBottom w:val="0"/>
          <w:divBdr>
            <w:top w:val="none" w:sz="0" w:space="0" w:color="auto"/>
            <w:left w:val="none" w:sz="0" w:space="0" w:color="auto"/>
            <w:bottom w:val="none" w:sz="0" w:space="0" w:color="auto"/>
            <w:right w:val="none" w:sz="0" w:space="0" w:color="auto"/>
          </w:divBdr>
        </w:div>
        <w:div w:id="1004016631">
          <w:marLeft w:val="640"/>
          <w:marRight w:val="0"/>
          <w:marTop w:val="0"/>
          <w:marBottom w:val="0"/>
          <w:divBdr>
            <w:top w:val="none" w:sz="0" w:space="0" w:color="auto"/>
            <w:left w:val="none" w:sz="0" w:space="0" w:color="auto"/>
            <w:bottom w:val="none" w:sz="0" w:space="0" w:color="auto"/>
            <w:right w:val="none" w:sz="0" w:space="0" w:color="auto"/>
          </w:divBdr>
        </w:div>
        <w:div w:id="1035697315">
          <w:marLeft w:val="640"/>
          <w:marRight w:val="0"/>
          <w:marTop w:val="0"/>
          <w:marBottom w:val="0"/>
          <w:divBdr>
            <w:top w:val="none" w:sz="0" w:space="0" w:color="auto"/>
            <w:left w:val="none" w:sz="0" w:space="0" w:color="auto"/>
            <w:bottom w:val="none" w:sz="0" w:space="0" w:color="auto"/>
            <w:right w:val="none" w:sz="0" w:space="0" w:color="auto"/>
          </w:divBdr>
        </w:div>
        <w:div w:id="1074014061">
          <w:marLeft w:val="640"/>
          <w:marRight w:val="0"/>
          <w:marTop w:val="0"/>
          <w:marBottom w:val="0"/>
          <w:divBdr>
            <w:top w:val="none" w:sz="0" w:space="0" w:color="auto"/>
            <w:left w:val="none" w:sz="0" w:space="0" w:color="auto"/>
            <w:bottom w:val="none" w:sz="0" w:space="0" w:color="auto"/>
            <w:right w:val="none" w:sz="0" w:space="0" w:color="auto"/>
          </w:divBdr>
        </w:div>
        <w:div w:id="1090465312">
          <w:marLeft w:val="640"/>
          <w:marRight w:val="0"/>
          <w:marTop w:val="0"/>
          <w:marBottom w:val="0"/>
          <w:divBdr>
            <w:top w:val="none" w:sz="0" w:space="0" w:color="auto"/>
            <w:left w:val="none" w:sz="0" w:space="0" w:color="auto"/>
            <w:bottom w:val="none" w:sz="0" w:space="0" w:color="auto"/>
            <w:right w:val="none" w:sz="0" w:space="0" w:color="auto"/>
          </w:divBdr>
        </w:div>
        <w:div w:id="1096055053">
          <w:marLeft w:val="640"/>
          <w:marRight w:val="0"/>
          <w:marTop w:val="0"/>
          <w:marBottom w:val="0"/>
          <w:divBdr>
            <w:top w:val="none" w:sz="0" w:space="0" w:color="auto"/>
            <w:left w:val="none" w:sz="0" w:space="0" w:color="auto"/>
            <w:bottom w:val="none" w:sz="0" w:space="0" w:color="auto"/>
            <w:right w:val="none" w:sz="0" w:space="0" w:color="auto"/>
          </w:divBdr>
        </w:div>
        <w:div w:id="1116753484">
          <w:marLeft w:val="640"/>
          <w:marRight w:val="0"/>
          <w:marTop w:val="0"/>
          <w:marBottom w:val="0"/>
          <w:divBdr>
            <w:top w:val="none" w:sz="0" w:space="0" w:color="auto"/>
            <w:left w:val="none" w:sz="0" w:space="0" w:color="auto"/>
            <w:bottom w:val="none" w:sz="0" w:space="0" w:color="auto"/>
            <w:right w:val="none" w:sz="0" w:space="0" w:color="auto"/>
          </w:divBdr>
        </w:div>
        <w:div w:id="1133598441">
          <w:marLeft w:val="640"/>
          <w:marRight w:val="0"/>
          <w:marTop w:val="0"/>
          <w:marBottom w:val="0"/>
          <w:divBdr>
            <w:top w:val="none" w:sz="0" w:space="0" w:color="auto"/>
            <w:left w:val="none" w:sz="0" w:space="0" w:color="auto"/>
            <w:bottom w:val="none" w:sz="0" w:space="0" w:color="auto"/>
            <w:right w:val="none" w:sz="0" w:space="0" w:color="auto"/>
          </w:divBdr>
        </w:div>
        <w:div w:id="1139878050">
          <w:marLeft w:val="640"/>
          <w:marRight w:val="0"/>
          <w:marTop w:val="0"/>
          <w:marBottom w:val="0"/>
          <w:divBdr>
            <w:top w:val="none" w:sz="0" w:space="0" w:color="auto"/>
            <w:left w:val="none" w:sz="0" w:space="0" w:color="auto"/>
            <w:bottom w:val="none" w:sz="0" w:space="0" w:color="auto"/>
            <w:right w:val="none" w:sz="0" w:space="0" w:color="auto"/>
          </w:divBdr>
        </w:div>
        <w:div w:id="1185023925">
          <w:marLeft w:val="640"/>
          <w:marRight w:val="0"/>
          <w:marTop w:val="0"/>
          <w:marBottom w:val="0"/>
          <w:divBdr>
            <w:top w:val="none" w:sz="0" w:space="0" w:color="auto"/>
            <w:left w:val="none" w:sz="0" w:space="0" w:color="auto"/>
            <w:bottom w:val="none" w:sz="0" w:space="0" w:color="auto"/>
            <w:right w:val="none" w:sz="0" w:space="0" w:color="auto"/>
          </w:divBdr>
        </w:div>
        <w:div w:id="1199664923">
          <w:marLeft w:val="640"/>
          <w:marRight w:val="0"/>
          <w:marTop w:val="0"/>
          <w:marBottom w:val="0"/>
          <w:divBdr>
            <w:top w:val="none" w:sz="0" w:space="0" w:color="auto"/>
            <w:left w:val="none" w:sz="0" w:space="0" w:color="auto"/>
            <w:bottom w:val="none" w:sz="0" w:space="0" w:color="auto"/>
            <w:right w:val="none" w:sz="0" w:space="0" w:color="auto"/>
          </w:divBdr>
        </w:div>
        <w:div w:id="1233352253">
          <w:marLeft w:val="640"/>
          <w:marRight w:val="0"/>
          <w:marTop w:val="0"/>
          <w:marBottom w:val="0"/>
          <w:divBdr>
            <w:top w:val="none" w:sz="0" w:space="0" w:color="auto"/>
            <w:left w:val="none" w:sz="0" w:space="0" w:color="auto"/>
            <w:bottom w:val="none" w:sz="0" w:space="0" w:color="auto"/>
            <w:right w:val="none" w:sz="0" w:space="0" w:color="auto"/>
          </w:divBdr>
        </w:div>
        <w:div w:id="1261716455">
          <w:marLeft w:val="640"/>
          <w:marRight w:val="0"/>
          <w:marTop w:val="0"/>
          <w:marBottom w:val="0"/>
          <w:divBdr>
            <w:top w:val="none" w:sz="0" w:space="0" w:color="auto"/>
            <w:left w:val="none" w:sz="0" w:space="0" w:color="auto"/>
            <w:bottom w:val="none" w:sz="0" w:space="0" w:color="auto"/>
            <w:right w:val="none" w:sz="0" w:space="0" w:color="auto"/>
          </w:divBdr>
        </w:div>
        <w:div w:id="1279800198">
          <w:marLeft w:val="640"/>
          <w:marRight w:val="0"/>
          <w:marTop w:val="0"/>
          <w:marBottom w:val="0"/>
          <w:divBdr>
            <w:top w:val="none" w:sz="0" w:space="0" w:color="auto"/>
            <w:left w:val="none" w:sz="0" w:space="0" w:color="auto"/>
            <w:bottom w:val="none" w:sz="0" w:space="0" w:color="auto"/>
            <w:right w:val="none" w:sz="0" w:space="0" w:color="auto"/>
          </w:divBdr>
        </w:div>
        <w:div w:id="1299609735">
          <w:marLeft w:val="640"/>
          <w:marRight w:val="0"/>
          <w:marTop w:val="0"/>
          <w:marBottom w:val="0"/>
          <w:divBdr>
            <w:top w:val="none" w:sz="0" w:space="0" w:color="auto"/>
            <w:left w:val="none" w:sz="0" w:space="0" w:color="auto"/>
            <w:bottom w:val="none" w:sz="0" w:space="0" w:color="auto"/>
            <w:right w:val="none" w:sz="0" w:space="0" w:color="auto"/>
          </w:divBdr>
        </w:div>
        <w:div w:id="1342512094">
          <w:marLeft w:val="640"/>
          <w:marRight w:val="0"/>
          <w:marTop w:val="0"/>
          <w:marBottom w:val="0"/>
          <w:divBdr>
            <w:top w:val="none" w:sz="0" w:space="0" w:color="auto"/>
            <w:left w:val="none" w:sz="0" w:space="0" w:color="auto"/>
            <w:bottom w:val="none" w:sz="0" w:space="0" w:color="auto"/>
            <w:right w:val="none" w:sz="0" w:space="0" w:color="auto"/>
          </w:divBdr>
        </w:div>
        <w:div w:id="1353339920">
          <w:marLeft w:val="640"/>
          <w:marRight w:val="0"/>
          <w:marTop w:val="0"/>
          <w:marBottom w:val="0"/>
          <w:divBdr>
            <w:top w:val="none" w:sz="0" w:space="0" w:color="auto"/>
            <w:left w:val="none" w:sz="0" w:space="0" w:color="auto"/>
            <w:bottom w:val="none" w:sz="0" w:space="0" w:color="auto"/>
            <w:right w:val="none" w:sz="0" w:space="0" w:color="auto"/>
          </w:divBdr>
        </w:div>
        <w:div w:id="1370838437">
          <w:marLeft w:val="640"/>
          <w:marRight w:val="0"/>
          <w:marTop w:val="0"/>
          <w:marBottom w:val="0"/>
          <w:divBdr>
            <w:top w:val="none" w:sz="0" w:space="0" w:color="auto"/>
            <w:left w:val="none" w:sz="0" w:space="0" w:color="auto"/>
            <w:bottom w:val="none" w:sz="0" w:space="0" w:color="auto"/>
            <w:right w:val="none" w:sz="0" w:space="0" w:color="auto"/>
          </w:divBdr>
        </w:div>
        <w:div w:id="1372341994">
          <w:marLeft w:val="640"/>
          <w:marRight w:val="0"/>
          <w:marTop w:val="0"/>
          <w:marBottom w:val="0"/>
          <w:divBdr>
            <w:top w:val="none" w:sz="0" w:space="0" w:color="auto"/>
            <w:left w:val="none" w:sz="0" w:space="0" w:color="auto"/>
            <w:bottom w:val="none" w:sz="0" w:space="0" w:color="auto"/>
            <w:right w:val="none" w:sz="0" w:space="0" w:color="auto"/>
          </w:divBdr>
        </w:div>
        <w:div w:id="1392537327">
          <w:marLeft w:val="640"/>
          <w:marRight w:val="0"/>
          <w:marTop w:val="0"/>
          <w:marBottom w:val="0"/>
          <w:divBdr>
            <w:top w:val="none" w:sz="0" w:space="0" w:color="auto"/>
            <w:left w:val="none" w:sz="0" w:space="0" w:color="auto"/>
            <w:bottom w:val="none" w:sz="0" w:space="0" w:color="auto"/>
            <w:right w:val="none" w:sz="0" w:space="0" w:color="auto"/>
          </w:divBdr>
        </w:div>
        <w:div w:id="1467509528">
          <w:marLeft w:val="640"/>
          <w:marRight w:val="0"/>
          <w:marTop w:val="0"/>
          <w:marBottom w:val="0"/>
          <w:divBdr>
            <w:top w:val="none" w:sz="0" w:space="0" w:color="auto"/>
            <w:left w:val="none" w:sz="0" w:space="0" w:color="auto"/>
            <w:bottom w:val="none" w:sz="0" w:space="0" w:color="auto"/>
            <w:right w:val="none" w:sz="0" w:space="0" w:color="auto"/>
          </w:divBdr>
        </w:div>
        <w:div w:id="1514876060">
          <w:marLeft w:val="640"/>
          <w:marRight w:val="0"/>
          <w:marTop w:val="0"/>
          <w:marBottom w:val="0"/>
          <w:divBdr>
            <w:top w:val="none" w:sz="0" w:space="0" w:color="auto"/>
            <w:left w:val="none" w:sz="0" w:space="0" w:color="auto"/>
            <w:bottom w:val="none" w:sz="0" w:space="0" w:color="auto"/>
            <w:right w:val="none" w:sz="0" w:space="0" w:color="auto"/>
          </w:divBdr>
        </w:div>
        <w:div w:id="1519659700">
          <w:marLeft w:val="640"/>
          <w:marRight w:val="0"/>
          <w:marTop w:val="0"/>
          <w:marBottom w:val="0"/>
          <w:divBdr>
            <w:top w:val="none" w:sz="0" w:space="0" w:color="auto"/>
            <w:left w:val="none" w:sz="0" w:space="0" w:color="auto"/>
            <w:bottom w:val="none" w:sz="0" w:space="0" w:color="auto"/>
            <w:right w:val="none" w:sz="0" w:space="0" w:color="auto"/>
          </w:divBdr>
        </w:div>
        <w:div w:id="1542207748">
          <w:marLeft w:val="640"/>
          <w:marRight w:val="0"/>
          <w:marTop w:val="0"/>
          <w:marBottom w:val="0"/>
          <w:divBdr>
            <w:top w:val="none" w:sz="0" w:space="0" w:color="auto"/>
            <w:left w:val="none" w:sz="0" w:space="0" w:color="auto"/>
            <w:bottom w:val="none" w:sz="0" w:space="0" w:color="auto"/>
            <w:right w:val="none" w:sz="0" w:space="0" w:color="auto"/>
          </w:divBdr>
        </w:div>
        <w:div w:id="1551917218">
          <w:marLeft w:val="640"/>
          <w:marRight w:val="0"/>
          <w:marTop w:val="0"/>
          <w:marBottom w:val="0"/>
          <w:divBdr>
            <w:top w:val="none" w:sz="0" w:space="0" w:color="auto"/>
            <w:left w:val="none" w:sz="0" w:space="0" w:color="auto"/>
            <w:bottom w:val="none" w:sz="0" w:space="0" w:color="auto"/>
            <w:right w:val="none" w:sz="0" w:space="0" w:color="auto"/>
          </w:divBdr>
        </w:div>
        <w:div w:id="1568954165">
          <w:marLeft w:val="640"/>
          <w:marRight w:val="0"/>
          <w:marTop w:val="0"/>
          <w:marBottom w:val="0"/>
          <w:divBdr>
            <w:top w:val="none" w:sz="0" w:space="0" w:color="auto"/>
            <w:left w:val="none" w:sz="0" w:space="0" w:color="auto"/>
            <w:bottom w:val="none" w:sz="0" w:space="0" w:color="auto"/>
            <w:right w:val="none" w:sz="0" w:space="0" w:color="auto"/>
          </w:divBdr>
        </w:div>
        <w:div w:id="1598513168">
          <w:marLeft w:val="640"/>
          <w:marRight w:val="0"/>
          <w:marTop w:val="0"/>
          <w:marBottom w:val="0"/>
          <w:divBdr>
            <w:top w:val="none" w:sz="0" w:space="0" w:color="auto"/>
            <w:left w:val="none" w:sz="0" w:space="0" w:color="auto"/>
            <w:bottom w:val="none" w:sz="0" w:space="0" w:color="auto"/>
            <w:right w:val="none" w:sz="0" w:space="0" w:color="auto"/>
          </w:divBdr>
        </w:div>
        <w:div w:id="1608655234">
          <w:marLeft w:val="640"/>
          <w:marRight w:val="0"/>
          <w:marTop w:val="0"/>
          <w:marBottom w:val="0"/>
          <w:divBdr>
            <w:top w:val="none" w:sz="0" w:space="0" w:color="auto"/>
            <w:left w:val="none" w:sz="0" w:space="0" w:color="auto"/>
            <w:bottom w:val="none" w:sz="0" w:space="0" w:color="auto"/>
            <w:right w:val="none" w:sz="0" w:space="0" w:color="auto"/>
          </w:divBdr>
        </w:div>
        <w:div w:id="1620917550">
          <w:marLeft w:val="640"/>
          <w:marRight w:val="0"/>
          <w:marTop w:val="0"/>
          <w:marBottom w:val="0"/>
          <w:divBdr>
            <w:top w:val="none" w:sz="0" w:space="0" w:color="auto"/>
            <w:left w:val="none" w:sz="0" w:space="0" w:color="auto"/>
            <w:bottom w:val="none" w:sz="0" w:space="0" w:color="auto"/>
            <w:right w:val="none" w:sz="0" w:space="0" w:color="auto"/>
          </w:divBdr>
        </w:div>
        <w:div w:id="1626501672">
          <w:marLeft w:val="640"/>
          <w:marRight w:val="0"/>
          <w:marTop w:val="0"/>
          <w:marBottom w:val="0"/>
          <w:divBdr>
            <w:top w:val="none" w:sz="0" w:space="0" w:color="auto"/>
            <w:left w:val="none" w:sz="0" w:space="0" w:color="auto"/>
            <w:bottom w:val="none" w:sz="0" w:space="0" w:color="auto"/>
            <w:right w:val="none" w:sz="0" w:space="0" w:color="auto"/>
          </w:divBdr>
        </w:div>
        <w:div w:id="1656952066">
          <w:marLeft w:val="640"/>
          <w:marRight w:val="0"/>
          <w:marTop w:val="0"/>
          <w:marBottom w:val="0"/>
          <w:divBdr>
            <w:top w:val="none" w:sz="0" w:space="0" w:color="auto"/>
            <w:left w:val="none" w:sz="0" w:space="0" w:color="auto"/>
            <w:bottom w:val="none" w:sz="0" w:space="0" w:color="auto"/>
            <w:right w:val="none" w:sz="0" w:space="0" w:color="auto"/>
          </w:divBdr>
        </w:div>
        <w:div w:id="1662351345">
          <w:marLeft w:val="640"/>
          <w:marRight w:val="0"/>
          <w:marTop w:val="0"/>
          <w:marBottom w:val="0"/>
          <w:divBdr>
            <w:top w:val="none" w:sz="0" w:space="0" w:color="auto"/>
            <w:left w:val="none" w:sz="0" w:space="0" w:color="auto"/>
            <w:bottom w:val="none" w:sz="0" w:space="0" w:color="auto"/>
            <w:right w:val="none" w:sz="0" w:space="0" w:color="auto"/>
          </w:divBdr>
        </w:div>
        <w:div w:id="1692535346">
          <w:marLeft w:val="640"/>
          <w:marRight w:val="0"/>
          <w:marTop w:val="0"/>
          <w:marBottom w:val="0"/>
          <w:divBdr>
            <w:top w:val="none" w:sz="0" w:space="0" w:color="auto"/>
            <w:left w:val="none" w:sz="0" w:space="0" w:color="auto"/>
            <w:bottom w:val="none" w:sz="0" w:space="0" w:color="auto"/>
            <w:right w:val="none" w:sz="0" w:space="0" w:color="auto"/>
          </w:divBdr>
        </w:div>
        <w:div w:id="1694531192">
          <w:marLeft w:val="640"/>
          <w:marRight w:val="0"/>
          <w:marTop w:val="0"/>
          <w:marBottom w:val="0"/>
          <w:divBdr>
            <w:top w:val="none" w:sz="0" w:space="0" w:color="auto"/>
            <w:left w:val="none" w:sz="0" w:space="0" w:color="auto"/>
            <w:bottom w:val="none" w:sz="0" w:space="0" w:color="auto"/>
            <w:right w:val="none" w:sz="0" w:space="0" w:color="auto"/>
          </w:divBdr>
        </w:div>
        <w:div w:id="1732147963">
          <w:marLeft w:val="640"/>
          <w:marRight w:val="0"/>
          <w:marTop w:val="0"/>
          <w:marBottom w:val="0"/>
          <w:divBdr>
            <w:top w:val="none" w:sz="0" w:space="0" w:color="auto"/>
            <w:left w:val="none" w:sz="0" w:space="0" w:color="auto"/>
            <w:bottom w:val="none" w:sz="0" w:space="0" w:color="auto"/>
            <w:right w:val="none" w:sz="0" w:space="0" w:color="auto"/>
          </w:divBdr>
        </w:div>
        <w:div w:id="1780248551">
          <w:marLeft w:val="640"/>
          <w:marRight w:val="0"/>
          <w:marTop w:val="0"/>
          <w:marBottom w:val="0"/>
          <w:divBdr>
            <w:top w:val="none" w:sz="0" w:space="0" w:color="auto"/>
            <w:left w:val="none" w:sz="0" w:space="0" w:color="auto"/>
            <w:bottom w:val="none" w:sz="0" w:space="0" w:color="auto"/>
            <w:right w:val="none" w:sz="0" w:space="0" w:color="auto"/>
          </w:divBdr>
        </w:div>
        <w:div w:id="1798520605">
          <w:marLeft w:val="640"/>
          <w:marRight w:val="0"/>
          <w:marTop w:val="0"/>
          <w:marBottom w:val="0"/>
          <w:divBdr>
            <w:top w:val="none" w:sz="0" w:space="0" w:color="auto"/>
            <w:left w:val="none" w:sz="0" w:space="0" w:color="auto"/>
            <w:bottom w:val="none" w:sz="0" w:space="0" w:color="auto"/>
            <w:right w:val="none" w:sz="0" w:space="0" w:color="auto"/>
          </w:divBdr>
        </w:div>
        <w:div w:id="1809591647">
          <w:marLeft w:val="640"/>
          <w:marRight w:val="0"/>
          <w:marTop w:val="0"/>
          <w:marBottom w:val="0"/>
          <w:divBdr>
            <w:top w:val="none" w:sz="0" w:space="0" w:color="auto"/>
            <w:left w:val="none" w:sz="0" w:space="0" w:color="auto"/>
            <w:bottom w:val="none" w:sz="0" w:space="0" w:color="auto"/>
            <w:right w:val="none" w:sz="0" w:space="0" w:color="auto"/>
          </w:divBdr>
        </w:div>
        <w:div w:id="1833252812">
          <w:marLeft w:val="640"/>
          <w:marRight w:val="0"/>
          <w:marTop w:val="0"/>
          <w:marBottom w:val="0"/>
          <w:divBdr>
            <w:top w:val="none" w:sz="0" w:space="0" w:color="auto"/>
            <w:left w:val="none" w:sz="0" w:space="0" w:color="auto"/>
            <w:bottom w:val="none" w:sz="0" w:space="0" w:color="auto"/>
            <w:right w:val="none" w:sz="0" w:space="0" w:color="auto"/>
          </w:divBdr>
        </w:div>
        <w:div w:id="1854805395">
          <w:marLeft w:val="640"/>
          <w:marRight w:val="0"/>
          <w:marTop w:val="0"/>
          <w:marBottom w:val="0"/>
          <w:divBdr>
            <w:top w:val="none" w:sz="0" w:space="0" w:color="auto"/>
            <w:left w:val="none" w:sz="0" w:space="0" w:color="auto"/>
            <w:bottom w:val="none" w:sz="0" w:space="0" w:color="auto"/>
            <w:right w:val="none" w:sz="0" w:space="0" w:color="auto"/>
          </w:divBdr>
        </w:div>
        <w:div w:id="1914587723">
          <w:marLeft w:val="640"/>
          <w:marRight w:val="0"/>
          <w:marTop w:val="0"/>
          <w:marBottom w:val="0"/>
          <w:divBdr>
            <w:top w:val="none" w:sz="0" w:space="0" w:color="auto"/>
            <w:left w:val="none" w:sz="0" w:space="0" w:color="auto"/>
            <w:bottom w:val="none" w:sz="0" w:space="0" w:color="auto"/>
            <w:right w:val="none" w:sz="0" w:space="0" w:color="auto"/>
          </w:divBdr>
        </w:div>
        <w:div w:id="1926571681">
          <w:marLeft w:val="640"/>
          <w:marRight w:val="0"/>
          <w:marTop w:val="0"/>
          <w:marBottom w:val="0"/>
          <w:divBdr>
            <w:top w:val="none" w:sz="0" w:space="0" w:color="auto"/>
            <w:left w:val="none" w:sz="0" w:space="0" w:color="auto"/>
            <w:bottom w:val="none" w:sz="0" w:space="0" w:color="auto"/>
            <w:right w:val="none" w:sz="0" w:space="0" w:color="auto"/>
          </w:divBdr>
        </w:div>
      </w:divsChild>
    </w:div>
    <w:div w:id="809328841">
      <w:bodyDiv w:val="1"/>
      <w:marLeft w:val="0"/>
      <w:marRight w:val="0"/>
      <w:marTop w:val="0"/>
      <w:marBottom w:val="0"/>
      <w:divBdr>
        <w:top w:val="none" w:sz="0" w:space="0" w:color="auto"/>
        <w:left w:val="none" w:sz="0" w:space="0" w:color="auto"/>
        <w:bottom w:val="none" w:sz="0" w:space="0" w:color="auto"/>
        <w:right w:val="none" w:sz="0" w:space="0" w:color="auto"/>
      </w:divBdr>
    </w:div>
    <w:div w:id="809976666">
      <w:bodyDiv w:val="1"/>
      <w:marLeft w:val="0"/>
      <w:marRight w:val="0"/>
      <w:marTop w:val="0"/>
      <w:marBottom w:val="0"/>
      <w:divBdr>
        <w:top w:val="none" w:sz="0" w:space="0" w:color="auto"/>
        <w:left w:val="none" w:sz="0" w:space="0" w:color="auto"/>
        <w:bottom w:val="none" w:sz="0" w:space="0" w:color="auto"/>
        <w:right w:val="none" w:sz="0" w:space="0" w:color="auto"/>
      </w:divBdr>
      <w:divsChild>
        <w:div w:id="10181283">
          <w:marLeft w:val="640"/>
          <w:marRight w:val="0"/>
          <w:marTop w:val="0"/>
          <w:marBottom w:val="0"/>
          <w:divBdr>
            <w:top w:val="none" w:sz="0" w:space="0" w:color="auto"/>
            <w:left w:val="none" w:sz="0" w:space="0" w:color="auto"/>
            <w:bottom w:val="none" w:sz="0" w:space="0" w:color="auto"/>
            <w:right w:val="none" w:sz="0" w:space="0" w:color="auto"/>
          </w:divBdr>
        </w:div>
        <w:div w:id="53042472">
          <w:marLeft w:val="640"/>
          <w:marRight w:val="0"/>
          <w:marTop w:val="0"/>
          <w:marBottom w:val="0"/>
          <w:divBdr>
            <w:top w:val="none" w:sz="0" w:space="0" w:color="auto"/>
            <w:left w:val="none" w:sz="0" w:space="0" w:color="auto"/>
            <w:bottom w:val="none" w:sz="0" w:space="0" w:color="auto"/>
            <w:right w:val="none" w:sz="0" w:space="0" w:color="auto"/>
          </w:divBdr>
        </w:div>
        <w:div w:id="113211882">
          <w:marLeft w:val="640"/>
          <w:marRight w:val="0"/>
          <w:marTop w:val="0"/>
          <w:marBottom w:val="0"/>
          <w:divBdr>
            <w:top w:val="none" w:sz="0" w:space="0" w:color="auto"/>
            <w:left w:val="none" w:sz="0" w:space="0" w:color="auto"/>
            <w:bottom w:val="none" w:sz="0" w:space="0" w:color="auto"/>
            <w:right w:val="none" w:sz="0" w:space="0" w:color="auto"/>
          </w:divBdr>
        </w:div>
        <w:div w:id="116873808">
          <w:marLeft w:val="640"/>
          <w:marRight w:val="0"/>
          <w:marTop w:val="0"/>
          <w:marBottom w:val="0"/>
          <w:divBdr>
            <w:top w:val="none" w:sz="0" w:space="0" w:color="auto"/>
            <w:left w:val="none" w:sz="0" w:space="0" w:color="auto"/>
            <w:bottom w:val="none" w:sz="0" w:space="0" w:color="auto"/>
            <w:right w:val="none" w:sz="0" w:space="0" w:color="auto"/>
          </w:divBdr>
        </w:div>
        <w:div w:id="134681960">
          <w:marLeft w:val="640"/>
          <w:marRight w:val="0"/>
          <w:marTop w:val="0"/>
          <w:marBottom w:val="0"/>
          <w:divBdr>
            <w:top w:val="none" w:sz="0" w:space="0" w:color="auto"/>
            <w:left w:val="none" w:sz="0" w:space="0" w:color="auto"/>
            <w:bottom w:val="none" w:sz="0" w:space="0" w:color="auto"/>
            <w:right w:val="none" w:sz="0" w:space="0" w:color="auto"/>
          </w:divBdr>
        </w:div>
        <w:div w:id="175341416">
          <w:marLeft w:val="640"/>
          <w:marRight w:val="0"/>
          <w:marTop w:val="0"/>
          <w:marBottom w:val="0"/>
          <w:divBdr>
            <w:top w:val="none" w:sz="0" w:space="0" w:color="auto"/>
            <w:left w:val="none" w:sz="0" w:space="0" w:color="auto"/>
            <w:bottom w:val="none" w:sz="0" w:space="0" w:color="auto"/>
            <w:right w:val="none" w:sz="0" w:space="0" w:color="auto"/>
          </w:divBdr>
        </w:div>
        <w:div w:id="206647904">
          <w:marLeft w:val="640"/>
          <w:marRight w:val="0"/>
          <w:marTop w:val="0"/>
          <w:marBottom w:val="0"/>
          <w:divBdr>
            <w:top w:val="none" w:sz="0" w:space="0" w:color="auto"/>
            <w:left w:val="none" w:sz="0" w:space="0" w:color="auto"/>
            <w:bottom w:val="none" w:sz="0" w:space="0" w:color="auto"/>
            <w:right w:val="none" w:sz="0" w:space="0" w:color="auto"/>
          </w:divBdr>
        </w:div>
        <w:div w:id="239484339">
          <w:marLeft w:val="640"/>
          <w:marRight w:val="0"/>
          <w:marTop w:val="0"/>
          <w:marBottom w:val="0"/>
          <w:divBdr>
            <w:top w:val="none" w:sz="0" w:space="0" w:color="auto"/>
            <w:left w:val="none" w:sz="0" w:space="0" w:color="auto"/>
            <w:bottom w:val="none" w:sz="0" w:space="0" w:color="auto"/>
            <w:right w:val="none" w:sz="0" w:space="0" w:color="auto"/>
          </w:divBdr>
        </w:div>
        <w:div w:id="254553886">
          <w:marLeft w:val="640"/>
          <w:marRight w:val="0"/>
          <w:marTop w:val="0"/>
          <w:marBottom w:val="0"/>
          <w:divBdr>
            <w:top w:val="none" w:sz="0" w:space="0" w:color="auto"/>
            <w:left w:val="none" w:sz="0" w:space="0" w:color="auto"/>
            <w:bottom w:val="none" w:sz="0" w:space="0" w:color="auto"/>
            <w:right w:val="none" w:sz="0" w:space="0" w:color="auto"/>
          </w:divBdr>
        </w:div>
        <w:div w:id="273364479">
          <w:marLeft w:val="640"/>
          <w:marRight w:val="0"/>
          <w:marTop w:val="0"/>
          <w:marBottom w:val="0"/>
          <w:divBdr>
            <w:top w:val="none" w:sz="0" w:space="0" w:color="auto"/>
            <w:left w:val="none" w:sz="0" w:space="0" w:color="auto"/>
            <w:bottom w:val="none" w:sz="0" w:space="0" w:color="auto"/>
            <w:right w:val="none" w:sz="0" w:space="0" w:color="auto"/>
          </w:divBdr>
        </w:div>
        <w:div w:id="283773522">
          <w:marLeft w:val="640"/>
          <w:marRight w:val="0"/>
          <w:marTop w:val="0"/>
          <w:marBottom w:val="0"/>
          <w:divBdr>
            <w:top w:val="none" w:sz="0" w:space="0" w:color="auto"/>
            <w:left w:val="none" w:sz="0" w:space="0" w:color="auto"/>
            <w:bottom w:val="none" w:sz="0" w:space="0" w:color="auto"/>
            <w:right w:val="none" w:sz="0" w:space="0" w:color="auto"/>
          </w:divBdr>
        </w:div>
        <w:div w:id="288558566">
          <w:marLeft w:val="640"/>
          <w:marRight w:val="0"/>
          <w:marTop w:val="0"/>
          <w:marBottom w:val="0"/>
          <w:divBdr>
            <w:top w:val="none" w:sz="0" w:space="0" w:color="auto"/>
            <w:left w:val="none" w:sz="0" w:space="0" w:color="auto"/>
            <w:bottom w:val="none" w:sz="0" w:space="0" w:color="auto"/>
            <w:right w:val="none" w:sz="0" w:space="0" w:color="auto"/>
          </w:divBdr>
        </w:div>
        <w:div w:id="348144138">
          <w:marLeft w:val="640"/>
          <w:marRight w:val="0"/>
          <w:marTop w:val="0"/>
          <w:marBottom w:val="0"/>
          <w:divBdr>
            <w:top w:val="none" w:sz="0" w:space="0" w:color="auto"/>
            <w:left w:val="none" w:sz="0" w:space="0" w:color="auto"/>
            <w:bottom w:val="none" w:sz="0" w:space="0" w:color="auto"/>
            <w:right w:val="none" w:sz="0" w:space="0" w:color="auto"/>
          </w:divBdr>
        </w:div>
        <w:div w:id="364527117">
          <w:marLeft w:val="640"/>
          <w:marRight w:val="0"/>
          <w:marTop w:val="0"/>
          <w:marBottom w:val="0"/>
          <w:divBdr>
            <w:top w:val="none" w:sz="0" w:space="0" w:color="auto"/>
            <w:left w:val="none" w:sz="0" w:space="0" w:color="auto"/>
            <w:bottom w:val="none" w:sz="0" w:space="0" w:color="auto"/>
            <w:right w:val="none" w:sz="0" w:space="0" w:color="auto"/>
          </w:divBdr>
        </w:div>
        <w:div w:id="368183337">
          <w:marLeft w:val="640"/>
          <w:marRight w:val="0"/>
          <w:marTop w:val="0"/>
          <w:marBottom w:val="0"/>
          <w:divBdr>
            <w:top w:val="none" w:sz="0" w:space="0" w:color="auto"/>
            <w:left w:val="none" w:sz="0" w:space="0" w:color="auto"/>
            <w:bottom w:val="none" w:sz="0" w:space="0" w:color="auto"/>
            <w:right w:val="none" w:sz="0" w:space="0" w:color="auto"/>
          </w:divBdr>
        </w:div>
        <w:div w:id="381103391">
          <w:marLeft w:val="640"/>
          <w:marRight w:val="0"/>
          <w:marTop w:val="0"/>
          <w:marBottom w:val="0"/>
          <w:divBdr>
            <w:top w:val="none" w:sz="0" w:space="0" w:color="auto"/>
            <w:left w:val="none" w:sz="0" w:space="0" w:color="auto"/>
            <w:bottom w:val="none" w:sz="0" w:space="0" w:color="auto"/>
            <w:right w:val="none" w:sz="0" w:space="0" w:color="auto"/>
          </w:divBdr>
        </w:div>
        <w:div w:id="462112579">
          <w:marLeft w:val="640"/>
          <w:marRight w:val="0"/>
          <w:marTop w:val="0"/>
          <w:marBottom w:val="0"/>
          <w:divBdr>
            <w:top w:val="none" w:sz="0" w:space="0" w:color="auto"/>
            <w:left w:val="none" w:sz="0" w:space="0" w:color="auto"/>
            <w:bottom w:val="none" w:sz="0" w:space="0" w:color="auto"/>
            <w:right w:val="none" w:sz="0" w:space="0" w:color="auto"/>
          </w:divBdr>
        </w:div>
        <w:div w:id="495726370">
          <w:marLeft w:val="640"/>
          <w:marRight w:val="0"/>
          <w:marTop w:val="0"/>
          <w:marBottom w:val="0"/>
          <w:divBdr>
            <w:top w:val="none" w:sz="0" w:space="0" w:color="auto"/>
            <w:left w:val="none" w:sz="0" w:space="0" w:color="auto"/>
            <w:bottom w:val="none" w:sz="0" w:space="0" w:color="auto"/>
            <w:right w:val="none" w:sz="0" w:space="0" w:color="auto"/>
          </w:divBdr>
        </w:div>
        <w:div w:id="502286383">
          <w:marLeft w:val="640"/>
          <w:marRight w:val="0"/>
          <w:marTop w:val="0"/>
          <w:marBottom w:val="0"/>
          <w:divBdr>
            <w:top w:val="none" w:sz="0" w:space="0" w:color="auto"/>
            <w:left w:val="none" w:sz="0" w:space="0" w:color="auto"/>
            <w:bottom w:val="none" w:sz="0" w:space="0" w:color="auto"/>
            <w:right w:val="none" w:sz="0" w:space="0" w:color="auto"/>
          </w:divBdr>
        </w:div>
        <w:div w:id="533343617">
          <w:marLeft w:val="640"/>
          <w:marRight w:val="0"/>
          <w:marTop w:val="0"/>
          <w:marBottom w:val="0"/>
          <w:divBdr>
            <w:top w:val="none" w:sz="0" w:space="0" w:color="auto"/>
            <w:left w:val="none" w:sz="0" w:space="0" w:color="auto"/>
            <w:bottom w:val="none" w:sz="0" w:space="0" w:color="auto"/>
            <w:right w:val="none" w:sz="0" w:space="0" w:color="auto"/>
          </w:divBdr>
        </w:div>
        <w:div w:id="552890237">
          <w:marLeft w:val="640"/>
          <w:marRight w:val="0"/>
          <w:marTop w:val="0"/>
          <w:marBottom w:val="0"/>
          <w:divBdr>
            <w:top w:val="none" w:sz="0" w:space="0" w:color="auto"/>
            <w:left w:val="none" w:sz="0" w:space="0" w:color="auto"/>
            <w:bottom w:val="none" w:sz="0" w:space="0" w:color="auto"/>
            <w:right w:val="none" w:sz="0" w:space="0" w:color="auto"/>
          </w:divBdr>
        </w:div>
        <w:div w:id="587274034">
          <w:marLeft w:val="640"/>
          <w:marRight w:val="0"/>
          <w:marTop w:val="0"/>
          <w:marBottom w:val="0"/>
          <w:divBdr>
            <w:top w:val="none" w:sz="0" w:space="0" w:color="auto"/>
            <w:left w:val="none" w:sz="0" w:space="0" w:color="auto"/>
            <w:bottom w:val="none" w:sz="0" w:space="0" w:color="auto"/>
            <w:right w:val="none" w:sz="0" w:space="0" w:color="auto"/>
          </w:divBdr>
        </w:div>
        <w:div w:id="628168189">
          <w:marLeft w:val="640"/>
          <w:marRight w:val="0"/>
          <w:marTop w:val="0"/>
          <w:marBottom w:val="0"/>
          <w:divBdr>
            <w:top w:val="none" w:sz="0" w:space="0" w:color="auto"/>
            <w:left w:val="none" w:sz="0" w:space="0" w:color="auto"/>
            <w:bottom w:val="none" w:sz="0" w:space="0" w:color="auto"/>
            <w:right w:val="none" w:sz="0" w:space="0" w:color="auto"/>
          </w:divBdr>
        </w:div>
        <w:div w:id="644243453">
          <w:marLeft w:val="640"/>
          <w:marRight w:val="0"/>
          <w:marTop w:val="0"/>
          <w:marBottom w:val="0"/>
          <w:divBdr>
            <w:top w:val="none" w:sz="0" w:space="0" w:color="auto"/>
            <w:left w:val="none" w:sz="0" w:space="0" w:color="auto"/>
            <w:bottom w:val="none" w:sz="0" w:space="0" w:color="auto"/>
            <w:right w:val="none" w:sz="0" w:space="0" w:color="auto"/>
          </w:divBdr>
        </w:div>
        <w:div w:id="664557209">
          <w:marLeft w:val="640"/>
          <w:marRight w:val="0"/>
          <w:marTop w:val="0"/>
          <w:marBottom w:val="0"/>
          <w:divBdr>
            <w:top w:val="none" w:sz="0" w:space="0" w:color="auto"/>
            <w:left w:val="none" w:sz="0" w:space="0" w:color="auto"/>
            <w:bottom w:val="none" w:sz="0" w:space="0" w:color="auto"/>
            <w:right w:val="none" w:sz="0" w:space="0" w:color="auto"/>
          </w:divBdr>
        </w:div>
        <w:div w:id="674839535">
          <w:marLeft w:val="640"/>
          <w:marRight w:val="0"/>
          <w:marTop w:val="0"/>
          <w:marBottom w:val="0"/>
          <w:divBdr>
            <w:top w:val="none" w:sz="0" w:space="0" w:color="auto"/>
            <w:left w:val="none" w:sz="0" w:space="0" w:color="auto"/>
            <w:bottom w:val="none" w:sz="0" w:space="0" w:color="auto"/>
            <w:right w:val="none" w:sz="0" w:space="0" w:color="auto"/>
          </w:divBdr>
        </w:div>
        <w:div w:id="678508291">
          <w:marLeft w:val="640"/>
          <w:marRight w:val="0"/>
          <w:marTop w:val="0"/>
          <w:marBottom w:val="0"/>
          <w:divBdr>
            <w:top w:val="none" w:sz="0" w:space="0" w:color="auto"/>
            <w:left w:val="none" w:sz="0" w:space="0" w:color="auto"/>
            <w:bottom w:val="none" w:sz="0" w:space="0" w:color="auto"/>
            <w:right w:val="none" w:sz="0" w:space="0" w:color="auto"/>
          </w:divBdr>
        </w:div>
        <w:div w:id="687950004">
          <w:marLeft w:val="640"/>
          <w:marRight w:val="0"/>
          <w:marTop w:val="0"/>
          <w:marBottom w:val="0"/>
          <w:divBdr>
            <w:top w:val="none" w:sz="0" w:space="0" w:color="auto"/>
            <w:left w:val="none" w:sz="0" w:space="0" w:color="auto"/>
            <w:bottom w:val="none" w:sz="0" w:space="0" w:color="auto"/>
            <w:right w:val="none" w:sz="0" w:space="0" w:color="auto"/>
          </w:divBdr>
        </w:div>
        <w:div w:id="704599079">
          <w:marLeft w:val="640"/>
          <w:marRight w:val="0"/>
          <w:marTop w:val="0"/>
          <w:marBottom w:val="0"/>
          <w:divBdr>
            <w:top w:val="none" w:sz="0" w:space="0" w:color="auto"/>
            <w:left w:val="none" w:sz="0" w:space="0" w:color="auto"/>
            <w:bottom w:val="none" w:sz="0" w:space="0" w:color="auto"/>
            <w:right w:val="none" w:sz="0" w:space="0" w:color="auto"/>
          </w:divBdr>
        </w:div>
        <w:div w:id="761606589">
          <w:marLeft w:val="640"/>
          <w:marRight w:val="0"/>
          <w:marTop w:val="0"/>
          <w:marBottom w:val="0"/>
          <w:divBdr>
            <w:top w:val="none" w:sz="0" w:space="0" w:color="auto"/>
            <w:left w:val="none" w:sz="0" w:space="0" w:color="auto"/>
            <w:bottom w:val="none" w:sz="0" w:space="0" w:color="auto"/>
            <w:right w:val="none" w:sz="0" w:space="0" w:color="auto"/>
          </w:divBdr>
        </w:div>
        <w:div w:id="766077033">
          <w:marLeft w:val="640"/>
          <w:marRight w:val="0"/>
          <w:marTop w:val="0"/>
          <w:marBottom w:val="0"/>
          <w:divBdr>
            <w:top w:val="none" w:sz="0" w:space="0" w:color="auto"/>
            <w:left w:val="none" w:sz="0" w:space="0" w:color="auto"/>
            <w:bottom w:val="none" w:sz="0" w:space="0" w:color="auto"/>
            <w:right w:val="none" w:sz="0" w:space="0" w:color="auto"/>
          </w:divBdr>
        </w:div>
        <w:div w:id="767652650">
          <w:marLeft w:val="640"/>
          <w:marRight w:val="0"/>
          <w:marTop w:val="0"/>
          <w:marBottom w:val="0"/>
          <w:divBdr>
            <w:top w:val="none" w:sz="0" w:space="0" w:color="auto"/>
            <w:left w:val="none" w:sz="0" w:space="0" w:color="auto"/>
            <w:bottom w:val="none" w:sz="0" w:space="0" w:color="auto"/>
            <w:right w:val="none" w:sz="0" w:space="0" w:color="auto"/>
          </w:divBdr>
        </w:div>
        <w:div w:id="916791752">
          <w:marLeft w:val="640"/>
          <w:marRight w:val="0"/>
          <w:marTop w:val="0"/>
          <w:marBottom w:val="0"/>
          <w:divBdr>
            <w:top w:val="none" w:sz="0" w:space="0" w:color="auto"/>
            <w:left w:val="none" w:sz="0" w:space="0" w:color="auto"/>
            <w:bottom w:val="none" w:sz="0" w:space="0" w:color="auto"/>
            <w:right w:val="none" w:sz="0" w:space="0" w:color="auto"/>
          </w:divBdr>
        </w:div>
        <w:div w:id="949314763">
          <w:marLeft w:val="640"/>
          <w:marRight w:val="0"/>
          <w:marTop w:val="0"/>
          <w:marBottom w:val="0"/>
          <w:divBdr>
            <w:top w:val="none" w:sz="0" w:space="0" w:color="auto"/>
            <w:left w:val="none" w:sz="0" w:space="0" w:color="auto"/>
            <w:bottom w:val="none" w:sz="0" w:space="0" w:color="auto"/>
            <w:right w:val="none" w:sz="0" w:space="0" w:color="auto"/>
          </w:divBdr>
        </w:div>
        <w:div w:id="968509190">
          <w:marLeft w:val="640"/>
          <w:marRight w:val="0"/>
          <w:marTop w:val="0"/>
          <w:marBottom w:val="0"/>
          <w:divBdr>
            <w:top w:val="none" w:sz="0" w:space="0" w:color="auto"/>
            <w:left w:val="none" w:sz="0" w:space="0" w:color="auto"/>
            <w:bottom w:val="none" w:sz="0" w:space="0" w:color="auto"/>
            <w:right w:val="none" w:sz="0" w:space="0" w:color="auto"/>
          </w:divBdr>
        </w:div>
        <w:div w:id="1009216069">
          <w:marLeft w:val="640"/>
          <w:marRight w:val="0"/>
          <w:marTop w:val="0"/>
          <w:marBottom w:val="0"/>
          <w:divBdr>
            <w:top w:val="none" w:sz="0" w:space="0" w:color="auto"/>
            <w:left w:val="none" w:sz="0" w:space="0" w:color="auto"/>
            <w:bottom w:val="none" w:sz="0" w:space="0" w:color="auto"/>
            <w:right w:val="none" w:sz="0" w:space="0" w:color="auto"/>
          </w:divBdr>
        </w:div>
        <w:div w:id="1017466645">
          <w:marLeft w:val="640"/>
          <w:marRight w:val="0"/>
          <w:marTop w:val="0"/>
          <w:marBottom w:val="0"/>
          <w:divBdr>
            <w:top w:val="none" w:sz="0" w:space="0" w:color="auto"/>
            <w:left w:val="none" w:sz="0" w:space="0" w:color="auto"/>
            <w:bottom w:val="none" w:sz="0" w:space="0" w:color="auto"/>
            <w:right w:val="none" w:sz="0" w:space="0" w:color="auto"/>
          </w:divBdr>
        </w:div>
        <w:div w:id="1022636111">
          <w:marLeft w:val="640"/>
          <w:marRight w:val="0"/>
          <w:marTop w:val="0"/>
          <w:marBottom w:val="0"/>
          <w:divBdr>
            <w:top w:val="none" w:sz="0" w:space="0" w:color="auto"/>
            <w:left w:val="none" w:sz="0" w:space="0" w:color="auto"/>
            <w:bottom w:val="none" w:sz="0" w:space="0" w:color="auto"/>
            <w:right w:val="none" w:sz="0" w:space="0" w:color="auto"/>
          </w:divBdr>
        </w:div>
        <w:div w:id="1025523436">
          <w:marLeft w:val="640"/>
          <w:marRight w:val="0"/>
          <w:marTop w:val="0"/>
          <w:marBottom w:val="0"/>
          <w:divBdr>
            <w:top w:val="none" w:sz="0" w:space="0" w:color="auto"/>
            <w:left w:val="none" w:sz="0" w:space="0" w:color="auto"/>
            <w:bottom w:val="none" w:sz="0" w:space="0" w:color="auto"/>
            <w:right w:val="none" w:sz="0" w:space="0" w:color="auto"/>
          </w:divBdr>
        </w:div>
        <w:div w:id="1028529793">
          <w:marLeft w:val="640"/>
          <w:marRight w:val="0"/>
          <w:marTop w:val="0"/>
          <w:marBottom w:val="0"/>
          <w:divBdr>
            <w:top w:val="none" w:sz="0" w:space="0" w:color="auto"/>
            <w:left w:val="none" w:sz="0" w:space="0" w:color="auto"/>
            <w:bottom w:val="none" w:sz="0" w:space="0" w:color="auto"/>
            <w:right w:val="none" w:sz="0" w:space="0" w:color="auto"/>
          </w:divBdr>
        </w:div>
        <w:div w:id="1062363072">
          <w:marLeft w:val="640"/>
          <w:marRight w:val="0"/>
          <w:marTop w:val="0"/>
          <w:marBottom w:val="0"/>
          <w:divBdr>
            <w:top w:val="none" w:sz="0" w:space="0" w:color="auto"/>
            <w:left w:val="none" w:sz="0" w:space="0" w:color="auto"/>
            <w:bottom w:val="none" w:sz="0" w:space="0" w:color="auto"/>
            <w:right w:val="none" w:sz="0" w:space="0" w:color="auto"/>
          </w:divBdr>
        </w:div>
        <w:div w:id="1089078636">
          <w:marLeft w:val="640"/>
          <w:marRight w:val="0"/>
          <w:marTop w:val="0"/>
          <w:marBottom w:val="0"/>
          <w:divBdr>
            <w:top w:val="none" w:sz="0" w:space="0" w:color="auto"/>
            <w:left w:val="none" w:sz="0" w:space="0" w:color="auto"/>
            <w:bottom w:val="none" w:sz="0" w:space="0" w:color="auto"/>
            <w:right w:val="none" w:sz="0" w:space="0" w:color="auto"/>
          </w:divBdr>
        </w:div>
        <w:div w:id="1093015664">
          <w:marLeft w:val="640"/>
          <w:marRight w:val="0"/>
          <w:marTop w:val="0"/>
          <w:marBottom w:val="0"/>
          <w:divBdr>
            <w:top w:val="none" w:sz="0" w:space="0" w:color="auto"/>
            <w:left w:val="none" w:sz="0" w:space="0" w:color="auto"/>
            <w:bottom w:val="none" w:sz="0" w:space="0" w:color="auto"/>
            <w:right w:val="none" w:sz="0" w:space="0" w:color="auto"/>
          </w:divBdr>
        </w:div>
        <w:div w:id="1142582353">
          <w:marLeft w:val="640"/>
          <w:marRight w:val="0"/>
          <w:marTop w:val="0"/>
          <w:marBottom w:val="0"/>
          <w:divBdr>
            <w:top w:val="none" w:sz="0" w:space="0" w:color="auto"/>
            <w:left w:val="none" w:sz="0" w:space="0" w:color="auto"/>
            <w:bottom w:val="none" w:sz="0" w:space="0" w:color="auto"/>
            <w:right w:val="none" w:sz="0" w:space="0" w:color="auto"/>
          </w:divBdr>
        </w:div>
        <w:div w:id="1151603770">
          <w:marLeft w:val="640"/>
          <w:marRight w:val="0"/>
          <w:marTop w:val="0"/>
          <w:marBottom w:val="0"/>
          <w:divBdr>
            <w:top w:val="none" w:sz="0" w:space="0" w:color="auto"/>
            <w:left w:val="none" w:sz="0" w:space="0" w:color="auto"/>
            <w:bottom w:val="none" w:sz="0" w:space="0" w:color="auto"/>
            <w:right w:val="none" w:sz="0" w:space="0" w:color="auto"/>
          </w:divBdr>
        </w:div>
        <w:div w:id="1162887425">
          <w:marLeft w:val="640"/>
          <w:marRight w:val="0"/>
          <w:marTop w:val="0"/>
          <w:marBottom w:val="0"/>
          <w:divBdr>
            <w:top w:val="none" w:sz="0" w:space="0" w:color="auto"/>
            <w:left w:val="none" w:sz="0" w:space="0" w:color="auto"/>
            <w:bottom w:val="none" w:sz="0" w:space="0" w:color="auto"/>
            <w:right w:val="none" w:sz="0" w:space="0" w:color="auto"/>
          </w:divBdr>
        </w:div>
        <w:div w:id="1169254923">
          <w:marLeft w:val="640"/>
          <w:marRight w:val="0"/>
          <w:marTop w:val="0"/>
          <w:marBottom w:val="0"/>
          <w:divBdr>
            <w:top w:val="none" w:sz="0" w:space="0" w:color="auto"/>
            <w:left w:val="none" w:sz="0" w:space="0" w:color="auto"/>
            <w:bottom w:val="none" w:sz="0" w:space="0" w:color="auto"/>
            <w:right w:val="none" w:sz="0" w:space="0" w:color="auto"/>
          </w:divBdr>
        </w:div>
        <w:div w:id="1172380979">
          <w:marLeft w:val="640"/>
          <w:marRight w:val="0"/>
          <w:marTop w:val="0"/>
          <w:marBottom w:val="0"/>
          <w:divBdr>
            <w:top w:val="none" w:sz="0" w:space="0" w:color="auto"/>
            <w:left w:val="none" w:sz="0" w:space="0" w:color="auto"/>
            <w:bottom w:val="none" w:sz="0" w:space="0" w:color="auto"/>
            <w:right w:val="none" w:sz="0" w:space="0" w:color="auto"/>
          </w:divBdr>
        </w:div>
        <w:div w:id="1220240997">
          <w:marLeft w:val="640"/>
          <w:marRight w:val="0"/>
          <w:marTop w:val="0"/>
          <w:marBottom w:val="0"/>
          <w:divBdr>
            <w:top w:val="none" w:sz="0" w:space="0" w:color="auto"/>
            <w:left w:val="none" w:sz="0" w:space="0" w:color="auto"/>
            <w:bottom w:val="none" w:sz="0" w:space="0" w:color="auto"/>
            <w:right w:val="none" w:sz="0" w:space="0" w:color="auto"/>
          </w:divBdr>
        </w:div>
        <w:div w:id="1254974867">
          <w:marLeft w:val="640"/>
          <w:marRight w:val="0"/>
          <w:marTop w:val="0"/>
          <w:marBottom w:val="0"/>
          <w:divBdr>
            <w:top w:val="none" w:sz="0" w:space="0" w:color="auto"/>
            <w:left w:val="none" w:sz="0" w:space="0" w:color="auto"/>
            <w:bottom w:val="none" w:sz="0" w:space="0" w:color="auto"/>
            <w:right w:val="none" w:sz="0" w:space="0" w:color="auto"/>
          </w:divBdr>
        </w:div>
        <w:div w:id="1286306096">
          <w:marLeft w:val="640"/>
          <w:marRight w:val="0"/>
          <w:marTop w:val="0"/>
          <w:marBottom w:val="0"/>
          <w:divBdr>
            <w:top w:val="none" w:sz="0" w:space="0" w:color="auto"/>
            <w:left w:val="none" w:sz="0" w:space="0" w:color="auto"/>
            <w:bottom w:val="none" w:sz="0" w:space="0" w:color="auto"/>
            <w:right w:val="none" w:sz="0" w:space="0" w:color="auto"/>
          </w:divBdr>
        </w:div>
        <w:div w:id="1289631898">
          <w:marLeft w:val="640"/>
          <w:marRight w:val="0"/>
          <w:marTop w:val="0"/>
          <w:marBottom w:val="0"/>
          <w:divBdr>
            <w:top w:val="none" w:sz="0" w:space="0" w:color="auto"/>
            <w:left w:val="none" w:sz="0" w:space="0" w:color="auto"/>
            <w:bottom w:val="none" w:sz="0" w:space="0" w:color="auto"/>
            <w:right w:val="none" w:sz="0" w:space="0" w:color="auto"/>
          </w:divBdr>
        </w:div>
        <w:div w:id="1306811893">
          <w:marLeft w:val="640"/>
          <w:marRight w:val="0"/>
          <w:marTop w:val="0"/>
          <w:marBottom w:val="0"/>
          <w:divBdr>
            <w:top w:val="none" w:sz="0" w:space="0" w:color="auto"/>
            <w:left w:val="none" w:sz="0" w:space="0" w:color="auto"/>
            <w:bottom w:val="none" w:sz="0" w:space="0" w:color="auto"/>
            <w:right w:val="none" w:sz="0" w:space="0" w:color="auto"/>
          </w:divBdr>
        </w:div>
        <w:div w:id="1341587684">
          <w:marLeft w:val="640"/>
          <w:marRight w:val="0"/>
          <w:marTop w:val="0"/>
          <w:marBottom w:val="0"/>
          <w:divBdr>
            <w:top w:val="none" w:sz="0" w:space="0" w:color="auto"/>
            <w:left w:val="none" w:sz="0" w:space="0" w:color="auto"/>
            <w:bottom w:val="none" w:sz="0" w:space="0" w:color="auto"/>
            <w:right w:val="none" w:sz="0" w:space="0" w:color="auto"/>
          </w:divBdr>
        </w:div>
        <w:div w:id="1360164311">
          <w:marLeft w:val="640"/>
          <w:marRight w:val="0"/>
          <w:marTop w:val="0"/>
          <w:marBottom w:val="0"/>
          <w:divBdr>
            <w:top w:val="none" w:sz="0" w:space="0" w:color="auto"/>
            <w:left w:val="none" w:sz="0" w:space="0" w:color="auto"/>
            <w:bottom w:val="none" w:sz="0" w:space="0" w:color="auto"/>
            <w:right w:val="none" w:sz="0" w:space="0" w:color="auto"/>
          </w:divBdr>
        </w:div>
        <w:div w:id="1389763366">
          <w:marLeft w:val="640"/>
          <w:marRight w:val="0"/>
          <w:marTop w:val="0"/>
          <w:marBottom w:val="0"/>
          <w:divBdr>
            <w:top w:val="none" w:sz="0" w:space="0" w:color="auto"/>
            <w:left w:val="none" w:sz="0" w:space="0" w:color="auto"/>
            <w:bottom w:val="none" w:sz="0" w:space="0" w:color="auto"/>
            <w:right w:val="none" w:sz="0" w:space="0" w:color="auto"/>
          </w:divBdr>
        </w:div>
        <w:div w:id="1409646069">
          <w:marLeft w:val="640"/>
          <w:marRight w:val="0"/>
          <w:marTop w:val="0"/>
          <w:marBottom w:val="0"/>
          <w:divBdr>
            <w:top w:val="none" w:sz="0" w:space="0" w:color="auto"/>
            <w:left w:val="none" w:sz="0" w:space="0" w:color="auto"/>
            <w:bottom w:val="none" w:sz="0" w:space="0" w:color="auto"/>
            <w:right w:val="none" w:sz="0" w:space="0" w:color="auto"/>
          </w:divBdr>
        </w:div>
        <w:div w:id="1415667229">
          <w:marLeft w:val="640"/>
          <w:marRight w:val="0"/>
          <w:marTop w:val="0"/>
          <w:marBottom w:val="0"/>
          <w:divBdr>
            <w:top w:val="none" w:sz="0" w:space="0" w:color="auto"/>
            <w:left w:val="none" w:sz="0" w:space="0" w:color="auto"/>
            <w:bottom w:val="none" w:sz="0" w:space="0" w:color="auto"/>
            <w:right w:val="none" w:sz="0" w:space="0" w:color="auto"/>
          </w:divBdr>
        </w:div>
        <w:div w:id="1420980721">
          <w:marLeft w:val="640"/>
          <w:marRight w:val="0"/>
          <w:marTop w:val="0"/>
          <w:marBottom w:val="0"/>
          <w:divBdr>
            <w:top w:val="none" w:sz="0" w:space="0" w:color="auto"/>
            <w:left w:val="none" w:sz="0" w:space="0" w:color="auto"/>
            <w:bottom w:val="none" w:sz="0" w:space="0" w:color="auto"/>
            <w:right w:val="none" w:sz="0" w:space="0" w:color="auto"/>
          </w:divBdr>
        </w:div>
        <w:div w:id="1424298434">
          <w:marLeft w:val="640"/>
          <w:marRight w:val="0"/>
          <w:marTop w:val="0"/>
          <w:marBottom w:val="0"/>
          <w:divBdr>
            <w:top w:val="none" w:sz="0" w:space="0" w:color="auto"/>
            <w:left w:val="none" w:sz="0" w:space="0" w:color="auto"/>
            <w:bottom w:val="none" w:sz="0" w:space="0" w:color="auto"/>
            <w:right w:val="none" w:sz="0" w:space="0" w:color="auto"/>
          </w:divBdr>
        </w:div>
        <w:div w:id="1453131752">
          <w:marLeft w:val="640"/>
          <w:marRight w:val="0"/>
          <w:marTop w:val="0"/>
          <w:marBottom w:val="0"/>
          <w:divBdr>
            <w:top w:val="none" w:sz="0" w:space="0" w:color="auto"/>
            <w:left w:val="none" w:sz="0" w:space="0" w:color="auto"/>
            <w:bottom w:val="none" w:sz="0" w:space="0" w:color="auto"/>
            <w:right w:val="none" w:sz="0" w:space="0" w:color="auto"/>
          </w:divBdr>
        </w:div>
        <w:div w:id="1514492619">
          <w:marLeft w:val="640"/>
          <w:marRight w:val="0"/>
          <w:marTop w:val="0"/>
          <w:marBottom w:val="0"/>
          <w:divBdr>
            <w:top w:val="none" w:sz="0" w:space="0" w:color="auto"/>
            <w:left w:val="none" w:sz="0" w:space="0" w:color="auto"/>
            <w:bottom w:val="none" w:sz="0" w:space="0" w:color="auto"/>
            <w:right w:val="none" w:sz="0" w:space="0" w:color="auto"/>
          </w:divBdr>
        </w:div>
        <w:div w:id="1531139489">
          <w:marLeft w:val="640"/>
          <w:marRight w:val="0"/>
          <w:marTop w:val="0"/>
          <w:marBottom w:val="0"/>
          <w:divBdr>
            <w:top w:val="none" w:sz="0" w:space="0" w:color="auto"/>
            <w:left w:val="none" w:sz="0" w:space="0" w:color="auto"/>
            <w:bottom w:val="none" w:sz="0" w:space="0" w:color="auto"/>
            <w:right w:val="none" w:sz="0" w:space="0" w:color="auto"/>
          </w:divBdr>
        </w:div>
        <w:div w:id="1565947933">
          <w:marLeft w:val="640"/>
          <w:marRight w:val="0"/>
          <w:marTop w:val="0"/>
          <w:marBottom w:val="0"/>
          <w:divBdr>
            <w:top w:val="none" w:sz="0" w:space="0" w:color="auto"/>
            <w:left w:val="none" w:sz="0" w:space="0" w:color="auto"/>
            <w:bottom w:val="none" w:sz="0" w:space="0" w:color="auto"/>
            <w:right w:val="none" w:sz="0" w:space="0" w:color="auto"/>
          </w:divBdr>
        </w:div>
        <w:div w:id="1566723256">
          <w:marLeft w:val="640"/>
          <w:marRight w:val="0"/>
          <w:marTop w:val="0"/>
          <w:marBottom w:val="0"/>
          <w:divBdr>
            <w:top w:val="none" w:sz="0" w:space="0" w:color="auto"/>
            <w:left w:val="none" w:sz="0" w:space="0" w:color="auto"/>
            <w:bottom w:val="none" w:sz="0" w:space="0" w:color="auto"/>
            <w:right w:val="none" w:sz="0" w:space="0" w:color="auto"/>
          </w:divBdr>
        </w:div>
        <w:div w:id="1567107813">
          <w:marLeft w:val="640"/>
          <w:marRight w:val="0"/>
          <w:marTop w:val="0"/>
          <w:marBottom w:val="0"/>
          <w:divBdr>
            <w:top w:val="none" w:sz="0" w:space="0" w:color="auto"/>
            <w:left w:val="none" w:sz="0" w:space="0" w:color="auto"/>
            <w:bottom w:val="none" w:sz="0" w:space="0" w:color="auto"/>
            <w:right w:val="none" w:sz="0" w:space="0" w:color="auto"/>
          </w:divBdr>
        </w:div>
        <w:div w:id="1579823317">
          <w:marLeft w:val="640"/>
          <w:marRight w:val="0"/>
          <w:marTop w:val="0"/>
          <w:marBottom w:val="0"/>
          <w:divBdr>
            <w:top w:val="none" w:sz="0" w:space="0" w:color="auto"/>
            <w:left w:val="none" w:sz="0" w:space="0" w:color="auto"/>
            <w:bottom w:val="none" w:sz="0" w:space="0" w:color="auto"/>
            <w:right w:val="none" w:sz="0" w:space="0" w:color="auto"/>
          </w:divBdr>
        </w:div>
        <w:div w:id="1580213110">
          <w:marLeft w:val="640"/>
          <w:marRight w:val="0"/>
          <w:marTop w:val="0"/>
          <w:marBottom w:val="0"/>
          <w:divBdr>
            <w:top w:val="none" w:sz="0" w:space="0" w:color="auto"/>
            <w:left w:val="none" w:sz="0" w:space="0" w:color="auto"/>
            <w:bottom w:val="none" w:sz="0" w:space="0" w:color="auto"/>
            <w:right w:val="none" w:sz="0" w:space="0" w:color="auto"/>
          </w:divBdr>
        </w:div>
        <w:div w:id="1592541605">
          <w:marLeft w:val="640"/>
          <w:marRight w:val="0"/>
          <w:marTop w:val="0"/>
          <w:marBottom w:val="0"/>
          <w:divBdr>
            <w:top w:val="none" w:sz="0" w:space="0" w:color="auto"/>
            <w:left w:val="none" w:sz="0" w:space="0" w:color="auto"/>
            <w:bottom w:val="none" w:sz="0" w:space="0" w:color="auto"/>
            <w:right w:val="none" w:sz="0" w:space="0" w:color="auto"/>
          </w:divBdr>
        </w:div>
        <w:div w:id="1593780627">
          <w:marLeft w:val="640"/>
          <w:marRight w:val="0"/>
          <w:marTop w:val="0"/>
          <w:marBottom w:val="0"/>
          <w:divBdr>
            <w:top w:val="none" w:sz="0" w:space="0" w:color="auto"/>
            <w:left w:val="none" w:sz="0" w:space="0" w:color="auto"/>
            <w:bottom w:val="none" w:sz="0" w:space="0" w:color="auto"/>
            <w:right w:val="none" w:sz="0" w:space="0" w:color="auto"/>
          </w:divBdr>
        </w:div>
        <w:div w:id="1614942215">
          <w:marLeft w:val="640"/>
          <w:marRight w:val="0"/>
          <w:marTop w:val="0"/>
          <w:marBottom w:val="0"/>
          <w:divBdr>
            <w:top w:val="none" w:sz="0" w:space="0" w:color="auto"/>
            <w:left w:val="none" w:sz="0" w:space="0" w:color="auto"/>
            <w:bottom w:val="none" w:sz="0" w:space="0" w:color="auto"/>
            <w:right w:val="none" w:sz="0" w:space="0" w:color="auto"/>
          </w:divBdr>
        </w:div>
        <w:div w:id="1665860864">
          <w:marLeft w:val="640"/>
          <w:marRight w:val="0"/>
          <w:marTop w:val="0"/>
          <w:marBottom w:val="0"/>
          <w:divBdr>
            <w:top w:val="none" w:sz="0" w:space="0" w:color="auto"/>
            <w:left w:val="none" w:sz="0" w:space="0" w:color="auto"/>
            <w:bottom w:val="none" w:sz="0" w:space="0" w:color="auto"/>
            <w:right w:val="none" w:sz="0" w:space="0" w:color="auto"/>
          </w:divBdr>
        </w:div>
        <w:div w:id="1695500760">
          <w:marLeft w:val="640"/>
          <w:marRight w:val="0"/>
          <w:marTop w:val="0"/>
          <w:marBottom w:val="0"/>
          <w:divBdr>
            <w:top w:val="none" w:sz="0" w:space="0" w:color="auto"/>
            <w:left w:val="none" w:sz="0" w:space="0" w:color="auto"/>
            <w:bottom w:val="none" w:sz="0" w:space="0" w:color="auto"/>
            <w:right w:val="none" w:sz="0" w:space="0" w:color="auto"/>
          </w:divBdr>
        </w:div>
        <w:div w:id="1700278342">
          <w:marLeft w:val="640"/>
          <w:marRight w:val="0"/>
          <w:marTop w:val="0"/>
          <w:marBottom w:val="0"/>
          <w:divBdr>
            <w:top w:val="none" w:sz="0" w:space="0" w:color="auto"/>
            <w:left w:val="none" w:sz="0" w:space="0" w:color="auto"/>
            <w:bottom w:val="none" w:sz="0" w:space="0" w:color="auto"/>
            <w:right w:val="none" w:sz="0" w:space="0" w:color="auto"/>
          </w:divBdr>
        </w:div>
        <w:div w:id="1702243825">
          <w:marLeft w:val="640"/>
          <w:marRight w:val="0"/>
          <w:marTop w:val="0"/>
          <w:marBottom w:val="0"/>
          <w:divBdr>
            <w:top w:val="none" w:sz="0" w:space="0" w:color="auto"/>
            <w:left w:val="none" w:sz="0" w:space="0" w:color="auto"/>
            <w:bottom w:val="none" w:sz="0" w:space="0" w:color="auto"/>
            <w:right w:val="none" w:sz="0" w:space="0" w:color="auto"/>
          </w:divBdr>
        </w:div>
        <w:div w:id="1712798607">
          <w:marLeft w:val="640"/>
          <w:marRight w:val="0"/>
          <w:marTop w:val="0"/>
          <w:marBottom w:val="0"/>
          <w:divBdr>
            <w:top w:val="none" w:sz="0" w:space="0" w:color="auto"/>
            <w:left w:val="none" w:sz="0" w:space="0" w:color="auto"/>
            <w:bottom w:val="none" w:sz="0" w:space="0" w:color="auto"/>
            <w:right w:val="none" w:sz="0" w:space="0" w:color="auto"/>
          </w:divBdr>
        </w:div>
        <w:div w:id="1729573850">
          <w:marLeft w:val="640"/>
          <w:marRight w:val="0"/>
          <w:marTop w:val="0"/>
          <w:marBottom w:val="0"/>
          <w:divBdr>
            <w:top w:val="none" w:sz="0" w:space="0" w:color="auto"/>
            <w:left w:val="none" w:sz="0" w:space="0" w:color="auto"/>
            <w:bottom w:val="none" w:sz="0" w:space="0" w:color="auto"/>
            <w:right w:val="none" w:sz="0" w:space="0" w:color="auto"/>
          </w:divBdr>
        </w:div>
        <w:div w:id="1740521903">
          <w:marLeft w:val="640"/>
          <w:marRight w:val="0"/>
          <w:marTop w:val="0"/>
          <w:marBottom w:val="0"/>
          <w:divBdr>
            <w:top w:val="none" w:sz="0" w:space="0" w:color="auto"/>
            <w:left w:val="none" w:sz="0" w:space="0" w:color="auto"/>
            <w:bottom w:val="none" w:sz="0" w:space="0" w:color="auto"/>
            <w:right w:val="none" w:sz="0" w:space="0" w:color="auto"/>
          </w:divBdr>
        </w:div>
        <w:div w:id="1774278996">
          <w:marLeft w:val="640"/>
          <w:marRight w:val="0"/>
          <w:marTop w:val="0"/>
          <w:marBottom w:val="0"/>
          <w:divBdr>
            <w:top w:val="none" w:sz="0" w:space="0" w:color="auto"/>
            <w:left w:val="none" w:sz="0" w:space="0" w:color="auto"/>
            <w:bottom w:val="none" w:sz="0" w:space="0" w:color="auto"/>
            <w:right w:val="none" w:sz="0" w:space="0" w:color="auto"/>
          </w:divBdr>
        </w:div>
        <w:div w:id="1794471531">
          <w:marLeft w:val="640"/>
          <w:marRight w:val="0"/>
          <w:marTop w:val="0"/>
          <w:marBottom w:val="0"/>
          <w:divBdr>
            <w:top w:val="none" w:sz="0" w:space="0" w:color="auto"/>
            <w:left w:val="none" w:sz="0" w:space="0" w:color="auto"/>
            <w:bottom w:val="none" w:sz="0" w:space="0" w:color="auto"/>
            <w:right w:val="none" w:sz="0" w:space="0" w:color="auto"/>
          </w:divBdr>
        </w:div>
        <w:div w:id="1798139988">
          <w:marLeft w:val="640"/>
          <w:marRight w:val="0"/>
          <w:marTop w:val="0"/>
          <w:marBottom w:val="0"/>
          <w:divBdr>
            <w:top w:val="none" w:sz="0" w:space="0" w:color="auto"/>
            <w:left w:val="none" w:sz="0" w:space="0" w:color="auto"/>
            <w:bottom w:val="none" w:sz="0" w:space="0" w:color="auto"/>
            <w:right w:val="none" w:sz="0" w:space="0" w:color="auto"/>
          </w:divBdr>
        </w:div>
        <w:div w:id="1826124945">
          <w:marLeft w:val="640"/>
          <w:marRight w:val="0"/>
          <w:marTop w:val="0"/>
          <w:marBottom w:val="0"/>
          <w:divBdr>
            <w:top w:val="none" w:sz="0" w:space="0" w:color="auto"/>
            <w:left w:val="none" w:sz="0" w:space="0" w:color="auto"/>
            <w:bottom w:val="none" w:sz="0" w:space="0" w:color="auto"/>
            <w:right w:val="none" w:sz="0" w:space="0" w:color="auto"/>
          </w:divBdr>
        </w:div>
        <w:div w:id="1835880076">
          <w:marLeft w:val="640"/>
          <w:marRight w:val="0"/>
          <w:marTop w:val="0"/>
          <w:marBottom w:val="0"/>
          <w:divBdr>
            <w:top w:val="none" w:sz="0" w:space="0" w:color="auto"/>
            <w:left w:val="none" w:sz="0" w:space="0" w:color="auto"/>
            <w:bottom w:val="none" w:sz="0" w:space="0" w:color="auto"/>
            <w:right w:val="none" w:sz="0" w:space="0" w:color="auto"/>
          </w:divBdr>
        </w:div>
        <w:div w:id="1862470341">
          <w:marLeft w:val="640"/>
          <w:marRight w:val="0"/>
          <w:marTop w:val="0"/>
          <w:marBottom w:val="0"/>
          <w:divBdr>
            <w:top w:val="none" w:sz="0" w:space="0" w:color="auto"/>
            <w:left w:val="none" w:sz="0" w:space="0" w:color="auto"/>
            <w:bottom w:val="none" w:sz="0" w:space="0" w:color="auto"/>
            <w:right w:val="none" w:sz="0" w:space="0" w:color="auto"/>
          </w:divBdr>
        </w:div>
        <w:div w:id="1884711057">
          <w:marLeft w:val="640"/>
          <w:marRight w:val="0"/>
          <w:marTop w:val="0"/>
          <w:marBottom w:val="0"/>
          <w:divBdr>
            <w:top w:val="none" w:sz="0" w:space="0" w:color="auto"/>
            <w:left w:val="none" w:sz="0" w:space="0" w:color="auto"/>
            <w:bottom w:val="none" w:sz="0" w:space="0" w:color="auto"/>
            <w:right w:val="none" w:sz="0" w:space="0" w:color="auto"/>
          </w:divBdr>
        </w:div>
        <w:div w:id="1887793905">
          <w:marLeft w:val="640"/>
          <w:marRight w:val="0"/>
          <w:marTop w:val="0"/>
          <w:marBottom w:val="0"/>
          <w:divBdr>
            <w:top w:val="none" w:sz="0" w:space="0" w:color="auto"/>
            <w:left w:val="none" w:sz="0" w:space="0" w:color="auto"/>
            <w:bottom w:val="none" w:sz="0" w:space="0" w:color="auto"/>
            <w:right w:val="none" w:sz="0" w:space="0" w:color="auto"/>
          </w:divBdr>
        </w:div>
      </w:divsChild>
    </w:div>
    <w:div w:id="811826066">
      <w:bodyDiv w:val="1"/>
      <w:marLeft w:val="0"/>
      <w:marRight w:val="0"/>
      <w:marTop w:val="0"/>
      <w:marBottom w:val="0"/>
      <w:divBdr>
        <w:top w:val="none" w:sz="0" w:space="0" w:color="auto"/>
        <w:left w:val="none" w:sz="0" w:space="0" w:color="auto"/>
        <w:bottom w:val="none" w:sz="0" w:space="0" w:color="auto"/>
        <w:right w:val="none" w:sz="0" w:space="0" w:color="auto"/>
      </w:divBdr>
      <w:divsChild>
        <w:div w:id="20015627">
          <w:marLeft w:val="640"/>
          <w:marRight w:val="0"/>
          <w:marTop w:val="0"/>
          <w:marBottom w:val="0"/>
          <w:divBdr>
            <w:top w:val="none" w:sz="0" w:space="0" w:color="auto"/>
            <w:left w:val="none" w:sz="0" w:space="0" w:color="auto"/>
            <w:bottom w:val="none" w:sz="0" w:space="0" w:color="auto"/>
            <w:right w:val="none" w:sz="0" w:space="0" w:color="auto"/>
          </w:divBdr>
        </w:div>
        <w:div w:id="129589665">
          <w:marLeft w:val="640"/>
          <w:marRight w:val="0"/>
          <w:marTop w:val="0"/>
          <w:marBottom w:val="0"/>
          <w:divBdr>
            <w:top w:val="none" w:sz="0" w:space="0" w:color="auto"/>
            <w:left w:val="none" w:sz="0" w:space="0" w:color="auto"/>
            <w:bottom w:val="none" w:sz="0" w:space="0" w:color="auto"/>
            <w:right w:val="none" w:sz="0" w:space="0" w:color="auto"/>
          </w:divBdr>
        </w:div>
        <w:div w:id="148835634">
          <w:marLeft w:val="640"/>
          <w:marRight w:val="0"/>
          <w:marTop w:val="0"/>
          <w:marBottom w:val="0"/>
          <w:divBdr>
            <w:top w:val="none" w:sz="0" w:space="0" w:color="auto"/>
            <w:left w:val="none" w:sz="0" w:space="0" w:color="auto"/>
            <w:bottom w:val="none" w:sz="0" w:space="0" w:color="auto"/>
            <w:right w:val="none" w:sz="0" w:space="0" w:color="auto"/>
          </w:divBdr>
        </w:div>
        <w:div w:id="180583986">
          <w:marLeft w:val="640"/>
          <w:marRight w:val="0"/>
          <w:marTop w:val="0"/>
          <w:marBottom w:val="0"/>
          <w:divBdr>
            <w:top w:val="none" w:sz="0" w:space="0" w:color="auto"/>
            <w:left w:val="none" w:sz="0" w:space="0" w:color="auto"/>
            <w:bottom w:val="none" w:sz="0" w:space="0" w:color="auto"/>
            <w:right w:val="none" w:sz="0" w:space="0" w:color="auto"/>
          </w:divBdr>
        </w:div>
        <w:div w:id="209155188">
          <w:marLeft w:val="640"/>
          <w:marRight w:val="0"/>
          <w:marTop w:val="0"/>
          <w:marBottom w:val="0"/>
          <w:divBdr>
            <w:top w:val="none" w:sz="0" w:space="0" w:color="auto"/>
            <w:left w:val="none" w:sz="0" w:space="0" w:color="auto"/>
            <w:bottom w:val="none" w:sz="0" w:space="0" w:color="auto"/>
            <w:right w:val="none" w:sz="0" w:space="0" w:color="auto"/>
          </w:divBdr>
        </w:div>
        <w:div w:id="224951173">
          <w:marLeft w:val="640"/>
          <w:marRight w:val="0"/>
          <w:marTop w:val="0"/>
          <w:marBottom w:val="0"/>
          <w:divBdr>
            <w:top w:val="none" w:sz="0" w:space="0" w:color="auto"/>
            <w:left w:val="none" w:sz="0" w:space="0" w:color="auto"/>
            <w:bottom w:val="none" w:sz="0" w:space="0" w:color="auto"/>
            <w:right w:val="none" w:sz="0" w:space="0" w:color="auto"/>
          </w:divBdr>
        </w:div>
        <w:div w:id="251593189">
          <w:marLeft w:val="640"/>
          <w:marRight w:val="0"/>
          <w:marTop w:val="0"/>
          <w:marBottom w:val="0"/>
          <w:divBdr>
            <w:top w:val="none" w:sz="0" w:space="0" w:color="auto"/>
            <w:left w:val="none" w:sz="0" w:space="0" w:color="auto"/>
            <w:bottom w:val="none" w:sz="0" w:space="0" w:color="auto"/>
            <w:right w:val="none" w:sz="0" w:space="0" w:color="auto"/>
          </w:divBdr>
        </w:div>
        <w:div w:id="273947459">
          <w:marLeft w:val="640"/>
          <w:marRight w:val="0"/>
          <w:marTop w:val="0"/>
          <w:marBottom w:val="0"/>
          <w:divBdr>
            <w:top w:val="none" w:sz="0" w:space="0" w:color="auto"/>
            <w:left w:val="none" w:sz="0" w:space="0" w:color="auto"/>
            <w:bottom w:val="none" w:sz="0" w:space="0" w:color="auto"/>
            <w:right w:val="none" w:sz="0" w:space="0" w:color="auto"/>
          </w:divBdr>
        </w:div>
        <w:div w:id="291709969">
          <w:marLeft w:val="640"/>
          <w:marRight w:val="0"/>
          <w:marTop w:val="0"/>
          <w:marBottom w:val="0"/>
          <w:divBdr>
            <w:top w:val="none" w:sz="0" w:space="0" w:color="auto"/>
            <w:left w:val="none" w:sz="0" w:space="0" w:color="auto"/>
            <w:bottom w:val="none" w:sz="0" w:space="0" w:color="auto"/>
            <w:right w:val="none" w:sz="0" w:space="0" w:color="auto"/>
          </w:divBdr>
        </w:div>
        <w:div w:id="308218106">
          <w:marLeft w:val="640"/>
          <w:marRight w:val="0"/>
          <w:marTop w:val="0"/>
          <w:marBottom w:val="0"/>
          <w:divBdr>
            <w:top w:val="none" w:sz="0" w:space="0" w:color="auto"/>
            <w:left w:val="none" w:sz="0" w:space="0" w:color="auto"/>
            <w:bottom w:val="none" w:sz="0" w:space="0" w:color="auto"/>
            <w:right w:val="none" w:sz="0" w:space="0" w:color="auto"/>
          </w:divBdr>
        </w:div>
        <w:div w:id="335768015">
          <w:marLeft w:val="640"/>
          <w:marRight w:val="0"/>
          <w:marTop w:val="0"/>
          <w:marBottom w:val="0"/>
          <w:divBdr>
            <w:top w:val="none" w:sz="0" w:space="0" w:color="auto"/>
            <w:left w:val="none" w:sz="0" w:space="0" w:color="auto"/>
            <w:bottom w:val="none" w:sz="0" w:space="0" w:color="auto"/>
            <w:right w:val="none" w:sz="0" w:space="0" w:color="auto"/>
          </w:divBdr>
        </w:div>
        <w:div w:id="465701751">
          <w:marLeft w:val="640"/>
          <w:marRight w:val="0"/>
          <w:marTop w:val="0"/>
          <w:marBottom w:val="0"/>
          <w:divBdr>
            <w:top w:val="none" w:sz="0" w:space="0" w:color="auto"/>
            <w:left w:val="none" w:sz="0" w:space="0" w:color="auto"/>
            <w:bottom w:val="none" w:sz="0" w:space="0" w:color="auto"/>
            <w:right w:val="none" w:sz="0" w:space="0" w:color="auto"/>
          </w:divBdr>
        </w:div>
        <w:div w:id="466823640">
          <w:marLeft w:val="640"/>
          <w:marRight w:val="0"/>
          <w:marTop w:val="0"/>
          <w:marBottom w:val="0"/>
          <w:divBdr>
            <w:top w:val="none" w:sz="0" w:space="0" w:color="auto"/>
            <w:left w:val="none" w:sz="0" w:space="0" w:color="auto"/>
            <w:bottom w:val="none" w:sz="0" w:space="0" w:color="auto"/>
            <w:right w:val="none" w:sz="0" w:space="0" w:color="auto"/>
          </w:divBdr>
        </w:div>
        <w:div w:id="491799099">
          <w:marLeft w:val="640"/>
          <w:marRight w:val="0"/>
          <w:marTop w:val="0"/>
          <w:marBottom w:val="0"/>
          <w:divBdr>
            <w:top w:val="none" w:sz="0" w:space="0" w:color="auto"/>
            <w:left w:val="none" w:sz="0" w:space="0" w:color="auto"/>
            <w:bottom w:val="none" w:sz="0" w:space="0" w:color="auto"/>
            <w:right w:val="none" w:sz="0" w:space="0" w:color="auto"/>
          </w:divBdr>
        </w:div>
        <w:div w:id="544368572">
          <w:marLeft w:val="640"/>
          <w:marRight w:val="0"/>
          <w:marTop w:val="0"/>
          <w:marBottom w:val="0"/>
          <w:divBdr>
            <w:top w:val="none" w:sz="0" w:space="0" w:color="auto"/>
            <w:left w:val="none" w:sz="0" w:space="0" w:color="auto"/>
            <w:bottom w:val="none" w:sz="0" w:space="0" w:color="auto"/>
            <w:right w:val="none" w:sz="0" w:space="0" w:color="auto"/>
          </w:divBdr>
        </w:div>
        <w:div w:id="553197191">
          <w:marLeft w:val="640"/>
          <w:marRight w:val="0"/>
          <w:marTop w:val="0"/>
          <w:marBottom w:val="0"/>
          <w:divBdr>
            <w:top w:val="none" w:sz="0" w:space="0" w:color="auto"/>
            <w:left w:val="none" w:sz="0" w:space="0" w:color="auto"/>
            <w:bottom w:val="none" w:sz="0" w:space="0" w:color="auto"/>
            <w:right w:val="none" w:sz="0" w:space="0" w:color="auto"/>
          </w:divBdr>
        </w:div>
        <w:div w:id="555358868">
          <w:marLeft w:val="640"/>
          <w:marRight w:val="0"/>
          <w:marTop w:val="0"/>
          <w:marBottom w:val="0"/>
          <w:divBdr>
            <w:top w:val="none" w:sz="0" w:space="0" w:color="auto"/>
            <w:left w:val="none" w:sz="0" w:space="0" w:color="auto"/>
            <w:bottom w:val="none" w:sz="0" w:space="0" w:color="auto"/>
            <w:right w:val="none" w:sz="0" w:space="0" w:color="auto"/>
          </w:divBdr>
        </w:div>
        <w:div w:id="589315259">
          <w:marLeft w:val="640"/>
          <w:marRight w:val="0"/>
          <w:marTop w:val="0"/>
          <w:marBottom w:val="0"/>
          <w:divBdr>
            <w:top w:val="none" w:sz="0" w:space="0" w:color="auto"/>
            <w:left w:val="none" w:sz="0" w:space="0" w:color="auto"/>
            <w:bottom w:val="none" w:sz="0" w:space="0" w:color="auto"/>
            <w:right w:val="none" w:sz="0" w:space="0" w:color="auto"/>
          </w:divBdr>
        </w:div>
        <w:div w:id="597912873">
          <w:marLeft w:val="640"/>
          <w:marRight w:val="0"/>
          <w:marTop w:val="0"/>
          <w:marBottom w:val="0"/>
          <w:divBdr>
            <w:top w:val="none" w:sz="0" w:space="0" w:color="auto"/>
            <w:left w:val="none" w:sz="0" w:space="0" w:color="auto"/>
            <w:bottom w:val="none" w:sz="0" w:space="0" w:color="auto"/>
            <w:right w:val="none" w:sz="0" w:space="0" w:color="auto"/>
          </w:divBdr>
        </w:div>
        <w:div w:id="616915525">
          <w:marLeft w:val="640"/>
          <w:marRight w:val="0"/>
          <w:marTop w:val="0"/>
          <w:marBottom w:val="0"/>
          <w:divBdr>
            <w:top w:val="none" w:sz="0" w:space="0" w:color="auto"/>
            <w:left w:val="none" w:sz="0" w:space="0" w:color="auto"/>
            <w:bottom w:val="none" w:sz="0" w:space="0" w:color="auto"/>
            <w:right w:val="none" w:sz="0" w:space="0" w:color="auto"/>
          </w:divBdr>
        </w:div>
        <w:div w:id="712273637">
          <w:marLeft w:val="640"/>
          <w:marRight w:val="0"/>
          <w:marTop w:val="0"/>
          <w:marBottom w:val="0"/>
          <w:divBdr>
            <w:top w:val="none" w:sz="0" w:space="0" w:color="auto"/>
            <w:left w:val="none" w:sz="0" w:space="0" w:color="auto"/>
            <w:bottom w:val="none" w:sz="0" w:space="0" w:color="auto"/>
            <w:right w:val="none" w:sz="0" w:space="0" w:color="auto"/>
          </w:divBdr>
        </w:div>
        <w:div w:id="722094300">
          <w:marLeft w:val="640"/>
          <w:marRight w:val="0"/>
          <w:marTop w:val="0"/>
          <w:marBottom w:val="0"/>
          <w:divBdr>
            <w:top w:val="none" w:sz="0" w:space="0" w:color="auto"/>
            <w:left w:val="none" w:sz="0" w:space="0" w:color="auto"/>
            <w:bottom w:val="none" w:sz="0" w:space="0" w:color="auto"/>
            <w:right w:val="none" w:sz="0" w:space="0" w:color="auto"/>
          </w:divBdr>
        </w:div>
        <w:div w:id="758720660">
          <w:marLeft w:val="640"/>
          <w:marRight w:val="0"/>
          <w:marTop w:val="0"/>
          <w:marBottom w:val="0"/>
          <w:divBdr>
            <w:top w:val="none" w:sz="0" w:space="0" w:color="auto"/>
            <w:left w:val="none" w:sz="0" w:space="0" w:color="auto"/>
            <w:bottom w:val="none" w:sz="0" w:space="0" w:color="auto"/>
            <w:right w:val="none" w:sz="0" w:space="0" w:color="auto"/>
          </w:divBdr>
        </w:div>
        <w:div w:id="785541144">
          <w:marLeft w:val="640"/>
          <w:marRight w:val="0"/>
          <w:marTop w:val="0"/>
          <w:marBottom w:val="0"/>
          <w:divBdr>
            <w:top w:val="none" w:sz="0" w:space="0" w:color="auto"/>
            <w:left w:val="none" w:sz="0" w:space="0" w:color="auto"/>
            <w:bottom w:val="none" w:sz="0" w:space="0" w:color="auto"/>
            <w:right w:val="none" w:sz="0" w:space="0" w:color="auto"/>
          </w:divBdr>
        </w:div>
        <w:div w:id="797989389">
          <w:marLeft w:val="640"/>
          <w:marRight w:val="0"/>
          <w:marTop w:val="0"/>
          <w:marBottom w:val="0"/>
          <w:divBdr>
            <w:top w:val="none" w:sz="0" w:space="0" w:color="auto"/>
            <w:left w:val="none" w:sz="0" w:space="0" w:color="auto"/>
            <w:bottom w:val="none" w:sz="0" w:space="0" w:color="auto"/>
            <w:right w:val="none" w:sz="0" w:space="0" w:color="auto"/>
          </w:divBdr>
        </w:div>
        <w:div w:id="800074168">
          <w:marLeft w:val="640"/>
          <w:marRight w:val="0"/>
          <w:marTop w:val="0"/>
          <w:marBottom w:val="0"/>
          <w:divBdr>
            <w:top w:val="none" w:sz="0" w:space="0" w:color="auto"/>
            <w:left w:val="none" w:sz="0" w:space="0" w:color="auto"/>
            <w:bottom w:val="none" w:sz="0" w:space="0" w:color="auto"/>
            <w:right w:val="none" w:sz="0" w:space="0" w:color="auto"/>
          </w:divBdr>
        </w:div>
        <w:div w:id="811169130">
          <w:marLeft w:val="640"/>
          <w:marRight w:val="0"/>
          <w:marTop w:val="0"/>
          <w:marBottom w:val="0"/>
          <w:divBdr>
            <w:top w:val="none" w:sz="0" w:space="0" w:color="auto"/>
            <w:left w:val="none" w:sz="0" w:space="0" w:color="auto"/>
            <w:bottom w:val="none" w:sz="0" w:space="0" w:color="auto"/>
            <w:right w:val="none" w:sz="0" w:space="0" w:color="auto"/>
          </w:divBdr>
        </w:div>
        <w:div w:id="815223623">
          <w:marLeft w:val="640"/>
          <w:marRight w:val="0"/>
          <w:marTop w:val="0"/>
          <w:marBottom w:val="0"/>
          <w:divBdr>
            <w:top w:val="none" w:sz="0" w:space="0" w:color="auto"/>
            <w:left w:val="none" w:sz="0" w:space="0" w:color="auto"/>
            <w:bottom w:val="none" w:sz="0" w:space="0" w:color="auto"/>
            <w:right w:val="none" w:sz="0" w:space="0" w:color="auto"/>
          </w:divBdr>
        </w:div>
        <w:div w:id="825125807">
          <w:marLeft w:val="640"/>
          <w:marRight w:val="0"/>
          <w:marTop w:val="0"/>
          <w:marBottom w:val="0"/>
          <w:divBdr>
            <w:top w:val="none" w:sz="0" w:space="0" w:color="auto"/>
            <w:left w:val="none" w:sz="0" w:space="0" w:color="auto"/>
            <w:bottom w:val="none" w:sz="0" w:space="0" w:color="auto"/>
            <w:right w:val="none" w:sz="0" w:space="0" w:color="auto"/>
          </w:divBdr>
        </w:div>
        <w:div w:id="833885413">
          <w:marLeft w:val="640"/>
          <w:marRight w:val="0"/>
          <w:marTop w:val="0"/>
          <w:marBottom w:val="0"/>
          <w:divBdr>
            <w:top w:val="none" w:sz="0" w:space="0" w:color="auto"/>
            <w:left w:val="none" w:sz="0" w:space="0" w:color="auto"/>
            <w:bottom w:val="none" w:sz="0" w:space="0" w:color="auto"/>
            <w:right w:val="none" w:sz="0" w:space="0" w:color="auto"/>
          </w:divBdr>
        </w:div>
        <w:div w:id="843469306">
          <w:marLeft w:val="640"/>
          <w:marRight w:val="0"/>
          <w:marTop w:val="0"/>
          <w:marBottom w:val="0"/>
          <w:divBdr>
            <w:top w:val="none" w:sz="0" w:space="0" w:color="auto"/>
            <w:left w:val="none" w:sz="0" w:space="0" w:color="auto"/>
            <w:bottom w:val="none" w:sz="0" w:space="0" w:color="auto"/>
            <w:right w:val="none" w:sz="0" w:space="0" w:color="auto"/>
          </w:divBdr>
        </w:div>
        <w:div w:id="880677286">
          <w:marLeft w:val="640"/>
          <w:marRight w:val="0"/>
          <w:marTop w:val="0"/>
          <w:marBottom w:val="0"/>
          <w:divBdr>
            <w:top w:val="none" w:sz="0" w:space="0" w:color="auto"/>
            <w:left w:val="none" w:sz="0" w:space="0" w:color="auto"/>
            <w:bottom w:val="none" w:sz="0" w:space="0" w:color="auto"/>
            <w:right w:val="none" w:sz="0" w:space="0" w:color="auto"/>
          </w:divBdr>
        </w:div>
        <w:div w:id="893853809">
          <w:marLeft w:val="640"/>
          <w:marRight w:val="0"/>
          <w:marTop w:val="0"/>
          <w:marBottom w:val="0"/>
          <w:divBdr>
            <w:top w:val="none" w:sz="0" w:space="0" w:color="auto"/>
            <w:left w:val="none" w:sz="0" w:space="0" w:color="auto"/>
            <w:bottom w:val="none" w:sz="0" w:space="0" w:color="auto"/>
            <w:right w:val="none" w:sz="0" w:space="0" w:color="auto"/>
          </w:divBdr>
        </w:div>
        <w:div w:id="899629323">
          <w:marLeft w:val="640"/>
          <w:marRight w:val="0"/>
          <w:marTop w:val="0"/>
          <w:marBottom w:val="0"/>
          <w:divBdr>
            <w:top w:val="none" w:sz="0" w:space="0" w:color="auto"/>
            <w:left w:val="none" w:sz="0" w:space="0" w:color="auto"/>
            <w:bottom w:val="none" w:sz="0" w:space="0" w:color="auto"/>
            <w:right w:val="none" w:sz="0" w:space="0" w:color="auto"/>
          </w:divBdr>
        </w:div>
        <w:div w:id="916747527">
          <w:marLeft w:val="640"/>
          <w:marRight w:val="0"/>
          <w:marTop w:val="0"/>
          <w:marBottom w:val="0"/>
          <w:divBdr>
            <w:top w:val="none" w:sz="0" w:space="0" w:color="auto"/>
            <w:left w:val="none" w:sz="0" w:space="0" w:color="auto"/>
            <w:bottom w:val="none" w:sz="0" w:space="0" w:color="auto"/>
            <w:right w:val="none" w:sz="0" w:space="0" w:color="auto"/>
          </w:divBdr>
        </w:div>
        <w:div w:id="918251430">
          <w:marLeft w:val="640"/>
          <w:marRight w:val="0"/>
          <w:marTop w:val="0"/>
          <w:marBottom w:val="0"/>
          <w:divBdr>
            <w:top w:val="none" w:sz="0" w:space="0" w:color="auto"/>
            <w:left w:val="none" w:sz="0" w:space="0" w:color="auto"/>
            <w:bottom w:val="none" w:sz="0" w:space="0" w:color="auto"/>
            <w:right w:val="none" w:sz="0" w:space="0" w:color="auto"/>
          </w:divBdr>
        </w:div>
        <w:div w:id="920873069">
          <w:marLeft w:val="640"/>
          <w:marRight w:val="0"/>
          <w:marTop w:val="0"/>
          <w:marBottom w:val="0"/>
          <w:divBdr>
            <w:top w:val="none" w:sz="0" w:space="0" w:color="auto"/>
            <w:left w:val="none" w:sz="0" w:space="0" w:color="auto"/>
            <w:bottom w:val="none" w:sz="0" w:space="0" w:color="auto"/>
            <w:right w:val="none" w:sz="0" w:space="0" w:color="auto"/>
          </w:divBdr>
        </w:div>
        <w:div w:id="967781180">
          <w:marLeft w:val="640"/>
          <w:marRight w:val="0"/>
          <w:marTop w:val="0"/>
          <w:marBottom w:val="0"/>
          <w:divBdr>
            <w:top w:val="none" w:sz="0" w:space="0" w:color="auto"/>
            <w:left w:val="none" w:sz="0" w:space="0" w:color="auto"/>
            <w:bottom w:val="none" w:sz="0" w:space="0" w:color="auto"/>
            <w:right w:val="none" w:sz="0" w:space="0" w:color="auto"/>
          </w:divBdr>
        </w:div>
        <w:div w:id="996418237">
          <w:marLeft w:val="640"/>
          <w:marRight w:val="0"/>
          <w:marTop w:val="0"/>
          <w:marBottom w:val="0"/>
          <w:divBdr>
            <w:top w:val="none" w:sz="0" w:space="0" w:color="auto"/>
            <w:left w:val="none" w:sz="0" w:space="0" w:color="auto"/>
            <w:bottom w:val="none" w:sz="0" w:space="0" w:color="auto"/>
            <w:right w:val="none" w:sz="0" w:space="0" w:color="auto"/>
          </w:divBdr>
        </w:div>
        <w:div w:id="1007751817">
          <w:marLeft w:val="640"/>
          <w:marRight w:val="0"/>
          <w:marTop w:val="0"/>
          <w:marBottom w:val="0"/>
          <w:divBdr>
            <w:top w:val="none" w:sz="0" w:space="0" w:color="auto"/>
            <w:left w:val="none" w:sz="0" w:space="0" w:color="auto"/>
            <w:bottom w:val="none" w:sz="0" w:space="0" w:color="auto"/>
            <w:right w:val="none" w:sz="0" w:space="0" w:color="auto"/>
          </w:divBdr>
        </w:div>
        <w:div w:id="1026828026">
          <w:marLeft w:val="640"/>
          <w:marRight w:val="0"/>
          <w:marTop w:val="0"/>
          <w:marBottom w:val="0"/>
          <w:divBdr>
            <w:top w:val="none" w:sz="0" w:space="0" w:color="auto"/>
            <w:left w:val="none" w:sz="0" w:space="0" w:color="auto"/>
            <w:bottom w:val="none" w:sz="0" w:space="0" w:color="auto"/>
            <w:right w:val="none" w:sz="0" w:space="0" w:color="auto"/>
          </w:divBdr>
        </w:div>
        <w:div w:id="1037775487">
          <w:marLeft w:val="640"/>
          <w:marRight w:val="0"/>
          <w:marTop w:val="0"/>
          <w:marBottom w:val="0"/>
          <w:divBdr>
            <w:top w:val="none" w:sz="0" w:space="0" w:color="auto"/>
            <w:left w:val="none" w:sz="0" w:space="0" w:color="auto"/>
            <w:bottom w:val="none" w:sz="0" w:space="0" w:color="auto"/>
            <w:right w:val="none" w:sz="0" w:space="0" w:color="auto"/>
          </w:divBdr>
        </w:div>
        <w:div w:id="1051225088">
          <w:marLeft w:val="640"/>
          <w:marRight w:val="0"/>
          <w:marTop w:val="0"/>
          <w:marBottom w:val="0"/>
          <w:divBdr>
            <w:top w:val="none" w:sz="0" w:space="0" w:color="auto"/>
            <w:left w:val="none" w:sz="0" w:space="0" w:color="auto"/>
            <w:bottom w:val="none" w:sz="0" w:space="0" w:color="auto"/>
            <w:right w:val="none" w:sz="0" w:space="0" w:color="auto"/>
          </w:divBdr>
        </w:div>
        <w:div w:id="1176964433">
          <w:marLeft w:val="640"/>
          <w:marRight w:val="0"/>
          <w:marTop w:val="0"/>
          <w:marBottom w:val="0"/>
          <w:divBdr>
            <w:top w:val="none" w:sz="0" w:space="0" w:color="auto"/>
            <w:left w:val="none" w:sz="0" w:space="0" w:color="auto"/>
            <w:bottom w:val="none" w:sz="0" w:space="0" w:color="auto"/>
            <w:right w:val="none" w:sz="0" w:space="0" w:color="auto"/>
          </w:divBdr>
        </w:div>
        <w:div w:id="1217813198">
          <w:marLeft w:val="640"/>
          <w:marRight w:val="0"/>
          <w:marTop w:val="0"/>
          <w:marBottom w:val="0"/>
          <w:divBdr>
            <w:top w:val="none" w:sz="0" w:space="0" w:color="auto"/>
            <w:left w:val="none" w:sz="0" w:space="0" w:color="auto"/>
            <w:bottom w:val="none" w:sz="0" w:space="0" w:color="auto"/>
            <w:right w:val="none" w:sz="0" w:space="0" w:color="auto"/>
          </w:divBdr>
        </w:div>
        <w:div w:id="1228033917">
          <w:marLeft w:val="640"/>
          <w:marRight w:val="0"/>
          <w:marTop w:val="0"/>
          <w:marBottom w:val="0"/>
          <w:divBdr>
            <w:top w:val="none" w:sz="0" w:space="0" w:color="auto"/>
            <w:left w:val="none" w:sz="0" w:space="0" w:color="auto"/>
            <w:bottom w:val="none" w:sz="0" w:space="0" w:color="auto"/>
            <w:right w:val="none" w:sz="0" w:space="0" w:color="auto"/>
          </w:divBdr>
        </w:div>
        <w:div w:id="1356155915">
          <w:marLeft w:val="640"/>
          <w:marRight w:val="0"/>
          <w:marTop w:val="0"/>
          <w:marBottom w:val="0"/>
          <w:divBdr>
            <w:top w:val="none" w:sz="0" w:space="0" w:color="auto"/>
            <w:left w:val="none" w:sz="0" w:space="0" w:color="auto"/>
            <w:bottom w:val="none" w:sz="0" w:space="0" w:color="auto"/>
            <w:right w:val="none" w:sz="0" w:space="0" w:color="auto"/>
          </w:divBdr>
        </w:div>
        <w:div w:id="1402287751">
          <w:marLeft w:val="640"/>
          <w:marRight w:val="0"/>
          <w:marTop w:val="0"/>
          <w:marBottom w:val="0"/>
          <w:divBdr>
            <w:top w:val="none" w:sz="0" w:space="0" w:color="auto"/>
            <w:left w:val="none" w:sz="0" w:space="0" w:color="auto"/>
            <w:bottom w:val="none" w:sz="0" w:space="0" w:color="auto"/>
            <w:right w:val="none" w:sz="0" w:space="0" w:color="auto"/>
          </w:divBdr>
        </w:div>
        <w:div w:id="1419864784">
          <w:marLeft w:val="640"/>
          <w:marRight w:val="0"/>
          <w:marTop w:val="0"/>
          <w:marBottom w:val="0"/>
          <w:divBdr>
            <w:top w:val="none" w:sz="0" w:space="0" w:color="auto"/>
            <w:left w:val="none" w:sz="0" w:space="0" w:color="auto"/>
            <w:bottom w:val="none" w:sz="0" w:space="0" w:color="auto"/>
            <w:right w:val="none" w:sz="0" w:space="0" w:color="auto"/>
          </w:divBdr>
        </w:div>
        <w:div w:id="1420328394">
          <w:marLeft w:val="640"/>
          <w:marRight w:val="0"/>
          <w:marTop w:val="0"/>
          <w:marBottom w:val="0"/>
          <w:divBdr>
            <w:top w:val="none" w:sz="0" w:space="0" w:color="auto"/>
            <w:left w:val="none" w:sz="0" w:space="0" w:color="auto"/>
            <w:bottom w:val="none" w:sz="0" w:space="0" w:color="auto"/>
            <w:right w:val="none" w:sz="0" w:space="0" w:color="auto"/>
          </w:divBdr>
        </w:div>
        <w:div w:id="1420984129">
          <w:marLeft w:val="640"/>
          <w:marRight w:val="0"/>
          <w:marTop w:val="0"/>
          <w:marBottom w:val="0"/>
          <w:divBdr>
            <w:top w:val="none" w:sz="0" w:space="0" w:color="auto"/>
            <w:left w:val="none" w:sz="0" w:space="0" w:color="auto"/>
            <w:bottom w:val="none" w:sz="0" w:space="0" w:color="auto"/>
            <w:right w:val="none" w:sz="0" w:space="0" w:color="auto"/>
          </w:divBdr>
        </w:div>
        <w:div w:id="1427724392">
          <w:marLeft w:val="640"/>
          <w:marRight w:val="0"/>
          <w:marTop w:val="0"/>
          <w:marBottom w:val="0"/>
          <w:divBdr>
            <w:top w:val="none" w:sz="0" w:space="0" w:color="auto"/>
            <w:left w:val="none" w:sz="0" w:space="0" w:color="auto"/>
            <w:bottom w:val="none" w:sz="0" w:space="0" w:color="auto"/>
            <w:right w:val="none" w:sz="0" w:space="0" w:color="auto"/>
          </w:divBdr>
        </w:div>
        <w:div w:id="1432779373">
          <w:marLeft w:val="640"/>
          <w:marRight w:val="0"/>
          <w:marTop w:val="0"/>
          <w:marBottom w:val="0"/>
          <w:divBdr>
            <w:top w:val="none" w:sz="0" w:space="0" w:color="auto"/>
            <w:left w:val="none" w:sz="0" w:space="0" w:color="auto"/>
            <w:bottom w:val="none" w:sz="0" w:space="0" w:color="auto"/>
            <w:right w:val="none" w:sz="0" w:space="0" w:color="auto"/>
          </w:divBdr>
        </w:div>
        <w:div w:id="1454788133">
          <w:marLeft w:val="640"/>
          <w:marRight w:val="0"/>
          <w:marTop w:val="0"/>
          <w:marBottom w:val="0"/>
          <w:divBdr>
            <w:top w:val="none" w:sz="0" w:space="0" w:color="auto"/>
            <w:left w:val="none" w:sz="0" w:space="0" w:color="auto"/>
            <w:bottom w:val="none" w:sz="0" w:space="0" w:color="auto"/>
            <w:right w:val="none" w:sz="0" w:space="0" w:color="auto"/>
          </w:divBdr>
        </w:div>
        <w:div w:id="1516724546">
          <w:marLeft w:val="640"/>
          <w:marRight w:val="0"/>
          <w:marTop w:val="0"/>
          <w:marBottom w:val="0"/>
          <w:divBdr>
            <w:top w:val="none" w:sz="0" w:space="0" w:color="auto"/>
            <w:left w:val="none" w:sz="0" w:space="0" w:color="auto"/>
            <w:bottom w:val="none" w:sz="0" w:space="0" w:color="auto"/>
            <w:right w:val="none" w:sz="0" w:space="0" w:color="auto"/>
          </w:divBdr>
        </w:div>
        <w:div w:id="1524784860">
          <w:marLeft w:val="640"/>
          <w:marRight w:val="0"/>
          <w:marTop w:val="0"/>
          <w:marBottom w:val="0"/>
          <w:divBdr>
            <w:top w:val="none" w:sz="0" w:space="0" w:color="auto"/>
            <w:left w:val="none" w:sz="0" w:space="0" w:color="auto"/>
            <w:bottom w:val="none" w:sz="0" w:space="0" w:color="auto"/>
            <w:right w:val="none" w:sz="0" w:space="0" w:color="auto"/>
          </w:divBdr>
        </w:div>
        <w:div w:id="1549608800">
          <w:marLeft w:val="640"/>
          <w:marRight w:val="0"/>
          <w:marTop w:val="0"/>
          <w:marBottom w:val="0"/>
          <w:divBdr>
            <w:top w:val="none" w:sz="0" w:space="0" w:color="auto"/>
            <w:left w:val="none" w:sz="0" w:space="0" w:color="auto"/>
            <w:bottom w:val="none" w:sz="0" w:space="0" w:color="auto"/>
            <w:right w:val="none" w:sz="0" w:space="0" w:color="auto"/>
          </w:divBdr>
        </w:div>
        <w:div w:id="1550065987">
          <w:marLeft w:val="640"/>
          <w:marRight w:val="0"/>
          <w:marTop w:val="0"/>
          <w:marBottom w:val="0"/>
          <w:divBdr>
            <w:top w:val="none" w:sz="0" w:space="0" w:color="auto"/>
            <w:left w:val="none" w:sz="0" w:space="0" w:color="auto"/>
            <w:bottom w:val="none" w:sz="0" w:space="0" w:color="auto"/>
            <w:right w:val="none" w:sz="0" w:space="0" w:color="auto"/>
          </w:divBdr>
        </w:div>
        <w:div w:id="1571963610">
          <w:marLeft w:val="640"/>
          <w:marRight w:val="0"/>
          <w:marTop w:val="0"/>
          <w:marBottom w:val="0"/>
          <w:divBdr>
            <w:top w:val="none" w:sz="0" w:space="0" w:color="auto"/>
            <w:left w:val="none" w:sz="0" w:space="0" w:color="auto"/>
            <w:bottom w:val="none" w:sz="0" w:space="0" w:color="auto"/>
            <w:right w:val="none" w:sz="0" w:space="0" w:color="auto"/>
          </w:divBdr>
        </w:div>
        <w:div w:id="1600019632">
          <w:marLeft w:val="640"/>
          <w:marRight w:val="0"/>
          <w:marTop w:val="0"/>
          <w:marBottom w:val="0"/>
          <w:divBdr>
            <w:top w:val="none" w:sz="0" w:space="0" w:color="auto"/>
            <w:left w:val="none" w:sz="0" w:space="0" w:color="auto"/>
            <w:bottom w:val="none" w:sz="0" w:space="0" w:color="auto"/>
            <w:right w:val="none" w:sz="0" w:space="0" w:color="auto"/>
          </w:divBdr>
        </w:div>
        <w:div w:id="1611627444">
          <w:marLeft w:val="640"/>
          <w:marRight w:val="0"/>
          <w:marTop w:val="0"/>
          <w:marBottom w:val="0"/>
          <w:divBdr>
            <w:top w:val="none" w:sz="0" w:space="0" w:color="auto"/>
            <w:left w:val="none" w:sz="0" w:space="0" w:color="auto"/>
            <w:bottom w:val="none" w:sz="0" w:space="0" w:color="auto"/>
            <w:right w:val="none" w:sz="0" w:space="0" w:color="auto"/>
          </w:divBdr>
        </w:div>
        <w:div w:id="1620141719">
          <w:marLeft w:val="640"/>
          <w:marRight w:val="0"/>
          <w:marTop w:val="0"/>
          <w:marBottom w:val="0"/>
          <w:divBdr>
            <w:top w:val="none" w:sz="0" w:space="0" w:color="auto"/>
            <w:left w:val="none" w:sz="0" w:space="0" w:color="auto"/>
            <w:bottom w:val="none" w:sz="0" w:space="0" w:color="auto"/>
            <w:right w:val="none" w:sz="0" w:space="0" w:color="auto"/>
          </w:divBdr>
        </w:div>
        <w:div w:id="1623458353">
          <w:marLeft w:val="640"/>
          <w:marRight w:val="0"/>
          <w:marTop w:val="0"/>
          <w:marBottom w:val="0"/>
          <w:divBdr>
            <w:top w:val="none" w:sz="0" w:space="0" w:color="auto"/>
            <w:left w:val="none" w:sz="0" w:space="0" w:color="auto"/>
            <w:bottom w:val="none" w:sz="0" w:space="0" w:color="auto"/>
            <w:right w:val="none" w:sz="0" w:space="0" w:color="auto"/>
          </w:divBdr>
        </w:div>
        <w:div w:id="1642274057">
          <w:marLeft w:val="640"/>
          <w:marRight w:val="0"/>
          <w:marTop w:val="0"/>
          <w:marBottom w:val="0"/>
          <w:divBdr>
            <w:top w:val="none" w:sz="0" w:space="0" w:color="auto"/>
            <w:left w:val="none" w:sz="0" w:space="0" w:color="auto"/>
            <w:bottom w:val="none" w:sz="0" w:space="0" w:color="auto"/>
            <w:right w:val="none" w:sz="0" w:space="0" w:color="auto"/>
          </w:divBdr>
        </w:div>
        <w:div w:id="1642298589">
          <w:marLeft w:val="640"/>
          <w:marRight w:val="0"/>
          <w:marTop w:val="0"/>
          <w:marBottom w:val="0"/>
          <w:divBdr>
            <w:top w:val="none" w:sz="0" w:space="0" w:color="auto"/>
            <w:left w:val="none" w:sz="0" w:space="0" w:color="auto"/>
            <w:bottom w:val="none" w:sz="0" w:space="0" w:color="auto"/>
            <w:right w:val="none" w:sz="0" w:space="0" w:color="auto"/>
          </w:divBdr>
        </w:div>
        <w:div w:id="1647081311">
          <w:marLeft w:val="640"/>
          <w:marRight w:val="0"/>
          <w:marTop w:val="0"/>
          <w:marBottom w:val="0"/>
          <w:divBdr>
            <w:top w:val="none" w:sz="0" w:space="0" w:color="auto"/>
            <w:left w:val="none" w:sz="0" w:space="0" w:color="auto"/>
            <w:bottom w:val="none" w:sz="0" w:space="0" w:color="auto"/>
            <w:right w:val="none" w:sz="0" w:space="0" w:color="auto"/>
          </w:divBdr>
        </w:div>
        <w:div w:id="1648708386">
          <w:marLeft w:val="640"/>
          <w:marRight w:val="0"/>
          <w:marTop w:val="0"/>
          <w:marBottom w:val="0"/>
          <w:divBdr>
            <w:top w:val="none" w:sz="0" w:space="0" w:color="auto"/>
            <w:left w:val="none" w:sz="0" w:space="0" w:color="auto"/>
            <w:bottom w:val="none" w:sz="0" w:space="0" w:color="auto"/>
            <w:right w:val="none" w:sz="0" w:space="0" w:color="auto"/>
          </w:divBdr>
        </w:div>
        <w:div w:id="1674918841">
          <w:marLeft w:val="640"/>
          <w:marRight w:val="0"/>
          <w:marTop w:val="0"/>
          <w:marBottom w:val="0"/>
          <w:divBdr>
            <w:top w:val="none" w:sz="0" w:space="0" w:color="auto"/>
            <w:left w:val="none" w:sz="0" w:space="0" w:color="auto"/>
            <w:bottom w:val="none" w:sz="0" w:space="0" w:color="auto"/>
            <w:right w:val="none" w:sz="0" w:space="0" w:color="auto"/>
          </w:divBdr>
        </w:div>
        <w:div w:id="1709062923">
          <w:marLeft w:val="640"/>
          <w:marRight w:val="0"/>
          <w:marTop w:val="0"/>
          <w:marBottom w:val="0"/>
          <w:divBdr>
            <w:top w:val="none" w:sz="0" w:space="0" w:color="auto"/>
            <w:left w:val="none" w:sz="0" w:space="0" w:color="auto"/>
            <w:bottom w:val="none" w:sz="0" w:space="0" w:color="auto"/>
            <w:right w:val="none" w:sz="0" w:space="0" w:color="auto"/>
          </w:divBdr>
        </w:div>
        <w:div w:id="1745953892">
          <w:marLeft w:val="640"/>
          <w:marRight w:val="0"/>
          <w:marTop w:val="0"/>
          <w:marBottom w:val="0"/>
          <w:divBdr>
            <w:top w:val="none" w:sz="0" w:space="0" w:color="auto"/>
            <w:left w:val="none" w:sz="0" w:space="0" w:color="auto"/>
            <w:bottom w:val="none" w:sz="0" w:space="0" w:color="auto"/>
            <w:right w:val="none" w:sz="0" w:space="0" w:color="auto"/>
          </w:divBdr>
        </w:div>
        <w:div w:id="1755588169">
          <w:marLeft w:val="640"/>
          <w:marRight w:val="0"/>
          <w:marTop w:val="0"/>
          <w:marBottom w:val="0"/>
          <w:divBdr>
            <w:top w:val="none" w:sz="0" w:space="0" w:color="auto"/>
            <w:left w:val="none" w:sz="0" w:space="0" w:color="auto"/>
            <w:bottom w:val="none" w:sz="0" w:space="0" w:color="auto"/>
            <w:right w:val="none" w:sz="0" w:space="0" w:color="auto"/>
          </w:divBdr>
        </w:div>
        <w:div w:id="1828014098">
          <w:marLeft w:val="640"/>
          <w:marRight w:val="0"/>
          <w:marTop w:val="0"/>
          <w:marBottom w:val="0"/>
          <w:divBdr>
            <w:top w:val="none" w:sz="0" w:space="0" w:color="auto"/>
            <w:left w:val="none" w:sz="0" w:space="0" w:color="auto"/>
            <w:bottom w:val="none" w:sz="0" w:space="0" w:color="auto"/>
            <w:right w:val="none" w:sz="0" w:space="0" w:color="auto"/>
          </w:divBdr>
        </w:div>
        <w:div w:id="1829590039">
          <w:marLeft w:val="640"/>
          <w:marRight w:val="0"/>
          <w:marTop w:val="0"/>
          <w:marBottom w:val="0"/>
          <w:divBdr>
            <w:top w:val="none" w:sz="0" w:space="0" w:color="auto"/>
            <w:left w:val="none" w:sz="0" w:space="0" w:color="auto"/>
            <w:bottom w:val="none" w:sz="0" w:space="0" w:color="auto"/>
            <w:right w:val="none" w:sz="0" w:space="0" w:color="auto"/>
          </w:divBdr>
        </w:div>
        <w:div w:id="1836532951">
          <w:marLeft w:val="640"/>
          <w:marRight w:val="0"/>
          <w:marTop w:val="0"/>
          <w:marBottom w:val="0"/>
          <w:divBdr>
            <w:top w:val="none" w:sz="0" w:space="0" w:color="auto"/>
            <w:left w:val="none" w:sz="0" w:space="0" w:color="auto"/>
            <w:bottom w:val="none" w:sz="0" w:space="0" w:color="auto"/>
            <w:right w:val="none" w:sz="0" w:space="0" w:color="auto"/>
          </w:divBdr>
        </w:div>
        <w:div w:id="1923180314">
          <w:marLeft w:val="640"/>
          <w:marRight w:val="0"/>
          <w:marTop w:val="0"/>
          <w:marBottom w:val="0"/>
          <w:divBdr>
            <w:top w:val="none" w:sz="0" w:space="0" w:color="auto"/>
            <w:left w:val="none" w:sz="0" w:space="0" w:color="auto"/>
            <w:bottom w:val="none" w:sz="0" w:space="0" w:color="auto"/>
            <w:right w:val="none" w:sz="0" w:space="0" w:color="auto"/>
          </w:divBdr>
        </w:div>
        <w:div w:id="1942953022">
          <w:marLeft w:val="640"/>
          <w:marRight w:val="0"/>
          <w:marTop w:val="0"/>
          <w:marBottom w:val="0"/>
          <w:divBdr>
            <w:top w:val="none" w:sz="0" w:space="0" w:color="auto"/>
            <w:left w:val="none" w:sz="0" w:space="0" w:color="auto"/>
            <w:bottom w:val="none" w:sz="0" w:space="0" w:color="auto"/>
            <w:right w:val="none" w:sz="0" w:space="0" w:color="auto"/>
          </w:divBdr>
        </w:div>
        <w:div w:id="1944147393">
          <w:marLeft w:val="640"/>
          <w:marRight w:val="0"/>
          <w:marTop w:val="0"/>
          <w:marBottom w:val="0"/>
          <w:divBdr>
            <w:top w:val="none" w:sz="0" w:space="0" w:color="auto"/>
            <w:left w:val="none" w:sz="0" w:space="0" w:color="auto"/>
            <w:bottom w:val="none" w:sz="0" w:space="0" w:color="auto"/>
            <w:right w:val="none" w:sz="0" w:space="0" w:color="auto"/>
          </w:divBdr>
        </w:div>
      </w:divsChild>
    </w:div>
    <w:div w:id="813644663">
      <w:bodyDiv w:val="1"/>
      <w:marLeft w:val="0"/>
      <w:marRight w:val="0"/>
      <w:marTop w:val="0"/>
      <w:marBottom w:val="0"/>
      <w:divBdr>
        <w:top w:val="none" w:sz="0" w:space="0" w:color="auto"/>
        <w:left w:val="none" w:sz="0" w:space="0" w:color="auto"/>
        <w:bottom w:val="none" w:sz="0" w:space="0" w:color="auto"/>
        <w:right w:val="none" w:sz="0" w:space="0" w:color="auto"/>
      </w:divBdr>
      <w:divsChild>
        <w:div w:id="14305852">
          <w:marLeft w:val="640"/>
          <w:marRight w:val="0"/>
          <w:marTop w:val="0"/>
          <w:marBottom w:val="0"/>
          <w:divBdr>
            <w:top w:val="none" w:sz="0" w:space="0" w:color="auto"/>
            <w:left w:val="none" w:sz="0" w:space="0" w:color="auto"/>
            <w:bottom w:val="none" w:sz="0" w:space="0" w:color="auto"/>
            <w:right w:val="none" w:sz="0" w:space="0" w:color="auto"/>
          </w:divBdr>
        </w:div>
        <w:div w:id="15624224">
          <w:marLeft w:val="640"/>
          <w:marRight w:val="0"/>
          <w:marTop w:val="0"/>
          <w:marBottom w:val="0"/>
          <w:divBdr>
            <w:top w:val="none" w:sz="0" w:space="0" w:color="auto"/>
            <w:left w:val="none" w:sz="0" w:space="0" w:color="auto"/>
            <w:bottom w:val="none" w:sz="0" w:space="0" w:color="auto"/>
            <w:right w:val="none" w:sz="0" w:space="0" w:color="auto"/>
          </w:divBdr>
        </w:div>
        <w:div w:id="26566001">
          <w:marLeft w:val="640"/>
          <w:marRight w:val="0"/>
          <w:marTop w:val="0"/>
          <w:marBottom w:val="0"/>
          <w:divBdr>
            <w:top w:val="none" w:sz="0" w:space="0" w:color="auto"/>
            <w:left w:val="none" w:sz="0" w:space="0" w:color="auto"/>
            <w:bottom w:val="none" w:sz="0" w:space="0" w:color="auto"/>
            <w:right w:val="none" w:sz="0" w:space="0" w:color="auto"/>
          </w:divBdr>
        </w:div>
        <w:div w:id="74476888">
          <w:marLeft w:val="640"/>
          <w:marRight w:val="0"/>
          <w:marTop w:val="0"/>
          <w:marBottom w:val="0"/>
          <w:divBdr>
            <w:top w:val="none" w:sz="0" w:space="0" w:color="auto"/>
            <w:left w:val="none" w:sz="0" w:space="0" w:color="auto"/>
            <w:bottom w:val="none" w:sz="0" w:space="0" w:color="auto"/>
            <w:right w:val="none" w:sz="0" w:space="0" w:color="auto"/>
          </w:divBdr>
        </w:div>
        <w:div w:id="109663083">
          <w:marLeft w:val="640"/>
          <w:marRight w:val="0"/>
          <w:marTop w:val="0"/>
          <w:marBottom w:val="0"/>
          <w:divBdr>
            <w:top w:val="none" w:sz="0" w:space="0" w:color="auto"/>
            <w:left w:val="none" w:sz="0" w:space="0" w:color="auto"/>
            <w:bottom w:val="none" w:sz="0" w:space="0" w:color="auto"/>
            <w:right w:val="none" w:sz="0" w:space="0" w:color="auto"/>
          </w:divBdr>
        </w:div>
        <w:div w:id="129447439">
          <w:marLeft w:val="640"/>
          <w:marRight w:val="0"/>
          <w:marTop w:val="0"/>
          <w:marBottom w:val="0"/>
          <w:divBdr>
            <w:top w:val="none" w:sz="0" w:space="0" w:color="auto"/>
            <w:left w:val="none" w:sz="0" w:space="0" w:color="auto"/>
            <w:bottom w:val="none" w:sz="0" w:space="0" w:color="auto"/>
            <w:right w:val="none" w:sz="0" w:space="0" w:color="auto"/>
          </w:divBdr>
        </w:div>
        <w:div w:id="165751103">
          <w:marLeft w:val="640"/>
          <w:marRight w:val="0"/>
          <w:marTop w:val="0"/>
          <w:marBottom w:val="0"/>
          <w:divBdr>
            <w:top w:val="none" w:sz="0" w:space="0" w:color="auto"/>
            <w:left w:val="none" w:sz="0" w:space="0" w:color="auto"/>
            <w:bottom w:val="none" w:sz="0" w:space="0" w:color="auto"/>
            <w:right w:val="none" w:sz="0" w:space="0" w:color="auto"/>
          </w:divBdr>
        </w:div>
        <w:div w:id="166753145">
          <w:marLeft w:val="640"/>
          <w:marRight w:val="0"/>
          <w:marTop w:val="0"/>
          <w:marBottom w:val="0"/>
          <w:divBdr>
            <w:top w:val="none" w:sz="0" w:space="0" w:color="auto"/>
            <w:left w:val="none" w:sz="0" w:space="0" w:color="auto"/>
            <w:bottom w:val="none" w:sz="0" w:space="0" w:color="auto"/>
            <w:right w:val="none" w:sz="0" w:space="0" w:color="auto"/>
          </w:divBdr>
        </w:div>
        <w:div w:id="169948760">
          <w:marLeft w:val="640"/>
          <w:marRight w:val="0"/>
          <w:marTop w:val="0"/>
          <w:marBottom w:val="0"/>
          <w:divBdr>
            <w:top w:val="none" w:sz="0" w:space="0" w:color="auto"/>
            <w:left w:val="none" w:sz="0" w:space="0" w:color="auto"/>
            <w:bottom w:val="none" w:sz="0" w:space="0" w:color="auto"/>
            <w:right w:val="none" w:sz="0" w:space="0" w:color="auto"/>
          </w:divBdr>
        </w:div>
        <w:div w:id="192620100">
          <w:marLeft w:val="640"/>
          <w:marRight w:val="0"/>
          <w:marTop w:val="0"/>
          <w:marBottom w:val="0"/>
          <w:divBdr>
            <w:top w:val="none" w:sz="0" w:space="0" w:color="auto"/>
            <w:left w:val="none" w:sz="0" w:space="0" w:color="auto"/>
            <w:bottom w:val="none" w:sz="0" w:space="0" w:color="auto"/>
            <w:right w:val="none" w:sz="0" w:space="0" w:color="auto"/>
          </w:divBdr>
        </w:div>
        <w:div w:id="208226354">
          <w:marLeft w:val="640"/>
          <w:marRight w:val="0"/>
          <w:marTop w:val="0"/>
          <w:marBottom w:val="0"/>
          <w:divBdr>
            <w:top w:val="none" w:sz="0" w:space="0" w:color="auto"/>
            <w:left w:val="none" w:sz="0" w:space="0" w:color="auto"/>
            <w:bottom w:val="none" w:sz="0" w:space="0" w:color="auto"/>
            <w:right w:val="none" w:sz="0" w:space="0" w:color="auto"/>
          </w:divBdr>
        </w:div>
        <w:div w:id="210701835">
          <w:marLeft w:val="640"/>
          <w:marRight w:val="0"/>
          <w:marTop w:val="0"/>
          <w:marBottom w:val="0"/>
          <w:divBdr>
            <w:top w:val="none" w:sz="0" w:space="0" w:color="auto"/>
            <w:left w:val="none" w:sz="0" w:space="0" w:color="auto"/>
            <w:bottom w:val="none" w:sz="0" w:space="0" w:color="auto"/>
            <w:right w:val="none" w:sz="0" w:space="0" w:color="auto"/>
          </w:divBdr>
        </w:div>
        <w:div w:id="210729255">
          <w:marLeft w:val="640"/>
          <w:marRight w:val="0"/>
          <w:marTop w:val="0"/>
          <w:marBottom w:val="0"/>
          <w:divBdr>
            <w:top w:val="none" w:sz="0" w:space="0" w:color="auto"/>
            <w:left w:val="none" w:sz="0" w:space="0" w:color="auto"/>
            <w:bottom w:val="none" w:sz="0" w:space="0" w:color="auto"/>
            <w:right w:val="none" w:sz="0" w:space="0" w:color="auto"/>
          </w:divBdr>
        </w:div>
        <w:div w:id="240482804">
          <w:marLeft w:val="640"/>
          <w:marRight w:val="0"/>
          <w:marTop w:val="0"/>
          <w:marBottom w:val="0"/>
          <w:divBdr>
            <w:top w:val="none" w:sz="0" w:space="0" w:color="auto"/>
            <w:left w:val="none" w:sz="0" w:space="0" w:color="auto"/>
            <w:bottom w:val="none" w:sz="0" w:space="0" w:color="auto"/>
            <w:right w:val="none" w:sz="0" w:space="0" w:color="auto"/>
          </w:divBdr>
        </w:div>
        <w:div w:id="252518242">
          <w:marLeft w:val="640"/>
          <w:marRight w:val="0"/>
          <w:marTop w:val="0"/>
          <w:marBottom w:val="0"/>
          <w:divBdr>
            <w:top w:val="none" w:sz="0" w:space="0" w:color="auto"/>
            <w:left w:val="none" w:sz="0" w:space="0" w:color="auto"/>
            <w:bottom w:val="none" w:sz="0" w:space="0" w:color="auto"/>
            <w:right w:val="none" w:sz="0" w:space="0" w:color="auto"/>
          </w:divBdr>
        </w:div>
        <w:div w:id="271597044">
          <w:marLeft w:val="640"/>
          <w:marRight w:val="0"/>
          <w:marTop w:val="0"/>
          <w:marBottom w:val="0"/>
          <w:divBdr>
            <w:top w:val="none" w:sz="0" w:space="0" w:color="auto"/>
            <w:left w:val="none" w:sz="0" w:space="0" w:color="auto"/>
            <w:bottom w:val="none" w:sz="0" w:space="0" w:color="auto"/>
            <w:right w:val="none" w:sz="0" w:space="0" w:color="auto"/>
          </w:divBdr>
        </w:div>
        <w:div w:id="307560695">
          <w:marLeft w:val="640"/>
          <w:marRight w:val="0"/>
          <w:marTop w:val="0"/>
          <w:marBottom w:val="0"/>
          <w:divBdr>
            <w:top w:val="none" w:sz="0" w:space="0" w:color="auto"/>
            <w:left w:val="none" w:sz="0" w:space="0" w:color="auto"/>
            <w:bottom w:val="none" w:sz="0" w:space="0" w:color="auto"/>
            <w:right w:val="none" w:sz="0" w:space="0" w:color="auto"/>
          </w:divBdr>
        </w:div>
        <w:div w:id="325059678">
          <w:marLeft w:val="640"/>
          <w:marRight w:val="0"/>
          <w:marTop w:val="0"/>
          <w:marBottom w:val="0"/>
          <w:divBdr>
            <w:top w:val="none" w:sz="0" w:space="0" w:color="auto"/>
            <w:left w:val="none" w:sz="0" w:space="0" w:color="auto"/>
            <w:bottom w:val="none" w:sz="0" w:space="0" w:color="auto"/>
            <w:right w:val="none" w:sz="0" w:space="0" w:color="auto"/>
          </w:divBdr>
        </w:div>
        <w:div w:id="364330873">
          <w:marLeft w:val="640"/>
          <w:marRight w:val="0"/>
          <w:marTop w:val="0"/>
          <w:marBottom w:val="0"/>
          <w:divBdr>
            <w:top w:val="none" w:sz="0" w:space="0" w:color="auto"/>
            <w:left w:val="none" w:sz="0" w:space="0" w:color="auto"/>
            <w:bottom w:val="none" w:sz="0" w:space="0" w:color="auto"/>
            <w:right w:val="none" w:sz="0" w:space="0" w:color="auto"/>
          </w:divBdr>
        </w:div>
        <w:div w:id="393704886">
          <w:marLeft w:val="640"/>
          <w:marRight w:val="0"/>
          <w:marTop w:val="0"/>
          <w:marBottom w:val="0"/>
          <w:divBdr>
            <w:top w:val="none" w:sz="0" w:space="0" w:color="auto"/>
            <w:left w:val="none" w:sz="0" w:space="0" w:color="auto"/>
            <w:bottom w:val="none" w:sz="0" w:space="0" w:color="auto"/>
            <w:right w:val="none" w:sz="0" w:space="0" w:color="auto"/>
          </w:divBdr>
        </w:div>
        <w:div w:id="401410273">
          <w:marLeft w:val="640"/>
          <w:marRight w:val="0"/>
          <w:marTop w:val="0"/>
          <w:marBottom w:val="0"/>
          <w:divBdr>
            <w:top w:val="none" w:sz="0" w:space="0" w:color="auto"/>
            <w:left w:val="none" w:sz="0" w:space="0" w:color="auto"/>
            <w:bottom w:val="none" w:sz="0" w:space="0" w:color="auto"/>
            <w:right w:val="none" w:sz="0" w:space="0" w:color="auto"/>
          </w:divBdr>
        </w:div>
        <w:div w:id="426968433">
          <w:marLeft w:val="640"/>
          <w:marRight w:val="0"/>
          <w:marTop w:val="0"/>
          <w:marBottom w:val="0"/>
          <w:divBdr>
            <w:top w:val="none" w:sz="0" w:space="0" w:color="auto"/>
            <w:left w:val="none" w:sz="0" w:space="0" w:color="auto"/>
            <w:bottom w:val="none" w:sz="0" w:space="0" w:color="auto"/>
            <w:right w:val="none" w:sz="0" w:space="0" w:color="auto"/>
          </w:divBdr>
        </w:div>
        <w:div w:id="437717115">
          <w:marLeft w:val="640"/>
          <w:marRight w:val="0"/>
          <w:marTop w:val="0"/>
          <w:marBottom w:val="0"/>
          <w:divBdr>
            <w:top w:val="none" w:sz="0" w:space="0" w:color="auto"/>
            <w:left w:val="none" w:sz="0" w:space="0" w:color="auto"/>
            <w:bottom w:val="none" w:sz="0" w:space="0" w:color="auto"/>
            <w:right w:val="none" w:sz="0" w:space="0" w:color="auto"/>
          </w:divBdr>
        </w:div>
        <w:div w:id="440148789">
          <w:marLeft w:val="640"/>
          <w:marRight w:val="0"/>
          <w:marTop w:val="0"/>
          <w:marBottom w:val="0"/>
          <w:divBdr>
            <w:top w:val="none" w:sz="0" w:space="0" w:color="auto"/>
            <w:left w:val="none" w:sz="0" w:space="0" w:color="auto"/>
            <w:bottom w:val="none" w:sz="0" w:space="0" w:color="auto"/>
            <w:right w:val="none" w:sz="0" w:space="0" w:color="auto"/>
          </w:divBdr>
        </w:div>
        <w:div w:id="443038190">
          <w:marLeft w:val="640"/>
          <w:marRight w:val="0"/>
          <w:marTop w:val="0"/>
          <w:marBottom w:val="0"/>
          <w:divBdr>
            <w:top w:val="none" w:sz="0" w:space="0" w:color="auto"/>
            <w:left w:val="none" w:sz="0" w:space="0" w:color="auto"/>
            <w:bottom w:val="none" w:sz="0" w:space="0" w:color="auto"/>
            <w:right w:val="none" w:sz="0" w:space="0" w:color="auto"/>
          </w:divBdr>
        </w:div>
        <w:div w:id="476142582">
          <w:marLeft w:val="640"/>
          <w:marRight w:val="0"/>
          <w:marTop w:val="0"/>
          <w:marBottom w:val="0"/>
          <w:divBdr>
            <w:top w:val="none" w:sz="0" w:space="0" w:color="auto"/>
            <w:left w:val="none" w:sz="0" w:space="0" w:color="auto"/>
            <w:bottom w:val="none" w:sz="0" w:space="0" w:color="auto"/>
            <w:right w:val="none" w:sz="0" w:space="0" w:color="auto"/>
          </w:divBdr>
        </w:div>
        <w:div w:id="513959924">
          <w:marLeft w:val="640"/>
          <w:marRight w:val="0"/>
          <w:marTop w:val="0"/>
          <w:marBottom w:val="0"/>
          <w:divBdr>
            <w:top w:val="none" w:sz="0" w:space="0" w:color="auto"/>
            <w:left w:val="none" w:sz="0" w:space="0" w:color="auto"/>
            <w:bottom w:val="none" w:sz="0" w:space="0" w:color="auto"/>
            <w:right w:val="none" w:sz="0" w:space="0" w:color="auto"/>
          </w:divBdr>
        </w:div>
        <w:div w:id="522331173">
          <w:marLeft w:val="640"/>
          <w:marRight w:val="0"/>
          <w:marTop w:val="0"/>
          <w:marBottom w:val="0"/>
          <w:divBdr>
            <w:top w:val="none" w:sz="0" w:space="0" w:color="auto"/>
            <w:left w:val="none" w:sz="0" w:space="0" w:color="auto"/>
            <w:bottom w:val="none" w:sz="0" w:space="0" w:color="auto"/>
            <w:right w:val="none" w:sz="0" w:space="0" w:color="auto"/>
          </w:divBdr>
        </w:div>
        <w:div w:id="527834269">
          <w:marLeft w:val="640"/>
          <w:marRight w:val="0"/>
          <w:marTop w:val="0"/>
          <w:marBottom w:val="0"/>
          <w:divBdr>
            <w:top w:val="none" w:sz="0" w:space="0" w:color="auto"/>
            <w:left w:val="none" w:sz="0" w:space="0" w:color="auto"/>
            <w:bottom w:val="none" w:sz="0" w:space="0" w:color="auto"/>
            <w:right w:val="none" w:sz="0" w:space="0" w:color="auto"/>
          </w:divBdr>
        </w:div>
        <w:div w:id="559364303">
          <w:marLeft w:val="640"/>
          <w:marRight w:val="0"/>
          <w:marTop w:val="0"/>
          <w:marBottom w:val="0"/>
          <w:divBdr>
            <w:top w:val="none" w:sz="0" w:space="0" w:color="auto"/>
            <w:left w:val="none" w:sz="0" w:space="0" w:color="auto"/>
            <w:bottom w:val="none" w:sz="0" w:space="0" w:color="auto"/>
            <w:right w:val="none" w:sz="0" w:space="0" w:color="auto"/>
          </w:divBdr>
        </w:div>
        <w:div w:id="564923736">
          <w:marLeft w:val="640"/>
          <w:marRight w:val="0"/>
          <w:marTop w:val="0"/>
          <w:marBottom w:val="0"/>
          <w:divBdr>
            <w:top w:val="none" w:sz="0" w:space="0" w:color="auto"/>
            <w:left w:val="none" w:sz="0" w:space="0" w:color="auto"/>
            <w:bottom w:val="none" w:sz="0" w:space="0" w:color="auto"/>
            <w:right w:val="none" w:sz="0" w:space="0" w:color="auto"/>
          </w:divBdr>
        </w:div>
        <w:div w:id="580064195">
          <w:marLeft w:val="640"/>
          <w:marRight w:val="0"/>
          <w:marTop w:val="0"/>
          <w:marBottom w:val="0"/>
          <w:divBdr>
            <w:top w:val="none" w:sz="0" w:space="0" w:color="auto"/>
            <w:left w:val="none" w:sz="0" w:space="0" w:color="auto"/>
            <w:bottom w:val="none" w:sz="0" w:space="0" w:color="auto"/>
            <w:right w:val="none" w:sz="0" w:space="0" w:color="auto"/>
          </w:divBdr>
        </w:div>
        <w:div w:id="595209916">
          <w:marLeft w:val="640"/>
          <w:marRight w:val="0"/>
          <w:marTop w:val="0"/>
          <w:marBottom w:val="0"/>
          <w:divBdr>
            <w:top w:val="none" w:sz="0" w:space="0" w:color="auto"/>
            <w:left w:val="none" w:sz="0" w:space="0" w:color="auto"/>
            <w:bottom w:val="none" w:sz="0" w:space="0" w:color="auto"/>
            <w:right w:val="none" w:sz="0" w:space="0" w:color="auto"/>
          </w:divBdr>
        </w:div>
        <w:div w:id="634141551">
          <w:marLeft w:val="640"/>
          <w:marRight w:val="0"/>
          <w:marTop w:val="0"/>
          <w:marBottom w:val="0"/>
          <w:divBdr>
            <w:top w:val="none" w:sz="0" w:space="0" w:color="auto"/>
            <w:left w:val="none" w:sz="0" w:space="0" w:color="auto"/>
            <w:bottom w:val="none" w:sz="0" w:space="0" w:color="auto"/>
            <w:right w:val="none" w:sz="0" w:space="0" w:color="auto"/>
          </w:divBdr>
        </w:div>
        <w:div w:id="661737808">
          <w:marLeft w:val="640"/>
          <w:marRight w:val="0"/>
          <w:marTop w:val="0"/>
          <w:marBottom w:val="0"/>
          <w:divBdr>
            <w:top w:val="none" w:sz="0" w:space="0" w:color="auto"/>
            <w:left w:val="none" w:sz="0" w:space="0" w:color="auto"/>
            <w:bottom w:val="none" w:sz="0" w:space="0" w:color="auto"/>
            <w:right w:val="none" w:sz="0" w:space="0" w:color="auto"/>
          </w:divBdr>
        </w:div>
        <w:div w:id="664744287">
          <w:marLeft w:val="640"/>
          <w:marRight w:val="0"/>
          <w:marTop w:val="0"/>
          <w:marBottom w:val="0"/>
          <w:divBdr>
            <w:top w:val="none" w:sz="0" w:space="0" w:color="auto"/>
            <w:left w:val="none" w:sz="0" w:space="0" w:color="auto"/>
            <w:bottom w:val="none" w:sz="0" w:space="0" w:color="auto"/>
            <w:right w:val="none" w:sz="0" w:space="0" w:color="auto"/>
          </w:divBdr>
        </w:div>
        <w:div w:id="698702455">
          <w:marLeft w:val="640"/>
          <w:marRight w:val="0"/>
          <w:marTop w:val="0"/>
          <w:marBottom w:val="0"/>
          <w:divBdr>
            <w:top w:val="none" w:sz="0" w:space="0" w:color="auto"/>
            <w:left w:val="none" w:sz="0" w:space="0" w:color="auto"/>
            <w:bottom w:val="none" w:sz="0" w:space="0" w:color="auto"/>
            <w:right w:val="none" w:sz="0" w:space="0" w:color="auto"/>
          </w:divBdr>
        </w:div>
        <w:div w:id="714474807">
          <w:marLeft w:val="640"/>
          <w:marRight w:val="0"/>
          <w:marTop w:val="0"/>
          <w:marBottom w:val="0"/>
          <w:divBdr>
            <w:top w:val="none" w:sz="0" w:space="0" w:color="auto"/>
            <w:left w:val="none" w:sz="0" w:space="0" w:color="auto"/>
            <w:bottom w:val="none" w:sz="0" w:space="0" w:color="auto"/>
            <w:right w:val="none" w:sz="0" w:space="0" w:color="auto"/>
          </w:divBdr>
        </w:div>
        <w:div w:id="744960005">
          <w:marLeft w:val="640"/>
          <w:marRight w:val="0"/>
          <w:marTop w:val="0"/>
          <w:marBottom w:val="0"/>
          <w:divBdr>
            <w:top w:val="none" w:sz="0" w:space="0" w:color="auto"/>
            <w:left w:val="none" w:sz="0" w:space="0" w:color="auto"/>
            <w:bottom w:val="none" w:sz="0" w:space="0" w:color="auto"/>
            <w:right w:val="none" w:sz="0" w:space="0" w:color="auto"/>
          </w:divBdr>
        </w:div>
        <w:div w:id="769357811">
          <w:marLeft w:val="640"/>
          <w:marRight w:val="0"/>
          <w:marTop w:val="0"/>
          <w:marBottom w:val="0"/>
          <w:divBdr>
            <w:top w:val="none" w:sz="0" w:space="0" w:color="auto"/>
            <w:left w:val="none" w:sz="0" w:space="0" w:color="auto"/>
            <w:bottom w:val="none" w:sz="0" w:space="0" w:color="auto"/>
            <w:right w:val="none" w:sz="0" w:space="0" w:color="auto"/>
          </w:divBdr>
        </w:div>
        <w:div w:id="778181955">
          <w:marLeft w:val="640"/>
          <w:marRight w:val="0"/>
          <w:marTop w:val="0"/>
          <w:marBottom w:val="0"/>
          <w:divBdr>
            <w:top w:val="none" w:sz="0" w:space="0" w:color="auto"/>
            <w:left w:val="none" w:sz="0" w:space="0" w:color="auto"/>
            <w:bottom w:val="none" w:sz="0" w:space="0" w:color="auto"/>
            <w:right w:val="none" w:sz="0" w:space="0" w:color="auto"/>
          </w:divBdr>
        </w:div>
        <w:div w:id="787893926">
          <w:marLeft w:val="640"/>
          <w:marRight w:val="0"/>
          <w:marTop w:val="0"/>
          <w:marBottom w:val="0"/>
          <w:divBdr>
            <w:top w:val="none" w:sz="0" w:space="0" w:color="auto"/>
            <w:left w:val="none" w:sz="0" w:space="0" w:color="auto"/>
            <w:bottom w:val="none" w:sz="0" w:space="0" w:color="auto"/>
            <w:right w:val="none" w:sz="0" w:space="0" w:color="auto"/>
          </w:divBdr>
        </w:div>
        <w:div w:id="802236224">
          <w:marLeft w:val="640"/>
          <w:marRight w:val="0"/>
          <w:marTop w:val="0"/>
          <w:marBottom w:val="0"/>
          <w:divBdr>
            <w:top w:val="none" w:sz="0" w:space="0" w:color="auto"/>
            <w:left w:val="none" w:sz="0" w:space="0" w:color="auto"/>
            <w:bottom w:val="none" w:sz="0" w:space="0" w:color="auto"/>
            <w:right w:val="none" w:sz="0" w:space="0" w:color="auto"/>
          </w:divBdr>
        </w:div>
        <w:div w:id="822698359">
          <w:marLeft w:val="640"/>
          <w:marRight w:val="0"/>
          <w:marTop w:val="0"/>
          <w:marBottom w:val="0"/>
          <w:divBdr>
            <w:top w:val="none" w:sz="0" w:space="0" w:color="auto"/>
            <w:left w:val="none" w:sz="0" w:space="0" w:color="auto"/>
            <w:bottom w:val="none" w:sz="0" w:space="0" w:color="auto"/>
            <w:right w:val="none" w:sz="0" w:space="0" w:color="auto"/>
          </w:divBdr>
        </w:div>
        <w:div w:id="826357965">
          <w:marLeft w:val="640"/>
          <w:marRight w:val="0"/>
          <w:marTop w:val="0"/>
          <w:marBottom w:val="0"/>
          <w:divBdr>
            <w:top w:val="none" w:sz="0" w:space="0" w:color="auto"/>
            <w:left w:val="none" w:sz="0" w:space="0" w:color="auto"/>
            <w:bottom w:val="none" w:sz="0" w:space="0" w:color="auto"/>
            <w:right w:val="none" w:sz="0" w:space="0" w:color="auto"/>
          </w:divBdr>
        </w:div>
        <w:div w:id="876697719">
          <w:marLeft w:val="640"/>
          <w:marRight w:val="0"/>
          <w:marTop w:val="0"/>
          <w:marBottom w:val="0"/>
          <w:divBdr>
            <w:top w:val="none" w:sz="0" w:space="0" w:color="auto"/>
            <w:left w:val="none" w:sz="0" w:space="0" w:color="auto"/>
            <w:bottom w:val="none" w:sz="0" w:space="0" w:color="auto"/>
            <w:right w:val="none" w:sz="0" w:space="0" w:color="auto"/>
          </w:divBdr>
        </w:div>
        <w:div w:id="888882968">
          <w:marLeft w:val="640"/>
          <w:marRight w:val="0"/>
          <w:marTop w:val="0"/>
          <w:marBottom w:val="0"/>
          <w:divBdr>
            <w:top w:val="none" w:sz="0" w:space="0" w:color="auto"/>
            <w:left w:val="none" w:sz="0" w:space="0" w:color="auto"/>
            <w:bottom w:val="none" w:sz="0" w:space="0" w:color="auto"/>
            <w:right w:val="none" w:sz="0" w:space="0" w:color="auto"/>
          </w:divBdr>
        </w:div>
        <w:div w:id="900405308">
          <w:marLeft w:val="640"/>
          <w:marRight w:val="0"/>
          <w:marTop w:val="0"/>
          <w:marBottom w:val="0"/>
          <w:divBdr>
            <w:top w:val="none" w:sz="0" w:space="0" w:color="auto"/>
            <w:left w:val="none" w:sz="0" w:space="0" w:color="auto"/>
            <w:bottom w:val="none" w:sz="0" w:space="0" w:color="auto"/>
            <w:right w:val="none" w:sz="0" w:space="0" w:color="auto"/>
          </w:divBdr>
        </w:div>
        <w:div w:id="901596870">
          <w:marLeft w:val="640"/>
          <w:marRight w:val="0"/>
          <w:marTop w:val="0"/>
          <w:marBottom w:val="0"/>
          <w:divBdr>
            <w:top w:val="none" w:sz="0" w:space="0" w:color="auto"/>
            <w:left w:val="none" w:sz="0" w:space="0" w:color="auto"/>
            <w:bottom w:val="none" w:sz="0" w:space="0" w:color="auto"/>
            <w:right w:val="none" w:sz="0" w:space="0" w:color="auto"/>
          </w:divBdr>
        </w:div>
        <w:div w:id="904605612">
          <w:marLeft w:val="640"/>
          <w:marRight w:val="0"/>
          <w:marTop w:val="0"/>
          <w:marBottom w:val="0"/>
          <w:divBdr>
            <w:top w:val="none" w:sz="0" w:space="0" w:color="auto"/>
            <w:left w:val="none" w:sz="0" w:space="0" w:color="auto"/>
            <w:bottom w:val="none" w:sz="0" w:space="0" w:color="auto"/>
            <w:right w:val="none" w:sz="0" w:space="0" w:color="auto"/>
          </w:divBdr>
        </w:div>
        <w:div w:id="970355703">
          <w:marLeft w:val="640"/>
          <w:marRight w:val="0"/>
          <w:marTop w:val="0"/>
          <w:marBottom w:val="0"/>
          <w:divBdr>
            <w:top w:val="none" w:sz="0" w:space="0" w:color="auto"/>
            <w:left w:val="none" w:sz="0" w:space="0" w:color="auto"/>
            <w:bottom w:val="none" w:sz="0" w:space="0" w:color="auto"/>
            <w:right w:val="none" w:sz="0" w:space="0" w:color="auto"/>
          </w:divBdr>
        </w:div>
        <w:div w:id="980886693">
          <w:marLeft w:val="640"/>
          <w:marRight w:val="0"/>
          <w:marTop w:val="0"/>
          <w:marBottom w:val="0"/>
          <w:divBdr>
            <w:top w:val="none" w:sz="0" w:space="0" w:color="auto"/>
            <w:left w:val="none" w:sz="0" w:space="0" w:color="auto"/>
            <w:bottom w:val="none" w:sz="0" w:space="0" w:color="auto"/>
            <w:right w:val="none" w:sz="0" w:space="0" w:color="auto"/>
          </w:divBdr>
        </w:div>
        <w:div w:id="999113955">
          <w:marLeft w:val="640"/>
          <w:marRight w:val="0"/>
          <w:marTop w:val="0"/>
          <w:marBottom w:val="0"/>
          <w:divBdr>
            <w:top w:val="none" w:sz="0" w:space="0" w:color="auto"/>
            <w:left w:val="none" w:sz="0" w:space="0" w:color="auto"/>
            <w:bottom w:val="none" w:sz="0" w:space="0" w:color="auto"/>
            <w:right w:val="none" w:sz="0" w:space="0" w:color="auto"/>
          </w:divBdr>
        </w:div>
        <w:div w:id="1022131271">
          <w:marLeft w:val="640"/>
          <w:marRight w:val="0"/>
          <w:marTop w:val="0"/>
          <w:marBottom w:val="0"/>
          <w:divBdr>
            <w:top w:val="none" w:sz="0" w:space="0" w:color="auto"/>
            <w:left w:val="none" w:sz="0" w:space="0" w:color="auto"/>
            <w:bottom w:val="none" w:sz="0" w:space="0" w:color="auto"/>
            <w:right w:val="none" w:sz="0" w:space="0" w:color="auto"/>
          </w:divBdr>
        </w:div>
        <w:div w:id="1027097158">
          <w:marLeft w:val="640"/>
          <w:marRight w:val="0"/>
          <w:marTop w:val="0"/>
          <w:marBottom w:val="0"/>
          <w:divBdr>
            <w:top w:val="none" w:sz="0" w:space="0" w:color="auto"/>
            <w:left w:val="none" w:sz="0" w:space="0" w:color="auto"/>
            <w:bottom w:val="none" w:sz="0" w:space="0" w:color="auto"/>
            <w:right w:val="none" w:sz="0" w:space="0" w:color="auto"/>
          </w:divBdr>
        </w:div>
        <w:div w:id="1028063661">
          <w:marLeft w:val="640"/>
          <w:marRight w:val="0"/>
          <w:marTop w:val="0"/>
          <w:marBottom w:val="0"/>
          <w:divBdr>
            <w:top w:val="none" w:sz="0" w:space="0" w:color="auto"/>
            <w:left w:val="none" w:sz="0" w:space="0" w:color="auto"/>
            <w:bottom w:val="none" w:sz="0" w:space="0" w:color="auto"/>
            <w:right w:val="none" w:sz="0" w:space="0" w:color="auto"/>
          </w:divBdr>
        </w:div>
        <w:div w:id="1084955089">
          <w:marLeft w:val="640"/>
          <w:marRight w:val="0"/>
          <w:marTop w:val="0"/>
          <w:marBottom w:val="0"/>
          <w:divBdr>
            <w:top w:val="none" w:sz="0" w:space="0" w:color="auto"/>
            <w:left w:val="none" w:sz="0" w:space="0" w:color="auto"/>
            <w:bottom w:val="none" w:sz="0" w:space="0" w:color="auto"/>
            <w:right w:val="none" w:sz="0" w:space="0" w:color="auto"/>
          </w:divBdr>
        </w:div>
        <w:div w:id="1088498193">
          <w:marLeft w:val="640"/>
          <w:marRight w:val="0"/>
          <w:marTop w:val="0"/>
          <w:marBottom w:val="0"/>
          <w:divBdr>
            <w:top w:val="none" w:sz="0" w:space="0" w:color="auto"/>
            <w:left w:val="none" w:sz="0" w:space="0" w:color="auto"/>
            <w:bottom w:val="none" w:sz="0" w:space="0" w:color="auto"/>
            <w:right w:val="none" w:sz="0" w:space="0" w:color="auto"/>
          </w:divBdr>
        </w:div>
        <w:div w:id="1108357543">
          <w:marLeft w:val="640"/>
          <w:marRight w:val="0"/>
          <w:marTop w:val="0"/>
          <w:marBottom w:val="0"/>
          <w:divBdr>
            <w:top w:val="none" w:sz="0" w:space="0" w:color="auto"/>
            <w:left w:val="none" w:sz="0" w:space="0" w:color="auto"/>
            <w:bottom w:val="none" w:sz="0" w:space="0" w:color="auto"/>
            <w:right w:val="none" w:sz="0" w:space="0" w:color="auto"/>
          </w:divBdr>
        </w:div>
        <w:div w:id="1162552109">
          <w:marLeft w:val="640"/>
          <w:marRight w:val="0"/>
          <w:marTop w:val="0"/>
          <w:marBottom w:val="0"/>
          <w:divBdr>
            <w:top w:val="none" w:sz="0" w:space="0" w:color="auto"/>
            <w:left w:val="none" w:sz="0" w:space="0" w:color="auto"/>
            <w:bottom w:val="none" w:sz="0" w:space="0" w:color="auto"/>
            <w:right w:val="none" w:sz="0" w:space="0" w:color="auto"/>
          </w:divBdr>
        </w:div>
        <w:div w:id="1165439189">
          <w:marLeft w:val="640"/>
          <w:marRight w:val="0"/>
          <w:marTop w:val="0"/>
          <w:marBottom w:val="0"/>
          <w:divBdr>
            <w:top w:val="none" w:sz="0" w:space="0" w:color="auto"/>
            <w:left w:val="none" w:sz="0" w:space="0" w:color="auto"/>
            <w:bottom w:val="none" w:sz="0" w:space="0" w:color="auto"/>
            <w:right w:val="none" w:sz="0" w:space="0" w:color="auto"/>
          </w:divBdr>
        </w:div>
        <w:div w:id="1186793426">
          <w:marLeft w:val="640"/>
          <w:marRight w:val="0"/>
          <w:marTop w:val="0"/>
          <w:marBottom w:val="0"/>
          <w:divBdr>
            <w:top w:val="none" w:sz="0" w:space="0" w:color="auto"/>
            <w:left w:val="none" w:sz="0" w:space="0" w:color="auto"/>
            <w:bottom w:val="none" w:sz="0" w:space="0" w:color="auto"/>
            <w:right w:val="none" w:sz="0" w:space="0" w:color="auto"/>
          </w:divBdr>
        </w:div>
        <w:div w:id="1201438162">
          <w:marLeft w:val="640"/>
          <w:marRight w:val="0"/>
          <w:marTop w:val="0"/>
          <w:marBottom w:val="0"/>
          <w:divBdr>
            <w:top w:val="none" w:sz="0" w:space="0" w:color="auto"/>
            <w:left w:val="none" w:sz="0" w:space="0" w:color="auto"/>
            <w:bottom w:val="none" w:sz="0" w:space="0" w:color="auto"/>
            <w:right w:val="none" w:sz="0" w:space="0" w:color="auto"/>
          </w:divBdr>
        </w:div>
        <w:div w:id="1203446618">
          <w:marLeft w:val="640"/>
          <w:marRight w:val="0"/>
          <w:marTop w:val="0"/>
          <w:marBottom w:val="0"/>
          <w:divBdr>
            <w:top w:val="none" w:sz="0" w:space="0" w:color="auto"/>
            <w:left w:val="none" w:sz="0" w:space="0" w:color="auto"/>
            <w:bottom w:val="none" w:sz="0" w:space="0" w:color="auto"/>
            <w:right w:val="none" w:sz="0" w:space="0" w:color="auto"/>
          </w:divBdr>
        </w:div>
        <w:div w:id="1234052100">
          <w:marLeft w:val="640"/>
          <w:marRight w:val="0"/>
          <w:marTop w:val="0"/>
          <w:marBottom w:val="0"/>
          <w:divBdr>
            <w:top w:val="none" w:sz="0" w:space="0" w:color="auto"/>
            <w:left w:val="none" w:sz="0" w:space="0" w:color="auto"/>
            <w:bottom w:val="none" w:sz="0" w:space="0" w:color="auto"/>
            <w:right w:val="none" w:sz="0" w:space="0" w:color="auto"/>
          </w:divBdr>
        </w:div>
        <w:div w:id="1238057055">
          <w:marLeft w:val="640"/>
          <w:marRight w:val="0"/>
          <w:marTop w:val="0"/>
          <w:marBottom w:val="0"/>
          <w:divBdr>
            <w:top w:val="none" w:sz="0" w:space="0" w:color="auto"/>
            <w:left w:val="none" w:sz="0" w:space="0" w:color="auto"/>
            <w:bottom w:val="none" w:sz="0" w:space="0" w:color="auto"/>
            <w:right w:val="none" w:sz="0" w:space="0" w:color="auto"/>
          </w:divBdr>
        </w:div>
        <w:div w:id="1246571862">
          <w:marLeft w:val="640"/>
          <w:marRight w:val="0"/>
          <w:marTop w:val="0"/>
          <w:marBottom w:val="0"/>
          <w:divBdr>
            <w:top w:val="none" w:sz="0" w:space="0" w:color="auto"/>
            <w:left w:val="none" w:sz="0" w:space="0" w:color="auto"/>
            <w:bottom w:val="none" w:sz="0" w:space="0" w:color="auto"/>
            <w:right w:val="none" w:sz="0" w:space="0" w:color="auto"/>
          </w:divBdr>
        </w:div>
        <w:div w:id="1325277201">
          <w:marLeft w:val="640"/>
          <w:marRight w:val="0"/>
          <w:marTop w:val="0"/>
          <w:marBottom w:val="0"/>
          <w:divBdr>
            <w:top w:val="none" w:sz="0" w:space="0" w:color="auto"/>
            <w:left w:val="none" w:sz="0" w:space="0" w:color="auto"/>
            <w:bottom w:val="none" w:sz="0" w:space="0" w:color="auto"/>
            <w:right w:val="none" w:sz="0" w:space="0" w:color="auto"/>
          </w:divBdr>
        </w:div>
        <w:div w:id="1336692207">
          <w:marLeft w:val="640"/>
          <w:marRight w:val="0"/>
          <w:marTop w:val="0"/>
          <w:marBottom w:val="0"/>
          <w:divBdr>
            <w:top w:val="none" w:sz="0" w:space="0" w:color="auto"/>
            <w:left w:val="none" w:sz="0" w:space="0" w:color="auto"/>
            <w:bottom w:val="none" w:sz="0" w:space="0" w:color="auto"/>
            <w:right w:val="none" w:sz="0" w:space="0" w:color="auto"/>
          </w:divBdr>
        </w:div>
        <w:div w:id="1352730434">
          <w:marLeft w:val="640"/>
          <w:marRight w:val="0"/>
          <w:marTop w:val="0"/>
          <w:marBottom w:val="0"/>
          <w:divBdr>
            <w:top w:val="none" w:sz="0" w:space="0" w:color="auto"/>
            <w:left w:val="none" w:sz="0" w:space="0" w:color="auto"/>
            <w:bottom w:val="none" w:sz="0" w:space="0" w:color="auto"/>
            <w:right w:val="none" w:sz="0" w:space="0" w:color="auto"/>
          </w:divBdr>
        </w:div>
        <w:div w:id="1354305178">
          <w:marLeft w:val="640"/>
          <w:marRight w:val="0"/>
          <w:marTop w:val="0"/>
          <w:marBottom w:val="0"/>
          <w:divBdr>
            <w:top w:val="none" w:sz="0" w:space="0" w:color="auto"/>
            <w:left w:val="none" w:sz="0" w:space="0" w:color="auto"/>
            <w:bottom w:val="none" w:sz="0" w:space="0" w:color="auto"/>
            <w:right w:val="none" w:sz="0" w:space="0" w:color="auto"/>
          </w:divBdr>
        </w:div>
        <w:div w:id="1361590775">
          <w:marLeft w:val="640"/>
          <w:marRight w:val="0"/>
          <w:marTop w:val="0"/>
          <w:marBottom w:val="0"/>
          <w:divBdr>
            <w:top w:val="none" w:sz="0" w:space="0" w:color="auto"/>
            <w:left w:val="none" w:sz="0" w:space="0" w:color="auto"/>
            <w:bottom w:val="none" w:sz="0" w:space="0" w:color="auto"/>
            <w:right w:val="none" w:sz="0" w:space="0" w:color="auto"/>
          </w:divBdr>
        </w:div>
        <w:div w:id="1363895088">
          <w:marLeft w:val="640"/>
          <w:marRight w:val="0"/>
          <w:marTop w:val="0"/>
          <w:marBottom w:val="0"/>
          <w:divBdr>
            <w:top w:val="none" w:sz="0" w:space="0" w:color="auto"/>
            <w:left w:val="none" w:sz="0" w:space="0" w:color="auto"/>
            <w:bottom w:val="none" w:sz="0" w:space="0" w:color="auto"/>
            <w:right w:val="none" w:sz="0" w:space="0" w:color="auto"/>
          </w:divBdr>
        </w:div>
        <w:div w:id="1404833647">
          <w:marLeft w:val="640"/>
          <w:marRight w:val="0"/>
          <w:marTop w:val="0"/>
          <w:marBottom w:val="0"/>
          <w:divBdr>
            <w:top w:val="none" w:sz="0" w:space="0" w:color="auto"/>
            <w:left w:val="none" w:sz="0" w:space="0" w:color="auto"/>
            <w:bottom w:val="none" w:sz="0" w:space="0" w:color="auto"/>
            <w:right w:val="none" w:sz="0" w:space="0" w:color="auto"/>
          </w:divBdr>
        </w:div>
        <w:div w:id="1407875279">
          <w:marLeft w:val="640"/>
          <w:marRight w:val="0"/>
          <w:marTop w:val="0"/>
          <w:marBottom w:val="0"/>
          <w:divBdr>
            <w:top w:val="none" w:sz="0" w:space="0" w:color="auto"/>
            <w:left w:val="none" w:sz="0" w:space="0" w:color="auto"/>
            <w:bottom w:val="none" w:sz="0" w:space="0" w:color="auto"/>
            <w:right w:val="none" w:sz="0" w:space="0" w:color="auto"/>
          </w:divBdr>
        </w:div>
        <w:div w:id="1432973787">
          <w:marLeft w:val="640"/>
          <w:marRight w:val="0"/>
          <w:marTop w:val="0"/>
          <w:marBottom w:val="0"/>
          <w:divBdr>
            <w:top w:val="none" w:sz="0" w:space="0" w:color="auto"/>
            <w:left w:val="none" w:sz="0" w:space="0" w:color="auto"/>
            <w:bottom w:val="none" w:sz="0" w:space="0" w:color="auto"/>
            <w:right w:val="none" w:sz="0" w:space="0" w:color="auto"/>
          </w:divBdr>
        </w:div>
        <w:div w:id="1440833422">
          <w:marLeft w:val="640"/>
          <w:marRight w:val="0"/>
          <w:marTop w:val="0"/>
          <w:marBottom w:val="0"/>
          <w:divBdr>
            <w:top w:val="none" w:sz="0" w:space="0" w:color="auto"/>
            <w:left w:val="none" w:sz="0" w:space="0" w:color="auto"/>
            <w:bottom w:val="none" w:sz="0" w:space="0" w:color="auto"/>
            <w:right w:val="none" w:sz="0" w:space="0" w:color="auto"/>
          </w:divBdr>
        </w:div>
        <w:div w:id="1464347170">
          <w:marLeft w:val="640"/>
          <w:marRight w:val="0"/>
          <w:marTop w:val="0"/>
          <w:marBottom w:val="0"/>
          <w:divBdr>
            <w:top w:val="none" w:sz="0" w:space="0" w:color="auto"/>
            <w:left w:val="none" w:sz="0" w:space="0" w:color="auto"/>
            <w:bottom w:val="none" w:sz="0" w:space="0" w:color="auto"/>
            <w:right w:val="none" w:sz="0" w:space="0" w:color="auto"/>
          </w:divBdr>
        </w:div>
        <w:div w:id="1491562434">
          <w:marLeft w:val="640"/>
          <w:marRight w:val="0"/>
          <w:marTop w:val="0"/>
          <w:marBottom w:val="0"/>
          <w:divBdr>
            <w:top w:val="none" w:sz="0" w:space="0" w:color="auto"/>
            <w:left w:val="none" w:sz="0" w:space="0" w:color="auto"/>
            <w:bottom w:val="none" w:sz="0" w:space="0" w:color="auto"/>
            <w:right w:val="none" w:sz="0" w:space="0" w:color="auto"/>
          </w:divBdr>
        </w:div>
        <w:div w:id="1518694702">
          <w:marLeft w:val="640"/>
          <w:marRight w:val="0"/>
          <w:marTop w:val="0"/>
          <w:marBottom w:val="0"/>
          <w:divBdr>
            <w:top w:val="none" w:sz="0" w:space="0" w:color="auto"/>
            <w:left w:val="none" w:sz="0" w:space="0" w:color="auto"/>
            <w:bottom w:val="none" w:sz="0" w:space="0" w:color="auto"/>
            <w:right w:val="none" w:sz="0" w:space="0" w:color="auto"/>
          </w:divBdr>
        </w:div>
        <w:div w:id="1529290274">
          <w:marLeft w:val="640"/>
          <w:marRight w:val="0"/>
          <w:marTop w:val="0"/>
          <w:marBottom w:val="0"/>
          <w:divBdr>
            <w:top w:val="none" w:sz="0" w:space="0" w:color="auto"/>
            <w:left w:val="none" w:sz="0" w:space="0" w:color="auto"/>
            <w:bottom w:val="none" w:sz="0" w:space="0" w:color="auto"/>
            <w:right w:val="none" w:sz="0" w:space="0" w:color="auto"/>
          </w:divBdr>
        </w:div>
        <w:div w:id="1540437511">
          <w:marLeft w:val="640"/>
          <w:marRight w:val="0"/>
          <w:marTop w:val="0"/>
          <w:marBottom w:val="0"/>
          <w:divBdr>
            <w:top w:val="none" w:sz="0" w:space="0" w:color="auto"/>
            <w:left w:val="none" w:sz="0" w:space="0" w:color="auto"/>
            <w:bottom w:val="none" w:sz="0" w:space="0" w:color="auto"/>
            <w:right w:val="none" w:sz="0" w:space="0" w:color="auto"/>
          </w:divBdr>
        </w:div>
        <w:div w:id="1542401204">
          <w:marLeft w:val="640"/>
          <w:marRight w:val="0"/>
          <w:marTop w:val="0"/>
          <w:marBottom w:val="0"/>
          <w:divBdr>
            <w:top w:val="none" w:sz="0" w:space="0" w:color="auto"/>
            <w:left w:val="none" w:sz="0" w:space="0" w:color="auto"/>
            <w:bottom w:val="none" w:sz="0" w:space="0" w:color="auto"/>
            <w:right w:val="none" w:sz="0" w:space="0" w:color="auto"/>
          </w:divBdr>
        </w:div>
        <w:div w:id="1555846181">
          <w:marLeft w:val="640"/>
          <w:marRight w:val="0"/>
          <w:marTop w:val="0"/>
          <w:marBottom w:val="0"/>
          <w:divBdr>
            <w:top w:val="none" w:sz="0" w:space="0" w:color="auto"/>
            <w:left w:val="none" w:sz="0" w:space="0" w:color="auto"/>
            <w:bottom w:val="none" w:sz="0" w:space="0" w:color="auto"/>
            <w:right w:val="none" w:sz="0" w:space="0" w:color="auto"/>
          </w:divBdr>
        </w:div>
        <w:div w:id="1568808121">
          <w:marLeft w:val="640"/>
          <w:marRight w:val="0"/>
          <w:marTop w:val="0"/>
          <w:marBottom w:val="0"/>
          <w:divBdr>
            <w:top w:val="none" w:sz="0" w:space="0" w:color="auto"/>
            <w:left w:val="none" w:sz="0" w:space="0" w:color="auto"/>
            <w:bottom w:val="none" w:sz="0" w:space="0" w:color="auto"/>
            <w:right w:val="none" w:sz="0" w:space="0" w:color="auto"/>
          </w:divBdr>
        </w:div>
        <w:div w:id="1624651206">
          <w:marLeft w:val="640"/>
          <w:marRight w:val="0"/>
          <w:marTop w:val="0"/>
          <w:marBottom w:val="0"/>
          <w:divBdr>
            <w:top w:val="none" w:sz="0" w:space="0" w:color="auto"/>
            <w:left w:val="none" w:sz="0" w:space="0" w:color="auto"/>
            <w:bottom w:val="none" w:sz="0" w:space="0" w:color="auto"/>
            <w:right w:val="none" w:sz="0" w:space="0" w:color="auto"/>
          </w:divBdr>
        </w:div>
        <w:div w:id="1707021862">
          <w:marLeft w:val="640"/>
          <w:marRight w:val="0"/>
          <w:marTop w:val="0"/>
          <w:marBottom w:val="0"/>
          <w:divBdr>
            <w:top w:val="none" w:sz="0" w:space="0" w:color="auto"/>
            <w:left w:val="none" w:sz="0" w:space="0" w:color="auto"/>
            <w:bottom w:val="none" w:sz="0" w:space="0" w:color="auto"/>
            <w:right w:val="none" w:sz="0" w:space="0" w:color="auto"/>
          </w:divBdr>
        </w:div>
        <w:div w:id="1743287783">
          <w:marLeft w:val="640"/>
          <w:marRight w:val="0"/>
          <w:marTop w:val="0"/>
          <w:marBottom w:val="0"/>
          <w:divBdr>
            <w:top w:val="none" w:sz="0" w:space="0" w:color="auto"/>
            <w:left w:val="none" w:sz="0" w:space="0" w:color="auto"/>
            <w:bottom w:val="none" w:sz="0" w:space="0" w:color="auto"/>
            <w:right w:val="none" w:sz="0" w:space="0" w:color="auto"/>
          </w:divBdr>
        </w:div>
        <w:div w:id="1747992567">
          <w:marLeft w:val="640"/>
          <w:marRight w:val="0"/>
          <w:marTop w:val="0"/>
          <w:marBottom w:val="0"/>
          <w:divBdr>
            <w:top w:val="none" w:sz="0" w:space="0" w:color="auto"/>
            <w:left w:val="none" w:sz="0" w:space="0" w:color="auto"/>
            <w:bottom w:val="none" w:sz="0" w:space="0" w:color="auto"/>
            <w:right w:val="none" w:sz="0" w:space="0" w:color="auto"/>
          </w:divBdr>
        </w:div>
        <w:div w:id="1755475580">
          <w:marLeft w:val="640"/>
          <w:marRight w:val="0"/>
          <w:marTop w:val="0"/>
          <w:marBottom w:val="0"/>
          <w:divBdr>
            <w:top w:val="none" w:sz="0" w:space="0" w:color="auto"/>
            <w:left w:val="none" w:sz="0" w:space="0" w:color="auto"/>
            <w:bottom w:val="none" w:sz="0" w:space="0" w:color="auto"/>
            <w:right w:val="none" w:sz="0" w:space="0" w:color="auto"/>
          </w:divBdr>
        </w:div>
        <w:div w:id="1766146851">
          <w:marLeft w:val="640"/>
          <w:marRight w:val="0"/>
          <w:marTop w:val="0"/>
          <w:marBottom w:val="0"/>
          <w:divBdr>
            <w:top w:val="none" w:sz="0" w:space="0" w:color="auto"/>
            <w:left w:val="none" w:sz="0" w:space="0" w:color="auto"/>
            <w:bottom w:val="none" w:sz="0" w:space="0" w:color="auto"/>
            <w:right w:val="none" w:sz="0" w:space="0" w:color="auto"/>
          </w:divBdr>
        </w:div>
        <w:div w:id="1782332166">
          <w:marLeft w:val="640"/>
          <w:marRight w:val="0"/>
          <w:marTop w:val="0"/>
          <w:marBottom w:val="0"/>
          <w:divBdr>
            <w:top w:val="none" w:sz="0" w:space="0" w:color="auto"/>
            <w:left w:val="none" w:sz="0" w:space="0" w:color="auto"/>
            <w:bottom w:val="none" w:sz="0" w:space="0" w:color="auto"/>
            <w:right w:val="none" w:sz="0" w:space="0" w:color="auto"/>
          </w:divBdr>
        </w:div>
        <w:div w:id="1803574303">
          <w:marLeft w:val="640"/>
          <w:marRight w:val="0"/>
          <w:marTop w:val="0"/>
          <w:marBottom w:val="0"/>
          <w:divBdr>
            <w:top w:val="none" w:sz="0" w:space="0" w:color="auto"/>
            <w:left w:val="none" w:sz="0" w:space="0" w:color="auto"/>
            <w:bottom w:val="none" w:sz="0" w:space="0" w:color="auto"/>
            <w:right w:val="none" w:sz="0" w:space="0" w:color="auto"/>
          </w:divBdr>
        </w:div>
        <w:div w:id="1834450210">
          <w:marLeft w:val="640"/>
          <w:marRight w:val="0"/>
          <w:marTop w:val="0"/>
          <w:marBottom w:val="0"/>
          <w:divBdr>
            <w:top w:val="none" w:sz="0" w:space="0" w:color="auto"/>
            <w:left w:val="none" w:sz="0" w:space="0" w:color="auto"/>
            <w:bottom w:val="none" w:sz="0" w:space="0" w:color="auto"/>
            <w:right w:val="none" w:sz="0" w:space="0" w:color="auto"/>
          </w:divBdr>
        </w:div>
        <w:div w:id="1843470259">
          <w:marLeft w:val="640"/>
          <w:marRight w:val="0"/>
          <w:marTop w:val="0"/>
          <w:marBottom w:val="0"/>
          <w:divBdr>
            <w:top w:val="none" w:sz="0" w:space="0" w:color="auto"/>
            <w:left w:val="none" w:sz="0" w:space="0" w:color="auto"/>
            <w:bottom w:val="none" w:sz="0" w:space="0" w:color="auto"/>
            <w:right w:val="none" w:sz="0" w:space="0" w:color="auto"/>
          </w:divBdr>
        </w:div>
        <w:div w:id="1850681103">
          <w:marLeft w:val="640"/>
          <w:marRight w:val="0"/>
          <w:marTop w:val="0"/>
          <w:marBottom w:val="0"/>
          <w:divBdr>
            <w:top w:val="none" w:sz="0" w:space="0" w:color="auto"/>
            <w:left w:val="none" w:sz="0" w:space="0" w:color="auto"/>
            <w:bottom w:val="none" w:sz="0" w:space="0" w:color="auto"/>
            <w:right w:val="none" w:sz="0" w:space="0" w:color="auto"/>
          </w:divBdr>
        </w:div>
        <w:div w:id="1864897256">
          <w:marLeft w:val="640"/>
          <w:marRight w:val="0"/>
          <w:marTop w:val="0"/>
          <w:marBottom w:val="0"/>
          <w:divBdr>
            <w:top w:val="none" w:sz="0" w:space="0" w:color="auto"/>
            <w:left w:val="none" w:sz="0" w:space="0" w:color="auto"/>
            <w:bottom w:val="none" w:sz="0" w:space="0" w:color="auto"/>
            <w:right w:val="none" w:sz="0" w:space="0" w:color="auto"/>
          </w:divBdr>
        </w:div>
        <w:div w:id="1893223656">
          <w:marLeft w:val="640"/>
          <w:marRight w:val="0"/>
          <w:marTop w:val="0"/>
          <w:marBottom w:val="0"/>
          <w:divBdr>
            <w:top w:val="none" w:sz="0" w:space="0" w:color="auto"/>
            <w:left w:val="none" w:sz="0" w:space="0" w:color="auto"/>
            <w:bottom w:val="none" w:sz="0" w:space="0" w:color="auto"/>
            <w:right w:val="none" w:sz="0" w:space="0" w:color="auto"/>
          </w:divBdr>
        </w:div>
        <w:div w:id="1903984054">
          <w:marLeft w:val="640"/>
          <w:marRight w:val="0"/>
          <w:marTop w:val="0"/>
          <w:marBottom w:val="0"/>
          <w:divBdr>
            <w:top w:val="none" w:sz="0" w:space="0" w:color="auto"/>
            <w:left w:val="none" w:sz="0" w:space="0" w:color="auto"/>
            <w:bottom w:val="none" w:sz="0" w:space="0" w:color="auto"/>
            <w:right w:val="none" w:sz="0" w:space="0" w:color="auto"/>
          </w:divBdr>
        </w:div>
        <w:div w:id="1909266744">
          <w:marLeft w:val="640"/>
          <w:marRight w:val="0"/>
          <w:marTop w:val="0"/>
          <w:marBottom w:val="0"/>
          <w:divBdr>
            <w:top w:val="none" w:sz="0" w:space="0" w:color="auto"/>
            <w:left w:val="none" w:sz="0" w:space="0" w:color="auto"/>
            <w:bottom w:val="none" w:sz="0" w:space="0" w:color="auto"/>
            <w:right w:val="none" w:sz="0" w:space="0" w:color="auto"/>
          </w:divBdr>
        </w:div>
        <w:div w:id="1927765949">
          <w:marLeft w:val="640"/>
          <w:marRight w:val="0"/>
          <w:marTop w:val="0"/>
          <w:marBottom w:val="0"/>
          <w:divBdr>
            <w:top w:val="none" w:sz="0" w:space="0" w:color="auto"/>
            <w:left w:val="none" w:sz="0" w:space="0" w:color="auto"/>
            <w:bottom w:val="none" w:sz="0" w:space="0" w:color="auto"/>
            <w:right w:val="none" w:sz="0" w:space="0" w:color="auto"/>
          </w:divBdr>
        </w:div>
      </w:divsChild>
    </w:div>
    <w:div w:id="814637727">
      <w:bodyDiv w:val="1"/>
      <w:marLeft w:val="0"/>
      <w:marRight w:val="0"/>
      <w:marTop w:val="0"/>
      <w:marBottom w:val="0"/>
      <w:divBdr>
        <w:top w:val="none" w:sz="0" w:space="0" w:color="auto"/>
        <w:left w:val="none" w:sz="0" w:space="0" w:color="auto"/>
        <w:bottom w:val="none" w:sz="0" w:space="0" w:color="auto"/>
        <w:right w:val="none" w:sz="0" w:space="0" w:color="auto"/>
      </w:divBdr>
      <w:divsChild>
        <w:div w:id="10694092">
          <w:marLeft w:val="640"/>
          <w:marRight w:val="0"/>
          <w:marTop w:val="0"/>
          <w:marBottom w:val="0"/>
          <w:divBdr>
            <w:top w:val="none" w:sz="0" w:space="0" w:color="auto"/>
            <w:left w:val="none" w:sz="0" w:space="0" w:color="auto"/>
            <w:bottom w:val="none" w:sz="0" w:space="0" w:color="auto"/>
            <w:right w:val="none" w:sz="0" w:space="0" w:color="auto"/>
          </w:divBdr>
        </w:div>
        <w:div w:id="16390193">
          <w:marLeft w:val="640"/>
          <w:marRight w:val="0"/>
          <w:marTop w:val="0"/>
          <w:marBottom w:val="0"/>
          <w:divBdr>
            <w:top w:val="none" w:sz="0" w:space="0" w:color="auto"/>
            <w:left w:val="none" w:sz="0" w:space="0" w:color="auto"/>
            <w:bottom w:val="none" w:sz="0" w:space="0" w:color="auto"/>
            <w:right w:val="none" w:sz="0" w:space="0" w:color="auto"/>
          </w:divBdr>
        </w:div>
        <w:div w:id="19823340">
          <w:marLeft w:val="640"/>
          <w:marRight w:val="0"/>
          <w:marTop w:val="0"/>
          <w:marBottom w:val="0"/>
          <w:divBdr>
            <w:top w:val="none" w:sz="0" w:space="0" w:color="auto"/>
            <w:left w:val="none" w:sz="0" w:space="0" w:color="auto"/>
            <w:bottom w:val="none" w:sz="0" w:space="0" w:color="auto"/>
            <w:right w:val="none" w:sz="0" w:space="0" w:color="auto"/>
          </w:divBdr>
        </w:div>
        <w:div w:id="23287897">
          <w:marLeft w:val="640"/>
          <w:marRight w:val="0"/>
          <w:marTop w:val="0"/>
          <w:marBottom w:val="0"/>
          <w:divBdr>
            <w:top w:val="none" w:sz="0" w:space="0" w:color="auto"/>
            <w:left w:val="none" w:sz="0" w:space="0" w:color="auto"/>
            <w:bottom w:val="none" w:sz="0" w:space="0" w:color="auto"/>
            <w:right w:val="none" w:sz="0" w:space="0" w:color="auto"/>
          </w:divBdr>
        </w:div>
        <w:div w:id="50272151">
          <w:marLeft w:val="640"/>
          <w:marRight w:val="0"/>
          <w:marTop w:val="0"/>
          <w:marBottom w:val="0"/>
          <w:divBdr>
            <w:top w:val="none" w:sz="0" w:space="0" w:color="auto"/>
            <w:left w:val="none" w:sz="0" w:space="0" w:color="auto"/>
            <w:bottom w:val="none" w:sz="0" w:space="0" w:color="auto"/>
            <w:right w:val="none" w:sz="0" w:space="0" w:color="auto"/>
          </w:divBdr>
        </w:div>
        <w:div w:id="97415397">
          <w:marLeft w:val="640"/>
          <w:marRight w:val="0"/>
          <w:marTop w:val="0"/>
          <w:marBottom w:val="0"/>
          <w:divBdr>
            <w:top w:val="none" w:sz="0" w:space="0" w:color="auto"/>
            <w:left w:val="none" w:sz="0" w:space="0" w:color="auto"/>
            <w:bottom w:val="none" w:sz="0" w:space="0" w:color="auto"/>
            <w:right w:val="none" w:sz="0" w:space="0" w:color="auto"/>
          </w:divBdr>
        </w:div>
        <w:div w:id="106777094">
          <w:marLeft w:val="640"/>
          <w:marRight w:val="0"/>
          <w:marTop w:val="0"/>
          <w:marBottom w:val="0"/>
          <w:divBdr>
            <w:top w:val="none" w:sz="0" w:space="0" w:color="auto"/>
            <w:left w:val="none" w:sz="0" w:space="0" w:color="auto"/>
            <w:bottom w:val="none" w:sz="0" w:space="0" w:color="auto"/>
            <w:right w:val="none" w:sz="0" w:space="0" w:color="auto"/>
          </w:divBdr>
        </w:div>
        <w:div w:id="109520982">
          <w:marLeft w:val="640"/>
          <w:marRight w:val="0"/>
          <w:marTop w:val="0"/>
          <w:marBottom w:val="0"/>
          <w:divBdr>
            <w:top w:val="none" w:sz="0" w:space="0" w:color="auto"/>
            <w:left w:val="none" w:sz="0" w:space="0" w:color="auto"/>
            <w:bottom w:val="none" w:sz="0" w:space="0" w:color="auto"/>
            <w:right w:val="none" w:sz="0" w:space="0" w:color="auto"/>
          </w:divBdr>
        </w:div>
        <w:div w:id="117189607">
          <w:marLeft w:val="640"/>
          <w:marRight w:val="0"/>
          <w:marTop w:val="0"/>
          <w:marBottom w:val="0"/>
          <w:divBdr>
            <w:top w:val="none" w:sz="0" w:space="0" w:color="auto"/>
            <w:left w:val="none" w:sz="0" w:space="0" w:color="auto"/>
            <w:bottom w:val="none" w:sz="0" w:space="0" w:color="auto"/>
            <w:right w:val="none" w:sz="0" w:space="0" w:color="auto"/>
          </w:divBdr>
        </w:div>
        <w:div w:id="119614662">
          <w:marLeft w:val="640"/>
          <w:marRight w:val="0"/>
          <w:marTop w:val="0"/>
          <w:marBottom w:val="0"/>
          <w:divBdr>
            <w:top w:val="none" w:sz="0" w:space="0" w:color="auto"/>
            <w:left w:val="none" w:sz="0" w:space="0" w:color="auto"/>
            <w:bottom w:val="none" w:sz="0" w:space="0" w:color="auto"/>
            <w:right w:val="none" w:sz="0" w:space="0" w:color="auto"/>
          </w:divBdr>
        </w:div>
        <w:div w:id="130055993">
          <w:marLeft w:val="640"/>
          <w:marRight w:val="0"/>
          <w:marTop w:val="0"/>
          <w:marBottom w:val="0"/>
          <w:divBdr>
            <w:top w:val="none" w:sz="0" w:space="0" w:color="auto"/>
            <w:left w:val="none" w:sz="0" w:space="0" w:color="auto"/>
            <w:bottom w:val="none" w:sz="0" w:space="0" w:color="auto"/>
            <w:right w:val="none" w:sz="0" w:space="0" w:color="auto"/>
          </w:divBdr>
        </w:div>
        <w:div w:id="136606722">
          <w:marLeft w:val="640"/>
          <w:marRight w:val="0"/>
          <w:marTop w:val="0"/>
          <w:marBottom w:val="0"/>
          <w:divBdr>
            <w:top w:val="none" w:sz="0" w:space="0" w:color="auto"/>
            <w:left w:val="none" w:sz="0" w:space="0" w:color="auto"/>
            <w:bottom w:val="none" w:sz="0" w:space="0" w:color="auto"/>
            <w:right w:val="none" w:sz="0" w:space="0" w:color="auto"/>
          </w:divBdr>
        </w:div>
        <w:div w:id="172306306">
          <w:marLeft w:val="640"/>
          <w:marRight w:val="0"/>
          <w:marTop w:val="0"/>
          <w:marBottom w:val="0"/>
          <w:divBdr>
            <w:top w:val="none" w:sz="0" w:space="0" w:color="auto"/>
            <w:left w:val="none" w:sz="0" w:space="0" w:color="auto"/>
            <w:bottom w:val="none" w:sz="0" w:space="0" w:color="auto"/>
            <w:right w:val="none" w:sz="0" w:space="0" w:color="auto"/>
          </w:divBdr>
        </w:div>
        <w:div w:id="194319249">
          <w:marLeft w:val="640"/>
          <w:marRight w:val="0"/>
          <w:marTop w:val="0"/>
          <w:marBottom w:val="0"/>
          <w:divBdr>
            <w:top w:val="none" w:sz="0" w:space="0" w:color="auto"/>
            <w:left w:val="none" w:sz="0" w:space="0" w:color="auto"/>
            <w:bottom w:val="none" w:sz="0" w:space="0" w:color="auto"/>
            <w:right w:val="none" w:sz="0" w:space="0" w:color="auto"/>
          </w:divBdr>
        </w:div>
        <w:div w:id="211042315">
          <w:marLeft w:val="640"/>
          <w:marRight w:val="0"/>
          <w:marTop w:val="0"/>
          <w:marBottom w:val="0"/>
          <w:divBdr>
            <w:top w:val="none" w:sz="0" w:space="0" w:color="auto"/>
            <w:left w:val="none" w:sz="0" w:space="0" w:color="auto"/>
            <w:bottom w:val="none" w:sz="0" w:space="0" w:color="auto"/>
            <w:right w:val="none" w:sz="0" w:space="0" w:color="auto"/>
          </w:divBdr>
        </w:div>
        <w:div w:id="221647237">
          <w:marLeft w:val="640"/>
          <w:marRight w:val="0"/>
          <w:marTop w:val="0"/>
          <w:marBottom w:val="0"/>
          <w:divBdr>
            <w:top w:val="none" w:sz="0" w:space="0" w:color="auto"/>
            <w:left w:val="none" w:sz="0" w:space="0" w:color="auto"/>
            <w:bottom w:val="none" w:sz="0" w:space="0" w:color="auto"/>
            <w:right w:val="none" w:sz="0" w:space="0" w:color="auto"/>
          </w:divBdr>
        </w:div>
        <w:div w:id="246035159">
          <w:marLeft w:val="640"/>
          <w:marRight w:val="0"/>
          <w:marTop w:val="0"/>
          <w:marBottom w:val="0"/>
          <w:divBdr>
            <w:top w:val="none" w:sz="0" w:space="0" w:color="auto"/>
            <w:left w:val="none" w:sz="0" w:space="0" w:color="auto"/>
            <w:bottom w:val="none" w:sz="0" w:space="0" w:color="auto"/>
            <w:right w:val="none" w:sz="0" w:space="0" w:color="auto"/>
          </w:divBdr>
        </w:div>
        <w:div w:id="249777365">
          <w:marLeft w:val="640"/>
          <w:marRight w:val="0"/>
          <w:marTop w:val="0"/>
          <w:marBottom w:val="0"/>
          <w:divBdr>
            <w:top w:val="none" w:sz="0" w:space="0" w:color="auto"/>
            <w:left w:val="none" w:sz="0" w:space="0" w:color="auto"/>
            <w:bottom w:val="none" w:sz="0" w:space="0" w:color="auto"/>
            <w:right w:val="none" w:sz="0" w:space="0" w:color="auto"/>
          </w:divBdr>
        </w:div>
        <w:div w:id="273513650">
          <w:marLeft w:val="640"/>
          <w:marRight w:val="0"/>
          <w:marTop w:val="0"/>
          <w:marBottom w:val="0"/>
          <w:divBdr>
            <w:top w:val="none" w:sz="0" w:space="0" w:color="auto"/>
            <w:left w:val="none" w:sz="0" w:space="0" w:color="auto"/>
            <w:bottom w:val="none" w:sz="0" w:space="0" w:color="auto"/>
            <w:right w:val="none" w:sz="0" w:space="0" w:color="auto"/>
          </w:divBdr>
        </w:div>
        <w:div w:id="283074601">
          <w:marLeft w:val="640"/>
          <w:marRight w:val="0"/>
          <w:marTop w:val="0"/>
          <w:marBottom w:val="0"/>
          <w:divBdr>
            <w:top w:val="none" w:sz="0" w:space="0" w:color="auto"/>
            <w:left w:val="none" w:sz="0" w:space="0" w:color="auto"/>
            <w:bottom w:val="none" w:sz="0" w:space="0" w:color="auto"/>
            <w:right w:val="none" w:sz="0" w:space="0" w:color="auto"/>
          </w:divBdr>
        </w:div>
        <w:div w:id="305091173">
          <w:marLeft w:val="640"/>
          <w:marRight w:val="0"/>
          <w:marTop w:val="0"/>
          <w:marBottom w:val="0"/>
          <w:divBdr>
            <w:top w:val="none" w:sz="0" w:space="0" w:color="auto"/>
            <w:left w:val="none" w:sz="0" w:space="0" w:color="auto"/>
            <w:bottom w:val="none" w:sz="0" w:space="0" w:color="auto"/>
            <w:right w:val="none" w:sz="0" w:space="0" w:color="auto"/>
          </w:divBdr>
        </w:div>
        <w:div w:id="309559219">
          <w:marLeft w:val="640"/>
          <w:marRight w:val="0"/>
          <w:marTop w:val="0"/>
          <w:marBottom w:val="0"/>
          <w:divBdr>
            <w:top w:val="none" w:sz="0" w:space="0" w:color="auto"/>
            <w:left w:val="none" w:sz="0" w:space="0" w:color="auto"/>
            <w:bottom w:val="none" w:sz="0" w:space="0" w:color="auto"/>
            <w:right w:val="none" w:sz="0" w:space="0" w:color="auto"/>
          </w:divBdr>
        </w:div>
        <w:div w:id="316540586">
          <w:marLeft w:val="640"/>
          <w:marRight w:val="0"/>
          <w:marTop w:val="0"/>
          <w:marBottom w:val="0"/>
          <w:divBdr>
            <w:top w:val="none" w:sz="0" w:space="0" w:color="auto"/>
            <w:left w:val="none" w:sz="0" w:space="0" w:color="auto"/>
            <w:bottom w:val="none" w:sz="0" w:space="0" w:color="auto"/>
            <w:right w:val="none" w:sz="0" w:space="0" w:color="auto"/>
          </w:divBdr>
        </w:div>
        <w:div w:id="321390526">
          <w:marLeft w:val="640"/>
          <w:marRight w:val="0"/>
          <w:marTop w:val="0"/>
          <w:marBottom w:val="0"/>
          <w:divBdr>
            <w:top w:val="none" w:sz="0" w:space="0" w:color="auto"/>
            <w:left w:val="none" w:sz="0" w:space="0" w:color="auto"/>
            <w:bottom w:val="none" w:sz="0" w:space="0" w:color="auto"/>
            <w:right w:val="none" w:sz="0" w:space="0" w:color="auto"/>
          </w:divBdr>
        </w:div>
        <w:div w:id="324551375">
          <w:marLeft w:val="640"/>
          <w:marRight w:val="0"/>
          <w:marTop w:val="0"/>
          <w:marBottom w:val="0"/>
          <w:divBdr>
            <w:top w:val="none" w:sz="0" w:space="0" w:color="auto"/>
            <w:left w:val="none" w:sz="0" w:space="0" w:color="auto"/>
            <w:bottom w:val="none" w:sz="0" w:space="0" w:color="auto"/>
            <w:right w:val="none" w:sz="0" w:space="0" w:color="auto"/>
          </w:divBdr>
        </w:div>
        <w:div w:id="336003617">
          <w:marLeft w:val="640"/>
          <w:marRight w:val="0"/>
          <w:marTop w:val="0"/>
          <w:marBottom w:val="0"/>
          <w:divBdr>
            <w:top w:val="none" w:sz="0" w:space="0" w:color="auto"/>
            <w:left w:val="none" w:sz="0" w:space="0" w:color="auto"/>
            <w:bottom w:val="none" w:sz="0" w:space="0" w:color="auto"/>
            <w:right w:val="none" w:sz="0" w:space="0" w:color="auto"/>
          </w:divBdr>
        </w:div>
        <w:div w:id="340739158">
          <w:marLeft w:val="640"/>
          <w:marRight w:val="0"/>
          <w:marTop w:val="0"/>
          <w:marBottom w:val="0"/>
          <w:divBdr>
            <w:top w:val="none" w:sz="0" w:space="0" w:color="auto"/>
            <w:left w:val="none" w:sz="0" w:space="0" w:color="auto"/>
            <w:bottom w:val="none" w:sz="0" w:space="0" w:color="auto"/>
            <w:right w:val="none" w:sz="0" w:space="0" w:color="auto"/>
          </w:divBdr>
        </w:div>
        <w:div w:id="348259306">
          <w:marLeft w:val="640"/>
          <w:marRight w:val="0"/>
          <w:marTop w:val="0"/>
          <w:marBottom w:val="0"/>
          <w:divBdr>
            <w:top w:val="none" w:sz="0" w:space="0" w:color="auto"/>
            <w:left w:val="none" w:sz="0" w:space="0" w:color="auto"/>
            <w:bottom w:val="none" w:sz="0" w:space="0" w:color="auto"/>
            <w:right w:val="none" w:sz="0" w:space="0" w:color="auto"/>
          </w:divBdr>
        </w:div>
        <w:div w:id="352340969">
          <w:marLeft w:val="640"/>
          <w:marRight w:val="0"/>
          <w:marTop w:val="0"/>
          <w:marBottom w:val="0"/>
          <w:divBdr>
            <w:top w:val="none" w:sz="0" w:space="0" w:color="auto"/>
            <w:left w:val="none" w:sz="0" w:space="0" w:color="auto"/>
            <w:bottom w:val="none" w:sz="0" w:space="0" w:color="auto"/>
            <w:right w:val="none" w:sz="0" w:space="0" w:color="auto"/>
          </w:divBdr>
        </w:div>
        <w:div w:id="392971707">
          <w:marLeft w:val="640"/>
          <w:marRight w:val="0"/>
          <w:marTop w:val="0"/>
          <w:marBottom w:val="0"/>
          <w:divBdr>
            <w:top w:val="none" w:sz="0" w:space="0" w:color="auto"/>
            <w:left w:val="none" w:sz="0" w:space="0" w:color="auto"/>
            <w:bottom w:val="none" w:sz="0" w:space="0" w:color="auto"/>
            <w:right w:val="none" w:sz="0" w:space="0" w:color="auto"/>
          </w:divBdr>
        </w:div>
        <w:div w:id="402217166">
          <w:marLeft w:val="640"/>
          <w:marRight w:val="0"/>
          <w:marTop w:val="0"/>
          <w:marBottom w:val="0"/>
          <w:divBdr>
            <w:top w:val="none" w:sz="0" w:space="0" w:color="auto"/>
            <w:left w:val="none" w:sz="0" w:space="0" w:color="auto"/>
            <w:bottom w:val="none" w:sz="0" w:space="0" w:color="auto"/>
            <w:right w:val="none" w:sz="0" w:space="0" w:color="auto"/>
          </w:divBdr>
        </w:div>
        <w:div w:id="434910576">
          <w:marLeft w:val="640"/>
          <w:marRight w:val="0"/>
          <w:marTop w:val="0"/>
          <w:marBottom w:val="0"/>
          <w:divBdr>
            <w:top w:val="none" w:sz="0" w:space="0" w:color="auto"/>
            <w:left w:val="none" w:sz="0" w:space="0" w:color="auto"/>
            <w:bottom w:val="none" w:sz="0" w:space="0" w:color="auto"/>
            <w:right w:val="none" w:sz="0" w:space="0" w:color="auto"/>
          </w:divBdr>
        </w:div>
        <w:div w:id="482284106">
          <w:marLeft w:val="640"/>
          <w:marRight w:val="0"/>
          <w:marTop w:val="0"/>
          <w:marBottom w:val="0"/>
          <w:divBdr>
            <w:top w:val="none" w:sz="0" w:space="0" w:color="auto"/>
            <w:left w:val="none" w:sz="0" w:space="0" w:color="auto"/>
            <w:bottom w:val="none" w:sz="0" w:space="0" w:color="auto"/>
            <w:right w:val="none" w:sz="0" w:space="0" w:color="auto"/>
          </w:divBdr>
        </w:div>
        <w:div w:id="484469736">
          <w:marLeft w:val="640"/>
          <w:marRight w:val="0"/>
          <w:marTop w:val="0"/>
          <w:marBottom w:val="0"/>
          <w:divBdr>
            <w:top w:val="none" w:sz="0" w:space="0" w:color="auto"/>
            <w:left w:val="none" w:sz="0" w:space="0" w:color="auto"/>
            <w:bottom w:val="none" w:sz="0" w:space="0" w:color="auto"/>
            <w:right w:val="none" w:sz="0" w:space="0" w:color="auto"/>
          </w:divBdr>
        </w:div>
        <w:div w:id="489565052">
          <w:marLeft w:val="640"/>
          <w:marRight w:val="0"/>
          <w:marTop w:val="0"/>
          <w:marBottom w:val="0"/>
          <w:divBdr>
            <w:top w:val="none" w:sz="0" w:space="0" w:color="auto"/>
            <w:left w:val="none" w:sz="0" w:space="0" w:color="auto"/>
            <w:bottom w:val="none" w:sz="0" w:space="0" w:color="auto"/>
            <w:right w:val="none" w:sz="0" w:space="0" w:color="auto"/>
          </w:divBdr>
        </w:div>
        <w:div w:id="490678403">
          <w:marLeft w:val="640"/>
          <w:marRight w:val="0"/>
          <w:marTop w:val="0"/>
          <w:marBottom w:val="0"/>
          <w:divBdr>
            <w:top w:val="none" w:sz="0" w:space="0" w:color="auto"/>
            <w:left w:val="none" w:sz="0" w:space="0" w:color="auto"/>
            <w:bottom w:val="none" w:sz="0" w:space="0" w:color="auto"/>
            <w:right w:val="none" w:sz="0" w:space="0" w:color="auto"/>
          </w:divBdr>
        </w:div>
        <w:div w:id="511261148">
          <w:marLeft w:val="640"/>
          <w:marRight w:val="0"/>
          <w:marTop w:val="0"/>
          <w:marBottom w:val="0"/>
          <w:divBdr>
            <w:top w:val="none" w:sz="0" w:space="0" w:color="auto"/>
            <w:left w:val="none" w:sz="0" w:space="0" w:color="auto"/>
            <w:bottom w:val="none" w:sz="0" w:space="0" w:color="auto"/>
            <w:right w:val="none" w:sz="0" w:space="0" w:color="auto"/>
          </w:divBdr>
        </w:div>
        <w:div w:id="511988721">
          <w:marLeft w:val="640"/>
          <w:marRight w:val="0"/>
          <w:marTop w:val="0"/>
          <w:marBottom w:val="0"/>
          <w:divBdr>
            <w:top w:val="none" w:sz="0" w:space="0" w:color="auto"/>
            <w:left w:val="none" w:sz="0" w:space="0" w:color="auto"/>
            <w:bottom w:val="none" w:sz="0" w:space="0" w:color="auto"/>
            <w:right w:val="none" w:sz="0" w:space="0" w:color="auto"/>
          </w:divBdr>
        </w:div>
        <w:div w:id="536696609">
          <w:marLeft w:val="640"/>
          <w:marRight w:val="0"/>
          <w:marTop w:val="0"/>
          <w:marBottom w:val="0"/>
          <w:divBdr>
            <w:top w:val="none" w:sz="0" w:space="0" w:color="auto"/>
            <w:left w:val="none" w:sz="0" w:space="0" w:color="auto"/>
            <w:bottom w:val="none" w:sz="0" w:space="0" w:color="auto"/>
            <w:right w:val="none" w:sz="0" w:space="0" w:color="auto"/>
          </w:divBdr>
        </w:div>
        <w:div w:id="540437180">
          <w:marLeft w:val="640"/>
          <w:marRight w:val="0"/>
          <w:marTop w:val="0"/>
          <w:marBottom w:val="0"/>
          <w:divBdr>
            <w:top w:val="none" w:sz="0" w:space="0" w:color="auto"/>
            <w:left w:val="none" w:sz="0" w:space="0" w:color="auto"/>
            <w:bottom w:val="none" w:sz="0" w:space="0" w:color="auto"/>
            <w:right w:val="none" w:sz="0" w:space="0" w:color="auto"/>
          </w:divBdr>
        </w:div>
        <w:div w:id="558443668">
          <w:marLeft w:val="640"/>
          <w:marRight w:val="0"/>
          <w:marTop w:val="0"/>
          <w:marBottom w:val="0"/>
          <w:divBdr>
            <w:top w:val="none" w:sz="0" w:space="0" w:color="auto"/>
            <w:left w:val="none" w:sz="0" w:space="0" w:color="auto"/>
            <w:bottom w:val="none" w:sz="0" w:space="0" w:color="auto"/>
            <w:right w:val="none" w:sz="0" w:space="0" w:color="auto"/>
          </w:divBdr>
        </w:div>
        <w:div w:id="581179888">
          <w:marLeft w:val="640"/>
          <w:marRight w:val="0"/>
          <w:marTop w:val="0"/>
          <w:marBottom w:val="0"/>
          <w:divBdr>
            <w:top w:val="none" w:sz="0" w:space="0" w:color="auto"/>
            <w:left w:val="none" w:sz="0" w:space="0" w:color="auto"/>
            <w:bottom w:val="none" w:sz="0" w:space="0" w:color="auto"/>
            <w:right w:val="none" w:sz="0" w:space="0" w:color="auto"/>
          </w:divBdr>
        </w:div>
        <w:div w:id="596064376">
          <w:marLeft w:val="640"/>
          <w:marRight w:val="0"/>
          <w:marTop w:val="0"/>
          <w:marBottom w:val="0"/>
          <w:divBdr>
            <w:top w:val="none" w:sz="0" w:space="0" w:color="auto"/>
            <w:left w:val="none" w:sz="0" w:space="0" w:color="auto"/>
            <w:bottom w:val="none" w:sz="0" w:space="0" w:color="auto"/>
            <w:right w:val="none" w:sz="0" w:space="0" w:color="auto"/>
          </w:divBdr>
        </w:div>
        <w:div w:id="596404615">
          <w:marLeft w:val="640"/>
          <w:marRight w:val="0"/>
          <w:marTop w:val="0"/>
          <w:marBottom w:val="0"/>
          <w:divBdr>
            <w:top w:val="none" w:sz="0" w:space="0" w:color="auto"/>
            <w:left w:val="none" w:sz="0" w:space="0" w:color="auto"/>
            <w:bottom w:val="none" w:sz="0" w:space="0" w:color="auto"/>
            <w:right w:val="none" w:sz="0" w:space="0" w:color="auto"/>
          </w:divBdr>
        </w:div>
        <w:div w:id="629094476">
          <w:marLeft w:val="640"/>
          <w:marRight w:val="0"/>
          <w:marTop w:val="0"/>
          <w:marBottom w:val="0"/>
          <w:divBdr>
            <w:top w:val="none" w:sz="0" w:space="0" w:color="auto"/>
            <w:left w:val="none" w:sz="0" w:space="0" w:color="auto"/>
            <w:bottom w:val="none" w:sz="0" w:space="0" w:color="auto"/>
            <w:right w:val="none" w:sz="0" w:space="0" w:color="auto"/>
          </w:divBdr>
        </w:div>
        <w:div w:id="637995467">
          <w:marLeft w:val="640"/>
          <w:marRight w:val="0"/>
          <w:marTop w:val="0"/>
          <w:marBottom w:val="0"/>
          <w:divBdr>
            <w:top w:val="none" w:sz="0" w:space="0" w:color="auto"/>
            <w:left w:val="none" w:sz="0" w:space="0" w:color="auto"/>
            <w:bottom w:val="none" w:sz="0" w:space="0" w:color="auto"/>
            <w:right w:val="none" w:sz="0" w:space="0" w:color="auto"/>
          </w:divBdr>
        </w:div>
        <w:div w:id="639920225">
          <w:marLeft w:val="640"/>
          <w:marRight w:val="0"/>
          <w:marTop w:val="0"/>
          <w:marBottom w:val="0"/>
          <w:divBdr>
            <w:top w:val="none" w:sz="0" w:space="0" w:color="auto"/>
            <w:left w:val="none" w:sz="0" w:space="0" w:color="auto"/>
            <w:bottom w:val="none" w:sz="0" w:space="0" w:color="auto"/>
            <w:right w:val="none" w:sz="0" w:space="0" w:color="auto"/>
          </w:divBdr>
        </w:div>
        <w:div w:id="660961122">
          <w:marLeft w:val="640"/>
          <w:marRight w:val="0"/>
          <w:marTop w:val="0"/>
          <w:marBottom w:val="0"/>
          <w:divBdr>
            <w:top w:val="none" w:sz="0" w:space="0" w:color="auto"/>
            <w:left w:val="none" w:sz="0" w:space="0" w:color="auto"/>
            <w:bottom w:val="none" w:sz="0" w:space="0" w:color="auto"/>
            <w:right w:val="none" w:sz="0" w:space="0" w:color="auto"/>
          </w:divBdr>
        </w:div>
        <w:div w:id="683092263">
          <w:marLeft w:val="640"/>
          <w:marRight w:val="0"/>
          <w:marTop w:val="0"/>
          <w:marBottom w:val="0"/>
          <w:divBdr>
            <w:top w:val="none" w:sz="0" w:space="0" w:color="auto"/>
            <w:left w:val="none" w:sz="0" w:space="0" w:color="auto"/>
            <w:bottom w:val="none" w:sz="0" w:space="0" w:color="auto"/>
            <w:right w:val="none" w:sz="0" w:space="0" w:color="auto"/>
          </w:divBdr>
        </w:div>
        <w:div w:id="736712618">
          <w:marLeft w:val="640"/>
          <w:marRight w:val="0"/>
          <w:marTop w:val="0"/>
          <w:marBottom w:val="0"/>
          <w:divBdr>
            <w:top w:val="none" w:sz="0" w:space="0" w:color="auto"/>
            <w:left w:val="none" w:sz="0" w:space="0" w:color="auto"/>
            <w:bottom w:val="none" w:sz="0" w:space="0" w:color="auto"/>
            <w:right w:val="none" w:sz="0" w:space="0" w:color="auto"/>
          </w:divBdr>
        </w:div>
        <w:div w:id="745568071">
          <w:marLeft w:val="640"/>
          <w:marRight w:val="0"/>
          <w:marTop w:val="0"/>
          <w:marBottom w:val="0"/>
          <w:divBdr>
            <w:top w:val="none" w:sz="0" w:space="0" w:color="auto"/>
            <w:left w:val="none" w:sz="0" w:space="0" w:color="auto"/>
            <w:bottom w:val="none" w:sz="0" w:space="0" w:color="auto"/>
            <w:right w:val="none" w:sz="0" w:space="0" w:color="auto"/>
          </w:divBdr>
        </w:div>
        <w:div w:id="803280304">
          <w:marLeft w:val="640"/>
          <w:marRight w:val="0"/>
          <w:marTop w:val="0"/>
          <w:marBottom w:val="0"/>
          <w:divBdr>
            <w:top w:val="none" w:sz="0" w:space="0" w:color="auto"/>
            <w:left w:val="none" w:sz="0" w:space="0" w:color="auto"/>
            <w:bottom w:val="none" w:sz="0" w:space="0" w:color="auto"/>
            <w:right w:val="none" w:sz="0" w:space="0" w:color="auto"/>
          </w:divBdr>
        </w:div>
        <w:div w:id="810098455">
          <w:marLeft w:val="640"/>
          <w:marRight w:val="0"/>
          <w:marTop w:val="0"/>
          <w:marBottom w:val="0"/>
          <w:divBdr>
            <w:top w:val="none" w:sz="0" w:space="0" w:color="auto"/>
            <w:left w:val="none" w:sz="0" w:space="0" w:color="auto"/>
            <w:bottom w:val="none" w:sz="0" w:space="0" w:color="auto"/>
            <w:right w:val="none" w:sz="0" w:space="0" w:color="auto"/>
          </w:divBdr>
        </w:div>
        <w:div w:id="813761850">
          <w:marLeft w:val="640"/>
          <w:marRight w:val="0"/>
          <w:marTop w:val="0"/>
          <w:marBottom w:val="0"/>
          <w:divBdr>
            <w:top w:val="none" w:sz="0" w:space="0" w:color="auto"/>
            <w:left w:val="none" w:sz="0" w:space="0" w:color="auto"/>
            <w:bottom w:val="none" w:sz="0" w:space="0" w:color="auto"/>
            <w:right w:val="none" w:sz="0" w:space="0" w:color="auto"/>
          </w:divBdr>
        </w:div>
        <w:div w:id="816458923">
          <w:marLeft w:val="640"/>
          <w:marRight w:val="0"/>
          <w:marTop w:val="0"/>
          <w:marBottom w:val="0"/>
          <w:divBdr>
            <w:top w:val="none" w:sz="0" w:space="0" w:color="auto"/>
            <w:left w:val="none" w:sz="0" w:space="0" w:color="auto"/>
            <w:bottom w:val="none" w:sz="0" w:space="0" w:color="auto"/>
            <w:right w:val="none" w:sz="0" w:space="0" w:color="auto"/>
          </w:divBdr>
        </w:div>
        <w:div w:id="817112518">
          <w:marLeft w:val="640"/>
          <w:marRight w:val="0"/>
          <w:marTop w:val="0"/>
          <w:marBottom w:val="0"/>
          <w:divBdr>
            <w:top w:val="none" w:sz="0" w:space="0" w:color="auto"/>
            <w:left w:val="none" w:sz="0" w:space="0" w:color="auto"/>
            <w:bottom w:val="none" w:sz="0" w:space="0" w:color="auto"/>
            <w:right w:val="none" w:sz="0" w:space="0" w:color="auto"/>
          </w:divBdr>
        </w:div>
        <w:div w:id="822815496">
          <w:marLeft w:val="640"/>
          <w:marRight w:val="0"/>
          <w:marTop w:val="0"/>
          <w:marBottom w:val="0"/>
          <w:divBdr>
            <w:top w:val="none" w:sz="0" w:space="0" w:color="auto"/>
            <w:left w:val="none" w:sz="0" w:space="0" w:color="auto"/>
            <w:bottom w:val="none" w:sz="0" w:space="0" w:color="auto"/>
            <w:right w:val="none" w:sz="0" w:space="0" w:color="auto"/>
          </w:divBdr>
        </w:div>
        <w:div w:id="829174167">
          <w:marLeft w:val="640"/>
          <w:marRight w:val="0"/>
          <w:marTop w:val="0"/>
          <w:marBottom w:val="0"/>
          <w:divBdr>
            <w:top w:val="none" w:sz="0" w:space="0" w:color="auto"/>
            <w:left w:val="none" w:sz="0" w:space="0" w:color="auto"/>
            <w:bottom w:val="none" w:sz="0" w:space="0" w:color="auto"/>
            <w:right w:val="none" w:sz="0" w:space="0" w:color="auto"/>
          </w:divBdr>
        </w:div>
        <w:div w:id="850023843">
          <w:marLeft w:val="640"/>
          <w:marRight w:val="0"/>
          <w:marTop w:val="0"/>
          <w:marBottom w:val="0"/>
          <w:divBdr>
            <w:top w:val="none" w:sz="0" w:space="0" w:color="auto"/>
            <w:left w:val="none" w:sz="0" w:space="0" w:color="auto"/>
            <w:bottom w:val="none" w:sz="0" w:space="0" w:color="auto"/>
            <w:right w:val="none" w:sz="0" w:space="0" w:color="auto"/>
          </w:divBdr>
        </w:div>
        <w:div w:id="892042582">
          <w:marLeft w:val="640"/>
          <w:marRight w:val="0"/>
          <w:marTop w:val="0"/>
          <w:marBottom w:val="0"/>
          <w:divBdr>
            <w:top w:val="none" w:sz="0" w:space="0" w:color="auto"/>
            <w:left w:val="none" w:sz="0" w:space="0" w:color="auto"/>
            <w:bottom w:val="none" w:sz="0" w:space="0" w:color="auto"/>
            <w:right w:val="none" w:sz="0" w:space="0" w:color="auto"/>
          </w:divBdr>
        </w:div>
        <w:div w:id="911694354">
          <w:marLeft w:val="640"/>
          <w:marRight w:val="0"/>
          <w:marTop w:val="0"/>
          <w:marBottom w:val="0"/>
          <w:divBdr>
            <w:top w:val="none" w:sz="0" w:space="0" w:color="auto"/>
            <w:left w:val="none" w:sz="0" w:space="0" w:color="auto"/>
            <w:bottom w:val="none" w:sz="0" w:space="0" w:color="auto"/>
            <w:right w:val="none" w:sz="0" w:space="0" w:color="auto"/>
          </w:divBdr>
        </w:div>
        <w:div w:id="918640989">
          <w:marLeft w:val="640"/>
          <w:marRight w:val="0"/>
          <w:marTop w:val="0"/>
          <w:marBottom w:val="0"/>
          <w:divBdr>
            <w:top w:val="none" w:sz="0" w:space="0" w:color="auto"/>
            <w:left w:val="none" w:sz="0" w:space="0" w:color="auto"/>
            <w:bottom w:val="none" w:sz="0" w:space="0" w:color="auto"/>
            <w:right w:val="none" w:sz="0" w:space="0" w:color="auto"/>
          </w:divBdr>
        </w:div>
        <w:div w:id="926772328">
          <w:marLeft w:val="640"/>
          <w:marRight w:val="0"/>
          <w:marTop w:val="0"/>
          <w:marBottom w:val="0"/>
          <w:divBdr>
            <w:top w:val="none" w:sz="0" w:space="0" w:color="auto"/>
            <w:left w:val="none" w:sz="0" w:space="0" w:color="auto"/>
            <w:bottom w:val="none" w:sz="0" w:space="0" w:color="auto"/>
            <w:right w:val="none" w:sz="0" w:space="0" w:color="auto"/>
          </w:divBdr>
        </w:div>
        <w:div w:id="930626952">
          <w:marLeft w:val="640"/>
          <w:marRight w:val="0"/>
          <w:marTop w:val="0"/>
          <w:marBottom w:val="0"/>
          <w:divBdr>
            <w:top w:val="none" w:sz="0" w:space="0" w:color="auto"/>
            <w:left w:val="none" w:sz="0" w:space="0" w:color="auto"/>
            <w:bottom w:val="none" w:sz="0" w:space="0" w:color="auto"/>
            <w:right w:val="none" w:sz="0" w:space="0" w:color="auto"/>
          </w:divBdr>
        </w:div>
        <w:div w:id="938368449">
          <w:marLeft w:val="640"/>
          <w:marRight w:val="0"/>
          <w:marTop w:val="0"/>
          <w:marBottom w:val="0"/>
          <w:divBdr>
            <w:top w:val="none" w:sz="0" w:space="0" w:color="auto"/>
            <w:left w:val="none" w:sz="0" w:space="0" w:color="auto"/>
            <w:bottom w:val="none" w:sz="0" w:space="0" w:color="auto"/>
            <w:right w:val="none" w:sz="0" w:space="0" w:color="auto"/>
          </w:divBdr>
        </w:div>
        <w:div w:id="945385217">
          <w:marLeft w:val="640"/>
          <w:marRight w:val="0"/>
          <w:marTop w:val="0"/>
          <w:marBottom w:val="0"/>
          <w:divBdr>
            <w:top w:val="none" w:sz="0" w:space="0" w:color="auto"/>
            <w:left w:val="none" w:sz="0" w:space="0" w:color="auto"/>
            <w:bottom w:val="none" w:sz="0" w:space="0" w:color="auto"/>
            <w:right w:val="none" w:sz="0" w:space="0" w:color="auto"/>
          </w:divBdr>
        </w:div>
        <w:div w:id="953368936">
          <w:marLeft w:val="640"/>
          <w:marRight w:val="0"/>
          <w:marTop w:val="0"/>
          <w:marBottom w:val="0"/>
          <w:divBdr>
            <w:top w:val="none" w:sz="0" w:space="0" w:color="auto"/>
            <w:left w:val="none" w:sz="0" w:space="0" w:color="auto"/>
            <w:bottom w:val="none" w:sz="0" w:space="0" w:color="auto"/>
            <w:right w:val="none" w:sz="0" w:space="0" w:color="auto"/>
          </w:divBdr>
        </w:div>
        <w:div w:id="985820738">
          <w:marLeft w:val="640"/>
          <w:marRight w:val="0"/>
          <w:marTop w:val="0"/>
          <w:marBottom w:val="0"/>
          <w:divBdr>
            <w:top w:val="none" w:sz="0" w:space="0" w:color="auto"/>
            <w:left w:val="none" w:sz="0" w:space="0" w:color="auto"/>
            <w:bottom w:val="none" w:sz="0" w:space="0" w:color="auto"/>
            <w:right w:val="none" w:sz="0" w:space="0" w:color="auto"/>
          </w:divBdr>
        </w:div>
        <w:div w:id="1002121922">
          <w:marLeft w:val="640"/>
          <w:marRight w:val="0"/>
          <w:marTop w:val="0"/>
          <w:marBottom w:val="0"/>
          <w:divBdr>
            <w:top w:val="none" w:sz="0" w:space="0" w:color="auto"/>
            <w:left w:val="none" w:sz="0" w:space="0" w:color="auto"/>
            <w:bottom w:val="none" w:sz="0" w:space="0" w:color="auto"/>
            <w:right w:val="none" w:sz="0" w:space="0" w:color="auto"/>
          </w:divBdr>
        </w:div>
        <w:div w:id="1043287223">
          <w:marLeft w:val="640"/>
          <w:marRight w:val="0"/>
          <w:marTop w:val="0"/>
          <w:marBottom w:val="0"/>
          <w:divBdr>
            <w:top w:val="none" w:sz="0" w:space="0" w:color="auto"/>
            <w:left w:val="none" w:sz="0" w:space="0" w:color="auto"/>
            <w:bottom w:val="none" w:sz="0" w:space="0" w:color="auto"/>
            <w:right w:val="none" w:sz="0" w:space="0" w:color="auto"/>
          </w:divBdr>
        </w:div>
        <w:div w:id="1069881996">
          <w:marLeft w:val="640"/>
          <w:marRight w:val="0"/>
          <w:marTop w:val="0"/>
          <w:marBottom w:val="0"/>
          <w:divBdr>
            <w:top w:val="none" w:sz="0" w:space="0" w:color="auto"/>
            <w:left w:val="none" w:sz="0" w:space="0" w:color="auto"/>
            <w:bottom w:val="none" w:sz="0" w:space="0" w:color="auto"/>
            <w:right w:val="none" w:sz="0" w:space="0" w:color="auto"/>
          </w:divBdr>
        </w:div>
        <w:div w:id="1074474296">
          <w:marLeft w:val="640"/>
          <w:marRight w:val="0"/>
          <w:marTop w:val="0"/>
          <w:marBottom w:val="0"/>
          <w:divBdr>
            <w:top w:val="none" w:sz="0" w:space="0" w:color="auto"/>
            <w:left w:val="none" w:sz="0" w:space="0" w:color="auto"/>
            <w:bottom w:val="none" w:sz="0" w:space="0" w:color="auto"/>
            <w:right w:val="none" w:sz="0" w:space="0" w:color="auto"/>
          </w:divBdr>
        </w:div>
        <w:div w:id="1087924971">
          <w:marLeft w:val="640"/>
          <w:marRight w:val="0"/>
          <w:marTop w:val="0"/>
          <w:marBottom w:val="0"/>
          <w:divBdr>
            <w:top w:val="none" w:sz="0" w:space="0" w:color="auto"/>
            <w:left w:val="none" w:sz="0" w:space="0" w:color="auto"/>
            <w:bottom w:val="none" w:sz="0" w:space="0" w:color="auto"/>
            <w:right w:val="none" w:sz="0" w:space="0" w:color="auto"/>
          </w:divBdr>
        </w:div>
        <w:div w:id="1098790888">
          <w:marLeft w:val="640"/>
          <w:marRight w:val="0"/>
          <w:marTop w:val="0"/>
          <w:marBottom w:val="0"/>
          <w:divBdr>
            <w:top w:val="none" w:sz="0" w:space="0" w:color="auto"/>
            <w:left w:val="none" w:sz="0" w:space="0" w:color="auto"/>
            <w:bottom w:val="none" w:sz="0" w:space="0" w:color="auto"/>
            <w:right w:val="none" w:sz="0" w:space="0" w:color="auto"/>
          </w:divBdr>
        </w:div>
        <w:div w:id="1119494003">
          <w:marLeft w:val="640"/>
          <w:marRight w:val="0"/>
          <w:marTop w:val="0"/>
          <w:marBottom w:val="0"/>
          <w:divBdr>
            <w:top w:val="none" w:sz="0" w:space="0" w:color="auto"/>
            <w:left w:val="none" w:sz="0" w:space="0" w:color="auto"/>
            <w:bottom w:val="none" w:sz="0" w:space="0" w:color="auto"/>
            <w:right w:val="none" w:sz="0" w:space="0" w:color="auto"/>
          </w:divBdr>
        </w:div>
        <w:div w:id="1124617303">
          <w:marLeft w:val="640"/>
          <w:marRight w:val="0"/>
          <w:marTop w:val="0"/>
          <w:marBottom w:val="0"/>
          <w:divBdr>
            <w:top w:val="none" w:sz="0" w:space="0" w:color="auto"/>
            <w:left w:val="none" w:sz="0" w:space="0" w:color="auto"/>
            <w:bottom w:val="none" w:sz="0" w:space="0" w:color="auto"/>
            <w:right w:val="none" w:sz="0" w:space="0" w:color="auto"/>
          </w:divBdr>
        </w:div>
        <w:div w:id="1147940591">
          <w:marLeft w:val="640"/>
          <w:marRight w:val="0"/>
          <w:marTop w:val="0"/>
          <w:marBottom w:val="0"/>
          <w:divBdr>
            <w:top w:val="none" w:sz="0" w:space="0" w:color="auto"/>
            <w:left w:val="none" w:sz="0" w:space="0" w:color="auto"/>
            <w:bottom w:val="none" w:sz="0" w:space="0" w:color="auto"/>
            <w:right w:val="none" w:sz="0" w:space="0" w:color="auto"/>
          </w:divBdr>
        </w:div>
        <w:div w:id="1170103537">
          <w:marLeft w:val="640"/>
          <w:marRight w:val="0"/>
          <w:marTop w:val="0"/>
          <w:marBottom w:val="0"/>
          <w:divBdr>
            <w:top w:val="none" w:sz="0" w:space="0" w:color="auto"/>
            <w:left w:val="none" w:sz="0" w:space="0" w:color="auto"/>
            <w:bottom w:val="none" w:sz="0" w:space="0" w:color="auto"/>
            <w:right w:val="none" w:sz="0" w:space="0" w:color="auto"/>
          </w:divBdr>
        </w:div>
        <w:div w:id="1196457677">
          <w:marLeft w:val="640"/>
          <w:marRight w:val="0"/>
          <w:marTop w:val="0"/>
          <w:marBottom w:val="0"/>
          <w:divBdr>
            <w:top w:val="none" w:sz="0" w:space="0" w:color="auto"/>
            <w:left w:val="none" w:sz="0" w:space="0" w:color="auto"/>
            <w:bottom w:val="none" w:sz="0" w:space="0" w:color="auto"/>
            <w:right w:val="none" w:sz="0" w:space="0" w:color="auto"/>
          </w:divBdr>
        </w:div>
        <w:div w:id="1207833725">
          <w:marLeft w:val="640"/>
          <w:marRight w:val="0"/>
          <w:marTop w:val="0"/>
          <w:marBottom w:val="0"/>
          <w:divBdr>
            <w:top w:val="none" w:sz="0" w:space="0" w:color="auto"/>
            <w:left w:val="none" w:sz="0" w:space="0" w:color="auto"/>
            <w:bottom w:val="none" w:sz="0" w:space="0" w:color="auto"/>
            <w:right w:val="none" w:sz="0" w:space="0" w:color="auto"/>
          </w:divBdr>
        </w:div>
        <w:div w:id="1228147261">
          <w:marLeft w:val="640"/>
          <w:marRight w:val="0"/>
          <w:marTop w:val="0"/>
          <w:marBottom w:val="0"/>
          <w:divBdr>
            <w:top w:val="none" w:sz="0" w:space="0" w:color="auto"/>
            <w:left w:val="none" w:sz="0" w:space="0" w:color="auto"/>
            <w:bottom w:val="none" w:sz="0" w:space="0" w:color="auto"/>
            <w:right w:val="none" w:sz="0" w:space="0" w:color="auto"/>
          </w:divBdr>
        </w:div>
        <w:div w:id="1237594664">
          <w:marLeft w:val="640"/>
          <w:marRight w:val="0"/>
          <w:marTop w:val="0"/>
          <w:marBottom w:val="0"/>
          <w:divBdr>
            <w:top w:val="none" w:sz="0" w:space="0" w:color="auto"/>
            <w:left w:val="none" w:sz="0" w:space="0" w:color="auto"/>
            <w:bottom w:val="none" w:sz="0" w:space="0" w:color="auto"/>
            <w:right w:val="none" w:sz="0" w:space="0" w:color="auto"/>
          </w:divBdr>
        </w:div>
        <w:div w:id="1275597133">
          <w:marLeft w:val="640"/>
          <w:marRight w:val="0"/>
          <w:marTop w:val="0"/>
          <w:marBottom w:val="0"/>
          <w:divBdr>
            <w:top w:val="none" w:sz="0" w:space="0" w:color="auto"/>
            <w:left w:val="none" w:sz="0" w:space="0" w:color="auto"/>
            <w:bottom w:val="none" w:sz="0" w:space="0" w:color="auto"/>
            <w:right w:val="none" w:sz="0" w:space="0" w:color="auto"/>
          </w:divBdr>
        </w:div>
        <w:div w:id="1283654322">
          <w:marLeft w:val="640"/>
          <w:marRight w:val="0"/>
          <w:marTop w:val="0"/>
          <w:marBottom w:val="0"/>
          <w:divBdr>
            <w:top w:val="none" w:sz="0" w:space="0" w:color="auto"/>
            <w:left w:val="none" w:sz="0" w:space="0" w:color="auto"/>
            <w:bottom w:val="none" w:sz="0" w:space="0" w:color="auto"/>
            <w:right w:val="none" w:sz="0" w:space="0" w:color="auto"/>
          </w:divBdr>
        </w:div>
        <w:div w:id="1311515738">
          <w:marLeft w:val="640"/>
          <w:marRight w:val="0"/>
          <w:marTop w:val="0"/>
          <w:marBottom w:val="0"/>
          <w:divBdr>
            <w:top w:val="none" w:sz="0" w:space="0" w:color="auto"/>
            <w:left w:val="none" w:sz="0" w:space="0" w:color="auto"/>
            <w:bottom w:val="none" w:sz="0" w:space="0" w:color="auto"/>
            <w:right w:val="none" w:sz="0" w:space="0" w:color="auto"/>
          </w:divBdr>
        </w:div>
        <w:div w:id="1312368692">
          <w:marLeft w:val="640"/>
          <w:marRight w:val="0"/>
          <w:marTop w:val="0"/>
          <w:marBottom w:val="0"/>
          <w:divBdr>
            <w:top w:val="none" w:sz="0" w:space="0" w:color="auto"/>
            <w:left w:val="none" w:sz="0" w:space="0" w:color="auto"/>
            <w:bottom w:val="none" w:sz="0" w:space="0" w:color="auto"/>
            <w:right w:val="none" w:sz="0" w:space="0" w:color="auto"/>
          </w:divBdr>
        </w:div>
        <w:div w:id="1330406736">
          <w:marLeft w:val="640"/>
          <w:marRight w:val="0"/>
          <w:marTop w:val="0"/>
          <w:marBottom w:val="0"/>
          <w:divBdr>
            <w:top w:val="none" w:sz="0" w:space="0" w:color="auto"/>
            <w:left w:val="none" w:sz="0" w:space="0" w:color="auto"/>
            <w:bottom w:val="none" w:sz="0" w:space="0" w:color="auto"/>
            <w:right w:val="none" w:sz="0" w:space="0" w:color="auto"/>
          </w:divBdr>
        </w:div>
        <w:div w:id="1360087764">
          <w:marLeft w:val="640"/>
          <w:marRight w:val="0"/>
          <w:marTop w:val="0"/>
          <w:marBottom w:val="0"/>
          <w:divBdr>
            <w:top w:val="none" w:sz="0" w:space="0" w:color="auto"/>
            <w:left w:val="none" w:sz="0" w:space="0" w:color="auto"/>
            <w:bottom w:val="none" w:sz="0" w:space="0" w:color="auto"/>
            <w:right w:val="none" w:sz="0" w:space="0" w:color="auto"/>
          </w:divBdr>
        </w:div>
        <w:div w:id="1368025512">
          <w:marLeft w:val="640"/>
          <w:marRight w:val="0"/>
          <w:marTop w:val="0"/>
          <w:marBottom w:val="0"/>
          <w:divBdr>
            <w:top w:val="none" w:sz="0" w:space="0" w:color="auto"/>
            <w:left w:val="none" w:sz="0" w:space="0" w:color="auto"/>
            <w:bottom w:val="none" w:sz="0" w:space="0" w:color="auto"/>
            <w:right w:val="none" w:sz="0" w:space="0" w:color="auto"/>
          </w:divBdr>
        </w:div>
        <w:div w:id="1411270041">
          <w:marLeft w:val="640"/>
          <w:marRight w:val="0"/>
          <w:marTop w:val="0"/>
          <w:marBottom w:val="0"/>
          <w:divBdr>
            <w:top w:val="none" w:sz="0" w:space="0" w:color="auto"/>
            <w:left w:val="none" w:sz="0" w:space="0" w:color="auto"/>
            <w:bottom w:val="none" w:sz="0" w:space="0" w:color="auto"/>
            <w:right w:val="none" w:sz="0" w:space="0" w:color="auto"/>
          </w:divBdr>
        </w:div>
        <w:div w:id="1456871580">
          <w:marLeft w:val="640"/>
          <w:marRight w:val="0"/>
          <w:marTop w:val="0"/>
          <w:marBottom w:val="0"/>
          <w:divBdr>
            <w:top w:val="none" w:sz="0" w:space="0" w:color="auto"/>
            <w:left w:val="none" w:sz="0" w:space="0" w:color="auto"/>
            <w:bottom w:val="none" w:sz="0" w:space="0" w:color="auto"/>
            <w:right w:val="none" w:sz="0" w:space="0" w:color="auto"/>
          </w:divBdr>
        </w:div>
        <w:div w:id="1457987491">
          <w:marLeft w:val="640"/>
          <w:marRight w:val="0"/>
          <w:marTop w:val="0"/>
          <w:marBottom w:val="0"/>
          <w:divBdr>
            <w:top w:val="none" w:sz="0" w:space="0" w:color="auto"/>
            <w:left w:val="none" w:sz="0" w:space="0" w:color="auto"/>
            <w:bottom w:val="none" w:sz="0" w:space="0" w:color="auto"/>
            <w:right w:val="none" w:sz="0" w:space="0" w:color="auto"/>
          </w:divBdr>
        </w:div>
        <w:div w:id="1472484077">
          <w:marLeft w:val="640"/>
          <w:marRight w:val="0"/>
          <w:marTop w:val="0"/>
          <w:marBottom w:val="0"/>
          <w:divBdr>
            <w:top w:val="none" w:sz="0" w:space="0" w:color="auto"/>
            <w:left w:val="none" w:sz="0" w:space="0" w:color="auto"/>
            <w:bottom w:val="none" w:sz="0" w:space="0" w:color="auto"/>
            <w:right w:val="none" w:sz="0" w:space="0" w:color="auto"/>
          </w:divBdr>
        </w:div>
        <w:div w:id="1487627891">
          <w:marLeft w:val="640"/>
          <w:marRight w:val="0"/>
          <w:marTop w:val="0"/>
          <w:marBottom w:val="0"/>
          <w:divBdr>
            <w:top w:val="none" w:sz="0" w:space="0" w:color="auto"/>
            <w:left w:val="none" w:sz="0" w:space="0" w:color="auto"/>
            <w:bottom w:val="none" w:sz="0" w:space="0" w:color="auto"/>
            <w:right w:val="none" w:sz="0" w:space="0" w:color="auto"/>
          </w:divBdr>
        </w:div>
        <w:div w:id="1502624530">
          <w:marLeft w:val="640"/>
          <w:marRight w:val="0"/>
          <w:marTop w:val="0"/>
          <w:marBottom w:val="0"/>
          <w:divBdr>
            <w:top w:val="none" w:sz="0" w:space="0" w:color="auto"/>
            <w:left w:val="none" w:sz="0" w:space="0" w:color="auto"/>
            <w:bottom w:val="none" w:sz="0" w:space="0" w:color="auto"/>
            <w:right w:val="none" w:sz="0" w:space="0" w:color="auto"/>
          </w:divBdr>
        </w:div>
        <w:div w:id="1539662190">
          <w:marLeft w:val="640"/>
          <w:marRight w:val="0"/>
          <w:marTop w:val="0"/>
          <w:marBottom w:val="0"/>
          <w:divBdr>
            <w:top w:val="none" w:sz="0" w:space="0" w:color="auto"/>
            <w:left w:val="none" w:sz="0" w:space="0" w:color="auto"/>
            <w:bottom w:val="none" w:sz="0" w:space="0" w:color="auto"/>
            <w:right w:val="none" w:sz="0" w:space="0" w:color="auto"/>
          </w:divBdr>
        </w:div>
        <w:div w:id="1552813258">
          <w:marLeft w:val="640"/>
          <w:marRight w:val="0"/>
          <w:marTop w:val="0"/>
          <w:marBottom w:val="0"/>
          <w:divBdr>
            <w:top w:val="none" w:sz="0" w:space="0" w:color="auto"/>
            <w:left w:val="none" w:sz="0" w:space="0" w:color="auto"/>
            <w:bottom w:val="none" w:sz="0" w:space="0" w:color="auto"/>
            <w:right w:val="none" w:sz="0" w:space="0" w:color="auto"/>
          </w:divBdr>
        </w:div>
        <w:div w:id="1562448084">
          <w:marLeft w:val="640"/>
          <w:marRight w:val="0"/>
          <w:marTop w:val="0"/>
          <w:marBottom w:val="0"/>
          <w:divBdr>
            <w:top w:val="none" w:sz="0" w:space="0" w:color="auto"/>
            <w:left w:val="none" w:sz="0" w:space="0" w:color="auto"/>
            <w:bottom w:val="none" w:sz="0" w:space="0" w:color="auto"/>
            <w:right w:val="none" w:sz="0" w:space="0" w:color="auto"/>
          </w:divBdr>
        </w:div>
        <w:div w:id="1575971655">
          <w:marLeft w:val="640"/>
          <w:marRight w:val="0"/>
          <w:marTop w:val="0"/>
          <w:marBottom w:val="0"/>
          <w:divBdr>
            <w:top w:val="none" w:sz="0" w:space="0" w:color="auto"/>
            <w:left w:val="none" w:sz="0" w:space="0" w:color="auto"/>
            <w:bottom w:val="none" w:sz="0" w:space="0" w:color="auto"/>
            <w:right w:val="none" w:sz="0" w:space="0" w:color="auto"/>
          </w:divBdr>
        </w:div>
        <w:div w:id="1595818862">
          <w:marLeft w:val="640"/>
          <w:marRight w:val="0"/>
          <w:marTop w:val="0"/>
          <w:marBottom w:val="0"/>
          <w:divBdr>
            <w:top w:val="none" w:sz="0" w:space="0" w:color="auto"/>
            <w:left w:val="none" w:sz="0" w:space="0" w:color="auto"/>
            <w:bottom w:val="none" w:sz="0" w:space="0" w:color="auto"/>
            <w:right w:val="none" w:sz="0" w:space="0" w:color="auto"/>
          </w:divBdr>
        </w:div>
        <w:div w:id="1656178874">
          <w:marLeft w:val="640"/>
          <w:marRight w:val="0"/>
          <w:marTop w:val="0"/>
          <w:marBottom w:val="0"/>
          <w:divBdr>
            <w:top w:val="none" w:sz="0" w:space="0" w:color="auto"/>
            <w:left w:val="none" w:sz="0" w:space="0" w:color="auto"/>
            <w:bottom w:val="none" w:sz="0" w:space="0" w:color="auto"/>
            <w:right w:val="none" w:sz="0" w:space="0" w:color="auto"/>
          </w:divBdr>
        </w:div>
        <w:div w:id="1664696117">
          <w:marLeft w:val="640"/>
          <w:marRight w:val="0"/>
          <w:marTop w:val="0"/>
          <w:marBottom w:val="0"/>
          <w:divBdr>
            <w:top w:val="none" w:sz="0" w:space="0" w:color="auto"/>
            <w:left w:val="none" w:sz="0" w:space="0" w:color="auto"/>
            <w:bottom w:val="none" w:sz="0" w:space="0" w:color="auto"/>
            <w:right w:val="none" w:sz="0" w:space="0" w:color="auto"/>
          </w:divBdr>
        </w:div>
        <w:div w:id="1683897439">
          <w:marLeft w:val="640"/>
          <w:marRight w:val="0"/>
          <w:marTop w:val="0"/>
          <w:marBottom w:val="0"/>
          <w:divBdr>
            <w:top w:val="none" w:sz="0" w:space="0" w:color="auto"/>
            <w:left w:val="none" w:sz="0" w:space="0" w:color="auto"/>
            <w:bottom w:val="none" w:sz="0" w:space="0" w:color="auto"/>
            <w:right w:val="none" w:sz="0" w:space="0" w:color="auto"/>
          </w:divBdr>
        </w:div>
        <w:div w:id="1687976211">
          <w:marLeft w:val="640"/>
          <w:marRight w:val="0"/>
          <w:marTop w:val="0"/>
          <w:marBottom w:val="0"/>
          <w:divBdr>
            <w:top w:val="none" w:sz="0" w:space="0" w:color="auto"/>
            <w:left w:val="none" w:sz="0" w:space="0" w:color="auto"/>
            <w:bottom w:val="none" w:sz="0" w:space="0" w:color="auto"/>
            <w:right w:val="none" w:sz="0" w:space="0" w:color="auto"/>
          </w:divBdr>
        </w:div>
        <w:div w:id="1720084130">
          <w:marLeft w:val="640"/>
          <w:marRight w:val="0"/>
          <w:marTop w:val="0"/>
          <w:marBottom w:val="0"/>
          <w:divBdr>
            <w:top w:val="none" w:sz="0" w:space="0" w:color="auto"/>
            <w:left w:val="none" w:sz="0" w:space="0" w:color="auto"/>
            <w:bottom w:val="none" w:sz="0" w:space="0" w:color="auto"/>
            <w:right w:val="none" w:sz="0" w:space="0" w:color="auto"/>
          </w:divBdr>
        </w:div>
        <w:div w:id="1736590303">
          <w:marLeft w:val="640"/>
          <w:marRight w:val="0"/>
          <w:marTop w:val="0"/>
          <w:marBottom w:val="0"/>
          <w:divBdr>
            <w:top w:val="none" w:sz="0" w:space="0" w:color="auto"/>
            <w:left w:val="none" w:sz="0" w:space="0" w:color="auto"/>
            <w:bottom w:val="none" w:sz="0" w:space="0" w:color="auto"/>
            <w:right w:val="none" w:sz="0" w:space="0" w:color="auto"/>
          </w:divBdr>
        </w:div>
        <w:div w:id="1764573147">
          <w:marLeft w:val="640"/>
          <w:marRight w:val="0"/>
          <w:marTop w:val="0"/>
          <w:marBottom w:val="0"/>
          <w:divBdr>
            <w:top w:val="none" w:sz="0" w:space="0" w:color="auto"/>
            <w:left w:val="none" w:sz="0" w:space="0" w:color="auto"/>
            <w:bottom w:val="none" w:sz="0" w:space="0" w:color="auto"/>
            <w:right w:val="none" w:sz="0" w:space="0" w:color="auto"/>
          </w:divBdr>
        </w:div>
        <w:div w:id="1776747483">
          <w:marLeft w:val="640"/>
          <w:marRight w:val="0"/>
          <w:marTop w:val="0"/>
          <w:marBottom w:val="0"/>
          <w:divBdr>
            <w:top w:val="none" w:sz="0" w:space="0" w:color="auto"/>
            <w:left w:val="none" w:sz="0" w:space="0" w:color="auto"/>
            <w:bottom w:val="none" w:sz="0" w:space="0" w:color="auto"/>
            <w:right w:val="none" w:sz="0" w:space="0" w:color="auto"/>
          </w:divBdr>
        </w:div>
        <w:div w:id="1796753550">
          <w:marLeft w:val="640"/>
          <w:marRight w:val="0"/>
          <w:marTop w:val="0"/>
          <w:marBottom w:val="0"/>
          <w:divBdr>
            <w:top w:val="none" w:sz="0" w:space="0" w:color="auto"/>
            <w:left w:val="none" w:sz="0" w:space="0" w:color="auto"/>
            <w:bottom w:val="none" w:sz="0" w:space="0" w:color="auto"/>
            <w:right w:val="none" w:sz="0" w:space="0" w:color="auto"/>
          </w:divBdr>
        </w:div>
        <w:div w:id="1797136368">
          <w:marLeft w:val="640"/>
          <w:marRight w:val="0"/>
          <w:marTop w:val="0"/>
          <w:marBottom w:val="0"/>
          <w:divBdr>
            <w:top w:val="none" w:sz="0" w:space="0" w:color="auto"/>
            <w:left w:val="none" w:sz="0" w:space="0" w:color="auto"/>
            <w:bottom w:val="none" w:sz="0" w:space="0" w:color="auto"/>
            <w:right w:val="none" w:sz="0" w:space="0" w:color="auto"/>
          </w:divBdr>
        </w:div>
        <w:div w:id="1838959360">
          <w:marLeft w:val="640"/>
          <w:marRight w:val="0"/>
          <w:marTop w:val="0"/>
          <w:marBottom w:val="0"/>
          <w:divBdr>
            <w:top w:val="none" w:sz="0" w:space="0" w:color="auto"/>
            <w:left w:val="none" w:sz="0" w:space="0" w:color="auto"/>
            <w:bottom w:val="none" w:sz="0" w:space="0" w:color="auto"/>
            <w:right w:val="none" w:sz="0" w:space="0" w:color="auto"/>
          </w:divBdr>
        </w:div>
        <w:div w:id="1846751037">
          <w:marLeft w:val="640"/>
          <w:marRight w:val="0"/>
          <w:marTop w:val="0"/>
          <w:marBottom w:val="0"/>
          <w:divBdr>
            <w:top w:val="none" w:sz="0" w:space="0" w:color="auto"/>
            <w:left w:val="none" w:sz="0" w:space="0" w:color="auto"/>
            <w:bottom w:val="none" w:sz="0" w:space="0" w:color="auto"/>
            <w:right w:val="none" w:sz="0" w:space="0" w:color="auto"/>
          </w:divBdr>
        </w:div>
        <w:div w:id="1860583405">
          <w:marLeft w:val="640"/>
          <w:marRight w:val="0"/>
          <w:marTop w:val="0"/>
          <w:marBottom w:val="0"/>
          <w:divBdr>
            <w:top w:val="none" w:sz="0" w:space="0" w:color="auto"/>
            <w:left w:val="none" w:sz="0" w:space="0" w:color="auto"/>
            <w:bottom w:val="none" w:sz="0" w:space="0" w:color="auto"/>
            <w:right w:val="none" w:sz="0" w:space="0" w:color="auto"/>
          </w:divBdr>
        </w:div>
        <w:div w:id="1871137690">
          <w:marLeft w:val="640"/>
          <w:marRight w:val="0"/>
          <w:marTop w:val="0"/>
          <w:marBottom w:val="0"/>
          <w:divBdr>
            <w:top w:val="none" w:sz="0" w:space="0" w:color="auto"/>
            <w:left w:val="none" w:sz="0" w:space="0" w:color="auto"/>
            <w:bottom w:val="none" w:sz="0" w:space="0" w:color="auto"/>
            <w:right w:val="none" w:sz="0" w:space="0" w:color="auto"/>
          </w:divBdr>
        </w:div>
        <w:div w:id="1919290348">
          <w:marLeft w:val="640"/>
          <w:marRight w:val="0"/>
          <w:marTop w:val="0"/>
          <w:marBottom w:val="0"/>
          <w:divBdr>
            <w:top w:val="none" w:sz="0" w:space="0" w:color="auto"/>
            <w:left w:val="none" w:sz="0" w:space="0" w:color="auto"/>
            <w:bottom w:val="none" w:sz="0" w:space="0" w:color="auto"/>
            <w:right w:val="none" w:sz="0" w:space="0" w:color="auto"/>
          </w:divBdr>
        </w:div>
        <w:div w:id="1935437501">
          <w:marLeft w:val="640"/>
          <w:marRight w:val="0"/>
          <w:marTop w:val="0"/>
          <w:marBottom w:val="0"/>
          <w:divBdr>
            <w:top w:val="none" w:sz="0" w:space="0" w:color="auto"/>
            <w:left w:val="none" w:sz="0" w:space="0" w:color="auto"/>
            <w:bottom w:val="none" w:sz="0" w:space="0" w:color="auto"/>
            <w:right w:val="none" w:sz="0" w:space="0" w:color="auto"/>
          </w:divBdr>
        </w:div>
      </w:divsChild>
    </w:div>
    <w:div w:id="817692833">
      <w:bodyDiv w:val="1"/>
      <w:marLeft w:val="0"/>
      <w:marRight w:val="0"/>
      <w:marTop w:val="0"/>
      <w:marBottom w:val="0"/>
      <w:divBdr>
        <w:top w:val="none" w:sz="0" w:space="0" w:color="auto"/>
        <w:left w:val="none" w:sz="0" w:space="0" w:color="auto"/>
        <w:bottom w:val="none" w:sz="0" w:space="0" w:color="auto"/>
        <w:right w:val="none" w:sz="0" w:space="0" w:color="auto"/>
      </w:divBdr>
      <w:divsChild>
        <w:div w:id="1466779008">
          <w:marLeft w:val="640"/>
          <w:marRight w:val="0"/>
          <w:marTop w:val="0"/>
          <w:marBottom w:val="0"/>
          <w:divBdr>
            <w:top w:val="none" w:sz="0" w:space="0" w:color="auto"/>
            <w:left w:val="none" w:sz="0" w:space="0" w:color="auto"/>
            <w:bottom w:val="none" w:sz="0" w:space="0" w:color="auto"/>
            <w:right w:val="none" w:sz="0" w:space="0" w:color="auto"/>
          </w:divBdr>
        </w:div>
        <w:div w:id="1643272230">
          <w:marLeft w:val="640"/>
          <w:marRight w:val="0"/>
          <w:marTop w:val="0"/>
          <w:marBottom w:val="0"/>
          <w:divBdr>
            <w:top w:val="none" w:sz="0" w:space="0" w:color="auto"/>
            <w:left w:val="none" w:sz="0" w:space="0" w:color="auto"/>
            <w:bottom w:val="none" w:sz="0" w:space="0" w:color="auto"/>
            <w:right w:val="none" w:sz="0" w:space="0" w:color="auto"/>
          </w:divBdr>
        </w:div>
        <w:div w:id="1326546719">
          <w:marLeft w:val="640"/>
          <w:marRight w:val="0"/>
          <w:marTop w:val="0"/>
          <w:marBottom w:val="0"/>
          <w:divBdr>
            <w:top w:val="none" w:sz="0" w:space="0" w:color="auto"/>
            <w:left w:val="none" w:sz="0" w:space="0" w:color="auto"/>
            <w:bottom w:val="none" w:sz="0" w:space="0" w:color="auto"/>
            <w:right w:val="none" w:sz="0" w:space="0" w:color="auto"/>
          </w:divBdr>
        </w:div>
        <w:div w:id="702053927">
          <w:marLeft w:val="640"/>
          <w:marRight w:val="0"/>
          <w:marTop w:val="0"/>
          <w:marBottom w:val="0"/>
          <w:divBdr>
            <w:top w:val="none" w:sz="0" w:space="0" w:color="auto"/>
            <w:left w:val="none" w:sz="0" w:space="0" w:color="auto"/>
            <w:bottom w:val="none" w:sz="0" w:space="0" w:color="auto"/>
            <w:right w:val="none" w:sz="0" w:space="0" w:color="auto"/>
          </w:divBdr>
        </w:div>
        <w:div w:id="1685783689">
          <w:marLeft w:val="640"/>
          <w:marRight w:val="0"/>
          <w:marTop w:val="0"/>
          <w:marBottom w:val="0"/>
          <w:divBdr>
            <w:top w:val="none" w:sz="0" w:space="0" w:color="auto"/>
            <w:left w:val="none" w:sz="0" w:space="0" w:color="auto"/>
            <w:bottom w:val="none" w:sz="0" w:space="0" w:color="auto"/>
            <w:right w:val="none" w:sz="0" w:space="0" w:color="auto"/>
          </w:divBdr>
        </w:div>
        <w:div w:id="864446870">
          <w:marLeft w:val="640"/>
          <w:marRight w:val="0"/>
          <w:marTop w:val="0"/>
          <w:marBottom w:val="0"/>
          <w:divBdr>
            <w:top w:val="none" w:sz="0" w:space="0" w:color="auto"/>
            <w:left w:val="none" w:sz="0" w:space="0" w:color="auto"/>
            <w:bottom w:val="none" w:sz="0" w:space="0" w:color="auto"/>
            <w:right w:val="none" w:sz="0" w:space="0" w:color="auto"/>
          </w:divBdr>
        </w:div>
        <w:div w:id="1841120244">
          <w:marLeft w:val="640"/>
          <w:marRight w:val="0"/>
          <w:marTop w:val="0"/>
          <w:marBottom w:val="0"/>
          <w:divBdr>
            <w:top w:val="none" w:sz="0" w:space="0" w:color="auto"/>
            <w:left w:val="none" w:sz="0" w:space="0" w:color="auto"/>
            <w:bottom w:val="none" w:sz="0" w:space="0" w:color="auto"/>
            <w:right w:val="none" w:sz="0" w:space="0" w:color="auto"/>
          </w:divBdr>
        </w:div>
        <w:div w:id="1541936453">
          <w:marLeft w:val="640"/>
          <w:marRight w:val="0"/>
          <w:marTop w:val="0"/>
          <w:marBottom w:val="0"/>
          <w:divBdr>
            <w:top w:val="none" w:sz="0" w:space="0" w:color="auto"/>
            <w:left w:val="none" w:sz="0" w:space="0" w:color="auto"/>
            <w:bottom w:val="none" w:sz="0" w:space="0" w:color="auto"/>
            <w:right w:val="none" w:sz="0" w:space="0" w:color="auto"/>
          </w:divBdr>
        </w:div>
        <w:div w:id="1512403975">
          <w:marLeft w:val="640"/>
          <w:marRight w:val="0"/>
          <w:marTop w:val="0"/>
          <w:marBottom w:val="0"/>
          <w:divBdr>
            <w:top w:val="none" w:sz="0" w:space="0" w:color="auto"/>
            <w:left w:val="none" w:sz="0" w:space="0" w:color="auto"/>
            <w:bottom w:val="none" w:sz="0" w:space="0" w:color="auto"/>
            <w:right w:val="none" w:sz="0" w:space="0" w:color="auto"/>
          </w:divBdr>
        </w:div>
        <w:div w:id="774205123">
          <w:marLeft w:val="640"/>
          <w:marRight w:val="0"/>
          <w:marTop w:val="0"/>
          <w:marBottom w:val="0"/>
          <w:divBdr>
            <w:top w:val="none" w:sz="0" w:space="0" w:color="auto"/>
            <w:left w:val="none" w:sz="0" w:space="0" w:color="auto"/>
            <w:bottom w:val="none" w:sz="0" w:space="0" w:color="auto"/>
            <w:right w:val="none" w:sz="0" w:space="0" w:color="auto"/>
          </w:divBdr>
        </w:div>
        <w:div w:id="786855328">
          <w:marLeft w:val="640"/>
          <w:marRight w:val="0"/>
          <w:marTop w:val="0"/>
          <w:marBottom w:val="0"/>
          <w:divBdr>
            <w:top w:val="none" w:sz="0" w:space="0" w:color="auto"/>
            <w:left w:val="none" w:sz="0" w:space="0" w:color="auto"/>
            <w:bottom w:val="none" w:sz="0" w:space="0" w:color="auto"/>
            <w:right w:val="none" w:sz="0" w:space="0" w:color="auto"/>
          </w:divBdr>
        </w:div>
        <w:div w:id="1355962444">
          <w:marLeft w:val="640"/>
          <w:marRight w:val="0"/>
          <w:marTop w:val="0"/>
          <w:marBottom w:val="0"/>
          <w:divBdr>
            <w:top w:val="none" w:sz="0" w:space="0" w:color="auto"/>
            <w:left w:val="none" w:sz="0" w:space="0" w:color="auto"/>
            <w:bottom w:val="none" w:sz="0" w:space="0" w:color="auto"/>
            <w:right w:val="none" w:sz="0" w:space="0" w:color="auto"/>
          </w:divBdr>
        </w:div>
        <w:div w:id="1432776516">
          <w:marLeft w:val="640"/>
          <w:marRight w:val="0"/>
          <w:marTop w:val="0"/>
          <w:marBottom w:val="0"/>
          <w:divBdr>
            <w:top w:val="none" w:sz="0" w:space="0" w:color="auto"/>
            <w:left w:val="none" w:sz="0" w:space="0" w:color="auto"/>
            <w:bottom w:val="none" w:sz="0" w:space="0" w:color="auto"/>
            <w:right w:val="none" w:sz="0" w:space="0" w:color="auto"/>
          </w:divBdr>
        </w:div>
        <w:div w:id="1676955198">
          <w:marLeft w:val="640"/>
          <w:marRight w:val="0"/>
          <w:marTop w:val="0"/>
          <w:marBottom w:val="0"/>
          <w:divBdr>
            <w:top w:val="none" w:sz="0" w:space="0" w:color="auto"/>
            <w:left w:val="none" w:sz="0" w:space="0" w:color="auto"/>
            <w:bottom w:val="none" w:sz="0" w:space="0" w:color="auto"/>
            <w:right w:val="none" w:sz="0" w:space="0" w:color="auto"/>
          </w:divBdr>
        </w:div>
        <w:div w:id="951203259">
          <w:marLeft w:val="640"/>
          <w:marRight w:val="0"/>
          <w:marTop w:val="0"/>
          <w:marBottom w:val="0"/>
          <w:divBdr>
            <w:top w:val="none" w:sz="0" w:space="0" w:color="auto"/>
            <w:left w:val="none" w:sz="0" w:space="0" w:color="auto"/>
            <w:bottom w:val="none" w:sz="0" w:space="0" w:color="auto"/>
            <w:right w:val="none" w:sz="0" w:space="0" w:color="auto"/>
          </w:divBdr>
        </w:div>
        <w:div w:id="385836624">
          <w:marLeft w:val="640"/>
          <w:marRight w:val="0"/>
          <w:marTop w:val="0"/>
          <w:marBottom w:val="0"/>
          <w:divBdr>
            <w:top w:val="none" w:sz="0" w:space="0" w:color="auto"/>
            <w:left w:val="none" w:sz="0" w:space="0" w:color="auto"/>
            <w:bottom w:val="none" w:sz="0" w:space="0" w:color="auto"/>
            <w:right w:val="none" w:sz="0" w:space="0" w:color="auto"/>
          </w:divBdr>
        </w:div>
        <w:div w:id="1895505982">
          <w:marLeft w:val="640"/>
          <w:marRight w:val="0"/>
          <w:marTop w:val="0"/>
          <w:marBottom w:val="0"/>
          <w:divBdr>
            <w:top w:val="none" w:sz="0" w:space="0" w:color="auto"/>
            <w:left w:val="none" w:sz="0" w:space="0" w:color="auto"/>
            <w:bottom w:val="none" w:sz="0" w:space="0" w:color="auto"/>
            <w:right w:val="none" w:sz="0" w:space="0" w:color="auto"/>
          </w:divBdr>
        </w:div>
        <w:div w:id="1137454833">
          <w:marLeft w:val="640"/>
          <w:marRight w:val="0"/>
          <w:marTop w:val="0"/>
          <w:marBottom w:val="0"/>
          <w:divBdr>
            <w:top w:val="none" w:sz="0" w:space="0" w:color="auto"/>
            <w:left w:val="none" w:sz="0" w:space="0" w:color="auto"/>
            <w:bottom w:val="none" w:sz="0" w:space="0" w:color="auto"/>
            <w:right w:val="none" w:sz="0" w:space="0" w:color="auto"/>
          </w:divBdr>
        </w:div>
        <w:div w:id="927232013">
          <w:marLeft w:val="640"/>
          <w:marRight w:val="0"/>
          <w:marTop w:val="0"/>
          <w:marBottom w:val="0"/>
          <w:divBdr>
            <w:top w:val="none" w:sz="0" w:space="0" w:color="auto"/>
            <w:left w:val="none" w:sz="0" w:space="0" w:color="auto"/>
            <w:bottom w:val="none" w:sz="0" w:space="0" w:color="auto"/>
            <w:right w:val="none" w:sz="0" w:space="0" w:color="auto"/>
          </w:divBdr>
        </w:div>
        <w:div w:id="584387220">
          <w:marLeft w:val="640"/>
          <w:marRight w:val="0"/>
          <w:marTop w:val="0"/>
          <w:marBottom w:val="0"/>
          <w:divBdr>
            <w:top w:val="none" w:sz="0" w:space="0" w:color="auto"/>
            <w:left w:val="none" w:sz="0" w:space="0" w:color="auto"/>
            <w:bottom w:val="none" w:sz="0" w:space="0" w:color="auto"/>
            <w:right w:val="none" w:sz="0" w:space="0" w:color="auto"/>
          </w:divBdr>
        </w:div>
        <w:div w:id="592081849">
          <w:marLeft w:val="640"/>
          <w:marRight w:val="0"/>
          <w:marTop w:val="0"/>
          <w:marBottom w:val="0"/>
          <w:divBdr>
            <w:top w:val="none" w:sz="0" w:space="0" w:color="auto"/>
            <w:left w:val="none" w:sz="0" w:space="0" w:color="auto"/>
            <w:bottom w:val="none" w:sz="0" w:space="0" w:color="auto"/>
            <w:right w:val="none" w:sz="0" w:space="0" w:color="auto"/>
          </w:divBdr>
        </w:div>
        <w:div w:id="1594047974">
          <w:marLeft w:val="640"/>
          <w:marRight w:val="0"/>
          <w:marTop w:val="0"/>
          <w:marBottom w:val="0"/>
          <w:divBdr>
            <w:top w:val="none" w:sz="0" w:space="0" w:color="auto"/>
            <w:left w:val="none" w:sz="0" w:space="0" w:color="auto"/>
            <w:bottom w:val="none" w:sz="0" w:space="0" w:color="auto"/>
            <w:right w:val="none" w:sz="0" w:space="0" w:color="auto"/>
          </w:divBdr>
        </w:div>
        <w:div w:id="1136148005">
          <w:marLeft w:val="640"/>
          <w:marRight w:val="0"/>
          <w:marTop w:val="0"/>
          <w:marBottom w:val="0"/>
          <w:divBdr>
            <w:top w:val="none" w:sz="0" w:space="0" w:color="auto"/>
            <w:left w:val="none" w:sz="0" w:space="0" w:color="auto"/>
            <w:bottom w:val="none" w:sz="0" w:space="0" w:color="auto"/>
            <w:right w:val="none" w:sz="0" w:space="0" w:color="auto"/>
          </w:divBdr>
        </w:div>
        <w:div w:id="1778259219">
          <w:marLeft w:val="640"/>
          <w:marRight w:val="0"/>
          <w:marTop w:val="0"/>
          <w:marBottom w:val="0"/>
          <w:divBdr>
            <w:top w:val="none" w:sz="0" w:space="0" w:color="auto"/>
            <w:left w:val="none" w:sz="0" w:space="0" w:color="auto"/>
            <w:bottom w:val="none" w:sz="0" w:space="0" w:color="auto"/>
            <w:right w:val="none" w:sz="0" w:space="0" w:color="auto"/>
          </w:divBdr>
        </w:div>
        <w:div w:id="772045606">
          <w:marLeft w:val="640"/>
          <w:marRight w:val="0"/>
          <w:marTop w:val="0"/>
          <w:marBottom w:val="0"/>
          <w:divBdr>
            <w:top w:val="none" w:sz="0" w:space="0" w:color="auto"/>
            <w:left w:val="none" w:sz="0" w:space="0" w:color="auto"/>
            <w:bottom w:val="none" w:sz="0" w:space="0" w:color="auto"/>
            <w:right w:val="none" w:sz="0" w:space="0" w:color="auto"/>
          </w:divBdr>
        </w:div>
        <w:div w:id="715936680">
          <w:marLeft w:val="640"/>
          <w:marRight w:val="0"/>
          <w:marTop w:val="0"/>
          <w:marBottom w:val="0"/>
          <w:divBdr>
            <w:top w:val="none" w:sz="0" w:space="0" w:color="auto"/>
            <w:left w:val="none" w:sz="0" w:space="0" w:color="auto"/>
            <w:bottom w:val="none" w:sz="0" w:space="0" w:color="auto"/>
            <w:right w:val="none" w:sz="0" w:space="0" w:color="auto"/>
          </w:divBdr>
        </w:div>
        <w:div w:id="1976444782">
          <w:marLeft w:val="640"/>
          <w:marRight w:val="0"/>
          <w:marTop w:val="0"/>
          <w:marBottom w:val="0"/>
          <w:divBdr>
            <w:top w:val="none" w:sz="0" w:space="0" w:color="auto"/>
            <w:left w:val="none" w:sz="0" w:space="0" w:color="auto"/>
            <w:bottom w:val="none" w:sz="0" w:space="0" w:color="auto"/>
            <w:right w:val="none" w:sz="0" w:space="0" w:color="auto"/>
          </w:divBdr>
        </w:div>
        <w:div w:id="111561410">
          <w:marLeft w:val="640"/>
          <w:marRight w:val="0"/>
          <w:marTop w:val="0"/>
          <w:marBottom w:val="0"/>
          <w:divBdr>
            <w:top w:val="none" w:sz="0" w:space="0" w:color="auto"/>
            <w:left w:val="none" w:sz="0" w:space="0" w:color="auto"/>
            <w:bottom w:val="none" w:sz="0" w:space="0" w:color="auto"/>
            <w:right w:val="none" w:sz="0" w:space="0" w:color="auto"/>
          </w:divBdr>
        </w:div>
        <w:div w:id="1537963673">
          <w:marLeft w:val="640"/>
          <w:marRight w:val="0"/>
          <w:marTop w:val="0"/>
          <w:marBottom w:val="0"/>
          <w:divBdr>
            <w:top w:val="none" w:sz="0" w:space="0" w:color="auto"/>
            <w:left w:val="none" w:sz="0" w:space="0" w:color="auto"/>
            <w:bottom w:val="none" w:sz="0" w:space="0" w:color="auto"/>
            <w:right w:val="none" w:sz="0" w:space="0" w:color="auto"/>
          </w:divBdr>
        </w:div>
        <w:div w:id="1591280509">
          <w:marLeft w:val="640"/>
          <w:marRight w:val="0"/>
          <w:marTop w:val="0"/>
          <w:marBottom w:val="0"/>
          <w:divBdr>
            <w:top w:val="none" w:sz="0" w:space="0" w:color="auto"/>
            <w:left w:val="none" w:sz="0" w:space="0" w:color="auto"/>
            <w:bottom w:val="none" w:sz="0" w:space="0" w:color="auto"/>
            <w:right w:val="none" w:sz="0" w:space="0" w:color="auto"/>
          </w:divBdr>
        </w:div>
        <w:div w:id="2040692003">
          <w:marLeft w:val="640"/>
          <w:marRight w:val="0"/>
          <w:marTop w:val="0"/>
          <w:marBottom w:val="0"/>
          <w:divBdr>
            <w:top w:val="none" w:sz="0" w:space="0" w:color="auto"/>
            <w:left w:val="none" w:sz="0" w:space="0" w:color="auto"/>
            <w:bottom w:val="none" w:sz="0" w:space="0" w:color="auto"/>
            <w:right w:val="none" w:sz="0" w:space="0" w:color="auto"/>
          </w:divBdr>
        </w:div>
        <w:div w:id="652174101">
          <w:marLeft w:val="640"/>
          <w:marRight w:val="0"/>
          <w:marTop w:val="0"/>
          <w:marBottom w:val="0"/>
          <w:divBdr>
            <w:top w:val="none" w:sz="0" w:space="0" w:color="auto"/>
            <w:left w:val="none" w:sz="0" w:space="0" w:color="auto"/>
            <w:bottom w:val="none" w:sz="0" w:space="0" w:color="auto"/>
            <w:right w:val="none" w:sz="0" w:space="0" w:color="auto"/>
          </w:divBdr>
        </w:div>
        <w:div w:id="1759448030">
          <w:marLeft w:val="640"/>
          <w:marRight w:val="0"/>
          <w:marTop w:val="0"/>
          <w:marBottom w:val="0"/>
          <w:divBdr>
            <w:top w:val="none" w:sz="0" w:space="0" w:color="auto"/>
            <w:left w:val="none" w:sz="0" w:space="0" w:color="auto"/>
            <w:bottom w:val="none" w:sz="0" w:space="0" w:color="auto"/>
            <w:right w:val="none" w:sz="0" w:space="0" w:color="auto"/>
          </w:divBdr>
        </w:div>
        <w:div w:id="1123772436">
          <w:marLeft w:val="640"/>
          <w:marRight w:val="0"/>
          <w:marTop w:val="0"/>
          <w:marBottom w:val="0"/>
          <w:divBdr>
            <w:top w:val="none" w:sz="0" w:space="0" w:color="auto"/>
            <w:left w:val="none" w:sz="0" w:space="0" w:color="auto"/>
            <w:bottom w:val="none" w:sz="0" w:space="0" w:color="auto"/>
            <w:right w:val="none" w:sz="0" w:space="0" w:color="auto"/>
          </w:divBdr>
        </w:div>
        <w:div w:id="232013976">
          <w:marLeft w:val="640"/>
          <w:marRight w:val="0"/>
          <w:marTop w:val="0"/>
          <w:marBottom w:val="0"/>
          <w:divBdr>
            <w:top w:val="none" w:sz="0" w:space="0" w:color="auto"/>
            <w:left w:val="none" w:sz="0" w:space="0" w:color="auto"/>
            <w:bottom w:val="none" w:sz="0" w:space="0" w:color="auto"/>
            <w:right w:val="none" w:sz="0" w:space="0" w:color="auto"/>
          </w:divBdr>
        </w:div>
        <w:div w:id="159010499">
          <w:marLeft w:val="640"/>
          <w:marRight w:val="0"/>
          <w:marTop w:val="0"/>
          <w:marBottom w:val="0"/>
          <w:divBdr>
            <w:top w:val="none" w:sz="0" w:space="0" w:color="auto"/>
            <w:left w:val="none" w:sz="0" w:space="0" w:color="auto"/>
            <w:bottom w:val="none" w:sz="0" w:space="0" w:color="auto"/>
            <w:right w:val="none" w:sz="0" w:space="0" w:color="auto"/>
          </w:divBdr>
        </w:div>
        <w:div w:id="1877346122">
          <w:marLeft w:val="640"/>
          <w:marRight w:val="0"/>
          <w:marTop w:val="0"/>
          <w:marBottom w:val="0"/>
          <w:divBdr>
            <w:top w:val="none" w:sz="0" w:space="0" w:color="auto"/>
            <w:left w:val="none" w:sz="0" w:space="0" w:color="auto"/>
            <w:bottom w:val="none" w:sz="0" w:space="0" w:color="auto"/>
            <w:right w:val="none" w:sz="0" w:space="0" w:color="auto"/>
          </w:divBdr>
        </w:div>
        <w:div w:id="668948634">
          <w:marLeft w:val="640"/>
          <w:marRight w:val="0"/>
          <w:marTop w:val="0"/>
          <w:marBottom w:val="0"/>
          <w:divBdr>
            <w:top w:val="none" w:sz="0" w:space="0" w:color="auto"/>
            <w:left w:val="none" w:sz="0" w:space="0" w:color="auto"/>
            <w:bottom w:val="none" w:sz="0" w:space="0" w:color="auto"/>
            <w:right w:val="none" w:sz="0" w:space="0" w:color="auto"/>
          </w:divBdr>
        </w:div>
        <w:div w:id="1958297334">
          <w:marLeft w:val="640"/>
          <w:marRight w:val="0"/>
          <w:marTop w:val="0"/>
          <w:marBottom w:val="0"/>
          <w:divBdr>
            <w:top w:val="none" w:sz="0" w:space="0" w:color="auto"/>
            <w:left w:val="none" w:sz="0" w:space="0" w:color="auto"/>
            <w:bottom w:val="none" w:sz="0" w:space="0" w:color="auto"/>
            <w:right w:val="none" w:sz="0" w:space="0" w:color="auto"/>
          </w:divBdr>
        </w:div>
        <w:div w:id="2094009525">
          <w:marLeft w:val="640"/>
          <w:marRight w:val="0"/>
          <w:marTop w:val="0"/>
          <w:marBottom w:val="0"/>
          <w:divBdr>
            <w:top w:val="none" w:sz="0" w:space="0" w:color="auto"/>
            <w:left w:val="none" w:sz="0" w:space="0" w:color="auto"/>
            <w:bottom w:val="none" w:sz="0" w:space="0" w:color="auto"/>
            <w:right w:val="none" w:sz="0" w:space="0" w:color="auto"/>
          </w:divBdr>
        </w:div>
        <w:div w:id="423649205">
          <w:marLeft w:val="640"/>
          <w:marRight w:val="0"/>
          <w:marTop w:val="0"/>
          <w:marBottom w:val="0"/>
          <w:divBdr>
            <w:top w:val="none" w:sz="0" w:space="0" w:color="auto"/>
            <w:left w:val="none" w:sz="0" w:space="0" w:color="auto"/>
            <w:bottom w:val="none" w:sz="0" w:space="0" w:color="auto"/>
            <w:right w:val="none" w:sz="0" w:space="0" w:color="auto"/>
          </w:divBdr>
        </w:div>
        <w:div w:id="969552864">
          <w:marLeft w:val="640"/>
          <w:marRight w:val="0"/>
          <w:marTop w:val="0"/>
          <w:marBottom w:val="0"/>
          <w:divBdr>
            <w:top w:val="none" w:sz="0" w:space="0" w:color="auto"/>
            <w:left w:val="none" w:sz="0" w:space="0" w:color="auto"/>
            <w:bottom w:val="none" w:sz="0" w:space="0" w:color="auto"/>
            <w:right w:val="none" w:sz="0" w:space="0" w:color="auto"/>
          </w:divBdr>
        </w:div>
        <w:div w:id="1799645502">
          <w:marLeft w:val="640"/>
          <w:marRight w:val="0"/>
          <w:marTop w:val="0"/>
          <w:marBottom w:val="0"/>
          <w:divBdr>
            <w:top w:val="none" w:sz="0" w:space="0" w:color="auto"/>
            <w:left w:val="none" w:sz="0" w:space="0" w:color="auto"/>
            <w:bottom w:val="none" w:sz="0" w:space="0" w:color="auto"/>
            <w:right w:val="none" w:sz="0" w:space="0" w:color="auto"/>
          </w:divBdr>
        </w:div>
        <w:div w:id="631133060">
          <w:marLeft w:val="640"/>
          <w:marRight w:val="0"/>
          <w:marTop w:val="0"/>
          <w:marBottom w:val="0"/>
          <w:divBdr>
            <w:top w:val="none" w:sz="0" w:space="0" w:color="auto"/>
            <w:left w:val="none" w:sz="0" w:space="0" w:color="auto"/>
            <w:bottom w:val="none" w:sz="0" w:space="0" w:color="auto"/>
            <w:right w:val="none" w:sz="0" w:space="0" w:color="auto"/>
          </w:divBdr>
        </w:div>
        <w:div w:id="1314219086">
          <w:marLeft w:val="640"/>
          <w:marRight w:val="0"/>
          <w:marTop w:val="0"/>
          <w:marBottom w:val="0"/>
          <w:divBdr>
            <w:top w:val="none" w:sz="0" w:space="0" w:color="auto"/>
            <w:left w:val="none" w:sz="0" w:space="0" w:color="auto"/>
            <w:bottom w:val="none" w:sz="0" w:space="0" w:color="auto"/>
            <w:right w:val="none" w:sz="0" w:space="0" w:color="auto"/>
          </w:divBdr>
        </w:div>
        <w:div w:id="880558488">
          <w:marLeft w:val="640"/>
          <w:marRight w:val="0"/>
          <w:marTop w:val="0"/>
          <w:marBottom w:val="0"/>
          <w:divBdr>
            <w:top w:val="none" w:sz="0" w:space="0" w:color="auto"/>
            <w:left w:val="none" w:sz="0" w:space="0" w:color="auto"/>
            <w:bottom w:val="none" w:sz="0" w:space="0" w:color="auto"/>
            <w:right w:val="none" w:sz="0" w:space="0" w:color="auto"/>
          </w:divBdr>
        </w:div>
        <w:div w:id="524169846">
          <w:marLeft w:val="640"/>
          <w:marRight w:val="0"/>
          <w:marTop w:val="0"/>
          <w:marBottom w:val="0"/>
          <w:divBdr>
            <w:top w:val="none" w:sz="0" w:space="0" w:color="auto"/>
            <w:left w:val="none" w:sz="0" w:space="0" w:color="auto"/>
            <w:bottom w:val="none" w:sz="0" w:space="0" w:color="auto"/>
            <w:right w:val="none" w:sz="0" w:space="0" w:color="auto"/>
          </w:divBdr>
        </w:div>
        <w:div w:id="1641108217">
          <w:marLeft w:val="640"/>
          <w:marRight w:val="0"/>
          <w:marTop w:val="0"/>
          <w:marBottom w:val="0"/>
          <w:divBdr>
            <w:top w:val="none" w:sz="0" w:space="0" w:color="auto"/>
            <w:left w:val="none" w:sz="0" w:space="0" w:color="auto"/>
            <w:bottom w:val="none" w:sz="0" w:space="0" w:color="auto"/>
            <w:right w:val="none" w:sz="0" w:space="0" w:color="auto"/>
          </w:divBdr>
        </w:div>
        <w:div w:id="220095096">
          <w:marLeft w:val="640"/>
          <w:marRight w:val="0"/>
          <w:marTop w:val="0"/>
          <w:marBottom w:val="0"/>
          <w:divBdr>
            <w:top w:val="none" w:sz="0" w:space="0" w:color="auto"/>
            <w:left w:val="none" w:sz="0" w:space="0" w:color="auto"/>
            <w:bottom w:val="none" w:sz="0" w:space="0" w:color="auto"/>
            <w:right w:val="none" w:sz="0" w:space="0" w:color="auto"/>
          </w:divBdr>
        </w:div>
        <w:div w:id="897396599">
          <w:marLeft w:val="640"/>
          <w:marRight w:val="0"/>
          <w:marTop w:val="0"/>
          <w:marBottom w:val="0"/>
          <w:divBdr>
            <w:top w:val="none" w:sz="0" w:space="0" w:color="auto"/>
            <w:left w:val="none" w:sz="0" w:space="0" w:color="auto"/>
            <w:bottom w:val="none" w:sz="0" w:space="0" w:color="auto"/>
            <w:right w:val="none" w:sz="0" w:space="0" w:color="auto"/>
          </w:divBdr>
        </w:div>
        <w:div w:id="303001037">
          <w:marLeft w:val="640"/>
          <w:marRight w:val="0"/>
          <w:marTop w:val="0"/>
          <w:marBottom w:val="0"/>
          <w:divBdr>
            <w:top w:val="none" w:sz="0" w:space="0" w:color="auto"/>
            <w:left w:val="none" w:sz="0" w:space="0" w:color="auto"/>
            <w:bottom w:val="none" w:sz="0" w:space="0" w:color="auto"/>
            <w:right w:val="none" w:sz="0" w:space="0" w:color="auto"/>
          </w:divBdr>
        </w:div>
        <w:div w:id="982932016">
          <w:marLeft w:val="640"/>
          <w:marRight w:val="0"/>
          <w:marTop w:val="0"/>
          <w:marBottom w:val="0"/>
          <w:divBdr>
            <w:top w:val="none" w:sz="0" w:space="0" w:color="auto"/>
            <w:left w:val="none" w:sz="0" w:space="0" w:color="auto"/>
            <w:bottom w:val="none" w:sz="0" w:space="0" w:color="auto"/>
            <w:right w:val="none" w:sz="0" w:space="0" w:color="auto"/>
          </w:divBdr>
        </w:div>
        <w:div w:id="1392583621">
          <w:marLeft w:val="640"/>
          <w:marRight w:val="0"/>
          <w:marTop w:val="0"/>
          <w:marBottom w:val="0"/>
          <w:divBdr>
            <w:top w:val="none" w:sz="0" w:space="0" w:color="auto"/>
            <w:left w:val="none" w:sz="0" w:space="0" w:color="auto"/>
            <w:bottom w:val="none" w:sz="0" w:space="0" w:color="auto"/>
            <w:right w:val="none" w:sz="0" w:space="0" w:color="auto"/>
          </w:divBdr>
        </w:div>
        <w:div w:id="762871323">
          <w:marLeft w:val="640"/>
          <w:marRight w:val="0"/>
          <w:marTop w:val="0"/>
          <w:marBottom w:val="0"/>
          <w:divBdr>
            <w:top w:val="none" w:sz="0" w:space="0" w:color="auto"/>
            <w:left w:val="none" w:sz="0" w:space="0" w:color="auto"/>
            <w:bottom w:val="none" w:sz="0" w:space="0" w:color="auto"/>
            <w:right w:val="none" w:sz="0" w:space="0" w:color="auto"/>
          </w:divBdr>
        </w:div>
        <w:div w:id="743140179">
          <w:marLeft w:val="640"/>
          <w:marRight w:val="0"/>
          <w:marTop w:val="0"/>
          <w:marBottom w:val="0"/>
          <w:divBdr>
            <w:top w:val="none" w:sz="0" w:space="0" w:color="auto"/>
            <w:left w:val="none" w:sz="0" w:space="0" w:color="auto"/>
            <w:bottom w:val="none" w:sz="0" w:space="0" w:color="auto"/>
            <w:right w:val="none" w:sz="0" w:space="0" w:color="auto"/>
          </w:divBdr>
        </w:div>
        <w:div w:id="1928686852">
          <w:marLeft w:val="640"/>
          <w:marRight w:val="0"/>
          <w:marTop w:val="0"/>
          <w:marBottom w:val="0"/>
          <w:divBdr>
            <w:top w:val="none" w:sz="0" w:space="0" w:color="auto"/>
            <w:left w:val="none" w:sz="0" w:space="0" w:color="auto"/>
            <w:bottom w:val="none" w:sz="0" w:space="0" w:color="auto"/>
            <w:right w:val="none" w:sz="0" w:space="0" w:color="auto"/>
          </w:divBdr>
        </w:div>
        <w:div w:id="122428774">
          <w:marLeft w:val="640"/>
          <w:marRight w:val="0"/>
          <w:marTop w:val="0"/>
          <w:marBottom w:val="0"/>
          <w:divBdr>
            <w:top w:val="none" w:sz="0" w:space="0" w:color="auto"/>
            <w:left w:val="none" w:sz="0" w:space="0" w:color="auto"/>
            <w:bottom w:val="none" w:sz="0" w:space="0" w:color="auto"/>
            <w:right w:val="none" w:sz="0" w:space="0" w:color="auto"/>
          </w:divBdr>
        </w:div>
        <w:div w:id="1246307176">
          <w:marLeft w:val="640"/>
          <w:marRight w:val="0"/>
          <w:marTop w:val="0"/>
          <w:marBottom w:val="0"/>
          <w:divBdr>
            <w:top w:val="none" w:sz="0" w:space="0" w:color="auto"/>
            <w:left w:val="none" w:sz="0" w:space="0" w:color="auto"/>
            <w:bottom w:val="none" w:sz="0" w:space="0" w:color="auto"/>
            <w:right w:val="none" w:sz="0" w:space="0" w:color="auto"/>
          </w:divBdr>
        </w:div>
        <w:div w:id="273827500">
          <w:marLeft w:val="640"/>
          <w:marRight w:val="0"/>
          <w:marTop w:val="0"/>
          <w:marBottom w:val="0"/>
          <w:divBdr>
            <w:top w:val="none" w:sz="0" w:space="0" w:color="auto"/>
            <w:left w:val="none" w:sz="0" w:space="0" w:color="auto"/>
            <w:bottom w:val="none" w:sz="0" w:space="0" w:color="auto"/>
            <w:right w:val="none" w:sz="0" w:space="0" w:color="auto"/>
          </w:divBdr>
        </w:div>
        <w:div w:id="1714427342">
          <w:marLeft w:val="640"/>
          <w:marRight w:val="0"/>
          <w:marTop w:val="0"/>
          <w:marBottom w:val="0"/>
          <w:divBdr>
            <w:top w:val="none" w:sz="0" w:space="0" w:color="auto"/>
            <w:left w:val="none" w:sz="0" w:space="0" w:color="auto"/>
            <w:bottom w:val="none" w:sz="0" w:space="0" w:color="auto"/>
            <w:right w:val="none" w:sz="0" w:space="0" w:color="auto"/>
          </w:divBdr>
        </w:div>
        <w:div w:id="1008285798">
          <w:marLeft w:val="640"/>
          <w:marRight w:val="0"/>
          <w:marTop w:val="0"/>
          <w:marBottom w:val="0"/>
          <w:divBdr>
            <w:top w:val="none" w:sz="0" w:space="0" w:color="auto"/>
            <w:left w:val="none" w:sz="0" w:space="0" w:color="auto"/>
            <w:bottom w:val="none" w:sz="0" w:space="0" w:color="auto"/>
            <w:right w:val="none" w:sz="0" w:space="0" w:color="auto"/>
          </w:divBdr>
        </w:div>
        <w:div w:id="64305081">
          <w:marLeft w:val="640"/>
          <w:marRight w:val="0"/>
          <w:marTop w:val="0"/>
          <w:marBottom w:val="0"/>
          <w:divBdr>
            <w:top w:val="none" w:sz="0" w:space="0" w:color="auto"/>
            <w:left w:val="none" w:sz="0" w:space="0" w:color="auto"/>
            <w:bottom w:val="none" w:sz="0" w:space="0" w:color="auto"/>
            <w:right w:val="none" w:sz="0" w:space="0" w:color="auto"/>
          </w:divBdr>
        </w:div>
        <w:div w:id="1255894101">
          <w:marLeft w:val="640"/>
          <w:marRight w:val="0"/>
          <w:marTop w:val="0"/>
          <w:marBottom w:val="0"/>
          <w:divBdr>
            <w:top w:val="none" w:sz="0" w:space="0" w:color="auto"/>
            <w:left w:val="none" w:sz="0" w:space="0" w:color="auto"/>
            <w:bottom w:val="none" w:sz="0" w:space="0" w:color="auto"/>
            <w:right w:val="none" w:sz="0" w:space="0" w:color="auto"/>
          </w:divBdr>
        </w:div>
        <w:div w:id="449281456">
          <w:marLeft w:val="640"/>
          <w:marRight w:val="0"/>
          <w:marTop w:val="0"/>
          <w:marBottom w:val="0"/>
          <w:divBdr>
            <w:top w:val="none" w:sz="0" w:space="0" w:color="auto"/>
            <w:left w:val="none" w:sz="0" w:space="0" w:color="auto"/>
            <w:bottom w:val="none" w:sz="0" w:space="0" w:color="auto"/>
            <w:right w:val="none" w:sz="0" w:space="0" w:color="auto"/>
          </w:divBdr>
        </w:div>
        <w:div w:id="704520437">
          <w:marLeft w:val="640"/>
          <w:marRight w:val="0"/>
          <w:marTop w:val="0"/>
          <w:marBottom w:val="0"/>
          <w:divBdr>
            <w:top w:val="none" w:sz="0" w:space="0" w:color="auto"/>
            <w:left w:val="none" w:sz="0" w:space="0" w:color="auto"/>
            <w:bottom w:val="none" w:sz="0" w:space="0" w:color="auto"/>
            <w:right w:val="none" w:sz="0" w:space="0" w:color="auto"/>
          </w:divBdr>
        </w:div>
        <w:div w:id="1345472161">
          <w:marLeft w:val="640"/>
          <w:marRight w:val="0"/>
          <w:marTop w:val="0"/>
          <w:marBottom w:val="0"/>
          <w:divBdr>
            <w:top w:val="none" w:sz="0" w:space="0" w:color="auto"/>
            <w:left w:val="none" w:sz="0" w:space="0" w:color="auto"/>
            <w:bottom w:val="none" w:sz="0" w:space="0" w:color="auto"/>
            <w:right w:val="none" w:sz="0" w:space="0" w:color="auto"/>
          </w:divBdr>
        </w:div>
        <w:div w:id="657467323">
          <w:marLeft w:val="640"/>
          <w:marRight w:val="0"/>
          <w:marTop w:val="0"/>
          <w:marBottom w:val="0"/>
          <w:divBdr>
            <w:top w:val="none" w:sz="0" w:space="0" w:color="auto"/>
            <w:left w:val="none" w:sz="0" w:space="0" w:color="auto"/>
            <w:bottom w:val="none" w:sz="0" w:space="0" w:color="auto"/>
            <w:right w:val="none" w:sz="0" w:space="0" w:color="auto"/>
          </w:divBdr>
        </w:div>
        <w:div w:id="1251159792">
          <w:marLeft w:val="640"/>
          <w:marRight w:val="0"/>
          <w:marTop w:val="0"/>
          <w:marBottom w:val="0"/>
          <w:divBdr>
            <w:top w:val="none" w:sz="0" w:space="0" w:color="auto"/>
            <w:left w:val="none" w:sz="0" w:space="0" w:color="auto"/>
            <w:bottom w:val="none" w:sz="0" w:space="0" w:color="auto"/>
            <w:right w:val="none" w:sz="0" w:space="0" w:color="auto"/>
          </w:divBdr>
        </w:div>
        <w:div w:id="778377986">
          <w:marLeft w:val="640"/>
          <w:marRight w:val="0"/>
          <w:marTop w:val="0"/>
          <w:marBottom w:val="0"/>
          <w:divBdr>
            <w:top w:val="none" w:sz="0" w:space="0" w:color="auto"/>
            <w:left w:val="none" w:sz="0" w:space="0" w:color="auto"/>
            <w:bottom w:val="none" w:sz="0" w:space="0" w:color="auto"/>
            <w:right w:val="none" w:sz="0" w:space="0" w:color="auto"/>
          </w:divBdr>
        </w:div>
        <w:div w:id="246499558">
          <w:marLeft w:val="640"/>
          <w:marRight w:val="0"/>
          <w:marTop w:val="0"/>
          <w:marBottom w:val="0"/>
          <w:divBdr>
            <w:top w:val="none" w:sz="0" w:space="0" w:color="auto"/>
            <w:left w:val="none" w:sz="0" w:space="0" w:color="auto"/>
            <w:bottom w:val="none" w:sz="0" w:space="0" w:color="auto"/>
            <w:right w:val="none" w:sz="0" w:space="0" w:color="auto"/>
          </w:divBdr>
        </w:div>
        <w:div w:id="140076233">
          <w:marLeft w:val="640"/>
          <w:marRight w:val="0"/>
          <w:marTop w:val="0"/>
          <w:marBottom w:val="0"/>
          <w:divBdr>
            <w:top w:val="none" w:sz="0" w:space="0" w:color="auto"/>
            <w:left w:val="none" w:sz="0" w:space="0" w:color="auto"/>
            <w:bottom w:val="none" w:sz="0" w:space="0" w:color="auto"/>
            <w:right w:val="none" w:sz="0" w:space="0" w:color="auto"/>
          </w:divBdr>
        </w:div>
        <w:div w:id="1683707122">
          <w:marLeft w:val="640"/>
          <w:marRight w:val="0"/>
          <w:marTop w:val="0"/>
          <w:marBottom w:val="0"/>
          <w:divBdr>
            <w:top w:val="none" w:sz="0" w:space="0" w:color="auto"/>
            <w:left w:val="none" w:sz="0" w:space="0" w:color="auto"/>
            <w:bottom w:val="none" w:sz="0" w:space="0" w:color="auto"/>
            <w:right w:val="none" w:sz="0" w:space="0" w:color="auto"/>
          </w:divBdr>
        </w:div>
        <w:div w:id="1609193926">
          <w:marLeft w:val="640"/>
          <w:marRight w:val="0"/>
          <w:marTop w:val="0"/>
          <w:marBottom w:val="0"/>
          <w:divBdr>
            <w:top w:val="none" w:sz="0" w:space="0" w:color="auto"/>
            <w:left w:val="none" w:sz="0" w:space="0" w:color="auto"/>
            <w:bottom w:val="none" w:sz="0" w:space="0" w:color="auto"/>
            <w:right w:val="none" w:sz="0" w:space="0" w:color="auto"/>
          </w:divBdr>
        </w:div>
        <w:div w:id="667515265">
          <w:marLeft w:val="640"/>
          <w:marRight w:val="0"/>
          <w:marTop w:val="0"/>
          <w:marBottom w:val="0"/>
          <w:divBdr>
            <w:top w:val="none" w:sz="0" w:space="0" w:color="auto"/>
            <w:left w:val="none" w:sz="0" w:space="0" w:color="auto"/>
            <w:bottom w:val="none" w:sz="0" w:space="0" w:color="auto"/>
            <w:right w:val="none" w:sz="0" w:space="0" w:color="auto"/>
          </w:divBdr>
        </w:div>
        <w:div w:id="2132477923">
          <w:marLeft w:val="640"/>
          <w:marRight w:val="0"/>
          <w:marTop w:val="0"/>
          <w:marBottom w:val="0"/>
          <w:divBdr>
            <w:top w:val="none" w:sz="0" w:space="0" w:color="auto"/>
            <w:left w:val="none" w:sz="0" w:space="0" w:color="auto"/>
            <w:bottom w:val="none" w:sz="0" w:space="0" w:color="auto"/>
            <w:right w:val="none" w:sz="0" w:space="0" w:color="auto"/>
          </w:divBdr>
        </w:div>
        <w:div w:id="1877691545">
          <w:marLeft w:val="640"/>
          <w:marRight w:val="0"/>
          <w:marTop w:val="0"/>
          <w:marBottom w:val="0"/>
          <w:divBdr>
            <w:top w:val="none" w:sz="0" w:space="0" w:color="auto"/>
            <w:left w:val="none" w:sz="0" w:space="0" w:color="auto"/>
            <w:bottom w:val="none" w:sz="0" w:space="0" w:color="auto"/>
            <w:right w:val="none" w:sz="0" w:space="0" w:color="auto"/>
          </w:divBdr>
        </w:div>
        <w:div w:id="2048486926">
          <w:marLeft w:val="640"/>
          <w:marRight w:val="0"/>
          <w:marTop w:val="0"/>
          <w:marBottom w:val="0"/>
          <w:divBdr>
            <w:top w:val="none" w:sz="0" w:space="0" w:color="auto"/>
            <w:left w:val="none" w:sz="0" w:space="0" w:color="auto"/>
            <w:bottom w:val="none" w:sz="0" w:space="0" w:color="auto"/>
            <w:right w:val="none" w:sz="0" w:space="0" w:color="auto"/>
          </w:divBdr>
        </w:div>
        <w:div w:id="1860312665">
          <w:marLeft w:val="640"/>
          <w:marRight w:val="0"/>
          <w:marTop w:val="0"/>
          <w:marBottom w:val="0"/>
          <w:divBdr>
            <w:top w:val="none" w:sz="0" w:space="0" w:color="auto"/>
            <w:left w:val="none" w:sz="0" w:space="0" w:color="auto"/>
            <w:bottom w:val="none" w:sz="0" w:space="0" w:color="auto"/>
            <w:right w:val="none" w:sz="0" w:space="0" w:color="auto"/>
          </w:divBdr>
        </w:div>
        <w:div w:id="1893618759">
          <w:marLeft w:val="640"/>
          <w:marRight w:val="0"/>
          <w:marTop w:val="0"/>
          <w:marBottom w:val="0"/>
          <w:divBdr>
            <w:top w:val="none" w:sz="0" w:space="0" w:color="auto"/>
            <w:left w:val="none" w:sz="0" w:space="0" w:color="auto"/>
            <w:bottom w:val="none" w:sz="0" w:space="0" w:color="auto"/>
            <w:right w:val="none" w:sz="0" w:space="0" w:color="auto"/>
          </w:divBdr>
        </w:div>
        <w:div w:id="1251744038">
          <w:marLeft w:val="640"/>
          <w:marRight w:val="0"/>
          <w:marTop w:val="0"/>
          <w:marBottom w:val="0"/>
          <w:divBdr>
            <w:top w:val="none" w:sz="0" w:space="0" w:color="auto"/>
            <w:left w:val="none" w:sz="0" w:space="0" w:color="auto"/>
            <w:bottom w:val="none" w:sz="0" w:space="0" w:color="auto"/>
            <w:right w:val="none" w:sz="0" w:space="0" w:color="auto"/>
          </w:divBdr>
        </w:div>
        <w:div w:id="1641570125">
          <w:marLeft w:val="640"/>
          <w:marRight w:val="0"/>
          <w:marTop w:val="0"/>
          <w:marBottom w:val="0"/>
          <w:divBdr>
            <w:top w:val="none" w:sz="0" w:space="0" w:color="auto"/>
            <w:left w:val="none" w:sz="0" w:space="0" w:color="auto"/>
            <w:bottom w:val="none" w:sz="0" w:space="0" w:color="auto"/>
            <w:right w:val="none" w:sz="0" w:space="0" w:color="auto"/>
          </w:divBdr>
        </w:div>
        <w:div w:id="1138884629">
          <w:marLeft w:val="640"/>
          <w:marRight w:val="0"/>
          <w:marTop w:val="0"/>
          <w:marBottom w:val="0"/>
          <w:divBdr>
            <w:top w:val="none" w:sz="0" w:space="0" w:color="auto"/>
            <w:left w:val="none" w:sz="0" w:space="0" w:color="auto"/>
            <w:bottom w:val="none" w:sz="0" w:space="0" w:color="auto"/>
            <w:right w:val="none" w:sz="0" w:space="0" w:color="auto"/>
          </w:divBdr>
        </w:div>
        <w:div w:id="1747726811">
          <w:marLeft w:val="640"/>
          <w:marRight w:val="0"/>
          <w:marTop w:val="0"/>
          <w:marBottom w:val="0"/>
          <w:divBdr>
            <w:top w:val="none" w:sz="0" w:space="0" w:color="auto"/>
            <w:left w:val="none" w:sz="0" w:space="0" w:color="auto"/>
            <w:bottom w:val="none" w:sz="0" w:space="0" w:color="auto"/>
            <w:right w:val="none" w:sz="0" w:space="0" w:color="auto"/>
          </w:divBdr>
        </w:div>
        <w:div w:id="1716540329">
          <w:marLeft w:val="640"/>
          <w:marRight w:val="0"/>
          <w:marTop w:val="0"/>
          <w:marBottom w:val="0"/>
          <w:divBdr>
            <w:top w:val="none" w:sz="0" w:space="0" w:color="auto"/>
            <w:left w:val="none" w:sz="0" w:space="0" w:color="auto"/>
            <w:bottom w:val="none" w:sz="0" w:space="0" w:color="auto"/>
            <w:right w:val="none" w:sz="0" w:space="0" w:color="auto"/>
          </w:divBdr>
        </w:div>
        <w:div w:id="2036075416">
          <w:marLeft w:val="640"/>
          <w:marRight w:val="0"/>
          <w:marTop w:val="0"/>
          <w:marBottom w:val="0"/>
          <w:divBdr>
            <w:top w:val="none" w:sz="0" w:space="0" w:color="auto"/>
            <w:left w:val="none" w:sz="0" w:space="0" w:color="auto"/>
            <w:bottom w:val="none" w:sz="0" w:space="0" w:color="auto"/>
            <w:right w:val="none" w:sz="0" w:space="0" w:color="auto"/>
          </w:divBdr>
        </w:div>
        <w:div w:id="2049408866">
          <w:marLeft w:val="640"/>
          <w:marRight w:val="0"/>
          <w:marTop w:val="0"/>
          <w:marBottom w:val="0"/>
          <w:divBdr>
            <w:top w:val="none" w:sz="0" w:space="0" w:color="auto"/>
            <w:left w:val="none" w:sz="0" w:space="0" w:color="auto"/>
            <w:bottom w:val="none" w:sz="0" w:space="0" w:color="auto"/>
            <w:right w:val="none" w:sz="0" w:space="0" w:color="auto"/>
          </w:divBdr>
        </w:div>
        <w:div w:id="615604297">
          <w:marLeft w:val="640"/>
          <w:marRight w:val="0"/>
          <w:marTop w:val="0"/>
          <w:marBottom w:val="0"/>
          <w:divBdr>
            <w:top w:val="none" w:sz="0" w:space="0" w:color="auto"/>
            <w:left w:val="none" w:sz="0" w:space="0" w:color="auto"/>
            <w:bottom w:val="none" w:sz="0" w:space="0" w:color="auto"/>
            <w:right w:val="none" w:sz="0" w:space="0" w:color="auto"/>
          </w:divBdr>
        </w:div>
        <w:div w:id="59793926">
          <w:marLeft w:val="640"/>
          <w:marRight w:val="0"/>
          <w:marTop w:val="0"/>
          <w:marBottom w:val="0"/>
          <w:divBdr>
            <w:top w:val="none" w:sz="0" w:space="0" w:color="auto"/>
            <w:left w:val="none" w:sz="0" w:space="0" w:color="auto"/>
            <w:bottom w:val="none" w:sz="0" w:space="0" w:color="auto"/>
            <w:right w:val="none" w:sz="0" w:space="0" w:color="auto"/>
          </w:divBdr>
        </w:div>
        <w:div w:id="1069619459">
          <w:marLeft w:val="640"/>
          <w:marRight w:val="0"/>
          <w:marTop w:val="0"/>
          <w:marBottom w:val="0"/>
          <w:divBdr>
            <w:top w:val="none" w:sz="0" w:space="0" w:color="auto"/>
            <w:left w:val="none" w:sz="0" w:space="0" w:color="auto"/>
            <w:bottom w:val="none" w:sz="0" w:space="0" w:color="auto"/>
            <w:right w:val="none" w:sz="0" w:space="0" w:color="auto"/>
          </w:divBdr>
        </w:div>
        <w:div w:id="76295551">
          <w:marLeft w:val="640"/>
          <w:marRight w:val="0"/>
          <w:marTop w:val="0"/>
          <w:marBottom w:val="0"/>
          <w:divBdr>
            <w:top w:val="none" w:sz="0" w:space="0" w:color="auto"/>
            <w:left w:val="none" w:sz="0" w:space="0" w:color="auto"/>
            <w:bottom w:val="none" w:sz="0" w:space="0" w:color="auto"/>
            <w:right w:val="none" w:sz="0" w:space="0" w:color="auto"/>
          </w:divBdr>
        </w:div>
        <w:div w:id="743113183">
          <w:marLeft w:val="640"/>
          <w:marRight w:val="0"/>
          <w:marTop w:val="0"/>
          <w:marBottom w:val="0"/>
          <w:divBdr>
            <w:top w:val="none" w:sz="0" w:space="0" w:color="auto"/>
            <w:left w:val="none" w:sz="0" w:space="0" w:color="auto"/>
            <w:bottom w:val="none" w:sz="0" w:space="0" w:color="auto"/>
            <w:right w:val="none" w:sz="0" w:space="0" w:color="auto"/>
          </w:divBdr>
        </w:div>
        <w:div w:id="706370168">
          <w:marLeft w:val="640"/>
          <w:marRight w:val="0"/>
          <w:marTop w:val="0"/>
          <w:marBottom w:val="0"/>
          <w:divBdr>
            <w:top w:val="none" w:sz="0" w:space="0" w:color="auto"/>
            <w:left w:val="none" w:sz="0" w:space="0" w:color="auto"/>
            <w:bottom w:val="none" w:sz="0" w:space="0" w:color="auto"/>
            <w:right w:val="none" w:sz="0" w:space="0" w:color="auto"/>
          </w:divBdr>
        </w:div>
        <w:div w:id="230115075">
          <w:marLeft w:val="640"/>
          <w:marRight w:val="0"/>
          <w:marTop w:val="0"/>
          <w:marBottom w:val="0"/>
          <w:divBdr>
            <w:top w:val="none" w:sz="0" w:space="0" w:color="auto"/>
            <w:left w:val="none" w:sz="0" w:space="0" w:color="auto"/>
            <w:bottom w:val="none" w:sz="0" w:space="0" w:color="auto"/>
            <w:right w:val="none" w:sz="0" w:space="0" w:color="auto"/>
          </w:divBdr>
        </w:div>
        <w:div w:id="1532645644">
          <w:marLeft w:val="640"/>
          <w:marRight w:val="0"/>
          <w:marTop w:val="0"/>
          <w:marBottom w:val="0"/>
          <w:divBdr>
            <w:top w:val="none" w:sz="0" w:space="0" w:color="auto"/>
            <w:left w:val="none" w:sz="0" w:space="0" w:color="auto"/>
            <w:bottom w:val="none" w:sz="0" w:space="0" w:color="auto"/>
            <w:right w:val="none" w:sz="0" w:space="0" w:color="auto"/>
          </w:divBdr>
        </w:div>
        <w:div w:id="1200319627">
          <w:marLeft w:val="640"/>
          <w:marRight w:val="0"/>
          <w:marTop w:val="0"/>
          <w:marBottom w:val="0"/>
          <w:divBdr>
            <w:top w:val="none" w:sz="0" w:space="0" w:color="auto"/>
            <w:left w:val="none" w:sz="0" w:space="0" w:color="auto"/>
            <w:bottom w:val="none" w:sz="0" w:space="0" w:color="auto"/>
            <w:right w:val="none" w:sz="0" w:space="0" w:color="auto"/>
          </w:divBdr>
        </w:div>
        <w:div w:id="622425592">
          <w:marLeft w:val="640"/>
          <w:marRight w:val="0"/>
          <w:marTop w:val="0"/>
          <w:marBottom w:val="0"/>
          <w:divBdr>
            <w:top w:val="none" w:sz="0" w:space="0" w:color="auto"/>
            <w:left w:val="none" w:sz="0" w:space="0" w:color="auto"/>
            <w:bottom w:val="none" w:sz="0" w:space="0" w:color="auto"/>
            <w:right w:val="none" w:sz="0" w:space="0" w:color="auto"/>
          </w:divBdr>
        </w:div>
        <w:div w:id="158813193">
          <w:marLeft w:val="640"/>
          <w:marRight w:val="0"/>
          <w:marTop w:val="0"/>
          <w:marBottom w:val="0"/>
          <w:divBdr>
            <w:top w:val="none" w:sz="0" w:space="0" w:color="auto"/>
            <w:left w:val="none" w:sz="0" w:space="0" w:color="auto"/>
            <w:bottom w:val="none" w:sz="0" w:space="0" w:color="auto"/>
            <w:right w:val="none" w:sz="0" w:space="0" w:color="auto"/>
          </w:divBdr>
        </w:div>
        <w:div w:id="2028870608">
          <w:marLeft w:val="640"/>
          <w:marRight w:val="0"/>
          <w:marTop w:val="0"/>
          <w:marBottom w:val="0"/>
          <w:divBdr>
            <w:top w:val="none" w:sz="0" w:space="0" w:color="auto"/>
            <w:left w:val="none" w:sz="0" w:space="0" w:color="auto"/>
            <w:bottom w:val="none" w:sz="0" w:space="0" w:color="auto"/>
            <w:right w:val="none" w:sz="0" w:space="0" w:color="auto"/>
          </w:divBdr>
        </w:div>
        <w:div w:id="1779986240">
          <w:marLeft w:val="640"/>
          <w:marRight w:val="0"/>
          <w:marTop w:val="0"/>
          <w:marBottom w:val="0"/>
          <w:divBdr>
            <w:top w:val="none" w:sz="0" w:space="0" w:color="auto"/>
            <w:left w:val="none" w:sz="0" w:space="0" w:color="auto"/>
            <w:bottom w:val="none" w:sz="0" w:space="0" w:color="auto"/>
            <w:right w:val="none" w:sz="0" w:space="0" w:color="auto"/>
          </w:divBdr>
        </w:div>
        <w:div w:id="1001665295">
          <w:marLeft w:val="640"/>
          <w:marRight w:val="0"/>
          <w:marTop w:val="0"/>
          <w:marBottom w:val="0"/>
          <w:divBdr>
            <w:top w:val="none" w:sz="0" w:space="0" w:color="auto"/>
            <w:left w:val="none" w:sz="0" w:space="0" w:color="auto"/>
            <w:bottom w:val="none" w:sz="0" w:space="0" w:color="auto"/>
            <w:right w:val="none" w:sz="0" w:space="0" w:color="auto"/>
          </w:divBdr>
        </w:div>
        <w:div w:id="57873169">
          <w:marLeft w:val="640"/>
          <w:marRight w:val="0"/>
          <w:marTop w:val="0"/>
          <w:marBottom w:val="0"/>
          <w:divBdr>
            <w:top w:val="none" w:sz="0" w:space="0" w:color="auto"/>
            <w:left w:val="none" w:sz="0" w:space="0" w:color="auto"/>
            <w:bottom w:val="none" w:sz="0" w:space="0" w:color="auto"/>
            <w:right w:val="none" w:sz="0" w:space="0" w:color="auto"/>
          </w:divBdr>
        </w:div>
        <w:div w:id="1939487978">
          <w:marLeft w:val="640"/>
          <w:marRight w:val="0"/>
          <w:marTop w:val="0"/>
          <w:marBottom w:val="0"/>
          <w:divBdr>
            <w:top w:val="none" w:sz="0" w:space="0" w:color="auto"/>
            <w:left w:val="none" w:sz="0" w:space="0" w:color="auto"/>
            <w:bottom w:val="none" w:sz="0" w:space="0" w:color="auto"/>
            <w:right w:val="none" w:sz="0" w:space="0" w:color="auto"/>
          </w:divBdr>
        </w:div>
        <w:div w:id="700518449">
          <w:marLeft w:val="640"/>
          <w:marRight w:val="0"/>
          <w:marTop w:val="0"/>
          <w:marBottom w:val="0"/>
          <w:divBdr>
            <w:top w:val="none" w:sz="0" w:space="0" w:color="auto"/>
            <w:left w:val="none" w:sz="0" w:space="0" w:color="auto"/>
            <w:bottom w:val="none" w:sz="0" w:space="0" w:color="auto"/>
            <w:right w:val="none" w:sz="0" w:space="0" w:color="auto"/>
          </w:divBdr>
        </w:div>
        <w:div w:id="1650355210">
          <w:marLeft w:val="640"/>
          <w:marRight w:val="0"/>
          <w:marTop w:val="0"/>
          <w:marBottom w:val="0"/>
          <w:divBdr>
            <w:top w:val="none" w:sz="0" w:space="0" w:color="auto"/>
            <w:left w:val="none" w:sz="0" w:space="0" w:color="auto"/>
            <w:bottom w:val="none" w:sz="0" w:space="0" w:color="auto"/>
            <w:right w:val="none" w:sz="0" w:space="0" w:color="auto"/>
          </w:divBdr>
        </w:div>
        <w:div w:id="1925063938">
          <w:marLeft w:val="640"/>
          <w:marRight w:val="0"/>
          <w:marTop w:val="0"/>
          <w:marBottom w:val="0"/>
          <w:divBdr>
            <w:top w:val="none" w:sz="0" w:space="0" w:color="auto"/>
            <w:left w:val="none" w:sz="0" w:space="0" w:color="auto"/>
            <w:bottom w:val="none" w:sz="0" w:space="0" w:color="auto"/>
            <w:right w:val="none" w:sz="0" w:space="0" w:color="auto"/>
          </w:divBdr>
        </w:div>
        <w:div w:id="2080056918">
          <w:marLeft w:val="640"/>
          <w:marRight w:val="0"/>
          <w:marTop w:val="0"/>
          <w:marBottom w:val="0"/>
          <w:divBdr>
            <w:top w:val="none" w:sz="0" w:space="0" w:color="auto"/>
            <w:left w:val="none" w:sz="0" w:space="0" w:color="auto"/>
            <w:bottom w:val="none" w:sz="0" w:space="0" w:color="auto"/>
            <w:right w:val="none" w:sz="0" w:space="0" w:color="auto"/>
          </w:divBdr>
        </w:div>
        <w:div w:id="1187791420">
          <w:marLeft w:val="640"/>
          <w:marRight w:val="0"/>
          <w:marTop w:val="0"/>
          <w:marBottom w:val="0"/>
          <w:divBdr>
            <w:top w:val="none" w:sz="0" w:space="0" w:color="auto"/>
            <w:left w:val="none" w:sz="0" w:space="0" w:color="auto"/>
            <w:bottom w:val="none" w:sz="0" w:space="0" w:color="auto"/>
            <w:right w:val="none" w:sz="0" w:space="0" w:color="auto"/>
          </w:divBdr>
        </w:div>
        <w:div w:id="1087580392">
          <w:marLeft w:val="640"/>
          <w:marRight w:val="0"/>
          <w:marTop w:val="0"/>
          <w:marBottom w:val="0"/>
          <w:divBdr>
            <w:top w:val="none" w:sz="0" w:space="0" w:color="auto"/>
            <w:left w:val="none" w:sz="0" w:space="0" w:color="auto"/>
            <w:bottom w:val="none" w:sz="0" w:space="0" w:color="auto"/>
            <w:right w:val="none" w:sz="0" w:space="0" w:color="auto"/>
          </w:divBdr>
        </w:div>
        <w:div w:id="1562519591">
          <w:marLeft w:val="640"/>
          <w:marRight w:val="0"/>
          <w:marTop w:val="0"/>
          <w:marBottom w:val="0"/>
          <w:divBdr>
            <w:top w:val="none" w:sz="0" w:space="0" w:color="auto"/>
            <w:left w:val="none" w:sz="0" w:space="0" w:color="auto"/>
            <w:bottom w:val="none" w:sz="0" w:space="0" w:color="auto"/>
            <w:right w:val="none" w:sz="0" w:space="0" w:color="auto"/>
          </w:divBdr>
        </w:div>
        <w:div w:id="628587003">
          <w:marLeft w:val="640"/>
          <w:marRight w:val="0"/>
          <w:marTop w:val="0"/>
          <w:marBottom w:val="0"/>
          <w:divBdr>
            <w:top w:val="none" w:sz="0" w:space="0" w:color="auto"/>
            <w:left w:val="none" w:sz="0" w:space="0" w:color="auto"/>
            <w:bottom w:val="none" w:sz="0" w:space="0" w:color="auto"/>
            <w:right w:val="none" w:sz="0" w:space="0" w:color="auto"/>
          </w:divBdr>
        </w:div>
        <w:div w:id="284821540">
          <w:marLeft w:val="640"/>
          <w:marRight w:val="0"/>
          <w:marTop w:val="0"/>
          <w:marBottom w:val="0"/>
          <w:divBdr>
            <w:top w:val="none" w:sz="0" w:space="0" w:color="auto"/>
            <w:left w:val="none" w:sz="0" w:space="0" w:color="auto"/>
            <w:bottom w:val="none" w:sz="0" w:space="0" w:color="auto"/>
            <w:right w:val="none" w:sz="0" w:space="0" w:color="auto"/>
          </w:divBdr>
        </w:div>
        <w:div w:id="448012263">
          <w:marLeft w:val="640"/>
          <w:marRight w:val="0"/>
          <w:marTop w:val="0"/>
          <w:marBottom w:val="0"/>
          <w:divBdr>
            <w:top w:val="none" w:sz="0" w:space="0" w:color="auto"/>
            <w:left w:val="none" w:sz="0" w:space="0" w:color="auto"/>
            <w:bottom w:val="none" w:sz="0" w:space="0" w:color="auto"/>
            <w:right w:val="none" w:sz="0" w:space="0" w:color="auto"/>
          </w:divBdr>
        </w:div>
        <w:div w:id="1890602613">
          <w:marLeft w:val="640"/>
          <w:marRight w:val="0"/>
          <w:marTop w:val="0"/>
          <w:marBottom w:val="0"/>
          <w:divBdr>
            <w:top w:val="none" w:sz="0" w:space="0" w:color="auto"/>
            <w:left w:val="none" w:sz="0" w:space="0" w:color="auto"/>
            <w:bottom w:val="none" w:sz="0" w:space="0" w:color="auto"/>
            <w:right w:val="none" w:sz="0" w:space="0" w:color="auto"/>
          </w:divBdr>
        </w:div>
        <w:div w:id="362751510">
          <w:marLeft w:val="640"/>
          <w:marRight w:val="0"/>
          <w:marTop w:val="0"/>
          <w:marBottom w:val="0"/>
          <w:divBdr>
            <w:top w:val="none" w:sz="0" w:space="0" w:color="auto"/>
            <w:left w:val="none" w:sz="0" w:space="0" w:color="auto"/>
            <w:bottom w:val="none" w:sz="0" w:space="0" w:color="auto"/>
            <w:right w:val="none" w:sz="0" w:space="0" w:color="auto"/>
          </w:divBdr>
        </w:div>
        <w:div w:id="1607998202">
          <w:marLeft w:val="640"/>
          <w:marRight w:val="0"/>
          <w:marTop w:val="0"/>
          <w:marBottom w:val="0"/>
          <w:divBdr>
            <w:top w:val="none" w:sz="0" w:space="0" w:color="auto"/>
            <w:left w:val="none" w:sz="0" w:space="0" w:color="auto"/>
            <w:bottom w:val="none" w:sz="0" w:space="0" w:color="auto"/>
            <w:right w:val="none" w:sz="0" w:space="0" w:color="auto"/>
          </w:divBdr>
        </w:div>
        <w:div w:id="787241684">
          <w:marLeft w:val="640"/>
          <w:marRight w:val="0"/>
          <w:marTop w:val="0"/>
          <w:marBottom w:val="0"/>
          <w:divBdr>
            <w:top w:val="none" w:sz="0" w:space="0" w:color="auto"/>
            <w:left w:val="none" w:sz="0" w:space="0" w:color="auto"/>
            <w:bottom w:val="none" w:sz="0" w:space="0" w:color="auto"/>
            <w:right w:val="none" w:sz="0" w:space="0" w:color="auto"/>
          </w:divBdr>
        </w:div>
        <w:div w:id="1650474329">
          <w:marLeft w:val="640"/>
          <w:marRight w:val="0"/>
          <w:marTop w:val="0"/>
          <w:marBottom w:val="0"/>
          <w:divBdr>
            <w:top w:val="none" w:sz="0" w:space="0" w:color="auto"/>
            <w:left w:val="none" w:sz="0" w:space="0" w:color="auto"/>
            <w:bottom w:val="none" w:sz="0" w:space="0" w:color="auto"/>
            <w:right w:val="none" w:sz="0" w:space="0" w:color="auto"/>
          </w:divBdr>
        </w:div>
        <w:div w:id="286082086">
          <w:marLeft w:val="640"/>
          <w:marRight w:val="0"/>
          <w:marTop w:val="0"/>
          <w:marBottom w:val="0"/>
          <w:divBdr>
            <w:top w:val="none" w:sz="0" w:space="0" w:color="auto"/>
            <w:left w:val="none" w:sz="0" w:space="0" w:color="auto"/>
            <w:bottom w:val="none" w:sz="0" w:space="0" w:color="auto"/>
            <w:right w:val="none" w:sz="0" w:space="0" w:color="auto"/>
          </w:divBdr>
        </w:div>
        <w:div w:id="1952398122">
          <w:marLeft w:val="640"/>
          <w:marRight w:val="0"/>
          <w:marTop w:val="0"/>
          <w:marBottom w:val="0"/>
          <w:divBdr>
            <w:top w:val="none" w:sz="0" w:space="0" w:color="auto"/>
            <w:left w:val="none" w:sz="0" w:space="0" w:color="auto"/>
            <w:bottom w:val="none" w:sz="0" w:space="0" w:color="auto"/>
            <w:right w:val="none" w:sz="0" w:space="0" w:color="auto"/>
          </w:divBdr>
        </w:div>
        <w:div w:id="50345228">
          <w:marLeft w:val="640"/>
          <w:marRight w:val="0"/>
          <w:marTop w:val="0"/>
          <w:marBottom w:val="0"/>
          <w:divBdr>
            <w:top w:val="none" w:sz="0" w:space="0" w:color="auto"/>
            <w:left w:val="none" w:sz="0" w:space="0" w:color="auto"/>
            <w:bottom w:val="none" w:sz="0" w:space="0" w:color="auto"/>
            <w:right w:val="none" w:sz="0" w:space="0" w:color="auto"/>
          </w:divBdr>
        </w:div>
        <w:div w:id="11734194">
          <w:marLeft w:val="640"/>
          <w:marRight w:val="0"/>
          <w:marTop w:val="0"/>
          <w:marBottom w:val="0"/>
          <w:divBdr>
            <w:top w:val="none" w:sz="0" w:space="0" w:color="auto"/>
            <w:left w:val="none" w:sz="0" w:space="0" w:color="auto"/>
            <w:bottom w:val="none" w:sz="0" w:space="0" w:color="auto"/>
            <w:right w:val="none" w:sz="0" w:space="0" w:color="auto"/>
          </w:divBdr>
        </w:div>
        <w:div w:id="886186777">
          <w:marLeft w:val="640"/>
          <w:marRight w:val="0"/>
          <w:marTop w:val="0"/>
          <w:marBottom w:val="0"/>
          <w:divBdr>
            <w:top w:val="none" w:sz="0" w:space="0" w:color="auto"/>
            <w:left w:val="none" w:sz="0" w:space="0" w:color="auto"/>
            <w:bottom w:val="none" w:sz="0" w:space="0" w:color="auto"/>
            <w:right w:val="none" w:sz="0" w:space="0" w:color="auto"/>
          </w:divBdr>
        </w:div>
        <w:div w:id="844789470">
          <w:marLeft w:val="640"/>
          <w:marRight w:val="0"/>
          <w:marTop w:val="0"/>
          <w:marBottom w:val="0"/>
          <w:divBdr>
            <w:top w:val="none" w:sz="0" w:space="0" w:color="auto"/>
            <w:left w:val="none" w:sz="0" w:space="0" w:color="auto"/>
            <w:bottom w:val="none" w:sz="0" w:space="0" w:color="auto"/>
            <w:right w:val="none" w:sz="0" w:space="0" w:color="auto"/>
          </w:divBdr>
        </w:div>
        <w:div w:id="173884591">
          <w:marLeft w:val="640"/>
          <w:marRight w:val="0"/>
          <w:marTop w:val="0"/>
          <w:marBottom w:val="0"/>
          <w:divBdr>
            <w:top w:val="none" w:sz="0" w:space="0" w:color="auto"/>
            <w:left w:val="none" w:sz="0" w:space="0" w:color="auto"/>
            <w:bottom w:val="none" w:sz="0" w:space="0" w:color="auto"/>
            <w:right w:val="none" w:sz="0" w:space="0" w:color="auto"/>
          </w:divBdr>
        </w:div>
        <w:div w:id="183986685">
          <w:marLeft w:val="640"/>
          <w:marRight w:val="0"/>
          <w:marTop w:val="0"/>
          <w:marBottom w:val="0"/>
          <w:divBdr>
            <w:top w:val="none" w:sz="0" w:space="0" w:color="auto"/>
            <w:left w:val="none" w:sz="0" w:space="0" w:color="auto"/>
            <w:bottom w:val="none" w:sz="0" w:space="0" w:color="auto"/>
            <w:right w:val="none" w:sz="0" w:space="0" w:color="auto"/>
          </w:divBdr>
        </w:div>
        <w:div w:id="1908177012">
          <w:marLeft w:val="640"/>
          <w:marRight w:val="0"/>
          <w:marTop w:val="0"/>
          <w:marBottom w:val="0"/>
          <w:divBdr>
            <w:top w:val="none" w:sz="0" w:space="0" w:color="auto"/>
            <w:left w:val="none" w:sz="0" w:space="0" w:color="auto"/>
            <w:bottom w:val="none" w:sz="0" w:space="0" w:color="auto"/>
            <w:right w:val="none" w:sz="0" w:space="0" w:color="auto"/>
          </w:divBdr>
        </w:div>
        <w:div w:id="1734235774">
          <w:marLeft w:val="640"/>
          <w:marRight w:val="0"/>
          <w:marTop w:val="0"/>
          <w:marBottom w:val="0"/>
          <w:divBdr>
            <w:top w:val="none" w:sz="0" w:space="0" w:color="auto"/>
            <w:left w:val="none" w:sz="0" w:space="0" w:color="auto"/>
            <w:bottom w:val="none" w:sz="0" w:space="0" w:color="auto"/>
            <w:right w:val="none" w:sz="0" w:space="0" w:color="auto"/>
          </w:divBdr>
        </w:div>
        <w:div w:id="27800293">
          <w:marLeft w:val="640"/>
          <w:marRight w:val="0"/>
          <w:marTop w:val="0"/>
          <w:marBottom w:val="0"/>
          <w:divBdr>
            <w:top w:val="none" w:sz="0" w:space="0" w:color="auto"/>
            <w:left w:val="none" w:sz="0" w:space="0" w:color="auto"/>
            <w:bottom w:val="none" w:sz="0" w:space="0" w:color="auto"/>
            <w:right w:val="none" w:sz="0" w:space="0" w:color="auto"/>
          </w:divBdr>
        </w:div>
      </w:divsChild>
    </w:div>
    <w:div w:id="819155274">
      <w:bodyDiv w:val="1"/>
      <w:marLeft w:val="0"/>
      <w:marRight w:val="0"/>
      <w:marTop w:val="0"/>
      <w:marBottom w:val="0"/>
      <w:divBdr>
        <w:top w:val="none" w:sz="0" w:space="0" w:color="auto"/>
        <w:left w:val="none" w:sz="0" w:space="0" w:color="auto"/>
        <w:bottom w:val="none" w:sz="0" w:space="0" w:color="auto"/>
        <w:right w:val="none" w:sz="0" w:space="0" w:color="auto"/>
      </w:divBdr>
      <w:divsChild>
        <w:div w:id="12614518">
          <w:marLeft w:val="640"/>
          <w:marRight w:val="0"/>
          <w:marTop w:val="0"/>
          <w:marBottom w:val="0"/>
          <w:divBdr>
            <w:top w:val="none" w:sz="0" w:space="0" w:color="auto"/>
            <w:left w:val="none" w:sz="0" w:space="0" w:color="auto"/>
            <w:bottom w:val="none" w:sz="0" w:space="0" w:color="auto"/>
            <w:right w:val="none" w:sz="0" w:space="0" w:color="auto"/>
          </w:divBdr>
        </w:div>
        <w:div w:id="27414018">
          <w:marLeft w:val="640"/>
          <w:marRight w:val="0"/>
          <w:marTop w:val="0"/>
          <w:marBottom w:val="0"/>
          <w:divBdr>
            <w:top w:val="none" w:sz="0" w:space="0" w:color="auto"/>
            <w:left w:val="none" w:sz="0" w:space="0" w:color="auto"/>
            <w:bottom w:val="none" w:sz="0" w:space="0" w:color="auto"/>
            <w:right w:val="none" w:sz="0" w:space="0" w:color="auto"/>
          </w:divBdr>
        </w:div>
        <w:div w:id="35738560">
          <w:marLeft w:val="640"/>
          <w:marRight w:val="0"/>
          <w:marTop w:val="0"/>
          <w:marBottom w:val="0"/>
          <w:divBdr>
            <w:top w:val="none" w:sz="0" w:space="0" w:color="auto"/>
            <w:left w:val="none" w:sz="0" w:space="0" w:color="auto"/>
            <w:bottom w:val="none" w:sz="0" w:space="0" w:color="auto"/>
            <w:right w:val="none" w:sz="0" w:space="0" w:color="auto"/>
          </w:divBdr>
        </w:div>
        <w:div w:id="41757245">
          <w:marLeft w:val="640"/>
          <w:marRight w:val="0"/>
          <w:marTop w:val="0"/>
          <w:marBottom w:val="0"/>
          <w:divBdr>
            <w:top w:val="none" w:sz="0" w:space="0" w:color="auto"/>
            <w:left w:val="none" w:sz="0" w:space="0" w:color="auto"/>
            <w:bottom w:val="none" w:sz="0" w:space="0" w:color="auto"/>
            <w:right w:val="none" w:sz="0" w:space="0" w:color="auto"/>
          </w:divBdr>
        </w:div>
        <w:div w:id="74477733">
          <w:marLeft w:val="640"/>
          <w:marRight w:val="0"/>
          <w:marTop w:val="0"/>
          <w:marBottom w:val="0"/>
          <w:divBdr>
            <w:top w:val="none" w:sz="0" w:space="0" w:color="auto"/>
            <w:left w:val="none" w:sz="0" w:space="0" w:color="auto"/>
            <w:bottom w:val="none" w:sz="0" w:space="0" w:color="auto"/>
            <w:right w:val="none" w:sz="0" w:space="0" w:color="auto"/>
          </w:divBdr>
        </w:div>
        <w:div w:id="76438279">
          <w:marLeft w:val="640"/>
          <w:marRight w:val="0"/>
          <w:marTop w:val="0"/>
          <w:marBottom w:val="0"/>
          <w:divBdr>
            <w:top w:val="none" w:sz="0" w:space="0" w:color="auto"/>
            <w:left w:val="none" w:sz="0" w:space="0" w:color="auto"/>
            <w:bottom w:val="none" w:sz="0" w:space="0" w:color="auto"/>
            <w:right w:val="none" w:sz="0" w:space="0" w:color="auto"/>
          </w:divBdr>
        </w:div>
        <w:div w:id="78409753">
          <w:marLeft w:val="640"/>
          <w:marRight w:val="0"/>
          <w:marTop w:val="0"/>
          <w:marBottom w:val="0"/>
          <w:divBdr>
            <w:top w:val="none" w:sz="0" w:space="0" w:color="auto"/>
            <w:left w:val="none" w:sz="0" w:space="0" w:color="auto"/>
            <w:bottom w:val="none" w:sz="0" w:space="0" w:color="auto"/>
            <w:right w:val="none" w:sz="0" w:space="0" w:color="auto"/>
          </w:divBdr>
        </w:div>
        <w:div w:id="112135668">
          <w:marLeft w:val="640"/>
          <w:marRight w:val="0"/>
          <w:marTop w:val="0"/>
          <w:marBottom w:val="0"/>
          <w:divBdr>
            <w:top w:val="none" w:sz="0" w:space="0" w:color="auto"/>
            <w:left w:val="none" w:sz="0" w:space="0" w:color="auto"/>
            <w:bottom w:val="none" w:sz="0" w:space="0" w:color="auto"/>
            <w:right w:val="none" w:sz="0" w:space="0" w:color="auto"/>
          </w:divBdr>
        </w:div>
        <w:div w:id="128017835">
          <w:marLeft w:val="640"/>
          <w:marRight w:val="0"/>
          <w:marTop w:val="0"/>
          <w:marBottom w:val="0"/>
          <w:divBdr>
            <w:top w:val="none" w:sz="0" w:space="0" w:color="auto"/>
            <w:left w:val="none" w:sz="0" w:space="0" w:color="auto"/>
            <w:bottom w:val="none" w:sz="0" w:space="0" w:color="auto"/>
            <w:right w:val="none" w:sz="0" w:space="0" w:color="auto"/>
          </w:divBdr>
        </w:div>
        <w:div w:id="140734450">
          <w:marLeft w:val="640"/>
          <w:marRight w:val="0"/>
          <w:marTop w:val="0"/>
          <w:marBottom w:val="0"/>
          <w:divBdr>
            <w:top w:val="none" w:sz="0" w:space="0" w:color="auto"/>
            <w:left w:val="none" w:sz="0" w:space="0" w:color="auto"/>
            <w:bottom w:val="none" w:sz="0" w:space="0" w:color="auto"/>
            <w:right w:val="none" w:sz="0" w:space="0" w:color="auto"/>
          </w:divBdr>
        </w:div>
        <w:div w:id="141779864">
          <w:marLeft w:val="640"/>
          <w:marRight w:val="0"/>
          <w:marTop w:val="0"/>
          <w:marBottom w:val="0"/>
          <w:divBdr>
            <w:top w:val="none" w:sz="0" w:space="0" w:color="auto"/>
            <w:left w:val="none" w:sz="0" w:space="0" w:color="auto"/>
            <w:bottom w:val="none" w:sz="0" w:space="0" w:color="auto"/>
            <w:right w:val="none" w:sz="0" w:space="0" w:color="auto"/>
          </w:divBdr>
        </w:div>
        <w:div w:id="151147102">
          <w:marLeft w:val="640"/>
          <w:marRight w:val="0"/>
          <w:marTop w:val="0"/>
          <w:marBottom w:val="0"/>
          <w:divBdr>
            <w:top w:val="none" w:sz="0" w:space="0" w:color="auto"/>
            <w:left w:val="none" w:sz="0" w:space="0" w:color="auto"/>
            <w:bottom w:val="none" w:sz="0" w:space="0" w:color="auto"/>
            <w:right w:val="none" w:sz="0" w:space="0" w:color="auto"/>
          </w:divBdr>
        </w:div>
        <w:div w:id="168568537">
          <w:marLeft w:val="640"/>
          <w:marRight w:val="0"/>
          <w:marTop w:val="0"/>
          <w:marBottom w:val="0"/>
          <w:divBdr>
            <w:top w:val="none" w:sz="0" w:space="0" w:color="auto"/>
            <w:left w:val="none" w:sz="0" w:space="0" w:color="auto"/>
            <w:bottom w:val="none" w:sz="0" w:space="0" w:color="auto"/>
            <w:right w:val="none" w:sz="0" w:space="0" w:color="auto"/>
          </w:divBdr>
        </w:div>
        <w:div w:id="172842759">
          <w:marLeft w:val="640"/>
          <w:marRight w:val="0"/>
          <w:marTop w:val="0"/>
          <w:marBottom w:val="0"/>
          <w:divBdr>
            <w:top w:val="none" w:sz="0" w:space="0" w:color="auto"/>
            <w:left w:val="none" w:sz="0" w:space="0" w:color="auto"/>
            <w:bottom w:val="none" w:sz="0" w:space="0" w:color="auto"/>
            <w:right w:val="none" w:sz="0" w:space="0" w:color="auto"/>
          </w:divBdr>
        </w:div>
        <w:div w:id="185019731">
          <w:marLeft w:val="640"/>
          <w:marRight w:val="0"/>
          <w:marTop w:val="0"/>
          <w:marBottom w:val="0"/>
          <w:divBdr>
            <w:top w:val="none" w:sz="0" w:space="0" w:color="auto"/>
            <w:left w:val="none" w:sz="0" w:space="0" w:color="auto"/>
            <w:bottom w:val="none" w:sz="0" w:space="0" w:color="auto"/>
            <w:right w:val="none" w:sz="0" w:space="0" w:color="auto"/>
          </w:divBdr>
        </w:div>
        <w:div w:id="189757840">
          <w:marLeft w:val="640"/>
          <w:marRight w:val="0"/>
          <w:marTop w:val="0"/>
          <w:marBottom w:val="0"/>
          <w:divBdr>
            <w:top w:val="none" w:sz="0" w:space="0" w:color="auto"/>
            <w:left w:val="none" w:sz="0" w:space="0" w:color="auto"/>
            <w:bottom w:val="none" w:sz="0" w:space="0" w:color="auto"/>
            <w:right w:val="none" w:sz="0" w:space="0" w:color="auto"/>
          </w:divBdr>
        </w:div>
        <w:div w:id="220481438">
          <w:marLeft w:val="640"/>
          <w:marRight w:val="0"/>
          <w:marTop w:val="0"/>
          <w:marBottom w:val="0"/>
          <w:divBdr>
            <w:top w:val="none" w:sz="0" w:space="0" w:color="auto"/>
            <w:left w:val="none" w:sz="0" w:space="0" w:color="auto"/>
            <w:bottom w:val="none" w:sz="0" w:space="0" w:color="auto"/>
            <w:right w:val="none" w:sz="0" w:space="0" w:color="auto"/>
          </w:divBdr>
        </w:div>
        <w:div w:id="252207257">
          <w:marLeft w:val="640"/>
          <w:marRight w:val="0"/>
          <w:marTop w:val="0"/>
          <w:marBottom w:val="0"/>
          <w:divBdr>
            <w:top w:val="none" w:sz="0" w:space="0" w:color="auto"/>
            <w:left w:val="none" w:sz="0" w:space="0" w:color="auto"/>
            <w:bottom w:val="none" w:sz="0" w:space="0" w:color="auto"/>
            <w:right w:val="none" w:sz="0" w:space="0" w:color="auto"/>
          </w:divBdr>
        </w:div>
        <w:div w:id="298196559">
          <w:marLeft w:val="640"/>
          <w:marRight w:val="0"/>
          <w:marTop w:val="0"/>
          <w:marBottom w:val="0"/>
          <w:divBdr>
            <w:top w:val="none" w:sz="0" w:space="0" w:color="auto"/>
            <w:left w:val="none" w:sz="0" w:space="0" w:color="auto"/>
            <w:bottom w:val="none" w:sz="0" w:space="0" w:color="auto"/>
            <w:right w:val="none" w:sz="0" w:space="0" w:color="auto"/>
          </w:divBdr>
        </w:div>
        <w:div w:id="307711191">
          <w:marLeft w:val="640"/>
          <w:marRight w:val="0"/>
          <w:marTop w:val="0"/>
          <w:marBottom w:val="0"/>
          <w:divBdr>
            <w:top w:val="none" w:sz="0" w:space="0" w:color="auto"/>
            <w:left w:val="none" w:sz="0" w:space="0" w:color="auto"/>
            <w:bottom w:val="none" w:sz="0" w:space="0" w:color="auto"/>
            <w:right w:val="none" w:sz="0" w:space="0" w:color="auto"/>
          </w:divBdr>
        </w:div>
        <w:div w:id="321007021">
          <w:marLeft w:val="640"/>
          <w:marRight w:val="0"/>
          <w:marTop w:val="0"/>
          <w:marBottom w:val="0"/>
          <w:divBdr>
            <w:top w:val="none" w:sz="0" w:space="0" w:color="auto"/>
            <w:left w:val="none" w:sz="0" w:space="0" w:color="auto"/>
            <w:bottom w:val="none" w:sz="0" w:space="0" w:color="auto"/>
            <w:right w:val="none" w:sz="0" w:space="0" w:color="auto"/>
          </w:divBdr>
        </w:div>
        <w:div w:id="355810178">
          <w:marLeft w:val="640"/>
          <w:marRight w:val="0"/>
          <w:marTop w:val="0"/>
          <w:marBottom w:val="0"/>
          <w:divBdr>
            <w:top w:val="none" w:sz="0" w:space="0" w:color="auto"/>
            <w:left w:val="none" w:sz="0" w:space="0" w:color="auto"/>
            <w:bottom w:val="none" w:sz="0" w:space="0" w:color="auto"/>
            <w:right w:val="none" w:sz="0" w:space="0" w:color="auto"/>
          </w:divBdr>
        </w:div>
        <w:div w:id="371228654">
          <w:marLeft w:val="640"/>
          <w:marRight w:val="0"/>
          <w:marTop w:val="0"/>
          <w:marBottom w:val="0"/>
          <w:divBdr>
            <w:top w:val="none" w:sz="0" w:space="0" w:color="auto"/>
            <w:left w:val="none" w:sz="0" w:space="0" w:color="auto"/>
            <w:bottom w:val="none" w:sz="0" w:space="0" w:color="auto"/>
            <w:right w:val="none" w:sz="0" w:space="0" w:color="auto"/>
          </w:divBdr>
        </w:div>
        <w:div w:id="429007747">
          <w:marLeft w:val="640"/>
          <w:marRight w:val="0"/>
          <w:marTop w:val="0"/>
          <w:marBottom w:val="0"/>
          <w:divBdr>
            <w:top w:val="none" w:sz="0" w:space="0" w:color="auto"/>
            <w:left w:val="none" w:sz="0" w:space="0" w:color="auto"/>
            <w:bottom w:val="none" w:sz="0" w:space="0" w:color="auto"/>
            <w:right w:val="none" w:sz="0" w:space="0" w:color="auto"/>
          </w:divBdr>
        </w:div>
        <w:div w:id="462578417">
          <w:marLeft w:val="640"/>
          <w:marRight w:val="0"/>
          <w:marTop w:val="0"/>
          <w:marBottom w:val="0"/>
          <w:divBdr>
            <w:top w:val="none" w:sz="0" w:space="0" w:color="auto"/>
            <w:left w:val="none" w:sz="0" w:space="0" w:color="auto"/>
            <w:bottom w:val="none" w:sz="0" w:space="0" w:color="auto"/>
            <w:right w:val="none" w:sz="0" w:space="0" w:color="auto"/>
          </w:divBdr>
        </w:div>
        <w:div w:id="484780752">
          <w:marLeft w:val="640"/>
          <w:marRight w:val="0"/>
          <w:marTop w:val="0"/>
          <w:marBottom w:val="0"/>
          <w:divBdr>
            <w:top w:val="none" w:sz="0" w:space="0" w:color="auto"/>
            <w:left w:val="none" w:sz="0" w:space="0" w:color="auto"/>
            <w:bottom w:val="none" w:sz="0" w:space="0" w:color="auto"/>
            <w:right w:val="none" w:sz="0" w:space="0" w:color="auto"/>
          </w:divBdr>
        </w:div>
        <w:div w:id="511339605">
          <w:marLeft w:val="640"/>
          <w:marRight w:val="0"/>
          <w:marTop w:val="0"/>
          <w:marBottom w:val="0"/>
          <w:divBdr>
            <w:top w:val="none" w:sz="0" w:space="0" w:color="auto"/>
            <w:left w:val="none" w:sz="0" w:space="0" w:color="auto"/>
            <w:bottom w:val="none" w:sz="0" w:space="0" w:color="auto"/>
            <w:right w:val="none" w:sz="0" w:space="0" w:color="auto"/>
          </w:divBdr>
        </w:div>
        <w:div w:id="528226670">
          <w:marLeft w:val="640"/>
          <w:marRight w:val="0"/>
          <w:marTop w:val="0"/>
          <w:marBottom w:val="0"/>
          <w:divBdr>
            <w:top w:val="none" w:sz="0" w:space="0" w:color="auto"/>
            <w:left w:val="none" w:sz="0" w:space="0" w:color="auto"/>
            <w:bottom w:val="none" w:sz="0" w:space="0" w:color="auto"/>
            <w:right w:val="none" w:sz="0" w:space="0" w:color="auto"/>
          </w:divBdr>
        </w:div>
        <w:div w:id="530999477">
          <w:marLeft w:val="640"/>
          <w:marRight w:val="0"/>
          <w:marTop w:val="0"/>
          <w:marBottom w:val="0"/>
          <w:divBdr>
            <w:top w:val="none" w:sz="0" w:space="0" w:color="auto"/>
            <w:left w:val="none" w:sz="0" w:space="0" w:color="auto"/>
            <w:bottom w:val="none" w:sz="0" w:space="0" w:color="auto"/>
            <w:right w:val="none" w:sz="0" w:space="0" w:color="auto"/>
          </w:divBdr>
        </w:div>
        <w:div w:id="537864027">
          <w:marLeft w:val="640"/>
          <w:marRight w:val="0"/>
          <w:marTop w:val="0"/>
          <w:marBottom w:val="0"/>
          <w:divBdr>
            <w:top w:val="none" w:sz="0" w:space="0" w:color="auto"/>
            <w:left w:val="none" w:sz="0" w:space="0" w:color="auto"/>
            <w:bottom w:val="none" w:sz="0" w:space="0" w:color="auto"/>
            <w:right w:val="none" w:sz="0" w:space="0" w:color="auto"/>
          </w:divBdr>
        </w:div>
        <w:div w:id="545289640">
          <w:marLeft w:val="640"/>
          <w:marRight w:val="0"/>
          <w:marTop w:val="0"/>
          <w:marBottom w:val="0"/>
          <w:divBdr>
            <w:top w:val="none" w:sz="0" w:space="0" w:color="auto"/>
            <w:left w:val="none" w:sz="0" w:space="0" w:color="auto"/>
            <w:bottom w:val="none" w:sz="0" w:space="0" w:color="auto"/>
            <w:right w:val="none" w:sz="0" w:space="0" w:color="auto"/>
          </w:divBdr>
        </w:div>
        <w:div w:id="600719550">
          <w:marLeft w:val="640"/>
          <w:marRight w:val="0"/>
          <w:marTop w:val="0"/>
          <w:marBottom w:val="0"/>
          <w:divBdr>
            <w:top w:val="none" w:sz="0" w:space="0" w:color="auto"/>
            <w:left w:val="none" w:sz="0" w:space="0" w:color="auto"/>
            <w:bottom w:val="none" w:sz="0" w:space="0" w:color="auto"/>
            <w:right w:val="none" w:sz="0" w:space="0" w:color="auto"/>
          </w:divBdr>
        </w:div>
        <w:div w:id="669143527">
          <w:marLeft w:val="640"/>
          <w:marRight w:val="0"/>
          <w:marTop w:val="0"/>
          <w:marBottom w:val="0"/>
          <w:divBdr>
            <w:top w:val="none" w:sz="0" w:space="0" w:color="auto"/>
            <w:left w:val="none" w:sz="0" w:space="0" w:color="auto"/>
            <w:bottom w:val="none" w:sz="0" w:space="0" w:color="auto"/>
            <w:right w:val="none" w:sz="0" w:space="0" w:color="auto"/>
          </w:divBdr>
        </w:div>
        <w:div w:id="678778849">
          <w:marLeft w:val="640"/>
          <w:marRight w:val="0"/>
          <w:marTop w:val="0"/>
          <w:marBottom w:val="0"/>
          <w:divBdr>
            <w:top w:val="none" w:sz="0" w:space="0" w:color="auto"/>
            <w:left w:val="none" w:sz="0" w:space="0" w:color="auto"/>
            <w:bottom w:val="none" w:sz="0" w:space="0" w:color="auto"/>
            <w:right w:val="none" w:sz="0" w:space="0" w:color="auto"/>
          </w:divBdr>
        </w:div>
        <w:div w:id="706419346">
          <w:marLeft w:val="640"/>
          <w:marRight w:val="0"/>
          <w:marTop w:val="0"/>
          <w:marBottom w:val="0"/>
          <w:divBdr>
            <w:top w:val="none" w:sz="0" w:space="0" w:color="auto"/>
            <w:left w:val="none" w:sz="0" w:space="0" w:color="auto"/>
            <w:bottom w:val="none" w:sz="0" w:space="0" w:color="auto"/>
            <w:right w:val="none" w:sz="0" w:space="0" w:color="auto"/>
          </w:divBdr>
        </w:div>
        <w:div w:id="739790594">
          <w:marLeft w:val="640"/>
          <w:marRight w:val="0"/>
          <w:marTop w:val="0"/>
          <w:marBottom w:val="0"/>
          <w:divBdr>
            <w:top w:val="none" w:sz="0" w:space="0" w:color="auto"/>
            <w:left w:val="none" w:sz="0" w:space="0" w:color="auto"/>
            <w:bottom w:val="none" w:sz="0" w:space="0" w:color="auto"/>
            <w:right w:val="none" w:sz="0" w:space="0" w:color="auto"/>
          </w:divBdr>
        </w:div>
        <w:div w:id="772751131">
          <w:marLeft w:val="640"/>
          <w:marRight w:val="0"/>
          <w:marTop w:val="0"/>
          <w:marBottom w:val="0"/>
          <w:divBdr>
            <w:top w:val="none" w:sz="0" w:space="0" w:color="auto"/>
            <w:left w:val="none" w:sz="0" w:space="0" w:color="auto"/>
            <w:bottom w:val="none" w:sz="0" w:space="0" w:color="auto"/>
            <w:right w:val="none" w:sz="0" w:space="0" w:color="auto"/>
          </w:divBdr>
        </w:div>
        <w:div w:id="777139336">
          <w:marLeft w:val="640"/>
          <w:marRight w:val="0"/>
          <w:marTop w:val="0"/>
          <w:marBottom w:val="0"/>
          <w:divBdr>
            <w:top w:val="none" w:sz="0" w:space="0" w:color="auto"/>
            <w:left w:val="none" w:sz="0" w:space="0" w:color="auto"/>
            <w:bottom w:val="none" w:sz="0" w:space="0" w:color="auto"/>
            <w:right w:val="none" w:sz="0" w:space="0" w:color="auto"/>
          </w:divBdr>
        </w:div>
        <w:div w:id="785319739">
          <w:marLeft w:val="640"/>
          <w:marRight w:val="0"/>
          <w:marTop w:val="0"/>
          <w:marBottom w:val="0"/>
          <w:divBdr>
            <w:top w:val="none" w:sz="0" w:space="0" w:color="auto"/>
            <w:left w:val="none" w:sz="0" w:space="0" w:color="auto"/>
            <w:bottom w:val="none" w:sz="0" w:space="0" w:color="auto"/>
            <w:right w:val="none" w:sz="0" w:space="0" w:color="auto"/>
          </w:divBdr>
        </w:div>
        <w:div w:id="841819488">
          <w:marLeft w:val="640"/>
          <w:marRight w:val="0"/>
          <w:marTop w:val="0"/>
          <w:marBottom w:val="0"/>
          <w:divBdr>
            <w:top w:val="none" w:sz="0" w:space="0" w:color="auto"/>
            <w:left w:val="none" w:sz="0" w:space="0" w:color="auto"/>
            <w:bottom w:val="none" w:sz="0" w:space="0" w:color="auto"/>
            <w:right w:val="none" w:sz="0" w:space="0" w:color="auto"/>
          </w:divBdr>
        </w:div>
        <w:div w:id="844899599">
          <w:marLeft w:val="640"/>
          <w:marRight w:val="0"/>
          <w:marTop w:val="0"/>
          <w:marBottom w:val="0"/>
          <w:divBdr>
            <w:top w:val="none" w:sz="0" w:space="0" w:color="auto"/>
            <w:left w:val="none" w:sz="0" w:space="0" w:color="auto"/>
            <w:bottom w:val="none" w:sz="0" w:space="0" w:color="auto"/>
            <w:right w:val="none" w:sz="0" w:space="0" w:color="auto"/>
          </w:divBdr>
        </w:div>
        <w:div w:id="889458591">
          <w:marLeft w:val="640"/>
          <w:marRight w:val="0"/>
          <w:marTop w:val="0"/>
          <w:marBottom w:val="0"/>
          <w:divBdr>
            <w:top w:val="none" w:sz="0" w:space="0" w:color="auto"/>
            <w:left w:val="none" w:sz="0" w:space="0" w:color="auto"/>
            <w:bottom w:val="none" w:sz="0" w:space="0" w:color="auto"/>
            <w:right w:val="none" w:sz="0" w:space="0" w:color="auto"/>
          </w:divBdr>
        </w:div>
        <w:div w:id="890923812">
          <w:marLeft w:val="640"/>
          <w:marRight w:val="0"/>
          <w:marTop w:val="0"/>
          <w:marBottom w:val="0"/>
          <w:divBdr>
            <w:top w:val="none" w:sz="0" w:space="0" w:color="auto"/>
            <w:left w:val="none" w:sz="0" w:space="0" w:color="auto"/>
            <w:bottom w:val="none" w:sz="0" w:space="0" w:color="auto"/>
            <w:right w:val="none" w:sz="0" w:space="0" w:color="auto"/>
          </w:divBdr>
        </w:div>
        <w:div w:id="893587373">
          <w:marLeft w:val="640"/>
          <w:marRight w:val="0"/>
          <w:marTop w:val="0"/>
          <w:marBottom w:val="0"/>
          <w:divBdr>
            <w:top w:val="none" w:sz="0" w:space="0" w:color="auto"/>
            <w:left w:val="none" w:sz="0" w:space="0" w:color="auto"/>
            <w:bottom w:val="none" w:sz="0" w:space="0" w:color="auto"/>
            <w:right w:val="none" w:sz="0" w:space="0" w:color="auto"/>
          </w:divBdr>
        </w:div>
        <w:div w:id="898903535">
          <w:marLeft w:val="640"/>
          <w:marRight w:val="0"/>
          <w:marTop w:val="0"/>
          <w:marBottom w:val="0"/>
          <w:divBdr>
            <w:top w:val="none" w:sz="0" w:space="0" w:color="auto"/>
            <w:left w:val="none" w:sz="0" w:space="0" w:color="auto"/>
            <w:bottom w:val="none" w:sz="0" w:space="0" w:color="auto"/>
            <w:right w:val="none" w:sz="0" w:space="0" w:color="auto"/>
          </w:divBdr>
        </w:div>
        <w:div w:id="911162674">
          <w:marLeft w:val="640"/>
          <w:marRight w:val="0"/>
          <w:marTop w:val="0"/>
          <w:marBottom w:val="0"/>
          <w:divBdr>
            <w:top w:val="none" w:sz="0" w:space="0" w:color="auto"/>
            <w:left w:val="none" w:sz="0" w:space="0" w:color="auto"/>
            <w:bottom w:val="none" w:sz="0" w:space="0" w:color="auto"/>
            <w:right w:val="none" w:sz="0" w:space="0" w:color="auto"/>
          </w:divBdr>
        </w:div>
        <w:div w:id="914362453">
          <w:marLeft w:val="640"/>
          <w:marRight w:val="0"/>
          <w:marTop w:val="0"/>
          <w:marBottom w:val="0"/>
          <w:divBdr>
            <w:top w:val="none" w:sz="0" w:space="0" w:color="auto"/>
            <w:left w:val="none" w:sz="0" w:space="0" w:color="auto"/>
            <w:bottom w:val="none" w:sz="0" w:space="0" w:color="auto"/>
            <w:right w:val="none" w:sz="0" w:space="0" w:color="auto"/>
          </w:divBdr>
        </w:div>
        <w:div w:id="943464025">
          <w:marLeft w:val="640"/>
          <w:marRight w:val="0"/>
          <w:marTop w:val="0"/>
          <w:marBottom w:val="0"/>
          <w:divBdr>
            <w:top w:val="none" w:sz="0" w:space="0" w:color="auto"/>
            <w:left w:val="none" w:sz="0" w:space="0" w:color="auto"/>
            <w:bottom w:val="none" w:sz="0" w:space="0" w:color="auto"/>
            <w:right w:val="none" w:sz="0" w:space="0" w:color="auto"/>
          </w:divBdr>
        </w:div>
        <w:div w:id="955908537">
          <w:marLeft w:val="640"/>
          <w:marRight w:val="0"/>
          <w:marTop w:val="0"/>
          <w:marBottom w:val="0"/>
          <w:divBdr>
            <w:top w:val="none" w:sz="0" w:space="0" w:color="auto"/>
            <w:left w:val="none" w:sz="0" w:space="0" w:color="auto"/>
            <w:bottom w:val="none" w:sz="0" w:space="0" w:color="auto"/>
            <w:right w:val="none" w:sz="0" w:space="0" w:color="auto"/>
          </w:divBdr>
        </w:div>
        <w:div w:id="969434962">
          <w:marLeft w:val="640"/>
          <w:marRight w:val="0"/>
          <w:marTop w:val="0"/>
          <w:marBottom w:val="0"/>
          <w:divBdr>
            <w:top w:val="none" w:sz="0" w:space="0" w:color="auto"/>
            <w:left w:val="none" w:sz="0" w:space="0" w:color="auto"/>
            <w:bottom w:val="none" w:sz="0" w:space="0" w:color="auto"/>
            <w:right w:val="none" w:sz="0" w:space="0" w:color="auto"/>
          </w:divBdr>
        </w:div>
        <w:div w:id="992098334">
          <w:marLeft w:val="640"/>
          <w:marRight w:val="0"/>
          <w:marTop w:val="0"/>
          <w:marBottom w:val="0"/>
          <w:divBdr>
            <w:top w:val="none" w:sz="0" w:space="0" w:color="auto"/>
            <w:left w:val="none" w:sz="0" w:space="0" w:color="auto"/>
            <w:bottom w:val="none" w:sz="0" w:space="0" w:color="auto"/>
            <w:right w:val="none" w:sz="0" w:space="0" w:color="auto"/>
          </w:divBdr>
        </w:div>
        <w:div w:id="994190660">
          <w:marLeft w:val="640"/>
          <w:marRight w:val="0"/>
          <w:marTop w:val="0"/>
          <w:marBottom w:val="0"/>
          <w:divBdr>
            <w:top w:val="none" w:sz="0" w:space="0" w:color="auto"/>
            <w:left w:val="none" w:sz="0" w:space="0" w:color="auto"/>
            <w:bottom w:val="none" w:sz="0" w:space="0" w:color="auto"/>
            <w:right w:val="none" w:sz="0" w:space="0" w:color="auto"/>
          </w:divBdr>
        </w:div>
        <w:div w:id="1009992037">
          <w:marLeft w:val="640"/>
          <w:marRight w:val="0"/>
          <w:marTop w:val="0"/>
          <w:marBottom w:val="0"/>
          <w:divBdr>
            <w:top w:val="none" w:sz="0" w:space="0" w:color="auto"/>
            <w:left w:val="none" w:sz="0" w:space="0" w:color="auto"/>
            <w:bottom w:val="none" w:sz="0" w:space="0" w:color="auto"/>
            <w:right w:val="none" w:sz="0" w:space="0" w:color="auto"/>
          </w:divBdr>
        </w:div>
        <w:div w:id="1016464271">
          <w:marLeft w:val="640"/>
          <w:marRight w:val="0"/>
          <w:marTop w:val="0"/>
          <w:marBottom w:val="0"/>
          <w:divBdr>
            <w:top w:val="none" w:sz="0" w:space="0" w:color="auto"/>
            <w:left w:val="none" w:sz="0" w:space="0" w:color="auto"/>
            <w:bottom w:val="none" w:sz="0" w:space="0" w:color="auto"/>
            <w:right w:val="none" w:sz="0" w:space="0" w:color="auto"/>
          </w:divBdr>
        </w:div>
        <w:div w:id="1053457410">
          <w:marLeft w:val="640"/>
          <w:marRight w:val="0"/>
          <w:marTop w:val="0"/>
          <w:marBottom w:val="0"/>
          <w:divBdr>
            <w:top w:val="none" w:sz="0" w:space="0" w:color="auto"/>
            <w:left w:val="none" w:sz="0" w:space="0" w:color="auto"/>
            <w:bottom w:val="none" w:sz="0" w:space="0" w:color="auto"/>
            <w:right w:val="none" w:sz="0" w:space="0" w:color="auto"/>
          </w:divBdr>
        </w:div>
        <w:div w:id="1088233079">
          <w:marLeft w:val="640"/>
          <w:marRight w:val="0"/>
          <w:marTop w:val="0"/>
          <w:marBottom w:val="0"/>
          <w:divBdr>
            <w:top w:val="none" w:sz="0" w:space="0" w:color="auto"/>
            <w:left w:val="none" w:sz="0" w:space="0" w:color="auto"/>
            <w:bottom w:val="none" w:sz="0" w:space="0" w:color="auto"/>
            <w:right w:val="none" w:sz="0" w:space="0" w:color="auto"/>
          </w:divBdr>
        </w:div>
        <w:div w:id="1105224113">
          <w:marLeft w:val="640"/>
          <w:marRight w:val="0"/>
          <w:marTop w:val="0"/>
          <w:marBottom w:val="0"/>
          <w:divBdr>
            <w:top w:val="none" w:sz="0" w:space="0" w:color="auto"/>
            <w:left w:val="none" w:sz="0" w:space="0" w:color="auto"/>
            <w:bottom w:val="none" w:sz="0" w:space="0" w:color="auto"/>
            <w:right w:val="none" w:sz="0" w:space="0" w:color="auto"/>
          </w:divBdr>
        </w:div>
        <w:div w:id="1127434758">
          <w:marLeft w:val="640"/>
          <w:marRight w:val="0"/>
          <w:marTop w:val="0"/>
          <w:marBottom w:val="0"/>
          <w:divBdr>
            <w:top w:val="none" w:sz="0" w:space="0" w:color="auto"/>
            <w:left w:val="none" w:sz="0" w:space="0" w:color="auto"/>
            <w:bottom w:val="none" w:sz="0" w:space="0" w:color="auto"/>
            <w:right w:val="none" w:sz="0" w:space="0" w:color="auto"/>
          </w:divBdr>
        </w:div>
        <w:div w:id="1130129816">
          <w:marLeft w:val="640"/>
          <w:marRight w:val="0"/>
          <w:marTop w:val="0"/>
          <w:marBottom w:val="0"/>
          <w:divBdr>
            <w:top w:val="none" w:sz="0" w:space="0" w:color="auto"/>
            <w:left w:val="none" w:sz="0" w:space="0" w:color="auto"/>
            <w:bottom w:val="none" w:sz="0" w:space="0" w:color="auto"/>
            <w:right w:val="none" w:sz="0" w:space="0" w:color="auto"/>
          </w:divBdr>
        </w:div>
        <w:div w:id="1131560405">
          <w:marLeft w:val="640"/>
          <w:marRight w:val="0"/>
          <w:marTop w:val="0"/>
          <w:marBottom w:val="0"/>
          <w:divBdr>
            <w:top w:val="none" w:sz="0" w:space="0" w:color="auto"/>
            <w:left w:val="none" w:sz="0" w:space="0" w:color="auto"/>
            <w:bottom w:val="none" w:sz="0" w:space="0" w:color="auto"/>
            <w:right w:val="none" w:sz="0" w:space="0" w:color="auto"/>
          </w:divBdr>
        </w:div>
        <w:div w:id="1202088704">
          <w:marLeft w:val="640"/>
          <w:marRight w:val="0"/>
          <w:marTop w:val="0"/>
          <w:marBottom w:val="0"/>
          <w:divBdr>
            <w:top w:val="none" w:sz="0" w:space="0" w:color="auto"/>
            <w:left w:val="none" w:sz="0" w:space="0" w:color="auto"/>
            <w:bottom w:val="none" w:sz="0" w:space="0" w:color="auto"/>
            <w:right w:val="none" w:sz="0" w:space="0" w:color="auto"/>
          </w:divBdr>
        </w:div>
        <w:div w:id="1210268061">
          <w:marLeft w:val="640"/>
          <w:marRight w:val="0"/>
          <w:marTop w:val="0"/>
          <w:marBottom w:val="0"/>
          <w:divBdr>
            <w:top w:val="none" w:sz="0" w:space="0" w:color="auto"/>
            <w:left w:val="none" w:sz="0" w:space="0" w:color="auto"/>
            <w:bottom w:val="none" w:sz="0" w:space="0" w:color="auto"/>
            <w:right w:val="none" w:sz="0" w:space="0" w:color="auto"/>
          </w:divBdr>
        </w:div>
        <w:div w:id="1223785637">
          <w:marLeft w:val="640"/>
          <w:marRight w:val="0"/>
          <w:marTop w:val="0"/>
          <w:marBottom w:val="0"/>
          <w:divBdr>
            <w:top w:val="none" w:sz="0" w:space="0" w:color="auto"/>
            <w:left w:val="none" w:sz="0" w:space="0" w:color="auto"/>
            <w:bottom w:val="none" w:sz="0" w:space="0" w:color="auto"/>
            <w:right w:val="none" w:sz="0" w:space="0" w:color="auto"/>
          </w:divBdr>
        </w:div>
        <w:div w:id="1230195666">
          <w:marLeft w:val="640"/>
          <w:marRight w:val="0"/>
          <w:marTop w:val="0"/>
          <w:marBottom w:val="0"/>
          <w:divBdr>
            <w:top w:val="none" w:sz="0" w:space="0" w:color="auto"/>
            <w:left w:val="none" w:sz="0" w:space="0" w:color="auto"/>
            <w:bottom w:val="none" w:sz="0" w:space="0" w:color="auto"/>
            <w:right w:val="none" w:sz="0" w:space="0" w:color="auto"/>
          </w:divBdr>
        </w:div>
        <w:div w:id="1255898851">
          <w:marLeft w:val="640"/>
          <w:marRight w:val="0"/>
          <w:marTop w:val="0"/>
          <w:marBottom w:val="0"/>
          <w:divBdr>
            <w:top w:val="none" w:sz="0" w:space="0" w:color="auto"/>
            <w:left w:val="none" w:sz="0" w:space="0" w:color="auto"/>
            <w:bottom w:val="none" w:sz="0" w:space="0" w:color="auto"/>
            <w:right w:val="none" w:sz="0" w:space="0" w:color="auto"/>
          </w:divBdr>
        </w:div>
        <w:div w:id="1268389730">
          <w:marLeft w:val="640"/>
          <w:marRight w:val="0"/>
          <w:marTop w:val="0"/>
          <w:marBottom w:val="0"/>
          <w:divBdr>
            <w:top w:val="none" w:sz="0" w:space="0" w:color="auto"/>
            <w:left w:val="none" w:sz="0" w:space="0" w:color="auto"/>
            <w:bottom w:val="none" w:sz="0" w:space="0" w:color="auto"/>
            <w:right w:val="none" w:sz="0" w:space="0" w:color="auto"/>
          </w:divBdr>
        </w:div>
        <w:div w:id="1269314606">
          <w:marLeft w:val="640"/>
          <w:marRight w:val="0"/>
          <w:marTop w:val="0"/>
          <w:marBottom w:val="0"/>
          <w:divBdr>
            <w:top w:val="none" w:sz="0" w:space="0" w:color="auto"/>
            <w:left w:val="none" w:sz="0" w:space="0" w:color="auto"/>
            <w:bottom w:val="none" w:sz="0" w:space="0" w:color="auto"/>
            <w:right w:val="none" w:sz="0" w:space="0" w:color="auto"/>
          </w:divBdr>
        </w:div>
        <w:div w:id="1294406424">
          <w:marLeft w:val="640"/>
          <w:marRight w:val="0"/>
          <w:marTop w:val="0"/>
          <w:marBottom w:val="0"/>
          <w:divBdr>
            <w:top w:val="none" w:sz="0" w:space="0" w:color="auto"/>
            <w:left w:val="none" w:sz="0" w:space="0" w:color="auto"/>
            <w:bottom w:val="none" w:sz="0" w:space="0" w:color="auto"/>
            <w:right w:val="none" w:sz="0" w:space="0" w:color="auto"/>
          </w:divBdr>
        </w:div>
        <w:div w:id="1330475589">
          <w:marLeft w:val="640"/>
          <w:marRight w:val="0"/>
          <w:marTop w:val="0"/>
          <w:marBottom w:val="0"/>
          <w:divBdr>
            <w:top w:val="none" w:sz="0" w:space="0" w:color="auto"/>
            <w:left w:val="none" w:sz="0" w:space="0" w:color="auto"/>
            <w:bottom w:val="none" w:sz="0" w:space="0" w:color="auto"/>
            <w:right w:val="none" w:sz="0" w:space="0" w:color="auto"/>
          </w:divBdr>
        </w:div>
        <w:div w:id="1381979829">
          <w:marLeft w:val="640"/>
          <w:marRight w:val="0"/>
          <w:marTop w:val="0"/>
          <w:marBottom w:val="0"/>
          <w:divBdr>
            <w:top w:val="none" w:sz="0" w:space="0" w:color="auto"/>
            <w:left w:val="none" w:sz="0" w:space="0" w:color="auto"/>
            <w:bottom w:val="none" w:sz="0" w:space="0" w:color="auto"/>
            <w:right w:val="none" w:sz="0" w:space="0" w:color="auto"/>
          </w:divBdr>
        </w:div>
        <w:div w:id="1386299273">
          <w:marLeft w:val="640"/>
          <w:marRight w:val="0"/>
          <w:marTop w:val="0"/>
          <w:marBottom w:val="0"/>
          <w:divBdr>
            <w:top w:val="none" w:sz="0" w:space="0" w:color="auto"/>
            <w:left w:val="none" w:sz="0" w:space="0" w:color="auto"/>
            <w:bottom w:val="none" w:sz="0" w:space="0" w:color="auto"/>
            <w:right w:val="none" w:sz="0" w:space="0" w:color="auto"/>
          </w:divBdr>
        </w:div>
        <w:div w:id="1396197208">
          <w:marLeft w:val="640"/>
          <w:marRight w:val="0"/>
          <w:marTop w:val="0"/>
          <w:marBottom w:val="0"/>
          <w:divBdr>
            <w:top w:val="none" w:sz="0" w:space="0" w:color="auto"/>
            <w:left w:val="none" w:sz="0" w:space="0" w:color="auto"/>
            <w:bottom w:val="none" w:sz="0" w:space="0" w:color="auto"/>
            <w:right w:val="none" w:sz="0" w:space="0" w:color="auto"/>
          </w:divBdr>
        </w:div>
        <w:div w:id="1398821332">
          <w:marLeft w:val="640"/>
          <w:marRight w:val="0"/>
          <w:marTop w:val="0"/>
          <w:marBottom w:val="0"/>
          <w:divBdr>
            <w:top w:val="none" w:sz="0" w:space="0" w:color="auto"/>
            <w:left w:val="none" w:sz="0" w:space="0" w:color="auto"/>
            <w:bottom w:val="none" w:sz="0" w:space="0" w:color="auto"/>
            <w:right w:val="none" w:sz="0" w:space="0" w:color="auto"/>
          </w:divBdr>
        </w:div>
        <w:div w:id="1398824333">
          <w:marLeft w:val="640"/>
          <w:marRight w:val="0"/>
          <w:marTop w:val="0"/>
          <w:marBottom w:val="0"/>
          <w:divBdr>
            <w:top w:val="none" w:sz="0" w:space="0" w:color="auto"/>
            <w:left w:val="none" w:sz="0" w:space="0" w:color="auto"/>
            <w:bottom w:val="none" w:sz="0" w:space="0" w:color="auto"/>
            <w:right w:val="none" w:sz="0" w:space="0" w:color="auto"/>
          </w:divBdr>
        </w:div>
        <w:div w:id="1429738830">
          <w:marLeft w:val="640"/>
          <w:marRight w:val="0"/>
          <w:marTop w:val="0"/>
          <w:marBottom w:val="0"/>
          <w:divBdr>
            <w:top w:val="none" w:sz="0" w:space="0" w:color="auto"/>
            <w:left w:val="none" w:sz="0" w:space="0" w:color="auto"/>
            <w:bottom w:val="none" w:sz="0" w:space="0" w:color="auto"/>
            <w:right w:val="none" w:sz="0" w:space="0" w:color="auto"/>
          </w:divBdr>
        </w:div>
        <w:div w:id="1453091576">
          <w:marLeft w:val="640"/>
          <w:marRight w:val="0"/>
          <w:marTop w:val="0"/>
          <w:marBottom w:val="0"/>
          <w:divBdr>
            <w:top w:val="none" w:sz="0" w:space="0" w:color="auto"/>
            <w:left w:val="none" w:sz="0" w:space="0" w:color="auto"/>
            <w:bottom w:val="none" w:sz="0" w:space="0" w:color="auto"/>
            <w:right w:val="none" w:sz="0" w:space="0" w:color="auto"/>
          </w:divBdr>
        </w:div>
        <w:div w:id="1455370524">
          <w:marLeft w:val="640"/>
          <w:marRight w:val="0"/>
          <w:marTop w:val="0"/>
          <w:marBottom w:val="0"/>
          <w:divBdr>
            <w:top w:val="none" w:sz="0" w:space="0" w:color="auto"/>
            <w:left w:val="none" w:sz="0" w:space="0" w:color="auto"/>
            <w:bottom w:val="none" w:sz="0" w:space="0" w:color="auto"/>
            <w:right w:val="none" w:sz="0" w:space="0" w:color="auto"/>
          </w:divBdr>
        </w:div>
        <w:div w:id="1473058736">
          <w:marLeft w:val="640"/>
          <w:marRight w:val="0"/>
          <w:marTop w:val="0"/>
          <w:marBottom w:val="0"/>
          <w:divBdr>
            <w:top w:val="none" w:sz="0" w:space="0" w:color="auto"/>
            <w:left w:val="none" w:sz="0" w:space="0" w:color="auto"/>
            <w:bottom w:val="none" w:sz="0" w:space="0" w:color="auto"/>
            <w:right w:val="none" w:sz="0" w:space="0" w:color="auto"/>
          </w:divBdr>
        </w:div>
        <w:div w:id="1497114295">
          <w:marLeft w:val="640"/>
          <w:marRight w:val="0"/>
          <w:marTop w:val="0"/>
          <w:marBottom w:val="0"/>
          <w:divBdr>
            <w:top w:val="none" w:sz="0" w:space="0" w:color="auto"/>
            <w:left w:val="none" w:sz="0" w:space="0" w:color="auto"/>
            <w:bottom w:val="none" w:sz="0" w:space="0" w:color="auto"/>
            <w:right w:val="none" w:sz="0" w:space="0" w:color="auto"/>
          </w:divBdr>
        </w:div>
        <w:div w:id="1526669454">
          <w:marLeft w:val="640"/>
          <w:marRight w:val="0"/>
          <w:marTop w:val="0"/>
          <w:marBottom w:val="0"/>
          <w:divBdr>
            <w:top w:val="none" w:sz="0" w:space="0" w:color="auto"/>
            <w:left w:val="none" w:sz="0" w:space="0" w:color="auto"/>
            <w:bottom w:val="none" w:sz="0" w:space="0" w:color="auto"/>
            <w:right w:val="none" w:sz="0" w:space="0" w:color="auto"/>
          </w:divBdr>
        </w:div>
        <w:div w:id="1584102749">
          <w:marLeft w:val="640"/>
          <w:marRight w:val="0"/>
          <w:marTop w:val="0"/>
          <w:marBottom w:val="0"/>
          <w:divBdr>
            <w:top w:val="none" w:sz="0" w:space="0" w:color="auto"/>
            <w:left w:val="none" w:sz="0" w:space="0" w:color="auto"/>
            <w:bottom w:val="none" w:sz="0" w:space="0" w:color="auto"/>
            <w:right w:val="none" w:sz="0" w:space="0" w:color="auto"/>
          </w:divBdr>
        </w:div>
        <w:div w:id="1585992637">
          <w:marLeft w:val="640"/>
          <w:marRight w:val="0"/>
          <w:marTop w:val="0"/>
          <w:marBottom w:val="0"/>
          <w:divBdr>
            <w:top w:val="none" w:sz="0" w:space="0" w:color="auto"/>
            <w:left w:val="none" w:sz="0" w:space="0" w:color="auto"/>
            <w:bottom w:val="none" w:sz="0" w:space="0" w:color="auto"/>
            <w:right w:val="none" w:sz="0" w:space="0" w:color="auto"/>
          </w:divBdr>
        </w:div>
        <w:div w:id="1597445215">
          <w:marLeft w:val="640"/>
          <w:marRight w:val="0"/>
          <w:marTop w:val="0"/>
          <w:marBottom w:val="0"/>
          <w:divBdr>
            <w:top w:val="none" w:sz="0" w:space="0" w:color="auto"/>
            <w:left w:val="none" w:sz="0" w:space="0" w:color="auto"/>
            <w:bottom w:val="none" w:sz="0" w:space="0" w:color="auto"/>
            <w:right w:val="none" w:sz="0" w:space="0" w:color="auto"/>
          </w:divBdr>
        </w:div>
        <w:div w:id="1598635164">
          <w:marLeft w:val="640"/>
          <w:marRight w:val="0"/>
          <w:marTop w:val="0"/>
          <w:marBottom w:val="0"/>
          <w:divBdr>
            <w:top w:val="none" w:sz="0" w:space="0" w:color="auto"/>
            <w:left w:val="none" w:sz="0" w:space="0" w:color="auto"/>
            <w:bottom w:val="none" w:sz="0" w:space="0" w:color="auto"/>
            <w:right w:val="none" w:sz="0" w:space="0" w:color="auto"/>
          </w:divBdr>
        </w:div>
        <w:div w:id="1600405097">
          <w:marLeft w:val="640"/>
          <w:marRight w:val="0"/>
          <w:marTop w:val="0"/>
          <w:marBottom w:val="0"/>
          <w:divBdr>
            <w:top w:val="none" w:sz="0" w:space="0" w:color="auto"/>
            <w:left w:val="none" w:sz="0" w:space="0" w:color="auto"/>
            <w:bottom w:val="none" w:sz="0" w:space="0" w:color="auto"/>
            <w:right w:val="none" w:sz="0" w:space="0" w:color="auto"/>
          </w:divBdr>
        </w:div>
        <w:div w:id="1607350436">
          <w:marLeft w:val="640"/>
          <w:marRight w:val="0"/>
          <w:marTop w:val="0"/>
          <w:marBottom w:val="0"/>
          <w:divBdr>
            <w:top w:val="none" w:sz="0" w:space="0" w:color="auto"/>
            <w:left w:val="none" w:sz="0" w:space="0" w:color="auto"/>
            <w:bottom w:val="none" w:sz="0" w:space="0" w:color="auto"/>
            <w:right w:val="none" w:sz="0" w:space="0" w:color="auto"/>
          </w:divBdr>
        </w:div>
        <w:div w:id="1634015251">
          <w:marLeft w:val="640"/>
          <w:marRight w:val="0"/>
          <w:marTop w:val="0"/>
          <w:marBottom w:val="0"/>
          <w:divBdr>
            <w:top w:val="none" w:sz="0" w:space="0" w:color="auto"/>
            <w:left w:val="none" w:sz="0" w:space="0" w:color="auto"/>
            <w:bottom w:val="none" w:sz="0" w:space="0" w:color="auto"/>
            <w:right w:val="none" w:sz="0" w:space="0" w:color="auto"/>
          </w:divBdr>
        </w:div>
        <w:div w:id="1651207567">
          <w:marLeft w:val="640"/>
          <w:marRight w:val="0"/>
          <w:marTop w:val="0"/>
          <w:marBottom w:val="0"/>
          <w:divBdr>
            <w:top w:val="none" w:sz="0" w:space="0" w:color="auto"/>
            <w:left w:val="none" w:sz="0" w:space="0" w:color="auto"/>
            <w:bottom w:val="none" w:sz="0" w:space="0" w:color="auto"/>
            <w:right w:val="none" w:sz="0" w:space="0" w:color="auto"/>
          </w:divBdr>
        </w:div>
        <w:div w:id="1658074437">
          <w:marLeft w:val="640"/>
          <w:marRight w:val="0"/>
          <w:marTop w:val="0"/>
          <w:marBottom w:val="0"/>
          <w:divBdr>
            <w:top w:val="none" w:sz="0" w:space="0" w:color="auto"/>
            <w:left w:val="none" w:sz="0" w:space="0" w:color="auto"/>
            <w:bottom w:val="none" w:sz="0" w:space="0" w:color="auto"/>
            <w:right w:val="none" w:sz="0" w:space="0" w:color="auto"/>
          </w:divBdr>
        </w:div>
        <w:div w:id="1668560745">
          <w:marLeft w:val="640"/>
          <w:marRight w:val="0"/>
          <w:marTop w:val="0"/>
          <w:marBottom w:val="0"/>
          <w:divBdr>
            <w:top w:val="none" w:sz="0" w:space="0" w:color="auto"/>
            <w:left w:val="none" w:sz="0" w:space="0" w:color="auto"/>
            <w:bottom w:val="none" w:sz="0" w:space="0" w:color="auto"/>
            <w:right w:val="none" w:sz="0" w:space="0" w:color="auto"/>
          </w:divBdr>
        </w:div>
        <w:div w:id="1688680452">
          <w:marLeft w:val="640"/>
          <w:marRight w:val="0"/>
          <w:marTop w:val="0"/>
          <w:marBottom w:val="0"/>
          <w:divBdr>
            <w:top w:val="none" w:sz="0" w:space="0" w:color="auto"/>
            <w:left w:val="none" w:sz="0" w:space="0" w:color="auto"/>
            <w:bottom w:val="none" w:sz="0" w:space="0" w:color="auto"/>
            <w:right w:val="none" w:sz="0" w:space="0" w:color="auto"/>
          </w:divBdr>
        </w:div>
        <w:div w:id="1772699421">
          <w:marLeft w:val="640"/>
          <w:marRight w:val="0"/>
          <w:marTop w:val="0"/>
          <w:marBottom w:val="0"/>
          <w:divBdr>
            <w:top w:val="none" w:sz="0" w:space="0" w:color="auto"/>
            <w:left w:val="none" w:sz="0" w:space="0" w:color="auto"/>
            <w:bottom w:val="none" w:sz="0" w:space="0" w:color="auto"/>
            <w:right w:val="none" w:sz="0" w:space="0" w:color="auto"/>
          </w:divBdr>
        </w:div>
        <w:div w:id="1782723124">
          <w:marLeft w:val="640"/>
          <w:marRight w:val="0"/>
          <w:marTop w:val="0"/>
          <w:marBottom w:val="0"/>
          <w:divBdr>
            <w:top w:val="none" w:sz="0" w:space="0" w:color="auto"/>
            <w:left w:val="none" w:sz="0" w:space="0" w:color="auto"/>
            <w:bottom w:val="none" w:sz="0" w:space="0" w:color="auto"/>
            <w:right w:val="none" w:sz="0" w:space="0" w:color="auto"/>
          </w:divBdr>
        </w:div>
        <w:div w:id="1788619847">
          <w:marLeft w:val="640"/>
          <w:marRight w:val="0"/>
          <w:marTop w:val="0"/>
          <w:marBottom w:val="0"/>
          <w:divBdr>
            <w:top w:val="none" w:sz="0" w:space="0" w:color="auto"/>
            <w:left w:val="none" w:sz="0" w:space="0" w:color="auto"/>
            <w:bottom w:val="none" w:sz="0" w:space="0" w:color="auto"/>
            <w:right w:val="none" w:sz="0" w:space="0" w:color="auto"/>
          </w:divBdr>
        </w:div>
        <w:div w:id="1788810344">
          <w:marLeft w:val="640"/>
          <w:marRight w:val="0"/>
          <w:marTop w:val="0"/>
          <w:marBottom w:val="0"/>
          <w:divBdr>
            <w:top w:val="none" w:sz="0" w:space="0" w:color="auto"/>
            <w:left w:val="none" w:sz="0" w:space="0" w:color="auto"/>
            <w:bottom w:val="none" w:sz="0" w:space="0" w:color="auto"/>
            <w:right w:val="none" w:sz="0" w:space="0" w:color="auto"/>
          </w:divBdr>
        </w:div>
        <w:div w:id="1825244079">
          <w:marLeft w:val="640"/>
          <w:marRight w:val="0"/>
          <w:marTop w:val="0"/>
          <w:marBottom w:val="0"/>
          <w:divBdr>
            <w:top w:val="none" w:sz="0" w:space="0" w:color="auto"/>
            <w:left w:val="none" w:sz="0" w:space="0" w:color="auto"/>
            <w:bottom w:val="none" w:sz="0" w:space="0" w:color="auto"/>
            <w:right w:val="none" w:sz="0" w:space="0" w:color="auto"/>
          </w:divBdr>
        </w:div>
        <w:div w:id="1847819700">
          <w:marLeft w:val="640"/>
          <w:marRight w:val="0"/>
          <w:marTop w:val="0"/>
          <w:marBottom w:val="0"/>
          <w:divBdr>
            <w:top w:val="none" w:sz="0" w:space="0" w:color="auto"/>
            <w:left w:val="none" w:sz="0" w:space="0" w:color="auto"/>
            <w:bottom w:val="none" w:sz="0" w:space="0" w:color="auto"/>
            <w:right w:val="none" w:sz="0" w:space="0" w:color="auto"/>
          </w:divBdr>
        </w:div>
        <w:div w:id="1871213313">
          <w:marLeft w:val="640"/>
          <w:marRight w:val="0"/>
          <w:marTop w:val="0"/>
          <w:marBottom w:val="0"/>
          <w:divBdr>
            <w:top w:val="none" w:sz="0" w:space="0" w:color="auto"/>
            <w:left w:val="none" w:sz="0" w:space="0" w:color="auto"/>
            <w:bottom w:val="none" w:sz="0" w:space="0" w:color="auto"/>
            <w:right w:val="none" w:sz="0" w:space="0" w:color="auto"/>
          </w:divBdr>
        </w:div>
        <w:div w:id="1871532989">
          <w:marLeft w:val="640"/>
          <w:marRight w:val="0"/>
          <w:marTop w:val="0"/>
          <w:marBottom w:val="0"/>
          <w:divBdr>
            <w:top w:val="none" w:sz="0" w:space="0" w:color="auto"/>
            <w:left w:val="none" w:sz="0" w:space="0" w:color="auto"/>
            <w:bottom w:val="none" w:sz="0" w:space="0" w:color="auto"/>
            <w:right w:val="none" w:sz="0" w:space="0" w:color="auto"/>
          </w:divBdr>
        </w:div>
        <w:div w:id="1886748246">
          <w:marLeft w:val="640"/>
          <w:marRight w:val="0"/>
          <w:marTop w:val="0"/>
          <w:marBottom w:val="0"/>
          <w:divBdr>
            <w:top w:val="none" w:sz="0" w:space="0" w:color="auto"/>
            <w:left w:val="none" w:sz="0" w:space="0" w:color="auto"/>
            <w:bottom w:val="none" w:sz="0" w:space="0" w:color="auto"/>
            <w:right w:val="none" w:sz="0" w:space="0" w:color="auto"/>
          </w:divBdr>
        </w:div>
        <w:div w:id="1903327837">
          <w:marLeft w:val="640"/>
          <w:marRight w:val="0"/>
          <w:marTop w:val="0"/>
          <w:marBottom w:val="0"/>
          <w:divBdr>
            <w:top w:val="none" w:sz="0" w:space="0" w:color="auto"/>
            <w:left w:val="none" w:sz="0" w:space="0" w:color="auto"/>
            <w:bottom w:val="none" w:sz="0" w:space="0" w:color="auto"/>
            <w:right w:val="none" w:sz="0" w:space="0" w:color="auto"/>
          </w:divBdr>
        </w:div>
        <w:div w:id="1903363845">
          <w:marLeft w:val="640"/>
          <w:marRight w:val="0"/>
          <w:marTop w:val="0"/>
          <w:marBottom w:val="0"/>
          <w:divBdr>
            <w:top w:val="none" w:sz="0" w:space="0" w:color="auto"/>
            <w:left w:val="none" w:sz="0" w:space="0" w:color="auto"/>
            <w:bottom w:val="none" w:sz="0" w:space="0" w:color="auto"/>
            <w:right w:val="none" w:sz="0" w:space="0" w:color="auto"/>
          </w:divBdr>
        </w:div>
        <w:div w:id="1913925002">
          <w:marLeft w:val="640"/>
          <w:marRight w:val="0"/>
          <w:marTop w:val="0"/>
          <w:marBottom w:val="0"/>
          <w:divBdr>
            <w:top w:val="none" w:sz="0" w:space="0" w:color="auto"/>
            <w:left w:val="none" w:sz="0" w:space="0" w:color="auto"/>
            <w:bottom w:val="none" w:sz="0" w:space="0" w:color="auto"/>
            <w:right w:val="none" w:sz="0" w:space="0" w:color="auto"/>
          </w:divBdr>
        </w:div>
        <w:div w:id="1942179779">
          <w:marLeft w:val="640"/>
          <w:marRight w:val="0"/>
          <w:marTop w:val="0"/>
          <w:marBottom w:val="0"/>
          <w:divBdr>
            <w:top w:val="none" w:sz="0" w:space="0" w:color="auto"/>
            <w:left w:val="none" w:sz="0" w:space="0" w:color="auto"/>
            <w:bottom w:val="none" w:sz="0" w:space="0" w:color="auto"/>
            <w:right w:val="none" w:sz="0" w:space="0" w:color="auto"/>
          </w:divBdr>
        </w:div>
      </w:divsChild>
    </w:div>
    <w:div w:id="820194477">
      <w:bodyDiv w:val="1"/>
      <w:marLeft w:val="0"/>
      <w:marRight w:val="0"/>
      <w:marTop w:val="0"/>
      <w:marBottom w:val="0"/>
      <w:divBdr>
        <w:top w:val="none" w:sz="0" w:space="0" w:color="auto"/>
        <w:left w:val="none" w:sz="0" w:space="0" w:color="auto"/>
        <w:bottom w:val="none" w:sz="0" w:space="0" w:color="auto"/>
        <w:right w:val="none" w:sz="0" w:space="0" w:color="auto"/>
      </w:divBdr>
      <w:divsChild>
        <w:div w:id="17826516">
          <w:marLeft w:val="640"/>
          <w:marRight w:val="0"/>
          <w:marTop w:val="0"/>
          <w:marBottom w:val="0"/>
          <w:divBdr>
            <w:top w:val="none" w:sz="0" w:space="0" w:color="auto"/>
            <w:left w:val="none" w:sz="0" w:space="0" w:color="auto"/>
            <w:bottom w:val="none" w:sz="0" w:space="0" w:color="auto"/>
            <w:right w:val="none" w:sz="0" w:space="0" w:color="auto"/>
          </w:divBdr>
        </w:div>
        <w:div w:id="27922867">
          <w:marLeft w:val="640"/>
          <w:marRight w:val="0"/>
          <w:marTop w:val="0"/>
          <w:marBottom w:val="0"/>
          <w:divBdr>
            <w:top w:val="none" w:sz="0" w:space="0" w:color="auto"/>
            <w:left w:val="none" w:sz="0" w:space="0" w:color="auto"/>
            <w:bottom w:val="none" w:sz="0" w:space="0" w:color="auto"/>
            <w:right w:val="none" w:sz="0" w:space="0" w:color="auto"/>
          </w:divBdr>
        </w:div>
        <w:div w:id="32273937">
          <w:marLeft w:val="640"/>
          <w:marRight w:val="0"/>
          <w:marTop w:val="0"/>
          <w:marBottom w:val="0"/>
          <w:divBdr>
            <w:top w:val="none" w:sz="0" w:space="0" w:color="auto"/>
            <w:left w:val="none" w:sz="0" w:space="0" w:color="auto"/>
            <w:bottom w:val="none" w:sz="0" w:space="0" w:color="auto"/>
            <w:right w:val="none" w:sz="0" w:space="0" w:color="auto"/>
          </w:divBdr>
        </w:div>
        <w:div w:id="44333960">
          <w:marLeft w:val="640"/>
          <w:marRight w:val="0"/>
          <w:marTop w:val="0"/>
          <w:marBottom w:val="0"/>
          <w:divBdr>
            <w:top w:val="none" w:sz="0" w:space="0" w:color="auto"/>
            <w:left w:val="none" w:sz="0" w:space="0" w:color="auto"/>
            <w:bottom w:val="none" w:sz="0" w:space="0" w:color="auto"/>
            <w:right w:val="none" w:sz="0" w:space="0" w:color="auto"/>
          </w:divBdr>
        </w:div>
        <w:div w:id="75902292">
          <w:marLeft w:val="640"/>
          <w:marRight w:val="0"/>
          <w:marTop w:val="0"/>
          <w:marBottom w:val="0"/>
          <w:divBdr>
            <w:top w:val="none" w:sz="0" w:space="0" w:color="auto"/>
            <w:left w:val="none" w:sz="0" w:space="0" w:color="auto"/>
            <w:bottom w:val="none" w:sz="0" w:space="0" w:color="auto"/>
            <w:right w:val="none" w:sz="0" w:space="0" w:color="auto"/>
          </w:divBdr>
        </w:div>
        <w:div w:id="161625436">
          <w:marLeft w:val="640"/>
          <w:marRight w:val="0"/>
          <w:marTop w:val="0"/>
          <w:marBottom w:val="0"/>
          <w:divBdr>
            <w:top w:val="none" w:sz="0" w:space="0" w:color="auto"/>
            <w:left w:val="none" w:sz="0" w:space="0" w:color="auto"/>
            <w:bottom w:val="none" w:sz="0" w:space="0" w:color="auto"/>
            <w:right w:val="none" w:sz="0" w:space="0" w:color="auto"/>
          </w:divBdr>
        </w:div>
        <w:div w:id="165829356">
          <w:marLeft w:val="640"/>
          <w:marRight w:val="0"/>
          <w:marTop w:val="0"/>
          <w:marBottom w:val="0"/>
          <w:divBdr>
            <w:top w:val="none" w:sz="0" w:space="0" w:color="auto"/>
            <w:left w:val="none" w:sz="0" w:space="0" w:color="auto"/>
            <w:bottom w:val="none" w:sz="0" w:space="0" w:color="auto"/>
            <w:right w:val="none" w:sz="0" w:space="0" w:color="auto"/>
          </w:divBdr>
        </w:div>
        <w:div w:id="182596819">
          <w:marLeft w:val="640"/>
          <w:marRight w:val="0"/>
          <w:marTop w:val="0"/>
          <w:marBottom w:val="0"/>
          <w:divBdr>
            <w:top w:val="none" w:sz="0" w:space="0" w:color="auto"/>
            <w:left w:val="none" w:sz="0" w:space="0" w:color="auto"/>
            <w:bottom w:val="none" w:sz="0" w:space="0" w:color="auto"/>
            <w:right w:val="none" w:sz="0" w:space="0" w:color="auto"/>
          </w:divBdr>
        </w:div>
        <w:div w:id="226187468">
          <w:marLeft w:val="640"/>
          <w:marRight w:val="0"/>
          <w:marTop w:val="0"/>
          <w:marBottom w:val="0"/>
          <w:divBdr>
            <w:top w:val="none" w:sz="0" w:space="0" w:color="auto"/>
            <w:left w:val="none" w:sz="0" w:space="0" w:color="auto"/>
            <w:bottom w:val="none" w:sz="0" w:space="0" w:color="auto"/>
            <w:right w:val="none" w:sz="0" w:space="0" w:color="auto"/>
          </w:divBdr>
        </w:div>
        <w:div w:id="260456947">
          <w:marLeft w:val="640"/>
          <w:marRight w:val="0"/>
          <w:marTop w:val="0"/>
          <w:marBottom w:val="0"/>
          <w:divBdr>
            <w:top w:val="none" w:sz="0" w:space="0" w:color="auto"/>
            <w:left w:val="none" w:sz="0" w:space="0" w:color="auto"/>
            <w:bottom w:val="none" w:sz="0" w:space="0" w:color="auto"/>
            <w:right w:val="none" w:sz="0" w:space="0" w:color="auto"/>
          </w:divBdr>
        </w:div>
        <w:div w:id="291400406">
          <w:marLeft w:val="640"/>
          <w:marRight w:val="0"/>
          <w:marTop w:val="0"/>
          <w:marBottom w:val="0"/>
          <w:divBdr>
            <w:top w:val="none" w:sz="0" w:space="0" w:color="auto"/>
            <w:left w:val="none" w:sz="0" w:space="0" w:color="auto"/>
            <w:bottom w:val="none" w:sz="0" w:space="0" w:color="auto"/>
            <w:right w:val="none" w:sz="0" w:space="0" w:color="auto"/>
          </w:divBdr>
        </w:div>
        <w:div w:id="297036260">
          <w:marLeft w:val="640"/>
          <w:marRight w:val="0"/>
          <w:marTop w:val="0"/>
          <w:marBottom w:val="0"/>
          <w:divBdr>
            <w:top w:val="none" w:sz="0" w:space="0" w:color="auto"/>
            <w:left w:val="none" w:sz="0" w:space="0" w:color="auto"/>
            <w:bottom w:val="none" w:sz="0" w:space="0" w:color="auto"/>
            <w:right w:val="none" w:sz="0" w:space="0" w:color="auto"/>
          </w:divBdr>
        </w:div>
        <w:div w:id="320544439">
          <w:marLeft w:val="640"/>
          <w:marRight w:val="0"/>
          <w:marTop w:val="0"/>
          <w:marBottom w:val="0"/>
          <w:divBdr>
            <w:top w:val="none" w:sz="0" w:space="0" w:color="auto"/>
            <w:left w:val="none" w:sz="0" w:space="0" w:color="auto"/>
            <w:bottom w:val="none" w:sz="0" w:space="0" w:color="auto"/>
            <w:right w:val="none" w:sz="0" w:space="0" w:color="auto"/>
          </w:divBdr>
        </w:div>
        <w:div w:id="345134084">
          <w:marLeft w:val="640"/>
          <w:marRight w:val="0"/>
          <w:marTop w:val="0"/>
          <w:marBottom w:val="0"/>
          <w:divBdr>
            <w:top w:val="none" w:sz="0" w:space="0" w:color="auto"/>
            <w:left w:val="none" w:sz="0" w:space="0" w:color="auto"/>
            <w:bottom w:val="none" w:sz="0" w:space="0" w:color="auto"/>
            <w:right w:val="none" w:sz="0" w:space="0" w:color="auto"/>
          </w:divBdr>
        </w:div>
        <w:div w:id="351883078">
          <w:marLeft w:val="640"/>
          <w:marRight w:val="0"/>
          <w:marTop w:val="0"/>
          <w:marBottom w:val="0"/>
          <w:divBdr>
            <w:top w:val="none" w:sz="0" w:space="0" w:color="auto"/>
            <w:left w:val="none" w:sz="0" w:space="0" w:color="auto"/>
            <w:bottom w:val="none" w:sz="0" w:space="0" w:color="auto"/>
            <w:right w:val="none" w:sz="0" w:space="0" w:color="auto"/>
          </w:divBdr>
        </w:div>
        <w:div w:id="353074662">
          <w:marLeft w:val="640"/>
          <w:marRight w:val="0"/>
          <w:marTop w:val="0"/>
          <w:marBottom w:val="0"/>
          <w:divBdr>
            <w:top w:val="none" w:sz="0" w:space="0" w:color="auto"/>
            <w:left w:val="none" w:sz="0" w:space="0" w:color="auto"/>
            <w:bottom w:val="none" w:sz="0" w:space="0" w:color="auto"/>
            <w:right w:val="none" w:sz="0" w:space="0" w:color="auto"/>
          </w:divBdr>
        </w:div>
        <w:div w:id="369034496">
          <w:marLeft w:val="640"/>
          <w:marRight w:val="0"/>
          <w:marTop w:val="0"/>
          <w:marBottom w:val="0"/>
          <w:divBdr>
            <w:top w:val="none" w:sz="0" w:space="0" w:color="auto"/>
            <w:left w:val="none" w:sz="0" w:space="0" w:color="auto"/>
            <w:bottom w:val="none" w:sz="0" w:space="0" w:color="auto"/>
            <w:right w:val="none" w:sz="0" w:space="0" w:color="auto"/>
          </w:divBdr>
        </w:div>
        <w:div w:id="413556498">
          <w:marLeft w:val="640"/>
          <w:marRight w:val="0"/>
          <w:marTop w:val="0"/>
          <w:marBottom w:val="0"/>
          <w:divBdr>
            <w:top w:val="none" w:sz="0" w:space="0" w:color="auto"/>
            <w:left w:val="none" w:sz="0" w:space="0" w:color="auto"/>
            <w:bottom w:val="none" w:sz="0" w:space="0" w:color="auto"/>
            <w:right w:val="none" w:sz="0" w:space="0" w:color="auto"/>
          </w:divBdr>
        </w:div>
        <w:div w:id="423646774">
          <w:marLeft w:val="640"/>
          <w:marRight w:val="0"/>
          <w:marTop w:val="0"/>
          <w:marBottom w:val="0"/>
          <w:divBdr>
            <w:top w:val="none" w:sz="0" w:space="0" w:color="auto"/>
            <w:left w:val="none" w:sz="0" w:space="0" w:color="auto"/>
            <w:bottom w:val="none" w:sz="0" w:space="0" w:color="auto"/>
            <w:right w:val="none" w:sz="0" w:space="0" w:color="auto"/>
          </w:divBdr>
        </w:div>
        <w:div w:id="453671307">
          <w:marLeft w:val="640"/>
          <w:marRight w:val="0"/>
          <w:marTop w:val="0"/>
          <w:marBottom w:val="0"/>
          <w:divBdr>
            <w:top w:val="none" w:sz="0" w:space="0" w:color="auto"/>
            <w:left w:val="none" w:sz="0" w:space="0" w:color="auto"/>
            <w:bottom w:val="none" w:sz="0" w:space="0" w:color="auto"/>
            <w:right w:val="none" w:sz="0" w:space="0" w:color="auto"/>
          </w:divBdr>
        </w:div>
        <w:div w:id="526990174">
          <w:marLeft w:val="640"/>
          <w:marRight w:val="0"/>
          <w:marTop w:val="0"/>
          <w:marBottom w:val="0"/>
          <w:divBdr>
            <w:top w:val="none" w:sz="0" w:space="0" w:color="auto"/>
            <w:left w:val="none" w:sz="0" w:space="0" w:color="auto"/>
            <w:bottom w:val="none" w:sz="0" w:space="0" w:color="auto"/>
            <w:right w:val="none" w:sz="0" w:space="0" w:color="auto"/>
          </w:divBdr>
        </w:div>
        <w:div w:id="528493118">
          <w:marLeft w:val="640"/>
          <w:marRight w:val="0"/>
          <w:marTop w:val="0"/>
          <w:marBottom w:val="0"/>
          <w:divBdr>
            <w:top w:val="none" w:sz="0" w:space="0" w:color="auto"/>
            <w:left w:val="none" w:sz="0" w:space="0" w:color="auto"/>
            <w:bottom w:val="none" w:sz="0" w:space="0" w:color="auto"/>
            <w:right w:val="none" w:sz="0" w:space="0" w:color="auto"/>
          </w:divBdr>
        </w:div>
        <w:div w:id="530148355">
          <w:marLeft w:val="640"/>
          <w:marRight w:val="0"/>
          <w:marTop w:val="0"/>
          <w:marBottom w:val="0"/>
          <w:divBdr>
            <w:top w:val="none" w:sz="0" w:space="0" w:color="auto"/>
            <w:left w:val="none" w:sz="0" w:space="0" w:color="auto"/>
            <w:bottom w:val="none" w:sz="0" w:space="0" w:color="auto"/>
            <w:right w:val="none" w:sz="0" w:space="0" w:color="auto"/>
          </w:divBdr>
        </w:div>
        <w:div w:id="597181405">
          <w:marLeft w:val="640"/>
          <w:marRight w:val="0"/>
          <w:marTop w:val="0"/>
          <w:marBottom w:val="0"/>
          <w:divBdr>
            <w:top w:val="none" w:sz="0" w:space="0" w:color="auto"/>
            <w:left w:val="none" w:sz="0" w:space="0" w:color="auto"/>
            <w:bottom w:val="none" w:sz="0" w:space="0" w:color="auto"/>
            <w:right w:val="none" w:sz="0" w:space="0" w:color="auto"/>
          </w:divBdr>
        </w:div>
        <w:div w:id="602033647">
          <w:marLeft w:val="640"/>
          <w:marRight w:val="0"/>
          <w:marTop w:val="0"/>
          <w:marBottom w:val="0"/>
          <w:divBdr>
            <w:top w:val="none" w:sz="0" w:space="0" w:color="auto"/>
            <w:left w:val="none" w:sz="0" w:space="0" w:color="auto"/>
            <w:bottom w:val="none" w:sz="0" w:space="0" w:color="auto"/>
            <w:right w:val="none" w:sz="0" w:space="0" w:color="auto"/>
          </w:divBdr>
        </w:div>
        <w:div w:id="618993372">
          <w:marLeft w:val="640"/>
          <w:marRight w:val="0"/>
          <w:marTop w:val="0"/>
          <w:marBottom w:val="0"/>
          <w:divBdr>
            <w:top w:val="none" w:sz="0" w:space="0" w:color="auto"/>
            <w:left w:val="none" w:sz="0" w:space="0" w:color="auto"/>
            <w:bottom w:val="none" w:sz="0" w:space="0" w:color="auto"/>
            <w:right w:val="none" w:sz="0" w:space="0" w:color="auto"/>
          </w:divBdr>
        </w:div>
        <w:div w:id="629748680">
          <w:marLeft w:val="640"/>
          <w:marRight w:val="0"/>
          <w:marTop w:val="0"/>
          <w:marBottom w:val="0"/>
          <w:divBdr>
            <w:top w:val="none" w:sz="0" w:space="0" w:color="auto"/>
            <w:left w:val="none" w:sz="0" w:space="0" w:color="auto"/>
            <w:bottom w:val="none" w:sz="0" w:space="0" w:color="auto"/>
            <w:right w:val="none" w:sz="0" w:space="0" w:color="auto"/>
          </w:divBdr>
        </w:div>
        <w:div w:id="640228339">
          <w:marLeft w:val="640"/>
          <w:marRight w:val="0"/>
          <w:marTop w:val="0"/>
          <w:marBottom w:val="0"/>
          <w:divBdr>
            <w:top w:val="none" w:sz="0" w:space="0" w:color="auto"/>
            <w:left w:val="none" w:sz="0" w:space="0" w:color="auto"/>
            <w:bottom w:val="none" w:sz="0" w:space="0" w:color="auto"/>
            <w:right w:val="none" w:sz="0" w:space="0" w:color="auto"/>
          </w:divBdr>
        </w:div>
        <w:div w:id="673725076">
          <w:marLeft w:val="640"/>
          <w:marRight w:val="0"/>
          <w:marTop w:val="0"/>
          <w:marBottom w:val="0"/>
          <w:divBdr>
            <w:top w:val="none" w:sz="0" w:space="0" w:color="auto"/>
            <w:left w:val="none" w:sz="0" w:space="0" w:color="auto"/>
            <w:bottom w:val="none" w:sz="0" w:space="0" w:color="auto"/>
            <w:right w:val="none" w:sz="0" w:space="0" w:color="auto"/>
          </w:divBdr>
        </w:div>
        <w:div w:id="702747915">
          <w:marLeft w:val="640"/>
          <w:marRight w:val="0"/>
          <w:marTop w:val="0"/>
          <w:marBottom w:val="0"/>
          <w:divBdr>
            <w:top w:val="none" w:sz="0" w:space="0" w:color="auto"/>
            <w:left w:val="none" w:sz="0" w:space="0" w:color="auto"/>
            <w:bottom w:val="none" w:sz="0" w:space="0" w:color="auto"/>
            <w:right w:val="none" w:sz="0" w:space="0" w:color="auto"/>
          </w:divBdr>
        </w:div>
        <w:div w:id="711226026">
          <w:marLeft w:val="640"/>
          <w:marRight w:val="0"/>
          <w:marTop w:val="0"/>
          <w:marBottom w:val="0"/>
          <w:divBdr>
            <w:top w:val="none" w:sz="0" w:space="0" w:color="auto"/>
            <w:left w:val="none" w:sz="0" w:space="0" w:color="auto"/>
            <w:bottom w:val="none" w:sz="0" w:space="0" w:color="auto"/>
            <w:right w:val="none" w:sz="0" w:space="0" w:color="auto"/>
          </w:divBdr>
        </w:div>
        <w:div w:id="711927670">
          <w:marLeft w:val="640"/>
          <w:marRight w:val="0"/>
          <w:marTop w:val="0"/>
          <w:marBottom w:val="0"/>
          <w:divBdr>
            <w:top w:val="none" w:sz="0" w:space="0" w:color="auto"/>
            <w:left w:val="none" w:sz="0" w:space="0" w:color="auto"/>
            <w:bottom w:val="none" w:sz="0" w:space="0" w:color="auto"/>
            <w:right w:val="none" w:sz="0" w:space="0" w:color="auto"/>
          </w:divBdr>
        </w:div>
        <w:div w:id="714619546">
          <w:marLeft w:val="640"/>
          <w:marRight w:val="0"/>
          <w:marTop w:val="0"/>
          <w:marBottom w:val="0"/>
          <w:divBdr>
            <w:top w:val="none" w:sz="0" w:space="0" w:color="auto"/>
            <w:left w:val="none" w:sz="0" w:space="0" w:color="auto"/>
            <w:bottom w:val="none" w:sz="0" w:space="0" w:color="auto"/>
            <w:right w:val="none" w:sz="0" w:space="0" w:color="auto"/>
          </w:divBdr>
        </w:div>
        <w:div w:id="719211398">
          <w:marLeft w:val="640"/>
          <w:marRight w:val="0"/>
          <w:marTop w:val="0"/>
          <w:marBottom w:val="0"/>
          <w:divBdr>
            <w:top w:val="none" w:sz="0" w:space="0" w:color="auto"/>
            <w:left w:val="none" w:sz="0" w:space="0" w:color="auto"/>
            <w:bottom w:val="none" w:sz="0" w:space="0" w:color="auto"/>
            <w:right w:val="none" w:sz="0" w:space="0" w:color="auto"/>
          </w:divBdr>
        </w:div>
        <w:div w:id="742533583">
          <w:marLeft w:val="640"/>
          <w:marRight w:val="0"/>
          <w:marTop w:val="0"/>
          <w:marBottom w:val="0"/>
          <w:divBdr>
            <w:top w:val="none" w:sz="0" w:space="0" w:color="auto"/>
            <w:left w:val="none" w:sz="0" w:space="0" w:color="auto"/>
            <w:bottom w:val="none" w:sz="0" w:space="0" w:color="auto"/>
            <w:right w:val="none" w:sz="0" w:space="0" w:color="auto"/>
          </w:divBdr>
        </w:div>
        <w:div w:id="747074621">
          <w:marLeft w:val="640"/>
          <w:marRight w:val="0"/>
          <w:marTop w:val="0"/>
          <w:marBottom w:val="0"/>
          <w:divBdr>
            <w:top w:val="none" w:sz="0" w:space="0" w:color="auto"/>
            <w:left w:val="none" w:sz="0" w:space="0" w:color="auto"/>
            <w:bottom w:val="none" w:sz="0" w:space="0" w:color="auto"/>
            <w:right w:val="none" w:sz="0" w:space="0" w:color="auto"/>
          </w:divBdr>
        </w:div>
        <w:div w:id="751704820">
          <w:marLeft w:val="640"/>
          <w:marRight w:val="0"/>
          <w:marTop w:val="0"/>
          <w:marBottom w:val="0"/>
          <w:divBdr>
            <w:top w:val="none" w:sz="0" w:space="0" w:color="auto"/>
            <w:left w:val="none" w:sz="0" w:space="0" w:color="auto"/>
            <w:bottom w:val="none" w:sz="0" w:space="0" w:color="auto"/>
            <w:right w:val="none" w:sz="0" w:space="0" w:color="auto"/>
          </w:divBdr>
        </w:div>
        <w:div w:id="773745114">
          <w:marLeft w:val="640"/>
          <w:marRight w:val="0"/>
          <w:marTop w:val="0"/>
          <w:marBottom w:val="0"/>
          <w:divBdr>
            <w:top w:val="none" w:sz="0" w:space="0" w:color="auto"/>
            <w:left w:val="none" w:sz="0" w:space="0" w:color="auto"/>
            <w:bottom w:val="none" w:sz="0" w:space="0" w:color="auto"/>
            <w:right w:val="none" w:sz="0" w:space="0" w:color="auto"/>
          </w:divBdr>
        </w:div>
        <w:div w:id="778525479">
          <w:marLeft w:val="640"/>
          <w:marRight w:val="0"/>
          <w:marTop w:val="0"/>
          <w:marBottom w:val="0"/>
          <w:divBdr>
            <w:top w:val="none" w:sz="0" w:space="0" w:color="auto"/>
            <w:left w:val="none" w:sz="0" w:space="0" w:color="auto"/>
            <w:bottom w:val="none" w:sz="0" w:space="0" w:color="auto"/>
            <w:right w:val="none" w:sz="0" w:space="0" w:color="auto"/>
          </w:divBdr>
        </w:div>
        <w:div w:id="785586220">
          <w:marLeft w:val="640"/>
          <w:marRight w:val="0"/>
          <w:marTop w:val="0"/>
          <w:marBottom w:val="0"/>
          <w:divBdr>
            <w:top w:val="none" w:sz="0" w:space="0" w:color="auto"/>
            <w:left w:val="none" w:sz="0" w:space="0" w:color="auto"/>
            <w:bottom w:val="none" w:sz="0" w:space="0" w:color="auto"/>
            <w:right w:val="none" w:sz="0" w:space="0" w:color="auto"/>
          </w:divBdr>
        </w:div>
        <w:div w:id="791628795">
          <w:marLeft w:val="640"/>
          <w:marRight w:val="0"/>
          <w:marTop w:val="0"/>
          <w:marBottom w:val="0"/>
          <w:divBdr>
            <w:top w:val="none" w:sz="0" w:space="0" w:color="auto"/>
            <w:left w:val="none" w:sz="0" w:space="0" w:color="auto"/>
            <w:bottom w:val="none" w:sz="0" w:space="0" w:color="auto"/>
            <w:right w:val="none" w:sz="0" w:space="0" w:color="auto"/>
          </w:divBdr>
        </w:div>
        <w:div w:id="800997062">
          <w:marLeft w:val="640"/>
          <w:marRight w:val="0"/>
          <w:marTop w:val="0"/>
          <w:marBottom w:val="0"/>
          <w:divBdr>
            <w:top w:val="none" w:sz="0" w:space="0" w:color="auto"/>
            <w:left w:val="none" w:sz="0" w:space="0" w:color="auto"/>
            <w:bottom w:val="none" w:sz="0" w:space="0" w:color="auto"/>
            <w:right w:val="none" w:sz="0" w:space="0" w:color="auto"/>
          </w:divBdr>
        </w:div>
        <w:div w:id="868449413">
          <w:marLeft w:val="640"/>
          <w:marRight w:val="0"/>
          <w:marTop w:val="0"/>
          <w:marBottom w:val="0"/>
          <w:divBdr>
            <w:top w:val="none" w:sz="0" w:space="0" w:color="auto"/>
            <w:left w:val="none" w:sz="0" w:space="0" w:color="auto"/>
            <w:bottom w:val="none" w:sz="0" w:space="0" w:color="auto"/>
            <w:right w:val="none" w:sz="0" w:space="0" w:color="auto"/>
          </w:divBdr>
        </w:div>
        <w:div w:id="884952288">
          <w:marLeft w:val="640"/>
          <w:marRight w:val="0"/>
          <w:marTop w:val="0"/>
          <w:marBottom w:val="0"/>
          <w:divBdr>
            <w:top w:val="none" w:sz="0" w:space="0" w:color="auto"/>
            <w:left w:val="none" w:sz="0" w:space="0" w:color="auto"/>
            <w:bottom w:val="none" w:sz="0" w:space="0" w:color="auto"/>
            <w:right w:val="none" w:sz="0" w:space="0" w:color="auto"/>
          </w:divBdr>
        </w:div>
        <w:div w:id="920061606">
          <w:marLeft w:val="640"/>
          <w:marRight w:val="0"/>
          <w:marTop w:val="0"/>
          <w:marBottom w:val="0"/>
          <w:divBdr>
            <w:top w:val="none" w:sz="0" w:space="0" w:color="auto"/>
            <w:left w:val="none" w:sz="0" w:space="0" w:color="auto"/>
            <w:bottom w:val="none" w:sz="0" w:space="0" w:color="auto"/>
            <w:right w:val="none" w:sz="0" w:space="0" w:color="auto"/>
          </w:divBdr>
        </w:div>
        <w:div w:id="927808305">
          <w:marLeft w:val="640"/>
          <w:marRight w:val="0"/>
          <w:marTop w:val="0"/>
          <w:marBottom w:val="0"/>
          <w:divBdr>
            <w:top w:val="none" w:sz="0" w:space="0" w:color="auto"/>
            <w:left w:val="none" w:sz="0" w:space="0" w:color="auto"/>
            <w:bottom w:val="none" w:sz="0" w:space="0" w:color="auto"/>
            <w:right w:val="none" w:sz="0" w:space="0" w:color="auto"/>
          </w:divBdr>
        </w:div>
        <w:div w:id="955451656">
          <w:marLeft w:val="640"/>
          <w:marRight w:val="0"/>
          <w:marTop w:val="0"/>
          <w:marBottom w:val="0"/>
          <w:divBdr>
            <w:top w:val="none" w:sz="0" w:space="0" w:color="auto"/>
            <w:left w:val="none" w:sz="0" w:space="0" w:color="auto"/>
            <w:bottom w:val="none" w:sz="0" w:space="0" w:color="auto"/>
            <w:right w:val="none" w:sz="0" w:space="0" w:color="auto"/>
          </w:divBdr>
        </w:div>
        <w:div w:id="977615252">
          <w:marLeft w:val="640"/>
          <w:marRight w:val="0"/>
          <w:marTop w:val="0"/>
          <w:marBottom w:val="0"/>
          <w:divBdr>
            <w:top w:val="none" w:sz="0" w:space="0" w:color="auto"/>
            <w:left w:val="none" w:sz="0" w:space="0" w:color="auto"/>
            <w:bottom w:val="none" w:sz="0" w:space="0" w:color="auto"/>
            <w:right w:val="none" w:sz="0" w:space="0" w:color="auto"/>
          </w:divBdr>
        </w:div>
        <w:div w:id="1008749918">
          <w:marLeft w:val="640"/>
          <w:marRight w:val="0"/>
          <w:marTop w:val="0"/>
          <w:marBottom w:val="0"/>
          <w:divBdr>
            <w:top w:val="none" w:sz="0" w:space="0" w:color="auto"/>
            <w:left w:val="none" w:sz="0" w:space="0" w:color="auto"/>
            <w:bottom w:val="none" w:sz="0" w:space="0" w:color="auto"/>
            <w:right w:val="none" w:sz="0" w:space="0" w:color="auto"/>
          </w:divBdr>
        </w:div>
        <w:div w:id="1010108769">
          <w:marLeft w:val="640"/>
          <w:marRight w:val="0"/>
          <w:marTop w:val="0"/>
          <w:marBottom w:val="0"/>
          <w:divBdr>
            <w:top w:val="none" w:sz="0" w:space="0" w:color="auto"/>
            <w:left w:val="none" w:sz="0" w:space="0" w:color="auto"/>
            <w:bottom w:val="none" w:sz="0" w:space="0" w:color="auto"/>
            <w:right w:val="none" w:sz="0" w:space="0" w:color="auto"/>
          </w:divBdr>
        </w:div>
        <w:div w:id="1023435111">
          <w:marLeft w:val="640"/>
          <w:marRight w:val="0"/>
          <w:marTop w:val="0"/>
          <w:marBottom w:val="0"/>
          <w:divBdr>
            <w:top w:val="none" w:sz="0" w:space="0" w:color="auto"/>
            <w:left w:val="none" w:sz="0" w:space="0" w:color="auto"/>
            <w:bottom w:val="none" w:sz="0" w:space="0" w:color="auto"/>
            <w:right w:val="none" w:sz="0" w:space="0" w:color="auto"/>
          </w:divBdr>
        </w:div>
        <w:div w:id="1056973241">
          <w:marLeft w:val="640"/>
          <w:marRight w:val="0"/>
          <w:marTop w:val="0"/>
          <w:marBottom w:val="0"/>
          <w:divBdr>
            <w:top w:val="none" w:sz="0" w:space="0" w:color="auto"/>
            <w:left w:val="none" w:sz="0" w:space="0" w:color="auto"/>
            <w:bottom w:val="none" w:sz="0" w:space="0" w:color="auto"/>
            <w:right w:val="none" w:sz="0" w:space="0" w:color="auto"/>
          </w:divBdr>
        </w:div>
        <w:div w:id="1076438743">
          <w:marLeft w:val="640"/>
          <w:marRight w:val="0"/>
          <w:marTop w:val="0"/>
          <w:marBottom w:val="0"/>
          <w:divBdr>
            <w:top w:val="none" w:sz="0" w:space="0" w:color="auto"/>
            <w:left w:val="none" w:sz="0" w:space="0" w:color="auto"/>
            <w:bottom w:val="none" w:sz="0" w:space="0" w:color="auto"/>
            <w:right w:val="none" w:sz="0" w:space="0" w:color="auto"/>
          </w:divBdr>
        </w:div>
        <w:div w:id="1098061052">
          <w:marLeft w:val="640"/>
          <w:marRight w:val="0"/>
          <w:marTop w:val="0"/>
          <w:marBottom w:val="0"/>
          <w:divBdr>
            <w:top w:val="none" w:sz="0" w:space="0" w:color="auto"/>
            <w:left w:val="none" w:sz="0" w:space="0" w:color="auto"/>
            <w:bottom w:val="none" w:sz="0" w:space="0" w:color="auto"/>
            <w:right w:val="none" w:sz="0" w:space="0" w:color="auto"/>
          </w:divBdr>
        </w:div>
        <w:div w:id="1124035126">
          <w:marLeft w:val="640"/>
          <w:marRight w:val="0"/>
          <w:marTop w:val="0"/>
          <w:marBottom w:val="0"/>
          <w:divBdr>
            <w:top w:val="none" w:sz="0" w:space="0" w:color="auto"/>
            <w:left w:val="none" w:sz="0" w:space="0" w:color="auto"/>
            <w:bottom w:val="none" w:sz="0" w:space="0" w:color="auto"/>
            <w:right w:val="none" w:sz="0" w:space="0" w:color="auto"/>
          </w:divBdr>
        </w:div>
        <w:div w:id="1144352094">
          <w:marLeft w:val="640"/>
          <w:marRight w:val="0"/>
          <w:marTop w:val="0"/>
          <w:marBottom w:val="0"/>
          <w:divBdr>
            <w:top w:val="none" w:sz="0" w:space="0" w:color="auto"/>
            <w:left w:val="none" w:sz="0" w:space="0" w:color="auto"/>
            <w:bottom w:val="none" w:sz="0" w:space="0" w:color="auto"/>
            <w:right w:val="none" w:sz="0" w:space="0" w:color="auto"/>
          </w:divBdr>
        </w:div>
        <w:div w:id="1145779918">
          <w:marLeft w:val="640"/>
          <w:marRight w:val="0"/>
          <w:marTop w:val="0"/>
          <w:marBottom w:val="0"/>
          <w:divBdr>
            <w:top w:val="none" w:sz="0" w:space="0" w:color="auto"/>
            <w:left w:val="none" w:sz="0" w:space="0" w:color="auto"/>
            <w:bottom w:val="none" w:sz="0" w:space="0" w:color="auto"/>
            <w:right w:val="none" w:sz="0" w:space="0" w:color="auto"/>
          </w:divBdr>
        </w:div>
        <w:div w:id="1160004075">
          <w:marLeft w:val="640"/>
          <w:marRight w:val="0"/>
          <w:marTop w:val="0"/>
          <w:marBottom w:val="0"/>
          <w:divBdr>
            <w:top w:val="none" w:sz="0" w:space="0" w:color="auto"/>
            <w:left w:val="none" w:sz="0" w:space="0" w:color="auto"/>
            <w:bottom w:val="none" w:sz="0" w:space="0" w:color="auto"/>
            <w:right w:val="none" w:sz="0" w:space="0" w:color="auto"/>
          </w:divBdr>
        </w:div>
        <w:div w:id="1239174435">
          <w:marLeft w:val="640"/>
          <w:marRight w:val="0"/>
          <w:marTop w:val="0"/>
          <w:marBottom w:val="0"/>
          <w:divBdr>
            <w:top w:val="none" w:sz="0" w:space="0" w:color="auto"/>
            <w:left w:val="none" w:sz="0" w:space="0" w:color="auto"/>
            <w:bottom w:val="none" w:sz="0" w:space="0" w:color="auto"/>
            <w:right w:val="none" w:sz="0" w:space="0" w:color="auto"/>
          </w:divBdr>
        </w:div>
        <w:div w:id="1300958454">
          <w:marLeft w:val="640"/>
          <w:marRight w:val="0"/>
          <w:marTop w:val="0"/>
          <w:marBottom w:val="0"/>
          <w:divBdr>
            <w:top w:val="none" w:sz="0" w:space="0" w:color="auto"/>
            <w:left w:val="none" w:sz="0" w:space="0" w:color="auto"/>
            <w:bottom w:val="none" w:sz="0" w:space="0" w:color="auto"/>
            <w:right w:val="none" w:sz="0" w:space="0" w:color="auto"/>
          </w:divBdr>
        </w:div>
        <w:div w:id="1318194804">
          <w:marLeft w:val="640"/>
          <w:marRight w:val="0"/>
          <w:marTop w:val="0"/>
          <w:marBottom w:val="0"/>
          <w:divBdr>
            <w:top w:val="none" w:sz="0" w:space="0" w:color="auto"/>
            <w:left w:val="none" w:sz="0" w:space="0" w:color="auto"/>
            <w:bottom w:val="none" w:sz="0" w:space="0" w:color="auto"/>
            <w:right w:val="none" w:sz="0" w:space="0" w:color="auto"/>
          </w:divBdr>
        </w:div>
        <w:div w:id="1325663052">
          <w:marLeft w:val="640"/>
          <w:marRight w:val="0"/>
          <w:marTop w:val="0"/>
          <w:marBottom w:val="0"/>
          <w:divBdr>
            <w:top w:val="none" w:sz="0" w:space="0" w:color="auto"/>
            <w:left w:val="none" w:sz="0" w:space="0" w:color="auto"/>
            <w:bottom w:val="none" w:sz="0" w:space="0" w:color="auto"/>
            <w:right w:val="none" w:sz="0" w:space="0" w:color="auto"/>
          </w:divBdr>
        </w:div>
        <w:div w:id="1340230780">
          <w:marLeft w:val="640"/>
          <w:marRight w:val="0"/>
          <w:marTop w:val="0"/>
          <w:marBottom w:val="0"/>
          <w:divBdr>
            <w:top w:val="none" w:sz="0" w:space="0" w:color="auto"/>
            <w:left w:val="none" w:sz="0" w:space="0" w:color="auto"/>
            <w:bottom w:val="none" w:sz="0" w:space="0" w:color="auto"/>
            <w:right w:val="none" w:sz="0" w:space="0" w:color="auto"/>
          </w:divBdr>
        </w:div>
        <w:div w:id="1367877504">
          <w:marLeft w:val="640"/>
          <w:marRight w:val="0"/>
          <w:marTop w:val="0"/>
          <w:marBottom w:val="0"/>
          <w:divBdr>
            <w:top w:val="none" w:sz="0" w:space="0" w:color="auto"/>
            <w:left w:val="none" w:sz="0" w:space="0" w:color="auto"/>
            <w:bottom w:val="none" w:sz="0" w:space="0" w:color="auto"/>
            <w:right w:val="none" w:sz="0" w:space="0" w:color="auto"/>
          </w:divBdr>
        </w:div>
        <w:div w:id="1369183639">
          <w:marLeft w:val="640"/>
          <w:marRight w:val="0"/>
          <w:marTop w:val="0"/>
          <w:marBottom w:val="0"/>
          <w:divBdr>
            <w:top w:val="none" w:sz="0" w:space="0" w:color="auto"/>
            <w:left w:val="none" w:sz="0" w:space="0" w:color="auto"/>
            <w:bottom w:val="none" w:sz="0" w:space="0" w:color="auto"/>
            <w:right w:val="none" w:sz="0" w:space="0" w:color="auto"/>
          </w:divBdr>
        </w:div>
        <w:div w:id="1430850441">
          <w:marLeft w:val="640"/>
          <w:marRight w:val="0"/>
          <w:marTop w:val="0"/>
          <w:marBottom w:val="0"/>
          <w:divBdr>
            <w:top w:val="none" w:sz="0" w:space="0" w:color="auto"/>
            <w:left w:val="none" w:sz="0" w:space="0" w:color="auto"/>
            <w:bottom w:val="none" w:sz="0" w:space="0" w:color="auto"/>
            <w:right w:val="none" w:sz="0" w:space="0" w:color="auto"/>
          </w:divBdr>
        </w:div>
        <w:div w:id="1552884953">
          <w:marLeft w:val="640"/>
          <w:marRight w:val="0"/>
          <w:marTop w:val="0"/>
          <w:marBottom w:val="0"/>
          <w:divBdr>
            <w:top w:val="none" w:sz="0" w:space="0" w:color="auto"/>
            <w:left w:val="none" w:sz="0" w:space="0" w:color="auto"/>
            <w:bottom w:val="none" w:sz="0" w:space="0" w:color="auto"/>
            <w:right w:val="none" w:sz="0" w:space="0" w:color="auto"/>
          </w:divBdr>
        </w:div>
        <w:div w:id="1659074314">
          <w:marLeft w:val="640"/>
          <w:marRight w:val="0"/>
          <w:marTop w:val="0"/>
          <w:marBottom w:val="0"/>
          <w:divBdr>
            <w:top w:val="none" w:sz="0" w:space="0" w:color="auto"/>
            <w:left w:val="none" w:sz="0" w:space="0" w:color="auto"/>
            <w:bottom w:val="none" w:sz="0" w:space="0" w:color="auto"/>
            <w:right w:val="none" w:sz="0" w:space="0" w:color="auto"/>
          </w:divBdr>
        </w:div>
        <w:div w:id="1684210773">
          <w:marLeft w:val="640"/>
          <w:marRight w:val="0"/>
          <w:marTop w:val="0"/>
          <w:marBottom w:val="0"/>
          <w:divBdr>
            <w:top w:val="none" w:sz="0" w:space="0" w:color="auto"/>
            <w:left w:val="none" w:sz="0" w:space="0" w:color="auto"/>
            <w:bottom w:val="none" w:sz="0" w:space="0" w:color="auto"/>
            <w:right w:val="none" w:sz="0" w:space="0" w:color="auto"/>
          </w:divBdr>
        </w:div>
        <w:div w:id="1730372919">
          <w:marLeft w:val="640"/>
          <w:marRight w:val="0"/>
          <w:marTop w:val="0"/>
          <w:marBottom w:val="0"/>
          <w:divBdr>
            <w:top w:val="none" w:sz="0" w:space="0" w:color="auto"/>
            <w:left w:val="none" w:sz="0" w:space="0" w:color="auto"/>
            <w:bottom w:val="none" w:sz="0" w:space="0" w:color="auto"/>
            <w:right w:val="none" w:sz="0" w:space="0" w:color="auto"/>
          </w:divBdr>
        </w:div>
        <w:div w:id="1740132890">
          <w:marLeft w:val="640"/>
          <w:marRight w:val="0"/>
          <w:marTop w:val="0"/>
          <w:marBottom w:val="0"/>
          <w:divBdr>
            <w:top w:val="none" w:sz="0" w:space="0" w:color="auto"/>
            <w:left w:val="none" w:sz="0" w:space="0" w:color="auto"/>
            <w:bottom w:val="none" w:sz="0" w:space="0" w:color="auto"/>
            <w:right w:val="none" w:sz="0" w:space="0" w:color="auto"/>
          </w:divBdr>
        </w:div>
        <w:div w:id="1821573841">
          <w:marLeft w:val="640"/>
          <w:marRight w:val="0"/>
          <w:marTop w:val="0"/>
          <w:marBottom w:val="0"/>
          <w:divBdr>
            <w:top w:val="none" w:sz="0" w:space="0" w:color="auto"/>
            <w:left w:val="none" w:sz="0" w:space="0" w:color="auto"/>
            <w:bottom w:val="none" w:sz="0" w:space="0" w:color="auto"/>
            <w:right w:val="none" w:sz="0" w:space="0" w:color="auto"/>
          </w:divBdr>
        </w:div>
        <w:div w:id="1847399052">
          <w:marLeft w:val="640"/>
          <w:marRight w:val="0"/>
          <w:marTop w:val="0"/>
          <w:marBottom w:val="0"/>
          <w:divBdr>
            <w:top w:val="none" w:sz="0" w:space="0" w:color="auto"/>
            <w:left w:val="none" w:sz="0" w:space="0" w:color="auto"/>
            <w:bottom w:val="none" w:sz="0" w:space="0" w:color="auto"/>
            <w:right w:val="none" w:sz="0" w:space="0" w:color="auto"/>
          </w:divBdr>
        </w:div>
        <w:div w:id="1857502702">
          <w:marLeft w:val="640"/>
          <w:marRight w:val="0"/>
          <w:marTop w:val="0"/>
          <w:marBottom w:val="0"/>
          <w:divBdr>
            <w:top w:val="none" w:sz="0" w:space="0" w:color="auto"/>
            <w:left w:val="none" w:sz="0" w:space="0" w:color="auto"/>
            <w:bottom w:val="none" w:sz="0" w:space="0" w:color="auto"/>
            <w:right w:val="none" w:sz="0" w:space="0" w:color="auto"/>
          </w:divBdr>
        </w:div>
        <w:div w:id="1902787467">
          <w:marLeft w:val="640"/>
          <w:marRight w:val="0"/>
          <w:marTop w:val="0"/>
          <w:marBottom w:val="0"/>
          <w:divBdr>
            <w:top w:val="none" w:sz="0" w:space="0" w:color="auto"/>
            <w:left w:val="none" w:sz="0" w:space="0" w:color="auto"/>
            <w:bottom w:val="none" w:sz="0" w:space="0" w:color="auto"/>
            <w:right w:val="none" w:sz="0" w:space="0" w:color="auto"/>
          </w:divBdr>
        </w:div>
        <w:div w:id="1922903968">
          <w:marLeft w:val="640"/>
          <w:marRight w:val="0"/>
          <w:marTop w:val="0"/>
          <w:marBottom w:val="0"/>
          <w:divBdr>
            <w:top w:val="none" w:sz="0" w:space="0" w:color="auto"/>
            <w:left w:val="none" w:sz="0" w:space="0" w:color="auto"/>
            <w:bottom w:val="none" w:sz="0" w:space="0" w:color="auto"/>
            <w:right w:val="none" w:sz="0" w:space="0" w:color="auto"/>
          </w:divBdr>
        </w:div>
      </w:divsChild>
    </w:div>
    <w:div w:id="821853049">
      <w:bodyDiv w:val="1"/>
      <w:marLeft w:val="0"/>
      <w:marRight w:val="0"/>
      <w:marTop w:val="0"/>
      <w:marBottom w:val="0"/>
      <w:divBdr>
        <w:top w:val="none" w:sz="0" w:space="0" w:color="auto"/>
        <w:left w:val="none" w:sz="0" w:space="0" w:color="auto"/>
        <w:bottom w:val="none" w:sz="0" w:space="0" w:color="auto"/>
        <w:right w:val="none" w:sz="0" w:space="0" w:color="auto"/>
      </w:divBdr>
      <w:divsChild>
        <w:div w:id="96947521">
          <w:marLeft w:val="640"/>
          <w:marRight w:val="0"/>
          <w:marTop w:val="0"/>
          <w:marBottom w:val="0"/>
          <w:divBdr>
            <w:top w:val="none" w:sz="0" w:space="0" w:color="auto"/>
            <w:left w:val="none" w:sz="0" w:space="0" w:color="auto"/>
            <w:bottom w:val="none" w:sz="0" w:space="0" w:color="auto"/>
            <w:right w:val="none" w:sz="0" w:space="0" w:color="auto"/>
          </w:divBdr>
        </w:div>
        <w:div w:id="1333337685">
          <w:marLeft w:val="640"/>
          <w:marRight w:val="0"/>
          <w:marTop w:val="0"/>
          <w:marBottom w:val="0"/>
          <w:divBdr>
            <w:top w:val="none" w:sz="0" w:space="0" w:color="auto"/>
            <w:left w:val="none" w:sz="0" w:space="0" w:color="auto"/>
            <w:bottom w:val="none" w:sz="0" w:space="0" w:color="auto"/>
            <w:right w:val="none" w:sz="0" w:space="0" w:color="auto"/>
          </w:divBdr>
        </w:div>
        <w:div w:id="1247306212">
          <w:marLeft w:val="640"/>
          <w:marRight w:val="0"/>
          <w:marTop w:val="0"/>
          <w:marBottom w:val="0"/>
          <w:divBdr>
            <w:top w:val="none" w:sz="0" w:space="0" w:color="auto"/>
            <w:left w:val="none" w:sz="0" w:space="0" w:color="auto"/>
            <w:bottom w:val="none" w:sz="0" w:space="0" w:color="auto"/>
            <w:right w:val="none" w:sz="0" w:space="0" w:color="auto"/>
          </w:divBdr>
        </w:div>
        <w:div w:id="1893155748">
          <w:marLeft w:val="640"/>
          <w:marRight w:val="0"/>
          <w:marTop w:val="0"/>
          <w:marBottom w:val="0"/>
          <w:divBdr>
            <w:top w:val="none" w:sz="0" w:space="0" w:color="auto"/>
            <w:left w:val="none" w:sz="0" w:space="0" w:color="auto"/>
            <w:bottom w:val="none" w:sz="0" w:space="0" w:color="auto"/>
            <w:right w:val="none" w:sz="0" w:space="0" w:color="auto"/>
          </w:divBdr>
        </w:div>
        <w:div w:id="671421202">
          <w:marLeft w:val="640"/>
          <w:marRight w:val="0"/>
          <w:marTop w:val="0"/>
          <w:marBottom w:val="0"/>
          <w:divBdr>
            <w:top w:val="none" w:sz="0" w:space="0" w:color="auto"/>
            <w:left w:val="none" w:sz="0" w:space="0" w:color="auto"/>
            <w:bottom w:val="none" w:sz="0" w:space="0" w:color="auto"/>
            <w:right w:val="none" w:sz="0" w:space="0" w:color="auto"/>
          </w:divBdr>
        </w:div>
        <w:div w:id="1181047527">
          <w:marLeft w:val="640"/>
          <w:marRight w:val="0"/>
          <w:marTop w:val="0"/>
          <w:marBottom w:val="0"/>
          <w:divBdr>
            <w:top w:val="none" w:sz="0" w:space="0" w:color="auto"/>
            <w:left w:val="none" w:sz="0" w:space="0" w:color="auto"/>
            <w:bottom w:val="none" w:sz="0" w:space="0" w:color="auto"/>
            <w:right w:val="none" w:sz="0" w:space="0" w:color="auto"/>
          </w:divBdr>
        </w:div>
        <w:div w:id="1627738438">
          <w:marLeft w:val="640"/>
          <w:marRight w:val="0"/>
          <w:marTop w:val="0"/>
          <w:marBottom w:val="0"/>
          <w:divBdr>
            <w:top w:val="none" w:sz="0" w:space="0" w:color="auto"/>
            <w:left w:val="none" w:sz="0" w:space="0" w:color="auto"/>
            <w:bottom w:val="none" w:sz="0" w:space="0" w:color="auto"/>
            <w:right w:val="none" w:sz="0" w:space="0" w:color="auto"/>
          </w:divBdr>
        </w:div>
        <w:div w:id="1913656317">
          <w:marLeft w:val="640"/>
          <w:marRight w:val="0"/>
          <w:marTop w:val="0"/>
          <w:marBottom w:val="0"/>
          <w:divBdr>
            <w:top w:val="none" w:sz="0" w:space="0" w:color="auto"/>
            <w:left w:val="none" w:sz="0" w:space="0" w:color="auto"/>
            <w:bottom w:val="none" w:sz="0" w:space="0" w:color="auto"/>
            <w:right w:val="none" w:sz="0" w:space="0" w:color="auto"/>
          </w:divBdr>
        </w:div>
        <w:div w:id="691997884">
          <w:marLeft w:val="640"/>
          <w:marRight w:val="0"/>
          <w:marTop w:val="0"/>
          <w:marBottom w:val="0"/>
          <w:divBdr>
            <w:top w:val="none" w:sz="0" w:space="0" w:color="auto"/>
            <w:left w:val="none" w:sz="0" w:space="0" w:color="auto"/>
            <w:bottom w:val="none" w:sz="0" w:space="0" w:color="auto"/>
            <w:right w:val="none" w:sz="0" w:space="0" w:color="auto"/>
          </w:divBdr>
        </w:div>
        <w:div w:id="2003729551">
          <w:marLeft w:val="640"/>
          <w:marRight w:val="0"/>
          <w:marTop w:val="0"/>
          <w:marBottom w:val="0"/>
          <w:divBdr>
            <w:top w:val="none" w:sz="0" w:space="0" w:color="auto"/>
            <w:left w:val="none" w:sz="0" w:space="0" w:color="auto"/>
            <w:bottom w:val="none" w:sz="0" w:space="0" w:color="auto"/>
            <w:right w:val="none" w:sz="0" w:space="0" w:color="auto"/>
          </w:divBdr>
        </w:div>
        <w:div w:id="1479957100">
          <w:marLeft w:val="640"/>
          <w:marRight w:val="0"/>
          <w:marTop w:val="0"/>
          <w:marBottom w:val="0"/>
          <w:divBdr>
            <w:top w:val="none" w:sz="0" w:space="0" w:color="auto"/>
            <w:left w:val="none" w:sz="0" w:space="0" w:color="auto"/>
            <w:bottom w:val="none" w:sz="0" w:space="0" w:color="auto"/>
            <w:right w:val="none" w:sz="0" w:space="0" w:color="auto"/>
          </w:divBdr>
        </w:div>
        <w:div w:id="403337116">
          <w:marLeft w:val="640"/>
          <w:marRight w:val="0"/>
          <w:marTop w:val="0"/>
          <w:marBottom w:val="0"/>
          <w:divBdr>
            <w:top w:val="none" w:sz="0" w:space="0" w:color="auto"/>
            <w:left w:val="none" w:sz="0" w:space="0" w:color="auto"/>
            <w:bottom w:val="none" w:sz="0" w:space="0" w:color="auto"/>
            <w:right w:val="none" w:sz="0" w:space="0" w:color="auto"/>
          </w:divBdr>
        </w:div>
        <w:div w:id="1331374550">
          <w:marLeft w:val="640"/>
          <w:marRight w:val="0"/>
          <w:marTop w:val="0"/>
          <w:marBottom w:val="0"/>
          <w:divBdr>
            <w:top w:val="none" w:sz="0" w:space="0" w:color="auto"/>
            <w:left w:val="none" w:sz="0" w:space="0" w:color="auto"/>
            <w:bottom w:val="none" w:sz="0" w:space="0" w:color="auto"/>
            <w:right w:val="none" w:sz="0" w:space="0" w:color="auto"/>
          </w:divBdr>
        </w:div>
        <w:div w:id="71853895">
          <w:marLeft w:val="640"/>
          <w:marRight w:val="0"/>
          <w:marTop w:val="0"/>
          <w:marBottom w:val="0"/>
          <w:divBdr>
            <w:top w:val="none" w:sz="0" w:space="0" w:color="auto"/>
            <w:left w:val="none" w:sz="0" w:space="0" w:color="auto"/>
            <w:bottom w:val="none" w:sz="0" w:space="0" w:color="auto"/>
            <w:right w:val="none" w:sz="0" w:space="0" w:color="auto"/>
          </w:divBdr>
        </w:div>
        <w:div w:id="578099050">
          <w:marLeft w:val="640"/>
          <w:marRight w:val="0"/>
          <w:marTop w:val="0"/>
          <w:marBottom w:val="0"/>
          <w:divBdr>
            <w:top w:val="none" w:sz="0" w:space="0" w:color="auto"/>
            <w:left w:val="none" w:sz="0" w:space="0" w:color="auto"/>
            <w:bottom w:val="none" w:sz="0" w:space="0" w:color="auto"/>
            <w:right w:val="none" w:sz="0" w:space="0" w:color="auto"/>
          </w:divBdr>
        </w:div>
        <w:div w:id="1976831339">
          <w:marLeft w:val="640"/>
          <w:marRight w:val="0"/>
          <w:marTop w:val="0"/>
          <w:marBottom w:val="0"/>
          <w:divBdr>
            <w:top w:val="none" w:sz="0" w:space="0" w:color="auto"/>
            <w:left w:val="none" w:sz="0" w:space="0" w:color="auto"/>
            <w:bottom w:val="none" w:sz="0" w:space="0" w:color="auto"/>
            <w:right w:val="none" w:sz="0" w:space="0" w:color="auto"/>
          </w:divBdr>
        </w:div>
        <w:div w:id="112216867">
          <w:marLeft w:val="640"/>
          <w:marRight w:val="0"/>
          <w:marTop w:val="0"/>
          <w:marBottom w:val="0"/>
          <w:divBdr>
            <w:top w:val="none" w:sz="0" w:space="0" w:color="auto"/>
            <w:left w:val="none" w:sz="0" w:space="0" w:color="auto"/>
            <w:bottom w:val="none" w:sz="0" w:space="0" w:color="auto"/>
            <w:right w:val="none" w:sz="0" w:space="0" w:color="auto"/>
          </w:divBdr>
        </w:div>
        <w:div w:id="308558506">
          <w:marLeft w:val="640"/>
          <w:marRight w:val="0"/>
          <w:marTop w:val="0"/>
          <w:marBottom w:val="0"/>
          <w:divBdr>
            <w:top w:val="none" w:sz="0" w:space="0" w:color="auto"/>
            <w:left w:val="none" w:sz="0" w:space="0" w:color="auto"/>
            <w:bottom w:val="none" w:sz="0" w:space="0" w:color="auto"/>
            <w:right w:val="none" w:sz="0" w:space="0" w:color="auto"/>
          </w:divBdr>
        </w:div>
        <w:div w:id="1851481469">
          <w:marLeft w:val="640"/>
          <w:marRight w:val="0"/>
          <w:marTop w:val="0"/>
          <w:marBottom w:val="0"/>
          <w:divBdr>
            <w:top w:val="none" w:sz="0" w:space="0" w:color="auto"/>
            <w:left w:val="none" w:sz="0" w:space="0" w:color="auto"/>
            <w:bottom w:val="none" w:sz="0" w:space="0" w:color="auto"/>
            <w:right w:val="none" w:sz="0" w:space="0" w:color="auto"/>
          </w:divBdr>
        </w:div>
        <w:div w:id="458495127">
          <w:marLeft w:val="640"/>
          <w:marRight w:val="0"/>
          <w:marTop w:val="0"/>
          <w:marBottom w:val="0"/>
          <w:divBdr>
            <w:top w:val="none" w:sz="0" w:space="0" w:color="auto"/>
            <w:left w:val="none" w:sz="0" w:space="0" w:color="auto"/>
            <w:bottom w:val="none" w:sz="0" w:space="0" w:color="auto"/>
            <w:right w:val="none" w:sz="0" w:space="0" w:color="auto"/>
          </w:divBdr>
        </w:div>
        <w:div w:id="1973167253">
          <w:marLeft w:val="640"/>
          <w:marRight w:val="0"/>
          <w:marTop w:val="0"/>
          <w:marBottom w:val="0"/>
          <w:divBdr>
            <w:top w:val="none" w:sz="0" w:space="0" w:color="auto"/>
            <w:left w:val="none" w:sz="0" w:space="0" w:color="auto"/>
            <w:bottom w:val="none" w:sz="0" w:space="0" w:color="auto"/>
            <w:right w:val="none" w:sz="0" w:space="0" w:color="auto"/>
          </w:divBdr>
        </w:div>
        <w:div w:id="1426726992">
          <w:marLeft w:val="640"/>
          <w:marRight w:val="0"/>
          <w:marTop w:val="0"/>
          <w:marBottom w:val="0"/>
          <w:divBdr>
            <w:top w:val="none" w:sz="0" w:space="0" w:color="auto"/>
            <w:left w:val="none" w:sz="0" w:space="0" w:color="auto"/>
            <w:bottom w:val="none" w:sz="0" w:space="0" w:color="auto"/>
            <w:right w:val="none" w:sz="0" w:space="0" w:color="auto"/>
          </w:divBdr>
        </w:div>
        <w:div w:id="227155637">
          <w:marLeft w:val="640"/>
          <w:marRight w:val="0"/>
          <w:marTop w:val="0"/>
          <w:marBottom w:val="0"/>
          <w:divBdr>
            <w:top w:val="none" w:sz="0" w:space="0" w:color="auto"/>
            <w:left w:val="none" w:sz="0" w:space="0" w:color="auto"/>
            <w:bottom w:val="none" w:sz="0" w:space="0" w:color="auto"/>
            <w:right w:val="none" w:sz="0" w:space="0" w:color="auto"/>
          </w:divBdr>
        </w:div>
        <w:div w:id="621963822">
          <w:marLeft w:val="640"/>
          <w:marRight w:val="0"/>
          <w:marTop w:val="0"/>
          <w:marBottom w:val="0"/>
          <w:divBdr>
            <w:top w:val="none" w:sz="0" w:space="0" w:color="auto"/>
            <w:left w:val="none" w:sz="0" w:space="0" w:color="auto"/>
            <w:bottom w:val="none" w:sz="0" w:space="0" w:color="auto"/>
            <w:right w:val="none" w:sz="0" w:space="0" w:color="auto"/>
          </w:divBdr>
        </w:div>
        <w:div w:id="337005612">
          <w:marLeft w:val="640"/>
          <w:marRight w:val="0"/>
          <w:marTop w:val="0"/>
          <w:marBottom w:val="0"/>
          <w:divBdr>
            <w:top w:val="none" w:sz="0" w:space="0" w:color="auto"/>
            <w:left w:val="none" w:sz="0" w:space="0" w:color="auto"/>
            <w:bottom w:val="none" w:sz="0" w:space="0" w:color="auto"/>
            <w:right w:val="none" w:sz="0" w:space="0" w:color="auto"/>
          </w:divBdr>
        </w:div>
        <w:div w:id="173688385">
          <w:marLeft w:val="640"/>
          <w:marRight w:val="0"/>
          <w:marTop w:val="0"/>
          <w:marBottom w:val="0"/>
          <w:divBdr>
            <w:top w:val="none" w:sz="0" w:space="0" w:color="auto"/>
            <w:left w:val="none" w:sz="0" w:space="0" w:color="auto"/>
            <w:bottom w:val="none" w:sz="0" w:space="0" w:color="auto"/>
            <w:right w:val="none" w:sz="0" w:space="0" w:color="auto"/>
          </w:divBdr>
        </w:div>
        <w:div w:id="967081107">
          <w:marLeft w:val="640"/>
          <w:marRight w:val="0"/>
          <w:marTop w:val="0"/>
          <w:marBottom w:val="0"/>
          <w:divBdr>
            <w:top w:val="none" w:sz="0" w:space="0" w:color="auto"/>
            <w:left w:val="none" w:sz="0" w:space="0" w:color="auto"/>
            <w:bottom w:val="none" w:sz="0" w:space="0" w:color="auto"/>
            <w:right w:val="none" w:sz="0" w:space="0" w:color="auto"/>
          </w:divBdr>
        </w:div>
        <w:div w:id="413404121">
          <w:marLeft w:val="640"/>
          <w:marRight w:val="0"/>
          <w:marTop w:val="0"/>
          <w:marBottom w:val="0"/>
          <w:divBdr>
            <w:top w:val="none" w:sz="0" w:space="0" w:color="auto"/>
            <w:left w:val="none" w:sz="0" w:space="0" w:color="auto"/>
            <w:bottom w:val="none" w:sz="0" w:space="0" w:color="auto"/>
            <w:right w:val="none" w:sz="0" w:space="0" w:color="auto"/>
          </w:divBdr>
        </w:div>
        <w:div w:id="538203328">
          <w:marLeft w:val="640"/>
          <w:marRight w:val="0"/>
          <w:marTop w:val="0"/>
          <w:marBottom w:val="0"/>
          <w:divBdr>
            <w:top w:val="none" w:sz="0" w:space="0" w:color="auto"/>
            <w:left w:val="none" w:sz="0" w:space="0" w:color="auto"/>
            <w:bottom w:val="none" w:sz="0" w:space="0" w:color="auto"/>
            <w:right w:val="none" w:sz="0" w:space="0" w:color="auto"/>
          </w:divBdr>
        </w:div>
        <w:div w:id="1744714726">
          <w:marLeft w:val="640"/>
          <w:marRight w:val="0"/>
          <w:marTop w:val="0"/>
          <w:marBottom w:val="0"/>
          <w:divBdr>
            <w:top w:val="none" w:sz="0" w:space="0" w:color="auto"/>
            <w:left w:val="none" w:sz="0" w:space="0" w:color="auto"/>
            <w:bottom w:val="none" w:sz="0" w:space="0" w:color="auto"/>
            <w:right w:val="none" w:sz="0" w:space="0" w:color="auto"/>
          </w:divBdr>
        </w:div>
        <w:div w:id="2025285785">
          <w:marLeft w:val="640"/>
          <w:marRight w:val="0"/>
          <w:marTop w:val="0"/>
          <w:marBottom w:val="0"/>
          <w:divBdr>
            <w:top w:val="none" w:sz="0" w:space="0" w:color="auto"/>
            <w:left w:val="none" w:sz="0" w:space="0" w:color="auto"/>
            <w:bottom w:val="none" w:sz="0" w:space="0" w:color="auto"/>
            <w:right w:val="none" w:sz="0" w:space="0" w:color="auto"/>
          </w:divBdr>
        </w:div>
        <w:div w:id="144320641">
          <w:marLeft w:val="640"/>
          <w:marRight w:val="0"/>
          <w:marTop w:val="0"/>
          <w:marBottom w:val="0"/>
          <w:divBdr>
            <w:top w:val="none" w:sz="0" w:space="0" w:color="auto"/>
            <w:left w:val="none" w:sz="0" w:space="0" w:color="auto"/>
            <w:bottom w:val="none" w:sz="0" w:space="0" w:color="auto"/>
            <w:right w:val="none" w:sz="0" w:space="0" w:color="auto"/>
          </w:divBdr>
        </w:div>
        <w:div w:id="207568370">
          <w:marLeft w:val="640"/>
          <w:marRight w:val="0"/>
          <w:marTop w:val="0"/>
          <w:marBottom w:val="0"/>
          <w:divBdr>
            <w:top w:val="none" w:sz="0" w:space="0" w:color="auto"/>
            <w:left w:val="none" w:sz="0" w:space="0" w:color="auto"/>
            <w:bottom w:val="none" w:sz="0" w:space="0" w:color="auto"/>
            <w:right w:val="none" w:sz="0" w:space="0" w:color="auto"/>
          </w:divBdr>
        </w:div>
        <w:div w:id="850069402">
          <w:marLeft w:val="640"/>
          <w:marRight w:val="0"/>
          <w:marTop w:val="0"/>
          <w:marBottom w:val="0"/>
          <w:divBdr>
            <w:top w:val="none" w:sz="0" w:space="0" w:color="auto"/>
            <w:left w:val="none" w:sz="0" w:space="0" w:color="auto"/>
            <w:bottom w:val="none" w:sz="0" w:space="0" w:color="auto"/>
            <w:right w:val="none" w:sz="0" w:space="0" w:color="auto"/>
          </w:divBdr>
        </w:div>
        <w:div w:id="1415661515">
          <w:marLeft w:val="640"/>
          <w:marRight w:val="0"/>
          <w:marTop w:val="0"/>
          <w:marBottom w:val="0"/>
          <w:divBdr>
            <w:top w:val="none" w:sz="0" w:space="0" w:color="auto"/>
            <w:left w:val="none" w:sz="0" w:space="0" w:color="auto"/>
            <w:bottom w:val="none" w:sz="0" w:space="0" w:color="auto"/>
            <w:right w:val="none" w:sz="0" w:space="0" w:color="auto"/>
          </w:divBdr>
        </w:div>
        <w:div w:id="1179932157">
          <w:marLeft w:val="640"/>
          <w:marRight w:val="0"/>
          <w:marTop w:val="0"/>
          <w:marBottom w:val="0"/>
          <w:divBdr>
            <w:top w:val="none" w:sz="0" w:space="0" w:color="auto"/>
            <w:left w:val="none" w:sz="0" w:space="0" w:color="auto"/>
            <w:bottom w:val="none" w:sz="0" w:space="0" w:color="auto"/>
            <w:right w:val="none" w:sz="0" w:space="0" w:color="auto"/>
          </w:divBdr>
        </w:div>
        <w:div w:id="920718163">
          <w:marLeft w:val="640"/>
          <w:marRight w:val="0"/>
          <w:marTop w:val="0"/>
          <w:marBottom w:val="0"/>
          <w:divBdr>
            <w:top w:val="none" w:sz="0" w:space="0" w:color="auto"/>
            <w:left w:val="none" w:sz="0" w:space="0" w:color="auto"/>
            <w:bottom w:val="none" w:sz="0" w:space="0" w:color="auto"/>
            <w:right w:val="none" w:sz="0" w:space="0" w:color="auto"/>
          </w:divBdr>
        </w:div>
        <w:div w:id="1611355980">
          <w:marLeft w:val="640"/>
          <w:marRight w:val="0"/>
          <w:marTop w:val="0"/>
          <w:marBottom w:val="0"/>
          <w:divBdr>
            <w:top w:val="none" w:sz="0" w:space="0" w:color="auto"/>
            <w:left w:val="none" w:sz="0" w:space="0" w:color="auto"/>
            <w:bottom w:val="none" w:sz="0" w:space="0" w:color="auto"/>
            <w:right w:val="none" w:sz="0" w:space="0" w:color="auto"/>
          </w:divBdr>
        </w:div>
        <w:div w:id="399443140">
          <w:marLeft w:val="640"/>
          <w:marRight w:val="0"/>
          <w:marTop w:val="0"/>
          <w:marBottom w:val="0"/>
          <w:divBdr>
            <w:top w:val="none" w:sz="0" w:space="0" w:color="auto"/>
            <w:left w:val="none" w:sz="0" w:space="0" w:color="auto"/>
            <w:bottom w:val="none" w:sz="0" w:space="0" w:color="auto"/>
            <w:right w:val="none" w:sz="0" w:space="0" w:color="auto"/>
          </w:divBdr>
        </w:div>
        <w:div w:id="593052702">
          <w:marLeft w:val="640"/>
          <w:marRight w:val="0"/>
          <w:marTop w:val="0"/>
          <w:marBottom w:val="0"/>
          <w:divBdr>
            <w:top w:val="none" w:sz="0" w:space="0" w:color="auto"/>
            <w:left w:val="none" w:sz="0" w:space="0" w:color="auto"/>
            <w:bottom w:val="none" w:sz="0" w:space="0" w:color="auto"/>
            <w:right w:val="none" w:sz="0" w:space="0" w:color="auto"/>
          </w:divBdr>
        </w:div>
        <w:div w:id="1945069955">
          <w:marLeft w:val="640"/>
          <w:marRight w:val="0"/>
          <w:marTop w:val="0"/>
          <w:marBottom w:val="0"/>
          <w:divBdr>
            <w:top w:val="none" w:sz="0" w:space="0" w:color="auto"/>
            <w:left w:val="none" w:sz="0" w:space="0" w:color="auto"/>
            <w:bottom w:val="none" w:sz="0" w:space="0" w:color="auto"/>
            <w:right w:val="none" w:sz="0" w:space="0" w:color="auto"/>
          </w:divBdr>
        </w:div>
        <w:div w:id="2037270954">
          <w:marLeft w:val="640"/>
          <w:marRight w:val="0"/>
          <w:marTop w:val="0"/>
          <w:marBottom w:val="0"/>
          <w:divBdr>
            <w:top w:val="none" w:sz="0" w:space="0" w:color="auto"/>
            <w:left w:val="none" w:sz="0" w:space="0" w:color="auto"/>
            <w:bottom w:val="none" w:sz="0" w:space="0" w:color="auto"/>
            <w:right w:val="none" w:sz="0" w:space="0" w:color="auto"/>
          </w:divBdr>
        </w:div>
        <w:div w:id="1718894520">
          <w:marLeft w:val="640"/>
          <w:marRight w:val="0"/>
          <w:marTop w:val="0"/>
          <w:marBottom w:val="0"/>
          <w:divBdr>
            <w:top w:val="none" w:sz="0" w:space="0" w:color="auto"/>
            <w:left w:val="none" w:sz="0" w:space="0" w:color="auto"/>
            <w:bottom w:val="none" w:sz="0" w:space="0" w:color="auto"/>
            <w:right w:val="none" w:sz="0" w:space="0" w:color="auto"/>
          </w:divBdr>
        </w:div>
        <w:div w:id="1354065215">
          <w:marLeft w:val="640"/>
          <w:marRight w:val="0"/>
          <w:marTop w:val="0"/>
          <w:marBottom w:val="0"/>
          <w:divBdr>
            <w:top w:val="none" w:sz="0" w:space="0" w:color="auto"/>
            <w:left w:val="none" w:sz="0" w:space="0" w:color="auto"/>
            <w:bottom w:val="none" w:sz="0" w:space="0" w:color="auto"/>
            <w:right w:val="none" w:sz="0" w:space="0" w:color="auto"/>
          </w:divBdr>
        </w:div>
        <w:div w:id="847015042">
          <w:marLeft w:val="640"/>
          <w:marRight w:val="0"/>
          <w:marTop w:val="0"/>
          <w:marBottom w:val="0"/>
          <w:divBdr>
            <w:top w:val="none" w:sz="0" w:space="0" w:color="auto"/>
            <w:left w:val="none" w:sz="0" w:space="0" w:color="auto"/>
            <w:bottom w:val="none" w:sz="0" w:space="0" w:color="auto"/>
            <w:right w:val="none" w:sz="0" w:space="0" w:color="auto"/>
          </w:divBdr>
        </w:div>
        <w:div w:id="226184747">
          <w:marLeft w:val="640"/>
          <w:marRight w:val="0"/>
          <w:marTop w:val="0"/>
          <w:marBottom w:val="0"/>
          <w:divBdr>
            <w:top w:val="none" w:sz="0" w:space="0" w:color="auto"/>
            <w:left w:val="none" w:sz="0" w:space="0" w:color="auto"/>
            <w:bottom w:val="none" w:sz="0" w:space="0" w:color="auto"/>
            <w:right w:val="none" w:sz="0" w:space="0" w:color="auto"/>
          </w:divBdr>
        </w:div>
        <w:div w:id="2090348680">
          <w:marLeft w:val="640"/>
          <w:marRight w:val="0"/>
          <w:marTop w:val="0"/>
          <w:marBottom w:val="0"/>
          <w:divBdr>
            <w:top w:val="none" w:sz="0" w:space="0" w:color="auto"/>
            <w:left w:val="none" w:sz="0" w:space="0" w:color="auto"/>
            <w:bottom w:val="none" w:sz="0" w:space="0" w:color="auto"/>
            <w:right w:val="none" w:sz="0" w:space="0" w:color="auto"/>
          </w:divBdr>
        </w:div>
        <w:div w:id="1870070901">
          <w:marLeft w:val="640"/>
          <w:marRight w:val="0"/>
          <w:marTop w:val="0"/>
          <w:marBottom w:val="0"/>
          <w:divBdr>
            <w:top w:val="none" w:sz="0" w:space="0" w:color="auto"/>
            <w:left w:val="none" w:sz="0" w:space="0" w:color="auto"/>
            <w:bottom w:val="none" w:sz="0" w:space="0" w:color="auto"/>
            <w:right w:val="none" w:sz="0" w:space="0" w:color="auto"/>
          </w:divBdr>
        </w:div>
        <w:div w:id="942615477">
          <w:marLeft w:val="640"/>
          <w:marRight w:val="0"/>
          <w:marTop w:val="0"/>
          <w:marBottom w:val="0"/>
          <w:divBdr>
            <w:top w:val="none" w:sz="0" w:space="0" w:color="auto"/>
            <w:left w:val="none" w:sz="0" w:space="0" w:color="auto"/>
            <w:bottom w:val="none" w:sz="0" w:space="0" w:color="auto"/>
            <w:right w:val="none" w:sz="0" w:space="0" w:color="auto"/>
          </w:divBdr>
        </w:div>
        <w:div w:id="80883177">
          <w:marLeft w:val="640"/>
          <w:marRight w:val="0"/>
          <w:marTop w:val="0"/>
          <w:marBottom w:val="0"/>
          <w:divBdr>
            <w:top w:val="none" w:sz="0" w:space="0" w:color="auto"/>
            <w:left w:val="none" w:sz="0" w:space="0" w:color="auto"/>
            <w:bottom w:val="none" w:sz="0" w:space="0" w:color="auto"/>
            <w:right w:val="none" w:sz="0" w:space="0" w:color="auto"/>
          </w:divBdr>
        </w:div>
        <w:div w:id="1771972177">
          <w:marLeft w:val="640"/>
          <w:marRight w:val="0"/>
          <w:marTop w:val="0"/>
          <w:marBottom w:val="0"/>
          <w:divBdr>
            <w:top w:val="none" w:sz="0" w:space="0" w:color="auto"/>
            <w:left w:val="none" w:sz="0" w:space="0" w:color="auto"/>
            <w:bottom w:val="none" w:sz="0" w:space="0" w:color="auto"/>
            <w:right w:val="none" w:sz="0" w:space="0" w:color="auto"/>
          </w:divBdr>
        </w:div>
        <w:div w:id="1553617460">
          <w:marLeft w:val="640"/>
          <w:marRight w:val="0"/>
          <w:marTop w:val="0"/>
          <w:marBottom w:val="0"/>
          <w:divBdr>
            <w:top w:val="none" w:sz="0" w:space="0" w:color="auto"/>
            <w:left w:val="none" w:sz="0" w:space="0" w:color="auto"/>
            <w:bottom w:val="none" w:sz="0" w:space="0" w:color="auto"/>
            <w:right w:val="none" w:sz="0" w:space="0" w:color="auto"/>
          </w:divBdr>
        </w:div>
        <w:div w:id="654379860">
          <w:marLeft w:val="640"/>
          <w:marRight w:val="0"/>
          <w:marTop w:val="0"/>
          <w:marBottom w:val="0"/>
          <w:divBdr>
            <w:top w:val="none" w:sz="0" w:space="0" w:color="auto"/>
            <w:left w:val="none" w:sz="0" w:space="0" w:color="auto"/>
            <w:bottom w:val="none" w:sz="0" w:space="0" w:color="auto"/>
            <w:right w:val="none" w:sz="0" w:space="0" w:color="auto"/>
          </w:divBdr>
        </w:div>
        <w:div w:id="1527870295">
          <w:marLeft w:val="640"/>
          <w:marRight w:val="0"/>
          <w:marTop w:val="0"/>
          <w:marBottom w:val="0"/>
          <w:divBdr>
            <w:top w:val="none" w:sz="0" w:space="0" w:color="auto"/>
            <w:left w:val="none" w:sz="0" w:space="0" w:color="auto"/>
            <w:bottom w:val="none" w:sz="0" w:space="0" w:color="auto"/>
            <w:right w:val="none" w:sz="0" w:space="0" w:color="auto"/>
          </w:divBdr>
        </w:div>
        <w:div w:id="1715228518">
          <w:marLeft w:val="640"/>
          <w:marRight w:val="0"/>
          <w:marTop w:val="0"/>
          <w:marBottom w:val="0"/>
          <w:divBdr>
            <w:top w:val="none" w:sz="0" w:space="0" w:color="auto"/>
            <w:left w:val="none" w:sz="0" w:space="0" w:color="auto"/>
            <w:bottom w:val="none" w:sz="0" w:space="0" w:color="auto"/>
            <w:right w:val="none" w:sz="0" w:space="0" w:color="auto"/>
          </w:divBdr>
        </w:div>
        <w:div w:id="2103187229">
          <w:marLeft w:val="640"/>
          <w:marRight w:val="0"/>
          <w:marTop w:val="0"/>
          <w:marBottom w:val="0"/>
          <w:divBdr>
            <w:top w:val="none" w:sz="0" w:space="0" w:color="auto"/>
            <w:left w:val="none" w:sz="0" w:space="0" w:color="auto"/>
            <w:bottom w:val="none" w:sz="0" w:space="0" w:color="auto"/>
            <w:right w:val="none" w:sz="0" w:space="0" w:color="auto"/>
          </w:divBdr>
        </w:div>
        <w:div w:id="653217133">
          <w:marLeft w:val="640"/>
          <w:marRight w:val="0"/>
          <w:marTop w:val="0"/>
          <w:marBottom w:val="0"/>
          <w:divBdr>
            <w:top w:val="none" w:sz="0" w:space="0" w:color="auto"/>
            <w:left w:val="none" w:sz="0" w:space="0" w:color="auto"/>
            <w:bottom w:val="none" w:sz="0" w:space="0" w:color="auto"/>
            <w:right w:val="none" w:sz="0" w:space="0" w:color="auto"/>
          </w:divBdr>
        </w:div>
        <w:div w:id="2007973725">
          <w:marLeft w:val="640"/>
          <w:marRight w:val="0"/>
          <w:marTop w:val="0"/>
          <w:marBottom w:val="0"/>
          <w:divBdr>
            <w:top w:val="none" w:sz="0" w:space="0" w:color="auto"/>
            <w:left w:val="none" w:sz="0" w:space="0" w:color="auto"/>
            <w:bottom w:val="none" w:sz="0" w:space="0" w:color="auto"/>
            <w:right w:val="none" w:sz="0" w:space="0" w:color="auto"/>
          </w:divBdr>
        </w:div>
        <w:div w:id="499393719">
          <w:marLeft w:val="640"/>
          <w:marRight w:val="0"/>
          <w:marTop w:val="0"/>
          <w:marBottom w:val="0"/>
          <w:divBdr>
            <w:top w:val="none" w:sz="0" w:space="0" w:color="auto"/>
            <w:left w:val="none" w:sz="0" w:space="0" w:color="auto"/>
            <w:bottom w:val="none" w:sz="0" w:space="0" w:color="auto"/>
            <w:right w:val="none" w:sz="0" w:space="0" w:color="auto"/>
          </w:divBdr>
        </w:div>
        <w:div w:id="1111389195">
          <w:marLeft w:val="640"/>
          <w:marRight w:val="0"/>
          <w:marTop w:val="0"/>
          <w:marBottom w:val="0"/>
          <w:divBdr>
            <w:top w:val="none" w:sz="0" w:space="0" w:color="auto"/>
            <w:left w:val="none" w:sz="0" w:space="0" w:color="auto"/>
            <w:bottom w:val="none" w:sz="0" w:space="0" w:color="auto"/>
            <w:right w:val="none" w:sz="0" w:space="0" w:color="auto"/>
          </w:divBdr>
        </w:div>
        <w:div w:id="72244964">
          <w:marLeft w:val="640"/>
          <w:marRight w:val="0"/>
          <w:marTop w:val="0"/>
          <w:marBottom w:val="0"/>
          <w:divBdr>
            <w:top w:val="none" w:sz="0" w:space="0" w:color="auto"/>
            <w:left w:val="none" w:sz="0" w:space="0" w:color="auto"/>
            <w:bottom w:val="none" w:sz="0" w:space="0" w:color="auto"/>
            <w:right w:val="none" w:sz="0" w:space="0" w:color="auto"/>
          </w:divBdr>
        </w:div>
        <w:div w:id="1357779585">
          <w:marLeft w:val="640"/>
          <w:marRight w:val="0"/>
          <w:marTop w:val="0"/>
          <w:marBottom w:val="0"/>
          <w:divBdr>
            <w:top w:val="none" w:sz="0" w:space="0" w:color="auto"/>
            <w:left w:val="none" w:sz="0" w:space="0" w:color="auto"/>
            <w:bottom w:val="none" w:sz="0" w:space="0" w:color="auto"/>
            <w:right w:val="none" w:sz="0" w:space="0" w:color="auto"/>
          </w:divBdr>
        </w:div>
        <w:div w:id="258024854">
          <w:marLeft w:val="640"/>
          <w:marRight w:val="0"/>
          <w:marTop w:val="0"/>
          <w:marBottom w:val="0"/>
          <w:divBdr>
            <w:top w:val="none" w:sz="0" w:space="0" w:color="auto"/>
            <w:left w:val="none" w:sz="0" w:space="0" w:color="auto"/>
            <w:bottom w:val="none" w:sz="0" w:space="0" w:color="auto"/>
            <w:right w:val="none" w:sz="0" w:space="0" w:color="auto"/>
          </w:divBdr>
        </w:div>
        <w:div w:id="185945043">
          <w:marLeft w:val="640"/>
          <w:marRight w:val="0"/>
          <w:marTop w:val="0"/>
          <w:marBottom w:val="0"/>
          <w:divBdr>
            <w:top w:val="none" w:sz="0" w:space="0" w:color="auto"/>
            <w:left w:val="none" w:sz="0" w:space="0" w:color="auto"/>
            <w:bottom w:val="none" w:sz="0" w:space="0" w:color="auto"/>
            <w:right w:val="none" w:sz="0" w:space="0" w:color="auto"/>
          </w:divBdr>
        </w:div>
        <w:div w:id="2127580331">
          <w:marLeft w:val="640"/>
          <w:marRight w:val="0"/>
          <w:marTop w:val="0"/>
          <w:marBottom w:val="0"/>
          <w:divBdr>
            <w:top w:val="none" w:sz="0" w:space="0" w:color="auto"/>
            <w:left w:val="none" w:sz="0" w:space="0" w:color="auto"/>
            <w:bottom w:val="none" w:sz="0" w:space="0" w:color="auto"/>
            <w:right w:val="none" w:sz="0" w:space="0" w:color="auto"/>
          </w:divBdr>
        </w:div>
        <w:div w:id="274605757">
          <w:marLeft w:val="640"/>
          <w:marRight w:val="0"/>
          <w:marTop w:val="0"/>
          <w:marBottom w:val="0"/>
          <w:divBdr>
            <w:top w:val="none" w:sz="0" w:space="0" w:color="auto"/>
            <w:left w:val="none" w:sz="0" w:space="0" w:color="auto"/>
            <w:bottom w:val="none" w:sz="0" w:space="0" w:color="auto"/>
            <w:right w:val="none" w:sz="0" w:space="0" w:color="auto"/>
          </w:divBdr>
        </w:div>
        <w:div w:id="1195924862">
          <w:marLeft w:val="640"/>
          <w:marRight w:val="0"/>
          <w:marTop w:val="0"/>
          <w:marBottom w:val="0"/>
          <w:divBdr>
            <w:top w:val="none" w:sz="0" w:space="0" w:color="auto"/>
            <w:left w:val="none" w:sz="0" w:space="0" w:color="auto"/>
            <w:bottom w:val="none" w:sz="0" w:space="0" w:color="auto"/>
            <w:right w:val="none" w:sz="0" w:space="0" w:color="auto"/>
          </w:divBdr>
        </w:div>
        <w:div w:id="1751001811">
          <w:marLeft w:val="640"/>
          <w:marRight w:val="0"/>
          <w:marTop w:val="0"/>
          <w:marBottom w:val="0"/>
          <w:divBdr>
            <w:top w:val="none" w:sz="0" w:space="0" w:color="auto"/>
            <w:left w:val="none" w:sz="0" w:space="0" w:color="auto"/>
            <w:bottom w:val="none" w:sz="0" w:space="0" w:color="auto"/>
            <w:right w:val="none" w:sz="0" w:space="0" w:color="auto"/>
          </w:divBdr>
        </w:div>
        <w:div w:id="129328590">
          <w:marLeft w:val="640"/>
          <w:marRight w:val="0"/>
          <w:marTop w:val="0"/>
          <w:marBottom w:val="0"/>
          <w:divBdr>
            <w:top w:val="none" w:sz="0" w:space="0" w:color="auto"/>
            <w:left w:val="none" w:sz="0" w:space="0" w:color="auto"/>
            <w:bottom w:val="none" w:sz="0" w:space="0" w:color="auto"/>
            <w:right w:val="none" w:sz="0" w:space="0" w:color="auto"/>
          </w:divBdr>
        </w:div>
        <w:div w:id="769087568">
          <w:marLeft w:val="640"/>
          <w:marRight w:val="0"/>
          <w:marTop w:val="0"/>
          <w:marBottom w:val="0"/>
          <w:divBdr>
            <w:top w:val="none" w:sz="0" w:space="0" w:color="auto"/>
            <w:left w:val="none" w:sz="0" w:space="0" w:color="auto"/>
            <w:bottom w:val="none" w:sz="0" w:space="0" w:color="auto"/>
            <w:right w:val="none" w:sz="0" w:space="0" w:color="auto"/>
          </w:divBdr>
        </w:div>
        <w:div w:id="566258871">
          <w:marLeft w:val="640"/>
          <w:marRight w:val="0"/>
          <w:marTop w:val="0"/>
          <w:marBottom w:val="0"/>
          <w:divBdr>
            <w:top w:val="none" w:sz="0" w:space="0" w:color="auto"/>
            <w:left w:val="none" w:sz="0" w:space="0" w:color="auto"/>
            <w:bottom w:val="none" w:sz="0" w:space="0" w:color="auto"/>
            <w:right w:val="none" w:sz="0" w:space="0" w:color="auto"/>
          </w:divBdr>
        </w:div>
        <w:div w:id="1117867125">
          <w:marLeft w:val="640"/>
          <w:marRight w:val="0"/>
          <w:marTop w:val="0"/>
          <w:marBottom w:val="0"/>
          <w:divBdr>
            <w:top w:val="none" w:sz="0" w:space="0" w:color="auto"/>
            <w:left w:val="none" w:sz="0" w:space="0" w:color="auto"/>
            <w:bottom w:val="none" w:sz="0" w:space="0" w:color="auto"/>
            <w:right w:val="none" w:sz="0" w:space="0" w:color="auto"/>
          </w:divBdr>
        </w:div>
        <w:div w:id="1101605890">
          <w:marLeft w:val="640"/>
          <w:marRight w:val="0"/>
          <w:marTop w:val="0"/>
          <w:marBottom w:val="0"/>
          <w:divBdr>
            <w:top w:val="none" w:sz="0" w:space="0" w:color="auto"/>
            <w:left w:val="none" w:sz="0" w:space="0" w:color="auto"/>
            <w:bottom w:val="none" w:sz="0" w:space="0" w:color="auto"/>
            <w:right w:val="none" w:sz="0" w:space="0" w:color="auto"/>
          </w:divBdr>
        </w:div>
        <w:div w:id="24405952">
          <w:marLeft w:val="640"/>
          <w:marRight w:val="0"/>
          <w:marTop w:val="0"/>
          <w:marBottom w:val="0"/>
          <w:divBdr>
            <w:top w:val="none" w:sz="0" w:space="0" w:color="auto"/>
            <w:left w:val="none" w:sz="0" w:space="0" w:color="auto"/>
            <w:bottom w:val="none" w:sz="0" w:space="0" w:color="auto"/>
            <w:right w:val="none" w:sz="0" w:space="0" w:color="auto"/>
          </w:divBdr>
        </w:div>
        <w:div w:id="638848633">
          <w:marLeft w:val="640"/>
          <w:marRight w:val="0"/>
          <w:marTop w:val="0"/>
          <w:marBottom w:val="0"/>
          <w:divBdr>
            <w:top w:val="none" w:sz="0" w:space="0" w:color="auto"/>
            <w:left w:val="none" w:sz="0" w:space="0" w:color="auto"/>
            <w:bottom w:val="none" w:sz="0" w:space="0" w:color="auto"/>
            <w:right w:val="none" w:sz="0" w:space="0" w:color="auto"/>
          </w:divBdr>
        </w:div>
        <w:div w:id="626929701">
          <w:marLeft w:val="640"/>
          <w:marRight w:val="0"/>
          <w:marTop w:val="0"/>
          <w:marBottom w:val="0"/>
          <w:divBdr>
            <w:top w:val="none" w:sz="0" w:space="0" w:color="auto"/>
            <w:left w:val="none" w:sz="0" w:space="0" w:color="auto"/>
            <w:bottom w:val="none" w:sz="0" w:space="0" w:color="auto"/>
            <w:right w:val="none" w:sz="0" w:space="0" w:color="auto"/>
          </w:divBdr>
        </w:div>
        <w:div w:id="758717428">
          <w:marLeft w:val="640"/>
          <w:marRight w:val="0"/>
          <w:marTop w:val="0"/>
          <w:marBottom w:val="0"/>
          <w:divBdr>
            <w:top w:val="none" w:sz="0" w:space="0" w:color="auto"/>
            <w:left w:val="none" w:sz="0" w:space="0" w:color="auto"/>
            <w:bottom w:val="none" w:sz="0" w:space="0" w:color="auto"/>
            <w:right w:val="none" w:sz="0" w:space="0" w:color="auto"/>
          </w:divBdr>
        </w:div>
        <w:div w:id="549073104">
          <w:marLeft w:val="640"/>
          <w:marRight w:val="0"/>
          <w:marTop w:val="0"/>
          <w:marBottom w:val="0"/>
          <w:divBdr>
            <w:top w:val="none" w:sz="0" w:space="0" w:color="auto"/>
            <w:left w:val="none" w:sz="0" w:space="0" w:color="auto"/>
            <w:bottom w:val="none" w:sz="0" w:space="0" w:color="auto"/>
            <w:right w:val="none" w:sz="0" w:space="0" w:color="auto"/>
          </w:divBdr>
        </w:div>
        <w:div w:id="2135635178">
          <w:marLeft w:val="640"/>
          <w:marRight w:val="0"/>
          <w:marTop w:val="0"/>
          <w:marBottom w:val="0"/>
          <w:divBdr>
            <w:top w:val="none" w:sz="0" w:space="0" w:color="auto"/>
            <w:left w:val="none" w:sz="0" w:space="0" w:color="auto"/>
            <w:bottom w:val="none" w:sz="0" w:space="0" w:color="auto"/>
            <w:right w:val="none" w:sz="0" w:space="0" w:color="auto"/>
          </w:divBdr>
        </w:div>
        <w:div w:id="2134134642">
          <w:marLeft w:val="640"/>
          <w:marRight w:val="0"/>
          <w:marTop w:val="0"/>
          <w:marBottom w:val="0"/>
          <w:divBdr>
            <w:top w:val="none" w:sz="0" w:space="0" w:color="auto"/>
            <w:left w:val="none" w:sz="0" w:space="0" w:color="auto"/>
            <w:bottom w:val="none" w:sz="0" w:space="0" w:color="auto"/>
            <w:right w:val="none" w:sz="0" w:space="0" w:color="auto"/>
          </w:divBdr>
        </w:div>
        <w:div w:id="29427206">
          <w:marLeft w:val="640"/>
          <w:marRight w:val="0"/>
          <w:marTop w:val="0"/>
          <w:marBottom w:val="0"/>
          <w:divBdr>
            <w:top w:val="none" w:sz="0" w:space="0" w:color="auto"/>
            <w:left w:val="none" w:sz="0" w:space="0" w:color="auto"/>
            <w:bottom w:val="none" w:sz="0" w:space="0" w:color="auto"/>
            <w:right w:val="none" w:sz="0" w:space="0" w:color="auto"/>
          </w:divBdr>
        </w:div>
        <w:div w:id="776683106">
          <w:marLeft w:val="640"/>
          <w:marRight w:val="0"/>
          <w:marTop w:val="0"/>
          <w:marBottom w:val="0"/>
          <w:divBdr>
            <w:top w:val="none" w:sz="0" w:space="0" w:color="auto"/>
            <w:left w:val="none" w:sz="0" w:space="0" w:color="auto"/>
            <w:bottom w:val="none" w:sz="0" w:space="0" w:color="auto"/>
            <w:right w:val="none" w:sz="0" w:space="0" w:color="auto"/>
          </w:divBdr>
        </w:div>
        <w:div w:id="449057209">
          <w:marLeft w:val="640"/>
          <w:marRight w:val="0"/>
          <w:marTop w:val="0"/>
          <w:marBottom w:val="0"/>
          <w:divBdr>
            <w:top w:val="none" w:sz="0" w:space="0" w:color="auto"/>
            <w:left w:val="none" w:sz="0" w:space="0" w:color="auto"/>
            <w:bottom w:val="none" w:sz="0" w:space="0" w:color="auto"/>
            <w:right w:val="none" w:sz="0" w:space="0" w:color="auto"/>
          </w:divBdr>
        </w:div>
        <w:div w:id="1165819920">
          <w:marLeft w:val="640"/>
          <w:marRight w:val="0"/>
          <w:marTop w:val="0"/>
          <w:marBottom w:val="0"/>
          <w:divBdr>
            <w:top w:val="none" w:sz="0" w:space="0" w:color="auto"/>
            <w:left w:val="none" w:sz="0" w:space="0" w:color="auto"/>
            <w:bottom w:val="none" w:sz="0" w:space="0" w:color="auto"/>
            <w:right w:val="none" w:sz="0" w:space="0" w:color="auto"/>
          </w:divBdr>
        </w:div>
        <w:div w:id="714426151">
          <w:marLeft w:val="640"/>
          <w:marRight w:val="0"/>
          <w:marTop w:val="0"/>
          <w:marBottom w:val="0"/>
          <w:divBdr>
            <w:top w:val="none" w:sz="0" w:space="0" w:color="auto"/>
            <w:left w:val="none" w:sz="0" w:space="0" w:color="auto"/>
            <w:bottom w:val="none" w:sz="0" w:space="0" w:color="auto"/>
            <w:right w:val="none" w:sz="0" w:space="0" w:color="auto"/>
          </w:divBdr>
        </w:div>
        <w:div w:id="639261473">
          <w:marLeft w:val="640"/>
          <w:marRight w:val="0"/>
          <w:marTop w:val="0"/>
          <w:marBottom w:val="0"/>
          <w:divBdr>
            <w:top w:val="none" w:sz="0" w:space="0" w:color="auto"/>
            <w:left w:val="none" w:sz="0" w:space="0" w:color="auto"/>
            <w:bottom w:val="none" w:sz="0" w:space="0" w:color="auto"/>
            <w:right w:val="none" w:sz="0" w:space="0" w:color="auto"/>
          </w:divBdr>
        </w:div>
        <w:div w:id="1467971196">
          <w:marLeft w:val="640"/>
          <w:marRight w:val="0"/>
          <w:marTop w:val="0"/>
          <w:marBottom w:val="0"/>
          <w:divBdr>
            <w:top w:val="none" w:sz="0" w:space="0" w:color="auto"/>
            <w:left w:val="none" w:sz="0" w:space="0" w:color="auto"/>
            <w:bottom w:val="none" w:sz="0" w:space="0" w:color="auto"/>
            <w:right w:val="none" w:sz="0" w:space="0" w:color="auto"/>
          </w:divBdr>
        </w:div>
        <w:div w:id="1217811871">
          <w:marLeft w:val="640"/>
          <w:marRight w:val="0"/>
          <w:marTop w:val="0"/>
          <w:marBottom w:val="0"/>
          <w:divBdr>
            <w:top w:val="none" w:sz="0" w:space="0" w:color="auto"/>
            <w:left w:val="none" w:sz="0" w:space="0" w:color="auto"/>
            <w:bottom w:val="none" w:sz="0" w:space="0" w:color="auto"/>
            <w:right w:val="none" w:sz="0" w:space="0" w:color="auto"/>
          </w:divBdr>
        </w:div>
        <w:div w:id="53819391">
          <w:marLeft w:val="640"/>
          <w:marRight w:val="0"/>
          <w:marTop w:val="0"/>
          <w:marBottom w:val="0"/>
          <w:divBdr>
            <w:top w:val="none" w:sz="0" w:space="0" w:color="auto"/>
            <w:left w:val="none" w:sz="0" w:space="0" w:color="auto"/>
            <w:bottom w:val="none" w:sz="0" w:space="0" w:color="auto"/>
            <w:right w:val="none" w:sz="0" w:space="0" w:color="auto"/>
          </w:divBdr>
        </w:div>
        <w:div w:id="537276169">
          <w:marLeft w:val="640"/>
          <w:marRight w:val="0"/>
          <w:marTop w:val="0"/>
          <w:marBottom w:val="0"/>
          <w:divBdr>
            <w:top w:val="none" w:sz="0" w:space="0" w:color="auto"/>
            <w:left w:val="none" w:sz="0" w:space="0" w:color="auto"/>
            <w:bottom w:val="none" w:sz="0" w:space="0" w:color="auto"/>
            <w:right w:val="none" w:sz="0" w:space="0" w:color="auto"/>
          </w:divBdr>
        </w:div>
        <w:div w:id="168758789">
          <w:marLeft w:val="640"/>
          <w:marRight w:val="0"/>
          <w:marTop w:val="0"/>
          <w:marBottom w:val="0"/>
          <w:divBdr>
            <w:top w:val="none" w:sz="0" w:space="0" w:color="auto"/>
            <w:left w:val="none" w:sz="0" w:space="0" w:color="auto"/>
            <w:bottom w:val="none" w:sz="0" w:space="0" w:color="auto"/>
            <w:right w:val="none" w:sz="0" w:space="0" w:color="auto"/>
          </w:divBdr>
        </w:div>
        <w:div w:id="1812944685">
          <w:marLeft w:val="640"/>
          <w:marRight w:val="0"/>
          <w:marTop w:val="0"/>
          <w:marBottom w:val="0"/>
          <w:divBdr>
            <w:top w:val="none" w:sz="0" w:space="0" w:color="auto"/>
            <w:left w:val="none" w:sz="0" w:space="0" w:color="auto"/>
            <w:bottom w:val="none" w:sz="0" w:space="0" w:color="auto"/>
            <w:right w:val="none" w:sz="0" w:space="0" w:color="auto"/>
          </w:divBdr>
        </w:div>
        <w:div w:id="1290895338">
          <w:marLeft w:val="640"/>
          <w:marRight w:val="0"/>
          <w:marTop w:val="0"/>
          <w:marBottom w:val="0"/>
          <w:divBdr>
            <w:top w:val="none" w:sz="0" w:space="0" w:color="auto"/>
            <w:left w:val="none" w:sz="0" w:space="0" w:color="auto"/>
            <w:bottom w:val="none" w:sz="0" w:space="0" w:color="auto"/>
            <w:right w:val="none" w:sz="0" w:space="0" w:color="auto"/>
          </w:divBdr>
        </w:div>
        <w:div w:id="1824816398">
          <w:marLeft w:val="640"/>
          <w:marRight w:val="0"/>
          <w:marTop w:val="0"/>
          <w:marBottom w:val="0"/>
          <w:divBdr>
            <w:top w:val="none" w:sz="0" w:space="0" w:color="auto"/>
            <w:left w:val="none" w:sz="0" w:space="0" w:color="auto"/>
            <w:bottom w:val="none" w:sz="0" w:space="0" w:color="auto"/>
            <w:right w:val="none" w:sz="0" w:space="0" w:color="auto"/>
          </w:divBdr>
        </w:div>
        <w:div w:id="1162114824">
          <w:marLeft w:val="640"/>
          <w:marRight w:val="0"/>
          <w:marTop w:val="0"/>
          <w:marBottom w:val="0"/>
          <w:divBdr>
            <w:top w:val="none" w:sz="0" w:space="0" w:color="auto"/>
            <w:left w:val="none" w:sz="0" w:space="0" w:color="auto"/>
            <w:bottom w:val="none" w:sz="0" w:space="0" w:color="auto"/>
            <w:right w:val="none" w:sz="0" w:space="0" w:color="auto"/>
          </w:divBdr>
        </w:div>
        <w:div w:id="672413473">
          <w:marLeft w:val="640"/>
          <w:marRight w:val="0"/>
          <w:marTop w:val="0"/>
          <w:marBottom w:val="0"/>
          <w:divBdr>
            <w:top w:val="none" w:sz="0" w:space="0" w:color="auto"/>
            <w:left w:val="none" w:sz="0" w:space="0" w:color="auto"/>
            <w:bottom w:val="none" w:sz="0" w:space="0" w:color="auto"/>
            <w:right w:val="none" w:sz="0" w:space="0" w:color="auto"/>
          </w:divBdr>
        </w:div>
        <w:div w:id="1007826458">
          <w:marLeft w:val="640"/>
          <w:marRight w:val="0"/>
          <w:marTop w:val="0"/>
          <w:marBottom w:val="0"/>
          <w:divBdr>
            <w:top w:val="none" w:sz="0" w:space="0" w:color="auto"/>
            <w:left w:val="none" w:sz="0" w:space="0" w:color="auto"/>
            <w:bottom w:val="none" w:sz="0" w:space="0" w:color="auto"/>
            <w:right w:val="none" w:sz="0" w:space="0" w:color="auto"/>
          </w:divBdr>
        </w:div>
        <w:div w:id="1881242245">
          <w:marLeft w:val="640"/>
          <w:marRight w:val="0"/>
          <w:marTop w:val="0"/>
          <w:marBottom w:val="0"/>
          <w:divBdr>
            <w:top w:val="none" w:sz="0" w:space="0" w:color="auto"/>
            <w:left w:val="none" w:sz="0" w:space="0" w:color="auto"/>
            <w:bottom w:val="none" w:sz="0" w:space="0" w:color="auto"/>
            <w:right w:val="none" w:sz="0" w:space="0" w:color="auto"/>
          </w:divBdr>
        </w:div>
        <w:div w:id="1384020221">
          <w:marLeft w:val="640"/>
          <w:marRight w:val="0"/>
          <w:marTop w:val="0"/>
          <w:marBottom w:val="0"/>
          <w:divBdr>
            <w:top w:val="none" w:sz="0" w:space="0" w:color="auto"/>
            <w:left w:val="none" w:sz="0" w:space="0" w:color="auto"/>
            <w:bottom w:val="none" w:sz="0" w:space="0" w:color="auto"/>
            <w:right w:val="none" w:sz="0" w:space="0" w:color="auto"/>
          </w:divBdr>
        </w:div>
        <w:div w:id="1718775634">
          <w:marLeft w:val="640"/>
          <w:marRight w:val="0"/>
          <w:marTop w:val="0"/>
          <w:marBottom w:val="0"/>
          <w:divBdr>
            <w:top w:val="none" w:sz="0" w:space="0" w:color="auto"/>
            <w:left w:val="none" w:sz="0" w:space="0" w:color="auto"/>
            <w:bottom w:val="none" w:sz="0" w:space="0" w:color="auto"/>
            <w:right w:val="none" w:sz="0" w:space="0" w:color="auto"/>
          </w:divBdr>
        </w:div>
        <w:div w:id="299191851">
          <w:marLeft w:val="640"/>
          <w:marRight w:val="0"/>
          <w:marTop w:val="0"/>
          <w:marBottom w:val="0"/>
          <w:divBdr>
            <w:top w:val="none" w:sz="0" w:space="0" w:color="auto"/>
            <w:left w:val="none" w:sz="0" w:space="0" w:color="auto"/>
            <w:bottom w:val="none" w:sz="0" w:space="0" w:color="auto"/>
            <w:right w:val="none" w:sz="0" w:space="0" w:color="auto"/>
          </w:divBdr>
        </w:div>
        <w:div w:id="1627275228">
          <w:marLeft w:val="640"/>
          <w:marRight w:val="0"/>
          <w:marTop w:val="0"/>
          <w:marBottom w:val="0"/>
          <w:divBdr>
            <w:top w:val="none" w:sz="0" w:space="0" w:color="auto"/>
            <w:left w:val="none" w:sz="0" w:space="0" w:color="auto"/>
            <w:bottom w:val="none" w:sz="0" w:space="0" w:color="auto"/>
            <w:right w:val="none" w:sz="0" w:space="0" w:color="auto"/>
          </w:divBdr>
        </w:div>
        <w:div w:id="1574849679">
          <w:marLeft w:val="640"/>
          <w:marRight w:val="0"/>
          <w:marTop w:val="0"/>
          <w:marBottom w:val="0"/>
          <w:divBdr>
            <w:top w:val="none" w:sz="0" w:space="0" w:color="auto"/>
            <w:left w:val="none" w:sz="0" w:space="0" w:color="auto"/>
            <w:bottom w:val="none" w:sz="0" w:space="0" w:color="auto"/>
            <w:right w:val="none" w:sz="0" w:space="0" w:color="auto"/>
          </w:divBdr>
        </w:div>
        <w:div w:id="286788401">
          <w:marLeft w:val="640"/>
          <w:marRight w:val="0"/>
          <w:marTop w:val="0"/>
          <w:marBottom w:val="0"/>
          <w:divBdr>
            <w:top w:val="none" w:sz="0" w:space="0" w:color="auto"/>
            <w:left w:val="none" w:sz="0" w:space="0" w:color="auto"/>
            <w:bottom w:val="none" w:sz="0" w:space="0" w:color="auto"/>
            <w:right w:val="none" w:sz="0" w:space="0" w:color="auto"/>
          </w:divBdr>
        </w:div>
        <w:div w:id="1881015485">
          <w:marLeft w:val="640"/>
          <w:marRight w:val="0"/>
          <w:marTop w:val="0"/>
          <w:marBottom w:val="0"/>
          <w:divBdr>
            <w:top w:val="none" w:sz="0" w:space="0" w:color="auto"/>
            <w:left w:val="none" w:sz="0" w:space="0" w:color="auto"/>
            <w:bottom w:val="none" w:sz="0" w:space="0" w:color="auto"/>
            <w:right w:val="none" w:sz="0" w:space="0" w:color="auto"/>
          </w:divBdr>
        </w:div>
        <w:div w:id="1075929941">
          <w:marLeft w:val="640"/>
          <w:marRight w:val="0"/>
          <w:marTop w:val="0"/>
          <w:marBottom w:val="0"/>
          <w:divBdr>
            <w:top w:val="none" w:sz="0" w:space="0" w:color="auto"/>
            <w:left w:val="none" w:sz="0" w:space="0" w:color="auto"/>
            <w:bottom w:val="none" w:sz="0" w:space="0" w:color="auto"/>
            <w:right w:val="none" w:sz="0" w:space="0" w:color="auto"/>
          </w:divBdr>
        </w:div>
        <w:div w:id="344133422">
          <w:marLeft w:val="640"/>
          <w:marRight w:val="0"/>
          <w:marTop w:val="0"/>
          <w:marBottom w:val="0"/>
          <w:divBdr>
            <w:top w:val="none" w:sz="0" w:space="0" w:color="auto"/>
            <w:left w:val="none" w:sz="0" w:space="0" w:color="auto"/>
            <w:bottom w:val="none" w:sz="0" w:space="0" w:color="auto"/>
            <w:right w:val="none" w:sz="0" w:space="0" w:color="auto"/>
          </w:divBdr>
        </w:div>
        <w:div w:id="196043280">
          <w:marLeft w:val="640"/>
          <w:marRight w:val="0"/>
          <w:marTop w:val="0"/>
          <w:marBottom w:val="0"/>
          <w:divBdr>
            <w:top w:val="none" w:sz="0" w:space="0" w:color="auto"/>
            <w:left w:val="none" w:sz="0" w:space="0" w:color="auto"/>
            <w:bottom w:val="none" w:sz="0" w:space="0" w:color="auto"/>
            <w:right w:val="none" w:sz="0" w:space="0" w:color="auto"/>
          </w:divBdr>
        </w:div>
        <w:div w:id="662586140">
          <w:marLeft w:val="640"/>
          <w:marRight w:val="0"/>
          <w:marTop w:val="0"/>
          <w:marBottom w:val="0"/>
          <w:divBdr>
            <w:top w:val="none" w:sz="0" w:space="0" w:color="auto"/>
            <w:left w:val="none" w:sz="0" w:space="0" w:color="auto"/>
            <w:bottom w:val="none" w:sz="0" w:space="0" w:color="auto"/>
            <w:right w:val="none" w:sz="0" w:space="0" w:color="auto"/>
          </w:divBdr>
        </w:div>
        <w:div w:id="457721542">
          <w:marLeft w:val="640"/>
          <w:marRight w:val="0"/>
          <w:marTop w:val="0"/>
          <w:marBottom w:val="0"/>
          <w:divBdr>
            <w:top w:val="none" w:sz="0" w:space="0" w:color="auto"/>
            <w:left w:val="none" w:sz="0" w:space="0" w:color="auto"/>
            <w:bottom w:val="none" w:sz="0" w:space="0" w:color="auto"/>
            <w:right w:val="none" w:sz="0" w:space="0" w:color="auto"/>
          </w:divBdr>
        </w:div>
        <w:div w:id="1785540531">
          <w:marLeft w:val="640"/>
          <w:marRight w:val="0"/>
          <w:marTop w:val="0"/>
          <w:marBottom w:val="0"/>
          <w:divBdr>
            <w:top w:val="none" w:sz="0" w:space="0" w:color="auto"/>
            <w:left w:val="none" w:sz="0" w:space="0" w:color="auto"/>
            <w:bottom w:val="none" w:sz="0" w:space="0" w:color="auto"/>
            <w:right w:val="none" w:sz="0" w:space="0" w:color="auto"/>
          </w:divBdr>
        </w:div>
        <w:div w:id="1359888518">
          <w:marLeft w:val="640"/>
          <w:marRight w:val="0"/>
          <w:marTop w:val="0"/>
          <w:marBottom w:val="0"/>
          <w:divBdr>
            <w:top w:val="none" w:sz="0" w:space="0" w:color="auto"/>
            <w:left w:val="none" w:sz="0" w:space="0" w:color="auto"/>
            <w:bottom w:val="none" w:sz="0" w:space="0" w:color="auto"/>
            <w:right w:val="none" w:sz="0" w:space="0" w:color="auto"/>
          </w:divBdr>
        </w:div>
        <w:div w:id="1169832337">
          <w:marLeft w:val="640"/>
          <w:marRight w:val="0"/>
          <w:marTop w:val="0"/>
          <w:marBottom w:val="0"/>
          <w:divBdr>
            <w:top w:val="none" w:sz="0" w:space="0" w:color="auto"/>
            <w:left w:val="none" w:sz="0" w:space="0" w:color="auto"/>
            <w:bottom w:val="none" w:sz="0" w:space="0" w:color="auto"/>
            <w:right w:val="none" w:sz="0" w:space="0" w:color="auto"/>
          </w:divBdr>
        </w:div>
        <w:div w:id="1379695843">
          <w:marLeft w:val="640"/>
          <w:marRight w:val="0"/>
          <w:marTop w:val="0"/>
          <w:marBottom w:val="0"/>
          <w:divBdr>
            <w:top w:val="none" w:sz="0" w:space="0" w:color="auto"/>
            <w:left w:val="none" w:sz="0" w:space="0" w:color="auto"/>
            <w:bottom w:val="none" w:sz="0" w:space="0" w:color="auto"/>
            <w:right w:val="none" w:sz="0" w:space="0" w:color="auto"/>
          </w:divBdr>
        </w:div>
        <w:div w:id="748118084">
          <w:marLeft w:val="640"/>
          <w:marRight w:val="0"/>
          <w:marTop w:val="0"/>
          <w:marBottom w:val="0"/>
          <w:divBdr>
            <w:top w:val="none" w:sz="0" w:space="0" w:color="auto"/>
            <w:left w:val="none" w:sz="0" w:space="0" w:color="auto"/>
            <w:bottom w:val="none" w:sz="0" w:space="0" w:color="auto"/>
            <w:right w:val="none" w:sz="0" w:space="0" w:color="auto"/>
          </w:divBdr>
        </w:div>
        <w:div w:id="1738474195">
          <w:marLeft w:val="640"/>
          <w:marRight w:val="0"/>
          <w:marTop w:val="0"/>
          <w:marBottom w:val="0"/>
          <w:divBdr>
            <w:top w:val="none" w:sz="0" w:space="0" w:color="auto"/>
            <w:left w:val="none" w:sz="0" w:space="0" w:color="auto"/>
            <w:bottom w:val="none" w:sz="0" w:space="0" w:color="auto"/>
            <w:right w:val="none" w:sz="0" w:space="0" w:color="auto"/>
          </w:divBdr>
        </w:div>
        <w:div w:id="420444902">
          <w:marLeft w:val="640"/>
          <w:marRight w:val="0"/>
          <w:marTop w:val="0"/>
          <w:marBottom w:val="0"/>
          <w:divBdr>
            <w:top w:val="none" w:sz="0" w:space="0" w:color="auto"/>
            <w:left w:val="none" w:sz="0" w:space="0" w:color="auto"/>
            <w:bottom w:val="none" w:sz="0" w:space="0" w:color="auto"/>
            <w:right w:val="none" w:sz="0" w:space="0" w:color="auto"/>
          </w:divBdr>
        </w:div>
        <w:div w:id="948508078">
          <w:marLeft w:val="640"/>
          <w:marRight w:val="0"/>
          <w:marTop w:val="0"/>
          <w:marBottom w:val="0"/>
          <w:divBdr>
            <w:top w:val="none" w:sz="0" w:space="0" w:color="auto"/>
            <w:left w:val="none" w:sz="0" w:space="0" w:color="auto"/>
            <w:bottom w:val="none" w:sz="0" w:space="0" w:color="auto"/>
            <w:right w:val="none" w:sz="0" w:space="0" w:color="auto"/>
          </w:divBdr>
        </w:div>
        <w:div w:id="2004123293">
          <w:marLeft w:val="640"/>
          <w:marRight w:val="0"/>
          <w:marTop w:val="0"/>
          <w:marBottom w:val="0"/>
          <w:divBdr>
            <w:top w:val="none" w:sz="0" w:space="0" w:color="auto"/>
            <w:left w:val="none" w:sz="0" w:space="0" w:color="auto"/>
            <w:bottom w:val="none" w:sz="0" w:space="0" w:color="auto"/>
            <w:right w:val="none" w:sz="0" w:space="0" w:color="auto"/>
          </w:divBdr>
        </w:div>
        <w:div w:id="1262762370">
          <w:marLeft w:val="640"/>
          <w:marRight w:val="0"/>
          <w:marTop w:val="0"/>
          <w:marBottom w:val="0"/>
          <w:divBdr>
            <w:top w:val="none" w:sz="0" w:space="0" w:color="auto"/>
            <w:left w:val="none" w:sz="0" w:space="0" w:color="auto"/>
            <w:bottom w:val="none" w:sz="0" w:space="0" w:color="auto"/>
            <w:right w:val="none" w:sz="0" w:space="0" w:color="auto"/>
          </w:divBdr>
        </w:div>
        <w:div w:id="164252779">
          <w:marLeft w:val="640"/>
          <w:marRight w:val="0"/>
          <w:marTop w:val="0"/>
          <w:marBottom w:val="0"/>
          <w:divBdr>
            <w:top w:val="none" w:sz="0" w:space="0" w:color="auto"/>
            <w:left w:val="none" w:sz="0" w:space="0" w:color="auto"/>
            <w:bottom w:val="none" w:sz="0" w:space="0" w:color="auto"/>
            <w:right w:val="none" w:sz="0" w:space="0" w:color="auto"/>
          </w:divBdr>
        </w:div>
        <w:div w:id="872427700">
          <w:marLeft w:val="640"/>
          <w:marRight w:val="0"/>
          <w:marTop w:val="0"/>
          <w:marBottom w:val="0"/>
          <w:divBdr>
            <w:top w:val="none" w:sz="0" w:space="0" w:color="auto"/>
            <w:left w:val="none" w:sz="0" w:space="0" w:color="auto"/>
            <w:bottom w:val="none" w:sz="0" w:space="0" w:color="auto"/>
            <w:right w:val="none" w:sz="0" w:space="0" w:color="auto"/>
          </w:divBdr>
        </w:div>
        <w:div w:id="731588396">
          <w:marLeft w:val="640"/>
          <w:marRight w:val="0"/>
          <w:marTop w:val="0"/>
          <w:marBottom w:val="0"/>
          <w:divBdr>
            <w:top w:val="none" w:sz="0" w:space="0" w:color="auto"/>
            <w:left w:val="none" w:sz="0" w:space="0" w:color="auto"/>
            <w:bottom w:val="none" w:sz="0" w:space="0" w:color="auto"/>
            <w:right w:val="none" w:sz="0" w:space="0" w:color="auto"/>
          </w:divBdr>
        </w:div>
        <w:div w:id="1132869174">
          <w:marLeft w:val="640"/>
          <w:marRight w:val="0"/>
          <w:marTop w:val="0"/>
          <w:marBottom w:val="0"/>
          <w:divBdr>
            <w:top w:val="none" w:sz="0" w:space="0" w:color="auto"/>
            <w:left w:val="none" w:sz="0" w:space="0" w:color="auto"/>
            <w:bottom w:val="none" w:sz="0" w:space="0" w:color="auto"/>
            <w:right w:val="none" w:sz="0" w:space="0" w:color="auto"/>
          </w:divBdr>
        </w:div>
        <w:div w:id="1668513157">
          <w:marLeft w:val="640"/>
          <w:marRight w:val="0"/>
          <w:marTop w:val="0"/>
          <w:marBottom w:val="0"/>
          <w:divBdr>
            <w:top w:val="none" w:sz="0" w:space="0" w:color="auto"/>
            <w:left w:val="none" w:sz="0" w:space="0" w:color="auto"/>
            <w:bottom w:val="none" w:sz="0" w:space="0" w:color="auto"/>
            <w:right w:val="none" w:sz="0" w:space="0" w:color="auto"/>
          </w:divBdr>
        </w:div>
        <w:div w:id="243613550">
          <w:marLeft w:val="640"/>
          <w:marRight w:val="0"/>
          <w:marTop w:val="0"/>
          <w:marBottom w:val="0"/>
          <w:divBdr>
            <w:top w:val="none" w:sz="0" w:space="0" w:color="auto"/>
            <w:left w:val="none" w:sz="0" w:space="0" w:color="auto"/>
            <w:bottom w:val="none" w:sz="0" w:space="0" w:color="auto"/>
            <w:right w:val="none" w:sz="0" w:space="0" w:color="auto"/>
          </w:divBdr>
        </w:div>
        <w:div w:id="2077051625">
          <w:marLeft w:val="640"/>
          <w:marRight w:val="0"/>
          <w:marTop w:val="0"/>
          <w:marBottom w:val="0"/>
          <w:divBdr>
            <w:top w:val="none" w:sz="0" w:space="0" w:color="auto"/>
            <w:left w:val="none" w:sz="0" w:space="0" w:color="auto"/>
            <w:bottom w:val="none" w:sz="0" w:space="0" w:color="auto"/>
            <w:right w:val="none" w:sz="0" w:space="0" w:color="auto"/>
          </w:divBdr>
        </w:div>
        <w:div w:id="1749958605">
          <w:marLeft w:val="640"/>
          <w:marRight w:val="0"/>
          <w:marTop w:val="0"/>
          <w:marBottom w:val="0"/>
          <w:divBdr>
            <w:top w:val="none" w:sz="0" w:space="0" w:color="auto"/>
            <w:left w:val="none" w:sz="0" w:space="0" w:color="auto"/>
            <w:bottom w:val="none" w:sz="0" w:space="0" w:color="auto"/>
            <w:right w:val="none" w:sz="0" w:space="0" w:color="auto"/>
          </w:divBdr>
        </w:div>
      </w:divsChild>
    </w:div>
    <w:div w:id="823861112">
      <w:bodyDiv w:val="1"/>
      <w:marLeft w:val="0"/>
      <w:marRight w:val="0"/>
      <w:marTop w:val="0"/>
      <w:marBottom w:val="0"/>
      <w:divBdr>
        <w:top w:val="none" w:sz="0" w:space="0" w:color="auto"/>
        <w:left w:val="none" w:sz="0" w:space="0" w:color="auto"/>
        <w:bottom w:val="none" w:sz="0" w:space="0" w:color="auto"/>
        <w:right w:val="none" w:sz="0" w:space="0" w:color="auto"/>
      </w:divBdr>
    </w:div>
    <w:div w:id="824400353">
      <w:bodyDiv w:val="1"/>
      <w:marLeft w:val="0"/>
      <w:marRight w:val="0"/>
      <w:marTop w:val="0"/>
      <w:marBottom w:val="0"/>
      <w:divBdr>
        <w:top w:val="none" w:sz="0" w:space="0" w:color="auto"/>
        <w:left w:val="none" w:sz="0" w:space="0" w:color="auto"/>
        <w:bottom w:val="none" w:sz="0" w:space="0" w:color="auto"/>
        <w:right w:val="none" w:sz="0" w:space="0" w:color="auto"/>
      </w:divBdr>
    </w:div>
    <w:div w:id="825242147">
      <w:bodyDiv w:val="1"/>
      <w:marLeft w:val="0"/>
      <w:marRight w:val="0"/>
      <w:marTop w:val="0"/>
      <w:marBottom w:val="0"/>
      <w:divBdr>
        <w:top w:val="none" w:sz="0" w:space="0" w:color="auto"/>
        <w:left w:val="none" w:sz="0" w:space="0" w:color="auto"/>
        <w:bottom w:val="none" w:sz="0" w:space="0" w:color="auto"/>
        <w:right w:val="none" w:sz="0" w:space="0" w:color="auto"/>
      </w:divBdr>
    </w:div>
    <w:div w:id="829827911">
      <w:bodyDiv w:val="1"/>
      <w:marLeft w:val="0"/>
      <w:marRight w:val="0"/>
      <w:marTop w:val="0"/>
      <w:marBottom w:val="0"/>
      <w:divBdr>
        <w:top w:val="none" w:sz="0" w:space="0" w:color="auto"/>
        <w:left w:val="none" w:sz="0" w:space="0" w:color="auto"/>
        <w:bottom w:val="none" w:sz="0" w:space="0" w:color="auto"/>
        <w:right w:val="none" w:sz="0" w:space="0" w:color="auto"/>
      </w:divBdr>
    </w:div>
    <w:div w:id="834734365">
      <w:bodyDiv w:val="1"/>
      <w:marLeft w:val="0"/>
      <w:marRight w:val="0"/>
      <w:marTop w:val="0"/>
      <w:marBottom w:val="0"/>
      <w:divBdr>
        <w:top w:val="none" w:sz="0" w:space="0" w:color="auto"/>
        <w:left w:val="none" w:sz="0" w:space="0" w:color="auto"/>
        <w:bottom w:val="none" w:sz="0" w:space="0" w:color="auto"/>
        <w:right w:val="none" w:sz="0" w:space="0" w:color="auto"/>
      </w:divBdr>
    </w:div>
    <w:div w:id="835420087">
      <w:bodyDiv w:val="1"/>
      <w:marLeft w:val="0"/>
      <w:marRight w:val="0"/>
      <w:marTop w:val="0"/>
      <w:marBottom w:val="0"/>
      <w:divBdr>
        <w:top w:val="none" w:sz="0" w:space="0" w:color="auto"/>
        <w:left w:val="none" w:sz="0" w:space="0" w:color="auto"/>
        <w:bottom w:val="none" w:sz="0" w:space="0" w:color="auto"/>
        <w:right w:val="none" w:sz="0" w:space="0" w:color="auto"/>
      </w:divBdr>
      <w:divsChild>
        <w:div w:id="25449629">
          <w:marLeft w:val="640"/>
          <w:marRight w:val="0"/>
          <w:marTop w:val="0"/>
          <w:marBottom w:val="0"/>
          <w:divBdr>
            <w:top w:val="none" w:sz="0" w:space="0" w:color="auto"/>
            <w:left w:val="none" w:sz="0" w:space="0" w:color="auto"/>
            <w:bottom w:val="none" w:sz="0" w:space="0" w:color="auto"/>
            <w:right w:val="none" w:sz="0" w:space="0" w:color="auto"/>
          </w:divBdr>
        </w:div>
        <w:div w:id="42677107">
          <w:marLeft w:val="640"/>
          <w:marRight w:val="0"/>
          <w:marTop w:val="0"/>
          <w:marBottom w:val="0"/>
          <w:divBdr>
            <w:top w:val="none" w:sz="0" w:space="0" w:color="auto"/>
            <w:left w:val="none" w:sz="0" w:space="0" w:color="auto"/>
            <w:bottom w:val="none" w:sz="0" w:space="0" w:color="auto"/>
            <w:right w:val="none" w:sz="0" w:space="0" w:color="auto"/>
          </w:divBdr>
        </w:div>
        <w:div w:id="44573205">
          <w:marLeft w:val="640"/>
          <w:marRight w:val="0"/>
          <w:marTop w:val="0"/>
          <w:marBottom w:val="0"/>
          <w:divBdr>
            <w:top w:val="none" w:sz="0" w:space="0" w:color="auto"/>
            <w:left w:val="none" w:sz="0" w:space="0" w:color="auto"/>
            <w:bottom w:val="none" w:sz="0" w:space="0" w:color="auto"/>
            <w:right w:val="none" w:sz="0" w:space="0" w:color="auto"/>
          </w:divBdr>
        </w:div>
        <w:div w:id="58480373">
          <w:marLeft w:val="640"/>
          <w:marRight w:val="0"/>
          <w:marTop w:val="0"/>
          <w:marBottom w:val="0"/>
          <w:divBdr>
            <w:top w:val="none" w:sz="0" w:space="0" w:color="auto"/>
            <w:left w:val="none" w:sz="0" w:space="0" w:color="auto"/>
            <w:bottom w:val="none" w:sz="0" w:space="0" w:color="auto"/>
            <w:right w:val="none" w:sz="0" w:space="0" w:color="auto"/>
          </w:divBdr>
        </w:div>
        <w:div w:id="65417499">
          <w:marLeft w:val="640"/>
          <w:marRight w:val="0"/>
          <w:marTop w:val="0"/>
          <w:marBottom w:val="0"/>
          <w:divBdr>
            <w:top w:val="none" w:sz="0" w:space="0" w:color="auto"/>
            <w:left w:val="none" w:sz="0" w:space="0" w:color="auto"/>
            <w:bottom w:val="none" w:sz="0" w:space="0" w:color="auto"/>
            <w:right w:val="none" w:sz="0" w:space="0" w:color="auto"/>
          </w:divBdr>
        </w:div>
        <w:div w:id="87623588">
          <w:marLeft w:val="640"/>
          <w:marRight w:val="0"/>
          <w:marTop w:val="0"/>
          <w:marBottom w:val="0"/>
          <w:divBdr>
            <w:top w:val="none" w:sz="0" w:space="0" w:color="auto"/>
            <w:left w:val="none" w:sz="0" w:space="0" w:color="auto"/>
            <w:bottom w:val="none" w:sz="0" w:space="0" w:color="auto"/>
            <w:right w:val="none" w:sz="0" w:space="0" w:color="auto"/>
          </w:divBdr>
        </w:div>
        <w:div w:id="93137549">
          <w:marLeft w:val="640"/>
          <w:marRight w:val="0"/>
          <w:marTop w:val="0"/>
          <w:marBottom w:val="0"/>
          <w:divBdr>
            <w:top w:val="none" w:sz="0" w:space="0" w:color="auto"/>
            <w:left w:val="none" w:sz="0" w:space="0" w:color="auto"/>
            <w:bottom w:val="none" w:sz="0" w:space="0" w:color="auto"/>
            <w:right w:val="none" w:sz="0" w:space="0" w:color="auto"/>
          </w:divBdr>
        </w:div>
        <w:div w:id="118841461">
          <w:marLeft w:val="640"/>
          <w:marRight w:val="0"/>
          <w:marTop w:val="0"/>
          <w:marBottom w:val="0"/>
          <w:divBdr>
            <w:top w:val="none" w:sz="0" w:space="0" w:color="auto"/>
            <w:left w:val="none" w:sz="0" w:space="0" w:color="auto"/>
            <w:bottom w:val="none" w:sz="0" w:space="0" w:color="auto"/>
            <w:right w:val="none" w:sz="0" w:space="0" w:color="auto"/>
          </w:divBdr>
        </w:div>
        <w:div w:id="155221922">
          <w:marLeft w:val="640"/>
          <w:marRight w:val="0"/>
          <w:marTop w:val="0"/>
          <w:marBottom w:val="0"/>
          <w:divBdr>
            <w:top w:val="none" w:sz="0" w:space="0" w:color="auto"/>
            <w:left w:val="none" w:sz="0" w:space="0" w:color="auto"/>
            <w:bottom w:val="none" w:sz="0" w:space="0" w:color="auto"/>
            <w:right w:val="none" w:sz="0" w:space="0" w:color="auto"/>
          </w:divBdr>
        </w:div>
        <w:div w:id="167450754">
          <w:marLeft w:val="640"/>
          <w:marRight w:val="0"/>
          <w:marTop w:val="0"/>
          <w:marBottom w:val="0"/>
          <w:divBdr>
            <w:top w:val="none" w:sz="0" w:space="0" w:color="auto"/>
            <w:left w:val="none" w:sz="0" w:space="0" w:color="auto"/>
            <w:bottom w:val="none" w:sz="0" w:space="0" w:color="auto"/>
            <w:right w:val="none" w:sz="0" w:space="0" w:color="auto"/>
          </w:divBdr>
        </w:div>
        <w:div w:id="178353533">
          <w:marLeft w:val="640"/>
          <w:marRight w:val="0"/>
          <w:marTop w:val="0"/>
          <w:marBottom w:val="0"/>
          <w:divBdr>
            <w:top w:val="none" w:sz="0" w:space="0" w:color="auto"/>
            <w:left w:val="none" w:sz="0" w:space="0" w:color="auto"/>
            <w:bottom w:val="none" w:sz="0" w:space="0" w:color="auto"/>
            <w:right w:val="none" w:sz="0" w:space="0" w:color="auto"/>
          </w:divBdr>
        </w:div>
        <w:div w:id="195390278">
          <w:marLeft w:val="640"/>
          <w:marRight w:val="0"/>
          <w:marTop w:val="0"/>
          <w:marBottom w:val="0"/>
          <w:divBdr>
            <w:top w:val="none" w:sz="0" w:space="0" w:color="auto"/>
            <w:left w:val="none" w:sz="0" w:space="0" w:color="auto"/>
            <w:bottom w:val="none" w:sz="0" w:space="0" w:color="auto"/>
            <w:right w:val="none" w:sz="0" w:space="0" w:color="auto"/>
          </w:divBdr>
        </w:div>
        <w:div w:id="197395901">
          <w:marLeft w:val="640"/>
          <w:marRight w:val="0"/>
          <w:marTop w:val="0"/>
          <w:marBottom w:val="0"/>
          <w:divBdr>
            <w:top w:val="none" w:sz="0" w:space="0" w:color="auto"/>
            <w:left w:val="none" w:sz="0" w:space="0" w:color="auto"/>
            <w:bottom w:val="none" w:sz="0" w:space="0" w:color="auto"/>
            <w:right w:val="none" w:sz="0" w:space="0" w:color="auto"/>
          </w:divBdr>
        </w:div>
        <w:div w:id="213545333">
          <w:marLeft w:val="640"/>
          <w:marRight w:val="0"/>
          <w:marTop w:val="0"/>
          <w:marBottom w:val="0"/>
          <w:divBdr>
            <w:top w:val="none" w:sz="0" w:space="0" w:color="auto"/>
            <w:left w:val="none" w:sz="0" w:space="0" w:color="auto"/>
            <w:bottom w:val="none" w:sz="0" w:space="0" w:color="auto"/>
            <w:right w:val="none" w:sz="0" w:space="0" w:color="auto"/>
          </w:divBdr>
        </w:div>
        <w:div w:id="215361520">
          <w:marLeft w:val="640"/>
          <w:marRight w:val="0"/>
          <w:marTop w:val="0"/>
          <w:marBottom w:val="0"/>
          <w:divBdr>
            <w:top w:val="none" w:sz="0" w:space="0" w:color="auto"/>
            <w:left w:val="none" w:sz="0" w:space="0" w:color="auto"/>
            <w:bottom w:val="none" w:sz="0" w:space="0" w:color="auto"/>
            <w:right w:val="none" w:sz="0" w:space="0" w:color="auto"/>
          </w:divBdr>
        </w:div>
        <w:div w:id="215514041">
          <w:marLeft w:val="640"/>
          <w:marRight w:val="0"/>
          <w:marTop w:val="0"/>
          <w:marBottom w:val="0"/>
          <w:divBdr>
            <w:top w:val="none" w:sz="0" w:space="0" w:color="auto"/>
            <w:left w:val="none" w:sz="0" w:space="0" w:color="auto"/>
            <w:bottom w:val="none" w:sz="0" w:space="0" w:color="auto"/>
            <w:right w:val="none" w:sz="0" w:space="0" w:color="auto"/>
          </w:divBdr>
        </w:div>
        <w:div w:id="221211815">
          <w:marLeft w:val="640"/>
          <w:marRight w:val="0"/>
          <w:marTop w:val="0"/>
          <w:marBottom w:val="0"/>
          <w:divBdr>
            <w:top w:val="none" w:sz="0" w:space="0" w:color="auto"/>
            <w:left w:val="none" w:sz="0" w:space="0" w:color="auto"/>
            <w:bottom w:val="none" w:sz="0" w:space="0" w:color="auto"/>
            <w:right w:val="none" w:sz="0" w:space="0" w:color="auto"/>
          </w:divBdr>
        </w:div>
        <w:div w:id="241724163">
          <w:marLeft w:val="640"/>
          <w:marRight w:val="0"/>
          <w:marTop w:val="0"/>
          <w:marBottom w:val="0"/>
          <w:divBdr>
            <w:top w:val="none" w:sz="0" w:space="0" w:color="auto"/>
            <w:left w:val="none" w:sz="0" w:space="0" w:color="auto"/>
            <w:bottom w:val="none" w:sz="0" w:space="0" w:color="auto"/>
            <w:right w:val="none" w:sz="0" w:space="0" w:color="auto"/>
          </w:divBdr>
        </w:div>
        <w:div w:id="246307153">
          <w:marLeft w:val="640"/>
          <w:marRight w:val="0"/>
          <w:marTop w:val="0"/>
          <w:marBottom w:val="0"/>
          <w:divBdr>
            <w:top w:val="none" w:sz="0" w:space="0" w:color="auto"/>
            <w:left w:val="none" w:sz="0" w:space="0" w:color="auto"/>
            <w:bottom w:val="none" w:sz="0" w:space="0" w:color="auto"/>
            <w:right w:val="none" w:sz="0" w:space="0" w:color="auto"/>
          </w:divBdr>
        </w:div>
        <w:div w:id="261498958">
          <w:marLeft w:val="640"/>
          <w:marRight w:val="0"/>
          <w:marTop w:val="0"/>
          <w:marBottom w:val="0"/>
          <w:divBdr>
            <w:top w:val="none" w:sz="0" w:space="0" w:color="auto"/>
            <w:left w:val="none" w:sz="0" w:space="0" w:color="auto"/>
            <w:bottom w:val="none" w:sz="0" w:space="0" w:color="auto"/>
            <w:right w:val="none" w:sz="0" w:space="0" w:color="auto"/>
          </w:divBdr>
        </w:div>
        <w:div w:id="273752194">
          <w:marLeft w:val="640"/>
          <w:marRight w:val="0"/>
          <w:marTop w:val="0"/>
          <w:marBottom w:val="0"/>
          <w:divBdr>
            <w:top w:val="none" w:sz="0" w:space="0" w:color="auto"/>
            <w:left w:val="none" w:sz="0" w:space="0" w:color="auto"/>
            <w:bottom w:val="none" w:sz="0" w:space="0" w:color="auto"/>
            <w:right w:val="none" w:sz="0" w:space="0" w:color="auto"/>
          </w:divBdr>
        </w:div>
        <w:div w:id="284653474">
          <w:marLeft w:val="640"/>
          <w:marRight w:val="0"/>
          <w:marTop w:val="0"/>
          <w:marBottom w:val="0"/>
          <w:divBdr>
            <w:top w:val="none" w:sz="0" w:space="0" w:color="auto"/>
            <w:left w:val="none" w:sz="0" w:space="0" w:color="auto"/>
            <w:bottom w:val="none" w:sz="0" w:space="0" w:color="auto"/>
            <w:right w:val="none" w:sz="0" w:space="0" w:color="auto"/>
          </w:divBdr>
        </w:div>
        <w:div w:id="312418024">
          <w:marLeft w:val="640"/>
          <w:marRight w:val="0"/>
          <w:marTop w:val="0"/>
          <w:marBottom w:val="0"/>
          <w:divBdr>
            <w:top w:val="none" w:sz="0" w:space="0" w:color="auto"/>
            <w:left w:val="none" w:sz="0" w:space="0" w:color="auto"/>
            <w:bottom w:val="none" w:sz="0" w:space="0" w:color="auto"/>
            <w:right w:val="none" w:sz="0" w:space="0" w:color="auto"/>
          </w:divBdr>
        </w:div>
        <w:div w:id="368846100">
          <w:marLeft w:val="640"/>
          <w:marRight w:val="0"/>
          <w:marTop w:val="0"/>
          <w:marBottom w:val="0"/>
          <w:divBdr>
            <w:top w:val="none" w:sz="0" w:space="0" w:color="auto"/>
            <w:left w:val="none" w:sz="0" w:space="0" w:color="auto"/>
            <w:bottom w:val="none" w:sz="0" w:space="0" w:color="auto"/>
            <w:right w:val="none" w:sz="0" w:space="0" w:color="auto"/>
          </w:divBdr>
        </w:div>
        <w:div w:id="384138228">
          <w:marLeft w:val="640"/>
          <w:marRight w:val="0"/>
          <w:marTop w:val="0"/>
          <w:marBottom w:val="0"/>
          <w:divBdr>
            <w:top w:val="none" w:sz="0" w:space="0" w:color="auto"/>
            <w:left w:val="none" w:sz="0" w:space="0" w:color="auto"/>
            <w:bottom w:val="none" w:sz="0" w:space="0" w:color="auto"/>
            <w:right w:val="none" w:sz="0" w:space="0" w:color="auto"/>
          </w:divBdr>
        </w:div>
        <w:div w:id="391344233">
          <w:marLeft w:val="640"/>
          <w:marRight w:val="0"/>
          <w:marTop w:val="0"/>
          <w:marBottom w:val="0"/>
          <w:divBdr>
            <w:top w:val="none" w:sz="0" w:space="0" w:color="auto"/>
            <w:left w:val="none" w:sz="0" w:space="0" w:color="auto"/>
            <w:bottom w:val="none" w:sz="0" w:space="0" w:color="auto"/>
            <w:right w:val="none" w:sz="0" w:space="0" w:color="auto"/>
          </w:divBdr>
        </w:div>
        <w:div w:id="402484159">
          <w:marLeft w:val="640"/>
          <w:marRight w:val="0"/>
          <w:marTop w:val="0"/>
          <w:marBottom w:val="0"/>
          <w:divBdr>
            <w:top w:val="none" w:sz="0" w:space="0" w:color="auto"/>
            <w:left w:val="none" w:sz="0" w:space="0" w:color="auto"/>
            <w:bottom w:val="none" w:sz="0" w:space="0" w:color="auto"/>
            <w:right w:val="none" w:sz="0" w:space="0" w:color="auto"/>
          </w:divBdr>
        </w:div>
        <w:div w:id="404425817">
          <w:marLeft w:val="640"/>
          <w:marRight w:val="0"/>
          <w:marTop w:val="0"/>
          <w:marBottom w:val="0"/>
          <w:divBdr>
            <w:top w:val="none" w:sz="0" w:space="0" w:color="auto"/>
            <w:left w:val="none" w:sz="0" w:space="0" w:color="auto"/>
            <w:bottom w:val="none" w:sz="0" w:space="0" w:color="auto"/>
            <w:right w:val="none" w:sz="0" w:space="0" w:color="auto"/>
          </w:divBdr>
        </w:div>
        <w:div w:id="405107220">
          <w:marLeft w:val="640"/>
          <w:marRight w:val="0"/>
          <w:marTop w:val="0"/>
          <w:marBottom w:val="0"/>
          <w:divBdr>
            <w:top w:val="none" w:sz="0" w:space="0" w:color="auto"/>
            <w:left w:val="none" w:sz="0" w:space="0" w:color="auto"/>
            <w:bottom w:val="none" w:sz="0" w:space="0" w:color="auto"/>
            <w:right w:val="none" w:sz="0" w:space="0" w:color="auto"/>
          </w:divBdr>
        </w:div>
        <w:div w:id="428623953">
          <w:marLeft w:val="640"/>
          <w:marRight w:val="0"/>
          <w:marTop w:val="0"/>
          <w:marBottom w:val="0"/>
          <w:divBdr>
            <w:top w:val="none" w:sz="0" w:space="0" w:color="auto"/>
            <w:left w:val="none" w:sz="0" w:space="0" w:color="auto"/>
            <w:bottom w:val="none" w:sz="0" w:space="0" w:color="auto"/>
            <w:right w:val="none" w:sz="0" w:space="0" w:color="auto"/>
          </w:divBdr>
        </w:div>
        <w:div w:id="444425354">
          <w:marLeft w:val="640"/>
          <w:marRight w:val="0"/>
          <w:marTop w:val="0"/>
          <w:marBottom w:val="0"/>
          <w:divBdr>
            <w:top w:val="none" w:sz="0" w:space="0" w:color="auto"/>
            <w:left w:val="none" w:sz="0" w:space="0" w:color="auto"/>
            <w:bottom w:val="none" w:sz="0" w:space="0" w:color="auto"/>
            <w:right w:val="none" w:sz="0" w:space="0" w:color="auto"/>
          </w:divBdr>
        </w:div>
        <w:div w:id="450902127">
          <w:marLeft w:val="640"/>
          <w:marRight w:val="0"/>
          <w:marTop w:val="0"/>
          <w:marBottom w:val="0"/>
          <w:divBdr>
            <w:top w:val="none" w:sz="0" w:space="0" w:color="auto"/>
            <w:left w:val="none" w:sz="0" w:space="0" w:color="auto"/>
            <w:bottom w:val="none" w:sz="0" w:space="0" w:color="auto"/>
            <w:right w:val="none" w:sz="0" w:space="0" w:color="auto"/>
          </w:divBdr>
        </w:div>
        <w:div w:id="475802969">
          <w:marLeft w:val="640"/>
          <w:marRight w:val="0"/>
          <w:marTop w:val="0"/>
          <w:marBottom w:val="0"/>
          <w:divBdr>
            <w:top w:val="none" w:sz="0" w:space="0" w:color="auto"/>
            <w:left w:val="none" w:sz="0" w:space="0" w:color="auto"/>
            <w:bottom w:val="none" w:sz="0" w:space="0" w:color="auto"/>
            <w:right w:val="none" w:sz="0" w:space="0" w:color="auto"/>
          </w:divBdr>
        </w:div>
        <w:div w:id="497043871">
          <w:marLeft w:val="640"/>
          <w:marRight w:val="0"/>
          <w:marTop w:val="0"/>
          <w:marBottom w:val="0"/>
          <w:divBdr>
            <w:top w:val="none" w:sz="0" w:space="0" w:color="auto"/>
            <w:left w:val="none" w:sz="0" w:space="0" w:color="auto"/>
            <w:bottom w:val="none" w:sz="0" w:space="0" w:color="auto"/>
            <w:right w:val="none" w:sz="0" w:space="0" w:color="auto"/>
          </w:divBdr>
        </w:div>
        <w:div w:id="520314323">
          <w:marLeft w:val="640"/>
          <w:marRight w:val="0"/>
          <w:marTop w:val="0"/>
          <w:marBottom w:val="0"/>
          <w:divBdr>
            <w:top w:val="none" w:sz="0" w:space="0" w:color="auto"/>
            <w:left w:val="none" w:sz="0" w:space="0" w:color="auto"/>
            <w:bottom w:val="none" w:sz="0" w:space="0" w:color="auto"/>
            <w:right w:val="none" w:sz="0" w:space="0" w:color="auto"/>
          </w:divBdr>
        </w:div>
        <w:div w:id="563413553">
          <w:marLeft w:val="640"/>
          <w:marRight w:val="0"/>
          <w:marTop w:val="0"/>
          <w:marBottom w:val="0"/>
          <w:divBdr>
            <w:top w:val="none" w:sz="0" w:space="0" w:color="auto"/>
            <w:left w:val="none" w:sz="0" w:space="0" w:color="auto"/>
            <w:bottom w:val="none" w:sz="0" w:space="0" w:color="auto"/>
            <w:right w:val="none" w:sz="0" w:space="0" w:color="auto"/>
          </w:divBdr>
        </w:div>
        <w:div w:id="575170801">
          <w:marLeft w:val="640"/>
          <w:marRight w:val="0"/>
          <w:marTop w:val="0"/>
          <w:marBottom w:val="0"/>
          <w:divBdr>
            <w:top w:val="none" w:sz="0" w:space="0" w:color="auto"/>
            <w:left w:val="none" w:sz="0" w:space="0" w:color="auto"/>
            <w:bottom w:val="none" w:sz="0" w:space="0" w:color="auto"/>
            <w:right w:val="none" w:sz="0" w:space="0" w:color="auto"/>
          </w:divBdr>
        </w:div>
        <w:div w:id="579798933">
          <w:marLeft w:val="640"/>
          <w:marRight w:val="0"/>
          <w:marTop w:val="0"/>
          <w:marBottom w:val="0"/>
          <w:divBdr>
            <w:top w:val="none" w:sz="0" w:space="0" w:color="auto"/>
            <w:left w:val="none" w:sz="0" w:space="0" w:color="auto"/>
            <w:bottom w:val="none" w:sz="0" w:space="0" w:color="auto"/>
            <w:right w:val="none" w:sz="0" w:space="0" w:color="auto"/>
          </w:divBdr>
        </w:div>
        <w:div w:id="589192528">
          <w:marLeft w:val="640"/>
          <w:marRight w:val="0"/>
          <w:marTop w:val="0"/>
          <w:marBottom w:val="0"/>
          <w:divBdr>
            <w:top w:val="none" w:sz="0" w:space="0" w:color="auto"/>
            <w:left w:val="none" w:sz="0" w:space="0" w:color="auto"/>
            <w:bottom w:val="none" w:sz="0" w:space="0" w:color="auto"/>
            <w:right w:val="none" w:sz="0" w:space="0" w:color="auto"/>
          </w:divBdr>
        </w:div>
        <w:div w:id="595214793">
          <w:marLeft w:val="640"/>
          <w:marRight w:val="0"/>
          <w:marTop w:val="0"/>
          <w:marBottom w:val="0"/>
          <w:divBdr>
            <w:top w:val="none" w:sz="0" w:space="0" w:color="auto"/>
            <w:left w:val="none" w:sz="0" w:space="0" w:color="auto"/>
            <w:bottom w:val="none" w:sz="0" w:space="0" w:color="auto"/>
            <w:right w:val="none" w:sz="0" w:space="0" w:color="auto"/>
          </w:divBdr>
        </w:div>
        <w:div w:id="619147048">
          <w:marLeft w:val="640"/>
          <w:marRight w:val="0"/>
          <w:marTop w:val="0"/>
          <w:marBottom w:val="0"/>
          <w:divBdr>
            <w:top w:val="none" w:sz="0" w:space="0" w:color="auto"/>
            <w:left w:val="none" w:sz="0" w:space="0" w:color="auto"/>
            <w:bottom w:val="none" w:sz="0" w:space="0" w:color="auto"/>
            <w:right w:val="none" w:sz="0" w:space="0" w:color="auto"/>
          </w:divBdr>
        </w:div>
        <w:div w:id="650250903">
          <w:marLeft w:val="640"/>
          <w:marRight w:val="0"/>
          <w:marTop w:val="0"/>
          <w:marBottom w:val="0"/>
          <w:divBdr>
            <w:top w:val="none" w:sz="0" w:space="0" w:color="auto"/>
            <w:left w:val="none" w:sz="0" w:space="0" w:color="auto"/>
            <w:bottom w:val="none" w:sz="0" w:space="0" w:color="auto"/>
            <w:right w:val="none" w:sz="0" w:space="0" w:color="auto"/>
          </w:divBdr>
        </w:div>
        <w:div w:id="665325971">
          <w:marLeft w:val="640"/>
          <w:marRight w:val="0"/>
          <w:marTop w:val="0"/>
          <w:marBottom w:val="0"/>
          <w:divBdr>
            <w:top w:val="none" w:sz="0" w:space="0" w:color="auto"/>
            <w:left w:val="none" w:sz="0" w:space="0" w:color="auto"/>
            <w:bottom w:val="none" w:sz="0" w:space="0" w:color="auto"/>
            <w:right w:val="none" w:sz="0" w:space="0" w:color="auto"/>
          </w:divBdr>
        </w:div>
        <w:div w:id="724329690">
          <w:marLeft w:val="640"/>
          <w:marRight w:val="0"/>
          <w:marTop w:val="0"/>
          <w:marBottom w:val="0"/>
          <w:divBdr>
            <w:top w:val="none" w:sz="0" w:space="0" w:color="auto"/>
            <w:left w:val="none" w:sz="0" w:space="0" w:color="auto"/>
            <w:bottom w:val="none" w:sz="0" w:space="0" w:color="auto"/>
            <w:right w:val="none" w:sz="0" w:space="0" w:color="auto"/>
          </w:divBdr>
        </w:div>
        <w:div w:id="753010639">
          <w:marLeft w:val="640"/>
          <w:marRight w:val="0"/>
          <w:marTop w:val="0"/>
          <w:marBottom w:val="0"/>
          <w:divBdr>
            <w:top w:val="none" w:sz="0" w:space="0" w:color="auto"/>
            <w:left w:val="none" w:sz="0" w:space="0" w:color="auto"/>
            <w:bottom w:val="none" w:sz="0" w:space="0" w:color="auto"/>
            <w:right w:val="none" w:sz="0" w:space="0" w:color="auto"/>
          </w:divBdr>
        </w:div>
        <w:div w:id="780493893">
          <w:marLeft w:val="640"/>
          <w:marRight w:val="0"/>
          <w:marTop w:val="0"/>
          <w:marBottom w:val="0"/>
          <w:divBdr>
            <w:top w:val="none" w:sz="0" w:space="0" w:color="auto"/>
            <w:left w:val="none" w:sz="0" w:space="0" w:color="auto"/>
            <w:bottom w:val="none" w:sz="0" w:space="0" w:color="auto"/>
            <w:right w:val="none" w:sz="0" w:space="0" w:color="auto"/>
          </w:divBdr>
        </w:div>
        <w:div w:id="840004400">
          <w:marLeft w:val="640"/>
          <w:marRight w:val="0"/>
          <w:marTop w:val="0"/>
          <w:marBottom w:val="0"/>
          <w:divBdr>
            <w:top w:val="none" w:sz="0" w:space="0" w:color="auto"/>
            <w:left w:val="none" w:sz="0" w:space="0" w:color="auto"/>
            <w:bottom w:val="none" w:sz="0" w:space="0" w:color="auto"/>
            <w:right w:val="none" w:sz="0" w:space="0" w:color="auto"/>
          </w:divBdr>
        </w:div>
        <w:div w:id="845444780">
          <w:marLeft w:val="640"/>
          <w:marRight w:val="0"/>
          <w:marTop w:val="0"/>
          <w:marBottom w:val="0"/>
          <w:divBdr>
            <w:top w:val="none" w:sz="0" w:space="0" w:color="auto"/>
            <w:left w:val="none" w:sz="0" w:space="0" w:color="auto"/>
            <w:bottom w:val="none" w:sz="0" w:space="0" w:color="auto"/>
            <w:right w:val="none" w:sz="0" w:space="0" w:color="auto"/>
          </w:divBdr>
        </w:div>
        <w:div w:id="848176537">
          <w:marLeft w:val="640"/>
          <w:marRight w:val="0"/>
          <w:marTop w:val="0"/>
          <w:marBottom w:val="0"/>
          <w:divBdr>
            <w:top w:val="none" w:sz="0" w:space="0" w:color="auto"/>
            <w:left w:val="none" w:sz="0" w:space="0" w:color="auto"/>
            <w:bottom w:val="none" w:sz="0" w:space="0" w:color="auto"/>
            <w:right w:val="none" w:sz="0" w:space="0" w:color="auto"/>
          </w:divBdr>
        </w:div>
        <w:div w:id="854730320">
          <w:marLeft w:val="640"/>
          <w:marRight w:val="0"/>
          <w:marTop w:val="0"/>
          <w:marBottom w:val="0"/>
          <w:divBdr>
            <w:top w:val="none" w:sz="0" w:space="0" w:color="auto"/>
            <w:left w:val="none" w:sz="0" w:space="0" w:color="auto"/>
            <w:bottom w:val="none" w:sz="0" w:space="0" w:color="auto"/>
            <w:right w:val="none" w:sz="0" w:space="0" w:color="auto"/>
          </w:divBdr>
        </w:div>
        <w:div w:id="869270236">
          <w:marLeft w:val="640"/>
          <w:marRight w:val="0"/>
          <w:marTop w:val="0"/>
          <w:marBottom w:val="0"/>
          <w:divBdr>
            <w:top w:val="none" w:sz="0" w:space="0" w:color="auto"/>
            <w:left w:val="none" w:sz="0" w:space="0" w:color="auto"/>
            <w:bottom w:val="none" w:sz="0" w:space="0" w:color="auto"/>
            <w:right w:val="none" w:sz="0" w:space="0" w:color="auto"/>
          </w:divBdr>
        </w:div>
        <w:div w:id="879127975">
          <w:marLeft w:val="640"/>
          <w:marRight w:val="0"/>
          <w:marTop w:val="0"/>
          <w:marBottom w:val="0"/>
          <w:divBdr>
            <w:top w:val="none" w:sz="0" w:space="0" w:color="auto"/>
            <w:left w:val="none" w:sz="0" w:space="0" w:color="auto"/>
            <w:bottom w:val="none" w:sz="0" w:space="0" w:color="auto"/>
            <w:right w:val="none" w:sz="0" w:space="0" w:color="auto"/>
          </w:divBdr>
        </w:div>
        <w:div w:id="905647259">
          <w:marLeft w:val="640"/>
          <w:marRight w:val="0"/>
          <w:marTop w:val="0"/>
          <w:marBottom w:val="0"/>
          <w:divBdr>
            <w:top w:val="none" w:sz="0" w:space="0" w:color="auto"/>
            <w:left w:val="none" w:sz="0" w:space="0" w:color="auto"/>
            <w:bottom w:val="none" w:sz="0" w:space="0" w:color="auto"/>
            <w:right w:val="none" w:sz="0" w:space="0" w:color="auto"/>
          </w:divBdr>
        </w:div>
        <w:div w:id="913003780">
          <w:marLeft w:val="640"/>
          <w:marRight w:val="0"/>
          <w:marTop w:val="0"/>
          <w:marBottom w:val="0"/>
          <w:divBdr>
            <w:top w:val="none" w:sz="0" w:space="0" w:color="auto"/>
            <w:left w:val="none" w:sz="0" w:space="0" w:color="auto"/>
            <w:bottom w:val="none" w:sz="0" w:space="0" w:color="auto"/>
            <w:right w:val="none" w:sz="0" w:space="0" w:color="auto"/>
          </w:divBdr>
        </w:div>
        <w:div w:id="992221792">
          <w:marLeft w:val="640"/>
          <w:marRight w:val="0"/>
          <w:marTop w:val="0"/>
          <w:marBottom w:val="0"/>
          <w:divBdr>
            <w:top w:val="none" w:sz="0" w:space="0" w:color="auto"/>
            <w:left w:val="none" w:sz="0" w:space="0" w:color="auto"/>
            <w:bottom w:val="none" w:sz="0" w:space="0" w:color="auto"/>
            <w:right w:val="none" w:sz="0" w:space="0" w:color="auto"/>
          </w:divBdr>
        </w:div>
        <w:div w:id="993410196">
          <w:marLeft w:val="640"/>
          <w:marRight w:val="0"/>
          <w:marTop w:val="0"/>
          <w:marBottom w:val="0"/>
          <w:divBdr>
            <w:top w:val="none" w:sz="0" w:space="0" w:color="auto"/>
            <w:left w:val="none" w:sz="0" w:space="0" w:color="auto"/>
            <w:bottom w:val="none" w:sz="0" w:space="0" w:color="auto"/>
            <w:right w:val="none" w:sz="0" w:space="0" w:color="auto"/>
          </w:divBdr>
        </w:div>
        <w:div w:id="1018116255">
          <w:marLeft w:val="640"/>
          <w:marRight w:val="0"/>
          <w:marTop w:val="0"/>
          <w:marBottom w:val="0"/>
          <w:divBdr>
            <w:top w:val="none" w:sz="0" w:space="0" w:color="auto"/>
            <w:left w:val="none" w:sz="0" w:space="0" w:color="auto"/>
            <w:bottom w:val="none" w:sz="0" w:space="0" w:color="auto"/>
            <w:right w:val="none" w:sz="0" w:space="0" w:color="auto"/>
          </w:divBdr>
        </w:div>
        <w:div w:id="1047218002">
          <w:marLeft w:val="640"/>
          <w:marRight w:val="0"/>
          <w:marTop w:val="0"/>
          <w:marBottom w:val="0"/>
          <w:divBdr>
            <w:top w:val="none" w:sz="0" w:space="0" w:color="auto"/>
            <w:left w:val="none" w:sz="0" w:space="0" w:color="auto"/>
            <w:bottom w:val="none" w:sz="0" w:space="0" w:color="auto"/>
            <w:right w:val="none" w:sz="0" w:space="0" w:color="auto"/>
          </w:divBdr>
        </w:div>
        <w:div w:id="1057165495">
          <w:marLeft w:val="640"/>
          <w:marRight w:val="0"/>
          <w:marTop w:val="0"/>
          <w:marBottom w:val="0"/>
          <w:divBdr>
            <w:top w:val="none" w:sz="0" w:space="0" w:color="auto"/>
            <w:left w:val="none" w:sz="0" w:space="0" w:color="auto"/>
            <w:bottom w:val="none" w:sz="0" w:space="0" w:color="auto"/>
            <w:right w:val="none" w:sz="0" w:space="0" w:color="auto"/>
          </w:divBdr>
        </w:div>
        <w:div w:id="1072234526">
          <w:marLeft w:val="640"/>
          <w:marRight w:val="0"/>
          <w:marTop w:val="0"/>
          <w:marBottom w:val="0"/>
          <w:divBdr>
            <w:top w:val="none" w:sz="0" w:space="0" w:color="auto"/>
            <w:left w:val="none" w:sz="0" w:space="0" w:color="auto"/>
            <w:bottom w:val="none" w:sz="0" w:space="0" w:color="auto"/>
            <w:right w:val="none" w:sz="0" w:space="0" w:color="auto"/>
          </w:divBdr>
        </w:div>
        <w:div w:id="1093235194">
          <w:marLeft w:val="640"/>
          <w:marRight w:val="0"/>
          <w:marTop w:val="0"/>
          <w:marBottom w:val="0"/>
          <w:divBdr>
            <w:top w:val="none" w:sz="0" w:space="0" w:color="auto"/>
            <w:left w:val="none" w:sz="0" w:space="0" w:color="auto"/>
            <w:bottom w:val="none" w:sz="0" w:space="0" w:color="auto"/>
            <w:right w:val="none" w:sz="0" w:space="0" w:color="auto"/>
          </w:divBdr>
        </w:div>
        <w:div w:id="1108040146">
          <w:marLeft w:val="640"/>
          <w:marRight w:val="0"/>
          <w:marTop w:val="0"/>
          <w:marBottom w:val="0"/>
          <w:divBdr>
            <w:top w:val="none" w:sz="0" w:space="0" w:color="auto"/>
            <w:left w:val="none" w:sz="0" w:space="0" w:color="auto"/>
            <w:bottom w:val="none" w:sz="0" w:space="0" w:color="auto"/>
            <w:right w:val="none" w:sz="0" w:space="0" w:color="auto"/>
          </w:divBdr>
        </w:div>
        <w:div w:id="1113133488">
          <w:marLeft w:val="640"/>
          <w:marRight w:val="0"/>
          <w:marTop w:val="0"/>
          <w:marBottom w:val="0"/>
          <w:divBdr>
            <w:top w:val="none" w:sz="0" w:space="0" w:color="auto"/>
            <w:left w:val="none" w:sz="0" w:space="0" w:color="auto"/>
            <w:bottom w:val="none" w:sz="0" w:space="0" w:color="auto"/>
            <w:right w:val="none" w:sz="0" w:space="0" w:color="auto"/>
          </w:divBdr>
        </w:div>
        <w:div w:id="1118715305">
          <w:marLeft w:val="640"/>
          <w:marRight w:val="0"/>
          <w:marTop w:val="0"/>
          <w:marBottom w:val="0"/>
          <w:divBdr>
            <w:top w:val="none" w:sz="0" w:space="0" w:color="auto"/>
            <w:left w:val="none" w:sz="0" w:space="0" w:color="auto"/>
            <w:bottom w:val="none" w:sz="0" w:space="0" w:color="auto"/>
            <w:right w:val="none" w:sz="0" w:space="0" w:color="auto"/>
          </w:divBdr>
        </w:div>
        <w:div w:id="1124154961">
          <w:marLeft w:val="640"/>
          <w:marRight w:val="0"/>
          <w:marTop w:val="0"/>
          <w:marBottom w:val="0"/>
          <w:divBdr>
            <w:top w:val="none" w:sz="0" w:space="0" w:color="auto"/>
            <w:left w:val="none" w:sz="0" w:space="0" w:color="auto"/>
            <w:bottom w:val="none" w:sz="0" w:space="0" w:color="auto"/>
            <w:right w:val="none" w:sz="0" w:space="0" w:color="auto"/>
          </w:divBdr>
        </w:div>
        <w:div w:id="1128010618">
          <w:marLeft w:val="640"/>
          <w:marRight w:val="0"/>
          <w:marTop w:val="0"/>
          <w:marBottom w:val="0"/>
          <w:divBdr>
            <w:top w:val="none" w:sz="0" w:space="0" w:color="auto"/>
            <w:left w:val="none" w:sz="0" w:space="0" w:color="auto"/>
            <w:bottom w:val="none" w:sz="0" w:space="0" w:color="auto"/>
            <w:right w:val="none" w:sz="0" w:space="0" w:color="auto"/>
          </w:divBdr>
        </w:div>
        <w:div w:id="1128355885">
          <w:marLeft w:val="640"/>
          <w:marRight w:val="0"/>
          <w:marTop w:val="0"/>
          <w:marBottom w:val="0"/>
          <w:divBdr>
            <w:top w:val="none" w:sz="0" w:space="0" w:color="auto"/>
            <w:left w:val="none" w:sz="0" w:space="0" w:color="auto"/>
            <w:bottom w:val="none" w:sz="0" w:space="0" w:color="auto"/>
            <w:right w:val="none" w:sz="0" w:space="0" w:color="auto"/>
          </w:divBdr>
        </w:div>
        <w:div w:id="1134907293">
          <w:marLeft w:val="640"/>
          <w:marRight w:val="0"/>
          <w:marTop w:val="0"/>
          <w:marBottom w:val="0"/>
          <w:divBdr>
            <w:top w:val="none" w:sz="0" w:space="0" w:color="auto"/>
            <w:left w:val="none" w:sz="0" w:space="0" w:color="auto"/>
            <w:bottom w:val="none" w:sz="0" w:space="0" w:color="auto"/>
            <w:right w:val="none" w:sz="0" w:space="0" w:color="auto"/>
          </w:divBdr>
        </w:div>
        <w:div w:id="1184904197">
          <w:marLeft w:val="640"/>
          <w:marRight w:val="0"/>
          <w:marTop w:val="0"/>
          <w:marBottom w:val="0"/>
          <w:divBdr>
            <w:top w:val="none" w:sz="0" w:space="0" w:color="auto"/>
            <w:left w:val="none" w:sz="0" w:space="0" w:color="auto"/>
            <w:bottom w:val="none" w:sz="0" w:space="0" w:color="auto"/>
            <w:right w:val="none" w:sz="0" w:space="0" w:color="auto"/>
          </w:divBdr>
        </w:div>
        <w:div w:id="1195995369">
          <w:marLeft w:val="640"/>
          <w:marRight w:val="0"/>
          <w:marTop w:val="0"/>
          <w:marBottom w:val="0"/>
          <w:divBdr>
            <w:top w:val="none" w:sz="0" w:space="0" w:color="auto"/>
            <w:left w:val="none" w:sz="0" w:space="0" w:color="auto"/>
            <w:bottom w:val="none" w:sz="0" w:space="0" w:color="auto"/>
            <w:right w:val="none" w:sz="0" w:space="0" w:color="auto"/>
          </w:divBdr>
        </w:div>
        <w:div w:id="1220748093">
          <w:marLeft w:val="640"/>
          <w:marRight w:val="0"/>
          <w:marTop w:val="0"/>
          <w:marBottom w:val="0"/>
          <w:divBdr>
            <w:top w:val="none" w:sz="0" w:space="0" w:color="auto"/>
            <w:left w:val="none" w:sz="0" w:space="0" w:color="auto"/>
            <w:bottom w:val="none" w:sz="0" w:space="0" w:color="auto"/>
            <w:right w:val="none" w:sz="0" w:space="0" w:color="auto"/>
          </w:divBdr>
        </w:div>
        <w:div w:id="1233545005">
          <w:marLeft w:val="640"/>
          <w:marRight w:val="0"/>
          <w:marTop w:val="0"/>
          <w:marBottom w:val="0"/>
          <w:divBdr>
            <w:top w:val="none" w:sz="0" w:space="0" w:color="auto"/>
            <w:left w:val="none" w:sz="0" w:space="0" w:color="auto"/>
            <w:bottom w:val="none" w:sz="0" w:space="0" w:color="auto"/>
            <w:right w:val="none" w:sz="0" w:space="0" w:color="auto"/>
          </w:divBdr>
        </w:div>
        <w:div w:id="1234390963">
          <w:marLeft w:val="640"/>
          <w:marRight w:val="0"/>
          <w:marTop w:val="0"/>
          <w:marBottom w:val="0"/>
          <w:divBdr>
            <w:top w:val="none" w:sz="0" w:space="0" w:color="auto"/>
            <w:left w:val="none" w:sz="0" w:space="0" w:color="auto"/>
            <w:bottom w:val="none" w:sz="0" w:space="0" w:color="auto"/>
            <w:right w:val="none" w:sz="0" w:space="0" w:color="auto"/>
          </w:divBdr>
        </w:div>
        <w:div w:id="1236209595">
          <w:marLeft w:val="640"/>
          <w:marRight w:val="0"/>
          <w:marTop w:val="0"/>
          <w:marBottom w:val="0"/>
          <w:divBdr>
            <w:top w:val="none" w:sz="0" w:space="0" w:color="auto"/>
            <w:left w:val="none" w:sz="0" w:space="0" w:color="auto"/>
            <w:bottom w:val="none" w:sz="0" w:space="0" w:color="auto"/>
            <w:right w:val="none" w:sz="0" w:space="0" w:color="auto"/>
          </w:divBdr>
        </w:div>
        <w:div w:id="1253320988">
          <w:marLeft w:val="640"/>
          <w:marRight w:val="0"/>
          <w:marTop w:val="0"/>
          <w:marBottom w:val="0"/>
          <w:divBdr>
            <w:top w:val="none" w:sz="0" w:space="0" w:color="auto"/>
            <w:left w:val="none" w:sz="0" w:space="0" w:color="auto"/>
            <w:bottom w:val="none" w:sz="0" w:space="0" w:color="auto"/>
            <w:right w:val="none" w:sz="0" w:space="0" w:color="auto"/>
          </w:divBdr>
        </w:div>
        <w:div w:id="1273785740">
          <w:marLeft w:val="640"/>
          <w:marRight w:val="0"/>
          <w:marTop w:val="0"/>
          <w:marBottom w:val="0"/>
          <w:divBdr>
            <w:top w:val="none" w:sz="0" w:space="0" w:color="auto"/>
            <w:left w:val="none" w:sz="0" w:space="0" w:color="auto"/>
            <w:bottom w:val="none" w:sz="0" w:space="0" w:color="auto"/>
            <w:right w:val="none" w:sz="0" w:space="0" w:color="auto"/>
          </w:divBdr>
        </w:div>
        <w:div w:id="1318529794">
          <w:marLeft w:val="640"/>
          <w:marRight w:val="0"/>
          <w:marTop w:val="0"/>
          <w:marBottom w:val="0"/>
          <w:divBdr>
            <w:top w:val="none" w:sz="0" w:space="0" w:color="auto"/>
            <w:left w:val="none" w:sz="0" w:space="0" w:color="auto"/>
            <w:bottom w:val="none" w:sz="0" w:space="0" w:color="auto"/>
            <w:right w:val="none" w:sz="0" w:space="0" w:color="auto"/>
          </w:divBdr>
        </w:div>
        <w:div w:id="1337341519">
          <w:marLeft w:val="640"/>
          <w:marRight w:val="0"/>
          <w:marTop w:val="0"/>
          <w:marBottom w:val="0"/>
          <w:divBdr>
            <w:top w:val="none" w:sz="0" w:space="0" w:color="auto"/>
            <w:left w:val="none" w:sz="0" w:space="0" w:color="auto"/>
            <w:bottom w:val="none" w:sz="0" w:space="0" w:color="auto"/>
            <w:right w:val="none" w:sz="0" w:space="0" w:color="auto"/>
          </w:divBdr>
        </w:div>
        <w:div w:id="1358120192">
          <w:marLeft w:val="640"/>
          <w:marRight w:val="0"/>
          <w:marTop w:val="0"/>
          <w:marBottom w:val="0"/>
          <w:divBdr>
            <w:top w:val="none" w:sz="0" w:space="0" w:color="auto"/>
            <w:left w:val="none" w:sz="0" w:space="0" w:color="auto"/>
            <w:bottom w:val="none" w:sz="0" w:space="0" w:color="auto"/>
            <w:right w:val="none" w:sz="0" w:space="0" w:color="auto"/>
          </w:divBdr>
        </w:div>
        <w:div w:id="1376855442">
          <w:marLeft w:val="640"/>
          <w:marRight w:val="0"/>
          <w:marTop w:val="0"/>
          <w:marBottom w:val="0"/>
          <w:divBdr>
            <w:top w:val="none" w:sz="0" w:space="0" w:color="auto"/>
            <w:left w:val="none" w:sz="0" w:space="0" w:color="auto"/>
            <w:bottom w:val="none" w:sz="0" w:space="0" w:color="auto"/>
            <w:right w:val="none" w:sz="0" w:space="0" w:color="auto"/>
          </w:divBdr>
        </w:div>
        <w:div w:id="1514493391">
          <w:marLeft w:val="640"/>
          <w:marRight w:val="0"/>
          <w:marTop w:val="0"/>
          <w:marBottom w:val="0"/>
          <w:divBdr>
            <w:top w:val="none" w:sz="0" w:space="0" w:color="auto"/>
            <w:left w:val="none" w:sz="0" w:space="0" w:color="auto"/>
            <w:bottom w:val="none" w:sz="0" w:space="0" w:color="auto"/>
            <w:right w:val="none" w:sz="0" w:space="0" w:color="auto"/>
          </w:divBdr>
        </w:div>
        <w:div w:id="1566065002">
          <w:marLeft w:val="640"/>
          <w:marRight w:val="0"/>
          <w:marTop w:val="0"/>
          <w:marBottom w:val="0"/>
          <w:divBdr>
            <w:top w:val="none" w:sz="0" w:space="0" w:color="auto"/>
            <w:left w:val="none" w:sz="0" w:space="0" w:color="auto"/>
            <w:bottom w:val="none" w:sz="0" w:space="0" w:color="auto"/>
            <w:right w:val="none" w:sz="0" w:space="0" w:color="auto"/>
          </w:divBdr>
        </w:div>
        <w:div w:id="1570848716">
          <w:marLeft w:val="640"/>
          <w:marRight w:val="0"/>
          <w:marTop w:val="0"/>
          <w:marBottom w:val="0"/>
          <w:divBdr>
            <w:top w:val="none" w:sz="0" w:space="0" w:color="auto"/>
            <w:left w:val="none" w:sz="0" w:space="0" w:color="auto"/>
            <w:bottom w:val="none" w:sz="0" w:space="0" w:color="auto"/>
            <w:right w:val="none" w:sz="0" w:space="0" w:color="auto"/>
          </w:divBdr>
        </w:div>
        <w:div w:id="1589118833">
          <w:marLeft w:val="640"/>
          <w:marRight w:val="0"/>
          <w:marTop w:val="0"/>
          <w:marBottom w:val="0"/>
          <w:divBdr>
            <w:top w:val="none" w:sz="0" w:space="0" w:color="auto"/>
            <w:left w:val="none" w:sz="0" w:space="0" w:color="auto"/>
            <w:bottom w:val="none" w:sz="0" w:space="0" w:color="auto"/>
            <w:right w:val="none" w:sz="0" w:space="0" w:color="auto"/>
          </w:divBdr>
        </w:div>
        <w:div w:id="1600526619">
          <w:marLeft w:val="640"/>
          <w:marRight w:val="0"/>
          <w:marTop w:val="0"/>
          <w:marBottom w:val="0"/>
          <w:divBdr>
            <w:top w:val="none" w:sz="0" w:space="0" w:color="auto"/>
            <w:left w:val="none" w:sz="0" w:space="0" w:color="auto"/>
            <w:bottom w:val="none" w:sz="0" w:space="0" w:color="auto"/>
            <w:right w:val="none" w:sz="0" w:space="0" w:color="auto"/>
          </w:divBdr>
        </w:div>
        <w:div w:id="1606645721">
          <w:marLeft w:val="640"/>
          <w:marRight w:val="0"/>
          <w:marTop w:val="0"/>
          <w:marBottom w:val="0"/>
          <w:divBdr>
            <w:top w:val="none" w:sz="0" w:space="0" w:color="auto"/>
            <w:left w:val="none" w:sz="0" w:space="0" w:color="auto"/>
            <w:bottom w:val="none" w:sz="0" w:space="0" w:color="auto"/>
            <w:right w:val="none" w:sz="0" w:space="0" w:color="auto"/>
          </w:divBdr>
        </w:div>
        <w:div w:id="1633441474">
          <w:marLeft w:val="640"/>
          <w:marRight w:val="0"/>
          <w:marTop w:val="0"/>
          <w:marBottom w:val="0"/>
          <w:divBdr>
            <w:top w:val="none" w:sz="0" w:space="0" w:color="auto"/>
            <w:left w:val="none" w:sz="0" w:space="0" w:color="auto"/>
            <w:bottom w:val="none" w:sz="0" w:space="0" w:color="auto"/>
            <w:right w:val="none" w:sz="0" w:space="0" w:color="auto"/>
          </w:divBdr>
        </w:div>
        <w:div w:id="1652712007">
          <w:marLeft w:val="640"/>
          <w:marRight w:val="0"/>
          <w:marTop w:val="0"/>
          <w:marBottom w:val="0"/>
          <w:divBdr>
            <w:top w:val="none" w:sz="0" w:space="0" w:color="auto"/>
            <w:left w:val="none" w:sz="0" w:space="0" w:color="auto"/>
            <w:bottom w:val="none" w:sz="0" w:space="0" w:color="auto"/>
            <w:right w:val="none" w:sz="0" w:space="0" w:color="auto"/>
          </w:divBdr>
        </w:div>
        <w:div w:id="1665090966">
          <w:marLeft w:val="640"/>
          <w:marRight w:val="0"/>
          <w:marTop w:val="0"/>
          <w:marBottom w:val="0"/>
          <w:divBdr>
            <w:top w:val="none" w:sz="0" w:space="0" w:color="auto"/>
            <w:left w:val="none" w:sz="0" w:space="0" w:color="auto"/>
            <w:bottom w:val="none" w:sz="0" w:space="0" w:color="auto"/>
            <w:right w:val="none" w:sz="0" w:space="0" w:color="auto"/>
          </w:divBdr>
        </w:div>
        <w:div w:id="1667437678">
          <w:marLeft w:val="640"/>
          <w:marRight w:val="0"/>
          <w:marTop w:val="0"/>
          <w:marBottom w:val="0"/>
          <w:divBdr>
            <w:top w:val="none" w:sz="0" w:space="0" w:color="auto"/>
            <w:left w:val="none" w:sz="0" w:space="0" w:color="auto"/>
            <w:bottom w:val="none" w:sz="0" w:space="0" w:color="auto"/>
            <w:right w:val="none" w:sz="0" w:space="0" w:color="auto"/>
          </w:divBdr>
        </w:div>
        <w:div w:id="1680426521">
          <w:marLeft w:val="640"/>
          <w:marRight w:val="0"/>
          <w:marTop w:val="0"/>
          <w:marBottom w:val="0"/>
          <w:divBdr>
            <w:top w:val="none" w:sz="0" w:space="0" w:color="auto"/>
            <w:left w:val="none" w:sz="0" w:space="0" w:color="auto"/>
            <w:bottom w:val="none" w:sz="0" w:space="0" w:color="auto"/>
            <w:right w:val="none" w:sz="0" w:space="0" w:color="auto"/>
          </w:divBdr>
        </w:div>
        <w:div w:id="1724520910">
          <w:marLeft w:val="640"/>
          <w:marRight w:val="0"/>
          <w:marTop w:val="0"/>
          <w:marBottom w:val="0"/>
          <w:divBdr>
            <w:top w:val="none" w:sz="0" w:space="0" w:color="auto"/>
            <w:left w:val="none" w:sz="0" w:space="0" w:color="auto"/>
            <w:bottom w:val="none" w:sz="0" w:space="0" w:color="auto"/>
            <w:right w:val="none" w:sz="0" w:space="0" w:color="auto"/>
          </w:divBdr>
        </w:div>
        <w:div w:id="1725566833">
          <w:marLeft w:val="640"/>
          <w:marRight w:val="0"/>
          <w:marTop w:val="0"/>
          <w:marBottom w:val="0"/>
          <w:divBdr>
            <w:top w:val="none" w:sz="0" w:space="0" w:color="auto"/>
            <w:left w:val="none" w:sz="0" w:space="0" w:color="auto"/>
            <w:bottom w:val="none" w:sz="0" w:space="0" w:color="auto"/>
            <w:right w:val="none" w:sz="0" w:space="0" w:color="auto"/>
          </w:divBdr>
        </w:div>
        <w:div w:id="1745756500">
          <w:marLeft w:val="640"/>
          <w:marRight w:val="0"/>
          <w:marTop w:val="0"/>
          <w:marBottom w:val="0"/>
          <w:divBdr>
            <w:top w:val="none" w:sz="0" w:space="0" w:color="auto"/>
            <w:left w:val="none" w:sz="0" w:space="0" w:color="auto"/>
            <w:bottom w:val="none" w:sz="0" w:space="0" w:color="auto"/>
            <w:right w:val="none" w:sz="0" w:space="0" w:color="auto"/>
          </w:divBdr>
        </w:div>
        <w:div w:id="1749422874">
          <w:marLeft w:val="640"/>
          <w:marRight w:val="0"/>
          <w:marTop w:val="0"/>
          <w:marBottom w:val="0"/>
          <w:divBdr>
            <w:top w:val="none" w:sz="0" w:space="0" w:color="auto"/>
            <w:left w:val="none" w:sz="0" w:space="0" w:color="auto"/>
            <w:bottom w:val="none" w:sz="0" w:space="0" w:color="auto"/>
            <w:right w:val="none" w:sz="0" w:space="0" w:color="auto"/>
          </w:divBdr>
        </w:div>
        <w:div w:id="1769497228">
          <w:marLeft w:val="640"/>
          <w:marRight w:val="0"/>
          <w:marTop w:val="0"/>
          <w:marBottom w:val="0"/>
          <w:divBdr>
            <w:top w:val="none" w:sz="0" w:space="0" w:color="auto"/>
            <w:left w:val="none" w:sz="0" w:space="0" w:color="auto"/>
            <w:bottom w:val="none" w:sz="0" w:space="0" w:color="auto"/>
            <w:right w:val="none" w:sz="0" w:space="0" w:color="auto"/>
          </w:divBdr>
        </w:div>
        <w:div w:id="1842428073">
          <w:marLeft w:val="640"/>
          <w:marRight w:val="0"/>
          <w:marTop w:val="0"/>
          <w:marBottom w:val="0"/>
          <w:divBdr>
            <w:top w:val="none" w:sz="0" w:space="0" w:color="auto"/>
            <w:left w:val="none" w:sz="0" w:space="0" w:color="auto"/>
            <w:bottom w:val="none" w:sz="0" w:space="0" w:color="auto"/>
            <w:right w:val="none" w:sz="0" w:space="0" w:color="auto"/>
          </w:divBdr>
        </w:div>
        <w:div w:id="1861236268">
          <w:marLeft w:val="640"/>
          <w:marRight w:val="0"/>
          <w:marTop w:val="0"/>
          <w:marBottom w:val="0"/>
          <w:divBdr>
            <w:top w:val="none" w:sz="0" w:space="0" w:color="auto"/>
            <w:left w:val="none" w:sz="0" w:space="0" w:color="auto"/>
            <w:bottom w:val="none" w:sz="0" w:space="0" w:color="auto"/>
            <w:right w:val="none" w:sz="0" w:space="0" w:color="auto"/>
          </w:divBdr>
        </w:div>
        <w:div w:id="1878085356">
          <w:marLeft w:val="640"/>
          <w:marRight w:val="0"/>
          <w:marTop w:val="0"/>
          <w:marBottom w:val="0"/>
          <w:divBdr>
            <w:top w:val="none" w:sz="0" w:space="0" w:color="auto"/>
            <w:left w:val="none" w:sz="0" w:space="0" w:color="auto"/>
            <w:bottom w:val="none" w:sz="0" w:space="0" w:color="auto"/>
            <w:right w:val="none" w:sz="0" w:space="0" w:color="auto"/>
          </w:divBdr>
        </w:div>
        <w:div w:id="1915240805">
          <w:marLeft w:val="640"/>
          <w:marRight w:val="0"/>
          <w:marTop w:val="0"/>
          <w:marBottom w:val="0"/>
          <w:divBdr>
            <w:top w:val="none" w:sz="0" w:space="0" w:color="auto"/>
            <w:left w:val="none" w:sz="0" w:space="0" w:color="auto"/>
            <w:bottom w:val="none" w:sz="0" w:space="0" w:color="auto"/>
            <w:right w:val="none" w:sz="0" w:space="0" w:color="auto"/>
          </w:divBdr>
        </w:div>
        <w:div w:id="1928267952">
          <w:marLeft w:val="640"/>
          <w:marRight w:val="0"/>
          <w:marTop w:val="0"/>
          <w:marBottom w:val="0"/>
          <w:divBdr>
            <w:top w:val="none" w:sz="0" w:space="0" w:color="auto"/>
            <w:left w:val="none" w:sz="0" w:space="0" w:color="auto"/>
            <w:bottom w:val="none" w:sz="0" w:space="0" w:color="auto"/>
            <w:right w:val="none" w:sz="0" w:space="0" w:color="auto"/>
          </w:divBdr>
        </w:div>
        <w:div w:id="1942102745">
          <w:marLeft w:val="640"/>
          <w:marRight w:val="0"/>
          <w:marTop w:val="0"/>
          <w:marBottom w:val="0"/>
          <w:divBdr>
            <w:top w:val="none" w:sz="0" w:space="0" w:color="auto"/>
            <w:left w:val="none" w:sz="0" w:space="0" w:color="auto"/>
            <w:bottom w:val="none" w:sz="0" w:space="0" w:color="auto"/>
            <w:right w:val="none" w:sz="0" w:space="0" w:color="auto"/>
          </w:divBdr>
        </w:div>
      </w:divsChild>
    </w:div>
    <w:div w:id="835877350">
      <w:bodyDiv w:val="1"/>
      <w:marLeft w:val="0"/>
      <w:marRight w:val="0"/>
      <w:marTop w:val="0"/>
      <w:marBottom w:val="0"/>
      <w:divBdr>
        <w:top w:val="none" w:sz="0" w:space="0" w:color="auto"/>
        <w:left w:val="none" w:sz="0" w:space="0" w:color="auto"/>
        <w:bottom w:val="none" w:sz="0" w:space="0" w:color="auto"/>
        <w:right w:val="none" w:sz="0" w:space="0" w:color="auto"/>
      </w:divBdr>
      <w:divsChild>
        <w:div w:id="14113951">
          <w:marLeft w:val="640"/>
          <w:marRight w:val="0"/>
          <w:marTop w:val="0"/>
          <w:marBottom w:val="0"/>
          <w:divBdr>
            <w:top w:val="none" w:sz="0" w:space="0" w:color="auto"/>
            <w:left w:val="none" w:sz="0" w:space="0" w:color="auto"/>
            <w:bottom w:val="none" w:sz="0" w:space="0" w:color="auto"/>
            <w:right w:val="none" w:sz="0" w:space="0" w:color="auto"/>
          </w:divBdr>
        </w:div>
        <w:div w:id="41760032">
          <w:marLeft w:val="640"/>
          <w:marRight w:val="0"/>
          <w:marTop w:val="0"/>
          <w:marBottom w:val="0"/>
          <w:divBdr>
            <w:top w:val="none" w:sz="0" w:space="0" w:color="auto"/>
            <w:left w:val="none" w:sz="0" w:space="0" w:color="auto"/>
            <w:bottom w:val="none" w:sz="0" w:space="0" w:color="auto"/>
            <w:right w:val="none" w:sz="0" w:space="0" w:color="auto"/>
          </w:divBdr>
        </w:div>
        <w:div w:id="67265440">
          <w:marLeft w:val="640"/>
          <w:marRight w:val="0"/>
          <w:marTop w:val="0"/>
          <w:marBottom w:val="0"/>
          <w:divBdr>
            <w:top w:val="none" w:sz="0" w:space="0" w:color="auto"/>
            <w:left w:val="none" w:sz="0" w:space="0" w:color="auto"/>
            <w:bottom w:val="none" w:sz="0" w:space="0" w:color="auto"/>
            <w:right w:val="none" w:sz="0" w:space="0" w:color="auto"/>
          </w:divBdr>
        </w:div>
        <w:div w:id="88235138">
          <w:marLeft w:val="640"/>
          <w:marRight w:val="0"/>
          <w:marTop w:val="0"/>
          <w:marBottom w:val="0"/>
          <w:divBdr>
            <w:top w:val="none" w:sz="0" w:space="0" w:color="auto"/>
            <w:left w:val="none" w:sz="0" w:space="0" w:color="auto"/>
            <w:bottom w:val="none" w:sz="0" w:space="0" w:color="auto"/>
            <w:right w:val="none" w:sz="0" w:space="0" w:color="auto"/>
          </w:divBdr>
        </w:div>
        <w:div w:id="88622309">
          <w:marLeft w:val="640"/>
          <w:marRight w:val="0"/>
          <w:marTop w:val="0"/>
          <w:marBottom w:val="0"/>
          <w:divBdr>
            <w:top w:val="none" w:sz="0" w:space="0" w:color="auto"/>
            <w:left w:val="none" w:sz="0" w:space="0" w:color="auto"/>
            <w:bottom w:val="none" w:sz="0" w:space="0" w:color="auto"/>
            <w:right w:val="none" w:sz="0" w:space="0" w:color="auto"/>
          </w:divBdr>
        </w:div>
        <w:div w:id="96603266">
          <w:marLeft w:val="640"/>
          <w:marRight w:val="0"/>
          <w:marTop w:val="0"/>
          <w:marBottom w:val="0"/>
          <w:divBdr>
            <w:top w:val="none" w:sz="0" w:space="0" w:color="auto"/>
            <w:left w:val="none" w:sz="0" w:space="0" w:color="auto"/>
            <w:bottom w:val="none" w:sz="0" w:space="0" w:color="auto"/>
            <w:right w:val="none" w:sz="0" w:space="0" w:color="auto"/>
          </w:divBdr>
        </w:div>
        <w:div w:id="112139338">
          <w:marLeft w:val="640"/>
          <w:marRight w:val="0"/>
          <w:marTop w:val="0"/>
          <w:marBottom w:val="0"/>
          <w:divBdr>
            <w:top w:val="none" w:sz="0" w:space="0" w:color="auto"/>
            <w:left w:val="none" w:sz="0" w:space="0" w:color="auto"/>
            <w:bottom w:val="none" w:sz="0" w:space="0" w:color="auto"/>
            <w:right w:val="none" w:sz="0" w:space="0" w:color="auto"/>
          </w:divBdr>
        </w:div>
        <w:div w:id="148597469">
          <w:marLeft w:val="640"/>
          <w:marRight w:val="0"/>
          <w:marTop w:val="0"/>
          <w:marBottom w:val="0"/>
          <w:divBdr>
            <w:top w:val="none" w:sz="0" w:space="0" w:color="auto"/>
            <w:left w:val="none" w:sz="0" w:space="0" w:color="auto"/>
            <w:bottom w:val="none" w:sz="0" w:space="0" w:color="auto"/>
            <w:right w:val="none" w:sz="0" w:space="0" w:color="auto"/>
          </w:divBdr>
        </w:div>
        <w:div w:id="158665835">
          <w:marLeft w:val="640"/>
          <w:marRight w:val="0"/>
          <w:marTop w:val="0"/>
          <w:marBottom w:val="0"/>
          <w:divBdr>
            <w:top w:val="none" w:sz="0" w:space="0" w:color="auto"/>
            <w:left w:val="none" w:sz="0" w:space="0" w:color="auto"/>
            <w:bottom w:val="none" w:sz="0" w:space="0" w:color="auto"/>
            <w:right w:val="none" w:sz="0" w:space="0" w:color="auto"/>
          </w:divBdr>
        </w:div>
        <w:div w:id="165440803">
          <w:marLeft w:val="640"/>
          <w:marRight w:val="0"/>
          <w:marTop w:val="0"/>
          <w:marBottom w:val="0"/>
          <w:divBdr>
            <w:top w:val="none" w:sz="0" w:space="0" w:color="auto"/>
            <w:left w:val="none" w:sz="0" w:space="0" w:color="auto"/>
            <w:bottom w:val="none" w:sz="0" w:space="0" w:color="auto"/>
            <w:right w:val="none" w:sz="0" w:space="0" w:color="auto"/>
          </w:divBdr>
        </w:div>
        <w:div w:id="176846405">
          <w:marLeft w:val="640"/>
          <w:marRight w:val="0"/>
          <w:marTop w:val="0"/>
          <w:marBottom w:val="0"/>
          <w:divBdr>
            <w:top w:val="none" w:sz="0" w:space="0" w:color="auto"/>
            <w:left w:val="none" w:sz="0" w:space="0" w:color="auto"/>
            <w:bottom w:val="none" w:sz="0" w:space="0" w:color="auto"/>
            <w:right w:val="none" w:sz="0" w:space="0" w:color="auto"/>
          </w:divBdr>
        </w:div>
        <w:div w:id="185291540">
          <w:marLeft w:val="640"/>
          <w:marRight w:val="0"/>
          <w:marTop w:val="0"/>
          <w:marBottom w:val="0"/>
          <w:divBdr>
            <w:top w:val="none" w:sz="0" w:space="0" w:color="auto"/>
            <w:left w:val="none" w:sz="0" w:space="0" w:color="auto"/>
            <w:bottom w:val="none" w:sz="0" w:space="0" w:color="auto"/>
            <w:right w:val="none" w:sz="0" w:space="0" w:color="auto"/>
          </w:divBdr>
        </w:div>
        <w:div w:id="207422245">
          <w:marLeft w:val="640"/>
          <w:marRight w:val="0"/>
          <w:marTop w:val="0"/>
          <w:marBottom w:val="0"/>
          <w:divBdr>
            <w:top w:val="none" w:sz="0" w:space="0" w:color="auto"/>
            <w:left w:val="none" w:sz="0" w:space="0" w:color="auto"/>
            <w:bottom w:val="none" w:sz="0" w:space="0" w:color="auto"/>
            <w:right w:val="none" w:sz="0" w:space="0" w:color="auto"/>
          </w:divBdr>
        </w:div>
        <w:div w:id="312301144">
          <w:marLeft w:val="640"/>
          <w:marRight w:val="0"/>
          <w:marTop w:val="0"/>
          <w:marBottom w:val="0"/>
          <w:divBdr>
            <w:top w:val="none" w:sz="0" w:space="0" w:color="auto"/>
            <w:left w:val="none" w:sz="0" w:space="0" w:color="auto"/>
            <w:bottom w:val="none" w:sz="0" w:space="0" w:color="auto"/>
            <w:right w:val="none" w:sz="0" w:space="0" w:color="auto"/>
          </w:divBdr>
        </w:div>
        <w:div w:id="346758113">
          <w:marLeft w:val="640"/>
          <w:marRight w:val="0"/>
          <w:marTop w:val="0"/>
          <w:marBottom w:val="0"/>
          <w:divBdr>
            <w:top w:val="none" w:sz="0" w:space="0" w:color="auto"/>
            <w:left w:val="none" w:sz="0" w:space="0" w:color="auto"/>
            <w:bottom w:val="none" w:sz="0" w:space="0" w:color="auto"/>
            <w:right w:val="none" w:sz="0" w:space="0" w:color="auto"/>
          </w:divBdr>
        </w:div>
        <w:div w:id="363217399">
          <w:marLeft w:val="640"/>
          <w:marRight w:val="0"/>
          <w:marTop w:val="0"/>
          <w:marBottom w:val="0"/>
          <w:divBdr>
            <w:top w:val="none" w:sz="0" w:space="0" w:color="auto"/>
            <w:left w:val="none" w:sz="0" w:space="0" w:color="auto"/>
            <w:bottom w:val="none" w:sz="0" w:space="0" w:color="auto"/>
            <w:right w:val="none" w:sz="0" w:space="0" w:color="auto"/>
          </w:divBdr>
        </w:div>
        <w:div w:id="387458057">
          <w:marLeft w:val="640"/>
          <w:marRight w:val="0"/>
          <w:marTop w:val="0"/>
          <w:marBottom w:val="0"/>
          <w:divBdr>
            <w:top w:val="none" w:sz="0" w:space="0" w:color="auto"/>
            <w:left w:val="none" w:sz="0" w:space="0" w:color="auto"/>
            <w:bottom w:val="none" w:sz="0" w:space="0" w:color="auto"/>
            <w:right w:val="none" w:sz="0" w:space="0" w:color="auto"/>
          </w:divBdr>
        </w:div>
        <w:div w:id="409928408">
          <w:marLeft w:val="640"/>
          <w:marRight w:val="0"/>
          <w:marTop w:val="0"/>
          <w:marBottom w:val="0"/>
          <w:divBdr>
            <w:top w:val="none" w:sz="0" w:space="0" w:color="auto"/>
            <w:left w:val="none" w:sz="0" w:space="0" w:color="auto"/>
            <w:bottom w:val="none" w:sz="0" w:space="0" w:color="auto"/>
            <w:right w:val="none" w:sz="0" w:space="0" w:color="auto"/>
          </w:divBdr>
        </w:div>
        <w:div w:id="428544071">
          <w:marLeft w:val="640"/>
          <w:marRight w:val="0"/>
          <w:marTop w:val="0"/>
          <w:marBottom w:val="0"/>
          <w:divBdr>
            <w:top w:val="none" w:sz="0" w:space="0" w:color="auto"/>
            <w:left w:val="none" w:sz="0" w:space="0" w:color="auto"/>
            <w:bottom w:val="none" w:sz="0" w:space="0" w:color="auto"/>
            <w:right w:val="none" w:sz="0" w:space="0" w:color="auto"/>
          </w:divBdr>
        </w:div>
        <w:div w:id="440683272">
          <w:marLeft w:val="640"/>
          <w:marRight w:val="0"/>
          <w:marTop w:val="0"/>
          <w:marBottom w:val="0"/>
          <w:divBdr>
            <w:top w:val="none" w:sz="0" w:space="0" w:color="auto"/>
            <w:left w:val="none" w:sz="0" w:space="0" w:color="auto"/>
            <w:bottom w:val="none" w:sz="0" w:space="0" w:color="auto"/>
            <w:right w:val="none" w:sz="0" w:space="0" w:color="auto"/>
          </w:divBdr>
        </w:div>
        <w:div w:id="453328234">
          <w:marLeft w:val="640"/>
          <w:marRight w:val="0"/>
          <w:marTop w:val="0"/>
          <w:marBottom w:val="0"/>
          <w:divBdr>
            <w:top w:val="none" w:sz="0" w:space="0" w:color="auto"/>
            <w:left w:val="none" w:sz="0" w:space="0" w:color="auto"/>
            <w:bottom w:val="none" w:sz="0" w:space="0" w:color="auto"/>
            <w:right w:val="none" w:sz="0" w:space="0" w:color="auto"/>
          </w:divBdr>
        </w:div>
        <w:div w:id="481242729">
          <w:marLeft w:val="640"/>
          <w:marRight w:val="0"/>
          <w:marTop w:val="0"/>
          <w:marBottom w:val="0"/>
          <w:divBdr>
            <w:top w:val="none" w:sz="0" w:space="0" w:color="auto"/>
            <w:left w:val="none" w:sz="0" w:space="0" w:color="auto"/>
            <w:bottom w:val="none" w:sz="0" w:space="0" w:color="auto"/>
            <w:right w:val="none" w:sz="0" w:space="0" w:color="auto"/>
          </w:divBdr>
        </w:div>
        <w:div w:id="498037940">
          <w:marLeft w:val="640"/>
          <w:marRight w:val="0"/>
          <w:marTop w:val="0"/>
          <w:marBottom w:val="0"/>
          <w:divBdr>
            <w:top w:val="none" w:sz="0" w:space="0" w:color="auto"/>
            <w:left w:val="none" w:sz="0" w:space="0" w:color="auto"/>
            <w:bottom w:val="none" w:sz="0" w:space="0" w:color="auto"/>
            <w:right w:val="none" w:sz="0" w:space="0" w:color="auto"/>
          </w:divBdr>
        </w:div>
        <w:div w:id="519244339">
          <w:marLeft w:val="640"/>
          <w:marRight w:val="0"/>
          <w:marTop w:val="0"/>
          <w:marBottom w:val="0"/>
          <w:divBdr>
            <w:top w:val="none" w:sz="0" w:space="0" w:color="auto"/>
            <w:left w:val="none" w:sz="0" w:space="0" w:color="auto"/>
            <w:bottom w:val="none" w:sz="0" w:space="0" w:color="auto"/>
            <w:right w:val="none" w:sz="0" w:space="0" w:color="auto"/>
          </w:divBdr>
        </w:div>
        <w:div w:id="551965839">
          <w:marLeft w:val="640"/>
          <w:marRight w:val="0"/>
          <w:marTop w:val="0"/>
          <w:marBottom w:val="0"/>
          <w:divBdr>
            <w:top w:val="none" w:sz="0" w:space="0" w:color="auto"/>
            <w:left w:val="none" w:sz="0" w:space="0" w:color="auto"/>
            <w:bottom w:val="none" w:sz="0" w:space="0" w:color="auto"/>
            <w:right w:val="none" w:sz="0" w:space="0" w:color="auto"/>
          </w:divBdr>
        </w:div>
        <w:div w:id="572200329">
          <w:marLeft w:val="640"/>
          <w:marRight w:val="0"/>
          <w:marTop w:val="0"/>
          <w:marBottom w:val="0"/>
          <w:divBdr>
            <w:top w:val="none" w:sz="0" w:space="0" w:color="auto"/>
            <w:left w:val="none" w:sz="0" w:space="0" w:color="auto"/>
            <w:bottom w:val="none" w:sz="0" w:space="0" w:color="auto"/>
            <w:right w:val="none" w:sz="0" w:space="0" w:color="auto"/>
          </w:divBdr>
        </w:div>
        <w:div w:id="600800825">
          <w:marLeft w:val="640"/>
          <w:marRight w:val="0"/>
          <w:marTop w:val="0"/>
          <w:marBottom w:val="0"/>
          <w:divBdr>
            <w:top w:val="none" w:sz="0" w:space="0" w:color="auto"/>
            <w:left w:val="none" w:sz="0" w:space="0" w:color="auto"/>
            <w:bottom w:val="none" w:sz="0" w:space="0" w:color="auto"/>
            <w:right w:val="none" w:sz="0" w:space="0" w:color="auto"/>
          </w:divBdr>
        </w:div>
        <w:div w:id="608128738">
          <w:marLeft w:val="640"/>
          <w:marRight w:val="0"/>
          <w:marTop w:val="0"/>
          <w:marBottom w:val="0"/>
          <w:divBdr>
            <w:top w:val="none" w:sz="0" w:space="0" w:color="auto"/>
            <w:left w:val="none" w:sz="0" w:space="0" w:color="auto"/>
            <w:bottom w:val="none" w:sz="0" w:space="0" w:color="auto"/>
            <w:right w:val="none" w:sz="0" w:space="0" w:color="auto"/>
          </w:divBdr>
        </w:div>
        <w:div w:id="609550745">
          <w:marLeft w:val="640"/>
          <w:marRight w:val="0"/>
          <w:marTop w:val="0"/>
          <w:marBottom w:val="0"/>
          <w:divBdr>
            <w:top w:val="none" w:sz="0" w:space="0" w:color="auto"/>
            <w:left w:val="none" w:sz="0" w:space="0" w:color="auto"/>
            <w:bottom w:val="none" w:sz="0" w:space="0" w:color="auto"/>
            <w:right w:val="none" w:sz="0" w:space="0" w:color="auto"/>
          </w:divBdr>
        </w:div>
        <w:div w:id="614679448">
          <w:marLeft w:val="640"/>
          <w:marRight w:val="0"/>
          <w:marTop w:val="0"/>
          <w:marBottom w:val="0"/>
          <w:divBdr>
            <w:top w:val="none" w:sz="0" w:space="0" w:color="auto"/>
            <w:left w:val="none" w:sz="0" w:space="0" w:color="auto"/>
            <w:bottom w:val="none" w:sz="0" w:space="0" w:color="auto"/>
            <w:right w:val="none" w:sz="0" w:space="0" w:color="auto"/>
          </w:divBdr>
        </w:div>
        <w:div w:id="635376378">
          <w:marLeft w:val="640"/>
          <w:marRight w:val="0"/>
          <w:marTop w:val="0"/>
          <w:marBottom w:val="0"/>
          <w:divBdr>
            <w:top w:val="none" w:sz="0" w:space="0" w:color="auto"/>
            <w:left w:val="none" w:sz="0" w:space="0" w:color="auto"/>
            <w:bottom w:val="none" w:sz="0" w:space="0" w:color="auto"/>
            <w:right w:val="none" w:sz="0" w:space="0" w:color="auto"/>
          </w:divBdr>
        </w:div>
        <w:div w:id="643971948">
          <w:marLeft w:val="640"/>
          <w:marRight w:val="0"/>
          <w:marTop w:val="0"/>
          <w:marBottom w:val="0"/>
          <w:divBdr>
            <w:top w:val="none" w:sz="0" w:space="0" w:color="auto"/>
            <w:left w:val="none" w:sz="0" w:space="0" w:color="auto"/>
            <w:bottom w:val="none" w:sz="0" w:space="0" w:color="auto"/>
            <w:right w:val="none" w:sz="0" w:space="0" w:color="auto"/>
          </w:divBdr>
        </w:div>
        <w:div w:id="730075124">
          <w:marLeft w:val="640"/>
          <w:marRight w:val="0"/>
          <w:marTop w:val="0"/>
          <w:marBottom w:val="0"/>
          <w:divBdr>
            <w:top w:val="none" w:sz="0" w:space="0" w:color="auto"/>
            <w:left w:val="none" w:sz="0" w:space="0" w:color="auto"/>
            <w:bottom w:val="none" w:sz="0" w:space="0" w:color="auto"/>
            <w:right w:val="none" w:sz="0" w:space="0" w:color="auto"/>
          </w:divBdr>
        </w:div>
        <w:div w:id="741637972">
          <w:marLeft w:val="640"/>
          <w:marRight w:val="0"/>
          <w:marTop w:val="0"/>
          <w:marBottom w:val="0"/>
          <w:divBdr>
            <w:top w:val="none" w:sz="0" w:space="0" w:color="auto"/>
            <w:left w:val="none" w:sz="0" w:space="0" w:color="auto"/>
            <w:bottom w:val="none" w:sz="0" w:space="0" w:color="auto"/>
            <w:right w:val="none" w:sz="0" w:space="0" w:color="auto"/>
          </w:divBdr>
        </w:div>
        <w:div w:id="779878747">
          <w:marLeft w:val="640"/>
          <w:marRight w:val="0"/>
          <w:marTop w:val="0"/>
          <w:marBottom w:val="0"/>
          <w:divBdr>
            <w:top w:val="none" w:sz="0" w:space="0" w:color="auto"/>
            <w:left w:val="none" w:sz="0" w:space="0" w:color="auto"/>
            <w:bottom w:val="none" w:sz="0" w:space="0" w:color="auto"/>
            <w:right w:val="none" w:sz="0" w:space="0" w:color="auto"/>
          </w:divBdr>
        </w:div>
        <w:div w:id="861018079">
          <w:marLeft w:val="640"/>
          <w:marRight w:val="0"/>
          <w:marTop w:val="0"/>
          <w:marBottom w:val="0"/>
          <w:divBdr>
            <w:top w:val="none" w:sz="0" w:space="0" w:color="auto"/>
            <w:left w:val="none" w:sz="0" w:space="0" w:color="auto"/>
            <w:bottom w:val="none" w:sz="0" w:space="0" w:color="auto"/>
            <w:right w:val="none" w:sz="0" w:space="0" w:color="auto"/>
          </w:divBdr>
        </w:div>
        <w:div w:id="897865192">
          <w:marLeft w:val="640"/>
          <w:marRight w:val="0"/>
          <w:marTop w:val="0"/>
          <w:marBottom w:val="0"/>
          <w:divBdr>
            <w:top w:val="none" w:sz="0" w:space="0" w:color="auto"/>
            <w:left w:val="none" w:sz="0" w:space="0" w:color="auto"/>
            <w:bottom w:val="none" w:sz="0" w:space="0" w:color="auto"/>
            <w:right w:val="none" w:sz="0" w:space="0" w:color="auto"/>
          </w:divBdr>
        </w:div>
        <w:div w:id="945766973">
          <w:marLeft w:val="640"/>
          <w:marRight w:val="0"/>
          <w:marTop w:val="0"/>
          <w:marBottom w:val="0"/>
          <w:divBdr>
            <w:top w:val="none" w:sz="0" w:space="0" w:color="auto"/>
            <w:left w:val="none" w:sz="0" w:space="0" w:color="auto"/>
            <w:bottom w:val="none" w:sz="0" w:space="0" w:color="auto"/>
            <w:right w:val="none" w:sz="0" w:space="0" w:color="auto"/>
          </w:divBdr>
        </w:div>
        <w:div w:id="946280034">
          <w:marLeft w:val="640"/>
          <w:marRight w:val="0"/>
          <w:marTop w:val="0"/>
          <w:marBottom w:val="0"/>
          <w:divBdr>
            <w:top w:val="none" w:sz="0" w:space="0" w:color="auto"/>
            <w:left w:val="none" w:sz="0" w:space="0" w:color="auto"/>
            <w:bottom w:val="none" w:sz="0" w:space="0" w:color="auto"/>
            <w:right w:val="none" w:sz="0" w:space="0" w:color="auto"/>
          </w:divBdr>
        </w:div>
        <w:div w:id="1033195157">
          <w:marLeft w:val="640"/>
          <w:marRight w:val="0"/>
          <w:marTop w:val="0"/>
          <w:marBottom w:val="0"/>
          <w:divBdr>
            <w:top w:val="none" w:sz="0" w:space="0" w:color="auto"/>
            <w:left w:val="none" w:sz="0" w:space="0" w:color="auto"/>
            <w:bottom w:val="none" w:sz="0" w:space="0" w:color="auto"/>
            <w:right w:val="none" w:sz="0" w:space="0" w:color="auto"/>
          </w:divBdr>
        </w:div>
        <w:div w:id="1043552840">
          <w:marLeft w:val="640"/>
          <w:marRight w:val="0"/>
          <w:marTop w:val="0"/>
          <w:marBottom w:val="0"/>
          <w:divBdr>
            <w:top w:val="none" w:sz="0" w:space="0" w:color="auto"/>
            <w:left w:val="none" w:sz="0" w:space="0" w:color="auto"/>
            <w:bottom w:val="none" w:sz="0" w:space="0" w:color="auto"/>
            <w:right w:val="none" w:sz="0" w:space="0" w:color="auto"/>
          </w:divBdr>
        </w:div>
        <w:div w:id="1060131633">
          <w:marLeft w:val="640"/>
          <w:marRight w:val="0"/>
          <w:marTop w:val="0"/>
          <w:marBottom w:val="0"/>
          <w:divBdr>
            <w:top w:val="none" w:sz="0" w:space="0" w:color="auto"/>
            <w:left w:val="none" w:sz="0" w:space="0" w:color="auto"/>
            <w:bottom w:val="none" w:sz="0" w:space="0" w:color="auto"/>
            <w:right w:val="none" w:sz="0" w:space="0" w:color="auto"/>
          </w:divBdr>
        </w:div>
        <w:div w:id="1060134200">
          <w:marLeft w:val="640"/>
          <w:marRight w:val="0"/>
          <w:marTop w:val="0"/>
          <w:marBottom w:val="0"/>
          <w:divBdr>
            <w:top w:val="none" w:sz="0" w:space="0" w:color="auto"/>
            <w:left w:val="none" w:sz="0" w:space="0" w:color="auto"/>
            <w:bottom w:val="none" w:sz="0" w:space="0" w:color="auto"/>
            <w:right w:val="none" w:sz="0" w:space="0" w:color="auto"/>
          </w:divBdr>
        </w:div>
        <w:div w:id="1066611243">
          <w:marLeft w:val="640"/>
          <w:marRight w:val="0"/>
          <w:marTop w:val="0"/>
          <w:marBottom w:val="0"/>
          <w:divBdr>
            <w:top w:val="none" w:sz="0" w:space="0" w:color="auto"/>
            <w:left w:val="none" w:sz="0" w:space="0" w:color="auto"/>
            <w:bottom w:val="none" w:sz="0" w:space="0" w:color="auto"/>
            <w:right w:val="none" w:sz="0" w:space="0" w:color="auto"/>
          </w:divBdr>
        </w:div>
        <w:div w:id="1083603628">
          <w:marLeft w:val="640"/>
          <w:marRight w:val="0"/>
          <w:marTop w:val="0"/>
          <w:marBottom w:val="0"/>
          <w:divBdr>
            <w:top w:val="none" w:sz="0" w:space="0" w:color="auto"/>
            <w:left w:val="none" w:sz="0" w:space="0" w:color="auto"/>
            <w:bottom w:val="none" w:sz="0" w:space="0" w:color="auto"/>
            <w:right w:val="none" w:sz="0" w:space="0" w:color="auto"/>
          </w:divBdr>
        </w:div>
        <w:div w:id="1089812750">
          <w:marLeft w:val="640"/>
          <w:marRight w:val="0"/>
          <w:marTop w:val="0"/>
          <w:marBottom w:val="0"/>
          <w:divBdr>
            <w:top w:val="none" w:sz="0" w:space="0" w:color="auto"/>
            <w:left w:val="none" w:sz="0" w:space="0" w:color="auto"/>
            <w:bottom w:val="none" w:sz="0" w:space="0" w:color="auto"/>
            <w:right w:val="none" w:sz="0" w:space="0" w:color="auto"/>
          </w:divBdr>
        </w:div>
        <w:div w:id="1091897977">
          <w:marLeft w:val="640"/>
          <w:marRight w:val="0"/>
          <w:marTop w:val="0"/>
          <w:marBottom w:val="0"/>
          <w:divBdr>
            <w:top w:val="none" w:sz="0" w:space="0" w:color="auto"/>
            <w:left w:val="none" w:sz="0" w:space="0" w:color="auto"/>
            <w:bottom w:val="none" w:sz="0" w:space="0" w:color="auto"/>
            <w:right w:val="none" w:sz="0" w:space="0" w:color="auto"/>
          </w:divBdr>
        </w:div>
        <w:div w:id="1101221274">
          <w:marLeft w:val="640"/>
          <w:marRight w:val="0"/>
          <w:marTop w:val="0"/>
          <w:marBottom w:val="0"/>
          <w:divBdr>
            <w:top w:val="none" w:sz="0" w:space="0" w:color="auto"/>
            <w:left w:val="none" w:sz="0" w:space="0" w:color="auto"/>
            <w:bottom w:val="none" w:sz="0" w:space="0" w:color="auto"/>
            <w:right w:val="none" w:sz="0" w:space="0" w:color="auto"/>
          </w:divBdr>
        </w:div>
        <w:div w:id="1106927593">
          <w:marLeft w:val="640"/>
          <w:marRight w:val="0"/>
          <w:marTop w:val="0"/>
          <w:marBottom w:val="0"/>
          <w:divBdr>
            <w:top w:val="none" w:sz="0" w:space="0" w:color="auto"/>
            <w:left w:val="none" w:sz="0" w:space="0" w:color="auto"/>
            <w:bottom w:val="none" w:sz="0" w:space="0" w:color="auto"/>
            <w:right w:val="none" w:sz="0" w:space="0" w:color="auto"/>
          </w:divBdr>
        </w:div>
        <w:div w:id="1111783883">
          <w:marLeft w:val="640"/>
          <w:marRight w:val="0"/>
          <w:marTop w:val="0"/>
          <w:marBottom w:val="0"/>
          <w:divBdr>
            <w:top w:val="none" w:sz="0" w:space="0" w:color="auto"/>
            <w:left w:val="none" w:sz="0" w:space="0" w:color="auto"/>
            <w:bottom w:val="none" w:sz="0" w:space="0" w:color="auto"/>
            <w:right w:val="none" w:sz="0" w:space="0" w:color="auto"/>
          </w:divBdr>
        </w:div>
        <w:div w:id="1156722482">
          <w:marLeft w:val="640"/>
          <w:marRight w:val="0"/>
          <w:marTop w:val="0"/>
          <w:marBottom w:val="0"/>
          <w:divBdr>
            <w:top w:val="none" w:sz="0" w:space="0" w:color="auto"/>
            <w:left w:val="none" w:sz="0" w:space="0" w:color="auto"/>
            <w:bottom w:val="none" w:sz="0" w:space="0" w:color="auto"/>
            <w:right w:val="none" w:sz="0" w:space="0" w:color="auto"/>
          </w:divBdr>
        </w:div>
        <w:div w:id="1161119140">
          <w:marLeft w:val="640"/>
          <w:marRight w:val="0"/>
          <w:marTop w:val="0"/>
          <w:marBottom w:val="0"/>
          <w:divBdr>
            <w:top w:val="none" w:sz="0" w:space="0" w:color="auto"/>
            <w:left w:val="none" w:sz="0" w:space="0" w:color="auto"/>
            <w:bottom w:val="none" w:sz="0" w:space="0" w:color="auto"/>
            <w:right w:val="none" w:sz="0" w:space="0" w:color="auto"/>
          </w:divBdr>
        </w:div>
        <w:div w:id="1213228086">
          <w:marLeft w:val="640"/>
          <w:marRight w:val="0"/>
          <w:marTop w:val="0"/>
          <w:marBottom w:val="0"/>
          <w:divBdr>
            <w:top w:val="none" w:sz="0" w:space="0" w:color="auto"/>
            <w:left w:val="none" w:sz="0" w:space="0" w:color="auto"/>
            <w:bottom w:val="none" w:sz="0" w:space="0" w:color="auto"/>
            <w:right w:val="none" w:sz="0" w:space="0" w:color="auto"/>
          </w:divBdr>
        </w:div>
        <w:div w:id="1244099169">
          <w:marLeft w:val="640"/>
          <w:marRight w:val="0"/>
          <w:marTop w:val="0"/>
          <w:marBottom w:val="0"/>
          <w:divBdr>
            <w:top w:val="none" w:sz="0" w:space="0" w:color="auto"/>
            <w:left w:val="none" w:sz="0" w:space="0" w:color="auto"/>
            <w:bottom w:val="none" w:sz="0" w:space="0" w:color="auto"/>
            <w:right w:val="none" w:sz="0" w:space="0" w:color="auto"/>
          </w:divBdr>
        </w:div>
        <w:div w:id="1315136957">
          <w:marLeft w:val="640"/>
          <w:marRight w:val="0"/>
          <w:marTop w:val="0"/>
          <w:marBottom w:val="0"/>
          <w:divBdr>
            <w:top w:val="none" w:sz="0" w:space="0" w:color="auto"/>
            <w:left w:val="none" w:sz="0" w:space="0" w:color="auto"/>
            <w:bottom w:val="none" w:sz="0" w:space="0" w:color="auto"/>
            <w:right w:val="none" w:sz="0" w:space="0" w:color="auto"/>
          </w:divBdr>
        </w:div>
        <w:div w:id="1336806726">
          <w:marLeft w:val="640"/>
          <w:marRight w:val="0"/>
          <w:marTop w:val="0"/>
          <w:marBottom w:val="0"/>
          <w:divBdr>
            <w:top w:val="none" w:sz="0" w:space="0" w:color="auto"/>
            <w:left w:val="none" w:sz="0" w:space="0" w:color="auto"/>
            <w:bottom w:val="none" w:sz="0" w:space="0" w:color="auto"/>
            <w:right w:val="none" w:sz="0" w:space="0" w:color="auto"/>
          </w:divBdr>
        </w:div>
        <w:div w:id="1372682971">
          <w:marLeft w:val="640"/>
          <w:marRight w:val="0"/>
          <w:marTop w:val="0"/>
          <w:marBottom w:val="0"/>
          <w:divBdr>
            <w:top w:val="none" w:sz="0" w:space="0" w:color="auto"/>
            <w:left w:val="none" w:sz="0" w:space="0" w:color="auto"/>
            <w:bottom w:val="none" w:sz="0" w:space="0" w:color="auto"/>
            <w:right w:val="none" w:sz="0" w:space="0" w:color="auto"/>
          </w:divBdr>
        </w:div>
        <w:div w:id="1391230254">
          <w:marLeft w:val="640"/>
          <w:marRight w:val="0"/>
          <w:marTop w:val="0"/>
          <w:marBottom w:val="0"/>
          <w:divBdr>
            <w:top w:val="none" w:sz="0" w:space="0" w:color="auto"/>
            <w:left w:val="none" w:sz="0" w:space="0" w:color="auto"/>
            <w:bottom w:val="none" w:sz="0" w:space="0" w:color="auto"/>
            <w:right w:val="none" w:sz="0" w:space="0" w:color="auto"/>
          </w:divBdr>
        </w:div>
        <w:div w:id="1405639819">
          <w:marLeft w:val="640"/>
          <w:marRight w:val="0"/>
          <w:marTop w:val="0"/>
          <w:marBottom w:val="0"/>
          <w:divBdr>
            <w:top w:val="none" w:sz="0" w:space="0" w:color="auto"/>
            <w:left w:val="none" w:sz="0" w:space="0" w:color="auto"/>
            <w:bottom w:val="none" w:sz="0" w:space="0" w:color="auto"/>
            <w:right w:val="none" w:sz="0" w:space="0" w:color="auto"/>
          </w:divBdr>
        </w:div>
        <w:div w:id="1418139819">
          <w:marLeft w:val="640"/>
          <w:marRight w:val="0"/>
          <w:marTop w:val="0"/>
          <w:marBottom w:val="0"/>
          <w:divBdr>
            <w:top w:val="none" w:sz="0" w:space="0" w:color="auto"/>
            <w:left w:val="none" w:sz="0" w:space="0" w:color="auto"/>
            <w:bottom w:val="none" w:sz="0" w:space="0" w:color="auto"/>
            <w:right w:val="none" w:sz="0" w:space="0" w:color="auto"/>
          </w:divBdr>
        </w:div>
        <w:div w:id="1424766242">
          <w:marLeft w:val="640"/>
          <w:marRight w:val="0"/>
          <w:marTop w:val="0"/>
          <w:marBottom w:val="0"/>
          <w:divBdr>
            <w:top w:val="none" w:sz="0" w:space="0" w:color="auto"/>
            <w:left w:val="none" w:sz="0" w:space="0" w:color="auto"/>
            <w:bottom w:val="none" w:sz="0" w:space="0" w:color="auto"/>
            <w:right w:val="none" w:sz="0" w:space="0" w:color="auto"/>
          </w:divBdr>
        </w:div>
        <w:div w:id="1425418461">
          <w:marLeft w:val="640"/>
          <w:marRight w:val="0"/>
          <w:marTop w:val="0"/>
          <w:marBottom w:val="0"/>
          <w:divBdr>
            <w:top w:val="none" w:sz="0" w:space="0" w:color="auto"/>
            <w:left w:val="none" w:sz="0" w:space="0" w:color="auto"/>
            <w:bottom w:val="none" w:sz="0" w:space="0" w:color="auto"/>
            <w:right w:val="none" w:sz="0" w:space="0" w:color="auto"/>
          </w:divBdr>
        </w:div>
        <w:div w:id="1506020445">
          <w:marLeft w:val="640"/>
          <w:marRight w:val="0"/>
          <w:marTop w:val="0"/>
          <w:marBottom w:val="0"/>
          <w:divBdr>
            <w:top w:val="none" w:sz="0" w:space="0" w:color="auto"/>
            <w:left w:val="none" w:sz="0" w:space="0" w:color="auto"/>
            <w:bottom w:val="none" w:sz="0" w:space="0" w:color="auto"/>
            <w:right w:val="none" w:sz="0" w:space="0" w:color="auto"/>
          </w:divBdr>
        </w:div>
        <w:div w:id="1581475976">
          <w:marLeft w:val="640"/>
          <w:marRight w:val="0"/>
          <w:marTop w:val="0"/>
          <w:marBottom w:val="0"/>
          <w:divBdr>
            <w:top w:val="none" w:sz="0" w:space="0" w:color="auto"/>
            <w:left w:val="none" w:sz="0" w:space="0" w:color="auto"/>
            <w:bottom w:val="none" w:sz="0" w:space="0" w:color="auto"/>
            <w:right w:val="none" w:sz="0" w:space="0" w:color="auto"/>
          </w:divBdr>
        </w:div>
        <w:div w:id="1591279879">
          <w:marLeft w:val="640"/>
          <w:marRight w:val="0"/>
          <w:marTop w:val="0"/>
          <w:marBottom w:val="0"/>
          <w:divBdr>
            <w:top w:val="none" w:sz="0" w:space="0" w:color="auto"/>
            <w:left w:val="none" w:sz="0" w:space="0" w:color="auto"/>
            <w:bottom w:val="none" w:sz="0" w:space="0" w:color="auto"/>
            <w:right w:val="none" w:sz="0" w:space="0" w:color="auto"/>
          </w:divBdr>
        </w:div>
        <w:div w:id="1621690449">
          <w:marLeft w:val="640"/>
          <w:marRight w:val="0"/>
          <w:marTop w:val="0"/>
          <w:marBottom w:val="0"/>
          <w:divBdr>
            <w:top w:val="none" w:sz="0" w:space="0" w:color="auto"/>
            <w:left w:val="none" w:sz="0" w:space="0" w:color="auto"/>
            <w:bottom w:val="none" w:sz="0" w:space="0" w:color="auto"/>
            <w:right w:val="none" w:sz="0" w:space="0" w:color="auto"/>
          </w:divBdr>
        </w:div>
        <w:div w:id="1646817144">
          <w:marLeft w:val="640"/>
          <w:marRight w:val="0"/>
          <w:marTop w:val="0"/>
          <w:marBottom w:val="0"/>
          <w:divBdr>
            <w:top w:val="none" w:sz="0" w:space="0" w:color="auto"/>
            <w:left w:val="none" w:sz="0" w:space="0" w:color="auto"/>
            <w:bottom w:val="none" w:sz="0" w:space="0" w:color="auto"/>
            <w:right w:val="none" w:sz="0" w:space="0" w:color="auto"/>
          </w:divBdr>
        </w:div>
        <w:div w:id="1671441533">
          <w:marLeft w:val="640"/>
          <w:marRight w:val="0"/>
          <w:marTop w:val="0"/>
          <w:marBottom w:val="0"/>
          <w:divBdr>
            <w:top w:val="none" w:sz="0" w:space="0" w:color="auto"/>
            <w:left w:val="none" w:sz="0" w:space="0" w:color="auto"/>
            <w:bottom w:val="none" w:sz="0" w:space="0" w:color="auto"/>
            <w:right w:val="none" w:sz="0" w:space="0" w:color="auto"/>
          </w:divBdr>
        </w:div>
        <w:div w:id="1672951808">
          <w:marLeft w:val="640"/>
          <w:marRight w:val="0"/>
          <w:marTop w:val="0"/>
          <w:marBottom w:val="0"/>
          <w:divBdr>
            <w:top w:val="none" w:sz="0" w:space="0" w:color="auto"/>
            <w:left w:val="none" w:sz="0" w:space="0" w:color="auto"/>
            <w:bottom w:val="none" w:sz="0" w:space="0" w:color="auto"/>
            <w:right w:val="none" w:sz="0" w:space="0" w:color="auto"/>
          </w:divBdr>
        </w:div>
        <w:div w:id="1701587808">
          <w:marLeft w:val="640"/>
          <w:marRight w:val="0"/>
          <w:marTop w:val="0"/>
          <w:marBottom w:val="0"/>
          <w:divBdr>
            <w:top w:val="none" w:sz="0" w:space="0" w:color="auto"/>
            <w:left w:val="none" w:sz="0" w:space="0" w:color="auto"/>
            <w:bottom w:val="none" w:sz="0" w:space="0" w:color="auto"/>
            <w:right w:val="none" w:sz="0" w:space="0" w:color="auto"/>
          </w:divBdr>
        </w:div>
        <w:div w:id="1702047897">
          <w:marLeft w:val="640"/>
          <w:marRight w:val="0"/>
          <w:marTop w:val="0"/>
          <w:marBottom w:val="0"/>
          <w:divBdr>
            <w:top w:val="none" w:sz="0" w:space="0" w:color="auto"/>
            <w:left w:val="none" w:sz="0" w:space="0" w:color="auto"/>
            <w:bottom w:val="none" w:sz="0" w:space="0" w:color="auto"/>
            <w:right w:val="none" w:sz="0" w:space="0" w:color="auto"/>
          </w:divBdr>
        </w:div>
        <w:div w:id="1709798939">
          <w:marLeft w:val="640"/>
          <w:marRight w:val="0"/>
          <w:marTop w:val="0"/>
          <w:marBottom w:val="0"/>
          <w:divBdr>
            <w:top w:val="none" w:sz="0" w:space="0" w:color="auto"/>
            <w:left w:val="none" w:sz="0" w:space="0" w:color="auto"/>
            <w:bottom w:val="none" w:sz="0" w:space="0" w:color="auto"/>
            <w:right w:val="none" w:sz="0" w:space="0" w:color="auto"/>
          </w:divBdr>
        </w:div>
        <w:div w:id="1726952065">
          <w:marLeft w:val="640"/>
          <w:marRight w:val="0"/>
          <w:marTop w:val="0"/>
          <w:marBottom w:val="0"/>
          <w:divBdr>
            <w:top w:val="none" w:sz="0" w:space="0" w:color="auto"/>
            <w:left w:val="none" w:sz="0" w:space="0" w:color="auto"/>
            <w:bottom w:val="none" w:sz="0" w:space="0" w:color="auto"/>
            <w:right w:val="none" w:sz="0" w:space="0" w:color="auto"/>
          </w:divBdr>
        </w:div>
        <w:div w:id="1780761898">
          <w:marLeft w:val="640"/>
          <w:marRight w:val="0"/>
          <w:marTop w:val="0"/>
          <w:marBottom w:val="0"/>
          <w:divBdr>
            <w:top w:val="none" w:sz="0" w:space="0" w:color="auto"/>
            <w:left w:val="none" w:sz="0" w:space="0" w:color="auto"/>
            <w:bottom w:val="none" w:sz="0" w:space="0" w:color="auto"/>
            <w:right w:val="none" w:sz="0" w:space="0" w:color="auto"/>
          </w:divBdr>
        </w:div>
        <w:div w:id="1820416303">
          <w:marLeft w:val="640"/>
          <w:marRight w:val="0"/>
          <w:marTop w:val="0"/>
          <w:marBottom w:val="0"/>
          <w:divBdr>
            <w:top w:val="none" w:sz="0" w:space="0" w:color="auto"/>
            <w:left w:val="none" w:sz="0" w:space="0" w:color="auto"/>
            <w:bottom w:val="none" w:sz="0" w:space="0" w:color="auto"/>
            <w:right w:val="none" w:sz="0" w:space="0" w:color="auto"/>
          </w:divBdr>
        </w:div>
        <w:div w:id="1856456821">
          <w:marLeft w:val="640"/>
          <w:marRight w:val="0"/>
          <w:marTop w:val="0"/>
          <w:marBottom w:val="0"/>
          <w:divBdr>
            <w:top w:val="none" w:sz="0" w:space="0" w:color="auto"/>
            <w:left w:val="none" w:sz="0" w:space="0" w:color="auto"/>
            <w:bottom w:val="none" w:sz="0" w:space="0" w:color="auto"/>
            <w:right w:val="none" w:sz="0" w:space="0" w:color="auto"/>
          </w:divBdr>
        </w:div>
        <w:div w:id="1869104886">
          <w:marLeft w:val="640"/>
          <w:marRight w:val="0"/>
          <w:marTop w:val="0"/>
          <w:marBottom w:val="0"/>
          <w:divBdr>
            <w:top w:val="none" w:sz="0" w:space="0" w:color="auto"/>
            <w:left w:val="none" w:sz="0" w:space="0" w:color="auto"/>
            <w:bottom w:val="none" w:sz="0" w:space="0" w:color="auto"/>
            <w:right w:val="none" w:sz="0" w:space="0" w:color="auto"/>
          </w:divBdr>
        </w:div>
        <w:div w:id="1903056234">
          <w:marLeft w:val="640"/>
          <w:marRight w:val="0"/>
          <w:marTop w:val="0"/>
          <w:marBottom w:val="0"/>
          <w:divBdr>
            <w:top w:val="none" w:sz="0" w:space="0" w:color="auto"/>
            <w:left w:val="none" w:sz="0" w:space="0" w:color="auto"/>
            <w:bottom w:val="none" w:sz="0" w:space="0" w:color="auto"/>
            <w:right w:val="none" w:sz="0" w:space="0" w:color="auto"/>
          </w:divBdr>
        </w:div>
      </w:divsChild>
    </w:div>
    <w:div w:id="836461683">
      <w:bodyDiv w:val="1"/>
      <w:marLeft w:val="0"/>
      <w:marRight w:val="0"/>
      <w:marTop w:val="0"/>
      <w:marBottom w:val="0"/>
      <w:divBdr>
        <w:top w:val="none" w:sz="0" w:space="0" w:color="auto"/>
        <w:left w:val="none" w:sz="0" w:space="0" w:color="auto"/>
        <w:bottom w:val="none" w:sz="0" w:space="0" w:color="auto"/>
        <w:right w:val="none" w:sz="0" w:space="0" w:color="auto"/>
      </w:divBdr>
    </w:div>
    <w:div w:id="836725774">
      <w:bodyDiv w:val="1"/>
      <w:marLeft w:val="0"/>
      <w:marRight w:val="0"/>
      <w:marTop w:val="0"/>
      <w:marBottom w:val="0"/>
      <w:divBdr>
        <w:top w:val="none" w:sz="0" w:space="0" w:color="auto"/>
        <w:left w:val="none" w:sz="0" w:space="0" w:color="auto"/>
        <w:bottom w:val="none" w:sz="0" w:space="0" w:color="auto"/>
        <w:right w:val="none" w:sz="0" w:space="0" w:color="auto"/>
      </w:divBdr>
    </w:div>
    <w:div w:id="849025605">
      <w:bodyDiv w:val="1"/>
      <w:marLeft w:val="0"/>
      <w:marRight w:val="0"/>
      <w:marTop w:val="0"/>
      <w:marBottom w:val="0"/>
      <w:divBdr>
        <w:top w:val="none" w:sz="0" w:space="0" w:color="auto"/>
        <w:left w:val="none" w:sz="0" w:space="0" w:color="auto"/>
        <w:bottom w:val="none" w:sz="0" w:space="0" w:color="auto"/>
        <w:right w:val="none" w:sz="0" w:space="0" w:color="auto"/>
      </w:divBdr>
      <w:divsChild>
        <w:div w:id="853305573">
          <w:marLeft w:val="640"/>
          <w:marRight w:val="0"/>
          <w:marTop w:val="0"/>
          <w:marBottom w:val="0"/>
          <w:divBdr>
            <w:top w:val="none" w:sz="0" w:space="0" w:color="auto"/>
            <w:left w:val="none" w:sz="0" w:space="0" w:color="auto"/>
            <w:bottom w:val="none" w:sz="0" w:space="0" w:color="auto"/>
            <w:right w:val="none" w:sz="0" w:space="0" w:color="auto"/>
          </w:divBdr>
        </w:div>
        <w:div w:id="1089351491">
          <w:marLeft w:val="640"/>
          <w:marRight w:val="0"/>
          <w:marTop w:val="0"/>
          <w:marBottom w:val="0"/>
          <w:divBdr>
            <w:top w:val="none" w:sz="0" w:space="0" w:color="auto"/>
            <w:left w:val="none" w:sz="0" w:space="0" w:color="auto"/>
            <w:bottom w:val="none" w:sz="0" w:space="0" w:color="auto"/>
            <w:right w:val="none" w:sz="0" w:space="0" w:color="auto"/>
          </w:divBdr>
        </w:div>
        <w:div w:id="1156917665">
          <w:marLeft w:val="640"/>
          <w:marRight w:val="0"/>
          <w:marTop w:val="0"/>
          <w:marBottom w:val="0"/>
          <w:divBdr>
            <w:top w:val="none" w:sz="0" w:space="0" w:color="auto"/>
            <w:left w:val="none" w:sz="0" w:space="0" w:color="auto"/>
            <w:bottom w:val="none" w:sz="0" w:space="0" w:color="auto"/>
            <w:right w:val="none" w:sz="0" w:space="0" w:color="auto"/>
          </w:divBdr>
        </w:div>
        <w:div w:id="2137719021">
          <w:marLeft w:val="640"/>
          <w:marRight w:val="0"/>
          <w:marTop w:val="0"/>
          <w:marBottom w:val="0"/>
          <w:divBdr>
            <w:top w:val="none" w:sz="0" w:space="0" w:color="auto"/>
            <w:left w:val="none" w:sz="0" w:space="0" w:color="auto"/>
            <w:bottom w:val="none" w:sz="0" w:space="0" w:color="auto"/>
            <w:right w:val="none" w:sz="0" w:space="0" w:color="auto"/>
          </w:divBdr>
        </w:div>
        <w:div w:id="961153219">
          <w:marLeft w:val="640"/>
          <w:marRight w:val="0"/>
          <w:marTop w:val="0"/>
          <w:marBottom w:val="0"/>
          <w:divBdr>
            <w:top w:val="none" w:sz="0" w:space="0" w:color="auto"/>
            <w:left w:val="none" w:sz="0" w:space="0" w:color="auto"/>
            <w:bottom w:val="none" w:sz="0" w:space="0" w:color="auto"/>
            <w:right w:val="none" w:sz="0" w:space="0" w:color="auto"/>
          </w:divBdr>
        </w:div>
        <w:div w:id="1295139278">
          <w:marLeft w:val="640"/>
          <w:marRight w:val="0"/>
          <w:marTop w:val="0"/>
          <w:marBottom w:val="0"/>
          <w:divBdr>
            <w:top w:val="none" w:sz="0" w:space="0" w:color="auto"/>
            <w:left w:val="none" w:sz="0" w:space="0" w:color="auto"/>
            <w:bottom w:val="none" w:sz="0" w:space="0" w:color="auto"/>
            <w:right w:val="none" w:sz="0" w:space="0" w:color="auto"/>
          </w:divBdr>
        </w:div>
        <w:div w:id="602762030">
          <w:marLeft w:val="640"/>
          <w:marRight w:val="0"/>
          <w:marTop w:val="0"/>
          <w:marBottom w:val="0"/>
          <w:divBdr>
            <w:top w:val="none" w:sz="0" w:space="0" w:color="auto"/>
            <w:left w:val="none" w:sz="0" w:space="0" w:color="auto"/>
            <w:bottom w:val="none" w:sz="0" w:space="0" w:color="auto"/>
            <w:right w:val="none" w:sz="0" w:space="0" w:color="auto"/>
          </w:divBdr>
        </w:div>
        <w:div w:id="1636180424">
          <w:marLeft w:val="640"/>
          <w:marRight w:val="0"/>
          <w:marTop w:val="0"/>
          <w:marBottom w:val="0"/>
          <w:divBdr>
            <w:top w:val="none" w:sz="0" w:space="0" w:color="auto"/>
            <w:left w:val="none" w:sz="0" w:space="0" w:color="auto"/>
            <w:bottom w:val="none" w:sz="0" w:space="0" w:color="auto"/>
            <w:right w:val="none" w:sz="0" w:space="0" w:color="auto"/>
          </w:divBdr>
        </w:div>
        <w:div w:id="1960606987">
          <w:marLeft w:val="640"/>
          <w:marRight w:val="0"/>
          <w:marTop w:val="0"/>
          <w:marBottom w:val="0"/>
          <w:divBdr>
            <w:top w:val="none" w:sz="0" w:space="0" w:color="auto"/>
            <w:left w:val="none" w:sz="0" w:space="0" w:color="auto"/>
            <w:bottom w:val="none" w:sz="0" w:space="0" w:color="auto"/>
            <w:right w:val="none" w:sz="0" w:space="0" w:color="auto"/>
          </w:divBdr>
        </w:div>
        <w:div w:id="436750477">
          <w:marLeft w:val="640"/>
          <w:marRight w:val="0"/>
          <w:marTop w:val="0"/>
          <w:marBottom w:val="0"/>
          <w:divBdr>
            <w:top w:val="none" w:sz="0" w:space="0" w:color="auto"/>
            <w:left w:val="none" w:sz="0" w:space="0" w:color="auto"/>
            <w:bottom w:val="none" w:sz="0" w:space="0" w:color="auto"/>
            <w:right w:val="none" w:sz="0" w:space="0" w:color="auto"/>
          </w:divBdr>
        </w:div>
        <w:div w:id="1696420803">
          <w:marLeft w:val="640"/>
          <w:marRight w:val="0"/>
          <w:marTop w:val="0"/>
          <w:marBottom w:val="0"/>
          <w:divBdr>
            <w:top w:val="none" w:sz="0" w:space="0" w:color="auto"/>
            <w:left w:val="none" w:sz="0" w:space="0" w:color="auto"/>
            <w:bottom w:val="none" w:sz="0" w:space="0" w:color="auto"/>
            <w:right w:val="none" w:sz="0" w:space="0" w:color="auto"/>
          </w:divBdr>
        </w:div>
        <w:div w:id="1477841650">
          <w:marLeft w:val="640"/>
          <w:marRight w:val="0"/>
          <w:marTop w:val="0"/>
          <w:marBottom w:val="0"/>
          <w:divBdr>
            <w:top w:val="none" w:sz="0" w:space="0" w:color="auto"/>
            <w:left w:val="none" w:sz="0" w:space="0" w:color="auto"/>
            <w:bottom w:val="none" w:sz="0" w:space="0" w:color="auto"/>
            <w:right w:val="none" w:sz="0" w:space="0" w:color="auto"/>
          </w:divBdr>
        </w:div>
        <w:div w:id="1624578296">
          <w:marLeft w:val="640"/>
          <w:marRight w:val="0"/>
          <w:marTop w:val="0"/>
          <w:marBottom w:val="0"/>
          <w:divBdr>
            <w:top w:val="none" w:sz="0" w:space="0" w:color="auto"/>
            <w:left w:val="none" w:sz="0" w:space="0" w:color="auto"/>
            <w:bottom w:val="none" w:sz="0" w:space="0" w:color="auto"/>
            <w:right w:val="none" w:sz="0" w:space="0" w:color="auto"/>
          </w:divBdr>
        </w:div>
        <w:div w:id="863397884">
          <w:marLeft w:val="640"/>
          <w:marRight w:val="0"/>
          <w:marTop w:val="0"/>
          <w:marBottom w:val="0"/>
          <w:divBdr>
            <w:top w:val="none" w:sz="0" w:space="0" w:color="auto"/>
            <w:left w:val="none" w:sz="0" w:space="0" w:color="auto"/>
            <w:bottom w:val="none" w:sz="0" w:space="0" w:color="auto"/>
            <w:right w:val="none" w:sz="0" w:space="0" w:color="auto"/>
          </w:divBdr>
        </w:div>
        <w:div w:id="1220629058">
          <w:marLeft w:val="640"/>
          <w:marRight w:val="0"/>
          <w:marTop w:val="0"/>
          <w:marBottom w:val="0"/>
          <w:divBdr>
            <w:top w:val="none" w:sz="0" w:space="0" w:color="auto"/>
            <w:left w:val="none" w:sz="0" w:space="0" w:color="auto"/>
            <w:bottom w:val="none" w:sz="0" w:space="0" w:color="auto"/>
            <w:right w:val="none" w:sz="0" w:space="0" w:color="auto"/>
          </w:divBdr>
        </w:div>
        <w:div w:id="1247693114">
          <w:marLeft w:val="640"/>
          <w:marRight w:val="0"/>
          <w:marTop w:val="0"/>
          <w:marBottom w:val="0"/>
          <w:divBdr>
            <w:top w:val="none" w:sz="0" w:space="0" w:color="auto"/>
            <w:left w:val="none" w:sz="0" w:space="0" w:color="auto"/>
            <w:bottom w:val="none" w:sz="0" w:space="0" w:color="auto"/>
            <w:right w:val="none" w:sz="0" w:space="0" w:color="auto"/>
          </w:divBdr>
        </w:div>
        <w:div w:id="2022195294">
          <w:marLeft w:val="640"/>
          <w:marRight w:val="0"/>
          <w:marTop w:val="0"/>
          <w:marBottom w:val="0"/>
          <w:divBdr>
            <w:top w:val="none" w:sz="0" w:space="0" w:color="auto"/>
            <w:left w:val="none" w:sz="0" w:space="0" w:color="auto"/>
            <w:bottom w:val="none" w:sz="0" w:space="0" w:color="auto"/>
            <w:right w:val="none" w:sz="0" w:space="0" w:color="auto"/>
          </w:divBdr>
        </w:div>
        <w:div w:id="649286186">
          <w:marLeft w:val="640"/>
          <w:marRight w:val="0"/>
          <w:marTop w:val="0"/>
          <w:marBottom w:val="0"/>
          <w:divBdr>
            <w:top w:val="none" w:sz="0" w:space="0" w:color="auto"/>
            <w:left w:val="none" w:sz="0" w:space="0" w:color="auto"/>
            <w:bottom w:val="none" w:sz="0" w:space="0" w:color="auto"/>
            <w:right w:val="none" w:sz="0" w:space="0" w:color="auto"/>
          </w:divBdr>
        </w:div>
        <w:div w:id="2037076808">
          <w:marLeft w:val="640"/>
          <w:marRight w:val="0"/>
          <w:marTop w:val="0"/>
          <w:marBottom w:val="0"/>
          <w:divBdr>
            <w:top w:val="none" w:sz="0" w:space="0" w:color="auto"/>
            <w:left w:val="none" w:sz="0" w:space="0" w:color="auto"/>
            <w:bottom w:val="none" w:sz="0" w:space="0" w:color="auto"/>
            <w:right w:val="none" w:sz="0" w:space="0" w:color="auto"/>
          </w:divBdr>
        </w:div>
        <w:div w:id="1117678468">
          <w:marLeft w:val="640"/>
          <w:marRight w:val="0"/>
          <w:marTop w:val="0"/>
          <w:marBottom w:val="0"/>
          <w:divBdr>
            <w:top w:val="none" w:sz="0" w:space="0" w:color="auto"/>
            <w:left w:val="none" w:sz="0" w:space="0" w:color="auto"/>
            <w:bottom w:val="none" w:sz="0" w:space="0" w:color="auto"/>
            <w:right w:val="none" w:sz="0" w:space="0" w:color="auto"/>
          </w:divBdr>
        </w:div>
        <w:div w:id="1237980107">
          <w:marLeft w:val="640"/>
          <w:marRight w:val="0"/>
          <w:marTop w:val="0"/>
          <w:marBottom w:val="0"/>
          <w:divBdr>
            <w:top w:val="none" w:sz="0" w:space="0" w:color="auto"/>
            <w:left w:val="none" w:sz="0" w:space="0" w:color="auto"/>
            <w:bottom w:val="none" w:sz="0" w:space="0" w:color="auto"/>
            <w:right w:val="none" w:sz="0" w:space="0" w:color="auto"/>
          </w:divBdr>
        </w:div>
        <w:div w:id="1974946719">
          <w:marLeft w:val="640"/>
          <w:marRight w:val="0"/>
          <w:marTop w:val="0"/>
          <w:marBottom w:val="0"/>
          <w:divBdr>
            <w:top w:val="none" w:sz="0" w:space="0" w:color="auto"/>
            <w:left w:val="none" w:sz="0" w:space="0" w:color="auto"/>
            <w:bottom w:val="none" w:sz="0" w:space="0" w:color="auto"/>
            <w:right w:val="none" w:sz="0" w:space="0" w:color="auto"/>
          </w:divBdr>
        </w:div>
        <w:div w:id="858928683">
          <w:marLeft w:val="640"/>
          <w:marRight w:val="0"/>
          <w:marTop w:val="0"/>
          <w:marBottom w:val="0"/>
          <w:divBdr>
            <w:top w:val="none" w:sz="0" w:space="0" w:color="auto"/>
            <w:left w:val="none" w:sz="0" w:space="0" w:color="auto"/>
            <w:bottom w:val="none" w:sz="0" w:space="0" w:color="auto"/>
            <w:right w:val="none" w:sz="0" w:space="0" w:color="auto"/>
          </w:divBdr>
        </w:div>
        <w:div w:id="743986939">
          <w:marLeft w:val="640"/>
          <w:marRight w:val="0"/>
          <w:marTop w:val="0"/>
          <w:marBottom w:val="0"/>
          <w:divBdr>
            <w:top w:val="none" w:sz="0" w:space="0" w:color="auto"/>
            <w:left w:val="none" w:sz="0" w:space="0" w:color="auto"/>
            <w:bottom w:val="none" w:sz="0" w:space="0" w:color="auto"/>
            <w:right w:val="none" w:sz="0" w:space="0" w:color="auto"/>
          </w:divBdr>
        </w:div>
        <w:div w:id="1334993156">
          <w:marLeft w:val="640"/>
          <w:marRight w:val="0"/>
          <w:marTop w:val="0"/>
          <w:marBottom w:val="0"/>
          <w:divBdr>
            <w:top w:val="none" w:sz="0" w:space="0" w:color="auto"/>
            <w:left w:val="none" w:sz="0" w:space="0" w:color="auto"/>
            <w:bottom w:val="none" w:sz="0" w:space="0" w:color="auto"/>
            <w:right w:val="none" w:sz="0" w:space="0" w:color="auto"/>
          </w:divBdr>
        </w:div>
        <w:div w:id="376322939">
          <w:marLeft w:val="640"/>
          <w:marRight w:val="0"/>
          <w:marTop w:val="0"/>
          <w:marBottom w:val="0"/>
          <w:divBdr>
            <w:top w:val="none" w:sz="0" w:space="0" w:color="auto"/>
            <w:left w:val="none" w:sz="0" w:space="0" w:color="auto"/>
            <w:bottom w:val="none" w:sz="0" w:space="0" w:color="auto"/>
            <w:right w:val="none" w:sz="0" w:space="0" w:color="auto"/>
          </w:divBdr>
        </w:div>
        <w:div w:id="1979407611">
          <w:marLeft w:val="640"/>
          <w:marRight w:val="0"/>
          <w:marTop w:val="0"/>
          <w:marBottom w:val="0"/>
          <w:divBdr>
            <w:top w:val="none" w:sz="0" w:space="0" w:color="auto"/>
            <w:left w:val="none" w:sz="0" w:space="0" w:color="auto"/>
            <w:bottom w:val="none" w:sz="0" w:space="0" w:color="auto"/>
            <w:right w:val="none" w:sz="0" w:space="0" w:color="auto"/>
          </w:divBdr>
        </w:div>
        <w:div w:id="697702802">
          <w:marLeft w:val="640"/>
          <w:marRight w:val="0"/>
          <w:marTop w:val="0"/>
          <w:marBottom w:val="0"/>
          <w:divBdr>
            <w:top w:val="none" w:sz="0" w:space="0" w:color="auto"/>
            <w:left w:val="none" w:sz="0" w:space="0" w:color="auto"/>
            <w:bottom w:val="none" w:sz="0" w:space="0" w:color="auto"/>
            <w:right w:val="none" w:sz="0" w:space="0" w:color="auto"/>
          </w:divBdr>
        </w:div>
        <w:div w:id="768349422">
          <w:marLeft w:val="640"/>
          <w:marRight w:val="0"/>
          <w:marTop w:val="0"/>
          <w:marBottom w:val="0"/>
          <w:divBdr>
            <w:top w:val="none" w:sz="0" w:space="0" w:color="auto"/>
            <w:left w:val="none" w:sz="0" w:space="0" w:color="auto"/>
            <w:bottom w:val="none" w:sz="0" w:space="0" w:color="auto"/>
            <w:right w:val="none" w:sz="0" w:space="0" w:color="auto"/>
          </w:divBdr>
        </w:div>
        <w:div w:id="64690683">
          <w:marLeft w:val="640"/>
          <w:marRight w:val="0"/>
          <w:marTop w:val="0"/>
          <w:marBottom w:val="0"/>
          <w:divBdr>
            <w:top w:val="none" w:sz="0" w:space="0" w:color="auto"/>
            <w:left w:val="none" w:sz="0" w:space="0" w:color="auto"/>
            <w:bottom w:val="none" w:sz="0" w:space="0" w:color="auto"/>
            <w:right w:val="none" w:sz="0" w:space="0" w:color="auto"/>
          </w:divBdr>
        </w:div>
        <w:div w:id="2058897735">
          <w:marLeft w:val="640"/>
          <w:marRight w:val="0"/>
          <w:marTop w:val="0"/>
          <w:marBottom w:val="0"/>
          <w:divBdr>
            <w:top w:val="none" w:sz="0" w:space="0" w:color="auto"/>
            <w:left w:val="none" w:sz="0" w:space="0" w:color="auto"/>
            <w:bottom w:val="none" w:sz="0" w:space="0" w:color="auto"/>
            <w:right w:val="none" w:sz="0" w:space="0" w:color="auto"/>
          </w:divBdr>
        </w:div>
        <w:div w:id="1188711002">
          <w:marLeft w:val="640"/>
          <w:marRight w:val="0"/>
          <w:marTop w:val="0"/>
          <w:marBottom w:val="0"/>
          <w:divBdr>
            <w:top w:val="none" w:sz="0" w:space="0" w:color="auto"/>
            <w:left w:val="none" w:sz="0" w:space="0" w:color="auto"/>
            <w:bottom w:val="none" w:sz="0" w:space="0" w:color="auto"/>
            <w:right w:val="none" w:sz="0" w:space="0" w:color="auto"/>
          </w:divBdr>
        </w:div>
        <w:div w:id="1622683268">
          <w:marLeft w:val="640"/>
          <w:marRight w:val="0"/>
          <w:marTop w:val="0"/>
          <w:marBottom w:val="0"/>
          <w:divBdr>
            <w:top w:val="none" w:sz="0" w:space="0" w:color="auto"/>
            <w:left w:val="none" w:sz="0" w:space="0" w:color="auto"/>
            <w:bottom w:val="none" w:sz="0" w:space="0" w:color="auto"/>
            <w:right w:val="none" w:sz="0" w:space="0" w:color="auto"/>
          </w:divBdr>
        </w:div>
        <w:div w:id="996497315">
          <w:marLeft w:val="640"/>
          <w:marRight w:val="0"/>
          <w:marTop w:val="0"/>
          <w:marBottom w:val="0"/>
          <w:divBdr>
            <w:top w:val="none" w:sz="0" w:space="0" w:color="auto"/>
            <w:left w:val="none" w:sz="0" w:space="0" w:color="auto"/>
            <w:bottom w:val="none" w:sz="0" w:space="0" w:color="auto"/>
            <w:right w:val="none" w:sz="0" w:space="0" w:color="auto"/>
          </w:divBdr>
        </w:div>
        <w:div w:id="1136221493">
          <w:marLeft w:val="640"/>
          <w:marRight w:val="0"/>
          <w:marTop w:val="0"/>
          <w:marBottom w:val="0"/>
          <w:divBdr>
            <w:top w:val="none" w:sz="0" w:space="0" w:color="auto"/>
            <w:left w:val="none" w:sz="0" w:space="0" w:color="auto"/>
            <w:bottom w:val="none" w:sz="0" w:space="0" w:color="auto"/>
            <w:right w:val="none" w:sz="0" w:space="0" w:color="auto"/>
          </w:divBdr>
        </w:div>
        <w:div w:id="1120535929">
          <w:marLeft w:val="640"/>
          <w:marRight w:val="0"/>
          <w:marTop w:val="0"/>
          <w:marBottom w:val="0"/>
          <w:divBdr>
            <w:top w:val="none" w:sz="0" w:space="0" w:color="auto"/>
            <w:left w:val="none" w:sz="0" w:space="0" w:color="auto"/>
            <w:bottom w:val="none" w:sz="0" w:space="0" w:color="auto"/>
            <w:right w:val="none" w:sz="0" w:space="0" w:color="auto"/>
          </w:divBdr>
        </w:div>
        <w:div w:id="870916010">
          <w:marLeft w:val="640"/>
          <w:marRight w:val="0"/>
          <w:marTop w:val="0"/>
          <w:marBottom w:val="0"/>
          <w:divBdr>
            <w:top w:val="none" w:sz="0" w:space="0" w:color="auto"/>
            <w:left w:val="none" w:sz="0" w:space="0" w:color="auto"/>
            <w:bottom w:val="none" w:sz="0" w:space="0" w:color="auto"/>
            <w:right w:val="none" w:sz="0" w:space="0" w:color="auto"/>
          </w:divBdr>
        </w:div>
        <w:div w:id="793213100">
          <w:marLeft w:val="640"/>
          <w:marRight w:val="0"/>
          <w:marTop w:val="0"/>
          <w:marBottom w:val="0"/>
          <w:divBdr>
            <w:top w:val="none" w:sz="0" w:space="0" w:color="auto"/>
            <w:left w:val="none" w:sz="0" w:space="0" w:color="auto"/>
            <w:bottom w:val="none" w:sz="0" w:space="0" w:color="auto"/>
            <w:right w:val="none" w:sz="0" w:space="0" w:color="auto"/>
          </w:divBdr>
        </w:div>
        <w:div w:id="1942830705">
          <w:marLeft w:val="640"/>
          <w:marRight w:val="0"/>
          <w:marTop w:val="0"/>
          <w:marBottom w:val="0"/>
          <w:divBdr>
            <w:top w:val="none" w:sz="0" w:space="0" w:color="auto"/>
            <w:left w:val="none" w:sz="0" w:space="0" w:color="auto"/>
            <w:bottom w:val="none" w:sz="0" w:space="0" w:color="auto"/>
            <w:right w:val="none" w:sz="0" w:space="0" w:color="auto"/>
          </w:divBdr>
        </w:div>
        <w:div w:id="1097556364">
          <w:marLeft w:val="640"/>
          <w:marRight w:val="0"/>
          <w:marTop w:val="0"/>
          <w:marBottom w:val="0"/>
          <w:divBdr>
            <w:top w:val="none" w:sz="0" w:space="0" w:color="auto"/>
            <w:left w:val="none" w:sz="0" w:space="0" w:color="auto"/>
            <w:bottom w:val="none" w:sz="0" w:space="0" w:color="auto"/>
            <w:right w:val="none" w:sz="0" w:space="0" w:color="auto"/>
          </w:divBdr>
        </w:div>
        <w:div w:id="1153762776">
          <w:marLeft w:val="640"/>
          <w:marRight w:val="0"/>
          <w:marTop w:val="0"/>
          <w:marBottom w:val="0"/>
          <w:divBdr>
            <w:top w:val="none" w:sz="0" w:space="0" w:color="auto"/>
            <w:left w:val="none" w:sz="0" w:space="0" w:color="auto"/>
            <w:bottom w:val="none" w:sz="0" w:space="0" w:color="auto"/>
            <w:right w:val="none" w:sz="0" w:space="0" w:color="auto"/>
          </w:divBdr>
        </w:div>
        <w:div w:id="1879975241">
          <w:marLeft w:val="640"/>
          <w:marRight w:val="0"/>
          <w:marTop w:val="0"/>
          <w:marBottom w:val="0"/>
          <w:divBdr>
            <w:top w:val="none" w:sz="0" w:space="0" w:color="auto"/>
            <w:left w:val="none" w:sz="0" w:space="0" w:color="auto"/>
            <w:bottom w:val="none" w:sz="0" w:space="0" w:color="auto"/>
            <w:right w:val="none" w:sz="0" w:space="0" w:color="auto"/>
          </w:divBdr>
        </w:div>
        <w:div w:id="1465124529">
          <w:marLeft w:val="640"/>
          <w:marRight w:val="0"/>
          <w:marTop w:val="0"/>
          <w:marBottom w:val="0"/>
          <w:divBdr>
            <w:top w:val="none" w:sz="0" w:space="0" w:color="auto"/>
            <w:left w:val="none" w:sz="0" w:space="0" w:color="auto"/>
            <w:bottom w:val="none" w:sz="0" w:space="0" w:color="auto"/>
            <w:right w:val="none" w:sz="0" w:space="0" w:color="auto"/>
          </w:divBdr>
        </w:div>
        <w:div w:id="847981876">
          <w:marLeft w:val="640"/>
          <w:marRight w:val="0"/>
          <w:marTop w:val="0"/>
          <w:marBottom w:val="0"/>
          <w:divBdr>
            <w:top w:val="none" w:sz="0" w:space="0" w:color="auto"/>
            <w:left w:val="none" w:sz="0" w:space="0" w:color="auto"/>
            <w:bottom w:val="none" w:sz="0" w:space="0" w:color="auto"/>
            <w:right w:val="none" w:sz="0" w:space="0" w:color="auto"/>
          </w:divBdr>
        </w:div>
        <w:div w:id="2044939405">
          <w:marLeft w:val="640"/>
          <w:marRight w:val="0"/>
          <w:marTop w:val="0"/>
          <w:marBottom w:val="0"/>
          <w:divBdr>
            <w:top w:val="none" w:sz="0" w:space="0" w:color="auto"/>
            <w:left w:val="none" w:sz="0" w:space="0" w:color="auto"/>
            <w:bottom w:val="none" w:sz="0" w:space="0" w:color="auto"/>
            <w:right w:val="none" w:sz="0" w:space="0" w:color="auto"/>
          </w:divBdr>
        </w:div>
        <w:div w:id="1711756856">
          <w:marLeft w:val="640"/>
          <w:marRight w:val="0"/>
          <w:marTop w:val="0"/>
          <w:marBottom w:val="0"/>
          <w:divBdr>
            <w:top w:val="none" w:sz="0" w:space="0" w:color="auto"/>
            <w:left w:val="none" w:sz="0" w:space="0" w:color="auto"/>
            <w:bottom w:val="none" w:sz="0" w:space="0" w:color="auto"/>
            <w:right w:val="none" w:sz="0" w:space="0" w:color="auto"/>
          </w:divBdr>
        </w:div>
        <w:div w:id="1732071291">
          <w:marLeft w:val="640"/>
          <w:marRight w:val="0"/>
          <w:marTop w:val="0"/>
          <w:marBottom w:val="0"/>
          <w:divBdr>
            <w:top w:val="none" w:sz="0" w:space="0" w:color="auto"/>
            <w:left w:val="none" w:sz="0" w:space="0" w:color="auto"/>
            <w:bottom w:val="none" w:sz="0" w:space="0" w:color="auto"/>
            <w:right w:val="none" w:sz="0" w:space="0" w:color="auto"/>
          </w:divBdr>
        </w:div>
        <w:div w:id="1277983484">
          <w:marLeft w:val="640"/>
          <w:marRight w:val="0"/>
          <w:marTop w:val="0"/>
          <w:marBottom w:val="0"/>
          <w:divBdr>
            <w:top w:val="none" w:sz="0" w:space="0" w:color="auto"/>
            <w:left w:val="none" w:sz="0" w:space="0" w:color="auto"/>
            <w:bottom w:val="none" w:sz="0" w:space="0" w:color="auto"/>
            <w:right w:val="none" w:sz="0" w:space="0" w:color="auto"/>
          </w:divBdr>
        </w:div>
        <w:div w:id="362170281">
          <w:marLeft w:val="640"/>
          <w:marRight w:val="0"/>
          <w:marTop w:val="0"/>
          <w:marBottom w:val="0"/>
          <w:divBdr>
            <w:top w:val="none" w:sz="0" w:space="0" w:color="auto"/>
            <w:left w:val="none" w:sz="0" w:space="0" w:color="auto"/>
            <w:bottom w:val="none" w:sz="0" w:space="0" w:color="auto"/>
            <w:right w:val="none" w:sz="0" w:space="0" w:color="auto"/>
          </w:divBdr>
        </w:div>
        <w:div w:id="656154403">
          <w:marLeft w:val="640"/>
          <w:marRight w:val="0"/>
          <w:marTop w:val="0"/>
          <w:marBottom w:val="0"/>
          <w:divBdr>
            <w:top w:val="none" w:sz="0" w:space="0" w:color="auto"/>
            <w:left w:val="none" w:sz="0" w:space="0" w:color="auto"/>
            <w:bottom w:val="none" w:sz="0" w:space="0" w:color="auto"/>
            <w:right w:val="none" w:sz="0" w:space="0" w:color="auto"/>
          </w:divBdr>
        </w:div>
        <w:div w:id="1281648767">
          <w:marLeft w:val="640"/>
          <w:marRight w:val="0"/>
          <w:marTop w:val="0"/>
          <w:marBottom w:val="0"/>
          <w:divBdr>
            <w:top w:val="none" w:sz="0" w:space="0" w:color="auto"/>
            <w:left w:val="none" w:sz="0" w:space="0" w:color="auto"/>
            <w:bottom w:val="none" w:sz="0" w:space="0" w:color="auto"/>
            <w:right w:val="none" w:sz="0" w:space="0" w:color="auto"/>
          </w:divBdr>
        </w:div>
        <w:div w:id="1277445872">
          <w:marLeft w:val="640"/>
          <w:marRight w:val="0"/>
          <w:marTop w:val="0"/>
          <w:marBottom w:val="0"/>
          <w:divBdr>
            <w:top w:val="none" w:sz="0" w:space="0" w:color="auto"/>
            <w:left w:val="none" w:sz="0" w:space="0" w:color="auto"/>
            <w:bottom w:val="none" w:sz="0" w:space="0" w:color="auto"/>
            <w:right w:val="none" w:sz="0" w:space="0" w:color="auto"/>
          </w:divBdr>
        </w:div>
        <w:div w:id="852645673">
          <w:marLeft w:val="640"/>
          <w:marRight w:val="0"/>
          <w:marTop w:val="0"/>
          <w:marBottom w:val="0"/>
          <w:divBdr>
            <w:top w:val="none" w:sz="0" w:space="0" w:color="auto"/>
            <w:left w:val="none" w:sz="0" w:space="0" w:color="auto"/>
            <w:bottom w:val="none" w:sz="0" w:space="0" w:color="auto"/>
            <w:right w:val="none" w:sz="0" w:space="0" w:color="auto"/>
          </w:divBdr>
        </w:div>
        <w:div w:id="1897737858">
          <w:marLeft w:val="640"/>
          <w:marRight w:val="0"/>
          <w:marTop w:val="0"/>
          <w:marBottom w:val="0"/>
          <w:divBdr>
            <w:top w:val="none" w:sz="0" w:space="0" w:color="auto"/>
            <w:left w:val="none" w:sz="0" w:space="0" w:color="auto"/>
            <w:bottom w:val="none" w:sz="0" w:space="0" w:color="auto"/>
            <w:right w:val="none" w:sz="0" w:space="0" w:color="auto"/>
          </w:divBdr>
        </w:div>
        <w:div w:id="1421372888">
          <w:marLeft w:val="640"/>
          <w:marRight w:val="0"/>
          <w:marTop w:val="0"/>
          <w:marBottom w:val="0"/>
          <w:divBdr>
            <w:top w:val="none" w:sz="0" w:space="0" w:color="auto"/>
            <w:left w:val="none" w:sz="0" w:space="0" w:color="auto"/>
            <w:bottom w:val="none" w:sz="0" w:space="0" w:color="auto"/>
            <w:right w:val="none" w:sz="0" w:space="0" w:color="auto"/>
          </w:divBdr>
        </w:div>
        <w:div w:id="903026948">
          <w:marLeft w:val="640"/>
          <w:marRight w:val="0"/>
          <w:marTop w:val="0"/>
          <w:marBottom w:val="0"/>
          <w:divBdr>
            <w:top w:val="none" w:sz="0" w:space="0" w:color="auto"/>
            <w:left w:val="none" w:sz="0" w:space="0" w:color="auto"/>
            <w:bottom w:val="none" w:sz="0" w:space="0" w:color="auto"/>
            <w:right w:val="none" w:sz="0" w:space="0" w:color="auto"/>
          </w:divBdr>
        </w:div>
        <w:div w:id="903876487">
          <w:marLeft w:val="640"/>
          <w:marRight w:val="0"/>
          <w:marTop w:val="0"/>
          <w:marBottom w:val="0"/>
          <w:divBdr>
            <w:top w:val="none" w:sz="0" w:space="0" w:color="auto"/>
            <w:left w:val="none" w:sz="0" w:space="0" w:color="auto"/>
            <w:bottom w:val="none" w:sz="0" w:space="0" w:color="auto"/>
            <w:right w:val="none" w:sz="0" w:space="0" w:color="auto"/>
          </w:divBdr>
        </w:div>
        <w:div w:id="394012510">
          <w:marLeft w:val="640"/>
          <w:marRight w:val="0"/>
          <w:marTop w:val="0"/>
          <w:marBottom w:val="0"/>
          <w:divBdr>
            <w:top w:val="none" w:sz="0" w:space="0" w:color="auto"/>
            <w:left w:val="none" w:sz="0" w:space="0" w:color="auto"/>
            <w:bottom w:val="none" w:sz="0" w:space="0" w:color="auto"/>
            <w:right w:val="none" w:sz="0" w:space="0" w:color="auto"/>
          </w:divBdr>
        </w:div>
        <w:div w:id="1128744508">
          <w:marLeft w:val="640"/>
          <w:marRight w:val="0"/>
          <w:marTop w:val="0"/>
          <w:marBottom w:val="0"/>
          <w:divBdr>
            <w:top w:val="none" w:sz="0" w:space="0" w:color="auto"/>
            <w:left w:val="none" w:sz="0" w:space="0" w:color="auto"/>
            <w:bottom w:val="none" w:sz="0" w:space="0" w:color="auto"/>
            <w:right w:val="none" w:sz="0" w:space="0" w:color="auto"/>
          </w:divBdr>
        </w:div>
        <w:div w:id="825046645">
          <w:marLeft w:val="640"/>
          <w:marRight w:val="0"/>
          <w:marTop w:val="0"/>
          <w:marBottom w:val="0"/>
          <w:divBdr>
            <w:top w:val="none" w:sz="0" w:space="0" w:color="auto"/>
            <w:left w:val="none" w:sz="0" w:space="0" w:color="auto"/>
            <w:bottom w:val="none" w:sz="0" w:space="0" w:color="auto"/>
            <w:right w:val="none" w:sz="0" w:space="0" w:color="auto"/>
          </w:divBdr>
        </w:div>
        <w:div w:id="652757006">
          <w:marLeft w:val="640"/>
          <w:marRight w:val="0"/>
          <w:marTop w:val="0"/>
          <w:marBottom w:val="0"/>
          <w:divBdr>
            <w:top w:val="none" w:sz="0" w:space="0" w:color="auto"/>
            <w:left w:val="none" w:sz="0" w:space="0" w:color="auto"/>
            <w:bottom w:val="none" w:sz="0" w:space="0" w:color="auto"/>
            <w:right w:val="none" w:sz="0" w:space="0" w:color="auto"/>
          </w:divBdr>
        </w:div>
        <w:div w:id="321128670">
          <w:marLeft w:val="640"/>
          <w:marRight w:val="0"/>
          <w:marTop w:val="0"/>
          <w:marBottom w:val="0"/>
          <w:divBdr>
            <w:top w:val="none" w:sz="0" w:space="0" w:color="auto"/>
            <w:left w:val="none" w:sz="0" w:space="0" w:color="auto"/>
            <w:bottom w:val="none" w:sz="0" w:space="0" w:color="auto"/>
            <w:right w:val="none" w:sz="0" w:space="0" w:color="auto"/>
          </w:divBdr>
        </w:div>
        <w:div w:id="1481649438">
          <w:marLeft w:val="640"/>
          <w:marRight w:val="0"/>
          <w:marTop w:val="0"/>
          <w:marBottom w:val="0"/>
          <w:divBdr>
            <w:top w:val="none" w:sz="0" w:space="0" w:color="auto"/>
            <w:left w:val="none" w:sz="0" w:space="0" w:color="auto"/>
            <w:bottom w:val="none" w:sz="0" w:space="0" w:color="auto"/>
            <w:right w:val="none" w:sz="0" w:space="0" w:color="auto"/>
          </w:divBdr>
        </w:div>
        <w:div w:id="251548968">
          <w:marLeft w:val="640"/>
          <w:marRight w:val="0"/>
          <w:marTop w:val="0"/>
          <w:marBottom w:val="0"/>
          <w:divBdr>
            <w:top w:val="none" w:sz="0" w:space="0" w:color="auto"/>
            <w:left w:val="none" w:sz="0" w:space="0" w:color="auto"/>
            <w:bottom w:val="none" w:sz="0" w:space="0" w:color="auto"/>
            <w:right w:val="none" w:sz="0" w:space="0" w:color="auto"/>
          </w:divBdr>
        </w:div>
        <w:div w:id="1316956723">
          <w:marLeft w:val="640"/>
          <w:marRight w:val="0"/>
          <w:marTop w:val="0"/>
          <w:marBottom w:val="0"/>
          <w:divBdr>
            <w:top w:val="none" w:sz="0" w:space="0" w:color="auto"/>
            <w:left w:val="none" w:sz="0" w:space="0" w:color="auto"/>
            <w:bottom w:val="none" w:sz="0" w:space="0" w:color="auto"/>
            <w:right w:val="none" w:sz="0" w:space="0" w:color="auto"/>
          </w:divBdr>
        </w:div>
        <w:div w:id="535701364">
          <w:marLeft w:val="640"/>
          <w:marRight w:val="0"/>
          <w:marTop w:val="0"/>
          <w:marBottom w:val="0"/>
          <w:divBdr>
            <w:top w:val="none" w:sz="0" w:space="0" w:color="auto"/>
            <w:left w:val="none" w:sz="0" w:space="0" w:color="auto"/>
            <w:bottom w:val="none" w:sz="0" w:space="0" w:color="auto"/>
            <w:right w:val="none" w:sz="0" w:space="0" w:color="auto"/>
          </w:divBdr>
        </w:div>
        <w:div w:id="1477457083">
          <w:marLeft w:val="640"/>
          <w:marRight w:val="0"/>
          <w:marTop w:val="0"/>
          <w:marBottom w:val="0"/>
          <w:divBdr>
            <w:top w:val="none" w:sz="0" w:space="0" w:color="auto"/>
            <w:left w:val="none" w:sz="0" w:space="0" w:color="auto"/>
            <w:bottom w:val="none" w:sz="0" w:space="0" w:color="auto"/>
            <w:right w:val="none" w:sz="0" w:space="0" w:color="auto"/>
          </w:divBdr>
        </w:div>
        <w:div w:id="1186675526">
          <w:marLeft w:val="640"/>
          <w:marRight w:val="0"/>
          <w:marTop w:val="0"/>
          <w:marBottom w:val="0"/>
          <w:divBdr>
            <w:top w:val="none" w:sz="0" w:space="0" w:color="auto"/>
            <w:left w:val="none" w:sz="0" w:space="0" w:color="auto"/>
            <w:bottom w:val="none" w:sz="0" w:space="0" w:color="auto"/>
            <w:right w:val="none" w:sz="0" w:space="0" w:color="auto"/>
          </w:divBdr>
        </w:div>
        <w:div w:id="1220364993">
          <w:marLeft w:val="640"/>
          <w:marRight w:val="0"/>
          <w:marTop w:val="0"/>
          <w:marBottom w:val="0"/>
          <w:divBdr>
            <w:top w:val="none" w:sz="0" w:space="0" w:color="auto"/>
            <w:left w:val="none" w:sz="0" w:space="0" w:color="auto"/>
            <w:bottom w:val="none" w:sz="0" w:space="0" w:color="auto"/>
            <w:right w:val="none" w:sz="0" w:space="0" w:color="auto"/>
          </w:divBdr>
        </w:div>
        <w:div w:id="1149979314">
          <w:marLeft w:val="640"/>
          <w:marRight w:val="0"/>
          <w:marTop w:val="0"/>
          <w:marBottom w:val="0"/>
          <w:divBdr>
            <w:top w:val="none" w:sz="0" w:space="0" w:color="auto"/>
            <w:left w:val="none" w:sz="0" w:space="0" w:color="auto"/>
            <w:bottom w:val="none" w:sz="0" w:space="0" w:color="auto"/>
            <w:right w:val="none" w:sz="0" w:space="0" w:color="auto"/>
          </w:divBdr>
        </w:div>
        <w:div w:id="1923487283">
          <w:marLeft w:val="640"/>
          <w:marRight w:val="0"/>
          <w:marTop w:val="0"/>
          <w:marBottom w:val="0"/>
          <w:divBdr>
            <w:top w:val="none" w:sz="0" w:space="0" w:color="auto"/>
            <w:left w:val="none" w:sz="0" w:space="0" w:color="auto"/>
            <w:bottom w:val="none" w:sz="0" w:space="0" w:color="auto"/>
            <w:right w:val="none" w:sz="0" w:space="0" w:color="auto"/>
          </w:divBdr>
        </w:div>
        <w:div w:id="2035959624">
          <w:marLeft w:val="640"/>
          <w:marRight w:val="0"/>
          <w:marTop w:val="0"/>
          <w:marBottom w:val="0"/>
          <w:divBdr>
            <w:top w:val="none" w:sz="0" w:space="0" w:color="auto"/>
            <w:left w:val="none" w:sz="0" w:space="0" w:color="auto"/>
            <w:bottom w:val="none" w:sz="0" w:space="0" w:color="auto"/>
            <w:right w:val="none" w:sz="0" w:space="0" w:color="auto"/>
          </w:divBdr>
        </w:div>
        <w:div w:id="1580166579">
          <w:marLeft w:val="640"/>
          <w:marRight w:val="0"/>
          <w:marTop w:val="0"/>
          <w:marBottom w:val="0"/>
          <w:divBdr>
            <w:top w:val="none" w:sz="0" w:space="0" w:color="auto"/>
            <w:left w:val="none" w:sz="0" w:space="0" w:color="auto"/>
            <w:bottom w:val="none" w:sz="0" w:space="0" w:color="auto"/>
            <w:right w:val="none" w:sz="0" w:space="0" w:color="auto"/>
          </w:divBdr>
        </w:div>
        <w:div w:id="1503811123">
          <w:marLeft w:val="640"/>
          <w:marRight w:val="0"/>
          <w:marTop w:val="0"/>
          <w:marBottom w:val="0"/>
          <w:divBdr>
            <w:top w:val="none" w:sz="0" w:space="0" w:color="auto"/>
            <w:left w:val="none" w:sz="0" w:space="0" w:color="auto"/>
            <w:bottom w:val="none" w:sz="0" w:space="0" w:color="auto"/>
            <w:right w:val="none" w:sz="0" w:space="0" w:color="auto"/>
          </w:divBdr>
        </w:div>
        <w:div w:id="407272751">
          <w:marLeft w:val="640"/>
          <w:marRight w:val="0"/>
          <w:marTop w:val="0"/>
          <w:marBottom w:val="0"/>
          <w:divBdr>
            <w:top w:val="none" w:sz="0" w:space="0" w:color="auto"/>
            <w:left w:val="none" w:sz="0" w:space="0" w:color="auto"/>
            <w:bottom w:val="none" w:sz="0" w:space="0" w:color="auto"/>
            <w:right w:val="none" w:sz="0" w:space="0" w:color="auto"/>
          </w:divBdr>
        </w:div>
        <w:div w:id="1457942361">
          <w:marLeft w:val="640"/>
          <w:marRight w:val="0"/>
          <w:marTop w:val="0"/>
          <w:marBottom w:val="0"/>
          <w:divBdr>
            <w:top w:val="none" w:sz="0" w:space="0" w:color="auto"/>
            <w:left w:val="none" w:sz="0" w:space="0" w:color="auto"/>
            <w:bottom w:val="none" w:sz="0" w:space="0" w:color="auto"/>
            <w:right w:val="none" w:sz="0" w:space="0" w:color="auto"/>
          </w:divBdr>
        </w:div>
        <w:div w:id="709382003">
          <w:marLeft w:val="640"/>
          <w:marRight w:val="0"/>
          <w:marTop w:val="0"/>
          <w:marBottom w:val="0"/>
          <w:divBdr>
            <w:top w:val="none" w:sz="0" w:space="0" w:color="auto"/>
            <w:left w:val="none" w:sz="0" w:space="0" w:color="auto"/>
            <w:bottom w:val="none" w:sz="0" w:space="0" w:color="auto"/>
            <w:right w:val="none" w:sz="0" w:space="0" w:color="auto"/>
          </w:divBdr>
        </w:div>
        <w:div w:id="1914045621">
          <w:marLeft w:val="640"/>
          <w:marRight w:val="0"/>
          <w:marTop w:val="0"/>
          <w:marBottom w:val="0"/>
          <w:divBdr>
            <w:top w:val="none" w:sz="0" w:space="0" w:color="auto"/>
            <w:left w:val="none" w:sz="0" w:space="0" w:color="auto"/>
            <w:bottom w:val="none" w:sz="0" w:space="0" w:color="auto"/>
            <w:right w:val="none" w:sz="0" w:space="0" w:color="auto"/>
          </w:divBdr>
        </w:div>
        <w:div w:id="2320346">
          <w:marLeft w:val="640"/>
          <w:marRight w:val="0"/>
          <w:marTop w:val="0"/>
          <w:marBottom w:val="0"/>
          <w:divBdr>
            <w:top w:val="none" w:sz="0" w:space="0" w:color="auto"/>
            <w:left w:val="none" w:sz="0" w:space="0" w:color="auto"/>
            <w:bottom w:val="none" w:sz="0" w:space="0" w:color="auto"/>
            <w:right w:val="none" w:sz="0" w:space="0" w:color="auto"/>
          </w:divBdr>
        </w:div>
        <w:div w:id="2054185717">
          <w:marLeft w:val="640"/>
          <w:marRight w:val="0"/>
          <w:marTop w:val="0"/>
          <w:marBottom w:val="0"/>
          <w:divBdr>
            <w:top w:val="none" w:sz="0" w:space="0" w:color="auto"/>
            <w:left w:val="none" w:sz="0" w:space="0" w:color="auto"/>
            <w:bottom w:val="none" w:sz="0" w:space="0" w:color="auto"/>
            <w:right w:val="none" w:sz="0" w:space="0" w:color="auto"/>
          </w:divBdr>
        </w:div>
        <w:div w:id="671566790">
          <w:marLeft w:val="640"/>
          <w:marRight w:val="0"/>
          <w:marTop w:val="0"/>
          <w:marBottom w:val="0"/>
          <w:divBdr>
            <w:top w:val="none" w:sz="0" w:space="0" w:color="auto"/>
            <w:left w:val="none" w:sz="0" w:space="0" w:color="auto"/>
            <w:bottom w:val="none" w:sz="0" w:space="0" w:color="auto"/>
            <w:right w:val="none" w:sz="0" w:space="0" w:color="auto"/>
          </w:divBdr>
        </w:div>
        <w:div w:id="1752123364">
          <w:marLeft w:val="640"/>
          <w:marRight w:val="0"/>
          <w:marTop w:val="0"/>
          <w:marBottom w:val="0"/>
          <w:divBdr>
            <w:top w:val="none" w:sz="0" w:space="0" w:color="auto"/>
            <w:left w:val="none" w:sz="0" w:space="0" w:color="auto"/>
            <w:bottom w:val="none" w:sz="0" w:space="0" w:color="auto"/>
            <w:right w:val="none" w:sz="0" w:space="0" w:color="auto"/>
          </w:divBdr>
        </w:div>
        <w:div w:id="1998921528">
          <w:marLeft w:val="640"/>
          <w:marRight w:val="0"/>
          <w:marTop w:val="0"/>
          <w:marBottom w:val="0"/>
          <w:divBdr>
            <w:top w:val="none" w:sz="0" w:space="0" w:color="auto"/>
            <w:left w:val="none" w:sz="0" w:space="0" w:color="auto"/>
            <w:bottom w:val="none" w:sz="0" w:space="0" w:color="auto"/>
            <w:right w:val="none" w:sz="0" w:space="0" w:color="auto"/>
          </w:divBdr>
        </w:div>
        <w:div w:id="1089235756">
          <w:marLeft w:val="640"/>
          <w:marRight w:val="0"/>
          <w:marTop w:val="0"/>
          <w:marBottom w:val="0"/>
          <w:divBdr>
            <w:top w:val="none" w:sz="0" w:space="0" w:color="auto"/>
            <w:left w:val="none" w:sz="0" w:space="0" w:color="auto"/>
            <w:bottom w:val="none" w:sz="0" w:space="0" w:color="auto"/>
            <w:right w:val="none" w:sz="0" w:space="0" w:color="auto"/>
          </w:divBdr>
        </w:div>
        <w:div w:id="1851025841">
          <w:marLeft w:val="640"/>
          <w:marRight w:val="0"/>
          <w:marTop w:val="0"/>
          <w:marBottom w:val="0"/>
          <w:divBdr>
            <w:top w:val="none" w:sz="0" w:space="0" w:color="auto"/>
            <w:left w:val="none" w:sz="0" w:space="0" w:color="auto"/>
            <w:bottom w:val="none" w:sz="0" w:space="0" w:color="auto"/>
            <w:right w:val="none" w:sz="0" w:space="0" w:color="auto"/>
          </w:divBdr>
        </w:div>
        <w:div w:id="175196261">
          <w:marLeft w:val="640"/>
          <w:marRight w:val="0"/>
          <w:marTop w:val="0"/>
          <w:marBottom w:val="0"/>
          <w:divBdr>
            <w:top w:val="none" w:sz="0" w:space="0" w:color="auto"/>
            <w:left w:val="none" w:sz="0" w:space="0" w:color="auto"/>
            <w:bottom w:val="none" w:sz="0" w:space="0" w:color="auto"/>
            <w:right w:val="none" w:sz="0" w:space="0" w:color="auto"/>
          </w:divBdr>
        </w:div>
        <w:div w:id="624312411">
          <w:marLeft w:val="640"/>
          <w:marRight w:val="0"/>
          <w:marTop w:val="0"/>
          <w:marBottom w:val="0"/>
          <w:divBdr>
            <w:top w:val="none" w:sz="0" w:space="0" w:color="auto"/>
            <w:left w:val="none" w:sz="0" w:space="0" w:color="auto"/>
            <w:bottom w:val="none" w:sz="0" w:space="0" w:color="auto"/>
            <w:right w:val="none" w:sz="0" w:space="0" w:color="auto"/>
          </w:divBdr>
        </w:div>
        <w:div w:id="1537692434">
          <w:marLeft w:val="640"/>
          <w:marRight w:val="0"/>
          <w:marTop w:val="0"/>
          <w:marBottom w:val="0"/>
          <w:divBdr>
            <w:top w:val="none" w:sz="0" w:space="0" w:color="auto"/>
            <w:left w:val="none" w:sz="0" w:space="0" w:color="auto"/>
            <w:bottom w:val="none" w:sz="0" w:space="0" w:color="auto"/>
            <w:right w:val="none" w:sz="0" w:space="0" w:color="auto"/>
          </w:divBdr>
        </w:div>
        <w:div w:id="2145270999">
          <w:marLeft w:val="640"/>
          <w:marRight w:val="0"/>
          <w:marTop w:val="0"/>
          <w:marBottom w:val="0"/>
          <w:divBdr>
            <w:top w:val="none" w:sz="0" w:space="0" w:color="auto"/>
            <w:left w:val="none" w:sz="0" w:space="0" w:color="auto"/>
            <w:bottom w:val="none" w:sz="0" w:space="0" w:color="auto"/>
            <w:right w:val="none" w:sz="0" w:space="0" w:color="auto"/>
          </w:divBdr>
        </w:div>
        <w:div w:id="1112628747">
          <w:marLeft w:val="640"/>
          <w:marRight w:val="0"/>
          <w:marTop w:val="0"/>
          <w:marBottom w:val="0"/>
          <w:divBdr>
            <w:top w:val="none" w:sz="0" w:space="0" w:color="auto"/>
            <w:left w:val="none" w:sz="0" w:space="0" w:color="auto"/>
            <w:bottom w:val="none" w:sz="0" w:space="0" w:color="auto"/>
            <w:right w:val="none" w:sz="0" w:space="0" w:color="auto"/>
          </w:divBdr>
        </w:div>
        <w:div w:id="934552807">
          <w:marLeft w:val="640"/>
          <w:marRight w:val="0"/>
          <w:marTop w:val="0"/>
          <w:marBottom w:val="0"/>
          <w:divBdr>
            <w:top w:val="none" w:sz="0" w:space="0" w:color="auto"/>
            <w:left w:val="none" w:sz="0" w:space="0" w:color="auto"/>
            <w:bottom w:val="none" w:sz="0" w:space="0" w:color="auto"/>
            <w:right w:val="none" w:sz="0" w:space="0" w:color="auto"/>
          </w:divBdr>
        </w:div>
        <w:div w:id="521431589">
          <w:marLeft w:val="640"/>
          <w:marRight w:val="0"/>
          <w:marTop w:val="0"/>
          <w:marBottom w:val="0"/>
          <w:divBdr>
            <w:top w:val="none" w:sz="0" w:space="0" w:color="auto"/>
            <w:left w:val="none" w:sz="0" w:space="0" w:color="auto"/>
            <w:bottom w:val="none" w:sz="0" w:space="0" w:color="auto"/>
            <w:right w:val="none" w:sz="0" w:space="0" w:color="auto"/>
          </w:divBdr>
        </w:div>
        <w:div w:id="1087729024">
          <w:marLeft w:val="640"/>
          <w:marRight w:val="0"/>
          <w:marTop w:val="0"/>
          <w:marBottom w:val="0"/>
          <w:divBdr>
            <w:top w:val="none" w:sz="0" w:space="0" w:color="auto"/>
            <w:left w:val="none" w:sz="0" w:space="0" w:color="auto"/>
            <w:bottom w:val="none" w:sz="0" w:space="0" w:color="auto"/>
            <w:right w:val="none" w:sz="0" w:space="0" w:color="auto"/>
          </w:divBdr>
        </w:div>
        <w:div w:id="1196238528">
          <w:marLeft w:val="640"/>
          <w:marRight w:val="0"/>
          <w:marTop w:val="0"/>
          <w:marBottom w:val="0"/>
          <w:divBdr>
            <w:top w:val="none" w:sz="0" w:space="0" w:color="auto"/>
            <w:left w:val="none" w:sz="0" w:space="0" w:color="auto"/>
            <w:bottom w:val="none" w:sz="0" w:space="0" w:color="auto"/>
            <w:right w:val="none" w:sz="0" w:space="0" w:color="auto"/>
          </w:divBdr>
        </w:div>
        <w:div w:id="1278951956">
          <w:marLeft w:val="640"/>
          <w:marRight w:val="0"/>
          <w:marTop w:val="0"/>
          <w:marBottom w:val="0"/>
          <w:divBdr>
            <w:top w:val="none" w:sz="0" w:space="0" w:color="auto"/>
            <w:left w:val="none" w:sz="0" w:space="0" w:color="auto"/>
            <w:bottom w:val="none" w:sz="0" w:space="0" w:color="auto"/>
            <w:right w:val="none" w:sz="0" w:space="0" w:color="auto"/>
          </w:divBdr>
        </w:div>
        <w:div w:id="767895920">
          <w:marLeft w:val="640"/>
          <w:marRight w:val="0"/>
          <w:marTop w:val="0"/>
          <w:marBottom w:val="0"/>
          <w:divBdr>
            <w:top w:val="none" w:sz="0" w:space="0" w:color="auto"/>
            <w:left w:val="none" w:sz="0" w:space="0" w:color="auto"/>
            <w:bottom w:val="none" w:sz="0" w:space="0" w:color="auto"/>
            <w:right w:val="none" w:sz="0" w:space="0" w:color="auto"/>
          </w:divBdr>
        </w:div>
        <w:div w:id="1785154958">
          <w:marLeft w:val="640"/>
          <w:marRight w:val="0"/>
          <w:marTop w:val="0"/>
          <w:marBottom w:val="0"/>
          <w:divBdr>
            <w:top w:val="none" w:sz="0" w:space="0" w:color="auto"/>
            <w:left w:val="none" w:sz="0" w:space="0" w:color="auto"/>
            <w:bottom w:val="none" w:sz="0" w:space="0" w:color="auto"/>
            <w:right w:val="none" w:sz="0" w:space="0" w:color="auto"/>
          </w:divBdr>
        </w:div>
        <w:div w:id="319046051">
          <w:marLeft w:val="640"/>
          <w:marRight w:val="0"/>
          <w:marTop w:val="0"/>
          <w:marBottom w:val="0"/>
          <w:divBdr>
            <w:top w:val="none" w:sz="0" w:space="0" w:color="auto"/>
            <w:left w:val="none" w:sz="0" w:space="0" w:color="auto"/>
            <w:bottom w:val="none" w:sz="0" w:space="0" w:color="auto"/>
            <w:right w:val="none" w:sz="0" w:space="0" w:color="auto"/>
          </w:divBdr>
        </w:div>
        <w:div w:id="1855337414">
          <w:marLeft w:val="640"/>
          <w:marRight w:val="0"/>
          <w:marTop w:val="0"/>
          <w:marBottom w:val="0"/>
          <w:divBdr>
            <w:top w:val="none" w:sz="0" w:space="0" w:color="auto"/>
            <w:left w:val="none" w:sz="0" w:space="0" w:color="auto"/>
            <w:bottom w:val="none" w:sz="0" w:space="0" w:color="auto"/>
            <w:right w:val="none" w:sz="0" w:space="0" w:color="auto"/>
          </w:divBdr>
        </w:div>
        <w:div w:id="2126734875">
          <w:marLeft w:val="640"/>
          <w:marRight w:val="0"/>
          <w:marTop w:val="0"/>
          <w:marBottom w:val="0"/>
          <w:divBdr>
            <w:top w:val="none" w:sz="0" w:space="0" w:color="auto"/>
            <w:left w:val="none" w:sz="0" w:space="0" w:color="auto"/>
            <w:bottom w:val="none" w:sz="0" w:space="0" w:color="auto"/>
            <w:right w:val="none" w:sz="0" w:space="0" w:color="auto"/>
          </w:divBdr>
        </w:div>
        <w:div w:id="508953341">
          <w:marLeft w:val="640"/>
          <w:marRight w:val="0"/>
          <w:marTop w:val="0"/>
          <w:marBottom w:val="0"/>
          <w:divBdr>
            <w:top w:val="none" w:sz="0" w:space="0" w:color="auto"/>
            <w:left w:val="none" w:sz="0" w:space="0" w:color="auto"/>
            <w:bottom w:val="none" w:sz="0" w:space="0" w:color="auto"/>
            <w:right w:val="none" w:sz="0" w:space="0" w:color="auto"/>
          </w:divBdr>
        </w:div>
        <w:div w:id="1375815046">
          <w:marLeft w:val="640"/>
          <w:marRight w:val="0"/>
          <w:marTop w:val="0"/>
          <w:marBottom w:val="0"/>
          <w:divBdr>
            <w:top w:val="none" w:sz="0" w:space="0" w:color="auto"/>
            <w:left w:val="none" w:sz="0" w:space="0" w:color="auto"/>
            <w:bottom w:val="none" w:sz="0" w:space="0" w:color="auto"/>
            <w:right w:val="none" w:sz="0" w:space="0" w:color="auto"/>
          </w:divBdr>
        </w:div>
        <w:div w:id="1800486702">
          <w:marLeft w:val="640"/>
          <w:marRight w:val="0"/>
          <w:marTop w:val="0"/>
          <w:marBottom w:val="0"/>
          <w:divBdr>
            <w:top w:val="none" w:sz="0" w:space="0" w:color="auto"/>
            <w:left w:val="none" w:sz="0" w:space="0" w:color="auto"/>
            <w:bottom w:val="none" w:sz="0" w:space="0" w:color="auto"/>
            <w:right w:val="none" w:sz="0" w:space="0" w:color="auto"/>
          </w:divBdr>
        </w:div>
        <w:div w:id="69079630">
          <w:marLeft w:val="640"/>
          <w:marRight w:val="0"/>
          <w:marTop w:val="0"/>
          <w:marBottom w:val="0"/>
          <w:divBdr>
            <w:top w:val="none" w:sz="0" w:space="0" w:color="auto"/>
            <w:left w:val="none" w:sz="0" w:space="0" w:color="auto"/>
            <w:bottom w:val="none" w:sz="0" w:space="0" w:color="auto"/>
            <w:right w:val="none" w:sz="0" w:space="0" w:color="auto"/>
          </w:divBdr>
        </w:div>
        <w:div w:id="1736123871">
          <w:marLeft w:val="640"/>
          <w:marRight w:val="0"/>
          <w:marTop w:val="0"/>
          <w:marBottom w:val="0"/>
          <w:divBdr>
            <w:top w:val="none" w:sz="0" w:space="0" w:color="auto"/>
            <w:left w:val="none" w:sz="0" w:space="0" w:color="auto"/>
            <w:bottom w:val="none" w:sz="0" w:space="0" w:color="auto"/>
            <w:right w:val="none" w:sz="0" w:space="0" w:color="auto"/>
          </w:divBdr>
        </w:div>
        <w:div w:id="1583180445">
          <w:marLeft w:val="640"/>
          <w:marRight w:val="0"/>
          <w:marTop w:val="0"/>
          <w:marBottom w:val="0"/>
          <w:divBdr>
            <w:top w:val="none" w:sz="0" w:space="0" w:color="auto"/>
            <w:left w:val="none" w:sz="0" w:space="0" w:color="auto"/>
            <w:bottom w:val="none" w:sz="0" w:space="0" w:color="auto"/>
            <w:right w:val="none" w:sz="0" w:space="0" w:color="auto"/>
          </w:divBdr>
        </w:div>
        <w:div w:id="2095978460">
          <w:marLeft w:val="640"/>
          <w:marRight w:val="0"/>
          <w:marTop w:val="0"/>
          <w:marBottom w:val="0"/>
          <w:divBdr>
            <w:top w:val="none" w:sz="0" w:space="0" w:color="auto"/>
            <w:left w:val="none" w:sz="0" w:space="0" w:color="auto"/>
            <w:bottom w:val="none" w:sz="0" w:space="0" w:color="auto"/>
            <w:right w:val="none" w:sz="0" w:space="0" w:color="auto"/>
          </w:divBdr>
        </w:div>
        <w:div w:id="2097362239">
          <w:marLeft w:val="640"/>
          <w:marRight w:val="0"/>
          <w:marTop w:val="0"/>
          <w:marBottom w:val="0"/>
          <w:divBdr>
            <w:top w:val="none" w:sz="0" w:space="0" w:color="auto"/>
            <w:left w:val="none" w:sz="0" w:space="0" w:color="auto"/>
            <w:bottom w:val="none" w:sz="0" w:space="0" w:color="auto"/>
            <w:right w:val="none" w:sz="0" w:space="0" w:color="auto"/>
          </w:divBdr>
        </w:div>
        <w:div w:id="667440306">
          <w:marLeft w:val="640"/>
          <w:marRight w:val="0"/>
          <w:marTop w:val="0"/>
          <w:marBottom w:val="0"/>
          <w:divBdr>
            <w:top w:val="none" w:sz="0" w:space="0" w:color="auto"/>
            <w:left w:val="none" w:sz="0" w:space="0" w:color="auto"/>
            <w:bottom w:val="none" w:sz="0" w:space="0" w:color="auto"/>
            <w:right w:val="none" w:sz="0" w:space="0" w:color="auto"/>
          </w:divBdr>
        </w:div>
        <w:div w:id="1660770643">
          <w:marLeft w:val="640"/>
          <w:marRight w:val="0"/>
          <w:marTop w:val="0"/>
          <w:marBottom w:val="0"/>
          <w:divBdr>
            <w:top w:val="none" w:sz="0" w:space="0" w:color="auto"/>
            <w:left w:val="none" w:sz="0" w:space="0" w:color="auto"/>
            <w:bottom w:val="none" w:sz="0" w:space="0" w:color="auto"/>
            <w:right w:val="none" w:sz="0" w:space="0" w:color="auto"/>
          </w:divBdr>
        </w:div>
        <w:div w:id="303628396">
          <w:marLeft w:val="640"/>
          <w:marRight w:val="0"/>
          <w:marTop w:val="0"/>
          <w:marBottom w:val="0"/>
          <w:divBdr>
            <w:top w:val="none" w:sz="0" w:space="0" w:color="auto"/>
            <w:left w:val="none" w:sz="0" w:space="0" w:color="auto"/>
            <w:bottom w:val="none" w:sz="0" w:space="0" w:color="auto"/>
            <w:right w:val="none" w:sz="0" w:space="0" w:color="auto"/>
          </w:divBdr>
        </w:div>
        <w:div w:id="1545603217">
          <w:marLeft w:val="640"/>
          <w:marRight w:val="0"/>
          <w:marTop w:val="0"/>
          <w:marBottom w:val="0"/>
          <w:divBdr>
            <w:top w:val="none" w:sz="0" w:space="0" w:color="auto"/>
            <w:left w:val="none" w:sz="0" w:space="0" w:color="auto"/>
            <w:bottom w:val="none" w:sz="0" w:space="0" w:color="auto"/>
            <w:right w:val="none" w:sz="0" w:space="0" w:color="auto"/>
          </w:divBdr>
        </w:div>
        <w:div w:id="1555463791">
          <w:marLeft w:val="640"/>
          <w:marRight w:val="0"/>
          <w:marTop w:val="0"/>
          <w:marBottom w:val="0"/>
          <w:divBdr>
            <w:top w:val="none" w:sz="0" w:space="0" w:color="auto"/>
            <w:left w:val="none" w:sz="0" w:space="0" w:color="auto"/>
            <w:bottom w:val="none" w:sz="0" w:space="0" w:color="auto"/>
            <w:right w:val="none" w:sz="0" w:space="0" w:color="auto"/>
          </w:divBdr>
        </w:div>
        <w:div w:id="310646256">
          <w:marLeft w:val="640"/>
          <w:marRight w:val="0"/>
          <w:marTop w:val="0"/>
          <w:marBottom w:val="0"/>
          <w:divBdr>
            <w:top w:val="none" w:sz="0" w:space="0" w:color="auto"/>
            <w:left w:val="none" w:sz="0" w:space="0" w:color="auto"/>
            <w:bottom w:val="none" w:sz="0" w:space="0" w:color="auto"/>
            <w:right w:val="none" w:sz="0" w:space="0" w:color="auto"/>
          </w:divBdr>
        </w:div>
        <w:div w:id="1258562827">
          <w:marLeft w:val="640"/>
          <w:marRight w:val="0"/>
          <w:marTop w:val="0"/>
          <w:marBottom w:val="0"/>
          <w:divBdr>
            <w:top w:val="none" w:sz="0" w:space="0" w:color="auto"/>
            <w:left w:val="none" w:sz="0" w:space="0" w:color="auto"/>
            <w:bottom w:val="none" w:sz="0" w:space="0" w:color="auto"/>
            <w:right w:val="none" w:sz="0" w:space="0" w:color="auto"/>
          </w:divBdr>
        </w:div>
        <w:div w:id="737821405">
          <w:marLeft w:val="640"/>
          <w:marRight w:val="0"/>
          <w:marTop w:val="0"/>
          <w:marBottom w:val="0"/>
          <w:divBdr>
            <w:top w:val="none" w:sz="0" w:space="0" w:color="auto"/>
            <w:left w:val="none" w:sz="0" w:space="0" w:color="auto"/>
            <w:bottom w:val="none" w:sz="0" w:space="0" w:color="auto"/>
            <w:right w:val="none" w:sz="0" w:space="0" w:color="auto"/>
          </w:divBdr>
        </w:div>
        <w:div w:id="854150707">
          <w:marLeft w:val="640"/>
          <w:marRight w:val="0"/>
          <w:marTop w:val="0"/>
          <w:marBottom w:val="0"/>
          <w:divBdr>
            <w:top w:val="none" w:sz="0" w:space="0" w:color="auto"/>
            <w:left w:val="none" w:sz="0" w:space="0" w:color="auto"/>
            <w:bottom w:val="none" w:sz="0" w:space="0" w:color="auto"/>
            <w:right w:val="none" w:sz="0" w:space="0" w:color="auto"/>
          </w:divBdr>
        </w:div>
        <w:div w:id="1158615969">
          <w:marLeft w:val="640"/>
          <w:marRight w:val="0"/>
          <w:marTop w:val="0"/>
          <w:marBottom w:val="0"/>
          <w:divBdr>
            <w:top w:val="none" w:sz="0" w:space="0" w:color="auto"/>
            <w:left w:val="none" w:sz="0" w:space="0" w:color="auto"/>
            <w:bottom w:val="none" w:sz="0" w:space="0" w:color="auto"/>
            <w:right w:val="none" w:sz="0" w:space="0" w:color="auto"/>
          </w:divBdr>
        </w:div>
        <w:div w:id="1699429544">
          <w:marLeft w:val="640"/>
          <w:marRight w:val="0"/>
          <w:marTop w:val="0"/>
          <w:marBottom w:val="0"/>
          <w:divBdr>
            <w:top w:val="none" w:sz="0" w:space="0" w:color="auto"/>
            <w:left w:val="none" w:sz="0" w:space="0" w:color="auto"/>
            <w:bottom w:val="none" w:sz="0" w:space="0" w:color="auto"/>
            <w:right w:val="none" w:sz="0" w:space="0" w:color="auto"/>
          </w:divBdr>
        </w:div>
        <w:div w:id="1332296324">
          <w:marLeft w:val="640"/>
          <w:marRight w:val="0"/>
          <w:marTop w:val="0"/>
          <w:marBottom w:val="0"/>
          <w:divBdr>
            <w:top w:val="none" w:sz="0" w:space="0" w:color="auto"/>
            <w:left w:val="none" w:sz="0" w:space="0" w:color="auto"/>
            <w:bottom w:val="none" w:sz="0" w:space="0" w:color="auto"/>
            <w:right w:val="none" w:sz="0" w:space="0" w:color="auto"/>
          </w:divBdr>
        </w:div>
        <w:div w:id="1811707733">
          <w:marLeft w:val="640"/>
          <w:marRight w:val="0"/>
          <w:marTop w:val="0"/>
          <w:marBottom w:val="0"/>
          <w:divBdr>
            <w:top w:val="none" w:sz="0" w:space="0" w:color="auto"/>
            <w:left w:val="none" w:sz="0" w:space="0" w:color="auto"/>
            <w:bottom w:val="none" w:sz="0" w:space="0" w:color="auto"/>
            <w:right w:val="none" w:sz="0" w:space="0" w:color="auto"/>
          </w:divBdr>
        </w:div>
        <w:div w:id="750352999">
          <w:marLeft w:val="640"/>
          <w:marRight w:val="0"/>
          <w:marTop w:val="0"/>
          <w:marBottom w:val="0"/>
          <w:divBdr>
            <w:top w:val="none" w:sz="0" w:space="0" w:color="auto"/>
            <w:left w:val="none" w:sz="0" w:space="0" w:color="auto"/>
            <w:bottom w:val="none" w:sz="0" w:space="0" w:color="auto"/>
            <w:right w:val="none" w:sz="0" w:space="0" w:color="auto"/>
          </w:divBdr>
        </w:div>
        <w:div w:id="1623464251">
          <w:marLeft w:val="640"/>
          <w:marRight w:val="0"/>
          <w:marTop w:val="0"/>
          <w:marBottom w:val="0"/>
          <w:divBdr>
            <w:top w:val="none" w:sz="0" w:space="0" w:color="auto"/>
            <w:left w:val="none" w:sz="0" w:space="0" w:color="auto"/>
            <w:bottom w:val="none" w:sz="0" w:space="0" w:color="auto"/>
            <w:right w:val="none" w:sz="0" w:space="0" w:color="auto"/>
          </w:divBdr>
        </w:div>
        <w:div w:id="384648405">
          <w:marLeft w:val="640"/>
          <w:marRight w:val="0"/>
          <w:marTop w:val="0"/>
          <w:marBottom w:val="0"/>
          <w:divBdr>
            <w:top w:val="none" w:sz="0" w:space="0" w:color="auto"/>
            <w:left w:val="none" w:sz="0" w:space="0" w:color="auto"/>
            <w:bottom w:val="none" w:sz="0" w:space="0" w:color="auto"/>
            <w:right w:val="none" w:sz="0" w:space="0" w:color="auto"/>
          </w:divBdr>
        </w:div>
        <w:div w:id="1821924171">
          <w:marLeft w:val="640"/>
          <w:marRight w:val="0"/>
          <w:marTop w:val="0"/>
          <w:marBottom w:val="0"/>
          <w:divBdr>
            <w:top w:val="none" w:sz="0" w:space="0" w:color="auto"/>
            <w:left w:val="none" w:sz="0" w:space="0" w:color="auto"/>
            <w:bottom w:val="none" w:sz="0" w:space="0" w:color="auto"/>
            <w:right w:val="none" w:sz="0" w:space="0" w:color="auto"/>
          </w:divBdr>
        </w:div>
        <w:div w:id="2119595227">
          <w:marLeft w:val="640"/>
          <w:marRight w:val="0"/>
          <w:marTop w:val="0"/>
          <w:marBottom w:val="0"/>
          <w:divBdr>
            <w:top w:val="none" w:sz="0" w:space="0" w:color="auto"/>
            <w:left w:val="none" w:sz="0" w:space="0" w:color="auto"/>
            <w:bottom w:val="none" w:sz="0" w:space="0" w:color="auto"/>
            <w:right w:val="none" w:sz="0" w:space="0" w:color="auto"/>
          </w:divBdr>
        </w:div>
        <w:div w:id="945113734">
          <w:marLeft w:val="640"/>
          <w:marRight w:val="0"/>
          <w:marTop w:val="0"/>
          <w:marBottom w:val="0"/>
          <w:divBdr>
            <w:top w:val="none" w:sz="0" w:space="0" w:color="auto"/>
            <w:left w:val="none" w:sz="0" w:space="0" w:color="auto"/>
            <w:bottom w:val="none" w:sz="0" w:space="0" w:color="auto"/>
            <w:right w:val="none" w:sz="0" w:space="0" w:color="auto"/>
          </w:divBdr>
        </w:div>
        <w:div w:id="656375359">
          <w:marLeft w:val="640"/>
          <w:marRight w:val="0"/>
          <w:marTop w:val="0"/>
          <w:marBottom w:val="0"/>
          <w:divBdr>
            <w:top w:val="none" w:sz="0" w:space="0" w:color="auto"/>
            <w:left w:val="none" w:sz="0" w:space="0" w:color="auto"/>
            <w:bottom w:val="none" w:sz="0" w:space="0" w:color="auto"/>
            <w:right w:val="none" w:sz="0" w:space="0" w:color="auto"/>
          </w:divBdr>
        </w:div>
      </w:divsChild>
    </w:div>
    <w:div w:id="849682478">
      <w:bodyDiv w:val="1"/>
      <w:marLeft w:val="0"/>
      <w:marRight w:val="0"/>
      <w:marTop w:val="0"/>
      <w:marBottom w:val="0"/>
      <w:divBdr>
        <w:top w:val="none" w:sz="0" w:space="0" w:color="auto"/>
        <w:left w:val="none" w:sz="0" w:space="0" w:color="auto"/>
        <w:bottom w:val="none" w:sz="0" w:space="0" w:color="auto"/>
        <w:right w:val="none" w:sz="0" w:space="0" w:color="auto"/>
      </w:divBdr>
    </w:div>
    <w:div w:id="850727409">
      <w:bodyDiv w:val="1"/>
      <w:marLeft w:val="0"/>
      <w:marRight w:val="0"/>
      <w:marTop w:val="0"/>
      <w:marBottom w:val="0"/>
      <w:divBdr>
        <w:top w:val="none" w:sz="0" w:space="0" w:color="auto"/>
        <w:left w:val="none" w:sz="0" w:space="0" w:color="auto"/>
        <w:bottom w:val="none" w:sz="0" w:space="0" w:color="auto"/>
        <w:right w:val="none" w:sz="0" w:space="0" w:color="auto"/>
      </w:divBdr>
      <w:divsChild>
        <w:div w:id="18245461">
          <w:marLeft w:val="640"/>
          <w:marRight w:val="0"/>
          <w:marTop w:val="0"/>
          <w:marBottom w:val="0"/>
          <w:divBdr>
            <w:top w:val="none" w:sz="0" w:space="0" w:color="auto"/>
            <w:left w:val="none" w:sz="0" w:space="0" w:color="auto"/>
            <w:bottom w:val="none" w:sz="0" w:space="0" w:color="auto"/>
            <w:right w:val="none" w:sz="0" w:space="0" w:color="auto"/>
          </w:divBdr>
        </w:div>
        <w:div w:id="52317971">
          <w:marLeft w:val="640"/>
          <w:marRight w:val="0"/>
          <w:marTop w:val="0"/>
          <w:marBottom w:val="0"/>
          <w:divBdr>
            <w:top w:val="none" w:sz="0" w:space="0" w:color="auto"/>
            <w:left w:val="none" w:sz="0" w:space="0" w:color="auto"/>
            <w:bottom w:val="none" w:sz="0" w:space="0" w:color="auto"/>
            <w:right w:val="none" w:sz="0" w:space="0" w:color="auto"/>
          </w:divBdr>
        </w:div>
        <w:div w:id="53164082">
          <w:marLeft w:val="640"/>
          <w:marRight w:val="0"/>
          <w:marTop w:val="0"/>
          <w:marBottom w:val="0"/>
          <w:divBdr>
            <w:top w:val="none" w:sz="0" w:space="0" w:color="auto"/>
            <w:left w:val="none" w:sz="0" w:space="0" w:color="auto"/>
            <w:bottom w:val="none" w:sz="0" w:space="0" w:color="auto"/>
            <w:right w:val="none" w:sz="0" w:space="0" w:color="auto"/>
          </w:divBdr>
        </w:div>
        <w:div w:id="54935454">
          <w:marLeft w:val="640"/>
          <w:marRight w:val="0"/>
          <w:marTop w:val="0"/>
          <w:marBottom w:val="0"/>
          <w:divBdr>
            <w:top w:val="none" w:sz="0" w:space="0" w:color="auto"/>
            <w:left w:val="none" w:sz="0" w:space="0" w:color="auto"/>
            <w:bottom w:val="none" w:sz="0" w:space="0" w:color="auto"/>
            <w:right w:val="none" w:sz="0" w:space="0" w:color="auto"/>
          </w:divBdr>
        </w:div>
        <w:div w:id="55277242">
          <w:marLeft w:val="640"/>
          <w:marRight w:val="0"/>
          <w:marTop w:val="0"/>
          <w:marBottom w:val="0"/>
          <w:divBdr>
            <w:top w:val="none" w:sz="0" w:space="0" w:color="auto"/>
            <w:left w:val="none" w:sz="0" w:space="0" w:color="auto"/>
            <w:bottom w:val="none" w:sz="0" w:space="0" w:color="auto"/>
            <w:right w:val="none" w:sz="0" w:space="0" w:color="auto"/>
          </w:divBdr>
        </w:div>
        <w:div w:id="60324548">
          <w:marLeft w:val="640"/>
          <w:marRight w:val="0"/>
          <w:marTop w:val="0"/>
          <w:marBottom w:val="0"/>
          <w:divBdr>
            <w:top w:val="none" w:sz="0" w:space="0" w:color="auto"/>
            <w:left w:val="none" w:sz="0" w:space="0" w:color="auto"/>
            <w:bottom w:val="none" w:sz="0" w:space="0" w:color="auto"/>
            <w:right w:val="none" w:sz="0" w:space="0" w:color="auto"/>
          </w:divBdr>
        </w:div>
        <w:div w:id="64844750">
          <w:marLeft w:val="640"/>
          <w:marRight w:val="0"/>
          <w:marTop w:val="0"/>
          <w:marBottom w:val="0"/>
          <w:divBdr>
            <w:top w:val="none" w:sz="0" w:space="0" w:color="auto"/>
            <w:left w:val="none" w:sz="0" w:space="0" w:color="auto"/>
            <w:bottom w:val="none" w:sz="0" w:space="0" w:color="auto"/>
            <w:right w:val="none" w:sz="0" w:space="0" w:color="auto"/>
          </w:divBdr>
        </w:div>
        <w:div w:id="70541304">
          <w:marLeft w:val="640"/>
          <w:marRight w:val="0"/>
          <w:marTop w:val="0"/>
          <w:marBottom w:val="0"/>
          <w:divBdr>
            <w:top w:val="none" w:sz="0" w:space="0" w:color="auto"/>
            <w:left w:val="none" w:sz="0" w:space="0" w:color="auto"/>
            <w:bottom w:val="none" w:sz="0" w:space="0" w:color="auto"/>
            <w:right w:val="none" w:sz="0" w:space="0" w:color="auto"/>
          </w:divBdr>
        </w:div>
        <w:div w:id="85804792">
          <w:marLeft w:val="640"/>
          <w:marRight w:val="0"/>
          <w:marTop w:val="0"/>
          <w:marBottom w:val="0"/>
          <w:divBdr>
            <w:top w:val="none" w:sz="0" w:space="0" w:color="auto"/>
            <w:left w:val="none" w:sz="0" w:space="0" w:color="auto"/>
            <w:bottom w:val="none" w:sz="0" w:space="0" w:color="auto"/>
            <w:right w:val="none" w:sz="0" w:space="0" w:color="auto"/>
          </w:divBdr>
        </w:div>
        <w:div w:id="177238847">
          <w:marLeft w:val="640"/>
          <w:marRight w:val="0"/>
          <w:marTop w:val="0"/>
          <w:marBottom w:val="0"/>
          <w:divBdr>
            <w:top w:val="none" w:sz="0" w:space="0" w:color="auto"/>
            <w:left w:val="none" w:sz="0" w:space="0" w:color="auto"/>
            <w:bottom w:val="none" w:sz="0" w:space="0" w:color="auto"/>
            <w:right w:val="none" w:sz="0" w:space="0" w:color="auto"/>
          </w:divBdr>
        </w:div>
        <w:div w:id="227376808">
          <w:marLeft w:val="640"/>
          <w:marRight w:val="0"/>
          <w:marTop w:val="0"/>
          <w:marBottom w:val="0"/>
          <w:divBdr>
            <w:top w:val="none" w:sz="0" w:space="0" w:color="auto"/>
            <w:left w:val="none" w:sz="0" w:space="0" w:color="auto"/>
            <w:bottom w:val="none" w:sz="0" w:space="0" w:color="auto"/>
            <w:right w:val="none" w:sz="0" w:space="0" w:color="auto"/>
          </w:divBdr>
        </w:div>
        <w:div w:id="278535343">
          <w:marLeft w:val="640"/>
          <w:marRight w:val="0"/>
          <w:marTop w:val="0"/>
          <w:marBottom w:val="0"/>
          <w:divBdr>
            <w:top w:val="none" w:sz="0" w:space="0" w:color="auto"/>
            <w:left w:val="none" w:sz="0" w:space="0" w:color="auto"/>
            <w:bottom w:val="none" w:sz="0" w:space="0" w:color="auto"/>
            <w:right w:val="none" w:sz="0" w:space="0" w:color="auto"/>
          </w:divBdr>
        </w:div>
        <w:div w:id="289671028">
          <w:marLeft w:val="640"/>
          <w:marRight w:val="0"/>
          <w:marTop w:val="0"/>
          <w:marBottom w:val="0"/>
          <w:divBdr>
            <w:top w:val="none" w:sz="0" w:space="0" w:color="auto"/>
            <w:left w:val="none" w:sz="0" w:space="0" w:color="auto"/>
            <w:bottom w:val="none" w:sz="0" w:space="0" w:color="auto"/>
            <w:right w:val="none" w:sz="0" w:space="0" w:color="auto"/>
          </w:divBdr>
        </w:div>
        <w:div w:id="358240110">
          <w:marLeft w:val="640"/>
          <w:marRight w:val="0"/>
          <w:marTop w:val="0"/>
          <w:marBottom w:val="0"/>
          <w:divBdr>
            <w:top w:val="none" w:sz="0" w:space="0" w:color="auto"/>
            <w:left w:val="none" w:sz="0" w:space="0" w:color="auto"/>
            <w:bottom w:val="none" w:sz="0" w:space="0" w:color="auto"/>
            <w:right w:val="none" w:sz="0" w:space="0" w:color="auto"/>
          </w:divBdr>
        </w:div>
        <w:div w:id="438061675">
          <w:marLeft w:val="640"/>
          <w:marRight w:val="0"/>
          <w:marTop w:val="0"/>
          <w:marBottom w:val="0"/>
          <w:divBdr>
            <w:top w:val="none" w:sz="0" w:space="0" w:color="auto"/>
            <w:left w:val="none" w:sz="0" w:space="0" w:color="auto"/>
            <w:bottom w:val="none" w:sz="0" w:space="0" w:color="auto"/>
            <w:right w:val="none" w:sz="0" w:space="0" w:color="auto"/>
          </w:divBdr>
        </w:div>
        <w:div w:id="477109077">
          <w:marLeft w:val="640"/>
          <w:marRight w:val="0"/>
          <w:marTop w:val="0"/>
          <w:marBottom w:val="0"/>
          <w:divBdr>
            <w:top w:val="none" w:sz="0" w:space="0" w:color="auto"/>
            <w:left w:val="none" w:sz="0" w:space="0" w:color="auto"/>
            <w:bottom w:val="none" w:sz="0" w:space="0" w:color="auto"/>
            <w:right w:val="none" w:sz="0" w:space="0" w:color="auto"/>
          </w:divBdr>
        </w:div>
        <w:div w:id="490563244">
          <w:marLeft w:val="640"/>
          <w:marRight w:val="0"/>
          <w:marTop w:val="0"/>
          <w:marBottom w:val="0"/>
          <w:divBdr>
            <w:top w:val="none" w:sz="0" w:space="0" w:color="auto"/>
            <w:left w:val="none" w:sz="0" w:space="0" w:color="auto"/>
            <w:bottom w:val="none" w:sz="0" w:space="0" w:color="auto"/>
            <w:right w:val="none" w:sz="0" w:space="0" w:color="auto"/>
          </w:divBdr>
        </w:div>
        <w:div w:id="492717385">
          <w:marLeft w:val="640"/>
          <w:marRight w:val="0"/>
          <w:marTop w:val="0"/>
          <w:marBottom w:val="0"/>
          <w:divBdr>
            <w:top w:val="none" w:sz="0" w:space="0" w:color="auto"/>
            <w:left w:val="none" w:sz="0" w:space="0" w:color="auto"/>
            <w:bottom w:val="none" w:sz="0" w:space="0" w:color="auto"/>
            <w:right w:val="none" w:sz="0" w:space="0" w:color="auto"/>
          </w:divBdr>
        </w:div>
        <w:div w:id="533421960">
          <w:marLeft w:val="640"/>
          <w:marRight w:val="0"/>
          <w:marTop w:val="0"/>
          <w:marBottom w:val="0"/>
          <w:divBdr>
            <w:top w:val="none" w:sz="0" w:space="0" w:color="auto"/>
            <w:left w:val="none" w:sz="0" w:space="0" w:color="auto"/>
            <w:bottom w:val="none" w:sz="0" w:space="0" w:color="auto"/>
            <w:right w:val="none" w:sz="0" w:space="0" w:color="auto"/>
          </w:divBdr>
        </w:div>
        <w:div w:id="543567085">
          <w:marLeft w:val="640"/>
          <w:marRight w:val="0"/>
          <w:marTop w:val="0"/>
          <w:marBottom w:val="0"/>
          <w:divBdr>
            <w:top w:val="none" w:sz="0" w:space="0" w:color="auto"/>
            <w:left w:val="none" w:sz="0" w:space="0" w:color="auto"/>
            <w:bottom w:val="none" w:sz="0" w:space="0" w:color="auto"/>
            <w:right w:val="none" w:sz="0" w:space="0" w:color="auto"/>
          </w:divBdr>
        </w:div>
        <w:div w:id="548303322">
          <w:marLeft w:val="640"/>
          <w:marRight w:val="0"/>
          <w:marTop w:val="0"/>
          <w:marBottom w:val="0"/>
          <w:divBdr>
            <w:top w:val="none" w:sz="0" w:space="0" w:color="auto"/>
            <w:left w:val="none" w:sz="0" w:space="0" w:color="auto"/>
            <w:bottom w:val="none" w:sz="0" w:space="0" w:color="auto"/>
            <w:right w:val="none" w:sz="0" w:space="0" w:color="auto"/>
          </w:divBdr>
        </w:div>
        <w:div w:id="552539684">
          <w:marLeft w:val="640"/>
          <w:marRight w:val="0"/>
          <w:marTop w:val="0"/>
          <w:marBottom w:val="0"/>
          <w:divBdr>
            <w:top w:val="none" w:sz="0" w:space="0" w:color="auto"/>
            <w:left w:val="none" w:sz="0" w:space="0" w:color="auto"/>
            <w:bottom w:val="none" w:sz="0" w:space="0" w:color="auto"/>
            <w:right w:val="none" w:sz="0" w:space="0" w:color="auto"/>
          </w:divBdr>
        </w:div>
        <w:div w:id="558715165">
          <w:marLeft w:val="640"/>
          <w:marRight w:val="0"/>
          <w:marTop w:val="0"/>
          <w:marBottom w:val="0"/>
          <w:divBdr>
            <w:top w:val="none" w:sz="0" w:space="0" w:color="auto"/>
            <w:left w:val="none" w:sz="0" w:space="0" w:color="auto"/>
            <w:bottom w:val="none" w:sz="0" w:space="0" w:color="auto"/>
            <w:right w:val="none" w:sz="0" w:space="0" w:color="auto"/>
          </w:divBdr>
        </w:div>
        <w:div w:id="563838353">
          <w:marLeft w:val="640"/>
          <w:marRight w:val="0"/>
          <w:marTop w:val="0"/>
          <w:marBottom w:val="0"/>
          <w:divBdr>
            <w:top w:val="none" w:sz="0" w:space="0" w:color="auto"/>
            <w:left w:val="none" w:sz="0" w:space="0" w:color="auto"/>
            <w:bottom w:val="none" w:sz="0" w:space="0" w:color="auto"/>
            <w:right w:val="none" w:sz="0" w:space="0" w:color="auto"/>
          </w:divBdr>
        </w:div>
        <w:div w:id="580413697">
          <w:marLeft w:val="640"/>
          <w:marRight w:val="0"/>
          <w:marTop w:val="0"/>
          <w:marBottom w:val="0"/>
          <w:divBdr>
            <w:top w:val="none" w:sz="0" w:space="0" w:color="auto"/>
            <w:left w:val="none" w:sz="0" w:space="0" w:color="auto"/>
            <w:bottom w:val="none" w:sz="0" w:space="0" w:color="auto"/>
            <w:right w:val="none" w:sz="0" w:space="0" w:color="auto"/>
          </w:divBdr>
        </w:div>
        <w:div w:id="604190972">
          <w:marLeft w:val="640"/>
          <w:marRight w:val="0"/>
          <w:marTop w:val="0"/>
          <w:marBottom w:val="0"/>
          <w:divBdr>
            <w:top w:val="none" w:sz="0" w:space="0" w:color="auto"/>
            <w:left w:val="none" w:sz="0" w:space="0" w:color="auto"/>
            <w:bottom w:val="none" w:sz="0" w:space="0" w:color="auto"/>
            <w:right w:val="none" w:sz="0" w:space="0" w:color="auto"/>
          </w:divBdr>
        </w:div>
        <w:div w:id="659844293">
          <w:marLeft w:val="640"/>
          <w:marRight w:val="0"/>
          <w:marTop w:val="0"/>
          <w:marBottom w:val="0"/>
          <w:divBdr>
            <w:top w:val="none" w:sz="0" w:space="0" w:color="auto"/>
            <w:left w:val="none" w:sz="0" w:space="0" w:color="auto"/>
            <w:bottom w:val="none" w:sz="0" w:space="0" w:color="auto"/>
            <w:right w:val="none" w:sz="0" w:space="0" w:color="auto"/>
          </w:divBdr>
        </w:div>
        <w:div w:id="687609628">
          <w:marLeft w:val="640"/>
          <w:marRight w:val="0"/>
          <w:marTop w:val="0"/>
          <w:marBottom w:val="0"/>
          <w:divBdr>
            <w:top w:val="none" w:sz="0" w:space="0" w:color="auto"/>
            <w:left w:val="none" w:sz="0" w:space="0" w:color="auto"/>
            <w:bottom w:val="none" w:sz="0" w:space="0" w:color="auto"/>
            <w:right w:val="none" w:sz="0" w:space="0" w:color="auto"/>
          </w:divBdr>
        </w:div>
        <w:div w:id="695279284">
          <w:marLeft w:val="640"/>
          <w:marRight w:val="0"/>
          <w:marTop w:val="0"/>
          <w:marBottom w:val="0"/>
          <w:divBdr>
            <w:top w:val="none" w:sz="0" w:space="0" w:color="auto"/>
            <w:left w:val="none" w:sz="0" w:space="0" w:color="auto"/>
            <w:bottom w:val="none" w:sz="0" w:space="0" w:color="auto"/>
            <w:right w:val="none" w:sz="0" w:space="0" w:color="auto"/>
          </w:divBdr>
        </w:div>
        <w:div w:id="709113575">
          <w:marLeft w:val="640"/>
          <w:marRight w:val="0"/>
          <w:marTop w:val="0"/>
          <w:marBottom w:val="0"/>
          <w:divBdr>
            <w:top w:val="none" w:sz="0" w:space="0" w:color="auto"/>
            <w:left w:val="none" w:sz="0" w:space="0" w:color="auto"/>
            <w:bottom w:val="none" w:sz="0" w:space="0" w:color="auto"/>
            <w:right w:val="none" w:sz="0" w:space="0" w:color="auto"/>
          </w:divBdr>
        </w:div>
        <w:div w:id="725685745">
          <w:marLeft w:val="640"/>
          <w:marRight w:val="0"/>
          <w:marTop w:val="0"/>
          <w:marBottom w:val="0"/>
          <w:divBdr>
            <w:top w:val="none" w:sz="0" w:space="0" w:color="auto"/>
            <w:left w:val="none" w:sz="0" w:space="0" w:color="auto"/>
            <w:bottom w:val="none" w:sz="0" w:space="0" w:color="auto"/>
            <w:right w:val="none" w:sz="0" w:space="0" w:color="auto"/>
          </w:divBdr>
        </w:div>
        <w:div w:id="761994239">
          <w:marLeft w:val="640"/>
          <w:marRight w:val="0"/>
          <w:marTop w:val="0"/>
          <w:marBottom w:val="0"/>
          <w:divBdr>
            <w:top w:val="none" w:sz="0" w:space="0" w:color="auto"/>
            <w:left w:val="none" w:sz="0" w:space="0" w:color="auto"/>
            <w:bottom w:val="none" w:sz="0" w:space="0" w:color="auto"/>
            <w:right w:val="none" w:sz="0" w:space="0" w:color="auto"/>
          </w:divBdr>
        </w:div>
        <w:div w:id="799618563">
          <w:marLeft w:val="640"/>
          <w:marRight w:val="0"/>
          <w:marTop w:val="0"/>
          <w:marBottom w:val="0"/>
          <w:divBdr>
            <w:top w:val="none" w:sz="0" w:space="0" w:color="auto"/>
            <w:left w:val="none" w:sz="0" w:space="0" w:color="auto"/>
            <w:bottom w:val="none" w:sz="0" w:space="0" w:color="auto"/>
            <w:right w:val="none" w:sz="0" w:space="0" w:color="auto"/>
          </w:divBdr>
        </w:div>
        <w:div w:id="805273162">
          <w:marLeft w:val="640"/>
          <w:marRight w:val="0"/>
          <w:marTop w:val="0"/>
          <w:marBottom w:val="0"/>
          <w:divBdr>
            <w:top w:val="none" w:sz="0" w:space="0" w:color="auto"/>
            <w:left w:val="none" w:sz="0" w:space="0" w:color="auto"/>
            <w:bottom w:val="none" w:sz="0" w:space="0" w:color="auto"/>
            <w:right w:val="none" w:sz="0" w:space="0" w:color="auto"/>
          </w:divBdr>
        </w:div>
        <w:div w:id="883060206">
          <w:marLeft w:val="640"/>
          <w:marRight w:val="0"/>
          <w:marTop w:val="0"/>
          <w:marBottom w:val="0"/>
          <w:divBdr>
            <w:top w:val="none" w:sz="0" w:space="0" w:color="auto"/>
            <w:left w:val="none" w:sz="0" w:space="0" w:color="auto"/>
            <w:bottom w:val="none" w:sz="0" w:space="0" w:color="auto"/>
            <w:right w:val="none" w:sz="0" w:space="0" w:color="auto"/>
          </w:divBdr>
        </w:div>
        <w:div w:id="898052476">
          <w:marLeft w:val="640"/>
          <w:marRight w:val="0"/>
          <w:marTop w:val="0"/>
          <w:marBottom w:val="0"/>
          <w:divBdr>
            <w:top w:val="none" w:sz="0" w:space="0" w:color="auto"/>
            <w:left w:val="none" w:sz="0" w:space="0" w:color="auto"/>
            <w:bottom w:val="none" w:sz="0" w:space="0" w:color="auto"/>
            <w:right w:val="none" w:sz="0" w:space="0" w:color="auto"/>
          </w:divBdr>
        </w:div>
        <w:div w:id="905261852">
          <w:marLeft w:val="640"/>
          <w:marRight w:val="0"/>
          <w:marTop w:val="0"/>
          <w:marBottom w:val="0"/>
          <w:divBdr>
            <w:top w:val="none" w:sz="0" w:space="0" w:color="auto"/>
            <w:left w:val="none" w:sz="0" w:space="0" w:color="auto"/>
            <w:bottom w:val="none" w:sz="0" w:space="0" w:color="auto"/>
            <w:right w:val="none" w:sz="0" w:space="0" w:color="auto"/>
          </w:divBdr>
        </w:div>
        <w:div w:id="905578083">
          <w:marLeft w:val="640"/>
          <w:marRight w:val="0"/>
          <w:marTop w:val="0"/>
          <w:marBottom w:val="0"/>
          <w:divBdr>
            <w:top w:val="none" w:sz="0" w:space="0" w:color="auto"/>
            <w:left w:val="none" w:sz="0" w:space="0" w:color="auto"/>
            <w:bottom w:val="none" w:sz="0" w:space="0" w:color="auto"/>
            <w:right w:val="none" w:sz="0" w:space="0" w:color="auto"/>
          </w:divBdr>
        </w:div>
        <w:div w:id="961688091">
          <w:marLeft w:val="640"/>
          <w:marRight w:val="0"/>
          <w:marTop w:val="0"/>
          <w:marBottom w:val="0"/>
          <w:divBdr>
            <w:top w:val="none" w:sz="0" w:space="0" w:color="auto"/>
            <w:left w:val="none" w:sz="0" w:space="0" w:color="auto"/>
            <w:bottom w:val="none" w:sz="0" w:space="0" w:color="auto"/>
            <w:right w:val="none" w:sz="0" w:space="0" w:color="auto"/>
          </w:divBdr>
        </w:div>
        <w:div w:id="985668011">
          <w:marLeft w:val="640"/>
          <w:marRight w:val="0"/>
          <w:marTop w:val="0"/>
          <w:marBottom w:val="0"/>
          <w:divBdr>
            <w:top w:val="none" w:sz="0" w:space="0" w:color="auto"/>
            <w:left w:val="none" w:sz="0" w:space="0" w:color="auto"/>
            <w:bottom w:val="none" w:sz="0" w:space="0" w:color="auto"/>
            <w:right w:val="none" w:sz="0" w:space="0" w:color="auto"/>
          </w:divBdr>
        </w:div>
        <w:div w:id="995575761">
          <w:marLeft w:val="640"/>
          <w:marRight w:val="0"/>
          <w:marTop w:val="0"/>
          <w:marBottom w:val="0"/>
          <w:divBdr>
            <w:top w:val="none" w:sz="0" w:space="0" w:color="auto"/>
            <w:left w:val="none" w:sz="0" w:space="0" w:color="auto"/>
            <w:bottom w:val="none" w:sz="0" w:space="0" w:color="auto"/>
            <w:right w:val="none" w:sz="0" w:space="0" w:color="auto"/>
          </w:divBdr>
        </w:div>
        <w:div w:id="1010370973">
          <w:marLeft w:val="640"/>
          <w:marRight w:val="0"/>
          <w:marTop w:val="0"/>
          <w:marBottom w:val="0"/>
          <w:divBdr>
            <w:top w:val="none" w:sz="0" w:space="0" w:color="auto"/>
            <w:left w:val="none" w:sz="0" w:space="0" w:color="auto"/>
            <w:bottom w:val="none" w:sz="0" w:space="0" w:color="auto"/>
            <w:right w:val="none" w:sz="0" w:space="0" w:color="auto"/>
          </w:divBdr>
        </w:div>
        <w:div w:id="1023477976">
          <w:marLeft w:val="640"/>
          <w:marRight w:val="0"/>
          <w:marTop w:val="0"/>
          <w:marBottom w:val="0"/>
          <w:divBdr>
            <w:top w:val="none" w:sz="0" w:space="0" w:color="auto"/>
            <w:left w:val="none" w:sz="0" w:space="0" w:color="auto"/>
            <w:bottom w:val="none" w:sz="0" w:space="0" w:color="auto"/>
            <w:right w:val="none" w:sz="0" w:space="0" w:color="auto"/>
          </w:divBdr>
        </w:div>
        <w:div w:id="1031996048">
          <w:marLeft w:val="640"/>
          <w:marRight w:val="0"/>
          <w:marTop w:val="0"/>
          <w:marBottom w:val="0"/>
          <w:divBdr>
            <w:top w:val="none" w:sz="0" w:space="0" w:color="auto"/>
            <w:left w:val="none" w:sz="0" w:space="0" w:color="auto"/>
            <w:bottom w:val="none" w:sz="0" w:space="0" w:color="auto"/>
            <w:right w:val="none" w:sz="0" w:space="0" w:color="auto"/>
          </w:divBdr>
        </w:div>
        <w:div w:id="1039863164">
          <w:marLeft w:val="640"/>
          <w:marRight w:val="0"/>
          <w:marTop w:val="0"/>
          <w:marBottom w:val="0"/>
          <w:divBdr>
            <w:top w:val="none" w:sz="0" w:space="0" w:color="auto"/>
            <w:left w:val="none" w:sz="0" w:space="0" w:color="auto"/>
            <w:bottom w:val="none" w:sz="0" w:space="0" w:color="auto"/>
            <w:right w:val="none" w:sz="0" w:space="0" w:color="auto"/>
          </w:divBdr>
        </w:div>
        <w:div w:id="1050231522">
          <w:marLeft w:val="640"/>
          <w:marRight w:val="0"/>
          <w:marTop w:val="0"/>
          <w:marBottom w:val="0"/>
          <w:divBdr>
            <w:top w:val="none" w:sz="0" w:space="0" w:color="auto"/>
            <w:left w:val="none" w:sz="0" w:space="0" w:color="auto"/>
            <w:bottom w:val="none" w:sz="0" w:space="0" w:color="auto"/>
            <w:right w:val="none" w:sz="0" w:space="0" w:color="auto"/>
          </w:divBdr>
        </w:div>
        <w:div w:id="1052659267">
          <w:marLeft w:val="640"/>
          <w:marRight w:val="0"/>
          <w:marTop w:val="0"/>
          <w:marBottom w:val="0"/>
          <w:divBdr>
            <w:top w:val="none" w:sz="0" w:space="0" w:color="auto"/>
            <w:left w:val="none" w:sz="0" w:space="0" w:color="auto"/>
            <w:bottom w:val="none" w:sz="0" w:space="0" w:color="auto"/>
            <w:right w:val="none" w:sz="0" w:space="0" w:color="auto"/>
          </w:divBdr>
        </w:div>
        <w:div w:id="1060980776">
          <w:marLeft w:val="640"/>
          <w:marRight w:val="0"/>
          <w:marTop w:val="0"/>
          <w:marBottom w:val="0"/>
          <w:divBdr>
            <w:top w:val="none" w:sz="0" w:space="0" w:color="auto"/>
            <w:left w:val="none" w:sz="0" w:space="0" w:color="auto"/>
            <w:bottom w:val="none" w:sz="0" w:space="0" w:color="auto"/>
            <w:right w:val="none" w:sz="0" w:space="0" w:color="auto"/>
          </w:divBdr>
        </w:div>
        <w:div w:id="1076592077">
          <w:marLeft w:val="640"/>
          <w:marRight w:val="0"/>
          <w:marTop w:val="0"/>
          <w:marBottom w:val="0"/>
          <w:divBdr>
            <w:top w:val="none" w:sz="0" w:space="0" w:color="auto"/>
            <w:left w:val="none" w:sz="0" w:space="0" w:color="auto"/>
            <w:bottom w:val="none" w:sz="0" w:space="0" w:color="auto"/>
            <w:right w:val="none" w:sz="0" w:space="0" w:color="auto"/>
          </w:divBdr>
        </w:div>
        <w:div w:id="1084689200">
          <w:marLeft w:val="640"/>
          <w:marRight w:val="0"/>
          <w:marTop w:val="0"/>
          <w:marBottom w:val="0"/>
          <w:divBdr>
            <w:top w:val="none" w:sz="0" w:space="0" w:color="auto"/>
            <w:left w:val="none" w:sz="0" w:space="0" w:color="auto"/>
            <w:bottom w:val="none" w:sz="0" w:space="0" w:color="auto"/>
            <w:right w:val="none" w:sz="0" w:space="0" w:color="auto"/>
          </w:divBdr>
        </w:div>
        <w:div w:id="1125654466">
          <w:marLeft w:val="640"/>
          <w:marRight w:val="0"/>
          <w:marTop w:val="0"/>
          <w:marBottom w:val="0"/>
          <w:divBdr>
            <w:top w:val="none" w:sz="0" w:space="0" w:color="auto"/>
            <w:left w:val="none" w:sz="0" w:space="0" w:color="auto"/>
            <w:bottom w:val="none" w:sz="0" w:space="0" w:color="auto"/>
            <w:right w:val="none" w:sz="0" w:space="0" w:color="auto"/>
          </w:divBdr>
        </w:div>
        <w:div w:id="1133643225">
          <w:marLeft w:val="640"/>
          <w:marRight w:val="0"/>
          <w:marTop w:val="0"/>
          <w:marBottom w:val="0"/>
          <w:divBdr>
            <w:top w:val="none" w:sz="0" w:space="0" w:color="auto"/>
            <w:left w:val="none" w:sz="0" w:space="0" w:color="auto"/>
            <w:bottom w:val="none" w:sz="0" w:space="0" w:color="auto"/>
            <w:right w:val="none" w:sz="0" w:space="0" w:color="auto"/>
          </w:divBdr>
        </w:div>
        <w:div w:id="1157112940">
          <w:marLeft w:val="640"/>
          <w:marRight w:val="0"/>
          <w:marTop w:val="0"/>
          <w:marBottom w:val="0"/>
          <w:divBdr>
            <w:top w:val="none" w:sz="0" w:space="0" w:color="auto"/>
            <w:left w:val="none" w:sz="0" w:space="0" w:color="auto"/>
            <w:bottom w:val="none" w:sz="0" w:space="0" w:color="auto"/>
            <w:right w:val="none" w:sz="0" w:space="0" w:color="auto"/>
          </w:divBdr>
        </w:div>
        <w:div w:id="1193690600">
          <w:marLeft w:val="640"/>
          <w:marRight w:val="0"/>
          <w:marTop w:val="0"/>
          <w:marBottom w:val="0"/>
          <w:divBdr>
            <w:top w:val="none" w:sz="0" w:space="0" w:color="auto"/>
            <w:left w:val="none" w:sz="0" w:space="0" w:color="auto"/>
            <w:bottom w:val="none" w:sz="0" w:space="0" w:color="auto"/>
            <w:right w:val="none" w:sz="0" w:space="0" w:color="auto"/>
          </w:divBdr>
        </w:div>
        <w:div w:id="1241525843">
          <w:marLeft w:val="640"/>
          <w:marRight w:val="0"/>
          <w:marTop w:val="0"/>
          <w:marBottom w:val="0"/>
          <w:divBdr>
            <w:top w:val="none" w:sz="0" w:space="0" w:color="auto"/>
            <w:left w:val="none" w:sz="0" w:space="0" w:color="auto"/>
            <w:bottom w:val="none" w:sz="0" w:space="0" w:color="auto"/>
            <w:right w:val="none" w:sz="0" w:space="0" w:color="auto"/>
          </w:divBdr>
        </w:div>
        <w:div w:id="1253930240">
          <w:marLeft w:val="640"/>
          <w:marRight w:val="0"/>
          <w:marTop w:val="0"/>
          <w:marBottom w:val="0"/>
          <w:divBdr>
            <w:top w:val="none" w:sz="0" w:space="0" w:color="auto"/>
            <w:left w:val="none" w:sz="0" w:space="0" w:color="auto"/>
            <w:bottom w:val="none" w:sz="0" w:space="0" w:color="auto"/>
            <w:right w:val="none" w:sz="0" w:space="0" w:color="auto"/>
          </w:divBdr>
        </w:div>
        <w:div w:id="1283730729">
          <w:marLeft w:val="640"/>
          <w:marRight w:val="0"/>
          <w:marTop w:val="0"/>
          <w:marBottom w:val="0"/>
          <w:divBdr>
            <w:top w:val="none" w:sz="0" w:space="0" w:color="auto"/>
            <w:left w:val="none" w:sz="0" w:space="0" w:color="auto"/>
            <w:bottom w:val="none" w:sz="0" w:space="0" w:color="auto"/>
            <w:right w:val="none" w:sz="0" w:space="0" w:color="auto"/>
          </w:divBdr>
        </w:div>
        <w:div w:id="1287854124">
          <w:marLeft w:val="640"/>
          <w:marRight w:val="0"/>
          <w:marTop w:val="0"/>
          <w:marBottom w:val="0"/>
          <w:divBdr>
            <w:top w:val="none" w:sz="0" w:space="0" w:color="auto"/>
            <w:left w:val="none" w:sz="0" w:space="0" w:color="auto"/>
            <w:bottom w:val="none" w:sz="0" w:space="0" w:color="auto"/>
            <w:right w:val="none" w:sz="0" w:space="0" w:color="auto"/>
          </w:divBdr>
        </w:div>
        <w:div w:id="1297225677">
          <w:marLeft w:val="640"/>
          <w:marRight w:val="0"/>
          <w:marTop w:val="0"/>
          <w:marBottom w:val="0"/>
          <w:divBdr>
            <w:top w:val="none" w:sz="0" w:space="0" w:color="auto"/>
            <w:left w:val="none" w:sz="0" w:space="0" w:color="auto"/>
            <w:bottom w:val="none" w:sz="0" w:space="0" w:color="auto"/>
            <w:right w:val="none" w:sz="0" w:space="0" w:color="auto"/>
          </w:divBdr>
        </w:div>
        <w:div w:id="1298610890">
          <w:marLeft w:val="640"/>
          <w:marRight w:val="0"/>
          <w:marTop w:val="0"/>
          <w:marBottom w:val="0"/>
          <w:divBdr>
            <w:top w:val="none" w:sz="0" w:space="0" w:color="auto"/>
            <w:left w:val="none" w:sz="0" w:space="0" w:color="auto"/>
            <w:bottom w:val="none" w:sz="0" w:space="0" w:color="auto"/>
            <w:right w:val="none" w:sz="0" w:space="0" w:color="auto"/>
          </w:divBdr>
        </w:div>
        <w:div w:id="1302927061">
          <w:marLeft w:val="640"/>
          <w:marRight w:val="0"/>
          <w:marTop w:val="0"/>
          <w:marBottom w:val="0"/>
          <w:divBdr>
            <w:top w:val="none" w:sz="0" w:space="0" w:color="auto"/>
            <w:left w:val="none" w:sz="0" w:space="0" w:color="auto"/>
            <w:bottom w:val="none" w:sz="0" w:space="0" w:color="auto"/>
            <w:right w:val="none" w:sz="0" w:space="0" w:color="auto"/>
          </w:divBdr>
        </w:div>
        <w:div w:id="1331131909">
          <w:marLeft w:val="640"/>
          <w:marRight w:val="0"/>
          <w:marTop w:val="0"/>
          <w:marBottom w:val="0"/>
          <w:divBdr>
            <w:top w:val="none" w:sz="0" w:space="0" w:color="auto"/>
            <w:left w:val="none" w:sz="0" w:space="0" w:color="auto"/>
            <w:bottom w:val="none" w:sz="0" w:space="0" w:color="auto"/>
            <w:right w:val="none" w:sz="0" w:space="0" w:color="auto"/>
          </w:divBdr>
        </w:div>
        <w:div w:id="1342659609">
          <w:marLeft w:val="640"/>
          <w:marRight w:val="0"/>
          <w:marTop w:val="0"/>
          <w:marBottom w:val="0"/>
          <w:divBdr>
            <w:top w:val="none" w:sz="0" w:space="0" w:color="auto"/>
            <w:left w:val="none" w:sz="0" w:space="0" w:color="auto"/>
            <w:bottom w:val="none" w:sz="0" w:space="0" w:color="auto"/>
            <w:right w:val="none" w:sz="0" w:space="0" w:color="auto"/>
          </w:divBdr>
        </w:div>
        <w:div w:id="1357924950">
          <w:marLeft w:val="640"/>
          <w:marRight w:val="0"/>
          <w:marTop w:val="0"/>
          <w:marBottom w:val="0"/>
          <w:divBdr>
            <w:top w:val="none" w:sz="0" w:space="0" w:color="auto"/>
            <w:left w:val="none" w:sz="0" w:space="0" w:color="auto"/>
            <w:bottom w:val="none" w:sz="0" w:space="0" w:color="auto"/>
            <w:right w:val="none" w:sz="0" w:space="0" w:color="auto"/>
          </w:divBdr>
        </w:div>
        <w:div w:id="1358385557">
          <w:marLeft w:val="640"/>
          <w:marRight w:val="0"/>
          <w:marTop w:val="0"/>
          <w:marBottom w:val="0"/>
          <w:divBdr>
            <w:top w:val="none" w:sz="0" w:space="0" w:color="auto"/>
            <w:left w:val="none" w:sz="0" w:space="0" w:color="auto"/>
            <w:bottom w:val="none" w:sz="0" w:space="0" w:color="auto"/>
            <w:right w:val="none" w:sz="0" w:space="0" w:color="auto"/>
          </w:divBdr>
        </w:div>
        <w:div w:id="1373382730">
          <w:marLeft w:val="640"/>
          <w:marRight w:val="0"/>
          <w:marTop w:val="0"/>
          <w:marBottom w:val="0"/>
          <w:divBdr>
            <w:top w:val="none" w:sz="0" w:space="0" w:color="auto"/>
            <w:left w:val="none" w:sz="0" w:space="0" w:color="auto"/>
            <w:bottom w:val="none" w:sz="0" w:space="0" w:color="auto"/>
            <w:right w:val="none" w:sz="0" w:space="0" w:color="auto"/>
          </w:divBdr>
        </w:div>
        <w:div w:id="1429615884">
          <w:marLeft w:val="640"/>
          <w:marRight w:val="0"/>
          <w:marTop w:val="0"/>
          <w:marBottom w:val="0"/>
          <w:divBdr>
            <w:top w:val="none" w:sz="0" w:space="0" w:color="auto"/>
            <w:left w:val="none" w:sz="0" w:space="0" w:color="auto"/>
            <w:bottom w:val="none" w:sz="0" w:space="0" w:color="auto"/>
            <w:right w:val="none" w:sz="0" w:space="0" w:color="auto"/>
          </w:divBdr>
        </w:div>
        <w:div w:id="1441531019">
          <w:marLeft w:val="640"/>
          <w:marRight w:val="0"/>
          <w:marTop w:val="0"/>
          <w:marBottom w:val="0"/>
          <w:divBdr>
            <w:top w:val="none" w:sz="0" w:space="0" w:color="auto"/>
            <w:left w:val="none" w:sz="0" w:space="0" w:color="auto"/>
            <w:bottom w:val="none" w:sz="0" w:space="0" w:color="auto"/>
            <w:right w:val="none" w:sz="0" w:space="0" w:color="auto"/>
          </w:divBdr>
        </w:div>
        <w:div w:id="1448542839">
          <w:marLeft w:val="640"/>
          <w:marRight w:val="0"/>
          <w:marTop w:val="0"/>
          <w:marBottom w:val="0"/>
          <w:divBdr>
            <w:top w:val="none" w:sz="0" w:space="0" w:color="auto"/>
            <w:left w:val="none" w:sz="0" w:space="0" w:color="auto"/>
            <w:bottom w:val="none" w:sz="0" w:space="0" w:color="auto"/>
            <w:right w:val="none" w:sz="0" w:space="0" w:color="auto"/>
          </w:divBdr>
        </w:div>
        <w:div w:id="1511024006">
          <w:marLeft w:val="640"/>
          <w:marRight w:val="0"/>
          <w:marTop w:val="0"/>
          <w:marBottom w:val="0"/>
          <w:divBdr>
            <w:top w:val="none" w:sz="0" w:space="0" w:color="auto"/>
            <w:left w:val="none" w:sz="0" w:space="0" w:color="auto"/>
            <w:bottom w:val="none" w:sz="0" w:space="0" w:color="auto"/>
            <w:right w:val="none" w:sz="0" w:space="0" w:color="auto"/>
          </w:divBdr>
        </w:div>
        <w:div w:id="1548950996">
          <w:marLeft w:val="640"/>
          <w:marRight w:val="0"/>
          <w:marTop w:val="0"/>
          <w:marBottom w:val="0"/>
          <w:divBdr>
            <w:top w:val="none" w:sz="0" w:space="0" w:color="auto"/>
            <w:left w:val="none" w:sz="0" w:space="0" w:color="auto"/>
            <w:bottom w:val="none" w:sz="0" w:space="0" w:color="auto"/>
            <w:right w:val="none" w:sz="0" w:space="0" w:color="auto"/>
          </w:divBdr>
        </w:div>
        <w:div w:id="1586036932">
          <w:marLeft w:val="640"/>
          <w:marRight w:val="0"/>
          <w:marTop w:val="0"/>
          <w:marBottom w:val="0"/>
          <w:divBdr>
            <w:top w:val="none" w:sz="0" w:space="0" w:color="auto"/>
            <w:left w:val="none" w:sz="0" w:space="0" w:color="auto"/>
            <w:bottom w:val="none" w:sz="0" w:space="0" w:color="auto"/>
            <w:right w:val="none" w:sz="0" w:space="0" w:color="auto"/>
          </w:divBdr>
        </w:div>
        <w:div w:id="1589000114">
          <w:marLeft w:val="640"/>
          <w:marRight w:val="0"/>
          <w:marTop w:val="0"/>
          <w:marBottom w:val="0"/>
          <w:divBdr>
            <w:top w:val="none" w:sz="0" w:space="0" w:color="auto"/>
            <w:left w:val="none" w:sz="0" w:space="0" w:color="auto"/>
            <w:bottom w:val="none" w:sz="0" w:space="0" w:color="auto"/>
            <w:right w:val="none" w:sz="0" w:space="0" w:color="auto"/>
          </w:divBdr>
        </w:div>
        <w:div w:id="1604143560">
          <w:marLeft w:val="640"/>
          <w:marRight w:val="0"/>
          <w:marTop w:val="0"/>
          <w:marBottom w:val="0"/>
          <w:divBdr>
            <w:top w:val="none" w:sz="0" w:space="0" w:color="auto"/>
            <w:left w:val="none" w:sz="0" w:space="0" w:color="auto"/>
            <w:bottom w:val="none" w:sz="0" w:space="0" w:color="auto"/>
            <w:right w:val="none" w:sz="0" w:space="0" w:color="auto"/>
          </w:divBdr>
        </w:div>
        <w:div w:id="1629310439">
          <w:marLeft w:val="640"/>
          <w:marRight w:val="0"/>
          <w:marTop w:val="0"/>
          <w:marBottom w:val="0"/>
          <w:divBdr>
            <w:top w:val="none" w:sz="0" w:space="0" w:color="auto"/>
            <w:left w:val="none" w:sz="0" w:space="0" w:color="auto"/>
            <w:bottom w:val="none" w:sz="0" w:space="0" w:color="auto"/>
            <w:right w:val="none" w:sz="0" w:space="0" w:color="auto"/>
          </w:divBdr>
        </w:div>
        <w:div w:id="1664552218">
          <w:marLeft w:val="640"/>
          <w:marRight w:val="0"/>
          <w:marTop w:val="0"/>
          <w:marBottom w:val="0"/>
          <w:divBdr>
            <w:top w:val="none" w:sz="0" w:space="0" w:color="auto"/>
            <w:left w:val="none" w:sz="0" w:space="0" w:color="auto"/>
            <w:bottom w:val="none" w:sz="0" w:space="0" w:color="auto"/>
            <w:right w:val="none" w:sz="0" w:space="0" w:color="auto"/>
          </w:divBdr>
        </w:div>
        <w:div w:id="1672029424">
          <w:marLeft w:val="640"/>
          <w:marRight w:val="0"/>
          <w:marTop w:val="0"/>
          <w:marBottom w:val="0"/>
          <w:divBdr>
            <w:top w:val="none" w:sz="0" w:space="0" w:color="auto"/>
            <w:left w:val="none" w:sz="0" w:space="0" w:color="auto"/>
            <w:bottom w:val="none" w:sz="0" w:space="0" w:color="auto"/>
            <w:right w:val="none" w:sz="0" w:space="0" w:color="auto"/>
          </w:divBdr>
        </w:div>
        <w:div w:id="1679624792">
          <w:marLeft w:val="640"/>
          <w:marRight w:val="0"/>
          <w:marTop w:val="0"/>
          <w:marBottom w:val="0"/>
          <w:divBdr>
            <w:top w:val="none" w:sz="0" w:space="0" w:color="auto"/>
            <w:left w:val="none" w:sz="0" w:space="0" w:color="auto"/>
            <w:bottom w:val="none" w:sz="0" w:space="0" w:color="auto"/>
            <w:right w:val="none" w:sz="0" w:space="0" w:color="auto"/>
          </w:divBdr>
        </w:div>
        <w:div w:id="1693416728">
          <w:marLeft w:val="640"/>
          <w:marRight w:val="0"/>
          <w:marTop w:val="0"/>
          <w:marBottom w:val="0"/>
          <w:divBdr>
            <w:top w:val="none" w:sz="0" w:space="0" w:color="auto"/>
            <w:left w:val="none" w:sz="0" w:space="0" w:color="auto"/>
            <w:bottom w:val="none" w:sz="0" w:space="0" w:color="auto"/>
            <w:right w:val="none" w:sz="0" w:space="0" w:color="auto"/>
          </w:divBdr>
        </w:div>
        <w:div w:id="1746296682">
          <w:marLeft w:val="640"/>
          <w:marRight w:val="0"/>
          <w:marTop w:val="0"/>
          <w:marBottom w:val="0"/>
          <w:divBdr>
            <w:top w:val="none" w:sz="0" w:space="0" w:color="auto"/>
            <w:left w:val="none" w:sz="0" w:space="0" w:color="auto"/>
            <w:bottom w:val="none" w:sz="0" w:space="0" w:color="auto"/>
            <w:right w:val="none" w:sz="0" w:space="0" w:color="auto"/>
          </w:divBdr>
        </w:div>
        <w:div w:id="1759136249">
          <w:marLeft w:val="640"/>
          <w:marRight w:val="0"/>
          <w:marTop w:val="0"/>
          <w:marBottom w:val="0"/>
          <w:divBdr>
            <w:top w:val="none" w:sz="0" w:space="0" w:color="auto"/>
            <w:left w:val="none" w:sz="0" w:space="0" w:color="auto"/>
            <w:bottom w:val="none" w:sz="0" w:space="0" w:color="auto"/>
            <w:right w:val="none" w:sz="0" w:space="0" w:color="auto"/>
          </w:divBdr>
        </w:div>
        <w:div w:id="1760713686">
          <w:marLeft w:val="640"/>
          <w:marRight w:val="0"/>
          <w:marTop w:val="0"/>
          <w:marBottom w:val="0"/>
          <w:divBdr>
            <w:top w:val="none" w:sz="0" w:space="0" w:color="auto"/>
            <w:left w:val="none" w:sz="0" w:space="0" w:color="auto"/>
            <w:bottom w:val="none" w:sz="0" w:space="0" w:color="auto"/>
            <w:right w:val="none" w:sz="0" w:space="0" w:color="auto"/>
          </w:divBdr>
        </w:div>
        <w:div w:id="1818523161">
          <w:marLeft w:val="640"/>
          <w:marRight w:val="0"/>
          <w:marTop w:val="0"/>
          <w:marBottom w:val="0"/>
          <w:divBdr>
            <w:top w:val="none" w:sz="0" w:space="0" w:color="auto"/>
            <w:left w:val="none" w:sz="0" w:space="0" w:color="auto"/>
            <w:bottom w:val="none" w:sz="0" w:space="0" w:color="auto"/>
            <w:right w:val="none" w:sz="0" w:space="0" w:color="auto"/>
          </w:divBdr>
        </w:div>
        <w:div w:id="1827741769">
          <w:marLeft w:val="640"/>
          <w:marRight w:val="0"/>
          <w:marTop w:val="0"/>
          <w:marBottom w:val="0"/>
          <w:divBdr>
            <w:top w:val="none" w:sz="0" w:space="0" w:color="auto"/>
            <w:left w:val="none" w:sz="0" w:space="0" w:color="auto"/>
            <w:bottom w:val="none" w:sz="0" w:space="0" w:color="auto"/>
            <w:right w:val="none" w:sz="0" w:space="0" w:color="auto"/>
          </w:divBdr>
        </w:div>
        <w:div w:id="1834183013">
          <w:marLeft w:val="640"/>
          <w:marRight w:val="0"/>
          <w:marTop w:val="0"/>
          <w:marBottom w:val="0"/>
          <w:divBdr>
            <w:top w:val="none" w:sz="0" w:space="0" w:color="auto"/>
            <w:left w:val="none" w:sz="0" w:space="0" w:color="auto"/>
            <w:bottom w:val="none" w:sz="0" w:space="0" w:color="auto"/>
            <w:right w:val="none" w:sz="0" w:space="0" w:color="auto"/>
          </w:divBdr>
        </w:div>
        <w:div w:id="1834561183">
          <w:marLeft w:val="640"/>
          <w:marRight w:val="0"/>
          <w:marTop w:val="0"/>
          <w:marBottom w:val="0"/>
          <w:divBdr>
            <w:top w:val="none" w:sz="0" w:space="0" w:color="auto"/>
            <w:left w:val="none" w:sz="0" w:space="0" w:color="auto"/>
            <w:bottom w:val="none" w:sz="0" w:space="0" w:color="auto"/>
            <w:right w:val="none" w:sz="0" w:space="0" w:color="auto"/>
          </w:divBdr>
        </w:div>
        <w:div w:id="1841313173">
          <w:marLeft w:val="640"/>
          <w:marRight w:val="0"/>
          <w:marTop w:val="0"/>
          <w:marBottom w:val="0"/>
          <w:divBdr>
            <w:top w:val="none" w:sz="0" w:space="0" w:color="auto"/>
            <w:left w:val="none" w:sz="0" w:space="0" w:color="auto"/>
            <w:bottom w:val="none" w:sz="0" w:space="0" w:color="auto"/>
            <w:right w:val="none" w:sz="0" w:space="0" w:color="auto"/>
          </w:divBdr>
        </w:div>
        <w:div w:id="1844932510">
          <w:marLeft w:val="640"/>
          <w:marRight w:val="0"/>
          <w:marTop w:val="0"/>
          <w:marBottom w:val="0"/>
          <w:divBdr>
            <w:top w:val="none" w:sz="0" w:space="0" w:color="auto"/>
            <w:left w:val="none" w:sz="0" w:space="0" w:color="auto"/>
            <w:bottom w:val="none" w:sz="0" w:space="0" w:color="auto"/>
            <w:right w:val="none" w:sz="0" w:space="0" w:color="auto"/>
          </w:divBdr>
        </w:div>
        <w:div w:id="1892111279">
          <w:marLeft w:val="640"/>
          <w:marRight w:val="0"/>
          <w:marTop w:val="0"/>
          <w:marBottom w:val="0"/>
          <w:divBdr>
            <w:top w:val="none" w:sz="0" w:space="0" w:color="auto"/>
            <w:left w:val="none" w:sz="0" w:space="0" w:color="auto"/>
            <w:bottom w:val="none" w:sz="0" w:space="0" w:color="auto"/>
            <w:right w:val="none" w:sz="0" w:space="0" w:color="auto"/>
          </w:divBdr>
        </w:div>
        <w:div w:id="1934313410">
          <w:marLeft w:val="640"/>
          <w:marRight w:val="0"/>
          <w:marTop w:val="0"/>
          <w:marBottom w:val="0"/>
          <w:divBdr>
            <w:top w:val="none" w:sz="0" w:space="0" w:color="auto"/>
            <w:left w:val="none" w:sz="0" w:space="0" w:color="auto"/>
            <w:bottom w:val="none" w:sz="0" w:space="0" w:color="auto"/>
            <w:right w:val="none" w:sz="0" w:space="0" w:color="auto"/>
          </w:divBdr>
        </w:div>
      </w:divsChild>
    </w:div>
    <w:div w:id="852690260">
      <w:bodyDiv w:val="1"/>
      <w:marLeft w:val="0"/>
      <w:marRight w:val="0"/>
      <w:marTop w:val="0"/>
      <w:marBottom w:val="0"/>
      <w:divBdr>
        <w:top w:val="none" w:sz="0" w:space="0" w:color="auto"/>
        <w:left w:val="none" w:sz="0" w:space="0" w:color="auto"/>
        <w:bottom w:val="none" w:sz="0" w:space="0" w:color="auto"/>
        <w:right w:val="none" w:sz="0" w:space="0" w:color="auto"/>
      </w:divBdr>
    </w:div>
    <w:div w:id="854197267">
      <w:bodyDiv w:val="1"/>
      <w:marLeft w:val="0"/>
      <w:marRight w:val="0"/>
      <w:marTop w:val="0"/>
      <w:marBottom w:val="0"/>
      <w:divBdr>
        <w:top w:val="none" w:sz="0" w:space="0" w:color="auto"/>
        <w:left w:val="none" w:sz="0" w:space="0" w:color="auto"/>
        <w:bottom w:val="none" w:sz="0" w:space="0" w:color="auto"/>
        <w:right w:val="none" w:sz="0" w:space="0" w:color="auto"/>
      </w:divBdr>
      <w:divsChild>
        <w:div w:id="35586190">
          <w:marLeft w:val="640"/>
          <w:marRight w:val="0"/>
          <w:marTop w:val="0"/>
          <w:marBottom w:val="0"/>
          <w:divBdr>
            <w:top w:val="none" w:sz="0" w:space="0" w:color="auto"/>
            <w:left w:val="none" w:sz="0" w:space="0" w:color="auto"/>
            <w:bottom w:val="none" w:sz="0" w:space="0" w:color="auto"/>
            <w:right w:val="none" w:sz="0" w:space="0" w:color="auto"/>
          </w:divBdr>
        </w:div>
        <w:div w:id="43331326">
          <w:marLeft w:val="640"/>
          <w:marRight w:val="0"/>
          <w:marTop w:val="0"/>
          <w:marBottom w:val="0"/>
          <w:divBdr>
            <w:top w:val="none" w:sz="0" w:space="0" w:color="auto"/>
            <w:left w:val="none" w:sz="0" w:space="0" w:color="auto"/>
            <w:bottom w:val="none" w:sz="0" w:space="0" w:color="auto"/>
            <w:right w:val="none" w:sz="0" w:space="0" w:color="auto"/>
          </w:divBdr>
        </w:div>
        <w:div w:id="49697373">
          <w:marLeft w:val="640"/>
          <w:marRight w:val="0"/>
          <w:marTop w:val="0"/>
          <w:marBottom w:val="0"/>
          <w:divBdr>
            <w:top w:val="none" w:sz="0" w:space="0" w:color="auto"/>
            <w:left w:val="none" w:sz="0" w:space="0" w:color="auto"/>
            <w:bottom w:val="none" w:sz="0" w:space="0" w:color="auto"/>
            <w:right w:val="none" w:sz="0" w:space="0" w:color="auto"/>
          </w:divBdr>
        </w:div>
        <w:div w:id="52002342">
          <w:marLeft w:val="640"/>
          <w:marRight w:val="0"/>
          <w:marTop w:val="0"/>
          <w:marBottom w:val="0"/>
          <w:divBdr>
            <w:top w:val="none" w:sz="0" w:space="0" w:color="auto"/>
            <w:left w:val="none" w:sz="0" w:space="0" w:color="auto"/>
            <w:bottom w:val="none" w:sz="0" w:space="0" w:color="auto"/>
            <w:right w:val="none" w:sz="0" w:space="0" w:color="auto"/>
          </w:divBdr>
        </w:div>
        <w:div w:id="70277727">
          <w:marLeft w:val="640"/>
          <w:marRight w:val="0"/>
          <w:marTop w:val="0"/>
          <w:marBottom w:val="0"/>
          <w:divBdr>
            <w:top w:val="none" w:sz="0" w:space="0" w:color="auto"/>
            <w:left w:val="none" w:sz="0" w:space="0" w:color="auto"/>
            <w:bottom w:val="none" w:sz="0" w:space="0" w:color="auto"/>
            <w:right w:val="none" w:sz="0" w:space="0" w:color="auto"/>
          </w:divBdr>
        </w:div>
        <w:div w:id="86779311">
          <w:marLeft w:val="640"/>
          <w:marRight w:val="0"/>
          <w:marTop w:val="0"/>
          <w:marBottom w:val="0"/>
          <w:divBdr>
            <w:top w:val="none" w:sz="0" w:space="0" w:color="auto"/>
            <w:left w:val="none" w:sz="0" w:space="0" w:color="auto"/>
            <w:bottom w:val="none" w:sz="0" w:space="0" w:color="auto"/>
            <w:right w:val="none" w:sz="0" w:space="0" w:color="auto"/>
          </w:divBdr>
        </w:div>
        <w:div w:id="94207018">
          <w:marLeft w:val="640"/>
          <w:marRight w:val="0"/>
          <w:marTop w:val="0"/>
          <w:marBottom w:val="0"/>
          <w:divBdr>
            <w:top w:val="none" w:sz="0" w:space="0" w:color="auto"/>
            <w:left w:val="none" w:sz="0" w:space="0" w:color="auto"/>
            <w:bottom w:val="none" w:sz="0" w:space="0" w:color="auto"/>
            <w:right w:val="none" w:sz="0" w:space="0" w:color="auto"/>
          </w:divBdr>
        </w:div>
        <w:div w:id="198979359">
          <w:marLeft w:val="640"/>
          <w:marRight w:val="0"/>
          <w:marTop w:val="0"/>
          <w:marBottom w:val="0"/>
          <w:divBdr>
            <w:top w:val="none" w:sz="0" w:space="0" w:color="auto"/>
            <w:left w:val="none" w:sz="0" w:space="0" w:color="auto"/>
            <w:bottom w:val="none" w:sz="0" w:space="0" w:color="auto"/>
            <w:right w:val="none" w:sz="0" w:space="0" w:color="auto"/>
          </w:divBdr>
        </w:div>
        <w:div w:id="236667268">
          <w:marLeft w:val="640"/>
          <w:marRight w:val="0"/>
          <w:marTop w:val="0"/>
          <w:marBottom w:val="0"/>
          <w:divBdr>
            <w:top w:val="none" w:sz="0" w:space="0" w:color="auto"/>
            <w:left w:val="none" w:sz="0" w:space="0" w:color="auto"/>
            <w:bottom w:val="none" w:sz="0" w:space="0" w:color="auto"/>
            <w:right w:val="none" w:sz="0" w:space="0" w:color="auto"/>
          </w:divBdr>
        </w:div>
        <w:div w:id="243806549">
          <w:marLeft w:val="640"/>
          <w:marRight w:val="0"/>
          <w:marTop w:val="0"/>
          <w:marBottom w:val="0"/>
          <w:divBdr>
            <w:top w:val="none" w:sz="0" w:space="0" w:color="auto"/>
            <w:left w:val="none" w:sz="0" w:space="0" w:color="auto"/>
            <w:bottom w:val="none" w:sz="0" w:space="0" w:color="auto"/>
            <w:right w:val="none" w:sz="0" w:space="0" w:color="auto"/>
          </w:divBdr>
        </w:div>
        <w:div w:id="278148417">
          <w:marLeft w:val="640"/>
          <w:marRight w:val="0"/>
          <w:marTop w:val="0"/>
          <w:marBottom w:val="0"/>
          <w:divBdr>
            <w:top w:val="none" w:sz="0" w:space="0" w:color="auto"/>
            <w:left w:val="none" w:sz="0" w:space="0" w:color="auto"/>
            <w:bottom w:val="none" w:sz="0" w:space="0" w:color="auto"/>
            <w:right w:val="none" w:sz="0" w:space="0" w:color="auto"/>
          </w:divBdr>
        </w:div>
        <w:div w:id="279604214">
          <w:marLeft w:val="640"/>
          <w:marRight w:val="0"/>
          <w:marTop w:val="0"/>
          <w:marBottom w:val="0"/>
          <w:divBdr>
            <w:top w:val="none" w:sz="0" w:space="0" w:color="auto"/>
            <w:left w:val="none" w:sz="0" w:space="0" w:color="auto"/>
            <w:bottom w:val="none" w:sz="0" w:space="0" w:color="auto"/>
            <w:right w:val="none" w:sz="0" w:space="0" w:color="auto"/>
          </w:divBdr>
        </w:div>
        <w:div w:id="284505726">
          <w:marLeft w:val="640"/>
          <w:marRight w:val="0"/>
          <w:marTop w:val="0"/>
          <w:marBottom w:val="0"/>
          <w:divBdr>
            <w:top w:val="none" w:sz="0" w:space="0" w:color="auto"/>
            <w:left w:val="none" w:sz="0" w:space="0" w:color="auto"/>
            <w:bottom w:val="none" w:sz="0" w:space="0" w:color="auto"/>
            <w:right w:val="none" w:sz="0" w:space="0" w:color="auto"/>
          </w:divBdr>
        </w:div>
        <w:div w:id="307436588">
          <w:marLeft w:val="640"/>
          <w:marRight w:val="0"/>
          <w:marTop w:val="0"/>
          <w:marBottom w:val="0"/>
          <w:divBdr>
            <w:top w:val="none" w:sz="0" w:space="0" w:color="auto"/>
            <w:left w:val="none" w:sz="0" w:space="0" w:color="auto"/>
            <w:bottom w:val="none" w:sz="0" w:space="0" w:color="auto"/>
            <w:right w:val="none" w:sz="0" w:space="0" w:color="auto"/>
          </w:divBdr>
        </w:div>
        <w:div w:id="318578308">
          <w:marLeft w:val="640"/>
          <w:marRight w:val="0"/>
          <w:marTop w:val="0"/>
          <w:marBottom w:val="0"/>
          <w:divBdr>
            <w:top w:val="none" w:sz="0" w:space="0" w:color="auto"/>
            <w:left w:val="none" w:sz="0" w:space="0" w:color="auto"/>
            <w:bottom w:val="none" w:sz="0" w:space="0" w:color="auto"/>
            <w:right w:val="none" w:sz="0" w:space="0" w:color="auto"/>
          </w:divBdr>
        </w:div>
        <w:div w:id="329523315">
          <w:marLeft w:val="640"/>
          <w:marRight w:val="0"/>
          <w:marTop w:val="0"/>
          <w:marBottom w:val="0"/>
          <w:divBdr>
            <w:top w:val="none" w:sz="0" w:space="0" w:color="auto"/>
            <w:left w:val="none" w:sz="0" w:space="0" w:color="auto"/>
            <w:bottom w:val="none" w:sz="0" w:space="0" w:color="auto"/>
            <w:right w:val="none" w:sz="0" w:space="0" w:color="auto"/>
          </w:divBdr>
        </w:div>
        <w:div w:id="352808601">
          <w:marLeft w:val="640"/>
          <w:marRight w:val="0"/>
          <w:marTop w:val="0"/>
          <w:marBottom w:val="0"/>
          <w:divBdr>
            <w:top w:val="none" w:sz="0" w:space="0" w:color="auto"/>
            <w:left w:val="none" w:sz="0" w:space="0" w:color="auto"/>
            <w:bottom w:val="none" w:sz="0" w:space="0" w:color="auto"/>
            <w:right w:val="none" w:sz="0" w:space="0" w:color="auto"/>
          </w:divBdr>
        </w:div>
        <w:div w:id="367335122">
          <w:marLeft w:val="640"/>
          <w:marRight w:val="0"/>
          <w:marTop w:val="0"/>
          <w:marBottom w:val="0"/>
          <w:divBdr>
            <w:top w:val="none" w:sz="0" w:space="0" w:color="auto"/>
            <w:left w:val="none" w:sz="0" w:space="0" w:color="auto"/>
            <w:bottom w:val="none" w:sz="0" w:space="0" w:color="auto"/>
            <w:right w:val="none" w:sz="0" w:space="0" w:color="auto"/>
          </w:divBdr>
        </w:div>
        <w:div w:id="383530779">
          <w:marLeft w:val="640"/>
          <w:marRight w:val="0"/>
          <w:marTop w:val="0"/>
          <w:marBottom w:val="0"/>
          <w:divBdr>
            <w:top w:val="none" w:sz="0" w:space="0" w:color="auto"/>
            <w:left w:val="none" w:sz="0" w:space="0" w:color="auto"/>
            <w:bottom w:val="none" w:sz="0" w:space="0" w:color="auto"/>
            <w:right w:val="none" w:sz="0" w:space="0" w:color="auto"/>
          </w:divBdr>
        </w:div>
        <w:div w:id="390009880">
          <w:marLeft w:val="640"/>
          <w:marRight w:val="0"/>
          <w:marTop w:val="0"/>
          <w:marBottom w:val="0"/>
          <w:divBdr>
            <w:top w:val="none" w:sz="0" w:space="0" w:color="auto"/>
            <w:left w:val="none" w:sz="0" w:space="0" w:color="auto"/>
            <w:bottom w:val="none" w:sz="0" w:space="0" w:color="auto"/>
            <w:right w:val="none" w:sz="0" w:space="0" w:color="auto"/>
          </w:divBdr>
        </w:div>
        <w:div w:id="438139577">
          <w:marLeft w:val="640"/>
          <w:marRight w:val="0"/>
          <w:marTop w:val="0"/>
          <w:marBottom w:val="0"/>
          <w:divBdr>
            <w:top w:val="none" w:sz="0" w:space="0" w:color="auto"/>
            <w:left w:val="none" w:sz="0" w:space="0" w:color="auto"/>
            <w:bottom w:val="none" w:sz="0" w:space="0" w:color="auto"/>
            <w:right w:val="none" w:sz="0" w:space="0" w:color="auto"/>
          </w:divBdr>
        </w:div>
        <w:div w:id="442385617">
          <w:marLeft w:val="640"/>
          <w:marRight w:val="0"/>
          <w:marTop w:val="0"/>
          <w:marBottom w:val="0"/>
          <w:divBdr>
            <w:top w:val="none" w:sz="0" w:space="0" w:color="auto"/>
            <w:left w:val="none" w:sz="0" w:space="0" w:color="auto"/>
            <w:bottom w:val="none" w:sz="0" w:space="0" w:color="auto"/>
            <w:right w:val="none" w:sz="0" w:space="0" w:color="auto"/>
          </w:divBdr>
        </w:div>
        <w:div w:id="455564763">
          <w:marLeft w:val="640"/>
          <w:marRight w:val="0"/>
          <w:marTop w:val="0"/>
          <w:marBottom w:val="0"/>
          <w:divBdr>
            <w:top w:val="none" w:sz="0" w:space="0" w:color="auto"/>
            <w:left w:val="none" w:sz="0" w:space="0" w:color="auto"/>
            <w:bottom w:val="none" w:sz="0" w:space="0" w:color="auto"/>
            <w:right w:val="none" w:sz="0" w:space="0" w:color="auto"/>
          </w:divBdr>
        </w:div>
        <w:div w:id="488643466">
          <w:marLeft w:val="640"/>
          <w:marRight w:val="0"/>
          <w:marTop w:val="0"/>
          <w:marBottom w:val="0"/>
          <w:divBdr>
            <w:top w:val="none" w:sz="0" w:space="0" w:color="auto"/>
            <w:left w:val="none" w:sz="0" w:space="0" w:color="auto"/>
            <w:bottom w:val="none" w:sz="0" w:space="0" w:color="auto"/>
            <w:right w:val="none" w:sz="0" w:space="0" w:color="auto"/>
          </w:divBdr>
        </w:div>
        <w:div w:id="505705585">
          <w:marLeft w:val="640"/>
          <w:marRight w:val="0"/>
          <w:marTop w:val="0"/>
          <w:marBottom w:val="0"/>
          <w:divBdr>
            <w:top w:val="none" w:sz="0" w:space="0" w:color="auto"/>
            <w:left w:val="none" w:sz="0" w:space="0" w:color="auto"/>
            <w:bottom w:val="none" w:sz="0" w:space="0" w:color="auto"/>
            <w:right w:val="none" w:sz="0" w:space="0" w:color="auto"/>
          </w:divBdr>
        </w:div>
        <w:div w:id="506139110">
          <w:marLeft w:val="640"/>
          <w:marRight w:val="0"/>
          <w:marTop w:val="0"/>
          <w:marBottom w:val="0"/>
          <w:divBdr>
            <w:top w:val="none" w:sz="0" w:space="0" w:color="auto"/>
            <w:left w:val="none" w:sz="0" w:space="0" w:color="auto"/>
            <w:bottom w:val="none" w:sz="0" w:space="0" w:color="auto"/>
            <w:right w:val="none" w:sz="0" w:space="0" w:color="auto"/>
          </w:divBdr>
        </w:div>
        <w:div w:id="555091585">
          <w:marLeft w:val="640"/>
          <w:marRight w:val="0"/>
          <w:marTop w:val="0"/>
          <w:marBottom w:val="0"/>
          <w:divBdr>
            <w:top w:val="none" w:sz="0" w:space="0" w:color="auto"/>
            <w:left w:val="none" w:sz="0" w:space="0" w:color="auto"/>
            <w:bottom w:val="none" w:sz="0" w:space="0" w:color="auto"/>
            <w:right w:val="none" w:sz="0" w:space="0" w:color="auto"/>
          </w:divBdr>
        </w:div>
        <w:div w:id="568006296">
          <w:marLeft w:val="640"/>
          <w:marRight w:val="0"/>
          <w:marTop w:val="0"/>
          <w:marBottom w:val="0"/>
          <w:divBdr>
            <w:top w:val="none" w:sz="0" w:space="0" w:color="auto"/>
            <w:left w:val="none" w:sz="0" w:space="0" w:color="auto"/>
            <w:bottom w:val="none" w:sz="0" w:space="0" w:color="auto"/>
            <w:right w:val="none" w:sz="0" w:space="0" w:color="auto"/>
          </w:divBdr>
        </w:div>
        <w:div w:id="582690534">
          <w:marLeft w:val="640"/>
          <w:marRight w:val="0"/>
          <w:marTop w:val="0"/>
          <w:marBottom w:val="0"/>
          <w:divBdr>
            <w:top w:val="none" w:sz="0" w:space="0" w:color="auto"/>
            <w:left w:val="none" w:sz="0" w:space="0" w:color="auto"/>
            <w:bottom w:val="none" w:sz="0" w:space="0" w:color="auto"/>
            <w:right w:val="none" w:sz="0" w:space="0" w:color="auto"/>
          </w:divBdr>
        </w:div>
        <w:div w:id="593318937">
          <w:marLeft w:val="640"/>
          <w:marRight w:val="0"/>
          <w:marTop w:val="0"/>
          <w:marBottom w:val="0"/>
          <w:divBdr>
            <w:top w:val="none" w:sz="0" w:space="0" w:color="auto"/>
            <w:left w:val="none" w:sz="0" w:space="0" w:color="auto"/>
            <w:bottom w:val="none" w:sz="0" w:space="0" w:color="auto"/>
            <w:right w:val="none" w:sz="0" w:space="0" w:color="auto"/>
          </w:divBdr>
        </w:div>
        <w:div w:id="595014908">
          <w:marLeft w:val="640"/>
          <w:marRight w:val="0"/>
          <w:marTop w:val="0"/>
          <w:marBottom w:val="0"/>
          <w:divBdr>
            <w:top w:val="none" w:sz="0" w:space="0" w:color="auto"/>
            <w:left w:val="none" w:sz="0" w:space="0" w:color="auto"/>
            <w:bottom w:val="none" w:sz="0" w:space="0" w:color="auto"/>
            <w:right w:val="none" w:sz="0" w:space="0" w:color="auto"/>
          </w:divBdr>
        </w:div>
        <w:div w:id="639922350">
          <w:marLeft w:val="640"/>
          <w:marRight w:val="0"/>
          <w:marTop w:val="0"/>
          <w:marBottom w:val="0"/>
          <w:divBdr>
            <w:top w:val="none" w:sz="0" w:space="0" w:color="auto"/>
            <w:left w:val="none" w:sz="0" w:space="0" w:color="auto"/>
            <w:bottom w:val="none" w:sz="0" w:space="0" w:color="auto"/>
            <w:right w:val="none" w:sz="0" w:space="0" w:color="auto"/>
          </w:divBdr>
        </w:div>
        <w:div w:id="697042996">
          <w:marLeft w:val="640"/>
          <w:marRight w:val="0"/>
          <w:marTop w:val="0"/>
          <w:marBottom w:val="0"/>
          <w:divBdr>
            <w:top w:val="none" w:sz="0" w:space="0" w:color="auto"/>
            <w:left w:val="none" w:sz="0" w:space="0" w:color="auto"/>
            <w:bottom w:val="none" w:sz="0" w:space="0" w:color="auto"/>
            <w:right w:val="none" w:sz="0" w:space="0" w:color="auto"/>
          </w:divBdr>
        </w:div>
        <w:div w:id="703092024">
          <w:marLeft w:val="640"/>
          <w:marRight w:val="0"/>
          <w:marTop w:val="0"/>
          <w:marBottom w:val="0"/>
          <w:divBdr>
            <w:top w:val="none" w:sz="0" w:space="0" w:color="auto"/>
            <w:left w:val="none" w:sz="0" w:space="0" w:color="auto"/>
            <w:bottom w:val="none" w:sz="0" w:space="0" w:color="auto"/>
            <w:right w:val="none" w:sz="0" w:space="0" w:color="auto"/>
          </w:divBdr>
        </w:div>
        <w:div w:id="719208882">
          <w:marLeft w:val="640"/>
          <w:marRight w:val="0"/>
          <w:marTop w:val="0"/>
          <w:marBottom w:val="0"/>
          <w:divBdr>
            <w:top w:val="none" w:sz="0" w:space="0" w:color="auto"/>
            <w:left w:val="none" w:sz="0" w:space="0" w:color="auto"/>
            <w:bottom w:val="none" w:sz="0" w:space="0" w:color="auto"/>
            <w:right w:val="none" w:sz="0" w:space="0" w:color="auto"/>
          </w:divBdr>
        </w:div>
        <w:div w:id="812909107">
          <w:marLeft w:val="640"/>
          <w:marRight w:val="0"/>
          <w:marTop w:val="0"/>
          <w:marBottom w:val="0"/>
          <w:divBdr>
            <w:top w:val="none" w:sz="0" w:space="0" w:color="auto"/>
            <w:left w:val="none" w:sz="0" w:space="0" w:color="auto"/>
            <w:bottom w:val="none" w:sz="0" w:space="0" w:color="auto"/>
            <w:right w:val="none" w:sz="0" w:space="0" w:color="auto"/>
          </w:divBdr>
        </w:div>
        <w:div w:id="818498711">
          <w:marLeft w:val="640"/>
          <w:marRight w:val="0"/>
          <w:marTop w:val="0"/>
          <w:marBottom w:val="0"/>
          <w:divBdr>
            <w:top w:val="none" w:sz="0" w:space="0" w:color="auto"/>
            <w:left w:val="none" w:sz="0" w:space="0" w:color="auto"/>
            <w:bottom w:val="none" w:sz="0" w:space="0" w:color="auto"/>
            <w:right w:val="none" w:sz="0" w:space="0" w:color="auto"/>
          </w:divBdr>
        </w:div>
        <w:div w:id="900411992">
          <w:marLeft w:val="640"/>
          <w:marRight w:val="0"/>
          <w:marTop w:val="0"/>
          <w:marBottom w:val="0"/>
          <w:divBdr>
            <w:top w:val="none" w:sz="0" w:space="0" w:color="auto"/>
            <w:left w:val="none" w:sz="0" w:space="0" w:color="auto"/>
            <w:bottom w:val="none" w:sz="0" w:space="0" w:color="auto"/>
            <w:right w:val="none" w:sz="0" w:space="0" w:color="auto"/>
          </w:divBdr>
        </w:div>
        <w:div w:id="958418301">
          <w:marLeft w:val="640"/>
          <w:marRight w:val="0"/>
          <w:marTop w:val="0"/>
          <w:marBottom w:val="0"/>
          <w:divBdr>
            <w:top w:val="none" w:sz="0" w:space="0" w:color="auto"/>
            <w:left w:val="none" w:sz="0" w:space="0" w:color="auto"/>
            <w:bottom w:val="none" w:sz="0" w:space="0" w:color="auto"/>
            <w:right w:val="none" w:sz="0" w:space="0" w:color="auto"/>
          </w:divBdr>
        </w:div>
        <w:div w:id="989287423">
          <w:marLeft w:val="640"/>
          <w:marRight w:val="0"/>
          <w:marTop w:val="0"/>
          <w:marBottom w:val="0"/>
          <w:divBdr>
            <w:top w:val="none" w:sz="0" w:space="0" w:color="auto"/>
            <w:left w:val="none" w:sz="0" w:space="0" w:color="auto"/>
            <w:bottom w:val="none" w:sz="0" w:space="0" w:color="auto"/>
            <w:right w:val="none" w:sz="0" w:space="0" w:color="auto"/>
          </w:divBdr>
        </w:div>
        <w:div w:id="1033266647">
          <w:marLeft w:val="640"/>
          <w:marRight w:val="0"/>
          <w:marTop w:val="0"/>
          <w:marBottom w:val="0"/>
          <w:divBdr>
            <w:top w:val="none" w:sz="0" w:space="0" w:color="auto"/>
            <w:left w:val="none" w:sz="0" w:space="0" w:color="auto"/>
            <w:bottom w:val="none" w:sz="0" w:space="0" w:color="auto"/>
            <w:right w:val="none" w:sz="0" w:space="0" w:color="auto"/>
          </w:divBdr>
        </w:div>
        <w:div w:id="1051031350">
          <w:marLeft w:val="640"/>
          <w:marRight w:val="0"/>
          <w:marTop w:val="0"/>
          <w:marBottom w:val="0"/>
          <w:divBdr>
            <w:top w:val="none" w:sz="0" w:space="0" w:color="auto"/>
            <w:left w:val="none" w:sz="0" w:space="0" w:color="auto"/>
            <w:bottom w:val="none" w:sz="0" w:space="0" w:color="auto"/>
            <w:right w:val="none" w:sz="0" w:space="0" w:color="auto"/>
          </w:divBdr>
        </w:div>
        <w:div w:id="1060444010">
          <w:marLeft w:val="640"/>
          <w:marRight w:val="0"/>
          <w:marTop w:val="0"/>
          <w:marBottom w:val="0"/>
          <w:divBdr>
            <w:top w:val="none" w:sz="0" w:space="0" w:color="auto"/>
            <w:left w:val="none" w:sz="0" w:space="0" w:color="auto"/>
            <w:bottom w:val="none" w:sz="0" w:space="0" w:color="auto"/>
            <w:right w:val="none" w:sz="0" w:space="0" w:color="auto"/>
          </w:divBdr>
        </w:div>
        <w:div w:id="1088572570">
          <w:marLeft w:val="640"/>
          <w:marRight w:val="0"/>
          <w:marTop w:val="0"/>
          <w:marBottom w:val="0"/>
          <w:divBdr>
            <w:top w:val="none" w:sz="0" w:space="0" w:color="auto"/>
            <w:left w:val="none" w:sz="0" w:space="0" w:color="auto"/>
            <w:bottom w:val="none" w:sz="0" w:space="0" w:color="auto"/>
            <w:right w:val="none" w:sz="0" w:space="0" w:color="auto"/>
          </w:divBdr>
        </w:div>
        <w:div w:id="1090811614">
          <w:marLeft w:val="640"/>
          <w:marRight w:val="0"/>
          <w:marTop w:val="0"/>
          <w:marBottom w:val="0"/>
          <w:divBdr>
            <w:top w:val="none" w:sz="0" w:space="0" w:color="auto"/>
            <w:left w:val="none" w:sz="0" w:space="0" w:color="auto"/>
            <w:bottom w:val="none" w:sz="0" w:space="0" w:color="auto"/>
            <w:right w:val="none" w:sz="0" w:space="0" w:color="auto"/>
          </w:divBdr>
        </w:div>
        <w:div w:id="1122185182">
          <w:marLeft w:val="640"/>
          <w:marRight w:val="0"/>
          <w:marTop w:val="0"/>
          <w:marBottom w:val="0"/>
          <w:divBdr>
            <w:top w:val="none" w:sz="0" w:space="0" w:color="auto"/>
            <w:left w:val="none" w:sz="0" w:space="0" w:color="auto"/>
            <w:bottom w:val="none" w:sz="0" w:space="0" w:color="auto"/>
            <w:right w:val="none" w:sz="0" w:space="0" w:color="auto"/>
          </w:divBdr>
        </w:div>
        <w:div w:id="1180268552">
          <w:marLeft w:val="640"/>
          <w:marRight w:val="0"/>
          <w:marTop w:val="0"/>
          <w:marBottom w:val="0"/>
          <w:divBdr>
            <w:top w:val="none" w:sz="0" w:space="0" w:color="auto"/>
            <w:left w:val="none" w:sz="0" w:space="0" w:color="auto"/>
            <w:bottom w:val="none" w:sz="0" w:space="0" w:color="auto"/>
            <w:right w:val="none" w:sz="0" w:space="0" w:color="auto"/>
          </w:divBdr>
        </w:div>
        <w:div w:id="1243640425">
          <w:marLeft w:val="640"/>
          <w:marRight w:val="0"/>
          <w:marTop w:val="0"/>
          <w:marBottom w:val="0"/>
          <w:divBdr>
            <w:top w:val="none" w:sz="0" w:space="0" w:color="auto"/>
            <w:left w:val="none" w:sz="0" w:space="0" w:color="auto"/>
            <w:bottom w:val="none" w:sz="0" w:space="0" w:color="auto"/>
            <w:right w:val="none" w:sz="0" w:space="0" w:color="auto"/>
          </w:divBdr>
        </w:div>
        <w:div w:id="1284455846">
          <w:marLeft w:val="640"/>
          <w:marRight w:val="0"/>
          <w:marTop w:val="0"/>
          <w:marBottom w:val="0"/>
          <w:divBdr>
            <w:top w:val="none" w:sz="0" w:space="0" w:color="auto"/>
            <w:left w:val="none" w:sz="0" w:space="0" w:color="auto"/>
            <w:bottom w:val="none" w:sz="0" w:space="0" w:color="auto"/>
            <w:right w:val="none" w:sz="0" w:space="0" w:color="auto"/>
          </w:divBdr>
        </w:div>
        <w:div w:id="1292246327">
          <w:marLeft w:val="640"/>
          <w:marRight w:val="0"/>
          <w:marTop w:val="0"/>
          <w:marBottom w:val="0"/>
          <w:divBdr>
            <w:top w:val="none" w:sz="0" w:space="0" w:color="auto"/>
            <w:left w:val="none" w:sz="0" w:space="0" w:color="auto"/>
            <w:bottom w:val="none" w:sz="0" w:space="0" w:color="auto"/>
            <w:right w:val="none" w:sz="0" w:space="0" w:color="auto"/>
          </w:divBdr>
        </w:div>
        <w:div w:id="1311834885">
          <w:marLeft w:val="640"/>
          <w:marRight w:val="0"/>
          <w:marTop w:val="0"/>
          <w:marBottom w:val="0"/>
          <w:divBdr>
            <w:top w:val="none" w:sz="0" w:space="0" w:color="auto"/>
            <w:left w:val="none" w:sz="0" w:space="0" w:color="auto"/>
            <w:bottom w:val="none" w:sz="0" w:space="0" w:color="auto"/>
            <w:right w:val="none" w:sz="0" w:space="0" w:color="auto"/>
          </w:divBdr>
        </w:div>
        <w:div w:id="1341658152">
          <w:marLeft w:val="640"/>
          <w:marRight w:val="0"/>
          <w:marTop w:val="0"/>
          <w:marBottom w:val="0"/>
          <w:divBdr>
            <w:top w:val="none" w:sz="0" w:space="0" w:color="auto"/>
            <w:left w:val="none" w:sz="0" w:space="0" w:color="auto"/>
            <w:bottom w:val="none" w:sz="0" w:space="0" w:color="auto"/>
            <w:right w:val="none" w:sz="0" w:space="0" w:color="auto"/>
          </w:divBdr>
        </w:div>
        <w:div w:id="1351641920">
          <w:marLeft w:val="640"/>
          <w:marRight w:val="0"/>
          <w:marTop w:val="0"/>
          <w:marBottom w:val="0"/>
          <w:divBdr>
            <w:top w:val="none" w:sz="0" w:space="0" w:color="auto"/>
            <w:left w:val="none" w:sz="0" w:space="0" w:color="auto"/>
            <w:bottom w:val="none" w:sz="0" w:space="0" w:color="auto"/>
            <w:right w:val="none" w:sz="0" w:space="0" w:color="auto"/>
          </w:divBdr>
        </w:div>
        <w:div w:id="1373308707">
          <w:marLeft w:val="640"/>
          <w:marRight w:val="0"/>
          <w:marTop w:val="0"/>
          <w:marBottom w:val="0"/>
          <w:divBdr>
            <w:top w:val="none" w:sz="0" w:space="0" w:color="auto"/>
            <w:left w:val="none" w:sz="0" w:space="0" w:color="auto"/>
            <w:bottom w:val="none" w:sz="0" w:space="0" w:color="auto"/>
            <w:right w:val="none" w:sz="0" w:space="0" w:color="auto"/>
          </w:divBdr>
        </w:div>
        <w:div w:id="1376736776">
          <w:marLeft w:val="640"/>
          <w:marRight w:val="0"/>
          <w:marTop w:val="0"/>
          <w:marBottom w:val="0"/>
          <w:divBdr>
            <w:top w:val="none" w:sz="0" w:space="0" w:color="auto"/>
            <w:left w:val="none" w:sz="0" w:space="0" w:color="auto"/>
            <w:bottom w:val="none" w:sz="0" w:space="0" w:color="auto"/>
            <w:right w:val="none" w:sz="0" w:space="0" w:color="auto"/>
          </w:divBdr>
        </w:div>
        <w:div w:id="1399937456">
          <w:marLeft w:val="640"/>
          <w:marRight w:val="0"/>
          <w:marTop w:val="0"/>
          <w:marBottom w:val="0"/>
          <w:divBdr>
            <w:top w:val="none" w:sz="0" w:space="0" w:color="auto"/>
            <w:left w:val="none" w:sz="0" w:space="0" w:color="auto"/>
            <w:bottom w:val="none" w:sz="0" w:space="0" w:color="auto"/>
            <w:right w:val="none" w:sz="0" w:space="0" w:color="auto"/>
          </w:divBdr>
        </w:div>
        <w:div w:id="1405444739">
          <w:marLeft w:val="640"/>
          <w:marRight w:val="0"/>
          <w:marTop w:val="0"/>
          <w:marBottom w:val="0"/>
          <w:divBdr>
            <w:top w:val="none" w:sz="0" w:space="0" w:color="auto"/>
            <w:left w:val="none" w:sz="0" w:space="0" w:color="auto"/>
            <w:bottom w:val="none" w:sz="0" w:space="0" w:color="auto"/>
            <w:right w:val="none" w:sz="0" w:space="0" w:color="auto"/>
          </w:divBdr>
        </w:div>
        <w:div w:id="1414202719">
          <w:marLeft w:val="640"/>
          <w:marRight w:val="0"/>
          <w:marTop w:val="0"/>
          <w:marBottom w:val="0"/>
          <w:divBdr>
            <w:top w:val="none" w:sz="0" w:space="0" w:color="auto"/>
            <w:left w:val="none" w:sz="0" w:space="0" w:color="auto"/>
            <w:bottom w:val="none" w:sz="0" w:space="0" w:color="auto"/>
            <w:right w:val="none" w:sz="0" w:space="0" w:color="auto"/>
          </w:divBdr>
        </w:div>
        <w:div w:id="1477185912">
          <w:marLeft w:val="640"/>
          <w:marRight w:val="0"/>
          <w:marTop w:val="0"/>
          <w:marBottom w:val="0"/>
          <w:divBdr>
            <w:top w:val="none" w:sz="0" w:space="0" w:color="auto"/>
            <w:left w:val="none" w:sz="0" w:space="0" w:color="auto"/>
            <w:bottom w:val="none" w:sz="0" w:space="0" w:color="auto"/>
            <w:right w:val="none" w:sz="0" w:space="0" w:color="auto"/>
          </w:divBdr>
        </w:div>
        <w:div w:id="1498032751">
          <w:marLeft w:val="640"/>
          <w:marRight w:val="0"/>
          <w:marTop w:val="0"/>
          <w:marBottom w:val="0"/>
          <w:divBdr>
            <w:top w:val="none" w:sz="0" w:space="0" w:color="auto"/>
            <w:left w:val="none" w:sz="0" w:space="0" w:color="auto"/>
            <w:bottom w:val="none" w:sz="0" w:space="0" w:color="auto"/>
            <w:right w:val="none" w:sz="0" w:space="0" w:color="auto"/>
          </w:divBdr>
        </w:div>
        <w:div w:id="1575046384">
          <w:marLeft w:val="640"/>
          <w:marRight w:val="0"/>
          <w:marTop w:val="0"/>
          <w:marBottom w:val="0"/>
          <w:divBdr>
            <w:top w:val="none" w:sz="0" w:space="0" w:color="auto"/>
            <w:left w:val="none" w:sz="0" w:space="0" w:color="auto"/>
            <w:bottom w:val="none" w:sz="0" w:space="0" w:color="auto"/>
            <w:right w:val="none" w:sz="0" w:space="0" w:color="auto"/>
          </w:divBdr>
        </w:div>
        <w:div w:id="1636837559">
          <w:marLeft w:val="640"/>
          <w:marRight w:val="0"/>
          <w:marTop w:val="0"/>
          <w:marBottom w:val="0"/>
          <w:divBdr>
            <w:top w:val="none" w:sz="0" w:space="0" w:color="auto"/>
            <w:left w:val="none" w:sz="0" w:space="0" w:color="auto"/>
            <w:bottom w:val="none" w:sz="0" w:space="0" w:color="auto"/>
            <w:right w:val="none" w:sz="0" w:space="0" w:color="auto"/>
          </w:divBdr>
        </w:div>
        <w:div w:id="1637636955">
          <w:marLeft w:val="640"/>
          <w:marRight w:val="0"/>
          <w:marTop w:val="0"/>
          <w:marBottom w:val="0"/>
          <w:divBdr>
            <w:top w:val="none" w:sz="0" w:space="0" w:color="auto"/>
            <w:left w:val="none" w:sz="0" w:space="0" w:color="auto"/>
            <w:bottom w:val="none" w:sz="0" w:space="0" w:color="auto"/>
            <w:right w:val="none" w:sz="0" w:space="0" w:color="auto"/>
          </w:divBdr>
        </w:div>
        <w:div w:id="1709253521">
          <w:marLeft w:val="640"/>
          <w:marRight w:val="0"/>
          <w:marTop w:val="0"/>
          <w:marBottom w:val="0"/>
          <w:divBdr>
            <w:top w:val="none" w:sz="0" w:space="0" w:color="auto"/>
            <w:left w:val="none" w:sz="0" w:space="0" w:color="auto"/>
            <w:bottom w:val="none" w:sz="0" w:space="0" w:color="auto"/>
            <w:right w:val="none" w:sz="0" w:space="0" w:color="auto"/>
          </w:divBdr>
        </w:div>
        <w:div w:id="1765111232">
          <w:marLeft w:val="640"/>
          <w:marRight w:val="0"/>
          <w:marTop w:val="0"/>
          <w:marBottom w:val="0"/>
          <w:divBdr>
            <w:top w:val="none" w:sz="0" w:space="0" w:color="auto"/>
            <w:left w:val="none" w:sz="0" w:space="0" w:color="auto"/>
            <w:bottom w:val="none" w:sz="0" w:space="0" w:color="auto"/>
            <w:right w:val="none" w:sz="0" w:space="0" w:color="auto"/>
          </w:divBdr>
        </w:div>
        <w:div w:id="1811090242">
          <w:marLeft w:val="640"/>
          <w:marRight w:val="0"/>
          <w:marTop w:val="0"/>
          <w:marBottom w:val="0"/>
          <w:divBdr>
            <w:top w:val="none" w:sz="0" w:space="0" w:color="auto"/>
            <w:left w:val="none" w:sz="0" w:space="0" w:color="auto"/>
            <w:bottom w:val="none" w:sz="0" w:space="0" w:color="auto"/>
            <w:right w:val="none" w:sz="0" w:space="0" w:color="auto"/>
          </w:divBdr>
        </w:div>
        <w:div w:id="1824815181">
          <w:marLeft w:val="640"/>
          <w:marRight w:val="0"/>
          <w:marTop w:val="0"/>
          <w:marBottom w:val="0"/>
          <w:divBdr>
            <w:top w:val="none" w:sz="0" w:space="0" w:color="auto"/>
            <w:left w:val="none" w:sz="0" w:space="0" w:color="auto"/>
            <w:bottom w:val="none" w:sz="0" w:space="0" w:color="auto"/>
            <w:right w:val="none" w:sz="0" w:space="0" w:color="auto"/>
          </w:divBdr>
        </w:div>
        <w:div w:id="1832333156">
          <w:marLeft w:val="640"/>
          <w:marRight w:val="0"/>
          <w:marTop w:val="0"/>
          <w:marBottom w:val="0"/>
          <w:divBdr>
            <w:top w:val="none" w:sz="0" w:space="0" w:color="auto"/>
            <w:left w:val="none" w:sz="0" w:space="0" w:color="auto"/>
            <w:bottom w:val="none" w:sz="0" w:space="0" w:color="auto"/>
            <w:right w:val="none" w:sz="0" w:space="0" w:color="auto"/>
          </w:divBdr>
        </w:div>
        <w:div w:id="1843738783">
          <w:marLeft w:val="640"/>
          <w:marRight w:val="0"/>
          <w:marTop w:val="0"/>
          <w:marBottom w:val="0"/>
          <w:divBdr>
            <w:top w:val="none" w:sz="0" w:space="0" w:color="auto"/>
            <w:left w:val="none" w:sz="0" w:space="0" w:color="auto"/>
            <w:bottom w:val="none" w:sz="0" w:space="0" w:color="auto"/>
            <w:right w:val="none" w:sz="0" w:space="0" w:color="auto"/>
          </w:divBdr>
        </w:div>
        <w:div w:id="1845779316">
          <w:marLeft w:val="640"/>
          <w:marRight w:val="0"/>
          <w:marTop w:val="0"/>
          <w:marBottom w:val="0"/>
          <w:divBdr>
            <w:top w:val="none" w:sz="0" w:space="0" w:color="auto"/>
            <w:left w:val="none" w:sz="0" w:space="0" w:color="auto"/>
            <w:bottom w:val="none" w:sz="0" w:space="0" w:color="auto"/>
            <w:right w:val="none" w:sz="0" w:space="0" w:color="auto"/>
          </w:divBdr>
        </w:div>
        <w:div w:id="1875070473">
          <w:marLeft w:val="640"/>
          <w:marRight w:val="0"/>
          <w:marTop w:val="0"/>
          <w:marBottom w:val="0"/>
          <w:divBdr>
            <w:top w:val="none" w:sz="0" w:space="0" w:color="auto"/>
            <w:left w:val="none" w:sz="0" w:space="0" w:color="auto"/>
            <w:bottom w:val="none" w:sz="0" w:space="0" w:color="auto"/>
            <w:right w:val="none" w:sz="0" w:space="0" w:color="auto"/>
          </w:divBdr>
        </w:div>
        <w:div w:id="1877885260">
          <w:marLeft w:val="640"/>
          <w:marRight w:val="0"/>
          <w:marTop w:val="0"/>
          <w:marBottom w:val="0"/>
          <w:divBdr>
            <w:top w:val="none" w:sz="0" w:space="0" w:color="auto"/>
            <w:left w:val="none" w:sz="0" w:space="0" w:color="auto"/>
            <w:bottom w:val="none" w:sz="0" w:space="0" w:color="auto"/>
            <w:right w:val="none" w:sz="0" w:space="0" w:color="auto"/>
          </w:divBdr>
        </w:div>
        <w:div w:id="1924560329">
          <w:marLeft w:val="640"/>
          <w:marRight w:val="0"/>
          <w:marTop w:val="0"/>
          <w:marBottom w:val="0"/>
          <w:divBdr>
            <w:top w:val="none" w:sz="0" w:space="0" w:color="auto"/>
            <w:left w:val="none" w:sz="0" w:space="0" w:color="auto"/>
            <w:bottom w:val="none" w:sz="0" w:space="0" w:color="auto"/>
            <w:right w:val="none" w:sz="0" w:space="0" w:color="auto"/>
          </w:divBdr>
        </w:div>
        <w:div w:id="1930382623">
          <w:marLeft w:val="640"/>
          <w:marRight w:val="0"/>
          <w:marTop w:val="0"/>
          <w:marBottom w:val="0"/>
          <w:divBdr>
            <w:top w:val="none" w:sz="0" w:space="0" w:color="auto"/>
            <w:left w:val="none" w:sz="0" w:space="0" w:color="auto"/>
            <w:bottom w:val="none" w:sz="0" w:space="0" w:color="auto"/>
            <w:right w:val="none" w:sz="0" w:space="0" w:color="auto"/>
          </w:divBdr>
        </w:div>
      </w:divsChild>
    </w:div>
    <w:div w:id="854617572">
      <w:bodyDiv w:val="1"/>
      <w:marLeft w:val="0"/>
      <w:marRight w:val="0"/>
      <w:marTop w:val="0"/>
      <w:marBottom w:val="0"/>
      <w:divBdr>
        <w:top w:val="none" w:sz="0" w:space="0" w:color="auto"/>
        <w:left w:val="none" w:sz="0" w:space="0" w:color="auto"/>
        <w:bottom w:val="none" w:sz="0" w:space="0" w:color="auto"/>
        <w:right w:val="none" w:sz="0" w:space="0" w:color="auto"/>
      </w:divBdr>
    </w:div>
    <w:div w:id="860045671">
      <w:bodyDiv w:val="1"/>
      <w:marLeft w:val="0"/>
      <w:marRight w:val="0"/>
      <w:marTop w:val="0"/>
      <w:marBottom w:val="0"/>
      <w:divBdr>
        <w:top w:val="none" w:sz="0" w:space="0" w:color="auto"/>
        <w:left w:val="none" w:sz="0" w:space="0" w:color="auto"/>
        <w:bottom w:val="none" w:sz="0" w:space="0" w:color="auto"/>
        <w:right w:val="none" w:sz="0" w:space="0" w:color="auto"/>
      </w:divBdr>
    </w:div>
    <w:div w:id="861482148">
      <w:bodyDiv w:val="1"/>
      <w:marLeft w:val="0"/>
      <w:marRight w:val="0"/>
      <w:marTop w:val="0"/>
      <w:marBottom w:val="0"/>
      <w:divBdr>
        <w:top w:val="none" w:sz="0" w:space="0" w:color="auto"/>
        <w:left w:val="none" w:sz="0" w:space="0" w:color="auto"/>
        <w:bottom w:val="none" w:sz="0" w:space="0" w:color="auto"/>
        <w:right w:val="none" w:sz="0" w:space="0" w:color="auto"/>
      </w:divBdr>
      <w:divsChild>
        <w:div w:id="4287455">
          <w:marLeft w:val="640"/>
          <w:marRight w:val="0"/>
          <w:marTop w:val="0"/>
          <w:marBottom w:val="0"/>
          <w:divBdr>
            <w:top w:val="none" w:sz="0" w:space="0" w:color="auto"/>
            <w:left w:val="none" w:sz="0" w:space="0" w:color="auto"/>
            <w:bottom w:val="none" w:sz="0" w:space="0" w:color="auto"/>
            <w:right w:val="none" w:sz="0" w:space="0" w:color="auto"/>
          </w:divBdr>
        </w:div>
        <w:div w:id="17508302">
          <w:marLeft w:val="640"/>
          <w:marRight w:val="0"/>
          <w:marTop w:val="0"/>
          <w:marBottom w:val="0"/>
          <w:divBdr>
            <w:top w:val="none" w:sz="0" w:space="0" w:color="auto"/>
            <w:left w:val="none" w:sz="0" w:space="0" w:color="auto"/>
            <w:bottom w:val="none" w:sz="0" w:space="0" w:color="auto"/>
            <w:right w:val="none" w:sz="0" w:space="0" w:color="auto"/>
          </w:divBdr>
        </w:div>
        <w:div w:id="25957489">
          <w:marLeft w:val="640"/>
          <w:marRight w:val="0"/>
          <w:marTop w:val="0"/>
          <w:marBottom w:val="0"/>
          <w:divBdr>
            <w:top w:val="none" w:sz="0" w:space="0" w:color="auto"/>
            <w:left w:val="none" w:sz="0" w:space="0" w:color="auto"/>
            <w:bottom w:val="none" w:sz="0" w:space="0" w:color="auto"/>
            <w:right w:val="none" w:sz="0" w:space="0" w:color="auto"/>
          </w:divBdr>
        </w:div>
        <w:div w:id="49234751">
          <w:marLeft w:val="640"/>
          <w:marRight w:val="0"/>
          <w:marTop w:val="0"/>
          <w:marBottom w:val="0"/>
          <w:divBdr>
            <w:top w:val="none" w:sz="0" w:space="0" w:color="auto"/>
            <w:left w:val="none" w:sz="0" w:space="0" w:color="auto"/>
            <w:bottom w:val="none" w:sz="0" w:space="0" w:color="auto"/>
            <w:right w:val="none" w:sz="0" w:space="0" w:color="auto"/>
          </w:divBdr>
        </w:div>
        <w:div w:id="98718558">
          <w:marLeft w:val="640"/>
          <w:marRight w:val="0"/>
          <w:marTop w:val="0"/>
          <w:marBottom w:val="0"/>
          <w:divBdr>
            <w:top w:val="none" w:sz="0" w:space="0" w:color="auto"/>
            <w:left w:val="none" w:sz="0" w:space="0" w:color="auto"/>
            <w:bottom w:val="none" w:sz="0" w:space="0" w:color="auto"/>
            <w:right w:val="none" w:sz="0" w:space="0" w:color="auto"/>
          </w:divBdr>
        </w:div>
        <w:div w:id="103228830">
          <w:marLeft w:val="640"/>
          <w:marRight w:val="0"/>
          <w:marTop w:val="0"/>
          <w:marBottom w:val="0"/>
          <w:divBdr>
            <w:top w:val="none" w:sz="0" w:space="0" w:color="auto"/>
            <w:left w:val="none" w:sz="0" w:space="0" w:color="auto"/>
            <w:bottom w:val="none" w:sz="0" w:space="0" w:color="auto"/>
            <w:right w:val="none" w:sz="0" w:space="0" w:color="auto"/>
          </w:divBdr>
        </w:div>
        <w:div w:id="120998774">
          <w:marLeft w:val="640"/>
          <w:marRight w:val="0"/>
          <w:marTop w:val="0"/>
          <w:marBottom w:val="0"/>
          <w:divBdr>
            <w:top w:val="none" w:sz="0" w:space="0" w:color="auto"/>
            <w:left w:val="none" w:sz="0" w:space="0" w:color="auto"/>
            <w:bottom w:val="none" w:sz="0" w:space="0" w:color="auto"/>
            <w:right w:val="none" w:sz="0" w:space="0" w:color="auto"/>
          </w:divBdr>
        </w:div>
        <w:div w:id="139536694">
          <w:marLeft w:val="640"/>
          <w:marRight w:val="0"/>
          <w:marTop w:val="0"/>
          <w:marBottom w:val="0"/>
          <w:divBdr>
            <w:top w:val="none" w:sz="0" w:space="0" w:color="auto"/>
            <w:left w:val="none" w:sz="0" w:space="0" w:color="auto"/>
            <w:bottom w:val="none" w:sz="0" w:space="0" w:color="auto"/>
            <w:right w:val="none" w:sz="0" w:space="0" w:color="auto"/>
          </w:divBdr>
        </w:div>
        <w:div w:id="145359945">
          <w:marLeft w:val="640"/>
          <w:marRight w:val="0"/>
          <w:marTop w:val="0"/>
          <w:marBottom w:val="0"/>
          <w:divBdr>
            <w:top w:val="none" w:sz="0" w:space="0" w:color="auto"/>
            <w:left w:val="none" w:sz="0" w:space="0" w:color="auto"/>
            <w:bottom w:val="none" w:sz="0" w:space="0" w:color="auto"/>
            <w:right w:val="none" w:sz="0" w:space="0" w:color="auto"/>
          </w:divBdr>
        </w:div>
        <w:div w:id="151485573">
          <w:marLeft w:val="640"/>
          <w:marRight w:val="0"/>
          <w:marTop w:val="0"/>
          <w:marBottom w:val="0"/>
          <w:divBdr>
            <w:top w:val="none" w:sz="0" w:space="0" w:color="auto"/>
            <w:left w:val="none" w:sz="0" w:space="0" w:color="auto"/>
            <w:bottom w:val="none" w:sz="0" w:space="0" w:color="auto"/>
            <w:right w:val="none" w:sz="0" w:space="0" w:color="auto"/>
          </w:divBdr>
        </w:div>
        <w:div w:id="180629998">
          <w:marLeft w:val="640"/>
          <w:marRight w:val="0"/>
          <w:marTop w:val="0"/>
          <w:marBottom w:val="0"/>
          <w:divBdr>
            <w:top w:val="none" w:sz="0" w:space="0" w:color="auto"/>
            <w:left w:val="none" w:sz="0" w:space="0" w:color="auto"/>
            <w:bottom w:val="none" w:sz="0" w:space="0" w:color="auto"/>
            <w:right w:val="none" w:sz="0" w:space="0" w:color="auto"/>
          </w:divBdr>
        </w:div>
        <w:div w:id="181018255">
          <w:marLeft w:val="640"/>
          <w:marRight w:val="0"/>
          <w:marTop w:val="0"/>
          <w:marBottom w:val="0"/>
          <w:divBdr>
            <w:top w:val="none" w:sz="0" w:space="0" w:color="auto"/>
            <w:left w:val="none" w:sz="0" w:space="0" w:color="auto"/>
            <w:bottom w:val="none" w:sz="0" w:space="0" w:color="auto"/>
            <w:right w:val="none" w:sz="0" w:space="0" w:color="auto"/>
          </w:divBdr>
        </w:div>
        <w:div w:id="190075554">
          <w:marLeft w:val="640"/>
          <w:marRight w:val="0"/>
          <w:marTop w:val="0"/>
          <w:marBottom w:val="0"/>
          <w:divBdr>
            <w:top w:val="none" w:sz="0" w:space="0" w:color="auto"/>
            <w:left w:val="none" w:sz="0" w:space="0" w:color="auto"/>
            <w:bottom w:val="none" w:sz="0" w:space="0" w:color="auto"/>
            <w:right w:val="none" w:sz="0" w:space="0" w:color="auto"/>
          </w:divBdr>
        </w:div>
        <w:div w:id="197200373">
          <w:marLeft w:val="640"/>
          <w:marRight w:val="0"/>
          <w:marTop w:val="0"/>
          <w:marBottom w:val="0"/>
          <w:divBdr>
            <w:top w:val="none" w:sz="0" w:space="0" w:color="auto"/>
            <w:left w:val="none" w:sz="0" w:space="0" w:color="auto"/>
            <w:bottom w:val="none" w:sz="0" w:space="0" w:color="auto"/>
            <w:right w:val="none" w:sz="0" w:space="0" w:color="auto"/>
          </w:divBdr>
        </w:div>
        <w:div w:id="201330604">
          <w:marLeft w:val="640"/>
          <w:marRight w:val="0"/>
          <w:marTop w:val="0"/>
          <w:marBottom w:val="0"/>
          <w:divBdr>
            <w:top w:val="none" w:sz="0" w:space="0" w:color="auto"/>
            <w:left w:val="none" w:sz="0" w:space="0" w:color="auto"/>
            <w:bottom w:val="none" w:sz="0" w:space="0" w:color="auto"/>
            <w:right w:val="none" w:sz="0" w:space="0" w:color="auto"/>
          </w:divBdr>
        </w:div>
        <w:div w:id="239221382">
          <w:marLeft w:val="640"/>
          <w:marRight w:val="0"/>
          <w:marTop w:val="0"/>
          <w:marBottom w:val="0"/>
          <w:divBdr>
            <w:top w:val="none" w:sz="0" w:space="0" w:color="auto"/>
            <w:left w:val="none" w:sz="0" w:space="0" w:color="auto"/>
            <w:bottom w:val="none" w:sz="0" w:space="0" w:color="auto"/>
            <w:right w:val="none" w:sz="0" w:space="0" w:color="auto"/>
          </w:divBdr>
        </w:div>
        <w:div w:id="245454669">
          <w:marLeft w:val="640"/>
          <w:marRight w:val="0"/>
          <w:marTop w:val="0"/>
          <w:marBottom w:val="0"/>
          <w:divBdr>
            <w:top w:val="none" w:sz="0" w:space="0" w:color="auto"/>
            <w:left w:val="none" w:sz="0" w:space="0" w:color="auto"/>
            <w:bottom w:val="none" w:sz="0" w:space="0" w:color="auto"/>
            <w:right w:val="none" w:sz="0" w:space="0" w:color="auto"/>
          </w:divBdr>
        </w:div>
        <w:div w:id="311638083">
          <w:marLeft w:val="640"/>
          <w:marRight w:val="0"/>
          <w:marTop w:val="0"/>
          <w:marBottom w:val="0"/>
          <w:divBdr>
            <w:top w:val="none" w:sz="0" w:space="0" w:color="auto"/>
            <w:left w:val="none" w:sz="0" w:space="0" w:color="auto"/>
            <w:bottom w:val="none" w:sz="0" w:space="0" w:color="auto"/>
            <w:right w:val="none" w:sz="0" w:space="0" w:color="auto"/>
          </w:divBdr>
        </w:div>
        <w:div w:id="318774299">
          <w:marLeft w:val="640"/>
          <w:marRight w:val="0"/>
          <w:marTop w:val="0"/>
          <w:marBottom w:val="0"/>
          <w:divBdr>
            <w:top w:val="none" w:sz="0" w:space="0" w:color="auto"/>
            <w:left w:val="none" w:sz="0" w:space="0" w:color="auto"/>
            <w:bottom w:val="none" w:sz="0" w:space="0" w:color="auto"/>
            <w:right w:val="none" w:sz="0" w:space="0" w:color="auto"/>
          </w:divBdr>
        </w:div>
        <w:div w:id="322663295">
          <w:marLeft w:val="640"/>
          <w:marRight w:val="0"/>
          <w:marTop w:val="0"/>
          <w:marBottom w:val="0"/>
          <w:divBdr>
            <w:top w:val="none" w:sz="0" w:space="0" w:color="auto"/>
            <w:left w:val="none" w:sz="0" w:space="0" w:color="auto"/>
            <w:bottom w:val="none" w:sz="0" w:space="0" w:color="auto"/>
            <w:right w:val="none" w:sz="0" w:space="0" w:color="auto"/>
          </w:divBdr>
        </w:div>
        <w:div w:id="379551661">
          <w:marLeft w:val="640"/>
          <w:marRight w:val="0"/>
          <w:marTop w:val="0"/>
          <w:marBottom w:val="0"/>
          <w:divBdr>
            <w:top w:val="none" w:sz="0" w:space="0" w:color="auto"/>
            <w:left w:val="none" w:sz="0" w:space="0" w:color="auto"/>
            <w:bottom w:val="none" w:sz="0" w:space="0" w:color="auto"/>
            <w:right w:val="none" w:sz="0" w:space="0" w:color="auto"/>
          </w:divBdr>
        </w:div>
        <w:div w:id="384179189">
          <w:marLeft w:val="640"/>
          <w:marRight w:val="0"/>
          <w:marTop w:val="0"/>
          <w:marBottom w:val="0"/>
          <w:divBdr>
            <w:top w:val="none" w:sz="0" w:space="0" w:color="auto"/>
            <w:left w:val="none" w:sz="0" w:space="0" w:color="auto"/>
            <w:bottom w:val="none" w:sz="0" w:space="0" w:color="auto"/>
            <w:right w:val="none" w:sz="0" w:space="0" w:color="auto"/>
          </w:divBdr>
        </w:div>
        <w:div w:id="386951234">
          <w:marLeft w:val="640"/>
          <w:marRight w:val="0"/>
          <w:marTop w:val="0"/>
          <w:marBottom w:val="0"/>
          <w:divBdr>
            <w:top w:val="none" w:sz="0" w:space="0" w:color="auto"/>
            <w:left w:val="none" w:sz="0" w:space="0" w:color="auto"/>
            <w:bottom w:val="none" w:sz="0" w:space="0" w:color="auto"/>
            <w:right w:val="none" w:sz="0" w:space="0" w:color="auto"/>
          </w:divBdr>
        </w:div>
        <w:div w:id="455484462">
          <w:marLeft w:val="640"/>
          <w:marRight w:val="0"/>
          <w:marTop w:val="0"/>
          <w:marBottom w:val="0"/>
          <w:divBdr>
            <w:top w:val="none" w:sz="0" w:space="0" w:color="auto"/>
            <w:left w:val="none" w:sz="0" w:space="0" w:color="auto"/>
            <w:bottom w:val="none" w:sz="0" w:space="0" w:color="auto"/>
            <w:right w:val="none" w:sz="0" w:space="0" w:color="auto"/>
          </w:divBdr>
        </w:div>
        <w:div w:id="473111031">
          <w:marLeft w:val="640"/>
          <w:marRight w:val="0"/>
          <w:marTop w:val="0"/>
          <w:marBottom w:val="0"/>
          <w:divBdr>
            <w:top w:val="none" w:sz="0" w:space="0" w:color="auto"/>
            <w:left w:val="none" w:sz="0" w:space="0" w:color="auto"/>
            <w:bottom w:val="none" w:sz="0" w:space="0" w:color="auto"/>
            <w:right w:val="none" w:sz="0" w:space="0" w:color="auto"/>
          </w:divBdr>
        </w:div>
        <w:div w:id="534006589">
          <w:marLeft w:val="640"/>
          <w:marRight w:val="0"/>
          <w:marTop w:val="0"/>
          <w:marBottom w:val="0"/>
          <w:divBdr>
            <w:top w:val="none" w:sz="0" w:space="0" w:color="auto"/>
            <w:left w:val="none" w:sz="0" w:space="0" w:color="auto"/>
            <w:bottom w:val="none" w:sz="0" w:space="0" w:color="auto"/>
            <w:right w:val="none" w:sz="0" w:space="0" w:color="auto"/>
          </w:divBdr>
        </w:div>
        <w:div w:id="537276717">
          <w:marLeft w:val="640"/>
          <w:marRight w:val="0"/>
          <w:marTop w:val="0"/>
          <w:marBottom w:val="0"/>
          <w:divBdr>
            <w:top w:val="none" w:sz="0" w:space="0" w:color="auto"/>
            <w:left w:val="none" w:sz="0" w:space="0" w:color="auto"/>
            <w:bottom w:val="none" w:sz="0" w:space="0" w:color="auto"/>
            <w:right w:val="none" w:sz="0" w:space="0" w:color="auto"/>
          </w:divBdr>
        </w:div>
        <w:div w:id="566376440">
          <w:marLeft w:val="640"/>
          <w:marRight w:val="0"/>
          <w:marTop w:val="0"/>
          <w:marBottom w:val="0"/>
          <w:divBdr>
            <w:top w:val="none" w:sz="0" w:space="0" w:color="auto"/>
            <w:left w:val="none" w:sz="0" w:space="0" w:color="auto"/>
            <w:bottom w:val="none" w:sz="0" w:space="0" w:color="auto"/>
            <w:right w:val="none" w:sz="0" w:space="0" w:color="auto"/>
          </w:divBdr>
        </w:div>
        <w:div w:id="569733588">
          <w:marLeft w:val="640"/>
          <w:marRight w:val="0"/>
          <w:marTop w:val="0"/>
          <w:marBottom w:val="0"/>
          <w:divBdr>
            <w:top w:val="none" w:sz="0" w:space="0" w:color="auto"/>
            <w:left w:val="none" w:sz="0" w:space="0" w:color="auto"/>
            <w:bottom w:val="none" w:sz="0" w:space="0" w:color="auto"/>
            <w:right w:val="none" w:sz="0" w:space="0" w:color="auto"/>
          </w:divBdr>
        </w:div>
        <w:div w:id="591085193">
          <w:marLeft w:val="640"/>
          <w:marRight w:val="0"/>
          <w:marTop w:val="0"/>
          <w:marBottom w:val="0"/>
          <w:divBdr>
            <w:top w:val="none" w:sz="0" w:space="0" w:color="auto"/>
            <w:left w:val="none" w:sz="0" w:space="0" w:color="auto"/>
            <w:bottom w:val="none" w:sz="0" w:space="0" w:color="auto"/>
            <w:right w:val="none" w:sz="0" w:space="0" w:color="auto"/>
          </w:divBdr>
        </w:div>
        <w:div w:id="615722738">
          <w:marLeft w:val="640"/>
          <w:marRight w:val="0"/>
          <w:marTop w:val="0"/>
          <w:marBottom w:val="0"/>
          <w:divBdr>
            <w:top w:val="none" w:sz="0" w:space="0" w:color="auto"/>
            <w:left w:val="none" w:sz="0" w:space="0" w:color="auto"/>
            <w:bottom w:val="none" w:sz="0" w:space="0" w:color="auto"/>
            <w:right w:val="none" w:sz="0" w:space="0" w:color="auto"/>
          </w:divBdr>
        </w:div>
        <w:div w:id="653681153">
          <w:marLeft w:val="640"/>
          <w:marRight w:val="0"/>
          <w:marTop w:val="0"/>
          <w:marBottom w:val="0"/>
          <w:divBdr>
            <w:top w:val="none" w:sz="0" w:space="0" w:color="auto"/>
            <w:left w:val="none" w:sz="0" w:space="0" w:color="auto"/>
            <w:bottom w:val="none" w:sz="0" w:space="0" w:color="auto"/>
            <w:right w:val="none" w:sz="0" w:space="0" w:color="auto"/>
          </w:divBdr>
        </w:div>
        <w:div w:id="669136641">
          <w:marLeft w:val="640"/>
          <w:marRight w:val="0"/>
          <w:marTop w:val="0"/>
          <w:marBottom w:val="0"/>
          <w:divBdr>
            <w:top w:val="none" w:sz="0" w:space="0" w:color="auto"/>
            <w:left w:val="none" w:sz="0" w:space="0" w:color="auto"/>
            <w:bottom w:val="none" w:sz="0" w:space="0" w:color="auto"/>
            <w:right w:val="none" w:sz="0" w:space="0" w:color="auto"/>
          </w:divBdr>
        </w:div>
        <w:div w:id="673845727">
          <w:marLeft w:val="640"/>
          <w:marRight w:val="0"/>
          <w:marTop w:val="0"/>
          <w:marBottom w:val="0"/>
          <w:divBdr>
            <w:top w:val="none" w:sz="0" w:space="0" w:color="auto"/>
            <w:left w:val="none" w:sz="0" w:space="0" w:color="auto"/>
            <w:bottom w:val="none" w:sz="0" w:space="0" w:color="auto"/>
            <w:right w:val="none" w:sz="0" w:space="0" w:color="auto"/>
          </w:divBdr>
        </w:div>
        <w:div w:id="673997852">
          <w:marLeft w:val="640"/>
          <w:marRight w:val="0"/>
          <w:marTop w:val="0"/>
          <w:marBottom w:val="0"/>
          <w:divBdr>
            <w:top w:val="none" w:sz="0" w:space="0" w:color="auto"/>
            <w:left w:val="none" w:sz="0" w:space="0" w:color="auto"/>
            <w:bottom w:val="none" w:sz="0" w:space="0" w:color="auto"/>
            <w:right w:val="none" w:sz="0" w:space="0" w:color="auto"/>
          </w:divBdr>
        </w:div>
        <w:div w:id="679089887">
          <w:marLeft w:val="640"/>
          <w:marRight w:val="0"/>
          <w:marTop w:val="0"/>
          <w:marBottom w:val="0"/>
          <w:divBdr>
            <w:top w:val="none" w:sz="0" w:space="0" w:color="auto"/>
            <w:left w:val="none" w:sz="0" w:space="0" w:color="auto"/>
            <w:bottom w:val="none" w:sz="0" w:space="0" w:color="auto"/>
            <w:right w:val="none" w:sz="0" w:space="0" w:color="auto"/>
          </w:divBdr>
        </w:div>
        <w:div w:id="679694603">
          <w:marLeft w:val="640"/>
          <w:marRight w:val="0"/>
          <w:marTop w:val="0"/>
          <w:marBottom w:val="0"/>
          <w:divBdr>
            <w:top w:val="none" w:sz="0" w:space="0" w:color="auto"/>
            <w:left w:val="none" w:sz="0" w:space="0" w:color="auto"/>
            <w:bottom w:val="none" w:sz="0" w:space="0" w:color="auto"/>
            <w:right w:val="none" w:sz="0" w:space="0" w:color="auto"/>
          </w:divBdr>
        </w:div>
        <w:div w:id="686520888">
          <w:marLeft w:val="640"/>
          <w:marRight w:val="0"/>
          <w:marTop w:val="0"/>
          <w:marBottom w:val="0"/>
          <w:divBdr>
            <w:top w:val="none" w:sz="0" w:space="0" w:color="auto"/>
            <w:left w:val="none" w:sz="0" w:space="0" w:color="auto"/>
            <w:bottom w:val="none" w:sz="0" w:space="0" w:color="auto"/>
            <w:right w:val="none" w:sz="0" w:space="0" w:color="auto"/>
          </w:divBdr>
        </w:div>
        <w:div w:id="732432061">
          <w:marLeft w:val="640"/>
          <w:marRight w:val="0"/>
          <w:marTop w:val="0"/>
          <w:marBottom w:val="0"/>
          <w:divBdr>
            <w:top w:val="none" w:sz="0" w:space="0" w:color="auto"/>
            <w:left w:val="none" w:sz="0" w:space="0" w:color="auto"/>
            <w:bottom w:val="none" w:sz="0" w:space="0" w:color="auto"/>
            <w:right w:val="none" w:sz="0" w:space="0" w:color="auto"/>
          </w:divBdr>
        </w:div>
        <w:div w:id="762074579">
          <w:marLeft w:val="640"/>
          <w:marRight w:val="0"/>
          <w:marTop w:val="0"/>
          <w:marBottom w:val="0"/>
          <w:divBdr>
            <w:top w:val="none" w:sz="0" w:space="0" w:color="auto"/>
            <w:left w:val="none" w:sz="0" w:space="0" w:color="auto"/>
            <w:bottom w:val="none" w:sz="0" w:space="0" w:color="auto"/>
            <w:right w:val="none" w:sz="0" w:space="0" w:color="auto"/>
          </w:divBdr>
        </w:div>
        <w:div w:id="763037757">
          <w:marLeft w:val="640"/>
          <w:marRight w:val="0"/>
          <w:marTop w:val="0"/>
          <w:marBottom w:val="0"/>
          <w:divBdr>
            <w:top w:val="none" w:sz="0" w:space="0" w:color="auto"/>
            <w:left w:val="none" w:sz="0" w:space="0" w:color="auto"/>
            <w:bottom w:val="none" w:sz="0" w:space="0" w:color="auto"/>
            <w:right w:val="none" w:sz="0" w:space="0" w:color="auto"/>
          </w:divBdr>
        </w:div>
        <w:div w:id="776483309">
          <w:marLeft w:val="640"/>
          <w:marRight w:val="0"/>
          <w:marTop w:val="0"/>
          <w:marBottom w:val="0"/>
          <w:divBdr>
            <w:top w:val="none" w:sz="0" w:space="0" w:color="auto"/>
            <w:left w:val="none" w:sz="0" w:space="0" w:color="auto"/>
            <w:bottom w:val="none" w:sz="0" w:space="0" w:color="auto"/>
            <w:right w:val="none" w:sz="0" w:space="0" w:color="auto"/>
          </w:divBdr>
        </w:div>
        <w:div w:id="777482415">
          <w:marLeft w:val="640"/>
          <w:marRight w:val="0"/>
          <w:marTop w:val="0"/>
          <w:marBottom w:val="0"/>
          <w:divBdr>
            <w:top w:val="none" w:sz="0" w:space="0" w:color="auto"/>
            <w:left w:val="none" w:sz="0" w:space="0" w:color="auto"/>
            <w:bottom w:val="none" w:sz="0" w:space="0" w:color="auto"/>
            <w:right w:val="none" w:sz="0" w:space="0" w:color="auto"/>
          </w:divBdr>
        </w:div>
        <w:div w:id="790394338">
          <w:marLeft w:val="640"/>
          <w:marRight w:val="0"/>
          <w:marTop w:val="0"/>
          <w:marBottom w:val="0"/>
          <w:divBdr>
            <w:top w:val="none" w:sz="0" w:space="0" w:color="auto"/>
            <w:left w:val="none" w:sz="0" w:space="0" w:color="auto"/>
            <w:bottom w:val="none" w:sz="0" w:space="0" w:color="auto"/>
            <w:right w:val="none" w:sz="0" w:space="0" w:color="auto"/>
          </w:divBdr>
        </w:div>
        <w:div w:id="802770288">
          <w:marLeft w:val="640"/>
          <w:marRight w:val="0"/>
          <w:marTop w:val="0"/>
          <w:marBottom w:val="0"/>
          <w:divBdr>
            <w:top w:val="none" w:sz="0" w:space="0" w:color="auto"/>
            <w:left w:val="none" w:sz="0" w:space="0" w:color="auto"/>
            <w:bottom w:val="none" w:sz="0" w:space="0" w:color="auto"/>
            <w:right w:val="none" w:sz="0" w:space="0" w:color="auto"/>
          </w:divBdr>
        </w:div>
        <w:div w:id="812790941">
          <w:marLeft w:val="640"/>
          <w:marRight w:val="0"/>
          <w:marTop w:val="0"/>
          <w:marBottom w:val="0"/>
          <w:divBdr>
            <w:top w:val="none" w:sz="0" w:space="0" w:color="auto"/>
            <w:left w:val="none" w:sz="0" w:space="0" w:color="auto"/>
            <w:bottom w:val="none" w:sz="0" w:space="0" w:color="auto"/>
            <w:right w:val="none" w:sz="0" w:space="0" w:color="auto"/>
          </w:divBdr>
        </w:div>
        <w:div w:id="835144356">
          <w:marLeft w:val="640"/>
          <w:marRight w:val="0"/>
          <w:marTop w:val="0"/>
          <w:marBottom w:val="0"/>
          <w:divBdr>
            <w:top w:val="none" w:sz="0" w:space="0" w:color="auto"/>
            <w:left w:val="none" w:sz="0" w:space="0" w:color="auto"/>
            <w:bottom w:val="none" w:sz="0" w:space="0" w:color="auto"/>
            <w:right w:val="none" w:sz="0" w:space="0" w:color="auto"/>
          </w:divBdr>
        </w:div>
        <w:div w:id="852695135">
          <w:marLeft w:val="640"/>
          <w:marRight w:val="0"/>
          <w:marTop w:val="0"/>
          <w:marBottom w:val="0"/>
          <w:divBdr>
            <w:top w:val="none" w:sz="0" w:space="0" w:color="auto"/>
            <w:left w:val="none" w:sz="0" w:space="0" w:color="auto"/>
            <w:bottom w:val="none" w:sz="0" w:space="0" w:color="auto"/>
            <w:right w:val="none" w:sz="0" w:space="0" w:color="auto"/>
          </w:divBdr>
        </w:div>
        <w:div w:id="889878776">
          <w:marLeft w:val="640"/>
          <w:marRight w:val="0"/>
          <w:marTop w:val="0"/>
          <w:marBottom w:val="0"/>
          <w:divBdr>
            <w:top w:val="none" w:sz="0" w:space="0" w:color="auto"/>
            <w:left w:val="none" w:sz="0" w:space="0" w:color="auto"/>
            <w:bottom w:val="none" w:sz="0" w:space="0" w:color="auto"/>
            <w:right w:val="none" w:sz="0" w:space="0" w:color="auto"/>
          </w:divBdr>
        </w:div>
        <w:div w:id="895237827">
          <w:marLeft w:val="640"/>
          <w:marRight w:val="0"/>
          <w:marTop w:val="0"/>
          <w:marBottom w:val="0"/>
          <w:divBdr>
            <w:top w:val="none" w:sz="0" w:space="0" w:color="auto"/>
            <w:left w:val="none" w:sz="0" w:space="0" w:color="auto"/>
            <w:bottom w:val="none" w:sz="0" w:space="0" w:color="auto"/>
            <w:right w:val="none" w:sz="0" w:space="0" w:color="auto"/>
          </w:divBdr>
        </w:div>
        <w:div w:id="940185568">
          <w:marLeft w:val="640"/>
          <w:marRight w:val="0"/>
          <w:marTop w:val="0"/>
          <w:marBottom w:val="0"/>
          <w:divBdr>
            <w:top w:val="none" w:sz="0" w:space="0" w:color="auto"/>
            <w:left w:val="none" w:sz="0" w:space="0" w:color="auto"/>
            <w:bottom w:val="none" w:sz="0" w:space="0" w:color="auto"/>
            <w:right w:val="none" w:sz="0" w:space="0" w:color="auto"/>
          </w:divBdr>
        </w:div>
        <w:div w:id="942999833">
          <w:marLeft w:val="640"/>
          <w:marRight w:val="0"/>
          <w:marTop w:val="0"/>
          <w:marBottom w:val="0"/>
          <w:divBdr>
            <w:top w:val="none" w:sz="0" w:space="0" w:color="auto"/>
            <w:left w:val="none" w:sz="0" w:space="0" w:color="auto"/>
            <w:bottom w:val="none" w:sz="0" w:space="0" w:color="auto"/>
            <w:right w:val="none" w:sz="0" w:space="0" w:color="auto"/>
          </w:divBdr>
        </w:div>
        <w:div w:id="949243452">
          <w:marLeft w:val="640"/>
          <w:marRight w:val="0"/>
          <w:marTop w:val="0"/>
          <w:marBottom w:val="0"/>
          <w:divBdr>
            <w:top w:val="none" w:sz="0" w:space="0" w:color="auto"/>
            <w:left w:val="none" w:sz="0" w:space="0" w:color="auto"/>
            <w:bottom w:val="none" w:sz="0" w:space="0" w:color="auto"/>
            <w:right w:val="none" w:sz="0" w:space="0" w:color="auto"/>
          </w:divBdr>
        </w:div>
        <w:div w:id="971325849">
          <w:marLeft w:val="640"/>
          <w:marRight w:val="0"/>
          <w:marTop w:val="0"/>
          <w:marBottom w:val="0"/>
          <w:divBdr>
            <w:top w:val="none" w:sz="0" w:space="0" w:color="auto"/>
            <w:left w:val="none" w:sz="0" w:space="0" w:color="auto"/>
            <w:bottom w:val="none" w:sz="0" w:space="0" w:color="auto"/>
            <w:right w:val="none" w:sz="0" w:space="0" w:color="auto"/>
          </w:divBdr>
        </w:div>
        <w:div w:id="978609123">
          <w:marLeft w:val="640"/>
          <w:marRight w:val="0"/>
          <w:marTop w:val="0"/>
          <w:marBottom w:val="0"/>
          <w:divBdr>
            <w:top w:val="none" w:sz="0" w:space="0" w:color="auto"/>
            <w:left w:val="none" w:sz="0" w:space="0" w:color="auto"/>
            <w:bottom w:val="none" w:sz="0" w:space="0" w:color="auto"/>
            <w:right w:val="none" w:sz="0" w:space="0" w:color="auto"/>
          </w:divBdr>
        </w:div>
        <w:div w:id="986055901">
          <w:marLeft w:val="640"/>
          <w:marRight w:val="0"/>
          <w:marTop w:val="0"/>
          <w:marBottom w:val="0"/>
          <w:divBdr>
            <w:top w:val="none" w:sz="0" w:space="0" w:color="auto"/>
            <w:left w:val="none" w:sz="0" w:space="0" w:color="auto"/>
            <w:bottom w:val="none" w:sz="0" w:space="0" w:color="auto"/>
            <w:right w:val="none" w:sz="0" w:space="0" w:color="auto"/>
          </w:divBdr>
        </w:div>
        <w:div w:id="993413450">
          <w:marLeft w:val="640"/>
          <w:marRight w:val="0"/>
          <w:marTop w:val="0"/>
          <w:marBottom w:val="0"/>
          <w:divBdr>
            <w:top w:val="none" w:sz="0" w:space="0" w:color="auto"/>
            <w:left w:val="none" w:sz="0" w:space="0" w:color="auto"/>
            <w:bottom w:val="none" w:sz="0" w:space="0" w:color="auto"/>
            <w:right w:val="none" w:sz="0" w:space="0" w:color="auto"/>
          </w:divBdr>
        </w:div>
        <w:div w:id="1014267611">
          <w:marLeft w:val="640"/>
          <w:marRight w:val="0"/>
          <w:marTop w:val="0"/>
          <w:marBottom w:val="0"/>
          <w:divBdr>
            <w:top w:val="none" w:sz="0" w:space="0" w:color="auto"/>
            <w:left w:val="none" w:sz="0" w:space="0" w:color="auto"/>
            <w:bottom w:val="none" w:sz="0" w:space="0" w:color="auto"/>
            <w:right w:val="none" w:sz="0" w:space="0" w:color="auto"/>
          </w:divBdr>
        </w:div>
        <w:div w:id="1053430026">
          <w:marLeft w:val="640"/>
          <w:marRight w:val="0"/>
          <w:marTop w:val="0"/>
          <w:marBottom w:val="0"/>
          <w:divBdr>
            <w:top w:val="none" w:sz="0" w:space="0" w:color="auto"/>
            <w:left w:val="none" w:sz="0" w:space="0" w:color="auto"/>
            <w:bottom w:val="none" w:sz="0" w:space="0" w:color="auto"/>
            <w:right w:val="none" w:sz="0" w:space="0" w:color="auto"/>
          </w:divBdr>
        </w:div>
        <w:div w:id="1073086538">
          <w:marLeft w:val="640"/>
          <w:marRight w:val="0"/>
          <w:marTop w:val="0"/>
          <w:marBottom w:val="0"/>
          <w:divBdr>
            <w:top w:val="none" w:sz="0" w:space="0" w:color="auto"/>
            <w:left w:val="none" w:sz="0" w:space="0" w:color="auto"/>
            <w:bottom w:val="none" w:sz="0" w:space="0" w:color="auto"/>
            <w:right w:val="none" w:sz="0" w:space="0" w:color="auto"/>
          </w:divBdr>
        </w:div>
        <w:div w:id="1091120262">
          <w:marLeft w:val="640"/>
          <w:marRight w:val="0"/>
          <w:marTop w:val="0"/>
          <w:marBottom w:val="0"/>
          <w:divBdr>
            <w:top w:val="none" w:sz="0" w:space="0" w:color="auto"/>
            <w:left w:val="none" w:sz="0" w:space="0" w:color="auto"/>
            <w:bottom w:val="none" w:sz="0" w:space="0" w:color="auto"/>
            <w:right w:val="none" w:sz="0" w:space="0" w:color="auto"/>
          </w:divBdr>
        </w:div>
        <w:div w:id="1127771578">
          <w:marLeft w:val="640"/>
          <w:marRight w:val="0"/>
          <w:marTop w:val="0"/>
          <w:marBottom w:val="0"/>
          <w:divBdr>
            <w:top w:val="none" w:sz="0" w:space="0" w:color="auto"/>
            <w:left w:val="none" w:sz="0" w:space="0" w:color="auto"/>
            <w:bottom w:val="none" w:sz="0" w:space="0" w:color="auto"/>
            <w:right w:val="none" w:sz="0" w:space="0" w:color="auto"/>
          </w:divBdr>
        </w:div>
        <w:div w:id="1176774016">
          <w:marLeft w:val="640"/>
          <w:marRight w:val="0"/>
          <w:marTop w:val="0"/>
          <w:marBottom w:val="0"/>
          <w:divBdr>
            <w:top w:val="none" w:sz="0" w:space="0" w:color="auto"/>
            <w:left w:val="none" w:sz="0" w:space="0" w:color="auto"/>
            <w:bottom w:val="none" w:sz="0" w:space="0" w:color="auto"/>
            <w:right w:val="none" w:sz="0" w:space="0" w:color="auto"/>
          </w:divBdr>
        </w:div>
        <w:div w:id="1181091050">
          <w:marLeft w:val="640"/>
          <w:marRight w:val="0"/>
          <w:marTop w:val="0"/>
          <w:marBottom w:val="0"/>
          <w:divBdr>
            <w:top w:val="none" w:sz="0" w:space="0" w:color="auto"/>
            <w:left w:val="none" w:sz="0" w:space="0" w:color="auto"/>
            <w:bottom w:val="none" w:sz="0" w:space="0" w:color="auto"/>
            <w:right w:val="none" w:sz="0" w:space="0" w:color="auto"/>
          </w:divBdr>
        </w:div>
        <w:div w:id="1224176128">
          <w:marLeft w:val="640"/>
          <w:marRight w:val="0"/>
          <w:marTop w:val="0"/>
          <w:marBottom w:val="0"/>
          <w:divBdr>
            <w:top w:val="none" w:sz="0" w:space="0" w:color="auto"/>
            <w:left w:val="none" w:sz="0" w:space="0" w:color="auto"/>
            <w:bottom w:val="none" w:sz="0" w:space="0" w:color="auto"/>
            <w:right w:val="none" w:sz="0" w:space="0" w:color="auto"/>
          </w:divBdr>
        </w:div>
        <w:div w:id="1247613687">
          <w:marLeft w:val="640"/>
          <w:marRight w:val="0"/>
          <w:marTop w:val="0"/>
          <w:marBottom w:val="0"/>
          <w:divBdr>
            <w:top w:val="none" w:sz="0" w:space="0" w:color="auto"/>
            <w:left w:val="none" w:sz="0" w:space="0" w:color="auto"/>
            <w:bottom w:val="none" w:sz="0" w:space="0" w:color="auto"/>
            <w:right w:val="none" w:sz="0" w:space="0" w:color="auto"/>
          </w:divBdr>
        </w:div>
        <w:div w:id="1247617355">
          <w:marLeft w:val="640"/>
          <w:marRight w:val="0"/>
          <w:marTop w:val="0"/>
          <w:marBottom w:val="0"/>
          <w:divBdr>
            <w:top w:val="none" w:sz="0" w:space="0" w:color="auto"/>
            <w:left w:val="none" w:sz="0" w:space="0" w:color="auto"/>
            <w:bottom w:val="none" w:sz="0" w:space="0" w:color="auto"/>
            <w:right w:val="none" w:sz="0" w:space="0" w:color="auto"/>
          </w:divBdr>
        </w:div>
        <w:div w:id="1253469105">
          <w:marLeft w:val="640"/>
          <w:marRight w:val="0"/>
          <w:marTop w:val="0"/>
          <w:marBottom w:val="0"/>
          <w:divBdr>
            <w:top w:val="none" w:sz="0" w:space="0" w:color="auto"/>
            <w:left w:val="none" w:sz="0" w:space="0" w:color="auto"/>
            <w:bottom w:val="none" w:sz="0" w:space="0" w:color="auto"/>
            <w:right w:val="none" w:sz="0" w:space="0" w:color="auto"/>
          </w:divBdr>
        </w:div>
        <w:div w:id="1267956564">
          <w:marLeft w:val="640"/>
          <w:marRight w:val="0"/>
          <w:marTop w:val="0"/>
          <w:marBottom w:val="0"/>
          <w:divBdr>
            <w:top w:val="none" w:sz="0" w:space="0" w:color="auto"/>
            <w:left w:val="none" w:sz="0" w:space="0" w:color="auto"/>
            <w:bottom w:val="none" w:sz="0" w:space="0" w:color="auto"/>
            <w:right w:val="none" w:sz="0" w:space="0" w:color="auto"/>
          </w:divBdr>
        </w:div>
        <w:div w:id="1272661833">
          <w:marLeft w:val="640"/>
          <w:marRight w:val="0"/>
          <w:marTop w:val="0"/>
          <w:marBottom w:val="0"/>
          <w:divBdr>
            <w:top w:val="none" w:sz="0" w:space="0" w:color="auto"/>
            <w:left w:val="none" w:sz="0" w:space="0" w:color="auto"/>
            <w:bottom w:val="none" w:sz="0" w:space="0" w:color="auto"/>
            <w:right w:val="none" w:sz="0" w:space="0" w:color="auto"/>
          </w:divBdr>
        </w:div>
        <w:div w:id="1288660786">
          <w:marLeft w:val="640"/>
          <w:marRight w:val="0"/>
          <w:marTop w:val="0"/>
          <w:marBottom w:val="0"/>
          <w:divBdr>
            <w:top w:val="none" w:sz="0" w:space="0" w:color="auto"/>
            <w:left w:val="none" w:sz="0" w:space="0" w:color="auto"/>
            <w:bottom w:val="none" w:sz="0" w:space="0" w:color="auto"/>
            <w:right w:val="none" w:sz="0" w:space="0" w:color="auto"/>
          </w:divBdr>
        </w:div>
        <w:div w:id="1298296607">
          <w:marLeft w:val="640"/>
          <w:marRight w:val="0"/>
          <w:marTop w:val="0"/>
          <w:marBottom w:val="0"/>
          <w:divBdr>
            <w:top w:val="none" w:sz="0" w:space="0" w:color="auto"/>
            <w:left w:val="none" w:sz="0" w:space="0" w:color="auto"/>
            <w:bottom w:val="none" w:sz="0" w:space="0" w:color="auto"/>
            <w:right w:val="none" w:sz="0" w:space="0" w:color="auto"/>
          </w:divBdr>
        </w:div>
        <w:div w:id="1328094621">
          <w:marLeft w:val="640"/>
          <w:marRight w:val="0"/>
          <w:marTop w:val="0"/>
          <w:marBottom w:val="0"/>
          <w:divBdr>
            <w:top w:val="none" w:sz="0" w:space="0" w:color="auto"/>
            <w:left w:val="none" w:sz="0" w:space="0" w:color="auto"/>
            <w:bottom w:val="none" w:sz="0" w:space="0" w:color="auto"/>
            <w:right w:val="none" w:sz="0" w:space="0" w:color="auto"/>
          </w:divBdr>
        </w:div>
        <w:div w:id="1331717328">
          <w:marLeft w:val="640"/>
          <w:marRight w:val="0"/>
          <w:marTop w:val="0"/>
          <w:marBottom w:val="0"/>
          <w:divBdr>
            <w:top w:val="none" w:sz="0" w:space="0" w:color="auto"/>
            <w:left w:val="none" w:sz="0" w:space="0" w:color="auto"/>
            <w:bottom w:val="none" w:sz="0" w:space="0" w:color="auto"/>
            <w:right w:val="none" w:sz="0" w:space="0" w:color="auto"/>
          </w:divBdr>
        </w:div>
        <w:div w:id="1333872718">
          <w:marLeft w:val="640"/>
          <w:marRight w:val="0"/>
          <w:marTop w:val="0"/>
          <w:marBottom w:val="0"/>
          <w:divBdr>
            <w:top w:val="none" w:sz="0" w:space="0" w:color="auto"/>
            <w:left w:val="none" w:sz="0" w:space="0" w:color="auto"/>
            <w:bottom w:val="none" w:sz="0" w:space="0" w:color="auto"/>
            <w:right w:val="none" w:sz="0" w:space="0" w:color="auto"/>
          </w:divBdr>
        </w:div>
        <w:div w:id="1334988140">
          <w:marLeft w:val="640"/>
          <w:marRight w:val="0"/>
          <w:marTop w:val="0"/>
          <w:marBottom w:val="0"/>
          <w:divBdr>
            <w:top w:val="none" w:sz="0" w:space="0" w:color="auto"/>
            <w:left w:val="none" w:sz="0" w:space="0" w:color="auto"/>
            <w:bottom w:val="none" w:sz="0" w:space="0" w:color="auto"/>
            <w:right w:val="none" w:sz="0" w:space="0" w:color="auto"/>
          </w:divBdr>
        </w:div>
        <w:div w:id="1337027775">
          <w:marLeft w:val="640"/>
          <w:marRight w:val="0"/>
          <w:marTop w:val="0"/>
          <w:marBottom w:val="0"/>
          <w:divBdr>
            <w:top w:val="none" w:sz="0" w:space="0" w:color="auto"/>
            <w:left w:val="none" w:sz="0" w:space="0" w:color="auto"/>
            <w:bottom w:val="none" w:sz="0" w:space="0" w:color="auto"/>
            <w:right w:val="none" w:sz="0" w:space="0" w:color="auto"/>
          </w:divBdr>
        </w:div>
        <w:div w:id="1368070861">
          <w:marLeft w:val="640"/>
          <w:marRight w:val="0"/>
          <w:marTop w:val="0"/>
          <w:marBottom w:val="0"/>
          <w:divBdr>
            <w:top w:val="none" w:sz="0" w:space="0" w:color="auto"/>
            <w:left w:val="none" w:sz="0" w:space="0" w:color="auto"/>
            <w:bottom w:val="none" w:sz="0" w:space="0" w:color="auto"/>
            <w:right w:val="none" w:sz="0" w:space="0" w:color="auto"/>
          </w:divBdr>
        </w:div>
        <w:div w:id="1369139120">
          <w:marLeft w:val="640"/>
          <w:marRight w:val="0"/>
          <w:marTop w:val="0"/>
          <w:marBottom w:val="0"/>
          <w:divBdr>
            <w:top w:val="none" w:sz="0" w:space="0" w:color="auto"/>
            <w:left w:val="none" w:sz="0" w:space="0" w:color="auto"/>
            <w:bottom w:val="none" w:sz="0" w:space="0" w:color="auto"/>
            <w:right w:val="none" w:sz="0" w:space="0" w:color="auto"/>
          </w:divBdr>
        </w:div>
        <w:div w:id="1395006882">
          <w:marLeft w:val="640"/>
          <w:marRight w:val="0"/>
          <w:marTop w:val="0"/>
          <w:marBottom w:val="0"/>
          <w:divBdr>
            <w:top w:val="none" w:sz="0" w:space="0" w:color="auto"/>
            <w:left w:val="none" w:sz="0" w:space="0" w:color="auto"/>
            <w:bottom w:val="none" w:sz="0" w:space="0" w:color="auto"/>
            <w:right w:val="none" w:sz="0" w:space="0" w:color="auto"/>
          </w:divBdr>
        </w:div>
        <w:div w:id="1456171002">
          <w:marLeft w:val="640"/>
          <w:marRight w:val="0"/>
          <w:marTop w:val="0"/>
          <w:marBottom w:val="0"/>
          <w:divBdr>
            <w:top w:val="none" w:sz="0" w:space="0" w:color="auto"/>
            <w:left w:val="none" w:sz="0" w:space="0" w:color="auto"/>
            <w:bottom w:val="none" w:sz="0" w:space="0" w:color="auto"/>
            <w:right w:val="none" w:sz="0" w:space="0" w:color="auto"/>
          </w:divBdr>
        </w:div>
        <w:div w:id="1487044363">
          <w:marLeft w:val="640"/>
          <w:marRight w:val="0"/>
          <w:marTop w:val="0"/>
          <w:marBottom w:val="0"/>
          <w:divBdr>
            <w:top w:val="none" w:sz="0" w:space="0" w:color="auto"/>
            <w:left w:val="none" w:sz="0" w:space="0" w:color="auto"/>
            <w:bottom w:val="none" w:sz="0" w:space="0" w:color="auto"/>
            <w:right w:val="none" w:sz="0" w:space="0" w:color="auto"/>
          </w:divBdr>
        </w:div>
        <w:div w:id="1498768107">
          <w:marLeft w:val="640"/>
          <w:marRight w:val="0"/>
          <w:marTop w:val="0"/>
          <w:marBottom w:val="0"/>
          <w:divBdr>
            <w:top w:val="none" w:sz="0" w:space="0" w:color="auto"/>
            <w:left w:val="none" w:sz="0" w:space="0" w:color="auto"/>
            <w:bottom w:val="none" w:sz="0" w:space="0" w:color="auto"/>
            <w:right w:val="none" w:sz="0" w:space="0" w:color="auto"/>
          </w:divBdr>
        </w:div>
        <w:div w:id="1505391980">
          <w:marLeft w:val="640"/>
          <w:marRight w:val="0"/>
          <w:marTop w:val="0"/>
          <w:marBottom w:val="0"/>
          <w:divBdr>
            <w:top w:val="none" w:sz="0" w:space="0" w:color="auto"/>
            <w:left w:val="none" w:sz="0" w:space="0" w:color="auto"/>
            <w:bottom w:val="none" w:sz="0" w:space="0" w:color="auto"/>
            <w:right w:val="none" w:sz="0" w:space="0" w:color="auto"/>
          </w:divBdr>
        </w:div>
        <w:div w:id="1519806021">
          <w:marLeft w:val="640"/>
          <w:marRight w:val="0"/>
          <w:marTop w:val="0"/>
          <w:marBottom w:val="0"/>
          <w:divBdr>
            <w:top w:val="none" w:sz="0" w:space="0" w:color="auto"/>
            <w:left w:val="none" w:sz="0" w:space="0" w:color="auto"/>
            <w:bottom w:val="none" w:sz="0" w:space="0" w:color="auto"/>
            <w:right w:val="none" w:sz="0" w:space="0" w:color="auto"/>
          </w:divBdr>
        </w:div>
        <w:div w:id="1559633578">
          <w:marLeft w:val="640"/>
          <w:marRight w:val="0"/>
          <w:marTop w:val="0"/>
          <w:marBottom w:val="0"/>
          <w:divBdr>
            <w:top w:val="none" w:sz="0" w:space="0" w:color="auto"/>
            <w:left w:val="none" w:sz="0" w:space="0" w:color="auto"/>
            <w:bottom w:val="none" w:sz="0" w:space="0" w:color="auto"/>
            <w:right w:val="none" w:sz="0" w:space="0" w:color="auto"/>
          </w:divBdr>
        </w:div>
        <w:div w:id="1572960073">
          <w:marLeft w:val="640"/>
          <w:marRight w:val="0"/>
          <w:marTop w:val="0"/>
          <w:marBottom w:val="0"/>
          <w:divBdr>
            <w:top w:val="none" w:sz="0" w:space="0" w:color="auto"/>
            <w:left w:val="none" w:sz="0" w:space="0" w:color="auto"/>
            <w:bottom w:val="none" w:sz="0" w:space="0" w:color="auto"/>
            <w:right w:val="none" w:sz="0" w:space="0" w:color="auto"/>
          </w:divBdr>
        </w:div>
        <w:div w:id="1594972629">
          <w:marLeft w:val="640"/>
          <w:marRight w:val="0"/>
          <w:marTop w:val="0"/>
          <w:marBottom w:val="0"/>
          <w:divBdr>
            <w:top w:val="none" w:sz="0" w:space="0" w:color="auto"/>
            <w:left w:val="none" w:sz="0" w:space="0" w:color="auto"/>
            <w:bottom w:val="none" w:sz="0" w:space="0" w:color="auto"/>
            <w:right w:val="none" w:sz="0" w:space="0" w:color="auto"/>
          </w:divBdr>
        </w:div>
        <w:div w:id="1625648744">
          <w:marLeft w:val="640"/>
          <w:marRight w:val="0"/>
          <w:marTop w:val="0"/>
          <w:marBottom w:val="0"/>
          <w:divBdr>
            <w:top w:val="none" w:sz="0" w:space="0" w:color="auto"/>
            <w:left w:val="none" w:sz="0" w:space="0" w:color="auto"/>
            <w:bottom w:val="none" w:sz="0" w:space="0" w:color="auto"/>
            <w:right w:val="none" w:sz="0" w:space="0" w:color="auto"/>
          </w:divBdr>
        </w:div>
        <w:div w:id="1642997550">
          <w:marLeft w:val="640"/>
          <w:marRight w:val="0"/>
          <w:marTop w:val="0"/>
          <w:marBottom w:val="0"/>
          <w:divBdr>
            <w:top w:val="none" w:sz="0" w:space="0" w:color="auto"/>
            <w:left w:val="none" w:sz="0" w:space="0" w:color="auto"/>
            <w:bottom w:val="none" w:sz="0" w:space="0" w:color="auto"/>
            <w:right w:val="none" w:sz="0" w:space="0" w:color="auto"/>
          </w:divBdr>
        </w:div>
        <w:div w:id="1675453620">
          <w:marLeft w:val="640"/>
          <w:marRight w:val="0"/>
          <w:marTop w:val="0"/>
          <w:marBottom w:val="0"/>
          <w:divBdr>
            <w:top w:val="none" w:sz="0" w:space="0" w:color="auto"/>
            <w:left w:val="none" w:sz="0" w:space="0" w:color="auto"/>
            <w:bottom w:val="none" w:sz="0" w:space="0" w:color="auto"/>
            <w:right w:val="none" w:sz="0" w:space="0" w:color="auto"/>
          </w:divBdr>
        </w:div>
        <w:div w:id="1711757096">
          <w:marLeft w:val="640"/>
          <w:marRight w:val="0"/>
          <w:marTop w:val="0"/>
          <w:marBottom w:val="0"/>
          <w:divBdr>
            <w:top w:val="none" w:sz="0" w:space="0" w:color="auto"/>
            <w:left w:val="none" w:sz="0" w:space="0" w:color="auto"/>
            <w:bottom w:val="none" w:sz="0" w:space="0" w:color="auto"/>
            <w:right w:val="none" w:sz="0" w:space="0" w:color="auto"/>
          </w:divBdr>
        </w:div>
        <w:div w:id="1752120355">
          <w:marLeft w:val="640"/>
          <w:marRight w:val="0"/>
          <w:marTop w:val="0"/>
          <w:marBottom w:val="0"/>
          <w:divBdr>
            <w:top w:val="none" w:sz="0" w:space="0" w:color="auto"/>
            <w:left w:val="none" w:sz="0" w:space="0" w:color="auto"/>
            <w:bottom w:val="none" w:sz="0" w:space="0" w:color="auto"/>
            <w:right w:val="none" w:sz="0" w:space="0" w:color="auto"/>
          </w:divBdr>
        </w:div>
        <w:div w:id="1821188545">
          <w:marLeft w:val="640"/>
          <w:marRight w:val="0"/>
          <w:marTop w:val="0"/>
          <w:marBottom w:val="0"/>
          <w:divBdr>
            <w:top w:val="none" w:sz="0" w:space="0" w:color="auto"/>
            <w:left w:val="none" w:sz="0" w:space="0" w:color="auto"/>
            <w:bottom w:val="none" w:sz="0" w:space="0" w:color="auto"/>
            <w:right w:val="none" w:sz="0" w:space="0" w:color="auto"/>
          </w:divBdr>
        </w:div>
        <w:div w:id="1839808363">
          <w:marLeft w:val="640"/>
          <w:marRight w:val="0"/>
          <w:marTop w:val="0"/>
          <w:marBottom w:val="0"/>
          <w:divBdr>
            <w:top w:val="none" w:sz="0" w:space="0" w:color="auto"/>
            <w:left w:val="none" w:sz="0" w:space="0" w:color="auto"/>
            <w:bottom w:val="none" w:sz="0" w:space="0" w:color="auto"/>
            <w:right w:val="none" w:sz="0" w:space="0" w:color="auto"/>
          </w:divBdr>
        </w:div>
        <w:div w:id="1859927048">
          <w:marLeft w:val="640"/>
          <w:marRight w:val="0"/>
          <w:marTop w:val="0"/>
          <w:marBottom w:val="0"/>
          <w:divBdr>
            <w:top w:val="none" w:sz="0" w:space="0" w:color="auto"/>
            <w:left w:val="none" w:sz="0" w:space="0" w:color="auto"/>
            <w:bottom w:val="none" w:sz="0" w:space="0" w:color="auto"/>
            <w:right w:val="none" w:sz="0" w:space="0" w:color="auto"/>
          </w:divBdr>
        </w:div>
        <w:div w:id="1900051463">
          <w:marLeft w:val="640"/>
          <w:marRight w:val="0"/>
          <w:marTop w:val="0"/>
          <w:marBottom w:val="0"/>
          <w:divBdr>
            <w:top w:val="none" w:sz="0" w:space="0" w:color="auto"/>
            <w:left w:val="none" w:sz="0" w:space="0" w:color="auto"/>
            <w:bottom w:val="none" w:sz="0" w:space="0" w:color="auto"/>
            <w:right w:val="none" w:sz="0" w:space="0" w:color="auto"/>
          </w:divBdr>
        </w:div>
        <w:div w:id="1905025467">
          <w:marLeft w:val="640"/>
          <w:marRight w:val="0"/>
          <w:marTop w:val="0"/>
          <w:marBottom w:val="0"/>
          <w:divBdr>
            <w:top w:val="none" w:sz="0" w:space="0" w:color="auto"/>
            <w:left w:val="none" w:sz="0" w:space="0" w:color="auto"/>
            <w:bottom w:val="none" w:sz="0" w:space="0" w:color="auto"/>
            <w:right w:val="none" w:sz="0" w:space="0" w:color="auto"/>
          </w:divBdr>
        </w:div>
        <w:div w:id="1915317299">
          <w:marLeft w:val="640"/>
          <w:marRight w:val="0"/>
          <w:marTop w:val="0"/>
          <w:marBottom w:val="0"/>
          <w:divBdr>
            <w:top w:val="none" w:sz="0" w:space="0" w:color="auto"/>
            <w:left w:val="none" w:sz="0" w:space="0" w:color="auto"/>
            <w:bottom w:val="none" w:sz="0" w:space="0" w:color="auto"/>
            <w:right w:val="none" w:sz="0" w:space="0" w:color="auto"/>
          </w:divBdr>
        </w:div>
        <w:div w:id="1917746363">
          <w:marLeft w:val="640"/>
          <w:marRight w:val="0"/>
          <w:marTop w:val="0"/>
          <w:marBottom w:val="0"/>
          <w:divBdr>
            <w:top w:val="none" w:sz="0" w:space="0" w:color="auto"/>
            <w:left w:val="none" w:sz="0" w:space="0" w:color="auto"/>
            <w:bottom w:val="none" w:sz="0" w:space="0" w:color="auto"/>
            <w:right w:val="none" w:sz="0" w:space="0" w:color="auto"/>
          </w:divBdr>
        </w:div>
        <w:div w:id="1932884794">
          <w:marLeft w:val="640"/>
          <w:marRight w:val="0"/>
          <w:marTop w:val="0"/>
          <w:marBottom w:val="0"/>
          <w:divBdr>
            <w:top w:val="none" w:sz="0" w:space="0" w:color="auto"/>
            <w:left w:val="none" w:sz="0" w:space="0" w:color="auto"/>
            <w:bottom w:val="none" w:sz="0" w:space="0" w:color="auto"/>
            <w:right w:val="none" w:sz="0" w:space="0" w:color="auto"/>
          </w:divBdr>
        </w:div>
      </w:divsChild>
    </w:div>
    <w:div w:id="867252938">
      <w:bodyDiv w:val="1"/>
      <w:marLeft w:val="0"/>
      <w:marRight w:val="0"/>
      <w:marTop w:val="0"/>
      <w:marBottom w:val="0"/>
      <w:divBdr>
        <w:top w:val="none" w:sz="0" w:space="0" w:color="auto"/>
        <w:left w:val="none" w:sz="0" w:space="0" w:color="auto"/>
        <w:bottom w:val="none" w:sz="0" w:space="0" w:color="auto"/>
        <w:right w:val="none" w:sz="0" w:space="0" w:color="auto"/>
      </w:divBdr>
    </w:div>
    <w:div w:id="870843223">
      <w:bodyDiv w:val="1"/>
      <w:marLeft w:val="0"/>
      <w:marRight w:val="0"/>
      <w:marTop w:val="0"/>
      <w:marBottom w:val="0"/>
      <w:divBdr>
        <w:top w:val="none" w:sz="0" w:space="0" w:color="auto"/>
        <w:left w:val="none" w:sz="0" w:space="0" w:color="auto"/>
        <w:bottom w:val="none" w:sz="0" w:space="0" w:color="auto"/>
        <w:right w:val="none" w:sz="0" w:space="0" w:color="auto"/>
      </w:divBdr>
      <w:divsChild>
        <w:div w:id="57752486">
          <w:marLeft w:val="640"/>
          <w:marRight w:val="0"/>
          <w:marTop w:val="0"/>
          <w:marBottom w:val="0"/>
          <w:divBdr>
            <w:top w:val="none" w:sz="0" w:space="0" w:color="auto"/>
            <w:left w:val="none" w:sz="0" w:space="0" w:color="auto"/>
            <w:bottom w:val="none" w:sz="0" w:space="0" w:color="auto"/>
            <w:right w:val="none" w:sz="0" w:space="0" w:color="auto"/>
          </w:divBdr>
        </w:div>
        <w:div w:id="74328715">
          <w:marLeft w:val="640"/>
          <w:marRight w:val="0"/>
          <w:marTop w:val="0"/>
          <w:marBottom w:val="0"/>
          <w:divBdr>
            <w:top w:val="none" w:sz="0" w:space="0" w:color="auto"/>
            <w:left w:val="none" w:sz="0" w:space="0" w:color="auto"/>
            <w:bottom w:val="none" w:sz="0" w:space="0" w:color="auto"/>
            <w:right w:val="none" w:sz="0" w:space="0" w:color="auto"/>
          </w:divBdr>
        </w:div>
        <w:div w:id="82724698">
          <w:marLeft w:val="640"/>
          <w:marRight w:val="0"/>
          <w:marTop w:val="0"/>
          <w:marBottom w:val="0"/>
          <w:divBdr>
            <w:top w:val="none" w:sz="0" w:space="0" w:color="auto"/>
            <w:left w:val="none" w:sz="0" w:space="0" w:color="auto"/>
            <w:bottom w:val="none" w:sz="0" w:space="0" w:color="auto"/>
            <w:right w:val="none" w:sz="0" w:space="0" w:color="auto"/>
          </w:divBdr>
        </w:div>
        <w:div w:id="90400027">
          <w:marLeft w:val="640"/>
          <w:marRight w:val="0"/>
          <w:marTop w:val="0"/>
          <w:marBottom w:val="0"/>
          <w:divBdr>
            <w:top w:val="none" w:sz="0" w:space="0" w:color="auto"/>
            <w:left w:val="none" w:sz="0" w:space="0" w:color="auto"/>
            <w:bottom w:val="none" w:sz="0" w:space="0" w:color="auto"/>
            <w:right w:val="none" w:sz="0" w:space="0" w:color="auto"/>
          </w:divBdr>
        </w:div>
        <w:div w:id="92627715">
          <w:marLeft w:val="640"/>
          <w:marRight w:val="0"/>
          <w:marTop w:val="0"/>
          <w:marBottom w:val="0"/>
          <w:divBdr>
            <w:top w:val="none" w:sz="0" w:space="0" w:color="auto"/>
            <w:left w:val="none" w:sz="0" w:space="0" w:color="auto"/>
            <w:bottom w:val="none" w:sz="0" w:space="0" w:color="auto"/>
            <w:right w:val="none" w:sz="0" w:space="0" w:color="auto"/>
          </w:divBdr>
        </w:div>
        <w:div w:id="100034489">
          <w:marLeft w:val="640"/>
          <w:marRight w:val="0"/>
          <w:marTop w:val="0"/>
          <w:marBottom w:val="0"/>
          <w:divBdr>
            <w:top w:val="none" w:sz="0" w:space="0" w:color="auto"/>
            <w:left w:val="none" w:sz="0" w:space="0" w:color="auto"/>
            <w:bottom w:val="none" w:sz="0" w:space="0" w:color="auto"/>
            <w:right w:val="none" w:sz="0" w:space="0" w:color="auto"/>
          </w:divBdr>
        </w:div>
        <w:div w:id="143857043">
          <w:marLeft w:val="640"/>
          <w:marRight w:val="0"/>
          <w:marTop w:val="0"/>
          <w:marBottom w:val="0"/>
          <w:divBdr>
            <w:top w:val="none" w:sz="0" w:space="0" w:color="auto"/>
            <w:left w:val="none" w:sz="0" w:space="0" w:color="auto"/>
            <w:bottom w:val="none" w:sz="0" w:space="0" w:color="auto"/>
            <w:right w:val="none" w:sz="0" w:space="0" w:color="auto"/>
          </w:divBdr>
        </w:div>
        <w:div w:id="148718740">
          <w:marLeft w:val="640"/>
          <w:marRight w:val="0"/>
          <w:marTop w:val="0"/>
          <w:marBottom w:val="0"/>
          <w:divBdr>
            <w:top w:val="none" w:sz="0" w:space="0" w:color="auto"/>
            <w:left w:val="none" w:sz="0" w:space="0" w:color="auto"/>
            <w:bottom w:val="none" w:sz="0" w:space="0" w:color="auto"/>
            <w:right w:val="none" w:sz="0" w:space="0" w:color="auto"/>
          </w:divBdr>
        </w:div>
        <w:div w:id="157384183">
          <w:marLeft w:val="640"/>
          <w:marRight w:val="0"/>
          <w:marTop w:val="0"/>
          <w:marBottom w:val="0"/>
          <w:divBdr>
            <w:top w:val="none" w:sz="0" w:space="0" w:color="auto"/>
            <w:left w:val="none" w:sz="0" w:space="0" w:color="auto"/>
            <w:bottom w:val="none" w:sz="0" w:space="0" w:color="auto"/>
            <w:right w:val="none" w:sz="0" w:space="0" w:color="auto"/>
          </w:divBdr>
        </w:div>
        <w:div w:id="159349838">
          <w:marLeft w:val="640"/>
          <w:marRight w:val="0"/>
          <w:marTop w:val="0"/>
          <w:marBottom w:val="0"/>
          <w:divBdr>
            <w:top w:val="none" w:sz="0" w:space="0" w:color="auto"/>
            <w:left w:val="none" w:sz="0" w:space="0" w:color="auto"/>
            <w:bottom w:val="none" w:sz="0" w:space="0" w:color="auto"/>
            <w:right w:val="none" w:sz="0" w:space="0" w:color="auto"/>
          </w:divBdr>
        </w:div>
        <w:div w:id="222448930">
          <w:marLeft w:val="640"/>
          <w:marRight w:val="0"/>
          <w:marTop w:val="0"/>
          <w:marBottom w:val="0"/>
          <w:divBdr>
            <w:top w:val="none" w:sz="0" w:space="0" w:color="auto"/>
            <w:left w:val="none" w:sz="0" w:space="0" w:color="auto"/>
            <w:bottom w:val="none" w:sz="0" w:space="0" w:color="auto"/>
            <w:right w:val="none" w:sz="0" w:space="0" w:color="auto"/>
          </w:divBdr>
        </w:div>
        <w:div w:id="223757908">
          <w:marLeft w:val="640"/>
          <w:marRight w:val="0"/>
          <w:marTop w:val="0"/>
          <w:marBottom w:val="0"/>
          <w:divBdr>
            <w:top w:val="none" w:sz="0" w:space="0" w:color="auto"/>
            <w:left w:val="none" w:sz="0" w:space="0" w:color="auto"/>
            <w:bottom w:val="none" w:sz="0" w:space="0" w:color="auto"/>
            <w:right w:val="none" w:sz="0" w:space="0" w:color="auto"/>
          </w:divBdr>
        </w:div>
        <w:div w:id="224488535">
          <w:marLeft w:val="640"/>
          <w:marRight w:val="0"/>
          <w:marTop w:val="0"/>
          <w:marBottom w:val="0"/>
          <w:divBdr>
            <w:top w:val="none" w:sz="0" w:space="0" w:color="auto"/>
            <w:left w:val="none" w:sz="0" w:space="0" w:color="auto"/>
            <w:bottom w:val="none" w:sz="0" w:space="0" w:color="auto"/>
            <w:right w:val="none" w:sz="0" w:space="0" w:color="auto"/>
          </w:divBdr>
        </w:div>
        <w:div w:id="268974506">
          <w:marLeft w:val="640"/>
          <w:marRight w:val="0"/>
          <w:marTop w:val="0"/>
          <w:marBottom w:val="0"/>
          <w:divBdr>
            <w:top w:val="none" w:sz="0" w:space="0" w:color="auto"/>
            <w:left w:val="none" w:sz="0" w:space="0" w:color="auto"/>
            <w:bottom w:val="none" w:sz="0" w:space="0" w:color="auto"/>
            <w:right w:val="none" w:sz="0" w:space="0" w:color="auto"/>
          </w:divBdr>
        </w:div>
        <w:div w:id="305470950">
          <w:marLeft w:val="640"/>
          <w:marRight w:val="0"/>
          <w:marTop w:val="0"/>
          <w:marBottom w:val="0"/>
          <w:divBdr>
            <w:top w:val="none" w:sz="0" w:space="0" w:color="auto"/>
            <w:left w:val="none" w:sz="0" w:space="0" w:color="auto"/>
            <w:bottom w:val="none" w:sz="0" w:space="0" w:color="auto"/>
            <w:right w:val="none" w:sz="0" w:space="0" w:color="auto"/>
          </w:divBdr>
        </w:div>
        <w:div w:id="334647578">
          <w:marLeft w:val="640"/>
          <w:marRight w:val="0"/>
          <w:marTop w:val="0"/>
          <w:marBottom w:val="0"/>
          <w:divBdr>
            <w:top w:val="none" w:sz="0" w:space="0" w:color="auto"/>
            <w:left w:val="none" w:sz="0" w:space="0" w:color="auto"/>
            <w:bottom w:val="none" w:sz="0" w:space="0" w:color="auto"/>
            <w:right w:val="none" w:sz="0" w:space="0" w:color="auto"/>
          </w:divBdr>
        </w:div>
        <w:div w:id="354037412">
          <w:marLeft w:val="640"/>
          <w:marRight w:val="0"/>
          <w:marTop w:val="0"/>
          <w:marBottom w:val="0"/>
          <w:divBdr>
            <w:top w:val="none" w:sz="0" w:space="0" w:color="auto"/>
            <w:left w:val="none" w:sz="0" w:space="0" w:color="auto"/>
            <w:bottom w:val="none" w:sz="0" w:space="0" w:color="auto"/>
            <w:right w:val="none" w:sz="0" w:space="0" w:color="auto"/>
          </w:divBdr>
        </w:div>
        <w:div w:id="354117961">
          <w:marLeft w:val="640"/>
          <w:marRight w:val="0"/>
          <w:marTop w:val="0"/>
          <w:marBottom w:val="0"/>
          <w:divBdr>
            <w:top w:val="none" w:sz="0" w:space="0" w:color="auto"/>
            <w:left w:val="none" w:sz="0" w:space="0" w:color="auto"/>
            <w:bottom w:val="none" w:sz="0" w:space="0" w:color="auto"/>
            <w:right w:val="none" w:sz="0" w:space="0" w:color="auto"/>
          </w:divBdr>
        </w:div>
        <w:div w:id="362873410">
          <w:marLeft w:val="640"/>
          <w:marRight w:val="0"/>
          <w:marTop w:val="0"/>
          <w:marBottom w:val="0"/>
          <w:divBdr>
            <w:top w:val="none" w:sz="0" w:space="0" w:color="auto"/>
            <w:left w:val="none" w:sz="0" w:space="0" w:color="auto"/>
            <w:bottom w:val="none" w:sz="0" w:space="0" w:color="auto"/>
            <w:right w:val="none" w:sz="0" w:space="0" w:color="auto"/>
          </w:divBdr>
        </w:div>
        <w:div w:id="403573760">
          <w:marLeft w:val="640"/>
          <w:marRight w:val="0"/>
          <w:marTop w:val="0"/>
          <w:marBottom w:val="0"/>
          <w:divBdr>
            <w:top w:val="none" w:sz="0" w:space="0" w:color="auto"/>
            <w:left w:val="none" w:sz="0" w:space="0" w:color="auto"/>
            <w:bottom w:val="none" w:sz="0" w:space="0" w:color="auto"/>
            <w:right w:val="none" w:sz="0" w:space="0" w:color="auto"/>
          </w:divBdr>
        </w:div>
        <w:div w:id="469592304">
          <w:marLeft w:val="640"/>
          <w:marRight w:val="0"/>
          <w:marTop w:val="0"/>
          <w:marBottom w:val="0"/>
          <w:divBdr>
            <w:top w:val="none" w:sz="0" w:space="0" w:color="auto"/>
            <w:left w:val="none" w:sz="0" w:space="0" w:color="auto"/>
            <w:bottom w:val="none" w:sz="0" w:space="0" w:color="auto"/>
            <w:right w:val="none" w:sz="0" w:space="0" w:color="auto"/>
          </w:divBdr>
        </w:div>
        <w:div w:id="524636004">
          <w:marLeft w:val="640"/>
          <w:marRight w:val="0"/>
          <w:marTop w:val="0"/>
          <w:marBottom w:val="0"/>
          <w:divBdr>
            <w:top w:val="none" w:sz="0" w:space="0" w:color="auto"/>
            <w:left w:val="none" w:sz="0" w:space="0" w:color="auto"/>
            <w:bottom w:val="none" w:sz="0" w:space="0" w:color="auto"/>
            <w:right w:val="none" w:sz="0" w:space="0" w:color="auto"/>
          </w:divBdr>
        </w:div>
        <w:div w:id="645284659">
          <w:marLeft w:val="640"/>
          <w:marRight w:val="0"/>
          <w:marTop w:val="0"/>
          <w:marBottom w:val="0"/>
          <w:divBdr>
            <w:top w:val="none" w:sz="0" w:space="0" w:color="auto"/>
            <w:left w:val="none" w:sz="0" w:space="0" w:color="auto"/>
            <w:bottom w:val="none" w:sz="0" w:space="0" w:color="auto"/>
            <w:right w:val="none" w:sz="0" w:space="0" w:color="auto"/>
          </w:divBdr>
        </w:div>
        <w:div w:id="646320780">
          <w:marLeft w:val="640"/>
          <w:marRight w:val="0"/>
          <w:marTop w:val="0"/>
          <w:marBottom w:val="0"/>
          <w:divBdr>
            <w:top w:val="none" w:sz="0" w:space="0" w:color="auto"/>
            <w:left w:val="none" w:sz="0" w:space="0" w:color="auto"/>
            <w:bottom w:val="none" w:sz="0" w:space="0" w:color="auto"/>
            <w:right w:val="none" w:sz="0" w:space="0" w:color="auto"/>
          </w:divBdr>
        </w:div>
        <w:div w:id="654067690">
          <w:marLeft w:val="640"/>
          <w:marRight w:val="0"/>
          <w:marTop w:val="0"/>
          <w:marBottom w:val="0"/>
          <w:divBdr>
            <w:top w:val="none" w:sz="0" w:space="0" w:color="auto"/>
            <w:left w:val="none" w:sz="0" w:space="0" w:color="auto"/>
            <w:bottom w:val="none" w:sz="0" w:space="0" w:color="auto"/>
            <w:right w:val="none" w:sz="0" w:space="0" w:color="auto"/>
          </w:divBdr>
        </w:div>
        <w:div w:id="666326908">
          <w:marLeft w:val="640"/>
          <w:marRight w:val="0"/>
          <w:marTop w:val="0"/>
          <w:marBottom w:val="0"/>
          <w:divBdr>
            <w:top w:val="none" w:sz="0" w:space="0" w:color="auto"/>
            <w:left w:val="none" w:sz="0" w:space="0" w:color="auto"/>
            <w:bottom w:val="none" w:sz="0" w:space="0" w:color="auto"/>
            <w:right w:val="none" w:sz="0" w:space="0" w:color="auto"/>
          </w:divBdr>
        </w:div>
        <w:div w:id="672418287">
          <w:marLeft w:val="640"/>
          <w:marRight w:val="0"/>
          <w:marTop w:val="0"/>
          <w:marBottom w:val="0"/>
          <w:divBdr>
            <w:top w:val="none" w:sz="0" w:space="0" w:color="auto"/>
            <w:left w:val="none" w:sz="0" w:space="0" w:color="auto"/>
            <w:bottom w:val="none" w:sz="0" w:space="0" w:color="auto"/>
            <w:right w:val="none" w:sz="0" w:space="0" w:color="auto"/>
          </w:divBdr>
        </w:div>
        <w:div w:id="681323116">
          <w:marLeft w:val="640"/>
          <w:marRight w:val="0"/>
          <w:marTop w:val="0"/>
          <w:marBottom w:val="0"/>
          <w:divBdr>
            <w:top w:val="none" w:sz="0" w:space="0" w:color="auto"/>
            <w:left w:val="none" w:sz="0" w:space="0" w:color="auto"/>
            <w:bottom w:val="none" w:sz="0" w:space="0" w:color="auto"/>
            <w:right w:val="none" w:sz="0" w:space="0" w:color="auto"/>
          </w:divBdr>
        </w:div>
        <w:div w:id="695421377">
          <w:marLeft w:val="640"/>
          <w:marRight w:val="0"/>
          <w:marTop w:val="0"/>
          <w:marBottom w:val="0"/>
          <w:divBdr>
            <w:top w:val="none" w:sz="0" w:space="0" w:color="auto"/>
            <w:left w:val="none" w:sz="0" w:space="0" w:color="auto"/>
            <w:bottom w:val="none" w:sz="0" w:space="0" w:color="auto"/>
            <w:right w:val="none" w:sz="0" w:space="0" w:color="auto"/>
          </w:divBdr>
        </w:div>
        <w:div w:id="791754942">
          <w:marLeft w:val="640"/>
          <w:marRight w:val="0"/>
          <w:marTop w:val="0"/>
          <w:marBottom w:val="0"/>
          <w:divBdr>
            <w:top w:val="none" w:sz="0" w:space="0" w:color="auto"/>
            <w:left w:val="none" w:sz="0" w:space="0" w:color="auto"/>
            <w:bottom w:val="none" w:sz="0" w:space="0" w:color="auto"/>
            <w:right w:val="none" w:sz="0" w:space="0" w:color="auto"/>
          </w:divBdr>
        </w:div>
        <w:div w:id="805045186">
          <w:marLeft w:val="640"/>
          <w:marRight w:val="0"/>
          <w:marTop w:val="0"/>
          <w:marBottom w:val="0"/>
          <w:divBdr>
            <w:top w:val="none" w:sz="0" w:space="0" w:color="auto"/>
            <w:left w:val="none" w:sz="0" w:space="0" w:color="auto"/>
            <w:bottom w:val="none" w:sz="0" w:space="0" w:color="auto"/>
            <w:right w:val="none" w:sz="0" w:space="0" w:color="auto"/>
          </w:divBdr>
        </w:div>
        <w:div w:id="805659015">
          <w:marLeft w:val="640"/>
          <w:marRight w:val="0"/>
          <w:marTop w:val="0"/>
          <w:marBottom w:val="0"/>
          <w:divBdr>
            <w:top w:val="none" w:sz="0" w:space="0" w:color="auto"/>
            <w:left w:val="none" w:sz="0" w:space="0" w:color="auto"/>
            <w:bottom w:val="none" w:sz="0" w:space="0" w:color="auto"/>
            <w:right w:val="none" w:sz="0" w:space="0" w:color="auto"/>
          </w:divBdr>
        </w:div>
        <w:div w:id="817190831">
          <w:marLeft w:val="640"/>
          <w:marRight w:val="0"/>
          <w:marTop w:val="0"/>
          <w:marBottom w:val="0"/>
          <w:divBdr>
            <w:top w:val="none" w:sz="0" w:space="0" w:color="auto"/>
            <w:left w:val="none" w:sz="0" w:space="0" w:color="auto"/>
            <w:bottom w:val="none" w:sz="0" w:space="0" w:color="auto"/>
            <w:right w:val="none" w:sz="0" w:space="0" w:color="auto"/>
          </w:divBdr>
        </w:div>
        <w:div w:id="821431607">
          <w:marLeft w:val="640"/>
          <w:marRight w:val="0"/>
          <w:marTop w:val="0"/>
          <w:marBottom w:val="0"/>
          <w:divBdr>
            <w:top w:val="none" w:sz="0" w:space="0" w:color="auto"/>
            <w:left w:val="none" w:sz="0" w:space="0" w:color="auto"/>
            <w:bottom w:val="none" w:sz="0" w:space="0" w:color="auto"/>
            <w:right w:val="none" w:sz="0" w:space="0" w:color="auto"/>
          </w:divBdr>
        </w:div>
        <w:div w:id="850491414">
          <w:marLeft w:val="640"/>
          <w:marRight w:val="0"/>
          <w:marTop w:val="0"/>
          <w:marBottom w:val="0"/>
          <w:divBdr>
            <w:top w:val="none" w:sz="0" w:space="0" w:color="auto"/>
            <w:left w:val="none" w:sz="0" w:space="0" w:color="auto"/>
            <w:bottom w:val="none" w:sz="0" w:space="0" w:color="auto"/>
            <w:right w:val="none" w:sz="0" w:space="0" w:color="auto"/>
          </w:divBdr>
        </w:div>
        <w:div w:id="904146049">
          <w:marLeft w:val="640"/>
          <w:marRight w:val="0"/>
          <w:marTop w:val="0"/>
          <w:marBottom w:val="0"/>
          <w:divBdr>
            <w:top w:val="none" w:sz="0" w:space="0" w:color="auto"/>
            <w:left w:val="none" w:sz="0" w:space="0" w:color="auto"/>
            <w:bottom w:val="none" w:sz="0" w:space="0" w:color="auto"/>
            <w:right w:val="none" w:sz="0" w:space="0" w:color="auto"/>
          </w:divBdr>
        </w:div>
        <w:div w:id="974867559">
          <w:marLeft w:val="640"/>
          <w:marRight w:val="0"/>
          <w:marTop w:val="0"/>
          <w:marBottom w:val="0"/>
          <w:divBdr>
            <w:top w:val="none" w:sz="0" w:space="0" w:color="auto"/>
            <w:left w:val="none" w:sz="0" w:space="0" w:color="auto"/>
            <w:bottom w:val="none" w:sz="0" w:space="0" w:color="auto"/>
            <w:right w:val="none" w:sz="0" w:space="0" w:color="auto"/>
          </w:divBdr>
        </w:div>
        <w:div w:id="990213536">
          <w:marLeft w:val="640"/>
          <w:marRight w:val="0"/>
          <w:marTop w:val="0"/>
          <w:marBottom w:val="0"/>
          <w:divBdr>
            <w:top w:val="none" w:sz="0" w:space="0" w:color="auto"/>
            <w:left w:val="none" w:sz="0" w:space="0" w:color="auto"/>
            <w:bottom w:val="none" w:sz="0" w:space="0" w:color="auto"/>
            <w:right w:val="none" w:sz="0" w:space="0" w:color="auto"/>
          </w:divBdr>
        </w:div>
        <w:div w:id="1049914734">
          <w:marLeft w:val="640"/>
          <w:marRight w:val="0"/>
          <w:marTop w:val="0"/>
          <w:marBottom w:val="0"/>
          <w:divBdr>
            <w:top w:val="none" w:sz="0" w:space="0" w:color="auto"/>
            <w:left w:val="none" w:sz="0" w:space="0" w:color="auto"/>
            <w:bottom w:val="none" w:sz="0" w:space="0" w:color="auto"/>
            <w:right w:val="none" w:sz="0" w:space="0" w:color="auto"/>
          </w:divBdr>
        </w:div>
        <w:div w:id="1055742157">
          <w:marLeft w:val="640"/>
          <w:marRight w:val="0"/>
          <w:marTop w:val="0"/>
          <w:marBottom w:val="0"/>
          <w:divBdr>
            <w:top w:val="none" w:sz="0" w:space="0" w:color="auto"/>
            <w:left w:val="none" w:sz="0" w:space="0" w:color="auto"/>
            <w:bottom w:val="none" w:sz="0" w:space="0" w:color="auto"/>
            <w:right w:val="none" w:sz="0" w:space="0" w:color="auto"/>
          </w:divBdr>
        </w:div>
        <w:div w:id="1068072415">
          <w:marLeft w:val="640"/>
          <w:marRight w:val="0"/>
          <w:marTop w:val="0"/>
          <w:marBottom w:val="0"/>
          <w:divBdr>
            <w:top w:val="none" w:sz="0" w:space="0" w:color="auto"/>
            <w:left w:val="none" w:sz="0" w:space="0" w:color="auto"/>
            <w:bottom w:val="none" w:sz="0" w:space="0" w:color="auto"/>
            <w:right w:val="none" w:sz="0" w:space="0" w:color="auto"/>
          </w:divBdr>
        </w:div>
        <w:div w:id="1094714830">
          <w:marLeft w:val="640"/>
          <w:marRight w:val="0"/>
          <w:marTop w:val="0"/>
          <w:marBottom w:val="0"/>
          <w:divBdr>
            <w:top w:val="none" w:sz="0" w:space="0" w:color="auto"/>
            <w:left w:val="none" w:sz="0" w:space="0" w:color="auto"/>
            <w:bottom w:val="none" w:sz="0" w:space="0" w:color="auto"/>
            <w:right w:val="none" w:sz="0" w:space="0" w:color="auto"/>
          </w:divBdr>
        </w:div>
        <w:div w:id="1116824514">
          <w:marLeft w:val="640"/>
          <w:marRight w:val="0"/>
          <w:marTop w:val="0"/>
          <w:marBottom w:val="0"/>
          <w:divBdr>
            <w:top w:val="none" w:sz="0" w:space="0" w:color="auto"/>
            <w:left w:val="none" w:sz="0" w:space="0" w:color="auto"/>
            <w:bottom w:val="none" w:sz="0" w:space="0" w:color="auto"/>
            <w:right w:val="none" w:sz="0" w:space="0" w:color="auto"/>
          </w:divBdr>
        </w:div>
        <w:div w:id="1132871399">
          <w:marLeft w:val="640"/>
          <w:marRight w:val="0"/>
          <w:marTop w:val="0"/>
          <w:marBottom w:val="0"/>
          <w:divBdr>
            <w:top w:val="none" w:sz="0" w:space="0" w:color="auto"/>
            <w:left w:val="none" w:sz="0" w:space="0" w:color="auto"/>
            <w:bottom w:val="none" w:sz="0" w:space="0" w:color="auto"/>
            <w:right w:val="none" w:sz="0" w:space="0" w:color="auto"/>
          </w:divBdr>
        </w:div>
        <w:div w:id="1177891408">
          <w:marLeft w:val="640"/>
          <w:marRight w:val="0"/>
          <w:marTop w:val="0"/>
          <w:marBottom w:val="0"/>
          <w:divBdr>
            <w:top w:val="none" w:sz="0" w:space="0" w:color="auto"/>
            <w:left w:val="none" w:sz="0" w:space="0" w:color="auto"/>
            <w:bottom w:val="none" w:sz="0" w:space="0" w:color="auto"/>
            <w:right w:val="none" w:sz="0" w:space="0" w:color="auto"/>
          </w:divBdr>
        </w:div>
        <w:div w:id="1219977031">
          <w:marLeft w:val="640"/>
          <w:marRight w:val="0"/>
          <w:marTop w:val="0"/>
          <w:marBottom w:val="0"/>
          <w:divBdr>
            <w:top w:val="none" w:sz="0" w:space="0" w:color="auto"/>
            <w:left w:val="none" w:sz="0" w:space="0" w:color="auto"/>
            <w:bottom w:val="none" w:sz="0" w:space="0" w:color="auto"/>
            <w:right w:val="none" w:sz="0" w:space="0" w:color="auto"/>
          </w:divBdr>
        </w:div>
        <w:div w:id="1313413180">
          <w:marLeft w:val="640"/>
          <w:marRight w:val="0"/>
          <w:marTop w:val="0"/>
          <w:marBottom w:val="0"/>
          <w:divBdr>
            <w:top w:val="none" w:sz="0" w:space="0" w:color="auto"/>
            <w:left w:val="none" w:sz="0" w:space="0" w:color="auto"/>
            <w:bottom w:val="none" w:sz="0" w:space="0" w:color="auto"/>
            <w:right w:val="none" w:sz="0" w:space="0" w:color="auto"/>
          </w:divBdr>
        </w:div>
        <w:div w:id="1356034578">
          <w:marLeft w:val="640"/>
          <w:marRight w:val="0"/>
          <w:marTop w:val="0"/>
          <w:marBottom w:val="0"/>
          <w:divBdr>
            <w:top w:val="none" w:sz="0" w:space="0" w:color="auto"/>
            <w:left w:val="none" w:sz="0" w:space="0" w:color="auto"/>
            <w:bottom w:val="none" w:sz="0" w:space="0" w:color="auto"/>
            <w:right w:val="none" w:sz="0" w:space="0" w:color="auto"/>
          </w:divBdr>
        </w:div>
        <w:div w:id="1421633019">
          <w:marLeft w:val="640"/>
          <w:marRight w:val="0"/>
          <w:marTop w:val="0"/>
          <w:marBottom w:val="0"/>
          <w:divBdr>
            <w:top w:val="none" w:sz="0" w:space="0" w:color="auto"/>
            <w:left w:val="none" w:sz="0" w:space="0" w:color="auto"/>
            <w:bottom w:val="none" w:sz="0" w:space="0" w:color="auto"/>
            <w:right w:val="none" w:sz="0" w:space="0" w:color="auto"/>
          </w:divBdr>
        </w:div>
        <w:div w:id="1451894932">
          <w:marLeft w:val="640"/>
          <w:marRight w:val="0"/>
          <w:marTop w:val="0"/>
          <w:marBottom w:val="0"/>
          <w:divBdr>
            <w:top w:val="none" w:sz="0" w:space="0" w:color="auto"/>
            <w:left w:val="none" w:sz="0" w:space="0" w:color="auto"/>
            <w:bottom w:val="none" w:sz="0" w:space="0" w:color="auto"/>
            <w:right w:val="none" w:sz="0" w:space="0" w:color="auto"/>
          </w:divBdr>
        </w:div>
        <w:div w:id="1480463674">
          <w:marLeft w:val="640"/>
          <w:marRight w:val="0"/>
          <w:marTop w:val="0"/>
          <w:marBottom w:val="0"/>
          <w:divBdr>
            <w:top w:val="none" w:sz="0" w:space="0" w:color="auto"/>
            <w:left w:val="none" w:sz="0" w:space="0" w:color="auto"/>
            <w:bottom w:val="none" w:sz="0" w:space="0" w:color="auto"/>
            <w:right w:val="none" w:sz="0" w:space="0" w:color="auto"/>
          </w:divBdr>
        </w:div>
        <w:div w:id="1522013652">
          <w:marLeft w:val="640"/>
          <w:marRight w:val="0"/>
          <w:marTop w:val="0"/>
          <w:marBottom w:val="0"/>
          <w:divBdr>
            <w:top w:val="none" w:sz="0" w:space="0" w:color="auto"/>
            <w:left w:val="none" w:sz="0" w:space="0" w:color="auto"/>
            <w:bottom w:val="none" w:sz="0" w:space="0" w:color="auto"/>
            <w:right w:val="none" w:sz="0" w:space="0" w:color="auto"/>
          </w:divBdr>
        </w:div>
        <w:div w:id="1555772141">
          <w:marLeft w:val="640"/>
          <w:marRight w:val="0"/>
          <w:marTop w:val="0"/>
          <w:marBottom w:val="0"/>
          <w:divBdr>
            <w:top w:val="none" w:sz="0" w:space="0" w:color="auto"/>
            <w:left w:val="none" w:sz="0" w:space="0" w:color="auto"/>
            <w:bottom w:val="none" w:sz="0" w:space="0" w:color="auto"/>
            <w:right w:val="none" w:sz="0" w:space="0" w:color="auto"/>
          </w:divBdr>
        </w:div>
        <w:div w:id="1573082346">
          <w:marLeft w:val="640"/>
          <w:marRight w:val="0"/>
          <w:marTop w:val="0"/>
          <w:marBottom w:val="0"/>
          <w:divBdr>
            <w:top w:val="none" w:sz="0" w:space="0" w:color="auto"/>
            <w:left w:val="none" w:sz="0" w:space="0" w:color="auto"/>
            <w:bottom w:val="none" w:sz="0" w:space="0" w:color="auto"/>
            <w:right w:val="none" w:sz="0" w:space="0" w:color="auto"/>
          </w:divBdr>
        </w:div>
        <w:div w:id="1601448340">
          <w:marLeft w:val="640"/>
          <w:marRight w:val="0"/>
          <w:marTop w:val="0"/>
          <w:marBottom w:val="0"/>
          <w:divBdr>
            <w:top w:val="none" w:sz="0" w:space="0" w:color="auto"/>
            <w:left w:val="none" w:sz="0" w:space="0" w:color="auto"/>
            <w:bottom w:val="none" w:sz="0" w:space="0" w:color="auto"/>
            <w:right w:val="none" w:sz="0" w:space="0" w:color="auto"/>
          </w:divBdr>
        </w:div>
        <w:div w:id="1605722120">
          <w:marLeft w:val="640"/>
          <w:marRight w:val="0"/>
          <w:marTop w:val="0"/>
          <w:marBottom w:val="0"/>
          <w:divBdr>
            <w:top w:val="none" w:sz="0" w:space="0" w:color="auto"/>
            <w:left w:val="none" w:sz="0" w:space="0" w:color="auto"/>
            <w:bottom w:val="none" w:sz="0" w:space="0" w:color="auto"/>
            <w:right w:val="none" w:sz="0" w:space="0" w:color="auto"/>
          </w:divBdr>
        </w:div>
        <w:div w:id="1647275113">
          <w:marLeft w:val="640"/>
          <w:marRight w:val="0"/>
          <w:marTop w:val="0"/>
          <w:marBottom w:val="0"/>
          <w:divBdr>
            <w:top w:val="none" w:sz="0" w:space="0" w:color="auto"/>
            <w:left w:val="none" w:sz="0" w:space="0" w:color="auto"/>
            <w:bottom w:val="none" w:sz="0" w:space="0" w:color="auto"/>
            <w:right w:val="none" w:sz="0" w:space="0" w:color="auto"/>
          </w:divBdr>
        </w:div>
        <w:div w:id="1647935307">
          <w:marLeft w:val="640"/>
          <w:marRight w:val="0"/>
          <w:marTop w:val="0"/>
          <w:marBottom w:val="0"/>
          <w:divBdr>
            <w:top w:val="none" w:sz="0" w:space="0" w:color="auto"/>
            <w:left w:val="none" w:sz="0" w:space="0" w:color="auto"/>
            <w:bottom w:val="none" w:sz="0" w:space="0" w:color="auto"/>
            <w:right w:val="none" w:sz="0" w:space="0" w:color="auto"/>
          </w:divBdr>
        </w:div>
        <w:div w:id="1715499681">
          <w:marLeft w:val="640"/>
          <w:marRight w:val="0"/>
          <w:marTop w:val="0"/>
          <w:marBottom w:val="0"/>
          <w:divBdr>
            <w:top w:val="none" w:sz="0" w:space="0" w:color="auto"/>
            <w:left w:val="none" w:sz="0" w:space="0" w:color="auto"/>
            <w:bottom w:val="none" w:sz="0" w:space="0" w:color="auto"/>
            <w:right w:val="none" w:sz="0" w:space="0" w:color="auto"/>
          </w:divBdr>
        </w:div>
        <w:div w:id="1717460574">
          <w:marLeft w:val="640"/>
          <w:marRight w:val="0"/>
          <w:marTop w:val="0"/>
          <w:marBottom w:val="0"/>
          <w:divBdr>
            <w:top w:val="none" w:sz="0" w:space="0" w:color="auto"/>
            <w:left w:val="none" w:sz="0" w:space="0" w:color="auto"/>
            <w:bottom w:val="none" w:sz="0" w:space="0" w:color="auto"/>
            <w:right w:val="none" w:sz="0" w:space="0" w:color="auto"/>
          </w:divBdr>
        </w:div>
        <w:div w:id="1717970020">
          <w:marLeft w:val="640"/>
          <w:marRight w:val="0"/>
          <w:marTop w:val="0"/>
          <w:marBottom w:val="0"/>
          <w:divBdr>
            <w:top w:val="none" w:sz="0" w:space="0" w:color="auto"/>
            <w:left w:val="none" w:sz="0" w:space="0" w:color="auto"/>
            <w:bottom w:val="none" w:sz="0" w:space="0" w:color="auto"/>
            <w:right w:val="none" w:sz="0" w:space="0" w:color="auto"/>
          </w:divBdr>
        </w:div>
        <w:div w:id="1722054692">
          <w:marLeft w:val="640"/>
          <w:marRight w:val="0"/>
          <w:marTop w:val="0"/>
          <w:marBottom w:val="0"/>
          <w:divBdr>
            <w:top w:val="none" w:sz="0" w:space="0" w:color="auto"/>
            <w:left w:val="none" w:sz="0" w:space="0" w:color="auto"/>
            <w:bottom w:val="none" w:sz="0" w:space="0" w:color="auto"/>
            <w:right w:val="none" w:sz="0" w:space="0" w:color="auto"/>
          </w:divBdr>
        </w:div>
        <w:div w:id="1745762606">
          <w:marLeft w:val="640"/>
          <w:marRight w:val="0"/>
          <w:marTop w:val="0"/>
          <w:marBottom w:val="0"/>
          <w:divBdr>
            <w:top w:val="none" w:sz="0" w:space="0" w:color="auto"/>
            <w:left w:val="none" w:sz="0" w:space="0" w:color="auto"/>
            <w:bottom w:val="none" w:sz="0" w:space="0" w:color="auto"/>
            <w:right w:val="none" w:sz="0" w:space="0" w:color="auto"/>
          </w:divBdr>
        </w:div>
        <w:div w:id="1752702411">
          <w:marLeft w:val="640"/>
          <w:marRight w:val="0"/>
          <w:marTop w:val="0"/>
          <w:marBottom w:val="0"/>
          <w:divBdr>
            <w:top w:val="none" w:sz="0" w:space="0" w:color="auto"/>
            <w:left w:val="none" w:sz="0" w:space="0" w:color="auto"/>
            <w:bottom w:val="none" w:sz="0" w:space="0" w:color="auto"/>
            <w:right w:val="none" w:sz="0" w:space="0" w:color="auto"/>
          </w:divBdr>
        </w:div>
        <w:div w:id="1757554480">
          <w:marLeft w:val="640"/>
          <w:marRight w:val="0"/>
          <w:marTop w:val="0"/>
          <w:marBottom w:val="0"/>
          <w:divBdr>
            <w:top w:val="none" w:sz="0" w:space="0" w:color="auto"/>
            <w:left w:val="none" w:sz="0" w:space="0" w:color="auto"/>
            <w:bottom w:val="none" w:sz="0" w:space="0" w:color="auto"/>
            <w:right w:val="none" w:sz="0" w:space="0" w:color="auto"/>
          </w:divBdr>
        </w:div>
        <w:div w:id="1791169217">
          <w:marLeft w:val="640"/>
          <w:marRight w:val="0"/>
          <w:marTop w:val="0"/>
          <w:marBottom w:val="0"/>
          <w:divBdr>
            <w:top w:val="none" w:sz="0" w:space="0" w:color="auto"/>
            <w:left w:val="none" w:sz="0" w:space="0" w:color="auto"/>
            <w:bottom w:val="none" w:sz="0" w:space="0" w:color="auto"/>
            <w:right w:val="none" w:sz="0" w:space="0" w:color="auto"/>
          </w:divBdr>
        </w:div>
        <w:div w:id="1817449085">
          <w:marLeft w:val="640"/>
          <w:marRight w:val="0"/>
          <w:marTop w:val="0"/>
          <w:marBottom w:val="0"/>
          <w:divBdr>
            <w:top w:val="none" w:sz="0" w:space="0" w:color="auto"/>
            <w:left w:val="none" w:sz="0" w:space="0" w:color="auto"/>
            <w:bottom w:val="none" w:sz="0" w:space="0" w:color="auto"/>
            <w:right w:val="none" w:sz="0" w:space="0" w:color="auto"/>
          </w:divBdr>
        </w:div>
        <w:div w:id="1825470044">
          <w:marLeft w:val="640"/>
          <w:marRight w:val="0"/>
          <w:marTop w:val="0"/>
          <w:marBottom w:val="0"/>
          <w:divBdr>
            <w:top w:val="none" w:sz="0" w:space="0" w:color="auto"/>
            <w:left w:val="none" w:sz="0" w:space="0" w:color="auto"/>
            <w:bottom w:val="none" w:sz="0" w:space="0" w:color="auto"/>
            <w:right w:val="none" w:sz="0" w:space="0" w:color="auto"/>
          </w:divBdr>
        </w:div>
        <w:div w:id="1831604071">
          <w:marLeft w:val="640"/>
          <w:marRight w:val="0"/>
          <w:marTop w:val="0"/>
          <w:marBottom w:val="0"/>
          <w:divBdr>
            <w:top w:val="none" w:sz="0" w:space="0" w:color="auto"/>
            <w:left w:val="none" w:sz="0" w:space="0" w:color="auto"/>
            <w:bottom w:val="none" w:sz="0" w:space="0" w:color="auto"/>
            <w:right w:val="none" w:sz="0" w:space="0" w:color="auto"/>
          </w:divBdr>
        </w:div>
        <w:div w:id="1850364559">
          <w:marLeft w:val="640"/>
          <w:marRight w:val="0"/>
          <w:marTop w:val="0"/>
          <w:marBottom w:val="0"/>
          <w:divBdr>
            <w:top w:val="none" w:sz="0" w:space="0" w:color="auto"/>
            <w:left w:val="none" w:sz="0" w:space="0" w:color="auto"/>
            <w:bottom w:val="none" w:sz="0" w:space="0" w:color="auto"/>
            <w:right w:val="none" w:sz="0" w:space="0" w:color="auto"/>
          </w:divBdr>
        </w:div>
        <w:div w:id="1879077179">
          <w:marLeft w:val="640"/>
          <w:marRight w:val="0"/>
          <w:marTop w:val="0"/>
          <w:marBottom w:val="0"/>
          <w:divBdr>
            <w:top w:val="none" w:sz="0" w:space="0" w:color="auto"/>
            <w:left w:val="none" w:sz="0" w:space="0" w:color="auto"/>
            <w:bottom w:val="none" w:sz="0" w:space="0" w:color="auto"/>
            <w:right w:val="none" w:sz="0" w:space="0" w:color="auto"/>
          </w:divBdr>
        </w:div>
        <w:div w:id="1910191491">
          <w:marLeft w:val="640"/>
          <w:marRight w:val="0"/>
          <w:marTop w:val="0"/>
          <w:marBottom w:val="0"/>
          <w:divBdr>
            <w:top w:val="none" w:sz="0" w:space="0" w:color="auto"/>
            <w:left w:val="none" w:sz="0" w:space="0" w:color="auto"/>
            <w:bottom w:val="none" w:sz="0" w:space="0" w:color="auto"/>
            <w:right w:val="none" w:sz="0" w:space="0" w:color="auto"/>
          </w:divBdr>
        </w:div>
        <w:div w:id="1914504371">
          <w:marLeft w:val="640"/>
          <w:marRight w:val="0"/>
          <w:marTop w:val="0"/>
          <w:marBottom w:val="0"/>
          <w:divBdr>
            <w:top w:val="none" w:sz="0" w:space="0" w:color="auto"/>
            <w:left w:val="none" w:sz="0" w:space="0" w:color="auto"/>
            <w:bottom w:val="none" w:sz="0" w:space="0" w:color="auto"/>
            <w:right w:val="none" w:sz="0" w:space="0" w:color="auto"/>
          </w:divBdr>
        </w:div>
        <w:div w:id="1929340212">
          <w:marLeft w:val="640"/>
          <w:marRight w:val="0"/>
          <w:marTop w:val="0"/>
          <w:marBottom w:val="0"/>
          <w:divBdr>
            <w:top w:val="none" w:sz="0" w:space="0" w:color="auto"/>
            <w:left w:val="none" w:sz="0" w:space="0" w:color="auto"/>
            <w:bottom w:val="none" w:sz="0" w:space="0" w:color="auto"/>
            <w:right w:val="none" w:sz="0" w:space="0" w:color="auto"/>
          </w:divBdr>
        </w:div>
      </w:divsChild>
    </w:div>
    <w:div w:id="871501664">
      <w:bodyDiv w:val="1"/>
      <w:marLeft w:val="0"/>
      <w:marRight w:val="0"/>
      <w:marTop w:val="0"/>
      <w:marBottom w:val="0"/>
      <w:divBdr>
        <w:top w:val="none" w:sz="0" w:space="0" w:color="auto"/>
        <w:left w:val="none" w:sz="0" w:space="0" w:color="auto"/>
        <w:bottom w:val="none" w:sz="0" w:space="0" w:color="auto"/>
        <w:right w:val="none" w:sz="0" w:space="0" w:color="auto"/>
      </w:divBdr>
    </w:div>
    <w:div w:id="875897010">
      <w:bodyDiv w:val="1"/>
      <w:marLeft w:val="0"/>
      <w:marRight w:val="0"/>
      <w:marTop w:val="0"/>
      <w:marBottom w:val="0"/>
      <w:divBdr>
        <w:top w:val="none" w:sz="0" w:space="0" w:color="auto"/>
        <w:left w:val="none" w:sz="0" w:space="0" w:color="auto"/>
        <w:bottom w:val="none" w:sz="0" w:space="0" w:color="auto"/>
        <w:right w:val="none" w:sz="0" w:space="0" w:color="auto"/>
      </w:divBdr>
    </w:div>
    <w:div w:id="877812939">
      <w:bodyDiv w:val="1"/>
      <w:marLeft w:val="0"/>
      <w:marRight w:val="0"/>
      <w:marTop w:val="0"/>
      <w:marBottom w:val="0"/>
      <w:divBdr>
        <w:top w:val="none" w:sz="0" w:space="0" w:color="auto"/>
        <w:left w:val="none" w:sz="0" w:space="0" w:color="auto"/>
        <w:bottom w:val="none" w:sz="0" w:space="0" w:color="auto"/>
        <w:right w:val="none" w:sz="0" w:space="0" w:color="auto"/>
      </w:divBdr>
      <w:divsChild>
        <w:div w:id="14773096">
          <w:marLeft w:val="640"/>
          <w:marRight w:val="0"/>
          <w:marTop w:val="0"/>
          <w:marBottom w:val="0"/>
          <w:divBdr>
            <w:top w:val="none" w:sz="0" w:space="0" w:color="auto"/>
            <w:left w:val="none" w:sz="0" w:space="0" w:color="auto"/>
            <w:bottom w:val="none" w:sz="0" w:space="0" w:color="auto"/>
            <w:right w:val="none" w:sz="0" w:space="0" w:color="auto"/>
          </w:divBdr>
        </w:div>
        <w:div w:id="32078427">
          <w:marLeft w:val="640"/>
          <w:marRight w:val="0"/>
          <w:marTop w:val="0"/>
          <w:marBottom w:val="0"/>
          <w:divBdr>
            <w:top w:val="none" w:sz="0" w:space="0" w:color="auto"/>
            <w:left w:val="none" w:sz="0" w:space="0" w:color="auto"/>
            <w:bottom w:val="none" w:sz="0" w:space="0" w:color="auto"/>
            <w:right w:val="none" w:sz="0" w:space="0" w:color="auto"/>
          </w:divBdr>
        </w:div>
        <w:div w:id="41056405">
          <w:marLeft w:val="640"/>
          <w:marRight w:val="0"/>
          <w:marTop w:val="0"/>
          <w:marBottom w:val="0"/>
          <w:divBdr>
            <w:top w:val="none" w:sz="0" w:space="0" w:color="auto"/>
            <w:left w:val="none" w:sz="0" w:space="0" w:color="auto"/>
            <w:bottom w:val="none" w:sz="0" w:space="0" w:color="auto"/>
            <w:right w:val="none" w:sz="0" w:space="0" w:color="auto"/>
          </w:divBdr>
        </w:div>
        <w:div w:id="64882461">
          <w:marLeft w:val="640"/>
          <w:marRight w:val="0"/>
          <w:marTop w:val="0"/>
          <w:marBottom w:val="0"/>
          <w:divBdr>
            <w:top w:val="none" w:sz="0" w:space="0" w:color="auto"/>
            <w:left w:val="none" w:sz="0" w:space="0" w:color="auto"/>
            <w:bottom w:val="none" w:sz="0" w:space="0" w:color="auto"/>
            <w:right w:val="none" w:sz="0" w:space="0" w:color="auto"/>
          </w:divBdr>
        </w:div>
        <w:div w:id="91976605">
          <w:marLeft w:val="640"/>
          <w:marRight w:val="0"/>
          <w:marTop w:val="0"/>
          <w:marBottom w:val="0"/>
          <w:divBdr>
            <w:top w:val="none" w:sz="0" w:space="0" w:color="auto"/>
            <w:left w:val="none" w:sz="0" w:space="0" w:color="auto"/>
            <w:bottom w:val="none" w:sz="0" w:space="0" w:color="auto"/>
            <w:right w:val="none" w:sz="0" w:space="0" w:color="auto"/>
          </w:divBdr>
        </w:div>
        <w:div w:id="100533618">
          <w:marLeft w:val="640"/>
          <w:marRight w:val="0"/>
          <w:marTop w:val="0"/>
          <w:marBottom w:val="0"/>
          <w:divBdr>
            <w:top w:val="none" w:sz="0" w:space="0" w:color="auto"/>
            <w:left w:val="none" w:sz="0" w:space="0" w:color="auto"/>
            <w:bottom w:val="none" w:sz="0" w:space="0" w:color="auto"/>
            <w:right w:val="none" w:sz="0" w:space="0" w:color="auto"/>
          </w:divBdr>
        </w:div>
        <w:div w:id="101192276">
          <w:marLeft w:val="640"/>
          <w:marRight w:val="0"/>
          <w:marTop w:val="0"/>
          <w:marBottom w:val="0"/>
          <w:divBdr>
            <w:top w:val="none" w:sz="0" w:space="0" w:color="auto"/>
            <w:left w:val="none" w:sz="0" w:space="0" w:color="auto"/>
            <w:bottom w:val="none" w:sz="0" w:space="0" w:color="auto"/>
            <w:right w:val="none" w:sz="0" w:space="0" w:color="auto"/>
          </w:divBdr>
        </w:div>
        <w:div w:id="109053155">
          <w:marLeft w:val="640"/>
          <w:marRight w:val="0"/>
          <w:marTop w:val="0"/>
          <w:marBottom w:val="0"/>
          <w:divBdr>
            <w:top w:val="none" w:sz="0" w:space="0" w:color="auto"/>
            <w:left w:val="none" w:sz="0" w:space="0" w:color="auto"/>
            <w:bottom w:val="none" w:sz="0" w:space="0" w:color="auto"/>
            <w:right w:val="none" w:sz="0" w:space="0" w:color="auto"/>
          </w:divBdr>
        </w:div>
        <w:div w:id="114640422">
          <w:marLeft w:val="640"/>
          <w:marRight w:val="0"/>
          <w:marTop w:val="0"/>
          <w:marBottom w:val="0"/>
          <w:divBdr>
            <w:top w:val="none" w:sz="0" w:space="0" w:color="auto"/>
            <w:left w:val="none" w:sz="0" w:space="0" w:color="auto"/>
            <w:bottom w:val="none" w:sz="0" w:space="0" w:color="auto"/>
            <w:right w:val="none" w:sz="0" w:space="0" w:color="auto"/>
          </w:divBdr>
        </w:div>
        <w:div w:id="131530817">
          <w:marLeft w:val="640"/>
          <w:marRight w:val="0"/>
          <w:marTop w:val="0"/>
          <w:marBottom w:val="0"/>
          <w:divBdr>
            <w:top w:val="none" w:sz="0" w:space="0" w:color="auto"/>
            <w:left w:val="none" w:sz="0" w:space="0" w:color="auto"/>
            <w:bottom w:val="none" w:sz="0" w:space="0" w:color="auto"/>
            <w:right w:val="none" w:sz="0" w:space="0" w:color="auto"/>
          </w:divBdr>
        </w:div>
        <w:div w:id="142281561">
          <w:marLeft w:val="640"/>
          <w:marRight w:val="0"/>
          <w:marTop w:val="0"/>
          <w:marBottom w:val="0"/>
          <w:divBdr>
            <w:top w:val="none" w:sz="0" w:space="0" w:color="auto"/>
            <w:left w:val="none" w:sz="0" w:space="0" w:color="auto"/>
            <w:bottom w:val="none" w:sz="0" w:space="0" w:color="auto"/>
            <w:right w:val="none" w:sz="0" w:space="0" w:color="auto"/>
          </w:divBdr>
        </w:div>
        <w:div w:id="161164108">
          <w:marLeft w:val="640"/>
          <w:marRight w:val="0"/>
          <w:marTop w:val="0"/>
          <w:marBottom w:val="0"/>
          <w:divBdr>
            <w:top w:val="none" w:sz="0" w:space="0" w:color="auto"/>
            <w:left w:val="none" w:sz="0" w:space="0" w:color="auto"/>
            <w:bottom w:val="none" w:sz="0" w:space="0" w:color="auto"/>
            <w:right w:val="none" w:sz="0" w:space="0" w:color="auto"/>
          </w:divBdr>
        </w:div>
        <w:div w:id="163325213">
          <w:marLeft w:val="640"/>
          <w:marRight w:val="0"/>
          <w:marTop w:val="0"/>
          <w:marBottom w:val="0"/>
          <w:divBdr>
            <w:top w:val="none" w:sz="0" w:space="0" w:color="auto"/>
            <w:left w:val="none" w:sz="0" w:space="0" w:color="auto"/>
            <w:bottom w:val="none" w:sz="0" w:space="0" w:color="auto"/>
            <w:right w:val="none" w:sz="0" w:space="0" w:color="auto"/>
          </w:divBdr>
        </w:div>
        <w:div w:id="166292375">
          <w:marLeft w:val="640"/>
          <w:marRight w:val="0"/>
          <w:marTop w:val="0"/>
          <w:marBottom w:val="0"/>
          <w:divBdr>
            <w:top w:val="none" w:sz="0" w:space="0" w:color="auto"/>
            <w:left w:val="none" w:sz="0" w:space="0" w:color="auto"/>
            <w:bottom w:val="none" w:sz="0" w:space="0" w:color="auto"/>
            <w:right w:val="none" w:sz="0" w:space="0" w:color="auto"/>
          </w:divBdr>
        </w:div>
        <w:div w:id="174273381">
          <w:marLeft w:val="640"/>
          <w:marRight w:val="0"/>
          <w:marTop w:val="0"/>
          <w:marBottom w:val="0"/>
          <w:divBdr>
            <w:top w:val="none" w:sz="0" w:space="0" w:color="auto"/>
            <w:left w:val="none" w:sz="0" w:space="0" w:color="auto"/>
            <w:bottom w:val="none" w:sz="0" w:space="0" w:color="auto"/>
            <w:right w:val="none" w:sz="0" w:space="0" w:color="auto"/>
          </w:divBdr>
        </w:div>
        <w:div w:id="180709863">
          <w:marLeft w:val="640"/>
          <w:marRight w:val="0"/>
          <w:marTop w:val="0"/>
          <w:marBottom w:val="0"/>
          <w:divBdr>
            <w:top w:val="none" w:sz="0" w:space="0" w:color="auto"/>
            <w:left w:val="none" w:sz="0" w:space="0" w:color="auto"/>
            <w:bottom w:val="none" w:sz="0" w:space="0" w:color="auto"/>
            <w:right w:val="none" w:sz="0" w:space="0" w:color="auto"/>
          </w:divBdr>
        </w:div>
        <w:div w:id="209804526">
          <w:marLeft w:val="640"/>
          <w:marRight w:val="0"/>
          <w:marTop w:val="0"/>
          <w:marBottom w:val="0"/>
          <w:divBdr>
            <w:top w:val="none" w:sz="0" w:space="0" w:color="auto"/>
            <w:left w:val="none" w:sz="0" w:space="0" w:color="auto"/>
            <w:bottom w:val="none" w:sz="0" w:space="0" w:color="auto"/>
            <w:right w:val="none" w:sz="0" w:space="0" w:color="auto"/>
          </w:divBdr>
        </w:div>
        <w:div w:id="229120474">
          <w:marLeft w:val="640"/>
          <w:marRight w:val="0"/>
          <w:marTop w:val="0"/>
          <w:marBottom w:val="0"/>
          <w:divBdr>
            <w:top w:val="none" w:sz="0" w:space="0" w:color="auto"/>
            <w:left w:val="none" w:sz="0" w:space="0" w:color="auto"/>
            <w:bottom w:val="none" w:sz="0" w:space="0" w:color="auto"/>
            <w:right w:val="none" w:sz="0" w:space="0" w:color="auto"/>
          </w:divBdr>
        </w:div>
        <w:div w:id="256136058">
          <w:marLeft w:val="640"/>
          <w:marRight w:val="0"/>
          <w:marTop w:val="0"/>
          <w:marBottom w:val="0"/>
          <w:divBdr>
            <w:top w:val="none" w:sz="0" w:space="0" w:color="auto"/>
            <w:left w:val="none" w:sz="0" w:space="0" w:color="auto"/>
            <w:bottom w:val="none" w:sz="0" w:space="0" w:color="auto"/>
            <w:right w:val="none" w:sz="0" w:space="0" w:color="auto"/>
          </w:divBdr>
        </w:div>
        <w:div w:id="260794190">
          <w:marLeft w:val="640"/>
          <w:marRight w:val="0"/>
          <w:marTop w:val="0"/>
          <w:marBottom w:val="0"/>
          <w:divBdr>
            <w:top w:val="none" w:sz="0" w:space="0" w:color="auto"/>
            <w:left w:val="none" w:sz="0" w:space="0" w:color="auto"/>
            <w:bottom w:val="none" w:sz="0" w:space="0" w:color="auto"/>
            <w:right w:val="none" w:sz="0" w:space="0" w:color="auto"/>
          </w:divBdr>
        </w:div>
        <w:div w:id="263616263">
          <w:marLeft w:val="640"/>
          <w:marRight w:val="0"/>
          <w:marTop w:val="0"/>
          <w:marBottom w:val="0"/>
          <w:divBdr>
            <w:top w:val="none" w:sz="0" w:space="0" w:color="auto"/>
            <w:left w:val="none" w:sz="0" w:space="0" w:color="auto"/>
            <w:bottom w:val="none" w:sz="0" w:space="0" w:color="auto"/>
            <w:right w:val="none" w:sz="0" w:space="0" w:color="auto"/>
          </w:divBdr>
        </w:div>
        <w:div w:id="265306879">
          <w:marLeft w:val="640"/>
          <w:marRight w:val="0"/>
          <w:marTop w:val="0"/>
          <w:marBottom w:val="0"/>
          <w:divBdr>
            <w:top w:val="none" w:sz="0" w:space="0" w:color="auto"/>
            <w:left w:val="none" w:sz="0" w:space="0" w:color="auto"/>
            <w:bottom w:val="none" w:sz="0" w:space="0" w:color="auto"/>
            <w:right w:val="none" w:sz="0" w:space="0" w:color="auto"/>
          </w:divBdr>
        </w:div>
        <w:div w:id="345444939">
          <w:marLeft w:val="640"/>
          <w:marRight w:val="0"/>
          <w:marTop w:val="0"/>
          <w:marBottom w:val="0"/>
          <w:divBdr>
            <w:top w:val="none" w:sz="0" w:space="0" w:color="auto"/>
            <w:left w:val="none" w:sz="0" w:space="0" w:color="auto"/>
            <w:bottom w:val="none" w:sz="0" w:space="0" w:color="auto"/>
            <w:right w:val="none" w:sz="0" w:space="0" w:color="auto"/>
          </w:divBdr>
        </w:div>
        <w:div w:id="363404052">
          <w:marLeft w:val="640"/>
          <w:marRight w:val="0"/>
          <w:marTop w:val="0"/>
          <w:marBottom w:val="0"/>
          <w:divBdr>
            <w:top w:val="none" w:sz="0" w:space="0" w:color="auto"/>
            <w:left w:val="none" w:sz="0" w:space="0" w:color="auto"/>
            <w:bottom w:val="none" w:sz="0" w:space="0" w:color="auto"/>
            <w:right w:val="none" w:sz="0" w:space="0" w:color="auto"/>
          </w:divBdr>
        </w:div>
        <w:div w:id="393162762">
          <w:marLeft w:val="640"/>
          <w:marRight w:val="0"/>
          <w:marTop w:val="0"/>
          <w:marBottom w:val="0"/>
          <w:divBdr>
            <w:top w:val="none" w:sz="0" w:space="0" w:color="auto"/>
            <w:left w:val="none" w:sz="0" w:space="0" w:color="auto"/>
            <w:bottom w:val="none" w:sz="0" w:space="0" w:color="auto"/>
            <w:right w:val="none" w:sz="0" w:space="0" w:color="auto"/>
          </w:divBdr>
        </w:div>
        <w:div w:id="448469898">
          <w:marLeft w:val="640"/>
          <w:marRight w:val="0"/>
          <w:marTop w:val="0"/>
          <w:marBottom w:val="0"/>
          <w:divBdr>
            <w:top w:val="none" w:sz="0" w:space="0" w:color="auto"/>
            <w:left w:val="none" w:sz="0" w:space="0" w:color="auto"/>
            <w:bottom w:val="none" w:sz="0" w:space="0" w:color="auto"/>
            <w:right w:val="none" w:sz="0" w:space="0" w:color="auto"/>
          </w:divBdr>
        </w:div>
        <w:div w:id="453254594">
          <w:marLeft w:val="640"/>
          <w:marRight w:val="0"/>
          <w:marTop w:val="0"/>
          <w:marBottom w:val="0"/>
          <w:divBdr>
            <w:top w:val="none" w:sz="0" w:space="0" w:color="auto"/>
            <w:left w:val="none" w:sz="0" w:space="0" w:color="auto"/>
            <w:bottom w:val="none" w:sz="0" w:space="0" w:color="auto"/>
            <w:right w:val="none" w:sz="0" w:space="0" w:color="auto"/>
          </w:divBdr>
        </w:div>
        <w:div w:id="479031636">
          <w:marLeft w:val="640"/>
          <w:marRight w:val="0"/>
          <w:marTop w:val="0"/>
          <w:marBottom w:val="0"/>
          <w:divBdr>
            <w:top w:val="none" w:sz="0" w:space="0" w:color="auto"/>
            <w:left w:val="none" w:sz="0" w:space="0" w:color="auto"/>
            <w:bottom w:val="none" w:sz="0" w:space="0" w:color="auto"/>
            <w:right w:val="none" w:sz="0" w:space="0" w:color="auto"/>
          </w:divBdr>
        </w:div>
        <w:div w:id="505486019">
          <w:marLeft w:val="640"/>
          <w:marRight w:val="0"/>
          <w:marTop w:val="0"/>
          <w:marBottom w:val="0"/>
          <w:divBdr>
            <w:top w:val="none" w:sz="0" w:space="0" w:color="auto"/>
            <w:left w:val="none" w:sz="0" w:space="0" w:color="auto"/>
            <w:bottom w:val="none" w:sz="0" w:space="0" w:color="auto"/>
            <w:right w:val="none" w:sz="0" w:space="0" w:color="auto"/>
          </w:divBdr>
        </w:div>
        <w:div w:id="523055100">
          <w:marLeft w:val="640"/>
          <w:marRight w:val="0"/>
          <w:marTop w:val="0"/>
          <w:marBottom w:val="0"/>
          <w:divBdr>
            <w:top w:val="none" w:sz="0" w:space="0" w:color="auto"/>
            <w:left w:val="none" w:sz="0" w:space="0" w:color="auto"/>
            <w:bottom w:val="none" w:sz="0" w:space="0" w:color="auto"/>
            <w:right w:val="none" w:sz="0" w:space="0" w:color="auto"/>
          </w:divBdr>
        </w:div>
        <w:div w:id="537085364">
          <w:marLeft w:val="640"/>
          <w:marRight w:val="0"/>
          <w:marTop w:val="0"/>
          <w:marBottom w:val="0"/>
          <w:divBdr>
            <w:top w:val="none" w:sz="0" w:space="0" w:color="auto"/>
            <w:left w:val="none" w:sz="0" w:space="0" w:color="auto"/>
            <w:bottom w:val="none" w:sz="0" w:space="0" w:color="auto"/>
            <w:right w:val="none" w:sz="0" w:space="0" w:color="auto"/>
          </w:divBdr>
        </w:div>
        <w:div w:id="591472522">
          <w:marLeft w:val="640"/>
          <w:marRight w:val="0"/>
          <w:marTop w:val="0"/>
          <w:marBottom w:val="0"/>
          <w:divBdr>
            <w:top w:val="none" w:sz="0" w:space="0" w:color="auto"/>
            <w:left w:val="none" w:sz="0" w:space="0" w:color="auto"/>
            <w:bottom w:val="none" w:sz="0" w:space="0" w:color="auto"/>
            <w:right w:val="none" w:sz="0" w:space="0" w:color="auto"/>
          </w:divBdr>
        </w:div>
        <w:div w:id="595480988">
          <w:marLeft w:val="640"/>
          <w:marRight w:val="0"/>
          <w:marTop w:val="0"/>
          <w:marBottom w:val="0"/>
          <w:divBdr>
            <w:top w:val="none" w:sz="0" w:space="0" w:color="auto"/>
            <w:left w:val="none" w:sz="0" w:space="0" w:color="auto"/>
            <w:bottom w:val="none" w:sz="0" w:space="0" w:color="auto"/>
            <w:right w:val="none" w:sz="0" w:space="0" w:color="auto"/>
          </w:divBdr>
        </w:div>
        <w:div w:id="656609606">
          <w:marLeft w:val="640"/>
          <w:marRight w:val="0"/>
          <w:marTop w:val="0"/>
          <w:marBottom w:val="0"/>
          <w:divBdr>
            <w:top w:val="none" w:sz="0" w:space="0" w:color="auto"/>
            <w:left w:val="none" w:sz="0" w:space="0" w:color="auto"/>
            <w:bottom w:val="none" w:sz="0" w:space="0" w:color="auto"/>
            <w:right w:val="none" w:sz="0" w:space="0" w:color="auto"/>
          </w:divBdr>
        </w:div>
        <w:div w:id="716245266">
          <w:marLeft w:val="640"/>
          <w:marRight w:val="0"/>
          <w:marTop w:val="0"/>
          <w:marBottom w:val="0"/>
          <w:divBdr>
            <w:top w:val="none" w:sz="0" w:space="0" w:color="auto"/>
            <w:left w:val="none" w:sz="0" w:space="0" w:color="auto"/>
            <w:bottom w:val="none" w:sz="0" w:space="0" w:color="auto"/>
            <w:right w:val="none" w:sz="0" w:space="0" w:color="auto"/>
          </w:divBdr>
        </w:div>
        <w:div w:id="726345741">
          <w:marLeft w:val="640"/>
          <w:marRight w:val="0"/>
          <w:marTop w:val="0"/>
          <w:marBottom w:val="0"/>
          <w:divBdr>
            <w:top w:val="none" w:sz="0" w:space="0" w:color="auto"/>
            <w:left w:val="none" w:sz="0" w:space="0" w:color="auto"/>
            <w:bottom w:val="none" w:sz="0" w:space="0" w:color="auto"/>
            <w:right w:val="none" w:sz="0" w:space="0" w:color="auto"/>
          </w:divBdr>
        </w:div>
        <w:div w:id="729037615">
          <w:marLeft w:val="640"/>
          <w:marRight w:val="0"/>
          <w:marTop w:val="0"/>
          <w:marBottom w:val="0"/>
          <w:divBdr>
            <w:top w:val="none" w:sz="0" w:space="0" w:color="auto"/>
            <w:left w:val="none" w:sz="0" w:space="0" w:color="auto"/>
            <w:bottom w:val="none" w:sz="0" w:space="0" w:color="auto"/>
            <w:right w:val="none" w:sz="0" w:space="0" w:color="auto"/>
          </w:divBdr>
        </w:div>
        <w:div w:id="741099100">
          <w:marLeft w:val="640"/>
          <w:marRight w:val="0"/>
          <w:marTop w:val="0"/>
          <w:marBottom w:val="0"/>
          <w:divBdr>
            <w:top w:val="none" w:sz="0" w:space="0" w:color="auto"/>
            <w:left w:val="none" w:sz="0" w:space="0" w:color="auto"/>
            <w:bottom w:val="none" w:sz="0" w:space="0" w:color="auto"/>
            <w:right w:val="none" w:sz="0" w:space="0" w:color="auto"/>
          </w:divBdr>
        </w:div>
        <w:div w:id="744108368">
          <w:marLeft w:val="640"/>
          <w:marRight w:val="0"/>
          <w:marTop w:val="0"/>
          <w:marBottom w:val="0"/>
          <w:divBdr>
            <w:top w:val="none" w:sz="0" w:space="0" w:color="auto"/>
            <w:left w:val="none" w:sz="0" w:space="0" w:color="auto"/>
            <w:bottom w:val="none" w:sz="0" w:space="0" w:color="auto"/>
            <w:right w:val="none" w:sz="0" w:space="0" w:color="auto"/>
          </w:divBdr>
        </w:div>
        <w:div w:id="755594463">
          <w:marLeft w:val="640"/>
          <w:marRight w:val="0"/>
          <w:marTop w:val="0"/>
          <w:marBottom w:val="0"/>
          <w:divBdr>
            <w:top w:val="none" w:sz="0" w:space="0" w:color="auto"/>
            <w:left w:val="none" w:sz="0" w:space="0" w:color="auto"/>
            <w:bottom w:val="none" w:sz="0" w:space="0" w:color="auto"/>
            <w:right w:val="none" w:sz="0" w:space="0" w:color="auto"/>
          </w:divBdr>
        </w:div>
        <w:div w:id="804931462">
          <w:marLeft w:val="640"/>
          <w:marRight w:val="0"/>
          <w:marTop w:val="0"/>
          <w:marBottom w:val="0"/>
          <w:divBdr>
            <w:top w:val="none" w:sz="0" w:space="0" w:color="auto"/>
            <w:left w:val="none" w:sz="0" w:space="0" w:color="auto"/>
            <w:bottom w:val="none" w:sz="0" w:space="0" w:color="auto"/>
            <w:right w:val="none" w:sz="0" w:space="0" w:color="auto"/>
          </w:divBdr>
        </w:div>
        <w:div w:id="810050886">
          <w:marLeft w:val="640"/>
          <w:marRight w:val="0"/>
          <w:marTop w:val="0"/>
          <w:marBottom w:val="0"/>
          <w:divBdr>
            <w:top w:val="none" w:sz="0" w:space="0" w:color="auto"/>
            <w:left w:val="none" w:sz="0" w:space="0" w:color="auto"/>
            <w:bottom w:val="none" w:sz="0" w:space="0" w:color="auto"/>
            <w:right w:val="none" w:sz="0" w:space="0" w:color="auto"/>
          </w:divBdr>
        </w:div>
        <w:div w:id="815413063">
          <w:marLeft w:val="640"/>
          <w:marRight w:val="0"/>
          <w:marTop w:val="0"/>
          <w:marBottom w:val="0"/>
          <w:divBdr>
            <w:top w:val="none" w:sz="0" w:space="0" w:color="auto"/>
            <w:left w:val="none" w:sz="0" w:space="0" w:color="auto"/>
            <w:bottom w:val="none" w:sz="0" w:space="0" w:color="auto"/>
            <w:right w:val="none" w:sz="0" w:space="0" w:color="auto"/>
          </w:divBdr>
        </w:div>
        <w:div w:id="834153787">
          <w:marLeft w:val="640"/>
          <w:marRight w:val="0"/>
          <w:marTop w:val="0"/>
          <w:marBottom w:val="0"/>
          <w:divBdr>
            <w:top w:val="none" w:sz="0" w:space="0" w:color="auto"/>
            <w:left w:val="none" w:sz="0" w:space="0" w:color="auto"/>
            <w:bottom w:val="none" w:sz="0" w:space="0" w:color="auto"/>
            <w:right w:val="none" w:sz="0" w:space="0" w:color="auto"/>
          </w:divBdr>
        </w:div>
        <w:div w:id="850531358">
          <w:marLeft w:val="640"/>
          <w:marRight w:val="0"/>
          <w:marTop w:val="0"/>
          <w:marBottom w:val="0"/>
          <w:divBdr>
            <w:top w:val="none" w:sz="0" w:space="0" w:color="auto"/>
            <w:left w:val="none" w:sz="0" w:space="0" w:color="auto"/>
            <w:bottom w:val="none" w:sz="0" w:space="0" w:color="auto"/>
            <w:right w:val="none" w:sz="0" w:space="0" w:color="auto"/>
          </w:divBdr>
        </w:div>
        <w:div w:id="867452678">
          <w:marLeft w:val="640"/>
          <w:marRight w:val="0"/>
          <w:marTop w:val="0"/>
          <w:marBottom w:val="0"/>
          <w:divBdr>
            <w:top w:val="none" w:sz="0" w:space="0" w:color="auto"/>
            <w:left w:val="none" w:sz="0" w:space="0" w:color="auto"/>
            <w:bottom w:val="none" w:sz="0" w:space="0" w:color="auto"/>
            <w:right w:val="none" w:sz="0" w:space="0" w:color="auto"/>
          </w:divBdr>
        </w:div>
        <w:div w:id="886603665">
          <w:marLeft w:val="640"/>
          <w:marRight w:val="0"/>
          <w:marTop w:val="0"/>
          <w:marBottom w:val="0"/>
          <w:divBdr>
            <w:top w:val="none" w:sz="0" w:space="0" w:color="auto"/>
            <w:left w:val="none" w:sz="0" w:space="0" w:color="auto"/>
            <w:bottom w:val="none" w:sz="0" w:space="0" w:color="auto"/>
            <w:right w:val="none" w:sz="0" w:space="0" w:color="auto"/>
          </w:divBdr>
        </w:div>
        <w:div w:id="901019008">
          <w:marLeft w:val="640"/>
          <w:marRight w:val="0"/>
          <w:marTop w:val="0"/>
          <w:marBottom w:val="0"/>
          <w:divBdr>
            <w:top w:val="none" w:sz="0" w:space="0" w:color="auto"/>
            <w:left w:val="none" w:sz="0" w:space="0" w:color="auto"/>
            <w:bottom w:val="none" w:sz="0" w:space="0" w:color="auto"/>
            <w:right w:val="none" w:sz="0" w:space="0" w:color="auto"/>
          </w:divBdr>
        </w:div>
        <w:div w:id="906303109">
          <w:marLeft w:val="640"/>
          <w:marRight w:val="0"/>
          <w:marTop w:val="0"/>
          <w:marBottom w:val="0"/>
          <w:divBdr>
            <w:top w:val="none" w:sz="0" w:space="0" w:color="auto"/>
            <w:left w:val="none" w:sz="0" w:space="0" w:color="auto"/>
            <w:bottom w:val="none" w:sz="0" w:space="0" w:color="auto"/>
            <w:right w:val="none" w:sz="0" w:space="0" w:color="auto"/>
          </w:divBdr>
        </w:div>
        <w:div w:id="910430958">
          <w:marLeft w:val="640"/>
          <w:marRight w:val="0"/>
          <w:marTop w:val="0"/>
          <w:marBottom w:val="0"/>
          <w:divBdr>
            <w:top w:val="none" w:sz="0" w:space="0" w:color="auto"/>
            <w:left w:val="none" w:sz="0" w:space="0" w:color="auto"/>
            <w:bottom w:val="none" w:sz="0" w:space="0" w:color="auto"/>
            <w:right w:val="none" w:sz="0" w:space="0" w:color="auto"/>
          </w:divBdr>
        </w:div>
        <w:div w:id="968828388">
          <w:marLeft w:val="640"/>
          <w:marRight w:val="0"/>
          <w:marTop w:val="0"/>
          <w:marBottom w:val="0"/>
          <w:divBdr>
            <w:top w:val="none" w:sz="0" w:space="0" w:color="auto"/>
            <w:left w:val="none" w:sz="0" w:space="0" w:color="auto"/>
            <w:bottom w:val="none" w:sz="0" w:space="0" w:color="auto"/>
            <w:right w:val="none" w:sz="0" w:space="0" w:color="auto"/>
          </w:divBdr>
        </w:div>
        <w:div w:id="988366409">
          <w:marLeft w:val="640"/>
          <w:marRight w:val="0"/>
          <w:marTop w:val="0"/>
          <w:marBottom w:val="0"/>
          <w:divBdr>
            <w:top w:val="none" w:sz="0" w:space="0" w:color="auto"/>
            <w:left w:val="none" w:sz="0" w:space="0" w:color="auto"/>
            <w:bottom w:val="none" w:sz="0" w:space="0" w:color="auto"/>
            <w:right w:val="none" w:sz="0" w:space="0" w:color="auto"/>
          </w:divBdr>
        </w:div>
        <w:div w:id="1039280856">
          <w:marLeft w:val="640"/>
          <w:marRight w:val="0"/>
          <w:marTop w:val="0"/>
          <w:marBottom w:val="0"/>
          <w:divBdr>
            <w:top w:val="none" w:sz="0" w:space="0" w:color="auto"/>
            <w:left w:val="none" w:sz="0" w:space="0" w:color="auto"/>
            <w:bottom w:val="none" w:sz="0" w:space="0" w:color="auto"/>
            <w:right w:val="none" w:sz="0" w:space="0" w:color="auto"/>
          </w:divBdr>
        </w:div>
        <w:div w:id="1062365334">
          <w:marLeft w:val="640"/>
          <w:marRight w:val="0"/>
          <w:marTop w:val="0"/>
          <w:marBottom w:val="0"/>
          <w:divBdr>
            <w:top w:val="none" w:sz="0" w:space="0" w:color="auto"/>
            <w:left w:val="none" w:sz="0" w:space="0" w:color="auto"/>
            <w:bottom w:val="none" w:sz="0" w:space="0" w:color="auto"/>
            <w:right w:val="none" w:sz="0" w:space="0" w:color="auto"/>
          </w:divBdr>
        </w:div>
        <w:div w:id="1067918015">
          <w:marLeft w:val="640"/>
          <w:marRight w:val="0"/>
          <w:marTop w:val="0"/>
          <w:marBottom w:val="0"/>
          <w:divBdr>
            <w:top w:val="none" w:sz="0" w:space="0" w:color="auto"/>
            <w:left w:val="none" w:sz="0" w:space="0" w:color="auto"/>
            <w:bottom w:val="none" w:sz="0" w:space="0" w:color="auto"/>
            <w:right w:val="none" w:sz="0" w:space="0" w:color="auto"/>
          </w:divBdr>
        </w:div>
        <w:div w:id="1083599328">
          <w:marLeft w:val="640"/>
          <w:marRight w:val="0"/>
          <w:marTop w:val="0"/>
          <w:marBottom w:val="0"/>
          <w:divBdr>
            <w:top w:val="none" w:sz="0" w:space="0" w:color="auto"/>
            <w:left w:val="none" w:sz="0" w:space="0" w:color="auto"/>
            <w:bottom w:val="none" w:sz="0" w:space="0" w:color="auto"/>
            <w:right w:val="none" w:sz="0" w:space="0" w:color="auto"/>
          </w:divBdr>
        </w:div>
        <w:div w:id="1101412404">
          <w:marLeft w:val="640"/>
          <w:marRight w:val="0"/>
          <w:marTop w:val="0"/>
          <w:marBottom w:val="0"/>
          <w:divBdr>
            <w:top w:val="none" w:sz="0" w:space="0" w:color="auto"/>
            <w:left w:val="none" w:sz="0" w:space="0" w:color="auto"/>
            <w:bottom w:val="none" w:sz="0" w:space="0" w:color="auto"/>
            <w:right w:val="none" w:sz="0" w:space="0" w:color="auto"/>
          </w:divBdr>
        </w:div>
        <w:div w:id="1110706954">
          <w:marLeft w:val="640"/>
          <w:marRight w:val="0"/>
          <w:marTop w:val="0"/>
          <w:marBottom w:val="0"/>
          <w:divBdr>
            <w:top w:val="none" w:sz="0" w:space="0" w:color="auto"/>
            <w:left w:val="none" w:sz="0" w:space="0" w:color="auto"/>
            <w:bottom w:val="none" w:sz="0" w:space="0" w:color="auto"/>
            <w:right w:val="none" w:sz="0" w:space="0" w:color="auto"/>
          </w:divBdr>
        </w:div>
        <w:div w:id="1119955564">
          <w:marLeft w:val="640"/>
          <w:marRight w:val="0"/>
          <w:marTop w:val="0"/>
          <w:marBottom w:val="0"/>
          <w:divBdr>
            <w:top w:val="none" w:sz="0" w:space="0" w:color="auto"/>
            <w:left w:val="none" w:sz="0" w:space="0" w:color="auto"/>
            <w:bottom w:val="none" w:sz="0" w:space="0" w:color="auto"/>
            <w:right w:val="none" w:sz="0" w:space="0" w:color="auto"/>
          </w:divBdr>
        </w:div>
        <w:div w:id="1154763641">
          <w:marLeft w:val="640"/>
          <w:marRight w:val="0"/>
          <w:marTop w:val="0"/>
          <w:marBottom w:val="0"/>
          <w:divBdr>
            <w:top w:val="none" w:sz="0" w:space="0" w:color="auto"/>
            <w:left w:val="none" w:sz="0" w:space="0" w:color="auto"/>
            <w:bottom w:val="none" w:sz="0" w:space="0" w:color="auto"/>
            <w:right w:val="none" w:sz="0" w:space="0" w:color="auto"/>
          </w:divBdr>
        </w:div>
        <w:div w:id="1165245759">
          <w:marLeft w:val="640"/>
          <w:marRight w:val="0"/>
          <w:marTop w:val="0"/>
          <w:marBottom w:val="0"/>
          <w:divBdr>
            <w:top w:val="none" w:sz="0" w:space="0" w:color="auto"/>
            <w:left w:val="none" w:sz="0" w:space="0" w:color="auto"/>
            <w:bottom w:val="none" w:sz="0" w:space="0" w:color="auto"/>
            <w:right w:val="none" w:sz="0" w:space="0" w:color="auto"/>
          </w:divBdr>
        </w:div>
        <w:div w:id="1169180021">
          <w:marLeft w:val="640"/>
          <w:marRight w:val="0"/>
          <w:marTop w:val="0"/>
          <w:marBottom w:val="0"/>
          <w:divBdr>
            <w:top w:val="none" w:sz="0" w:space="0" w:color="auto"/>
            <w:left w:val="none" w:sz="0" w:space="0" w:color="auto"/>
            <w:bottom w:val="none" w:sz="0" w:space="0" w:color="auto"/>
            <w:right w:val="none" w:sz="0" w:space="0" w:color="auto"/>
          </w:divBdr>
        </w:div>
        <w:div w:id="1237398995">
          <w:marLeft w:val="640"/>
          <w:marRight w:val="0"/>
          <w:marTop w:val="0"/>
          <w:marBottom w:val="0"/>
          <w:divBdr>
            <w:top w:val="none" w:sz="0" w:space="0" w:color="auto"/>
            <w:left w:val="none" w:sz="0" w:space="0" w:color="auto"/>
            <w:bottom w:val="none" w:sz="0" w:space="0" w:color="auto"/>
            <w:right w:val="none" w:sz="0" w:space="0" w:color="auto"/>
          </w:divBdr>
        </w:div>
        <w:div w:id="1244489524">
          <w:marLeft w:val="640"/>
          <w:marRight w:val="0"/>
          <w:marTop w:val="0"/>
          <w:marBottom w:val="0"/>
          <w:divBdr>
            <w:top w:val="none" w:sz="0" w:space="0" w:color="auto"/>
            <w:left w:val="none" w:sz="0" w:space="0" w:color="auto"/>
            <w:bottom w:val="none" w:sz="0" w:space="0" w:color="auto"/>
            <w:right w:val="none" w:sz="0" w:space="0" w:color="auto"/>
          </w:divBdr>
        </w:div>
        <w:div w:id="1253707271">
          <w:marLeft w:val="640"/>
          <w:marRight w:val="0"/>
          <w:marTop w:val="0"/>
          <w:marBottom w:val="0"/>
          <w:divBdr>
            <w:top w:val="none" w:sz="0" w:space="0" w:color="auto"/>
            <w:left w:val="none" w:sz="0" w:space="0" w:color="auto"/>
            <w:bottom w:val="none" w:sz="0" w:space="0" w:color="auto"/>
            <w:right w:val="none" w:sz="0" w:space="0" w:color="auto"/>
          </w:divBdr>
        </w:div>
        <w:div w:id="1264413180">
          <w:marLeft w:val="640"/>
          <w:marRight w:val="0"/>
          <w:marTop w:val="0"/>
          <w:marBottom w:val="0"/>
          <w:divBdr>
            <w:top w:val="none" w:sz="0" w:space="0" w:color="auto"/>
            <w:left w:val="none" w:sz="0" w:space="0" w:color="auto"/>
            <w:bottom w:val="none" w:sz="0" w:space="0" w:color="auto"/>
            <w:right w:val="none" w:sz="0" w:space="0" w:color="auto"/>
          </w:divBdr>
        </w:div>
        <w:div w:id="1271549724">
          <w:marLeft w:val="640"/>
          <w:marRight w:val="0"/>
          <w:marTop w:val="0"/>
          <w:marBottom w:val="0"/>
          <w:divBdr>
            <w:top w:val="none" w:sz="0" w:space="0" w:color="auto"/>
            <w:left w:val="none" w:sz="0" w:space="0" w:color="auto"/>
            <w:bottom w:val="none" w:sz="0" w:space="0" w:color="auto"/>
            <w:right w:val="none" w:sz="0" w:space="0" w:color="auto"/>
          </w:divBdr>
        </w:div>
        <w:div w:id="1282423185">
          <w:marLeft w:val="640"/>
          <w:marRight w:val="0"/>
          <w:marTop w:val="0"/>
          <w:marBottom w:val="0"/>
          <w:divBdr>
            <w:top w:val="none" w:sz="0" w:space="0" w:color="auto"/>
            <w:left w:val="none" w:sz="0" w:space="0" w:color="auto"/>
            <w:bottom w:val="none" w:sz="0" w:space="0" w:color="auto"/>
            <w:right w:val="none" w:sz="0" w:space="0" w:color="auto"/>
          </w:divBdr>
        </w:div>
        <w:div w:id="1291672867">
          <w:marLeft w:val="640"/>
          <w:marRight w:val="0"/>
          <w:marTop w:val="0"/>
          <w:marBottom w:val="0"/>
          <w:divBdr>
            <w:top w:val="none" w:sz="0" w:space="0" w:color="auto"/>
            <w:left w:val="none" w:sz="0" w:space="0" w:color="auto"/>
            <w:bottom w:val="none" w:sz="0" w:space="0" w:color="auto"/>
            <w:right w:val="none" w:sz="0" w:space="0" w:color="auto"/>
          </w:divBdr>
        </w:div>
        <w:div w:id="1298147761">
          <w:marLeft w:val="640"/>
          <w:marRight w:val="0"/>
          <w:marTop w:val="0"/>
          <w:marBottom w:val="0"/>
          <w:divBdr>
            <w:top w:val="none" w:sz="0" w:space="0" w:color="auto"/>
            <w:left w:val="none" w:sz="0" w:space="0" w:color="auto"/>
            <w:bottom w:val="none" w:sz="0" w:space="0" w:color="auto"/>
            <w:right w:val="none" w:sz="0" w:space="0" w:color="auto"/>
          </w:divBdr>
        </w:div>
        <w:div w:id="1312557134">
          <w:marLeft w:val="640"/>
          <w:marRight w:val="0"/>
          <w:marTop w:val="0"/>
          <w:marBottom w:val="0"/>
          <w:divBdr>
            <w:top w:val="none" w:sz="0" w:space="0" w:color="auto"/>
            <w:left w:val="none" w:sz="0" w:space="0" w:color="auto"/>
            <w:bottom w:val="none" w:sz="0" w:space="0" w:color="auto"/>
            <w:right w:val="none" w:sz="0" w:space="0" w:color="auto"/>
          </w:divBdr>
        </w:div>
        <w:div w:id="1331131563">
          <w:marLeft w:val="640"/>
          <w:marRight w:val="0"/>
          <w:marTop w:val="0"/>
          <w:marBottom w:val="0"/>
          <w:divBdr>
            <w:top w:val="none" w:sz="0" w:space="0" w:color="auto"/>
            <w:left w:val="none" w:sz="0" w:space="0" w:color="auto"/>
            <w:bottom w:val="none" w:sz="0" w:space="0" w:color="auto"/>
            <w:right w:val="none" w:sz="0" w:space="0" w:color="auto"/>
          </w:divBdr>
        </w:div>
        <w:div w:id="1343703917">
          <w:marLeft w:val="640"/>
          <w:marRight w:val="0"/>
          <w:marTop w:val="0"/>
          <w:marBottom w:val="0"/>
          <w:divBdr>
            <w:top w:val="none" w:sz="0" w:space="0" w:color="auto"/>
            <w:left w:val="none" w:sz="0" w:space="0" w:color="auto"/>
            <w:bottom w:val="none" w:sz="0" w:space="0" w:color="auto"/>
            <w:right w:val="none" w:sz="0" w:space="0" w:color="auto"/>
          </w:divBdr>
        </w:div>
        <w:div w:id="1375352200">
          <w:marLeft w:val="640"/>
          <w:marRight w:val="0"/>
          <w:marTop w:val="0"/>
          <w:marBottom w:val="0"/>
          <w:divBdr>
            <w:top w:val="none" w:sz="0" w:space="0" w:color="auto"/>
            <w:left w:val="none" w:sz="0" w:space="0" w:color="auto"/>
            <w:bottom w:val="none" w:sz="0" w:space="0" w:color="auto"/>
            <w:right w:val="none" w:sz="0" w:space="0" w:color="auto"/>
          </w:divBdr>
        </w:div>
        <w:div w:id="1384672374">
          <w:marLeft w:val="640"/>
          <w:marRight w:val="0"/>
          <w:marTop w:val="0"/>
          <w:marBottom w:val="0"/>
          <w:divBdr>
            <w:top w:val="none" w:sz="0" w:space="0" w:color="auto"/>
            <w:left w:val="none" w:sz="0" w:space="0" w:color="auto"/>
            <w:bottom w:val="none" w:sz="0" w:space="0" w:color="auto"/>
            <w:right w:val="none" w:sz="0" w:space="0" w:color="auto"/>
          </w:divBdr>
        </w:div>
        <w:div w:id="1405643977">
          <w:marLeft w:val="640"/>
          <w:marRight w:val="0"/>
          <w:marTop w:val="0"/>
          <w:marBottom w:val="0"/>
          <w:divBdr>
            <w:top w:val="none" w:sz="0" w:space="0" w:color="auto"/>
            <w:left w:val="none" w:sz="0" w:space="0" w:color="auto"/>
            <w:bottom w:val="none" w:sz="0" w:space="0" w:color="auto"/>
            <w:right w:val="none" w:sz="0" w:space="0" w:color="auto"/>
          </w:divBdr>
        </w:div>
        <w:div w:id="1413430390">
          <w:marLeft w:val="640"/>
          <w:marRight w:val="0"/>
          <w:marTop w:val="0"/>
          <w:marBottom w:val="0"/>
          <w:divBdr>
            <w:top w:val="none" w:sz="0" w:space="0" w:color="auto"/>
            <w:left w:val="none" w:sz="0" w:space="0" w:color="auto"/>
            <w:bottom w:val="none" w:sz="0" w:space="0" w:color="auto"/>
            <w:right w:val="none" w:sz="0" w:space="0" w:color="auto"/>
          </w:divBdr>
        </w:div>
        <w:div w:id="1415013732">
          <w:marLeft w:val="640"/>
          <w:marRight w:val="0"/>
          <w:marTop w:val="0"/>
          <w:marBottom w:val="0"/>
          <w:divBdr>
            <w:top w:val="none" w:sz="0" w:space="0" w:color="auto"/>
            <w:left w:val="none" w:sz="0" w:space="0" w:color="auto"/>
            <w:bottom w:val="none" w:sz="0" w:space="0" w:color="auto"/>
            <w:right w:val="none" w:sz="0" w:space="0" w:color="auto"/>
          </w:divBdr>
        </w:div>
        <w:div w:id="1416124964">
          <w:marLeft w:val="640"/>
          <w:marRight w:val="0"/>
          <w:marTop w:val="0"/>
          <w:marBottom w:val="0"/>
          <w:divBdr>
            <w:top w:val="none" w:sz="0" w:space="0" w:color="auto"/>
            <w:left w:val="none" w:sz="0" w:space="0" w:color="auto"/>
            <w:bottom w:val="none" w:sz="0" w:space="0" w:color="auto"/>
            <w:right w:val="none" w:sz="0" w:space="0" w:color="auto"/>
          </w:divBdr>
        </w:div>
        <w:div w:id="1464158998">
          <w:marLeft w:val="640"/>
          <w:marRight w:val="0"/>
          <w:marTop w:val="0"/>
          <w:marBottom w:val="0"/>
          <w:divBdr>
            <w:top w:val="none" w:sz="0" w:space="0" w:color="auto"/>
            <w:left w:val="none" w:sz="0" w:space="0" w:color="auto"/>
            <w:bottom w:val="none" w:sz="0" w:space="0" w:color="auto"/>
            <w:right w:val="none" w:sz="0" w:space="0" w:color="auto"/>
          </w:divBdr>
        </w:div>
        <w:div w:id="1471090707">
          <w:marLeft w:val="640"/>
          <w:marRight w:val="0"/>
          <w:marTop w:val="0"/>
          <w:marBottom w:val="0"/>
          <w:divBdr>
            <w:top w:val="none" w:sz="0" w:space="0" w:color="auto"/>
            <w:left w:val="none" w:sz="0" w:space="0" w:color="auto"/>
            <w:bottom w:val="none" w:sz="0" w:space="0" w:color="auto"/>
            <w:right w:val="none" w:sz="0" w:space="0" w:color="auto"/>
          </w:divBdr>
        </w:div>
        <w:div w:id="1474635877">
          <w:marLeft w:val="640"/>
          <w:marRight w:val="0"/>
          <w:marTop w:val="0"/>
          <w:marBottom w:val="0"/>
          <w:divBdr>
            <w:top w:val="none" w:sz="0" w:space="0" w:color="auto"/>
            <w:left w:val="none" w:sz="0" w:space="0" w:color="auto"/>
            <w:bottom w:val="none" w:sz="0" w:space="0" w:color="auto"/>
            <w:right w:val="none" w:sz="0" w:space="0" w:color="auto"/>
          </w:divBdr>
        </w:div>
        <w:div w:id="1479417045">
          <w:marLeft w:val="640"/>
          <w:marRight w:val="0"/>
          <w:marTop w:val="0"/>
          <w:marBottom w:val="0"/>
          <w:divBdr>
            <w:top w:val="none" w:sz="0" w:space="0" w:color="auto"/>
            <w:left w:val="none" w:sz="0" w:space="0" w:color="auto"/>
            <w:bottom w:val="none" w:sz="0" w:space="0" w:color="auto"/>
            <w:right w:val="none" w:sz="0" w:space="0" w:color="auto"/>
          </w:divBdr>
        </w:div>
        <w:div w:id="1480918752">
          <w:marLeft w:val="640"/>
          <w:marRight w:val="0"/>
          <w:marTop w:val="0"/>
          <w:marBottom w:val="0"/>
          <w:divBdr>
            <w:top w:val="none" w:sz="0" w:space="0" w:color="auto"/>
            <w:left w:val="none" w:sz="0" w:space="0" w:color="auto"/>
            <w:bottom w:val="none" w:sz="0" w:space="0" w:color="auto"/>
            <w:right w:val="none" w:sz="0" w:space="0" w:color="auto"/>
          </w:divBdr>
        </w:div>
        <w:div w:id="1486777016">
          <w:marLeft w:val="640"/>
          <w:marRight w:val="0"/>
          <w:marTop w:val="0"/>
          <w:marBottom w:val="0"/>
          <w:divBdr>
            <w:top w:val="none" w:sz="0" w:space="0" w:color="auto"/>
            <w:left w:val="none" w:sz="0" w:space="0" w:color="auto"/>
            <w:bottom w:val="none" w:sz="0" w:space="0" w:color="auto"/>
            <w:right w:val="none" w:sz="0" w:space="0" w:color="auto"/>
          </w:divBdr>
        </w:div>
        <w:div w:id="1499426159">
          <w:marLeft w:val="640"/>
          <w:marRight w:val="0"/>
          <w:marTop w:val="0"/>
          <w:marBottom w:val="0"/>
          <w:divBdr>
            <w:top w:val="none" w:sz="0" w:space="0" w:color="auto"/>
            <w:left w:val="none" w:sz="0" w:space="0" w:color="auto"/>
            <w:bottom w:val="none" w:sz="0" w:space="0" w:color="auto"/>
            <w:right w:val="none" w:sz="0" w:space="0" w:color="auto"/>
          </w:divBdr>
        </w:div>
        <w:div w:id="1500075041">
          <w:marLeft w:val="640"/>
          <w:marRight w:val="0"/>
          <w:marTop w:val="0"/>
          <w:marBottom w:val="0"/>
          <w:divBdr>
            <w:top w:val="none" w:sz="0" w:space="0" w:color="auto"/>
            <w:left w:val="none" w:sz="0" w:space="0" w:color="auto"/>
            <w:bottom w:val="none" w:sz="0" w:space="0" w:color="auto"/>
            <w:right w:val="none" w:sz="0" w:space="0" w:color="auto"/>
          </w:divBdr>
        </w:div>
        <w:div w:id="1506752036">
          <w:marLeft w:val="640"/>
          <w:marRight w:val="0"/>
          <w:marTop w:val="0"/>
          <w:marBottom w:val="0"/>
          <w:divBdr>
            <w:top w:val="none" w:sz="0" w:space="0" w:color="auto"/>
            <w:left w:val="none" w:sz="0" w:space="0" w:color="auto"/>
            <w:bottom w:val="none" w:sz="0" w:space="0" w:color="auto"/>
            <w:right w:val="none" w:sz="0" w:space="0" w:color="auto"/>
          </w:divBdr>
        </w:div>
        <w:div w:id="1535657460">
          <w:marLeft w:val="640"/>
          <w:marRight w:val="0"/>
          <w:marTop w:val="0"/>
          <w:marBottom w:val="0"/>
          <w:divBdr>
            <w:top w:val="none" w:sz="0" w:space="0" w:color="auto"/>
            <w:left w:val="none" w:sz="0" w:space="0" w:color="auto"/>
            <w:bottom w:val="none" w:sz="0" w:space="0" w:color="auto"/>
            <w:right w:val="none" w:sz="0" w:space="0" w:color="auto"/>
          </w:divBdr>
        </w:div>
        <w:div w:id="1550603841">
          <w:marLeft w:val="640"/>
          <w:marRight w:val="0"/>
          <w:marTop w:val="0"/>
          <w:marBottom w:val="0"/>
          <w:divBdr>
            <w:top w:val="none" w:sz="0" w:space="0" w:color="auto"/>
            <w:left w:val="none" w:sz="0" w:space="0" w:color="auto"/>
            <w:bottom w:val="none" w:sz="0" w:space="0" w:color="auto"/>
            <w:right w:val="none" w:sz="0" w:space="0" w:color="auto"/>
          </w:divBdr>
        </w:div>
        <w:div w:id="1550723923">
          <w:marLeft w:val="640"/>
          <w:marRight w:val="0"/>
          <w:marTop w:val="0"/>
          <w:marBottom w:val="0"/>
          <w:divBdr>
            <w:top w:val="none" w:sz="0" w:space="0" w:color="auto"/>
            <w:left w:val="none" w:sz="0" w:space="0" w:color="auto"/>
            <w:bottom w:val="none" w:sz="0" w:space="0" w:color="auto"/>
            <w:right w:val="none" w:sz="0" w:space="0" w:color="auto"/>
          </w:divBdr>
        </w:div>
        <w:div w:id="1569340199">
          <w:marLeft w:val="640"/>
          <w:marRight w:val="0"/>
          <w:marTop w:val="0"/>
          <w:marBottom w:val="0"/>
          <w:divBdr>
            <w:top w:val="none" w:sz="0" w:space="0" w:color="auto"/>
            <w:left w:val="none" w:sz="0" w:space="0" w:color="auto"/>
            <w:bottom w:val="none" w:sz="0" w:space="0" w:color="auto"/>
            <w:right w:val="none" w:sz="0" w:space="0" w:color="auto"/>
          </w:divBdr>
        </w:div>
        <w:div w:id="1577517845">
          <w:marLeft w:val="640"/>
          <w:marRight w:val="0"/>
          <w:marTop w:val="0"/>
          <w:marBottom w:val="0"/>
          <w:divBdr>
            <w:top w:val="none" w:sz="0" w:space="0" w:color="auto"/>
            <w:left w:val="none" w:sz="0" w:space="0" w:color="auto"/>
            <w:bottom w:val="none" w:sz="0" w:space="0" w:color="auto"/>
            <w:right w:val="none" w:sz="0" w:space="0" w:color="auto"/>
          </w:divBdr>
        </w:div>
        <w:div w:id="1629819327">
          <w:marLeft w:val="640"/>
          <w:marRight w:val="0"/>
          <w:marTop w:val="0"/>
          <w:marBottom w:val="0"/>
          <w:divBdr>
            <w:top w:val="none" w:sz="0" w:space="0" w:color="auto"/>
            <w:left w:val="none" w:sz="0" w:space="0" w:color="auto"/>
            <w:bottom w:val="none" w:sz="0" w:space="0" w:color="auto"/>
            <w:right w:val="none" w:sz="0" w:space="0" w:color="auto"/>
          </w:divBdr>
        </w:div>
        <w:div w:id="1629973315">
          <w:marLeft w:val="640"/>
          <w:marRight w:val="0"/>
          <w:marTop w:val="0"/>
          <w:marBottom w:val="0"/>
          <w:divBdr>
            <w:top w:val="none" w:sz="0" w:space="0" w:color="auto"/>
            <w:left w:val="none" w:sz="0" w:space="0" w:color="auto"/>
            <w:bottom w:val="none" w:sz="0" w:space="0" w:color="auto"/>
            <w:right w:val="none" w:sz="0" w:space="0" w:color="auto"/>
          </w:divBdr>
        </w:div>
        <w:div w:id="1634825790">
          <w:marLeft w:val="640"/>
          <w:marRight w:val="0"/>
          <w:marTop w:val="0"/>
          <w:marBottom w:val="0"/>
          <w:divBdr>
            <w:top w:val="none" w:sz="0" w:space="0" w:color="auto"/>
            <w:left w:val="none" w:sz="0" w:space="0" w:color="auto"/>
            <w:bottom w:val="none" w:sz="0" w:space="0" w:color="auto"/>
            <w:right w:val="none" w:sz="0" w:space="0" w:color="auto"/>
          </w:divBdr>
        </w:div>
        <w:div w:id="1665619680">
          <w:marLeft w:val="640"/>
          <w:marRight w:val="0"/>
          <w:marTop w:val="0"/>
          <w:marBottom w:val="0"/>
          <w:divBdr>
            <w:top w:val="none" w:sz="0" w:space="0" w:color="auto"/>
            <w:left w:val="none" w:sz="0" w:space="0" w:color="auto"/>
            <w:bottom w:val="none" w:sz="0" w:space="0" w:color="auto"/>
            <w:right w:val="none" w:sz="0" w:space="0" w:color="auto"/>
          </w:divBdr>
        </w:div>
        <w:div w:id="1688213653">
          <w:marLeft w:val="640"/>
          <w:marRight w:val="0"/>
          <w:marTop w:val="0"/>
          <w:marBottom w:val="0"/>
          <w:divBdr>
            <w:top w:val="none" w:sz="0" w:space="0" w:color="auto"/>
            <w:left w:val="none" w:sz="0" w:space="0" w:color="auto"/>
            <w:bottom w:val="none" w:sz="0" w:space="0" w:color="auto"/>
            <w:right w:val="none" w:sz="0" w:space="0" w:color="auto"/>
          </w:divBdr>
        </w:div>
        <w:div w:id="1688942381">
          <w:marLeft w:val="640"/>
          <w:marRight w:val="0"/>
          <w:marTop w:val="0"/>
          <w:marBottom w:val="0"/>
          <w:divBdr>
            <w:top w:val="none" w:sz="0" w:space="0" w:color="auto"/>
            <w:left w:val="none" w:sz="0" w:space="0" w:color="auto"/>
            <w:bottom w:val="none" w:sz="0" w:space="0" w:color="auto"/>
            <w:right w:val="none" w:sz="0" w:space="0" w:color="auto"/>
          </w:divBdr>
        </w:div>
        <w:div w:id="1714885037">
          <w:marLeft w:val="640"/>
          <w:marRight w:val="0"/>
          <w:marTop w:val="0"/>
          <w:marBottom w:val="0"/>
          <w:divBdr>
            <w:top w:val="none" w:sz="0" w:space="0" w:color="auto"/>
            <w:left w:val="none" w:sz="0" w:space="0" w:color="auto"/>
            <w:bottom w:val="none" w:sz="0" w:space="0" w:color="auto"/>
            <w:right w:val="none" w:sz="0" w:space="0" w:color="auto"/>
          </w:divBdr>
        </w:div>
        <w:div w:id="1715042200">
          <w:marLeft w:val="640"/>
          <w:marRight w:val="0"/>
          <w:marTop w:val="0"/>
          <w:marBottom w:val="0"/>
          <w:divBdr>
            <w:top w:val="none" w:sz="0" w:space="0" w:color="auto"/>
            <w:left w:val="none" w:sz="0" w:space="0" w:color="auto"/>
            <w:bottom w:val="none" w:sz="0" w:space="0" w:color="auto"/>
            <w:right w:val="none" w:sz="0" w:space="0" w:color="auto"/>
          </w:divBdr>
        </w:div>
        <w:div w:id="1721436181">
          <w:marLeft w:val="640"/>
          <w:marRight w:val="0"/>
          <w:marTop w:val="0"/>
          <w:marBottom w:val="0"/>
          <w:divBdr>
            <w:top w:val="none" w:sz="0" w:space="0" w:color="auto"/>
            <w:left w:val="none" w:sz="0" w:space="0" w:color="auto"/>
            <w:bottom w:val="none" w:sz="0" w:space="0" w:color="auto"/>
            <w:right w:val="none" w:sz="0" w:space="0" w:color="auto"/>
          </w:divBdr>
        </w:div>
        <w:div w:id="1738934169">
          <w:marLeft w:val="640"/>
          <w:marRight w:val="0"/>
          <w:marTop w:val="0"/>
          <w:marBottom w:val="0"/>
          <w:divBdr>
            <w:top w:val="none" w:sz="0" w:space="0" w:color="auto"/>
            <w:left w:val="none" w:sz="0" w:space="0" w:color="auto"/>
            <w:bottom w:val="none" w:sz="0" w:space="0" w:color="auto"/>
            <w:right w:val="none" w:sz="0" w:space="0" w:color="auto"/>
          </w:divBdr>
        </w:div>
        <w:div w:id="1739475025">
          <w:marLeft w:val="640"/>
          <w:marRight w:val="0"/>
          <w:marTop w:val="0"/>
          <w:marBottom w:val="0"/>
          <w:divBdr>
            <w:top w:val="none" w:sz="0" w:space="0" w:color="auto"/>
            <w:left w:val="none" w:sz="0" w:space="0" w:color="auto"/>
            <w:bottom w:val="none" w:sz="0" w:space="0" w:color="auto"/>
            <w:right w:val="none" w:sz="0" w:space="0" w:color="auto"/>
          </w:divBdr>
        </w:div>
        <w:div w:id="1759398333">
          <w:marLeft w:val="640"/>
          <w:marRight w:val="0"/>
          <w:marTop w:val="0"/>
          <w:marBottom w:val="0"/>
          <w:divBdr>
            <w:top w:val="none" w:sz="0" w:space="0" w:color="auto"/>
            <w:left w:val="none" w:sz="0" w:space="0" w:color="auto"/>
            <w:bottom w:val="none" w:sz="0" w:space="0" w:color="auto"/>
            <w:right w:val="none" w:sz="0" w:space="0" w:color="auto"/>
          </w:divBdr>
        </w:div>
        <w:div w:id="1783917700">
          <w:marLeft w:val="640"/>
          <w:marRight w:val="0"/>
          <w:marTop w:val="0"/>
          <w:marBottom w:val="0"/>
          <w:divBdr>
            <w:top w:val="none" w:sz="0" w:space="0" w:color="auto"/>
            <w:left w:val="none" w:sz="0" w:space="0" w:color="auto"/>
            <w:bottom w:val="none" w:sz="0" w:space="0" w:color="auto"/>
            <w:right w:val="none" w:sz="0" w:space="0" w:color="auto"/>
          </w:divBdr>
        </w:div>
        <w:div w:id="1805388603">
          <w:marLeft w:val="640"/>
          <w:marRight w:val="0"/>
          <w:marTop w:val="0"/>
          <w:marBottom w:val="0"/>
          <w:divBdr>
            <w:top w:val="none" w:sz="0" w:space="0" w:color="auto"/>
            <w:left w:val="none" w:sz="0" w:space="0" w:color="auto"/>
            <w:bottom w:val="none" w:sz="0" w:space="0" w:color="auto"/>
            <w:right w:val="none" w:sz="0" w:space="0" w:color="auto"/>
          </w:divBdr>
        </w:div>
        <w:div w:id="1809400340">
          <w:marLeft w:val="640"/>
          <w:marRight w:val="0"/>
          <w:marTop w:val="0"/>
          <w:marBottom w:val="0"/>
          <w:divBdr>
            <w:top w:val="none" w:sz="0" w:space="0" w:color="auto"/>
            <w:left w:val="none" w:sz="0" w:space="0" w:color="auto"/>
            <w:bottom w:val="none" w:sz="0" w:space="0" w:color="auto"/>
            <w:right w:val="none" w:sz="0" w:space="0" w:color="auto"/>
          </w:divBdr>
        </w:div>
        <w:div w:id="1831100395">
          <w:marLeft w:val="640"/>
          <w:marRight w:val="0"/>
          <w:marTop w:val="0"/>
          <w:marBottom w:val="0"/>
          <w:divBdr>
            <w:top w:val="none" w:sz="0" w:space="0" w:color="auto"/>
            <w:left w:val="none" w:sz="0" w:space="0" w:color="auto"/>
            <w:bottom w:val="none" w:sz="0" w:space="0" w:color="auto"/>
            <w:right w:val="none" w:sz="0" w:space="0" w:color="auto"/>
          </w:divBdr>
        </w:div>
        <w:div w:id="1835800695">
          <w:marLeft w:val="640"/>
          <w:marRight w:val="0"/>
          <w:marTop w:val="0"/>
          <w:marBottom w:val="0"/>
          <w:divBdr>
            <w:top w:val="none" w:sz="0" w:space="0" w:color="auto"/>
            <w:left w:val="none" w:sz="0" w:space="0" w:color="auto"/>
            <w:bottom w:val="none" w:sz="0" w:space="0" w:color="auto"/>
            <w:right w:val="none" w:sz="0" w:space="0" w:color="auto"/>
          </w:divBdr>
        </w:div>
        <w:div w:id="1836139946">
          <w:marLeft w:val="640"/>
          <w:marRight w:val="0"/>
          <w:marTop w:val="0"/>
          <w:marBottom w:val="0"/>
          <w:divBdr>
            <w:top w:val="none" w:sz="0" w:space="0" w:color="auto"/>
            <w:left w:val="none" w:sz="0" w:space="0" w:color="auto"/>
            <w:bottom w:val="none" w:sz="0" w:space="0" w:color="auto"/>
            <w:right w:val="none" w:sz="0" w:space="0" w:color="auto"/>
          </w:divBdr>
        </w:div>
        <w:div w:id="1856457838">
          <w:marLeft w:val="640"/>
          <w:marRight w:val="0"/>
          <w:marTop w:val="0"/>
          <w:marBottom w:val="0"/>
          <w:divBdr>
            <w:top w:val="none" w:sz="0" w:space="0" w:color="auto"/>
            <w:left w:val="none" w:sz="0" w:space="0" w:color="auto"/>
            <w:bottom w:val="none" w:sz="0" w:space="0" w:color="auto"/>
            <w:right w:val="none" w:sz="0" w:space="0" w:color="auto"/>
          </w:divBdr>
        </w:div>
        <w:div w:id="1872568033">
          <w:marLeft w:val="640"/>
          <w:marRight w:val="0"/>
          <w:marTop w:val="0"/>
          <w:marBottom w:val="0"/>
          <w:divBdr>
            <w:top w:val="none" w:sz="0" w:space="0" w:color="auto"/>
            <w:left w:val="none" w:sz="0" w:space="0" w:color="auto"/>
            <w:bottom w:val="none" w:sz="0" w:space="0" w:color="auto"/>
            <w:right w:val="none" w:sz="0" w:space="0" w:color="auto"/>
          </w:divBdr>
        </w:div>
        <w:div w:id="1889562849">
          <w:marLeft w:val="640"/>
          <w:marRight w:val="0"/>
          <w:marTop w:val="0"/>
          <w:marBottom w:val="0"/>
          <w:divBdr>
            <w:top w:val="none" w:sz="0" w:space="0" w:color="auto"/>
            <w:left w:val="none" w:sz="0" w:space="0" w:color="auto"/>
            <w:bottom w:val="none" w:sz="0" w:space="0" w:color="auto"/>
            <w:right w:val="none" w:sz="0" w:space="0" w:color="auto"/>
          </w:divBdr>
        </w:div>
        <w:div w:id="1901015942">
          <w:marLeft w:val="640"/>
          <w:marRight w:val="0"/>
          <w:marTop w:val="0"/>
          <w:marBottom w:val="0"/>
          <w:divBdr>
            <w:top w:val="none" w:sz="0" w:space="0" w:color="auto"/>
            <w:left w:val="none" w:sz="0" w:space="0" w:color="auto"/>
            <w:bottom w:val="none" w:sz="0" w:space="0" w:color="auto"/>
            <w:right w:val="none" w:sz="0" w:space="0" w:color="auto"/>
          </w:divBdr>
        </w:div>
        <w:div w:id="1908959296">
          <w:marLeft w:val="640"/>
          <w:marRight w:val="0"/>
          <w:marTop w:val="0"/>
          <w:marBottom w:val="0"/>
          <w:divBdr>
            <w:top w:val="none" w:sz="0" w:space="0" w:color="auto"/>
            <w:left w:val="none" w:sz="0" w:space="0" w:color="auto"/>
            <w:bottom w:val="none" w:sz="0" w:space="0" w:color="auto"/>
            <w:right w:val="none" w:sz="0" w:space="0" w:color="auto"/>
          </w:divBdr>
        </w:div>
      </w:divsChild>
    </w:div>
    <w:div w:id="878325520">
      <w:bodyDiv w:val="1"/>
      <w:marLeft w:val="0"/>
      <w:marRight w:val="0"/>
      <w:marTop w:val="0"/>
      <w:marBottom w:val="0"/>
      <w:divBdr>
        <w:top w:val="none" w:sz="0" w:space="0" w:color="auto"/>
        <w:left w:val="none" w:sz="0" w:space="0" w:color="auto"/>
        <w:bottom w:val="none" w:sz="0" w:space="0" w:color="auto"/>
        <w:right w:val="none" w:sz="0" w:space="0" w:color="auto"/>
      </w:divBdr>
    </w:div>
    <w:div w:id="878904091">
      <w:bodyDiv w:val="1"/>
      <w:marLeft w:val="0"/>
      <w:marRight w:val="0"/>
      <w:marTop w:val="0"/>
      <w:marBottom w:val="0"/>
      <w:divBdr>
        <w:top w:val="none" w:sz="0" w:space="0" w:color="auto"/>
        <w:left w:val="none" w:sz="0" w:space="0" w:color="auto"/>
        <w:bottom w:val="none" w:sz="0" w:space="0" w:color="auto"/>
        <w:right w:val="none" w:sz="0" w:space="0" w:color="auto"/>
      </w:divBdr>
    </w:div>
    <w:div w:id="880046791">
      <w:bodyDiv w:val="1"/>
      <w:marLeft w:val="0"/>
      <w:marRight w:val="0"/>
      <w:marTop w:val="0"/>
      <w:marBottom w:val="0"/>
      <w:divBdr>
        <w:top w:val="none" w:sz="0" w:space="0" w:color="auto"/>
        <w:left w:val="none" w:sz="0" w:space="0" w:color="auto"/>
        <w:bottom w:val="none" w:sz="0" w:space="0" w:color="auto"/>
        <w:right w:val="none" w:sz="0" w:space="0" w:color="auto"/>
      </w:divBdr>
      <w:divsChild>
        <w:div w:id="10885808">
          <w:marLeft w:val="640"/>
          <w:marRight w:val="0"/>
          <w:marTop w:val="0"/>
          <w:marBottom w:val="0"/>
          <w:divBdr>
            <w:top w:val="none" w:sz="0" w:space="0" w:color="auto"/>
            <w:left w:val="none" w:sz="0" w:space="0" w:color="auto"/>
            <w:bottom w:val="none" w:sz="0" w:space="0" w:color="auto"/>
            <w:right w:val="none" w:sz="0" w:space="0" w:color="auto"/>
          </w:divBdr>
        </w:div>
        <w:div w:id="29300835">
          <w:marLeft w:val="640"/>
          <w:marRight w:val="0"/>
          <w:marTop w:val="0"/>
          <w:marBottom w:val="0"/>
          <w:divBdr>
            <w:top w:val="none" w:sz="0" w:space="0" w:color="auto"/>
            <w:left w:val="none" w:sz="0" w:space="0" w:color="auto"/>
            <w:bottom w:val="none" w:sz="0" w:space="0" w:color="auto"/>
            <w:right w:val="none" w:sz="0" w:space="0" w:color="auto"/>
          </w:divBdr>
        </w:div>
        <w:div w:id="36011054">
          <w:marLeft w:val="640"/>
          <w:marRight w:val="0"/>
          <w:marTop w:val="0"/>
          <w:marBottom w:val="0"/>
          <w:divBdr>
            <w:top w:val="none" w:sz="0" w:space="0" w:color="auto"/>
            <w:left w:val="none" w:sz="0" w:space="0" w:color="auto"/>
            <w:bottom w:val="none" w:sz="0" w:space="0" w:color="auto"/>
            <w:right w:val="none" w:sz="0" w:space="0" w:color="auto"/>
          </w:divBdr>
        </w:div>
        <w:div w:id="52781659">
          <w:marLeft w:val="640"/>
          <w:marRight w:val="0"/>
          <w:marTop w:val="0"/>
          <w:marBottom w:val="0"/>
          <w:divBdr>
            <w:top w:val="none" w:sz="0" w:space="0" w:color="auto"/>
            <w:left w:val="none" w:sz="0" w:space="0" w:color="auto"/>
            <w:bottom w:val="none" w:sz="0" w:space="0" w:color="auto"/>
            <w:right w:val="none" w:sz="0" w:space="0" w:color="auto"/>
          </w:divBdr>
        </w:div>
        <w:div w:id="59210255">
          <w:marLeft w:val="640"/>
          <w:marRight w:val="0"/>
          <w:marTop w:val="0"/>
          <w:marBottom w:val="0"/>
          <w:divBdr>
            <w:top w:val="none" w:sz="0" w:space="0" w:color="auto"/>
            <w:left w:val="none" w:sz="0" w:space="0" w:color="auto"/>
            <w:bottom w:val="none" w:sz="0" w:space="0" w:color="auto"/>
            <w:right w:val="none" w:sz="0" w:space="0" w:color="auto"/>
          </w:divBdr>
        </w:div>
        <w:div w:id="105271303">
          <w:marLeft w:val="640"/>
          <w:marRight w:val="0"/>
          <w:marTop w:val="0"/>
          <w:marBottom w:val="0"/>
          <w:divBdr>
            <w:top w:val="none" w:sz="0" w:space="0" w:color="auto"/>
            <w:left w:val="none" w:sz="0" w:space="0" w:color="auto"/>
            <w:bottom w:val="none" w:sz="0" w:space="0" w:color="auto"/>
            <w:right w:val="none" w:sz="0" w:space="0" w:color="auto"/>
          </w:divBdr>
        </w:div>
        <w:div w:id="139423182">
          <w:marLeft w:val="640"/>
          <w:marRight w:val="0"/>
          <w:marTop w:val="0"/>
          <w:marBottom w:val="0"/>
          <w:divBdr>
            <w:top w:val="none" w:sz="0" w:space="0" w:color="auto"/>
            <w:left w:val="none" w:sz="0" w:space="0" w:color="auto"/>
            <w:bottom w:val="none" w:sz="0" w:space="0" w:color="auto"/>
            <w:right w:val="none" w:sz="0" w:space="0" w:color="auto"/>
          </w:divBdr>
        </w:div>
        <w:div w:id="145630436">
          <w:marLeft w:val="640"/>
          <w:marRight w:val="0"/>
          <w:marTop w:val="0"/>
          <w:marBottom w:val="0"/>
          <w:divBdr>
            <w:top w:val="none" w:sz="0" w:space="0" w:color="auto"/>
            <w:left w:val="none" w:sz="0" w:space="0" w:color="auto"/>
            <w:bottom w:val="none" w:sz="0" w:space="0" w:color="auto"/>
            <w:right w:val="none" w:sz="0" w:space="0" w:color="auto"/>
          </w:divBdr>
        </w:div>
        <w:div w:id="177282941">
          <w:marLeft w:val="640"/>
          <w:marRight w:val="0"/>
          <w:marTop w:val="0"/>
          <w:marBottom w:val="0"/>
          <w:divBdr>
            <w:top w:val="none" w:sz="0" w:space="0" w:color="auto"/>
            <w:left w:val="none" w:sz="0" w:space="0" w:color="auto"/>
            <w:bottom w:val="none" w:sz="0" w:space="0" w:color="auto"/>
            <w:right w:val="none" w:sz="0" w:space="0" w:color="auto"/>
          </w:divBdr>
        </w:div>
        <w:div w:id="194393350">
          <w:marLeft w:val="640"/>
          <w:marRight w:val="0"/>
          <w:marTop w:val="0"/>
          <w:marBottom w:val="0"/>
          <w:divBdr>
            <w:top w:val="none" w:sz="0" w:space="0" w:color="auto"/>
            <w:left w:val="none" w:sz="0" w:space="0" w:color="auto"/>
            <w:bottom w:val="none" w:sz="0" w:space="0" w:color="auto"/>
            <w:right w:val="none" w:sz="0" w:space="0" w:color="auto"/>
          </w:divBdr>
        </w:div>
        <w:div w:id="205994807">
          <w:marLeft w:val="640"/>
          <w:marRight w:val="0"/>
          <w:marTop w:val="0"/>
          <w:marBottom w:val="0"/>
          <w:divBdr>
            <w:top w:val="none" w:sz="0" w:space="0" w:color="auto"/>
            <w:left w:val="none" w:sz="0" w:space="0" w:color="auto"/>
            <w:bottom w:val="none" w:sz="0" w:space="0" w:color="auto"/>
            <w:right w:val="none" w:sz="0" w:space="0" w:color="auto"/>
          </w:divBdr>
        </w:div>
        <w:div w:id="228618417">
          <w:marLeft w:val="640"/>
          <w:marRight w:val="0"/>
          <w:marTop w:val="0"/>
          <w:marBottom w:val="0"/>
          <w:divBdr>
            <w:top w:val="none" w:sz="0" w:space="0" w:color="auto"/>
            <w:left w:val="none" w:sz="0" w:space="0" w:color="auto"/>
            <w:bottom w:val="none" w:sz="0" w:space="0" w:color="auto"/>
            <w:right w:val="none" w:sz="0" w:space="0" w:color="auto"/>
          </w:divBdr>
        </w:div>
        <w:div w:id="245766258">
          <w:marLeft w:val="640"/>
          <w:marRight w:val="0"/>
          <w:marTop w:val="0"/>
          <w:marBottom w:val="0"/>
          <w:divBdr>
            <w:top w:val="none" w:sz="0" w:space="0" w:color="auto"/>
            <w:left w:val="none" w:sz="0" w:space="0" w:color="auto"/>
            <w:bottom w:val="none" w:sz="0" w:space="0" w:color="auto"/>
            <w:right w:val="none" w:sz="0" w:space="0" w:color="auto"/>
          </w:divBdr>
        </w:div>
        <w:div w:id="266281233">
          <w:marLeft w:val="640"/>
          <w:marRight w:val="0"/>
          <w:marTop w:val="0"/>
          <w:marBottom w:val="0"/>
          <w:divBdr>
            <w:top w:val="none" w:sz="0" w:space="0" w:color="auto"/>
            <w:left w:val="none" w:sz="0" w:space="0" w:color="auto"/>
            <w:bottom w:val="none" w:sz="0" w:space="0" w:color="auto"/>
            <w:right w:val="none" w:sz="0" w:space="0" w:color="auto"/>
          </w:divBdr>
        </w:div>
        <w:div w:id="330065777">
          <w:marLeft w:val="640"/>
          <w:marRight w:val="0"/>
          <w:marTop w:val="0"/>
          <w:marBottom w:val="0"/>
          <w:divBdr>
            <w:top w:val="none" w:sz="0" w:space="0" w:color="auto"/>
            <w:left w:val="none" w:sz="0" w:space="0" w:color="auto"/>
            <w:bottom w:val="none" w:sz="0" w:space="0" w:color="auto"/>
            <w:right w:val="none" w:sz="0" w:space="0" w:color="auto"/>
          </w:divBdr>
        </w:div>
        <w:div w:id="363599066">
          <w:marLeft w:val="640"/>
          <w:marRight w:val="0"/>
          <w:marTop w:val="0"/>
          <w:marBottom w:val="0"/>
          <w:divBdr>
            <w:top w:val="none" w:sz="0" w:space="0" w:color="auto"/>
            <w:left w:val="none" w:sz="0" w:space="0" w:color="auto"/>
            <w:bottom w:val="none" w:sz="0" w:space="0" w:color="auto"/>
            <w:right w:val="none" w:sz="0" w:space="0" w:color="auto"/>
          </w:divBdr>
        </w:div>
        <w:div w:id="376589808">
          <w:marLeft w:val="640"/>
          <w:marRight w:val="0"/>
          <w:marTop w:val="0"/>
          <w:marBottom w:val="0"/>
          <w:divBdr>
            <w:top w:val="none" w:sz="0" w:space="0" w:color="auto"/>
            <w:left w:val="none" w:sz="0" w:space="0" w:color="auto"/>
            <w:bottom w:val="none" w:sz="0" w:space="0" w:color="auto"/>
            <w:right w:val="none" w:sz="0" w:space="0" w:color="auto"/>
          </w:divBdr>
        </w:div>
        <w:div w:id="394399536">
          <w:marLeft w:val="640"/>
          <w:marRight w:val="0"/>
          <w:marTop w:val="0"/>
          <w:marBottom w:val="0"/>
          <w:divBdr>
            <w:top w:val="none" w:sz="0" w:space="0" w:color="auto"/>
            <w:left w:val="none" w:sz="0" w:space="0" w:color="auto"/>
            <w:bottom w:val="none" w:sz="0" w:space="0" w:color="auto"/>
            <w:right w:val="none" w:sz="0" w:space="0" w:color="auto"/>
          </w:divBdr>
        </w:div>
        <w:div w:id="433944473">
          <w:marLeft w:val="640"/>
          <w:marRight w:val="0"/>
          <w:marTop w:val="0"/>
          <w:marBottom w:val="0"/>
          <w:divBdr>
            <w:top w:val="none" w:sz="0" w:space="0" w:color="auto"/>
            <w:left w:val="none" w:sz="0" w:space="0" w:color="auto"/>
            <w:bottom w:val="none" w:sz="0" w:space="0" w:color="auto"/>
            <w:right w:val="none" w:sz="0" w:space="0" w:color="auto"/>
          </w:divBdr>
        </w:div>
        <w:div w:id="469204957">
          <w:marLeft w:val="640"/>
          <w:marRight w:val="0"/>
          <w:marTop w:val="0"/>
          <w:marBottom w:val="0"/>
          <w:divBdr>
            <w:top w:val="none" w:sz="0" w:space="0" w:color="auto"/>
            <w:left w:val="none" w:sz="0" w:space="0" w:color="auto"/>
            <w:bottom w:val="none" w:sz="0" w:space="0" w:color="auto"/>
            <w:right w:val="none" w:sz="0" w:space="0" w:color="auto"/>
          </w:divBdr>
        </w:div>
        <w:div w:id="495921179">
          <w:marLeft w:val="640"/>
          <w:marRight w:val="0"/>
          <w:marTop w:val="0"/>
          <w:marBottom w:val="0"/>
          <w:divBdr>
            <w:top w:val="none" w:sz="0" w:space="0" w:color="auto"/>
            <w:left w:val="none" w:sz="0" w:space="0" w:color="auto"/>
            <w:bottom w:val="none" w:sz="0" w:space="0" w:color="auto"/>
            <w:right w:val="none" w:sz="0" w:space="0" w:color="auto"/>
          </w:divBdr>
        </w:div>
        <w:div w:id="527716041">
          <w:marLeft w:val="640"/>
          <w:marRight w:val="0"/>
          <w:marTop w:val="0"/>
          <w:marBottom w:val="0"/>
          <w:divBdr>
            <w:top w:val="none" w:sz="0" w:space="0" w:color="auto"/>
            <w:left w:val="none" w:sz="0" w:space="0" w:color="auto"/>
            <w:bottom w:val="none" w:sz="0" w:space="0" w:color="auto"/>
            <w:right w:val="none" w:sz="0" w:space="0" w:color="auto"/>
          </w:divBdr>
        </w:div>
        <w:div w:id="540747589">
          <w:marLeft w:val="640"/>
          <w:marRight w:val="0"/>
          <w:marTop w:val="0"/>
          <w:marBottom w:val="0"/>
          <w:divBdr>
            <w:top w:val="none" w:sz="0" w:space="0" w:color="auto"/>
            <w:left w:val="none" w:sz="0" w:space="0" w:color="auto"/>
            <w:bottom w:val="none" w:sz="0" w:space="0" w:color="auto"/>
            <w:right w:val="none" w:sz="0" w:space="0" w:color="auto"/>
          </w:divBdr>
        </w:div>
        <w:div w:id="542057148">
          <w:marLeft w:val="640"/>
          <w:marRight w:val="0"/>
          <w:marTop w:val="0"/>
          <w:marBottom w:val="0"/>
          <w:divBdr>
            <w:top w:val="none" w:sz="0" w:space="0" w:color="auto"/>
            <w:left w:val="none" w:sz="0" w:space="0" w:color="auto"/>
            <w:bottom w:val="none" w:sz="0" w:space="0" w:color="auto"/>
            <w:right w:val="none" w:sz="0" w:space="0" w:color="auto"/>
          </w:divBdr>
        </w:div>
        <w:div w:id="549609826">
          <w:marLeft w:val="640"/>
          <w:marRight w:val="0"/>
          <w:marTop w:val="0"/>
          <w:marBottom w:val="0"/>
          <w:divBdr>
            <w:top w:val="none" w:sz="0" w:space="0" w:color="auto"/>
            <w:left w:val="none" w:sz="0" w:space="0" w:color="auto"/>
            <w:bottom w:val="none" w:sz="0" w:space="0" w:color="auto"/>
            <w:right w:val="none" w:sz="0" w:space="0" w:color="auto"/>
          </w:divBdr>
        </w:div>
        <w:div w:id="558177313">
          <w:marLeft w:val="640"/>
          <w:marRight w:val="0"/>
          <w:marTop w:val="0"/>
          <w:marBottom w:val="0"/>
          <w:divBdr>
            <w:top w:val="none" w:sz="0" w:space="0" w:color="auto"/>
            <w:left w:val="none" w:sz="0" w:space="0" w:color="auto"/>
            <w:bottom w:val="none" w:sz="0" w:space="0" w:color="auto"/>
            <w:right w:val="none" w:sz="0" w:space="0" w:color="auto"/>
          </w:divBdr>
        </w:div>
        <w:div w:id="618879739">
          <w:marLeft w:val="640"/>
          <w:marRight w:val="0"/>
          <w:marTop w:val="0"/>
          <w:marBottom w:val="0"/>
          <w:divBdr>
            <w:top w:val="none" w:sz="0" w:space="0" w:color="auto"/>
            <w:left w:val="none" w:sz="0" w:space="0" w:color="auto"/>
            <w:bottom w:val="none" w:sz="0" w:space="0" w:color="auto"/>
            <w:right w:val="none" w:sz="0" w:space="0" w:color="auto"/>
          </w:divBdr>
        </w:div>
        <w:div w:id="620499410">
          <w:marLeft w:val="640"/>
          <w:marRight w:val="0"/>
          <w:marTop w:val="0"/>
          <w:marBottom w:val="0"/>
          <w:divBdr>
            <w:top w:val="none" w:sz="0" w:space="0" w:color="auto"/>
            <w:left w:val="none" w:sz="0" w:space="0" w:color="auto"/>
            <w:bottom w:val="none" w:sz="0" w:space="0" w:color="auto"/>
            <w:right w:val="none" w:sz="0" w:space="0" w:color="auto"/>
          </w:divBdr>
        </w:div>
        <w:div w:id="653947767">
          <w:marLeft w:val="640"/>
          <w:marRight w:val="0"/>
          <w:marTop w:val="0"/>
          <w:marBottom w:val="0"/>
          <w:divBdr>
            <w:top w:val="none" w:sz="0" w:space="0" w:color="auto"/>
            <w:left w:val="none" w:sz="0" w:space="0" w:color="auto"/>
            <w:bottom w:val="none" w:sz="0" w:space="0" w:color="auto"/>
            <w:right w:val="none" w:sz="0" w:space="0" w:color="auto"/>
          </w:divBdr>
        </w:div>
        <w:div w:id="667253829">
          <w:marLeft w:val="640"/>
          <w:marRight w:val="0"/>
          <w:marTop w:val="0"/>
          <w:marBottom w:val="0"/>
          <w:divBdr>
            <w:top w:val="none" w:sz="0" w:space="0" w:color="auto"/>
            <w:left w:val="none" w:sz="0" w:space="0" w:color="auto"/>
            <w:bottom w:val="none" w:sz="0" w:space="0" w:color="auto"/>
            <w:right w:val="none" w:sz="0" w:space="0" w:color="auto"/>
          </w:divBdr>
        </w:div>
        <w:div w:id="669602369">
          <w:marLeft w:val="640"/>
          <w:marRight w:val="0"/>
          <w:marTop w:val="0"/>
          <w:marBottom w:val="0"/>
          <w:divBdr>
            <w:top w:val="none" w:sz="0" w:space="0" w:color="auto"/>
            <w:left w:val="none" w:sz="0" w:space="0" w:color="auto"/>
            <w:bottom w:val="none" w:sz="0" w:space="0" w:color="auto"/>
            <w:right w:val="none" w:sz="0" w:space="0" w:color="auto"/>
          </w:divBdr>
        </w:div>
        <w:div w:id="670958462">
          <w:marLeft w:val="640"/>
          <w:marRight w:val="0"/>
          <w:marTop w:val="0"/>
          <w:marBottom w:val="0"/>
          <w:divBdr>
            <w:top w:val="none" w:sz="0" w:space="0" w:color="auto"/>
            <w:left w:val="none" w:sz="0" w:space="0" w:color="auto"/>
            <w:bottom w:val="none" w:sz="0" w:space="0" w:color="auto"/>
            <w:right w:val="none" w:sz="0" w:space="0" w:color="auto"/>
          </w:divBdr>
        </w:div>
        <w:div w:id="673383438">
          <w:marLeft w:val="640"/>
          <w:marRight w:val="0"/>
          <w:marTop w:val="0"/>
          <w:marBottom w:val="0"/>
          <w:divBdr>
            <w:top w:val="none" w:sz="0" w:space="0" w:color="auto"/>
            <w:left w:val="none" w:sz="0" w:space="0" w:color="auto"/>
            <w:bottom w:val="none" w:sz="0" w:space="0" w:color="auto"/>
            <w:right w:val="none" w:sz="0" w:space="0" w:color="auto"/>
          </w:divBdr>
        </w:div>
        <w:div w:id="713188957">
          <w:marLeft w:val="640"/>
          <w:marRight w:val="0"/>
          <w:marTop w:val="0"/>
          <w:marBottom w:val="0"/>
          <w:divBdr>
            <w:top w:val="none" w:sz="0" w:space="0" w:color="auto"/>
            <w:left w:val="none" w:sz="0" w:space="0" w:color="auto"/>
            <w:bottom w:val="none" w:sz="0" w:space="0" w:color="auto"/>
            <w:right w:val="none" w:sz="0" w:space="0" w:color="auto"/>
          </w:divBdr>
        </w:div>
        <w:div w:id="717703937">
          <w:marLeft w:val="640"/>
          <w:marRight w:val="0"/>
          <w:marTop w:val="0"/>
          <w:marBottom w:val="0"/>
          <w:divBdr>
            <w:top w:val="none" w:sz="0" w:space="0" w:color="auto"/>
            <w:left w:val="none" w:sz="0" w:space="0" w:color="auto"/>
            <w:bottom w:val="none" w:sz="0" w:space="0" w:color="auto"/>
            <w:right w:val="none" w:sz="0" w:space="0" w:color="auto"/>
          </w:divBdr>
        </w:div>
        <w:div w:id="729422281">
          <w:marLeft w:val="640"/>
          <w:marRight w:val="0"/>
          <w:marTop w:val="0"/>
          <w:marBottom w:val="0"/>
          <w:divBdr>
            <w:top w:val="none" w:sz="0" w:space="0" w:color="auto"/>
            <w:left w:val="none" w:sz="0" w:space="0" w:color="auto"/>
            <w:bottom w:val="none" w:sz="0" w:space="0" w:color="auto"/>
            <w:right w:val="none" w:sz="0" w:space="0" w:color="auto"/>
          </w:divBdr>
        </w:div>
        <w:div w:id="729815099">
          <w:marLeft w:val="640"/>
          <w:marRight w:val="0"/>
          <w:marTop w:val="0"/>
          <w:marBottom w:val="0"/>
          <w:divBdr>
            <w:top w:val="none" w:sz="0" w:space="0" w:color="auto"/>
            <w:left w:val="none" w:sz="0" w:space="0" w:color="auto"/>
            <w:bottom w:val="none" w:sz="0" w:space="0" w:color="auto"/>
            <w:right w:val="none" w:sz="0" w:space="0" w:color="auto"/>
          </w:divBdr>
        </w:div>
        <w:div w:id="733505931">
          <w:marLeft w:val="640"/>
          <w:marRight w:val="0"/>
          <w:marTop w:val="0"/>
          <w:marBottom w:val="0"/>
          <w:divBdr>
            <w:top w:val="none" w:sz="0" w:space="0" w:color="auto"/>
            <w:left w:val="none" w:sz="0" w:space="0" w:color="auto"/>
            <w:bottom w:val="none" w:sz="0" w:space="0" w:color="auto"/>
            <w:right w:val="none" w:sz="0" w:space="0" w:color="auto"/>
          </w:divBdr>
        </w:div>
        <w:div w:id="757940436">
          <w:marLeft w:val="640"/>
          <w:marRight w:val="0"/>
          <w:marTop w:val="0"/>
          <w:marBottom w:val="0"/>
          <w:divBdr>
            <w:top w:val="none" w:sz="0" w:space="0" w:color="auto"/>
            <w:left w:val="none" w:sz="0" w:space="0" w:color="auto"/>
            <w:bottom w:val="none" w:sz="0" w:space="0" w:color="auto"/>
            <w:right w:val="none" w:sz="0" w:space="0" w:color="auto"/>
          </w:divBdr>
        </w:div>
        <w:div w:id="772474418">
          <w:marLeft w:val="640"/>
          <w:marRight w:val="0"/>
          <w:marTop w:val="0"/>
          <w:marBottom w:val="0"/>
          <w:divBdr>
            <w:top w:val="none" w:sz="0" w:space="0" w:color="auto"/>
            <w:left w:val="none" w:sz="0" w:space="0" w:color="auto"/>
            <w:bottom w:val="none" w:sz="0" w:space="0" w:color="auto"/>
            <w:right w:val="none" w:sz="0" w:space="0" w:color="auto"/>
          </w:divBdr>
        </w:div>
        <w:div w:id="804783599">
          <w:marLeft w:val="640"/>
          <w:marRight w:val="0"/>
          <w:marTop w:val="0"/>
          <w:marBottom w:val="0"/>
          <w:divBdr>
            <w:top w:val="none" w:sz="0" w:space="0" w:color="auto"/>
            <w:left w:val="none" w:sz="0" w:space="0" w:color="auto"/>
            <w:bottom w:val="none" w:sz="0" w:space="0" w:color="auto"/>
            <w:right w:val="none" w:sz="0" w:space="0" w:color="auto"/>
          </w:divBdr>
        </w:div>
        <w:div w:id="805322597">
          <w:marLeft w:val="640"/>
          <w:marRight w:val="0"/>
          <w:marTop w:val="0"/>
          <w:marBottom w:val="0"/>
          <w:divBdr>
            <w:top w:val="none" w:sz="0" w:space="0" w:color="auto"/>
            <w:left w:val="none" w:sz="0" w:space="0" w:color="auto"/>
            <w:bottom w:val="none" w:sz="0" w:space="0" w:color="auto"/>
            <w:right w:val="none" w:sz="0" w:space="0" w:color="auto"/>
          </w:divBdr>
        </w:div>
        <w:div w:id="807091664">
          <w:marLeft w:val="640"/>
          <w:marRight w:val="0"/>
          <w:marTop w:val="0"/>
          <w:marBottom w:val="0"/>
          <w:divBdr>
            <w:top w:val="none" w:sz="0" w:space="0" w:color="auto"/>
            <w:left w:val="none" w:sz="0" w:space="0" w:color="auto"/>
            <w:bottom w:val="none" w:sz="0" w:space="0" w:color="auto"/>
            <w:right w:val="none" w:sz="0" w:space="0" w:color="auto"/>
          </w:divBdr>
        </w:div>
        <w:div w:id="867793822">
          <w:marLeft w:val="640"/>
          <w:marRight w:val="0"/>
          <w:marTop w:val="0"/>
          <w:marBottom w:val="0"/>
          <w:divBdr>
            <w:top w:val="none" w:sz="0" w:space="0" w:color="auto"/>
            <w:left w:val="none" w:sz="0" w:space="0" w:color="auto"/>
            <w:bottom w:val="none" w:sz="0" w:space="0" w:color="auto"/>
            <w:right w:val="none" w:sz="0" w:space="0" w:color="auto"/>
          </w:divBdr>
        </w:div>
        <w:div w:id="874075380">
          <w:marLeft w:val="640"/>
          <w:marRight w:val="0"/>
          <w:marTop w:val="0"/>
          <w:marBottom w:val="0"/>
          <w:divBdr>
            <w:top w:val="none" w:sz="0" w:space="0" w:color="auto"/>
            <w:left w:val="none" w:sz="0" w:space="0" w:color="auto"/>
            <w:bottom w:val="none" w:sz="0" w:space="0" w:color="auto"/>
            <w:right w:val="none" w:sz="0" w:space="0" w:color="auto"/>
          </w:divBdr>
        </w:div>
        <w:div w:id="881745807">
          <w:marLeft w:val="640"/>
          <w:marRight w:val="0"/>
          <w:marTop w:val="0"/>
          <w:marBottom w:val="0"/>
          <w:divBdr>
            <w:top w:val="none" w:sz="0" w:space="0" w:color="auto"/>
            <w:left w:val="none" w:sz="0" w:space="0" w:color="auto"/>
            <w:bottom w:val="none" w:sz="0" w:space="0" w:color="auto"/>
            <w:right w:val="none" w:sz="0" w:space="0" w:color="auto"/>
          </w:divBdr>
        </w:div>
        <w:div w:id="924270286">
          <w:marLeft w:val="640"/>
          <w:marRight w:val="0"/>
          <w:marTop w:val="0"/>
          <w:marBottom w:val="0"/>
          <w:divBdr>
            <w:top w:val="none" w:sz="0" w:space="0" w:color="auto"/>
            <w:left w:val="none" w:sz="0" w:space="0" w:color="auto"/>
            <w:bottom w:val="none" w:sz="0" w:space="0" w:color="auto"/>
            <w:right w:val="none" w:sz="0" w:space="0" w:color="auto"/>
          </w:divBdr>
        </w:div>
        <w:div w:id="939141502">
          <w:marLeft w:val="640"/>
          <w:marRight w:val="0"/>
          <w:marTop w:val="0"/>
          <w:marBottom w:val="0"/>
          <w:divBdr>
            <w:top w:val="none" w:sz="0" w:space="0" w:color="auto"/>
            <w:left w:val="none" w:sz="0" w:space="0" w:color="auto"/>
            <w:bottom w:val="none" w:sz="0" w:space="0" w:color="auto"/>
            <w:right w:val="none" w:sz="0" w:space="0" w:color="auto"/>
          </w:divBdr>
        </w:div>
        <w:div w:id="963081959">
          <w:marLeft w:val="640"/>
          <w:marRight w:val="0"/>
          <w:marTop w:val="0"/>
          <w:marBottom w:val="0"/>
          <w:divBdr>
            <w:top w:val="none" w:sz="0" w:space="0" w:color="auto"/>
            <w:left w:val="none" w:sz="0" w:space="0" w:color="auto"/>
            <w:bottom w:val="none" w:sz="0" w:space="0" w:color="auto"/>
            <w:right w:val="none" w:sz="0" w:space="0" w:color="auto"/>
          </w:divBdr>
        </w:div>
        <w:div w:id="973213568">
          <w:marLeft w:val="640"/>
          <w:marRight w:val="0"/>
          <w:marTop w:val="0"/>
          <w:marBottom w:val="0"/>
          <w:divBdr>
            <w:top w:val="none" w:sz="0" w:space="0" w:color="auto"/>
            <w:left w:val="none" w:sz="0" w:space="0" w:color="auto"/>
            <w:bottom w:val="none" w:sz="0" w:space="0" w:color="auto"/>
            <w:right w:val="none" w:sz="0" w:space="0" w:color="auto"/>
          </w:divBdr>
        </w:div>
        <w:div w:id="1044209503">
          <w:marLeft w:val="640"/>
          <w:marRight w:val="0"/>
          <w:marTop w:val="0"/>
          <w:marBottom w:val="0"/>
          <w:divBdr>
            <w:top w:val="none" w:sz="0" w:space="0" w:color="auto"/>
            <w:left w:val="none" w:sz="0" w:space="0" w:color="auto"/>
            <w:bottom w:val="none" w:sz="0" w:space="0" w:color="auto"/>
            <w:right w:val="none" w:sz="0" w:space="0" w:color="auto"/>
          </w:divBdr>
        </w:div>
        <w:div w:id="1051995607">
          <w:marLeft w:val="640"/>
          <w:marRight w:val="0"/>
          <w:marTop w:val="0"/>
          <w:marBottom w:val="0"/>
          <w:divBdr>
            <w:top w:val="none" w:sz="0" w:space="0" w:color="auto"/>
            <w:left w:val="none" w:sz="0" w:space="0" w:color="auto"/>
            <w:bottom w:val="none" w:sz="0" w:space="0" w:color="auto"/>
            <w:right w:val="none" w:sz="0" w:space="0" w:color="auto"/>
          </w:divBdr>
        </w:div>
        <w:div w:id="1062488339">
          <w:marLeft w:val="640"/>
          <w:marRight w:val="0"/>
          <w:marTop w:val="0"/>
          <w:marBottom w:val="0"/>
          <w:divBdr>
            <w:top w:val="none" w:sz="0" w:space="0" w:color="auto"/>
            <w:left w:val="none" w:sz="0" w:space="0" w:color="auto"/>
            <w:bottom w:val="none" w:sz="0" w:space="0" w:color="auto"/>
            <w:right w:val="none" w:sz="0" w:space="0" w:color="auto"/>
          </w:divBdr>
        </w:div>
        <w:div w:id="1092824362">
          <w:marLeft w:val="640"/>
          <w:marRight w:val="0"/>
          <w:marTop w:val="0"/>
          <w:marBottom w:val="0"/>
          <w:divBdr>
            <w:top w:val="none" w:sz="0" w:space="0" w:color="auto"/>
            <w:left w:val="none" w:sz="0" w:space="0" w:color="auto"/>
            <w:bottom w:val="none" w:sz="0" w:space="0" w:color="auto"/>
            <w:right w:val="none" w:sz="0" w:space="0" w:color="auto"/>
          </w:divBdr>
        </w:div>
        <w:div w:id="1126701264">
          <w:marLeft w:val="640"/>
          <w:marRight w:val="0"/>
          <w:marTop w:val="0"/>
          <w:marBottom w:val="0"/>
          <w:divBdr>
            <w:top w:val="none" w:sz="0" w:space="0" w:color="auto"/>
            <w:left w:val="none" w:sz="0" w:space="0" w:color="auto"/>
            <w:bottom w:val="none" w:sz="0" w:space="0" w:color="auto"/>
            <w:right w:val="none" w:sz="0" w:space="0" w:color="auto"/>
          </w:divBdr>
        </w:div>
        <w:div w:id="1133450807">
          <w:marLeft w:val="640"/>
          <w:marRight w:val="0"/>
          <w:marTop w:val="0"/>
          <w:marBottom w:val="0"/>
          <w:divBdr>
            <w:top w:val="none" w:sz="0" w:space="0" w:color="auto"/>
            <w:left w:val="none" w:sz="0" w:space="0" w:color="auto"/>
            <w:bottom w:val="none" w:sz="0" w:space="0" w:color="auto"/>
            <w:right w:val="none" w:sz="0" w:space="0" w:color="auto"/>
          </w:divBdr>
        </w:div>
        <w:div w:id="1159073931">
          <w:marLeft w:val="640"/>
          <w:marRight w:val="0"/>
          <w:marTop w:val="0"/>
          <w:marBottom w:val="0"/>
          <w:divBdr>
            <w:top w:val="none" w:sz="0" w:space="0" w:color="auto"/>
            <w:left w:val="none" w:sz="0" w:space="0" w:color="auto"/>
            <w:bottom w:val="none" w:sz="0" w:space="0" w:color="auto"/>
            <w:right w:val="none" w:sz="0" w:space="0" w:color="auto"/>
          </w:divBdr>
        </w:div>
        <w:div w:id="1231622989">
          <w:marLeft w:val="640"/>
          <w:marRight w:val="0"/>
          <w:marTop w:val="0"/>
          <w:marBottom w:val="0"/>
          <w:divBdr>
            <w:top w:val="none" w:sz="0" w:space="0" w:color="auto"/>
            <w:left w:val="none" w:sz="0" w:space="0" w:color="auto"/>
            <w:bottom w:val="none" w:sz="0" w:space="0" w:color="auto"/>
            <w:right w:val="none" w:sz="0" w:space="0" w:color="auto"/>
          </w:divBdr>
        </w:div>
        <w:div w:id="1275752982">
          <w:marLeft w:val="640"/>
          <w:marRight w:val="0"/>
          <w:marTop w:val="0"/>
          <w:marBottom w:val="0"/>
          <w:divBdr>
            <w:top w:val="none" w:sz="0" w:space="0" w:color="auto"/>
            <w:left w:val="none" w:sz="0" w:space="0" w:color="auto"/>
            <w:bottom w:val="none" w:sz="0" w:space="0" w:color="auto"/>
            <w:right w:val="none" w:sz="0" w:space="0" w:color="auto"/>
          </w:divBdr>
        </w:div>
        <w:div w:id="1290554807">
          <w:marLeft w:val="640"/>
          <w:marRight w:val="0"/>
          <w:marTop w:val="0"/>
          <w:marBottom w:val="0"/>
          <w:divBdr>
            <w:top w:val="none" w:sz="0" w:space="0" w:color="auto"/>
            <w:left w:val="none" w:sz="0" w:space="0" w:color="auto"/>
            <w:bottom w:val="none" w:sz="0" w:space="0" w:color="auto"/>
            <w:right w:val="none" w:sz="0" w:space="0" w:color="auto"/>
          </w:divBdr>
        </w:div>
        <w:div w:id="1317494956">
          <w:marLeft w:val="640"/>
          <w:marRight w:val="0"/>
          <w:marTop w:val="0"/>
          <w:marBottom w:val="0"/>
          <w:divBdr>
            <w:top w:val="none" w:sz="0" w:space="0" w:color="auto"/>
            <w:left w:val="none" w:sz="0" w:space="0" w:color="auto"/>
            <w:bottom w:val="none" w:sz="0" w:space="0" w:color="auto"/>
            <w:right w:val="none" w:sz="0" w:space="0" w:color="auto"/>
          </w:divBdr>
        </w:div>
        <w:div w:id="1352603593">
          <w:marLeft w:val="640"/>
          <w:marRight w:val="0"/>
          <w:marTop w:val="0"/>
          <w:marBottom w:val="0"/>
          <w:divBdr>
            <w:top w:val="none" w:sz="0" w:space="0" w:color="auto"/>
            <w:left w:val="none" w:sz="0" w:space="0" w:color="auto"/>
            <w:bottom w:val="none" w:sz="0" w:space="0" w:color="auto"/>
            <w:right w:val="none" w:sz="0" w:space="0" w:color="auto"/>
          </w:divBdr>
        </w:div>
        <w:div w:id="1360811448">
          <w:marLeft w:val="640"/>
          <w:marRight w:val="0"/>
          <w:marTop w:val="0"/>
          <w:marBottom w:val="0"/>
          <w:divBdr>
            <w:top w:val="none" w:sz="0" w:space="0" w:color="auto"/>
            <w:left w:val="none" w:sz="0" w:space="0" w:color="auto"/>
            <w:bottom w:val="none" w:sz="0" w:space="0" w:color="auto"/>
            <w:right w:val="none" w:sz="0" w:space="0" w:color="auto"/>
          </w:divBdr>
        </w:div>
        <w:div w:id="1380473546">
          <w:marLeft w:val="640"/>
          <w:marRight w:val="0"/>
          <w:marTop w:val="0"/>
          <w:marBottom w:val="0"/>
          <w:divBdr>
            <w:top w:val="none" w:sz="0" w:space="0" w:color="auto"/>
            <w:left w:val="none" w:sz="0" w:space="0" w:color="auto"/>
            <w:bottom w:val="none" w:sz="0" w:space="0" w:color="auto"/>
            <w:right w:val="none" w:sz="0" w:space="0" w:color="auto"/>
          </w:divBdr>
        </w:div>
        <w:div w:id="1390494101">
          <w:marLeft w:val="640"/>
          <w:marRight w:val="0"/>
          <w:marTop w:val="0"/>
          <w:marBottom w:val="0"/>
          <w:divBdr>
            <w:top w:val="none" w:sz="0" w:space="0" w:color="auto"/>
            <w:left w:val="none" w:sz="0" w:space="0" w:color="auto"/>
            <w:bottom w:val="none" w:sz="0" w:space="0" w:color="auto"/>
            <w:right w:val="none" w:sz="0" w:space="0" w:color="auto"/>
          </w:divBdr>
        </w:div>
        <w:div w:id="1394934544">
          <w:marLeft w:val="640"/>
          <w:marRight w:val="0"/>
          <w:marTop w:val="0"/>
          <w:marBottom w:val="0"/>
          <w:divBdr>
            <w:top w:val="none" w:sz="0" w:space="0" w:color="auto"/>
            <w:left w:val="none" w:sz="0" w:space="0" w:color="auto"/>
            <w:bottom w:val="none" w:sz="0" w:space="0" w:color="auto"/>
            <w:right w:val="none" w:sz="0" w:space="0" w:color="auto"/>
          </w:divBdr>
        </w:div>
        <w:div w:id="1398936010">
          <w:marLeft w:val="640"/>
          <w:marRight w:val="0"/>
          <w:marTop w:val="0"/>
          <w:marBottom w:val="0"/>
          <w:divBdr>
            <w:top w:val="none" w:sz="0" w:space="0" w:color="auto"/>
            <w:left w:val="none" w:sz="0" w:space="0" w:color="auto"/>
            <w:bottom w:val="none" w:sz="0" w:space="0" w:color="auto"/>
            <w:right w:val="none" w:sz="0" w:space="0" w:color="auto"/>
          </w:divBdr>
        </w:div>
        <w:div w:id="1421367828">
          <w:marLeft w:val="640"/>
          <w:marRight w:val="0"/>
          <w:marTop w:val="0"/>
          <w:marBottom w:val="0"/>
          <w:divBdr>
            <w:top w:val="none" w:sz="0" w:space="0" w:color="auto"/>
            <w:left w:val="none" w:sz="0" w:space="0" w:color="auto"/>
            <w:bottom w:val="none" w:sz="0" w:space="0" w:color="auto"/>
            <w:right w:val="none" w:sz="0" w:space="0" w:color="auto"/>
          </w:divBdr>
        </w:div>
        <w:div w:id="1474059299">
          <w:marLeft w:val="640"/>
          <w:marRight w:val="0"/>
          <w:marTop w:val="0"/>
          <w:marBottom w:val="0"/>
          <w:divBdr>
            <w:top w:val="none" w:sz="0" w:space="0" w:color="auto"/>
            <w:left w:val="none" w:sz="0" w:space="0" w:color="auto"/>
            <w:bottom w:val="none" w:sz="0" w:space="0" w:color="auto"/>
            <w:right w:val="none" w:sz="0" w:space="0" w:color="auto"/>
          </w:divBdr>
        </w:div>
        <w:div w:id="1477602687">
          <w:marLeft w:val="640"/>
          <w:marRight w:val="0"/>
          <w:marTop w:val="0"/>
          <w:marBottom w:val="0"/>
          <w:divBdr>
            <w:top w:val="none" w:sz="0" w:space="0" w:color="auto"/>
            <w:left w:val="none" w:sz="0" w:space="0" w:color="auto"/>
            <w:bottom w:val="none" w:sz="0" w:space="0" w:color="auto"/>
            <w:right w:val="none" w:sz="0" w:space="0" w:color="auto"/>
          </w:divBdr>
        </w:div>
        <w:div w:id="1500803580">
          <w:marLeft w:val="640"/>
          <w:marRight w:val="0"/>
          <w:marTop w:val="0"/>
          <w:marBottom w:val="0"/>
          <w:divBdr>
            <w:top w:val="none" w:sz="0" w:space="0" w:color="auto"/>
            <w:left w:val="none" w:sz="0" w:space="0" w:color="auto"/>
            <w:bottom w:val="none" w:sz="0" w:space="0" w:color="auto"/>
            <w:right w:val="none" w:sz="0" w:space="0" w:color="auto"/>
          </w:divBdr>
        </w:div>
        <w:div w:id="1544634191">
          <w:marLeft w:val="640"/>
          <w:marRight w:val="0"/>
          <w:marTop w:val="0"/>
          <w:marBottom w:val="0"/>
          <w:divBdr>
            <w:top w:val="none" w:sz="0" w:space="0" w:color="auto"/>
            <w:left w:val="none" w:sz="0" w:space="0" w:color="auto"/>
            <w:bottom w:val="none" w:sz="0" w:space="0" w:color="auto"/>
            <w:right w:val="none" w:sz="0" w:space="0" w:color="auto"/>
          </w:divBdr>
        </w:div>
        <w:div w:id="1545169649">
          <w:marLeft w:val="640"/>
          <w:marRight w:val="0"/>
          <w:marTop w:val="0"/>
          <w:marBottom w:val="0"/>
          <w:divBdr>
            <w:top w:val="none" w:sz="0" w:space="0" w:color="auto"/>
            <w:left w:val="none" w:sz="0" w:space="0" w:color="auto"/>
            <w:bottom w:val="none" w:sz="0" w:space="0" w:color="auto"/>
            <w:right w:val="none" w:sz="0" w:space="0" w:color="auto"/>
          </w:divBdr>
        </w:div>
        <w:div w:id="1561360141">
          <w:marLeft w:val="640"/>
          <w:marRight w:val="0"/>
          <w:marTop w:val="0"/>
          <w:marBottom w:val="0"/>
          <w:divBdr>
            <w:top w:val="none" w:sz="0" w:space="0" w:color="auto"/>
            <w:left w:val="none" w:sz="0" w:space="0" w:color="auto"/>
            <w:bottom w:val="none" w:sz="0" w:space="0" w:color="auto"/>
            <w:right w:val="none" w:sz="0" w:space="0" w:color="auto"/>
          </w:divBdr>
        </w:div>
        <w:div w:id="1578127376">
          <w:marLeft w:val="640"/>
          <w:marRight w:val="0"/>
          <w:marTop w:val="0"/>
          <w:marBottom w:val="0"/>
          <w:divBdr>
            <w:top w:val="none" w:sz="0" w:space="0" w:color="auto"/>
            <w:left w:val="none" w:sz="0" w:space="0" w:color="auto"/>
            <w:bottom w:val="none" w:sz="0" w:space="0" w:color="auto"/>
            <w:right w:val="none" w:sz="0" w:space="0" w:color="auto"/>
          </w:divBdr>
        </w:div>
        <w:div w:id="1591281650">
          <w:marLeft w:val="640"/>
          <w:marRight w:val="0"/>
          <w:marTop w:val="0"/>
          <w:marBottom w:val="0"/>
          <w:divBdr>
            <w:top w:val="none" w:sz="0" w:space="0" w:color="auto"/>
            <w:left w:val="none" w:sz="0" w:space="0" w:color="auto"/>
            <w:bottom w:val="none" w:sz="0" w:space="0" w:color="auto"/>
            <w:right w:val="none" w:sz="0" w:space="0" w:color="auto"/>
          </w:divBdr>
        </w:div>
        <w:div w:id="1604458456">
          <w:marLeft w:val="640"/>
          <w:marRight w:val="0"/>
          <w:marTop w:val="0"/>
          <w:marBottom w:val="0"/>
          <w:divBdr>
            <w:top w:val="none" w:sz="0" w:space="0" w:color="auto"/>
            <w:left w:val="none" w:sz="0" w:space="0" w:color="auto"/>
            <w:bottom w:val="none" w:sz="0" w:space="0" w:color="auto"/>
            <w:right w:val="none" w:sz="0" w:space="0" w:color="auto"/>
          </w:divBdr>
        </w:div>
        <w:div w:id="1623069710">
          <w:marLeft w:val="640"/>
          <w:marRight w:val="0"/>
          <w:marTop w:val="0"/>
          <w:marBottom w:val="0"/>
          <w:divBdr>
            <w:top w:val="none" w:sz="0" w:space="0" w:color="auto"/>
            <w:left w:val="none" w:sz="0" w:space="0" w:color="auto"/>
            <w:bottom w:val="none" w:sz="0" w:space="0" w:color="auto"/>
            <w:right w:val="none" w:sz="0" w:space="0" w:color="auto"/>
          </w:divBdr>
        </w:div>
        <w:div w:id="1635139838">
          <w:marLeft w:val="640"/>
          <w:marRight w:val="0"/>
          <w:marTop w:val="0"/>
          <w:marBottom w:val="0"/>
          <w:divBdr>
            <w:top w:val="none" w:sz="0" w:space="0" w:color="auto"/>
            <w:left w:val="none" w:sz="0" w:space="0" w:color="auto"/>
            <w:bottom w:val="none" w:sz="0" w:space="0" w:color="auto"/>
            <w:right w:val="none" w:sz="0" w:space="0" w:color="auto"/>
          </w:divBdr>
        </w:div>
        <w:div w:id="1639071171">
          <w:marLeft w:val="640"/>
          <w:marRight w:val="0"/>
          <w:marTop w:val="0"/>
          <w:marBottom w:val="0"/>
          <w:divBdr>
            <w:top w:val="none" w:sz="0" w:space="0" w:color="auto"/>
            <w:left w:val="none" w:sz="0" w:space="0" w:color="auto"/>
            <w:bottom w:val="none" w:sz="0" w:space="0" w:color="auto"/>
            <w:right w:val="none" w:sz="0" w:space="0" w:color="auto"/>
          </w:divBdr>
        </w:div>
        <w:div w:id="1645155072">
          <w:marLeft w:val="640"/>
          <w:marRight w:val="0"/>
          <w:marTop w:val="0"/>
          <w:marBottom w:val="0"/>
          <w:divBdr>
            <w:top w:val="none" w:sz="0" w:space="0" w:color="auto"/>
            <w:left w:val="none" w:sz="0" w:space="0" w:color="auto"/>
            <w:bottom w:val="none" w:sz="0" w:space="0" w:color="auto"/>
            <w:right w:val="none" w:sz="0" w:space="0" w:color="auto"/>
          </w:divBdr>
        </w:div>
        <w:div w:id="1656448975">
          <w:marLeft w:val="640"/>
          <w:marRight w:val="0"/>
          <w:marTop w:val="0"/>
          <w:marBottom w:val="0"/>
          <w:divBdr>
            <w:top w:val="none" w:sz="0" w:space="0" w:color="auto"/>
            <w:left w:val="none" w:sz="0" w:space="0" w:color="auto"/>
            <w:bottom w:val="none" w:sz="0" w:space="0" w:color="auto"/>
            <w:right w:val="none" w:sz="0" w:space="0" w:color="auto"/>
          </w:divBdr>
        </w:div>
        <w:div w:id="1678196619">
          <w:marLeft w:val="640"/>
          <w:marRight w:val="0"/>
          <w:marTop w:val="0"/>
          <w:marBottom w:val="0"/>
          <w:divBdr>
            <w:top w:val="none" w:sz="0" w:space="0" w:color="auto"/>
            <w:left w:val="none" w:sz="0" w:space="0" w:color="auto"/>
            <w:bottom w:val="none" w:sz="0" w:space="0" w:color="auto"/>
            <w:right w:val="none" w:sz="0" w:space="0" w:color="auto"/>
          </w:divBdr>
        </w:div>
        <w:div w:id="1696807429">
          <w:marLeft w:val="640"/>
          <w:marRight w:val="0"/>
          <w:marTop w:val="0"/>
          <w:marBottom w:val="0"/>
          <w:divBdr>
            <w:top w:val="none" w:sz="0" w:space="0" w:color="auto"/>
            <w:left w:val="none" w:sz="0" w:space="0" w:color="auto"/>
            <w:bottom w:val="none" w:sz="0" w:space="0" w:color="auto"/>
            <w:right w:val="none" w:sz="0" w:space="0" w:color="auto"/>
          </w:divBdr>
        </w:div>
        <w:div w:id="1709407385">
          <w:marLeft w:val="640"/>
          <w:marRight w:val="0"/>
          <w:marTop w:val="0"/>
          <w:marBottom w:val="0"/>
          <w:divBdr>
            <w:top w:val="none" w:sz="0" w:space="0" w:color="auto"/>
            <w:left w:val="none" w:sz="0" w:space="0" w:color="auto"/>
            <w:bottom w:val="none" w:sz="0" w:space="0" w:color="auto"/>
            <w:right w:val="none" w:sz="0" w:space="0" w:color="auto"/>
          </w:divBdr>
        </w:div>
        <w:div w:id="1712457344">
          <w:marLeft w:val="640"/>
          <w:marRight w:val="0"/>
          <w:marTop w:val="0"/>
          <w:marBottom w:val="0"/>
          <w:divBdr>
            <w:top w:val="none" w:sz="0" w:space="0" w:color="auto"/>
            <w:left w:val="none" w:sz="0" w:space="0" w:color="auto"/>
            <w:bottom w:val="none" w:sz="0" w:space="0" w:color="auto"/>
            <w:right w:val="none" w:sz="0" w:space="0" w:color="auto"/>
          </w:divBdr>
        </w:div>
        <w:div w:id="1755012574">
          <w:marLeft w:val="640"/>
          <w:marRight w:val="0"/>
          <w:marTop w:val="0"/>
          <w:marBottom w:val="0"/>
          <w:divBdr>
            <w:top w:val="none" w:sz="0" w:space="0" w:color="auto"/>
            <w:left w:val="none" w:sz="0" w:space="0" w:color="auto"/>
            <w:bottom w:val="none" w:sz="0" w:space="0" w:color="auto"/>
            <w:right w:val="none" w:sz="0" w:space="0" w:color="auto"/>
          </w:divBdr>
        </w:div>
        <w:div w:id="1780560502">
          <w:marLeft w:val="640"/>
          <w:marRight w:val="0"/>
          <w:marTop w:val="0"/>
          <w:marBottom w:val="0"/>
          <w:divBdr>
            <w:top w:val="none" w:sz="0" w:space="0" w:color="auto"/>
            <w:left w:val="none" w:sz="0" w:space="0" w:color="auto"/>
            <w:bottom w:val="none" w:sz="0" w:space="0" w:color="auto"/>
            <w:right w:val="none" w:sz="0" w:space="0" w:color="auto"/>
          </w:divBdr>
        </w:div>
        <w:div w:id="1812092690">
          <w:marLeft w:val="640"/>
          <w:marRight w:val="0"/>
          <w:marTop w:val="0"/>
          <w:marBottom w:val="0"/>
          <w:divBdr>
            <w:top w:val="none" w:sz="0" w:space="0" w:color="auto"/>
            <w:left w:val="none" w:sz="0" w:space="0" w:color="auto"/>
            <w:bottom w:val="none" w:sz="0" w:space="0" w:color="auto"/>
            <w:right w:val="none" w:sz="0" w:space="0" w:color="auto"/>
          </w:divBdr>
        </w:div>
        <w:div w:id="1814829323">
          <w:marLeft w:val="640"/>
          <w:marRight w:val="0"/>
          <w:marTop w:val="0"/>
          <w:marBottom w:val="0"/>
          <w:divBdr>
            <w:top w:val="none" w:sz="0" w:space="0" w:color="auto"/>
            <w:left w:val="none" w:sz="0" w:space="0" w:color="auto"/>
            <w:bottom w:val="none" w:sz="0" w:space="0" w:color="auto"/>
            <w:right w:val="none" w:sz="0" w:space="0" w:color="auto"/>
          </w:divBdr>
        </w:div>
        <w:div w:id="1900163250">
          <w:marLeft w:val="640"/>
          <w:marRight w:val="0"/>
          <w:marTop w:val="0"/>
          <w:marBottom w:val="0"/>
          <w:divBdr>
            <w:top w:val="none" w:sz="0" w:space="0" w:color="auto"/>
            <w:left w:val="none" w:sz="0" w:space="0" w:color="auto"/>
            <w:bottom w:val="none" w:sz="0" w:space="0" w:color="auto"/>
            <w:right w:val="none" w:sz="0" w:space="0" w:color="auto"/>
          </w:divBdr>
        </w:div>
        <w:div w:id="1918593376">
          <w:marLeft w:val="640"/>
          <w:marRight w:val="0"/>
          <w:marTop w:val="0"/>
          <w:marBottom w:val="0"/>
          <w:divBdr>
            <w:top w:val="none" w:sz="0" w:space="0" w:color="auto"/>
            <w:left w:val="none" w:sz="0" w:space="0" w:color="auto"/>
            <w:bottom w:val="none" w:sz="0" w:space="0" w:color="auto"/>
            <w:right w:val="none" w:sz="0" w:space="0" w:color="auto"/>
          </w:divBdr>
        </w:div>
        <w:div w:id="1922063572">
          <w:marLeft w:val="640"/>
          <w:marRight w:val="0"/>
          <w:marTop w:val="0"/>
          <w:marBottom w:val="0"/>
          <w:divBdr>
            <w:top w:val="none" w:sz="0" w:space="0" w:color="auto"/>
            <w:left w:val="none" w:sz="0" w:space="0" w:color="auto"/>
            <w:bottom w:val="none" w:sz="0" w:space="0" w:color="auto"/>
            <w:right w:val="none" w:sz="0" w:space="0" w:color="auto"/>
          </w:divBdr>
        </w:div>
        <w:div w:id="1935742799">
          <w:marLeft w:val="640"/>
          <w:marRight w:val="0"/>
          <w:marTop w:val="0"/>
          <w:marBottom w:val="0"/>
          <w:divBdr>
            <w:top w:val="none" w:sz="0" w:space="0" w:color="auto"/>
            <w:left w:val="none" w:sz="0" w:space="0" w:color="auto"/>
            <w:bottom w:val="none" w:sz="0" w:space="0" w:color="auto"/>
            <w:right w:val="none" w:sz="0" w:space="0" w:color="auto"/>
          </w:divBdr>
        </w:div>
      </w:divsChild>
    </w:div>
    <w:div w:id="884173188">
      <w:bodyDiv w:val="1"/>
      <w:marLeft w:val="0"/>
      <w:marRight w:val="0"/>
      <w:marTop w:val="0"/>
      <w:marBottom w:val="0"/>
      <w:divBdr>
        <w:top w:val="none" w:sz="0" w:space="0" w:color="auto"/>
        <w:left w:val="none" w:sz="0" w:space="0" w:color="auto"/>
        <w:bottom w:val="none" w:sz="0" w:space="0" w:color="auto"/>
        <w:right w:val="none" w:sz="0" w:space="0" w:color="auto"/>
      </w:divBdr>
      <w:divsChild>
        <w:div w:id="30619460">
          <w:marLeft w:val="640"/>
          <w:marRight w:val="0"/>
          <w:marTop w:val="0"/>
          <w:marBottom w:val="0"/>
          <w:divBdr>
            <w:top w:val="none" w:sz="0" w:space="0" w:color="auto"/>
            <w:left w:val="none" w:sz="0" w:space="0" w:color="auto"/>
            <w:bottom w:val="none" w:sz="0" w:space="0" w:color="auto"/>
            <w:right w:val="none" w:sz="0" w:space="0" w:color="auto"/>
          </w:divBdr>
        </w:div>
        <w:div w:id="44111131">
          <w:marLeft w:val="640"/>
          <w:marRight w:val="0"/>
          <w:marTop w:val="0"/>
          <w:marBottom w:val="0"/>
          <w:divBdr>
            <w:top w:val="none" w:sz="0" w:space="0" w:color="auto"/>
            <w:left w:val="none" w:sz="0" w:space="0" w:color="auto"/>
            <w:bottom w:val="none" w:sz="0" w:space="0" w:color="auto"/>
            <w:right w:val="none" w:sz="0" w:space="0" w:color="auto"/>
          </w:divBdr>
        </w:div>
        <w:div w:id="74743509">
          <w:marLeft w:val="640"/>
          <w:marRight w:val="0"/>
          <w:marTop w:val="0"/>
          <w:marBottom w:val="0"/>
          <w:divBdr>
            <w:top w:val="none" w:sz="0" w:space="0" w:color="auto"/>
            <w:left w:val="none" w:sz="0" w:space="0" w:color="auto"/>
            <w:bottom w:val="none" w:sz="0" w:space="0" w:color="auto"/>
            <w:right w:val="none" w:sz="0" w:space="0" w:color="auto"/>
          </w:divBdr>
        </w:div>
        <w:div w:id="92559293">
          <w:marLeft w:val="640"/>
          <w:marRight w:val="0"/>
          <w:marTop w:val="0"/>
          <w:marBottom w:val="0"/>
          <w:divBdr>
            <w:top w:val="none" w:sz="0" w:space="0" w:color="auto"/>
            <w:left w:val="none" w:sz="0" w:space="0" w:color="auto"/>
            <w:bottom w:val="none" w:sz="0" w:space="0" w:color="auto"/>
            <w:right w:val="none" w:sz="0" w:space="0" w:color="auto"/>
          </w:divBdr>
        </w:div>
        <w:div w:id="99224864">
          <w:marLeft w:val="640"/>
          <w:marRight w:val="0"/>
          <w:marTop w:val="0"/>
          <w:marBottom w:val="0"/>
          <w:divBdr>
            <w:top w:val="none" w:sz="0" w:space="0" w:color="auto"/>
            <w:left w:val="none" w:sz="0" w:space="0" w:color="auto"/>
            <w:bottom w:val="none" w:sz="0" w:space="0" w:color="auto"/>
            <w:right w:val="none" w:sz="0" w:space="0" w:color="auto"/>
          </w:divBdr>
        </w:div>
        <w:div w:id="106431208">
          <w:marLeft w:val="640"/>
          <w:marRight w:val="0"/>
          <w:marTop w:val="0"/>
          <w:marBottom w:val="0"/>
          <w:divBdr>
            <w:top w:val="none" w:sz="0" w:space="0" w:color="auto"/>
            <w:left w:val="none" w:sz="0" w:space="0" w:color="auto"/>
            <w:bottom w:val="none" w:sz="0" w:space="0" w:color="auto"/>
            <w:right w:val="none" w:sz="0" w:space="0" w:color="auto"/>
          </w:divBdr>
        </w:div>
        <w:div w:id="111479018">
          <w:marLeft w:val="640"/>
          <w:marRight w:val="0"/>
          <w:marTop w:val="0"/>
          <w:marBottom w:val="0"/>
          <w:divBdr>
            <w:top w:val="none" w:sz="0" w:space="0" w:color="auto"/>
            <w:left w:val="none" w:sz="0" w:space="0" w:color="auto"/>
            <w:bottom w:val="none" w:sz="0" w:space="0" w:color="auto"/>
            <w:right w:val="none" w:sz="0" w:space="0" w:color="auto"/>
          </w:divBdr>
        </w:div>
        <w:div w:id="113259693">
          <w:marLeft w:val="640"/>
          <w:marRight w:val="0"/>
          <w:marTop w:val="0"/>
          <w:marBottom w:val="0"/>
          <w:divBdr>
            <w:top w:val="none" w:sz="0" w:space="0" w:color="auto"/>
            <w:left w:val="none" w:sz="0" w:space="0" w:color="auto"/>
            <w:bottom w:val="none" w:sz="0" w:space="0" w:color="auto"/>
            <w:right w:val="none" w:sz="0" w:space="0" w:color="auto"/>
          </w:divBdr>
        </w:div>
        <w:div w:id="120225125">
          <w:marLeft w:val="640"/>
          <w:marRight w:val="0"/>
          <w:marTop w:val="0"/>
          <w:marBottom w:val="0"/>
          <w:divBdr>
            <w:top w:val="none" w:sz="0" w:space="0" w:color="auto"/>
            <w:left w:val="none" w:sz="0" w:space="0" w:color="auto"/>
            <w:bottom w:val="none" w:sz="0" w:space="0" w:color="auto"/>
            <w:right w:val="none" w:sz="0" w:space="0" w:color="auto"/>
          </w:divBdr>
        </w:div>
        <w:div w:id="155150273">
          <w:marLeft w:val="640"/>
          <w:marRight w:val="0"/>
          <w:marTop w:val="0"/>
          <w:marBottom w:val="0"/>
          <w:divBdr>
            <w:top w:val="none" w:sz="0" w:space="0" w:color="auto"/>
            <w:left w:val="none" w:sz="0" w:space="0" w:color="auto"/>
            <w:bottom w:val="none" w:sz="0" w:space="0" w:color="auto"/>
            <w:right w:val="none" w:sz="0" w:space="0" w:color="auto"/>
          </w:divBdr>
        </w:div>
        <w:div w:id="226915594">
          <w:marLeft w:val="640"/>
          <w:marRight w:val="0"/>
          <w:marTop w:val="0"/>
          <w:marBottom w:val="0"/>
          <w:divBdr>
            <w:top w:val="none" w:sz="0" w:space="0" w:color="auto"/>
            <w:left w:val="none" w:sz="0" w:space="0" w:color="auto"/>
            <w:bottom w:val="none" w:sz="0" w:space="0" w:color="auto"/>
            <w:right w:val="none" w:sz="0" w:space="0" w:color="auto"/>
          </w:divBdr>
        </w:div>
        <w:div w:id="270818747">
          <w:marLeft w:val="640"/>
          <w:marRight w:val="0"/>
          <w:marTop w:val="0"/>
          <w:marBottom w:val="0"/>
          <w:divBdr>
            <w:top w:val="none" w:sz="0" w:space="0" w:color="auto"/>
            <w:left w:val="none" w:sz="0" w:space="0" w:color="auto"/>
            <w:bottom w:val="none" w:sz="0" w:space="0" w:color="auto"/>
            <w:right w:val="none" w:sz="0" w:space="0" w:color="auto"/>
          </w:divBdr>
        </w:div>
        <w:div w:id="311636963">
          <w:marLeft w:val="640"/>
          <w:marRight w:val="0"/>
          <w:marTop w:val="0"/>
          <w:marBottom w:val="0"/>
          <w:divBdr>
            <w:top w:val="none" w:sz="0" w:space="0" w:color="auto"/>
            <w:left w:val="none" w:sz="0" w:space="0" w:color="auto"/>
            <w:bottom w:val="none" w:sz="0" w:space="0" w:color="auto"/>
            <w:right w:val="none" w:sz="0" w:space="0" w:color="auto"/>
          </w:divBdr>
        </w:div>
        <w:div w:id="316761754">
          <w:marLeft w:val="640"/>
          <w:marRight w:val="0"/>
          <w:marTop w:val="0"/>
          <w:marBottom w:val="0"/>
          <w:divBdr>
            <w:top w:val="none" w:sz="0" w:space="0" w:color="auto"/>
            <w:left w:val="none" w:sz="0" w:space="0" w:color="auto"/>
            <w:bottom w:val="none" w:sz="0" w:space="0" w:color="auto"/>
            <w:right w:val="none" w:sz="0" w:space="0" w:color="auto"/>
          </w:divBdr>
        </w:div>
        <w:div w:id="321129547">
          <w:marLeft w:val="640"/>
          <w:marRight w:val="0"/>
          <w:marTop w:val="0"/>
          <w:marBottom w:val="0"/>
          <w:divBdr>
            <w:top w:val="none" w:sz="0" w:space="0" w:color="auto"/>
            <w:left w:val="none" w:sz="0" w:space="0" w:color="auto"/>
            <w:bottom w:val="none" w:sz="0" w:space="0" w:color="auto"/>
            <w:right w:val="none" w:sz="0" w:space="0" w:color="auto"/>
          </w:divBdr>
        </w:div>
        <w:div w:id="345602107">
          <w:marLeft w:val="640"/>
          <w:marRight w:val="0"/>
          <w:marTop w:val="0"/>
          <w:marBottom w:val="0"/>
          <w:divBdr>
            <w:top w:val="none" w:sz="0" w:space="0" w:color="auto"/>
            <w:left w:val="none" w:sz="0" w:space="0" w:color="auto"/>
            <w:bottom w:val="none" w:sz="0" w:space="0" w:color="auto"/>
            <w:right w:val="none" w:sz="0" w:space="0" w:color="auto"/>
          </w:divBdr>
        </w:div>
        <w:div w:id="355740646">
          <w:marLeft w:val="640"/>
          <w:marRight w:val="0"/>
          <w:marTop w:val="0"/>
          <w:marBottom w:val="0"/>
          <w:divBdr>
            <w:top w:val="none" w:sz="0" w:space="0" w:color="auto"/>
            <w:left w:val="none" w:sz="0" w:space="0" w:color="auto"/>
            <w:bottom w:val="none" w:sz="0" w:space="0" w:color="auto"/>
            <w:right w:val="none" w:sz="0" w:space="0" w:color="auto"/>
          </w:divBdr>
        </w:div>
        <w:div w:id="396706479">
          <w:marLeft w:val="640"/>
          <w:marRight w:val="0"/>
          <w:marTop w:val="0"/>
          <w:marBottom w:val="0"/>
          <w:divBdr>
            <w:top w:val="none" w:sz="0" w:space="0" w:color="auto"/>
            <w:left w:val="none" w:sz="0" w:space="0" w:color="auto"/>
            <w:bottom w:val="none" w:sz="0" w:space="0" w:color="auto"/>
            <w:right w:val="none" w:sz="0" w:space="0" w:color="auto"/>
          </w:divBdr>
        </w:div>
        <w:div w:id="415984551">
          <w:marLeft w:val="640"/>
          <w:marRight w:val="0"/>
          <w:marTop w:val="0"/>
          <w:marBottom w:val="0"/>
          <w:divBdr>
            <w:top w:val="none" w:sz="0" w:space="0" w:color="auto"/>
            <w:left w:val="none" w:sz="0" w:space="0" w:color="auto"/>
            <w:bottom w:val="none" w:sz="0" w:space="0" w:color="auto"/>
            <w:right w:val="none" w:sz="0" w:space="0" w:color="auto"/>
          </w:divBdr>
        </w:div>
        <w:div w:id="441800423">
          <w:marLeft w:val="640"/>
          <w:marRight w:val="0"/>
          <w:marTop w:val="0"/>
          <w:marBottom w:val="0"/>
          <w:divBdr>
            <w:top w:val="none" w:sz="0" w:space="0" w:color="auto"/>
            <w:left w:val="none" w:sz="0" w:space="0" w:color="auto"/>
            <w:bottom w:val="none" w:sz="0" w:space="0" w:color="auto"/>
            <w:right w:val="none" w:sz="0" w:space="0" w:color="auto"/>
          </w:divBdr>
        </w:div>
        <w:div w:id="450706897">
          <w:marLeft w:val="640"/>
          <w:marRight w:val="0"/>
          <w:marTop w:val="0"/>
          <w:marBottom w:val="0"/>
          <w:divBdr>
            <w:top w:val="none" w:sz="0" w:space="0" w:color="auto"/>
            <w:left w:val="none" w:sz="0" w:space="0" w:color="auto"/>
            <w:bottom w:val="none" w:sz="0" w:space="0" w:color="auto"/>
            <w:right w:val="none" w:sz="0" w:space="0" w:color="auto"/>
          </w:divBdr>
        </w:div>
        <w:div w:id="505050666">
          <w:marLeft w:val="640"/>
          <w:marRight w:val="0"/>
          <w:marTop w:val="0"/>
          <w:marBottom w:val="0"/>
          <w:divBdr>
            <w:top w:val="none" w:sz="0" w:space="0" w:color="auto"/>
            <w:left w:val="none" w:sz="0" w:space="0" w:color="auto"/>
            <w:bottom w:val="none" w:sz="0" w:space="0" w:color="auto"/>
            <w:right w:val="none" w:sz="0" w:space="0" w:color="auto"/>
          </w:divBdr>
        </w:div>
        <w:div w:id="561723159">
          <w:marLeft w:val="640"/>
          <w:marRight w:val="0"/>
          <w:marTop w:val="0"/>
          <w:marBottom w:val="0"/>
          <w:divBdr>
            <w:top w:val="none" w:sz="0" w:space="0" w:color="auto"/>
            <w:left w:val="none" w:sz="0" w:space="0" w:color="auto"/>
            <w:bottom w:val="none" w:sz="0" w:space="0" w:color="auto"/>
            <w:right w:val="none" w:sz="0" w:space="0" w:color="auto"/>
          </w:divBdr>
        </w:div>
        <w:div w:id="696199144">
          <w:marLeft w:val="640"/>
          <w:marRight w:val="0"/>
          <w:marTop w:val="0"/>
          <w:marBottom w:val="0"/>
          <w:divBdr>
            <w:top w:val="none" w:sz="0" w:space="0" w:color="auto"/>
            <w:left w:val="none" w:sz="0" w:space="0" w:color="auto"/>
            <w:bottom w:val="none" w:sz="0" w:space="0" w:color="auto"/>
            <w:right w:val="none" w:sz="0" w:space="0" w:color="auto"/>
          </w:divBdr>
        </w:div>
        <w:div w:id="727997876">
          <w:marLeft w:val="640"/>
          <w:marRight w:val="0"/>
          <w:marTop w:val="0"/>
          <w:marBottom w:val="0"/>
          <w:divBdr>
            <w:top w:val="none" w:sz="0" w:space="0" w:color="auto"/>
            <w:left w:val="none" w:sz="0" w:space="0" w:color="auto"/>
            <w:bottom w:val="none" w:sz="0" w:space="0" w:color="auto"/>
            <w:right w:val="none" w:sz="0" w:space="0" w:color="auto"/>
          </w:divBdr>
        </w:div>
        <w:div w:id="757213614">
          <w:marLeft w:val="640"/>
          <w:marRight w:val="0"/>
          <w:marTop w:val="0"/>
          <w:marBottom w:val="0"/>
          <w:divBdr>
            <w:top w:val="none" w:sz="0" w:space="0" w:color="auto"/>
            <w:left w:val="none" w:sz="0" w:space="0" w:color="auto"/>
            <w:bottom w:val="none" w:sz="0" w:space="0" w:color="auto"/>
            <w:right w:val="none" w:sz="0" w:space="0" w:color="auto"/>
          </w:divBdr>
        </w:div>
        <w:div w:id="764767371">
          <w:marLeft w:val="640"/>
          <w:marRight w:val="0"/>
          <w:marTop w:val="0"/>
          <w:marBottom w:val="0"/>
          <w:divBdr>
            <w:top w:val="none" w:sz="0" w:space="0" w:color="auto"/>
            <w:left w:val="none" w:sz="0" w:space="0" w:color="auto"/>
            <w:bottom w:val="none" w:sz="0" w:space="0" w:color="auto"/>
            <w:right w:val="none" w:sz="0" w:space="0" w:color="auto"/>
          </w:divBdr>
        </w:div>
        <w:div w:id="780150228">
          <w:marLeft w:val="640"/>
          <w:marRight w:val="0"/>
          <w:marTop w:val="0"/>
          <w:marBottom w:val="0"/>
          <w:divBdr>
            <w:top w:val="none" w:sz="0" w:space="0" w:color="auto"/>
            <w:left w:val="none" w:sz="0" w:space="0" w:color="auto"/>
            <w:bottom w:val="none" w:sz="0" w:space="0" w:color="auto"/>
            <w:right w:val="none" w:sz="0" w:space="0" w:color="auto"/>
          </w:divBdr>
        </w:div>
        <w:div w:id="882522861">
          <w:marLeft w:val="640"/>
          <w:marRight w:val="0"/>
          <w:marTop w:val="0"/>
          <w:marBottom w:val="0"/>
          <w:divBdr>
            <w:top w:val="none" w:sz="0" w:space="0" w:color="auto"/>
            <w:left w:val="none" w:sz="0" w:space="0" w:color="auto"/>
            <w:bottom w:val="none" w:sz="0" w:space="0" w:color="auto"/>
            <w:right w:val="none" w:sz="0" w:space="0" w:color="auto"/>
          </w:divBdr>
        </w:div>
        <w:div w:id="953831011">
          <w:marLeft w:val="640"/>
          <w:marRight w:val="0"/>
          <w:marTop w:val="0"/>
          <w:marBottom w:val="0"/>
          <w:divBdr>
            <w:top w:val="none" w:sz="0" w:space="0" w:color="auto"/>
            <w:left w:val="none" w:sz="0" w:space="0" w:color="auto"/>
            <w:bottom w:val="none" w:sz="0" w:space="0" w:color="auto"/>
            <w:right w:val="none" w:sz="0" w:space="0" w:color="auto"/>
          </w:divBdr>
        </w:div>
        <w:div w:id="1015038435">
          <w:marLeft w:val="640"/>
          <w:marRight w:val="0"/>
          <w:marTop w:val="0"/>
          <w:marBottom w:val="0"/>
          <w:divBdr>
            <w:top w:val="none" w:sz="0" w:space="0" w:color="auto"/>
            <w:left w:val="none" w:sz="0" w:space="0" w:color="auto"/>
            <w:bottom w:val="none" w:sz="0" w:space="0" w:color="auto"/>
            <w:right w:val="none" w:sz="0" w:space="0" w:color="auto"/>
          </w:divBdr>
        </w:div>
        <w:div w:id="1040399039">
          <w:marLeft w:val="640"/>
          <w:marRight w:val="0"/>
          <w:marTop w:val="0"/>
          <w:marBottom w:val="0"/>
          <w:divBdr>
            <w:top w:val="none" w:sz="0" w:space="0" w:color="auto"/>
            <w:left w:val="none" w:sz="0" w:space="0" w:color="auto"/>
            <w:bottom w:val="none" w:sz="0" w:space="0" w:color="auto"/>
            <w:right w:val="none" w:sz="0" w:space="0" w:color="auto"/>
          </w:divBdr>
        </w:div>
        <w:div w:id="1068267600">
          <w:marLeft w:val="640"/>
          <w:marRight w:val="0"/>
          <w:marTop w:val="0"/>
          <w:marBottom w:val="0"/>
          <w:divBdr>
            <w:top w:val="none" w:sz="0" w:space="0" w:color="auto"/>
            <w:left w:val="none" w:sz="0" w:space="0" w:color="auto"/>
            <w:bottom w:val="none" w:sz="0" w:space="0" w:color="auto"/>
            <w:right w:val="none" w:sz="0" w:space="0" w:color="auto"/>
          </w:divBdr>
        </w:div>
        <w:div w:id="1141000431">
          <w:marLeft w:val="640"/>
          <w:marRight w:val="0"/>
          <w:marTop w:val="0"/>
          <w:marBottom w:val="0"/>
          <w:divBdr>
            <w:top w:val="none" w:sz="0" w:space="0" w:color="auto"/>
            <w:left w:val="none" w:sz="0" w:space="0" w:color="auto"/>
            <w:bottom w:val="none" w:sz="0" w:space="0" w:color="auto"/>
            <w:right w:val="none" w:sz="0" w:space="0" w:color="auto"/>
          </w:divBdr>
        </w:div>
        <w:div w:id="1143622596">
          <w:marLeft w:val="640"/>
          <w:marRight w:val="0"/>
          <w:marTop w:val="0"/>
          <w:marBottom w:val="0"/>
          <w:divBdr>
            <w:top w:val="none" w:sz="0" w:space="0" w:color="auto"/>
            <w:left w:val="none" w:sz="0" w:space="0" w:color="auto"/>
            <w:bottom w:val="none" w:sz="0" w:space="0" w:color="auto"/>
            <w:right w:val="none" w:sz="0" w:space="0" w:color="auto"/>
          </w:divBdr>
        </w:div>
        <w:div w:id="1182167842">
          <w:marLeft w:val="640"/>
          <w:marRight w:val="0"/>
          <w:marTop w:val="0"/>
          <w:marBottom w:val="0"/>
          <w:divBdr>
            <w:top w:val="none" w:sz="0" w:space="0" w:color="auto"/>
            <w:left w:val="none" w:sz="0" w:space="0" w:color="auto"/>
            <w:bottom w:val="none" w:sz="0" w:space="0" w:color="auto"/>
            <w:right w:val="none" w:sz="0" w:space="0" w:color="auto"/>
          </w:divBdr>
        </w:div>
        <w:div w:id="1271089200">
          <w:marLeft w:val="640"/>
          <w:marRight w:val="0"/>
          <w:marTop w:val="0"/>
          <w:marBottom w:val="0"/>
          <w:divBdr>
            <w:top w:val="none" w:sz="0" w:space="0" w:color="auto"/>
            <w:left w:val="none" w:sz="0" w:space="0" w:color="auto"/>
            <w:bottom w:val="none" w:sz="0" w:space="0" w:color="auto"/>
            <w:right w:val="none" w:sz="0" w:space="0" w:color="auto"/>
          </w:divBdr>
        </w:div>
        <w:div w:id="1287195286">
          <w:marLeft w:val="640"/>
          <w:marRight w:val="0"/>
          <w:marTop w:val="0"/>
          <w:marBottom w:val="0"/>
          <w:divBdr>
            <w:top w:val="none" w:sz="0" w:space="0" w:color="auto"/>
            <w:left w:val="none" w:sz="0" w:space="0" w:color="auto"/>
            <w:bottom w:val="none" w:sz="0" w:space="0" w:color="auto"/>
            <w:right w:val="none" w:sz="0" w:space="0" w:color="auto"/>
          </w:divBdr>
        </w:div>
        <w:div w:id="1337149975">
          <w:marLeft w:val="640"/>
          <w:marRight w:val="0"/>
          <w:marTop w:val="0"/>
          <w:marBottom w:val="0"/>
          <w:divBdr>
            <w:top w:val="none" w:sz="0" w:space="0" w:color="auto"/>
            <w:left w:val="none" w:sz="0" w:space="0" w:color="auto"/>
            <w:bottom w:val="none" w:sz="0" w:space="0" w:color="auto"/>
            <w:right w:val="none" w:sz="0" w:space="0" w:color="auto"/>
          </w:divBdr>
        </w:div>
        <w:div w:id="1354381990">
          <w:marLeft w:val="640"/>
          <w:marRight w:val="0"/>
          <w:marTop w:val="0"/>
          <w:marBottom w:val="0"/>
          <w:divBdr>
            <w:top w:val="none" w:sz="0" w:space="0" w:color="auto"/>
            <w:left w:val="none" w:sz="0" w:space="0" w:color="auto"/>
            <w:bottom w:val="none" w:sz="0" w:space="0" w:color="auto"/>
            <w:right w:val="none" w:sz="0" w:space="0" w:color="auto"/>
          </w:divBdr>
        </w:div>
        <w:div w:id="1371219745">
          <w:marLeft w:val="640"/>
          <w:marRight w:val="0"/>
          <w:marTop w:val="0"/>
          <w:marBottom w:val="0"/>
          <w:divBdr>
            <w:top w:val="none" w:sz="0" w:space="0" w:color="auto"/>
            <w:left w:val="none" w:sz="0" w:space="0" w:color="auto"/>
            <w:bottom w:val="none" w:sz="0" w:space="0" w:color="auto"/>
            <w:right w:val="none" w:sz="0" w:space="0" w:color="auto"/>
          </w:divBdr>
        </w:div>
        <w:div w:id="1398547803">
          <w:marLeft w:val="640"/>
          <w:marRight w:val="0"/>
          <w:marTop w:val="0"/>
          <w:marBottom w:val="0"/>
          <w:divBdr>
            <w:top w:val="none" w:sz="0" w:space="0" w:color="auto"/>
            <w:left w:val="none" w:sz="0" w:space="0" w:color="auto"/>
            <w:bottom w:val="none" w:sz="0" w:space="0" w:color="auto"/>
            <w:right w:val="none" w:sz="0" w:space="0" w:color="auto"/>
          </w:divBdr>
        </w:div>
        <w:div w:id="1413969096">
          <w:marLeft w:val="640"/>
          <w:marRight w:val="0"/>
          <w:marTop w:val="0"/>
          <w:marBottom w:val="0"/>
          <w:divBdr>
            <w:top w:val="none" w:sz="0" w:space="0" w:color="auto"/>
            <w:left w:val="none" w:sz="0" w:space="0" w:color="auto"/>
            <w:bottom w:val="none" w:sz="0" w:space="0" w:color="auto"/>
            <w:right w:val="none" w:sz="0" w:space="0" w:color="auto"/>
          </w:divBdr>
        </w:div>
        <w:div w:id="1431514112">
          <w:marLeft w:val="640"/>
          <w:marRight w:val="0"/>
          <w:marTop w:val="0"/>
          <w:marBottom w:val="0"/>
          <w:divBdr>
            <w:top w:val="none" w:sz="0" w:space="0" w:color="auto"/>
            <w:left w:val="none" w:sz="0" w:space="0" w:color="auto"/>
            <w:bottom w:val="none" w:sz="0" w:space="0" w:color="auto"/>
            <w:right w:val="none" w:sz="0" w:space="0" w:color="auto"/>
          </w:divBdr>
        </w:div>
        <w:div w:id="1467973315">
          <w:marLeft w:val="640"/>
          <w:marRight w:val="0"/>
          <w:marTop w:val="0"/>
          <w:marBottom w:val="0"/>
          <w:divBdr>
            <w:top w:val="none" w:sz="0" w:space="0" w:color="auto"/>
            <w:left w:val="none" w:sz="0" w:space="0" w:color="auto"/>
            <w:bottom w:val="none" w:sz="0" w:space="0" w:color="auto"/>
            <w:right w:val="none" w:sz="0" w:space="0" w:color="auto"/>
          </w:divBdr>
        </w:div>
        <w:div w:id="1497112045">
          <w:marLeft w:val="640"/>
          <w:marRight w:val="0"/>
          <w:marTop w:val="0"/>
          <w:marBottom w:val="0"/>
          <w:divBdr>
            <w:top w:val="none" w:sz="0" w:space="0" w:color="auto"/>
            <w:left w:val="none" w:sz="0" w:space="0" w:color="auto"/>
            <w:bottom w:val="none" w:sz="0" w:space="0" w:color="auto"/>
            <w:right w:val="none" w:sz="0" w:space="0" w:color="auto"/>
          </w:divBdr>
        </w:div>
        <w:div w:id="1571768136">
          <w:marLeft w:val="640"/>
          <w:marRight w:val="0"/>
          <w:marTop w:val="0"/>
          <w:marBottom w:val="0"/>
          <w:divBdr>
            <w:top w:val="none" w:sz="0" w:space="0" w:color="auto"/>
            <w:left w:val="none" w:sz="0" w:space="0" w:color="auto"/>
            <w:bottom w:val="none" w:sz="0" w:space="0" w:color="auto"/>
            <w:right w:val="none" w:sz="0" w:space="0" w:color="auto"/>
          </w:divBdr>
        </w:div>
        <w:div w:id="1573393139">
          <w:marLeft w:val="640"/>
          <w:marRight w:val="0"/>
          <w:marTop w:val="0"/>
          <w:marBottom w:val="0"/>
          <w:divBdr>
            <w:top w:val="none" w:sz="0" w:space="0" w:color="auto"/>
            <w:left w:val="none" w:sz="0" w:space="0" w:color="auto"/>
            <w:bottom w:val="none" w:sz="0" w:space="0" w:color="auto"/>
            <w:right w:val="none" w:sz="0" w:space="0" w:color="auto"/>
          </w:divBdr>
        </w:div>
        <w:div w:id="1590382232">
          <w:marLeft w:val="640"/>
          <w:marRight w:val="0"/>
          <w:marTop w:val="0"/>
          <w:marBottom w:val="0"/>
          <w:divBdr>
            <w:top w:val="none" w:sz="0" w:space="0" w:color="auto"/>
            <w:left w:val="none" w:sz="0" w:space="0" w:color="auto"/>
            <w:bottom w:val="none" w:sz="0" w:space="0" w:color="auto"/>
            <w:right w:val="none" w:sz="0" w:space="0" w:color="auto"/>
          </w:divBdr>
        </w:div>
        <w:div w:id="1590654979">
          <w:marLeft w:val="640"/>
          <w:marRight w:val="0"/>
          <w:marTop w:val="0"/>
          <w:marBottom w:val="0"/>
          <w:divBdr>
            <w:top w:val="none" w:sz="0" w:space="0" w:color="auto"/>
            <w:left w:val="none" w:sz="0" w:space="0" w:color="auto"/>
            <w:bottom w:val="none" w:sz="0" w:space="0" w:color="auto"/>
            <w:right w:val="none" w:sz="0" w:space="0" w:color="auto"/>
          </w:divBdr>
        </w:div>
        <w:div w:id="1602830975">
          <w:marLeft w:val="640"/>
          <w:marRight w:val="0"/>
          <w:marTop w:val="0"/>
          <w:marBottom w:val="0"/>
          <w:divBdr>
            <w:top w:val="none" w:sz="0" w:space="0" w:color="auto"/>
            <w:left w:val="none" w:sz="0" w:space="0" w:color="auto"/>
            <w:bottom w:val="none" w:sz="0" w:space="0" w:color="auto"/>
            <w:right w:val="none" w:sz="0" w:space="0" w:color="auto"/>
          </w:divBdr>
        </w:div>
        <w:div w:id="1666474439">
          <w:marLeft w:val="640"/>
          <w:marRight w:val="0"/>
          <w:marTop w:val="0"/>
          <w:marBottom w:val="0"/>
          <w:divBdr>
            <w:top w:val="none" w:sz="0" w:space="0" w:color="auto"/>
            <w:left w:val="none" w:sz="0" w:space="0" w:color="auto"/>
            <w:bottom w:val="none" w:sz="0" w:space="0" w:color="auto"/>
            <w:right w:val="none" w:sz="0" w:space="0" w:color="auto"/>
          </w:divBdr>
        </w:div>
        <w:div w:id="1739088506">
          <w:marLeft w:val="640"/>
          <w:marRight w:val="0"/>
          <w:marTop w:val="0"/>
          <w:marBottom w:val="0"/>
          <w:divBdr>
            <w:top w:val="none" w:sz="0" w:space="0" w:color="auto"/>
            <w:left w:val="none" w:sz="0" w:space="0" w:color="auto"/>
            <w:bottom w:val="none" w:sz="0" w:space="0" w:color="auto"/>
            <w:right w:val="none" w:sz="0" w:space="0" w:color="auto"/>
          </w:divBdr>
        </w:div>
        <w:div w:id="1740784095">
          <w:marLeft w:val="640"/>
          <w:marRight w:val="0"/>
          <w:marTop w:val="0"/>
          <w:marBottom w:val="0"/>
          <w:divBdr>
            <w:top w:val="none" w:sz="0" w:space="0" w:color="auto"/>
            <w:left w:val="none" w:sz="0" w:space="0" w:color="auto"/>
            <w:bottom w:val="none" w:sz="0" w:space="0" w:color="auto"/>
            <w:right w:val="none" w:sz="0" w:space="0" w:color="auto"/>
          </w:divBdr>
        </w:div>
        <w:div w:id="1784183542">
          <w:marLeft w:val="640"/>
          <w:marRight w:val="0"/>
          <w:marTop w:val="0"/>
          <w:marBottom w:val="0"/>
          <w:divBdr>
            <w:top w:val="none" w:sz="0" w:space="0" w:color="auto"/>
            <w:left w:val="none" w:sz="0" w:space="0" w:color="auto"/>
            <w:bottom w:val="none" w:sz="0" w:space="0" w:color="auto"/>
            <w:right w:val="none" w:sz="0" w:space="0" w:color="auto"/>
          </w:divBdr>
        </w:div>
        <w:div w:id="1838577029">
          <w:marLeft w:val="640"/>
          <w:marRight w:val="0"/>
          <w:marTop w:val="0"/>
          <w:marBottom w:val="0"/>
          <w:divBdr>
            <w:top w:val="none" w:sz="0" w:space="0" w:color="auto"/>
            <w:left w:val="none" w:sz="0" w:space="0" w:color="auto"/>
            <w:bottom w:val="none" w:sz="0" w:space="0" w:color="auto"/>
            <w:right w:val="none" w:sz="0" w:space="0" w:color="auto"/>
          </w:divBdr>
        </w:div>
        <w:div w:id="1876498390">
          <w:marLeft w:val="640"/>
          <w:marRight w:val="0"/>
          <w:marTop w:val="0"/>
          <w:marBottom w:val="0"/>
          <w:divBdr>
            <w:top w:val="none" w:sz="0" w:space="0" w:color="auto"/>
            <w:left w:val="none" w:sz="0" w:space="0" w:color="auto"/>
            <w:bottom w:val="none" w:sz="0" w:space="0" w:color="auto"/>
            <w:right w:val="none" w:sz="0" w:space="0" w:color="auto"/>
          </w:divBdr>
        </w:div>
        <w:div w:id="1901672316">
          <w:marLeft w:val="640"/>
          <w:marRight w:val="0"/>
          <w:marTop w:val="0"/>
          <w:marBottom w:val="0"/>
          <w:divBdr>
            <w:top w:val="none" w:sz="0" w:space="0" w:color="auto"/>
            <w:left w:val="none" w:sz="0" w:space="0" w:color="auto"/>
            <w:bottom w:val="none" w:sz="0" w:space="0" w:color="auto"/>
            <w:right w:val="none" w:sz="0" w:space="0" w:color="auto"/>
          </w:divBdr>
        </w:div>
        <w:div w:id="1934166506">
          <w:marLeft w:val="640"/>
          <w:marRight w:val="0"/>
          <w:marTop w:val="0"/>
          <w:marBottom w:val="0"/>
          <w:divBdr>
            <w:top w:val="none" w:sz="0" w:space="0" w:color="auto"/>
            <w:left w:val="none" w:sz="0" w:space="0" w:color="auto"/>
            <w:bottom w:val="none" w:sz="0" w:space="0" w:color="auto"/>
            <w:right w:val="none" w:sz="0" w:space="0" w:color="auto"/>
          </w:divBdr>
        </w:div>
        <w:div w:id="1939755733">
          <w:marLeft w:val="640"/>
          <w:marRight w:val="0"/>
          <w:marTop w:val="0"/>
          <w:marBottom w:val="0"/>
          <w:divBdr>
            <w:top w:val="none" w:sz="0" w:space="0" w:color="auto"/>
            <w:left w:val="none" w:sz="0" w:space="0" w:color="auto"/>
            <w:bottom w:val="none" w:sz="0" w:space="0" w:color="auto"/>
            <w:right w:val="none" w:sz="0" w:space="0" w:color="auto"/>
          </w:divBdr>
        </w:div>
      </w:divsChild>
    </w:div>
    <w:div w:id="887108995">
      <w:bodyDiv w:val="1"/>
      <w:marLeft w:val="0"/>
      <w:marRight w:val="0"/>
      <w:marTop w:val="0"/>
      <w:marBottom w:val="0"/>
      <w:divBdr>
        <w:top w:val="none" w:sz="0" w:space="0" w:color="auto"/>
        <w:left w:val="none" w:sz="0" w:space="0" w:color="auto"/>
        <w:bottom w:val="none" w:sz="0" w:space="0" w:color="auto"/>
        <w:right w:val="none" w:sz="0" w:space="0" w:color="auto"/>
      </w:divBdr>
      <w:divsChild>
        <w:div w:id="8223610">
          <w:marLeft w:val="640"/>
          <w:marRight w:val="0"/>
          <w:marTop w:val="0"/>
          <w:marBottom w:val="0"/>
          <w:divBdr>
            <w:top w:val="none" w:sz="0" w:space="0" w:color="auto"/>
            <w:left w:val="none" w:sz="0" w:space="0" w:color="auto"/>
            <w:bottom w:val="none" w:sz="0" w:space="0" w:color="auto"/>
            <w:right w:val="none" w:sz="0" w:space="0" w:color="auto"/>
          </w:divBdr>
        </w:div>
        <w:div w:id="42870865">
          <w:marLeft w:val="640"/>
          <w:marRight w:val="0"/>
          <w:marTop w:val="0"/>
          <w:marBottom w:val="0"/>
          <w:divBdr>
            <w:top w:val="none" w:sz="0" w:space="0" w:color="auto"/>
            <w:left w:val="none" w:sz="0" w:space="0" w:color="auto"/>
            <w:bottom w:val="none" w:sz="0" w:space="0" w:color="auto"/>
            <w:right w:val="none" w:sz="0" w:space="0" w:color="auto"/>
          </w:divBdr>
        </w:div>
        <w:div w:id="82647685">
          <w:marLeft w:val="640"/>
          <w:marRight w:val="0"/>
          <w:marTop w:val="0"/>
          <w:marBottom w:val="0"/>
          <w:divBdr>
            <w:top w:val="none" w:sz="0" w:space="0" w:color="auto"/>
            <w:left w:val="none" w:sz="0" w:space="0" w:color="auto"/>
            <w:bottom w:val="none" w:sz="0" w:space="0" w:color="auto"/>
            <w:right w:val="none" w:sz="0" w:space="0" w:color="auto"/>
          </w:divBdr>
        </w:div>
        <w:div w:id="100297246">
          <w:marLeft w:val="640"/>
          <w:marRight w:val="0"/>
          <w:marTop w:val="0"/>
          <w:marBottom w:val="0"/>
          <w:divBdr>
            <w:top w:val="none" w:sz="0" w:space="0" w:color="auto"/>
            <w:left w:val="none" w:sz="0" w:space="0" w:color="auto"/>
            <w:bottom w:val="none" w:sz="0" w:space="0" w:color="auto"/>
            <w:right w:val="none" w:sz="0" w:space="0" w:color="auto"/>
          </w:divBdr>
        </w:div>
        <w:div w:id="122114462">
          <w:marLeft w:val="640"/>
          <w:marRight w:val="0"/>
          <w:marTop w:val="0"/>
          <w:marBottom w:val="0"/>
          <w:divBdr>
            <w:top w:val="none" w:sz="0" w:space="0" w:color="auto"/>
            <w:left w:val="none" w:sz="0" w:space="0" w:color="auto"/>
            <w:bottom w:val="none" w:sz="0" w:space="0" w:color="auto"/>
            <w:right w:val="none" w:sz="0" w:space="0" w:color="auto"/>
          </w:divBdr>
        </w:div>
        <w:div w:id="200024118">
          <w:marLeft w:val="640"/>
          <w:marRight w:val="0"/>
          <w:marTop w:val="0"/>
          <w:marBottom w:val="0"/>
          <w:divBdr>
            <w:top w:val="none" w:sz="0" w:space="0" w:color="auto"/>
            <w:left w:val="none" w:sz="0" w:space="0" w:color="auto"/>
            <w:bottom w:val="none" w:sz="0" w:space="0" w:color="auto"/>
            <w:right w:val="none" w:sz="0" w:space="0" w:color="auto"/>
          </w:divBdr>
        </w:div>
        <w:div w:id="210269082">
          <w:marLeft w:val="640"/>
          <w:marRight w:val="0"/>
          <w:marTop w:val="0"/>
          <w:marBottom w:val="0"/>
          <w:divBdr>
            <w:top w:val="none" w:sz="0" w:space="0" w:color="auto"/>
            <w:left w:val="none" w:sz="0" w:space="0" w:color="auto"/>
            <w:bottom w:val="none" w:sz="0" w:space="0" w:color="auto"/>
            <w:right w:val="none" w:sz="0" w:space="0" w:color="auto"/>
          </w:divBdr>
        </w:div>
        <w:div w:id="233125058">
          <w:marLeft w:val="640"/>
          <w:marRight w:val="0"/>
          <w:marTop w:val="0"/>
          <w:marBottom w:val="0"/>
          <w:divBdr>
            <w:top w:val="none" w:sz="0" w:space="0" w:color="auto"/>
            <w:left w:val="none" w:sz="0" w:space="0" w:color="auto"/>
            <w:bottom w:val="none" w:sz="0" w:space="0" w:color="auto"/>
            <w:right w:val="none" w:sz="0" w:space="0" w:color="auto"/>
          </w:divBdr>
        </w:div>
        <w:div w:id="235820812">
          <w:marLeft w:val="640"/>
          <w:marRight w:val="0"/>
          <w:marTop w:val="0"/>
          <w:marBottom w:val="0"/>
          <w:divBdr>
            <w:top w:val="none" w:sz="0" w:space="0" w:color="auto"/>
            <w:left w:val="none" w:sz="0" w:space="0" w:color="auto"/>
            <w:bottom w:val="none" w:sz="0" w:space="0" w:color="auto"/>
            <w:right w:val="none" w:sz="0" w:space="0" w:color="auto"/>
          </w:divBdr>
        </w:div>
        <w:div w:id="240412990">
          <w:marLeft w:val="640"/>
          <w:marRight w:val="0"/>
          <w:marTop w:val="0"/>
          <w:marBottom w:val="0"/>
          <w:divBdr>
            <w:top w:val="none" w:sz="0" w:space="0" w:color="auto"/>
            <w:left w:val="none" w:sz="0" w:space="0" w:color="auto"/>
            <w:bottom w:val="none" w:sz="0" w:space="0" w:color="auto"/>
            <w:right w:val="none" w:sz="0" w:space="0" w:color="auto"/>
          </w:divBdr>
        </w:div>
        <w:div w:id="276105410">
          <w:marLeft w:val="640"/>
          <w:marRight w:val="0"/>
          <w:marTop w:val="0"/>
          <w:marBottom w:val="0"/>
          <w:divBdr>
            <w:top w:val="none" w:sz="0" w:space="0" w:color="auto"/>
            <w:left w:val="none" w:sz="0" w:space="0" w:color="auto"/>
            <w:bottom w:val="none" w:sz="0" w:space="0" w:color="auto"/>
            <w:right w:val="none" w:sz="0" w:space="0" w:color="auto"/>
          </w:divBdr>
        </w:div>
        <w:div w:id="276834001">
          <w:marLeft w:val="640"/>
          <w:marRight w:val="0"/>
          <w:marTop w:val="0"/>
          <w:marBottom w:val="0"/>
          <w:divBdr>
            <w:top w:val="none" w:sz="0" w:space="0" w:color="auto"/>
            <w:left w:val="none" w:sz="0" w:space="0" w:color="auto"/>
            <w:bottom w:val="none" w:sz="0" w:space="0" w:color="auto"/>
            <w:right w:val="none" w:sz="0" w:space="0" w:color="auto"/>
          </w:divBdr>
        </w:div>
        <w:div w:id="278494348">
          <w:marLeft w:val="640"/>
          <w:marRight w:val="0"/>
          <w:marTop w:val="0"/>
          <w:marBottom w:val="0"/>
          <w:divBdr>
            <w:top w:val="none" w:sz="0" w:space="0" w:color="auto"/>
            <w:left w:val="none" w:sz="0" w:space="0" w:color="auto"/>
            <w:bottom w:val="none" w:sz="0" w:space="0" w:color="auto"/>
            <w:right w:val="none" w:sz="0" w:space="0" w:color="auto"/>
          </w:divBdr>
        </w:div>
        <w:div w:id="295919344">
          <w:marLeft w:val="640"/>
          <w:marRight w:val="0"/>
          <w:marTop w:val="0"/>
          <w:marBottom w:val="0"/>
          <w:divBdr>
            <w:top w:val="none" w:sz="0" w:space="0" w:color="auto"/>
            <w:left w:val="none" w:sz="0" w:space="0" w:color="auto"/>
            <w:bottom w:val="none" w:sz="0" w:space="0" w:color="auto"/>
            <w:right w:val="none" w:sz="0" w:space="0" w:color="auto"/>
          </w:divBdr>
        </w:div>
        <w:div w:id="298078861">
          <w:marLeft w:val="640"/>
          <w:marRight w:val="0"/>
          <w:marTop w:val="0"/>
          <w:marBottom w:val="0"/>
          <w:divBdr>
            <w:top w:val="none" w:sz="0" w:space="0" w:color="auto"/>
            <w:left w:val="none" w:sz="0" w:space="0" w:color="auto"/>
            <w:bottom w:val="none" w:sz="0" w:space="0" w:color="auto"/>
            <w:right w:val="none" w:sz="0" w:space="0" w:color="auto"/>
          </w:divBdr>
        </w:div>
        <w:div w:id="313993008">
          <w:marLeft w:val="640"/>
          <w:marRight w:val="0"/>
          <w:marTop w:val="0"/>
          <w:marBottom w:val="0"/>
          <w:divBdr>
            <w:top w:val="none" w:sz="0" w:space="0" w:color="auto"/>
            <w:left w:val="none" w:sz="0" w:space="0" w:color="auto"/>
            <w:bottom w:val="none" w:sz="0" w:space="0" w:color="auto"/>
            <w:right w:val="none" w:sz="0" w:space="0" w:color="auto"/>
          </w:divBdr>
        </w:div>
        <w:div w:id="342703104">
          <w:marLeft w:val="640"/>
          <w:marRight w:val="0"/>
          <w:marTop w:val="0"/>
          <w:marBottom w:val="0"/>
          <w:divBdr>
            <w:top w:val="none" w:sz="0" w:space="0" w:color="auto"/>
            <w:left w:val="none" w:sz="0" w:space="0" w:color="auto"/>
            <w:bottom w:val="none" w:sz="0" w:space="0" w:color="auto"/>
            <w:right w:val="none" w:sz="0" w:space="0" w:color="auto"/>
          </w:divBdr>
        </w:div>
        <w:div w:id="351685649">
          <w:marLeft w:val="640"/>
          <w:marRight w:val="0"/>
          <w:marTop w:val="0"/>
          <w:marBottom w:val="0"/>
          <w:divBdr>
            <w:top w:val="none" w:sz="0" w:space="0" w:color="auto"/>
            <w:left w:val="none" w:sz="0" w:space="0" w:color="auto"/>
            <w:bottom w:val="none" w:sz="0" w:space="0" w:color="auto"/>
            <w:right w:val="none" w:sz="0" w:space="0" w:color="auto"/>
          </w:divBdr>
        </w:div>
        <w:div w:id="370613951">
          <w:marLeft w:val="640"/>
          <w:marRight w:val="0"/>
          <w:marTop w:val="0"/>
          <w:marBottom w:val="0"/>
          <w:divBdr>
            <w:top w:val="none" w:sz="0" w:space="0" w:color="auto"/>
            <w:left w:val="none" w:sz="0" w:space="0" w:color="auto"/>
            <w:bottom w:val="none" w:sz="0" w:space="0" w:color="auto"/>
            <w:right w:val="none" w:sz="0" w:space="0" w:color="auto"/>
          </w:divBdr>
        </w:div>
        <w:div w:id="374738310">
          <w:marLeft w:val="640"/>
          <w:marRight w:val="0"/>
          <w:marTop w:val="0"/>
          <w:marBottom w:val="0"/>
          <w:divBdr>
            <w:top w:val="none" w:sz="0" w:space="0" w:color="auto"/>
            <w:left w:val="none" w:sz="0" w:space="0" w:color="auto"/>
            <w:bottom w:val="none" w:sz="0" w:space="0" w:color="auto"/>
            <w:right w:val="none" w:sz="0" w:space="0" w:color="auto"/>
          </w:divBdr>
        </w:div>
        <w:div w:id="390150873">
          <w:marLeft w:val="640"/>
          <w:marRight w:val="0"/>
          <w:marTop w:val="0"/>
          <w:marBottom w:val="0"/>
          <w:divBdr>
            <w:top w:val="none" w:sz="0" w:space="0" w:color="auto"/>
            <w:left w:val="none" w:sz="0" w:space="0" w:color="auto"/>
            <w:bottom w:val="none" w:sz="0" w:space="0" w:color="auto"/>
            <w:right w:val="none" w:sz="0" w:space="0" w:color="auto"/>
          </w:divBdr>
        </w:div>
        <w:div w:id="402917946">
          <w:marLeft w:val="640"/>
          <w:marRight w:val="0"/>
          <w:marTop w:val="0"/>
          <w:marBottom w:val="0"/>
          <w:divBdr>
            <w:top w:val="none" w:sz="0" w:space="0" w:color="auto"/>
            <w:left w:val="none" w:sz="0" w:space="0" w:color="auto"/>
            <w:bottom w:val="none" w:sz="0" w:space="0" w:color="auto"/>
            <w:right w:val="none" w:sz="0" w:space="0" w:color="auto"/>
          </w:divBdr>
        </w:div>
        <w:div w:id="406000644">
          <w:marLeft w:val="640"/>
          <w:marRight w:val="0"/>
          <w:marTop w:val="0"/>
          <w:marBottom w:val="0"/>
          <w:divBdr>
            <w:top w:val="none" w:sz="0" w:space="0" w:color="auto"/>
            <w:left w:val="none" w:sz="0" w:space="0" w:color="auto"/>
            <w:bottom w:val="none" w:sz="0" w:space="0" w:color="auto"/>
            <w:right w:val="none" w:sz="0" w:space="0" w:color="auto"/>
          </w:divBdr>
        </w:div>
        <w:div w:id="438725186">
          <w:marLeft w:val="640"/>
          <w:marRight w:val="0"/>
          <w:marTop w:val="0"/>
          <w:marBottom w:val="0"/>
          <w:divBdr>
            <w:top w:val="none" w:sz="0" w:space="0" w:color="auto"/>
            <w:left w:val="none" w:sz="0" w:space="0" w:color="auto"/>
            <w:bottom w:val="none" w:sz="0" w:space="0" w:color="auto"/>
            <w:right w:val="none" w:sz="0" w:space="0" w:color="auto"/>
          </w:divBdr>
        </w:div>
        <w:div w:id="457575883">
          <w:marLeft w:val="640"/>
          <w:marRight w:val="0"/>
          <w:marTop w:val="0"/>
          <w:marBottom w:val="0"/>
          <w:divBdr>
            <w:top w:val="none" w:sz="0" w:space="0" w:color="auto"/>
            <w:left w:val="none" w:sz="0" w:space="0" w:color="auto"/>
            <w:bottom w:val="none" w:sz="0" w:space="0" w:color="auto"/>
            <w:right w:val="none" w:sz="0" w:space="0" w:color="auto"/>
          </w:divBdr>
        </w:div>
        <w:div w:id="462356658">
          <w:marLeft w:val="640"/>
          <w:marRight w:val="0"/>
          <w:marTop w:val="0"/>
          <w:marBottom w:val="0"/>
          <w:divBdr>
            <w:top w:val="none" w:sz="0" w:space="0" w:color="auto"/>
            <w:left w:val="none" w:sz="0" w:space="0" w:color="auto"/>
            <w:bottom w:val="none" w:sz="0" w:space="0" w:color="auto"/>
            <w:right w:val="none" w:sz="0" w:space="0" w:color="auto"/>
          </w:divBdr>
        </w:div>
        <w:div w:id="473791307">
          <w:marLeft w:val="640"/>
          <w:marRight w:val="0"/>
          <w:marTop w:val="0"/>
          <w:marBottom w:val="0"/>
          <w:divBdr>
            <w:top w:val="none" w:sz="0" w:space="0" w:color="auto"/>
            <w:left w:val="none" w:sz="0" w:space="0" w:color="auto"/>
            <w:bottom w:val="none" w:sz="0" w:space="0" w:color="auto"/>
            <w:right w:val="none" w:sz="0" w:space="0" w:color="auto"/>
          </w:divBdr>
        </w:div>
        <w:div w:id="477460806">
          <w:marLeft w:val="640"/>
          <w:marRight w:val="0"/>
          <w:marTop w:val="0"/>
          <w:marBottom w:val="0"/>
          <w:divBdr>
            <w:top w:val="none" w:sz="0" w:space="0" w:color="auto"/>
            <w:left w:val="none" w:sz="0" w:space="0" w:color="auto"/>
            <w:bottom w:val="none" w:sz="0" w:space="0" w:color="auto"/>
            <w:right w:val="none" w:sz="0" w:space="0" w:color="auto"/>
          </w:divBdr>
        </w:div>
        <w:div w:id="485561065">
          <w:marLeft w:val="640"/>
          <w:marRight w:val="0"/>
          <w:marTop w:val="0"/>
          <w:marBottom w:val="0"/>
          <w:divBdr>
            <w:top w:val="none" w:sz="0" w:space="0" w:color="auto"/>
            <w:left w:val="none" w:sz="0" w:space="0" w:color="auto"/>
            <w:bottom w:val="none" w:sz="0" w:space="0" w:color="auto"/>
            <w:right w:val="none" w:sz="0" w:space="0" w:color="auto"/>
          </w:divBdr>
        </w:div>
        <w:div w:id="527446237">
          <w:marLeft w:val="640"/>
          <w:marRight w:val="0"/>
          <w:marTop w:val="0"/>
          <w:marBottom w:val="0"/>
          <w:divBdr>
            <w:top w:val="none" w:sz="0" w:space="0" w:color="auto"/>
            <w:left w:val="none" w:sz="0" w:space="0" w:color="auto"/>
            <w:bottom w:val="none" w:sz="0" w:space="0" w:color="auto"/>
            <w:right w:val="none" w:sz="0" w:space="0" w:color="auto"/>
          </w:divBdr>
        </w:div>
        <w:div w:id="533426758">
          <w:marLeft w:val="640"/>
          <w:marRight w:val="0"/>
          <w:marTop w:val="0"/>
          <w:marBottom w:val="0"/>
          <w:divBdr>
            <w:top w:val="none" w:sz="0" w:space="0" w:color="auto"/>
            <w:left w:val="none" w:sz="0" w:space="0" w:color="auto"/>
            <w:bottom w:val="none" w:sz="0" w:space="0" w:color="auto"/>
            <w:right w:val="none" w:sz="0" w:space="0" w:color="auto"/>
          </w:divBdr>
        </w:div>
        <w:div w:id="535585744">
          <w:marLeft w:val="640"/>
          <w:marRight w:val="0"/>
          <w:marTop w:val="0"/>
          <w:marBottom w:val="0"/>
          <w:divBdr>
            <w:top w:val="none" w:sz="0" w:space="0" w:color="auto"/>
            <w:left w:val="none" w:sz="0" w:space="0" w:color="auto"/>
            <w:bottom w:val="none" w:sz="0" w:space="0" w:color="auto"/>
            <w:right w:val="none" w:sz="0" w:space="0" w:color="auto"/>
          </w:divBdr>
        </w:div>
        <w:div w:id="552277330">
          <w:marLeft w:val="640"/>
          <w:marRight w:val="0"/>
          <w:marTop w:val="0"/>
          <w:marBottom w:val="0"/>
          <w:divBdr>
            <w:top w:val="none" w:sz="0" w:space="0" w:color="auto"/>
            <w:left w:val="none" w:sz="0" w:space="0" w:color="auto"/>
            <w:bottom w:val="none" w:sz="0" w:space="0" w:color="auto"/>
            <w:right w:val="none" w:sz="0" w:space="0" w:color="auto"/>
          </w:divBdr>
        </w:div>
        <w:div w:id="553926441">
          <w:marLeft w:val="640"/>
          <w:marRight w:val="0"/>
          <w:marTop w:val="0"/>
          <w:marBottom w:val="0"/>
          <w:divBdr>
            <w:top w:val="none" w:sz="0" w:space="0" w:color="auto"/>
            <w:left w:val="none" w:sz="0" w:space="0" w:color="auto"/>
            <w:bottom w:val="none" w:sz="0" w:space="0" w:color="auto"/>
            <w:right w:val="none" w:sz="0" w:space="0" w:color="auto"/>
          </w:divBdr>
        </w:div>
        <w:div w:id="559094744">
          <w:marLeft w:val="640"/>
          <w:marRight w:val="0"/>
          <w:marTop w:val="0"/>
          <w:marBottom w:val="0"/>
          <w:divBdr>
            <w:top w:val="none" w:sz="0" w:space="0" w:color="auto"/>
            <w:left w:val="none" w:sz="0" w:space="0" w:color="auto"/>
            <w:bottom w:val="none" w:sz="0" w:space="0" w:color="auto"/>
            <w:right w:val="none" w:sz="0" w:space="0" w:color="auto"/>
          </w:divBdr>
        </w:div>
        <w:div w:id="598487258">
          <w:marLeft w:val="640"/>
          <w:marRight w:val="0"/>
          <w:marTop w:val="0"/>
          <w:marBottom w:val="0"/>
          <w:divBdr>
            <w:top w:val="none" w:sz="0" w:space="0" w:color="auto"/>
            <w:left w:val="none" w:sz="0" w:space="0" w:color="auto"/>
            <w:bottom w:val="none" w:sz="0" w:space="0" w:color="auto"/>
            <w:right w:val="none" w:sz="0" w:space="0" w:color="auto"/>
          </w:divBdr>
        </w:div>
        <w:div w:id="620695305">
          <w:marLeft w:val="640"/>
          <w:marRight w:val="0"/>
          <w:marTop w:val="0"/>
          <w:marBottom w:val="0"/>
          <w:divBdr>
            <w:top w:val="none" w:sz="0" w:space="0" w:color="auto"/>
            <w:left w:val="none" w:sz="0" w:space="0" w:color="auto"/>
            <w:bottom w:val="none" w:sz="0" w:space="0" w:color="auto"/>
            <w:right w:val="none" w:sz="0" w:space="0" w:color="auto"/>
          </w:divBdr>
        </w:div>
        <w:div w:id="627474073">
          <w:marLeft w:val="640"/>
          <w:marRight w:val="0"/>
          <w:marTop w:val="0"/>
          <w:marBottom w:val="0"/>
          <w:divBdr>
            <w:top w:val="none" w:sz="0" w:space="0" w:color="auto"/>
            <w:left w:val="none" w:sz="0" w:space="0" w:color="auto"/>
            <w:bottom w:val="none" w:sz="0" w:space="0" w:color="auto"/>
            <w:right w:val="none" w:sz="0" w:space="0" w:color="auto"/>
          </w:divBdr>
        </w:div>
        <w:div w:id="635568656">
          <w:marLeft w:val="640"/>
          <w:marRight w:val="0"/>
          <w:marTop w:val="0"/>
          <w:marBottom w:val="0"/>
          <w:divBdr>
            <w:top w:val="none" w:sz="0" w:space="0" w:color="auto"/>
            <w:left w:val="none" w:sz="0" w:space="0" w:color="auto"/>
            <w:bottom w:val="none" w:sz="0" w:space="0" w:color="auto"/>
            <w:right w:val="none" w:sz="0" w:space="0" w:color="auto"/>
          </w:divBdr>
        </w:div>
        <w:div w:id="678890195">
          <w:marLeft w:val="640"/>
          <w:marRight w:val="0"/>
          <w:marTop w:val="0"/>
          <w:marBottom w:val="0"/>
          <w:divBdr>
            <w:top w:val="none" w:sz="0" w:space="0" w:color="auto"/>
            <w:left w:val="none" w:sz="0" w:space="0" w:color="auto"/>
            <w:bottom w:val="none" w:sz="0" w:space="0" w:color="auto"/>
            <w:right w:val="none" w:sz="0" w:space="0" w:color="auto"/>
          </w:divBdr>
        </w:div>
        <w:div w:id="717046254">
          <w:marLeft w:val="640"/>
          <w:marRight w:val="0"/>
          <w:marTop w:val="0"/>
          <w:marBottom w:val="0"/>
          <w:divBdr>
            <w:top w:val="none" w:sz="0" w:space="0" w:color="auto"/>
            <w:left w:val="none" w:sz="0" w:space="0" w:color="auto"/>
            <w:bottom w:val="none" w:sz="0" w:space="0" w:color="auto"/>
            <w:right w:val="none" w:sz="0" w:space="0" w:color="auto"/>
          </w:divBdr>
        </w:div>
        <w:div w:id="717974077">
          <w:marLeft w:val="640"/>
          <w:marRight w:val="0"/>
          <w:marTop w:val="0"/>
          <w:marBottom w:val="0"/>
          <w:divBdr>
            <w:top w:val="none" w:sz="0" w:space="0" w:color="auto"/>
            <w:left w:val="none" w:sz="0" w:space="0" w:color="auto"/>
            <w:bottom w:val="none" w:sz="0" w:space="0" w:color="auto"/>
            <w:right w:val="none" w:sz="0" w:space="0" w:color="auto"/>
          </w:divBdr>
        </w:div>
        <w:div w:id="723943207">
          <w:marLeft w:val="640"/>
          <w:marRight w:val="0"/>
          <w:marTop w:val="0"/>
          <w:marBottom w:val="0"/>
          <w:divBdr>
            <w:top w:val="none" w:sz="0" w:space="0" w:color="auto"/>
            <w:left w:val="none" w:sz="0" w:space="0" w:color="auto"/>
            <w:bottom w:val="none" w:sz="0" w:space="0" w:color="auto"/>
            <w:right w:val="none" w:sz="0" w:space="0" w:color="auto"/>
          </w:divBdr>
        </w:div>
        <w:div w:id="771245479">
          <w:marLeft w:val="640"/>
          <w:marRight w:val="0"/>
          <w:marTop w:val="0"/>
          <w:marBottom w:val="0"/>
          <w:divBdr>
            <w:top w:val="none" w:sz="0" w:space="0" w:color="auto"/>
            <w:left w:val="none" w:sz="0" w:space="0" w:color="auto"/>
            <w:bottom w:val="none" w:sz="0" w:space="0" w:color="auto"/>
            <w:right w:val="none" w:sz="0" w:space="0" w:color="auto"/>
          </w:divBdr>
        </w:div>
        <w:div w:id="775560406">
          <w:marLeft w:val="640"/>
          <w:marRight w:val="0"/>
          <w:marTop w:val="0"/>
          <w:marBottom w:val="0"/>
          <w:divBdr>
            <w:top w:val="none" w:sz="0" w:space="0" w:color="auto"/>
            <w:left w:val="none" w:sz="0" w:space="0" w:color="auto"/>
            <w:bottom w:val="none" w:sz="0" w:space="0" w:color="auto"/>
            <w:right w:val="none" w:sz="0" w:space="0" w:color="auto"/>
          </w:divBdr>
        </w:div>
        <w:div w:id="802237058">
          <w:marLeft w:val="640"/>
          <w:marRight w:val="0"/>
          <w:marTop w:val="0"/>
          <w:marBottom w:val="0"/>
          <w:divBdr>
            <w:top w:val="none" w:sz="0" w:space="0" w:color="auto"/>
            <w:left w:val="none" w:sz="0" w:space="0" w:color="auto"/>
            <w:bottom w:val="none" w:sz="0" w:space="0" w:color="auto"/>
            <w:right w:val="none" w:sz="0" w:space="0" w:color="auto"/>
          </w:divBdr>
        </w:div>
        <w:div w:id="809833509">
          <w:marLeft w:val="640"/>
          <w:marRight w:val="0"/>
          <w:marTop w:val="0"/>
          <w:marBottom w:val="0"/>
          <w:divBdr>
            <w:top w:val="none" w:sz="0" w:space="0" w:color="auto"/>
            <w:left w:val="none" w:sz="0" w:space="0" w:color="auto"/>
            <w:bottom w:val="none" w:sz="0" w:space="0" w:color="auto"/>
            <w:right w:val="none" w:sz="0" w:space="0" w:color="auto"/>
          </w:divBdr>
        </w:div>
        <w:div w:id="819806321">
          <w:marLeft w:val="640"/>
          <w:marRight w:val="0"/>
          <w:marTop w:val="0"/>
          <w:marBottom w:val="0"/>
          <w:divBdr>
            <w:top w:val="none" w:sz="0" w:space="0" w:color="auto"/>
            <w:left w:val="none" w:sz="0" w:space="0" w:color="auto"/>
            <w:bottom w:val="none" w:sz="0" w:space="0" w:color="auto"/>
            <w:right w:val="none" w:sz="0" w:space="0" w:color="auto"/>
          </w:divBdr>
        </w:div>
        <w:div w:id="828515982">
          <w:marLeft w:val="640"/>
          <w:marRight w:val="0"/>
          <w:marTop w:val="0"/>
          <w:marBottom w:val="0"/>
          <w:divBdr>
            <w:top w:val="none" w:sz="0" w:space="0" w:color="auto"/>
            <w:left w:val="none" w:sz="0" w:space="0" w:color="auto"/>
            <w:bottom w:val="none" w:sz="0" w:space="0" w:color="auto"/>
            <w:right w:val="none" w:sz="0" w:space="0" w:color="auto"/>
          </w:divBdr>
        </w:div>
        <w:div w:id="850921760">
          <w:marLeft w:val="640"/>
          <w:marRight w:val="0"/>
          <w:marTop w:val="0"/>
          <w:marBottom w:val="0"/>
          <w:divBdr>
            <w:top w:val="none" w:sz="0" w:space="0" w:color="auto"/>
            <w:left w:val="none" w:sz="0" w:space="0" w:color="auto"/>
            <w:bottom w:val="none" w:sz="0" w:space="0" w:color="auto"/>
            <w:right w:val="none" w:sz="0" w:space="0" w:color="auto"/>
          </w:divBdr>
        </w:div>
        <w:div w:id="861170317">
          <w:marLeft w:val="640"/>
          <w:marRight w:val="0"/>
          <w:marTop w:val="0"/>
          <w:marBottom w:val="0"/>
          <w:divBdr>
            <w:top w:val="none" w:sz="0" w:space="0" w:color="auto"/>
            <w:left w:val="none" w:sz="0" w:space="0" w:color="auto"/>
            <w:bottom w:val="none" w:sz="0" w:space="0" w:color="auto"/>
            <w:right w:val="none" w:sz="0" w:space="0" w:color="auto"/>
          </w:divBdr>
        </w:div>
        <w:div w:id="873538947">
          <w:marLeft w:val="640"/>
          <w:marRight w:val="0"/>
          <w:marTop w:val="0"/>
          <w:marBottom w:val="0"/>
          <w:divBdr>
            <w:top w:val="none" w:sz="0" w:space="0" w:color="auto"/>
            <w:left w:val="none" w:sz="0" w:space="0" w:color="auto"/>
            <w:bottom w:val="none" w:sz="0" w:space="0" w:color="auto"/>
            <w:right w:val="none" w:sz="0" w:space="0" w:color="auto"/>
          </w:divBdr>
        </w:div>
        <w:div w:id="879559163">
          <w:marLeft w:val="640"/>
          <w:marRight w:val="0"/>
          <w:marTop w:val="0"/>
          <w:marBottom w:val="0"/>
          <w:divBdr>
            <w:top w:val="none" w:sz="0" w:space="0" w:color="auto"/>
            <w:left w:val="none" w:sz="0" w:space="0" w:color="auto"/>
            <w:bottom w:val="none" w:sz="0" w:space="0" w:color="auto"/>
            <w:right w:val="none" w:sz="0" w:space="0" w:color="auto"/>
          </w:divBdr>
        </w:div>
        <w:div w:id="884684592">
          <w:marLeft w:val="640"/>
          <w:marRight w:val="0"/>
          <w:marTop w:val="0"/>
          <w:marBottom w:val="0"/>
          <w:divBdr>
            <w:top w:val="none" w:sz="0" w:space="0" w:color="auto"/>
            <w:left w:val="none" w:sz="0" w:space="0" w:color="auto"/>
            <w:bottom w:val="none" w:sz="0" w:space="0" w:color="auto"/>
            <w:right w:val="none" w:sz="0" w:space="0" w:color="auto"/>
          </w:divBdr>
        </w:div>
        <w:div w:id="891767675">
          <w:marLeft w:val="640"/>
          <w:marRight w:val="0"/>
          <w:marTop w:val="0"/>
          <w:marBottom w:val="0"/>
          <w:divBdr>
            <w:top w:val="none" w:sz="0" w:space="0" w:color="auto"/>
            <w:left w:val="none" w:sz="0" w:space="0" w:color="auto"/>
            <w:bottom w:val="none" w:sz="0" w:space="0" w:color="auto"/>
            <w:right w:val="none" w:sz="0" w:space="0" w:color="auto"/>
          </w:divBdr>
        </w:div>
        <w:div w:id="899678900">
          <w:marLeft w:val="640"/>
          <w:marRight w:val="0"/>
          <w:marTop w:val="0"/>
          <w:marBottom w:val="0"/>
          <w:divBdr>
            <w:top w:val="none" w:sz="0" w:space="0" w:color="auto"/>
            <w:left w:val="none" w:sz="0" w:space="0" w:color="auto"/>
            <w:bottom w:val="none" w:sz="0" w:space="0" w:color="auto"/>
            <w:right w:val="none" w:sz="0" w:space="0" w:color="auto"/>
          </w:divBdr>
        </w:div>
        <w:div w:id="925115145">
          <w:marLeft w:val="640"/>
          <w:marRight w:val="0"/>
          <w:marTop w:val="0"/>
          <w:marBottom w:val="0"/>
          <w:divBdr>
            <w:top w:val="none" w:sz="0" w:space="0" w:color="auto"/>
            <w:left w:val="none" w:sz="0" w:space="0" w:color="auto"/>
            <w:bottom w:val="none" w:sz="0" w:space="0" w:color="auto"/>
            <w:right w:val="none" w:sz="0" w:space="0" w:color="auto"/>
          </w:divBdr>
        </w:div>
        <w:div w:id="938637633">
          <w:marLeft w:val="640"/>
          <w:marRight w:val="0"/>
          <w:marTop w:val="0"/>
          <w:marBottom w:val="0"/>
          <w:divBdr>
            <w:top w:val="none" w:sz="0" w:space="0" w:color="auto"/>
            <w:left w:val="none" w:sz="0" w:space="0" w:color="auto"/>
            <w:bottom w:val="none" w:sz="0" w:space="0" w:color="auto"/>
            <w:right w:val="none" w:sz="0" w:space="0" w:color="auto"/>
          </w:divBdr>
        </w:div>
        <w:div w:id="941912151">
          <w:marLeft w:val="640"/>
          <w:marRight w:val="0"/>
          <w:marTop w:val="0"/>
          <w:marBottom w:val="0"/>
          <w:divBdr>
            <w:top w:val="none" w:sz="0" w:space="0" w:color="auto"/>
            <w:left w:val="none" w:sz="0" w:space="0" w:color="auto"/>
            <w:bottom w:val="none" w:sz="0" w:space="0" w:color="auto"/>
            <w:right w:val="none" w:sz="0" w:space="0" w:color="auto"/>
          </w:divBdr>
        </w:div>
        <w:div w:id="957756275">
          <w:marLeft w:val="640"/>
          <w:marRight w:val="0"/>
          <w:marTop w:val="0"/>
          <w:marBottom w:val="0"/>
          <w:divBdr>
            <w:top w:val="none" w:sz="0" w:space="0" w:color="auto"/>
            <w:left w:val="none" w:sz="0" w:space="0" w:color="auto"/>
            <w:bottom w:val="none" w:sz="0" w:space="0" w:color="auto"/>
            <w:right w:val="none" w:sz="0" w:space="0" w:color="auto"/>
          </w:divBdr>
        </w:div>
        <w:div w:id="976228686">
          <w:marLeft w:val="640"/>
          <w:marRight w:val="0"/>
          <w:marTop w:val="0"/>
          <w:marBottom w:val="0"/>
          <w:divBdr>
            <w:top w:val="none" w:sz="0" w:space="0" w:color="auto"/>
            <w:left w:val="none" w:sz="0" w:space="0" w:color="auto"/>
            <w:bottom w:val="none" w:sz="0" w:space="0" w:color="auto"/>
            <w:right w:val="none" w:sz="0" w:space="0" w:color="auto"/>
          </w:divBdr>
        </w:div>
        <w:div w:id="1020157343">
          <w:marLeft w:val="640"/>
          <w:marRight w:val="0"/>
          <w:marTop w:val="0"/>
          <w:marBottom w:val="0"/>
          <w:divBdr>
            <w:top w:val="none" w:sz="0" w:space="0" w:color="auto"/>
            <w:left w:val="none" w:sz="0" w:space="0" w:color="auto"/>
            <w:bottom w:val="none" w:sz="0" w:space="0" w:color="auto"/>
            <w:right w:val="none" w:sz="0" w:space="0" w:color="auto"/>
          </w:divBdr>
        </w:div>
        <w:div w:id="1026834645">
          <w:marLeft w:val="640"/>
          <w:marRight w:val="0"/>
          <w:marTop w:val="0"/>
          <w:marBottom w:val="0"/>
          <w:divBdr>
            <w:top w:val="none" w:sz="0" w:space="0" w:color="auto"/>
            <w:left w:val="none" w:sz="0" w:space="0" w:color="auto"/>
            <w:bottom w:val="none" w:sz="0" w:space="0" w:color="auto"/>
            <w:right w:val="none" w:sz="0" w:space="0" w:color="auto"/>
          </w:divBdr>
        </w:div>
        <w:div w:id="1027831591">
          <w:marLeft w:val="640"/>
          <w:marRight w:val="0"/>
          <w:marTop w:val="0"/>
          <w:marBottom w:val="0"/>
          <w:divBdr>
            <w:top w:val="none" w:sz="0" w:space="0" w:color="auto"/>
            <w:left w:val="none" w:sz="0" w:space="0" w:color="auto"/>
            <w:bottom w:val="none" w:sz="0" w:space="0" w:color="auto"/>
            <w:right w:val="none" w:sz="0" w:space="0" w:color="auto"/>
          </w:divBdr>
        </w:div>
        <w:div w:id="1030109738">
          <w:marLeft w:val="640"/>
          <w:marRight w:val="0"/>
          <w:marTop w:val="0"/>
          <w:marBottom w:val="0"/>
          <w:divBdr>
            <w:top w:val="none" w:sz="0" w:space="0" w:color="auto"/>
            <w:left w:val="none" w:sz="0" w:space="0" w:color="auto"/>
            <w:bottom w:val="none" w:sz="0" w:space="0" w:color="auto"/>
            <w:right w:val="none" w:sz="0" w:space="0" w:color="auto"/>
          </w:divBdr>
        </w:div>
        <w:div w:id="1050498582">
          <w:marLeft w:val="640"/>
          <w:marRight w:val="0"/>
          <w:marTop w:val="0"/>
          <w:marBottom w:val="0"/>
          <w:divBdr>
            <w:top w:val="none" w:sz="0" w:space="0" w:color="auto"/>
            <w:left w:val="none" w:sz="0" w:space="0" w:color="auto"/>
            <w:bottom w:val="none" w:sz="0" w:space="0" w:color="auto"/>
            <w:right w:val="none" w:sz="0" w:space="0" w:color="auto"/>
          </w:divBdr>
        </w:div>
        <w:div w:id="1067803204">
          <w:marLeft w:val="640"/>
          <w:marRight w:val="0"/>
          <w:marTop w:val="0"/>
          <w:marBottom w:val="0"/>
          <w:divBdr>
            <w:top w:val="none" w:sz="0" w:space="0" w:color="auto"/>
            <w:left w:val="none" w:sz="0" w:space="0" w:color="auto"/>
            <w:bottom w:val="none" w:sz="0" w:space="0" w:color="auto"/>
            <w:right w:val="none" w:sz="0" w:space="0" w:color="auto"/>
          </w:divBdr>
        </w:div>
        <w:div w:id="1084456281">
          <w:marLeft w:val="640"/>
          <w:marRight w:val="0"/>
          <w:marTop w:val="0"/>
          <w:marBottom w:val="0"/>
          <w:divBdr>
            <w:top w:val="none" w:sz="0" w:space="0" w:color="auto"/>
            <w:left w:val="none" w:sz="0" w:space="0" w:color="auto"/>
            <w:bottom w:val="none" w:sz="0" w:space="0" w:color="auto"/>
            <w:right w:val="none" w:sz="0" w:space="0" w:color="auto"/>
          </w:divBdr>
        </w:div>
        <w:div w:id="1106535566">
          <w:marLeft w:val="640"/>
          <w:marRight w:val="0"/>
          <w:marTop w:val="0"/>
          <w:marBottom w:val="0"/>
          <w:divBdr>
            <w:top w:val="none" w:sz="0" w:space="0" w:color="auto"/>
            <w:left w:val="none" w:sz="0" w:space="0" w:color="auto"/>
            <w:bottom w:val="none" w:sz="0" w:space="0" w:color="auto"/>
            <w:right w:val="none" w:sz="0" w:space="0" w:color="auto"/>
          </w:divBdr>
        </w:div>
        <w:div w:id="1125737088">
          <w:marLeft w:val="640"/>
          <w:marRight w:val="0"/>
          <w:marTop w:val="0"/>
          <w:marBottom w:val="0"/>
          <w:divBdr>
            <w:top w:val="none" w:sz="0" w:space="0" w:color="auto"/>
            <w:left w:val="none" w:sz="0" w:space="0" w:color="auto"/>
            <w:bottom w:val="none" w:sz="0" w:space="0" w:color="auto"/>
            <w:right w:val="none" w:sz="0" w:space="0" w:color="auto"/>
          </w:divBdr>
        </w:div>
        <w:div w:id="1128665659">
          <w:marLeft w:val="640"/>
          <w:marRight w:val="0"/>
          <w:marTop w:val="0"/>
          <w:marBottom w:val="0"/>
          <w:divBdr>
            <w:top w:val="none" w:sz="0" w:space="0" w:color="auto"/>
            <w:left w:val="none" w:sz="0" w:space="0" w:color="auto"/>
            <w:bottom w:val="none" w:sz="0" w:space="0" w:color="auto"/>
            <w:right w:val="none" w:sz="0" w:space="0" w:color="auto"/>
          </w:divBdr>
        </w:div>
        <w:div w:id="1146816729">
          <w:marLeft w:val="640"/>
          <w:marRight w:val="0"/>
          <w:marTop w:val="0"/>
          <w:marBottom w:val="0"/>
          <w:divBdr>
            <w:top w:val="none" w:sz="0" w:space="0" w:color="auto"/>
            <w:left w:val="none" w:sz="0" w:space="0" w:color="auto"/>
            <w:bottom w:val="none" w:sz="0" w:space="0" w:color="auto"/>
            <w:right w:val="none" w:sz="0" w:space="0" w:color="auto"/>
          </w:divBdr>
        </w:div>
        <w:div w:id="1206454481">
          <w:marLeft w:val="640"/>
          <w:marRight w:val="0"/>
          <w:marTop w:val="0"/>
          <w:marBottom w:val="0"/>
          <w:divBdr>
            <w:top w:val="none" w:sz="0" w:space="0" w:color="auto"/>
            <w:left w:val="none" w:sz="0" w:space="0" w:color="auto"/>
            <w:bottom w:val="none" w:sz="0" w:space="0" w:color="auto"/>
            <w:right w:val="none" w:sz="0" w:space="0" w:color="auto"/>
          </w:divBdr>
        </w:div>
        <w:div w:id="1249388025">
          <w:marLeft w:val="640"/>
          <w:marRight w:val="0"/>
          <w:marTop w:val="0"/>
          <w:marBottom w:val="0"/>
          <w:divBdr>
            <w:top w:val="none" w:sz="0" w:space="0" w:color="auto"/>
            <w:left w:val="none" w:sz="0" w:space="0" w:color="auto"/>
            <w:bottom w:val="none" w:sz="0" w:space="0" w:color="auto"/>
            <w:right w:val="none" w:sz="0" w:space="0" w:color="auto"/>
          </w:divBdr>
        </w:div>
        <w:div w:id="1259873702">
          <w:marLeft w:val="640"/>
          <w:marRight w:val="0"/>
          <w:marTop w:val="0"/>
          <w:marBottom w:val="0"/>
          <w:divBdr>
            <w:top w:val="none" w:sz="0" w:space="0" w:color="auto"/>
            <w:left w:val="none" w:sz="0" w:space="0" w:color="auto"/>
            <w:bottom w:val="none" w:sz="0" w:space="0" w:color="auto"/>
            <w:right w:val="none" w:sz="0" w:space="0" w:color="auto"/>
          </w:divBdr>
        </w:div>
        <w:div w:id="1306737707">
          <w:marLeft w:val="640"/>
          <w:marRight w:val="0"/>
          <w:marTop w:val="0"/>
          <w:marBottom w:val="0"/>
          <w:divBdr>
            <w:top w:val="none" w:sz="0" w:space="0" w:color="auto"/>
            <w:left w:val="none" w:sz="0" w:space="0" w:color="auto"/>
            <w:bottom w:val="none" w:sz="0" w:space="0" w:color="auto"/>
            <w:right w:val="none" w:sz="0" w:space="0" w:color="auto"/>
          </w:divBdr>
        </w:div>
        <w:div w:id="1311984210">
          <w:marLeft w:val="640"/>
          <w:marRight w:val="0"/>
          <w:marTop w:val="0"/>
          <w:marBottom w:val="0"/>
          <w:divBdr>
            <w:top w:val="none" w:sz="0" w:space="0" w:color="auto"/>
            <w:left w:val="none" w:sz="0" w:space="0" w:color="auto"/>
            <w:bottom w:val="none" w:sz="0" w:space="0" w:color="auto"/>
            <w:right w:val="none" w:sz="0" w:space="0" w:color="auto"/>
          </w:divBdr>
        </w:div>
        <w:div w:id="1339651205">
          <w:marLeft w:val="640"/>
          <w:marRight w:val="0"/>
          <w:marTop w:val="0"/>
          <w:marBottom w:val="0"/>
          <w:divBdr>
            <w:top w:val="none" w:sz="0" w:space="0" w:color="auto"/>
            <w:left w:val="none" w:sz="0" w:space="0" w:color="auto"/>
            <w:bottom w:val="none" w:sz="0" w:space="0" w:color="auto"/>
            <w:right w:val="none" w:sz="0" w:space="0" w:color="auto"/>
          </w:divBdr>
        </w:div>
        <w:div w:id="1350179494">
          <w:marLeft w:val="640"/>
          <w:marRight w:val="0"/>
          <w:marTop w:val="0"/>
          <w:marBottom w:val="0"/>
          <w:divBdr>
            <w:top w:val="none" w:sz="0" w:space="0" w:color="auto"/>
            <w:left w:val="none" w:sz="0" w:space="0" w:color="auto"/>
            <w:bottom w:val="none" w:sz="0" w:space="0" w:color="auto"/>
            <w:right w:val="none" w:sz="0" w:space="0" w:color="auto"/>
          </w:divBdr>
        </w:div>
        <w:div w:id="1350450997">
          <w:marLeft w:val="640"/>
          <w:marRight w:val="0"/>
          <w:marTop w:val="0"/>
          <w:marBottom w:val="0"/>
          <w:divBdr>
            <w:top w:val="none" w:sz="0" w:space="0" w:color="auto"/>
            <w:left w:val="none" w:sz="0" w:space="0" w:color="auto"/>
            <w:bottom w:val="none" w:sz="0" w:space="0" w:color="auto"/>
            <w:right w:val="none" w:sz="0" w:space="0" w:color="auto"/>
          </w:divBdr>
        </w:div>
        <w:div w:id="1387676668">
          <w:marLeft w:val="640"/>
          <w:marRight w:val="0"/>
          <w:marTop w:val="0"/>
          <w:marBottom w:val="0"/>
          <w:divBdr>
            <w:top w:val="none" w:sz="0" w:space="0" w:color="auto"/>
            <w:left w:val="none" w:sz="0" w:space="0" w:color="auto"/>
            <w:bottom w:val="none" w:sz="0" w:space="0" w:color="auto"/>
            <w:right w:val="none" w:sz="0" w:space="0" w:color="auto"/>
          </w:divBdr>
        </w:div>
        <w:div w:id="1406955174">
          <w:marLeft w:val="640"/>
          <w:marRight w:val="0"/>
          <w:marTop w:val="0"/>
          <w:marBottom w:val="0"/>
          <w:divBdr>
            <w:top w:val="none" w:sz="0" w:space="0" w:color="auto"/>
            <w:left w:val="none" w:sz="0" w:space="0" w:color="auto"/>
            <w:bottom w:val="none" w:sz="0" w:space="0" w:color="auto"/>
            <w:right w:val="none" w:sz="0" w:space="0" w:color="auto"/>
          </w:divBdr>
        </w:div>
        <w:div w:id="1424764766">
          <w:marLeft w:val="640"/>
          <w:marRight w:val="0"/>
          <w:marTop w:val="0"/>
          <w:marBottom w:val="0"/>
          <w:divBdr>
            <w:top w:val="none" w:sz="0" w:space="0" w:color="auto"/>
            <w:left w:val="none" w:sz="0" w:space="0" w:color="auto"/>
            <w:bottom w:val="none" w:sz="0" w:space="0" w:color="auto"/>
            <w:right w:val="none" w:sz="0" w:space="0" w:color="auto"/>
          </w:divBdr>
        </w:div>
        <w:div w:id="1441025319">
          <w:marLeft w:val="640"/>
          <w:marRight w:val="0"/>
          <w:marTop w:val="0"/>
          <w:marBottom w:val="0"/>
          <w:divBdr>
            <w:top w:val="none" w:sz="0" w:space="0" w:color="auto"/>
            <w:left w:val="none" w:sz="0" w:space="0" w:color="auto"/>
            <w:bottom w:val="none" w:sz="0" w:space="0" w:color="auto"/>
            <w:right w:val="none" w:sz="0" w:space="0" w:color="auto"/>
          </w:divBdr>
        </w:div>
        <w:div w:id="1494876473">
          <w:marLeft w:val="640"/>
          <w:marRight w:val="0"/>
          <w:marTop w:val="0"/>
          <w:marBottom w:val="0"/>
          <w:divBdr>
            <w:top w:val="none" w:sz="0" w:space="0" w:color="auto"/>
            <w:left w:val="none" w:sz="0" w:space="0" w:color="auto"/>
            <w:bottom w:val="none" w:sz="0" w:space="0" w:color="auto"/>
            <w:right w:val="none" w:sz="0" w:space="0" w:color="auto"/>
          </w:divBdr>
        </w:div>
        <w:div w:id="1564947942">
          <w:marLeft w:val="640"/>
          <w:marRight w:val="0"/>
          <w:marTop w:val="0"/>
          <w:marBottom w:val="0"/>
          <w:divBdr>
            <w:top w:val="none" w:sz="0" w:space="0" w:color="auto"/>
            <w:left w:val="none" w:sz="0" w:space="0" w:color="auto"/>
            <w:bottom w:val="none" w:sz="0" w:space="0" w:color="auto"/>
            <w:right w:val="none" w:sz="0" w:space="0" w:color="auto"/>
          </w:divBdr>
        </w:div>
        <w:div w:id="1569224500">
          <w:marLeft w:val="640"/>
          <w:marRight w:val="0"/>
          <w:marTop w:val="0"/>
          <w:marBottom w:val="0"/>
          <w:divBdr>
            <w:top w:val="none" w:sz="0" w:space="0" w:color="auto"/>
            <w:left w:val="none" w:sz="0" w:space="0" w:color="auto"/>
            <w:bottom w:val="none" w:sz="0" w:space="0" w:color="auto"/>
            <w:right w:val="none" w:sz="0" w:space="0" w:color="auto"/>
          </w:divBdr>
        </w:div>
        <w:div w:id="1585723398">
          <w:marLeft w:val="640"/>
          <w:marRight w:val="0"/>
          <w:marTop w:val="0"/>
          <w:marBottom w:val="0"/>
          <w:divBdr>
            <w:top w:val="none" w:sz="0" w:space="0" w:color="auto"/>
            <w:left w:val="none" w:sz="0" w:space="0" w:color="auto"/>
            <w:bottom w:val="none" w:sz="0" w:space="0" w:color="auto"/>
            <w:right w:val="none" w:sz="0" w:space="0" w:color="auto"/>
          </w:divBdr>
        </w:div>
        <w:div w:id="1598519657">
          <w:marLeft w:val="640"/>
          <w:marRight w:val="0"/>
          <w:marTop w:val="0"/>
          <w:marBottom w:val="0"/>
          <w:divBdr>
            <w:top w:val="none" w:sz="0" w:space="0" w:color="auto"/>
            <w:left w:val="none" w:sz="0" w:space="0" w:color="auto"/>
            <w:bottom w:val="none" w:sz="0" w:space="0" w:color="auto"/>
            <w:right w:val="none" w:sz="0" w:space="0" w:color="auto"/>
          </w:divBdr>
        </w:div>
        <w:div w:id="1604146197">
          <w:marLeft w:val="640"/>
          <w:marRight w:val="0"/>
          <w:marTop w:val="0"/>
          <w:marBottom w:val="0"/>
          <w:divBdr>
            <w:top w:val="none" w:sz="0" w:space="0" w:color="auto"/>
            <w:left w:val="none" w:sz="0" w:space="0" w:color="auto"/>
            <w:bottom w:val="none" w:sz="0" w:space="0" w:color="auto"/>
            <w:right w:val="none" w:sz="0" w:space="0" w:color="auto"/>
          </w:divBdr>
        </w:div>
        <w:div w:id="1604721619">
          <w:marLeft w:val="640"/>
          <w:marRight w:val="0"/>
          <w:marTop w:val="0"/>
          <w:marBottom w:val="0"/>
          <w:divBdr>
            <w:top w:val="none" w:sz="0" w:space="0" w:color="auto"/>
            <w:left w:val="none" w:sz="0" w:space="0" w:color="auto"/>
            <w:bottom w:val="none" w:sz="0" w:space="0" w:color="auto"/>
            <w:right w:val="none" w:sz="0" w:space="0" w:color="auto"/>
          </w:divBdr>
        </w:div>
        <w:div w:id="1620531752">
          <w:marLeft w:val="640"/>
          <w:marRight w:val="0"/>
          <w:marTop w:val="0"/>
          <w:marBottom w:val="0"/>
          <w:divBdr>
            <w:top w:val="none" w:sz="0" w:space="0" w:color="auto"/>
            <w:left w:val="none" w:sz="0" w:space="0" w:color="auto"/>
            <w:bottom w:val="none" w:sz="0" w:space="0" w:color="auto"/>
            <w:right w:val="none" w:sz="0" w:space="0" w:color="auto"/>
          </w:divBdr>
        </w:div>
        <w:div w:id="1631131801">
          <w:marLeft w:val="640"/>
          <w:marRight w:val="0"/>
          <w:marTop w:val="0"/>
          <w:marBottom w:val="0"/>
          <w:divBdr>
            <w:top w:val="none" w:sz="0" w:space="0" w:color="auto"/>
            <w:left w:val="none" w:sz="0" w:space="0" w:color="auto"/>
            <w:bottom w:val="none" w:sz="0" w:space="0" w:color="auto"/>
            <w:right w:val="none" w:sz="0" w:space="0" w:color="auto"/>
          </w:divBdr>
        </w:div>
        <w:div w:id="1655837073">
          <w:marLeft w:val="640"/>
          <w:marRight w:val="0"/>
          <w:marTop w:val="0"/>
          <w:marBottom w:val="0"/>
          <w:divBdr>
            <w:top w:val="none" w:sz="0" w:space="0" w:color="auto"/>
            <w:left w:val="none" w:sz="0" w:space="0" w:color="auto"/>
            <w:bottom w:val="none" w:sz="0" w:space="0" w:color="auto"/>
            <w:right w:val="none" w:sz="0" w:space="0" w:color="auto"/>
          </w:divBdr>
        </w:div>
        <w:div w:id="1669943921">
          <w:marLeft w:val="640"/>
          <w:marRight w:val="0"/>
          <w:marTop w:val="0"/>
          <w:marBottom w:val="0"/>
          <w:divBdr>
            <w:top w:val="none" w:sz="0" w:space="0" w:color="auto"/>
            <w:left w:val="none" w:sz="0" w:space="0" w:color="auto"/>
            <w:bottom w:val="none" w:sz="0" w:space="0" w:color="auto"/>
            <w:right w:val="none" w:sz="0" w:space="0" w:color="auto"/>
          </w:divBdr>
        </w:div>
        <w:div w:id="1672024808">
          <w:marLeft w:val="640"/>
          <w:marRight w:val="0"/>
          <w:marTop w:val="0"/>
          <w:marBottom w:val="0"/>
          <w:divBdr>
            <w:top w:val="none" w:sz="0" w:space="0" w:color="auto"/>
            <w:left w:val="none" w:sz="0" w:space="0" w:color="auto"/>
            <w:bottom w:val="none" w:sz="0" w:space="0" w:color="auto"/>
            <w:right w:val="none" w:sz="0" w:space="0" w:color="auto"/>
          </w:divBdr>
        </w:div>
        <w:div w:id="1674406475">
          <w:marLeft w:val="640"/>
          <w:marRight w:val="0"/>
          <w:marTop w:val="0"/>
          <w:marBottom w:val="0"/>
          <w:divBdr>
            <w:top w:val="none" w:sz="0" w:space="0" w:color="auto"/>
            <w:left w:val="none" w:sz="0" w:space="0" w:color="auto"/>
            <w:bottom w:val="none" w:sz="0" w:space="0" w:color="auto"/>
            <w:right w:val="none" w:sz="0" w:space="0" w:color="auto"/>
          </w:divBdr>
        </w:div>
        <w:div w:id="1677074770">
          <w:marLeft w:val="640"/>
          <w:marRight w:val="0"/>
          <w:marTop w:val="0"/>
          <w:marBottom w:val="0"/>
          <w:divBdr>
            <w:top w:val="none" w:sz="0" w:space="0" w:color="auto"/>
            <w:left w:val="none" w:sz="0" w:space="0" w:color="auto"/>
            <w:bottom w:val="none" w:sz="0" w:space="0" w:color="auto"/>
            <w:right w:val="none" w:sz="0" w:space="0" w:color="auto"/>
          </w:divBdr>
        </w:div>
        <w:div w:id="1682465030">
          <w:marLeft w:val="640"/>
          <w:marRight w:val="0"/>
          <w:marTop w:val="0"/>
          <w:marBottom w:val="0"/>
          <w:divBdr>
            <w:top w:val="none" w:sz="0" w:space="0" w:color="auto"/>
            <w:left w:val="none" w:sz="0" w:space="0" w:color="auto"/>
            <w:bottom w:val="none" w:sz="0" w:space="0" w:color="auto"/>
            <w:right w:val="none" w:sz="0" w:space="0" w:color="auto"/>
          </w:divBdr>
        </w:div>
        <w:div w:id="1684285493">
          <w:marLeft w:val="640"/>
          <w:marRight w:val="0"/>
          <w:marTop w:val="0"/>
          <w:marBottom w:val="0"/>
          <w:divBdr>
            <w:top w:val="none" w:sz="0" w:space="0" w:color="auto"/>
            <w:left w:val="none" w:sz="0" w:space="0" w:color="auto"/>
            <w:bottom w:val="none" w:sz="0" w:space="0" w:color="auto"/>
            <w:right w:val="none" w:sz="0" w:space="0" w:color="auto"/>
          </w:divBdr>
        </w:div>
        <w:div w:id="1701393382">
          <w:marLeft w:val="640"/>
          <w:marRight w:val="0"/>
          <w:marTop w:val="0"/>
          <w:marBottom w:val="0"/>
          <w:divBdr>
            <w:top w:val="none" w:sz="0" w:space="0" w:color="auto"/>
            <w:left w:val="none" w:sz="0" w:space="0" w:color="auto"/>
            <w:bottom w:val="none" w:sz="0" w:space="0" w:color="auto"/>
            <w:right w:val="none" w:sz="0" w:space="0" w:color="auto"/>
          </w:divBdr>
        </w:div>
        <w:div w:id="1710497165">
          <w:marLeft w:val="640"/>
          <w:marRight w:val="0"/>
          <w:marTop w:val="0"/>
          <w:marBottom w:val="0"/>
          <w:divBdr>
            <w:top w:val="none" w:sz="0" w:space="0" w:color="auto"/>
            <w:left w:val="none" w:sz="0" w:space="0" w:color="auto"/>
            <w:bottom w:val="none" w:sz="0" w:space="0" w:color="auto"/>
            <w:right w:val="none" w:sz="0" w:space="0" w:color="auto"/>
          </w:divBdr>
        </w:div>
        <w:div w:id="1711223805">
          <w:marLeft w:val="640"/>
          <w:marRight w:val="0"/>
          <w:marTop w:val="0"/>
          <w:marBottom w:val="0"/>
          <w:divBdr>
            <w:top w:val="none" w:sz="0" w:space="0" w:color="auto"/>
            <w:left w:val="none" w:sz="0" w:space="0" w:color="auto"/>
            <w:bottom w:val="none" w:sz="0" w:space="0" w:color="auto"/>
            <w:right w:val="none" w:sz="0" w:space="0" w:color="auto"/>
          </w:divBdr>
        </w:div>
        <w:div w:id="1751851301">
          <w:marLeft w:val="640"/>
          <w:marRight w:val="0"/>
          <w:marTop w:val="0"/>
          <w:marBottom w:val="0"/>
          <w:divBdr>
            <w:top w:val="none" w:sz="0" w:space="0" w:color="auto"/>
            <w:left w:val="none" w:sz="0" w:space="0" w:color="auto"/>
            <w:bottom w:val="none" w:sz="0" w:space="0" w:color="auto"/>
            <w:right w:val="none" w:sz="0" w:space="0" w:color="auto"/>
          </w:divBdr>
        </w:div>
        <w:div w:id="1756437387">
          <w:marLeft w:val="640"/>
          <w:marRight w:val="0"/>
          <w:marTop w:val="0"/>
          <w:marBottom w:val="0"/>
          <w:divBdr>
            <w:top w:val="none" w:sz="0" w:space="0" w:color="auto"/>
            <w:left w:val="none" w:sz="0" w:space="0" w:color="auto"/>
            <w:bottom w:val="none" w:sz="0" w:space="0" w:color="auto"/>
            <w:right w:val="none" w:sz="0" w:space="0" w:color="auto"/>
          </w:divBdr>
        </w:div>
        <w:div w:id="1764375631">
          <w:marLeft w:val="640"/>
          <w:marRight w:val="0"/>
          <w:marTop w:val="0"/>
          <w:marBottom w:val="0"/>
          <w:divBdr>
            <w:top w:val="none" w:sz="0" w:space="0" w:color="auto"/>
            <w:left w:val="none" w:sz="0" w:space="0" w:color="auto"/>
            <w:bottom w:val="none" w:sz="0" w:space="0" w:color="auto"/>
            <w:right w:val="none" w:sz="0" w:space="0" w:color="auto"/>
          </w:divBdr>
        </w:div>
        <w:div w:id="1766339252">
          <w:marLeft w:val="640"/>
          <w:marRight w:val="0"/>
          <w:marTop w:val="0"/>
          <w:marBottom w:val="0"/>
          <w:divBdr>
            <w:top w:val="none" w:sz="0" w:space="0" w:color="auto"/>
            <w:left w:val="none" w:sz="0" w:space="0" w:color="auto"/>
            <w:bottom w:val="none" w:sz="0" w:space="0" w:color="auto"/>
            <w:right w:val="none" w:sz="0" w:space="0" w:color="auto"/>
          </w:divBdr>
        </w:div>
        <w:div w:id="1803499190">
          <w:marLeft w:val="640"/>
          <w:marRight w:val="0"/>
          <w:marTop w:val="0"/>
          <w:marBottom w:val="0"/>
          <w:divBdr>
            <w:top w:val="none" w:sz="0" w:space="0" w:color="auto"/>
            <w:left w:val="none" w:sz="0" w:space="0" w:color="auto"/>
            <w:bottom w:val="none" w:sz="0" w:space="0" w:color="auto"/>
            <w:right w:val="none" w:sz="0" w:space="0" w:color="auto"/>
          </w:divBdr>
        </w:div>
        <w:div w:id="1807775434">
          <w:marLeft w:val="640"/>
          <w:marRight w:val="0"/>
          <w:marTop w:val="0"/>
          <w:marBottom w:val="0"/>
          <w:divBdr>
            <w:top w:val="none" w:sz="0" w:space="0" w:color="auto"/>
            <w:left w:val="none" w:sz="0" w:space="0" w:color="auto"/>
            <w:bottom w:val="none" w:sz="0" w:space="0" w:color="auto"/>
            <w:right w:val="none" w:sz="0" w:space="0" w:color="auto"/>
          </w:divBdr>
        </w:div>
        <w:div w:id="1816872250">
          <w:marLeft w:val="640"/>
          <w:marRight w:val="0"/>
          <w:marTop w:val="0"/>
          <w:marBottom w:val="0"/>
          <w:divBdr>
            <w:top w:val="none" w:sz="0" w:space="0" w:color="auto"/>
            <w:left w:val="none" w:sz="0" w:space="0" w:color="auto"/>
            <w:bottom w:val="none" w:sz="0" w:space="0" w:color="auto"/>
            <w:right w:val="none" w:sz="0" w:space="0" w:color="auto"/>
          </w:divBdr>
        </w:div>
        <w:div w:id="1832287548">
          <w:marLeft w:val="640"/>
          <w:marRight w:val="0"/>
          <w:marTop w:val="0"/>
          <w:marBottom w:val="0"/>
          <w:divBdr>
            <w:top w:val="none" w:sz="0" w:space="0" w:color="auto"/>
            <w:left w:val="none" w:sz="0" w:space="0" w:color="auto"/>
            <w:bottom w:val="none" w:sz="0" w:space="0" w:color="auto"/>
            <w:right w:val="none" w:sz="0" w:space="0" w:color="auto"/>
          </w:divBdr>
        </w:div>
        <w:div w:id="1853491739">
          <w:marLeft w:val="640"/>
          <w:marRight w:val="0"/>
          <w:marTop w:val="0"/>
          <w:marBottom w:val="0"/>
          <w:divBdr>
            <w:top w:val="none" w:sz="0" w:space="0" w:color="auto"/>
            <w:left w:val="none" w:sz="0" w:space="0" w:color="auto"/>
            <w:bottom w:val="none" w:sz="0" w:space="0" w:color="auto"/>
            <w:right w:val="none" w:sz="0" w:space="0" w:color="auto"/>
          </w:divBdr>
        </w:div>
        <w:div w:id="1882783859">
          <w:marLeft w:val="640"/>
          <w:marRight w:val="0"/>
          <w:marTop w:val="0"/>
          <w:marBottom w:val="0"/>
          <w:divBdr>
            <w:top w:val="none" w:sz="0" w:space="0" w:color="auto"/>
            <w:left w:val="none" w:sz="0" w:space="0" w:color="auto"/>
            <w:bottom w:val="none" w:sz="0" w:space="0" w:color="auto"/>
            <w:right w:val="none" w:sz="0" w:space="0" w:color="auto"/>
          </w:divBdr>
        </w:div>
        <w:div w:id="1902327187">
          <w:marLeft w:val="640"/>
          <w:marRight w:val="0"/>
          <w:marTop w:val="0"/>
          <w:marBottom w:val="0"/>
          <w:divBdr>
            <w:top w:val="none" w:sz="0" w:space="0" w:color="auto"/>
            <w:left w:val="none" w:sz="0" w:space="0" w:color="auto"/>
            <w:bottom w:val="none" w:sz="0" w:space="0" w:color="auto"/>
            <w:right w:val="none" w:sz="0" w:space="0" w:color="auto"/>
          </w:divBdr>
        </w:div>
        <w:div w:id="1904482799">
          <w:marLeft w:val="640"/>
          <w:marRight w:val="0"/>
          <w:marTop w:val="0"/>
          <w:marBottom w:val="0"/>
          <w:divBdr>
            <w:top w:val="none" w:sz="0" w:space="0" w:color="auto"/>
            <w:left w:val="none" w:sz="0" w:space="0" w:color="auto"/>
            <w:bottom w:val="none" w:sz="0" w:space="0" w:color="auto"/>
            <w:right w:val="none" w:sz="0" w:space="0" w:color="auto"/>
          </w:divBdr>
        </w:div>
      </w:divsChild>
    </w:div>
    <w:div w:id="887423266">
      <w:bodyDiv w:val="1"/>
      <w:marLeft w:val="0"/>
      <w:marRight w:val="0"/>
      <w:marTop w:val="0"/>
      <w:marBottom w:val="0"/>
      <w:divBdr>
        <w:top w:val="none" w:sz="0" w:space="0" w:color="auto"/>
        <w:left w:val="none" w:sz="0" w:space="0" w:color="auto"/>
        <w:bottom w:val="none" w:sz="0" w:space="0" w:color="auto"/>
        <w:right w:val="none" w:sz="0" w:space="0" w:color="auto"/>
      </w:divBdr>
    </w:div>
    <w:div w:id="889148946">
      <w:bodyDiv w:val="1"/>
      <w:marLeft w:val="0"/>
      <w:marRight w:val="0"/>
      <w:marTop w:val="0"/>
      <w:marBottom w:val="0"/>
      <w:divBdr>
        <w:top w:val="none" w:sz="0" w:space="0" w:color="auto"/>
        <w:left w:val="none" w:sz="0" w:space="0" w:color="auto"/>
        <w:bottom w:val="none" w:sz="0" w:space="0" w:color="auto"/>
        <w:right w:val="none" w:sz="0" w:space="0" w:color="auto"/>
      </w:divBdr>
      <w:divsChild>
        <w:div w:id="1711419495">
          <w:marLeft w:val="640"/>
          <w:marRight w:val="0"/>
          <w:marTop w:val="0"/>
          <w:marBottom w:val="0"/>
          <w:divBdr>
            <w:top w:val="none" w:sz="0" w:space="0" w:color="auto"/>
            <w:left w:val="none" w:sz="0" w:space="0" w:color="auto"/>
            <w:bottom w:val="none" w:sz="0" w:space="0" w:color="auto"/>
            <w:right w:val="none" w:sz="0" w:space="0" w:color="auto"/>
          </w:divBdr>
        </w:div>
        <w:div w:id="1032682568">
          <w:marLeft w:val="640"/>
          <w:marRight w:val="0"/>
          <w:marTop w:val="0"/>
          <w:marBottom w:val="0"/>
          <w:divBdr>
            <w:top w:val="none" w:sz="0" w:space="0" w:color="auto"/>
            <w:left w:val="none" w:sz="0" w:space="0" w:color="auto"/>
            <w:bottom w:val="none" w:sz="0" w:space="0" w:color="auto"/>
            <w:right w:val="none" w:sz="0" w:space="0" w:color="auto"/>
          </w:divBdr>
        </w:div>
        <w:div w:id="1705868046">
          <w:marLeft w:val="640"/>
          <w:marRight w:val="0"/>
          <w:marTop w:val="0"/>
          <w:marBottom w:val="0"/>
          <w:divBdr>
            <w:top w:val="none" w:sz="0" w:space="0" w:color="auto"/>
            <w:left w:val="none" w:sz="0" w:space="0" w:color="auto"/>
            <w:bottom w:val="none" w:sz="0" w:space="0" w:color="auto"/>
            <w:right w:val="none" w:sz="0" w:space="0" w:color="auto"/>
          </w:divBdr>
        </w:div>
        <w:div w:id="2034303085">
          <w:marLeft w:val="640"/>
          <w:marRight w:val="0"/>
          <w:marTop w:val="0"/>
          <w:marBottom w:val="0"/>
          <w:divBdr>
            <w:top w:val="none" w:sz="0" w:space="0" w:color="auto"/>
            <w:left w:val="none" w:sz="0" w:space="0" w:color="auto"/>
            <w:bottom w:val="none" w:sz="0" w:space="0" w:color="auto"/>
            <w:right w:val="none" w:sz="0" w:space="0" w:color="auto"/>
          </w:divBdr>
        </w:div>
        <w:div w:id="1162309293">
          <w:marLeft w:val="640"/>
          <w:marRight w:val="0"/>
          <w:marTop w:val="0"/>
          <w:marBottom w:val="0"/>
          <w:divBdr>
            <w:top w:val="none" w:sz="0" w:space="0" w:color="auto"/>
            <w:left w:val="none" w:sz="0" w:space="0" w:color="auto"/>
            <w:bottom w:val="none" w:sz="0" w:space="0" w:color="auto"/>
            <w:right w:val="none" w:sz="0" w:space="0" w:color="auto"/>
          </w:divBdr>
        </w:div>
        <w:div w:id="598223204">
          <w:marLeft w:val="640"/>
          <w:marRight w:val="0"/>
          <w:marTop w:val="0"/>
          <w:marBottom w:val="0"/>
          <w:divBdr>
            <w:top w:val="none" w:sz="0" w:space="0" w:color="auto"/>
            <w:left w:val="none" w:sz="0" w:space="0" w:color="auto"/>
            <w:bottom w:val="none" w:sz="0" w:space="0" w:color="auto"/>
            <w:right w:val="none" w:sz="0" w:space="0" w:color="auto"/>
          </w:divBdr>
        </w:div>
        <w:div w:id="656500824">
          <w:marLeft w:val="640"/>
          <w:marRight w:val="0"/>
          <w:marTop w:val="0"/>
          <w:marBottom w:val="0"/>
          <w:divBdr>
            <w:top w:val="none" w:sz="0" w:space="0" w:color="auto"/>
            <w:left w:val="none" w:sz="0" w:space="0" w:color="auto"/>
            <w:bottom w:val="none" w:sz="0" w:space="0" w:color="auto"/>
            <w:right w:val="none" w:sz="0" w:space="0" w:color="auto"/>
          </w:divBdr>
        </w:div>
        <w:div w:id="398019334">
          <w:marLeft w:val="640"/>
          <w:marRight w:val="0"/>
          <w:marTop w:val="0"/>
          <w:marBottom w:val="0"/>
          <w:divBdr>
            <w:top w:val="none" w:sz="0" w:space="0" w:color="auto"/>
            <w:left w:val="none" w:sz="0" w:space="0" w:color="auto"/>
            <w:bottom w:val="none" w:sz="0" w:space="0" w:color="auto"/>
            <w:right w:val="none" w:sz="0" w:space="0" w:color="auto"/>
          </w:divBdr>
        </w:div>
        <w:div w:id="2126340397">
          <w:marLeft w:val="640"/>
          <w:marRight w:val="0"/>
          <w:marTop w:val="0"/>
          <w:marBottom w:val="0"/>
          <w:divBdr>
            <w:top w:val="none" w:sz="0" w:space="0" w:color="auto"/>
            <w:left w:val="none" w:sz="0" w:space="0" w:color="auto"/>
            <w:bottom w:val="none" w:sz="0" w:space="0" w:color="auto"/>
            <w:right w:val="none" w:sz="0" w:space="0" w:color="auto"/>
          </w:divBdr>
        </w:div>
        <w:div w:id="1532255858">
          <w:marLeft w:val="640"/>
          <w:marRight w:val="0"/>
          <w:marTop w:val="0"/>
          <w:marBottom w:val="0"/>
          <w:divBdr>
            <w:top w:val="none" w:sz="0" w:space="0" w:color="auto"/>
            <w:left w:val="none" w:sz="0" w:space="0" w:color="auto"/>
            <w:bottom w:val="none" w:sz="0" w:space="0" w:color="auto"/>
            <w:right w:val="none" w:sz="0" w:space="0" w:color="auto"/>
          </w:divBdr>
        </w:div>
        <w:div w:id="1024330842">
          <w:marLeft w:val="640"/>
          <w:marRight w:val="0"/>
          <w:marTop w:val="0"/>
          <w:marBottom w:val="0"/>
          <w:divBdr>
            <w:top w:val="none" w:sz="0" w:space="0" w:color="auto"/>
            <w:left w:val="none" w:sz="0" w:space="0" w:color="auto"/>
            <w:bottom w:val="none" w:sz="0" w:space="0" w:color="auto"/>
            <w:right w:val="none" w:sz="0" w:space="0" w:color="auto"/>
          </w:divBdr>
        </w:div>
        <w:div w:id="842937183">
          <w:marLeft w:val="640"/>
          <w:marRight w:val="0"/>
          <w:marTop w:val="0"/>
          <w:marBottom w:val="0"/>
          <w:divBdr>
            <w:top w:val="none" w:sz="0" w:space="0" w:color="auto"/>
            <w:left w:val="none" w:sz="0" w:space="0" w:color="auto"/>
            <w:bottom w:val="none" w:sz="0" w:space="0" w:color="auto"/>
            <w:right w:val="none" w:sz="0" w:space="0" w:color="auto"/>
          </w:divBdr>
        </w:div>
        <w:div w:id="830025044">
          <w:marLeft w:val="640"/>
          <w:marRight w:val="0"/>
          <w:marTop w:val="0"/>
          <w:marBottom w:val="0"/>
          <w:divBdr>
            <w:top w:val="none" w:sz="0" w:space="0" w:color="auto"/>
            <w:left w:val="none" w:sz="0" w:space="0" w:color="auto"/>
            <w:bottom w:val="none" w:sz="0" w:space="0" w:color="auto"/>
            <w:right w:val="none" w:sz="0" w:space="0" w:color="auto"/>
          </w:divBdr>
        </w:div>
        <w:div w:id="126436206">
          <w:marLeft w:val="640"/>
          <w:marRight w:val="0"/>
          <w:marTop w:val="0"/>
          <w:marBottom w:val="0"/>
          <w:divBdr>
            <w:top w:val="none" w:sz="0" w:space="0" w:color="auto"/>
            <w:left w:val="none" w:sz="0" w:space="0" w:color="auto"/>
            <w:bottom w:val="none" w:sz="0" w:space="0" w:color="auto"/>
            <w:right w:val="none" w:sz="0" w:space="0" w:color="auto"/>
          </w:divBdr>
        </w:div>
        <w:div w:id="1374234978">
          <w:marLeft w:val="640"/>
          <w:marRight w:val="0"/>
          <w:marTop w:val="0"/>
          <w:marBottom w:val="0"/>
          <w:divBdr>
            <w:top w:val="none" w:sz="0" w:space="0" w:color="auto"/>
            <w:left w:val="none" w:sz="0" w:space="0" w:color="auto"/>
            <w:bottom w:val="none" w:sz="0" w:space="0" w:color="auto"/>
            <w:right w:val="none" w:sz="0" w:space="0" w:color="auto"/>
          </w:divBdr>
        </w:div>
        <w:div w:id="770854712">
          <w:marLeft w:val="640"/>
          <w:marRight w:val="0"/>
          <w:marTop w:val="0"/>
          <w:marBottom w:val="0"/>
          <w:divBdr>
            <w:top w:val="none" w:sz="0" w:space="0" w:color="auto"/>
            <w:left w:val="none" w:sz="0" w:space="0" w:color="auto"/>
            <w:bottom w:val="none" w:sz="0" w:space="0" w:color="auto"/>
            <w:right w:val="none" w:sz="0" w:space="0" w:color="auto"/>
          </w:divBdr>
        </w:div>
        <w:div w:id="1661152411">
          <w:marLeft w:val="640"/>
          <w:marRight w:val="0"/>
          <w:marTop w:val="0"/>
          <w:marBottom w:val="0"/>
          <w:divBdr>
            <w:top w:val="none" w:sz="0" w:space="0" w:color="auto"/>
            <w:left w:val="none" w:sz="0" w:space="0" w:color="auto"/>
            <w:bottom w:val="none" w:sz="0" w:space="0" w:color="auto"/>
            <w:right w:val="none" w:sz="0" w:space="0" w:color="auto"/>
          </w:divBdr>
        </w:div>
        <w:div w:id="1010253633">
          <w:marLeft w:val="640"/>
          <w:marRight w:val="0"/>
          <w:marTop w:val="0"/>
          <w:marBottom w:val="0"/>
          <w:divBdr>
            <w:top w:val="none" w:sz="0" w:space="0" w:color="auto"/>
            <w:left w:val="none" w:sz="0" w:space="0" w:color="auto"/>
            <w:bottom w:val="none" w:sz="0" w:space="0" w:color="auto"/>
            <w:right w:val="none" w:sz="0" w:space="0" w:color="auto"/>
          </w:divBdr>
        </w:div>
        <w:div w:id="549998447">
          <w:marLeft w:val="640"/>
          <w:marRight w:val="0"/>
          <w:marTop w:val="0"/>
          <w:marBottom w:val="0"/>
          <w:divBdr>
            <w:top w:val="none" w:sz="0" w:space="0" w:color="auto"/>
            <w:left w:val="none" w:sz="0" w:space="0" w:color="auto"/>
            <w:bottom w:val="none" w:sz="0" w:space="0" w:color="auto"/>
            <w:right w:val="none" w:sz="0" w:space="0" w:color="auto"/>
          </w:divBdr>
        </w:div>
        <w:div w:id="851383730">
          <w:marLeft w:val="640"/>
          <w:marRight w:val="0"/>
          <w:marTop w:val="0"/>
          <w:marBottom w:val="0"/>
          <w:divBdr>
            <w:top w:val="none" w:sz="0" w:space="0" w:color="auto"/>
            <w:left w:val="none" w:sz="0" w:space="0" w:color="auto"/>
            <w:bottom w:val="none" w:sz="0" w:space="0" w:color="auto"/>
            <w:right w:val="none" w:sz="0" w:space="0" w:color="auto"/>
          </w:divBdr>
        </w:div>
        <w:div w:id="155271622">
          <w:marLeft w:val="640"/>
          <w:marRight w:val="0"/>
          <w:marTop w:val="0"/>
          <w:marBottom w:val="0"/>
          <w:divBdr>
            <w:top w:val="none" w:sz="0" w:space="0" w:color="auto"/>
            <w:left w:val="none" w:sz="0" w:space="0" w:color="auto"/>
            <w:bottom w:val="none" w:sz="0" w:space="0" w:color="auto"/>
            <w:right w:val="none" w:sz="0" w:space="0" w:color="auto"/>
          </w:divBdr>
        </w:div>
        <w:div w:id="1138260901">
          <w:marLeft w:val="640"/>
          <w:marRight w:val="0"/>
          <w:marTop w:val="0"/>
          <w:marBottom w:val="0"/>
          <w:divBdr>
            <w:top w:val="none" w:sz="0" w:space="0" w:color="auto"/>
            <w:left w:val="none" w:sz="0" w:space="0" w:color="auto"/>
            <w:bottom w:val="none" w:sz="0" w:space="0" w:color="auto"/>
            <w:right w:val="none" w:sz="0" w:space="0" w:color="auto"/>
          </w:divBdr>
        </w:div>
        <w:div w:id="1913814684">
          <w:marLeft w:val="640"/>
          <w:marRight w:val="0"/>
          <w:marTop w:val="0"/>
          <w:marBottom w:val="0"/>
          <w:divBdr>
            <w:top w:val="none" w:sz="0" w:space="0" w:color="auto"/>
            <w:left w:val="none" w:sz="0" w:space="0" w:color="auto"/>
            <w:bottom w:val="none" w:sz="0" w:space="0" w:color="auto"/>
            <w:right w:val="none" w:sz="0" w:space="0" w:color="auto"/>
          </w:divBdr>
        </w:div>
        <w:div w:id="110830000">
          <w:marLeft w:val="640"/>
          <w:marRight w:val="0"/>
          <w:marTop w:val="0"/>
          <w:marBottom w:val="0"/>
          <w:divBdr>
            <w:top w:val="none" w:sz="0" w:space="0" w:color="auto"/>
            <w:left w:val="none" w:sz="0" w:space="0" w:color="auto"/>
            <w:bottom w:val="none" w:sz="0" w:space="0" w:color="auto"/>
            <w:right w:val="none" w:sz="0" w:space="0" w:color="auto"/>
          </w:divBdr>
        </w:div>
        <w:div w:id="2055503351">
          <w:marLeft w:val="640"/>
          <w:marRight w:val="0"/>
          <w:marTop w:val="0"/>
          <w:marBottom w:val="0"/>
          <w:divBdr>
            <w:top w:val="none" w:sz="0" w:space="0" w:color="auto"/>
            <w:left w:val="none" w:sz="0" w:space="0" w:color="auto"/>
            <w:bottom w:val="none" w:sz="0" w:space="0" w:color="auto"/>
            <w:right w:val="none" w:sz="0" w:space="0" w:color="auto"/>
          </w:divBdr>
        </w:div>
        <w:div w:id="1809471809">
          <w:marLeft w:val="640"/>
          <w:marRight w:val="0"/>
          <w:marTop w:val="0"/>
          <w:marBottom w:val="0"/>
          <w:divBdr>
            <w:top w:val="none" w:sz="0" w:space="0" w:color="auto"/>
            <w:left w:val="none" w:sz="0" w:space="0" w:color="auto"/>
            <w:bottom w:val="none" w:sz="0" w:space="0" w:color="auto"/>
            <w:right w:val="none" w:sz="0" w:space="0" w:color="auto"/>
          </w:divBdr>
        </w:div>
        <w:div w:id="1956935784">
          <w:marLeft w:val="640"/>
          <w:marRight w:val="0"/>
          <w:marTop w:val="0"/>
          <w:marBottom w:val="0"/>
          <w:divBdr>
            <w:top w:val="none" w:sz="0" w:space="0" w:color="auto"/>
            <w:left w:val="none" w:sz="0" w:space="0" w:color="auto"/>
            <w:bottom w:val="none" w:sz="0" w:space="0" w:color="auto"/>
            <w:right w:val="none" w:sz="0" w:space="0" w:color="auto"/>
          </w:divBdr>
        </w:div>
        <w:div w:id="1055009374">
          <w:marLeft w:val="640"/>
          <w:marRight w:val="0"/>
          <w:marTop w:val="0"/>
          <w:marBottom w:val="0"/>
          <w:divBdr>
            <w:top w:val="none" w:sz="0" w:space="0" w:color="auto"/>
            <w:left w:val="none" w:sz="0" w:space="0" w:color="auto"/>
            <w:bottom w:val="none" w:sz="0" w:space="0" w:color="auto"/>
            <w:right w:val="none" w:sz="0" w:space="0" w:color="auto"/>
          </w:divBdr>
        </w:div>
        <w:div w:id="944383200">
          <w:marLeft w:val="640"/>
          <w:marRight w:val="0"/>
          <w:marTop w:val="0"/>
          <w:marBottom w:val="0"/>
          <w:divBdr>
            <w:top w:val="none" w:sz="0" w:space="0" w:color="auto"/>
            <w:left w:val="none" w:sz="0" w:space="0" w:color="auto"/>
            <w:bottom w:val="none" w:sz="0" w:space="0" w:color="auto"/>
            <w:right w:val="none" w:sz="0" w:space="0" w:color="auto"/>
          </w:divBdr>
        </w:div>
        <w:div w:id="678897754">
          <w:marLeft w:val="640"/>
          <w:marRight w:val="0"/>
          <w:marTop w:val="0"/>
          <w:marBottom w:val="0"/>
          <w:divBdr>
            <w:top w:val="none" w:sz="0" w:space="0" w:color="auto"/>
            <w:left w:val="none" w:sz="0" w:space="0" w:color="auto"/>
            <w:bottom w:val="none" w:sz="0" w:space="0" w:color="auto"/>
            <w:right w:val="none" w:sz="0" w:space="0" w:color="auto"/>
          </w:divBdr>
        </w:div>
        <w:div w:id="1865292053">
          <w:marLeft w:val="640"/>
          <w:marRight w:val="0"/>
          <w:marTop w:val="0"/>
          <w:marBottom w:val="0"/>
          <w:divBdr>
            <w:top w:val="none" w:sz="0" w:space="0" w:color="auto"/>
            <w:left w:val="none" w:sz="0" w:space="0" w:color="auto"/>
            <w:bottom w:val="none" w:sz="0" w:space="0" w:color="auto"/>
            <w:right w:val="none" w:sz="0" w:space="0" w:color="auto"/>
          </w:divBdr>
        </w:div>
        <w:div w:id="1334920090">
          <w:marLeft w:val="640"/>
          <w:marRight w:val="0"/>
          <w:marTop w:val="0"/>
          <w:marBottom w:val="0"/>
          <w:divBdr>
            <w:top w:val="none" w:sz="0" w:space="0" w:color="auto"/>
            <w:left w:val="none" w:sz="0" w:space="0" w:color="auto"/>
            <w:bottom w:val="none" w:sz="0" w:space="0" w:color="auto"/>
            <w:right w:val="none" w:sz="0" w:space="0" w:color="auto"/>
          </w:divBdr>
        </w:div>
        <w:div w:id="1978219598">
          <w:marLeft w:val="640"/>
          <w:marRight w:val="0"/>
          <w:marTop w:val="0"/>
          <w:marBottom w:val="0"/>
          <w:divBdr>
            <w:top w:val="none" w:sz="0" w:space="0" w:color="auto"/>
            <w:left w:val="none" w:sz="0" w:space="0" w:color="auto"/>
            <w:bottom w:val="none" w:sz="0" w:space="0" w:color="auto"/>
            <w:right w:val="none" w:sz="0" w:space="0" w:color="auto"/>
          </w:divBdr>
        </w:div>
        <w:div w:id="1342314921">
          <w:marLeft w:val="640"/>
          <w:marRight w:val="0"/>
          <w:marTop w:val="0"/>
          <w:marBottom w:val="0"/>
          <w:divBdr>
            <w:top w:val="none" w:sz="0" w:space="0" w:color="auto"/>
            <w:left w:val="none" w:sz="0" w:space="0" w:color="auto"/>
            <w:bottom w:val="none" w:sz="0" w:space="0" w:color="auto"/>
            <w:right w:val="none" w:sz="0" w:space="0" w:color="auto"/>
          </w:divBdr>
        </w:div>
        <w:div w:id="870724305">
          <w:marLeft w:val="640"/>
          <w:marRight w:val="0"/>
          <w:marTop w:val="0"/>
          <w:marBottom w:val="0"/>
          <w:divBdr>
            <w:top w:val="none" w:sz="0" w:space="0" w:color="auto"/>
            <w:left w:val="none" w:sz="0" w:space="0" w:color="auto"/>
            <w:bottom w:val="none" w:sz="0" w:space="0" w:color="auto"/>
            <w:right w:val="none" w:sz="0" w:space="0" w:color="auto"/>
          </w:divBdr>
        </w:div>
        <w:div w:id="1111710103">
          <w:marLeft w:val="640"/>
          <w:marRight w:val="0"/>
          <w:marTop w:val="0"/>
          <w:marBottom w:val="0"/>
          <w:divBdr>
            <w:top w:val="none" w:sz="0" w:space="0" w:color="auto"/>
            <w:left w:val="none" w:sz="0" w:space="0" w:color="auto"/>
            <w:bottom w:val="none" w:sz="0" w:space="0" w:color="auto"/>
            <w:right w:val="none" w:sz="0" w:space="0" w:color="auto"/>
          </w:divBdr>
        </w:div>
        <w:div w:id="1378696654">
          <w:marLeft w:val="640"/>
          <w:marRight w:val="0"/>
          <w:marTop w:val="0"/>
          <w:marBottom w:val="0"/>
          <w:divBdr>
            <w:top w:val="none" w:sz="0" w:space="0" w:color="auto"/>
            <w:left w:val="none" w:sz="0" w:space="0" w:color="auto"/>
            <w:bottom w:val="none" w:sz="0" w:space="0" w:color="auto"/>
            <w:right w:val="none" w:sz="0" w:space="0" w:color="auto"/>
          </w:divBdr>
        </w:div>
        <w:div w:id="936401654">
          <w:marLeft w:val="640"/>
          <w:marRight w:val="0"/>
          <w:marTop w:val="0"/>
          <w:marBottom w:val="0"/>
          <w:divBdr>
            <w:top w:val="none" w:sz="0" w:space="0" w:color="auto"/>
            <w:left w:val="none" w:sz="0" w:space="0" w:color="auto"/>
            <w:bottom w:val="none" w:sz="0" w:space="0" w:color="auto"/>
            <w:right w:val="none" w:sz="0" w:space="0" w:color="auto"/>
          </w:divBdr>
        </w:div>
        <w:div w:id="801272882">
          <w:marLeft w:val="640"/>
          <w:marRight w:val="0"/>
          <w:marTop w:val="0"/>
          <w:marBottom w:val="0"/>
          <w:divBdr>
            <w:top w:val="none" w:sz="0" w:space="0" w:color="auto"/>
            <w:left w:val="none" w:sz="0" w:space="0" w:color="auto"/>
            <w:bottom w:val="none" w:sz="0" w:space="0" w:color="auto"/>
            <w:right w:val="none" w:sz="0" w:space="0" w:color="auto"/>
          </w:divBdr>
        </w:div>
        <w:div w:id="234710375">
          <w:marLeft w:val="640"/>
          <w:marRight w:val="0"/>
          <w:marTop w:val="0"/>
          <w:marBottom w:val="0"/>
          <w:divBdr>
            <w:top w:val="none" w:sz="0" w:space="0" w:color="auto"/>
            <w:left w:val="none" w:sz="0" w:space="0" w:color="auto"/>
            <w:bottom w:val="none" w:sz="0" w:space="0" w:color="auto"/>
            <w:right w:val="none" w:sz="0" w:space="0" w:color="auto"/>
          </w:divBdr>
        </w:div>
        <w:div w:id="940572923">
          <w:marLeft w:val="640"/>
          <w:marRight w:val="0"/>
          <w:marTop w:val="0"/>
          <w:marBottom w:val="0"/>
          <w:divBdr>
            <w:top w:val="none" w:sz="0" w:space="0" w:color="auto"/>
            <w:left w:val="none" w:sz="0" w:space="0" w:color="auto"/>
            <w:bottom w:val="none" w:sz="0" w:space="0" w:color="auto"/>
            <w:right w:val="none" w:sz="0" w:space="0" w:color="auto"/>
          </w:divBdr>
        </w:div>
        <w:div w:id="1294747537">
          <w:marLeft w:val="640"/>
          <w:marRight w:val="0"/>
          <w:marTop w:val="0"/>
          <w:marBottom w:val="0"/>
          <w:divBdr>
            <w:top w:val="none" w:sz="0" w:space="0" w:color="auto"/>
            <w:left w:val="none" w:sz="0" w:space="0" w:color="auto"/>
            <w:bottom w:val="none" w:sz="0" w:space="0" w:color="auto"/>
            <w:right w:val="none" w:sz="0" w:space="0" w:color="auto"/>
          </w:divBdr>
        </w:div>
        <w:div w:id="254826283">
          <w:marLeft w:val="640"/>
          <w:marRight w:val="0"/>
          <w:marTop w:val="0"/>
          <w:marBottom w:val="0"/>
          <w:divBdr>
            <w:top w:val="none" w:sz="0" w:space="0" w:color="auto"/>
            <w:left w:val="none" w:sz="0" w:space="0" w:color="auto"/>
            <w:bottom w:val="none" w:sz="0" w:space="0" w:color="auto"/>
            <w:right w:val="none" w:sz="0" w:space="0" w:color="auto"/>
          </w:divBdr>
        </w:div>
        <w:div w:id="205025956">
          <w:marLeft w:val="640"/>
          <w:marRight w:val="0"/>
          <w:marTop w:val="0"/>
          <w:marBottom w:val="0"/>
          <w:divBdr>
            <w:top w:val="none" w:sz="0" w:space="0" w:color="auto"/>
            <w:left w:val="none" w:sz="0" w:space="0" w:color="auto"/>
            <w:bottom w:val="none" w:sz="0" w:space="0" w:color="auto"/>
            <w:right w:val="none" w:sz="0" w:space="0" w:color="auto"/>
          </w:divBdr>
        </w:div>
        <w:div w:id="48266204">
          <w:marLeft w:val="640"/>
          <w:marRight w:val="0"/>
          <w:marTop w:val="0"/>
          <w:marBottom w:val="0"/>
          <w:divBdr>
            <w:top w:val="none" w:sz="0" w:space="0" w:color="auto"/>
            <w:left w:val="none" w:sz="0" w:space="0" w:color="auto"/>
            <w:bottom w:val="none" w:sz="0" w:space="0" w:color="auto"/>
            <w:right w:val="none" w:sz="0" w:space="0" w:color="auto"/>
          </w:divBdr>
        </w:div>
        <w:div w:id="944338218">
          <w:marLeft w:val="640"/>
          <w:marRight w:val="0"/>
          <w:marTop w:val="0"/>
          <w:marBottom w:val="0"/>
          <w:divBdr>
            <w:top w:val="none" w:sz="0" w:space="0" w:color="auto"/>
            <w:left w:val="none" w:sz="0" w:space="0" w:color="auto"/>
            <w:bottom w:val="none" w:sz="0" w:space="0" w:color="auto"/>
            <w:right w:val="none" w:sz="0" w:space="0" w:color="auto"/>
          </w:divBdr>
        </w:div>
        <w:div w:id="1166166651">
          <w:marLeft w:val="640"/>
          <w:marRight w:val="0"/>
          <w:marTop w:val="0"/>
          <w:marBottom w:val="0"/>
          <w:divBdr>
            <w:top w:val="none" w:sz="0" w:space="0" w:color="auto"/>
            <w:left w:val="none" w:sz="0" w:space="0" w:color="auto"/>
            <w:bottom w:val="none" w:sz="0" w:space="0" w:color="auto"/>
            <w:right w:val="none" w:sz="0" w:space="0" w:color="auto"/>
          </w:divBdr>
        </w:div>
        <w:div w:id="1107232798">
          <w:marLeft w:val="640"/>
          <w:marRight w:val="0"/>
          <w:marTop w:val="0"/>
          <w:marBottom w:val="0"/>
          <w:divBdr>
            <w:top w:val="none" w:sz="0" w:space="0" w:color="auto"/>
            <w:left w:val="none" w:sz="0" w:space="0" w:color="auto"/>
            <w:bottom w:val="none" w:sz="0" w:space="0" w:color="auto"/>
            <w:right w:val="none" w:sz="0" w:space="0" w:color="auto"/>
          </w:divBdr>
        </w:div>
        <w:div w:id="774715567">
          <w:marLeft w:val="640"/>
          <w:marRight w:val="0"/>
          <w:marTop w:val="0"/>
          <w:marBottom w:val="0"/>
          <w:divBdr>
            <w:top w:val="none" w:sz="0" w:space="0" w:color="auto"/>
            <w:left w:val="none" w:sz="0" w:space="0" w:color="auto"/>
            <w:bottom w:val="none" w:sz="0" w:space="0" w:color="auto"/>
            <w:right w:val="none" w:sz="0" w:space="0" w:color="auto"/>
          </w:divBdr>
        </w:div>
        <w:div w:id="1367291506">
          <w:marLeft w:val="640"/>
          <w:marRight w:val="0"/>
          <w:marTop w:val="0"/>
          <w:marBottom w:val="0"/>
          <w:divBdr>
            <w:top w:val="none" w:sz="0" w:space="0" w:color="auto"/>
            <w:left w:val="none" w:sz="0" w:space="0" w:color="auto"/>
            <w:bottom w:val="none" w:sz="0" w:space="0" w:color="auto"/>
            <w:right w:val="none" w:sz="0" w:space="0" w:color="auto"/>
          </w:divBdr>
        </w:div>
        <w:div w:id="1929540054">
          <w:marLeft w:val="640"/>
          <w:marRight w:val="0"/>
          <w:marTop w:val="0"/>
          <w:marBottom w:val="0"/>
          <w:divBdr>
            <w:top w:val="none" w:sz="0" w:space="0" w:color="auto"/>
            <w:left w:val="none" w:sz="0" w:space="0" w:color="auto"/>
            <w:bottom w:val="none" w:sz="0" w:space="0" w:color="auto"/>
            <w:right w:val="none" w:sz="0" w:space="0" w:color="auto"/>
          </w:divBdr>
        </w:div>
        <w:div w:id="1368140712">
          <w:marLeft w:val="640"/>
          <w:marRight w:val="0"/>
          <w:marTop w:val="0"/>
          <w:marBottom w:val="0"/>
          <w:divBdr>
            <w:top w:val="none" w:sz="0" w:space="0" w:color="auto"/>
            <w:left w:val="none" w:sz="0" w:space="0" w:color="auto"/>
            <w:bottom w:val="none" w:sz="0" w:space="0" w:color="auto"/>
            <w:right w:val="none" w:sz="0" w:space="0" w:color="auto"/>
          </w:divBdr>
        </w:div>
        <w:div w:id="138965250">
          <w:marLeft w:val="640"/>
          <w:marRight w:val="0"/>
          <w:marTop w:val="0"/>
          <w:marBottom w:val="0"/>
          <w:divBdr>
            <w:top w:val="none" w:sz="0" w:space="0" w:color="auto"/>
            <w:left w:val="none" w:sz="0" w:space="0" w:color="auto"/>
            <w:bottom w:val="none" w:sz="0" w:space="0" w:color="auto"/>
            <w:right w:val="none" w:sz="0" w:space="0" w:color="auto"/>
          </w:divBdr>
        </w:div>
        <w:div w:id="1376810778">
          <w:marLeft w:val="640"/>
          <w:marRight w:val="0"/>
          <w:marTop w:val="0"/>
          <w:marBottom w:val="0"/>
          <w:divBdr>
            <w:top w:val="none" w:sz="0" w:space="0" w:color="auto"/>
            <w:left w:val="none" w:sz="0" w:space="0" w:color="auto"/>
            <w:bottom w:val="none" w:sz="0" w:space="0" w:color="auto"/>
            <w:right w:val="none" w:sz="0" w:space="0" w:color="auto"/>
          </w:divBdr>
        </w:div>
        <w:div w:id="1829049530">
          <w:marLeft w:val="640"/>
          <w:marRight w:val="0"/>
          <w:marTop w:val="0"/>
          <w:marBottom w:val="0"/>
          <w:divBdr>
            <w:top w:val="none" w:sz="0" w:space="0" w:color="auto"/>
            <w:left w:val="none" w:sz="0" w:space="0" w:color="auto"/>
            <w:bottom w:val="none" w:sz="0" w:space="0" w:color="auto"/>
            <w:right w:val="none" w:sz="0" w:space="0" w:color="auto"/>
          </w:divBdr>
        </w:div>
        <w:div w:id="737359618">
          <w:marLeft w:val="640"/>
          <w:marRight w:val="0"/>
          <w:marTop w:val="0"/>
          <w:marBottom w:val="0"/>
          <w:divBdr>
            <w:top w:val="none" w:sz="0" w:space="0" w:color="auto"/>
            <w:left w:val="none" w:sz="0" w:space="0" w:color="auto"/>
            <w:bottom w:val="none" w:sz="0" w:space="0" w:color="auto"/>
            <w:right w:val="none" w:sz="0" w:space="0" w:color="auto"/>
          </w:divBdr>
        </w:div>
        <w:div w:id="233779706">
          <w:marLeft w:val="640"/>
          <w:marRight w:val="0"/>
          <w:marTop w:val="0"/>
          <w:marBottom w:val="0"/>
          <w:divBdr>
            <w:top w:val="none" w:sz="0" w:space="0" w:color="auto"/>
            <w:left w:val="none" w:sz="0" w:space="0" w:color="auto"/>
            <w:bottom w:val="none" w:sz="0" w:space="0" w:color="auto"/>
            <w:right w:val="none" w:sz="0" w:space="0" w:color="auto"/>
          </w:divBdr>
        </w:div>
        <w:div w:id="1565872963">
          <w:marLeft w:val="640"/>
          <w:marRight w:val="0"/>
          <w:marTop w:val="0"/>
          <w:marBottom w:val="0"/>
          <w:divBdr>
            <w:top w:val="none" w:sz="0" w:space="0" w:color="auto"/>
            <w:left w:val="none" w:sz="0" w:space="0" w:color="auto"/>
            <w:bottom w:val="none" w:sz="0" w:space="0" w:color="auto"/>
            <w:right w:val="none" w:sz="0" w:space="0" w:color="auto"/>
          </w:divBdr>
        </w:div>
        <w:div w:id="569539677">
          <w:marLeft w:val="640"/>
          <w:marRight w:val="0"/>
          <w:marTop w:val="0"/>
          <w:marBottom w:val="0"/>
          <w:divBdr>
            <w:top w:val="none" w:sz="0" w:space="0" w:color="auto"/>
            <w:left w:val="none" w:sz="0" w:space="0" w:color="auto"/>
            <w:bottom w:val="none" w:sz="0" w:space="0" w:color="auto"/>
            <w:right w:val="none" w:sz="0" w:space="0" w:color="auto"/>
          </w:divBdr>
        </w:div>
        <w:div w:id="1066419165">
          <w:marLeft w:val="640"/>
          <w:marRight w:val="0"/>
          <w:marTop w:val="0"/>
          <w:marBottom w:val="0"/>
          <w:divBdr>
            <w:top w:val="none" w:sz="0" w:space="0" w:color="auto"/>
            <w:left w:val="none" w:sz="0" w:space="0" w:color="auto"/>
            <w:bottom w:val="none" w:sz="0" w:space="0" w:color="auto"/>
            <w:right w:val="none" w:sz="0" w:space="0" w:color="auto"/>
          </w:divBdr>
        </w:div>
        <w:div w:id="13650175">
          <w:marLeft w:val="640"/>
          <w:marRight w:val="0"/>
          <w:marTop w:val="0"/>
          <w:marBottom w:val="0"/>
          <w:divBdr>
            <w:top w:val="none" w:sz="0" w:space="0" w:color="auto"/>
            <w:left w:val="none" w:sz="0" w:space="0" w:color="auto"/>
            <w:bottom w:val="none" w:sz="0" w:space="0" w:color="auto"/>
            <w:right w:val="none" w:sz="0" w:space="0" w:color="auto"/>
          </w:divBdr>
        </w:div>
        <w:div w:id="1651859149">
          <w:marLeft w:val="640"/>
          <w:marRight w:val="0"/>
          <w:marTop w:val="0"/>
          <w:marBottom w:val="0"/>
          <w:divBdr>
            <w:top w:val="none" w:sz="0" w:space="0" w:color="auto"/>
            <w:left w:val="none" w:sz="0" w:space="0" w:color="auto"/>
            <w:bottom w:val="none" w:sz="0" w:space="0" w:color="auto"/>
            <w:right w:val="none" w:sz="0" w:space="0" w:color="auto"/>
          </w:divBdr>
        </w:div>
        <w:div w:id="1627156064">
          <w:marLeft w:val="640"/>
          <w:marRight w:val="0"/>
          <w:marTop w:val="0"/>
          <w:marBottom w:val="0"/>
          <w:divBdr>
            <w:top w:val="none" w:sz="0" w:space="0" w:color="auto"/>
            <w:left w:val="none" w:sz="0" w:space="0" w:color="auto"/>
            <w:bottom w:val="none" w:sz="0" w:space="0" w:color="auto"/>
            <w:right w:val="none" w:sz="0" w:space="0" w:color="auto"/>
          </w:divBdr>
        </w:div>
        <w:div w:id="1227106362">
          <w:marLeft w:val="640"/>
          <w:marRight w:val="0"/>
          <w:marTop w:val="0"/>
          <w:marBottom w:val="0"/>
          <w:divBdr>
            <w:top w:val="none" w:sz="0" w:space="0" w:color="auto"/>
            <w:left w:val="none" w:sz="0" w:space="0" w:color="auto"/>
            <w:bottom w:val="none" w:sz="0" w:space="0" w:color="auto"/>
            <w:right w:val="none" w:sz="0" w:space="0" w:color="auto"/>
          </w:divBdr>
        </w:div>
        <w:div w:id="1832602368">
          <w:marLeft w:val="640"/>
          <w:marRight w:val="0"/>
          <w:marTop w:val="0"/>
          <w:marBottom w:val="0"/>
          <w:divBdr>
            <w:top w:val="none" w:sz="0" w:space="0" w:color="auto"/>
            <w:left w:val="none" w:sz="0" w:space="0" w:color="auto"/>
            <w:bottom w:val="none" w:sz="0" w:space="0" w:color="auto"/>
            <w:right w:val="none" w:sz="0" w:space="0" w:color="auto"/>
          </w:divBdr>
        </w:div>
        <w:div w:id="1792433929">
          <w:marLeft w:val="640"/>
          <w:marRight w:val="0"/>
          <w:marTop w:val="0"/>
          <w:marBottom w:val="0"/>
          <w:divBdr>
            <w:top w:val="none" w:sz="0" w:space="0" w:color="auto"/>
            <w:left w:val="none" w:sz="0" w:space="0" w:color="auto"/>
            <w:bottom w:val="none" w:sz="0" w:space="0" w:color="auto"/>
            <w:right w:val="none" w:sz="0" w:space="0" w:color="auto"/>
          </w:divBdr>
        </w:div>
        <w:div w:id="2103603445">
          <w:marLeft w:val="640"/>
          <w:marRight w:val="0"/>
          <w:marTop w:val="0"/>
          <w:marBottom w:val="0"/>
          <w:divBdr>
            <w:top w:val="none" w:sz="0" w:space="0" w:color="auto"/>
            <w:left w:val="none" w:sz="0" w:space="0" w:color="auto"/>
            <w:bottom w:val="none" w:sz="0" w:space="0" w:color="auto"/>
            <w:right w:val="none" w:sz="0" w:space="0" w:color="auto"/>
          </w:divBdr>
        </w:div>
        <w:div w:id="1779063158">
          <w:marLeft w:val="640"/>
          <w:marRight w:val="0"/>
          <w:marTop w:val="0"/>
          <w:marBottom w:val="0"/>
          <w:divBdr>
            <w:top w:val="none" w:sz="0" w:space="0" w:color="auto"/>
            <w:left w:val="none" w:sz="0" w:space="0" w:color="auto"/>
            <w:bottom w:val="none" w:sz="0" w:space="0" w:color="auto"/>
            <w:right w:val="none" w:sz="0" w:space="0" w:color="auto"/>
          </w:divBdr>
        </w:div>
        <w:div w:id="369763557">
          <w:marLeft w:val="640"/>
          <w:marRight w:val="0"/>
          <w:marTop w:val="0"/>
          <w:marBottom w:val="0"/>
          <w:divBdr>
            <w:top w:val="none" w:sz="0" w:space="0" w:color="auto"/>
            <w:left w:val="none" w:sz="0" w:space="0" w:color="auto"/>
            <w:bottom w:val="none" w:sz="0" w:space="0" w:color="auto"/>
            <w:right w:val="none" w:sz="0" w:space="0" w:color="auto"/>
          </w:divBdr>
        </w:div>
        <w:div w:id="1352367632">
          <w:marLeft w:val="640"/>
          <w:marRight w:val="0"/>
          <w:marTop w:val="0"/>
          <w:marBottom w:val="0"/>
          <w:divBdr>
            <w:top w:val="none" w:sz="0" w:space="0" w:color="auto"/>
            <w:left w:val="none" w:sz="0" w:space="0" w:color="auto"/>
            <w:bottom w:val="none" w:sz="0" w:space="0" w:color="auto"/>
            <w:right w:val="none" w:sz="0" w:space="0" w:color="auto"/>
          </w:divBdr>
        </w:div>
        <w:div w:id="253368096">
          <w:marLeft w:val="640"/>
          <w:marRight w:val="0"/>
          <w:marTop w:val="0"/>
          <w:marBottom w:val="0"/>
          <w:divBdr>
            <w:top w:val="none" w:sz="0" w:space="0" w:color="auto"/>
            <w:left w:val="none" w:sz="0" w:space="0" w:color="auto"/>
            <w:bottom w:val="none" w:sz="0" w:space="0" w:color="auto"/>
            <w:right w:val="none" w:sz="0" w:space="0" w:color="auto"/>
          </w:divBdr>
        </w:div>
        <w:div w:id="537357485">
          <w:marLeft w:val="640"/>
          <w:marRight w:val="0"/>
          <w:marTop w:val="0"/>
          <w:marBottom w:val="0"/>
          <w:divBdr>
            <w:top w:val="none" w:sz="0" w:space="0" w:color="auto"/>
            <w:left w:val="none" w:sz="0" w:space="0" w:color="auto"/>
            <w:bottom w:val="none" w:sz="0" w:space="0" w:color="auto"/>
            <w:right w:val="none" w:sz="0" w:space="0" w:color="auto"/>
          </w:divBdr>
        </w:div>
        <w:div w:id="647443583">
          <w:marLeft w:val="640"/>
          <w:marRight w:val="0"/>
          <w:marTop w:val="0"/>
          <w:marBottom w:val="0"/>
          <w:divBdr>
            <w:top w:val="none" w:sz="0" w:space="0" w:color="auto"/>
            <w:left w:val="none" w:sz="0" w:space="0" w:color="auto"/>
            <w:bottom w:val="none" w:sz="0" w:space="0" w:color="auto"/>
            <w:right w:val="none" w:sz="0" w:space="0" w:color="auto"/>
          </w:divBdr>
        </w:div>
        <w:div w:id="2005862516">
          <w:marLeft w:val="640"/>
          <w:marRight w:val="0"/>
          <w:marTop w:val="0"/>
          <w:marBottom w:val="0"/>
          <w:divBdr>
            <w:top w:val="none" w:sz="0" w:space="0" w:color="auto"/>
            <w:left w:val="none" w:sz="0" w:space="0" w:color="auto"/>
            <w:bottom w:val="none" w:sz="0" w:space="0" w:color="auto"/>
            <w:right w:val="none" w:sz="0" w:space="0" w:color="auto"/>
          </w:divBdr>
        </w:div>
        <w:div w:id="695548441">
          <w:marLeft w:val="640"/>
          <w:marRight w:val="0"/>
          <w:marTop w:val="0"/>
          <w:marBottom w:val="0"/>
          <w:divBdr>
            <w:top w:val="none" w:sz="0" w:space="0" w:color="auto"/>
            <w:left w:val="none" w:sz="0" w:space="0" w:color="auto"/>
            <w:bottom w:val="none" w:sz="0" w:space="0" w:color="auto"/>
            <w:right w:val="none" w:sz="0" w:space="0" w:color="auto"/>
          </w:divBdr>
        </w:div>
        <w:div w:id="908029787">
          <w:marLeft w:val="640"/>
          <w:marRight w:val="0"/>
          <w:marTop w:val="0"/>
          <w:marBottom w:val="0"/>
          <w:divBdr>
            <w:top w:val="none" w:sz="0" w:space="0" w:color="auto"/>
            <w:left w:val="none" w:sz="0" w:space="0" w:color="auto"/>
            <w:bottom w:val="none" w:sz="0" w:space="0" w:color="auto"/>
            <w:right w:val="none" w:sz="0" w:space="0" w:color="auto"/>
          </w:divBdr>
        </w:div>
        <w:div w:id="1072241578">
          <w:marLeft w:val="640"/>
          <w:marRight w:val="0"/>
          <w:marTop w:val="0"/>
          <w:marBottom w:val="0"/>
          <w:divBdr>
            <w:top w:val="none" w:sz="0" w:space="0" w:color="auto"/>
            <w:left w:val="none" w:sz="0" w:space="0" w:color="auto"/>
            <w:bottom w:val="none" w:sz="0" w:space="0" w:color="auto"/>
            <w:right w:val="none" w:sz="0" w:space="0" w:color="auto"/>
          </w:divBdr>
        </w:div>
        <w:div w:id="733624204">
          <w:marLeft w:val="640"/>
          <w:marRight w:val="0"/>
          <w:marTop w:val="0"/>
          <w:marBottom w:val="0"/>
          <w:divBdr>
            <w:top w:val="none" w:sz="0" w:space="0" w:color="auto"/>
            <w:left w:val="none" w:sz="0" w:space="0" w:color="auto"/>
            <w:bottom w:val="none" w:sz="0" w:space="0" w:color="auto"/>
            <w:right w:val="none" w:sz="0" w:space="0" w:color="auto"/>
          </w:divBdr>
        </w:div>
        <w:div w:id="1014696620">
          <w:marLeft w:val="640"/>
          <w:marRight w:val="0"/>
          <w:marTop w:val="0"/>
          <w:marBottom w:val="0"/>
          <w:divBdr>
            <w:top w:val="none" w:sz="0" w:space="0" w:color="auto"/>
            <w:left w:val="none" w:sz="0" w:space="0" w:color="auto"/>
            <w:bottom w:val="none" w:sz="0" w:space="0" w:color="auto"/>
            <w:right w:val="none" w:sz="0" w:space="0" w:color="auto"/>
          </w:divBdr>
        </w:div>
        <w:div w:id="904100930">
          <w:marLeft w:val="640"/>
          <w:marRight w:val="0"/>
          <w:marTop w:val="0"/>
          <w:marBottom w:val="0"/>
          <w:divBdr>
            <w:top w:val="none" w:sz="0" w:space="0" w:color="auto"/>
            <w:left w:val="none" w:sz="0" w:space="0" w:color="auto"/>
            <w:bottom w:val="none" w:sz="0" w:space="0" w:color="auto"/>
            <w:right w:val="none" w:sz="0" w:space="0" w:color="auto"/>
          </w:divBdr>
        </w:div>
        <w:div w:id="156314106">
          <w:marLeft w:val="640"/>
          <w:marRight w:val="0"/>
          <w:marTop w:val="0"/>
          <w:marBottom w:val="0"/>
          <w:divBdr>
            <w:top w:val="none" w:sz="0" w:space="0" w:color="auto"/>
            <w:left w:val="none" w:sz="0" w:space="0" w:color="auto"/>
            <w:bottom w:val="none" w:sz="0" w:space="0" w:color="auto"/>
            <w:right w:val="none" w:sz="0" w:space="0" w:color="auto"/>
          </w:divBdr>
        </w:div>
        <w:div w:id="1586383683">
          <w:marLeft w:val="640"/>
          <w:marRight w:val="0"/>
          <w:marTop w:val="0"/>
          <w:marBottom w:val="0"/>
          <w:divBdr>
            <w:top w:val="none" w:sz="0" w:space="0" w:color="auto"/>
            <w:left w:val="none" w:sz="0" w:space="0" w:color="auto"/>
            <w:bottom w:val="none" w:sz="0" w:space="0" w:color="auto"/>
            <w:right w:val="none" w:sz="0" w:space="0" w:color="auto"/>
          </w:divBdr>
        </w:div>
        <w:div w:id="1272740051">
          <w:marLeft w:val="640"/>
          <w:marRight w:val="0"/>
          <w:marTop w:val="0"/>
          <w:marBottom w:val="0"/>
          <w:divBdr>
            <w:top w:val="none" w:sz="0" w:space="0" w:color="auto"/>
            <w:left w:val="none" w:sz="0" w:space="0" w:color="auto"/>
            <w:bottom w:val="none" w:sz="0" w:space="0" w:color="auto"/>
            <w:right w:val="none" w:sz="0" w:space="0" w:color="auto"/>
          </w:divBdr>
        </w:div>
        <w:div w:id="1293098072">
          <w:marLeft w:val="640"/>
          <w:marRight w:val="0"/>
          <w:marTop w:val="0"/>
          <w:marBottom w:val="0"/>
          <w:divBdr>
            <w:top w:val="none" w:sz="0" w:space="0" w:color="auto"/>
            <w:left w:val="none" w:sz="0" w:space="0" w:color="auto"/>
            <w:bottom w:val="none" w:sz="0" w:space="0" w:color="auto"/>
            <w:right w:val="none" w:sz="0" w:space="0" w:color="auto"/>
          </w:divBdr>
        </w:div>
        <w:div w:id="1626542683">
          <w:marLeft w:val="640"/>
          <w:marRight w:val="0"/>
          <w:marTop w:val="0"/>
          <w:marBottom w:val="0"/>
          <w:divBdr>
            <w:top w:val="none" w:sz="0" w:space="0" w:color="auto"/>
            <w:left w:val="none" w:sz="0" w:space="0" w:color="auto"/>
            <w:bottom w:val="none" w:sz="0" w:space="0" w:color="auto"/>
            <w:right w:val="none" w:sz="0" w:space="0" w:color="auto"/>
          </w:divBdr>
        </w:div>
        <w:div w:id="1272056555">
          <w:marLeft w:val="640"/>
          <w:marRight w:val="0"/>
          <w:marTop w:val="0"/>
          <w:marBottom w:val="0"/>
          <w:divBdr>
            <w:top w:val="none" w:sz="0" w:space="0" w:color="auto"/>
            <w:left w:val="none" w:sz="0" w:space="0" w:color="auto"/>
            <w:bottom w:val="none" w:sz="0" w:space="0" w:color="auto"/>
            <w:right w:val="none" w:sz="0" w:space="0" w:color="auto"/>
          </w:divBdr>
        </w:div>
        <w:div w:id="790170379">
          <w:marLeft w:val="640"/>
          <w:marRight w:val="0"/>
          <w:marTop w:val="0"/>
          <w:marBottom w:val="0"/>
          <w:divBdr>
            <w:top w:val="none" w:sz="0" w:space="0" w:color="auto"/>
            <w:left w:val="none" w:sz="0" w:space="0" w:color="auto"/>
            <w:bottom w:val="none" w:sz="0" w:space="0" w:color="auto"/>
            <w:right w:val="none" w:sz="0" w:space="0" w:color="auto"/>
          </w:divBdr>
        </w:div>
        <w:div w:id="1630819347">
          <w:marLeft w:val="640"/>
          <w:marRight w:val="0"/>
          <w:marTop w:val="0"/>
          <w:marBottom w:val="0"/>
          <w:divBdr>
            <w:top w:val="none" w:sz="0" w:space="0" w:color="auto"/>
            <w:left w:val="none" w:sz="0" w:space="0" w:color="auto"/>
            <w:bottom w:val="none" w:sz="0" w:space="0" w:color="auto"/>
            <w:right w:val="none" w:sz="0" w:space="0" w:color="auto"/>
          </w:divBdr>
        </w:div>
        <w:div w:id="2087065307">
          <w:marLeft w:val="640"/>
          <w:marRight w:val="0"/>
          <w:marTop w:val="0"/>
          <w:marBottom w:val="0"/>
          <w:divBdr>
            <w:top w:val="none" w:sz="0" w:space="0" w:color="auto"/>
            <w:left w:val="none" w:sz="0" w:space="0" w:color="auto"/>
            <w:bottom w:val="none" w:sz="0" w:space="0" w:color="auto"/>
            <w:right w:val="none" w:sz="0" w:space="0" w:color="auto"/>
          </w:divBdr>
        </w:div>
        <w:div w:id="369382861">
          <w:marLeft w:val="640"/>
          <w:marRight w:val="0"/>
          <w:marTop w:val="0"/>
          <w:marBottom w:val="0"/>
          <w:divBdr>
            <w:top w:val="none" w:sz="0" w:space="0" w:color="auto"/>
            <w:left w:val="none" w:sz="0" w:space="0" w:color="auto"/>
            <w:bottom w:val="none" w:sz="0" w:space="0" w:color="auto"/>
            <w:right w:val="none" w:sz="0" w:space="0" w:color="auto"/>
          </w:divBdr>
        </w:div>
        <w:div w:id="780345062">
          <w:marLeft w:val="640"/>
          <w:marRight w:val="0"/>
          <w:marTop w:val="0"/>
          <w:marBottom w:val="0"/>
          <w:divBdr>
            <w:top w:val="none" w:sz="0" w:space="0" w:color="auto"/>
            <w:left w:val="none" w:sz="0" w:space="0" w:color="auto"/>
            <w:bottom w:val="none" w:sz="0" w:space="0" w:color="auto"/>
            <w:right w:val="none" w:sz="0" w:space="0" w:color="auto"/>
          </w:divBdr>
        </w:div>
        <w:div w:id="1443652999">
          <w:marLeft w:val="640"/>
          <w:marRight w:val="0"/>
          <w:marTop w:val="0"/>
          <w:marBottom w:val="0"/>
          <w:divBdr>
            <w:top w:val="none" w:sz="0" w:space="0" w:color="auto"/>
            <w:left w:val="none" w:sz="0" w:space="0" w:color="auto"/>
            <w:bottom w:val="none" w:sz="0" w:space="0" w:color="auto"/>
            <w:right w:val="none" w:sz="0" w:space="0" w:color="auto"/>
          </w:divBdr>
        </w:div>
        <w:div w:id="825361719">
          <w:marLeft w:val="640"/>
          <w:marRight w:val="0"/>
          <w:marTop w:val="0"/>
          <w:marBottom w:val="0"/>
          <w:divBdr>
            <w:top w:val="none" w:sz="0" w:space="0" w:color="auto"/>
            <w:left w:val="none" w:sz="0" w:space="0" w:color="auto"/>
            <w:bottom w:val="none" w:sz="0" w:space="0" w:color="auto"/>
            <w:right w:val="none" w:sz="0" w:space="0" w:color="auto"/>
          </w:divBdr>
        </w:div>
        <w:div w:id="231240434">
          <w:marLeft w:val="640"/>
          <w:marRight w:val="0"/>
          <w:marTop w:val="0"/>
          <w:marBottom w:val="0"/>
          <w:divBdr>
            <w:top w:val="none" w:sz="0" w:space="0" w:color="auto"/>
            <w:left w:val="none" w:sz="0" w:space="0" w:color="auto"/>
            <w:bottom w:val="none" w:sz="0" w:space="0" w:color="auto"/>
            <w:right w:val="none" w:sz="0" w:space="0" w:color="auto"/>
          </w:divBdr>
        </w:div>
        <w:div w:id="1347714638">
          <w:marLeft w:val="640"/>
          <w:marRight w:val="0"/>
          <w:marTop w:val="0"/>
          <w:marBottom w:val="0"/>
          <w:divBdr>
            <w:top w:val="none" w:sz="0" w:space="0" w:color="auto"/>
            <w:left w:val="none" w:sz="0" w:space="0" w:color="auto"/>
            <w:bottom w:val="none" w:sz="0" w:space="0" w:color="auto"/>
            <w:right w:val="none" w:sz="0" w:space="0" w:color="auto"/>
          </w:divBdr>
        </w:div>
        <w:div w:id="828596629">
          <w:marLeft w:val="640"/>
          <w:marRight w:val="0"/>
          <w:marTop w:val="0"/>
          <w:marBottom w:val="0"/>
          <w:divBdr>
            <w:top w:val="none" w:sz="0" w:space="0" w:color="auto"/>
            <w:left w:val="none" w:sz="0" w:space="0" w:color="auto"/>
            <w:bottom w:val="none" w:sz="0" w:space="0" w:color="auto"/>
            <w:right w:val="none" w:sz="0" w:space="0" w:color="auto"/>
          </w:divBdr>
        </w:div>
        <w:div w:id="298192464">
          <w:marLeft w:val="640"/>
          <w:marRight w:val="0"/>
          <w:marTop w:val="0"/>
          <w:marBottom w:val="0"/>
          <w:divBdr>
            <w:top w:val="none" w:sz="0" w:space="0" w:color="auto"/>
            <w:left w:val="none" w:sz="0" w:space="0" w:color="auto"/>
            <w:bottom w:val="none" w:sz="0" w:space="0" w:color="auto"/>
            <w:right w:val="none" w:sz="0" w:space="0" w:color="auto"/>
          </w:divBdr>
        </w:div>
        <w:div w:id="1926528647">
          <w:marLeft w:val="640"/>
          <w:marRight w:val="0"/>
          <w:marTop w:val="0"/>
          <w:marBottom w:val="0"/>
          <w:divBdr>
            <w:top w:val="none" w:sz="0" w:space="0" w:color="auto"/>
            <w:left w:val="none" w:sz="0" w:space="0" w:color="auto"/>
            <w:bottom w:val="none" w:sz="0" w:space="0" w:color="auto"/>
            <w:right w:val="none" w:sz="0" w:space="0" w:color="auto"/>
          </w:divBdr>
        </w:div>
        <w:div w:id="1251086553">
          <w:marLeft w:val="640"/>
          <w:marRight w:val="0"/>
          <w:marTop w:val="0"/>
          <w:marBottom w:val="0"/>
          <w:divBdr>
            <w:top w:val="none" w:sz="0" w:space="0" w:color="auto"/>
            <w:left w:val="none" w:sz="0" w:space="0" w:color="auto"/>
            <w:bottom w:val="none" w:sz="0" w:space="0" w:color="auto"/>
            <w:right w:val="none" w:sz="0" w:space="0" w:color="auto"/>
          </w:divBdr>
        </w:div>
        <w:div w:id="398790367">
          <w:marLeft w:val="640"/>
          <w:marRight w:val="0"/>
          <w:marTop w:val="0"/>
          <w:marBottom w:val="0"/>
          <w:divBdr>
            <w:top w:val="none" w:sz="0" w:space="0" w:color="auto"/>
            <w:left w:val="none" w:sz="0" w:space="0" w:color="auto"/>
            <w:bottom w:val="none" w:sz="0" w:space="0" w:color="auto"/>
            <w:right w:val="none" w:sz="0" w:space="0" w:color="auto"/>
          </w:divBdr>
        </w:div>
        <w:div w:id="2051758257">
          <w:marLeft w:val="640"/>
          <w:marRight w:val="0"/>
          <w:marTop w:val="0"/>
          <w:marBottom w:val="0"/>
          <w:divBdr>
            <w:top w:val="none" w:sz="0" w:space="0" w:color="auto"/>
            <w:left w:val="none" w:sz="0" w:space="0" w:color="auto"/>
            <w:bottom w:val="none" w:sz="0" w:space="0" w:color="auto"/>
            <w:right w:val="none" w:sz="0" w:space="0" w:color="auto"/>
          </w:divBdr>
        </w:div>
        <w:div w:id="129984772">
          <w:marLeft w:val="640"/>
          <w:marRight w:val="0"/>
          <w:marTop w:val="0"/>
          <w:marBottom w:val="0"/>
          <w:divBdr>
            <w:top w:val="none" w:sz="0" w:space="0" w:color="auto"/>
            <w:left w:val="none" w:sz="0" w:space="0" w:color="auto"/>
            <w:bottom w:val="none" w:sz="0" w:space="0" w:color="auto"/>
            <w:right w:val="none" w:sz="0" w:space="0" w:color="auto"/>
          </w:divBdr>
        </w:div>
        <w:div w:id="344283964">
          <w:marLeft w:val="640"/>
          <w:marRight w:val="0"/>
          <w:marTop w:val="0"/>
          <w:marBottom w:val="0"/>
          <w:divBdr>
            <w:top w:val="none" w:sz="0" w:space="0" w:color="auto"/>
            <w:left w:val="none" w:sz="0" w:space="0" w:color="auto"/>
            <w:bottom w:val="none" w:sz="0" w:space="0" w:color="auto"/>
            <w:right w:val="none" w:sz="0" w:space="0" w:color="auto"/>
          </w:divBdr>
        </w:div>
        <w:div w:id="1617718493">
          <w:marLeft w:val="640"/>
          <w:marRight w:val="0"/>
          <w:marTop w:val="0"/>
          <w:marBottom w:val="0"/>
          <w:divBdr>
            <w:top w:val="none" w:sz="0" w:space="0" w:color="auto"/>
            <w:left w:val="none" w:sz="0" w:space="0" w:color="auto"/>
            <w:bottom w:val="none" w:sz="0" w:space="0" w:color="auto"/>
            <w:right w:val="none" w:sz="0" w:space="0" w:color="auto"/>
          </w:divBdr>
        </w:div>
        <w:div w:id="1400056952">
          <w:marLeft w:val="640"/>
          <w:marRight w:val="0"/>
          <w:marTop w:val="0"/>
          <w:marBottom w:val="0"/>
          <w:divBdr>
            <w:top w:val="none" w:sz="0" w:space="0" w:color="auto"/>
            <w:left w:val="none" w:sz="0" w:space="0" w:color="auto"/>
            <w:bottom w:val="none" w:sz="0" w:space="0" w:color="auto"/>
            <w:right w:val="none" w:sz="0" w:space="0" w:color="auto"/>
          </w:divBdr>
        </w:div>
        <w:div w:id="1863668575">
          <w:marLeft w:val="640"/>
          <w:marRight w:val="0"/>
          <w:marTop w:val="0"/>
          <w:marBottom w:val="0"/>
          <w:divBdr>
            <w:top w:val="none" w:sz="0" w:space="0" w:color="auto"/>
            <w:left w:val="none" w:sz="0" w:space="0" w:color="auto"/>
            <w:bottom w:val="none" w:sz="0" w:space="0" w:color="auto"/>
            <w:right w:val="none" w:sz="0" w:space="0" w:color="auto"/>
          </w:divBdr>
        </w:div>
        <w:div w:id="1297568090">
          <w:marLeft w:val="640"/>
          <w:marRight w:val="0"/>
          <w:marTop w:val="0"/>
          <w:marBottom w:val="0"/>
          <w:divBdr>
            <w:top w:val="none" w:sz="0" w:space="0" w:color="auto"/>
            <w:left w:val="none" w:sz="0" w:space="0" w:color="auto"/>
            <w:bottom w:val="none" w:sz="0" w:space="0" w:color="auto"/>
            <w:right w:val="none" w:sz="0" w:space="0" w:color="auto"/>
          </w:divBdr>
        </w:div>
        <w:div w:id="315718924">
          <w:marLeft w:val="640"/>
          <w:marRight w:val="0"/>
          <w:marTop w:val="0"/>
          <w:marBottom w:val="0"/>
          <w:divBdr>
            <w:top w:val="none" w:sz="0" w:space="0" w:color="auto"/>
            <w:left w:val="none" w:sz="0" w:space="0" w:color="auto"/>
            <w:bottom w:val="none" w:sz="0" w:space="0" w:color="auto"/>
            <w:right w:val="none" w:sz="0" w:space="0" w:color="auto"/>
          </w:divBdr>
        </w:div>
        <w:div w:id="1620407388">
          <w:marLeft w:val="640"/>
          <w:marRight w:val="0"/>
          <w:marTop w:val="0"/>
          <w:marBottom w:val="0"/>
          <w:divBdr>
            <w:top w:val="none" w:sz="0" w:space="0" w:color="auto"/>
            <w:left w:val="none" w:sz="0" w:space="0" w:color="auto"/>
            <w:bottom w:val="none" w:sz="0" w:space="0" w:color="auto"/>
            <w:right w:val="none" w:sz="0" w:space="0" w:color="auto"/>
          </w:divBdr>
        </w:div>
        <w:div w:id="2092501707">
          <w:marLeft w:val="640"/>
          <w:marRight w:val="0"/>
          <w:marTop w:val="0"/>
          <w:marBottom w:val="0"/>
          <w:divBdr>
            <w:top w:val="none" w:sz="0" w:space="0" w:color="auto"/>
            <w:left w:val="none" w:sz="0" w:space="0" w:color="auto"/>
            <w:bottom w:val="none" w:sz="0" w:space="0" w:color="auto"/>
            <w:right w:val="none" w:sz="0" w:space="0" w:color="auto"/>
          </w:divBdr>
        </w:div>
        <w:div w:id="1592620380">
          <w:marLeft w:val="640"/>
          <w:marRight w:val="0"/>
          <w:marTop w:val="0"/>
          <w:marBottom w:val="0"/>
          <w:divBdr>
            <w:top w:val="none" w:sz="0" w:space="0" w:color="auto"/>
            <w:left w:val="none" w:sz="0" w:space="0" w:color="auto"/>
            <w:bottom w:val="none" w:sz="0" w:space="0" w:color="auto"/>
            <w:right w:val="none" w:sz="0" w:space="0" w:color="auto"/>
          </w:divBdr>
        </w:div>
        <w:div w:id="24136592">
          <w:marLeft w:val="640"/>
          <w:marRight w:val="0"/>
          <w:marTop w:val="0"/>
          <w:marBottom w:val="0"/>
          <w:divBdr>
            <w:top w:val="none" w:sz="0" w:space="0" w:color="auto"/>
            <w:left w:val="none" w:sz="0" w:space="0" w:color="auto"/>
            <w:bottom w:val="none" w:sz="0" w:space="0" w:color="auto"/>
            <w:right w:val="none" w:sz="0" w:space="0" w:color="auto"/>
          </w:divBdr>
        </w:div>
        <w:div w:id="1149252201">
          <w:marLeft w:val="640"/>
          <w:marRight w:val="0"/>
          <w:marTop w:val="0"/>
          <w:marBottom w:val="0"/>
          <w:divBdr>
            <w:top w:val="none" w:sz="0" w:space="0" w:color="auto"/>
            <w:left w:val="none" w:sz="0" w:space="0" w:color="auto"/>
            <w:bottom w:val="none" w:sz="0" w:space="0" w:color="auto"/>
            <w:right w:val="none" w:sz="0" w:space="0" w:color="auto"/>
          </w:divBdr>
        </w:div>
        <w:div w:id="266274918">
          <w:marLeft w:val="640"/>
          <w:marRight w:val="0"/>
          <w:marTop w:val="0"/>
          <w:marBottom w:val="0"/>
          <w:divBdr>
            <w:top w:val="none" w:sz="0" w:space="0" w:color="auto"/>
            <w:left w:val="none" w:sz="0" w:space="0" w:color="auto"/>
            <w:bottom w:val="none" w:sz="0" w:space="0" w:color="auto"/>
            <w:right w:val="none" w:sz="0" w:space="0" w:color="auto"/>
          </w:divBdr>
        </w:div>
        <w:div w:id="637612958">
          <w:marLeft w:val="640"/>
          <w:marRight w:val="0"/>
          <w:marTop w:val="0"/>
          <w:marBottom w:val="0"/>
          <w:divBdr>
            <w:top w:val="none" w:sz="0" w:space="0" w:color="auto"/>
            <w:left w:val="none" w:sz="0" w:space="0" w:color="auto"/>
            <w:bottom w:val="none" w:sz="0" w:space="0" w:color="auto"/>
            <w:right w:val="none" w:sz="0" w:space="0" w:color="auto"/>
          </w:divBdr>
        </w:div>
        <w:div w:id="42802018">
          <w:marLeft w:val="640"/>
          <w:marRight w:val="0"/>
          <w:marTop w:val="0"/>
          <w:marBottom w:val="0"/>
          <w:divBdr>
            <w:top w:val="none" w:sz="0" w:space="0" w:color="auto"/>
            <w:left w:val="none" w:sz="0" w:space="0" w:color="auto"/>
            <w:bottom w:val="none" w:sz="0" w:space="0" w:color="auto"/>
            <w:right w:val="none" w:sz="0" w:space="0" w:color="auto"/>
          </w:divBdr>
        </w:div>
        <w:div w:id="601841075">
          <w:marLeft w:val="640"/>
          <w:marRight w:val="0"/>
          <w:marTop w:val="0"/>
          <w:marBottom w:val="0"/>
          <w:divBdr>
            <w:top w:val="none" w:sz="0" w:space="0" w:color="auto"/>
            <w:left w:val="none" w:sz="0" w:space="0" w:color="auto"/>
            <w:bottom w:val="none" w:sz="0" w:space="0" w:color="auto"/>
            <w:right w:val="none" w:sz="0" w:space="0" w:color="auto"/>
          </w:divBdr>
        </w:div>
        <w:div w:id="147140251">
          <w:marLeft w:val="640"/>
          <w:marRight w:val="0"/>
          <w:marTop w:val="0"/>
          <w:marBottom w:val="0"/>
          <w:divBdr>
            <w:top w:val="none" w:sz="0" w:space="0" w:color="auto"/>
            <w:left w:val="none" w:sz="0" w:space="0" w:color="auto"/>
            <w:bottom w:val="none" w:sz="0" w:space="0" w:color="auto"/>
            <w:right w:val="none" w:sz="0" w:space="0" w:color="auto"/>
          </w:divBdr>
        </w:div>
        <w:div w:id="708989820">
          <w:marLeft w:val="640"/>
          <w:marRight w:val="0"/>
          <w:marTop w:val="0"/>
          <w:marBottom w:val="0"/>
          <w:divBdr>
            <w:top w:val="none" w:sz="0" w:space="0" w:color="auto"/>
            <w:left w:val="none" w:sz="0" w:space="0" w:color="auto"/>
            <w:bottom w:val="none" w:sz="0" w:space="0" w:color="auto"/>
            <w:right w:val="none" w:sz="0" w:space="0" w:color="auto"/>
          </w:divBdr>
        </w:div>
        <w:div w:id="1221558110">
          <w:marLeft w:val="640"/>
          <w:marRight w:val="0"/>
          <w:marTop w:val="0"/>
          <w:marBottom w:val="0"/>
          <w:divBdr>
            <w:top w:val="none" w:sz="0" w:space="0" w:color="auto"/>
            <w:left w:val="none" w:sz="0" w:space="0" w:color="auto"/>
            <w:bottom w:val="none" w:sz="0" w:space="0" w:color="auto"/>
            <w:right w:val="none" w:sz="0" w:space="0" w:color="auto"/>
          </w:divBdr>
        </w:div>
        <w:div w:id="513231475">
          <w:marLeft w:val="640"/>
          <w:marRight w:val="0"/>
          <w:marTop w:val="0"/>
          <w:marBottom w:val="0"/>
          <w:divBdr>
            <w:top w:val="none" w:sz="0" w:space="0" w:color="auto"/>
            <w:left w:val="none" w:sz="0" w:space="0" w:color="auto"/>
            <w:bottom w:val="none" w:sz="0" w:space="0" w:color="auto"/>
            <w:right w:val="none" w:sz="0" w:space="0" w:color="auto"/>
          </w:divBdr>
        </w:div>
        <w:div w:id="1558736068">
          <w:marLeft w:val="640"/>
          <w:marRight w:val="0"/>
          <w:marTop w:val="0"/>
          <w:marBottom w:val="0"/>
          <w:divBdr>
            <w:top w:val="none" w:sz="0" w:space="0" w:color="auto"/>
            <w:left w:val="none" w:sz="0" w:space="0" w:color="auto"/>
            <w:bottom w:val="none" w:sz="0" w:space="0" w:color="auto"/>
            <w:right w:val="none" w:sz="0" w:space="0" w:color="auto"/>
          </w:divBdr>
        </w:div>
        <w:div w:id="241255039">
          <w:marLeft w:val="640"/>
          <w:marRight w:val="0"/>
          <w:marTop w:val="0"/>
          <w:marBottom w:val="0"/>
          <w:divBdr>
            <w:top w:val="none" w:sz="0" w:space="0" w:color="auto"/>
            <w:left w:val="none" w:sz="0" w:space="0" w:color="auto"/>
            <w:bottom w:val="none" w:sz="0" w:space="0" w:color="auto"/>
            <w:right w:val="none" w:sz="0" w:space="0" w:color="auto"/>
          </w:divBdr>
        </w:div>
        <w:div w:id="1516990946">
          <w:marLeft w:val="640"/>
          <w:marRight w:val="0"/>
          <w:marTop w:val="0"/>
          <w:marBottom w:val="0"/>
          <w:divBdr>
            <w:top w:val="none" w:sz="0" w:space="0" w:color="auto"/>
            <w:left w:val="none" w:sz="0" w:space="0" w:color="auto"/>
            <w:bottom w:val="none" w:sz="0" w:space="0" w:color="auto"/>
            <w:right w:val="none" w:sz="0" w:space="0" w:color="auto"/>
          </w:divBdr>
        </w:div>
        <w:div w:id="963578310">
          <w:marLeft w:val="640"/>
          <w:marRight w:val="0"/>
          <w:marTop w:val="0"/>
          <w:marBottom w:val="0"/>
          <w:divBdr>
            <w:top w:val="none" w:sz="0" w:space="0" w:color="auto"/>
            <w:left w:val="none" w:sz="0" w:space="0" w:color="auto"/>
            <w:bottom w:val="none" w:sz="0" w:space="0" w:color="auto"/>
            <w:right w:val="none" w:sz="0" w:space="0" w:color="auto"/>
          </w:divBdr>
        </w:div>
        <w:div w:id="1038704880">
          <w:marLeft w:val="640"/>
          <w:marRight w:val="0"/>
          <w:marTop w:val="0"/>
          <w:marBottom w:val="0"/>
          <w:divBdr>
            <w:top w:val="none" w:sz="0" w:space="0" w:color="auto"/>
            <w:left w:val="none" w:sz="0" w:space="0" w:color="auto"/>
            <w:bottom w:val="none" w:sz="0" w:space="0" w:color="auto"/>
            <w:right w:val="none" w:sz="0" w:space="0" w:color="auto"/>
          </w:divBdr>
        </w:div>
      </w:divsChild>
    </w:div>
    <w:div w:id="889539710">
      <w:bodyDiv w:val="1"/>
      <w:marLeft w:val="0"/>
      <w:marRight w:val="0"/>
      <w:marTop w:val="0"/>
      <w:marBottom w:val="0"/>
      <w:divBdr>
        <w:top w:val="none" w:sz="0" w:space="0" w:color="auto"/>
        <w:left w:val="none" w:sz="0" w:space="0" w:color="auto"/>
        <w:bottom w:val="none" w:sz="0" w:space="0" w:color="auto"/>
        <w:right w:val="none" w:sz="0" w:space="0" w:color="auto"/>
      </w:divBdr>
      <w:divsChild>
        <w:div w:id="17511996">
          <w:marLeft w:val="640"/>
          <w:marRight w:val="0"/>
          <w:marTop w:val="0"/>
          <w:marBottom w:val="0"/>
          <w:divBdr>
            <w:top w:val="none" w:sz="0" w:space="0" w:color="auto"/>
            <w:left w:val="none" w:sz="0" w:space="0" w:color="auto"/>
            <w:bottom w:val="none" w:sz="0" w:space="0" w:color="auto"/>
            <w:right w:val="none" w:sz="0" w:space="0" w:color="auto"/>
          </w:divBdr>
        </w:div>
        <w:div w:id="24715202">
          <w:marLeft w:val="640"/>
          <w:marRight w:val="0"/>
          <w:marTop w:val="0"/>
          <w:marBottom w:val="0"/>
          <w:divBdr>
            <w:top w:val="none" w:sz="0" w:space="0" w:color="auto"/>
            <w:left w:val="none" w:sz="0" w:space="0" w:color="auto"/>
            <w:bottom w:val="none" w:sz="0" w:space="0" w:color="auto"/>
            <w:right w:val="none" w:sz="0" w:space="0" w:color="auto"/>
          </w:divBdr>
        </w:div>
        <w:div w:id="34087764">
          <w:marLeft w:val="640"/>
          <w:marRight w:val="0"/>
          <w:marTop w:val="0"/>
          <w:marBottom w:val="0"/>
          <w:divBdr>
            <w:top w:val="none" w:sz="0" w:space="0" w:color="auto"/>
            <w:left w:val="none" w:sz="0" w:space="0" w:color="auto"/>
            <w:bottom w:val="none" w:sz="0" w:space="0" w:color="auto"/>
            <w:right w:val="none" w:sz="0" w:space="0" w:color="auto"/>
          </w:divBdr>
        </w:div>
        <w:div w:id="43216750">
          <w:marLeft w:val="640"/>
          <w:marRight w:val="0"/>
          <w:marTop w:val="0"/>
          <w:marBottom w:val="0"/>
          <w:divBdr>
            <w:top w:val="none" w:sz="0" w:space="0" w:color="auto"/>
            <w:left w:val="none" w:sz="0" w:space="0" w:color="auto"/>
            <w:bottom w:val="none" w:sz="0" w:space="0" w:color="auto"/>
            <w:right w:val="none" w:sz="0" w:space="0" w:color="auto"/>
          </w:divBdr>
        </w:div>
        <w:div w:id="71513481">
          <w:marLeft w:val="640"/>
          <w:marRight w:val="0"/>
          <w:marTop w:val="0"/>
          <w:marBottom w:val="0"/>
          <w:divBdr>
            <w:top w:val="none" w:sz="0" w:space="0" w:color="auto"/>
            <w:left w:val="none" w:sz="0" w:space="0" w:color="auto"/>
            <w:bottom w:val="none" w:sz="0" w:space="0" w:color="auto"/>
            <w:right w:val="none" w:sz="0" w:space="0" w:color="auto"/>
          </w:divBdr>
        </w:div>
        <w:div w:id="76749361">
          <w:marLeft w:val="640"/>
          <w:marRight w:val="0"/>
          <w:marTop w:val="0"/>
          <w:marBottom w:val="0"/>
          <w:divBdr>
            <w:top w:val="none" w:sz="0" w:space="0" w:color="auto"/>
            <w:left w:val="none" w:sz="0" w:space="0" w:color="auto"/>
            <w:bottom w:val="none" w:sz="0" w:space="0" w:color="auto"/>
            <w:right w:val="none" w:sz="0" w:space="0" w:color="auto"/>
          </w:divBdr>
        </w:div>
        <w:div w:id="108202179">
          <w:marLeft w:val="640"/>
          <w:marRight w:val="0"/>
          <w:marTop w:val="0"/>
          <w:marBottom w:val="0"/>
          <w:divBdr>
            <w:top w:val="none" w:sz="0" w:space="0" w:color="auto"/>
            <w:left w:val="none" w:sz="0" w:space="0" w:color="auto"/>
            <w:bottom w:val="none" w:sz="0" w:space="0" w:color="auto"/>
            <w:right w:val="none" w:sz="0" w:space="0" w:color="auto"/>
          </w:divBdr>
        </w:div>
        <w:div w:id="110781077">
          <w:marLeft w:val="640"/>
          <w:marRight w:val="0"/>
          <w:marTop w:val="0"/>
          <w:marBottom w:val="0"/>
          <w:divBdr>
            <w:top w:val="none" w:sz="0" w:space="0" w:color="auto"/>
            <w:left w:val="none" w:sz="0" w:space="0" w:color="auto"/>
            <w:bottom w:val="none" w:sz="0" w:space="0" w:color="auto"/>
            <w:right w:val="none" w:sz="0" w:space="0" w:color="auto"/>
          </w:divBdr>
        </w:div>
        <w:div w:id="112947643">
          <w:marLeft w:val="640"/>
          <w:marRight w:val="0"/>
          <w:marTop w:val="0"/>
          <w:marBottom w:val="0"/>
          <w:divBdr>
            <w:top w:val="none" w:sz="0" w:space="0" w:color="auto"/>
            <w:left w:val="none" w:sz="0" w:space="0" w:color="auto"/>
            <w:bottom w:val="none" w:sz="0" w:space="0" w:color="auto"/>
            <w:right w:val="none" w:sz="0" w:space="0" w:color="auto"/>
          </w:divBdr>
        </w:div>
        <w:div w:id="131364633">
          <w:marLeft w:val="640"/>
          <w:marRight w:val="0"/>
          <w:marTop w:val="0"/>
          <w:marBottom w:val="0"/>
          <w:divBdr>
            <w:top w:val="none" w:sz="0" w:space="0" w:color="auto"/>
            <w:left w:val="none" w:sz="0" w:space="0" w:color="auto"/>
            <w:bottom w:val="none" w:sz="0" w:space="0" w:color="auto"/>
            <w:right w:val="none" w:sz="0" w:space="0" w:color="auto"/>
          </w:divBdr>
        </w:div>
        <w:div w:id="131480458">
          <w:marLeft w:val="640"/>
          <w:marRight w:val="0"/>
          <w:marTop w:val="0"/>
          <w:marBottom w:val="0"/>
          <w:divBdr>
            <w:top w:val="none" w:sz="0" w:space="0" w:color="auto"/>
            <w:left w:val="none" w:sz="0" w:space="0" w:color="auto"/>
            <w:bottom w:val="none" w:sz="0" w:space="0" w:color="auto"/>
            <w:right w:val="none" w:sz="0" w:space="0" w:color="auto"/>
          </w:divBdr>
        </w:div>
        <w:div w:id="143206289">
          <w:marLeft w:val="640"/>
          <w:marRight w:val="0"/>
          <w:marTop w:val="0"/>
          <w:marBottom w:val="0"/>
          <w:divBdr>
            <w:top w:val="none" w:sz="0" w:space="0" w:color="auto"/>
            <w:left w:val="none" w:sz="0" w:space="0" w:color="auto"/>
            <w:bottom w:val="none" w:sz="0" w:space="0" w:color="auto"/>
            <w:right w:val="none" w:sz="0" w:space="0" w:color="auto"/>
          </w:divBdr>
        </w:div>
        <w:div w:id="144250318">
          <w:marLeft w:val="640"/>
          <w:marRight w:val="0"/>
          <w:marTop w:val="0"/>
          <w:marBottom w:val="0"/>
          <w:divBdr>
            <w:top w:val="none" w:sz="0" w:space="0" w:color="auto"/>
            <w:left w:val="none" w:sz="0" w:space="0" w:color="auto"/>
            <w:bottom w:val="none" w:sz="0" w:space="0" w:color="auto"/>
            <w:right w:val="none" w:sz="0" w:space="0" w:color="auto"/>
          </w:divBdr>
        </w:div>
        <w:div w:id="179591669">
          <w:marLeft w:val="640"/>
          <w:marRight w:val="0"/>
          <w:marTop w:val="0"/>
          <w:marBottom w:val="0"/>
          <w:divBdr>
            <w:top w:val="none" w:sz="0" w:space="0" w:color="auto"/>
            <w:left w:val="none" w:sz="0" w:space="0" w:color="auto"/>
            <w:bottom w:val="none" w:sz="0" w:space="0" w:color="auto"/>
            <w:right w:val="none" w:sz="0" w:space="0" w:color="auto"/>
          </w:divBdr>
        </w:div>
        <w:div w:id="189295482">
          <w:marLeft w:val="640"/>
          <w:marRight w:val="0"/>
          <w:marTop w:val="0"/>
          <w:marBottom w:val="0"/>
          <w:divBdr>
            <w:top w:val="none" w:sz="0" w:space="0" w:color="auto"/>
            <w:left w:val="none" w:sz="0" w:space="0" w:color="auto"/>
            <w:bottom w:val="none" w:sz="0" w:space="0" w:color="auto"/>
            <w:right w:val="none" w:sz="0" w:space="0" w:color="auto"/>
          </w:divBdr>
        </w:div>
        <w:div w:id="202403921">
          <w:marLeft w:val="640"/>
          <w:marRight w:val="0"/>
          <w:marTop w:val="0"/>
          <w:marBottom w:val="0"/>
          <w:divBdr>
            <w:top w:val="none" w:sz="0" w:space="0" w:color="auto"/>
            <w:left w:val="none" w:sz="0" w:space="0" w:color="auto"/>
            <w:bottom w:val="none" w:sz="0" w:space="0" w:color="auto"/>
            <w:right w:val="none" w:sz="0" w:space="0" w:color="auto"/>
          </w:divBdr>
        </w:div>
        <w:div w:id="206065093">
          <w:marLeft w:val="640"/>
          <w:marRight w:val="0"/>
          <w:marTop w:val="0"/>
          <w:marBottom w:val="0"/>
          <w:divBdr>
            <w:top w:val="none" w:sz="0" w:space="0" w:color="auto"/>
            <w:left w:val="none" w:sz="0" w:space="0" w:color="auto"/>
            <w:bottom w:val="none" w:sz="0" w:space="0" w:color="auto"/>
            <w:right w:val="none" w:sz="0" w:space="0" w:color="auto"/>
          </w:divBdr>
        </w:div>
        <w:div w:id="242685812">
          <w:marLeft w:val="640"/>
          <w:marRight w:val="0"/>
          <w:marTop w:val="0"/>
          <w:marBottom w:val="0"/>
          <w:divBdr>
            <w:top w:val="none" w:sz="0" w:space="0" w:color="auto"/>
            <w:left w:val="none" w:sz="0" w:space="0" w:color="auto"/>
            <w:bottom w:val="none" w:sz="0" w:space="0" w:color="auto"/>
            <w:right w:val="none" w:sz="0" w:space="0" w:color="auto"/>
          </w:divBdr>
        </w:div>
        <w:div w:id="243346212">
          <w:marLeft w:val="640"/>
          <w:marRight w:val="0"/>
          <w:marTop w:val="0"/>
          <w:marBottom w:val="0"/>
          <w:divBdr>
            <w:top w:val="none" w:sz="0" w:space="0" w:color="auto"/>
            <w:left w:val="none" w:sz="0" w:space="0" w:color="auto"/>
            <w:bottom w:val="none" w:sz="0" w:space="0" w:color="auto"/>
            <w:right w:val="none" w:sz="0" w:space="0" w:color="auto"/>
          </w:divBdr>
        </w:div>
        <w:div w:id="265701133">
          <w:marLeft w:val="640"/>
          <w:marRight w:val="0"/>
          <w:marTop w:val="0"/>
          <w:marBottom w:val="0"/>
          <w:divBdr>
            <w:top w:val="none" w:sz="0" w:space="0" w:color="auto"/>
            <w:left w:val="none" w:sz="0" w:space="0" w:color="auto"/>
            <w:bottom w:val="none" w:sz="0" w:space="0" w:color="auto"/>
            <w:right w:val="none" w:sz="0" w:space="0" w:color="auto"/>
          </w:divBdr>
        </w:div>
        <w:div w:id="273900527">
          <w:marLeft w:val="640"/>
          <w:marRight w:val="0"/>
          <w:marTop w:val="0"/>
          <w:marBottom w:val="0"/>
          <w:divBdr>
            <w:top w:val="none" w:sz="0" w:space="0" w:color="auto"/>
            <w:left w:val="none" w:sz="0" w:space="0" w:color="auto"/>
            <w:bottom w:val="none" w:sz="0" w:space="0" w:color="auto"/>
            <w:right w:val="none" w:sz="0" w:space="0" w:color="auto"/>
          </w:divBdr>
        </w:div>
        <w:div w:id="285427161">
          <w:marLeft w:val="640"/>
          <w:marRight w:val="0"/>
          <w:marTop w:val="0"/>
          <w:marBottom w:val="0"/>
          <w:divBdr>
            <w:top w:val="none" w:sz="0" w:space="0" w:color="auto"/>
            <w:left w:val="none" w:sz="0" w:space="0" w:color="auto"/>
            <w:bottom w:val="none" w:sz="0" w:space="0" w:color="auto"/>
            <w:right w:val="none" w:sz="0" w:space="0" w:color="auto"/>
          </w:divBdr>
        </w:div>
        <w:div w:id="286283043">
          <w:marLeft w:val="640"/>
          <w:marRight w:val="0"/>
          <w:marTop w:val="0"/>
          <w:marBottom w:val="0"/>
          <w:divBdr>
            <w:top w:val="none" w:sz="0" w:space="0" w:color="auto"/>
            <w:left w:val="none" w:sz="0" w:space="0" w:color="auto"/>
            <w:bottom w:val="none" w:sz="0" w:space="0" w:color="auto"/>
            <w:right w:val="none" w:sz="0" w:space="0" w:color="auto"/>
          </w:divBdr>
        </w:div>
        <w:div w:id="300884111">
          <w:marLeft w:val="640"/>
          <w:marRight w:val="0"/>
          <w:marTop w:val="0"/>
          <w:marBottom w:val="0"/>
          <w:divBdr>
            <w:top w:val="none" w:sz="0" w:space="0" w:color="auto"/>
            <w:left w:val="none" w:sz="0" w:space="0" w:color="auto"/>
            <w:bottom w:val="none" w:sz="0" w:space="0" w:color="auto"/>
            <w:right w:val="none" w:sz="0" w:space="0" w:color="auto"/>
          </w:divBdr>
        </w:div>
        <w:div w:id="324167580">
          <w:marLeft w:val="640"/>
          <w:marRight w:val="0"/>
          <w:marTop w:val="0"/>
          <w:marBottom w:val="0"/>
          <w:divBdr>
            <w:top w:val="none" w:sz="0" w:space="0" w:color="auto"/>
            <w:left w:val="none" w:sz="0" w:space="0" w:color="auto"/>
            <w:bottom w:val="none" w:sz="0" w:space="0" w:color="auto"/>
            <w:right w:val="none" w:sz="0" w:space="0" w:color="auto"/>
          </w:divBdr>
        </w:div>
        <w:div w:id="331883978">
          <w:marLeft w:val="640"/>
          <w:marRight w:val="0"/>
          <w:marTop w:val="0"/>
          <w:marBottom w:val="0"/>
          <w:divBdr>
            <w:top w:val="none" w:sz="0" w:space="0" w:color="auto"/>
            <w:left w:val="none" w:sz="0" w:space="0" w:color="auto"/>
            <w:bottom w:val="none" w:sz="0" w:space="0" w:color="auto"/>
            <w:right w:val="none" w:sz="0" w:space="0" w:color="auto"/>
          </w:divBdr>
        </w:div>
        <w:div w:id="334380499">
          <w:marLeft w:val="640"/>
          <w:marRight w:val="0"/>
          <w:marTop w:val="0"/>
          <w:marBottom w:val="0"/>
          <w:divBdr>
            <w:top w:val="none" w:sz="0" w:space="0" w:color="auto"/>
            <w:left w:val="none" w:sz="0" w:space="0" w:color="auto"/>
            <w:bottom w:val="none" w:sz="0" w:space="0" w:color="auto"/>
            <w:right w:val="none" w:sz="0" w:space="0" w:color="auto"/>
          </w:divBdr>
        </w:div>
        <w:div w:id="345446927">
          <w:marLeft w:val="640"/>
          <w:marRight w:val="0"/>
          <w:marTop w:val="0"/>
          <w:marBottom w:val="0"/>
          <w:divBdr>
            <w:top w:val="none" w:sz="0" w:space="0" w:color="auto"/>
            <w:left w:val="none" w:sz="0" w:space="0" w:color="auto"/>
            <w:bottom w:val="none" w:sz="0" w:space="0" w:color="auto"/>
            <w:right w:val="none" w:sz="0" w:space="0" w:color="auto"/>
          </w:divBdr>
        </w:div>
        <w:div w:id="373771312">
          <w:marLeft w:val="640"/>
          <w:marRight w:val="0"/>
          <w:marTop w:val="0"/>
          <w:marBottom w:val="0"/>
          <w:divBdr>
            <w:top w:val="none" w:sz="0" w:space="0" w:color="auto"/>
            <w:left w:val="none" w:sz="0" w:space="0" w:color="auto"/>
            <w:bottom w:val="none" w:sz="0" w:space="0" w:color="auto"/>
            <w:right w:val="none" w:sz="0" w:space="0" w:color="auto"/>
          </w:divBdr>
        </w:div>
        <w:div w:id="379132511">
          <w:marLeft w:val="640"/>
          <w:marRight w:val="0"/>
          <w:marTop w:val="0"/>
          <w:marBottom w:val="0"/>
          <w:divBdr>
            <w:top w:val="none" w:sz="0" w:space="0" w:color="auto"/>
            <w:left w:val="none" w:sz="0" w:space="0" w:color="auto"/>
            <w:bottom w:val="none" w:sz="0" w:space="0" w:color="auto"/>
            <w:right w:val="none" w:sz="0" w:space="0" w:color="auto"/>
          </w:divBdr>
        </w:div>
        <w:div w:id="382098719">
          <w:marLeft w:val="640"/>
          <w:marRight w:val="0"/>
          <w:marTop w:val="0"/>
          <w:marBottom w:val="0"/>
          <w:divBdr>
            <w:top w:val="none" w:sz="0" w:space="0" w:color="auto"/>
            <w:left w:val="none" w:sz="0" w:space="0" w:color="auto"/>
            <w:bottom w:val="none" w:sz="0" w:space="0" w:color="auto"/>
            <w:right w:val="none" w:sz="0" w:space="0" w:color="auto"/>
          </w:divBdr>
        </w:div>
        <w:div w:id="393087283">
          <w:marLeft w:val="640"/>
          <w:marRight w:val="0"/>
          <w:marTop w:val="0"/>
          <w:marBottom w:val="0"/>
          <w:divBdr>
            <w:top w:val="none" w:sz="0" w:space="0" w:color="auto"/>
            <w:left w:val="none" w:sz="0" w:space="0" w:color="auto"/>
            <w:bottom w:val="none" w:sz="0" w:space="0" w:color="auto"/>
            <w:right w:val="none" w:sz="0" w:space="0" w:color="auto"/>
          </w:divBdr>
        </w:div>
        <w:div w:id="430324683">
          <w:marLeft w:val="640"/>
          <w:marRight w:val="0"/>
          <w:marTop w:val="0"/>
          <w:marBottom w:val="0"/>
          <w:divBdr>
            <w:top w:val="none" w:sz="0" w:space="0" w:color="auto"/>
            <w:left w:val="none" w:sz="0" w:space="0" w:color="auto"/>
            <w:bottom w:val="none" w:sz="0" w:space="0" w:color="auto"/>
            <w:right w:val="none" w:sz="0" w:space="0" w:color="auto"/>
          </w:divBdr>
        </w:div>
        <w:div w:id="486559452">
          <w:marLeft w:val="640"/>
          <w:marRight w:val="0"/>
          <w:marTop w:val="0"/>
          <w:marBottom w:val="0"/>
          <w:divBdr>
            <w:top w:val="none" w:sz="0" w:space="0" w:color="auto"/>
            <w:left w:val="none" w:sz="0" w:space="0" w:color="auto"/>
            <w:bottom w:val="none" w:sz="0" w:space="0" w:color="auto"/>
            <w:right w:val="none" w:sz="0" w:space="0" w:color="auto"/>
          </w:divBdr>
        </w:div>
        <w:div w:id="495270466">
          <w:marLeft w:val="640"/>
          <w:marRight w:val="0"/>
          <w:marTop w:val="0"/>
          <w:marBottom w:val="0"/>
          <w:divBdr>
            <w:top w:val="none" w:sz="0" w:space="0" w:color="auto"/>
            <w:left w:val="none" w:sz="0" w:space="0" w:color="auto"/>
            <w:bottom w:val="none" w:sz="0" w:space="0" w:color="auto"/>
            <w:right w:val="none" w:sz="0" w:space="0" w:color="auto"/>
          </w:divBdr>
        </w:div>
        <w:div w:id="506679142">
          <w:marLeft w:val="640"/>
          <w:marRight w:val="0"/>
          <w:marTop w:val="0"/>
          <w:marBottom w:val="0"/>
          <w:divBdr>
            <w:top w:val="none" w:sz="0" w:space="0" w:color="auto"/>
            <w:left w:val="none" w:sz="0" w:space="0" w:color="auto"/>
            <w:bottom w:val="none" w:sz="0" w:space="0" w:color="auto"/>
            <w:right w:val="none" w:sz="0" w:space="0" w:color="auto"/>
          </w:divBdr>
        </w:div>
        <w:div w:id="514808603">
          <w:marLeft w:val="640"/>
          <w:marRight w:val="0"/>
          <w:marTop w:val="0"/>
          <w:marBottom w:val="0"/>
          <w:divBdr>
            <w:top w:val="none" w:sz="0" w:space="0" w:color="auto"/>
            <w:left w:val="none" w:sz="0" w:space="0" w:color="auto"/>
            <w:bottom w:val="none" w:sz="0" w:space="0" w:color="auto"/>
            <w:right w:val="none" w:sz="0" w:space="0" w:color="auto"/>
          </w:divBdr>
        </w:div>
        <w:div w:id="520972162">
          <w:marLeft w:val="640"/>
          <w:marRight w:val="0"/>
          <w:marTop w:val="0"/>
          <w:marBottom w:val="0"/>
          <w:divBdr>
            <w:top w:val="none" w:sz="0" w:space="0" w:color="auto"/>
            <w:left w:val="none" w:sz="0" w:space="0" w:color="auto"/>
            <w:bottom w:val="none" w:sz="0" w:space="0" w:color="auto"/>
            <w:right w:val="none" w:sz="0" w:space="0" w:color="auto"/>
          </w:divBdr>
        </w:div>
        <w:div w:id="527765911">
          <w:marLeft w:val="640"/>
          <w:marRight w:val="0"/>
          <w:marTop w:val="0"/>
          <w:marBottom w:val="0"/>
          <w:divBdr>
            <w:top w:val="none" w:sz="0" w:space="0" w:color="auto"/>
            <w:left w:val="none" w:sz="0" w:space="0" w:color="auto"/>
            <w:bottom w:val="none" w:sz="0" w:space="0" w:color="auto"/>
            <w:right w:val="none" w:sz="0" w:space="0" w:color="auto"/>
          </w:divBdr>
        </w:div>
        <w:div w:id="559174755">
          <w:marLeft w:val="640"/>
          <w:marRight w:val="0"/>
          <w:marTop w:val="0"/>
          <w:marBottom w:val="0"/>
          <w:divBdr>
            <w:top w:val="none" w:sz="0" w:space="0" w:color="auto"/>
            <w:left w:val="none" w:sz="0" w:space="0" w:color="auto"/>
            <w:bottom w:val="none" w:sz="0" w:space="0" w:color="auto"/>
            <w:right w:val="none" w:sz="0" w:space="0" w:color="auto"/>
          </w:divBdr>
        </w:div>
        <w:div w:id="564073034">
          <w:marLeft w:val="640"/>
          <w:marRight w:val="0"/>
          <w:marTop w:val="0"/>
          <w:marBottom w:val="0"/>
          <w:divBdr>
            <w:top w:val="none" w:sz="0" w:space="0" w:color="auto"/>
            <w:left w:val="none" w:sz="0" w:space="0" w:color="auto"/>
            <w:bottom w:val="none" w:sz="0" w:space="0" w:color="auto"/>
            <w:right w:val="none" w:sz="0" w:space="0" w:color="auto"/>
          </w:divBdr>
        </w:div>
        <w:div w:id="570894755">
          <w:marLeft w:val="640"/>
          <w:marRight w:val="0"/>
          <w:marTop w:val="0"/>
          <w:marBottom w:val="0"/>
          <w:divBdr>
            <w:top w:val="none" w:sz="0" w:space="0" w:color="auto"/>
            <w:left w:val="none" w:sz="0" w:space="0" w:color="auto"/>
            <w:bottom w:val="none" w:sz="0" w:space="0" w:color="auto"/>
            <w:right w:val="none" w:sz="0" w:space="0" w:color="auto"/>
          </w:divBdr>
        </w:div>
        <w:div w:id="591933697">
          <w:marLeft w:val="640"/>
          <w:marRight w:val="0"/>
          <w:marTop w:val="0"/>
          <w:marBottom w:val="0"/>
          <w:divBdr>
            <w:top w:val="none" w:sz="0" w:space="0" w:color="auto"/>
            <w:left w:val="none" w:sz="0" w:space="0" w:color="auto"/>
            <w:bottom w:val="none" w:sz="0" w:space="0" w:color="auto"/>
            <w:right w:val="none" w:sz="0" w:space="0" w:color="auto"/>
          </w:divBdr>
        </w:div>
        <w:div w:id="595404521">
          <w:marLeft w:val="640"/>
          <w:marRight w:val="0"/>
          <w:marTop w:val="0"/>
          <w:marBottom w:val="0"/>
          <w:divBdr>
            <w:top w:val="none" w:sz="0" w:space="0" w:color="auto"/>
            <w:left w:val="none" w:sz="0" w:space="0" w:color="auto"/>
            <w:bottom w:val="none" w:sz="0" w:space="0" w:color="auto"/>
            <w:right w:val="none" w:sz="0" w:space="0" w:color="auto"/>
          </w:divBdr>
        </w:div>
        <w:div w:id="606543723">
          <w:marLeft w:val="640"/>
          <w:marRight w:val="0"/>
          <w:marTop w:val="0"/>
          <w:marBottom w:val="0"/>
          <w:divBdr>
            <w:top w:val="none" w:sz="0" w:space="0" w:color="auto"/>
            <w:left w:val="none" w:sz="0" w:space="0" w:color="auto"/>
            <w:bottom w:val="none" w:sz="0" w:space="0" w:color="auto"/>
            <w:right w:val="none" w:sz="0" w:space="0" w:color="auto"/>
          </w:divBdr>
        </w:div>
        <w:div w:id="614364763">
          <w:marLeft w:val="640"/>
          <w:marRight w:val="0"/>
          <w:marTop w:val="0"/>
          <w:marBottom w:val="0"/>
          <w:divBdr>
            <w:top w:val="none" w:sz="0" w:space="0" w:color="auto"/>
            <w:left w:val="none" w:sz="0" w:space="0" w:color="auto"/>
            <w:bottom w:val="none" w:sz="0" w:space="0" w:color="auto"/>
            <w:right w:val="none" w:sz="0" w:space="0" w:color="auto"/>
          </w:divBdr>
        </w:div>
        <w:div w:id="641076453">
          <w:marLeft w:val="640"/>
          <w:marRight w:val="0"/>
          <w:marTop w:val="0"/>
          <w:marBottom w:val="0"/>
          <w:divBdr>
            <w:top w:val="none" w:sz="0" w:space="0" w:color="auto"/>
            <w:left w:val="none" w:sz="0" w:space="0" w:color="auto"/>
            <w:bottom w:val="none" w:sz="0" w:space="0" w:color="auto"/>
            <w:right w:val="none" w:sz="0" w:space="0" w:color="auto"/>
          </w:divBdr>
        </w:div>
        <w:div w:id="644624577">
          <w:marLeft w:val="640"/>
          <w:marRight w:val="0"/>
          <w:marTop w:val="0"/>
          <w:marBottom w:val="0"/>
          <w:divBdr>
            <w:top w:val="none" w:sz="0" w:space="0" w:color="auto"/>
            <w:left w:val="none" w:sz="0" w:space="0" w:color="auto"/>
            <w:bottom w:val="none" w:sz="0" w:space="0" w:color="auto"/>
            <w:right w:val="none" w:sz="0" w:space="0" w:color="auto"/>
          </w:divBdr>
        </w:div>
        <w:div w:id="645159840">
          <w:marLeft w:val="640"/>
          <w:marRight w:val="0"/>
          <w:marTop w:val="0"/>
          <w:marBottom w:val="0"/>
          <w:divBdr>
            <w:top w:val="none" w:sz="0" w:space="0" w:color="auto"/>
            <w:left w:val="none" w:sz="0" w:space="0" w:color="auto"/>
            <w:bottom w:val="none" w:sz="0" w:space="0" w:color="auto"/>
            <w:right w:val="none" w:sz="0" w:space="0" w:color="auto"/>
          </w:divBdr>
        </w:div>
        <w:div w:id="687177132">
          <w:marLeft w:val="640"/>
          <w:marRight w:val="0"/>
          <w:marTop w:val="0"/>
          <w:marBottom w:val="0"/>
          <w:divBdr>
            <w:top w:val="none" w:sz="0" w:space="0" w:color="auto"/>
            <w:left w:val="none" w:sz="0" w:space="0" w:color="auto"/>
            <w:bottom w:val="none" w:sz="0" w:space="0" w:color="auto"/>
            <w:right w:val="none" w:sz="0" w:space="0" w:color="auto"/>
          </w:divBdr>
        </w:div>
        <w:div w:id="706300331">
          <w:marLeft w:val="640"/>
          <w:marRight w:val="0"/>
          <w:marTop w:val="0"/>
          <w:marBottom w:val="0"/>
          <w:divBdr>
            <w:top w:val="none" w:sz="0" w:space="0" w:color="auto"/>
            <w:left w:val="none" w:sz="0" w:space="0" w:color="auto"/>
            <w:bottom w:val="none" w:sz="0" w:space="0" w:color="auto"/>
            <w:right w:val="none" w:sz="0" w:space="0" w:color="auto"/>
          </w:divBdr>
        </w:div>
        <w:div w:id="750662153">
          <w:marLeft w:val="640"/>
          <w:marRight w:val="0"/>
          <w:marTop w:val="0"/>
          <w:marBottom w:val="0"/>
          <w:divBdr>
            <w:top w:val="none" w:sz="0" w:space="0" w:color="auto"/>
            <w:left w:val="none" w:sz="0" w:space="0" w:color="auto"/>
            <w:bottom w:val="none" w:sz="0" w:space="0" w:color="auto"/>
            <w:right w:val="none" w:sz="0" w:space="0" w:color="auto"/>
          </w:divBdr>
        </w:div>
        <w:div w:id="757210040">
          <w:marLeft w:val="640"/>
          <w:marRight w:val="0"/>
          <w:marTop w:val="0"/>
          <w:marBottom w:val="0"/>
          <w:divBdr>
            <w:top w:val="none" w:sz="0" w:space="0" w:color="auto"/>
            <w:left w:val="none" w:sz="0" w:space="0" w:color="auto"/>
            <w:bottom w:val="none" w:sz="0" w:space="0" w:color="auto"/>
            <w:right w:val="none" w:sz="0" w:space="0" w:color="auto"/>
          </w:divBdr>
        </w:div>
        <w:div w:id="772943989">
          <w:marLeft w:val="640"/>
          <w:marRight w:val="0"/>
          <w:marTop w:val="0"/>
          <w:marBottom w:val="0"/>
          <w:divBdr>
            <w:top w:val="none" w:sz="0" w:space="0" w:color="auto"/>
            <w:left w:val="none" w:sz="0" w:space="0" w:color="auto"/>
            <w:bottom w:val="none" w:sz="0" w:space="0" w:color="auto"/>
            <w:right w:val="none" w:sz="0" w:space="0" w:color="auto"/>
          </w:divBdr>
        </w:div>
        <w:div w:id="801191107">
          <w:marLeft w:val="640"/>
          <w:marRight w:val="0"/>
          <w:marTop w:val="0"/>
          <w:marBottom w:val="0"/>
          <w:divBdr>
            <w:top w:val="none" w:sz="0" w:space="0" w:color="auto"/>
            <w:left w:val="none" w:sz="0" w:space="0" w:color="auto"/>
            <w:bottom w:val="none" w:sz="0" w:space="0" w:color="auto"/>
            <w:right w:val="none" w:sz="0" w:space="0" w:color="auto"/>
          </w:divBdr>
        </w:div>
        <w:div w:id="821853379">
          <w:marLeft w:val="640"/>
          <w:marRight w:val="0"/>
          <w:marTop w:val="0"/>
          <w:marBottom w:val="0"/>
          <w:divBdr>
            <w:top w:val="none" w:sz="0" w:space="0" w:color="auto"/>
            <w:left w:val="none" w:sz="0" w:space="0" w:color="auto"/>
            <w:bottom w:val="none" w:sz="0" w:space="0" w:color="auto"/>
            <w:right w:val="none" w:sz="0" w:space="0" w:color="auto"/>
          </w:divBdr>
        </w:div>
        <w:div w:id="850874665">
          <w:marLeft w:val="640"/>
          <w:marRight w:val="0"/>
          <w:marTop w:val="0"/>
          <w:marBottom w:val="0"/>
          <w:divBdr>
            <w:top w:val="none" w:sz="0" w:space="0" w:color="auto"/>
            <w:left w:val="none" w:sz="0" w:space="0" w:color="auto"/>
            <w:bottom w:val="none" w:sz="0" w:space="0" w:color="auto"/>
            <w:right w:val="none" w:sz="0" w:space="0" w:color="auto"/>
          </w:divBdr>
        </w:div>
        <w:div w:id="863251164">
          <w:marLeft w:val="640"/>
          <w:marRight w:val="0"/>
          <w:marTop w:val="0"/>
          <w:marBottom w:val="0"/>
          <w:divBdr>
            <w:top w:val="none" w:sz="0" w:space="0" w:color="auto"/>
            <w:left w:val="none" w:sz="0" w:space="0" w:color="auto"/>
            <w:bottom w:val="none" w:sz="0" w:space="0" w:color="auto"/>
            <w:right w:val="none" w:sz="0" w:space="0" w:color="auto"/>
          </w:divBdr>
        </w:div>
        <w:div w:id="896207173">
          <w:marLeft w:val="640"/>
          <w:marRight w:val="0"/>
          <w:marTop w:val="0"/>
          <w:marBottom w:val="0"/>
          <w:divBdr>
            <w:top w:val="none" w:sz="0" w:space="0" w:color="auto"/>
            <w:left w:val="none" w:sz="0" w:space="0" w:color="auto"/>
            <w:bottom w:val="none" w:sz="0" w:space="0" w:color="auto"/>
            <w:right w:val="none" w:sz="0" w:space="0" w:color="auto"/>
          </w:divBdr>
        </w:div>
        <w:div w:id="907348803">
          <w:marLeft w:val="640"/>
          <w:marRight w:val="0"/>
          <w:marTop w:val="0"/>
          <w:marBottom w:val="0"/>
          <w:divBdr>
            <w:top w:val="none" w:sz="0" w:space="0" w:color="auto"/>
            <w:left w:val="none" w:sz="0" w:space="0" w:color="auto"/>
            <w:bottom w:val="none" w:sz="0" w:space="0" w:color="auto"/>
            <w:right w:val="none" w:sz="0" w:space="0" w:color="auto"/>
          </w:divBdr>
        </w:div>
        <w:div w:id="913586215">
          <w:marLeft w:val="640"/>
          <w:marRight w:val="0"/>
          <w:marTop w:val="0"/>
          <w:marBottom w:val="0"/>
          <w:divBdr>
            <w:top w:val="none" w:sz="0" w:space="0" w:color="auto"/>
            <w:left w:val="none" w:sz="0" w:space="0" w:color="auto"/>
            <w:bottom w:val="none" w:sz="0" w:space="0" w:color="auto"/>
            <w:right w:val="none" w:sz="0" w:space="0" w:color="auto"/>
          </w:divBdr>
        </w:div>
        <w:div w:id="921986735">
          <w:marLeft w:val="640"/>
          <w:marRight w:val="0"/>
          <w:marTop w:val="0"/>
          <w:marBottom w:val="0"/>
          <w:divBdr>
            <w:top w:val="none" w:sz="0" w:space="0" w:color="auto"/>
            <w:left w:val="none" w:sz="0" w:space="0" w:color="auto"/>
            <w:bottom w:val="none" w:sz="0" w:space="0" w:color="auto"/>
            <w:right w:val="none" w:sz="0" w:space="0" w:color="auto"/>
          </w:divBdr>
        </w:div>
        <w:div w:id="935748937">
          <w:marLeft w:val="640"/>
          <w:marRight w:val="0"/>
          <w:marTop w:val="0"/>
          <w:marBottom w:val="0"/>
          <w:divBdr>
            <w:top w:val="none" w:sz="0" w:space="0" w:color="auto"/>
            <w:left w:val="none" w:sz="0" w:space="0" w:color="auto"/>
            <w:bottom w:val="none" w:sz="0" w:space="0" w:color="auto"/>
            <w:right w:val="none" w:sz="0" w:space="0" w:color="auto"/>
          </w:divBdr>
        </w:div>
        <w:div w:id="944733487">
          <w:marLeft w:val="640"/>
          <w:marRight w:val="0"/>
          <w:marTop w:val="0"/>
          <w:marBottom w:val="0"/>
          <w:divBdr>
            <w:top w:val="none" w:sz="0" w:space="0" w:color="auto"/>
            <w:left w:val="none" w:sz="0" w:space="0" w:color="auto"/>
            <w:bottom w:val="none" w:sz="0" w:space="0" w:color="auto"/>
            <w:right w:val="none" w:sz="0" w:space="0" w:color="auto"/>
          </w:divBdr>
        </w:div>
        <w:div w:id="953486090">
          <w:marLeft w:val="640"/>
          <w:marRight w:val="0"/>
          <w:marTop w:val="0"/>
          <w:marBottom w:val="0"/>
          <w:divBdr>
            <w:top w:val="none" w:sz="0" w:space="0" w:color="auto"/>
            <w:left w:val="none" w:sz="0" w:space="0" w:color="auto"/>
            <w:bottom w:val="none" w:sz="0" w:space="0" w:color="auto"/>
            <w:right w:val="none" w:sz="0" w:space="0" w:color="auto"/>
          </w:divBdr>
        </w:div>
        <w:div w:id="957024528">
          <w:marLeft w:val="640"/>
          <w:marRight w:val="0"/>
          <w:marTop w:val="0"/>
          <w:marBottom w:val="0"/>
          <w:divBdr>
            <w:top w:val="none" w:sz="0" w:space="0" w:color="auto"/>
            <w:left w:val="none" w:sz="0" w:space="0" w:color="auto"/>
            <w:bottom w:val="none" w:sz="0" w:space="0" w:color="auto"/>
            <w:right w:val="none" w:sz="0" w:space="0" w:color="auto"/>
          </w:divBdr>
        </w:div>
        <w:div w:id="965507050">
          <w:marLeft w:val="640"/>
          <w:marRight w:val="0"/>
          <w:marTop w:val="0"/>
          <w:marBottom w:val="0"/>
          <w:divBdr>
            <w:top w:val="none" w:sz="0" w:space="0" w:color="auto"/>
            <w:left w:val="none" w:sz="0" w:space="0" w:color="auto"/>
            <w:bottom w:val="none" w:sz="0" w:space="0" w:color="auto"/>
            <w:right w:val="none" w:sz="0" w:space="0" w:color="auto"/>
          </w:divBdr>
        </w:div>
        <w:div w:id="985162893">
          <w:marLeft w:val="640"/>
          <w:marRight w:val="0"/>
          <w:marTop w:val="0"/>
          <w:marBottom w:val="0"/>
          <w:divBdr>
            <w:top w:val="none" w:sz="0" w:space="0" w:color="auto"/>
            <w:left w:val="none" w:sz="0" w:space="0" w:color="auto"/>
            <w:bottom w:val="none" w:sz="0" w:space="0" w:color="auto"/>
            <w:right w:val="none" w:sz="0" w:space="0" w:color="auto"/>
          </w:divBdr>
        </w:div>
        <w:div w:id="994182353">
          <w:marLeft w:val="640"/>
          <w:marRight w:val="0"/>
          <w:marTop w:val="0"/>
          <w:marBottom w:val="0"/>
          <w:divBdr>
            <w:top w:val="none" w:sz="0" w:space="0" w:color="auto"/>
            <w:left w:val="none" w:sz="0" w:space="0" w:color="auto"/>
            <w:bottom w:val="none" w:sz="0" w:space="0" w:color="auto"/>
            <w:right w:val="none" w:sz="0" w:space="0" w:color="auto"/>
          </w:divBdr>
        </w:div>
        <w:div w:id="995648141">
          <w:marLeft w:val="640"/>
          <w:marRight w:val="0"/>
          <w:marTop w:val="0"/>
          <w:marBottom w:val="0"/>
          <w:divBdr>
            <w:top w:val="none" w:sz="0" w:space="0" w:color="auto"/>
            <w:left w:val="none" w:sz="0" w:space="0" w:color="auto"/>
            <w:bottom w:val="none" w:sz="0" w:space="0" w:color="auto"/>
            <w:right w:val="none" w:sz="0" w:space="0" w:color="auto"/>
          </w:divBdr>
        </w:div>
        <w:div w:id="1001734749">
          <w:marLeft w:val="640"/>
          <w:marRight w:val="0"/>
          <w:marTop w:val="0"/>
          <w:marBottom w:val="0"/>
          <w:divBdr>
            <w:top w:val="none" w:sz="0" w:space="0" w:color="auto"/>
            <w:left w:val="none" w:sz="0" w:space="0" w:color="auto"/>
            <w:bottom w:val="none" w:sz="0" w:space="0" w:color="auto"/>
            <w:right w:val="none" w:sz="0" w:space="0" w:color="auto"/>
          </w:divBdr>
        </w:div>
        <w:div w:id="1030380398">
          <w:marLeft w:val="640"/>
          <w:marRight w:val="0"/>
          <w:marTop w:val="0"/>
          <w:marBottom w:val="0"/>
          <w:divBdr>
            <w:top w:val="none" w:sz="0" w:space="0" w:color="auto"/>
            <w:left w:val="none" w:sz="0" w:space="0" w:color="auto"/>
            <w:bottom w:val="none" w:sz="0" w:space="0" w:color="auto"/>
            <w:right w:val="none" w:sz="0" w:space="0" w:color="auto"/>
          </w:divBdr>
        </w:div>
        <w:div w:id="1032194611">
          <w:marLeft w:val="640"/>
          <w:marRight w:val="0"/>
          <w:marTop w:val="0"/>
          <w:marBottom w:val="0"/>
          <w:divBdr>
            <w:top w:val="none" w:sz="0" w:space="0" w:color="auto"/>
            <w:left w:val="none" w:sz="0" w:space="0" w:color="auto"/>
            <w:bottom w:val="none" w:sz="0" w:space="0" w:color="auto"/>
            <w:right w:val="none" w:sz="0" w:space="0" w:color="auto"/>
          </w:divBdr>
        </w:div>
        <w:div w:id="1035891670">
          <w:marLeft w:val="640"/>
          <w:marRight w:val="0"/>
          <w:marTop w:val="0"/>
          <w:marBottom w:val="0"/>
          <w:divBdr>
            <w:top w:val="none" w:sz="0" w:space="0" w:color="auto"/>
            <w:left w:val="none" w:sz="0" w:space="0" w:color="auto"/>
            <w:bottom w:val="none" w:sz="0" w:space="0" w:color="auto"/>
            <w:right w:val="none" w:sz="0" w:space="0" w:color="auto"/>
          </w:divBdr>
        </w:div>
        <w:div w:id="1045179215">
          <w:marLeft w:val="640"/>
          <w:marRight w:val="0"/>
          <w:marTop w:val="0"/>
          <w:marBottom w:val="0"/>
          <w:divBdr>
            <w:top w:val="none" w:sz="0" w:space="0" w:color="auto"/>
            <w:left w:val="none" w:sz="0" w:space="0" w:color="auto"/>
            <w:bottom w:val="none" w:sz="0" w:space="0" w:color="auto"/>
            <w:right w:val="none" w:sz="0" w:space="0" w:color="auto"/>
          </w:divBdr>
        </w:div>
        <w:div w:id="1047529374">
          <w:marLeft w:val="640"/>
          <w:marRight w:val="0"/>
          <w:marTop w:val="0"/>
          <w:marBottom w:val="0"/>
          <w:divBdr>
            <w:top w:val="none" w:sz="0" w:space="0" w:color="auto"/>
            <w:left w:val="none" w:sz="0" w:space="0" w:color="auto"/>
            <w:bottom w:val="none" w:sz="0" w:space="0" w:color="auto"/>
            <w:right w:val="none" w:sz="0" w:space="0" w:color="auto"/>
          </w:divBdr>
        </w:div>
        <w:div w:id="1104494708">
          <w:marLeft w:val="640"/>
          <w:marRight w:val="0"/>
          <w:marTop w:val="0"/>
          <w:marBottom w:val="0"/>
          <w:divBdr>
            <w:top w:val="none" w:sz="0" w:space="0" w:color="auto"/>
            <w:left w:val="none" w:sz="0" w:space="0" w:color="auto"/>
            <w:bottom w:val="none" w:sz="0" w:space="0" w:color="auto"/>
            <w:right w:val="none" w:sz="0" w:space="0" w:color="auto"/>
          </w:divBdr>
        </w:div>
        <w:div w:id="1131290468">
          <w:marLeft w:val="640"/>
          <w:marRight w:val="0"/>
          <w:marTop w:val="0"/>
          <w:marBottom w:val="0"/>
          <w:divBdr>
            <w:top w:val="none" w:sz="0" w:space="0" w:color="auto"/>
            <w:left w:val="none" w:sz="0" w:space="0" w:color="auto"/>
            <w:bottom w:val="none" w:sz="0" w:space="0" w:color="auto"/>
            <w:right w:val="none" w:sz="0" w:space="0" w:color="auto"/>
          </w:divBdr>
        </w:div>
        <w:div w:id="1142649026">
          <w:marLeft w:val="640"/>
          <w:marRight w:val="0"/>
          <w:marTop w:val="0"/>
          <w:marBottom w:val="0"/>
          <w:divBdr>
            <w:top w:val="none" w:sz="0" w:space="0" w:color="auto"/>
            <w:left w:val="none" w:sz="0" w:space="0" w:color="auto"/>
            <w:bottom w:val="none" w:sz="0" w:space="0" w:color="auto"/>
            <w:right w:val="none" w:sz="0" w:space="0" w:color="auto"/>
          </w:divBdr>
        </w:div>
        <w:div w:id="1172337973">
          <w:marLeft w:val="640"/>
          <w:marRight w:val="0"/>
          <w:marTop w:val="0"/>
          <w:marBottom w:val="0"/>
          <w:divBdr>
            <w:top w:val="none" w:sz="0" w:space="0" w:color="auto"/>
            <w:left w:val="none" w:sz="0" w:space="0" w:color="auto"/>
            <w:bottom w:val="none" w:sz="0" w:space="0" w:color="auto"/>
            <w:right w:val="none" w:sz="0" w:space="0" w:color="auto"/>
          </w:divBdr>
        </w:div>
        <w:div w:id="1173030175">
          <w:marLeft w:val="640"/>
          <w:marRight w:val="0"/>
          <w:marTop w:val="0"/>
          <w:marBottom w:val="0"/>
          <w:divBdr>
            <w:top w:val="none" w:sz="0" w:space="0" w:color="auto"/>
            <w:left w:val="none" w:sz="0" w:space="0" w:color="auto"/>
            <w:bottom w:val="none" w:sz="0" w:space="0" w:color="auto"/>
            <w:right w:val="none" w:sz="0" w:space="0" w:color="auto"/>
          </w:divBdr>
        </w:div>
        <w:div w:id="1173953203">
          <w:marLeft w:val="640"/>
          <w:marRight w:val="0"/>
          <w:marTop w:val="0"/>
          <w:marBottom w:val="0"/>
          <w:divBdr>
            <w:top w:val="none" w:sz="0" w:space="0" w:color="auto"/>
            <w:left w:val="none" w:sz="0" w:space="0" w:color="auto"/>
            <w:bottom w:val="none" w:sz="0" w:space="0" w:color="auto"/>
            <w:right w:val="none" w:sz="0" w:space="0" w:color="auto"/>
          </w:divBdr>
        </w:div>
        <w:div w:id="1190796331">
          <w:marLeft w:val="640"/>
          <w:marRight w:val="0"/>
          <w:marTop w:val="0"/>
          <w:marBottom w:val="0"/>
          <w:divBdr>
            <w:top w:val="none" w:sz="0" w:space="0" w:color="auto"/>
            <w:left w:val="none" w:sz="0" w:space="0" w:color="auto"/>
            <w:bottom w:val="none" w:sz="0" w:space="0" w:color="auto"/>
            <w:right w:val="none" w:sz="0" w:space="0" w:color="auto"/>
          </w:divBdr>
        </w:div>
        <w:div w:id="1195925613">
          <w:marLeft w:val="640"/>
          <w:marRight w:val="0"/>
          <w:marTop w:val="0"/>
          <w:marBottom w:val="0"/>
          <w:divBdr>
            <w:top w:val="none" w:sz="0" w:space="0" w:color="auto"/>
            <w:left w:val="none" w:sz="0" w:space="0" w:color="auto"/>
            <w:bottom w:val="none" w:sz="0" w:space="0" w:color="auto"/>
            <w:right w:val="none" w:sz="0" w:space="0" w:color="auto"/>
          </w:divBdr>
        </w:div>
        <w:div w:id="1198274619">
          <w:marLeft w:val="640"/>
          <w:marRight w:val="0"/>
          <w:marTop w:val="0"/>
          <w:marBottom w:val="0"/>
          <w:divBdr>
            <w:top w:val="none" w:sz="0" w:space="0" w:color="auto"/>
            <w:left w:val="none" w:sz="0" w:space="0" w:color="auto"/>
            <w:bottom w:val="none" w:sz="0" w:space="0" w:color="auto"/>
            <w:right w:val="none" w:sz="0" w:space="0" w:color="auto"/>
          </w:divBdr>
        </w:div>
        <w:div w:id="1258562667">
          <w:marLeft w:val="640"/>
          <w:marRight w:val="0"/>
          <w:marTop w:val="0"/>
          <w:marBottom w:val="0"/>
          <w:divBdr>
            <w:top w:val="none" w:sz="0" w:space="0" w:color="auto"/>
            <w:left w:val="none" w:sz="0" w:space="0" w:color="auto"/>
            <w:bottom w:val="none" w:sz="0" w:space="0" w:color="auto"/>
            <w:right w:val="none" w:sz="0" w:space="0" w:color="auto"/>
          </w:divBdr>
        </w:div>
        <w:div w:id="1282034871">
          <w:marLeft w:val="640"/>
          <w:marRight w:val="0"/>
          <w:marTop w:val="0"/>
          <w:marBottom w:val="0"/>
          <w:divBdr>
            <w:top w:val="none" w:sz="0" w:space="0" w:color="auto"/>
            <w:left w:val="none" w:sz="0" w:space="0" w:color="auto"/>
            <w:bottom w:val="none" w:sz="0" w:space="0" w:color="auto"/>
            <w:right w:val="none" w:sz="0" w:space="0" w:color="auto"/>
          </w:divBdr>
        </w:div>
        <w:div w:id="1289430833">
          <w:marLeft w:val="640"/>
          <w:marRight w:val="0"/>
          <w:marTop w:val="0"/>
          <w:marBottom w:val="0"/>
          <w:divBdr>
            <w:top w:val="none" w:sz="0" w:space="0" w:color="auto"/>
            <w:left w:val="none" w:sz="0" w:space="0" w:color="auto"/>
            <w:bottom w:val="none" w:sz="0" w:space="0" w:color="auto"/>
            <w:right w:val="none" w:sz="0" w:space="0" w:color="auto"/>
          </w:divBdr>
        </w:div>
        <w:div w:id="1302152202">
          <w:marLeft w:val="640"/>
          <w:marRight w:val="0"/>
          <w:marTop w:val="0"/>
          <w:marBottom w:val="0"/>
          <w:divBdr>
            <w:top w:val="none" w:sz="0" w:space="0" w:color="auto"/>
            <w:left w:val="none" w:sz="0" w:space="0" w:color="auto"/>
            <w:bottom w:val="none" w:sz="0" w:space="0" w:color="auto"/>
            <w:right w:val="none" w:sz="0" w:space="0" w:color="auto"/>
          </w:divBdr>
        </w:div>
        <w:div w:id="1318536890">
          <w:marLeft w:val="640"/>
          <w:marRight w:val="0"/>
          <w:marTop w:val="0"/>
          <w:marBottom w:val="0"/>
          <w:divBdr>
            <w:top w:val="none" w:sz="0" w:space="0" w:color="auto"/>
            <w:left w:val="none" w:sz="0" w:space="0" w:color="auto"/>
            <w:bottom w:val="none" w:sz="0" w:space="0" w:color="auto"/>
            <w:right w:val="none" w:sz="0" w:space="0" w:color="auto"/>
          </w:divBdr>
        </w:div>
        <w:div w:id="1324511112">
          <w:marLeft w:val="640"/>
          <w:marRight w:val="0"/>
          <w:marTop w:val="0"/>
          <w:marBottom w:val="0"/>
          <w:divBdr>
            <w:top w:val="none" w:sz="0" w:space="0" w:color="auto"/>
            <w:left w:val="none" w:sz="0" w:space="0" w:color="auto"/>
            <w:bottom w:val="none" w:sz="0" w:space="0" w:color="auto"/>
            <w:right w:val="none" w:sz="0" w:space="0" w:color="auto"/>
          </w:divBdr>
        </w:div>
        <w:div w:id="1353652430">
          <w:marLeft w:val="640"/>
          <w:marRight w:val="0"/>
          <w:marTop w:val="0"/>
          <w:marBottom w:val="0"/>
          <w:divBdr>
            <w:top w:val="none" w:sz="0" w:space="0" w:color="auto"/>
            <w:left w:val="none" w:sz="0" w:space="0" w:color="auto"/>
            <w:bottom w:val="none" w:sz="0" w:space="0" w:color="auto"/>
            <w:right w:val="none" w:sz="0" w:space="0" w:color="auto"/>
          </w:divBdr>
        </w:div>
        <w:div w:id="1366177029">
          <w:marLeft w:val="640"/>
          <w:marRight w:val="0"/>
          <w:marTop w:val="0"/>
          <w:marBottom w:val="0"/>
          <w:divBdr>
            <w:top w:val="none" w:sz="0" w:space="0" w:color="auto"/>
            <w:left w:val="none" w:sz="0" w:space="0" w:color="auto"/>
            <w:bottom w:val="none" w:sz="0" w:space="0" w:color="auto"/>
            <w:right w:val="none" w:sz="0" w:space="0" w:color="auto"/>
          </w:divBdr>
        </w:div>
        <w:div w:id="1409689904">
          <w:marLeft w:val="640"/>
          <w:marRight w:val="0"/>
          <w:marTop w:val="0"/>
          <w:marBottom w:val="0"/>
          <w:divBdr>
            <w:top w:val="none" w:sz="0" w:space="0" w:color="auto"/>
            <w:left w:val="none" w:sz="0" w:space="0" w:color="auto"/>
            <w:bottom w:val="none" w:sz="0" w:space="0" w:color="auto"/>
            <w:right w:val="none" w:sz="0" w:space="0" w:color="auto"/>
          </w:divBdr>
        </w:div>
        <w:div w:id="1413892676">
          <w:marLeft w:val="640"/>
          <w:marRight w:val="0"/>
          <w:marTop w:val="0"/>
          <w:marBottom w:val="0"/>
          <w:divBdr>
            <w:top w:val="none" w:sz="0" w:space="0" w:color="auto"/>
            <w:left w:val="none" w:sz="0" w:space="0" w:color="auto"/>
            <w:bottom w:val="none" w:sz="0" w:space="0" w:color="auto"/>
            <w:right w:val="none" w:sz="0" w:space="0" w:color="auto"/>
          </w:divBdr>
        </w:div>
        <w:div w:id="1419982642">
          <w:marLeft w:val="640"/>
          <w:marRight w:val="0"/>
          <w:marTop w:val="0"/>
          <w:marBottom w:val="0"/>
          <w:divBdr>
            <w:top w:val="none" w:sz="0" w:space="0" w:color="auto"/>
            <w:left w:val="none" w:sz="0" w:space="0" w:color="auto"/>
            <w:bottom w:val="none" w:sz="0" w:space="0" w:color="auto"/>
            <w:right w:val="none" w:sz="0" w:space="0" w:color="auto"/>
          </w:divBdr>
        </w:div>
        <w:div w:id="1424064152">
          <w:marLeft w:val="640"/>
          <w:marRight w:val="0"/>
          <w:marTop w:val="0"/>
          <w:marBottom w:val="0"/>
          <w:divBdr>
            <w:top w:val="none" w:sz="0" w:space="0" w:color="auto"/>
            <w:left w:val="none" w:sz="0" w:space="0" w:color="auto"/>
            <w:bottom w:val="none" w:sz="0" w:space="0" w:color="auto"/>
            <w:right w:val="none" w:sz="0" w:space="0" w:color="auto"/>
          </w:divBdr>
        </w:div>
        <w:div w:id="1457523953">
          <w:marLeft w:val="640"/>
          <w:marRight w:val="0"/>
          <w:marTop w:val="0"/>
          <w:marBottom w:val="0"/>
          <w:divBdr>
            <w:top w:val="none" w:sz="0" w:space="0" w:color="auto"/>
            <w:left w:val="none" w:sz="0" w:space="0" w:color="auto"/>
            <w:bottom w:val="none" w:sz="0" w:space="0" w:color="auto"/>
            <w:right w:val="none" w:sz="0" w:space="0" w:color="auto"/>
          </w:divBdr>
        </w:div>
        <w:div w:id="1475298062">
          <w:marLeft w:val="640"/>
          <w:marRight w:val="0"/>
          <w:marTop w:val="0"/>
          <w:marBottom w:val="0"/>
          <w:divBdr>
            <w:top w:val="none" w:sz="0" w:space="0" w:color="auto"/>
            <w:left w:val="none" w:sz="0" w:space="0" w:color="auto"/>
            <w:bottom w:val="none" w:sz="0" w:space="0" w:color="auto"/>
            <w:right w:val="none" w:sz="0" w:space="0" w:color="auto"/>
          </w:divBdr>
        </w:div>
        <w:div w:id="1490561272">
          <w:marLeft w:val="640"/>
          <w:marRight w:val="0"/>
          <w:marTop w:val="0"/>
          <w:marBottom w:val="0"/>
          <w:divBdr>
            <w:top w:val="none" w:sz="0" w:space="0" w:color="auto"/>
            <w:left w:val="none" w:sz="0" w:space="0" w:color="auto"/>
            <w:bottom w:val="none" w:sz="0" w:space="0" w:color="auto"/>
            <w:right w:val="none" w:sz="0" w:space="0" w:color="auto"/>
          </w:divBdr>
        </w:div>
        <w:div w:id="1506899734">
          <w:marLeft w:val="640"/>
          <w:marRight w:val="0"/>
          <w:marTop w:val="0"/>
          <w:marBottom w:val="0"/>
          <w:divBdr>
            <w:top w:val="none" w:sz="0" w:space="0" w:color="auto"/>
            <w:left w:val="none" w:sz="0" w:space="0" w:color="auto"/>
            <w:bottom w:val="none" w:sz="0" w:space="0" w:color="auto"/>
            <w:right w:val="none" w:sz="0" w:space="0" w:color="auto"/>
          </w:divBdr>
        </w:div>
        <w:div w:id="1547374528">
          <w:marLeft w:val="640"/>
          <w:marRight w:val="0"/>
          <w:marTop w:val="0"/>
          <w:marBottom w:val="0"/>
          <w:divBdr>
            <w:top w:val="none" w:sz="0" w:space="0" w:color="auto"/>
            <w:left w:val="none" w:sz="0" w:space="0" w:color="auto"/>
            <w:bottom w:val="none" w:sz="0" w:space="0" w:color="auto"/>
            <w:right w:val="none" w:sz="0" w:space="0" w:color="auto"/>
          </w:divBdr>
        </w:div>
        <w:div w:id="1624533521">
          <w:marLeft w:val="640"/>
          <w:marRight w:val="0"/>
          <w:marTop w:val="0"/>
          <w:marBottom w:val="0"/>
          <w:divBdr>
            <w:top w:val="none" w:sz="0" w:space="0" w:color="auto"/>
            <w:left w:val="none" w:sz="0" w:space="0" w:color="auto"/>
            <w:bottom w:val="none" w:sz="0" w:space="0" w:color="auto"/>
            <w:right w:val="none" w:sz="0" w:space="0" w:color="auto"/>
          </w:divBdr>
        </w:div>
        <w:div w:id="1625578456">
          <w:marLeft w:val="640"/>
          <w:marRight w:val="0"/>
          <w:marTop w:val="0"/>
          <w:marBottom w:val="0"/>
          <w:divBdr>
            <w:top w:val="none" w:sz="0" w:space="0" w:color="auto"/>
            <w:left w:val="none" w:sz="0" w:space="0" w:color="auto"/>
            <w:bottom w:val="none" w:sz="0" w:space="0" w:color="auto"/>
            <w:right w:val="none" w:sz="0" w:space="0" w:color="auto"/>
          </w:divBdr>
        </w:div>
        <w:div w:id="1629045199">
          <w:marLeft w:val="640"/>
          <w:marRight w:val="0"/>
          <w:marTop w:val="0"/>
          <w:marBottom w:val="0"/>
          <w:divBdr>
            <w:top w:val="none" w:sz="0" w:space="0" w:color="auto"/>
            <w:left w:val="none" w:sz="0" w:space="0" w:color="auto"/>
            <w:bottom w:val="none" w:sz="0" w:space="0" w:color="auto"/>
            <w:right w:val="none" w:sz="0" w:space="0" w:color="auto"/>
          </w:divBdr>
        </w:div>
        <w:div w:id="1629359101">
          <w:marLeft w:val="640"/>
          <w:marRight w:val="0"/>
          <w:marTop w:val="0"/>
          <w:marBottom w:val="0"/>
          <w:divBdr>
            <w:top w:val="none" w:sz="0" w:space="0" w:color="auto"/>
            <w:left w:val="none" w:sz="0" w:space="0" w:color="auto"/>
            <w:bottom w:val="none" w:sz="0" w:space="0" w:color="auto"/>
            <w:right w:val="none" w:sz="0" w:space="0" w:color="auto"/>
          </w:divBdr>
        </w:div>
        <w:div w:id="1638103570">
          <w:marLeft w:val="640"/>
          <w:marRight w:val="0"/>
          <w:marTop w:val="0"/>
          <w:marBottom w:val="0"/>
          <w:divBdr>
            <w:top w:val="none" w:sz="0" w:space="0" w:color="auto"/>
            <w:left w:val="none" w:sz="0" w:space="0" w:color="auto"/>
            <w:bottom w:val="none" w:sz="0" w:space="0" w:color="auto"/>
            <w:right w:val="none" w:sz="0" w:space="0" w:color="auto"/>
          </w:divBdr>
        </w:div>
        <w:div w:id="1647782373">
          <w:marLeft w:val="640"/>
          <w:marRight w:val="0"/>
          <w:marTop w:val="0"/>
          <w:marBottom w:val="0"/>
          <w:divBdr>
            <w:top w:val="none" w:sz="0" w:space="0" w:color="auto"/>
            <w:left w:val="none" w:sz="0" w:space="0" w:color="auto"/>
            <w:bottom w:val="none" w:sz="0" w:space="0" w:color="auto"/>
            <w:right w:val="none" w:sz="0" w:space="0" w:color="auto"/>
          </w:divBdr>
        </w:div>
        <w:div w:id="1661739455">
          <w:marLeft w:val="640"/>
          <w:marRight w:val="0"/>
          <w:marTop w:val="0"/>
          <w:marBottom w:val="0"/>
          <w:divBdr>
            <w:top w:val="none" w:sz="0" w:space="0" w:color="auto"/>
            <w:left w:val="none" w:sz="0" w:space="0" w:color="auto"/>
            <w:bottom w:val="none" w:sz="0" w:space="0" w:color="auto"/>
            <w:right w:val="none" w:sz="0" w:space="0" w:color="auto"/>
          </w:divBdr>
        </w:div>
        <w:div w:id="1673607925">
          <w:marLeft w:val="640"/>
          <w:marRight w:val="0"/>
          <w:marTop w:val="0"/>
          <w:marBottom w:val="0"/>
          <w:divBdr>
            <w:top w:val="none" w:sz="0" w:space="0" w:color="auto"/>
            <w:left w:val="none" w:sz="0" w:space="0" w:color="auto"/>
            <w:bottom w:val="none" w:sz="0" w:space="0" w:color="auto"/>
            <w:right w:val="none" w:sz="0" w:space="0" w:color="auto"/>
          </w:divBdr>
        </w:div>
        <w:div w:id="1724910706">
          <w:marLeft w:val="640"/>
          <w:marRight w:val="0"/>
          <w:marTop w:val="0"/>
          <w:marBottom w:val="0"/>
          <w:divBdr>
            <w:top w:val="none" w:sz="0" w:space="0" w:color="auto"/>
            <w:left w:val="none" w:sz="0" w:space="0" w:color="auto"/>
            <w:bottom w:val="none" w:sz="0" w:space="0" w:color="auto"/>
            <w:right w:val="none" w:sz="0" w:space="0" w:color="auto"/>
          </w:divBdr>
        </w:div>
        <w:div w:id="1760056977">
          <w:marLeft w:val="640"/>
          <w:marRight w:val="0"/>
          <w:marTop w:val="0"/>
          <w:marBottom w:val="0"/>
          <w:divBdr>
            <w:top w:val="none" w:sz="0" w:space="0" w:color="auto"/>
            <w:left w:val="none" w:sz="0" w:space="0" w:color="auto"/>
            <w:bottom w:val="none" w:sz="0" w:space="0" w:color="auto"/>
            <w:right w:val="none" w:sz="0" w:space="0" w:color="auto"/>
          </w:divBdr>
        </w:div>
        <w:div w:id="1766068314">
          <w:marLeft w:val="640"/>
          <w:marRight w:val="0"/>
          <w:marTop w:val="0"/>
          <w:marBottom w:val="0"/>
          <w:divBdr>
            <w:top w:val="none" w:sz="0" w:space="0" w:color="auto"/>
            <w:left w:val="none" w:sz="0" w:space="0" w:color="auto"/>
            <w:bottom w:val="none" w:sz="0" w:space="0" w:color="auto"/>
            <w:right w:val="none" w:sz="0" w:space="0" w:color="auto"/>
          </w:divBdr>
        </w:div>
        <w:div w:id="1796368307">
          <w:marLeft w:val="640"/>
          <w:marRight w:val="0"/>
          <w:marTop w:val="0"/>
          <w:marBottom w:val="0"/>
          <w:divBdr>
            <w:top w:val="none" w:sz="0" w:space="0" w:color="auto"/>
            <w:left w:val="none" w:sz="0" w:space="0" w:color="auto"/>
            <w:bottom w:val="none" w:sz="0" w:space="0" w:color="auto"/>
            <w:right w:val="none" w:sz="0" w:space="0" w:color="auto"/>
          </w:divBdr>
        </w:div>
        <w:div w:id="1807971962">
          <w:marLeft w:val="640"/>
          <w:marRight w:val="0"/>
          <w:marTop w:val="0"/>
          <w:marBottom w:val="0"/>
          <w:divBdr>
            <w:top w:val="none" w:sz="0" w:space="0" w:color="auto"/>
            <w:left w:val="none" w:sz="0" w:space="0" w:color="auto"/>
            <w:bottom w:val="none" w:sz="0" w:space="0" w:color="auto"/>
            <w:right w:val="none" w:sz="0" w:space="0" w:color="auto"/>
          </w:divBdr>
        </w:div>
        <w:div w:id="1808624062">
          <w:marLeft w:val="640"/>
          <w:marRight w:val="0"/>
          <w:marTop w:val="0"/>
          <w:marBottom w:val="0"/>
          <w:divBdr>
            <w:top w:val="none" w:sz="0" w:space="0" w:color="auto"/>
            <w:left w:val="none" w:sz="0" w:space="0" w:color="auto"/>
            <w:bottom w:val="none" w:sz="0" w:space="0" w:color="auto"/>
            <w:right w:val="none" w:sz="0" w:space="0" w:color="auto"/>
          </w:divBdr>
        </w:div>
        <w:div w:id="1825386786">
          <w:marLeft w:val="640"/>
          <w:marRight w:val="0"/>
          <w:marTop w:val="0"/>
          <w:marBottom w:val="0"/>
          <w:divBdr>
            <w:top w:val="none" w:sz="0" w:space="0" w:color="auto"/>
            <w:left w:val="none" w:sz="0" w:space="0" w:color="auto"/>
            <w:bottom w:val="none" w:sz="0" w:space="0" w:color="auto"/>
            <w:right w:val="none" w:sz="0" w:space="0" w:color="auto"/>
          </w:divBdr>
        </w:div>
        <w:div w:id="1832718361">
          <w:marLeft w:val="640"/>
          <w:marRight w:val="0"/>
          <w:marTop w:val="0"/>
          <w:marBottom w:val="0"/>
          <w:divBdr>
            <w:top w:val="none" w:sz="0" w:space="0" w:color="auto"/>
            <w:left w:val="none" w:sz="0" w:space="0" w:color="auto"/>
            <w:bottom w:val="none" w:sz="0" w:space="0" w:color="auto"/>
            <w:right w:val="none" w:sz="0" w:space="0" w:color="auto"/>
          </w:divBdr>
        </w:div>
        <w:div w:id="1840854043">
          <w:marLeft w:val="640"/>
          <w:marRight w:val="0"/>
          <w:marTop w:val="0"/>
          <w:marBottom w:val="0"/>
          <w:divBdr>
            <w:top w:val="none" w:sz="0" w:space="0" w:color="auto"/>
            <w:left w:val="none" w:sz="0" w:space="0" w:color="auto"/>
            <w:bottom w:val="none" w:sz="0" w:space="0" w:color="auto"/>
            <w:right w:val="none" w:sz="0" w:space="0" w:color="auto"/>
          </w:divBdr>
        </w:div>
        <w:div w:id="1926910688">
          <w:marLeft w:val="640"/>
          <w:marRight w:val="0"/>
          <w:marTop w:val="0"/>
          <w:marBottom w:val="0"/>
          <w:divBdr>
            <w:top w:val="none" w:sz="0" w:space="0" w:color="auto"/>
            <w:left w:val="none" w:sz="0" w:space="0" w:color="auto"/>
            <w:bottom w:val="none" w:sz="0" w:space="0" w:color="auto"/>
            <w:right w:val="none" w:sz="0" w:space="0" w:color="auto"/>
          </w:divBdr>
        </w:div>
        <w:div w:id="1939869857">
          <w:marLeft w:val="640"/>
          <w:marRight w:val="0"/>
          <w:marTop w:val="0"/>
          <w:marBottom w:val="0"/>
          <w:divBdr>
            <w:top w:val="none" w:sz="0" w:space="0" w:color="auto"/>
            <w:left w:val="none" w:sz="0" w:space="0" w:color="auto"/>
            <w:bottom w:val="none" w:sz="0" w:space="0" w:color="auto"/>
            <w:right w:val="none" w:sz="0" w:space="0" w:color="auto"/>
          </w:divBdr>
        </w:div>
      </w:divsChild>
    </w:div>
    <w:div w:id="889875779">
      <w:bodyDiv w:val="1"/>
      <w:marLeft w:val="0"/>
      <w:marRight w:val="0"/>
      <w:marTop w:val="0"/>
      <w:marBottom w:val="0"/>
      <w:divBdr>
        <w:top w:val="none" w:sz="0" w:space="0" w:color="auto"/>
        <w:left w:val="none" w:sz="0" w:space="0" w:color="auto"/>
        <w:bottom w:val="none" w:sz="0" w:space="0" w:color="auto"/>
        <w:right w:val="none" w:sz="0" w:space="0" w:color="auto"/>
      </w:divBdr>
      <w:divsChild>
        <w:div w:id="61221805">
          <w:marLeft w:val="640"/>
          <w:marRight w:val="0"/>
          <w:marTop w:val="0"/>
          <w:marBottom w:val="0"/>
          <w:divBdr>
            <w:top w:val="none" w:sz="0" w:space="0" w:color="auto"/>
            <w:left w:val="none" w:sz="0" w:space="0" w:color="auto"/>
            <w:bottom w:val="none" w:sz="0" w:space="0" w:color="auto"/>
            <w:right w:val="none" w:sz="0" w:space="0" w:color="auto"/>
          </w:divBdr>
        </w:div>
        <w:div w:id="80956638">
          <w:marLeft w:val="640"/>
          <w:marRight w:val="0"/>
          <w:marTop w:val="0"/>
          <w:marBottom w:val="0"/>
          <w:divBdr>
            <w:top w:val="none" w:sz="0" w:space="0" w:color="auto"/>
            <w:left w:val="none" w:sz="0" w:space="0" w:color="auto"/>
            <w:bottom w:val="none" w:sz="0" w:space="0" w:color="auto"/>
            <w:right w:val="none" w:sz="0" w:space="0" w:color="auto"/>
          </w:divBdr>
        </w:div>
        <w:div w:id="105319506">
          <w:marLeft w:val="640"/>
          <w:marRight w:val="0"/>
          <w:marTop w:val="0"/>
          <w:marBottom w:val="0"/>
          <w:divBdr>
            <w:top w:val="none" w:sz="0" w:space="0" w:color="auto"/>
            <w:left w:val="none" w:sz="0" w:space="0" w:color="auto"/>
            <w:bottom w:val="none" w:sz="0" w:space="0" w:color="auto"/>
            <w:right w:val="none" w:sz="0" w:space="0" w:color="auto"/>
          </w:divBdr>
        </w:div>
        <w:div w:id="108202984">
          <w:marLeft w:val="640"/>
          <w:marRight w:val="0"/>
          <w:marTop w:val="0"/>
          <w:marBottom w:val="0"/>
          <w:divBdr>
            <w:top w:val="none" w:sz="0" w:space="0" w:color="auto"/>
            <w:left w:val="none" w:sz="0" w:space="0" w:color="auto"/>
            <w:bottom w:val="none" w:sz="0" w:space="0" w:color="auto"/>
            <w:right w:val="none" w:sz="0" w:space="0" w:color="auto"/>
          </w:divBdr>
        </w:div>
        <w:div w:id="126319757">
          <w:marLeft w:val="640"/>
          <w:marRight w:val="0"/>
          <w:marTop w:val="0"/>
          <w:marBottom w:val="0"/>
          <w:divBdr>
            <w:top w:val="none" w:sz="0" w:space="0" w:color="auto"/>
            <w:left w:val="none" w:sz="0" w:space="0" w:color="auto"/>
            <w:bottom w:val="none" w:sz="0" w:space="0" w:color="auto"/>
            <w:right w:val="none" w:sz="0" w:space="0" w:color="auto"/>
          </w:divBdr>
        </w:div>
        <w:div w:id="170146202">
          <w:marLeft w:val="640"/>
          <w:marRight w:val="0"/>
          <w:marTop w:val="0"/>
          <w:marBottom w:val="0"/>
          <w:divBdr>
            <w:top w:val="none" w:sz="0" w:space="0" w:color="auto"/>
            <w:left w:val="none" w:sz="0" w:space="0" w:color="auto"/>
            <w:bottom w:val="none" w:sz="0" w:space="0" w:color="auto"/>
            <w:right w:val="none" w:sz="0" w:space="0" w:color="auto"/>
          </w:divBdr>
        </w:div>
        <w:div w:id="175846867">
          <w:marLeft w:val="640"/>
          <w:marRight w:val="0"/>
          <w:marTop w:val="0"/>
          <w:marBottom w:val="0"/>
          <w:divBdr>
            <w:top w:val="none" w:sz="0" w:space="0" w:color="auto"/>
            <w:left w:val="none" w:sz="0" w:space="0" w:color="auto"/>
            <w:bottom w:val="none" w:sz="0" w:space="0" w:color="auto"/>
            <w:right w:val="none" w:sz="0" w:space="0" w:color="auto"/>
          </w:divBdr>
        </w:div>
        <w:div w:id="290132190">
          <w:marLeft w:val="640"/>
          <w:marRight w:val="0"/>
          <w:marTop w:val="0"/>
          <w:marBottom w:val="0"/>
          <w:divBdr>
            <w:top w:val="none" w:sz="0" w:space="0" w:color="auto"/>
            <w:left w:val="none" w:sz="0" w:space="0" w:color="auto"/>
            <w:bottom w:val="none" w:sz="0" w:space="0" w:color="auto"/>
            <w:right w:val="none" w:sz="0" w:space="0" w:color="auto"/>
          </w:divBdr>
        </w:div>
        <w:div w:id="323902903">
          <w:marLeft w:val="640"/>
          <w:marRight w:val="0"/>
          <w:marTop w:val="0"/>
          <w:marBottom w:val="0"/>
          <w:divBdr>
            <w:top w:val="none" w:sz="0" w:space="0" w:color="auto"/>
            <w:left w:val="none" w:sz="0" w:space="0" w:color="auto"/>
            <w:bottom w:val="none" w:sz="0" w:space="0" w:color="auto"/>
            <w:right w:val="none" w:sz="0" w:space="0" w:color="auto"/>
          </w:divBdr>
        </w:div>
        <w:div w:id="324210705">
          <w:marLeft w:val="640"/>
          <w:marRight w:val="0"/>
          <w:marTop w:val="0"/>
          <w:marBottom w:val="0"/>
          <w:divBdr>
            <w:top w:val="none" w:sz="0" w:space="0" w:color="auto"/>
            <w:left w:val="none" w:sz="0" w:space="0" w:color="auto"/>
            <w:bottom w:val="none" w:sz="0" w:space="0" w:color="auto"/>
            <w:right w:val="none" w:sz="0" w:space="0" w:color="auto"/>
          </w:divBdr>
        </w:div>
        <w:div w:id="333847018">
          <w:marLeft w:val="640"/>
          <w:marRight w:val="0"/>
          <w:marTop w:val="0"/>
          <w:marBottom w:val="0"/>
          <w:divBdr>
            <w:top w:val="none" w:sz="0" w:space="0" w:color="auto"/>
            <w:left w:val="none" w:sz="0" w:space="0" w:color="auto"/>
            <w:bottom w:val="none" w:sz="0" w:space="0" w:color="auto"/>
            <w:right w:val="none" w:sz="0" w:space="0" w:color="auto"/>
          </w:divBdr>
        </w:div>
        <w:div w:id="363019647">
          <w:marLeft w:val="640"/>
          <w:marRight w:val="0"/>
          <w:marTop w:val="0"/>
          <w:marBottom w:val="0"/>
          <w:divBdr>
            <w:top w:val="none" w:sz="0" w:space="0" w:color="auto"/>
            <w:left w:val="none" w:sz="0" w:space="0" w:color="auto"/>
            <w:bottom w:val="none" w:sz="0" w:space="0" w:color="auto"/>
            <w:right w:val="none" w:sz="0" w:space="0" w:color="auto"/>
          </w:divBdr>
        </w:div>
        <w:div w:id="395008753">
          <w:marLeft w:val="640"/>
          <w:marRight w:val="0"/>
          <w:marTop w:val="0"/>
          <w:marBottom w:val="0"/>
          <w:divBdr>
            <w:top w:val="none" w:sz="0" w:space="0" w:color="auto"/>
            <w:left w:val="none" w:sz="0" w:space="0" w:color="auto"/>
            <w:bottom w:val="none" w:sz="0" w:space="0" w:color="auto"/>
            <w:right w:val="none" w:sz="0" w:space="0" w:color="auto"/>
          </w:divBdr>
        </w:div>
        <w:div w:id="450902110">
          <w:marLeft w:val="640"/>
          <w:marRight w:val="0"/>
          <w:marTop w:val="0"/>
          <w:marBottom w:val="0"/>
          <w:divBdr>
            <w:top w:val="none" w:sz="0" w:space="0" w:color="auto"/>
            <w:left w:val="none" w:sz="0" w:space="0" w:color="auto"/>
            <w:bottom w:val="none" w:sz="0" w:space="0" w:color="auto"/>
            <w:right w:val="none" w:sz="0" w:space="0" w:color="auto"/>
          </w:divBdr>
        </w:div>
        <w:div w:id="465704377">
          <w:marLeft w:val="640"/>
          <w:marRight w:val="0"/>
          <w:marTop w:val="0"/>
          <w:marBottom w:val="0"/>
          <w:divBdr>
            <w:top w:val="none" w:sz="0" w:space="0" w:color="auto"/>
            <w:left w:val="none" w:sz="0" w:space="0" w:color="auto"/>
            <w:bottom w:val="none" w:sz="0" w:space="0" w:color="auto"/>
            <w:right w:val="none" w:sz="0" w:space="0" w:color="auto"/>
          </w:divBdr>
        </w:div>
        <w:div w:id="504634746">
          <w:marLeft w:val="640"/>
          <w:marRight w:val="0"/>
          <w:marTop w:val="0"/>
          <w:marBottom w:val="0"/>
          <w:divBdr>
            <w:top w:val="none" w:sz="0" w:space="0" w:color="auto"/>
            <w:left w:val="none" w:sz="0" w:space="0" w:color="auto"/>
            <w:bottom w:val="none" w:sz="0" w:space="0" w:color="auto"/>
            <w:right w:val="none" w:sz="0" w:space="0" w:color="auto"/>
          </w:divBdr>
        </w:div>
        <w:div w:id="566301135">
          <w:marLeft w:val="640"/>
          <w:marRight w:val="0"/>
          <w:marTop w:val="0"/>
          <w:marBottom w:val="0"/>
          <w:divBdr>
            <w:top w:val="none" w:sz="0" w:space="0" w:color="auto"/>
            <w:left w:val="none" w:sz="0" w:space="0" w:color="auto"/>
            <w:bottom w:val="none" w:sz="0" w:space="0" w:color="auto"/>
            <w:right w:val="none" w:sz="0" w:space="0" w:color="auto"/>
          </w:divBdr>
        </w:div>
        <w:div w:id="592592731">
          <w:marLeft w:val="640"/>
          <w:marRight w:val="0"/>
          <w:marTop w:val="0"/>
          <w:marBottom w:val="0"/>
          <w:divBdr>
            <w:top w:val="none" w:sz="0" w:space="0" w:color="auto"/>
            <w:left w:val="none" w:sz="0" w:space="0" w:color="auto"/>
            <w:bottom w:val="none" w:sz="0" w:space="0" w:color="auto"/>
            <w:right w:val="none" w:sz="0" w:space="0" w:color="auto"/>
          </w:divBdr>
        </w:div>
        <w:div w:id="634797822">
          <w:marLeft w:val="640"/>
          <w:marRight w:val="0"/>
          <w:marTop w:val="0"/>
          <w:marBottom w:val="0"/>
          <w:divBdr>
            <w:top w:val="none" w:sz="0" w:space="0" w:color="auto"/>
            <w:left w:val="none" w:sz="0" w:space="0" w:color="auto"/>
            <w:bottom w:val="none" w:sz="0" w:space="0" w:color="auto"/>
            <w:right w:val="none" w:sz="0" w:space="0" w:color="auto"/>
          </w:divBdr>
        </w:div>
        <w:div w:id="648092915">
          <w:marLeft w:val="640"/>
          <w:marRight w:val="0"/>
          <w:marTop w:val="0"/>
          <w:marBottom w:val="0"/>
          <w:divBdr>
            <w:top w:val="none" w:sz="0" w:space="0" w:color="auto"/>
            <w:left w:val="none" w:sz="0" w:space="0" w:color="auto"/>
            <w:bottom w:val="none" w:sz="0" w:space="0" w:color="auto"/>
            <w:right w:val="none" w:sz="0" w:space="0" w:color="auto"/>
          </w:divBdr>
        </w:div>
        <w:div w:id="696388860">
          <w:marLeft w:val="640"/>
          <w:marRight w:val="0"/>
          <w:marTop w:val="0"/>
          <w:marBottom w:val="0"/>
          <w:divBdr>
            <w:top w:val="none" w:sz="0" w:space="0" w:color="auto"/>
            <w:left w:val="none" w:sz="0" w:space="0" w:color="auto"/>
            <w:bottom w:val="none" w:sz="0" w:space="0" w:color="auto"/>
            <w:right w:val="none" w:sz="0" w:space="0" w:color="auto"/>
          </w:divBdr>
        </w:div>
        <w:div w:id="815686022">
          <w:marLeft w:val="640"/>
          <w:marRight w:val="0"/>
          <w:marTop w:val="0"/>
          <w:marBottom w:val="0"/>
          <w:divBdr>
            <w:top w:val="none" w:sz="0" w:space="0" w:color="auto"/>
            <w:left w:val="none" w:sz="0" w:space="0" w:color="auto"/>
            <w:bottom w:val="none" w:sz="0" w:space="0" w:color="auto"/>
            <w:right w:val="none" w:sz="0" w:space="0" w:color="auto"/>
          </w:divBdr>
        </w:div>
        <w:div w:id="868765764">
          <w:marLeft w:val="640"/>
          <w:marRight w:val="0"/>
          <w:marTop w:val="0"/>
          <w:marBottom w:val="0"/>
          <w:divBdr>
            <w:top w:val="none" w:sz="0" w:space="0" w:color="auto"/>
            <w:left w:val="none" w:sz="0" w:space="0" w:color="auto"/>
            <w:bottom w:val="none" w:sz="0" w:space="0" w:color="auto"/>
            <w:right w:val="none" w:sz="0" w:space="0" w:color="auto"/>
          </w:divBdr>
        </w:div>
        <w:div w:id="918635772">
          <w:marLeft w:val="640"/>
          <w:marRight w:val="0"/>
          <w:marTop w:val="0"/>
          <w:marBottom w:val="0"/>
          <w:divBdr>
            <w:top w:val="none" w:sz="0" w:space="0" w:color="auto"/>
            <w:left w:val="none" w:sz="0" w:space="0" w:color="auto"/>
            <w:bottom w:val="none" w:sz="0" w:space="0" w:color="auto"/>
            <w:right w:val="none" w:sz="0" w:space="0" w:color="auto"/>
          </w:divBdr>
        </w:div>
        <w:div w:id="927234168">
          <w:marLeft w:val="640"/>
          <w:marRight w:val="0"/>
          <w:marTop w:val="0"/>
          <w:marBottom w:val="0"/>
          <w:divBdr>
            <w:top w:val="none" w:sz="0" w:space="0" w:color="auto"/>
            <w:left w:val="none" w:sz="0" w:space="0" w:color="auto"/>
            <w:bottom w:val="none" w:sz="0" w:space="0" w:color="auto"/>
            <w:right w:val="none" w:sz="0" w:space="0" w:color="auto"/>
          </w:divBdr>
        </w:div>
        <w:div w:id="928006741">
          <w:marLeft w:val="640"/>
          <w:marRight w:val="0"/>
          <w:marTop w:val="0"/>
          <w:marBottom w:val="0"/>
          <w:divBdr>
            <w:top w:val="none" w:sz="0" w:space="0" w:color="auto"/>
            <w:left w:val="none" w:sz="0" w:space="0" w:color="auto"/>
            <w:bottom w:val="none" w:sz="0" w:space="0" w:color="auto"/>
            <w:right w:val="none" w:sz="0" w:space="0" w:color="auto"/>
          </w:divBdr>
        </w:div>
        <w:div w:id="937062962">
          <w:marLeft w:val="640"/>
          <w:marRight w:val="0"/>
          <w:marTop w:val="0"/>
          <w:marBottom w:val="0"/>
          <w:divBdr>
            <w:top w:val="none" w:sz="0" w:space="0" w:color="auto"/>
            <w:left w:val="none" w:sz="0" w:space="0" w:color="auto"/>
            <w:bottom w:val="none" w:sz="0" w:space="0" w:color="auto"/>
            <w:right w:val="none" w:sz="0" w:space="0" w:color="auto"/>
          </w:divBdr>
        </w:div>
        <w:div w:id="949316264">
          <w:marLeft w:val="640"/>
          <w:marRight w:val="0"/>
          <w:marTop w:val="0"/>
          <w:marBottom w:val="0"/>
          <w:divBdr>
            <w:top w:val="none" w:sz="0" w:space="0" w:color="auto"/>
            <w:left w:val="none" w:sz="0" w:space="0" w:color="auto"/>
            <w:bottom w:val="none" w:sz="0" w:space="0" w:color="auto"/>
            <w:right w:val="none" w:sz="0" w:space="0" w:color="auto"/>
          </w:divBdr>
        </w:div>
        <w:div w:id="980424541">
          <w:marLeft w:val="640"/>
          <w:marRight w:val="0"/>
          <w:marTop w:val="0"/>
          <w:marBottom w:val="0"/>
          <w:divBdr>
            <w:top w:val="none" w:sz="0" w:space="0" w:color="auto"/>
            <w:left w:val="none" w:sz="0" w:space="0" w:color="auto"/>
            <w:bottom w:val="none" w:sz="0" w:space="0" w:color="auto"/>
            <w:right w:val="none" w:sz="0" w:space="0" w:color="auto"/>
          </w:divBdr>
        </w:div>
        <w:div w:id="995960266">
          <w:marLeft w:val="640"/>
          <w:marRight w:val="0"/>
          <w:marTop w:val="0"/>
          <w:marBottom w:val="0"/>
          <w:divBdr>
            <w:top w:val="none" w:sz="0" w:space="0" w:color="auto"/>
            <w:left w:val="none" w:sz="0" w:space="0" w:color="auto"/>
            <w:bottom w:val="none" w:sz="0" w:space="0" w:color="auto"/>
            <w:right w:val="none" w:sz="0" w:space="0" w:color="auto"/>
          </w:divBdr>
        </w:div>
        <w:div w:id="999235774">
          <w:marLeft w:val="640"/>
          <w:marRight w:val="0"/>
          <w:marTop w:val="0"/>
          <w:marBottom w:val="0"/>
          <w:divBdr>
            <w:top w:val="none" w:sz="0" w:space="0" w:color="auto"/>
            <w:left w:val="none" w:sz="0" w:space="0" w:color="auto"/>
            <w:bottom w:val="none" w:sz="0" w:space="0" w:color="auto"/>
            <w:right w:val="none" w:sz="0" w:space="0" w:color="auto"/>
          </w:divBdr>
        </w:div>
        <w:div w:id="1021207153">
          <w:marLeft w:val="640"/>
          <w:marRight w:val="0"/>
          <w:marTop w:val="0"/>
          <w:marBottom w:val="0"/>
          <w:divBdr>
            <w:top w:val="none" w:sz="0" w:space="0" w:color="auto"/>
            <w:left w:val="none" w:sz="0" w:space="0" w:color="auto"/>
            <w:bottom w:val="none" w:sz="0" w:space="0" w:color="auto"/>
            <w:right w:val="none" w:sz="0" w:space="0" w:color="auto"/>
          </w:divBdr>
        </w:div>
        <w:div w:id="1037121094">
          <w:marLeft w:val="640"/>
          <w:marRight w:val="0"/>
          <w:marTop w:val="0"/>
          <w:marBottom w:val="0"/>
          <w:divBdr>
            <w:top w:val="none" w:sz="0" w:space="0" w:color="auto"/>
            <w:left w:val="none" w:sz="0" w:space="0" w:color="auto"/>
            <w:bottom w:val="none" w:sz="0" w:space="0" w:color="auto"/>
            <w:right w:val="none" w:sz="0" w:space="0" w:color="auto"/>
          </w:divBdr>
        </w:div>
        <w:div w:id="1049308698">
          <w:marLeft w:val="640"/>
          <w:marRight w:val="0"/>
          <w:marTop w:val="0"/>
          <w:marBottom w:val="0"/>
          <w:divBdr>
            <w:top w:val="none" w:sz="0" w:space="0" w:color="auto"/>
            <w:left w:val="none" w:sz="0" w:space="0" w:color="auto"/>
            <w:bottom w:val="none" w:sz="0" w:space="0" w:color="auto"/>
            <w:right w:val="none" w:sz="0" w:space="0" w:color="auto"/>
          </w:divBdr>
        </w:div>
        <w:div w:id="1071344948">
          <w:marLeft w:val="640"/>
          <w:marRight w:val="0"/>
          <w:marTop w:val="0"/>
          <w:marBottom w:val="0"/>
          <w:divBdr>
            <w:top w:val="none" w:sz="0" w:space="0" w:color="auto"/>
            <w:left w:val="none" w:sz="0" w:space="0" w:color="auto"/>
            <w:bottom w:val="none" w:sz="0" w:space="0" w:color="auto"/>
            <w:right w:val="none" w:sz="0" w:space="0" w:color="auto"/>
          </w:divBdr>
        </w:div>
        <w:div w:id="1116021262">
          <w:marLeft w:val="640"/>
          <w:marRight w:val="0"/>
          <w:marTop w:val="0"/>
          <w:marBottom w:val="0"/>
          <w:divBdr>
            <w:top w:val="none" w:sz="0" w:space="0" w:color="auto"/>
            <w:left w:val="none" w:sz="0" w:space="0" w:color="auto"/>
            <w:bottom w:val="none" w:sz="0" w:space="0" w:color="auto"/>
            <w:right w:val="none" w:sz="0" w:space="0" w:color="auto"/>
          </w:divBdr>
        </w:div>
        <w:div w:id="1133715504">
          <w:marLeft w:val="640"/>
          <w:marRight w:val="0"/>
          <w:marTop w:val="0"/>
          <w:marBottom w:val="0"/>
          <w:divBdr>
            <w:top w:val="none" w:sz="0" w:space="0" w:color="auto"/>
            <w:left w:val="none" w:sz="0" w:space="0" w:color="auto"/>
            <w:bottom w:val="none" w:sz="0" w:space="0" w:color="auto"/>
            <w:right w:val="none" w:sz="0" w:space="0" w:color="auto"/>
          </w:divBdr>
        </w:div>
        <w:div w:id="1135371502">
          <w:marLeft w:val="640"/>
          <w:marRight w:val="0"/>
          <w:marTop w:val="0"/>
          <w:marBottom w:val="0"/>
          <w:divBdr>
            <w:top w:val="none" w:sz="0" w:space="0" w:color="auto"/>
            <w:left w:val="none" w:sz="0" w:space="0" w:color="auto"/>
            <w:bottom w:val="none" w:sz="0" w:space="0" w:color="auto"/>
            <w:right w:val="none" w:sz="0" w:space="0" w:color="auto"/>
          </w:divBdr>
        </w:div>
        <w:div w:id="1168863908">
          <w:marLeft w:val="640"/>
          <w:marRight w:val="0"/>
          <w:marTop w:val="0"/>
          <w:marBottom w:val="0"/>
          <w:divBdr>
            <w:top w:val="none" w:sz="0" w:space="0" w:color="auto"/>
            <w:left w:val="none" w:sz="0" w:space="0" w:color="auto"/>
            <w:bottom w:val="none" w:sz="0" w:space="0" w:color="auto"/>
            <w:right w:val="none" w:sz="0" w:space="0" w:color="auto"/>
          </w:divBdr>
        </w:div>
        <w:div w:id="1194197149">
          <w:marLeft w:val="640"/>
          <w:marRight w:val="0"/>
          <w:marTop w:val="0"/>
          <w:marBottom w:val="0"/>
          <w:divBdr>
            <w:top w:val="none" w:sz="0" w:space="0" w:color="auto"/>
            <w:left w:val="none" w:sz="0" w:space="0" w:color="auto"/>
            <w:bottom w:val="none" w:sz="0" w:space="0" w:color="auto"/>
            <w:right w:val="none" w:sz="0" w:space="0" w:color="auto"/>
          </w:divBdr>
        </w:div>
        <w:div w:id="1220433703">
          <w:marLeft w:val="640"/>
          <w:marRight w:val="0"/>
          <w:marTop w:val="0"/>
          <w:marBottom w:val="0"/>
          <w:divBdr>
            <w:top w:val="none" w:sz="0" w:space="0" w:color="auto"/>
            <w:left w:val="none" w:sz="0" w:space="0" w:color="auto"/>
            <w:bottom w:val="none" w:sz="0" w:space="0" w:color="auto"/>
            <w:right w:val="none" w:sz="0" w:space="0" w:color="auto"/>
          </w:divBdr>
        </w:div>
        <w:div w:id="1237058957">
          <w:marLeft w:val="640"/>
          <w:marRight w:val="0"/>
          <w:marTop w:val="0"/>
          <w:marBottom w:val="0"/>
          <w:divBdr>
            <w:top w:val="none" w:sz="0" w:space="0" w:color="auto"/>
            <w:left w:val="none" w:sz="0" w:space="0" w:color="auto"/>
            <w:bottom w:val="none" w:sz="0" w:space="0" w:color="auto"/>
            <w:right w:val="none" w:sz="0" w:space="0" w:color="auto"/>
          </w:divBdr>
        </w:div>
        <w:div w:id="1254582471">
          <w:marLeft w:val="640"/>
          <w:marRight w:val="0"/>
          <w:marTop w:val="0"/>
          <w:marBottom w:val="0"/>
          <w:divBdr>
            <w:top w:val="none" w:sz="0" w:space="0" w:color="auto"/>
            <w:left w:val="none" w:sz="0" w:space="0" w:color="auto"/>
            <w:bottom w:val="none" w:sz="0" w:space="0" w:color="auto"/>
            <w:right w:val="none" w:sz="0" w:space="0" w:color="auto"/>
          </w:divBdr>
        </w:div>
        <w:div w:id="1304891472">
          <w:marLeft w:val="640"/>
          <w:marRight w:val="0"/>
          <w:marTop w:val="0"/>
          <w:marBottom w:val="0"/>
          <w:divBdr>
            <w:top w:val="none" w:sz="0" w:space="0" w:color="auto"/>
            <w:left w:val="none" w:sz="0" w:space="0" w:color="auto"/>
            <w:bottom w:val="none" w:sz="0" w:space="0" w:color="auto"/>
            <w:right w:val="none" w:sz="0" w:space="0" w:color="auto"/>
          </w:divBdr>
        </w:div>
        <w:div w:id="1311903082">
          <w:marLeft w:val="640"/>
          <w:marRight w:val="0"/>
          <w:marTop w:val="0"/>
          <w:marBottom w:val="0"/>
          <w:divBdr>
            <w:top w:val="none" w:sz="0" w:space="0" w:color="auto"/>
            <w:left w:val="none" w:sz="0" w:space="0" w:color="auto"/>
            <w:bottom w:val="none" w:sz="0" w:space="0" w:color="auto"/>
            <w:right w:val="none" w:sz="0" w:space="0" w:color="auto"/>
          </w:divBdr>
        </w:div>
        <w:div w:id="1330448559">
          <w:marLeft w:val="640"/>
          <w:marRight w:val="0"/>
          <w:marTop w:val="0"/>
          <w:marBottom w:val="0"/>
          <w:divBdr>
            <w:top w:val="none" w:sz="0" w:space="0" w:color="auto"/>
            <w:left w:val="none" w:sz="0" w:space="0" w:color="auto"/>
            <w:bottom w:val="none" w:sz="0" w:space="0" w:color="auto"/>
            <w:right w:val="none" w:sz="0" w:space="0" w:color="auto"/>
          </w:divBdr>
        </w:div>
        <w:div w:id="1385331377">
          <w:marLeft w:val="640"/>
          <w:marRight w:val="0"/>
          <w:marTop w:val="0"/>
          <w:marBottom w:val="0"/>
          <w:divBdr>
            <w:top w:val="none" w:sz="0" w:space="0" w:color="auto"/>
            <w:left w:val="none" w:sz="0" w:space="0" w:color="auto"/>
            <w:bottom w:val="none" w:sz="0" w:space="0" w:color="auto"/>
            <w:right w:val="none" w:sz="0" w:space="0" w:color="auto"/>
          </w:divBdr>
        </w:div>
        <w:div w:id="1406413543">
          <w:marLeft w:val="640"/>
          <w:marRight w:val="0"/>
          <w:marTop w:val="0"/>
          <w:marBottom w:val="0"/>
          <w:divBdr>
            <w:top w:val="none" w:sz="0" w:space="0" w:color="auto"/>
            <w:left w:val="none" w:sz="0" w:space="0" w:color="auto"/>
            <w:bottom w:val="none" w:sz="0" w:space="0" w:color="auto"/>
            <w:right w:val="none" w:sz="0" w:space="0" w:color="auto"/>
          </w:divBdr>
        </w:div>
        <w:div w:id="1424491893">
          <w:marLeft w:val="640"/>
          <w:marRight w:val="0"/>
          <w:marTop w:val="0"/>
          <w:marBottom w:val="0"/>
          <w:divBdr>
            <w:top w:val="none" w:sz="0" w:space="0" w:color="auto"/>
            <w:left w:val="none" w:sz="0" w:space="0" w:color="auto"/>
            <w:bottom w:val="none" w:sz="0" w:space="0" w:color="auto"/>
            <w:right w:val="none" w:sz="0" w:space="0" w:color="auto"/>
          </w:divBdr>
        </w:div>
        <w:div w:id="1425302498">
          <w:marLeft w:val="640"/>
          <w:marRight w:val="0"/>
          <w:marTop w:val="0"/>
          <w:marBottom w:val="0"/>
          <w:divBdr>
            <w:top w:val="none" w:sz="0" w:space="0" w:color="auto"/>
            <w:left w:val="none" w:sz="0" w:space="0" w:color="auto"/>
            <w:bottom w:val="none" w:sz="0" w:space="0" w:color="auto"/>
            <w:right w:val="none" w:sz="0" w:space="0" w:color="auto"/>
          </w:divBdr>
        </w:div>
        <w:div w:id="1503664684">
          <w:marLeft w:val="640"/>
          <w:marRight w:val="0"/>
          <w:marTop w:val="0"/>
          <w:marBottom w:val="0"/>
          <w:divBdr>
            <w:top w:val="none" w:sz="0" w:space="0" w:color="auto"/>
            <w:left w:val="none" w:sz="0" w:space="0" w:color="auto"/>
            <w:bottom w:val="none" w:sz="0" w:space="0" w:color="auto"/>
            <w:right w:val="none" w:sz="0" w:space="0" w:color="auto"/>
          </w:divBdr>
        </w:div>
        <w:div w:id="1508985168">
          <w:marLeft w:val="640"/>
          <w:marRight w:val="0"/>
          <w:marTop w:val="0"/>
          <w:marBottom w:val="0"/>
          <w:divBdr>
            <w:top w:val="none" w:sz="0" w:space="0" w:color="auto"/>
            <w:left w:val="none" w:sz="0" w:space="0" w:color="auto"/>
            <w:bottom w:val="none" w:sz="0" w:space="0" w:color="auto"/>
            <w:right w:val="none" w:sz="0" w:space="0" w:color="auto"/>
          </w:divBdr>
        </w:div>
        <w:div w:id="1527059512">
          <w:marLeft w:val="640"/>
          <w:marRight w:val="0"/>
          <w:marTop w:val="0"/>
          <w:marBottom w:val="0"/>
          <w:divBdr>
            <w:top w:val="none" w:sz="0" w:space="0" w:color="auto"/>
            <w:left w:val="none" w:sz="0" w:space="0" w:color="auto"/>
            <w:bottom w:val="none" w:sz="0" w:space="0" w:color="auto"/>
            <w:right w:val="none" w:sz="0" w:space="0" w:color="auto"/>
          </w:divBdr>
        </w:div>
        <w:div w:id="1541671660">
          <w:marLeft w:val="640"/>
          <w:marRight w:val="0"/>
          <w:marTop w:val="0"/>
          <w:marBottom w:val="0"/>
          <w:divBdr>
            <w:top w:val="none" w:sz="0" w:space="0" w:color="auto"/>
            <w:left w:val="none" w:sz="0" w:space="0" w:color="auto"/>
            <w:bottom w:val="none" w:sz="0" w:space="0" w:color="auto"/>
            <w:right w:val="none" w:sz="0" w:space="0" w:color="auto"/>
          </w:divBdr>
        </w:div>
        <w:div w:id="1554804892">
          <w:marLeft w:val="640"/>
          <w:marRight w:val="0"/>
          <w:marTop w:val="0"/>
          <w:marBottom w:val="0"/>
          <w:divBdr>
            <w:top w:val="none" w:sz="0" w:space="0" w:color="auto"/>
            <w:left w:val="none" w:sz="0" w:space="0" w:color="auto"/>
            <w:bottom w:val="none" w:sz="0" w:space="0" w:color="auto"/>
            <w:right w:val="none" w:sz="0" w:space="0" w:color="auto"/>
          </w:divBdr>
        </w:div>
        <w:div w:id="1589002570">
          <w:marLeft w:val="640"/>
          <w:marRight w:val="0"/>
          <w:marTop w:val="0"/>
          <w:marBottom w:val="0"/>
          <w:divBdr>
            <w:top w:val="none" w:sz="0" w:space="0" w:color="auto"/>
            <w:left w:val="none" w:sz="0" w:space="0" w:color="auto"/>
            <w:bottom w:val="none" w:sz="0" w:space="0" w:color="auto"/>
            <w:right w:val="none" w:sz="0" w:space="0" w:color="auto"/>
          </w:divBdr>
        </w:div>
        <w:div w:id="1592085013">
          <w:marLeft w:val="640"/>
          <w:marRight w:val="0"/>
          <w:marTop w:val="0"/>
          <w:marBottom w:val="0"/>
          <w:divBdr>
            <w:top w:val="none" w:sz="0" w:space="0" w:color="auto"/>
            <w:left w:val="none" w:sz="0" w:space="0" w:color="auto"/>
            <w:bottom w:val="none" w:sz="0" w:space="0" w:color="auto"/>
            <w:right w:val="none" w:sz="0" w:space="0" w:color="auto"/>
          </w:divBdr>
        </w:div>
        <w:div w:id="1630361021">
          <w:marLeft w:val="640"/>
          <w:marRight w:val="0"/>
          <w:marTop w:val="0"/>
          <w:marBottom w:val="0"/>
          <w:divBdr>
            <w:top w:val="none" w:sz="0" w:space="0" w:color="auto"/>
            <w:left w:val="none" w:sz="0" w:space="0" w:color="auto"/>
            <w:bottom w:val="none" w:sz="0" w:space="0" w:color="auto"/>
            <w:right w:val="none" w:sz="0" w:space="0" w:color="auto"/>
          </w:divBdr>
        </w:div>
        <w:div w:id="1637754235">
          <w:marLeft w:val="640"/>
          <w:marRight w:val="0"/>
          <w:marTop w:val="0"/>
          <w:marBottom w:val="0"/>
          <w:divBdr>
            <w:top w:val="none" w:sz="0" w:space="0" w:color="auto"/>
            <w:left w:val="none" w:sz="0" w:space="0" w:color="auto"/>
            <w:bottom w:val="none" w:sz="0" w:space="0" w:color="auto"/>
            <w:right w:val="none" w:sz="0" w:space="0" w:color="auto"/>
          </w:divBdr>
        </w:div>
        <w:div w:id="1649898478">
          <w:marLeft w:val="640"/>
          <w:marRight w:val="0"/>
          <w:marTop w:val="0"/>
          <w:marBottom w:val="0"/>
          <w:divBdr>
            <w:top w:val="none" w:sz="0" w:space="0" w:color="auto"/>
            <w:left w:val="none" w:sz="0" w:space="0" w:color="auto"/>
            <w:bottom w:val="none" w:sz="0" w:space="0" w:color="auto"/>
            <w:right w:val="none" w:sz="0" w:space="0" w:color="auto"/>
          </w:divBdr>
        </w:div>
        <w:div w:id="1753811992">
          <w:marLeft w:val="640"/>
          <w:marRight w:val="0"/>
          <w:marTop w:val="0"/>
          <w:marBottom w:val="0"/>
          <w:divBdr>
            <w:top w:val="none" w:sz="0" w:space="0" w:color="auto"/>
            <w:left w:val="none" w:sz="0" w:space="0" w:color="auto"/>
            <w:bottom w:val="none" w:sz="0" w:space="0" w:color="auto"/>
            <w:right w:val="none" w:sz="0" w:space="0" w:color="auto"/>
          </w:divBdr>
        </w:div>
        <w:div w:id="1773890534">
          <w:marLeft w:val="640"/>
          <w:marRight w:val="0"/>
          <w:marTop w:val="0"/>
          <w:marBottom w:val="0"/>
          <w:divBdr>
            <w:top w:val="none" w:sz="0" w:space="0" w:color="auto"/>
            <w:left w:val="none" w:sz="0" w:space="0" w:color="auto"/>
            <w:bottom w:val="none" w:sz="0" w:space="0" w:color="auto"/>
            <w:right w:val="none" w:sz="0" w:space="0" w:color="auto"/>
          </w:divBdr>
        </w:div>
        <w:div w:id="1792479996">
          <w:marLeft w:val="640"/>
          <w:marRight w:val="0"/>
          <w:marTop w:val="0"/>
          <w:marBottom w:val="0"/>
          <w:divBdr>
            <w:top w:val="none" w:sz="0" w:space="0" w:color="auto"/>
            <w:left w:val="none" w:sz="0" w:space="0" w:color="auto"/>
            <w:bottom w:val="none" w:sz="0" w:space="0" w:color="auto"/>
            <w:right w:val="none" w:sz="0" w:space="0" w:color="auto"/>
          </w:divBdr>
        </w:div>
        <w:div w:id="1796824213">
          <w:marLeft w:val="640"/>
          <w:marRight w:val="0"/>
          <w:marTop w:val="0"/>
          <w:marBottom w:val="0"/>
          <w:divBdr>
            <w:top w:val="none" w:sz="0" w:space="0" w:color="auto"/>
            <w:left w:val="none" w:sz="0" w:space="0" w:color="auto"/>
            <w:bottom w:val="none" w:sz="0" w:space="0" w:color="auto"/>
            <w:right w:val="none" w:sz="0" w:space="0" w:color="auto"/>
          </w:divBdr>
        </w:div>
        <w:div w:id="1818260239">
          <w:marLeft w:val="640"/>
          <w:marRight w:val="0"/>
          <w:marTop w:val="0"/>
          <w:marBottom w:val="0"/>
          <w:divBdr>
            <w:top w:val="none" w:sz="0" w:space="0" w:color="auto"/>
            <w:left w:val="none" w:sz="0" w:space="0" w:color="auto"/>
            <w:bottom w:val="none" w:sz="0" w:space="0" w:color="auto"/>
            <w:right w:val="none" w:sz="0" w:space="0" w:color="auto"/>
          </w:divBdr>
        </w:div>
        <w:div w:id="1850487250">
          <w:marLeft w:val="640"/>
          <w:marRight w:val="0"/>
          <w:marTop w:val="0"/>
          <w:marBottom w:val="0"/>
          <w:divBdr>
            <w:top w:val="none" w:sz="0" w:space="0" w:color="auto"/>
            <w:left w:val="none" w:sz="0" w:space="0" w:color="auto"/>
            <w:bottom w:val="none" w:sz="0" w:space="0" w:color="auto"/>
            <w:right w:val="none" w:sz="0" w:space="0" w:color="auto"/>
          </w:divBdr>
        </w:div>
        <w:div w:id="1856074688">
          <w:marLeft w:val="640"/>
          <w:marRight w:val="0"/>
          <w:marTop w:val="0"/>
          <w:marBottom w:val="0"/>
          <w:divBdr>
            <w:top w:val="none" w:sz="0" w:space="0" w:color="auto"/>
            <w:left w:val="none" w:sz="0" w:space="0" w:color="auto"/>
            <w:bottom w:val="none" w:sz="0" w:space="0" w:color="auto"/>
            <w:right w:val="none" w:sz="0" w:space="0" w:color="auto"/>
          </w:divBdr>
        </w:div>
        <w:div w:id="1879006899">
          <w:marLeft w:val="640"/>
          <w:marRight w:val="0"/>
          <w:marTop w:val="0"/>
          <w:marBottom w:val="0"/>
          <w:divBdr>
            <w:top w:val="none" w:sz="0" w:space="0" w:color="auto"/>
            <w:left w:val="none" w:sz="0" w:space="0" w:color="auto"/>
            <w:bottom w:val="none" w:sz="0" w:space="0" w:color="auto"/>
            <w:right w:val="none" w:sz="0" w:space="0" w:color="auto"/>
          </w:divBdr>
        </w:div>
        <w:div w:id="1880899137">
          <w:marLeft w:val="640"/>
          <w:marRight w:val="0"/>
          <w:marTop w:val="0"/>
          <w:marBottom w:val="0"/>
          <w:divBdr>
            <w:top w:val="none" w:sz="0" w:space="0" w:color="auto"/>
            <w:left w:val="none" w:sz="0" w:space="0" w:color="auto"/>
            <w:bottom w:val="none" w:sz="0" w:space="0" w:color="auto"/>
            <w:right w:val="none" w:sz="0" w:space="0" w:color="auto"/>
          </w:divBdr>
        </w:div>
        <w:div w:id="1904950191">
          <w:marLeft w:val="640"/>
          <w:marRight w:val="0"/>
          <w:marTop w:val="0"/>
          <w:marBottom w:val="0"/>
          <w:divBdr>
            <w:top w:val="none" w:sz="0" w:space="0" w:color="auto"/>
            <w:left w:val="none" w:sz="0" w:space="0" w:color="auto"/>
            <w:bottom w:val="none" w:sz="0" w:space="0" w:color="auto"/>
            <w:right w:val="none" w:sz="0" w:space="0" w:color="auto"/>
          </w:divBdr>
        </w:div>
        <w:div w:id="1905334897">
          <w:marLeft w:val="640"/>
          <w:marRight w:val="0"/>
          <w:marTop w:val="0"/>
          <w:marBottom w:val="0"/>
          <w:divBdr>
            <w:top w:val="none" w:sz="0" w:space="0" w:color="auto"/>
            <w:left w:val="none" w:sz="0" w:space="0" w:color="auto"/>
            <w:bottom w:val="none" w:sz="0" w:space="0" w:color="auto"/>
            <w:right w:val="none" w:sz="0" w:space="0" w:color="auto"/>
          </w:divBdr>
        </w:div>
        <w:div w:id="1905948464">
          <w:marLeft w:val="640"/>
          <w:marRight w:val="0"/>
          <w:marTop w:val="0"/>
          <w:marBottom w:val="0"/>
          <w:divBdr>
            <w:top w:val="none" w:sz="0" w:space="0" w:color="auto"/>
            <w:left w:val="none" w:sz="0" w:space="0" w:color="auto"/>
            <w:bottom w:val="none" w:sz="0" w:space="0" w:color="auto"/>
            <w:right w:val="none" w:sz="0" w:space="0" w:color="auto"/>
          </w:divBdr>
        </w:div>
        <w:div w:id="1940798753">
          <w:marLeft w:val="640"/>
          <w:marRight w:val="0"/>
          <w:marTop w:val="0"/>
          <w:marBottom w:val="0"/>
          <w:divBdr>
            <w:top w:val="none" w:sz="0" w:space="0" w:color="auto"/>
            <w:left w:val="none" w:sz="0" w:space="0" w:color="auto"/>
            <w:bottom w:val="none" w:sz="0" w:space="0" w:color="auto"/>
            <w:right w:val="none" w:sz="0" w:space="0" w:color="auto"/>
          </w:divBdr>
        </w:div>
      </w:divsChild>
    </w:div>
    <w:div w:id="897127810">
      <w:bodyDiv w:val="1"/>
      <w:marLeft w:val="0"/>
      <w:marRight w:val="0"/>
      <w:marTop w:val="0"/>
      <w:marBottom w:val="0"/>
      <w:divBdr>
        <w:top w:val="none" w:sz="0" w:space="0" w:color="auto"/>
        <w:left w:val="none" w:sz="0" w:space="0" w:color="auto"/>
        <w:bottom w:val="none" w:sz="0" w:space="0" w:color="auto"/>
        <w:right w:val="none" w:sz="0" w:space="0" w:color="auto"/>
      </w:divBdr>
      <w:divsChild>
        <w:div w:id="206631">
          <w:marLeft w:val="640"/>
          <w:marRight w:val="0"/>
          <w:marTop w:val="0"/>
          <w:marBottom w:val="0"/>
          <w:divBdr>
            <w:top w:val="none" w:sz="0" w:space="0" w:color="auto"/>
            <w:left w:val="none" w:sz="0" w:space="0" w:color="auto"/>
            <w:bottom w:val="none" w:sz="0" w:space="0" w:color="auto"/>
            <w:right w:val="none" w:sz="0" w:space="0" w:color="auto"/>
          </w:divBdr>
        </w:div>
        <w:div w:id="7565564">
          <w:marLeft w:val="640"/>
          <w:marRight w:val="0"/>
          <w:marTop w:val="0"/>
          <w:marBottom w:val="0"/>
          <w:divBdr>
            <w:top w:val="none" w:sz="0" w:space="0" w:color="auto"/>
            <w:left w:val="none" w:sz="0" w:space="0" w:color="auto"/>
            <w:bottom w:val="none" w:sz="0" w:space="0" w:color="auto"/>
            <w:right w:val="none" w:sz="0" w:space="0" w:color="auto"/>
          </w:divBdr>
        </w:div>
        <w:div w:id="15666018">
          <w:marLeft w:val="640"/>
          <w:marRight w:val="0"/>
          <w:marTop w:val="0"/>
          <w:marBottom w:val="0"/>
          <w:divBdr>
            <w:top w:val="none" w:sz="0" w:space="0" w:color="auto"/>
            <w:left w:val="none" w:sz="0" w:space="0" w:color="auto"/>
            <w:bottom w:val="none" w:sz="0" w:space="0" w:color="auto"/>
            <w:right w:val="none" w:sz="0" w:space="0" w:color="auto"/>
          </w:divBdr>
        </w:div>
        <w:div w:id="24134259">
          <w:marLeft w:val="640"/>
          <w:marRight w:val="0"/>
          <w:marTop w:val="0"/>
          <w:marBottom w:val="0"/>
          <w:divBdr>
            <w:top w:val="none" w:sz="0" w:space="0" w:color="auto"/>
            <w:left w:val="none" w:sz="0" w:space="0" w:color="auto"/>
            <w:bottom w:val="none" w:sz="0" w:space="0" w:color="auto"/>
            <w:right w:val="none" w:sz="0" w:space="0" w:color="auto"/>
          </w:divBdr>
        </w:div>
        <w:div w:id="24599305">
          <w:marLeft w:val="640"/>
          <w:marRight w:val="0"/>
          <w:marTop w:val="0"/>
          <w:marBottom w:val="0"/>
          <w:divBdr>
            <w:top w:val="none" w:sz="0" w:space="0" w:color="auto"/>
            <w:left w:val="none" w:sz="0" w:space="0" w:color="auto"/>
            <w:bottom w:val="none" w:sz="0" w:space="0" w:color="auto"/>
            <w:right w:val="none" w:sz="0" w:space="0" w:color="auto"/>
          </w:divBdr>
        </w:div>
        <w:div w:id="27800903">
          <w:marLeft w:val="640"/>
          <w:marRight w:val="0"/>
          <w:marTop w:val="0"/>
          <w:marBottom w:val="0"/>
          <w:divBdr>
            <w:top w:val="none" w:sz="0" w:space="0" w:color="auto"/>
            <w:left w:val="none" w:sz="0" w:space="0" w:color="auto"/>
            <w:bottom w:val="none" w:sz="0" w:space="0" w:color="auto"/>
            <w:right w:val="none" w:sz="0" w:space="0" w:color="auto"/>
          </w:divBdr>
        </w:div>
        <w:div w:id="63577043">
          <w:marLeft w:val="640"/>
          <w:marRight w:val="0"/>
          <w:marTop w:val="0"/>
          <w:marBottom w:val="0"/>
          <w:divBdr>
            <w:top w:val="none" w:sz="0" w:space="0" w:color="auto"/>
            <w:left w:val="none" w:sz="0" w:space="0" w:color="auto"/>
            <w:bottom w:val="none" w:sz="0" w:space="0" w:color="auto"/>
            <w:right w:val="none" w:sz="0" w:space="0" w:color="auto"/>
          </w:divBdr>
        </w:div>
        <w:div w:id="81069450">
          <w:marLeft w:val="640"/>
          <w:marRight w:val="0"/>
          <w:marTop w:val="0"/>
          <w:marBottom w:val="0"/>
          <w:divBdr>
            <w:top w:val="none" w:sz="0" w:space="0" w:color="auto"/>
            <w:left w:val="none" w:sz="0" w:space="0" w:color="auto"/>
            <w:bottom w:val="none" w:sz="0" w:space="0" w:color="auto"/>
            <w:right w:val="none" w:sz="0" w:space="0" w:color="auto"/>
          </w:divBdr>
        </w:div>
        <w:div w:id="86704249">
          <w:marLeft w:val="640"/>
          <w:marRight w:val="0"/>
          <w:marTop w:val="0"/>
          <w:marBottom w:val="0"/>
          <w:divBdr>
            <w:top w:val="none" w:sz="0" w:space="0" w:color="auto"/>
            <w:left w:val="none" w:sz="0" w:space="0" w:color="auto"/>
            <w:bottom w:val="none" w:sz="0" w:space="0" w:color="auto"/>
            <w:right w:val="none" w:sz="0" w:space="0" w:color="auto"/>
          </w:divBdr>
        </w:div>
        <w:div w:id="109016340">
          <w:marLeft w:val="640"/>
          <w:marRight w:val="0"/>
          <w:marTop w:val="0"/>
          <w:marBottom w:val="0"/>
          <w:divBdr>
            <w:top w:val="none" w:sz="0" w:space="0" w:color="auto"/>
            <w:left w:val="none" w:sz="0" w:space="0" w:color="auto"/>
            <w:bottom w:val="none" w:sz="0" w:space="0" w:color="auto"/>
            <w:right w:val="none" w:sz="0" w:space="0" w:color="auto"/>
          </w:divBdr>
        </w:div>
        <w:div w:id="140850875">
          <w:marLeft w:val="640"/>
          <w:marRight w:val="0"/>
          <w:marTop w:val="0"/>
          <w:marBottom w:val="0"/>
          <w:divBdr>
            <w:top w:val="none" w:sz="0" w:space="0" w:color="auto"/>
            <w:left w:val="none" w:sz="0" w:space="0" w:color="auto"/>
            <w:bottom w:val="none" w:sz="0" w:space="0" w:color="auto"/>
            <w:right w:val="none" w:sz="0" w:space="0" w:color="auto"/>
          </w:divBdr>
        </w:div>
        <w:div w:id="141780881">
          <w:marLeft w:val="640"/>
          <w:marRight w:val="0"/>
          <w:marTop w:val="0"/>
          <w:marBottom w:val="0"/>
          <w:divBdr>
            <w:top w:val="none" w:sz="0" w:space="0" w:color="auto"/>
            <w:left w:val="none" w:sz="0" w:space="0" w:color="auto"/>
            <w:bottom w:val="none" w:sz="0" w:space="0" w:color="auto"/>
            <w:right w:val="none" w:sz="0" w:space="0" w:color="auto"/>
          </w:divBdr>
        </w:div>
        <w:div w:id="154880697">
          <w:marLeft w:val="640"/>
          <w:marRight w:val="0"/>
          <w:marTop w:val="0"/>
          <w:marBottom w:val="0"/>
          <w:divBdr>
            <w:top w:val="none" w:sz="0" w:space="0" w:color="auto"/>
            <w:left w:val="none" w:sz="0" w:space="0" w:color="auto"/>
            <w:bottom w:val="none" w:sz="0" w:space="0" w:color="auto"/>
            <w:right w:val="none" w:sz="0" w:space="0" w:color="auto"/>
          </w:divBdr>
        </w:div>
        <w:div w:id="158428971">
          <w:marLeft w:val="640"/>
          <w:marRight w:val="0"/>
          <w:marTop w:val="0"/>
          <w:marBottom w:val="0"/>
          <w:divBdr>
            <w:top w:val="none" w:sz="0" w:space="0" w:color="auto"/>
            <w:left w:val="none" w:sz="0" w:space="0" w:color="auto"/>
            <w:bottom w:val="none" w:sz="0" w:space="0" w:color="auto"/>
            <w:right w:val="none" w:sz="0" w:space="0" w:color="auto"/>
          </w:divBdr>
        </w:div>
        <w:div w:id="207840650">
          <w:marLeft w:val="640"/>
          <w:marRight w:val="0"/>
          <w:marTop w:val="0"/>
          <w:marBottom w:val="0"/>
          <w:divBdr>
            <w:top w:val="none" w:sz="0" w:space="0" w:color="auto"/>
            <w:left w:val="none" w:sz="0" w:space="0" w:color="auto"/>
            <w:bottom w:val="none" w:sz="0" w:space="0" w:color="auto"/>
            <w:right w:val="none" w:sz="0" w:space="0" w:color="auto"/>
          </w:divBdr>
        </w:div>
        <w:div w:id="216549721">
          <w:marLeft w:val="640"/>
          <w:marRight w:val="0"/>
          <w:marTop w:val="0"/>
          <w:marBottom w:val="0"/>
          <w:divBdr>
            <w:top w:val="none" w:sz="0" w:space="0" w:color="auto"/>
            <w:left w:val="none" w:sz="0" w:space="0" w:color="auto"/>
            <w:bottom w:val="none" w:sz="0" w:space="0" w:color="auto"/>
            <w:right w:val="none" w:sz="0" w:space="0" w:color="auto"/>
          </w:divBdr>
        </w:div>
        <w:div w:id="223806085">
          <w:marLeft w:val="640"/>
          <w:marRight w:val="0"/>
          <w:marTop w:val="0"/>
          <w:marBottom w:val="0"/>
          <w:divBdr>
            <w:top w:val="none" w:sz="0" w:space="0" w:color="auto"/>
            <w:left w:val="none" w:sz="0" w:space="0" w:color="auto"/>
            <w:bottom w:val="none" w:sz="0" w:space="0" w:color="auto"/>
            <w:right w:val="none" w:sz="0" w:space="0" w:color="auto"/>
          </w:divBdr>
        </w:div>
        <w:div w:id="247082023">
          <w:marLeft w:val="640"/>
          <w:marRight w:val="0"/>
          <w:marTop w:val="0"/>
          <w:marBottom w:val="0"/>
          <w:divBdr>
            <w:top w:val="none" w:sz="0" w:space="0" w:color="auto"/>
            <w:left w:val="none" w:sz="0" w:space="0" w:color="auto"/>
            <w:bottom w:val="none" w:sz="0" w:space="0" w:color="auto"/>
            <w:right w:val="none" w:sz="0" w:space="0" w:color="auto"/>
          </w:divBdr>
        </w:div>
        <w:div w:id="276372846">
          <w:marLeft w:val="640"/>
          <w:marRight w:val="0"/>
          <w:marTop w:val="0"/>
          <w:marBottom w:val="0"/>
          <w:divBdr>
            <w:top w:val="none" w:sz="0" w:space="0" w:color="auto"/>
            <w:left w:val="none" w:sz="0" w:space="0" w:color="auto"/>
            <w:bottom w:val="none" w:sz="0" w:space="0" w:color="auto"/>
            <w:right w:val="none" w:sz="0" w:space="0" w:color="auto"/>
          </w:divBdr>
        </w:div>
        <w:div w:id="279455000">
          <w:marLeft w:val="640"/>
          <w:marRight w:val="0"/>
          <w:marTop w:val="0"/>
          <w:marBottom w:val="0"/>
          <w:divBdr>
            <w:top w:val="none" w:sz="0" w:space="0" w:color="auto"/>
            <w:left w:val="none" w:sz="0" w:space="0" w:color="auto"/>
            <w:bottom w:val="none" w:sz="0" w:space="0" w:color="auto"/>
            <w:right w:val="none" w:sz="0" w:space="0" w:color="auto"/>
          </w:divBdr>
        </w:div>
        <w:div w:id="286281988">
          <w:marLeft w:val="640"/>
          <w:marRight w:val="0"/>
          <w:marTop w:val="0"/>
          <w:marBottom w:val="0"/>
          <w:divBdr>
            <w:top w:val="none" w:sz="0" w:space="0" w:color="auto"/>
            <w:left w:val="none" w:sz="0" w:space="0" w:color="auto"/>
            <w:bottom w:val="none" w:sz="0" w:space="0" w:color="auto"/>
            <w:right w:val="none" w:sz="0" w:space="0" w:color="auto"/>
          </w:divBdr>
        </w:div>
        <w:div w:id="290677531">
          <w:marLeft w:val="640"/>
          <w:marRight w:val="0"/>
          <w:marTop w:val="0"/>
          <w:marBottom w:val="0"/>
          <w:divBdr>
            <w:top w:val="none" w:sz="0" w:space="0" w:color="auto"/>
            <w:left w:val="none" w:sz="0" w:space="0" w:color="auto"/>
            <w:bottom w:val="none" w:sz="0" w:space="0" w:color="auto"/>
            <w:right w:val="none" w:sz="0" w:space="0" w:color="auto"/>
          </w:divBdr>
        </w:div>
        <w:div w:id="292835115">
          <w:marLeft w:val="640"/>
          <w:marRight w:val="0"/>
          <w:marTop w:val="0"/>
          <w:marBottom w:val="0"/>
          <w:divBdr>
            <w:top w:val="none" w:sz="0" w:space="0" w:color="auto"/>
            <w:left w:val="none" w:sz="0" w:space="0" w:color="auto"/>
            <w:bottom w:val="none" w:sz="0" w:space="0" w:color="auto"/>
            <w:right w:val="none" w:sz="0" w:space="0" w:color="auto"/>
          </w:divBdr>
        </w:div>
        <w:div w:id="294606425">
          <w:marLeft w:val="640"/>
          <w:marRight w:val="0"/>
          <w:marTop w:val="0"/>
          <w:marBottom w:val="0"/>
          <w:divBdr>
            <w:top w:val="none" w:sz="0" w:space="0" w:color="auto"/>
            <w:left w:val="none" w:sz="0" w:space="0" w:color="auto"/>
            <w:bottom w:val="none" w:sz="0" w:space="0" w:color="auto"/>
            <w:right w:val="none" w:sz="0" w:space="0" w:color="auto"/>
          </w:divBdr>
        </w:div>
        <w:div w:id="307132538">
          <w:marLeft w:val="640"/>
          <w:marRight w:val="0"/>
          <w:marTop w:val="0"/>
          <w:marBottom w:val="0"/>
          <w:divBdr>
            <w:top w:val="none" w:sz="0" w:space="0" w:color="auto"/>
            <w:left w:val="none" w:sz="0" w:space="0" w:color="auto"/>
            <w:bottom w:val="none" w:sz="0" w:space="0" w:color="auto"/>
            <w:right w:val="none" w:sz="0" w:space="0" w:color="auto"/>
          </w:divBdr>
        </w:div>
        <w:div w:id="335235023">
          <w:marLeft w:val="640"/>
          <w:marRight w:val="0"/>
          <w:marTop w:val="0"/>
          <w:marBottom w:val="0"/>
          <w:divBdr>
            <w:top w:val="none" w:sz="0" w:space="0" w:color="auto"/>
            <w:left w:val="none" w:sz="0" w:space="0" w:color="auto"/>
            <w:bottom w:val="none" w:sz="0" w:space="0" w:color="auto"/>
            <w:right w:val="none" w:sz="0" w:space="0" w:color="auto"/>
          </w:divBdr>
        </w:div>
        <w:div w:id="356078798">
          <w:marLeft w:val="640"/>
          <w:marRight w:val="0"/>
          <w:marTop w:val="0"/>
          <w:marBottom w:val="0"/>
          <w:divBdr>
            <w:top w:val="none" w:sz="0" w:space="0" w:color="auto"/>
            <w:left w:val="none" w:sz="0" w:space="0" w:color="auto"/>
            <w:bottom w:val="none" w:sz="0" w:space="0" w:color="auto"/>
            <w:right w:val="none" w:sz="0" w:space="0" w:color="auto"/>
          </w:divBdr>
        </w:div>
        <w:div w:id="372921954">
          <w:marLeft w:val="640"/>
          <w:marRight w:val="0"/>
          <w:marTop w:val="0"/>
          <w:marBottom w:val="0"/>
          <w:divBdr>
            <w:top w:val="none" w:sz="0" w:space="0" w:color="auto"/>
            <w:left w:val="none" w:sz="0" w:space="0" w:color="auto"/>
            <w:bottom w:val="none" w:sz="0" w:space="0" w:color="auto"/>
            <w:right w:val="none" w:sz="0" w:space="0" w:color="auto"/>
          </w:divBdr>
        </w:div>
        <w:div w:id="385956372">
          <w:marLeft w:val="640"/>
          <w:marRight w:val="0"/>
          <w:marTop w:val="0"/>
          <w:marBottom w:val="0"/>
          <w:divBdr>
            <w:top w:val="none" w:sz="0" w:space="0" w:color="auto"/>
            <w:left w:val="none" w:sz="0" w:space="0" w:color="auto"/>
            <w:bottom w:val="none" w:sz="0" w:space="0" w:color="auto"/>
            <w:right w:val="none" w:sz="0" w:space="0" w:color="auto"/>
          </w:divBdr>
        </w:div>
        <w:div w:id="414860108">
          <w:marLeft w:val="640"/>
          <w:marRight w:val="0"/>
          <w:marTop w:val="0"/>
          <w:marBottom w:val="0"/>
          <w:divBdr>
            <w:top w:val="none" w:sz="0" w:space="0" w:color="auto"/>
            <w:left w:val="none" w:sz="0" w:space="0" w:color="auto"/>
            <w:bottom w:val="none" w:sz="0" w:space="0" w:color="auto"/>
            <w:right w:val="none" w:sz="0" w:space="0" w:color="auto"/>
          </w:divBdr>
        </w:div>
        <w:div w:id="417556548">
          <w:marLeft w:val="640"/>
          <w:marRight w:val="0"/>
          <w:marTop w:val="0"/>
          <w:marBottom w:val="0"/>
          <w:divBdr>
            <w:top w:val="none" w:sz="0" w:space="0" w:color="auto"/>
            <w:left w:val="none" w:sz="0" w:space="0" w:color="auto"/>
            <w:bottom w:val="none" w:sz="0" w:space="0" w:color="auto"/>
            <w:right w:val="none" w:sz="0" w:space="0" w:color="auto"/>
          </w:divBdr>
        </w:div>
        <w:div w:id="438574205">
          <w:marLeft w:val="640"/>
          <w:marRight w:val="0"/>
          <w:marTop w:val="0"/>
          <w:marBottom w:val="0"/>
          <w:divBdr>
            <w:top w:val="none" w:sz="0" w:space="0" w:color="auto"/>
            <w:left w:val="none" w:sz="0" w:space="0" w:color="auto"/>
            <w:bottom w:val="none" w:sz="0" w:space="0" w:color="auto"/>
            <w:right w:val="none" w:sz="0" w:space="0" w:color="auto"/>
          </w:divBdr>
        </w:div>
        <w:div w:id="440078269">
          <w:marLeft w:val="640"/>
          <w:marRight w:val="0"/>
          <w:marTop w:val="0"/>
          <w:marBottom w:val="0"/>
          <w:divBdr>
            <w:top w:val="none" w:sz="0" w:space="0" w:color="auto"/>
            <w:left w:val="none" w:sz="0" w:space="0" w:color="auto"/>
            <w:bottom w:val="none" w:sz="0" w:space="0" w:color="auto"/>
            <w:right w:val="none" w:sz="0" w:space="0" w:color="auto"/>
          </w:divBdr>
        </w:div>
        <w:div w:id="453445394">
          <w:marLeft w:val="640"/>
          <w:marRight w:val="0"/>
          <w:marTop w:val="0"/>
          <w:marBottom w:val="0"/>
          <w:divBdr>
            <w:top w:val="none" w:sz="0" w:space="0" w:color="auto"/>
            <w:left w:val="none" w:sz="0" w:space="0" w:color="auto"/>
            <w:bottom w:val="none" w:sz="0" w:space="0" w:color="auto"/>
            <w:right w:val="none" w:sz="0" w:space="0" w:color="auto"/>
          </w:divBdr>
        </w:div>
        <w:div w:id="455225040">
          <w:marLeft w:val="640"/>
          <w:marRight w:val="0"/>
          <w:marTop w:val="0"/>
          <w:marBottom w:val="0"/>
          <w:divBdr>
            <w:top w:val="none" w:sz="0" w:space="0" w:color="auto"/>
            <w:left w:val="none" w:sz="0" w:space="0" w:color="auto"/>
            <w:bottom w:val="none" w:sz="0" w:space="0" w:color="auto"/>
            <w:right w:val="none" w:sz="0" w:space="0" w:color="auto"/>
          </w:divBdr>
        </w:div>
        <w:div w:id="455804202">
          <w:marLeft w:val="640"/>
          <w:marRight w:val="0"/>
          <w:marTop w:val="0"/>
          <w:marBottom w:val="0"/>
          <w:divBdr>
            <w:top w:val="none" w:sz="0" w:space="0" w:color="auto"/>
            <w:left w:val="none" w:sz="0" w:space="0" w:color="auto"/>
            <w:bottom w:val="none" w:sz="0" w:space="0" w:color="auto"/>
            <w:right w:val="none" w:sz="0" w:space="0" w:color="auto"/>
          </w:divBdr>
        </w:div>
        <w:div w:id="466750908">
          <w:marLeft w:val="640"/>
          <w:marRight w:val="0"/>
          <w:marTop w:val="0"/>
          <w:marBottom w:val="0"/>
          <w:divBdr>
            <w:top w:val="none" w:sz="0" w:space="0" w:color="auto"/>
            <w:left w:val="none" w:sz="0" w:space="0" w:color="auto"/>
            <w:bottom w:val="none" w:sz="0" w:space="0" w:color="auto"/>
            <w:right w:val="none" w:sz="0" w:space="0" w:color="auto"/>
          </w:divBdr>
        </w:div>
        <w:div w:id="481234934">
          <w:marLeft w:val="640"/>
          <w:marRight w:val="0"/>
          <w:marTop w:val="0"/>
          <w:marBottom w:val="0"/>
          <w:divBdr>
            <w:top w:val="none" w:sz="0" w:space="0" w:color="auto"/>
            <w:left w:val="none" w:sz="0" w:space="0" w:color="auto"/>
            <w:bottom w:val="none" w:sz="0" w:space="0" w:color="auto"/>
            <w:right w:val="none" w:sz="0" w:space="0" w:color="auto"/>
          </w:divBdr>
        </w:div>
        <w:div w:id="506990858">
          <w:marLeft w:val="640"/>
          <w:marRight w:val="0"/>
          <w:marTop w:val="0"/>
          <w:marBottom w:val="0"/>
          <w:divBdr>
            <w:top w:val="none" w:sz="0" w:space="0" w:color="auto"/>
            <w:left w:val="none" w:sz="0" w:space="0" w:color="auto"/>
            <w:bottom w:val="none" w:sz="0" w:space="0" w:color="auto"/>
            <w:right w:val="none" w:sz="0" w:space="0" w:color="auto"/>
          </w:divBdr>
        </w:div>
        <w:div w:id="520822003">
          <w:marLeft w:val="640"/>
          <w:marRight w:val="0"/>
          <w:marTop w:val="0"/>
          <w:marBottom w:val="0"/>
          <w:divBdr>
            <w:top w:val="none" w:sz="0" w:space="0" w:color="auto"/>
            <w:left w:val="none" w:sz="0" w:space="0" w:color="auto"/>
            <w:bottom w:val="none" w:sz="0" w:space="0" w:color="auto"/>
            <w:right w:val="none" w:sz="0" w:space="0" w:color="auto"/>
          </w:divBdr>
        </w:div>
        <w:div w:id="574364410">
          <w:marLeft w:val="640"/>
          <w:marRight w:val="0"/>
          <w:marTop w:val="0"/>
          <w:marBottom w:val="0"/>
          <w:divBdr>
            <w:top w:val="none" w:sz="0" w:space="0" w:color="auto"/>
            <w:left w:val="none" w:sz="0" w:space="0" w:color="auto"/>
            <w:bottom w:val="none" w:sz="0" w:space="0" w:color="auto"/>
            <w:right w:val="none" w:sz="0" w:space="0" w:color="auto"/>
          </w:divBdr>
        </w:div>
        <w:div w:id="580911230">
          <w:marLeft w:val="640"/>
          <w:marRight w:val="0"/>
          <w:marTop w:val="0"/>
          <w:marBottom w:val="0"/>
          <w:divBdr>
            <w:top w:val="none" w:sz="0" w:space="0" w:color="auto"/>
            <w:left w:val="none" w:sz="0" w:space="0" w:color="auto"/>
            <w:bottom w:val="none" w:sz="0" w:space="0" w:color="auto"/>
            <w:right w:val="none" w:sz="0" w:space="0" w:color="auto"/>
          </w:divBdr>
        </w:div>
        <w:div w:id="600459085">
          <w:marLeft w:val="640"/>
          <w:marRight w:val="0"/>
          <w:marTop w:val="0"/>
          <w:marBottom w:val="0"/>
          <w:divBdr>
            <w:top w:val="none" w:sz="0" w:space="0" w:color="auto"/>
            <w:left w:val="none" w:sz="0" w:space="0" w:color="auto"/>
            <w:bottom w:val="none" w:sz="0" w:space="0" w:color="auto"/>
            <w:right w:val="none" w:sz="0" w:space="0" w:color="auto"/>
          </w:divBdr>
        </w:div>
        <w:div w:id="601231069">
          <w:marLeft w:val="640"/>
          <w:marRight w:val="0"/>
          <w:marTop w:val="0"/>
          <w:marBottom w:val="0"/>
          <w:divBdr>
            <w:top w:val="none" w:sz="0" w:space="0" w:color="auto"/>
            <w:left w:val="none" w:sz="0" w:space="0" w:color="auto"/>
            <w:bottom w:val="none" w:sz="0" w:space="0" w:color="auto"/>
            <w:right w:val="none" w:sz="0" w:space="0" w:color="auto"/>
          </w:divBdr>
        </w:div>
        <w:div w:id="601840490">
          <w:marLeft w:val="640"/>
          <w:marRight w:val="0"/>
          <w:marTop w:val="0"/>
          <w:marBottom w:val="0"/>
          <w:divBdr>
            <w:top w:val="none" w:sz="0" w:space="0" w:color="auto"/>
            <w:left w:val="none" w:sz="0" w:space="0" w:color="auto"/>
            <w:bottom w:val="none" w:sz="0" w:space="0" w:color="auto"/>
            <w:right w:val="none" w:sz="0" w:space="0" w:color="auto"/>
          </w:divBdr>
        </w:div>
        <w:div w:id="603390342">
          <w:marLeft w:val="640"/>
          <w:marRight w:val="0"/>
          <w:marTop w:val="0"/>
          <w:marBottom w:val="0"/>
          <w:divBdr>
            <w:top w:val="none" w:sz="0" w:space="0" w:color="auto"/>
            <w:left w:val="none" w:sz="0" w:space="0" w:color="auto"/>
            <w:bottom w:val="none" w:sz="0" w:space="0" w:color="auto"/>
            <w:right w:val="none" w:sz="0" w:space="0" w:color="auto"/>
          </w:divBdr>
        </w:div>
        <w:div w:id="650796481">
          <w:marLeft w:val="640"/>
          <w:marRight w:val="0"/>
          <w:marTop w:val="0"/>
          <w:marBottom w:val="0"/>
          <w:divBdr>
            <w:top w:val="none" w:sz="0" w:space="0" w:color="auto"/>
            <w:left w:val="none" w:sz="0" w:space="0" w:color="auto"/>
            <w:bottom w:val="none" w:sz="0" w:space="0" w:color="auto"/>
            <w:right w:val="none" w:sz="0" w:space="0" w:color="auto"/>
          </w:divBdr>
        </w:div>
        <w:div w:id="650913155">
          <w:marLeft w:val="640"/>
          <w:marRight w:val="0"/>
          <w:marTop w:val="0"/>
          <w:marBottom w:val="0"/>
          <w:divBdr>
            <w:top w:val="none" w:sz="0" w:space="0" w:color="auto"/>
            <w:left w:val="none" w:sz="0" w:space="0" w:color="auto"/>
            <w:bottom w:val="none" w:sz="0" w:space="0" w:color="auto"/>
            <w:right w:val="none" w:sz="0" w:space="0" w:color="auto"/>
          </w:divBdr>
        </w:div>
        <w:div w:id="704867537">
          <w:marLeft w:val="640"/>
          <w:marRight w:val="0"/>
          <w:marTop w:val="0"/>
          <w:marBottom w:val="0"/>
          <w:divBdr>
            <w:top w:val="none" w:sz="0" w:space="0" w:color="auto"/>
            <w:left w:val="none" w:sz="0" w:space="0" w:color="auto"/>
            <w:bottom w:val="none" w:sz="0" w:space="0" w:color="auto"/>
            <w:right w:val="none" w:sz="0" w:space="0" w:color="auto"/>
          </w:divBdr>
        </w:div>
        <w:div w:id="724331042">
          <w:marLeft w:val="640"/>
          <w:marRight w:val="0"/>
          <w:marTop w:val="0"/>
          <w:marBottom w:val="0"/>
          <w:divBdr>
            <w:top w:val="none" w:sz="0" w:space="0" w:color="auto"/>
            <w:left w:val="none" w:sz="0" w:space="0" w:color="auto"/>
            <w:bottom w:val="none" w:sz="0" w:space="0" w:color="auto"/>
            <w:right w:val="none" w:sz="0" w:space="0" w:color="auto"/>
          </w:divBdr>
        </w:div>
        <w:div w:id="736169714">
          <w:marLeft w:val="640"/>
          <w:marRight w:val="0"/>
          <w:marTop w:val="0"/>
          <w:marBottom w:val="0"/>
          <w:divBdr>
            <w:top w:val="none" w:sz="0" w:space="0" w:color="auto"/>
            <w:left w:val="none" w:sz="0" w:space="0" w:color="auto"/>
            <w:bottom w:val="none" w:sz="0" w:space="0" w:color="auto"/>
            <w:right w:val="none" w:sz="0" w:space="0" w:color="auto"/>
          </w:divBdr>
        </w:div>
        <w:div w:id="747583571">
          <w:marLeft w:val="640"/>
          <w:marRight w:val="0"/>
          <w:marTop w:val="0"/>
          <w:marBottom w:val="0"/>
          <w:divBdr>
            <w:top w:val="none" w:sz="0" w:space="0" w:color="auto"/>
            <w:left w:val="none" w:sz="0" w:space="0" w:color="auto"/>
            <w:bottom w:val="none" w:sz="0" w:space="0" w:color="auto"/>
            <w:right w:val="none" w:sz="0" w:space="0" w:color="auto"/>
          </w:divBdr>
        </w:div>
        <w:div w:id="761144563">
          <w:marLeft w:val="640"/>
          <w:marRight w:val="0"/>
          <w:marTop w:val="0"/>
          <w:marBottom w:val="0"/>
          <w:divBdr>
            <w:top w:val="none" w:sz="0" w:space="0" w:color="auto"/>
            <w:left w:val="none" w:sz="0" w:space="0" w:color="auto"/>
            <w:bottom w:val="none" w:sz="0" w:space="0" w:color="auto"/>
            <w:right w:val="none" w:sz="0" w:space="0" w:color="auto"/>
          </w:divBdr>
        </w:div>
        <w:div w:id="772435857">
          <w:marLeft w:val="640"/>
          <w:marRight w:val="0"/>
          <w:marTop w:val="0"/>
          <w:marBottom w:val="0"/>
          <w:divBdr>
            <w:top w:val="none" w:sz="0" w:space="0" w:color="auto"/>
            <w:left w:val="none" w:sz="0" w:space="0" w:color="auto"/>
            <w:bottom w:val="none" w:sz="0" w:space="0" w:color="auto"/>
            <w:right w:val="none" w:sz="0" w:space="0" w:color="auto"/>
          </w:divBdr>
        </w:div>
        <w:div w:id="777064747">
          <w:marLeft w:val="640"/>
          <w:marRight w:val="0"/>
          <w:marTop w:val="0"/>
          <w:marBottom w:val="0"/>
          <w:divBdr>
            <w:top w:val="none" w:sz="0" w:space="0" w:color="auto"/>
            <w:left w:val="none" w:sz="0" w:space="0" w:color="auto"/>
            <w:bottom w:val="none" w:sz="0" w:space="0" w:color="auto"/>
            <w:right w:val="none" w:sz="0" w:space="0" w:color="auto"/>
          </w:divBdr>
        </w:div>
        <w:div w:id="789127513">
          <w:marLeft w:val="640"/>
          <w:marRight w:val="0"/>
          <w:marTop w:val="0"/>
          <w:marBottom w:val="0"/>
          <w:divBdr>
            <w:top w:val="none" w:sz="0" w:space="0" w:color="auto"/>
            <w:left w:val="none" w:sz="0" w:space="0" w:color="auto"/>
            <w:bottom w:val="none" w:sz="0" w:space="0" w:color="auto"/>
            <w:right w:val="none" w:sz="0" w:space="0" w:color="auto"/>
          </w:divBdr>
        </w:div>
        <w:div w:id="793450615">
          <w:marLeft w:val="640"/>
          <w:marRight w:val="0"/>
          <w:marTop w:val="0"/>
          <w:marBottom w:val="0"/>
          <w:divBdr>
            <w:top w:val="none" w:sz="0" w:space="0" w:color="auto"/>
            <w:left w:val="none" w:sz="0" w:space="0" w:color="auto"/>
            <w:bottom w:val="none" w:sz="0" w:space="0" w:color="auto"/>
            <w:right w:val="none" w:sz="0" w:space="0" w:color="auto"/>
          </w:divBdr>
        </w:div>
        <w:div w:id="831262733">
          <w:marLeft w:val="640"/>
          <w:marRight w:val="0"/>
          <w:marTop w:val="0"/>
          <w:marBottom w:val="0"/>
          <w:divBdr>
            <w:top w:val="none" w:sz="0" w:space="0" w:color="auto"/>
            <w:left w:val="none" w:sz="0" w:space="0" w:color="auto"/>
            <w:bottom w:val="none" w:sz="0" w:space="0" w:color="auto"/>
            <w:right w:val="none" w:sz="0" w:space="0" w:color="auto"/>
          </w:divBdr>
        </w:div>
        <w:div w:id="831800506">
          <w:marLeft w:val="640"/>
          <w:marRight w:val="0"/>
          <w:marTop w:val="0"/>
          <w:marBottom w:val="0"/>
          <w:divBdr>
            <w:top w:val="none" w:sz="0" w:space="0" w:color="auto"/>
            <w:left w:val="none" w:sz="0" w:space="0" w:color="auto"/>
            <w:bottom w:val="none" w:sz="0" w:space="0" w:color="auto"/>
            <w:right w:val="none" w:sz="0" w:space="0" w:color="auto"/>
          </w:divBdr>
        </w:div>
        <w:div w:id="834345393">
          <w:marLeft w:val="640"/>
          <w:marRight w:val="0"/>
          <w:marTop w:val="0"/>
          <w:marBottom w:val="0"/>
          <w:divBdr>
            <w:top w:val="none" w:sz="0" w:space="0" w:color="auto"/>
            <w:left w:val="none" w:sz="0" w:space="0" w:color="auto"/>
            <w:bottom w:val="none" w:sz="0" w:space="0" w:color="auto"/>
            <w:right w:val="none" w:sz="0" w:space="0" w:color="auto"/>
          </w:divBdr>
        </w:div>
        <w:div w:id="844713368">
          <w:marLeft w:val="640"/>
          <w:marRight w:val="0"/>
          <w:marTop w:val="0"/>
          <w:marBottom w:val="0"/>
          <w:divBdr>
            <w:top w:val="none" w:sz="0" w:space="0" w:color="auto"/>
            <w:left w:val="none" w:sz="0" w:space="0" w:color="auto"/>
            <w:bottom w:val="none" w:sz="0" w:space="0" w:color="auto"/>
            <w:right w:val="none" w:sz="0" w:space="0" w:color="auto"/>
          </w:divBdr>
        </w:div>
        <w:div w:id="851915209">
          <w:marLeft w:val="640"/>
          <w:marRight w:val="0"/>
          <w:marTop w:val="0"/>
          <w:marBottom w:val="0"/>
          <w:divBdr>
            <w:top w:val="none" w:sz="0" w:space="0" w:color="auto"/>
            <w:left w:val="none" w:sz="0" w:space="0" w:color="auto"/>
            <w:bottom w:val="none" w:sz="0" w:space="0" w:color="auto"/>
            <w:right w:val="none" w:sz="0" w:space="0" w:color="auto"/>
          </w:divBdr>
        </w:div>
        <w:div w:id="870843935">
          <w:marLeft w:val="640"/>
          <w:marRight w:val="0"/>
          <w:marTop w:val="0"/>
          <w:marBottom w:val="0"/>
          <w:divBdr>
            <w:top w:val="none" w:sz="0" w:space="0" w:color="auto"/>
            <w:left w:val="none" w:sz="0" w:space="0" w:color="auto"/>
            <w:bottom w:val="none" w:sz="0" w:space="0" w:color="auto"/>
            <w:right w:val="none" w:sz="0" w:space="0" w:color="auto"/>
          </w:divBdr>
        </w:div>
        <w:div w:id="913196505">
          <w:marLeft w:val="640"/>
          <w:marRight w:val="0"/>
          <w:marTop w:val="0"/>
          <w:marBottom w:val="0"/>
          <w:divBdr>
            <w:top w:val="none" w:sz="0" w:space="0" w:color="auto"/>
            <w:left w:val="none" w:sz="0" w:space="0" w:color="auto"/>
            <w:bottom w:val="none" w:sz="0" w:space="0" w:color="auto"/>
            <w:right w:val="none" w:sz="0" w:space="0" w:color="auto"/>
          </w:divBdr>
        </w:div>
        <w:div w:id="930703761">
          <w:marLeft w:val="640"/>
          <w:marRight w:val="0"/>
          <w:marTop w:val="0"/>
          <w:marBottom w:val="0"/>
          <w:divBdr>
            <w:top w:val="none" w:sz="0" w:space="0" w:color="auto"/>
            <w:left w:val="none" w:sz="0" w:space="0" w:color="auto"/>
            <w:bottom w:val="none" w:sz="0" w:space="0" w:color="auto"/>
            <w:right w:val="none" w:sz="0" w:space="0" w:color="auto"/>
          </w:divBdr>
        </w:div>
        <w:div w:id="936789851">
          <w:marLeft w:val="640"/>
          <w:marRight w:val="0"/>
          <w:marTop w:val="0"/>
          <w:marBottom w:val="0"/>
          <w:divBdr>
            <w:top w:val="none" w:sz="0" w:space="0" w:color="auto"/>
            <w:left w:val="none" w:sz="0" w:space="0" w:color="auto"/>
            <w:bottom w:val="none" w:sz="0" w:space="0" w:color="auto"/>
            <w:right w:val="none" w:sz="0" w:space="0" w:color="auto"/>
          </w:divBdr>
        </w:div>
        <w:div w:id="954286371">
          <w:marLeft w:val="640"/>
          <w:marRight w:val="0"/>
          <w:marTop w:val="0"/>
          <w:marBottom w:val="0"/>
          <w:divBdr>
            <w:top w:val="none" w:sz="0" w:space="0" w:color="auto"/>
            <w:left w:val="none" w:sz="0" w:space="0" w:color="auto"/>
            <w:bottom w:val="none" w:sz="0" w:space="0" w:color="auto"/>
            <w:right w:val="none" w:sz="0" w:space="0" w:color="auto"/>
          </w:divBdr>
        </w:div>
        <w:div w:id="960574472">
          <w:marLeft w:val="640"/>
          <w:marRight w:val="0"/>
          <w:marTop w:val="0"/>
          <w:marBottom w:val="0"/>
          <w:divBdr>
            <w:top w:val="none" w:sz="0" w:space="0" w:color="auto"/>
            <w:left w:val="none" w:sz="0" w:space="0" w:color="auto"/>
            <w:bottom w:val="none" w:sz="0" w:space="0" w:color="auto"/>
            <w:right w:val="none" w:sz="0" w:space="0" w:color="auto"/>
          </w:divBdr>
        </w:div>
        <w:div w:id="994148076">
          <w:marLeft w:val="640"/>
          <w:marRight w:val="0"/>
          <w:marTop w:val="0"/>
          <w:marBottom w:val="0"/>
          <w:divBdr>
            <w:top w:val="none" w:sz="0" w:space="0" w:color="auto"/>
            <w:left w:val="none" w:sz="0" w:space="0" w:color="auto"/>
            <w:bottom w:val="none" w:sz="0" w:space="0" w:color="auto"/>
            <w:right w:val="none" w:sz="0" w:space="0" w:color="auto"/>
          </w:divBdr>
        </w:div>
        <w:div w:id="998921524">
          <w:marLeft w:val="640"/>
          <w:marRight w:val="0"/>
          <w:marTop w:val="0"/>
          <w:marBottom w:val="0"/>
          <w:divBdr>
            <w:top w:val="none" w:sz="0" w:space="0" w:color="auto"/>
            <w:left w:val="none" w:sz="0" w:space="0" w:color="auto"/>
            <w:bottom w:val="none" w:sz="0" w:space="0" w:color="auto"/>
            <w:right w:val="none" w:sz="0" w:space="0" w:color="auto"/>
          </w:divBdr>
        </w:div>
        <w:div w:id="1003631263">
          <w:marLeft w:val="640"/>
          <w:marRight w:val="0"/>
          <w:marTop w:val="0"/>
          <w:marBottom w:val="0"/>
          <w:divBdr>
            <w:top w:val="none" w:sz="0" w:space="0" w:color="auto"/>
            <w:left w:val="none" w:sz="0" w:space="0" w:color="auto"/>
            <w:bottom w:val="none" w:sz="0" w:space="0" w:color="auto"/>
            <w:right w:val="none" w:sz="0" w:space="0" w:color="auto"/>
          </w:divBdr>
        </w:div>
        <w:div w:id="1003974169">
          <w:marLeft w:val="640"/>
          <w:marRight w:val="0"/>
          <w:marTop w:val="0"/>
          <w:marBottom w:val="0"/>
          <w:divBdr>
            <w:top w:val="none" w:sz="0" w:space="0" w:color="auto"/>
            <w:left w:val="none" w:sz="0" w:space="0" w:color="auto"/>
            <w:bottom w:val="none" w:sz="0" w:space="0" w:color="auto"/>
            <w:right w:val="none" w:sz="0" w:space="0" w:color="auto"/>
          </w:divBdr>
        </w:div>
        <w:div w:id="1007950471">
          <w:marLeft w:val="640"/>
          <w:marRight w:val="0"/>
          <w:marTop w:val="0"/>
          <w:marBottom w:val="0"/>
          <w:divBdr>
            <w:top w:val="none" w:sz="0" w:space="0" w:color="auto"/>
            <w:left w:val="none" w:sz="0" w:space="0" w:color="auto"/>
            <w:bottom w:val="none" w:sz="0" w:space="0" w:color="auto"/>
            <w:right w:val="none" w:sz="0" w:space="0" w:color="auto"/>
          </w:divBdr>
        </w:div>
        <w:div w:id="1012730652">
          <w:marLeft w:val="640"/>
          <w:marRight w:val="0"/>
          <w:marTop w:val="0"/>
          <w:marBottom w:val="0"/>
          <w:divBdr>
            <w:top w:val="none" w:sz="0" w:space="0" w:color="auto"/>
            <w:left w:val="none" w:sz="0" w:space="0" w:color="auto"/>
            <w:bottom w:val="none" w:sz="0" w:space="0" w:color="auto"/>
            <w:right w:val="none" w:sz="0" w:space="0" w:color="auto"/>
          </w:divBdr>
        </w:div>
        <w:div w:id="1013411866">
          <w:marLeft w:val="640"/>
          <w:marRight w:val="0"/>
          <w:marTop w:val="0"/>
          <w:marBottom w:val="0"/>
          <w:divBdr>
            <w:top w:val="none" w:sz="0" w:space="0" w:color="auto"/>
            <w:left w:val="none" w:sz="0" w:space="0" w:color="auto"/>
            <w:bottom w:val="none" w:sz="0" w:space="0" w:color="auto"/>
            <w:right w:val="none" w:sz="0" w:space="0" w:color="auto"/>
          </w:divBdr>
        </w:div>
        <w:div w:id="1018117856">
          <w:marLeft w:val="640"/>
          <w:marRight w:val="0"/>
          <w:marTop w:val="0"/>
          <w:marBottom w:val="0"/>
          <w:divBdr>
            <w:top w:val="none" w:sz="0" w:space="0" w:color="auto"/>
            <w:left w:val="none" w:sz="0" w:space="0" w:color="auto"/>
            <w:bottom w:val="none" w:sz="0" w:space="0" w:color="auto"/>
            <w:right w:val="none" w:sz="0" w:space="0" w:color="auto"/>
          </w:divBdr>
        </w:div>
        <w:div w:id="1028869057">
          <w:marLeft w:val="640"/>
          <w:marRight w:val="0"/>
          <w:marTop w:val="0"/>
          <w:marBottom w:val="0"/>
          <w:divBdr>
            <w:top w:val="none" w:sz="0" w:space="0" w:color="auto"/>
            <w:left w:val="none" w:sz="0" w:space="0" w:color="auto"/>
            <w:bottom w:val="none" w:sz="0" w:space="0" w:color="auto"/>
            <w:right w:val="none" w:sz="0" w:space="0" w:color="auto"/>
          </w:divBdr>
        </w:div>
        <w:div w:id="1130854090">
          <w:marLeft w:val="640"/>
          <w:marRight w:val="0"/>
          <w:marTop w:val="0"/>
          <w:marBottom w:val="0"/>
          <w:divBdr>
            <w:top w:val="none" w:sz="0" w:space="0" w:color="auto"/>
            <w:left w:val="none" w:sz="0" w:space="0" w:color="auto"/>
            <w:bottom w:val="none" w:sz="0" w:space="0" w:color="auto"/>
            <w:right w:val="none" w:sz="0" w:space="0" w:color="auto"/>
          </w:divBdr>
        </w:div>
        <w:div w:id="1149591163">
          <w:marLeft w:val="640"/>
          <w:marRight w:val="0"/>
          <w:marTop w:val="0"/>
          <w:marBottom w:val="0"/>
          <w:divBdr>
            <w:top w:val="none" w:sz="0" w:space="0" w:color="auto"/>
            <w:left w:val="none" w:sz="0" w:space="0" w:color="auto"/>
            <w:bottom w:val="none" w:sz="0" w:space="0" w:color="auto"/>
            <w:right w:val="none" w:sz="0" w:space="0" w:color="auto"/>
          </w:divBdr>
        </w:div>
        <w:div w:id="1296105977">
          <w:marLeft w:val="640"/>
          <w:marRight w:val="0"/>
          <w:marTop w:val="0"/>
          <w:marBottom w:val="0"/>
          <w:divBdr>
            <w:top w:val="none" w:sz="0" w:space="0" w:color="auto"/>
            <w:left w:val="none" w:sz="0" w:space="0" w:color="auto"/>
            <w:bottom w:val="none" w:sz="0" w:space="0" w:color="auto"/>
            <w:right w:val="none" w:sz="0" w:space="0" w:color="auto"/>
          </w:divBdr>
        </w:div>
        <w:div w:id="1304852425">
          <w:marLeft w:val="640"/>
          <w:marRight w:val="0"/>
          <w:marTop w:val="0"/>
          <w:marBottom w:val="0"/>
          <w:divBdr>
            <w:top w:val="none" w:sz="0" w:space="0" w:color="auto"/>
            <w:left w:val="none" w:sz="0" w:space="0" w:color="auto"/>
            <w:bottom w:val="none" w:sz="0" w:space="0" w:color="auto"/>
            <w:right w:val="none" w:sz="0" w:space="0" w:color="auto"/>
          </w:divBdr>
        </w:div>
        <w:div w:id="1346979422">
          <w:marLeft w:val="640"/>
          <w:marRight w:val="0"/>
          <w:marTop w:val="0"/>
          <w:marBottom w:val="0"/>
          <w:divBdr>
            <w:top w:val="none" w:sz="0" w:space="0" w:color="auto"/>
            <w:left w:val="none" w:sz="0" w:space="0" w:color="auto"/>
            <w:bottom w:val="none" w:sz="0" w:space="0" w:color="auto"/>
            <w:right w:val="none" w:sz="0" w:space="0" w:color="auto"/>
          </w:divBdr>
        </w:div>
        <w:div w:id="1365863421">
          <w:marLeft w:val="640"/>
          <w:marRight w:val="0"/>
          <w:marTop w:val="0"/>
          <w:marBottom w:val="0"/>
          <w:divBdr>
            <w:top w:val="none" w:sz="0" w:space="0" w:color="auto"/>
            <w:left w:val="none" w:sz="0" w:space="0" w:color="auto"/>
            <w:bottom w:val="none" w:sz="0" w:space="0" w:color="auto"/>
            <w:right w:val="none" w:sz="0" w:space="0" w:color="auto"/>
          </w:divBdr>
        </w:div>
        <w:div w:id="1394620445">
          <w:marLeft w:val="640"/>
          <w:marRight w:val="0"/>
          <w:marTop w:val="0"/>
          <w:marBottom w:val="0"/>
          <w:divBdr>
            <w:top w:val="none" w:sz="0" w:space="0" w:color="auto"/>
            <w:left w:val="none" w:sz="0" w:space="0" w:color="auto"/>
            <w:bottom w:val="none" w:sz="0" w:space="0" w:color="auto"/>
            <w:right w:val="none" w:sz="0" w:space="0" w:color="auto"/>
          </w:divBdr>
        </w:div>
        <w:div w:id="1411925518">
          <w:marLeft w:val="640"/>
          <w:marRight w:val="0"/>
          <w:marTop w:val="0"/>
          <w:marBottom w:val="0"/>
          <w:divBdr>
            <w:top w:val="none" w:sz="0" w:space="0" w:color="auto"/>
            <w:left w:val="none" w:sz="0" w:space="0" w:color="auto"/>
            <w:bottom w:val="none" w:sz="0" w:space="0" w:color="auto"/>
            <w:right w:val="none" w:sz="0" w:space="0" w:color="auto"/>
          </w:divBdr>
        </w:div>
        <w:div w:id="1422529982">
          <w:marLeft w:val="640"/>
          <w:marRight w:val="0"/>
          <w:marTop w:val="0"/>
          <w:marBottom w:val="0"/>
          <w:divBdr>
            <w:top w:val="none" w:sz="0" w:space="0" w:color="auto"/>
            <w:left w:val="none" w:sz="0" w:space="0" w:color="auto"/>
            <w:bottom w:val="none" w:sz="0" w:space="0" w:color="auto"/>
            <w:right w:val="none" w:sz="0" w:space="0" w:color="auto"/>
          </w:divBdr>
        </w:div>
        <w:div w:id="1430739225">
          <w:marLeft w:val="640"/>
          <w:marRight w:val="0"/>
          <w:marTop w:val="0"/>
          <w:marBottom w:val="0"/>
          <w:divBdr>
            <w:top w:val="none" w:sz="0" w:space="0" w:color="auto"/>
            <w:left w:val="none" w:sz="0" w:space="0" w:color="auto"/>
            <w:bottom w:val="none" w:sz="0" w:space="0" w:color="auto"/>
            <w:right w:val="none" w:sz="0" w:space="0" w:color="auto"/>
          </w:divBdr>
        </w:div>
        <w:div w:id="1433354800">
          <w:marLeft w:val="640"/>
          <w:marRight w:val="0"/>
          <w:marTop w:val="0"/>
          <w:marBottom w:val="0"/>
          <w:divBdr>
            <w:top w:val="none" w:sz="0" w:space="0" w:color="auto"/>
            <w:left w:val="none" w:sz="0" w:space="0" w:color="auto"/>
            <w:bottom w:val="none" w:sz="0" w:space="0" w:color="auto"/>
            <w:right w:val="none" w:sz="0" w:space="0" w:color="auto"/>
          </w:divBdr>
        </w:div>
        <w:div w:id="1512798828">
          <w:marLeft w:val="640"/>
          <w:marRight w:val="0"/>
          <w:marTop w:val="0"/>
          <w:marBottom w:val="0"/>
          <w:divBdr>
            <w:top w:val="none" w:sz="0" w:space="0" w:color="auto"/>
            <w:left w:val="none" w:sz="0" w:space="0" w:color="auto"/>
            <w:bottom w:val="none" w:sz="0" w:space="0" w:color="auto"/>
            <w:right w:val="none" w:sz="0" w:space="0" w:color="auto"/>
          </w:divBdr>
        </w:div>
        <w:div w:id="1519348312">
          <w:marLeft w:val="640"/>
          <w:marRight w:val="0"/>
          <w:marTop w:val="0"/>
          <w:marBottom w:val="0"/>
          <w:divBdr>
            <w:top w:val="none" w:sz="0" w:space="0" w:color="auto"/>
            <w:left w:val="none" w:sz="0" w:space="0" w:color="auto"/>
            <w:bottom w:val="none" w:sz="0" w:space="0" w:color="auto"/>
            <w:right w:val="none" w:sz="0" w:space="0" w:color="auto"/>
          </w:divBdr>
        </w:div>
        <w:div w:id="1535731586">
          <w:marLeft w:val="640"/>
          <w:marRight w:val="0"/>
          <w:marTop w:val="0"/>
          <w:marBottom w:val="0"/>
          <w:divBdr>
            <w:top w:val="none" w:sz="0" w:space="0" w:color="auto"/>
            <w:left w:val="none" w:sz="0" w:space="0" w:color="auto"/>
            <w:bottom w:val="none" w:sz="0" w:space="0" w:color="auto"/>
            <w:right w:val="none" w:sz="0" w:space="0" w:color="auto"/>
          </w:divBdr>
        </w:div>
        <w:div w:id="1570993839">
          <w:marLeft w:val="640"/>
          <w:marRight w:val="0"/>
          <w:marTop w:val="0"/>
          <w:marBottom w:val="0"/>
          <w:divBdr>
            <w:top w:val="none" w:sz="0" w:space="0" w:color="auto"/>
            <w:left w:val="none" w:sz="0" w:space="0" w:color="auto"/>
            <w:bottom w:val="none" w:sz="0" w:space="0" w:color="auto"/>
            <w:right w:val="none" w:sz="0" w:space="0" w:color="auto"/>
          </w:divBdr>
        </w:div>
        <w:div w:id="1598903645">
          <w:marLeft w:val="640"/>
          <w:marRight w:val="0"/>
          <w:marTop w:val="0"/>
          <w:marBottom w:val="0"/>
          <w:divBdr>
            <w:top w:val="none" w:sz="0" w:space="0" w:color="auto"/>
            <w:left w:val="none" w:sz="0" w:space="0" w:color="auto"/>
            <w:bottom w:val="none" w:sz="0" w:space="0" w:color="auto"/>
            <w:right w:val="none" w:sz="0" w:space="0" w:color="auto"/>
          </w:divBdr>
        </w:div>
        <w:div w:id="1618760206">
          <w:marLeft w:val="640"/>
          <w:marRight w:val="0"/>
          <w:marTop w:val="0"/>
          <w:marBottom w:val="0"/>
          <w:divBdr>
            <w:top w:val="none" w:sz="0" w:space="0" w:color="auto"/>
            <w:left w:val="none" w:sz="0" w:space="0" w:color="auto"/>
            <w:bottom w:val="none" w:sz="0" w:space="0" w:color="auto"/>
            <w:right w:val="none" w:sz="0" w:space="0" w:color="auto"/>
          </w:divBdr>
        </w:div>
        <w:div w:id="1655840044">
          <w:marLeft w:val="640"/>
          <w:marRight w:val="0"/>
          <w:marTop w:val="0"/>
          <w:marBottom w:val="0"/>
          <w:divBdr>
            <w:top w:val="none" w:sz="0" w:space="0" w:color="auto"/>
            <w:left w:val="none" w:sz="0" w:space="0" w:color="auto"/>
            <w:bottom w:val="none" w:sz="0" w:space="0" w:color="auto"/>
            <w:right w:val="none" w:sz="0" w:space="0" w:color="auto"/>
          </w:divBdr>
        </w:div>
        <w:div w:id="1664822077">
          <w:marLeft w:val="640"/>
          <w:marRight w:val="0"/>
          <w:marTop w:val="0"/>
          <w:marBottom w:val="0"/>
          <w:divBdr>
            <w:top w:val="none" w:sz="0" w:space="0" w:color="auto"/>
            <w:left w:val="none" w:sz="0" w:space="0" w:color="auto"/>
            <w:bottom w:val="none" w:sz="0" w:space="0" w:color="auto"/>
            <w:right w:val="none" w:sz="0" w:space="0" w:color="auto"/>
          </w:divBdr>
        </w:div>
        <w:div w:id="1682657002">
          <w:marLeft w:val="640"/>
          <w:marRight w:val="0"/>
          <w:marTop w:val="0"/>
          <w:marBottom w:val="0"/>
          <w:divBdr>
            <w:top w:val="none" w:sz="0" w:space="0" w:color="auto"/>
            <w:left w:val="none" w:sz="0" w:space="0" w:color="auto"/>
            <w:bottom w:val="none" w:sz="0" w:space="0" w:color="auto"/>
            <w:right w:val="none" w:sz="0" w:space="0" w:color="auto"/>
          </w:divBdr>
        </w:div>
        <w:div w:id="1705055091">
          <w:marLeft w:val="640"/>
          <w:marRight w:val="0"/>
          <w:marTop w:val="0"/>
          <w:marBottom w:val="0"/>
          <w:divBdr>
            <w:top w:val="none" w:sz="0" w:space="0" w:color="auto"/>
            <w:left w:val="none" w:sz="0" w:space="0" w:color="auto"/>
            <w:bottom w:val="none" w:sz="0" w:space="0" w:color="auto"/>
            <w:right w:val="none" w:sz="0" w:space="0" w:color="auto"/>
          </w:divBdr>
        </w:div>
        <w:div w:id="1726681509">
          <w:marLeft w:val="640"/>
          <w:marRight w:val="0"/>
          <w:marTop w:val="0"/>
          <w:marBottom w:val="0"/>
          <w:divBdr>
            <w:top w:val="none" w:sz="0" w:space="0" w:color="auto"/>
            <w:left w:val="none" w:sz="0" w:space="0" w:color="auto"/>
            <w:bottom w:val="none" w:sz="0" w:space="0" w:color="auto"/>
            <w:right w:val="none" w:sz="0" w:space="0" w:color="auto"/>
          </w:divBdr>
        </w:div>
        <w:div w:id="1742872555">
          <w:marLeft w:val="640"/>
          <w:marRight w:val="0"/>
          <w:marTop w:val="0"/>
          <w:marBottom w:val="0"/>
          <w:divBdr>
            <w:top w:val="none" w:sz="0" w:space="0" w:color="auto"/>
            <w:left w:val="none" w:sz="0" w:space="0" w:color="auto"/>
            <w:bottom w:val="none" w:sz="0" w:space="0" w:color="auto"/>
            <w:right w:val="none" w:sz="0" w:space="0" w:color="auto"/>
          </w:divBdr>
        </w:div>
        <w:div w:id="1746492562">
          <w:marLeft w:val="640"/>
          <w:marRight w:val="0"/>
          <w:marTop w:val="0"/>
          <w:marBottom w:val="0"/>
          <w:divBdr>
            <w:top w:val="none" w:sz="0" w:space="0" w:color="auto"/>
            <w:left w:val="none" w:sz="0" w:space="0" w:color="auto"/>
            <w:bottom w:val="none" w:sz="0" w:space="0" w:color="auto"/>
            <w:right w:val="none" w:sz="0" w:space="0" w:color="auto"/>
          </w:divBdr>
        </w:div>
        <w:div w:id="1755085417">
          <w:marLeft w:val="640"/>
          <w:marRight w:val="0"/>
          <w:marTop w:val="0"/>
          <w:marBottom w:val="0"/>
          <w:divBdr>
            <w:top w:val="none" w:sz="0" w:space="0" w:color="auto"/>
            <w:left w:val="none" w:sz="0" w:space="0" w:color="auto"/>
            <w:bottom w:val="none" w:sz="0" w:space="0" w:color="auto"/>
            <w:right w:val="none" w:sz="0" w:space="0" w:color="auto"/>
          </w:divBdr>
        </w:div>
        <w:div w:id="1781759851">
          <w:marLeft w:val="640"/>
          <w:marRight w:val="0"/>
          <w:marTop w:val="0"/>
          <w:marBottom w:val="0"/>
          <w:divBdr>
            <w:top w:val="none" w:sz="0" w:space="0" w:color="auto"/>
            <w:left w:val="none" w:sz="0" w:space="0" w:color="auto"/>
            <w:bottom w:val="none" w:sz="0" w:space="0" w:color="auto"/>
            <w:right w:val="none" w:sz="0" w:space="0" w:color="auto"/>
          </w:divBdr>
        </w:div>
        <w:div w:id="1784688752">
          <w:marLeft w:val="640"/>
          <w:marRight w:val="0"/>
          <w:marTop w:val="0"/>
          <w:marBottom w:val="0"/>
          <w:divBdr>
            <w:top w:val="none" w:sz="0" w:space="0" w:color="auto"/>
            <w:left w:val="none" w:sz="0" w:space="0" w:color="auto"/>
            <w:bottom w:val="none" w:sz="0" w:space="0" w:color="auto"/>
            <w:right w:val="none" w:sz="0" w:space="0" w:color="auto"/>
          </w:divBdr>
        </w:div>
        <w:div w:id="1789356541">
          <w:marLeft w:val="640"/>
          <w:marRight w:val="0"/>
          <w:marTop w:val="0"/>
          <w:marBottom w:val="0"/>
          <w:divBdr>
            <w:top w:val="none" w:sz="0" w:space="0" w:color="auto"/>
            <w:left w:val="none" w:sz="0" w:space="0" w:color="auto"/>
            <w:bottom w:val="none" w:sz="0" w:space="0" w:color="auto"/>
            <w:right w:val="none" w:sz="0" w:space="0" w:color="auto"/>
          </w:divBdr>
        </w:div>
        <w:div w:id="1824269977">
          <w:marLeft w:val="640"/>
          <w:marRight w:val="0"/>
          <w:marTop w:val="0"/>
          <w:marBottom w:val="0"/>
          <w:divBdr>
            <w:top w:val="none" w:sz="0" w:space="0" w:color="auto"/>
            <w:left w:val="none" w:sz="0" w:space="0" w:color="auto"/>
            <w:bottom w:val="none" w:sz="0" w:space="0" w:color="auto"/>
            <w:right w:val="none" w:sz="0" w:space="0" w:color="auto"/>
          </w:divBdr>
        </w:div>
        <w:div w:id="1828664519">
          <w:marLeft w:val="640"/>
          <w:marRight w:val="0"/>
          <w:marTop w:val="0"/>
          <w:marBottom w:val="0"/>
          <w:divBdr>
            <w:top w:val="none" w:sz="0" w:space="0" w:color="auto"/>
            <w:left w:val="none" w:sz="0" w:space="0" w:color="auto"/>
            <w:bottom w:val="none" w:sz="0" w:space="0" w:color="auto"/>
            <w:right w:val="none" w:sz="0" w:space="0" w:color="auto"/>
          </w:divBdr>
        </w:div>
        <w:div w:id="1876842341">
          <w:marLeft w:val="640"/>
          <w:marRight w:val="0"/>
          <w:marTop w:val="0"/>
          <w:marBottom w:val="0"/>
          <w:divBdr>
            <w:top w:val="none" w:sz="0" w:space="0" w:color="auto"/>
            <w:left w:val="none" w:sz="0" w:space="0" w:color="auto"/>
            <w:bottom w:val="none" w:sz="0" w:space="0" w:color="auto"/>
            <w:right w:val="none" w:sz="0" w:space="0" w:color="auto"/>
          </w:divBdr>
        </w:div>
        <w:div w:id="1943494049">
          <w:marLeft w:val="640"/>
          <w:marRight w:val="0"/>
          <w:marTop w:val="0"/>
          <w:marBottom w:val="0"/>
          <w:divBdr>
            <w:top w:val="none" w:sz="0" w:space="0" w:color="auto"/>
            <w:left w:val="none" w:sz="0" w:space="0" w:color="auto"/>
            <w:bottom w:val="none" w:sz="0" w:space="0" w:color="auto"/>
            <w:right w:val="none" w:sz="0" w:space="0" w:color="auto"/>
          </w:divBdr>
        </w:div>
        <w:div w:id="1944918006">
          <w:marLeft w:val="640"/>
          <w:marRight w:val="0"/>
          <w:marTop w:val="0"/>
          <w:marBottom w:val="0"/>
          <w:divBdr>
            <w:top w:val="none" w:sz="0" w:space="0" w:color="auto"/>
            <w:left w:val="none" w:sz="0" w:space="0" w:color="auto"/>
            <w:bottom w:val="none" w:sz="0" w:space="0" w:color="auto"/>
            <w:right w:val="none" w:sz="0" w:space="0" w:color="auto"/>
          </w:divBdr>
        </w:div>
      </w:divsChild>
    </w:div>
    <w:div w:id="899561785">
      <w:bodyDiv w:val="1"/>
      <w:marLeft w:val="0"/>
      <w:marRight w:val="0"/>
      <w:marTop w:val="0"/>
      <w:marBottom w:val="0"/>
      <w:divBdr>
        <w:top w:val="none" w:sz="0" w:space="0" w:color="auto"/>
        <w:left w:val="none" w:sz="0" w:space="0" w:color="auto"/>
        <w:bottom w:val="none" w:sz="0" w:space="0" w:color="auto"/>
        <w:right w:val="none" w:sz="0" w:space="0" w:color="auto"/>
      </w:divBdr>
    </w:div>
    <w:div w:id="901716342">
      <w:bodyDiv w:val="1"/>
      <w:marLeft w:val="0"/>
      <w:marRight w:val="0"/>
      <w:marTop w:val="0"/>
      <w:marBottom w:val="0"/>
      <w:divBdr>
        <w:top w:val="none" w:sz="0" w:space="0" w:color="auto"/>
        <w:left w:val="none" w:sz="0" w:space="0" w:color="auto"/>
        <w:bottom w:val="none" w:sz="0" w:space="0" w:color="auto"/>
        <w:right w:val="none" w:sz="0" w:space="0" w:color="auto"/>
      </w:divBdr>
      <w:divsChild>
        <w:div w:id="1665302">
          <w:marLeft w:val="640"/>
          <w:marRight w:val="0"/>
          <w:marTop w:val="0"/>
          <w:marBottom w:val="0"/>
          <w:divBdr>
            <w:top w:val="none" w:sz="0" w:space="0" w:color="auto"/>
            <w:left w:val="none" w:sz="0" w:space="0" w:color="auto"/>
            <w:bottom w:val="none" w:sz="0" w:space="0" w:color="auto"/>
            <w:right w:val="none" w:sz="0" w:space="0" w:color="auto"/>
          </w:divBdr>
        </w:div>
        <w:div w:id="112868864">
          <w:marLeft w:val="640"/>
          <w:marRight w:val="0"/>
          <w:marTop w:val="0"/>
          <w:marBottom w:val="0"/>
          <w:divBdr>
            <w:top w:val="none" w:sz="0" w:space="0" w:color="auto"/>
            <w:left w:val="none" w:sz="0" w:space="0" w:color="auto"/>
            <w:bottom w:val="none" w:sz="0" w:space="0" w:color="auto"/>
            <w:right w:val="none" w:sz="0" w:space="0" w:color="auto"/>
          </w:divBdr>
        </w:div>
        <w:div w:id="139618147">
          <w:marLeft w:val="640"/>
          <w:marRight w:val="0"/>
          <w:marTop w:val="0"/>
          <w:marBottom w:val="0"/>
          <w:divBdr>
            <w:top w:val="none" w:sz="0" w:space="0" w:color="auto"/>
            <w:left w:val="none" w:sz="0" w:space="0" w:color="auto"/>
            <w:bottom w:val="none" w:sz="0" w:space="0" w:color="auto"/>
            <w:right w:val="none" w:sz="0" w:space="0" w:color="auto"/>
          </w:divBdr>
        </w:div>
        <w:div w:id="143620240">
          <w:marLeft w:val="640"/>
          <w:marRight w:val="0"/>
          <w:marTop w:val="0"/>
          <w:marBottom w:val="0"/>
          <w:divBdr>
            <w:top w:val="none" w:sz="0" w:space="0" w:color="auto"/>
            <w:left w:val="none" w:sz="0" w:space="0" w:color="auto"/>
            <w:bottom w:val="none" w:sz="0" w:space="0" w:color="auto"/>
            <w:right w:val="none" w:sz="0" w:space="0" w:color="auto"/>
          </w:divBdr>
        </w:div>
        <w:div w:id="181164126">
          <w:marLeft w:val="640"/>
          <w:marRight w:val="0"/>
          <w:marTop w:val="0"/>
          <w:marBottom w:val="0"/>
          <w:divBdr>
            <w:top w:val="none" w:sz="0" w:space="0" w:color="auto"/>
            <w:left w:val="none" w:sz="0" w:space="0" w:color="auto"/>
            <w:bottom w:val="none" w:sz="0" w:space="0" w:color="auto"/>
            <w:right w:val="none" w:sz="0" w:space="0" w:color="auto"/>
          </w:divBdr>
        </w:div>
        <w:div w:id="197595726">
          <w:marLeft w:val="640"/>
          <w:marRight w:val="0"/>
          <w:marTop w:val="0"/>
          <w:marBottom w:val="0"/>
          <w:divBdr>
            <w:top w:val="none" w:sz="0" w:space="0" w:color="auto"/>
            <w:left w:val="none" w:sz="0" w:space="0" w:color="auto"/>
            <w:bottom w:val="none" w:sz="0" w:space="0" w:color="auto"/>
            <w:right w:val="none" w:sz="0" w:space="0" w:color="auto"/>
          </w:divBdr>
        </w:div>
        <w:div w:id="207450566">
          <w:marLeft w:val="640"/>
          <w:marRight w:val="0"/>
          <w:marTop w:val="0"/>
          <w:marBottom w:val="0"/>
          <w:divBdr>
            <w:top w:val="none" w:sz="0" w:space="0" w:color="auto"/>
            <w:left w:val="none" w:sz="0" w:space="0" w:color="auto"/>
            <w:bottom w:val="none" w:sz="0" w:space="0" w:color="auto"/>
            <w:right w:val="none" w:sz="0" w:space="0" w:color="auto"/>
          </w:divBdr>
        </w:div>
        <w:div w:id="208147864">
          <w:marLeft w:val="640"/>
          <w:marRight w:val="0"/>
          <w:marTop w:val="0"/>
          <w:marBottom w:val="0"/>
          <w:divBdr>
            <w:top w:val="none" w:sz="0" w:space="0" w:color="auto"/>
            <w:left w:val="none" w:sz="0" w:space="0" w:color="auto"/>
            <w:bottom w:val="none" w:sz="0" w:space="0" w:color="auto"/>
            <w:right w:val="none" w:sz="0" w:space="0" w:color="auto"/>
          </w:divBdr>
        </w:div>
        <w:div w:id="209074899">
          <w:marLeft w:val="640"/>
          <w:marRight w:val="0"/>
          <w:marTop w:val="0"/>
          <w:marBottom w:val="0"/>
          <w:divBdr>
            <w:top w:val="none" w:sz="0" w:space="0" w:color="auto"/>
            <w:left w:val="none" w:sz="0" w:space="0" w:color="auto"/>
            <w:bottom w:val="none" w:sz="0" w:space="0" w:color="auto"/>
            <w:right w:val="none" w:sz="0" w:space="0" w:color="auto"/>
          </w:divBdr>
        </w:div>
        <w:div w:id="209463802">
          <w:marLeft w:val="640"/>
          <w:marRight w:val="0"/>
          <w:marTop w:val="0"/>
          <w:marBottom w:val="0"/>
          <w:divBdr>
            <w:top w:val="none" w:sz="0" w:space="0" w:color="auto"/>
            <w:left w:val="none" w:sz="0" w:space="0" w:color="auto"/>
            <w:bottom w:val="none" w:sz="0" w:space="0" w:color="auto"/>
            <w:right w:val="none" w:sz="0" w:space="0" w:color="auto"/>
          </w:divBdr>
        </w:div>
        <w:div w:id="213125510">
          <w:marLeft w:val="640"/>
          <w:marRight w:val="0"/>
          <w:marTop w:val="0"/>
          <w:marBottom w:val="0"/>
          <w:divBdr>
            <w:top w:val="none" w:sz="0" w:space="0" w:color="auto"/>
            <w:left w:val="none" w:sz="0" w:space="0" w:color="auto"/>
            <w:bottom w:val="none" w:sz="0" w:space="0" w:color="auto"/>
            <w:right w:val="none" w:sz="0" w:space="0" w:color="auto"/>
          </w:divBdr>
        </w:div>
        <w:div w:id="220555352">
          <w:marLeft w:val="640"/>
          <w:marRight w:val="0"/>
          <w:marTop w:val="0"/>
          <w:marBottom w:val="0"/>
          <w:divBdr>
            <w:top w:val="none" w:sz="0" w:space="0" w:color="auto"/>
            <w:left w:val="none" w:sz="0" w:space="0" w:color="auto"/>
            <w:bottom w:val="none" w:sz="0" w:space="0" w:color="auto"/>
            <w:right w:val="none" w:sz="0" w:space="0" w:color="auto"/>
          </w:divBdr>
        </w:div>
        <w:div w:id="264846905">
          <w:marLeft w:val="640"/>
          <w:marRight w:val="0"/>
          <w:marTop w:val="0"/>
          <w:marBottom w:val="0"/>
          <w:divBdr>
            <w:top w:val="none" w:sz="0" w:space="0" w:color="auto"/>
            <w:left w:val="none" w:sz="0" w:space="0" w:color="auto"/>
            <w:bottom w:val="none" w:sz="0" w:space="0" w:color="auto"/>
            <w:right w:val="none" w:sz="0" w:space="0" w:color="auto"/>
          </w:divBdr>
        </w:div>
        <w:div w:id="294334607">
          <w:marLeft w:val="640"/>
          <w:marRight w:val="0"/>
          <w:marTop w:val="0"/>
          <w:marBottom w:val="0"/>
          <w:divBdr>
            <w:top w:val="none" w:sz="0" w:space="0" w:color="auto"/>
            <w:left w:val="none" w:sz="0" w:space="0" w:color="auto"/>
            <w:bottom w:val="none" w:sz="0" w:space="0" w:color="auto"/>
            <w:right w:val="none" w:sz="0" w:space="0" w:color="auto"/>
          </w:divBdr>
        </w:div>
        <w:div w:id="321588380">
          <w:marLeft w:val="640"/>
          <w:marRight w:val="0"/>
          <w:marTop w:val="0"/>
          <w:marBottom w:val="0"/>
          <w:divBdr>
            <w:top w:val="none" w:sz="0" w:space="0" w:color="auto"/>
            <w:left w:val="none" w:sz="0" w:space="0" w:color="auto"/>
            <w:bottom w:val="none" w:sz="0" w:space="0" w:color="auto"/>
            <w:right w:val="none" w:sz="0" w:space="0" w:color="auto"/>
          </w:divBdr>
        </w:div>
        <w:div w:id="330260177">
          <w:marLeft w:val="640"/>
          <w:marRight w:val="0"/>
          <w:marTop w:val="0"/>
          <w:marBottom w:val="0"/>
          <w:divBdr>
            <w:top w:val="none" w:sz="0" w:space="0" w:color="auto"/>
            <w:left w:val="none" w:sz="0" w:space="0" w:color="auto"/>
            <w:bottom w:val="none" w:sz="0" w:space="0" w:color="auto"/>
            <w:right w:val="none" w:sz="0" w:space="0" w:color="auto"/>
          </w:divBdr>
        </w:div>
        <w:div w:id="331765291">
          <w:marLeft w:val="640"/>
          <w:marRight w:val="0"/>
          <w:marTop w:val="0"/>
          <w:marBottom w:val="0"/>
          <w:divBdr>
            <w:top w:val="none" w:sz="0" w:space="0" w:color="auto"/>
            <w:left w:val="none" w:sz="0" w:space="0" w:color="auto"/>
            <w:bottom w:val="none" w:sz="0" w:space="0" w:color="auto"/>
            <w:right w:val="none" w:sz="0" w:space="0" w:color="auto"/>
          </w:divBdr>
        </w:div>
        <w:div w:id="351541011">
          <w:marLeft w:val="640"/>
          <w:marRight w:val="0"/>
          <w:marTop w:val="0"/>
          <w:marBottom w:val="0"/>
          <w:divBdr>
            <w:top w:val="none" w:sz="0" w:space="0" w:color="auto"/>
            <w:left w:val="none" w:sz="0" w:space="0" w:color="auto"/>
            <w:bottom w:val="none" w:sz="0" w:space="0" w:color="auto"/>
            <w:right w:val="none" w:sz="0" w:space="0" w:color="auto"/>
          </w:divBdr>
        </w:div>
        <w:div w:id="352536789">
          <w:marLeft w:val="640"/>
          <w:marRight w:val="0"/>
          <w:marTop w:val="0"/>
          <w:marBottom w:val="0"/>
          <w:divBdr>
            <w:top w:val="none" w:sz="0" w:space="0" w:color="auto"/>
            <w:left w:val="none" w:sz="0" w:space="0" w:color="auto"/>
            <w:bottom w:val="none" w:sz="0" w:space="0" w:color="auto"/>
            <w:right w:val="none" w:sz="0" w:space="0" w:color="auto"/>
          </w:divBdr>
        </w:div>
        <w:div w:id="354573018">
          <w:marLeft w:val="640"/>
          <w:marRight w:val="0"/>
          <w:marTop w:val="0"/>
          <w:marBottom w:val="0"/>
          <w:divBdr>
            <w:top w:val="none" w:sz="0" w:space="0" w:color="auto"/>
            <w:left w:val="none" w:sz="0" w:space="0" w:color="auto"/>
            <w:bottom w:val="none" w:sz="0" w:space="0" w:color="auto"/>
            <w:right w:val="none" w:sz="0" w:space="0" w:color="auto"/>
          </w:divBdr>
        </w:div>
        <w:div w:id="368798307">
          <w:marLeft w:val="640"/>
          <w:marRight w:val="0"/>
          <w:marTop w:val="0"/>
          <w:marBottom w:val="0"/>
          <w:divBdr>
            <w:top w:val="none" w:sz="0" w:space="0" w:color="auto"/>
            <w:left w:val="none" w:sz="0" w:space="0" w:color="auto"/>
            <w:bottom w:val="none" w:sz="0" w:space="0" w:color="auto"/>
            <w:right w:val="none" w:sz="0" w:space="0" w:color="auto"/>
          </w:divBdr>
        </w:div>
        <w:div w:id="411779750">
          <w:marLeft w:val="640"/>
          <w:marRight w:val="0"/>
          <w:marTop w:val="0"/>
          <w:marBottom w:val="0"/>
          <w:divBdr>
            <w:top w:val="none" w:sz="0" w:space="0" w:color="auto"/>
            <w:left w:val="none" w:sz="0" w:space="0" w:color="auto"/>
            <w:bottom w:val="none" w:sz="0" w:space="0" w:color="auto"/>
            <w:right w:val="none" w:sz="0" w:space="0" w:color="auto"/>
          </w:divBdr>
        </w:div>
        <w:div w:id="436143189">
          <w:marLeft w:val="640"/>
          <w:marRight w:val="0"/>
          <w:marTop w:val="0"/>
          <w:marBottom w:val="0"/>
          <w:divBdr>
            <w:top w:val="none" w:sz="0" w:space="0" w:color="auto"/>
            <w:left w:val="none" w:sz="0" w:space="0" w:color="auto"/>
            <w:bottom w:val="none" w:sz="0" w:space="0" w:color="auto"/>
            <w:right w:val="none" w:sz="0" w:space="0" w:color="auto"/>
          </w:divBdr>
        </w:div>
        <w:div w:id="512107288">
          <w:marLeft w:val="640"/>
          <w:marRight w:val="0"/>
          <w:marTop w:val="0"/>
          <w:marBottom w:val="0"/>
          <w:divBdr>
            <w:top w:val="none" w:sz="0" w:space="0" w:color="auto"/>
            <w:left w:val="none" w:sz="0" w:space="0" w:color="auto"/>
            <w:bottom w:val="none" w:sz="0" w:space="0" w:color="auto"/>
            <w:right w:val="none" w:sz="0" w:space="0" w:color="auto"/>
          </w:divBdr>
        </w:div>
        <w:div w:id="534655358">
          <w:marLeft w:val="640"/>
          <w:marRight w:val="0"/>
          <w:marTop w:val="0"/>
          <w:marBottom w:val="0"/>
          <w:divBdr>
            <w:top w:val="none" w:sz="0" w:space="0" w:color="auto"/>
            <w:left w:val="none" w:sz="0" w:space="0" w:color="auto"/>
            <w:bottom w:val="none" w:sz="0" w:space="0" w:color="auto"/>
            <w:right w:val="none" w:sz="0" w:space="0" w:color="auto"/>
          </w:divBdr>
        </w:div>
        <w:div w:id="539822433">
          <w:marLeft w:val="640"/>
          <w:marRight w:val="0"/>
          <w:marTop w:val="0"/>
          <w:marBottom w:val="0"/>
          <w:divBdr>
            <w:top w:val="none" w:sz="0" w:space="0" w:color="auto"/>
            <w:left w:val="none" w:sz="0" w:space="0" w:color="auto"/>
            <w:bottom w:val="none" w:sz="0" w:space="0" w:color="auto"/>
            <w:right w:val="none" w:sz="0" w:space="0" w:color="auto"/>
          </w:divBdr>
        </w:div>
        <w:div w:id="565799029">
          <w:marLeft w:val="640"/>
          <w:marRight w:val="0"/>
          <w:marTop w:val="0"/>
          <w:marBottom w:val="0"/>
          <w:divBdr>
            <w:top w:val="none" w:sz="0" w:space="0" w:color="auto"/>
            <w:left w:val="none" w:sz="0" w:space="0" w:color="auto"/>
            <w:bottom w:val="none" w:sz="0" w:space="0" w:color="auto"/>
            <w:right w:val="none" w:sz="0" w:space="0" w:color="auto"/>
          </w:divBdr>
        </w:div>
        <w:div w:id="567811237">
          <w:marLeft w:val="640"/>
          <w:marRight w:val="0"/>
          <w:marTop w:val="0"/>
          <w:marBottom w:val="0"/>
          <w:divBdr>
            <w:top w:val="none" w:sz="0" w:space="0" w:color="auto"/>
            <w:left w:val="none" w:sz="0" w:space="0" w:color="auto"/>
            <w:bottom w:val="none" w:sz="0" w:space="0" w:color="auto"/>
            <w:right w:val="none" w:sz="0" w:space="0" w:color="auto"/>
          </w:divBdr>
        </w:div>
        <w:div w:id="631209228">
          <w:marLeft w:val="640"/>
          <w:marRight w:val="0"/>
          <w:marTop w:val="0"/>
          <w:marBottom w:val="0"/>
          <w:divBdr>
            <w:top w:val="none" w:sz="0" w:space="0" w:color="auto"/>
            <w:left w:val="none" w:sz="0" w:space="0" w:color="auto"/>
            <w:bottom w:val="none" w:sz="0" w:space="0" w:color="auto"/>
            <w:right w:val="none" w:sz="0" w:space="0" w:color="auto"/>
          </w:divBdr>
        </w:div>
        <w:div w:id="633097190">
          <w:marLeft w:val="640"/>
          <w:marRight w:val="0"/>
          <w:marTop w:val="0"/>
          <w:marBottom w:val="0"/>
          <w:divBdr>
            <w:top w:val="none" w:sz="0" w:space="0" w:color="auto"/>
            <w:left w:val="none" w:sz="0" w:space="0" w:color="auto"/>
            <w:bottom w:val="none" w:sz="0" w:space="0" w:color="auto"/>
            <w:right w:val="none" w:sz="0" w:space="0" w:color="auto"/>
          </w:divBdr>
        </w:div>
        <w:div w:id="637996660">
          <w:marLeft w:val="640"/>
          <w:marRight w:val="0"/>
          <w:marTop w:val="0"/>
          <w:marBottom w:val="0"/>
          <w:divBdr>
            <w:top w:val="none" w:sz="0" w:space="0" w:color="auto"/>
            <w:left w:val="none" w:sz="0" w:space="0" w:color="auto"/>
            <w:bottom w:val="none" w:sz="0" w:space="0" w:color="auto"/>
            <w:right w:val="none" w:sz="0" w:space="0" w:color="auto"/>
          </w:divBdr>
        </w:div>
        <w:div w:id="665087211">
          <w:marLeft w:val="640"/>
          <w:marRight w:val="0"/>
          <w:marTop w:val="0"/>
          <w:marBottom w:val="0"/>
          <w:divBdr>
            <w:top w:val="none" w:sz="0" w:space="0" w:color="auto"/>
            <w:left w:val="none" w:sz="0" w:space="0" w:color="auto"/>
            <w:bottom w:val="none" w:sz="0" w:space="0" w:color="auto"/>
            <w:right w:val="none" w:sz="0" w:space="0" w:color="auto"/>
          </w:divBdr>
        </w:div>
        <w:div w:id="671375197">
          <w:marLeft w:val="640"/>
          <w:marRight w:val="0"/>
          <w:marTop w:val="0"/>
          <w:marBottom w:val="0"/>
          <w:divBdr>
            <w:top w:val="none" w:sz="0" w:space="0" w:color="auto"/>
            <w:left w:val="none" w:sz="0" w:space="0" w:color="auto"/>
            <w:bottom w:val="none" w:sz="0" w:space="0" w:color="auto"/>
            <w:right w:val="none" w:sz="0" w:space="0" w:color="auto"/>
          </w:divBdr>
        </w:div>
        <w:div w:id="697050340">
          <w:marLeft w:val="640"/>
          <w:marRight w:val="0"/>
          <w:marTop w:val="0"/>
          <w:marBottom w:val="0"/>
          <w:divBdr>
            <w:top w:val="none" w:sz="0" w:space="0" w:color="auto"/>
            <w:left w:val="none" w:sz="0" w:space="0" w:color="auto"/>
            <w:bottom w:val="none" w:sz="0" w:space="0" w:color="auto"/>
            <w:right w:val="none" w:sz="0" w:space="0" w:color="auto"/>
          </w:divBdr>
        </w:div>
        <w:div w:id="703481424">
          <w:marLeft w:val="640"/>
          <w:marRight w:val="0"/>
          <w:marTop w:val="0"/>
          <w:marBottom w:val="0"/>
          <w:divBdr>
            <w:top w:val="none" w:sz="0" w:space="0" w:color="auto"/>
            <w:left w:val="none" w:sz="0" w:space="0" w:color="auto"/>
            <w:bottom w:val="none" w:sz="0" w:space="0" w:color="auto"/>
            <w:right w:val="none" w:sz="0" w:space="0" w:color="auto"/>
          </w:divBdr>
        </w:div>
        <w:div w:id="712969819">
          <w:marLeft w:val="640"/>
          <w:marRight w:val="0"/>
          <w:marTop w:val="0"/>
          <w:marBottom w:val="0"/>
          <w:divBdr>
            <w:top w:val="none" w:sz="0" w:space="0" w:color="auto"/>
            <w:left w:val="none" w:sz="0" w:space="0" w:color="auto"/>
            <w:bottom w:val="none" w:sz="0" w:space="0" w:color="auto"/>
            <w:right w:val="none" w:sz="0" w:space="0" w:color="auto"/>
          </w:divBdr>
        </w:div>
        <w:div w:id="713698163">
          <w:marLeft w:val="640"/>
          <w:marRight w:val="0"/>
          <w:marTop w:val="0"/>
          <w:marBottom w:val="0"/>
          <w:divBdr>
            <w:top w:val="none" w:sz="0" w:space="0" w:color="auto"/>
            <w:left w:val="none" w:sz="0" w:space="0" w:color="auto"/>
            <w:bottom w:val="none" w:sz="0" w:space="0" w:color="auto"/>
            <w:right w:val="none" w:sz="0" w:space="0" w:color="auto"/>
          </w:divBdr>
        </w:div>
        <w:div w:id="715273716">
          <w:marLeft w:val="640"/>
          <w:marRight w:val="0"/>
          <w:marTop w:val="0"/>
          <w:marBottom w:val="0"/>
          <w:divBdr>
            <w:top w:val="none" w:sz="0" w:space="0" w:color="auto"/>
            <w:left w:val="none" w:sz="0" w:space="0" w:color="auto"/>
            <w:bottom w:val="none" w:sz="0" w:space="0" w:color="auto"/>
            <w:right w:val="none" w:sz="0" w:space="0" w:color="auto"/>
          </w:divBdr>
        </w:div>
        <w:div w:id="719549575">
          <w:marLeft w:val="640"/>
          <w:marRight w:val="0"/>
          <w:marTop w:val="0"/>
          <w:marBottom w:val="0"/>
          <w:divBdr>
            <w:top w:val="none" w:sz="0" w:space="0" w:color="auto"/>
            <w:left w:val="none" w:sz="0" w:space="0" w:color="auto"/>
            <w:bottom w:val="none" w:sz="0" w:space="0" w:color="auto"/>
            <w:right w:val="none" w:sz="0" w:space="0" w:color="auto"/>
          </w:divBdr>
        </w:div>
        <w:div w:id="719868280">
          <w:marLeft w:val="640"/>
          <w:marRight w:val="0"/>
          <w:marTop w:val="0"/>
          <w:marBottom w:val="0"/>
          <w:divBdr>
            <w:top w:val="none" w:sz="0" w:space="0" w:color="auto"/>
            <w:left w:val="none" w:sz="0" w:space="0" w:color="auto"/>
            <w:bottom w:val="none" w:sz="0" w:space="0" w:color="auto"/>
            <w:right w:val="none" w:sz="0" w:space="0" w:color="auto"/>
          </w:divBdr>
        </w:div>
        <w:div w:id="721295492">
          <w:marLeft w:val="640"/>
          <w:marRight w:val="0"/>
          <w:marTop w:val="0"/>
          <w:marBottom w:val="0"/>
          <w:divBdr>
            <w:top w:val="none" w:sz="0" w:space="0" w:color="auto"/>
            <w:left w:val="none" w:sz="0" w:space="0" w:color="auto"/>
            <w:bottom w:val="none" w:sz="0" w:space="0" w:color="auto"/>
            <w:right w:val="none" w:sz="0" w:space="0" w:color="auto"/>
          </w:divBdr>
        </w:div>
        <w:div w:id="743793234">
          <w:marLeft w:val="640"/>
          <w:marRight w:val="0"/>
          <w:marTop w:val="0"/>
          <w:marBottom w:val="0"/>
          <w:divBdr>
            <w:top w:val="none" w:sz="0" w:space="0" w:color="auto"/>
            <w:left w:val="none" w:sz="0" w:space="0" w:color="auto"/>
            <w:bottom w:val="none" w:sz="0" w:space="0" w:color="auto"/>
            <w:right w:val="none" w:sz="0" w:space="0" w:color="auto"/>
          </w:divBdr>
        </w:div>
        <w:div w:id="746922694">
          <w:marLeft w:val="640"/>
          <w:marRight w:val="0"/>
          <w:marTop w:val="0"/>
          <w:marBottom w:val="0"/>
          <w:divBdr>
            <w:top w:val="none" w:sz="0" w:space="0" w:color="auto"/>
            <w:left w:val="none" w:sz="0" w:space="0" w:color="auto"/>
            <w:bottom w:val="none" w:sz="0" w:space="0" w:color="auto"/>
            <w:right w:val="none" w:sz="0" w:space="0" w:color="auto"/>
          </w:divBdr>
        </w:div>
        <w:div w:id="761797486">
          <w:marLeft w:val="640"/>
          <w:marRight w:val="0"/>
          <w:marTop w:val="0"/>
          <w:marBottom w:val="0"/>
          <w:divBdr>
            <w:top w:val="none" w:sz="0" w:space="0" w:color="auto"/>
            <w:left w:val="none" w:sz="0" w:space="0" w:color="auto"/>
            <w:bottom w:val="none" w:sz="0" w:space="0" w:color="auto"/>
            <w:right w:val="none" w:sz="0" w:space="0" w:color="auto"/>
          </w:divBdr>
        </w:div>
        <w:div w:id="770512528">
          <w:marLeft w:val="640"/>
          <w:marRight w:val="0"/>
          <w:marTop w:val="0"/>
          <w:marBottom w:val="0"/>
          <w:divBdr>
            <w:top w:val="none" w:sz="0" w:space="0" w:color="auto"/>
            <w:left w:val="none" w:sz="0" w:space="0" w:color="auto"/>
            <w:bottom w:val="none" w:sz="0" w:space="0" w:color="auto"/>
            <w:right w:val="none" w:sz="0" w:space="0" w:color="auto"/>
          </w:divBdr>
        </w:div>
        <w:div w:id="776412195">
          <w:marLeft w:val="640"/>
          <w:marRight w:val="0"/>
          <w:marTop w:val="0"/>
          <w:marBottom w:val="0"/>
          <w:divBdr>
            <w:top w:val="none" w:sz="0" w:space="0" w:color="auto"/>
            <w:left w:val="none" w:sz="0" w:space="0" w:color="auto"/>
            <w:bottom w:val="none" w:sz="0" w:space="0" w:color="auto"/>
            <w:right w:val="none" w:sz="0" w:space="0" w:color="auto"/>
          </w:divBdr>
        </w:div>
        <w:div w:id="797916623">
          <w:marLeft w:val="640"/>
          <w:marRight w:val="0"/>
          <w:marTop w:val="0"/>
          <w:marBottom w:val="0"/>
          <w:divBdr>
            <w:top w:val="none" w:sz="0" w:space="0" w:color="auto"/>
            <w:left w:val="none" w:sz="0" w:space="0" w:color="auto"/>
            <w:bottom w:val="none" w:sz="0" w:space="0" w:color="auto"/>
            <w:right w:val="none" w:sz="0" w:space="0" w:color="auto"/>
          </w:divBdr>
        </w:div>
        <w:div w:id="804158937">
          <w:marLeft w:val="640"/>
          <w:marRight w:val="0"/>
          <w:marTop w:val="0"/>
          <w:marBottom w:val="0"/>
          <w:divBdr>
            <w:top w:val="none" w:sz="0" w:space="0" w:color="auto"/>
            <w:left w:val="none" w:sz="0" w:space="0" w:color="auto"/>
            <w:bottom w:val="none" w:sz="0" w:space="0" w:color="auto"/>
            <w:right w:val="none" w:sz="0" w:space="0" w:color="auto"/>
          </w:divBdr>
        </w:div>
        <w:div w:id="829521588">
          <w:marLeft w:val="640"/>
          <w:marRight w:val="0"/>
          <w:marTop w:val="0"/>
          <w:marBottom w:val="0"/>
          <w:divBdr>
            <w:top w:val="none" w:sz="0" w:space="0" w:color="auto"/>
            <w:left w:val="none" w:sz="0" w:space="0" w:color="auto"/>
            <w:bottom w:val="none" w:sz="0" w:space="0" w:color="auto"/>
            <w:right w:val="none" w:sz="0" w:space="0" w:color="auto"/>
          </w:divBdr>
        </w:div>
        <w:div w:id="862591461">
          <w:marLeft w:val="640"/>
          <w:marRight w:val="0"/>
          <w:marTop w:val="0"/>
          <w:marBottom w:val="0"/>
          <w:divBdr>
            <w:top w:val="none" w:sz="0" w:space="0" w:color="auto"/>
            <w:left w:val="none" w:sz="0" w:space="0" w:color="auto"/>
            <w:bottom w:val="none" w:sz="0" w:space="0" w:color="auto"/>
            <w:right w:val="none" w:sz="0" w:space="0" w:color="auto"/>
          </w:divBdr>
        </w:div>
        <w:div w:id="890920174">
          <w:marLeft w:val="640"/>
          <w:marRight w:val="0"/>
          <w:marTop w:val="0"/>
          <w:marBottom w:val="0"/>
          <w:divBdr>
            <w:top w:val="none" w:sz="0" w:space="0" w:color="auto"/>
            <w:left w:val="none" w:sz="0" w:space="0" w:color="auto"/>
            <w:bottom w:val="none" w:sz="0" w:space="0" w:color="auto"/>
            <w:right w:val="none" w:sz="0" w:space="0" w:color="auto"/>
          </w:divBdr>
        </w:div>
        <w:div w:id="900597523">
          <w:marLeft w:val="640"/>
          <w:marRight w:val="0"/>
          <w:marTop w:val="0"/>
          <w:marBottom w:val="0"/>
          <w:divBdr>
            <w:top w:val="none" w:sz="0" w:space="0" w:color="auto"/>
            <w:left w:val="none" w:sz="0" w:space="0" w:color="auto"/>
            <w:bottom w:val="none" w:sz="0" w:space="0" w:color="auto"/>
            <w:right w:val="none" w:sz="0" w:space="0" w:color="auto"/>
          </w:divBdr>
        </w:div>
        <w:div w:id="906888630">
          <w:marLeft w:val="640"/>
          <w:marRight w:val="0"/>
          <w:marTop w:val="0"/>
          <w:marBottom w:val="0"/>
          <w:divBdr>
            <w:top w:val="none" w:sz="0" w:space="0" w:color="auto"/>
            <w:left w:val="none" w:sz="0" w:space="0" w:color="auto"/>
            <w:bottom w:val="none" w:sz="0" w:space="0" w:color="auto"/>
            <w:right w:val="none" w:sz="0" w:space="0" w:color="auto"/>
          </w:divBdr>
        </w:div>
        <w:div w:id="916600354">
          <w:marLeft w:val="640"/>
          <w:marRight w:val="0"/>
          <w:marTop w:val="0"/>
          <w:marBottom w:val="0"/>
          <w:divBdr>
            <w:top w:val="none" w:sz="0" w:space="0" w:color="auto"/>
            <w:left w:val="none" w:sz="0" w:space="0" w:color="auto"/>
            <w:bottom w:val="none" w:sz="0" w:space="0" w:color="auto"/>
            <w:right w:val="none" w:sz="0" w:space="0" w:color="auto"/>
          </w:divBdr>
        </w:div>
        <w:div w:id="929891493">
          <w:marLeft w:val="640"/>
          <w:marRight w:val="0"/>
          <w:marTop w:val="0"/>
          <w:marBottom w:val="0"/>
          <w:divBdr>
            <w:top w:val="none" w:sz="0" w:space="0" w:color="auto"/>
            <w:left w:val="none" w:sz="0" w:space="0" w:color="auto"/>
            <w:bottom w:val="none" w:sz="0" w:space="0" w:color="auto"/>
            <w:right w:val="none" w:sz="0" w:space="0" w:color="auto"/>
          </w:divBdr>
        </w:div>
        <w:div w:id="1015958327">
          <w:marLeft w:val="640"/>
          <w:marRight w:val="0"/>
          <w:marTop w:val="0"/>
          <w:marBottom w:val="0"/>
          <w:divBdr>
            <w:top w:val="none" w:sz="0" w:space="0" w:color="auto"/>
            <w:left w:val="none" w:sz="0" w:space="0" w:color="auto"/>
            <w:bottom w:val="none" w:sz="0" w:space="0" w:color="auto"/>
            <w:right w:val="none" w:sz="0" w:space="0" w:color="auto"/>
          </w:divBdr>
        </w:div>
        <w:div w:id="1023366663">
          <w:marLeft w:val="640"/>
          <w:marRight w:val="0"/>
          <w:marTop w:val="0"/>
          <w:marBottom w:val="0"/>
          <w:divBdr>
            <w:top w:val="none" w:sz="0" w:space="0" w:color="auto"/>
            <w:left w:val="none" w:sz="0" w:space="0" w:color="auto"/>
            <w:bottom w:val="none" w:sz="0" w:space="0" w:color="auto"/>
            <w:right w:val="none" w:sz="0" w:space="0" w:color="auto"/>
          </w:divBdr>
        </w:div>
        <w:div w:id="1043167485">
          <w:marLeft w:val="640"/>
          <w:marRight w:val="0"/>
          <w:marTop w:val="0"/>
          <w:marBottom w:val="0"/>
          <w:divBdr>
            <w:top w:val="none" w:sz="0" w:space="0" w:color="auto"/>
            <w:left w:val="none" w:sz="0" w:space="0" w:color="auto"/>
            <w:bottom w:val="none" w:sz="0" w:space="0" w:color="auto"/>
            <w:right w:val="none" w:sz="0" w:space="0" w:color="auto"/>
          </w:divBdr>
        </w:div>
        <w:div w:id="1082407730">
          <w:marLeft w:val="640"/>
          <w:marRight w:val="0"/>
          <w:marTop w:val="0"/>
          <w:marBottom w:val="0"/>
          <w:divBdr>
            <w:top w:val="none" w:sz="0" w:space="0" w:color="auto"/>
            <w:left w:val="none" w:sz="0" w:space="0" w:color="auto"/>
            <w:bottom w:val="none" w:sz="0" w:space="0" w:color="auto"/>
            <w:right w:val="none" w:sz="0" w:space="0" w:color="auto"/>
          </w:divBdr>
        </w:div>
        <w:div w:id="1127504299">
          <w:marLeft w:val="640"/>
          <w:marRight w:val="0"/>
          <w:marTop w:val="0"/>
          <w:marBottom w:val="0"/>
          <w:divBdr>
            <w:top w:val="none" w:sz="0" w:space="0" w:color="auto"/>
            <w:left w:val="none" w:sz="0" w:space="0" w:color="auto"/>
            <w:bottom w:val="none" w:sz="0" w:space="0" w:color="auto"/>
            <w:right w:val="none" w:sz="0" w:space="0" w:color="auto"/>
          </w:divBdr>
        </w:div>
        <w:div w:id="1140851170">
          <w:marLeft w:val="640"/>
          <w:marRight w:val="0"/>
          <w:marTop w:val="0"/>
          <w:marBottom w:val="0"/>
          <w:divBdr>
            <w:top w:val="none" w:sz="0" w:space="0" w:color="auto"/>
            <w:left w:val="none" w:sz="0" w:space="0" w:color="auto"/>
            <w:bottom w:val="none" w:sz="0" w:space="0" w:color="auto"/>
            <w:right w:val="none" w:sz="0" w:space="0" w:color="auto"/>
          </w:divBdr>
        </w:div>
        <w:div w:id="1151214846">
          <w:marLeft w:val="640"/>
          <w:marRight w:val="0"/>
          <w:marTop w:val="0"/>
          <w:marBottom w:val="0"/>
          <w:divBdr>
            <w:top w:val="none" w:sz="0" w:space="0" w:color="auto"/>
            <w:left w:val="none" w:sz="0" w:space="0" w:color="auto"/>
            <w:bottom w:val="none" w:sz="0" w:space="0" w:color="auto"/>
            <w:right w:val="none" w:sz="0" w:space="0" w:color="auto"/>
          </w:divBdr>
        </w:div>
        <w:div w:id="1178693174">
          <w:marLeft w:val="640"/>
          <w:marRight w:val="0"/>
          <w:marTop w:val="0"/>
          <w:marBottom w:val="0"/>
          <w:divBdr>
            <w:top w:val="none" w:sz="0" w:space="0" w:color="auto"/>
            <w:left w:val="none" w:sz="0" w:space="0" w:color="auto"/>
            <w:bottom w:val="none" w:sz="0" w:space="0" w:color="auto"/>
            <w:right w:val="none" w:sz="0" w:space="0" w:color="auto"/>
          </w:divBdr>
        </w:div>
        <w:div w:id="1183207371">
          <w:marLeft w:val="640"/>
          <w:marRight w:val="0"/>
          <w:marTop w:val="0"/>
          <w:marBottom w:val="0"/>
          <w:divBdr>
            <w:top w:val="none" w:sz="0" w:space="0" w:color="auto"/>
            <w:left w:val="none" w:sz="0" w:space="0" w:color="auto"/>
            <w:bottom w:val="none" w:sz="0" w:space="0" w:color="auto"/>
            <w:right w:val="none" w:sz="0" w:space="0" w:color="auto"/>
          </w:divBdr>
        </w:div>
        <w:div w:id="1186095660">
          <w:marLeft w:val="640"/>
          <w:marRight w:val="0"/>
          <w:marTop w:val="0"/>
          <w:marBottom w:val="0"/>
          <w:divBdr>
            <w:top w:val="none" w:sz="0" w:space="0" w:color="auto"/>
            <w:left w:val="none" w:sz="0" w:space="0" w:color="auto"/>
            <w:bottom w:val="none" w:sz="0" w:space="0" w:color="auto"/>
            <w:right w:val="none" w:sz="0" w:space="0" w:color="auto"/>
          </w:divBdr>
        </w:div>
        <w:div w:id="1226180735">
          <w:marLeft w:val="640"/>
          <w:marRight w:val="0"/>
          <w:marTop w:val="0"/>
          <w:marBottom w:val="0"/>
          <w:divBdr>
            <w:top w:val="none" w:sz="0" w:space="0" w:color="auto"/>
            <w:left w:val="none" w:sz="0" w:space="0" w:color="auto"/>
            <w:bottom w:val="none" w:sz="0" w:space="0" w:color="auto"/>
            <w:right w:val="none" w:sz="0" w:space="0" w:color="auto"/>
          </w:divBdr>
        </w:div>
        <w:div w:id="1236164212">
          <w:marLeft w:val="640"/>
          <w:marRight w:val="0"/>
          <w:marTop w:val="0"/>
          <w:marBottom w:val="0"/>
          <w:divBdr>
            <w:top w:val="none" w:sz="0" w:space="0" w:color="auto"/>
            <w:left w:val="none" w:sz="0" w:space="0" w:color="auto"/>
            <w:bottom w:val="none" w:sz="0" w:space="0" w:color="auto"/>
            <w:right w:val="none" w:sz="0" w:space="0" w:color="auto"/>
          </w:divBdr>
        </w:div>
        <w:div w:id="1238899718">
          <w:marLeft w:val="640"/>
          <w:marRight w:val="0"/>
          <w:marTop w:val="0"/>
          <w:marBottom w:val="0"/>
          <w:divBdr>
            <w:top w:val="none" w:sz="0" w:space="0" w:color="auto"/>
            <w:left w:val="none" w:sz="0" w:space="0" w:color="auto"/>
            <w:bottom w:val="none" w:sz="0" w:space="0" w:color="auto"/>
            <w:right w:val="none" w:sz="0" w:space="0" w:color="auto"/>
          </w:divBdr>
        </w:div>
        <w:div w:id="1261448408">
          <w:marLeft w:val="640"/>
          <w:marRight w:val="0"/>
          <w:marTop w:val="0"/>
          <w:marBottom w:val="0"/>
          <w:divBdr>
            <w:top w:val="none" w:sz="0" w:space="0" w:color="auto"/>
            <w:left w:val="none" w:sz="0" w:space="0" w:color="auto"/>
            <w:bottom w:val="none" w:sz="0" w:space="0" w:color="auto"/>
            <w:right w:val="none" w:sz="0" w:space="0" w:color="auto"/>
          </w:divBdr>
        </w:div>
        <w:div w:id="1282300831">
          <w:marLeft w:val="640"/>
          <w:marRight w:val="0"/>
          <w:marTop w:val="0"/>
          <w:marBottom w:val="0"/>
          <w:divBdr>
            <w:top w:val="none" w:sz="0" w:space="0" w:color="auto"/>
            <w:left w:val="none" w:sz="0" w:space="0" w:color="auto"/>
            <w:bottom w:val="none" w:sz="0" w:space="0" w:color="auto"/>
            <w:right w:val="none" w:sz="0" w:space="0" w:color="auto"/>
          </w:divBdr>
        </w:div>
        <w:div w:id="1294671441">
          <w:marLeft w:val="640"/>
          <w:marRight w:val="0"/>
          <w:marTop w:val="0"/>
          <w:marBottom w:val="0"/>
          <w:divBdr>
            <w:top w:val="none" w:sz="0" w:space="0" w:color="auto"/>
            <w:left w:val="none" w:sz="0" w:space="0" w:color="auto"/>
            <w:bottom w:val="none" w:sz="0" w:space="0" w:color="auto"/>
            <w:right w:val="none" w:sz="0" w:space="0" w:color="auto"/>
          </w:divBdr>
        </w:div>
        <w:div w:id="1321276787">
          <w:marLeft w:val="640"/>
          <w:marRight w:val="0"/>
          <w:marTop w:val="0"/>
          <w:marBottom w:val="0"/>
          <w:divBdr>
            <w:top w:val="none" w:sz="0" w:space="0" w:color="auto"/>
            <w:left w:val="none" w:sz="0" w:space="0" w:color="auto"/>
            <w:bottom w:val="none" w:sz="0" w:space="0" w:color="auto"/>
            <w:right w:val="none" w:sz="0" w:space="0" w:color="auto"/>
          </w:divBdr>
        </w:div>
        <w:div w:id="1322153246">
          <w:marLeft w:val="640"/>
          <w:marRight w:val="0"/>
          <w:marTop w:val="0"/>
          <w:marBottom w:val="0"/>
          <w:divBdr>
            <w:top w:val="none" w:sz="0" w:space="0" w:color="auto"/>
            <w:left w:val="none" w:sz="0" w:space="0" w:color="auto"/>
            <w:bottom w:val="none" w:sz="0" w:space="0" w:color="auto"/>
            <w:right w:val="none" w:sz="0" w:space="0" w:color="auto"/>
          </w:divBdr>
        </w:div>
        <w:div w:id="1322538810">
          <w:marLeft w:val="640"/>
          <w:marRight w:val="0"/>
          <w:marTop w:val="0"/>
          <w:marBottom w:val="0"/>
          <w:divBdr>
            <w:top w:val="none" w:sz="0" w:space="0" w:color="auto"/>
            <w:left w:val="none" w:sz="0" w:space="0" w:color="auto"/>
            <w:bottom w:val="none" w:sz="0" w:space="0" w:color="auto"/>
            <w:right w:val="none" w:sz="0" w:space="0" w:color="auto"/>
          </w:divBdr>
        </w:div>
        <w:div w:id="1323238934">
          <w:marLeft w:val="640"/>
          <w:marRight w:val="0"/>
          <w:marTop w:val="0"/>
          <w:marBottom w:val="0"/>
          <w:divBdr>
            <w:top w:val="none" w:sz="0" w:space="0" w:color="auto"/>
            <w:left w:val="none" w:sz="0" w:space="0" w:color="auto"/>
            <w:bottom w:val="none" w:sz="0" w:space="0" w:color="auto"/>
            <w:right w:val="none" w:sz="0" w:space="0" w:color="auto"/>
          </w:divBdr>
        </w:div>
        <w:div w:id="1331711627">
          <w:marLeft w:val="640"/>
          <w:marRight w:val="0"/>
          <w:marTop w:val="0"/>
          <w:marBottom w:val="0"/>
          <w:divBdr>
            <w:top w:val="none" w:sz="0" w:space="0" w:color="auto"/>
            <w:left w:val="none" w:sz="0" w:space="0" w:color="auto"/>
            <w:bottom w:val="none" w:sz="0" w:space="0" w:color="auto"/>
            <w:right w:val="none" w:sz="0" w:space="0" w:color="auto"/>
          </w:divBdr>
        </w:div>
        <w:div w:id="1370564895">
          <w:marLeft w:val="640"/>
          <w:marRight w:val="0"/>
          <w:marTop w:val="0"/>
          <w:marBottom w:val="0"/>
          <w:divBdr>
            <w:top w:val="none" w:sz="0" w:space="0" w:color="auto"/>
            <w:left w:val="none" w:sz="0" w:space="0" w:color="auto"/>
            <w:bottom w:val="none" w:sz="0" w:space="0" w:color="auto"/>
            <w:right w:val="none" w:sz="0" w:space="0" w:color="auto"/>
          </w:divBdr>
        </w:div>
        <w:div w:id="1388264433">
          <w:marLeft w:val="640"/>
          <w:marRight w:val="0"/>
          <w:marTop w:val="0"/>
          <w:marBottom w:val="0"/>
          <w:divBdr>
            <w:top w:val="none" w:sz="0" w:space="0" w:color="auto"/>
            <w:left w:val="none" w:sz="0" w:space="0" w:color="auto"/>
            <w:bottom w:val="none" w:sz="0" w:space="0" w:color="auto"/>
            <w:right w:val="none" w:sz="0" w:space="0" w:color="auto"/>
          </w:divBdr>
        </w:div>
        <w:div w:id="1411736130">
          <w:marLeft w:val="640"/>
          <w:marRight w:val="0"/>
          <w:marTop w:val="0"/>
          <w:marBottom w:val="0"/>
          <w:divBdr>
            <w:top w:val="none" w:sz="0" w:space="0" w:color="auto"/>
            <w:left w:val="none" w:sz="0" w:space="0" w:color="auto"/>
            <w:bottom w:val="none" w:sz="0" w:space="0" w:color="auto"/>
            <w:right w:val="none" w:sz="0" w:space="0" w:color="auto"/>
          </w:divBdr>
        </w:div>
        <w:div w:id="1413236960">
          <w:marLeft w:val="640"/>
          <w:marRight w:val="0"/>
          <w:marTop w:val="0"/>
          <w:marBottom w:val="0"/>
          <w:divBdr>
            <w:top w:val="none" w:sz="0" w:space="0" w:color="auto"/>
            <w:left w:val="none" w:sz="0" w:space="0" w:color="auto"/>
            <w:bottom w:val="none" w:sz="0" w:space="0" w:color="auto"/>
            <w:right w:val="none" w:sz="0" w:space="0" w:color="auto"/>
          </w:divBdr>
        </w:div>
        <w:div w:id="1431777291">
          <w:marLeft w:val="640"/>
          <w:marRight w:val="0"/>
          <w:marTop w:val="0"/>
          <w:marBottom w:val="0"/>
          <w:divBdr>
            <w:top w:val="none" w:sz="0" w:space="0" w:color="auto"/>
            <w:left w:val="none" w:sz="0" w:space="0" w:color="auto"/>
            <w:bottom w:val="none" w:sz="0" w:space="0" w:color="auto"/>
            <w:right w:val="none" w:sz="0" w:space="0" w:color="auto"/>
          </w:divBdr>
        </w:div>
        <w:div w:id="1442454759">
          <w:marLeft w:val="640"/>
          <w:marRight w:val="0"/>
          <w:marTop w:val="0"/>
          <w:marBottom w:val="0"/>
          <w:divBdr>
            <w:top w:val="none" w:sz="0" w:space="0" w:color="auto"/>
            <w:left w:val="none" w:sz="0" w:space="0" w:color="auto"/>
            <w:bottom w:val="none" w:sz="0" w:space="0" w:color="auto"/>
            <w:right w:val="none" w:sz="0" w:space="0" w:color="auto"/>
          </w:divBdr>
        </w:div>
        <w:div w:id="1452164283">
          <w:marLeft w:val="640"/>
          <w:marRight w:val="0"/>
          <w:marTop w:val="0"/>
          <w:marBottom w:val="0"/>
          <w:divBdr>
            <w:top w:val="none" w:sz="0" w:space="0" w:color="auto"/>
            <w:left w:val="none" w:sz="0" w:space="0" w:color="auto"/>
            <w:bottom w:val="none" w:sz="0" w:space="0" w:color="auto"/>
            <w:right w:val="none" w:sz="0" w:space="0" w:color="auto"/>
          </w:divBdr>
        </w:div>
        <w:div w:id="1460802572">
          <w:marLeft w:val="640"/>
          <w:marRight w:val="0"/>
          <w:marTop w:val="0"/>
          <w:marBottom w:val="0"/>
          <w:divBdr>
            <w:top w:val="none" w:sz="0" w:space="0" w:color="auto"/>
            <w:left w:val="none" w:sz="0" w:space="0" w:color="auto"/>
            <w:bottom w:val="none" w:sz="0" w:space="0" w:color="auto"/>
            <w:right w:val="none" w:sz="0" w:space="0" w:color="auto"/>
          </w:divBdr>
        </w:div>
        <w:div w:id="1546023047">
          <w:marLeft w:val="640"/>
          <w:marRight w:val="0"/>
          <w:marTop w:val="0"/>
          <w:marBottom w:val="0"/>
          <w:divBdr>
            <w:top w:val="none" w:sz="0" w:space="0" w:color="auto"/>
            <w:left w:val="none" w:sz="0" w:space="0" w:color="auto"/>
            <w:bottom w:val="none" w:sz="0" w:space="0" w:color="auto"/>
            <w:right w:val="none" w:sz="0" w:space="0" w:color="auto"/>
          </w:divBdr>
        </w:div>
        <w:div w:id="1550417268">
          <w:marLeft w:val="640"/>
          <w:marRight w:val="0"/>
          <w:marTop w:val="0"/>
          <w:marBottom w:val="0"/>
          <w:divBdr>
            <w:top w:val="none" w:sz="0" w:space="0" w:color="auto"/>
            <w:left w:val="none" w:sz="0" w:space="0" w:color="auto"/>
            <w:bottom w:val="none" w:sz="0" w:space="0" w:color="auto"/>
            <w:right w:val="none" w:sz="0" w:space="0" w:color="auto"/>
          </w:divBdr>
        </w:div>
        <w:div w:id="1551266473">
          <w:marLeft w:val="640"/>
          <w:marRight w:val="0"/>
          <w:marTop w:val="0"/>
          <w:marBottom w:val="0"/>
          <w:divBdr>
            <w:top w:val="none" w:sz="0" w:space="0" w:color="auto"/>
            <w:left w:val="none" w:sz="0" w:space="0" w:color="auto"/>
            <w:bottom w:val="none" w:sz="0" w:space="0" w:color="auto"/>
            <w:right w:val="none" w:sz="0" w:space="0" w:color="auto"/>
          </w:divBdr>
        </w:div>
        <w:div w:id="1551530485">
          <w:marLeft w:val="640"/>
          <w:marRight w:val="0"/>
          <w:marTop w:val="0"/>
          <w:marBottom w:val="0"/>
          <w:divBdr>
            <w:top w:val="none" w:sz="0" w:space="0" w:color="auto"/>
            <w:left w:val="none" w:sz="0" w:space="0" w:color="auto"/>
            <w:bottom w:val="none" w:sz="0" w:space="0" w:color="auto"/>
            <w:right w:val="none" w:sz="0" w:space="0" w:color="auto"/>
          </w:divBdr>
        </w:div>
        <w:div w:id="1583948883">
          <w:marLeft w:val="640"/>
          <w:marRight w:val="0"/>
          <w:marTop w:val="0"/>
          <w:marBottom w:val="0"/>
          <w:divBdr>
            <w:top w:val="none" w:sz="0" w:space="0" w:color="auto"/>
            <w:left w:val="none" w:sz="0" w:space="0" w:color="auto"/>
            <w:bottom w:val="none" w:sz="0" w:space="0" w:color="auto"/>
            <w:right w:val="none" w:sz="0" w:space="0" w:color="auto"/>
          </w:divBdr>
        </w:div>
        <w:div w:id="1587378586">
          <w:marLeft w:val="640"/>
          <w:marRight w:val="0"/>
          <w:marTop w:val="0"/>
          <w:marBottom w:val="0"/>
          <w:divBdr>
            <w:top w:val="none" w:sz="0" w:space="0" w:color="auto"/>
            <w:left w:val="none" w:sz="0" w:space="0" w:color="auto"/>
            <w:bottom w:val="none" w:sz="0" w:space="0" w:color="auto"/>
            <w:right w:val="none" w:sz="0" w:space="0" w:color="auto"/>
          </w:divBdr>
        </w:div>
        <w:div w:id="1599218336">
          <w:marLeft w:val="640"/>
          <w:marRight w:val="0"/>
          <w:marTop w:val="0"/>
          <w:marBottom w:val="0"/>
          <w:divBdr>
            <w:top w:val="none" w:sz="0" w:space="0" w:color="auto"/>
            <w:left w:val="none" w:sz="0" w:space="0" w:color="auto"/>
            <w:bottom w:val="none" w:sz="0" w:space="0" w:color="auto"/>
            <w:right w:val="none" w:sz="0" w:space="0" w:color="auto"/>
          </w:divBdr>
        </w:div>
        <w:div w:id="1607879848">
          <w:marLeft w:val="640"/>
          <w:marRight w:val="0"/>
          <w:marTop w:val="0"/>
          <w:marBottom w:val="0"/>
          <w:divBdr>
            <w:top w:val="none" w:sz="0" w:space="0" w:color="auto"/>
            <w:left w:val="none" w:sz="0" w:space="0" w:color="auto"/>
            <w:bottom w:val="none" w:sz="0" w:space="0" w:color="auto"/>
            <w:right w:val="none" w:sz="0" w:space="0" w:color="auto"/>
          </w:divBdr>
        </w:div>
        <w:div w:id="1615213287">
          <w:marLeft w:val="640"/>
          <w:marRight w:val="0"/>
          <w:marTop w:val="0"/>
          <w:marBottom w:val="0"/>
          <w:divBdr>
            <w:top w:val="none" w:sz="0" w:space="0" w:color="auto"/>
            <w:left w:val="none" w:sz="0" w:space="0" w:color="auto"/>
            <w:bottom w:val="none" w:sz="0" w:space="0" w:color="auto"/>
            <w:right w:val="none" w:sz="0" w:space="0" w:color="auto"/>
          </w:divBdr>
        </w:div>
        <w:div w:id="1626156770">
          <w:marLeft w:val="640"/>
          <w:marRight w:val="0"/>
          <w:marTop w:val="0"/>
          <w:marBottom w:val="0"/>
          <w:divBdr>
            <w:top w:val="none" w:sz="0" w:space="0" w:color="auto"/>
            <w:left w:val="none" w:sz="0" w:space="0" w:color="auto"/>
            <w:bottom w:val="none" w:sz="0" w:space="0" w:color="auto"/>
            <w:right w:val="none" w:sz="0" w:space="0" w:color="auto"/>
          </w:divBdr>
        </w:div>
        <w:div w:id="1641885273">
          <w:marLeft w:val="640"/>
          <w:marRight w:val="0"/>
          <w:marTop w:val="0"/>
          <w:marBottom w:val="0"/>
          <w:divBdr>
            <w:top w:val="none" w:sz="0" w:space="0" w:color="auto"/>
            <w:left w:val="none" w:sz="0" w:space="0" w:color="auto"/>
            <w:bottom w:val="none" w:sz="0" w:space="0" w:color="auto"/>
            <w:right w:val="none" w:sz="0" w:space="0" w:color="auto"/>
          </w:divBdr>
        </w:div>
        <w:div w:id="1649170124">
          <w:marLeft w:val="640"/>
          <w:marRight w:val="0"/>
          <w:marTop w:val="0"/>
          <w:marBottom w:val="0"/>
          <w:divBdr>
            <w:top w:val="none" w:sz="0" w:space="0" w:color="auto"/>
            <w:left w:val="none" w:sz="0" w:space="0" w:color="auto"/>
            <w:bottom w:val="none" w:sz="0" w:space="0" w:color="auto"/>
            <w:right w:val="none" w:sz="0" w:space="0" w:color="auto"/>
          </w:divBdr>
        </w:div>
        <w:div w:id="1685596706">
          <w:marLeft w:val="640"/>
          <w:marRight w:val="0"/>
          <w:marTop w:val="0"/>
          <w:marBottom w:val="0"/>
          <w:divBdr>
            <w:top w:val="none" w:sz="0" w:space="0" w:color="auto"/>
            <w:left w:val="none" w:sz="0" w:space="0" w:color="auto"/>
            <w:bottom w:val="none" w:sz="0" w:space="0" w:color="auto"/>
            <w:right w:val="none" w:sz="0" w:space="0" w:color="auto"/>
          </w:divBdr>
        </w:div>
        <w:div w:id="1765153915">
          <w:marLeft w:val="640"/>
          <w:marRight w:val="0"/>
          <w:marTop w:val="0"/>
          <w:marBottom w:val="0"/>
          <w:divBdr>
            <w:top w:val="none" w:sz="0" w:space="0" w:color="auto"/>
            <w:left w:val="none" w:sz="0" w:space="0" w:color="auto"/>
            <w:bottom w:val="none" w:sz="0" w:space="0" w:color="auto"/>
            <w:right w:val="none" w:sz="0" w:space="0" w:color="auto"/>
          </w:divBdr>
        </w:div>
        <w:div w:id="1769160349">
          <w:marLeft w:val="640"/>
          <w:marRight w:val="0"/>
          <w:marTop w:val="0"/>
          <w:marBottom w:val="0"/>
          <w:divBdr>
            <w:top w:val="none" w:sz="0" w:space="0" w:color="auto"/>
            <w:left w:val="none" w:sz="0" w:space="0" w:color="auto"/>
            <w:bottom w:val="none" w:sz="0" w:space="0" w:color="auto"/>
            <w:right w:val="none" w:sz="0" w:space="0" w:color="auto"/>
          </w:divBdr>
        </w:div>
        <w:div w:id="1784962595">
          <w:marLeft w:val="640"/>
          <w:marRight w:val="0"/>
          <w:marTop w:val="0"/>
          <w:marBottom w:val="0"/>
          <w:divBdr>
            <w:top w:val="none" w:sz="0" w:space="0" w:color="auto"/>
            <w:left w:val="none" w:sz="0" w:space="0" w:color="auto"/>
            <w:bottom w:val="none" w:sz="0" w:space="0" w:color="auto"/>
            <w:right w:val="none" w:sz="0" w:space="0" w:color="auto"/>
          </w:divBdr>
        </w:div>
        <w:div w:id="1792745113">
          <w:marLeft w:val="640"/>
          <w:marRight w:val="0"/>
          <w:marTop w:val="0"/>
          <w:marBottom w:val="0"/>
          <w:divBdr>
            <w:top w:val="none" w:sz="0" w:space="0" w:color="auto"/>
            <w:left w:val="none" w:sz="0" w:space="0" w:color="auto"/>
            <w:bottom w:val="none" w:sz="0" w:space="0" w:color="auto"/>
            <w:right w:val="none" w:sz="0" w:space="0" w:color="auto"/>
          </w:divBdr>
        </w:div>
        <w:div w:id="1795706467">
          <w:marLeft w:val="640"/>
          <w:marRight w:val="0"/>
          <w:marTop w:val="0"/>
          <w:marBottom w:val="0"/>
          <w:divBdr>
            <w:top w:val="none" w:sz="0" w:space="0" w:color="auto"/>
            <w:left w:val="none" w:sz="0" w:space="0" w:color="auto"/>
            <w:bottom w:val="none" w:sz="0" w:space="0" w:color="auto"/>
            <w:right w:val="none" w:sz="0" w:space="0" w:color="auto"/>
          </w:divBdr>
        </w:div>
        <w:div w:id="1799105786">
          <w:marLeft w:val="640"/>
          <w:marRight w:val="0"/>
          <w:marTop w:val="0"/>
          <w:marBottom w:val="0"/>
          <w:divBdr>
            <w:top w:val="none" w:sz="0" w:space="0" w:color="auto"/>
            <w:left w:val="none" w:sz="0" w:space="0" w:color="auto"/>
            <w:bottom w:val="none" w:sz="0" w:space="0" w:color="auto"/>
            <w:right w:val="none" w:sz="0" w:space="0" w:color="auto"/>
          </w:divBdr>
        </w:div>
        <w:div w:id="1800293280">
          <w:marLeft w:val="640"/>
          <w:marRight w:val="0"/>
          <w:marTop w:val="0"/>
          <w:marBottom w:val="0"/>
          <w:divBdr>
            <w:top w:val="none" w:sz="0" w:space="0" w:color="auto"/>
            <w:left w:val="none" w:sz="0" w:space="0" w:color="auto"/>
            <w:bottom w:val="none" w:sz="0" w:space="0" w:color="auto"/>
            <w:right w:val="none" w:sz="0" w:space="0" w:color="auto"/>
          </w:divBdr>
        </w:div>
        <w:div w:id="1818912545">
          <w:marLeft w:val="640"/>
          <w:marRight w:val="0"/>
          <w:marTop w:val="0"/>
          <w:marBottom w:val="0"/>
          <w:divBdr>
            <w:top w:val="none" w:sz="0" w:space="0" w:color="auto"/>
            <w:left w:val="none" w:sz="0" w:space="0" w:color="auto"/>
            <w:bottom w:val="none" w:sz="0" w:space="0" w:color="auto"/>
            <w:right w:val="none" w:sz="0" w:space="0" w:color="auto"/>
          </w:divBdr>
        </w:div>
        <w:div w:id="1829517376">
          <w:marLeft w:val="640"/>
          <w:marRight w:val="0"/>
          <w:marTop w:val="0"/>
          <w:marBottom w:val="0"/>
          <w:divBdr>
            <w:top w:val="none" w:sz="0" w:space="0" w:color="auto"/>
            <w:left w:val="none" w:sz="0" w:space="0" w:color="auto"/>
            <w:bottom w:val="none" w:sz="0" w:space="0" w:color="auto"/>
            <w:right w:val="none" w:sz="0" w:space="0" w:color="auto"/>
          </w:divBdr>
        </w:div>
        <w:div w:id="1832018500">
          <w:marLeft w:val="640"/>
          <w:marRight w:val="0"/>
          <w:marTop w:val="0"/>
          <w:marBottom w:val="0"/>
          <w:divBdr>
            <w:top w:val="none" w:sz="0" w:space="0" w:color="auto"/>
            <w:left w:val="none" w:sz="0" w:space="0" w:color="auto"/>
            <w:bottom w:val="none" w:sz="0" w:space="0" w:color="auto"/>
            <w:right w:val="none" w:sz="0" w:space="0" w:color="auto"/>
          </w:divBdr>
        </w:div>
        <w:div w:id="1854412545">
          <w:marLeft w:val="640"/>
          <w:marRight w:val="0"/>
          <w:marTop w:val="0"/>
          <w:marBottom w:val="0"/>
          <w:divBdr>
            <w:top w:val="none" w:sz="0" w:space="0" w:color="auto"/>
            <w:left w:val="none" w:sz="0" w:space="0" w:color="auto"/>
            <w:bottom w:val="none" w:sz="0" w:space="0" w:color="auto"/>
            <w:right w:val="none" w:sz="0" w:space="0" w:color="auto"/>
          </w:divBdr>
        </w:div>
        <w:div w:id="1863978808">
          <w:marLeft w:val="640"/>
          <w:marRight w:val="0"/>
          <w:marTop w:val="0"/>
          <w:marBottom w:val="0"/>
          <w:divBdr>
            <w:top w:val="none" w:sz="0" w:space="0" w:color="auto"/>
            <w:left w:val="none" w:sz="0" w:space="0" w:color="auto"/>
            <w:bottom w:val="none" w:sz="0" w:space="0" w:color="auto"/>
            <w:right w:val="none" w:sz="0" w:space="0" w:color="auto"/>
          </w:divBdr>
        </w:div>
        <w:div w:id="1915237734">
          <w:marLeft w:val="640"/>
          <w:marRight w:val="0"/>
          <w:marTop w:val="0"/>
          <w:marBottom w:val="0"/>
          <w:divBdr>
            <w:top w:val="none" w:sz="0" w:space="0" w:color="auto"/>
            <w:left w:val="none" w:sz="0" w:space="0" w:color="auto"/>
            <w:bottom w:val="none" w:sz="0" w:space="0" w:color="auto"/>
            <w:right w:val="none" w:sz="0" w:space="0" w:color="auto"/>
          </w:divBdr>
        </w:div>
        <w:div w:id="1916042053">
          <w:marLeft w:val="640"/>
          <w:marRight w:val="0"/>
          <w:marTop w:val="0"/>
          <w:marBottom w:val="0"/>
          <w:divBdr>
            <w:top w:val="none" w:sz="0" w:space="0" w:color="auto"/>
            <w:left w:val="none" w:sz="0" w:space="0" w:color="auto"/>
            <w:bottom w:val="none" w:sz="0" w:space="0" w:color="auto"/>
            <w:right w:val="none" w:sz="0" w:space="0" w:color="auto"/>
          </w:divBdr>
        </w:div>
      </w:divsChild>
    </w:div>
    <w:div w:id="902107595">
      <w:bodyDiv w:val="1"/>
      <w:marLeft w:val="0"/>
      <w:marRight w:val="0"/>
      <w:marTop w:val="0"/>
      <w:marBottom w:val="0"/>
      <w:divBdr>
        <w:top w:val="none" w:sz="0" w:space="0" w:color="auto"/>
        <w:left w:val="none" w:sz="0" w:space="0" w:color="auto"/>
        <w:bottom w:val="none" w:sz="0" w:space="0" w:color="auto"/>
        <w:right w:val="none" w:sz="0" w:space="0" w:color="auto"/>
      </w:divBdr>
      <w:divsChild>
        <w:div w:id="8259393">
          <w:marLeft w:val="640"/>
          <w:marRight w:val="0"/>
          <w:marTop w:val="0"/>
          <w:marBottom w:val="0"/>
          <w:divBdr>
            <w:top w:val="none" w:sz="0" w:space="0" w:color="auto"/>
            <w:left w:val="none" w:sz="0" w:space="0" w:color="auto"/>
            <w:bottom w:val="none" w:sz="0" w:space="0" w:color="auto"/>
            <w:right w:val="none" w:sz="0" w:space="0" w:color="auto"/>
          </w:divBdr>
        </w:div>
        <w:div w:id="15083272">
          <w:marLeft w:val="640"/>
          <w:marRight w:val="0"/>
          <w:marTop w:val="0"/>
          <w:marBottom w:val="0"/>
          <w:divBdr>
            <w:top w:val="none" w:sz="0" w:space="0" w:color="auto"/>
            <w:left w:val="none" w:sz="0" w:space="0" w:color="auto"/>
            <w:bottom w:val="none" w:sz="0" w:space="0" w:color="auto"/>
            <w:right w:val="none" w:sz="0" w:space="0" w:color="auto"/>
          </w:divBdr>
        </w:div>
        <w:div w:id="57636712">
          <w:marLeft w:val="640"/>
          <w:marRight w:val="0"/>
          <w:marTop w:val="0"/>
          <w:marBottom w:val="0"/>
          <w:divBdr>
            <w:top w:val="none" w:sz="0" w:space="0" w:color="auto"/>
            <w:left w:val="none" w:sz="0" w:space="0" w:color="auto"/>
            <w:bottom w:val="none" w:sz="0" w:space="0" w:color="auto"/>
            <w:right w:val="none" w:sz="0" w:space="0" w:color="auto"/>
          </w:divBdr>
        </w:div>
        <w:div w:id="68113599">
          <w:marLeft w:val="640"/>
          <w:marRight w:val="0"/>
          <w:marTop w:val="0"/>
          <w:marBottom w:val="0"/>
          <w:divBdr>
            <w:top w:val="none" w:sz="0" w:space="0" w:color="auto"/>
            <w:left w:val="none" w:sz="0" w:space="0" w:color="auto"/>
            <w:bottom w:val="none" w:sz="0" w:space="0" w:color="auto"/>
            <w:right w:val="none" w:sz="0" w:space="0" w:color="auto"/>
          </w:divBdr>
        </w:div>
        <w:div w:id="101802225">
          <w:marLeft w:val="640"/>
          <w:marRight w:val="0"/>
          <w:marTop w:val="0"/>
          <w:marBottom w:val="0"/>
          <w:divBdr>
            <w:top w:val="none" w:sz="0" w:space="0" w:color="auto"/>
            <w:left w:val="none" w:sz="0" w:space="0" w:color="auto"/>
            <w:bottom w:val="none" w:sz="0" w:space="0" w:color="auto"/>
            <w:right w:val="none" w:sz="0" w:space="0" w:color="auto"/>
          </w:divBdr>
        </w:div>
        <w:div w:id="107089678">
          <w:marLeft w:val="640"/>
          <w:marRight w:val="0"/>
          <w:marTop w:val="0"/>
          <w:marBottom w:val="0"/>
          <w:divBdr>
            <w:top w:val="none" w:sz="0" w:space="0" w:color="auto"/>
            <w:left w:val="none" w:sz="0" w:space="0" w:color="auto"/>
            <w:bottom w:val="none" w:sz="0" w:space="0" w:color="auto"/>
            <w:right w:val="none" w:sz="0" w:space="0" w:color="auto"/>
          </w:divBdr>
        </w:div>
        <w:div w:id="183516656">
          <w:marLeft w:val="640"/>
          <w:marRight w:val="0"/>
          <w:marTop w:val="0"/>
          <w:marBottom w:val="0"/>
          <w:divBdr>
            <w:top w:val="none" w:sz="0" w:space="0" w:color="auto"/>
            <w:left w:val="none" w:sz="0" w:space="0" w:color="auto"/>
            <w:bottom w:val="none" w:sz="0" w:space="0" w:color="auto"/>
            <w:right w:val="none" w:sz="0" w:space="0" w:color="auto"/>
          </w:divBdr>
        </w:div>
        <w:div w:id="205023208">
          <w:marLeft w:val="640"/>
          <w:marRight w:val="0"/>
          <w:marTop w:val="0"/>
          <w:marBottom w:val="0"/>
          <w:divBdr>
            <w:top w:val="none" w:sz="0" w:space="0" w:color="auto"/>
            <w:left w:val="none" w:sz="0" w:space="0" w:color="auto"/>
            <w:bottom w:val="none" w:sz="0" w:space="0" w:color="auto"/>
            <w:right w:val="none" w:sz="0" w:space="0" w:color="auto"/>
          </w:divBdr>
        </w:div>
        <w:div w:id="266088266">
          <w:marLeft w:val="640"/>
          <w:marRight w:val="0"/>
          <w:marTop w:val="0"/>
          <w:marBottom w:val="0"/>
          <w:divBdr>
            <w:top w:val="none" w:sz="0" w:space="0" w:color="auto"/>
            <w:left w:val="none" w:sz="0" w:space="0" w:color="auto"/>
            <w:bottom w:val="none" w:sz="0" w:space="0" w:color="auto"/>
            <w:right w:val="none" w:sz="0" w:space="0" w:color="auto"/>
          </w:divBdr>
        </w:div>
        <w:div w:id="267929507">
          <w:marLeft w:val="640"/>
          <w:marRight w:val="0"/>
          <w:marTop w:val="0"/>
          <w:marBottom w:val="0"/>
          <w:divBdr>
            <w:top w:val="none" w:sz="0" w:space="0" w:color="auto"/>
            <w:left w:val="none" w:sz="0" w:space="0" w:color="auto"/>
            <w:bottom w:val="none" w:sz="0" w:space="0" w:color="auto"/>
            <w:right w:val="none" w:sz="0" w:space="0" w:color="auto"/>
          </w:divBdr>
        </w:div>
        <w:div w:id="289826470">
          <w:marLeft w:val="640"/>
          <w:marRight w:val="0"/>
          <w:marTop w:val="0"/>
          <w:marBottom w:val="0"/>
          <w:divBdr>
            <w:top w:val="none" w:sz="0" w:space="0" w:color="auto"/>
            <w:left w:val="none" w:sz="0" w:space="0" w:color="auto"/>
            <w:bottom w:val="none" w:sz="0" w:space="0" w:color="auto"/>
            <w:right w:val="none" w:sz="0" w:space="0" w:color="auto"/>
          </w:divBdr>
        </w:div>
        <w:div w:id="302973583">
          <w:marLeft w:val="640"/>
          <w:marRight w:val="0"/>
          <w:marTop w:val="0"/>
          <w:marBottom w:val="0"/>
          <w:divBdr>
            <w:top w:val="none" w:sz="0" w:space="0" w:color="auto"/>
            <w:left w:val="none" w:sz="0" w:space="0" w:color="auto"/>
            <w:bottom w:val="none" w:sz="0" w:space="0" w:color="auto"/>
            <w:right w:val="none" w:sz="0" w:space="0" w:color="auto"/>
          </w:divBdr>
        </w:div>
        <w:div w:id="310334784">
          <w:marLeft w:val="640"/>
          <w:marRight w:val="0"/>
          <w:marTop w:val="0"/>
          <w:marBottom w:val="0"/>
          <w:divBdr>
            <w:top w:val="none" w:sz="0" w:space="0" w:color="auto"/>
            <w:left w:val="none" w:sz="0" w:space="0" w:color="auto"/>
            <w:bottom w:val="none" w:sz="0" w:space="0" w:color="auto"/>
            <w:right w:val="none" w:sz="0" w:space="0" w:color="auto"/>
          </w:divBdr>
        </w:div>
        <w:div w:id="334766070">
          <w:marLeft w:val="640"/>
          <w:marRight w:val="0"/>
          <w:marTop w:val="0"/>
          <w:marBottom w:val="0"/>
          <w:divBdr>
            <w:top w:val="none" w:sz="0" w:space="0" w:color="auto"/>
            <w:left w:val="none" w:sz="0" w:space="0" w:color="auto"/>
            <w:bottom w:val="none" w:sz="0" w:space="0" w:color="auto"/>
            <w:right w:val="none" w:sz="0" w:space="0" w:color="auto"/>
          </w:divBdr>
        </w:div>
        <w:div w:id="356153803">
          <w:marLeft w:val="640"/>
          <w:marRight w:val="0"/>
          <w:marTop w:val="0"/>
          <w:marBottom w:val="0"/>
          <w:divBdr>
            <w:top w:val="none" w:sz="0" w:space="0" w:color="auto"/>
            <w:left w:val="none" w:sz="0" w:space="0" w:color="auto"/>
            <w:bottom w:val="none" w:sz="0" w:space="0" w:color="auto"/>
            <w:right w:val="none" w:sz="0" w:space="0" w:color="auto"/>
          </w:divBdr>
        </w:div>
        <w:div w:id="369039546">
          <w:marLeft w:val="640"/>
          <w:marRight w:val="0"/>
          <w:marTop w:val="0"/>
          <w:marBottom w:val="0"/>
          <w:divBdr>
            <w:top w:val="none" w:sz="0" w:space="0" w:color="auto"/>
            <w:left w:val="none" w:sz="0" w:space="0" w:color="auto"/>
            <w:bottom w:val="none" w:sz="0" w:space="0" w:color="auto"/>
            <w:right w:val="none" w:sz="0" w:space="0" w:color="auto"/>
          </w:divBdr>
        </w:div>
        <w:div w:id="390036509">
          <w:marLeft w:val="640"/>
          <w:marRight w:val="0"/>
          <w:marTop w:val="0"/>
          <w:marBottom w:val="0"/>
          <w:divBdr>
            <w:top w:val="none" w:sz="0" w:space="0" w:color="auto"/>
            <w:left w:val="none" w:sz="0" w:space="0" w:color="auto"/>
            <w:bottom w:val="none" w:sz="0" w:space="0" w:color="auto"/>
            <w:right w:val="none" w:sz="0" w:space="0" w:color="auto"/>
          </w:divBdr>
        </w:div>
        <w:div w:id="391003064">
          <w:marLeft w:val="640"/>
          <w:marRight w:val="0"/>
          <w:marTop w:val="0"/>
          <w:marBottom w:val="0"/>
          <w:divBdr>
            <w:top w:val="none" w:sz="0" w:space="0" w:color="auto"/>
            <w:left w:val="none" w:sz="0" w:space="0" w:color="auto"/>
            <w:bottom w:val="none" w:sz="0" w:space="0" w:color="auto"/>
            <w:right w:val="none" w:sz="0" w:space="0" w:color="auto"/>
          </w:divBdr>
        </w:div>
        <w:div w:id="392510585">
          <w:marLeft w:val="640"/>
          <w:marRight w:val="0"/>
          <w:marTop w:val="0"/>
          <w:marBottom w:val="0"/>
          <w:divBdr>
            <w:top w:val="none" w:sz="0" w:space="0" w:color="auto"/>
            <w:left w:val="none" w:sz="0" w:space="0" w:color="auto"/>
            <w:bottom w:val="none" w:sz="0" w:space="0" w:color="auto"/>
            <w:right w:val="none" w:sz="0" w:space="0" w:color="auto"/>
          </w:divBdr>
        </w:div>
        <w:div w:id="401105876">
          <w:marLeft w:val="640"/>
          <w:marRight w:val="0"/>
          <w:marTop w:val="0"/>
          <w:marBottom w:val="0"/>
          <w:divBdr>
            <w:top w:val="none" w:sz="0" w:space="0" w:color="auto"/>
            <w:left w:val="none" w:sz="0" w:space="0" w:color="auto"/>
            <w:bottom w:val="none" w:sz="0" w:space="0" w:color="auto"/>
            <w:right w:val="none" w:sz="0" w:space="0" w:color="auto"/>
          </w:divBdr>
        </w:div>
        <w:div w:id="445737257">
          <w:marLeft w:val="640"/>
          <w:marRight w:val="0"/>
          <w:marTop w:val="0"/>
          <w:marBottom w:val="0"/>
          <w:divBdr>
            <w:top w:val="none" w:sz="0" w:space="0" w:color="auto"/>
            <w:left w:val="none" w:sz="0" w:space="0" w:color="auto"/>
            <w:bottom w:val="none" w:sz="0" w:space="0" w:color="auto"/>
            <w:right w:val="none" w:sz="0" w:space="0" w:color="auto"/>
          </w:divBdr>
        </w:div>
        <w:div w:id="465436837">
          <w:marLeft w:val="640"/>
          <w:marRight w:val="0"/>
          <w:marTop w:val="0"/>
          <w:marBottom w:val="0"/>
          <w:divBdr>
            <w:top w:val="none" w:sz="0" w:space="0" w:color="auto"/>
            <w:left w:val="none" w:sz="0" w:space="0" w:color="auto"/>
            <w:bottom w:val="none" w:sz="0" w:space="0" w:color="auto"/>
            <w:right w:val="none" w:sz="0" w:space="0" w:color="auto"/>
          </w:divBdr>
        </w:div>
        <w:div w:id="469441328">
          <w:marLeft w:val="640"/>
          <w:marRight w:val="0"/>
          <w:marTop w:val="0"/>
          <w:marBottom w:val="0"/>
          <w:divBdr>
            <w:top w:val="none" w:sz="0" w:space="0" w:color="auto"/>
            <w:left w:val="none" w:sz="0" w:space="0" w:color="auto"/>
            <w:bottom w:val="none" w:sz="0" w:space="0" w:color="auto"/>
            <w:right w:val="none" w:sz="0" w:space="0" w:color="auto"/>
          </w:divBdr>
        </w:div>
        <w:div w:id="479808242">
          <w:marLeft w:val="640"/>
          <w:marRight w:val="0"/>
          <w:marTop w:val="0"/>
          <w:marBottom w:val="0"/>
          <w:divBdr>
            <w:top w:val="none" w:sz="0" w:space="0" w:color="auto"/>
            <w:left w:val="none" w:sz="0" w:space="0" w:color="auto"/>
            <w:bottom w:val="none" w:sz="0" w:space="0" w:color="auto"/>
            <w:right w:val="none" w:sz="0" w:space="0" w:color="auto"/>
          </w:divBdr>
        </w:div>
        <w:div w:id="481234970">
          <w:marLeft w:val="640"/>
          <w:marRight w:val="0"/>
          <w:marTop w:val="0"/>
          <w:marBottom w:val="0"/>
          <w:divBdr>
            <w:top w:val="none" w:sz="0" w:space="0" w:color="auto"/>
            <w:left w:val="none" w:sz="0" w:space="0" w:color="auto"/>
            <w:bottom w:val="none" w:sz="0" w:space="0" w:color="auto"/>
            <w:right w:val="none" w:sz="0" w:space="0" w:color="auto"/>
          </w:divBdr>
        </w:div>
        <w:div w:id="495465243">
          <w:marLeft w:val="640"/>
          <w:marRight w:val="0"/>
          <w:marTop w:val="0"/>
          <w:marBottom w:val="0"/>
          <w:divBdr>
            <w:top w:val="none" w:sz="0" w:space="0" w:color="auto"/>
            <w:left w:val="none" w:sz="0" w:space="0" w:color="auto"/>
            <w:bottom w:val="none" w:sz="0" w:space="0" w:color="auto"/>
            <w:right w:val="none" w:sz="0" w:space="0" w:color="auto"/>
          </w:divBdr>
        </w:div>
        <w:div w:id="523978761">
          <w:marLeft w:val="640"/>
          <w:marRight w:val="0"/>
          <w:marTop w:val="0"/>
          <w:marBottom w:val="0"/>
          <w:divBdr>
            <w:top w:val="none" w:sz="0" w:space="0" w:color="auto"/>
            <w:left w:val="none" w:sz="0" w:space="0" w:color="auto"/>
            <w:bottom w:val="none" w:sz="0" w:space="0" w:color="auto"/>
            <w:right w:val="none" w:sz="0" w:space="0" w:color="auto"/>
          </w:divBdr>
        </w:div>
        <w:div w:id="537739525">
          <w:marLeft w:val="640"/>
          <w:marRight w:val="0"/>
          <w:marTop w:val="0"/>
          <w:marBottom w:val="0"/>
          <w:divBdr>
            <w:top w:val="none" w:sz="0" w:space="0" w:color="auto"/>
            <w:left w:val="none" w:sz="0" w:space="0" w:color="auto"/>
            <w:bottom w:val="none" w:sz="0" w:space="0" w:color="auto"/>
            <w:right w:val="none" w:sz="0" w:space="0" w:color="auto"/>
          </w:divBdr>
        </w:div>
        <w:div w:id="551429981">
          <w:marLeft w:val="640"/>
          <w:marRight w:val="0"/>
          <w:marTop w:val="0"/>
          <w:marBottom w:val="0"/>
          <w:divBdr>
            <w:top w:val="none" w:sz="0" w:space="0" w:color="auto"/>
            <w:left w:val="none" w:sz="0" w:space="0" w:color="auto"/>
            <w:bottom w:val="none" w:sz="0" w:space="0" w:color="auto"/>
            <w:right w:val="none" w:sz="0" w:space="0" w:color="auto"/>
          </w:divBdr>
        </w:div>
        <w:div w:id="573777798">
          <w:marLeft w:val="640"/>
          <w:marRight w:val="0"/>
          <w:marTop w:val="0"/>
          <w:marBottom w:val="0"/>
          <w:divBdr>
            <w:top w:val="none" w:sz="0" w:space="0" w:color="auto"/>
            <w:left w:val="none" w:sz="0" w:space="0" w:color="auto"/>
            <w:bottom w:val="none" w:sz="0" w:space="0" w:color="auto"/>
            <w:right w:val="none" w:sz="0" w:space="0" w:color="auto"/>
          </w:divBdr>
        </w:div>
        <w:div w:id="583729291">
          <w:marLeft w:val="640"/>
          <w:marRight w:val="0"/>
          <w:marTop w:val="0"/>
          <w:marBottom w:val="0"/>
          <w:divBdr>
            <w:top w:val="none" w:sz="0" w:space="0" w:color="auto"/>
            <w:left w:val="none" w:sz="0" w:space="0" w:color="auto"/>
            <w:bottom w:val="none" w:sz="0" w:space="0" w:color="auto"/>
            <w:right w:val="none" w:sz="0" w:space="0" w:color="auto"/>
          </w:divBdr>
        </w:div>
        <w:div w:id="615868859">
          <w:marLeft w:val="640"/>
          <w:marRight w:val="0"/>
          <w:marTop w:val="0"/>
          <w:marBottom w:val="0"/>
          <w:divBdr>
            <w:top w:val="none" w:sz="0" w:space="0" w:color="auto"/>
            <w:left w:val="none" w:sz="0" w:space="0" w:color="auto"/>
            <w:bottom w:val="none" w:sz="0" w:space="0" w:color="auto"/>
            <w:right w:val="none" w:sz="0" w:space="0" w:color="auto"/>
          </w:divBdr>
        </w:div>
        <w:div w:id="615914292">
          <w:marLeft w:val="640"/>
          <w:marRight w:val="0"/>
          <w:marTop w:val="0"/>
          <w:marBottom w:val="0"/>
          <w:divBdr>
            <w:top w:val="none" w:sz="0" w:space="0" w:color="auto"/>
            <w:left w:val="none" w:sz="0" w:space="0" w:color="auto"/>
            <w:bottom w:val="none" w:sz="0" w:space="0" w:color="auto"/>
            <w:right w:val="none" w:sz="0" w:space="0" w:color="auto"/>
          </w:divBdr>
        </w:div>
        <w:div w:id="617832472">
          <w:marLeft w:val="640"/>
          <w:marRight w:val="0"/>
          <w:marTop w:val="0"/>
          <w:marBottom w:val="0"/>
          <w:divBdr>
            <w:top w:val="none" w:sz="0" w:space="0" w:color="auto"/>
            <w:left w:val="none" w:sz="0" w:space="0" w:color="auto"/>
            <w:bottom w:val="none" w:sz="0" w:space="0" w:color="auto"/>
            <w:right w:val="none" w:sz="0" w:space="0" w:color="auto"/>
          </w:divBdr>
        </w:div>
        <w:div w:id="623777234">
          <w:marLeft w:val="640"/>
          <w:marRight w:val="0"/>
          <w:marTop w:val="0"/>
          <w:marBottom w:val="0"/>
          <w:divBdr>
            <w:top w:val="none" w:sz="0" w:space="0" w:color="auto"/>
            <w:left w:val="none" w:sz="0" w:space="0" w:color="auto"/>
            <w:bottom w:val="none" w:sz="0" w:space="0" w:color="auto"/>
            <w:right w:val="none" w:sz="0" w:space="0" w:color="auto"/>
          </w:divBdr>
        </w:div>
        <w:div w:id="627080559">
          <w:marLeft w:val="640"/>
          <w:marRight w:val="0"/>
          <w:marTop w:val="0"/>
          <w:marBottom w:val="0"/>
          <w:divBdr>
            <w:top w:val="none" w:sz="0" w:space="0" w:color="auto"/>
            <w:left w:val="none" w:sz="0" w:space="0" w:color="auto"/>
            <w:bottom w:val="none" w:sz="0" w:space="0" w:color="auto"/>
            <w:right w:val="none" w:sz="0" w:space="0" w:color="auto"/>
          </w:divBdr>
        </w:div>
        <w:div w:id="638537535">
          <w:marLeft w:val="640"/>
          <w:marRight w:val="0"/>
          <w:marTop w:val="0"/>
          <w:marBottom w:val="0"/>
          <w:divBdr>
            <w:top w:val="none" w:sz="0" w:space="0" w:color="auto"/>
            <w:left w:val="none" w:sz="0" w:space="0" w:color="auto"/>
            <w:bottom w:val="none" w:sz="0" w:space="0" w:color="auto"/>
            <w:right w:val="none" w:sz="0" w:space="0" w:color="auto"/>
          </w:divBdr>
        </w:div>
        <w:div w:id="667906195">
          <w:marLeft w:val="640"/>
          <w:marRight w:val="0"/>
          <w:marTop w:val="0"/>
          <w:marBottom w:val="0"/>
          <w:divBdr>
            <w:top w:val="none" w:sz="0" w:space="0" w:color="auto"/>
            <w:left w:val="none" w:sz="0" w:space="0" w:color="auto"/>
            <w:bottom w:val="none" w:sz="0" w:space="0" w:color="auto"/>
            <w:right w:val="none" w:sz="0" w:space="0" w:color="auto"/>
          </w:divBdr>
        </w:div>
        <w:div w:id="679429004">
          <w:marLeft w:val="640"/>
          <w:marRight w:val="0"/>
          <w:marTop w:val="0"/>
          <w:marBottom w:val="0"/>
          <w:divBdr>
            <w:top w:val="none" w:sz="0" w:space="0" w:color="auto"/>
            <w:left w:val="none" w:sz="0" w:space="0" w:color="auto"/>
            <w:bottom w:val="none" w:sz="0" w:space="0" w:color="auto"/>
            <w:right w:val="none" w:sz="0" w:space="0" w:color="auto"/>
          </w:divBdr>
        </w:div>
        <w:div w:id="680007943">
          <w:marLeft w:val="640"/>
          <w:marRight w:val="0"/>
          <w:marTop w:val="0"/>
          <w:marBottom w:val="0"/>
          <w:divBdr>
            <w:top w:val="none" w:sz="0" w:space="0" w:color="auto"/>
            <w:left w:val="none" w:sz="0" w:space="0" w:color="auto"/>
            <w:bottom w:val="none" w:sz="0" w:space="0" w:color="auto"/>
            <w:right w:val="none" w:sz="0" w:space="0" w:color="auto"/>
          </w:divBdr>
        </w:div>
        <w:div w:id="684408325">
          <w:marLeft w:val="640"/>
          <w:marRight w:val="0"/>
          <w:marTop w:val="0"/>
          <w:marBottom w:val="0"/>
          <w:divBdr>
            <w:top w:val="none" w:sz="0" w:space="0" w:color="auto"/>
            <w:left w:val="none" w:sz="0" w:space="0" w:color="auto"/>
            <w:bottom w:val="none" w:sz="0" w:space="0" w:color="auto"/>
            <w:right w:val="none" w:sz="0" w:space="0" w:color="auto"/>
          </w:divBdr>
        </w:div>
        <w:div w:id="703603828">
          <w:marLeft w:val="640"/>
          <w:marRight w:val="0"/>
          <w:marTop w:val="0"/>
          <w:marBottom w:val="0"/>
          <w:divBdr>
            <w:top w:val="none" w:sz="0" w:space="0" w:color="auto"/>
            <w:left w:val="none" w:sz="0" w:space="0" w:color="auto"/>
            <w:bottom w:val="none" w:sz="0" w:space="0" w:color="auto"/>
            <w:right w:val="none" w:sz="0" w:space="0" w:color="auto"/>
          </w:divBdr>
        </w:div>
        <w:div w:id="733893497">
          <w:marLeft w:val="640"/>
          <w:marRight w:val="0"/>
          <w:marTop w:val="0"/>
          <w:marBottom w:val="0"/>
          <w:divBdr>
            <w:top w:val="none" w:sz="0" w:space="0" w:color="auto"/>
            <w:left w:val="none" w:sz="0" w:space="0" w:color="auto"/>
            <w:bottom w:val="none" w:sz="0" w:space="0" w:color="auto"/>
            <w:right w:val="none" w:sz="0" w:space="0" w:color="auto"/>
          </w:divBdr>
        </w:div>
        <w:div w:id="738677697">
          <w:marLeft w:val="640"/>
          <w:marRight w:val="0"/>
          <w:marTop w:val="0"/>
          <w:marBottom w:val="0"/>
          <w:divBdr>
            <w:top w:val="none" w:sz="0" w:space="0" w:color="auto"/>
            <w:left w:val="none" w:sz="0" w:space="0" w:color="auto"/>
            <w:bottom w:val="none" w:sz="0" w:space="0" w:color="auto"/>
            <w:right w:val="none" w:sz="0" w:space="0" w:color="auto"/>
          </w:divBdr>
        </w:div>
        <w:div w:id="754323808">
          <w:marLeft w:val="640"/>
          <w:marRight w:val="0"/>
          <w:marTop w:val="0"/>
          <w:marBottom w:val="0"/>
          <w:divBdr>
            <w:top w:val="none" w:sz="0" w:space="0" w:color="auto"/>
            <w:left w:val="none" w:sz="0" w:space="0" w:color="auto"/>
            <w:bottom w:val="none" w:sz="0" w:space="0" w:color="auto"/>
            <w:right w:val="none" w:sz="0" w:space="0" w:color="auto"/>
          </w:divBdr>
        </w:div>
        <w:div w:id="774595260">
          <w:marLeft w:val="640"/>
          <w:marRight w:val="0"/>
          <w:marTop w:val="0"/>
          <w:marBottom w:val="0"/>
          <w:divBdr>
            <w:top w:val="none" w:sz="0" w:space="0" w:color="auto"/>
            <w:left w:val="none" w:sz="0" w:space="0" w:color="auto"/>
            <w:bottom w:val="none" w:sz="0" w:space="0" w:color="auto"/>
            <w:right w:val="none" w:sz="0" w:space="0" w:color="auto"/>
          </w:divBdr>
        </w:div>
        <w:div w:id="822740425">
          <w:marLeft w:val="640"/>
          <w:marRight w:val="0"/>
          <w:marTop w:val="0"/>
          <w:marBottom w:val="0"/>
          <w:divBdr>
            <w:top w:val="none" w:sz="0" w:space="0" w:color="auto"/>
            <w:left w:val="none" w:sz="0" w:space="0" w:color="auto"/>
            <w:bottom w:val="none" w:sz="0" w:space="0" w:color="auto"/>
            <w:right w:val="none" w:sz="0" w:space="0" w:color="auto"/>
          </w:divBdr>
        </w:div>
        <w:div w:id="869341051">
          <w:marLeft w:val="640"/>
          <w:marRight w:val="0"/>
          <w:marTop w:val="0"/>
          <w:marBottom w:val="0"/>
          <w:divBdr>
            <w:top w:val="none" w:sz="0" w:space="0" w:color="auto"/>
            <w:left w:val="none" w:sz="0" w:space="0" w:color="auto"/>
            <w:bottom w:val="none" w:sz="0" w:space="0" w:color="auto"/>
            <w:right w:val="none" w:sz="0" w:space="0" w:color="auto"/>
          </w:divBdr>
        </w:div>
        <w:div w:id="909460104">
          <w:marLeft w:val="640"/>
          <w:marRight w:val="0"/>
          <w:marTop w:val="0"/>
          <w:marBottom w:val="0"/>
          <w:divBdr>
            <w:top w:val="none" w:sz="0" w:space="0" w:color="auto"/>
            <w:left w:val="none" w:sz="0" w:space="0" w:color="auto"/>
            <w:bottom w:val="none" w:sz="0" w:space="0" w:color="auto"/>
            <w:right w:val="none" w:sz="0" w:space="0" w:color="auto"/>
          </w:divBdr>
        </w:div>
        <w:div w:id="927622088">
          <w:marLeft w:val="640"/>
          <w:marRight w:val="0"/>
          <w:marTop w:val="0"/>
          <w:marBottom w:val="0"/>
          <w:divBdr>
            <w:top w:val="none" w:sz="0" w:space="0" w:color="auto"/>
            <w:left w:val="none" w:sz="0" w:space="0" w:color="auto"/>
            <w:bottom w:val="none" w:sz="0" w:space="0" w:color="auto"/>
            <w:right w:val="none" w:sz="0" w:space="0" w:color="auto"/>
          </w:divBdr>
        </w:div>
        <w:div w:id="954403440">
          <w:marLeft w:val="640"/>
          <w:marRight w:val="0"/>
          <w:marTop w:val="0"/>
          <w:marBottom w:val="0"/>
          <w:divBdr>
            <w:top w:val="none" w:sz="0" w:space="0" w:color="auto"/>
            <w:left w:val="none" w:sz="0" w:space="0" w:color="auto"/>
            <w:bottom w:val="none" w:sz="0" w:space="0" w:color="auto"/>
            <w:right w:val="none" w:sz="0" w:space="0" w:color="auto"/>
          </w:divBdr>
        </w:div>
        <w:div w:id="966279324">
          <w:marLeft w:val="640"/>
          <w:marRight w:val="0"/>
          <w:marTop w:val="0"/>
          <w:marBottom w:val="0"/>
          <w:divBdr>
            <w:top w:val="none" w:sz="0" w:space="0" w:color="auto"/>
            <w:left w:val="none" w:sz="0" w:space="0" w:color="auto"/>
            <w:bottom w:val="none" w:sz="0" w:space="0" w:color="auto"/>
            <w:right w:val="none" w:sz="0" w:space="0" w:color="auto"/>
          </w:divBdr>
        </w:div>
        <w:div w:id="996422562">
          <w:marLeft w:val="640"/>
          <w:marRight w:val="0"/>
          <w:marTop w:val="0"/>
          <w:marBottom w:val="0"/>
          <w:divBdr>
            <w:top w:val="none" w:sz="0" w:space="0" w:color="auto"/>
            <w:left w:val="none" w:sz="0" w:space="0" w:color="auto"/>
            <w:bottom w:val="none" w:sz="0" w:space="0" w:color="auto"/>
            <w:right w:val="none" w:sz="0" w:space="0" w:color="auto"/>
          </w:divBdr>
        </w:div>
        <w:div w:id="1000429095">
          <w:marLeft w:val="640"/>
          <w:marRight w:val="0"/>
          <w:marTop w:val="0"/>
          <w:marBottom w:val="0"/>
          <w:divBdr>
            <w:top w:val="none" w:sz="0" w:space="0" w:color="auto"/>
            <w:left w:val="none" w:sz="0" w:space="0" w:color="auto"/>
            <w:bottom w:val="none" w:sz="0" w:space="0" w:color="auto"/>
            <w:right w:val="none" w:sz="0" w:space="0" w:color="auto"/>
          </w:divBdr>
        </w:div>
        <w:div w:id="1043333224">
          <w:marLeft w:val="640"/>
          <w:marRight w:val="0"/>
          <w:marTop w:val="0"/>
          <w:marBottom w:val="0"/>
          <w:divBdr>
            <w:top w:val="none" w:sz="0" w:space="0" w:color="auto"/>
            <w:left w:val="none" w:sz="0" w:space="0" w:color="auto"/>
            <w:bottom w:val="none" w:sz="0" w:space="0" w:color="auto"/>
            <w:right w:val="none" w:sz="0" w:space="0" w:color="auto"/>
          </w:divBdr>
        </w:div>
        <w:div w:id="1125542178">
          <w:marLeft w:val="640"/>
          <w:marRight w:val="0"/>
          <w:marTop w:val="0"/>
          <w:marBottom w:val="0"/>
          <w:divBdr>
            <w:top w:val="none" w:sz="0" w:space="0" w:color="auto"/>
            <w:left w:val="none" w:sz="0" w:space="0" w:color="auto"/>
            <w:bottom w:val="none" w:sz="0" w:space="0" w:color="auto"/>
            <w:right w:val="none" w:sz="0" w:space="0" w:color="auto"/>
          </w:divBdr>
        </w:div>
        <w:div w:id="1129320330">
          <w:marLeft w:val="640"/>
          <w:marRight w:val="0"/>
          <w:marTop w:val="0"/>
          <w:marBottom w:val="0"/>
          <w:divBdr>
            <w:top w:val="none" w:sz="0" w:space="0" w:color="auto"/>
            <w:left w:val="none" w:sz="0" w:space="0" w:color="auto"/>
            <w:bottom w:val="none" w:sz="0" w:space="0" w:color="auto"/>
            <w:right w:val="none" w:sz="0" w:space="0" w:color="auto"/>
          </w:divBdr>
        </w:div>
        <w:div w:id="1209604815">
          <w:marLeft w:val="640"/>
          <w:marRight w:val="0"/>
          <w:marTop w:val="0"/>
          <w:marBottom w:val="0"/>
          <w:divBdr>
            <w:top w:val="none" w:sz="0" w:space="0" w:color="auto"/>
            <w:left w:val="none" w:sz="0" w:space="0" w:color="auto"/>
            <w:bottom w:val="none" w:sz="0" w:space="0" w:color="auto"/>
            <w:right w:val="none" w:sz="0" w:space="0" w:color="auto"/>
          </w:divBdr>
        </w:div>
        <w:div w:id="1215845567">
          <w:marLeft w:val="640"/>
          <w:marRight w:val="0"/>
          <w:marTop w:val="0"/>
          <w:marBottom w:val="0"/>
          <w:divBdr>
            <w:top w:val="none" w:sz="0" w:space="0" w:color="auto"/>
            <w:left w:val="none" w:sz="0" w:space="0" w:color="auto"/>
            <w:bottom w:val="none" w:sz="0" w:space="0" w:color="auto"/>
            <w:right w:val="none" w:sz="0" w:space="0" w:color="auto"/>
          </w:divBdr>
        </w:div>
        <w:div w:id="1240287221">
          <w:marLeft w:val="640"/>
          <w:marRight w:val="0"/>
          <w:marTop w:val="0"/>
          <w:marBottom w:val="0"/>
          <w:divBdr>
            <w:top w:val="none" w:sz="0" w:space="0" w:color="auto"/>
            <w:left w:val="none" w:sz="0" w:space="0" w:color="auto"/>
            <w:bottom w:val="none" w:sz="0" w:space="0" w:color="auto"/>
            <w:right w:val="none" w:sz="0" w:space="0" w:color="auto"/>
          </w:divBdr>
        </w:div>
        <w:div w:id="1270507647">
          <w:marLeft w:val="640"/>
          <w:marRight w:val="0"/>
          <w:marTop w:val="0"/>
          <w:marBottom w:val="0"/>
          <w:divBdr>
            <w:top w:val="none" w:sz="0" w:space="0" w:color="auto"/>
            <w:left w:val="none" w:sz="0" w:space="0" w:color="auto"/>
            <w:bottom w:val="none" w:sz="0" w:space="0" w:color="auto"/>
            <w:right w:val="none" w:sz="0" w:space="0" w:color="auto"/>
          </w:divBdr>
        </w:div>
        <w:div w:id="1273855509">
          <w:marLeft w:val="640"/>
          <w:marRight w:val="0"/>
          <w:marTop w:val="0"/>
          <w:marBottom w:val="0"/>
          <w:divBdr>
            <w:top w:val="none" w:sz="0" w:space="0" w:color="auto"/>
            <w:left w:val="none" w:sz="0" w:space="0" w:color="auto"/>
            <w:bottom w:val="none" w:sz="0" w:space="0" w:color="auto"/>
            <w:right w:val="none" w:sz="0" w:space="0" w:color="auto"/>
          </w:divBdr>
        </w:div>
        <w:div w:id="1305695157">
          <w:marLeft w:val="640"/>
          <w:marRight w:val="0"/>
          <w:marTop w:val="0"/>
          <w:marBottom w:val="0"/>
          <w:divBdr>
            <w:top w:val="none" w:sz="0" w:space="0" w:color="auto"/>
            <w:left w:val="none" w:sz="0" w:space="0" w:color="auto"/>
            <w:bottom w:val="none" w:sz="0" w:space="0" w:color="auto"/>
            <w:right w:val="none" w:sz="0" w:space="0" w:color="auto"/>
          </w:divBdr>
        </w:div>
        <w:div w:id="1316648371">
          <w:marLeft w:val="640"/>
          <w:marRight w:val="0"/>
          <w:marTop w:val="0"/>
          <w:marBottom w:val="0"/>
          <w:divBdr>
            <w:top w:val="none" w:sz="0" w:space="0" w:color="auto"/>
            <w:left w:val="none" w:sz="0" w:space="0" w:color="auto"/>
            <w:bottom w:val="none" w:sz="0" w:space="0" w:color="auto"/>
            <w:right w:val="none" w:sz="0" w:space="0" w:color="auto"/>
          </w:divBdr>
        </w:div>
        <w:div w:id="1341347266">
          <w:marLeft w:val="640"/>
          <w:marRight w:val="0"/>
          <w:marTop w:val="0"/>
          <w:marBottom w:val="0"/>
          <w:divBdr>
            <w:top w:val="none" w:sz="0" w:space="0" w:color="auto"/>
            <w:left w:val="none" w:sz="0" w:space="0" w:color="auto"/>
            <w:bottom w:val="none" w:sz="0" w:space="0" w:color="auto"/>
            <w:right w:val="none" w:sz="0" w:space="0" w:color="auto"/>
          </w:divBdr>
        </w:div>
        <w:div w:id="1375495882">
          <w:marLeft w:val="640"/>
          <w:marRight w:val="0"/>
          <w:marTop w:val="0"/>
          <w:marBottom w:val="0"/>
          <w:divBdr>
            <w:top w:val="none" w:sz="0" w:space="0" w:color="auto"/>
            <w:left w:val="none" w:sz="0" w:space="0" w:color="auto"/>
            <w:bottom w:val="none" w:sz="0" w:space="0" w:color="auto"/>
            <w:right w:val="none" w:sz="0" w:space="0" w:color="auto"/>
          </w:divBdr>
        </w:div>
        <w:div w:id="1388871041">
          <w:marLeft w:val="640"/>
          <w:marRight w:val="0"/>
          <w:marTop w:val="0"/>
          <w:marBottom w:val="0"/>
          <w:divBdr>
            <w:top w:val="none" w:sz="0" w:space="0" w:color="auto"/>
            <w:left w:val="none" w:sz="0" w:space="0" w:color="auto"/>
            <w:bottom w:val="none" w:sz="0" w:space="0" w:color="auto"/>
            <w:right w:val="none" w:sz="0" w:space="0" w:color="auto"/>
          </w:divBdr>
        </w:div>
        <w:div w:id="1400127231">
          <w:marLeft w:val="640"/>
          <w:marRight w:val="0"/>
          <w:marTop w:val="0"/>
          <w:marBottom w:val="0"/>
          <w:divBdr>
            <w:top w:val="none" w:sz="0" w:space="0" w:color="auto"/>
            <w:left w:val="none" w:sz="0" w:space="0" w:color="auto"/>
            <w:bottom w:val="none" w:sz="0" w:space="0" w:color="auto"/>
            <w:right w:val="none" w:sz="0" w:space="0" w:color="auto"/>
          </w:divBdr>
        </w:div>
        <w:div w:id="1437401943">
          <w:marLeft w:val="640"/>
          <w:marRight w:val="0"/>
          <w:marTop w:val="0"/>
          <w:marBottom w:val="0"/>
          <w:divBdr>
            <w:top w:val="none" w:sz="0" w:space="0" w:color="auto"/>
            <w:left w:val="none" w:sz="0" w:space="0" w:color="auto"/>
            <w:bottom w:val="none" w:sz="0" w:space="0" w:color="auto"/>
            <w:right w:val="none" w:sz="0" w:space="0" w:color="auto"/>
          </w:divBdr>
        </w:div>
        <w:div w:id="1464230852">
          <w:marLeft w:val="640"/>
          <w:marRight w:val="0"/>
          <w:marTop w:val="0"/>
          <w:marBottom w:val="0"/>
          <w:divBdr>
            <w:top w:val="none" w:sz="0" w:space="0" w:color="auto"/>
            <w:left w:val="none" w:sz="0" w:space="0" w:color="auto"/>
            <w:bottom w:val="none" w:sz="0" w:space="0" w:color="auto"/>
            <w:right w:val="none" w:sz="0" w:space="0" w:color="auto"/>
          </w:divBdr>
        </w:div>
        <w:div w:id="1483155091">
          <w:marLeft w:val="640"/>
          <w:marRight w:val="0"/>
          <w:marTop w:val="0"/>
          <w:marBottom w:val="0"/>
          <w:divBdr>
            <w:top w:val="none" w:sz="0" w:space="0" w:color="auto"/>
            <w:left w:val="none" w:sz="0" w:space="0" w:color="auto"/>
            <w:bottom w:val="none" w:sz="0" w:space="0" w:color="auto"/>
            <w:right w:val="none" w:sz="0" w:space="0" w:color="auto"/>
          </w:divBdr>
        </w:div>
        <w:div w:id="1483546138">
          <w:marLeft w:val="640"/>
          <w:marRight w:val="0"/>
          <w:marTop w:val="0"/>
          <w:marBottom w:val="0"/>
          <w:divBdr>
            <w:top w:val="none" w:sz="0" w:space="0" w:color="auto"/>
            <w:left w:val="none" w:sz="0" w:space="0" w:color="auto"/>
            <w:bottom w:val="none" w:sz="0" w:space="0" w:color="auto"/>
            <w:right w:val="none" w:sz="0" w:space="0" w:color="auto"/>
          </w:divBdr>
        </w:div>
        <w:div w:id="1484660176">
          <w:marLeft w:val="640"/>
          <w:marRight w:val="0"/>
          <w:marTop w:val="0"/>
          <w:marBottom w:val="0"/>
          <w:divBdr>
            <w:top w:val="none" w:sz="0" w:space="0" w:color="auto"/>
            <w:left w:val="none" w:sz="0" w:space="0" w:color="auto"/>
            <w:bottom w:val="none" w:sz="0" w:space="0" w:color="auto"/>
            <w:right w:val="none" w:sz="0" w:space="0" w:color="auto"/>
          </w:divBdr>
        </w:div>
        <w:div w:id="1490751090">
          <w:marLeft w:val="640"/>
          <w:marRight w:val="0"/>
          <w:marTop w:val="0"/>
          <w:marBottom w:val="0"/>
          <w:divBdr>
            <w:top w:val="none" w:sz="0" w:space="0" w:color="auto"/>
            <w:left w:val="none" w:sz="0" w:space="0" w:color="auto"/>
            <w:bottom w:val="none" w:sz="0" w:space="0" w:color="auto"/>
            <w:right w:val="none" w:sz="0" w:space="0" w:color="auto"/>
          </w:divBdr>
        </w:div>
        <w:div w:id="1500999338">
          <w:marLeft w:val="640"/>
          <w:marRight w:val="0"/>
          <w:marTop w:val="0"/>
          <w:marBottom w:val="0"/>
          <w:divBdr>
            <w:top w:val="none" w:sz="0" w:space="0" w:color="auto"/>
            <w:left w:val="none" w:sz="0" w:space="0" w:color="auto"/>
            <w:bottom w:val="none" w:sz="0" w:space="0" w:color="auto"/>
            <w:right w:val="none" w:sz="0" w:space="0" w:color="auto"/>
          </w:divBdr>
        </w:div>
        <w:div w:id="1506700615">
          <w:marLeft w:val="640"/>
          <w:marRight w:val="0"/>
          <w:marTop w:val="0"/>
          <w:marBottom w:val="0"/>
          <w:divBdr>
            <w:top w:val="none" w:sz="0" w:space="0" w:color="auto"/>
            <w:left w:val="none" w:sz="0" w:space="0" w:color="auto"/>
            <w:bottom w:val="none" w:sz="0" w:space="0" w:color="auto"/>
            <w:right w:val="none" w:sz="0" w:space="0" w:color="auto"/>
          </w:divBdr>
        </w:div>
        <w:div w:id="1537962117">
          <w:marLeft w:val="640"/>
          <w:marRight w:val="0"/>
          <w:marTop w:val="0"/>
          <w:marBottom w:val="0"/>
          <w:divBdr>
            <w:top w:val="none" w:sz="0" w:space="0" w:color="auto"/>
            <w:left w:val="none" w:sz="0" w:space="0" w:color="auto"/>
            <w:bottom w:val="none" w:sz="0" w:space="0" w:color="auto"/>
            <w:right w:val="none" w:sz="0" w:space="0" w:color="auto"/>
          </w:divBdr>
        </w:div>
        <w:div w:id="1549948319">
          <w:marLeft w:val="640"/>
          <w:marRight w:val="0"/>
          <w:marTop w:val="0"/>
          <w:marBottom w:val="0"/>
          <w:divBdr>
            <w:top w:val="none" w:sz="0" w:space="0" w:color="auto"/>
            <w:left w:val="none" w:sz="0" w:space="0" w:color="auto"/>
            <w:bottom w:val="none" w:sz="0" w:space="0" w:color="auto"/>
            <w:right w:val="none" w:sz="0" w:space="0" w:color="auto"/>
          </w:divBdr>
        </w:div>
        <w:div w:id="1553224024">
          <w:marLeft w:val="640"/>
          <w:marRight w:val="0"/>
          <w:marTop w:val="0"/>
          <w:marBottom w:val="0"/>
          <w:divBdr>
            <w:top w:val="none" w:sz="0" w:space="0" w:color="auto"/>
            <w:left w:val="none" w:sz="0" w:space="0" w:color="auto"/>
            <w:bottom w:val="none" w:sz="0" w:space="0" w:color="auto"/>
            <w:right w:val="none" w:sz="0" w:space="0" w:color="auto"/>
          </w:divBdr>
        </w:div>
        <w:div w:id="1553887073">
          <w:marLeft w:val="640"/>
          <w:marRight w:val="0"/>
          <w:marTop w:val="0"/>
          <w:marBottom w:val="0"/>
          <w:divBdr>
            <w:top w:val="none" w:sz="0" w:space="0" w:color="auto"/>
            <w:left w:val="none" w:sz="0" w:space="0" w:color="auto"/>
            <w:bottom w:val="none" w:sz="0" w:space="0" w:color="auto"/>
            <w:right w:val="none" w:sz="0" w:space="0" w:color="auto"/>
          </w:divBdr>
        </w:div>
        <w:div w:id="1558009801">
          <w:marLeft w:val="640"/>
          <w:marRight w:val="0"/>
          <w:marTop w:val="0"/>
          <w:marBottom w:val="0"/>
          <w:divBdr>
            <w:top w:val="none" w:sz="0" w:space="0" w:color="auto"/>
            <w:left w:val="none" w:sz="0" w:space="0" w:color="auto"/>
            <w:bottom w:val="none" w:sz="0" w:space="0" w:color="auto"/>
            <w:right w:val="none" w:sz="0" w:space="0" w:color="auto"/>
          </w:divBdr>
        </w:div>
        <w:div w:id="1562864163">
          <w:marLeft w:val="640"/>
          <w:marRight w:val="0"/>
          <w:marTop w:val="0"/>
          <w:marBottom w:val="0"/>
          <w:divBdr>
            <w:top w:val="none" w:sz="0" w:space="0" w:color="auto"/>
            <w:left w:val="none" w:sz="0" w:space="0" w:color="auto"/>
            <w:bottom w:val="none" w:sz="0" w:space="0" w:color="auto"/>
            <w:right w:val="none" w:sz="0" w:space="0" w:color="auto"/>
          </w:divBdr>
        </w:div>
        <w:div w:id="1601522944">
          <w:marLeft w:val="640"/>
          <w:marRight w:val="0"/>
          <w:marTop w:val="0"/>
          <w:marBottom w:val="0"/>
          <w:divBdr>
            <w:top w:val="none" w:sz="0" w:space="0" w:color="auto"/>
            <w:left w:val="none" w:sz="0" w:space="0" w:color="auto"/>
            <w:bottom w:val="none" w:sz="0" w:space="0" w:color="auto"/>
            <w:right w:val="none" w:sz="0" w:space="0" w:color="auto"/>
          </w:divBdr>
        </w:div>
        <w:div w:id="1608463454">
          <w:marLeft w:val="640"/>
          <w:marRight w:val="0"/>
          <w:marTop w:val="0"/>
          <w:marBottom w:val="0"/>
          <w:divBdr>
            <w:top w:val="none" w:sz="0" w:space="0" w:color="auto"/>
            <w:left w:val="none" w:sz="0" w:space="0" w:color="auto"/>
            <w:bottom w:val="none" w:sz="0" w:space="0" w:color="auto"/>
            <w:right w:val="none" w:sz="0" w:space="0" w:color="auto"/>
          </w:divBdr>
        </w:div>
        <w:div w:id="1620183721">
          <w:marLeft w:val="640"/>
          <w:marRight w:val="0"/>
          <w:marTop w:val="0"/>
          <w:marBottom w:val="0"/>
          <w:divBdr>
            <w:top w:val="none" w:sz="0" w:space="0" w:color="auto"/>
            <w:left w:val="none" w:sz="0" w:space="0" w:color="auto"/>
            <w:bottom w:val="none" w:sz="0" w:space="0" w:color="auto"/>
            <w:right w:val="none" w:sz="0" w:space="0" w:color="auto"/>
          </w:divBdr>
        </w:div>
        <w:div w:id="1634402925">
          <w:marLeft w:val="640"/>
          <w:marRight w:val="0"/>
          <w:marTop w:val="0"/>
          <w:marBottom w:val="0"/>
          <w:divBdr>
            <w:top w:val="none" w:sz="0" w:space="0" w:color="auto"/>
            <w:left w:val="none" w:sz="0" w:space="0" w:color="auto"/>
            <w:bottom w:val="none" w:sz="0" w:space="0" w:color="auto"/>
            <w:right w:val="none" w:sz="0" w:space="0" w:color="auto"/>
          </w:divBdr>
        </w:div>
        <w:div w:id="1642618631">
          <w:marLeft w:val="640"/>
          <w:marRight w:val="0"/>
          <w:marTop w:val="0"/>
          <w:marBottom w:val="0"/>
          <w:divBdr>
            <w:top w:val="none" w:sz="0" w:space="0" w:color="auto"/>
            <w:left w:val="none" w:sz="0" w:space="0" w:color="auto"/>
            <w:bottom w:val="none" w:sz="0" w:space="0" w:color="auto"/>
            <w:right w:val="none" w:sz="0" w:space="0" w:color="auto"/>
          </w:divBdr>
        </w:div>
        <w:div w:id="1645963904">
          <w:marLeft w:val="640"/>
          <w:marRight w:val="0"/>
          <w:marTop w:val="0"/>
          <w:marBottom w:val="0"/>
          <w:divBdr>
            <w:top w:val="none" w:sz="0" w:space="0" w:color="auto"/>
            <w:left w:val="none" w:sz="0" w:space="0" w:color="auto"/>
            <w:bottom w:val="none" w:sz="0" w:space="0" w:color="auto"/>
            <w:right w:val="none" w:sz="0" w:space="0" w:color="auto"/>
          </w:divBdr>
        </w:div>
        <w:div w:id="1687097974">
          <w:marLeft w:val="640"/>
          <w:marRight w:val="0"/>
          <w:marTop w:val="0"/>
          <w:marBottom w:val="0"/>
          <w:divBdr>
            <w:top w:val="none" w:sz="0" w:space="0" w:color="auto"/>
            <w:left w:val="none" w:sz="0" w:space="0" w:color="auto"/>
            <w:bottom w:val="none" w:sz="0" w:space="0" w:color="auto"/>
            <w:right w:val="none" w:sz="0" w:space="0" w:color="auto"/>
          </w:divBdr>
        </w:div>
        <w:div w:id="1719470447">
          <w:marLeft w:val="640"/>
          <w:marRight w:val="0"/>
          <w:marTop w:val="0"/>
          <w:marBottom w:val="0"/>
          <w:divBdr>
            <w:top w:val="none" w:sz="0" w:space="0" w:color="auto"/>
            <w:left w:val="none" w:sz="0" w:space="0" w:color="auto"/>
            <w:bottom w:val="none" w:sz="0" w:space="0" w:color="auto"/>
            <w:right w:val="none" w:sz="0" w:space="0" w:color="auto"/>
          </w:divBdr>
        </w:div>
        <w:div w:id="1740326505">
          <w:marLeft w:val="640"/>
          <w:marRight w:val="0"/>
          <w:marTop w:val="0"/>
          <w:marBottom w:val="0"/>
          <w:divBdr>
            <w:top w:val="none" w:sz="0" w:space="0" w:color="auto"/>
            <w:left w:val="none" w:sz="0" w:space="0" w:color="auto"/>
            <w:bottom w:val="none" w:sz="0" w:space="0" w:color="auto"/>
            <w:right w:val="none" w:sz="0" w:space="0" w:color="auto"/>
          </w:divBdr>
        </w:div>
        <w:div w:id="1748264577">
          <w:marLeft w:val="640"/>
          <w:marRight w:val="0"/>
          <w:marTop w:val="0"/>
          <w:marBottom w:val="0"/>
          <w:divBdr>
            <w:top w:val="none" w:sz="0" w:space="0" w:color="auto"/>
            <w:left w:val="none" w:sz="0" w:space="0" w:color="auto"/>
            <w:bottom w:val="none" w:sz="0" w:space="0" w:color="auto"/>
            <w:right w:val="none" w:sz="0" w:space="0" w:color="auto"/>
          </w:divBdr>
        </w:div>
        <w:div w:id="1750226109">
          <w:marLeft w:val="640"/>
          <w:marRight w:val="0"/>
          <w:marTop w:val="0"/>
          <w:marBottom w:val="0"/>
          <w:divBdr>
            <w:top w:val="none" w:sz="0" w:space="0" w:color="auto"/>
            <w:left w:val="none" w:sz="0" w:space="0" w:color="auto"/>
            <w:bottom w:val="none" w:sz="0" w:space="0" w:color="auto"/>
            <w:right w:val="none" w:sz="0" w:space="0" w:color="auto"/>
          </w:divBdr>
        </w:div>
        <w:div w:id="1752585568">
          <w:marLeft w:val="640"/>
          <w:marRight w:val="0"/>
          <w:marTop w:val="0"/>
          <w:marBottom w:val="0"/>
          <w:divBdr>
            <w:top w:val="none" w:sz="0" w:space="0" w:color="auto"/>
            <w:left w:val="none" w:sz="0" w:space="0" w:color="auto"/>
            <w:bottom w:val="none" w:sz="0" w:space="0" w:color="auto"/>
            <w:right w:val="none" w:sz="0" w:space="0" w:color="auto"/>
          </w:divBdr>
        </w:div>
        <w:div w:id="1764767579">
          <w:marLeft w:val="640"/>
          <w:marRight w:val="0"/>
          <w:marTop w:val="0"/>
          <w:marBottom w:val="0"/>
          <w:divBdr>
            <w:top w:val="none" w:sz="0" w:space="0" w:color="auto"/>
            <w:left w:val="none" w:sz="0" w:space="0" w:color="auto"/>
            <w:bottom w:val="none" w:sz="0" w:space="0" w:color="auto"/>
            <w:right w:val="none" w:sz="0" w:space="0" w:color="auto"/>
          </w:divBdr>
        </w:div>
        <w:div w:id="1774087592">
          <w:marLeft w:val="640"/>
          <w:marRight w:val="0"/>
          <w:marTop w:val="0"/>
          <w:marBottom w:val="0"/>
          <w:divBdr>
            <w:top w:val="none" w:sz="0" w:space="0" w:color="auto"/>
            <w:left w:val="none" w:sz="0" w:space="0" w:color="auto"/>
            <w:bottom w:val="none" w:sz="0" w:space="0" w:color="auto"/>
            <w:right w:val="none" w:sz="0" w:space="0" w:color="auto"/>
          </w:divBdr>
        </w:div>
        <w:div w:id="1776174635">
          <w:marLeft w:val="640"/>
          <w:marRight w:val="0"/>
          <w:marTop w:val="0"/>
          <w:marBottom w:val="0"/>
          <w:divBdr>
            <w:top w:val="none" w:sz="0" w:space="0" w:color="auto"/>
            <w:left w:val="none" w:sz="0" w:space="0" w:color="auto"/>
            <w:bottom w:val="none" w:sz="0" w:space="0" w:color="auto"/>
            <w:right w:val="none" w:sz="0" w:space="0" w:color="auto"/>
          </w:divBdr>
        </w:div>
        <w:div w:id="1792749932">
          <w:marLeft w:val="640"/>
          <w:marRight w:val="0"/>
          <w:marTop w:val="0"/>
          <w:marBottom w:val="0"/>
          <w:divBdr>
            <w:top w:val="none" w:sz="0" w:space="0" w:color="auto"/>
            <w:left w:val="none" w:sz="0" w:space="0" w:color="auto"/>
            <w:bottom w:val="none" w:sz="0" w:space="0" w:color="auto"/>
            <w:right w:val="none" w:sz="0" w:space="0" w:color="auto"/>
          </w:divBdr>
        </w:div>
        <w:div w:id="1798597870">
          <w:marLeft w:val="640"/>
          <w:marRight w:val="0"/>
          <w:marTop w:val="0"/>
          <w:marBottom w:val="0"/>
          <w:divBdr>
            <w:top w:val="none" w:sz="0" w:space="0" w:color="auto"/>
            <w:left w:val="none" w:sz="0" w:space="0" w:color="auto"/>
            <w:bottom w:val="none" w:sz="0" w:space="0" w:color="auto"/>
            <w:right w:val="none" w:sz="0" w:space="0" w:color="auto"/>
          </w:divBdr>
        </w:div>
        <w:div w:id="1815101738">
          <w:marLeft w:val="640"/>
          <w:marRight w:val="0"/>
          <w:marTop w:val="0"/>
          <w:marBottom w:val="0"/>
          <w:divBdr>
            <w:top w:val="none" w:sz="0" w:space="0" w:color="auto"/>
            <w:left w:val="none" w:sz="0" w:space="0" w:color="auto"/>
            <w:bottom w:val="none" w:sz="0" w:space="0" w:color="auto"/>
            <w:right w:val="none" w:sz="0" w:space="0" w:color="auto"/>
          </w:divBdr>
        </w:div>
        <w:div w:id="1829175480">
          <w:marLeft w:val="640"/>
          <w:marRight w:val="0"/>
          <w:marTop w:val="0"/>
          <w:marBottom w:val="0"/>
          <w:divBdr>
            <w:top w:val="none" w:sz="0" w:space="0" w:color="auto"/>
            <w:left w:val="none" w:sz="0" w:space="0" w:color="auto"/>
            <w:bottom w:val="none" w:sz="0" w:space="0" w:color="auto"/>
            <w:right w:val="none" w:sz="0" w:space="0" w:color="auto"/>
          </w:divBdr>
        </w:div>
        <w:div w:id="1847478172">
          <w:marLeft w:val="640"/>
          <w:marRight w:val="0"/>
          <w:marTop w:val="0"/>
          <w:marBottom w:val="0"/>
          <w:divBdr>
            <w:top w:val="none" w:sz="0" w:space="0" w:color="auto"/>
            <w:left w:val="none" w:sz="0" w:space="0" w:color="auto"/>
            <w:bottom w:val="none" w:sz="0" w:space="0" w:color="auto"/>
            <w:right w:val="none" w:sz="0" w:space="0" w:color="auto"/>
          </w:divBdr>
        </w:div>
        <w:div w:id="1877694166">
          <w:marLeft w:val="640"/>
          <w:marRight w:val="0"/>
          <w:marTop w:val="0"/>
          <w:marBottom w:val="0"/>
          <w:divBdr>
            <w:top w:val="none" w:sz="0" w:space="0" w:color="auto"/>
            <w:left w:val="none" w:sz="0" w:space="0" w:color="auto"/>
            <w:bottom w:val="none" w:sz="0" w:space="0" w:color="auto"/>
            <w:right w:val="none" w:sz="0" w:space="0" w:color="auto"/>
          </w:divBdr>
        </w:div>
        <w:div w:id="1890072691">
          <w:marLeft w:val="640"/>
          <w:marRight w:val="0"/>
          <w:marTop w:val="0"/>
          <w:marBottom w:val="0"/>
          <w:divBdr>
            <w:top w:val="none" w:sz="0" w:space="0" w:color="auto"/>
            <w:left w:val="none" w:sz="0" w:space="0" w:color="auto"/>
            <w:bottom w:val="none" w:sz="0" w:space="0" w:color="auto"/>
            <w:right w:val="none" w:sz="0" w:space="0" w:color="auto"/>
          </w:divBdr>
        </w:div>
        <w:div w:id="1905871374">
          <w:marLeft w:val="640"/>
          <w:marRight w:val="0"/>
          <w:marTop w:val="0"/>
          <w:marBottom w:val="0"/>
          <w:divBdr>
            <w:top w:val="none" w:sz="0" w:space="0" w:color="auto"/>
            <w:left w:val="none" w:sz="0" w:space="0" w:color="auto"/>
            <w:bottom w:val="none" w:sz="0" w:space="0" w:color="auto"/>
            <w:right w:val="none" w:sz="0" w:space="0" w:color="auto"/>
          </w:divBdr>
        </w:div>
        <w:div w:id="1912352702">
          <w:marLeft w:val="640"/>
          <w:marRight w:val="0"/>
          <w:marTop w:val="0"/>
          <w:marBottom w:val="0"/>
          <w:divBdr>
            <w:top w:val="none" w:sz="0" w:space="0" w:color="auto"/>
            <w:left w:val="none" w:sz="0" w:space="0" w:color="auto"/>
            <w:bottom w:val="none" w:sz="0" w:space="0" w:color="auto"/>
            <w:right w:val="none" w:sz="0" w:space="0" w:color="auto"/>
          </w:divBdr>
        </w:div>
        <w:div w:id="1912883462">
          <w:marLeft w:val="640"/>
          <w:marRight w:val="0"/>
          <w:marTop w:val="0"/>
          <w:marBottom w:val="0"/>
          <w:divBdr>
            <w:top w:val="none" w:sz="0" w:space="0" w:color="auto"/>
            <w:left w:val="none" w:sz="0" w:space="0" w:color="auto"/>
            <w:bottom w:val="none" w:sz="0" w:space="0" w:color="auto"/>
            <w:right w:val="none" w:sz="0" w:space="0" w:color="auto"/>
          </w:divBdr>
        </w:div>
        <w:div w:id="1913346282">
          <w:marLeft w:val="640"/>
          <w:marRight w:val="0"/>
          <w:marTop w:val="0"/>
          <w:marBottom w:val="0"/>
          <w:divBdr>
            <w:top w:val="none" w:sz="0" w:space="0" w:color="auto"/>
            <w:left w:val="none" w:sz="0" w:space="0" w:color="auto"/>
            <w:bottom w:val="none" w:sz="0" w:space="0" w:color="auto"/>
            <w:right w:val="none" w:sz="0" w:space="0" w:color="auto"/>
          </w:divBdr>
        </w:div>
        <w:div w:id="1925264143">
          <w:marLeft w:val="640"/>
          <w:marRight w:val="0"/>
          <w:marTop w:val="0"/>
          <w:marBottom w:val="0"/>
          <w:divBdr>
            <w:top w:val="none" w:sz="0" w:space="0" w:color="auto"/>
            <w:left w:val="none" w:sz="0" w:space="0" w:color="auto"/>
            <w:bottom w:val="none" w:sz="0" w:space="0" w:color="auto"/>
            <w:right w:val="none" w:sz="0" w:space="0" w:color="auto"/>
          </w:divBdr>
        </w:div>
        <w:div w:id="1941253698">
          <w:marLeft w:val="640"/>
          <w:marRight w:val="0"/>
          <w:marTop w:val="0"/>
          <w:marBottom w:val="0"/>
          <w:divBdr>
            <w:top w:val="none" w:sz="0" w:space="0" w:color="auto"/>
            <w:left w:val="none" w:sz="0" w:space="0" w:color="auto"/>
            <w:bottom w:val="none" w:sz="0" w:space="0" w:color="auto"/>
            <w:right w:val="none" w:sz="0" w:space="0" w:color="auto"/>
          </w:divBdr>
        </w:div>
        <w:div w:id="1945385858">
          <w:marLeft w:val="640"/>
          <w:marRight w:val="0"/>
          <w:marTop w:val="0"/>
          <w:marBottom w:val="0"/>
          <w:divBdr>
            <w:top w:val="none" w:sz="0" w:space="0" w:color="auto"/>
            <w:left w:val="none" w:sz="0" w:space="0" w:color="auto"/>
            <w:bottom w:val="none" w:sz="0" w:space="0" w:color="auto"/>
            <w:right w:val="none" w:sz="0" w:space="0" w:color="auto"/>
          </w:divBdr>
        </w:div>
      </w:divsChild>
    </w:div>
    <w:div w:id="904992737">
      <w:bodyDiv w:val="1"/>
      <w:marLeft w:val="0"/>
      <w:marRight w:val="0"/>
      <w:marTop w:val="0"/>
      <w:marBottom w:val="0"/>
      <w:divBdr>
        <w:top w:val="none" w:sz="0" w:space="0" w:color="auto"/>
        <w:left w:val="none" w:sz="0" w:space="0" w:color="auto"/>
        <w:bottom w:val="none" w:sz="0" w:space="0" w:color="auto"/>
        <w:right w:val="none" w:sz="0" w:space="0" w:color="auto"/>
      </w:divBdr>
      <w:divsChild>
        <w:div w:id="1435441026">
          <w:marLeft w:val="640"/>
          <w:marRight w:val="0"/>
          <w:marTop w:val="0"/>
          <w:marBottom w:val="0"/>
          <w:divBdr>
            <w:top w:val="none" w:sz="0" w:space="0" w:color="auto"/>
            <w:left w:val="none" w:sz="0" w:space="0" w:color="auto"/>
            <w:bottom w:val="none" w:sz="0" w:space="0" w:color="auto"/>
            <w:right w:val="none" w:sz="0" w:space="0" w:color="auto"/>
          </w:divBdr>
        </w:div>
        <w:div w:id="102923766">
          <w:marLeft w:val="640"/>
          <w:marRight w:val="0"/>
          <w:marTop w:val="0"/>
          <w:marBottom w:val="0"/>
          <w:divBdr>
            <w:top w:val="none" w:sz="0" w:space="0" w:color="auto"/>
            <w:left w:val="none" w:sz="0" w:space="0" w:color="auto"/>
            <w:bottom w:val="none" w:sz="0" w:space="0" w:color="auto"/>
            <w:right w:val="none" w:sz="0" w:space="0" w:color="auto"/>
          </w:divBdr>
        </w:div>
        <w:div w:id="823591167">
          <w:marLeft w:val="640"/>
          <w:marRight w:val="0"/>
          <w:marTop w:val="0"/>
          <w:marBottom w:val="0"/>
          <w:divBdr>
            <w:top w:val="none" w:sz="0" w:space="0" w:color="auto"/>
            <w:left w:val="none" w:sz="0" w:space="0" w:color="auto"/>
            <w:bottom w:val="none" w:sz="0" w:space="0" w:color="auto"/>
            <w:right w:val="none" w:sz="0" w:space="0" w:color="auto"/>
          </w:divBdr>
        </w:div>
        <w:div w:id="602608768">
          <w:marLeft w:val="640"/>
          <w:marRight w:val="0"/>
          <w:marTop w:val="0"/>
          <w:marBottom w:val="0"/>
          <w:divBdr>
            <w:top w:val="none" w:sz="0" w:space="0" w:color="auto"/>
            <w:left w:val="none" w:sz="0" w:space="0" w:color="auto"/>
            <w:bottom w:val="none" w:sz="0" w:space="0" w:color="auto"/>
            <w:right w:val="none" w:sz="0" w:space="0" w:color="auto"/>
          </w:divBdr>
        </w:div>
        <w:div w:id="1108086420">
          <w:marLeft w:val="640"/>
          <w:marRight w:val="0"/>
          <w:marTop w:val="0"/>
          <w:marBottom w:val="0"/>
          <w:divBdr>
            <w:top w:val="none" w:sz="0" w:space="0" w:color="auto"/>
            <w:left w:val="none" w:sz="0" w:space="0" w:color="auto"/>
            <w:bottom w:val="none" w:sz="0" w:space="0" w:color="auto"/>
            <w:right w:val="none" w:sz="0" w:space="0" w:color="auto"/>
          </w:divBdr>
        </w:div>
        <w:div w:id="467361841">
          <w:marLeft w:val="640"/>
          <w:marRight w:val="0"/>
          <w:marTop w:val="0"/>
          <w:marBottom w:val="0"/>
          <w:divBdr>
            <w:top w:val="none" w:sz="0" w:space="0" w:color="auto"/>
            <w:left w:val="none" w:sz="0" w:space="0" w:color="auto"/>
            <w:bottom w:val="none" w:sz="0" w:space="0" w:color="auto"/>
            <w:right w:val="none" w:sz="0" w:space="0" w:color="auto"/>
          </w:divBdr>
        </w:div>
        <w:div w:id="837577850">
          <w:marLeft w:val="640"/>
          <w:marRight w:val="0"/>
          <w:marTop w:val="0"/>
          <w:marBottom w:val="0"/>
          <w:divBdr>
            <w:top w:val="none" w:sz="0" w:space="0" w:color="auto"/>
            <w:left w:val="none" w:sz="0" w:space="0" w:color="auto"/>
            <w:bottom w:val="none" w:sz="0" w:space="0" w:color="auto"/>
            <w:right w:val="none" w:sz="0" w:space="0" w:color="auto"/>
          </w:divBdr>
        </w:div>
        <w:div w:id="352192245">
          <w:marLeft w:val="640"/>
          <w:marRight w:val="0"/>
          <w:marTop w:val="0"/>
          <w:marBottom w:val="0"/>
          <w:divBdr>
            <w:top w:val="none" w:sz="0" w:space="0" w:color="auto"/>
            <w:left w:val="none" w:sz="0" w:space="0" w:color="auto"/>
            <w:bottom w:val="none" w:sz="0" w:space="0" w:color="auto"/>
            <w:right w:val="none" w:sz="0" w:space="0" w:color="auto"/>
          </w:divBdr>
        </w:div>
        <w:div w:id="55202735">
          <w:marLeft w:val="640"/>
          <w:marRight w:val="0"/>
          <w:marTop w:val="0"/>
          <w:marBottom w:val="0"/>
          <w:divBdr>
            <w:top w:val="none" w:sz="0" w:space="0" w:color="auto"/>
            <w:left w:val="none" w:sz="0" w:space="0" w:color="auto"/>
            <w:bottom w:val="none" w:sz="0" w:space="0" w:color="auto"/>
            <w:right w:val="none" w:sz="0" w:space="0" w:color="auto"/>
          </w:divBdr>
        </w:div>
        <w:div w:id="1264531813">
          <w:marLeft w:val="640"/>
          <w:marRight w:val="0"/>
          <w:marTop w:val="0"/>
          <w:marBottom w:val="0"/>
          <w:divBdr>
            <w:top w:val="none" w:sz="0" w:space="0" w:color="auto"/>
            <w:left w:val="none" w:sz="0" w:space="0" w:color="auto"/>
            <w:bottom w:val="none" w:sz="0" w:space="0" w:color="auto"/>
            <w:right w:val="none" w:sz="0" w:space="0" w:color="auto"/>
          </w:divBdr>
        </w:div>
        <w:div w:id="1353607505">
          <w:marLeft w:val="640"/>
          <w:marRight w:val="0"/>
          <w:marTop w:val="0"/>
          <w:marBottom w:val="0"/>
          <w:divBdr>
            <w:top w:val="none" w:sz="0" w:space="0" w:color="auto"/>
            <w:left w:val="none" w:sz="0" w:space="0" w:color="auto"/>
            <w:bottom w:val="none" w:sz="0" w:space="0" w:color="auto"/>
            <w:right w:val="none" w:sz="0" w:space="0" w:color="auto"/>
          </w:divBdr>
        </w:div>
        <w:div w:id="380177913">
          <w:marLeft w:val="640"/>
          <w:marRight w:val="0"/>
          <w:marTop w:val="0"/>
          <w:marBottom w:val="0"/>
          <w:divBdr>
            <w:top w:val="none" w:sz="0" w:space="0" w:color="auto"/>
            <w:left w:val="none" w:sz="0" w:space="0" w:color="auto"/>
            <w:bottom w:val="none" w:sz="0" w:space="0" w:color="auto"/>
            <w:right w:val="none" w:sz="0" w:space="0" w:color="auto"/>
          </w:divBdr>
        </w:div>
        <w:div w:id="1607544747">
          <w:marLeft w:val="640"/>
          <w:marRight w:val="0"/>
          <w:marTop w:val="0"/>
          <w:marBottom w:val="0"/>
          <w:divBdr>
            <w:top w:val="none" w:sz="0" w:space="0" w:color="auto"/>
            <w:left w:val="none" w:sz="0" w:space="0" w:color="auto"/>
            <w:bottom w:val="none" w:sz="0" w:space="0" w:color="auto"/>
            <w:right w:val="none" w:sz="0" w:space="0" w:color="auto"/>
          </w:divBdr>
        </w:div>
        <w:div w:id="157115939">
          <w:marLeft w:val="640"/>
          <w:marRight w:val="0"/>
          <w:marTop w:val="0"/>
          <w:marBottom w:val="0"/>
          <w:divBdr>
            <w:top w:val="none" w:sz="0" w:space="0" w:color="auto"/>
            <w:left w:val="none" w:sz="0" w:space="0" w:color="auto"/>
            <w:bottom w:val="none" w:sz="0" w:space="0" w:color="auto"/>
            <w:right w:val="none" w:sz="0" w:space="0" w:color="auto"/>
          </w:divBdr>
        </w:div>
        <w:div w:id="1962417174">
          <w:marLeft w:val="640"/>
          <w:marRight w:val="0"/>
          <w:marTop w:val="0"/>
          <w:marBottom w:val="0"/>
          <w:divBdr>
            <w:top w:val="none" w:sz="0" w:space="0" w:color="auto"/>
            <w:left w:val="none" w:sz="0" w:space="0" w:color="auto"/>
            <w:bottom w:val="none" w:sz="0" w:space="0" w:color="auto"/>
            <w:right w:val="none" w:sz="0" w:space="0" w:color="auto"/>
          </w:divBdr>
        </w:div>
        <w:div w:id="1052462643">
          <w:marLeft w:val="640"/>
          <w:marRight w:val="0"/>
          <w:marTop w:val="0"/>
          <w:marBottom w:val="0"/>
          <w:divBdr>
            <w:top w:val="none" w:sz="0" w:space="0" w:color="auto"/>
            <w:left w:val="none" w:sz="0" w:space="0" w:color="auto"/>
            <w:bottom w:val="none" w:sz="0" w:space="0" w:color="auto"/>
            <w:right w:val="none" w:sz="0" w:space="0" w:color="auto"/>
          </w:divBdr>
        </w:div>
        <w:div w:id="1963922467">
          <w:marLeft w:val="640"/>
          <w:marRight w:val="0"/>
          <w:marTop w:val="0"/>
          <w:marBottom w:val="0"/>
          <w:divBdr>
            <w:top w:val="none" w:sz="0" w:space="0" w:color="auto"/>
            <w:left w:val="none" w:sz="0" w:space="0" w:color="auto"/>
            <w:bottom w:val="none" w:sz="0" w:space="0" w:color="auto"/>
            <w:right w:val="none" w:sz="0" w:space="0" w:color="auto"/>
          </w:divBdr>
        </w:div>
        <w:div w:id="770931988">
          <w:marLeft w:val="640"/>
          <w:marRight w:val="0"/>
          <w:marTop w:val="0"/>
          <w:marBottom w:val="0"/>
          <w:divBdr>
            <w:top w:val="none" w:sz="0" w:space="0" w:color="auto"/>
            <w:left w:val="none" w:sz="0" w:space="0" w:color="auto"/>
            <w:bottom w:val="none" w:sz="0" w:space="0" w:color="auto"/>
            <w:right w:val="none" w:sz="0" w:space="0" w:color="auto"/>
          </w:divBdr>
        </w:div>
        <w:div w:id="53700697">
          <w:marLeft w:val="640"/>
          <w:marRight w:val="0"/>
          <w:marTop w:val="0"/>
          <w:marBottom w:val="0"/>
          <w:divBdr>
            <w:top w:val="none" w:sz="0" w:space="0" w:color="auto"/>
            <w:left w:val="none" w:sz="0" w:space="0" w:color="auto"/>
            <w:bottom w:val="none" w:sz="0" w:space="0" w:color="auto"/>
            <w:right w:val="none" w:sz="0" w:space="0" w:color="auto"/>
          </w:divBdr>
        </w:div>
        <w:div w:id="62683856">
          <w:marLeft w:val="640"/>
          <w:marRight w:val="0"/>
          <w:marTop w:val="0"/>
          <w:marBottom w:val="0"/>
          <w:divBdr>
            <w:top w:val="none" w:sz="0" w:space="0" w:color="auto"/>
            <w:left w:val="none" w:sz="0" w:space="0" w:color="auto"/>
            <w:bottom w:val="none" w:sz="0" w:space="0" w:color="auto"/>
            <w:right w:val="none" w:sz="0" w:space="0" w:color="auto"/>
          </w:divBdr>
        </w:div>
        <w:div w:id="2000424779">
          <w:marLeft w:val="640"/>
          <w:marRight w:val="0"/>
          <w:marTop w:val="0"/>
          <w:marBottom w:val="0"/>
          <w:divBdr>
            <w:top w:val="none" w:sz="0" w:space="0" w:color="auto"/>
            <w:left w:val="none" w:sz="0" w:space="0" w:color="auto"/>
            <w:bottom w:val="none" w:sz="0" w:space="0" w:color="auto"/>
            <w:right w:val="none" w:sz="0" w:space="0" w:color="auto"/>
          </w:divBdr>
        </w:div>
        <w:div w:id="804002813">
          <w:marLeft w:val="640"/>
          <w:marRight w:val="0"/>
          <w:marTop w:val="0"/>
          <w:marBottom w:val="0"/>
          <w:divBdr>
            <w:top w:val="none" w:sz="0" w:space="0" w:color="auto"/>
            <w:left w:val="none" w:sz="0" w:space="0" w:color="auto"/>
            <w:bottom w:val="none" w:sz="0" w:space="0" w:color="auto"/>
            <w:right w:val="none" w:sz="0" w:space="0" w:color="auto"/>
          </w:divBdr>
        </w:div>
        <w:div w:id="789663435">
          <w:marLeft w:val="640"/>
          <w:marRight w:val="0"/>
          <w:marTop w:val="0"/>
          <w:marBottom w:val="0"/>
          <w:divBdr>
            <w:top w:val="none" w:sz="0" w:space="0" w:color="auto"/>
            <w:left w:val="none" w:sz="0" w:space="0" w:color="auto"/>
            <w:bottom w:val="none" w:sz="0" w:space="0" w:color="auto"/>
            <w:right w:val="none" w:sz="0" w:space="0" w:color="auto"/>
          </w:divBdr>
        </w:div>
        <w:div w:id="1354574031">
          <w:marLeft w:val="640"/>
          <w:marRight w:val="0"/>
          <w:marTop w:val="0"/>
          <w:marBottom w:val="0"/>
          <w:divBdr>
            <w:top w:val="none" w:sz="0" w:space="0" w:color="auto"/>
            <w:left w:val="none" w:sz="0" w:space="0" w:color="auto"/>
            <w:bottom w:val="none" w:sz="0" w:space="0" w:color="auto"/>
            <w:right w:val="none" w:sz="0" w:space="0" w:color="auto"/>
          </w:divBdr>
        </w:div>
        <w:div w:id="804157501">
          <w:marLeft w:val="640"/>
          <w:marRight w:val="0"/>
          <w:marTop w:val="0"/>
          <w:marBottom w:val="0"/>
          <w:divBdr>
            <w:top w:val="none" w:sz="0" w:space="0" w:color="auto"/>
            <w:left w:val="none" w:sz="0" w:space="0" w:color="auto"/>
            <w:bottom w:val="none" w:sz="0" w:space="0" w:color="auto"/>
            <w:right w:val="none" w:sz="0" w:space="0" w:color="auto"/>
          </w:divBdr>
        </w:div>
        <w:div w:id="605574002">
          <w:marLeft w:val="640"/>
          <w:marRight w:val="0"/>
          <w:marTop w:val="0"/>
          <w:marBottom w:val="0"/>
          <w:divBdr>
            <w:top w:val="none" w:sz="0" w:space="0" w:color="auto"/>
            <w:left w:val="none" w:sz="0" w:space="0" w:color="auto"/>
            <w:bottom w:val="none" w:sz="0" w:space="0" w:color="auto"/>
            <w:right w:val="none" w:sz="0" w:space="0" w:color="auto"/>
          </w:divBdr>
        </w:div>
        <w:div w:id="2121754440">
          <w:marLeft w:val="640"/>
          <w:marRight w:val="0"/>
          <w:marTop w:val="0"/>
          <w:marBottom w:val="0"/>
          <w:divBdr>
            <w:top w:val="none" w:sz="0" w:space="0" w:color="auto"/>
            <w:left w:val="none" w:sz="0" w:space="0" w:color="auto"/>
            <w:bottom w:val="none" w:sz="0" w:space="0" w:color="auto"/>
            <w:right w:val="none" w:sz="0" w:space="0" w:color="auto"/>
          </w:divBdr>
        </w:div>
        <w:div w:id="591014707">
          <w:marLeft w:val="640"/>
          <w:marRight w:val="0"/>
          <w:marTop w:val="0"/>
          <w:marBottom w:val="0"/>
          <w:divBdr>
            <w:top w:val="none" w:sz="0" w:space="0" w:color="auto"/>
            <w:left w:val="none" w:sz="0" w:space="0" w:color="auto"/>
            <w:bottom w:val="none" w:sz="0" w:space="0" w:color="auto"/>
            <w:right w:val="none" w:sz="0" w:space="0" w:color="auto"/>
          </w:divBdr>
        </w:div>
        <w:div w:id="1704673754">
          <w:marLeft w:val="640"/>
          <w:marRight w:val="0"/>
          <w:marTop w:val="0"/>
          <w:marBottom w:val="0"/>
          <w:divBdr>
            <w:top w:val="none" w:sz="0" w:space="0" w:color="auto"/>
            <w:left w:val="none" w:sz="0" w:space="0" w:color="auto"/>
            <w:bottom w:val="none" w:sz="0" w:space="0" w:color="auto"/>
            <w:right w:val="none" w:sz="0" w:space="0" w:color="auto"/>
          </w:divBdr>
        </w:div>
        <w:div w:id="2099057387">
          <w:marLeft w:val="640"/>
          <w:marRight w:val="0"/>
          <w:marTop w:val="0"/>
          <w:marBottom w:val="0"/>
          <w:divBdr>
            <w:top w:val="none" w:sz="0" w:space="0" w:color="auto"/>
            <w:left w:val="none" w:sz="0" w:space="0" w:color="auto"/>
            <w:bottom w:val="none" w:sz="0" w:space="0" w:color="auto"/>
            <w:right w:val="none" w:sz="0" w:space="0" w:color="auto"/>
          </w:divBdr>
        </w:div>
        <w:div w:id="665404762">
          <w:marLeft w:val="640"/>
          <w:marRight w:val="0"/>
          <w:marTop w:val="0"/>
          <w:marBottom w:val="0"/>
          <w:divBdr>
            <w:top w:val="none" w:sz="0" w:space="0" w:color="auto"/>
            <w:left w:val="none" w:sz="0" w:space="0" w:color="auto"/>
            <w:bottom w:val="none" w:sz="0" w:space="0" w:color="auto"/>
            <w:right w:val="none" w:sz="0" w:space="0" w:color="auto"/>
          </w:divBdr>
        </w:div>
        <w:div w:id="577060558">
          <w:marLeft w:val="640"/>
          <w:marRight w:val="0"/>
          <w:marTop w:val="0"/>
          <w:marBottom w:val="0"/>
          <w:divBdr>
            <w:top w:val="none" w:sz="0" w:space="0" w:color="auto"/>
            <w:left w:val="none" w:sz="0" w:space="0" w:color="auto"/>
            <w:bottom w:val="none" w:sz="0" w:space="0" w:color="auto"/>
            <w:right w:val="none" w:sz="0" w:space="0" w:color="auto"/>
          </w:divBdr>
        </w:div>
        <w:div w:id="890044689">
          <w:marLeft w:val="640"/>
          <w:marRight w:val="0"/>
          <w:marTop w:val="0"/>
          <w:marBottom w:val="0"/>
          <w:divBdr>
            <w:top w:val="none" w:sz="0" w:space="0" w:color="auto"/>
            <w:left w:val="none" w:sz="0" w:space="0" w:color="auto"/>
            <w:bottom w:val="none" w:sz="0" w:space="0" w:color="auto"/>
            <w:right w:val="none" w:sz="0" w:space="0" w:color="auto"/>
          </w:divBdr>
        </w:div>
        <w:div w:id="1049183153">
          <w:marLeft w:val="640"/>
          <w:marRight w:val="0"/>
          <w:marTop w:val="0"/>
          <w:marBottom w:val="0"/>
          <w:divBdr>
            <w:top w:val="none" w:sz="0" w:space="0" w:color="auto"/>
            <w:left w:val="none" w:sz="0" w:space="0" w:color="auto"/>
            <w:bottom w:val="none" w:sz="0" w:space="0" w:color="auto"/>
            <w:right w:val="none" w:sz="0" w:space="0" w:color="auto"/>
          </w:divBdr>
        </w:div>
        <w:div w:id="1984038163">
          <w:marLeft w:val="640"/>
          <w:marRight w:val="0"/>
          <w:marTop w:val="0"/>
          <w:marBottom w:val="0"/>
          <w:divBdr>
            <w:top w:val="none" w:sz="0" w:space="0" w:color="auto"/>
            <w:left w:val="none" w:sz="0" w:space="0" w:color="auto"/>
            <w:bottom w:val="none" w:sz="0" w:space="0" w:color="auto"/>
            <w:right w:val="none" w:sz="0" w:space="0" w:color="auto"/>
          </w:divBdr>
        </w:div>
        <w:div w:id="1207523733">
          <w:marLeft w:val="640"/>
          <w:marRight w:val="0"/>
          <w:marTop w:val="0"/>
          <w:marBottom w:val="0"/>
          <w:divBdr>
            <w:top w:val="none" w:sz="0" w:space="0" w:color="auto"/>
            <w:left w:val="none" w:sz="0" w:space="0" w:color="auto"/>
            <w:bottom w:val="none" w:sz="0" w:space="0" w:color="auto"/>
            <w:right w:val="none" w:sz="0" w:space="0" w:color="auto"/>
          </w:divBdr>
        </w:div>
        <w:div w:id="1225529040">
          <w:marLeft w:val="640"/>
          <w:marRight w:val="0"/>
          <w:marTop w:val="0"/>
          <w:marBottom w:val="0"/>
          <w:divBdr>
            <w:top w:val="none" w:sz="0" w:space="0" w:color="auto"/>
            <w:left w:val="none" w:sz="0" w:space="0" w:color="auto"/>
            <w:bottom w:val="none" w:sz="0" w:space="0" w:color="auto"/>
            <w:right w:val="none" w:sz="0" w:space="0" w:color="auto"/>
          </w:divBdr>
        </w:div>
        <w:div w:id="505442440">
          <w:marLeft w:val="640"/>
          <w:marRight w:val="0"/>
          <w:marTop w:val="0"/>
          <w:marBottom w:val="0"/>
          <w:divBdr>
            <w:top w:val="none" w:sz="0" w:space="0" w:color="auto"/>
            <w:left w:val="none" w:sz="0" w:space="0" w:color="auto"/>
            <w:bottom w:val="none" w:sz="0" w:space="0" w:color="auto"/>
            <w:right w:val="none" w:sz="0" w:space="0" w:color="auto"/>
          </w:divBdr>
        </w:div>
        <w:div w:id="790783361">
          <w:marLeft w:val="640"/>
          <w:marRight w:val="0"/>
          <w:marTop w:val="0"/>
          <w:marBottom w:val="0"/>
          <w:divBdr>
            <w:top w:val="none" w:sz="0" w:space="0" w:color="auto"/>
            <w:left w:val="none" w:sz="0" w:space="0" w:color="auto"/>
            <w:bottom w:val="none" w:sz="0" w:space="0" w:color="auto"/>
            <w:right w:val="none" w:sz="0" w:space="0" w:color="auto"/>
          </w:divBdr>
        </w:div>
        <w:div w:id="1196503817">
          <w:marLeft w:val="640"/>
          <w:marRight w:val="0"/>
          <w:marTop w:val="0"/>
          <w:marBottom w:val="0"/>
          <w:divBdr>
            <w:top w:val="none" w:sz="0" w:space="0" w:color="auto"/>
            <w:left w:val="none" w:sz="0" w:space="0" w:color="auto"/>
            <w:bottom w:val="none" w:sz="0" w:space="0" w:color="auto"/>
            <w:right w:val="none" w:sz="0" w:space="0" w:color="auto"/>
          </w:divBdr>
        </w:div>
        <w:div w:id="2104832621">
          <w:marLeft w:val="640"/>
          <w:marRight w:val="0"/>
          <w:marTop w:val="0"/>
          <w:marBottom w:val="0"/>
          <w:divBdr>
            <w:top w:val="none" w:sz="0" w:space="0" w:color="auto"/>
            <w:left w:val="none" w:sz="0" w:space="0" w:color="auto"/>
            <w:bottom w:val="none" w:sz="0" w:space="0" w:color="auto"/>
            <w:right w:val="none" w:sz="0" w:space="0" w:color="auto"/>
          </w:divBdr>
        </w:div>
        <w:div w:id="1837644981">
          <w:marLeft w:val="640"/>
          <w:marRight w:val="0"/>
          <w:marTop w:val="0"/>
          <w:marBottom w:val="0"/>
          <w:divBdr>
            <w:top w:val="none" w:sz="0" w:space="0" w:color="auto"/>
            <w:left w:val="none" w:sz="0" w:space="0" w:color="auto"/>
            <w:bottom w:val="none" w:sz="0" w:space="0" w:color="auto"/>
            <w:right w:val="none" w:sz="0" w:space="0" w:color="auto"/>
          </w:divBdr>
        </w:div>
        <w:div w:id="642660730">
          <w:marLeft w:val="640"/>
          <w:marRight w:val="0"/>
          <w:marTop w:val="0"/>
          <w:marBottom w:val="0"/>
          <w:divBdr>
            <w:top w:val="none" w:sz="0" w:space="0" w:color="auto"/>
            <w:left w:val="none" w:sz="0" w:space="0" w:color="auto"/>
            <w:bottom w:val="none" w:sz="0" w:space="0" w:color="auto"/>
            <w:right w:val="none" w:sz="0" w:space="0" w:color="auto"/>
          </w:divBdr>
        </w:div>
        <w:div w:id="1279869452">
          <w:marLeft w:val="640"/>
          <w:marRight w:val="0"/>
          <w:marTop w:val="0"/>
          <w:marBottom w:val="0"/>
          <w:divBdr>
            <w:top w:val="none" w:sz="0" w:space="0" w:color="auto"/>
            <w:left w:val="none" w:sz="0" w:space="0" w:color="auto"/>
            <w:bottom w:val="none" w:sz="0" w:space="0" w:color="auto"/>
            <w:right w:val="none" w:sz="0" w:space="0" w:color="auto"/>
          </w:divBdr>
        </w:div>
        <w:div w:id="1264876621">
          <w:marLeft w:val="640"/>
          <w:marRight w:val="0"/>
          <w:marTop w:val="0"/>
          <w:marBottom w:val="0"/>
          <w:divBdr>
            <w:top w:val="none" w:sz="0" w:space="0" w:color="auto"/>
            <w:left w:val="none" w:sz="0" w:space="0" w:color="auto"/>
            <w:bottom w:val="none" w:sz="0" w:space="0" w:color="auto"/>
            <w:right w:val="none" w:sz="0" w:space="0" w:color="auto"/>
          </w:divBdr>
        </w:div>
        <w:div w:id="922496646">
          <w:marLeft w:val="640"/>
          <w:marRight w:val="0"/>
          <w:marTop w:val="0"/>
          <w:marBottom w:val="0"/>
          <w:divBdr>
            <w:top w:val="none" w:sz="0" w:space="0" w:color="auto"/>
            <w:left w:val="none" w:sz="0" w:space="0" w:color="auto"/>
            <w:bottom w:val="none" w:sz="0" w:space="0" w:color="auto"/>
            <w:right w:val="none" w:sz="0" w:space="0" w:color="auto"/>
          </w:divBdr>
        </w:div>
        <w:div w:id="829634441">
          <w:marLeft w:val="640"/>
          <w:marRight w:val="0"/>
          <w:marTop w:val="0"/>
          <w:marBottom w:val="0"/>
          <w:divBdr>
            <w:top w:val="none" w:sz="0" w:space="0" w:color="auto"/>
            <w:left w:val="none" w:sz="0" w:space="0" w:color="auto"/>
            <w:bottom w:val="none" w:sz="0" w:space="0" w:color="auto"/>
            <w:right w:val="none" w:sz="0" w:space="0" w:color="auto"/>
          </w:divBdr>
        </w:div>
        <w:div w:id="899755309">
          <w:marLeft w:val="640"/>
          <w:marRight w:val="0"/>
          <w:marTop w:val="0"/>
          <w:marBottom w:val="0"/>
          <w:divBdr>
            <w:top w:val="none" w:sz="0" w:space="0" w:color="auto"/>
            <w:left w:val="none" w:sz="0" w:space="0" w:color="auto"/>
            <w:bottom w:val="none" w:sz="0" w:space="0" w:color="auto"/>
            <w:right w:val="none" w:sz="0" w:space="0" w:color="auto"/>
          </w:divBdr>
        </w:div>
        <w:div w:id="846559379">
          <w:marLeft w:val="640"/>
          <w:marRight w:val="0"/>
          <w:marTop w:val="0"/>
          <w:marBottom w:val="0"/>
          <w:divBdr>
            <w:top w:val="none" w:sz="0" w:space="0" w:color="auto"/>
            <w:left w:val="none" w:sz="0" w:space="0" w:color="auto"/>
            <w:bottom w:val="none" w:sz="0" w:space="0" w:color="auto"/>
            <w:right w:val="none" w:sz="0" w:space="0" w:color="auto"/>
          </w:divBdr>
        </w:div>
        <w:div w:id="1309477778">
          <w:marLeft w:val="640"/>
          <w:marRight w:val="0"/>
          <w:marTop w:val="0"/>
          <w:marBottom w:val="0"/>
          <w:divBdr>
            <w:top w:val="none" w:sz="0" w:space="0" w:color="auto"/>
            <w:left w:val="none" w:sz="0" w:space="0" w:color="auto"/>
            <w:bottom w:val="none" w:sz="0" w:space="0" w:color="auto"/>
            <w:right w:val="none" w:sz="0" w:space="0" w:color="auto"/>
          </w:divBdr>
        </w:div>
        <w:div w:id="1387489796">
          <w:marLeft w:val="640"/>
          <w:marRight w:val="0"/>
          <w:marTop w:val="0"/>
          <w:marBottom w:val="0"/>
          <w:divBdr>
            <w:top w:val="none" w:sz="0" w:space="0" w:color="auto"/>
            <w:left w:val="none" w:sz="0" w:space="0" w:color="auto"/>
            <w:bottom w:val="none" w:sz="0" w:space="0" w:color="auto"/>
            <w:right w:val="none" w:sz="0" w:space="0" w:color="auto"/>
          </w:divBdr>
        </w:div>
        <w:div w:id="362756186">
          <w:marLeft w:val="640"/>
          <w:marRight w:val="0"/>
          <w:marTop w:val="0"/>
          <w:marBottom w:val="0"/>
          <w:divBdr>
            <w:top w:val="none" w:sz="0" w:space="0" w:color="auto"/>
            <w:left w:val="none" w:sz="0" w:space="0" w:color="auto"/>
            <w:bottom w:val="none" w:sz="0" w:space="0" w:color="auto"/>
            <w:right w:val="none" w:sz="0" w:space="0" w:color="auto"/>
          </w:divBdr>
        </w:div>
        <w:div w:id="2132629167">
          <w:marLeft w:val="640"/>
          <w:marRight w:val="0"/>
          <w:marTop w:val="0"/>
          <w:marBottom w:val="0"/>
          <w:divBdr>
            <w:top w:val="none" w:sz="0" w:space="0" w:color="auto"/>
            <w:left w:val="none" w:sz="0" w:space="0" w:color="auto"/>
            <w:bottom w:val="none" w:sz="0" w:space="0" w:color="auto"/>
            <w:right w:val="none" w:sz="0" w:space="0" w:color="auto"/>
          </w:divBdr>
        </w:div>
        <w:div w:id="1229146910">
          <w:marLeft w:val="640"/>
          <w:marRight w:val="0"/>
          <w:marTop w:val="0"/>
          <w:marBottom w:val="0"/>
          <w:divBdr>
            <w:top w:val="none" w:sz="0" w:space="0" w:color="auto"/>
            <w:left w:val="none" w:sz="0" w:space="0" w:color="auto"/>
            <w:bottom w:val="none" w:sz="0" w:space="0" w:color="auto"/>
            <w:right w:val="none" w:sz="0" w:space="0" w:color="auto"/>
          </w:divBdr>
        </w:div>
        <w:div w:id="149830112">
          <w:marLeft w:val="640"/>
          <w:marRight w:val="0"/>
          <w:marTop w:val="0"/>
          <w:marBottom w:val="0"/>
          <w:divBdr>
            <w:top w:val="none" w:sz="0" w:space="0" w:color="auto"/>
            <w:left w:val="none" w:sz="0" w:space="0" w:color="auto"/>
            <w:bottom w:val="none" w:sz="0" w:space="0" w:color="auto"/>
            <w:right w:val="none" w:sz="0" w:space="0" w:color="auto"/>
          </w:divBdr>
        </w:div>
        <w:div w:id="2107995025">
          <w:marLeft w:val="640"/>
          <w:marRight w:val="0"/>
          <w:marTop w:val="0"/>
          <w:marBottom w:val="0"/>
          <w:divBdr>
            <w:top w:val="none" w:sz="0" w:space="0" w:color="auto"/>
            <w:left w:val="none" w:sz="0" w:space="0" w:color="auto"/>
            <w:bottom w:val="none" w:sz="0" w:space="0" w:color="auto"/>
            <w:right w:val="none" w:sz="0" w:space="0" w:color="auto"/>
          </w:divBdr>
        </w:div>
        <w:div w:id="647787450">
          <w:marLeft w:val="640"/>
          <w:marRight w:val="0"/>
          <w:marTop w:val="0"/>
          <w:marBottom w:val="0"/>
          <w:divBdr>
            <w:top w:val="none" w:sz="0" w:space="0" w:color="auto"/>
            <w:left w:val="none" w:sz="0" w:space="0" w:color="auto"/>
            <w:bottom w:val="none" w:sz="0" w:space="0" w:color="auto"/>
            <w:right w:val="none" w:sz="0" w:space="0" w:color="auto"/>
          </w:divBdr>
        </w:div>
        <w:div w:id="1065377280">
          <w:marLeft w:val="640"/>
          <w:marRight w:val="0"/>
          <w:marTop w:val="0"/>
          <w:marBottom w:val="0"/>
          <w:divBdr>
            <w:top w:val="none" w:sz="0" w:space="0" w:color="auto"/>
            <w:left w:val="none" w:sz="0" w:space="0" w:color="auto"/>
            <w:bottom w:val="none" w:sz="0" w:space="0" w:color="auto"/>
            <w:right w:val="none" w:sz="0" w:space="0" w:color="auto"/>
          </w:divBdr>
        </w:div>
        <w:div w:id="819887240">
          <w:marLeft w:val="640"/>
          <w:marRight w:val="0"/>
          <w:marTop w:val="0"/>
          <w:marBottom w:val="0"/>
          <w:divBdr>
            <w:top w:val="none" w:sz="0" w:space="0" w:color="auto"/>
            <w:left w:val="none" w:sz="0" w:space="0" w:color="auto"/>
            <w:bottom w:val="none" w:sz="0" w:space="0" w:color="auto"/>
            <w:right w:val="none" w:sz="0" w:space="0" w:color="auto"/>
          </w:divBdr>
        </w:div>
        <w:div w:id="983503895">
          <w:marLeft w:val="640"/>
          <w:marRight w:val="0"/>
          <w:marTop w:val="0"/>
          <w:marBottom w:val="0"/>
          <w:divBdr>
            <w:top w:val="none" w:sz="0" w:space="0" w:color="auto"/>
            <w:left w:val="none" w:sz="0" w:space="0" w:color="auto"/>
            <w:bottom w:val="none" w:sz="0" w:space="0" w:color="auto"/>
            <w:right w:val="none" w:sz="0" w:space="0" w:color="auto"/>
          </w:divBdr>
        </w:div>
        <w:div w:id="1233193995">
          <w:marLeft w:val="640"/>
          <w:marRight w:val="0"/>
          <w:marTop w:val="0"/>
          <w:marBottom w:val="0"/>
          <w:divBdr>
            <w:top w:val="none" w:sz="0" w:space="0" w:color="auto"/>
            <w:left w:val="none" w:sz="0" w:space="0" w:color="auto"/>
            <w:bottom w:val="none" w:sz="0" w:space="0" w:color="auto"/>
            <w:right w:val="none" w:sz="0" w:space="0" w:color="auto"/>
          </w:divBdr>
        </w:div>
        <w:div w:id="635452567">
          <w:marLeft w:val="640"/>
          <w:marRight w:val="0"/>
          <w:marTop w:val="0"/>
          <w:marBottom w:val="0"/>
          <w:divBdr>
            <w:top w:val="none" w:sz="0" w:space="0" w:color="auto"/>
            <w:left w:val="none" w:sz="0" w:space="0" w:color="auto"/>
            <w:bottom w:val="none" w:sz="0" w:space="0" w:color="auto"/>
            <w:right w:val="none" w:sz="0" w:space="0" w:color="auto"/>
          </w:divBdr>
        </w:div>
        <w:div w:id="1517580132">
          <w:marLeft w:val="640"/>
          <w:marRight w:val="0"/>
          <w:marTop w:val="0"/>
          <w:marBottom w:val="0"/>
          <w:divBdr>
            <w:top w:val="none" w:sz="0" w:space="0" w:color="auto"/>
            <w:left w:val="none" w:sz="0" w:space="0" w:color="auto"/>
            <w:bottom w:val="none" w:sz="0" w:space="0" w:color="auto"/>
            <w:right w:val="none" w:sz="0" w:space="0" w:color="auto"/>
          </w:divBdr>
        </w:div>
        <w:div w:id="1244878037">
          <w:marLeft w:val="640"/>
          <w:marRight w:val="0"/>
          <w:marTop w:val="0"/>
          <w:marBottom w:val="0"/>
          <w:divBdr>
            <w:top w:val="none" w:sz="0" w:space="0" w:color="auto"/>
            <w:left w:val="none" w:sz="0" w:space="0" w:color="auto"/>
            <w:bottom w:val="none" w:sz="0" w:space="0" w:color="auto"/>
            <w:right w:val="none" w:sz="0" w:space="0" w:color="auto"/>
          </w:divBdr>
        </w:div>
        <w:div w:id="1902667069">
          <w:marLeft w:val="640"/>
          <w:marRight w:val="0"/>
          <w:marTop w:val="0"/>
          <w:marBottom w:val="0"/>
          <w:divBdr>
            <w:top w:val="none" w:sz="0" w:space="0" w:color="auto"/>
            <w:left w:val="none" w:sz="0" w:space="0" w:color="auto"/>
            <w:bottom w:val="none" w:sz="0" w:space="0" w:color="auto"/>
            <w:right w:val="none" w:sz="0" w:space="0" w:color="auto"/>
          </w:divBdr>
        </w:div>
        <w:div w:id="709963980">
          <w:marLeft w:val="640"/>
          <w:marRight w:val="0"/>
          <w:marTop w:val="0"/>
          <w:marBottom w:val="0"/>
          <w:divBdr>
            <w:top w:val="none" w:sz="0" w:space="0" w:color="auto"/>
            <w:left w:val="none" w:sz="0" w:space="0" w:color="auto"/>
            <w:bottom w:val="none" w:sz="0" w:space="0" w:color="auto"/>
            <w:right w:val="none" w:sz="0" w:space="0" w:color="auto"/>
          </w:divBdr>
        </w:div>
        <w:div w:id="1722754992">
          <w:marLeft w:val="640"/>
          <w:marRight w:val="0"/>
          <w:marTop w:val="0"/>
          <w:marBottom w:val="0"/>
          <w:divBdr>
            <w:top w:val="none" w:sz="0" w:space="0" w:color="auto"/>
            <w:left w:val="none" w:sz="0" w:space="0" w:color="auto"/>
            <w:bottom w:val="none" w:sz="0" w:space="0" w:color="auto"/>
            <w:right w:val="none" w:sz="0" w:space="0" w:color="auto"/>
          </w:divBdr>
        </w:div>
        <w:div w:id="1580477031">
          <w:marLeft w:val="640"/>
          <w:marRight w:val="0"/>
          <w:marTop w:val="0"/>
          <w:marBottom w:val="0"/>
          <w:divBdr>
            <w:top w:val="none" w:sz="0" w:space="0" w:color="auto"/>
            <w:left w:val="none" w:sz="0" w:space="0" w:color="auto"/>
            <w:bottom w:val="none" w:sz="0" w:space="0" w:color="auto"/>
            <w:right w:val="none" w:sz="0" w:space="0" w:color="auto"/>
          </w:divBdr>
        </w:div>
        <w:div w:id="1395273221">
          <w:marLeft w:val="640"/>
          <w:marRight w:val="0"/>
          <w:marTop w:val="0"/>
          <w:marBottom w:val="0"/>
          <w:divBdr>
            <w:top w:val="none" w:sz="0" w:space="0" w:color="auto"/>
            <w:left w:val="none" w:sz="0" w:space="0" w:color="auto"/>
            <w:bottom w:val="none" w:sz="0" w:space="0" w:color="auto"/>
            <w:right w:val="none" w:sz="0" w:space="0" w:color="auto"/>
          </w:divBdr>
        </w:div>
        <w:div w:id="632322097">
          <w:marLeft w:val="640"/>
          <w:marRight w:val="0"/>
          <w:marTop w:val="0"/>
          <w:marBottom w:val="0"/>
          <w:divBdr>
            <w:top w:val="none" w:sz="0" w:space="0" w:color="auto"/>
            <w:left w:val="none" w:sz="0" w:space="0" w:color="auto"/>
            <w:bottom w:val="none" w:sz="0" w:space="0" w:color="auto"/>
            <w:right w:val="none" w:sz="0" w:space="0" w:color="auto"/>
          </w:divBdr>
        </w:div>
        <w:div w:id="16468893">
          <w:marLeft w:val="640"/>
          <w:marRight w:val="0"/>
          <w:marTop w:val="0"/>
          <w:marBottom w:val="0"/>
          <w:divBdr>
            <w:top w:val="none" w:sz="0" w:space="0" w:color="auto"/>
            <w:left w:val="none" w:sz="0" w:space="0" w:color="auto"/>
            <w:bottom w:val="none" w:sz="0" w:space="0" w:color="auto"/>
            <w:right w:val="none" w:sz="0" w:space="0" w:color="auto"/>
          </w:divBdr>
        </w:div>
        <w:div w:id="56323175">
          <w:marLeft w:val="640"/>
          <w:marRight w:val="0"/>
          <w:marTop w:val="0"/>
          <w:marBottom w:val="0"/>
          <w:divBdr>
            <w:top w:val="none" w:sz="0" w:space="0" w:color="auto"/>
            <w:left w:val="none" w:sz="0" w:space="0" w:color="auto"/>
            <w:bottom w:val="none" w:sz="0" w:space="0" w:color="auto"/>
            <w:right w:val="none" w:sz="0" w:space="0" w:color="auto"/>
          </w:divBdr>
        </w:div>
        <w:div w:id="406270801">
          <w:marLeft w:val="640"/>
          <w:marRight w:val="0"/>
          <w:marTop w:val="0"/>
          <w:marBottom w:val="0"/>
          <w:divBdr>
            <w:top w:val="none" w:sz="0" w:space="0" w:color="auto"/>
            <w:left w:val="none" w:sz="0" w:space="0" w:color="auto"/>
            <w:bottom w:val="none" w:sz="0" w:space="0" w:color="auto"/>
            <w:right w:val="none" w:sz="0" w:space="0" w:color="auto"/>
          </w:divBdr>
        </w:div>
        <w:div w:id="633098347">
          <w:marLeft w:val="640"/>
          <w:marRight w:val="0"/>
          <w:marTop w:val="0"/>
          <w:marBottom w:val="0"/>
          <w:divBdr>
            <w:top w:val="none" w:sz="0" w:space="0" w:color="auto"/>
            <w:left w:val="none" w:sz="0" w:space="0" w:color="auto"/>
            <w:bottom w:val="none" w:sz="0" w:space="0" w:color="auto"/>
            <w:right w:val="none" w:sz="0" w:space="0" w:color="auto"/>
          </w:divBdr>
        </w:div>
        <w:div w:id="661544337">
          <w:marLeft w:val="640"/>
          <w:marRight w:val="0"/>
          <w:marTop w:val="0"/>
          <w:marBottom w:val="0"/>
          <w:divBdr>
            <w:top w:val="none" w:sz="0" w:space="0" w:color="auto"/>
            <w:left w:val="none" w:sz="0" w:space="0" w:color="auto"/>
            <w:bottom w:val="none" w:sz="0" w:space="0" w:color="auto"/>
            <w:right w:val="none" w:sz="0" w:space="0" w:color="auto"/>
          </w:divBdr>
        </w:div>
        <w:div w:id="184178635">
          <w:marLeft w:val="640"/>
          <w:marRight w:val="0"/>
          <w:marTop w:val="0"/>
          <w:marBottom w:val="0"/>
          <w:divBdr>
            <w:top w:val="none" w:sz="0" w:space="0" w:color="auto"/>
            <w:left w:val="none" w:sz="0" w:space="0" w:color="auto"/>
            <w:bottom w:val="none" w:sz="0" w:space="0" w:color="auto"/>
            <w:right w:val="none" w:sz="0" w:space="0" w:color="auto"/>
          </w:divBdr>
        </w:div>
        <w:div w:id="1254362571">
          <w:marLeft w:val="640"/>
          <w:marRight w:val="0"/>
          <w:marTop w:val="0"/>
          <w:marBottom w:val="0"/>
          <w:divBdr>
            <w:top w:val="none" w:sz="0" w:space="0" w:color="auto"/>
            <w:left w:val="none" w:sz="0" w:space="0" w:color="auto"/>
            <w:bottom w:val="none" w:sz="0" w:space="0" w:color="auto"/>
            <w:right w:val="none" w:sz="0" w:space="0" w:color="auto"/>
          </w:divBdr>
        </w:div>
        <w:div w:id="962081752">
          <w:marLeft w:val="640"/>
          <w:marRight w:val="0"/>
          <w:marTop w:val="0"/>
          <w:marBottom w:val="0"/>
          <w:divBdr>
            <w:top w:val="none" w:sz="0" w:space="0" w:color="auto"/>
            <w:left w:val="none" w:sz="0" w:space="0" w:color="auto"/>
            <w:bottom w:val="none" w:sz="0" w:space="0" w:color="auto"/>
            <w:right w:val="none" w:sz="0" w:space="0" w:color="auto"/>
          </w:divBdr>
        </w:div>
        <w:div w:id="1470439472">
          <w:marLeft w:val="640"/>
          <w:marRight w:val="0"/>
          <w:marTop w:val="0"/>
          <w:marBottom w:val="0"/>
          <w:divBdr>
            <w:top w:val="none" w:sz="0" w:space="0" w:color="auto"/>
            <w:left w:val="none" w:sz="0" w:space="0" w:color="auto"/>
            <w:bottom w:val="none" w:sz="0" w:space="0" w:color="auto"/>
            <w:right w:val="none" w:sz="0" w:space="0" w:color="auto"/>
          </w:divBdr>
        </w:div>
        <w:div w:id="1295332203">
          <w:marLeft w:val="640"/>
          <w:marRight w:val="0"/>
          <w:marTop w:val="0"/>
          <w:marBottom w:val="0"/>
          <w:divBdr>
            <w:top w:val="none" w:sz="0" w:space="0" w:color="auto"/>
            <w:left w:val="none" w:sz="0" w:space="0" w:color="auto"/>
            <w:bottom w:val="none" w:sz="0" w:space="0" w:color="auto"/>
            <w:right w:val="none" w:sz="0" w:space="0" w:color="auto"/>
          </w:divBdr>
        </w:div>
        <w:div w:id="773330780">
          <w:marLeft w:val="640"/>
          <w:marRight w:val="0"/>
          <w:marTop w:val="0"/>
          <w:marBottom w:val="0"/>
          <w:divBdr>
            <w:top w:val="none" w:sz="0" w:space="0" w:color="auto"/>
            <w:left w:val="none" w:sz="0" w:space="0" w:color="auto"/>
            <w:bottom w:val="none" w:sz="0" w:space="0" w:color="auto"/>
            <w:right w:val="none" w:sz="0" w:space="0" w:color="auto"/>
          </w:divBdr>
        </w:div>
        <w:div w:id="669406849">
          <w:marLeft w:val="640"/>
          <w:marRight w:val="0"/>
          <w:marTop w:val="0"/>
          <w:marBottom w:val="0"/>
          <w:divBdr>
            <w:top w:val="none" w:sz="0" w:space="0" w:color="auto"/>
            <w:left w:val="none" w:sz="0" w:space="0" w:color="auto"/>
            <w:bottom w:val="none" w:sz="0" w:space="0" w:color="auto"/>
            <w:right w:val="none" w:sz="0" w:space="0" w:color="auto"/>
          </w:divBdr>
        </w:div>
        <w:div w:id="1872648134">
          <w:marLeft w:val="640"/>
          <w:marRight w:val="0"/>
          <w:marTop w:val="0"/>
          <w:marBottom w:val="0"/>
          <w:divBdr>
            <w:top w:val="none" w:sz="0" w:space="0" w:color="auto"/>
            <w:left w:val="none" w:sz="0" w:space="0" w:color="auto"/>
            <w:bottom w:val="none" w:sz="0" w:space="0" w:color="auto"/>
            <w:right w:val="none" w:sz="0" w:space="0" w:color="auto"/>
          </w:divBdr>
        </w:div>
        <w:div w:id="322903144">
          <w:marLeft w:val="640"/>
          <w:marRight w:val="0"/>
          <w:marTop w:val="0"/>
          <w:marBottom w:val="0"/>
          <w:divBdr>
            <w:top w:val="none" w:sz="0" w:space="0" w:color="auto"/>
            <w:left w:val="none" w:sz="0" w:space="0" w:color="auto"/>
            <w:bottom w:val="none" w:sz="0" w:space="0" w:color="auto"/>
            <w:right w:val="none" w:sz="0" w:space="0" w:color="auto"/>
          </w:divBdr>
        </w:div>
        <w:div w:id="2144689176">
          <w:marLeft w:val="640"/>
          <w:marRight w:val="0"/>
          <w:marTop w:val="0"/>
          <w:marBottom w:val="0"/>
          <w:divBdr>
            <w:top w:val="none" w:sz="0" w:space="0" w:color="auto"/>
            <w:left w:val="none" w:sz="0" w:space="0" w:color="auto"/>
            <w:bottom w:val="none" w:sz="0" w:space="0" w:color="auto"/>
            <w:right w:val="none" w:sz="0" w:space="0" w:color="auto"/>
          </w:divBdr>
        </w:div>
        <w:div w:id="1884826233">
          <w:marLeft w:val="640"/>
          <w:marRight w:val="0"/>
          <w:marTop w:val="0"/>
          <w:marBottom w:val="0"/>
          <w:divBdr>
            <w:top w:val="none" w:sz="0" w:space="0" w:color="auto"/>
            <w:left w:val="none" w:sz="0" w:space="0" w:color="auto"/>
            <w:bottom w:val="none" w:sz="0" w:space="0" w:color="auto"/>
            <w:right w:val="none" w:sz="0" w:space="0" w:color="auto"/>
          </w:divBdr>
        </w:div>
        <w:div w:id="311569542">
          <w:marLeft w:val="640"/>
          <w:marRight w:val="0"/>
          <w:marTop w:val="0"/>
          <w:marBottom w:val="0"/>
          <w:divBdr>
            <w:top w:val="none" w:sz="0" w:space="0" w:color="auto"/>
            <w:left w:val="none" w:sz="0" w:space="0" w:color="auto"/>
            <w:bottom w:val="none" w:sz="0" w:space="0" w:color="auto"/>
            <w:right w:val="none" w:sz="0" w:space="0" w:color="auto"/>
          </w:divBdr>
        </w:div>
        <w:div w:id="705451577">
          <w:marLeft w:val="640"/>
          <w:marRight w:val="0"/>
          <w:marTop w:val="0"/>
          <w:marBottom w:val="0"/>
          <w:divBdr>
            <w:top w:val="none" w:sz="0" w:space="0" w:color="auto"/>
            <w:left w:val="none" w:sz="0" w:space="0" w:color="auto"/>
            <w:bottom w:val="none" w:sz="0" w:space="0" w:color="auto"/>
            <w:right w:val="none" w:sz="0" w:space="0" w:color="auto"/>
          </w:divBdr>
        </w:div>
        <w:div w:id="1760909577">
          <w:marLeft w:val="640"/>
          <w:marRight w:val="0"/>
          <w:marTop w:val="0"/>
          <w:marBottom w:val="0"/>
          <w:divBdr>
            <w:top w:val="none" w:sz="0" w:space="0" w:color="auto"/>
            <w:left w:val="none" w:sz="0" w:space="0" w:color="auto"/>
            <w:bottom w:val="none" w:sz="0" w:space="0" w:color="auto"/>
            <w:right w:val="none" w:sz="0" w:space="0" w:color="auto"/>
          </w:divBdr>
        </w:div>
        <w:div w:id="140078150">
          <w:marLeft w:val="640"/>
          <w:marRight w:val="0"/>
          <w:marTop w:val="0"/>
          <w:marBottom w:val="0"/>
          <w:divBdr>
            <w:top w:val="none" w:sz="0" w:space="0" w:color="auto"/>
            <w:left w:val="none" w:sz="0" w:space="0" w:color="auto"/>
            <w:bottom w:val="none" w:sz="0" w:space="0" w:color="auto"/>
            <w:right w:val="none" w:sz="0" w:space="0" w:color="auto"/>
          </w:divBdr>
        </w:div>
        <w:div w:id="1086269793">
          <w:marLeft w:val="640"/>
          <w:marRight w:val="0"/>
          <w:marTop w:val="0"/>
          <w:marBottom w:val="0"/>
          <w:divBdr>
            <w:top w:val="none" w:sz="0" w:space="0" w:color="auto"/>
            <w:left w:val="none" w:sz="0" w:space="0" w:color="auto"/>
            <w:bottom w:val="none" w:sz="0" w:space="0" w:color="auto"/>
            <w:right w:val="none" w:sz="0" w:space="0" w:color="auto"/>
          </w:divBdr>
        </w:div>
        <w:div w:id="2042127076">
          <w:marLeft w:val="640"/>
          <w:marRight w:val="0"/>
          <w:marTop w:val="0"/>
          <w:marBottom w:val="0"/>
          <w:divBdr>
            <w:top w:val="none" w:sz="0" w:space="0" w:color="auto"/>
            <w:left w:val="none" w:sz="0" w:space="0" w:color="auto"/>
            <w:bottom w:val="none" w:sz="0" w:space="0" w:color="auto"/>
            <w:right w:val="none" w:sz="0" w:space="0" w:color="auto"/>
          </w:divBdr>
        </w:div>
        <w:div w:id="120076747">
          <w:marLeft w:val="640"/>
          <w:marRight w:val="0"/>
          <w:marTop w:val="0"/>
          <w:marBottom w:val="0"/>
          <w:divBdr>
            <w:top w:val="none" w:sz="0" w:space="0" w:color="auto"/>
            <w:left w:val="none" w:sz="0" w:space="0" w:color="auto"/>
            <w:bottom w:val="none" w:sz="0" w:space="0" w:color="auto"/>
            <w:right w:val="none" w:sz="0" w:space="0" w:color="auto"/>
          </w:divBdr>
        </w:div>
        <w:div w:id="1522891778">
          <w:marLeft w:val="640"/>
          <w:marRight w:val="0"/>
          <w:marTop w:val="0"/>
          <w:marBottom w:val="0"/>
          <w:divBdr>
            <w:top w:val="none" w:sz="0" w:space="0" w:color="auto"/>
            <w:left w:val="none" w:sz="0" w:space="0" w:color="auto"/>
            <w:bottom w:val="none" w:sz="0" w:space="0" w:color="auto"/>
            <w:right w:val="none" w:sz="0" w:space="0" w:color="auto"/>
          </w:divBdr>
        </w:div>
        <w:div w:id="1911846946">
          <w:marLeft w:val="640"/>
          <w:marRight w:val="0"/>
          <w:marTop w:val="0"/>
          <w:marBottom w:val="0"/>
          <w:divBdr>
            <w:top w:val="none" w:sz="0" w:space="0" w:color="auto"/>
            <w:left w:val="none" w:sz="0" w:space="0" w:color="auto"/>
            <w:bottom w:val="none" w:sz="0" w:space="0" w:color="auto"/>
            <w:right w:val="none" w:sz="0" w:space="0" w:color="auto"/>
          </w:divBdr>
        </w:div>
        <w:div w:id="1595430549">
          <w:marLeft w:val="640"/>
          <w:marRight w:val="0"/>
          <w:marTop w:val="0"/>
          <w:marBottom w:val="0"/>
          <w:divBdr>
            <w:top w:val="none" w:sz="0" w:space="0" w:color="auto"/>
            <w:left w:val="none" w:sz="0" w:space="0" w:color="auto"/>
            <w:bottom w:val="none" w:sz="0" w:space="0" w:color="auto"/>
            <w:right w:val="none" w:sz="0" w:space="0" w:color="auto"/>
          </w:divBdr>
        </w:div>
        <w:div w:id="1662660628">
          <w:marLeft w:val="640"/>
          <w:marRight w:val="0"/>
          <w:marTop w:val="0"/>
          <w:marBottom w:val="0"/>
          <w:divBdr>
            <w:top w:val="none" w:sz="0" w:space="0" w:color="auto"/>
            <w:left w:val="none" w:sz="0" w:space="0" w:color="auto"/>
            <w:bottom w:val="none" w:sz="0" w:space="0" w:color="auto"/>
            <w:right w:val="none" w:sz="0" w:space="0" w:color="auto"/>
          </w:divBdr>
        </w:div>
        <w:div w:id="1655448461">
          <w:marLeft w:val="640"/>
          <w:marRight w:val="0"/>
          <w:marTop w:val="0"/>
          <w:marBottom w:val="0"/>
          <w:divBdr>
            <w:top w:val="none" w:sz="0" w:space="0" w:color="auto"/>
            <w:left w:val="none" w:sz="0" w:space="0" w:color="auto"/>
            <w:bottom w:val="none" w:sz="0" w:space="0" w:color="auto"/>
            <w:right w:val="none" w:sz="0" w:space="0" w:color="auto"/>
          </w:divBdr>
        </w:div>
        <w:div w:id="827138982">
          <w:marLeft w:val="640"/>
          <w:marRight w:val="0"/>
          <w:marTop w:val="0"/>
          <w:marBottom w:val="0"/>
          <w:divBdr>
            <w:top w:val="none" w:sz="0" w:space="0" w:color="auto"/>
            <w:left w:val="none" w:sz="0" w:space="0" w:color="auto"/>
            <w:bottom w:val="none" w:sz="0" w:space="0" w:color="auto"/>
            <w:right w:val="none" w:sz="0" w:space="0" w:color="auto"/>
          </w:divBdr>
        </w:div>
        <w:div w:id="1942106684">
          <w:marLeft w:val="640"/>
          <w:marRight w:val="0"/>
          <w:marTop w:val="0"/>
          <w:marBottom w:val="0"/>
          <w:divBdr>
            <w:top w:val="none" w:sz="0" w:space="0" w:color="auto"/>
            <w:left w:val="none" w:sz="0" w:space="0" w:color="auto"/>
            <w:bottom w:val="none" w:sz="0" w:space="0" w:color="auto"/>
            <w:right w:val="none" w:sz="0" w:space="0" w:color="auto"/>
          </w:divBdr>
        </w:div>
        <w:div w:id="402485295">
          <w:marLeft w:val="640"/>
          <w:marRight w:val="0"/>
          <w:marTop w:val="0"/>
          <w:marBottom w:val="0"/>
          <w:divBdr>
            <w:top w:val="none" w:sz="0" w:space="0" w:color="auto"/>
            <w:left w:val="none" w:sz="0" w:space="0" w:color="auto"/>
            <w:bottom w:val="none" w:sz="0" w:space="0" w:color="auto"/>
            <w:right w:val="none" w:sz="0" w:space="0" w:color="auto"/>
          </w:divBdr>
        </w:div>
        <w:div w:id="1147622397">
          <w:marLeft w:val="640"/>
          <w:marRight w:val="0"/>
          <w:marTop w:val="0"/>
          <w:marBottom w:val="0"/>
          <w:divBdr>
            <w:top w:val="none" w:sz="0" w:space="0" w:color="auto"/>
            <w:left w:val="none" w:sz="0" w:space="0" w:color="auto"/>
            <w:bottom w:val="none" w:sz="0" w:space="0" w:color="auto"/>
            <w:right w:val="none" w:sz="0" w:space="0" w:color="auto"/>
          </w:divBdr>
        </w:div>
        <w:div w:id="410782567">
          <w:marLeft w:val="640"/>
          <w:marRight w:val="0"/>
          <w:marTop w:val="0"/>
          <w:marBottom w:val="0"/>
          <w:divBdr>
            <w:top w:val="none" w:sz="0" w:space="0" w:color="auto"/>
            <w:left w:val="none" w:sz="0" w:space="0" w:color="auto"/>
            <w:bottom w:val="none" w:sz="0" w:space="0" w:color="auto"/>
            <w:right w:val="none" w:sz="0" w:space="0" w:color="auto"/>
          </w:divBdr>
        </w:div>
        <w:div w:id="2107266853">
          <w:marLeft w:val="640"/>
          <w:marRight w:val="0"/>
          <w:marTop w:val="0"/>
          <w:marBottom w:val="0"/>
          <w:divBdr>
            <w:top w:val="none" w:sz="0" w:space="0" w:color="auto"/>
            <w:left w:val="none" w:sz="0" w:space="0" w:color="auto"/>
            <w:bottom w:val="none" w:sz="0" w:space="0" w:color="auto"/>
            <w:right w:val="none" w:sz="0" w:space="0" w:color="auto"/>
          </w:divBdr>
        </w:div>
        <w:div w:id="232858246">
          <w:marLeft w:val="640"/>
          <w:marRight w:val="0"/>
          <w:marTop w:val="0"/>
          <w:marBottom w:val="0"/>
          <w:divBdr>
            <w:top w:val="none" w:sz="0" w:space="0" w:color="auto"/>
            <w:left w:val="none" w:sz="0" w:space="0" w:color="auto"/>
            <w:bottom w:val="none" w:sz="0" w:space="0" w:color="auto"/>
            <w:right w:val="none" w:sz="0" w:space="0" w:color="auto"/>
          </w:divBdr>
        </w:div>
        <w:div w:id="329715658">
          <w:marLeft w:val="640"/>
          <w:marRight w:val="0"/>
          <w:marTop w:val="0"/>
          <w:marBottom w:val="0"/>
          <w:divBdr>
            <w:top w:val="none" w:sz="0" w:space="0" w:color="auto"/>
            <w:left w:val="none" w:sz="0" w:space="0" w:color="auto"/>
            <w:bottom w:val="none" w:sz="0" w:space="0" w:color="auto"/>
            <w:right w:val="none" w:sz="0" w:space="0" w:color="auto"/>
          </w:divBdr>
        </w:div>
        <w:div w:id="1073970719">
          <w:marLeft w:val="640"/>
          <w:marRight w:val="0"/>
          <w:marTop w:val="0"/>
          <w:marBottom w:val="0"/>
          <w:divBdr>
            <w:top w:val="none" w:sz="0" w:space="0" w:color="auto"/>
            <w:left w:val="none" w:sz="0" w:space="0" w:color="auto"/>
            <w:bottom w:val="none" w:sz="0" w:space="0" w:color="auto"/>
            <w:right w:val="none" w:sz="0" w:space="0" w:color="auto"/>
          </w:divBdr>
        </w:div>
        <w:div w:id="981882059">
          <w:marLeft w:val="640"/>
          <w:marRight w:val="0"/>
          <w:marTop w:val="0"/>
          <w:marBottom w:val="0"/>
          <w:divBdr>
            <w:top w:val="none" w:sz="0" w:space="0" w:color="auto"/>
            <w:left w:val="none" w:sz="0" w:space="0" w:color="auto"/>
            <w:bottom w:val="none" w:sz="0" w:space="0" w:color="auto"/>
            <w:right w:val="none" w:sz="0" w:space="0" w:color="auto"/>
          </w:divBdr>
        </w:div>
        <w:div w:id="852959902">
          <w:marLeft w:val="640"/>
          <w:marRight w:val="0"/>
          <w:marTop w:val="0"/>
          <w:marBottom w:val="0"/>
          <w:divBdr>
            <w:top w:val="none" w:sz="0" w:space="0" w:color="auto"/>
            <w:left w:val="none" w:sz="0" w:space="0" w:color="auto"/>
            <w:bottom w:val="none" w:sz="0" w:space="0" w:color="auto"/>
            <w:right w:val="none" w:sz="0" w:space="0" w:color="auto"/>
          </w:divBdr>
        </w:div>
        <w:div w:id="161046177">
          <w:marLeft w:val="640"/>
          <w:marRight w:val="0"/>
          <w:marTop w:val="0"/>
          <w:marBottom w:val="0"/>
          <w:divBdr>
            <w:top w:val="none" w:sz="0" w:space="0" w:color="auto"/>
            <w:left w:val="none" w:sz="0" w:space="0" w:color="auto"/>
            <w:bottom w:val="none" w:sz="0" w:space="0" w:color="auto"/>
            <w:right w:val="none" w:sz="0" w:space="0" w:color="auto"/>
          </w:divBdr>
        </w:div>
        <w:div w:id="2015764903">
          <w:marLeft w:val="640"/>
          <w:marRight w:val="0"/>
          <w:marTop w:val="0"/>
          <w:marBottom w:val="0"/>
          <w:divBdr>
            <w:top w:val="none" w:sz="0" w:space="0" w:color="auto"/>
            <w:left w:val="none" w:sz="0" w:space="0" w:color="auto"/>
            <w:bottom w:val="none" w:sz="0" w:space="0" w:color="auto"/>
            <w:right w:val="none" w:sz="0" w:space="0" w:color="auto"/>
          </w:divBdr>
        </w:div>
        <w:div w:id="1854803264">
          <w:marLeft w:val="640"/>
          <w:marRight w:val="0"/>
          <w:marTop w:val="0"/>
          <w:marBottom w:val="0"/>
          <w:divBdr>
            <w:top w:val="none" w:sz="0" w:space="0" w:color="auto"/>
            <w:left w:val="none" w:sz="0" w:space="0" w:color="auto"/>
            <w:bottom w:val="none" w:sz="0" w:space="0" w:color="auto"/>
            <w:right w:val="none" w:sz="0" w:space="0" w:color="auto"/>
          </w:divBdr>
        </w:div>
        <w:div w:id="2033266146">
          <w:marLeft w:val="640"/>
          <w:marRight w:val="0"/>
          <w:marTop w:val="0"/>
          <w:marBottom w:val="0"/>
          <w:divBdr>
            <w:top w:val="none" w:sz="0" w:space="0" w:color="auto"/>
            <w:left w:val="none" w:sz="0" w:space="0" w:color="auto"/>
            <w:bottom w:val="none" w:sz="0" w:space="0" w:color="auto"/>
            <w:right w:val="none" w:sz="0" w:space="0" w:color="auto"/>
          </w:divBdr>
        </w:div>
        <w:div w:id="1862159972">
          <w:marLeft w:val="640"/>
          <w:marRight w:val="0"/>
          <w:marTop w:val="0"/>
          <w:marBottom w:val="0"/>
          <w:divBdr>
            <w:top w:val="none" w:sz="0" w:space="0" w:color="auto"/>
            <w:left w:val="none" w:sz="0" w:space="0" w:color="auto"/>
            <w:bottom w:val="none" w:sz="0" w:space="0" w:color="auto"/>
            <w:right w:val="none" w:sz="0" w:space="0" w:color="auto"/>
          </w:divBdr>
        </w:div>
        <w:div w:id="2138066319">
          <w:marLeft w:val="640"/>
          <w:marRight w:val="0"/>
          <w:marTop w:val="0"/>
          <w:marBottom w:val="0"/>
          <w:divBdr>
            <w:top w:val="none" w:sz="0" w:space="0" w:color="auto"/>
            <w:left w:val="none" w:sz="0" w:space="0" w:color="auto"/>
            <w:bottom w:val="none" w:sz="0" w:space="0" w:color="auto"/>
            <w:right w:val="none" w:sz="0" w:space="0" w:color="auto"/>
          </w:divBdr>
        </w:div>
        <w:div w:id="1629702168">
          <w:marLeft w:val="640"/>
          <w:marRight w:val="0"/>
          <w:marTop w:val="0"/>
          <w:marBottom w:val="0"/>
          <w:divBdr>
            <w:top w:val="none" w:sz="0" w:space="0" w:color="auto"/>
            <w:left w:val="none" w:sz="0" w:space="0" w:color="auto"/>
            <w:bottom w:val="none" w:sz="0" w:space="0" w:color="auto"/>
            <w:right w:val="none" w:sz="0" w:space="0" w:color="auto"/>
          </w:divBdr>
        </w:div>
        <w:div w:id="1719890921">
          <w:marLeft w:val="640"/>
          <w:marRight w:val="0"/>
          <w:marTop w:val="0"/>
          <w:marBottom w:val="0"/>
          <w:divBdr>
            <w:top w:val="none" w:sz="0" w:space="0" w:color="auto"/>
            <w:left w:val="none" w:sz="0" w:space="0" w:color="auto"/>
            <w:bottom w:val="none" w:sz="0" w:space="0" w:color="auto"/>
            <w:right w:val="none" w:sz="0" w:space="0" w:color="auto"/>
          </w:divBdr>
        </w:div>
        <w:div w:id="1156610148">
          <w:marLeft w:val="640"/>
          <w:marRight w:val="0"/>
          <w:marTop w:val="0"/>
          <w:marBottom w:val="0"/>
          <w:divBdr>
            <w:top w:val="none" w:sz="0" w:space="0" w:color="auto"/>
            <w:left w:val="none" w:sz="0" w:space="0" w:color="auto"/>
            <w:bottom w:val="none" w:sz="0" w:space="0" w:color="auto"/>
            <w:right w:val="none" w:sz="0" w:space="0" w:color="auto"/>
          </w:divBdr>
        </w:div>
        <w:div w:id="1633629118">
          <w:marLeft w:val="640"/>
          <w:marRight w:val="0"/>
          <w:marTop w:val="0"/>
          <w:marBottom w:val="0"/>
          <w:divBdr>
            <w:top w:val="none" w:sz="0" w:space="0" w:color="auto"/>
            <w:left w:val="none" w:sz="0" w:space="0" w:color="auto"/>
            <w:bottom w:val="none" w:sz="0" w:space="0" w:color="auto"/>
            <w:right w:val="none" w:sz="0" w:space="0" w:color="auto"/>
          </w:divBdr>
        </w:div>
        <w:div w:id="900213683">
          <w:marLeft w:val="640"/>
          <w:marRight w:val="0"/>
          <w:marTop w:val="0"/>
          <w:marBottom w:val="0"/>
          <w:divBdr>
            <w:top w:val="none" w:sz="0" w:space="0" w:color="auto"/>
            <w:left w:val="none" w:sz="0" w:space="0" w:color="auto"/>
            <w:bottom w:val="none" w:sz="0" w:space="0" w:color="auto"/>
            <w:right w:val="none" w:sz="0" w:space="0" w:color="auto"/>
          </w:divBdr>
        </w:div>
        <w:div w:id="1901161945">
          <w:marLeft w:val="640"/>
          <w:marRight w:val="0"/>
          <w:marTop w:val="0"/>
          <w:marBottom w:val="0"/>
          <w:divBdr>
            <w:top w:val="none" w:sz="0" w:space="0" w:color="auto"/>
            <w:left w:val="none" w:sz="0" w:space="0" w:color="auto"/>
            <w:bottom w:val="none" w:sz="0" w:space="0" w:color="auto"/>
            <w:right w:val="none" w:sz="0" w:space="0" w:color="auto"/>
          </w:divBdr>
        </w:div>
        <w:div w:id="2104257970">
          <w:marLeft w:val="640"/>
          <w:marRight w:val="0"/>
          <w:marTop w:val="0"/>
          <w:marBottom w:val="0"/>
          <w:divBdr>
            <w:top w:val="none" w:sz="0" w:space="0" w:color="auto"/>
            <w:left w:val="none" w:sz="0" w:space="0" w:color="auto"/>
            <w:bottom w:val="none" w:sz="0" w:space="0" w:color="auto"/>
            <w:right w:val="none" w:sz="0" w:space="0" w:color="auto"/>
          </w:divBdr>
        </w:div>
        <w:div w:id="1237133406">
          <w:marLeft w:val="640"/>
          <w:marRight w:val="0"/>
          <w:marTop w:val="0"/>
          <w:marBottom w:val="0"/>
          <w:divBdr>
            <w:top w:val="none" w:sz="0" w:space="0" w:color="auto"/>
            <w:left w:val="none" w:sz="0" w:space="0" w:color="auto"/>
            <w:bottom w:val="none" w:sz="0" w:space="0" w:color="auto"/>
            <w:right w:val="none" w:sz="0" w:space="0" w:color="auto"/>
          </w:divBdr>
        </w:div>
        <w:div w:id="731006692">
          <w:marLeft w:val="640"/>
          <w:marRight w:val="0"/>
          <w:marTop w:val="0"/>
          <w:marBottom w:val="0"/>
          <w:divBdr>
            <w:top w:val="none" w:sz="0" w:space="0" w:color="auto"/>
            <w:left w:val="none" w:sz="0" w:space="0" w:color="auto"/>
            <w:bottom w:val="none" w:sz="0" w:space="0" w:color="auto"/>
            <w:right w:val="none" w:sz="0" w:space="0" w:color="auto"/>
          </w:divBdr>
        </w:div>
        <w:div w:id="1427726928">
          <w:marLeft w:val="640"/>
          <w:marRight w:val="0"/>
          <w:marTop w:val="0"/>
          <w:marBottom w:val="0"/>
          <w:divBdr>
            <w:top w:val="none" w:sz="0" w:space="0" w:color="auto"/>
            <w:left w:val="none" w:sz="0" w:space="0" w:color="auto"/>
            <w:bottom w:val="none" w:sz="0" w:space="0" w:color="auto"/>
            <w:right w:val="none" w:sz="0" w:space="0" w:color="auto"/>
          </w:divBdr>
        </w:div>
        <w:div w:id="1771007594">
          <w:marLeft w:val="640"/>
          <w:marRight w:val="0"/>
          <w:marTop w:val="0"/>
          <w:marBottom w:val="0"/>
          <w:divBdr>
            <w:top w:val="none" w:sz="0" w:space="0" w:color="auto"/>
            <w:left w:val="none" w:sz="0" w:space="0" w:color="auto"/>
            <w:bottom w:val="none" w:sz="0" w:space="0" w:color="auto"/>
            <w:right w:val="none" w:sz="0" w:space="0" w:color="auto"/>
          </w:divBdr>
        </w:div>
      </w:divsChild>
    </w:div>
    <w:div w:id="905264211">
      <w:bodyDiv w:val="1"/>
      <w:marLeft w:val="0"/>
      <w:marRight w:val="0"/>
      <w:marTop w:val="0"/>
      <w:marBottom w:val="0"/>
      <w:divBdr>
        <w:top w:val="none" w:sz="0" w:space="0" w:color="auto"/>
        <w:left w:val="none" w:sz="0" w:space="0" w:color="auto"/>
        <w:bottom w:val="none" w:sz="0" w:space="0" w:color="auto"/>
        <w:right w:val="none" w:sz="0" w:space="0" w:color="auto"/>
      </w:divBdr>
    </w:div>
    <w:div w:id="905339913">
      <w:bodyDiv w:val="1"/>
      <w:marLeft w:val="0"/>
      <w:marRight w:val="0"/>
      <w:marTop w:val="0"/>
      <w:marBottom w:val="0"/>
      <w:divBdr>
        <w:top w:val="none" w:sz="0" w:space="0" w:color="auto"/>
        <w:left w:val="none" w:sz="0" w:space="0" w:color="auto"/>
        <w:bottom w:val="none" w:sz="0" w:space="0" w:color="auto"/>
        <w:right w:val="none" w:sz="0" w:space="0" w:color="auto"/>
      </w:divBdr>
    </w:div>
    <w:div w:id="906957614">
      <w:bodyDiv w:val="1"/>
      <w:marLeft w:val="0"/>
      <w:marRight w:val="0"/>
      <w:marTop w:val="0"/>
      <w:marBottom w:val="0"/>
      <w:divBdr>
        <w:top w:val="none" w:sz="0" w:space="0" w:color="auto"/>
        <w:left w:val="none" w:sz="0" w:space="0" w:color="auto"/>
        <w:bottom w:val="none" w:sz="0" w:space="0" w:color="auto"/>
        <w:right w:val="none" w:sz="0" w:space="0" w:color="auto"/>
      </w:divBdr>
    </w:div>
    <w:div w:id="908074145">
      <w:bodyDiv w:val="1"/>
      <w:marLeft w:val="0"/>
      <w:marRight w:val="0"/>
      <w:marTop w:val="0"/>
      <w:marBottom w:val="0"/>
      <w:divBdr>
        <w:top w:val="none" w:sz="0" w:space="0" w:color="auto"/>
        <w:left w:val="none" w:sz="0" w:space="0" w:color="auto"/>
        <w:bottom w:val="none" w:sz="0" w:space="0" w:color="auto"/>
        <w:right w:val="none" w:sz="0" w:space="0" w:color="auto"/>
      </w:divBdr>
      <w:divsChild>
        <w:div w:id="16201625">
          <w:marLeft w:val="640"/>
          <w:marRight w:val="0"/>
          <w:marTop w:val="0"/>
          <w:marBottom w:val="0"/>
          <w:divBdr>
            <w:top w:val="none" w:sz="0" w:space="0" w:color="auto"/>
            <w:left w:val="none" w:sz="0" w:space="0" w:color="auto"/>
            <w:bottom w:val="none" w:sz="0" w:space="0" w:color="auto"/>
            <w:right w:val="none" w:sz="0" w:space="0" w:color="auto"/>
          </w:divBdr>
        </w:div>
        <w:div w:id="31730721">
          <w:marLeft w:val="640"/>
          <w:marRight w:val="0"/>
          <w:marTop w:val="0"/>
          <w:marBottom w:val="0"/>
          <w:divBdr>
            <w:top w:val="none" w:sz="0" w:space="0" w:color="auto"/>
            <w:left w:val="none" w:sz="0" w:space="0" w:color="auto"/>
            <w:bottom w:val="none" w:sz="0" w:space="0" w:color="auto"/>
            <w:right w:val="none" w:sz="0" w:space="0" w:color="auto"/>
          </w:divBdr>
        </w:div>
        <w:div w:id="42871277">
          <w:marLeft w:val="640"/>
          <w:marRight w:val="0"/>
          <w:marTop w:val="0"/>
          <w:marBottom w:val="0"/>
          <w:divBdr>
            <w:top w:val="none" w:sz="0" w:space="0" w:color="auto"/>
            <w:left w:val="none" w:sz="0" w:space="0" w:color="auto"/>
            <w:bottom w:val="none" w:sz="0" w:space="0" w:color="auto"/>
            <w:right w:val="none" w:sz="0" w:space="0" w:color="auto"/>
          </w:divBdr>
        </w:div>
        <w:div w:id="90391892">
          <w:marLeft w:val="640"/>
          <w:marRight w:val="0"/>
          <w:marTop w:val="0"/>
          <w:marBottom w:val="0"/>
          <w:divBdr>
            <w:top w:val="none" w:sz="0" w:space="0" w:color="auto"/>
            <w:left w:val="none" w:sz="0" w:space="0" w:color="auto"/>
            <w:bottom w:val="none" w:sz="0" w:space="0" w:color="auto"/>
            <w:right w:val="none" w:sz="0" w:space="0" w:color="auto"/>
          </w:divBdr>
        </w:div>
        <w:div w:id="133640162">
          <w:marLeft w:val="640"/>
          <w:marRight w:val="0"/>
          <w:marTop w:val="0"/>
          <w:marBottom w:val="0"/>
          <w:divBdr>
            <w:top w:val="none" w:sz="0" w:space="0" w:color="auto"/>
            <w:left w:val="none" w:sz="0" w:space="0" w:color="auto"/>
            <w:bottom w:val="none" w:sz="0" w:space="0" w:color="auto"/>
            <w:right w:val="none" w:sz="0" w:space="0" w:color="auto"/>
          </w:divBdr>
        </w:div>
        <w:div w:id="211355029">
          <w:marLeft w:val="640"/>
          <w:marRight w:val="0"/>
          <w:marTop w:val="0"/>
          <w:marBottom w:val="0"/>
          <w:divBdr>
            <w:top w:val="none" w:sz="0" w:space="0" w:color="auto"/>
            <w:left w:val="none" w:sz="0" w:space="0" w:color="auto"/>
            <w:bottom w:val="none" w:sz="0" w:space="0" w:color="auto"/>
            <w:right w:val="none" w:sz="0" w:space="0" w:color="auto"/>
          </w:divBdr>
        </w:div>
        <w:div w:id="220292030">
          <w:marLeft w:val="640"/>
          <w:marRight w:val="0"/>
          <w:marTop w:val="0"/>
          <w:marBottom w:val="0"/>
          <w:divBdr>
            <w:top w:val="none" w:sz="0" w:space="0" w:color="auto"/>
            <w:left w:val="none" w:sz="0" w:space="0" w:color="auto"/>
            <w:bottom w:val="none" w:sz="0" w:space="0" w:color="auto"/>
            <w:right w:val="none" w:sz="0" w:space="0" w:color="auto"/>
          </w:divBdr>
        </w:div>
        <w:div w:id="230623784">
          <w:marLeft w:val="640"/>
          <w:marRight w:val="0"/>
          <w:marTop w:val="0"/>
          <w:marBottom w:val="0"/>
          <w:divBdr>
            <w:top w:val="none" w:sz="0" w:space="0" w:color="auto"/>
            <w:left w:val="none" w:sz="0" w:space="0" w:color="auto"/>
            <w:bottom w:val="none" w:sz="0" w:space="0" w:color="auto"/>
            <w:right w:val="none" w:sz="0" w:space="0" w:color="auto"/>
          </w:divBdr>
        </w:div>
        <w:div w:id="234819332">
          <w:marLeft w:val="640"/>
          <w:marRight w:val="0"/>
          <w:marTop w:val="0"/>
          <w:marBottom w:val="0"/>
          <w:divBdr>
            <w:top w:val="none" w:sz="0" w:space="0" w:color="auto"/>
            <w:left w:val="none" w:sz="0" w:space="0" w:color="auto"/>
            <w:bottom w:val="none" w:sz="0" w:space="0" w:color="auto"/>
            <w:right w:val="none" w:sz="0" w:space="0" w:color="auto"/>
          </w:divBdr>
        </w:div>
        <w:div w:id="249316776">
          <w:marLeft w:val="640"/>
          <w:marRight w:val="0"/>
          <w:marTop w:val="0"/>
          <w:marBottom w:val="0"/>
          <w:divBdr>
            <w:top w:val="none" w:sz="0" w:space="0" w:color="auto"/>
            <w:left w:val="none" w:sz="0" w:space="0" w:color="auto"/>
            <w:bottom w:val="none" w:sz="0" w:space="0" w:color="auto"/>
            <w:right w:val="none" w:sz="0" w:space="0" w:color="auto"/>
          </w:divBdr>
        </w:div>
        <w:div w:id="281689772">
          <w:marLeft w:val="640"/>
          <w:marRight w:val="0"/>
          <w:marTop w:val="0"/>
          <w:marBottom w:val="0"/>
          <w:divBdr>
            <w:top w:val="none" w:sz="0" w:space="0" w:color="auto"/>
            <w:left w:val="none" w:sz="0" w:space="0" w:color="auto"/>
            <w:bottom w:val="none" w:sz="0" w:space="0" w:color="auto"/>
            <w:right w:val="none" w:sz="0" w:space="0" w:color="auto"/>
          </w:divBdr>
        </w:div>
        <w:div w:id="286595330">
          <w:marLeft w:val="640"/>
          <w:marRight w:val="0"/>
          <w:marTop w:val="0"/>
          <w:marBottom w:val="0"/>
          <w:divBdr>
            <w:top w:val="none" w:sz="0" w:space="0" w:color="auto"/>
            <w:left w:val="none" w:sz="0" w:space="0" w:color="auto"/>
            <w:bottom w:val="none" w:sz="0" w:space="0" w:color="auto"/>
            <w:right w:val="none" w:sz="0" w:space="0" w:color="auto"/>
          </w:divBdr>
        </w:div>
        <w:div w:id="292030751">
          <w:marLeft w:val="640"/>
          <w:marRight w:val="0"/>
          <w:marTop w:val="0"/>
          <w:marBottom w:val="0"/>
          <w:divBdr>
            <w:top w:val="none" w:sz="0" w:space="0" w:color="auto"/>
            <w:left w:val="none" w:sz="0" w:space="0" w:color="auto"/>
            <w:bottom w:val="none" w:sz="0" w:space="0" w:color="auto"/>
            <w:right w:val="none" w:sz="0" w:space="0" w:color="auto"/>
          </w:divBdr>
        </w:div>
        <w:div w:id="310602596">
          <w:marLeft w:val="640"/>
          <w:marRight w:val="0"/>
          <w:marTop w:val="0"/>
          <w:marBottom w:val="0"/>
          <w:divBdr>
            <w:top w:val="none" w:sz="0" w:space="0" w:color="auto"/>
            <w:left w:val="none" w:sz="0" w:space="0" w:color="auto"/>
            <w:bottom w:val="none" w:sz="0" w:space="0" w:color="auto"/>
            <w:right w:val="none" w:sz="0" w:space="0" w:color="auto"/>
          </w:divBdr>
        </w:div>
        <w:div w:id="368147076">
          <w:marLeft w:val="640"/>
          <w:marRight w:val="0"/>
          <w:marTop w:val="0"/>
          <w:marBottom w:val="0"/>
          <w:divBdr>
            <w:top w:val="none" w:sz="0" w:space="0" w:color="auto"/>
            <w:left w:val="none" w:sz="0" w:space="0" w:color="auto"/>
            <w:bottom w:val="none" w:sz="0" w:space="0" w:color="auto"/>
            <w:right w:val="none" w:sz="0" w:space="0" w:color="auto"/>
          </w:divBdr>
        </w:div>
        <w:div w:id="381514738">
          <w:marLeft w:val="640"/>
          <w:marRight w:val="0"/>
          <w:marTop w:val="0"/>
          <w:marBottom w:val="0"/>
          <w:divBdr>
            <w:top w:val="none" w:sz="0" w:space="0" w:color="auto"/>
            <w:left w:val="none" w:sz="0" w:space="0" w:color="auto"/>
            <w:bottom w:val="none" w:sz="0" w:space="0" w:color="auto"/>
            <w:right w:val="none" w:sz="0" w:space="0" w:color="auto"/>
          </w:divBdr>
        </w:div>
        <w:div w:id="402529746">
          <w:marLeft w:val="640"/>
          <w:marRight w:val="0"/>
          <w:marTop w:val="0"/>
          <w:marBottom w:val="0"/>
          <w:divBdr>
            <w:top w:val="none" w:sz="0" w:space="0" w:color="auto"/>
            <w:left w:val="none" w:sz="0" w:space="0" w:color="auto"/>
            <w:bottom w:val="none" w:sz="0" w:space="0" w:color="auto"/>
            <w:right w:val="none" w:sz="0" w:space="0" w:color="auto"/>
          </w:divBdr>
        </w:div>
        <w:div w:id="407851664">
          <w:marLeft w:val="640"/>
          <w:marRight w:val="0"/>
          <w:marTop w:val="0"/>
          <w:marBottom w:val="0"/>
          <w:divBdr>
            <w:top w:val="none" w:sz="0" w:space="0" w:color="auto"/>
            <w:left w:val="none" w:sz="0" w:space="0" w:color="auto"/>
            <w:bottom w:val="none" w:sz="0" w:space="0" w:color="auto"/>
            <w:right w:val="none" w:sz="0" w:space="0" w:color="auto"/>
          </w:divBdr>
        </w:div>
        <w:div w:id="438330449">
          <w:marLeft w:val="640"/>
          <w:marRight w:val="0"/>
          <w:marTop w:val="0"/>
          <w:marBottom w:val="0"/>
          <w:divBdr>
            <w:top w:val="none" w:sz="0" w:space="0" w:color="auto"/>
            <w:left w:val="none" w:sz="0" w:space="0" w:color="auto"/>
            <w:bottom w:val="none" w:sz="0" w:space="0" w:color="auto"/>
            <w:right w:val="none" w:sz="0" w:space="0" w:color="auto"/>
          </w:divBdr>
        </w:div>
        <w:div w:id="465468414">
          <w:marLeft w:val="640"/>
          <w:marRight w:val="0"/>
          <w:marTop w:val="0"/>
          <w:marBottom w:val="0"/>
          <w:divBdr>
            <w:top w:val="none" w:sz="0" w:space="0" w:color="auto"/>
            <w:left w:val="none" w:sz="0" w:space="0" w:color="auto"/>
            <w:bottom w:val="none" w:sz="0" w:space="0" w:color="auto"/>
            <w:right w:val="none" w:sz="0" w:space="0" w:color="auto"/>
          </w:divBdr>
        </w:div>
        <w:div w:id="489060781">
          <w:marLeft w:val="640"/>
          <w:marRight w:val="0"/>
          <w:marTop w:val="0"/>
          <w:marBottom w:val="0"/>
          <w:divBdr>
            <w:top w:val="none" w:sz="0" w:space="0" w:color="auto"/>
            <w:left w:val="none" w:sz="0" w:space="0" w:color="auto"/>
            <w:bottom w:val="none" w:sz="0" w:space="0" w:color="auto"/>
            <w:right w:val="none" w:sz="0" w:space="0" w:color="auto"/>
          </w:divBdr>
        </w:div>
        <w:div w:id="514853146">
          <w:marLeft w:val="640"/>
          <w:marRight w:val="0"/>
          <w:marTop w:val="0"/>
          <w:marBottom w:val="0"/>
          <w:divBdr>
            <w:top w:val="none" w:sz="0" w:space="0" w:color="auto"/>
            <w:left w:val="none" w:sz="0" w:space="0" w:color="auto"/>
            <w:bottom w:val="none" w:sz="0" w:space="0" w:color="auto"/>
            <w:right w:val="none" w:sz="0" w:space="0" w:color="auto"/>
          </w:divBdr>
        </w:div>
        <w:div w:id="546063103">
          <w:marLeft w:val="640"/>
          <w:marRight w:val="0"/>
          <w:marTop w:val="0"/>
          <w:marBottom w:val="0"/>
          <w:divBdr>
            <w:top w:val="none" w:sz="0" w:space="0" w:color="auto"/>
            <w:left w:val="none" w:sz="0" w:space="0" w:color="auto"/>
            <w:bottom w:val="none" w:sz="0" w:space="0" w:color="auto"/>
            <w:right w:val="none" w:sz="0" w:space="0" w:color="auto"/>
          </w:divBdr>
        </w:div>
        <w:div w:id="551427819">
          <w:marLeft w:val="640"/>
          <w:marRight w:val="0"/>
          <w:marTop w:val="0"/>
          <w:marBottom w:val="0"/>
          <w:divBdr>
            <w:top w:val="none" w:sz="0" w:space="0" w:color="auto"/>
            <w:left w:val="none" w:sz="0" w:space="0" w:color="auto"/>
            <w:bottom w:val="none" w:sz="0" w:space="0" w:color="auto"/>
            <w:right w:val="none" w:sz="0" w:space="0" w:color="auto"/>
          </w:divBdr>
        </w:div>
        <w:div w:id="584149341">
          <w:marLeft w:val="640"/>
          <w:marRight w:val="0"/>
          <w:marTop w:val="0"/>
          <w:marBottom w:val="0"/>
          <w:divBdr>
            <w:top w:val="none" w:sz="0" w:space="0" w:color="auto"/>
            <w:left w:val="none" w:sz="0" w:space="0" w:color="auto"/>
            <w:bottom w:val="none" w:sz="0" w:space="0" w:color="auto"/>
            <w:right w:val="none" w:sz="0" w:space="0" w:color="auto"/>
          </w:divBdr>
        </w:div>
        <w:div w:id="620570134">
          <w:marLeft w:val="640"/>
          <w:marRight w:val="0"/>
          <w:marTop w:val="0"/>
          <w:marBottom w:val="0"/>
          <w:divBdr>
            <w:top w:val="none" w:sz="0" w:space="0" w:color="auto"/>
            <w:left w:val="none" w:sz="0" w:space="0" w:color="auto"/>
            <w:bottom w:val="none" w:sz="0" w:space="0" w:color="auto"/>
            <w:right w:val="none" w:sz="0" w:space="0" w:color="auto"/>
          </w:divBdr>
        </w:div>
        <w:div w:id="626745078">
          <w:marLeft w:val="640"/>
          <w:marRight w:val="0"/>
          <w:marTop w:val="0"/>
          <w:marBottom w:val="0"/>
          <w:divBdr>
            <w:top w:val="none" w:sz="0" w:space="0" w:color="auto"/>
            <w:left w:val="none" w:sz="0" w:space="0" w:color="auto"/>
            <w:bottom w:val="none" w:sz="0" w:space="0" w:color="auto"/>
            <w:right w:val="none" w:sz="0" w:space="0" w:color="auto"/>
          </w:divBdr>
        </w:div>
        <w:div w:id="639070552">
          <w:marLeft w:val="640"/>
          <w:marRight w:val="0"/>
          <w:marTop w:val="0"/>
          <w:marBottom w:val="0"/>
          <w:divBdr>
            <w:top w:val="none" w:sz="0" w:space="0" w:color="auto"/>
            <w:left w:val="none" w:sz="0" w:space="0" w:color="auto"/>
            <w:bottom w:val="none" w:sz="0" w:space="0" w:color="auto"/>
            <w:right w:val="none" w:sz="0" w:space="0" w:color="auto"/>
          </w:divBdr>
        </w:div>
        <w:div w:id="656418500">
          <w:marLeft w:val="640"/>
          <w:marRight w:val="0"/>
          <w:marTop w:val="0"/>
          <w:marBottom w:val="0"/>
          <w:divBdr>
            <w:top w:val="none" w:sz="0" w:space="0" w:color="auto"/>
            <w:left w:val="none" w:sz="0" w:space="0" w:color="auto"/>
            <w:bottom w:val="none" w:sz="0" w:space="0" w:color="auto"/>
            <w:right w:val="none" w:sz="0" w:space="0" w:color="auto"/>
          </w:divBdr>
        </w:div>
        <w:div w:id="656612139">
          <w:marLeft w:val="640"/>
          <w:marRight w:val="0"/>
          <w:marTop w:val="0"/>
          <w:marBottom w:val="0"/>
          <w:divBdr>
            <w:top w:val="none" w:sz="0" w:space="0" w:color="auto"/>
            <w:left w:val="none" w:sz="0" w:space="0" w:color="auto"/>
            <w:bottom w:val="none" w:sz="0" w:space="0" w:color="auto"/>
            <w:right w:val="none" w:sz="0" w:space="0" w:color="auto"/>
          </w:divBdr>
        </w:div>
        <w:div w:id="658113295">
          <w:marLeft w:val="640"/>
          <w:marRight w:val="0"/>
          <w:marTop w:val="0"/>
          <w:marBottom w:val="0"/>
          <w:divBdr>
            <w:top w:val="none" w:sz="0" w:space="0" w:color="auto"/>
            <w:left w:val="none" w:sz="0" w:space="0" w:color="auto"/>
            <w:bottom w:val="none" w:sz="0" w:space="0" w:color="auto"/>
            <w:right w:val="none" w:sz="0" w:space="0" w:color="auto"/>
          </w:divBdr>
        </w:div>
        <w:div w:id="674261727">
          <w:marLeft w:val="640"/>
          <w:marRight w:val="0"/>
          <w:marTop w:val="0"/>
          <w:marBottom w:val="0"/>
          <w:divBdr>
            <w:top w:val="none" w:sz="0" w:space="0" w:color="auto"/>
            <w:left w:val="none" w:sz="0" w:space="0" w:color="auto"/>
            <w:bottom w:val="none" w:sz="0" w:space="0" w:color="auto"/>
            <w:right w:val="none" w:sz="0" w:space="0" w:color="auto"/>
          </w:divBdr>
        </w:div>
        <w:div w:id="688213762">
          <w:marLeft w:val="640"/>
          <w:marRight w:val="0"/>
          <w:marTop w:val="0"/>
          <w:marBottom w:val="0"/>
          <w:divBdr>
            <w:top w:val="none" w:sz="0" w:space="0" w:color="auto"/>
            <w:left w:val="none" w:sz="0" w:space="0" w:color="auto"/>
            <w:bottom w:val="none" w:sz="0" w:space="0" w:color="auto"/>
            <w:right w:val="none" w:sz="0" w:space="0" w:color="auto"/>
          </w:divBdr>
        </w:div>
        <w:div w:id="708846402">
          <w:marLeft w:val="640"/>
          <w:marRight w:val="0"/>
          <w:marTop w:val="0"/>
          <w:marBottom w:val="0"/>
          <w:divBdr>
            <w:top w:val="none" w:sz="0" w:space="0" w:color="auto"/>
            <w:left w:val="none" w:sz="0" w:space="0" w:color="auto"/>
            <w:bottom w:val="none" w:sz="0" w:space="0" w:color="auto"/>
            <w:right w:val="none" w:sz="0" w:space="0" w:color="auto"/>
          </w:divBdr>
        </w:div>
        <w:div w:id="761412147">
          <w:marLeft w:val="640"/>
          <w:marRight w:val="0"/>
          <w:marTop w:val="0"/>
          <w:marBottom w:val="0"/>
          <w:divBdr>
            <w:top w:val="none" w:sz="0" w:space="0" w:color="auto"/>
            <w:left w:val="none" w:sz="0" w:space="0" w:color="auto"/>
            <w:bottom w:val="none" w:sz="0" w:space="0" w:color="auto"/>
            <w:right w:val="none" w:sz="0" w:space="0" w:color="auto"/>
          </w:divBdr>
        </w:div>
        <w:div w:id="761798800">
          <w:marLeft w:val="640"/>
          <w:marRight w:val="0"/>
          <w:marTop w:val="0"/>
          <w:marBottom w:val="0"/>
          <w:divBdr>
            <w:top w:val="none" w:sz="0" w:space="0" w:color="auto"/>
            <w:left w:val="none" w:sz="0" w:space="0" w:color="auto"/>
            <w:bottom w:val="none" w:sz="0" w:space="0" w:color="auto"/>
            <w:right w:val="none" w:sz="0" w:space="0" w:color="auto"/>
          </w:divBdr>
        </w:div>
        <w:div w:id="764812607">
          <w:marLeft w:val="640"/>
          <w:marRight w:val="0"/>
          <w:marTop w:val="0"/>
          <w:marBottom w:val="0"/>
          <w:divBdr>
            <w:top w:val="none" w:sz="0" w:space="0" w:color="auto"/>
            <w:left w:val="none" w:sz="0" w:space="0" w:color="auto"/>
            <w:bottom w:val="none" w:sz="0" w:space="0" w:color="auto"/>
            <w:right w:val="none" w:sz="0" w:space="0" w:color="auto"/>
          </w:divBdr>
        </w:div>
        <w:div w:id="776027892">
          <w:marLeft w:val="640"/>
          <w:marRight w:val="0"/>
          <w:marTop w:val="0"/>
          <w:marBottom w:val="0"/>
          <w:divBdr>
            <w:top w:val="none" w:sz="0" w:space="0" w:color="auto"/>
            <w:left w:val="none" w:sz="0" w:space="0" w:color="auto"/>
            <w:bottom w:val="none" w:sz="0" w:space="0" w:color="auto"/>
            <w:right w:val="none" w:sz="0" w:space="0" w:color="auto"/>
          </w:divBdr>
        </w:div>
        <w:div w:id="804388958">
          <w:marLeft w:val="640"/>
          <w:marRight w:val="0"/>
          <w:marTop w:val="0"/>
          <w:marBottom w:val="0"/>
          <w:divBdr>
            <w:top w:val="none" w:sz="0" w:space="0" w:color="auto"/>
            <w:left w:val="none" w:sz="0" w:space="0" w:color="auto"/>
            <w:bottom w:val="none" w:sz="0" w:space="0" w:color="auto"/>
            <w:right w:val="none" w:sz="0" w:space="0" w:color="auto"/>
          </w:divBdr>
        </w:div>
        <w:div w:id="808792078">
          <w:marLeft w:val="640"/>
          <w:marRight w:val="0"/>
          <w:marTop w:val="0"/>
          <w:marBottom w:val="0"/>
          <w:divBdr>
            <w:top w:val="none" w:sz="0" w:space="0" w:color="auto"/>
            <w:left w:val="none" w:sz="0" w:space="0" w:color="auto"/>
            <w:bottom w:val="none" w:sz="0" w:space="0" w:color="auto"/>
            <w:right w:val="none" w:sz="0" w:space="0" w:color="auto"/>
          </w:divBdr>
        </w:div>
        <w:div w:id="829715748">
          <w:marLeft w:val="640"/>
          <w:marRight w:val="0"/>
          <w:marTop w:val="0"/>
          <w:marBottom w:val="0"/>
          <w:divBdr>
            <w:top w:val="none" w:sz="0" w:space="0" w:color="auto"/>
            <w:left w:val="none" w:sz="0" w:space="0" w:color="auto"/>
            <w:bottom w:val="none" w:sz="0" w:space="0" w:color="auto"/>
            <w:right w:val="none" w:sz="0" w:space="0" w:color="auto"/>
          </w:divBdr>
        </w:div>
        <w:div w:id="864636283">
          <w:marLeft w:val="640"/>
          <w:marRight w:val="0"/>
          <w:marTop w:val="0"/>
          <w:marBottom w:val="0"/>
          <w:divBdr>
            <w:top w:val="none" w:sz="0" w:space="0" w:color="auto"/>
            <w:left w:val="none" w:sz="0" w:space="0" w:color="auto"/>
            <w:bottom w:val="none" w:sz="0" w:space="0" w:color="auto"/>
            <w:right w:val="none" w:sz="0" w:space="0" w:color="auto"/>
          </w:divBdr>
        </w:div>
        <w:div w:id="882523327">
          <w:marLeft w:val="640"/>
          <w:marRight w:val="0"/>
          <w:marTop w:val="0"/>
          <w:marBottom w:val="0"/>
          <w:divBdr>
            <w:top w:val="none" w:sz="0" w:space="0" w:color="auto"/>
            <w:left w:val="none" w:sz="0" w:space="0" w:color="auto"/>
            <w:bottom w:val="none" w:sz="0" w:space="0" w:color="auto"/>
            <w:right w:val="none" w:sz="0" w:space="0" w:color="auto"/>
          </w:divBdr>
        </w:div>
        <w:div w:id="923148345">
          <w:marLeft w:val="640"/>
          <w:marRight w:val="0"/>
          <w:marTop w:val="0"/>
          <w:marBottom w:val="0"/>
          <w:divBdr>
            <w:top w:val="none" w:sz="0" w:space="0" w:color="auto"/>
            <w:left w:val="none" w:sz="0" w:space="0" w:color="auto"/>
            <w:bottom w:val="none" w:sz="0" w:space="0" w:color="auto"/>
            <w:right w:val="none" w:sz="0" w:space="0" w:color="auto"/>
          </w:divBdr>
        </w:div>
        <w:div w:id="947472376">
          <w:marLeft w:val="640"/>
          <w:marRight w:val="0"/>
          <w:marTop w:val="0"/>
          <w:marBottom w:val="0"/>
          <w:divBdr>
            <w:top w:val="none" w:sz="0" w:space="0" w:color="auto"/>
            <w:left w:val="none" w:sz="0" w:space="0" w:color="auto"/>
            <w:bottom w:val="none" w:sz="0" w:space="0" w:color="auto"/>
            <w:right w:val="none" w:sz="0" w:space="0" w:color="auto"/>
          </w:divBdr>
        </w:div>
        <w:div w:id="957221120">
          <w:marLeft w:val="640"/>
          <w:marRight w:val="0"/>
          <w:marTop w:val="0"/>
          <w:marBottom w:val="0"/>
          <w:divBdr>
            <w:top w:val="none" w:sz="0" w:space="0" w:color="auto"/>
            <w:left w:val="none" w:sz="0" w:space="0" w:color="auto"/>
            <w:bottom w:val="none" w:sz="0" w:space="0" w:color="auto"/>
            <w:right w:val="none" w:sz="0" w:space="0" w:color="auto"/>
          </w:divBdr>
        </w:div>
        <w:div w:id="968366479">
          <w:marLeft w:val="640"/>
          <w:marRight w:val="0"/>
          <w:marTop w:val="0"/>
          <w:marBottom w:val="0"/>
          <w:divBdr>
            <w:top w:val="none" w:sz="0" w:space="0" w:color="auto"/>
            <w:left w:val="none" w:sz="0" w:space="0" w:color="auto"/>
            <w:bottom w:val="none" w:sz="0" w:space="0" w:color="auto"/>
            <w:right w:val="none" w:sz="0" w:space="0" w:color="auto"/>
          </w:divBdr>
        </w:div>
        <w:div w:id="977338963">
          <w:marLeft w:val="640"/>
          <w:marRight w:val="0"/>
          <w:marTop w:val="0"/>
          <w:marBottom w:val="0"/>
          <w:divBdr>
            <w:top w:val="none" w:sz="0" w:space="0" w:color="auto"/>
            <w:left w:val="none" w:sz="0" w:space="0" w:color="auto"/>
            <w:bottom w:val="none" w:sz="0" w:space="0" w:color="auto"/>
            <w:right w:val="none" w:sz="0" w:space="0" w:color="auto"/>
          </w:divBdr>
        </w:div>
        <w:div w:id="993146759">
          <w:marLeft w:val="640"/>
          <w:marRight w:val="0"/>
          <w:marTop w:val="0"/>
          <w:marBottom w:val="0"/>
          <w:divBdr>
            <w:top w:val="none" w:sz="0" w:space="0" w:color="auto"/>
            <w:left w:val="none" w:sz="0" w:space="0" w:color="auto"/>
            <w:bottom w:val="none" w:sz="0" w:space="0" w:color="auto"/>
            <w:right w:val="none" w:sz="0" w:space="0" w:color="auto"/>
          </w:divBdr>
        </w:div>
        <w:div w:id="994994178">
          <w:marLeft w:val="640"/>
          <w:marRight w:val="0"/>
          <w:marTop w:val="0"/>
          <w:marBottom w:val="0"/>
          <w:divBdr>
            <w:top w:val="none" w:sz="0" w:space="0" w:color="auto"/>
            <w:left w:val="none" w:sz="0" w:space="0" w:color="auto"/>
            <w:bottom w:val="none" w:sz="0" w:space="0" w:color="auto"/>
            <w:right w:val="none" w:sz="0" w:space="0" w:color="auto"/>
          </w:divBdr>
        </w:div>
        <w:div w:id="1059551681">
          <w:marLeft w:val="640"/>
          <w:marRight w:val="0"/>
          <w:marTop w:val="0"/>
          <w:marBottom w:val="0"/>
          <w:divBdr>
            <w:top w:val="none" w:sz="0" w:space="0" w:color="auto"/>
            <w:left w:val="none" w:sz="0" w:space="0" w:color="auto"/>
            <w:bottom w:val="none" w:sz="0" w:space="0" w:color="auto"/>
            <w:right w:val="none" w:sz="0" w:space="0" w:color="auto"/>
          </w:divBdr>
        </w:div>
        <w:div w:id="1074159948">
          <w:marLeft w:val="640"/>
          <w:marRight w:val="0"/>
          <w:marTop w:val="0"/>
          <w:marBottom w:val="0"/>
          <w:divBdr>
            <w:top w:val="none" w:sz="0" w:space="0" w:color="auto"/>
            <w:left w:val="none" w:sz="0" w:space="0" w:color="auto"/>
            <w:bottom w:val="none" w:sz="0" w:space="0" w:color="auto"/>
            <w:right w:val="none" w:sz="0" w:space="0" w:color="auto"/>
          </w:divBdr>
        </w:div>
        <w:div w:id="1098794727">
          <w:marLeft w:val="640"/>
          <w:marRight w:val="0"/>
          <w:marTop w:val="0"/>
          <w:marBottom w:val="0"/>
          <w:divBdr>
            <w:top w:val="none" w:sz="0" w:space="0" w:color="auto"/>
            <w:left w:val="none" w:sz="0" w:space="0" w:color="auto"/>
            <w:bottom w:val="none" w:sz="0" w:space="0" w:color="auto"/>
            <w:right w:val="none" w:sz="0" w:space="0" w:color="auto"/>
          </w:divBdr>
        </w:div>
        <w:div w:id="1117480568">
          <w:marLeft w:val="640"/>
          <w:marRight w:val="0"/>
          <w:marTop w:val="0"/>
          <w:marBottom w:val="0"/>
          <w:divBdr>
            <w:top w:val="none" w:sz="0" w:space="0" w:color="auto"/>
            <w:left w:val="none" w:sz="0" w:space="0" w:color="auto"/>
            <w:bottom w:val="none" w:sz="0" w:space="0" w:color="auto"/>
            <w:right w:val="none" w:sz="0" w:space="0" w:color="auto"/>
          </w:divBdr>
        </w:div>
        <w:div w:id="1117988047">
          <w:marLeft w:val="640"/>
          <w:marRight w:val="0"/>
          <w:marTop w:val="0"/>
          <w:marBottom w:val="0"/>
          <w:divBdr>
            <w:top w:val="none" w:sz="0" w:space="0" w:color="auto"/>
            <w:left w:val="none" w:sz="0" w:space="0" w:color="auto"/>
            <w:bottom w:val="none" w:sz="0" w:space="0" w:color="auto"/>
            <w:right w:val="none" w:sz="0" w:space="0" w:color="auto"/>
          </w:divBdr>
        </w:div>
        <w:div w:id="1132790124">
          <w:marLeft w:val="640"/>
          <w:marRight w:val="0"/>
          <w:marTop w:val="0"/>
          <w:marBottom w:val="0"/>
          <w:divBdr>
            <w:top w:val="none" w:sz="0" w:space="0" w:color="auto"/>
            <w:left w:val="none" w:sz="0" w:space="0" w:color="auto"/>
            <w:bottom w:val="none" w:sz="0" w:space="0" w:color="auto"/>
            <w:right w:val="none" w:sz="0" w:space="0" w:color="auto"/>
          </w:divBdr>
        </w:div>
        <w:div w:id="1147043517">
          <w:marLeft w:val="640"/>
          <w:marRight w:val="0"/>
          <w:marTop w:val="0"/>
          <w:marBottom w:val="0"/>
          <w:divBdr>
            <w:top w:val="none" w:sz="0" w:space="0" w:color="auto"/>
            <w:left w:val="none" w:sz="0" w:space="0" w:color="auto"/>
            <w:bottom w:val="none" w:sz="0" w:space="0" w:color="auto"/>
            <w:right w:val="none" w:sz="0" w:space="0" w:color="auto"/>
          </w:divBdr>
        </w:div>
        <w:div w:id="1213074141">
          <w:marLeft w:val="640"/>
          <w:marRight w:val="0"/>
          <w:marTop w:val="0"/>
          <w:marBottom w:val="0"/>
          <w:divBdr>
            <w:top w:val="none" w:sz="0" w:space="0" w:color="auto"/>
            <w:left w:val="none" w:sz="0" w:space="0" w:color="auto"/>
            <w:bottom w:val="none" w:sz="0" w:space="0" w:color="auto"/>
            <w:right w:val="none" w:sz="0" w:space="0" w:color="auto"/>
          </w:divBdr>
        </w:div>
        <w:div w:id="1216702014">
          <w:marLeft w:val="640"/>
          <w:marRight w:val="0"/>
          <w:marTop w:val="0"/>
          <w:marBottom w:val="0"/>
          <w:divBdr>
            <w:top w:val="none" w:sz="0" w:space="0" w:color="auto"/>
            <w:left w:val="none" w:sz="0" w:space="0" w:color="auto"/>
            <w:bottom w:val="none" w:sz="0" w:space="0" w:color="auto"/>
            <w:right w:val="none" w:sz="0" w:space="0" w:color="auto"/>
          </w:divBdr>
        </w:div>
        <w:div w:id="1238516878">
          <w:marLeft w:val="640"/>
          <w:marRight w:val="0"/>
          <w:marTop w:val="0"/>
          <w:marBottom w:val="0"/>
          <w:divBdr>
            <w:top w:val="none" w:sz="0" w:space="0" w:color="auto"/>
            <w:left w:val="none" w:sz="0" w:space="0" w:color="auto"/>
            <w:bottom w:val="none" w:sz="0" w:space="0" w:color="auto"/>
            <w:right w:val="none" w:sz="0" w:space="0" w:color="auto"/>
          </w:divBdr>
        </w:div>
        <w:div w:id="1266575559">
          <w:marLeft w:val="640"/>
          <w:marRight w:val="0"/>
          <w:marTop w:val="0"/>
          <w:marBottom w:val="0"/>
          <w:divBdr>
            <w:top w:val="none" w:sz="0" w:space="0" w:color="auto"/>
            <w:left w:val="none" w:sz="0" w:space="0" w:color="auto"/>
            <w:bottom w:val="none" w:sz="0" w:space="0" w:color="auto"/>
            <w:right w:val="none" w:sz="0" w:space="0" w:color="auto"/>
          </w:divBdr>
        </w:div>
        <w:div w:id="1295986186">
          <w:marLeft w:val="640"/>
          <w:marRight w:val="0"/>
          <w:marTop w:val="0"/>
          <w:marBottom w:val="0"/>
          <w:divBdr>
            <w:top w:val="none" w:sz="0" w:space="0" w:color="auto"/>
            <w:left w:val="none" w:sz="0" w:space="0" w:color="auto"/>
            <w:bottom w:val="none" w:sz="0" w:space="0" w:color="auto"/>
            <w:right w:val="none" w:sz="0" w:space="0" w:color="auto"/>
          </w:divBdr>
        </w:div>
        <w:div w:id="1317999338">
          <w:marLeft w:val="640"/>
          <w:marRight w:val="0"/>
          <w:marTop w:val="0"/>
          <w:marBottom w:val="0"/>
          <w:divBdr>
            <w:top w:val="none" w:sz="0" w:space="0" w:color="auto"/>
            <w:left w:val="none" w:sz="0" w:space="0" w:color="auto"/>
            <w:bottom w:val="none" w:sz="0" w:space="0" w:color="auto"/>
            <w:right w:val="none" w:sz="0" w:space="0" w:color="auto"/>
          </w:divBdr>
        </w:div>
        <w:div w:id="1334993453">
          <w:marLeft w:val="640"/>
          <w:marRight w:val="0"/>
          <w:marTop w:val="0"/>
          <w:marBottom w:val="0"/>
          <w:divBdr>
            <w:top w:val="none" w:sz="0" w:space="0" w:color="auto"/>
            <w:left w:val="none" w:sz="0" w:space="0" w:color="auto"/>
            <w:bottom w:val="none" w:sz="0" w:space="0" w:color="auto"/>
            <w:right w:val="none" w:sz="0" w:space="0" w:color="auto"/>
          </w:divBdr>
        </w:div>
        <w:div w:id="1346127692">
          <w:marLeft w:val="640"/>
          <w:marRight w:val="0"/>
          <w:marTop w:val="0"/>
          <w:marBottom w:val="0"/>
          <w:divBdr>
            <w:top w:val="none" w:sz="0" w:space="0" w:color="auto"/>
            <w:left w:val="none" w:sz="0" w:space="0" w:color="auto"/>
            <w:bottom w:val="none" w:sz="0" w:space="0" w:color="auto"/>
            <w:right w:val="none" w:sz="0" w:space="0" w:color="auto"/>
          </w:divBdr>
        </w:div>
        <w:div w:id="1356732698">
          <w:marLeft w:val="640"/>
          <w:marRight w:val="0"/>
          <w:marTop w:val="0"/>
          <w:marBottom w:val="0"/>
          <w:divBdr>
            <w:top w:val="none" w:sz="0" w:space="0" w:color="auto"/>
            <w:left w:val="none" w:sz="0" w:space="0" w:color="auto"/>
            <w:bottom w:val="none" w:sz="0" w:space="0" w:color="auto"/>
            <w:right w:val="none" w:sz="0" w:space="0" w:color="auto"/>
          </w:divBdr>
        </w:div>
        <w:div w:id="1362825252">
          <w:marLeft w:val="640"/>
          <w:marRight w:val="0"/>
          <w:marTop w:val="0"/>
          <w:marBottom w:val="0"/>
          <w:divBdr>
            <w:top w:val="none" w:sz="0" w:space="0" w:color="auto"/>
            <w:left w:val="none" w:sz="0" w:space="0" w:color="auto"/>
            <w:bottom w:val="none" w:sz="0" w:space="0" w:color="auto"/>
            <w:right w:val="none" w:sz="0" w:space="0" w:color="auto"/>
          </w:divBdr>
        </w:div>
        <w:div w:id="1398237844">
          <w:marLeft w:val="640"/>
          <w:marRight w:val="0"/>
          <w:marTop w:val="0"/>
          <w:marBottom w:val="0"/>
          <w:divBdr>
            <w:top w:val="none" w:sz="0" w:space="0" w:color="auto"/>
            <w:left w:val="none" w:sz="0" w:space="0" w:color="auto"/>
            <w:bottom w:val="none" w:sz="0" w:space="0" w:color="auto"/>
            <w:right w:val="none" w:sz="0" w:space="0" w:color="auto"/>
          </w:divBdr>
        </w:div>
        <w:div w:id="1447847426">
          <w:marLeft w:val="640"/>
          <w:marRight w:val="0"/>
          <w:marTop w:val="0"/>
          <w:marBottom w:val="0"/>
          <w:divBdr>
            <w:top w:val="none" w:sz="0" w:space="0" w:color="auto"/>
            <w:left w:val="none" w:sz="0" w:space="0" w:color="auto"/>
            <w:bottom w:val="none" w:sz="0" w:space="0" w:color="auto"/>
            <w:right w:val="none" w:sz="0" w:space="0" w:color="auto"/>
          </w:divBdr>
        </w:div>
        <w:div w:id="1476098413">
          <w:marLeft w:val="640"/>
          <w:marRight w:val="0"/>
          <w:marTop w:val="0"/>
          <w:marBottom w:val="0"/>
          <w:divBdr>
            <w:top w:val="none" w:sz="0" w:space="0" w:color="auto"/>
            <w:left w:val="none" w:sz="0" w:space="0" w:color="auto"/>
            <w:bottom w:val="none" w:sz="0" w:space="0" w:color="auto"/>
            <w:right w:val="none" w:sz="0" w:space="0" w:color="auto"/>
          </w:divBdr>
        </w:div>
        <w:div w:id="1492984158">
          <w:marLeft w:val="640"/>
          <w:marRight w:val="0"/>
          <w:marTop w:val="0"/>
          <w:marBottom w:val="0"/>
          <w:divBdr>
            <w:top w:val="none" w:sz="0" w:space="0" w:color="auto"/>
            <w:left w:val="none" w:sz="0" w:space="0" w:color="auto"/>
            <w:bottom w:val="none" w:sz="0" w:space="0" w:color="auto"/>
            <w:right w:val="none" w:sz="0" w:space="0" w:color="auto"/>
          </w:divBdr>
        </w:div>
        <w:div w:id="1508255327">
          <w:marLeft w:val="640"/>
          <w:marRight w:val="0"/>
          <w:marTop w:val="0"/>
          <w:marBottom w:val="0"/>
          <w:divBdr>
            <w:top w:val="none" w:sz="0" w:space="0" w:color="auto"/>
            <w:left w:val="none" w:sz="0" w:space="0" w:color="auto"/>
            <w:bottom w:val="none" w:sz="0" w:space="0" w:color="auto"/>
            <w:right w:val="none" w:sz="0" w:space="0" w:color="auto"/>
          </w:divBdr>
        </w:div>
        <w:div w:id="1515849603">
          <w:marLeft w:val="640"/>
          <w:marRight w:val="0"/>
          <w:marTop w:val="0"/>
          <w:marBottom w:val="0"/>
          <w:divBdr>
            <w:top w:val="none" w:sz="0" w:space="0" w:color="auto"/>
            <w:left w:val="none" w:sz="0" w:space="0" w:color="auto"/>
            <w:bottom w:val="none" w:sz="0" w:space="0" w:color="auto"/>
            <w:right w:val="none" w:sz="0" w:space="0" w:color="auto"/>
          </w:divBdr>
        </w:div>
        <w:div w:id="1517380106">
          <w:marLeft w:val="640"/>
          <w:marRight w:val="0"/>
          <w:marTop w:val="0"/>
          <w:marBottom w:val="0"/>
          <w:divBdr>
            <w:top w:val="none" w:sz="0" w:space="0" w:color="auto"/>
            <w:left w:val="none" w:sz="0" w:space="0" w:color="auto"/>
            <w:bottom w:val="none" w:sz="0" w:space="0" w:color="auto"/>
            <w:right w:val="none" w:sz="0" w:space="0" w:color="auto"/>
          </w:divBdr>
        </w:div>
        <w:div w:id="1526090143">
          <w:marLeft w:val="640"/>
          <w:marRight w:val="0"/>
          <w:marTop w:val="0"/>
          <w:marBottom w:val="0"/>
          <w:divBdr>
            <w:top w:val="none" w:sz="0" w:space="0" w:color="auto"/>
            <w:left w:val="none" w:sz="0" w:space="0" w:color="auto"/>
            <w:bottom w:val="none" w:sz="0" w:space="0" w:color="auto"/>
            <w:right w:val="none" w:sz="0" w:space="0" w:color="auto"/>
          </w:divBdr>
        </w:div>
        <w:div w:id="1562985635">
          <w:marLeft w:val="640"/>
          <w:marRight w:val="0"/>
          <w:marTop w:val="0"/>
          <w:marBottom w:val="0"/>
          <w:divBdr>
            <w:top w:val="none" w:sz="0" w:space="0" w:color="auto"/>
            <w:left w:val="none" w:sz="0" w:space="0" w:color="auto"/>
            <w:bottom w:val="none" w:sz="0" w:space="0" w:color="auto"/>
            <w:right w:val="none" w:sz="0" w:space="0" w:color="auto"/>
          </w:divBdr>
        </w:div>
        <w:div w:id="1594582394">
          <w:marLeft w:val="640"/>
          <w:marRight w:val="0"/>
          <w:marTop w:val="0"/>
          <w:marBottom w:val="0"/>
          <w:divBdr>
            <w:top w:val="none" w:sz="0" w:space="0" w:color="auto"/>
            <w:left w:val="none" w:sz="0" w:space="0" w:color="auto"/>
            <w:bottom w:val="none" w:sz="0" w:space="0" w:color="auto"/>
            <w:right w:val="none" w:sz="0" w:space="0" w:color="auto"/>
          </w:divBdr>
        </w:div>
        <w:div w:id="1661494384">
          <w:marLeft w:val="640"/>
          <w:marRight w:val="0"/>
          <w:marTop w:val="0"/>
          <w:marBottom w:val="0"/>
          <w:divBdr>
            <w:top w:val="none" w:sz="0" w:space="0" w:color="auto"/>
            <w:left w:val="none" w:sz="0" w:space="0" w:color="auto"/>
            <w:bottom w:val="none" w:sz="0" w:space="0" w:color="auto"/>
            <w:right w:val="none" w:sz="0" w:space="0" w:color="auto"/>
          </w:divBdr>
        </w:div>
        <w:div w:id="1661619449">
          <w:marLeft w:val="640"/>
          <w:marRight w:val="0"/>
          <w:marTop w:val="0"/>
          <w:marBottom w:val="0"/>
          <w:divBdr>
            <w:top w:val="none" w:sz="0" w:space="0" w:color="auto"/>
            <w:left w:val="none" w:sz="0" w:space="0" w:color="auto"/>
            <w:bottom w:val="none" w:sz="0" w:space="0" w:color="auto"/>
            <w:right w:val="none" w:sz="0" w:space="0" w:color="auto"/>
          </w:divBdr>
        </w:div>
        <w:div w:id="1670598384">
          <w:marLeft w:val="640"/>
          <w:marRight w:val="0"/>
          <w:marTop w:val="0"/>
          <w:marBottom w:val="0"/>
          <w:divBdr>
            <w:top w:val="none" w:sz="0" w:space="0" w:color="auto"/>
            <w:left w:val="none" w:sz="0" w:space="0" w:color="auto"/>
            <w:bottom w:val="none" w:sz="0" w:space="0" w:color="auto"/>
            <w:right w:val="none" w:sz="0" w:space="0" w:color="auto"/>
          </w:divBdr>
        </w:div>
        <w:div w:id="1687320705">
          <w:marLeft w:val="640"/>
          <w:marRight w:val="0"/>
          <w:marTop w:val="0"/>
          <w:marBottom w:val="0"/>
          <w:divBdr>
            <w:top w:val="none" w:sz="0" w:space="0" w:color="auto"/>
            <w:left w:val="none" w:sz="0" w:space="0" w:color="auto"/>
            <w:bottom w:val="none" w:sz="0" w:space="0" w:color="auto"/>
            <w:right w:val="none" w:sz="0" w:space="0" w:color="auto"/>
          </w:divBdr>
        </w:div>
        <w:div w:id="1734114684">
          <w:marLeft w:val="640"/>
          <w:marRight w:val="0"/>
          <w:marTop w:val="0"/>
          <w:marBottom w:val="0"/>
          <w:divBdr>
            <w:top w:val="none" w:sz="0" w:space="0" w:color="auto"/>
            <w:left w:val="none" w:sz="0" w:space="0" w:color="auto"/>
            <w:bottom w:val="none" w:sz="0" w:space="0" w:color="auto"/>
            <w:right w:val="none" w:sz="0" w:space="0" w:color="auto"/>
          </w:divBdr>
        </w:div>
        <w:div w:id="1737968400">
          <w:marLeft w:val="640"/>
          <w:marRight w:val="0"/>
          <w:marTop w:val="0"/>
          <w:marBottom w:val="0"/>
          <w:divBdr>
            <w:top w:val="none" w:sz="0" w:space="0" w:color="auto"/>
            <w:left w:val="none" w:sz="0" w:space="0" w:color="auto"/>
            <w:bottom w:val="none" w:sz="0" w:space="0" w:color="auto"/>
            <w:right w:val="none" w:sz="0" w:space="0" w:color="auto"/>
          </w:divBdr>
        </w:div>
        <w:div w:id="1778795071">
          <w:marLeft w:val="640"/>
          <w:marRight w:val="0"/>
          <w:marTop w:val="0"/>
          <w:marBottom w:val="0"/>
          <w:divBdr>
            <w:top w:val="none" w:sz="0" w:space="0" w:color="auto"/>
            <w:left w:val="none" w:sz="0" w:space="0" w:color="auto"/>
            <w:bottom w:val="none" w:sz="0" w:space="0" w:color="auto"/>
            <w:right w:val="none" w:sz="0" w:space="0" w:color="auto"/>
          </w:divBdr>
        </w:div>
        <w:div w:id="1832285613">
          <w:marLeft w:val="640"/>
          <w:marRight w:val="0"/>
          <w:marTop w:val="0"/>
          <w:marBottom w:val="0"/>
          <w:divBdr>
            <w:top w:val="none" w:sz="0" w:space="0" w:color="auto"/>
            <w:left w:val="none" w:sz="0" w:space="0" w:color="auto"/>
            <w:bottom w:val="none" w:sz="0" w:space="0" w:color="auto"/>
            <w:right w:val="none" w:sz="0" w:space="0" w:color="auto"/>
          </w:divBdr>
        </w:div>
        <w:div w:id="1856184933">
          <w:marLeft w:val="640"/>
          <w:marRight w:val="0"/>
          <w:marTop w:val="0"/>
          <w:marBottom w:val="0"/>
          <w:divBdr>
            <w:top w:val="none" w:sz="0" w:space="0" w:color="auto"/>
            <w:left w:val="none" w:sz="0" w:space="0" w:color="auto"/>
            <w:bottom w:val="none" w:sz="0" w:space="0" w:color="auto"/>
            <w:right w:val="none" w:sz="0" w:space="0" w:color="auto"/>
          </w:divBdr>
        </w:div>
        <w:div w:id="1900240209">
          <w:marLeft w:val="640"/>
          <w:marRight w:val="0"/>
          <w:marTop w:val="0"/>
          <w:marBottom w:val="0"/>
          <w:divBdr>
            <w:top w:val="none" w:sz="0" w:space="0" w:color="auto"/>
            <w:left w:val="none" w:sz="0" w:space="0" w:color="auto"/>
            <w:bottom w:val="none" w:sz="0" w:space="0" w:color="auto"/>
            <w:right w:val="none" w:sz="0" w:space="0" w:color="auto"/>
          </w:divBdr>
        </w:div>
        <w:div w:id="1922594634">
          <w:marLeft w:val="640"/>
          <w:marRight w:val="0"/>
          <w:marTop w:val="0"/>
          <w:marBottom w:val="0"/>
          <w:divBdr>
            <w:top w:val="none" w:sz="0" w:space="0" w:color="auto"/>
            <w:left w:val="none" w:sz="0" w:space="0" w:color="auto"/>
            <w:bottom w:val="none" w:sz="0" w:space="0" w:color="auto"/>
            <w:right w:val="none" w:sz="0" w:space="0" w:color="auto"/>
          </w:divBdr>
        </w:div>
        <w:div w:id="1925601306">
          <w:marLeft w:val="640"/>
          <w:marRight w:val="0"/>
          <w:marTop w:val="0"/>
          <w:marBottom w:val="0"/>
          <w:divBdr>
            <w:top w:val="none" w:sz="0" w:space="0" w:color="auto"/>
            <w:left w:val="none" w:sz="0" w:space="0" w:color="auto"/>
            <w:bottom w:val="none" w:sz="0" w:space="0" w:color="auto"/>
            <w:right w:val="none" w:sz="0" w:space="0" w:color="auto"/>
          </w:divBdr>
        </w:div>
      </w:divsChild>
    </w:div>
    <w:div w:id="908198014">
      <w:bodyDiv w:val="1"/>
      <w:marLeft w:val="0"/>
      <w:marRight w:val="0"/>
      <w:marTop w:val="0"/>
      <w:marBottom w:val="0"/>
      <w:divBdr>
        <w:top w:val="none" w:sz="0" w:space="0" w:color="auto"/>
        <w:left w:val="none" w:sz="0" w:space="0" w:color="auto"/>
        <w:bottom w:val="none" w:sz="0" w:space="0" w:color="auto"/>
        <w:right w:val="none" w:sz="0" w:space="0" w:color="auto"/>
      </w:divBdr>
      <w:divsChild>
        <w:div w:id="10764139">
          <w:marLeft w:val="640"/>
          <w:marRight w:val="0"/>
          <w:marTop w:val="0"/>
          <w:marBottom w:val="0"/>
          <w:divBdr>
            <w:top w:val="none" w:sz="0" w:space="0" w:color="auto"/>
            <w:left w:val="none" w:sz="0" w:space="0" w:color="auto"/>
            <w:bottom w:val="none" w:sz="0" w:space="0" w:color="auto"/>
            <w:right w:val="none" w:sz="0" w:space="0" w:color="auto"/>
          </w:divBdr>
        </w:div>
        <w:div w:id="14817194">
          <w:marLeft w:val="640"/>
          <w:marRight w:val="0"/>
          <w:marTop w:val="0"/>
          <w:marBottom w:val="0"/>
          <w:divBdr>
            <w:top w:val="none" w:sz="0" w:space="0" w:color="auto"/>
            <w:left w:val="none" w:sz="0" w:space="0" w:color="auto"/>
            <w:bottom w:val="none" w:sz="0" w:space="0" w:color="auto"/>
            <w:right w:val="none" w:sz="0" w:space="0" w:color="auto"/>
          </w:divBdr>
        </w:div>
        <w:div w:id="51394972">
          <w:marLeft w:val="640"/>
          <w:marRight w:val="0"/>
          <w:marTop w:val="0"/>
          <w:marBottom w:val="0"/>
          <w:divBdr>
            <w:top w:val="none" w:sz="0" w:space="0" w:color="auto"/>
            <w:left w:val="none" w:sz="0" w:space="0" w:color="auto"/>
            <w:bottom w:val="none" w:sz="0" w:space="0" w:color="auto"/>
            <w:right w:val="none" w:sz="0" w:space="0" w:color="auto"/>
          </w:divBdr>
        </w:div>
        <w:div w:id="53547583">
          <w:marLeft w:val="640"/>
          <w:marRight w:val="0"/>
          <w:marTop w:val="0"/>
          <w:marBottom w:val="0"/>
          <w:divBdr>
            <w:top w:val="none" w:sz="0" w:space="0" w:color="auto"/>
            <w:left w:val="none" w:sz="0" w:space="0" w:color="auto"/>
            <w:bottom w:val="none" w:sz="0" w:space="0" w:color="auto"/>
            <w:right w:val="none" w:sz="0" w:space="0" w:color="auto"/>
          </w:divBdr>
        </w:div>
        <w:div w:id="111676566">
          <w:marLeft w:val="640"/>
          <w:marRight w:val="0"/>
          <w:marTop w:val="0"/>
          <w:marBottom w:val="0"/>
          <w:divBdr>
            <w:top w:val="none" w:sz="0" w:space="0" w:color="auto"/>
            <w:left w:val="none" w:sz="0" w:space="0" w:color="auto"/>
            <w:bottom w:val="none" w:sz="0" w:space="0" w:color="auto"/>
            <w:right w:val="none" w:sz="0" w:space="0" w:color="auto"/>
          </w:divBdr>
        </w:div>
        <w:div w:id="178205929">
          <w:marLeft w:val="640"/>
          <w:marRight w:val="0"/>
          <w:marTop w:val="0"/>
          <w:marBottom w:val="0"/>
          <w:divBdr>
            <w:top w:val="none" w:sz="0" w:space="0" w:color="auto"/>
            <w:left w:val="none" w:sz="0" w:space="0" w:color="auto"/>
            <w:bottom w:val="none" w:sz="0" w:space="0" w:color="auto"/>
            <w:right w:val="none" w:sz="0" w:space="0" w:color="auto"/>
          </w:divBdr>
        </w:div>
        <w:div w:id="184944433">
          <w:marLeft w:val="640"/>
          <w:marRight w:val="0"/>
          <w:marTop w:val="0"/>
          <w:marBottom w:val="0"/>
          <w:divBdr>
            <w:top w:val="none" w:sz="0" w:space="0" w:color="auto"/>
            <w:left w:val="none" w:sz="0" w:space="0" w:color="auto"/>
            <w:bottom w:val="none" w:sz="0" w:space="0" w:color="auto"/>
            <w:right w:val="none" w:sz="0" w:space="0" w:color="auto"/>
          </w:divBdr>
        </w:div>
        <w:div w:id="187525289">
          <w:marLeft w:val="640"/>
          <w:marRight w:val="0"/>
          <w:marTop w:val="0"/>
          <w:marBottom w:val="0"/>
          <w:divBdr>
            <w:top w:val="none" w:sz="0" w:space="0" w:color="auto"/>
            <w:left w:val="none" w:sz="0" w:space="0" w:color="auto"/>
            <w:bottom w:val="none" w:sz="0" w:space="0" w:color="auto"/>
            <w:right w:val="none" w:sz="0" w:space="0" w:color="auto"/>
          </w:divBdr>
        </w:div>
        <w:div w:id="221212343">
          <w:marLeft w:val="640"/>
          <w:marRight w:val="0"/>
          <w:marTop w:val="0"/>
          <w:marBottom w:val="0"/>
          <w:divBdr>
            <w:top w:val="none" w:sz="0" w:space="0" w:color="auto"/>
            <w:left w:val="none" w:sz="0" w:space="0" w:color="auto"/>
            <w:bottom w:val="none" w:sz="0" w:space="0" w:color="auto"/>
            <w:right w:val="none" w:sz="0" w:space="0" w:color="auto"/>
          </w:divBdr>
        </w:div>
        <w:div w:id="238558530">
          <w:marLeft w:val="640"/>
          <w:marRight w:val="0"/>
          <w:marTop w:val="0"/>
          <w:marBottom w:val="0"/>
          <w:divBdr>
            <w:top w:val="none" w:sz="0" w:space="0" w:color="auto"/>
            <w:left w:val="none" w:sz="0" w:space="0" w:color="auto"/>
            <w:bottom w:val="none" w:sz="0" w:space="0" w:color="auto"/>
            <w:right w:val="none" w:sz="0" w:space="0" w:color="auto"/>
          </w:divBdr>
        </w:div>
        <w:div w:id="251276663">
          <w:marLeft w:val="640"/>
          <w:marRight w:val="0"/>
          <w:marTop w:val="0"/>
          <w:marBottom w:val="0"/>
          <w:divBdr>
            <w:top w:val="none" w:sz="0" w:space="0" w:color="auto"/>
            <w:left w:val="none" w:sz="0" w:space="0" w:color="auto"/>
            <w:bottom w:val="none" w:sz="0" w:space="0" w:color="auto"/>
            <w:right w:val="none" w:sz="0" w:space="0" w:color="auto"/>
          </w:divBdr>
        </w:div>
        <w:div w:id="259878971">
          <w:marLeft w:val="640"/>
          <w:marRight w:val="0"/>
          <w:marTop w:val="0"/>
          <w:marBottom w:val="0"/>
          <w:divBdr>
            <w:top w:val="none" w:sz="0" w:space="0" w:color="auto"/>
            <w:left w:val="none" w:sz="0" w:space="0" w:color="auto"/>
            <w:bottom w:val="none" w:sz="0" w:space="0" w:color="auto"/>
            <w:right w:val="none" w:sz="0" w:space="0" w:color="auto"/>
          </w:divBdr>
        </w:div>
        <w:div w:id="324867472">
          <w:marLeft w:val="640"/>
          <w:marRight w:val="0"/>
          <w:marTop w:val="0"/>
          <w:marBottom w:val="0"/>
          <w:divBdr>
            <w:top w:val="none" w:sz="0" w:space="0" w:color="auto"/>
            <w:left w:val="none" w:sz="0" w:space="0" w:color="auto"/>
            <w:bottom w:val="none" w:sz="0" w:space="0" w:color="auto"/>
            <w:right w:val="none" w:sz="0" w:space="0" w:color="auto"/>
          </w:divBdr>
        </w:div>
        <w:div w:id="352608678">
          <w:marLeft w:val="640"/>
          <w:marRight w:val="0"/>
          <w:marTop w:val="0"/>
          <w:marBottom w:val="0"/>
          <w:divBdr>
            <w:top w:val="none" w:sz="0" w:space="0" w:color="auto"/>
            <w:left w:val="none" w:sz="0" w:space="0" w:color="auto"/>
            <w:bottom w:val="none" w:sz="0" w:space="0" w:color="auto"/>
            <w:right w:val="none" w:sz="0" w:space="0" w:color="auto"/>
          </w:divBdr>
        </w:div>
        <w:div w:id="355278105">
          <w:marLeft w:val="640"/>
          <w:marRight w:val="0"/>
          <w:marTop w:val="0"/>
          <w:marBottom w:val="0"/>
          <w:divBdr>
            <w:top w:val="none" w:sz="0" w:space="0" w:color="auto"/>
            <w:left w:val="none" w:sz="0" w:space="0" w:color="auto"/>
            <w:bottom w:val="none" w:sz="0" w:space="0" w:color="auto"/>
            <w:right w:val="none" w:sz="0" w:space="0" w:color="auto"/>
          </w:divBdr>
        </w:div>
        <w:div w:id="393937793">
          <w:marLeft w:val="640"/>
          <w:marRight w:val="0"/>
          <w:marTop w:val="0"/>
          <w:marBottom w:val="0"/>
          <w:divBdr>
            <w:top w:val="none" w:sz="0" w:space="0" w:color="auto"/>
            <w:left w:val="none" w:sz="0" w:space="0" w:color="auto"/>
            <w:bottom w:val="none" w:sz="0" w:space="0" w:color="auto"/>
            <w:right w:val="none" w:sz="0" w:space="0" w:color="auto"/>
          </w:divBdr>
        </w:div>
        <w:div w:id="398284745">
          <w:marLeft w:val="640"/>
          <w:marRight w:val="0"/>
          <w:marTop w:val="0"/>
          <w:marBottom w:val="0"/>
          <w:divBdr>
            <w:top w:val="none" w:sz="0" w:space="0" w:color="auto"/>
            <w:left w:val="none" w:sz="0" w:space="0" w:color="auto"/>
            <w:bottom w:val="none" w:sz="0" w:space="0" w:color="auto"/>
            <w:right w:val="none" w:sz="0" w:space="0" w:color="auto"/>
          </w:divBdr>
        </w:div>
        <w:div w:id="497307783">
          <w:marLeft w:val="640"/>
          <w:marRight w:val="0"/>
          <w:marTop w:val="0"/>
          <w:marBottom w:val="0"/>
          <w:divBdr>
            <w:top w:val="none" w:sz="0" w:space="0" w:color="auto"/>
            <w:left w:val="none" w:sz="0" w:space="0" w:color="auto"/>
            <w:bottom w:val="none" w:sz="0" w:space="0" w:color="auto"/>
            <w:right w:val="none" w:sz="0" w:space="0" w:color="auto"/>
          </w:divBdr>
        </w:div>
        <w:div w:id="512652578">
          <w:marLeft w:val="640"/>
          <w:marRight w:val="0"/>
          <w:marTop w:val="0"/>
          <w:marBottom w:val="0"/>
          <w:divBdr>
            <w:top w:val="none" w:sz="0" w:space="0" w:color="auto"/>
            <w:left w:val="none" w:sz="0" w:space="0" w:color="auto"/>
            <w:bottom w:val="none" w:sz="0" w:space="0" w:color="auto"/>
            <w:right w:val="none" w:sz="0" w:space="0" w:color="auto"/>
          </w:divBdr>
        </w:div>
        <w:div w:id="516239393">
          <w:marLeft w:val="640"/>
          <w:marRight w:val="0"/>
          <w:marTop w:val="0"/>
          <w:marBottom w:val="0"/>
          <w:divBdr>
            <w:top w:val="none" w:sz="0" w:space="0" w:color="auto"/>
            <w:left w:val="none" w:sz="0" w:space="0" w:color="auto"/>
            <w:bottom w:val="none" w:sz="0" w:space="0" w:color="auto"/>
            <w:right w:val="none" w:sz="0" w:space="0" w:color="auto"/>
          </w:divBdr>
        </w:div>
        <w:div w:id="517087961">
          <w:marLeft w:val="640"/>
          <w:marRight w:val="0"/>
          <w:marTop w:val="0"/>
          <w:marBottom w:val="0"/>
          <w:divBdr>
            <w:top w:val="none" w:sz="0" w:space="0" w:color="auto"/>
            <w:left w:val="none" w:sz="0" w:space="0" w:color="auto"/>
            <w:bottom w:val="none" w:sz="0" w:space="0" w:color="auto"/>
            <w:right w:val="none" w:sz="0" w:space="0" w:color="auto"/>
          </w:divBdr>
        </w:div>
        <w:div w:id="560335550">
          <w:marLeft w:val="640"/>
          <w:marRight w:val="0"/>
          <w:marTop w:val="0"/>
          <w:marBottom w:val="0"/>
          <w:divBdr>
            <w:top w:val="none" w:sz="0" w:space="0" w:color="auto"/>
            <w:left w:val="none" w:sz="0" w:space="0" w:color="auto"/>
            <w:bottom w:val="none" w:sz="0" w:space="0" w:color="auto"/>
            <w:right w:val="none" w:sz="0" w:space="0" w:color="auto"/>
          </w:divBdr>
        </w:div>
        <w:div w:id="570047576">
          <w:marLeft w:val="640"/>
          <w:marRight w:val="0"/>
          <w:marTop w:val="0"/>
          <w:marBottom w:val="0"/>
          <w:divBdr>
            <w:top w:val="none" w:sz="0" w:space="0" w:color="auto"/>
            <w:left w:val="none" w:sz="0" w:space="0" w:color="auto"/>
            <w:bottom w:val="none" w:sz="0" w:space="0" w:color="auto"/>
            <w:right w:val="none" w:sz="0" w:space="0" w:color="auto"/>
          </w:divBdr>
        </w:div>
        <w:div w:id="598559978">
          <w:marLeft w:val="640"/>
          <w:marRight w:val="0"/>
          <w:marTop w:val="0"/>
          <w:marBottom w:val="0"/>
          <w:divBdr>
            <w:top w:val="none" w:sz="0" w:space="0" w:color="auto"/>
            <w:left w:val="none" w:sz="0" w:space="0" w:color="auto"/>
            <w:bottom w:val="none" w:sz="0" w:space="0" w:color="auto"/>
            <w:right w:val="none" w:sz="0" w:space="0" w:color="auto"/>
          </w:divBdr>
        </w:div>
        <w:div w:id="623117095">
          <w:marLeft w:val="640"/>
          <w:marRight w:val="0"/>
          <w:marTop w:val="0"/>
          <w:marBottom w:val="0"/>
          <w:divBdr>
            <w:top w:val="none" w:sz="0" w:space="0" w:color="auto"/>
            <w:left w:val="none" w:sz="0" w:space="0" w:color="auto"/>
            <w:bottom w:val="none" w:sz="0" w:space="0" w:color="auto"/>
            <w:right w:val="none" w:sz="0" w:space="0" w:color="auto"/>
          </w:divBdr>
        </w:div>
        <w:div w:id="637540126">
          <w:marLeft w:val="640"/>
          <w:marRight w:val="0"/>
          <w:marTop w:val="0"/>
          <w:marBottom w:val="0"/>
          <w:divBdr>
            <w:top w:val="none" w:sz="0" w:space="0" w:color="auto"/>
            <w:left w:val="none" w:sz="0" w:space="0" w:color="auto"/>
            <w:bottom w:val="none" w:sz="0" w:space="0" w:color="auto"/>
            <w:right w:val="none" w:sz="0" w:space="0" w:color="auto"/>
          </w:divBdr>
        </w:div>
        <w:div w:id="710039076">
          <w:marLeft w:val="640"/>
          <w:marRight w:val="0"/>
          <w:marTop w:val="0"/>
          <w:marBottom w:val="0"/>
          <w:divBdr>
            <w:top w:val="none" w:sz="0" w:space="0" w:color="auto"/>
            <w:left w:val="none" w:sz="0" w:space="0" w:color="auto"/>
            <w:bottom w:val="none" w:sz="0" w:space="0" w:color="auto"/>
            <w:right w:val="none" w:sz="0" w:space="0" w:color="auto"/>
          </w:divBdr>
        </w:div>
        <w:div w:id="710302033">
          <w:marLeft w:val="640"/>
          <w:marRight w:val="0"/>
          <w:marTop w:val="0"/>
          <w:marBottom w:val="0"/>
          <w:divBdr>
            <w:top w:val="none" w:sz="0" w:space="0" w:color="auto"/>
            <w:left w:val="none" w:sz="0" w:space="0" w:color="auto"/>
            <w:bottom w:val="none" w:sz="0" w:space="0" w:color="auto"/>
            <w:right w:val="none" w:sz="0" w:space="0" w:color="auto"/>
          </w:divBdr>
        </w:div>
        <w:div w:id="721562688">
          <w:marLeft w:val="640"/>
          <w:marRight w:val="0"/>
          <w:marTop w:val="0"/>
          <w:marBottom w:val="0"/>
          <w:divBdr>
            <w:top w:val="none" w:sz="0" w:space="0" w:color="auto"/>
            <w:left w:val="none" w:sz="0" w:space="0" w:color="auto"/>
            <w:bottom w:val="none" w:sz="0" w:space="0" w:color="auto"/>
            <w:right w:val="none" w:sz="0" w:space="0" w:color="auto"/>
          </w:divBdr>
        </w:div>
        <w:div w:id="769399282">
          <w:marLeft w:val="640"/>
          <w:marRight w:val="0"/>
          <w:marTop w:val="0"/>
          <w:marBottom w:val="0"/>
          <w:divBdr>
            <w:top w:val="none" w:sz="0" w:space="0" w:color="auto"/>
            <w:left w:val="none" w:sz="0" w:space="0" w:color="auto"/>
            <w:bottom w:val="none" w:sz="0" w:space="0" w:color="auto"/>
            <w:right w:val="none" w:sz="0" w:space="0" w:color="auto"/>
          </w:divBdr>
        </w:div>
        <w:div w:id="840702408">
          <w:marLeft w:val="640"/>
          <w:marRight w:val="0"/>
          <w:marTop w:val="0"/>
          <w:marBottom w:val="0"/>
          <w:divBdr>
            <w:top w:val="none" w:sz="0" w:space="0" w:color="auto"/>
            <w:left w:val="none" w:sz="0" w:space="0" w:color="auto"/>
            <w:bottom w:val="none" w:sz="0" w:space="0" w:color="auto"/>
            <w:right w:val="none" w:sz="0" w:space="0" w:color="auto"/>
          </w:divBdr>
        </w:div>
        <w:div w:id="869145484">
          <w:marLeft w:val="640"/>
          <w:marRight w:val="0"/>
          <w:marTop w:val="0"/>
          <w:marBottom w:val="0"/>
          <w:divBdr>
            <w:top w:val="none" w:sz="0" w:space="0" w:color="auto"/>
            <w:left w:val="none" w:sz="0" w:space="0" w:color="auto"/>
            <w:bottom w:val="none" w:sz="0" w:space="0" w:color="auto"/>
            <w:right w:val="none" w:sz="0" w:space="0" w:color="auto"/>
          </w:divBdr>
        </w:div>
        <w:div w:id="907153695">
          <w:marLeft w:val="640"/>
          <w:marRight w:val="0"/>
          <w:marTop w:val="0"/>
          <w:marBottom w:val="0"/>
          <w:divBdr>
            <w:top w:val="none" w:sz="0" w:space="0" w:color="auto"/>
            <w:left w:val="none" w:sz="0" w:space="0" w:color="auto"/>
            <w:bottom w:val="none" w:sz="0" w:space="0" w:color="auto"/>
            <w:right w:val="none" w:sz="0" w:space="0" w:color="auto"/>
          </w:divBdr>
        </w:div>
        <w:div w:id="907770657">
          <w:marLeft w:val="640"/>
          <w:marRight w:val="0"/>
          <w:marTop w:val="0"/>
          <w:marBottom w:val="0"/>
          <w:divBdr>
            <w:top w:val="none" w:sz="0" w:space="0" w:color="auto"/>
            <w:left w:val="none" w:sz="0" w:space="0" w:color="auto"/>
            <w:bottom w:val="none" w:sz="0" w:space="0" w:color="auto"/>
            <w:right w:val="none" w:sz="0" w:space="0" w:color="auto"/>
          </w:divBdr>
        </w:div>
        <w:div w:id="995301396">
          <w:marLeft w:val="640"/>
          <w:marRight w:val="0"/>
          <w:marTop w:val="0"/>
          <w:marBottom w:val="0"/>
          <w:divBdr>
            <w:top w:val="none" w:sz="0" w:space="0" w:color="auto"/>
            <w:left w:val="none" w:sz="0" w:space="0" w:color="auto"/>
            <w:bottom w:val="none" w:sz="0" w:space="0" w:color="auto"/>
            <w:right w:val="none" w:sz="0" w:space="0" w:color="auto"/>
          </w:divBdr>
        </w:div>
        <w:div w:id="997808878">
          <w:marLeft w:val="640"/>
          <w:marRight w:val="0"/>
          <w:marTop w:val="0"/>
          <w:marBottom w:val="0"/>
          <w:divBdr>
            <w:top w:val="none" w:sz="0" w:space="0" w:color="auto"/>
            <w:left w:val="none" w:sz="0" w:space="0" w:color="auto"/>
            <w:bottom w:val="none" w:sz="0" w:space="0" w:color="auto"/>
            <w:right w:val="none" w:sz="0" w:space="0" w:color="auto"/>
          </w:divBdr>
        </w:div>
        <w:div w:id="1037775866">
          <w:marLeft w:val="640"/>
          <w:marRight w:val="0"/>
          <w:marTop w:val="0"/>
          <w:marBottom w:val="0"/>
          <w:divBdr>
            <w:top w:val="none" w:sz="0" w:space="0" w:color="auto"/>
            <w:left w:val="none" w:sz="0" w:space="0" w:color="auto"/>
            <w:bottom w:val="none" w:sz="0" w:space="0" w:color="auto"/>
            <w:right w:val="none" w:sz="0" w:space="0" w:color="auto"/>
          </w:divBdr>
        </w:div>
        <w:div w:id="1057977309">
          <w:marLeft w:val="640"/>
          <w:marRight w:val="0"/>
          <w:marTop w:val="0"/>
          <w:marBottom w:val="0"/>
          <w:divBdr>
            <w:top w:val="none" w:sz="0" w:space="0" w:color="auto"/>
            <w:left w:val="none" w:sz="0" w:space="0" w:color="auto"/>
            <w:bottom w:val="none" w:sz="0" w:space="0" w:color="auto"/>
            <w:right w:val="none" w:sz="0" w:space="0" w:color="auto"/>
          </w:divBdr>
        </w:div>
        <w:div w:id="1070955711">
          <w:marLeft w:val="640"/>
          <w:marRight w:val="0"/>
          <w:marTop w:val="0"/>
          <w:marBottom w:val="0"/>
          <w:divBdr>
            <w:top w:val="none" w:sz="0" w:space="0" w:color="auto"/>
            <w:left w:val="none" w:sz="0" w:space="0" w:color="auto"/>
            <w:bottom w:val="none" w:sz="0" w:space="0" w:color="auto"/>
            <w:right w:val="none" w:sz="0" w:space="0" w:color="auto"/>
          </w:divBdr>
        </w:div>
        <w:div w:id="1107967138">
          <w:marLeft w:val="640"/>
          <w:marRight w:val="0"/>
          <w:marTop w:val="0"/>
          <w:marBottom w:val="0"/>
          <w:divBdr>
            <w:top w:val="none" w:sz="0" w:space="0" w:color="auto"/>
            <w:left w:val="none" w:sz="0" w:space="0" w:color="auto"/>
            <w:bottom w:val="none" w:sz="0" w:space="0" w:color="auto"/>
            <w:right w:val="none" w:sz="0" w:space="0" w:color="auto"/>
          </w:divBdr>
        </w:div>
        <w:div w:id="1179270420">
          <w:marLeft w:val="640"/>
          <w:marRight w:val="0"/>
          <w:marTop w:val="0"/>
          <w:marBottom w:val="0"/>
          <w:divBdr>
            <w:top w:val="none" w:sz="0" w:space="0" w:color="auto"/>
            <w:left w:val="none" w:sz="0" w:space="0" w:color="auto"/>
            <w:bottom w:val="none" w:sz="0" w:space="0" w:color="auto"/>
            <w:right w:val="none" w:sz="0" w:space="0" w:color="auto"/>
          </w:divBdr>
        </w:div>
        <w:div w:id="1233347176">
          <w:marLeft w:val="640"/>
          <w:marRight w:val="0"/>
          <w:marTop w:val="0"/>
          <w:marBottom w:val="0"/>
          <w:divBdr>
            <w:top w:val="none" w:sz="0" w:space="0" w:color="auto"/>
            <w:left w:val="none" w:sz="0" w:space="0" w:color="auto"/>
            <w:bottom w:val="none" w:sz="0" w:space="0" w:color="auto"/>
            <w:right w:val="none" w:sz="0" w:space="0" w:color="auto"/>
          </w:divBdr>
        </w:div>
        <w:div w:id="1236740559">
          <w:marLeft w:val="640"/>
          <w:marRight w:val="0"/>
          <w:marTop w:val="0"/>
          <w:marBottom w:val="0"/>
          <w:divBdr>
            <w:top w:val="none" w:sz="0" w:space="0" w:color="auto"/>
            <w:left w:val="none" w:sz="0" w:space="0" w:color="auto"/>
            <w:bottom w:val="none" w:sz="0" w:space="0" w:color="auto"/>
            <w:right w:val="none" w:sz="0" w:space="0" w:color="auto"/>
          </w:divBdr>
        </w:div>
        <w:div w:id="1258560981">
          <w:marLeft w:val="640"/>
          <w:marRight w:val="0"/>
          <w:marTop w:val="0"/>
          <w:marBottom w:val="0"/>
          <w:divBdr>
            <w:top w:val="none" w:sz="0" w:space="0" w:color="auto"/>
            <w:left w:val="none" w:sz="0" w:space="0" w:color="auto"/>
            <w:bottom w:val="none" w:sz="0" w:space="0" w:color="auto"/>
            <w:right w:val="none" w:sz="0" w:space="0" w:color="auto"/>
          </w:divBdr>
        </w:div>
        <w:div w:id="1286428570">
          <w:marLeft w:val="640"/>
          <w:marRight w:val="0"/>
          <w:marTop w:val="0"/>
          <w:marBottom w:val="0"/>
          <w:divBdr>
            <w:top w:val="none" w:sz="0" w:space="0" w:color="auto"/>
            <w:left w:val="none" w:sz="0" w:space="0" w:color="auto"/>
            <w:bottom w:val="none" w:sz="0" w:space="0" w:color="auto"/>
            <w:right w:val="none" w:sz="0" w:space="0" w:color="auto"/>
          </w:divBdr>
        </w:div>
        <w:div w:id="1302923426">
          <w:marLeft w:val="640"/>
          <w:marRight w:val="0"/>
          <w:marTop w:val="0"/>
          <w:marBottom w:val="0"/>
          <w:divBdr>
            <w:top w:val="none" w:sz="0" w:space="0" w:color="auto"/>
            <w:left w:val="none" w:sz="0" w:space="0" w:color="auto"/>
            <w:bottom w:val="none" w:sz="0" w:space="0" w:color="auto"/>
            <w:right w:val="none" w:sz="0" w:space="0" w:color="auto"/>
          </w:divBdr>
        </w:div>
        <w:div w:id="1355688373">
          <w:marLeft w:val="640"/>
          <w:marRight w:val="0"/>
          <w:marTop w:val="0"/>
          <w:marBottom w:val="0"/>
          <w:divBdr>
            <w:top w:val="none" w:sz="0" w:space="0" w:color="auto"/>
            <w:left w:val="none" w:sz="0" w:space="0" w:color="auto"/>
            <w:bottom w:val="none" w:sz="0" w:space="0" w:color="auto"/>
            <w:right w:val="none" w:sz="0" w:space="0" w:color="auto"/>
          </w:divBdr>
        </w:div>
        <w:div w:id="1357921306">
          <w:marLeft w:val="640"/>
          <w:marRight w:val="0"/>
          <w:marTop w:val="0"/>
          <w:marBottom w:val="0"/>
          <w:divBdr>
            <w:top w:val="none" w:sz="0" w:space="0" w:color="auto"/>
            <w:left w:val="none" w:sz="0" w:space="0" w:color="auto"/>
            <w:bottom w:val="none" w:sz="0" w:space="0" w:color="auto"/>
            <w:right w:val="none" w:sz="0" w:space="0" w:color="auto"/>
          </w:divBdr>
        </w:div>
        <w:div w:id="1403942899">
          <w:marLeft w:val="640"/>
          <w:marRight w:val="0"/>
          <w:marTop w:val="0"/>
          <w:marBottom w:val="0"/>
          <w:divBdr>
            <w:top w:val="none" w:sz="0" w:space="0" w:color="auto"/>
            <w:left w:val="none" w:sz="0" w:space="0" w:color="auto"/>
            <w:bottom w:val="none" w:sz="0" w:space="0" w:color="auto"/>
            <w:right w:val="none" w:sz="0" w:space="0" w:color="auto"/>
          </w:divBdr>
        </w:div>
        <w:div w:id="1406610280">
          <w:marLeft w:val="640"/>
          <w:marRight w:val="0"/>
          <w:marTop w:val="0"/>
          <w:marBottom w:val="0"/>
          <w:divBdr>
            <w:top w:val="none" w:sz="0" w:space="0" w:color="auto"/>
            <w:left w:val="none" w:sz="0" w:space="0" w:color="auto"/>
            <w:bottom w:val="none" w:sz="0" w:space="0" w:color="auto"/>
            <w:right w:val="none" w:sz="0" w:space="0" w:color="auto"/>
          </w:divBdr>
        </w:div>
        <w:div w:id="1419206720">
          <w:marLeft w:val="640"/>
          <w:marRight w:val="0"/>
          <w:marTop w:val="0"/>
          <w:marBottom w:val="0"/>
          <w:divBdr>
            <w:top w:val="none" w:sz="0" w:space="0" w:color="auto"/>
            <w:left w:val="none" w:sz="0" w:space="0" w:color="auto"/>
            <w:bottom w:val="none" w:sz="0" w:space="0" w:color="auto"/>
            <w:right w:val="none" w:sz="0" w:space="0" w:color="auto"/>
          </w:divBdr>
        </w:div>
        <w:div w:id="1456170703">
          <w:marLeft w:val="640"/>
          <w:marRight w:val="0"/>
          <w:marTop w:val="0"/>
          <w:marBottom w:val="0"/>
          <w:divBdr>
            <w:top w:val="none" w:sz="0" w:space="0" w:color="auto"/>
            <w:left w:val="none" w:sz="0" w:space="0" w:color="auto"/>
            <w:bottom w:val="none" w:sz="0" w:space="0" w:color="auto"/>
            <w:right w:val="none" w:sz="0" w:space="0" w:color="auto"/>
          </w:divBdr>
        </w:div>
        <w:div w:id="1471435770">
          <w:marLeft w:val="640"/>
          <w:marRight w:val="0"/>
          <w:marTop w:val="0"/>
          <w:marBottom w:val="0"/>
          <w:divBdr>
            <w:top w:val="none" w:sz="0" w:space="0" w:color="auto"/>
            <w:left w:val="none" w:sz="0" w:space="0" w:color="auto"/>
            <w:bottom w:val="none" w:sz="0" w:space="0" w:color="auto"/>
            <w:right w:val="none" w:sz="0" w:space="0" w:color="auto"/>
          </w:divBdr>
        </w:div>
        <w:div w:id="1521352827">
          <w:marLeft w:val="640"/>
          <w:marRight w:val="0"/>
          <w:marTop w:val="0"/>
          <w:marBottom w:val="0"/>
          <w:divBdr>
            <w:top w:val="none" w:sz="0" w:space="0" w:color="auto"/>
            <w:left w:val="none" w:sz="0" w:space="0" w:color="auto"/>
            <w:bottom w:val="none" w:sz="0" w:space="0" w:color="auto"/>
            <w:right w:val="none" w:sz="0" w:space="0" w:color="auto"/>
          </w:divBdr>
        </w:div>
        <w:div w:id="1535583267">
          <w:marLeft w:val="640"/>
          <w:marRight w:val="0"/>
          <w:marTop w:val="0"/>
          <w:marBottom w:val="0"/>
          <w:divBdr>
            <w:top w:val="none" w:sz="0" w:space="0" w:color="auto"/>
            <w:left w:val="none" w:sz="0" w:space="0" w:color="auto"/>
            <w:bottom w:val="none" w:sz="0" w:space="0" w:color="auto"/>
            <w:right w:val="none" w:sz="0" w:space="0" w:color="auto"/>
          </w:divBdr>
        </w:div>
        <w:div w:id="1556546014">
          <w:marLeft w:val="640"/>
          <w:marRight w:val="0"/>
          <w:marTop w:val="0"/>
          <w:marBottom w:val="0"/>
          <w:divBdr>
            <w:top w:val="none" w:sz="0" w:space="0" w:color="auto"/>
            <w:left w:val="none" w:sz="0" w:space="0" w:color="auto"/>
            <w:bottom w:val="none" w:sz="0" w:space="0" w:color="auto"/>
            <w:right w:val="none" w:sz="0" w:space="0" w:color="auto"/>
          </w:divBdr>
        </w:div>
        <w:div w:id="1596405015">
          <w:marLeft w:val="640"/>
          <w:marRight w:val="0"/>
          <w:marTop w:val="0"/>
          <w:marBottom w:val="0"/>
          <w:divBdr>
            <w:top w:val="none" w:sz="0" w:space="0" w:color="auto"/>
            <w:left w:val="none" w:sz="0" w:space="0" w:color="auto"/>
            <w:bottom w:val="none" w:sz="0" w:space="0" w:color="auto"/>
            <w:right w:val="none" w:sz="0" w:space="0" w:color="auto"/>
          </w:divBdr>
        </w:div>
        <w:div w:id="1614482965">
          <w:marLeft w:val="640"/>
          <w:marRight w:val="0"/>
          <w:marTop w:val="0"/>
          <w:marBottom w:val="0"/>
          <w:divBdr>
            <w:top w:val="none" w:sz="0" w:space="0" w:color="auto"/>
            <w:left w:val="none" w:sz="0" w:space="0" w:color="auto"/>
            <w:bottom w:val="none" w:sz="0" w:space="0" w:color="auto"/>
            <w:right w:val="none" w:sz="0" w:space="0" w:color="auto"/>
          </w:divBdr>
        </w:div>
        <w:div w:id="1662544928">
          <w:marLeft w:val="640"/>
          <w:marRight w:val="0"/>
          <w:marTop w:val="0"/>
          <w:marBottom w:val="0"/>
          <w:divBdr>
            <w:top w:val="none" w:sz="0" w:space="0" w:color="auto"/>
            <w:left w:val="none" w:sz="0" w:space="0" w:color="auto"/>
            <w:bottom w:val="none" w:sz="0" w:space="0" w:color="auto"/>
            <w:right w:val="none" w:sz="0" w:space="0" w:color="auto"/>
          </w:divBdr>
        </w:div>
        <w:div w:id="1686440347">
          <w:marLeft w:val="640"/>
          <w:marRight w:val="0"/>
          <w:marTop w:val="0"/>
          <w:marBottom w:val="0"/>
          <w:divBdr>
            <w:top w:val="none" w:sz="0" w:space="0" w:color="auto"/>
            <w:left w:val="none" w:sz="0" w:space="0" w:color="auto"/>
            <w:bottom w:val="none" w:sz="0" w:space="0" w:color="auto"/>
            <w:right w:val="none" w:sz="0" w:space="0" w:color="auto"/>
          </w:divBdr>
        </w:div>
        <w:div w:id="1689211922">
          <w:marLeft w:val="640"/>
          <w:marRight w:val="0"/>
          <w:marTop w:val="0"/>
          <w:marBottom w:val="0"/>
          <w:divBdr>
            <w:top w:val="none" w:sz="0" w:space="0" w:color="auto"/>
            <w:left w:val="none" w:sz="0" w:space="0" w:color="auto"/>
            <w:bottom w:val="none" w:sz="0" w:space="0" w:color="auto"/>
            <w:right w:val="none" w:sz="0" w:space="0" w:color="auto"/>
          </w:divBdr>
        </w:div>
        <w:div w:id="1701323304">
          <w:marLeft w:val="640"/>
          <w:marRight w:val="0"/>
          <w:marTop w:val="0"/>
          <w:marBottom w:val="0"/>
          <w:divBdr>
            <w:top w:val="none" w:sz="0" w:space="0" w:color="auto"/>
            <w:left w:val="none" w:sz="0" w:space="0" w:color="auto"/>
            <w:bottom w:val="none" w:sz="0" w:space="0" w:color="auto"/>
            <w:right w:val="none" w:sz="0" w:space="0" w:color="auto"/>
          </w:divBdr>
        </w:div>
        <w:div w:id="1762485778">
          <w:marLeft w:val="640"/>
          <w:marRight w:val="0"/>
          <w:marTop w:val="0"/>
          <w:marBottom w:val="0"/>
          <w:divBdr>
            <w:top w:val="none" w:sz="0" w:space="0" w:color="auto"/>
            <w:left w:val="none" w:sz="0" w:space="0" w:color="auto"/>
            <w:bottom w:val="none" w:sz="0" w:space="0" w:color="auto"/>
            <w:right w:val="none" w:sz="0" w:space="0" w:color="auto"/>
          </w:divBdr>
        </w:div>
        <w:div w:id="1831215582">
          <w:marLeft w:val="640"/>
          <w:marRight w:val="0"/>
          <w:marTop w:val="0"/>
          <w:marBottom w:val="0"/>
          <w:divBdr>
            <w:top w:val="none" w:sz="0" w:space="0" w:color="auto"/>
            <w:left w:val="none" w:sz="0" w:space="0" w:color="auto"/>
            <w:bottom w:val="none" w:sz="0" w:space="0" w:color="auto"/>
            <w:right w:val="none" w:sz="0" w:space="0" w:color="auto"/>
          </w:divBdr>
        </w:div>
        <w:div w:id="1855806007">
          <w:marLeft w:val="640"/>
          <w:marRight w:val="0"/>
          <w:marTop w:val="0"/>
          <w:marBottom w:val="0"/>
          <w:divBdr>
            <w:top w:val="none" w:sz="0" w:space="0" w:color="auto"/>
            <w:left w:val="none" w:sz="0" w:space="0" w:color="auto"/>
            <w:bottom w:val="none" w:sz="0" w:space="0" w:color="auto"/>
            <w:right w:val="none" w:sz="0" w:space="0" w:color="auto"/>
          </w:divBdr>
        </w:div>
        <w:div w:id="1880555949">
          <w:marLeft w:val="640"/>
          <w:marRight w:val="0"/>
          <w:marTop w:val="0"/>
          <w:marBottom w:val="0"/>
          <w:divBdr>
            <w:top w:val="none" w:sz="0" w:space="0" w:color="auto"/>
            <w:left w:val="none" w:sz="0" w:space="0" w:color="auto"/>
            <w:bottom w:val="none" w:sz="0" w:space="0" w:color="auto"/>
            <w:right w:val="none" w:sz="0" w:space="0" w:color="auto"/>
          </w:divBdr>
        </w:div>
        <w:div w:id="1895575926">
          <w:marLeft w:val="640"/>
          <w:marRight w:val="0"/>
          <w:marTop w:val="0"/>
          <w:marBottom w:val="0"/>
          <w:divBdr>
            <w:top w:val="none" w:sz="0" w:space="0" w:color="auto"/>
            <w:left w:val="none" w:sz="0" w:space="0" w:color="auto"/>
            <w:bottom w:val="none" w:sz="0" w:space="0" w:color="auto"/>
            <w:right w:val="none" w:sz="0" w:space="0" w:color="auto"/>
          </w:divBdr>
        </w:div>
        <w:div w:id="1913614339">
          <w:marLeft w:val="640"/>
          <w:marRight w:val="0"/>
          <w:marTop w:val="0"/>
          <w:marBottom w:val="0"/>
          <w:divBdr>
            <w:top w:val="none" w:sz="0" w:space="0" w:color="auto"/>
            <w:left w:val="none" w:sz="0" w:space="0" w:color="auto"/>
            <w:bottom w:val="none" w:sz="0" w:space="0" w:color="auto"/>
            <w:right w:val="none" w:sz="0" w:space="0" w:color="auto"/>
          </w:divBdr>
        </w:div>
        <w:div w:id="1920361012">
          <w:marLeft w:val="640"/>
          <w:marRight w:val="0"/>
          <w:marTop w:val="0"/>
          <w:marBottom w:val="0"/>
          <w:divBdr>
            <w:top w:val="none" w:sz="0" w:space="0" w:color="auto"/>
            <w:left w:val="none" w:sz="0" w:space="0" w:color="auto"/>
            <w:bottom w:val="none" w:sz="0" w:space="0" w:color="auto"/>
            <w:right w:val="none" w:sz="0" w:space="0" w:color="auto"/>
          </w:divBdr>
        </w:div>
        <w:div w:id="1924220863">
          <w:marLeft w:val="640"/>
          <w:marRight w:val="0"/>
          <w:marTop w:val="0"/>
          <w:marBottom w:val="0"/>
          <w:divBdr>
            <w:top w:val="none" w:sz="0" w:space="0" w:color="auto"/>
            <w:left w:val="none" w:sz="0" w:space="0" w:color="auto"/>
            <w:bottom w:val="none" w:sz="0" w:space="0" w:color="auto"/>
            <w:right w:val="none" w:sz="0" w:space="0" w:color="auto"/>
          </w:divBdr>
        </w:div>
      </w:divsChild>
    </w:div>
    <w:div w:id="908465058">
      <w:bodyDiv w:val="1"/>
      <w:marLeft w:val="0"/>
      <w:marRight w:val="0"/>
      <w:marTop w:val="0"/>
      <w:marBottom w:val="0"/>
      <w:divBdr>
        <w:top w:val="none" w:sz="0" w:space="0" w:color="auto"/>
        <w:left w:val="none" w:sz="0" w:space="0" w:color="auto"/>
        <w:bottom w:val="none" w:sz="0" w:space="0" w:color="auto"/>
        <w:right w:val="none" w:sz="0" w:space="0" w:color="auto"/>
      </w:divBdr>
    </w:div>
    <w:div w:id="909005903">
      <w:bodyDiv w:val="1"/>
      <w:marLeft w:val="0"/>
      <w:marRight w:val="0"/>
      <w:marTop w:val="0"/>
      <w:marBottom w:val="0"/>
      <w:divBdr>
        <w:top w:val="none" w:sz="0" w:space="0" w:color="auto"/>
        <w:left w:val="none" w:sz="0" w:space="0" w:color="auto"/>
        <w:bottom w:val="none" w:sz="0" w:space="0" w:color="auto"/>
        <w:right w:val="none" w:sz="0" w:space="0" w:color="auto"/>
      </w:divBdr>
      <w:divsChild>
        <w:div w:id="11641">
          <w:marLeft w:val="640"/>
          <w:marRight w:val="0"/>
          <w:marTop w:val="0"/>
          <w:marBottom w:val="0"/>
          <w:divBdr>
            <w:top w:val="none" w:sz="0" w:space="0" w:color="auto"/>
            <w:left w:val="none" w:sz="0" w:space="0" w:color="auto"/>
            <w:bottom w:val="none" w:sz="0" w:space="0" w:color="auto"/>
            <w:right w:val="none" w:sz="0" w:space="0" w:color="auto"/>
          </w:divBdr>
        </w:div>
        <w:div w:id="19940903">
          <w:marLeft w:val="640"/>
          <w:marRight w:val="0"/>
          <w:marTop w:val="0"/>
          <w:marBottom w:val="0"/>
          <w:divBdr>
            <w:top w:val="none" w:sz="0" w:space="0" w:color="auto"/>
            <w:left w:val="none" w:sz="0" w:space="0" w:color="auto"/>
            <w:bottom w:val="none" w:sz="0" w:space="0" w:color="auto"/>
            <w:right w:val="none" w:sz="0" w:space="0" w:color="auto"/>
          </w:divBdr>
        </w:div>
        <w:div w:id="20400040">
          <w:marLeft w:val="640"/>
          <w:marRight w:val="0"/>
          <w:marTop w:val="0"/>
          <w:marBottom w:val="0"/>
          <w:divBdr>
            <w:top w:val="none" w:sz="0" w:space="0" w:color="auto"/>
            <w:left w:val="none" w:sz="0" w:space="0" w:color="auto"/>
            <w:bottom w:val="none" w:sz="0" w:space="0" w:color="auto"/>
            <w:right w:val="none" w:sz="0" w:space="0" w:color="auto"/>
          </w:divBdr>
        </w:div>
        <w:div w:id="20784699">
          <w:marLeft w:val="640"/>
          <w:marRight w:val="0"/>
          <w:marTop w:val="0"/>
          <w:marBottom w:val="0"/>
          <w:divBdr>
            <w:top w:val="none" w:sz="0" w:space="0" w:color="auto"/>
            <w:left w:val="none" w:sz="0" w:space="0" w:color="auto"/>
            <w:bottom w:val="none" w:sz="0" w:space="0" w:color="auto"/>
            <w:right w:val="none" w:sz="0" w:space="0" w:color="auto"/>
          </w:divBdr>
        </w:div>
        <w:div w:id="32656563">
          <w:marLeft w:val="640"/>
          <w:marRight w:val="0"/>
          <w:marTop w:val="0"/>
          <w:marBottom w:val="0"/>
          <w:divBdr>
            <w:top w:val="none" w:sz="0" w:space="0" w:color="auto"/>
            <w:left w:val="none" w:sz="0" w:space="0" w:color="auto"/>
            <w:bottom w:val="none" w:sz="0" w:space="0" w:color="auto"/>
            <w:right w:val="none" w:sz="0" w:space="0" w:color="auto"/>
          </w:divBdr>
        </w:div>
        <w:div w:id="58527899">
          <w:marLeft w:val="640"/>
          <w:marRight w:val="0"/>
          <w:marTop w:val="0"/>
          <w:marBottom w:val="0"/>
          <w:divBdr>
            <w:top w:val="none" w:sz="0" w:space="0" w:color="auto"/>
            <w:left w:val="none" w:sz="0" w:space="0" w:color="auto"/>
            <w:bottom w:val="none" w:sz="0" w:space="0" w:color="auto"/>
            <w:right w:val="none" w:sz="0" w:space="0" w:color="auto"/>
          </w:divBdr>
        </w:div>
        <w:div w:id="65955541">
          <w:marLeft w:val="640"/>
          <w:marRight w:val="0"/>
          <w:marTop w:val="0"/>
          <w:marBottom w:val="0"/>
          <w:divBdr>
            <w:top w:val="none" w:sz="0" w:space="0" w:color="auto"/>
            <w:left w:val="none" w:sz="0" w:space="0" w:color="auto"/>
            <w:bottom w:val="none" w:sz="0" w:space="0" w:color="auto"/>
            <w:right w:val="none" w:sz="0" w:space="0" w:color="auto"/>
          </w:divBdr>
        </w:div>
        <w:div w:id="67070922">
          <w:marLeft w:val="640"/>
          <w:marRight w:val="0"/>
          <w:marTop w:val="0"/>
          <w:marBottom w:val="0"/>
          <w:divBdr>
            <w:top w:val="none" w:sz="0" w:space="0" w:color="auto"/>
            <w:left w:val="none" w:sz="0" w:space="0" w:color="auto"/>
            <w:bottom w:val="none" w:sz="0" w:space="0" w:color="auto"/>
            <w:right w:val="none" w:sz="0" w:space="0" w:color="auto"/>
          </w:divBdr>
        </w:div>
        <w:div w:id="135926063">
          <w:marLeft w:val="640"/>
          <w:marRight w:val="0"/>
          <w:marTop w:val="0"/>
          <w:marBottom w:val="0"/>
          <w:divBdr>
            <w:top w:val="none" w:sz="0" w:space="0" w:color="auto"/>
            <w:left w:val="none" w:sz="0" w:space="0" w:color="auto"/>
            <w:bottom w:val="none" w:sz="0" w:space="0" w:color="auto"/>
            <w:right w:val="none" w:sz="0" w:space="0" w:color="auto"/>
          </w:divBdr>
        </w:div>
        <w:div w:id="142891525">
          <w:marLeft w:val="640"/>
          <w:marRight w:val="0"/>
          <w:marTop w:val="0"/>
          <w:marBottom w:val="0"/>
          <w:divBdr>
            <w:top w:val="none" w:sz="0" w:space="0" w:color="auto"/>
            <w:left w:val="none" w:sz="0" w:space="0" w:color="auto"/>
            <w:bottom w:val="none" w:sz="0" w:space="0" w:color="auto"/>
            <w:right w:val="none" w:sz="0" w:space="0" w:color="auto"/>
          </w:divBdr>
        </w:div>
        <w:div w:id="171184066">
          <w:marLeft w:val="640"/>
          <w:marRight w:val="0"/>
          <w:marTop w:val="0"/>
          <w:marBottom w:val="0"/>
          <w:divBdr>
            <w:top w:val="none" w:sz="0" w:space="0" w:color="auto"/>
            <w:left w:val="none" w:sz="0" w:space="0" w:color="auto"/>
            <w:bottom w:val="none" w:sz="0" w:space="0" w:color="auto"/>
            <w:right w:val="none" w:sz="0" w:space="0" w:color="auto"/>
          </w:divBdr>
        </w:div>
        <w:div w:id="221984571">
          <w:marLeft w:val="640"/>
          <w:marRight w:val="0"/>
          <w:marTop w:val="0"/>
          <w:marBottom w:val="0"/>
          <w:divBdr>
            <w:top w:val="none" w:sz="0" w:space="0" w:color="auto"/>
            <w:left w:val="none" w:sz="0" w:space="0" w:color="auto"/>
            <w:bottom w:val="none" w:sz="0" w:space="0" w:color="auto"/>
            <w:right w:val="none" w:sz="0" w:space="0" w:color="auto"/>
          </w:divBdr>
        </w:div>
        <w:div w:id="232551687">
          <w:marLeft w:val="640"/>
          <w:marRight w:val="0"/>
          <w:marTop w:val="0"/>
          <w:marBottom w:val="0"/>
          <w:divBdr>
            <w:top w:val="none" w:sz="0" w:space="0" w:color="auto"/>
            <w:left w:val="none" w:sz="0" w:space="0" w:color="auto"/>
            <w:bottom w:val="none" w:sz="0" w:space="0" w:color="auto"/>
            <w:right w:val="none" w:sz="0" w:space="0" w:color="auto"/>
          </w:divBdr>
        </w:div>
        <w:div w:id="244846331">
          <w:marLeft w:val="640"/>
          <w:marRight w:val="0"/>
          <w:marTop w:val="0"/>
          <w:marBottom w:val="0"/>
          <w:divBdr>
            <w:top w:val="none" w:sz="0" w:space="0" w:color="auto"/>
            <w:left w:val="none" w:sz="0" w:space="0" w:color="auto"/>
            <w:bottom w:val="none" w:sz="0" w:space="0" w:color="auto"/>
            <w:right w:val="none" w:sz="0" w:space="0" w:color="auto"/>
          </w:divBdr>
        </w:div>
        <w:div w:id="268321092">
          <w:marLeft w:val="640"/>
          <w:marRight w:val="0"/>
          <w:marTop w:val="0"/>
          <w:marBottom w:val="0"/>
          <w:divBdr>
            <w:top w:val="none" w:sz="0" w:space="0" w:color="auto"/>
            <w:left w:val="none" w:sz="0" w:space="0" w:color="auto"/>
            <w:bottom w:val="none" w:sz="0" w:space="0" w:color="auto"/>
            <w:right w:val="none" w:sz="0" w:space="0" w:color="auto"/>
          </w:divBdr>
        </w:div>
        <w:div w:id="272396622">
          <w:marLeft w:val="640"/>
          <w:marRight w:val="0"/>
          <w:marTop w:val="0"/>
          <w:marBottom w:val="0"/>
          <w:divBdr>
            <w:top w:val="none" w:sz="0" w:space="0" w:color="auto"/>
            <w:left w:val="none" w:sz="0" w:space="0" w:color="auto"/>
            <w:bottom w:val="none" w:sz="0" w:space="0" w:color="auto"/>
            <w:right w:val="none" w:sz="0" w:space="0" w:color="auto"/>
          </w:divBdr>
        </w:div>
        <w:div w:id="275479952">
          <w:marLeft w:val="640"/>
          <w:marRight w:val="0"/>
          <w:marTop w:val="0"/>
          <w:marBottom w:val="0"/>
          <w:divBdr>
            <w:top w:val="none" w:sz="0" w:space="0" w:color="auto"/>
            <w:left w:val="none" w:sz="0" w:space="0" w:color="auto"/>
            <w:bottom w:val="none" w:sz="0" w:space="0" w:color="auto"/>
            <w:right w:val="none" w:sz="0" w:space="0" w:color="auto"/>
          </w:divBdr>
        </w:div>
        <w:div w:id="286816079">
          <w:marLeft w:val="640"/>
          <w:marRight w:val="0"/>
          <w:marTop w:val="0"/>
          <w:marBottom w:val="0"/>
          <w:divBdr>
            <w:top w:val="none" w:sz="0" w:space="0" w:color="auto"/>
            <w:left w:val="none" w:sz="0" w:space="0" w:color="auto"/>
            <w:bottom w:val="none" w:sz="0" w:space="0" w:color="auto"/>
            <w:right w:val="none" w:sz="0" w:space="0" w:color="auto"/>
          </w:divBdr>
        </w:div>
        <w:div w:id="306125854">
          <w:marLeft w:val="640"/>
          <w:marRight w:val="0"/>
          <w:marTop w:val="0"/>
          <w:marBottom w:val="0"/>
          <w:divBdr>
            <w:top w:val="none" w:sz="0" w:space="0" w:color="auto"/>
            <w:left w:val="none" w:sz="0" w:space="0" w:color="auto"/>
            <w:bottom w:val="none" w:sz="0" w:space="0" w:color="auto"/>
            <w:right w:val="none" w:sz="0" w:space="0" w:color="auto"/>
          </w:divBdr>
        </w:div>
        <w:div w:id="312101439">
          <w:marLeft w:val="640"/>
          <w:marRight w:val="0"/>
          <w:marTop w:val="0"/>
          <w:marBottom w:val="0"/>
          <w:divBdr>
            <w:top w:val="none" w:sz="0" w:space="0" w:color="auto"/>
            <w:left w:val="none" w:sz="0" w:space="0" w:color="auto"/>
            <w:bottom w:val="none" w:sz="0" w:space="0" w:color="auto"/>
            <w:right w:val="none" w:sz="0" w:space="0" w:color="auto"/>
          </w:divBdr>
        </w:div>
        <w:div w:id="376199431">
          <w:marLeft w:val="640"/>
          <w:marRight w:val="0"/>
          <w:marTop w:val="0"/>
          <w:marBottom w:val="0"/>
          <w:divBdr>
            <w:top w:val="none" w:sz="0" w:space="0" w:color="auto"/>
            <w:left w:val="none" w:sz="0" w:space="0" w:color="auto"/>
            <w:bottom w:val="none" w:sz="0" w:space="0" w:color="auto"/>
            <w:right w:val="none" w:sz="0" w:space="0" w:color="auto"/>
          </w:divBdr>
        </w:div>
        <w:div w:id="380138240">
          <w:marLeft w:val="640"/>
          <w:marRight w:val="0"/>
          <w:marTop w:val="0"/>
          <w:marBottom w:val="0"/>
          <w:divBdr>
            <w:top w:val="none" w:sz="0" w:space="0" w:color="auto"/>
            <w:left w:val="none" w:sz="0" w:space="0" w:color="auto"/>
            <w:bottom w:val="none" w:sz="0" w:space="0" w:color="auto"/>
            <w:right w:val="none" w:sz="0" w:space="0" w:color="auto"/>
          </w:divBdr>
        </w:div>
        <w:div w:id="384722281">
          <w:marLeft w:val="640"/>
          <w:marRight w:val="0"/>
          <w:marTop w:val="0"/>
          <w:marBottom w:val="0"/>
          <w:divBdr>
            <w:top w:val="none" w:sz="0" w:space="0" w:color="auto"/>
            <w:left w:val="none" w:sz="0" w:space="0" w:color="auto"/>
            <w:bottom w:val="none" w:sz="0" w:space="0" w:color="auto"/>
            <w:right w:val="none" w:sz="0" w:space="0" w:color="auto"/>
          </w:divBdr>
        </w:div>
        <w:div w:id="390346178">
          <w:marLeft w:val="640"/>
          <w:marRight w:val="0"/>
          <w:marTop w:val="0"/>
          <w:marBottom w:val="0"/>
          <w:divBdr>
            <w:top w:val="none" w:sz="0" w:space="0" w:color="auto"/>
            <w:left w:val="none" w:sz="0" w:space="0" w:color="auto"/>
            <w:bottom w:val="none" w:sz="0" w:space="0" w:color="auto"/>
            <w:right w:val="none" w:sz="0" w:space="0" w:color="auto"/>
          </w:divBdr>
        </w:div>
        <w:div w:id="423840052">
          <w:marLeft w:val="640"/>
          <w:marRight w:val="0"/>
          <w:marTop w:val="0"/>
          <w:marBottom w:val="0"/>
          <w:divBdr>
            <w:top w:val="none" w:sz="0" w:space="0" w:color="auto"/>
            <w:left w:val="none" w:sz="0" w:space="0" w:color="auto"/>
            <w:bottom w:val="none" w:sz="0" w:space="0" w:color="auto"/>
            <w:right w:val="none" w:sz="0" w:space="0" w:color="auto"/>
          </w:divBdr>
        </w:div>
        <w:div w:id="446701135">
          <w:marLeft w:val="640"/>
          <w:marRight w:val="0"/>
          <w:marTop w:val="0"/>
          <w:marBottom w:val="0"/>
          <w:divBdr>
            <w:top w:val="none" w:sz="0" w:space="0" w:color="auto"/>
            <w:left w:val="none" w:sz="0" w:space="0" w:color="auto"/>
            <w:bottom w:val="none" w:sz="0" w:space="0" w:color="auto"/>
            <w:right w:val="none" w:sz="0" w:space="0" w:color="auto"/>
          </w:divBdr>
        </w:div>
        <w:div w:id="467238354">
          <w:marLeft w:val="640"/>
          <w:marRight w:val="0"/>
          <w:marTop w:val="0"/>
          <w:marBottom w:val="0"/>
          <w:divBdr>
            <w:top w:val="none" w:sz="0" w:space="0" w:color="auto"/>
            <w:left w:val="none" w:sz="0" w:space="0" w:color="auto"/>
            <w:bottom w:val="none" w:sz="0" w:space="0" w:color="auto"/>
            <w:right w:val="none" w:sz="0" w:space="0" w:color="auto"/>
          </w:divBdr>
        </w:div>
        <w:div w:id="475680934">
          <w:marLeft w:val="640"/>
          <w:marRight w:val="0"/>
          <w:marTop w:val="0"/>
          <w:marBottom w:val="0"/>
          <w:divBdr>
            <w:top w:val="none" w:sz="0" w:space="0" w:color="auto"/>
            <w:left w:val="none" w:sz="0" w:space="0" w:color="auto"/>
            <w:bottom w:val="none" w:sz="0" w:space="0" w:color="auto"/>
            <w:right w:val="none" w:sz="0" w:space="0" w:color="auto"/>
          </w:divBdr>
        </w:div>
        <w:div w:id="495730828">
          <w:marLeft w:val="640"/>
          <w:marRight w:val="0"/>
          <w:marTop w:val="0"/>
          <w:marBottom w:val="0"/>
          <w:divBdr>
            <w:top w:val="none" w:sz="0" w:space="0" w:color="auto"/>
            <w:left w:val="none" w:sz="0" w:space="0" w:color="auto"/>
            <w:bottom w:val="none" w:sz="0" w:space="0" w:color="auto"/>
            <w:right w:val="none" w:sz="0" w:space="0" w:color="auto"/>
          </w:divBdr>
        </w:div>
        <w:div w:id="496196041">
          <w:marLeft w:val="640"/>
          <w:marRight w:val="0"/>
          <w:marTop w:val="0"/>
          <w:marBottom w:val="0"/>
          <w:divBdr>
            <w:top w:val="none" w:sz="0" w:space="0" w:color="auto"/>
            <w:left w:val="none" w:sz="0" w:space="0" w:color="auto"/>
            <w:bottom w:val="none" w:sz="0" w:space="0" w:color="auto"/>
            <w:right w:val="none" w:sz="0" w:space="0" w:color="auto"/>
          </w:divBdr>
        </w:div>
        <w:div w:id="519586336">
          <w:marLeft w:val="640"/>
          <w:marRight w:val="0"/>
          <w:marTop w:val="0"/>
          <w:marBottom w:val="0"/>
          <w:divBdr>
            <w:top w:val="none" w:sz="0" w:space="0" w:color="auto"/>
            <w:left w:val="none" w:sz="0" w:space="0" w:color="auto"/>
            <w:bottom w:val="none" w:sz="0" w:space="0" w:color="auto"/>
            <w:right w:val="none" w:sz="0" w:space="0" w:color="auto"/>
          </w:divBdr>
        </w:div>
        <w:div w:id="523179004">
          <w:marLeft w:val="640"/>
          <w:marRight w:val="0"/>
          <w:marTop w:val="0"/>
          <w:marBottom w:val="0"/>
          <w:divBdr>
            <w:top w:val="none" w:sz="0" w:space="0" w:color="auto"/>
            <w:left w:val="none" w:sz="0" w:space="0" w:color="auto"/>
            <w:bottom w:val="none" w:sz="0" w:space="0" w:color="auto"/>
            <w:right w:val="none" w:sz="0" w:space="0" w:color="auto"/>
          </w:divBdr>
        </w:div>
        <w:div w:id="538858117">
          <w:marLeft w:val="640"/>
          <w:marRight w:val="0"/>
          <w:marTop w:val="0"/>
          <w:marBottom w:val="0"/>
          <w:divBdr>
            <w:top w:val="none" w:sz="0" w:space="0" w:color="auto"/>
            <w:left w:val="none" w:sz="0" w:space="0" w:color="auto"/>
            <w:bottom w:val="none" w:sz="0" w:space="0" w:color="auto"/>
            <w:right w:val="none" w:sz="0" w:space="0" w:color="auto"/>
          </w:divBdr>
        </w:div>
        <w:div w:id="548225399">
          <w:marLeft w:val="640"/>
          <w:marRight w:val="0"/>
          <w:marTop w:val="0"/>
          <w:marBottom w:val="0"/>
          <w:divBdr>
            <w:top w:val="none" w:sz="0" w:space="0" w:color="auto"/>
            <w:left w:val="none" w:sz="0" w:space="0" w:color="auto"/>
            <w:bottom w:val="none" w:sz="0" w:space="0" w:color="auto"/>
            <w:right w:val="none" w:sz="0" w:space="0" w:color="auto"/>
          </w:divBdr>
        </w:div>
        <w:div w:id="560485588">
          <w:marLeft w:val="640"/>
          <w:marRight w:val="0"/>
          <w:marTop w:val="0"/>
          <w:marBottom w:val="0"/>
          <w:divBdr>
            <w:top w:val="none" w:sz="0" w:space="0" w:color="auto"/>
            <w:left w:val="none" w:sz="0" w:space="0" w:color="auto"/>
            <w:bottom w:val="none" w:sz="0" w:space="0" w:color="auto"/>
            <w:right w:val="none" w:sz="0" w:space="0" w:color="auto"/>
          </w:divBdr>
        </w:div>
        <w:div w:id="624820515">
          <w:marLeft w:val="640"/>
          <w:marRight w:val="0"/>
          <w:marTop w:val="0"/>
          <w:marBottom w:val="0"/>
          <w:divBdr>
            <w:top w:val="none" w:sz="0" w:space="0" w:color="auto"/>
            <w:left w:val="none" w:sz="0" w:space="0" w:color="auto"/>
            <w:bottom w:val="none" w:sz="0" w:space="0" w:color="auto"/>
            <w:right w:val="none" w:sz="0" w:space="0" w:color="auto"/>
          </w:divBdr>
        </w:div>
        <w:div w:id="634801823">
          <w:marLeft w:val="640"/>
          <w:marRight w:val="0"/>
          <w:marTop w:val="0"/>
          <w:marBottom w:val="0"/>
          <w:divBdr>
            <w:top w:val="none" w:sz="0" w:space="0" w:color="auto"/>
            <w:left w:val="none" w:sz="0" w:space="0" w:color="auto"/>
            <w:bottom w:val="none" w:sz="0" w:space="0" w:color="auto"/>
            <w:right w:val="none" w:sz="0" w:space="0" w:color="auto"/>
          </w:divBdr>
        </w:div>
        <w:div w:id="650865151">
          <w:marLeft w:val="640"/>
          <w:marRight w:val="0"/>
          <w:marTop w:val="0"/>
          <w:marBottom w:val="0"/>
          <w:divBdr>
            <w:top w:val="none" w:sz="0" w:space="0" w:color="auto"/>
            <w:left w:val="none" w:sz="0" w:space="0" w:color="auto"/>
            <w:bottom w:val="none" w:sz="0" w:space="0" w:color="auto"/>
            <w:right w:val="none" w:sz="0" w:space="0" w:color="auto"/>
          </w:divBdr>
        </w:div>
        <w:div w:id="653218959">
          <w:marLeft w:val="640"/>
          <w:marRight w:val="0"/>
          <w:marTop w:val="0"/>
          <w:marBottom w:val="0"/>
          <w:divBdr>
            <w:top w:val="none" w:sz="0" w:space="0" w:color="auto"/>
            <w:left w:val="none" w:sz="0" w:space="0" w:color="auto"/>
            <w:bottom w:val="none" w:sz="0" w:space="0" w:color="auto"/>
            <w:right w:val="none" w:sz="0" w:space="0" w:color="auto"/>
          </w:divBdr>
        </w:div>
        <w:div w:id="656956991">
          <w:marLeft w:val="640"/>
          <w:marRight w:val="0"/>
          <w:marTop w:val="0"/>
          <w:marBottom w:val="0"/>
          <w:divBdr>
            <w:top w:val="none" w:sz="0" w:space="0" w:color="auto"/>
            <w:left w:val="none" w:sz="0" w:space="0" w:color="auto"/>
            <w:bottom w:val="none" w:sz="0" w:space="0" w:color="auto"/>
            <w:right w:val="none" w:sz="0" w:space="0" w:color="auto"/>
          </w:divBdr>
        </w:div>
        <w:div w:id="664629518">
          <w:marLeft w:val="640"/>
          <w:marRight w:val="0"/>
          <w:marTop w:val="0"/>
          <w:marBottom w:val="0"/>
          <w:divBdr>
            <w:top w:val="none" w:sz="0" w:space="0" w:color="auto"/>
            <w:left w:val="none" w:sz="0" w:space="0" w:color="auto"/>
            <w:bottom w:val="none" w:sz="0" w:space="0" w:color="auto"/>
            <w:right w:val="none" w:sz="0" w:space="0" w:color="auto"/>
          </w:divBdr>
        </w:div>
        <w:div w:id="672804744">
          <w:marLeft w:val="640"/>
          <w:marRight w:val="0"/>
          <w:marTop w:val="0"/>
          <w:marBottom w:val="0"/>
          <w:divBdr>
            <w:top w:val="none" w:sz="0" w:space="0" w:color="auto"/>
            <w:left w:val="none" w:sz="0" w:space="0" w:color="auto"/>
            <w:bottom w:val="none" w:sz="0" w:space="0" w:color="auto"/>
            <w:right w:val="none" w:sz="0" w:space="0" w:color="auto"/>
          </w:divBdr>
        </w:div>
        <w:div w:id="676348982">
          <w:marLeft w:val="640"/>
          <w:marRight w:val="0"/>
          <w:marTop w:val="0"/>
          <w:marBottom w:val="0"/>
          <w:divBdr>
            <w:top w:val="none" w:sz="0" w:space="0" w:color="auto"/>
            <w:left w:val="none" w:sz="0" w:space="0" w:color="auto"/>
            <w:bottom w:val="none" w:sz="0" w:space="0" w:color="auto"/>
            <w:right w:val="none" w:sz="0" w:space="0" w:color="auto"/>
          </w:divBdr>
        </w:div>
        <w:div w:id="699009044">
          <w:marLeft w:val="640"/>
          <w:marRight w:val="0"/>
          <w:marTop w:val="0"/>
          <w:marBottom w:val="0"/>
          <w:divBdr>
            <w:top w:val="none" w:sz="0" w:space="0" w:color="auto"/>
            <w:left w:val="none" w:sz="0" w:space="0" w:color="auto"/>
            <w:bottom w:val="none" w:sz="0" w:space="0" w:color="auto"/>
            <w:right w:val="none" w:sz="0" w:space="0" w:color="auto"/>
          </w:divBdr>
        </w:div>
        <w:div w:id="703091948">
          <w:marLeft w:val="640"/>
          <w:marRight w:val="0"/>
          <w:marTop w:val="0"/>
          <w:marBottom w:val="0"/>
          <w:divBdr>
            <w:top w:val="none" w:sz="0" w:space="0" w:color="auto"/>
            <w:left w:val="none" w:sz="0" w:space="0" w:color="auto"/>
            <w:bottom w:val="none" w:sz="0" w:space="0" w:color="auto"/>
            <w:right w:val="none" w:sz="0" w:space="0" w:color="auto"/>
          </w:divBdr>
        </w:div>
        <w:div w:id="711658035">
          <w:marLeft w:val="640"/>
          <w:marRight w:val="0"/>
          <w:marTop w:val="0"/>
          <w:marBottom w:val="0"/>
          <w:divBdr>
            <w:top w:val="none" w:sz="0" w:space="0" w:color="auto"/>
            <w:left w:val="none" w:sz="0" w:space="0" w:color="auto"/>
            <w:bottom w:val="none" w:sz="0" w:space="0" w:color="auto"/>
            <w:right w:val="none" w:sz="0" w:space="0" w:color="auto"/>
          </w:divBdr>
        </w:div>
        <w:div w:id="737243541">
          <w:marLeft w:val="640"/>
          <w:marRight w:val="0"/>
          <w:marTop w:val="0"/>
          <w:marBottom w:val="0"/>
          <w:divBdr>
            <w:top w:val="none" w:sz="0" w:space="0" w:color="auto"/>
            <w:left w:val="none" w:sz="0" w:space="0" w:color="auto"/>
            <w:bottom w:val="none" w:sz="0" w:space="0" w:color="auto"/>
            <w:right w:val="none" w:sz="0" w:space="0" w:color="auto"/>
          </w:divBdr>
        </w:div>
        <w:div w:id="759256954">
          <w:marLeft w:val="640"/>
          <w:marRight w:val="0"/>
          <w:marTop w:val="0"/>
          <w:marBottom w:val="0"/>
          <w:divBdr>
            <w:top w:val="none" w:sz="0" w:space="0" w:color="auto"/>
            <w:left w:val="none" w:sz="0" w:space="0" w:color="auto"/>
            <w:bottom w:val="none" w:sz="0" w:space="0" w:color="auto"/>
            <w:right w:val="none" w:sz="0" w:space="0" w:color="auto"/>
          </w:divBdr>
        </w:div>
        <w:div w:id="775560066">
          <w:marLeft w:val="640"/>
          <w:marRight w:val="0"/>
          <w:marTop w:val="0"/>
          <w:marBottom w:val="0"/>
          <w:divBdr>
            <w:top w:val="none" w:sz="0" w:space="0" w:color="auto"/>
            <w:left w:val="none" w:sz="0" w:space="0" w:color="auto"/>
            <w:bottom w:val="none" w:sz="0" w:space="0" w:color="auto"/>
            <w:right w:val="none" w:sz="0" w:space="0" w:color="auto"/>
          </w:divBdr>
        </w:div>
        <w:div w:id="825123814">
          <w:marLeft w:val="640"/>
          <w:marRight w:val="0"/>
          <w:marTop w:val="0"/>
          <w:marBottom w:val="0"/>
          <w:divBdr>
            <w:top w:val="none" w:sz="0" w:space="0" w:color="auto"/>
            <w:left w:val="none" w:sz="0" w:space="0" w:color="auto"/>
            <w:bottom w:val="none" w:sz="0" w:space="0" w:color="auto"/>
            <w:right w:val="none" w:sz="0" w:space="0" w:color="auto"/>
          </w:divBdr>
        </w:div>
        <w:div w:id="848451538">
          <w:marLeft w:val="640"/>
          <w:marRight w:val="0"/>
          <w:marTop w:val="0"/>
          <w:marBottom w:val="0"/>
          <w:divBdr>
            <w:top w:val="none" w:sz="0" w:space="0" w:color="auto"/>
            <w:left w:val="none" w:sz="0" w:space="0" w:color="auto"/>
            <w:bottom w:val="none" w:sz="0" w:space="0" w:color="auto"/>
            <w:right w:val="none" w:sz="0" w:space="0" w:color="auto"/>
          </w:divBdr>
        </w:div>
        <w:div w:id="862010057">
          <w:marLeft w:val="640"/>
          <w:marRight w:val="0"/>
          <w:marTop w:val="0"/>
          <w:marBottom w:val="0"/>
          <w:divBdr>
            <w:top w:val="none" w:sz="0" w:space="0" w:color="auto"/>
            <w:left w:val="none" w:sz="0" w:space="0" w:color="auto"/>
            <w:bottom w:val="none" w:sz="0" w:space="0" w:color="auto"/>
            <w:right w:val="none" w:sz="0" w:space="0" w:color="auto"/>
          </w:divBdr>
        </w:div>
        <w:div w:id="876620994">
          <w:marLeft w:val="640"/>
          <w:marRight w:val="0"/>
          <w:marTop w:val="0"/>
          <w:marBottom w:val="0"/>
          <w:divBdr>
            <w:top w:val="none" w:sz="0" w:space="0" w:color="auto"/>
            <w:left w:val="none" w:sz="0" w:space="0" w:color="auto"/>
            <w:bottom w:val="none" w:sz="0" w:space="0" w:color="auto"/>
            <w:right w:val="none" w:sz="0" w:space="0" w:color="auto"/>
          </w:divBdr>
        </w:div>
        <w:div w:id="905996418">
          <w:marLeft w:val="640"/>
          <w:marRight w:val="0"/>
          <w:marTop w:val="0"/>
          <w:marBottom w:val="0"/>
          <w:divBdr>
            <w:top w:val="none" w:sz="0" w:space="0" w:color="auto"/>
            <w:left w:val="none" w:sz="0" w:space="0" w:color="auto"/>
            <w:bottom w:val="none" w:sz="0" w:space="0" w:color="auto"/>
            <w:right w:val="none" w:sz="0" w:space="0" w:color="auto"/>
          </w:divBdr>
        </w:div>
        <w:div w:id="918830899">
          <w:marLeft w:val="640"/>
          <w:marRight w:val="0"/>
          <w:marTop w:val="0"/>
          <w:marBottom w:val="0"/>
          <w:divBdr>
            <w:top w:val="none" w:sz="0" w:space="0" w:color="auto"/>
            <w:left w:val="none" w:sz="0" w:space="0" w:color="auto"/>
            <w:bottom w:val="none" w:sz="0" w:space="0" w:color="auto"/>
            <w:right w:val="none" w:sz="0" w:space="0" w:color="auto"/>
          </w:divBdr>
        </w:div>
        <w:div w:id="967929623">
          <w:marLeft w:val="640"/>
          <w:marRight w:val="0"/>
          <w:marTop w:val="0"/>
          <w:marBottom w:val="0"/>
          <w:divBdr>
            <w:top w:val="none" w:sz="0" w:space="0" w:color="auto"/>
            <w:left w:val="none" w:sz="0" w:space="0" w:color="auto"/>
            <w:bottom w:val="none" w:sz="0" w:space="0" w:color="auto"/>
            <w:right w:val="none" w:sz="0" w:space="0" w:color="auto"/>
          </w:divBdr>
        </w:div>
        <w:div w:id="980303881">
          <w:marLeft w:val="640"/>
          <w:marRight w:val="0"/>
          <w:marTop w:val="0"/>
          <w:marBottom w:val="0"/>
          <w:divBdr>
            <w:top w:val="none" w:sz="0" w:space="0" w:color="auto"/>
            <w:left w:val="none" w:sz="0" w:space="0" w:color="auto"/>
            <w:bottom w:val="none" w:sz="0" w:space="0" w:color="auto"/>
            <w:right w:val="none" w:sz="0" w:space="0" w:color="auto"/>
          </w:divBdr>
        </w:div>
        <w:div w:id="980496345">
          <w:marLeft w:val="640"/>
          <w:marRight w:val="0"/>
          <w:marTop w:val="0"/>
          <w:marBottom w:val="0"/>
          <w:divBdr>
            <w:top w:val="none" w:sz="0" w:space="0" w:color="auto"/>
            <w:left w:val="none" w:sz="0" w:space="0" w:color="auto"/>
            <w:bottom w:val="none" w:sz="0" w:space="0" w:color="auto"/>
            <w:right w:val="none" w:sz="0" w:space="0" w:color="auto"/>
          </w:divBdr>
        </w:div>
        <w:div w:id="989679316">
          <w:marLeft w:val="640"/>
          <w:marRight w:val="0"/>
          <w:marTop w:val="0"/>
          <w:marBottom w:val="0"/>
          <w:divBdr>
            <w:top w:val="none" w:sz="0" w:space="0" w:color="auto"/>
            <w:left w:val="none" w:sz="0" w:space="0" w:color="auto"/>
            <w:bottom w:val="none" w:sz="0" w:space="0" w:color="auto"/>
            <w:right w:val="none" w:sz="0" w:space="0" w:color="auto"/>
          </w:divBdr>
        </w:div>
        <w:div w:id="1022123089">
          <w:marLeft w:val="640"/>
          <w:marRight w:val="0"/>
          <w:marTop w:val="0"/>
          <w:marBottom w:val="0"/>
          <w:divBdr>
            <w:top w:val="none" w:sz="0" w:space="0" w:color="auto"/>
            <w:left w:val="none" w:sz="0" w:space="0" w:color="auto"/>
            <w:bottom w:val="none" w:sz="0" w:space="0" w:color="auto"/>
            <w:right w:val="none" w:sz="0" w:space="0" w:color="auto"/>
          </w:divBdr>
        </w:div>
        <w:div w:id="1026756550">
          <w:marLeft w:val="640"/>
          <w:marRight w:val="0"/>
          <w:marTop w:val="0"/>
          <w:marBottom w:val="0"/>
          <w:divBdr>
            <w:top w:val="none" w:sz="0" w:space="0" w:color="auto"/>
            <w:left w:val="none" w:sz="0" w:space="0" w:color="auto"/>
            <w:bottom w:val="none" w:sz="0" w:space="0" w:color="auto"/>
            <w:right w:val="none" w:sz="0" w:space="0" w:color="auto"/>
          </w:divBdr>
        </w:div>
        <w:div w:id="1064377542">
          <w:marLeft w:val="640"/>
          <w:marRight w:val="0"/>
          <w:marTop w:val="0"/>
          <w:marBottom w:val="0"/>
          <w:divBdr>
            <w:top w:val="none" w:sz="0" w:space="0" w:color="auto"/>
            <w:left w:val="none" w:sz="0" w:space="0" w:color="auto"/>
            <w:bottom w:val="none" w:sz="0" w:space="0" w:color="auto"/>
            <w:right w:val="none" w:sz="0" w:space="0" w:color="auto"/>
          </w:divBdr>
        </w:div>
        <w:div w:id="1066031414">
          <w:marLeft w:val="640"/>
          <w:marRight w:val="0"/>
          <w:marTop w:val="0"/>
          <w:marBottom w:val="0"/>
          <w:divBdr>
            <w:top w:val="none" w:sz="0" w:space="0" w:color="auto"/>
            <w:left w:val="none" w:sz="0" w:space="0" w:color="auto"/>
            <w:bottom w:val="none" w:sz="0" w:space="0" w:color="auto"/>
            <w:right w:val="none" w:sz="0" w:space="0" w:color="auto"/>
          </w:divBdr>
        </w:div>
        <w:div w:id="1078556504">
          <w:marLeft w:val="640"/>
          <w:marRight w:val="0"/>
          <w:marTop w:val="0"/>
          <w:marBottom w:val="0"/>
          <w:divBdr>
            <w:top w:val="none" w:sz="0" w:space="0" w:color="auto"/>
            <w:left w:val="none" w:sz="0" w:space="0" w:color="auto"/>
            <w:bottom w:val="none" w:sz="0" w:space="0" w:color="auto"/>
            <w:right w:val="none" w:sz="0" w:space="0" w:color="auto"/>
          </w:divBdr>
        </w:div>
        <w:div w:id="1100492748">
          <w:marLeft w:val="640"/>
          <w:marRight w:val="0"/>
          <w:marTop w:val="0"/>
          <w:marBottom w:val="0"/>
          <w:divBdr>
            <w:top w:val="none" w:sz="0" w:space="0" w:color="auto"/>
            <w:left w:val="none" w:sz="0" w:space="0" w:color="auto"/>
            <w:bottom w:val="none" w:sz="0" w:space="0" w:color="auto"/>
            <w:right w:val="none" w:sz="0" w:space="0" w:color="auto"/>
          </w:divBdr>
        </w:div>
        <w:div w:id="1101606792">
          <w:marLeft w:val="640"/>
          <w:marRight w:val="0"/>
          <w:marTop w:val="0"/>
          <w:marBottom w:val="0"/>
          <w:divBdr>
            <w:top w:val="none" w:sz="0" w:space="0" w:color="auto"/>
            <w:left w:val="none" w:sz="0" w:space="0" w:color="auto"/>
            <w:bottom w:val="none" w:sz="0" w:space="0" w:color="auto"/>
            <w:right w:val="none" w:sz="0" w:space="0" w:color="auto"/>
          </w:divBdr>
        </w:div>
        <w:div w:id="1117800690">
          <w:marLeft w:val="640"/>
          <w:marRight w:val="0"/>
          <w:marTop w:val="0"/>
          <w:marBottom w:val="0"/>
          <w:divBdr>
            <w:top w:val="none" w:sz="0" w:space="0" w:color="auto"/>
            <w:left w:val="none" w:sz="0" w:space="0" w:color="auto"/>
            <w:bottom w:val="none" w:sz="0" w:space="0" w:color="auto"/>
            <w:right w:val="none" w:sz="0" w:space="0" w:color="auto"/>
          </w:divBdr>
        </w:div>
        <w:div w:id="1124928930">
          <w:marLeft w:val="640"/>
          <w:marRight w:val="0"/>
          <w:marTop w:val="0"/>
          <w:marBottom w:val="0"/>
          <w:divBdr>
            <w:top w:val="none" w:sz="0" w:space="0" w:color="auto"/>
            <w:left w:val="none" w:sz="0" w:space="0" w:color="auto"/>
            <w:bottom w:val="none" w:sz="0" w:space="0" w:color="auto"/>
            <w:right w:val="none" w:sz="0" w:space="0" w:color="auto"/>
          </w:divBdr>
        </w:div>
        <w:div w:id="1140920604">
          <w:marLeft w:val="640"/>
          <w:marRight w:val="0"/>
          <w:marTop w:val="0"/>
          <w:marBottom w:val="0"/>
          <w:divBdr>
            <w:top w:val="none" w:sz="0" w:space="0" w:color="auto"/>
            <w:left w:val="none" w:sz="0" w:space="0" w:color="auto"/>
            <w:bottom w:val="none" w:sz="0" w:space="0" w:color="auto"/>
            <w:right w:val="none" w:sz="0" w:space="0" w:color="auto"/>
          </w:divBdr>
        </w:div>
        <w:div w:id="1154293848">
          <w:marLeft w:val="640"/>
          <w:marRight w:val="0"/>
          <w:marTop w:val="0"/>
          <w:marBottom w:val="0"/>
          <w:divBdr>
            <w:top w:val="none" w:sz="0" w:space="0" w:color="auto"/>
            <w:left w:val="none" w:sz="0" w:space="0" w:color="auto"/>
            <w:bottom w:val="none" w:sz="0" w:space="0" w:color="auto"/>
            <w:right w:val="none" w:sz="0" w:space="0" w:color="auto"/>
          </w:divBdr>
        </w:div>
        <w:div w:id="1202547180">
          <w:marLeft w:val="640"/>
          <w:marRight w:val="0"/>
          <w:marTop w:val="0"/>
          <w:marBottom w:val="0"/>
          <w:divBdr>
            <w:top w:val="none" w:sz="0" w:space="0" w:color="auto"/>
            <w:left w:val="none" w:sz="0" w:space="0" w:color="auto"/>
            <w:bottom w:val="none" w:sz="0" w:space="0" w:color="auto"/>
            <w:right w:val="none" w:sz="0" w:space="0" w:color="auto"/>
          </w:divBdr>
        </w:div>
        <w:div w:id="1269393285">
          <w:marLeft w:val="640"/>
          <w:marRight w:val="0"/>
          <w:marTop w:val="0"/>
          <w:marBottom w:val="0"/>
          <w:divBdr>
            <w:top w:val="none" w:sz="0" w:space="0" w:color="auto"/>
            <w:left w:val="none" w:sz="0" w:space="0" w:color="auto"/>
            <w:bottom w:val="none" w:sz="0" w:space="0" w:color="auto"/>
            <w:right w:val="none" w:sz="0" w:space="0" w:color="auto"/>
          </w:divBdr>
        </w:div>
        <w:div w:id="1293440160">
          <w:marLeft w:val="640"/>
          <w:marRight w:val="0"/>
          <w:marTop w:val="0"/>
          <w:marBottom w:val="0"/>
          <w:divBdr>
            <w:top w:val="none" w:sz="0" w:space="0" w:color="auto"/>
            <w:left w:val="none" w:sz="0" w:space="0" w:color="auto"/>
            <w:bottom w:val="none" w:sz="0" w:space="0" w:color="auto"/>
            <w:right w:val="none" w:sz="0" w:space="0" w:color="auto"/>
          </w:divBdr>
        </w:div>
        <w:div w:id="1350567154">
          <w:marLeft w:val="640"/>
          <w:marRight w:val="0"/>
          <w:marTop w:val="0"/>
          <w:marBottom w:val="0"/>
          <w:divBdr>
            <w:top w:val="none" w:sz="0" w:space="0" w:color="auto"/>
            <w:left w:val="none" w:sz="0" w:space="0" w:color="auto"/>
            <w:bottom w:val="none" w:sz="0" w:space="0" w:color="auto"/>
            <w:right w:val="none" w:sz="0" w:space="0" w:color="auto"/>
          </w:divBdr>
        </w:div>
        <w:div w:id="1364480686">
          <w:marLeft w:val="640"/>
          <w:marRight w:val="0"/>
          <w:marTop w:val="0"/>
          <w:marBottom w:val="0"/>
          <w:divBdr>
            <w:top w:val="none" w:sz="0" w:space="0" w:color="auto"/>
            <w:left w:val="none" w:sz="0" w:space="0" w:color="auto"/>
            <w:bottom w:val="none" w:sz="0" w:space="0" w:color="auto"/>
            <w:right w:val="none" w:sz="0" w:space="0" w:color="auto"/>
          </w:divBdr>
        </w:div>
        <w:div w:id="1383749922">
          <w:marLeft w:val="640"/>
          <w:marRight w:val="0"/>
          <w:marTop w:val="0"/>
          <w:marBottom w:val="0"/>
          <w:divBdr>
            <w:top w:val="none" w:sz="0" w:space="0" w:color="auto"/>
            <w:left w:val="none" w:sz="0" w:space="0" w:color="auto"/>
            <w:bottom w:val="none" w:sz="0" w:space="0" w:color="auto"/>
            <w:right w:val="none" w:sz="0" w:space="0" w:color="auto"/>
          </w:divBdr>
        </w:div>
        <w:div w:id="1400395709">
          <w:marLeft w:val="640"/>
          <w:marRight w:val="0"/>
          <w:marTop w:val="0"/>
          <w:marBottom w:val="0"/>
          <w:divBdr>
            <w:top w:val="none" w:sz="0" w:space="0" w:color="auto"/>
            <w:left w:val="none" w:sz="0" w:space="0" w:color="auto"/>
            <w:bottom w:val="none" w:sz="0" w:space="0" w:color="auto"/>
            <w:right w:val="none" w:sz="0" w:space="0" w:color="auto"/>
          </w:divBdr>
        </w:div>
        <w:div w:id="1413743908">
          <w:marLeft w:val="640"/>
          <w:marRight w:val="0"/>
          <w:marTop w:val="0"/>
          <w:marBottom w:val="0"/>
          <w:divBdr>
            <w:top w:val="none" w:sz="0" w:space="0" w:color="auto"/>
            <w:left w:val="none" w:sz="0" w:space="0" w:color="auto"/>
            <w:bottom w:val="none" w:sz="0" w:space="0" w:color="auto"/>
            <w:right w:val="none" w:sz="0" w:space="0" w:color="auto"/>
          </w:divBdr>
        </w:div>
        <w:div w:id="1418552804">
          <w:marLeft w:val="640"/>
          <w:marRight w:val="0"/>
          <w:marTop w:val="0"/>
          <w:marBottom w:val="0"/>
          <w:divBdr>
            <w:top w:val="none" w:sz="0" w:space="0" w:color="auto"/>
            <w:left w:val="none" w:sz="0" w:space="0" w:color="auto"/>
            <w:bottom w:val="none" w:sz="0" w:space="0" w:color="auto"/>
            <w:right w:val="none" w:sz="0" w:space="0" w:color="auto"/>
          </w:divBdr>
        </w:div>
        <w:div w:id="1422946289">
          <w:marLeft w:val="640"/>
          <w:marRight w:val="0"/>
          <w:marTop w:val="0"/>
          <w:marBottom w:val="0"/>
          <w:divBdr>
            <w:top w:val="none" w:sz="0" w:space="0" w:color="auto"/>
            <w:left w:val="none" w:sz="0" w:space="0" w:color="auto"/>
            <w:bottom w:val="none" w:sz="0" w:space="0" w:color="auto"/>
            <w:right w:val="none" w:sz="0" w:space="0" w:color="auto"/>
          </w:divBdr>
        </w:div>
        <w:div w:id="1424257568">
          <w:marLeft w:val="640"/>
          <w:marRight w:val="0"/>
          <w:marTop w:val="0"/>
          <w:marBottom w:val="0"/>
          <w:divBdr>
            <w:top w:val="none" w:sz="0" w:space="0" w:color="auto"/>
            <w:left w:val="none" w:sz="0" w:space="0" w:color="auto"/>
            <w:bottom w:val="none" w:sz="0" w:space="0" w:color="auto"/>
            <w:right w:val="none" w:sz="0" w:space="0" w:color="auto"/>
          </w:divBdr>
        </w:div>
        <w:div w:id="1432117251">
          <w:marLeft w:val="640"/>
          <w:marRight w:val="0"/>
          <w:marTop w:val="0"/>
          <w:marBottom w:val="0"/>
          <w:divBdr>
            <w:top w:val="none" w:sz="0" w:space="0" w:color="auto"/>
            <w:left w:val="none" w:sz="0" w:space="0" w:color="auto"/>
            <w:bottom w:val="none" w:sz="0" w:space="0" w:color="auto"/>
            <w:right w:val="none" w:sz="0" w:space="0" w:color="auto"/>
          </w:divBdr>
        </w:div>
        <w:div w:id="1491100271">
          <w:marLeft w:val="640"/>
          <w:marRight w:val="0"/>
          <w:marTop w:val="0"/>
          <w:marBottom w:val="0"/>
          <w:divBdr>
            <w:top w:val="none" w:sz="0" w:space="0" w:color="auto"/>
            <w:left w:val="none" w:sz="0" w:space="0" w:color="auto"/>
            <w:bottom w:val="none" w:sz="0" w:space="0" w:color="auto"/>
            <w:right w:val="none" w:sz="0" w:space="0" w:color="auto"/>
          </w:divBdr>
        </w:div>
        <w:div w:id="1493057979">
          <w:marLeft w:val="640"/>
          <w:marRight w:val="0"/>
          <w:marTop w:val="0"/>
          <w:marBottom w:val="0"/>
          <w:divBdr>
            <w:top w:val="none" w:sz="0" w:space="0" w:color="auto"/>
            <w:left w:val="none" w:sz="0" w:space="0" w:color="auto"/>
            <w:bottom w:val="none" w:sz="0" w:space="0" w:color="auto"/>
            <w:right w:val="none" w:sz="0" w:space="0" w:color="auto"/>
          </w:divBdr>
        </w:div>
        <w:div w:id="1509711058">
          <w:marLeft w:val="640"/>
          <w:marRight w:val="0"/>
          <w:marTop w:val="0"/>
          <w:marBottom w:val="0"/>
          <w:divBdr>
            <w:top w:val="none" w:sz="0" w:space="0" w:color="auto"/>
            <w:left w:val="none" w:sz="0" w:space="0" w:color="auto"/>
            <w:bottom w:val="none" w:sz="0" w:space="0" w:color="auto"/>
            <w:right w:val="none" w:sz="0" w:space="0" w:color="auto"/>
          </w:divBdr>
        </w:div>
        <w:div w:id="1516310606">
          <w:marLeft w:val="640"/>
          <w:marRight w:val="0"/>
          <w:marTop w:val="0"/>
          <w:marBottom w:val="0"/>
          <w:divBdr>
            <w:top w:val="none" w:sz="0" w:space="0" w:color="auto"/>
            <w:left w:val="none" w:sz="0" w:space="0" w:color="auto"/>
            <w:bottom w:val="none" w:sz="0" w:space="0" w:color="auto"/>
            <w:right w:val="none" w:sz="0" w:space="0" w:color="auto"/>
          </w:divBdr>
        </w:div>
        <w:div w:id="1519083152">
          <w:marLeft w:val="640"/>
          <w:marRight w:val="0"/>
          <w:marTop w:val="0"/>
          <w:marBottom w:val="0"/>
          <w:divBdr>
            <w:top w:val="none" w:sz="0" w:space="0" w:color="auto"/>
            <w:left w:val="none" w:sz="0" w:space="0" w:color="auto"/>
            <w:bottom w:val="none" w:sz="0" w:space="0" w:color="auto"/>
            <w:right w:val="none" w:sz="0" w:space="0" w:color="auto"/>
          </w:divBdr>
        </w:div>
        <w:div w:id="1542588965">
          <w:marLeft w:val="640"/>
          <w:marRight w:val="0"/>
          <w:marTop w:val="0"/>
          <w:marBottom w:val="0"/>
          <w:divBdr>
            <w:top w:val="none" w:sz="0" w:space="0" w:color="auto"/>
            <w:left w:val="none" w:sz="0" w:space="0" w:color="auto"/>
            <w:bottom w:val="none" w:sz="0" w:space="0" w:color="auto"/>
            <w:right w:val="none" w:sz="0" w:space="0" w:color="auto"/>
          </w:divBdr>
        </w:div>
        <w:div w:id="1555890782">
          <w:marLeft w:val="640"/>
          <w:marRight w:val="0"/>
          <w:marTop w:val="0"/>
          <w:marBottom w:val="0"/>
          <w:divBdr>
            <w:top w:val="none" w:sz="0" w:space="0" w:color="auto"/>
            <w:left w:val="none" w:sz="0" w:space="0" w:color="auto"/>
            <w:bottom w:val="none" w:sz="0" w:space="0" w:color="auto"/>
            <w:right w:val="none" w:sz="0" w:space="0" w:color="auto"/>
          </w:divBdr>
        </w:div>
        <w:div w:id="1558852862">
          <w:marLeft w:val="640"/>
          <w:marRight w:val="0"/>
          <w:marTop w:val="0"/>
          <w:marBottom w:val="0"/>
          <w:divBdr>
            <w:top w:val="none" w:sz="0" w:space="0" w:color="auto"/>
            <w:left w:val="none" w:sz="0" w:space="0" w:color="auto"/>
            <w:bottom w:val="none" w:sz="0" w:space="0" w:color="auto"/>
            <w:right w:val="none" w:sz="0" w:space="0" w:color="auto"/>
          </w:divBdr>
        </w:div>
        <w:div w:id="1560243734">
          <w:marLeft w:val="640"/>
          <w:marRight w:val="0"/>
          <w:marTop w:val="0"/>
          <w:marBottom w:val="0"/>
          <w:divBdr>
            <w:top w:val="none" w:sz="0" w:space="0" w:color="auto"/>
            <w:left w:val="none" w:sz="0" w:space="0" w:color="auto"/>
            <w:bottom w:val="none" w:sz="0" w:space="0" w:color="auto"/>
            <w:right w:val="none" w:sz="0" w:space="0" w:color="auto"/>
          </w:divBdr>
        </w:div>
        <w:div w:id="1574928364">
          <w:marLeft w:val="640"/>
          <w:marRight w:val="0"/>
          <w:marTop w:val="0"/>
          <w:marBottom w:val="0"/>
          <w:divBdr>
            <w:top w:val="none" w:sz="0" w:space="0" w:color="auto"/>
            <w:left w:val="none" w:sz="0" w:space="0" w:color="auto"/>
            <w:bottom w:val="none" w:sz="0" w:space="0" w:color="auto"/>
            <w:right w:val="none" w:sz="0" w:space="0" w:color="auto"/>
          </w:divBdr>
        </w:div>
        <w:div w:id="1593397678">
          <w:marLeft w:val="640"/>
          <w:marRight w:val="0"/>
          <w:marTop w:val="0"/>
          <w:marBottom w:val="0"/>
          <w:divBdr>
            <w:top w:val="none" w:sz="0" w:space="0" w:color="auto"/>
            <w:left w:val="none" w:sz="0" w:space="0" w:color="auto"/>
            <w:bottom w:val="none" w:sz="0" w:space="0" w:color="auto"/>
            <w:right w:val="none" w:sz="0" w:space="0" w:color="auto"/>
          </w:divBdr>
        </w:div>
        <w:div w:id="1646933216">
          <w:marLeft w:val="640"/>
          <w:marRight w:val="0"/>
          <w:marTop w:val="0"/>
          <w:marBottom w:val="0"/>
          <w:divBdr>
            <w:top w:val="none" w:sz="0" w:space="0" w:color="auto"/>
            <w:left w:val="none" w:sz="0" w:space="0" w:color="auto"/>
            <w:bottom w:val="none" w:sz="0" w:space="0" w:color="auto"/>
            <w:right w:val="none" w:sz="0" w:space="0" w:color="auto"/>
          </w:divBdr>
        </w:div>
        <w:div w:id="1661350746">
          <w:marLeft w:val="640"/>
          <w:marRight w:val="0"/>
          <w:marTop w:val="0"/>
          <w:marBottom w:val="0"/>
          <w:divBdr>
            <w:top w:val="none" w:sz="0" w:space="0" w:color="auto"/>
            <w:left w:val="none" w:sz="0" w:space="0" w:color="auto"/>
            <w:bottom w:val="none" w:sz="0" w:space="0" w:color="auto"/>
            <w:right w:val="none" w:sz="0" w:space="0" w:color="auto"/>
          </w:divBdr>
        </w:div>
        <w:div w:id="1661539400">
          <w:marLeft w:val="640"/>
          <w:marRight w:val="0"/>
          <w:marTop w:val="0"/>
          <w:marBottom w:val="0"/>
          <w:divBdr>
            <w:top w:val="none" w:sz="0" w:space="0" w:color="auto"/>
            <w:left w:val="none" w:sz="0" w:space="0" w:color="auto"/>
            <w:bottom w:val="none" w:sz="0" w:space="0" w:color="auto"/>
            <w:right w:val="none" w:sz="0" w:space="0" w:color="auto"/>
          </w:divBdr>
        </w:div>
        <w:div w:id="1669870551">
          <w:marLeft w:val="640"/>
          <w:marRight w:val="0"/>
          <w:marTop w:val="0"/>
          <w:marBottom w:val="0"/>
          <w:divBdr>
            <w:top w:val="none" w:sz="0" w:space="0" w:color="auto"/>
            <w:left w:val="none" w:sz="0" w:space="0" w:color="auto"/>
            <w:bottom w:val="none" w:sz="0" w:space="0" w:color="auto"/>
            <w:right w:val="none" w:sz="0" w:space="0" w:color="auto"/>
          </w:divBdr>
        </w:div>
        <w:div w:id="1687562841">
          <w:marLeft w:val="640"/>
          <w:marRight w:val="0"/>
          <w:marTop w:val="0"/>
          <w:marBottom w:val="0"/>
          <w:divBdr>
            <w:top w:val="none" w:sz="0" w:space="0" w:color="auto"/>
            <w:left w:val="none" w:sz="0" w:space="0" w:color="auto"/>
            <w:bottom w:val="none" w:sz="0" w:space="0" w:color="auto"/>
            <w:right w:val="none" w:sz="0" w:space="0" w:color="auto"/>
          </w:divBdr>
        </w:div>
        <w:div w:id="1691760523">
          <w:marLeft w:val="640"/>
          <w:marRight w:val="0"/>
          <w:marTop w:val="0"/>
          <w:marBottom w:val="0"/>
          <w:divBdr>
            <w:top w:val="none" w:sz="0" w:space="0" w:color="auto"/>
            <w:left w:val="none" w:sz="0" w:space="0" w:color="auto"/>
            <w:bottom w:val="none" w:sz="0" w:space="0" w:color="auto"/>
            <w:right w:val="none" w:sz="0" w:space="0" w:color="auto"/>
          </w:divBdr>
        </w:div>
        <w:div w:id="1706054969">
          <w:marLeft w:val="640"/>
          <w:marRight w:val="0"/>
          <w:marTop w:val="0"/>
          <w:marBottom w:val="0"/>
          <w:divBdr>
            <w:top w:val="none" w:sz="0" w:space="0" w:color="auto"/>
            <w:left w:val="none" w:sz="0" w:space="0" w:color="auto"/>
            <w:bottom w:val="none" w:sz="0" w:space="0" w:color="auto"/>
            <w:right w:val="none" w:sz="0" w:space="0" w:color="auto"/>
          </w:divBdr>
        </w:div>
        <w:div w:id="1711952174">
          <w:marLeft w:val="640"/>
          <w:marRight w:val="0"/>
          <w:marTop w:val="0"/>
          <w:marBottom w:val="0"/>
          <w:divBdr>
            <w:top w:val="none" w:sz="0" w:space="0" w:color="auto"/>
            <w:left w:val="none" w:sz="0" w:space="0" w:color="auto"/>
            <w:bottom w:val="none" w:sz="0" w:space="0" w:color="auto"/>
            <w:right w:val="none" w:sz="0" w:space="0" w:color="auto"/>
          </w:divBdr>
        </w:div>
        <w:div w:id="1746802772">
          <w:marLeft w:val="640"/>
          <w:marRight w:val="0"/>
          <w:marTop w:val="0"/>
          <w:marBottom w:val="0"/>
          <w:divBdr>
            <w:top w:val="none" w:sz="0" w:space="0" w:color="auto"/>
            <w:left w:val="none" w:sz="0" w:space="0" w:color="auto"/>
            <w:bottom w:val="none" w:sz="0" w:space="0" w:color="auto"/>
            <w:right w:val="none" w:sz="0" w:space="0" w:color="auto"/>
          </w:divBdr>
        </w:div>
        <w:div w:id="1798451149">
          <w:marLeft w:val="640"/>
          <w:marRight w:val="0"/>
          <w:marTop w:val="0"/>
          <w:marBottom w:val="0"/>
          <w:divBdr>
            <w:top w:val="none" w:sz="0" w:space="0" w:color="auto"/>
            <w:left w:val="none" w:sz="0" w:space="0" w:color="auto"/>
            <w:bottom w:val="none" w:sz="0" w:space="0" w:color="auto"/>
            <w:right w:val="none" w:sz="0" w:space="0" w:color="auto"/>
          </w:divBdr>
        </w:div>
        <w:div w:id="1804423609">
          <w:marLeft w:val="640"/>
          <w:marRight w:val="0"/>
          <w:marTop w:val="0"/>
          <w:marBottom w:val="0"/>
          <w:divBdr>
            <w:top w:val="none" w:sz="0" w:space="0" w:color="auto"/>
            <w:left w:val="none" w:sz="0" w:space="0" w:color="auto"/>
            <w:bottom w:val="none" w:sz="0" w:space="0" w:color="auto"/>
            <w:right w:val="none" w:sz="0" w:space="0" w:color="auto"/>
          </w:divBdr>
        </w:div>
        <w:div w:id="1809585481">
          <w:marLeft w:val="640"/>
          <w:marRight w:val="0"/>
          <w:marTop w:val="0"/>
          <w:marBottom w:val="0"/>
          <w:divBdr>
            <w:top w:val="none" w:sz="0" w:space="0" w:color="auto"/>
            <w:left w:val="none" w:sz="0" w:space="0" w:color="auto"/>
            <w:bottom w:val="none" w:sz="0" w:space="0" w:color="auto"/>
            <w:right w:val="none" w:sz="0" w:space="0" w:color="auto"/>
          </w:divBdr>
        </w:div>
        <w:div w:id="1828477370">
          <w:marLeft w:val="640"/>
          <w:marRight w:val="0"/>
          <w:marTop w:val="0"/>
          <w:marBottom w:val="0"/>
          <w:divBdr>
            <w:top w:val="none" w:sz="0" w:space="0" w:color="auto"/>
            <w:left w:val="none" w:sz="0" w:space="0" w:color="auto"/>
            <w:bottom w:val="none" w:sz="0" w:space="0" w:color="auto"/>
            <w:right w:val="none" w:sz="0" w:space="0" w:color="auto"/>
          </w:divBdr>
        </w:div>
        <w:div w:id="1832596111">
          <w:marLeft w:val="640"/>
          <w:marRight w:val="0"/>
          <w:marTop w:val="0"/>
          <w:marBottom w:val="0"/>
          <w:divBdr>
            <w:top w:val="none" w:sz="0" w:space="0" w:color="auto"/>
            <w:left w:val="none" w:sz="0" w:space="0" w:color="auto"/>
            <w:bottom w:val="none" w:sz="0" w:space="0" w:color="auto"/>
            <w:right w:val="none" w:sz="0" w:space="0" w:color="auto"/>
          </w:divBdr>
        </w:div>
        <w:div w:id="1840656916">
          <w:marLeft w:val="640"/>
          <w:marRight w:val="0"/>
          <w:marTop w:val="0"/>
          <w:marBottom w:val="0"/>
          <w:divBdr>
            <w:top w:val="none" w:sz="0" w:space="0" w:color="auto"/>
            <w:left w:val="none" w:sz="0" w:space="0" w:color="auto"/>
            <w:bottom w:val="none" w:sz="0" w:space="0" w:color="auto"/>
            <w:right w:val="none" w:sz="0" w:space="0" w:color="auto"/>
          </w:divBdr>
        </w:div>
        <w:div w:id="1844779192">
          <w:marLeft w:val="640"/>
          <w:marRight w:val="0"/>
          <w:marTop w:val="0"/>
          <w:marBottom w:val="0"/>
          <w:divBdr>
            <w:top w:val="none" w:sz="0" w:space="0" w:color="auto"/>
            <w:left w:val="none" w:sz="0" w:space="0" w:color="auto"/>
            <w:bottom w:val="none" w:sz="0" w:space="0" w:color="auto"/>
            <w:right w:val="none" w:sz="0" w:space="0" w:color="auto"/>
          </w:divBdr>
        </w:div>
        <w:div w:id="1845002143">
          <w:marLeft w:val="640"/>
          <w:marRight w:val="0"/>
          <w:marTop w:val="0"/>
          <w:marBottom w:val="0"/>
          <w:divBdr>
            <w:top w:val="none" w:sz="0" w:space="0" w:color="auto"/>
            <w:left w:val="none" w:sz="0" w:space="0" w:color="auto"/>
            <w:bottom w:val="none" w:sz="0" w:space="0" w:color="auto"/>
            <w:right w:val="none" w:sz="0" w:space="0" w:color="auto"/>
          </w:divBdr>
        </w:div>
        <w:div w:id="1866938616">
          <w:marLeft w:val="640"/>
          <w:marRight w:val="0"/>
          <w:marTop w:val="0"/>
          <w:marBottom w:val="0"/>
          <w:divBdr>
            <w:top w:val="none" w:sz="0" w:space="0" w:color="auto"/>
            <w:left w:val="none" w:sz="0" w:space="0" w:color="auto"/>
            <w:bottom w:val="none" w:sz="0" w:space="0" w:color="auto"/>
            <w:right w:val="none" w:sz="0" w:space="0" w:color="auto"/>
          </w:divBdr>
        </w:div>
        <w:div w:id="1877231458">
          <w:marLeft w:val="640"/>
          <w:marRight w:val="0"/>
          <w:marTop w:val="0"/>
          <w:marBottom w:val="0"/>
          <w:divBdr>
            <w:top w:val="none" w:sz="0" w:space="0" w:color="auto"/>
            <w:left w:val="none" w:sz="0" w:space="0" w:color="auto"/>
            <w:bottom w:val="none" w:sz="0" w:space="0" w:color="auto"/>
            <w:right w:val="none" w:sz="0" w:space="0" w:color="auto"/>
          </w:divBdr>
        </w:div>
        <w:div w:id="1890338254">
          <w:marLeft w:val="640"/>
          <w:marRight w:val="0"/>
          <w:marTop w:val="0"/>
          <w:marBottom w:val="0"/>
          <w:divBdr>
            <w:top w:val="none" w:sz="0" w:space="0" w:color="auto"/>
            <w:left w:val="none" w:sz="0" w:space="0" w:color="auto"/>
            <w:bottom w:val="none" w:sz="0" w:space="0" w:color="auto"/>
            <w:right w:val="none" w:sz="0" w:space="0" w:color="auto"/>
          </w:divBdr>
        </w:div>
        <w:div w:id="1892419218">
          <w:marLeft w:val="640"/>
          <w:marRight w:val="0"/>
          <w:marTop w:val="0"/>
          <w:marBottom w:val="0"/>
          <w:divBdr>
            <w:top w:val="none" w:sz="0" w:space="0" w:color="auto"/>
            <w:left w:val="none" w:sz="0" w:space="0" w:color="auto"/>
            <w:bottom w:val="none" w:sz="0" w:space="0" w:color="auto"/>
            <w:right w:val="none" w:sz="0" w:space="0" w:color="auto"/>
          </w:divBdr>
        </w:div>
        <w:div w:id="1907453833">
          <w:marLeft w:val="640"/>
          <w:marRight w:val="0"/>
          <w:marTop w:val="0"/>
          <w:marBottom w:val="0"/>
          <w:divBdr>
            <w:top w:val="none" w:sz="0" w:space="0" w:color="auto"/>
            <w:left w:val="none" w:sz="0" w:space="0" w:color="auto"/>
            <w:bottom w:val="none" w:sz="0" w:space="0" w:color="auto"/>
            <w:right w:val="none" w:sz="0" w:space="0" w:color="auto"/>
          </w:divBdr>
        </w:div>
        <w:div w:id="1915432536">
          <w:marLeft w:val="640"/>
          <w:marRight w:val="0"/>
          <w:marTop w:val="0"/>
          <w:marBottom w:val="0"/>
          <w:divBdr>
            <w:top w:val="none" w:sz="0" w:space="0" w:color="auto"/>
            <w:left w:val="none" w:sz="0" w:space="0" w:color="auto"/>
            <w:bottom w:val="none" w:sz="0" w:space="0" w:color="auto"/>
            <w:right w:val="none" w:sz="0" w:space="0" w:color="auto"/>
          </w:divBdr>
        </w:div>
        <w:div w:id="1926646561">
          <w:marLeft w:val="640"/>
          <w:marRight w:val="0"/>
          <w:marTop w:val="0"/>
          <w:marBottom w:val="0"/>
          <w:divBdr>
            <w:top w:val="none" w:sz="0" w:space="0" w:color="auto"/>
            <w:left w:val="none" w:sz="0" w:space="0" w:color="auto"/>
            <w:bottom w:val="none" w:sz="0" w:space="0" w:color="auto"/>
            <w:right w:val="none" w:sz="0" w:space="0" w:color="auto"/>
          </w:divBdr>
        </w:div>
        <w:div w:id="1938781893">
          <w:marLeft w:val="640"/>
          <w:marRight w:val="0"/>
          <w:marTop w:val="0"/>
          <w:marBottom w:val="0"/>
          <w:divBdr>
            <w:top w:val="none" w:sz="0" w:space="0" w:color="auto"/>
            <w:left w:val="none" w:sz="0" w:space="0" w:color="auto"/>
            <w:bottom w:val="none" w:sz="0" w:space="0" w:color="auto"/>
            <w:right w:val="none" w:sz="0" w:space="0" w:color="auto"/>
          </w:divBdr>
        </w:div>
      </w:divsChild>
    </w:div>
    <w:div w:id="914512292">
      <w:bodyDiv w:val="1"/>
      <w:marLeft w:val="0"/>
      <w:marRight w:val="0"/>
      <w:marTop w:val="0"/>
      <w:marBottom w:val="0"/>
      <w:divBdr>
        <w:top w:val="none" w:sz="0" w:space="0" w:color="auto"/>
        <w:left w:val="none" w:sz="0" w:space="0" w:color="auto"/>
        <w:bottom w:val="none" w:sz="0" w:space="0" w:color="auto"/>
        <w:right w:val="none" w:sz="0" w:space="0" w:color="auto"/>
      </w:divBdr>
    </w:div>
    <w:div w:id="915168593">
      <w:bodyDiv w:val="1"/>
      <w:marLeft w:val="0"/>
      <w:marRight w:val="0"/>
      <w:marTop w:val="0"/>
      <w:marBottom w:val="0"/>
      <w:divBdr>
        <w:top w:val="none" w:sz="0" w:space="0" w:color="auto"/>
        <w:left w:val="none" w:sz="0" w:space="0" w:color="auto"/>
        <w:bottom w:val="none" w:sz="0" w:space="0" w:color="auto"/>
        <w:right w:val="none" w:sz="0" w:space="0" w:color="auto"/>
      </w:divBdr>
    </w:div>
    <w:div w:id="918251554">
      <w:bodyDiv w:val="1"/>
      <w:marLeft w:val="0"/>
      <w:marRight w:val="0"/>
      <w:marTop w:val="0"/>
      <w:marBottom w:val="0"/>
      <w:divBdr>
        <w:top w:val="none" w:sz="0" w:space="0" w:color="auto"/>
        <w:left w:val="none" w:sz="0" w:space="0" w:color="auto"/>
        <w:bottom w:val="none" w:sz="0" w:space="0" w:color="auto"/>
        <w:right w:val="none" w:sz="0" w:space="0" w:color="auto"/>
      </w:divBdr>
      <w:divsChild>
        <w:div w:id="38358331">
          <w:marLeft w:val="640"/>
          <w:marRight w:val="0"/>
          <w:marTop w:val="0"/>
          <w:marBottom w:val="0"/>
          <w:divBdr>
            <w:top w:val="none" w:sz="0" w:space="0" w:color="auto"/>
            <w:left w:val="none" w:sz="0" w:space="0" w:color="auto"/>
            <w:bottom w:val="none" w:sz="0" w:space="0" w:color="auto"/>
            <w:right w:val="none" w:sz="0" w:space="0" w:color="auto"/>
          </w:divBdr>
        </w:div>
        <w:div w:id="55132919">
          <w:marLeft w:val="640"/>
          <w:marRight w:val="0"/>
          <w:marTop w:val="0"/>
          <w:marBottom w:val="0"/>
          <w:divBdr>
            <w:top w:val="none" w:sz="0" w:space="0" w:color="auto"/>
            <w:left w:val="none" w:sz="0" w:space="0" w:color="auto"/>
            <w:bottom w:val="none" w:sz="0" w:space="0" w:color="auto"/>
            <w:right w:val="none" w:sz="0" w:space="0" w:color="auto"/>
          </w:divBdr>
        </w:div>
        <w:div w:id="89281845">
          <w:marLeft w:val="640"/>
          <w:marRight w:val="0"/>
          <w:marTop w:val="0"/>
          <w:marBottom w:val="0"/>
          <w:divBdr>
            <w:top w:val="none" w:sz="0" w:space="0" w:color="auto"/>
            <w:left w:val="none" w:sz="0" w:space="0" w:color="auto"/>
            <w:bottom w:val="none" w:sz="0" w:space="0" w:color="auto"/>
            <w:right w:val="none" w:sz="0" w:space="0" w:color="auto"/>
          </w:divBdr>
        </w:div>
        <w:div w:id="92434510">
          <w:marLeft w:val="640"/>
          <w:marRight w:val="0"/>
          <w:marTop w:val="0"/>
          <w:marBottom w:val="0"/>
          <w:divBdr>
            <w:top w:val="none" w:sz="0" w:space="0" w:color="auto"/>
            <w:left w:val="none" w:sz="0" w:space="0" w:color="auto"/>
            <w:bottom w:val="none" w:sz="0" w:space="0" w:color="auto"/>
            <w:right w:val="none" w:sz="0" w:space="0" w:color="auto"/>
          </w:divBdr>
        </w:div>
        <w:div w:id="97021219">
          <w:marLeft w:val="640"/>
          <w:marRight w:val="0"/>
          <w:marTop w:val="0"/>
          <w:marBottom w:val="0"/>
          <w:divBdr>
            <w:top w:val="none" w:sz="0" w:space="0" w:color="auto"/>
            <w:left w:val="none" w:sz="0" w:space="0" w:color="auto"/>
            <w:bottom w:val="none" w:sz="0" w:space="0" w:color="auto"/>
            <w:right w:val="none" w:sz="0" w:space="0" w:color="auto"/>
          </w:divBdr>
        </w:div>
        <w:div w:id="106194926">
          <w:marLeft w:val="640"/>
          <w:marRight w:val="0"/>
          <w:marTop w:val="0"/>
          <w:marBottom w:val="0"/>
          <w:divBdr>
            <w:top w:val="none" w:sz="0" w:space="0" w:color="auto"/>
            <w:left w:val="none" w:sz="0" w:space="0" w:color="auto"/>
            <w:bottom w:val="none" w:sz="0" w:space="0" w:color="auto"/>
            <w:right w:val="none" w:sz="0" w:space="0" w:color="auto"/>
          </w:divBdr>
        </w:div>
        <w:div w:id="166527590">
          <w:marLeft w:val="640"/>
          <w:marRight w:val="0"/>
          <w:marTop w:val="0"/>
          <w:marBottom w:val="0"/>
          <w:divBdr>
            <w:top w:val="none" w:sz="0" w:space="0" w:color="auto"/>
            <w:left w:val="none" w:sz="0" w:space="0" w:color="auto"/>
            <w:bottom w:val="none" w:sz="0" w:space="0" w:color="auto"/>
            <w:right w:val="none" w:sz="0" w:space="0" w:color="auto"/>
          </w:divBdr>
        </w:div>
        <w:div w:id="190732159">
          <w:marLeft w:val="640"/>
          <w:marRight w:val="0"/>
          <w:marTop w:val="0"/>
          <w:marBottom w:val="0"/>
          <w:divBdr>
            <w:top w:val="none" w:sz="0" w:space="0" w:color="auto"/>
            <w:left w:val="none" w:sz="0" w:space="0" w:color="auto"/>
            <w:bottom w:val="none" w:sz="0" w:space="0" w:color="auto"/>
            <w:right w:val="none" w:sz="0" w:space="0" w:color="auto"/>
          </w:divBdr>
        </w:div>
        <w:div w:id="198473664">
          <w:marLeft w:val="640"/>
          <w:marRight w:val="0"/>
          <w:marTop w:val="0"/>
          <w:marBottom w:val="0"/>
          <w:divBdr>
            <w:top w:val="none" w:sz="0" w:space="0" w:color="auto"/>
            <w:left w:val="none" w:sz="0" w:space="0" w:color="auto"/>
            <w:bottom w:val="none" w:sz="0" w:space="0" w:color="auto"/>
            <w:right w:val="none" w:sz="0" w:space="0" w:color="auto"/>
          </w:divBdr>
        </w:div>
        <w:div w:id="230778605">
          <w:marLeft w:val="640"/>
          <w:marRight w:val="0"/>
          <w:marTop w:val="0"/>
          <w:marBottom w:val="0"/>
          <w:divBdr>
            <w:top w:val="none" w:sz="0" w:space="0" w:color="auto"/>
            <w:left w:val="none" w:sz="0" w:space="0" w:color="auto"/>
            <w:bottom w:val="none" w:sz="0" w:space="0" w:color="auto"/>
            <w:right w:val="none" w:sz="0" w:space="0" w:color="auto"/>
          </w:divBdr>
        </w:div>
        <w:div w:id="244194963">
          <w:marLeft w:val="640"/>
          <w:marRight w:val="0"/>
          <w:marTop w:val="0"/>
          <w:marBottom w:val="0"/>
          <w:divBdr>
            <w:top w:val="none" w:sz="0" w:space="0" w:color="auto"/>
            <w:left w:val="none" w:sz="0" w:space="0" w:color="auto"/>
            <w:bottom w:val="none" w:sz="0" w:space="0" w:color="auto"/>
            <w:right w:val="none" w:sz="0" w:space="0" w:color="auto"/>
          </w:divBdr>
        </w:div>
        <w:div w:id="283540226">
          <w:marLeft w:val="640"/>
          <w:marRight w:val="0"/>
          <w:marTop w:val="0"/>
          <w:marBottom w:val="0"/>
          <w:divBdr>
            <w:top w:val="none" w:sz="0" w:space="0" w:color="auto"/>
            <w:left w:val="none" w:sz="0" w:space="0" w:color="auto"/>
            <w:bottom w:val="none" w:sz="0" w:space="0" w:color="auto"/>
            <w:right w:val="none" w:sz="0" w:space="0" w:color="auto"/>
          </w:divBdr>
        </w:div>
        <w:div w:id="287207000">
          <w:marLeft w:val="640"/>
          <w:marRight w:val="0"/>
          <w:marTop w:val="0"/>
          <w:marBottom w:val="0"/>
          <w:divBdr>
            <w:top w:val="none" w:sz="0" w:space="0" w:color="auto"/>
            <w:left w:val="none" w:sz="0" w:space="0" w:color="auto"/>
            <w:bottom w:val="none" w:sz="0" w:space="0" w:color="auto"/>
            <w:right w:val="none" w:sz="0" w:space="0" w:color="auto"/>
          </w:divBdr>
        </w:div>
        <w:div w:id="287971929">
          <w:marLeft w:val="640"/>
          <w:marRight w:val="0"/>
          <w:marTop w:val="0"/>
          <w:marBottom w:val="0"/>
          <w:divBdr>
            <w:top w:val="none" w:sz="0" w:space="0" w:color="auto"/>
            <w:left w:val="none" w:sz="0" w:space="0" w:color="auto"/>
            <w:bottom w:val="none" w:sz="0" w:space="0" w:color="auto"/>
            <w:right w:val="none" w:sz="0" w:space="0" w:color="auto"/>
          </w:divBdr>
        </w:div>
        <w:div w:id="298191501">
          <w:marLeft w:val="640"/>
          <w:marRight w:val="0"/>
          <w:marTop w:val="0"/>
          <w:marBottom w:val="0"/>
          <w:divBdr>
            <w:top w:val="none" w:sz="0" w:space="0" w:color="auto"/>
            <w:left w:val="none" w:sz="0" w:space="0" w:color="auto"/>
            <w:bottom w:val="none" w:sz="0" w:space="0" w:color="auto"/>
            <w:right w:val="none" w:sz="0" w:space="0" w:color="auto"/>
          </w:divBdr>
        </w:div>
        <w:div w:id="309948983">
          <w:marLeft w:val="640"/>
          <w:marRight w:val="0"/>
          <w:marTop w:val="0"/>
          <w:marBottom w:val="0"/>
          <w:divBdr>
            <w:top w:val="none" w:sz="0" w:space="0" w:color="auto"/>
            <w:left w:val="none" w:sz="0" w:space="0" w:color="auto"/>
            <w:bottom w:val="none" w:sz="0" w:space="0" w:color="auto"/>
            <w:right w:val="none" w:sz="0" w:space="0" w:color="auto"/>
          </w:divBdr>
        </w:div>
        <w:div w:id="310140667">
          <w:marLeft w:val="640"/>
          <w:marRight w:val="0"/>
          <w:marTop w:val="0"/>
          <w:marBottom w:val="0"/>
          <w:divBdr>
            <w:top w:val="none" w:sz="0" w:space="0" w:color="auto"/>
            <w:left w:val="none" w:sz="0" w:space="0" w:color="auto"/>
            <w:bottom w:val="none" w:sz="0" w:space="0" w:color="auto"/>
            <w:right w:val="none" w:sz="0" w:space="0" w:color="auto"/>
          </w:divBdr>
        </w:div>
        <w:div w:id="321154630">
          <w:marLeft w:val="640"/>
          <w:marRight w:val="0"/>
          <w:marTop w:val="0"/>
          <w:marBottom w:val="0"/>
          <w:divBdr>
            <w:top w:val="none" w:sz="0" w:space="0" w:color="auto"/>
            <w:left w:val="none" w:sz="0" w:space="0" w:color="auto"/>
            <w:bottom w:val="none" w:sz="0" w:space="0" w:color="auto"/>
            <w:right w:val="none" w:sz="0" w:space="0" w:color="auto"/>
          </w:divBdr>
        </w:div>
        <w:div w:id="409430547">
          <w:marLeft w:val="640"/>
          <w:marRight w:val="0"/>
          <w:marTop w:val="0"/>
          <w:marBottom w:val="0"/>
          <w:divBdr>
            <w:top w:val="none" w:sz="0" w:space="0" w:color="auto"/>
            <w:left w:val="none" w:sz="0" w:space="0" w:color="auto"/>
            <w:bottom w:val="none" w:sz="0" w:space="0" w:color="auto"/>
            <w:right w:val="none" w:sz="0" w:space="0" w:color="auto"/>
          </w:divBdr>
        </w:div>
        <w:div w:id="421032163">
          <w:marLeft w:val="640"/>
          <w:marRight w:val="0"/>
          <w:marTop w:val="0"/>
          <w:marBottom w:val="0"/>
          <w:divBdr>
            <w:top w:val="none" w:sz="0" w:space="0" w:color="auto"/>
            <w:left w:val="none" w:sz="0" w:space="0" w:color="auto"/>
            <w:bottom w:val="none" w:sz="0" w:space="0" w:color="auto"/>
            <w:right w:val="none" w:sz="0" w:space="0" w:color="auto"/>
          </w:divBdr>
        </w:div>
        <w:div w:id="430661298">
          <w:marLeft w:val="640"/>
          <w:marRight w:val="0"/>
          <w:marTop w:val="0"/>
          <w:marBottom w:val="0"/>
          <w:divBdr>
            <w:top w:val="none" w:sz="0" w:space="0" w:color="auto"/>
            <w:left w:val="none" w:sz="0" w:space="0" w:color="auto"/>
            <w:bottom w:val="none" w:sz="0" w:space="0" w:color="auto"/>
            <w:right w:val="none" w:sz="0" w:space="0" w:color="auto"/>
          </w:divBdr>
        </w:div>
        <w:div w:id="442769244">
          <w:marLeft w:val="640"/>
          <w:marRight w:val="0"/>
          <w:marTop w:val="0"/>
          <w:marBottom w:val="0"/>
          <w:divBdr>
            <w:top w:val="none" w:sz="0" w:space="0" w:color="auto"/>
            <w:left w:val="none" w:sz="0" w:space="0" w:color="auto"/>
            <w:bottom w:val="none" w:sz="0" w:space="0" w:color="auto"/>
            <w:right w:val="none" w:sz="0" w:space="0" w:color="auto"/>
          </w:divBdr>
        </w:div>
        <w:div w:id="506095209">
          <w:marLeft w:val="640"/>
          <w:marRight w:val="0"/>
          <w:marTop w:val="0"/>
          <w:marBottom w:val="0"/>
          <w:divBdr>
            <w:top w:val="none" w:sz="0" w:space="0" w:color="auto"/>
            <w:left w:val="none" w:sz="0" w:space="0" w:color="auto"/>
            <w:bottom w:val="none" w:sz="0" w:space="0" w:color="auto"/>
            <w:right w:val="none" w:sz="0" w:space="0" w:color="auto"/>
          </w:divBdr>
        </w:div>
        <w:div w:id="563300584">
          <w:marLeft w:val="640"/>
          <w:marRight w:val="0"/>
          <w:marTop w:val="0"/>
          <w:marBottom w:val="0"/>
          <w:divBdr>
            <w:top w:val="none" w:sz="0" w:space="0" w:color="auto"/>
            <w:left w:val="none" w:sz="0" w:space="0" w:color="auto"/>
            <w:bottom w:val="none" w:sz="0" w:space="0" w:color="auto"/>
            <w:right w:val="none" w:sz="0" w:space="0" w:color="auto"/>
          </w:divBdr>
        </w:div>
        <w:div w:id="570509366">
          <w:marLeft w:val="640"/>
          <w:marRight w:val="0"/>
          <w:marTop w:val="0"/>
          <w:marBottom w:val="0"/>
          <w:divBdr>
            <w:top w:val="none" w:sz="0" w:space="0" w:color="auto"/>
            <w:left w:val="none" w:sz="0" w:space="0" w:color="auto"/>
            <w:bottom w:val="none" w:sz="0" w:space="0" w:color="auto"/>
            <w:right w:val="none" w:sz="0" w:space="0" w:color="auto"/>
          </w:divBdr>
        </w:div>
        <w:div w:id="576206568">
          <w:marLeft w:val="640"/>
          <w:marRight w:val="0"/>
          <w:marTop w:val="0"/>
          <w:marBottom w:val="0"/>
          <w:divBdr>
            <w:top w:val="none" w:sz="0" w:space="0" w:color="auto"/>
            <w:left w:val="none" w:sz="0" w:space="0" w:color="auto"/>
            <w:bottom w:val="none" w:sz="0" w:space="0" w:color="auto"/>
            <w:right w:val="none" w:sz="0" w:space="0" w:color="auto"/>
          </w:divBdr>
        </w:div>
        <w:div w:id="632755619">
          <w:marLeft w:val="640"/>
          <w:marRight w:val="0"/>
          <w:marTop w:val="0"/>
          <w:marBottom w:val="0"/>
          <w:divBdr>
            <w:top w:val="none" w:sz="0" w:space="0" w:color="auto"/>
            <w:left w:val="none" w:sz="0" w:space="0" w:color="auto"/>
            <w:bottom w:val="none" w:sz="0" w:space="0" w:color="auto"/>
            <w:right w:val="none" w:sz="0" w:space="0" w:color="auto"/>
          </w:divBdr>
        </w:div>
        <w:div w:id="652956186">
          <w:marLeft w:val="640"/>
          <w:marRight w:val="0"/>
          <w:marTop w:val="0"/>
          <w:marBottom w:val="0"/>
          <w:divBdr>
            <w:top w:val="none" w:sz="0" w:space="0" w:color="auto"/>
            <w:left w:val="none" w:sz="0" w:space="0" w:color="auto"/>
            <w:bottom w:val="none" w:sz="0" w:space="0" w:color="auto"/>
            <w:right w:val="none" w:sz="0" w:space="0" w:color="auto"/>
          </w:divBdr>
        </w:div>
        <w:div w:id="658313190">
          <w:marLeft w:val="640"/>
          <w:marRight w:val="0"/>
          <w:marTop w:val="0"/>
          <w:marBottom w:val="0"/>
          <w:divBdr>
            <w:top w:val="none" w:sz="0" w:space="0" w:color="auto"/>
            <w:left w:val="none" w:sz="0" w:space="0" w:color="auto"/>
            <w:bottom w:val="none" w:sz="0" w:space="0" w:color="auto"/>
            <w:right w:val="none" w:sz="0" w:space="0" w:color="auto"/>
          </w:divBdr>
        </w:div>
        <w:div w:id="662202913">
          <w:marLeft w:val="640"/>
          <w:marRight w:val="0"/>
          <w:marTop w:val="0"/>
          <w:marBottom w:val="0"/>
          <w:divBdr>
            <w:top w:val="none" w:sz="0" w:space="0" w:color="auto"/>
            <w:left w:val="none" w:sz="0" w:space="0" w:color="auto"/>
            <w:bottom w:val="none" w:sz="0" w:space="0" w:color="auto"/>
            <w:right w:val="none" w:sz="0" w:space="0" w:color="auto"/>
          </w:divBdr>
        </w:div>
        <w:div w:id="702708834">
          <w:marLeft w:val="640"/>
          <w:marRight w:val="0"/>
          <w:marTop w:val="0"/>
          <w:marBottom w:val="0"/>
          <w:divBdr>
            <w:top w:val="none" w:sz="0" w:space="0" w:color="auto"/>
            <w:left w:val="none" w:sz="0" w:space="0" w:color="auto"/>
            <w:bottom w:val="none" w:sz="0" w:space="0" w:color="auto"/>
            <w:right w:val="none" w:sz="0" w:space="0" w:color="auto"/>
          </w:divBdr>
        </w:div>
        <w:div w:id="749813224">
          <w:marLeft w:val="640"/>
          <w:marRight w:val="0"/>
          <w:marTop w:val="0"/>
          <w:marBottom w:val="0"/>
          <w:divBdr>
            <w:top w:val="none" w:sz="0" w:space="0" w:color="auto"/>
            <w:left w:val="none" w:sz="0" w:space="0" w:color="auto"/>
            <w:bottom w:val="none" w:sz="0" w:space="0" w:color="auto"/>
            <w:right w:val="none" w:sz="0" w:space="0" w:color="auto"/>
          </w:divBdr>
        </w:div>
        <w:div w:id="754933593">
          <w:marLeft w:val="640"/>
          <w:marRight w:val="0"/>
          <w:marTop w:val="0"/>
          <w:marBottom w:val="0"/>
          <w:divBdr>
            <w:top w:val="none" w:sz="0" w:space="0" w:color="auto"/>
            <w:left w:val="none" w:sz="0" w:space="0" w:color="auto"/>
            <w:bottom w:val="none" w:sz="0" w:space="0" w:color="auto"/>
            <w:right w:val="none" w:sz="0" w:space="0" w:color="auto"/>
          </w:divBdr>
        </w:div>
        <w:div w:id="762724079">
          <w:marLeft w:val="640"/>
          <w:marRight w:val="0"/>
          <w:marTop w:val="0"/>
          <w:marBottom w:val="0"/>
          <w:divBdr>
            <w:top w:val="none" w:sz="0" w:space="0" w:color="auto"/>
            <w:left w:val="none" w:sz="0" w:space="0" w:color="auto"/>
            <w:bottom w:val="none" w:sz="0" w:space="0" w:color="auto"/>
            <w:right w:val="none" w:sz="0" w:space="0" w:color="auto"/>
          </w:divBdr>
        </w:div>
        <w:div w:id="778766742">
          <w:marLeft w:val="640"/>
          <w:marRight w:val="0"/>
          <w:marTop w:val="0"/>
          <w:marBottom w:val="0"/>
          <w:divBdr>
            <w:top w:val="none" w:sz="0" w:space="0" w:color="auto"/>
            <w:left w:val="none" w:sz="0" w:space="0" w:color="auto"/>
            <w:bottom w:val="none" w:sz="0" w:space="0" w:color="auto"/>
            <w:right w:val="none" w:sz="0" w:space="0" w:color="auto"/>
          </w:divBdr>
        </w:div>
        <w:div w:id="779765289">
          <w:marLeft w:val="640"/>
          <w:marRight w:val="0"/>
          <w:marTop w:val="0"/>
          <w:marBottom w:val="0"/>
          <w:divBdr>
            <w:top w:val="none" w:sz="0" w:space="0" w:color="auto"/>
            <w:left w:val="none" w:sz="0" w:space="0" w:color="auto"/>
            <w:bottom w:val="none" w:sz="0" w:space="0" w:color="auto"/>
            <w:right w:val="none" w:sz="0" w:space="0" w:color="auto"/>
          </w:divBdr>
        </w:div>
        <w:div w:id="801651844">
          <w:marLeft w:val="640"/>
          <w:marRight w:val="0"/>
          <w:marTop w:val="0"/>
          <w:marBottom w:val="0"/>
          <w:divBdr>
            <w:top w:val="none" w:sz="0" w:space="0" w:color="auto"/>
            <w:left w:val="none" w:sz="0" w:space="0" w:color="auto"/>
            <w:bottom w:val="none" w:sz="0" w:space="0" w:color="auto"/>
            <w:right w:val="none" w:sz="0" w:space="0" w:color="auto"/>
          </w:divBdr>
        </w:div>
        <w:div w:id="811024189">
          <w:marLeft w:val="640"/>
          <w:marRight w:val="0"/>
          <w:marTop w:val="0"/>
          <w:marBottom w:val="0"/>
          <w:divBdr>
            <w:top w:val="none" w:sz="0" w:space="0" w:color="auto"/>
            <w:left w:val="none" w:sz="0" w:space="0" w:color="auto"/>
            <w:bottom w:val="none" w:sz="0" w:space="0" w:color="auto"/>
            <w:right w:val="none" w:sz="0" w:space="0" w:color="auto"/>
          </w:divBdr>
        </w:div>
        <w:div w:id="825704344">
          <w:marLeft w:val="640"/>
          <w:marRight w:val="0"/>
          <w:marTop w:val="0"/>
          <w:marBottom w:val="0"/>
          <w:divBdr>
            <w:top w:val="none" w:sz="0" w:space="0" w:color="auto"/>
            <w:left w:val="none" w:sz="0" w:space="0" w:color="auto"/>
            <w:bottom w:val="none" w:sz="0" w:space="0" w:color="auto"/>
            <w:right w:val="none" w:sz="0" w:space="0" w:color="auto"/>
          </w:divBdr>
        </w:div>
        <w:div w:id="835807298">
          <w:marLeft w:val="640"/>
          <w:marRight w:val="0"/>
          <w:marTop w:val="0"/>
          <w:marBottom w:val="0"/>
          <w:divBdr>
            <w:top w:val="none" w:sz="0" w:space="0" w:color="auto"/>
            <w:left w:val="none" w:sz="0" w:space="0" w:color="auto"/>
            <w:bottom w:val="none" w:sz="0" w:space="0" w:color="auto"/>
            <w:right w:val="none" w:sz="0" w:space="0" w:color="auto"/>
          </w:divBdr>
        </w:div>
        <w:div w:id="984629191">
          <w:marLeft w:val="640"/>
          <w:marRight w:val="0"/>
          <w:marTop w:val="0"/>
          <w:marBottom w:val="0"/>
          <w:divBdr>
            <w:top w:val="none" w:sz="0" w:space="0" w:color="auto"/>
            <w:left w:val="none" w:sz="0" w:space="0" w:color="auto"/>
            <w:bottom w:val="none" w:sz="0" w:space="0" w:color="auto"/>
            <w:right w:val="none" w:sz="0" w:space="0" w:color="auto"/>
          </w:divBdr>
        </w:div>
        <w:div w:id="989557213">
          <w:marLeft w:val="640"/>
          <w:marRight w:val="0"/>
          <w:marTop w:val="0"/>
          <w:marBottom w:val="0"/>
          <w:divBdr>
            <w:top w:val="none" w:sz="0" w:space="0" w:color="auto"/>
            <w:left w:val="none" w:sz="0" w:space="0" w:color="auto"/>
            <w:bottom w:val="none" w:sz="0" w:space="0" w:color="auto"/>
            <w:right w:val="none" w:sz="0" w:space="0" w:color="auto"/>
          </w:divBdr>
        </w:div>
        <w:div w:id="1002469164">
          <w:marLeft w:val="640"/>
          <w:marRight w:val="0"/>
          <w:marTop w:val="0"/>
          <w:marBottom w:val="0"/>
          <w:divBdr>
            <w:top w:val="none" w:sz="0" w:space="0" w:color="auto"/>
            <w:left w:val="none" w:sz="0" w:space="0" w:color="auto"/>
            <w:bottom w:val="none" w:sz="0" w:space="0" w:color="auto"/>
            <w:right w:val="none" w:sz="0" w:space="0" w:color="auto"/>
          </w:divBdr>
        </w:div>
        <w:div w:id="1026371888">
          <w:marLeft w:val="640"/>
          <w:marRight w:val="0"/>
          <w:marTop w:val="0"/>
          <w:marBottom w:val="0"/>
          <w:divBdr>
            <w:top w:val="none" w:sz="0" w:space="0" w:color="auto"/>
            <w:left w:val="none" w:sz="0" w:space="0" w:color="auto"/>
            <w:bottom w:val="none" w:sz="0" w:space="0" w:color="auto"/>
            <w:right w:val="none" w:sz="0" w:space="0" w:color="auto"/>
          </w:divBdr>
        </w:div>
        <w:div w:id="1034573855">
          <w:marLeft w:val="640"/>
          <w:marRight w:val="0"/>
          <w:marTop w:val="0"/>
          <w:marBottom w:val="0"/>
          <w:divBdr>
            <w:top w:val="none" w:sz="0" w:space="0" w:color="auto"/>
            <w:left w:val="none" w:sz="0" w:space="0" w:color="auto"/>
            <w:bottom w:val="none" w:sz="0" w:space="0" w:color="auto"/>
            <w:right w:val="none" w:sz="0" w:space="0" w:color="auto"/>
          </w:divBdr>
        </w:div>
        <w:div w:id="1053311830">
          <w:marLeft w:val="640"/>
          <w:marRight w:val="0"/>
          <w:marTop w:val="0"/>
          <w:marBottom w:val="0"/>
          <w:divBdr>
            <w:top w:val="none" w:sz="0" w:space="0" w:color="auto"/>
            <w:left w:val="none" w:sz="0" w:space="0" w:color="auto"/>
            <w:bottom w:val="none" w:sz="0" w:space="0" w:color="auto"/>
            <w:right w:val="none" w:sz="0" w:space="0" w:color="auto"/>
          </w:divBdr>
        </w:div>
        <w:div w:id="1090083966">
          <w:marLeft w:val="640"/>
          <w:marRight w:val="0"/>
          <w:marTop w:val="0"/>
          <w:marBottom w:val="0"/>
          <w:divBdr>
            <w:top w:val="none" w:sz="0" w:space="0" w:color="auto"/>
            <w:left w:val="none" w:sz="0" w:space="0" w:color="auto"/>
            <w:bottom w:val="none" w:sz="0" w:space="0" w:color="auto"/>
            <w:right w:val="none" w:sz="0" w:space="0" w:color="auto"/>
          </w:divBdr>
        </w:div>
        <w:div w:id="1113786420">
          <w:marLeft w:val="640"/>
          <w:marRight w:val="0"/>
          <w:marTop w:val="0"/>
          <w:marBottom w:val="0"/>
          <w:divBdr>
            <w:top w:val="none" w:sz="0" w:space="0" w:color="auto"/>
            <w:left w:val="none" w:sz="0" w:space="0" w:color="auto"/>
            <w:bottom w:val="none" w:sz="0" w:space="0" w:color="auto"/>
            <w:right w:val="none" w:sz="0" w:space="0" w:color="auto"/>
          </w:divBdr>
        </w:div>
        <w:div w:id="1121529892">
          <w:marLeft w:val="640"/>
          <w:marRight w:val="0"/>
          <w:marTop w:val="0"/>
          <w:marBottom w:val="0"/>
          <w:divBdr>
            <w:top w:val="none" w:sz="0" w:space="0" w:color="auto"/>
            <w:left w:val="none" w:sz="0" w:space="0" w:color="auto"/>
            <w:bottom w:val="none" w:sz="0" w:space="0" w:color="auto"/>
            <w:right w:val="none" w:sz="0" w:space="0" w:color="auto"/>
          </w:divBdr>
        </w:div>
        <w:div w:id="1181628716">
          <w:marLeft w:val="640"/>
          <w:marRight w:val="0"/>
          <w:marTop w:val="0"/>
          <w:marBottom w:val="0"/>
          <w:divBdr>
            <w:top w:val="none" w:sz="0" w:space="0" w:color="auto"/>
            <w:left w:val="none" w:sz="0" w:space="0" w:color="auto"/>
            <w:bottom w:val="none" w:sz="0" w:space="0" w:color="auto"/>
            <w:right w:val="none" w:sz="0" w:space="0" w:color="auto"/>
          </w:divBdr>
        </w:div>
        <w:div w:id="1245148776">
          <w:marLeft w:val="640"/>
          <w:marRight w:val="0"/>
          <w:marTop w:val="0"/>
          <w:marBottom w:val="0"/>
          <w:divBdr>
            <w:top w:val="none" w:sz="0" w:space="0" w:color="auto"/>
            <w:left w:val="none" w:sz="0" w:space="0" w:color="auto"/>
            <w:bottom w:val="none" w:sz="0" w:space="0" w:color="auto"/>
            <w:right w:val="none" w:sz="0" w:space="0" w:color="auto"/>
          </w:divBdr>
        </w:div>
        <w:div w:id="1245262037">
          <w:marLeft w:val="640"/>
          <w:marRight w:val="0"/>
          <w:marTop w:val="0"/>
          <w:marBottom w:val="0"/>
          <w:divBdr>
            <w:top w:val="none" w:sz="0" w:space="0" w:color="auto"/>
            <w:left w:val="none" w:sz="0" w:space="0" w:color="auto"/>
            <w:bottom w:val="none" w:sz="0" w:space="0" w:color="auto"/>
            <w:right w:val="none" w:sz="0" w:space="0" w:color="auto"/>
          </w:divBdr>
        </w:div>
        <w:div w:id="1271549138">
          <w:marLeft w:val="640"/>
          <w:marRight w:val="0"/>
          <w:marTop w:val="0"/>
          <w:marBottom w:val="0"/>
          <w:divBdr>
            <w:top w:val="none" w:sz="0" w:space="0" w:color="auto"/>
            <w:left w:val="none" w:sz="0" w:space="0" w:color="auto"/>
            <w:bottom w:val="none" w:sz="0" w:space="0" w:color="auto"/>
            <w:right w:val="none" w:sz="0" w:space="0" w:color="auto"/>
          </w:divBdr>
        </w:div>
        <w:div w:id="1292829827">
          <w:marLeft w:val="640"/>
          <w:marRight w:val="0"/>
          <w:marTop w:val="0"/>
          <w:marBottom w:val="0"/>
          <w:divBdr>
            <w:top w:val="none" w:sz="0" w:space="0" w:color="auto"/>
            <w:left w:val="none" w:sz="0" w:space="0" w:color="auto"/>
            <w:bottom w:val="none" w:sz="0" w:space="0" w:color="auto"/>
            <w:right w:val="none" w:sz="0" w:space="0" w:color="auto"/>
          </w:divBdr>
        </w:div>
        <w:div w:id="1356493747">
          <w:marLeft w:val="640"/>
          <w:marRight w:val="0"/>
          <w:marTop w:val="0"/>
          <w:marBottom w:val="0"/>
          <w:divBdr>
            <w:top w:val="none" w:sz="0" w:space="0" w:color="auto"/>
            <w:left w:val="none" w:sz="0" w:space="0" w:color="auto"/>
            <w:bottom w:val="none" w:sz="0" w:space="0" w:color="auto"/>
            <w:right w:val="none" w:sz="0" w:space="0" w:color="auto"/>
          </w:divBdr>
        </w:div>
        <w:div w:id="1421028941">
          <w:marLeft w:val="640"/>
          <w:marRight w:val="0"/>
          <w:marTop w:val="0"/>
          <w:marBottom w:val="0"/>
          <w:divBdr>
            <w:top w:val="none" w:sz="0" w:space="0" w:color="auto"/>
            <w:left w:val="none" w:sz="0" w:space="0" w:color="auto"/>
            <w:bottom w:val="none" w:sz="0" w:space="0" w:color="auto"/>
            <w:right w:val="none" w:sz="0" w:space="0" w:color="auto"/>
          </w:divBdr>
        </w:div>
        <w:div w:id="1421442456">
          <w:marLeft w:val="640"/>
          <w:marRight w:val="0"/>
          <w:marTop w:val="0"/>
          <w:marBottom w:val="0"/>
          <w:divBdr>
            <w:top w:val="none" w:sz="0" w:space="0" w:color="auto"/>
            <w:left w:val="none" w:sz="0" w:space="0" w:color="auto"/>
            <w:bottom w:val="none" w:sz="0" w:space="0" w:color="auto"/>
            <w:right w:val="none" w:sz="0" w:space="0" w:color="auto"/>
          </w:divBdr>
        </w:div>
        <w:div w:id="1445537584">
          <w:marLeft w:val="640"/>
          <w:marRight w:val="0"/>
          <w:marTop w:val="0"/>
          <w:marBottom w:val="0"/>
          <w:divBdr>
            <w:top w:val="none" w:sz="0" w:space="0" w:color="auto"/>
            <w:left w:val="none" w:sz="0" w:space="0" w:color="auto"/>
            <w:bottom w:val="none" w:sz="0" w:space="0" w:color="auto"/>
            <w:right w:val="none" w:sz="0" w:space="0" w:color="auto"/>
          </w:divBdr>
        </w:div>
        <w:div w:id="1451822252">
          <w:marLeft w:val="640"/>
          <w:marRight w:val="0"/>
          <w:marTop w:val="0"/>
          <w:marBottom w:val="0"/>
          <w:divBdr>
            <w:top w:val="none" w:sz="0" w:space="0" w:color="auto"/>
            <w:left w:val="none" w:sz="0" w:space="0" w:color="auto"/>
            <w:bottom w:val="none" w:sz="0" w:space="0" w:color="auto"/>
            <w:right w:val="none" w:sz="0" w:space="0" w:color="auto"/>
          </w:divBdr>
        </w:div>
        <w:div w:id="1453136987">
          <w:marLeft w:val="640"/>
          <w:marRight w:val="0"/>
          <w:marTop w:val="0"/>
          <w:marBottom w:val="0"/>
          <w:divBdr>
            <w:top w:val="none" w:sz="0" w:space="0" w:color="auto"/>
            <w:left w:val="none" w:sz="0" w:space="0" w:color="auto"/>
            <w:bottom w:val="none" w:sz="0" w:space="0" w:color="auto"/>
            <w:right w:val="none" w:sz="0" w:space="0" w:color="auto"/>
          </w:divBdr>
        </w:div>
        <w:div w:id="1484159909">
          <w:marLeft w:val="640"/>
          <w:marRight w:val="0"/>
          <w:marTop w:val="0"/>
          <w:marBottom w:val="0"/>
          <w:divBdr>
            <w:top w:val="none" w:sz="0" w:space="0" w:color="auto"/>
            <w:left w:val="none" w:sz="0" w:space="0" w:color="auto"/>
            <w:bottom w:val="none" w:sz="0" w:space="0" w:color="auto"/>
            <w:right w:val="none" w:sz="0" w:space="0" w:color="auto"/>
          </w:divBdr>
        </w:div>
        <w:div w:id="1511795937">
          <w:marLeft w:val="640"/>
          <w:marRight w:val="0"/>
          <w:marTop w:val="0"/>
          <w:marBottom w:val="0"/>
          <w:divBdr>
            <w:top w:val="none" w:sz="0" w:space="0" w:color="auto"/>
            <w:left w:val="none" w:sz="0" w:space="0" w:color="auto"/>
            <w:bottom w:val="none" w:sz="0" w:space="0" w:color="auto"/>
            <w:right w:val="none" w:sz="0" w:space="0" w:color="auto"/>
          </w:divBdr>
        </w:div>
        <w:div w:id="1529490783">
          <w:marLeft w:val="640"/>
          <w:marRight w:val="0"/>
          <w:marTop w:val="0"/>
          <w:marBottom w:val="0"/>
          <w:divBdr>
            <w:top w:val="none" w:sz="0" w:space="0" w:color="auto"/>
            <w:left w:val="none" w:sz="0" w:space="0" w:color="auto"/>
            <w:bottom w:val="none" w:sz="0" w:space="0" w:color="auto"/>
            <w:right w:val="none" w:sz="0" w:space="0" w:color="auto"/>
          </w:divBdr>
        </w:div>
        <w:div w:id="1535189975">
          <w:marLeft w:val="640"/>
          <w:marRight w:val="0"/>
          <w:marTop w:val="0"/>
          <w:marBottom w:val="0"/>
          <w:divBdr>
            <w:top w:val="none" w:sz="0" w:space="0" w:color="auto"/>
            <w:left w:val="none" w:sz="0" w:space="0" w:color="auto"/>
            <w:bottom w:val="none" w:sz="0" w:space="0" w:color="auto"/>
            <w:right w:val="none" w:sz="0" w:space="0" w:color="auto"/>
          </w:divBdr>
        </w:div>
        <w:div w:id="1536774077">
          <w:marLeft w:val="640"/>
          <w:marRight w:val="0"/>
          <w:marTop w:val="0"/>
          <w:marBottom w:val="0"/>
          <w:divBdr>
            <w:top w:val="none" w:sz="0" w:space="0" w:color="auto"/>
            <w:left w:val="none" w:sz="0" w:space="0" w:color="auto"/>
            <w:bottom w:val="none" w:sz="0" w:space="0" w:color="auto"/>
            <w:right w:val="none" w:sz="0" w:space="0" w:color="auto"/>
          </w:divBdr>
        </w:div>
        <w:div w:id="1592666413">
          <w:marLeft w:val="640"/>
          <w:marRight w:val="0"/>
          <w:marTop w:val="0"/>
          <w:marBottom w:val="0"/>
          <w:divBdr>
            <w:top w:val="none" w:sz="0" w:space="0" w:color="auto"/>
            <w:left w:val="none" w:sz="0" w:space="0" w:color="auto"/>
            <w:bottom w:val="none" w:sz="0" w:space="0" w:color="auto"/>
            <w:right w:val="none" w:sz="0" w:space="0" w:color="auto"/>
          </w:divBdr>
        </w:div>
        <w:div w:id="1614291402">
          <w:marLeft w:val="640"/>
          <w:marRight w:val="0"/>
          <w:marTop w:val="0"/>
          <w:marBottom w:val="0"/>
          <w:divBdr>
            <w:top w:val="none" w:sz="0" w:space="0" w:color="auto"/>
            <w:left w:val="none" w:sz="0" w:space="0" w:color="auto"/>
            <w:bottom w:val="none" w:sz="0" w:space="0" w:color="auto"/>
            <w:right w:val="none" w:sz="0" w:space="0" w:color="auto"/>
          </w:divBdr>
        </w:div>
        <w:div w:id="1622297576">
          <w:marLeft w:val="640"/>
          <w:marRight w:val="0"/>
          <w:marTop w:val="0"/>
          <w:marBottom w:val="0"/>
          <w:divBdr>
            <w:top w:val="none" w:sz="0" w:space="0" w:color="auto"/>
            <w:left w:val="none" w:sz="0" w:space="0" w:color="auto"/>
            <w:bottom w:val="none" w:sz="0" w:space="0" w:color="auto"/>
            <w:right w:val="none" w:sz="0" w:space="0" w:color="auto"/>
          </w:divBdr>
        </w:div>
        <w:div w:id="1665937689">
          <w:marLeft w:val="640"/>
          <w:marRight w:val="0"/>
          <w:marTop w:val="0"/>
          <w:marBottom w:val="0"/>
          <w:divBdr>
            <w:top w:val="none" w:sz="0" w:space="0" w:color="auto"/>
            <w:left w:val="none" w:sz="0" w:space="0" w:color="auto"/>
            <w:bottom w:val="none" w:sz="0" w:space="0" w:color="auto"/>
            <w:right w:val="none" w:sz="0" w:space="0" w:color="auto"/>
          </w:divBdr>
        </w:div>
        <w:div w:id="1733381393">
          <w:marLeft w:val="640"/>
          <w:marRight w:val="0"/>
          <w:marTop w:val="0"/>
          <w:marBottom w:val="0"/>
          <w:divBdr>
            <w:top w:val="none" w:sz="0" w:space="0" w:color="auto"/>
            <w:left w:val="none" w:sz="0" w:space="0" w:color="auto"/>
            <w:bottom w:val="none" w:sz="0" w:space="0" w:color="auto"/>
            <w:right w:val="none" w:sz="0" w:space="0" w:color="auto"/>
          </w:divBdr>
        </w:div>
        <w:div w:id="1798259036">
          <w:marLeft w:val="640"/>
          <w:marRight w:val="0"/>
          <w:marTop w:val="0"/>
          <w:marBottom w:val="0"/>
          <w:divBdr>
            <w:top w:val="none" w:sz="0" w:space="0" w:color="auto"/>
            <w:left w:val="none" w:sz="0" w:space="0" w:color="auto"/>
            <w:bottom w:val="none" w:sz="0" w:space="0" w:color="auto"/>
            <w:right w:val="none" w:sz="0" w:space="0" w:color="auto"/>
          </w:divBdr>
        </w:div>
        <w:div w:id="1809735798">
          <w:marLeft w:val="640"/>
          <w:marRight w:val="0"/>
          <w:marTop w:val="0"/>
          <w:marBottom w:val="0"/>
          <w:divBdr>
            <w:top w:val="none" w:sz="0" w:space="0" w:color="auto"/>
            <w:left w:val="none" w:sz="0" w:space="0" w:color="auto"/>
            <w:bottom w:val="none" w:sz="0" w:space="0" w:color="auto"/>
            <w:right w:val="none" w:sz="0" w:space="0" w:color="auto"/>
          </w:divBdr>
        </w:div>
        <w:div w:id="1826050158">
          <w:marLeft w:val="640"/>
          <w:marRight w:val="0"/>
          <w:marTop w:val="0"/>
          <w:marBottom w:val="0"/>
          <w:divBdr>
            <w:top w:val="none" w:sz="0" w:space="0" w:color="auto"/>
            <w:left w:val="none" w:sz="0" w:space="0" w:color="auto"/>
            <w:bottom w:val="none" w:sz="0" w:space="0" w:color="auto"/>
            <w:right w:val="none" w:sz="0" w:space="0" w:color="auto"/>
          </w:divBdr>
        </w:div>
        <w:div w:id="1868520353">
          <w:marLeft w:val="640"/>
          <w:marRight w:val="0"/>
          <w:marTop w:val="0"/>
          <w:marBottom w:val="0"/>
          <w:divBdr>
            <w:top w:val="none" w:sz="0" w:space="0" w:color="auto"/>
            <w:left w:val="none" w:sz="0" w:space="0" w:color="auto"/>
            <w:bottom w:val="none" w:sz="0" w:space="0" w:color="auto"/>
            <w:right w:val="none" w:sz="0" w:space="0" w:color="auto"/>
          </w:divBdr>
        </w:div>
        <w:div w:id="1901289090">
          <w:marLeft w:val="640"/>
          <w:marRight w:val="0"/>
          <w:marTop w:val="0"/>
          <w:marBottom w:val="0"/>
          <w:divBdr>
            <w:top w:val="none" w:sz="0" w:space="0" w:color="auto"/>
            <w:left w:val="none" w:sz="0" w:space="0" w:color="auto"/>
            <w:bottom w:val="none" w:sz="0" w:space="0" w:color="auto"/>
            <w:right w:val="none" w:sz="0" w:space="0" w:color="auto"/>
          </w:divBdr>
        </w:div>
        <w:div w:id="1915893454">
          <w:marLeft w:val="640"/>
          <w:marRight w:val="0"/>
          <w:marTop w:val="0"/>
          <w:marBottom w:val="0"/>
          <w:divBdr>
            <w:top w:val="none" w:sz="0" w:space="0" w:color="auto"/>
            <w:left w:val="none" w:sz="0" w:space="0" w:color="auto"/>
            <w:bottom w:val="none" w:sz="0" w:space="0" w:color="auto"/>
            <w:right w:val="none" w:sz="0" w:space="0" w:color="auto"/>
          </w:divBdr>
        </w:div>
        <w:div w:id="1919705862">
          <w:marLeft w:val="640"/>
          <w:marRight w:val="0"/>
          <w:marTop w:val="0"/>
          <w:marBottom w:val="0"/>
          <w:divBdr>
            <w:top w:val="none" w:sz="0" w:space="0" w:color="auto"/>
            <w:left w:val="none" w:sz="0" w:space="0" w:color="auto"/>
            <w:bottom w:val="none" w:sz="0" w:space="0" w:color="auto"/>
            <w:right w:val="none" w:sz="0" w:space="0" w:color="auto"/>
          </w:divBdr>
        </w:div>
        <w:div w:id="1930381930">
          <w:marLeft w:val="640"/>
          <w:marRight w:val="0"/>
          <w:marTop w:val="0"/>
          <w:marBottom w:val="0"/>
          <w:divBdr>
            <w:top w:val="none" w:sz="0" w:space="0" w:color="auto"/>
            <w:left w:val="none" w:sz="0" w:space="0" w:color="auto"/>
            <w:bottom w:val="none" w:sz="0" w:space="0" w:color="auto"/>
            <w:right w:val="none" w:sz="0" w:space="0" w:color="auto"/>
          </w:divBdr>
        </w:div>
      </w:divsChild>
    </w:div>
    <w:div w:id="920061776">
      <w:bodyDiv w:val="1"/>
      <w:marLeft w:val="0"/>
      <w:marRight w:val="0"/>
      <w:marTop w:val="0"/>
      <w:marBottom w:val="0"/>
      <w:divBdr>
        <w:top w:val="none" w:sz="0" w:space="0" w:color="auto"/>
        <w:left w:val="none" w:sz="0" w:space="0" w:color="auto"/>
        <w:bottom w:val="none" w:sz="0" w:space="0" w:color="auto"/>
        <w:right w:val="none" w:sz="0" w:space="0" w:color="auto"/>
      </w:divBdr>
      <w:divsChild>
        <w:div w:id="32048720">
          <w:marLeft w:val="640"/>
          <w:marRight w:val="0"/>
          <w:marTop w:val="0"/>
          <w:marBottom w:val="0"/>
          <w:divBdr>
            <w:top w:val="none" w:sz="0" w:space="0" w:color="auto"/>
            <w:left w:val="none" w:sz="0" w:space="0" w:color="auto"/>
            <w:bottom w:val="none" w:sz="0" w:space="0" w:color="auto"/>
            <w:right w:val="none" w:sz="0" w:space="0" w:color="auto"/>
          </w:divBdr>
        </w:div>
        <w:div w:id="36393929">
          <w:marLeft w:val="640"/>
          <w:marRight w:val="0"/>
          <w:marTop w:val="0"/>
          <w:marBottom w:val="0"/>
          <w:divBdr>
            <w:top w:val="none" w:sz="0" w:space="0" w:color="auto"/>
            <w:left w:val="none" w:sz="0" w:space="0" w:color="auto"/>
            <w:bottom w:val="none" w:sz="0" w:space="0" w:color="auto"/>
            <w:right w:val="none" w:sz="0" w:space="0" w:color="auto"/>
          </w:divBdr>
        </w:div>
        <w:div w:id="41297127">
          <w:marLeft w:val="640"/>
          <w:marRight w:val="0"/>
          <w:marTop w:val="0"/>
          <w:marBottom w:val="0"/>
          <w:divBdr>
            <w:top w:val="none" w:sz="0" w:space="0" w:color="auto"/>
            <w:left w:val="none" w:sz="0" w:space="0" w:color="auto"/>
            <w:bottom w:val="none" w:sz="0" w:space="0" w:color="auto"/>
            <w:right w:val="none" w:sz="0" w:space="0" w:color="auto"/>
          </w:divBdr>
        </w:div>
        <w:div w:id="69083009">
          <w:marLeft w:val="640"/>
          <w:marRight w:val="0"/>
          <w:marTop w:val="0"/>
          <w:marBottom w:val="0"/>
          <w:divBdr>
            <w:top w:val="none" w:sz="0" w:space="0" w:color="auto"/>
            <w:left w:val="none" w:sz="0" w:space="0" w:color="auto"/>
            <w:bottom w:val="none" w:sz="0" w:space="0" w:color="auto"/>
            <w:right w:val="none" w:sz="0" w:space="0" w:color="auto"/>
          </w:divBdr>
        </w:div>
        <w:div w:id="74056312">
          <w:marLeft w:val="640"/>
          <w:marRight w:val="0"/>
          <w:marTop w:val="0"/>
          <w:marBottom w:val="0"/>
          <w:divBdr>
            <w:top w:val="none" w:sz="0" w:space="0" w:color="auto"/>
            <w:left w:val="none" w:sz="0" w:space="0" w:color="auto"/>
            <w:bottom w:val="none" w:sz="0" w:space="0" w:color="auto"/>
            <w:right w:val="none" w:sz="0" w:space="0" w:color="auto"/>
          </w:divBdr>
        </w:div>
        <w:div w:id="108283851">
          <w:marLeft w:val="640"/>
          <w:marRight w:val="0"/>
          <w:marTop w:val="0"/>
          <w:marBottom w:val="0"/>
          <w:divBdr>
            <w:top w:val="none" w:sz="0" w:space="0" w:color="auto"/>
            <w:left w:val="none" w:sz="0" w:space="0" w:color="auto"/>
            <w:bottom w:val="none" w:sz="0" w:space="0" w:color="auto"/>
            <w:right w:val="none" w:sz="0" w:space="0" w:color="auto"/>
          </w:divBdr>
        </w:div>
        <w:div w:id="116067438">
          <w:marLeft w:val="640"/>
          <w:marRight w:val="0"/>
          <w:marTop w:val="0"/>
          <w:marBottom w:val="0"/>
          <w:divBdr>
            <w:top w:val="none" w:sz="0" w:space="0" w:color="auto"/>
            <w:left w:val="none" w:sz="0" w:space="0" w:color="auto"/>
            <w:bottom w:val="none" w:sz="0" w:space="0" w:color="auto"/>
            <w:right w:val="none" w:sz="0" w:space="0" w:color="auto"/>
          </w:divBdr>
        </w:div>
        <w:div w:id="117376720">
          <w:marLeft w:val="640"/>
          <w:marRight w:val="0"/>
          <w:marTop w:val="0"/>
          <w:marBottom w:val="0"/>
          <w:divBdr>
            <w:top w:val="none" w:sz="0" w:space="0" w:color="auto"/>
            <w:left w:val="none" w:sz="0" w:space="0" w:color="auto"/>
            <w:bottom w:val="none" w:sz="0" w:space="0" w:color="auto"/>
            <w:right w:val="none" w:sz="0" w:space="0" w:color="auto"/>
          </w:divBdr>
        </w:div>
        <w:div w:id="160316137">
          <w:marLeft w:val="640"/>
          <w:marRight w:val="0"/>
          <w:marTop w:val="0"/>
          <w:marBottom w:val="0"/>
          <w:divBdr>
            <w:top w:val="none" w:sz="0" w:space="0" w:color="auto"/>
            <w:left w:val="none" w:sz="0" w:space="0" w:color="auto"/>
            <w:bottom w:val="none" w:sz="0" w:space="0" w:color="auto"/>
            <w:right w:val="none" w:sz="0" w:space="0" w:color="auto"/>
          </w:divBdr>
        </w:div>
        <w:div w:id="184755637">
          <w:marLeft w:val="640"/>
          <w:marRight w:val="0"/>
          <w:marTop w:val="0"/>
          <w:marBottom w:val="0"/>
          <w:divBdr>
            <w:top w:val="none" w:sz="0" w:space="0" w:color="auto"/>
            <w:left w:val="none" w:sz="0" w:space="0" w:color="auto"/>
            <w:bottom w:val="none" w:sz="0" w:space="0" w:color="auto"/>
            <w:right w:val="none" w:sz="0" w:space="0" w:color="auto"/>
          </w:divBdr>
        </w:div>
        <w:div w:id="226767071">
          <w:marLeft w:val="640"/>
          <w:marRight w:val="0"/>
          <w:marTop w:val="0"/>
          <w:marBottom w:val="0"/>
          <w:divBdr>
            <w:top w:val="none" w:sz="0" w:space="0" w:color="auto"/>
            <w:left w:val="none" w:sz="0" w:space="0" w:color="auto"/>
            <w:bottom w:val="none" w:sz="0" w:space="0" w:color="auto"/>
            <w:right w:val="none" w:sz="0" w:space="0" w:color="auto"/>
          </w:divBdr>
        </w:div>
        <w:div w:id="288560760">
          <w:marLeft w:val="640"/>
          <w:marRight w:val="0"/>
          <w:marTop w:val="0"/>
          <w:marBottom w:val="0"/>
          <w:divBdr>
            <w:top w:val="none" w:sz="0" w:space="0" w:color="auto"/>
            <w:left w:val="none" w:sz="0" w:space="0" w:color="auto"/>
            <w:bottom w:val="none" w:sz="0" w:space="0" w:color="auto"/>
            <w:right w:val="none" w:sz="0" w:space="0" w:color="auto"/>
          </w:divBdr>
        </w:div>
        <w:div w:id="321199262">
          <w:marLeft w:val="640"/>
          <w:marRight w:val="0"/>
          <w:marTop w:val="0"/>
          <w:marBottom w:val="0"/>
          <w:divBdr>
            <w:top w:val="none" w:sz="0" w:space="0" w:color="auto"/>
            <w:left w:val="none" w:sz="0" w:space="0" w:color="auto"/>
            <w:bottom w:val="none" w:sz="0" w:space="0" w:color="auto"/>
            <w:right w:val="none" w:sz="0" w:space="0" w:color="auto"/>
          </w:divBdr>
        </w:div>
        <w:div w:id="323241732">
          <w:marLeft w:val="640"/>
          <w:marRight w:val="0"/>
          <w:marTop w:val="0"/>
          <w:marBottom w:val="0"/>
          <w:divBdr>
            <w:top w:val="none" w:sz="0" w:space="0" w:color="auto"/>
            <w:left w:val="none" w:sz="0" w:space="0" w:color="auto"/>
            <w:bottom w:val="none" w:sz="0" w:space="0" w:color="auto"/>
            <w:right w:val="none" w:sz="0" w:space="0" w:color="auto"/>
          </w:divBdr>
        </w:div>
        <w:div w:id="323244137">
          <w:marLeft w:val="640"/>
          <w:marRight w:val="0"/>
          <w:marTop w:val="0"/>
          <w:marBottom w:val="0"/>
          <w:divBdr>
            <w:top w:val="none" w:sz="0" w:space="0" w:color="auto"/>
            <w:left w:val="none" w:sz="0" w:space="0" w:color="auto"/>
            <w:bottom w:val="none" w:sz="0" w:space="0" w:color="auto"/>
            <w:right w:val="none" w:sz="0" w:space="0" w:color="auto"/>
          </w:divBdr>
        </w:div>
        <w:div w:id="336538607">
          <w:marLeft w:val="640"/>
          <w:marRight w:val="0"/>
          <w:marTop w:val="0"/>
          <w:marBottom w:val="0"/>
          <w:divBdr>
            <w:top w:val="none" w:sz="0" w:space="0" w:color="auto"/>
            <w:left w:val="none" w:sz="0" w:space="0" w:color="auto"/>
            <w:bottom w:val="none" w:sz="0" w:space="0" w:color="auto"/>
            <w:right w:val="none" w:sz="0" w:space="0" w:color="auto"/>
          </w:divBdr>
        </w:div>
        <w:div w:id="341473452">
          <w:marLeft w:val="640"/>
          <w:marRight w:val="0"/>
          <w:marTop w:val="0"/>
          <w:marBottom w:val="0"/>
          <w:divBdr>
            <w:top w:val="none" w:sz="0" w:space="0" w:color="auto"/>
            <w:left w:val="none" w:sz="0" w:space="0" w:color="auto"/>
            <w:bottom w:val="none" w:sz="0" w:space="0" w:color="auto"/>
            <w:right w:val="none" w:sz="0" w:space="0" w:color="auto"/>
          </w:divBdr>
        </w:div>
        <w:div w:id="378550197">
          <w:marLeft w:val="640"/>
          <w:marRight w:val="0"/>
          <w:marTop w:val="0"/>
          <w:marBottom w:val="0"/>
          <w:divBdr>
            <w:top w:val="none" w:sz="0" w:space="0" w:color="auto"/>
            <w:left w:val="none" w:sz="0" w:space="0" w:color="auto"/>
            <w:bottom w:val="none" w:sz="0" w:space="0" w:color="auto"/>
            <w:right w:val="none" w:sz="0" w:space="0" w:color="auto"/>
          </w:divBdr>
        </w:div>
        <w:div w:id="408042709">
          <w:marLeft w:val="640"/>
          <w:marRight w:val="0"/>
          <w:marTop w:val="0"/>
          <w:marBottom w:val="0"/>
          <w:divBdr>
            <w:top w:val="none" w:sz="0" w:space="0" w:color="auto"/>
            <w:left w:val="none" w:sz="0" w:space="0" w:color="auto"/>
            <w:bottom w:val="none" w:sz="0" w:space="0" w:color="auto"/>
            <w:right w:val="none" w:sz="0" w:space="0" w:color="auto"/>
          </w:divBdr>
        </w:div>
        <w:div w:id="420296068">
          <w:marLeft w:val="640"/>
          <w:marRight w:val="0"/>
          <w:marTop w:val="0"/>
          <w:marBottom w:val="0"/>
          <w:divBdr>
            <w:top w:val="none" w:sz="0" w:space="0" w:color="auto"/>
            <w:left w:val="none" w:sz="0" w:space="0" w:color="auto"/>
            <w:bottom w:val="none" w:sz="0" w:space="0" w:color="auto"/>
            <w:right w:val="none" w:sz="0" w:space="0" w:color="auto"/>
          </w:divBdr>
        </w:div>
        <w:div w:id="432359670">
          <w:marLeft w:val="640"/>
          <w:marRight w:val="0"/>
          <w:marTop w:val="0"/>
          <w:marBottom w:val="0"/>
          <w:divBdr>
            <w:top w:val="none" w:sz="0" w:space="0" w:color="auto"/>
            <w:left w:val="none" w:sz="0" w:space="0" w:color="auto"/>
            <w:bottom w:val="none" w:sz="0" w:space="0" w:color="auto"/>
            <w:right w:val="none" w:sz="0" w:space="0" w:color="auto"/>
          </w:divBdr>
        </w:div>
        <w:div w:id="459617126">
          <w:marLeft w:val="640"/>
          <w:marRight w:val="0"/>
          <w:marTop w:val="0"/>
          <w:marBottom w:val="0"/>
          <w:divBdr>
            <w:top w:val="none" w:sz="0" w:space="0" w:color="auto"/>
            <w:left w:val="none" w:sz="0" w:space="0" w:color="auto"/>
            <w:bottom w:val="none" w:sz="0" w:space="0" w:color="auto"/>
            <w:right w:val="none" w:sz="0" w:space="0" w:color="auto"/>
          </w:divBdr>
        </w:div>
        <w:div w:id="470173802">
          <w:marLeft w:val="640"/>
          <w:marRight w:val="0"/>
          <w:marTop w:val="0"/>
          <w:marBottom w:val="0"/>
          <w:divBdr>
            <w:top w:val="none" w:sz="0" w:space="0" w:color="auto"/>
            <w:left w:val="none" w:sz="0" w:space="0" w:color="auto"/>
            <w:bottom w:val="none" w:sz="0" w:space="0" w:color="auto"/>
            <w:right w:val="none" w:sz="0" w:space="0" w:color="auto"/>
          </w:divBdr>
        </w:div>
        <w:div w:id="482241609">
          <w:marLeft w:val="640"/>
          <w:marRight w:val="0"/>
          <w:marTop w:val="0"/>
          <w:marBottom w:val="0"/>
          <w:divBdr>
            <w:top w:val="none" w:sz="0" w:space="0" w:color="auto"/>
            <w:left w:val="none" w:sz="0" w:space="0" w:color="auto"/>
            <w:bottom w:val="none" w:sz="0" w:space="0" w:color="auto"/>
            <w:right w:val="none" w:sz="0" w:space="0" w:color="auto"/>
          </w:divBdr>
        </w:div>
        <w:div w:id="555166866">
          <w:marLeft w:val="640"/>
          <w:marRight w:val="0"/>
          <w:marTop w:val="0"/>
          <w:marBottom w:val="0"/>
          <w:divBdr>
            <w:top w:val="none" w:sz="0" w:space="0" w:color="auto"/>
            <w:left w:val="none" w:sz="0" w:space="0" w:color="auto"/>
            <w:bottom w:val="none" w:sz="0" w:space="0" w:color="auto"/>
            <w:right w:val="none" w:sz="0" w:space="0" w:color="auto"/>
          </w:divBdr>
        </w:div>
        <w:div w:id="557319892">
          <w:marLeft w:val="640"/>
          <w:marRight w:val="0"/>
          <w:marTop w:val="0"/>
          <w:marBottom w:val="0"/>
          <w:divBdr>
            <w:top w:val="none" w:sz="0" w:space="0" w:color="auto"/>
            <w:left w:val="none" w:sz="0" w:space="0" w:color="auto"/>
            <w:bottom w:val="none" w:sz="0" w:space="0" w:color="auto"/>
            <w:right w:val="none" w:sz="0" w:space="0" w:color="auto"/>
          </w:divBdr>
        </w:div>
        <w:div w:id="584145306">
          <w:marLeft w:val="640"/>
          <w:marRight w:val="0"/>
          <w:marTop w:val="0"/>
          <w:marBottom w:val="0"/>
          <w:divBdr>
            <w:top w:val="none" w:sz="0" w:space="0" w:color="auto"/>
            <w:left w:val="none" w:sz="0" w:space="0" w:color="auto"/>
            <w:bottom w:val="none" w:sz="0" w:space="0" w:color="auto"/>
            <w:right w:val="none" w:sz="0" w:space="0" w:color="auto"/>
          </w:divBdr>
        </w:div>
        <w:div w:id="589194385">
          <w:marLeft w:val="640"/>
          <w:marRight w:val="0"/>
          <w:marTop w:val="0"/>
          <w:marBottom w:val="0"/>
          <w:divBdr>
            <w:top w:val="none" w:sz="0" w:space="0" w:color="auto"/>
            <w:left w:val="none" w:sz="0" w:space="0" w:color="auto"/>
            <w:bottom w:val="none" w:sz="0" w:space="0" w:color="auto"/>
            <w:right w:val="none" w:sz="0" w:space="0" w:color="auto"/>
          </w:divBdr>
        </w:div>
        <w:div w:id="600186201">
          <w:marLeft w:val="640"/>
          <w:marRight w:val="0"/>
          <w:marTop w:val="0"/>
          <w:marBottom w:val="0"/>
          <w:divBdr>
            <w:top w:val="none" w:sz="0" w:space="0" w:color="auto"/>
            <w:left w:val="none" w:sz="0" w:space="0" w:color="auto"/>
            <w:bottom w:val="none" w:sz="0" w:space="0" w:color="auto"/>
            <w:right w:val="none" w:sz="0" w:space="0" w:color="auto"/>
          </w:divBdr>
        </w:div>
        <w:div w:id="637028417">
          <w:marLeft w:val="640"/>
          <w:marRight w:val="0"/>
          <w:marTop w:val="0"/>
          <w:marBottom w:val="0"/>
          <w:divBdr>
            <w:top w:val="none" w:sz="0" w:space="0" w:color="auto"/>
            <w:left w:val="none" w:sz="0" w:space="0" w:color="auto"/>
            <w:bottom w:val="none" w:sz="0" w:space="0" w:color="auto"/>
            <w:right w:val="none" w:sz="0" w:space="0" w:color="auto"/>
          </w:divBdr>
        </w:div>
        <w:div w:id="677342573">
          <w:marLeft w:val="640"/>
          <w:marRight w:val="0"/>
          <w:marTop w:val="0"/>
          <w:marBottom w:val="0"/>
          <w:divBdr>
            <w:top w:val="none" w:sz="0" w:space="0" w:color="auto"/>
            <w:left w:val="none" w:sz="0" w:space="0" w:color="auto"/>
            <w:bottom w:val="none" w:sz="0" w:space="0" w:color="auto"/>
            <w:right w:val="none" w:sz="0" w:space="0" w:color="auto"/>
          </w:divBdr>
        </w:div>
        <w:div w:id="703676495">
          <w:marLeft w:val="640"/>
          <w:marRight w:val="0"/>
          <w:marTop w:val="0"/>
          <w:marBottom w:val="0"/>
          <w:divBdr>
            <w:top w:val="none" w:sz="0" w:space="0" w:color="auto"/>
            <w:left w:val="none" w:sz="0" w:space="0" w:color="auto"/>
            <w:bottom w:val="none" w:sz="0" w:space="0" w:color="auto"/>
            <w:right w:val="none" w:sz="0" w:space="0" w:color="auto"/>
          </w:divBdr>
        </w:div>
        <w:div w:id="705061303">
          <w:marLeft w:val="640"/>
          <w:marRight w:val="0"/>
          <w:marTop w:val="0"/>
          <w:marBottom w:val="0"/>
          <w:divBdr>
            <w:top w:val="none" w:sz="0" w:space="0" w:color="auto"/>
            <w:left w:val="none" w:sz="0" w:space="0" w:color="auto"/>
            <w:bottom w:val="none" w:sz="0" w:space="0" w:color="auto"/>
            <w:right w:val="none" w:sz="0" w:space="0" w:color="auto"/>
          </w:divBdr>
        </w:div>
        <w:div w:id="725185727">
          <w:marLeft w:val="640"/>
          <w:marRight w:val="0"/>
          <w:marTop w:val="0"/>
          <w:marBottom w:val="0"/>
          <w:divBdr>
            <w:top w:val="none" w:sz="0" w:space="0" w:color="auto"/>
            <w:left w:val="none" w:sz="0" w:space="0" w:color="auto"/>
            <w:bottom w:val="none" w:sz="0" w:space="0" w:color="auto"/>
            <w:right w:val="none" w:sz="0" w:space="0" w:color="auto"/>
          </w:divBdr>
        </w:div>
        <w:div w:id="731274725">
          <w:marLeft w:val="640"/>
          <w:marRight w:val="0"/>
          <w:marTop w:val="0"/>
          <w:marBottom w:val="0"/>
          <w:divBdr>
            <w:top w:val="none" w:sz="0" w:space="0" w:color="auto"/>
            <w:left w:val="none" w:sz="0" w:space="0" w:color="auto"/>
            <w:bottom w:val="none" w:sz="0" w:space="0" w:color="auto"/>
            <w:right w:val="none" w:sz="0" w:space="0" w:color="auto"/>
          </w:divBdr>
        </w:div>
        <w:div w:id="732315680">
          <w:marLeft w:val="640"/>
          <w:marRight w:val="0"/>
          <w:marTop w:val="0"/>
          <w:marBottom w:val="0"/>
          <w:divBdr>
            <w:top w:val="none" w:sz="0" w:space="0" w:color="auto"/>
            <w:left w:val="none" w:sz="0" w:space="0" w:color="auto"/>
            <w:bottom w:val="none" w:sz="0" w:space="0" w:color="auto"/>
            <w:right w:val="none" w:sz="0" w:space="0" w:color="auto"/>
          </w:divBdr>
        </w:div>
        <w:div w:id="768744073">
          <w:marLeft w:val="640"/>
          <w:marRight w:val="0"/>
          <w:marTop w:val="0"/>
          <w:marBottom w:val="0"/>
          <w:divBdr>
            <w:top w:val="none" w:sz="0" w:space="0" w:color="auto"/>
            <w:left w:val="none" w:sz="0" w:space="0" w:color="auto"/>
            <w:bottom w:val="none" w:sz="0" w:space="0" w:color="auto"/>
            <w:right w:val="none" w:sz="0" w:space="0" w:color="auto"/>
          </w:divBdr>
        </w:div>
        <w:div w:id="777913701">
          <w:marLeft w:val="640"/>
          <w:marRight w:val="0"/>
          <w:marTop w:val="0"/>
          <w:marBottom w:val="0"/>
          <w:divBdr>
            <w:top w:val="none" w:sz="0" w:space="0" w:color="auto"/>
            <w:left w:val="none" w:sz="0" w:space="0" w:color="auto"/>
            <w:bottom w:val="none" w:sz="0" w:space="0" w:color="auto"/>
            <w:right w:val="none" w:sz="0" w:space="0" w:color="auto"/>
          </w:divBdr>
        </w:div>
        <w:div w:id="809248254">
          <w:marLeft w:val="640"/>
          <w:marRight w:val="0"/>
          <w:marTop w:val="0"/>
          <w:marBottom w:val="0"/>
          <w:divBdr>
            <w:top w:val="none" w:sz="0" w:space="0" w:color="auto"/>
            <w:left w:val="none" w:sz="0" w:space="0" w:color="auto"/>
            <w:bottom w:val="none" w:sz="0" w:space="0" w:color="auto"/>
            <w:right w:val="none" w:sz="0" w:space="0" w:color="auto"/>
          </w:divBdr>
        </w:div>
        <w:div w:id="813566432">
          <w:marLeft w:val="640"/>
          <w:marRight w:val="0"/>
          <w:marTop w:val="0"/>
          <w:marBottom w:val="0"/>
          <w:divBdr>
            <w:top w:val="none" w:sz="0" w:space="0" w:color="auto"/>
            <w:left w:val="none" w:sz="0" w:space="0" w:color="auto"/>
            <w:bottom w:val="none" w:sz="0" w:space="0" w:color="auto"/>
            <w:right w:val="none" w:sz="0" w:space="0" w:color="auto"/>
          </w:divBdr>
        </w:div>
        <w:div w:id="814563530">
          <w:marLeft w:val="640"/>
          <w:marRight w:val="0"/>
          <w:marTop w:val="0"/>
          <w:marBottom w:val="0"/>
          <w:divBdr>
            <w:top w:val="none" w:sz="0" w:space="0" w:color="auto"/>
            <w:left w:val="none" w:sz="0" w:space="0" w:color="auto"/>
            <w:bottom w:val="none" w:sz="0" w:space="0" w:color="auto"/>
            <w:right w:val="none" w:sz="0" w:space="0" w:color="auto"/>
          </w:divBdr>
        </w:div>
        <w:div w:id="848106351">
          <w:marLeft w:val="640"/>
          <w:marRight w:val="0"/>
          <w:marTop w:val="0"/>
          <w:marBottom w:val="0"/>
          <w:divBdr>
            <w:top w:val="none" w:sz="0" w:space="0" w:color="auto"/>
            <w:left w:val="none" w:sz="0" w:space="0" w:color="auto"/>
            <w:bottom w:val="none" w:sz="0" w:space="0" w:color="auto"/>
            <w:right w:val="none" w:sz="0" w:space="0" w:color="auto"/>
          </w:divBdr>
        </w:div>
        <w:div w:id="862404083">
          <w:marLeft w:val="640"/>
          <w:marRight w:val="0"/>
          <w:marTop w:val="0"/>
          <w:marBottom w:val="0"/>
          <w:divBdr>
            <w:top w:val="none" w:sz="0" w:space="0" w:color="auto"/>
            <w:left w:val="none" w:sz="0" w:space="0" w:color="auto"/>
            <w:bottom w:val="none" w:sz="0" w:space="0" w:color="auto"/>
            <w:right w:val="none" w:sz="0" w:space="0" w:color="auto"/>
          </w:divBdr>
        </w:div>
        <w:div w:id="884752349">
          <w:marLeft w:val="640"/>
          <w:marRight w:val="0"/>
          <w:marTop w:val="0"/>
          <w:marBottom w:val="0"/>
          <w:divBdr>
            <w:top w:val="none" w:sz="0" w:space="0" w:color="auto"/>
            <w:left w:val="none" w:sz="0" w:space="0" w:color="auto"/>
            <w:bottom w:val="none" w:sz="0" w:space="0" w:color="auto"/>
            <w:right w:val="none" w:sz="0" w:space="0" w:color="auto"/>
          </w:divBdr>
        </w:div>
        <w:div w:id="905259653">
          <w:marLeft w:val="640"/>
          <w:marRight w:val="0"/>
          <w:marTop w:val="0"/>
          <w:marBottom w:val="0"/>
          <w:divBdr>
            <w:top w:val="none" w:sz="0" w:space="0" w:color="auto"/>
            <w:left w:val="none" w:sz="0" w:space="0" w:color="auto"/>
            <w:bottom w:val="none" w:sz="0" w:space="0" w:color="auto"/>
            <w:right w:val="none" w:sz="0" w:space="0" w:color="auto"/>
          </w:divBdr>
        </w:div>
        <w:div w:id="928545837">
          <w:marLeft w:val="640"/>
          <w:marRight w:val="0"/>
          <w:marTop w:val="0"/>
          <w:marBottom w:val="0"/>
          <w:divBdr>
            <w:top w:val="none" w:sz="0" w:space="0" w:color="auto"/>
            <w:left w:val="none" w:sz="0" w:space="0" w:color="auto"/>
            <w:bottom w:val="none" w:sz="0" w:space="0" w:color="auto"/>
            <w:right w:val="none" w:sz="0" w:space="0" w:color="auto"/>
          </w:divBdr>
        </w:div>
        <w:div w:id="940186295">
          <w:marLeft w:val="640"/>
          <w:marRight w:val="0"/>
          <w:marTop w:val="0"/>
          <w:marBottom w:val="0"/>
          <w:divBdr>
            <w:top w:val="none" w:sz="0" w:space="0" w:color="auto"/>
            <w:left w:val="none" w:sz="0" w:space="0" w:color="auto"/>
            <w:bottom w:val="none" w:sz="0" w:space="0" w:color="auto"/>
            <w:right w:val="none" w:sz="0" w:space="0" w:color="auto"/>
          </w:divBdr>
        </w:div>
        <w:div w:id="957375726">
          <w:marLeft w:val="640"/>
          <w:marRight w:val="0"/>
          <w:marTop w:val="0"/>
          <w:marBottom w:val="0"/>
          <w:divBdr>
            <w:top w:val="none" w:sz="0" w:space="0" w:color="auto"/>
            <w:left w:val="none" w:sz="0" w:space="0" w:color="auto"/>
            <w:bottom w:val="none" w:sz="0" w:space="0" w:color="auto"/>
            <w:right w:val="none" w:sz="0" w:space="0" w:color="auto"/>
          </w:divBdr>
        </w:div>
        <w:div w:id="982583804">
          <w:marLeft w:val="640"/>
          <w:marRight w:val="0"/>
          <w:marTop w:val="0"/>
          <w:marBottom w:val="0"/>
          <w:divBdr>
            <w:top w:val="none" w:sz="0" w:space="0" w:color="auto"/>
            <w:left w:val="none" w:sz="0" w:space="0" w:color="auto"/>
            <w:bottom w:val="none" w:sz="0" w:space="0" w:color="auto"/>
            <w:right w:val="none" w:sz="0" w:space="0" w:color="auto"/>
          </w:divBdr>
        </w:div>
        <w:div w:id="999426116">
          <w:marLeft w:val="640"/>
          <w:marRight w:val="0"/>
          <w:marTop w:val="0"/>
          <w:marBottom w:val="0"/>
          <w:divBdr>
            <w:top w:val="none" w:sz="0" w:space="0" w:color="auto"/>
            <w:left w:val="none" w:sz="0" w:space="0" w:color="auto"/>
            <w:bottom w:val="none" w:sz="0" w:space="0" w:color="auto"/>
            <w:right w:val="none" w:sz="0" w:space="0" w:color="auto"/>
          </w:divBdr>
        </w:div>
        <w:div w:id="1030566131">
          <w:marLeft w:val="640"/>
          <w:marRight w:val="0"/>
          <w:marTop w:val="0"/>
          <w:marBottom w:val="0"/>
          <w:divBdr>
            <w:top w:val="none" w:sz="0" w:space="0" w:color="auto"/>
            <w:left w:val="none" w:sz="0" w:space="0" w:color="auto"/>
            <w:bottom w:val="none" w:sz="0" w:space="0" w:color="auto"/>
            <w:right w:val="none" w:sz="0" w:space="0" w:color="auto"/>
          </w:divBdr>
        </w:div>
        <w:div w:id="1040320793">
          <w:marLeft w:val="640"/>
          <w:marRight w:val="0"/>
          <w:marTop w:val="0"/>
          <w:marBottom w:val="0"/>
          <w:divBdr>
            <w:top w:val="none" w:sz="0" w:space="0" w:color="auto"/>
            <w:left w:val="none" w:sz="0" w:space="0" w:color="auto"/>
            <w:bottom w:val="none" w:sz="0" w:space="0" w:color="auto"/>
            <w:right w:val="none" w:sz="0" w:space="0" w:color="auto"/>
          </w:divBdr>
        </w:div>
        <w:div w:id="1062218962">
          <w:marLeft w:val="640"/>
          <w:marRight w:val="0"/>
          <w:marTop w:val="0"/>
          <w:marBottom w:val="0"/>
          <w:divBdr>
            <w:top w:val="none" w:sz="0" w:space="0" w:color="auto"/>
            <w:left w:val="none" w:sz="0" w:space="0" w:color="auto"/>
            <w:bottom w:val="none" w:sz="0" w:space="0" w:color="auto"/>
            <w:right w:val="none" w:sz="0" w:space="0" w:color="auto"/>
          </w:divBdr>
        </w:div>
        <w:div w:id="1075930811">
          <w:marLeft w:val="640"/>
          <w:marRight w:val="0"/>
          <w:marTop w:val="0"/>
          <w:marBottom w:val="0"/>
          <w:divBdr>
            <w:top w:val="none" w:sz="0" w:space="0" w:color="auto"/>
            <w:left w:val="none" w:sz="0" w:space="0" w:color="auto"/>
            <w:bottom w:val="none" w:sz="0" w:space="0" w:color="auto"/>
            <w:right w:val="none" w:sz="0" w:space="0" w:color="auto"/>
          </w:divBdr>
        </w:div>
        <w:div w:id="1094206930">
          <w:marLeft w:val="640"/>
          <w:marRight w:val="0"/>
          <w:marTop w:val="0"/>
          <w:marBottom w:val="0"/>
          <w:divBdr>
            <w:top w:val="none" w:sz="0" w:space="0" w:color="auto"/>
            <w:left w:val="none" w:sz="0" w:space="0" w:color="auto"/>
            <w:bottom w:val="none" w:sz="0" w:space="0" w:color="auto"/>
            <w:right w:val="none" w:sz="0" w:space="0" w:color="auto"/>
          </w:divBdr>
        </w:div>
        <w:div w:id="1107191246">
          <w:marLeft w:val="640"/>
          <w:marRight w:val="0"/>
          <w:marTop w:val="0"/>
          <w:marBottom w:val="0"/>
          <w:divBdr>
            <w:top w:val="none" w:sz="0" w:space="0" w:color="auto"/>
            <w:left w:val="none" w:sz="0" w:space="0" w:color="auto"/>
            <w:bottom w:val="none" w:sz="0" w:space="0" w:color="auto"/>
            <w:right w:val="none" w:sz="0" w:space="0" w:color="auto"/>
          </w:divBdr>
        </w:div>
        <w:div w:id="1137646714">
          <w:marLeft w:val="640"/>
          <w:marRight w:val="0"/>
          <w:marTop w:val="0"/>
          <w:marBottom w:val="0"/>
          <w:divBdr>
            <w:top w:val="none" w:sz="0" w:space="0" w:color="auto"/>
            <w:left w:val="none" w:sz="0" w:space="0" w:color="auto"/>
            <w:bottom w:val="none" w:sz="0" w:space="0" w:color="auto"/>
            <w:right w:val="none" w:sz="0" w:space="0" w:color="auto"/>
          </w:divBdr>
        </w:div>
        <w:div w:id="1182205689">
          <w:marLeft w:val="640"/>
          <w:marRight w:val="0"/>
          <w:marTop w:val="0"/>
          <w:marBottom w:val="0"/>
          <w:divBdr>
            <w:top w:val="none" w:sz="0" w:space="0" w:color="auto"/>
            <w:left w:val="none" w:sz="0" w:space="0" w:color="auto"/>
            <w:bottom w:val="none" w:sz="0" w:space="0" w:color="auto"/>
            <w:right w:val="none" w:sz="0" w:space="0" w:color="auto"/>
          </w:divBdr>
        </w:div>
        <w:div w:id="1195508601">
          <w:marLeft w:val="640"/>
          <w:marRight w:val="0"/>
          <w:marTop w:val="0"/>
          <w:marBottom w:val="0"/>
          <w:divBdr>
            <w:top w:val="none" w:sz="0" w:space="0" w:color="auto"/>
            <w:left w:val="none" w:sz="0" w:space="0" w:color="auto"/>
            <w:bottom w:val="none" w:sz="0" w:space="0" w:color="auto"/>
            <w:right w:val="none" w:sz="0" w:space="0" w:color="auto"/>
          </w:divBdr>
        </w:div>
        <w:div w:id="1209949518">
          <w:marLeft w:val="640"/>
          <w:marRight w:val="0"/>
          <w:marTop w:val="0"/>
          <w:marBottom w:val="0"/>
          <w:divBdr>
            <w:top w:val="none" w:sz="0" w:space="0" w:color="auto"/>
            <w:left w:val="none" w:sz="0" w:space="0" w:color="auto"/>
            <w:bottom w:val="none" w:sz="0" w:space="0" w:color="auto"/>
            <w:right w:val="none" w:sz="0" w:space="0" w:color="auto"/>
          </w:divBdr>
        </w:div>
        <w:div w:id="1213421614">
          <w:marLeft w:val="640"/>
          <w:marRight w:val="0"/>
          <w:marTop w:val="0"/>
          <w:marBottom w:val="0"/>
          <w:divBdr>
            <w:top w:val="none" w:sz="0" w:space="0" w:color="auto"/>
            <w:left w:val="none" w:sz="0" w:space="0" w:color="auto"/>
            <w:bottom w:val="none" w:sz="0" w:space="0" w:color="auto"/>
            <w:right w:val="none" w:sz="0" w:space="0" w:color="auto"/>
          </w:divBdr>
        </w:div>
        <w:div w:id="1243222693">
          <w:marLeft w:val="640"/>
          <w:marRight w:val="0"/>
          <w:marTop w:val="0"/>
          <w:marBottom w:val="0"/>
          <w:divBdr>
            <w:top w:val="none" w:sz="0" w:space="0" w:color="auto"/>
            <w:left w:val="none" w:sz="0" w:space="0" w:color="auto"/>
            <w:bottom w:val="none" w:sz="0" w:space="0" w:color="auto"/>
            <w:right w:val="none" w:sz="0" w:space="0" w:color="auto"/>
          </w:divBdr>
        </w:div>
        <w:div w:id="1245458475">
          <w:marLeft w:val="640"/>
          <w:marRight w:val="0"/>
          <w:marTop w:val="0"/>
          <w:marBottom w:val="0"/>
          <w:divBdr>
            <w:top w:val="none" w:sz="0" w:space="0" w:color="auto"/>
            <w:left w:val="none" w:sz="0" w:space="0" w:color="auto"/>
            <w:bottom w:val="none" w:sz="0" w:space="0" w:color="auto"/>
            <w:right w:val="none" w:sz="0" w:space="0" w:color="auto"/>
          </w:divBdr>
        </w:div>
        <w:div w:id="1282572242">
          <w:marLeft w:val="640"/>
          <w:marRight w:val="0"/>
          <w:marTop w:val="0"/>
          <w:marBottom w:val="0"/>
          <w:divBdr>
            <w:top w:val="none" w:sz="0" w:space="0" w:color="auto"/>
            <w:left w:val="none" w:sz="0" w:space="0" w:color="auto"/>
            <w:bottom w:val="none" w:sz="0" w:space="0" w:color="auto"/>
            <w:right w:val="none" w:sz="0" w:space="0" w:color="auto"/>
          </w:divBdr>
        </w:div>
        <w:div w:id="1314063196">
          <w:marLeft w:val="640"/>
          <w:marRight w:val="0"/>
          <w:marTop w:val="0"/>
          <w:marBottom w:val="0"/>
          <w:divBdr>
            <w:top w:val="none" w:sz="0" w:space="0" w:color="auto"/>
            <w:left w:val="none" w:sz="0" w:space="0" w:color="auto"/>
            <w:bottom w:val="none" w:sz="0" w:space="0" w:color="auto"/>
            <w:right w:val="none" w:sz="0" w:space="0" w:color="auto"/>
          </w:divBdr>
        </w:div>
        <w:div w:id="1332370830">
          <w:marLeft w:val="640"/>
          <w:marRight w:val="0"/>
          <w:marTop w:val="0"/>
          <w:marBottom w:val="0"/>
          <w:divBdr>
            <w:top w:val="none" w:sz="0" w:space="0" w:color="auto"/>
            <w:left w:val="none" w:sz="0" w:space="0" w:color="auto"/>
            <w:bottom w:val="none" w:sz="0" w:space="0" w:color="auto"/>
            <w:right w:val="none" w:sz="0" w:space="0" w:color="auto"/>
          </w:divBdr>
        </w:div>
        <w:div w:id="1332686385">
          <w:marLeft w:val="640"/>
          <w:marRight w:val="0"/>
          <w:marTop w:val="0"/>
          <w:marBottom w:val="0"/>
          <w:divBdr>
            <w:top w:val="none" w:sz="0" w:space="0" w:color="auto"/>
            <w:left w:val="none" w:sz="0" w:space="0" w:color="auto"/>
            <w:bottom w:val="none" w:sz="0" w:space="0" w:color="auto"/>
            <w:right w:val="none" w:sz="0" w:space="0" w:color="auto"/>
          </w:divBdr>
        </w:div>
        <w:div w:id="1369449021">
          <w:marLeft w:val="640"/>
          <w:marRight w:val="0"/>
          <w:marTop w:val="0"/>
          <w:marBottom w:val="0"/>
          <w:divBdr>
            <w:top w:val="none" w:sz="0" w:space="0" w:color="auto"/>
            <w:left w:val="none" w:sz="0" w:space="0" w:color="auto"/>
            <w:bottom w:val="none" w:sz="0" w:space="0" w:color="auto"/>
            <w:right w:val="none" w:sz="0" w:space="0" w:color="auto"/>
          </w:divBdr>
        </w:div>
        <w:div w:id="1375961072">
          <w:marLeft w:val="640"/>
          <w:marRight w:val="0"/>
          <w:marTop w:val="0"/>
          <w:marBottom w:val="0"/>
          <w:divBdr>
            <w:top w:val="none" w:sz="0" w:space="0" w:color="auto"/>
            <w:left w:val="none" w:sz="0" w:space="0" w:color="auto"/>
            <w:bottom w:val="none" w:sz="0" w:space="0" w:color="auto"/>
            <w:right w:val="none" w:sz="0" w:space="0" w:color="auto"/>
          </w:divBdr>
        </w:div>
        <w:div w:id="1389262125">
          <w:marLeft w:val="640"/>
          <w:marRight w:val="0"/>
          <w:marTop w:val="0"/>
          <w:marBottom w:val="0"/>
          <w:divBdr>
            <w:top w:val="none" w:sz="0" w:space="0" w:color="auto"/>
            <w:left w:val="none" w:sz="0" w:space="0" w:color="auto"/>
            <w:bottom w:val="none" w:sz="0" w:space="0" w:color="auto"/>
            <w:right w:val="none" w:sz="0" w:space="0" w:color="auto"/>
          </w:divBdr>
        </w:div>
        <w:div w:id="1409814428">
          <w:marLeft w:val="640"/>
          <w:marRight w:val="0"/>
          <w:marTop w:val="0"/>
          <w:marBottom w:val="0"/>
          <w:divBdr>
            <w:top w:val="none" w:sz="0" w:space="0" w:color="auto"/>
            <w:left w:val="none" w:sz="0" w:space="0" w:color="auto"/>
            <w:bottom w:val="none" w:sz="0" w:space="0" w:color="auto"/>
            <w:right w:val="none" w:sz="0" w:space="0" w:color="auto"/>
          </w:divBdr>
        </w:div>
        <w:div w:id="1425878522">
          <w:marLeft w:val="640"/>
          <w:marRight w:val="0"/>
          <w:marTop w:val="0"/>
          <w:marBottom w:val="0"/>
          <w:divBdr>
            <w:top w:val="none" w:sz="0" w:space="0" w:color="auto"/>
            <w:left w:val="none" w:sz="0" w:space="0" w:color="auto"/>
            <w:bottom w:val="none" w:sz="0" w:space="0" w:color="auto"/>
            <w:right w:val="none" w:sz="0" w:space="0" w:color="auto"/>
          </w:divBdr>
        </w:div>
        <w:div w:id="1433550826">
          <w:marLeft w:val="640"/>
          <w:marRight w:val="0"/>
          <w:marTop w:val="0"/>
          <w:marBottom w:val="0"/>
          <w:divBdr>
            <w:top w:val="none" w:sz="0" w:space="0" w:color="auto"/>
            <w:left w:val="none" w:sz="0" w:space="0" w:color="auto"/>
            <w:bottom w:val="none" w:sz="0" w:space="0" w:color="auto"/>
            <w:right w:val="none" w:sz="0" w:space="0" w:color="auto"/>
          </w:divBdr>
        </w:div>
        <w:div w:id="1442989912">
          <w:marLeft w:val="640"/>
          <w:marRight w:val="0"/>
          <w:marTop w:val="0"/>
          <w:marBottom w:val="0"/>
          <w:divBdr>
            <w:top w:val="none" w:sz="0" w:space="0" w:color="auto"/>
            <w:left w:val="none" w:sz="0" w:space="0" w:color="auto"/>
            <w:bottom w:val="none" w:sz="0" w:space="0" w:color="auto"/>
            <w:right w:val="none" w:sz="0" w:space="0" w:color="auto"/>
          </w:divBdr>
        </w:div>
        <w:div w:id="1455833531">
          <w:marLeft w:val="640"/>
          <w:marRight w:val="0"/>
          <w:marTop w:val="0"/>
          <w:marBottom w:val="0"/>
          <w:divBdr>
            <w:top w:val="none" w:sz="0" w:space="0" w:color="auto"/>
            <w:left w:val="none" w:sz="0" w:space="0" w:color="auto"/>
            <w:bottom w:val="none" w:sz="0" w:space="0" w:color="auto"/>
            <w:right w:val="none" w:sz="0" w:space="0" w:color="auto"/>
          </w:divBdr>
        </w:div>
        <w:div w:id="1461067952">
          <w:marLeft w:val="640"/>
          <w:marRight w:val="0"/>
          <w:marTop w:val="0"/>
          <w:marBottom w:val="0"/>
          <w:divBdr>
            <w:top w:val="none" w:sz="0" w:space="0" w:color="auto"/>
            <w:left w:val="none" w:sz="0" w:space="0" w:color="auto"/>
            <w:bottom w:val="none" w:sz="0" w:space="0" w:color="auto"/>
            <w:right w:val="none" w:sz="0" w:space="0" w:color="auto"/>
          </w:divBdr>
        </w:div>
        <w:div w:id="1469124567">
          <w:marLeft w:val="640"/>
          <w:marRight w:val="0"/>
          <w:marTop w:val="0"/>
          <w:marBottom w:val="0"/>
          <w:divBdr>
            <w:top w:val="none" w:sz="0" w:space="0" w:color="auto"/>
            <w:left w:val="none" w:sz="0" w:space="0" w:color="auto"/>
            <w:bottom w:val="none" w:sz="0" w:space="0" w:color="auto"/>
            <w:right w:val="none" w:sz="0" w:space="0" w:color="auto"/>
          </w:divBdr>
        </w:div>
        <w:div w:id="1476264722">
          <w:marLeft w:val="640"/>
          <w:marRight w:val="0"/>
          <w:marTop w:val="0"/>
          <w:marBottom w:val="0"/>
          <w:divBdr>
            <w:top w:val="none" w:sz="0" w:space="0" w:color="auto"/>
            <w:left w:val="none" w:sz="0" w:space="0" w:color="auto"/>
            <w:bottom w:val="none" w:sz="0" w:space="0" w:color="auto"/>
            <w:right w:val="none" w:sz="0" w:space="0" w:color="auto"/>
          </w:divBdr>
        </w:div>
        <w:div w:id="1481575562">
          <w:marLeft w:val="640"/>
          <w:marRight w:val="0"/>
          <w:marTop w:val="0"/>
          <w:marBottom w:val="0"/>
          <w:divBdr>
            <w:top w:val="none" w:sz="0" w:space="0" w:color="auto"/>
            <w:left w:val="none" w:sz="0" w:space="0" w:color="auto"/>
            <w:bottom w:val="none" w:sz="0" w:space="0" w:color="auto"/>
            <w:right w:val="none" w:sz="0" w:space="0" w:color="auto"/>
          </w:divBdr>
        </w:div>
        <w:div w:id="1519536504">
          <w:marLeft w:val="640"/>
          <w:marRight w:val="0"/>
          <w:marTop w:val="0"/>
          <w:marBottom w:val="0"/>
          <w:divBdr>
            <w:top w:val="none" w:sz="0" w:space="0" w:color="auto"/>
            <w:left w:val="none" w:sz="0" w:space="0" w:color="auto"/>
            <w:bottom w:val="none" w:sz="0" w:space="0" w:color="auto"/>
            <w:right w:val="none" w:sz="0" w:space="0" w:color="auto"/>
          </w:divBdr>
        </w:div>
        <w:div w:id="1523976438">
          <w:marLeft w:val="640"/>
          <w:marRight w:val="0"/>
          <w:marTop w:val="0"/>
          <w:marBottom w:val="0"/>
          <w:divBdr>
            <w:top w:val="none" w:sz="0" w:space="0" w:color="auto"/>
            <w:left w:val="none" w:sz="0" w:space="0" w:color="auto"/>
            <w:bottom w:val="none" w:sz="0" w:space="0" w:color="auto"/>
            <w:right w:val="none" w:sz="0" w:space="0" w:color="auto"/>
          </w:divBdr>
        </w:div>
        <w:div w:id="1527987860">
          <w:marLeft w:val="640"/>
          <w:marRight w:val="0"/>
          <w:marTop w:val="0"/>
          <w:marBottom w:val="0"/>
          <w:divBdr>
            <w:top w:val="none" w:sz="0" w:space="0" w:color="auto"/>
            <w:left w:val="none" w:sz="0" w:space="0" w:color="auto"/>
            <w:bottom w:val="none" w:sz="0" w:space="0" w:color="auto"/>
            <w:right w:val="none" w:sz="0" w:space="0" w:color="auto"/>
          </w:divBdr>
        </w:div>
        <w:div w:id="1529097437">
          <w:marLeft w:val="640"/>
          <w:marRight w:val="0"/>
          <w:marTop w:val="0"/>
          <w:marBottom w:val="0"/>
          <w:divBdr>
            <w:top w:val="none" w:sz="0" w:space="0" w:color="auto"/>
            <w:left w:val="none" w:sz="0" w:space="0" w:color="auto"/>
            <w:bottom w:val="none" w:sz="0" w:space="0" w:color="auto"/>
            <w:right w:val="none" w:sz="0" w:space="0" w:color="auto"/>
          </w:divBdr>
        </w:div>
        <w:div w:id="1547789827">
          <w:marLeft w:val="640"/>
          <w:marRight w:val="0"/>
          <w:marTop w:val="0"/>
          <w:marBottom w:val="0"/>
          <w:divBdr>
            <w:top w:val="none" w:sz="0" w:space="0" w:color="auto"/>
            <w:left w:val="none" w:sz="0" w:space="0" w:color="auto"/>
            <w:bottom w:val="none" w:sz="0" w:space="0" w:color="auto"/>
            <w:right w:val="none" w:sz="0" w:space="0" w:color="auto"/>
          </w:divBdr>
        </w:div>
        <w:div w:id="1552184633">
          <w:marLeft w:val="640"/>
          <w:marRight w:val="0"/>
          <w:marTop w:val="0"/>
          <w:marBottom w:val="0"/>
          <w:divBdr>
            <w:top w:val="none" w:sz="0" w:space="0" w:color="auto"/>
            <w:left w:val="none" w:sz="0" w:space="0" w:color="auto"/>
            <w:bottom w:val="none" w:sz="0" w:space="0" w:color="auto"/>
            <w:right w:val="none" w:sz="0" w:space="0" w:color="auto"/>
          </w:divBdr>
        </w:div>
        <w:div w:id="1572151822">
          <w:marLeft w:val="640"/>
          <w:marRight w:val="0"/>
          <w:marTop w:val="0"/>
          <w:marBottom w:val="0"/>
          <w:divBdr>
            <w:top w:val="none" w:sz="0" w:space="0" w:color="auto"/>
            <w:left w:val="none" w:sz="0" w:space="0" w:color="auto"/>
            <w:bottom w:val="none" w:sz="0" w:space="0" w:color="auto"/>
            <w:right w:val="none" w:sz="0" w:space="0" w:color="auto"/>
          </w:divBdr>
        </w:div>
        <w:div w:id="1572615459">
          <w:marLeft w:val="640"/>
          <w:marRight w:val="0"/>
          <w:marTop w:val="0"/>
          <w:marBottom w:val="0"/>
          <w:divBdr>
            <w:top w:val="none" w:sz="0" w:space="0" w:color="auto"/>
            <w:left w:val="none" w:sz="0" w:space="0" w:color="auto"/>
            <w:bottom w:val="none" w:sz="0" w:space="0" w:color="auto"/>
            <w:right w:val="none" w:sz="0" w:space="0" w:color="auto"/>
          </w:divBdr>
        </w:div>
        <w:div w:id="1575553778">
          <w:marLeft w:val="640"/>
          <w:marRight w:val="0"/>
          <w:marTop w:val="0"/>
          <w:marBottom w:val="0"/>
          <w:divBdr>
            <w:top w:val="none" w:sz="0" w:space="0" w:color="auto"/>
            <w:left w:val="none" w:sz="0" w:space="0" w:color="auto"/>
            <w:bottom w:val="none" w:sz="0" w:space="0" w:color="auto"/>
            <w:right w:val="none" w:sz="0" w:space="0" w:color="auto"/>
          </w:divBdr>
        </w:div>
        <w:div w:id="1588811221">
          <w:marLeft w:val="640"/>
          <w:marRight w:val="0"/>
          <w:marTop w:val="0"/>
          <w:marBottom w:val="0"/>
          <w:divBdr>
            <w:top w:val="none" w:sz="0" w:space="0" w:color="auto"/>
            <w:left w:val="none" w:sz="0" w:space="0" w:color="auto"/>
            <w:bottom w:val="none" w:sz="0" w:space="0" w:color="auto"/>
            <w:right w:val="none" w:sz="0" w:space="0" w:color="auto"/>
          </w:divBdr>
        </w:div>
        <w:div w:id="1600064868">
          <w:marLeft w:val="640"/>
          <w:marRight w:val="0"/>
          <w:marTop w:val="0"/>
          <w:marBottom w:val="0"/>
          <w:divBdr>
            <w:top w:val="none" w:sz="0" w:space="0" w:color="auto"/>
            <w:left w:val="none" w:sz="0" w:space="0" w:color="auto"/>
            <w:bottom w:val="none" w:sz="0" w:space="0" w:color="auto"/>
            <w:right w:val="none" w:sz="0" w:space="0" w:color="auto"/>
          </w:divBdr>
        </w:div>
        <w:div w:id="1614508956">
          <w:marLeft w:val="640"/>
          <w:marRight w:val="0"/>
          <w:marTop w:val="0"/>
          <w:marBottom w:val="0"/>
          <w:divBdr>
            <w:top w:val="none" w:sz="0" w:space="0" w:color="auto"/>
            <w:left w:val="none" w:sz="0" w:space="0" w:color="auto"/>
            <w:bottom w:val="none" w:sz="0" w:space="0" w:color="auto"/>
            <w:right w:val="none" w:sz="0" w:space="0" w:color="auto"/>
          </w:divBdr>
        </w:div>
        <w:div w:id="1635024037">
          <w:marLeft w:val="640"/>
          <w:marRight w:val="0"/>
          <w:marTop w:val="0"/>
          <w:marBottom w:val="0"/>
          <w:divBdr>
            <w:top w:val="none" w:sz="0" w:space="0" w:color="auto"/>
            <w:left w:val="none" w:sz="0" w:space="0" w:color="auto"/>
            <w:bottom w:val="none" w:sz="0" w:space="0" w:color="auto"/>
            <w:right w:val="none" w:sz="0" w:space="0" w:color="auto"/>
          </w:divBdr>
        </w:div>
        <w:div w:id="1639218676">
          <w:marLeft w:val="640"/>
          <w:marRight w:val="0"/>
          <w:marTop w:val="0"/>
          <w:marBottom w:val="0"/>
          <w:divBdr>
            <w:top w:val="none" w:sz="0" w:space="0" w:color="auto"/>
            <w:left w:val="none" w:sz="0" w:space="0" w:color="auto"/>
            <w:bottom w:val="none" w:sz="0" w:space="0" w:color="auto"/>
            <w:right w:val="none" w:sz="0" w:space="0" w:color="auto"/>
          </w:divBdr>
        </w:div>
        <w:div w:id="1663847881">
          <w:marLeft w:val="640"/>
          <w:marRight w:val="0"/>
          <w:marTop w:val="0"/>
          <w:marBottom w:val="0"/>
          <w:divBdr>
            <w:top w:val="none" w:sz="0" w:space="0" w:color="auto"/>
            <w:left w:val="none" w:sz="0" w:space="0" w:color="auto"/>
            <w:bottom w:val="none" w:sz="0" w:space="0" w:color="auto"/>
            <w:right w:val="none" w:sz="0" w:space="0" w:color="auto"/>
          </w:divBdr>
        </w:div>
        <w:div w:id="1677616095">
          <w:marLeft w:val="640"/>
          <w:marRight w:val="0"/>
          <w:marTop w:val="0"/>
          <w:marBottom w:val="0"/>
          <w:divBdr>
            <w:top w:val="none" w:sz="0" w:space="0" w:color="auto"/>
            <w:left w:val="none" w:sz="0" w:space="0" w:color="auto"/>
            <w:bottom w:val="none" w:sz="0" w:space="0" w:color="auto"/>
            <w:right w:val="none" w:sz="0" w:space="0" w:color="auto"/>
          </w:divBdr>
        </w:div>
        <w:div w:id="1760828276">
          <w:marLeft w:val="640"/>
          <w:marRight w:val="0"/>
          <w:marTop w:val="0"/>
          <w:marBottom w:val="0"/>
          <w:divBdr>
            <w:top w:val="none" w:sz="0" w:space="0" w:color="auto"/>
            <w:left w:val="none" w:sz="0" w:space="0" w:color="auto"/>
            <w:bottom w:val="none" w:sz="0" w:space="0" w:color="auto"/>
            <w:right w:val="none" w:sz="0" w:space="0" w:color="auto"/>
          </w:divBdr>
        </w:div>
        <w:div w:id="1771199591">
          <w:marLeft w:val="640"/>
          <w:marRight w:val="0"/>
          <w:marTop w:val="0"/>
          <w:marBottom w:val="0"/>
          <w:divBdr>
            <w:top w:val="none" w:sz="0" w:space="0" w:color="auto"/>
            <w:left w:val="none" w:sz="0" w:space="0" w:color="auto"/>
            <w:bottom w:val="none" w:sz="0" w:space="0" w:color="auto"/>
            <w:right w:val="none" w:sz="0" w:space="0" w:color="auto"/>
          </w:divBdr>
        </w:div>
        <w:div w:id="1774132794">
          <w:marLeft w:val="640"/>
          <w:marRight w:val="0"/>
          <w:marTop w:val="0"/>
          <w:marBottom w:val="0"/>
          <w:divBdr>
            <w:top w:val="none" w:sz="0" w:space="0" w:color="auto"/>
            <w:left w:val="none" w:sz="0" w:space="0" w:color="auto"/>
            <w:bottom w:val="none" w:sz="0" w:space="0" w:color="auto"/>
            <w:right w:val="none" w:sz="0" w:space="0" w:color="auto"/>
          </w:divBdr>
        </w:div>
        <w:div w:id="1789275310">
          <w:marLeft w:val="640"/>
          <w:marRight w:val="0"/>
          <w:marTop w:val="0"/>
          <w:marBottom w:val="0"/>
          <w:divBdr>
            <w:top w:val="none" w:sz="0" w:space="0" w:color="auto"/>
            <w:left w:val="none" w:sz="0" w:space="0" w:color="auto"/>
            <w:bottom w:val="none" w:sz="0" w:space="0" w:color="auto"/>
            <w:right w:val="none" w:sz="0" w:space="0" w:color="auto"/>
          </w:divBdr>
        </w:div>
        <w:div w:id="1806002112">
          <w:marLeft w:val="640"/>
          <w:marRight w:val="0"/>
          <w:marTop w:val="0"/>
          <w:marBottom w:val="0"/>
          <w:divBdr>
            <w:top w:val="none" w:sz="0" w:space="0" w:color="auto"/>
            <w:left w:val="none" w:sz="0" w:space="0" w:color="auto"/>
            <w:bottom w:val="none" w:sz="0" w:space="0" w:color="auto"/>
            <w:right w:val="none" w:sz="0" w:space="0" w:color="auto"/>
          </w:divBdr>
        </w:div>
        <w:div w:id="1858274029">
          <w:marLeft w:val="640"/>
          <w:marRight w:val="0"/>
          <w:marTop w:val="0"/>
          <w:marBottom w:val="0"/>
          <w:divBdr>
            <w:top w:val="none" w:sz="0" w:space="0" w:color="auto"/>
            <w:left w:val="none" w:sz="0" w:space="0" w:color="auto"/>
            <w:bottom w:val="none" w:sz="0" w:space="0" w:color="auto"/>
            <w:right w:val="none" w:sz="0" w:space="0" w:color="auto"/>
          </w:divBdr>
        </w:div>
        <w:div w:id="1870144509">
          <w:marLeft w:val="640"/>
          <w:marRight w:val="0"/>
          <w:marTop w:val="0"/>
          <w:marBottom w:val="0"/>
          <w:divBdr>
            <w:top w:val="none" w:sz="0" w:space="0" w:color="auto"/>
            <w:left w:val="none" w:sz="0" w:space="0" w:color="auto"/>
            <w:bottom w:val="none" w:sz="0" w:space="0" w:color="auto"/>
            <w:right w:val="none" w:sz="0" w:space="0" w:color="auto"/>
          </w:divBdr>
        </w:div>
        <w:div w:id="1873612609">
          <w:marLeft w:val="640"/>
          <w:marRight w:val="0"/>
          <w:marTop w:val="0"/>
          <w:marBottom w:val="0"/>
          <w:divBdr>
            <w:top w:val="none" w:sz="0" w:space="0" w:color="auto"/>
            <w:left w:val="none" w:sz="0" w:space="0" w:color="auto"/>
            <w:bottom w:val="none" w:sz="0" w:space="0" w:color="auto"/>
            <w:right w:val="none" w:sz="0" w:space="0" w:color="auto"/>
          </w:divBdr>
        </w:div>
        <w:div w:id="1900744442">
          <w:marLeft w:val="640"/>
          <w:marRight w:val="0"/>
          <w:marTop w:val="0"/>
          <w:marBottom w:val="0"/>
          <w:divBdr>
            <w:top w:val="none" w:sz="0" w:space="0" w:color="auto"/>
            <w:left w:val="none" w:sz="0" w:space="0" w:color="auto"/>
            <w:bottom w:val="none" w:sz="0" w:space="0" w:color="auto"/>
            <w:right w:val="none" w:sz="0" w:space="0" w:color="auto"/>
          </w:divBdr>
        </w:div>
        <w:div w:id="1904679503">
          <w:marLeft w:val="640"/>
          <w:marRight w:val="0"/>
          <w:marTop w:val="0"/>
          <w:marBottom w:val="0"/>
          <w:divBdr>
            <w:top w:val="none" w:sz="0" w:space="0" w:color="auto"/>
            <w:left w:val="none" w:sz="0" w:space="0" w:color="auto"/>
            <w:bottom w:val="none" w:sz="0" w:space="0" w:color="auto"/>
            <w:right w:val="none" w:sz="0" w:space="0" w:color="auto"/>
          </w:divBdr>
        </w:div>
        <w:div w:id="1921596031">
          <w:marLeft w:val="640"/>
          <w:marRight w:val="0"/>
          <w:marTop w:val="0"/>
          <w:marBottom w:val="0"/>
          <w:divBdr>
            <w:top w:val="none" w:sz="0" w:space="0" w:color="auto"/>
            <w:left w:val="none" w:sz="0" w:space="0" w:color="auto"/>
            <w:bottom w:val="none" w:sz="0" w:space="0" w:color="auto"/>
            <w:right w:val="none" w:sz="0" w:space="0" w:color="auto"/>
          </w:divBdr>
        </w:div>
        <w:div w:id="1930654906">
          <w:marLeft w:val="640"/>
          <w:marRight w:val="0"/>
          <w:marTop w:val="0"/>
          <w:marBottom w:val="0"/>
          <w:divBdr>
            <w:top w:val="none" w:sz="0" w:space="0" w:color="auto"/>
            <w:left w:val="none" w:sz="0" w:space="0" w:color="auto"/>
            <w:bottom w:val="none" w:sz="0" w:space="0" w:color="auto"/>
            <w:right w:val="none" w:sz="0" w:space="0" w:color="auto"/>
          </w:divBdr>
        </w:div>
        <w:div w:id="1942910114">
          <w:marLeft w:val="640"/>
          <w:marRight w:val="0"/>
          <w:marTop w:val="0"/>
          <w:marBottom w:val="0"/>
          <w:divBdr>
            <w:top w:val="none" w:sz="0" w:space="0" w:color="auto"/>
            <w:left w:val="none" w:sz="0" w:space="0" w:color="auto"/>
            <w:bottom w:val="none" w:sz="0" w:space="0" w:color="auto"/>
            <w:right w:val="none" w:sz="0" w:space="0" w:color="auto"/>
          </w:divBdr>
        </w:div>
      </w:divsChild>
    </w:div>
    <w:div w:id="922295657">
      <w:bodyDiv w:val="1"/>
      <w:marLeft w:val="0"/>
      <w:marRight w:val="0"/>
      <w:marTop w:val="0"/>
      <w:marBottom w:val="0"/>
      <w:divBdr>
        <w:top w:val="none" w:sz="0" w:space="0" w:color="auto"/>
        <w:left w:val="none" w:sz="0" w:space="0" w:color="auto"/>
        <w:bottom w:val="none" w:sz="0" w:space="0" w:color="auto"/>
        <w:right w:val="none" w:sz="0" w:space="0" w:color="auto"/>
      </w:divBdr>
    </w:div>
    <w:div w:id="922419534">
      <w:bodyDiv w:val="1"/>
      <w:marLeft w:val="0"/>
      <w:marRight w:val="0"/>
      <w:marTop w:val="0"/>
      <w:marBottom w:val="0"/>
      <w:divBdr>
        <w:top w:val="none" w:sz="0" w:space="0" w:color="auto"/>
        <w:left w:val="none" w:sz="0" w:space="0" w:color="auto"/>
        <w:bottom w:val="none" w:sz="0" w:space="0" w:color="auto"/>
        <w:right w:val="none" w:sz="0" w:space="0" w:color="auto"/>
      </w:divBdr>
      <w:divsChild>
        <w:div w:id="15157744">
          <w:marLeft w:val="640"/>
          <w:marRight w:val="0"/>
          <w:marTop w:val="0"/>
          <w:marBottom w:val="0"/>
          <w:divBdr>
            <w:top w:val="none" w:sz="0" w:space="0" w:color="auto"/>
            <w:left w:val="none" w:sz="0" w:space="0" w:color="auto"/>
            <w:bottom w:val="none" w:sz="0" w:space="0" w:color="auto"/>
            <w:right w:val="none" w:sz="0" w:space="0" w:color="auto"/>
          </w:divBdr>
        </w:div>
        <w:div w:id="47194706">
          <w:marLeft w:val="640"/>
          <w:marRight w:val="0"/>
          <w:marTop w:val="0"/>
          <w:marBottom w:val="0"/>
          <w:divBdr>
            <w:top w:val="none" w:sz="0" w:space="0" w:color="auto"/>
            <w:left w:val="none" w:sz="0" w:space="0" w:color="auto"/>
            <w:bottom w:val="none" w:sz="0" w:space="0" w:color="auto"/>
            <w:right w:val="none" w:sz="0" w:space="0" w:color="auto"/>
          </w:divBdr>
        </w:div>
        <w:div w:id="69624508">
          <w:marLeft w:val="640"/>
          <w:marRight w:val="0"/>
          <w:marTop w:val="0"/>
          <w:marBottom w:val="0"/>
          <w:divBdr>
            <w:top w:val="none" w:sz="0" w:space="0" w:color="auto"/>
            <w:left w:val="none" w:sz="0" w:space="0" w:color="auto"/>
            <w:bottom w:val="none" w:sz="0" w:space="0" w:color="auto"/>
            <w:right w:val="none" w:sz="0" w:space="0" w:color="auto"/>
          </w:divBdr>
        </w:div>
        <w:div w:id="92435500">
          <w:marLeft w:val="640"/>
          <w:marRight w:val="0"/>
          <w:marTop w:val="0"/>
          <w:marBottom w:val="0"/>
          <w:divBdr>
            <w:top w:val="none" w:sz="0" w:space="0" w:color="auto"/>
            <w:left w:val="none" w:sz="0" w:space="0" w:color="auto"/>
            <w:bottom w:val="none" w:sz="0" w:space="0" w:color="auto"/>
            <w:right w:val="none" w:sz="0" w:space="0" w:color="auto"/>
          </w:divBdr>
        </w:div>
        <w:div w:id="94058136">
          <w:marLeft w:val="640"/>
          <w:marRight w:val="0"/>
          <w:marTop w:val="0"/>
          <w:marBottom w:val="0"/>
          <w:divBdr>
            <w:top w:val="none" w:sz="0" w:space="0" w:color="auto"/>
            <w:left w:val="none" w:sz="0" w:space="0" w:color="auto"/>
            <w:bottom w:val="none" w:sz="0" w:space="0" w:color="auto"/>
            <w:right w:val="none" w:sz="0" w:space="0" w:color="auto"/>
          </w:divBdr>
        </w:div>
        <w:div w:id="101607479">
          <w:marLeft w:val="640"/>
          <w:marRight w:val="0"/>
          <w:marTop w:val="0"/>
          <w:marBottom w:val="0"/>
          <w:divBdr>
            <w:top w:val="none" w:sz="0" w:space="0" w:color="auto"/>
            <w:left w:val="none" w:sz="0" w:space="0" w:color="auto"/>
            <w:bottom w:val="none" w:sz="0" w:space="0" w:color="auto"/>
            <w:right w:val="none" w:sz="0" w:space="0" w:color="auto"/>
          </w:divBdr>
        </w:div>
        <w:div w:id="138116763">
          <w:marLeft w:val="640"/>
          <w:marRight w:val="0"/>
          <w:marTop w:val="0"/>
          <w:marBottom w:val="0"/>
          <w:divBdr>
            <w:top w:val="none" w:sz="0" w:space="0" w:color="auto"/>
            <w:left w:val="none" w:sz="0" w:space="0" w:color="auto"/>
            <w:bottom w:val="none" w:sz="0" w:space="0" w:color="auto"/>
            <w:right w:val="none" w:sz="0" w:space="0" w:color="auto"/>
          </w:divBdr>
        </w:div>
        <w:div w:id="174659748">
          <w:marLeft w:val="640"/>
          <w:marRight w:val="0"/>
          <w:marTop w:val="0"/>
          <w:marBottom w:val="0"/>
          <w:divBdr>
            <w:top w:val="none" w:sz="0" w:space="0" w:color="auto"/>
            <w:left w:val="none" w:sz="0" w:space="0" w:color="auto"/>
            <w:bottom w:val="none" w:sz="0" w:space="0" w:color="auto"/>
            <w:right w:val="none" w:sz="0" w:space="0" w:color="auto"/>
          </w:divBdr>
        </w:div>
        <w:div w:id="180432197">
          <w:marLeft w:val="640"/>
          <w:marRight w:val="0"/>
          <w:marTop w:val="0"/>
          <w:marBottom w:val="0"/>
          <w:divBdr>
            <w:top w:val="none" w:sz="0" w:space="0" w:color="auto"/>
            <w:left w:val="none" w:sz="0" w:space="0" w:color="auto"/>
            <w:bottom w:val="none" w:sz="0" w:space="0" w:color="auto"/>
            <w:right w:val="none" w:sz="0" w:space="0" w:color="auto"/>
          </w:divBdr>
        </w:div>
        <w:div w:id="202254076">
          <w:marLeft w:val="640"/>
          <w:marRight w:val="0"/>
          <w:marTop w:val="0"/>
          <w:marBottom w:val="0"/>
          <w:divBdr>
            <w:top w:val="none" w:sz="0" w:space="0" w:color="auto"/>
            <w:left w:val="none" w:sz="0" w:space="0" w:color="auto"/>
            <w:bottom w:val="none" w:sz="0" w:space="0" w:color="auto"/>
            <w:right w:val="none" w:sz="0" w:space="0" w:color="auto"/>
          </w:divBdr>
        </w:div>
        <w:div w:id="225335863">
          <w:marLeft w:val="640"/>
          <w:marRight w:val="0"/>
          <w:marTop w:val="0"/>
          <w:marBottom w:val="0"/>
          <w:divBdr>
            <w:top w:val="none" w:sz="0" w:space="0" w:color="auto"/>
            <w:left w:val="none" w:sz="0" w:space="0" w:color="auto"/>
            <w:bottom w:val="none" w:sz="0" w:space="0" w:color="auto"/>
            <w:right w:val="none" w:sz="0" w:space="0" w:color="auto"/>
          </w:divBdr>
        </w:div>
        <w:div w:id="276523278">
          <w:marLeft w:val="640"/>
          <w:marRight w:val="0"/>
          <w:marTop w:val="0"/>
          <w:marBottom w:val="0"/>
          <w:divBdr>
            <w:top w:val="none" w:sz="0" w:space="0" w:color="auto"/>
            <w:left w:val="none" w:sz="0" w:space="0" w:color="auto"/>
            <w:bottom w:val="none" w:sz="0" w:space="0" w:color="auto"/>
            <w:right w:val="none" w:sz="0" w:space="0" w:color="auto"/>
          </w:divBdr>
        </w:div>
        <w:div w:id="323168629">
          <w:marLeft w:val="640"/>
          <w:marRight w:val="0"/>
          <w:marTop w:val="0"/>
          <w:marBottom w:val="0"/>
          <w:divBdr>
            <w:top w:val="none" w:sz="0" w:space="0" w:color="auto"/>
            <w:left w:val="none" w:sz="0" w:space="0" w:color="auto"/>
            <w:bottom w:val="none" w:sz="0" w:space="0" w:color="auto"/>
            <w:right w:val="none" w:sz="0" w:space="0" w:color="auto"/>
          </w:divBdr>
        </w:div>
        <w:div w:id="373041997">
          <w:marLeft w:val="640"/>
          <w:marRight w:val="0"/>
          <w:marTop w:val="0"/>
          <w:marBottom w:val="0"/>
          <w:divBdr>
            <w:top w:val="none" w:sz="0" w:space="0" w:color="auto"/>
            <w:left w:val="none" w:sz="0" w:space="0" w:color="auto"/>
            <w:bottom w:val="none" w:sz="0" w:space="0" w:color="auto"/>
            <w:right w:val="none" w:sz="0" w:space="0" w:color="auto"/>
          </w:divBdr>
        </w:div>
        <w:div w:id="388266624">
          <w:marLeft w:val="640"/>
          <w:marRight w:val="0"/>
          <w:marTop w:val="0"/>
          <w:marBottom w:val="0"/>
          <w:divBdr>
            <w:top w:val="none" w:sz="0" w:space="0" w:color="auto"/>
            <w:left w:val="none" w:sz="0" w:space="0" w:color="auto"/>
            <w:bottom w:val="none" w:sz="0" w:space="0" w:color="auto"/>
            <w:right w:val="none" w:sz="0" w:space="0" w:color="auto"/>
          </w:divBdr>
        </w:div>
        <w:div w:id="440535971">
          <w:marLeft w:val="640"/>
          <w:marRight w:val="0"/>
          <w:marTop w:val="0"/>
          <w:marBottom w:val="0"/>
          <w:divBdr>
            <w:top w:val="none" w:sz="0" w:space="0" w:color="auto"/>
            <w:left w:val="none" w:sz="0" w:space="0" w:color="auto"/>
            <w:bottom w:val="none" w:sz="0" w:space="0" w:color="auto"/>
            <w:right w:val="none" w:sz="0" w:space="0" w:color="auto"/>
          </w:divBdr>
        </w:div>
        <w:div w:id="482241899">
          <w:marLeft w:val="640"/>
          <w:marRight w:val="0"/>
          <w:marTop w:val="0"/>
          <w:marBottom w:val="0"/>
          <w:divBdr>
            <w:top w:val="none" w:sz="0" w:space="0" w:color="auto"/>
            <w:left w:val="none" w:sz="0" w:space="0" w:color="auto"/>
            <w:bottom w:val="none" w:sz="0" w:space="0" w:color="auto"/>
            <w:right w:val="none" w:sz="0" w:space="0" w:color="auto"/>
          </w:divBdr>
        </w:div>
        <w:div w:id="486167053">
          <w:marLeft w:val="640"/>
          <w:marRight w:val="0"/>
          <w:marTop w:val="0"/>
          <w:marBottom w:val="0"/>
          <w:divBdr>
            <w:top w:val="none" w:sz="0" w:space="0" w:color="auto"/>
            <w:left w:val="none" w:sz="0" w:space="0" w:color="auto"/>
            <w:bottom w:val="none" w:sz="0" w:space="0" w:color="auto"/>
            <w:right w:val="none" w:sz="0" w:space="0" w:color="auto"/>
          </w:divBdr>
        </w:div>
        <w:div w:id="486359491">
          <w:marLeft w:val="640"/>
          <w:marRight w:val="0"/>
          <w:marTop w:val="0"/>
          <w:marBottom w:val="0"/>
          <w:divBdr>
            <w:top w:val="none" w:sz="0" w:space="0" w:color="auto"/>
            <w:left w:val="none" w:sz="0" w:space="0" w:color="auto"/>
            <w:bottom w:val="none" w:sz="0" w:space="0" w:color="auto"/>
            <w:right w:val="none" w:sz="0" w:space="0" w:color="auto"/>
          </w:divBdr>
        </w:div>
        <w:div w:id="506948442">
          <w:marLeft w:val="640"/>
          <w:marRight w:val="0"/>
          <w:marTop w:val="0"/>
          <w:marBottom w:val="0"/>
          <w:divBdr>
            <w:top w:val="none" w:sz="0" w:space="0" w:color="auto"/>
            <w:left w:val="none" w:sz="0" w:space="0" w:color="auto"/>
            <w:bottom w:val="none" w:sz="0" w:space="0" w:color="auto"/>
            <w:right w:val="none" w:sz="0" w:space="0" w:color="auto"/>
          </w:divBdr>
        </w:div>
        <w:div w:id="514729634">
          <w:marLeft w:val="640"/>
          <w:marRight w:val="0"/>
          <w:marTop w:val="0"/>
          <w:marBottom w:val="0"/>
          <w:divBdr>
            <w:top w:val="none" w:sz="0" w:space="0" w:color="auto"/>
            <w:left w:val="none" w:sz="0" w:space="0" w:color="auto"/>
            <w:bottom w:val="none" w:sz="0" w:space="0" w:color="auto"/>
            <w:right w:val="none" w:sz="0" w:space="0" w:color="auto"/>
          </w:divBdr>
        </w:div>
        <w:div w:id="580259699">
          <w:marLeft w:val="640"/>
          <w:marRight w:val="0"/>
          <w:marTop w:val="0"/>
          <w:marBottom w:val="0"/>
          <w:divBdr>
            <w:top w:val="none" w:sz="0" w:space="0" w:color="auto"/>
            <w:left w:val="none" w:sz="0" w:space="0" w:color="auto"/>
            <w:bottom w:val="none" w:sz="0" w:space="0" w:color="auto"/>
            <w:right w:val="none" w:sz="0" w:space="0" w:color="auto"/>
          </w:divBdr>
        </w:div>
        <w:div w:id="596257204">
          <w:marLeft w:val="640"/>
          <w:marRight w:val="0"/>
          <w:marTop w:val="0"/>
          <w:marBottom w:val="0"/>
          <w:divBdr>
            <w:top w:val="none" w:sz="0" w:space="0" w:color="auto"/>
            <w:left w:val="none" w:sz="0" w:space="0" w:color="auto"/>
            <w:bottom w:val="none" w:sz="0" w:space="0" w:color="auto"/>
            <w:right w:val="none" w:sz="0" w:space="0" w:color="auto"/>
          </w:divBdr>
        </w:div>
        <w:div w:id="640698223">
          <w:marLeft w:val="640"/>
          <w:marRight w:val="0"/>
          <w:marTop w:val="0"/>
          <w:marBottom w:val="0"/>
          <w:divBdr>
            <w:top w:val="none" w:sz="0" w:space="0" w:color="auto"/>
            <w:left w:val="none" w:sz="0" w:space="0" w:color="auto"/>
            <w:bottom w:val="none" w:sz="0" w:space="0" w:color="auto"/>
            <w:right w:val="none" w:sz="0" w:space="0" w:color="auto"/>
          </w:divBdr>
        </w:div>
        <w:div w:id="657458932">
          <w:marLeft w:val="640"/>
          <w:marRight w:val="0"/>
          <w:marTop w:val="0"/>
          <w:marBottom w:val="0"/>
          <w:divBdr>
            <w:top w:val="none" w:sz="0" w:space="0" w:color="auto"/>
            <w:left w:val="none" w:sz="0" w:space="0" w:color="auto"/>
            <w:bottom w:val="none" w:sz="0" w:space="0" w:color="auto"/>
            <w:right w:val="none" w:sz="0" w:space="0" w:color="auto"/>
          </w:divBdr>
        </w:div>
        <w:div w:id="664550524">
          <w:marLeft w:val="640"/>
          <w:marRight w:val="0"/>
          <w:marTop w:val="0"/>
          <w:marBottom w:val="0"/>
          <w:divBdr>
            <w:top w:val="none" w:sz="0" w:space="0" w:color="auto"/>
            <w:left w:val="none" w:sz="0" w:space="0" w:color="auto"/>
            <w:bottom w:val="none" w:sz="0" w:space="0" w:color="auto"/>
            <w:right w:val="none" w:sz="0" w:space="0" w:color="auto"/>
          </w:divBdr>
        </w:div>
        <w:div w:id="694429341">
          <w:marLeft w:val="640"/>
          <w:marRight w:val="0"/>
          <w:marTop w:val="0"/>
          <w:marBottom w:val="0"/>
          <w:divBdr>
            <w:top w:val="none" w:sz="0" w:space="0" w:color="auto"/>
            <w:left w:val="none" w:sz="0" w:space="0" w:color="auto"/>
            <w:bottom w:val="none" w:sz="0" w:space="0" w:color="auto"/>
            <w:right w:val="none" w:sz="0" w:space="0" w:color="auto"/>
          </w:divBdr>
        </w:div>
        <w:div w:id="710151683">
          <w:marLeft w:val="640"/>
          <w:marRight w:val="0"/>
          <w:marTop w:val="0"/>
          <w:marBottom w:val="0"/>
          <w:divBdr>
            <w:top w:val="none" w:sz="0" w:space="0" w:color="auto"/>
            <w:left w:val="none" w:sz="0" w:space="0" w:color="auto"/>
            <w:bottom w:val="none" w:sz="0" w:space="0" w:color="auto"/>
            <w:right w:val="none" w:sz="0" w:space="0" w:color="auto"/>
          </w:divBdr>
        </w:div>
        <w:div w:id="732653750">
          <w:marLeft w:val="640"/>
          <w:marRight w:val="0"/>
          <w:marTop w:val="0"/>
          <w:marBottom w:val="0"/>
          <w:divBdr>
            <w:top w:val="none" w:sz="0" w:space="0" w:color="auto"/>
            <w:left w:val="none" w:sz="0" w:space="0" w:color="auto"/>
            <w:bottom w:val="none" w:sz="0" w:space="0" w:color="auto"/>
            <w:right w:val="none" w:sz="0" w:space="0" w:color="auto"/>
          </w:divBdr>
        </w:div>
        <w:div w:id="741096882">
          <w:marLeft w:val="640"/>
          <w:marRight w:val="0"/>
          <w:marTop w:val="0"/>
          <w:marBottom w:val="0"/>
          <w:divBdr>
            <w:top w:val="none" w:sz="0" w:space="0" w:color="auto"/>
            <w:left w:val="none" w:sz="0" w:space="0" w:color="auto"/>
            <w:bottom w:val="none" w:sz="0" w:space="0" w:color="auto"/>
            <w:right w:val="none" w:sz="0" w:space="0" w:color="auto"/>
          </w:divBdr>
        </w:div>
        <w:div w:id="758793862">
          <w:marLeft w:val="640"/>
          <w:marRight w:val="0"/>
          <w:marTop w:val="0"/>
          <w:marBottom w:val="0"/>
          <w:divBdr>
            <w:top w:val="none" w:sz="0" w:space="0" w:color="auto"/>
            <w:left w:val="none" w:sz="0" w:space="0" w:color="auto"/>
            <w:bottom w:val="none" w:sz="0" w:space="0" w:color="auto"/>
            <w:right w:val="none" w:sz="0" w:space="0" w:color="auto"/>
          </w:divBdr>
        </w:div>
        <w:div w:id="780496591">
          <w:marLeft w:val="640"/>
          <w:marRight w:val="0"/>
          <w:marTop w:val="0"/>
          <w:marBottom w:val="0"/>
          <w:divBdr>
            <w:top w:val="none" w:sz="0" w:space="0" w:color="auto"/>
            <w:left w:val="none" w:sz="0" w:space="0" w:color="auto"/>
            <w:bottom w:val="none" w:sz="0" w:space="0" w:color="auto"/>
            <w:right w:val="none" w:sz="0" w:space="0" w:color="auto"/>
          </w:divBdr>
        </w:div>
        <w:div w:id="789058498">
          <w:marLeft w:val="640"/>
          <w:marRight w:val="0"/>
          <w:marTop w:val="0"/>
          <w:marBottom w:val="0"/>
          <w:divBdr>
            <w:top w:val="none" w:sz="0" w:space="0" w:color="auto"/>
            <w:left w:val="none" w:sz="0" w:space="0" w:color="auto"/>
            <w:bottom w:val="none" w:sz="0" w:space="0" w:color="auto"/>
            <w:right w:val="none" w:sz="0" w:space="0" w:color="auto"/>
          </w:divBdr>
        </w:div>
        <w:div w:id="824009318">
          <w:marLeft w:val="640"/>
          <w:marRight w:val="0"/>
          <w:marTop w:val="0"/>
          <w:marBottom w:val="0"/>
          <w:divBdr>
            <w:top w:val="none" w:sz="0" w:space="0" w:color="auto"/>
            <w:left w:val="none" w:sz="0" w:space="0" w:color="auto"/>
            <w:bottom w:val="none" w:sz="0" w:space="0" w:color="auto"/>
            <w:right w:val="none" w:sz="0" w:space="0" w:color="auto"/>
          </w:divBdr>
        </w:div>
        <w:div w:id="828638412">
          <w:marLeft w:val="640"/>
          <w:marRight w:val="0"/>
          <w:marTop w:val="0"/>
          <w:marBottom w:val="0"/>
          <w:divBdr>
            <w:top w:val="none" w:sz="0" w:space="0" w:color="auto"/>
            <w:left w:val="none" w:sz="0" w:space="0" w:color="auto"/>
            <w:bottom w:val="none" w:sz="0" w:space="0" w:color="auto"/>
            <w:right w:val="none" w:sz="0" w:space="0" w:color="auto"/>
          </w:divBdr>
        </w:div>
        <w:div w:id="837161922">
          <w:marLeft w:val="640"/>
          <w:marRight w:val="0"/>
          <w:marTop w:val="0"/>
          <w:marBottom w:val="0"/>
          <w:divBdr>
            <w:top w:val="none" w:sz="0" w:space="0" w:color="auto"/>
            <w:left w:val="none" w:sz="0" w:space="0" w:color="auto"/>
            <w:bottom w:val="none" w:sz="0" w:space="0" w:color="auto"/>
            <w:right w:val="none" w:sz="0" w:space="0" w:color="auto"/>
          </w:divBdr>
        </w:div>
        <w:div w:id="854884088">
          <w:marLeft w:val="640"/>
          <w:marRight w:val="0"/>
          <w:marTop w:val="0"/>
          <w:marBottom w:val="0"/>
          <w:divBdr>
            <w:top w:val="none" w:sz="0" w:space="0" w:color="auto"/>
            <w:left w:val="none" w:sz="0" w:space="0" w:color="auto"/>
            <w:bottom w:val="none" w:sz="0" w:space="0" w:color="auto"/>
            <w:right w:val="none" w:sz="0" w:space="0" w:color="auto"/>
          </w:divBdr>
        </w:div>
        <w:div w:id="884171716">
          <w:marLeft w:val="640"/>
          <w:marRight w:val="0"/>
          <w:marTop w:val="0"/>
          <w:marBottom w:val="0"/>
          <w:divBdr>
            <w:top w:val="none" w:sz="0" w:space="0" w:color="auto"/>
            <w:left w:val="none" w:sz="0" w:space="0" w:color="auto"/>
            <w:bottom w:val="none" w:sz="0" w:space="0" w:color="auto"/>
            <w:right w:val="none" w:sz="0" w:space="0" w:color="auto"/>
          </w:divBdr>
        </w:div>
        <w:div w:id="885020116">
          <w:marLeft w:val="640"/>
          <w:marRight w:val="0"/>
          <w:marTop w:val="0"/>
          <w:marBottom w:val="0"/>
          <w:divBdr>
            <w:top w:val="none" w:sz="0" w:space="0" w:color="auto"/>
            <w:left w:val="none" w:sz="0" w:space="0" w:color="auto"/>
            <w:bottom w:val="none" w:sz="0" w:space="0" w:color="auto"/>
            <w:right w:val="none" w:sz="0" w:space="0" w:color="auto"/>
          </w:divBdr>
        </w:div>
        <w:div w:id="887492107">
          <w:marLeft w:val="640"/>
          <w:marRight w:val="0"/>
          <w:marTop w:val="0"/>
          <w:marBottom w:val="0"/>
          <w:divBdr>
            <w:top w:val="none" w:sz="0" w:space="0" w:color="auto"/>
            <w:left w:val="none" w:sz="0" w:space="0" w:color="auto"/>
            <w:bottom w:val="none" w:sz="0" w:space="0" w:color="auto"/>
            <w:right w:val="none" w:sz="0" w:space="0" w:color="auto"/>
          </w:divBdr>
        </w:div>
        <w:div w:id="893081191">
          <w:marLeft w:val="640"/>
          <w:marRight w:val="0"/>
          <w:marTop w:val="0"/>
          <w:marBottom w:val="0"/>
          <w:divBdr>
            <w:top w:val="none" w:sz="0" w:space="0" w:color="auto"/>
            <w:left w:val="none" w:sz="0" w:space="0" w:color="auto"/>
            <w:bottom w:val="none" w:sz="0" w:space="0" w:color="auto"/>
            <w:right w:val="none" w:sz="0" w:space="0" w:color="auto"/>
          </w:divBdr>
        </w:div>
        <w:div w:id="949508517">
          <w:marLeft w:val="640"/>
          <w:marRight w:val="0"/>
          <w:marTop w:val="0"/>
          <w:marBottom w:val="0"/>
          <w:divBdr>
            <w:top w:val="none" w:sz="0" w:space="0" w:color="auto"/>
            <w:left w:val="none" w:sz="0" w:space="0" w:color="auto"/>
            <w:bottom w:val="none" w:sz="0" w:space="0" w:color="auto"/>
            <w:right w:val="none" w:sz="0" w:space="0" w:color="auto"/>
          </w:divBdr>
        </w:div>
        <w:div w:id="968822808">
          <w:marLeft w:val="640"/>
          <w:marRight w:val="0"/>
          <w:marTop w:val="0"/>
          <w:marBottom w:val="0"/>
          <w:divBdr>
            <w:top w:val="none" w:sz="0" w:space="0" w:color="auto"/>
            <w:left w:val="none" w:sz="0" w:space="0" w:color="auto"/>
            <w:bottom w:val="none" w:sz="0" w:space="0" w:color="auto"/>
            <w:right w:val="none" w:sz="0" w:space="0" w:color="auto"/>
          </w:divBdr>
        </w:div>
        <w:div w:id="1022823481">
          <w:marLeft w:val="640"/>
          <w:marRight w:val="0"/>
          <w:marTop w:val="0"/>
          <w:marBottom w:val="0"/>
          <w:divBdr>
            <w:top w:val="none" w:sz="0" w:space="0" w:color="auto"/>
            <w:left w:val="none" w:sz="0" w:space="0" w:color="auto"/>
            <w:bottom w:val="none" w:sz="0" w:space="0" w:color="auto"/>
            <w:right w:val="none" w:sz="0" w:space="0" w:color="auto"/>
          </w:divBdr>
        </w:div>
        <w:div w:id="1045062936">
          <w:marLeft w:val="640"/>
          <w:marRight w:val="0"/>
          <w:marTop w:val="0"/>
          <w:marBottom w:val="0"/>
          <w:divBdr>
            <w:top w:val="none" w:sz="0" w:space="0" w:color="auto"/>
            <w:left w:val="none" w:sz="0" w:space="0" w:color="auto"/>
            <w:bottom w:val="none" w:sz="0" w:space="0" w:color="auto"/>
            <w:right w:val="none" w:sz="0" w:space="0" w:color="auto"/>
          </w:divBdr>
        </w:div>
        <w:div w:id="1048841373">
          <w:marLeft w:val="640"/>
          <w:marRight w:val="0"/>
          <w:marTop w:val="0"/>
          <w:marBottom w:val="0"/>
          <w:divBdr>
            <w:top w:val="none" w:sz="0" w:space="0" w:color="auto"/>
            <w:left w:val="none" w:sz="0" w:space="0" w:color="auto"/>
            <w:bottom w:val="none" w:sz="0" w:space="0" w:color="auto"/>
            <w:right w:val="none" w:sz="0" w:space="0" w:color="auto"/>
          </w:divBdr>
        </w:div>
        <w:div w:id="1057506422">
          <w:marLeft w:val="640"/>
          <w:marRight w:val="0"/>
          <w:marTop w:val="0"/>
          <w:marBottom w:val="0"/>
          <w:divBdr>
            <w:top w:val="none" w:sz="0" w:space="0" w:color="auto"/>
            <w:left w:val="none" w:sz="0" w:space="0" w:color="auto"/>
            <w:bottom w:val="none" w:sz="0" w:space="0" w:color="auto"/>
            <w:right w:val="none" w:sz="0" w:space="0" w:color="auto"/>
          </w:divBdr>
        </w:div>
        <w:div w:id="1105228628">
          <w:marLeft w:val="640"/>
          <w:marRight w:val="0"/>
          <w:marTop w:val="0"/>
          <w:marBottom w:val="0"/>
          <w:divBdr>
            <w:top w:val="none" w:sz="0" w:space="0" w:color="auto"/>
            <w:left w:val="none" w:sz="0" w:space="0" w:color="auto"/>
            <w:bottom w:val="none" w:sz="0" w:space="0" w:color="auto"/>
            <w:right w:val="none" w:sz="0" w:space="0" w:color="auto"/>
          </w:divBdr>
        </w:div>
        <w:div w:id="1123813181">
          <w:marLeft w:val="640"/>
          <w:marRight w:val="0"/>
          <w:marTop w:val="0"/>
          <w:marBottom w:val="0"/>
          <w:divBdr>
            <w:top w:val="none" w:sz="0" w:space="0" w:color="auto"/>
            <w:left w:val="none" w:sz="0" w:space="0" w:color="auto"/>
            <w:bottom w:val="none" w:sz="0" w:space="0" w:color="auto"/>
            <w:right w:val="none" w:sz="0" w:space="0" w:color="auto"/>
          </w:divBdr>
        </w:div>
        <w:div w:id="1161386246">
          <w:marLeft w:val="640"/>
          <w:marRight w:val="0"/>
          <w:marTop w:val="0"/>
          <w:marBottom w:val="0"/>
          <w:divBdr>
            <w:top w:val="none" w:sz="0" w:space="0" w:color="auto"/>
            <w:left w:val="none" w:sz="0" w:space="0" w:color="auto"/>
            <w:bottom w:val="none" w:sz="0" w:space="0" w:color="auto"/>
            <w:right w:val="none" w:sz="0" w:space="0" w:color="auto"/>
          </w:divBdr>
        </w:div>
        <w:div w:id="1190726085">
          <w:marLeft w:val="640"/>
          <w:marRight w:val="0"/>
          <w:marTop w:val="0"/>
          <w:marBottom w:val="0"/>
          <w:divBdr>
            <w:top w:val="none" w:sz="0" w:space="0" w:color="auto"/>
            <w:left w:val="none" w:sz="0" w:space="0" w:color="auto"/>
            <w:bottom w:val="none" w:sz="0" w:space="0" w:color="auto"/>
            <w:right w:val="none" w:sz="0" w:space="0" w:color="auto"/>
          </w:divBdr>
        </w:div>
        <w:div w:id="1305503477">
          <w:marLeft w:val="640"/>
          <w:marRight w:val="0"/>
          <w:marTop w:val="0"/>
          <w:marBottom w:val="0"/>
          <w:divBdr>
            <w:top w:val="none" w:sz="0" w:space="0" w:color="auto"/>
            <w:left w:val="none" w:sz="0" w:space="0" w:color="auto"/>
            <w:bottom w:val="none" w:sz="0" w:space="0" w:color="auto"/>
            <w:right w:val="none" w:sz="0" w:space="0" w:color="auto"/>
          </w:divBdr>
        </w:div>
        <w:div w:id="1312516182">
          <w:marLeft w:val="640"/>
          <w:marRight w:val="0"/>
          <w:marTop w:val="0"/>
          <w:marBottom w:val="0"/>
          <w:divBdr>
            <w:top w:val="none" w:sz="0" w:space="0" w:color="auto"/>
            <w:left w:val="none" w:sz="0" w:space="0" w:color="auto"/>
            <w:bottom w:val="none" w:sz="0" w:space="0" w:color="auto"/>
            <w:right w:val="none" w:sz="0" w:space="0" w:color="auto"/>
          </w:divBdr>
        </w:div>
        <w:div w:id="1314530927">
          <w:marLeft w:val="640"/>
          <w:marRight w:val="0"/>
          <w:marTop w:val="0"/>
          <w:marBottom w:val="0"/>
          <w:divBdr>
            <w:top w:val="none" w:sz="0" w:space="0" w:color="auto"/>
            <w:left w:val="none" w:sz="0" w:space="0" w:color="auto"/>
            <w:bottom w:val="none" w:sz="0" w:space="0" w:color="auto"/>
            <w:right w:val="none" w:sz="0" w:space="0" w:color="auto"/>
          </w:divBdr>
        </w:div>
        <w:div w:id="1319073075">
          <w:marLeft w:val="640"/>
          <w:marRight w:val="0"/>
          <w:marTop w:val="0"/>
          <w:marBottom w:val="0"/>
          <w:divBdr>
            <w:top w:val="none" w:sz="0" w:space="0" w:color="auto"/>
            <w:left w:val="none" w:sz="0" w:space="0" w:color="auto"/>
            <w:bottom w:val="none" w:sz="0" w:space="0" w:color="auto"/>
            <w:right w:val="none" w:sz="0" w:space="0" w:color="auto"/>
          </w:divBdr>
        </w:div>
        <w:div w:id="1365058409">
          <w:marLeft w:val="640"/>
          <w:marRight w:val="0"/>
          <w:marTop w:val="0"/>
          <w:marBottom w:val="0"/>
          <w:divBdr>
            <w:top w:val="none" w:sz="0" w:space="0" w:color="auto"/>
            <w:left w:val="none" w:sz="0" w:space="0" w:color="auto"/>
            <w:bottom w:val="none" w:sz="0" w:space="0" w:color="auto"/>
            <w:right w:val="none" w:sz="0" w:space="0" w:color="auto"/>
          </w:divBdr>
        </w:div>
        <w:div w:id="1381712646">
          <w:marLeft w:val="640"/>
          <w:marRight w:val="0"/>
          <w:marTop w:val="0"/>
          <w:marBottom w:val="0"/>
          <w:divBdr>
            <w:top w:val="none" w:sz="0" w:space="0" w:color="auto"/>
            <w:left w:val="none" w:sz="0" w:space="0" w:color="auto"/>
            <w:bottom w:val="none" w:sz="0" w:space="0" w:color="auto"/>
            <w:right w:val="none" w:sz="0" w:space="0" w:color="auto"/>
          </w:divBdr>
        </w:div>
        <w:div w:id="1388528506">
          <w:marLeft w:val="640"/>
          <w:marRight w:val="0"/>
          <w:marTop w:val="0"/>
          <w:marBottom w:val="0"/>
          <w:divBdr>
            <w:top w:val="none" w:sz="0" w:space="0" w:color="auto"/>
            <w:left w:val="none" w:sz="0" w:space="0" w:color="auto"/>
            <w:bottom w:val="none" w:sz="0" w:space="0" w:color="auto"/>
            <w:right w:val="none" w:sz="0" w:space="0" w:color="auto"/>
          </w:divBdr>
        </w:div>
        <w:div w:id="1397240003">
          <w:marLeft w:val="640"/>
          <w:marRight w:val="0"/>
          <w:marTop w:val="0"/>
          <w:marBottom w:val="0"/>
          <w:divBdr>
            <w:top w:val="none" w:sz="0" w:space="0" w:color="auto"/>
            <w:left w:val="none" w:sz="0" w:space="0" w:color="auto"/>
            <w:bottom w:val="none" w:sz="0" w:space="0" w:color="auto"/>
            <w:right w:val="none" w:sz="0" w:space="0" w:color="auto"/>
          </w:divBdr>
        </w:div>
        <w:div w:id="1402871035">
          <w:marLeft w:val="640"/>
          <w:marRight w:val="0"/>
          <w:marTop w:val="0"/>
          <w:marBottom w:val="0"/>
          <w:divBdr>
            <w:top w:val="none" w:sz="0" w:space="0" w:color="auto"/>
            <w:left w:val="none" w:sz="0" w:space="0" w:color="auto"/>
            <w:bottom w:val="none" w:sz="0" w:space="0" w:color="auto"/>
            <w:right w:val="none" w:sz="0" w:space="0" w:color="auto"/>
          </w:divBdr>
        </w:div>
        <w:div w:id="1434983237">
          <w:marLeft w:val="640"/>
          <w:marRight w:val="0"/>
          <w:marTop w:val="0"/>
          <w:marBottom w:val="0"/>
          <w:divBdr>
            <w:top w:val="none" w:sz="0" w:space="0" w:color="auto"/>
            <w:left w:val="none" w:sz="0" w:space="0" w:color="auto"/>
            <w:bottom w:val="none" w:sz="0" w:space="0" w:color="auto"/>
            <w:right w:val="none" w:sz="0" w:space="0" w:color="auto"/>
          </w:divBdr>
        </w:div>
        <w:div w:id="1436170903">
          <w:marLeft w:val="640"/>
          <w:marRight w:val="0"/>
          <w:marTop w:val="0"/>
          <w:marBottom w:val="0"/>
          <w:divBdr>
            <w:top w:val="none" w:sz="0" w:space="0" w:color="auto"/>
            <w:left w:val="none" w:sz="0" w:space="0" w:color="auto"/>
            <w:bottom w:val="none" w:sz="0" w:space="0" w:color="auto"/>
            <w:right w:val="none" w:sz="0" w:space="0" w:color="auto"/>
          </w:divBdr>
        </w:div>
        <w:div w:id="1443182408">
          <w:marLeft w:val="640"/>
          <w:marRight w:val="0"/>
          <w:marTop w:val="0"/>
          <w:marBottom w:val="0"/>
          <w:divBdr>
            <w:top w:val="none" w:sz="0" w:space="0" w:color="auto"/>
            <w:left w:val="none" w:sz="0" w:space="0" w:color="auto"/>
            <w:bottom w:val="none" w:sz="0" w:space="0" w:color="auto"/>
            <w:right w:val="none" w:sz="0" w:space="0" w:color="auto"/>
          </w:divBdr>
        </w:div>
        <w:div w:id="1494568796">
          <w:marLeft w:val="640"/>
          <w:marRight w:val="0"/>
          <w:marTop w:val="0"/>
          <w:marBottom w:val="0"/>
          <w:divBdr>
            <w:top w:val="none" w:sz="0" w:space="0" w:color="auto"/>
            <w:left w:val="none" w:sz="0" w:space="0" w:color="auto"/>
            <w:bottom w:val="none" w:sz="0" w:space="0" w:color="auto"/>
            <w:right w:val="none" w:sz="0" w:space="0" w:color="auto"/>
          </w:divBdr>
        </w:div>
        <w:div w:id="1506092925">
          <w:marLeft w:val="640"/>
          <w:marRight w:val="0"/>
          <w:marTop w:val="0"/>
          <w:marBottom w:val="0"/>
          <w:divBdr>
            <w:top w:val="none" w:sz="0" w:space="0" w:color="auto"/>
            <w:left w:val="none" w:sz="0" w:space="0" w:color="auto"/>
            <w:bottom w:val="none" w:sz="0" w:space="0" w:color="auto"/>
            <w:right w:val="none" w:sz="0" w:space="0" w:color="auto"/>
          </w:divBdr>
        </w:div>
        <w:div w:id="1506555172">
          <w:marLeft w:val="640"/>
          <w:marRight w:val="0"/>
          <w:marTop w:val="0"/>
          <w:marBottom w:val="0"/>
          <w:divBdr>
            <w:top w:val="none" w:sz="0" w:space="0" w:color="auto"/>
            <w:left w:val="none" w:sz="0" w:space="0" w:color="auto"/>
            <w:bottom w:val="none" w:sz="0" w:space="0" w:color="auto"/>
            <w:right w:val="none" w:sz="0" w:space="0" w:color="auto"/>
          </w:divBdr>
        </w:div>
        <w:div w:id="1511523197">
          <w:marLeft w:val="640"/>
          <w:marRight w:val="0"/>
          <w:marTop w:val="0"/>
          <w:marBottom w:val="0"/>
          <w:divBdr>
            <w:top w:val="none" w:sz="0" w:space="0" w:color="auto"/>
            <w:left w:val="none" w:sz="0" w:space="0" w:color="auto"/>
            <w:bottom w:val="none" w:sz="0" w:space="0" w:color="auto"/>
            <w:right w:val="none" w:sz="0" w:space="0" w:color="auto"/>
          </w:divBdr>
        </w:div>
        <w:div w:id="1521778537">
          <w:marLeft w:val="640"/>
          <w:marRight w:val="0"/>
          <w:marTop w:val="0"/>
          <w:marBottom w:val="0"/>
          <w:divBdr>
            <w:top w:val="none" w:sz="0" w:space="0" w:color="auto"/>
            <w:left w:val="none" w:sz="0" w:space="0" w:color="auto"/>
            <w:bottom w:val="none" w:sz="0" w:space="0" w:color="auto"/>
            <w:right w:val="none" w:sz="0" w:space="0" w:color="auto"/>
          </w:divBdr>
        </w:div>
        <w:div w:id="1523933254">
          <w:marLeft w:val="640"/>
          <w:marRight w:val="0"/>
          <w:marTop w:val="0"/>
          <w:marBottom w:val="0"/>
          <w:divBdr>
            <w:top w:val="none" w:sz="0" w:space="0" w:color="auto"/>
            <w:left w:val="none" w:sz="0" w:space="0" w:color="auto"/>
            <w:bottom w:val="none" w:sz="0" w:space="0" w:color="auto"/>
            <w:right w:val="none" w:sz="0" w:space="0" w:color="auto"/>
          </w:divBdr>
        </w:div>
        <w:div w:id="1549340208">
          <w:marLeft w:val="640"/>
          <w:marRight w:val="0"/>
          <w:marTop w:val="0"/>
          <w:marBottom w:val="0"/>
          <w:divBdr>
            <w:top w:val="none" w:sz="0" w:space="0" w:color="auto"/>
            <w:left w:val="none" w:sz="0" w:space="0" w:color="auto"/>
            <w:bottom w:val="none" w:sz="0" w:space="0" w:color="auto"/>
            <w:right w:val="none" w:sz="0" w:space="0" w:color="auto"/>
          </w:divBdr>
        </w:div>
        <w:div w:id="1549993899">
          <w:marLeft w:val="640"/>
          <w:marRight w:val="0"/>
          <w:marTop w:val="0"/>
          <w:marBottom w:val="0"/>
          <w:divBdr>
            <w:top w:val="none" w:sz="0" w:space="0" w:color="auto"/>
            <w:left w:val="none" w:sz="0" w:space="0" w:color="auto"/>
            <w:bottom w:val="none" w:sz="0" w:space="0" w:color="auto"/>
            <w:right w:val="none" w:sz="0" w:space="0" w:color="auto"/>
          </w:divBdr>
        </w:div>
        <w:div w:id="1558325060">
          <w:marLeft w:val="640"/>
          <w:marRight w:val="0"/>
          <w:marTop w:val="0"/>
          <w:marBottom w:val="0"/>
          <w:divBdr>
            <w:top w:val="none" w:sz="0" w:space="0" w:color="auto"/>
            <w:left w:val="none" w:sz="0" w:space="0" w:color="auto"/>
            <w:bottom w:val="none" w:sz="0" w:space="0" w:color="auto"/>
            <w:right w:val="none" w:sz="0" w:space="0" w:color="auto"/>
          </w:divBdr>
        </w:div>
        <w:div w:id="1567767371">
          <w:marLeft w:val="640"/>
          <w:marRight w:val="0"/>
          <w:marTop w:val="0"/>
          <w:marBottom w:val="0"/>
          <w:divBdr>
            <w:top w:val="none" w:sz="0" w:space="0" w:color="auto"/>
            <w:left w:val="none" w:sz="0" w:space="0" w:color="auto"/>
            <w:bottom w:val="none" w:sz="0" w:space="0" w:color="auto"/>
            <w:right w:val="none" w:sz="0" w:space="0" w:color="auto"/>
          </w:divBdr>
        </w:div>
        <w:div w:id="1571109861">
          <w:marLeft w:val="640"/>
          <w:marRight w:val="0"/>
          <w:marTop w:val="0"/>
          <w:marBottom w:val="0"/>
          <w:divBdr>
            <w:top w:val="none" w:sz="0" w:space="0" w:color="auto"/>
            <w:left w:val="none" w:sz="0" w:space="0" w:color="auto"/>
            <w:bottom w:val="none" w:sz="0" w:space="0" w:color="auto"/>
            <w:right w:val="none" w:sz="0" w:space="0" w:color="auto"/>
          </w:divBdr>
        </w:div>
        <w:div w:id="1577280783">
          <w:marLeft w:val="640"/>
          <w:marRight w:val="0"/>
          <w:marTop w:val="0"/>
          <w:marBottom w:val="0"/>
          <w:divBdr>
            <w:top w:val="none" w:sz="0" w:space="0" w:color="auto"/>
            <w:left w:val="none" w:sz="0" w:space="0" w:color="auto"/>
            <w:bottom w:val="none" w:sz="0" w:space="0" w:color="auto"/>
            <w:right w:val="none" w:sz="0" w:space="0" w:color="auto"/>
          </w:divBdr>
        </w:div>
        <w:div w:id="1587493532">
          <w:marLeft w:val="640"/>
          <w:marRight w:val="0"/>
          <w:marTop w:val="0"/>
          <w:marBottom w:val="0"/>
          <w:divBdr>
            <w:top w:val="none" w:sz="0" w:space="0" w:color="auto"/>
            <w:left w:val="none" w:sz="0" w:space="0" w:color="auto"/>
            <w:bottom w:val="none" w:sz="0" w:space="0" w:color="auto"/>
            <w:right w:val="none" w:sz="0" w:space="0" w:color="auto"/>
          </w:divBdr>
        </w:div>
        <w:div w:id="1621764176">
          <w:marLeft w:val="640"/>
          <w:marRight w:val="0"/>
          <w:marTop w:val="0"/>
          <w:marBottom w:val="0"/>
          <w:divBdr>
            <w:top w:val="none" w:sz="0" w:space="0" w:color="auto"/>
            <w:left w:val="none" w:sz="0" w:space="0" w:color="auto"/>
            <w:bottom w:val="none" w:sz="0" w:space="0" w:color="auto"/>
            <w:right w:val="none" w:sz="0" w:space="0" w:color="auto"/>
          </w:divBdr>
        </w:div>
        <w:div w:id="1647472549">
          <w:marLeft w:val="640"/>
          <w:marRight w:val="0"/>
          <w:marTop w:val="0"/>
          <w:marBottom w:val="0"/>
          <w:divBdr>
            <w:top w:val="none" w:sz="0" w:space="0" w:color="auto"/>
            <w:left w:val="none" w:sz="0" w:space="0" w:color="auto"/>
            <w:bottom w:val="none" w:sz="0" w:space="0" w:color="auto"/>
            <w:right w:val="none" w:sz="0" w:space="0" w:color="auto"/>
          </w:divBdr>
        </w:div>
        <w:div w:id="1694110045">
          <w:marLeft w:val="640"/>
          <w:marRight w:val="0"/>
          <w:marTop w:val="0"/>
          <w:marBottom w:val="0"/>
          <w:divBdr>
            <w:top w:val="none" w:sz="0" w:space="0" w:color="auto"/>
            <w:left w:val="none" w:sz="0" w:space="0" w:color="auto"/>
            <w:bottom w:val="none" w:sz="0" w:space="0" w:color="auto"/>
            <w:right w:val="none" w:sz="0" w:space="0" w:color="auto"/>
          </w:divBdr>
        </w:div>
        <w:div w:id="1704015296">
          <w:marLeft w:val="640"/>
          <w:marRight w:val="0"/>
          <w:marTop w:val="0"/>
          <w:marBottom w:val="0"/>
          <w:divBdr>
            <w:top w:val="none" w:sz="0" w:space="0" w:color="auto"/>
            <w:left w:val="none" w:sz="0" w:space="0" w:color="auto"/>
            <w:bottom w:val="none" w:sz="0" w:space="0" w:color="auto"/>
            <w:right w:val="none" w:sz="0" w:space="0" w:color="auto"/>
          </w:divBdr>
        </w:div>
        <w:div w:id="1731296961">
          <w:marLeft w:val="640"/>
          <w:marRight w:val="0"/>
          <w:marTop w:val="0"/>
          <w:marBottom w:val="0"/>
          <w:divBdr>
            <w:top w:val="none" w:sz="0" w:space="0" w:color="auto"/>
            <w:left w:val="none" w:sz="0" w:space="0" w:color="auto"/>
            <w:bottom w:val="none" w:sz="0" w:space="0" w:color="auto"/>
            <w:right w:val="none" w:sz="0" w:space="0" w:color="auto"/>
          </w:divBdr>
        </w:div>
        <w:div w:id="1736583601">
          <w:marLeft w:val="640"/>
          <w:marRight w:val="0"/>
          <w:marTop w:val="0"/>
          <w:marBottom w:val="0"/>
          <w:divBdr>
            <w:top w:val="none" w:sz="0" w:space="0" w:color="auto"/>
            <w:left w:val="none" w:sz="0" w:space="0" w:color="auto"/>
            <w:bottom w:val="none" w:sz="0" w:space="0" w:color="auto"/>
            <w:right w:val="none" w:sz="0" w:space="0" w:color="auto"/>
          </w:divBdr>
        </w:div>
        <w:div w:id="1775519453">
          <w:marLeft w:val="640"/>
          <w:marRight w:val="0"/>
          <w:marTop w:val="0"/>
          <w:marBottom w:val="0"/>
          <w:divBdr>
            <w:top w:val="none" w:sz="0" w:space="0" w:color="auto"/>
            <w:left w:val="none" w:sz="0" w:space="0" w:color="auto"/>
            <w:bottom w:val="none" w:sz="0" w:space="0" w:color="auto"/>
            <w:right w:val="none" w:sz="0" w:space="0" w:color="auto"/>
          </w:divBdr>
        </w:div>
        <w:div w:id="1786536744">
          <w:marLeft w:val="640"/>
          <w:marRight w:val="0"/>
          <w:marTop w:val="0"/>
          <w:marBottom w:val="0"/>
          <w:divBdr>
            <w:top w:val="none" w:sz="0" w:space="0" w:color="auto"/>
            <w:left w:val="none" w:sz="0" w:space="0" w:color="auto"/>
            <w:bottom w:val="none" w:sz="0" w:space="0" w:color="auto"/>
            <w:right w:val="none" w:sz="0" w:space="0" w:color="auto"/>
          </w:divBdr>
        </w:div>
        <w:div w:id="1793093253">
          <w:marLeft w:val="640"/>
          <w:marRight w:val="0"/>
          <w:marTop w:val="0"/>
          <w:marBottom w:val="0"/>
          <w:divBdr>
            <w:top w:val="none" w:sz="0" w:space="0" w:color="auto"/>
            <w:left w:val="none" w:sz="0" w:space="0" w:color="auto"/>
            <w:bottom w:val="none" w:sz="0" w:space="0" w:color="auto"/>
            <w:right w:val="none" w:sz="0" w:space="0" w:color="auto"/>
          </w:divBdr>
        </w:div>
        <w:div w:id="1796752634">
          <w:marLeft w:val="640"/>
          <w:marRight w:val="0"/>
          <w:marTop w:val="0"/>
          <w:marBottom w:val="0"/>
          <w:divBdr>
            <w:top w:val="none" w:sz="0" w:space="0" w:color="auto"/>
            <w:left w:val="none" w:sz="0" w:space="0" w:color="auto"/>
            <w:bottom w:val="none" w:sz="0" w:space="0" w:color="auto"/>
            <w:right w:val="none" w:sz="0" w:space="0" w:color="auto"/>
          </w:divBdr>
        </w:div>
        <w:div w:id="1806041632">
          <w:marLeft w:val="640"/>
          <w:marRight w:val="0"/>
          <w:marTop w:val="0"/>
          <w:marBottom w:val="0"/>
          <w:divBdr>
            <w:top w:val="none" w:sz="0" w:space="0" w:color="auto"/>
            <w:left w:val="none" w:sz="0" w:space="0" w:color="auto"/>
            <w:bottom w:val="none" w:sz="0" w:space="0" w:color="auto"/>
            <w:right w:val="none" w:sz="0" w:space="0" w:color="auto"/>
          </w:divBdr>
        </w:div>
        <w:div w:id="1820152137">
          <w:marLeft w:val="640"/>
          <w:marRight w:val="0"/>
          <w:marTop w:val="0"/>
          <w:marBottom w:val="0"/>
          <w:divBdr>
            <w:top w:val="none" w:sz="0" w:space="0" w:color="auto"/>
            <w:left w:val="none" w:sz="0" w:space="0" w:color="auto"/>
            <w:bottom w:val="none" w:sz="0" w:space="0" w:color="auto"/>
            <w:right w:val="none" w:sz="0" w:space="0" w:color="auto"/>
          </w:divBdr>
        </w:div>
        <w:div w:id="1838498665">
          <w:marLeft w:val="640"/>
          <w:marRight w:val="0"/>
          <w:marTop w:val="0"/>
          <w:marBottom w:val="0"/>
          <w:divBdr>
            <w:top w:val="none" w:sz="0" w:space="0" w:color="auto"/>
            <w:left w:val="none" w:sz="0" w:space="0" w:color="auto"/>
            <w:bottom w:val="none" w:sz="0" w:space="0" w:color="auto"/>
            <w:right w:val="none" w:sz="0" w:space="0" w:color="auto"/>
          </w:divBdr>
        </w:div>
        <w:div w:id="1862890982">
          <w:marLeft w:val="640"/>
          <w:marRight w:val="0"/>
          <w:marTop w:val="0"/>
          <w:marBottom w:val="0"/>
          <w:divBdr>
            <w:top w:val="none" w:sz="0" w:space="0" w:color="auto"/>
            <w:left w:val="none" w:sz="0" w:space="0" w:color="auto"/>
            <w:bottom w:val="none" w:sz="0" w:space="0" w:color="auto"/>
            <w:right w:val="none" w:sz="0" w:space="0" w:color="auto"/>
          </w:divBdr>
        </w:div>
        <w:div w:id="1879470388">
          <w:marLeft w:val="640"/>
          <w:marRight w:val="0"/>
          <w:marTop w:val="0"/>
          <w:marBottom w:val="0"/>
          <w:divBdr>
            <w:top w:val="none" w:sz="0" w:space="0" w:color="auto"/>
            <w:left w:val="none" w:sz="0" w:space="0" w:color="auto"/>
            <w:bottom w:val="none" w:sz="0" w:space="0" w:color="auto"/>
            <w:right w:val="none" w:sz="0" w:space="0" w:color="auto"/>
          </w:divBdr>
        </w:div>
        <w:div w:id="1883205278">
          <w:marLeft w:val="640"/>
          <w:marRight w:val="0"/>
          <w:marTop w:val="0"/>
          <w:marBottom w:val="0"/>
          <w:divBdr>
            <w:top w:val="none" w:sz="0" w:space="0" w:color="auto"/>
            <w:left w:val="none" w:sz="0" w:space="0" w:color="auto"/>
            <w:bottom w:val="none" w:sz="0" w:space="0" w:color="auto"/>
            <w:right w:val="none" w:sz="0" w:space="0" w:color="auto"/>
          </w:divBdr>
        </w:div>
        <w:div w:id="1900549774">
          <w:marLeft w:val="640"/>
          <w:marRight w:val="0"/>
          <w:marTop w:val="0"/>
          <w:marBottom w:val="0"/>
          <w:divBdr>
            <w:top w:val="none" w:sz="0" w:space="0" w:color="auto"/>
            <w:left w:val="none" w:sz="0" w:space="0" w:color="auto"/>
            <w:bottom w:val="none" w:sz="0" w:space="0" w:color="auto"/>
            <w:right w:val="none" w:sz="0" w:space="0" w:color="auto"/>
          </w:divBdr>
        </w:div>
        <w:div w:id="1922834067">
          <w:marLeft w:val="640"/>
          <w:marRight w:val="0"/>
          <w:marTop w:val="0"/>
          <w:marBottom w:val="0"/>
          <w:divBdr>
            <w:top w:val="none" w:sz="0" w:space="0" w:color="auto"/>
            <w:left w:val="none" w:sz="0" w:space="0" w:color="auto"/>
            <w:bottom w:val="none" w:sz="0" w:space="0" w:color="auto"/>
            <w:right w:val="none" w:sz="0" w:space="0" w:color="auto"/>
          </w:divBdr>
        </w:div>
        <w:div w:id="1930045060">
          <w:marLeft w:val="640"/>
          <w:marRight w:val="0"/>
          <w:marTop w:val="0"/>
          <w:marBottom w:val="0"/>
          <w:divBdr>
            <w:top w:val="none" w:sz="0" w:space="0" w:color="auto"/>
            <w:left w:val="none" w:sz="0" w:space="0" w:color="auto"/>
            <w:bottom w:val="none" w:sz="0" w:space="0" w:color="auto"/>
            <w:right w:val="none" w:sz="0" w:space="0" w:color="auto"/>
          </w:divBdr>
        </w:div>
      </w:divsChild>
    </w:div>
    <w:div w:id="933590788">
      <w:bodyDiv w:val="1"/>
      <w:marLeft w:val="0"/>
      <w:marRight w:val="0"/>
      <w:marTop w:val="0"/>
      <w:marBottom w:val="0"/>
      <w:divBdr>
        <w:top w:val="none" w:sz="0" w:space="0" w:color="auto"/>
        <w:left w:val="none" w:sz="0" w:space="0" w:color="auto"/>
        <w:bottom w:val="none" w:sz="0" w:space="0" w:color="auto"/>
        <w:right w:val="none" w:sz="0" w:space="0" w:color="auto"/>
      </w:divBdr>
    </w:div>
    <w:div w:id="935091907">
      <w:bodyDiv w:val="1"/>
      <w:marLeft w:val="0"/>
      <w:marRight w:val="0"/>
      <w:marTop w:val="0"/>
      <w:marBottom w:val="0"/>
      <w:divBdr>
        <w:top w:val="none" w:sz="0" w:space="0" w:color="auto"/>
        <w:left w:val="none" w:sz="0" w:space="0" w:color="auto"/>
        <w:bottom w:val="none" w:sz="0" w:space="0" w:color="auto"/>
        <w:right w:val="none" w:sz="0" w:space="0" w:color="auto"/>
      </w:divBdr>
      <w:divsChild>
        <w:div w:id="107818447">
          <w:marLeft w:val="640"/>
          <w:marRight w:val="0"/>
          <w:marTop w:val="0"/>
          <w:marBottom w:val="0"/>
          <w:divBdr>
            <w:top w:val="none" w:sz="0" w:space="0" w:color="auto"/>
            <w:left w:val="none" w:sz="0" w:space="0" w:color="auto"/>
            <w:bottom w:val="none" w:sz="0" w:space="0" w:color="auto"/>
            <w:right w:val="none" w:sz="0" w:space="0" w:color="auto"/>
          </w:divBdr>
        </w:div>
        <w:div w:id="1950702635">
          <w:marLeft w:val="640"/>
          <w:marRight w:val="0"/>
          <w:marTop w:val="0"/>
          <w:marBottom w:val="0"/>
          <w:divBdr>
            <w:top w:val="none" w:sz="0" w:space="0" w:color="auto"/>
            <w:left w:val="none" w:sz="0" w:space="0" w:color="auto"/>
            <w:bottom w:val="none" w:sz="0" w:space="0" w:color="auto"/>
            <w:right w:val="none" w:sz="0" w:space="0" w:color="auto"/>
          </w:divBdr>
        </w:div>
        <w:div w:id="2142915161">
          <w:marLeft w:val="640"/>
          <w:marRight w:val="0"/>
          <w:marTop w:val="0"/>
          <w:marBottom w:val="0"/>
          <w:divBdr>
            <w:top w:val="none" w:sz="0" w:space="0" w:color="auto"/>
            <w:left w:val="none" w:sz="0" w:space="0" w:color="auto"/>
            <w:bottom w:val="none" w:sz="0" w:space="0" w:color="auto"/>
            <w:right w:val="none" w:sz="0" w:space="0" w:color="auto"/>
          </w:divBdr>
        </w:div>
        <w:div w:id="1209299372">
          <w:marLeft w:val="640"/>
          <w:marRight w:val="0"/>
          <w:marTop w:val="0"/>
          <w:marBottom w:val="0"/>
          <w:divBdr>
            <w:top w:val="none" w:sz="0" w:space="0" w:color="auto"/>
            <w:left w:val="none" w:sz="0" w:space="0" w:color="auto"/>
            <w:bottom w:val="none" w:sz="0" w:space="0" w:color="auto"/>
            <w:right w:val="none" w:sz="0" w:space="0" w:color="auto"/>
          </w:divBdr>
        </w:div>
        <w:div w:id="1803422431">
          <w:marLeft w:val="640"/>
          <w:marRight w:val="0"/>
          <w:marTop w:val="0"/>
          <w:marBottom w:val="0"/>
          <w:divBdr>
            <w:top w:val="none" w:sz="0" w:space="0" w:color="auto"/>
            <w:left w:val="none" w:sz="0" w:space="0" w:color="auto"/>
            <w:bottom w:val="none" w:sz="0" w:space="0" w:color="auto"/>
            <w:right w:val="none" w:sz="0" w:space="0" w:color="auto"/>
          </w:divBdr>
        </w:div>
        <w:div w:id="516232217">
          <w:marLeft w:val="640"/>
          <w:marRight w:val="0"/>
          <w:marTop w:val="0"/>
          <w:marBottom w:val="0"/>
          <w:divBdr>
            <w:top w:val="none" w:sz="0" w:space="0" w:color="auto"/>
            <w:left w:val="none" w:sz="0" w:space="0" w:color="auto"/>
            <w:bottom w:val="none" w:sz="0" w:space="0" w:color="auto"/>
            <w:right w:val="none" w:sz="0" w:space="0" w:color="auto"/>
          </w:divBdr>
        </w:div>
        <w:div w:id="2065444838">
          <w:marLeft w:val="640"/>
          <w:marRight w:val="0"/>
          <w:marTop w:val="0"/>
          <w:marBottom w:val="0"/>
          <w:divBdr>
            <w:top w:val="none" w:sz="0" w:space="0" w:color="auto"/>
            <w:left w:val="none" w:sz="0" w:space="0" w:color="auto"/>
            <w:bottom w:val="none" w:sz="0" w:space="0" w:color="auto"/>
            <w:right w:val="none" w:sz="0" w:space="0" w:color="auto"/>
          </w:divBdr>
        </w:div>
        <w:div w:id="1466702514">
          <w:marLeft w:val="640"/>
          <w:marRight w:val="0"/>
          <w:marTop w:val="0"/>
          <w:marBottom w:val="0"/>
          <w:divBdr>
            <w:top w:val="none" w:sz="0" w:space="0" w:color="auto"/>
            <w:left w:val="none" w:sz="0" w:space="0" w:color="auto"/>
            <w:bottom w:val="none" w:sz="0" w:space="0" w:color="auto"/>
            <w:right w:val="none" w:sz="0" w:space="0" w:color="auto"/>
          </w:divBdr>
        </w:div>
        <w:div w:id="984041302">
          <w:marLeft w:val="640"/>
          <w:marRight w:val="0"/>
          <w:marTop w:val="0"/>
          <w:marBottom w:val="0"/>
          <w:divBdr>
            <w:top w:val="none" w:sz="0" w:space="0" w:color="auto"/>
            <w:left w:val="none" w:sz="0" w:space="0" w:color="auto"/>
            <w:bottom w:val="none" w:sz="0" w:space="0" w:color="auto"/>
            <w:right w:val="none" w:sz="0" w:space="0" w:color="auto"/>
          </w:divBdr>
        </w:div>
        <w:div w:id="571741721">
          <w:marLeft w:val="640"/>
          <w:marRight w:val="0"/>
          <w:marTop w:val="0"/>
          <w:marBottom w:val="0"/>
          <w:divBdr>
            <w:top w:val="none" w:sz="0" w:space="0" w:color="auto"/>
            <w:left w:val="none" w:sz="0" w:space="0" w:color="auto"/>
            <w:bottom w:val="none" w:sz="0" w:space="0" w:color="auto"/>
            <w:right w:val="none" w:sz="0" w:space="0" w:color="auto"/>
          </w:divBdr>
        </w:div>
        <w:div w:id="615259843">
          <w:marLeft w:val="640"/>
          <w:marRight w:val="0"/>
          <w:marTop w:val="0"/>
          <w:marBottom w:val="0"/>
          <w:divBdr>
            <w:top w:val="none" w:sz="0" w:space="0" w:color="auto"/>
            <w:left w:val="none" w:sz="0" w:space="0" w:color="auto"/>
            <w:bottom w:val="none" w:sz="0" w:space="0" w:color="auto"/>
            <w:right w:val="none" w:sz="0" w:space="0" w:color="auto"/>
          </w:divBdr>
        </w:div>
        <w:div w:id="1121726018">
          <w:marLeft w:val="640"/>
          <w:marRight w:val="0"/>
          <w:marTop w:val="0"/>
          <w:marBottom w:val="0"/>
          <w:divBdr>
            <w:top w:val="none" w:sz="0" w:space="0" w:color="auto"/>
            <w:left w:val="none" w:sz="0" w:space="0" w:color="auto"/>
            <w:bottom w:val="none" w:sz="0" w:space="0" w:color="auto"/>
            <w:right w:val="none" w:sz="0" w:space="0" w:color="auto"/>
          </w:divBdr>
        </w:div>
        <w:div w:id="433288148">
          <w:marLeft w:val="640"/>
          <w:marRight w:val="0"/>
          <w:marTop w:val="0"/>
          <w:marBottom w:val="0"/>
          <w:divBdr>
            <w:top w:val="none" w:sz="0" w:space="0" w:color="auto"/>
            <w:left w:val="none" w:sz="0" w:space="0" w:color="auto"/>
            <w:bottom w:val="none" w:sz="0" w:space="0" w:color="auto"/>
            <w:right w:val="none" w:sz="0" w:space="0" w:color="auto"/>
          </w:divBdr>
        </w:div>
        <w:div w:id="1497761936">
          <w:marLeft w:val="640"/>
          <w:marRight w:val="0"/>
          <w:marTop w:val="0"/>
          <w:marBottom w:val="0"/>
          <w:divBdr>
            <w:top w:val="none" w:sz="0" w:space="0" w:color="auto"/>
            <w:left w:val="none" w:sz="0" w:space="0" w:color="auto"/>
            <w:bottom w:val="none" w:sz="0" w:space="0" w:color="auto"/>
            <w:right w:val="none" w:sz="0" w:space="0" w:color="auto"/>
          </w:divBdr>
        </w:div>
        <w:div w:id="183708747">
          <w:marLeft w:val="640"/>
          <w:marRight w:val="0"/>
          <w:marTop w:val="0"/>
          <w:marBottom w:val="0"/>
          <w:divBdr>
            <w:top w:val="none" w:sz="0" w:space="0" w:color="auto"/>
            <w:left w:val="none" w:sz="0" w:space="0" w:color="auto"/>
            <w:bottom w:val="none" w:sz="0" w:space="0" w:color="auto"/>
            <w:right w:val="none" w:sz="0" w:space="0" w:color="auto"/>
          </w:divBdr>
        </w:div>
        <w:div w:id="689335017">
          <w:marLeft w:val="640"/>
          <w:marRight w:val="0"/>
          <w:marTop w:val="0"/>
          <w:marBottom w:val="0"/>
          <w:divBdr>
            <w:top w:val="none" w:sz="0" w:space="0" w:color="auto"/>
            <w:left w:val="none" w:sz="0" w:space="0" w:color="auto"/>
            <w:bottom w:val="none" w:sz="0" w:space="0" w:color="auto"/>
            <w:right w:val="none" w:sz="0" w:space="0" w:color="auto"/>
          </w:divBdr>
        </w:div>
        <w:div w:id="926888725">
          <w:marLeft w:val="640"/>
          <w:marRight w:val="0"/>
          <w:marTop w:val="0"/>
          <w:marBottom w:val="0"/>
          <w:divBdr>
            <w:top w:val="none" w:sz="0" w:space="0" w:color="auto"/>
            <w:left w:val="none" w:sz="0" w:space="0" w:color="auto"/>
            <w:bottom w:val="none" w:sz="0" w:space="0" w:color="auto"/>
            <w:right w:val="none" w:sz="0" w:space="0" w:color="auto"/>
          </w:divBdr>
        </w:div>
        <w:div w:id="1461070854">
          <w:marLeft w:val="640"/>
          <w:marRight w:val="0"/>
          <w:marTop w:val="0"/>
          <w:marBottom w:val="0"/>
          <w:divBdr>
            <w:top w:val="none" w:sz="0" w:space="0" w:color="auto"/>
            <w:left w:val="none" w:sz="0" w:space="0" w:color="auto"/>
            <w:bottom w:val="none" w:sz="0" w:space="0" w:color="auto"/>
            <w:right w:val="none" w:sz="0" w:space="0" w:color="auto"/>
          </w:divBdr>
        </w:div>
        <w:div w:id="578559808">
          <w:marLeft w:val="640"/>
          <w:marRight w:val="0"/>
          <w:marTop w:val="0"/>
          <w:marBottom w:val="0"/>
          <w:divBdr>
            <w:top w:val="none" w:sz="0" w:space="0" w:color="auto"/>
            <w:left w:val="none" w:sz="0" w:space="0" w:color="auto"/>
            <w:bottom w:val="none" w:sz="0" w:space="0" w:color="auto"/>
            <w:right w:val="none" w:sz="0" w:space="0" w:color="auto"/>
          </w:divBdr>
        </w:div>
        <w:div w:id="1392849895">
          <w:marLeft w:val="640"/>
          <w:marRight w:val="0"/>
          <w:marTop w:val="0"/>
          <w:marBottom w:val="0"/>
          <w:divBdr>
            <w:top w:val="none" w:sz="0" w:space="0" w:color="auto"/>
            <w:left w:val="none" w:sz="0" w:space="0" w:color="auto"/>
            <w:bottom w:val="none" w:sz="0" w:space="0" w:color="auto"/>
            <w:right w:val="none" w:sz="0" w:space="0" w:color="auto"/>
          </w:divBdr>
        </w:div>
        <w:div w:id="594050024">
          <w:marLeft w:val="640"/>
          <w:marRight w:val="0"/>
          <w:marTop w:val="0"/>
          <w:marBottom w:val="0"/>
          <w:divBdr>
            <w:top w:val="none" w:sz="0" w:space="0" w:color="auto"/>
            <w:left w:val="none" w:sz="0" w:space="0" w:color="auto"/>
            <w:bottom w:val="none" w:sz="0" w:space="0" w:color="auto"/>
            <w:right w:val="none" w:sz="0" w:space="0" w:color="auto"/>
          </w:divBdr>
        </w:div>
        <w:div w:id="1381901621">
          <w:marLeft w:val="640"/>
          <w:marRight w:val="0"/>
          <w:marTop w:val="0"/>
          <w:marBottom w:val="0"/>
          <w:divBdr>
            <w:top w:val="none" w:sz="0" w:space="0" w:color="auto"/>
            <w:left w:val="none" w:sz="0" w:space="0" w:color="auto"/>
            <w:bottom w:val="none" w:sz="0" w:space="0" w:color="auto"/>
            <w:right w:val="none" w:sz="0" w:space="0" w:color="auto"/>
          </w:divBdr>
        </w:div>
        <w:div w:id="640186331">
          <w:marLeft w:val="640"/>
          <w:marRight w:val="0"/>
          <w:marTop w:val="0"/>
          <w:marBottom w:val="0"/>
          <w:divBdr>
            <w:top w:val="none" w:sz="0" w:space="0" w:color="auto"/>
            <w:left w:val="none" w:sz="0" w:space="0" w:color="auto"/>
            <w:bottom w:val="none" w:sz="0" w:space="0" w:color="auto"/>
            <w:right w:val="none" w:sz="0" w:space="0" w:color="auto"/>
          </w:divBdr>
        </w:div>
        <w:div w:id="1562986314">
          <w:marLeft w:val="640"/>
          <w:marRight w:val="0"/>
          <w:marTop w:val="0"/>
          <w:marBottom w:val="0"/>
          <w:divBdr>
            <w:top w:val="none" w:sz="0" w:space="0" w:color="auto"/>
            <w:left w:val="none" w:sz="0" w:space="0" w:color="auto"/>
            <w:bottom w:val="none" w:sz="0" w:space="0" w:color="auto"/>
            <w:right w:val="none" w:sz="0" w:space="0" w:color="auto"/>
          </w:divBdr>
        </w:div>
        <w:div w:id="976034674">
          <w:marLeft w:val="640"/>
          <w:marRight w:val="0"/>
          <w:marTop w:val="0"/>
          <w:marBottom w:val="0"/>
          <w:divBdr>
            <w:top w:val="none" w:sz="0" w:space="0" w:color="auto"/>
            <w:left w:val="none" w:sz="0" w:space="0" w:color="auto"/>
            <w:bottom w:val="none" w:sz="0" w:space="0" w:color="auto"/>
            <w:right w:val="none" w:sz="0" w:space="0" w:color="auto"/>
          </w:divBdr>
        </w:div>
        <w:div w:id="65929907">
          <w:marLeft w:val="640"/>
          <w:marRight w:val="0"/>
          <w:marTop w:val="0"/>
          <w:marBottom w:val="0"/>
          <w:divBdr>
            <w:top w:val="none" w:sz="0" w:space="0" w:color="auto"/>
            <w:left w:val="none" w:sz="0" w:space="0" w:color="auto"/>
            <w:bottom w:val="none" w:sz="0" w:space="0" w:color="auto"/>
            <w:right w:val="none" w:sz="0" w:space="0" w:color="auto"/>
          </w:divBdr>
        </w:div>
        <w:div w:id="411588968">
          <w:marLeft w:val="640"/>
          <w:marRight w:val="0"/>
          <w:marTop w:val="0"/>
          <w:marBottom w:val="0"/>
          <w:divBdr>
            <w:top w:val="none" w:sz="0" w:space="0" w:color="auto"/>
            <w:left w:val="none" w:sz="0" w:space="0" w:color="auto"/>
            <w:bottom w:val="none" w:sz="0" w:space="0" w:color="auto"/>
            <w:right w:val="none" w:sz="0" w:space="0" w:color="auto"/>
          </w:divBdr>
        </w:div>
        <w:div w:id="1728215550">
          <w:marLeft w:val="640"/>
          <w:marRight w:val="0"/>
          <w:marTop w:val="0"/>
          <w:marBottom w:val="0"/>
          <w:divBdr>
            <w:top w:val="none" w:sz="0" w:space="0" w:color="auto"/>
            <w:left w:val="none" w:sz="0" w:space="0" w:color="auto"/>
            <w:bottom w:val="none" w:sz="0" w:space="0" w:color="auto"/>
            <w:right w:val="none" w:sz="0" w:space="0" w:color="auto"/>
          </w:divBdr>
        </w:div>
        <w:div w:id="459416291">
          <w:marLeft w:val="640"/>
          <w:marRight w:val="0"/>
          <w:marTop w:val="0"/>
          <w:marBottom w:val="0"/>
          <w:divBdr>
            <w:top w:val="none" w:sz="0" w:space="0" w:color="auto"/>
            <w:left w:val="none" w:sz="0" w:space="0" w:color="auto"/>
            <w:bottom w:val="none" w:sz="0" w:space="0" w:color="auto"/>
            <w:right w:val="none" w:sz="0" w:space="0" w:color="auto"/>
          </w:divBdr>
        </w:div>
        <w:div w:id="2146001843">
          <w:marLeft w:val="640"/>
          <w:marRight w:val="0"/>
          <w:marTop w:val="0"/>
          <w:marBottom w:val="0"/>
          <w:divBdr>
            <w:top w:val="none" w:sz="0" w:space="0" w:color="auto"/>
            <w:left w:val="none" w:sz="0" w:space="0" w:color="auto"/>
            <w:bottom w:val="none" w:sz="0" w:space="0" w:color="auto"/>
            <w:right w:val="none" w:sz="0" w:space="0" w:color="auto"/>
          </w:divBdr>
        </w:div>
        <w:div w:id="1150171274">
          <w:marLeft w:val="640"/>
          <w:marRight w:val="0"/>
          <w:marTop w:val="0"/>
          <w:marBottom w:val="0"/>
          <w:divBdr>
            <w:top w:val="none" w:sz="0" w:space="0" w:color="auto"/>
            <w:left w:val="none" w:sz="0" w:space="0" w:color="auto"/>
            <w:bottom w:val="none" w:sz="0" w:space="0" w:color="auto"/>
            <w:right w:val="none" w:sz="0" w:space="0" w:color="auto"/>
          </w:divBdr>
        </w:div>
        <w:div w:id="730539081">
          <w:marLeft w:val="640"/>
          <w:marRight w:val="0"/>
          <w:marTop w:val="0"/>
          <w:marBottom w:val="0"/>
          <w:divBdr>
            <w:top w:val="none" w:sz="0" w:space="0" w:color="auto"/>
            <w:left w:val="none" w:sz="0" w:space="0" w:color="auto"/>
            <w:bottom w:val="none" w:sz="0" w:space="0" w:color="auto"/>
            <w:right w:val="none" w:sz="0" w:space="0" w:color="auto"/>
          </w:divBdr>
        </w:div>
        <w:div w:id="2020308271">
          <w:marLeft w:val="640"/>
          <w:marRight w:val="0"/>
          <w:marTop w:val="0"/>
          <w:marBottom w:val="0"/>
          <w:divBdr>
            <w:top w:val="none" w:sz="0" w:space="0" w:color="auto"/>
            <w:left w:val="none" w:sz="0" w:space="0" w:color="auto"/>
            <w:bottom w:val="none" w:sz="0" w:space="0" w:color="auto"/>
            <w:right w:val="none" w:sz="0" w:space="0" w:color="auto"/>
          </w:divBdr>
        </w:div>
        <w:div w:id="1615673227">
          <w:marLeft w:val="640"/>
          <w:marRight w:val="0"/>
          <w:marTop w:val="0"/>
          <w:marBottom w:val="0"/>
          <w:divBdr>
            <w:top w:val="none" w:sz="0" w:space="0" w:color="auto"/>
            <w:left w:val="none" w:sz="0" w:space="0" w:color="auto"/>
            <w:bottom w:val="none" w:sz="0" w:space="0" w:color="auto"/>
            <w:right w:val="none" w:sz="0" w:space="0" w:color="auto"/>
          </w:divBdr>
        </w:div>
        <w:div w:id="216357323">
          <w:marLeft w:val="640"/>
          <w:marRight w:val="0"/>
          <w:marTop w:val="0"/>
          <w:marBottom w:val="0"/>
          <w:divBdr>
            <w:top w:val="none" w:sz="0" w:space="0" w:color="auto"/>
            <w:left w:val="none" w:sz="0" w:space="0" w:color="auto"/>
            <w:bottom w:val="none" w:sz="0" w:space="0" w:color="auto"/>
            <w:right w:val="none" w:sz="0" w:space="0" w:color="auto"/>
          </w:divBdr>
        </w:div>
        <w:div w:id="95291328">
          <w:marLeft w:val="640"/>
          <w:marRight w:val="0"/>
          <w:marTop w:val="0"/>
          <w:marBottom w:val="0"/>
          <w:divBdr>
            <w:top w:val="none" w:sz="0" w:space="0" w:color="auto"/>
            <w:left w:val="none" w:sz="0" w:space="0" w:color="auto"/>
            <w:bottom w:val="none" w:sz="0" w:space="0" w:color="auto"/>
            <w:right w:val="none" w:sz="0" w:space="0" w:color="auto"/>
          </w:divBdr>
        </w:div>
        <w:div w:id="780219677">
          <w:marLeft w:val="640"/>
          <w:marRight w:val="0"/>
          <w:marTop w:val="0"/>
          <w:marBottom w:val="0"/>
          <w:divBdr>
            <w:top w:val="none" w:sz="0" w:space="0" w:color="auto"/>
            <w:left w:val="none" w:sz="0" w:space="0" w:color="auto"/>
            <w:bottom w:val="none" w:sz="0" w:space="0" w:color="auto"/>
            <w:right w:val="none" w:sz="0" w:space="0" w:color="auto"/>
          </w:divBdr>
        </w:div>
        <w:div w:id="919367830">
          <w:marLeft w:val="640"/>
          <w:marRight w:val="0"/>
          <w:marTop w:val="0"/>
          <w:marBottom w:val="0"/>
          <w:divBdr>
            <w:top w:val="none" w:sz="0" w:space="0" w:color="auto"/>
            <w:left w:val="none" w:sz="0" w:space="0" w:color="auto"/>
            <w:bottom w:val="none" w:sz="0" w:space="0" w:color="auto"/>
            <w:right w:val="none" w:sz="0" w:space="0" w:color="auto"/>
          </w:divBdr>
        </w:div>
        <w:div w:id="1843428202">
          <w:marLeft w:val="640"/>
          <w:marRight w:val="0"/>
          <w:marTop w:val="0"/>
          <w:marBottom w:val="0"/>
          <w:divBdr>
            <w:top w:val="none" w:sz="0" w:space="0" w:color="auto"/>
            <w:left w:val="none" w:sz="0" w:space="0" w:color="auto"/>
            <w:bottom w:val="none" w:sz="0" w:space="0" w:color="auto"/>
            <w:right w:val="none" w:sz="0" w:space="0" w:color="auto"/>
          </w:divBdr>
        </w:div>
        <w:div w:id="996690914">
          <w:marLeft w:val="640"/>
          <w:marRight w:val="0"/>
          <w:marTop w:val="0"/>
          <w:marBottom w:val="0"/>
          <w:divBdr>
            <w:top w:val="none" w:sz="0" w:space="0" w:color="auto"/>
            <w:left w:val="none" w:sz="0" w:space="0" w:color="auto"/>
            <w:bottom w:val="none" w:sz="0" w:space="0" w:color="auto"/>
            <w:right w:val="none" w:sz="0" w:space="0" w:color="auto"/>
          </w:divBdr>
        </w:div>
        <w:div w:id="30880727">
          <w:marLeft w:val="640"/>
          <w:marRight w:val="0"/>
          <w:marTop w:val="0"/>
          <w:marBottom w:val="0"/>
          <w:divBdr>
            <w:top w:val="none" w:sz="0" w:space="0" w:color="auto"/>
            <w:left w:val="none" w:sz="0" w:space="0" w:color="auto"/>
            <w:bottom w:val="none" w:sz="0" w:space="0" w:color="auto"/>
            <w:right w:val="none" w:sz="0" w:space="0" w:color="auto"/>
          </w:divBdr>
        </w:div>
        <w:div w:id="502091067">
          <w:marLeft w:val="640"/>
          <w:marRight w:val="0"/>
          <w:marTop w:val="0"/>
          <w:marBottom w:val="0"/>
          <w:divBdr>
            <w:top w:val="none" w:sz="0" w:space="0" w:color="auto"/>
            <w:left w:val="none" w:sz="0" w:space="0" w:color="auto"/>
            <w:bottom w:val="none" w:sz="0" w:space="0" w:color="auto"/>
            <w:right w:val="none" w:sz="0" w:space="0" w:color="auto"/>
          </w:divBdr>
        </w:div>
        <w:div w:id="163710113">
          <w:marLeft w:val="640"/>
          <w:marRight w:val="0"/>
          <w:marTop w:val="0"/>
          <w:marBottom w:val="0"/>
          <w:divBdr>
            <w:top w:val="none" w:sz="0" w:space="0" w:color="auto"/>
            <w:left w:val="none" w:sz="0" w:space="0" w:color="auto"/>
            <w:bottom w:val="none" w:sz="0" w:space="0" w:color="auto"/>
            <w:right w:val="none" w:sz="0" w:space="0" w:color="auto"/>
          </w:divBdr>
        </w:div>
        <w:div w:id="617569597">
          <w:marLeft w:val="640"/>
          <w:marRight w:val="0"/>
          <w:marTop w:val="0"/>
          <w:marBottom w:val="0"/>
          <w:divBdr>
            <w:top w:val="none" w:sz="0" w:space="0" w:color="auto"/>
            <w:left w:val="none" w:sz="0" w:space="0" w:color="auto"/>
            <w:bottom w:val="none" w:sz="0" w:space="0" w:color="auto"/>
            <w:right w:val="none" w:sz="0" w:space="0" w:color="auto"/>
          </w:divBdr>
        </w:div>
        <w:div w:id="1934166720">
          <w:marLeft w:val="640"/>
          <w:marRight w:val="0"/>
          <w:marTop w:val="0"/>
          <w:marBottom w:val="0"/>
          <w:divBdr>
            <w:top w:val="none" w:sz="0" w:space="0" w:color="auto"/>
            <w:left w:val="none" w:sz="0" w:space="0" w:color="auto"/>
            <w:bottom w:val="none" w:sz="0" w:space="0" w:color="auto"/>
            <w:right w:val="none" w:sz="0" w:space="0" w:color="auto"/>
          </w:divBdr>
        </w:div>
        <w:div w:id="725644681">
          <w:marLeft w:val="640"/>
          <w:marRight w:val="0"/>
          <w:marTop w:val="0"/>
          <w:marBottom w:val="0"/>
          <w:divBdr>
            <w:top w:val="none" w:sz="0" w:space="0" w:color="auto"/>
            <w:left w:val="none" w:sz="0" w:space="0" w:color="auto"/>
            <w:bottom w:val="none" w:sz="0" w:space="0" w:color="auto"/>
            <w:right w:val="none" w:sz="0" w:space="0" w:color="auto"/>
          </w:divBdr>
        </w:div>
        <w:div w:id="226649413">
          <w:marLeft w:val="640"/>
          <w:marRight w:val="0"/>
          <w:marTop w:val="0"/>
          <w:marBottom w:val="0"/>
          <w:divBdr>
            <w:top w:val="none" w:sz="0" w:space="0" w:color="auto"/>
            <w:left w:val="none" w:sz="0" w:space="0" w:color="auto"/>
            <w:bottom w:val="none" w:sz="0" w:space="0" w:color="auto"/>
            <w:right w:val="none" w:sz="0" w:space="0" w:color="auto"/>
          </w:divBdr>
        </w:div>
        <w:div w:id="2036298555">
          <w:marLeft w:val="640"/>
          <w:marRight w:val="0"/>
          <w:marTop w:val="0"/>
          <w:marBottom w:val="0"/>
          <w:divBdr>
            <w:top w:val="none" w:sz="0" w:space="0" w:color="auto"/>
            <w:left w:val="none" w:sz="0" w:space="0" w:color="auto"/>
            <w:bottom w:val="none" w:sz="0" w:space="0" w:color="auto"/>
            <w:right w:val="none" w:sz="0" w:space="0" w:color="auto"/>
          </w:divBdr>
        </w:div>
        <w:div w:id="682240760">
          <w:marLeft w:val="640"/>
          <w:marRight w:val="0"/>
          <w:marTop w:val="0"/>
          <w:marBottom w:val="0"/>
          <w:divBdr>
            <w:top w:val="none" w:sz="0" w:space="0" w:color="auto"/>
            <w:left w:val="none" w:sz="0" w:space="0" w:color="auto"/>
            <w:bottom w:val="none" w:sz="0" w:space="0" w:color="auto"/>
            <w:right w:val="none" w:sz="0" w:space="0" w:color="auto"/>
          </w:divBdr>
        </w:div>
        <w:div w:id="1750154268">
          <w:marLeft w:val="640"/>
          <w:marRight w:val="0"/>
          <w:marTop w:val="0"/>
          <w:marBottom w:val="0"/>
          <w:divBdr>
            <w:top w:val="none" w:sz="0" w:space="0" w:color="auto"/>
            <w:left w:val="none" w:sz="0" w:space="0" w:color="auto"/>
            <w:bottom w:val="none" w:sz="0" w:space="0" w:color="auto"/>
            <w:right w:val="none" w:sz="0" w:space="0" w:color="auto"/>
          </w:divBdr>
        </w:div>
        <w:div w:id="2075009662">
          <w:marLeft w:val="640"/>
          <w:marRight w:val="0"/>
          <w:marTop w:val="0"/>
          <w:marBottom w:val="0"/>
          <w:divBdr>
            <w:top w:val="none" w:sz="0" w:space="0" w:color="auto"/>
            <w:left w:val="none" w:sz="0" w:space="0" w:color="auto"/>
            <w:bottom w:val="none" w:sz="0" w:space="0" w:color="auto"/>
            <w:right w:val="none" w:sz="0" w:space="0" w:color="auto"/>
          </w:divBdr>
        </w:div>
        <w:div w:id="1314675425">
          <w:marLeft w:val="640"/>
          <w:marRight w:val="0"/>
          <w:marTop w:val="0"/>
          <w:marBottom w:val="0"/>
          <w:divBdr>
            <w:top w:val="none" w:sz="0" w:space="0" w:color="auto"/>
            <w:left w:val="none" w:sz="0" w:space="0" w:color="auto"/>
            <w:bottom w:val="none" w:sz="0" w:space="0" w:color="auto"/>
            <w:right w:val="none" w:sz="0" w:space="0" w:color="auto"/>
          </w:divBdr>
        </w:div>
        <w:div w:id="1010529064">
          <w:marLeft w:val="640"/>
          <w:marRight w:val="0"/>
          <w:marTop w:val="0"/>
          <w:marBottom w:val="0"/>
          <w:divBdr>
            <w:top w:val="none" w:sz="0" w:space="0" w:color="auto"/>
            <w:left w:val="none" w:sz="0" w:space="0" w:color="auto"/>
            <w:bottom w:val="none" w:sz="0" w:space="0" w:color="auto"/>
            <w:right w:val="none" w:sz="0" w:space="0" w:color="auto"/>
          </w:divBdr>
        </w:div>
        <w:div w:id="2065982263">
          <w:marLeft w:val="640"/>
          <w:marRight w:val="0"/>
          <w:marTop w:val="0"/>
          <w:marBottom w:val="0"/>
          <w:divBdr>
            <w:top w:val="none" w:sz="0" w:space="0" w:color="auto"/>
            <w:left w:val="none" w:sz="0" w:space="0" w:color="auto"/>
            <w:bottom w:val="none" w:sz="0" w:space="0" w:color="auto"/>
            <w:right w:val="none" w:sz="0" w:space="0" w:color="auto"/>
          </w:divBdr>
        </w:div>
        <w:div w:id="1614900852">
          <w:marLeft w:val="640"/>
          <w:marRight w:val="0"/>
          <w:marTop w:val="0"/>
          <w:marBottom w:val="0"/>
          <w:divBdr>
            <w:top w:val="none" w:sz="0" w:space="0" w:color="auto"/>
            <w:left w:val="none" w:sz="0" w:space="0" w:color="auto"/>
            <w:bottom w:val="none" w:sz="0" w:space="0" w:color="auto"/>
            <w:right w:val="none" w:sz="0" w:space="0" w:color="auto"/>
          </w:divBdr>
        </w:div>
        <w:div w:id="687408317">
          <w:marLeft w:val="640"/>
          <w:marRight w:val="0"/>
          <w:marTop w:val="0"/>
          <w:marBottom w:val="0"/>
          <w:divBdr>
            <w:top w:val="none" w:sz="0" w:space="0" w:color="auto"/>
            <w:left w:val="none" w:sz="0" w:space="0" w:color="auto"/>
            <w:bottom w:val="none" w:sz="0" w:space="0" w:color="auto"/>
            <w:right w:val="none" w:sz="0" w:space="0" w:color="auto"/>
          </w:divBdr>
        </w:div>
        <w:div w:id="1882474107">
          <w:marLeft w:val="640"/>
          <w:marRight w:val="0"/>
          <w:marTop w:val="0"/>
          <w:marBottom w:val="0"/>
          <w:divBdr>
            <w:top w:val="none" w:sz="0" w:space="0" w:color="auto"/>
            <w:left w:val="none" w:sz="0" w:space="0" w:color="auto"/>
            <w:bottom w:val="none" w:sz="0" w:space="0" w:color="auto"/>
            <w:right w:val="none" w:sz="0" w:space="0" w:color="auto"/>
          </w:divBdr>
        </w:div>
        <w:div w:id="698970408">
          <w:marLeft w:val="640"/>
          <w:marRight w:val="0"/>
          <w:marTop w:val="0"/>
          <w:marBottom w:val="0"/>
          <w:divBdr>
            <w:top w:val="none" w:sz="0" w:space="0" w:color="auto"/>
            <w:left w:val="none" w:sz="0" w:space="0" w:color="auto"/>
            <w:bottom w:val="none" w:sz="0" w:space="0" w:color="auto"/>
            <w:right w:val="none" w:sz="0" w:space="0" w:color="auto"/>
          </w:divBdr>
        </w:div>
        <w:div w:id="2009209168">
          <w:marLeft w:val="640"/>
          <w:marRight w:val="0"/>
          <w:marTop w:val="0"/>
          <w:marBottom w:val="0"/>
          <w:divBdr>
            <w:top w:val="none" w:sz="0" w:space="0" w:color="auto"/>
            <w:left w:val="none" w:sz="0" w:space="0" w:color="auto"/>
            <w:bottom w:val="none" w:sz="0" w:space="0" w:color="auto"/>
            <w:right w:val="none" w:sz="0" w:space="0" w:color="auto"/>
          </w:divBdr>
        </w:div>
        <w:div w:id="398989620">
          <w:marLeft w:val="640"/>
          <w:marRight w:val="0"/>
          <w:marTop w:val="0"/>
          <w:marBottom w:val="0"/>
          <w:divBdr>
            <w:top w:val="none" w:sz="0" w:space="0" w:color="auto"/>
            <w:left w:val="none" w:sz="0" w:space="0" w:color="auto"/>
            <w:bottom w:val="none" w:sz="0" w:space="0" w:color="auto"/>
            <w:right w:val="none" w:sz="0" w:space="0" w:color="auto"/>
          </w:divBdr>
        </w:div>
        <w:div w:id="17700848">
          <w:marLeft w:val="640"/>
          <w:marRight w:val="0"/>
          <w:marTop w:val="0"/>
          <w:marBottom w:val="0"/>
          <w:divBdr>
            <w:top w:val="none" w:sz="0" w:space="0" w:color="auto"/>
            <w:left w:val="none" w:sz="0" w:space="0" w:color="auto"/>
            <w:bottom w:val="none" w:sz="0" w:space="0" w:color="auto"/>
            <w:right w:val="none" w:sz="0" w:space="0" w:color="auto"/>
          </w:divBdr>
        </w:div>
        <w:div w:id="709955990">
          <w:marLeft w:val="640"/>
          <w:marRight w:val="0"/>
          <w:marTop w:val="0"/>
          <w:marBottom w:val="0"/>
          <w:divBdr>
            <w:top w:val="none" w:sz="0" w:space="0" w:color="auto"/>
            <w:left w:val="none" w:sz="0" w:space="0" w:color="auto"/>
            <w:bottom w:val="none" w:sz="0" w:space="0" w:color="auto"/>
            <w:right w:val="none" w:sz="0" w:space="0" w:color="auto"/>
          </w:divBdr>
        </w:div>
        <w:div w:id="1045835026">
          <w:marLeft w:val="640"/>
          <w:marRight w:val="0"/>
          <w:marTop w:val="0"/>
          <w:marBottom w:val="0"/>
          <w:divBdr>
            <w:top w:val="none" w:sz="0" w:space="0" w:color="auto"/>
            <w:left w:val="none" w:sz="0" w:space="0" w:color="auto"/>
            <w:bottom w:val="none" w:sz="0" w:space="0" w:color="auto"/>
            <w:right w:val="none" w:sz="0" w:space="0" w:color="auto"/>
          </w:divBdr>
        </w:div>
        <w:div w:id="1501699737">
          <w:marLeft w:val="640"/>
          <w:marRight w:val="0"/>
          <w:marTop w:val="0"/>
          <w:marBottom w:val="0"/>
          <w:divBdr>
            <w:top w:val="none" w:sz="0" w:space="0" w:color="auto"/>
            <w:left w:val="none" w:sz="0" w:space="0" w:color="auto"/>
            <w:bottom w:val="none" w:sz="0" w:space="0" w:color="auto"/>
            <w:right w:val="none" w:sz="0" w:space="0" w:color="auto"/>
          </w:divBdr>
        </w:div>
        <w:div w:id="1356661281">
          <w:marLeft w:val="640"/>
          <w:marRight w:val="0"/>
          <w:marTop w:val="0"/>
          <w:marBottom w:val="0"/>
          <w:divBdr>
            <w:top w:val="none" w:sz="0" w:space="0" w:color="auto"/>
            <w:left w:val="none" w:sz="0" w:space="0" w:color="auto"/>
            <w:bottom w:val="none" w:sz="0" w:space="0" w:color="auto"/>
            <w:right w:val="none" w:sz="0" w:space="0" w:color="auto"/>
          </w:divBdr>
        </w:div>
        <w:div w:id="191499110">
          <w:marLeft w:val="640"/>
          <w:marRight w:val="0"/>
          <w:marTop w:val="0"/>
          <w:marBottom w:val="0"/>
          <w:divBdr>
            <w:top w:val="none" w:sz="0" w:space="0" w:color="auto"/>
            <w:left w:val="none" w:sz="0" w:space="0" w:color="auto"/>
            <w:bottom w:val="none" w:sz="0" w:space="0" w:color="auto"/>
            <w:right w:val="none" w:sz="0" w:space="0" w:color="auto"/>
          </w:divBdr>
        </w:div>
        <w:div w:id="1753893716">
          <w:marLeft w:val="640"/>
          <w:marRight w:val="0"/>
          <w:marTop w:val="0"/>
          <w:marBottom w:val="0"/>
          <w:divBdr>
            <w:top w:val="none" w:sz="0" w:space="0" w:color="auto"/>
            <w:left w:val="none" w:sz="0" w:space="0" w:color="auto"/>
            <w:bottom w:val="none" w:sz="0" w:space="0" w:color="auto"/>
            <w:right w:val="none" w:sz="0" w:space="0" w:color="auto"/>
          </w:divBdr>
        </w:div>
        <w:div w:id="445078531">
          <w:marLeft w:val="640"/>
          <w:marRight w:val="0"/>
          <w:marTop w:val="0"/>
          <w:marBottom w:val="0"/>
          <w:divBdr>
            <w:top w:val="none" w:sz="0" w:space="0" w:color="auto"/>
            <w:left w:val="none" w:sz="0" w:space="0" w:color="auto"/>
            <w:bottom w:val="none" w:sz="0" w:space="0" w:color="auto"/>
            <w:right w:val="none" w:sz="0" w:space="0" w:color="auto"/>
          </w:divBdr>
        </w:div>
        <w:div w:id="1951626557">
          <w:marLeft w:val="640"/>
          <w:marRight w:val="0"/>
          <w:marTop w:val="0"/>
          <w:marBottom w:val="0"/>
          <w:divBdr>
            <w:top w:val="none" w:sz="0" w:space="0" w:color="auto"/>
            <w:left w:val="none" w:sz="0" w:space="0" w:color="auto"/>
            <w:bottom w:val="none" w:sz="0" w:space="0" w:color="auto"/>
            <w:right w:val="none" w:sz="0" w:space="0" w:color="auto"/>
          </w:divBdr>
        </w:div>
        <w:div w:id="537202474">
          <w:marLeft w:val="640"/>
          <w:marRight w:val="0"/>
          <w:marTop w:val="0"/>
          <w:marBottom w:val="0"/>
          <w:divBdr>
            <w:top w:val="none" w:sz="0" w:space="0" w:color="auto"/>
            <w:left w:val="none" w:sz="0" w:space="0" w:color="auto"/>
            <w:bottom w:val="none" w:sz="0" w:space="0" w:color="auto"/>
            <w:right w:val="none" w:sz="0" w:space="0" w:color="auto"/>
          </w:divBdr>
        </w:div>
        <w:div w:id="762190743">
          <w:marLeft w:val="640"/>
          <w:marRight w:val="0"/>
          <w:marTop w:val="0"/>
          <w:marBottom w:val="0"/>
          <w:divBdr>
            <w:top w:val="none" w:sz="0" w:space="0" w:color="auto"/>
            <w:left w:val="none" w:sz="0" w:space="0" w:color="auto"/>
            <w:bottom w:val="none" w:sz="0" w:space="0" w:color="auto"/>
            <w:right w:val="none" w:sz="0" w:space="0" w:color="auto"/>
          </w:divBdr>
        </w:div>
        <w:div w:id="681860151">
          <w:marLeft w:val="640"/>
          <w:marRight w:val="0"/>
          <w:marTop w:val="0"/>
          <w:marBottom w:val="0"/>
          <w:divBdr>
            <w:top w:val="none" w:sz="0" w:space="0" w:color="auto"/>
            <w:left w:val="none" w:sz="0" w:space="0" w:color="auto"/>
            <w:bottom w:val="none" w:sz="0" w:space="0" w:color="auto"/>
            <w:right w:val="none" w:sz="0" w:space="0" w:color="auto"/>
          </w:divBdr>
        </w:div>
        <w:div w:id="2145808968">
          <w:marLeft w:val="640"/>
          <w:marRight w:val="0"/>
          <w:marTop w:val="0"/>
          <w:marBottom w:val="0"/>
          <w:divBdr>
            <w:top w:val="none" w:sz="0" w:space="0" w:color="auto"/>
            <w:left w:val="none" w:sz="0" w:space="0" w:color="auto"/>
            <w:bottom w:val="none" w:sz="0" w:space="0" w:color="auto"/>
            <w:right w:val="none" w:sz="0" w:space="0" w:color="auto"/>
          </w:divBdr>
        </w:div>
        <w:div w:id="307368436">
          <w:marLeft w:val="640"/>
          <w:marRight w:val="0"/>
          <w:marTop w:val="0"/>
          <w:marBottom w:val="0"/>
          <w:divBdr>
            <w:top w:val="none" w:sz="0" w:space="0" w:color="auto"/>
            <w:left w:val="none" w:sz="0" w:space="0" w:color="auto"/>
            <w:bottom w:val="none" w:sz="0" w:space="0" w:color="auto"/>
            <w:right w:val="none" w:sz="0" w:space="0" w:color="auto"/>
          </w:divBdr>
        </w:div>
        <w:div w:id="1633515712">
          <w:marLeft w:val="640"/>
          <w:marRight w:val="0"/>
          <w:marTop w:val="0"/>
          <w:marBottom w:val="0"/>
          <w:divBdr>
            <w:top w:val="none" w:sz="0" w:space="0" w:color="auto"/>
            <w:left w:val="none" w:sz="0" w:space="0" w:color="auto"/>
            <w:bottom w:val="none" w:sz="0" w:space="0" w:color="auto"/>
            <w:right w:val="none" w:sz="0" w:space="0" w:color="auto"/>
          </w:divBdr>
        </w:div>
        <w:div w:id="1014385464">
          <w:marLeft w:val="640"/>
          <w:marRight w:val="0"/>
          <w:marTop w:val="0"/>
          <w:marBottom w:val="0"/>
          <w:divBdr>
            <w:top w:val="none" w:sz="0" w:space="0" w:color="auto"/>
            <w:left w:val="none" w:sz="0" w:space="0" w:color="auto"/>
            <w:bottom w:val="none" w:sz="0" w:space="0" w:color="auto"/>
            <w:right w:val="none" w:sz="0" w:space="0" w:color="auto"/>
          </w:divBdr>
        </w:div>
        <w:div w:id="418261424">
          <w:marLeft w:val="640"/>
          <w:marRight w:val="0"/>
          <w:marTop w:val="0"/>
          <w:marBottom w:val="0"/>
          <w:divBdr>
            <w:top w:val="none" w:sz="0" w:space="0" w:color="auto"/>
            <w:left w:val="none" w:sz="0" w:space="0" w:color="auto"/>
            <w:bottom w:val="none" w:sz="0" w:space="0" w:color="auto"/>
            <w:right w:val="none" w:sz="0" w:space="0" w:color="auto"/>
          </w:divBdr>
        </w:div>
        <w:div w:id="92749642">
          <w:marLeft w:val="640"/>
          <w:marRight w:val="0"/>
          <w:marTop w:val="0"/>
          <w:marBottom w:val="0"/>
          <w:divBdr>
            <w:top w:val="none" w:sz="0" w:space="0" w:color="auto"/>
            <w:left w:val="none" w:sz="0" w:space="0" w:color="auto"/>
            <w:bottom w:val="none" w:sz="0" w:space="0" w:color="auto"/>
            <w:right w:val="none" w:sz="0" w:space="0" w:color="auto"/>
          </w:divBdr>
        </w:div>
        <w:div w:id="1409185137">
          <w:marLeft w:val="640"/>
          <w:marRight w:val="0"/>
          <w:marTop w:val="0"/>
          <w:marBottom w:val="0"/>
          <w:divBdr>
            <w:top w:val="none" w:sz="0" w:space="0" w:color="auto"/>
            <w:left w:val="none" w:sz="0" w:space="0" w:color="auto"/>
            <w:bottom w:val="none" w:sz="0" w:space="0" w:color="auto"/>
            <w:right w:val="none" w:sz="0" w:space="0" w:color="auto"/>
          </w:divBdr>
        </w:div>
        <w:div w:id="482232816">
          <w:marLeft w:val="640"/>
          <w:marRight w:val="0"/>
          <w:marTop w:val="0"/>
          <w:marBottom w:val="0"/>
          <w:divBdr>
            <w:top w:val="none" w:sz="0" w:space="0" w:color="auto"/>
            <w:left w:val="none" w:sz="0" w:space="0" w:color="auto"/>
            <w:bottom w:val="none" w:sz="0" w:space="0" w:color="auto"/>
            <w:right w:val="none" w:sz="0" w:space="0" w:color="auto"/>
          </w:divBdr>
        </w:div>
        <w:div w:id="46422043">
          <w:marLeft w:val="640"/>
          <w:marRight w:val="0"/>
          <w:marTop w:val="0"/>
          <w:marBottom w:val="0"/>
          <w:divBdr>
            <w:top w:val="none" w:sz="0" w:space="0" w:color="auto"/>
            <w:left w:val="none" w:sz="0" w:space="0" w:color="auto"/>
            <w:bottom w:val="none" w:sz="0" w:space="0" w:color="auto"/>
            <w:right w:val="none" w:sz="0" w:space="0" w:color="auto"/>
          </w:divBdr>
        </w:div>
        <w:div w:id="2034571484">
          <w:marLeft w:val="640"/>
          <w:marRight w:val="0"/>
          <w:marTop w:val="0"/>
          <w:marBottom w:val="0"/>
          <w:divBdr>
            <w:top w:val="none" w:sz="0" w:space="0" w:color="auto"/>
            <w:left w:val="none" w:sz="0" w:space="0" w:color="auto"/>
            <w:bottom w:val="none" w:sz="0" w:space="0" w:color="auto"/>
            <w:right w:val="none" w:sz="0" w:space="0" w:color="auto"/>
          </w:divBdr>
        </w:div>
        <w:div w:id="1692760889">
          <w:marLeft w:val="640"/>
          <w:marRight w:val="0"/>
          <w:marTop w:val="0"/>
          <w:marBottom w:val="0"/>
          <w:divBdr>
            <w:top w:val="none" w:sz="0" w:space="0" w:color="auto"/>
            <w:left w:val="none" w:sz="0" w:space="0" w:color="auto"/>
            <w:bottom w:val="none" w:sz="0" w:space="0" w:color="auto"/>
            <w:right w:val="none" w:sz="0" w:space="0" w:color="auto"/>
          </w:divBdr>
        </w:div>
        <w:div w:id="942494621">
          <w:marLeft w:val="640"/>
          <w:marRight w:val="0"/>
          <w:marTop w:val="0"/>
          <w:marBottom w:val="0"/>
          <w:divBdr>
            <w:top w:val="none" w:sz="0" w:space="0" w:color="auto"/>
            <w:left w:val="none" w:sz="0" w:space="0" w:color="auto"/>
            <w:bottom w:val="none" w:sz="0" w:space="0" w:color="auto"/>
            <w:right w:val="none" w:sz="0" w:space="0" w:color="auto"/>
          </w:divBdr>
        </w:div>
        <w:div w:id="558788831">
          <w:marLeft w:val="640"/>
          <w:marRight w:val="0"/>
          <w:marTop w:val="0"/>
          <w:marBottom w:val="0"/>
          <w:divBdr>
            <w:top w:val="none" w:sz="0" w:space="0" w:color="auto"/>
            <w:left w:val="none" w:sz="0" w:space="0" w:color="auto"/>
            <w:bottom w:val="none" w:sz="0" w:space="0" w:color="auto"/>
            <w:right w:val="none" w:sz="0" w:space="0" w:color="auto"/>
          </w:divBdr>
        </w:div>
        <w:div w:id="807669553">
          <w:marLeft w:val="640"/>
          <w:marRight w:val="0"/>
          <w:marTop w:val="0"/>
          <w:marBottom w:val="0"/>
          <w:divBdr>
            <w:top w:val="none" w:sz="0" w:space="0" w:color="auto"/>
            <w:left w:val="none" w:sz="0" w:space="0" w:color="auto"/>
            <w:bottom w:val="none" w:sz="0" w:space="0" w:color="auto"/>
            <w:right w:val="none" w:sz="0" w:space="0" w:color="auto"/>
          </w:divBdr>
        </w:div>
        <w:div w:id="1986080642">
          <w:marLeft w:val="640"/>
          <w:marRight w:val="0"/>
          <w:marTop w:val="0"/>
          <w:marBottom w:val="0"/>
          <w:divBdr>
            <w:top w:val="none" w:sz="0" w:space="0" w:color="auto"/>
            <w:left w:val="none" w:sz="0" w:space="0" w:color="auto"/>
            <w:bottom w:val="none" w:sz="0" w:space="0" w:color="auto"/>
            <w:right w:val="none" w:sz="0" w:space="0" w:color="auto"/>
          </w:divBdr>
        </w:div>
        <w:div w:id="689374324">
          <w:marLeft w:val="640"/>
          <w:marRight w:val="0"/>
          <w:marTop w:val="0"/>
          <w:marBottom w:val="0"/>
          <w:divBdr>
            <w:top w:val="none" w:sz="0" w:space="0" w:color="auto"/>
            <w:left w:val="none" w:sz="0" w:space="0" w:color="auto"/>
            <w:bottom w:val="none" w:sz="0" w:space="0" w:color="auto"/>
            <w:right w:val="none" w:sz="0" w:space="0" w:color="auto"/>
          </w:divBdr>
        </w:div>
        <w:div w:id="1652907899">
          <w:marLeft w:val="640"/>
          <w:marRight w:val="0"/>
          <w:marTop w:val="0"/>
          <w:marBottom w:val="0"/>
          <w:divBdr>
            <w:top w:val="none" w:sz="0" w:space="0" w:color="auto"/>
            <w:left w:val="none" w:sz="0" w:space="0" w:color="auto"/>
            <w:bottom w:val="none" w:sz="0" w:space="0" w:color="auto"/>
            <w:right w:val="none" w:sz="0" w:space="0" w:color="auto"/>
          </w:divBdr>
        </w:div>
        <w:div w:id="1515727312">
          <w:marLeft w:val="640"/>
          <w:marRight w:val="0"/>
          <w:marTop w:val="0"/>
          <w:marBottom w:val="0"/>
          <w:divBdr>
            <w:top w:val="none" w:sz="0" w:space="0" w:color="auto"/>
            <w:left w:val="none" w:sz="0" w:space="0" w:color="auto"/>
            <w:bottom w:val="none" w:sz="0" w:space="0" w:color="auto"/>
            <w:right w:val="none" w:sz="0" w:space="0" w:color="auto"/>
          </w:divBdr>
        </w:div>
        <w:div w:id="248659080">
          <w:marLeft w:val="640"/>
          <w:marRight w:val="0"/>
          <w:marTop w:val="0"/>
          <w:marBottom w:val="0"/>
          <w:divBdr>
            <w:top w:val="none" w:sz="0" w:space="0" w:color="auto"/>
            <w:left w:val="none" w:sz="0" w:space="0" w:color="auto"/>
            <w:bottom w:val="none" w:sz="0" w:space="0" w:color="auto"/>
            <w:right w:val="none" w:sz="0" w:space="0" w:color="auto"/>
          </w:divBdr>
        </w:div>
        <w:div w:id="577135871">
          <w:marLeft w:val="640"/>
          <w:marRight w:val="0"/>
          <w:marTop w:val="0"/>
          <w:marBottom w:val="0"/>
          <w:divBdr>
            <w:top w:val="none" w:sz="0" w:space="0" w:color="auto"/>
            <w:left w:val="none" w:sz="0" w:space="0" w:color="auto"/>
            <w:bottom w:val="none" w:sz="0" w:space="0" w:color="auto"/>
            <w:right w:val="none" w:sz="0" w:space="0" w:color="auto"/>
          </w:divBdr>
        </w:div>
        <w:div w:id="187185927">
          <w:marLeft w:val="640"/>
          <w:marRight w:val="0"/>
          <w:marTop w:val="0"/>
          <w:marBottom w:val="0"/>
          <w:divBdr>
            <w:top w:val="none" w:sz="0" w:space="0" w:color="auto"/>
            <w:left w:val="none" w:sz="0" w:space="0" w:color="auto"/>
            <w:bottom w:val="none" w:sz="0" w:space="0" w:color="auto"/>
            <w:right w:val="none" w:sz="0" w:space="0" w:color="auto"/>
          </w:divBdr>
        </w:div>
        <w:div w:id="940454968">
          <w:marLeft w:val="640"/>
          <w:marRight w:val="0"/>
          <w:marTop w:val="0"/>
          <w:marBottom w:val="0"/>
          <w:divBdr>
            <w:top w:val="none" w:sz="0" w:space="0" w:color="auto"/>
            <w:left w:val="none" w:sz="0" w:space="0" w:color="auto"/>
            <w:bottom w:val="none" w:sz="0" w:space="0" w:color="auto"/>
            <w:right w:val="none" w:sz="0" w:space="0" w:color="auto"/>
          </w:divBdr>
        </w:div>
        <w:div w:id="1085497671">
          <w:marLeft w:val="640"/>
          <w:marRight w:val="0"/>
          <w:marTop w:val="0"/>
          <w:marBottom w:val="0"/>
          <w:divBdr>
            <w:top w:val="none" w:sz="0" w:space="0" w:color="auto"/>
            <w:left w:val="none" w:sz="0" w:space="0" w:color="auto"/>
            <w:bottom w:val="none" w:sz="0" w:space="0" w:color="auto"/>
            <w:right w:val="none" w:sz="0" w:space="0" w:color="auto"/>
          </w:divBdr>
        </w:div>
        <w:div w:id="325792303">
          <w:marLeft w:val="640"/>
          <w:marRight w:val="0"/>
          <w:marTop w:val="0"/>
          <w:marBottom w:val="0"/>
          <w:divBdr>
            <w:top w:val="none" w:sz="0" w:space="0" w:color="auto"/>
            <w:left w:val="none" w:sz="0" w:space="0" w:color="auto"/>
            <w:bottom w:val="none" w:sz="0" w:space="0" w:color="auto"/>
            <w:right w:val="none" w:sz="0" w:space="0" w:color="auto"/>
          </w:divBdr>
        </w:div>
        <w:div w:id="1402292035">
          <w:marLeft w:val="640"/>
          <w:marRight w:val="0"/>
          <w:marTop w:val="0"/>
          <w:marBottom w:val="0"/>
          <w:divBdr>
            <w:top w:val="none" w:sz="0" w:space="0" w:color="auto"/>
            <w:left w:val="none" w:sz="0" w:space="0" w:color="auto"/>
            <w:bottom w:val="none" w:sz="0" w:space="0" w:color="auto"/>
            <w:right w:val="none" w:sz="0" w:space="0" w:color="auto"/>
          </w:divBdr>
        </w:div>
        <w:div w:id="1768575925">
          <w:marLeft w:val="640"/>
          <w:marRight w:val="0"/>
          <w:marTop w:val="0"/>
          <w:marBottom w:val="0"/>
          <w:divBdr>
            <w:top w:val="none" w:sz="0" w:space="0" w:color="auto"/>
            <w:left w:val="none" w:sz="0" w:space="0" w:color="auto"/>
            <w:bottom w:val="none" w:sz="0" w:space="0" w:color="auto"/>
            <w:right w:val="none" w:sz="0" w:space="0" w:color="auto"/>
          </w:divBdr>
        </w:div>
        <w:div w:id="1504661261">
          <w:marLeft w:val="640"/>
          <w:marRight w:val="0"/>
          <w:marTop w:val="0"/>
          <w:marBottom w:val="0"/>
          <w:divBdr>
            <w:top w:val="none" w:sz="0" w:space="0" w:color="auto"/>
            <w:left w:val="none" w:sz="0" w:space="0" w:color="auto"/>
            <w:bottom w:val="none" w:sz="0" w:space="0" w:color="auto"/>
            <w:right w:val="none" w:sz="0" w:space="0" w:color="auto"/>
          </w:divBdr>
        </w:div>
        <w:div w:id="740296938">
          <w:marLeft w:val="640"/>
          <w:marRight w:val="0"/>
          <w:marTop w:val="0"/>
          <w:marBottom w:val="0"/>
          <w:divBdr>
            <w:top w:val="none" w:sz="0" w:space="0" w:color="auto"/>
            <w:left w:val="none" w:sz="0" w:space="0" w:color="auto"/>
            <w:bottom w:val="none" w:sz="0" w:space="0" w:color="auto"/>
            <w:right w:val="none" w:sz="0" w:space="0" w:color="auto"/>
          </w:divBdr>
        </w:div>
        <w:div w:id="158934560">
          <w:marLeft w:val="640"/>
          <w:marRight w:val="0"/>
          <w:marTop w:val="0"/>
          <w:marBottom w:val="0"/>
          <w:divBdr>
            <w:top w:val="none" w:sz="0" w:space="0" w:color="auto"/>
            <w:left w:val="none" w:sz="0" w:space="0" w:color="auto"/>
            <w:bottom w:val="none" w:sz="0" w:space="0" w:color="auto"/>
            <w:right w:val="none" w:sz="0" w:space="0" w:color="auto"/>
          </w:divBdr>
        </w:div>
        <w:div w:id="1436248893">
          <w:marLeft w:val="640"/>
          <w:marRight w:val="0"/>
          <w:marTop w:val="0"/>
          <w:marBottom w:val="0"/>
          <w:divBdr>
            <w:top w:val="none" w:sz="0" w:space="0" w:color="auto"/>
            <w:left w:val="none" w:sz="0" w:space="0" w:color="auto"/>
            <w:bottom w:val="none" w:sz="0" w:space="0" w:color="auto"/>
            <w:right w:val="none" w:sz="0" w:space="0" w:color="auto"/>
          </w:divBdr>
        </w:div>
        <w:div w:id="592591234">
          <w:marLeft w:val="640"/>
          <w:marRight w:val="0"/>
          <w:marTop w:val="0"/>
          <w:marBottom w:val="0"/>
          <w:divBdr>
            <w:top w:val="none" w:sz="0" w:space="0" w:color="auto"/>
            <w:left w:val="none" w:sz="0" w:space="0" w:color="auto"/>
            <w:bottom w:val="none" w:sz="0" w:space="0" w:color="auto"/>
            <w:right w:val="none" w:sz="0" w:space="0" w:color="auto"/>
          </w:divBdr>
        </w:div>
        <w:div w:id="177618577">
          <w:marLeft w:val="640"/>
          <w:marRight w:val="0"/>
          <w:marTop w:val="0"/>
          <w:marBottom w:val="0"/>
          <w:divBdr>
            <w:top w:val="none" w:sz="0" w:space="0" w:color="auto"/>
            <w:left w:val="none" w:sz="0" w:space="0" w:color="auto"/>
            <w:bottom w:val="none" w:sz="0" w:space="0" w:color="auto"/>
            <w:right w:val="none" w:sz="0" w:space="0" w:color="auto"/>
          </w:divBdr>
        </w:div>
        <w:div w:id="1312445247">
          <w:marLeft w:val="640"/>
          <w:marRight w:val="0"/>
          <w:marTop w:val="0"/>
          <w:marBottom w:val="0"/>
          <w:divBdr>
            <w:top w:val="none" w:sz="0" w:space="0" w:color="auto"/>
            <w:left w:val="none" w:sz="0" w:space="0" w:color="auto"/>
            <w:bottom w:val="none" w:sz="0" w:space="0" w:color="auto"/>
            <w:right w:val="none" w:sz="0" w:space="0" w:color="auto"/>
          </w:divBdr>
        </w:div>
        <w:div w:id="1551918227">
          <w:marLeft w:val="640"/>
          <w:marRight w:val="0"/>
          <w:marTop w:val="0"/>
          <w:marBottom w:val="0"/>
          <w:divBdr>
            <w:top w:val="none" w:sz="0" w:space="0" w:color="auto"/>
            <w:left w:val="none" w:sz="0" w:space="0" w:color="auto"/>
            <w:bottom w:val="none" w:sz="0" w:space="0" w:color="auto"/>
            <w:right w:val="none" w:sz="0" w:space="0" w:color="auto"/>
          </w:divBdr>
        </w:div>
        <w:div w:id="585267678">
          <w:marLeft w:val="640"/>
          <w:marRight w:val="0"/>
          <w:marTop w:val="0"/>
          <w:marBottom w:val="0"/>
          <w:divBdr>
            <w:top w:val="none" w:sz="0" w:space="0" w:color="auto"/>
            <w:left w:val="none" w:sz="0" w:space="0" w:color="auto"/>
            <w:bottom w:val="none" w:sz="0" w:space="0" w:color="auto"/>
            <w:right w:val="none" w:sz="0" w:space="0" w:color="auto"/>
          </w:divBdr>
        </w:div>
        <w:div w:id="1282029058">
          <w:marLeft w:val="640"/>
          <w:marRight w:val="0"/>
          <w:marTop w:val="0"/>
          <w:marBottom w:val="0"/>
          <w:divBdr>
            <w:top w:val="none" w:sz="0" w:space="0" w:color="auto"/>
            <w:left w:val="none" w:sz="0" w:space="0" w:color="auto"/>
            <w:bottom w:val="none" w:sz="0" w:space="0" w:color="auto"/>
            <w:right w:val="none" w:sz="0" w:space="0" w:color="auto"/>
          </w:divBdr>
        </w:div>
        <w:div w:id="2063405891">
          <w:marLeft w:val="640"/>
          <w:marRight w:val="0"/>
          <w:marTop w:val="0"/>
          <w:marBottom w:val="0"/>
          <w:divBdr>
            <w:top w:val="none" w:sz="0" w:space="0" w:color="auto"/>
            <w:left w:val="none" w:sz="0" w:space="0" w:color="auto"/>
            <w:bottom w:val="none" w:sz="0" w:space="0" w:color="auto"/>
            <w:right w:val="none" w:sz="0" w:space="0" w:color="auto"/>
          </w:divBdr>
        </w:div>
        <w:div w:id="976883804">
          <w:marLeft w:val="640"/>
          <w:marRight w:val="0"/>
          <w:marTop w:val="0"/>
          <w:marBottom w:val="0"/>
          <w:divBdr>
            <w:top w:val="none" w:sz="0" w:space="0" w:color="auto"/>
            <w:left w:val="none" w:sz="0" w:space="0" w:color="auto"/>
            <w:bottom w:val="none" w:sz="0" w:space="0" w:color="auto"/>
            <w:right w:val="none" w:sz="0" w:space="0" w:color="auto"/>
          </w:divBdr>
        </w:div>
        <w:div w:id="2084981674">
          <w:marLeft w:val="640"/>
          <w:marRight w:val="0"/>
          <w:marTop w:val="0"/>
          <w:marBottom w:val="0"/>
          <w:divBdr>
            <w:top w:val="none" w:sz="0" w:space="0" w:color="auto"/>
            <w:left w:val="none" w:sz="0" w:space="0" w:color="auto"/>
            <w:bottom w:val="none" w:sz="0" w:space="0" w:color="auto"/>
            <w:right w:val="none" w:sz="0" w:space="0" w:color="auto"/>
          </w:divBdr>
        </w:div>
        <w:div w:id="474103577">
          <w:marLeft w:val="640"/>
          <w:marRight w:val="0"/>
          <w:marTop w:val="0"/>
          <w:marBottom w:val="0"/>
          <w:divBdr>
            <w:top w:val="none" w:sz="0" w:space="0" w:color="auto"/>
            <w:left w:val="none" w:sz="0" w:space="0" w:color="auto"/>
            <w:bottom w:val="none" w:sz="0" w:space="0" w:color="auto"/>
            <w:right w:val="none" w:sz="0" w:space="0" w:color="auto"/>
          </w:divBdr>
        </w:div>
        <w:div w:id="1680422193">
          <w:marLeft w:val="640"/>
          <w:marRight w:val="0"/>
          <w:marTop w:val="0"/>
          <w:marBottom w:val="0"/>
          <w:divBdr>
            <w:top w:val="none" w:sz="0" w:space="0" w:color="auto"/>
            <w:left w:val="none" w:sz="0" w:space="0" w:color="auto"/>
            <w:bottom w:val="none" w:sz="0" w:space="0" w:color="auto"/>
            <w:right w:val="none" w:sz="0" w:space="0" w:color="auto"/>
          </w:divBdr>
        </w:div>
        <w:div w:id="839392368">
          <w:marLeft w:val="640"/>
          <w:marRight w:val="0"/>
          <w:marTop w:val="0"/>
          <w:marBottom w:val="0"/>
          <w:divBdr>
            <w:top w:val="none" w:sz="0" w:space="0" w:color="auto"/>
            <w:left w:val="none" w:sz="0" w:space="0" w:color="auto"/>
            <w:bottom w:val="none" w:sz="0" w:space="0" w:color="auto"/>
            <w:right w:val="none" w:sz="0" w:space="0" w:color="auto"/>
          </w:divBdr>
        </w:div>
        <w:div w:id="1543249498">
          <w:marLeft w:val="640"/>
          <w:marRight w:val="0"/>
          <w:marTop w:val="0"/>
          <w:marBottom w:val="0"/>
          <w:divBdr>
            <w:top w:val="none" w:sz="0" w:space="0" w:color="auto"/>
            <w:left w:val="none" w:sz="0" w:space="0" w:color="auto"/>
            <w:bottom w:val="none" w:sz="0" w:space="0" w:color="auto"/>
            <w:right w:val="none" w:sz="0" w:space="0" w:color="auto"/>
          </w:divBdr>
        </w:div>
        <w:div w:id="1102333879">
          <w:marLeft w:val="640"/>
          <w:marRight w:val="0"/>
          <w:marTop w:val="0"/>
          <w:marBottom w:val="0"/>
          <w:divBdr>
            <w:top w:val="none" w:sz="0" w:space="0" w:color="auto"/>
            <w:left w:val="none" w:sz="0" w:space="0" w:color="auto"/>
            <w:bottom w:val="none" w:sz="0" w:space="0" w:color="auto"/>
            <w:right w:val="none" w:sz="0" w:space="0" w:color="auto"/>
          </w:divBdr>
        </w:div>
        <w:div w:id="1425612990">
          <w:marLeft w:val="640"/>
          <w:marRight w:val="0"/>
          <w:marTop w:val="0"/>
          <w:marBottom w:val="0"/>
          <w:divBdr>
            <w:top w:val="none" w:sz="0" w:space="0" w:color="auto"/>
            <w:left w:val="none" w:sz="0" w:space="0" w:color="auto"/>
            <w:bottom w:val="none" w:sz="0" w:space="0" w:color="auto"/>
            <w:right w:val="none" w:sz="0" w:space="0" w:color="auto"/>
          </w:divBdr>
        </w:div>
        <w:div w:id="1322851264">
          <w:marLeft w:val="640"/>
          <w:marRight w:val="0"/>
          <w:marTop w:val="0"/>
          <w:marBottom w:val="0"/>
          <w:divBdr>
            <w:top w:val="none" w:sz="0" w:space="0" w:color="auto"/>
            <w:left w:val="none" w:sz="0" w:space="0" w:color="auto"/>
            <w:bottom w:val="none" w:sz="0" w:space="0" w:color="auto"/>
            <w:right w:val="none" w:sz="0" w:space="0" w:color="auto"/>
          </w:divBdr>
        </w:div>
        <w:div w:id="2008317898">
          <w:marLeft w:val="640"/>
          <w:marRight w:val="0"/>
          <w:marTop w:val="0"/>
          <w:marBottom w:val="0"/>
          <w:divBdr>
            <w:top w:val="none" w:sz="0" w:space="0" w:color="auto"/>
            <w:left w:val="none" w:sz="0" w:space="0" w:color="auto"/>
            <w:bottom w:val="none" w:sz="0" w:space="0" w:color="auto"/>
            <w:right w:val="none" w:sz="0" w:space="0" w:color="auto"/>
          </w:divBdr>
        </w:div>
        <w:div w:id="1610161303">
          <w:marLeft w:val="640"/>
          <w:marRight w:val="0"/>
          <w:marTop w:val="0"/>
          <w:marBottom w:val="0"/>
          <w:divBdr>
            <w:top w:val="none" w:sz="0" w:space="0" w:color="auto"/>
            <w:left w:val="none" w:sz="0" w:space="0" w:color="auto"/>
            <w:bottom w:val="none" w:sz="0" w:space="0" w:color="auto"/>
            <w:right w:val="none" w:sz="0" w:space="0" w:color="auto"/>
          </w:divBdr>
        </w:div>
        <w:div w:id="951783980">
          <w:marLeft w:val="640"/>
          <w:marRight w:val="0"/>
          <w:marTop w:val="0"/>
          <w:marBottom w:val="0"/>
          <w:divBdr>
            <w:top w:val="none" w:sz="0" w:space="0" w:color="auto"/>
            <w:left w:val="none" w:sz="0" w:space="0" w:color="auto"/>
            <w:bottom w:val="none" w:sz="0" w:space="0" w:color="auto"/>
            <w:right w:val="none" w:sz="0" w:space="0" w:color="auto"/>
          </w:divBdr>
        </w:div>
        <w:div w:id="1898320732">
          <w:marLeft w:val="640"/>
          <w:marRight w:val="0"/>
          <w:marTop w:val="0"/>
          <w:marBottom w:val="0"/>
          <w:divBdr>
            <w:top w:val="none" w:sz="0" w:space="0" w:color="auto"/>
            <w:left w:val="none" w:sz="0" w:space="0" w:color="auto"/>
            <w:bottom w:val="none" w:sz="0" w:space="0" w:color="auto"/>
            <w:right w:val="none" w:sz="0" w:space="0" w:color="auto"/>
          </w:divBdr>
        </w:div>
        <w:div w:id="1333992596">
          <w:marLeft w:val="640"/>
          <w:marRight w:val="0"/>
          <w:marTop w:val="0"/>
          <w:marBottom w:val="0"/>
          <w:divBdr>
            <w:top w:val="none" w:sz="0" w:space="0" w:color="auto"/>
            <w:left w:val="none" w:sz="0" w:space="0" w:color="auto"/>
            <w:bottom w:val="none" w:sz="0" w:space="0" w:color="auto"/>
            <w:right w:val="none" w:sz="0" w:space="0" w:color="auto"/>
          </w:divBdr>
        </w:div>
        <w:div w:id="602417082">
          <w:marLeft w:val="640"/>
          <w:marRight w:val="0"/>
          <w:marTop w:val="0"/>
          <w:marBottom w:val="0"/>
          <w:divBdr>
            <w:top w:val="none" w:sz="0" w:space="0" w:color="auto"/>
            <w:left w:val="none" w:sz="0" w:space="0" w:color="auto"/>
            <w:bottom w:val="none" w:sz="0" w:space="0" w:color="auto"/>
            <w:right w:val="none" w:sz="0" w:space="0" w:color="auto"/>
          </w:divBdr>
        </w:div>
        <w:div w:id="1600719812">
          <w:marLeft w:val="640"/>
          <w:marRight w:val="0"/>
          <w:marTop w:val="0"/>
          <w:marBottom w:val="0"/>
          <w:divBdr>
            <w:top w:val="none" w:sz="0" w:space="0" w:color="auto"/>
            <w:left w:val="none" w:sz="0" w:space="0" w:color="auto"/>
            <w:bottom w:val="none" w:sz="0" w:space="0" w:color="auto"/>
            <w:right w:val="none" w:sz="0" w:space="0" w:color="auto"/>
          </w:divBdr>
        </w:div>
        <w:div w:id="253436215">
          <w:marLeft w:val="640"/>
          <w:marRight w:val="0"/>
          <w:marTop w:val="0"/>
          <w:marBottom w:val="0"/>
          <w:divBdr>
            <w:top w:val="none" w:sz="0" w:space="0" w:color="auto"/>
            <w:left w:val="none" w:sz="0" w:space="0" w:color="auto"/>
            <w:bottom w:val="none" w:sz="0" w:space="0" w:color="auto"/>
            <w:right w:val="none" w:sz="0" w:space="0" w:color="auto"/>
          </w:divBdr>
        </w:div>
        <w:div w:id="1471748998">
          <w:marLeft w:val="640"/>
          <w:marRight w:val="0"/>
          <w:marTop w:val="0"/>
          <w:marBottom w:val="0"/>
          <w:divBdr>
            <w:top w:val="none" w:sz="0" w:space="0" w:color="auto"/>
            <w:left w:val="none" w:sz="0" w:space="0" w:color="auto"/>
            <w:bottom w:val="none" w:sz="0" w:space="0" w:color="auto"/>
            <w:right w:val="none" w:sz="0" w:space="0" w:color="auto"/>
          </w:divBdr>
        </w:div>
        <w:div w:id="1476410983">
          <w:marLeft w:val="640"/>
          <w:marRight w:val="0"/>
          <w:marTop w:val="0"/>
          <w:marBottom w:val="0"/>
          <w:divBdr>
            <w:top w:val="none" w:sz="0" w:space="0" w:color="auto"/>
            <w:left w:val="none" w:sz="0" w:space="0" w:color="auto"/>
            <w:bottom w:val="none" w:sz="0" w:space="0" w:color="auto"/>
            <w:right w:val="none" w:sz="0" w:space="0" w:color="auto"/>
          </w:divBdr>
        </w:div>
      </w:divsChild>
    </w:div>
    <w:div w:id="941453940">
      <w:bodyDiv w:val="1"/>
      <w:marLeft w:val="0"/>
      <w:marRight w:val="0"/>
      <w:marTop w:val="0"/>
      <w:marBottom w:val="0"/>
      <w:divBdr>
        <w:top w:val="none" w:sz="0" w:space="0" w:color="auto"/>
        <w:left w:val="none" w:sz="0" w:space="0" w:color="auto"/>
        <w:bottom w:val="none" w:sz="0" w:space="0" w:color="auto"/>
        <w:right w:val="none" w:sz="0" w:space="0" w:color="auto"/>
      </w:divBdr>
    </w:div>
    <w:div w:id="945380725">
      <w:bodyDiv w:val="1"/>
      <w:marLeft w:val="0"/>
      <w:marRight w:val="0"/>
      <w:marTop w:val="0"/>
      <w:marBottom w:val="0"/>
      <w:divBdr>
        <w:top w:val="none" w:sz="0" w:space="0" w:color="auto"/>
        <w:left w:val="none" w:sz="0" w:space="0" w:color="auto"/>
        <w:bottom w:val="none" w:sz="0" w:space="0" w:color="auto"/>
        <w:right w:val="none" w:sz="0" w:space="0" w:color="auto"/>
      </w:divBdr>
    </w:div>
    <w:div w:id="946277227">
      <w:bodyDiv w:val="1"/>
      <w:marLeft w:val="0"/>
      <w:marRight w:val="0"/>
      <w:marTop w:val="0"/>
      <w:marBottom w:val="0"/>
      <w:divBdr>
        <w:top w:val="none" w:sz="0" w:space="0" w:color="auto"/>
        <w:left w:val="none" w:sz="0" w:space="0" w:color="auto"/>
        <w:bottom w:val="none" w:sz="0" w:space="0" w:color="auto"/>
        <w:right w:val="none" w:sz="0" w:space="0" w:color="auto"/>
      </w:divBdr>
    </w:div>
    <w:div w:id="951471126">
      <w:bodyDiv w:val="1"/>
      <w:marLeft w:val="0"/>
      <w:marRight w:val="0"/>
      <w:marTop w:val="0"/>
      <w:marBottom w:val="0"/>
      <w:divBdr>
        <w:top w:val="none" w:sz="0" w:space="0" w:color="auto"/>
        <w:left w:val="none" w:sz="0" w:space="0" w:color="auto"/>
        <w:bottom w:val="none" w:sz="0" w:space="0" w:color="auto"/>
        <w:right w:val="none" w:sz="0" w:space="0" w:color="auto"/>
      </w:divBdr>
    </w:div>
    <w:div w:id="952631560">
      <w:bodyDiv w:val="1"/>
      <w:marLeft w:val="0"/>
      <w:marRight w:val="0"/>
      <w:marTop w:val="0"/>
      <w:marBottom w:val="0"/>
      <w:divBdr>
        <w:top w:val="none" w:sz="0" w:space="0" w:color="auto"/>
        <w:left w:val="none" w:sz="0" w:space="0" w:color="auto"/>
        <w:bottom w:val="none" w:sz="0" w:space="0" w:color="auto"/>
        <w:right w:val="none" w:sz="0" w:space="0" w:color="auto"/>
      </w:divBdr>
    </w:div>
    <w:div w:id="954209728">
      <w:bodyDiv w:val="1"/>
      <w:marLeft w:val="0"/>
      <w:marRight w:val="0"/>
      <w:marTop w:val="0"/>
      <w:marBottom w:val="0"/>
      <w:divBdr>
        <w:top w:val="none" w:sz="0" w:space="0" w:color="auto"/>
        <w:left w:val="none" w:sz="0" w:space="0" w:color="auto"/>
        <w:bottom w:val="none" w:sz="0" w:space="0" w:color="auto"/>
        <w:right w:val="none" w:sz="0" w:space="0" w:color="auto"/>
      </w:divBdr>
    </w:div>
    <w:div w:id="954948053">
      <w:bodyDiv w:val="1"/>
      <w:marLeft w:val="0"/>
      <w:marRight w:val="0"/>
      <w:marTop w:val="0"/>
      <w:marBottom w:val="0"/>
      <w:divBdr>
        <w:top w:val="none" w:sz="0" w:space="0" w:color="auto"/>
        <w:left w:val="none" w:sz="0" w:space="0" w:color="auto"/>
        <w:bottom w:val="none" w:sz="0" w:space="0" w:color="auto"/>
        <w:right w:val="none" w:sz="0" w:space="0" w:color="auto"/>
      </w:divBdr>
    </w:div>
    <w:div w:id="958223273">
      <w:bodyDiv w:val="1"/>
      <w:marLeft w:val="0"/>
      <w:marRight w:val="0"/>
      <w:marTop w:val="0"/>
      <w:marBottom w:val="0"/>
      <w:divBdr>
        <w:top w:val="none" w:sz="0" w:space="0" w:color="auto"/>
        <w:left w:val="none" w:sz="0" w:space="0" w:color="auto"/>
        <w:bottom w:val="none" w:sz="0" w:space="0" w:color="auto"/>
        <w:right w:val="none" w:sz="0" w:space="0" w:color="auto"/>
      </w:divBdr>
      <w:divsChild>
        <w:div w:id="3635933">
          <w:marLeft w:val="640"/>
          <w:marRight w:val="0"/>
          <w:marTop w:val="0"/>
          <w:marBottom w:val="0"/>
          <w:divBdr>
            <w:top w:val="none" w:sz="0" w:space="0" w:color="auto"/>
            <w:left w:val="none" w:sz="0" w:space="0" w:color="auto"/>
            <w:bottom w:val="none" w:sz="0" w:space="0" w:color="auto"/>
            <w:right w:val="none" w:sz="0" w:space="0" w:color="auto"/>
          </w:divBdr>
        </w:div>
        <w:div w:id="62797587">
          <w:marLeft w:val="640"/>
          <w:marRight w:val="0"/>
          <w:marTop w:val="0"/>
          <w:marBottom w:val="0"/>
          <w:divBdr>
            <w:top w:val="none" w:sz="0" w:space="0" w:color="auto"/>
            <w:left w:val="none" w:sz="0" w:space="0" w:color="auto"/>
            <w:bottom w:val="none" w:sz="0" w:space="0" w:color="auto"/>
            <w:right w:val="none" w:sz="0" w:space="0" w:color="auto"/>
          </w:divBdr>
        </w:div>
        <w:div w:id="90126071">
          <w:marLeft w:val="640"/>
          <w:marRight w:val="0"/>
          <w:marTop w:val="0"/>
          <w:marBottom w:val="0"/>
          <w:divBdr>
            <w:top w:val="none" w:sz="0" w:space="0" w:color="auto"/>
            <w:left w:val="none" w:sz="0" w:space="0" w:color="auto"/>
            <w:bottom w:val="none" w:sz="0" w:space="0" w:color="auto"/>
            <w:right w:val="none" w:sz="0" w:space="0" w:color="auto"/>
          </w:divBdr>
        </w:div>
        <w:div w:id="173767218">
          <w:marLeft w:val="640"/>
          <w:marRight w:val="0"/>
          <w:marTop w:val="0"/>
          <w:marBottom w:val="0"/>
          <w:divBdr>
            <w:top w:val="none" w:sz="0" w:space="0" w:color="auto"/>
            <w:left w:val="none" w:sz="0" w:space="0" w:color="auto"/>
            <w:bottom w:val="none" w:sz="0" w:space="0" w:color="auto"/>
            <w:right w:val="none" w:sz="0" w:space="0" w:color="auto"/>
          </w:divBdr>
        </w:div>
        <w:div w:id="187450943">
          <w:marLeft w:val="640"/>
          <w:marRight w:val="0"/>
          <w:marTop w:val="0"/>
          <w:marBottom w:val="0"/>
          <w:divBdr>
            <w:top w:val="none" w:sz="0" w:space="0" w:color="auto"/>
            <w:left w:val="none" w:sz="0" w:space="0" w:color="auto"/>
            <w:bottom w:val="none" w:sz="0" w:space="0" w:color="auto"/>
            <w:right w:val="none" w:sz="0" w:space="0" w:color="auto"/>
          </w:divBdr>
        </w:div>
        <w:div w:id="192305070">
          <w:marLeft w:val="640"/>
          <w:marRight w:val="0"/>
          <w:marTop w:val="0"/>
          <w:marBottom w:val="0"/>
          <w:divBdr>
            <w:top w:val="none" w:sz="0" w:space="0" w:color="auto"/>
            <w:left w:val="none" w:sz="0" w:space="0" w:color="auto"/>
            <w:bottom w:val="none" w:sz="0" w:space="0" w:color="auto"/>
            <w:right w:val="none" w:sz="0" w:space="0" w:color="auto"/>
          </w:divBdr>
        </w:div>
        <w:div w:id="199444217">
          <w:marLeft w:val="640"/>
          <w:marRight w:val="0"/>
          <w:marTop w:val="0"/>
          <w:marBottom w:val="0"/>
          <w:divBdr>
            <w:top w:val="none" w:sz="0" w:space="0" w:color="auto"/>
            <w:left w:val="none" w:sz="0" w:space="0" w:color="auto"/>
            <w:bottom w:val="none" w:sz="0" w:space="0" w:color="auto"/>
            <w:right w:val="none" w:sz="0" w:space="0" w:color="auto"/>
          </w:divBdr>
        </w:div>
        <w:div w:id="236210073">
          <w:marLeft w:val="640"/>
          <w:marRight w:val="0"/>
          <w:marTop w:val="0"/>
          <w:marBottom w:val="0"/>
          <w:divBdr>
            <w:top w:val="none" w:sz="0" w:space="0" w:color="auto"/>
            <w:left w:val="none" w:sz="0" w:space="0" w:color="auto"/>
            <w:bottom w:val="none" w:sz="0" w:space="0" w:color="auto"/>
            <w:right w:val="none" w:sz="0" w:space="0" w:color="auto"/>
          </w:divBdr>
        </w:div>
        <w:div w:id="239490463">
          <w:marLeft w:val="640"/>
          <w:marRight w:val="0"/>
          <w:marTop w:val="0"/>
          <w:marBottom w:val="0"/>
          <w:divBdr>
            <w:top w:val="none" w:sz="0" w:space="0" w:color="auto"/>
            <w:left w:val="none" w:sz="0" w:space="0" w:color="auto"/>
            <w:bottom w:val="none" w:sz="0" w:space="0" w:color="auto"/>
            <w:right w:val="none" w:sz="0" w:space="0" w:color="auto"/>
          </w:divBdr>
        </w:div>
        <w:div w:id="249703311">
          <w:marLeft w:val="640"/>
          <w:marRight w:val="0"/>
          <w:marTop w:val="0"/>
          <w:marBottom w:val="0"/>
          <w:divBdr>
            <w:top w:val="none" w:sz="0" w:space="0" w:color="auto"/>
            <w:left w:val="none" w:sz="0" w:space="0" w:color="auto"/>
            <w:bottom w:val="none" w:sz="0" w:space="0" w:color="auto"/>
            <w:right w:val="none" w:sz="0" w:space="0" w:color="auto"/>
          </w:divBdr>
        </w:div>
        <w:div w:id="256905346">
          <w:marLeft w:val="640"/>
          <w:marRight w:val="0"/>
          <w:marTop w:val="0"/>
          <w:marBottom w:val="0"/>
          <w:divBdr>
            <w:top w:val="none" w:sz="0" w:space="0" w:color="auto"/>
            <w:left w:val="none" w:sz="0" w:space="0" w:color="auto"/>
            <w:bottom w:val="none" w:sz="0" w:space="0" w:color="auto"/>
            <w:right w:val="none" w:sz="0" w:space="0" w:color="auto"/>
          </w:divBdr>
        </w:div>
        <w:div w:id="274868412">
          <w:marLeft w:val="640"/>
          <w:marRight w:val="0"/>
          <w:marTop w:val="0"/>
          <w:marBottom w:val="0"/>
          <w:divBdr>
            <w:top w:val="none" w:sz="0" w:space="0" w:color="auto"/>
            <w:left w:val="none" w:sz="0" w:space="0" w:color="auto"/>
            <w:bottom w:val="none" w:sz="0" w:space="0" w:color="auto"/>
            <w:right w:val="none" w:sz="0" w:space="0" w:color="auto"/>
          </w:divBdr>
        </w:div>
        <w:div w:id="278877174">
          <w:marLeft w:val="640"/>
          <w:marRight w:val="0"/>
          <w:marTop w:val="0"/>
          <w:marBottom w:val="0"/>
          <w:divBdr>
            <w:top w:val="none" w:sz="0" w:space="0" w:color="auto"/>
            <w:left w:val="none" w:sz="0" w:space="0" w:color="auto"/>
            <w:bottom w:val="none" w:sz="0" w:space="0" w:color="auto"/>
            <w:right w:val="none" w:sz="0" w:space="0" w:color="auto"/>
          </w:divBdr>
        </w:div>
        <w:div w:id="287594499">
          <w:marLeft w:val="640"/>
          <w:marRight w:val="0"/>
          <w:marTop w:val="0"/>
          <w:marBottom w:val="0"/>
          <w:divBdr>
            <w:top w:val="none" w:sz="0" w:space="0" w:color="auto"/>
            <w:left w:val="none" w:sz="0" w:space="0" w:color="auto"/>
            <w:bottom w:val="none" w:sz="0" w:space="0" w:color="auto"/>
            <w:right w:val="none" w:sz="0" w:space="0" w:color="auto"/>
          </w:divBdr>
        </w:div>
        <w:div w:id="309407197">
          <w:marLeft w:val="640"/>
          <w:marRight w:val="0"/>
          <w:marTop w:val="0"/>
          <w:marBottom w:val="0"/>
          <w:divBdr>
            <w:top w:val="none" w:sz="0" w:space="0" w:color="auto"/>
            <w:left w:val="none" w:sz="0" w:space="0" w:color="auto"/>
            <w:bottom w:val="none" w:sz="0" w:space="0" w:color="auto"/>
            <w:right w:val="none" w:sz="0" w:space="0" w:color="auto"/>
          </w:divBdr>
        </w:div>
        <w:div w:id="331297985">
          <w:marLeft w:val="640"/>
          <w:marRight w:val="0"/>
          <w:marTop w:val="0"/>
          <w:marBottom w:val="0"/>
          <w:divBdr>
            <w:top w:val="none" w:sz="0" w:space="0" w:color="auto"/>
            <w:left w:val="none" w:sz="0" w:space="0" w:color="auto"/>
            <w:bottom w:val="none" w:sz="0" w:space="0" w:color="auto"/>
            <w:right w:val="none" w:sz="0" w:space="0" w:color="auto"/>
          </w:divBdr>
        </w:div>
        <w:div w:id="338702825">
          <w:marLeft w:val="640"/>
          <w:marRight w:val="0"/>
          <w:marTop w:val="0"/>
          <w:marBottom w:val="0"/>
          <w:divBdr>
            <w:top w:val="none" w:sz="0" w:space="0" w:color="auto"/>
            <w:left w:val="none" w:sz="0" w:space="0" w:color="auto"/>
            <w:bottom w:val="none" w:sz="0" w:space="0" w:color="auto"/>
            <w:right w:val="none" w:sz="0" w:space="0" w:color="auto"/>
          </w:divBdr>
        </w:div>
        <w:div w:id="340789299">
          <w:marLeft w:val="640"/>
          <w:marRight w:val="0"/>
          <w:marTop w:val="0"/>
          <w:marBottom w:val="0"/>
          <w:divBdr>
            <w:top w:val="none" w:sz="0" w:space="0" w:color="auto"/>
            <w:left w:val="none" w:sz="0" w:space="0" w:color="auto"/>
            <w:bottom w:val="none" w:sz="0" w:space="0" w:color="auto"/>
            <w:right w:val="none" w:sz="0" w:space="0" w:color="auto"/>
          </w:divBdr>
        </w:div>
        <w:div w:id="377125573">
          <w:marLeft w:val="640"/>
          <w:marRight w:val="0"/>
          <w:marTop w:val="0"/>
          <w:marBottom w:val="0"/>
          <w:divBdr>
            <w:top w:val="none" w:sz="0" w:space="0" w:color="auto"/>
            <w:left w:val="none" w:sz="0" w:space="0" w:color="auto"/>
            <w:bottom w:val="none" w:sz="0" w:space="0" w:color="auto"/>
            <w:right w:val="none" w:sz="0" w:space="0" w:color="auto"/>
          </w:divBdr>
        </w:div>
        <w:div w:id="383530324">
          <w:marLeft w:val="640"/>
          <w:marRight w:val="0"/>
          <w:marTop w:val="0"/>
          <w:marBottom w:val="0"/>
          <w:divBdr>
            <w:top w:val="none" w:sz="0" w:space="0" w:color="auto"/>
            <w:left w:val="none" w:sz="0" w:space="0" w:color="auto"/>
            <w:bottom w:val="none" w:sz="0" w:space="0" w:color="auto"/>
            <w:right w:val="none" w:sz="0" w:space="0" w:color="auto"/>
          </w:divBdr>
        </w:div>
        <w:div w:id="411125176">
          <w:marLeft w:val="640"/>
          <w:marRight w:val="0"/>
          <w:marTop w:val="0"/>
          <w:marBottom w:val="0"/>
          <w:divBdr>
            <w:top w:val="none" w:sz="0" w:space="0" w:color="auto"/>
            <w:left w:val="none" w:sz="0" w:space="0" w:color="auto"/>
            <w:bottom w:val="none" w:sz="0" w:space="0" w:color="auto"/>
            <w:right w:val="none" w:sz="0" w:space="0" w:color="auto"/>
          </w:divBdr>
        </w:div>
        <w:div w:id="430051398">
          <w:marLeft w:val="640"/>
          <w:marRight w:val="0"/>
          <w:marTop w:val="0"/>
          <w:marBottom w:val="0"/>
          <w:divBdr>
            <w:top w:val="none" w:sz="0" w:space="0" w:color="auto"/>
            <w:left w:val="none" w:sz="0" w:space="0" w:color="auto"/>
            <w:bottom w:val="none" w:sz="0" w:space="0" w:color="auto"/>
            <w:right w:val="none" w:sz="0" w:space="0" w:color="auto"/>
          </w:divBdr>
        </w:div>
        <w:div w:id="460807483">
          <w:marLeft w:val="640"/>
          <w:marRight w:val="0"/>
          <w:marTop w:val="0"/>
          <w:marBottom w:val="0"/>
          <w:divBdr>
            <w:top w:val="none" w:sz="0" w:space="0" w:color="auto"/>
            <w:left w:val="none" w:sz="0" w:space="0" w:color="auto"/>
            <w:bottom w:val="none" w:sz="0" w:space="0" w:color="auto"/>
            <w:right w:val="none" w:sz="0" w:space="0" w:color="auto"/>
          </w:divBdr>
        </w:div>
        <w:div w:id="466507035">
          <w:marLeft w:val="640"/>
          <w:marRight w:val="0"/>
          <w:marTop w:val="0"/>
          <w:marBottom w:val="0"/>
          <w:divBdr>
            <w:top w:val="none" w:sz="0" w:space="0" w:color="auto"/>
            <w:left w:val="none" w:sz="0" w:space="0" w:color="auto"/>
            <w:bottom w:val="none" w:sz="0" w:space="0" w:color="auto"/>
            <w:right w:val="none" w:sz="0" w:space="0" w:color="auto"/>
          </w:divBdr>
        </w:div>
        <w:div w:id="475147654">
          <w:marLeft w:val="640"/>
          <w:marRight w:val="0"/>
          <w:marTop w:val="0"/>
          <w:marBottom w:val="0"/>
          <w:divBdr>
            <w:top w:val="none" w:sz="0" w:space="0" w:color="auto"/>
            <w:left w:val="none" w:sz="0" w:space="0" w:color="auto"/>
            <w:bottom w:val="none" w:sz="0" w:space="0" w:color="auto"/>
            <w:right w:val="none" w:sz="0" w:space="0" w:color="auto"/>
          </w:divBdr>
        </w:div>
        <w:div w:id="483742690">
          <w:marLeft w:val="640"/>
          <w:marRight w:val="0"/>
          <w:marTop w:val="0"/>
          <w:marBottom w:val="0"/>
          <w:divBdr>
            <w:top w:val="none" w:sz="0" w:space="0" w:color="auto"/>
            <w:left w:val="none" w:sz="0" w:space="0" w:color="auto"/>
            <w:bottom w:val="none" w:sz="0" w:space="0" w:color="auto"/>
            <w:right w:val="none" w:sz="0" w:space="0" w:color="auto"/>
          </w:divBdr>
        </w:div>
        <w:div w:id="484207106">
          <w:marLeft w:val="640"/>
          <w:marRight w:val="0"/>
          <w:marTop w:val="0"/>
          <w:marBottom w:val="0"/>
          <w:divBdr>
            <w:top w:val="none" w:sz="0" w:space="0" w:color="auto"/>
            <w:left w:val="none" w:sz="0" w:space="0" w:color="auto"/>
            <w:bottom w:val="none" w:sz="0" w:space="0" w:color="auto"/>
            <w:right w:val="none" w:sz="0" w:space="0" w:color="auto"/>
          </w:divBdr>
        </w:div>
        <w:div w:id="511182958">
          <w:marLeft w:val="640"/>
          <w:marRight w:val="0"/>
          <w:marTop w:val="0"/>
          <w:marBottom w:val="0"/>
          <w:divBdr>
            <w:top w:val="none" w:sz="0" w:space="0" w:color="auto"/>
            <w:left w:val="none" w:sz="0" w:space="0" w:color="auto"/>
            <w:bottom w:val="none" w:sz="0" w:space="0" w:color="auto"/>
            <w:right w:val="none" w:sz="0" w:space="0" w:color="auto"/>
          </w:divBdr>
        </w:div>
        <w:div w:id="518349242">
          <w:marLeft w:val="640"/>
          <w:marRight w:val="0"/>
          <w:marTop w:val="0"/>
          <w:marBottom w:val="0"/>
          <w:divBdr>
            <w:top w:val="none" w:sz="0" w:space="0" w:color="auto"/>
            <w:left w:val="none" w:sz="0" w:space="0" w:color="auto"/>
            <w:bottom w:val="none" w:sz="0" w:space="0" w:color="auto"/>
            <w:right w:val="none" w:sz="0" w:space="0" w:color="auto"/>
          </w:divBdr>
        </w:div>
        <w:div w:id="557665755">
          <w:marLeft w:val="640"/>
          <w:marRight w:val="0"/>
          <w:marTop w:val="0"/>
          <w:marBottom w:val="0"/>
          <w:divBdr>
            <w:top w:val="none" w:sz="0" w:space="0" w:color="auto"/>
            <w:left w:val="none" w:sz="0" w:space="0" w:color="auto"/>
            <w:bottom w:val="none" w:sz="0" w:space="0" w:color="auto"/>
            <w:right w:val="none" w:sz="0" w:space="0" w:color="auto"/>
          </w:divBdr>
        </w:div>
        <w:div w:id="582761808">
          <w:marLeft w:val="640"/>
          <w:marRight w:val="0"/>
          <w:marTop w:val="0"/>
          <w:marBottom w:val="0"/>
          <w:divBdr>
            <w:top w:val="none" w:sz="0" w:space="0" w:color="auto"/>
            <w:left w:val="none" w:sz="0" w:space="0" w:color="auto"/>
            <w:bottom w:val="none" w:sz="0" w:space="0" w:color="auto"/>
            <w:right w:val="none" w:sz="0" w:space="0" w:color="auto"/>
          </w:divBdr>
        </w:div>
        <w:div w:id="598441468">
          <w:marLeft w:val="640"/>
          <w:marRight w:val="0"/>
          <w:marTop w:val="0"/>
          <w:marBottom w:val="0"/>
          <w:divBdr>
            <w:top w:val="none" w:sz="0" w:space="0" w:color="auto"/>
            <w:left w:val="none" w:sz="0" w:space="0" w:color="auto"/>
            <w:bottom w:val="none" w:sz="0" w:space="0" w:color="auto"/>
            <w:right w:val="none" w:sz="0" w:space="0" w:color="auto"/>
          </w:divBdr>
        </w:div>
        <w:div w:id="604385510">
          <w:marLeft w:val="640"/>
          <w:marRight w:val="0"/>
          <w:marTop w:val="0"/>
          <w:marBottom w:val="0"/>
          <w:divBdr>
            <w:top w:val="none" w:sz="0" w:space="0" w:color="auto"/>
            <w:left w:val="none" w:sz="0" w:space="0" w:color="auto"/>
            <w:bottom w:val="none" w:sz="0" w:space="0" w:color="auto"/>
            <w:right w:val="none" w:sz="0" w:space="0" w:color="auto"/>
          </w:divBdr>
        </w:div>
        <w:div w:id="621957017">
          <w:marLeft w:val="640"/>
          <w:marRight w:val="0"/>
          <w:marTop w:val="0"/>
          <w:marBottom w:val="0"/>
          <w:divBdr>
            <w:top w:val="none" w:sz="0" w:space="0" w:color="auto"/>
            <w:left w:val="none" w:sz="0" w:space="0" w:color="auto"/>
            <w:bottom w:val="none" w:sz="0" w:space="0" w:color="auto"/>
            <w:right w:val="none" w:sz="0" w:space="0" w:color="auto"/>
          </w:divBdr>
        </w:div>
        <w:div w:id="653148958">
          <w:marLeft w:val="640"/>
          <w:marRight w:val="0"/>
          <w:marTop w:val="0"/>
          <w:marBottom w:val="0"/>
          <w:divBdr>
            <w:top w:val="none" w:sz="0" w:space="0" w:color="auto"/>
            <w:left w:val="none" w:sz="0" w:space="0" w:color="auto"/>
            <w:bottom w:val="none" w:sz="0" w:space="0" w:color="auto"/>
            <w:right w:val="none" w:sz="0" w:space="0" w:color="auto"/>
          </w:divBdr>
        </w:div>
        <w:div w:id="701320976">
          <w:marLeft w:val="640"/>
          <w:marRight w:val="0"/>
          <w:marTop w:val="0"/>
          <w:marBottom w:val="0"/>
          <w:divBdr>
            <w:top w:val="none" w:sz="0" w:space="0" w:color="auto"/>
            <w:left w:val="none" w:sz="0" w:space="0" w:color="auto"/>
            <w:bottom w:val="none" w:sz="0" w:space="0" w:color="auto"/>
            <w:right w:val="none" w:sz="0" w:space="0" w:color="auto"/>
          </w:divBdr>
        </w:div>
        <w:div w:id="746079579">
          <w:marLeft w:val="640"/>
          <w:marRight w:val="0"/>
          <w:marTop w:val="0"/>
          <w:marBottom w:val="0"/>
          <w:divBdr>
            <w:top w:val="none" w:sz="0" w:space="0" w:color="auto"/>
            <w:left w:val="none" w:sz="0" w:space="0" w:color="auto"/>
            <w:bottom w:val="none" w:sz="0" w:space="0" w:color="auto"/>
            <w:right w:val="none" w:sz="0" w:space="0" w:color="auto"/>
          </w:divBdr>
        </w:div>
        <w:div w:id="746921498">
          <w:marLeft w:val="640"/>
          <w:marRight w:val="0"/>
          <w:marTop w:val="0"/>
          <w:marBottom w:val="0"/>
          <w:divBdr>
            <w:top w:val="none" w:sz="0" w:space="0" w:color="auto"/>
            <w:left w:val="none" w:sz="0" w:space="0" w:color="auto"/>
            <w:bottom w:val="none" w:sz="0" w:space="0" w:color="auto"/>
            <w:right w:val="none" w:sz="0" w:space="0" w:color="auto"/>
          </w:divBdr>
        </w:div>
        <w:div w:id="769617967">
          <w:marLeft w:val="640"/>
          <w:marRight w:val="0"/>
          <w:marTop w:val="0"/>
          <w:marBottom w:val="0"/>
          <w:divBdr>
            <w:top w:val="none" w:sz="0" w:space="0" w:color="auto"/>
            <w:left w:val="none" w:sz="0" w:space="0" w:color="auto"/>
            <w:bottom w:val="none" w:sz="0" w:space="0" w:color="auto"/>
            <w:right w:val="none" w:sz="0" w:space="0" w:color="auto"/>
          </w:divBdr>
        </w:div>
        <w:div w:id="771055225">
          <w:marLeft w:val="640"/>
          <w:marRight w:val="0"/>
          <w:marTop w:val="0"/>
          <w:marBottom w:val="0"/>
          <w:divBdr>
            <w:top w:val="none" w:sz="0" w:space="0" w:color="auto"/>
            <w:left w:val="none" w:sz="0" w:space="0" w:color="auto"/>
            <w:bottom w:val="none" w:sz="0" w:space="0" w:color="auto"/>
            <w:right w:val="none" w:sz="0" w:space="0" w:color="auto"/>
          </w:divBdr>
        </w:div>
        <w:div w:id="782575976">
          <w:marLeft w:val="640"/>
          <w:marRight w:val="0"/>
          <w:marTop w:val="0"/>
          <w:marBottom w:val="0"/>
          <w:divBdr>
            <w:top w:val="none" w:sz="0" w:space="0" w:color="auto"/>
            <w:left w:val="none" w:sz="0" w:space="0" w:color="auto"/>
            <w:bottom w:val="none" w:sz="0" w:space="0" w:color="auto"/>
            <w:right w:val="none" w:sz="0" w:space="0" w:color="auto"/>
          </w:divBdr>
        </w:div>
        <w:div w:id="823088796">
          <w:marLeft w:val="640"/>
          <w:marRight w:val="0"/>
          <w:marTop w:val="0"/>
          <w:marBottom w:val="0"/>
          <w:divBdr>
            <w:top w:val="none" w:sz="0" w:space="0" w:color="auto"/>
            <w:left w:val="none" w:sz="0" w:space="0" w:color="auto"/>
            <w:bottom w:val="none" w:sz="0" w:space="0" w:color="auto"/>
            <w:right w:val="none" w:sz="0" w:space="0" w:color="auto"/>
          </w:divBdr>
        </w:div>
        <w:div w:id="826634320">
          <w:marLeft w:val="640"/>
          <w:marRight w:val="0"/>
          <w:marTop w:val="0"/>
          <w:marBottom w:val="0"/>
          <w:divBdr>
            <w:top w:val="none" w:sz="0" w:space="0" w:color="auto"/>
            <w:left w:val="none" w:sz="0" w:space="0" w:color="auto"/>
            <w:bottom w:val="none" w:sz="0" w:space="0" w:color="auto"/>
            <w:right w:val="none" w:sz="0" w:space="0" w:color="auto"/>
          </w:divBdr>
        </w:div>
        <w:div w:id="828129654">
          <w:marLeft w:val="640"/>
          <w:marRight w:val="0"/>
          <w:marTop w:val="0"/>
          <w:marBottom w:val="0"/>
          <w:divBdr>
            <w:top w:val="none" w:sz="0" w:space="0" w:color="auto"/>
            <w:left w:val="none" w:sz="0" w:space="0" w:color="auto"/>
            <w:bottom w:val="none" w:sz="0" w:space="0" w:color="auto"/>
            <w:right w:val="none" w:sz="0" w:space="0" w:color="auto"/>
          </w:divBdr>
        </w:div>
        <w:div w:id="874926767">
          <w:marLeft w:val="640"/>
          <w:marRight w:val="0"/>
          <w:marTop w:val="0"/>
          <w:marBottom w:val="0"/>
          <w:divBdr>
            <w:top w:val="none" w:sz="0" w:space="0" w:color="auto"/>
            <w:left w:val="none" w:sz="0" w:space="0" w:color="auto"/>
            <w:bottom w:val="none" w:sz="0" w:space="0" w:color="auto"/>
            <w:right w:val="none" w:sz="0" w:space="0" w:color="auto"/>
          </w:divBdr>
        </w:div>
        <w:div w:id="877545591">
          <w:marLeft w:val="640"/>
          <w:marRight w:val="0"/>
          <w:marTop w:val="0"/>
          <w:marBottom w:val="0"/>
          <w:divBdr>
            <w:top w:val="none" w:sz="0" w:space="0" w:color="auto"/>
            <w:left w:val="none" w:sz="0" w:space="0" w:color="auto"/>
            <w:bottom w:val="none" w:sz="0" w:space="0" w:color="auto"/>
            <w:right w:val="none" w:sz="0" w:space="0" w:color="auto"/>
          </w:divBdr>
        </w:div>
        <w:div w:id="886649657">
          <w:marLeft w:val="640"/>
          <w:marRight w:val="0"/>
          <w:marTop w:val="0"/>
          <w:marBottom w:val="0"/>
          <w:divBdr>
            <w:top w:val="none" w:sz="0" w:space="0" w:color="auto"/>
            <w:left w:val="none" w:sz="0" w:space="0" w:color="auto"/>
            <w:bottom w:val="none" w:sz="0" w:space="0" w:color="auto"/>
            <w:right w:val="none" w:sz="0" w:space="0" w:color="auto"/>
          </w:divBdr>
        </w:div>
        <w:div w:id="935291497">
          <w:marLeft w:val="640"/>
          <w:marRight w:val="0"/>
          <w:marTop w:val="0"/>
          <w:marBottom w:val="0"/>
          <w:divBdr>
            <w:top w:val="none" w:sz="0" w:space="0" w:color="auto"/>
            <w:left w:val="none" w:sz="0" w:space="0" w:color="auto"/>
            <w:bottom w:val="none" w:sz="0" w:space="0" w:color="auto"/>
            <w:right w:val="none" w:sz="0" w:space="0" w:color="auto"/>
          </w:divBdr>
        </w:div>
        <w:div w:id="935946118">
          <w:marLeft w:val="640"/>
          <w:marRight w:val="0"/>
          <w:marTop w:val="0"/>
          <w:marBottom w:val="0"/>
          <w:divBdr>
            <w:top w:val="none" w:sz="0" w:space="0" w:color="auto"/>
            <w:left w:val="none" w:sz="0" w:space="0" w:color="auto"/>
            <w:bottom w:val="none" w:sz="0" w:space="0" w:color="auto"/>
            <w:right w:val="none" w:sz="0" w:space="0" w:color="auto"/>
          </w:divBdr>
        </w:div>
        <w:div w:id="957370079">
          <w:marLeft w:val="640"/>
          <w:marRight w:val="0"/>
          <w:marTop w:val="0"/>
          <w:marBottom w:val="0"/>
          <w:divBdr>
            <w:top w:val="none" w:sz="0" w:space="0" w:color="auto"/>
            <w:left w:val="none" w:sz="0" w:space="0" w:color="auto"/>
            <w:bottom w:val="none" w:sz="0" w:space="0" w:color="auto"/>
            <w:right w:val="none" w:sz="0" w:space="0" w:color="auto"/>
          </w:divBdr>
        </w:div>
        <w:div w:id="960182568">
          <w:marLeft w:val="640"/>
          <w:marRight w:val="0"/>
          <w:marTop w:val="0"/>
          <w:marBottom w:val="0"/>
          <w:divBdr>
            <w:top w:val="none" w:sz="0" w:space="0" w:color="auto"/>
            <w:left w:val="none" w:sz="0" w:space="0" w:color="auto"/>
            <w:bottom w:val="none" w:sz="0" w:space="0" w:color="auto"/>
            <w:right w:val="none" w:sz="0" w:space="0" w:color="auto"/>
          </w:divBdr>
        </w:div>
        <w:div w:id="978463223">
          <w:marLeft w:val="640"/>
          <w:marRight w:val="0"/>
          <w:marTop w:val="0"/>
          <w:marBottom w:val="0"/>
          <w:divBdr>
            <w:top w:val="none" w:sz="0" w:space="0" w:color="auto"/>
            <w:left w:val="none" w:sz="0" w:space="0" w:color="auto"/>
            <w:bottom w:val="none" w:sz="0" w:space="0" w:color="auto"/>
            <w:right w:val="none" w:sz="0" w:space="0" w:color="auto"/>
          </w:divBdr>
        </w:div>
        <w:div w:id="990210896">
          <w:marLeft w:val="640"/>
          <w:marRight w:val="0"/>
          <w:marTop w:val="0"/>
          <w:marBottom w:val="0"/>
          <w:divBdr>
            <w:top w:val="none" w:sz="0" w:space="0" w:color="auto"/>
            <w:left w:val="none" w:sz="0" w:space="0" w:color="auto"/>
            <w:bottom w:val="none" w:sz="0" w:space="0" w:color="auto"/>
            <w:right w:val="none" w:sz="0" w:space="0" w:color="auto"/>
          </w:divBdr>
        </w:div>
        <w:div w:id="991519828">
          <w:marLeft w:val="640"/>
          <w:marRight w:val="0"/>
          <w:marTop w:val="0"/>
          <w:marBottom w:val="0"/>
          <w:divBdr>
            <w:top w:val="none" w:sz="0" w:space="0" w:color="auto"/>
            <w:left w:val="none" w:sz="0" w:space="0" w:color="auto"/>
            <w:bottom w:val="none" w:sz="0" w:space="0" w:color="auto"/>
            <w:right w:val="none" w:sz="0" w:space="0" w:color="auto"/>
          </w:divBdr>
        </w:div>
        <w:div w:id="991567694">
          <w:marLeft w:val="640"/>
          <w:marRight w:val="0"/>
          <w:marTop w:val="0"/>
          <w:marBottom w:val="0"/>
          <w:divBdr>
            <w:top w:val="none" w:sz="0" w:space="0" w:color="auto"/>
            <w:left w:val="none" w:sz="0" w:space="0" w:color="auto"/>
            <w:bottom w:val="none" w:sz="0" w:space="0" w:color="auto"/>
            <w:right w:val="none" w:sz="0" w:space="0" w:color="auto"/>
          </w:divBdr>
        </w:div>
        <w:div w:id="993871690">
          <w:marLeft w:val="640"/>
          <w:marRight w:val="0"/>
          <w:marTop w:val="0"/>
          <w:marBottom w:val="0"/>
          <w:divBdr>
            <w:top w:val="none" w:sz="0" w:space="0" w:color="auto"/>
            <w:left w:val="none" w:sz="0" w:space="0" w:color="auto"/>
            <w:bottom w:val="none" w:sz="0" w:space="0" w:color="auto"/>
            <w:right w:val="none" w:sz="0" w:space="0" w:color="auto"/>
          </w:divBdr>
        </w:div>
        <w:div w:id="1042824122">
          <w:marLeft w:val="640"/>
          <w:marRight w:val="0"/>
          <w:marTop w:val="0"/>
          <w:marBottom w:val="0"/>
          <w:divBdr>
            <w:top w:val="none" w:sz="0" w:space="0" w:color="auto"/>
            <w:left w:val="none" w:sz="0" w:space="0" w:color="auto"/>
            <w:bottom w:val="none" w:sz="0" w:space="0" w:color="auto"/>
            <w:right w:val="none" w:sz="0" w:space="0" w:color="auto"/>
          </w:divBdr>
        </w:div>
        <w:div w:id="1053044789">
          <w:marLeft w:val="640"/>
          <w:marRight w:val="0"/>
          <w:marTop w:val="0"/>
          <w:marBottom w:val="0"/>
          <w:divBdr>
            <w:top w:val="none" w:sz="0" w:space="0" w:color="auto"/>
            <w:left w:val="none" w:sz="0" w:space="0" w:color="auto"/>
            <w:bottom w:val="none" w:sz="0" w:space="0" w:color="auto"/>
            <w:right w:val="none" w:sz="0" w:space="0" w:color="auto"/>
          </w:divBdr>
        </w:div>
        <w:div w:id="1070735293">
          <w:marLeft w:val="640"/>
          <w:marRight w:val="0"/>
          <w:marTop w:val="0"/>
          <w:marBottom w:val="0"/>
          <w:divBdr>
            <w:top w:val="none" w:sz="0" w:space="0" w:color="auto"/>
            <w:left w:val="none" w:sz="0" w:space="0" w:color="auto"/>
            <w:bottom w:val="none" w:sz="0" w:space="0" w:color="auto"/>
            <w:right w:val="none" w:sz="0" w:space="0" w:color="auto"/>
          </w:divBdr>
        </w:div>
        <w:div w:id="1075249823">
          <w:marLeft w:val="640"/>
          <w:marRight w:val="0"/>
          <w:marTop w:val="0"/>
          <w:marBottom w:val="0"/>
          <w:divBdr>
            <w:top w:val="none" w:sz="0" w:space="0" w:color="auto"/>
            <w:left w:val="none" w:sz="0" w:space="0" w:color="auto"/>
            <w:bottom w:val="none" w:sz="0" w:space="0" w:color="auto"/>
            <w:right w:val="none" w:sz="0" w:space="0" w:color="auto"/>
          </w:divBdr>
        </w:div>
        <w:div w:id="1115246617">
          <w:marLeft w:val="640"/>
          <w:marRight w:val="0"/>
          <w:marTop w:val="0"/>
          <w:marBottom w:val="0"/>
          <w:divBdr>
            <w:top w:val="none" w:sz="0" w:space="0" w:color="auto"/>
            <w:left w:val="none" w:sz="0" w:space="0" w:color="auto"/>
            <w:bottom w:val="none" w:sz="0" w:space="0" w:color="auto"/>
            <w:right w:val="none" w:sz="0" w:space="0" w:color="auto"/>
          </w:divBdr>
        </w:div>
        <w:div w:id="1140348125">
          <w:marLeft w:val="640"/>
          <w:marRight w:val="0"/>
          <w:marTop w:val="0"/>
          <w:marBottom w:val="0"/>
          <w:divBdr>
            <w:top w:val="none" w:sz="0" w:space="0" w:color="auto"/>
            <w:left w:val="none" w:sz="0" w:space="0" w:color="auto"/>
            <w:bottom w:val="none" w:sz="0" w:space="0" w:color="auto"/>
            <w:right w:val="none" w:sz="0" w:space="0" w:color="auto"/>
          </w:divBdr>
        </w:div>
        <w:div w:id="1148940243">
          <w:marLeft w:val="640"/>
          <w:marRight w:val="0"/>
          <w:marTop w:val="0"/>
          <w:marBottom w:val="0"/>
          <w:divBdr>
            <w:top w:val="none" w:sz="0" w:space="0" w:color="auto"/>
            <w:left w:val="none" w:sz="0" w:space="0" w:color="auto"/>
            <w:bottom w:val="none" w:sz="0" w:space="0" w:color="auto"/>
            <w:right w:val="none" w:sz="0" w:space="0" w:color="auto"/>
          </w:divBdr>
        </w:div>
        <w:div w:id="1185512312">
          <w:marLeft w:val="640"/>
          <w:marRight w:val="0"/>
          <w:marTop w:val="0"/>
          <w:marBottom w:val="0"/>
          <w:divBdr>
            <w:top w:val="none" w:sz="0" w:space="0" w:color="auto"/>
            <w:left w:val="none" w:sz="0" w:space="0" w:color="auto"/>
            <w:bottom w:val="none" w:sz="0" w:space="0" w:color="auto"/>
            <w:right w:val="none" w:sz="0" w:space="0" w:color="auto"/>
          </w:divBdr>
        </w:div>
        <w:div w:id="1192182992">
          <w:marLeft w:val="640"/>
          <w:marRight w:val="0"/>
          <w:marTop w:val="0"/>
          <w:marBottom w:val="0"/>
          <w:divBdr>
            <w:top w:val="none" w:sz="0" w:space="0" w:color="auto"/>
            <w:left w:val="none" w:sz="0" w:space="0" w:color="auto"/>
            <w:bottom w:val="none" w:sz="0" w:space="0" w:color="auto"/>
            <w:right w:val="none" w:sz="0" w:space="0" w:color="auto"/>
          </w:divBdr>
        </w:div>
        <w:div w:id="1195507753">
          <w:marLeft w:val="640"/>
          <w:marRight w:val="0"/>
          <w:marTop w:val="0"/>
          <w:marBottom w:val="0"/>
          <w:divBdr>
            <w:top w:val="none" w:sz="0" w:space="0" w:color="auto"/>
            <w:left w:val="none" w:sz="0" w:space="0" w:color="auto"/>
            <w:bottom w:val="none" w:sz="0" w:space="0" w:color="auto"/>
            <w:right w:val="none" w:sz="0" w:space="0" w:color="auto"/>
          </w:divBdr>
        </w:div>
        <w:div w:id="1217275511">
          <w:marLeft w:val="640"/>
          <w:marRight w:val="0"/>
          <w:marTop w:val="0"/>
          <w:marBottom w:val="0"/>
          <w:divBdr>
            <w:top w:val="none" w:sz="0" w:space="0" w:color="auto"/>
            <w:left w:val="none" w:sz="0" w:space="0" w:color="auto"/>
            <w:bottom w:val="none" w:sz="0" w:space="0" w:color="auto"/>
            <w:right w:val="none" w:sz="0" w:space="0" w:color="auto"/>
          </w:divBdr>
        </w:div>
        <w:div w:id="1245652036">
          <w:marLeft w:val="640"/>
          <w:marRight w:val="0"/>
          <w:marTop w:val="0"/>
          <w:marBottom w:val="0"/>
          <w:divBdr>
            <w:top w:val="none" w:sz="0" w:space="0" w:color="auto"/>
            <w:left w:val="none" w:sz="0" w:space="0" w:color="auto"/>
            <w:bottom w:val="none" w:sz="0" w:space="0" w:color="auto"/>
            <w:right w:val="none" w:sz="0" w:space="0" w:color="auto"/>
          </w:divBdr>
        </w:div>
        <w:div w:id="1273828787">
          <w:marLeft w:val="640"/>
          <w:marRight w:val="0"/>
          <w:marTop w:val="0"/>
          <w:marBottom w:val="0"/>
          <w:divBdr>
            <w:top w:val="none" w:sz="0" w:space="0" w:color="auto"/>
            <w:left w:val="none" w:sz="0" w:space="0" w:color="auto"/>
            <w:bottom w:val="none" w:sz="0" w:space="0" w:color="auto"/>
            <w:right w:val="none" w:sz="0" w:space="0" w:color="auto"/>
          </w:divBdr>
        </w:div>
        <w:div w:id="1276130855">
          <w:marLeft w:val="640"/>
          <w:marRight w:val="0"/>
          <w:marTop w:val="0"/>
          <w:marBottom w:val="0"/>
          <w:divBdr>
            <w:top w:val="none" w:sz="0" w:space="0" w:color="auto"/>
            <w:left w:val="none" w:sz="0" w:space="0" w:color="auto"/>
            <w:bottom w:val="none" w:sz="0" w:space="0" w:color="auto"/>
            <w:right w:val="none" w:sz="0" w:space="0" w:color="auto"/>
          </w:divBdr>
        </w:div>
        <w:div w:id="1297298215">
          <w:marLeft w:val="640"/>
          <w:marRight w:val="0"/>
          <w:marTop w:val="0"/>
          <w:marBottom w:val="0"/>
          <w:divBdr>
            <w:top w:val="none" w:sz="0" w:space="0" w:color="auto"/>
            <w:left w:val="none" w:sz="0" w:space="0" w:color="auto"/>
            <w:bottom w:val="none" w:sz="0" w:space="0" w:color="auto"/>
            <w:right w:val="none" w:sz="0" w:space="0" w:color="auto"/>
          </w:divBdr>
        </w:div>
        <w:div w:id="1329558657">
          <w:marLeft w:val="640"/>
          <w:marRight w:val="0"/>
          <w:marTop w:val="0"/>
          <w:marBottom w:val="0"/>
          <w:divBdr>
            <w:top w:val="none" w:sz="0" w:space="0" w:color="auto"/>
            <w:left w:val="none" w:sz="0" w:space="0" w:color="auto"/>
            <w:bottom w:val="none" w:sz="0" w:space="0" w:color="auto"/>
            <w:right w:val="none" w:sz="0" w:space="0" w:color="auto"/>
          </w:divBdr>
        </w:div>
        <w:div w:id="1334066085">
          <w:marLeft w:val="640"/>
          <w:marRight w:val="0"/>
          <w:marTop w:val="0"/>
          <w:marBottom w:val="0"/>
          <w:divBdr>
            <w:top w:val="none" w:sz="0" w:space="0" w:color="auto"/>
            <w:left w:val="none" w:sz="0" w:space="0" w:color="auto"/>
            <w:bottom w:val="none" w:sz="0" w:space="0" w:color="auto"/>
            <w:right w:val="none" w:sz="0" w:space="0" w:color="auto"/>
          </w:divBdr>
        </w:div>
        <w:div w:id="1340431061">
          <w:marLeft w:val="640"/>
          <w:marRight w:val="0"/>
          <w:marTop w:val="0"/>
          <w:marBottom w:val="0"/>
          <w:divBdr>
            <w:top w:val="none" w:sz="0" w:space="0" w:color="auto"/>
            <w:left w:val="none" w:sz="0" w:space="0" w:color="auto"/>
            <w:bottom w:val="none" w:sz="0" w:space="0" w:color="auto"/>
            <w:right w:val="none" w:sz="0" w:space="0" w:color="auto"/>
          </w:divBdr>
        </w:div>
        <w:div w:id="1352104791">
          <w:marLeft w:val="640"/>
          <w:marRight w:val="0"/>
          <w:marTop w:val="0"/>
          <w:marBottom w:val="0"/>
          <w:divBdr>
            <w:top w:val="none" w:sz="0" w:space="0" w:color="auto"/>
            <w:left w:val="none" w:sz="0" w:space="0" w:color="auto"/>
            <w:bottom w:val="none" w:sz="0" w:space="0" w:color="auto"/>
            <w:right w:val="none" w:sz="0" w:space="0" w:color="auto"/>
          </w:divBdr>
        </w:div>
        <w:div w:id="1377436183">
          <w:marLeft w:val="640"/>
          <w:marRight w:val="0"/>
          <w:marTop w:val="0"/>
          <w:marBottom w:val="0"/>
          <w:divBdr>
            <w:top w:val="none" w:sz="0" w:space="0" w:color="auto"/>
            <w:left w:val="none" w:sz="0" w:space="0" w:color="auto"/>
            <w:bottom w:val="none" w:sz="0" w:space="0" w:color="auto"/>
            <w:right w:val="none" w:sz="0" w:space="0" w:color="auto"/>
          </w:divBdr>
        </w:div>
        <w:div w:id="1380397166">
          <w:marLeft w:val="640"/>
          <w:marRight w:val="0"/>
          <w:marTop w:val="0"/>
          <w:marBottom w:val="0"/>
          <w:divBdr>
            <w:top w:val="none" w:sz="0" w:space="0" w:color="auto"/>
            <w:left w:val="none" w:sz="0" w:space="0" w:color="auto"/>
            <w:bottom w:val="none" w:sz="0" w:space="0" w:color="auto"/>
            <w:right w:val="none" w:sz="0" w:space="0" w:color="auto"/>
          </w:divBdr>
        </w:div>
        <w:div w:id="1382510603">
          <w:marLeft w:val="640"/>
          <w:marRight w:val="0"/>
          <w:marTop w:val="0"/>
          <w:marBottom w:val="0"/>
          <w:divBdr>
            <w:top w:val="none" w:sz="0" w:space="0" w:color="auto"/>
            <w:left w:val="none" w:sz="0" w:space="0" w:color="auto"/>
            <w:bottom w:val="none" w:sz="0" w:space="0" w:color="auto"/>
            <w:right w:val="none" w:sz="0" w:space="0" w:color="auto"/>
          </w:divBdr>
        </w:div>
        <w:div w:id="1399744810">
          <w:marLeft w:val="640"/>
          <w:marRight w:val="0"/>
          <w:marTop w:val="0"/>
          <w:marBottom w:val="0"/>
          <w:divBdr>
            <w:top w:val="none" w:sz="0" w:space="0" w:color="auto"/>
            <w:left w:val="none" w:sz="0" w:space="0" w:color="auto"/>
            <w:bottom w:val="none" w:sz="0" w:space="0" w:color="auto"/>
            <w:right w:val="none" w:sz="0" w:space="0" w:color="auto"/>
          </w:divBdr>
        </w:div>
        <w:div w:id="1414935406">
          <w:marLeft w:val="640"/>
          <w:marRight w:val="0"/>
          <w:marTop w:val="0"/>
          <w:marBottom w:val="0"/>
          <w:divBdr>
            <w:top w:val="none" w:sz="0" w:space="0" w:color="auto"/>
            <w:left w:val="none" w:sz="0" w:space="0" w:color="auto"/>
            <w:bottom w:val="none" w:sz="0" w:space="0" w:color="auto"/>
            <w:right w:val="none" w:sz="0" w:space="0" w:color="auto"/>
          </w:divBdr>
        </w:div>
        <w:div w:id="1417045882">
          <w:marLeft w:val="640"/>
          <w:marRight w:val="0"/>
          <w:marTop w:val="0"/>
          <w:marBottom w:val="0"/>
          <w:divBdr>
            <w:top w:val="none" w:sz="0" w:space="0" w:color="auto"/>
            <w:left w:val="none" w:sz="0" w:space="0" w:color="auto"/>
            <w:bottom w:val="none" w:sz="0" w:space="0" w:color="auto"/>
            <w:right w:val="none" w:sz="0" w:space="0" w:color="auto"/>
          </w:divBdr>
        </w:div>
        <w:div w:id="1425803891">
          <w:marLeft w:val="640"/>
          <w:marRight w:val="0"/>
          <w:marTop w:val="0"/>
          <w:marBottom w:val="0"/>
          <w:divBdr>
            <w:top w:val="none" w:sz="0" w:space="0" w:color="auto"/>
            <w:left w:val="none" w:sz="0" w:space="0" w:color="auto"/>
            <w:bottom w:val="none" w:sz="0" w:space="0" w:color="auto"/>
            <w:right w:val="none" w:sz="0" w:space="0" w:color="auto"/>
          </w:divBdr>
        </w:div>
        <w:div w:id="1442262348">
          <w:marLeft w:val="640"/>
          <w:marRight w:val="0"/>
          <w:marTop w:val="0"/>
          <w:marBottom w:val="0"/>
          <w:divBdr>
            <w:top w:val="none" w:sz="0" w:space="0" w:color="auto"/>
            <w:left w:val="none" w:sz="0" w:space="0" w:color="auto"/>
            <w:bottom w:val="none" w:sz="0" w:space="0" w:color="auto"/>
            <w:right w:val="none" w:sz="0" w:space="0" w:color="auto"/>
          </w:divBdr>
        </w:div>
        <w:div w:id="1449198464">
          <w:marLeft w:val="640"/>
          <w:marRight w:val="0"/>
          <w:marTop w:val="0"/>
          <w:marBottom w:val="0"/>
          <w:divBdr>
            <w:top w:val="none" w:sz="0" w:space="0" w:color="auto"/>
            <w:left w:val="none" w:sz="0" w:space="0" w:color="auto"/>
            <w:bottom w:val="none" w:sz="0" w:space="0" w:color="auto"/>
            <w:right w:val="none" w:sz="0" w:space="0" w:color="auto"/>
          </w:divBdr>
        </w:div>
        <w:div w:id="1449814636">
          <w:marLeft w:val="640"/>
          <w:marRight w:val="0"/>
          <w:marTop w:val="0"/>
          <w:marBottom w:val="0"/>
          <w:divBdr>
            <w:top w:val="none" w:sz="0" w:space="0" w:color="auto"/>
            <w:left w:val="none" w:sz="0" w:space="0" w:color="auto"/>
            <w:bottom w:val="none" w:sz="0" w:space="0" w:color="auto"/>
            <w:right w:val="none" w:sz="0" w:space="0" w:color="auto"/>
          </w:divBdr>
        </w:div>
        <w:div w:id="1451510532">
          <w:marLeft w:val="640"/>
          <w:marRight w:val="0"/>
          <w:marTop w:val="0"/>
          <w:marBottom w:val="0"/>
          <w:divBdr>
            <w:top w:val="none" w:sz="0" w:space="0" w:color="auto"/>
            <w:left w:val="none" w:sz="0" w:space="0" w:color="auto"/>
            <w:bottom w:val="none" w:sz="0" w:space="0" w:color="auto"/>
            <w:right w:val="none" w:sz="0" w:space="0" w:color="auto"/>
          </w:divBdr>
        </w:div>
        <w:div w:id="1486320424">
          <w:marLeft w:val="640"/>
          <w:marRight w:val="0"/>
          <w:marTop w:val="0"/>
          <w:marBottom w:val="0"/>
          <w:divBdr>
            <w:top w:val="none" w:sz="0" w:space="0" w:color="auto"/>
            <w:left w:val="none" w:sz="0" w:space="0" w:color="auto"/>
            <w:bottom w:val="none" w:sz="0" w:space="0" w:color="auto"/>
            <w:right w:val="none" w:sz="0" w:space="0" w:color="auto"/>
          </w:divBdr>
        </w:div>
        <w:div w:id="1492791144">
          <w:marLeft w:val="640"/>
          <w:marRight w:val="0"/>
          <w:marTop w:val="0"/>
          <w:marBottom w:val="0"/>
          <w:divBdr>
            <w:top w:val="none" w:sz="0" w:space="0" w:color="auto"/>
            <w:left w:val="none" w:sz="0" w:space="0" w:color="auto"/>
            <w:bottom w:val="none" w:sz="0" w:space="0" w:color="auto"/>
            <w:right w:val="none" w:sz="0" w:space="0" w:color="auto"/>
          </w:divBdr>
        </w:div>
        <w:div w:id="1498810929">
          <w:marLeft w:val="640"/>
          <w:marRight w:val="0"/>
          <w:marTop w:val="0"/>
          <w:marBottom w:val="0"/>
          <w:divBdr>
            <w:top w:val="none" w:sz="0" w:space="0" w:color="auto"/>
            <w:left w:val="none" w:sz="0" w:space="0" w:color="auto"/>
            <w:bottom w:val="none" w:sz="0" w:space="0" w:color="auto"/>
            <w:right w:val="none" w:sz="0" w:space="0" w:color="auto"/>
          </w:divBdr>
        </w:div>
        <w:div w:id="1541475604">
          <w:marLeft w:val="640"/>
          <w:marRight w:val="0"/>
          <w:marTop w:val="0"/>
          <w:marBottom w:val="0"/>
          <w:divBdr>
            <w:top w:val="none" w:sz="0" w:space="0" w:color="auto"/>
            <w:left w:val="none" w:sz="0" w:space="0" w:color="auto"/>
            <w:bottom w:val="none" w:sz="0" w:space="0" w:color="auto"/>
            <w:right w:val="none" w:sz="0" w:space="0" w:color="auto"/>
          </w:divBdr>
        </w:div>
        <w:div w:id="1580597809">
          <w:marLeft w:val="640"/>
          <w:marRight w:val="0"/>
          <w:marTop w:val="0"/>
          <w:marBottom w:val="0"/>
          <w:divBdr>
            <w:top w:val="none" w:sz="0" w:space="0" w:color="auto"/>
            <w:left w:val="none" w:sz="0" w:space="0" w:color="auto"/>
            <w:bottom w:val="none" w:sz="0" w:space="0" w:color="auto"/>
            <w:right w:val="none" w:sz="0" w:space="0" w:color="auto"/>
          </w:divBdr>
        </w:div>
        <w:div w:id="1584098656">
          <w:marLeft w:val="640"/>
          <w:marRight w:val="0"/>
          <w:marTop w:val="0"/>
          <w:marBottom w:val="0"/>
          <w:divBdr>
            <w:top w:val="none" w:sz="0" w:space="0" w:color="auto"/>
            <w:left w:val="none" w:sz="0" w:space="0" w:color="auto"/>
            <w:bottom w:val="none" w:sz="0" w:space="0" w:color="auto"/>
            <w:right w:val="none" w:sz="0" w:space="0" w:color="auto"/>
          </w:divBdr>
        </w:div>
        <w:div w:id="1619293375">
          <w:marLeft w:val="640"/>
          <w:marRight w:val="0"/>
          <w:marTop w:val="0"/>
          <w:marBottom w:val="0"/>
          <w:divBdr>
            <w:top w:val="none" w:sz="0" w:space="0" w:color="auto"/>
            <w:left w:val="none" w:sz="0" w:space="0" w:color="auto"/>
            <w:bottom w:val="none" w:sz="0" w:space="0" w:color="auto"/>
            <w:right w:val="none" w:sz="0" w:space="0" w:color="auto"/>
          </w:divBdr>
        </w:div>
        <w:div w:id="1645038790">
          <w:marLeft w:val="640"/>
          <w:marRight w:val="0"/>
          <w:marTop w:val="0"/>
          <w:marBottom w:val="0"/>
          <w:divBdr>
            <w:top w:val="none" w:sz="0" w:space="0" w:color="auto"/>
            <w:left w:val="none" w:sz="0" w:space="0" w:color="auto"/>
            <w:bottom w:val="none" w:sz="0" w:space="0" w:color="auto"/>
            <w:right w:val="none" w:sz="0" w:space="0" w:color="auto"/>
          </w:divBdr>
        </w:div>
        <w:div w:id="1660621023">
          <w:marLeft w:val="640"/>
          <w:marRight w:val="0"/>
          <w:marTop w:val="0"/>
          <w:marBottom w:val="0"/>
          <w:divBdr>
            <w:top w:val="none" w:sz="0" w:space="0" w:color="auto"/>
            <w:left w:val="none" w:sz="0" w:space="0" w:color="auto"/>
            <w:bottom w:val="none" w:sz="0" w:space="0" w:color="auto"/>
            <w:right w:val="none" w:sz="0" w:space="0" w:color="auto"/>
          </w:divBdr>
        </w:div>
        <w:div w:id="1707753185">
          <w:marLeft w:val="640"/>
          <w:marRight w:val="0"/>
          <w:marTop w:val="0"/>
          <w:marBottom w:val="0"/>
          <w:divBdr>
            <w:top w:val="none" w:sz="0" w:space="0" w:color="auto"/>
            <w:left w:val="none" w:sz="0" w:space="0" w:color="auto"/>
            <w:bottom w:val="none" w:sz="0" w:space="0" w:color="auto"/>
            <w:right w:val="none" w:sz="0" w:space="0" w:color="auto"/>
          </w:divBdr>
        </w:div>
        <w:div w:id="1709404149">
          <w:marLeft w:val="640"/>
          <w:marRight w:val="0"/>
          <w:marTop w:val="0"/>
          <w:marBottom w:val="0"/>
          <w:divBdr>
            <w:top w:val="none" w:sz="0" w:space="0" w:color="auto"/>
            <w:left w:val="none" w:sz="0" w:space="0" w:color="auto"/>
            <w:bottom w:val="none" w:sz="0" w:space="0" w:color="auto"/>
            <w:right w:val="none" w:sz="0" w:space="0" w:color="auto"/>
          </w:divBdr>
        </w:div>
        <w:div w:id="1716999526">
          <w:marLeft w:val="640"/>
          <w:marRight w:val="0"/>
          <w:marTop w:val="0"/>
          <w:marBottom w:val="0"/>
          <w:divBdr>
            <w:top w:val="none" w:sz="0" w:space="0" w:color="auto"/>
            <w:left w:val="none" w:sz="0" w:space="0" w:color="auto"/>
            <w:bottom w:val="none" w:sz="0" w:space="0" w:color="auto"/>
            <w:right w:val="none" w:sz="0" w:space="0" w:color="auto"/>
          </w:divBdr>
        </w:div>
        <w:div w:id="1717048342">
          <w:marLeft w:val="640"/>
          <w:marRight w:val="0"/>
          <w:marTop w:val="0"/>
          <w:marBottom w:val="0"/>
          <w:divBdr>
            <w:top w:val="none" w:sz="0" w:space="0" w:color="auto"/>
            <w:left w:val="none" w:sz="0" w:space="0" w:color="auto"/>
            <w:bottom w:val="none" w:sz="0" w:space="0" w:color="auto"/>
            <w:right w:val="none" w:sz="0" w:space="0" w:color="auto"/>
          </w:divBdr>
        </w:div>
        <w:div w:id="1720399868">
          <w:marLeft w:val="640"/>
          <w:marRight w:val="0"/>
          <w:marTop w:val="0"/>
          <w:marBottom w:val="0"/>
          <w:divBdr>
            <w:top w:val="none" w:sz="0" w:space="0" w:color="auto"/>
            <w:left w:val="none" w:sz="0" w:space="0" w:color="auto"/>
            <w:bottom w:val="none" w:sz="0" w:space="0" w:color="auto"/>
            <w:right w:val="none" w:sz="0" w:space="0" w:color="auto"/>
          </w:divBdr>
        </w:div>
        <w:div w:id="1727023498">
          <w:marLeft w:val="640"/>
          <w:marRight w:val="0"/>
          <w:marTop w:val="0"/>
          <w:marBottom w:val="0"/>
          <w:divBdr>
            <w:top w:val="none" w:sz="0" w:space="0" w:color="auto"/>
            <w:left w:val="none" w:sz="0" w:space="0" w:color="auto"/>
            <w:bottom w:val="none" w:sz="0" w:space="0" w:color="auto"/>
            <w:right w:val="none" w:sz="0" w:space="0" w:color="auto"/>
          </w:divBdr>
        </w:div>
        <w:div w:id="1744058041">
          <w:marLeft w:val="640"/>
          <w:marRight w:val="0"/>
          <w:marTop w:val="0"/>
          <w:marBottom w:val="0"/>
          <w:divBdr>
            <w:top w:val="none" w:sz="0" w:space="0" w:color="auto"/>
            <w:left w:val="none" w:sz="0" w:space="0" w:color="auto"/>
            <w:bottom w:val="none" w:sz="0" w:space="0" w:color="auto"/>
            <w:right w:val="none" w:sz="0" w:space="0" w:color="auto"/>
          </w:divBdr>
        </w:div>
        <w:div w:id="1763186914">
          <w:marLeft w:val="640"/>
          <w:marRight w:val="0"/>
          <w:marTop w:val="0"/>
          <w:marBottom w:val="0"/>
          <w:divBdr>
            <w:top w:val="none" w:sz="0" w:space="0" w:color="auto"/>
            <w:left w:val="none" w:sz="0" w:space="0" w:color="auto"/>
            <w:bottom w:val="none" w:sz="0" w:space="0" w:color="auto"/>
            <w:right w:val="none" w:sz="0" w:space="0" w:color="auto"/>
          </w:divBdr>
        </w:div>
        <w:div w:id="1776249490">
          <w:marLeft w:val="640"/>
          <w:marRight w:val="0"/>
          <w:marTop w:val="0"/>
          <w:marBottom w:val="0"/>
          <w:divBdr>
            <w:top w:val="none" w:sz="0" w:space="0" w:color="auto"/>
            <w:left w:val="none" w:sz="0" w:space="0" w:color="auto"/>
            <w:bottom w:val="none" w:sz="0" w:space="0" w:color="auto"/>
            <w:right w:val="none" w:sz="0" w:space="0" w:color="auto"/>
          </w:divBdr>
        </w:div>
        <w:div w:id="1776897460">
          <w:marLeft w:val="640"/>
          <w:marRight w:val="0"/>
          <w:marTop w:val="0"/>
          <w:marBottom w:val="0"/>
          <w:divBdr>
            <w:top w:val="none" w:sz="0" w:space="0" w:color="auto"/>
            <w:left w:val="none" w:sz="0" w:space="0" w:color="auto"/>
            <w:bottom w:val="none" w:sz="0" w:space="0" w:color="auto"/>
            <w:right w:val="none" w:sz="0" w:space="0" w:color="auto"/>
          </w:divBdr>
        </w:div>
        <w:div w:id="1844658817">
          <w:marLeft w:val="640"/>
          <w:marRight w:val="0"/>
          <w:marTop w:val="0"/>
          <w:marBottom w:val="0"/>
          <w:divBdr>
            <w:top w:val="none" w:sz="0" w:space="0" w:color="auto"/>
            <w:left w:val="none" w:sz="0" w:space="0" w:color="auto"/>
            <w:bottom w:val="none" w:sz="0" w:space="0" w:color="auto"/>
            <w:right w:val="none" w:sz="0" w:space="0" w:color="auto"/>
          </w:divBdr>
        </w:div>
        <w:div w:id="1849755993">
          <w:marLeft w:val="640"/>
          <w:marRight w:val="0"/>
          <w:marTop w:val="0"/>
          <w:marBottom w:val="0"/>
          <w:divBdr>
            <w:top w:val="none" w:sz="0" w:space="0" w:color="auto"/>
            <w:left w:val="none" w:sz="0" w:space="0" w:color="auto"/>
            <w:bottom w:val="none" w:sz="0" w:space="0" w:color="auto"/>
            <w:right w:val="none" w:sz="0" w:space="0" w:color="auto"/>
          </w:divBdr>
        </w:div>
        <w:div w:id="1859464626">
          <w:marLeft w:val="640"/>
          <w:marRight w:val="0"/>
          <w:marTop w:val="0"/>
          <w:marBottom w:val="0"/>
          <w:divBdr>
            <w:top w:val="none" w:sz="0" w:space="0" w:color="auto"/>
            <w:left w:val="none" w:sz="0" w:space="0" w:color="auto"/>
            <w:bottom w:val="none" w:sz="0" w:space="0" w:color="auto"/>
            <w:right w:val="none" w:sz="0" w:space="0" w:color="auto"/>
          </w:divBdr>
        </w:div>
        <w:div w:id="1878542465">
          <w:marLeft w:val="640"/>
          <w:marRight w:val="0"/>
          <w:marTop w:val="0"/>
          <w:marBottom w:val="0"/>
          <w:divBdr>
            <w:top w:val="none" w:sz="0" w:space="0" w:color="auto"/>
            <w:left w:val="none" w:sz="0" w:space="0" w:color="auto"/>
            <w:bottom w:val="none" w:sz="0" w:space="0" w:color="auto"/>
            <w:right w:val="none" w:sz="0" w:space="0" w:color="auto"/>
          </w:divBdr>
        </w:div>
      </w:divsChild>
    </w:div>
    <w:div w:id="964119293">
      <w:bodyDiv w:val="1"/>
      <w:marLeft w:val="0"/>
      <w:marRight w:val="0"/>
      <w:marTop w:val="0"/>
      <w:marBottom w:val="0"/>
      <w:divBdr>
        <w:top w:val="none" w:sz="0" w:space="0" w:color="auto"/>
        <w:left w:val="none" w:sz="0" w:space="0" w:color="auto"/>
        <w:bottom w:val="none" w:sz="0" w:space="0" w:color="auto"/>
        <w:right w:val="none" w:sz="0" w:space="0" w:color="auto"/>
      </w:divBdr>
      <w:divsChild>
        <w:div w:id="7949882">
          <w:marLeft w:val="640"/>
          <w:marRight w:val="0"/>
          <w:marTop w:val="0"/>
          <w:marBottom w:val="0"/>
          <w:divBdr>
            <w:top w:val="none" w:sz="0" w:space="0" w:color="auto"/>
            <w:left w:val="none" w:sz="0" w:space="0" w:color="auto"/>
            <w:bottom w:val="none" w:sz="0" w:space="0" w:color="auto"/>
            <w:right w:val="none" w:sz="0" w:space="0" w:color="auto"/>
          </w:divBdr>
        </w:div>
        <w:div w:id="8682672">
          <w:marLeft w:val="640"/>
          <w:marRight w:val="0"/>
          <w:marTop w:val="0"/>
          <w:marBottom w:val="0"/>
          <w:divBdr>
            <w:top w:val="none" w:sz="0" w:space="0" w:color="auto"/>
            <w:left w:val="none" w:sz="0" w:space="0" w:color="auto"/>
            <w:bottom w:val="none" w:sz="0" w:space="0" w:color="auto"/>
            <w:right w:val="none" w:sz="0" w:space="0" w:color="auto"/>
          </w:divBdr>
        </w:div>
        <w:div w:id="20321419">
          <w:marLeft w:val="640"/>
          <w:marRight w:val="0"/>
          <w:marTop w:val="0"/>
          <w:marBottom w:val="0"/>
          <w:divBdr>
            <w:top w:val="none" w:sz="0" w:space="0" w:color="auto"/>
            <w:left w:val="none" w:sz="0" w:space="0" w:color="auto"/>
            <w:bottom w:val="none" w:sz="0" w:space="0" w:color="auto"/>
            <w:right w:val="none" w:sz="0" w:space="0" w:color="auto"/>
          </w:divBdr>
        </w:div>
        <w:div w:id="29653667">
          <w:marLeft w:val="640"/>
          <w:marRight w:val="0"/>
          <w:marTop w:val="0"/>
          <w:marBottom w:val="0"/>
          <w:divBdr>
            <w:top w:val="none" w:sz="0" w:space="0" w:color="auto"/>
            <w:left w:val="none" w:sz="0" w:space="0" w:color="auto"/>
            <w:bottom w:val="none" w:sz="0" w:space="0" w:color="auto"/>
            <w:right w:val="none" w:sz="0" w:space="0" w:color="auto"/>
          </w:divBdr>
        </w:div>
        <w:div w:id="66388855">
          <w:marLeft w:val="640"/>
          <w:marRight w:val="0"/>
          <w:marTop w:val="0"/>
          <w:marBottom w:val="0"/>
          <w:divBdr>
            <w:top w:val="none" w:sz="0" w:space="0" w:color="auto"/>
            <w:left w:val="none" w:sz="0" w:space="0" w:color="auto"/>
            <w:bottom w:val="none" w:sz="0" w:space="0" w:color="auto"/>
            <w:right w:val="none" w:sz="0" w:space="0" w:color="auto"/>
          </w:divBdr>
        </w:div>
        <w:div w:id="72704405">
          <w:marLeft w:val="640"/>
          <w:marRight w:val="0"/>
          <w:marTop w:val="0"/>
          <w:marBottom w:val="0"/>
          <w:divBdr>
            <w:top w:val="none" w:sz="0" w:space="0" w:color="auto"/>
            <w:left w:val="none" w:sz="0" w:space="0" w:color="auto"/>
            <w:bottom w:val="none" w:sz="0" w:space="0" w:color="auto"/>
            <w:right w:val="none" w:sz="0" w:space="0" w:color="auto"/>
          </w:divBdr>
        </w:div>
        <w:div w:id="103379457">
          <w:marLeft w:val="640"/>
          <w:marRight w:val="0"/>
          <w:marTop w:val="0"/>
          <w:marBottom w:val="0"/>
          <w:divBdr>
            <w:top w:val="none" w:sz="0" w:space="0" w:color="auto"/>
            <w:left w:val="none" w:sz="0" w:space="0" w:color="auto"/>
            <w:bottom w:val="none" w:sz="0" w:space="0" w:color="auto"/>
            <w:right w:val="none" w:sz="0" w:space="0" w:color="auto"/>
          </w:divBdr>
        </w:div>
        <w:div w:id="108135043">
          <w:marLeft w:val="640"/>
          <w:marRight w:val="0"/>
          <w:marTop w:val="0"/>
          <w:marBottom w:val="0"/>
          <w:divBdr>
            <w:top w:val="none" w:sz="0" w:space="0" w:color="auto"/>
            <w:left w:val="none" w:sz="0" w:space="0" w:color="auto"/>
            <w:bottom w:val="none" w:sz="0" w:space="0" w:color="auto"/>
            <w:right w:val="none" w:sz="0" w:space="0" w:color="auto"/>
          </w:divBdr>
        </w:div>
        <w:div w:id="112674193">
          <w:marLeft w:val="640"/>
          <w:marRight w:val="0"/>
          <w:marTop w:val="0"/>
          <w:marBottom w:val="0"/>
          <w:divBdr>
            <w:top w:val="none" w:sz="0" w:space="0" w:color="auto"/>
            <w:left w:val="none" w:sz="0" w:space="0" w:color="auto"/>
            <w:bottom w:val="none" w:sz="0" w:space="0" w:color="auto"/>
            <w:right w:val="none" w:sz="0" w:space="0" w:color="auto"/>
          </w:divBdr>
        </w:div>
        <w:div w:id="125515050">
          <w:marLeft w:val="640"/>
          <w:marRight w:val="0"/>
          <w:marTop w:val="0"/>
          <w:marBottom w:val="0"/>
          <w:divBdr>
            <w:top w:val="none" w:sz="0" w:space="0" w:color="auto"/>
            <w:left w:val="none" w:sz="0" w:space="0" w:color="auto"/>
            <w:bottom w:val="none" w:sz="0" w:space="0" w:color="auto"/>
            <w:right w:val="none" w:sz="0" w:space="0" w:color="auto"/>
          </w:divBdr>
        </w:div>
        <w:div w:id="151996126">
          <w:marLeft w:val="640"/>
          <w:marRight w:val="0"/>
          <w:marTop w:val="0"/>
          <w:marBottom w:val="0"/>
          <w:divBdr>
            <w:top w:val="none" w:sz="0" w:space="0" w:color="auto"/>
            <w:left w:val="none" w:sz="0" w:space="0" w:color="auto"/>
            <w:bottom w:val="none" w:sz="0" w:space="0" w:color="auto"/>
            <w:right w:val="none" w:sz="0" w:space="0" w:color="auto"/>
          </w:divBdr>
        </w:div>
        <w:div w:id="163207378">
          <w:marLeft w:val="640"/>
          <w:marRight w:val="0"/>
          <w:marTop w:val="0"/>
          <w:marBottom w:val="0"/>
          <w:divBdr>
            <w:top w:val="none" w:sz="0" w:space="0" w:color="auto"/>
            <w:left w:val="none" w:sz="0" w:space="0" w:color="auto"/>
            <w:bottom w:val="none" w:sz="0" w:space="0" w:color="auto"/>
            <w:right w:val="none" w:sz="0" w:space="0" w:color="auto"/>
          </w:divBdr>
        </w:div>
        <w:div w:id="164177431">
          <w:marLeft w:val="640"/>
          <w:marRight w:val="0"/>
          <w:marTop w:val="0"/>
          <w:marBottom w:val="0"/>
          <w:divBdr>
            <w:top w:val="none" w:sz="0" w:space="0" w:color="auto"/>
            <w:left w:val="none" w:sz="0" w:space="0" w:color="auto"/>
            <w:bottom w:val="none" w:sz="0" w:space="0" w:color="auto"/>
            <w:right w:val="none" w:sz="0" w:space="0" w:color="auto"/>
          </w:divBdr>
        </w:div>
        <w:div w:id="173346646">
          <w:marLeft w:val="640"/>
          <w:marRight w:val="0"/>
          <w:marTop w:val="0"/>
          <w:marBottom w:val="0"/>
          <w:divBdr>
            <w:top w:val="none" w:sz="0" w:space="0" w:color="auto"/>
            <w:left w:val="none" w:sz="0" w:space="0" w:color="auto"/>
            <w:bottom w:val="none" w:sz="0" w:space="0" w:color="auto"/>
            <w:right w:val="none" w:sz="0" w:space="0" w:color="auto"/>
          </w:divBdr>
        </w:div>
        <w:div w:id="173998516">
          <w:marLeft w:val="640"/>
          <w:marRight w:val="0"/>
          <w:marTop w:val="0"/>
          <w:marBottom w:val="0"/>
          <w:divBdr>
            <w:top w:val="none" w:sz="0" w:space="0" w:color="auto"/>
            <w:left w:val="none" w:sz="0" w:space="0" w:color="auto"/>
            <w:bottom w:val="none" w:sz="0" w:space="0" w:color="auto"/>
            <w:right w:val="none" w:sz="0" w:space="0" w:color="auto"/>
          </w:divBdr>
        </w:div>
        <w:div w:id="179515996">
          <w:marLeft w:val="640"/>
          <w:marRight w:val="0"/>
          <w:marTop w:val="0"/>
          <w:marBottom w:val="0"/>
          <w:divBdr>
            <w:top w:val="none" w:sz="0" w:space="0" w:color="auto"/>
            <w:left w:val="none" w:sz="0" w:space="0" w:color="auto"/>
            <w:bottom w:val="none" w:sz="0" w:space="0" w:color="auto"/>
            <w:right w:val="none" w:sz="0" w:space="0" w:color="auto"/>
          </w:divBdr>
        </w:div>
        <w:div w:id="215510445">
          <w:marLeft w:val="640"/>
          <w:marRight w:val="0"/>
          <w:marTop w:val="0"/>
          <w:marBottom w:val="0"/>
          <w:divBdr>
            <w:top w:val="none" w:sz="0" w:space="0" w:color="auto"/>
            <w:left w:val="none" w:sz="0" w:space="0" w:color="auto"/>
            <w:bottom w:val="none" w:sz="0" w:space="0" w:color="auto"/>
            <w:right w:val="none" w:sz="0" w:space="0" w:color="auto"/>
          </w:divBdr>
        </w:div>
        <w:div w:id="219631361">
          <w:marLeft w:val="640"/>
          <w:marRight w:val="0"/>
          <w:marTop w:val="0"/>
          <w:marBottom w:val="0"/>
          <w:divBdr>
            <w:top w:val="none" w:sz="0" w:space="0" w:color="auto"/>
            <w:left w:val="none" w:sz="0" w:space="0" w:color="auto"/>
            <w:bottom w:val="none" w:sz="0" w:space="0" w:color="auto"/>
            <w:right w:val="none" w:sz="0" w:space="0" w:color="auto"/>
          </w:divBdr>
        </w:div>
        <w:div w:id="233860561">
          <w:marLeft w:val="640"/>
          <w:marRight w:val="0"/>
          <w:marTop w:val="0"/>
          <w:marBottom w:val="0"/>
          <w:divBdr>
            <w:top w:val="none" w:sz="0" w:space="0" w:color="auto"/>
            <w:left w:val="none" w:sz="0" w:space="0" w:color="auto"/>
            <w:bottom w:val="none" w:sz="0" w:space="0" w:color="auto"/>
            <w:right w:val="none" w:sz="0" w:space="0" w:color="auto"/>
          </w:divBdr>
        </w:div>
        <w:div w:id="236480906">
          <w:marLeft w:val="640"/>
          <w:marRight w:val="0"/>
          <w:marTop w:val="0"/>
          <w:marBottom w:val="0"/>
          <w:divBdr>
            <w:top w:val="none" w:sz="0" w:space="0" w:color="auto"/>
            <w:left w:val="none" w:sz="0" w:space="0" w:color="auto"/>
            <w:bottom w:val="none" w:sz="0" w:space="0" w:color="auto"/>
            <w:right w:val="none" w:sz="0" w:space="0" w:color="auto"/>
          </w:divBdr>
        </w:div>
        <w:div w:id="245265654">
          <w:marLeft w:val="640"/>
          <w:marRight w:val="0"/>
          <w:marTop w:val="0"/>
          <w:marBottom w:val="0"/>
          <w:divBdr>
            <w:top w:val="none" w:sz="0" w:space="0" w:color="auto"/>
            <w:left w:val="none" w:sz="0" w:space="0" w:color="auto"/>
            <w:bottom w:val="none" w:sz="0" w:space="0" w:color="auto"/>
            <w:right w:val="none" w:sz="0" w:space="0" w:color="auto"/>
          </w:divBdr>
        </w:div>
        <w:div w:id="250554974">
          <w:marLeft w:val="640"/>
          <w:marRight w:val="0"/>
          <w:marTop w:val="0"/>
          <w:marBottom w:val="0"/>
          <w:divBdr>
            <w:top w:val="none" w:sz="0" w:space="0" w:color="auto"/>
            <w:left w:val="none" w:sz="0" w:space="0" w:color="auto"/>
            <w:bottom w:val="none" w:sz="0" w:space="0" w:color="auto"/>
            <w:right w:val="none" w:sz="0" w:space="0" w:color="auto"/>
          </w:divBdr>
        </w:div>
        <w:div w:id="285937852">
          <w:marLeft w:val="640"/>
          <w:marRight w:val="0"/>
          <w:marTop w:val="0"/>
          <w:marBottom w:val="0"/>
          <w:divBdr>
            <w:top w:val="none" w:sz="0" w:space="0" w:color="auto"/>
            <w:left w:val="none" w:sz="0" w:space="0" w:color="auto"/>
            <w:bottom w:val="none" w:sz="0" w:space="0" w:color="auto"/>
            <w:right w:val="none" w:sz="0" w:space="0" w:color="auto"/>
          </w:divBdr>
        </w:div>
        <w:div w:id="301546514">
          <w:marLeft w:val="640"/>
          <w:marRight w:val="0"/>
          <w:marTop w:val="0"/>
          <w:marBottom w:val="0"/>
          <w:divBdr>
            <w:top w:val="none" w:sz="0" w:space="0" w:color="auto"/>
            <w:left w:val="none" w:sz="0" w:space="0" w:color="auto"/>
            <w:bottom w:val="none" w:sz="0" w:space="0" w:color="auto"/>
            <w:right w:val="none" w:sz="0" w:space="0" w:color="auto"/>
          </w:divBdr>
        </w:div>
        <w:div w:id="305009533">
          <w:marLeft w:val="640"/>
          <w:marRight w:val="0"/>
          <w:marTop w:val="0"/>
          <w:marBottom w:val="0"/>
          <w:divBdr>
            <w:top w:val="none" w:sz="0" w:space="0" w:color="auto"/>
            <w:left w:val="none" w:sz="0" w:space="0" w:color="auto"/>
            <w:bottom w:val="none" w:sz="0" w:space="0" w:color="auto"/>
            <w:right w:val="none" w:sz="0" w:space="0" w:color="auto"/>
          </w:divBdr>
        </w:div>
        <w:div w:id="333149224">
          <w:marLeft w:val="640"/>
          <w:marRight w:val="0"/>
          <w:marTop w:val="0"/>
          <w:marBottom w:val="0"/>
          <w:divBdr>
            <w:top w:val="none" w:sz="0" w:space="0" w:color="auto"/>
            <w:left w:val="none" w:sz="0" w:space="0" w:color="auto"/>
            <w:bottom w:val="none" w:sz="0" w:space="0" w:color="auto"/>
            <w:right w:val="none" w:sz="0" w:space="0" w:color="auto"/>
          </w:divBdr>
        </w:div>
        <w:div w:id="335154783">
          <w:marLeft w:val="640"/>
          <w:marRight w:val="0"/>
          <w:marTop w:val="0"/>
          <w:marBottom w:val="0"/>
          <w:divBdr>
            <w:top w:val="none" w:sz="0" w:space="0" w:color="auto"/>
            <w:left w:val="none" w:sz="0" w:space="0" w:color="auto"/>
            <w:bottom w:val="none" w:sz="0" w:space="0" w:color="auto"/>
            <w:right w:val="none" w:sz="0" w:space="0" w:color="auto"/>
          </w:divBdr>
        </w:div>
        <w:div w:id="337737748">
          <w:marLeft w:val="640"/>
          <w:marRight w:val="0"/>
          <w:marTop w:val="0"/>
          <w:marBottom w:val="0"/>
          <w:divBdr>
            <w:top w:val="none" w:sz="0" w:space="0" w:color="auto"/>
            <w:left w:val="none" w:sz="0" w:space="0" w:color="auto"/>
            <w:bottom w:val="none" w:sz="0" w:space="0" w:color="auto"/>
            <w:right w:val="none" w:sz="0" w:space="0" w:color="auto"/>
          </w:divBdr>
        </w:div>
        <w:div w:id="366222590">
          <w:marLeft w:val="640"/>
          <w:marRight w:val="0"/>
          <w:marTop w:val="0"/>
          <w:marBottom w:val="0"/>
          <w:divBdr>
            <w:top w:val="none" w:sz="0" w:space="0" w:color="auto"/>
            <w:left w:val="none" w:sz="0" w:space="0" w:color="auto"/>
            <w:bottom w:val="none" w:sz="0" w:space="0" w:color="auto"/>
            <w:right w:val="none" w:sz="0" w:space="0" w:color="auto"/>
          </w:divBdr>
        </w:div>
        <w:div w:id="387652148">
          <w:marLeft w:val="640"/>
          <w:marRight w:val="0"/>
          <w:marTop w:val="0"/>
          <w:marBottom w:val="0"/>
          <w:divBdr>
            <w:top w:val="none" w:sz="0" w:space="0" w:color="auto"/>
            <w:left w:val="none" w:sz="0" w:space="0" w:color="auto"/>
            <w:bottom w:val="none" w:sz="0" w:space="0" w:color="auto"/>
            <w:right w:val="none" w:sz="0" w:space="0" w:color="auto"/>
          </w:divBdr>
        </w:div>
        <w:div w:id="388310282">
          <w:marLeft w:val="640"/>
          <w:marRight w:val="0"/>
          <w:marTop w:val="0"/>
          <w:marBottom w:val="0"/>
          <w:divBdr>
            <w:top w:val="none" w:sz="0" w:space="0" w:color="auto"/>
            <w:left w:val="none" w:sz="0" w:space="0" w:color="auto"/>
            <w:bottom w:val="none" w:sz="0" w:space="0" w:color="auto"/>
            <w:right w:val="none" w:sz="0" w:space="0" w:color="auto"/>
          </w:divBdr>
        </w:div>
        <w:div w:id="396127412">
          <w:marLeft w:val="640"/>
          <w:marRight w:val="0"/>
          <w:marTop w:val="0"/>
          <w:marBottom w:val="0"/>
          <w:divBdr>
            <w:top w:val="none" w:sz="0" w:space="0" w:color="auto"/>
            <w:left w:val="none" w:sz="0" w:space="0" w:color="auto"/>
            <w:bottom w:val="none" w:sz="0" w:space="0" w:color="auto"/>
            <w:right w:val="none" w:sz="0" w:space="0" w:color="auto"/>
          </w:divBdr>
        </w:div>
        <w:div w:id="418332178">
          <w:marLeft w:val="640"/>
          <w:marRight w:val="0"/>
          <w:marTop w:val="0"/>
          <w:marBottom w:val="0"/>
          <w:divBdr>
            <w:top w:val="none" w:sz="0" w:space="0" w:color="auto"/>
            <w:left w:val="none" w:sz="0" w:space="0" w:color="auto"/>
            <w:bottom w:val="none" w:sz="0" w:space="0" w:color="auto"/>
            <w:right w:val="none" w:sz="0" w:space="0" w:color="auto"/>
          </w:divBdr>
        </w:div>
        <w:div w:id="438257975">
          <w:marLeft w:val="640"/>
          <w:marRight w:val="0"/>
          <w:marTop w:val="0"/>
          <w:marBottom w:val="0"/>
          <w:divBdr>
            <w:top w:val="none" w:sz="0" w:space="0" w:color="auto"/>
            <w:left w:val="none" w:sz="0" w:space="0" w:color="auto"/>
            <w:bottom w:val="none" w:sz="0" w:space="0" w:color="auto"/>
            <w:right w:val="none" w:sz="0" w:space="0" w:color="auto"/>
          </w:divBdr>
        </w:div>
        <w:div w:id="454719019">
          <w:marLeft w:val="640"/>
          <w:marRight w:val="0"/>
          <w:marTop w:val="0"/>
          <w:marBottom w:val="0"/>
          <w:divBdr>
            <w:top w:val="none" w:sz="0" w:space="0" w:color="auto"/>
            <w:left w:val="none" w:sz="0" w:space="0" w:color="auto"/>
            <w:bottom w:val="none" w:sz="0" w:space="0" w:color="auto"/>
            <w:right w:val="none" w:sz="0" w:space="0" w:color="auto"/>
          </w:divBdr>
        </w:div>
        <w:div w:id="477695123">
          <w:marLeft w:val="640"/>
          <w:marRight w:val="0"/>
          <w:marTop w:val="0"/>
          <w:marBottom w:val="0"/>
          <w:divBdr>
            <w:top w:val="none" w:sz="0" w:space="0" w:color="auto"/>
            <w:left w:val="none" w:sz="0" w:space="0" w:color="auto"/>
            <w:bottom w:val="none" w:sz="0" w:space="0" w:color="auto"/>
            <w:right w:val="none" w:sz="0" w:space="0" w:color="auto"/>
          </w:divBdr>
        </w:div>
        <w:div w:id="513958531">
          <w:marLeft w:val="640"/>
          <w:marRight w:val="0"/>
          <w:marTop w:val="0"/>
          <w:marBottom w:val="0"/>
          <w:divBdr>
            <w:top w:val="none" w:sz="0" w:space="0" w:color="auto"/>
            <w:left w:val="none" w:sz="0" w:space="0" w:color="auto"/>
            <w:bottom w:val="none" w:sz="0" w:space="0" w:color="auto"/>
            <w:right w:val="none" w:sz="0" w:space="0" w:color="auto"/>
          </w:divBdr>
        </w:div>
        <w:div w:id="531304596">
          <w:marLeft w:val="640"/>
          <w:marRight w:val="0"/>
          <w:marTop w:val="0"/>
          <w:marBottom w:val="0"/>
          <w:divBdr>
            <w:top w:val="none" w:sz="0" w:space="0" w:color="auto"/>
            <w:left w:val="none" w:sz="0" w:space="0" w:color="auto"/>
            <w:bottom w:val="none" w:sz="0" w:space="0" w:color="auto"/>
            <w:right w:val="none" w:sz="0" w:space="0" w:color="auto"/>
          </w:divBdr>
        </w:div>
        <w:div w:id="541939864">
          <w:marLeft w:val="640"/>
          <w:marRight w:val="0"/>
          <w:marTop w:val="0"/>
          <w:marBottom w:val="0"/>
          <w:divBdr>
            <w:top w:val="none" w:sz="0" w:space="0" w:color="auto"/>
            <w:left w:val="none" w:sz="0" w:space="0" w:color="auto"/>
            <w:bottom w:val="none" w:sz="0" w:space="0" w:color="auto"/>
            <w:right w:val="none" w:sz="0" w:space="0" w:color="auto"/>
          </w:divBdr>
        </w:div>
        <w:div w:id="553006404">
          <w:marLeft w:val="640"/>
          <w:marRight w:val="0"/>
          <w:marTop w:val="0"/>
          <w:marBottom w:val="0"/>
          <w:divBdr>
            <w:top w:val="none" w:sz="0" w:space="0" w:color="auto"/>
            <w:left w:val="none" w:sz="0" w:space="0" w:color="auto"/>
            <w:bottom w:val="none" w:sz="0" w:space="0" w:color="auto"/>
            <w:right w:val="none" w:sz="0" w:space="0" w:color="auto"/>
          </w:divBdr>
        </w:div>
        <w:div w:id="567376323">
          <w:marLeft w:val="640"/>
          <w:marRight w:val="0"/>
          <w:marTop w:val="0"/>
          <w:marBottom w:val="0"/>
          <w:divBdr>
            <w:top w:val="none" w:sz="0" w:space="0" w:color="auto"/>
            <w:left w:val="none" w:sz="0" w:space="0" w:color="auto"/>
            <w:bottom w:val="none" w:sz="0" w:space="0" w:color="auto"/>
            <w:right w:val="none" w:sz="0" w:space="0" w:color="auto"/>
          </w:divBdr>
        </w:div>
        <w:div w:id="590697614">
          <w:marLeft w:val="640"/>
          <w:marRight w:val="0"/>
          <w:marTop w:val="0"/>
          <w:marBottom w:val="0"/>
          <w:divBdr>
            <w:top w:val="none" w:sz="0" w:space="0" w:color="auto"/>
            <w:left w:val="none" w:sz="0" w:space="0" w:color="auto"/>
            <w:bottom w:val="none" w:sz="0" w:space="0" w:color="auto"/>
            <w:right w:val="none" w:sz="0" w:space="0" w:color="auto"/>
          </w:divBdr>
        </w:div>
        <w:div w:id="611595098">
          <w:marLeft w:val="640"/>
          <w:marRight w:val="0"/>
          <w:marTop w:val="0"/>
          <w:marBottom w:val="0"/>
          <w:divBdr>
            <w:top w:val="none" w:sz="0" w:space="0" w:color="auto"/>
            <w:left w:val="none" w:sz="0" w:space="0" w:color="auto"/>
            <w:bottom w:val="none" w:sz="0" w:space="0" w:color="auto"/>
            <w:right w:val="none" w:sz="0" w:space="0" w:color="auto"/>
          </w:divBdr>
        </w:div>
        <w:div w:id="629556066">
          <w:marLeft w:val="640"/>
          <w:marRight w:val="0"/>
          <w:marTop w:val="0"/>
          <w:marBottom w:val="0"/>
          <w:divBdr>
            <w:top w:val="none" w:sz="0" w:space="0" w:color="auto"/>
            <w:left w:val="none" w:sz="0" w:space="0" w:color="auto"/>
            <w:bottom w:val="none" w:sz="0" w:space="0" w:color="auto"/>
            <w:right w:val="none" w:sz="0" w:space="0" w:color="auto"/>
          </w:divBdr>
        </w:div>
        <w:div w:id="635337906">
          <w:marLeft w:val="640"/>
          <w:marRight w:val="0"/>
          <w:marTop w:val="0"/>
          <w:marBottom w:val="0"/>
          <w:divBdr>
            <w:top w:val="none" w:sz="0" w:space="0" w:color="auto"/>
            <w:left w:val="none" w:sz="0" w:space="0" w:color="auto"/>
            <w:bottom w:val="none" w:sz="0" w:space="0" w:color="auto"/>
            <w:right w:val="none" w:sz="0" w:space="0" w:color="auto"/>
          </w:divBdr>
        </w:div>
        <w:div w:id="644041776">
          <w:marLeft w:val="640"/>
          <w:marRight w:val="0"/>
          <w:marTop w:val="0"/>
          <w:marBottom w:val="0"/>
          <w:divBdr>
            <w:top w:val="none" w:sz="0" w:space="0" w:color="auto"/>
            <w:left w:val="none" w:sz="0" w:space="0" w:color="auto"/>
            <w:bottom w:val="none" w:sz="0" w:space="0" w:color="auto"/>
            <w:right w:val="none" w:sz="0" w:space="0" w:color="auto"/>
          </w:divBdr>
        </w:div>
        <w:div w:id="665402013">
          <w:marLeft w:val="640"/>
          <w:marRight w:val="0"/>
          <w:marTop w:val="0"/>
          <w:marBottom w:val="0"/>
          <w:divBdr>
            <w:top w:val="none" w:sz="0" w:space="0" w:color="auto"/>
            <w:left w:val="none" w:sz="0" w:space="0" w:color="auto"/>
            <w:bottom w:val="none" w:sz="0" w:space="0" w:color="auto"/>
            <w:right w:val="none" w:sz="0" w:space="0" w:color="auto"/>
          </w:divBdr>
        </w:div>
        <w:div w:id="667026417">
          <w:marLeft w:val="640"/>
          <w:marRight w:val="0"/>
          <w:marTop w:val="0"/>
          <w:marBottom w:val="0"/>
          <w:divBdr>
            <w:top w:val="none" w:sz="0" w:space="0" w:color="auto"/>
            <w:left w:val="none" w:sz="0" w:space="0" w:color="auto"/>
            <w:bottom w:val="none" w:sz="0" w:space="0" w:color="auto"/>
            <w:right w:val="none" w:sz="0" w:space="0" w:color="auto"/>
          </w:divBdr>
        </w:div>
        <w:div w:id="694816318">
          <w:marLeft w:val="640"/>
          <w:marRight w:val="0"/>
          <w:marTop w:val="0"/>
          <w:marBottom w:val="0"/>
          <w:divBdr>
            <w:top w:val="none" w:sz="0" w:space="0" w:color="auto"/>
            <w:left w:val="none" w:sz="0" w:space="0" w:color="auto"/>
            <w:bottom w:val="none" w:sz="0" w:space="0" w:color="auto"/>
            <w:right w:val="none" w:sz="0" w:space="0" w:color="auto"/>
          </w:divBdr>
        </w:div>
        <w:div w:id="722169992">
          <w:marLeft w:val="640"/>
          <w:marRight w:val="0"/>
          <w:marTop w:val="0"/>
          <w:marBottom w:val="0"/>
          <w:divBdr>
            <w:top w:val="none" w:sz="0" w:space="0" w:color="auto"/>
            <w:left w:val="none" w:sz="0" w:space="0" w:color="auto"/>
            <w:bottom w:val="none" w:sz="0" w:space="0" w:color="auto"/>
            <w:right w:val="none" w:sz="0" w:space="0" w:color="auto"/>
          </w:divBdr>
        </w:div>
        <w:div w:id="723530169">
          <w:marLeft w:val="640"/>
          <w:marRight w:val="0"/>
          <w:marTop w:val="0"/>
          <w:marBottom w:val="0"/>
          <w:divBdr>
            <w:top w:val="none" w:sz="0" w:space="0" w:color="auto"/>
            <w:left w:val="none" w:sz="0" w:space="0" w:color="auto"/>
            <w:bottom w:val="none" w:sz="0" w:space="0" w:color="auto"/>
            <w:right w:val="none" w:sz="0" w:space="0" w:color="auto"/>
          </w:divBdr>
        </w:div>
        <w:div w:id="766582519">
          <w:marLeft w:val="640"/>
          <w:marRight w:val="0"/>
          <w:marTop w:val="0"/>
          <w:marBottom w:val="0"/>
          <w:divBdr>
            <w:top w:val="none" w:sz="0" w:space="0" w:color="auto"/>
            <w:left w:val="none" w:sz="0" w:space="0" w:color="auto"/>
            <w:bottom w:val="none" w:sz="0" w:space="0" w:color="auto"/>
            <w:right w:val="none" w:sz="0" w:space="0" w:color="auto"/>
          </w:divBdr>
        </w:div>
        <w:div w:id="779227247">
          <w:marLeft w:val="640"/>
          <w:marRight w:val="0"/>
          <w:marTop w:val="0"/>
          <w:marBottom w:val="0"/>
          <w:divBdr>
            <w:top w:val="none" w:sz="0" w:space="0" w:color="auto"/>
            <w:left w:val="none" w:sz="0" w:space="0" w:color="auto"/>
            <w:bottom w:val="none" w:sz="0" w:space="0" w:color="auto"/>
            <w:right w:val="none" w:sz="0" w:space="0" w:color="auto"/>
          </w:divBdr>
        </w:div>
        <w:div w:id="806777559">
          <w:marLeft w:val="640"/>
          <w:marRight w:val="0"/>
          <w:marTop w:val="0"/>
          <w:marBottom w:val="0"/>
          <w:divBdr>
            <w:top w:val="none" w:sz="0" w:space="0" w:color="auto"/>
            <w:left w:val="none" w:sz="0" w:space="0" w:color="auto"/>
            <w:bottom w:val="none" w:sz="0" w:space="0" w:color="auto"/>
            <w:right w:val="none" w:sz="0" w:space="0" w:color="auto"/>
          </w:divBdr>
        </w:div>
        <w:div w:id="814031048">
          <w:marLeft w:val="640"/>
          <w:marRight w:val="0"/>
          <w:marTop w:val="0"/>
          <w:marBottom w:val="0"/>
          <w:divBdr>
            <w:top w:val="none" w:sz="0" w:space="0" w:color="auto"/>
            <w:left w:val="none" w:sz="0" w:space="0" w:color="auto"/>
            <w:bottom w:val="none" w:sz="0" w:space="0" w:color="auto"/>
            <w:right w:val="none" w:sz="0" w:space="0" w:color="auto"/>
          </w:divBdr>
        </w:div>
        <w:div w:id="827986246">
          <w:marLeft w:val="640"/>
          <w:marRight w:val="0"/>
          <w:marTop w:val="0"/>
          <w:marBottom w:val="0"/>
          <w:divBdr>
            <w:top w:val="none" w:sz="0" w:space="0" w:color="auto"/>
            <w:left w:val="none" w:sz="0" w:space="0" w:color="auto"/>
            <w:bottom w:val="none" w:sz="0" w:space="0" w:color="auto"/>
            <w:right w:val="none" w:sz="0" w:space="0" w:color="auto"/>
          </w:divBdr>
        </w:div>
        <w:div w:id="842743296">
          <w:marLeft w:val="640"/>
          <w:marRight w:val="0"/>
          <w:marTop w:val="0"/>
          <w:marBottom w:val="0"/>
          <w:divBdr>
            <w:top w:val="none" w:sz="0" w:space="0" w:color="auto"/>
            <w:left w:val="none" w:sz="0" w:space="0" w:color="auto"/>
            <w:bottom w:val="none" w:sz="0" w:space="0" w:color="auto"/>
            <w:right w:val="none" w:sz="0" w:space="0" w:color="auto"/>
          </w:divBdr>
        </w:div>
        <w:div w:id="851916601">
          <w:marLeft w:val="640"/>
          <w:marRight w:val="0"/>
          <w:marTop w:val="0"/>
          <w:marBottom w:val="0"/>
          <w:divBdr>
            <w:top w:val="none" w:sz="0" w:space="0" w:color="auto"/>
            <w:left w:val="none" w:sz="0" w:space="0" w:color="auto"/>
            <w:bottom w:val="none" w:sz="0" w:space="0" w:color="auto"/>
            <w:right w:val="none" w:sz="0" w:space="0" w:color="auto"/>
          </w:divBdr>
        </w:div>
        <w:div w:id="852961357">
          <w:marLeft w:val="640"/>
          <w:marRight w:val="0"/>
          <w:marTop w:val="0"/>
          <w:marBottom w:val="0"/>
          <w:divBdr>
            <w:top w:val="none" w:sz="0" w:space="0" w:color="auto"/>
            <w:left w:val="none" w:sz="0" w:space="0" w:color="auto"/>
            <w:bottom w:val="none" w:sz="0" w:space="0" w:color="auto"/>
            <w:right w:val="none" w:sz="0" w:space="0" w:color="auto"/>
          </w:divBdr>
        </w:div>
        <w:div w:id="862864950">
          <w:marLeft w:val="640"/>
          <w:marRight w:val="0"/>
          <w:marTop w:val="0"/>
          <w:marBottom w:val="0"/>
          <w:divBdr>
            <w:top w:val="none" w:sz="0" w:space="0" w:color="auto"/>
            <w:left w:val="none" w:sz="0" w:space="0" w:color="auto"/>
            <w:bottom w:val="none" w:sz="0" w:space="0" w:color="auto"/>
            <w:right w:val="none" w:sz="0" w:space="0" w:color="auto"/>
          </w:divBdr>
        </w:div>
        <w:div w:id="864445393">
          <w:marLeft w:val="640"/>
          <w:marRight w:val="0"/>
          <w:marTop w:val="0"/>
          <w:marBottom w:val="0"/>
          <w:divBdr>
            <w:top w:val="none" w:sz="0" w:space="0" w:color="auto"/>
            <w:left w:val="none" w:sz="0" w:space="0" w:color="auto"/>
            <w:bottom w:val="none" w:sz="0" w:space="0" w:color="auto"/>
            <w:right w:val="none" w:sz="0" w:space="0" w:color="auto"/>
          </w:divBdr>
        </w:div>
        <w:div w:id="919097147">
          <w:marLeft w:val="640"/>
          <w:marRight w:val="0"/>
          <w:marTop w:val="0"/>
          <w:marBottom w:val="0"/>
          <w:divBdr>
            <w:top w:val="none" w:sz="0" w:space="0" w:color="auto"/>
            <w:left w:val="none" w:sz="0" w:space="0" w:color="auto"/>
            <w:bottom w:val="none" w:sz="0" w:space="0" w:color="auto"/>
            <w:right w:val="none" w:sz="0" w:space="0" w:color="auto"/>
          </w:divBdr>
        </w:div>
        <w:div w:id="925308374">
          <w:marLeft w:val="640"/>
          <w:marRight w:val="0"/>
          <w:marTop w:val="0"/>
          <w:marBottom w:val="0"/>
          <w:divBdr>
            <w:top w:val="none" w:sz="0" w:space="0" w:color="auto"/>
            <w:left w:val="none" w:sz="0" w:space="0" w:color="auto"/>
            <w:bottom w:val="none" w:sz="0" w:space="0" w:color="auto"/>
            <w:right w:val="none" w:sz="0" w:space="0" w:color="auto"/>
          </w:divBdr>
        </w:div>
        <w:div w:id="930435684">
          <w:marLeft w:val="640"/>
          <w:marRight w:val="0"/>
          <w:marTop w:val="0"/>
          <w:marBottom w:val="0"/>
          <w:divBdr>
            <w:top w:val="none" w:sz="0" w:space="0" w:color="auto"/>
            <w:left w:val="none" w:sz="0" w:space="0" w:color="auto"/>
            <w:bottom w:val="none" w:sz="0" w:space="0" w:color="auto"/>
            <w:right w:val="none" w:sz="0" w:space="0" w:color="auto"/>
          </w:divBdr>
        </w:div>
        <w:div w:id="950164527">
          <w:marLeft w:val="640"/>
          <w:marRight w:val="0"/>
          <w:marTop w:val="0"/>
          <w:marBottom w:val="0"/>
          <w:divBdr>
            <w:top w:val="none" w:sz="0" w:space="0" w:color="auto"/>
            <w:left w:val="none" w:sz="0" w:space="0" w:color="auto"/>
            <w:bottom w:val="none" w:sz="0" w:space="0" w:color="auto"/>
            <w:right w:val="none" w:sz="0" w:space="0" w:color="auto"/>
          </w:divBdr>
        </w:div>
        <w:div w:id="951088662">
          <w:marLeft w:val="640"/>
          <w:marRight w:val="0"/>
          <w:marTop w:val="0"/>
          <w:marBottom w:val="0"/>
          <w:divBdr>
            <w:top w:val="none" w:sz="0" w:space="0" w:color="auto"/>
            <w:left w:val="none" w:sz="0" w:space="0" w:color="auto"/>
            <w:bottom w:val="none" w:sz="0" w:space="0" w:color="auto"/>
            <w:right w:val="none" w:sz="0" w:space="0" w:color="auto"/>
          </w:divBdr>
        </w:div>
        <w:div w:id="1057901542">
          <w:marLeft w:val="640"/>
          <w:marRight w:val="0"/>
          <w:marTop w:val="0"/>
          <w:marBottom w:val="0"/>
          <w:divBdr>
            <w:top w:val="none" w:sz="0" w:space="0" w:color="auto"/>
            <w:left w:val="none" w:sz="0" w:space="0" w:color="auto"/>
            <w:bottom w:val="none" w:sz="0" w:space="0" w:color="auto"/>
            <w:right w:val="none" w:sz="0" w:space="0" w:color="auto"/>
          </w:divBdr>
        </w:div>
        <w:div w:id="1091008501">
          <w:marLeft w:val="640"/>
          <w:marRight w:val="0"/>
          <w:marTop w:val="0"/>
          <w:marBottom w:val="0"/>
          <w:divBdr>
            <w:top w:val="none" w:sz="0" w:space="0" w:color="auto"/>
            <w:left w:val="none" w:sz="0" w:space="0" w:color="auto"/>
            <w:bottom w:val="none" w:sz="0" w:space="0" w:color="auto"/>
            <w:right w:val="none" w:sz="0" w:space="0" w:color="auto"/>
          </w:divBdr>
        </w:div>
        <w:div w:id="1160121673">
          <w:marLeft w:val="640"/>
          <w:marRight w:val="0"/>
          <w:marTop w:val="0"/>
          <w:marBottom w:val="0"/>
          <w:divBdr>
            <w:top w:val="none" w:sz="0" w:space="0" w:color="auto"/>
            <w:left w:val="none" w:sz="0" w:space="0" w:color="auto"/>
            <w:bottom w:val="none" w:sz="0" w:space="0" w:color="auto"/>
            <w:right w:val="none" w:sz="0" w:space="0" w:color="auto"/>
          </w:divBdr>
        </w:div>
        <w:div w:id="1163817970">
          <w:marLeft w:val="640"/>
          <w:marRight w:val="0"/>
          <w:marTop w:val="0"/>
          <w:marBottom w:val="0"/>
          <w:divBdr>
            <w:top w:val="none" w:sz="0" w:space="0" w:color="auto"/>
            <w:left w:val="none" w:sz="0" w:space="0" w:color="auto"/>
            <w:bottom w:val="none" w:sz="0" w:space="0" w:color="auto"/>
            <w:right w:val="none" w:sz="0" w:space="0" w:color="auto"/>
          </w:divBdr>
        </w:div>
        <w:div w:id="1186090940">
          <w:marLeft w:val="640"/>
          <w:marRight w:val="0"/>
          <w:marTop w:val="0"/>
          <w:marBottom w:val="0"/>
          <w:divBdr>
            <w:top w:val="none" w:sz="0" w:space="0" w:color="auto"/>
            <w:left w:val="none" w:sz="0" w:space="0" w:color="auto"/>
            <w:bottom w:val="none" w:sz="0" w:space="0" w:color="auto"/>
            <w:right w:val="none" w:sz="0" w:space="0" w:color="auto"/>
          </w:divBdr>
        </w:div>
        <w:div w:id="1198859714">
          <w:marLeft w:val="640"/>
          <w:marRight w:val="0"/>
          <w:marTop w:val="0"/>
          <w:marBottom w:val="0"/>
          <w:divBdr>
            <w:top w:val="none" w:sz="0" w:space="0" w:color="auto"/>
            <w:left w:val="none" w:sz="0" w:space="0" w:color="auto"/>
            <w:bottom w:val="none" w:sz="0" w:space="0" w:color="auto"/>
            <w:right w:val="none" w:sz="0" w:space="0" w:color="auto"/>
          </w:divBdr>
        </w:div>
        <w:div w:id="1223640164">
          <w:marLeft w:val="640"/>
          <w:marRight w:val="0"/>
          <w:marTop w:val="0"/>
          <w:marBottom w:val="0"/>
          <w:divBdr>
            <w:top w:val="none" w:sz="0" w:space="0" w:color="auto"/>
            <w:left w:val="none" w:sz="0" w:space="0" w:color="auto"/>
            <w:bottom w:val="none" w:sz="0" w:space="0" w:color="auto"/>
            <w:right w:val="none" w:sz="0" w:space="0" w:color="auto"/>
          </w:divBdr>
        </w:div>
        <w:div w:id="1233926433">
          <w:marLeft w:val="640"/>
          <w:marRight w:val="0"/>
          <w:marTop w:val="0"/>
          <w:marBottom w:val="0"/>
          <w:divBdr>
            <w:top w:val="none" w:sz="0" w:space="0" w:color="auto"/>
            <w:left w:val="none" w:sz="0" w:space="0" w:color="auto"/>
            <w:bottom w:val="none" w:sz="0" w:space="0" w:color="auto"/>
            <w:right w:val="none" w:sz="0" w:space="0" w:color="auto"/>
          </w:divBdr>
        </w:div>
        <w:div w:id="1235512240">
          <w:marLeft w:val="640"/>
          <w:marRight w:val="0"/>
          <w:marTop w:val="0"/>
          <w:marBottom w:val="0"/>
          <w:divBdr>
            <w:top w:val="none" w:sz="0" w:space="0" w:color="auto"/>
            <w:left w:val="none" w:sz="0" w:space="0" w:color="auto"/>
            <w:bottom w:val="none" w:sz="0" w:space="0" w:color="auto"/>
            <w:right w:val="none" w:sz="0" w:space="0" w:color="auto"/>
          </w:divBdr>
        </w:div>
        <w:div w:id="1256743722">
          <w:marLeft w:val="640"/>
          <w:marRight w:val="0"/>
          <w:marTop w:val="0"/>
          <w:marBottom w:val="0"/>
          <w:divBdr>
            <w:top w:val="none" w:sz="0" w:space="0" w:color="auto"/>
            <w:left w:val="none" w:sz="0" w:space="0" w:color="auto"/>
            <w:bottom w:val="none" w:sz="0" w:space="0" w:color="auto"/>
            <w:right w:val="none" w:sz="0" w:space="0" w:color="auto"/>
          </w:divBdr>
        </w:div>
        <w:div w:id="1273898241">
          <w:marLeft w:val="640"/>
          <w:marRight w:val="0"/>
          <w:marTop w:val="0"/>
          <w:marBottom w:val="0"/>
          <w:divBdr>
            <w:top w:val="none" w:sz="0" w:space="0" w:color="auto"/>
            <w:left w:val="none" w:sz="0" w:space="0" w:color="auto"/>
            <w:bottom w:val="none" w:sz="0" w:space="0" w:color="auto"/>
            <w:right w:val="none" w:sz="0" w:space="0" w:color="auto"/>
          </w:divBdr>
        </w:div>
        <w:div w:id="1289892188">
          <w:marLeft w:val="640"/>
          <w:marRight w:val="0"/>
          <w:marTop w:val="0"/>
          <w:marBottom w:val="0"/>
          <w:divBdr>
            <w:top w:val="none" w:sz="0" w:space="0" w:color="auto"/>
            <w:left w:val="none" w:sz="0" w:space="0" w:color="auto"/>
            <w:bottom w:val="none" w:sz="0" w:space="0" w:color="auto"/>
            <w:right w:val="none" w:sz="0" w:space="0" w:color="auto"/>
          </w:divBdr>
        </w:div>
        <w:div w:id="1316497032">
          <w:marLeft w:val="640"/>
          <w:marRight w:val="0"/>
          <w:marTop w:val="0"/>
          <w:marBottom w:val="0"/>
          <w:divBdr>
            <w:top w:val="none" w:sz="0" w:space="0" w:color="auto"/>
            <w:left w:val="none" w:sz="0" w:space="0" w:color="auto"/>
            <w:bottom w:val="none" w:sz="0" w:space="0" w:color="auto"/>
            <w:right w:val="none" w:sz="0" w:space="0" w:color="auto"/>
          </w:divBdr>
        </w:div>
        <w:div w:id="1318922255">
          <w:marLeft w:val="640"/>
          <w:marRight w:val="0"/>
          <w:marTop w:val="0"/>
          <w:marBottom w:val="0"/>
          <w:divBdr>
            <w:top w:val="none" w:sz="0" w:space="0" w:color="auto"/>
            <w:left w:val="none" w:sz="0" w:space="0" w:color="auto"/>
            <w:bottom w:val="none" w:sz="0" w:space="0" w:color="auto"/>
            <w:right w:val="none" w:sz="0" w:space="0" w:color="auto"/>
          </w:divBdr>
        </w:div>
        <w:div w:id="1323973839">
          <w:marLeft w:val="640"/>
          <w:marRight w:val="0"/>
          <w:marTop w:val="0"/>
          <w:marBottom w:val="0"/>
          <w:divBdr>
            <w:top w:val="none" w:sz="0" w:space="0" w:color="auto"/>
            <w:left w:val="none" w:sz="0" w:space="0" w:color="auto"/>
            <w:bottom w:val="none" w:sz="0" w:space="0" w:color="auto"/>
            <w:right w:val="none" w:sz="0" w:space="0" w:color="auto"/>
          </w:divBdr>
        </w:div>
        <w:div w:id="1358845952">
          <w:marLeft w:val="640"/>
          <w:marRight w:val="0"/>
          <w:marTop w:val="0"/>
          <w:marBottom w:val="0"/>
          <w:divBdr>
            <w:top w:val="none" w:sz="0" w:space="0" w:color="auto"/>
            <w:left w:val="none" w:sz="0" w:space="0" w:color="auto"/>
            <w:bottom w:val="none" w:sz="0" w:space="0" w:color="auto"/>
            <w:right w:val="none" w:sz="0" w:space="0" w:color="auto"/>
          </w:divBdr>
        </w:div>
        <w:div w:id="1368140217">
          <w:marLeft w:val="640"/>
          <w:marRight w:val="0"/>
          <w:marTop w:val="0"/>
          <w:marBottom w:val="0"/>
          <w:divBdr>
            <w:top w:val="none" w:sz="0" w:space="0" w:color="auto"/>
            <w:left w:val="none" w:sz="0" w:space="0" w:color="auto"/>
            <w:bottom w:val="none" w:sz="0" w:space="0" w:color="auto"/>
            <w:right w:val="none" w:sz="0" w:space="0" w:color="auto"/>
          </w:divBdr>
        </w:div>
        <w:div w:id="1373579951">
          <w:marLeft w:val="640"/>
          <w:marRight w:val="0"/>
          <w:marTop w:val="0"/>
          <w:marBottom w:val="0"/>
          <w:divBdr>
            <w:top w:val="none" w:sz="0" w:space="0" w:color="auto"/>
            <w:left w:val="none" w:sz="0" w:space="0" w:color="auto"/>
            <w:bottom w:val="none" w:sz="0" w:space="0" w:color="auto"/>
            <w:right w:val="none" w:sz="0" w:space="0" w:color="auto"/>
          </w:divBdr>
        </w:div>
        <w:div w:id="1384209936">
          <w:marLeft w:val="640"/>
          <w:marRight w:val="0"/>
          <w:marTop w:val="0"/>
          <w:marBottom w:val="0"/>
          <w:divBdr>
            <w:top w:val="none" w:sz="0" w:space="0" w:color="auto"/>
            <w:left w:val="none" w:sz="0" w:space="0" w:color="auto"/>
            <w:bottom w:val="none" w:sz="0" w:space="0" w:color="auto"/>
            <w:right w:val="none" w:sz="0" w:space="0" w:color="auto"/>
          </w:divBdr>
        </w:div>
        <w:div w:id="1398943924">
          <w:marLeft w:val="640"/>
          <w:marRight w:val="0"/>
          <w:marTop w:val="0"/>
          <w:marBottom w:val="0"/>
          <w:divBdr>
            <w:top w:val="none" w:sz="0" w:space="0" w:color="auto"/>
            <w:left w:val="none" w:sz="0" w:space="0" w:color="auto"/>
            <w:bottom w:val="none" w:sz="0" w:space="0" w:color="auto"/>
            <w:right w:val="none" w:sz="0" w:space="0" w:color="auto"/>
          </w:divBdr>
        </w:div>
        <w:div w:id="1401060192">
          <w:marLeft w:val="640"/>
          <w:marRight w:val="0"/>
          <w:marTop w:val="0"/>
          <w:marBottom w:val="0"/>
          <w:divBdr>
            <w:top w:val="none" w:sz="0" w:space="0" w:color="auto"/>
            <w:left w:val="none" w:sz="0" w:space="0" w:color="auto"/>
            <w:bottom w:val="none" w:sz="0" w:space="0" w:color="auto"/>
            <w:right w:val="none" w:sz="0" w:space="0" w:color="auto"/>
          </w:divBdr>
        </w:div>
        <w:div w:id="1407872787">
          <w:marLeft w:val="640"/>
          <w:marRight w:val="0"/>
          <w:marTop w:val="0"/>
          <w:marBottom w:val="0"/>
          <w:divBdr>
            <w:top w:val="none" w:sz="0" w:space="0" w:color="auto"/>
            <w:left w:val="none" w:sz="0" w:space="0" w:color="auto"/>
            <w:bottom w:val="none" w:sz="0" w:space="0" w:color="auto"/>
            <w:right w:val="none" w:sz="0" w:space="0" w:color="auto"/>
          </w:divBdr>
        </w:div>
        <w:div w:id="1421171053">
          <w:marLeft w:val="640"/>
          <w:marRight w:val="0"/>
          <w:marTop w:val="0"/>
          <w:marBottom w:val="0"/>
          <w:divBdr>
            <w:top w:val="none" w:sz="0" w:space="0" w:color="auto"/>
            <w:left w:val="none" w:sz="0" w:space="0" w:color="auto"/>
            <w:bottom w:val="none" w:sz="0" w:space="0" w:color="auto"/>
            <w:right w:val="none" w:sz="0" w:space="0" w:color="auto"/>
          </w:divBdr>
        </w:div>
        <w:div w:id="1425541117">
          <w:marLeft w:val="640"/>
          <w:marRight w:val="0"/>
          <w:marTop w:val="0"/>
          <w:marBottom w:val="0"/>
          <w:divBdr>
            <w:top w:val="none" w:sz="0" w:space="0" w:color="auto"/>
            <w:left w:val="none" w:sz="0" w:space="0" w:color="auto"/>
            <w:bottom w:val="none" w:sz="0" w:space="0" w:color="auto"/>
            <w:right w:val="none" w:sz="0" w:space="0" w:color="auto"/>
          </w:divBdr>
        </w:div>
        <w:div w:id="1470439615">
          <w:marLeft w:val="640"/>
          <w:marRight w:val="0"/>
          <w:marTop w:val="0"/>
          <w:marBottom w:val="0"/>
          <w:divBdr>
            <w:top w:val="none" w:sz="0" w:space="0" w:color="auto"/>
            <w:left w:val="none" w:sz="0" w:space="0" w:color="auto"/>
            <w:bottom w:val="none" w:sz="0" w:space="0" w:color="auto"/>
            <w:right w:val="none" w:sz="0" w:space="0" w:color="auto"/>
          </w:divBdr>
        </w:div>
        <w:div w:id="1498110805">
          <w:marLeft w:val="640"/>
          <w:marRight w:val="0"/>
          <w:marTop w:val="0"/>
          <w:marBottom w:val="0"/>
          <w:divBdr>
            <w:top w:val="none" w:sz="0" w:space="0" w:color="auto"/>
            <w:left w:val="none" w:sz="0" w:space="0" w:color="auto"/>
            <w:bottom w:val="none" w:sz="0" w:space="0" w:color="auto"/>
            <w:right w:val="none" w:sz="0" w:space="0" w:color="auto"/>
          </w:divBdr>
        </w:div>
        <w:div w:id="1515731359">
          <w:marLeft w:val="640"/>
          <w:marRight w:val="0"/>
          <w:marTop w:val="0"/>
          <w:marBottom w:val="0"/>
          <w:divBdr>
            <w:top w:val="none" w:sz="0" w:space="0" w:color="auto"/>
            <w:left w:val="none" w:sz="0" w:space="0" w:color="auto"/>
            <w:bottom w:val="none" w:sz="0" w:space="0" w:color="auto"/>
            <w:right w:val="none" w:sz="0" w:space="0" w:color="auto"/>
          </w:divBdr>
        </w:div>
        <w:div w:id="1546523486">
          <w:marLeft w:val="640"/>
          <w:marRight w:val="0"/>
          <w:marTop w:val="0"/>
          <w:marBottom w:val="0"/>
          <w:divBdr>
            <w:top w:val="none" w:sz="0" w:space="0" w:color="auto"/>
            <w:left w:val="none" w:sz="0" w:space="0" w:color="auto"/>
            <w:bottom w:val="none" w:sz="0" w:space="0" w:color="auto"/>
            <w:right w:val="none" w:sz="0" w:space="0" w:color="auto"/>
          </w:divBdr>
        </w:div>
        <w:div w:id="1584603707">
          <w:marLeft w:val="640"/>
          <w:marRight w:val="0"/>
          <w:marTop w:val="0"/>
          <w:marBottom w:val="0"/>
          <w:divBdr>
            <w:top w:val="none" w:sz="0" w:space="0" w:color="auto"/>
            <w:left w:val="none" w:sz="0" w:space="0" w:color="auto"/>
            <w:bottom w:val="none" w:sz="0" w:space="0" w:color="auto"/>
            <w:right w:val="none" w:sz="0" w:space="0" w:color="auto"/>
          </w:divBdr>
        </w:div>
        <w:div w:id="1645810142">
          <w:marLeft w:val="640"/>
          <w:marRight w:val="0"/>
          <w:marTop w:val="0"/>
          <w:marBottom w:val="0"/>
          <w:divBdr>
            <w:top w:val="none" w:sz="0" w:space="0" w:color="auto"/>
            <w:left w:val="none" w:sz="0" w:space="0" w:color="auto"/>
            <w:bottom w:val="none" w:sz="0" w:space="0" w:color="auto"/>
            <w:right w:val="none" w:sz="0" w:space="0" w:color="auto"/>
          </w:divBdr>
        </w:div>
        <w:div w:id="1648704926">
          <w:marLeft w:val="640"/>
          <w:marRight w:val="0"/>
          <w:marTop w:val="0"/>
          <w:marBottom w:val="0"/>
          <w:divBdr>
            <w:top w:val="none" w:sz="0" w:space="0" w:color="auto"/>
            <w:left w:val="none" w:sz="0" w:space="0" w:color="auto"/>
            <w:bottom w:val="none" w:sz="0" w:space="0" w:color="auto"/>
            <w:right w:val="none" w:sz="0" w:space="0" w:color="auto"/>
          </w:divBdr>
        </w:div>
        <w:div w:id="1668049205">
          <w:marLeft w:val="640"/>
          <w:marRight w:val="0"/>
          <w:marTop w:val="0"/>
          <w:marBottom w:val="0"/>
          <w:divBdr>
            <w:top w:val="none" w:sz="0" w:space="0" w:color="auto"/>
            <w:left w:val="none" w:sz="0" w:space="0" w:color="auto"/>
            <w:bottom w:val="none" w:sz="0" w:space="0" w:color="auto"/>
            <w:right w:val="none" w:sz="0" w:space="0" w:color="auto"/>
          </w:divBdr>
        </w:div>
        <w:div w:id="1673949294">
          <w:marLeft w:val="640"/>
          <w:marRight w:val="0"/>
          <w:marTop w:val="0"/>
          <w:marBottom w:val="0"/>
          <w:divBdr>
            <w:top w:val="none" w:sz="0" w:space="0" w:color="auto"/>
            <w:left w:val="none" w:sz="0" w:space="0" w:color="auto"/>
            <w:bottom w:val="none" w:sz="0" w:space="0" w:color="auto"/>
            <w:right w:val="none" w:sz="0" w:space="0" w:color="auto"/>
          </w:divBdr>
        </w:div>
        <w:div w:id="1691754830">
          <w:marLeft w:val="640"/>
          <w:marRight w:val="0"/>
          <w:marTop w:val="0"/>
          <w:marBottom w:val="0"/>
          <w:divBdr>
            <w:top w:val="none" w:sz="0" w:space="0" w:color="auto"/>
            <w:left w:val="none" w:sz="0" w:space="0" w:color="auto"/>
            <w:bottom w:val="none" w:sz="0" w:space="0" w:color="auto"/>
            <w:right w:val="none" w:sz="0" w:space="0" w:color="auto"/>
          </w:divBdr>
        </w:div>
        <w:div w:id="1736201074">
          <w:marLeft w:val="640"/>
          <w:marRight w:val="0"/>
          <w:marTop w:val="0"/>
          <w:marBottom w:val="0"/>
          <w:divBdr>
            <w:top w:val="none" w:sz="0" w:space="0" w:color="auto"/>
            <w:left w:val="none" w:sz="0" w:space="0" w:color="auto"/>
            <w:bottom w:val="none" w:sz="0" w:space="0" w:color="auto"/>
            <w:right w:val="none" w:sz="0" w:space="0" w:color="auto"/>
          </w:divBdr>
        </w:div>
        <w:div w:id="1747533226">
          <w:marLeft w:val="640"/>
          <w:marRight w:val="0"/>
          <w:marTop w:val="0"/>
          <w:marBottom w:val="0"/>
          <w:divBdr>
            <w:top w:val="none" w:sz="0" w:space="0" w:color="auto"/>
            <w:left w:val="none" w:sz="0" w:space="0" w:color="auto"/>
            <w:bottom w:val="none" w:sz="0" w:space="0" w:color="auto"/>
            <w:right w:val="none" w:sz="0" w:space="0" w:color="auto"/>
          </w:divBdr>
        </w:div>
        <w:div w:id="1791126025">
          <w:marLeft w:val="640"/>
          <w:marRight w:val="0"/>
          <w:marTop w:val="0"/>
          <w:marBottom w:val="0"/>
          <w:divBdr>
            <w:top w:val="none" w:sz="0" w:space="0" w:color="auto"/>
            <w:left w:val="none" w:sz="0" w:space="0" w:color="auto"/>
            <w:bottom w:val="none" w:sz="0" w:space="0" w:color="auto"/>
            <w:right w:val="none" w:sz="0" w:space="0" w:color="auto"/>
          </w:divBdr>
        </w:div>
        <w:div w:id="1802111457">
          <w:marLeft w:val="640"/>
          <w:marRight w:val="0"/>
          <w:marTop w:val="0"/>
          <w:marBottom w:val="0"/>
          <w:divBdr>
            <w:top w:val="none" w:sz="0" w:space="0" w:color="auto"/>
            <w:left w:val="none" w:sz="0" w:space="0" w:color="auto"/>
            <w:bottom w:val="none" w:sz="0" w:space="0" w:color="auto"/>
            <w:right w:val="none" w:sz="0" w:space="0" w:color="auto"/>
          </w:divBdr>
        </w:div>
        <w:div w:id="1804156117">
          <w:marLeft w:val="640"/>
          <w:marRight w:val="0"/>
          <w:marTop w:val="0"/>
          <w:marBottom w:val="0"/>
          <w:divBdr>
            <w:top w:val="none" w:sz="0" w:space="0" w:color="auto"/>
            <w:left w:val="none" w:sz="0" w:space="0" w:color="auto"/>
            <w:bottom w:val="none" w:sz="0" w:space="0" w:color="auto"/>
            <w:right w:val="none" w:sz="0" w:space="0" w:color="auto"/>
          </w:divBdr>
        </w:div>
        <w:div w:id="1827042372">
          <w:marLeft w:val="640"/>
          <w:marRight w:val="0"/>
          <w:marTop w:val="0"/>
          <w:marBottom w:val="0"/>
          <w:divBdr>
            <w:top w:val="none" w:sz="0" w:space="0" w:color="auto"/>
            <w:left w:val="none" w:sz="0" w:space="0" w:color="auto"/>
            <w:bottom w:val="none" w:sz="0" w:space="0" w:color="auto"/>
            <w:right w:val="none" w:sz="0" w:space="0" w:color="auto"/>
          </w:divBdr>
        </w:div>
        <w:div w:id="1863593457">
          <w:marLeft w:val="640"/>
          <w:marRight w:val="0"/>
          <w:marTop w:val="0"/>
          <w:marBottom w:val="0"/>
          <w:divBdr>
            <w:top w:val="none" w:sz="0" w:space="0" w:color="auto"/>
            <w:left w:val="none" w:sz="0" w:space="0" w:color="auto"/>
            <w:bottom w:val="none" w:sz="0" w:space="0" w:color="auto"/>
            <w:right w:val="none" w:sz="0" w:space="0" w:color="auto"/>
          </w:divBdr>
        </w:div>
        <w:div w:id="1869367239">
          <w:marLeft w:val="640"/>
          <w:marRight w:val="0"/>
          <w:marTop w:val="0"/>
          <w:marBottom w:val="0"/>
          <w:divBdr>
            <w:top w:val="none" w:sz="0" w:space="0" w:color="auto"/>
            <w:left w:val="none" w:sz="0" w:space="0" w:color="auto"/>
            <w:bottom w:val="none" w:sz="0" w:space="0" w:color="auto"/>
            <w:right w:val="none" w:sz="0" w:space="0" w:color="auto"/>
          </w:divBdr>
        </w:div>
        <w:div w:id="1874996689">
          <w:marLeft w:val="640"/>
          <w:marRight w:val="0"/>
          <w:marTop w:val="0"/>
          <w:marBottom w:val="0"/>
          <w:divBdr>
            <w:top w:val="none" w:sz="0" w:space="0" w:color="auto"/>
            <w:left w:val="none" w:sz="0" w:space="0" w:color="auto"/>
            <w:bottom w:val="none" w:sz="0" w:space="0" w:color="auto"/>
            <w:right w:val="none" w:sz="0" w:space="0" w:color="auto"/>
          </w:divBdr>
        </w:div>
        <w:div w:id="1921134396">
          <w:marLeft w:val="640"/>
          <w:marRight w:val="0"/>
          <w:marTop w:val="0"/>
          <w:marBottom w:val="0"/>
          <w:divBdr>
            <w:top w:val="none" w:sz="0" w:space="0" w:color="auto"/>
            <w:left w:val="none" w:sz="0" w:space="0" w:color="auto"/>
            <w:bottom w:val="none" w:sz="0" w:space="0" w:color="auto"/>
            <w:right w:val="none" w:sz="0" w:space="0" w:color="auto"/>
          </w:divBdr>
        </w:div>
        <w:div w:id="1926458160">
          <w:marLeft w:val="640"/>
          <w:marRight w:val="0"/>
          <w:marTop w:val="0"/>
          <w:marBottom w:val="0"/>
          <w:divBdr>
            <w:top w:val="none" w:sz="0" w:space="0" w:color="auto"/>
            <w:left w:val="none" w:sz="0" w:space="0" w:color="auto"/>
            <w:bottom w:val="none" w:sz="0" w:space="0" w:color="auto"/>
            <w:right w:val="none" w:sz="0" w:space="0" w:color="auto"/>
          </w:divBdr>
        </w:div>
        <w:div w:id="1933468193">
          <w:marLeft w:val="640"/>
          <w:marRight w:val="0"/>
          <w:marTop w:val="0"/>
          <w:marBottom w:val="0"/>
          <w:divBdr>
            <w:top w:val="none" w:sz="0" w:space="0" w:color="auto"/>
            <w:left w:val="none" w:sz="0" w:space="0" w:color="auto"/>
            <w:bottom w:val="none" w:sz="0" w:space="0" w:color="auto"/>
            <w:right w:val="none" w:sz="0" w:space="0" w:color="auto"/>
          </w:divBdr>
        </w:div>
      </w:divsChild>
    </w:div>
    <w:div w:id="965429872">
      <w:bodyDiv w:val="1"/>
      <w:marLeft w:val="0"/>
      <w:marRight w:val="0"/>
      <w:marTop w:val="0"/>
      <w:marBottom w:val="0"/>
      <w:divBdr>
        <w:top w:val="none" w:sz="0" w:space="0" w:color="auto"/>
        <w:left w:val="none" w:sz="0" w:space="0" w:color="auto"/>
        <w:bottom w:val="none" w:sz="0" w:space="0" w:color="auto"/>
        <w:right w:val="none" w:sz="0" w:space="0" w:color="auto"/>
      </w:divBdr>
    </w:div>
    <w:div w:id="967277393">
      <w:bodyDiv w:val="1"/>
      <w:marLeft w:val="0"/>
      <w:marRight w:val="0"/>
      <w:marTop w:val="0"/>
      <w:marBottom w:val="0"/>
      <w:divBdr>
        <w:top w:val="none" w:sz="0" w:space="0" w:color="auto"/>
        <w:left w:val="none" w:sz="0" w:space="0" w:color="auto"/>
        <w:bottom w:val="none" w:sz="0" w:space="0" w:color="auto"/>
        <w:right w:val="none" w:sz="0" w:space="0" w:color="auto"/>
      </w:divBdr>
    </w:div>
    <w:div w:id="968708920">
      <w:bodyDiv w:val="1"/>
      <w:marLeft w:val="0"/>
      <w:marRight w:val="0"/>
      <w:marTop w:val="0"/>
      <w:marBottom w:val="0"/>
      <w:divBdr>
        <w:top w:val="none" w:sz="0" w:space="0" w:color="auto"/>
        <w:left w:val="none" w:sz="0" w:space="0" w:color="auto"/>
        <w:bottom w:val="none" w:sz="0" w:space="0" w:color="auto"/>
        <w:right w:val="none" w:sz="0" w:space="0" w:color="auto"/>
      </w:divBdr>
    </w:div>
    <w:div w:id="970401082">
      <w:bodyDiv w:val="1"/>
      <w:marLeft w:val="0"/>
      <w:marRight w:val="0"/>
      <w:marTop w:val="0"/>
      <w:marBottom w:val="0"/>
      <w:divBdr>
        <w:top w:val="none" w:sz="0" w:space="0" w:color="auto"/>
        <w:left w:val="none" w:sz="0" w:space="0" w:color="auto"/>
        <w:bottom w:val="none" w:sz="0" w:space="0" w:color="auto"/>
        <w:right w:val="none" w:sz="0" w:space="0" w:color="auto"/>
      </w:divBdr>
      <w:divsChild>
        <w:div w:id="1007288524">
          <w:marLeft w:val="640"/>
          <w:marRight w:val="0"/>
          <w:marTop w:val="0"/>
          <w:marBottom w:val="0"/>
          <w:divBdr>
            <w:top w:val="none" w:sz="0" w:space="0" w:color="auto"/>
            <w:left w:val="none" w:sz="0" w:space="0" w:color="auto"/>
            <w:bottom w:val="none" w:sz="0" w:space="0" w:color="auto"/>
            <w:right w:val="none" w:sz="0" w:space="0" w:color="auto"/>
          </w:divBdr>
        </w:div>
        <w:div w:id="855776016">
          <w:marLeft w:val="640"/>
          <w:marRight w:val="0"/>
          <w:marTop w:val="0"/>
          <w:marBottom w:val="0"/>
          <w:divBdr>
            <w:top w:val="none" w:sz="0" w:space="0" w:color="auto"/>
            <w:left w:val="none" w:sz="0" w:space="0" w:color="auto"/>
            <w:bottom w:val="none" w:sz="0" w:space="0" w:color="auto"/>
            <w:right w:val="none" w:sz="0" w:space="0" w:color="auto"/>
          </w:divBdr>
        </w:div>
        <w:div w:id="996495227">
          <w:marLeft w:val="640"/>
          <w:marRight w:val="0"/>
          <w:marTop w:val="0"/>
          <w:marBottom w:val="0"/>
          <w:divBdr>
            <w:top w:val="none" w:sz="0" w:space="0" w:color="auto"/>
            <w:left w:val="none" w:sz="0" w:space="0" w:color="auto"/>
            <w:bottom w:val="none" w:sz="0" w:space="0" w:color="auto"/>
            <w:right w:val="none" w:sz="0" w:space="0" w:color="auto"/>
          </w:divBdr>
        </w:div>
        <w:div w:id="43140694">
          <w:marLeft w:val="640"/>
          <w:marRight w:val="0"/>
          <w:marTop w:val="0"/>
          <w:marBottom w:val="0"/>
          <w:divBdr>
            <w:top w:val="none" w:sz="0" w:space="0" w:color="auto"/>
            <w:left w:val="none" w:sz="0" w:space="0" w:color="auto"/>
            <w:bottom w:val="none" w:sz="0" w:space="0" w:color="auto"/>
            <w:right w:val="none" w:sz="0" w:space="0" w:color="auto"/>
          </w:divBdr>
        </w:div>
        <w:div w:id="1223054947">
          <w:marLeft w:val="640"/>
          <w:marRight w:val="0"/>
          <w:marTop w:val="0"/>
          <w:marBottom w:val="0"/>
          <w:divBdr>
            <w:top w:val="none" w:sz="0" w:space="0" w:color="auto"/>
            <w:left w:val="none" w:sz="0" w:space="0" w:color="auto"/>
            <w:bottom w:val="none" w:sz="0" w:space="0" w:color="auto"/>
            <w:right w:val="none" w:sz="0" w:space="0" w:color="auto"/>
          </w:divBdr>
        </w:div>
        <w:div w:id="564493182">
          <w:marLeft w:val="640"/>
          <w:marRight w:val="0"/>
          <w:marTop w:val="0"/>
          <w:marBottom w:val="0"/>
          <w:divBdr>
            <w:top w:val="none" w:sz="0" w:space="0" w:color="auto"/>
            <w:left w:val="none" w:sz="0" w:space="0" w:color="auto"/>
            <w:bottom w:val="none" w:sz="0" w:space="0" w:color="auto"/>
            <w:right w:val="none" w:sz="0" w:space="0" w:color="auto"/>
          </w:divBdr>
        </w:div>
        <w:div w:id="1468357707">
          <w:marLeft w:val="640"/>
          <w:marRight w:val="0"/>
          <w:marTop w:val="0"/>
          <w:marBottom w:val="0"/>
          <w:divBdr>
            <w:top w:val="none" w:sz="0" w:space="0" w:color="auto"/>
            <w:left w:val="none" w:sz="0" w:space="0" w:color="auto"/>
            <w:bottom w:val="none" w:sz="0" w:space="0" w:color="auto"/>
            <w:right w:val="none" w:sz="0" w:space="0" w:color="auto"/>
          </w:divBdr>
        </w:div>
        <w:div w:id="1324774980">
          <w:marLeft w:val="640"/>
          <w:marRight w:val="0"/>
          <w:marTop w:val="0"/>
          <w:marBottom w:val="0"/>
          <w:divBdr>
            <w:top w:val="none" w:sz="0" w:space="0" w:color="auto"/>
            <w:left w:val="none" w:sz="0" w:space="0" w:color="auto"/>
            <w:bottom w:val="none" w:sz="0" w:space="0" w:color="auto"/>
            <w:right w:val="none" w:sz="0" w:space="0" w:color="auto"/>
          </w:divBdr>
        </w:div>
        <w:div w:id="80297762">
          <w:marLeft w:val="640"/>
          <w:marRight w:val="0"/>
          <w:marTop w:val="0"/>
          <w:marBottom w:val="0"/>
          <w:divBdr>
            <w:top w:val="none" w:sz="0" w:space="0" w:color="auto"/>
            <w:left w:val="none" w:sz="0" w:space="0" w:color="auto"/>
            <w:bottom w:val="none" w:sz="0" w:space="0" w:color="auto"/>
            <w:right w:val="none" w:sz="0" w:space="0" w:color="auto"/>
          </w:divBdr>
        </w:div>
        <w:div w:id="905652801">
          <w:marLeft w:val="640"/>
          <w:marRight w:val="0"/>
          <w:marTop w:val="0"/>
          <w:marBottom w:val="0"/>
          <w:divBdr>
            <w:top w:val="none" w:sz="0" w:space="0" w:color="auto"/>
            <w:left w:val="none" w:sz="0" w:space="0" w:color="auto"/>
            <w:bottom w:val="none" w:sz="0" w:space="0" w:color="auto"/>
            <w:right w:val="none" w:sz="0" w:space="0" w:color="auto"/>
          </w:divBdr>
        </w:div>
        <w:div w:id="1150099658">
          <w:marLeft w:val="640"/>
          <w:marRight w:val="0"/>
          <w:marTop w:val="0"/>
          <w:marBottom w:val="0"/>
          <w:divBdr>
            <w:top w:val="none" w:sz="0" w:space="0" w:color="auto"/>
            <w:left w:val="none" w:sz="0" w:space="0" w:color="auto"/>
            <w:bottom w:val="none" w:sz="0" w:space="0" w:color="auto"/>
            <w:right w:val="none" w:sz="0" w:space="0" w:color="auto"/>
          </w:divBdr>
        </w:div>
        <w:div w:id="36056517">
          <w:marLeft w:val="640"/>
          <w:marRight w:val="0"/>
          <w:marTop w:val="0"/>
          <w:marBottom w:val="0"/>
          <w:divBdr>
            <w:top w:val="none" w:sz="0" w:space="0" w:color="auto"/>
            <w:left w:val="none" w:sz="0" w:space="0" w:color="auto"/>
            <w:bottom w:val="none" w:sz="0" w:space="0" w:color="auto"/>
            <w:right w:val="none" w:sz="0" w:space="0" w:color="auto"/>
          </w:divBdr>
        </w:div>
        <w:div w:id="440760087">
          <w:marLeft w:val="640"/>
          <w:marRight w:val="0"/>
          <w:marTop w:val="0"/>
          <w:marBottom w:val="0"/>
          <w:divBdr>
            <w:top w:val="none" w:sz="0" w:space="0" w:color="auto"/>
            <w:left w:val="none" w:sz="0" w:space="0" w:color="auto"/>
            <w:bottom w:val="none" w:sz="0" w:space="0" w:color="auto"/>
            <w:right w:val="none" w:sz="0" w:space="0" w:color="auto"/>
          </w:divBdr>
        </w:div>
        <w:div w:id="1765875928">
          <w:marLeft w:val="640"/>
          <w:marRight w:val="0"/>
          <w:marTop w:val="0"/>
          <w:marBottom w:val="0"/>
          <w:divBdr>
            <w:top w:val="none" w:sz="0" w:space="0" w:color="auto"/>
            <w:left w:val="none" w:sz="0" w:space="0" w:color="auto"/>
            <w:bottom w:val="none" w:sz="0" w:space="0" w:color="auto"/>
            <w:right w:val="none" w:sz="0" w:space="0" w:color="auto"/>
          </w:divBdr>
        </w:div>
        <w:div w:id="719014800">
          <w:marLeft w:val="640"/>
          <w:marRight w:val="0"/>
          <w:marTop w:val="0"/>
          <w:marBottom w:val="0"/>
          <w:divBdr>
            <w:top w:val="none" w:sz="0" w:space="0" w:color="auto"/>
            <w:left w:val="none" w:sz="0" w:space="0" w:color="auto"/>
            <w:bottom w:val="none" w:sz="0" w:space="0" w:color="auto"/>
            <w:right w:val="none" w:sz="0" w:space="0" w:color="auto"/>
          </w:divBdr>
        </w:div>
        <w:div w:id="224995740">
          <w:marLeft w:val="640"/>
          <w:marRight w:val="0"/>
          <w:marTop w:val="0"/>
          <w:marBottom w:val="0"/>
          <w:divBdr>
            <w:top w:val="none" w:sz="0" w:space="0" w:color="auto"/>
            <w:left w:val="none" w:sz="0" w:space="0" w:color="auto"/>
            <w:bottom w:val="none" w:sz="0" w:space="0" w:color="auto"/>
            <w:right w:val="none" w:sz="0" w:space="0" w:color="auto"/>
          </w:divBdr>
        </w:div>
        <w:div w:id="1201822124">
          <w:marLeft w:val="640"/>
          <w:marRight w:val="0"/>
          <w:marTop w:val="0"/>
          <w:marBottom w:val="0"/>
          <w:divBdr>
            <w:top w:val="none" w:sz="0" w:space="0" w:color="auto"/>
            <w:left w:val="none" w:sz="0" w:space="0" w:color="auto"/>
            <w:bottom w:val="none" w:sz="0" w:space="0" w:color="auto"/>
            <w:right w:val="none" w:sz="0" w:space="0" w:color="auto"/>
          </w:divBdr>
        </w:div>
        <w:div w:id="1075130005">
          <w:marLeft w:val="640"/>
          <w:marRight w:val="0"/>
          <w:marTop w:val="0"/>
          <w:marBottom w:val="0"/>
          <w:divBdr>
            <w:top w:val="none" w:sz="0" w:space="0" w:color="auto"/>
            <w:left w:val="none" w:sz="0" w:space="0" w:color="auto"/>
            <w:bottom w:val="none" w:sz="0" w:space="0" w:color="auto"/>
            <w:right w:val="none" w:sz="0" w:space="0" w:color="auto"/>
          </w:divBdr>
        </w:div>
        <w:div w:id="1568299446">
          <w:marLeft w:val="640"/>
          <w:marRight w:val="0"/>
          <w:marTop w:val="0"/>
          <w:marBottom w:val="0"/>
          <w:divBdr>
            <w:top w:val="none" w:sz="0" w:space="0" w:color="auto"/>
            <w:left w:val="none" w:sz="0" w:space="0" w:color="auto"/>
            <w:bottom w:val="none" w:sz="0" w:space="0" w:color="auto"/>
            <w:right w:val="none" w:sz="0" w:space="0" w:color="auto"/>
          </w:divBdr>
        </w:div>
        <w:div w:id="1818495212">
          <w:marLeft w:val="640"/>
          <w:marRight w:val="0"/>
          <w:marTop w:val="0"/>
          <w:marBottom w:val="0"/>
          <w:divBdr>
            <w:top w:val="none" w:sz="0" w:space="0" w:color="auto"/>
            <w:left w:val="none" w:sz="0" w:space="0" w:color="auto"/>
            <w:bottom w:val="none" w:sz="0" w:space="0" w:color="auto"/>
            <w:right w:val="none" w:sz="0" w:space="0" w:color="auto"/>
          </w:divBdr>
        </w:div>
        <w:div w:id="739668846">
          <w:marLeft w:val="640"/>
          <w:marRight w:val="0"/>
          <w:marTop w:val="0"/>
          <w:marBottom w:val="0"/>
          <w:divBdr>
            <w:top w:val="none" w:sz="0" w:space="0" w:color="auto"/>
            <w:left w:val="none" w:sz="0" w:space="0" w:color="auto"/>
            <w:bottom w:val="none" w:sz="0" w:space="0" w:color="auto"/>
            <w:right w:val="none" w:sz="0" w:space="0" w:color="auto"/>
          </w:divBdr>
        </w:div>
        <w:div w:id="586966978">
          <w:marLeft w:val="640"/>
          <w:marRight w:val="0"/>
          <w:marTop w:val="0"/>
          <w:marBottom w:val="0"/>
          <w:divBdr>
            <w:top w:val="none" w:sz="0" w:space="0" w:color="auto"/>
            <w:left w:val="none" w:sz="0" w:space="0" w:color="auto"/>
            <w:bottom w:val="none" w:sz="0" w:space="0" w:color="auto"/>
            <w:right w:val="none" w:sz="0" w:space="0" w:color="auto"/>
          </w:divBdr>
        </w:div>
        <w:div w:id="1003433456">
          <w:marLeft w:val="640"/>
          <w:marRight w:val="0"/>
          <w:marTop w:val="0"/>
          <w:marBottom w:val="0"/>
          <w:divBdr>
            <w:top w:val="none" w:sz="0" w:space="0" w:color="auto"/>
            <w:left w:val="none" w:sz="0" w:space="0" w:color="auto"/>
            <w:bottom w:val="none" w:sz="0" w:space="0" w:color="auto"/>
            <w:right w:val="none" w:sz="0" w:space="0" w:color="auto"/>
          </w:divBdr>
        </w:div>
        <w:div w:id="1053820139">
          <w:marLeft w:val="640"/>
          <w:marRight w:val="0"/>
          <w:marTop w:val="0"/>
          <w:marBottom w:val="0"/>
          <w:divBdr>
            <w:top w:val="none" w:sz="0" w:space="0" w:color="auto"/>
            <w:left w:val="none" w:sz="0" w:space="0" w:color="auto"/>
            <w:bottom w:val="none" w:sz="0" w:space="0" w:color="auto"/>
            <w:right w:val="none" w:sz="0" w:space="0" w:color="auto"/>
          </w:divBdr>
        </w:div>
        <w:div w:id="2076780466">
          <w:marLeft w:val="640"/>
          <w:marRight w:val="0"/>
          <w:marTop w:val="0"/>
          <w:marBottom w:val="0"/>
          <w:divBdr>
            <w:top w:val="none" w:sz="0" w:space="0" w:color="auto"/>
            <w:left w:val="none" w:sz="0" w:space="0" w:color="auto"/>
            <w:bottom w:val="none" w:sz="0" w:space="0" w:color="auto"/>
            <w:right w:val="none" w:sz="0" w:space="0" w:color="auto"/>
          </w:divBdr>
        </w:div>
        <w:div w:id="409623432">
          <w:marLeft w:val="640"/>
          <w:marRight w:val="0"/>
          <w:marTop w:val="0"/>
          <w:marBottom w:val="0"/>
          <w:divBdr>
            <w:top w:val="none" w:sz="0" w:space="0" w:color="auto"/>
            <w:left w:val="none" w:sz="0" w:space="0" w:color="auto"/>
            <w:bottom w:val="none" w:sz="0" w:space="0" w:color="auto"/>
            <w:right w:val="none" w:sz="0" w:space="0" w:color="auto"/>
          </w:divBdr>
        </w:div>
        <w:div w:id="899557587">
          <w:marLeft w:val="640"/>
          <w:marRight w:val="0"/>
          <w:marTop w:val="0"/>
          <w:marBottom w:val="0"/>
          <w:divBdr>
            <w:top w:val="none" w:sz="0" w:space="0" w:color="auto"/>
            <w:left w:val="none" w:sz="0" w:space="0" w:color="auto"/>
            <w:bottom w:val="none" w:sz="0" w:space="0" w:color="auto"/>
            <w:right w:val="none" w:sz="0" w:space="0" w:color="auto"/>
          </w:divBdr>
        </w:div>
        <w:div w:id="378407682">
          <w:marLeft w:val="640"/>
          <w:marRight w:val="0"/>
          <w:marTop w:val="0"/>
          <w:marBottom w:val="0"/>
          <w:divBdr>
            <w:top w:val="none" w:sz="0" w:space="0" w:color="auto"/>
            <w:left w:val="none" w:sz="0" w:space="0" w:color="auto"/>
            <w:bottom w:val="none" w:sz="0" w:space="0" w:color="auto"/>
            <w:right w:val="none" w:sz="0" w:space="0" w:color="auto"/>
          </w:divBdr>
        </w:div>
        <w:div w:id="598686295">
          <w:marLeft w:val="640"/>
          <w:marRight w:val="0"/>
          <w:marTop w:val="0"/>
          <w:marBottom w:val="0"/>
          <w:divBdr>
            <w:top w:val="none" w:sz="0" w:space="0" w:color="auto"/>
            <w:left w:val="none" w:sz="0" w:space="0" w:color="auto"/>
            <w:bottom w:val="none" w:sz="0" w:space="0" w:color="auto"/>
            <w:right w:val="none" w:sz="0" w:space="0" w:color="auto"/>
          </w:divBdr>
        </w:div>
        <w:div w:id="1469860961">
          <w:marLeft w:val="640"/>
          <w:marRight w:val="0"/>
          <w:marTop w:val="0"/>
          <w:marBottom w:val="0"/>
          <w:divBdr>
            <w:top w:val="none" w:sz="0" w:space="0" w:color="auto"/>
            <w:left w:val="none" w:sz="0" w:space="0" w:color="auto"/>
            <w:bottom w:val="none" w:sz="0" w:space="0" w:color="auto"/>
            <w:right w:val="none" w:sz="0" w:space="0" w:color="auto"/>
          </w:divBdr>
        </w:div>
        <w:div w:id="1556887775">
          <w:marLeft w:val="640"/>
          <w:marRight w:val="0"/>
          <w:marTop w:val="0"/>
          <w:marBottom w:val="0"/>
          <w:divBdr>
            <w:top w:val="none" w:sz="0" w:space="0" w:color="auto"/>
            <w:left w:val="none" w:sz="0" w:space="0" w:color="auto"/>
            <w:bottom w:val="none" w:sz="0" w:space="0" w:color="auto"/>
            <w:right w:val="none" w:sz="0" w:space="0" w:color="auto"/>
          </w:divBdr>
        </w:div>
        <w:div w:id="1730372751">
          <w:marLeft w:val="640"/>
          <w:marRight w:val="0"/>
          <w:marTop w:val="0"/>
          <w:marBottom w:val="0"/>
          <w:divBdr>
            <w:top w:val="none" w:sz="0" w:space="0" w:color="auto"/>
            <w:left w:val="none" w:sz="0" w:space="0" w:color="auto"/>
            <w:bottom w:val="none" w:sz="0" w:space="0" w:color="auto"/>
            <w:right w:val="none" w:sz="0" w:space="0" w:color="auto"/>
          </w:divBdr>
        </w:div>
        <w:div w:id="1416902304">
          <w:marLeft w:val="640"/>
          <w:marRight w:val="0"/>
          <w:marTop w:val="0"/>
          <w:marBottom w:val="0"/>
          <w:divBdr>
            <w:top w:val="none" w:sz="0" w:space="0" w:color="auto"/>
            <w:left w:val="none" w:sz="0" w:space="0" w:color="auto"/>
            <w:bottom w:val="none" w:sz="0" w:space="0" w:color="auto"/>
            <w:right w:val="none" w:sz="0" w:space="0" w:color="auto"/>
          </w:divBdr>
        </w:div>
        <w:div w:id="1685588823">
          <w:marLeft w:val="640"/>
          <w:marRight w:val="0"/>
          <w:marTop w:val="0"/>
          <w:marBottom w:val="0"/>
          <w:divBdr>
            <w:top w:val="none" w:sz="0" w:space="0" w:color="auto"/>
            <w:left w:val="none" w:sz="0" w:space="0" w:color="auto"/>
            <w:bottom w:val="none" w:sz="0" w:space="0" w:color="auto"/>
            <w:right w:val="none" w:sz="0" w:space="0" w:color="auto"/>
          </w:divBdr>
        </w:div>
        <w:div w:id="1413359702">
          <w:marLeft w:val="640"/>
          <w:marRight w:val="0"/>
          <w:marTop w:val="0"/>
          <w:marBottom w:val="0"/>
          <w:divBdr>
            <w:top w:val="none" w:sz="0" w:space="0" w:color="auto"/>
            <w:left w:val="none" w:sz="0" w:space="0" w:color="auto"/>
            <w:bottom w:val="none" w:sz="0" w:space="0" w:color="auto"/>
            <w:right w:val="none" w:sz="0" w:space="0" w:color="auto"/>
          </w:divBdr>
        </w:div>
        <w:div w:id="254945578">
          <w:marLeft w:val="640"/>
          <w:marRight w:val="0"/>
          <w:marTop w:val="0"/>
          <w:marBottom w:val="0"/>
          <w:divBdr>
            <w:top w:val="none" w:sz="0" w:space="0" w:color="auto"/>
            <w:left w:val="none" w:sz="0" w:space="0" w:color="auto"/>
            <w:bottom w:val="none" w:sz="0" w:space="0" w:color="auto"/>
            <w:right w:val="none" w:sz="0" w:space="0" w:color="auto"/>
          </w:divBdr>
        </w:div>
        <w:div w:id="903568053">
          <w:marLeft w:val="640"/>
          <w:marRight w:val="0"/>
          <w:marTop w:val="0"/>
          <w:marBottom w:val="0"/>
          <w:divBdr>
            <w:top w:val="none" w:sz="0" w:space="0" w:color="auto"/>
            <w:left w:val="none" w:sz="0" w:space="0" w:color="auto"/>
            <w:bottom w:val="none" w:sz="0" w:space="0" w:color="auto"/>
            <w:right w:val="none" w:sz="0" w:space="0" w:color="auto"/>
          </w:divBdr>
        </w:div>
        <w:div w:id="1647516519">
          <w:marLeft w:val="640"/>
          <w:marRight w:val="0"/>
          <w:marTop w:val="0"/>
          <w:marBottom w:val="0"/>
          <w:divBdr>
            <w:top w:val="none" w:sz="0" w:space="0" w:color="auto"/>
            <w:left w:val="none" w:sz="0" w:space="0" w:color="auto"/>
            <w:bottom w:val="none" w:sz="0" w:space="0" w:color="auto"/>
            <w:right w:val="none" w:sz="0" w:space="0" w:color="auto"/>
          </w:divBdr>
        </w:div>
        <w:div w:id="536896397">
          <w:marLeft w:val="640"/>
          <w:marRight w:val="0"/>
          <w:marTop w:val="0"/>
          <w:marBottom w:val="0"/>
          <w:divBdr>
            <w:top w:val="none" w:sz="0" w:space="0" w:color="auto"/>
            <w:left w:val="none" w:sz="0" w:space="0" w:color="auto"/>
            <w:bottom w:val="none" w:sz="0" w:space="0" w:color="auto"/>
            <w:right w:val="none" w:sz="0" w:space="0" w:color="auto"/>
          </w:divBdr>
        </w:div>
        <w:div w:id="1690568769">
          <w:marLeft w:val="640"/>
          <w:marRight w:val="0"/>
          <w:marTop w:val="0"/>
          <w:marBottom w:val="0"/>
          <w:divBdr>
            <w:top w:val="none" w:sz="0" w:space="0" w:color="auto"/>
            <w:left w:val="none" w:sz="0" w:space="0" w:color="auto"/>
            <w:bottom w:val="none" w:sz="0" w:space="0" w:color="auto"/>
            <w:right w:val="none" w:sz="0" w:space="0" w:color="auto"/>
          </w:divBdr>
        </w:div>
        <w:div w:id="2092660047">
          <w:marLeft w:val="640"/>
          <w:marRight w:val="0"/>
          <w:marTop w:val="0"/>
          <w:marBottom w:val="0"/>
          <w:divBdr>
            <w:top w:val="none" w:sz="0" w:space="0" w:color="auto"/>
            <w:left w:val="none" w:sz="0" w:space="0" w:color="auto"/>
            <w:bottom w:val="none" w:sz="0" w:space="0" w:color="auto"/>
            <w:right w:val="none" w:sz="0" w:space="0" w:color="auto"/>
          </w:divBdr>
        </w:div>
        <w:div w:id="31728706">
          <w:marLeft w:val="640"/>
          <w:marRight w:val="0"/>
          <w:marTop w:val="0"/>
          <w:marBottom w:val="0"/>
          <w:divBdr>
            <w:top w:val="none" w:sz="0" w:space="0" w:color="auto"/>
            <w:left w:val="none" w:sz="0" w:space="0" w:color="auto"/>
            <w:bottom w:val="none" w:sz="0" w:space="0" w:color="auto"/>
            <w:right w:val="none" w:sz="0" w:space="0" w:color="auto"/>
          </w:divBdr>
        </w:div>
        <w:div w:id="534851934">
          <w:marLeft w:val="640"/>
          <w:marRight w:val="0"/>
          <w:marTop w:val="0"/>
          <w:marBottom w:val="0"/>
          <w:divBdr>
            <w:top w:val="none" w:sz="0" w:space="0" w:color="auto"/>
            <w:left w:val="none" w:sz="0" w:space="0" w:color="auto"/>
            <w:bottom w:val="none" w:sz="0" w:space="0" w:color="auto"/>
            <w:right w:val="none" w:sz="0" w:space="0" w:color="auto"/>
          </w:divBdr>
        </w:div>
        <w:div w:id="71129323">
          <w:marLeft w:val="640"/>
          <w:marRight w:val="0"/>
          <w:marTop w:val="0"/>
          <w:marBottom w:val="0"/>
          <w:divBdr>
            <w:top w:val="none" w:sz="0" w:space="0" w:color="auto"/>
            <w:left w:val="none" w:sz="0" w:space="0" w:color="auto"/>
            <w:bottom w:val="none" w:sz="0" w:space="0" w:color="auto"/>
            <w:right w:val="none" w:sz="0" w:space="0" w:color="auto"/>
          </w:divBdr>
        </w:div>
        <w:div w:id="2034303280">
          <w:marLeft w:val="640"/>
          <w:marRight w:val="0"/>
          <w:marTop w:val="0"/>
          <w:marBottom w:val="0"/>
          <w:divBdr>
            <w:top w:val="none" w:sz="0" w:space="0" w:color="auto"/>
            <w:left w:val="none" w:sz="0" w:space="0" w:color="auto"/>
            <w:bottom w:val="none" w:sz="0" w:space="0" w:color="auto"/>
            <w:right w:val="none" w:sz="0" w:space="0" w:color="auto"/>
          </w:divBdr>
        </w:div>
        <w:div w:id="1494878843">
          <w:marLeft w:val="640"/>
          <w:marRight w:val="0"/>
          <w:marTop w:val="0"/>
          <w:marBottom w:val="0"/>
          <w:divBdr>
            <w:top w:val="none" w:sz="0" w:space="0" w:color="auto"/>
            <w:left w:val="none" w:sz="0" w:space="0" w:color="auto"/>
            <w:bottom w:val="none" w:sz="0" w:space="0" w:color="auto"/>
            <w:right w:val="none" w:sz="0" w:space="0" w:color="auto"/>
          </w:divBdr>
        </w:div>
        <w:div w:id="1389306932">
          <w:marLeft w:val="640"/>
          <w:marRight w:val="0"/>
          <w:marTop w:val="0"/>
          <w:marBottom w:val="0"/>
          <w:divBdr>
            <w:top w:val="none" w:sz="0" w:space="0" w:color="auto"/>
            <w:left w:val="none" w:sz="0" w:space="0" w:color="auto"/>
            <w:bottom w:val="none" w:sz="0" w:space="0" w:color="auto"/>
            <w:right w:val="none" w:sz="0" w:space="0" w:color="auto"/>
          </w:divBdr>
        </w:div>
        <w:div w:id="1263537309">
          <w:marLeft w:val="640"/>
          <w:marRight w:val="0"/>
          <w:marTop w:val="0"/>
          <w:marBottom w:val="0"/>
          <w:divBdr>
            <w:top w:val="none" w:sz="0" w:space="0" w:color="auto"/>
            <w:left w:val="none" w:sz="0" w:space="0" w:color="auto"/>
            <w:bottom w:val="none" w:sz="0" w:space="0" w:color="auto"/>
            <w:right w:val="none" w:sz="0" w:space="0" w:color="auto"/>
          </w:divBdr>
        </w:div>
        <w:div w:id="238564612">
          <w:marLeft w:val="640"/>
          <w:marRight w:val="0"/>
          <w:marTop w:val="0"/>
          <w:marBottom w:val="0"/>
          <w:divBdr>
            <w:top w:val="none" w:sz="0" w:space="0" w:color="auto"/>
            <w:left w:val="none" w:sz="0" w:space="0" w:color="auto"/>
            <w:bottom w:val="none" w:sz="0" w:space="0" w:color="auto"/>
            <w:right w:val="none" w:sz="0" w:space="0" w:color="auto"/>
          </w:divBdr>
        </w:div>
        <w:div w:id="1021786003">
          <w:marLeft w:val="640"/>
          <w:marRight w:val="0"/>
          <w:marTop w:val="0"/>
          <w:marBottom w:val="0"/>
          <w:divBdr>
            <w:top w:val="none" w:sz="0" w:space="0" w:color="auto"/>
            <w:left w:val="none" w:sz="0" w:space="0" w:color="auto"/>
            <w:bottom w:val="none" w:sz="0" w:space="0" w:color="auto"/>
            <w:right w:val="none" w:sz="0" w:space="0" w:color="auto"/>
          </w:divBdr>
        </w:div>
        <w:div w:id="17660467">
          <w:marLeft w:val="640"/>
          <w:marRight w:val="0"/>
          <w:marTop w:val="0"/>
          <w:marBottom w:val="0"/>
          <w:divBdr>
            <w:top w:val="none" w:sz="0" w:space="0" w:color="auto"/>
            <w:left w:val="none" w:sz="0" w:space="0" w:color="auto"/>
            <w:bottom w:val="none" w:sz="0" w:space="0" w:color="auto"/>
            <w:right w:val="none" w:sz="0" w:space="0" w:color="auto"/>
          </w:divBdr>
        </w:div>
        <w:div w:id="2096509710">
          <w:marLeft w:val="640"/>
          <w:marRight w:val="0"/>
          <w:marTop w:val="0"/>
          <w:marBottom w:val="0"/>
          <w:divBdr>
            <w:top w:val="none" w:sz="0" w:space="0" w:color="auto"/>
            <w:left w:val="none" w:sz="0" w:space="0" w:color="auto"/>
            <w:bottom w:val="none" w:sz="0" w:space="0" w:color="auto"/>
            <w:right w:val="none" w:sz="0" w:space="0" w:color="auto"/>
          </w:divBdr>
        </w:div>
        <w:div w:id="788547360">
          <w:marLeft w:val="640"/>
          <w:marRight w:val="0"/>
          <w:marTop w:val="0"/>
          <w:marBottom w:val="0"/>
          <w:divBdr>
            <w:top w:val="none" w:sz="0" w:space="0" w:color="auto"/>
            <w:left w:val="none" w:sz="0" w:space="0" w:color="auto"/>
            <w:bottom w:val="none" w:sz="0" w:space="0" w:color="auto"/>
            <w:right w:val="none" w:sz="0" w:space="0" w:color="auto"/>
          </w:divBdr>
        </w:div>
        <w:div w:id="1556622627">
          <w:marLeft w:val="640"/>
          <w:marRight w:val="0"/>
          <w:marTop w:val="0"/>
          <w:marBottom w:val="0"/>
          <w:divBdr>
            <w:top w:val="none" w:sz="0" w:space="0" w:color="auto"/>
            <w:left w:val="none" w:sz="0" w:space="0" w:color="auto"/>
            <w:bottom w:val="none" w:sz="0" w:space="0" w:color="auto"/>
            <w:right w:val="none" w:sz="0" w:space="0" w:color="auto"/>
          </w:divBdr>
        </w:div>
        <w:div w:id="692535252">
          <w:marLeft w:val="640"/>
          <w:marRight w:val="0"/>
          <w:marTop w:val="0"/>
          <w:marBottom w:val="0"/>
          <w:divBdr>
            <w:top w:val="none" w:sz="0" w:space="0" w:color="auto"/>
            <w:left w:val="none" w:sz="0" w:space="0" w:color="auto"/>
            <w:bottom w:val="none" w:sz="0" w:space="0" w:color="auto"/>
            <w:right w:val="none" w:sz="0" w:space="0" w:color="auto"/>
          </w:divBdr>
        </w:div>
        <w:div w:id="499003577">
          <w:marLeft w:val="640"/>
          <w:marRight w:val="0"/>
          <w:marTop w:val="0"/>
          <w:marBottom w:val="0"/>
          <w:divBdr>
            <w:top w:val="none" w:sz="0" w:space="0" w:color="auto"/>
            <w:left w:val="none" w:sz="0" w:space="0" w:color="auto"/>
            <w:bottom w:val="none" w:sz="0" w:space="0" w:color="auto"/>
            <w:right w:val="none" w:sz="0" w:space="0" w:color="auto"/>
          </w:divBdr>
        </w:div>
        <w:div w:id="1226062348">
          <w:marLeft w:val="640"/>
          <w:marRight w:val="0"/>
          <w:marTop w:val="0"/>
          <w:marBottom w:val="0"/>
          <w:divBdr>
            <w:top w:val="none" w:sz="0" w:space="0" w:color="auto"/>
            <w:left w:val="none" w:sz="0" w:space="0" w:color="auto"/>
            <w:bottom w:val="none" w:sz="0" w:space="0" w:color="auto"/>
            <w:right w:val="none" w:sz="0" w:space="0" w:color="auto"/>
          </w:divBdr>
        </w:div>
        <w:div w:id="1201479627">
          <w:marLeft w:val="640"/>
          <w:marRight w:val="0"/>
          <w:marTop w:val="0"/>
          <w:marBottom w:val="0"/>
          <w:divBdr>
            <w:top w:val="none" w:sz="0" w:space="0" w:color="auto"/>
            <w:left w:val="none" w:sz="0" w:space="0" w:color="auto"/>
            <w:bottom w:val="none" w:sz="0" w:space="0" w:color="auto"/>
            <w:right w:val="none" w:sz="0" w:space="0" w:color="auto"/>
          </w:divBdr>
        </w:div>
        <w:div w:id="802847388">
          <w:marLeft w:val="640"/>
          <w:marRight w:val="0"/>
          <w:marTop w:val="0"/>
          <w:marBottom w:val="0"/>
          <w:divBdr>
            <w:top w:val="none" w:sz="0" w:space="0" w:color="auto"/>
            <w:left w:val="none" w:sz="0" w:space="0" w:color="auto"/>
            <w:bottom w:val="none" w:sz="0" w:space="0" w:color="auto"/>
            <w:right w:val="none" w:sz="0" w:space="0" w:color="auto"/>
          </w:divBdr>
        </w:div>
        <w:div w:id="561522438">
          <w:marLeft w:val="640"/>
          <w:marRight w:val="0"/>
          <w:marTop w:val="0"/>
          <w:marBottom w:val="0"/>
          <w:divBdr>
            <w:top w:val="none" w:sz="0" w:space="0" w:color="auto"/>
            <w:left w:val="none" w:sz="0" w:space="0" w:color="auto"/>
            <w:bottom w:val="none" w:sz="0" w:space="0" w:color="auto"/>
            <w:right w:val="none" w:sz="0" w:space="0" w:color="auto"/>
          </w:divBdr>
        </w:div>
        <w:div w:id="1708750772">
          <w:marLeft w:val="640"/>
          <w:marRight w:val="0"/>
          <w:marTop w:val="0"/>
          <w:marBottom w:val="0"/>
          <w:divBdr>
            <w:top w:val="none" w:sz="0" w:space="0" w:color="auto"/>
            <w:left w:val="none" w:sz="0" w:space="0" w:color="auto"/>
            <w:bottom w:val="none" w:sz="0" w:space="0" w:color="auto"/>
            <w:right w:val="none" w:sz="0" w:space="0" w:color="auto"/>
          </w:divBdr>
        </w:div>
        <w:div w:id="737289472">
          <w:marLeft w:val="640"/>
          <w:marRight w:val="0"/>
          <w:marTop w:val="0"/>
          <w:marBottom w:val="0"/>
          <w:divBdr>
            <w:top w:val="none" w:sz="0" w:space="0" w:color="auto"/>
            <w:left w:val="none" w:sz="0" w:space="0" w:color="auto"/>
            <w:bottom w:val="none" w:sz="0" w:space="0" w:color="auto"/>
            <w:right w:val="none" w:sz="0" w:space="0" w:color="auto"/>
          </w:divBdr>
        </w:div>
        <w:div w:id="399642593">
          <w:marLeft w:val="640"/>
          <w:marRight w:val="0"/>
          <w:marTop w:val="0"/>
          <w:marBottom w:val="0"/>
          <w:divBdr>
            <w:top w:val="none" w:sz="0" w:space="0" w:color="auto"/>
            <w:left w:val="none" w:sz="0" w:space="0" w:color="auto"/>
            <w:bottom w:val="none" w:sz="0" w:space="0" w:color="auto"/>
            <w:right w:val="none" w:sz="0" w:space="0" w:color="auto"/>
          </w:divBdr>
        </w:div>
        <w:div w:id="882639606">
          <w:marLeft w:val="640"/>
          <w:marRight w:val="0"/>
          <w:marTop w:val="0"/>
          <w:marBottom w:val="0"/>
          <w:divBdr>
            <w:top w:val="none" w:sz="0" w:space="0" w:color="auto"/>
            <w:left w:val="none" w:sz="0" w:space="0" w:color="auto"/>
            <w:bottom w:val="none" w:sz="0" w:space="0" w:color="auto"/>
            <w:right w:val="none" w:sz="0" w:space="0" w:color="auto"/>
          </w:divBdr>
        </w:div>
        <w:div w:id="20522766">
          <w:marLeft w:val="640"/>
          <w:marRight w:val="0"/>
          <w:marTop w:val="0"/>
          <w:marBottom w:val="0"/>
          <w:divBdr>
            <w:top w:val="none" w:sz="0" w:space="0" w:color="auto"/>
            <w:left w:val="none" w:sz="0" w:space="0" w:color="auto"/>
            <w:bottom w:val="none" w:sz="0" w:space="0" w:color="auto"/>
            <w:right w:val="none" w:sz="0" w:space="0" w:color="auto"/>
          </w:divBdr>
        </w:div>
        <w:div w:id="1294481505">
          <w:marLeft w:val="640"/>
          <w:marRight w:val="0"/>
          <w:marTop w:val="0"/>
          <w:marBottom w:val="0"/>
          <w:divBdr>
            <w:top w:val="none" w:sz="0" w:space="0" w:color="auto"/>
            <w:left w:val="none" w:sz="0" w:space="0" w:color="auto"/>
            <w:bottom w:val="none" w:sz="0" w:space="0" w:color="auto"/>
            <w:right w:val="none" w:sz="0" w:space="0" w:color="auto"/>
          </w:divBdr>
        </w:div>
        <w:div w:id="1272476832">
          <w:marLeft w:val="640"/>
          <w:marRight w:val="0"/>
          <w:marTop w:val="0"/>
          <w:marBottom w:val="0"/>
          <w:divBdr>
            <w:top w:val="none" w:sz="0" w:space="0" w:color="auto"/>
            <w:left w:val="none" w:sz="0" w:space="0" w:color="auto"/>
            <w:bottom w:val="none" w:sz="0" w:space="0" w:color="auto"/>
            <w:right w:val="none" w:sz="0" w:space="0" w:color="auto"/>
          </w:divBdr>
        </w:div>
        <w:div w:id="1433358768">
          <w:marLeft w:val="640"/>
          <w:marRight w:val="0"/>
          <w:marTop w:val="0"/>
          <w:marBottom w:val="0"/>
          <w:divBdr>
            <w:top w:val="none" w:sz="0" w:space="0" w:color="auto"/>
            <w:left w:val="none" w:sz="0" w:space="0" w:color="auto"/>
            <w:bottom w:val="none" w:sz="0" w:space="0" w:color="auto"/>
            <w:right w:val="none" w:sz="0" w:space="0" w:color="auto"/>
          </w:divBdr>
        </w:div>
        <w:div w:id="1546798888">
          <w:marLeft w:val="640"/>
          <w:marRight w:val="0"/>
          <w:marTop w:val="0"/>
          <w:marBottom w:val="0"/>
          <w:divBdr>
            <w:top w:val="none" w:sz="0" w:space="0" w:color="auto"/>
            <w:left w:val="none" w:sz="0" w:space="0" w:color="auto"/>
            <w:bottom w:val="none" w:sz="0" w:space="0" w:color="auto"/>
            <w:right w:val="none" w:sz="0" w:space="0" w:color="auto"/>
          </w:divBdr>
        </w:div>
        <w:div w:id="1348094656">
          <w:marLeft w:val="640"/>
          <w:marRight w:val="0"/>
          <w:marTop w:val="0"/>
          <w:marBottom w:val="0"/>
          <w:divBdr>
            <w:top w:val="none" w:sz="0" w:space="0" w:color="auto"/>
            <w:left w:val="none" w:sz="0" w:space="0" w:color="auto"/>
            <w:bottom w:val="none" w:sz="0" w:space="0" w:color="auto"/>
            <w:right w:val="none" w:sz="0" w:space="0" w:color="auto"/>
          </w:divBdr>
        </w:div>
        <w:div w:id="1009482324">
          <w:marLeft w:val="640"/>
          <w:marRight w:val="0"/>
          <w:marTop w:val="0"/>
          <w:marBottom w:val="0"/>
          <w:divBdr>
            <w:top w:val="none" w:sz="0" w:space="0" w:color="auto"/>
            <w:left w:val="none" w:sz="0" w:space="0" w:color="auto"/>
            <w:bottom w:val="none" w:sz="0" w:space="0" w:color="auto"/>
            <w:right w:val="none" w:sz="0" w:space="0" w:color="auto"/>
          </w:divBdr>
        </w:div>
        <w:div w:id="1499155260">
          <w:marLeft w:val="640"/>
          <w:marRight w:val="0"/>
          <w:marTop w:val="0"/>
          <w:marBottom w:val="0"/>
          <w:divBdr>
            <w:top w:val="none" w:sz="0" w:space="0" w:color="auto"/>
            <w:left w:val="none" w:sz="0" w:space="0" w:color="auto"/>
            <w:bottom w:val="none" w:sz="0" w:space="0" w:color="auto"/>
            <w:right w:val="none" w:sz="0" w:space="0" w:color="auto"/>
          </w:divBdr>
        </w:div>
        <w:div w:id="1671516365">
          <w:marLeft w:val="640"/>
          <w:marRight w:val="0"/>
          <w:marTop w:val="0"/>
          <w:marBottom w:val="0"/>
          <w:divBdr>
            <w:top w:val="none" w:sz="0" w:space="0" w:color="auto"/>
            <w:left w:val="none" w:sz="0" w:space="0" w:color="auto"/>
            <w:bottom w:val="none" w:sz="0" w:space="0" w:color="auto"/>
            <w:right w:val="none" w:sz="0" w:space="0" w:color="auto"/>
          </w:divBdr>
        </w:div>
        <w:div w:id="738333757">
          <w:marLeft w:val="640"/>
          <w:marRight w:val="0"/>
          <w:marTop w:val="0"/>
          <w:marBottom w:val="0"/>
          <w:divBdr>
            <w:top w:val="none" w:sz="0" w:space="0" w:color="auto"/>
            <w:left w:val="none" w:sz="0" w:space="0" w:color="auto"/>
            <w:bottom w:val="none" w:sz="0" w:space="0" w:color="auto"/>
            <w:right w:val="none" w:sz="0" w:space="0" w:color="auto"/>
          </w:divBdr>
        </w:div>
        <w:div w:id="934703083">
          <w:marLeft w:val="640"/>
          <w:marRight w:val="0"/>
          <w:marTop w:val="0"/>
          <w:marBottom w:val="0"/>
          <w:divBdr>
            <w:top w:val="none" w:sz="0" w:space="0" w:color="auto"/>
            <w:left w:val="none" w:sz="0" w:space="0" w:color="auto"/>
            <w:bottom w:val="none" w:sz="0" w:space="0" w:color="auto"/>
            <w:right w:val="none" w:sz="0" w:space="0" w:color="auto"/>
          </w:divBdr>
        </w:div>
        <w:div w:id="163860369">
          <w:marLeft w:val="640"/>
          <w:marRight w:val="0"/>
          <w:marTop w:val="0"/>
          <w:marBottom w:val="0"/>
          <w:divBdr>
            <w:top w:val="none" w:sz="0" w:space="0" w:color="auto"/>
            <w:left w:val="none" w:sz="0" w:space="0" w:color="auto"/>
            <w:bottom w:val="none" w:sz="0" w:space="0" w:color="auto"/>
            <w:right w:val="none" w:sz="0" w:space="0" w:color="auto"/>
          </w:divBdr>
        </w:div>
        <w:div w:id="1914116940">
          <w:marLeft w:val="640"/>
          <w:marRight w:val="0"/>
          <w:marTop w:val="0"/>
          <w:marBottom w:val="0"/>
          <w:divBdr>
            <w:top w:val="none" w:sz="0" w:space="0" w:color="auto"/>
            <w:left w:val="none" w:sz="0" w:space="0" w:color="auto"/>
            <w:bottom w:val="none" w:sz="0" w:space="0" w:color="auto"/>
            <w:right w:val="none" w:sz="0" w:space="0" w:color="auto"/>
          </w:divBdr>
        </w:div>
        <w:div w:id="70860918">
          <w:marLeft w:val="640"/>
          <w:marRight w:val="0"/>
          <w:marTop w:val="0"/>
          <w:marBottom w:val="0"/>
          <w:divBdr>
            <w:top w:val="none" w:sz="0" w:space="0" w:color="auto"/>
            <w:left w:val="none" w:sz="0" w:space="0" w:color="auto"/>
            <w:bottom w:val="none" w:sz="0" w:space="0" w:color="auto"/>
            <w:right w:val="none" w:sz="0" w:space="0" w:color="auto"/>
          </w:divBdr>
        </w:div>
        <w:div w:id="523057511">
          <w:marLeft w:val="640"/>
          <w:marRight w:val="0"/>
          <w:marTop w:val="0"/>
          <w:marBottom w:val="0"/>
          <w:divBdr>
            <w:top w:val="none" w:sz="0" w:space="0" w:color="auto"/>
            <w:left w:val="none" w:sz="0" w:space="0" w:color="auto"/>
            <w:bottom w:val="none" w:sz="0" w:space="0" w:color="auto"/>
            <w:right w:val="none" w:sz="0" w:space="0" w:color="auto"/>
          </w:divBdr>
        </w:div>
        <w:div w:id="2021928841">
          <w:marLeft w:val="640"/>
          <w:marRight w:val="0"/>
          <w:marTop w:val="0"/>
          <w:marBottom w:val="0"/>
          <w:divBdr>
            <w:top w:val="none" w:sz="0" w:space="0" w:color="auto"/>
            <w:left w:val="none" w:sz="0" w:space="0" w:color="auto"/>
            <w:bottom w:val="none" w:sz="0" w:space="0" w:color="auto"/>
            <w:right w:val="none" w:sz="0" w:space="0" w:color="auto"/>
          </w:divBdr>
        </w:div>
        <w:div w:id="1693610557">
          <w:marLeft w:val="640"/>
          <w:marRight w:val="0"/>
          <w:marTop w:val="0"/>
          <w:marBottom w:val="0"/>
          <w:divBdr>
            <w:top w:val="none" w:sz="0" w:space="0" w:color="auto"/>
            <w:left w:val="none" w:sz="0" w:space="0" w:color="auto"/>
            <w:bottom w:val="none" w:sz="0" w:space="0" w:color="auto"/>
            <w:right w:val="none" w:sz="0" w:space="0" w:color="auto"/>
          </w:divBdr>
        </w:div>
        <w:div w:id="1603149502">
          <w:marLeft w:val="640"/>
          <w:marRight w:val="0"/>
          <w:marTop w:val="0"/>
          <w:marBottom w:val="0"/>
          <w:divBdr>
            <w:top w:val="none" w:sz="0" w:space="0" w:color="auto"/>
            <w:left w:val="none" w:sz="0" w:space="0" w:color="auto"/>
            <w:bottom w:val="none" w:sz="0" w:space="0" w:color="auto"/>
            <w:right w:val="none" w:sz="0" w:space="0" w:color="auto"/>
          </w:divBdr>
        </w:div>
        <w:div w:id="1094744116">
          <w:marLeft w:val="640"/>
          <w:marRight w:val="0"/>
          <w:marTop w:val="0"/>
          <w:marBottom w:val="0"/>
          <w:divBdr>
            <w:top w:val="none" w:sz="0" w:space="0" w:color="auto"/>
            <w:left w:val="none" w:sz="0" w:space="0" w:color="auto"/>
            <w:bottom w:val="none" w:sz="0" w:space="0" w:color="auto"/>
            <w:right w:val="none" w:sz="0" w:space="0" w:color="auto"/>
          </w:divBdr>
        </w:div>
        <w:div w:id="586888704">
          <w:marLeft w:val="640"/>
          <w:marRight w:val="0"/>
          <w:marTop w:val="0"/>
          <w:marBottom w:val="0"/>
          <w:divBdr>
            <w:top w:val="none" w:sz="0" w:space="0" w:color="auto"/>
            <w:left w:val="none" w:sz="0" w:space="0" w:color="auto"/>
            <w:bottom w:val="none" w:sz="0" w:space="0" w:color="auto"/>
            <w:right w:val="none" w:sz="0" w:space="0" w:color="auto"/>
          </w:divBdr>
        </w:div>
        <w:div w:id="300423504">
          <w:marLeft w:val="640"/>
          <w:marRight w:val="0"/>
          <w:marTop w:val="0"/>
          <w:marBottom w:val="0"/>
          <w:divBdr>
            <w:top w:val="none" w:sz="0" w:space="0" w:color="auto"/>
            <w:left w:val="none" w:sz="0" w:space="0" w:color="auto"/>
            <w:bottom w:val="none" w:sz="0" w:space="0" w:color="auto"/>
            <w:right w:val="none" w:sz="0" w:space="0" w:color="auto"/>
          </w:divBdr>
        </w:div>
        <w:div w:id="80565091">
          <w:marLeft w:val="640"/>
          <w:marRight w:val="0"/>
          <w:marTop w:val="0"/>
          <w:marBottom w:val="0"/>
          <w:divBdr>
            <w:top w:val="none" w:sz="0" w:space="0" w:color="auto"/>
            <w:left w:val="none" w:sz="0" w:space="0" w:color="auto"/>
            <w:bottom w:val="none" w:sz="0" w:space="0" w:color="auto"/>
            <w:right w:val="none" w:sz="0" w:space="0" w:color="auto"/>
          </w:divBdr>
        </w:div>
        <w:div w:id="1666206346">
          <w:marLeft w:val="640"/>
          <w:marRight w:val="0"/>
          <w:marTop w:val="0"/>
          <w:marBottom w:val="0"/>
          <w:divBdr>
            <w:top w:val="none" w:sz="0" w:space="0" w:color="auto"/>
            <w:left w:val="none" w:sz="0" w:space="0" w:color="auto"/>
            <w:bottom w:val="none" w:sz="0" w:space="0" w:color="auto"/>
            <w:right w:val="none" w:sz="0" w:space="0" w:color="auto"/>
          </w:divBdr>
        </w:div>
        <w:div w:id="1460416180">
          <w:marLeft w:val="640"/>
          <w:marRight w:val="0"/>
          <w:marTop w:val="0"/>
          <w:marBottom w:val="0"/>
          <w:divBdr>
            <w:top w:val="none" w:sz="0" w:space="0" w:color="auto"/>
            <w:left w:val="none" w:sz="0" w:space="0" w:color="auto"/>
            <w:bottom w:val="none" w:sz="0" w:space="0" w:color="auto"/>
            <w:right w:val="none" w:sz="0" w:space="0" w:color="auto"/>
          </w:divBdr>
        </w:div>
        <w:div w:id="856576826">
          <w:marLeft w:val="640"/>
          <w:marRight w:val="0"/>
          <w:marTop w:val="0"/>
          <w:marBottom w:val="0"/>
          <w:divBdr>
            <w:top w:val="none" w:sz="0" w:space="0" w:color="auto"/>
            <w:left w:val="none" w:sz="0" w:space="0" w:color="auto"/>
            <w:bottom w:val="none" w:sz="0" w:space="0" w:color="auto"/>
            <w:right w:val="none" w:sz="0" w:space="0" w:color="auto"/>
          </w:divBdr>
        </w:div>
        <w:div w:id="1791431941">
          <w:marLeft w:val="640"/>
          <w:marRight w:val="0"/>
          <w:marTop w:val="0"/>
          <w:marBottom w:val="0"/>
          <w:divBdr>
            <w:top w:val="none" w:sz="0" w:space="0" w:color="auto"/>
            <w:left w:val="none" w:sz="0" w:space="0" w:color="auto"/>
            <w:bottom w:val="none" w:sz="0" w:space="0" w:color="auto"/>
            <w:right w:val="none" w:sz="0" w:space="0" w:color="auto"/>
          </w:divBdr>
        </w:div>
        <w:div w:id="1301375131">
          <w:marLeft w:val="640"/>
          <w:marRight w:val="0"/>
          <w:marTop w:val="0"/>
          <w:marBottom w:val="0"/>
          <w:divBdr>
            <w:top w:val="none" w:sz="0" w:space="0" w:color="auto"/>
            <w:left w:val="none" w:sz="0" w:space="0" w:color="auto"/>
            <w:bottom w:val="none" w:sz="0" w:space="0" w:color="auto"/>
            <w:right w:val="none" w:sz="0" w:space="0" w:color="auto"/>
          </w:divBdr>
        </w:div>
        <w:div w:id="1229070021">
          <w:marLeft w:val="640"/>
          <w:marRight w:val="0"/>
          <w:marTop w:val="0"/>
          <w:marBottom w:val="0"/>
          <w:divBdr>
            <w:top w:val="none" w:sz="0" w:space="0" w:color="auto"/>
            <w:left w:val="none" w:sz="0" w:space="0" w:color="auto"/>
            <w:bottom w:val="none" w:sz="0" w:space="0" w:color="auto"/>
            <w:right w:val="none" w:sz="0" w:space="0" w:color="auto"/>
          </w:divBdr>
        </w:div>
        <w:div w:id="524758348">
          <w:marLeft w:val="640"/>
          <w:marRight w:val="0"/>
          <w:marTop w:val="0"/>
          <w:marBottom w:val="0"/>
          <w:divBdr>
            <w:top w:val="none" w:sz="0" w:space="0" w:color="auto"/>
            <w:left w:val="none" w:sz="0" w:space="0" w:color="auto"/>
            <w:bottom w:val="none" w:sz="0" w:space="0" w:color="auto"/>
            <w:right w:val="none" w:sz="0" w:space="0" w:color="auto"/>
          </w:divBdr>
        </w:div>
        <w:div w:id="1986156377">
          <w:marLeft w:val="640"/>
          <w:marRight w:val="0"/>
          <w:marTop w:val="0"/>
          <w:marBottom w:val="0"/>
          <w:divBdr>
            <w:top w:val="none" w:sz="0" w:space="0" w:color="auto"/>
            <w:left w:val="none" w:sz="0" w:space="0" w:color="auto"/>
            <w:bottom w:val="none" w:sz="0" w:space="0" w:color="auto"/>
            <w:right w:val="none" w:sz="0" w:space="0" w:color="auto"/>
          </w:divBdr>
        </w:div>
        <w:div w:id="1911887707">
          <w:marLeft w:val="640"/>
          <w:marRight w:val="0"/>
          <w:marTop w:val="0"/>
          <w:marBottom w:val="0"/>
          <w:divBdr>
            <w:top w:val="none" w:sz="0" w:space="0" w:color="auto"/>
            <w:left w:val="none" w:sz="0" w:space="0" w:color="auto"/>
            <w:bottom w:val="none" w:sz="0" w:space="0" w:color="auto"/>
            <w:right w:val="none" w:sz="0" w:space="0" w:color="auto"/>
          </w:divBdr>
        </w:div>
        <w:div w:id="1225799694">
          <w:marLeft w:val="640"/>
          <w:marRight w:val="0"/>
          <w:marTop w:val="0"/>
          <w:marBottom w:val="0"/>
          <w:divBdr>
            <w:top w:val="none" w:sz="0" w:space="0" w:color="auto"/>
            <w:left w:val="none" w:sz="0" w:space="0" w:color="auto"/>
            <w:bottom w:val="none" w:sz="0" w:space="0" w:color="auto"/>
            <w:right w:val="none" w:sz="0" w:space="0" w:color="auto"/>
          </w:divBdr>
        </w:div>
        <w:div w:id="735667887">
          <w:marLeft w:val="640"/>
          <w:marRight w:val="0"/>
          <w:marTop w:val="0"/>
          <w:marBottom w:val="0"/>
          <w:divBdr>
            <w:top w:val="none" w:sz="0" w:space="0" w:color="auto"/>
            <w:left w:val="none" w:sz="0" w:space="0" w:color="auto"/>
            <w:bottom w:val="none" w:sz="0" w:space="0" w:color="auto"/>
            <w:right w:val="none" w:sz="0" w:space="0" w:color="auto"/>
          </w:divBdr>
        </w:div>
        <w:div w:id="1944530293">
          <w:marLeft w:val="640"/>
          <w:marRight w:val="0"/>
          <w:marTop w:val="0"/>
          <w:marBottom w:val="0"/>
          <w:divBdr>
            <w:top w:val="none" w:sz="0" w:space="0" w:color="auto"/>
            <w:left w:val="none" w:sz="0" w:space="0" w:color="auto"/>
            <w:bottom w:val="none" w:sz="0" w:space="0" w:color="auto"/>
            <w:right w:val="none" w:sz="0" w:space="0" w:color="auto"/>
          </w:divBdr>
        </w:div>
        <w:div w:id="534654835">
          <w:marLeft w:val="640"/>
          <w:marRight w:val="0"/>
          <w:marTop w:val="0"/>
          <w:marBottom w:val="0"/>
          <w:divBdr>
            <w:top w:val="none" w:sz="0" w:space="0" w:color="auto"/>
            <w:left w:val="none" w:sz="0" w:space="0" w:color="auto"/>
            <w:bottom w:val="none" w:sz="0" w:space="0" w:color="auto"/>
            <w:right w:val="none" w:sz="0" w:space="0" w:color="auto"/>
          </w:divBdr>
        </w:div>
        <w:div w:id="1130052483">
          <w:marLeft w:val="640"/>
          <w:marRight w:val="0"/>
          <w:marTop w:val="0"/>
          <w:marBottom w:val="0"/>
          <w:divBdr>
            <w:top w:val="none" w:sz="0" w:space="0" w:color="auto"/>
            <w:left w:val="none" w:sz="0" w:space="0" w:color="auto"/>
            <w:bottom w:val="none" w:sz="0" w:space="0" w:color="auto"/>
            <w:right w:val="none" w:sz="0" w:space="0" w:color="auto"/>
          </w:divBdr>
        </w:div>
        <w:div w:id="1325088122">
          <w:marLeft w:val="640"/>
          <w:marRight w:val="0"/>
          <w:marTop w:val="0"/>
          <w:marBottom w:val="0"/>
          <w:divBdr>
            <w:top w:val="none" w:sz="0" w:space="0" w:color="auto"/>
            <w:left w:val="none" w:sz="0" w:space="0" w:color="auto"/>
            <w:bottom w:val="none" w:sz="0" w:space="0" w:color="auto"/>
            <w:right w:val="none" w:sz="0" w:space="0" w:color="auto"/>
          </w:divBdr>
        </w:div>
        <w:div w:id="824593096">
          <w:marLeft w:val="640"/>
          <w:marRight w:val="0"/>
          <w:marTop w:val="0"/>
          <w:marBottom w:val="0"/>
          <w:divBdr>
            <w:top w:val="none" w:sz="0" w:space="0" w:color="auto"/>
            <w:left w:val="none" w:sz="0" w:space="0" w:color="auto"/>
            <w:bottom w:val="none" w:sz="0" w:space="0" w:color="auto"/>
            <w:right w:val="none" w:sz="0" w:space="0" w:color="auto"/>
          </w:divBdr>
        </w:div>
        <w:div w:id="676423196">
          <w:marLeft w:val="640"/>
          <w:marRight w:val="0"/>
          <w:marTop w:val="0"/>
          <w:marBottom w:val="0"/>
          <w:divBdr>
            <w:top w:val="none" w:sz="0" w:space="0" w:color="auto"/>
            <w:left w:val="none" w:sz="0" w:space="0" w:color="auto"/>
            <w:bottom w:val="none" w:sz="0" w:space="0" w:color="auto"/>
            <w:right w:val="none" w:sz="0" w:space="0" w:color="auto"/>
          </w:divBdr>
        </w:div>
        <w:div w:id="489566199">
          <w:marLeft w:val="640"/>
          <w:marRight w:val="0"/>
          <w:marTop w:val="0"/>
          <w:marBottom w:val="0"/>
          <w:divBdr>
            <w:top w:val="none" w:sz="0" w:space="0" w:color="auto"/>
            <w:left w:val="none" w:sz="0" w:space="0" w:color="auto"/>
            <w:bottom w:val="none" w:sz="0" w:space="0" w:color="auto"/>
            <w:right w:val="none" w:sz="0" w:space="0" w:color="auto"/>
          </w:divBdr>
        </w:div>
        <w:div w:id="2100128161">
          <w:marLeft w:val="640"/>
          <w:marRight w:val="0"/>
          <w:marTop w:val="0"/>
          <w:marBottom w:val="0"/>
          <w:divBdr>
            <w:top w:val="none" w:sz="0" w:space="0" w:color="auto"/>
            <w:left w:val="none" w:sz="0" w:space="0" w:color="auto"/>
            <w:bottom w:val="none" w:sz="0" w:space="0" w:color="auto"/>
            <w:right w:val="none" w:sz="0" w:space="0" w:color="auto"/>
          </w:divBdr>
        </w:div>
        <w:div w:id="181863614">
          <w:marLeft w:val="640"/>
          <w:marRight w:val="0"/>
          <w:marTop w:val="0"/>
          <w:marBottom w:val="0"/>
          <w:divBdr>
            <w:top w:val="none" w:sz="0" w:space="0" w:color="auto"/>
            <w:left w:val="none" w:sz="0" w:space="0" w:color="auto"/>
            <w:bottom w:val="none" w:sz="0" w:space="0" w:color="auto"/>
            <w:right w:val="none" w:sz="0" w:space="0" w:color="auto"/>
          </w:divBdr>
        </w:div>
        <w:div w:id="1896771915">
          <w:marLeft w:val="640"/>
          <w:marRight w:val="0"/>
          <w:marTop w:val="0"/>
          <w:marBottom w:val="0"/>
          <w:divBdr>
            <w:top w:val="none" w:sz="0" w:space="0" w:color="auto"/>
            <w:left w:val="none" w:sz="0" w:space="0" w:color="auto"/>
            <w:bottom w:val="none" w:sz="0" w:space="0" w:color="auto"/>
            <w:right w:val="none" w:sz="0" w:space="0" w:color="auto"/>
          </w:divBdr>
        </w:div>
        <w:div w:id="949779215">
          <w:marLeft w:val="640"/>
          <w:marRight w:val="0"/>
          <w:marTop w:val="0"/>
          <w:marBottom w:val="0"/>
          <w:divBdr>
            <w:top w:val="none" w:sz="0" w:space="0" w:color="auto"/>
            <w:left w:val="none" w:sz="0" w:space="0" w:color="auto"/>
            <w:bottom w:val="none" w:sz="0" w:space="0" w:color="auto"/>
            <w:right w:val="none" w:sz="0" w:space="0" w:color="auto"/>
          </w:divBdr>
        </w:div>
        <w:div w:id="989554767">
          <w:marLeft w:val="640"/>
          <w:marRight w:val="0"/>
          <w:marTop w:val="0"/>
          <w:marBottom w:val="0"/>
          <w:divBdr>
            <w:top w:val="none" w:sz="0" w:space="0" w:color="auto"/>
            <w:left w:val="none" w:sz="0" w:space="0" w:color="auto"/>
            <w:bottom w:val="none" w:sz="0" w:space="0" w:color="auto"/>
            <w:right w:val="none" w:sz="0" w:space="0" w:color="auto"/>
          </w:divBdr>
        </w:div>
        <w:div w:id="723986663">
          <w:marLeft w:val="640"/>
          <w:marRight w:val="0"/>
          <w:marTop w:val="0"/>
          <w:marBottom w:val="0"/>
          <w:divBdr>
            <w:top w:val="none" w:sz="0" w:space="0" w:color="auto"/>
            <w:left w:val="none" w:sz="0" w:space="0" w:color="auto"/>
            <w:bottom w:val="none" w:sz="0" w:space="0" w:color="auto"/>
            <w:right w:val="none" w:sz="0" w:space="0" w:color="auto"/>
          </w:divBdr>
        </w:div>
        <w:div w:id="1985696587">
          <w:marLeft w:val="640"/>
          <w:marRight w:val="0"/>
          <w:marTop w:val="0"/>
          <w:marBottom w:val="0"/>
          <w:divBdr>
            <w:top w:val="none" w:sz="0" w:space="0" w:color="auto"/>
            <w:left w:val="none" w:sz="0" w:space="0" w:color="auto"/>
            <w:bottom w:val="none" w:sz="0" w:space="0" w:color="auto"/>
            <w:right w:val="none" w:sz="0" w:space="0" w:color="auto"/>
          </w:divBdr>
        </w:div>
        <w:div w:id="699284715">
          <w:marLeft w:val="640"/>
          <w:marRight w:val="0"/>
          <w:marTop w:val="0"/>
          <w:marBottom w:val="0"/>
          <w:divBdr>
            <w:top w:val="none" w:sz="0" w:space="0" w:color="auto"/>
            <w:left w:val="none" w:sz="0" w:space="0" w:color="auto"/>
            <w:bottom w:val="none" w:sz="0" w:space="0" w:color="auto"/>
            <w:right w:val="none" w:sz="0" w:space="0" w:color="auto"/>
          </w:divBdr>
        </w:div>
        <w:div w:id="1089740963">
          <w:marLeft w:val="640"/>
          <w:marRight w:val="0"/>
          <w:marTop w:val="0"/>
          <w:marBottom w:val="0"/>
          <w:divBdr>
            <w:top w:val="none" w:sz="0" w:space="0" w:color="auto"/>
            <w:left w:val="none" w:sz="0" w:space="0" w:color="auto"/>
            <w:bottom w:val="none" w:sz="0" w:space="0" w:color="auto"/>
            <w:right w:val="none" w:sz="0" w:space="0" w:color="auto"/>
          </w:divBdr>
        </w:div>
        <w:div w:id="2042244331">
          <w:marLeft w:val="640"/>
          <w:marRight w:val="0"/>
          <w:marTop w:val="0"/>
          <w:marBottom w:val="0"/>
          <w:divBdr>
            <w:top w:val="none" w:sz="0" w:space="0" w:color="auto"/>
            <w:left w:val="none" w:sz="0" w:space="0" w:color="auto"/>
            <w:bottom w:val="none" w:sz="0" w:space="0" w:color="auto"/>
            <w:right w:val="none" w:sz="0" w:space="0" w:color="auto"/>
          </w:divBdr>
        </w:div>
        <w:div w:id="1045561438">
          <w:marLeft w:val="640"/>
          <w:marRight w:val="0"/>
          <w:marTop w:val="0"/>
          <w:marBottom w:val="0"/>
          <w:divBdr>
            <w:top w:val="none" w:sz="0" w:space="0" w:color="auto"/>
            <w:left w:val="none" w:sz="0" w:space="0" w:color="auto"/>
            <w:bottom w:val="none" w:sz="0" w:space="0" w:color="auto"/>
            <w:right w:val="none" w:sz="0" w:space="0" w:color="auto"/>
          </w:divBdr>
        </w:div>
        <w:div w:id="49892116">
          <w:marLeft w:val="640"/>
          <w:marRight w:val="0"/>
          <w:marTop w:val="0"/>
          <w:marBottom w:val="0"/>
          <w:divBdr>
            <w:top w:val="none" w:sz="0" w:space="0" w:color="auto"/>
            <w:left w:val="none" w:sz="0" w:space="0" w:color="auto"/>
            <w:bottom w:val="none" w:sz="0" w:space="0" w:color="auto"/>
            <w:right w:val="none" w:sz="0" w:space="0" w:color="auto"/>
          </w:divBdr>
        </w:div>
        <w:div w:id="1816531858">
          <w:marLeft w:val="640"/>
          <w:marRight w:val="0"/>
          <w:marTop w:val="0"/>
          <w:marBottom w:val="0"/>
          <w:divBdr>
            <w:top w:val="none" w:sz="0" w:space="0" w:color="auto"/>
            <w:left w:val="none" w:sz="0" w:space="0" w:color="auto"/>
            <w:bottom w:val="none" w:sz="0" w:space="0" w:color="auto"/>
            <w:right w:val="none" w:sz="0" w:space="0" w:color="auto"/>
          </w:divBdr>
        </w:div>
        <w:div w:id="1262765212">
          <w:marLeft w:val="640"/>
          <w:marRight w:val="0"/>
          <w:marTop w:val="0"/>
          <w:marBottom w:val="0"/>
          <w:divBdr>
            <w:top w:val="none" w:sz="0" w:space="0" w:color="auto"/>
            <w:left w:val="none" w:sz="0" w:space="0" w:color="auto"/>
            <w:bottom w:val="none" w:sz="0" w:space="0" w:color="auto"/>
            <w:right w:val="none" w:sz="0" w:space="0" w:color="auto"/>
          </w:divBdr>
        </w:div>
        <w:div w:id="46072246">
          <w:marLeft w:val="640"/>
          <w:marRight w:val="0"/>
          <w:marTop w:val="0"/>
          <w:marBottom w:val="0"/>
          <w:divBdr>
            <w:top w:val="none" w:sz="0" w:space="0" w:color="auto"/>
            <w:left w:val="none" w:sz="0" w:space="0" w:color="auto"/>
            <w:bottom w:val="none" w:sz="0" w:space="0" w:color="auto"/>
            <w:right w:val="none" w:sz="0" w:space="0" w:color="auto"/>
          </w:divBdr>
        </w:div>
        <w:div w:id="577059970">
          <w:marLeft w:val="640"/>
          <w:marRight w:val="0"/>
          <w:marTop w:val="0"/>
          <w:marBottom w:val="0"/>
          <w:divBdr>
            <w:top w:val="none" w:sz="0" w:space="0" w:color="auto"/>
            <w:left w:val="none" w:sz="0" w:space="0" w:color="auto"/>
            <w:bottom w:val="none" w:sz="0" w:space="0" w:color="auto"/>
            <w:right w:val="none" w:sz="0" w:space="0" w:color="auto"/>
          </w:divBdr>
        </w:div>
        <w:div w:id="811562142">
          <w:marLeft w:val="640"/>
          <w:marRight w:val="0"/>
          <w:marTop w:val="0"/>
          <w:marBottom w:val="0"/>
          <w:divBdr>
            <w:top w:val="none" w:sz="0" w:space="0" w:color="auto"/>
            <w:left w:val="none" w:sz="0" w:space="0" w:color="auto"/>
            <w:bottom w:val="none" w:sz="0" w:space="0" w:color="auto"/>
            <w:right w:val="none" w:sz="0" w:space="0" w:color="auto"/>
          </w:divBdr>
        </w:div>
        <w:div w:id="1070465472">
          <w:marLeft w:val="640"/>
          <w:marRight w:val="0"/>
          <w:marTop w:val="0"/>
          <w:marBottom w:val="0"/>
          <w:divBdr>
            <w:top w:val="none" w:sz="0" w:space="0" w:color="auto"/>
            <w:left w:val="none" w:sz="0" w:space="0" w:color="auto"/>
            <w:bottom w:val="none" w:sz="0" w:space="0" w:color="auto"/>
            <w:right w:val="none" w:sz="0" w:space="0" w:color="auto"/>
          </w:divBdr>
        </w:div>
        <w:div w:id="1706710811">
          <w:marLeft w:val="640"/>
          <w:marRight w:val="0"/>
          <w:marTop w:val="0"/>
          <w:marBottom w:val="0"/>
          <w:divBdr>
            <w:top w:val="none" w:sz="0" w:space="0" w:color="auto"/>
            <w:left w:val="none" w:sz="0" w:space="0" w:color="auto"/>
            <w:bottom w:val="none" w:sz="0" w:space="0" w:color="auto"/>
            <w:right w:val="none" w:sz="0" w:space="0" w:color="auto"/>
          </w:divBdr>
        </w:div>
        <w:div w:id="1022245226">
          <w:marLeft w:val="640"/>
          <w:marRight w:val="0"/>
          <w:marTop w:val="0"/>
          <w:marBottom w:val="0"/>
          <w:divBdr>
            <w:top w:val="none" w:sz="0" w:space="0" w:color="auto"/>
            <w:left w:val="none" w:sz="0" w:space="0" w:color="auto"/>
            <w:bottom w:val="none" w:sz="0" w:space="0" w:color="auto"/>
            <w:right w:val="none" w:sz="0" w:space="0" w:color="auto"/>
          </w:divBdr>
        </w:div>
        <w:div w:id="29381017">
          <w:marLeft w:val="640"/>
          <w:marRight w:val="0"/>
          <w:marTop w:val="0"/>
          <w:marBottom w:val="0"/>
          <w:divBdr>
            <w:top w:val="none" w:sz="0" w:space="0" w:color="auto"/>
            <w:left w:val="none" w:sz="0" w:space="0" w:color="auto"/>
            <w:bottom w:val="none" w:sz="0" w:space="0" w:color="auto"/>
            <w:right w:val="none" w:sz="0" w:space="0" w:color="auto"/>
          </w:divBdr>
        </w:div>
        <w:div w:id="1498424173">
          <w:marLeft w:val="640"/>
          <w:marRight w:val="0"/>
          <w:marTop w:val="0"/>
          <w:marBottom w:val="0"/>
          <w:divBdr>
            <w:top w:val="none" w:sz="0" w:space="0" w:color="auto"/>
            <w:left w:val="none" w:sz="0" w:space="0" w:color="auto"/>
            <w:bottom w:val="none" w:sz="0" w:space="0" w:color="auto"/>
            <w:right w:val="none" w:sz="0" w:space="0" w:color="auto"/>
          </w:divBdr>
        </w:div>
      </w:divsChild>
    </w:div>
    <w:div w:id="977033261">
      <w:bodyDiv w:val="1"/>
      <w:marLeft w:val="0"/>
      <w:marRight w:val="0"/>
      <w:marTop w:val="0"/>
      <w:marBottom w:val="0"/>
      <w:divBdr>
        <w:top w:val="none" w:sz="0" w:space="0" w:color="auto"/>
        <w:left w:val="none" w:sz="0" w:space="0" w:color="auto"/>
        <w:bottom w:val="none" w:sz="0" w:space="0" w:color="auto"/>
        <w:right w:val="none" w:sz="0" w:space="0" w:color="auto"/>
      </w:divBdr>
      <w:divsChild>
        <w:div w:id="1248049">
          <w:marLeft w:val="640"/>
          <w:marRight w:val="0"/>
          <w:marTop w:val="0"/>
          <w:marBottom w:val="0"/>
          <w:divBdr>
            <w:top w:val="none" w:sz="0" w:space="0" w:color="auto"/>
            <w:left w:val="none" w:sz="0" w:space="0" w:color="auto"/>
            <w:bottom w:val="none" w:sz="0" w:space="0" w:color="auto"/>
            <w:right w:val="none" w:sz="0" w:space="0" w:color="auto"/>
          </w:divBdr>
        </w:div>
        <w:div w:id="8679224">
          <w:marLeft w:val="640"/>
          <w:marRight w:val="0"/>
          <w:marTop w:val="0"/>
          <w:marBottom w:val="0"/>
          <w:divBdr>
            <w:top w:val="none" w:sz="0" w:space="0" w:color="auto"/>
            <w:left w:val="none" w:sz="0" w:space="0" w:color="auto"/>
            <w:bottom w:val="none" w:sz="0" w:space="0" w:color="auto"/>
            <w:right w:val="none" w:sz="0" w:space="0" w:color="auto"/>
          </w:divBdr>
        </w:div>
        <w:div w:id="13194856">
          <w:marLeft w:val="640"/>
          <w:marRight w:val="0"/>
          <w:marTop w:val="0"/>
          <w:marBottom w:val="0"/>
          <w:divBdr>
            <w:top w:val="none" w:sz="0" w:space="0" w:color="auto"/>
            <w:left w:val="none" w:sz="0" w:space="0" w:color="auto"/>
            <w:bottom w:val="none" w:sz="0" w:space="0" w:color="auto"/>
            <w:right w:val="none" w:sz="0" w:space="0" w:color="auto"/>
          </w:divBdr>
        </w:div>
        <w:div w:id="21170810">
          <w:marLeft w:val="640"/>
          <w:marRight w:val="0"/>
          <w:marTop w:val="0"/>
          <w:marBottom w:val="0"/>
          <w:divBdr>
            <w:top w:val="none" w:sz="0" w:space="0" w:color="auto"/>
            <w:left w:val="none" w:sz="0" w:space="0" w:color="auto"/>
            <w:bottom w:val="none" w:sz="0" w:space="0" w:color="auto"/>
            <w:right w:val="none" w:sz="0" w:space="0" w:color="auto"/>
          </w:divBdr>
        </w:div>
        <w:div w:id="134493358">
          <w:marLeft w:val="640"/>
          <w:marRight w:val="0"/>
          <w:marTop w:val="0"/>
          <w:marBottom w:val="0"/>
          <w:divBdr>
            <w:top w:val="none" w:sz="0" w:space="0" w:color="auto"/>
            <w:left w:val="none" w:sz="0" w:space="0" w:color="auto"/>
            <w:bottom w:val="none" w:sz="0" w:space="0" w:color="auto"/>
            <w:right w:val="none" w:sz="0" w:space="0" w:color="auto"/>
          </w:divBdr>
        </w:div>
        <w:div w:id="161161403">
          <w:marLeft w:val="640"/>
          <w:marRight w:val="0"/>
          <w:marTop w:val="0"/>
          <w:marBottom w:val="0"/>
          <w:divBdr>
            <w:top w:val="none" w:sz="0" w:space="0" w:color="auto"/>
            <w:left w:val="none" w:sz="0" w:space="0" w:color="auto"/>
            <w:bottom w:val="none" w:sz="0" w:space="0" w:color="auto"/>
            <w:right w:val="none" w:sz="0" w:space="0" w:color="auto"/>
          </w:divBdr>
        </w:div>
        <w:div w:id="161359083">
          <w:marLeft w:val="640"/>
          <w:marRight w:val="0"/>
          <w:marTop w:val="0"/>
          <w:marBottom w:val="0"/>
          <w:divBdr>
            <w:top w:val="none" w:sz="0" w:space="0" w:color="auto"/>
            <w:left w:val="none" w:sz="0" w:space="0" w:color="auto"/>
            <w:bottom w:val="none" w:sz="0" w:space="0" w:color="auto"/>
            <w:right w:val="none" w:sz="0" w:space="0" w:color="auto"/>
          </w:divBdr>
        </w:div>
        <w:div w:id="199629607">
          <w:marLeft w:val="640"/>
          <w:marRight w:val="0"/>
          <w:marTop w:val="0"/>
          <w:marBottom w:val="0"/>
          <w:divBdr>
            <w:top w:val="none" w:sz="0" w:space="0" w:color="auto"/>
            <w:left w:val="none" w:sz="0" w:space="0" w:color="auto"/>
            <w:bottom w:val="none" w:sz="0" w:space="0" w:color="auto"/>
            <w:right w:val="none" w:sz="0" w:space="0" w:color="auto"/>
          </w:divBdr>
        </w:div>
        <w:div w:id="272440374">
          <w:marLeft w:val="640"/>
          <w:marRight w:val="0"/>
          <w:marTop w:val="0"/>
          <w:marBottom w:val="0"/>
          <w:divBdr>
            <w:top w:val="none" w:sz="0" w:space="0" w:color="auto"/>
            <w:left w:val="none" w:sz="0" w:space="0" w:color="auto"/>
            <w:bottom w:val="none" w:sz="0" w:space="0" w:color="auto"/>
            <w:right w:val="none" w:sz="0" w:space="0" w:color="auto"/>
          </w:divBdr>
        </w:div>
        <w:div w:id="273631646">
          <w:marLeft w:val="640"/>
          <w:marRight w:val="0"/>
          <w:marTop w:val="0"/>
          <w:marBottom w:val="0"/>
          <w:divBdr>
            <w:top w:val="none" w:sz="0" w:space="0" w:color="auto"/>
            <w:left w:val="none" w:sz="0" w:space="0" w:color="auto"/>
            <w:bottom w:val="none" w:sz="0" w:space="0" w:color="auto"/>
            <w:right w:val="none" w:sz="0" w:space="0" w:color="auto"/>
          </w:divBdr>
        </w:div>
        <w:div w:id="322709045">
          <w:marLeft w:val="640"/>
          <w:marRight w:val="0"/>
          <w:marTop w:val="0"/>
          <w:marBottom w:val="0"/>
          <w:divBdr>
            <w:top w:val="none" w:sz="0" w:space="0" w:color="auto"/>
            <w:left w:val="none" w:sz="0" w:space="0" w:color="auto"/>
            <w:bottom w:val="none" w:sz="0" w:space="0" w:color="auto"/>
            <w:right w:val="none" w:sz="0" w:space="0" w:color="auto"/>
          </w:divBdr>
        </w:div>
        <w:div w:id="371735912">
          <w:marLeft w:val="640"/>
          <w:marRight w:val="0"/>
          <w:marTop w:val="0"/>
          <w:marBottom w:val="0"/>
          <w:divBdr>
            <w:top w:val="none" w:sz="0" w:space="0" w:color="auto"/>
            <w:left w:val="none" w:sz="0" w:space="0" w:color="auto"/>
            <w:bottom w:val="none" w:sz="0" w:space="0" w:color="auto"/>
            <w:right w:val="none" w:sz="0" w:space="0" w:color="auto"/>
          </w:divBdr>
        </w:div>
        <w:div w:id="379745347">
          <w:marLeft w:val="640"/>
          <w:marRight w:val="0"/>
          <w:marTop w:val="0"/>
          <w:marBottom w:val="0"/>
          <w:divBdr>
            <w:top w:val="none" w:sz="0" w:space="0" w:color="auto"/>
            <w:left w:val="none" w:sz="0" w:space="0" w:color="auto"/>
            <w:bottom w:val="none" w:sz="0" w:space="0" w:color="auto"/>
            <w:right w:val="none" w:sz="0" w:space="0" w:color="auto"/>
          </w:divBdr>
        </w:div>
        <w:div w:id="400101410">
          <w:marLeft w:val="640"/>
          <w:marRight w:val="0"/>
          <w:marTop w:val="0"/>
          <w:marBottom w:val="0"/>
          <w:divBdr>
            <w:top w:val="none" w:sz="0" w:space="0" w:color="auto"/>
            <w:left w:val="none" w:sz="0" w:space="0" w:color="auto"/>
            <w:bottom w:val="none" w:sz="0" w:space="0" w:color="auto"/>
            <w:right w:val="none" w:sz="0" w:space="0" w:color="auto"/>
          </w:divBdr>
        </w:div>
        <w:div w:id="412358895">
          <w:marLeft w:val="640"/>
          <w:marRight w:val="0"/>
          <w:marTop w:val="0"/>
          <w:marBottom w:val="0"/>
          <w:divBdr>
            <w:top w:val="none" w:sz="0" w:space="0" w:color="auto"/>
            <w:left w:val="none" w:sz="0" w:space="0" w:color="auto"/>
            <w:bottom w:val="none" w:sz="0" w:space="0" w:color="auto"/>
            <w:right w:val="none" w:sz="0" w:space="0" w:color="auto"/>
          </w:divBdr>
        </w:div>
        <w:div w:id="433719568">
          <w:marLeft w:val="640"/>
          <w:marRight w:val="0"/>
          <w:marTop w:val="0"/>
          <w:marBottom w:val="0"/>
          <w:divBdr>
            <w:top w:val="none" w:sz="0" w:space="0" w:color="auto"/>
            <w:left w:val="none" w:sz="0" w:space="0" w:color="auto"/>
            <w:bottom w:val="none" w:sz="0" w:space="0" w:color="auto"/>
            <w:right w:val="none" w:sz="0" w:space="0" w:color="auto"/>
          </w:divBdr>
        </w:div>
        <w:div w:id="437412880">
          <w:marLeft w:val="640"/>
          <w:marRight w:val="0"/>
          <w:marTop w:val="0"/>
          <w:marBottom w:val="0"/>
          <w:divBdr>
            <w:top w:val="none" w:sz="0" w:space="0" w:color="auto"/>
            <w:left w:val="none" w:sz="0" w:space="0" w:color="auto"/>
            <w:bottom w:val="none" w:sz="0" w:space="0" w:color="auto"/>
            <w:right w:val="none" w:sz="0" w:space="0" w:color="auto"/>
          </w:divBdr>
        </w:div>
        <w:div w:id="451364422">
          <w:marLeft w:val="640"/>
          <w:marRight w:val="0"/>
          <w:marTop w:val="0"/>
          <w:marBottom w:val="0"/>
          <w:divBdr>
            <w:top w:val="none" w:sz="0" w:space="0" w:color="auto"/>
            <w:left w:val="none" w:sz="0" w:space="0" w:color="auto"/>
            <w:bottom w:val="none" w:sz="0" w:space="0" w:color="auto"/>
            <w:right w:val="none" w:sz="0" w:space="0" w:color="auto"/>
          </w:divBdr>
        </w:div>
        <w:div w:id="463041365">
          <w:marLeft w:val="640"/>
          <w:marRight w:val="0"/>
          <w:marTop w:val="0"/>
          <w:marBottom w:val="0"/>
          <w:divBdr>
            <w:top w:val="none" w:sz="0" w:space="0" w:color="auto"/>
            <w:left w:val="none" w:sz="0" w:space="0" w:color="auto"/>
            <w:bottom w:val="none" w:sz="0" w:space="0" w:color="auto"/>
            <w:right w:val="none" w:sz="0" w:space="0" w:color="auto"/>
          </w:divBdr>
        </w:div>
        <w:div w:id="516964715">
          <w:marLeft w:val="640"/>
          <w:marRight w:val="0"/>
          <w:marTop w:val="0"/>
          <w:marBottom w:val="0"/>
          <w:divBdr>
            <w:top w:val="none" w:sz="0" w:space="0" w:color="auto"/>
            <w:left w:val="none" w:sz="0" w:space="0" w:color="auto"/>
            <w:bottom w:val="none" w:sz="0" w:space="0" w:color="auto"/>
            <w:right w:val="none" w:sz="0" w:space="0" w:color="auto"/>
          </w:divBdr>
        </w:div>
        <w:div w:id="550388727">
          <w:marLeft w:val="640"/>
          <w:marRight w:val="0"/>
          <w:marTop w:val="0"/>
          <w:marBottom w:val="0"/>
          <w:divBdr>
            <w:top w:val="none" w:sz="0" w:space="0" w:color="auto"/>
            <w:left w:val="none" w:sz="0" w:space="0" w:color="auto"/>
            <w:bottom w:val="none" w:sz="0" w:space="0" w:color="auto"/>
            <w:right w:val="none" w:sz="0" w:space="0" w:color="auto"/>
          </w:divBdr>
        </w:div>
        <w:div w:id="588194046">
          <w:marLeft w:val="640"/>
          <w:marRight w:val="0"/>
          <w:marTop w:val="0"/>
          <w:marBottom w:val="0"/>
          <w:divBdr>
            <w:top w:val="none" w:sz="0" w:space="0" w:color="auto"/>
            <w:left w:val="none" w:sz="0" w:space="0" w:color="auto"/>
            <w:bottom w:val="none" w:sz="0" w:space="0" w:color="auto"/>
            <w:right w:val="none" w:sz="0" w:space="0" w:color="auto"/>
          </w:divBdr>
        </w:div>
        <w:div w:id="598489409">
          <w:marLeft w:val="640"/>
          <w:marRight w:val="0"/>
          <w:marTop w:val="0"/>
          <w:marBottom w:val="0"/>
          <w:divBdr>
            <w:top w:val="none" w:sz="0" w:space="0" w:color="auto"/>
            <w:left w:val="none" w:sz="0" w:space="0" w:color="auto"/>
            <w:bottom w:val="none" w:sz="0" w:space="0" w:color="auto"/>
            <w:right w:val="none" w:sz="0" w:space="0" w:color="auto"/>
          </w:divBdr>
        </w:div>
        <w:div w:id="598831045">
          <w:marLeft w:val="640"/>
          <w:marRight w:val="0"/>
          <w:marTop w:val="0"/>
          <w:marBottom w:val="0"/>
          <w:divBdr>
            <w:top w:val="none" w:sz="0" w:space="0" w:color="auto"/>
            <w:left w:val="none" w:sz="0" w:space="0" w:color="auto"/>
            <w:bottom w:val="none" w:sz="0" w:space="0" w:color="auto"/>
            <w:right w:val="none" w:sz="0" w:space="0" w:color="auto"/>
          </w:divBdr>
        </w:div>
        <w:div w:id="609817449">
          <w:marLeft w:val="640"/>
          <w:marRight w:val="0"/>
          <w:marTop w:val="0"/>
          <w:marBottom w:val="0"/>
          <w:divBdr>
            <w:top w:val="none" w:sz="0" w:space="0" w:color="auto"/>
            <w:left w:val="none" w:sz="0" w:space="0" w:color="auto"/>
            <w:bottom w:val="none" w:sz="0" w:space="0" w:color="auto"/>
            <w:right w:val="none" w:sz="0" w:space="0" w:color="auto"/>
          </w:divBdr>
        </w:div>
        <w:div w:id="655186190">
          <w:marLeft w:val="640"/>
          <w:marRight w:val="0"/>
          <w:marTop w:val="0"/>
          <w:marBottom w:val="0"/>
          <w:divBdr>
            <w:top w:val="none" w:sz="0" w:space="0" w:color="auto"/>
            <w:left w:val="none" w:sz="0" w:space="0" w:color="auto"/>
            <w:bottom w:val="none" w:sz="0" w:space="0" w:color="auto"/>
            <w:right w:val="none" w:sz="0" w:space="0" w:color="auto"/>
          </w:divBdr>
        </w:div>
        <w:div w:id="677855607">
          <w:marLeft w:val="640"/>
          <w:marRight w:val="0"/>
          <w:marTop w:val="0"/>
          <w:marBottom w:val="0"/>
          <w:divBdr>
            <w:top w:val="none" w:sz="0" w:space="0" w:color="auto"/>
            <w:left w:val="none" w:sz="0" w:space="0" w:color="auto"/>
            <w:bottom w:val="none" w:sz="0" w:space="0" w:color="auto"/>
            <w:right w:val="none" w:sz="0" w:space="0" w:color="auto"/>
          </w:divBdr>
        </w:div>
        <w:div w:id="690955271">
          <w:marLeft w:val="640"/>
          <w:marRight w:val="0"/>
          <w:marTop w:val="0"/>
          <w:marBottom w:val="0"/>
          <w:divBdr>
            <w:top w:val="none" w:sz="0" w:space="0" w:color="auto"/>
            <w:left w:val="none" w:sz="0" w:space="0" w:color="auto"/>
            <w:bottom w:val="none" w:sz="0" w:space="0" w:color="auto"/>
            <w:right w:val="none" w:sz="0" w:space="0" w:color="auto"/>
          </w:divBdr>
        </w:div>
        <w:div w:id="774908503">
          <w:marLeft w:val="640"/>
          <w:marRight w:val="0"/>
          <w:marTop w:val="0"/>
          <w:marBottom w:val="0"/>
          <w:divBdr>
            <w:top w:val="none" w:sz="0" w:space="0" w:color="auto"/>
            <w:left w:val="none" w:sz="0" w:space="0" w:color="auto"/>
            <w:bottom w:val="none" w:sz="0" w:space="0" w:color="auto"/>
            <w:right w:val="none" w:sz="0" w:space="0" w:color="auto"/>
          </w:divBdr>
        </w:div>
        <w:div w:id="823282810">
          <w:marLeft w:val="640"/>
          <w:marRight w:val="0"/>
          <w:marTop w:val="0"/>
          <w:marBottom w:val="0"/>
          <w:divBdr>
            <w:top w:val="none" w:sz="0" w:space="0" w:color="auto"/>
            <w:left w:val="none" w:sz="0" w:space="0" w:color="auto"/>
            <w:bottom w:val="none" w:sz="0" w:space="0" w:color="auto"/>
            <w:right w:val="none" w:sz="0" w:space="0" w:color="auto"/>
          </w:divBdr>
        </w:div>
        <w:div w:id="825629920">
          <w:marLeft w:val="640"/>
          <w:marRight w:val="0"/>
          <w:marTop w:val="0"/>
          <w:marBottom w:val="0"/>
          <w:divBdr>
            <w:top w:val="none" w:sz="0" w:space="0" w:color="auto"/>
            <w:left w:val="none" w:sz="0" w:space="0" w:color="auto"/>
            <w:bottom w:val="none" w:sz="0" w:space="0" w:color="auto"/>
            <w:right w:val="none" w:sz="0" w:space="0" w:color="auto"/>
          </w:divBdr>
        </w:div>
        <w:div w:id="897396607">
          <w:marLeft w:val="640"/>
          <w:marRight w:val="0"/>
          <w:marTop w:val="0"/>
          <w:marBottom w:val="0"/>
          <w:divBdr>
            <w:top w:val="none" w:sz="0" w:space="0" w:color="auto"/>
            <w:left w:val="none" w:sz="0" w:space="0" w:color="auto"/>
            <w:bottom w:val="none" w:sz="0" w:space="0" w:color="auto"/>
            <w:right w:val="none" w:sz="0" w:space="0" w:color="auto"/>
          </w:divBdr>
        </w:div>
        <w:div w:id="901066271">
          <w:marLeft w:val="640"/>
          <w:marRight w:val="0"/>
          <w:marTop w:val="0"/>
          <w:marBottom w:val="0"/>
          <w:divBdr>
            <w:top w:val="none" w:sz="0" w:space="0" w:color="auto"/>
            <w:left w:val="none" w:sz="0" w:space="0" w:color="auto"/>
            <w:bottom w:val="none" w:sz="0" w:space="0" w:color="auto"/>
            <w:right w:val="none" w:sz="0" w:space="0" w:color="auto"/>
          </w:divBdr>
        </w:div>
        <w:div w:id="901719766">
          <w:marLeft w:val="640"/>
          <w:marRight w:val="0"/>
          <w:marTop w:val="0"/>
          <w:marBottom w:val="0"/>
          <w:divBdr>
            <w:top w:val="none" w:sz="0" w:space="0" w:color="auto"/>
            <w:left w:val="none" w:sz="0" w:space="0" w:color="auto"/>
            <w:bottom w:val="none" w:sz="0" w:space="0" w:color="auto"/>
            <w:right w:val="none" w:sz="0" w:space="0" w:color="auto"/>
          </w:divBdr>
        </w:div>
        <w:div w:id="913708333">
          <w:marLeft w:val="640"/>
          <w:marRight w:val="0"/>
          <w:marTop w:val="0"/>
          <w:marBottom w:val="0"/>
          <w:divBdr>
            <w:top w:val="none" w:sz="0" w:space="0" w:color="auto"/>
            <w:left w:val="none" w:sz="0" w:space="0" w:color="auto"/>
            <w:bottom w:val="none" w:sz="0" w:space="0" w:color="auto"/>
            <w:right w:val="none" w:sz="0" w:space="0" w:color="auto"/>
          </w:divBdr>
        </w:div>
        <w:div w:id="925771147">
          <w:marLeft w:val="640"/>
          <w:marRight w:val="0"/>
          <w:marTop w:val="0"/>
          <w:marBottom w:val="0"/>
          <w:divBdr>
            <w:top w:val="none" w:sz="0" w:space="0" w:color="auto"/>
            <w:left w:val="none" w:sz="0" w:space="0" w:color="auto"/>
            <w:bottom w:val="none" w:sz="0" w:space="0" w:color="auto"/>
            <w:right w:val="none" w:sz="0" w:space="0" w:color="auto"/>
          </w:divBdr>
        </w:div>
        <w:div w:id="942952666">
          <w:marLeft w:val="640"/>
          <w:marRight w:val="0"/>
          <w:marTop w:val="0"/>
          <w:marBottom w:val="0"/>
          <w:divBdr>
            <w:top w:val="none" w:sz="0" w:space="0" w:color="auto"/>
            <w:left w:val="none" w:sz="0" w:space="0" w:color="auto"/>
            <w:bottom w:val="none" w:sz="0" w:space="0" w:color="auto"/>
            <w:right w:val="none" w:sz="0" w:space="0" w:color="auto"/>
          </w:divBdr>
        </w:div>
        <w:div w:id="946742530">
          <w:marLeft w:val="640"/>
          <w:marRight w:val="0"/>
          <w:marTop w:val="0"/>
          <w:marBottom w:val="0"/>
          <w:divBdr>
            <w:top w:val="none" w:sz="0" w:space="0" w:color="auto"/>
            <w:left w:val="none" w:sz="0" w:space="0" w:color="auto"/>
            <w:bottom w:val="none" w:sz="0" w:space="0" w:color="auto"/>
            <w:right w:val="none" w:sz="0" w:space="0" w:color="auto"/>
          </w:divBdr>
        </w:div>
        <w:div w:id="1004547776">
          <w:marLeft w:val="640"/>
          <w:marRight w:val="0"/>
          <w:marTop w:val="0"/>
          <w:marBottom w:val="0"/>
          <w:divBdr>
            <w:top w:val="none" w:sz="0" w:space="0" w:color="auto"/>
            <w:left w:val="none" w:sz="0" w:space="0" w:color="auto"/>
            <w:bottom w:val="none" w:sz="0" w:space="0" w:color="auto"/>
            <w:right w:val="none" w:sz="0" w:space="0" w:color="auto"/>
          </w:divBdr>
        </w:div>
        <w:div w:id="1021590425">
          <w:marLeft w:val="640"/>
          <w:marRight w:val="0"/>
          <w:marTop w:val="0"/>
          <w:marBottom w:val="0"/>
          <w:divBdr>
            <w:top w:val="none" w:sz="0" w:space="0" w:color="auto"/>
            <w:left w:val="none" w:sz="0" w:space="0" w:color="auto"/>
            <w:bottom w:val="none" w:sz="0" w:space="0" w:color="auto"/>
            <w:right w:val="none" w:sz="0" w:space="0" w:color="auto"/>
          </w:divBdr>
        </w:div>
        <w:div w:id="1026560339">
          <w:marLeft w:val="640"/>
          <w:marRight w:val="0"/>
          <w:marTop w:val="0"/>
          <w:marBottom w:val="0"/>
          <w:divBdr>
            <w:top w:val="none" w:sz="0" w:space="0" w:color="auto"/>
            <w:left w:val="none" w:sz="0" w:space="0" w:color="auto"/>
            <w:bottom w:val="none" w:sz="0" w:space="0" w:color="auto"/>
            <w:right w:val="none" w:sz="0" w:space="0" w:color="auto"/>
          </w:divBdr>
        </w:div>
        <w:div w:id="1032924394">
          <w:marLeft w:val="640"/>
          <w:marRight w:val="0"/>
          <w:marTop w:val="0"/>
          <w:marBottom w:val="0"/>
          <w:divBdr>
            <w:top w:val="none" w:sz="0" w:space="0" w:color="auto"/>
            <w:left w:val="none" w:sz="0" w:space="0" w:color="auto"/>
            <w:bottom w:val="none" w:sz="0" w:space="0" w:color="auto"/>
            <w:right w:val="none" w:sz="0" w:space="0" w:color="auto"/>
          </w:divBdr>
        </w:div>
        <w:div w:id="1059396990">
          <w:marLeft w:val="640"/>
          <w:marRight w:val="0"/>
          <w:marTop w:val="0"/>
          <w:marBottom w:val="0"/>
          <w:divBdr>
            <w:top w:val="none" w:sz="0" w:space="0" w:color="auto"/>
            <w:left w:val="none" w:sz="0" w:space="0" w:color="auto"/>
            <w:bottom w:val="none" w:sz="0" w:space="0" w:color="auto"/>
            <w:right w:val="none" w:sz="0" w:space="0" w:color="auto"/>
          </w:divBdr>
        </w:div>
        <w:div w:id="1064454618">
          <w:marLeft w:val="640"/>
          <w:marRight w:val="0"/>
          <w:marTop w:val="0"/>
          <w:marBottom w:val="0"/>
          <w:divBdr>
            <w:top w:val="none" w:sz="0" w:space="0" w:color="auto"/>
            <w:left w:val="none" w:sz="0" w:space="0" w:color="auto"/>
            <w:bottom w:val="none" w:sz="0" w:space="0" w:color="auto"/>
            <w:right w:val="none" w:sz="0" w:space="0" w:color="auto"/>
          </w:divBdr>
        </w:div>
        <w:div w:id="1067075834">
          <w:marLeft w:val="640"/>
          <w:marRight w:val="0"/>
          <w:marTop w:val="0"/>
          <w:marBottom w:val="0"/>
          <w:divBdr>
            <w:top w:val="none" w:sz="0" w:space="0" w:color="auto"/>
            <w:left w:val="none" w:sz="0" w:space="0" w:color="auto"/>
            <w:bottom w:val="none" w:sz="0" w:space="0" w:color="auto"/>
            <w:right w:val="none" w:sz="0" w:space="0" w:color="auto"/>
          </w:divBdr>
        </w:div>
        <w:div w:id="1103261998">
          <w:marLeft w:val="640"/>
          <w:marRight w:val="0"/>
          <w:marTop w:val="0"/>
          <w:marBottom w:val="0"/>
          <w:divBdr>
            <w:top w:val="none" w:sz="0" w:space="0" w:color="auto"/>
            <w:left w:val="none" w:sz="0" w:space="0" w:color="auto"/>
            <w:bottom w:val="none" w:sz="0" w:space="0" w:color="auto"/>
            <w:right w:val="none" w:sz="0" w:space="0" w:color="auto"/>
          </w:divBdr>
        </w:div>
        <w:div w:id="1137532264">
          <w:marLeft w:val="640"/>
          <w:marRight w:val="0"/>
          <w:marTop w:val="0"/>
          <w:marBottom w:val="0"/>
          <w:divBdr>
            <w:top w:val="none" w:sz="0" w:space="0" w:color="auto"/>
            <w:left w:val="none" w:sz="0" w:space="0" w:color="auto"/>
            <w:bottom w:val="none" w:sz="0" w:space="0" w:color="auto"/>
            <w:right w:val="none" w:sz="0" w:space="0" w:color="auto"/>
          </w:divBdr>
        </w:div>
        <w:div w:id="1168326792">
          <w:marLeft w:val="640"/>
          <w:marRight w:val="0"/>
          <w:marTop w:val="0"/>
          <w:marBottom w:val="0"/>
          <w:divBdr>
            <w:top w:val="none" w:sz="0" w:space="0" w:color="auto"/>
            <w:left w:val="none" w:sz="0" w:space="0" w:color="auto"/>
            <w:bottom w:val="none" w:sz="0" w:space="0" w:color="auto"/>
            <w:right w:val="none" w:sz="0" w:space="0" w:color="auto"/>
          </w:divBdr>
        </w:div>
        <w:div w:id="1169564121">
          <w:marLeft w:val="640"/>
          <w:marRight w:val="0"/>
          <w:marTop w:val="0"/>
          <w:marBottom w:val="0"/>
          <w:divBdr>
            <w:top w:val="none" w:sz="0" w:space="0" w:color="auto"/>
            <w:left w:val="none" w:sz="0" w:space="0" w:color="auto"/>
            <w:bottom w:val="none" w:sz="0" w:space="0" w:color="auto"/>
            <w:right w:val="none" w:sz="0" w:space="0" w:color="auto"/>
          </w:divBdr>
        </w:div>
        <w:div w:id="1205370525">
          <w:marLeft w:val="640"/>
          <w:marRight w:val="0"/>
          <w:marTop w:val="0"/>
          <w:marBottom w:val="0"/>
          <w:divBdr>
            <w:top w:val="none" w:sz="0" w:space="0" w:color="auto"/>
            <w:left w:val="none" w:sz="0" w:space="0" w:color="auto"/>
            <w:bottom w:val="none" w:sz="0" w:space="0" w:color="auto"/>
            <w:right w:val="none" w:sz="0" w:space="0" w:color="auto"/>
          </w:divBdr>
        </w:div>
        <w:div w:id="1205827533">
          <w:marLeft w:val="640"/>
          <w:marRight w:val="0"/>
          <w:marTop w:val="0"/>
          <w:marBottom w:val="0"/>
          <w:divBdr>
            <w:top w:val="none" w:sz="0" w:space="0" w:color="auto"/>
            <w:left w:val="none" w:sz="0" w:space="0" w:color="auto"/>
            <w:bottom w:val="none" w:sz="0" w:space="0" w:color="auto"/>
            <w:right w:val="none" w:sz="0" w:space="0" w:color="auto"/>
          </w:divBdr>
        </w:div>
        <w:div w:id="1262952671">
          <w:marLeft w:val="640"/>
          <w:marRight w:val="0"/>
          <w:marTop w:val="0"/>
          <w:marBottom w:val="0"/>
          <w:divBdr>
            <w:top w:val="none" w:sz="0" w:space="0" w:color="auto"/>
            <w:left w:val="none" w:sz="0" w:space="0" w:color="auto"/>
            <w:bottom w:val="none" w:sz="0" w:space="0" w:color="auto"/>
            <w:right w:val="none" w:sz="0" w:space="0" w:color="auto"/>
          </w:divBdr>
        </w:div>
        <w:div w:id="1281643611">
          <w:marLeft w:val="640"/>
          <w:marRight w:val="0"/>
          <w:marTop w:val="0"/>
          <w:marBottom w:val="0"/>
          <w:divBdr>
            <w:top w:val="none" w:sz="0" w:space="0" w:color="auto"/>
            <w:left w:val="none" w:sz="0" w:space="0" w:color="auto"/>
            <w:bottom w:val="none" w:sz="0" w:space="0" w:color="auto"/>
            <w:right w:val="none" w:sz="0" w:space="0" w:color="auto"/>
          </w:divBdr>
        </w:div>
        <w:div w:id="1295673880">
          <w:marLeft w:val="640"/>
          <w:marRight w:val="0"/>
          <w:marTop w:val="0"/>
          <w:marBottom w:val="0"/>
          <w:divBdr>
            <w:top w:val="none" w:sz="0" w:space="0" w:color="auto"/>
            <w:left w:val="none" w:sz="0" w:space="0" w:color="auto"/>
            <w:bottom w:val="none" w:sz="0" w:space="0" w:color="auto"/>
            <w:right w:val="none" w:sz="0" w:space="0" w:color="auto"/>
          </w:divBdr>
        </w:div>
        <w:div w:id="1377463734">
          <w:marLeft w:val="640"/>
          <w:marRight w:val="0"/>
          <w:marTop w:val="0"/>
          <w:marBottom w:val="0"/>
          <w:divBdr>
            <w:top w:val="none" w:sz="0" w:space="0" w:color="auto"/>
            <w:left w:val="none" w:sz="0" w:space="0" w:color="auto"/>
            <w:bottom w:val="none" w:sz="0" w:space="0" w:color="auto"/>
            <w:right w:val="none" w:sz="0" w:space="0" w:color="auto"/>
          </w:divBdr>
        </w:div>
        <w:div w:id="1395809100">
          <w:marLeft w:val="640"/>
          <w:marRight w:val="0"/>
          <w:marTop w:val="0"/>
          <w:marBottom w:val="0"/>
          <w:divBdr>
            <w:top w:val="none" w:sz="0" w:space="0" w:color="auto"/>
            <w:left w:val="none" w:sz="0" w:space="0" w:color="auto"/>
            <w:bottom w:val="none" w:sz="0" w:space="0" w:color="auto"/>
            <w:right w:val="none" w:sz="0" w:space="0" w:color="auto"/>
          </w:divBdr>
        </w:div>
        <w:div w:id="1409573317">
          <w:marLeft w:val="640"/>
          <w:marRight w:val="0"/>
          <w:marTop w:val="0"/>
          <w:marBottom w:val="0"/>
          <w:divBdr>
            <w:top w:val="none" w:sz="0" w:space="0" w:color="auto"/>
            <w:left w:val="none" w:sz="0" w:space="0" w:color="auto"/>
            <w:bottom w:val="none" w:sz="0" w:space="0" w:color="auto"/>
            <w:right w:val="none" w:sz="0" w:space="0" w:color="auto"/>
          </w:divBdr>
        </w:div>
        <w:div w:id="1423257294">
          <w:marLeft w:val="640"/>
          <w:marRight w:val="0"/>
          <w:marTop w:val="0"/>
          <w:marBottom w:val="0"/>
          <w:divBdr>
            <w:top w:val="none" w:sz="0" w:space="0" w:color="auto"/>
            <w:left w:val="none" w:sz="0" w:space="0" w:color="auto"/>
            <w:bottom w:val="none" w:sz="0" w:space="0" w:color="auto"/>
            <w:right w:val="none" w:sz="0" w:space="0" w:color="auto"/>
          </w:divBdr>
        </w:div>
        <w:div w:id="1441608829">
          <w:marLeft w:val="640"/>
          <w:marRight w:val="0"/>
          <w:marTop w:val="0"/>
          <w:marBottom w:val="0"/>
          <w:divBdr>
            <w:top w:val="none" w:sz="0" w:space="0" w:color="auto"/>
            <w:left w:val="none" w:sz="0" w:space="0" w:color="auto"/>
            <w:bottom w:val="none" w:sz="0" w:space="0" w:color="auto"/>
            <w:right w:val="none" w:sz="0" w:space="0" w:color="auto"/>
          </w:divBdr>
        </w:div>
        <w:div w:id="1458795072">
          <w:marLeft w:val="640"/>
          <w:marRight w:val="0"/>
          <w:marTop w:val="0"/>
          <w:marBottom w:val="0"/>
          <w:divBdr>
            <w:top w:val="none" w:sz="0" w:space="0" w:color="auto"/>
            <w:left w:val="none" w:sz="0" w:space="0" w:color="auto"/>
            <w:bottom w:val="none" w:sz="0" w:space="0" w:color="auto"/>
            <w:right w:val="none" w:sz="0" w:space="0" w:color="auto"/>
          </w:divBdr>
        </w:div>
        <w:div w:id="1494953768">
          <w:marLeft w:val="640"/>
          <w:marRight w:val="0"/>
          <w:marTop w:val="0"/>
          <w:marBottom w:val="0"/>
          <w:divBdr>
            <w:top w:val="none" w:sz="0" w:space="0" w:color="auto"/>
            <w:left w:val="none" w:sz="0" w:space="0" w:color="auto"/>
            <w:bottom w:val="none" w:sz="0" w:space="0" w:color="auto"/>
            <w:right w:val="none" w:sz="0" w:space="0" w:color="auto"/>
          </w:divBdr>
        </w:div>
        <w:div w:id="1509903488">
          <w:marLeft w:val="640"/>
          <w:marRight w:val="0"/>
          <w:marTop w:val="0"/>
          <w:marBottom w:val="0"/>
          <w:divBdr>
            <w:top w:val="none" w:sz="0" w:space="0" w:color="auto"/>
            <w:left w:val="none" w:sz="0" w:space="0" w:color="auto"/>
            <w:bottom w:val="none" w:sz="0" w:space="0" w:color="auto"/>
            <w:right w:val="none" w:sz="0" w:space="0" w:color="auto"/>
          </w:divBdr>
        </w:div>
        <w:div w:id="1543327378">
          <w:marLeft w:val="640"/>
          <w:marRight w:val="0"/>
          <w:marTop w:val="0"/>
          <w:marBottom w:val="0"/>
          <w:divBdr>
            <w:top w:val="none" w:sz="0" w:space="0" w:color="auto"/>
            <w:left w:val="none" w:sz="0" w:space="0" w:color="auto"/>
            <w:bottom w:val="none" w:sz="0" w:space="0" w:color="auto"/>
            <w:right w:val="none" w:sz="0" w:space="0" w:color="auto"/>
          </w:divBdr>
        </w:div>
        <w:div w:id="1656104821">
          <w:marLeft w:val="640"/>
          <w:marRight w:val="0"/>
          <w:marTop w:val="0"/>
          <w:marBottom w:val="0"/>
          <w:divBdr>
            <w:top w:val="none" w:sz="0" w:space="0" w:color="auto"/>
            <w:left w:val="none" w:sz="0" w:space="0" w:color="auto"/>
            <w:bottom w:val="none" w:sz="0" w:space="0" w:color="auto"/>
            <w:right w:val="none" w:sz="0" w:space="0" w:color="auto"/>
          </w:divBdr>
        </w:div>
        <w:div w:id="1679116444">
          <w:marLeft w:val="640"/>
          <w:marRight w:val="0"/>
          <w:marTop w:val="0"/>
          <w:marBottom w:val="0"/>
          <w:divBdr>
            <w:top w:val="none" w:sz="0" w:space="0" w:color="auto"/>
            <w:left w:val="none" w:sz="0" w:space="0" w:color="auto"/>
            <w:bottom w:val="none" w:sz="0" w:space="0" w:color="auto"/>
            <w:right w:val="none" w:sz="0" w:space="0" w:color="auto"/>
          </w:divBdr>
        </w:div>
        <w:div w:id="1696467822">
          <w:marLeft w:val="640"/>
          <w:marRight w:val="0"/>
          <w:marTop w:val="0"/>
          <w:marBottom w:val="0"/>
          <w:divBdr>
            <w:top w:val="none" w:sz="0" w:space="0" w:color="auto"/>
            <w:left w:val="none" w:sz="0" w:space="0" w:color="auto"/>
            <w:bottom w:val="none" w:sz="0" w:space="0" w:color="auto"/>
            <w:right w:val="none" w:sz="0" w:space="0" w:color="auto"/>
          </w:divBdr>
        </w:div>
        <w:div w:id="1723216939">
          <w:marLeft w:val="640"/>
          <w:marRight w:val="0"/>
          <w:marTop w:val="0"/>
          <w:marBottom w:val="0"/>
          <w:divBdr>
            <w:top w:val="none" w:sz="0" w:space="0" w:color="auto"/>
            <w:left w:val="none" w:sz="0" w:space="0" w:color="auto"/>
            <w:bottom w:val="none" w:sz="0" w:space="0" w:color="auto"/>
            <w:right w:val="none" w:sz="0" w:space="0" w:color="auto"/>
          </w:divBdr>
        </w:div>
        <w:div w:id="1728449764">
          <w:marLeft w:val="640"/>
          <w:marRight w:val="0"/>
          <w:marTop w:val="0"/>
          <w:marBottom w:val="0"/>
          <w:divBdr>
            <w:top w:val="none" w:sz="0" w:space="0" w:color="auto"/>
            <w:left w:val="none" w:sz="0" w:space="0" w:color="auto"/>
            <w:bottom w:val="none" w:sz="0" w:space="0" w:color="auto"/>
            <w:right w:val="none" w:sz="0" w:space="0" w:color="auto"/>
          </w:divBdr>
        </w:div>
        <w:div w:id="1734113764">
          <w:marLeft w:val="640"/>
          <w:marRight w:val="0"/>
          <w:marTop w:val="0"/>
          <w:marBottom w:val="0"/>
          <w:divBdr>
            <w:top w:val="none" w:sz="0" w:space="0" w:color="auto"/>
            <w:left w:val="none" w:sz="0" w:space="0" w:color="auto"/>
            <w:bottom w:val="none" w:sz="0" w:space="0" w:color="auto"/>
            <w:right w:val="none" w:sz="0" w:space="0" w:color="auto"/>
          </w:divBdr>
        </w:div>
        <w:div w:id="1775245364">
          <w:marLeft w:val="640"/>
          <w:marRight w:val="0"/>
          <w:marTop w:val="0"/>
          <w:marBottom w:val="0"/>
          <w:divBdr>
            <w:top w:val="none" w:sz="0" w:space="0" w:color="auto"/>
            <w:left w:val="none" w:sz="0" w:space="0" w:color="auto"/>
            <w:bottom w:val="none" w:sz="0" w:space="0" w:color="auto"/>
            <w:right w:val="none" w:sz="0" w:space="0" w:color="auto"/>
          </w:divBdr>
        </w:div>
        <w:div w:id="1797988048">
          <w:marLeft w:val="640"/>
          <w:marRight w:val="0"/>
          <w:marTop w:val="0"/>
          <w:marBottom w:val="0"/>
          <w:divBdr>
            <w:top w:val="none" w:sz="0" w:space="0" w:color="auto"/>
            <w:left w:val="none" w:sz="0" w:space="0" w:color="auto"/>
            <w:bottom w:val="none" w:sz="0" w:space="0" w:color="auto"/>
            <w:right w:val="none" w:sz="0" w:space="0" w:color="auto"/>
          </w:divBdr>
        </w:div>
        <w:div w:id="1814374242">
          <w:marLeft w:val="640"/>
          <w:marRight w:val="0"/>
          <w:marTop w:val="0"/>
          <w:marBottom w:val="0"/>
          <w:divBdr>
            <w:top w:val="none" w:sz="0" w:space="0" w:color="auto"/>
            <w:left w:val="none" w:sz="0" w:space="0" w:color="auto"/>
            <w:bottom w:val="none" w:sz="0" w:space="0" w:color="auto"/>
            <w:right w:val="none" w:sz="0" w:space="0" w:color="auto"/>
          </w:divBdr>
        </w:div>
        <w:div w:id="1827428473">
          <w:marLeft w:val="640"/>
          <w:marRight w:val="0"/>
          <w:marTop w:val="0"/>
          <w:marBottom w:val="0"/>
          <w:divBdr>
            <w:top w:val="none" w:sz="0" w:space="0" w:color="auto"/>
            <w:left w:val="none" w:sz="0" w:space="0" w:color="auto"/>
            <w:bottom w:val="none" w:sz="0" w:space="0" w:color="auto"/>
            <w:right w:val="none" w:sz="0" w:space="0" w:color="auto"/>
          </w:divBdr>
        </w:div>
        <w:div w:id="1832679314">
          <w:marLeft w:val="640"/>
          <w:marRight w:val="0"/>
          <w:marTop w:val="0"/>
          <w:marBottom w:val="0"/>
          <w:divBdr>
            <w:top w:val="none" w:sz="0" w:space="0" w:color="auto"/>
            <w:left w:val="none" w:sz="0" w:space="0" w:color="auto"/>
            <w:bottom w:val="none" w:sz="0" w:space="0" w:color="auto"/>
            <w:right w:val="none" w:sz="0" w:space="0" w:color="auto"/>
          </w:divBdr>
        </w:div>
        <w:div w:id="1901399613">
          <w:marLeft w:val="640"/>
          <w:marRight w:val="0"/>
          <w:marTop w:val="0"/>
          <w:marBottom w:val="0"/>
          <w:divBdr>
            <w:top w:val="none" w:sz="0" w:space="0" w:color="auto"/>
            <w:left w:val="none" w:sz="0" w:space="0" w:color="auto"/>
            <w:bottom w:val="none" w:sz="0" w:space="0" w:color="auto"/>
            <w:right w:val="none" w:sz="0" w:space="0" w:color="auto"/>
          </w:divBdr>
        </w:div>
        <w:div w:id="1911188351">
          <w:marLeft w:val="640"/>
          <w:marRight w:val="0"/>
          <w:marTop w:val="0"/>
          <w:marBottom w:val="0"/>
          <w:divBdr>
            <w:top w:val="none" w:sz="0" w:space="0" w:color="auto"/>
            <w:left w:val="none" w:sz="0" w:space="0" w:color="auto"/>
            <w:bottom w:val="none" w:sz="0" w:space="0" w:color="auto"/>
            <w:right w:val="none" w:sz="0" w:space="0" w:color="auto"/>
          </w:divBdr>
        </w:div>
        <w:div w:id="1921521178">
          <w:marLeft w:val="640"/>
          <w:marRight w:val="0"/>
          <w:marTop w:val="0"/>
          <w:marBottom w:val="0"/>
          <w:divBdr>
            <w:top w:val="none" w:sz="0" w:space="0" w:color="auto"/>
            <w:left w:val="none" w:sz="0" w:space="0" w:color="auto"/>
            <w:bottom w:val="none" w:sz="0" w:space="0" w:color="auto"/>
            <w:right w:val="none" w:sz="0" w:space="0" w:color="auto"/>
          </w:divBdr>
        </w:div>
        <w:div w:id="1926722113">
          <w:marLeft w:val="640"/>
          <w:marRight w:val="0"/>
          <w:marTop w:val="0"/>
          <w:marBottom w:val="0"/>
          <w:divBdr>
            <w:top w:val="none" w:sz="0" w:space="0" w:color="auto"/>
            <w:left w:val="none" w:sz="0" w:space="0" w:color="auto"/>
            <w:bottom w:val="none" w:sz="0" w:space="0" w:color="auto"/>
            <w:right w:val="none" w:sz="0" w:space="0" w:color="auto"/>
          </w:divBdr>
        </w:div>
      </w:divsChild>
    </w:div>
    <w:div w:id="977035180">
      <w:bodyDiv w:val="1"/>
      <w:marLeft w:val="0"/>
      <w:marRight w:val="0"/>
      <w:marTop w:val="0"/>
      <w:marBottom w:val="0"/>
      <w:divBdr>
        <w:top w:val="none" w:sz="0" w:space="0" w:color="auto"/>
        <w:left w:val="none" w:sz="0" w:space="0" w:color="auto"/>
        <w:bottom w:val="none" w:sz="0" w:space="0" w:color="auto"/>
        <w:right w:val="none" w:sz="0" w:space="0" w:color="auto"/>
      </w:divBdr>
      <w:divsChild>
        <w:div w:id="24793025">
          <w:marLeft w:val="640"/>
          <w:marRight w:val="0"/>
          <w:marTop w:val="0"/>
          <w:marBottom w:val="0"/>
          <w:divBdr>
            <w:top w:val="none" w:sz="0" w:space="0" w:color="auto"/>
            <w:left w:val="none" w:sz="0" w:space="0" w:color="auto"/>
            <w:bottom w:val="none" w:sz="0" w:space="0" w:color="auto"/>
            <w:right w:val="none" w:sz="0" w:space="0" w:color="auto"/>
          </w:divBdr>
        </w:div>
        <w:div w:id="53893441">
          <w:marLeft w:val="640"/>
          <w:marRight w:val="0"/>
          <w:marTop w:val="0"/>
          <w:marBottom w:val="0"/>
          <w:divBdr>
            <w:top w:val="none" w:sz="0" w:space="0" w:color="auto"/>
            <w:left w:val="none" w:sz="0" w:space="0" w:color="auto"/>
            <w:bottom w:val="none" w:sz="0" w:space="0" w:color="auto"/>
            <w:right w:val="none" w:sz="0" w:space="0" w:color="auto"/>
          </w:divBdr>
        </w:div>
        <w:div w:id="65422019">
          <w:marLeft w:val="640"/>
          <w:marRight w:val="0"/>
          <w:marTop w:val="0"/>
          <w:marBottom w:val="0"/>
          <w:divBdr>
            <w:top w:val="none" w:sz="0" w:space="0" w:color="auto"/>
            <w:left w:val="none" w:sz="0" w:space="0" w:color="auto"/>
            <w:bottom w:val="none" w:sz="0" w:space="0" w:color="auto"/>
            <w:right w:val="none" w:sz="0" w:space="0" w:color="auto"/>
          </w:divBdr>
        </w:div>
        <w:div w:id="83385445">
          <w:marLeft w:val="640"/>
          <w:marRight w:val="0"/>
          <w:marTop w:val="0"/>
          <w:marBottom w:val="0"/>
          <w:divBdr>
            <w:top w:val="none" w:sz="0" w:space="0" w:color="auto"/>
            <w:left w:val="none" w:sz="0" w:space="0" w:color="auto"/>
            <w:bottom w:val="none" w:sz="0" w:space="0" w:color="auto"/>
            <w:right w:val="none" w:sz="0" w:space="0" w:color="auto"/>
          </w:divBdr>
        </w:div>
        <w:div w:id="88235528">
          <w:marLeft w:val="640"/>
          <w:marRight w:val="0"/>
          <w:marTop w:val="0"/>
          <w:marBottom w:val="0"/>
          <w:divBdr>
            <w:top w:val="none" w:sz="0" w:space="0" w:color="auto"/>
            <w:left w:val="none" w:sz="0" w:space="0" w:color="auto"/>
            <w:bottom w:val="none" w:sz="0" w:space="0" w:color="auto"/>
            <w:right w:val="none" w:sz="0" w:space="0" w:color="auto"/>
          </w:divBdr>
        </w:div>
        <w:div w:id="133791546">
          <w:marLeft w:val="640"/>
          <w:marRight w:val="0"/>
          <w:marTop w:val="0"/>
          <w:marBottom w:val="0"/>
          <w:divBdr>
            <w:top w:val="none" w:sz="0" w:space="0" w:color="auto"/>
            <w:left w:val="none" w:sz="0" w:space="0" w:color="auto"/>
            <w:bottom w:val="none" w:sz="0" w:space="0" w:color="auto"/>
            <w:right w:val="none" w:sz="0" w:space="0" w:color="auto"/>
          </w:divBdr>
        </w:div>
        <w:div w:id="144932803">
          <w:marLeft w:val="640"/>
          <w:marRight w:val="0"/>
          <w:marTop w:val="0"/>
          <w:marBottom w:val="0"/>
          <w:divBdr>
            <w:top w:val="none" w:sz="0" w:space="0" w:color="auto"/>
            <w:left w:val="none" w:sz="0" w:space="0" w:color="auto"/>
            <w:bottom w:val="none" w:sz="0" w:space="0" w:color="auto"/>
            <w:right w:val="none" w:sz="0" w:space="0" w:color="auto"/>
          </w:divBdr>
        </w:div>
        <w:div w:id="146291489">
          <w:marLeft w:val="640"/>
          <w:marRight w:val="0"/>
          <w:marTop w:val="0"/>
          <w:marBottom w:val="0"/>
          <w:divBdr>
            <w:top w:val="none" w:sz="0" w:space="0" w:color="auto"/>
            <w:left w:val="none" w:sz="0" w:space="0" w:color="auto"/>
            <w:bottom w:val="none" w:sz="0" w:space="0" w:color="auto"/>
            <w:right w:val="none" w:sz="0" w:space="0" w:color="auto"/>
          </w:divBdr>
        </w:div>
        <w:div w:id="162936951">
          <w:marLeft w:val="640"/>
          <w:marRight w:val="0"/>
          <w:marTop w:val="0"/>
          <w:marBottom w:val="0"/>
          <w:divBdr>
            <w:top w:val="none" w:sz="0" w:space="0" w:color="auto"/>
            <w:left w:val="none" w:sz="0" w:space="0" w:color="auto"/>
            <w:bottom w:val="none" w:sz="0" w:space="0" w:color="auto"/>
            <w:right w:val="none" w:sz="0" w:space="0" w:color="auto"/>
          </w:divBdr>
        </w:div>
        <w:div w:id="176844849">
          <w:marLeft w:val="640"/>
          <w:marRight w:val="0"/>
          <w:marTop w:val="0"/>
          <w:marBottom w:val="0"/>
          <w:divBdr>
            <w:top w:val="none" w:sz="0" w:space="0" w:color="auto"/>
            <w:left w:val="none" w:sz="0" w:space="0" w:color="auto"/>
            <w:bottom w:val="none" w:sz="0" w:space="0" w:color="auto"/>
            <w:right w:val="none" w:sz="0" w:space="0" w:color="auto"/>
          </w:divBdr>
        </w:div>
        <w:div w:id="182206856">
          <w:marLeft w:val="640"/>
          <w:marRight w:val="0"/>
          <w:marTop w:val="0"/>
          <w:marBottom w:val="0"/>
          <w:divBdr>
            <w:top w:val="none" w:sz="0" w:space="0" w:color="auto"/>
            <w:left w:val="none" w:sz="0" w:space="0" w:color="auto"/>
            <w:bottom w:val="none" w:sz="0" w:space="0" w:color="auto"/>
            <w:right w:val="none" w:sz="0" w:space="0" w:color="auto"/>
          </w:divBdr>
        </w:div>
        <w:div w:id="236525666">
          <w:marLeft w:val="640"/>
          <w:marRight w:val="0"/>
          <w:marTop w:val="0"/>
          <w:marBottom w:val="0"/>
          <w:divBdr>
            <w:top w:val="none" w:sz="0" w:space="0" w:color="auto"/>
            <w:left w:val="none" w:sz="0" w:space="0" w:color="auto"/>
            <w:bottom w:val="none" w:sz="0" w:space="0" w:color="auto"/>
            <w:right w:val="none" w:sz="0" w:space="0" w:color="auto"/>
          </w:divBdr>
        </w:div>
        <w:div w:id="251354659">
          <w:marLeft w:val="640"/>
          <w:marRight w:val="0"/>
          <w:marTop w:val="0"/>
          <w:marBottom w:val="0"/>
          <w:divBdr>
            <w:top w:val="none" w:sz="0" w:space="0" w:color="auto"/>
            <w:left w:val="none" w:sz="0" w:space="0" w:color="auto"/>
            <w:bottom w:val="none" w:sz="0" w:space="0" w:color="auto"/>
            <w:right w:val="none" w:sz="0" w:space="0" w:color="auto"/>
          </w:divBdr>
        </w:div>
        <w:div w:id="254018485">
          <w:marLeft w:val="640"/>
          <w:marRight w:val="0"/>
          <w:marTop w:val="0"/>
          <w:marBottom w:val="0"/>
          <w:divBdr>
            <w:top w:val="none" w:sz="0" w:space="0" w:color="auto"/>
            <w:left w:val="none" w:sz="0" w:space="0" w:color="auto"/>
            <w:bottom w:val="none" w:sz="0" w:space="0" w:color="auto"/>
            <w:right w:val="none" w:sz="0" w:space="0" w:color="auto"/>
          </w:divBdr>
        </w:div>
        <w:div w:id="257954203">
          <w:marLeft w:val="640"/>
          <w:marRight w:val="0"/>
          <w:marTop w:val="0"/>
          <w:marBottom w:val="0"/>
          <w:divBdr>
            <w:top w:val="none" w:sz="0" w:space="0" w:color="auto"/>
            <w:left w:val="none" w:sz="0" w:space="0" w:color="auto"/>
            <w:bottom w:val="none" w:sz="0" w:space="0" w:color="auto"/>
            <w:right w:val="none" w:sz="0" w:space="0" w:color="auto"/>
          </w:divBdr>
        </w:div>
        <w:div w:id="285165653">
          <w:marLeft w:val="640"/>
          <w:marRight w:val="0"/>
          <w:marTop w:val="0"/>
          <w:marBottom w:val="0"/>
          <w:divBdr>
            <w:top w:val="none" w:sz="0" w:space="0" w:color="auto"/>
            <w:left w:val="none" w:sz="0" w:space="0" w:color="auto"/>
            <w:bottom w:val="none" w:sz="0" w:space="0" w:color="auto"/>
            <w:right w:val="none" w:sz="0" w:space="0" w:color="auto"/>
          </w:divBdr>
        </w:div>
        <w:div w:id="328338968">
          <w:marLeft w:val="640"/>
          <w:marRight w:val="0"/>
          <w:marTop w:val="0"/>
          <w:marBottom w:val="0"/>
          <w:divBdr>
            <w:top w:val="none" w:sz="0" w:space="0" w:color="auto"/>
            <w:left w:val="none" w:sz="0" w:space="0" w:color="auto"/>
            <w:bottom w:val="none" w:sz="0" w:space="0" w:color="auto"/>
            <w:right w:val="none" w:sz="0" w:space="0" w:color="auto"/>
          </w:divBdr>
        </w:div>
        <w:div w:id="330571792">
          <w:marLeft w:val="640"/>
          <w:marRight w:val="0"/>
          <w:marTop w:val="0"/>
          <w:marBottom w:val="0"/>
          <w:divBdr>
            <w:top w:val="none" w:sz="0" w:space="0" w:color="auto"/>
            <w:left w:val="none" w:sz="0" w:space="0" w:color="auto"/>
            <w:bottom w:val="none" w:sz="0" w:space="0" w:color="auto"/>
            <w:right w:val="none" w:sz="0" w:space="0" w:color="auto"/>
          </w:divBdr>
        </w:div>
        <w:div w:id="332225035">
          <w:marLeft w:val="640"/>
          <w:marRight w:val="0"/>
          <w:marTop w:val="0"/>
          <w:marBottom w:val="0"/>
          <w:divBdr>
            <w:top w:val="none" w:sz="0" w:space="0" w:color="auto"/>
            <w:left w:val="none" w:sz="0" w:space="0" w:color="auto"/>
            <w:bottom w:val="none" w:sz="0" w:space="0" w:color="auto"/>
            <w:right w:val="none" w:sz="0" w:space="0" w:color="auto"/>
          </w:divBdr>
        </w:div>
        <w:div w:id="345252906">
          <w:marLeft w:val="640"/>
          <w:marRight w:val="0"/>
          <w:marTop w:val="0"/>
          <w:marBottom w:val="0"/>
          <w:divBdr>
            <w:top w:val="none" w:sz="0" w:space="0" w:color="auto"/>
            <w:left w:val="none" w:sz="0" w:space="0" w:color="auto"/>
            <w:bottom w:val="none" w:sz="0" w:space="0" w:color="auto"/>
            <w:right w:val="none" w:sz="0" w:space="0" w:color="auto"/>
          </w:divBdr>
        </w:div>
        <w:div w:id="407310490">
          <w:marLeft w:val="640"/>
          <w:marRight w:val="0"/>
          <w:marTop w:val="0"/>
          <w:marBottom w:val="0"/>
          <w:divBdr>
            <w:top w:val="none" w:sz="0" w:space="0" w:color="auto"/>
            <w:left w:val="none" w:sz="0" w:space="0" w:color="auto"/>
            <w:bottom w:val="none" w:sz="0" w:space="0" w:color="auto"/>
            <w:right w:val="none" w:sz="0" w:space="0" w:color="auto"/>
          </w:divBdr>
        </w:div>
        <w:div w:id="428089186">
          <w:marLeft w:val="640"/>
          <w:marRight w:val="0"/>
          <w:marTop w:val="0"/>
          <w:marBottom w:val="0"/>
          <w:divBdr>
            <w:top w:val="none" w:sz="0" w:space="0" w:color="auto"/>
            <w:left w:val="none" w:sz="0" w:space="0" w:color="auto"/>
            <w:bottom w:val="none" w:sz="0" w:space="0" w:color="auto"/>
            <w:right w:val="none" w:sz="0" w:space="0" w:color="auto"/>
          </w:divBdr>
        </w:div>
        <w:div w:id="446779816">
          <w:marLeft w:val="640"/>
          <w:marRight w:val="0"/>
          <w:marTop w:val="0"/>
          <w:marBottom w:val="0"/>
          <w:divBdr>
            <w:top w:val="none" w:sz="0" w:space="0" w:color="auto"/>
            <w:left w:val="none" w:sz="0" w:space="0" w:color="auto"/>
            <w:bottom w:val="none" w:sz="0" w:space="0" w:color="auto"/>
            <w:right w:val="none" w:sz="0" w:space="0" w:color="auto"/>
          </w:divBdr>
        </w:div>
        <w:div w:id="468475383">
          <w:marLeft w:val="640"/>
          <w:marRight w:val="0"/>
          <w:marTop w:val="0"/>
          <w:marBottom w:val="0"/>
          <w:divBdr>
            <w:top w:val="none" w:sz="0" w:space="0" w:color="auto"/>
            <w:left w:val="none" w:sz="0" w:space="0" w:color="auto"/>
            <w:bottom w:val="none" w:sz="0" w:space="0" w:color="auto"/>
            <w:right w:val="none" w:sz="0" w:space="0" w:color="auto"/>
          </w:divBdr>
        </w:div>
        <w:div w:id="473643213">
          <w:marLeft w:val="640"/>
          <w:marRight w:val="0"/>
          <w:marTop w:val="0"/>
          <w:marBottom w:val="0"/>
          <w:divBdr>
            <w:top w:val="none" w:sz="0" w:space="0" w:color="auto"/>
            <w:left w:val="none" w:sz="0" w:space="0" w:color="auto"/>
            <w:bottom w:val="none" w:sz="0" w:space="0" w:color="auto"/>
            <w:right w:val="none" w:sz="0" w:space="0" w:color="auto"/>
          </w:divBdr>
        </w:div>
        <w:div w:id="500394096">
          <w:marLeft w:val="640"/>
          <w:marRight w:val="0"/>
          <w:marTop w:val="0"/>
          <w:marBottom w:val="0"/>
          <w:divBdr>
            <w:top w:val="none" w:sz="0" w:space="0" w:color="auto"/>
            <w:left w:val="none" w:sz="0" w:space="0" w:color="auto"/>
            <w:bottom w:val="none" w:sz="0" w:space="0" w:color="auto"/>
            <w:right w:val="none" w:sz="0" w:space="0" w:color="auto"/>
          </w:divBdr>
        </w:div>
        <w:div w:id="523130378">
          <w:marLeft w:val="640"/>
          <w:marRight w:val="0"/>
          <w:marTop w:val="0"/>
          <w:marBottom w:val="0"/>
          <w:divBdr>
            <w:top w:val="none" w:sz="0" w:space="0" w:color="auto"/>
            <w:left w:val="none" w:sz="0" w:space="0" w:color="auto"/>
            <w:bottom w:val="none" w:sz="0" w:space="0" w:color="auto"/>
            <w:right w:val="none" w:sz="0" w:space="0" w:color="auto"/>
          </w:divBdr>
        </w:div>
        <w:div w:id="524439422">
          <w:marLeft w:val="640"/>
          <w:marRight w:val="0"/>
          <w:marTop w:val="0"/>
          <w:marBottom w:val="0"/>
          <w:divBdr>
            <w:top w:val="none" w:sz="0" w:space="0" w:color="auto"/>
            <w:left w:val="none" w:sz="0" w:space="0" w:color="auto"/>
            <w:bottom w:val="none" w:sz="0" w:space="0" w:color="auto"/>
            <w:right w:val="none" w:sz="0" w:space="0" w:color="auto"/>
          </w:divBdr>
        </w:div>
        <w:div w:id="535898862">
          <w:marLeft w:val="640"/>
          <w:marRight w:val="0"/>
          <w:marTop w:val="0"/>
          <w:marBottom w:val="0"/>
          <w:divBdr>
            <w:top w:val="none" w:sz="0" w:space="0" w:color="auto"/>
            <w:left w:val="none" w:sz="0" w:space="0" w:color="auto"/>
            <w:bottom w:val="none" w:sz="0" w:space="0" w:color="auto"/>
            <w:right w:val="none" w:sz="0" w:space="0" w:color="auto"/>
          </w:divBdr>
        </w:div>
        <w:div w:id="541599493">
          <w:marLeft w:val="640"/>
          <w:marRight w:val="0"/>
          <w:marTop w:val="0"/>
          <w:marBottom w:val="0"/>
          <w:divBdr>
            <w:top w:val="none" w:sz="0" w:space="0" w:color="auto"/>
            <w:left w:val="none" w:sz="0" w:space="0" w:color="auto"/>
            <w:bottom w:val="none" w:sz="0" w:space="0" w:color="auto"/>
            <w:right w:val="none" w:sz="0" w:space="0" w:color="auto"/>
          </w:divBdr>
        </w:div>
        <w:div w:id="544486776">
          <w:marLeft w:val="640"/>
          <w:marRight w:val="0"/>
          <w:marTop w:val="0"/>
          <w:marBottom w:val="0"/>
          <w:divBdr>
            <w:top w:val="none" w:sz="0" w:space="0" w:color="auto"/>
            <w:left w:val="none" w:sz="0" w:space="0" w:color="auto"/>
            <w:bottom w:val="none" w:sz="0" w:space="0" w:color="auto"/>
            <w:right w:val="none" w:sz="0" w:space="0" w:color="auto"/>
          </w:divBdr>
        </w:div>
        <w:div w:id="548030110">
          <w:marLeft w:val="640"/>
          <w:marRight w:val="0"/>
          <w:marTop w:val="0"/>
          <w:marBottom w:val="0"/>
          <w:divBdr>
            <w:top w:val="none" w:sz="0" w:space="0" w:color="auto"/>
            <w:left w:val="none" w:sz="0" w:space="0" w:color="auto"/>
            <w:bottom w:val="none" w:sz="0" w:space="0" w:color="auto"/>
            <w:right w:val="none" w:sz="0" w:space="0" w:color="auto"/>
          </w:divBdr>
        </w:div>
        <w:div w:id="582685140">
          <w:marLeft w:val="640"/>
          <w:marRight w:val="0"/>
          <w:marTop w:val="0"/>
          <w:marBottom w:val="0"/>
          <w:divBdr>
            <w:top w:val="none" w:sz="0" w:space="0" w:color="auto"/>
            <w:left w:val="none" w:sz="0" w:space="0" w:color="auto"/>
            <w:bottom w:val="none" w:sz="0" w:space="0" w:color="auto"/>
            <w:right w:val="none" w:sz="0" w:space="0" w:color="auto"/>
          </w:divBdr>
        </w:div>
        <w:div w:id="640353518">
          <w:marLeft w:val="640"/>
          <w:marRight w:val="0"/>
          <w:marTop w:val="0"/>
          <w:marBottom w:val="0"/>
          <w:divBdr>
            <w:top w:val="none" w:sz="0" w:space="0" w:color="auto"/>
            <w:left w:val="none" w:sz="0" w:space="0" w:color="auto"/>
            <w:bottom w:val="none" w:sz="0" w:space="0" w:color="auto"/>
            <w:right w:val="none" w:sz="0" w:space="0" w:color="auto"/>
          </w:divBdr>
        </w:div>
        <w:div w:id="641159083">
          <w:marLeft w:val="640"/>
          <w:marRight w:val="0"/>
          <w:marTop w:val="0"/>
          <w:marBottom w:val="0"/>
          <w:divBdr>
            <w:top w:val="none" w:sz="0" w:space="0" w:color="auto"/>
            <w:left w:val="none" w:sz="0" w:space="0" w:color="auto"/>
            <w:bottom w:val="none" w:sz="0" w:space="0" w:color="auto"/>
            <w:right w:val="none" w:sz="0" w:space="0" w:color="auto"/>
          </w:divBdr>
        </w:div>
        <w:div w:id="655843726">
          <w:marLeft w:val="640"/>
          <w:marRight w:val="0"/>
          <w:marTop w:val="0"/>
          <w:marBottom w:val="0"/>
          <w:divBdr>
            <w:top w:val="none" w:sz="0" w:space="0" w:color="auto"/>
            <w:left w:val="none" w:sz="0" w:space="0" w:color="auto"/>
            <w:bottom w:val="none" w:sz="0" w:space="0" w:color="auto"/>
            <w:right w:val="none" w:sz="0" w:space="0" w:color="auto"/>
          </w:divBdr>
        </w:div>
        <w:div w:id="667758231">
          <w:marLeft w:val="640"/>
          <w:marRight w:val="0"/>
          <w:marTop w:val="0"/>
          <w:marBottom w:val="0"/>
          <w:divBdr>
            <w:top w:val="none" w:sz="0" w:space="0" w:color="auto"/>
            <w:left w:val="none" w:sz="0" w:space="0" w:color="auto"/>
            <w:bottom w:val="none" w:sz="0" w:space="0" w:color="auto"/>
            <w:right w:val="none" w:sz="0" w:space="0" w:color="auto"/>
          </w:divBdr>
        </w:div>
        <w:div w:id="674188210">
          <w:marLeft w:val="640"/>
          <w:marRight w:val="0"/>
          <w:marTop w:val="0"/>
          <w:marBottom w:val="0"/>
          <w:divBdr>
            <w:top w:val="none" w:sz="0" w:space="0" w:color="auto"/>
            <w:left w:val="none" w:sz="0" w:space="0" w:color="auto"/>
            <w:bottom w:val="none" w:sz="0" w:space="0" w:color="auto"/>
            <w:right w:val="none" w:sz="0" w:space="0" w:color="auto"/>
          </w:divBdr>
        </w:div>
        <w:div w:id="696125726">
          <w:marLeft w:val="640"/>
          <w:marRight w:val="0"/>
          <w:marTop w:val="0"/>
          <w:marBottom w:val="0"/>
          <w:divBdr>
            <w:top w:val="none" w:sz="0" w:space="0" w:color="auto"/>
            <w:left w:val="none" w:sz="0" w:space="0" w:color="auto"/>
            <w:bottom w:val="none" w:sz="0" w:space="0" w:color="auto"/>
            <w:right w:val="none" w:sz="0" w:space="0" w:color="auto"/>
          </w:divBdr>
        </w:div>
        <w:div w:id="726564786">
          <w:marLeft w:val="640"/>
          <w:marRight w:val="0"/>
          <w:marTop w:val="0"/>
          <w:marBottom w:val="0"/>
          <w:divBdr>
            <w:top w:val="none" w:sz="0" w:space="0" w:color="auto"/>
            <w:left w:val="none" w:sz="0" w:space="0" w:color="auto"/>
            <w:bottom w:val="none" w:sz="0" w:space="0" w:color="auto"/>
            <w:right w:val="none" w:sz="0" w:space="0" w:color="auto"/>
          </w:divBdr>
        </w:div>
        <w:div w:id="734016238">
          <w:marLeft w:val="640"/>
          <w:marRight w:val="0"/>
          <w:marTop w:val="0"/>
          <w:marBottom w:val="0"/>
          <w:divBdr>
            <w:top w:val="none" w:sz="0" w:space="0" w:color="auto"/>
            <w:left w:val="none" w:sz="0" w:space="0" w:color="auto"/>
            <w:bottom w:val="none" w:sz="0" w:space="0" w:color="auto"/>
            <w:right w:val="none" w:sz="0" w:space="0" w:color="auto"/>
          </w:divBdr>
        </w:div>
        <w:div w:id="739911805">
          <w:marLeft w:val="640"/>
          <w:marRight w:val="0"/>
          <w:marTop w:val="0"/>
          <w:marBottom w:val="0"/>
          <w:divBdr>
            <w:top w:val="none" w:sz="0" w:space="0" w:color="auto"/>
            <w:left w:val="none" w:sz="0" w:space="0" w:color="auto"/>
            <w:bottom w:val="none" w:sz="0" w:space="0" w:color="auto"/>
            <w:right w:val="none" w:sz="0" w:space="0" w:color="auto"/>
          </w:divBdr>
        </w:div>
        <w:div w:id="743142599">
          <w:marLeft w:val="640"/>
          <w:marRight w:val="0"/>
          <w:marTop w:val="0"/>
          <w:marBottom w:val="0"/>
          <w:divBdr>
            <w:top w:val="none" w:sz="0" w:space="0" w:color="auto"/>
            <w:left w:val="none" w:sz="0" w:space="0" w:color="auto"/>
            <w:bottom w:val="none" w:sz="0" w:space="0" w:color="auto"/>
            <w:right w:val="none" w:sz="0" w:space="0" w:color="auto"/>
          </w:divBdr>
        </w:div>
        <w:div w:id="756512246">
          <w:marLeft w:val="640"/>
          <w:marRight w:val="0"/>
          <w:marTop w:val="0"/>
          <w:marBottom w:val="0"/>
          <w:divBdr>
            <w:top w:val="none" w:sz="0" w:space="0" w:color="auto"/>
            <w:left w:val="none" w:sz="0" w:space="0" w:color="auto"/>
            <w:bottom w:val="none" w:sz="0" w:space="0" w:color="auto"/>
            <w:right w:val="none" w:sz="0" w:space="0" w:color="auto"/>
          </w:divBdr>
        </w:div>
        <w:div w:id="796335233">
          <w:marLeft w:val="640"/>
          <w:marRight w:val="0"/>
          <w:marTop w:val="0"/>
          <w:marBottom w:val="0"/>
          <w:divBdr>
            <w:top w:val="none" w:sz="0" w:space="0" w:color="auto"/>
            <w:left w:val="none" w:sz="0" w:space="0" w:color="auto"/>
            <w:bottom w:val="none" w:sz="0" w:space="0" w:color="auto"/>
            <w:right w:val="none" w:sz="0" w:space="0" w:color="auto"/>
          </w:divBdr>
        </w:div>
        <w:div w:id="803693427">
          <w:marLeft w:val="640"/>
          <w:marRight w:val="0"/>
          <w:marTop w:val="0"/>
          <w:marBottom w:val="0"/>
          <w:divBdr>
            <w:top w:val="none" w:sz="0" w:space="0" w:color="auto"/>
            <w:left w:val="none" w:sz="0" w:space="0" w:color="auto"/>
            <w:bottom w:val="none" w:sz="0" w:space="0" w:color="auto"/>
            <w:right w:val="none" w:sz="0" w:space="0" w:color="auto"/>
          </w:divBdr>
        </w:div>
        <w:div w:id="853572679">
          <w:marLeft w:val="640"/>
          <w:marRight w:val="0"/>
          <w:marTop w:val="0"/>
          <w:marBottom w:val="0"/>
          <w:divBdr>
            <w:top w:val="none" w:sz="0" w:space="0" w:color="auto"/>
            <w:left w:val="none" w:sz="0" w:space="0" w:color="auto"/>
            <w:bottom w:val="none" w:sz="0" w:space="0" w:color="auto"/>
            <w:right w:val="none" w:sz="0" w:space="0" w:color="auto"/>
          </w:divBdr>
        </w:div>
        <w:div w:id="862017167">
          <w:marLeft w:val="640"/>
          <w:marRight w:val="0"/>
          <w:marTop w:val="0"/>
          <w:marBottom w:val="0"/>
          <w:divBdr>
            <w:top w:val="none" w:sz="0" w:space="0" w:color="auto"/>
            <w:left w:val="none" w:sz="0" w:space="0" w:color="auto"/>
            <w:bottom w:val="none" w:sz="0" w:space="0" w:color="auto"/>
            <w:right w:val="none" w:sz="0" w:space="0" w:color="auto"/>
          </w:divBdr>
        </w:div>
        <w:div w:id="867453086">
          <w:marLeft w:val="640"/>
          <w:marRight w:val="0"/>
          <w:marTop w:val="0"/>
          <w:marBottom w:val="0"/>
          <w:divBdr>
            <w:top w:val="none" w:sz="0" w:space="0" w:color="auto"/>
            <w:left w:val="none" w:sz="0" w:space="0" w:color="auto"/>
            <w:bottom w:val="none" w:sz="0" w:space="0" w:color="auto"/>
            <w:right w:val="none" w:sz="0" w:space="0" w:color="auto"/>
          </w:divBdr>
        </w:div>
        <w:div w:id="870647967">
          <w:marLeft w:val="640"/>
          <w:marRight w:val="0"/>
          <w:marTop w:val="0"/>
          <w:marBottom w:val="0"/>
          <w:divBdr>
            <w:top w:val="none" w:sz="0" w:space="0" w:color="auto"/>
            <w:left w:val="none" w:sz="0" w:space="0" w:color="auto"/>
            <w:bottom w:val="none" w:sz="0" w:space="0" w:color="auto"/>
            <w:right w:val="none" w:sz="0" w:space="0" w:color="auto"/>
          </w:divBdr>
        </w:div>
        <w:div w:id="910189134">
          <w:marLeft w:val="640"/>
          <w:marRight w:val="0"/>
          <w:marTop w:val="0"/>
          <w:marBottom w:val="0"/>
          <w:divBdr>
            <w:top w:val="none" w:sz="0" w:space="0" w:color="auto"/>
            <w:left w:val="none" w:sz="0" w:space="0" w:color="auto"/>
            <w:bottom w:val="none" w:sz="0" w:space="0" w:color="auto"/>
            <w:right w:val="none" w:sz="0" w:space="0" w:color="auto"/>
          </w:divBdr>
        </w:div>
        <w:div w:id="912738834">
          <w:marLeft w:val="640"/>
          <w:marRight w:val="0"/>
          <w:marTop w:val="0"/>
          <w:marBottom w:val="0"/>
          <w:divBdr>
            <w:top w:val="none" w:sz="0" w:space="0" w:color="auto"/>
            <w:left w:val="none" w:sz="0" w:space="0" w:color="auto"/>
            <w:bottom w:val="none" w:sz="0" w:space="0" w:color="auto"/>
            <w:right w:val="none" w:sz="0" w:space="0" w:color="auto"/>
          </w:divBdr>
        </w:div>
        <w:div w:id="918251331">
          <w:marLeft w:val="640"/>
          <w:marRight w:val="0"/>
          <w:marTop w:val="0"/>
          <w:marBottom w:val="0"/>
          <w:divBdr>
            <w:top w:val="none" w:sz="0" w:space="0" w:color="auto"/>
            <w:left w:val="none" w:sz="0" w:space="0" w:color="auto"/>
            <w:bottom w:val="none" w:sz="0" w:space="0" w:color="auto"/>
            <w:right w:val="none" w:sz="0" w:space="0" w:color="auto"/>
          </w:divBdr>
        </w:div>
        <w:div w:id="930623960">
          <w:marLeft w:val="640"/>
          <w:marRight w:val="0"/>
          <w:marTop w:val="0"/>
          <w:marBottom w:val="0"/>
          <w:divBdr>
            <w:top w:val="none" w:sz="0" w:space="0" w:color="auto"/>
            <w:left w:val="none" w:sz="0" w:space="0" w:color="auto"/>
            <w:bottom w:val="none" w:sz="0" w:space="0" w:color="auto"/>
            <w:right w:val="none" w:sz="0" w:space="0" w:color="auto"/>
          </w:divBdr>
        </w:div>
        <w:div w:id="942147925">
          <w:marLeft w:val="640"/>
          <w:marRight w:val="0"/>
          <w:marTop w:val="0"/>
          <w:marBottom w:val="0"/>
          <w:divBdr>
            <w:top w:val="none" w:sz="0" w:space="0" w:color="auto"/>
            <w:left w:val="none" w:sz="0" w:space="0" w:color="auto"/>
            <w:bottom w:val="none" w:sz="0" w:space="0" w:color="auto"/>
            <w:right w:val="none" w:sz="0" w:space="0" w:color="auto"/>
          </w:divBdr>
        </w:div>
        <w:div w:id="957025069">
          <w:marLeft w:val="640"/>
          <w:marRight w:val="0"/>
          <w:marTop w:val="0"/>
          <w:marBottom w:val="0"/>
          <w:divBdr>
            <w:top w:val="none" w:sz="0" w:space="0" w:color="auto"/>
            <w:left w:val="none" w:sz="0" w:space="0" w:color="auto"/>
            <w:bottom w:val="none" w:sz="0" w:space="0" w:color="auto"/>
            <w:right w:val="none" w:sz="0" w:space="0" w:color="auto"/>
          </w:divBdr>
        </w:div>
        <w:div w:id="972979176">
          <w:marLeft w:val="640"/>
          <w:marRight w:val="0"/>
          <w:marTop w:val="0"/>
          <w:marBottom w:val="0"/>
          <w:divBdr>
            <w:top w:val="none" w:sz="0" w:space="0" w:color="auto"/>
            <w:left w:val="none" w:sz="0" w:space="0" w:color="auto"/>
            <w:bottom w:val="none" w:sz="0" w:space="0" w:color="auto"/>
            <w:right w:val="none" w:sz="0" w:space="0" w:color="auto"/>
          </w:divBdr>
        </w:div>
        <w:div w:id="1017268221">
          <w:marLeft w:val="640"/>
          <w:marRight w:val="0"/>
          <w:marTop w:val="0"/>
          <w:marBottom w:val="0"/>
          <w:divBdr>
            <w:top w:val="none" w:sz="0" w:space="0" w:color="auto"/>
            <w:left w:val="none" w:sz="0" w:space="0" w:color="auto"/>
            <w:bottom w:val="none" w:sz="0" w:space="0" w:color="auto"/>
            <w:right w:val="none" w:sz="0" w:space="0" w:color="auto"/>
          </w:divBdr>
        </w:div>
        <w:div w:id="1086339569">
          <w:marLeft w:val="640"/>
          <w:marRight w:val="0"/>
          <w:marTop w:val="0"/>
          <w:marBottom w:val="0"/>
          <w:divBdr>
            <w:top w:val="none" w:sz="0" w:space="0" w:color="auto"/>
            <w:left w:val="none" w:sz="0" w:space="0" w:color="auto"/>
            <w:bottom w:val="none" w:sz="0" w:space="0" w:color="auto"/>
            <w:right w:val="none" w:sz="0" w:space="0" w:color="auto"/>
          </w:divBdr>
        </w:div>
        <w:div w:id="1087115157">
          <w:marLeft w:val="640"/>
          <w:marRight w:val="0"/>
          <w:marTop w:val="0"/>
          <w:marBottom w:val="0"/>
          <w:divBdr>
            <w:top w:val="none" w:sz="0" w:space="0" w:color="auto"/>
            <w:left w:val="none" w:sz="0" w:space="0" w:color="auto"/>
            <w:bottom w:val="none" w:sz="0" w:space="0" w:color="auto"/>
            <w:right w:val="none" w:sz="0" w:space="0" w:color="auto"/>
          </w:divBdr>
        </w:div>
        <w:div w:id="1119639261">
          <w:marLeft w:val="640"/>
          <w:marRight w:val="0"/>
          <w:marTop w:val="0"/>
          <w:marBottom w:val="0"/>
          <w:divBdr>
            <w:top w:val="none" w:sz="0" w:space="0" w:color="auto"/>
            <w:left w:val="none" w:sz="0" w:space="0" w:color="auto"/>
            <w:bottom w:val="none" w:sz="0" w:space="0" w:color="auto"/>
            <w:right w:val="none" w:sz="0" w:space="0" w:color="auto"/>
          </w:divBdr>
        </w:div>
        <w:div w:id="1126658511">
          <w:marLeft w:val="640"/>
          <w:marRight w:val="0"/>
          <w:marTop w:val="0"/>
          <w:marBottom w:val="0"/>
          <w:divBdr>
            <w:top w:val="none" w:sz="0" w:space="0" w:color="auto"/>
            <w:left w:val="none" w:sz="0" w:space="0" w:color="auto"/>
            <w:bottom w:val="none" w:sz="0" w:space="0" w:color="auto"/>
            <w:right w:val="none" w:sz="0" w:space="0" w:color="auto"/>
          </w:divBdr>
        </w:div>
        <w:div w:id="1148476940">
          <w:marLeft w:val="640"/>
          <w:marRight w:val="0"/>
          <w:marTop w:val="0"/>
          <w:marBottom w:val="0"/>
          <w:divBdr>
            <w:top w:val="none" w:sz="0" w:space="0" w:color="auto"/>
            <w:left w:val="none" w:sz="0" w:space="0" w:color="auto"/>
            <w:bottom w:val="none" w:sz="0" w:space="0" w:color="auto"/>
            <w:right w:val="none" w:sz="0" w:space="0" w:color="auto"/>
          </w:divBdr>
        </w:div>
        <w:div w:id="1169950075">
          <w:marLeft w:val="640"/>
          <w:marRight w:val="0"/>
          <w:marTop w:val="0"/>
          <w:marBottom w:val="0"/>
          <w:divBdr>
            <w:top w:val="none" w:sz="0" w:space="0" w:color="auto"/>
            <w:left w:val="none" w:sz="0" w:space="0" w:color="auto"/>
            <w:bottom w:val="none" w:sz="0" w:space="0" w:color="auto"/>
            <w:right w:val="none" w:sz="0" w:space="0" w:color="auto"/>
          </w:divBdr>
        </w:div>
        <w:div w:id="1171063445">
          <w:marLeft w:val="640"/>
          <w:marRight w:val="0"/>
          <w:marTop w:val="0"/>
          <w:marBottom w:val="0"/>
          <w:divBdr>
            <w:top w:val="none" w:sz="0" w:space="0" w:color="auto"/>
            <w:left w:val="none" w:sz="0" w:space="0" w:color="auto"/>
            <w:bottom w:val="none" w:sz="0" w:space="0" w:color="auto"/>
            <w:right w:val="none" w:sz="0" w:space="0" w:color="auto"/>
          </w:divBdr>
        </w:div>
        <w:div w:id="1174877568">
          <w:marLeft w:val="640"/>
          <w:marRight w:val="0"/>
          <w:marTop w:val="0"/>
          <w:marBottom w:val="0"/>
          <w:divBdr>
            <w:top w:val="none" w:sz="0" w:space="0" w:color="auto"/>
            <w:left w:val="none" w:sz="0" w:space="0" w:color="auto"/>
            <w:bottom w:val="none" w:sz="0" w:space="0" w:color="auto"/>
            <w:right w:val="none" w:sz="0" w:space="0" w:color="auto"/>
          </w:divBdr>
        </w:div>
        <w:div w:id="1179660088">
          <w:marLeft w:val="640"/>
          <w:marRight w:val="0"/>
          <w:marTop w:val="0"/>
          <w:marBottom w:val="0"/>
          <w:divBdr>
            <w:top w:val="none" w:sz="0" w:space="0" w:color="auto"/>
            <w:left w:val="none" w:sz="0" w:space="0" w:color="auto"/>
            <w:bottom w:val="none" w:sz="0" w:space="0" w:color="auto"/>
            <w:right w:val="none" w:sz="0" w:space="0" w:color="auto"/>
          </w:divBdr>
        </w:div>
        <w:div w:id="1196581867">
          <w:marLeft w:val="640"/>
          <w:marRight w:val="0"/>
          <w:marTop w:val="0"/>
          <w:marBottom w:val="0"/>
          <w:divBdr>
            <w:top w:val="none" w:sz="0" w:space="0" w:color="auto"/>
            <w:left w:val="none" w:sz="0" w:space="0" w:color="auto"/>
            <w:bottom w:val="none" w:sz="0" w:space="0" w:color="auto"/>
            <w:right w:val="none" w:sz="0" w:space="0" w:color="auto"/>
          </w:divBdr>
        </w:div>
        <w:div w:id="1239250693">
          <w:marLeft w:val="640"/>
          <w:marRight w:val="0"/>
          <w:marTop w:val="0"/>
          <w:marBottom w:val="0"/>
          <w:divBdr>
            <w:top w:val="none" w:sz="0" w:space="0" w:color="auto"/>
            <w:left w:val="none" w:sz="0" w:space="0" w:color="auto"/>
            <w:bottom w:val="none" w:sz="0" w:space="0" w:color="auto"/>
            <w:right w:val="none" w:sz="0" w:space="0" w:color="auto"/>
          </w:divBdr>
        </w:div>
        <w:div w:id="1246182028">
          <w:marLeft w:val="640"/>
          <w:marRight w:val="0"/>
          <w:marTop w:val="0"/>
          <w:marBottom w:val="0"/>
          <w:divBdr>
            <w:top w:val="none" w:sz="0" w:space="0" w:color="auto"/>
            <w:left w:val="none" w:sz="0" w:space="0" w:color="auto"/>
            <w:bottom w:val="none" w:sz="0" w:space="0" w:color="auto"/>
            <w:right w:val="none" w:sz="0" w:space="0" w:color="auto"/>
          </w:divBdr>
        </w:div>
        <w:div w:id="1258751543">
          <w:marLeft w:val="640"/>
          <w:marRight w:val="0"/>
          <w:marTop w:val="0"/>
          <w:marBottom w:val="0"/>
          <w:divBdr>
            <w:top w:val="none" w:sz="0" w:space="0" w:color="auto"/>
            <w:left w:val="none" w:sz="0" w:space="0" w:color="auto"/>
            <w:bottom w:val="none" w:sz="0" w:space="0" w:color="auto"/>
            <w:right w:val="none" w:sz="0" w:space="0" w:color="auto"/>
          </w:divBdr>
        </w:div>
        <w:div w:id="1266503670">
          <w:marLeft w:val="640"/>
          <w:marRight w:val="0"/>
          <w:marTop w:val="0"/>
          <w:marBottom w:val="0"/>
          <w:divBdr>
            <w:top w:val="none" w:sz="0" w:space="0" w:color="auto"/>
            <w:left w:val="none" w:sz="0" w:space="0" w:color="auto"/>
            <w:bottom w:val="none" w:sz="0" w:space="0" w:color="auto"/>
            <w:right w:val="none" w:sz="0" w:space="0" w:color="auto"/>
          </w:divBdr>
        </w:div>
        <w:div w:id="1268583027">
          <w:marLeft w:val="640"/>
          <w:marRight w:val="0"/>
          <w:marTop w:val="0"/>
          <w:marBottom w:val="0"/>
          <w:divBdr>
            <w:top w:val="none" w:sz="0" w:space="0" w:color="auto"/>
            <w:left w:val="none" w:sz="0" w:space="0" w:color="auto"/>
            <w:bottom w:val="none" w:sz="0" w:space="0" w:color="auto"/>
            <w:right w:val="none" w:sz="0" w:space="0" w:color="auto"/>
          </w:divBdr>
        </w:div>
        <w:div w:id="1294601911">
          <w:marLeft w:val="640"/>
          <w:marRight w:val="0"/>
          <w:marTop w:val="0"/>
          <w:marBottom w:val="0"/>
          <w:divBdr>
            <w:top w:val="none" w:sz="0" w:space="0" w:color="auto"/>
            <w:left w:val="none" w:sz="0" w:space="0" w:color="auto"/>
            <w:bottom w:val="none" w:sz="0" w:space="0" w:color="auto"/>
            <w:right w:val="none" w:sz="0" w:space="0" w:color="auto"/>
          </w:divBdr>
        </w:div>
        <w:div w:id="1296063443">
          <w:marLeft w:val="640"/>
          <w:marRight w:val="0"/>
          <w:marTop w:val="0"/>
          <w:marBottom w:val="0"/>
          <w:divBdr>
            <w:top w:val="none" w:sz="0" w:space="0" w:color="auto"/>
            <w:left w:val="none" w:sz="0" w:space="0" w:color="auto"/>
            <w:bottom w:val="none" w:sz="0" w:space="0" w:color="auto"/>
            <w:right w:val="none" w:sz="0" w:space="0" w:color="auto"/>
          </w:divBdr>
        </w:div>
        <w:div w:id="1335113186">
          <w:marLeft w:val="640"/>
          <w:marRight w:val="0"/>
          <w:marTop w:val="0"/>
          <w:marBottom w:val="0"/>
          <w:divBdr>
            <w:top w:val="none" w:sz="0" w:space="0" w:color="auto"/>
            <w:left w:val="none" w:sz="0" w:space="0" w:color="auto"/>
            <w:bottom w:val="none" w:sz="0" w:space="0" w:color="auto"/>
            <w:right w:val="none" w:sz="0" w:space="0" w:color="auto"/>
          </w:divBdr>
        </w:div>
        <w:div w:id="1345280398">
          <w:marLeft w:val="640"/>
          <w:marRight w:val="0"/>
          <w:marTop w:val="0"/>
          <w:marBottom w:val="0"/>
          <w:divBdr>
            <w:top w:val="none" w:sz="0" w:space="0" w:color="auto"/>
            <w:left w:val="none" w:sz="0" w:space="0" w:color="auto"/>
            <w:bottom w:val="none" w:sz="0" w:space="0" w:color="auto"/>
            <w:right w:val="none" w:sz="0" w:space="0" w:color="auto"/>
          </w:divBdr>
        </w:div>
        <w:div w:id="1385449963">
          <w:marLeft w:val="640"/>
          <w:marRight w:val="0"/>
          <w:marTop w:val="0"/>
          <w:marBottom w:val="0"/>
          <w:divBdr>
            <w:top w:val="none" w:sz="0" w:space="0" w:color="auto"/>
            <w:left w:val="none" w:sz="0" w:space="0" w:color="auto"/>
            <w:bottom w:val="none" w:sz="0" w:space="0" w:color="auto"/>
            <w:right w:val="none" w:sz="0" w:space="0" w:color="auto"/>
          </w:divBdr>
        </w:div>
        <w:div w:id="1391803960">
          <w:marLeft w:val="640"/>
          <w:marRight w:val="0"/>
          <w:marTop w:val="0"/>
          <w:marBottom w:val="0"/>
          <w:divBdr>
            <w:top w:val="none" w:sz="0" w:space="0" w:color="auto"/>
            <w:left w:val="none" w:sz="0" w:space="0" w:color="auto"/>
            <w:bottom w:val="none" w:sz="0" w:space="0" w:color="auto"/>
            <w:right w:val="none" w:sz="0" w:space="0" w:color="auto"/>
          </w:divBdr>
        </w:div>
        <w:div w:id="1417243440">
          <w:marLeft w:val="640"/>
          <w:marRight w:val="0"/>
          <w:marTop w:val="0"/>
          <w:marBottom w:val="0"/>
          <w:divBdr>
            <w:top w:val="none" w:sz="0" w:space="0" w:color="auto"/>
            <w:left w:val="none" w:sz="0" w:space="0" w:color="auto"/>
            <w:bottom w:val="none" w:sz="0" w:space="0" w:color="auto"/>
            <w:right w:val="none" w:sz="0" w:space="0" w:color="auto"/>
          </w:divBdr>
        </w:div>
        <w:div w:id="1428885310">
          <w:marLeft w:val="640"/>
          <w:marRight w:val="0"/>
          <w:marTop w:val="0"/>
          <w:marBottom w:val="0"/>
          <w:divBdr>
            <w:top w:val="none" w:sz="0" w:space="0" w:color="auto"/>
            <w:left w:val="none" w:sz="0" w:space="0" w:color="auto"/>
            <w:bottom w:val="none" w:sz="0" w:space="0" w:color="auto"/>
            <w:right w:val="none" w:sz="0" w:space="0" w:color="auto"/>
          </w:divBdr>
        </w:div>
        <w:div w:id="1431006684">
          <w:marLeft w:val="640"/>
          <w:marRight w:val="0"/>
          <w:marTop w:val="0"/>
          <w:marBottom w:val="0"/>
          <w:divBdr>
            <w:top w:val="none" w:sz="0" w:space="0" w:color="auto"/>
            <w:left w:val="none" w:sz="0" w:space="0" w:color="auto"/>
            <w:bottom w:val="none" w:sz="0" w:space="0" w:color="auto"/>
            <w:right w:val="none" w:sz="0" w:space="0" w:color="auto"/>
          </w:divBdr>
        </w:div>
        <w:div w:id="1438259293">
          <w:marLeft w:val="640"/>
          <w:marRight w:val="0"/>
          <w:marTop w:val="0"/>
          <w:marBottom w:val="0"/>
          <w:divBdr>
            <w:top w:val="none" w:sz="0" w:space="0" w:color="auto"/>
            <w:left w:val="none" w:sz="0" w:space="0" w:color="auto"/>
            <w:bottom w:val="none" w:sz="0" w:space="0" w:color="auto"/>
            <w:right w:val="none" w:sz="0" w:space="0" w:color="auto"/>
          </w:divBdr>
        </w:div>
        <w:div w:id="1460604857">
          <w:marLeft w:val="640"/>
          <w:marRight w:val="0"/>
          <w:marTop w:val="0"/>
          <w:marBottom w:val="0"/>
          <w:divBdr>
            <w:top w:val="none" w:sz="0" w:space="0" w:color="auto"/>
            <w:left w:val="none" w:sz="0" w:space="0" w:color="auto"/>
            <w:bottom w:val="none" w:sz="0" w:space="0" w:color="auto"/>
            <w:right w:val="none" w:sz="0" w:space="0" w:color="auto"/>
          </w:divBdr>
        </w:div>
        <w:div w:id="1473868598">
          <w:marLeft w:val="640"/>
          <w:marRight w:val="0"/>
          <w:marTop w:val="0"/>
          <w:marBottom w:val="0"/>
          <w:divBdr>
            <w:top w:val="none" w:sz="0" w:space="0" w:color="auto"/>
            <w:left w:val="none" w:sz="0" w:space="0" w:color="auto"/>
            <w:bottom w:val="none" w:sz="0" w:space="0" w:color="auto"/>
            <w:right w:val="none" w:sz="0" w:space="0" w:color="auto"/>
          </w:divBdr>
        </w:div>
        <w:div w:id="1489593121">
          <w:marLeft w:val="640"/>
          <w:marRight w:val="0"/>
          <w:marTop w:val="0"/>
          <w:marBottom w:val="0"/>
          <w:divBdr>
            <w:top w:val="none" w:sz="0" w:space="0" w:color="auto"/>
            <w:left w:val="none" w:sz="0" w:space="0" w:color="auto"/>
            <w:bottom w:val="none" w:sz="0" w:space="0" w:color="auto"/>
            <w:right w:val="none" w:sz="0" w:space="0" w:color="auto"/>
          </w:divBdr>
        </w:div>
        <w:div w:id="1494375097">
          <w:marLeft w:val="640"/>
          <w:marRight w:val="0"/>
          <w:marTop w:val="0"/>
          <w:marBottom w:val="0"/>
          <w:divBdr>
            <w:top w:val="none" w:sz="0" w:space="0" w:color="auto"/>
            <w:left w:val="none" w:sz="0" w:space="0" w:color="auto"/>
            <w:bottom w:val="none" w:sz="0" w:space="0" w:color="auto"/>
            <w:right w:val="none" w:sz="0" w:space="0" w:color="auto"/>
          </w:divBdr>
        </w:div>
        <w:div w:id="1528790428">
          <w:marLeft w:val="640"/>
          <w:marRight w:val="0"/>
          <w:marTop w:val="0"/>
          <w:marBottom w:val="0"/>
          <w:divBdr>
            <w:top w:val="none" w:sz="0" w:space="0" w:color="auto"/>
            <w:left w:val="none" w:sz="0" w:space="0" w:color="auto"/>
            <w:bottom w:val="none" w:sz="0" w:space="0" w:color="auto"/>
            <w:right w:val="none" w:sz="0" w:space="0" w:color="auto"/>
          </w:divBdr>
        </w:div>
        <w:div w:id="1555577899">
          <w:marLeft w:val="640"/>
          <w:marRight w:val="0"/>
          <w:marTop w:val="0"/>
          <w:marBottom w:val="0"/>
          <w:divBdr>
            <w:top w:val="none" w:sz="0" w:space="0" w:color="auto"/>
            <w:left w:val="none" w:sz="0" w:space="0" w:color="auto"/>
            <w:bottom w:val="none" w:sz="0" w:space="0" w:color="auto"/>
            <w:right w:val="none" w:sz="0" w:space="0" w:color="auto"/>
          </w:divBdr>
        </w:div>
        <w:div w:id="1567495945">
          <w:marLeft w:val="640"/>
          <w:marRight w:val="0"/>
          <w:marTop w:val="0"/>
          <w:marBottom w:val="0"/>
          <w:divBdr>
            <w:top w:val="none" w:sz="0" w:space="0" w:color="auto"/>
            <w:left w:val="none" w:sz="0" w:space="0" w:color="auto"/>
            <w:bottom w:val="none" w:sz="0" w:space="0" w:color="auto"/>
            <w:right w:val="none" w:sz="0" w:space="0" w:color="auto"/>
          </w:divBdr>
        </w:div>
        <w:div w:id="1615400628">
          <w:marLeft w:val="640"/>
          <w:marRight w:val="0"/>
          <w:marTop w:val="0"/>
          <w:marBottom w:val="0"/>
          <w:divBdr>
            <w:top w:val="none" w:sz="0" w:space="0" w:color="auto"/>
            <w:left w:val="none" w:sz="0" w:space="0" w:color="auto"/>
            <w:bottom w:val="none" w:sz="0" w:space="0" w:color="auto"/>
            <w:right w:val="none" w:sz="0" w:space="0" w:color="auto"/>
          </w:divBdr>
        </w:div>
        <w:div w:id="1645235926">
          <w:marLeft w:val="640"/>
          <w:marRight w:val="0"/>
          <w:marTop w:val="0"/>
          <w:marBottom w:val="0"/>
          <w:divBdr>
            <w:top w:val="none" w:sz="0" w:space="0" w:color="auto"/>
            <w:left w:val="none" w:sz="0" w:space="0" w:color="auto"/>
            <w:bottom w:val="none" w:sz="0" w:space="0" w:color="auto"/>
            <w:right w:val="none" w:sz="0" w:space="0" w:color="auto"/>
          </w:divBdr>
        </w:div>
        <w:div w:id="1673530911">
          <w:marLeft w:val="640"/>
          <w:marRight w:val="0"/>
          <w:marTop w:val="0"/>
          <w:marBottom w:val="0"/>
          <w:divBdr>
            <w:top w:val="none" w:sz="0" w:space="0" w:color="auto"/>
            <w:left w:val="none" w:sz="0" w:space="0" w:color="auto"/>
            <w:bottom w:val="none" w:sz="0" w:space="0" w:color="auto"/>
            <w:right w:val="none" w:sz="0" w:space="0" w:color="auto"/>
          </w:divBdr>
        </w:div>
        <w:div w:id="1689912549">
          <w:marLeft w:val="640"/>
          <w:marRight w:val="0"/>
          <w:marTop w:val="0"/>
          <w:marBottom w:val="0"/>
          <w:divBdr>
            <w:top w:val="none" w:sz="0" w:space="0" w:color="auto"/>
            <w:left w:val="none" w:sz="0" w:space="0" w:color="auto"/>
            <w:bottom w:val="none" w:sz="0" w:space="0" w:color="auto"/>
            <w:right w:val="none" w:sz="0" w:space="0" w:color="auto"/>
          </w:divBdr>
        </w:div>
        <w:div w:id="1704742293">
          <w:marLeft w:val="640"/>
          <w:marRight w:val="0"/>
          <w:marTop w:val="0"/>
          <w:marBottom w:val="0"/>
          <w:divBdr>
            <w:top w:val="none" w:sz="0" w:space="0" w:color="auto"/>
            <w:left w:val="none" w:sz="0" w:space="0" w:color="auto"/>
            <w:bottom w:val="none" w:sz="0" w:space="0" w:color="auto"/>
            <w:right w:val="none" w:sz="0" w:space="0" w:color="auto"/>
          </w:divBdr>
        </w:div>
        <w:div w:id="1744833944">
          <w:marLeft w:val="640"/>
          <w:marRight w:val="0"/>
          <w:marTop w:val="0"/>
          <w:marBottom w:val="0"/>
          <w:divBdr>
            <w:top w:val="none" w:sz="0" w:space="0" w:color="auto"/>
            <w:left w:val="none" w:sz="0" w:space="0" w:color="auto"/>
            <w:bottom w:val="none" w:sz="0" w:space="0" w:color="auto"/>
            <w:right w:val="none" w:sz="0" w:space="0" w:color="auto"/>
          </w:divBdr>
        </w:div>
        <w:div w:id="1779134496">
          <w:marLeft w:val="640"/>
          <w:marRight w:val="0"/>
          <w:marTop w:val="0"/>
          <w:marBottom w:val="0"/>
          <w:divBdr>
            <w:top w:val="none" w:sz="0" w:space="0" w:color="auto"/>
            <w:left w:val="none" w:sz="0" w:space="0" w:color="auto"/>
            <w:bottom w:val="none" w:sz="0" w:space="0" w:color="auto"/>
            <w:right w:val="none" w:sz="0" w:space="0" w:color="auto"/>
          </w:divBdr>
        </w:div>
        <w:div w:id="1783725091">
          <w:marLeft w:val="640"/>
          <w:marRight w:val="0"/>
          <w:marTop w:val="0"/>
          <w:marBottom w:val="0"/>
          <w:divBdr>
            <w:top w:val="none" w:sz="0" w:space="0" w:color="auto"/>
            <w:left w:val="none" w:sz="0" w:space="0" w:color="auto"/>
            <w:bottom w:val="none" w:sz="0" w:space="0" w:color="auto"/>
            <w:right w:val="none" w:sz="0" w:space="0" w:color="auto"/>
          </w:divBdr>
        </w:div>
        <w:div w:id="1785228572">
          <w:marLeft w:val="640"/>
          <w:marRight w:val="0"/>
          <w:marTop w:val="0"/>
          <w:marBottom w:val="0"/>
          <w:divBdr>
            <w:top w:val="none" w:sz="0" w:space="0" w:color="auto"/>
            <w:left w:val="none" w:sz="0" w:space="0" w:color="auto"/>
            <w:bottom w:val="none" w:sz="0" w:space="0" w:color="auto"/>
            <w:right w:val="none" w:sz="0" w:space="0" w:color="auto"/>
          </w:divBdr>
        </w:div>
        <w:div w:id="1797605304">
          <w:marLeft w:val="640"/>
          <w:marRight w:val="0"/>
          <w:marTop w:val="0"/>
          <w:marBottom w:val="0"/>
          <w:divBdr>
            <w:top w:val="none" w:sz="0" w:space="0" w:color="auto"/>
            <w:left w:val="none" w:sz="0" w:space="0" w:color="auto"/>
            <w:bottom w:val="none" w:sz="0" w:space="0" w:color="auto"/>
            <w:right w:val="none" w:sz="0" w:space="0" w:color="auto"/>
          </w:divBdr>
        </w:div>
        <w:div w:id="1824543269">
          <w:marLeft w:val="640"/>
          <w:marRight w:val="0"/>
          <w:marTop w:val="0"/>
          <w:marBottom w:val="0"/>
          <w:divBdr>
            <w:top w:val="none" w:sz="0" w:space="0" w:color="auto"/>
            <w:left w:val="none" w:sz="0" w:space="0" w:color="auto"/>
            <w:bottom w:val="none" w:sz="0" w:space="0" w:color="auto"/>
            <w:right w:val="none" w:sz="0" w:space="0" w:color="auto"/>
          </w:divBdr>
        </w:div>
        <w:div w:id="1831871534">
          <w:marLeft w:val="640"/>
          <w:marRight w:val="0"/>
          <w:marTop w:val="0"/>
          <w:marBottom w:val="0"/>
          <w:divBdr>
            <w:top w:val="none" w:sz="0" w:space="0" w:color="auto"/>
            <w:left w:val="none" w:sz="0" w:space="0" w:color="auto"/>
            <w:bottom w:val="none" w:sz="0" w:space="0" w:color="auto"/>
            <w:right w:val="none" w:sz="0" w:space="0" w:color="auto"/>
          </w:divBdr>
        </w:div>
        <w:div w:id="1846705144">
          <w:marLeft w:val="640"/>
          <w:marRight w:val="0"/>
          <w:marTop w:val="0"/>
          <w:marBottom w:val="0"/>
          <w:divBdr>
            <w:top w:val="none" w:sz="0" w:space="0" w:color="auto"/>
            <w:left w:val="none" w:sz="0" w:space="0" w:color="auto"/>
            <w:bottom w:val="none" w:sz="0" w:space="0" w:color="auto"/>
            <w:right w:val="none" w:sz="0" w:space="0" w:color="auto"/>
          </w:divBdr>
        </w:div>
        <w:div w:id="1869833122">
          <w:marLeft w:val="640"/>
          <w:marRight w:val="0"/>
          <w:marTop w:val="0"/>
          <w:marBottom w:val="0"/>
          <w:divBdr>
            <w:top w:val="none" w:sz="0" w:space="0" w:color="auto"/>
            <w:left w:val="none" w:sz="0" w:space="0" w:color="auto"/>
            <w:bottom w:val="none" w:sz="0" w:space="0" w:color="auto"/>
            <w:right w:val="none" w:sz="0" w:space="0" w:color="auto"/>
          </w:divBdr>
        </w:div>
        <w:div w:id="1869903993">
          <w:marLeft w:val="640"/>
          <w:marRight w:val="0"/>
          <w:marTop w:val="0"/>
          <w:marBottom w:val="0"/>
          <w:divBdr>
            <w:top w:val="none" w:sz="0" w:space="0" w:color="auto"/>
            <w:left w:val="none" w:sz="0" w:space="0" w:color="auto"/>
            <w:bottom w:val="none" w:sz="0" w:space="0" w:color="auto"/>
            <w:right w:val="none" w:sz="0" w:space="0" w:color="auto"/>
          </w:divBdr>
        </w:div>
        <w:div w:id="1875264480">
          <w:marLeft w:val="640"/>
          <w:marRight w:val="0"/>
          <w:marTop w:val="0"/>
          <w:marBottom w:val="0"/>
          <w:divBdr>
            <w:top w:val="none" w:sz="0" w:space="0" w:color="auto"/>
            <w:left w:val="none" w:sz="0" w:space="0" w:color="auto"/>
            <w:bottom w:val="none" w:sz="0" w:space="0" w:color="auto"/>
            <w:right w:val="none" w:sz="0" w:space="0" w:color="auto"/>
          </w:divBdr>
        </w:div>
        <w:div w:id="1886327914">
          <w:marLeft w:val="640"/>
          <w:marRight w:val="0"/>
          <w:marTop w:val="0"/>
          <w:marBottom w:val="0"/>
          <w:divBdr>
            <w:top w:val="none" w:sz="0" w:space="0" w:color="auto"/>
            <w:left w:val="none" w:sz="0" w:space="0" w:color="auto"/>
            <w:bottom w:val="none" w:sz="0" w:space="0" w:color="auto"/>
            <w:right w:val="none" w:sz="0" w:space="0" w:color="auto"/>
          </w:divBdr>
        </w:div>
        <w:div w:id="1907177542">
          <w:marLeft w:val="640"/>
          <w:marRight w:val="0"/>
          <w:marTop w:val="0"/>
          <w:marBottom w:val="0"/>
          <w:divBdr>
            <w:top w:val="none" w:sz="0" w:space="0" w:color="auto"/>
            <w:left w:val="none" w:sz="0" w:space="0" w:color="auto"/>
            <w:bottom w:val="none" w:sz="0" w:space="0" w:color="auto"/>
            <w:right w:val="none" w:sz="0" w:space="0" w:color="auto"/>
          </w:divBdr>
        </w:div>
        <w:div w:id="1916281578">
          <w:marLeft w:val="640"/>
          <w:marRight w:val="0"/>
          <w:marTop w:val="0"/>
          <w:marBottom w:val="0"/>
          <w:divBdr>
            <w:top w:val="none" w:sz="0" w:space="0" w:color="auto"/>
            <w:left w:val="none" w:sz="0" w:space="0" w:color="auto"/>
            <w:bottom w:val="none" w:sz="0" w:space="0" w:color="auto"/>
            <w:right w:val="none" w:sz="0" w:space="0" w:color="auto"/>
          </w:divBdr>
        </w:div>
        <w:div w:id="1916934933">
          <w:marLeft w:val="640"/>
          <w:marRight w:val="0"/>
          <w:marTop w:val="0"/>
          <w:marBottom w:val="0"/>
          <w:divBdr>
            <w:top w:val="none" w:sz="0" w:space="0" w:color="auto"/>
            <w:left w:val="none" w:sz="0" w:space="0" w:color="auto"/>
            <w:bottom w:val="none" w:sz="0" w:space="0" w:color="auto"/>
            <w:right w:val="none" w:sz="0" w:space="0" w:color="auto"/>
          </w:divBdr>
        </w:div>
        <w:div w:id="1928533238">
          <w:marLeft w:val="640"/>
          <w:marRight w:val="0"/>
          <w:marTop w:val="0"/>
          <w:marBottom w:val="0"/>
          <w:divBdr>
            <w:top w:val="none" w:sz="0" w:space="0" w:color="auto"/>
            <w:left w:val="none" w:sz="0" w:space="0" w:color="auto"/>
            <w:bottom w:val="none" w:sz="0" w:space="0" w:color="auto"/>
            <w:right w:val="none" w:sz="0" w:space="0" w:color="auto"/>
          </w:divBdr>
        </w:div>
        <w:div w:id="1940940344">
          <w:marLeft w:val="640"/>
          <w:marRight w:val="0"/>
          <w:marTop w:val="0"/>
          <w:marBottom w:val="0"/>
          <w:divBdr>
            <w:top w:val="none" w:sz="0" w:space="0" w:color="auto"/>
            <w:left w:val="none" w:sz="0" w:space="0" w:color="auto"/>
            <w:bottom w:val="none" w:sz="0" w:space="0" w:color="auto"/>
            <w:right w:val="none" w:sz="0" w:space="0" w:color="auto"/>
          </w:divBdr>
        </w:div>
      </w:divsChild>
    </w:div>
    <w:div w:id="980889482">
      <w:bodyDiv w:val="1"/>
      <w:marLeft w:val="0"/>
      <w:marRight w:val="0"/>
      <w:marTop w:val="0"/>
      <w:marBottom w:val="0"/>
      <w:divBdr>
        <w:top w:val="none" w:sz="0" w:space="0" w:color="auto"/>
        <w:left w:val="none" w:sz="0" w:space="0" w:color="auto"/>
        <w:bottom w:val="none" w:sz="0" w:space="0" w:color="auto"/>
        <w:right w:val="none" w:sz="0" w:space="0" w:color="auto"/>
      </w:divBdr>
    </w:div>
    <w:div w:id="983586439">
      <w:bodyDiv w:val="1"/>
      <w:marLeft w:val="0"/>
      <w:marRight w:val="0"/>
      <w:marTop w:val="0"/>
      <w:marBottom w:val="0"/>
      <w:divBdr>
        <w:top w:val="none" w:sz="0" w:space="0" w:color="auto"/>
        <w:left w:val="none" w:sz="0" w:space="0" w:color="auto"/>
        <w:bottom w:val="none" w:sz="0" w:space="0" w:color="auto"/>
        <w:right w:val="none" w:sz="0" w:space="0" w:color="auto"/>
      </w:divBdr>
      <w:divsChild>
        <w:div w:id="37439581">
          <w:marLeft w:val="640"/>
          <w:marRight w:val="0"/>
          <w:marTop w:val="0"/>
          <w:marBottom w:val="0"/>
          <w:divBdr>
            <w:top w:val="none" w:sz="0" w:space="0" w:color="auto"/>
            <w:left w:val="none" w:sz="0" w:space="0" w:color="auto"/>
            <w:bottom w:val="none" w:sz="0" w:space="0" w:color="auto"/>
            <w:right w:val="none" w:sz="0" w:space="0" w:color="auto"/>
          </w:divBdr>
        </w:div>
        <w:div w:id="65611003">
          <w:marLeft w:val="640"/>
          <w:marRight w:val="0"/>
          <w:marTop w:val="0"/>
          <w:marBottom w:val="0"/>
          <w:divBdr>
            <w:top w:val="none" w:sz="0" w:space="0" w:color="auto"/>
            <w:left w:val="none" w:sz="0" w:space="0" w:color="auto"/>
            <w:bottom w:val="none" w:sz="0" w:space="0" w:color="auto"/>
            <w:right w:val="none" w:sz="0" w:space="0" w:color="auto"/>
          </w:divBdr>
        </w:div>
        <w:div w:id="82533342">
          <w:marLeft w:val="640"/>
          <w:marRight w:val="0"/>
          <w:marTop w:val="0"/>
          <w:marBottom w:val="0"/>
          <w:divBdr>
            <w:top w:val="none" w:sz="0" w:space="0" w:color="auto"/>
            <w:left w:val="none" w:sz="0" w:space="0" w:color="auto"/>
            <w:bottom w:val="none" w:sz="0" w:space="0" w:color="auto"/>
            <w:right w:val="none" w:sz="0" w:space="0" w:color="auto"/>
          </w:divBdr>
        </w:div>
        <w:div w:id="96994271">
          <w:marLeft w:val="640"/>
          <w:marRight w:val="0"/>
          <w:marTop w:val="0"/>
          <w:marBottom w:val="0"/>
          <w:divBdr>
            <w:top w:val="none" w:sz="0" w:space="0" w:color="auto"/>
            <w:left w:val="none" w:sz="0" w:space="0" w:color="auto"/>
            <w:bottom w:val="none" w:sz="0" w:space="0" w:color="auto"/>
            <w:right w:val="none" w:sz="0" w:space="0" w:color="auto"/>
          </w:divBdr>
        </w:div>
        <w:div w:id="98182902">
          <w:marLeft w:val="640"/>
          <w:marRight w:val="0"/>
          <w:marTop w:val="0"/>
          <w:marBottom w:val="0"/>
          <w:divBdr>
            <w:top w:val="none" w:sz="0" w:space="0" w:color="auto"/>
            <w:left w:val="none" w:sz="0" w:space="0" w:color="auto"/>
            <w:bottom w:val="none" w:sz="0" w:space="0" w:color="auto"/>
            <w:right w:val="none" w:sz="0" w:space="0" w:color="auto"/>
          </w:divBdr>
        </w:div>
        <w:div w:id="104614463">
          <w:marLeft w:val="640"/>
          <w:marRight w:val="0"/>
          <w:marTop w:val="0"/>
          <w:marBottom w:val="0"/>
          <w:divBdr>
            <w:top w:val="none" w:sz="0" w:space="0" w:color="auto"/>
            <w:left w:val="none" w:sz="0" w:space="0" w:color="auto"/>
            <w:bottom w:val="none" w:sz="0" w:space="0" w:color="auto"/>
            <w:right w:val="none" w:sz="0" w:space="0" w:color="auto"/>
          </w:divBdr>
        </w:div>
        <w:div w:id="163008889">
          <w:marLeft w:val="640"/>
          <w:marRight w:val="0"/>
          <w:marTop w:val="0"/>
          <w:marBottom w:val="0"/>
          <w:divBdr>
            <w:top w:val="none" w:sz="0" w:space="0" w:color="auto"/>
            <w:left w:val="none" w:sz="0" w:space="0" w:color="auto"/>
            <w:bottom w:val="none" w:sz="0" w:space="0" w:color="auto"/>
            <w:right w:val="none" w:sz="0" w:space="0" w:color="auto"/>
          </w:divBdr>
        </w:div>
        <w:div w:id="175078658">
          <w:marLeft w:val="640"/>
          <w:marRight w:val="0"/>
          <w:marTop w:val="0"/>
          <w:marBottom w:val="0"/>
          <w:divBdr>
            <w:top w:val="none" w:sz="0" w:space="0" w:color="auto"/>
            <w:left w:val="none" w:sz="0" w:space="0" w:color="auto"/>
            <w:bottom w:val="none" w:sz="0" w:space="0" w:color="auto"/>
            <w:right w:val="none" w:sz="0" w:space="0" w:color="auto"/>
          </w:divBdr>
        </w:div>
        <w:div w:id="186335622">
          <w:marLeft w:val="640"/>
          <w:marRight w:val="0"/>
          <w:marTop w:val="0"/>
          <w:marBottom w:val="0"/>
          <w:divBdr>
            <w:top w:val="none" w:sz="0" w:space="0" w:color="auto"/>
            <w:left w:val="none" w:sz="0" w:space="0" w:color="auto"/>
            <w:bottom w:val="none" w:sz="0" w:space="0" w:color="auto"/>
            <w:right w:val="none" w:sz="0" w:space="0" w:color="auto"/>
          </w:divBdr>
        </w:div>
        <w:div w:id="190071359">
          <w:marLeft w:val="640"/>
          <w:marRight w:val="0"/>
          <w:marTop w:val="0"/>
          <w:marBottom w:val="0"/>
          <w:divBdr>
            <w:top w:val="none" w:sz="0" w:space="0" w:color="auto"/>
            <w:left w:val="none" w:sz="0" w:space="0" w:color="auto"/>
            <w:bottom w:val="none" w:sz="0" w:space="0" w:color="auto"/>
            <w:right w:val="none" w:sz="0" w:space="0" w:color="auto"/>
          </w:divBdr>
        </w:div>
        <w:div w:id="244800261">
          <w:marLeft w:val="640"/>
          <w:marRight w:val="0"/>
          <w:marTop w:val="0"/>
          <w:marBottom w:val="0"/>
          <w:divBdr>
            <w:top w:val="none" w:sz="0" w:space="0" w:color="auto"/>
            <w:left w:val="none" w:sz="0" w:space="0" w:color="auto"/>
            <w:bottom w:val="none" w:sz="0" w:space="0" w:color="auto"/>
            <w:right w:val="none" w:sz="0" w:space="0" w:color="auto"/>
          </w:divBdr>
        </w:div>
        <w:div w:id="316035875">
          <w:marLeft w:val="640"/>
          <w:marRight w:val="0"/>
          <w:marTop w:val="0"/>
          <w:marBottom w:val="0"/>
          <w:divBdr>
            <w:top w:val="none" w:sz="0" w:space="0" w:color="auto"/>
            <w:left w:val="none" w:sz="0" w:space="0" w:color="auto"/>
            <w:bottom w:val="none" w:sz="0" w:space="0" w:color="auto"/>
            <w:right w:val="none" w:sz="0" w:space="0" w:color="auto"/>
          </w:divBdr>
        </w:div>
        <w:div w:id="325284073">
          <w:marLeft w:val="640"/>
          <w:marRight w:val="0"/>
          <w:marTop w:val="0"/>
          <w:marBottom w:val="0"/>
          <w:divBdr>
            <w:top w:val="none" w:sz="0" w:space="0" w:color="auto"/>
            <w:left w:val="none" w:sz="0" w:space="0" w:color="auto"/>
            <w:bottom w:val="none" w:sz="0" w:space="0" w:color="auto"/>
            <w:right w:val="none" w:sz="0" w:space="0" w:color="auto"/>
          </w:divBdr>
        </w:div>
        <w:div w:id="375277902">
          <w:marLeft w:val="640"/>
          <w:marRight w:val="0"/>
          <w:marTop w:val="0"/>
          <w:marBottom w:val="0"/>
          <w:divBdr>
            <w:top w:val="none" w:sz="0" w:space="0" w:color="auto"/>
            <w:left w:val="none" w:sz="0" w:space="0" w:color="auto"/>
            <w:bottom w:val="none" w:sz="0" w:space="0" w:color="auto"/>
            <w:right w:val="none" w:sz="0" w:space="0" w:color="auto"/>
          </w:divBdr>
        </w:div>
        <w:div w:id="415322761">
          <w:marLeft w:val="640"/>
          <w:marRight w:val="0"/>
          <w:marTop w:val="0"/>
          <w:marBottom w:val="0"/>
          <w:divBdr>
            <w:top w:val="none" w:sz="0" w:space="0" w:color="auto"/>
            <w:left w:val="none" w:sz="0" w:space="0" w:color="auto"/>
            <w:bottom w:val="none" w:sz="0" w:space="0" w:color="auto"/>
            <w:right w:val="none" w:sz="0" w:space="0" w:color="auto"/>
          </w:divBdr>
        </w:div>
        <w:div w:id="436214028">
          <w:marLeft w:val="640"/>
          <w:marRight w:val="0"/>
          <w:marTop w:val="0"/>
          <w:marBottom w:val="0"/>
          <w:divBdr>
            <w:top w:val="none" w:sz="0" w:space="0" w:color="auto"/>
            <w:left w:val="none" w:sz="0" w:space="0" w:color="auto"/>
            <w:bottom w:val="none" w:sz="0" w:space="0" w:color="auto"/>
            <w:right w:val="none" w:sz="0" w:space="0" w:color="auto"/>
          </w:divBdr>
        </w:div>
        <w:div w:id="438336491">
          <w:marLeft w:val="640"/>
          <w:marRight w:val="0"/>
          <w:marTop w:val="0"/>
          <w:marBottom w:val="0"/>
          <w:divBdr>
            <w:top w:val="none" w:sz="0" w:space="0" w:color="auto"/>
            <w:left w:val="none" w:sz="0" w:space="0" w:color="auto"/>
            <w:bottom w:val="none" w:sz="0" w:space="0" w:color="auto"/>
            <w:right w:val="none" w:sz="0" w:space="0" w:color="auto"/>
          </w:divBdr>
        </w:div>
        <w:div w:id="477188517">
          <w:marLeft w:val="640"/>
          <w:marRight w:val="0"/>
          <w:marTop w:val="0"/>
          <w:marBottom w:val="0"/>
          <w:divBdr>
            <w:top w:val="none" w:sz="0" w:space="0" w:color="auto"/>
            <w:left w:val="none" w:sz="0" w:space="0" w:color="auto"/>
            <w:bottom w:val="none" w:sz="0" w:space="0" w:color="auto"/>
            <w:right w:val="none" w:sz="0" w:space="0" w:color="auto"/>
          </w:divBdr>
        </w:div>
        <w:div w:id="483476936">
          <w:marLeft w:val="640"/>
          <w:marRight w:val="0"/>
          <w:marTop w:val="0"/>
          <w:marBottom w:val="0"/>
          <w:divBdr>
            <w:top w:val="none" w:sz="0" w:space="0" w:color="auto"/>
            <w:left w:val="none" w:sz="0" w:space="0" w:color="auto"/>
            <w:bottom w:val="none" w:sz="0" w:space="0" w:color="auto"/>
            <w:right w:val="none" w:sz="0" w:space="0" w:color="auto"/>
          </w:divBdr>
        </w:div>
        <w:div w:id="553540613">
          <w:marLeft w:val="640"/>
          <w:marRight w:val="0"/>
          <w:marTop w:val="0"/>
          <w:marBottom w:val="0"/>
          <w:divBdr>
            <w:top w:val="none" w:sz="0" w:space="0" w:color="auto"/>
            <w:left w:val="none" w:sz="0" w:space="0" w:color="auto"/>
            <w:bottom w:val="none" w:sz="0" w:space="0" w:color="auto"/>
            <w:right w:val="none" w:sz="0" w:space="0" w:color="auto"/>
          </w:divBdr>
        </w:div>
        <w:div w:id="584730920">
          <w:marLeft w:val="640"/>
          <w:marRight w:val="0"/>
          <w:marTop w:val="0"/>
          <w:marBottom w:val="0"/>
          <w:divBdr>
            <w:top w:val="none" w:sz="0" w:space="0" w:color="auto"/>
            <w:left w:val="none" w:sz="0" w:space="0" w:color="auto"/>
            <w:bottom w:val="none" w:sz="0" w:space="0" w:color="auto"/>
            <w:right w:val="none" w:sz="0" w:space="0" w:color="auto"/>
          </w:divBdr>
        </w:div>
        <w:div w:id="633369874">
          <w:marLeft w:val="640"/>
          <w:marRight w:val="0"/>
          <w:marTop w:val="0"/>
          <w:marBottom w:val="0"/>
          <w:divBdr>
            <w:top w:val="none" w:sz="0" w:space="0" w:color="auto"/>
            <w:left w:val="none" w:sz="0" w:space="0" w:color="auto"/>
            <w:bottom w:val="none" w:sz="0" w:space="0" w:color="auto"/>
            <w:right w:val="none" w:sz="0" w:space="0" w:color="auto"/>
          </w:divBdr>
        </w:div>
        <w:div w:id="644547253">
          <w:marLeft w:val="640"/>
          <w:marRight w:val="0"/>
          <w:marTop w:val="0"/>
          <w:marBottom w:val="0"/>
          <w:divBdr>
            <w:top w:val="none" w:sz="0" w:space="0" w:color="auto"/>
            <w:left w:val="none" w:sz="0" w:space="0" w:color="auto"/>
            <w:bottom w:val="none" w:sz="0" w:space="0" w:color="auto"/>
            <w:right w:val="none" w:sz="0" w:space="0" w:color="auto"/>
          </w:divBdr>
        </w:div>
        <w:div w:id="652611549">
          <w:marLeft w:val="640"/>
          <w:marRight w:val="0"/>
          <w:marTop w:val="0"/>
          <w:marBottom w:val="0"/>
          <w:divBdr>
            <w:top w:val="none" w:sz="0" w:space="0" w:color="auto"/>
            <w:left w:val="none" w:sz="0" w:space="0" w:color="auto"/>
            <w:bottom w:val="none" w:sz="0" w:space="0" w:color="auto"/>
            <w:right w:val="none" w:sz="0" w:space="0" w:color="auto"/>
          </w:divBdr>
        </w:div>
        <w:div w:id="671026339">
          <w:marLeft w:val="640"/>
          <w:marRight w:val="0"/>
          <w:marTop w:val="0"/>
          <w:marBottom w:val="0"/>
          <w:divBdr>
            <w:top w:val="none" w:sz="0" w:space="0" w:color="auto"/>
            <w:left w:val="none" w:sz="0" w:space="0" w:color="auto"/>
            <w:bottom w:val="none" w:sz="0" w:space="0" w:color="auto"/>
            <w:right w:val="none" w:sz="0" w:space="0" w:color="auto"/>
          </w:divBdr>
        </w:div>
        <w:div w:id="673992052">
          <w:marLeft w:val="640"/>
          <w:marRight w:val="0"/>
          <w:marTop w:val="0"/>
          <w:marBottom w:val="0"/>
          <w:divBdr>
            <w:top w:val="none" w:sz="0" w:space="0" w:color="auto"/>
            <w:left w:val="none" w:sz="0" w:space="0" w:color="auto"/>
            <w:bottom w:val="none" w:sz="0" w:space="0" w:color="auto"/>
            <w:right w:val="none" w:sz="0" w:space="0" w:color="auto"/>
          </w:divBdr>
        </w:div>
        <w:div w:id="680006811">
          <w:marLeft w:val="640"/>
          <w:marRight w:val="0"/>
          <w:marTop w:val="0"/>
          <w:marBottom w:val="0"/>
          <w:divBdr>
            <w:top w:val="none" w:sz="0" w:space="0" w:color="auto"/>
            <w:left w:val="none" w:sz="0" w:space="0" w:color="auto"/>
            <w:bottom w:val="none" w:sz="0" w:space="0" w:color="auto"/>
            <w:right w:val="none" w:sz="0" w:space="0" w:color="auto"/>
          </w:divBdr>
        </w:div>
        <w:div w:id="693266268">
          <w:marLeft w:val="640"/>
          <w:marRight w:val="0"/>
          <w:marTop w:val="0"/>
          <w:marBottom w:val="0"/>
          <w:divBdr>
            <w:top w:val="none" w:sz="0" w:space="0" w:color="auto"/>
            <w:left w:val="none" w:sz="0" w:space="0" w:color="auto"/>
            <w:bottom w:val="none" w:sz="0" w:space="0" w:color="auto"/>
            <w:right w:val="none" w:sz="0" w:space="0" w:color="auto"/>
          </w:divBdr>
        </w:div>
        <w:div w:id="741875155">
          <w:marLeft w:val="640"/>
          <w:marRight w:val="0"/>
          <w:marTop w:val="0"/>
          <w:marBottom w:val="0"/>
          <w:divBdr>
            <w:top w:val="none" w:sz="0" w:space="0" w:color="auto"/>
            <w:left w:val="none" w:sz="0" w:space="0" w:color="auto"/>
            <w:bottom w:val="none" w:sz="0" w:space="0" w:color="auto"/>
            <w:right w:val="none" w:sz="0" w:space="0" w:color="auto"/>
          </w:divBdr>
        </w:div>
        <w:div w:id="801114717">
          <w:marLeft w:val="640"/>
          <w:marRight w:val="0"/>
          <w:marTop w:val="0"/>
          <w:marBottom w:val="0"/>
          <w:divBdr>
            <w:top w:val="none" w:sz="0" w:space="0" w:color="auto"/>
            <w:left w:val="none" w:sz="0" w:space="0" w:color="auto"/>
            <w:bottom w:val="none" w:sz="0" w:space="0" w:color="auto"/>
            <w:right w:val="none" w:sz="0" w:space="0" w:color="auto"/>
          </w:divBdr>
        </w:div>
        <w:div w:id="820465424">
          <w:marLeft w:val="640"/>
          <w:marRight w:val="0"/>
          <w:marTop w:val="0"/>
          <w:marBottom w:val="0"/>
          <w:divBdr>
            <w:top w:val="none" w:sz="0" w:space="0" w:color="auto"/>
            <w:left w:val="none" w:sz="0" w:space="0" w:color="auto"/>
            <w:bottom w:val="none" w:sz="0" w:space="0" w:color="auto"/>
            <w:right w:val="none" w:sz="0" w:space="0" w:color="auto"/>
          </w:divBdr>
        </w:div>
        <w:div w:id="827018152">
          <w:marLeft w:val="640"/>
          <w:marRight w:val="0"/>
          <w:marTop w:val="0"/>
          <w:marBottom w:val="0"/>
          <w:divBdr>
            <w:top w:val="none" w:sz="0" w:space="0" w:color="auto"/>
            <w:left w:val="none" w:sz="0" w:space="0" w:color="auto"/>
            <w:bottom w:val="none" w:sz="0" w:space="0" w:color="auto"/>
            <w:right w:val="none" w:sz="0" w:space="0" w:color="auto"/>
          </w:divBdr>
        </w:div>
        <w:div w:id="865828614">
          <w:marLeft w:val="640"/>
          <w:marRight w:val="0"/>
          <w:marTop w:val="0"/>
          <w:marBottom w:val="0"/>
          <w:divBdr>
            <w:top w:val="none" w:sz="0" w:space="0" w:color="auto"/>
            <w:left w:val="none" w:sz="0" w:space="0" w:color="auto"/>
            <w:bottom w:val="none" w:sz="0" w:space="0" w:color="auto"/>
            <w:right w:val="none" w:sz="0" w:space="0" w:color="auto"/>
          </w:divBdr>
        </w:div>
        <w:div w:id="939483495">
          <w:marLeft w:val="640"/>
          <w:marRight w:val="0"/>
          <w:marTop w:val="0"/>
          <w:marBottom w:val="0"/>
          <w:divBdr>
            <w:top w:val="none" w:sz="0" w:space="0" w:color="auto"/>
            <w:left w:val="none" w:sz="0" w:space="0" w:color="auto"/>
            <w:bottom w:val="none" w:sz="0" w:space="0" w:color="auto"/>
            <w:right w:val="none" w:sz="0" w:space="0" w:color="auto"/>
          </w:divBdr>
        </w:div>
        <w:div w:id="960499806">
          <w:marLeft w:val="640"/>
          <w:marRight w:val="0"/>
          <w:marTop w:val="0"/>
          <w:marBottom w:val="0"/>
          <w:divBdr>
            <w:top w:val="none" w:sz="0" w:space="0" w:color="auto"/>
            <w:left w:val="none" w:sz="0" w:space="0" w:color="auto"/>
            <w:bottom w:val="none" w:sz="0" w:space="0" w:color="auto"/>
            <w:right w:val="none" w:sz="0" w:space="0" w:color="auto"/>
          </w:divBdr>
        </w:div>
        <w:div w:id="966201253">
          <w:marLeft w:val="640"/>
          <w:marRight w:val="0"/>
          <w:marTop w:val="0"/>
          <w:marBottom w:val="0"/>
          <w:divBdr>
            <w:top w:val="none" w:sz="0" w:space="0" w:color="auto"/>
            <w:left w:val="none" w:sz="0" w:space="0" w:color="auto"/>
            <w:bottom w:val="none" w:sz="0" w:space="0" w:color="auto"/>
            <w:right w:val="none" w:sz="0" w:space="0" w:color="auto"/>
          </w:divBdr>
        </w:div>
        <w:div w:id="972096953">
          <w:marLeft w:val="640"/>
          <w:marRight w:val="0"/>
          <w:marTop w:val="0"/>
          <w:marBottom w:val="0"/>
          <w:divBdr>
            <w:top w:val="none" w:sz="0" w:space="0" w:color="auto"/>
            <w:left w:val="none" w:sz="0" w:space="0" w:color="auto"/>
            <w:bottom w:val="none" w:sz="0" w:space="0" w:color="auto"/>
            <w:right w:val="none" w:sz="0" w:space="0" w:color="auto"/>
          </w:divBdr>
        </w:div>
        <w:div w:id="983433406">
          <w:marLeft w:val="640"/>
          <w:marRight w:val="0"/>
          <w:marTop w:val="0"/>
          <w:marBottom w:val="0"/>
          <w:divBdr>
            <w:top w:val="none" w:sz="0" w:space="0" w:color="auto"/>
            <w:left w:val="none" w:sz="0" w:space="0" w:color="auto"/>
            <w:bottom w:val="none" w:sz="0" w:space="0" w:color="auto"/>
            <w:right w:val="none" w:sz="0" w:space="0" w:color="auto"/>
          </w:divBdr>
        </w:div>
        <w:div w:id="992413092">
          <w:marLeft w:val="640"/>
          <w:marRight w:val="0"/>
          <w:marTop w:val="0"/>
          <w:marBottom w:val="0"/>
          <w:divBdr>
            <w:top w:val="none" w:sz="0" w:space="0" w:color="auto"/>
            <w:left w:val="none" w:sz="0" w:space="0" w:color="auto"/>
            <w:bottom w:val="none" w:sz="0" w:space="0" w:color="auto"/>
            <w:right w:val="none" w:sz="0" w:space="0" w:color="auto"/>
          </w:divBdr>
        </w:div>
        <w:div w:id="996344179">
          <w:marLeft w:val="640"/>
          <w:marRight w:val="0"/>
          <w:marTop w:val="0"/>
          <w:marBottom w:val="0"/>
          <w:divBdr>
            <w:top w:val="none" w:sz="0" w:space="0" w:color="auto"/>
            <w:left w:val="none" w:sz="0" w:space="0" w:color="auto"/>
            <w:bottom w:val="none" w:sz="0" w:space="0" w:color="auto"/>
            <w:right w:val="none" w:sz="0" w:space="0" w:color="auto"/>
          </w:divBdr>
        </w:div>
        <w:div w:id="1002467481">
          <w:marLeft w:val="640"/>
          <w:marRight w:val="0"/>
          <w:marTop w:val="0"/>
          <w:marBottom w:val="0"/>
          <w:divBdr>
            <w:top w:val="none" w:sz="0" w:space="0" w:color="auto"/>
            <w:left w:val="none" w:sz="0" w:space="0" w:color="auto"/>
            <w:bottom w:val="none" w:sz="0" w:space="0" w:color="auto"/>
            <w:right w:val="none" w:sz="0" w:space="0" w:color="auto"/>
          </w:divBdr>
        </w:div>
        <w:div w:id="1013842818">
          <w:marLeft w:val="640"/>
          <w:marRight w:val="0"/>
          <w:marTop w:val="0"/>
          <w:marBottom w:val="0"/>
          <w:divBdr>
            <w:top w:val="none" w:sz="0" w:space="0" w:color="auto"/>
            <w:left w:val="none" w:sz="0" w:space="0" w:color="auto"/>
            <w:bottom w:val="none" w:sz="0" w:space="0" w:color="auto"/>
            <w:right w:val="none" w:sz="0" w:space="0" w:color="auto"/>
          </w:divBdr>
        </w:div>
        <w:div w:id="1019116385">
          <w:marLeft w:val="640"/>
          <w:marRight w:val="0"/>
          <w:marTop w:val="0"/>
          <w:marBottom w:val="0"/>
          <w:divBdr>
            <w:top w:val="none" w:sz="0" w:space="0" w:color="auto"/>
            <w:left w:val="none" w:sz="0" w:space="0" w:color="auto"/>
            <w:bottom w:val="none" w:sz="0" w:space="0" w:color="auto"/>
            <w:right w:val="none" w:sz="0" w:space="0" w:color="auto"/>
          </w:divBdr>
        </w:div>
        <w:div w:id="1051270855">
          <w:marLeft w:val="640"/>
          <w:marRight w:val="0"/>
          <w:marTop w:val="0"/>
          <w:marBottom w:val="0"/>
          <w:divBdr>
            <w:top w:val="none" w:sz="0" w:space="0" w:color="auto"/>
            <w:left w:val="none" w:sz="0" w:space="0" w:color="auto"/>
            <w:bottom w:val="none" w:sz="0" w:space="0" w:color="auto"/>
            <w:right w:val="none" w:sz="0" w:space="0" w:color="auto"/>
          </w:divBdr>
        </w:div>
        <w:div w:id="1056514104">
          <w:marLeft w:val="640"/>
          <w:marRight w:val="0"/>
          <w:marTop w:val="0"/>
          <w:marBottom w:val="0"/>
          <w:divBdr>
            <w:top w:val="none" w:sz="0" w:space="0" w:color="auto"/>
            <w:left w:val="none" w:sz="0" w:space="0" w:color="auto"/>
            <w:bottom w:val="none" w:sz="0" w:space="0" w:color="auto"/>
            <w:right w:val="none" w:sz="0" w:space="0" w:color="auto"/>
          </w:divBdr>
        </w:div>
        <w:div w:id="1059011210">
          <w:marLeft w:val="640"/>
          <w:marRight w:val="0"/>
          <w:marTop w:val="0"/>
          <w:marBottom w:val="0"/>
          <w:divBdr>
            <w:top w:val="none" w:sz="0" w:space="0" w:color="auto"/>
            <w:left w:val="none" w:sz="0" w:space="0" w:color="auto"/>
            <w:bottom w:val="none" w:sz="0" w:space="0" w:color="auto"/>
            <w:right w:val="none" w:sz="0" w:space="0" w:color="auto"/>
          </w:divBdr>
        </w:div>
        <w:div w:id="1081413318">
          <w:marLeft w:val="640"/>
          <w:marRight w:val="0"/>
          <w:marTop w:val="0"/>
          <w:marBottom w:val="0"/>
          <w:divBdr>
            <w:top w:val="none" w:sz="0" w:space="0" w:color="auto"/>
            <w:left w:val="none" w:sz="0" w:space="0" w:color="auto"/>
            <w:bottom w:val="none" w:sz="0" w:space="0" w:color="auto"/>
            <w:right w:val="none" w:sz="0" w:space="0" w:color="auto"/>
          </w:divBdr>
        </w:div>
        <w:div w:id="1082072181">
          <w:marLeft w:val="640"/>
          <w:marRight w:val="0"/>
          <w:marTop w:val="0"/>
          <w:marBottom w:val="0"/>
          <w:divBdr>
            <w:top w:val="none" w:sz="0" w:space="0" w:color="auto"/>
            <w:left w:val="none" w:sz="0" w:space="0" w:color="auto"/>
            <w:bottom w:val="none" w:sz="0" w:space="0" w:color="auto"/>
            <w:right w:val="none" w:sz="0" w:space="0" w:color="auto"/>
          </w:divBdr>
        </w:div>
        <w:div w:id="1094470532">
          <w:marLeft w:val="640"/>
          <w:marRight w:val="0"/>
          <w:marTop w:val="0"/>
          <w:marBottom w:val="0"/>
          <w:divBdr>
            <w:top w:val="none" w:sz="0" w:space="0" w:color="auto"/>
            <w:left w:val="none" w:sz="0" w:space="0" w:color="auto"/>
            <w:bottom w:val="none" w:sz="0" w:space="0" w:color="auto"/>
            <w:right w:val="none" w:sz="0" w:space="0" w:color="auto"/>
          </w:divBdr>
        </w:div>
        <w:div w:id="1108623554">
          <w:marLeft w:val="640"/>
          <w:marRight w:val="0"/>
          <w:marTop w:val="0"/>
          <w:marBottom w:val="0"/>
          <w:divBdr>
            <w:top w:val="none" w:sz="0" w:space="0" w:color="auto"/>
            <w:left w:val="none" w:sz="0" w:space="0" w:color="auto"/>
            <w:bottom w:val="none" w:sz="0" w:space="0" w:color="auto"/>
            <w:right w:val="none" w:sz="0" w:space="0" w:color="auto"/>
          </w:divBdr>
        </w:div>
        <w:div w:id="1129011450">
          <w:marLeft w:val="640"/>
          <w:marRight w:val="0"/>
          <w:marTop w:val="0"/>
          <w:marBottom w:val="0"/>
          <w:divBdr>
            <w:top w:val="none" w:sz="0" w:space="0" w:color="auto"/>
            <w:left w:val="none" w:sz="0" w:space="0" w:color="auto"/>
            <w:bottom w:val="none" w:sz="0" w:space="0" w:color="auto"/>
            <w:right w:val="none" w:sz="0" w:space="0" w:color="auto"/>
          </w:divBdr>
        </w:div>
        <w:div w:id="1216046192">
          <w:marLeft w:val="640"/>
          <w:marRight w:val="0"/>
          <w:marTop w:val="0"/>
          <w:marBottom w:val="0"/>
          <w:divBdr>
            <w:top w:val="none" w:sz="0" w:space="0" w:color="auto"/>
            <w:left w:val="none" w:sz="0" w:space="0" w:color="auto"/>
            <w:bottom w:val="none" w:sz="0" w:space="0" w:color="auto"/>
            <w:right w:val="none" w:sz="0" w:space="0" w:color="auto"/>
          </w:divBdr>
        </w:div>
        <w:div w:id="1227646014">
          <w:marLeft w:val="640"/>
          <w:marRight w:val="0"/>
          <w:marTop w:val="0"/>
          <w:marBottom w:val="0"/>
          <w:divBdr>
            <w:top w:val="none" w:sz="0" w:space="0" w:color="auto"/>
            <w:left w:val="none" w:sz="0" w:space="0" w:color="auto"/>
            <w:bottom w:val="none" w:sz="0" w:space="0" w:color="auto"/>
            <w:right w:val="none" w:sz="0" w:space="0" w:color="auto"/>
          </w:divBdr>
        </w:div>
        <w:div w:id="1230073861">
          <w:marLeft w:val="640"/>
          <w:marRight w:val="0"/>
          <w:marTop w:val="0"/>
          <w:marBottom w:val="0"/>
          <w:divBdr>
            <w:top w:val="none" w:sz="0" w:space="0" w:color="auto"/>
            <w:left w:val="none" w:sz="0" w:space="0" w:color="auto"/>
            <w:bottom w:val="none" w:sz="0" w:space="0" w:color="auto"/>
            <w:right w:val="none" w:sz="0" w:space="0" w:color="auto"/>
          </w:divBdr>
        </w:div>
        <w:div w:id="1286504381">
          <w:marLeft w:val="640"/>
          <w:marRight w:val="0"/>
          <w:marTop w:val="0"/>
          <w:marBottom w:val="0"/>
          <w:divBdr>
            <w:top w:val="none" w:sz="0" w:space="0" w:color="auto"/>
            <w:left w:val="none" w:sz="0" w:space="0" w:color="auto"/>
            <w:bottom w:val="none" w:sz="0" w:space="0" w:color="auto"/>
            <w:right w:val="none" w:sz="0" w:space="0" w:color="auto"/>
          </w:divBdr>
        </w:div>
        <w:div w:id="1294679719">
          <w:marLeft w:val="640"/>
          <w:marRight w:val="0"/>
          <w:marTop w:val="0"/>
          <w:marBottom w:val="0"/>
          <w:divBdr>
            <w:top w:val="none" w:sz="0" w:space="0" w:color="auto"/>
            <w:left w:val="none" w:sz="0" w:space="0" w:color="auto"/>
            <w:bottom w:val="none" w:sz="0" w:space="0" w:color="auto"/>
            <w:right w:val="none" w:sz="0" w:space="0" w:color="auto"/>
          </w:divBdr>
        </w:div>
        <w:div w:id="1320378677">
          <w:marLeft w:val="640"/>
          <w:marRight w:val="0"/>
          <w:marTop w:val="0"/>
          <w:marBottom w:val="0"/>
          <w:divBdr>
            <w:top w:val="none" w:sz="0" w:space="0" w:color="auto"/>
            <w:left w:val="none" w:sz="0" w:space="0" w:color="auto"/>
            <w:bottom w:val="none" w:sz="0" w:space="0" w:color="auto"/>
            <w:right w:val="none" w:sz="0" w:space="0" w:color="auto"/>
          </w:divBdr>
        </w:div>
        <w:div w:id="1377268690">
          <w:marLeft w:val="640"/>
          <w:marRight w:val="0"/>
          <w:marTop w:val="0"/>
          <w:marBottom w:val="0"/>
          <w:divBdr>
            <w:top w:val="none" w:sz="0" w:space="0" w:color="auto"/>
            <w:left w:val="none" w:sz="0" w:space="0" w:color="auto"/>
            <w:bottom w:val="none" w:sz="0" w:space="0" w:color="auto"/>
            <w:right w:val="none" w:sz="0" w:space="0" w:color="auto"/>
          </w:divBdr>
        </w:div>
        <w:div w:id="1387070022">
          <w:marLeft w:val="640"/>
          <w:marRight w:val="0"/>
          <w:marTop w:val="0"/>
          <w:marBottom w:val="0"/>
          <w:divBdr>
            <w:top w:val="none" w:sz="0" w:space="0" w:color="auto"/>
            <w:left w:val="none" w:sz="0" w:space="0" w:color="auto"/>
            <w:bottom w:val="none" w:sz="0" w:space="0" w:color="auto"/>
            <w:right w:val="none" w:sz="0" w:space="0" w:color="auto"/>
          </w:divBdr>
        </w:div>
        <w:div w:id="1403259462">
          <w:marLeft w:val="640"/>
          <w:marRight w:val="0"/>
          <w:marTop w:val="0"/>
          <w:marBottom w:val="0"/>
          <w:divBdr>
            <w:top w:val="none" w:sz="0" w:space="0" w:color="auto"/>
            <w:left w:val="none" w:sz="0" w:space="0" w:color="auto"/>
            <w:bottom w:val="none" w:sz="0" w:space="0" w:color="auto"/>
            <w:right w:val="none" w:sz="0" w:space="0" w:color="auto"/>
          </w:divBdr>
        </w:div>
        <w:div w:id="1403722542">
          <w:marLeft w:val="640"/>
          <w:marRight w:val="0"/>
          <w:marTop w:val="0"/>
          <w:marBottom w:val="0"/>
          <w:divBdr>
            <w:top w:val="none" w:sz="0" w:space="0" w:color="auto"/>
            <w:left w:val="none" w:sz="0" w:space="0" w:color="auto"/>
            <w:bottom w:val="none" w:sz="0" w:space="0" w:color="auto"/>
            <w:right w:val="none" w:sz="0" w:space="0" w:color="auto"/>
          </w:divBdr>
        </w:div>
        <w:div w:id="1415740781">
          <w:marLeft w:val="640"/>
          <w:marRight w:val="0"/>
          <w:marTop w:val="0"/>
          <w:marBottom w:val="0"/>
          <w:divBdr>
            <w:top w:val="none" w:sz="0" w:space="0" w:color="auto"/>
            <w:left w:val="none" w:sz="0" w:space="0" w:color="auto"/>
            <w:bottom w:val="none" w:sz="0" w:space="0" w:color="auto"/>
            <w:right w:val="none" w:sz="0" w:space="0" w:color="auto"/>
          </w:divBdr>
        </w:div>
        <w:div w:id="1428965031">
          <w:marLeft w:val="640"/>
          <w:marRight w:val="0"/>
          <w:marTop w:val="0"/>
          <w:marBottom w:val="0"/>
          <w:divBdr>
            <w:top w:val="none" w:sz="0" w:space="0" w:color="auto"/>
            <w:left w:val="none" w:sz="0" w:space="0" w:color="auto"/>
            <w:bottom w:val="none" w:sz="0" w:space="0" w:color="auto"/>
            <w:right w:val="none" w:sz="0" w:space="0" w:color="auto"/>
          </w:divBdr>
        </w:div>
        <w:div w:id="1466585529">
          <w:marLeft w:val="640"/>
          <w:marRight w:val="0"/>
          <w:marTop w:val="0"/>
          <w:marBottom w:val="0"/>
          <w:divBdr>
            <w:top w:val="none" w:sz="0" w:space="0" w:color="auto"/>
            <w:left w:val="none" w:sz="0" w:space="0" w:color="auto"/>
            <w:bottom w:val="none" w:sz="0" w:space="0" w:color="auto"/>
            <w:right w:val="none" w:sz="0" w:space="0" w:color="auto"/>
          </w:divBdr>
        </w:div>
        <w:div w:id="1486320019">
          <w:marLeft w:val="640"/>
          <w:marRight w:val="0"/>
          <w:marTop w:val="0"/>
          <w:marBottom w:val="0"/>
          <w:divBdr>
            <w:top w:val="none" w:sz="0" w:space="0" w:color="auto"/>
            <w:left w:val="none" w:sz="0" w:space="0" w:color="auto"/>
            <w:bottom w:val="none" w:sz="0" w:space="0" w:color="auto"/>
            <w:right w:val="none" w:sz="0" w:space="0" w:color="auto"/>
          </w:divBdr>
        </w:div>
        <w:div w:id="1498770851">
          <w:marLeft w:val="640"/>
          <w:marRight w:val="0"/>
          <w:marTop w:val="0"/>
          <w:marBottom w:val="0"/>
          <w:divBdr>
            <w:top w:val="none" w:sz="0" w:space="0" w:color="auto"/>
            <w:left w:val="none" w:sz="0" w:space="0" w:color="auto"/>
            <w:bottom w:val="none" w:sz="0" w:space="0" w:color="auto"/>
            <w:right w:val="none" w:sz="0" w:space="0" w:color="auto"/>
          </w:divBdr>
        </w:div>
        <w:div w:id="1524049462">
          <w:marLeft w:val="640"/>
          <w:marRight w:val="0"/>
          <w:marTop w:val="0"/>
          <w:marBottom w:val="0"/>
          <w:divBdr>
            <w:top w:val="none" w:sz="0" w:space="0" w:color="auto"/>
            <w:left w:val="none" w:sz="0" w:space="0" w:color="auto"/>
            <w:bottom w:val="none" w:sz="0" w:space="0" w:color="auto"/>
            <w:right w:val="none" w:sz="0" w:space="0" w:color="auto"/>
          </w:divBdr>
        </w:div>
        <w:div w:id="1525901031">
          <w:marLeft w:val="640"/>
          <w:marRight w:val="0"/>
          <w:marTop w:val="0"/>
          <w:marBottom w:val="0"/>
          <w:divBdr>
            <w:top w:val="none" w:sz="0" w:space="0" w:color="auto"/>
            <w:left w:val="none" w:sz="0" w:space="0" w:color="auto"/>
            <w:bottom w:val="none" w:sz="0" w:space="0" w:color="auto"/>
            <w:right w:val="none" w:sz="0" w:space="0" w:color="auto"/>
          </w:divBdr>
        </w:div>
        <w:div w:id="1557163573">
          <w:marLeft w:val="640"/>
          <w:marRight w:val="0"/>
          <w:marTop w:val="0"/>
          <w:marBottom w:val="0"/>
          <w:divBdr>
            <w:top w:val="none" w:sz="0" w:space="0" w:color="auto"/>
            <w:left w:val="none" w:sz="0" w:space="0" w:color="auto"/>
            <w:bottom w:val="none" w:sz="0" w:space="0" w:color="auto"/>
            <w:right w:val="none" w:sz="0" w:space="0" w:color="auto"/>
          </w:divBdr>
        </w:div>
        <w:div w:id="1560049188">
          <w:marLeft w:val="640"/>
          <w:marRight w:val="0"/>
          <w:marTop w:val="0"/>
          <w:marBottom w:val="0"/>
          <w:divBdr>
            <w:top w:val="none" w:sz="0" w:space="0" w:color="auto"/>
            <w:left w:val="none" w:sz="0" w:space="0" w:color="auto"/>
            <w:bottom w:val="none" w:sz="0" w:space="0" w:color="auto"/>
            <w:right w:val="none" w:sz="0" w:space="0" w:color="auto"/>
          </w:divBdr>
        </w:div>
        <w:div w:id="1565220086">
          <w:marLeft w:val="640"/>
          <w:marRight w:val="0"/>
          <w:marTop w:val="0"/>
          <w:marBottom w:val="0"/>
          <w:divBdr>
            <w:top w:val="none" w:sz="0" w:space="0" w:color="auto"/>
            <w:left w:val="none" w:sz="0" w:space="0" w:color="auto"/>
            <w:bottom w:val="none" w:sz="0" w:space="0" w:color="auto"/>
            <w:right w:val="none" w:sz="0" w:space="0" w:color="auto"/>
          </w:divBdr>
        </w:div>
        <w:div w:id="1602298789">
          <w:marLeft w:val="640"/>
          <w:marRight w:val="0"/>
          <w:marTop w:val="0"/>
          <w:marBottom w:val="0"/>
          <w:divBdr>
            <w:top w:val="none" w:sz="0" w:space="0" w:color="auto"/>
            <w:left w:val="none" w:sz="0" w:space="0" w:color="auto"/>
            <w:bottom w:val="none" w:sz="0" w:space="0" w:color="auto"/>
            <w:right w:val="none" w:sz="0" w:space="0" w:color="auto"/>
          </w:divBdr>
        </w:div>
        <w:div w:id="1614484475">
          <w:marLeft w:val="640"/>
          <w:marRight w:val="0"/>
          <w:marTop w:val="0"/>
          <w:marBottom w:val="0"/>
          <w:divBdr>
            <w:top w:val="none" w:sz="0" w:space="0" w:color="auto"/>
            <w:left w:val="none" w:sz="0" w:space="0" w:color="auto"/>
            <w:bottom w:val="none" w:sz="0" w:space="0" w:color="auto"/>
            <w:right w:val="none" w:sz="0" w:space="0" w:color="auto"/>
          </w:divBdr>
        </w:div>
        <w:div w:id="1652713973">
          <w:marLeft w:val="640"/>
          <w:marRight w:val="0"/>
          <w:marTop w:val="0"/>
          <w:marBottom w:val="0"/>
          <w:divBdr>
            <w:top w:val="none" w:sz="0" w:space="0" w:color="auto"/>
            <w:left w:val="none" w:sz="0" w:space="0" w:color="auto"/>
            <w:bottom w:val="none" w:sz="0" w:space="0" w:color="auto"/>
            <w:right w:val="none" w:sz="0" w:space="0" w:color="auto"/>
          </w:divBdr>
        </w:div>
        <w:div w:id="1660622151">
          <w:marLeft w:val="640"/>
          <w:marRight w:val="0"/>
          <w:marTop w:val="0"/>
          <w:marBottom w:val="0"/>
          <w:divBdr>
            <w:top w:val="none" w:sz="0" w:space="0" w:color="auto"/>
            <w:left w:val="none" w:sz="0" w:space="0" w:color="auto"/>
            <w:bottom w:val="none" w:sz="0" w:space="0" w:color="auto"/>
            <w:right w:val="none" w:sz="0" w:space="0" w:color="auto"/>
          </w:divBdr>
        </w:div>
        <w:div w:id="1688173749">
          <w:marLeft w:val="640"/>
          <w:marRight w:val="0"/>
          <w:marTop w:val="0"/>
          <w:marBottom w:val="0"/>
          <w:divBdr>
            <w:top w:val="none" w:sz="0" w:space="0" w:color="auto"/>
            <w:left w:val="none" w:sz="0" w:space="0" w:color="auto"/>
            <w:bottom w:val="none" w:sz="0" w:space="0" w:color="auto"/>
            <w:right w:val="none" w:sz="0" w:space="0" w:color="auto"/>
          </w:divBdr>
        </w:div>
        <w:div w:id="1713768040">
          <w:marLeft w:val="640"/>
          <w:marRight w:val="0"/>
          <w:marTop w:val="0"/>
          <w:marBottom w:val="0"/>
          <w:divBdr>
            <w:top w:val="none" w:sz="0" w:space="0" w:color="auto"/>
            <w:left w:val="none" w:sz="0" w:space="0" w:color="auto"/>
            <w:bottom w:val="none" w:sz="0" w:space="0" w:color="auto"/>
            <w:right w:val="none" w:sz="0" w:space="0" w:color="auto"/>
          </w:divBdr>
        </w:div>
        <w:div w:id="1752041345">
          <w:marLeft w:val="640"/>
          <w:marRight w:val="0"/>
          <w:marTop w:val="0"/>
          <w:marBottom w:val="0"/>
          <w:divBdr>
            <w:top w:val="none" w:sz="0" w:space="0" w:color="auto"/>
            <w:left w:val="none" w:sz="0" w:space="0" w:color="auto"/>
            <w:bottom w:val="none" w:sz="0" w:space="0" w:color="auto"/>
            <w:right w:val="none" w:sz="0" w:space="0" w:color="auto"/>
          </w:divBdr>
        </w:div>
        <w:div w:id="1814519651">
          <w:marLeft w:val="640"/>
          <w:marRight w:val="0"/>
          <w:marTop w:val="0"/>
          <w:marBottom w:val="0"/>
          <w:divBdr>
            <w:top w:val="none" w:sz="0" w:space="0" w:color="auto"/>
            <w:left w:val="none" w:sz="0" w:space="0" w:color="auto"/>
            <w:bottom w:val="none" w:sz="0" w:space="0" w:color="auto"/>
            <w:right w:val="none" w:sz="0" w:space="0" w:color="auto"/>
          </w:divBdr>
        </w:div>
        <w:div w:id="1827551626">
          <w:marLeft w:val="640"/>
          <w:marRight w:val="0"/>
          <w:marTop w:val="0"/>
          <w:marBottom w:val="0"/>
          <w:divBdr>
            <w:top w:val="none" w:sz="0" w:space="0" w:color="auto"/>
            <w:left w:val="none" w:sz="0" w:space="0" w:color="auto"/>
            <w:bottom w:val="none" w:sz="0" w:space="0" w:color="auto"/>
            <w:right w:val="none" w:sz="0" w:space="0" w:color="auto"/>
          </w:divBdr>
        </w:div>
        <w:div w:id="1841504948">
          <w:marLeft w:val="640"/>
          <w:marRight w:val="0"/>
          <w:marTop w:val="0"/>
          <w:marBottom w:val="0"/>
          <w:divBdr>
            <w:top w:val="none" w:sz="0" w:space="0" w:color="auto"/>
            <w:left w:val="none" w:sz="0" w:space="0" w:color="auto"/>
            <w:bottom w:val="none" w:sz="0" w:space="0" w:color="auto"/>
            <w:right w:val="none" w:sz="0" w:space="0" w:color="auto"/>
          </w:divBdr>
        </w:div>
        <w:div w:id="1847942574">
          <w:marLeft w:val="640"/>
          <w:marRight w:val="0"/>
          <w:marTop w:val="0"/>
          <w:marBottom w:val="0"/>
          <w:divBdr>
            <w:top w:val="none" w:sz="0" w:space="0" w:color="auto"/>
            <w:left w:val="none" w:sz="0" w:space="0" w:color="auto"/>
            <w:bottom w:val="none" w:sz="0" w:space="0" w:color="auto"/>
            <w:right w:val="none" w:sz="0" w:space="0" w:color="auto"/>
          </w:divBdr>
        </w:div>
        <w:div w:id="1907719082">
          <w:marLeft w:val="640"/>
          <w:marRight w:val="0"/>
          <w:marTop w:val="0"/>
          <w:marBottom w:val="0"/>
          <w:divBdr>
            <w:top w:val="none" w:sz="0" w:space="0" w:color="auto"/>
            <w:left w:val="none" w:sz="0" w:space="0" w:color="auto"/>
            <w:bottom w:val="none" w:sz="0" w:space="0" w:color="auto"/>
            <w:right w:val="none" w:sz="0" w:space="0" w:color="auto"/>
          </w:divBdr>
        </w:div>
        <w:div w:id="1929385396">
          <w:marLeft w:val="640"/>
          <w:marRight w:val="0"/>
          <w:marTop w:val="0"/>
          <w:marBottom w:val="0"/>
          <w:divBdr>
            <w:top w:val="none" w:sz="0" w:space="0" w:color="auto"/>
            <w:left w:val="none" w:sz="0" w:space="0" w:color="auto"/>
            <w:bottom w:val="none" w:sz="0" w:space="0" w:color="auto"/>
            <w:right w:val="none" w:sz="0" w:space="0" w:color="auto"/>
          </w:divBdr>
        </w:div>
        <w:div w:id="1933319343">
          <w:marLeft w:val="640"/>
          <w:marRight w:val="0"/>
          <w:marTop w:val="0"/>
          <w:marBottom w:val="0"/>
          <w:divBdr>
            <w:top w:val="none" w:sz="0" w:space="0" w:color="auto"/>
            <w:left w:val="none" w:sz="0" w:space="0" w:color="auto"/>
            <w:bottom w:val="none" w:sz="0" w:space="0" w:color="auto"/>
            <w:right w:val="none" w:sz="0" w:space="0" w:color="auto"/>
          </w:divBdr>
        </w:div>
        <w:div w:id="1940134424">
          <w:marLeft w:val="640"/>
          <w:marRight w:val="0"/>
          <w:marTop w:val="0"/>
          <w:marBottom w:val="0"/>
          <w:divBdr>
            <w:top w:val="none" w:sz="0" w:space="0" w:color="auto"/>
            <w:left w:val="none" w:sz="0" w:space="0" w:color="auto"/>
            <w:bottom w:val="none" w:sz="0" w:space="0" w:color="auto"/>
            <w:right w:val="none" w:sz="0" w:space="0" w:color="auto"/>
          </w:divBdr>
        </w:div>
      </w:divsChild>
    </w:div>
    <w:div w:id="988903733">
      <w:bodyDiv w:val="1"/>
      <w:marLeft w:val="0"/>
      <w:marRight w:val="0"/>
      <w:marTop w:val="0"/>
      <w:marBottom w:val="0"/>
      <w:divBdr>
        <w:top w:val="none" w:sz="0" w:space="0" w:color="auto"/>
        <w:left w:val="none" w:sz="0" w:space="0" w:color="auto"/>
        <w:bottom w:val="none" w:sz="0" w:space="0" w:color="auto"/>
        <w:right w:val="none" w:sz="0" w:space="0" w:color="auto"/>
      </w:divBdr>
      <w:divsChild>
        <w:div w:id="8145476">
          <w:marLeft w:val="640"/>
          <w:marRight w:val="0"/>
          <w:marTop w:val="0"/>
          <w:marBottom w:val="0"/>
          <w:divBdr>
            <w:top w:val="none" w:sz="0" w:space="0" w:color="auto"/>
            <w:left w:val="none" w:sz="0" w:space="0" w:color="auto"/>
            <w:bottom w:val="none" w:sz="0" w:space="0" w:color="auto"/>
            <w:right w:val="none" w:sz="0" w:space="0" w:color="auto"/>
          </w:divBdr>
        </w:div>
        <w:div w:id="27066654">
          <w:marLeft w:val="640"/>
          <w:marRight w:val="0"/>
          <w:marTop w:val="0"/>
          <w:marBottom w:val="0"/>
          <w:divBdr>
            <w:top w:val="none" w:sz="0" w:space="0" w:color="auto"/>
            <w:left w:val="none" w:sz="0" w:space="0" w:color="auto"/>
            <w:bottom w:val="none" w:sz="0" w:space="0" w:color="auto"/>
            <w:right w:val="none" w:sz="0" w:space="0" w:color="auto"/>
          </w:divBdr>
        </w:div>
        <w:div w:id="62795936">
          <w:marLeft w:val="640"/>
          <w:marRight w:val="0"/>
          <w:marTop w:val="0"/>
          <w:marBottom w:val="0"/>
          <w:divBdr>
            <w:top w:val="none" w:sz="0" w:space="0" w:color="auto"/>
            <w:left w:val="none" w:sz="0" w:space="0" w:color="auto"/>
            <w:bottom w:val="none" w:sz="0" w:space="0" w:color="auto"/>
            <w:right w:val="none" w:sz="0" w:space="0" w:color="auto"/>
          </w:divBdr>
        </w:div>
        <w:div w:id="64304548">
          <w:marLeft w:val="640"/>
          <w:marRight w:val="0"/>
          <w:marTop w:val="0"/>
          <w:marBottom w:val="0"/>
          <w:divBdr>
            <w:top w:val="none" w:sz="0" w:space="0" w:color="auto"/>
            <w:left w:val="none" w:sz="0" w:space="0" w:color="auto"/>
            <w:bottom w:val="none" w:sz="0" w:space="0" w:color="auto"/>
            <w:right w:val="none" w:sz="0" w:space="0" w:color="auto"/>
          </w:divBdr>
        </w:div>
        <w:div w:id="68161114">
          <w:marLeft w:val="640"/>
          <w:marRight w:val="0"/>
          <w:marTop w:val="0"/>
          <w:marBottom w:val="0"/>
          <w:divBdr>
            <w:top w:val="none" w:sz="0" w:space="0" w:color="auto"/>
            <w:left w:val="none" w:sz="0" w:space="0" w:color="auto"/>
            <w:bottom w:val="none" w:sz="0" w:space="0" w:color="auto"/>
            <w:right w:val="none" w:sz="0" w:space="0" w:color="auto"/>
          </w:divBdr>
        </w:div>
        <w:div w:id="101147417">
          <w:marLeft w:val="640"/>
          <w:marRight w:val="0"/>
          <w:marTop w:val="0"/>
          <w:marBottom w:val="0"/>
          <w:divBdr>
            <w:top w:val="none" w:sz="0" w:space="0" w:color="auto"/>
            <w:left w:val="none" w:sz="0" w:space="0" w:color="auto"/>
            <w:bottom w:val="none" w:sz="0" w:space="0" w:color="auto"/>
            <w:right w:val="none" w:sz="0" w:space="0" w:color="auto"/>
          </w:divBdr>
        </w:div>
        <w:div w:id="188422737">
          <w:marLeft w:val="640"/>
          <w:marRight w:val="0"/>
          <w:marTop w:val="0"/>
          <w:marBottom w:val="0"/>
          <w:divBdr>
            <w:top w:val="none" w:sz="0" w:space="0" w:color="auto"/>
            <w:left w:val="none" w:sz="0" w:space="0" w:color="auto"/>
            <w:bottom w:val="none" w:sz="0" w:space="0" w:color="auto"/>
            <w:right w:val="none" w:sz="0" w:space="0" w:color="auto"/>
          </w:divBdr>
        </w:div>
        <w:div w:id="200947347">
          <w:marLeft w:val="640"/>
          <w:marRight w:val="0"/>
          <w:marTop w:val="0"/>
          <w:marBottom w:val="0"/>
          <w:divBdr>
            <w:top w:val="none" w:sz="0" w:space="0" w:color="auto"/>
            <w:left w:val="none" w:sz="0" w:space="0" w:color="auto"/>
            <w:bottom w:val="none" w:sz="0" w:space="0" w:color="auto"/>
            <w:right w:val="none" w:sz="0" w:space="0" w:color="auto"/>
          </w:divBdr>
        </w:div>
        <w:div w:id="207962663">
          <w:marLeft w:val="640"/>
          <w:marRight w:val="0"/>
          <w:marTop w:val="0"/>
          <w:marBottom w:val="0"/>
          <w:divBdr>
            <w:top w:val="none" w:sz="0" w:space="0" w:color="auto"/>
            <w:left w:val="none" w:sz="0" w:space="0" w:color="auto"/>
            <w:bottom w:val="none" w:sz="0" w:space="0" w:color="auto"/>
            <w:right w:val="none" w:sz="0" w:space="0" w:color="auto"/>
          </w:divBdr>
        </w:div>
        <w:div w:id="210725266">
          <w:marLeft w:val="640"/>
          <w:marRight w:val="0"/>
          <w:marTop w:val="0"/>
          <w:marBottom w:val="0"/>
          <w:divBdr>
            <w:top w:val="none" w:sz="0" w:space="0" w:color="auto"/>
            <w:left w:val="none" w:sz="0" w:space="0" w:color="auto"/>
            <w:bottom w:val="none" w:sz="0" w:space="0" w:color="auto"/>
            <w:right w:val="none" w:sz="0" w:space="0" w:color="auto"/>
          </w:divBdr>
        </w:div>
        <w:div w:id="292634473">
          <w:marLeft w:val="640"/>
          <w:marRight w:val="0"/>
          <w:marTop w:val="0"/>
          <w:marBottom w:val="0"/>
          <w:divBdr>
            <w:top w:val="none" w:sz="0" w:space="0" w:color="auto"/>
            <w:left w:val="none" w:sz="0" w:space="0" w:color="auto"/>
            <w:bottom w:val="none" w:sz="0" w:space="0" w:color="auto"/>
            <w:right w:val="none" w:sz="0" w:space="0" w:color="auto"/>
          </w:divBdr>
        </w:div>
        <w:div w:id="318847853">
          <w:marLeft w:val="640"/>
          <w:marRight w:val="0"/>
          <w:marTop w:val="0"/>
          <w:marBottom w:val="0"/>
          <w:divBdr>
            <w:top w:val="none" w:sz="0" w:space="0" w:color="auto"/>
            <w:left w:val="none" w:sz="0" w:space="0" w:color="auto"/>
            <w:bottom w:val="none" w:sz="0" w:space="0" w:color="auto"/>
            <w:right w:val="none" w:sz="0" w:space="0" w:color="auto"/>
          </w:divBdr>
        </w:div>
        <w:div w:id="331685564">
          <w:marLeft w:val="640"/>
          <w:marRight w:val="0"/>
          <w:marTop w:val="0"/>
          <w:marBottom w:val="0"/>
          <w:divBdr>
            <w:top w:val="none" w:sz="0" w:space="0" w:color="auto"/>
            <w:left w:val="none" w:sz="0" w:space="0" w:color="auto"/>
            <w:bottom w:val="none" w:sz="0" w:space="0" w:color="auto"/>
            <w:right w:val="none" w:sz="0" w:space="0" w:color="auto"/>
          </w:divBdr>
        </w:div>
        <w:div w:id="334462030">
          <w:marLeft w:val="640"/>
          <w:marRight w:val="0"/>
          <w:marTop w:val="0"/>
          <w:marBottom w:val="0"/>
          <w:divBdr>
            <w:top w:val="none" w:sz="0" w:space="0" w:color="auto"/>
            <w:left w:val="none" w:sz="0" w:space="0" w:color="auto"/>
            <w:bottom w:val="none" w:sz="0" w:space="0" w:color="auto"/>
            <w:right w:val="none" w:sz="0" w:space="0" w:color="auto"/>
          </w:divBdr>
        </w:div>
        <w:div w:id="340476047">
          <w:marLeft w:val="640"/>
          <w:marRight w:val="0"/>
          <w:marTop w:val="0"/>
          <w:marBottom w:val="0"/>
          <w:divBdr>
            <w:top w:val="none" w:sz="0" w:space="0" w:color="auto"/>
            <w:left w:val="none" w:sz="0" w:space="0" w:color="auto"/>
            <w:bottom w:val="none" w:sz="0" w:space="0" w:color="auto"/>
            <w:right w:val="none" w:sz="0" w:space="0" w:color="auto"/>
          </w:divBdr>
        </w:div>
        <w:div w:id="342561745">
          <w:marLeft w:val="640"/>
          <w:marRight w:val="0"/>
          <w:marTop w:val="0"/>
          <w:marBottom w:val="0"/>
          <w:divBdr>
            <w:top w:val="none" w:sz="0" w:space="0" w:color="auto"/>
            <w:left w:val="none" w:sz="0" w:space="0" w:color="auto"/>
            <w:bottom w:val="none" w:sz="0" w:space="0" w:color="auto"/>
            <w:right w:val="none" w:sz="0" w:space="0" w:color="auto"/>
          </w:divBdr>
        </w:div>
        <w:div w:id="346294324">
          <w:marLeft w:val="640"/>
          <w:marRight w:val="0"/>
          <w:marTop w:val="0"/>
          <w:marBottom w:val="0"/>
          <w:divBdr>
            <w:top w:val="none" w:sz="0" w:space="0" w:color="auto"/>
            <w:left w:val="none" w:sz="0" w:space="0" w:color="auto"/>
            <w:bottom w:val="none" w:sz="0" w:space="0" w:color="auto"/>
            <w:right w:val="none" w:sz="0" w:space="0" w:color="auto"/>
          </w:divBdr>
        </w:div>
        <w:div w:id="347603508">
          <w:marLeft w:val="640"/>
          <w:marRight w:val="0"/>
          <w:marTop w:val="0"/>
          <w:marBottom w:val="0"/>
          <w:divBdr>
            <w:top w:val="none" w:sz="0" w:space="0" w:color="auto"/>
            <w:left w:val="none" w:sz="0" w:space="0" w:color="auto"/>
            <w:bottom w:val="none" w:sz="0" w:space="0" w:color="auto"/>
            <w:right w:val="none" w:sz="0" w:space="0" w:color="auto"/>
          </w:divBdr>
        </w:div>
        <w:div w:id="351876601">
          <w:marLeft w:val="640"/>
          <w:marRight w:val="0"/>
          <w:marTop w:val="0"/>
          <w:marBottom w:val="0"/>
          <w:divBdr>
            <w:top w:val="none" w:sz="0" w:space="0" w:color="auto"/>
            <w:left w:val="none" w:sz="0" w:space="0" w:color="auto"/>
            <w:bottom w:val="none" w:sz="0" w:space="0" w:color="auto"/>
            <w:right w:val="none" w:sz="0" w:space="0" w:color="auto"/>
          </w:divBdr>
        </w:div>
        <w:div w:id="431438368">
          <w:marLeft w:val="640"/>
          <w:marRight w:val="0"/>
          <w:marTop w:val="0"/>
          <w:marBottom w:val="0"/>
          <w:divBdr>
            <w:top w:val="none" w:sz="0" w:space="0" w:color="auto"/>
            <w:left w:val="none" w:sz="0" w:space="0" w:color="auto"/>
            <w:bottom w:val="none" w:sz="0" w:space="0" w:color="auto"/>
            <w:right w:val="none" w:sz="0" w:space="0" w:color="auto"/>
          </w:divBdr>
        </w:div>
        <w:div w:id="431753451">
          <w:marLeft w:val="640"/>
          <w:marRight w:val="0"/>
          <w:marTop w:val="0"/>
          <w:marBottom w:val="0"/>
          <w:divBdr>
            <w:top w:val="none" w:sz="0" w:space="0" w:color="auto"/>
            <w:left w:val="none" w:sz="0" w:space="0" w:color="auto"/>
            <w:bottom w:val="none" w:sz="0" w:space="0" w:color="auto"/>
            <w:right w:val="none" w:sz="0" w:space="0" w:color="auto"/>
          </w:divBdr>
        </w:div>
        <w:div w:id="453016460">
          <w:marLeft w:val="640"/>
          <w:marRight w:val="0"/>
          <w:marTop w:val="0"/>
          <w:marBottom w:val="0"/>
          <w:divBdr>
            <w:top w:val="none" w:sz="0" w:space="0" w:color="auto"/>
            <w:left w:val="none" w:sz="0" w:space="0" w:color="auto"/>
            <w:bottom w:val="none" w:sz="0" w:space="0" w:color="auto"/>
            <w:right w:val="none" w:sz="0" w:space="0" w:color="auto"/>
          </w:divBdr>
        </w:div>
        <w:div w:id="473986540">
          <w:marLeft w:val="640"/>
          <w:marRight w:val="0"/>
          <w:marTop w:val="0"/>
          <w:marBottom w:val="0"/>
          <w:divBdr>
            <w:top w:val="none" w:sz="0" w:space="0" w:color="auto"/>
            <w:left w:val="none" w:sz="0" w:space="0" w:color="auto"/>
            <w:bottom w:val="none" w:sz="0" w:space="0" w:color="auto"/>
            <w:right w:val="none" w:sz="0" w:space="0" w:color="auto"/>
          </w:divBdr>
        </w:div>
        <w:div w:id="482745070">
          <w:marLeft w:val="640"/>
          <w:marRight w:val="0"/>
          <w:marTop w:val="0"/>
          <w:marBottom w:val="0"/>
          <w:divBdr>
            <w:top w:val="none" w:sz="0" w:space="0" w:color="auto"/>
            <w:left w:val="none" w:sz="0" w:space="0" w:color="auto"/>
            <w:bottom w:val="none" w:sz="0" w:space="0" w:color="auto"/>
            <w:right w:val="none" w:sz="0" w:space="0" w:color="auto"/>
          </w:divBdr>
        </w:div>
        <w:div w:id="518784648">
          <w:marLeft w:val="640"/>
          <w:marRight w:val="0"/>
          <w:marTop w:val="0"/>
          <w:marBottom w:val="0"/>
          <w:divBdr>
            <w:top w:val="none" w:sz="0" w:space="0" w:color="auto"/>
            <w:left w:val="none" w:sz="0" w:space="0" w:color="auto"/>
            <w:bottom w:val="none" w:sz="0" w:space="0" w:color="auto"/>
            <w:right w:val="none" w:sz="0" w:space="0" w:color="auto"/>
          </w:divBdr>
        </w:div>
        <w:div w:id="521548983">
          <w:marLeft w:val="640"/>
          <w:marRight w:val="0"/>
          <w:marTop w:val="0"/>
          <w:marBottom w:val="0"/>
          <w:divBdr>
            <w:top w:val="none" w:sz="0" w:space="0" w:color="auto"/>
            <w:left w:val="none" w:sz="0" w:space="0" w:color="auto"/>
            <w:bottom w:val="none" w:sz="0" w:space="0" w:color="auto"/>
            <w:right w:val="none" w:sz="0" w:space="0" w:color="auto"/>
          </w:divBdr>
        </w:div>
        <w:div w:id="526914990">
          <w:marLeft w:val="640"/>
          <w:marRight w:val="0"/>
          <w:marTop w:val="0"/>
          <w:marBottom w:val="0"/>
          <w:divBdr>
            <w:top w:val="none" w:sz="0" w:space="0" w:color="auto"/>
            <w:left w:val="none" w:sz="0" w:space="0" w:color="auto"/>
            <w:bottom w:val="none" w:sz="0" w:space="0" w:color="auto"/>
            <w:right w:val="none" w:sz="0" w:space="0" w:color="auto"/>
          </w:divBdr>
        </w:div>
        <w:div w:id="531957827">
          <w:marLeft w:val="640"/>
          <w:marRight w:val="0"/>
          <w:marTop w:val="0"/>
          <w:marBottom w:val="0"/>
          <w:divBdr>
            <w:top w:val="none" w:sz="0" w:space="0" w:color="auto"/>
            <w:left w:val="none" w:sz="0" w:space="0" w:color="auto"/>
            <w:bottom w:val="none" w:sz="0" w:space="0" w:color="auto"/>
            <w:right w:val="none" w:sz="0" w:space="0" w:color="auto"/>
          </w:divBdr>
        </w:div>
        <w:div w:id="543371480">
          <w:marLeft w:val="640"/>
          <w:marRight w:val="0"/>
          <w:marTop w:val="0"/>
          <w:marBottom w:val="0"/>
          <w:divBdr>
            <w:top w:val="none" w:sz="0" w:space="0" w:color="auto"/>
            <w:left w:val="none" w:sz="0" w:space="0" w:color="auto"/>
            <w:bottom w:val="none" w:sz="0" w:space="0" w:color="auto"/>
            <w:right w:val="none" w:sz="0" w:space="0" w:color="auto"/>
          </w:divBdr>
        </w:div>
        <w:div w:id="555706231">
          <w:marLeft w:val="640"/>
          <w:marRight w:val="0"/>
          <w:marTop w:val="0"/>
          <w:marBottom w:val="0"/>
          <w:divBdr>
            <w:top w:val="none" w:sz="0" w:space="0" w:color="auto"/>
            <w:left w:val="none" w:sz="0" w:space="0" w:color="auto"/>
            <w:bottom w:val="none" w:sz="0" w:space="0" w:color="auto"/>
            <w:right w:val="none" w:sz="0" w:space="0" w:color="auto"/>
          </w:divBdr>
        </w:div>
        <w:div w:id="555746150">
          <w:marLeft w:val="640"/>
          <w:marRight w:val="0"/>
          <w:marTop w:val="0"/>
          <w:marBottom w:val="0"/>
          <w:divBdr>
            <w:top w:val="none" w:sz="0" w:space="0" w:color="auto"/>
            <w:left w:val="none" w:sz="0" w:space="0" w:color="auto"/>
            <w:bottom w:val="none" w:sz="0" w:space="0" w:color="auto"/>
            <w:right w:val="none" w:sz="0" w:space="0" w:color="auto"/>
          </w:divBdr>
        </w:div>
        <w:div w:id="566114740">
          <w:marLeft w:val="640"/>
          <w:marRight w:val="0"/>
          <w:marTop w:val="0"/>
          <w:marBottom w:val="0"/>
          <w:divBdr>
            <w:top w:val="none" w:sz="0" w:space="0" w:color="auto"/>
            <w:left w:val="none" w:sz="0" w:space="0" w:color="auto"/>
            <w:bottom w:val="none" w:sz="0" w:space="0" w:color="auto"/>
            <w:right w:val="none" w:sz="0" w:space="0" w:color="auto"/>
          </w:divBdr>
        </w:div>
        <w:div w:id="573510844">
          <w:marLeft w:val="640"/>
          <w:marRight w:val="0"/>
          <w:marTop w:val="0"/>
          <w:marBottom w:val="0"/>
          <w:divBdr>
            <w:top w:val="none" w:sz="0" w:space="0" w:color="auto"/>
            <w:left w:val="none" w:sz="0" w:space="0" w:color="auto"/>
            <w:bottom w:val="none" w:sz="0" w:space="0" w:color="auto"/>
            <w:right w:val="none" w:sz="0" w:space="0" w:color="auto"/>
          </w:divBdr>
        </w:div>
        <w:div w:id="598566961">
          <w:marLeft w:val="640"/>
          <w:marRight w:val="0"/>
          <w:marTop w:val="0"/>
          <w:marBottom w:val="0"/>
          <w:divBdr>
            <w:top w:val="none" w:sz="0" w:space="0" w:color="auto"/>
            <w:left w:val="none" w:sz="0" w:space="0" w:color="auto"/>
            <w:bottom w:val="none" w:sz="0" w:space="0" w:color="auto"/>
            <w:right w:val="none" w:sz="0" w:space="0" w:color="auto"/>
          </w:divBdr>
        </w:div>
        <w:div w:id="600770552">
          <w:marLeft w:val="640"/>
          <w:marRight w:val="0"/>
          <w:marTop w:val="0"/>
          <w:marBottom w:val="0"/>
          <w:divBdr>
            <w:top w:val="none" w:sz="0" w:space="0" w:color="auto"/>
            <w:left w:val="none" w:sz="0" w:space="0" w:color="auto"/>
            <w:bottom w:val="none" w:sz="0" w:space="0" w:color="auto"/>
            <w:right w:val="none" w:sz="0" w:space="0" w:color="auto"/>
          </w:divBdr>
        </w:div>
        <w:div w:id="633174253">
          <w:marLeft w:val="640"/>
          <w:marRight w:val="0"/>
          <w:marTop w:val="0"/>
          <w:marBottom w:val="0"/>
          <w:divBdr>
            <w:top w:val="none" w:sz="0" w:space="0" w:color="auto"/>
            <w:left w:val="none" w:sz="0" w:space="0" w:color="auto"/>
            <w:bottom w:val="none" w:sz="0" w:space="0" w:color="auto"/>
            <w:right w:val="none" w:sz="0" w:space="0" w:color="auto"/>
          </w:divBdr>
        </w:div>
        <w:div w:id="646008161">
          <w:marLeft w:val="640"/>
          <w:marRight w:val="0"/>
          <w:marTop w:val="0"/>
          <w:marBottom w:val="0"/>
          <w:divBdr>
            <w:top w:val="none" w:sz="0" w:space="0" w:color="auto"/>
            <w:left w:val="none" w:sz="0" w:space="0" w:color="auto"/>
            <w:bottom w:val="none" w:sz="0" w:space="0" w:color="auto"/>
            <w:right w:val="none" w:sz="0" w:space="0" w:color="auto"/>
          </w:divBdr>
        </w:div>
        <w:div w:id="647709664">
          <w:marLeft w:val="640"/>
          <w:marRight w:val="0"/>
          <w:marTop w:val="0"/>
          <w:marBottom w:val="0"/>
          <w:divBdr>
            <w:top w:val="none" w:sz="0" w:space="0" w:color="auto"/>
            <w:left w:val="none" w:sz="0" w:space="0" w:color="auto"/>
            <w:bottom w:val="none" w:sz="0" w:space="0" w:color="auto"/>
            <w:right w:val="none" w:sz="0" w:space="0" w:color="auto"/>
          </w:divBdr>
        </w:div>
        <w:div w:id="655692300">
          <w:marLeft w:val="640"/>
          <w:marRight w:val="0"/>
          <w:marTop w:val="0"/>
          <w:marBottom w:val="0"/>
          <w:divBdr>
            <w:top w:val="none" w:sz="0" w:space="0" w:color="auto"/>
            <w:left w:val="none" w:sz="0" w:space="0" w:color="auto"/>
            <w:bottom w:val="none" w:sz="0" w:space="0" w:color="auto"/>
            <w:right w:val="none" w:sz="0" w:space="0" w:color="auto"/>
          </w:divBdr>
        </w:div>
        <w:div w:id="679351370">
          <w:marLeft w:val="640"/>
          <w:marRight w:val="0"/>
          <w:marTop w:val="0"/>
          <w:marBottom w:val="0"/>
          <w:divBdr>
            <w:top w:val="none" w:sz="0" w:space="0" w:color="auto"/>
            <w:left w:val="none" w:sz="0" w:space="0" w:color="auto"/>
            <w:bottom w:val="none" w:sz="0" w:space="0" w:color="auto"/>
            <w:right w:val="none" w:sz="0" w:space="0" w:color="auto"/>
          </w:divBdr>
        </w:div>
        <w:div w:id="680737278">
          <w:marLeft w:val="640"/>
          <w:marRight w:val="0"/>
          <w:marTop w:val="0"/>
          <w:marBottom w:val="0"/>
          <w:divBdr>
            <w:top w:val="none" w:sz="0" w:space="0" w:color="auto"/>
            <w:left w:val="none" w:sz="0" w:space="0" w:color="auto"/>
            <w:bottom w:val="none" w:sz="0" w:space="0" w:color="auto"/>
            <w:right w:val="none" w:sz="0" w:space="0" w:color="auto"/>
          </w:divBdr>
        </w:div>
        <w:div w:id="681443514">
          <w:marLeft w:val="640"/>
          <w:marRight w:val="0"/>
          <w:marTop w:val="0"/>
          <w:marBottom w:val="0"/>
          <w:divBdr>
            <w:top w:val="none" w:sz="0" w:space="0" w:color="auto"/>
            <w:left w:val="none" w:sz="0" w:space="0" w:color="auto"/>
            <w:bottom w:val="none" w:sz="0" w:space="0" w:color="auto"/>
            <w:right w:val="none" w:sz="0" w:space="0" w:color="auto"/>
          </w:divBdr>
        </w:div>
        <w:div w:id="691229090">
          <w:marLeft w:val="640"/>
          <w:marRight w:val="0"/>
          <w:marTop w:val="0"/>
          <w:marBottom w:val="0"/>
          <w:divBdr>
            <w:top w:val="none" w:sz="0" w:space="0" w:color="auto"/>
            <w:left w:val="none" w:sz="0" w:space="0" w:color="auto"/>
            <w:bottom w:val="none" w:sz="0" w:space="0" w:color="auto"/>
            <w:right w:val="none" w:sz="0" w:space="0" w:color="auto"/>
          </w:divBdr>
        </w:div>
        <w:div w:id="691417029">
          <w:marLeft w:val="640"/>
          <w:marRight w:val="0"/>
          <w:marTop w:val="0"/>
          <w:marBottom w:val="0"/>
          <w:divBdr>
            <w:top w:val="none" w:sz="0" w:space="0" w:color="auto"/>
            <w:left w:val="none" w:sz="0" w:space="0" w:color="auto"/>
            <w:bottom w:val="none" w:sz="0" w:space="0" w:color="auto"/>
            <w:right w:val="none" w:sz="0" w:space="0" w:color="auto"/>
          </w:divBdr>
        </w:div>
        <w:div w:id="700590778">
          <w:marLeft w:val="640"/>
          <w:marRight w:val="0"/>
          <w:marTop w:val="0"/>
          <w:marBottom w:val="0"/>
          <w:divBdr>
            <w:top w:val="none" w:sz="0" w:space="0" w:color="auto"/>
            <w:left w:val="none" w:sz="0" w:space="0" w:color="auto"/>
            <w:bottom w:val="none" w:sz="0" w:space="0" w:color="auto"/>
            <w:right w:val="none" w:sz="0" w:space="0" w:color="auto"/>
          </w:divBdr>
        </w:div>
        <w:div w:id="723530124">
          <w:marLeft w:val="640"/>
          <w:marRight w:val="0"/>
          <w:marTop w:val="0"/>
          <w:marBottom w:val="0"/>
          <w:divBdr>
            <w:top w:val="none" w:sz="0" w:space="0" w:color="auto"/>
            <w:left w:val="none" w:sz="0" w:space="0" w:color="auto"/>
            <w:bottom w:val="none" w:sz="0" w:space="0" w:color="auto"/>
            <w:right w:val="none" w:sz="0" w:space="0" w:color="auto"/>
          </w:divBdr>
        </w:div>
        <w:div w:id="741636976">
          <w:marLeft w:val="640"/>
          <w:marRight w:val="0"/>
          <w:marTop w:val="0"/>
          <w:marBottom w:val="0"/>
          <w:divBdr>
            <w:top w:val="none" w:sz="0" w:space="0" w:color="auto"/>
            <w:left w:val="none" w:sz="0" w:space="0" w:color="auto"/>
            <w:bottom w:val="none" w:sz="0" w:space="0" w:color="auto"/>
            <w:right w:val="none" w:sz="0" w:space="0" w:color="auto"/>
          </w:divBdr>
        </w:div>
        <w:div w:id="769088637">
          <w:marLeft w:val="640"/>
          <w:marRight w:val="0"/>
          <w:marTop w:val="0"/>
          <w:marBottom w:val="0"/>
          <w:divBdr>
            <w:top w:val="none" w:sz="0" w:space="0" w:color="auto"/>
            <w:left w:val="none" w:sz="0" w:space="0" w:color="auto"/>
            <w:bottom w:val="none" w:sz="0" w:space="0" w:color="auto"/>
            <w:right w:val="none" w:sz="0" w:space="0" w:color="auto"/>
          </w:divBdr>
        </w:div>
        <w:div w:id="778989392">
          <w:marLeft w:val="640"/>
          <w:marRight w:val="0"/>
          <w:marTop w:val="0"/>
          <w:marBottom w:val="0"/>
          <w:divBdr>
            <w:top w:val="none" w:sz="0" w:space="0" w:color="auto"/>
            <w:left w:val="none" w:sz="0" w:space="0" w:color="auto"/>
            <w:bottom w:val="none" w:sz="0" w:space="0" w:color="auto"/>
            <w:right w:val="none" w:sz="0" w:space="0" w:color="auto"/>
          </w:divBdr>
        </w:div>
        <w:div w:id="787891716">
          <w:marLeft w:val="640"/>
          <w:marRight w:val="0"/>
          <w:marTop w:val="0"/>
          <w:marBottom w:val="0"/>
          <w:divBdr>
            <w:top w:val="none" w:sz="0" w:space="0" w:color="auto"/>
            <w:left w:val="none" w:sz="0" w:space="0" w:color="auto"/>
            <w:bottom w:val="none" w:sz="0" w:space="0" w:color="auto"/>
            <w:right w:val="none" w:sz="0" w:space="0" w:color="auto"/>
          </w:divBdr>
        </w:div>
        <w:div w:id="807627198">
          <w:marLeft w:val="640"/>
          <w:marRight w:val="0"/>
          <w:marTop w:val="0"/>
          <w:marBottom w:val="0"/>
          <w:divBdr>
            <w:top w:val="none" w:sz="0" w:space="0" w:color="auto"/>
            <w:left w:val="none" w:sz="0" w:space="0" w:color="auto"/>
            <w:bottom w:val="none" w:sz="0" w:space="0" w:color="auto"/>
            <w:right w:val="none" w:sz="0" w:space="0" w:color="auto"/>
          </w:divBdr>
        </w:div>
        <w:div w:id="808790023">
          <w:marLeft w:val="640"/>
          <w:marRight w:val="0"/>
          <w:marTop w:val="0"/>
          <w:marBottom w:val="0"/>
          <w:divBdr>
            <w:top w:val="none" w:sz="0" w:space="0" w:color="auto"/>
            <w:left w:val="none" w:sz="0" w:space="0" w:color="auto"/>
            <w:bottom w:val="none" w:sz="0" w:space="0" w:color="auto"/>
            <w:right w:val="none" w:sz="0" w:space="0" w:color="auto"/>
          </w:divBdr>
        </w:div>
        <w:div w:id="810176600">
          <w:marLeft w:val="640"/>
          <w:marRight w:val="0"/>
          <w:marTop w:val="0"/>
          <w:marBottom w:val="0"/>
          <w:divBdr>
            <w:top w:val="none" w:sz="0" w:space="0" w:color="auto"/>
            <w:left w:val="none" w:sz="0" w:space="0" w:color="auto"/>
            <w:bottom w:val="none" w:sz="0" w:space="0" w:color="auto"/>
            <w:right w:val="none" w:sz="0" w:space="0" w:color="auto"/>
          </w:divBdr>
        </w:div>
        <w:div w:id="847981733">
          <w:marLeft w:val="640"/>
          <w:marRight w:val="0"/>
          <w:marTop w:val="0"/>
          <w:marBottom w:val="0"/>
          <w:divBdr>
            <w:top w:val="none" w:sz="0" w:space="0" w:color="auto"/>
            <w:left w:val="none" w:sz="0" w:space="0" w:color="auto"/>
            <w:bottom w:val="none" w:sz="0" w:space="0" w:color="auto"/>
            <w:right w:val="none" w:sz="0" w:space="0" w:color="auto"/>
          </w:divBdr>
        </w:div>
        <w:div w:id="861241078">
          <w:marLeft w:val="640"/>
          <w:marRight w:val="0"/>
          <w:marTop w:val="0"/>
          <w:marBottom w:val="0"/>
          <w:divBdr>
            <w:top w:val="none" w:sz="0" w:space="0" w:color="auto"/>
            <w:left w:val="none" w:sz="0" w:space="0" w:color="auto"/>
            <w:bottom w:val="none" w:sz="0" w:space="0" w:color="auto"/>
            <w:right w:val="none" w:sz="0" w:space="0" w:color="auto"/>
          </w:divBdr>
        </w:div>
        <w:div w:id="863665451">
          <w:marLeft w:val="640"/>
          <w:marRight w:val="0"/>
          <w:marTop w:val="0"/>
          <w:marBottom w:val="0"/>
          <w:divBdr>
            <w:top w:val="none" w:sz="0" w:space="0" w:color="auto"/>
            <w:left w:val="none" w:sz="0" w:space="0" w:color="auto"/>
            <w:bottom w:val="none" w:sz="0" w:space="0" w:color="auto"/>
            <w:right w:val="none" w:sz="0" w:space="0" w:color="auto"/>
          </w:divBdr>
        </w:div>
        <w:div w:id="876430232">
          <w:marLeft w:val="640"/>
          <w:marRight w:val="0"/>
          <w:marTop w:val="0"/>
          <w:marBottom w:val="0"/>
          <w:divBdr>
            <w:top w:val="none" w:sz="0" w:space="0" w:color="auto"/>
            <w:left w:val="none" w:sz="0" w:space="0" w:color="auto"/>
            <w:bottom w:val="none" w:sz="0" w:space="0" w:color="auto"/>
            <w:right w:val="none" w:sz="0" w:space="0" w:color="auto"/>
          </w:divBdr>
        </w:div>
        <w:div w:id="879048653">
          <w:marLeft w:val="640"/>
          <w:marRight w:val="0"/>
          <w:marTop w:val="0"/>
          <w:marBottom w:val="0"/>
          <w:divBdr>
            <w:top w:val="none" w:sz="0" w:space="0" w:color="auto"/>
            <w:left w:val="none" w:sz="0" w:space="0" w:color="auto"/>
            <w:bottom w:val="none" w:sz="0" w:space="0" w:color="auto"/>
            <w:right w:val="none" w:sz="0" w:space="0" w:color="auto"/>
          </w:divBdr>
        </w:div>
        <w:div w:id="884290101">
          <w:marLeft w:val="640"/>
          <w:marRight w:val="0"/>
          <w:marTop w:val="0"/>
          <w:marBottom w:val="0"/>
          <w:divBdr>
            <w:top w:val="none" w:sz="0" w:space="0" w:color="auto"/>
            <w:left w:val="none" w:sz="0" w:space="0" w:color="auto"/>
            <w:bottom w:val="none" w:sz="0" w:space="0" w:color="auto"/>
            <w:right w:val="none" w:sz="0" w:space="0" w:color="auto"/>
          </w:divBdr>
        </w:div>
        <w:div w:id="903833378">
          <w:marLeft w:val="640"/>
          <w:marRight w:val="0"/>
          <w:marTop w:val="0"/>
          <w:marBottom w:val="0"/>
          <w:divBdr>
            <w:top w:val="none" w:sz="0" w:space="0" w:color="auto"/>
            <w:left w:val="none" w:sz="0" w:space="0" w:color="auto"/>
            <w:bottom w:val="none" w:sz="0" w:space="0" w:color="auto"/>
            <w:right w:val="none" w:sz="0" w:space="0" w:color="auto"/>
          </w:divBdr>
        </w:div>
        <w:div w:id="906381945">
          <w:marLeft w:val="640"/>
          <w:marRight w:val="0"/>
          <w:marTop w:val="0"/>
          <w:marBottom w:val="0"/>
          <w:divBdr>
            <w:top w:val="none" w:sz="0" w:space="0" w:color="auto"/>
            <w:left w:val="none" w:sz="0" w:space="0" w:color="auto"/>
            <w:bottom w:val="none" w:sz="0" w:space="0" w:color="auto"/>
            <w:right w:val="none" w:sz="0" w:space="0" w:color="auto"/>
          </w:divBdr>
        </w:div>
        <w:div w:id="915088495">
          <w:marLeft w:val="640"/>
          <w:marRight w:val="0"/>
          <w:marTop w:val="0"/>
          <w:marBottom w:val="0"/>
          <w:divBdr>
            <w:top w:val="none" w:sz="0" w:space="0" w:color="auto"/>
            <w:left w:val="none" w:sz="0" w:space="0" w:color="auto"/>
            <w:bottom w:val="none" w:sz="0" w:space="0" w:color="auto"/>
            <w:right w:val="none" w:sz="0" w:space="0" w:color="auto"/>
          </w:divBdr>
        </w:div>
        <w:div w:id="926384064">
          <w:marLeft w:val="640"/>
          <w:marRight w:val="0"/>
          <w:marTop w:val="0"/>
          <w:marBottom w:val="0"/>
          <w:divBdr>
            <w:top w:val="none" w:sz="0" w:space="0" w:color="auto"/>
            <w:left w:val="none" w:sz="0" w:space="0" w:color="auto"/>
            <w:bottom w:val="none" w:sz="0" w:space="0" w:color="auto"/>
            <w:right w:val="none" w:sz="0" w:space="0" w:color="auto"/>
          </w:divBdr>
        </w:div>
        <w:div w:id="983121871">
          <w:marLeft w:val="640"/>
          <w:marRight w:val="0"/>
          <w:marTop w:val="0"/>
          <w:marBottom w:val="0"/>
          <w:divBdr>
            <w:top w:val="none" w:sz="0" w:space="0" w:color="auto"/>
            <w:left w:val="none" w:sz="0" w:space="0" w:color="auto"/>
            <w:bottom w:val="none" w:sz="0" w:space="0" w:color="auto"/>
            <w:right w:val="none" w:sz="0" w:space="0" w:color="auto"/>
          </w:divBdr>
        </w:div>
        <w:div w:id="1034498404">
          <w:marLeft w:val="640"/>
          <w:marRight w:val="0"/>
          <w:marTop w:val="0"/>
          <w:marBottom w:val="0"/>
          <w:divBdr>
            <w:top w:val="none" w:sz="0" w:space="0" w:color="auto"/>
            <w:left w:val="none" w:sz="0" w:space="0" w:color="auto"/>
            <w:bottom w:val="none" w:sz="0" w:space="0" w:color="auto"/>
            <w:right w:val="none" w:sz="0" w:space="0" w:color="auto"/>
          </w:divBdr>
        </w:div>
        <w:div w:id="1056590698">
          <w:marLeft w:val="640"/>
          <w:marRight w:val="0"/>
          <w:marTop w:val="0"/>
          <w:marBottom w:val="0"/>
          <w:divBdr>
            <w:top w:val="none" w:sz="0" w:space="0" w:color="auto"/>
            <w:left w:val="none" w:sz="0" w:space="0" w:color="auto"/>
            <w:bottom w:val="none" w:sz="0" w:space="0" w:color="auto"/>
            <w:right w:val="none" w:sz="0" w:space="0" w:color="auto"/>
          </w:divBdr>
        </w:div>
        <w:div w:id="1056702877">
          <w:marLeft w:val="640"/>
          <w:marRight w:val="0"/>
          <w:marTop w:val="0"/>
          <w:marBottom w:val="0"/>
          <w:divBdr>
            <w:top w:val="none" w:sz="0" w:space="0" w:color="auto"/>
            <w:left w:val="none" w:sz="0" w:space="0" w:color="auto"/>
            <w:bottom w:val="none" w:sz="0" w:space="0" w:color="auto"/>
            <w:right w:val="none" w:sz="0" w:space="0" w:color="auto"/>
          </w:divBdr>
        </w:div>
        <w:div w:id="1072044924">
          <w:marLeft w:val="640"/>
          <w:marRight w:val="0"/>
          <w:marTop w:val="0"/>
          <w:marBottom w:val="0"/>
          <w:divBdr>
            <w:top w:val="none" w:sz="0" w:space="0" w:color="auto"/>
            <w:left w:val="none" w:sz="0" w:space="0" w:color="auto"/>
            <w:bottom w:val="none" w:sz="0" w:space="0" w:color="auto"/>
            <w:right w:val="none" w:sz="0" w:space="0" w:color="auto"/>
          </w:divBdr>
        </w:div>
        <w:div w:id="1077677893">
          <w:marLeft w:val="640"/>
          <w:marRight w:val="0"/>
          <w:marTop w:val="0"/>
          <w:marBottom w:val="0"/>
          <w:divBdr>
            <w:top w:val="none" w:sz="0" w:space="0" w:color="auto"/>
            <w:left w:val="none" w:sz="0" w:space="0" w:color="auto"/>
            <w:bottom w:val="none" w:sz="0" w:space="0" w:color="auto"/>
            <w:right w:val="none" w:sz="0" w:space="0" w:color="auto"/>
          </w:divBdr>
        </w:div>
        <w:div w:id="1103383874">
          <w:marLeft w:val="640"/>
          <w:marRight w:val="0"/>
          <w:marTop w:val="0"/>
          <w:marBottom w:val="0"/>
          <w:divBdr>
            <w:top w:val="none" w:sz="0" w:space="0" w:color="auto"/>
            <w:left w:val="none" w:sz="0" w:space="0" w:color="auto"/>
            <w:bottom w:val="none" w:sz="0" w:space="0" w:color="auto"/>
            <w:right w:val="none" w:sz="0" w:space="0" w:color="auto"/>
          </w:divBdr>
        </w:div>
        <w:div w:id="1134105481">
          <w:marLeft w:val="640"/>
          <w:marRight w:val="0"/>
          <w:marTop w:val="0"/>
          <w:marBottom w:val="0"/>
          <w:divBdr>
            <w:top w:val="none" w:sz="0" w:space="0" w:color="auto"/>
            <w:left w:val="none" w:sz="0" w:space="0" w:color="auto"/>
            <w:bottom w:val="none" w:sz="0" w:space="0" w:color="auto"/>
            <w:right w:val="none" w:sz="0" w:space="0" w:color="auto"/>
          </w:divBdr>
        </w:div>
        <w:div w:id="1181091013">
          <w:marLeft w:val="640"/>
          <w:marRight w:val="0"/>
          <w:marTop w:val="0"/>
          <w:marBottom w:val="0"/>
          <w:divBdr>
            <w:top w:val="none" w:sz="0" w:space="0" w:color="auto"/>
            <w:left w:val="none" w:sz="0" w:space="0" w:color="auto"/>
            <w:bottom w:val="none" w:sz="0" w:space="0" w:color="auto"/>
            <w:right w:val="none" w:sz="0" w:space="0" w:color="auto"/>
          </w:divBdr>
        </w:div>
        <w:div w:id="1202745814">
          <w:marLeft w:val="640"/>
          <w:marRight w:val="0"/>
          <w:marTop w:val="0"/>
          <w:marBottom w:val="0"/>
          <w:divBdr>
            <w:top w:val="none" w:sz="0" w:space="0" w:color="auto"/>
            <w:left w:val="none" w:sz="0" w:space="0" w:color="auto"/>
            <w:bottom w:val="none" w:sz="0" w:space="0" w:color="auto"/>
            <w:right w:val="none" w:sz="0" w:space="0" w:color="auto"/>
          </w:divBdr>
        </w:div>
        <w:div w:id="1203246402">
          <w:marLeft w:val="640"/>
          <w:marRight w:val="0"/>
          <w:marTop w:val="0"/>
          <w:marBottom w:val="0"/>
          <w:divBdr>
            <w:top w:val="none" w:sz="0" w:space="0" w:color="auto"/>
            <w:left w:val="none" w:sz="0" w:space="0" w:color="auto"/>
            <w:bottom w:val="none" w:sz="0" w:space="0" w:color="auto"/>
            <w:right w:val="none" w:sz="0" w:space="0" w:color="auto"/>
          </w:divBdr>
        </w:div>
        <w:div w:id="1219123546">
          <w:marLeft w:val="640"/>
          <w:marRight w:val="0"/>
          <w:marTop w:val="0"/>
          <w:marBottom w:val="0"/>
          <w:divBdr>
            <w:top w:val="none" w:sz="0" w:space="0" w:color="auto"/>
            <w:left w:val="none" w:sz="0" w:space="0" w:color="auto"/>
            <w:bottom w:val="none" w:sz="0" w:space="0" w:color="auto"/>
            <w:right w:val="none" w:sz="0" w:space="0" w:color="auto"/>
          </w:divBdr>
        </w:div>
        <w:div w:id="1239169956">
          <w:marLeft w:val="640"/>
          <w:marRight w:val="0"/>
          <w:marTop w:val="0"/>
          <w:marBottom w:val="0"/>
          <w:divBdr>
            <w:top w:val="none" w:sz="0" w:space="0" w:color="auto"/>
            <w:left w:val="none" w:sz="0" w:space="0" w:color="auto"/>
            <w:bottom w:val="none" w:sz="0" w:space="0" w:color="auto"/>
            <w:right w:val="none" w:sz="0" w:space="0" w:color="auto"/>
          </w:divBdr>
        </w:div>
        <w:div w:id="1239747141">
          <w:marLeft w:val="640"/>
          <w:marRight w:val="0"/>
          <w:marTop w:val="0"/>
          <w:marBottom w:val="0"/>
          <w:divBdr>
            <w:top w:val="none" w:sz="0" w:space="0" w:color="auto"/>
            <w:left w:val="none" w:sz="0" w:space="0" w:color="auto"/>
            <w:bottom w:val="none" w:sz="0" w:space="0" w:color="auto"/>
            <w:right w:val="none" w:sz="0" w:space="0" w:color="auto"/>
          </w:divBdr>
        </w:div>
        <w:div w:id="1253120530">
          <w:marLeft w:val="640"/>
          <w:marRight w:val="0"/>
          <w:marTop w:val="0"/>
          <w:marBottom w:val="0"/>
          <w:divBdr>
            <w:top w:val="none" w:sz="0" w:space="0" w:color="auto"/>
            <w:left w:val="none" w:sz="0" w:space="0" w:color="auto"/>
            <w:bottom w:val="none" w:sz="0" w:space="0" w:color="auto"/>
            <w:right w:val="none" w:sz="0" w:space="0" w:color="auto"/>
          </w:divBdr>
        </w:div>
        <w:div w:id="1275404270">
          <w:marLeft w:val="640"/>
          <w:marRight w:val="0"/>
          <w:marTop w:val="0"/>
          <w:marBottom w:val="0"/>
          <w:divBdr>
            <w:top w:val="none" w:sz="0" w:space="0" w:color="auto"/>
            <w:left w:val="none" w:sz="0" w:space="0" w:color="auto"/>
            <w:bottom w:val="none" w:sz="0" w:space="0" w:color="auto"/>
            <w:right w:val="none" w:sz="0" w:space="0" w:color="auto"/>
          </w:divBdr>
        </w:div>
        <w:div w:id="1284263724">
          <w:marLeft w:val="640"/>
          <w:marRight w:val="0"/>
          <w:marTop w:val="0"/>
          <w:marBottom w:val="0"/>
          <w:divBdr>
            <w:top w:val="none" w:sz="0" w:space="0" w:color="auto"/>
            <w:left w:val="none" w:sz="0" w:space="0" w:color="auto"/>
            <w:bottom w:val="none" w:sz="0" w:space="0" w:color="auto"/>
            <w:right w:val="none" w:sz="0" w:space="0" w:color="auto"/>
          </w:divBdr>
        </w:div>
        <w:div w:id="1284652083">
          <w:marLeft w:val="640"/>
          <w:marRight w:val="0"/>
          <w:marTop w:val="0"/>
          <w:marBottom w:val="0"/>
          <w:divBdr>
            <w:top w:val="none" w:sz="0" w:space="0" w:color="auto"/>
            <w:left w:val="none" w:sz="0" w:space="0" w:color="auto"/>
            <w:bottom w:val="none" w:sz="0" w:space="0" w:color="auto"/>
            <w:right w:val="none" w:sz="0" w:space="0" w:color="auto"/>
          </w:divBdr>
        </w:div>
        <w:div w:id="1292321466">
          <w:marLeft w:val="640"/>
          <w:marRight w:val="0"/>
          <w:marTop w:val="0"/>
          <w:marBottom w:val="0"/>
          <w:divBdr>
            <w:top w:val="none" w:sz="0" w:space="0" w:color="auto"/>
            <w:left w:val="none" w:sz="0" w:space="0" w:color="auto"/>
            <w:bottom w:val="none" w:sz="0" w:space="0" w:color="auto"/>
            <w:right w:val="none" w:sz="0" w:space="0" w:color="auto"/>
          </w:divBdr>
        </w:div>
        <w:div w:id="1307004926">
          <w:marLeft w:val="640"/>
          <w:marRight w:val="0"/>
          <w:marTop w:val="0"/>
          <w:marBottom w:val="0"/>
          <w:divBdr>
            <w:top w:val="none" w:sz="0" w:space="0" w:color="auto"/>
            <w:left w:val="none" w:sz="0" w:space="0" w:color="auto"/>
            <w:bottom w:val="none" w:sz="0" w:space="0" w:color="auto"/>
            <w:right w:val="none" w:sz="0" w:space="0" w:color="auto"/>
          </w:divBdr>
        </w:div>
        <w:div w:id="1324746960">
          <w:marLeft w:val="640"/>
          <w:marRight w:val="0"/>
          <w:marTop w:val="0"/>
          <w:marBottom w:val="0"/>
          <w:divBdr>
            <w:top w:val="none" w:sz="0" w:space="0" w:color="auto"/>
            <w:left w:val="none" w:sz="0" w:space="0" w:color="auto"/>
            <w:bottom w:val="none" w:sz="0" w:space="0" w:color="auto"/>
            <w:right w:val="none" w:sz="0" w:space="0" w:color="auto"/>
          </w:divBdr>
        </w:div>
        <w:div w:id="1348211913">
          <w:marLeft w:val="640"/>
          <w:marRight w:val="0"/>
          <w:marTop w:val="0"/>
          <w:marBottom w:val="0"/>
          <w:divBdr>
            <w:top w:val="none" w:sz="0" w:space="0" w:color="auto"/>
            <w:left w:val="none" w:sz="0" w:space="0" w:color="auto"/>
            <w:bottom w:val="none" w:sz="0" w:space="0" w:color="auto"/>
            <w:right w:val="none" w:sz="0" w:space="0" w:color="auto"/>
          </w:divBdr>
        </w:div>
        <w:div w:id="1410349499">
          <w:marLeft w:val="640"/>
          <w:marRight w:val="0"/>
          <w:marTop w:val="0"/>
          <w:marBottom w:val="0"/>
          <w:divBdr>
            <w:top w:val="none" w:sz="0" w:space="0" w:color="auto"/>
            <w:left w:val="none" w:sz="0" w:space="0" w:color="auto"/>
            <w:bottom w:val="none" w:sz="0" w:space="0" w:color="auto"/>
            <w:right w:val="none" w:sz="0" w:space="0" w:color="auto"/>
          </w:divBdr>
        </w:div>
        <w:div w:id="1427076792">
          <w:marLeft w:val="640"/>
          <w:marRight w:val="0"/>
          <w:marTop w:val="0"/>
          <w:marBottom w:val="0"/>
          <w:divBdr>
            <w:top w:val="none" w:sz="0" w:space="0" w:color="auto"/>
            <w:left w:val="none" w:sz="0" w:space="0" w:color="auto"/>
            <w:bottom w:val="none" w:sz="0" w:space="0" w:color="auto"/>
            <w:right w:val="none" w:sz="0" w:space="0" w:color="auto"/>
          </w:divBdr>
        </w:div>
        <w:div w:id="1448891732">
          <w:marLeft w:val="640"/>
          <w:marRight w:val="0"/>
          <w:marTop w:val="0"/>
          <w:marBottom w:val="0"/>
          <w:divBdr>
            <w:top w:val="none" w:sz="0" w:space="0" w:color="auto"/>
            <w:left w:val="none" w:sz="0" w:space="0" w:color="auto"/>
            <w:bottom w:val="none" w:sz="0" w:space="0" w:color="auto"/>
            <w:right w:val="none" w:sz="0" w:space="0" w:color="auto"/>
          </w:divBdr>
        </w:div>
        <w:div w:id="1464496529">
          <w:marLeft w:val="640"/>
          <w:marRight w:val="0"/>
          <w:marTop w:val="0"/>
          <w:marBottom w:val="0"/>
          <w:divBdr>
            <w:top w:val="none" w:sz="0" w:space="0" w:color="auto"/>
            <w:left w:val="none" w:sz="0" w:space="0" w:color="auto"/>
            <w:bottom w:val="none" w:sz="0" w:space="0" w:color="auto"/>
            <w:right w:val="none" w:sz="0" w:space="0" w:color="auto"/>
          </w:divBdr>
        </w:div>
        <w:div w:id="1476558819">
          <w:marLeft w:val="640"/>
          <w:marRight w:val="0"/>
          <w:marTop w:val="0"/>
          <w:marBottom w:val="0"/>
          <w:divBdr>
            <w:top w:val="none" w:sz="0" w:space="0" w:color="auto"/>
            <w:left w:val="none" w:sz="0" w:space="0" w:color="auto"/>
            <w:bottom w:val="none" w:sz="0" w:space="0" w:color="auto"/>
            <w:right w:val="none" w:sz="0" w:space="0" w:color="auto"/>
          </w:divBdr>
        </w:div>
        <w:div w:id="1483473486">
          <w:marLeft w:val="640"/>
          <w:marRight w:val="0"/>
          <w:marTop w:val="0"/>
          <w:marBottom w:val="0"/>
          <w:divBdr>
            <w:top w:val="none" w:sz="0" w:space="0" w:color="auto"/>
            <w:left w:val="none" w:sz="0" w:space="0" w:color="auto"/>
            <w:bottom w:val="none" w:sz="0" w:space="0" w:color="auto"/>
            <w:right w:val="none" w:sz="0" w:space="0" w:color="auto"/>
          </w:divBdr>
        </w:div>
        <w:div w:id="1553466798">
          <w:marLeft w:val="640"/>
          <w:marRight w:val="0"/>
          <w:marTop w:val="0"/>
          <w:marBottom w:val="0"/>
          <w:divBdr>
            <w:top w:val="none" w:sz="0" w:space="0" w:color="auto"/>
            <w:left w:val="none" w:sz="0" w:space="0" w:color="auto"/>
            <w:bottom w:val="none" w:sz="0" w:space="0" w:color="auto"/>
            <w:right w:val="none" w:sz="0" w:space="0" w:color="auto"/>
          </w:divBdr>
        </w:div>
        <w:div w:id="1554736641">
          <w:marLeft w:val="640"/>
          <w:marRight w:val="0"/>
          <w:marTop w:val="0"/>
          <w:marBottom w:val="0"/>
          <w:divBdr>
            <w:top w:val="none" w:sz="0" w:space="0" w:color="auto"/>
            <w:left w:val="none" w:sz="0" w:space="0" w:color="auto"/>
            <w:bottom w:val="none" w:sz="0" w:space="0" w:color="auto"/>
            <w:right w:val="none" w:sz="0" w:space="0" w:color="auto"/>
          </w:divBdr>
        </w:div>
        <w:div w:id="1581451338">
          <w:marLeft w:val="640"/>
          <w:marRight w:val="0"/>
          <w:marTop w:val="0"/>
          <w:marBottom w:val="0"/>
          <w:divBdr>
            <w:top w:val="none" w:sz="0" w:space="0" w:color="auto"/>
            <w:left w:val="none" w:sz="0" w:space="0" w:color="auto"/>
            <w:bottom w:val="none" w:sz="0" w:space="0" w:color="auto"/>
            <w:right w:val="none" w:sz="0" w:space="0" w:color="auto"/>
          </w:divBdr>
        </w:div>
        <w:div w:id="1583831529">
          <w:marLeft w:val="640"/>
          <w:marRight w:val="0"/>
          <w:marTop w:val="0"/>
          <w:marBottom w:val="0"/>
          <w:divBdr>
            <w:top w:val="none" w:sz="0" w:space="0" w:color="auto"/>
            <w:left w:val="none" w:sz="0" w:space="0" w:color="auto"/>
            <w:bottom w:val="none" w:sz="0" w:space="0" w:color="auto"/>
            <w:right w:val="none" w:sz="0" w:space="0" w:color="auto"/>
          </w:divBdr>
        </w:div>
        <w:div w:id="1622802713">
          <w:marLeft w:val="640"/>
          <w:marRight w:val="0"/>
          <w:marTop w:val="0"/>
          <w:marBottom w:val="0"/>
          <w:divBdr>
            <w:top w:val="none" w:sz="0" w:space="0" w:color="auto"/>
            <w:left w:val="none" w:sz="0" w:space="0" w:color="auto"/>
            <w:bottom w:val="none" w:sz="0" w:space="0" w:color="auto"/>
            <w:right w:val="none" w:sz="0" w:space="0" w:color="auto"/>
          </w:divBdr>
        </w:div>
        <w:div w:id="1625580113">
          <w:marLeft w:val="640"/>
          <w:marRight w:val="0"/>
          <w:marTop w:val="0"/>
          <w:marBottom w:val="0"/>
          <w:divBdr>
            <w:top w:val="none" w:sz="0" w:space="0" w:color="auto"/>
            <w:left w:val="none" w:sz="0" w:space="0" w:color="auto"/>
            <w:bottom w:val="none" w:sz="0" w:space="0" w:color="auto"/>
            <w:right w:val="none" w:sz="0" w:space="0" w:color="auto"/>
          </w:divBdr>
        </w:div>
        <w:div w:id="1631353370">
          <w:marLeft w:val="640"/>
          <w:marRight w:val="0"/>
          <w:marTop w:val="0"/>
          <w:marBottom w:val="0"/>
          <w:divBdr>
            <w:top w:val="none" w:sz="0" w:space="0" w:color="auto"/>
            <w:left w:val="none" w:sz="0" w:space="0" w:color="auto"/>
            <w:bottom w:val="none" w:sz="0" w:space="0" w:color="auto"/>
            <w:right w:val="none" w:sz="0" w:space="0" w:color="auto"/>
          </w:divBdr>
        </w:div>
        <w:div w:id="1670210133">
          <w:marLeft w:val="640"/>
          <w:marRight w:val="0"/>
          <w:marTop w:val="0"/>
          <w:marBottom w:val="0"/>
          <w:divBdr>
            <w:top w:val="none" w:sz="0" w:space="0" w:color="auto"/>
            <w:left w:val="none" w:sz="0" w:space="0" w:color="auto"/>
            <w:bottom w:val="none" w:sz="0" w:space="0" w:color="auto"/>
            <w:right w:val="none" w:sz="0" w:space="0" w:color="auto"/>
          </w:divBdr>
        </w:div>
        <w:div w:id="1671910879">
          <w:marLeft w:val="640"/>
          <w:marRight w:val="0"/>
          <w:marTop w:val="0"/>
          <w:marBottom w:val="0"/>
          <w:divBdr>
            <w:top w:val="none" w:sz="0" w:space="0" w:color="auto"/>
            <w:left w:val="none" w:sz="0" w:space="0" w:color="auto"/>
            <w:bottom w:val="none" w:sz="0" w:space="0" w:color="auto"/>
            <w:right w:val="none" w:sz="0" w:space="0" w:color="auto"/>
          </w:divBdr>
        </w:div>
        <w:div w:id="1687631950">
          <w:marLeft w:val="640"/>
          <w:marRight w:val="0"/>
          <w:marTop w:val="0"/>
          <w:marBottom w:val="0"/>
          <w:divBdr>
            <w:top w:val="none" w:sz="0" w:space="0" w:color="auto"/>
            <w:left w:val="none" w:sz="0" w:space="0" w:color="auto"/>
            <w:bottom w:val="none" w:sz="0" w:space="0" w:color="auto"/>
            <w:right w:val="none" w:sz="0" w:space="0" w:color="auto"/>
          </w:divBdr>
        </w:div>
        <w:div w:id="1729107555">
          <w:marLeft w:val="640"/>
          <w:marRight w:val="0"/>
          <w:marTop w:val="0"/>
          <w:marBottom w:val="0"/>
          <w:divBdr>
            <w:top w:val="none" w:sz="0" w:space="0" w:color="auto"/>
            <w:left w:val="none" w:sz="0" w:space="0" w:color="auto"/>
            <w:bottom w:val="none" w:sz="0" w:space="0" w:color="auto"/>
            <w:right w:val="none" w:sz="0" w:space="0" w:color="auto"/>
          </w:divBdr>
        </w:div>
        <w:div w:id="1730955754">
          <w:marLeft w:val="640"/>
          <w:marRight w:val="0"/>
          <w:marTop w:val="0"/>
          <w:marBottom w:val="0"/>
          <w:divBdr>
            <w:top w:val="none" w:sz="0" w:space="0" w:color="auto"/>
            <w:left w:val="none" w:sz="0" w:space="0" w:color="auto"/>
            <w:bottom w:val="none" w:sz="0" w:space="0" w:color="auto"/>
            <w:right w:val="none" w:sz="0" w:space="0" w:color="auto"/>
          </w:divBdr>
        </w:div>
        <w:div w:id="1735228452">
          <w:marLeft w:val="640"/>
          <w:marRight w:val="0"/>
          <w:marTop w:val="0"/>
          <w:marBottom w:val="0"/>
          <w:divBdr>
            <w:top w:val="none" w:sz="0" w:space="0" w:color="auto"/>
            <w:left w:val="none" w:sz="0" w:space="0" w:color="auto"/>
            <w:bottom w:val="none" w:sz="0" w:space="0" w:color="auto"/>
            <w:right w:val="none" w:sz="0" w:space="0" w:color="auto"/>
          </w:divBdr>
        </w:div>
        <w:div w:id="1737699357">
          <w:marLeft w:val="640"/>
          <w:marRight w:val="0"/>
          <w:marTop w:val="0"/>
          <w:marBottom w:val="0"/>
          <w:divBdr>
            <w:top w:val="none" w:sz="0" w:space="0" w:color="auto"/>
            <w:left w:val="none" w:sz="0" w:space="0" w:color="auto"/>
            <w:bottom w:val="none" w:sz="0" w:space="0" w:color="auto"/>
            <w:right w:val="none" w:sz="0" w:space="0" w:color="auto"/>
          </w:divBdr>
        </w:div>
        <w:div w:id="1744569064">
          <w:marLeft w:val="640"/>
          <w:marRight w:val="0"/>
          <w:marTop w:val="0"/>
          <w:marBottom w:val="0"/>
          <w:divBdr>
            <w:top w:val="none" w:sz="0" w:space="0" w:color="auto"/>
            <w:left w:val="none" w:sz="0" w:space="0" w:color="auto"/>
            <w:bottom w:val="none" w:sz="0" w:space="0" w:color="auto"/>
            <w:right w:val="none" w:sz="0" w:space="0" w:color="auto"/>
          </w:divBdr>
        </w:div>
        <w:div w:id="1754735451">
          <w:marLeft w:val="640"/>
          <w:marRight w:val="0"/>
          <w:marTop w:val="0"/>
          <w:marBottom w:val="0"/>
          <w:divBdr>
            <w:top w:val="none" w:sz="0" w:space="0" w:color="auto"/>
            <w:left w:val="none" w:sz="0" w:space="0" w:color="auto"/>
            <w:bottom w:val="none" w:sz="0" w:space="0" w:color="auto"/>
            <w:right w:val="none" w:sz="0" w:space="0" w:color="auto"/>
          </w:divBdr>
        </w:div>
        <w:div w:id="1756776681">
          <w:marLeft w:val="640"/>
          <w:marRight w:val="0"/>
          <w:marTop w:val="0"/>
          <w:marBottom w:val="0"/>
          <w:divBdr>
            <w:top w:val="none" w:sz="0" w:space="0" w:color="auto"/>
            <w:left w:val="none" w:sz="0" w:space="0" w:color="auto"/>
            <w:bottom w:val="none" w:sz="0" w:space="0" w:color="auto"/>
            <w:right w:val="none" w:sz="0" w:space="0" w:color="auto"/>
          </w:divBdr>
        </w:div>
        <w:div w:id="1761411827">
          <w:marLeft w:val="640"/>
          <w:marRight w:val="0"/>
          <w:marTop w:val="0"/>
          <w:marBottom w:val="0"/>
          <w:divBdr>
            <w:top w:val="none" w:sz="0" w:space="0" w:color="auto"/>
            <w:left w:val="none" w:sz="0" w:space="0" w:color="auto"/>
            <w:bottom w:val="none" w:sz="0" w:space="0" w:color="auto"/>
            <w:right w:val="none" w:sz="0" w:space="0" w:color="auto"/>
          </w:divBdr>
        </w:div>
        <w:div w:id="1776750927">
          <w:marLeft w:val="640"/>
          <w:marRight w:val="0"/>
          <w:marTop w:val="0"/>
          <w:marBottom w:val="0"/>
          <w:divBdr>
            <w:top w:val="none" w:sz="0" w:space="0" w:color="auto"/>
            <w:left w:val="none" w:sz="0" w:space="0" w:color="auto"/>
            <w:bottom w:val="none" w:sz="0" w:space="0" w:color="auto"/>
            <w:right w:val="none" w:sz="0" w:space="0" w:color="auto"/>
          </w:divBdr>
        </w:div>
        <w:div w:id="1805854050">
          <w:marLeft w:val="640"/>
          <w:marRight w:val="0"/>
          <w:marTop w:val="0"/>
          <w:marBottom w:val="0"/>
          <w:divBdr>
            <w:top w:val="none" w:sz="0" w:space="0" w:color="auto"/>
            <w:left w:val="none" w:sz="0" w:space="0" w:color="auto"/>
            <w:bottom w:val="none" w:sz="0" w:space="0" w:color="auto"/>
            <w:right w:val="none" w:sz="0" w:space="0" w:color="auto"/>
          </w:divBdr>
        </w:div>
        <w:div w:id="1814789490">
          <w:marLeft w:val="640"/>
          <w:marRight w:val="0"/>
          <w:marTop w:val="0"/>
          <w:marBottom w:val="0"/>
          <w:divBdr>
            <w:top w:val="none" w:sz="0" w:space="0" w:color="auto"/>
            <w:left w:val="none" w:sz="0" w:space="0" w:color="auto"/>
            <w:bottom w:val="none" w:sz="0" w:space="0" w:color="auto"/>
            <w:right w:val="none" w:sz="0" w:space="0" w:color="auto"/>
          </w:divBdr>
        </w:div>
        <w:div w:id="1847547941">
          <w:marLeft w:val="640"/>
          <w:marRight w:val="0"/>
          <w:marTop w:val="0"/>
          <w:marBottom w:val="0"/>
          <w:divBdr>
            <w:top w:val="none" w:sz="0" w:space="0" w:color="auto"/>
            <w:left w:val="none" w:sz="0" w:space="0" w:color="auto"/>
            <w:bottom w:val="none" w:sz="0" w:space="0" w:color="auto"/>
            <w:right w:val="none" w:sz="0" w:space="0" w:color="auto"/>
          </w:divBdr>
        </w:div>
        <w:div w:id="1885018293">
          <w:marLeft w:val="640"/>
          <w:marRight w:val="0"/>
          <w:marTop w:val="0"/>
          <w:marBottom w:val="0"/>
          <w:divBdr>
            <w:top w:val="none" w:sz="0" w:space="0" w:color="auto"/>
            <w:left w:val="none" w:sz="0" w:space="0" w:color="auto"/>
            <w:bottom w:val="none" w:sz="0" w:space="0" w:color="auto"/>
            <w:right w:val="none" w:sz="0" w:space="0" w:color="auto"/>
          </w:divBdr>
        </w:div>
        <w:div w:id="1890023935">
          <w:marLeft w:val="640"/>
          <w:marRight w:val="0"/>
          <w:marTop w:val="0"/>
          <w:marBottom w:val="0"/>
          <w:divBdr>
            <w:top w:val="none" w:sz="0" w:space="0" w:color="auto"/>
            <w:left w:val="none" w:sz="0" w:space="0" w:color="auto"/>
            <w:bottom w:val="none" w:sz="0" w:space="0" w:color="auto"/>
            <w:right w:val="none" w:sz="0" w:space="0" w:color="auto"/>
          </w:divBdr>
        </w:div>
        <w:div w:id="1908757970">
          <w:marLeft w:val="640"/>
          <w:marRight w:val="0"/>
          <w:marTop w:val="0"/>
          <w:marBottom w:val="0"/>
          <w:divBdr>
            <w:top w:val="none" w:sz="0" w:space="0" w:color="auto"/>
            <w:left w:val="none" w:sz="0" w:space="0" w:color="auto"/>
            <w:bottom w:val="none" w:sz="0" w:space="0" w:color="auto"/>
            <w:right w:val="none" w:sz="0" w:space="0" w:color="auto"/>
          </w:divBdr>
        </w:div>
      </w:divsChild>
    </w:div>
    <w:div w:id="990597816">
      <w:bodyDiv w:val="1"/>
      <w:marLeft w:val="0"/>
      <w:marRight w:val="0"/>
      <w:marTop w:val="0"/>
      <w:marBottom w:val="0"/>
      <w:divBdr>
        <w:top w:val="none" w:sz="0" w:space="0" w:color="auto"/>
        <w:left w:val="none" w:sz="0" w:space="0" w:color="auto"/>
        <w:bottom w:val="none" w:sz="0" w:space="0" w:color="auto"/>
        <w:right w:val="none" w:sz="0" w:space="0" w:color="auto"/>
      </w:divBdr>
    </w:div>
    <w:div w:id="991324539">
      <w:bodyDiv w:val="1"/>
      <w:marLeft w:val="0"/>
      <w:marRight w:val="0"/>
      <w:marTop w:val="0"/>
      <w:marBottom w:val="0"/>
      <w:divBdr>
        <w:top w:val="none" w:sz="0" w:space="0" w:color="auto"/>
        <w:left w:val="none" w:sz="0" w:space="0" w:color="auto"/>
        <w:bottom w:val="none" w:sz="0" w:space="0" w:color="auto"/>
        <w:right w:val="none" w:sz="0" w:space="0" w:color="auto"/>
      </w:divBdr>
      <w:divsChild>
        <w:div w:id="64298671">
          <w:marLeft w:val="640"/>
          <w:marRight w:val="0"/>
          <w:marTop w:val="0"/>
          <w:marBottom w:val="0"/>
          <w:divBdr>
            <w:top w:val="none" w:sz="0" w:space="0" w:color="auto"/>
            <w:left w:val="none" w:sz="0" w:space="0" w:color="auto"/>
            <w:bottom w:val="none" w:sz="0" w:space="0" w:color="auto"/>
            <w:right w:val="none" w:sz="0" w:space="0" w:color="auto"/>
          </w:divBdr>
        </w:div>
        <w:div w:id="64379755">
          <w:marLeft w:val="640"/>
          <w:marRight w:val="0"/>
          <w:marTop w:val="0"/>
          <w:marBottom w:val="0"/>
          <w:divBdr>
            <w:top w:val="none" w:sz="0" w:space="0" w:color="auto"/>
            <w:left w:val="none" w:sz="0" w:space="0" w:color="auto"/>
            <w:bottom w:val="none" w:sz="0" w:space="0" w:color="auto"/>
            <w:right w:val="none" w:sz="0" w:space="0" w:color="auto"/>
          </w:divBdr>
        </w:div>
        <w:div w:id="76562872">
          <w:marLeft w:val="640"/>
          <w:marRight w:val="0"/>
          <w:marTop w:val="0"/>
          <w:marBottom w:val="0"/>
          <w:divBdr>
            <w:top w:val="none" w:sz="0" w:space="0" w:color="auto"/>
            <w:left w:val="none" w:sz="0" w:space="0" w:color="auto"/>
            <w:bottom w:val="none" w:sz="0" w:space="0" w:color="auto"/>
            <w:right w:val="none" w:sz="0" w:space="0" w:color="auto"/>
          </w:divBdr>
        </w:div>
        <w:div w:id="77793982">
          <w:marLeft w:val="640"/>
          <w:marRight w:val="0"/>
          <w:marTop w:val="0"/>
          <w:marBottom w:val="0"/>
          <w:divBdr>
            <w:top w:val="none" w:sz="0" w:space="0" w:color="auto"/>
            <w:left w:val="none" w:sz="0" w:space="0" w:color="auto"/>
            <w:bottom w:val="none" w:sz="0" w:space="0" w:color="auto"/>
            <w:right w:val="none" w:sz="0" w:space="0" w:color="auto"/>
          </w:divBdr>
        </w:div>
        <w:div w:id="80957714">
          <w:marLeft w:val="640"/>
          <w:marRight w:val="0"/>
          <w:marTop w:val="0"/>
          <w:marBottom w:val="0"/>
          <w:divBdr>
            <w:top w:val="none" w:sz="0" w:space="0" w:color="auto"/>
            <w:left w:val="none" w:sz="0" w:space="0" w:color="auto"/>
            <w:bottom w:val="none" w:sz="0" w:space="0" w:color="auto"/>
            <w:right w:val="none" w:sz="0" w:space="0" w:color="auto"/>
          </w:divBdr>
        </w:div>
        <w:div w:id="96996386">
          <w:marLeft w:val="640"/>
          <w:marRight w:val="0"/>
          <w:marTop w:val="0"/>
          <w:marBottom w:val="0"/>
          <w:divBdr>
            <w:top w:val="none" w:sz="0" w:space="0" w:color="auto"/>
            <w:left w:val="none" w:sz="0" w:space="0" w:color="auto"/>
            <w:bottom w:val="none" w:sz="0" w:space="0" w:color="auto"/>
            <w:right w:val="none" w:sz="0" w:space="0" w:color="auto"/>
          </w:divBdr>
        </w:div>
        <w:div w:id="97214327">
          <w:marLeft w:val="640"/>
          <w:marRight w:val="0"/>
          <w:marTop w:val="0"/>
          <w:marBottom w:val="0"/>
          <w:divBdr>
            <w:top w:val="none" w:sz="0" w:space="0" w:color="auto"/>
            <w:left w:val="none" w:sz="0" w:space="0" w:color="auto"/>
            <w:bottom w:val="none" w:sz="0" w:space="0" w:color="auto"/>
            <w:right w:val="none" w:sz="0" w:space="0" w:color="auto"/>
          </w:divBdr>
        </w:div>
        <w:div w:id="112139226">
          <w:marLeft w:val="640"/>
          <w:marRight w:val="0"/>
          <w:marTop w:val="0"/>
          <w:marBottom w:val="0"/>
          <w:divBdr>
            <w:top w:val="none" w:sz="0" w:space="0" w:color="auto"/>
            <w:left w:val="none" w:sz="0" w:space="0" w:color="auto"/>
            <w:bottom w:val="none" w:sz="0" w:space="0" w:color="auto"/>
            <w:right w:val="none" w:sz="0" w:space="0" w:color="auto"/>
          </w:divBdr>
        </w:div>
        <w:div w:id="141167152">
          <w:marLeft w:val="640"/>
          <w:marRight w:val="0"/>
          <w:marTop w:val="0"/>
          <w:marBottom w:val="0"/>
          <w:divBdr>
            <w:top w:val="none" w:sz="0" w:space="0" w:color="auto"/>
            <w:left w:val="none" w:sz="0" w:space="0" w:color="auto"/>
            <w:bottom w:val="none" w:sz="0" w:space="0" w:color="auto"/>
            <w:right w:val="none" w:sz="0" w:space="0" w:color="auto"/>
          </w:divBdr>
        </w:div>
        <w:div w:id="158886583">
          <w:marLeft w:val="640"/>
          <w:marRight w:val="0"/>
          <w:marTop w:val="0"/>
          <w:marBottom w:val="0"/>
          <w:divBdr>
            <w:top w:val="none" w:sz="0" w:space="0" w:color="auto"/>
            <w:left w:val="none" w:sz="0" w:space="0" w:color="auto"/>
            <w:bottom w:val="none" w:sz="0" w:space="0" w:color="auto"/>
            <w:right w:val="none" w:sz="0" w:space="0" w:color="auto"/>
          </w:divBdr>
        </w:div>
        <w:div w:id="160121902">
          <w:marLeft w:val="640"/>
          <w:marRight w:val="0"/>
          <w:marTop w:val="0"/>
          <w:marBottom w:val="0"/>
          <w:divBdr>
            <w:top w:val="none" w:sz="0" w:space="0" w:color="auto"/>
            <w:left w:val="none" w:sz="0" w:space="0" w:color="auto"/>
            <w:bottom w:val="none" w:sz="0" w:space="0" w:color="auto"/>
            <w:right w:val="none" w:sz="0" w:space="0" w:color="auto"/>
          </w:divBdr>
        </w:div>
        <w:div w:id="172838746">
          <w:marLeft w:val="640"/>
          <w:marRight w:val="0"/>
          <w:marTop w:val="0"/>
          <w:marBottom w:val="0"/>
          <w:divBdr>
            <w:top w:val="none" w:sz="0" w:space="0" w:color="auto"/>
            <w:left w:val="none" w:sz="0" w:space="0" w:color="auto"/>
            <w:bottom w:val="none" w:sz="0" w:space="0" w:color="auto"/>
            <w:right w:val="none" w:sz="0" w:space="0" w:color="auto"/>
          </w:divBdr>
        </w:div>
        <w:div w:id="213539885">
          <w:marLeft w:val="640"/>
          <w:marRight w:val="0"/>
          <w:marTop w:val="0"/>
          <w:marBottom w:val="0"/>
          <w:divBdr>
            <w:top w:val="none" w:sz="0" w:space="0" w:color="auto"/>
            <w:left w:val="none" w:sz="0" w:space="0" w:color="auto"/>
            <w:bottom w:val="none" w:sz="0" w:space="0" w:color="auto"/>
            <w:right w:val="none" w:sz="0" w:space="0" w:color="auto"/>
          </w:divBdr>
        </w:div>
        <w:div w:id="217015156">
          <w:marLeft w:val="640"/>
          <w:marRight w:val="0"/>
          <w:marTop w:val="0"/>
          <w:marBottom w:val="0"/>
          <w:divBdr>
            <w:top w:val="none" w:sz="0" w:space="0" w:color="auto"/>
            <w:left w:val="none" w:sz="0" w:space="0" w:color="auto"/>
            <w:bottom w:val="none" w:sz="0" w:space="0" w:color="auto"/>
            <w:right w:val="none" w:sz="0" w:space="0" w:color="auto"/>
          </w:divBdr>
        </w:div>
        <w:div w:id="217400235">
          <w:marLeft w:val="640"/>
          <w:marRight w:val="0"/>
          <w:marTop w:val="0"/>
          <w:marBottom w:val="0"/>
          <w:divBdr>
            <w:top w:val="none" w:sz="0" w:space="0" w:color="auto"/>
            <w:left w:val="none" w:sz="0" w:space="0" w:color="auto"/>
            <w:bottom w:val="none" w:sz="0" w:space="0" w:color="auto"/>
            <w:right w:val="none" w:sz="0" w:space="0" w:color="auto"/>
          </w:divBdr>
        </w:div>
        <w:div w:id="232353411">
          <w:marLeft w:val="640"/>
          <w:marRight w:val="0"/>
          <w:marTop w:val="0"/>
          <w:marBottom w:val="0"/>
          <w:divBdr>
            <w:top w:val="none" w:sz="0" w:space="0" w:color="auto"/>
            <w:left w:val="none" w:sz="0" w:space="0" w:color="auto"/>
            <w:bottom w:val="none" w:sz="0" w:space="0" w:color="auto"/>
            <w:right w:val="none" w:sz="0" w:space="0" w:color="auto"/>
          </w:divBdr>
        </w:div>
        <w:div w:id="263654802">
          <w:marLeft w:val="640"/>
          <w:marRight w:val="0"/>
          <w:marTop w:val="0"/>
          <w:marBottom w:val="0"/>
          <w:divBdr>
            <w:top w:val="none" w:sz="0" w:space="0" w:color="auto"/>
            <w:left w:val="none" w:sz="0" w:space="0" w:color="auto"/>
            <w:bottom w:val="none" w:sz="0" w:space="0" w:color="auto"/>
            <w:right w:val="none" w:sz="0" w:space="0" w:color="auto"/>
          </w:divBdr>
        </w:div>
        <w:div w:id="275986266">
          <w:marLeft w:val="640"/>
          <w:marRight w:val="0"/>
          <w:marTop w:val="0"/>
          <w:marBottom w:val="0"/>
          <w:divBdr>
            <w:top w:val="none" w:sz="0" w:space="0" w:color="auto"/>
            <w:left w:val="none" w:sz="0" w:space="0" w:color="auto"/>
            <w:bottom w:val="none" w:sz="0" w:space="0" w:color="auto"/>
            <w:right w:val="none" w:sz="0" w:space="0" w:color="auto"/>
          </w:divBdr>
        </w:div>
        <w:div w:id="292754419">
          <w:marLeft w:val="640"/>
          <w:marRight w:val="0"/>
          <w:marTop w:val="0"/>
          <w:marBottom w:val="0"/>
          <w:divBdr>
            <w:top w:val="none" w:sz="0" w:space="0" w:color="auto"/>
            <w:left w:val="none" w:sz="0" w:space="0" w:color="auto"/>
            <w:bottom w:val="none" w:sz="0" w:space="0" w:color="auto"/>
            <w:right w:val="none" w:sz="0" w:space="0" w:color="auto"/>
          </w:divBdr>
        </w:div>
        <w:div w:id="329874307">
          <w:marLeft w:val="640"/>
          <w:marRight w:val="0"/>
          <w:marTop w:val="0"/>
          <w:marBottom w:val="0"/>
          <w:divBdr>
            <w:top w:val="none" w:sz="0" w:space="0" w:color="auto"/>
            <w:left w:val="none" w:sz="0" w:space="0" w:color="auto"/>
            <w:bottom w:val="none" w:sz="0" w:space="0" w:color="auto"/>
            <w:right w:val="none" w:sz="0" w:space="0" w:color="auto"/>
          </w:divBdr>
        </w:div>
        <w:div w:id="393242414">
          <w:marLeft w:val="640"/>
          <w:marRight w:val="0"/>
          <w:marTop w:val="0"/>
          <w:marBottom w:val="0"/>
          <w:divBdr>
            <w:top w:val="none" w:sz="0" w:space="0" w:color="auto"/>
            <w:left w:val="none" w:sz="0" w:space="0" w:color="auto"/>
            <w:bottom w:val="none" w:sz="0" w:space="0" w:color="auto"/>
            <w:right w:val="none" w:sz="0" w:space="0" w:color="auto"/>
          </w:divBdr>
        </w:div>
        <w:div w:id="459034871">
          <w:marLeft w:val="640"/>
          <w:marRight w:val="0"/>
          <w:marTop w:val="0"/>
          <w:marBottom w:val="0"/>
          <w:divBdr>
            <w:top w:val="none" w:sz="0" w:space="0" w:color="auto"/>
            <w:left w:val="none" w:sz="0" w:space="0" w:color="auto"/>
            <w:bottom w:val="none" w:sz="0" w:space="0" w:color="auto"/>
            <w:right w:val="none" w:sz="0" w:space="0" w:color="auto"/>
          </w:divBdr>
        </w:div>
        <w:div w:id="467089797">
          <w:marLeft w:val="640"/>
          <w:marRight w:val="0"/>
          <w:marTop w:val="0"/>
          <w:marBottom w:val="0"/>
          <w:divBdr>
            <w:top w:val="none" w:sz="0" w:space="0" w:color="auto"/>
            <w:left w:val="none" w:sz="0" w:space="0" w:color="auto"/>
            <w:bottom w:val="none" w:sz="0" w:space="0" w:color="auto"/>
            <w:right w:val="none" w:sz="0" w:space="0" w:color="auto"/>
          </w:divBdr>
        </w:div>
        <w:div w:id="474958239">
          <w:marLeft w:val="640"/>
          <w:marRight w:val="0"/>
          <w:marTop w:val="0"/>
          <w:marBottom w:val="0"/>
          <w:divBdr>
            <w:top w:val="none" w:sz="0" w:space="0" w:color="auto"/>
            <w:left w:val="none" w:sz="0" w:space="0" w:color="auto"/>
            <w:bottom w:val="none" w:sz="0" w:space="0" w:color="auto"/>
            <w:right w:val="none" w:sz="0" w:space="0" w:color="auto"/>
          </w:divBdr>
        </w:div>
        <w:div w:id="478036185">
          <w:marLeft w:val="640"/>
          <w:marRight w:val="0"/>
          <w:marTop w:val="0"/>
          <w:marBottom w:val="0"/>
          <w:divBdr>
            <w:top w:val="none" w:sz="0" w:space="0" w:color="auto"/>
            <w:left w:val="none" w:sz="0" w:space="0" w:color="auto"/>
            <w:bottom w:val="none" w:sz="0" w:space="0" w:color="auto"/>
            <w:right w:val="none" w:sz="0" w:space="0" w:color="auto"/>
          </w:divBdr>
        </w:div>
        <w:div w:id="486478826">
          <w:marLeft w:val="640"/>
          <w:marRight w:val="0"/>
          <w:marTop w:val="0"/>
          <w:marBottom w:val="0"/>
          <w:divBdr>
            <w:top w:val="none" w:sz="0" w:space="0" w:color="auto"/>
            <w:left w:val="none" w:sz="0" w:space="0" w:color="auto"/>
            <w:bottom w:val="none" w:sz="0" w:space="0" w:color="auto"/>
            <w:right w:val="none" w:sz="0" w:space="0" w:color="auto"/>
          </w:divBdr>
        </w:div>
        <w:div w:id="520167062">
          <w:marLeft w:val="640"/>
          <w:marRight w:val="0"/>
          <w:marTop w:val="0"/>
          <w:marBottom w:val="0"/>
          <w:divBdr>
            <w:top w:val="none" w:sz="0" w:space="0" w:color="auto"/>
            <w:left w:val="none" w:sz="0" w:space="0" w:color="auto"/>
            <w:bottom w:val="none" w:sz="0" w:space="0" w:color="auto"/>
            <w:right w:val="none" w:sz="0" w:space="0" w:color="auto"/>
          </w:divBdr>
        </w:div>
        <w:div w:id="526144408">
          <w:marLeft w:val="640"/>
          <w:marRight w:val="0"/>
          <w:marTop w:val="0"/>
          <w:marBottom w:val="0"/>
          <w:divBdr>
            <w:top w:val="none" w:sz="0" w:space="0" w:color="auto"/>
            <w:left w:val="none" w:sz="0" w:space="0" w:color="auto"/>
            <w:bottom w:val="none" w:sz="0" w:space="0" w:color="auto"/>
            <w:right w:val="none" w:sz="0" w:space="0" w:color="auto"/>
          </w:divBdr>
        </w:div>
        <w:div w:id="565608008">
          <w:marLeft w:val="640"/>
          <w:marRight w:val="0"/>
          <w:marTop w:val="0"/>
          <w:marBottom w:val="0"/>
          <w:divBdr>
            <w:top w:val="none" w:sz="0" w:space="0" w:color="auto"/>
            <w:left w:val="none" w:sz="0" w:space="0" w:color="auto"/>
            <w:bottom w:val="none" w:sz="0" w:space="0" w:color="auto"/>
            <w:right w:val="none" w:sz="0" w:space="0" w:color="auto"/>
          </w:divBdr>
        </w:div>
        <w:div w:id="582954584">
          <w:marLeft w:val="640"/>
          <w:marRight w:val="0"/>
          <w:marTop w:val="0"/>
          <w:marBottom w:val="0"/>
          <w:divBdr>
            <w:top w:val="none" w:sz="0" w:space="0" w:color="auto"/>
            <w:left w:val="none" w:sz="0" w:space="0" w:color="auto"/>
            <w:bottom w:val="none" w:sz="0" w:space="0" w:color="auto"/>
            <w:right w:val="none" w:sz="0" w:space="0" w:color="auto"/>
          </w:divBdr>
        </w:div>
        <w:div w:id="585261259">
          <w:marLeft w:val="640"/>
          <w:marRight w:val="0"/>
          <w:marTop w:val="0"/>
          <w:marBottom w:val="0"/>
          <w:divBdr>
            <w:top w:val="none" w:sz="0" w:space="0" w:color="auto"/>
            <w:left w:val="none" w:sz="0" w:space="0" w:color="auto"/>
            <w:bottom w:val="none" w:sz="0" w:space="0" w:color="auto"/>
            <w:right w:val="none" w:sz="0" w:space="0" w:color="auto"/>
          </w:divBdr>
        </w:div>
        <w:div w:id="598681877">
          <w:marLeft w:val="640"/>
          <w:marRight w:val="0"/>
          <w:marTop w:val="0"/>
          <w:marBottom w:val="0"/>
          <w:divBdr>
            <w:top w:val="none" w:sz="0" w:space="0" w:color="auto"/>
            <w:left w:val="none" w:sz="0" w:space="0" w:color="auto"/>
            <w:bottom w:val="none" w:sz="0" w:space="0" w:color="auto"/>
            <w:right w:val="none" w:sz="0" w:space="0" w:color="auto"/>
          </w:divBdr>
        </w:div>
        <w:div w:id="635065289">
          <w:marLeft w:val="640"/>
          <w:marRight w:val="0"/>
          <w:marTop w:val="0"/>
          <w:marBottom w:val="0"/>
          <w:divBdr>
            <w:top w:val="none" w:sz="0" w:space="0" w:color="auto"/>
            <w:left w:val="none" w:sz="0" w:space="0" w:color="auto"/>
            <w:bottom w:val="none" w:sz="0" w:space="0" w:color="auto"/>
            <w:right w:val="none" w:sz="0" w:space="0" w:color="auto"/>
          </w:divBdr>
        </w:div>
        <w:div w:id="641276767">
          <w:marLeft w:val="640"/>
          <w:marRight w:val="0"/>
          <w:marTop w:val="0"/>
          <w:marBottom w:val="0"/>
          <w:divBdr>
            <w:top w:val="none" w:sz="0" w:space="0" w:color="auto"/>
            <w:left w:val="none" w:sz="0" w:space="0" w:color="auto"/>
            <w:bottom w:val="none" w:sz="0" w:space="0" w:color="auto"/>
            <w:right w:val="none" w:sz="0" w:space="0" w:color="auto"/>
          </w:divBdr>
        </w:div>
        <w:div w:id="656617924">
          <w:marLeft w:val="640"/>
          <w:marRight w:val="0"/>
          <w:marTop w:val="0"/>
          <w:marBottom w:val="0"/>
          <w:divBdr>
            <w:top w:val="none" w:sz="0" w:space="0" w:color="auto"/>
            <w:left w:val="none" w:sz="0" w:space="0" w:color="auto"/>
            <w:bottom w:val="none" w:sz="0" w:space="0" w:color="auto"/>
            <w:right w:val="none" w:sz="0" w:space="0" w:color="auto"/>
          </w:divBdr>
        </w:div>
        <w:div w:id="699671036">
          <w:marLeft w:val="640"/>
          <w:marRight w:val="0"/>
          <w:marTop w:val="0"/>
          <w:marBottom w:val="0"/>
          <w:divBdr>
            <w:top w:val="none" w:sz="0" w:space="0" w:color="auto"/>
            <w:left w:val="none" w:sz="0" w:space="0" w:color="auto"/>
            <w:bottom w:val="none" w:sz="0" w:space="0" w:color="auto"/>
            <w:right w:val="none" w:sz="0" w:space="0" w:color="auto"/>
          </w:divBdr>
        </w:div>
        <w:div w:id="738284130">
          <w:marLeft w:val="640"/>
          <w:marRight w:val="0"/>
          <w:marTop w:val="0"/>
          <w:marBottom w:val="0"/>
          <w:divBdr>
            <w:top w:val="none" w:sz="0" w:space="0" w:color="auto"/>
            <w:left w:val="none" w:sz="0" w:space="0" w:color="auto"/>
            <w:bottom w:val="none" w:sz="0" w:space="0" w:color="auto"/>
            <w:right w:val="none" w:sz="0" w:space="0" w:color="auto"/>
          </w:divBdr>
        </w:div>
        <w:div w:id="811554722">
          <w:marLeft w:val="640"/>
          <w:marRight w:val="0"/>
          <w:marTop w:val="0"/>
          <w:marBottom w:val="0"/>
          <w:divBdr>
            <w:top w:val="none" w:sz="0" w:space="0" w:color="auto"/>
            <w:left w:val="none" w:sz="0" w:space="0" w:color="auto"/>
            <w:bottom w:val="none" w:sz="0" w:space="0" w:color="auto"/>
            <w:right w:val="none" w:sz="0" w:space="0" w:color="auto"/>
          </w:divBdr>
        </w:div>
        <w:div w:id="811602586">
          <w:marLeft w:val="640"/>
          <w:marRight w:val="0"/>
          <w:marTop w:val="0"/>
          <w:marBottom w:val="0"/>
          <w:divBdr>
            <w:top w:val="none" w:sz="0" w:space="0" w:color="auto"/>
            <w:left w:val="none" w:sz="0" w:space="0" w:color="auto"/>
            <w:bottom w:val="none" w:sz="0" w:space="0" w:color="auto"/>
            <w:right w:val="none" w:sz="0" w:space="0" w:color="auto"/>
          </w:divBdr>
        </w:div>
        <w:div w:id="812605082">
          <w:marLeft w:val="640"/>
          <w:marRight w:val="0"/>
          <w:marTop w:val="0"/>
          <w:marBottom w:val="0"/>
          <w:divBdr>
            <w:top w:val="none" w:sz="0" w:space="0" w:color="auto"/>
            <w:left w:val="none" w:sz="0" w:space="0" w:color="auto"/>
            <w:bottom w:val="none" w:sz="0" w:space="0" w:color="auto"/>
            <w:right w:val="none" w:sz="0" w:space="0" w:color="auto"/>
          </w:divBdr>
        </w:div>
        <w:div w:id="829757845">
          <w:marLeft w:val="640"/>
          <w:marRight w:val="0"/>
          <w:marTop w:val="0"/>
          <w:marBottom w:val="0"/>
          <w:divBdr>
            <w:top w:val="none" w:sz="0" w:space="0" w:color="auto"/>
            <w:left w:val="none" w:sz="0" w:space="0" w:color="auto"/>
            <w:bottom w:val="none" w:sz="0" w:space="0" w:color="auto"/>
            <w:right w:val="none" w:sz="0" w:space="0" w:color="auto"/>
          </w:divBdr>
        </w:div>
        <w:div w:id="844904485">
          <w:marLeft w:val="640"/>
          <w:marRight w:val="0"/>
          <w:marTop w:val="0"/>
          <w:marBottom w:val="0"/>
          <w:divBdr>
            <w:top w:val="none" w:sz="0" w:space="0" w:color="auto"/>
            <w:left w:val="none" w:sz="0" w:space="0" w:color="auto"/>
            <w:bottom w:val="none" w:sz="0" w:space="0" w:color="auto"/>
            <w:right w:val="none" w:sz="0" w:space="0" w:color="auto"/>
          </w:divBdr>
        </w:div>
        <w:div w:id="871769966">
          <w:marLeft w:val="640"/>
          <w:marRight w:val="0"/>
          <w:marTop w:val="0"/>
          <w:marBottom w:val="0"/>
          <w:divBdr>
            <w:top w:val="none" w:sz="0" w:space="0" w:color="auto"/>
            <w:left w:val="none" w:sz="0" w:space="0" w:color="auto"/>
            <w:bottom w:val="none" w:sz="0" w:space="0" w:color="auto"/>
            <w:right w:val="none" w:sz="0" w:space="0" w:color="auto"/>
          </w:divBdr>
        </w:div>
        <w:div w:id="877350614">
          <w:marLeft w:val="640"/>
          <w:marRight w:val="0"/>
          <w:marTop w:val="0"/>
          <w:marBottom w:val="0"/>
          <w:divBdr>
            <w:top w:val="none" w:sz="0" w:space="0" w:color="auto"/>
            <w:left w:val="none" w:sz="0" w:space="0" w:color="auto"/>
            <w:bottom w:val="none" w:sz="0" w:space="0" w:color="auto"/>
            <w:right w:val="none" w:sz="0" w:space="0" w:color="auto"/>
          </w:divBdr>
        </w:div>
        <w:div w:id="888418466">
          <w:marLeft w:val="640"/>
          <w:marRight w:val="0"/>
          <w:marTop w:val="0"/>
          <w:marBottom w:val="0"/>
          <w:divBdr>
            <w:top w:val="none" w:sz="0" w:space="0" w:color="auto"/>
            <w:left w:val="none" w:sz="0" w:space="0" w:color="auto"/>
            <w:bottom w:val="none" w:sz="0" w:space="0" w:color="auto"/>
            <w:right w:val="none" w:sz="0" w:space="0" w:color="auto"/>
          </w:divBdr>
        </w:div>
        <w:div w:id="895890946">
          <w:marLeft w:val="640"/>
          <w:marRight w:val="0"/>
          <w:marTop w:val="0"/>
          <w:marBottom w:val="0"/>
          <w:divBdr>
            <w:top w:val="none" w:sz="0" w:space="0" w:color="auto"/>
            <w:left w:val="none" w:sz="0" w:space="0" w:color="auto"/>
            <w:bottom w:val="none" w:sz="0" w:space="0" w:color="auto"/>
            <w:right w:val="none" w:sz="0" w:space="0" w:color="auto"/>
          </w:divBdr>
        </w:div>
        <w:div w:id="898906675">
          <w:marLeft w:val="640"/>
          <w:marRight w:val="0"/>
          <w:marTop w:val="0"/>
          <w:marBottom w:val="0"/>
          <w:divBdr>
            <w:top w:val="none" w:sz="0" w:space="0" w:color="auto"/>
            <w:left w:val="none" w:sz="0" w:space="0" w:color="auto"/>
            <w:bottom w:val="none" w:sz="0" w:space="0" w:color="auto"/>
            <w:right w:val="none" w:sz="0" w:space="0" w:color="auto"/>
          </w:divBdr>
        </w:div>
        <w:div w:id="914703153">
          <w:marLeft w:val="640"/>
          <w:marRight w:val="0"/>
          <w:marTop w:val="0"/>
          <w:marBottom w:val="0"/>
          <w:divBdr>
            <w:top w:val="none" w:sz="0" w:space="0" w:color="auto"/>
            <w:left w:val="none" w:sz="0" w:space="0" w:color="auto"/>
            <w:bottom w:val="none" w:sz="0" w:space="0" w:color="auto"/>
            <w:right w:val="none" w:sz="0" w:space="0" w:color="auto"/>
          </w:divBdr>
        </w:div>
        <w:div w:id="927152489">
          <w:marLeft w:val="640"/>
          <w:marRight w:val="0"/>
          <w:marTop w:val="0"/>
          <w:marBottom w:val="0"/>
          <w:divBdr>
            <w:top w:val="none" w:sz="0" w:space="0" w:color="auto"/>
            <w:left w:val="none" w:sz="0" w:space="0" w:color="auto"/>
            <w:bottom w:val="none" w:sz="0" w:space="0" w:color="auto"/>
            <w:right w:val="none" w:sz="0" w:space="0" w:color="auto"/>
          </w:divBdr>
        </w:div>
        <w:div w:id="998578504">
          <w:marLeft w:val="640"/>
          <w:marRight w:val="0"/>
          <w:marTop w:val="0"/>
          <w:marBottom w:val="0"/>
          <w:divBdr>
            <w:top w:val="none" w:sz="0" w:space="0" w:color="auto"/>
            <w:left w:val="none" w:sz="0" w:space="0" w:color="auto"/>
            <w:bottom w:val="none" w:sz="0" w:space="0" w:color="auto"/>
            <w:right w:val="none" w:sz="0" w:space="0" w:color="auto"/>
          </w:divBdr>
        </w:div>
        <w:div w:id="999238311">
          <w:marLeft w:val="640"/>
          <w:marRight w:val="0"/>
          <w:marTop w:val="0"/>
          <w:marBottom w:val="0"/>
          <w:divBdr>
            <w:top w:val="none" w:sz="0" w:space="0" w:color="auto"/>
            <w:left w:val="none" w:sz="0" w:space="0" w:color="auto"/>
            <w:bottom w:val="none" w:sz="0" w:space="0" w:color="auto"/>
            <w:right w:val="none" w:sz="0" w:space="0" w:color="auto"/>
          </w:divBdr>
        </w:div>
        <w:div w:id="1037311916">
          <w:marLeft w:val="640"/>
          <w:marRight w:val="0"/>
          <w:marTop w:val="0"/>
          <w:marBottom w:val="0"/>
          <w:divBdr>
            <w:top w:val="none" w:sz="0" w:space="0" w:color="auto"/>
            <w:left w:val="none" w:sz="0" w:space="0" w:color="auto"/>
            <w:bottom w:val="none" w:sz="0" w:space="0" w:color="auto"/>
            <w:right w:val="none" w:sz="0" w:space="0" w:color="auto"/>
          </w:divBdr>
        </w:div>
        <w:div w:id="1071198958">
          <w:marLeft w:val="640"/>
          <w:marRight w:val="0"/>
          <w:marTop w:val="0"/>
          <w:marBottom w:val="0"/>
          <w:divBdr>
            <w:top w:val="none" w:sz="0" w:space="0" w:color="auto"/>
            <w:left w:val="none" w:sz="0" w:space="0" w:color="auto"/>
            <w:bottom w:val="none" w:sz="0" w:space="0" w:color="auto"/>
            <w:right w:val="none" w:sz="0" w:space="0" w:color="auto"/>
          </w:divBdr>
        </w:div>
        <w:div w:id="1071733904">
          <w:marLeft w:val="640"/>
          <w:marRight w:val="0"/>
          <w:marTop w:val="0"/>
          <w:marBottom w:val="0"/>
          <w:divBdr>
            <w:top w:val="none" w:sz="0" w:space="0" w:color="auto"/>
            <w:left w:val="none" w:sz="0" w:space="0" w:color="auto"/>
            <w:bottom w:val="none" w:sz="0" w:space="0" w:color="auto"/>
            <w:right w:val="none" w:sz="0" w:space="0" w:color="auto"/>
          </w:divBdr>
        </w:div>
        <w:div w:id="1073892041">
          <w:marLeft w:val="640"/>
          <w:marRight w:val="0"/>
          <w:marTop w:val="0"/>
          <w:marBottom w:val="0"/>
          <w:divBdr>
            <w:top w:val="none" w:sz="0" w:space="0" w:color="auto"/>
            <w:left w:val="none" w:sz="0" w:space="0" w:color="auto"/>
            <w:bottom w:val="none" w:sz="0" w:space="0" w:color="auto"/>
            <w:right w:val="none" w:sz="0" w:space="0" w:color="auto"/>
          </w:divBdr>
        </w:div>
        <w:div w:id="1078212042">
          <w:marLeft w:val="640"/>
          <w:marRight w:val="0"/>
          <w:marTop w:val="0"/>
          <w:marBottom w:val="0"/>
          <w:divBdr>
            <w:top w:val="none" w:sz="0" w:space="0" w:color="auto"/>
            <w:left w:val="none" w:sz="0" w:space="0" w:color="auto"/>
            <w:bottom w:val="none" w:sz="0" w:space="0" w:color="auto"/>
            <w:right w:val="none" w:sz="0" w:space="0" w:color="auto"/>
          </w:divBdr>
        </w:div>
        <w:div w:id="1099956284">
          <w:marLeft w:val="640"/>
          <w:marRight w:val="0"/>
          <w:marTop w:val="0"/>
          <w:marBottom w:val="0"/>
          <w:divBdr>
            <w:top w:val="none" w:sz="0" w:space="0" w:color="auto"/>
            <w:left w:val="none" w:sz="0" w:space="0" w:color="auto"/>
            <w:bottom w:val="none" w:sz="0" w:space="0" w:color="auto"/>
            <w:right w:val="none" w:sz="0" w:space="0" w:color="auto"/>
          </w:divBdr>
        </w:div>
        <w:div w:id="1117748941">
          <w:marLeft w:val="640"/>
          <w:marRight w:val="0"/>
          <w:marTop w:val="0"/>
          <w:marBottom w:val="0"/>
          <w:divBdr>
            <w:top w:val="none" w:sz="0" w:space="0" w:color="auto"/>
            <w:left w:val="none" w:sz="0" w:space="0" w:color="auto"/>
            <w:bottom w:val="none" w:sz="0" w:space="0" w:color="auto"/>
            <w:right w:val="none" w:sz="0" w:space="0" w:color="auto"/>
          </w:divBdr>
        </w:div>
        <w:div w:id="1161233884">
          <w:marLeft w:val="640"/>
          <w:marRight w:val="0"/>
          <w:marTop w:val="0"/>
          <w:marBottom w:val="0"/>
          <w:divBdr>
            <w:top w:val="none" w:sz="0" w:space="0" w:color="auto"/>
            <w:left w:val="none" w:sz="0" w:space="0" w:color="auto"/>
            <w:bottom w:val="none" w:sz="0" w:space="0" w:color="auto"/>
            <w:right w:val="none" w:sz="0" w:space="0" w:color="auto"/>
          </w:divBdr>
        </w:div>
        <w:div w:id="1162310172">
          <w:marLeft w:val="640"/>
          <w:marRight w:val="0"/>
          <w:marTop w:val="0"/>
          <w:marBottom w:val="0"/>
          <w:divBdr>
            <w:top w:val="none" w:sz="0" w:space="0" w:color="auto"/>
            <w:left w:val="none" w:sz="0" w:space="0" w:color="auto"/>
            <w:bottom w:val="none" w:sz="0" w:space="0" w:color="auto"/>
            <w:right w:val="none" w:sz="0" w:space="0" w:color="auto"/>
          </w:divBdr>
        </w:div>
        <w:div w:id="1176531020">
          <w:marLeft w:val="640"/>
          <w:marRight w:val="0"/>
          <w:marTop w:val="0"/>
          <w:marBottom w:val="0"/>
          <w:divBdr>
            <w:top w:val="none" w:sz="0" w:space="0" w:color="auto"/>
            <w:left w:val="none" w:sz="0" w:space="0" w:color="auto"/>
            <w:bottom w:val="none" w:sz="0" w:space="0" w:color="auto"/>
            <w:right w:val="none" w:sz="0" w:space="0" w:color="auto"/>
          </w:divBdr>
        </w:div>
        <w:div w:id="1202593359">
          <w:marLeft w:val="640"/>
          <w:marRight w:val="0"/>
          <w:marTop w:val="0"/>
          <w:marBottom w:val="0"/>
          <w:divBdr>
            <w:top w:val="none" w:sz="0" w:space="0" w:color="auto"/>
            <w:left w:val="none" w:sz="0" w:space="0" w:color="auto"/>
            <w:bottom w:val="none" w:sz="0" w:space="0" w:color="auto"/>
            <w:right w:val="none" w:sz="0" w:space="0" w:color="auto"/>
          </w:divBdr>
        </w:div>
        <w:div w:id="1222671175">
          <w:marLeft w:val="640"/>
          <w:marRight w:val="0"/>
          <w:marTop w:val="0"/>
          <w:marBottom w:val="0"/>
          <w:divBdr>
            <w:top w:val="none" w:sz="0" w:space="0" w:color="auto"/>
            <w:left w:val="none" w:sz="0" w:space="0" w:color="auto"/>
            <w:bottom w:val="none" w:sz="0" w:space="0" w:color="auto"/>
            <w:right w:val="none" w:sz="0" w:space="0" w:color="auto"/>
          </w:divBdr>
        </w:div>
        <w:div w:id="1228565450">
          <w:marLeft w:val="640"/>
          <w:marRight w:val="0"/>
          <w:marTop w:val="0"/>
          <w:marBottom w:val="0"/>
          <w:divBdr>
            <w:top w:val="none" w:sz="0" w:space="0" w:color="auto"/>
            <w:left w:val="none" w:sz="0" w:space="0" w:color="auto"/>
            <w:bottom w:val="none" w:sz="0" w:space="0" w:color="auto"/>
            <w:right w:val="none" w:sz="0" w:space="0" w:color="auto"/>
          </w:divBdr>
        </w:div>
        <w:div w:id="1248735715">
          <w:marLeft w:val="640"/>
          <w:marRight w:val="0"/>
          <w:marTop w:val="0"/>
          <w:marBottom w:val="0"/>
          <w:divBdr>
            <w:top w:val="none" w:sz="0" w:space="0" w:color="auto"/>
            <w:left w:val="none" w:sz="0" w:space="0" w:color="auto"/>
            <w:bottom w:val="none" w:sz="0" w:space="0" w:color="auto"/>
            <w:right w:val="none" w:sz="0" w:space="0" w:color="auto"/>
          </w:divBdr>
        </w:div>
        <w:div w:id="1268201332">
          <w:marLeft w:val="640"/>
          <w:marRight w:val="0"/>
          <w:marTop w:val="0"/>
          <w:marBottom w:val="0"/>
          <w:divBdr>
            <w:top w:val="none" w:sz="0" w:space="0" w:color="auto"/>
            <w:left w:val="none" w:sz="0" w:space="0" w:color="auto"/>
            <w:bottom w:val="none" w:sz="0" w:space="0" w:color="auto"/>
            <w:right w:val="none" w:sz="0" w:space="0" w:color="auto"/>
          </w:divBdr>
        </w:div>
        <w:div w:id="1294287297">
          <w:marLeft w:val="640"/>
          <w:marRight w:val="0"/>
          <w:marTop w:val="0"/>
          <w:marBottom w:val="0"/>
          <w:divBdr>
            <w:top w:val="none" w:sz="0" w:space="0" w:color="auto"/>
            <w:left w:val="none" w:sz="0" w:space="0" w:color="auto"/>
            <w:bottom w:val="none" w:sz="0" w:space="0" w:color="auto"/>
            <w:right w:val="none" w:sz="0" w:space="0" w:color="auto"/>
          </w:divBdr>
        </w:div>
        <w:div w:id="1326520046">
          <w:marLeft w:val="640"/>
          <w:marRight w:val="0"/>
          <w:marTop w:val="0"/>
          <w:marBottom w:val="0"/>
          <w:divBdr>
            <w:top w:val="none" w:sz="0" w:space="0" w:color="auto"/>
            <w:left w:val="none" w:sz="0" w:space="0" w:color="auto"/>
            <w:bottom w:val="none" w:sz="0" w:space="0" w:color="auto"/>
            <w:right w:val="none" w:sz="0" w:space="0" w:color="auto"/>
          </w:divBdr>
        </w:div>
        <w:div w:id="1337926681">
          <w:marLeft w:val="640"/>
          <w:marRight w:val="0"/>
          <w:marTop w:val="0"/>
          <w:marBottom w:val="0"/>
          <w:divBdr>
            <w:top w:val="none" w:sz="0" w:space="0" w:color="auto"/>
            <w:left w:val="none" w:sz="0" w:space="0" w:color="auto"/>
            <w:bottom w:val="none" w:sz="0" w:space="0" w:color="auto"/>
            <w:right w:val="none" w:sz="0" w:space="0" w:color="auto"/>
          </w:divBdr>
        </w:div>
        <w:div w:id="1345745366">
          <w:marLeft w:val="640"/>
          <w:marRight w:val="0"/>
          <w:marTop w:val="0"/>
          <w:marBottom w:val="0"/>
          <w:divBdr>
            <w:top w:val="none" w:sz="0" w:space="0" w:color="auto"/>
            <w:left w:val="none" w:sz="0" w:space="0" w:color="auto"/>
            <w:bottom w:val="none" w:sz="0" w:space="0" w:color="auto"/>
            <w:right w:val="none" w:sz="0" w:space="0" w:color="auto"/>
          </w:divBdr>
        </w:div>
        <w:div w:id="1354961692">
          <w:marLeft w:val="640"/>
          <w:marRight w:val="0"/>
          <w:marTop w:val="0"/>
          <w:marBottom w:val="0"/>
          <w:divBdr>
            <w:top w:val="none" w:sz="0" w:space="0" w:color="auto"/>
            <w:left w:val="none" w:sz="0" w:space="0" w:color="auto"/>
            <w:bottom w:val="none" w:sz="0" w:space="0" w:color="auto"/>
            <w:right w:val="none" w:sz="0" w:space="0" w:color="auto"/>
          </w:divBdr>
        </w:div>
        <w:div w:id="1357150811">
          <w:marLeft w:val="640"/>
          <w:marRight w:val="0"/>
          <w:marTop w:val="0"/>
          <w:marBottom w:val="0"/>
          <w:divBdr>
            <w:top w:val="none" w:sz="0" w:space="0" w:color="auto"/>
            <w:left w:val="none" w:sz="0" w:space="0" w:color="auto"/>
            <w:bottom w:val="none" w:sz="0" w:space="0" w:color="auto"/>
            <w:right w:val="none" w:sz="0" w:space="0" w:color="auto"/>
          </w:divBdr>
        </w:div>
        <w:div w:id="1359891120">
          <w:marLeft w:val="640"/>
          <w:marRight w:val="0"/>
          <w:marTop w:val="0"/>
          <w:marBottom w:val="0"/>
          <w:divBdr>
            <w:top w:val="none" w:sz="0" w:space="0" w:color="auto"/>
            <w:left w:val="none" w:sz="0" w:space="0" w:color="auto"/>
            <w:bottom w:val="none" w:sz="0" w:space="0" w:color="auto"/>
            <w:right w:val="none" w:sz="0" w:space="0" w:color="auto"/>
          </w:divBdr>
        </w:div>
        <w:div w:id="1360593115">
          <w:marLeft w:val="640"/>
          <w:marRight w:val="0"/>
          <w:marTop w:val="0"/>
          <w:marBottom w:val="0"/>
          <w:divBdr>
            <w:top w:val="none" w:sz="0" w:space="0" w:color="auto"/>
            <w:left w:val="none" w:sz="0" w:space="0" w:color="auto"/>
            <w:bottom w:val="none" w:sz="0" w:space="0" w:color="auto"/>
            <w:right w:val="none" w:sz="0" w:space="0" w:color="auto"/>
          </w:divBdr>
        </w:div>
        <w:div w:id="1392268688">
          <w:marLeft w:val="640"/>
          <w:marRight w:val="0"/>
          <w:marTop w:val="0"/>
          <w:marBottom w:val="0"/>
          <w:divBdr>
            <w:top w:val="none" w:sz="0" w:space="0" w:color="auto"/>
            <w:left w:val="none" w:sz="0" w:space="0" w:color="auto"/>
            <w:bottom w:val="none" w:sz="0" w:space="0" w:color="auto"/>
            <w:right w:val="none" w:sz="0" w:space="0" w:color="auto"/>
          </w:divBdr>
        </w:div>
        <w:div w:id="1410615614">
          <w:marLeft w:val="640"/>
          <w:marRight w:val="0"/>
          <w:marTop w:val="0"/>
          <w:marBottom w:val="0"/>
          <w:divBdr>
            <w:top w:val="none" w:sz="0" w:space="0" w:color="auto"/>
            <w:left w:val="none" w:sz="0" w:space="0" w:color="auto"/>
            <w:bottom w:val="none" w:sz="0" w:space="0" w:color="auto"/>
            <w:right w:val="none" w:sz="0" w:space="0" w:color="auto"/>
          </w:divBdr>
        </w:div>
        <w:div w:id="1434472582">
          <w:marLeft w:val="640"/>
          <w:marRight w:val="0"/>
          <w:marTop w:val="0"/>
          <w:marBottom w:val="0"/>
          <w:divBdr>
            <w:top w:val="none" w:sz="0" w:space="0" w:color="auto"/>
            <w:left w:val="none" w:sz="0" w:space="0" w:color="auto"/>
            <w:bottom w:val="none" w:sz="0" w:space="0" w:color="auto"/>
            <w:right w:val="none" w:sz="0" w:space="0" w:color="auto"/>
          </w:divBdr>
        </w:div>
        <w:div w:id="1436438145">
          <w:marLeft w:val="640"/>
          <w:marRight w:val="0"/>
          <w:marTop w:val="0"/>
          <w:marBottom w:val="0"/>
          <w:divBdr>
            <w:top w:val="none" w:sz="0" w:space="0" w:color="auto"/>
            <w:left w:val="none" w:sz="0" w:space="0" w:color="auto"/>
            <w:bottom w:val="none" w:sz="0" w:space="0" w:color="auto"/>
            <w:right w:val="none" w:sz="0" w:space="0" w:color="auto"/>
          </w:divBdr>
        </w:div>
        <w:div w:id="1471434524">
          <w:marLeft w:val="640"/>
          <w:marRight w:val="0"/>
          <w:marTop w:val="0"/>
          <w:marBottom w:val="0"/>
          <w:divBdr>
            <w:top w:val="none" w:sz="0" w:space="0" w:color="auto"/>
            <w:left w:val="none" w:sz="0" w:space="0" w:color="auto"/>
            <w:bottom w:val="none" w:sz="0" w:space="0" w:color="auto"/>
            <w:right w:val="none" w:sz="0" w:space="0" w:color="auto"/>
          </w:divBdr>
        </w:div>
        <w:div w:id="1474716359">
          <w:marLeft w:val="640"/>
          <w:marRight w:val="0"/>
          <w:marTop w:val="0"/>
          <w:marBottom w:val="0"/>
          <w:divBdr>
            <w:top w:val="none" w:sz="0" w:space="0" w:color="auto"/>
            <w:left w:val="none" w:sz="0" w:space="0" w:color="auto"/>
            <w:bottom w:val="none" w:sz="0" w:space="0" w:color="auto"/>
            <w:right w:val="none" w:sz="0" w:space="0" w:color="auto"/>
          </w:divBdr>
        </w:div>
        <w:div w:id="1479305338">
          <w:marLeft w:val="640"/>
          <w:marRight w:val="0"/>
          <w:marTop w:val="0"/>
          <w:marBottom w:val="0"/>
          <w:divBdr>
            <w:top w:val="none" w:sz="0" w:space="0" w:color="auto"/>
            <w:left w:val="none" w:sz="0" w:space="0" w:color="auto"/>
            <w:bottom w:val="none" w:sz="0" w:space="0" w:color="auto"/>
            <w:right w:val="none" w:sz="0" w:space="0" w:color="auto"/>
          </w:divBdr>
        </w:div>
        <w:div w:id="1541627751">
          <w:marLeft w:val="640"/>
          <w:marRight w:val="0"/>
          <w:marTop w:val="0"/>
          <w:marBottom w:val="0"/>
          <w:divBdr>
            <w:top w:val="none" w:sz="0" w:space="0" w:color="auto"/>
            <w:left w:val="none" w:sz="0" w:space="0" w:color="auto"/>
            <w:bottom w:val="none" w:sz="0" w:space="0" w:color="auto"/>
            <w:right w:val="none" w:sz="0" w:space="0" w:color="auto"/>
          </w:divBdr>
        </w:div>
        <w:div w:id="1544712547">
          <w:marLeft w:val="640"/>
          <w:marRight w:val="0"/>
          <w:marTop w:val="0"/>
          <w:marBottom w:val="0"/>
          <w:divBdr>
            <w:top w:val="none" w:sz="0" w:space="0" w:color="auto"/>
            <w:left w:val="none" w:sz="0" w:space="0" w:color="auto"/>
            <w:bottom w:val="none" w:sz="0" w:space="0" w:color="auto"/>
            <w:right w:val="none" w:sz="0" w:space="0" w:color="auto"/>
          </w:divBdr>
        </w:div>
        <w:div w:id="1568567862">
          <w:marLeft w:val="640"/>
          <w:marRight w:val="0"/>
          <w:marTop w:val="0"/>
          <w:marBottom w:val="0"/>
          <w:divBdr>
            <w:top w:val="none" w:sz="0" w:space="0" w:color="auto"/>
            <w:left w:val="none" w:sz="0" w:space="0" w:color="auto"/>
            <w:bottom w:val="none" w:sz="0" w:space="0" w:color="auto"/>
            <w:right w:val="none" w:sz="0" w:space="0" w:color="auto"/>
          </w:divBdr>
        </w:div>
        <w:div w:id="1570261605">
          <w:marLeft w:val="640"/>
          <w:marRight w:val="0"/>
          <w:marTop w:val="0"/>
          <w:marBottom w:val="0"/>
          <w:divBdr>
            <w:top w:val="none" w:sz="0" w:space="0" w:color="auto"/>
            <w:left w:val="none" w:sz="0" w:space="0" w:color="auto"/>
            <w:bottom w:val="none" w:sz="0" w:space="0" w:color="auto"/>
            <w:right w:val="none" w:sz="0" w:space="0" w:color="auto"/>
          </w:divBdr>
        </w:div>
        <w:div w:id="1570965245">
          <w:marLeft w:val="640"/>
          <w:marRight w:val="0"/>
          <w:marTop w:val="0"/>
          <w:marBottom w:val="0"/>
          <w:divBdr>
            <w:top w:val="none" w:sz="0" w:space="0" w:color="auto"/>
            <w:left w:val="none" w:sz="0" w:space="0" w:color="auto"/>
            <w:bottom w:val="none" w:sz="0" w:space="0" w:color="auto"/>
            <w:right w:val="none" w:sz="0" w:space="0" w:color="auto"/>
          </w:divBdr>
        </w:div>
        <w:div w:id="1607352307">
          <w:marLeft w:val="640"/>
          <w:marRight w:val="0"/>
          <w:marTop w:val="0"/>
          <w:marBottom w:val="0"/>
          <w:divBdr>
            <w:top w:val="none" w:sz="0" w:space="0" w:color="auto"/>
            <w:left w:val="none" w:sz="0" w:space="0" w:color="auto"/>
            <w:bottom w:val="none" w:sz="0" w:space="0" w:color="auto"/>
            <w:right w:val="none" w:sz="0" w:space="0" w:color="auto"/>
          </w:divBdr>
        </w:div>
        <w:div w:id="1638802160">
          <w:marLeft w:val="640"/>
          <w:marRight w:val="0"/>
          <w:marTop w:val="0"/>
          <w:marBottom w:val="0"/>
          <w:divBdr>
            <w:top w:val="none" w:sz="0" w:space="0" w:color="auto"/>
            <w:left w:val="none" w:sz="0" w:space="0" w:color="auto"/>
            <w:bottom w:val="none" w:sz="0" w:space="0" w:color="auto"/>
            <w:right w:val="none" w:sz="0" w:space="0" w:color="auto"/>
          </w:divBdr>
        </w:div>
        <w:div w:id="1657950606">
          <w:marLeft w:val="640"/>
          <w:marRight w:val="0"/>
          <w:marTop w:val="0"/>
          <w:marBottom w:val="0"/>
          <w:divBdr>
            <w:top w:val="none" w:sz="0" w:space="0" w:color="auto"/>
            <w:left w:val="none" w:sz="0" w:space="0" w:color="auto"/>
            <w:bottom w:val="none" w:sz="0" w:space="0" w:color="auto"/>
            <w:right w:val="none" w:sz="0" w:space="0" w:color="auto"/>
          </w:divBdr>
        </w:div>
        <w:div w:id="1661810098">
          <w:marLeft w:val="640"/>
          <w:marRight w:val="0"/>
          <w:marTop w:val="0"/>
          <w:marBottom w:val="0"/>
          <w:divBdr>
            <w:top w:val="none" w:sz="0" w:space="0" w:color="auto"/>
            <w:left w:val="none" w:sz="0" w:space="0" w:color="auto"/>
            <w:bottom w:val="none" w:sz="0" w:space="0" w:color="auto"/>
            <w:right w:val="none" w:sz="0" w:space="0" w:color="auto"/>
          </w:divBdr>
        </w:div>
        <w:div w:id="1673799442">
          <w:marLeft w:val="640"/>
          <w:marRight w:val="0"/>
          <w:marTop w:val="0"/>
          <w:marBottom w:val="0"/>
          <w:divBdr>
            <w:top w:val="none" w:sz="0" w:space="0" w:color="auto"/>
            <w:left w:val="none" w:sz="0" w:space="0" w:color="auto"/>
            <w:bottom w:val="none" w:sz="0" w:space="0" w:color="auto"/>
            <w:right w:val="none" w:sz="0" w:space="0" w:color="auto"/>
          </w:divBdr>
        </w:div>
        <w:div w:id="1674843774">
          <w:marLeft w:val="640"/>
          <w:marRight w:val="0"/>
          <w:marTop w:val="0"/>
          <w:marBottom w:val="0"/>
          <w:divBdr>
            <w:top w:val="none" w:sz="0" w:space="0" w:color="auto"/>
            <w:left w:val="none" w:sz="0" w:space="0" w:color="auto"/>
            <w:bottom w:val="none" w:sz="0" w:space="0" w:color="auto"/>
            <w:right w:val="none" w:sz="0" w:space="0" w:color="auto"/>
          </w:divBdr>
        </w:div>
        <w:div w:id="1680234454">
          <w:marLeft w:val="640"/>
          <w:marRight w:val="0"/>
          <w:marTop w:val="0"/>
          <w:marBottom w:val="0"/>
          <w:divBdr>
            <w:top w:val="none" w:sz="0" w:space="0" w:color="auto"/>
            <w:left w:val="none" w:sz="0" w:space="0" w:color="auto"/>
            <w:bottom w:val="none" w:sz="0" w:space="0" w:color="auto"/>
            <w:right w:val="none" w:sz="0" w:space="0" w:color="auto"/>
          </w:divBdr>
        </w:div>
        <w:div w:id="1687830874">
          <w:marLeft w:val="640"/>
          <w:marRight w:val="0"/>
          <w:marTop w:val="0"/>
          <w:marBottom w:val="0"/>
          <w:divBdr>
            <w:top w:val="none" w:sz="0" w:space="0" w:color="auto"/>
            <w:left w:val="none" w:sz="0" w:space="0" w:color="auto"/>
            <w:bottom w:val="none" w:sz="0" w:space="0" w:color="auto"/>
            <w:right w:val="none" w:sz="0" w:space="0" w:color="auto"/>
          </w:divBdr>
        </w:div>
        <w:div w:id="1703747012">
          <w:marLeft w:val="640"/>
          <w:marRight w:val="0"/>
          <w:marTop w:val="0"/>
          <w:marBottom w:val="0"/>
          <w:divBdr>
            <w:top w:val="none" w:sz="0" w:space="0" w:color="auto"/>
            <w:left w:val="none" w:sz="0" w:space="0" w:color="auto"/>
            <w:bottom w:val="none" w:sz="0" w:space="0" w:color="auto"/>
            <w:right w:val="none" w:sz="0" w:space="0" w:color="auto"/>
          </w:divBdr>
        </w:div>
        <w:div w:id="1721519498">
          <w:marLeft w:val="640"/>
          <w:marRight w:val="0"/>
          <w:marTop w:val="0"/>
          <w:marBottom w:val="0"/>
          <w:divBdr>
            <w:top w:val="none" w:sz="0" w:space="0" w:color="auto"/>
            <w:left w:val="none" w:sz="0" w:space="0" w:color="auto"/>
            <w:bottom w:val="none" w:sz="0" w:space="0" w:color="auto"/>
            <w:right w:val="none" w:sz="0" w:space="0" w:color="auto"/>
          </w:divBdr>
        </w:div>
        <w:div w:id="1730811424">
          <w:marLeft w:val="640"/>
          <w:marRight w:val="0"/>
          <w:marTop w:val="0"/>
          <w:marBottom w:val="0"/>
          <w:divBdr>
            <w:top w:val="none" w:sz="0" w:space="0" w:color="auto"/>
            <w:left w:val="none" w:sz="0" w:space="0" w:color="auto"/>
            <w:bottom w:val="none" w:sz="0" w:space="0" w:color="auto"/>
            <w:right w:val="none" w:sz="0" w:space="0" w:color="auto"/>
          </w:divBdr>
        </w:div>
        <w:div w:id="1745682500">
          <w:marLeft w:val="640"/>
          <w:marRight w:val="0"/>
          <w:marTop w:val="0"/>
          <w:marBottom w:val="0"/>
          <w:divBdr>
            <w:top w:val="none" w:sz="0" w:space="0" w:color="auto"/>
            <w:left w:val="none" w:sz="0" w:space="0" w:color="auto"/>
            <w:bottom w:val="none" w:sz="0" w:space="0" w:color="auto"/>
            <w:right w:val="none" w:sz="0" w:space="0" w:color="auto"/>
          </w:divBdr>
        </w:div>
        <w:div w:id="1746874534">
          <w:marLeft w:val="640"/>
          <w:marRight w:val="0"/>
          <w:marTop w:val="0"/>
          <w:marBottom w:val="0"/>
          <w:divBdr>
            <w:top w:val="none" w:sz="0" w:space="0" w:color="auto"/>
            <w:left w:val="none" w:sz="0" w:space="0" w:color="auto"/>
            <w:bottom w:val="none" w:sz="0" w:space="0" w:color="auto"/>
            <w:right w:val="none" w:sz="0" w:space="0" w:color="auto"/>
          </w:divBdr>
        </w:div>
        <w:div w:id="1757245296">
          <w:marLeft w:val="640"/>
          <w:marRight w:val="0"/>
          <w:marTop w:val="0"/>
          <w:marBottom w:val="0"/>
          <w:divBdr>
            <w:top w:val="none" w:sz="0" w:space="0" w:color="auto"/>
            <w:left w:val="none" w:sz="0" w:space="0" w:color="auto"/>
            <w:bottom w:val="none" w:sz="0" w:space="0" w:color="auto"/>
            <w:right w:val="none" w:sz="0" w:space="0" w:color="auto"/>
          </w:divBdr>
        </w:div>
        <w:div w:id="1759062660">
          <w:marLeft w:val="640"/>
          <w:marRight w:val="0"/>
          <w:marTop w:val="0"/>
          <w:marBottom w:val="0"/>
          <w:divBdr>
            <w:top w:val="none" w:sz="0" w:space="0" w:color="auto"/>
            <w:left w:val="none" w:sz="0" w:space="0" w:color="auto"/>
            <w:bottom w:val="none" w:sz="0" w:space="0" w:color="auto"/>
            <w:right w:val="none" w:sz="0" w:space="0" w:color="auto"/>
          </w:divBdr>
        </w:div>
        <w:div w:id="1787306460">
          <w:marLeft w:val="640"/>
          <w:marRight w:val="0"/>
          <w:marTop w:val="0"/>
          <w:marBottom w:val="0"/>
          <w:divBdr>
            <w:top w:val="none" w:sz="0" w:space="0" w:color="auto"/>
            <w:left w:val="none" w:sz="0" w:space="0" w:color="auto"/>
            <w:bottom w:val="none" w:sz="0" w:space="0" w:color="auto"/>
            <w:right w:val="none" w:sz="0" w:space="0" w:color="auto"/>
          </w:divBdr>
        </w:div>
        <w:div w:id="1810708500">
          <w:marLeft w:val="640"/>
          <w:marRight w:val="0"/>
          <w:marTop w:val="0"/>
          <w:marBottom w:val="0"/>
          <w:divBdr>
            <w:top w:val="none" w:sz="0" w:space="0" w:color="auto"/>
            <w:left w:val="none" w:sz="0" w:space="0" w:color="auto"/>
            <w:bottom w:val="none" w:sz="0" w:space="0" w:color="auto"/>
            <w:right w:val="none" w:sz="0" w:space="0" w:color="auto"/>
          </w:divBdr>
        </w:div>
        <w:div w:id="1811554675">
          <w:marLeft w:val="640"/>
          <w:marRight w:val="0"/>
          <w:marTop w:val="0"/>
          <w:marBottom w:val="0"/>
          <w:divBdr>
            <w:top w:val="none" w:sz="0" w:space="0" w:color="auto"/>
            <w:left w:val="none" w:sz="0" w:space="0" w:color="auto"/>
            <w:bottom w:val="none" w:sz="0" w:space="0" w:color="auto"/>
            <w:right w:val="none" w:sz="0" w:space="0" w:color="auto"/>
          </w:divBdr>
        </w:div>
        <w:div w:id="1820029735">
          <w:marLeft w:val="640"/>
          <w:marRight w:val="0"/>
          <w:marTop w:val="0"/>
          <w:marBottom w:val="0"/>
          <w:divBdr>
            <w:top w:val="none" w:sz="0" w:space="0" w:color="auto"/>
            <w:left w:val="none" w:sz="0" w:space="0" w:color="auto"/>
            <w:bottom w:val="none" w:sz="0" w:space="0" w:color="auto"/>
            <w:right w:val="none" w:sz="0" w:space="0" w:color="auto"/>
          </w:divBdr>
        </w:div>
        <w:div w:id="1841892596">
          <w:marLeft w:val="640"/>
          <w:marRight w:val="0"/>
          <w:marTop w:val="0"/>
          <w:marBottom w:val="0"/>
          <w:divBdr>
            <w:top w:val="none" w:sz="0" w:space="0" w:color="auto"/>
            <w:left w:val="none" w:sz="0" w:space="0" w:color="auto"/>
            <w:bottom w:val="none" w:sz="0" w:space="0" w:color="auto"/>
            <w:right w:val="none" w:sz="0" w:space="0" w:color="auto"/>
          </w:divBdr>
        </w:div>
        <w:div w:id="1859539467">
          <w:marLeft w:val="640"/>
          <w:marRight w:val="0"/>
          <w:marTop w:val="0"/>
          <w:marBottom w:val="0"/>
          <w:divBdr>
            <w:top w:val="none" w:sz="0" w:space="0" w:color="auto"/>
            <w:left w:val="none" w:sz="0" w:space="0" w:color="auto"/>
            <w:bottom w:val="none" w:sz="0" w:space="0" w:color="auto"/>
            <w:right w:val="none" w:sz="0" w:space="0" w:color="auto"/>
          </w:divBdr>
        </w:div>
        <w:div w:id="1872836277">
          <w:marLeft w:val="640"/>
          <w:marRight w:val="0"/>
          <w:marTop w:val="0"/>
          <w:marBottom w:val="0"/>
          <w:divBdr>
            <w:top w:val="none" w:sz="0" w:space="0" w:color="auto"/>
            <w:left w:val="none" w:sz="0" w:space="0" w:color="auto"/>
            <w:bottom w:val="none" w:sz="0" w:space="0" w:color="auto"/>
            <w:right w:val="none" w:sz="0" w:space="0" w:color="auto"/>
          </w:divBdr>
        </w:div>
        <w:div w:id="1874532821">
          <w:marLeft w:val="640"/>
          <w:marRight w:val="0"/>
          <w:marTop w:val="0"/>
          <w:marBottom w:val="0"/>
          <w:divBdr>
            <w:top w:val="none" w:sz="0" w:space="0" w:color="auto"/>
            <w:left w:val="none" w:sz="0" w:space="0" w:color="auto"/>
            <w:bottom w:val="none" w:sz="0" w:space="0" w:color="auto"/>
            <w:right w:val="none" w:sz="0" w:space="0" w:color="auto"/>
          </w:divBdr>
        </w:div>
        <w:div w:id="1920676595">
          <w:marLeft w:val="640"/>
          <w:marRight w:val="0"/>
          <w:marTop w:val="0"/>
          <w:marBottom w:val="0"/>
          <w:divBdr>
            <w:top w:val="none" w:sz="0" w:space="0" w:color="auto"/>
            <w:left w:val="none" w:sz="0" w:space="0" w:color="auto"/>
            <w:bottom w:val="none" w:sz="0" w:space="0" w:color="auto"/>
            <w:right w:val="none" w:sz="0" w:space="0" w:color="auto"/>
          </w:divBdr>
        </w:div>
        <w:div w:id="1938562220">
          <w:marLeft w:val="640"/>
          <w:marRight w:val="0"/>
          <w:marTop w:val="0"/>
          <w:marBottom w:val="0"/>
          <w:divBdr>
            <w:top w:val="none" w:sz="0" w:space="0" w:color="auto"/>
            <w:left w:val="none" w:sz="0" w:space="0" w:color="auto"/>
            <w:bottom w:val="none" w:sz="0" w:space="0" w:color="auto"/>
            <w:right w:val="none" w:sz="0" w:space="0" w:color="auto"/>
          </w:divBdr>
        </w:div>
      </w:divsChild>
    </w:div>
    <w:div w:id="992686990">
      <w:bodyDiv w:val="1"/>
      <w:marLeft w:val="0"/>
      <w:marRight w:val="0"/>
      <w:marTop w:val="0"/>
      <w:marBottom w:val="0"/>
      <w:divBdr>
        <w:top w:val="none" w:sz="0" w:space="0" w:color="auto"/>
        <w:left w:val="none" w:sz="0" w:space="0" w:color="auto"/>
        <w:bottom w:val="none" w:sz="0" w:space="0" w:color="auto"/>
        <w:right w:val="none" w:sz="0" w:space="0" w:color="auto"/>
      </w:divBdr>
      <w:divsChild>
        <w:div w:id="56436887">
          <w:marLeft w:val="640"/>
          <w:marRight w:val="0"/>
          <w:marTop w:val="0"/>
          <w:marBottom w:val="0"/>
          <w:divBdr>
            <w:top w:val="none" w:sz="0" w:space="0" w:color="auto"/>
            <w:left w:val="none" w:sz="0" w:space="0" w:color="auto"/>
            <w:bottom w:val="none" w:sz="0" w:space="0" w:color="auto"/>
            <w:right w:val="none" w:sz="0" w:space="0" w:color="auto"/>
          </w:divBdr>
        </w:div>
        <w:div w:id="80564440">
          <w:marLeft w:val="640"/>
          <w:marRight w:val="0"/>
          <w:marTop w:val="0"/>
          <w:marBottom w:val="0"/>
          <w:divBdr>
            <w:top w:val="none" w:sz="0" w:space="0" w:color="auto"/>
            <w:left w:val="none" w:sz="0" w:space="0" w:color="auto"/>
            <w:bottom w:val="none" w:sz="0" w:space="0" w:color="auto"/>
            <w:right w:val="none" w:sz="0" w:space="0" w:color="auto"/>
          </w:divBdr>
        </w:div>
        <w:div w:id="93401235">
          <w:marLeft w:val="640"/>
          <w:marRight w:val="0"/>
          <w:marTop w:val="0"/>
          <w:marBottom w:val="0"/>
          <w:divBdr>
            <w:top w:val="none" w:sz="0" w:space="0" w:color="auto"/>
            <w:left w:val="none" w:sz="0" w:space="0" w:color="auto"/>
            <w:bottom w:val="none" w:sz="0" w:space="0" w:color="auto"/>
            <w:right w:val="none" w:sz="0" w:space="0" w:color="auto"/>
          </w:divBdr>
        </w:div>
        <w:div w:id="103961250">
          <w:marLeft w:val="640"/>
          <w:marRight w:val="0"/>
          <w:marTop w:val="0"/>
          <w:marBottom w:val="0"/>
          <w:divBdr>
            <w:top w:val="none" w:sz="0" w:space="0" w:color="auto"/>
            <w:left w:val="none" w:sz="0" w:space="0" w:color="auto"/>
            <w:bottom w:val="none" w:sz="0" w:space="0" w:color="auto"/>
            <w:right w:val="none" w:sz="0" w:space="0" w:color="auto"/>
          </w:divBdr>
        </w:div>
        <w:div w:id="108470554">
          <w:marLeft w:val="640"/>
          <w:marRight w:val="0"/>
          <w:marTop w:val="0"/>
          <w:marBottom w:val="0"/>
          <w:divBdr>
            <w:top w:val="none" w:sz="0" w:space="0" w:color="auto"/>
            <w:left w:val="none" w:sz="0" w:space="0" w:color="auto"/>
            <w:bottom w:val="none" w:sz="0" w:space="0" w:color="auto"/>
            <w:right w:val="none" w:sz="0" w:space="0" w:color="auto"/>
          </w:divBdr>
        </w:div>
        <w:div w:id="114562242">
          <w:marLeft w:val="640"/>
          <w:marRight w:val="0"/>
          <w:marTop w:val="0"/>
          <w:marBottom w:val="0"/>
          <w:divBdr>
            <w:top w:val="none" w:sz="0" w:space="0" w:color="auto"/>
            <w:left w:val="none" w:sz="0" w:space="0" w:color="auto"/>
            <w:bottom w:val="none" w:sz="0" w:space="0" w:color="auto"/>
            <w:right w:val="none" w:sz="0" w:space="0" w:color="auto"/>
          </w:divBdr>
        </w:div>
        <w:div w:id="133984181">
          <w:marLeft w:val="640"/>
          <w:marRight w:val="0"/>
          <w:marTop w:val="0"/>
          <w:marBottom w:val="0"/>
          <w:divBdr>
            <w:top w:val="none" w:sz="0" w:space="0" w:color="auto"/>
            <w:left w:val="none" w:sz="0" w:space="0" w:color="auto"/>
            <w:bottom w:val="none" w:sz="0" w:space="0" w:color="auto"/>
            <w:right w:val="none" w:sz="0" w:space="0" w:color="auto"/>
          </w:divBdr>
        </w:div>
        <w:div w:id="140006635">
          <w:marLeft w:val="640"/>
          <w:marRight w:val="0"/>
          <w:marTop w:val="0"/>
          <w:marBottom w:val="0"/>
          <w:divBdr>
            <w:top w:val="none" w:sz="0" w:space="0" w:color="auto"/>
            <w:left w:val="none" w:sz="0" w:space="0" w:color="auto"/>
            <w:bottom w:val="none" w:sz="0" w:space="0" w:color="auto"/>
            <w:right w:val="none" w:sz="0" w:space="0" w:color="auto"/>
          </w:divBdr>
        </w:div>
        <w:div w:id="299267245">
          <w:marLeft w:val="640"/>
          <w:marRight w:val="0"/>
          <w:marTop w:val="0"/>
          <w:marBottom w:val="0"/>
          <w:divBdr>
            <w:top w:val="none" w:sz="0" w:space="0" w:color="auto"/>
            <w:left w:val="none" w:sz="0" w:space="0" w:color="auto"/>
            <w:bottom w:val="none" w:sz="0" w:space="0" w:color="auto"/>
            <w:right w:val="none" w:sz="0" w:space="0" w:color="auto"/>
          </w:divBdr>
        </w:div>
        <w:div w:id="313682936">
          <w:marLeft w:val="640"/>
          <w:marRight w:val="0"/>
          <w:marTop w:val="0"/>
          <w:marBottom w:val="0"/>
          <w:divBdr>
            <w:top w:val="none" w:sz="0" w:space="0" w:color="auto"/>
            <w:left w:val="none" w:sz="0" w:space="0" w:color="auto"/>
            <w:bottom w:val="none" w:sz="0" w:space="0" w:color="auto"/>
            <w:right w:val="none" w:sz="0" w:space="0" w:color="auto"/>
          </w:divBdr>
        </w:div>
        <w:div w:id="331102505">
          <w:marLeft w:val="640"/>
          <w:marRight w:val="0"/>
          <w:marTop w:val="0"/>
          <w:marBottom w:val="0"/>
          <w:divBdr>
            <w:top w:val="none" w:sz="0" w:space="0" w:color="auto"/>
            <w:left w:val="none" w:sz="0" w:space="0" w:color="auto"/>
            <w:bottom w:val="none" w:sz="0" w:space="0" w:color="auto"/>
            <w:right w:val="none" w:sz="0" w:space="0" w:color="auto"/>
          </w:divBdr>
        </w:div>
        <w:div w:id="343671980">
          <w:marLeft w:val="640"/>
          <w:marRight w:val="0"/>
          <w:marTop w:val="0"/>
          <w:marBottom w:val="0"/>
          <w:divBdr>
            <w:top w:val="none" w:sz="0" w:space="0" w:color="auto"/>
            <w:left w:val="none" w:sz="0" w:space="0" w:color="auto"/>
            <w:bottom w:val="none" w:sz="0" w:space="0" w:color="auto"/>
            <w:right w:val="none" w:sz="0" w:space="0" w:color="auto"/>
          </w:divBdr>
        </w:div>
        <w:div w:id="360865800">
          <w:marLeft w:val="640"/>
          <w:marRight w:val="0"/>
          <w:marTop w:val="0"/>
          <w:marBottom w:val="0"/>
          <w:divBdr>
            <w:top w:val="none" w:sz="0" w:space="0" w:color="auto"/>
            <w:left w:val="none" w:sz="0" w:space="0" w:color="auto"/>
            <w:bottom w:val="none" w:sz="0" w:space="0" w:color="auto"/>
            <w:right w:val="none" w:sz="0" w:space="0" w:color="auto"/>
          </w:divBdr>
        </w:div>
        <w:div w:id="366878454">
          <w:marLeft w:val="640"/>
          <w:marRight w:val="0"/>
          <w:marTop w:val="0"/>
          <w:marBottom w:val="0"/>
          <w:divBdr>
            <w:top w:val="none" w:sz="0" w:space="0" w:color="auto"/>
            <w:left w:val="none" w:sz="0" w:space="0" w:color="auto"/>
            <w:bottom w:val="none" w:sz="0" w:space="0" w:color="auto"/>
            <w:right w:val="none" w:sz="0" w:space="0" w:color="auto"/>
          </w:divBdr>
        </w:div>
        <w:div w:id="393355250">
          <w:marLeft w:val="640"/>
          <w:marRight w:val="0"/>
          <w:marTop w:val="0"/>
          <w:marBottom w:val="0"/>
          <w:divBdr>
            <w:top w:val="none" w:sz="0" w:space="0" w:color="auto"/>
            <w:left w:val="none" w:sz="0" w:space="0" w:color="auto"/>
            <w:bottom w:val="none" w:sz="0" w:space="0" w:color="auto"/>
            <w:right w:val="none" w:sz="0" w:space="0" w:color="auto"/>
          </w:divBdr>
        </w:div>
        <w:div w:id="410465203">
          <w:marLeft w:val="640"/>
          <w:marRight w:val="0"/>
          <w:marTop w:val="0"/>
          <w:marBottom w:val="0"/>
          <w:divBdr>
            <w:top w:val="none" w:sz="0" w:space="0" w:color="auto"/>
            <w:left w:val="none" w:sz="0" w:space="0" w:color="auto"/>
            <w:bottom w:val="none" w:sz="0" w:space="0" w:color="auto"/>
            <w:right w:val="none" w:sz="0" w:space="0" w:color="auto"/>
          </w:divBdr>
        </w:div>
        <w:div w:id="415051779">
          <w:marLeft w:val="640"/>
          <w:marRight w:val="0"/>
          <w:marTop w:val="0"/>
          <w:marBottom w:val="0"/>
          <w:divBdr>
            <w:top w:val="none" w:sz="0" w:space="0" w:color="auto"/>
            <w:left w:val="none" w:sz="0" w:space="0" w:color="auto"/>
            <w:bottom w:val="none" w:sz="0" w:space="0" w:color="auto"/>
            <w:right w:val="none" w:sz="0" w:space="0" w:color="auto"/>
          </w:divBdr>
        </w:div>
        <w:div w:id="439642532">
          <w:marLeft w:val="640"/>
          <w:marRight w:val="0"/>
          <w:marTop w:val="0"/>
          <w:marBottom w:val="0"/>
          <w:divBdr>
            <w:top w:val="none" w:sz="0" w:space="0" w:color="auto"/>
            <w:left w:val="none" w:sz="0" w:space="0" w:color="auto"/>
            <w:bottom w:val="none" w:sz="0" w:space="0" w:color="auto"/>
            <w:right w:val="none" w:sz="0" w:space="0" w:color="auto"/>
          </w:divBdr>
        </w:div>
        <w:div w:id="444349498">
          <w:marLeft w:val="640"/>
          <w:marRight w:val="0"/>
          <w:marTop w:val="0"/>
          <w:marBottom w:val="0"/>
          <w:divBdr>
            <w:top w:val="none" w:sz="0" w:space="0" w:color="auto"/>
            <w:left w:val="none" w:sz="0" w:space="0" w:color="auto"/>
            <w:bottom w:val="none" w:sz="0" w:space="0" w:color="auto"/>
            <w:right w:val="none" w:sz="0" w:space="0" w:color="auto"/>
          </w:divBdr>
        </w:div>
        <w:div w:id="477963339">
          <w:marLeft w:val="640"/>
          <w:marRight w:val="0"/>
          <w:marTop w:val="0"/>
          <w:marBottom w:val="0"/>
          <w:divBdr>
            <w:top w:val="none" w:sz="0" w:space="0" w:color="auto"/>
            <w:left w:val="none" w:sz="0" w:space="0" w:color="auto"/>
            <w:bottom w:val="none" w:sz="0" w:space="0" w:color="auto"/>
            <w:right w:val="none" w:sz="0" w:space="0" w:color="auto"/>
          </w:divBdr>
        </w:div>
        <w:div w:id="492456539">
          <w:marLeft w:val="640"/>
          <w:marRight w:val="0"/>
          <w:marTop w:val="0"/>
          <w:marBottom w:val="0"/>
          <w:divBdr>
            <w:top w:val="none" w:sz="0" w:space="0" w:color="auto"/>
            <w:left w:val="none" w:sz="0" w:space="0" w:color="auto"/>
            <w:bottom w:val="none" w:sz="0" w:space="0" w:color="auto"/>
            <w:right w:val="none" w:sz="0" w:space="0" w:color="auto"/>
          </w:divBdr>
        </w:div>
        <w:div w:id="517816219">
          <w:marLeft w:val="640"/>
          <w:marRight w:val="0"/>
          <w:marTop w:val="0"/>
          <w:marBottom w:val="0"/>
          <w:divBdr>
            <w:top w:val="none" w:sz="0" w:space="0" w:color="auto"/>
            <w:left w:val="none" w:sz="0" w:space="0" w:color="auto"/>
            <w:bottom w:val="none" w:sz="0" w:space="0" w:color="auto"/>
            <w:right w:val="none" w:sz="0" w:space="0" w:color="auto"/>
          </w:divBdr>
        </w:div>
        <w:div w:id="553126003">
          <w:marLeft w:val="640"/>
          <w:marRight w:val="0"/>
          <w:marTop w:val="0"/>
          <w:marBottom w:val="0"/>
          <w:divBdr>
            <w:top w:val="none" w:sz="0" w:space="0" w:color="auto"/>
            <w:left w:val="none" w:sz="0" w:space="0" w:color="auto"/>
            <w:bottom w:val="none" w:sz="0" w:space="0" w:color="auto"/>
            <w:right w:val="none" w:sz="0" w:space="0" w:color="auto"/>
          </w:divBdr>
        </w:div>
        <w:div w:id="557860878">
          <w:marLeft w:val="640"/>
          <w:marRight w:val="0"/>
          <w:marTop w:val="0"/>
          <w:marBottom w:val="0"/>
          <w:divBdr>
            <w:top w:val="none" w:sz="0" w:space="0" w:color="auto"/>
            <w:left w:val="none" w:sz="0" w:space="0" w:color="auto"/>
            <w:bottom w:val="none" w:sz="0" w:space="0" w:color="auto"/>
            <w:right w:val="none" w:sz="0" w:space="0" w:color="auto"/>
          </w:divBdr>
        </w:div>
        <w:div w:id="610211012">
          <w:marLeft w:val="640"/>
          <w:marRight w:val="0"/>
          <w:marTop w:val="0"/>
          <w:marBottom w:val="0"/>
          <w:divBdr>
            <w:top w:val="none" w:sz="0" w:space="0" w:color="auto"/>
            <w:left w:val="none" w:sz="0" w:space="0" w:color="auto"/>
            <w:bottom w:val="none" w:sz="0" w:space="0" w:color="auto"/>
            <w:right w:val="none" w:sz="0" w:space="0" w:color="auto"/>
          </w:divBdr>
        </w:div>
        <w:div w:id="625427396">
          <w:marLeft w:val="640"/>
          <w:marRight w:val="0"/>
          <w:marTop w:val="0"/>
          <w:marBottom w:val="0"/>
          <w:divBdr>
            <w:top w:val="none" w:sz="0" w:space="0" w:color="auto"/>
            <w:left w:val="none" w:sz="0" w:space="0" w:color="auto"/>
            <w:bottom w:val="none" w:sz="0" w:space="0" w:color="auto"/>
            <w:right w:val="none" w:sz="0" w:space="0" w:color="auto"/>
          </w:divBdr>
        </w:div>
        <w:div w:id="642736571">
          <w:marLeft w:val="640"/>
          <w:marRight w:val="0"/>
          <w:marTop w:val="0"/>
          <w:marBottom w:val="0"/>
          <w:divBdr>
            <w:top w:val="none" w:sz="0" w:space="0" w:color="auto"/>
            <w:left w:val="none" w:sz="0" w:space="0" w:color="auto"/>
            <w:bottom w:val="none" w:sz="0" w:space="0" w:color="auto"/>
            <w:right w:val="none" w:sz="0" w:space="0" w:color="auto"/>
          </w:divBdr>
        </w:div>
        <w:div w:id="665206458">
          <w:marLeft w:val="640"/>
          <w:marRight w:val="0"/>
          <w:marTop w:val="0"/>
          <w:marBottom w:val="0"/>
          <w:divBdr>
            <w:top w:val="none" w:sz="0" w:space="0" w:color="auto"/>
            <w:left w:val="none" w:sz="0" w:space="0" w:color="auto"/>
            <w:bottom w:val="none" w:sz="0" w:space="0" w:color="auto"/>
            <w:right w:val="none" w:sz="0" w:space="0" w:color="auto"/>
          </w:divBdr>
        </w:div>
        <w:div w:id="676033847">
          <w:marLeft w:val="640"/>
          <w:marRight w:val="0"/>
          <w:marTop w:val="0"/>
          <w:marBottom w:val="0"/>
          <w:divBdr>
            <w:top w:val="none" w:sz="0" w:space="0" w:color="auto"/>
            <w:left w:val="none" w:sz="0" w:space="0" w:color="auto"/>
            <w:bottom w:val="none" w:sz="0" w:space="0" w:color="auto"/>
            <w:right w:val="none" w:sz="0" w:space="0" w:color="auto"/>
          </w:divBdr>
        </w:div>
        <w:div w:id="676812117">
          <w:marLeft w:val="640"/>
          <w:marRight w:val="0"/>
          <w:marTop w:val="0"/>
          <w:marBottom w:val="0"/>
          <w:divBdr>
            <w:top w:val="none" w:sz="0" w:space="0" w:color="auto"/>
            <w:left w:val="none" w:sz="0" w:space="0" w:color="auto"/>
            <w:bottom w:val="none" w:sz="0" w:space="0" w:color="auto"/>
            <w:right w:val="none" w:sz="0" w:space="0" w:color="auto"/>
          </w:divBdr>
        </w:div>
        <w:div w:id="685443919">
          <w:marLeft w:val="640"/>
          <w:marRight w:val="0"/>
          <w:marTop w:val="0"/>
          <w:marBottom w:val="0"/>
          <w:divBdr>
            <w:top w:val="none" w:sz="0" w:space="0" w:color="auto"/>
            <w:left w:val="none" w:sz="0" w:space="0" w:color="auto"/>
            <w:bottom w:val="none" w:sz="0" w:space="0" w:color="auto"/>
            <w:right w:val="none" w:sz="0" w:space="0" w:color="auto"/>
          </w:divBdr>
        </w:div>
        <w:div w:id="732855933">
          <w:marLeft w:val="640"/>
          <w:marRight w:val="0"/>
          <w:marTop w:val="0"/>
          <w:marBottom w:val="0"/>
          <w:divBdr>
            <w:top w:val="none" w:sz="0" w:space="0" w:color="auto"/>
            <w:left w:val="none" w:sz="0" w:space="0" w:color="auto"/>
            <w:bottom w:val="none" w:sz="0" w:space="0" w:color="auto"/>
            <w:right w:val="none" w:sz="0" w:space="0" w:color="auto"/>
          </w:divBdr>
        </w:div>
        <w:div w:id="743454418">
          <w:marLeft w:val="640"/>
          <w:marRight w:val="0"/>
          <w:marTop w:val="0"/>
          <w:marBottom w:val="0"/>
          <w:divBdr>
            <w:top w:val="none" w:sz="0" w:space="0" w:color="auto"/>
            <w:left w:val="none" w:sz="0" w:space="0" w:color="auto"/>
            <w:bottom w:val="none" w:sz="0" w:space="0" w:color="auto"/>
            <w:right w:val="none" w:sz="0" w:space="0" w:color="auto"/>
          </w:divBdr>
        </w:div>
        <w:div w:id="752825274">
          <w:marLeft w:val="640"/>
          <w:marRight w:val="0"/>
          <w:marTop w:val="0"/>
          <w:marBottom w:val="0"/>
          <w:divBdr>
            <w:top w:val="none" w:sz="0" w:space="0" w:color="auto"/>
            <w:left w:val="none" w:sz="0" w:space="0" w:color="auto"/>
            <w:bottom w:val="none" w:sz="0" w:space="0" w:color="auto"/>
            <w:right w:val="none" w:sz="0" w:space="0" w:color="auto"/>
          </w:divBdr>
        </w:div>
        <w:div w:id="758986966">
          <w:marLeft w:val="640"/>
          <w:marRight w:val="0"/>
          <w:marTop w:val="0"/>
          <w:marBottom w:val="0"/>
          <w:divBdr>
            <w:top w:val="none" w:sz="0" w:space="0" w:color="auto"/>
            <w:left w:val="none" w:sz="0" w:space="0" w:color="auto"/>
            <w:bottom w:val="none" w:sz="0" w:space="0" w:color="auto"/>
            <w:right w:val="none" w:sz="0" w:space="0" w:color="auto"/>
          </w:divBdr>
        </w:div>
        <w:div w:id="761030337">
          <w:marLeft w:val="640"/>
          <w:marRight w:val="0"/>
          <w:marTop w:val="0"/>
          <w:marBottom w:val="0"/>
          <w:divBdr>
            <w:top w:val="none" w:sz="0" w:space="0" w:color="auto"/>
            <w:left w:val="none" w:sz="0" w:space="0" w:color="auto"/>
            <w:bottom w:val="none" w:sz="0" w:space="0" w:color="auto"/>
            <w:right w:val="none" w:sz="0" w:space="0" w:color="auto"/>
          </w:divBdr>
        </w:div>
        <w:div w:id="787970166">
          <w:marLeft w:val="640"/>
          <w:marRight w:val="0"/>
          <w:marTop w:val="0"/>
          <w:marBottom w:val="0"/>
          <w:divBdr>
            <w:top w:val="none" w:sz="0" w:space="0" w:color="auto"/>
            <w:left w:val="none" w:sz="0" w:space="0" w:color="auto"/>
            <w:bottom w:val="none" w:sz="0" w:space="0" w:color="auto"/>
            <w:right w:val="none" w:sz="0" w:space="0" w:color="auto"/>
          </w:divBdr>
        </w:div>
        <w:div w:id="813061274">
          <w:marLeft w:val="640"/>
          <w:marRight w:val="0"/>
          <w:marTop w:val="0"/>
          <w:marBottom w:val="0"/>
          <w:divBdr>
            <w:top w:val="none" w:sz="0" w:space="0" w:color="auto"/>
            <w:left w:val="none" w:sz="0" w:space="0" w:color="auto"/>
            <w:bottom w:val="none" w:sz="0" w:space="0" w:color="auto"/>
            <w:right w:val="none" w:sz="0" w:space="0" w:color="auto"/>
          </w:divBdr>
        </w:div>
        <w:div w:id="824974535">
          <w:marLeft w:val="640"/>
          <w:marRight w:val="0"/>
          <w:marTop w:val="0"/>
          <w:marBottom w:val="0"/>
          <w:divBdr>
            <w:top w:val="none" w:sz="0" w:space="0" w:color="auto"/>
            <w:left w:val="none" w:sz="0" w:space="0" w:color="auto"/>
            <w:bottom w:val="none" w:sz="0" w:space="0" w:color="auto"/>
            <w:right w:val="none" w:sz="0" w:space="0" w:color="auto"/>
          </w:divBdr>
        </w:div>
        <w:div w:id="828835888">
          <w:marLeft w:val="640"/>
          <w:marRight w:val="0"/>
          <w:marTop w:val="0"/>
          <w:marBottom w:val="0"/>
          <w:divBdr>
            <w:top w:val="none" w:sz="0" w:space="0" w:color="auto"/>
            <w:left w:val="none" w:sz="0" w:space="0" w:color="auto"/>
            <w:bottom w:val="none" w:sz="0" w:space="0" w:color="auto"/>
            <w:right w:val="none" w:sz="0" w:space="0" w:color="auto"/>
          </w:divBdr>
        </w:div>
        <w:div w:id="885720530">
          <w:marLeft w:val="640"/>
          <w:marRight w:val="0"/>
          <w:marTop w:val="0"/>
          <w:marBottom w:val="0"/>
          <w:divBdr>
            <w:top w:val="none" w:sz="0" w:space="0" w:color="auto"/>
            <w:left w:val="none" w:sz="0" w:space="0" w:color="auto"/>
            <w:bottom w:val="none" w:sz="0" w:space="0" w:color="auto"/>
            <w:right w:val="none" w:sz="0" w:space="0" w:color="auto"/>
          </w:divBdr>
        </w:div>
        <w:div w:id="936329566">
          <w:marLeft w:val="640"/>
          <w:marRight w:val="0"/>
          <w:marTop w:val="0"/>
          <w:marBottom w:val="0"/>
          <w:divBdr>
            <w:top w:val="none" w:sz="0" w:space="0" w:color="auto"/>
            <w:left w:val="none" w:sz="0" w:space="0" w:color="auto"/>
            <w:bottom w:val="none" w:sz="0" w:space="0" w:color="auto"/>
            <w:right w:val="none" w:sz="0" w:space="0" w:color="auto"/>
          </w:divBdr>
        </w:div>
        <w:div w:id="943072833">
          <w:marLeft w:val="640"/>
          <w:marRight w:val="0"/>
          <w:marTop w:val="0"/>
          <w:marBottom w:val="0"/>
          <w:divBdr>
            <w:top w:val="none" w:sz="0" w:space="0" w:color="auto"/>
            <w:left w:val="none" w:sz="0" w:space="0" w:color="auto"/>
            <w:bottom w:val="none" w:sz="0" w:space="0" w:color="auto"/>
            <w:right w:val="none" w:sz="0" w:space="0" w:color="auto"/>
          </w:divBdr>
        </w:div>
        <w:div w:id="951517250">
          <w:marLeft w:val="640"/>
          <w:marRight w:val="0"/>
          <w:marTop w:val="0"/>
          <w:marBottom w:val="0"/>
          <w:divBdr>
            <w:top w:val="none" w:sz="0" w:space="0" w:color="auto"/>
            <w:left w:val="none" w:sz="0" w:space="0" w:color="auto"/>
            <w:bottom w:val="none" w:sz="0" w:space="0" w:color="auto"/>
            <w:right w:val="none" w:sz="0" w:space="0" w:color="auto"/>
          </w:divBdr>
        </w:div>
        <w:div w:id="959916283">
          <w:marLeft w:val="640"/>
          <w:marRight w:val="0"/>
          <w:marTop w:val="0"/>
          <w:marBottom w:val="0"/>
          <w:divBdr>
            <w:top w:val="none" w:sz="0" w:space="0" w:color="auto"/>
            <w:left w:val="none" w:sz="0" w:space="0" w:color="auto"/>
            <w:bottom w:val="none" w:sz="0" w:space="0" w:color="auto"/>
            <w:right w:val="none" w:sz="0" w:space="0" w:color="auto"/>
          </w:divBdr>
        </w:div>
        <w:div w:id="959997756">
          <w:marLeft w:val="640"/>
          <w:marRight w:val="0"/>
          <w:marTop w:val="0"/>
          <w:marBottom w:val="0"/>
          <w:divBdr>
            <w:top w:val="none" w:sz="0" w:space="0" w:color="auto"/>
            <w:left w:val="none" w:sz="0" w:space="0" w:color="auto"/>
            <w:bottom w:val="none" w:sz="0" w:space="0" w:color="auto"/>
            <w:right w:val="none" w:sz="0" w:space="0" w:color="auto"/>
          </w:divBdr>
        </w:div>
        <w:div w:id="989865045">
          <w:marLeft w:val="640"/>
          <w:marRight w:val="0"/>
          <w:marTop w:val="0"/>
          <w:marBottom w:val="0"/>
          <w:divBdr>
            <w:top w:val="none" w:sz="0" w:space="0" w:color="auto"/>
            <w:left w:val="none" w:sz="0" w:space="0" w:color="auto"/>
            <w:bottom w:val="none" w:sz="0" w:space="0" w:color="auto"/>
            <w:right w:val="none" w:sz="0" w:space="0" w:color="auto"/>
          </w:divBdr>
        </w:div>
        <w:div w:id="993291791">
          <w:marLeft w:val="640"/>
          <w:marRight w:val="0"/>
          <w:marTop w:val="0"/>
          <w:marBottom w:val="0"/>
          <w:divBdr>
            <w:top w:val="none" w:sz="0" w:space="0" w:color="auto"/>
            <w:left w:val="none" w:sz="0" w:space="0" w:color="auto"/>
            <w:bottom w:val="none" w:sz="0" w:space="0" w:color="auto"/>
            <w:right w:val="none" w:sz="0" w:space="0" w:color="auto"/>
          </w:divBdr>
        </w:div>
        <w:div w:id="996806808">
          <w:marLeft w:val="640"/>
          <w:marRight w:val="0"/>
          <w:marTop w:val="0"/>
          <w:marBottom w:val="0"/>
          <w:divBdr>
            <w:top w:val="none" w:sz="0" w:space="0" w:color="auto"/>
            <w:left w:val="none" w:sz="0" w:space="0" w:color="auto"/>
            <w:bottom w:val="none" w:sz="0" w:space="0" w:color="auto"/>
            <w:right w:val="none" w:sz="0" w:space="0" w:color="auto"/>
          </w:divBdr>
        </w:div>
        <w:div w:id="1000235961">
          <w:marLeft w:val="640"/>
          <w:marRight w:val="0"/>
          <w:marTop w:val="0"/>
          <w:marBottom w:val="0"/>
          <w:divBdr>
            <w:top w:val="none" w:sz="0" w:space="0" w:color="auto"/>
            <w:left w:val="none" w:sz="0" w:space="0" w:color="auto"/>
            <w:bottom w:val="none" w:sz="0" w:space="0" w:color="auto"/>
            <w:right w:val="none" w:sz="0" w:space="0" w:color="auto"/>
          </w:divBdr>
        </w:div>
        <w:div w:id="1033992888">
          <w:marLeft w:val="640"/>
          <w:marRight w:val="0"/>
          <w:marTop w:val="0"/>
          <w:marBottom w:val="0"/>
          <w:divBdr>
            <w:top w:val="none" w:sz="0" w:space="0" w:color="auto"/>
            <w:left w:val="none" w:sz="0" w:space="0" w:color="auto"/>
            <w:bottom w:val="none" w:sz="0" w:space="0" w:color="auto"/>
            <w:right w:val="none" w:sz="0" w:space="0" w:color="auto"/>
          </w:divBdr>
        </w:div>
        <w:div w:id="1038890560">
          <w:marLeft w:val="640"/>
          <w:marRight w:val="0"/>
          <w:marTop w:val="0"/>
          <w:marBottom w:val="0"/>
          <w:divBdr>
            <w:top w:val="none" w:sz="0" w:space="0" w:color="auto"/>
            <w:left w:val="none" w:sz="0" w:space="0" w:color="auto"/>
            <w:bottom w:val="none" w:sz="0" w:space="0" w:color="auto"/>
            <w:right w:val="none" w:sz="0" w:space="0" w:color="auto"/>
          </w:divBdr>
        </w:div>
        <w:div w:id="1042053914">
          <w:marLeft w:val="640"/>
          <w:marRight w:val="0"/>
          <w:marTop w:val="0"/>
          <w:marBottom w:val="0"/>
          <w:divBdr>
            <w:top w:val="none" w:sz="0" w:space="0" w:color="auto"/>
            <w:left w:val="none" w:sz="0" w:space="0" w:color="auto"/>
            <w:bottom w:val="none" w:sz="0" w:space="0" w:color="auto"/>
            <w:right w:val="none" w:sz="0" w:space="0" w:color="auto"/>
          </w:divBdr>
        </w:div>
        <w:div w:id="1048646756">
          <w:marLeft w:val="640"/>
          <w:marRight w:val="0"/>
          <w:marTop w:val="0"/>
          <w:marBottom w:val="0"/>
          <w:divBdr>
            <w:top w:val="none" w:sz="0" w:space="0" w:color="auto"/>
            <w:left w:val="none" w:sz="0" w:space="0" w:color="auto"/>
            <w:bottom w:val="none" w:sz="0" w:space="0" w:color="auto"/>
            <w:right w:val="none" w:sz="0" w:space="0" w:color="auto"/>
          </w:divBdr>
        </w:div>
        <w:div w:id="1049842868">
          <w:marLeft w:val="640"/>
          <w:marRight w:val="0"/>
          <w:marTop w:val="0"/>
          <w:marBottom w:val="0"/>
          <w:divBdr>
            <w:top w:val="none" w:sz="0" w:space="0" w:color="auto"/>
            <w:left w:val="none" w:sz="0" w:space="0" w:color="auto"/>
            <w:bottom w:val="none" w:sz="0" w:space="0" w:color="auto"/>
            <w:right w:val="none" w:sz="0" w:space="0" w:color="auto"/>
          </w:divBdr>
        </w:div>
        <w:div w:id="1231190400">
          <w:marLeft w:val="640"/>
          <w:marRight w:val="0"/>
          <w:marTop w:val="0"/>
          <w:marBottom w:val="0"/>
          <w:divBdr>
            <w:top w:val="none" w:sz="0" w:space="0" w:color="auto"/>
            <w:left w:val="none" w:sz="0" w:space="0" w:color="auto"/>
            <w:bottom w:val="none" w:sz="0" w:space="0" w:color="auto"/>
            <w:right w:val="none" w:sz="0" w:space="0" w:color="auto"/>
          </w:divBdr>
        </w:div>
        <w:div w:id="1250962211">
          <w:marLeft w:val="640"/>
          <w:marRight w:val="0"/>
          <w:marTop w:val="0"/>
          <w:marBottom w:val="0"/>
          <w:divBdr>
            <w:top w:val="none" w:sz="0" w:space="0" w:color="auto"/>
            <w:left w:val="none" w:sz="0" w:space="0" w:color="auto"/>
            <w:bottom w:val="none" w:sz="0" w:space="0" w:color="auto"/>
            <w:right w:val="none" w:sz="0" w:space="0" w:color="auto"/>
          </w:divBdr>
        </w:div>
        <w:div w:id="1272127551">
          <w:marLeft w:val="640"/>
          <w:marRight w:val="0"/>
          <w:marTop w:val="0"/>
          <w:marBottom w:val="0"/>
          <w:divBdr>
            <w:top w:val="none" w:sz="0" w:space="0" w:color="auto"/>
            <w:left w:val="none" w:sz="0" w:space="0" w:color="auto"/>
            <w:bottom w:val="none" w:sz="0" w:space="0" w:color="auto"/>
            <w:right w:val="none" w:sz="0" w:space="0" w:color="auto"/>
          </w:divBdr>
        </w:div>
        <w:div w:id="1301496726">
          <w:marLeft w:val="640"/>
          <w:marRight w:val="0"/>
          <w:marTop w:val="0"/>
          <w:marBottom w:val="0"/>
          <w:divBdr>
            <w:top w:val="none" w:sz="0" w:space="0" w:color="auto"/>
            <w:left w:val="none" w:sz="0" w:space="0" w:color="auto"/>
            <w:bottom w:val="none" w:sz="0" w:space="0" w:color="auto"/>
            <w:right w:val="none" w:sz="0" w:space="0" w:color="auto"/>
          </w:divBdr>
        </w:div>
        <w:div w:id="1308780352">
          <w:marLeft w:val="640"/>
          <w:marRight w:val="0"/>
          <w:marTop w:val="0"/>
          <w:marBottom w:val="0"/>
          <w:divBdr>
            <w:top w:val="none" w:sz="0" w:space="0" w:color="auto"/>
            <w:left w:val="none" w:sz="0" w:space="0" w:color="auto"/>
            <w:bottom w:val="none" w:sz="0" w:space="0" w:color="auto"/>
            <w:right w:val="none" w:sz="0" w:space="0" w:color="auto"/>
          </w:divBdr>
        </w:div>
        <w:div w:id="1315838187">
          <w:marLeft w:val="640"/>
          <w:marRight w:val="0"/>
          <w:marTop w:val="0"/>
          <w:marBottom w:val="0"/>
          <w:divBdr>
            <w:top w:val="none" w:sz="0" w:space="0" w:color="auto"/>
            <w:left w:val="none" w:sz="0" w:space="0" w:color="auto"/>
            <w:bottom w:val="none" w:sz="0" w:space="0" w:color="auto"/>
            <w:right w:val="none" w:sz="0" w:space="0" w:color="auto"/>
          </w:divBdr>
        </w:div>
        <w:div w:id="1376466718">
          <w:marLeft w:val="640"/>
          <w:marRight w:val="0"/>
          <w:marTop w:val="0"/>
          <w:marBottom w:val="0"/>
          <w:divBdr>
            <w:top w:val="none" w:sz="0" w:space="0" w:color="auto"/>
            <w:left w:val="none" w:sz="0" w:space="0" w:color="auto"/>
            <w:bottom w:val="none" w:sz="0" w:space="0" w:color="auto"/>
            <w:right w:val="none" w:sz="0" w:space="0" w:color="auto"/>
          </w:divBdr>
        </w:div>
        <w:div w:id="1377394674">
          <w:marLeft w:val="640"/>
          <w:marRight w:val="0"/>
          <w:marTop w:val="0"/>
          <w:marBottom w:val="0"/>
          <w:divBdr>
            <w:top w:val="none" w:sz="0" w:space="0" w:color="auto"/>
            <w:left w:val="none" w:sz="0" w:space="0" w:color="auto"/>
            <w:bottom w:val="none" w:sz="0" w:space="0" w:color="auto"/>
            <w:right w:val="none" w:sz="0" w:space="0" w:color="auto"/>
          </w:divBdr>
        </w:div>
        <w:div w:id="1380326121">
          <w:marLeft w:val="640"/>
          <w:marRight w:val="0"/>
          <w:marTop w:val="0"/>
          <w:marBottom w:val="0"/>
          <w:divBdr>
            <w:top w:val="none" w:sz="0" w:space="0" w:color="auto"/>
            <w:left w:val="none" w:sz="0" w:space="0" w:color="auto"/>
            <w:bottom w:val="none" w:sz="0" w:space="0" w:color="auto"/>
            <w:right w:val="none" w:sz="0" w:space="0" w:color="auto"/>
          </w:divBdr>
        </w:div>
        <w:div w:id="1454516178">
          <w:marLeft w:val="640"/>
          <w:marRight w:val="0"/>
          <w:marTop w:val="0"/>
          <w:marBottom w:val="0"/>
          <w:divBdr>
            <w:top w:val="none" w:sz="0" w:space="0" w:color="auto"/>
            <w:left w:val="none" w:sz="0" w:space="0" w:color="auto"/>
            <w:bottom w:val="none" w:sz="0" w:space="0" w:color="auto"/>
            <w:right w:val="none" w:sz="0" w:space="0" w:color="auto"/>
          </w:divBdr>
        </w:div>
        <w:div w:id="1489789109">
          <w:marLeft w:val="640"/>
          <w:marRight w:val="0"/>
          <w:marTop w:val="0"/>
          <w:marBottom w:val="0"/>
          <w:divBdr>
            <w:top w:val="none" w:sz="0" w:space="0" w:color="auto"/>
            <w:left w:val="none" w:sz="0" w:space="0" w:color="auto"/>
            <w:bottom w:val="none" w:sz="0" w:space="0" w:color="auto"/>
            <w:right w:val="none" w:sz="0" w:space="0" w:color="auto"/>
          </w:divBdr>
        </w:div>
        <w:div w:id="1496607156">
          <w:marLeft w:val="640"/>
          <w:marRight w:val="0"/>
          <w:marTop w:val="0"/>
          <w:marBottom w:val="0"/>
          <w:divBdr>
            <w:top w:val="none" w:sz="0" w:space="0" w:color="auto"/>
            <w:left w:val="none" w:sz="0" w:space="0" w:color="auto"/>
            <w:bottom w:val="none" w:sz="0" w:space="0" w:color="auto"/>
            <w:right w:val="none" w:sz="0" w:space="0" w:color="auto"/>
          </w:divBdr>
        </w:div>
        <w:div w:id="1523394042">
          <w:marLeft w:val="640"/>
          <w:marRight w:val="0"/>
          <w:marTop w:val="0"/>
          <w:marBottom w:val="0"/>
          <w:divBdr>
            <w:top w:val="none" w:sz="0" w:space="0" w:color="auto"/>
            <w:left w:val="none" w:sz="0" w:space="0" w:color="auto"/>
            <w:bottom w:val="none" w:sz="0" w:space="0" w:color="auto"/>
            <w:right w:val="none" w:sz="0" w:space="0" w:color="auto"/>
          </w:divBdr>
        </w:div>
        <w:div w:id="1542861329">
          <w:marLeft w:val="640"/>
          <w:marRight w:val="0"/>
          <w:marTop w:val="0"/>
          <w:marBottom w:val="0"/>
          <w:divBdr>
            <w:top w:val="none" w:sz="0" w:space="0" w:color="auto"/>
            <w:left w:val="none" w:sz="0" w:space="0" w:color="auto"/>
            <w:bottom w:val="none" w:sz="0" w:space="0" w:color="auto"/>
            <w:right w:val="none" w:sz="0" w:space="0" w:color="auto"/>
          </w:divBdr>
        </w:div>
        <w:div w:id="1558975925">
          <w:marLeft w:val="640"/>
          <w:marRight w:val="0"/>
          <w:marTop w:val="0"/>
          <w:marBottom w:val="0"/>
          <w:divBdr>
            <w:top w:val="none" w:sz="0" w:space="0" w:color="auto"/>
            <w:left w:val="none" w:sz="0" w:space="0" w:color="auto"/>
            <w:bottom w:val="none" w:sz="0" w:space="0" w:color="auto"/>
            <w:right w:val="none" w:sz="0" w:space="0" w:color="auto"/>
          </w:divBdr>
        </w:div>
        <w:div w:id="1576940327">
          <w:marLeft w:val="640"/>
          <w:marRight w:val="0"/>
          <w:marTop w:val="0"/>
          <w:marBottom w:val="0"/>
          <w:divBdr>
            <w:top w:val="none" w:sz="0" w:space="0" w:color="auto"/>
            <w:left w:val="none" w:sz="0" w:space="0" w:color="auto"/>
            <w:bottom w:val="none" w:sz="0" w:space="0" w:color="auto"/>
            <w:right w:val="none" w:sz="0" w:space="0" w:color="auto"/>
          </w:divBdr>
        </w:div>
        <w:div w:id="1669552378">
          <w:marLeft w:val="640"/>
          <w:marRight w:val="0"/>
          <w:marTop w:val="0"/>
          <w:marBottom w:val="0"/>
          <w:divBdr>
            <w:top w:val="none" w:sz="0" w:space="0" w:color="auto"/>
            <w:left w:val="none" w:sz="0" w:space="0" w:color="auto"/>
            <w:bottom w:val="none" w:sz="0" w:space="0" w:color="auto"/>
            <w:right w:val="none" w:sz="0" w:space="0" w:color="auto"/>
          </w:divBdr>
        </w:div>
        <w:div w:id="1672950114">
          <w:marLeft w:val="640"/>
          <w:marRight w:val="0"/>
          <w:marTop w:val="0"/>
          <w:marBottom w:val="0"/>
          <w:divBdr>
            <w:top w:val="none" w:sz="0" w:space="0" w:color="auto"/>
            <w:left w:val="none" w:sz="0" w:space="0" w:color="auto"/>
            <w:bottom w:val="none" w:sz="0" w:space="0" w:color="auto"/>
            <w:right w:val="none" w:sz="0" w:space="0" w:color="auto"/>
          </w:divBdr>
        </w:div>
        <w:div w:id="1700156983">
          <w:marLeft w:val="640"/>
          <w:marRight w:val="0"/>
          <w:marTop w:val="0"/>
          <w:marBottom w:val="0"/>
          <w:divBdr>
            <w:top w:val="none" w:sz="0" w:space="0" w:color="auto"/>
            <w:left w:val="none" w:sz="0" w:space="0" w:color="auto"/>
            <w:bottom w:val="none" w:sz="0" w:space="0" w:color="auto"/>
            <w:right w:val="none" w:sz="0" w:space="0" w:color="auto"/>
          </w:divBdr>
        </w:div>
        <w:div w:id="1720545180">
          <w:marLeft w:val="640"/>
          <w:marRight w:val="0"/>
          <w:marTop w:val="0"/>
          <w:marBottom w:val="0"/>
          <w:divBdr>
            <w:top w:val="none" w:sz="0" w:space="0" w:color="auto"/>
            <w:left w:val="none" w:sz="0" w:space="0" w:color="auto"/>
            <w:bottom w:val="none" w:sz="0" w:space="0" w:color="auto"/>
            <w:right w:val="none" w:sz="0" w:space="0" w:color="auto"/>
          </w:divBdr>
        </w:div>
        <w:div w:id="1732651757">
          <w:marLeft w:val="640"/>
          <w:marRight w:val="0"/>
          <w:marTop w:val="0"/>
          <w:marBottom w:val="0"/>
          <w:divBdr>
            <w:top w:val="none" w:sz="0" w:space="0" w:color="auto"/>
            <w:left w:val="none" w:sz="0" w:space="0" w:color="auto"/>
            <w:bottom w:val="none" w:sz="0" w:space="0" w:color="auto"/>
            <w:right w:val="none" w:sz="0" w:space="0" w:color="auto"/>
          </w:divBdr>
        </w:div>
        <w:div w:id="1773933723">
          <w:marLeft w:val="640"/>
          <w:marRight w:val="0"/>
          <w:marTop w:val="0"/>
          <w:marBottom w:val="0"/>
          <w:divBdr>
            <w:top w:val="none" w:sz="0" w:space="0" w:color="auto"/>
            <w:left w:val="none" w:sz="0" w:space="0" w:color="auto"/>
            <w:bottom w:val="none" w:sz="0" w:space="0" w:color="auto"/>
            <w:right w:val="none" w:sz="0" w:space="0" w:color="auto"/>
          </w:divBdr>
        </w:div>
        <w:div w:id="1813405062">
          <w:marLeft w:val="640"/>
          <w:marRight w:val="0"/>
          <w:marTop w:val="0"/>
          <w:marBottom w:val="0"/>
          <w:divBdr>
            <w:top w:val="none" w:sz="0" w:space="0" w:color="auto"/>
            <w:left w:val="none" w:sz="0" w:space="0" w:color="auto"/>
            <w:bottom w:val="none" w:sz="0" w:space="0" w:color="auto"/>
            <w:right w:val="none" w:sz="0" w:space="0" w:color="auto"/>
          </w:divBdr>
        </w:div>
        <w:div w:id="1824199667">
          <w:marLeft w:val="640"/>
          <w:marRight w:val="0"/>
          <w:marTop w:val="0"/>
          <w:marBottom w:val="0"/>
          <w:divBdr>
            <w:top w:val="none" w:sz="0" w:space="0" w:color="auto"/>
            <w:left w:val="none" w:sz="0" w:space="0" w:color="auto"/>
            <w:bottom w:val="none" w:sz="0" w:space="0" w:color="auto"/>
            <w:right w:val="none" w:sz="0" w:space="0" w:color="auto"/>
          </w:divBdr>
        </w:div>
        <w:div w:id="1833643115">
          <w:marLeft w:val="640"/>
          <w:marRight w:val="0"/>
          <w:marTop w:val="0"/>
          <w:marBottom w:val="0"/>
          <w:divBdr>
            <w:top w:val="none" w:sz="0" w:space="0" w:color="auto"/>
            <w:left w:val="none" w:sz="0" w:space="0" w:color="auto"/>
            <w:bottom w:val="none" w:sz="0" w:space="0" w:color="auto"/>
            <w:right w:val="none" w:sz="0" w:space="0" w:color="auto"/>
          </w:divBdr>
        </w:div>
        <w:div w:id="1851140216">
          <w:marLeft w:val="640"/>
          <w:marRight w:val="0"/>
          <w:marTop w:val="0"/>
          <w:marBottom w:val="0"/>
          <w:divBdr>
            <w:top w:val="none" w:sz="0" w:space="0" w:color="auto"/>
            <w:left w:val="none" w:sz="0" w:space="0" w:color="auto"/>
            <w:bottom w:val="none" w:sz="0" w:space="0" w:color="auto"/>
            <w:right w:val="none" w:sz="0" w:space="0" w:color="auto"/>
          </w:divBdr>
        </w:div>
        <w:div w:id="1868525981">
          <w:marLeft w:val="640"/>
          <w:marRight w:val="0"/>
          <w:marTop w:val="0"/>
          <w:marBottom w:val="0"/>
          <w:divBdr>
            <w:top w:val="none" w:sz="0" w:space="0" w:color="auto"/>
            <w:left w:val="none" w:sz="0" w:space="0" w:color="auto"/>
            <w:bottom w:val="none" w:sz="0" w:space="0" w:color="auto"/>
            <w:right w:val="none" w:sz="0" w:space="0" w:color="auto"/>
          </w:divBdr>
        </w:div>
        <w:div w:id="1877083206">
          <w:marLeft w:val="640"/>
          <w:marRight w:val="0"/>
          <w:marTop w:val="0"/>
          <w:marBottom w:val="0"/>
          <w:divBdr>
            <w:top w:val="none" w:sz="0" w:space="0" w:color="auto"/>
            <w:left w:val="none" w:sz="0" w:space="0" w:color="auto"/>
            <w:bottom w:val="none" w:sz="0" w:space="0" w:color="auto"/>
            <w:right w:val="none" w:sz="0" w:space="0" w:color="auto"/>
          </w:divBdr>
        </w:div>
        <w:div w:id="1888832015">
          <w:marLeft w:val="640"/>
          <w:marRight w:val="0"/>
          <w:marTop w:val="0"/>
          <w:marBottom w:val="0"/>
          <w:divBdr>
            <w:top w:val="none" w:sz="0" w:space="0" w:color="auto"/>
            <w:left w:val="none" w:sz="0" w:space="0" w:color="auto"/>
            <w:bottom w:val="none" w:sz="0" w:space="0" w:color="auto"/>
            <w:right w:val="none" w:sz="0" w:space="0" w:color="auto"/>
          </w:divBdr>
        </w:div>
        <w:div w:id="1904414776">
          <w:marLeft w:val="640"/>
          <w:marRight w:val="0"/>
          <w:marTop w:val="0"/>
          <w:marBottom w:val="0"/>
          <w:divBdr>
            <w:top w:val="none" w:sz="0" w:space="0" w:color="auto"/>
            <w:left w:val="none" w:sz="0" w:space="0" w:color="auto"/>
            <w:bottom w:val="none" w:sz="0" w:space="0" w:color="auto"/>
            <w:right w:val="none" w:sz="0" w:space="0" w:color="auto"/>
          </w:divBdr>
        </w:div>
      </w:divsChild>
    </w:div>
    <w:div w:id="995065305">
      <w:bodyDiv w:val="1"/>
      <w:marLeft w:val="0"/>
      <w:marRight w:val="0"/>
      <w:marTop w:val="0"/>
      <w:marBottom w:val="0"/>
      <w:divBdr>
        <w:top w:val="none" w:sz="0" w:space="0" w:color="auto"/>
        <w:left w:val="none" w:sz="0" w:space="0" w:color="auto"/>
        <w:bottom w:val="none" w:sz="0" w:space="0" w:color="auto"/>
        <w:right w:val="none" w:sz="0" w:space="0" w:color="auto"/>
      </w:divBdr>
      <w:divsChild>
        <w:div w:id="19279236">
          <w:marLeft w:val="640"/>
          <w:marRight w:val="0"/>
          <w:marTop w:val="0"/>
          <w:marBottom w:val="0"/>
          <w:divBdr>
            <w:top w:val="none" w:sz="0" w:space="0" w:color="auto"/>
            <w:left w:val="none" w:sz="0" w:space="0" w:color="auto"/>
            <w:bottom w:val="none" w:sz="0" w:space="0" w:color="auto"/>
            <w:right w:val="none" w:sz="0" w:space="0" w:color="auto"/>
          </w:divBdr>
        </w:div>
        <w:div w:id="23484605">
          <w:marLeft w:val="640"/>
          <w:marRight w:val="0"/>
          <w:marTop w:val="0"/>
          <w:marBottom w:val="0"/>
          <w:divBdr>
            <w:top w:val="none" w:sz="0" w:space="0" w:color="auto"/>
            <w:left w:val="none" w:sz="0" w:space="0" w:color="auto"/>
            <w:bottom w:val="none" w:sz="0" w:space="0" w:color="auto"/>
            <w:right w:val="none" w:sz="0" w:space="0" w:color="auto"/>
          </w:divBdr>
        </w:div>
        <w:div w:id="24529695">
          <w:marLeft w:val="640"/>
          <w:marRight w:val="0"/>
          <w:marTop w:val="0"/>
          <w:marBottom w:val="0"/>
          <w:divBdr>
            <w:top w:val="none" w:sz="0" w:space="0" w:color="auto"/>
            <w:left w:val="none" w:sz="0" w:space="0" w:color="auto"/>
            <w:bottom w:val="none" w:sz="0" w:space="0" w:color="auto"/>
            <w:right w:val="none" w:sz="0" w:space="0" w:color="auto"/>
          </w:divBdr>
        </w:div>
        <w:div w:id="30039081">
          <w:marLeft w:val="640"/>
          <w:marRight w:val="0"/>
          <w:marTop w:val="0"/>
          <w:marBottom w:val="0"/>
          <w:divBdr>
            <w:top w:val="none" w:sz="0" w:space="0" w:color="auto"/>
            <w:left w:val="none" w:sz="0" w:space="0" w:color="auto"/>
            <w:bottom w:val="none" w:sz="0" w:space="0" w:color="auto"/>
            <w:right w:val="none" w:sz="0" w:space="0" w:color="auto"/>
          </w:divBdr>
        </w:div>
        <w:div w:id="39138135">
          <w:marLeft w:val="640"/>
          <w:marRight w:val="0"/>
          <w:marTop w:val="0"/>
          <w:marBottom w:val="0"/>
          <w:divBdr>
            <w:top w:val="none" w:sz="0" w:space="0" w:color="auto"/>
            <w:left w:val="none" w:sz="0" w:space="0" w:color="auto"/>
            <w:bottom w:val="none" w:sz="0" w:space="0" w:color="auto"/>
            <w:right w:val="none" w:sz="0" w:space="0" w:color="auto"/>
          </w:divBdr>
        </w:div>
        <w:div w:id="46881889">
          <w:marLeft w:val="640"/>
          <w:marRight w:val="0"/>
          <w:marTop w:val="0"/>
          <w:marBottom w:val="0"/>
          <w:divBdr>
            <w:top w:val="none" w:sz="0" w:space="0" w:color="auto"/>
            <w:left w:val="none" w:sz="0" w:space="0" w:color="auto"/>
            <w:bottom w:val="none" w:sz="0" w:space="0" w:color="auto"/>
            <w:right w:val="none" w:sz="0" w:space="0" w:color="auto"/>
          </w:divBdr>
        </w:div>
        <w:div w:id="58752880">
          <w:marLeft w:val="640"/>
          <w:marRight w:val="0"/>
          <w:marTop w:val="0"/>
          <w:marBottom w:val="0"/>
          <w:divBdr>
            <w:top w:val="none" w:sz="0" w:space="0" w:color="auto"/>
            <w:left w:val="none" w:sz="0" w:space="0" w:color="auto"/>
            <w:bottom w:val="none" w:sz="0" w:space="0" w:color="auto"/>
            <w:right w:val="none" w:sz="0" w:space="0" w:color="auto"/>
          </w:divBdr>
        </w:div>
        <w:div w:id="99687091">
          <w:marLeft w:val="640"/>
          <w:marRight w:val="0"/>
          <w:marTop w:val="0"/>
          <w:marBottom w:val="0"/>
          <w:divBdr>
            <w:top w:val="none" w:sz="0" w:space="0" w:color="auto"/>
            <w:left w:val="none" w:sz="0" w:space="0" w:color="auto"/>
            <w:bottom w:val="none" w:sz="0" w:space="0" w:color="auto"/>
            <w:right w:val="none" w:sz="0" w:space="0" w:color="auto"/>
          </w:divBdr>
        </w:div>
        <w:div w:id="138694789">
          <w:marLeft w:val="640"/>
          <w:marRight w:val="0"/>
          <w:marTop w:val="0"/>
          <w:marBottom w:val="0"/>
          <w:divBdr>
            <w:top w:val="none" w:sz="0" w:space="0" w:color="auto"/>
            <w:left w:val="none" w:sz="0" w:space="0" w:color="auto"/>
            <w:bottom w:val="none" w:sz="0" w:space="0" w:color="auto"/>
            <w:right w:val="none" w:sz="0" w:space="0" w:color="auto"/>
          </w:divBdr>
        </w:div>
        <w:div w:id="146897440">
          <w:marLeft w:val="640"/>
          <w:marRight w:val="0"/>
          <w:marTop w:val="0"/>
          <w:marBottom w:val="0"/>
          <w:divBdr>
            <w:top w:val="none" w:sz="0" w:space="0" w:color="auto"/>
            <w:left w:val="none" w:sz="0" w:space="0" w:color="auto"/>
            <w:bottom w:val="none" w:sz="0" w:space="0" w:color="auto"/>
            <w:right w:val="none" w:sz="0" w:space="0" w:color="auto"/>
          </w:divBdr>
        </w:div>
        <w:div w:id="183060796">
          <w:marLeft w:val="640"/>
          <w:marRight w:val="0"/>
          <w:marTop w:val="0"/>
          <w:marBottom w:val="0"/>
          <w:divBdr>
            <w:top w:val="none" w:sz="0" w:space="0" w:color="auto"/>
            <w:left w:val="none" w:sz="0" w:space="0" w:color="auto"/>
            <w:bottom w:val="none" w:sz="0" w:space="0" w:color="auto"/>
            <w:right w:val="none" w:sz="0" w:space="0" w:color="auto"/>
          </w:divBdr>
        </w:div>
        <w:div w:id="193810242">
          <w:marLeft w:val="640"/>
          <w:marRight w:val="0"/>
          <w:marTop w:val="0"/>
          <w:marBottom w:val="0"/>
          <w:divBdr>
            <w:top w:val="none" w:sz="0" w:space="0" w:color="auto"/>
            <w:left w:val="none" w:sz="0" w:space="0" w:color="auto"/>
            <w:bottom w:val="none" w:sz="0" w:space="0" w:color="auto"/>
            <w:right w:val="none" w:sz="0" w:space="0" w:color="auto"/>
          </w:divBdr>
        </w:div>
        <w:div w:id="201525679">
          <w:marLeft w:val="640"/>
          <w:marRight w:val="0"/>
          <w:marTop w:val="0"/>
          <w:marBottom w:val="0"/>
          <w:divBdr>
            <w:top w:val="none" w:sz="0" w:space="0" w:color="auto"/>
            <w:left w:val="none" w:sz="0" w:space="0" w:color="auto"/>
            <w:bottom w:val="none" w:sz="0" w:space="0" w:color="auto"/>
            <w:right w:val="none" w:sz="0" w:space="0" w:color="auto"/>
          </w:divBdr>
        </w:div>
        <w:div w:id="205684512">
          <w:marLeft w:val="640"/>
          <w:marRight w:val="0"/>
          <w:marTop w:val="0"/>
          <w:marBottom w:val="0"/>
          <w:divBdr>
            <w:top w:val="none" w:sz="0" w:space="0" w:color="auto"/>
            <w:left w:val="none" w:sz="0" w:space="0" w:color="auto"/>
            <w:bottom w:val="none" w:sz="0" w:space="0" w:color="auto"/>
            <w:right w:val="none" w:sz="0" w:space="0" w:color="auto"/>
          </w:divBdr>
        </w:div>
        <w:div w:id="211040600">
          <w:marLeft w:val="640"/>
          <w:marRight w:val="0"/>
          <w:marTop w:val="0"/>
          <w:marBottom w:val="0"/>
          <w:divBdr>
            <w:top w:val="none" w:sz="0" w:space="0" w:color="auto"/>
            <w:left w:val="none" w:sz="0" w:space="0" w:color="auto"/>
            <w:bottom w:val="none" w:sz="0" w:space="0" w:color="auto"/>
            <w:right w:val="none" w:sz="0" w:space="0" w:color="auto"/>
          </w:divBdr>
        </w:div>
        <w:div w:id="234510712">
          <w:marLeft w:val="640"/>
          <w:marRight w:val="0"/>
          <w:marTop w:val="0"/>
          <w:marBottom w:val="0"/>
          <w:divBdr>
            <w:top w:val="none" w:sz="0" w:space="0" w:color="auto"/>
            <w:left w:val="none" w:sz="0" w:space="0" w:color="auto"/>
            <w:bottom w:val="none" w:sz="0" w:space="0" w:color="auto"/>
            <w:right w:val="none" w:sz="0" w:space="0" w:color="auto"/>
          </w:divBdr>
        </w:div>
        <w:div w:id="235671975">
          <w:marLeft w:val="640"/>
          <w:marRight w:val="0"/>
          <w:marTop w:val="0"/>
          <w:marBottom w:val="0"/>
          <w:divBdr>
            <w:top w:val="none" w:sz="0" w:space="0" w:color="auto"/>
            <w:left w:val="none" w:sz="0" w:space="0" w:color="auto"/>
            <w:bottom w:val="none" w:sz="0" w:space="0" w:color="auto"/>
            <w:right w:val="none" w:sz="0" w:space="0" w:color="auto"/>
          </w:divBdr>
        </w:div>
        <w:div w:id="236591950">
          <w:marLeft w:val="640"/>
          <w:marRight w:val="0"/>
          <w:marTop w:val="0"/>
          <w:marBottom w:val="0"/>
          <w:divBdr>
            <w:top w:val="none" w:sz="0" w:space="0" w:color="auto"/>
            <w:left w:val="none" w:sz="0" w:space="0" w:color="auto"/>
            <w:bottom w:val="none" w:sz="0" w:space="0" w:color="auto"/>
            <w:right w:val="none" w:sz="0" w:space="0" w:color="auto"/>
          </w:divBdr>
        </w:div>
        <w:div w:id="319818323">
          <w:marLeft w:val="640"/>
          <w:marRight w:val="0"/>
          <w:marTop w:val="0"/>
          <w:marBottom w:val="0"/>
          <w:divBdr>
            <w:top w:val="none" w:sz="0" w:space="0" w:color="auto"/>
            <w:left w:val="none" w:sz="0" w:space="0" w:color="auto"/>
            <w:bottom w:val="none" w:sz="0" w:space="0" w:color="auto"/>
            <w:right w:val="none" w:sz="0" w:space="0" w:color="auto"/>
          </w:divBdr>
        </w:div>
        <w:div w:id="328488917">
          <w:marLeft w:val="640"/>
          <w:marRight w:val="0"/>
          <w:marTop w:val="0"/>
          <w:marBottom w:val="0"/>
          <w:divBdr>
            <w:top w:val="none" w:sz="0" w:space="0" w:color="auto"/>
            <w:left w:val="none" w:sz="0" w:space="0" w:color="auto"/>
            <w:bottom w:val="none" w:sz="0" w:space="0" w:color="auto"/>
            <w:right w:val="none" w:sz="0" w:space="0" w:color="auto"/>
          </w:divBdr>
        </w:div>
        <w:div w:id="329795056">
          <w:marLeft w:val="640"/>
          <w:marRight w:val="0"/>
          <w:marTop w:val="0"/>
          <w:marBottom w:val="0"/>
          <w:divBdr>
            <w:top w:val="none" w:sz="0" w:space="0" w:color="auto"/>
            <w:left w:val="none" w:sz="0" w:space="0" w:color="auto"/>
            <w:bottom w:val="none" w:sz="0" w:space="0" w:color="auto"/>
            <w:right w:val="none" w:sz="0" w:space="0" w:color="auto"/>
          </w:divBdr>
        </w:div>
        <w:div w:id="340397555">
          <w:marLeft w:val="640"/>
          <w:marRight w:val="0"/>
          <w:marTop w:val="0"/>
          <w:marBottom w:val="0"/>
          <w:divBdr>
            <w:top w:val="none" w:sz="0" w:space="0" w:color="auto"/>
            <w:left w:val="none" w:sz="0" w:space="0" w:color="auto"/>
            <w:bottom w:val="none" w:sz="0" w:space="0" w:color="auto"/>
            <w:right w:val="none" w:sz="0" w:space="0" w:color="auto"/>
          </w:divBdr>
        </w:div>
        <w:div w:id="343361468">
          <w:marLeft w:val="640"/>
          <w:marRight w:val="0"/>
          <w:marTop w:val="0"/>
          <w:marBottom w:val="0"/>
          <w:divBdr>
            <w:top w:val="none" w:sz="0" w:space="0" w:color="auto"/>
            <w:left w:val="none" w:sz="0" w:space="0" w:color="auto"/>
            <w:bottom w:val="none" w:sz="0" w:space="0" w:color="auto"/>
            <w:right w:val="none" w:sz="0" w:space="0" w:color="auto"/>
          </w:divBdr>
        </w:div>
        <w:div w:id="374156866">
          <w:marLeft w:val="640"/>
          <w:marRight w:val="0"/>
          <w:marTop w:val="0"/>
          <w:marBottom w:val="0"/>
          <w:divBdr>
            <w:top w:val="none" w:sz="0" w:space="0" w:color="auto"/>
            <w:left w:val="none" w:sz="0" w:space="0" w:color="auto"/>
            <w:bottom w:val="none" w:sz="0" w:space="0" w:color="auto"/>
            <w:right w:val="none" w:sz="0" w:space="0" w:color="auto"/>
          </w:divBdr>
        </w:div>
        <w:div w:id="377363306">
          <w:marLeft w:val="640"/>
          <w:marRight w:val="0"/>
          <w:marTop w:val="0"/>
          <w:marBottom w:val="0"/>
          <w:divBdr>
            <w:top w:val="none" w:sz="0" w:space="0" w:color="auto"/>
            <w:left w:val="none" w:sz="0" w:space="0" w:color="auto"/>
            <w:bottom w:val="none" w:sz="0" w:space="0" w:color="auto"/>
            <w:right w:val="none" w:sz="0" w:space="0" w:color="auto"/>
          </w:divBdr>
        </w:div>
        <w:div w:id="382221830">
          <w:marLeft w:val="640"/>
          <w:marRight w:val="0"/>
          <w:marTop w:val="0"/>
          <w:marBottom w:val="0"/>
          <w:divBdr>
            <w:top w:val="none" w:sz="0" w:space="0" w:color="auto"/>
            <w:left w:val="none" w:sz="0" w:space="0" w:color="auto"/>
            <w:bottom w:val="none" w:sz="0" w:space="0" w:color="auto"/>
            <w:right w:val="none" w:sz="0" w:space="0" w:color="auto"/>
          </w:divBdr>
        </w:div>
        <w:div w:id="399522559">
          <w:marLeft w:val="640"/>
          <w:marRight w:val="0"/>
          <w:marTop w:val="0"/>
          <w:marBottom w:val="0"/>
          <w:divBdr>
            <w:top w:val="none" w:sz="0" w:space="0" w:color="auto"/>
            <w:left w:val="none" w:sz="0" w:space="0" w:color="auto"/>
            <w:bottom w:val="none" w:sz="0" w:space="0" w:color="auto"/>
            <w:right w:val="none" w:sz="0" w:space="0" w:color="auto"/>
          </w:divBdr>
        </w:div>
        <w:div w:id="406265989">
          <w:marLeft w:val="640"/>
          <w:marRight w:val="0"/>
          <w:marTop w:val="0"/>
          <w:marBottom w:val="0"/>
          <w:divBdr>
            <w:top w:val="none" w:sz="0" w:space="0" w:color="auto"/>
            <w:left w:val="none" w:sz="0" w:space="0" w:color="auto"/>
            <w:bottom w:val="none" w:sz="0" w:space="0" w:color="auto"/>
            <w:right w:val="none" w:sz="0" w:space="0" w:color="auto"/>
          </w:divBdr>
        </w:div>
        <w:div w:id="415329474">
          <w:marLeft w:val="640"/>
          <w:marRight w:val="0"/>
          <w:marTop w:val="0"/>
          <w:marBottom w:val="0"/>
          <w:divBdr>
            <w:top w:val="none" w:sz="0" w:space="0" w:color="auto"/>
            <w:left w:val="none" w:sz="0" w:space="0" w:color="auto"/>
            <w:bottom w:val="none" w:sz="0" w:space="0" w:color="auto"/>
            <w:right w:val="none" w:sz="0" w:space="0" w:color="auto"/>
          </w:divBdr>
        </w:div>
        <w:div w:id="448283649">
          <w:marLeft w:val="640"/>
          <w:marRight w:val="0"/>
          <w:marTop w:val="0"/>
          <w:marBottom w:val="0"/>
          <w:divBdr>
            <w:top w:val="none" w:sz="0" w:space="0" w:color="auto"/>
            <w:left w:val="none" w:sz="0" w:space="0" w:color="auto"/>
            <w:bottom w:val="none" w:sz="0" w:space="0" w:color="auto"/>
            <w:right w:val="none" w:sz="0" w:space="0" w:color="auto"/>
          </w:divBdr>
        </w:div>
        <w:div w:id="450517615">
          <w:marLeft w:val="640"/>
          <w:marRight w:val="0"/>
          <w:marTop w:val="0"/>
          <w:marBottom w:val="0"/>
          <w:divBdr>
            <w:top w:val="none" w:sz="0" w:space="0" w:color="auto"/>
            <w:left w:val="none" w:sz="0" w:space="0" w:color="auto"/>
            <w:bottom w:val="none" w:sz="0" w:space="0" w:color="auto"/>
            <w:right w:val="none" w:sz="0" w:space="0" w:color="auto"/>
          </w:divBdr>
        </w:div>
        <w:div w:id="477234628">
          <w:marLeft w:val="640"/>
          <w:marRight w:val="0"/>
          <w:marTop w:val="0"/>
          <w:marBottom w:val="0"/>
          <w:divBdr>
            <w:top w:val="none" w:sz="0" w:space="0" w:color="auto"/>
            <w:left w:val="none" w:sz="0" w:space="0" w:color="auto"/>
            <w:bottom w:val="none" w:sz="0" w:space="0" w:color="auto"/>
            <w:right w:val="none" w:sz="0" w:space="0" w:color="auto"/>
          </w:divBdr>
        </w:div>
        <w:div w:id="492070452">
          <w:marLeft w:val="640"/>
          <w:marRight w:val="0"/>
          <w:marTop w:val="0"/>
          <w:marBottom w:val="0"/>
          <w:divBdr>
            <w:top w:val="none" w:sz="0" w:space="0" w:color="auto"/>
            <w:left w:val="none" w:sz="0" w:space="0" w:color="auto"/>
            <w:bottom w:val="none" w:sz="0" w:space="0" w:color="auto"/>
            <w:right w:val="none" w:sz="0" w:space="0" w:color="auto"/>
          </w:divBdr>
        </w:div>
        <w:div w:id="504825243">
          <w:marLeft w:val="640"/>
          <w:marRight w:val="0"/>
          <w:marTop w:val="0"/>
          <w:marBottom w:val="0"/>
          <w:divBdr>
            <w:top w:val="none" w:sz="0" w:space="0" w:color="auto"/>
            <w:left w:val="none" w:sz="0" w:space="0" w:color="auto"/>
            <w:bottom w:val="none" w:sz="0" w:space="0" w:color="auto"/>
            <w:right w:val="none" w:sz="0" w:space="0" w:color="auto"/>
          </w:divBdr>
        </w:div>
        <w:div w:id="514536259">
          <w:marLeft w:val="640"/>
          <w:marRight w:val="0"/>
          <w:marTop w:val="0"/>
          <w:marBottom w:val="0"/>
          <w:divBdr>
            <w:top w:val="none" w:sz="0" w:space="0" w:color="auto"/>
            <w:left w:val="none" w:sz="0" w:space="0" w:color="auto"/>
            <w:bottom w:val="none" w:sz="0" w:space="0" w:color="auto"/>
            <w:right w:val="none" w:sz="0" w:space="0" w:color="auto"/>
          </w:divBdr>
        </w:div>
        <w:div w:id="523519228">
          <w:marLeft w:val="640"/>
          <w:marRight w:val="0"/>
          <w:marTop w:val="0"/>
          <w:marBottom w:val="0"/>
          <w:divBdr>
            <w:top w:val="none" w:sz="0" w:space="0" w:color="auto"/>
            <w:left w:val="none" w:sz="0" w:space="0" w:color="auto"/>
            <w:bottom w:val="none" w:sz="0" w:space="0" w:color="auto"/>
            <w:right w:val="none" w:sz="0" w:space="0" w:color="auto"/>
          </w:divBdr>
        </w:div>
        <w:div w:id="549536104">
          <w:marLeft w:val="640"/>
          <w:marRight w:val="0"/>
          <w:marTop w:val="0"/>
          <w:marBottom w:val="0"/>
          <w:divBdr>
            <w:top w:val="none" w:sz="0" w:space="0" w:color="auto"/>
            <w:left w:val="none" w:sz="0" w:space="0" w:color="auto"/>
            <w:bottom w:val="none" w:sz="0" w:space="0" w:color="auto"/>
            <w:right w:val="none" w:sz="0" w:space="0" w:color="auto"/>
          </w:divBdr>
        </w:div>
        <w:div w:id="560991690">
          <w:marLeft w:val="640"/>
          <w:marRight w:val="0"/>
          <w:marTop w:val="0"/>
          <w:marBottom w:val="0"/>
          <w:divBdr>
            <w:top w:val="none" w:sz="0" w:space="0" w:color="auto"/>
            <w:left w:val="none" w:sz="0" w:space="0" w:color="auto"/>
            <w:bottom w:val="none" w:sz="0" w:space="0" w:color="auto"/>
            <w:right w:val="none" w:sz="0" w:space="0" w:color="auto"/>
          </w:divBdr>
        </w:div>
        <w:div w:id="590510659">
          <w:marLeft w:val="640"/>
          <w:marRight w:val="0"/>
          <w:marTop w:val="0"/>
          <w:marBottom w:val="0"/>
          <w:divBdr>
            <w:top w:val="none" w:sz="0" w:space="0" w:color="auto"/>
            <w:left w:val="none" w:sz="0" w:space="0" w:color="auto"/>
            <w:bottom w:val="none" w:sz="0" w:space="0" w:color="auto"/>
            <w:right w:val="none" w:sz="0" w:space="0" w:color="auto"/>
          </w:divBdr>
        </w:div>
        <w:div w:id="596523423">
          <w:marLeft w:val="640"/>
          <w:marRight w:val="0"/>
          <w:marTop w:val="0"/>
          <w:marBottom w:val="0"/>
          <w:divBdr>
            <w:top w:val="none" w:sz="0" w:space="0" w:color="auto"/>
            <w:left w:val="none" w:sz="0" w:space="0" w:color="auto"/>
            <w:bottom w:val="none" w:sz="0" w:space="0" w:color="auto"/>
            <w:right w:val="none" w:sz="0" w:space="0" w:color="auto"/>
          </w:divBdr>
        </w:div>
        <w:div w:id="617641799">
          <w:marLeft w:val="640"/>
          <w:marRight w:val="0"/>
          <w:marTop w:val="0"/>
          <w:marBottom w:val="0"/>
          <w:divBdr>
            <w:top w:val="none" w:sz="0" w:space="0" w:color="auto"/>
            <w:left w:val="none" w:sz="0" w:space="0" w:color="auto"/>
            <w:bottom w:val="none" w:sz="0" w:space="0" w:color="auto"/>
            <w:right w:val="none" w:sz="0" w:space="0" w:color="auto"/>
          </w:divBdr>
        </w:div>
        <w:div w:id="628979393">
          <w:marLeft w:val="640"/>
          <w:marRight w:val="0"/>
          <w:marTop w:val="0"/>
          <w:marBottom w:val="0"/>
          <w:divBdr>
            <w:top w:val="none" w:sz="0" w:space="0" w:color="auto"/>
            <w:left w:val="none" w:sz="0" w:space="0" w:color="auto"/>
            <w:bottom w:val="none" w:sz="0" w:space="0" w:color="auto"/>
            <w:right w:val="none" w:sz="0" w:space="0" w:color="auto"/>
          </w:divBdr>
        </w:div>
        <w:div w:id="633754493">
          <w:marLeft w:val="640"/>
          <w:marRight w:val="0"/>
          <w:marTop w:val="0"/>
          <w:marBottom w:val="0"/>
          <w:divBdr>
            <w:top w:val="none" w:sz="0" w:space="0" w:color="auto"/>
            <w:left w:val="none" w:sz="0" w:space="0" w:color="auto"/>
            <w:bottom w:val="none" w:sz="0" w:space="0" w:color="auto"/>
            <w:right w:val="none" w:sz="0" w:space="0" w:color="auto"/>
          </w:divBdr>
        </w:div>
        <w:div w:id="646054437">
          <w:marLeft w:val="640"/>
          <w:marRight w:val="0"/>
          <w:marTop w:val="0"/>
          <w:marBottom w:val="0"/>
          <w:divBdr>
            <w:top w:val="none" w:sz="0" w:space="0" w:color="auto"/>
            <w:left w:val="none" w:sz="0" w:space="0" w:color="auto"/>
            <w:bottom w:val="none" w:sz="0" w:space="0" w:color="auto"/>
            <w:right w:val="none" w:sz="0" w:space="0" w:color="auto"/>
          </w:divBdr>
        </w:div>
        <w:div w:id="668564068">
          <w:marLeft w:val="640"/>
          <w:marRight w:val="0"/>
          <w:marTop w:val="0"/>
          <w:marBottom w:val="0"/>
          <w:divBdr>
            <w:top w:val="none" w:sz="0" w:space="0" w:color="auto"/>
            <w:left w:val="none" w:sz="0" w:space="0" w:color="auto"/>
            <w:bottom w:val="none" w:sz="0" w:space="0" w:color="auto"/>
            <w:right w:val="none" w:sz="0" w:space="0" w:color="auto"/>
          </w:divBdr>
        </w:div>
        <w:div w:id="689647823">
          <w:marLeft w:val="640"/>
          <w:marRight w:val="0"/>
          <w:marTop w:val="0"/>
          <w:marBottom w:val="0"/>
          <w:divBdr>
            <w:top w:val="none" w:sz="0" w:space="0" w:color="auto"/>
            <w:left w:val="none" w:sz="0" w:space="0" w:color="auto"/>
            <w:bottom w:val="none" w:sz="0" w:space="0" w:color="auto"/>
            <w:right w:val="none" w:sz="0" w:space="0" w:color="auto"/>
          </w:divBdr>
        </w:div>
        <w:div w:id="693774748">
          <w:marLeft w:val="640"/>
          <w:marRight w:val="0"/>
          <w:marTop w:val="0"/>
          <w:marBottom w:val="0"/>
          <w:divBdr>
            <w:top w:val="none" w:sz="0" w:space="0" w:color="auto"/>
            <w:left w:val="none" w:sz="0" w:space="0" w:color="auto"/>
            <w:bottom w:val="none" w:sz="0" w:space="0" w:color="auto"/>
            <w:right w:val="none" w:sz="0" w:space="0" w:color="auto"/>
          </w:divBdr>
        </w:div>
        <w:div w:id="695085912">
          <w:marLeft w:val="640"/>
          <w:marRight w:val="0"/>
          <w:marTop w:val="0"/>
          <w:marBottom w:val="0"/>
          <w:divBdr>
            <w:top w:val="none" w:sz="0" w:space="0" w:color="auto"/>
            <w:left w:val="none" w:sz="0" w:space="0" w:color="auto"/>
            <w:bottom w:val="none" w:sz="0" w:space="0" w:color="auto"/>
            <w:right w:val="none" w:sz="0" w:space="0" w:color="auto"/>
          </w:divBdr>
        </w:div>
        <w:div w:id="701172473">
          <w:marLeft w:val="640"/>
          <w:marRight w:val="0"/>
          <w:marTop w:val="0"/>
          <w:marBottom w:val="0"/>
          <w:divBdr>
            <w:top w:val="none" w:sz="0" w:space="0" w:color="auto"/>
            <w:left w:val="none" w:sz="0" w:space="0" w:color="auto"/>
            <w:bottom w:val="none" w:sz="0" w:space="0" w:color="auto"/>
            <w:right w:val="none" w:sz="0" w:space="0" w:color="auto"/>
          </w:divBdr>
        </w:div>
        <w:div w:id="737440475">
          <w:marLeft w:val="640"/>
          <w:marRight w:val="0"/>
          <w:marTop w:val="0"/>
          <w:marBottom w:val="0"/>
          <w:divBdr>
            <w:top w:val="none" w:sz="0" w:space="0" w:color="auto"/>
            <w:left w:val="none" w:sz="0" w:space="0" w:color="auto"/>
            <w:bottom w:val="none" w:sz="0" w:space="0" w:color="auto"/>
            <w:right w:val="none" w:sz="0" w:space="0" w:color="auto"/>
          </w:divBdr>
        </w:div>
        <w:div w:id="737675986">
          <w:marLeft w:val="640"/>
          <w:marRight w:val="0"/>
          <w:marTop w:val="0"/>
          <w:marBottom w:val="0"/>
          <w:divBdr>
            <w:top w:val="none" w:sz="0" w:space="0" w:color="auto"/>
            <w:left w:val="none" w:sz="0" w:space="0" w:color="auto"/>
            <w:bottom w:val="none" w:sz="0" w:space="0" w:color="auto"/>
            <w:right w:val="none" w:sz="0" w:space="0" w:color="auto"/>
          </w:divBdr>
        </w:div>
        <w:div w:id="744688279">
          <w:marLeft w:val="640"/>
          <w:marRight w:val="0"/>
          <w:marTop w:val="0"/>
          <w:marBottom w:val="0"/>
          <w:divBdr>
            <w:top w:val="none" w:sz="0" w:space="0" w:color="auto"/>
            <w:left w:val="none" w:sz="0" w:space="0" w:color="auto"/>
            <w:bottom w:val="none" w:sz="0" w:space="0" w:color="auto"/>
            <w:right w:val="none" w:sz="0" w:space="0" w:color="auto"/>
          </w:divBdr>
        </w:div>
        <w:div w:id="745878516">
          <w:marLeft w:val="640"/>
          <w:marRight w:val="0"/>
          <w:marTop w:val="0"/>
          <w:marBottom w:val="0"/>
          <w:divBdr>
            <w:top w:val="none" w:sz="0" w:space="0" w:color="auto"/>
            <w:left w:val="none" w:sz="0" w:space="0" w:color="auto"/>
            <w:bottom w:val="none" w:sz="0" w:space="0" w:color="auto"/>
            <w:right w:val="none" w:sz="0" w:space="0" w:color="auto"/>
          </w:divBdr>
        </w:div>
        <w:div w:id="758260223">
          <w:marLeft w:val="640"/>
          <w:marRight w:val="0"/>
          <w:marTop w:val="0"/>
          <w:marBottom w:val="0"/>
          <w:divBdr>
            <w:top w:val="none" w:sz="0" w:space="0" w:color="auto"/>
            <w:left w:val="none" w:sz="0" w:space="0" w:color="auto"/>
            <w:bottom w:val="none" w:sz="0" w:space="0" w:color="auto"/>
            <w:right w:val="none" w:sz="0" w:space="0" w:color="auto"/>
          </w:divBdr>
        </w:div>
        <w:div w:id="789975797">
          <w:marLeft w:val="640"/>
          <w:marRight w:val="0"/>
          <w:marTop w:val="0"/>
          <w:marBottom w:val="0"/>
          <w:divBdr>
            <w:top w:val="none" w:sz="0" w:space="0" w:color="auto"/>
            <w:left w:val="none" w:sz="0" w:space="0" w:color="auto"/>
            <w:bottom w:val="none" w:sz="0" w:space="0" w:color="auto"/>
            <w:right w:val="none" w:sz="0" w:space="0" w:color="auto"/>
          </w:divBdr>
        </w:div>
        <w:div w:id="792018281">
          <w:marLeft w:val="640"/>
          <w:marRight w:val="0"/>
          <w:marTop w:val="0"/>
          <w:marBottom w:val="0"/>
          <w:divBdr>
            <w:top w:val="none" w:sz="0" w:space="0" w:color="auto"/>
            <w:left w:val="none" w:sz="0" w:space="0" w:color="auto"/>
            <w:bottom w:val="none" w:sz="0" w:space="0" w:color="auto"/>
            <w:right w:val="none" w:sz="0" w:space="0" w:color="auto"/>
          </w:divBdr>
        </w:div>
        <w:div w:id="793720074">
          <w:marLeft w:val="640"/>
          <w:marRight w:val="0"/>
          <w:marTop w:val="0"/>
          <w:marBottom w:val="0"/>
          <w:divBdr>
            <w:top w:val="none" w:sz="0" w:space="0" w:color="auto"/>
            <w:left w:val="none" w:sz="0" w:space="0" w:color="auto"/>
            <w:bottom w:val="none" w:sz="0" w:space="0" w:color="auto"/>
            <w:right w:val="none" w:sz="0" w:space="0" w:color="auto"/>
          </w:divBdr>
        </w:div>
        <w:div w:id="816996302">
          <w:marLeft w:val="640"/>
          <w:marRight w:val="0"/>
          <w:marTop w:val="0"/>
          <w:marBottom w:val="0"/>
          <w:divBdr>
            <w:top w:val="none" w:sz="0" w:space="0" w:color="auto"/>
            <w:left w:val="none" w:sz="0" w:space="0" w:color="auto"/>
            <w:bottom w:val="none" w:sz="0" w:space="0" w:color="auto"/>
            <w:right w:val="none" w:sz="0" w:space="0" w:color="auto"/>
          </w:divBdr>
        </w:div>
        <w:div w:id="817383184">
          <w:marLeft w:val="640"/>
          <w:marRight w:val="0"/>
          <w:marTop w:val="0"/>
          <w:marBottom w:val="0"/>
          <w:divBdr>
            <w:top w:val="none" w:sz="0" w:space="0" w:color="auto"/>
            <w:left w:val="none" w:sz="0" w:space="0" w:color="auto"/>
            <w:bottom w:val="none" w:sz="0" w:space="0" w:color="auto"/>
            <w:right w:val="none" w:sz="0" w:space="0" w:color="auto"/>
          </w:divBdr>
        </w:div>
        <w:div w:id="859047971">
          <w:marLeft w:val="640"/>
          <w:marRight w:val="0"/>
          <w:marTop w:val="0"/>
          <w:marBottom w:val="0"/>
          <w:divBdr>
            <w:top w:val="none" w:sz="0" w:space="0" w:color="auto"/>
            <w:left w:val="none" w:sz="0" w:space="0" w:color="auto"/>
            <w:bottom w:val="none" w:sz="0" w:space="0" w:color="auto"/>
            <w:right w:val="none" w:sz="0" w:space="0" w:color="auto"/>
          </w:divBdr>
        </w:div>
        <w:div w:id="875459677">
          <w:marLeft w:val="640"/>
          <w:marRight w:val="0"/>
          <w:marTop w:val="0"/>
          <w:marBottom w:val="0"/>
          <w:divBdr>
            <w:top w:val="none" w:sz="0" w:space="0" w:color="auto"/>
            <w:left w:val="none" w:sz="0" w:space="0" w:color="auto"/>
            <w:bottom w:val="none" w:sz="0" w:space="0" w:color="auto"/>
            <w:right w:val="none" w:sz="0" w:space="0" w:color="auto"/>
          </w:divBdr>
        </w:div>
        <w:div w:id="881480585">
          <w:marLeft w:val="640"/>
          <w:marRight w:val="0"/>
          <w:marTop w:val="0"/>
          <w:marBottom w:val="0"/>
          <w:divBdr>
            <w:top w:val="none" w:sz="0" w:space="0" w:color="auto"/>
            <w:left w:val="none" w:sz="0" w:space="0" w:color="auto"/>
            <w:bottom w:val="none" w:sz="0" w:space="0" w:color="auto"/>
            <w:right w:val="none" w:sz="0" w:space="0" w:color="auto"/>
          </w:divBdr>
        </w:div>
        <w:div w:id="886528928">
          <w:marLeft w:val="640"/>
          <w:marRight w:val="0"/>
          <w:marTop w:val="0"/>
          <w:marBottom w:val="0"/>
          <w:divBdr>
            <w:top w:val="none" w:sz="0" w:space="0" w:color="auto"/>
            <w:left w:val="none" w:sz="0" w:space="0" w:color="auto"/>
            <w:bottom w:val="none" w:sz="0" w:space="0" w:color="auto"/>
            <w:right w:val="none" w:sz="0" w:space="0" w:color="auto"/>
          </w:divBdr>
        </w:div>
        <w:div w:id="902838175">
          <w:marLeft w:val="640"/>
          <w:marRight w:val="0"/>
          <w:marTop w:val="0"/>
          <w:marBottom w:val="0"/>
          <w:divBdr>
            <w:top w:val="none" w:sz="0" w:space="0" w:color="auto"/>
            <w:left w:val="none" w:sz="0" w:space="0" w:color="auto"/>
            <w:bottom w:val="none" w:sz="0" w:space="0" w:color="auto"/>
            <w:right w:val="none" w:sz="0" w:space="0" w:color="auto"/>
          </w:divBdr>
        </w:div>
        <w:div w:id="911351281">
          <w:marLeft w:val="640"/>
          <w:marRight w:val="0"/>
          <w:marTop w:val="0"/>
          <w:marBottom w:val="0"/>
          <w:divBdr>
            <w:top w:val="none" w:sz="0" w:space="0" w:color="auto"/>
            <w:left w:val="none" w:sz="0" w:space="0" w:color="auto"/>
            <w:bottom w:val="none" w:sz="0" w:space="0" w:color="auto"/>
            <w:right w:val="none" w:sz="0" w:space="0" w:color="auto"/>
          </w:divBdr>
        </w:div>
        <w:div w:id="924455247">
          <w:marLeft w:val="640"/>
          <w:marRight w:val="0"/>
          <w:marTop w:val="0"/>
          <w:marBottom w:val="0"/>
          <w:divBdr>
            <w:top w:val="none" w:sz="0" w:space="0" w:color="auto"/>
            <w:left w:val="none" w:sz="0" w:space="0" w:color="auto"/>
            <w:bottom w:val="none" w:sz="0" w:space="0" w:color="auto"/>
            <w:right w:val="none" w:sz="0" w:space="0" w:color="auto"/>
          </w:divBdr>
        </w:div>
        <w:div w:id="952129099">
          <w:marLeft w:val="640"/>
          <w:marRight w:val="0"/>
          <w:marTop w:val="0"/>
          <w:marBottom w:val="0"/>
          <w:divBdr>
            <w:top w:val="none" w:sz="0" w:space="0" w:color="auto"/>
            <w:left w:val="none" w:sz="0" w:space="0" w:color="auto"/>
            <w:bottom w:val="none" w:sz="0" w:space="0" w:color="auto"/>
            <w:right w:val="none" w:sz="0" w:space="0" w:color="auto"/>
          </w:divBdr>
        </w:div>
        <w:div w:id="958881120">
          <w:marLeft w:val="640"/>
          <w:marRight w:val="0"/>
          <w:marTop w:val="0"/>
          <w:marBottom w:val="0"/>
          <w:divBdr>
            <w:top w:val="none" w:sz="0" w:space="0" w:color="auto"/>
            <w:left w:val="none" w:sz="0" w:space="0" w:color="auto"/>
            <w:bottom w:val="none" w:sz="0" w:space="0" w:color="auto"/>
            <w:right w:val="none" w:sz="0" w:space="0" w:color="auto"/>
          </w:divBdr>
        </w:div>
        <w:div w:id="967473504">
          <w:marLeft w:val="640"/>
          <w:marRight w:val="0"/>
          <w:marTop w:val="0"/>
          <w:marBottom w:val="0"/>
          <w:divBdr>
            <w:top w:val="none" w:sz="0" w:space="0" w:color="auto"/>
            <w:left w:val="none" w:sz="0" w:space="0" w:color="auto"/>
            <w:bottom w:val="none" w:sz="0" w:space="0" w:color="auto"/>
            <w:right w:val="none" w:sz="0" w:space="0" w:color="auto"/>
          </w:divBdr>
        </w:div>
        <w:div w:id="988552480">
          <w:marLeft w:val="640"/>
          <w:marRight w:val="0"/>
          <w:marTop w:val="0"/>
          <w:marBottom w:val="0"/>
          <w:divBdr>
            <w:top w:val="none" w:sz="0" w:space="0" w:color="auto"/>
            <w:left w:val="none" w:sz="0" w:space="0" w:color="auto"/>
            <w:bottom w:val="none" w:sz="0" w:space="0" w:color="auto"/>
            <w:right w:val="none" w:sz="0" w:space="0" w:color="auto"/>
          </w:divBdr>
        </w:div>
        <w:div w:id="1021083105">
          <w:marLeft w:val="640"/>
          <w:marRight w:val="0"/>
          <w:marTop w:val="0"/>
          <w:marBottom w:val="0"/>
          <w:divBdr>
            <w:top w:val="none" w:sz="0" w:space="0" w:color="auto"/>
            <w:left w:val="none" w:sz="0" w:space="0" w:color="auto"/>
            <w:bottom w:val="none" w:sz="0" w:space="0" w:color="auto"/>
            <w:right w:val="none" w:sz="0" w:space="0" w:color="auto"/>
          </w:divBdr>
        </w:div>
        <w:div w:id="1021857978">
          <w:marLeft w:val="640"/>
          <w:marRight w:val="0"/>
          <w:marTop w:val="0"/>
          <w:marBottom w:val="0"/>
          <w:divBdr>
            <w:top w:val="none" w:sz="0" w:space="0" w:color="auto"/>
            <w:left w:val="none" w:sz="0" w:space="0" w:color="auto"/>
            <w:bottom w:val="none" w:sz="0" w:space="0" w:color="auto"/>
            <w:right w:val="none" w:sz="0" w:space="0" w:color="auto"/>
          </w:divBdr>
        </w:div>
        <w:div w:id="1048069374">
          <w:marLeft w:val="640"/>
          <w:marRight w:val="0"/>
          <w:marTop w:val="0"/>
          <w:marBottom w:val="0"/>
          <w:divBdr>
            <w:top w:val="none" w:sz="0" w:space="0" w:color="auto"/>
            <w:left w:val="none" w:sz="0" w:space="0" w:color="auto"/>
            <w:bottom w:val="none" w:sz="0" w:space="0" w:color="auto"/>
            <w:right w:val="none" w:sz="0" w:space="0" w:color="auto"/>
          </w:divBdr>
        </w:div>
        <w:div w:id="1048380037">
          <w:marLeft w:val="640"/>
          <w:marRight w:val="0"/>
          <w:marTop w:val="0"/>
          <w:marBottom w:val="0"/>
          <w:divBdr>
            <w:top w:val="none" w:sz="0" w:space="0" w:color="auto"/>
            <w:left w:val="none" w:sz="0" w:space="0" w:color="auto"/>
            <w:bottom w:val="none" w:sz="0" w:space="0" w:color="auto"/>
            <w:right w:val="none" w:sz="0" w:space="0" w:color="auto"/>
          </w:divBdr>
        </w:div>
        <w:div w:id="1074233130">
          <w:marLeft w:val="640"/>
          <w:marRight w:val="0"/>
          <w:marTop w:val="0"/>
          <w:marBottom w:val="0"/>
          <w:divBdr>
            <w:top w:val="none" w:sz="0" w:space="0" w:color="auto"/>
            <w:left w:val="none" w:sz="0" w:space="0" w:color="auto"/>
            <w:bottom w:val="none" w:sz="0" w:space="0" w:color="auto"/>
            <w:right w:val="none" w:sz="0" w:space="0" w:color="auto"/>
          </w:divBdr>
        </w:div>
        <w:div w:id="1108698920">
          <w:marLeft w:val="640"/>
          <w:marRight w:val="0"/>
          <w:marTop w:val="0"/>
          <w:marBottom w:val="0"/>
          <w:divBdr>
            <w:top w:val="none" w:sz="0" w:space="0" w:color="auto"/>
            <w:left w:val="none" w:sz="0" w:space="0" w:color="auto"/>
            <w:bottom w:val="none" w:sz="0" w:space="0" w:color="auto"/>
            <w:right w:val="none" w:sz="0" w:space="0" w:color="auto"/>
          </w:divBdr>
        </w:div>
        <w:div w:id="1138954948">
          <w:marLeft w:val="640"/>
          <w:marRight w:val="0"/>
          <w:marTop w:val="0"/>
          <w:marBottom w:val="0"/>
          <w:divBdr>
            <w:top w:val="none" w:sz="0" w:space="0" w:color="auto"/>
            <w:left w:val="none" w:sz="0" w:space="0" w:color="auto"/>
            <w:bottom w:val="none" w:sz="0" w:space="0" w:color="auto"/>
            <w:right w:val="none" w:sz="0" w:space="0" w:color="auto"/>
          </w:divBdr>
        </w:div>
        <w:div w:id="1141263088">
          <w:marLeft w:val="640"/>
          <w:marRight w:val="0"/>
          <w:marTop w:val="0"/>
          <w:marBottom w:val="0"/>
          <w:divBdr>
            <w:top w:val="none" w:sz="0" w:space="0" w:color="auto"/>
            <w:left w:val="none" w:sz="0" w:space="0" w:color="auto"/>
            <w:bottom w:val="none" w:sz="0" w:space="0" w:color="auto"/>
            <w:right w:val="none" w:sz="0" w:space="0" w:color="auto"/>
          </w:divBdr>
        </w:div>
        <w:div w:id="1151560570">
          <w:marLeft w:val="640"/>
          <w:marRight w:val="0"/>
          <w:marTop w:val="0"/>
          <w:marBottom w:val="0"/>
          <w:divBdr>
            <w:top w:val="none" w:sz="0" w:space="0" w:color="auto"/>
            <w:left w:val="none" w:sz="0" w:space="0" w:color="auto"/>
            <w:bottom w:val="none" w:sz="0" w:space="0" w:color="auto"/>
            <w:right w:val="none" w:sz="0" w:space="0" w:color="auto"/>
          </w:divBdr>
        </w:div>
        <w:div w:id="1197350945">
          <w:marLeft w:val="640"/>
          <w:marRight w:val="0"/>
          <w:marTop w:val="0"/>
          <w:marBottom w:val="0"/>
          <w:divBdr>
            <w:top w:val="none" w:sz="0" w:space="0" w:color="auto"/>
            <w:left w:val="none" w:sz="0" w:space="0" w:color="auto"/>
            <w:bottom w:val="none" w:sz="0" w:space="0" w:color="auto"/>
            <w:right w:val="none" w:sz="0" w:space="0" w:color="auto"/>
          </w:divBdr>
        </w:div>
        <w:div w:id="1220634394">
          <w:marLeft w:val="640"/>
          <w:marRight w:val="0"/>
          <w:marTop w:val="0"/>
          <w:marBottom w:val="0"/>
          <w:divBdr>
            <w:top w:val="none" w:sz="0" w:space="0" w:color="auto"/>
            <w:left w:val="none" w:sz="0" w:space="0" w:color="auto"/>
            <w:bottom w:val="none" w:sz="0" w:space="0" w:color="auto"/>
            <w:right w:val="none" w:sz="0" w:space="0" w:color="auto"/>
          </w:divBdr>
        </w:div>
        <w:div w:id="1239898114">
          <w:marLeft w:val="640"/>
          <w:marRight w:val="0"/>
          <w:marTop w:val="0"/>
          <w:marBottom w:val="0"/>
          <w:divBdr>
            <w:top w:val="none" w:sz="0" w:space="0" w:color="auto"/>
            <w:left w:val="none" w:sz="0" w:space="0" w:color="auto"/>
            <w:bottom w:val="none" w:sz="0" w:space="0" w:color="auto"/>
            <w:right w:val="none" w:sz="0" w:space="0" w:color="auto"/>
          </w:divBdr>
        </w:div>
        <w:div w:id="1252161048">
          <w:marLeft w:val="640"/>
          <w:marRight w:val="0"/>
          <w:marTop w:val="0"/>
          <w:marBottom w:val="0"/>
          <w:divBdr>
            <w:top w:val="none" w:sz="0" w:space="0" w:color="auto"/>
            <w:left w:val="none" w:sz="0" w:space="0" w:color="auto"/>
            <w:bottom w:val="none" w:sz="0" w:space="0" w:color="auto"/>
            <w:right w:val="none" w:sz="0" w:space="0" w:color="auto"/>
          </w:divBdr>
        </w:div>
        <w:div w:id="1269779521">
          <w:marLeft w:val="640"/>
          <w:marRight w:val="0"/>
          <w:marTop w:val="0"/>
          <w:marBottom w:val="0"/>
          <w:divBdr>
            <w:top w:val="none" w:sz="0" w:space="0" w:color="auto"/>
            <w:left w:val="none" w:sz="0" w:space="0" w:color="auto"/>
            <w:bottom w:val="none" w:sz="0" w:space="0" w:color="auto"/>
            <w:right w:val="none" w:sz="0" w:space="0" w:color="auto"/>
          </w:divBdr>
        </w:div>
        <w:div w:id="1339431828">
          <w:marLeft w:val="640"/>
          <w:marRight w:val="0"/>
          <w:marTop w:val="0"/>
          <w:marBottom w:val="0"/>
          <w:divBdr>
            <w:top w:val="none" w:sz="0" w:space="0" w:color="auto"/>
            <w:left w:val="none" w:sz="0" w:space="0" w:color="auto"/>
            <w:bottom w:val="none" w:sz="0" w:space="0" w:color="auto"/>
            <w:right w:val="none" w:sz="0" w:space="0" w:color="auto"/>
          </w:divBdr>
        </w:div>
        <w:div w:id="1341153210">
          <w:marLeft w:val="640"/>
          <w:marRight w:val="0"/>
          <w:marTop w:val="0"/>
          <w:marBottom w:val="0"/>
          <w:divBdr>
            <w:top w:val="none" w:sz="0" w:space="0" w:color="auto"/>
            <w:left w:val="none" w:sz="0" w:space="0" w:color="auto"/>
            <w:bottom w:val="none" w:sz="0" w:space="0" w:color="auto"/>
            <w:right w:val="none" w:sz="0" w:space="0" w:color="auto"/>
          </w:divBdr>
        </w:div>
        <w:div w:id="1343043619">
          <w:marLeft w:val="640"/>
          <w:marRight w:val="0"/>
          <w:marTop w:val="0"/>
          <w:marBottom w:val="0"/>
          <w:divBdr>
            <w:top w:val="none" w:sz="0" w:space="0" w:color="auto"/>
            <w:left w:val="none" w:sz="0" w:space="0" w:color="auto"/>
            <w:bottom w:val="none" w:sz="0" w:space="0" w:color="auto"/>
            <w:right w:val="none" w:sz="0" w:space="0" w:color="auto"/>
          </w:divBdr>
        </w:div>
        <w:div w:id="1347832829">
          <w:marLeft w:val="640"/>
          <w:marRight w:val="0"/>
          <w:marTop w:val="0"/>
          <w:marBottom w:val="0"/>
          <w:divBdr>
            <w:top w:val="none" w:sz="0" w:space="0" w:color="auto"/>
            <w:left w:val="none" w:sz="0" w:space="0" w:color="auto"/>
            <w:bottom w:val="none" w:sz="0" w:space="0" w:color="auto"/>
            <w:right w:val="none" w:sz="0" w:space="0" w:color="auto"/>
          </w:divBdr>
        </w:div>
        <w:div w:id="1381051580">
          <w:marLeft w:val="640"/>
          <w:marRight w:val="0"/>
          <w:marTop w:val="0"/>
          <w:marBottom w:val="0"/>
          <w:divBdr>
            <w:top w:val="none" w:sz="0" w:space="0" w:color="auto"/>
            <w:left w:val="none" w:sz="0" w:space="0" w:color="auto"/>
            <w:bottom w:val="none" w:sz="0" w:space="0" w:color="auto"/>
            <w:right w:val="none" w:sz="0" w:space="0" w:color="auto"/>
          </w:divBdr>
        </w:div>
        <w:div w:id="1383870832">
          <w:marLeft w:val="640"/>
          <w:marRight w:val="0"/>
          <w:marTop w:val="0"/>
          <w:marBottom w:val="0"/>
          <w:divBdr>
            <w:top w:val="none" w:sz="0" w:space="0" w:color="auto"/>
            <w:left w:val="none" w:sz="0" w:space="0" w:color="auto"/>
            <w:bottom w:val="none" w:sz="0" w:space="0" w:color="auto"/>
            <w:right w:val="none" w:sz="0" w:space="0" w:color="auto"/>
          </w:divBdr>
        </w:div>
        <w:div w:id="1406302603">
          <w:marLeft w:val="640"/>
          <w:marRight w:val="0"/>
          <w:marTop w:val="0"/>
          <w:marBottom w:val="0"/>
          <w:divBdr>
            <w:top w:val="none" w:sz="0" w:space="0" w:color="auto"/>
            <w:left w:val="none" w:sz="0" w:space="0" w:color="auto"/>
            <w:bottom w:val="none" w:sz="0" w:space="0" w:color="auto"/>
            <w:right w:val="none" w:sz="0" w:space="0" w:color="auto"/>
          </w:divBdr>
        </w:div>
        <w:div w:id="1415853809">
          <w:marLeft w:val="640"/>
          <w:marRight w:val="0"/>
          <w:marTop w:val="0"/>
          <w:marBottom w:val="0"/>
          <w:divBdr>
            <w:top w:val="none" w:sz="0" w:space="0" w:color="auto"/>
            <w:left w:val="none" w:sz="0" w:space="0" w:color="auto"/>
            <w:bottom w:val="none" w:sz="0" w:space="0" w:color="auto"/>
            <w:right w:val="none" w:sz="0" w:space="0" w:color="auto"/>
          </w:divBdr>
        </w:div>
        <w:div w:id="1417241073">
          <w:marLeft w:val="640"/>
          <w:marRight w:val="0"/>
          <w:marTop w:val="0"/>
          <w:marBottom w:val="0"/>
          <w:divBdr>
            <w:top w:val="none" w:sz="0" w:space="0" w:color="auto"/>
            <w:left w:val="none" w:sz="0" w:space="0" w:color="auto"/>
            <w:bottom w:val="none" w:sz="0" w:space="0" w:color="auto"/>
            <w:right w:val="none" w:sz="0" w:space="0" w:color="auto"/>
          </w:divBdr>
        </w:div>
        <w:div w:id="1437022995">
          <w:marLeft w:val="640"/>
          <w:marRight w:val="0"/>
          <w:marTop w:val="0"/>
          <w:marBottom w:val="0"/>
          <w:divBdr>
            <w:top w:val="none" w:sz="0" w:space="0" w:color="auto"/>
            <w:left w:val="none" w:sz="0" w:space="0" w:color="auto"/>
            <w:bottom w:val="none" w:sz="0" w:space="0" w:color="auto"/>
            <w:right w:val="none" w:sz="0" w:space="0" w:color="auto"/>
          </w:divBdr>
        </w:div>
        <w:div w:id="1441218429">
          <w:marLeft w:val="640"/>
          <w:marRight w:val="0"/>
          <w:marTop w:val="0"/>
          <w:marBottom w:val="0"/>
          <w:divBdr>
            <w:top w:val="none" w:sz="0" w:space="0" w:color="auto"/>
            <w:left w:val="none" w:sz="0" w:space="0" w:color="auto"/>
            <w:bottom w:val="none" w:sz="0" w:space="0" w:color="auto"/>
            <w:right w:val="none" w:sz="0" w:space="0" w:color="auto"/>
          </w:divBdr>
        </w:div>
        <w:div w:id="1450466665">
          <w:marLeft w:val="640"/>
          <w:marRight w:val="0"/>
          <w:marTop w:val="0"/>
          <w:marBottom w:val="0"/>
          <w:divBdr>
            <w:top w:val="none" w:sz="0" w:space="0" w:color="auto"/>
            <w:left w:val="none" w:sz="0" w:space="0" w:color="auto"/>
            <w:bottom w:val="none" w:sz="0" w:space="0" w:color="auto"/>
            <w:right w:val="none" w:sz="0" w:space="0" w:color="auto"/>
          </w:divBdr>
        </w:div>
        <w:div w:id="1493179200">
          <w:marLeft w:val="640"/>
          <w:marRight w:val="0"/>
          <w:marTop w:val="0"/>
          <w:marBottom w:val="0"/>
          <w:divBdr>
            <w:top w:val="none" w:sz="0" w:space="0" w:color="auto"/>
            <w:left w:val="none" w:sz="0" w:space="0" w:color="auto"/>
            <w:bottom w:val="none" w:sz="0" w:space="0" w:color="auto"/>
            <w:right w:val="none" w:sz="0" w:space="0" w:color="auto"/>
          </w:divBdr>
        </w:div>
        <w:div w:id="1494448944">
          <w:marLeft w:val="640"/>
          <w:marRight w:val="0"/>
          <w:marTop w:val="0"/>
          <w:marBottom w:val="0"/>
          <w:divBdr>
            <w:top w:val="none" w:sz="0" w:space="0" w:color="auto"/>
            <w:left w:val="none" w:sz="0" w:space="0" w:color="auto"/>
            <w:bottom w:val="none" w:sz="0" w:space="0" w:color="auto"/>
            <w:right w:val="none" w:sz="0" w:space="0" w:color="auto"/>
          </w:divBdr>
        </w:div>
        <w:div w:id="1509053028">
          <w:marLeft w:val="640"/>
          <w:marRight w:val="0"/>
          <w:marTop w:val="0"/>
          <w:marBottom w:val="0"/>
          <w:divBdr>
            <w:top w:val="none" w:sz="0" w:space="0" w:color="auto"/>
            <w:left w:val="none" w:sz="0" w:space="0" w:color="auto"/>
            <w:bottom w:val="none" w:sz="0" w:space="0" w:color="auto"/>
            <w:right w:val="none" w:sz="0" w:space="0" w:color="auto"/>
          </w:divBdr>
        </w:div>
        <w:div w:id="1527711934">
          <w:marLeft w:val="640"/>
          <w:marRight w:val="0"/>
          <w:marTop w:val="0"/>
          <w:marBottom w:val="0"/>
          <w:divBdr>
            <w:top w:val="none" w:sz="0" w:space="0" w:color="auto"/>
            <w:left w:val="none" w:sz="0" w:space="0" w:color="auto"/>
            <w:bottom w:val="none" w:sz="0" w:space="0" w:color="auto"/>
            <w:right w:val="none" w:sz="0" w:space="0" w:color="auto"/>
          </w:divBdr>
        </w:div>
        <w:div w:id="1535729801">
          <w:marLeft w:val="640"/>
          <w:marRight w:val="0"/>
          <w:marTop w:val="0"/>
          <w:marBottom w:val="0"/>
          <w:divBdr>
            <w:top w:val="none" w:sz="0" w:space="0" w:color="auto"/>
            <w:left w:val="none" w:sz="0" w:space="0" w:color="auto"/>
            <w:bottom w:val="none" w:sz="0" w:space="0" w:color="auto"/>
            <w:right w:val="none" w:sz="0" w:space="0" w:color="auto"/>
          </w:divBdr>
        </w:div>
        <w:div w:id="1581254162">
          <w:marLeft w:val="640"/>
          <w:marRight w:val="0"/>
          <w:marTop w:val="0"/>
          <w:marBottom w:val="0"/>
          <w:divBdr>
            <w:top w:val="none" w:sz="0" w:space="0" w:color="auto"/>
            <w:left w:val="none" w:sz="0" w:space="0" w:color="auto"/>
            <w:bottom w:val="none" w:sz="0" w:space="0" w:color="auto"/>
            <w:right w:val="none" w:sz="0" w:space="0" w:color="auto"/>
          </w:divBdr>
        </w:div>
        <w:div w:id="1615213220">
          <w:marLeft w:val="640"/>
          <w:marRight w:val="0"/>
          <w:marTop w:val="0"/>
          <w:marBottom w:val="0"/>
          <w:divBdr>
            <w:top w:val="none" w:sz="0" w:space="0" w:color="auto"/>
            <w:left w:val="none" w:sz="0" w:space="0" w:color="auto"/>
            <w:bottom w:val="none" w:sz="0" w:space="0" w:color="auto"/>
            <w:right w:val="none" w:sz="0" w:space="0" w:color="auto"/>
          </w:divBdr>
        </w:div>
        <w:div w:id="1655985719">
          <w:marLeft w:val="640"/>
          <w:marRight w:val="0"/>
          <w:marTop w:val="0"/>
          <w:marBottom w:val="0"/>
          <w:divBdr>
            <w:top w:val="none" w:sz="0" w:space="0" w:color="auto"/>
            <w:left w:val="none" w:sz="0" w:space="0" w:color="auto"/>
            <w:bottom w:val="none" w:sz="0" w:space="0" w:color="auto"/>
            <w:right w:val="none" w:sz="0" w:space="0" w:color="auto"/>
          </w:divBdr>
        </w:div>
        <w:div w:id="1680422209">
          <w:marLeft w:val="640"/>
          <w:marRight w:val="0"/>
          <w:marTop w:val="0"/>
          <w:marBottom w:val="0"/>
          <w:divBdr>
            <w:top w:val="none" w:sz="0" w:space="0" w:color="auto"/>
            <w:left w:val="none" w:sz="0" w:space="0" w:color="auto"/>
            <w:bottom w:val="none" w:sz="0" w:space="0" w:color="auto"/>
            <w:right w:val="none" w:sz="0" w:space="0" w:color="auto"/>
          </w:divBdr>
        </w:div>
        <w:div w:id="1685476313">
          <w:marLeft w:val="640"/>
          <w:marRight w:val="0"/>
          <w:marTop w:val="0"/>
          <w:marBottom w:val="0"/>
          <w:divBdr>
            <w:top w:val="none" w:sz="0" w:space="0" w:color="auto"/>
            <w:left w:val="none" w:sz="0" w:space="0" w:color="auto"/>
            <w:bottom w:val="none" w:sz="0" w:space="0" w:color="auto"/>
            <w:right w:val="none" w:sz="0" w:space="0" w:color="auto"/>
          </w:divBdr>
        </w:div>
        <w:div w:id="1696613142">
          <w:marLeft w:val="640"/>
          <w:marRight w:val="0"/>
          <w:marTop w:val="0"/>
          <w:marBottom w:val="0"/>
          <w:divBdr>
            <w:top w:val="none" w:sz="0" w:space="0" w:color="auto"/>
            <w:left w:val="none" w:sz="0" w:space="0" w:color="auto"/>
            <w:bottom w:val="none" w:sz="0" w:space="0" w:color="auto"/>
            <w:right w:val="none" w:sz="0" w:space="0" w:color="auto"/>
          </w:divBdr>
        </w:div>
        <w:div w:id="1758598224">
          <w:marLeft w:val="640"/>
          <w:marRight w:val="0"/>
          <w:marTop w:val="0"/>
          <w:marBottom w:val="0"/>
          <w:divBdr>
            <w:top w:val="none" w:sz="0" w:space="0" w:color="auto"/>
            <w:left w:val="none" w:sz="0" w:space="0" w:color="auto"/>
            <w:bottom w:val="none" w:sz="0" w:space="0" w:color="auto"/>
            <w:right w:val="none" w:sz="0" w:space="0" w:color="auto"/>
          </w:divBdr>
        </w:div>
        <w:div w:id="1760370705">
          <w:marLeft w:val="640"/>
          <w:marRight w:val="0"/>
          <w:marTop w:val="0"/>
          <w:marBottom w:val="0"/>
          <w:divBdr>
            <w:top w:val="none" w:sz="0" w:space="0" w:color="auto"/>
            <w:left w:val="none" w:sz="0" w:space="0" w:color="auto"/>
            <w:bottom w:val="none" w:sz="0" w:space="0" w:color="auto"/>
            <w:right w:val="none" w:sz="0" w:space="0" w:color="auto"/>
          </w:divBdr>
        </w:div>
        <w:div w:id="1771193800">
          <w:marLeft w:val="640"/>
          <w:marRight w:val="0"/>
          <w:marTop w:val="0"/>
          <w:marBottom w:val="0"/>
          <w:divBdr>
            <w:top w:val="none" w:sz="0" w:space="0" w:color="auto"/>
            <w:left w:val="none" w:sz="0" w:space="0" w:color="auto"/>
            <w:bottom w:val="none" w:sz="0" w:space="0" w:color="auto"/>
            <w:right w:val="none" w:sz="0" w:space="0" w:color="auto"/>
          </w:divBdr>
        </w:div>
        <w:div w:id="1800495873">
          <w:marLeft w:val="640"/>
          <w:marRight w:val="0"/>
          <w:marTop w:val="0"/>
          <w:marBottom w:val="0"/>
          <w:divBdr>
            <w:top w:val="none" w:sz="0" w:space="0" w:color="auto"/>
            <w:left w:val="none" w:sz="0" w:space="0" w:color="auto"/>
            <w:bottom w:val="none" w:sz="0" w:space="0" w:color="auto"/>
            <w:right w:val="none" w:sz="0" w:space="0" w:color="auto"/>
          </w:divBdr>
        </w:div>
        <w:div w:id="1851872378">
          <w:marLeft w:val="640"/>
          <w:marRight w:val="0"/>
          <w:marTop w:val="0"/>
          <w:marBottom w:val="0"/>
          <w:divBdr>
            <w:top w:val="none" w:sz="0" w:space="0" w:color="auto"/>
            <w:left w:val="none" w:sz="0" w:space="0" w:color="auto"/>
            <w:bottom w:val="none" w:sz="0" w:space="0" w:color="auto"/>
            <w:right w:val="none" w:sz="0" w:space="0" w:color="auto"/>
          </w:divBdr>
        </w:div>
        <w:div w:id="1883326956">
          <w:marLeft w:val="640"/>
          <w:marRight w:val="0"/>
          <w:marTop w:val="0"/>
          <w:marBottom w:val="0"/>
          <w:divBdr>
            <w:top w:val="none" w:sz="0" w:space="0" w:color="auto"/>
            <w:left w:val="none" w:sz="0" w:space="0" w:color="auto"/>
            <w:bottom w:val="none" w:sz="0" w:space="0" w:color="auto"/>
            <w:right w:val="none" w:sz="0" w:space="0" w:color="auto"/>
          </w:divBdr>
        </w:div>
        <w:div w:id="1940020276">
          <w:marLeft w:val="640"/>
          <w:marRight w:val="0"/>
          <w:marTop w:val="0"/>
          <w:marBottom w:val="0"/>
          <w:divBdr>
            <w:top w:val="none" w:sz="0" w:space="0" w:color="auto"/>
            <w:left w:val="none" w:sz="0" w:space="0" w:color="auto"/>
            <w:bottom w:val="none" w:sz="0" w:space="0" w:color="auto"/>
            <w:right w:val="none" w:sz="0" w:space="0" w:color="auto"/>
          </w:divBdr>
        </w:div>
      </w:divsChild>
    </w:div>
    <w:div w:id="998264870">
      <w:bodyDiv w:val="1"/>
      <w:marLeft w:val="0"/>
      <w:marRight w:val="0"/>
      <w:marTop w:val="0"/>
      <w:marBottom w:val="0"/>
      <w:divBdr>
        <w:top w:val="none" w:sz="0" w:space="0" w:color="auto"/>
        <w:left w:val="none" w:sz="0" w:space="0" w:color="auto"/>
        <w:bottom w:val="none" w:sz="0" w:space="0" w:color="auto"/>
        <w:right w:val="none" w:sz="0" w:space="0" w:color="auto"/>
      </w:divBdr>
    </w:div>
    <w:div w:id="998580704">
      <w:bodyDiv w:val="1"/>
      <w:marLeft w:val="0"/>
      <w:marRight w:val="0"/>
      <w:marTop w:val="0"/>
      <w:marBottom w:val="0"/>
      <w:divBdr>
        <w:top w:val="none" w:sz="0" w:space="0" w:color="auto"/>
        <w:left w:val="none" w:sz="0" w:space="0" w:color="auto"/>
        <w:bottom w:val="none" w:sz="0" w:space="0" w:color="auto"/>
        <w:right w:val="none" w:sz="0" w:space="0" w:color="auto"/>
      </w:divBdr>
    </w:div>
    <w:div w:id="1002705807">
      <w:bodyDiv w:val="1"/>
      <w:marLeft w:val="0"/>
      <w:marRight w:val="0"/>
      <w:marTop w:val="0"/>
      <w:marBottom w:val="0"/>
      <w:divBdr>
        <w:top w:val="none" w:sz="0" w:space="0" w:color="auto"/>
        <w:left w:val="none" w:sz="0" w:space="0" w:color="auto"/>
        <w:bottom w:val="none" w:sz="0" w:space="0" w:color="auto"/>
        <w:right w:val="none" w:sz="0" w:space="0" w:color="auto"/>
      </w:divBdr>
      <w:divsChild>
        <w:div w:id="18508376">
          <w:marLeft w:val="640"/>
          <w:marRight w:val="0"/>
          <w:marTop w:val="0"/>
          <w:marBottom w:val="0"/>
          <w:divBdr>
            <w:top w:val="none" w:sz="0" w:space="0" w:color="auto"/>
            <w:left w:val="none" w:sz="0" w:space="0" w:color="auto"/>
            <w:bottom w:val="none" w:sz="0" w:space="0" w:color="auto"/>
            <w:right w:val="none" w:sz="0" w:space="0" w:color="auto"/>
          </w:divBdr>
        </w:div>
        <w:div w:id="21981736">
          <w:marLeft w:val="640"/>
          <w:marRight w:val="0"/>
          <w:marTop w:val="0"/>
          <w:marBottom w:val="0"/>
          <w:divBdr>
            <w:top w:val="none" w:sz="0" w:space="0" w:color="auto"/>
            <w:left w:val="none" w:sz="0" w:space="0" w:color="auto"/>
            <w:bottom w:val="none" w:sz="0" w:space="0" w:color="auto"/>
            <w:right w:val="none" w:sz="0" w:space="0" w:color="auto"/>
          </w:divBdr>
        </w:div>
        <w:div w:id="37554815">
          <w:marLeft w:val="640"/>
          <w:marRight w:val="0"/>
          <w:marTop w:val="0"/>
          <w:marBottom w:val="0"/>
          <w:divBdr>
            <w:top w:val="none" w:sz="0" w:space="0" w:color="auto"/>
            <w:left w:val="none" w:sz="0" w:space="0" w:color="auto"/>
            <w:bottom w:val="none" w:sz="0" w:space="0" w:color="auto"/>
            <w:right w:val="none" w:sz="0" w:space="0" w:color="auto"/>
          </w:divBdr>
        </w:div>
        <w:div w:id="47729110">
          <w:marLeft w:val="640"/>
          <w:marRight w:val="0"/>
          <w:marTop w:val="0"/>
          <w:marBottom w:val="0"/>
          <w:divBdr>
            <w:top w:val="none" w:sz="0" w:space="0" w:color="auto"/>
            <w:left w:val="none" w:sz="0" w:space="0" w:color="auto"/>
            <w:bottom w:val="none" w:sz="0" w:space="0" w:color="auto"/>
            <w:right w:val="none" w:sz="0" w:space="0" w:color="auto"/>
          </w:divBdr>
        </w:div>
        <w:div w:id="70154938">
          <w:marLeft w:val="640"/>
          <w:marRight w:val="0"/>
          <w:marTop w:val="0"/>
          <w:marBottom w:val="0"/>
          <w:divBdr>
            <w:top w:val="none" w:sz="0" w:space="0" w:color="auto"/>
            <w:left w:val="none" w:sz="0" w:space="0" w:color="auto"/>
            <w:bottom w:val="none" w:sz="0" w:space="0" w:color="auto"/>
            <w:right w:val="none" w:sz="0" w:space="0" w:color="auto"/>
          </w:divBdr>
        </w:div>
        <w:div w:id="71436853">
          <w:marLeft w:val="640"/>
          <w:marRight w:val="0"/>
          <w:marTop w:val="0"/>
          <w:marBottom w:val="0"/>
          <w:divBdr>
            <w:top w:val="none" w:sz="0" w:space="0" w:color="auto"/>
            <w:left w:val="none" w:sz="0" w:space="0" w:color="auto"/>
            <w:bottom w:val="none" w:sz="0" w:space="0" w:color="auto"/>
            <w:right w:val="none" w:sz="0" w:space="0" w:color="auto"/>
          </w:divBdr>
        </w:div>
        <w:div w:id="103774172">
          <w:marLeft w:val="640"/>
          <w:marRight w:val="0"/>
          <w:marTop w:val="0"/>
          <w:marBottom w:val="0"/>
          <w:divBdr>
            <w:top w:val="none" w:sz="0" w:space="0" w:color="auto"/>
            <w:left w:val="none" w:sz="0" w:space="0" w:color="auto"/>
            <w:bottom w:val="none" w:sz="0" w:space="0" w:color="auto"/>
            <w:right w:val="none" w:sz="0" w:space="0" w:color="auto"/>
          </w:divBdr>
        </w:div>
        <w:div w:id="122310731">
          <w:marLeft w:val="640"/>
          <w:marRight w:val="0"/>
          <w:marTop w:val="0"/>
          <w:marBottom w:val="0"/>
          <w:divBdr>
            <w:top w:val="none" w:sz="0" w:space="0" w:color="auto"/>
            <w:left w:val="none" w:sz="0" w:space="0" w:color="auto"/>
            <w:bottom w:val="none" w:sz="0" w:space="0" w:color="auto"/>
            <w:right w:val="none" w:sz="0" w:space="0" w:color="auto"/>
          </w:divBdr>
        </w:div>
        <w:div w:id="153374605">
          <w:marLeft w:val="640"/>
          <w:marRight w:val="0"/>
          <w:marTop w:val="0"/>
          <w:marBottom w:val="0"/>
          <w:divBdr>
            <w:top w:val="none" w:sz="0" w:space="0" w:color="auto"/>
            <w:left w:val="none" w:sz="0" w:space="0" w:color="auto"/>
            <w:bottom w:val="none" w:sz="0" w:space="0" w:color="auto"/>
            <w:right w:val="none" w:sz="0" w:space="0" w:color="auto"/>
          </w:divBdr>
        </w:div>
        <w:div w:id="160004104">
          <w:marLeft w:val="640"/>
          <w:marRight w:val="0"/>
          <w:marTop w:val="0"/>
          <w:marBottom w:val="0"/>
          <w:divBdr>
            <w:top w:val="none" w:sz="0" w:space="0" w:color="auto"/>
            <w:left w:val="none" w:sz="0" w:space="0" w:color="auto"/>
            <w:bottom w:val="none" w:sz="0" w:space="0" w:color="auto"/>
            <w:right w:val="none" w:sz="0" w:space="0" w:color="auto"/>
          </w:divBdr>
        </w:div>
        <w:div w:id="198860179">
          <w:marLeft w:val="640"/>
          <w:marRight w:val="0"/>
          <w:marTop w:val="0"/>
          <w:marBottom w:val="0"/>
          <w:divBdr>
            <w:top w:val="none" w:sz="0" w:space="0" w:color="auto"/>
            <w:left w:val="none" w:sz="0" w:space="0" w:color="auto"/>
            <w:bottom w:val="none" w:sz="0" w:space="0" w:color="auto"/>
            <w:right w:val="none" w:sz="0" w:space="0" w:color="auto"/>
          </w:divBdr>
        </w:div>
        <w:div w:id="205798775">
          <w:marLeft w:val="640"/>
          <w:marRight w:val="0"/>
          <w:marTop w:val="0"/>
          <w:marBottom w:val="0"/>
          <w:divBdr>
            <w:top w:val="none" w:sz="0" w:space="0" w:color="auto"/>
            <w:left w:val="none" w:sz="0" w:space="0" w:color="auto"/>
            <w:bottom w:val="none" w:sz="0" w:space="0" w:color="auto"/>
            <w:right w:val="none" w:sz="0" w:space="0" w:color="auto"/>
          </w:divBdr>
        </w:div>
        <w:div w:id="210239817">
          <w:marLeft w:val="640"/>
          <w:marRight w:val="0"/>
          <w:marTop w:val="0"/>
          <w:marBottom w:val="0"/>
          <w:divBdr>
            <w:top w:val="none" w:sz="0" w:space="0" w:color="auto"/>
            <w:left w:val="none" w:sz="0" w:space="0" w:color="auto"/>
            <w:bottom w:val="none" w:sz="0" w:space="0" w:color="auto"/>
            <w:right w:val="none" w:sz="0" w:space="0" w:color="auto"/>
          </w:divBdr>
        </w:div>
        <w:div w:id="228077011">
          <w:marLeft w:val="640"/>
          <w:marRight w:val="0"/>
          <w:marTop w:val="0"/>
          <w:marBottom w:val="0"/>
          <w:divBdr>
            <w:top w:val="none" w:sz="0" w:space="0" w:color="auto"/>
            <w:left w:val="none" w:sz="0" w:space="0" w:color="auto"/>
            <w:bottom w:val="none" w:sz="0" w:space="0" w:color="auto"/>
            <w:right w:val="none" w:sz="0" w:space="0" w:color="auto"/>
          </w:divBdr>
        </w:div>
        <w:div w:id="237986202">
          <w:marLeft w:val="640"/>
          <w:marRight w:val="0"/>
          <w:marTop w:val="0"/>
          <w:marBottom w:val="0"/>
          <w:divBdr>
            <w:top w:val="none" w:sz="0" w:space="0" w:color="auto"/>
            <w:left w:val="none" w:sz="0" w:space="0" w:color="auto"/>
            <w:bottom w:val="none" w:sz="0" w:space="0" w:color="auto"/>
            <w:right w:val="none" w:sz="0" w:space="0" w:color="auto"/>
          </w:divBdr>
        </w:div>
        <w:div w:id="268926143">
          <w:marLeft w:val="640"/>
          <w:marRight w:val="0"/>
          <w:marTop w:val="0"/>
          <w:marBottom w:val="0"/>
          <w:divBdr>
            <w:top w:val="none" w:sz="0" w:space="0" w:color="auto"/>
            <w:left w:val="none" w:sz="0" w:space="0" w:color="auto"/>
            <w:bottom w:val="none" w:sz="0" w:space="0" w:color="auto"/>
            <w:right w:val="none" w:sz="0" w:space="0" w:color="auto"/>
          </w:divBdr>
        </w:div>
        <w:div w:id="277642037">
          <w:marLeft w:val="640"/>
          <w:marRight w:val="0"/>
          <w:marTop w:val="0"/>
          <w:marBottom w:val="0"/>
          <w:divBdr>
            <w:top w:val="none" w:sz="0" w:space="0" w:color="auto"/>
            <w:left w:val="none" w:sz="0" w:space="0" w:color="auto"/>
            <w:bottom w:val="none" w:sz="0" w:space="0" w:color="auto"/>
            <w:right w:val="none" w:sz="0" w:space="0" w:color="auto"/>
          </w:divBdr>
        </w:div>
        <w:div w:id="296305091">
          <w:marLeft w:val="640"/>
          <w:marRight w:val="0"/>
          <w:marTop w:val="0"/>
          <w:marBottom w:val="0"/>
          <w:divBdr>
            <w:top w:val="none" w:sz="0" w:space="0" w:color="auto"/>
            <w:left w:val="none" w:sz="0" w:space="0" w:color="auto"/>
            <w:bottom w:val="none" w:sz="0" w:space="0" w:color="auto"/>
            <w:right w:val="none" w:sz="0" w:space="0" w:color="auto"/>
          </w:divBdr>
        </w:div>
        <w:div w:id="298612779">
          <w:marLeft w:val="640"/>
          <w:marRight w:val="0"/>
          <w:marTop w:val="0"/>
          <w:marBottom w:val="0"/>
          <w:divBdr>
            <w:top w:val="none" w:sz="0" w:space="0" w:color="auto"/>
            <w:left w:val="none" w:sz="0" w:space="0" w:color="auto"/>
            <w:bottom w:val="none" w:sz="0" w:space="0" w:color="auto"/>
            <w:right w:val="none" w:sz="0" w:space="0" w:color="auto"/>
          </w:divBdr>
        </w:div>
        <w:div w:id="314190971">
          <w:marLeft w:val="640"/>
          <w:marRight w:val="0"/>
          <w:marTop w:val="0"/>
          <w:marBottom w:val="0"/>
          <w:divBdr>
            <w:top w:val="none" w:sz="0" w:space="0" w:color="auto"/>
            <w:left w:val="none" w:sz="0" w:space="0" w:color="auto"/>
            <w:bottom w:val="none" w:sz="0" w:space="0" w:color="auto"/>
            <w:right w:val="none" w:sz="0" w:space="0" w:color="auto"/>
          </w:divBdr>
        </w:div>
        <w:div w:id="329331754">
          <w:marLeft w:val="640"/>
          <w:marRight w:val="0"/>
          <w:marTop w:val="0"/>
          <w:marBottom w:val="0"/>
          <w:divBdr>
            <w:top w:val="none" w:sz="0" w:space="0" w:color="auto"/>
            <w:left w:val="none" w:sz="0" w:space="0" w:color="auto"/>
            <w:bottom w:val="none" w:sz="0" w:space="0" w:color="auto"/>
            <w:right w:val="none" w:sz="0" w:space="0" w:color="auto"/>
          </w:divBdr>
        </w:div>
        <w:div w:id="351498099">
          <w:marLeft w:val="640"/>
          <w:marRight w:val="0"/>
          <w:marTop w:val="0"/>
          <w:marBottom w:val="0"/>
          <w:divBdr>
            <w:top w:val="none" w:sz="0" w:space="0" w:color="auto"/>
            <w:left w:val="none" w:sz="0" w:space="0" w:color="auto"/>
            <w:bottom w:val="none" w:sz="0" w:space="0" w:color="auto"/>
            <w:right w:val="none" w:sz="0" w:space="0" w:color="auto"/>
          </w:divBdr>
        </w:div>
        <w:div w:id="369116051">
          <w:marLeft w:val="640"/>
          <w:marRight w:val="0"/>
          <w:marTop w:val="0"/>
          <w:marBottom w:val="0"/>
          <w:divBdr>
            <w:top w:val="none" w:sz="0" w:space="0" w:color="auto"/>
            <w:left w:val="none" w:sz="0" w:space="0" w:color="auto"/>
            <w:bottom w:val="none" w:sz="0" w:space="0" w:color="auto"/>
            <w:right w:val="none" w:sz="0" w:space="0" w:color="auto"/>
          </w:divBdr>
        </w:div>
        <w:div w:id="386104230">
          <w:marLeft w:val="640"/>
          <w:marRight w:val="0"/>
          <w:marTop w:val="0"/>
          <w:marBottom w:val="0"/>
          <w:divBdr>
            <w:top w:val="none" w:sz="0" w:space="0" w:color="auto"/>
            <w:left w:val="none" w:sz="0" w:space="0" w:color="auto"/>
            <w:bottom w:val="none" w:sz="0" w:space="0" w:color="auto"/>
            <w:right w:val="none" w:sz="0" w:space="0" w:color="auto"/>
          </w:divBdr>
        </w:div>
        <w:div w:id="445387288">
          <w:marLeft w:val="640"/>
          <w:marRight w:val="0"/>
          <w:marTop w:val="0"/>
          <w:marBottom w:val="0"/>
          <w:divBdr>
            <w:top w:val="none" w:sz="0" w:space="0" w:color="auto"/>
            <w:left w:val="none" w:sz="0" w:space="0" w:color="auto"/>
            <w:bottom w:val="none" w:sz="0" w:space="0" w:color="auto"/>
            <w:right w:val="none" w:sz="0" w:space="0" w:color="auto"/>
          </w:divBdr>
        </w:div>
        <w:div w:id="455375682">
          <w:marLeft w:val="640"/>
          <w:marRight w:val="0"/>
          <w:marTop w:val="0"/>
          <w:marBottom w:val="0"/>
          <w:divBdr>
            <w:top w:val="none" w:sz="0" w:space="0" w:color="auto"/>
            <w:left w:val="none" w:sz="0" w:space="0" w:color="auto"/>
            <w:bottom w:val="none" w:sz="0" w:space="0" w:color="auto"/>
            <w:right w:val="none" w:sz="0" w:space="0" w:color="auto"/>
          </w:divBdr>
        </w:div>
        <w:div w:id="458845854">
          <w:marLeft w:val="640"/>
          <w:marRight w:val="0"/>
          <w:marTop w:val="0"/>
          <w:marBottom w:val="0"/>
          <w:divBdr>
            <w:top w:val="none" w:sz="0" w:space="0" w:color="auto"/>
            <w:left w:val="none" w:sz="0" w:space="0" w:color="auto"/>
            <w:bottom w:val="none" w:sz="0" w:space="0" w:color="auto"/>
            <w:right w:val="none" w:sz="0" w:space="0" w:color="auto"/>
          </w:divBdr>
        </w:div>
        <w:div w:id="463620449">
          <w:marLeft w:val="640"/>
          <w:marRight w:val="0"/>
          <w:marTop w:val="0"/>
          <w:marBottom w:val="0"/>
          <w:divBdr>
            <w:top w:val="none" w:sz="0" w:space="0" w:color="auto"/>
            <w:left w:val="none" w:sz="0" w:space="0" w:color="auto"/>
            <w:bottom w:val="none" w:sz="0" w:space="0" w:color="auto"/>
            <w:right w:val="none" w:sz="0" w:space="0" w:color="auto"/>
          </w:divBdr>
        </w:div>
        <w:div w:id="470830576">
          <w:marLeft w:val="640"/>
          <w:marRight w:val="0"/>
          <w:marTop w:val="0"/>
          <w:marBottom w:val="0"/>
          <w:divBdr>
            <w:top w:val="none" w:sz="0" w:space="0" w:color="auto"/>
            <w:left w:val="none" w:sz="0" w:space="0" w:color="auto"/>
            <w:bottom w:val="none" w:sz="0" w:space="0" w:color="auto"/>
            <w:right w:val="none" w:sz="0" w:space="0" w:color="auto"/>
          </w:divBdr>
        </w:div>
        <w:div w:id="485631098">
          <w:marLeft w:val="640"/>
          <w:marRight w:val="0"/>
          <w:marTop w:val="0"/>
          <w:marBottom w:val="0"/>
          <w:divBdr>
            <w:top w:val="none" w:sz="0" w:space="0" w:color="auto"/>
            <w:left w:val="none" w:sz="0" w:space="0" w:color="auto"/>
            <w:bottom w:val="none" w:sz="0" w:space="0" w:color="auto"/>
            <w:right w:val="none" w:sz="0" w:space="0" w:color="auto"/>
          </w:divBdr>
        </w:div>
        <w:div w:id="532811117">
          <w:marLeft w:val="640"/>
          <w:marRight w:val="0"/>
          <w:marTop w:val="0"/>
          <w:marBottom w:val="0"/>
          <w:divBdr>
            <w:top w:val="none" w:sz="0" w:space="0" w:color="auto"/>
            <w:left w:val="none" w:sz="0" w:space="0" w:color="auto"/>
            <w:bottom w:val="none" w:sz="0" w:space="0" w:color="auto"/>
            <w:right w:val="none" w:sz="0" w:space="0" w:color="auto"/>
          </w:divBdr>
        </w:div>
        <w:div w:id="546575153">
          <w:marLeft w:val="640"/>
          <w:marRight w:val="0"/>
          <w:marTop w:val="0"/>
          <w:marBottom w:val="0"/>
          <w:divBdr>
            <w:top w:val="none" w:sz="0" w:space="0" w:color="auto"/>
            <w:left w:val="none" w:sz="0" w:space="0" w:color="auto"/>
            <w:bottom w:val="none" w:sz="0" w:space="0" w:color="auto"/>
            <w:right w:val="none" w:sz="0" w:space="0" w:color="auto"/>
          </w:divBdr>
        </w:div>
        <w:div w:id="557328179">
          <w:marLeft w:val="640"/>
          <w:marRight w:val="0"/>
          <w:marTop w:val="0"/>
          <w:marBottom w:val="0"/>
          <w:divBdr>
            <w:top w:val="none" w:sz="0" w:space="0" w:color="auto"/>
            <w:left w:val="none" w:sz="0" w:space="0" w:color="auto"/>
            <w:bottom w:val="none" w:sz="0" w:space="0" w:color="auto"/>
            <w:right w:val="none" w:sz="0" w:space="0" w:color="auto"/>
          </w:divBdr>
        </w:div>
        <w:div w:id="591352724">
          <w:marLeft w:val="640"/>
          <w:marRight w:val="0"/>
          <w:marTop w:val="0"/>
          <w:marBottom w:val="0"/>
          <w:divBdr>
            <w:top w:val="none" w:sz="0" w:space="0" w:color="auto"/>
            <w:left w:val="none" w:sz="0" w:space="0" w:color="auto"/>
            <w:bottom w:val="none" w:sz="0" w:space="0" w:color="auto"/>
            <w:right w:val="none" w:sz="0" w:space="0" w:color="auto"/>
          </w:divBdr>
        </w:div>
        <w:div w:id="611012762">
          <w:marLeft w:val="640"/>
          <w:marRight w:val="0"/>
          <w:marTop w:val="0"/>
          <w:marBottom w:val="0"/>
          <w:divBdr>
            <w:top w:val="none" w:sz="0" w:space="0" w:color="auto"/>
            <w:left w:val="none" w:sz="0" w:space="0" w:color="auto"/>
            <w:bottom w:val="none" w:sz="0" w:space="0" w:color="auto"/>
            <w:right w:val="none" w:sz="0" w:space="0" w:color="auto"/>
          </w:divBdr>
        </w:div>
        <w:div w:id="613243737">
          <w:marLeft w:val="640"/>
          <w:marRight w:val="0"/>
          <w:marTop w:val="0"/>
          <w:marBottom w:val="0"/>
          <w:divBdr>
            <w:top w:val="none" w:sz="0" w:space="0" w:color="auto"/>
            <w:left w:val="none" w:sz="0" w:space="0" w:color="auto"/>
            <w:bottom w:val="none" w:sz="0" w:space="0" w:color="auto"/>
            <w:right w:val="none" w:sz="0" w:space="0" w:color="auto"/>
          </w:divBdr>
        </w:div>
        <w:div w:id="680401942">
          <w:marLeft w:val="640"/>
          <w:marRight w:val="0"/>
          <w:marTop w:val="0"/>
          <w:marBottom w:val="0"/>
          <w:divBdr>
            <w:top w:val="none" w:sz="0" w:space="0" w:color="auto"/>
            <w:left w:val="none" w:sz="0" w:space="0" w:color="auto"/>
            <w:bottom w:val="none" w:sz="0" w:space="0" w:color="auto"/>
            <w:right w:val="none" w:sz="0" w:space="0" w:color="auto"/>
          </w:divBdr>
        </w:div>
        <w:div w:id="697125835">
          <w:marLeft w:val="640"/>
          <w:marRight w:val="0"/>
          <w:marTop w:val="0"/>
          <w:marBottom w:val="0"/>
          <w:divBdr>
            <w:top w:val="none" w:sz="0" w:space="0" w:color="auto"/>
            <w:left w:val="none" w:sz="0" w:space="0" w:color="auto"/>
            <w:bottom w:val="none" w:sz="0" w:space="0" w:color="auto"/>
            <w:right w:val="none" w:sz="0" w:space="0" w:color="auto"/>
          </w:divBdr>
        </w:div>
        <w:div w:id="709771343">
          <w:marLeft w:val="640"/>
          <w:marRight w:val="0"/>
          <w:marTop w:val="0"/>
          <w:marBottom w:val="0"/>
          <w:divBdr>
            <w:top w:val="none" w:sz="0" w:space="0" w:color="auto"/>
            <w:left w:val="none" w:sz="0" w:space="0" w:color="auto"/>
            <w:bottom w:val="none" w:sz="0" w:space="0" w:color="auto"/>
            <w:right w:val="none" w:sz="0" w:space="0" w:color="auto"/>
          </w:divBdr>
        </w:div>
        <w:div w:id="755439540">
          <w:marLeft w:val="640"/>
          <w:marRight w:val="0"/>
          <w:marTop w:val="0"/>
          <w:marBottom w:val="0"/>
          <w:divBdr>
            <w:top w:val="none" w:sz="0" w:space="0" w:color="auto"/>
            <w:left w:val="none" w:sz="0" w:space="0" w:color="auto"/>
            <w:bottom w:val="none" w:sz="0" w:space="0" w:color="auto"/>
            <w:right w:val="none" w:sz="0" w:space="0" w:color="auto"/>
          </w:divBdr>
        </w:div>
        <w:div w:id="800458795">
          <w:marLeft w:val="640"/>
          <w:marRight w:val="0"/>
          <w:marTop w:val="0"/>
          <w:marBottom w:val="0"/>
          <w:divBdr>
            <w:top w:val="none" w:sz="0" w:space="0" w:color="auto"/>
            <w:left w:val="none" w:sz="0" w:space="0" w:color="auto"/>
            <w:bottom w:val="none" w:sz="0" w:space="0" w:color="auto"/>
            <w:right w:val="none" w:sz="0" w:space="0" w:color="auto"/>
          </w:divBdr>
        </w:div>
        <w:div w:id="801729346">
          <w:marLeft w:val="640"/>
          <w:marRight w:val="0"/>
          <w:marTop w:val="0"/>
          <w:marBottom w:val="0"/>
          <w:divBdr>
            <w:top w:val="none" w:sz="0" w:space="0" w:color="auto"/>
            <w:left w:val="none" w:sz="0" w:space="0" w:color="auto"/>
            <w:bottom w:val="none" w:sz="0" w:space="0" w:color="auto"/>
            <w:right w:val="none" w:sz="0" w:space="0" w:color="auto"/>
          </w:divBdr>
        </w:div>
        <w:div w:id="805053944">
          <w:marLeft w:val="640"/>
          <w:marRight w:val="0"/>
          <w:marTop w:val="0"/>
          <w:marBottom w:val="0"/>
          <w:divBdr>
            <w:top w:val="none" w:sz="0" w:space="0" w:color="auto"/>
            <w:left w:val="none" w:sz="0" w:space="0" w:color="auto"/>
            <w:bottom w:val="none" w:sz="0" w:space="0" w:color="auto"/>
            <w:right w:val="none" w:sz="0" w:space="0" w:color="auto"/>
          </w:divBdr>
        </w:div>
        <w:div w:id="805664287">
          <w:marLeft w:val="640"/>
          <w:marRight w:val="0"/>
          <w:marTop w:val="0"/>
          <w:marBottom w:val="0"/>
          <w:divBdr>
            <w:top w:val="none" w:sz="0" w:space="0" w:color="auto"/>
            <w:left w:val="none" w:sz="0" w:space="0" w:color="auto"/>
            <w:bottom w:val="none" w:sz="0" w:space="0" w:color="auto"/>
            <w:right w:val="none" w:sz="0" w:space="0" w:color="auto"/>
          </w:divBdr>
        </w:div>
        <w:div w:id="817379801">
          <w:marLeft w:val="640"/>
          <w:marRight w:val="0"/>
          <w:marTop w:val="0"/>
          <w:marBottom w:val="0"/>
          <w:divBdr>
            <w:top w:val="none" w:sz="0" w:space="0" w:color="auto"/>
            <w:left w:val="none" w:sz="0" w:space="0" w:color="auto"/>
            <w:bottom w:val="none" w:sz="0" w:space="0" w:color="auto"/>
            <w:right w:val="none" w:sz="0" w:space="0" w:color="auto"/>
          </w:divBdr>
        </w:div>
        <w:div w:id="832837458">
          <w:marLeft w:val="640"/>
          <w:marRight w:val="0"/>
          <w:marTop w:val="0"/>
          <w:marBottom w:val="0"/>
          <w:divBdr>
            <w:top w:val="none" w:sz="0" w:space="0" w:color="auto"/>
            <w:left w:val="none" w:sz="0" w:space="0" w:color="auto"/>
            <w:bottom w:val="none" w:sz="0" w:space="0" w:color="auto"/>
            <w:right w:val="none" w:sz="0" w:space="0" w:color="auto"/>
          </w:divBdr>
        </w:div>
        <w:div w:id="835219380">
          <w:marLeft w:val="640"/>
          <w:marRight w:val="0"/>
          <w:marTop w:val="0"/>
          <w:marBottom w:val="0"/>
          <w:divBdr>
            <w:top w:val="none" w:sz="0" w:space="0" w:color="auto"/>
            <w:left w:val="none" w:sz="0" w:space="0" w:color="auto"/>
            <w:bottom w:val="none" w:sz="0" w:space="0" w:color="auto"/>
            <w:right w:val="none" w:sz="0" w:space="0" w:color="auto"/>
          </w:divBdr>
        </w:div>
        <w:div w:id="835413956">
          <w:marLeft w:val="640"/>
          <w:marRight w:val="0"/>
          <w:marTop w:val="0"/>
          <w:marBottom w:val="0"/>
          <w:divBdr>
            <w:top w:val="none" w:sz="0" w:space="0" w:color="auto"/>
            <w:left w:val="none" w:sz="0" w:space="0" w:color="auto"/>
            <w:bottom w:val="none" w:sz="0" w:space="0" w:color="auto"/>
            <w:right w:val="none" w:sz="0" w:space="0" w:color="auto"/>
          </w:divBdr>
        </w:div>
        <w:div w:id="838422868">
          <w:marLeft w:val="640"/>
          <w:marRight w:val="0"/>
          <w:marTop w:val="0"/>
          <w:marBottom w:val="0"/>
          <w:divBdr>
            <w:top w:val="none" w:sz="0" w:space="0" w:color="auto"/>
            <w:left w:val="none" w:sz="0" w:space="0" w:color="auto"/>
            <w:bottom w:val="none" w:sz="0" w:space="0" w:color="auto"/>
            <w:right w:val="none" w:sz="0" w:space="0" w:color="auto"/>
          </w:divBdr>
        </w:div>
        <w:div w:id="841243056">
          <w:marLeft w:val="640"/>
          <w:marRight w:val="0"/>
          <w:marTop w:val="0"/>
          <w:marBottom w:val="0"/>
          <w:divBdr>
            <w:top w:val="none" w:sz="0" w:space="0" w:color="auto"/>
            <w:left w:val="none" w:sz="0" w:space="0" w:color="auto"/>
            <w:bottom w:val="none" w:sz="0" w:space="0" w:color="auto"/>
            <w:right w:val="none" w:sz="0" w:space="0" w:color="auto"/>
          </w:divBdr>
        </w:div>
        <w:div w:id="843514775">
          <w:marLeft w:val="640"/>
          <w:marRight w:val="0"/>
          <w:marTop w:val="0"/>
          <w:marBottom w:val="0"/>
          <w:divBdr>
            <w:top w:val="none" w:sz="0" w:space="0" w:color="auto"/>
            <w:left w:val="none" w:sz="0" w:space="0" w:color="auto"/>
            <w:bottom w:val="none" w:sz="0" w:space="0" w:color="auto"/>
            <w:right w:val="none" w:sz="0" w:space="0" w:color="auto"/>
          </w:divBdr>
        </w:div>
        <w:div w:id="858009184">
          <w:marLeft w:val="640"/>
          <w:marRight w:val="0"/>
          <w:marTop w:val="0"/>
          <w:marBottom w:val="0"/>
          <w:divBdr>
            <w:top w:val="none" w:sz="0" w:space="0" w:color="auto"/>
            <w:left w:val="none" w:sz="0" w:space="0" w:color="auto"/>
            <w:bottom w:val="none" w:sz="0" w:space="0" w:color="auto"/>
            <w:right w:val="none" w:sz="0" w:space="0" w:color="auto"/>
          </w:divBdr>
        </w:div>
        <w:div w:id="863523671">
          <w:marLeft w:val="640"/>
          <w:marRight w:val="0"/>
          <w:marTop w:val="0"/>
          <w:marBottom w:val="0"/>
          <w:divBdr>
            <w:top w:val="none" w:sz="0" w:space="0" w:color="auto"/>
            <w:left w:val="none" w:sz="0" w:space="0" w:color="auto"/>
            <w:bottom w:val="none" w:sz="0" w:space="0" w:color="auto"/>
            <w:right w:val="none" w:sz="0" w:space="0" w:color="auto"/>
          </w:divBdr>
        </w:div>
        <w:div w:id="888343010">
          <w:marLeft w:val="640"/>
          <w:marRight w:val="0"/>
          <w:marTop w:val="0"/>
          <w:marBottom w:val="0"/>
          <w:divBdr>
            <w:top w:val="none" w:sz="0" w:space="0" w:color="auto"/>
            <w:left w:val="none" w:sz="0" w:space="0" w:color="auto"/>
            <w:bottom w:val="none" w:sz="0" w:space="0" w:color="auto"/>
            <w:right w:val="none" w:sz="0" w:space="0" w:color="auto"/>
          </w:divBdr>
        </w:div>
        <w:div w:id="904070285">
          <w:marLeft w:val="640"/>
          <w:marRight w:val="0"/>
          <w:marTop w:val="0"/>
          <w:marBottom w:val="0"/>
          <w:divBdr>
            <w:top w:val="none" w:sz="0" w:space="0" w:color="auto"/>
            <w:left w:val="none" w:sz="0" w:space="0" w:color="auto"/>
            <w:bottom w:val="none" w:sz="0" w:space="0" w:color="auto"/>
            <w:right w:val="none" w:sz="0" w:space="0" w:color="auto"/>
          </w:divBdr>
        </w:div>
        <w:div w:id="914629258">
          <w:marLeft w:val="640"/>
          <w:marRight w:val="0"/>
          <w:marTop w:val="0"/>
          <w:marBottom w:val="0"/>
          <w:divBdr>
            <w:top w:val="none" w:sz="0" w:space="0" w:color="auto"/>
            <w:left w:val="none" w:sz="0" w:space="0" w:color="auto"/>
            <w:bottom w:val="none" w:sz="0" w:space="0" w:color="auto"/>
            <w:right w:val="none" w:sz="0" w:space="0" w:color="auto"/>
          </w:divBdr>
        </w:div>
        <w:div w:id="945238325">
          <w:marLeft w:val="640"/>
          <w:marRight w:val="0"/>
          <w:marTop w:val="0"/>
          <w:marBottom w:val="0"/>
          <w:divBdr>
            <w:top w:val="none" w:sz="0" w:space="0" w:color="auto"/>
            <w:left w:val="none" w:sz="0" w:space="0" w:color="auto"/>
            <w:bottom w:val="none" w:sz="0" w:space="0" w:color="auto"/>
            <w:right w:val="none" w:sz="0" w:space="0" w:color="auto"/>
          </w:divBdr>
        </w:div>
        <w:div w:id="991450757">
          <w:marLeft w:val="640"/>
          <w:marRight w:val="0"/>
          <w:marTop w:val="0"/>
          <w:marBottom w:val="0"/>
          <w:divBdr>
            <w:top w:val="none" w:sz="0" w:space="0" w:color="auto"/>
            <w:left w:val="none" w:sz="0" w:space="0" w:color="auto"/>
            <w:bottom w:val="none" w:sz="0" w:space="0" w:color="auto"/>
            <w:right w:val="none" w:sz="0" w:space="0" w:color="auto"/>
          </w:divBdr>
        </w:div>
        <w:div w:id="1028406286">
          <w:marLeft w:val="640"/>
          <w:marRight w:val="0"/>
          <w:marTop w:val="0"/>
          <w:marBottom w:val="0"/>
          <w:divBdr>
            <w:top w:val="none" w:sz="0" w:space="0" w:color="auto"/>
            <w:left w:val="none" w:sz="0" w:space="0" w:color="auto"/>
            <w:bottom w:val="none" w:sz="0" w:space="0" w:color="auto"/>
            <w:right w:val="none" w:sz="0" w:space="0" w:color="auto"/>
          </w:divBdr>
        </w:div>
        <w:div w:id="1030102925">
          <w:marLeft w:val="640"/>
          <w:marRight w:val="0"/>
          <w:marTop w:val="0"/>
          <w:marBottom w:val="0"/>
          <w:divBdr>
            <w:top w:val="none" w:sz="0" w:space="0" w:color="auto"/>
            <w:left w:val="none" w:sz="0" w:space="0" w:color="auto"/>
            <w:bottom w:val="none" w:sz="0" w:space="0" w:color="auto"/>
            <w:right w:val="none" w:sz="0" w:space="0" w:color="auto"/>
          </w:divBdr>
        </w:div>
        <w:div w:id="1069225753">
          <w:marLeft w:val="640"/>
          <w:marRight w:val="0"/>
          <w:marTop w:val="0"/>
          <w:marBottom w:val="0"/>
          <w:divBdr>
            <w:top w:val="none" w:sz="0" w:space="0" w:color="auto"/>
            <w:left w:val="none" w:sz="0" w:space="0" w:color="auto"/>
            <w:bottom w:val="none" w:sz="0" w:space="0" w:color="auto"/>
            <w:right w:val="none" w:sz="0" w:space="0" w:color="auto"/>
          </w:divBdr>
        </w:div>
        <w:div w:id="1071538117">
          <w:marLeft w:val="640"/>
          <w:marRight w:val="0"/>
          <w:marTop w:val="0"/>
          <w:marBottom w:val="0"/>
          <w:divBdr>
            <w:top w:val="none" w:sz="0" w:space="0" w:color="auto"/>
            <w:left w:val="none" w:sz="0" w:space="0" w:color="auto"/>
            <w:bottom w:val="none" w:sz="0" w:space="0" w:color="auto"/>
            <w:right w:val="none" w:sz="0" w:space="0" w:color="auto"/>
          </w:divBdr>
        </w:div>
        <w:div w:id="1077358760">
          <w:marLeft w:val="640"/>
          <w:marRight w:val="0"/>
          <w:marTop w:val="0"/>
          <w:marBottom w:val="0"/>
          <w:divBdr>
            <w:top w:val="none" w:sz="0" w:space="0" w:color="auto"/>
            <w:left w:val="none" w:sz="0" w:space="0" w:color="auto"/>
            <w:bottom w:val="none" w:sz="0" w:space="0" w:color="auto"/>
            <w:right w:val="none" w:sz="0" w:space="0" w:color="auto"/>
          </w:divBdr>
        </w:div>
        <w:div w:id="1091779975">
          <w:marLeft w:val="640"/>
          <w:marRight w:val="0"/>
          <w:marTop w:val="0"/>
          <w:marBottom w:val="0"/>
          <w:divBdr>
            <w:top w:val="none" w:sz="0" w:space="0" w:color="auto"/>
            <w:left w:val="none" w:sz="0" w:space="0" w:color="auto"/>
            <w:bottom w:val="none" w:sz="0" w:space="0" w:color="auto"/>
            <w:right w:val="none" w:sz="0" w:space="0" w:color="auto"/>
          </w:divBdr>
        </w:div>
        <w:div w:id="1129127554">
          <w:marLeft w:val="640"/>
          <w:marRight w:val="0"/>
          <w:marTop w:val="0"/>
          <w:marBottom w:val="0"/>
          <w:divBdr>
            <w:top w:val="none" w:sz="0" w:space="0" w:color="auto"/>
            <w:left w:val="none" w:sz="0" w:space="0" w:color="auto"/>
            <w:bottom w:val="none" w:sz="0" w:space="0" w:color="auto"/>
            <w:right w:val="none" w:sz="0" w:space="0" w:color="auto"/>
          </w:divBdr>
        </w:div>
        <w:div w:id="1165052925">
          <w:marLeft w:val="640"/>
          <w:marRight w:val="0"/>
          <w:marTop w:val="0"/>
          <w:marBottom w:val="0"/>
          <w:divBdr>
            <w:top w:val="none" w:sz="0" w:space="0" w:color="auto"/>
            <w:left w:val="none" w:sz="0" w:space="0" w:color="auto"/>
            <w:bottom w:val="none" w:sz="0" w:space="0" w:color="auto"/>
            <w:right w:val="none" w:sz="0" w:space="0" w:color="auto"/>
          </w:divBdr>
        </w:div>
        <w:div w:id="1166945987">
          <w:marLeft w:val="640"/>
          <w:marRight w:val="0"/>
          <w:marTop w:val="0"/>
          <w:marBottom w:val="0"/>
          <w:divBdr>
            <w:top w:val="none" w:sz="0" w:space="0" w:color="auto"/>
            <w:left w:val="none" w:sz="0" w:space="0" w:color="auto"/>
            <w:bottom w:val="none" w:sz="0" w:space="0" w:color="auto"/>
            <w:right w:val="none" w:sz="0" w:space="0" w:color="auto"/>
          </w:divBdr>
        </w:div>
        <w:div w:id="1183056616">
          <w:marLeft w:val="640"/>
          <w:marRight w:val="0"/>
          <w:marTop w:val="0"/>
          <w:marBottom w:val="0"/>
          <w:divBdr>
            <w:top w:val="none" w:sz="0" w:space="0" w:color="auto"/>
            <w:left w:val="none" w:sz="0" w:space="0" w:color="auto"/>
            <w:bottom w:val="none" w:sz="0" w:space="0" w:color="auto"/>
            <w:right w:val="none" w:sz="0" w:space="0" w:color="auto"/>
          </w:divBdr>
        </w:div>
        <w:div w:id="1199273225">
          <w:marLeft w:val="640"/>
          <w:marRight w:val="0"/>
          <w:marTop w:val="0"/>
          <w:marBottom w:val="0"/>
          <w:divBdr>
            <w:top w:val="none" w:sz="0" w:space="0" w:color="auto"/>
            <w:left w:val="none" w:sz="0" w:space="0" w:color="auto"/>
            <w:bottom w:val="none" w:sz="0" w:space="0" w:color="auto"/>
            <w:right w:val="none" w:sz="0" w:space="0" w:color="auto"/>
          </w:divBdr>
        </w:div>
        <w:div w:id="1202984429">
          <w:marLeft w:val="640"/>
          <w:marRight w:val="0"/>
          <w:marTop w:val="0"/>
          <w:marBottom w:val="0"/>
          <w:divBdr>
            <w:top w:val="none" w:sz="0" w:space="0" w:color="auto"/>
            <w:left w:val="none" w:sz="0" w:space="0" w:color="auto"/>
            <w:bottom w:val="none" w:sz="0" w:space="0" w:color="auto"/>
            <w:right w:val="none" w:sz="0" w:space="0" w:color="auto"/>
          </w:divBdr>
        </w:div>
        <w:div w:id="1224757309">
          <w:marLeft w:val="640"/>
          <w:marRight w:val="0"/>
          <w:marTop w:val="0"/>
          <w:marBottom w:val="0"/>
          <w:divBdr>
            <w:top w:val="none" w:sz="0" w:space="0" w:color="auto"/>
            <w:left w:val="none" w:sz="0" w:space="0" w:color="auto"/>
            <w:bottom w:val="none" w:sz="0" w:space="0" w:color="auto"/>
            <w:right w:val="none" w:sz="0" w:space="0" w:color="auto"/>
          </w:divBdr>
        </w:div>
        <w:div w:id="1263683321">
          <w:marLeft w:val="640"/>
          <w:marRight w:val="0"/>
          <w:marTop w:val="0"/>
          <w:marBottom w:val="0"/>
          <w:divBdr>
            <w:top w:val="none" w:sz="0" w:space="0" w:color="auto"/>
            <w:left w:val="none" w:sz="0" w:space="0" w:color="auto"/>
            <w:bottom w:val="none" w:sz="0" w:space="0" w:color="auto"/>
            <w:right w:val="none" w:sz="0" w:space="0" w:color="auto"/>
          </w:divBdr>
        </w:div>
        <w:div w:id="1352024228">
          <w:marLeft w:val="640"/>
          <w:marRight w:val="0"/>
          <w:marTop w:val="0"/>
          <w:marBottom w:val="0"/>
          <w:divBdr>
            <w:top w:val="none" w:sz="0" w:space="0" w:color="auto"/>
            <w:left w:val="none" w:sz="0" w:space="0" w:color="auto"/>
            <w:bottom w:val="none" w:sz="0" w:space="0" w:color="auto"/>
            <w:right w:val="none" w:sz="0" w:space="0" w:color="auto"/>
          </w:divBdr>
        </w:div>
        <w:div w:id="1357268178">
          <w:marLeft w:val="640"/>
          <w:marRight w:val="0"/>
          <w:marTop w:val="0"/>
          <w:marBottom w:val="0"/>
          <w:divBdr>
            <w:top w:val="none" w:sz="0" w:space="0" w:color="auto"/>
            <w:left w:val="none" w:sz="0" w:space="0" w:color="auto"/>
            <w:bottom w:val="none" w:sz="0" w:space="0" w:color="auto"/>
            <w:right w:val="none" w:sz="0" w:space="0" w:color="auto"/>
          </w:divBdr>
        </w:div>
        <w:div w:id="1374426430">
          <w:marLeft w:val="640"/>
          <w:marRight w:val="0"/>
          <w:marTop w:val="0"/>
          <w:marBottom w:val="0"/>
          <w:divBdr>
            <w:top w:val="none" w:sz="0" w:space="0" w:color="auto"/>
            <w:left w:val="none" w:sz="0" w:space="0" w:color="auto"/>
            <w:bottom w:val="none" w:sz="0" w:space="0" w:color="auto"/>
            <w:right w:val="none" w:sz="0" w:space="0" w:color="auto"/>
          </w:divBdr>
        </w:div>
        <w:div w:id="1392387989">
          <w:marLeft w:val="640"/>
          <w:marRight w:val="0"/>
          <w:marTop w:val="0"/>
          <w:marBottom w:val="0"/>
          <w:divBdr>
            <w:top w:val="none" w:sz="0" w:space="0" w:color="auto"/>
            <w:left w:val="none" w:sz="0" w:space="0" w:color="auto"/>
            <w:bottom w:val="none" w:sz="0" w:space="0" w:color="auto"/>
            <w:right w:val="none" w:sz="0" w:space="0" w:color="auto"/>
          </w:divBdr>
        </w:div>
        <w:div w:id="1404060468">
          <w:marLeft w:val="640"/>
          <w:marRight w:val="0"/>
          <w:marTop w:val="0"/>
          <w:marBottom w:val="0"/>
          <w:divBdr>
            <w:top w:val="none" w:sz="0" w:space="0" w:color="auto"/>
            <w:left w:val="none" w:sz="0" w:space="0" w:color="auto"/>
            <w:bottom w:val="none" w:sz="0" w:space="0" w:color="auto"/>
            <w:right w:val="none" w:sz="0" w:space="0" w:color="auto"/>
          </w:divBdr>
        </w:div>
        <w:div w:id="1405641780">
          <w:marLeft w:val="640"/>
          <w:marRight w:val="0"/>
          <w:marTop w:val="0"/>
          <w:marBottom w:val="0"/>
          <w:divBdr>
            <w:top w:val="none" w:sz="0" w:space="0" w:color="auto"/>
            <w:left w:val="none" w:sz="0" w:space="0" w:color="auto"/>
            <w:bottom w:val="none" w:sz="0" w:space="0" w:color="auto"/>
            <w:right w:val="none" w:sz="0" w:space="0" w:color="auto"/>
          </w:divBdr>
        </w:div>
        <w:div w:id="1408724900">
          <w:marLeft w:val="640"/>
          <w:marRight w:val="0"/>
          <w:marTop w:val="0"/>
          <w:marBottom w:val="0"/>
          <w:divBdr>
            <w:top w:val="none" w:sz="0" w:space="0" w:color="auto"/>
            <w:left w:val="none" w:sz="0" w:space="0" w:color="auto"/>
            <w:bottom w:val="none" w:sz="0" w:space="0" w:color="auto"/>
            <w:right w:val="none" w:sz="0" w:space="0" w:color="auto"/>
          </w:divBdr>
        </w:div>
        <w:div w:id="1414664910">
          <w:marLeft w:val="640"/>
          <w:marRight w:val="0"/>
          <w:marTop w:val="0"/>
          <w:marBottom w:val="0"/>
          <w:divBdr>
            <w:top w:val="none" w:sz="0" w:space="0" w:color="auto"/>
            <w:left w:val="none" w:sz="0" w:space="0" w:color="auto"/>
            <w:bottom w:val="none" w:sz="0" w:space="0" w:color="auto"/>
            <w:right w:val="none" w:sz="0" w:space="0" w:color="auto"/>
          </w:divBdr>
        </w:div>
        <w:div w:id="1431466571">
          <w:marLeft w:val="640"/>
          <w:marRight w:val="0"/>
          <w:marTop w:val="0"/>
          <w:marBottom w:val="0"/>
          <w:divBdr>
            <w:top w:val="none" w:sz="0" w:space="0" w:color="auto"/>
            <w:left w:val="none" w:sz="0" w:space="0" w:color="auto"/>
            <w:bottom w:val="none" w:sz="0" w:space="0" w:color="auto"/>
            <w:right w:val="none" w:sz="0" w:space="0" w:color="auto"/>
          </w:divBdr>
        </w:div>
        <w:div w:id="1511724276">
          <w:marLeft w:val="640"/>
          <w:marRight w:val="0"/>
          <w:marTop w:val="0"/>
          <w:marBottom w:val="0"/>
          <w:divBdr>
            <w:top w:val="none" w:sz="0" w:space="0" w:color="auto"/>
            <w:left w:val="none" w:sz="0" w:space="0" w:color="auto"/>
            <w:bottom w:val="none" w:sz="0" w:space="0" w:color="auto"/>
            <w:right w:val="none" w:sz="0" w:space="0" w:color="auto"/>
          </w:divBdr>
        </w:div>
        <w:div w:id="1519658732">
          <w:marLeft w:val="640"/>
          <w:marRight w:val="0"/>
          <w:marTop w:val="0"/>
          <w:marBottom w:val="0"/>
          <w:divBdr>
            <w:top w:val="none" w:sz="0" w:space="0" w:color="auto"/>
            <w:left w:val="none" w:sz="0" w:space="0" w:color="auto"/>
            <w:bottom w:val="none" w:sz="0" w:space="0" w:color="auto"/>
            <w:right w:val="none" w:sz="0" w:space="0" w:color="auto"/>
          </w:divBdr>
        </w:div>
        <w:div w:id="1520775656">
          <w:marLeft w:val="640"/>
          <w:marRight w:val="0"/>
          <w:marTop w:val="0"/>
          <w:marBottom w:val="0"/>
          <w:divBdr>
            <w:top w:val="none" w:sz="0" w:space="0" w:color="auto"/>
            <w:left w:val="none" w:sz="0" w:space="0" w:color="auto"/>
            <w:bottom w:val="none" w:sz="0" w:space="0" w:color="auto"/>
            <w:right w:val="none" w:sz="0" w:space="0" w:color="auto"/>
          </w:divBdr>
        </w:div>
        <w:div w:id="1538851861">
          <w:marLeft w:val="640"/>
          <w:marRight w:val="0"/>
          <w:marTop w:val="0"/>
          <w:marBottom w:val="0"/>
          <w:divBdr>
            <w:top w:val="none" w:sz="0" w:space="0" w:color="auto"/>
            <w:left w:val="none" w:sz="0" w:space="0" w:color="auto"/>
            <w:bottom w:val="none" w:sz="0" w:space="0" w:color="auto"/>
            <w:right w:val="none" w:sz="0" w:space="0" w:color="auto"/>
          </w:divBdr>
        </w:div>
        <w:div w:id="1596013728">
          <w:marLeft w:val="640"/>
          <w:marRight w:val="0"/>
          <w:marTop w:val="0"/>
          <w:marBottom w:val="0"/>
          <w:divBdr>
            <w:top w:val="none" w:sz="0" w:space="0" w:color="auto"/>
            <w:left w:val="none" w:sz="0" w:space="0" w:color="auto"/>
            <w:bottom w:val="none" w:sz="0" w:space="0" w:color="auto"/>
            <w:right w:val="none" w:sz="0" w:space="0" w:color="auto"/>
          </w:divBdr>
        </w:div>
        <w:div w:id="1596287169">
          <w:marLeft w:val="640"/>
          <w:marRight w:val="0"/>
          <w:marTop w:val="0"/>
          <w:marBottom w:val="0"/>
          <w:divBdr>
            <w:top w:val="none" w:sz="0" w:space="0" w:color="auto"/>
            <w:left w:val="none" w:sz="0" w:space="0" w:color="auto"/>
            <w:bottom w:val="none" w:sz="0" w:space="0" w:color="auto"/>
            <w:right w:val="none" w:sz="0" w:space="0" w:color="auto"/>
          </w:divBdr>
        </w:div>
        <w:div w:id="1603611946">
          <w:marLeft w:val="640"/>
          <w:marRight w:val="0"/>
          <w:marTop w:val="0"/>
          <w:marBottom w:val="0"/>
          <w:divBdr>
            <w:top w:val="none" w:sz="0" w:space="0" w:color="auto"/>
            <w:left w:val="none" w:sz="0" w:space="0" w:color="auto"/>
            <w:bottom w:val="none" w:sz="0" w:space="0" w:color="auto"/>
            <w:right w:val="none" w:sz="0" w:space="0" w:color="auto"/>
          </w:divBdr>
        </w:div>
        <w:div w:id="1606498668">
          <w:marLeft w:val="640"/>
          <w:marRight w:val="0"/>
          <w:marTop w:val="0"/>
          <w:marBottom w:val="0"/>
          <w:divBdr>
            <w:top w:val="none" w:sz="0" w:space="0" w:color="auto"/>
            <w:left w:val="none" w:sz="0" w:space="0" w:color="auto"/>
            <w:bottom w:val="none" w:sz="0" w:space="0" w:color="auto"/>
            <w:right w:val="none" w:sz="0" w:space="0" w:color="auto"/>
          </w:divBdr>
        </w:div>
        <w:div w:id="1611429832">
          <w:marLeft w:val="640"/>
          <w:marRight w:val="0"/>
          <w:marTop w:val="0"/>
          <w:marBottom w:val="0"/>
          <w:divBdr>
            <w:top w:val="none" w:sz="0" w:space="0" w:color="auto"/>
            <w:left w:val="none" w:sz="0" w:space="0" w:color="auto"/>
            <w:bottom w:val="none" w:sz="0" w:space="0" w:color="auto"/>
            <w:right w:val="none" w:sz="0" w:space="0" w:color="auto"/>
          </w:divBdr>
        </w:div>
        <w:div w:id="1617835568">
          <w:marLeft w:val="640"/>
          <w:marRight w:val="0"/>
          <w:marTop w:val="0"/>
          <w:marBottom w:val="0"/>
          <w:divBdr>
            <w:top w:val="none" w:sz="0" w:space="0" w:color="auto"/>
            <w:left w:val="none" w:sz="0" w:space="0" w:color="auto"/>
            <w:bottom w:val="none" w:sz="0" w:space="0" w:color="auto"/>
            <w:right w:val="none" w:sz="0" w:space="0" w:color="auto"/>
          </w:divBdr>
        </w:div>
        <w:div w:id="1658458777">
          <w:marLeft w:val="640"/>
          <w:marRight w:val="0"/>
          <w:marTop w:val="0"/>
          <w:marBottom w:val="0"/>
          <w:divBdr>
            <w:top w:val="none" w:sz="0" w:space="0" w:color="auto"/>
            <w:left w:val="none" w:sz="0" w:space="0" w:color="auto"/>
            <w:bottom w:val="none" w:sz="0" w:space="0" w:color="auto"/>
            <w:right w:val="none" w:sz="0" w:space="0" w:color="auto"/>
          </w:divBdr>
        </w:div>
        <w:div w:id="1690255569">
          <w:marLeft w:val="640"/>
          <w:marRight w:val="0"/>
          <w:marTop w:val="0"/>
          <w:marBottom w:val="0"/>
          <w:divBdr>
            <w:top w:val="none" w:sz="0" w:space="0" w:color="auto"/>
            <w:left w:val="none" w:sz="0" w:space="0" w:color="auto"/>
            <w:bottom w:val="none" w:sz="0" w:space="0" w:color="auto"/>
            <w:right w:val="none" w:sz="0" w:space="0" w:color="auto"/>
          </w:divBdr>
        </w:div>
        <w:div w:id="1717312650">
          <w:marLeft w:val="640"/>
          <w:marRight w:val="0"/>
          <w:marTop w:val="0"/>
          <w:marBottom w:val="0"/>
          <w:divBdr>
            <w:top w:val="none" w:sz="0" w:space="0" w:color="auto"/>
            <w:left w:val="none" w:sz="0" w:space="0" w:color="auto"/>
            <w:bottom w:val="none" w:sz="0" w:space="0" w:color="auto"/>
            <w:right w:val="none" w:sz="0" w:space="0" w:color="auto"/>
          </w:divBdr>
        </w:div>
        <w:div w:id="1753548523">
          <w:marLeft w:val="640"/>
          <w:marRight w:val="0"/>
          <w:marTop w:val="0"/>
          <w:marBottom w:val="0"/>
          <w:divBdr>
            <w:top w:val="none" w:sz="0" w:space="0" w:color="auto"/>
            <w:left w:val="none" w:sz="0" w:space="0" w:color="auto"/>
            <w:bottom w:val="none" w:sz="0" w:space="0" w:color="auto"/>
            <w:right w:val="none" w:sz="0" w:space="0" w:color="auto"/>
          </w:divBdr>
        </w:div>
        <w:div w:id="1764253340">
          <w:marLeft w:val="640"/>
          <w:marRight w:val="0"/>
          <w:marTop w:val="0"/>
          <w:marBottom w:val="0"/>
          <w:divBdr>
            <w:top w:val="none" w:sz="0" w:space="0" w:color="auto"/>
            <w:left w:val="none" w:sz="0" w:space="0" w:color="auto"/>
            <w:bottom w:val="none" w:sz="0" w:space="0" w:color="auto"/>
            <w:right w:val="none" w:sz="0" w:space="0" w:color="auto"/>
          </w:divBdr>
        </w:div>
        <w:div w:id="1787692274">
          <w:marLeft w:val="640"/>
          <w:marRight w:val="0"/>
          <w:marTop w:val="0"/>
          <w:marBottom w:val="0"/>
          <w:divBdr>
            <w:top w:val="none" w:sz="0" w:space="0" w:color="auto"/>
            <w:left w:val="none" w:sz="0" w:space="0" w:color="auto"/>
            <w:bottom w:val="none" w:sz="0" w:space="0" w:color="auto"/>
            <w:right w:val="none" w:sz="0" w:space="0" w:color="auto"/>
          </w:divBdr>
        </w:div>
        <w:div w:id="1793816746">
          <w:marLeft w:val="640"/>
          <w:marRight w:val="0"/>
          <w:marTop w:val="0"/>
          <w:marBottom w:val="0"/>
          <w:divBdr>
            <w:top w:val="none" w:sz="0" w:space="0" w:color="auto"/>
            <w:left w:val="none" w:sz="0" w:space="0" w:color="auto"/>
            <w:bottom w:val="none" w:sz="0" w:space="0" w:color="auto"/>
            <w:right w:val="none" w:sz="0" w:space="0" w:color="auto"/>
          </w:divBdr>
        </w:div>
        <w:div w:id="1795516441">
          <w:marLeft w:val="640"/>
          <w:marRight w:val="0"/>
          <w:marTop w:val="0"/>
          <w:marBottom w:val="0"/>
          <w:divBdr>
            <w:top w:val="none" w:sz="0" w:space="0" w:color="auto"/>
            <w:left w:val="none" w:sz="0" w:space="0" w:color="auto"/>
            <w:bottom w:val="none" w:sz="0" w:space="0" w:color="auto"/>
            <w:right w:val="none" w:sz="0" w:space="0" w:color="auto"/>
          </w:divBdr>
        </w:div>
        <w:div w:id="1800830829">
          <w:marLeft w:val="640"/>
          <w:marRight w:val="0"/>
          <w:marTop w:val="0"/>
          <w:marBottom w:val="0"/>
          <w:divBdr>
            <w:top w:val="none" w:sz="0" w:space="0" w:color="auto"/>
            <w:left w:val="none" w:sz="0" w:space="0" w:color="auto"/>
            <w:bottom w:val="none" w:sz="0" w:space="0" w:color="auto"/>
            <w:right w:val="none" w:sz="0" w:space="0" w:color="auto"/>
          </w:divBdr>
        </w:div>
        <w:div w:id="1812207928">
          <w:marLeft w:val="640"/>
          <w:marRight w:val="0"/>
          <w:marTop w:val="0"/>
          <w:marBottom w:val="0"/>
          <w:divBdr>
            <w:top w:val="none" w:sz="0" w:space="0" w:color="auto"/>
            <w:left w:val="none" w:sz="0" w:space="0" w:color="auto"/>
            <w:bottom w:val="none" w:sz="0" w:space="0" w:color="auto"/>
            <w:right w:val="none" w:sz="0" w:space="0" w:color="auto"/>
          </w:divBdr>
        </w:div>
        <w:div w:id="1876120540">
          <w:marLeft w:val="640"/>
          <w:marRight w:val="0"/>
          <w:marTop w:val="0"/>
          <w:marBottom w:val="0"/>
          <w:divBdr>
            <w:top w:val="none" w:sz="0" w:space="0" w:color="auto"/>
            <w:left w:val="none" w:sz="0" w:space="0" w:color="auto"/>
            <w:bottom w:val="none" w:sz="0" w:space="0" w:color="auto"/>
            <w:right w:val="none" w:sz="0" w:space="0" w:color="auto"/>
          </w:divBdr>
        </w:div>
        <w:div w:id="1881819958">
          <w:marLeft w:val="640"/>
          <w:marRight w:val="0"/>
          <w:marTop w:val="0"/>
          <w:marBottom w:val="0"/>
          <w:divBdr>
            <w:top w:val="none" w:sz="0" w:space="0" w:color="auto"/>
            <w:left w:val="none" w:sz="0" w:space="0" w:color="auto"/>
            <w:bottom w:val="none" w:sz="0" w:space="0" w:color="auto"/>
            <w:right w:val="none" w:sz="0" w:space="0" w:color="auto"/>
          </w:divBdr>
        </w:div>
        <w:div w:id="1889220775">
          <w:marLeft w:val="640"/>
          <w:marRight w:val="0"/>
          <w:marTop w:val="0"/>
          <w:marBottom w:val="0"/>
          <w:divBdr>
            <w:top w:val="none" w:sz="0" w:space="0" w:color="auto"/>
            <w:left w:val="none" w:sz="0" w:space="0" w:color="auto"/>
            <w:bottom w:val="none" w:sz="0" w:space="0" w:color="auto"/>
            <w:right w:val="none" w:sz="0" w:space="0" w:color="auto"/>
          </w:divBdr>
        </w:div>
        <w:div w:id="1889680077">
          <w:marLeft w:val="640"/>
          <w:marRight w:val="0"/>
          <w:marTop w:val="0"/>
          <w:marBottom w:val="0"/>
          <w:divBdr>
            <w:top w:val="none" w:sz="0" w:space="0" w:color="auto"/>
            <w:left w:val="none" w:sz="0" w:space="0" w:color="auto"/>
            <w:bottom w:val="none" w:sz="0" w:space="0" w:color="auto"/>
            <w:right w:val="none" w:sz="0" w:space="0" w:color="auto"/>
          </w:divBdr>
        </w:div>
        <w:div w:id="1898735907">
          <w:marLeft w:val="640"/>
          <w:marRight w:val="0"/>
          <w:marTop w:val="0"/>
          <w:marBottom w:val="0"/>
          <w:divBdr>
            <w:top w:val="none" w:sz="0" w:space="0" w:color="auto"/>
            <w:left w:val="none" w:sz="0" w:space="0" w:color="auto"/>
            <w:bottom w:val="none" w:sz="0" w:space="0" w:color="auto"/>
            <w:right w:val="none" w:sz="0" w:space="0" w:color="auto"/>
          </w:divBdr>
        </w:div>
        <w:div w:id="1905334215">
          <w:marLeft w:val="640"/>
          <w:marRight w:val="0"/>
          <w:marTop w:val="0"/>
          <w:marBottom w:val="0"/>
          <w:divBdr>
            <w:top w:val="none" w:sz="0" w:space="0" w:color="auto"/>
            <w:left w:val="none" w:sz="0" w:space="0" w:color="auto"/>
            <w:bottom w:val="none" w:sz="0" w:space="0" w:color="auto"/>
            <w:right w:val="none" w:sz="0" w:space="0" w:color="auto"/>
          </w:divBdr>
        </w:div>
        <w:div w:id="1909069839">
          <w:marLeft w:val="640"/>
          <w:marRight w:val="0"/>
          <w:marTop w:val="0"/>
          <w:marBottom w:val="0"/>
          <w:divBdr>
            <w:top w:val="none" w:sz="0" w:space="0" w:color="auto"/>
            <w:left w:val="none" w:sz="0" w:space="0" w:color="auto"/>
            <w:bottom w:val="none" w:sz="0" w:space="0" w:color="auto"/>
            <w:right w:val="none" w:sz="0" w:space="0" w:color="auto"/>
          </w:divBdr>
        </w:div>
        <w:div w:id="1936589394">
          <w:marLeft w:val="640"/>
          <w:marRight w:val="0"/>
          <w:marTop w:val="0"/>
          <w:marBottom w:val="0"/>
          <w:divBdr>
            <w:top w:val="none" w:sz="0" w:space="0" w:color="auto"/>
            <w:left w:val="none" w:sz="0" w:space="0" w:color="auto"/>
            <w:bottom w:val="none" w:sz="0" w:space="0" w:color="auto"/>
            <w:right w:val="none" w:sz="0" w:space="0" w:color="auto"/>
          </w:divBdr>
        </w:div>
        <w:div w:id="1938517835">
          <w:marLeft w:val="640"/>
          <w:marRight w:val="0"/>
          <w:marTop w:val="0"/>
          <w:marBottom w:val="0"/>
          <w:divBdr>
            <w:top w:val="none" w:sz="0" w:space="0" w:color="auto"/>
            <w:left w:val="none" w:sz="0" w:space="0" w:color="auto"/>
            <w:bottom w:val="none" w:sz="0" w:space="0" w:color="auto"/>
            <w:right w:val="none" w:sz="0" w:space="0" w:color="auto"/>
          </w:divBdr>
        </w:div>
        <w:div w:id="1940062656">
          <w:marLeft w:val="640"/>
          <w:marRight w:val="0"/>
          <w:marTop w:val="0"/>
          <w:marBottom w:val="0"/>
          <w:divBdr>
            <w:top w:val="none" w:sz="0" w:space="0" w:color="auto"/>
            <w:left w:val="none" w:sz="0" w:space="0" w:color="auto"/>
            <w:bottom w:val="none" w:sz="0" w:space="0" w:color="auto"/>
            <w:right w:val="none" w:sz="0" w:space="0" w:color="auto"/>
          </w:divBdr>
        </w:div>
        <w:div w:id="1940335473">
          <w:marLeft w:val="640"/>
          <w:marRight w:val="0"/>
          <w:marTop w:val="0"/>
          <w:marBottom w:val="0"/>
          <w:divBdr>
            <w:top w:val="none" w:sz="0" w:space="0" w:color="auto"/>
            <w:left w:val="none" w:sz="0" w:space="0" w:color="auto"/>
            <w:bottom w:val="none" w:sz="0" w:space="0" w:color="auto"/>
            <w:right w:val="none" w:sz="0" w:space="0" w:color="auto"/>
          </w:divBdr>
        </w:div>
        <w:div w:id="1940479713">
          <w:marLeft w:val="640"/>
          <w:marRight w:val="0"/>
          <w:marTop w:val="0"/>
          <w:marBottom w:val="0"/>
          <w:divBdr>
            <w:top w:val="none" w:sz="0" w:space="0" w:color="auto"/>
            <w:left w:val="none" w:sz="0" w:space="0" w:color="auto"/>
            <w:bottom w:val="none" w:sz="0" w:space="0" w:color="auto"/>
            <w:right w:val="none" w:sz="0" w:space="0" w:color="auto"/>
          </w:divBdr>
        </w:div>
        <w:div w:id="1943491683">
          <w:marLeft w:val="640"/>
          <w:marRight w:val="0"/>
          <w:marTop w:val="0"/>
          <w:marBottom w:val="0"/>
          <w:divBdr>
            <w:top w:val="none" w:sz="0" w:space="0" w:color="auto"/>
            <w:left w:val="none" w:sz="0" w:space="0" w:color="auto"/>
            <w:bottom w:val="none" w:sz="0" w:space="0" w:color="auto"/>
            <w:right w:val="none" w:sz="0" w:space="0" w:color="auto"/>
          </w:divBdr>
        </w:div>
      </w:divsChild>
    </w:div>
    <w:div w:id="1002855905">
      <w:bodyDiv w:val="1"/>
      <w:marLeft w:val="0"/>
      <w:marRight w:val="0"/>
      <w:marTop w:val="0"/>
      <w:marBottom w:val="0"/>
      <w:divBdr>
        <w:top w:val="none" w:sz="0" w:space="0" w:color="auto"/>
        <w:left w:val="none" w:sz="0" w:space="0" w:color="auto"/>
        <w:bottom w:val="none" w:sz="0" w:space="0" w:color="auto"/>
        <w:right w:val="none" w:sz="0" w:space="0" w:color="auto"/>
      </w:divBdr>
      <w:divsChild>
        <w:div w:id="34701099">
          <w:marLeft w:val="640"/>
          <w:marRight w:val="0"/>
          <w:marTop w:val="0"/>
          <w:marBottom w:val="0"/>
          <w:divBdr>
            <w:top w:val="none" w:sz="0" w:space="0" w:color="auto"/>
            <w:left w:val="none" w:sz="0" w:space="0" w:color="auto"/>
            <w:bottom w:val="none" w:sz="0" w:space="0" w:color="auto"/>
            <w:right w:val="none" w:sz="0" w:space="0" w:color="auto"/>
          </w:divBdr>
        </w:div>
        <w:div w:id="58139846">
          <w:marLeft w:val="640"/>
          <w:marRight w:val="0"/>
          <w:marTop w:val="0"/>
          <w:marBottom w:val="0"/>
          <w:divBdr>
            <w:top w:val="none" w:sz="0" w:space="0" w:color="auto"/>
            <w:left w:val="none" w:sz="0" w:space="0" w:color="auto"/>
            <w:bottom w:val="none" w:sz="0" w:space="0" w:color="auto"/>
            <w:right w:val="none" w:sz="0" w:space="0" w:color="auto"/>
          </w:divBdr>
        </w:div>
        <w:div w:id="166673432">
          <w:marLeft w:val="640"/>
          <w:marRight w:val="0"/>
          <w:marTop w:val="0"/>
          <w:marBottom w:val="0"/>
          <w:divBdr>
            <w:top w:val="none" w:sz="0" w:space="0" w:color="auto"/>
            <w:left w:val="none" w:sz="0" w:space="0" w:color="auto"/>
            <w:bottom w:val="none" w:sz="0" w:space="0" w:color="auto"/>
            <w:right w:val="none" w:sz="0" w:space="0" w:color="auto"/>
          </w:divBdr>
        </w:div>
        <w:div w:id="192617480">
          <w:marLeft w:val="640"/>
          <w:marRight w:val="0"/>
          <w:marTop w:val="0"/>
          <w:marBottom w:val="0"/>
          <w:divBdr>
            <w:top w:val="none" w:sz="0" w:space="0" w:color="auto"/>
            <w:left w:val="none" w:sz="0" w:space="0" w:color="auto"/>
            <w:bottom w:val="none" w:sz="0" w:space="0" w:color="auto"/>
            <w:right w:val="none" w:sz="0" w:space="0" w:color="auto"/>
          </w:divBdr>
        </w:div>
        <w:div w:id="223567260">
          <w:marLeft w:val="640"/>
          <w:marRight w:val="0"/>
          <w:marTop w:val="0"/>
          <w:marBottom w:val="0"/>
          <w:divBdr>
            <w:top w:val="none" w:sz="0" w:space="0" w:color="auto"/>
            <w:left w:val="none" w:sz="0" w:space="0" w:color="auto"/>
            <w:bottom w:val="none" w:sz="0" w:space="0" w:color="auto"/>
            <w:right w:val="none" w:sz="0" w:space="0" w:color="auto"/>
          </w:divBdr>
        </w:div>
        <w:div w:id="248125620">
          <w:marLeft w:val="640"/>
          <w:marRight w:val="0"/>
          <w:marTop w:val="0"/>
          <w:marBottom w:val="0"/>
          <w:divBdr>
            <w:top w:val="none" w:sz="0" w:space="0" w:color="auto"/>
            <w:left w:val="none" w:sz="0" w:space="0" w:color="auto"/>
            <w:bottom w:val="none" w:sz="0" w:space="0" w:color="auto"/>
            <w:right w:val="none" w:sz="0" w:space="0" w:color="auto"/>
          </w:divBdr>
        </w:div>
        <w:div w:id="259605804">
          <w:marLeft w:val="640"/>
          <w:marRight w:val="0"/>
          <w:marTop w:val="0"/>
          <w:marBottom w:val="0"/>
          <w:divBdr>
            <w:top w:val="none" w:sz="0" w:space="0" w:color="auto"/>
            <w:left w:val="none" w:sz="0" w:space="0" w:color="auto"/>
            <w:bottom w:val="none" w:sz="0" w:space="0" w:color="auto"/>
            <w:right w:val="none" w:sz="0" w:space="0" w:color="auto"/>
          </w:divBdr>
        </w:div>
        <w:div w:id="290402037">
          <w:marLeft w:val="640"/>
          <w:marRight w:val="0"/>
          <w:marTop w:val="0"/>
          <w:marBottom w:val="0"/>
          <w:divBdr>
            <w:top w:val="none" w:sz="0" w:space="0" w:color="auto"/>
            <w:left w:val="none" w:sz="0" w:space="0" w:color="auto"/>
            <w:bottom w:val="none" w:sz="0" w:space="0" w:color="auto"/>
            <w:right w:val="none" w:sz="0" w:space="0" w:color="auto"/>
          </w:divBdr>
        </w:div>
        <w:div w:id="296572148">
          <w:marLeft w:val="640"/>
          <w:marRight w:val="0"/>
          <w:marTop w:val="0"/>
          <w:marBottom w:val="0"/>
          <w:divBdr>
            <w:top w:val="none" w:sz="0" w:space="0" w:color="auto"/>
            <w:left w:val="none" w:sz="0" w:space="0" w:color="auto"/>
            <w:bottom w:val="none" w:sz="0" w:space="0" w:color="auto"/>
            <w:right w:val="none" w:sz="0" w:space="0" w:color="auto"/>
          </w:divBdr>
        </w:div>
        <w:div w:id="305857117">
          <w:marLeft w:val="640"/>
          <w:marRight w:val="0"/>
          <w:marTop w:val="0"/>
          <w:marBottom w:val="0"/>
          <w:divBdr>
            <w:top w:val="none" w:sz="0" w:space="0" w:color="auto"/>
            <w:left w:val="none" w:sz="0" w:space="0" w:color="auto"/>
            <w:bottom w:val="none" w:sz="0" w:space="0" w:color="auto"/>
            <w:right w:val="none" w:sz="0" w:space="0" w:color="auto"/>
          </w:divBdr>
        </w:div>
        <w:div w:id="391125258">
          <w:marLeft w:val="640"/>
          <w:marRight w:val="0"/>
          <w:marTop w:val="0"/>
          <w:marBottom w:val="0"/>
          <w:divBdr>
            <w:top w:val="none" w:sz="0" w:space="0" w:color="auto"/>
            <w:left w:val="none" w:sz="0" w:space="0" w:color="auto"/>
            <w:bottom w:val="none" w:sz="0" w:space="0" w:color="auto"/>
            <w:right w:val="none" w:sz="0" w:space="0" w:color="auto"/>
          </w:divBdr>
        </w:div>
        <w:div w:id="415716116">
          <w:marLeft w:val="640"/>
          <w:marRight w:val="0"/>
          <w:marTop w:val="0"/>
          <w:marBottom w:val="0"/>
          <w:divBdr>
            <w:top w:val="none" w:sz="0" w:space="0" w:color="auto"/>
            <w:left w:val="none" w:sz="0" w:space="0" w:color="auto"/>
            <w:bottom w:val="none" w:sz="0" w:space="0" w:color="auto"/>
            <w:right w:val="none" w:sz="0" w:space="0" w:color="auto"/>
          </w:divBdr>
        </w:div>
        <w:div w:id="464468267">
          <w:marLeft w:val="640"/>
          <w:marRight w:val="0"/>
          <w:marTop w:val="0"/>
          <w:marBottom w:val="0"/>
          <w:divBdr>
            <w:top w:val="none" w:sz="0" w:space="0" w:color="auto"/>
            <w:left w:val="none" w:sz="0" w:space="0" w:color="auto"/>
            <w:bottom w:val="none" w:sz="0" w:space="0" w:color="auto"/>
            <w:right w:val="none" w:sz="0" w:space="0" w:color="auto"/>
          </w:divBdr>
        </w:div>
        <w:div w:id="474182046">
          <w:marLeft w:val="640"/>
          <w:marRight w:val="0"/>
          <w:marTop w:val="0"/>
          <w:marBottom w:val="0"/>
          <w:divBdr>
            <w:top w:val="none" w:sz="0" w:space="0" w:color="auto"/>
            <w:left w:val="none" w:sz="0" w:space="0" w:color="auto"/>
            <w:bottom w:val="none" w:sz="0" w:space="0" w:color="auto"/>
            <w:right w:val="none" w:sz="0" w:space="0" w:color="auto"/>
          </w:divBdr>
        </w:div>
        <w:div w:id="591623615">
          <w:marLeft w:val="640"/>
          <w:marRight w:val="0"/>
          <w:marTop w:val="0"/>
          <w:marBottom w:val="0"/>
          <w:divBdr>
            <w:top w:val="none" w:sz="0" w:space="0" w:color="auto"/>
            <w:left w:val="none" w:sz="0" w:space="0" w:color="auto"/>
            <w:bottom w:val="none" w:sz="0" w:space="0" w:color="auto"/>
            <w:right w:val="none" w:sz="0" w:space="0" w:color="auto"/>
          </w:divBdr>
        </w:div>
        <w:div w:id="597638774">
          <w:marLeft w:val="640"/>
          <w:marRight w:val="0"/>
          <w:marTop w:val="0"/>
          <w:marBottom w:val="0"/>
          <w:divBdr>
            <w:top w:val="none" w:sz="0" w:space="0" w:color="auto"/>
            <w:left w:val="none" w:sz="0" w:space="0" w:color="auto"/>
            <w:bottom w:val="none" w:sz="0" w:space="0" w:color="auto"/>
            <w:right w:val="none" w:sz="0" w:space="0" w:color="auto"/>
          </w:divBdr>
        </w:div>
        <w:div w:id="632758630">
          <w:marLeft w:val="640"/>
          <w:marRight w:val="0"/>
          <w:marTop w:val="0"/>
          <w:marBottom w:val="0"/>
          <w:divBdr>
            <w:top w:val="none" w:sz="0" w:space="0" w:color="auto"/>
            <w:left w:val="none" w:sz="0" w:space="0" w:color="auto"/>
            <w:bottom w:val="none" w:sz="0" w:space="0" w:color="auto"/>
            <w:right w:val="none" w:sz="0" w:space="0" w:color="auto"/>
          </w:divBdr>
        </w:div>
        <w:div w:id="640578471">
          <w:marLeft w:val="640"/>
          <w:marRight w:val="0"/>
          <w:marTop w:val="0"/>
          <w:marBottom w:val="0"/>
          <w:divBdr>
            <w:top w:val="none" w:sz="0" w:space="0" w:color="auto"/>
            <w:left w:val="none" w:sz="0" w:space="0" w:color="auto"/>
            <w:bottom w:val="none" w:sz="0" w:space="0" w:color="auto"/>
            <w:right w:val="none" w:sz="0" w:space="0" w:color="auto"/>
          </w:divBdr>
        </w:div>
        <w:div w:id="640963554">
          <w:marLeft w:val="640"/>
          <w:marRight w:val="0"/>
          <w:marTop w:val="0"/>
          <w:marBottom w:val="0"/>
          <w:divBdr>
            <w:top w:val="none" w:sz="0" w:space="0" w:color="auto"/>
            <w:left w:val="none" w:sz="0" w:space="0" w:color="auto"/>
            <w:bottom w:val="none" w:sz="0" w:space="0" w:color="auto"/>
            <w:right w:val="none" w:sz="0" w:space="0" w:color="auto"/>
          </w:divBdr>
        </w:div>
        <w:div w:id="652608443">
          <w:marLeft w:val="640"/>
          <w:marRight w:val="0"/>
          <w:marTop w:val="0"/>
          <w:marBottom w:val="0"/>
          <w:divBdr>
            <w:top w:val="none" w:sz="0" w:space="0" w:color="auto"/>
            <w:left w:val="none" w:sz="0" w:space="0" w:color="auto"/>
            <w:bottom w:val="none" w:sz="0" w:space="0" w:color="auto"/>
            <w:right w:val="none" w:sz="0" w:space="0" w:color="auto"/>
          </w:divBdr>
        </w:div>
        <w:div w:id="663318449">
          <w:marLeft w:val="640"/>
          <w:marRight w:val="0"/>
          <w:marTop w:val="0"/>
          <w:marBottom w:val="0"/>
          <w:divBdr>
            <w:top w:val="none" w:sz="0" w:space="0" w:color="auto"/>
            <w:left w:val="none" w:sz="0" w:space="0" w:color="auto"/>
            <w:bottom w:val="none" w:sz="0" w:space="0" w:color="auto"/>
            <w:right w:val="none" w:sz="0" w:space="0" w:color="auto"/>
          </w:divBdr>
        </w:div>
        <w:div w:id="663320423">
          <w:marLeft w:val="640"/>
          <w:marRight w:val="0"/>
          <w:marTop w:val="0"/>
          <w:marBottom w:val="0"/>
          <w:divBdr>
            <w:top w:val="none" w:sz="0" w:space="0" w:color="auto"/>
            <w:left w:val="none" w:sz="0" w:space="0" w:color="auto"/>
            <w:bottom w:val="none" w:sz="0" w:space="0" w:color="auto"/>
            <w:right w:val="none" w:sz="0" w:space="0" w:color="auto"/>
          </w:divBdr>
        </w:div>
        <w:div w:id="689333984">
          <w:marLeft w:val="640"/>
          <w:marRight w:val="0"/>
          <w:marTop w:val="0"/>
          <w:marBottom w:val="0"/>
          <w:divBdr>
            <w:top w:val="none" w:sz="0" w:space="0" w:color="auto"/>
            <w:left w:val="none" w:sz="0" w:space="0" w:color="auto"/>
            <w:bottom w:val="none" w:sz="0" w:space="0" w:color="auto"/>
            <w:right w:val="none" w:sz="0" w:space="0" w:color="auto"/>
          </w:divBdr>
        </w:div>
        <w:div w:id="692879290">
          <w:marLeft w:val="640"/>
          <w:marRight w:val="0"/>
          <w:marTop w:val="0"/>
          <w:marBottom w:val="0"/>
          <w:divBdr>
            <w:top w:val="none" w:sz="0" w:space="0" w:color="auto"/>
            <w:left w:val="none" w:sz="0" w:space="0" w:color="auto"/>
            <w:bottom w:val="none" w:sz="0" w:space="0" w:color="auto"/>
            <w:right w:val="none" w:sz="0" w:space="0" w:color="auto"/>
          </w:divBdr>
        </w:div>
        <w:div w:id="755978278">
          <w:marLeft w:val="640"/>
          <w:marRight w:val="0"/>
          <w:marTop w:val="0"/>
          <w:marBottom w:val="0"/>
          <w:divBdr>
            <w:top w:val="none" w:sz="0" w:space="0" w:color="auto"/>
            <w:left w:val="none" w:sz="0" w:space="0" w:color="auto"/>
            <w:bottom w:val="none" w:sz="0" w:space="0" w:color="auto"/>
            <w:right w:val="none" w:sz="0" w:space="0" w:color="auto"/>
          </w:divBdr>
        </w:div>
        <w:div w:id="779104431">
          <w:marLeft w:val="640"/>
          <w:marRight w:val="0"/>
          <w:marTop w:val="0"/>
          <w:marBottom w:val="0"/>
          <w:divBdr>
            <w:top w:val="none" w:sz="0" w:space="0" w:color="auto"/>
            <w:left w:val="none" w:sz="0" w:space="0" w:color="auto"/>
            <w:bottom w:val="none" w:sz="0" w:space="0" w:color="auto"/>
            <w:right w:val="none" w:sz="0" w:space="0" w:color="auto"/>
          </w:divBdr>
        </w:div>
        <w:div w:id="860045753">
          <w:marLeft w:val="640"/>
          <w:marRight w:val="0"/>
          <w:marTop w:val="0"/>
          <w:marBottom w:val="0"/>
          <w:divBdr>
            <w:top w:val="none" w:sz="0" w:space="0" w:color="auto"/>
            <w:left w:val="none" w:sz="0" w:space="0" w:color="auto"/>
            <w:bottom w:val="none" w:sz="0" w:space="0" w:color="auto"/>
            <w:right w:val="none" w:sz="0" w:space="0" w:color="auto"/>
          </w:divBdr>
        </w:div>
        <w:div w:id="879439611">
          <w:marLeft w:val="640"/>
          <w:marRight w:val="0"/>
          <w:marTop w:val="0"/>
          <w:marBottom w:val="0"/>
          <w:divBdr>
            <w:top w:val="none" w:sz="0" w:space="0" w:color="auto"/>
            <w:left w:val="none" w:sz="0" w:space="0" w:color="auto"/>
            <w:bottom w:val="none" w:sz="0" w:space="0" w:color="auto"/>
            <w:right w:val="none" w:sz="0" w:space="0" w:color="auto"/>
          </w:divBdr>
        </w:div>
        <w:div w:id="951858556">
          <w:marLeft w:val="640"/>
          <w:marRight w:val="0"/>
          <w:marTop w:val="0"/>
          <w:marBottom w:val="0"/>
          <w:divBdr>
            <w:top w:val="none" w:sz="0" w:space="0" w:color="auto"/>
            <w:left w:val="none" w:sz="0" w:space="0" w:color="auto"/>
            <w:bottom w:val="none" w:sz="0" w:space="0" w:color="auto"/>
            <w:right w:val="none" w:sz="0" w:space="0" w:color="auto"/>
          </w:divBdr>
        </w:div>
        <w:div w:id="980307773">
          <w:marLeft w:val="640"/>
          <w:marRight w:val="0"/>
          <w:marTop w:val="0"/>
          <w:marBottom w:val="0"/>
          <w:divBdr>
            <w:top w:val="none" w:sz="0" w:space="0" w:color="auto"/>
            <w:left w:val="none" w:sz="0" w:space="0" w:color="auto"/>
            <w:bottom w:val="none" w:sz="0" w:space="0" w:color="auto"/>
            <w:right w:val="none" w:sz="0" w:space="0" w:color="auto"/>
          </w:divBdr>
        </w:div>
        <w:div w:id="983505062">
          <w:marLeft w:val="640"/>
          <w:marRight w:val="0"/>
          <w:marTop w:val="0"/>
          <w:marBottom w:val="0"/>
          <w:divBdr>
            <w:top w:val="none" w:sz="0" w:space="0" w:color="auto"/>
            <w:left w:val="none" w:sz="0" w:space="0" w:color="auto"/>
            <w:bottom w:val="none" w:sz="0" w:space="0" w:color="auto"/>
            <w:right w:val="none" w:sz="0" w:space="0" w:color="auto"/>
          </w:divBdr>
        </w:div>
        <w:div w:id="1001547661">
          <w:marLeft w:val="640"/>
          <w:marRight w:val="0"/>
          <w:marTop w:val="0"/>
          <w:marBottom w:val="0"/>
          <w:divBdr>
            <w:top w:val="none" w:sz="0" w:space="0" w:color="auto"/>
            <w:left w:val="none" w:sz="0" w:space="0" w:color="auto"/>
            <w:bottom w:val="none" w:sz="0" w:space="0" w:color="auto"/>
            <w:right w:val="none" w:sz="0" w:space="0" w:color="auto"/>
          </w:divBdr>
        </w:div>
        <w:div w:id="1025400246">
          <w:marLeft w:val="640"/>
          <w:marRight w:val="0"/>
          <w:marTop w:val="0"/>
          <w:marBottom w:val="0"/>
          <w:divBdr>
            <w:top w:val="none" w:sz="0" w:space="0" w:color="auto"/>
            <w:left w:val="none" w:sz="0" w:space="0" w:color="auto"/>
            <w:bottom w:val="none" w:sz="0" w:space="0" w:color="auto"/>
            <w:right w:val="none" w:sz="0" w:space="0" w:color="auto"/>
          </w:divBdr>
        </w:div>
        <w:div w:id="1046954442">
          <w:marLeft w:val="640"/>
          <w:marRight w:val="0"/>
          <w:marTop w:val="0"/>
          <w:marBottom w:val="0"/>
          <w:divBdr>
            <w:top w:val="none" w:sz="0" w:space="0" w:color="auto"/>
            <w:left w:val="none" w:sz="0" w:space="0" w:color="auto"/>
            <w:bottom w:val="none" w:sz="0" w:space="0" w:color="auto"/>
            <w:right w:val="none" w:sz="0" w:space="0" w:color="auto"/>
          </w:divBdr>
        </w:div>
        <w:div w:id="1065446221">
          <w:marLeft w:val="640"/>
          <w:marRight w:val="0"/>
          <w:marTop w:val="0"/>
          <w:marBottom w:val="0"/>
          <w:divBdr>
            <w:top w:val="none" w:sz="0" w:space="0" w:color="auto"/>
            <w:left w:val="none" w:sz="0" w:space="0" w:color="auto"/>
            <w:bottom w:val="none" w:sz="0" w:space="0" w:color="auto"/>
            <w:right w:val="none" w:sz="0" w:space="0" w:color="auto"/>
          </w:divBdr>
        </w:div>
        <w:div w:id="1077747895">
          <w:marLeft w:val="640"/>
          <w:marRight w:val="0"/>
          <w:marTop w:val="0"/>
          <w:marBottom w:val="0"/>
          <w:divBdr>
            <w:top w:val="none" w:sz="0" w:space="0" w:color="auto"/>
            <w:left w:val="none" w:sz="0" w:space="0" w:color="auto"/>
            <w:bottom w:val="none" w:sz="0" w:space="0" w:color="auto"/>
            <w:right w:val="none" w:sz="0" w:space="0" w:color="auto"/>
          </w:divBdr>
        </w:div>
        <w:div w:id="1098138367">
          <w:marLeft w:val="640"/>
          <w:marRight w:val="0"/>
          <w:marTop w:val="0"/>
          <w:marBottom w:val="0"/>
          <w:divBdr>
            <w:top w:val="none" w:sz="0" w:space="0" w:color="auto"/>
            <w:left w:val="none" w:sz="0" w:space="0" w:color="auto"/>
            <w:bottom w:val="none" w:sz="0" w:space="0" w:color="auto"/>
            <w:right w:val="none" w:sz="0" w:space="0" w:color="auto"/>
          </w:divBdr>
        </w:div>
        <w:div w:id="1133981703">
          <w:marLeft w:val="640"/>
          <w:marRight w:val="0"/>
          <w:marTop w:val="0"/>
          <w:marBottom w:val="0"/>
          <w:divBdr>
            <w:top w:val="none" w:sz="0" w:space="0" w:color="auto"/>
            <w:left w:val="none" w:sz="0" w:space="0" w:color="auto"/>
            <w:bottom w:val="none" w:sz="0" w:space="0" w:color="auto"/>
            <w:right w:val="none" w:sz="0" w:space="0" w:color="auto"/>
          </w:divBdr>
        </w:div>
        <w:div w:id="1150713667">
          <w:marLeft w:val="640"/>
          <w:marRight w:val="0"/>
          <w:marTop w:val="0"/>
          <w:marBottom w:val="0"/>
          <w:divBdr>
            <w:top w:val="none" w:sz="0" w:space="0" w:color="auto"/>
            <w:left w:val="none" w:sz="0" w:space="0" w:color="auto"/>
            <w:bottom w:val="none" w:sz="0" w:space="0" w:color="auto"/>
            <w:right w:val="none" w:sz="0" w:space="0" w:color="auto"/>
          </w:divBdr>
        </w:div>
        <w:div w:id="1164008192">
          <w:marLeft w:val="640"/>
          <w:marRight w:val="0"/>
          <w:marTop w:val="0"/>
          <w:marBottom w:val="0"/>
          <w:divBdr>
            <w:top w:val="none" w:sz="0" w:space="0" w:color="auto"/>
            <w:left w:val="none" w:sz="0" w:space="0" w:color="auto"/>
            <w:bottom w:val="none" w:sz="0" w:space="0" w:color="auto"/>
            <w:right w:val="none" w:sz="0" w:space="0" w:color="auto"/>
          </w:divBdr>
        </w:div>
        <w:div w:id="1169321532">
          <w:marLeft w:val="640"/>
          <w:marRight w:val="0"/>
          <w:marTop w:val="0"/>
          <w:marBottom w:val="0"/>
          <w:divBdr>
            <w:top w:val="none" w:sz="0" w:space="0" w:color="auto"/>
            <w:left w:val="none" w:sz="0" w:space="0" w:color="auto"/>
            <w:bottom w:val="none" w:sz="0" w:space="0" w:color="auto"/>
            <w:right w:val="none" w:sz="0" w:space="0" w:color="auto"/>
          </w:divBdr>
        </w:div>
        <w:div w:id="1188526169">
          <w:marLeft w:val="640"/>
          <w:marRight w:val="0"/>
          <w:marTop w:val="0"/>
          <w:marBottom w:val="0"/>
          <w:divBdr>
            <w:top w:val="none" w:sz="0" w:space="0" w:color="auto"/>
            <w:left w:val="none" w:sz="0" w:space="0" w:color="auto"/>
            <w:bottom w:val="none" w:sz="0" w:space="0" w:color="auto"/>
            <w:right w:val="none" w:sz="0" w:space="0" w:color="auto"/>
          </w:divBdr>
        </w:div>
        <w:div w:id="1200362026">
          <w:marLeft w:val="640"/>
          <w:marRight w:val="0"/>
          <w:marTop w:val="0"/>
          <w:marBottom w:val="0"/>
          <w:divBdr>
            <w:top w:val="none" w:sz="0" w:space="0" w:color="auto"/>
            <w:left w:val="none" w:sz="0" w:space="0" w:color="auto"/>
            <w:bottom w:val="none" w:sz="0" w:space="0" w:color="auto"/>
            <w:right w:val="none" w:sz="0" w:space="0" w:color="auto"/>
          </w:divBdr>
        </w:div>
        <w:div w:id="1212039676">
          <w:marLeft w:val="640"/>
          <w:marRight w:val="0"/>
          <w:marTop w:val="0"/>
          <w:marBottom w:val="0"/>
          <w:divBdr>
            <w:top w:val="none" w:sz="0" w:space="0" w:color="auto"/>
            <w:left w:val="none" w:sz="0" w:space="0" w:color="auto"/>
            <w:bottom w:val="none" w:sz="0" w:space="0" w:color="auto"/>
            <w:right w:val="none" w:sz="0" w:space="0" w:color="auto"/>
          </w:divBdr>
        </w:div>
        <w:div w:id="1214149674">
          <w:marLeft w:val="640"/>
          <w:marRight w:val="0"/>
          <w:marTop w:val="0"/>
          <w:marBottom w:val="0"/>
          <w:divBdr>
            <w:top w:val="none" w:sz="0" w:space="0" w:color="auto"/>
            <w:left w:val="none" w:sz="0" w:space="0" w:color="auto"/>
            <w:bottom w:val="none" w:sz="0" w:space="0" w:color="auto"/>
            <w:right w:val="none" w:sz="0" w:space="0" w:color="auto"/>
          </w:divBdr>
        </w:div>
        <w:div w:id="1218470574">
          <w:marLeft w:val="640"/>
          <w:marRight w:val="0"/>
          <w:marTop w:val="0"/>
          <w:marBottom w:val="0"/>
          <w:divBdr>
            <w:top w:val="none" w:sz="0" w:space="0" w:color="auto"/>
            <w:left w:val="none" w:sz="0" w:space="0" w:color="auto"/>
            <w:bottom w:val="none" w:sz="0" w:space="0" w:color="auto"/>
            <w:right w:val="none" w:sz="0" w:space="0" w:color="auto"/>
          </w:divBdr>
        </w:div>
        <w:div w:id="1219128048">
          <w:marLeft w:val="640"/>
          <w:marRight w:val="0"/>
          <w:marTop w:val="0"/>
          <w:marBottom w:val="0"/>
          <w:divBdr>
            <w:top w:val="none" w:sz="0" w:space="0" w:color="auto"/>
            <w:left w:val="none" w:sz="0" w:space="0" w:color="auto"/>
            <w:bottom w:val="none" w:sz="0" w:space="0" w:color="auto"/>
            <w:right w:val="none" w:sz="0" w:space="0" w:color="auto"/>
          </w:divBdr>
        </w:div>
        <w:div w:id="1242833018">
          <w:marLeft w:val="640"/>
          <w:marRight w:val="0"/>
          <w:marTop w:val="0"/>
          <w:marBottom w:val="0"/>
          <w:divBdr>
            <w:top w:val="none" w:sz="0" w:space="0" w:color="auto"/>
            <w:left w:val="none" w:sz="0" w:space="0" w:color="auto"/>
            <w:bottom w:val="none" w:sz="0" w:space="0" w:color="auto"/>
            <w:right w:val="none" w:sz="0" w:space="0" w:color="auto"/>
          </w:divBdr>
        </w:div>
        <w:div w:id="1274939624">
          <w:marLeft w:val="640"/>
          <w:marRight w:val="0"/>
          <w:marTop w:val="0"/>
          <w:marBottom w:val="0"/>
          <w:divBdr>
            <w:top w:val="none" w:sz="0" w:space="0" w:color="auto"/>
            <w:left w:val="none" w:sz="0" w:space="0" w:color="auto"/>
            <w:bottom w:val="none" w:sz="0" w:space="0" w:color="auto"/>
            <w:right w:val="none" w:sz="0" w:space="0" w:color="auto"/>
          </w:divBdr>
        </w:div>
        <w:div w:id="1316950270">
          <w:marLeft w:val="640"/>
          <w:marRight w:val="0"/>
          <w:marTop w:val="0"/>
          <w:marBottom w:val="0"/>
          <w:divBdr>
            <w:top w:val="none" w:sz="0" w:space="0" w:color="auto"/>
            <w:left w:val="none" w:sz="0" w:space="0" w:color="auto"/>
            <w:bottom w:val="none" w:sz="0" w:space="0" w:color="auto"/>
            <w:right w:val="none" w:sz="0" w:space="0" w:color="auto"/>
          </w:divBdr>
        </w:div>
        <w:div w:id="1324234738">
          <w:marLeft w:val="640"/>
          <w:marRight w:val="0"/>
          <w:marTop w:val="0"/>
          <w:marBottom w:val="0"/>
          <w:divBdr>
            <w:top w:val="none" w:sz="0" w:space="0" w:color="auto"/>
            <w:left w:val="none" w:sz="0" w:space="0" w:color="auto"/>
            <w:bottom w:val="none" w:sz="0" w:space="0" w:color="auto"/>
            <w:right w:val="none" w:sz="0" w:space="0" w:color="auto"/>
          </w:divBdr>
        </w:div>
        <w:div w:id="1359433431">
          <w:marLeft w:val="640"/>
          <w:marRight w:val="0"/>
          <w:marTop w:val="0"/>
          <w:marBottom w:val="0"/>
          <w:divBdr>
            <w:top w:val="none" w:sz="0" w:space="0" w:color="auto"/>
            <w:left w:val="none" w:sz="0" w:space="0" w:color="auto"/>
            <w:bottom w:val="none" w:sz="0" w:space="0" w:color="auto"/>
            <w:right w:val="none" w:sz="0" w:space="0" w:color="auto"/>
          </w:divBdr>
        </w:div>
        <w:div w:id="1361786029">
          <w:marLeft w:val="640"/>
          <w:marRight w:val="0"/>
          <w:marTop w:val="0"/>
          <w:marBottom w:val="0"/>
          <w:divBdr>
            <w:top w:val="none" w:sz="0" w:space="0" w:color="auto"/>
            <w:left w:val="none" w:sz="0" w:space="0" w:color="auto"/>
            <w:bottom w:val="none" w:sz="0" w:space="0" w:color="auto"/>
            <w:right w:val="none" w:sz="0" w:space="0" w:color="auto"/>
          </w:divBdr>
        </w:div>
        <w:div w:id="1378553900">
          <w:marLeft w:val="640"/>
          <w:marRight w:val="0"/>
          <w:marTop w:val="0"/>
          <w:marBottom w:val="0"/>
          <w:divBdr>
            <w:top w:val="none" w:sz="0" w:space="0" w:color="auto"/>
            <w:left w:val="none" w:sz="0" w:space="0" w:color="auto"/>
            <w:bottom w:val="none" w:sz="0" w:space="0" w:color="auto"/>
            <w:right w:val="none" w:sz="0" w:space="0" w:color="auto"/>
          </w:divBdr>
        </w:div>
        <w:div w:id="1410736160">
          <w:marLeft w:val="640"/>
          <w:marRight w:val="0"/>
          <w:marTop w:val="0"/>
          <w:marBottom w:val="0"/>
          <w:divBdr>
            <w:top w:val="none" w:sz="0" w:space="0" w:color="auto"/>
            <w:left w:val="none" w:sz="0" w:space="0" w:color="auto"/>
            <w:bottom w:val="none" w:sz="0" w:space="0" w:color="auto"/>
            <w:right w:val="none" w:sz="0" w:space="0" w:color="auto"/>
          </w:divBdr>
        </w:div>
        <w:div w:id="1423989449">
          <w:marLeft w:val="640"/>
          <w:marRight w:val="0"/>
          <w:marTop w:val="0"/>
          <w:marBottom w:val="0"/>
          <w:divBdr>
            <w:top w:val="none" w:sz="0" w:space="0" w:color="auto"/>
            <w:left w:val="none" w:sz="0" w:space="0" w:color="auto"/>
            <w:bottom w:val="none" w:sz="0" w:space="0" w:color="auto"/>
            <w:right w:val="none" w:sz="0" w:space="0" w:color="auto"/>
          </w:divBdr>
        </w:div>
        <w:div w:id="1435901558">
          <w:marLeft w:val="640"/>
          <w:marRight w:val="0"/>
          <w:marTop w:val="0"/>
          <w:marBottom w:val="0"/>
          <w:divBdr>
            <w:top w:val="none" w:sz="0" w:space="0" w:color="auto"/>
            <w:left w:val="none" w:sz="0" w:space="0" w:color="auto"/>
            <w:bottom w:val="none" w:sz="0" w:space="0" w:color="auto"/>
            <w:right w:val="none" w:sz="0" w:space="0" w:color="auto"/>
          </w:divBdr>
        </w:div>
        <w:div w:id="1437940970">
          <w:marLeft w:val="640"/>
          <w:marRight w:val="0"/>
          <w:marTop w:val="0"/>
          <w:marBottom w:val="0"/>
          <w:divBdr>
            <w:top w:val="none" w:sz="0" w:space="0" w:color="auto"/>
            <w:left w:val="none" w:sz="0" w:space="0" w:color="auto"/>
            <w:bottom w:val="none" w:sz="0" w:space="0" w:color="auto"/>
            <w:right w:val="none" w:sz="0" w:space="0" w:color="auto"/>
          </w:divBdr>
        </w:div>
        <w:div w:id="1522891711">
          <w:marLeft w:val="640"/>
          <w:marRight w:val="0"/>
          <w:marTop w:val="0"/>
          <w:marBottom w:val="0"/>
          <w:divBdr>
            <w:top w:val="none" w:sz="0" w:space="0" w:color="auto"/>
            <w:left w:val="none" w:sz="0" w:space="0" w:color="auto"/>
            <w:bottom w:val="none" w:sz="0" w:space="0" w:color="auto"/>
            <w:right w:val="none" w:sz="0" w:space="0" w:color="auto"/>
          </w:divBdr>
        </w:div>
        <w:div w:id="1641112810">
          <w:marLeft w:val="640"/>
          <w:marRight w:val="0"/>
          <w:marTop w:val="0"/>
          <w:marBottom w:val="0"/>
          <w:divBdr>
            <w:top w:val="none" w:sz="0" w:space="0" w:color="auto"/>
            <w:left w:val="none" w:sz="0" w:space="0" w:color="auto"/>
            <w:bottom w:val="none" w:sz="0" w:space="0" w:color="auto"/>
            <w:right w:val="none" w:sz="0" w:space="0" w:color="auto"/>
          </w:divBdr>
        </w:div>
        <w:div w:id="1662544404">
          <w:marLeft w:val="640"/>
          <w:marRight w:val="0"/>
          <w:marTop w:val="0"/>
          <w:marBottom w:val="0"/>
          <w:divBdr>
            <w:top w:val="none" w:sz="0" w:space="0" w:color="auto"/>
            <w:left w:val="none" w:sz="0" w:space="0" w:color="auto"/>
            <w:bottom w:val="none" w:sz="0" w:space="0" w:color="auto"/>
            <w:right w:val="none" w:sz="0" w:space="0" w:color="auto"/>
          </w:divBdr>
        </w:div>
        <w:div w:id="1662848010">
          <w:marLeft w:val="640"/>
          <w:marRight w:val="0"/>
          <w:marTop w:val="0"/>
          <w:marBottom w:val="0"/>
          <w:divBdr>
            <w:top w:val="none" w:sz="0" w:space="0" w:color="auto"/>
            <w:left w:val="none" w:sz="0" w:space="0" w:color="auto"/>
            <w:bottom w:val="none" w:sz="0" w:space="0" w:color="auto"/>
            <w:right w:val="none" w:sz="0" w:space="0" w:color="auto"/>
          </w:divBdr>
        </w:div>
        <w:div w:id="1772702113">
          <w:marLeft w:val="640"/>
          <w:marRight w:val="0"/>
          <w:marTop w:val="0"/>
          <w:marBottom w:val="0"/>
          <w:divBdr>
            <w:top w:val="none" w:sz="0" w:space="0" w:color="auto"/>
            <w:left w:val="none" w:sz="0" w:space="0" w:color="auto"/>
            <w:bottom w:val="none" w:sz="0" w:space="0" w:color="auto"/>
            <w:right w:val="none" w:sz="0" w:space="0" w:color="auto"/>
          </w:divBdr>
        </w:div>
        <w:div w:id="1797142651">
          <w:marLeft w:val="640"/>
          <w:marRight w:val="0"/>
          <w:marTop w:val="0"/>
          <w:marBottom w:val="0"/>
          <w:divBdr>
            <w:top w:val="none" w:sz="0" w:space="0" w:color="auto"/>
            <w:left w:val="none" w:sz="0" w:space="0" w:color="auto"/>
            <w:bottom w:val="none" w:sz="0" w:space="0" w:color="auto"/>
            <w:right w:val="none" w:sz="0" w:space="0" w:color="auto"/>
          </w:divBdr>
        </w:div>
        <w:div w:id="1813212852">
          <w:marLeft w:val="640"/>
          <w:marRight w:val="0"/>
          <w:marTop w:val="0"/>
          <w:marBottom w:val="0"/>
          <w:divBdr>
            <w:top w:val="none" w:sz="0" w:space="0" w:color="auto"/>
            <w:left w:val="none" w:sz="0" w:space="0" w:color="auto"/>
            <w:bottom w:val="none" w:sz="0" w:space="0" w:color="auto"/>
            <w:right w:val="none" w:sz="0" w:space="0" w:color="auto"/>
          </w:divBdr>
        </w:div>
        <w:div w:id="1862279534">
          <w:marLeft w:val="640"/>
          <w:marRight w:val="0"/>
          <w:marTop w:val="0"/>
          <w:marBottom w:val="0"/>
          <w:divBdr>
            <w:top w:val="none" w:sz="0" w:space="0" w:color="auto"/>
            <w:left w:val="none" w:sz="0" w:space="0" w:color="auto"/>
            <w:bottom w:val="none" w:sz="0" w:space="0" w:color="auto"/>
            <w:right w:val="none" w:sz="0" w:space="0" w:color="auto"/>
          </w:divBdr>
        </w:div>
        <w:div w:id="1874607075">
          <w:marLeft w:val="640"/>
          <w:marRight w:val="0"/>
          <w:marTop w:val="0"/>
          <w:marBottom w:val="0"/>
          <w:divBdr>
            <w:top w:val="none" w:sz="0" w:space="0" w:color="auto"/>
            <w:left w:val="none" w:sz="0" w:space="0" w:color="auto"/>
            <w:bottom w:val="none" w:sz="0" w:space="0" w:color="auto"/>
            <w:right w:val="none" w:sz="0" w:space="0" w:color="auto"/>
          </w:divBdr>
        </w:div>
        <w:div w:id="1877693177">
          <w:marLeft w:val="640"/>
          <w:marRight w:val="0"/>
          <w:marTop w:val="0"/>
          <w:marBottom w:val="0"/>
          <w:divBdr>
            <w:top w:val="none" w:sz="0" w:space="0" w:color="auto"/>
            <w:left w:val="none" w:sz="0" w:space="0" w:color="auto"/>
            <w:bottom w:val="none" w:sz="0" w:space="0" w:color="auto"/>
            <w:right w:val="none" w:sz="0" w:space="0" w:color="auto"/>
          </w:divBdr>
        </w:div>
        <w:div w:id="1888294744">
          <w:marLeft w:val="640"/>
          <w:marRight w:val="0"/>
          <w:marTop w:val="0"/>
          <w:marBottom w:val="0"/>
          <w:divBdr>
            <w:top w:val="none" w:sz="0" w:space="0" w:color="auto"/>
            <w:left w:val="none" w:sz="0" w:space="0" w:color="auto"/>
            <w:bottom w:val="none" w:sz="0" w:space="0" w:color="auto"/>
            <w:right w:val="none" w:sz="0" w:space="0" w:color="auto"/>
          </w:divBdr>
        </w:div>
        <w:div w:id="1909878249">
          <w:marLeft w:val="640"/>
          <w:marRight w:val="0"/>
          <w:marTop w:val="0"/>
          <w:marBottom w:val="0"/>
          <w:divBdr>
            <w:top w:val="none" w:sz="0" w:space="0" w:color="auto"/>
            <w:left w:val="none" w:sz="0" w:space="0" w:color="auto"/>
            <w:bottom w:val="none" w:sz="0" w:space="0" w:color="auto"/>
            <w:right w:val="none" w:sz="0" w:space="0" w:color="auto"/>
          </w:divBdr>
        </w:div>
      </w:divsChild>
    </w:div>
    <w:div w:id="1007294582">
      <w:bodyDiv w:val="1"/>
      <w:marLeft w:val="0"/>
      <w:marRight w:val="0"/>
      <w:marTop w:val="0"/>
      <w:marBottom w:val="0"/>
      <w:divBdr>
        <w:top w:val="none" w:sz="0" w:space="0" w:color="auto"/>
        <w:left w:val="none" w:sz="0" w:space="0" w:color="auto"/>
        <w:bottom w:val="none" w:sz="0" w:space="0" w:color="auto"/>
        <w:right w:val="none" w:sz="0" w:space="0" w:color="auto"/>
      </w:divBdr>
      <w:divsChild>
        <w:div w:id="50542553">
          <w:marLeft w:val="640"/>
          <w:marRight w:val="0"/>
          <w:marTop w:val="0"/>
          <w:marBottom w:val="0"/>
          <w:divBdr>
            <w:top w:val="none" w:sz="0" w:space="0" w:color="auto"/>
            <w:left w:val="none" w:sz="0" w:space="0" w:color="auto"/>
            <w:bottom w:val="none" w:sz="0" w:space="0" w:color="auto"/>
            <w:right w:val="none" w:sz="0" w:space="0" w:color="auto"/>
          </w:divBdr>
        </w:div>
        <w:div w:id="116265338">
          <w:marLeft w:val="640"/>
          <w:marRight w:val="0"/>
          <w:marTop w:val="0"/>
          <w:marBottom w:val="0"/>
          <w:divBdr>
            <w:top w:val="none" w:sz="0" w:space="0" w:color="auto"/>
            <w:left w:val="none" w:sz="0" w:space="0" w:color="auto"/>
            <w:bottom w:val="none" w:sz="0" w:space="0" w:color="auto"/>
            <w:right w:val="none" w:sz="0" w:space="0" w:color="auto"/>
          </w:divBdr>
        </w:div>
        <w:div w:id="189993504">
          <w:marLeft w:val="640"/>
          <w:marRight w:val="0"/>
          <w:marTop w:val="0"/>
          <w:marBottom w:val="0"/>
          <w:divBdr>
            <w:top w:val="none" w:sz="0" w:space="0" w:color="auto"/>
            <w:left w:val="none" w:sz="0" w:space="0" w:color="auto"/>
            <w:bottom w:val="none" w:sz="0" w:space="0" w:color="auto"/>
            <w:right w:val="none" w:sz="0" w:space="0" w:color="auto"/>
          </w:divBdr>
        </w:div>
        <w:div w:id="192885479">
          <w:marLeft w:val="640"/>
          <w:marRight w:val="0"/>
          <w:marTop w:val="0"/>
          <w:marBottom w:val="0"/>
          <w:divBdr>
            <w:top w:val="none" w:sz="0" w:space="0" w:color="auto"/>
            <w:left w:val="none" w:sz="0" w:space="0" w:color="auto"/>
            <w:bottom w:val="none" w:sz="0" w:space="0" w:color="auto"/>
            <w:right w:val="none" w:sz="0" w:space="0" w:color="auto"/>
          </w:divBdr>
        </w:div>
        <w:div w:id="227038988">
          <w:marLeft w:val="640"/>
          <w:marRight w:val="0"/>
          <w:marTop w:val="0"/>
          <w:marBottom w:val="0"/>
          <w:divBdr>
            <w:top w:val="none" w:sz="0" w:space="0" w:color="auto"/>
            <w:left w:val="none" w:sz="0" w:space="0" w:color="auto"/>
            <w:bottom w:val="none" w:sz="0" w:space="0" w:color="auto"/>
            <w:right w:val="none" w:sz="0" w:space="0" w:color="auto"/>
          </w:divBdr>
        </w:div>
        <w:div w:id="251017239">
          <w:marLeft w:val="640"/>
          <w:marRight w:val="0"/>
          <w:marTop w:val="0"/>
          <w:marBottom w:val="0"/>
          <w:divBdr>
            <w:top w:val="none" w:sz="0" w:space="0" w:color="auto"/>
            <w:left w:val="none" w:sz="0" w:space="0" w:color="auto"/>
            <w:bottom w:val="none" w:sz="0" w:space="0" w:color="auto"/>
            <w:right w:val="none" w:sz="0" w:space="0" w:color="auto"/>
          </w:divBdr>
        </w:div>
        <w:div w:id="276911042">
          <w:marLeft w:val="640"/>
          <w:marRight w:val="0"/>
          <w:marTop w:val="0"/>
          <w:marBottom w:val="0"/>
          <w:divBdr>
            <w:top w:val="none" w:sz="0" w:space="0" w:color="auto"/>
            <w:left w:val="none" w:sz="0" w:space="0" w:color="auto"/>
            <w:bottom w:val="none" w:sz="0" w:space="0" w:color="auto"/>
            <w:right w:val="none" w:sz="0" w:space="0" w:color="auto"/>
          </w:divBdr>
        </w:div>
        <w:div w:id="283540225">
          <w:marLeft w:val="640"/>
          <w:marRight w:val="0"/>
          <w:marTop w:val="0"/>
          <w:marBottom w:val="0"/>
          <w:divBdr>
            <w:top w:val="none" w:sz="0" w:space="0" w:color="auto"/>
            <w:left w:val="none" w:sz="0" w:space="0" w:color="auto"/>
            <w:bottom w:val="none" w:sz="0" w:space="0" w:color="auto"/>
            <w:right w:val="none" w:sz="0" w:space="0" w:color="auto"/>
          </w:divBdr>
        </w:div>
        <w:div w:id="320892884">
          <w:marLeft w:val="640"/>
          <w:marRight w:val="0"/>
          <w:marTop w:val="0"/>
          <w:marBottom w:val="0"/>
          <w:divBdr>
            <w:top w:val="none" w:sz="0" w:space="0" w:color="auto"/>
            <w:left w:val="none" w:sz="0" w:space="0" w:color="auto"/>
            <w:bottom w:val="none" w:sz="0" w:space="0" w:color="auto"/>
            <w:right w:val="none" w:sz="0" w:space="0" w:color="auto"/>
          </w:divBdr>
        </w:div>
        <w:div w:id="324170007">
          <w:marLeft w:val="640"/>
          <w:marRight w:val="0"/>
          <w:marTop w:val="0"/>
          <w:marBottom w:val="0"/>
          <w:divBdr>
            <w:top w:val="none" w:sz="0" w:space="0" w:color="auto"/>
            <w:left w:val="none" w:sz="0" w:space="0" w:color="auto"/>
            <w:bottom w:val="none" w:sz="0" w:space="0" w:color="auto"/>
            <w:right w:val="none" w:sz="0" w:space="0" w:color="auto"/>
          </w:divBdr>
        </w:div>
        <w:div w:id="347176213">
          <w:marLeft w:val="640"/>
          <w:marRight w:val="0"/>
          <w:marTop w:val="0"/>
          <w:marBottom w:val="0"/>
          <w:divBdr>
            <w:top w:val="none" w:sz="0" w:space="0" w:color="auto"/>
            <w:left w:val="none" w:sz="0" w:space="0" w:color="auto"/>
            <w:bottom w:val="none" w:sz="0" w:space="0" w:color="auto"/>
            <w:right w:val="none" w:sz="0" w:space="0" w:color="auto"/>
          </w:divBdr>
        </w:div>
        <w:div w:id="354431995">
          <w:marLeft w:val="640"/>
          <w:marRight w:val="0"/>
          <w:marTop w:val="0"/>
          <w:marBottom w:val="0"/>
          <w:divBdr>
            <w:top w:val="none" w:sz="0" w:space="0" w:color="auto"/>
            <w:left w:val="none" w:sz="0" w:space="0" w:color="auto"/>
            <w:bottom w:val="none" w:sz="0" w:space="0" w:color="auto"/>
            <w:right w:val="none" w:sz="0" w:space="0" w:color="auto"/>
          </w:divBdr>
        </w:div>
        <w:div w:id="391775660">
          <w:marLeft w:val="640"/>
          <w:marRight w:val="0"/>
          <w:marTop w:val="0"/>
          <w:marBottom w:val="0"/>
          <w:divBdr>
            <w:top w:val="none" w:sz="0" w:space="0" w:color="auto"/>
            <w:left w:val="none" w:sz="0" w:space="0" w:color="auto"/>
            <w:bottom w:val="none" w:sz="0" w:space="0" w:color="auto"/>
            <w:right w:val="none" w:sz="0" w:space="0" w:color="auto"/>
          </w:divBdr>
        </w:div>
        <w:div w:id="400176028">
          <w:marLeft w:val="640"/>
          <w:marRight w:val="0"/>
          <w:marTop w:val="0"/>
          <w:marBottom w:val="0"/>
          <w:divBdr>
            <w:top w:val="none" w:sz="0" w:space="0" w:color="auto"/>
            <w:left w:val="none" w:sz="0" w:space="0" w:color="auto"/>
            <w:bottom w:val="none" w:sz="0" w:space="0" w:color="auto"/>
            <w:right w:val="none" w:sz="0" w:space="0" w:color="auto"/>
          </w:divBdr>
        </w:div>
        <w:div w:id="414782413">
          <w:marLeft w:val="640"/>
          <w:marRight w:val="0"/>
          <w:marTop w:val="0"/>
          <w:marBottom w:val="0"/>
          <w:divBdr>
            <w:top w:val="none" w:sz="0" w:space="0" w:color="auto"/>
            <w:left w:val="none" w:sz="0" w:space="0" w:color="auto"/>
            <w:bottom w:val="none" w:sz="0" w:space="0" w:color="auto"/>
            <w:right w:val="none" w:sz="0" w:space="0" w:color="auto"/>
          </w:divBdr>
        </w:div>
        <w:div w:id="478887541">
          <w:marLeft w:val="640"/>
          <w:marRight w:val="0"/>
          <w:marTop w:val="0"/>
          <w:marBottom w:val="0"/>
          <w:divBdr>
            <w:top w:val="none" w:sz="0" w:space="0" w:color="auto"/>
            <w:left w:val="none" w:sz="0" w:space="0" w:color="auto"/>
            <w:bottom w:val="none" w:sz="0" w:space="0" w:color="auto"/>
            <w:right w:val="none" w:sz="0" w:space="0" w:color="auto"/>
          </w:divBdr>
        </w:div>
        <w:div w:id="510415425">
          <w:marLeft w:val="640"/>
          <w:marRight w:val="0"/>
          <w:marTop w:val="0"/>
          <w:marBottom w:val="0"/>
          <w:divBdr>
            <w:top w:val="none" w:sz="0" w:space="0" w:color="auto"/>
            <w:left w:val="none" w:sz="0" w:space="0" w:color="auto"/>
            <w:bottom w:val="none" w:sz="0" w:space="0" w:color="auto"/>
            <w:right w:val="none" w:sz="0" w:space="0" w:color="auto"/>
          </w:divBdr>
        </w:div>
        <w:div w:id="551698274">
          <w:marLeft w:val="640"/>
          <w:marRight w:val="0"/>
          <w:marTop w:val="0"/>
          <w:marBottom w:val="0"/>
          <w:divBdr>
            <w:top w:val="none" w:sz="0" w:space="0" w:color="auto"/>
            <w:left w:val="none" w:sz="0" w:space="0" w:color="auto"/>
            <w:bottom w:val="none" w:sz="0" w:space="0" w:color="auto"/>
            <w:right w:val="none" w:sz="0" w:space="0" w:color="auto"/>
          </w:divBdr>
        </w:div>
        <w:div w:id="608044258">
          <w:marLeft w:val="640"/>
          <w:marRight w:val="0"/>
          <w:marTop w:val="0"/>
          <w:marBottom w:val="0"/>
          <w:divBdr>
            <w:top w:val="none" w:sz="0" w:space="0" w:color="auto"/>
            <w:left w:val="none" w:sz="0" w:space="0" w:color="auto"/>
            <w:bottom w:val="none" w:sz="0" w:space="0" w:color="auto"/>
            <w:right w:val="none" w:sz="0" w:space="0" w:color="auto"/>
          </w:divBdr>
        </w:div>
        <w:div w:id="612902559">
          <w:marLeft w:val="640"/>
          <w:marRight w:val="0"/>
          <w:marTop w:val="0"/>
          <w:marBottom w:val="0"/>
          <w:divBdr>
            <w:top w:val="none" w:sz="0" w:space="0" w:color="auto"/>
            <w:left w:val="none" w:sz="0" w:space="0" w:color="auto"/>
            <w:bottom w:val="none" w:sz="0" w:space="0" w:color="auto"/>
            <w:right w:val="none" w:sz="0" w:space="0" w:color="auto"/>
          </w:divBdr>
        </w:div>
        <w:div w:id="648286084">
          <w:marLeft w:val="640"/>
          <w:marRight w:val="0"/>
          <w:marTop w:val="0"/>
          <w:marBottom w:val="0"/>
          <w:divBdr>
            <w:top w:val="none" w:sz="0" w:space="0" w:color="auto"/>
            <w:left w:val="none" w:sz="0" w:space="0" w:color="auto"/>
            <w:bottom w:val="none" w:sz="0" w:space="0" w:color="auto"/>
            <w:right w:val="none" w:sz="0" w:space="0" w:color="auto"/>
          </w:divBdr>
        </w:div>
        <w:div w:id="671182380">
          <w:marLeft w:val="640"/>
          <w:marRight w:val="0"/>
          <w:marTop w:val="0"/>
          <w:marBottom w:val="0"/>
          <w:divBdr>
            <w:top w:val="none" w:sz="0" w:space="0" w:color="auto"/>
            <w:left w:val="none" w:sz="0" w:space="0" w:color="auto"/>
            <w:bottom w:val="none" w:sz="0" w:space="0" w:color="auto"/>
            <w:right w:val="none" w:sz="0" w:space="0" w:color="auto"/>
          </w:divBdr>
        </w:div>
        <w:div w:id="719934735">
          <w:marLeft w:val="640"/>
          <w:marRight w:val="0"/>
          <w:marTop w:val="0"/>
          <w:marBottom w:val="0"/>
          <w:divBdr>
            <w:top w:val="none" w:sz="0" w:space="0" w:color="auto"/>
            <w:left w:val="none" w:sz="0" w:space="0" w:color="auto"/>
            <w:bottom w:val="none" w:sz="0" w:space="0" w:color="auto"/>
            <w:right w:val="none" w:sz="0" w:space="0" w:color="auto"/>
          </w:divBdr>
        </w:div>
        <w:div w:id="750082761">
          <w:marLeft w:val="640"/>
          <w:marRight w:val="0"/>
          <w:marTop w:val="0"/>
          <w:marBottom w:val="0"/>
          <w:divBdr>
            <w:top w:val="none" w:sz="0" w:space="0" w:color="auto"/>
            <w:left w:val="none" w:sz="0" w:space="0" w:color="auto"/>
            <w:bottom w:val="none" w:sz="0" w:space="0" w:color="auto"/>
            <w:right w:val="none" w:sz="0" w:space="0" w:color="auto"/>
          </w:divBdr>
        </w:div>
        <w:div w:id="752316148">
          <w:marLeft w:val="640"/>
          <w:marRight w:val="0"/>
          <w:marTop w:val="0"/>
          <w:marBottom w:val="0"/>
          <w:divBdr>
            <w:top w:val="none" w:sz="0" w:space="0" w:color="auto"/>
            <w:left w:val="none" w:sz="0" w:space="0" w:color="auto"/>
            <w:bottom w:val="none" w:sz="0" w:space="0" w:color="auto"/>
            <w:right w:val="none" w:sz="0" w:space="0" w:color="auto"/>
          </w:divBdr>
        </w:div>
        <w:div w:id="776100681">
          <w:marLeft w:val="640"/>
          <w:marRight w:val="0"/>
          <w:marTop w:val="0"/>
          <w:marBottom w:val="0"/>
          <w:divBdr>
            <w:top w:val="none" w:sz="0" w:space="0" w:color="auto"/>
            <w:left w:val="none" w:sz="0" w:space="0" w:color="auto"/>
            <w:bottom w:val="none" w:sz="0" w:space="0" w:color="auto"/>
            <w:right w:val="none" w:sz="0" w:space="0" w:color="auto"/>
          </w:divBdr>
        </w:div>
        <w:div w:id="783422086">
          <w:marLeft w:val="640"/>
          <w:marRight w:val="0"/>
          <w:marTop w:val="0"/>
          <w:marBottom w:val="0"/>
          <w:divBdr>
            <w:top w:val="none" w:sz="0" w:space="0" w:color="auto"/>
            <w:left w:val="none" w:sz="0" w:space="0" w:color="auto"/>
            <w:bottom w:val="none" w:sz="0" w:space="0" w:color="auto"/>
            <w:right w:val="none" w:sz="0" w:space="0" w:color="auto"/>
          </w:divBdr>
        </w:div>
        <w:div w:id="846822173">
          <w:marLeft w:val="640"/>
          <w:marRight w:val="0"/>
          <w:marTop w:val="0"/>
          <w:marBottom w:val="0"/>
          <w:divBdr>
            <w:top w:val="none" w:sz="0" w:space="0" w:color="auto"/>
            <w:left w:val="none" w:sz="0" w:space="0" w:color="auto"/>
            <w:bottom w:val="none" w:sz="0" w:space="0" w:color="auto"/>
            <w:right w:val="none" w:sz="0" w:space="0" w:color="auto"/>
          </w:divBdr>
        </w:div>
        <w:div w:id="875309125">
          <w:marLeft w:val="640"/>
          <w:marRight w:val="0"/>
          <w:marTop w:val="0"/>
          <w:marBottom w:val="0"/>
          <w:divBdr>
            <w:top w:val="none" w:sz="0" w:space="0" w:color="auto"/>
            <w:left w:val="none" w:sz="0" w:space="0" w:color="auto"/>
            <w:bottom w:val="none" w:sz="0" w:space="0" w:color="auto"/>
            <w:right w:val="none" w:sz="0" w:space="0" w:color="auto"/>
          </w:divBdr>
        </w:div>
        <w:div w:id="879130666">
          <w:marLeft w:val="640"/>
          <w:marRight w:val="0"/>
          <w:marTop w:val="0"/>
          <w:marBottom w:val="0"/>
          <w:divBdr>
            <w:top w:val="none" w:sz="0" w:space="0" w:color="auto"/>
            <w:left w:val="none" w:sz="0" w:space="0" w:color="auto"/>
            <w:bottom w:val="none" w:sz="0" w:space="0" w:color="auto"/>
            <w:right w:val="none" w:sz="0" w:space="0" w:color="auto"/>
          </w:divBdr>
        </w:div>
        <w:div w:id="882328073">
          <w:marLeft w:val="640"/>
          <w:marRight w:val="0"/>
          <w:marTop w:val="0"/>
          <w:marBottom w:val="0"/>
          <w:divBdr>
            <w:top w:val="none" w:sz="0" w:space="0" w:color="auto"/>
            <w:left w:val="none" w:sz="0" w:space="0" w:color="auto"/>
            <w:bottom w:val="none" w:sz="0" w:space="0" w:color="auto"/>
            <w:right w:val="none" w:sz="0" w:space="0" w:color="auto"/>
          </w:divBdr>
        </w:div>
        <w:div w:id="885292344">
          <w:marLeft w:val="640"/>
          <w:marRight w:val="0"/>
          <w:marTop w:val="0"/>
          <w:marBottom w:val="0"/>
          <w:divBdr>
            <w:top w:val="none" w:sz="0" w:space="0" w:color="auto"/>
            <w:left w:val="none" w:sz="0" w:space="0" w:color="auto"/>
            <w:bottom w:val="none" w:sz="0" w:space="0" w:color="auto"/>
            <w:right w:val="none" w:sz="0" w:space="0" w:color="auto"/>
          </w:divBdr>
        </w:div>
        <w:div w:id="902831915">
          <w:marLeft w:val="640"/>
          <w:marRight w:val="0"/>
          <w:marTop w:val="0"/>
          <w:marBottom w:val="0"/>
          <w:divBdr>
            <w:top w:val="none" w:sz="0" w:space="0" w:color="auto"/>
            <w:left w:val="none" w:sz="0" w:space="0" w:color="auto"/>
            <w:bottom w:val="none" w:sz="0" w:space="0" w:color="auto"/>
            <w:right w:val="none" w:sz="0" w:space="0" w:color="auto"/>
          </w:divBdr>
        </w:div>
        <w:div w:id="940769443">
          <w:marLeft w:val="640"/>
          <w:marRight w:val="0"/>
          <w:marTop w:val="0"/>
          <w:marBottom w:val="0"/>
          <w:divBdr>
            <w:top w:val="none" w:sz="0" w:space="0" w:color="auto"/>
            <w:left w:val="none" w:sz="0" w:space="0" w:color="auto"/>
            <w:bottom w:val="none" w:sz="0" w:space="0" w:color="auto"/>
            <w:right w:val="none" w:sz="0" w:space="0" w:color="auto"/>
          </w:divBdr>
        </w:div>
        <w:div w:id="946889434">
          <w:marLeft w:val="640"/>
          <w:marRight w:val="0"/>
          <w:marTop w:val="0"/>
          <w:marBottom w:val="0"/>
          <w:divBdr>
            <w:top w:val="none" w:sz="0" w:space="0" w:color="auto"/>
            <w:left w:val="none" w:sz="0" w:space="0" w:color="auto"/>
            <w:bottom w:val="none" w:sz="0" w:space="0" w:color="auto"/>
            <w:right w:val="none" w:sz="0" w:space="0" w:color="auto"/>
          </w:divBdr>
        </w:div>
        <w:div w:id="968978232">
          <w:marLeft w:val="640"/>
          <w:marRight w:val="0"/>
          <w:marTop w:val="0"/>
          <w:marBottom w:val="0"/>
          <w:divBdr>
            <w:top w:val="none" w:sz="0" w:space="0" w:color="auto"/>
            <w:left w:val="none" w:sz="0" w:space="0" w:color="auto"/>
            <w:bottom w:val="none" w:sz="0" w:space="0" w:color="auto"/>
            <w:right w:val="none" w:sz="0" w:space="0" w:color="auto"/>
          </w:divBdr>
        </w:div>
        <w:div w:id="978998923">
          <w:marLeft w:val="640"/>
          <w:marRight w:val="0"/>
          <w:marTop w:val="0"/>
          <w:marBottom w:val="0"/>
          <w:divBdr>
            <w:top w:val="none" w:sz="0" w:space="0" w:color="auto"/>
            <w:left w:val="none" w:sz="0" w:space="0" w:color="auto"/>
            <w:bottom w:val="none" w:sz="0" w:space="0" w:color="auto"/>
            <w:right w:val="none" w:sz="0" w:space="0" w:color="auto"/>
          </w:divBdr>
        </w:div>
        <w:div w:id="979115929">
          <w:marLeft w:val="640"/>
          <w:marRight w:val="0"/>
          <w:marTop w:val="0"/>
          <w:marBottom w:val="0"/>
          <w:divBdr>
            <w:top w:val="none" w:sz="0" w:space="0" w:color="auto"/>
            <w:left w:val="none" w:sz="0" w:space="0" w:color="auto"/>
            <w:bottom w:val="none" w:sz="0" w:space="0" w:color="auto"/>
            <w:right w:val="none" w:sz="0" w:space="0" w:color="auto"/>
          </w:divBdr>
        </w:div>
        <w:div w:id="985087907">
          <w:marLeft w:val="640"/>
          <w:marRight w:val="0"/>
          <w:marTop w:val="0"/>
          <w:marBottom w:val="0"/>
          <w:divBdr>
            <w:top w:val="none" w:sz="0" w:space="0" w:color="auto"/>
            <w:left w:val="none" w:sz="0" w:space="0" w:color="auto"/>
            <w:bottom w:val="none" w:sz="0" w:space="0" w:color="auto"/>
            <w:right w:val="none" w:sz="0" w:space="0" w:color="auto"/>
          </w:divBdr>
        </w:div>
        <w:div w:id="1006051503">
          <w:marLeft w:val="640"/>
          <w:marRight w:val="0"/>
          <w:marTop w:val="0"/>
          <w:marBottom w:val="0"/>
          <w:divBdr>
            <w:top w:val="none" w:sz="0" w:space="0" w:color="auto"/>
            <w:left w:val="none" w:sz="0" w:space="0" w:color="auto"/>
            <w:bottom w:val="none" w:sz="0" w:space="0" w:color="auto"/>
            <w:right w:val="none" w:sz="0" w:space="0" w:color="auto"/>
          </w:divBdr>
        </w:div>
        <w:div w:id="1035889922">
          <w:marLeft w:val="640"/>
          <w:marRight w:val="0"/>
          <w:marTop w:val="0"/>
          <w:marBottom w:val="0"/>
          <w:divBdr>
            <w:top w:val="none" w:sz="0" w:space="0" w:color="auto"/>
            <w:left w:val="none" w:sz="0" w:space="0" w:color="auto"/>
            <w:bottom w:val="none" w:sz="0" w:space="0" w:color="auto"/>
            <w:right w:val="none" w:sz="0" w:space="0" w:color="auto"/>
          </w:divBdr>
        </w:div>
        <w:div w:id="1085884378">
          <w:marLeft w:val="640"/>
          <w:marRight w:val="0"/>
          <w:marTop w:val="0"/>
          <w:marBottom w:val="0"/>
          <w:divBdr>
            <w:top w:val="none" w:sz="0" w:space="0" w:color="auto"/>
            <w:left w:val="none" w:sz="0" w:space="0" w:color="auto"/>
            <w:bottom w:val="none" w:sz="0" w:space="0" w:color="auto"/>
            <w:right w:val="none" w:sz="0" w:space="0" w:color="auto"/>
          </w:divBdr>
        </w:div>
        <w:div w:id="1093091874">
          <w:marLeft w:val="640"/>
          <w:marRight w:val="0"/>
          <w:marTop w:val="0"/>
          <w:marBottom w:val="0"/>
          <w:divBdr>
            <w:top w:val="none" w:sz="0" w:space="0" w:color="auto"/>
            <w:left w:val="none" w:sz="0" w:space="0" w:color="auto"/>
            <w:bottom w:val="none" w:sz="0" w:space="0" w:color="auto"/>
            <w:right w:val="none" w:sz="0" w:space="0" w:color="auto"/>
          </w:divBdr>
        </w:div>
        <w:div w:id="1198811673">
          <w:marLeft w:val="640"/>
          <w:marRight w:val="0"/>
          <w:marTop w:val="0"/>
          <w:marBottom w:val="0"/>
          <w:divBdr>
            <w:top w:val="none" w:sz="0" w:space="0" w:color="auto"/>
            <w:left w:val="none" w:sz="0" w:space="0" w:color="auto"/>
            <w:bottom w:val="none" w:sz="0" w:space="0" w:color="auto"/>
            <w:right w:val="none" w:sz="0" w:space="0" w:color="auto"/>
          </w:divBdr>
        </w:div>
        <w:div w:id="1216314533">
          <w:marLeft w:val="640"/>
          <w:marRight w:val="0"/>
          <w:marTop w:val="0"/>
          <w:marBottom w:val="0"/>
          <w:divBdr>
            <w:top w:val="none" w:sz="0" w:space="0" w:color="auto"/>
            <w:left w:val="none" w:sz="0" w:space="0" w:color="auto"/>
            <w:bottom w:val="none" w:sz="0" w:space="0" w:color="auto"/>
            <w:right w:val="none" w:sz="0" w:space="0" w:color="auto"/>
          </w:divBdr>
        </w:div>
        <w:div w:id="1286696721">
          <w:marLeft w:val="640"/>
          <w:marRight w:val="0"/>
          <w:marTop w:val="0"/>
          <w:marBottom w:val="0"/>
          <w:divBdr>
            <w:top w:val="none" w:sz="0" w:space="0" w:color="auto"/>
            <w:left w:val="none" w:sz="0" w:space="0" w:color="auto"/>
            <w:bottom w:val="none" w:sz="0" w:space="0" w:color="auto"/>
            <w:right w:val="none" w:sz="0" w:space="0" w:color="auto"/>
          </w:divBdr>
        </w:div>
        <w:div w:id="1297881401">
          <w:marLeft w:val="640"/>
          <w:marRight w:val="0"/>
          <w:marTop w:val="0"/>
          <w:marBottom w:val="0"/>
          <w:divBdr>
            <w:top w:val="none" w:sz="0" w:space="0" w:color="auto"/>
            <w:left w:val="none" w:sz="0" w:space="0" w:color="auto"/>
            <w:bottom w:val="none" w:sz="0" w:space="0" w:color="auto"/>
            <w:right w:val="none" w:sz="0" w:space="0" w:color="auto"/>
          </w:divBdr>
        </w:div>
        <w:div w:id="1370034247">
          <w:marLeft w:val="640"/>
          <w:marRight w:val="0"/>
          <w:marTop w:val="0"/>
          <w:marBottom w:val="0"/>
          <w:divBdr>
            <w:top w:val="none" w:sz="0" w:space="0" w:color="auto"/>
            <w:left w:val="none" w:sz="0" w:space="0" w:color="auto"/>
            <w:bottom w:val="none" w:sz="0" w:space="0" w:color="auto"/>
            <w:right w:val="none" w:sz="0" w:space="0" w:color="auto"/>
          </w:divBdr>
        </w:div>
        <w:div w:id="1378699529">
          <w:marLeft w:val="640"/>
          <w:marRight w:val="0"/>
          <w:marTop w:val="0"/>
          <w:marBottom w:val="0"/>
          <w:divBdr>
            <w:top w:val="none" w:sz="0" w:space="0" w:color="auto"/>
            <w:left w:val="none" w:sz="0" w:space="0" w:color="auto"/>
            <w:bottom w:val="none" w:sz="0" w:space="0" w:color="auto"/>
            <w:right w:val="none" w:sz="0" w:space="0" w:color="auto"/>
          </w:divBdr>
        </w:div>
        <w:div w:id="1406680823">
          <w:marLeft w:val="640"/>
          <w:marRight w:val="0"/>
          <w:marTop w:val="0"/>
          <w:marBottom w:val="0"/>
          <w:divBdr>
            <w:top w:val="none" w:sz="0" w:space="0" w:color="auto"/>
            <w:left w:val="none" w:sz="0" w:space="0" w:color="auto"/>
            <w:bottom w:val="none" w:sz="0" w:space="0" w:color="auto"/>
            <w:right w:val="none" w:sz="0" w:space="0" w:color="auto"/>
          </w:divBdr>
        </w:div>
        <w:div w:id="1485853018">
          <w:marLeft w:val="640"/>
          <w:marRight w:val="0"/>
          <w:marTop w:val="0"/>
          <w:marBottom w:val="0"/>
          <w:divBdr>
            <w:top w:val="none" w:sz="0" w:space="0" w:color="auto"/>
            <w:left w:val="none" w:sz="0" w:space="0" w:color="auto"/>
            <w:bottom w:val="none" w:sz="0" w:space="0" w:color="auto"/>
            <w:right w:val="none" w:sz="0" w:space="0" w:color="auto"/>
          </w:divBdr>
        </w:div>
        <w:div w:id="1505121777">
          <w:marLeft w:val="640"/>
          <w:marRight w:val="0"/>
          <w:marTop w:val="0"/>
          <w:marBottom w:val="0"/>
          <w:divBdr>
            <w:top w:val="none" w:sz="0" w:space="0" w:color="auto"/>
            <w:left w:val="none" w:sz="0" w:space="0" w:color="auto"/>
            <w:bottom w:val="none" w:sz="0" w:space="0" w:color="auto"/>
            <w:right w:val="none" w:sz="0" w:space="0" w:color="auto"/>
          </w:divBdr>
        </w:div>
        <w:div w:id="1506164667">
          <w:marLeft w:val="640"/>
          <w:marRight w:val="0"/>
          <w:marTop w:val="0"/>
          <w:marBottom w:val="0"/>
          <w:divBdr>
            <w:top w:val="none" w:sz="0" w:space="0" w:color="auto"/>
            <w:left w:val="none" w:sz="0" w:space="0" w:color="auto"/>
            <w:bottom w:val="none" w:sz="0" w:space="0" w:color="auto"/>
            <w:right w:val="none" w:sz="0" w:space="0" w:color="auto"/>
          </w:divBdr>
        </w:div>
        <w:div w:id="1538277571">
          <w:marLeft w:val="640"/>
          <w:marRight w:val="0"/>
          <w:marTop w:val="0"/>
          <w:marBottom w:val="0"/>
          <w:divBdr>
            <w:top w:val="none" w:sz="0" w:space="0" w:color="auto"/>
            <w:left w:val="none" w:sz="0" w:space="0" w:color="auto"/>
            <w:bottom w:val="none" w:sz="0" w:space="0" w:color="auto"/>
            <w:right w:val="none" w:sz="0" w:space="0" w:color="auto"/>
          </w:divBdr>
        </w:div>
        <w:div w:id="1553031744">
          <w:marLeft w:val="640"/>
          <w:marRight w:val="0"/>
          <w:marTop w:val="0"/>
          <w:marBottom w:val="0"/>
          <w:divBdr>
            <w:top w:val="none" w:sz="0" w:space="0" w:color="auto"/>
            <w:left w:val="none" w:sz="0" w:space="0" w:color="auto"/>
            <w:bottom w:val="none" w:sz="0" w:space="0" w:color="auto"/>
            <w:right w:val="none" w:sz="0" w:space="0" w:color="auto"/>
          </w:divBdr>
        </w:div>
        <w:div w:id="1562935097">
          <w:marLeft w:val="640"/>
          <w:marRight w:val="0"/>
          <w:marTop w:val="0"/>
          <w:marBottom w:val="0"/>
          <w:divBdr>
            <w:top w:val="none" w:sz="0" w:space="0" w:color="auto"/>
            <w:left w:val="none" w:sz="0" w:space="0" w:color="auto"/>
            <w:bottom w:val="none" w:sz="0" w:space="0" w:color="auto"/>
            <w:right w:val="none" w:sz="0" w:space="0" w:color="auto"/>
          </w:divBdr>
        </w:div>
        <w:div w:id="1569655262">
          <w:marLeft w:val="640"/>
          <w:marRight w:val="0"/>
          <w:marTop w:val="0"/>
          <w:marBottom w:val="0"/>
          <w:divBdr>
            <w:top w:val="none" w:sz="0" w:space="0" w:color="auto"/>
            <w:left w:val="none" w:sz="0" w:space="0" w:color="auto"/>
            <w:bottom w:val="none" w:sz="0" w:space="0" w:color="auto"/>
            <w:right w:val="none" w:sz="0" w:space="0" w:color="auto"/>
          </w:divBdr>
        </w:div>
        <w:div w:id="1571768053">
          <w:marLeft w:val="640"/>
          <w:marRight w:val="0"/>
          <w:marTop w:val="0"/>
          <w:marBottom w:val="0"/>
          <w:divBdr>
            <w:top w:val="none" w:sz="0" w:space="0" w:color="auto"/>
            <w:left w:val="none" w:sz="0" w:space="0" w:color="auto"/>
            <w:bottom w:val="none" w:sz="0" w:space="0" w:color="auto"/>
            <w:right w:val="none" w:sz="0" w:space="0" w:color="auto"/>
          </w:divBdr>
        </w:div>
        <w:div w:id="1581716564">
          <w:marLeft w:val="640"/>
          <w:marRight w:val="0"/>
          <w:marTop w:val="0"/>
          <w:marBottom w:val="0"/>
          <w:divBdr>
            <w:top w:val="none" w:sz="0" w:space="0" w:color="auto"/>
            <w:left w:val="none" w:sz="0" w:space="0" w:color="auto"/>
            <w:bottom w:val="none" w:sz="0" w:space="0" w:color="auto"/>
            <w:right w:val="none" w:sz="0" w:space="0" w:color="auto"/>
          </w:divBdr>
        </w:div>
        <w:div w:id="1625959071">
          <w:marLeft w:val="640"/>
          <w:marRight w:val="0"/>
          <w:marTop w:val="0"/>
          <w:marBottom w:val="0"/>
          <w:divBdr>
            <w:top w:val="none" w:sz="0" w:space="0" w:color="auto"/>
            <w:left w:val="none" w:sz="0" w:space="0" w:color="auto"/>
            <w:bottom w:val="none" w:sz="0" w:space="0" w:color="auto"/>
            <w:right w:val="none" w:sz="0" w:space="0" w:color="auto"/>
          </w:divBdr>
        </w:div>
        <w:div w:id="1689210764">
          <w:marLeft w:val="640"/>
          <w:marRight w:val="0"/>
          <w:marTop w:val="0"/>
          <w:marBottom w:val="0"/>
          <w:divBdr>
            <w:top w:val="none" w:sz="0" w:space="0" w:color="auto"/>
            <w:left w:val="none" w:sz="0" w:space="0" w:color="auto"/>
            <w:bottom w:val="none" w:sz="0" w:space="0" w:color="auto"/>
            <w:right w:val="none" w:sz="0" w:space="0" w:color="auto"/>
          </w:divBdr>
        </w:div>
        <w:div w:id="1710489944">
          <w:marLeft w:val="640"/>
          <w:marRight w:val="0"/>
          <w:marTop w:val="0"/>
          <w:marBottom w:val="0"/>
          <w:divBdr>
            <w:top w:val="none" w:sz="0" w:space="0" w:color="auto"/>
            <w:left w:val="none" w:sz="0" w:space="0" w:color="auto"/>
            <w:bottom w:val="none" w:sz="0" w:space="0" w:color="auto"/>
            <w:right w:val="none" w:sz="0" w:space="0" w:color="auto"/>
          </w:divBdr>
        </w:div>
        <w:div w:id="1754399678">
          <w:marLeft w:val="640"/>
          <w:marRight w:val="0"/>
          <w:marTop w:val="0"/>
          <w:marBottom w:val="0"/>
          <w:divBdr>
            <w:top w:val="none" w:sz="0" w:space="0" w:color="auto"/>
            <w:left w:val="none" w:sz="0" w:space="0" w:color="auto"/>
            <w:bottom w:val="none" w:sz="0" w:space="0" w:color="auto"/>
            <w:right w:val="none" w:sz="0" w:space="0" w:color="auto"/>
          </w:divBdr>
        </w:div>
        <w:div w:id="1764185056">
          <w:marLeft w:val="640"/>
          <w:marRight w:val="0"/>
          <w:marTop w:val="0"/>
          <w:marBottom w:val="0"/>
          <w:divBdr>
            <w:top w:val="none" w:sz="0" w:space="0" w:color="auto"/>
            <w:left w:val="none" w:sz="0" w:space="0" w:color="auto"/>
            <w:bottom w:val="none" w:sz="0" w:space="0" w:color="auto"/>
            <w:right w:val="none" w:sz="0" w:space="0" w:color="auto"/>
          </w:divBdr>
        </w:div>
        <w:div w:id="1791362554">
          <w:marLeft w:val="640"/>
          <w:marRight w:val="0"/>
          <w:marTop w:val="0"/>
          <w:marBottom w:val="0"/>
          <w:divBdr>
            <w:top w:val="none" w:sz="0" w:space="0" w:color="auto"/>
            <w:left w:val="none" w:sz="0" w:space="0" w:color="auto"/>
            <w:bottom w:val="none" w:sz="0" w:space="0" w:color="auto"/>
            <w:right w:val="none" w:sz="0" w:space="0" w:color="auto"/>
          </w:divBdr>
        </w:div>
        <w:div w:id="1798528211">
          <w:marLeft w:val="640"/>
          <w:marRight w:val="0"/>
          <w:marTop w:val="0"/>
          <w:marBottom w:val="0"/>
          <w:divBdr>
            <w:top w:val="none" w:sz="0" w:space="0" w:color="auto"/>
            <w:left w:val="none" w:sz="0" w:space="0" w:color="auto"/>
            <w:bottom w:val="none" w:sz="0" w:space="0" w:color="auto"/>
            <w:right w:val="none" w:sz="0" w:space="0" w:color="auto"/>
          </w:divBdr>
        </w:div>
        <w:div w:id="1823496346">
          <w:marLeft w:val="640"/>
          <w:marRight w:val="0"/>
          <w:marTop w:val="0"/>
          <w:marBottom w:val="0"/>
          <w:divBdr>
            <w:top w:val="none" w:sz="0" w:space="0" w:color="auto"/>
            <w:left w:val="none" w:sz="0" w:space="0" w:color="auto"/>
            <w:bottom w:val="none" w:sz="0" w:space="0" w:color="auto"/>
            <w:right w:val="none" w:sz="0" w:space="0" w:color="auto"/>
          </w:divBdr>
        </w:div>
        <w:div w:id="1853372865">
          <w:marLeft w:val="640"/>
          <w:marRight w:val="0"/>
          <w:marTop w:val="0"/>
          <w:marBottom w:val="0"/>
          <w:divBdr>
            <w:top w:val="none" w:sz="0" w:space="0" w:color="auto"/>
            <w:left w:val="none" w:sz="0" w:space="0" w:color="auto"/>
            <w:bottom w:val="none" w:sz="0" w:space="0" w:color="auto"/>
            <w:right w:val="none" w:sz="0" w:space="0" w:color="auto"/>
          </w:divBdr>
        </w:div>
        <w:div w:id="1861972980">
          <w:marLeft w:val="640"/>
          <w:marRight w:val="0"/>
          <w:marTop w:val="0"/>
          <w:marBottom w:val="0"/>
          <w:divBdr>
            <w:top w:val="none" w:sz="0" w:space="0" w:color="auto"/>
            <w:left w:val="none" w:sz="0" w:space="0" w:color="auto"/>
            <w:bottom w:val="none" w:sz="0" w:space="0" w:color="auto"/>
            <w:right w:val="none" w:sz="0" w:space="0" w:color="auto"/>
          </w:divBdr>
        </w:div>
      </w:divsChild>
    </w:div>
    <w:div w:id="1007756716">
      <w:bodyDiv w:val="1"/>
      <w:marLeft w:val="0"/>
      <w:marRight w:val="0"/>
      <w:marTop w:val="0"/>
      <w:marBottom w:val="0"/>
      <w:divBdr>
        <w:top w:val="none" w:sz="0" w:space="0" w:color="auto"/>
        <w:left w:val="none" w:sz="0" w:space="0" w:color="auto"/>
        <w:bottom w:val="none" w:sz="0" w:space="0" w:color="auto"/>
        <w:right w:val="none" w:sz="0" w:space="0" w:color="auto"/>
      </w:divBdr>
      <w:divsChild>
        <w:div w:id="59135167">
          <w:marLeft w:val="640"/>
          <w:marRight w:val="0"/>
          <w:marTop w:val="0"/>
          <w:marBottom w:val="0"/>
          <w:divBdr>
            <w:top w:val="none" w:sz="0" w:space="0" w:color="auto"/>
            <w:left w:val="none" w:sz="0" w:space="0" w:color="auto"/>
            <w:bottom w:val="none" w:sz="0" w:space="0" w:color="auto"/>
            <w:right w:val="none" w:sz="0" w:space="0" w:color="auto"/>
          </w:divBdr>
        </w:div>
        <w:div w:id="63913470">
          <w:marLeft w:val="640"/>
          <w:marRight w:val="0"/>
          <w:marTop w:val="0"/>
          <w:marBottom w:val="0"/>
          <w:divBdr>
            <w:top w:val="none" w:sz="0" w:space="0" w:color="auto"/>
            <w:left w:val="none" w:sz="0" w:space="0" w:color="auto"/>
            <w:bottom w:val="none" w:sz="0" w:space="0" w:color="auto"/>
            <w:right w:val="none" w:sz="0" w:space="0" w:color="auto"/>
          </w:divBdr>
        </w:div>
        <w:div w:id="90006625">
          <w:marLeft w:val="640"/>
          <w:marRight w:val="0"/>
          <w:marTop w:val="0"/>
          <w:marBottom w:val="0"/>
          <w:divBdr>
            <w:top w:val="none" w:sz="0" w:space="0" w:color="auto"/>
            <w:left w:val="none" w:sz="0" w:space="0" w:color="auto"/>
            <w:bottom w:val="none" w:sz="0" w:space="0" w:color="auto"/>
            <w:right w:val="none" w:sz="0" w:space="0" w:color="auto"/>
          </w:divBdr>
        </w:div>
        <w:div w:id="95249894">
          <w:marLeft w:val="640"/>
          <w:marRight w:val="0"/>
          <w:marTop w:val="0"/>
          <w:marBottom w:val="0"/>
          <w:divBdr>
            <w:top w:val="none" w:sz="0" w:space="0" w:color="auto"/>
            <w:left w:val="none" w:sz="0" w:space="0" w:color="auto"/>
            <w:bottom w:val="none" w:sz="0" w:space="0" w:color="auto"/>
            <w:right w:val="none" w:sz="0" w:space="0" w:color="auto"/>
          </w:divBdr>
        </w:div>
        <w:div w:id="121391552">
          <w:marLeft w:val="640"/>
          <w:marRight w:val="0"/>
          <w:marTop w:val="0"/>
          <w:marBottom w:val="0"/>
          <w:divBdr>
            <w:top w:val="none" w:sz="0" w:space="0" w:color="auto"/>
            <w:left w:val="none" w:sz="0" w:space="0" w:color="auto"/>
            <w:bottom w:val="none" w:sz="0" w:space="0" w:color="auto"/>
            <w:right w:val="none" w:sz="0" w:space="0" w:color="auto"/>
          </w:divBdr>
        </w:div>
        <w:div w:id="137188086">
          <w:marLeft w:val="640"/>
          <w:marRight w:val="0"/>
          <w:marTop w:val="0"/>
          <w:marBottom w:val="0"/>
          <w:divBdr>
            <w:top w:val="none" w:sz="0" w:space="0" w:color="auto"/>
            <w:left w:val="none" w:sz="0" w:space="0" w:color="auto"/>
            <w:bottom w:val="none" w:sz="0" w:space="0" w:color="auto"/>
            <w:right w:val="none" w:sz="0" w:space="0" w:color="auto"/>
          </w:divBdr>
        </w:div>
        <w:div w:id="157310316">
          <w:marLeft w:val="640"/>
          <w:marRight w:val="0"/>
          <w:marTop w:val="0"/>
          <w:marBottom w:val="0"/>
          <w:divBdr>
            <w:top w:val="none" w:sz="0" w:space="0" w:color="auto"/>
            <w:left w:val="none" w:sz="0" w:space="0" w:color="auto"/>
            <w:bottom w:val="none" w:sz="0" w:space="0" w:color="auto"/>
            <w:right w:val="none" w:sz="0" w:space="0" w:color="auto"/>
          </w:divBdr>
        </w:div>
        <w:div w:id="167795116">
          <w:marLeft w:val="640"/>
          <w:marRight w:val="0"/>
          <w:marTop w:val="0"/>
          <w:marBottom w:val="0"/>
          <w:divBdr>
            <w:top w:val="none" w:sz="0" w:space="0" w:color="auto"/>
            <w:left w:val="none" w:sz="0" w:space="0" w:color="auto"/>
            <w:bottom w:val="none" w:sz="0" w:space="0" w:color="auto"/>
            <w:right w:val="none" w:sz="0" w:space="0" w:color="auto"/>
          </w:divBdr>
        </w:div>
        <w:div w:id="184443708">
          <w:marLeft w:val="640"/>
          <w:marRight w:val="0"/>
          <w:marTop w:val="0"/>
          <w:marBottom w:val="0"/>
          <w:divBdr>
            <w:top w:val="none" w:sz="0" w:space="0" w:color="auto"/>
            <w:left w:val="none" w:sz="0" w:space="0" w:color="auto"/>
            <w:bottom w:val="none" w:sz="0" w:space="0" w:color="auto"/>
            <w:right w:val="none" w:sz="0" w:space="0" w:color="auto"/>
          </w:divBdr>
        </w:div>
        <w:div w:id="248580091">
          <w:marLeft w:val="640"/>
          <w:marRight w:val="0"/>
          <w:marTop w:val="0"/>
          <w:marBottom w:val="0"/>
          <w:divBdr>
            <w:top w:val="none" w:sz="0" w:space="0" w:color="auto"/>
            <w:left w:val="none" w:sz="0" w:space="0" w:color="auto"/>
            <w:bottom w:val="none" w:sz="0" w:space="0" w:color="auto"/>
            <w:right w:val="none" w:sz="0" w:space="0" w:color="auto"/>
          </w:divBdr>
        </w:div>
        <w:div w:id="250357083">
          <w:marLeft w:val="640"/>
          <w:marRight w:val="0"/>
          <w:marTop w:val="0"/>
          <w:marBottom w:val="0"/>
          <w:divBdr>
            <w:top w:val="none" w:sz="0" w:space="0" w:color="auto"/>
            <w:left w:val="none" w:sz="0" w:space="0" w:color="auto"/>
            <w:bottom w:val="none" w:sz="0" w:space="0" w:color="auto"/>
            <w:right w:val="none" w:sz="0" w:space="0" w:color="auto"/>
          </w:divBdr>
        </w:div>
        <w:div w:id="288828813">
          <w:marLeft w:val="640"/>
          <w:marRight w:val="0"/>
          <w:marTop w:val="0"/>
          <w:marBottom w:val="0"/>
          <w:divBdr>
            <w:top w:val="none" w:sz="0" w:space="0" w:color="auto"/>
            <w:left w:val="none" w:sz="0" w:space="0" w:color="auto"/>
            <w:bottom w:val="none" w:sz="0" w:space="0" w:color="auto"/>
            <w:right w:val="none" w:sz="0" w:space="0" w:color="auto"/>
          </w:divBdr>
        </w:div>
        <w:div w:id="290936900">
          <w:marLeft w:val="640"/>
          <w:marRight w:val="0"/>
          <w:marTop w:val="0"/>
          <w:marBottom w:val="0"/>
          <w:divBdr>
            <w:top w:val="none" w:sz="0" w:space="0" w:color="auto"/>
            <w:left w:val="none" w:sz="0" w:space="0" w:color="auto"/>
            <w:bottom w:val="none" w:sz="0" w:space="0" w:color="auto"/>
            <w:right w:val="none" w:sz="0" w:space="0" w:color="auto"/>
          </w:divBdr>
        </w:div>
        <w:div w:id="305209203">
          <w:marLeft w:val="640"/>
          <w:marRight w:val="0"/>
          <w:marTop w:val="0"/>
          <w:marBottom w:val="0"/>
          <w:divBdr>
            <w:top w:val="none" w:sz="0" w:space="0" w:color="auto"/>
            <w:left w:val="none" w:sz="0" w:space="0" w:color="auto"/>
            <w:bottom w:val="none" w:sz="0" w:space="0" w:color="auto"/>
            <w:right w:val="none" w:sz="0" w:space="0" w:color="auto"/>
          </w:divBdr>
        </w:div>
        <w:div w:id="322244074">
          <w:marLeft w:val="640"/>
          <w:marRight w:val="0"/>
          <w:marTop w:val="0"/>
          <w:marBottom w:val="0"/>
          <w:divBdr>
            <w:top w:val="none" w:sz="0" w:space="0" w:color="auto"/>
            <w:left w:val="none" w:sz="0" w:space="0" w:color="auto"/>
            <w:bottom w:val="none" w:sz="0" w:space="0" w:color="auto"/>
            <w:right w:val="none" w:sz="0" w:space="0" w:color="auto"/>
          </w:divBdr>
        </w:div>
        <w:div w:id="397362333">
          <w:marLeft w:val="640"/>
          <w:marRight w:val="0"/>
          <w:marTop w:val="0"/>
          <w:marBottom w:val="0"/>
          <w:divBdr>
            <w:top w:val="none" w:sz="0" w:space="0" w:color="auto"/>
            <w:left w:val="none" w:sz="0" w:space="0" w:color="auto"/>
            <w:bottom w:val="none" w:sz="0" w:space="0" w:color="auto"/>
            <w:right w:val="none" w:sz="0" w:space="0" w:color="auto"/>
          </w:divBdr>
        </w:div>
        <w:div w:id="413359789">
          <w:marLeft w:val="640"/>
          <w:marRight w:val="0"/>
          <w:marTop w:val="0"/>
          <w:marBottom w:val="0"/>
          <w:divBdr>
            <w:top w:val="none" w:sz="0" w:space="0" w:color="auto"/>
            <w:left w:val="none" w:sz="0" w:space="0" w:color="auto"/>
            <w:bottom w:val="none" w:sz="0" w:space="0" w:color="auto"/>
            <w:right w:val="none" w:sz="0" w:space="0" w:color="auto"/>
          </w:divBdr>
        </w:div>
        <w:div w:id="428816225">
          <w:marLeft w:val="640"/>
          <w:marRight w:val="0"/>
          <w:marTop w:val="0"/>
          <w:marBottom w:val="0"/>
          <w:divBdr>
            <w:top w:val="none" w:sz="0" w:space="0" w:color="auto"/>
            <w:left w:val="none" w:sz="0" w:space="0" w:color="auto"/>
            <w:bottom w:val="none" w:sz="0" w:space="0" w:color="auto"/>
            <w:right w:val="none" w:sz="0" w:space="0" w:color="auto"/>
          </w:divBdr>
        </w:div>
        <w:div w:id="434985262">
          <w:marLeft w:val="640"/>
          <w:marRight w:val="0"/>
          <w:marTop w:val="0"/>
          <w:marBottom w:val="0"/>
          <w:divBdr>
            <w:top w:val="none" w:sz="0" w:space="0" w:color="auto"/>
            <w:left w:val="none" w:sz="0" w:space="0" w:color="auto"/>
            <w:bottom w:val="none" w:sz="0" w:space="0" w:color="auto"/>
            <w:right w:val="none" w:sz="0" w:space="0" w:color="auto"/>
          </w:divBdr>
        </w:div>
        <w:div w:id="473715601">
          <w:marLeft w:val="640"/>
          <w:marRight w:val="0"/>
          <w:marTop w:val="0"/>
          <w:marBottom w:val="0"/>
          <w:divBdr>
            <w:top w:val="none" w:sz="0" w:space="0" w:color="auto"/>
            <w:left w:val="none" w:sz="0" w:space="0" w:color="auto"/>
            <w:bottom w:val="none" w:sz="0" w:space="0" w:color="auto"/>
            <w:right w:val="none" w:sz="0" w:space="0" w:color="auto"/>
          </w:divBdr>
        </w:div>
        <w:div w:id="518930875">
          <w:marLeft w:val="640"/>
          <w:marRight w:val="0"/>
          <w:marTop w:val="0"/>
          <w:marBottom w:val="0"/>
          <w:divBdr>
            <w:top w:val="none" w:sz="0" w:space="0" w:color="auto"/>
            <w:left w:val="none" w:sz="0" w:space="0" w:color="auto"/>
            <w:bottom w:val="none" w:sz="0" w:space="0" w:color="auto"/>
            <w:right w:val="none" w:sz="0" w:space="0" w:color="auto"/>
          </w:divBdr>
        </w:div>
        <w:div w:id="529494309">
          <w:marLeft w:val="640"/>
          <w:marRight w:val="0"/>
          <w:marTop w:val="0"/>
          <w:marBottom w:val="0"/>
          <w:divBdr>
            <w:top w:val="none" w:sz="0" w:space="0" w:color="auto"/>
            <w:left w:val="none" w:sz="0" w:space="0" w:color="auto"/>
            <w:bottom w:val="none" w:sz="0" w:space="0" w:color="auto"/>
            <w:right w:val="none" w:sz="0" w:space="0" w:color="auto"/>
          </w:divBdr>
        </w:div>
        <w:div w:id="571506277">
          <w:marLeft w:val="640"/>
          <w:marRight w:val="0"/>
          <w:marTop w:val="0"/>
          <w:marBottom w:val="0"/>
          <w:divBdr>
            <w:top w:val="none" w:sz="0" w:space="0" w:color="auto"/>
            <w:left w:val="none" w:sz="0" w:space="0" w:color="auto"/>
            <w:bottom w:val="none" w:sz="0" w:space="0" w:color="auto"/>
            <w:right w:val="none" w:sz="0" w:space="0" w:color="auto"/>
          </w:divBdr>
        </w:div>
        <w:div w:id="573249176">
          <w:marLeft w:val="640"/>
          <w:marRight w:val="0"/>
          <w:marTop w:val="0"/>
          <w:marBottom w:val="0"/>
          <w:divBdr>
            <w:top w:val="none" w:sz="0" w:space="0" w:color="auto"/>
            <w:left w:val="none" w:sz="0" w:space="0" w:color="auto"/>
            <w:bottom w:val="none" w:sz="0" w:space="0" w:color="auto"/>
            <w:right w:val="none" w:sz="0" w:space="0" w:color="auto"/>
          </w:divBdr>
        </w:div>
        <w:div w:id="578828777">
          <w:marLeft w:val="640"/>
          <w:marRight w:val="0"/>
          <w:marTop w:val="0"/>
          <w:marBottom w:val="0"/>
          <w:divBdr>
            <w:top w:val="none" w:sz="0" w:space="0" w:color="auto"/>
            <w:left w:val="none" w:sz="0" w:space="0" w:color="auto"/>
            <w:bottom w:val="none" w:sz="0" w:space="0" w:color="auto"/>
            <w:right w:val="none" w:sz="0" w:space="0" w:color="auto"/>
          </w:divBdr>
        </w:div>
        <w:div w:id="595551888">
          <w:marLeft w:val="640"/>
          <w:marRight w:val="0"/>
          <w:marTop w:val="0"/>
          <w:marBottom w:val="0"/>
          <w:divBdr>
            <w:top w:val="none" w:sz="0" w:space="0" w:color="auto"/>
            <w:left w:val="none" w:sz="0" w:space="0" w:color="auto"/>
            <w:bottom w:val="none" w:sz="0" w:space="0" w:color="auto"/>
            <w:right w:val="none" w:sz="0" w:space="0" w:color="auto"/>
          </w:divBdr>
        </w:div>
        <w:div w:id="614218543">
          <w:marLeft w:val="640"/>
          <w:marRight w:val="0"/>
          <w:marTop w:val="0"/>
          <w:marBottom w:val="0"/>
          <w:divBdr>
            <w:top w:val="none" w:sz="0" w:space="0" w:color="auto"/>
            <w:left w:val="none" w:sz="0" w:space="0" w:color="auto"/>
            <w:bottom w:val="none" w:sz="0" w:space="0" w:color="auto"/>
            <w:right w:val="none" w:sz="0" w:space="0" w:color="auto"/>
          </w:divBdr>
        </w:div>
        <w:div w:id="621424831">
          <w:marLeft w:val="640"/>
          <w:marRight w:val="0"/>
          <w:marTop w:val="0"/>
          <w:marBottom w:val="0"/>
          <w:divBdr>
            <w:top w:val="none" w:sz="0" w:space="0" w:color="auto"/>
            <w:left w:val="none" w:sz="0" w:space="0" w:color="auto"/>
            <w:bottom w:val="none" w:sz="0" w:space="0" w:color="auto"/>
            <w:right w:val="none" w:sz="0" w:space="0" w:color="auto"/>
          </w:divBdr>
        </w:div>
        <w:div w:id="622881375">
          <w:marLeft w:val="640"/>
          <w:marRight w:val="0"/>
          <w:marTop w:val="0"/>
          <w:marBottom w:val="0"/>
          <w:divBdr>
            <w:top w:val="none" w:sz="0" w:space="0" w:color="auto"/>
            <w:left w:val="none" w:sz="0" w:space="0" w:color="auto"/>
            <w:bottom w:val="none" w:sz="0" w:space="0" w:color="auto"/>
            <w:right w:val="none" w:sz="0" w:space="0" w:color="auto"/>
          </w:divBdr>
        </w:div>
        <w:div w:id="639115793">
          <w:marLeft w:val="640"/>
          <w:marRight w:val="0"/>
          <w:marTop w:val="0"/>
          <w:marBottom w:val="0"/>
          <w:divBdr>
            <w:top w:val="none" w:sz="0" w:space="0" w:color="auto"/>
            <w:left w:val="none" w:sz="0" w:space="0" w:color="auto"/>
            <w:bottom w:val="none" w:sz="0" w:space="0" w:color="auto"/>
            <w:right w:val="none" w:sz="0" w:space="0" w:color="auto"/>
          </w:divBdr>
        </w:div>
        <w:div w:id="639925745">
          <w:marLeft w:val="640"/>
          <w:marRight w:val="0"/>
          <w:marTop w:val="0"/>
          <w:marBottom w:val="0"/>
          <w:divBdr>
            <w:top w:val="none" w:sz="0" w:space="0" w:color="auto"/>
            <w:left w:val="none" w:sz="0" w:space="0" w:color="auto"/>
            <w:bottom w:val="none" w:sz="0" w:space="0" w:color="auto"/>
            <w:right w:val="none" w:sz="0" w:space="0" w:color="auto"/>
          </w:divBdr>
        </w:div>
        <w:div w:id="647780737">
          <w:marLeft w:val="640"/>
          <w:marRight w:val="0"/>
          <w:marTop w:val="0"/>
          <w:marBottom w:val="0"/>
          <w:divBdr>
            <w:top w:val="none" w:sz="0" w:space="0" w:color="auto"/>
            <w:left w:val="none" w:sz="0" w:space="0" w:color="auto"/>
            <w:bottom w:val="none" w:sz="0" w:space="0" w:color="auto"/>
            <w:right w:val="none" w:sz="0" w:space="0" w:color="auto"/>
          </w:divBdr>
        </w:div>
        <w:div w:id="684553267">
          <w:marLeft w:val="640"/>
          <w:marRight w:val="0"/>
          <w:marTop w:val="0"/>
          <w:marBottom w:val="0"/>
          <w:divBdr>
            <w:top w:val="none" w:sz="0" w:space="0" w:color="auto"/>
            <w:left w:val="none" w:sz="0" w:space="0" w:color="auto"/>
            <w:bottom w:val="none" w:sz="0" w:space="0" w:color="auto"/>
            <w:right w:val="none" w:sz="0" w:space="0" w:color="auto"/>
          </w:divBdr>
        </w:div>
        <w:div w:id="701974893">
          <w:marLeft w:val="640"/>
          <w:marRight w:val="0"/>
          <w:marTop w:val="0"/>
          <w:marBottom w:val="0"/>
          <w:divBdr>
            <w:top w:val="none" w:sz="0" w:space="0" w:color="auto"/>
            <w:left w:val="none" w:sz="0" w:space="0" w:color="auto"/>
            <w:bottom w:val="none" w:sz="0" w:space="0" w:color="auto"/>
            <w:right w:val="none" w:sz="0" w:space="0" w:color="auto"/>
          </w:divBdr>
        </w:div>
        <w:div w:id="708644808">
          <w:marLeft w:val="640"/>
          <w:marRight w:val="0"/>
          <w:marTop w:val="0"/>
          <w:marBottom w:val="0"/>
          <w:divBdr>
            <w:top w:val="none" w:sz="0" w:space="0" w:color="auto"/>
            <w:left w:val="none" w:sz="0" w:space="0" w:color="auto"/>
            <w:bottom w:val="none" w:sz="0" w:space="0" w:color="auto"/>
            <w:right w:val="none" w:sz="0" w:space="0" w:color="auto"/>
          </w:divBdr>
        </w:div>
        <w:div w:id="710688180">
          <w:marLeft w:val="640"/>
          <w:marRight w:val="0"/>
          <w:marTop w:val="0"/>
          <w:marBottom w:val="0"/>
          <w:divBdr>
            <w:top w:val="none" w:sz="0" w:space="0" w:color="auto"/>
            <w:left w:val="none" w:sz="0" w:space="0" w:color="auto"/>
            <w:bottom w:val="none" w:sz="0" w:space="0" w:color="auto"/>
            <w:right w:val="none" w:sz="0" w:space="0" w:color="auto"/>
          </w:divBdr>
        </w:div>
        <w:div w:id="717703950">
          <w:marLeft w:val="640"/>
          <w:marRight w:val="0"/>
          <w:marTop w:val="0"/>
          <w:marBottom w:val="0"/>
          <w:divBdr>
            <w:top w:val="none" w:sz="0" w:space="0" w:color="auto"/>
            <w:left w:val="none" w:sz="0" w:space="0" w:color="auto"/>
            <w:bottom w:val="none" w:sz="0" w:space="0" w:color="auto"/>
            <w:right w:val="none" w:sz="0" w:space="0" w:color="auto"/>
          </w:divBdr>
        </w:div>
        <w:div w:id="759641387">
          <w:marLeft w:val="640"/>
          <w:marRight w:val="0"/>
          <w:marTop w:val="0"/>
          <w:marBottom w:val="0"/>
          <w:divBdr>
            <w:top w:val="none" w:sz="0" w:space="0" w:color="auto"/>
            <w:left w:val="none" w:sz="0" w:space="0" w:color="auto"/>
            <w:bottom w:val="none" w:sz="0" w:space="0" w:color="auto"/>
            <w:right w:val="none" w:sz="0" w:space="0" w:color="auto"/>
          </w:divBdr>
        </w:div>
        <w:div w:id="815995949">
          <w:marLeft w:val="640"/>
          <w:marRight w:val="0"/>
          <w:marTop w:val="0"/>
          <w:marBottom w:val="0"/>
          <w:divBdr>
            <w:top w:val="none" w:sz="0" w:space="0" w:color="auto"/>
            <w:left w:val="none" w:sz="0" w:space="0" w:color="auto"/>
            <w:bottom w:val="none" w:sz="0" w:space="0" w:color="auto"/>
            <w:right w:val="none" w:sz="0" w:space="0" w:color="auto"/>
          </w:divBdr>
        </w:div>
        <w:div w:id="838347658">
          <w:marLeft w:val="640"/>
          <w:marRight w:val="0"/>
          <w:marTop w:val="0"/>
          <w:marBottom w:val="0"/>
          <w:divBdr>
            <w:top w:val="none" w:sz="0" w:space="0" w:color="auto"/>
            <w:left w:val="none" w:sz="0" w:space="0" w:color="auto"/>
            <w:bottom w:val="none" w:sz="0" w:space="0" w:color="auto"/>
            <w:right w:val="none" w:sz="0" w:space="0" w:color="auto"/>
          </w:divBdr>
        </w:div>
        <w:div w:id="843977087">
          <w:marLeft w:val="640"/>
          <w:marRight w:val="0"/>
          <w:marTop w:val="0"/>
          <w:marBottom w:val="0"/>
          <w:divBdr>
            <w:top w:val="none" w:sz="0" w:space="0" w:color="auto"/>
            <w:left w:val="none" w:sz="0" w:space="0" w:color="auto"/>
            <w:bottom w:val="none" w:sz="0" w:space="0" w:color="auto"/>
            <w:right w:val="none" w:sz="0" w:space="0" w:color="auto"/>
          </w:divBdr>
        </w:div>
        <w:div w:id="896816271">
          <w:marLeft w:val="640"/>
          <w:marRight w:val="0"/>
          <w:marTop w:val="0"/>
          <w:marBottom w:val="0"/>
          <w:divBdr>
            <w:top w:val="none" w:sz="0" w:space="0" w:color="auto"/>
            <w:left w:val="none" w:sz="0" w:space="0" w:color="auto"/>
            <w:bottom w:val="none" w:sz="0" w:space="0" w:color="auto"/>
            <w:right w:val="none" w:sz="0" w:space="0" w:color="auto"/>
          </w:divBdr>
        </w:div>
        <w:div w:id="900021604">
          <w:marLeft w:val="640"/>
          <w:marRight w:val="0"/>
          <w:marTop w:val="0"/>
          <w:marBottom w:val="0"/>
          <w:divBdr>
            <w:top w:val="none" w:sz="0" w:space="0" w:color="auto"/>
            <w:left w:val="none" w:sz="0" w:space="0" w:color="auto"/>
            <w:bottom w:val="none" w:sz="0" w:space="0" w:color="auto"/>
            <w:right w:val="none" w:sz="0" w:space="0" w:color="auto"/>
          </w:divBdr>
        </w:div>
        <w:div w:id="902250885">
          <w:marLeft w:val="640"/>
          <w:marRight w:val="0"/>
          <w:marTop w:val="0"/>
          <w:marBottom w:val="0"/>
          <w:divBdr>
            <w:top w:val="none" w:sz="0" w:space="0" w:color="auto"/>
            <w:left w:val="none" w:sz="0" w:space="0" w:color="auto"/>
            <w:bottom w:val="none" w:sz="0" w:space="0" w:color="auto"/>
            <w:right w:val="none" w:sz="0" w:space="0" w:color="auto"/>
          </w:divBdr>
        </w:div>
        <w:div w:id="915944696">
          <w:marLeft w:val="640"/>
          <w:marRight w:val="0"/>
          <w:marTop w:val="0"/>
          <w:marBottom w:val="0"/>
          <w:divBdr>
            <w:top w:val="none" w:sz="0" w:space="0" w:color="auto"/>
            <w:left w:val="none" w:sz="0" w:space="0" w:color="auto"/>
            <w:bottom w:val="none" w:sz="0" w:space="0" w:color="auto"/>
            <w:right w:val="none" w:sz="0" w:space="0" w:color="auto"/>
          </w:divBdr>
        </w:div>
        <w:div w:id="935290974">
          <w:marLeft w:val="640"/>
          <w:marRight w:val="0"/>
          <w:marTop w:val="0"/>
          <w:marBottom w:val="0"/>
          <w:divBdr>
            <w:top w:val="none" w:sz="0" w:space="0" w:color="auto"/>
            <w:left w:val="none" w:sz="0" w:space="0" w:color="auto"/>
            <w:bottom w:val="none" w:sz="0" w:space="0" w:color="auto"/>
            <w:right w:val="none" w:sz="0" w:space="0" w:color="auto"/>
          </w:divBdr>
        </w:div>
        <w:div w:id="964388824">
          <w:marLeft w:val="640"/>
          <w:marRight w:val="0"/>
          <w:marTop w:val="0"/>
          <w:marBottom w:val="0"/>
          <w:divBdr>
            <w:top w:val="none" w:sz="0" w:space="0" w:color="auto"/>
            <w:left w:val="none" w:sz="0" w:space="0" w:color="auto"/>
            <w:bottom w:val="none" w:sz="0" w:space="0" w:color="auto"/>
            <w:right w:val="none" w:sz="0" w:space="0" w:color="auto"/>
          </w:divBdr>
        </w:div>
        <w:div w:id="997537951">
          <w:marLeft w:val="640"/>
          <w:marRight w:val="0"/>
          <w:marTop w:val="0"/>
          <w:marBottom w:val="0"/>
          <w:divBdr>
            <w:top w:val="none" w:sz="0" w:space="0" w:color="auto"/>
            <w:left w:val="none" w:sz="0" w:space="0" w:color="auto"/>
            <w:bottom w:val="none" w:sz="0" w:space="0" w:color="auto"/>
            <w:right w:val="none" w:sz="0" w:space="0" w:color="auto"/>
          </w:divBdr>
        </w:div>
        <w:div w:id="1000079458">
          <w:marLeft w:val="640"/>
          <w:marRight w:val="0"/>
          <w:marTop w:val="0"/>
          <w:marBottom w:val="0"/>
          <w:divBdr>
            <w:top w:val="none" w:sz="0" w:space="0" w:color="auto"/>
            <w:left w:val="none" w:sz="0" w:space="0" w:color="auto"/>
            <w:bottom w:val="none" w:sz="0" w:space="0" w:color="auto"/>
            <w:right w:val="none" w:sz="0" w:space="0" w:color="auto"/>
          </w:divBdr>
        </w:div>
        <w:div w:id="1011107540">
          <w:marLeft w:val="640"/>
          <w:marRight w:val="0"/>
          <w:marTop w:val="0"/>
          <w:marBottom w:val="0"/>
          <w:divBdr>
            <w:top w:val="none" w:sz="0" w:space="0" w:color="auto"/>
            <w:left w:val="none" w:sz="0" w:space="0" w:color="auto"/>
            <w:bottom w:val="none" w:sz="0" w:space="0" w:color="auto"/>
            <w:right w:val="none" w:sz="0" w:space="0" w:color="auto"/>
          </w:divBdr>
        </w:div>
        <w:div w:id="1012534428">
          <w:marLeft w:val="640"/>
          <w:marRight w:val="0"/>
          <w:marTop w:val="0"/>
          <w:marBottom w:val="0"/>
          <w:divBdr>
            <w:top w:val="none" w:sz="0" w:space="0" w:color="auto"/>
            <w:left w:val="none" w:sz="0" w:space="0" w:color="auto"/>
            <w:bottom w:val="none" w:sz="0" w:space="0" w:color="auto"/>
            <w:right w:val="none" w:sz="0" w:space="0" w:color="auto"/>
          </w:divBdr>
        </w:div>
        <w:div w:id="1044915135">
          <w:marLeft w:val="640"/>
          <w:marRight w:val="0"/>
          <w:marTop w:val="0"/>
          <w:marBottom w:val="0"/>
          <w:divBdr>
            <w:top w:val="none" w:sz="0" w:space="0" w:color="auto"/>
            <w:left w:val="none" w:sz="0" w:space="0" w:color="auto"/>
            <w:bottom w:val="none" w:sz="0" w:space="0" w:color="auto"/>
            <w:right w:val="none" w:sz="0" w:space="0" w:color="auto"/>
          </w:divBdr>
        </w:div>
        <w:div w:id="1050886122">
          <w:marLeft w:val="640"/>
          <w:marRight w:val="0"/>
          <w:marTop w:val="0"/>
          <w:marBottom w:val="0"/>
          <w:divBdr>
            <w:top w:val="none" w:sz="0" w:space="0" w:color="auto"/>
            <w:left w:val="none" w:sz="0" w:space="0" w:color="auto"/>
            <w:bottom w:val="none" w:sz="0" w:space="0" w:color="auto"/>
            <w:right w:val="none" w:sz="0" w:space="0" w:color="auto"/>
          </w:divBdr>
        </w:div>
        <w:div w:id="1052926277">
          <w:marLeft w:val="640"/>
          <w:marRight w:val="0"/>
          <w:marTop w:val="0"/>
          <w:marBottom w:val="0"/>
          <w:divBdr>
            <w:top w:val="none" w:sz="0" w:space="0" w:color="auto"/>
            <w:left w:val="none" w:sz="0" w:space="0" w:color="auto"/>
            <w:bottom w:val="none" w:sz="0" w:space="0" w:color="auto"/>
            <w:right w:val="none" w:sz="0" w:space="0" w:color="auto"/>
          </w:divBdr>
        </w:div>
        <w:div w:id="1059327722">
          <w:marLeft w:val="640"/>
          <w:marRight w:val="0"/>
          <w:marTop w:val="0"/>
          <w:marBottom w:val="0"/>
          <w:divBdr>
            <w:top w:val="none" w:sz="0" w:space="0" w:color="auto"/>
            <w:left w:val="none" w:sz="0" w:space="0" w:color="auto"/>
            <w:bottom w:val="none" w:sz="0" w:space="0" w:color="auto"/>
            <w:right w:val="none" w:sz="0" w:space="0" w:color="auto"/>
          </w:divBdr>
        </w:div>
        <w:div w:id="1060789621">
          <w:marLeft w:val="640"/>
          <w:marRight w:val="0"/>
          <w:marTop w:val="0"/>
          <w:marBottom w:val="0"/>
          <w:divBdr>
            <w:top w:val="none" w:sz="0" w:space="0" w:color="auto"/>
            <w:left w:val="none" w:sz="0" w:space="0" w:color="auto"/>
            <w:bottom w:val="none" w:sz="0" w:space="0" w:color="auto"/>
            <w:right w:val="none" w:sz="0" w:space="0" w:color="auto"/>
          </w:divBdr>
        </w:div>
        <w:div w:id="1067142582">
          <w:marLeft w:val="640"/>
          <w:marRight w:val="0"/>
          <w:marTop w:val="0"/>
          <w:marBottom w:val="0"/>
          <w:divBdr>
            <w:top w:val="none" w:sz="0" w:space="0" w:color="auto"/>
            <w:left w:val="none" w:sz="0" w:space="0" w:color="auto"/>
            <w:bottom w:val="none" w:sz="0" w:space="0" w:color="auto"/>
            <w:right w:val="none" w:sz="0" w:space="0" w:color="auto"/>
          </w:divBdr>
        </w:div>
        <w:div w:id="1076853817">
          <w:marLeft w:val="640"/>
          <w:marRight w:val="0"/>
          <w:marTop w:val="0"/>
          <w:marBottom w:val="0"/>
          <w:divBdr>
            <w:top w:val="none" w:sz="0" w:space="0" w:color="auto"/>
            <w:left w:val="none" w:sz="0" w:space="0" w:color="auto"/>
            <w:bottom w:val="none" w:sz="0" w:space="0" w:color="auto"/>
            <w:right w:val="none" w:sz="0" w:space="0" w:color="auto"/>
          </w:divBdr>
        </w:div>
        <w:div w:id="1095059135">
          <w:marLeft w:val="640"/>
          <w:marRight w:val="0"/>
          <w:marTop w:val="0"/>
          <w:marBottom w:val="0"/>
          <w:divBdr>
            <w:top w:val="none" w:sz="0" w:space="0" w:color="auto"/>
            <w:left w:val="none" w:sz="0" w:space="0" w:color="auto"/>
            <w:bottom w:val="none" w:sz="0" w:space="0" w:color="auto"/>
            <w:right w:val="none" w:sz="0" w:space="0" w:color="auto"/>
          </w:divBdr>
        </w:div>
        <w:div w:id="1099565857">
          <w:marLeft w:val="640"/>
          <w:marRight w:val="0"/>
          <w:marTop w:val="0"/>
          <w:marBottom w:val="0"/>
          <w:divBdr>
            <w:top w:val="none" w:sz="0" w:space="0" w:color="auto"/>
            <w:left w:val="none" w:sz="0" w:space="0" w:color="auto"/>
            <w:bottom w:val="none" w:sz="0" w:space="0" w:color="auto"/>
            <w:right w:val="none" w:sz="0" w:space="0" w:color="auto"/>
          </w:divBdr>
        </w:div>
        <w:div w:id="1130786330">
          <w:marLeft w:val="640"/>
          <w:marRight w:val="0"/>
          <w:marTop w:val="0"/>
          <w:marBottom w:val="0"/>
          <w:divBdr>
            <w:top w:val="none" w:sz="0" w:space="0" w:color="auto"/>
            <w:left w:val="none" w:sz="0" w:space="0" w:color="auto"/>
            <w:bottom w:val="none" w:sz="0" w:space="0" w:color="auto"/>
            <w:right w:val="none" w:sz="0" w:space="0" w:color="auto"/>
          </w:divBdr>
        </w:div>
        <w:div w:id="1186406143">
          <w:marLeft w:val="640"/>
          <w:marRight w:val="0"/>
          <w:marTop w:val="0"/>
          <w:marBottom w:val="0"/>
          <w:divBdr>
            <w:top w:val="none" w:sz="0" w:space="0" w:color="auto"/>
            <w:left w:val="none" w:sz="0" w:space="0" w:color="auto"/>
            <w:bottom w:val="none" w:sz="0" w:space="0" w:color="auto"/>
            <w:right w:val="none" w:sz="0" w:space="0" w:color="auto"/>
          </w:divBdr>
        </w:div>
        <w:div w:id="1188911307">
          <w:marLeft w:val="640"/>
          <w:marRight w:val="0"/>
          <w:marTop w:val="0"/>
          <w:marBottom w:val="0"/>
          <w:divBdr>
            <w:top w:val="none" w:sz="0" w:space="0" w:color="auto"/>
            <w:left w:val="none" w:sz="0" w:space="0" w:color="auto"/>
            <w:bottom w:val="none" w:sz="0" w:space="0" w:color="auto"/>
            <w:right w:val="none" w:sz="0" w:space="0" w:color="auto"/>
          </w:divBdr>
        </w:div>
        <w:div w:id="1200050195">
          <w:marLeft w:val="640"/>
          <w:marRight w:val="0"/>
          <w:marTop w:val="0"/>
          <w:marBottom w:val="0"/>
          <w:divBdr>
            <w:top w:val="none" w:sz="0" w:space="0" w:color="auto"/>
            <w:left w:val="none" w:sz="0" w:space="0" w:color="auto"/>
            <w:bottom w:val="none" w:sz="0" w:space="0" w:color="auto"/>
            <w:right w:val="none" w:sz="0" w:space="0" w:color="auto"/>
          </w:divBdr>
        </w:div>
        <w:div w:id="1248147065">
          <w:marLeft w:val="640"/>
          <w:marRight w:val="0"/>
          <w:marTop w:val="0"/>
          <w:marBottom w:val="0"/>
          <w:divBdr>
            <w:top w:val="none" w:sz="0" w:space="0" w:color="auto"/>
            <w:left w:val="none" w:sz="0" w:space="0" w:color="auto"/>
            <w:bottom w:val="none" w:sz="0" w:space="0" w:color="auto"/>
            <w:right w:val="none" w:sz="0" w:space="0" w:color="auto"/>
          </w:divBdr>
        </w:div>
        <w:div w:id="1259673799">
          <w:marLeft w:val="640"/>
          <w:marRight w:val="0"/>
          <w:marTop w:val="0"/>
          <w:marBottom w:val="0"/>
          <w:divBdr>
            <w:top w:val="none" w:sz="0" w:space="0" w:color="auto"/>
            <w:left w:val="none" w:sz="0" w:space="0" w:color="auto"/>
            <w:bottom w:val="none" w:sz="0" w:space="0" w:color="auto"/>
            <w:right w:val="none" w:sz="0" w:space="0" w:color="auto"/>
          </w:divBdr>
        </w:div>
        <w:div w:id="1265572998">
          <w:marLeft w:val="640"/>
          <w:marRight w:val="0"/>
          <w:marTop w:val="0"/>
          <w:marBottom w:val="0"/>
          <w:divBdr>
            <w:top w:val="none" w:sz="0" w:space="0" w:color="auto"/>
            <w:left w:val="none" w:sz="0" w:space="0" w:color="auto"/>
            <w:bottom w:val="none" w:sz="0" w:space="0" w:color="auto"/>
            <w:right w:val="none" w:sz="0" w:space="0" w:color="auto"/>
          </w:divBdr>
        </w:div>
        <w:div w:id="1357004424">
          <w:marLeft w:val="640"/>
          <w:marRight w:val="0"/>
          <w:marTop w:val="0"/>
          <w:marBottom w:val="0"/>
          <w:divBdr>
            <w:top w:val="none" w:sz="0" w:space="0" w:color="auto"/>
            <w:left w:val="none" w:sz="0" w:space="0" w:color="auto"/>
            <w:bottom w:val="none" w:sz="0" w:space="0" w:color="auto"/>
            <w:right w:val="none" w:sz="0" w:space="0" w:color="auto"/>
          </w:divBdr>
        </w:div>
        <w:div w:id="1391615968">
          <w:marLeft w:val="640"/>
          <w:marRight w:val="0"/>
          <w:marTop w:val="0"/>
          <w:marBottom w:val="0"/>
          <w:divBdr>
            <w:top w:val="none" w:sz="0" w:space="0" w:color="auto"/>
            <w:left w:val="none" w:sz="0" w:space="0" w:color="auto"/>
            <w:bottom w:val="none" w:sz="0" w:space="0" w:color="auto"/>
            <w:right w:val="none" w:sz="0" w:space="0" w:color="auto"/>
          </w:divBdr>
        </w:div>
        <w:div w:id="1410536798">
          <w:marLeft w:val="640"/>
          <w:marRight w:val="0"/>
          <w:marTop w:val="0"/>
          <w:marBottom w:val="0"/>
          <w:divBdr>
            <w:top w:val="none" w:sz="0" w:space="0" w:color="auto"/>
            <w:left w:val="none" w:sz="0" w:space="0" w:color="auto"/>
            <w:bottom w:val="none" w:sz="0" w:space="0" w:color="auto"/>
            <w:right w:val="none" w:sz="0" w:space="0" w:color="auto"/>
          </w:divBdr>
        </w:div>
        <w:div w:id="1474180395">
          <w:marLeft w:val="640"/>
          <w:marRight w:val="0"/>
          <w:marTop w:val="0"/>
          <w:marBottom w:val="0"/>
          <w:divBdr>
            <w:top w:val="none" w:sz="0" w:space="0" w:color="auto"/>
            <w:left w:val="none" w:sz="0" w:space="0" w:color="auto"/>
            <w:bottom w:val="none" w:sz="0" w:space="0" w:color="auto"/>
            <w:right w:val="none" w:sz="0" w:space="0" w:color="auto"/>
          </w:divBdr>
        </w:div>
        <w:div w:id="1490756310">
          <w:marLeft w:val="640"/>
          <w:marRight w:val="0"/>
          <w:marTop w:val="0"/>
          <w:marBottom w:val="0"/>
          <w:divBdr>
            <w:top w:val="none" w:sz="0" w:space="0" w:color="auto"/>
            <w:left w:val="none" w:sz="0" w:space="0" w:color="auto"/>
            <w:bottom w:val="none" w:sz="0" w:space="0" w:color="auto"/>
            <w:right w:val="none" w:sz="0" w:space="0" w:color="auto"/>
          </w:divBdr>
        </w:div>
        <w:div w:id="1505976019">
          <w:marLeft w:val="640"/>
          <w:marRight w:val="0"/>
          <w:marTop w:val="0"/>
          <w:marBottom w:val="0"/>
          <w:divBdr>
            <w:top w:val="none" w:sz="0" w:space="0" w:color="auto"/>
            <w:left w:val="none" w:sz="0" w:space="0" w:color="auto"/>
            <w:bottom w:val="none" w:sz="0" w:space="0" w:color="auto"/>
            <w:right w:val="none" w:sz="0" w:space="0" w:color="auto"/>
          </w:divBdr>
        </w:div>
        <w:div w:id="1535339136">
          <w:marLeft w:val="640"/>
          <w:marRight w:val="0"/>
          <w:marTop w:val="0"/>
          <w:marBottom w:val="0"/>
          <w:divBdr>
            <w:top w:val="none" w:sz="0" w:space="0" w:color="auto"/>
            <w:left w:val="none" w:sz="0" w:space="0" w:color="auto"/>
            <w:bottom w:val="none" w:sz="0" w:space="0" w:color="auto"/>
            <w:right w:val="none" w:sz="0" w:space="0" w:color="auto"/>
          </w:divBdr>
        </w:div>
        <w:div w:id="1635135994">
          <w:marLeft w:val="640"/>
          <w:marRight w:val="0"/>
          <w:marTop w:val="0"/>
          <w:marBottom w:val="0"/>
          <w:divBdr>
            <w:top w:val="none" w:sz="0" w:space="0" w:color="auto"/>
            <w:left w:val="none" w:sz="0" w:space="0" w:color="auto"/>
            <w:bottom w:val="none" w:sz="0" w:space="0" w:color="auto"/>
            <w:right w:val="none" w:sz="0" w:space="0" w:color="auto"/>
          </w:divBdr>
        </w:div>
        <w:div w:id="1643658520">
          <w:marLeft w:val="640"/>
          <w:marRight w:val="0"/>
          <w:marTop w:val="0"/>
          <w:marBottom w:val="0"/>
          <w:divBdr>
            <w:top w:val="none" w:sz="0" w:space="0" w:color="auto"/>
            <w:left w:val="none" w:sz="0" w:space="0" w:color="auto"/>
            <w:bottom w:val="none" w:sz="0" w:space="0" w:color="auto"/>
            <w:right w:val="none" w:sz="0" w:space="0" w:color="auto"/>
          </w:divBdr>
        </w:div>
        <w:div w:id="1686130286">
          <w:marLeft w:val="640"/>
          <w:marRight w:val="0"/>
          <w:marTop w:val="0"/>
          <w:marBottom w:val="0"/>
          <w:divBdr>
            <w:top w:val="none" w:sz="0" w:space="0" w:color="auto"/>
            <w:left w:val="none" w:sz="0" w:space="0" w:color="auto"/>
            <w:bottom w:val="none" w:sz="0" w:space="0" w:color="auto"/>
            <w:right w:val="none" w:sz="0" w:space="0" w:color="auto"/>
          </w:divBdr>
        </w:div>
        <w:div w:id="1695351514">
          <w:marLeft w:val="640"/>
          <w:marRight w:val="0"/>
          <w:marTop w:val="0"/>
          <w:marBottom w:val="0"/>
          <w:divBdr>
            <w:top w:val="none" w:sz="0" w:space="0" w:color="auto"/>
            <w:left w:val="none" w:sz="0" w:space="0" w:color="auto"/>
            <w:bottom w:val="none" w:sz="0" w:space="0" w:color="auto"/>
            <w:right w:val="none" w:sz="0" w:space="0" w:color="auto"/>
          </w:divBdr>
        </w:div>
        <w:div w:id="1704596980">
          <w:marLeft w:val="640"/>
          <w:marRight w:val="0"/>
          <w:marTop w:val="0"/>
          <w:marBottom w:val="0"/>
          <w:divBdr>
            <w:top w:val="none" w:sz="0" w:space="0" w:color="auto"/>
            <w:left w:val="none" w:sz="0" w:space="0" w:color="auto"/>
            <w:bottom w:val="none" w:sz="0" w:space="0" w:color="auto"/>
            <w:right w:val="none" w:sz="0" w:space="0" w:color="auto"/>
          </w:divBdr>
        </w:div>
        <w:div w:id="1729382967">
          <w:marLeft w:val="640"/>
          <w:marRight w:val="0"/>
          <w:marTop w:val="0"/>
          <w:marBottom w:val="0"/>
          <w:divBdr>
            <w:top w:val="none" w:sz="0" w:space="0" w:color="auto"/>
            <w:left w:val="none" w:sz="0" w:space="0" w:color="auto"/>
            <w:bottom w:val="none" w:sz="0" w:space="0" w:color="auto"/>
            <w:right w:val="none" w:sz="0" w:space="0" w:color="auto"/>
          </w:divBdr>
        </w:div>
        <w:div w:id="1745490054">
          <w:marLeft w:val="640"/>
          <w:marRight w:val="0"/>
          <w:marTop w:val="0"/>
          <w:marBottom w:val="0"/>
          <w:divBdr>
            <w:top w:val="none" w:sz="0" w:space="0" w:color="auto"/>
            <w:left w:val="none" w:sz="0" w:space="0" w:color="auto"/>
            <w:bottom w:val="none" w:sz="0" w:space="0" w:color="auto"/>
            <w:right w:val="none" w:sz="0" w:space="0" w:color="auto"/>
          </w:divBdr>
        </w:div>
        <w:div w:id="1759016219">
          <w:marLeft w:val="640"/>
          <w:marRight w:val="0"/>
          <w:marTop w:val="0"/>
          <w:marBottom w:val="0"/>
          <w:divBdr>
            <w:top w:val="none" w:sz="0" w:space="0" w:color="auto"/>
            <w:left w:val="none" w:sz="0" w:space="0" w:color="auto"/>
            <w:bottom w:val="none" w:sz="0" w:space="0" w:color="auto"/>
            <w:right w:val="none" w:sz="0" w:space="0" w:color="auto"/>
          </w:divBdr>
        </w:div>
        <w:div w:id="1788616349">
          <w:marLeft w:val="640"/>
          <w:marRight w:val="0"/>
          <w:marTop w:val="0"/>
          <w:marBottom w:val="0"/>
          <w:divBdr>
            <w:top w:val="none" w:sz="0" w:space="0" w:color="auto"/>
            <w:left w:val="none" w:sz="0" w:space="0" w:color="auto"/>
            <w:bottom w:val="none" w:sz="0" w:space="0" w:color="auto"/>
            <w:right w:val="none" w:sz="0" w:space="0" w:color="auto"/>
          </w:divBdr>
        </w:div>
        <w:div w:id="1793741257">
          <w:marLeft w:val="640"/>
          <w:marRight w:val="0"/>
          <w:marTop w:val="0"/>
          <w:marBottom w:val="0"/>
          <w:divBdr>
            <w:top w:val="none" w:sz="0" w:space="0" w:color="auto"/>
            <w:left w:val="none" w:sz="0" w:space="0" w:color="auto"/>
            <w:bottom w:val="none" w:sz="0" w:space="0" w:color="auto"/>
            <w:right w:val="none" w:sz="0" w:space="0" w:color="auto"/>
          </w:divBdr>
        </w:div>
        <w:div w:id="1820031568">
          <w:marLeft w:val="640"/>
          <w:marRight w:val="0"/>
          <w:marTop w:val="0"/>
          <w:marBottom w:val="0"/>
          <w:divBdr>
            <w:top w:val="none" w:sz="0" w:space="0" w:color="auto"/>
            <w:left w:val="none" w:sz="0" w:space="0" w:color="auto"/>
            <w:bottom w:val="none" w:sz="0" w:space="0" w:color="auto"/>
            <w:right w:val="none" w:sz="0" w:space="0" w:color="auto"/>
          </w:divBdr>
        </w:div>
        <w:div w:id="1877618758">
          <w:marLeft w:val="640"/>
          <w:marRight w:val="0"/>
          <w:marTop w:val="0"/>
          <w:marBottom w:val="0"/>
          <w:divBdr>
            <w:top w:val="none" w:sz="0" w:space="0" w:color="auto"/>
            <w:left w:val="none" w:sz="0" w:space="0" w:color="auto"/>
            <w:bottom w:val="none" w:sz="0" w:space="0" w:color="auto"/>
            <w:right w:val="none" w:sz="0" w:space="0" w:color="auto"/>
          </w:divBdr>
        </w:div>
        <w:div w:id="1881362027">
          <w:marLeft w:val="640"/>
          <w:marRight w:val="0"/>
          <w:marTop w:val="0"/>
          <w:marBottom w:val="0"/>
          <w:divBdr>
            <w:top w:val="none" w:sz="0" w:space="0" w:color="auto"/>
            <w:left w:val="none" w:sz="0" w:space="0" w:color="auto"/>
            <w:bottom w:val="none" w:sz="0" w:space="0" w:color="auto"/>
            <w:right w:val="none" w:sz="0" w:space="0" w:color="auto"/>
          </w:divBdr>
        </w:div>
        <w:div w:id="1944223697">
          <w:marLeft w:val="640"/>
          <w:marRight w:val="0"/>
          <w:marTop w:val="0"/>
          <w:marBottom w:val="0"/>
          <w:divBdr>
            <w:top w:val="none" w:sz="0" w:space="0" w:color="auto"/>
            <w:left w:val="none" w:sz="0" w:space="0" w:color="auto"/>
            <w:bottom w:val="none" w:sz="0" w:space="0" w:color="auto"/>
            <w:right w:val="none" w:sz="0" w:space="0" w:color="auto"/>
          </w:divBdr>
        </w:div>
      </w:divsChild>
    </w:div>
    <w:div w:id="1008295364">
      <w:bodyDiv w:val="1"/>
      <w:marLeft w:val="0"/>
      <w:marRight w:val="0"/>
      <w:marTop w:val="0"/>
      <w:marBottom w:val="0"/>
      <w:divBdr>
        <w:top w:val="none" w:sz="0" w:space="0" w:color="auto"/>
        <w:left w:val="none" w:sz="0" w:space="0" w:color="auto"/>
        <w:bottom w:val="none" w:sz="0" w:space="0" w:color="auto"/>
        <w:right w:val="none" w:sz="0" w:space="0" w:color="auto"/>
      </w:divBdr>
      <w:divsChild>
        <w:div w:id="6254037">
          <w:marLeft w:val="640"/>
          <w:marRight w:val="0"/>
          <w:marTop w:val="0"/>
          <w:marBottom w:val="0"/>
          <w:divBdr>
            <w:top w:val="none" w:sz="0" w:space="0" w:color="auto"/>
            <w:left w:val="none" w:sz="0" w:space="0" w:color="auto"/>
            <w:bottom w:val="none" w:sz="0" w:space="0" w:color="auto"/>
            <w:right w:val="none" w:sz="0" w:space="0" w:color="auto"/>
          </w:divBdr>
        </w:div>
        <w:div w:id="10493608">
          <w:marLeft w:val="640"/>
          <w:marRight w:val="0"/>
          <w:marTop w:val="0"/>
          <w:marBottom w:val="0"/>
          <w:divBdr>
            <w:top w:val="none" w:sz="0" w:space="0" w:color="auto"/>
            <w:left w:val="none" w:sz="0" w:space="0" w:color="auto"/>
            <w:bottom w:val="none" w:sz="0" w:space="0" w:color="auto"/>
            <w:right w:val="none" w:sz="0" w:space="0" w:color="auto"/>
          </w:divBdr>
        </w:div>
        <w:div w:id="16011704">
          <w:marLeft w:val="640"/>
          <w:marRight w:val="0"/>
          <w:marTop w:val="0"/>
          <w:marBottom w:val="0"/>
          <w:divBdr>
            <w:top w:val="none" w:sz="0" w:space="0" w:color="auto"/>
            <w:left w:val="none" w:sz="0" w:space="0" w:color="auto"/>
            <w:bottom w:val="none" w:sz="0" w:space="0" w:color="auto"/>
            <w:right w:val="none" w:sz="0" w:space="0" w:color="auto"/>
          </w:divBdr>
        </w:div>
        <w:div w:id="17659084">
          <w:marLeft w:val="640"/>
          <w:marRight w:val="0"/>
          <w:marTop w:val="0"/>
          <w:marBottom w:val="0"/>
          <w:divBdr>
            <w:top w:val="none" w:sz="0" w:space="0" w:color="auto"/>
            <w:left w:val="none" w:sz="0" w:space="0" w:color="auto"/>
            <w:bottom w:val="none" w:sz="0" w:space="0" w:color="auto"/>
            <w:right w:val="none" w:sz="0" w:space="0" w:color="auto"/>
          </w:divBdr>
        </w:div>
        <w:div w:id="23681277">
          <w:marLeft w:val="640"/>
          <w:marRight w:val="0"/>
          <w:marTop w:val="0"/>
          <w:marBottom w:val="0"/>
          <w:divBdr>
            <w:top w:val="none" w:sz="0" w:space="0" w:color="auto"/>
            <w:left w:val="none" w:sz="0" w:space="0" w:color="auto"/>
            <w:bottom w:val="none" w:sz="0" w:space="0" w:color="auto"/>
            <w:right w:val="none" w:sz="0" w:space="0" w:color="auto"/>
          </w:divBdr>
        </w:div>
        <w:div w:id="25297982">
          <w:marLeft w:val="640"/>
          <w:marRight w:val="0"/>
          <w:marTop w:val="0"/>
          <w:marBottom w:val="0"/>
          <w:divBdr>
            <w:top w:val="none" w:sz="0" w:space="0" w:color="auto"/>
            <w:left w:val="none" w:sz="0" w:space="0" w:color="auto"/>
            <w:bottom w:val="none" w:sz="0" w:space="0" w:color="auto"/>
            <w:right w:val="none" w:sz="0" w:space="0" w:color="auto"/>
          </w:divBdr>
        </w:div>
        <w:div w:id="66614606">
          <w:marLeft w:val="640"/>
          <w:marRight w:val="0"/>
          <w:marTop w:val="0"/>
          <w:marBottom w:val="0"/>
          <w:divBdr>
            <w:top w:val="none" w:sz="0" w:space="0" w:color="auto"/>
            <w:left w:val="none" w:sz="0" w:space="0" w:color="auto"/>
            <w:bottom w:val="none" w:sz="0" w:space="0" w:color="auto"/>
            <w:right w:val="none" w:sz="0" w:space="0" w:color="auto"/>
          </w:divBdr>
        </w:div>
        <w:div w:id="89785917">
          <w:marLeft w:val="640"/>
          <w:marRight w:val="0"/>
          <w:marTop w:val="0"/>
          <w:marBottom w:val="0"/>
          <w:divBdr>
            <w:top w:val="none" w:sz="0" w:space="0" w:color="auto"/>
            <w:left w:val="none" w:sz="0" w:space="0" w:color="auto"/>
            <w:bottom w:val="none" w:sz="0" w:space="0" w:color="auto"/>
            <w:right w:val="none" w:sz="0" w:space="0" w:color="auto"/>
          </w:divBdr>
        </w:div>
        <w:div w:id="111752217">
          <w:marLeft w:val="640"/>
          <w:marRight w:val="0"/>
          <w:marTop w:val="0"/>
          <w:marBottom w:val="0"/>
          <w:divBdr>
            <w:top w:val="none" w:sz="0" w:space="0" w:color="auto"/>
            <w:left w:val="none" w:sz="0" w:space="0" w:color="auto"/>
            <w:bottom w:val="none" w:sz="0" w:space="0" w:color="auto"/>
            <w:right w:val="none" w:sz="0" w:space="0" w:color="auto"/>
          </w:divBdr>
        </w:div>
        <w:div w:id="129130996">
          <w:marLeft w:val="640"/>
          <w:marRight w:val="0"/>
          <w:marTop w:val="0"/>
          <w:marBottom w:val="0"/>
          <w:divBdr>
            <w:top w:val="none" w:sz="0" w:space="0" w:color="auto"/>
            <w:left w:val="none" w:sz="0" w:space="0" w:color="auto"/>
            <w:bottom w:val="none" w:sz="0" w:space="0" w:color="auto"/>
            <w:right w:val="none" w:sz="0" w:space="0" w:color="auto"/>
          </w:divBdr>
        </w:div>
        <w:div w:id="140199797">
          <w:marLeft w:val="640"/>
          <w:marRight w:val="0"/>
          <w:marTop w:val="0"/>
          <w:marBottom w:val="0"/>
          <w:divBdr>
            <w:top w:val="none" w:sz="0" w:space="0" w:color="auto"/>
            <w:left w:val="none" w:sz="0" w:space="0" w:color="auto"/>
            <w:bottom w:val="none" w:sz="0" w:space="0" w:color="auto"/>
            <w:right w:val="none" w:sz="0" w:space="0" w:color="auto"/>
          </w:divBdr>
        </w:div>
        <w:div w:id="185406704">
          <w:marLeft w:val="640"/>
          <w:marRight w:val="0"/>
          <w:marTop w:val="0"/>
          <w:marBottom w:val="0"/>
          <w:divBdr>
            <w:top w:val="none" w:sz="0" w:space="0" w:color="auto"/>
            <w:left w:val="none" w:sz="0" w:space="0" w:color="auto"/>
            <w:bottom w:val="none" w:sz="0" w:space="0" w:color="auto"/>
            <w:right w:val="none" w:sz="0" w:space="0" w:color="auto"/>
          </w:divBdr>
        </w:div>
        <w:div w:id="205872702">
          <w:marLeft w:val="640"/>
          <w:marRight w:val="0"/>
          <w:marTop w:val="0"/>
          <w:marBottom w:val="0"/>
          <w:divBdr>
            <w:top w:val="none" w:sz="0" w:space="0" w:color="auto"/>
            <w:left w:val="none" w:sz="0" w:space="0" w:color="auto"/>
            <w:bottom w:val="none" w:sz="0" w:space="0" w:color="auto"/>
            <w:right w:val="none" w:sz="0" w:space="0" w:color="auto"/>
          </w:divBdr>
        </w:div>
        <w:div w:id="218975856">
          <w:marLeft w:val="640"/>
          <w:marRight w:val="0"/>
          <w:marTop w:val="0"/>
          <w:marBottom w:val="0"/>
          <w:divBdr>
            <w:top w:val="none" w:sz="0" w:space="0" w:color="auto"/>
            <w:left w:val="none" w:sz="0" w:space="0" w:color="auto"/>
            <w:bottom w:val="none" w:sz="0" w:space="0" w:color="auto"/>
            <w:right w:val="none" w:sz="0" w:space="0" w:color="auto"/>
          </w:divBdr>
        </w:div>
        <w:div w:id="241718208">
          <w:marLeft w:val="640"/>
          <w:marRight w:val="0"/>
          <w:marTop w:val="0"/>
          <w:marBottom w:val="0"/>
          <w:divBdr>
            <w:top w:val="none" w:sz="0" w:space="0" w:color="auto"/>
            <w:left w:val="none" w:sz="0" w:space="0" w:color="auto"/>
            <w:bottom w:val="none" w:sz="0" w:space="0" w:color="auto"/>
            <w:right w:val="none" w:sz="0" w:space="0" w:color="auto"/>
          </w:divBdr>
        </w:div>
        <w:div w:id="280649220">
          <w:marLeft w:val="640"/>
          <w:marRight w:val="0"/>
          <w:marTop w:val="0"/>
          <w:marBottom w:val="0"/>
          <w:divBdr>
            <w:top w:val="none" w:sz="0" w:space="0" w:color="auto"/>
            <w:left w:val="none" w:sz="0" w:space="0" w:color="auto"/>
            <w:bottom w:val="none" w:sz="0" w:space="0" w:color="auto"/>
            <w:right w:val="none" w:sz="0" w:space="0" w:color="auto"/>
          </w:divBdr>
        </w:div>
        <w:div w:id="328532102">
          <w:marLeft w:val="640"/>
          <w:marRight w:val="0"/>
          <w:marTop w:val="0"/>
          <w:marBottom w:val="0"/>
          <w:divBdr>
            <w:top w:val="none" w:sz="0" w:space="0" w:color="auto"/>
            <w:left w:val="none" w:sz="0" w:space="0" w:color="auto"/>
            <w:bottom w:val="none" w:sz="0" w:space="0" w:color="auto"/>
            <w:right w:val="none" w:sz="0" w:space="0" w:color="auto"/>
          </w:divBdr>
        </w:div>
        <w:div w:id="401761606">
          <w:marLeft w:val="640"/>
          <w:marRight w:val="0"/>
          <w:marTop w:val="0"/>
          <w:marBottom w:val="0"/>
          <w:divBdr>
            <w:top w:val="none" w:sz="0" w:space="0" w:color="auto"/>
            <w:left w:val="none" w:sz="0" w:space="0" w:color="auto"/>
            <w:bottom w:val="none" w:sz="0" w:space="0" w:color="auto"/>
            <w:right w:val="none" w:sz="0" w:space="0" w:color="auto"/>
          </w:divBdr>
        </w:div>
        <w:div w:id="405998298">
          <w:marLeft w:val="640"/>
          <w:marRight w:val="0"/>
          <w:marTop w:val="0"/>
          <w:marBottom w:val="0"/>
          <w:divBdr>
            <w:top w:val="none" w:sz="0" w:space="0" w:color="auto"/>
            <w:left w:val="none" w:sz="0" w:space="0" w:color="auto"/>
            <w:bottom w:val="none" w:sz="0" w:space="0" w:color="auto"/>
            <w:right w:val="none" w:sz="0" w:space="0" w:color="auto"/>
          </w:divBdr>
        </w:div>
        <w:div w:id="433090519">
          <w:marLeft w:val="640"/>
          <w:marRight w:val="0"/>
          <w:marTop w:val="0"/>
          <w:marBottom w:val="0"/>
          <w:divBdr>
            <w:top w:val="none" w:sz="0" w:space="0" w:color="auto"/>
            <w:left w:val="none" w:sz="0" w:space="0" w:color="auto"/>
            <w:bottom w:val="none" w:sz="0" w:space="0" w:color="auto"/>
            <w:right w:val="none" w:sz="0" w:space="0" w:color="auto"/>
          </w:divBdr>
        </w:div>
        <w:div w:id="515582327">
          <w:marLeft w:val="640"/>
          <w:marRight w:val="0"/>
          <w:marTop w:val="0"/>
          <w:marBottom w:val="0"/>
          <w:divBdr>
            <w:top w:val="none" w:sz="0" w:space="0" w:color="auto"/>
            <w:left w:val="none" w:sz="0" w:space="0" w:color="auto"/>
            <w:bottom w:val="none" w:sz="0" w:space="0" w:color="auto"/>
            <w:right w:val="none" w:sz="0" w:space="0" w:color="auto"/>
          </w:divBdr>
        </w:div>
        <w:div w:id="522326858">
          <w:marLeft w:val="640"/>
          <w:marRight w:val="0"/>
          <w:marTop w:val="0"/>
          <w:marBottom w:val="0"/>
          <w:divBdr>
            <w:top w:val="none" w:sz="0" w:space="0" w:color="auto"/>
            <w:left w:val="none" w:sz="0" w:space="0" w:color="auto"/>
            <w:bottom w:val="none" w:sz="0" w:space="0" w:color="auto"/>
            <w:right w:val="none" w:sz="0" w:space="0" w:color="auto"/>
          </w:divBdr>
        </w:div>
        <w:div w:id="528029725">
          <w:marLeft w:val="640"/>
          <w:marRight w:val="0"/>
          <w:marTop w:val="0"/>
          <w:marBottom w:val="0"/>
          <w:divBdr>
            <w:top w:val="none" w:sz="0" w:space="0" w:color="auto"/>
            <w:left w:val="none" w:sz="0" w:space="0" w:color="auto"/>
            <w:bottom w:val="none" w:sz="0" w:space="0" w:color="auto"/>
            <w:right w:val="none" w:sz="0" w:space="0" w:color="auto"/>
          </w:divBdr>
        </w:div>
        <w:div w:id="537860287">
          <w:marLeft w:val="640"/>
          <w:marRight w:val="0"/>
          <w:marTop w:val="0"/>
          <w:marBottom w:val="0"/>
          <w:divBdr>
            <w:top w:val="none" w:sz="0" w:space="0" w:color="auto"/>
            <w:left w:val="none" w:sz="0" w:space="0" w:color="auto"/>
            <w:bottom w:val="none" w:sz="0" w:space="0" w:color="auto"/>
            <w:right w:val="none" w:sz="0" w:space="0" w:color="auto"/>
          </w:divBdr>
        </w:div>
        <w:div w:id="540947165">
          <w:marLeft w:val="640"/>
          <w:marRight w:val="0"/>
          <w:marTop w:val="0"/>
          <w:marBottom w:val="0"/>
          <w:divBdr>
            <w:top w:val="none" w:sz="0" w:space="0" w:color="auto"/>
            <w:left w:val="none" w:sz="0" w:space="0" w:color="auto"/>
            <w:bottom w:val="none" w:sz="0" w:space="0" w:color="auto"/>
            <w:right w:val="none" w:sz="0" w:space="0" w:color="auto"/>
          </w:divBdr>
        </w:div>
        <w:div w:id="590621528">
          <w:marLeft w:val="640"/>
          <w:marRight w:val="0"/>
          <w:marTop w:val="0"/>
          <w:marBottom w:val="0"/>
          <w:divBdr>
            <w:top w:val="none" w:sz="0" w:space="0" w:color="auto"/>
            <w:left w:val="none" w:sz="0" w:space="0" w:color="auto"/>
            <w:bottom w:val="none" w:sz="0" w:space="0" w:color="auto"/>
            <w:right w:val="none" w:sz="0" w:space="0" w:color="auto"/>
          </w:divBdr>
        </w:div>
        <w:div w:id="590896396">
          <w:marLeft w:val="640"/>
          <w:marRight w:val="0"/>
          <w:marTop w:val="0"/>
          <w:marBottom w:val="0"/>
          <w:divBdr>
            <w:top w:val="none" w:sz="0" w:space="0" w:color="auto"/>
            <w:left w:val="none" w:sz="0" w:space="0" w:color="auto"/>
            <w:bottom w:val="none" w:sz="0" w:space="0" w:color="auto"/>
            <w:right w:val="none" w:sz="0" w:space="0" w:color="auto"/>
          </w:divBdr>
        </w:div>
        <w:div w:id="649332850">
          <w:marLeft w:val="640"/>
          <w:marRight w:val="0"/>
          <w:marTop w:val="0"/>
          <w:marBottom w:val="0"/>
          <w:divBdr>
            <w:top w:val="none" w:sz="0" w:space="0" w:color="auto"/>
            <w:left w:val="none" w:sz="0" w:space="0" w:color="auto"/>
            <w:bottom w:val="none" w:sz="0" w:space="0" w:color="auto"/>
            <w:right w:val="none" w:sz="0" w:space="0" w:color="auto"/>
          </w:divBdr>
        </w:div>
        <w:div w:id="655961109">
          <w:marLeft w:val="640"/>
          <w:marRight w:val="0"/>
          <w:marTop w:val="0"/>
          <w:marBottom w:val="0"/>
          <w:divBdr>
            <w:top w:val="none" w:sz="0" w:space="0" w:color="auto"/>
            <w:left w:val="none" w:sz="0" w:space="0" w:color="auto"/>
            <w:bottom w:val="none" w:sz="0" w:space="0" w:color="auto"/>
            <w:right w:val="none" w:sz="0" w:space="0" w:color="auto"/>
          </w:divBdr>
        </w:div>
        <w:div w:id="684357583">
          <w:marLeft w:val="640"/>
          <w:marRight w:val="0"/>
          <w:marTop w:val="0"/>
          <w:marBottom w:val="0"/>
          <w:divBdr>
            <w:top w:val="none" w:sz="0" w:space="0" w:color="auto"/>
            <w:left w:val="none" w:sz="0" w:space="0" w:color="auto"/>
            <w:bottom w:val="none" w:sz="0" w:space="0" w:color="auto"/>
            <w:right w:val="none" w:sz="0" w:space="0" w:color="auto"/>
          </w:divBdr>
        </w:div>
        <w:div w:id="691340659">
          <w:marLeft w:val="640"/>
          <w:marRight w:val="0"/>
          <w:marTop w:val="0"/>
          <w:marBottom w:val="0"/>
          <w:divBdr>
            <w:top w:val="none" w:sz="0" w:space="0" w:color="auto"/>
            <w:left w:val="none" w:sz="0" w:space="0" w:color="auto"/>
            <w:bottom w:val="none" w:sz="0" w:space="0" w:color="auto"/>
            <w:right w:val="none" w:sz="0" w:space="0" w:color="auto"/>
          </w:divBdr>
        </w:div>
        <w:div w:id="702286948">
          <w:marLeft w:val="640"/>
          <w:marRight w:val="0"/>
          <w:marTop w:val="0"/>
          <w:marBottom w:val="0"/>
          <w:divBdr>
            <w:top w:val="none" w:sz="0" w:space="0" w:color="auto"/>
            <w:left w:val="none" w:sz="0" w:space="0" w:color="auto"/>
            <w:bottom w:val="none" w:sz="0" w:space="0" w:color="auto"/>
            <w:right w:val="none" w:sz="0" w:space="0" w:color="auto"/>
          </w:divBdr>
        </w:div>
        <w:div w:id="732703018">
          <w:marLeft w:val="640"/>
          <w:marRight w:val="0"/>
          <w:marTop w:val="0"/>
          <w:marBottom w:val="0"/>
          <w:divBdr>
            <w:top w:val="none" w:sz="0" w:space="0" w:color="auto"/>
            <w:left w:val="none" w:sz="0" w:space="0" w:color="auto"/>
            <w:bottom w:val="none" w:sz="0" w:space="0" w:color="auto"/>
            <w:right w:val="none" w:sz="0" w:space="0" w:color="auto"/>
          </w:divBdr>
        </w:div>
        <w:div w:id="745422930">
          <w:marLeft w:val="640"/>
          <w:marRight w:val="0"/>
          <w:marTop w:val="0"/>
          <w:marBottom w:val="0"/>
          <w:divBdr>
            <w:top w:val="none" w:sz="0" w:space="0" w:color="auto"/>
            <w:left w:val="none" w:sz="0" w:space="0" w:color="auto"/>
            <w:bottom w:val="none" w:sz="0" w:space="0" w:color="auto"/>
            <w:right w:val="none" w:sz="0" w:space="0" w:color="auto"/>
          </w:divBdr>
        </w:div>
        <w:div w:id="752514032">
          <w:marLeft w:val="640"/>
          <w:marRight w:val="0"/>
          <w:marTop w:val="0"/>
          <w:marBottom w:val="0"/>
          <w:divBdr>
            <w:top w:val="none" w:sz="0" w:space="0" w:color="auto"/>
            <w:left w:val="none" w:sz="0" w:space="0" w:color="auto"/>
            <w:bottom w:val="none" w:sz="0" w:space="0" w:color="auto"/>
            <w:right w:val="none" w:sz="0" w:space="0" w:color="auto"/>
          </w:divBdr>
        </w:div>
        <w:div w:id="797455777">
          <w:marLeft w:val="640"/>
          <w:marRight w:val="0"/>
          <w:marTop w:val="0"/>
          <w:marBottom w:val="0"/>
          <w:divBdr>
            <w:top w:val="none" w:sz="0" w:space="0" w:color="auto"/>
            <w:left w:val="none" w:sz="0" w:space="0" w:color="auto"/>
            <w:bottom w:val="none" w:sz="0" w:space="0" w:color="auto"/>
            <w:right w:val="none" w:sz="0" w:space="0" w:color="auto"/>
          </w:divBdr>
        </w:div>
        <w:div w:id="855075691">
          <w:marLeft w:val="640"/>
          <w:marRight w:val="0"/>
          <w:marTop w:val="0"/>
          <w:marBottom w:val="0"/>
          <w:divBdr>
            <w:top w:val="none" w:sz="0" w:space="0" w:color="auto"/>
            <w:left w:val="none" w:sz="0" w:space="0" w:color="auto"/>
            <w:bottom w:val="none" w:sz="0" w:space="0" w:color="auto"/>
            <w:right w:val="none" w:sz="0" w:space="0" w:color="auto"/>
          </w:divBdr>
        </w:div>
        <w:div w:id="930623369">
          <w:marLeft w:val="640"/>
          <w:marRight w:val="0"/>
          <w:marTop w:val="0"/>
          <w:marBottom w:val="0"/>
          <w:divBdr>
            <w:top w:val="none" w:sz="0" w:space="0" w:color="auto"/>
            <w:left w:val="none" w:sz="0" w:space="0" w:color="auto"/>
            <w:bottom w:val="none" w:sz="0" w:space="0" w:color="auto"/>
            <w:right w:val="none" w:sz="0" w:space="0" w:color="auto"/>
          </w:divBdr>
        </w:div>
        <w:div w:id="941690615">
          <w:marLeft w:val="640"/>
          <w:marRight w:val="0"/>
          <w:marTop w:val="0"/>
          <w:marBottom w:val="0"/>
          <w:divBdr>
            <w:top w:val="none" w:sz="0" w:space="0" w:color="auto"/>
            <w:left w:val="none" w:sz="0" w:space="0" w:color="auto"/>
            <w:bottom w:val="none" w:sz="0" w:space="0" w:color="auto"/>
            <w:right w:val="none" w:sz="0" w:space="0" w:color="auto"/>
          </w:divBdr>
        </w:div>
        <w:div w:id="945816426">
          <w:marLeft w:val="640"/>
          <w:marRight w:val="0"/>
          <w:marTop w:val="0"/>
          <w:marBottom w:val="0"/>
          <w:divBdr>
            <w:top w:val="none" w:sz="0" w:space="0" w:color="auto"/>
            <w:left w:val="none" w:sz="0" w:space="0" w:color="auto"/>
            <w:bottom w:val="none" w:sz="0" w:space="0" w:color="auto"/>
            <w:right w:val="none" w:sz="0" w:space="0" w:color="auto"/>
          </w:divBdr>
        </w:div>
        <w:div w:id="954409241">
          <w:marLeft w:val="640"/>
          <w:marRight w:val="0"/>
          <w:marTop w:val="0"/>
          <w:marBottom w:val="0"/>
          <w:divBdr>
            <w:top w:val="none" w:sz="0" w:space="0" w:color="auto"/>
            <w:left w:val="none" w:sz="0" w:space="0" w:color="auto"/>
            <w:bottom w:val="none" w:sz="0" w:space="0" w:color="auto"/>
            <w:right w:val="none" w:sz="0" w:space="0" w:color="auto"/>
          </w:divBdr>
        </w:div>
        <w:div w:id="967931597">
          <w:marLeft w:val="640"/>
          <w:marRight w:val="0"/>
          <w:marTop w:val="0"/>
          <w:marBottom w:val="0"/>
          <w:divBdr>
            <w:top w:val="none" w:sz="0" w:space="0" w:color="auto"/>
            <w:left w:val="none" w:sz="0" w:space="0" w:color="auto"/>
            <w:bottom w:val="none" w:sz="0" w:space="0" w:color="auto"/>
            <w:right w:val="none" w:sz="0" w:space="0" w:color="auto"/>
          </w:divBdr>
        </w:div>
        <w:div w:id="992678605">
          <w:marLeft w:val="640"/>
          <w:marRight w:val="0"/>
          <w:marTop w:val="0"/>
          <w:marBottom w:val="0"/>
          <w:divBdr>
            <w:top w:val="none" w:sz="0" w:space="0" w:color="auto"/>
            <w:left w:val="none" w:sz="0" w:space="0" w:color="auto"/>
            <w:bottom w:val="none" w:sz="0" w:space="0" w:color="auto"/>
            <w:right w:val="none" w:sz="0" w:space="0" w:color="auto"/>
          </w:divBdr>
        </w:div>
        <w:div w:id="1007293573">
          <w:marLeft w:val="640"/>
          <w:marRight w:val="0"/>
          <w:marTop w:val="0"/>
          <w:marBottom w:val="0"/>
          <w:divBdr>
            <w:top w:val="none" w:sz="0" w:space="0" w:color="auto"/>
            <w:left w:val="none" w:sz="0" w:space="0" w:color="auto"/>
            <w:bottom w:val="none" w:sz="0" w:space="0" w:color="auto"/>
            <w:right w:val="none" w:sz="0" w:space="0" w:color="auto"/>
          </w:divBdr>
        </w:div>
        <w:div w:id="1046222271">
          <w:marLeft w:val="640"/>
          <w:marRight w:val="0"/>
          <w:marTop w:val="0"/>
          <w:marBottom w:val="0"/>
          <w:divBdr>
            <w:top w:val="none" w:sz="0" w:space="0" w:color="auto"/>
            <w:left w:val="none" w:sz="0" w:space="0" w:color="auto"/>
            <w:bottom w:val="none" w:sz="0" w:space="0" w:color="auto"/>
            <w:right w:val="none" w:sz="0" w:space="0" w:color="auto"/>
          </w:divBdr>
        </w:div>
        <w:div w:id="1117680847">
          <w:marLeft w:val="640"/>
          <w:marRight w:val="0"/>
          <w:marTop w:val="0"/>
          <w:marBottom w:val="0"/>
          <w:divBdr>
            <w:top w:val="none" w:sz="0" w:space="0" w:color="auto"/>
            <w:left w:val="none" w:sz="0" w:space="0" w:color="auto"/>
            <w:bottom w:val="none" w:sz="0" w:space="0" w:color="auto"/>
            <w:right w:val="none" w:sz="0" w:space="0" w:color="auto"/>
          </w:divBdr>
        </w:div>
        <w:div w:id="1163089729">
          <w:marLeft w:val="640"/>
          <w:marRight w:val="0"/>
          <w:marTop w:val="0"/>
          <w:marBottom w:val="0"/>
          <w:divBdr>
            <w:top w:val="none" w:sz="0" w:space="0" w:color="auto"/>
            <w:left w:val="none" w:sz="0" w:space="0" w:color="auto"/>
            <w:bottom w:val="none" w:sz="0" w:space="0" w:color="auto"/>
            <w:right w:val="none" w:sz="0" w:space="0" w:color="auto"/>
          </w:divBdr>
        </w:div>
        <w:div w:id="1215047114">
          <w:marLeft w:val="640"/>
          <w:marRight w:val="0"/>
          <w:marTop w:val="0"/>
          <w:marBottom w:val="0"/>
          <w:divBdr>
            <w:top w:val="none" w:sz="0" w:space="0" w:color="auto"/>
            <w:left w:val="none" w:sz="0" w:space="0" w:color="auto"/>
            <w:bottom w:val="none" w:sz="0" w:space="0" w:color="auto"/>
            <w:right w:val="none" w:sz="0" w:space="0" w:color="auto"/>
          </w:divBdr>
        </w:div>
        <w:div w:id="1230849794">
          <w:marLeft w:val="640"/>
          <w:marRight w:val="0"/>
          <w:marTop w:val="0"/>
          <w:marBottom w:val="0"/>
          <w:divBdr>
            <w:top w:val="none" w:sz="0" w:space="0" w:color="auto"/>
            <w:left w:val="none" w:sz="0" w:space="0" w:color="auto"/>
            <w:bottom w:val="none" w:sz="0" w:space="0" w:color="auto"/>
            <w:right w:val="none" w:sz="0" w:space="0" w:color="auto"/>
          </w:divBdr>
        </w:div>
        <w:div w:id="1259143368">
          <w:marLeft w:val="640"/>
          <w:marRight w:val="0"/>
          <w:marTop w:val="0"/>
          <w:marBottom w:val="0"/>
          <w:divBdr>
            <w:top w:val="none" w:sz="0" w:space="0" w:color="auto"/>
            <w:left w:val="none" w:sz="0" w:space="0" w:color="auto"/>
            <w:bottom w:val="none" w:sz="0" w:space="0" w:color="auto"/>
            <w:right w:val="none" w:sz="0" w:space="0" w:color="auto"/>
          </w:divBdr>
        </w:div>
        <w:div w:id="1263025863">
          <w:marLeft w:val="640"/>
          <w:marRight w:val="0"/>
          <w:marTop w:val="0"/>
          <w:marBottom w:val="0"/>
          <w:divBdr>
            <w:top w:val="none" w:sz="0" w:space="0" w:color="auto"/>
            <w:left w:val="none" w:sz="0" w:space="0" w:color="auto"/>
            <w:bottom w:val="none" w:sz="0" w:space="0" w:color="auto"/>
            <w:right w:val="none" w:sz="0" w:space="0" w:color="auto"/>
          </w:divBdr>
        </w:div>
        <w:div w:id="1263613857">
          <w:marLeft w:val="640"/>
          <w:marRight w:val="0"/>
          <w:marTop w:val="0"/>
          <w:marBottom w:val="0"/>
          <w:divBdr>
            <w:top w:val="none" w:sz="0" w:space="0" w:color="auto"/>
            <w:left w:val="none" w:sz="0" w:space="0" w:color="auto"/>
            <w:bottom w:val="none" w:sz="0" w:space="0" w:color="auto"/>
            <w:right w:val="none" w:sz="0" w:space="0" w:color="auto"/>
          </w:divBdr>
        </w:div>
        <w:div w:id="1293092948">
          <w:marLeft w:val="640"/>
          <w:marRight w:val="0"/>
          <w:marTop w:val="0"/>
          <w:marBottom w:val="0"/>
          <w:divBdr>
            <w:top w:val="none" w:sz="0" w:space="0" w:color="auto"/>
            <w:left w:val="none" w:sz="0" w:space="0" w:color="auto"/>
            <w:bottom w:val="none" w:sz="0" w:space="0" w:color="auto"/>
            <w:right w:val="none" w:sz="0" w:space="0" w:color="auto"/>
          </w:divBdr>
        </w:div>
        <w:div w:id="1296059236">
          <w:marLeft w:val="640"/>
          <w:marRight w:val="0"/>
          <w:marTop w:val="0"/>
          <w:marBottom w:val="0"/>
          <w:divBdr>
            <w:top w:val="none" w:sz="0" w:space="0" w:color="auto"/>
            <w:left w:val="none" w:sz="0" w:space="0" w:color="auto"/>
            <w:bottom w:val="none" w:sz="0" w:space="0" w:color="auto"/>
            <w:right w:val="none" w:sz="0" w:space="0" w:color="auto"/>
          </w:divBdr>
        </w:div>
        <w:div w:id="1339038343">
          <w:marLeft w:val="640"/>
          <w:marRight w:val="0"/>
          <w:marTop w:val="0"/>
          <w:marBottom w:val="0"/>
          <w:divBdr>
            <w:top w:val="none" w:sz="0" w:space="0" w:color="auto"/>
            <w:left w:val="none" w:sz="0" w:space="0" w:color="auto"/>
            <w:bottom w:val="none" w:sz="0" w:space="0" w:color="auto"/>
            <w:right w:val="none" w:sz="0" w:space="0" w:color="auto"/>
          </w:divBdr>
        </w:div>
        <w:div w:id="1358040689">
          <w:marLeft w:val="640"/>
          <w:marRight w:val="0"/>
          <w:marTop w:val="0"/>
          <w:marBottom w:val="0"/>
          <w:divBdr>
            <w:top w:val="none" w:sz="0" w:space="0" w:color="auto"/>
            <w:left w:val="none" w:sz="0" w:space="0" w:color="auto"/>
            <w:bottom w:val="none" w:sz="0" w:space="0" w:color="auto"/>
            <w:right w:val="none" w:sz="0" w:space="0" w:color="auto"/>
          </w:divBdr>
        </w:div>
        <w:div w:id="1368483035">
          <w:marLeft w:val="640"/>
          <w:marRight w:val="0"/>
          <w:marTop w:val="0"/>
          <w:marBottom w:val="0"/>
          <w:divBdr>
            <w:top w:val="none" w:sz="0" w:space="0" w:color="auto"/>
            <w:left w:val="none" w:sz="0" w:space="0" w:color="auto"/>
            <w:bottom w:val="none" w:sz="0" w:space="0" w:color="auto"/>
            <w:right w:val="none" w:sz="0" w:space="0" w:color="auto"/>
          </w:divBdr>
        </w:div>
        <w:div w:id="1372344282">
          <w:marLeft w:val="640"/>
          <w:marRight w:val="0"/>
          <w:marTop w:val="0"/>
          <w:marBottom w:val="0"/>
          <w:divBdr>
            <w:top w:val="none" w:sz="0" w:space="0" w:color="auto"/>
            <w:left w:val="none" w:sz="0" w:space="0" w:color="auto"/>
            <w:bottom w:val="none" w:sz="0" w:space="0" w:color="auto"/>
            <w:right w:val="none" w:sz="0" w:space="0" w:color="auto"/>
          </w:divBdr>
        </w:div>
        <w:div w:id="1404376067">
          <w:marLeft w:val="640"/>
          <w:marRight w:val="0"/>
          <w:marTop w:val="0"/>
          <w:marBottom w:val="0"/>
          <w:divBdr>
            <w:top w:val="none" w:sz="0" w:space="0" w:color="auto"/>
            <w:left w:val="none" w:sz="0" w:space="0" w:color="auto"/>
            <w:bottom w:val="none" w:sz="0" w:space="0" w:color="auto"/>
            <w:right w:val="none" w:sz="0" w:space="0" w:color="auto"/>
          </w:divBdr>
        </w:div>
        <w:div w:id="1416702647">
          <w:marLeft w:val="640"/>
          <w:marRight w:val="0"/>
          <w:marTop w:val="0"/>
          <w:marBottom w:val="0"/>
          <w:divBdr>
            <w:top w:val="none" w:sz="0" w:space="0" w:color="auto"/>
            <w:left w:val="none" w:sz="0" w:space="0" w:color="auto"/>
            <w:bottom w:val="none" w:sz="0" w:space="0" w:color="auto"/>
            <w:right w:val="none" w:sz="0" w:space="0" w:color="auto"/>
          </w:divBdr>
        </w:div>
        <w:div w:id="1428229933">
          <w:marLeft w:val="640"/>
          <w:marRight w:val="0"/>
          <w:marTop w:val="0"/>
          <w:marBottom w:val="0"/>
          <w:divBdr>
            <w:top w:val="none" w:sz="0" w:space="0" w:color="auto"/>
            <w:left w:val="none" w:sz="0" w:space="0" w:color="auto"/>
            <w:bottom w:val="none" w:sz="0" w:space="0" w:color="auto"/>
            <w:right w:val="none" w:sz="0" w:space="0" w:color="auto"/>
          </w:divBdr>
        </w:div>
        <w:div w:id="1445929700">
          <w:marLeft w:val="640"/>
          <w:marRight w:val="0"/>
          <w:marTop w:val="0"/>
          <w:marBottom w:val="0"/>
          <w:divBdr>
            <w:top w:val="none" w:sz="0" w:space="0" w:color="auto"/>
            <w:left w:val="none" w:sz="0" w:space="0" w:color="auto"/>
            <w:bottom w:val="none" w:sz="0" w:space="0" w:color="auto"/>
            <w:right w:val="none" w:sz="0" w:space="0" w:color="auto"/>
          </w:divBdr>
        </w:div>
        <w:div w:id="1450468007">
          <w:marLeft w:val="640"/>
          <w:marRight w:val="0"/>
          <w:marTop w:val="0"/>
          <w:marBottom w:val="0"/>
          <w:divBdr>
            <w:top w:val="none" w:sz="0" w:space="0" w:color="auto"/>
            <w:left w:val="none" w:sz="0" w:space="0" w:color="auto"/>
            <w:bottom w:val="none" w:sz="0" w:space="0" w:color="auto"/>
            <w:right w:val="none" w:sz="0" w:space="0" w:color="auto"/>
          </w:divBdr>
        </w:div>
        <w:div w:id="1458600615">
          <w:marLeft w:val="640"/>
          <w:marRight w:val="0"/>
          <w:marTop w:val="0"/>
          <w:marBottom w:val="0"/>
          <w:divBdr>
            <w:top w:val="none" w:sz="0" w:space="0" w:color="auto"/>
            <w:left w:val="none" w:sz="0" w:space="0" w:color="auto"/>
            <w:bottom w:val="none" w:sz="0" w:space="0" w:color="auto"/>
            <w:right w:val="none" w:sz="0" w:space="0" w:color="auto"/>
          </w:divBdr>
        </w:div>
        <w:div w:id="1461877243">
          <w:marLeft w:val="640"/>
          <w:marRight w:val="0"/>
          <w:marTop w:val="0"/>
          <w:marBottom w:val="0"/>
          <w:divBdr>
            <w:top w:val="none" w:sz="0" w:space="0" w:color="auto"/>
            <w:left w:val="none" w:sz="0" w:space="0" w:color="auto"/>
            <w:bottom w:val="none" w:sz="0" w:space="0" w:color="auto"/>
            <w:right w:val="none" w:sz="0" w:space="0" w:color="auto"/>
          </w:divBdr>
        </w:div>
        <w:div w:id="1476026499">
          <w:marLeft w:val="640"/>
          <w:marRight w:val="0"/>
          <w:marTop w:val="0"/>
          <w:marBottom w:val="0"/>
          <w:divBdr>
            <w:top w:val="none" w:sz="0" w:space="0" w:color="auto"/>
            <w:left w:val="none" w:sz="0" w:space="0" w:color="auto"/>
            <w:bottom w:val="none" w:sz="0" w:space="0" w:color="auto"/>
            <w:right w:val="none" w:sz="0" w:space="0" w:color="auto"/>
          </w:divBdr>
        </w:div>
        <w:div w:id="1498881463">
          <w:marLeft w:val="640"/>
          <w:marRight w:val="0"/>
          <w:marTop w:val="0"/>
          <w:marBottom w:val="0"/>
          <w:divBdr>
            <w:top w:val="none" w:sz="0" w:space="0" w:color="auto"/>
            <w:left w:val="none" w:sz="0" w:space="0" w:color="auto"/>
            <w:bottom w:val="none" w:sz="0" w:space="0" w:color="auto"/>
            <w:right w:val="none" w:sz="0" w:space="0" w:color="auto"/>
          </w:divBdr>
        </w:div>
        <w:div w:id="1514106796">
          <w:marLeft w:val="640"/>
          <w:marRight w:val="0"/>
          <w:marTop w:val="0"/>
          <w:marBottom w:val="0"/>
          <w:divBdr>
            <w:top w:val="none" w:sz="0" w:space="0" w:color="auto"/>
            <w:left w:val="none" w:sz="0" w:space="0" w:color="auto"/>
            <w:bottom w:val="none" w:sz="0" w:space="0" w:color="auto"/>
            <w:right w:val="none" w:sz="0" w:space="0" w:color="auto"/>
          </w:divBdr>
        </w:div>
        <w:div w:id="1557424744">
          <w:marLeft w:val="640"/>
          <w:marRight w:val="0"/>
          <w:marTop w:val="0"/>
          <w:marBottom w:val="0"/>
          <w:divBdr>
            <w:top w:val="none" w:sz="0" w:space="0" w:color="auto"/>
            <w:left w:val="none" w:sz="0" w:space="0" w:color="auto"/>
            <w:bottom w:val="none" w:sz="0" w:space="0" w:color="auto"/>
            <w:right w:val="none" w:sz="0" w:space="0" w:color="auto"/>
          </w:divBdr>
        </w:div>
        <w:div w:id="1558473383">
          <w:marLeft w:val="640"/>
          <w:marRight w:val="0"/>
          <w:marTop w:val="0"/>
          <w:marBottom w:val="0"/>
          <w:divBdr>
            <w:top w:val="none" w:sz="0" w:space="0" w:color="auto"/>
            <w:left w:val="none" w:sz="0" w:space="0" w:color="auto"/>
            <w:bottom w:val="none" w:sz="0" w:space="0" w:color="auto"/>
            <w:right w:val="none" w:sz="0" w:space="0" w:color="auto"/>
          </w:divBdr>
        </w:div>
        <w:div w:id="1565065408">
          <w:marLeft w:val="640"/>
          <w:marRight w:val="0"/>
          <w:marTop w:val="0"/>
          <w:marBottom w:val="0"/>
          <w:divBdr>
            <w:top w:val="none" w:sz="0" w:space="0" w:color="auto"/>
            <w:left w:val="none" w:sz="0" w:space="0" w:color="auto"/>
            <w:bottom w:val="none" w:sz="0" w:space="0" w:color="auto"/>
            <w:right w:val="none" w:sz="0" w:space="0" w:color="auto"/>
          </w:divBdr>
        </w:div>
        <w:div w:id="1631402305">
          <w:marLeft w:val="640"/>
          <w:marRight w:val="0"/>
          <w:marTop w:val="0"/>
          <w:marBottom w:val="0"/>
          <w:divBdr>
            <w:top w:val="none" w:sz="0" w:space="0" w:color="auto"/>
            <w:left w:val="none" w:sz="0" w:space="0" w:color="auto"/>
            <w:bottom w:val="none" w:sz="0" w:space="0" w:color="auto"/>
            <w:right w:val="none" w:sz="0" w:space="0" w:color="auto"/>
          </w:divBdr>
        </w:div>
        <w:div w:id="1647053847">
          <w:marLeft w:val="640"/>
          <w:marRight w:val="0"/>
          <w:marTop w:val="0"/>
          <w:marBottom w:val="0"/>
          <w:divBdr>
            <w:top w:val="none" w:sz="0" w:space="0" w:color="auto"/>
            <w:left w:val="none" w:sz="0" w:space="0" w:color="auto"/>
            <w:bottom w:val="none" w:sz="0" w:space="0" w:color="auto"/>
            <w:right w:val="none" w:sz="0" w:space="0" w:color="auto"/>
          </w:divBdr>
        </w:div>
        <w:div w:id="1679766646">
          <w:marLeft w:val="640"/>
          <w:marRight w:val="0"/>
          <w:marTop w:val="0"/>
          <w:marBottom w:val="0"/>
          <w:divBdr>
            <w:top w:val="none" w:sz="0" w:space="0" w:color="auto"/>
            <w:left w:val="none" w:sz="0" w:space="0" w:color="auto"/>
            <w:bottom w:val="none" w:sz="0" w:space="0" w:color="auto"/>
            <w:right w:val="none" w:sz="0" w:space="0" w:color="auto"/>
          </w:divBdr>
        </w:div>
        <w:div w:id="1685132671">
          <w:marLeft w:val="640"/>
          <w:marRight w:val="0"/>
          <w:marTop w:val="0"/>
          <w:marBottom w:val="0"/>
          <w:divBdr>
            <w:top w:val="none" w:sz="0" w:space="0" w:color="auto"/>
            <w:left w:val="none" w:sz="0" w:space="0" w:color="auto"/>
            <w:bottom w:val="none" w:sz="0" w:space="0" w:color="auto"/>
            <w:right w:val="none" w:sz="0" w:space="0" w:color="auto"/>
          </w:divBdr>
        </w:div>
        <w:div w:id="1691370742">
          <w:marLeft w:val="640"/>
          <w:marRight w:val="0"/>
          <w:marTop w:val="0"/>
          <w:marBottom w:val="0"/>
          <w:divBdr>
            <w:top w:val="none" w:sz="0" w:space="0" w:color="auto"/>
            <w:left w:val="none" w:sz="0" w:space="0" w:color="auto"/>
            <w:bottom w:val="none" w:sz="0" w:space="0" w:color="auto"/>
            <w:right w:val="none" w:sz="0" w:space="0" w:color="auto"/>
          </w:divBdr>
        </w:div>
        <w:div w:id="1704015049">
          <w:marLeft w:val="640"/>
          <w:marRight w:val="0"/>
          <w:marTop w:val="0"/>
          <w:marBottom w:val="0"/>
          <w:divBdr>
            <w:top w:val="none" w:sz="0" w:space="0" w:color="auto"/>
            <w:left w:val="none" w:sz="0" w:space="0" w:color="auto"/>
            <w:bottom w:val="none" w:sz="0" w:space="0" w:color="auto"/>
            <w:right w:val="none" w:sz="0" w:space="0" w:color="auto"/>
          </w:divBdr>
        </w:div>
        <w:div w:id="1704986714">
          <w:marLeft w:val="640"/>
          <w:marRight w:val="0"/>
          <w:marTop w:val="0"/>
          <w:marBottom w:val="0"/>
          <w:divBdr>
            <w:top w:val="none" w:sz="0" w:space="0" w:color="auto"/>
            <w:left w:val="none" w:sz="0" w:space="0" w:color="auto"/>
            <w:bottom w:val="none" w:sz="0" w:space="0" w:color="auto"/>
            <w:right w:val="none" w:sz="0" w:space="0" w:color="auto"/>
          </w:divBdr>
        </w:div>
        <w:div w:id="1706710686">
          <w:marLeft w:val="640"/>
          <w:marRight w:val="0"/>
          <w:marTop w:val="0"/>
          <w:marBottom w:val="0"/>
          <w:divBdr>
            <w:top w:val="none" w:sz="0" w:space="0" w:color="auto"/>
            <w:left w:val="none" w:sz="0" w:space="0" w:color="auto"/>
            <w:bottom w:val="none" w:sz="0" w:space="0" w:color="auto"/>
            <w:right w:val="none" w:sz="0" w:space="0" w:color="auto"/>
          </w:divBdr>
        </w:div>
        <w:div w:id="1715696172">
          <w:marLeft w:val="640"/>
          <w:marRight w:val="0"/>
          <w:marTop w:val="0"/>
          <w:marBottom w:val="0"/>
          <w:divBdr>
            <w:top w:val="none" w:sz="0" w:space="0" w:color="auto"/>
            <w:left w:val="none" w:sz="0" w:space="0" w:color="auto"/>
            <w:bottom w:val="none" w:sz="0" w:space="0" w:color="auto"/>
            <w:right w:val="none" w:sz="0" w:space="0" w:color="auto"/>
          </w:divBdr>
        </w:div>
        <w:div w:id="1754233658">
          <w:marLeft w:val="640"/>
          <w:marRight w:val="0"/>
          <w:marTop w:val="0"/>
          <w:marBottom w:val="0"/>
          <w:divBdr>
            <w:top w:val="none" w:sz="0" w:space="0" w:color="auto"/>
            <w:left w:val="none" w:sz="0" w:space="0" w:color="auto"/>
            <w:bottom w:val="none" w:sz="0" w:space="0" w:color="auto"/>
            <w:right w:val="none" w:sz="0" w:space="0" w:color="auto"/>
          </w:divBdr>
        </w:div>
        <w:div w:id="1771657265">
          <w:marLeft w:val="640"/>
          <w:marRight w:val="0"/>
          <w:marTop w:val="0"/>
          <w:marBottom w:val="0"/>
          <w:divBdr>
            <w:top w:val="none" w:sz="0" w:space="0" w:color="auto"/>
            <w:left w:val="none" w:sz="0" w:space="0" w:color="auto"/>
            <w:bottom w:val="none" w:sz="0" w:space="0" w:color="auto"/>
            <w:right w:val="none" w:sz="0" w:space="0" w:color="auto"/>
          </w:divBdr>
        </w:div>
        <w:div w:id="1809126369">
          <w:marLeft w:val="640"/>
          <w:marRight w:val="0"/>
          <w:marTop w:val="0"/>
          <w:marBottom w:val="0"/>
          <w:divBdr>
            <w:top w:val="none" w:sz="0" w:space="0" w:color="auto"/>
            <w:left w:val="none" w:sz="0" w:space="0" w:color="auto"/>
            <w:bottom w:val="none" w:sz="0" w:space="0" w:color="auto"/>
            <w:right w:val="none" w:sz="0" w:space="0" w:color="auto"/>
          </w:divBdr>
        </w:div>
        <w:div w:id="1866943529">
          <w:marLeft w:val="640"/>
          <w:marRight w:val="0"/>
          <w:marTop w:val="0"/>
          <w:marBottom w:val="0"/>
          <w:divBdr>
            <w:top w:val="none" w:sz="0" w:space="0" w:color="auto"/>
            <w:left w:val="none" w:sz="0" w:space="0" w:color="auto"/>
            <w:bottom w:val="none" w:sz="0" w:space="0" w:color="auto"/>
            <w:right w:val="none" w:sz="0" w:space="0" w:color="auto"/>
          </w:divBdr>
        </w:div>
        <w:div w:id="1943688543">
          <w:marLeft w:val="640"/>
          <w:marRight w:val="0"/>
          <w:marTop w:val="0"/>
          <w:marBottom w:val="0"/>
          <w:divBdr>
            <w:top w:val="none" w:sz="0" w:space="0" w:color="auto"/>
            <w:left w:val="none" w:sz="0" w:space="0" w:color="auto"/>
            <w:bottom w:val="none" w:sz="0" w:space="0" w:color="auto"/>
            <w:right w:val="none" w:sz="0" w:space="0" w:color="auto"/>
          </w:divBdr>
        </w:div>
      </w:divsChild>
    </w:div>
    <w:div w:id="1013410114">
      <w:bodyDiv w:val="1"/>
      <w:marLeft w:val="0"/>
      <w:marRight w:val="0"/>
      <w:marTop w:val="0"/>
      <w:marBottom w:val="0"/>
      <w:divBdr>
        <w:top w:val="none" w:sz="0" w:space="0" w:color="auto"/>
        <w:left w:val="none" w:sz="0" w:space="0" w:color="auto"/>
        <w:bottom w:val="none" w:sz="0" w:space="0" w:color="auto"/>
        <w:right w:val="none" w:sz="0" w:space="0" w:color="auto"/>
      </w:divBdr>
      <w:divsChild>
        <w:div w:id="933759">
          <w:marLeft w:val="640"/>
          <w:marRight w:val="0"/>
          <w:marTop w:val="0"/>
          <w:marBottom w:val="0"/>
          <w:divBdr>
            <w:top w:val="none" w:sz="0" w:space="0" w:color="auto"/>
            <w:left w:val="none" w:sz="0" w:space="0" w:color="auto"/>
            <w:bottom w:val="none" w:sz="0" w:space="0" w:color="auto"/>
            <w:right w:val="none" w:sz="0" w:space="0" w:color="auto"/>
          </w:divBdr>
        </w:div>
        <w:div w:id="5985366">
          <w:marLeft w:val="640"/>
          <w:marRight w:val="0"/>
          <w:marTop w:val="0"/>
          <w:marBottom w:val="0"/>
          <w:divBdr>
            <w:top w:val="none" w:sz="0" w:space="0" w:color="auto"/>
            <w:left w:val="none" w:sz="0" w:space="0" w:color="auto"/>
            <w:bottom w:val="none" w:sz="0" w:space="0" w:color="auto"/>
            <w:right w:val="none" w:sz="0" w:space="0" w:color="auto"/>
          </w:divBdr>
        </w:div>
        <w:div w:id="8719917">
          <w:marLeft w:val="640"/>
          <w:marRight w:val="0"/>
          <w:marTop w:val="0"/>
          <w:marBottom w:val="0"/>
          <w:divBdr>
            <w:top w:val="none" w:sz="0" w:space="0" w:color="auto"/>
            <w:left w:val="none" w:sz="0" w:space="0" w:color="auto"/>
            <w:bottom w:val="none" w:sz="0" w:space="0" w:color="auto"/>
            <w:right w:val="none" w:sz="0" w:space="0" w:color="auto"/>
          </w:divBdr>
        </w:div>
        <w:div w:id="34622705">
          <w:marLeft w:val="640"/>
          <w:marRight w:val="0"/>
          <w:marTop w:val="0"/>
          <w:marBottom w:val="0"/>
          <w:divBdr>
            <w:top w:val="none" w:sz="0" w:space="0" w:color="auto"/>
            <w:left w:val="none" w:sz="0" w:space="0" w:color="auto"/>
            <w:bottom w:val="none" w:sz="0" w:space="0" w:color="auto"/>
            <w:right w:val="none" w:sz="0" w:space="0" w:color="auto"/>
          </w:divBdr>
        </w:div>
        <w:div w:id="62798637">
          <w:marLeft w:val="640"/>
          <w:marRight w:val="0"/>
          <w:marTop w:val="0"/>
          <w:marBottom w:val="0"/>
          <w:divBdr>
            <w:top w:val="none" w:sz="0" w:space="0" w:color="auto"/>
            <w:left w:val="none" w:sz="0" w:space="0" w:color="auto"/>
            <w:bottom w:val="none" w:sz="0" w:space="0" w:color="auto"/>
            <w:right w:val="none" w:sz="0" w:space="0" w:color="auto"/>
          </w:divBdr>
        </w:div>
        <w:div w:id="68697879">
          <w:marLeft w:val="640"/>
          <w:marRight w:val="0"/>
          <w:marTop w:val="0"/>
          <w:marBottom w:val="0"/>
          <w:divBdr>
            <w:top w:val="none" w:sz="0" w:space="0" w:color="auto"/>
            <w:left w:val="none" w:sz="0" w:space="0" w:color="auto"/>
            <w:bottom w:val="none" w:sz="0" w:space="0" w:color="auto"/>
            <w:right w:val="none" w:sz="0" w:space="0" w:color="auto"/>
          </w:divBdr>
        </w:div>
        <w:div w:id="80182635">
          <w:marLeft w:val="640"/>
          <w:marRight w:val="0"/>
          <w:marTop w:val="0"/>
          <w:marBottom w:val="0"/>
          <w:divBdr>
            <w:top w:val="none" w:sz="0" w:space="0" w:color="auto"/>
            <w:left w:val="none" w:sz="0" w:space="0" w:color="auto"/>
            <w:bottom w:val="none" w:sz="0" w:space="0" w:color="auto"/>
            <w:right w:val="none" w:sz="0" w:space="0" w:color="auto"/>
          </w:divBdr>
        </w:div>
        <w:div w:id="162866992">
          <w:marLeft w:val="640"/>
          <w:marRight w:val="0"/>
          <w:marTop w:val="0"/>
          <w:marBottom w:val="0"/>
          <w:divBdr>
            <w:top w:val="none" w:sz="0" w:space="0" w:color="auto"/>
            <w:left w:val="none" w:sz="0" w:space="0" w:color="auto"/>
            <w:bottom w:val="none" w:sz="0" w:space="0" w:color="auto"/>
            <w:right w:val="none" w:sz="0" w:space="0" w:color="auto"/>
          </w:divBdr>
        </w:div>
        <w:div w:id="202598108">
          <w:marLeft w:val="640"/>
          <w:marRight w:val="0"/>
          <w:marTop w:val="0"/>
          <w:marBottom w:val="0"/>
          <w:divBdr>
            <w:top w:val="none" w:sz="0" w:space="0" w:color="auto"/>
            <w:left w:val="none" w:sz="0" w:space="0" w:color="auto"/>
            <w:bottom w:val="none" w:sz="0" w:space="0" w:color="auto"/>
            <w:right w:val="none" w:sz="0" w:space="0" w:color="auto"/>
          </w:divBdr>
        </w:div>
        <w:div w:id="243876901">
          <w:marLeft w:val="640"/>
          <w:marRight w:val="0"/>
          <w:marTop w:val="0"/>
          <w:marBottom w:val="0"/>
          <w:divBdr>
            <w:top w:val="none" w:sz="0" w:space="0" w:color="auto"/>
            <w:left w:val="none" w:sz="0" w:space="0" w:color="auto"/>
            <w:bottom w:val="none" w:sz="0" w:space="0" w:color="auto"/>
            <w:right w:val="none" w:sz="0" w:space="0" w:color="auto"/>
          </w:divBdr>
        </w:div>
        <w:div w:id="276377765">
          <w:marLeft w:val="640"/>
          <w:marRight w:val="0"/>
          <w:marTop w:val="0"/>
          <w:marBottom w:val="0"/>
          <w:divBdr>
            <w:top w:val="none" w:sz="0" w:space="0" w:color="auto"/>
            <w:left w:val="none" w:sz="0" w:space="0" w:color="auto"/>
            <w:bottom w:val="none" w:sz="0" w:space="0" w:color="auto"/>
            <w:right w:val="none" w:sz="0" w:space="0" w:color="auto"/>
          </w:divBdr>
        </w:div>
        <w:div w:id="284120811">
          <w:marLeft w:val="640"/>
          <w:marRight w:val="0"/>
          <w:marTop w:val="0"/>
          <w:marBottom w:val="0"/>
          <w:divBdr>
            <w:top w:val="none" w:sz="0" w:space="0" w:color="auto"/>
            <w:left w:val="none" w:sz="0" w:space="0" w:color="auto"/>
            <w:bottom w:val="none" w:sz="0" w:space="0" w:color="auto"/>
            <w:right w:val="none" w:sz="0" w:space="0" w:color="auto"/>
          </w:divBdr>
        </w:div>
        <w:div w:id="289242838">
          <w:marLeft w:val="640"/>
          <w:marRight w:val="0"/>
          <w:marTop w:val="0"/>
          <w:marBottom w:val="0"/>
          <w:divBdr>
            <w:top w:val="none" w:sz="0" w:space="0" w:color="auto"/>
            <w:left w:val="none" w:sz="0" w:space="0" w:color="auto"/>
            <w:bottom w:val="none" w:sz="0" w:space="0" w:color="auto"/>
            <w:right w:val="none" w:sz="0" w:space="0" w:color="auto"/>
          </w:divBdr>
        </w:div>
        <w:div w:id="297148117">
          <w:marLeft w:val="640"/>
          <w:marRight w:val="0"/>
          <w:marTop w:val="0"/>
          <w:marBottom w:val="0"/>
          <w:divBdr>
            <w:top w:val="none" w:sz="0" w:space="0" w:color="auto"/>
            <w:left w:val="none" w:sz="0" w:space="0" w:color="auto"/>
            <w:bottom w:val="none" w:sz="0" w:space="0" w:color="auto"/>
            <w:right w:val="none" w:sz="0" w:space="0" w:color="auto"/>
          </w:divBdr>
        </w:div>
        <w:div w:id="302003546">
          <w:marLeft w:val="640"/>
          <w:marRight w:val="0"/>
          <w:marTop w:val="0"/>
          <w:marBottom w:val="0"/>
          <w:divBdr>
            <w:top w:val="none" w:sz="0" w:space="0" w:color="auto"/>
            <w:left w:val="none" w:sz="0" w:space="0" w:color="auto"/>
            <w:bottom w:val="none" w:sz="0" w:space="0" w:color="auto"/>
            <w:right w:val="none" w:sz="0" w:space="0" w:color="auto"/>
          </w:divBdr>
        </w:div>
        <w:div w:id="323970192">
          <w:marLeft w:val="640"/>
          <w:marRight w:val="0"/>
          <w:marTop w:val="0"/>
          <w:marBottom w:val="0"/>
          <w:divBdr>
            <w:top w:val="none" w:sz="0" w:space="0" w:color="auto"/>
            <w:left w:val="none" w:sz="0" w:space="0" w:color="auto"/>
            <w:bottom w:val="none" w:sz="0" w:space="0" w:color="auto"/>
            <w:right w:val="none" w:sz="0" w:space="0" w:color="auto"/>
          </w:divBdr>
        </w:div>
        <w:div w:id="327056068">
          <w:marLeft w:val="640"/>
          <w:marRight w:val="0"/>
          <w:marTop w:val="0"/>
          <w:marBottom w:val="0"/>
          <w:divBdr>
            <w:top w:val="none" w:sz="0" w:space="0" w:color="auto"/>
            <w:left w:val="none" w:sz="0" w:space="0" w:color="auto"/>
            <w:bottom w:val="none" w:sz="0" w:space="0" w:color="auto"/>
            <w:right w:val="none" w:sz="0" w:space="0" w:color="auto"/>
          </w:divBdr>
        </w:div>
        <w:div w:id="344862730">
          <w:marLeft w:val="640"/>
          <w:marRight w:val="0"/>
          <w:marTop w:val="0"/>
          <w:marBottom w:val="0"/>
          <w:divBdr>
            <w:top w:val="none" w:sz="0" w:space="0" w:color="auto"/>
            <w:left w:val="none" w:sz="0" w:space="0" w:color="auto"/>
            <w:bottom w:val="none" w:sz="0" w:space="0" w:color="auto"/>
            <w:right w:val="none" w:sz="0" w:space="0" w:color="auto"/>
          </w:divBdr>
        </w:div>
        <w:div w:id="359935920">
          <w:marLeft w:val="640"/>
          <w:marRight w:val="0"/>
          <w:marTop w:val="0"/>
          <w:marBottom w:val="0"/>
          <w:divBdr>
            <w:top w:val="none" w:sz="0" w:space="0" w:color="auto"/>
            <w:left w:val="none" w:sz="0" w:space="0" w:color="auto"/>
            <w:bottom w:val="none" w:sz="0" w:space="0" w:color="auto"/>
            <w:right w:val="none" w:sz="0" w:space="0" w:color="auto"/>
          </w:divBdr>
        </w:div>
        <w:div w:id="376243806">
          <w:marLeft w:val="640"/>
          <w:marRight w:val="0"/>
          <w:marTop w:val="0"/>
          <w:marBottom w:val="0"/>
          <w:divBdr>
            <w:top w:val="none" w:sz="0" w:space="0" w:color="auto"/>
            <w:left w:val="none" w:sz="0" w:space="0" w:color="auto"/>
            <w:bottom w:val="none" w:sz="0" w:space="0" w:color="auto"/>
            <w:right w:val="none" w:sz="0" w:space="0" w:color="auto"/>
          </w:divBdr>
        </w:div>
        <w:div w:id="384913197">
          <w:marLeft w:val="640"/>
          <w:marRight w:val="0"/>
          <w:marTop w:val="0"/>
          <w:marBottom w:val="0"/>
          <w:divBdr>
            <w:top w:val="none" w:sz="0" w:space="0" w:color="auto"/>
            <w:left w:val="none" w:sz="0" w:space="0" w:color="auto"/>
            <w:bottom w:val="none" w:sz="0" w:space="0" w:color="auto"/>
            <w:right w:val="none" w:sz="0" w:space="0" w:color="auto"/>
          </w:divBdr>
        </w:div>
        <w:div w:id="396897295">
          <w:marLeft w:val="640"/>
          <w:marRight w:val="0"/>
          <w:marTop w:val="0"/>
          <w:marBottom w:val="0"/>
          <w:divBdr>
            <w:top w:val="none" w:sz="0" w:space="0" w:color="auto"/>
            <w:left w:val="none" w:sz="0" w:space="0" w:color="auto"/>
            <w:bottom w:val="none" w:sz="0" w:space="0" w:color="auto"/>
            <w:right w:val="none" w:sz="0" w:space="0" w:color="auto"/>
          </w:divBdr>
        </w:div>
        <w:div w:id="403261993">
          <w:marLeft w:val="640"/>
          <w:marRight w:val="0"/>
          <w:marTop w:val="0"/>
          <w:marBottom w:val="0"/>
          <w:divBdr>
            <w:top w:val="none" w:sz="0" w:space="0" w:color="auto"/>
            <w:left w:val="none" w:sz="0" w:space="0" w:color="auto"/>
            <w:bottom w:val="none" w:sz="0" w:space="0" w:color="auto"/>
            <w:right w:val="none" w:sz="0" w:space="0" w:color="auto"/>
          </w:divBdr>
        </w:div>
        <w:div w:id="403919590">
          <w:marLeft w:val="640"/>
          <w:marRight w:val="0"/>
          <w:marTop w:val="0"/>
          <w:marBottom w:val="0"/>
          <w:divBdr>
            <w:top w:val="none" w:sz="0" w:space="0" w:color="auto"/>
            <w:left w:val="none" w:sz="0" w:space="0" w:color="auto"/>
            <w:bottom w:val="none" w:sz="0" w:space="0" w:color="auto"/>
            <w:right w:val="none" w:sz="0" w:space="0" w:color="auto"/>
          </w:divBdr>
        </w:div>
        <w:div w:id="484711368">
          <w:marLeft w:val="640"/>
          <w:marRight w:val="0"/>
          <w:marTop w:val="0"/>
          <w:marBottom w:val="0"/>
          <w:divBdr>
            <w:top w:val="none" w:sz="0" w:space="0" w:color="auto"/>
            <w:left w:val="none" w:sz="0" w:space="0" w:color="auto"/>
            <w:bottom w:val="none" w:sz="0" w:space="0" w:color="auto"/>
            <w:right w:val="none" w:sz="0" w:space="0" w:color="auto"/>
          </w:divBdr>
        </w:div>
        <w:div w:id="492376669">
          <w:marLeft w:val="640"/>
          <w:marRight w:val="0"/>
          <w:marTop w:val="0"/>
          <w:marBottom w:val="0"/>
          <w:divBdr>
            <w:top w:val="none" w:sz="0" w:space="0" w:color="auto"/>
            <w:left w:val="none" w:sz="0" w:space="0" w:color="auto"/>
            <w:bottom w:val="none" w:sz="0" w:space="0" w:color="auto"/>
            <w:right w:val="none" w:sz="0" w:space="0" w:color="auto"/>
          </w:divBdr>
        </w:div>
        <w:div w:id="497233172">
          <w:marLeft w:val="640"/>
          <w:marRight w:val="0"/>
          <w:marTop w:val="0"/>
          <w:marBottom w:val="0"/>
          <w:divBdr>
            <w:top w:val="none" w:sz="0" w:space="0" w:color="auto"/>
            <w:left w:val="none" w:sz="0" w:space="0" w:color="auto"/>
            <w:bottom w:val="none" w:sz="0" w:space="0" w:color="auto"/>
            <w:right w:val="none" w:sz="0" w:space="0" w:color="auto"/>
          </w:divBdr>
        </w:div>
        <w:div w:id="558245823">
          <w:marLeft w:val="640"/>
          <w:marRight w:val="0"/>
          <w:marTop w:val="0"/>
          <w:marBottom w:val="0"/>
          <w:divBdr>
            <w:top w:val="none" w:sz="0" w:space="0" w:color="auto"/>
            <w:left w:val="none" w:sz="0" w:space="0" w:color="auto"/>
            <w:bottom w:val="none" w:sz="0" w:space="0" w:color="auto"/>
            <w:right w:val="none" w:sz="0" w:space="0" w:color="auto"/>
          </w:divBdr>
        </w:div>
        <w:div w:id="603880394">
          <w:marLeft w:val="640"/>
          <w:marRight w:val="0"/>
          <w:marTop w:val="0"/>
          <w:marBottom w:val="0"/>
          <w:divBdr>
            <w:top w:val="none" w:sz="0" w:space="0" w:color="auto"/>
            <w:left w:val="none" w:sz="0" w:space="0" w:color="auto"/>
            <w:bottom w:val="none" w:sz="0" w:space="0" w:color="auto"/>
            <w:right w:val="none" w:sz="0" w:space="0" w:color="auto"/>
          </w:divBdr>
        </w:div>
        <w:div w:id="618685719">
          <w:marLeft w:val="640"/>
          <w:marRight w:val="0"/>
          <w:marTop w:val="0"/>
          <w:marBottom w:val="0"/>
          <w:divBdr>
            <w:top w:val="none" w:sz="0" w:space="0" w:color="auto"/>
            <w:left w:val="none" w:sz="0" w:space="0" w:color="auto"/>
            <w:bottom w:val="none" w:sz="0" w:space="0" w:color="auto"/>
            <w:right w:val="none" w:sz="0" w:space="0" w:color="auto"/>
          </w:divBdr>
        </w:div>
        <w:div w:id="653026458">
          <w:marLeft w:val="640"/>
          <w:marRight w:val="0"/>
          <w:marTop w:val="0"/>
          <w:marBottom w:val="0"/>
          <w:divBdr>
            <w:top w:val="none" w:sz="0" w:space="0" w:color="auto"/>
            <w:left w:val="none" w:sz="0" w:space="0" w:color="auto"/>
            <w:bottom w:val="none" w:sz="0" w:space="0" w:color="auto"/>
            <w:right w:val="none" w:sz="0" w:space="0" w:color="auto"/>
          </w:divBdr>
        </w:div>
        <w:div w:id="663971983">
          <w:marLeft w:val="640"/>
          <w:marRight w:val="0"/>
          <w:marTop w:val="0"/>
          <w:marBottom w:val="0"/>
          <w:divBdr>
            <w:top w:val="none" w:sz="0" w:space="0" w:color="auto"/>
            <w:left w:val="none" w:sz="0" w:space="0" w:color="auto"/>
            <w:bottom w:val="none" w:sz="0" w:space="0" w:color="auto"/>
            <w:right w:val="none" w:sz="0" w:space="0" w:color="auto"/>
          </w:divBdr>
        </w:div>
        <w:div w:id="684291102">
          <w:marLeft w:val="640"/>
          <w:marRight w:val="0"/>
          <w:marTop w:val="0"/>
          <w:marBottom w:val="0"/>
          <w:divBdr>
            <w:top w:val="none" w:sz="0" w:space="0" w:color="auto"/>
            <w:left w:val="none" w:sz="0" w:space="0" w:color="auto"/>
            <w:bottom w:val="none" w:sz="0" w:space="0" w:color="auto"/>
            <w:right w:val="none" w:sz="0" w:space="0" w:color="auto"/>
          </w:divBdr>
        </w:div>
        <w:div w:id="692344623">
          <w:marLeft w:val="640"/>
          <w:marRight w:val="0"/>
          <w:marTop w:val="0"/>
          <w:marBottom w:val="0"/>
          <w:divBdr>
            <w:top w:val="none" w:sz="0" w:space="0" w:color="auto"/>
            <w:left w:val="none" w:sz="0" w:space="0" w:color="auto"/>
            <w:bottom w:val="none" w:sz="0" w:space="0" w:color="auto"/>
            <w:right w:val="none" w:sz="0" w:space="0" w:color="auto"/>
          </w:divBdr>
        </w:div>
        <w:div w:id="744761332">
          <w:marLeft w:val="640"/>
          <w:marRight w:val="0"/>
          <w:marTop w:val="0"/>
          <w:marBottom w:val="0"/>
          <w:divBdr>
            <w:top w:val="none" w:sz="0" w:space="0" w:color="auto"/>
            <w:left w:val="none" w:sz="0" w:space="0" w:color="auto"/>
            <w:bottom w:val="none" w:sz="0" w:space="0" w:color="auto"/>
            <w:right w:val="none" w:sz="0" w:space="0" w:color="auto"/>
          </w:divBdr>
        </w:div>
        <w:div w:id="745302146">
          <w:marLeft w:val="640"/>
          <w:marRight w:val="0"/>
          <w:marTop w:val="0"/>
          <w:marBottom w:val="0"/>
          <w:divBdr>
            <w:top w:val="none" w:sz="0" w:space="0" w:color="auto"/>
            <w:left w:val="none" w:sz="0" w:space="0" w:color="auto"/>
            <w:bottom w:val="none" w:sz="0" w:space="0" w:color="auto"/>
            <w:right w:val="none" w:sz="0" w:space="0" w:color="auto"/>
          </w:divBdr>
        </w:div>
        <w:div w:id="757404711">
          <w:marLeft w:val="640"/>
          <w:marRight w:val="0"/>
          <w:marTop w:val="0"/>
          <w:marBottom w:val="0"/>
          <w:divBdr>
            <w:top w:val="none" w:sz="0" w:space="0" w:color="auto"/>
            <w:left w:val="none" w:sz="0" w:space="0" w:color="auto"/>
            <w:bottom w:val="none" w:sz="0" w:space="0" w:color="auto"/>
            <w:right w:val="none" w:sz="0" w:space="0" w:color="auto"/>
          </w:divBdr>
        </w:div>
        <w:div w:id="766776629">
          <w:marLeft w:val="640"/>
          <w:marRight w:val="0"/>
          <w:marTop w:val="0"/>
          <w:marBottom w:val="0"/>
          <w:divBdr>
            <w:top w:val="none" w:sz="0" w:space="0" w:color="auto"/>
            <w:left w:val="none" w:sz="0" w:space="0" w:color="auto"/>
            <w:bottom w:val="none" w:sz="0" w:space="0" w:color="auto"/>
            <w:right w:val="none" w:sz="0" w:space="0" w:color="auto"/>
          </w:divBdr>
        </w:div>
        <w:div w:id="776488246">
          <w:marLeft w:val="640"/>
          <w:marRight w:val="0"/>
          <w:marTop w:val="0"/>
          <w:marBottom w:val="0"/>
          <w:divBdr>
            <w:top w:val="none" w:sz="0" w:space="0" w:color="auto"/>
            <w:left w:val="none" w:sz="0" w:space="0" w:color="auto"/>
            <w:bottom w:val="none" w:sz="0" w:space="0" w:color="auto"/>
            <w:right w:val="none" w:sz="0" w:space="0" w:color="auto"/>
          </w:divBdr>
        </w:div>
        <w:div w:id="776603327">
          <w:marLeft w:val="640"/>
          <w:marRight w:val="0"/>
          <w:marTop w:val="0"/>
          <w:marBottom w:val="0"/>
          <w:divBdr>
            <w:top w:val="none" w:sz="0" w:space="0" w:color="auto"/>
            <w:left w:val="none" w:sz="0" w:space="0" w:color="auto"/>
            <w:bottom w:val="none" w:sz="0" w:space="0" w:color="auto"/>
            <w:right w:val="none" w:sz="0" w:space="0" w:color="auto"/>
          </w:divBdr>
        </w:div>
        <w:div w:id="785345686">
          <w:marLeft w:val="640"/>
          <w:marRight w:val="0"/>
          <w:marTop w:val="0"/>
          <w:marBottom w:val="0"/>
          <w:divBdr>
            <w:top w:val="none" w:sz="0" w:space="0" w:color="auto"/>
            <w:left w:val="none" w:sz="0" w:space="0" w:color="auto"/>
            <w:bottom w:val="none" w:sz="0" w:space="0" w:color="auto"/>
            <w:right w:val="none" w:sz="0" w:space="0" w:color="auto"/>
          </w:divBdr>
        </w:div>
        <w:div w:id="824735482">
          <w:marLeft w:val="640"/>
          <w:marRight w:val="0"/>
          <w:marTop w:val="0"/>
          <w:marBottom w:val="0"/>
          <w:divBdr>
            <w:top w:val="none" w:sz="0" w:space="0" w:color="auto"/>
            <w:left w:val="none" w:sz="0" w:space="0" w:color="auto"/>
            <w:bottom w:val="none" w:sz="0" w:space="0" w:color="auto"/>
            <w:right w:val="none" w:sz="0" w:space="0" w:color="auto"/>
          </w:divBdr>
        </w:div>
        <w:div w:id="836454915">
          <w:marLeft w:val="640"/>
          <w:marRight w:val="0"/>
          <w:marTop w:val="0"/>
          <w:marBottom w:val="0"/>
          <w:divBdr>
            <w:top w:val="none" w:sz="0" w:space="0" w:color="auto"/>
            <w:left w:val="none" w:sz="0" w:space="0" w:color="auto"/>
            <w:bottom w:val="none" w:sz="0" w:space="0" w:color="auto"/>
            <w:right w:val="none" w:sz="0" w:space="0" w:color="auto"/>
          </w:divBdr>
        </w:div>
        <w:div w:id="873613093">
          <w:marLeft w:val="640"/>
          <w:marRight w:val="0"/>
          <w:marTop w:val="0"/>
          <w:marBottom w:val="0"/>
          <w:divBdr>
            <w:top w:val="none" w:sz="0" w:space="0" w:color="auto"/>
            <w:left w:val="none" w:sz="0" w:space="0" w:color="auto"/>
            <w:bottom w:val="none" w:sz="0" w:space="0" w:color="auto"/>
            <w:right w:val="none" w:sz="0" w:space="0" w:color="auto"/>
          </w:divBdr>
        </w:div>
        <w:div w:id="888372750">
          <w:marLeft w:val="640"/>
          <w:marRight w:val="0"/>
          <w:marTop w:val="0"/>
          <w:marBottom w:val="0"/>
          <w:divBdr>
            <w:top w:val="none" w:sz="0" w:space="0" w:color="auto"/>
            <w:left w:val="none" w:sz="0" w:space="0" w:color="auto"/>
            <w:bottom w:val="none" w:sz="0" w:space="0" w:color="auto"/>
            <w:right w:val="none" w:sz="0" w:space="0" w:color="auto"/>
          </w:divBdr>
        </w:div>
        <w:div w:id="898445859">
          <w:marLeft w:val="640"/>
          <w:marRight w:val="0"/>
          <w:marTop w:val="0"/>
          <w:marBottom w:val="0"/>
          <w:divBdr>
            <w:top w:val="none" w:sz="0" w:space="0" w:color="auto"/>
            <w:left w:val="none" w:sz="0" w:space="0" w:color="auto"/>
            <w:bottom w:val="none" w:sz="0" w:space="0" w:color="auto"/>
            <w:right w:val="none" w:sz="0" w:space="0" w:color="auto"/>
          </w:divBdr>
        </w:div>
        <w:div w:id="926812672">
          <w:marLeft w:val="640"/>
          <w:marRight w:val="0"/>
          <w:marTop w:val="0"/>
          <w:marBottom w:val="0"/>
          <w:divBdr>
            <w:top w:val="none" w:sz="0" w:space="0" w:color="auto"/>
            <w:left w:val="none" w:sz="0" w:space="0" w:color="auto"/>
            <w:bottom w:val="none" w:sz="0" w:space="0" w:color="auto"/>
            <w:right w:val="none" w:sz="0" w:space="0" w:color="auto"/>
          </w:divBdr>
        </w:div>
        <w:div w:id="935214958">
          <w:marLeft w:val="640"/>
          <w:marRight w:val="0"/>
          <w:marTop w:val="0"/>
          <w:marBottom w:val="0"/>
          <w:divBdr>
            <w:top w:val="none" w:sz="0" w:space="0" w:color="auto"/>
            <w:left w:val="none" w:sz="0" w:space="0" w:color="auto"/>
            <w:bottom w:val="none" w:sz="0" w:space="0" w:color="auto"/>
            <w:right w:val="none" w:sz="0" w:space="0" w:color="auto"/>
          </w:divBdr>
        </w:div>
        <w:div w:id="976643809">
          <w:marLeft w:val="640"/>
          <w:marRight w:val="0"/>
          <w:marTop w:val="0"/>
          <w:marBottom w:val="0"/>
          <w:divBdr>
            <w:top w:val="none" w:sz="0" w:space="0" w:color="auto"/>
            <w:left w:val="none" w:sz="0" w:space="0" w:color="auto"/>
            <w:bottom w:val="none" w:sz="0" w:space="0" w:color="auto"/>
            <w:right w:val="none" w:sz="0" w:space="0" w:color="auto"/>
          </w:divBdr>
        </w:div>
        <w:div w:id="987325974">
          <w:marLeft w:val="640"/>
          <w:marRight w:val="0"/>
          <w:marTop w:val="0"/>
          <w:marBottom w:val="0"/>
          <w:divBdr>
            <w:top w:val="none" w:sz="0" w:space="0" w:color="auto"/>
            <w:left w:val="none" w:sz="0" w:space="0" w:color="auto"/>
            <w:bottom w:val="none" w:sz="0" w:space="0" w:color="auto"/>
            <w:right w:val="none" w:sz="0" w:space="0" w:color="auto"/>
          </w:divBdr>
        </w:div>
        <w:div w:id="1019937183">
          <w:marLeft w:val="640"/>
          <w:marRight w:val="0"/>
          <w:marTop w:val="0"/>
          <w:marBottom w:val="0"/>
          <w:divBdr>
            <w:top w:val="none" w:sz="0" w:space="0" w:color="auto"/>
            <w:left w:val="none" w:sz="0" w:space="0" w:color="auto"/>
            <w:bottom w:val="none" w:sz="0" w:space="0" w:color="auto"/>
            <w:right w:val="none" w:sz="0" w:space="0" w:color="auto"/>
          </w:divBdr>
        </w:div>
        <w:div w:id="1024866002">
          <w:marLeft w:val="640"/>
          <w:marRight w:val="0"/>
          <w:marTop w:val="0"/>
          <w:marBottom w:val="0"/>
          <w:divBdr>
            <w:top w:val="none" w:sz="0" w:space="0" w:color="auto"/>
            <w:left w:val="none" w:sz="0" w:space="0" w:color="auto"/>
            <w:bottom w:val="none" w:sz="0" w:space="0" w:color="auto"/>
            <w:right w:val="none" w:sz="0" w:space="0" w:color="auto"/>
          </w:divBdr>
        </w:div>
        <w:div w:id="1029838556">
          <w:marLeft w:val="640"/>
          <w:marRight w:val="0"/>
          <w:marTop w:val="0"/>
          <w:marBottom w:val="0"/>
          <w:divBdr>
            <w:top w:val="none" w:sz="0" w:space="0" w:color="auto"/>
            <w:left w:val="none" w:sz="0" w:space="0" w:color="auto"/>
            <w:bottom w:val="none" w:sz="0" w:space="0" w:color="auto"/>
            <w:right w:val="none" w:sz="0" w:space="0" w:color="auto"/>
          </w:divBdr>
        </w:div>
        <w:div w:id="1037848253">
          <w:marLeft w:val="640"/>
          <w:marRight w:val="0"/>
          <w:marTop w:val="0"/>
          <w:marBottom w:val="0"/>
          <w:divBdr>
            <w:top w:val="none" w:sz="0" w:space="0" w:color="auto"/>
            <w:left w:val="none" w:sz="0" w:space="0" w:color="auto"/>
            <w:bottom w:val="none" w:sz="0" w:space="0" w:color="auto"/>
            <w:right w:val="none" w:sz="0" w:space="0" w:color="auto"/>
          </w:divBdr>
        </w:div>
        <w:div w:id="1041054040">
          <w:marLeft w:val="640"/>
          <w:marRight w:val="0"/>
          <w:marTop w:val="0"/>
          <w:marBottom w:val="0"/>
          <w:divBdr>
            <w:top w:val="none" w:sz="0" w:space="0" w:color="auto"/>
            <w:left w:val="none" w:sz="0" w:space="0" w:color="auto"/>
            <w:bottom w:val="none" w:sz="0" w:space="0" w:color="auto"/>
            <w:right w:val="none" w:sz="0" w:space="0" w:color="auto"/>
          </w:divBdr>
        </w:div>
        <w:div w:id="1093208376">
          <w:marLeft w:val="640"/>
          <w:marRight w:val="0"/>
          <w:marTop w:val="0"/>
          <w:marBottom w:val="0"/>
          <w:divBdr>
            <w:top w:val="none" w:sz="0" w:space="0" w:color="auto"/>
            <w:left w:val="none" w:sz="0" w:space="0" w:color="auto"/>
            <w:bottom w:val="none" w:sz="0" w:space="0" w:color="auto"/>
            <w:right w:val="none" w:sz="0" w:space="0" w:color="auto"/>
          </w:divBdr>
        </w:div>
        <w:div w:id="1117673413">
          <w:marLeft w:val="640"/>
          <w:marRight w:val="0"/>
          <w:marTop w:val="0"/>
          <w:marBottom w:val="0"/>
          <w:divBdr>
            <w:top w:val="none" w:sz="0" w:space="0" w:color="auto"/>
            <w:left w:val="none" w:sz="0" w:space="0" w:color="auto"/>
            <w:bottom w:val="none" w:sz="0" w:space="0" w:color="auto"/>
            <w:right w:val="none" w:sz="0" w:space="0" w:color="auto"/>
          </w:divBdr>
        </w:div>
        <w:div w:id="1141387076">
          <w:marLeft w:val="640"/>
          <w:marRight w:val="0"/>
          <w:marTop w:val="0"/>
          <w:marBottom w:val="0"/>
          <w:divBdr>
            <w:top w:val="none" w:sz="0" w:space="0" w:color="auto"/>
            <w:left w:val="none" w:sz="0" w:space="0" w:color="auto"/>
            <w:bottom w:val="none" w:sz="0" w:space="0" w:color="auto"/>
            <w:right w:val="none" w:sz="0" w:space="0" w:color="auto"/>
          </w:divBdr>
        </w:div>
        <w:div w:id="1143279179">
          <w:marLeft w:val="640"/>
          <w:marRight w:val="0"/>
          <w:marTop w:val="0"/>
          <w:marBottom w:val="0"/>
          <w:divBdr>
            <w:top w:val="none" w:sz="0" w:space="0" w:color="auto"/>
            <w:left w:val="none" w:sz="0" w:space="0" w:color="auto"/>
            <w:bottom w:val="none" w:sz="0" w:space="0" w:color="auto"/>
            <w:right w:val="none" w:sz="0" w:space="0" w:color="auto"/>
          </w:divBdr>
        </w:div>
        <w:div w:id="1143424828">
          <w:marLeft w:val="640"/>
          <w:marRight w:val="0"/>
          <w:marTop w:val="0"/>
          <w:marBottom w:val="0"/>
          <w:divBdr>
            <w:top w:val="none" w:sz="0" w:space="0" w:color="auto"/>
            <w:left w:val="none" w:sz="0" w:space="0" w:color="auto"/>
            <w:bottom w:val="none" w:sz="0" w:space="0" w:color="auto"/>
            <w:right w:val="none" w:sz="0" w:space="0" w:color="auto"/>
          </w:divBdr>
        </w:div>
        <w:div w:id="1179734737">
          <w:marLeft w:val="640"/>
          <w:marRight w:val="0"/>
          <w:marTop w:val="0"/>
          <w:marBottom w:val="0"/>
          <w:divBdr>
            <w:top w:val="none" w:sz="0" w:space="0" w:color="auto"/>
            <w:left w:val="none" w:sz="0" w:space="0" w:color="auto"/>
            <w:bottom w:val="none" w:sz="0" w:space="0" w:color="auto"/>
            <w:right w:val="none" w:sz="0" w:space="0" w:color="auto"/>
          </w:divBdr>
        </w:div>
        <w:div w:id="1198469001">
          <w:marLeft w:val="640"/>
          <w:marRight w:val="0"/>
          <w:marTop w:val="0"/>
          <w:marBottom w:val="0"/>
          <w:divBdr>
            <w:top w:val="none" w:sz="0" w:space="0" w:color="auto"/>
            <w:left w:val="none" w:sz="0" w:space="0" w:color="auto"/>
            <w:bottom w:val="none" w:sz="0" w:space="0" w:color="auto"/>
            <w:right w:val="none" w:sz="0" w:space="0" w:color="auto"/>
          </w:divBdr>
        </w:div>
        <w:div w:id="1211571839">
          <w:marLeft w:val="640"/>
          <w:marRight w:val="0"/>
          <w:marTop w:val="0"/>
          <w:marBottom w:val="0"/>
          <w:divBdr>
            <w:top w:val="none" w:sz="0" w:space="0" w:color="auto"/>
            <w:left w:val="none" w:sz="0" w:space="0" w:color="auto"/>
            <w:bottom w:val="none" w:sz="0" w:space="0" w:color="auto"/>
            <w:right w:val="none" w:sz="0" w:space="0" w:color="auto"/>
          </w:divBdr>
        </w:div>
        <w:div w:id="1225143743">
          <w:marLeft w:val="640"/>
          <w:marRight w:val="0"/>
          <w:marTop w:val="0"/>
          <w:marBottom w:val="0"/>
          <w:divBdr>
            <w:top w:val="none" w:sz="0" w:space="0" w:color="auto"/>
            <w:left w:val="none" w:sz="0" w:space="0" w:color="auto"/>
            <w:bottom w:val="none" w:sz="0" w:space="0" w:color="auto"/>
            <w:right w:val="none" w:sz="0" w:space="0" w:color="auto"/>
          </w:divBdr>
        </w:div>
        <w:div w:id="1228372706">
          <w:marLeft w:val="640"/>
          <w:marRight w:val="0"/>
          <w:marTop w:val="0"/>
          <w:marBottom w:val="0"/>
          <w:divBdr>
            <w:top w:val="none" w:sz="0" w:space="0" w:color="auto"/>
            <w:left w:val="none" w:sz="0" w:space="0" w:color="auto"/>
            <w:bottom w:val="none" w:sz="0" w:space="0" w:color="auto"/>
            <w:right w:val="none" w:sz="0" w:space="0" w:color="auto"/>
          </w:divBdr>
        </w:div>
        <w:div w:id="1236016940">
          <w:marLeft w:val="640"/>
          <w:marRight w:val="0"/>
          <w:marTop w:val="0"/>
          <w:marBottom w:val="0"/>
          <w:divBdr>
            <w:top w:val="none" w:sz="0" w:space="0" w:color="auto"/>
            <w:left w:val="none" w:sz="0" w:space="0" w:color="auto"/>
            <w:bottom w:val="none" w:sz="0" w:space="0" w:color="auto"/>
            <w:right w:val="none" w:sz="0" w:space="0" w:color="auto"/>
          </w:divBdr>
        </w:div>
        <w:div w:id="1295526334">
          <w:marLeft w:val="640"/>
          <w:marRight w:val="0"/>
          <w:marTop w:val="0"/>
          <w:marBottom w:val="0"/>
          <w:divBdr>
            <w:top w:val="none" w:sz="0" w:space="0" w:color="auto"/>
            <w:left w:val="none" w:sz="0" w:space="0" w:color="auto"/>
            <w:bottom w:val="none" w:sz="0" w:space="0" w:color="auto"/>
            <w:right w:val="none" w:sz="0" w:space="0" w:color="auto"/>
          </w:divBdr>
        </w:div>
        <w:div w:id="1298412356">
          <w:marLeft w:val="640"/>
          <w:marRight w:val="0"/>
          <w:marTop w:val="0"/>
          <w:marBottom w:val="0"/>
          <w:divBdr>
            <w:top w:val="none" w:sz="0" w:space="0" w:color="auto"/>
            <w:left w:val="none" w:sz="0" w:space="0" w:color="auto"/>
            <w:bottom w:val="none" w:sz="0" w:space="0" w:color="auto"/>
            <w:right w:val="none" w:sz="0" w:space="0" w:color="auto"/>
          </w:divBdr>
        </w:div>
        <w:div w:id="1303579988">
          <w:marLeft w:val="640"/>
          <w:marRight w:val="0"/>
          <w:marTop w:val="0"/>
          <w:marBottom w:val="0"/>
          <w:divBdr>
            <w:top w:val="none" w:sz="0" w:space="0" w:color="auto"/>
            <w:left w:val="none" w:sz="0" w:space="0" w:color="auto"/>
            <w:bottom w:val="none" w:sz="0" w:space="0" w:color="auto"/>
            <w:right w:val="none" w:sz="0" w:space="0" w:color="auto"/>
          </w:divBdr>
        </w:div>
        <w:div w:id="1332636275">
          <w:marLeft w:val="640"/>
          <w:marRight w:val="0"/>
          <w:marTop w:val="0"/>
          <w:marBottom w:val="0"/>
          <w:divBdr>
            <w:top w:val="none" w:sz="0" w:space="0" w:color="auto"/>
            <w:left w:val="none" w:sz="0" w:space="0" w:color="auto"/>
            <w:bottom w:val="none" w:sz="0" w:space="0" w:color="auto"/>
            <w:right w:val="none" w:sz="0" w:space="0" w:color="auto"/>
          </w:divBdr>
        </w:div>
        <w:div w:id="1359087612">
          <w:marLeft w:val="640"/>
          <w:marRight w:val="0"/>
          <w:marTop w:val="0"/>
          <w:marBottom w:val="0"/>
          <w:divBdr>
            <w:top w:val="none" w:sz="0" w:space="0" w:color="auto"/>
            <w:left w:val="none" w:sz="0" w:space="0" w:color="auto"/>
            <w:bottom w:val="none" w:sz="0" w:space="0" w:color="auto"/>
            <w:right w:val="none" w:sz="0" w:space="0" w:color="auto"/>
          </w:divBdr>
        </w:div>
        <w:div w:id="1396393744">
          <w:marLeft w:val="640"/>
          <w:marRight w:val="0"/>
          <w:marTop w:val="0"/>
          <w:marBottom w:val="0"/>
          <w:divBdr>
            <w:top w:val="none" w:sz="0" w:space="0" w:color="auto"/>
            <w:left w:val="none" w:sz="0" w:space="0" w:color="auto"/>
            <w:bottom w:val="none" w:sz="0" w:space="0" w:color="auto"/>
            <w:right w:val="none" w:sz="0" w:space="0" w:color="auto"/>
          </w:divBdr>
        </w:div>
        <w:div w:id="1418021366">
          <w:marLeft w:val="640"/>
          <w:marRight w:val="0"/>
          <w:marTop w:val="0"/>
          <w:marBottom w:val="0"/>
          <w:divBdr>
            <w:top w:val="none" w:sz="0" w:space="0" w:color="auto"/>
            <w:left w:val="none" w:sz="0" w:space="0" w:color="auto"/>
            <w:bottom w:val="none" w:sz="0" w:space="0" w:color="auto"/>
            <w:right w:val="none" w:sz="0" w:space="0" w:color="auto"/>
          </w:divBdr>
        </w:div>
        <w:div w:id="1492210488">
          <w:marLeft w:val="640"/>
          <w:marRight w:val="0"/>
          <w:marTop w:val="0"/>
          <w:marBottom w:val="0"/>
          <w:divBdr>
            <w:top w:val="none" w:sz="0" w:space="0" w:color="auto"/>
            <w:left w:val="none" w:sz="0" w:space="0" w:color="auto"/>
            <w:bottom w:val="none" w:sz="0" w:space="0" w:color="auto"/>
            <w:right w:val="none" w:sz="0" w:space="0" w:color="auto"/>
          </w:divBdr>
        </w:div>
        <w:div w:id="1501968792">
          <w:marLeft w:val="640"/>
          <w:marRight w:val="0"/>
          <w:marTop w:val="0"/>
          <w:marBottom w:val="0"/>
          <w:divBdr>
            <w:top w:val="none" w:sz="0" w:space="0" w:color="auto"/>
            <w:left w:val="none" w:sz="0" w:space="0" w:color="auto"/>
            <w:bottom w:val="none" w:sz="0" w:space="0" w:color="auto"/>
            <w:right w:val="none" w:sz="0" w:space="0" w:color="auto"/>
          </w:divBdr>
        </w:div>
        <w:div w:id="1560440014">
          <w:marLeft w:val="640"/>
          <w:marRight w:val="0"/>
          <w:marTop w:val="0"/>
          <w:marBottom w:val="0"/>
          <w:divBdr>
            <w:top w:val="none" w:sz="0" w:space="0" w:color="auto"/>
            <w:left w:val="none" w:sz="0" w:space="0" w:color="auto"/>
            <w:bottom w:val="none" w:sz="0" w:space="0" w:color="auto"/>
            <w:right w:val="none" w:sz="0" w:space="0" w:color="auto"/>
          </w:divBdr>
        </w:div>
        <w:div w:id="1591087561">
          <w:marLeft w:val="640"/>
          <w:marRight w:val="0"/>
          <w:marTop w:val="0"/>
          <w:marBottom w:val="0"/>
          <w:divBdr>
            <w:top w:val="none" w:sz="0" w:space="0" w:color="auto"/>
            <w:left w:val="none" w:sz="0" w:space="0" w:color="auto"/>
            <w:bottom w:val="none" w:sz="0" w:space="0" w:color="auto"/>
            <w:right w:val="none" w:sz="0" w:space="0" w:color="auto"/>
          </w:divBdr>
        </w:div>
        <w:div w:id="1650749025">
          <w:marLeft w:val="640"/>
          <w:marRight w:val="0"/>
          <w:marTop w:val="0"/>
          <w:marBottom w:val="0"/>
          <w:divBdr>
            <w:top w:val="none" w:sz="0" w:space="0" w:color="auto"/>
            <w:left w:val="none" w:sz="0" w:space="0" w:color="auto"/>
            <w:bottom w:val="none" w:sz="0" w:space="0" w:color="auto"/>
            <w:right w:val="none" w:sz="0" w:space="0" w:color="auto"/>
          </w:divBdr>
        </w:div>
        <w:div w:id="1692141178">
          <w:marLeft w:val="640"/>
          <w:marRight w:val="0"/>
          <w:marTop w:val="0"/>
          <w:marBottom w:val="0"/>
          <w:divBdr>
            <w:top w:val="none" w:sz="0" w:space="0" w:color="auto"/>
            <w:left w:val="none" w:sz="0" w:space="0" w:color="auto"/>
            <w:bottom w:val="none" w:sz="0" w:space="0" w:color="auto"/>
            <w:right w:val="none" w:sz="0" w:space="0" w:color="auto"/>
          </w:divBdr>
        </w:div>
        <w:div w:id="1696729288">
          <w:marLeft w:val="640"/>
          <w:marRight w:val="0"/>
          <w:marTop w:val="0"/>
          <w:marBottom w:val="0"/>
          <w:divBdr>
            <w:top w:val="none" w:sz="0" w:space="0" w:color="auto"/>
            <w:left w:val="none" w:sz="0" w:space="0" w:color="auto"/>
            <w:bottom w:val="none" w:sz="0" w:space="0" w:color="auto"/>
            <w:right w:val="none" w:sz="0" w:space="0" w:color="auto"/>
          </w:divBdr>
        </w:div>
        <w:div w:id="1734817424">
          <w:marLeft w:val="640"/>
          <w:marRight w:val="0"/>
          <w:marTop w:val="0"/>
          <w:marBottom w:val="0"/>
          <w:divBdr>
            <w:top w:val="none" w:sz="0" w:space="0" w:color="auto"/>
            <w:left w:val="none" w:sz="0" w:space="0" w:color="auto"/>
            <w:bottom w:val="none" w:sz="0" w:space="0" w:color="auto"/>
            <w:right w:val="none" w:sz="0" w:space="0" w:color="auto"/>
          </w:divBdr>
        </w:div>
        <w:div w:id="1746805318">
          <w:marLeft w:val="640"/>
          <w:marRight w:val="0"/>
          <w:marTop w:val="0"/>
          <w:marBottom w:val="0"/>
          <w:divBdr>
            <w:top w:val="none" w:sz="0" w:space="0" w:color="auto"/>
            <w:left w:val="none" w:sz="0" w:space="0" w:color="auto"/>
            <w:bottom w:val="none" w:sz="0" w:space="0" w:color="auto"/>
            <w:right w:val="none" w:sz="0" w:space="0" w:color="auto"/>
          </w:divBdr>
        </w:div>
        <w:div w:id="1776711683">
          <w:marLeft w:val="640"/>
          <w:marRight w:val="0"/>
          <w:marTop w:val="0"/>
          <w:marBottom w:val="0"/>
          <w:divBdr>
            <w:top w:val="none" w:sz="0" w:space="0" w:color="auto"/>
            <w:left w:val="none" w:sz="0" w:space="0" w:color="auto"/>
            <w:bottom w:val="none" w:sz="0" w:space="0" w:color="auto"/>
            <w:right w:val="none" w:sz="0" w:space="0" w:color="auto"/>
          </w:divBdr>
        </w:div>
        <w:div w:id="1784884302">
          <w:marLeft w:val="640"/>
          <w:marRight w:val="0"/>
          <w:marTop w:val="0"/>
          <w:marBottom w:val="0"/>
          <w:divBdr>
            <w:top w:val="none" w:sz="0" w:space="0" w:color="auto"/>
            <w:left w:val="none" w:sz="0" w:space="0" w:color="auto"/>
            <w:bottom w:val="none" w:sz="0" w:space="0" w:color="auto"/>
            <w:right w:val="none" w:sz="0" w:space="0" w:color="auto"/>
          </w:divBdr>
        </w:div>
        <w:div w:id="1798864629">
          <w:marLeft w:val="640"/>
          <w:marRight w:val="0"/>
          <w:marTop w:val="0"/>
          <w:marBottom w:val="0"/>
          <w:divBdr>
            <w:top w:val="none" w:sz="0" w:space="0" w:color="auto"/>
            <w:left w:val="none" w:sz="0" w:space="0" w:color="auto"/>
            <w:bottom w:val="none" w:sz="0" w:space="0" w:color="auto"/>
            <w:right w:val="none" w:sz="0" w:space="0" w:color="auto"/>
          </w:divBdr>
        </w:div>
        <w:div w:id="1806197618">
          <w:marLeft w:val="640"/>
          <w:marRight w:val="0"/>
          <w:marTop w:val="0"/>
          <w:marBottom w:val="0"/>
          <w:divBdr>
            <w:top w:val="none" w:sz="0" w:space="0" w:color="auto"/>
            <w:left w:val="none" w:sz="0" w:space="0" w:color="auto"/>
            <w:bottom w:val="none" w:sz="0" w:space="0" w:color="auto"/>
            <w:right w:val="none" w:sz="0" w:space="0" w:color="auto"/>
          </w:divBdr>
        </w:div>
        <w:div w:id="1810514372">
          <w:marLeft w:val="640"/>
          <w:marRight w:val="0"/>
          <w:marTop w:val="0"/>
          <w:marBottom w:val="0"/>
          <w:divBdr>
            <w:top w:val="none" w:sz="0" w:space="0" w:color="auto"/>
            <w:left w:val="none" w:sz="0" w:space="0" w:color="auto"/>
            <w:bottom w:val="none" w:sz="0" w:space="0" w:color="auto"/>
            <w:right w:val="none" w:sz="0" w:space="0" w:color="auto"/>
          </w:divBdr>
        </w:div>
        <w:div w:id="1906796860">
          <w:marLeft w:val="640"/>
          <w:marRight w:val="0"/>
          <w:marTop w:val="0"/>
          <w:marBottom w:val="0"/>
          <w:divBdr>
            <w:top w:val="none" w:sz="0" w:space="0" w:color="auto"/>
            <w:left w:val="none" w:sz="0" w:space="0" w:color="auto"/>
            <w:bottom w:val="none" w:sz="0" w:space="0" w:color="auto"/>
            <w:right w:val="none" w:sz="0" w:space="0" w:color="auto"/>
          </w:divBdr>
        </w:div>
        <w:div w:id="1931043830">
          <w:marLeft w:val="640"/>
          <w:marRight w:val="0"/>
          <w:marTop w:val="0"/>
          <w:marBottom w:val="0"/>
          <w:divBdr>
            <w:top w:val="none" w:sz="0" w:space="0" w:color="auto"/>
            <w:left w:val="none" w:sz="0" w:space="0" w:color="auto"/>
            <w:bottom w:val="none" w:sz="0" w:space="0" w:color="auto"/>
            <w:right w:val="none" w:sz="0" w:space="0" w:color="auto"/>
          </w:divBdr>
        </w:div>
      </w:divsChild>
    </w:div>
    <w:div w:id="1015499410">
      <w:bodyDiv w:val="1"/>
      <w:marLeft w:val="0"/>
      <w:marRight w:val="0"/>
      <w:marTop w:val="0"/>
      <w:marBottom w:val="0"/>
      <w:divBdr>
        <w:top w:val="none" w:sz="0" w:space="0" w:color="auto"/>
        <w:left w:val="none" w:sz="0" w:space="0" w:color="auto"/>
        <w:bottom w:val="none" w:sz="0" w:space="0" w:color="auto"/>
        <w:right w:val="none" w:sz="0" w:space="0" w:color="auto"/>
      </w:divBdr>
    </w:div>
    <w:div w:id="1015618382">
      <w:bodyDiv w:val="1"/>
      <w:marLeft w:val="0"/>
      <w:marRight w:val="0"/>
      <w:marTop w:val="0"/>
      <w:marBottom w:val="0"/>
      <w:divBdr>
        <w:top w:val="none" w:sz="0" w:space="0" w:color="auto"/>
        <w:left w:val="none" w:sz="0" w:space="0" w:color="auto"/>
        <w:bottom w:val="none" w:sz="0" w:space="0" w:color="auto"/>
        <w:right w:val="none" w:sz="0" w:space="0" w:color="auto"/>
      </w:divBdr>
    </w:div>
    <w:div w:id="1017393473">
      <w:bodyDiv w:val="1"/>
      <w:marLeft w:val="0"/>
      <w:marRight w:val="0"/>
      <w:marTop w:val="0"/>
      <w:marBottom w:val="0"/>
      <w:divBdr>
        <w:top w:val="none" w:sz="0" w:space="0" w:color="auto"/>
        <w:left w:val="none" w:sz="0" w:space="0" w:color="auto"/>
        <w:bottom w:val="none" w:sz="0" w:space="0" w:color="auto"/>
        <w:right w:val="none" w:sz="0" w:space="0" w:color="auto"/>
      </w:divBdr>
      <w:divsChild>
        <w:div w:id="76174247">
          <w:marLeft w:val="640"/>
          <w:marRight w:val="0"/>
          <w:marTop w:val="0"/>
          <w:marBottom w:val="0"/>
          <w:divBdr>
            <w:top w:val="none" w:sz="0" w:space="0" w:color="auto"/>
            <w:left w:val="none" w:sz="0" w:space="0" w:color="auto"/>
            <w:bottom w:val="none" w:sz="0" w:space="0" w:color="auto"/>
            <w:right w:val="none" w:sz="0" w:space="0" w:color="auto"/>
          </w:divBdr>
        </w:div>
        <w:div w:id="89594155">
          <w:marLeft w:val="640"/>
          <w:marRight w:val="0"/>
          <w:marTop w:val="0"/>
          <w:marBottom w:val="0"/>
          <w:divBdr>
            <w:top w:val="none" w:sz="0" w:space="0" w:color="auto"/>
            <w:left w:val="none" w:sz="0" w:space="0" w:color="auto"/>
            <w:bottom w:val="none" w:sz="0" w:space="0" w:color="auto"/>
            <w:right w:val="none" w:sz="0" w:space="0" w:color="auto"/>
          </w:divBdr>
        </w:div>
        <w:div w:id="180508500">
          <w:marLeft w:val="640"/>
          <w:marRight w:val="0"/>
          <w:marTop w:val="0"/>
          <w:marBottom w:val="0"/>
          <w:divBdr>
            <w:top w:val="none" w:sz="0" w:space="0" w:color="auto"/>
            <w:left w:val="none" w:sz="0" w:space="0" w:color="auto"/>
            <w:bottom w:val="none" w:sz="0" w:space="0" w:color="auto"/>
            <w:right w:val="none" w:sz="0" w:space="0" w:color="auto"/>
          </w:divBdr>
        </w:div>
        <w:div w:id="187646719">
          <w:marLeft w:val="640"/>
          <w:marRight w:val="0"/>
          <w:marTop w:val="0"/>
          <w:marBottom w:val="0"/>
          <w:divBdr>
            <w:top w:val="none" w:sz="0" w:space="0" w:color="auto"/>
            <w:left w:val="none" w:sz="0" w:space="0" w:color="auto"/>
            <w:bottom w:val="none" w:sz="0" w:space="0" w:color="auto"/>
            <w:right w:val="none" w:sz="0" w:space="0" w:color="auto"/>
          </w:divBdr>
        </w:div>
        <w:div w:id="189028291">
          <w:marLeft w:val="640"/>
          <w:marRight w:val="0"/>
          <w:marTop w:val="0"/>
          <w:marBottom w:val="0"/>
          <w:divBdr>
            <w:top w:val="none" w:sz="0" w:space="0" w:color="auto"/>
            <w:left w:val="none" w:sz="0" w:space="0" w:color="auto"/>
            <w:bottom w:val="none" w:sz="0" w:space="0" w:color="auto"/>
            <w:right w:val="none" w:sz="0" w:space="0" w:color="auto"/>
          </w:divBdr>
        </w:div>
        <w:div w:id="217863524">
          <w:marLeft w:val="640"/>
          <w:marRight w:val="0"/>
          <w:marTop w:val="0"/>
          <w:marBottom w:val="0"/>
          <w:divBdr>
            <w:top w:val="none" w:sz="0" w:space="0" w:color="auto"/>
            <w:left w:val="none" w:sz="0" w:space="0" w:color="auto"/>
            <w:bottom w:val="none" w:sz="0" w:space="0" w:color="auto"/>
            <w:right w:val="none" w:sz="0" w:space="0" w:color="auto"/>
          </w:divBdr>
        </w:div>
        <w:div w:id="220479308">
          <w:marLeft w:val="640"/>
          <w:marRight w:val="0"/>
          <w:marTop w:val="0"/>
          <w:marBottom w:val="0"/>
          <w:divBdr>
            <w:top w:val="none" w:sz="0" w:space="0" w:color="auto"/>
            <w:left w:val="none" w:sz="0" w:space="0" w:color="auto"/>
            <w:bottom w:val="none" w:sz="0" w:space="0" w:color="auto"/>
            <w:right w:val="none" w:sz="0" w:space="0" w:color="auto"/>
          </w:divBdr>
        </w:div>
        <w:div w:id="222910940">
          <w:marLeft w:val="640"/>
          <w:marRight w:val="0"/>
          <w:marTop w:val="0"/>
          <w:marBottom w:val="0"/>
          <w:divBdr>
            <w:top w:val="none" w:sz="0" w:space="0" w:color="auto"/>
            <w:left w:val="none" w:sz="0" w:space="0" w:color="auto"/>
            <w:bottom w:val="none" w:sz="0" w:space="0" w:color="auto"/>
            <w:right w:val="none" w:sz="0" w:space="0" w:color="auto"/>
          </w:divBdr>
        </w:div>
        <w:div w:id="303857168">
          <w:marLeft w:val="640"/>
          <w:marRight w:val="0"/>
          <w:marTop w:val="0"/>
          <w:marBottom w:val="0"/>
          <w:divBdr>
            <w:top w:val="none" w:sz="0" w:space="0" w:color="auto"/>
            <w:left w:val="none" w:sz="0" w:space="0" w:color="auto"/>
            <w:bottom w:val="none" w:sz="0" w:space="0" w:color="auto"/>
            <w:right w:val="none" w:sz="0" w:space="0" w:color="auto"/>
          </w:divBdr>
        </w:div>
        <w:div w:id="353000770">
          <w:marLeft w:val="640"/>
          <w:marRight w:val="0"/>
          <w:marTop w:val="0"/>
          <w:marBottom w:val="0"/>
          <w:divBdr>
            <w:top w:val="none" w:sz="0" w:space="0" w:color="auto"/>
            <w:left w:val="none" w:sz="0" w:space="0" w:color="auto"/>
            <w:bottom w:val="none" w:sz="0" w:space="0" w:color="auto"/>
            <w:right w:val="none" w:sz="0" w:space="0" w:color="auto"/>
          </w:divBdr>
        </w:div>
        <w:div w:id="410584261">
          <w:marLeft w:val="640"/>
          <w:marRight w:val="0"/>
          <w:marTop w:val="0"/>
          <w:marBottom w:val="0"/>
          <w:divBdr>
            <w:top w:val="none" w:sz="0" w:space="0" w:color="auto"/>
            <w:left w:val="none" w:sz="0" w:space="0" w:color="auto"/>
            <w:bottom w:val="none" w:sz="0" w:space="0" w:color="auto"/>
            <w:right w:val="none" w:sz="0" w:space="0" w:color="auto"/>
          </w:divBdr>
        </w:div>
        <w:div w:id="481969131">
          <w:marLeft w:val="640"/>
          <w:marRight w:val="0"/>
          <w:marTop w:val="0"/>
          <w:marBottom w:val="0"/>
          <w:divBdr>
            <w:top w:val="none" w:sz="0" w:space="0" w:color="auto"/>
            <w:left w:val="none" w:sz="0" w:space="0" w:color="auto"/>
            <w:bottom w:val="none" w:sz="0" w:space="0" w:color="auto"/>
            <w:right w:val="none" w:sz="0" w:space="0" w:color="auto"/>
          </w:divBdr>
        </w:div>
        <w:div w:id="507598448">
          <w:marLeft w:val="640"/>
          <w:marRight w:val="0"/>
          <w:marTop w:val="0"/>
          <w:marBottom w:val="0"/>
          <w:divBdr>
            <w:top w:val="none" w:sz="0" w:space="0" w:color="auto"/>
            <w:left w:val="none" w:sz="0" w:space="0" w:color="auto"/>
            <w:bottom w:val="none" w:sz="0" w:space="0" w:color="auto"/>
            <w:right w:val="none" w:sz="0" w:space="0" w:color="auto"/>
          </w:divBdr>
        </w:div>
        <w:div w:id="516119917">
          <w:marLeft w:val="640"/>
          <w:marRight w:val="0"/>
          <w:marTop w:val="0"/>
          <w:marBottom w:val="0"/>
          <w:divBdr>
            <w:top w:val="none" w:sz="0" w:space="0" w:color="auto"/>
            <w:left w:val="none" w:sz="0" w:space="0" w:color="auto"/>
            <w:bottom w:val="none" w:sz="0" w:space="0" w:color="auto"/>
            <w:right w:val="none" w:sz="0" w:space="0" w:color="auto"/>
          </w:divBdr>
        </w:div>
        <w:div w:id="573469672">
          <w:marLeft w:val="640"/>
          <w:marRight w:val="0"/>
          <w:marTop w:val="0"/>
          <w:marBottom w:val="0"/>
          <w:divBdr>
            <w:top w:val="none" w:sz="0" w:space="0" w:color="auto"/>
            <w:left w:val="none" w:sz="0" w:space="0" w:color="auto"/>
            <w:bottom w:val="none" w:sz="0" w:space="0" w:color="auto"/>
            <w:right w:val="none" w:sz="0" w:space="0" w:color="auto"/>
          </w:divBdr>
        </w:div>
        <w:div w:id="583490036">
          <w:marLeft w:val="640"/>
          <w:marRight w:val="0"/>
          <w:marTop w:val="0"/>
          <w:marBottom w:val="0"/>
          <w:divBdr>
            <w:top w:val="none" w:sz="0" w:space="0" w:color="auto"/>
            <w:left w:val="none" w:sz="0" w:space="0" w:color="auto"/>
            <w:bottom w:val="none" w:sz="0" w:space="0" w:color="auto"/>
            <w:right w:val="none" w:sz="0" w:space="0" w:color="auto"/>
          </w:divBdr>
        </w:div>
        <w:div w:id="638457025">
          <w:marLeft w:val="640"/>
          <w:marRight w:val="0"/>
          <w:marTop w:val="0"/>
          <w:marBottom w:val="0"/>
          <w:divBdr>
            <w:top w:val="none" w:sz="0" w:space="0" w:color="auto"/>
            <w:left w:val="none" w:sz="0" w:space="0" w:color="auto"/>
            <w:bottom w:val="none" w:sz="0" w:space="0" w:color="auto"/>
            <w:right w:val="none" w:sz="0" w:space="0" w:color="auto"/>
          </w:divBdr>
        </w:div>
        <w:div w:id="638918023">
          <w:marLeft w:val="640"/>
          <w:marRight w:val="0"/>
          <w:marTop w:val="0"/>
          <w:marBottom w:val="0"/>
          <w:divBdr>
            <w:top w:val="none" w:sz="0" w:space="0" w:color="auto"/>
            <w:left w:val="none" w:sz="0" w:space="0" w:color="auto"/>
            <w:bottom w:val="none" w:sz="0" w:space="0" w:color="auto"/>
            <w:right w:val="none" w:sz="0" w:space="0" w:color="auto"/>
          </w:divBdr>
        </w:div>
        <w:div w:id="674306934">
          <w:marLeft w:val="640"/>
          <w:marRight w:val="0"/>
          <w:marTop w:val="0"/>
          <w:marBottom w:val="0"/>
          <w:divBdr>
            <w:top w:val="none" w:sz="0" w:space="0" w:color="auto"/>
            <w:left w:val="none" w:sz="0" w:space="0" w:color="auto"/>
            <w:bottom w:val="none" w:sz="0" w:space="0" w:color="auto"/>
            <w:right w:val="none" w:sz="0" w:space="0" w:color="auto"/>
          </w:divBdr>
        </w:div>
        <w:div w:id="674769174">
          <w:marLeft w:val="640"/>
          <w:marRight w:val="0"/>
          <w:marTop w:val="0"/>
          <w:marBottom w:val="0"/>
          <w:divBdr>
            <w:top w:val="none" w:sz="0" w:space="0" w:color="auto"/>
            <w:left w:val="none" w:sz="0" w:space="0" w:color="auto"/>
            <w:bottom w:val="none" w:sz="0" w:space="0" w:color="auto"/>
            <w:right w:val="none" w:sz="0" w:space="0" w:color="auto"/>
          </w:divBdr>
        </w:div>
        <w:div w:id="678194444">
          <w:marLeft w:val="640"/>
          <w:marRight w:val="0"/>
          <w:marTop w:val="0"/>
          <w:marBottom w:val="0"/>
          <w:divBdr>
            <w:top w:val="none" w:sz="0" w:space="0" w:color="auto"/>
            <w:left w:val="none" w:sz="0" w:space="0" w:color="auto"/>
            <w:bottom w:val="none" w:sz="0" w:space="0" w:color="auto"/>
            <w:right w:val="none" w:sz="0" w:space="0" w:color="auto"/>
          </w:divBdr>
        </w:div>
        <w:div w:id="741953097">
          <w:marLeft w:val="640"/>
          <w:marRight w:val="0"/>
          <w:marTop w:val="0"/>
          <w:marBottom w:val="0"/>
          <w:divBdr>
            <w:top w:val="none" w:sz="0" w:space="0" w:color="auto"/>
            <w:left w:val="none" w:sz="0" w:space="0" w:color="auto"/>
            <w:bottom w:val="none" w:sz="0" w:space="0" w:color="auto"/>
            <w:right w:val="none" w:sz="0" w:space="0" w:color="auto"/>
          </w:divBdr>
        </w:div>
        <w:div w:id="765271912">
          <w:marLeft w:val="640"/>
          <w:marRight w:val="0"/>
          <w:marTop w:val="0"/>
          <w:marBottom w:val="0"/>
          <w:divBdr>
            <w:top w:val="none" w:sz="0" w:space="0" w:color="auto"/>
            <w:left w:val="none" w:sz="0" w:space="0" w:color="auto"/>
            <w:bottom w:val="none" w:sz="0" w:space="0" w:color="auto"/>
            <w:right w:val="none" w:sz="0" w:space="0" w:color="auto"/>
          </w:divBdr>
        </w:div>
        <w:div w:id="806051609">
          <w:marLeft w:val="640"/>
          <w:marRight w:val="0"/>
          <w:marTop w:val="0"/>
          <w:marBottom w:val="0"/>
          <w:divBdr>
            <w:top w:val="none" w:sz="0" w:space="0" w:color="auto"/>
            <w:left w:val="none" w:sz="0" w:space="0" w:color="auto"/>
            <w:bottom w:val="none" w:sz="0" w:space="0" w:color="auto"/>
            <w:right w:val="none" w:sz="0" w:space="0" w:color="auto"/>
          </w:divBdr>
        </w:div>
        <w:div w:id="813791489">
          <w:marLeft w:val="640"/>
          <w:marRight w:val="0"/>
          <w:marTop w:val="0"/>
          <w:marBottom w:val="0"/>
          <w:divBdr>
            <w:top w:val="none" w:sz="0" w:space="0" w:color="auto"/>
            <w:left w:val="none" w:sz="0" w:space="0" w:color="auto"/>
            <w:bottom w:val="none" w:sz="0" w:space="0" w:color="auto"/>
            <w:right w:val="none" w:sz="0" w:space="0" w:color="auto"/>
          </w:divBdr>
        </w:div>
        <w:div w:id="824858761">
          <w:marLeft w:val="640"/>
          <w:marRight w:val="0"/>
          <w:marTop w:val="0"/>
          <w:marBottom w:val="0"/>
          <w:divBdr>
            <w:top w:val="none" w:sz="0" w:space="0" w:color="auto"/>
            <w:left w:val="none" w:sz="0" w:space="0" w:color="auto"/>
            <w:bottom w:val="none" w:sz="0" w:space="0" w:color="auto"/>
            <w:right w:val="none" w:sz="0" w:space="0" w:color="auto"/>
          </w:divBdr>
        </w:div>
        <w:div w:id="832338610">
          <w:marLeft w:val="640"/>
          <w:marRight w:val="0"/>
          <w:marTop w:val="0"/>
          <w:marBottom w:val="0"/>
          <w:divBdr>
            <w:top w:val="none" w:sz="0" w:space="0" w:color="auto"/>
            <w:left w:val="none" w:sz="0" w:space="0" w:color="auto"/>
            <w:bottom w:val="none" w:sz="0" w:space="0" w:color="auto"/>
            <w:right w:val="none" w:sz="0" w:space="0" w:color="auto"/>
          </w:divBdr>
        </w:div>
        <w:div w:id="888035631">
          <w:marLeft w:val="640"/>
          <w:marRight w:val="0"/>
          <w:marTop w:val="0"/>
          <w:marBottom w:val="0"/>
          <w:divBdr>
            <w:top w:val="none" w:sz="0" w:space="0" w:color="auto"/>
            <w:left w:val="none" w:sz="0" w:space="0" w:color="auto"/>
            <w:bottom w:val="none" w:sz="0" w:space="0" w:color="auto"/>
            <w:right w:val="none" w:sz="0" w:space="0" w:color="auto"/>
          </w:divBdr>
        </w:div>
        <w:div w:id="920332665">
          <w:marLeft w:val="640"/>
          <w:marRight w:val="0"/>
          <w:marTop w:val="0"/>
          <w:marBottom w:val="0"/>
          <w:divBdr>
            <w:top w:val="none" w:sz="0" w:space="0" w:color="auto"/>
            <w:left w:val="none" w:sz="0" w:space="0" w:color="auto"/>
            <w:bottom w:val="none" w:sz="0" w:space="0" w:color="auto"/>
            <w:right w:val="none" w:sz="0" w:space="0" w:color="auto"/>
          </w:divBdr>
        </w:div>
        <w:div w:id="947859882">
          <w:marLeft w:val="640"/>
          <w:marRight w:val="0"/>
          <w:marTop w:val="0"/>
          <w:marBottom w:val="0"/>
          <w:divBdr>
            <w:top w:val="none" w:sz="0" w:space="0" w:color="auto"/>
            <w:left w:val="none" w:sz="0" w:space="0" w:color="auto"/>
            <w:bottom w:val="none" w:sz="0" w:space="0" w:color="auto"/>
            <w:right w:val="none" w:sz="0" w:space="0" w:color="auto"/>
          </w:divBdr>
        </w:div>
        <w:div w:id="950697677">
          <w:marLeft w:val="640"/>
          <w:marRight w:val="0"/>
          <w:marTop w:val="0"/>
          <w:marBottom w:val="0"/>
          <w:divBdr>
            <w:top w:val="none" w:sz="0" w:space="0" w:color="auto"/>
            <w:left w:val="none" w:sz="0" w:space="0" w:color="auto"/>
            <w:bottom w:val="none" w:sz="0" w:space="0" w:color="auto"/>
            <w:right w:val="none" w:sz="0" w:space="0" w:color="auto"/>
          </w:divBdr>
        </w:div>
        <w:div w:id="966426447">
          <w:marLeft w:val="640"/>
          <w:marRight w:val="0"/>
          <w:marTop w:val="0"/>
          <w:marBottom w:val="0"/>
          <w:divBdr>
            <w:top w:val="none" w:sz="0" w:space="0" w:color="auto"/>
            <w:left w:val="none" w:sz="0" w:space="0" w:color="auto"/>
            <w:bottom w:val="none" w:sz="0" w:space="0" w:color="auto"/>
            <w:right w:val="none" w:sz="0" w:space="0" w:color="auto"/>
          </w:divBdr>
        </w:div>
        <w:div w:id="987512214">
          <w:marLeft w:val="640"/>
          <w:marRight w:val="0"/>
          <w:marTop w:val="0"/>
          <w:marBottom w:val="0"/>
          <w:divBdr>
            <w:top w:val="none" w:sz="0" w:space="0" w:color="auto"/>
            <w:left w:val="none" w:sz="0" w:space="0" w:color="auto"/>
            <w:bottom w:val="none" w:sz="0" w:space="0" w:color="auto"/>
            <w:right w:val="none" w:sz="0" w:space="0" w:color="auto"/>
          </w:divBdr>
        </w:div>
        <w:div w:id="1077167210">
          <w:marLeft w:val="640"/>
          <w:marRight w:val="0"/>
          <w:marTop w:val="0"/>
          <w:marBottom w:val="0"/>
          <w:divBdr>
            <w:top w:val="none" w:sz="0" w:space="0" w:color="auto"/>
            <w:left w:val="none" w:sz="0" w:space="0" w:color="auto"/>
            <w:bottom w:val="none" w:sz="0" w:space="0" w:color="auto"/>
            <w:right w:val="none" w:sz="0" w:space="0" w:color="auto"/>
          </w:divBdr>
        </w:div>
        <w:div w:id="1158112125">
          <w:marLeft w:val="640"/>
          <w:marRight w:val="0"/>
          <w:marTop w:val="0"/>
          <w:marBottom w:val="0"/>
          <w:divBdr>
            <w:top w:val="none" w:sz="0" w:space="0" w:color="auto"/>
            <w:left w:val="none" w:sz="0" w:space="0" w:color="auto"/>
            <w:bottom w:val="none" w:sz="0" w:space="0" w:color="auto"/>
            <w:right w:val="none" w:sz="0" w:space="0" w:color="auto"/>
          </w:divBdr>
        </w:div>
        <w:div w:id="1164080599">
          <w:marLeft w:val="640"/>
          <w:marRight w:val="0"/>
          <w:marTop w:val="0"/>
          <w:marBottom w:val="0"/>
          <w:divBdr>
            <w:top w:val="none" w:sz="0" w:space="0" w:color="auto"/>
            <w:left w:val="none" w:sz="0" w:space="0" w:color="auto"/>
            <w:bottom w:val="none" w:sz="0" w:space="0" w:color="auto"/>
            <w:right w:val="none" w:sz="0" w:space="0" w:color="auto"/>
          </w:divBdr>
        </w:div>
        <w:div w:id="1171527324">
          <w:marLeft w:val="640"/>
          <w:marRight w:val="0"/>
          <w:marTop w:val="0"/>
          <w:marBottom w:val="0"/>
          <w:divBdr>
            <w:top w:val="none" w:sz="0" w:space="0" w:color="auto"/>
            <w:left w:val="none" w:sz="0" w:space="0" w:color="auto"/>
            <w:bottom w:val="none" w:sz="0" w:space="0" w:color="auto"/>
            <w:right w:val="none" w:sz="0" w:space="0" w:color="auto"/>
          </w:divBdr>
        </w:div>
        <w:div w:id="1210611053">
          <w:marLeft w:val="640"/>
          <w:marRight w:val="0"/>
          <w:marTop w:val="0"/>
          <w:marBottom w:val="0"/>
          <w:divBdr>
            <w:top w:val="none" w:sz="0" w:space="0" w:color="auto"/>
            <w:left w:val="none" w:sz="0" w:space="0" w:color="auto"/>
            <w:bottom w:val="none" w:sz="0" w:space="0" w:color="auto"/>
            <w:right w:val="none" w:sz="0" w:space="0" w:color="auto"/>
          </w:divBdr>
        </w:div>
        <w:div w:id="1223061054">
          <w:marLeft w:val="640"/>
          <w:marRight w:val="0"/>
          <w:marTop w:val="0"/>
          <w:marBottom w:val="0"/>
          <w:divBdr>
            <w:top w:val="none" w:sz="0" w:space="0" w:color="auto"/>
            <w:left w:val="none" w:sz="0" w:space="0" w:color="auto"/>
            <w:bottom w:val="none" w:sz="0" w:space="0" w:color="auto"/>
            <w:right w:val="none" w:sz="0" w:space="0" w:color="auto"/>
          </w:divBdr>
        </w:div>
        <w:div w:id="1248880143">
          <w:marLeft w:val="640"/>
          <w:marRight w:val="0"/>
          <w:marTop w:val="0"/>
          <w:marBottom w:val="0"/>
          <w:divBdr>
            <w:top w:val="none" w:sz="0" w:space="0" w:color="auto"/>
            <w:left w:val="none" w:sz="0" w:space="0" w:color="auto"/>
            <w:bottom w:val="none" w:sz="0" w:space="0" w:color="auto"/>
            <w:right w:val="none" w:sz="0" w:space="0" w:color="auto"/>
          </w:divBdr>
        </w:div>
        <w:div w:id="1260868688">
          <w:marLeft w:val="640"/>
          <w:marRight w:val="0"/>
          <w:marTop w:val="0"/>
          <w:marBottom w:val="0"/>
          <w:divBdr>
            <w:top w:val="none" w:sz="0" w:space="0" w:color="auto"/>
            <w:left w:val="none" w:sz="0" w:space="0" w:color="auto"/>
            <w:bottom w:val="none" w:sz="0" w:space="0" w:color="auto"/>
            <w:right w:val="none" w:sz="0" w:space="0" w:color="auto"/>
          </w:divBdr>
        </w:div>
        <w:div w:id="1264264944">
          <w:marLeft w:val="640"/>
          <w:marRight w:val="0"/>
          <w:marTop w:val="0"/>
          <w:marBottom w:val="0"/>
          <w:divBdr>
            <w:top w:val="none" w:sz="0" w:space="0" w:color="auto"/>
            <w:left w:val="none" w:sz="0" w:space="0" w:color="auto"/>
            <w:bottom w:val="none" w:sz="0" w:space="0" w:color="auto"/>
            <w:right w:val="none" w:sz="0" w:space="0" w:color="auto"/>
          </w:divBdr>
        </w:div>
        <w:div w:id="1308127579">
          <w:marLeft w:val="640"/>
          <w:marRight w:val="0"/>
          <w:marTop w:val="0"/>
          <w:marBottom w:val="0"/>
          <w:divBdr>
            <w:top w:val="none" w:sz="0" w:space="0" w:color="auto"/>
            <w:left w:val="none" w:sz="0" w:space="0" w:color="auto"/>
            <w:bottom w:val="none" w:sz="0" w:space="0" w:color="auto"/>
            <w:right w:val="none" w:sz="0" w:space="0" w:color="auto"/>
          </w:divBdr>
        </w:div>
        <w:div w:id="1330643384">
          <w:marLeft w:val="640"/>
          <w:marRight w:val="0"/>
          <w:marTop w:val="0"/>
          <w:marBottom w:val="0"/>
          <w:divBdr>
            <w:top w:val="none" w:sz="0" w:space="0" w:color="auto"/>
            <w:left w:val="none" w:sz="0" w:space="0" w:color="auto"/>
            <w:bottom w:val="none" w:sz="0" w:space="0" w:color="auto"/>
            <w:right w:val="none" w:sz="0" w:space="0" w:color="auto"/>
          </w:divBdr>
        </w:div>
        <w:div w:id="1443568649">
          <w:marLeft w:val="640"/>
          <w:marRight w:val="0"/>
          <w:marTop w:val="0"/>
          <w:marBottom w:val="0"/>
          <w:divBdr>
            <w:top w:val="none" w:sz="0" w:space="0" w:color="auto"/>
            <w:left w:val="none" w:sz="0" w:space="0" w:color="auto"/>
            <w:bottom w:val="none" w:sz="0" w:space="0" w:color="auto"/>
            <w:right w:val="none" w:sz="0" w:space="0" w:color="auto"/>
          </w:divBdr>
        </w:div>
        <w:div w:id="1451707846">
          <w:marLeft w:val="640"/>
          <w:marRight w:val="0"/>
          <w:marTop w:val="0"/>
          <w:marBottom w:val="0"/>
          <w:divBdr>
            <w:top w:val="none" w:sz="0" w:space="0" w:color="auto"/>
            <w:left w:val="none" w:sz="0" w:space="0" w:color="auto"/>
            <w:bottom w:val="none" w:sz="0" w:space="0" w:color="auto"/>
            <w:right w:val="none" w:sz="0" w:space="0" w:color="auto"/>
          </w:divBdr>
        </w:div>
        <w:div w:id="1466847879">
          <w:marLeft w:val="640"/>
          <w:marRight w:val="0"/>
          <w:marTop w:val="0"/>
          <w:marBottom w:val="0"/>
          <w:divBdr>
            <w:top w:val="none" w:sz="0" w:space="0" w:color="auto"/>
            <w:left w:val="none" w:sz="0" w:space="0" w:color="auto"/>
            <w:bottom w:val="none" w:sz="0" w:space="0" w:color="auto"/>
            <w:right w:val="none" w:sz="0" w:space="0" w:color="auto"/>
          </w:divBdr>
        </w:div>
        <w:div w:id="1493981609">
          <w:marLeft w:val="640"/>
          <w:marRight w:val="0"/>
          <w:marTop w:val="0"/>
          <w:marBottom w:val="0"/>
          <w:divBdr>
            <w:top w:val="none" w:sz="0" w:space="0" w:color="auto"/>
            <w:left w:val="none" w:sz="0" w:space="0" w:color="auto"/>
            <w:bottom w:val="none" w:sz="0" w:space="0" w:color="auto"/>
            <w:right w:val="none" w:sz="0" w:space="0" w:color="auto"/>
          </w:divBdr>
        </w:div>
        <w:div w:id="1534003217">
          <w:marLeft w:val="640"/>
          <w:marRight w:val="0"/>
          <w:marTop w:val="0"/>
          <w:marBottom w:val="0"/>
          <w:divBdr>
            <w:top w:val="none" w:sz="0" w:space="0" w:color="auto"/>
            <w:left w:val="none" w:sz="0" w:space="0" w:color="auto"/>
            <w:bottom w:val="none" w:sz="0" w:space="0" w:color="auto"/>
            <w:right w:val="none" w:sz="0" w:space="0" w:color="auto"/>
          </w:divBdr>
        </w:div>
        <w:div w:id="1567571045">
          <w:marLeft w:val="640"/>
          <w:marRight w:val="0"/>
          <w:marTop w:val="0"/>
          <w:marBottom w:val="0"/>
          <w:divBdr>
            <w:top w:val="none" w:sz="0" w:space="0" w:color="auto"/>
            <w:left w:val="none" w:sz="0" w:space="0" w:color="auto"/>
            <w:bottom w:val="none" w:sz="0" w:space="0" w:color="auto"/>
            <w:right w:val="none" w:sz="0" w:space="0" w:color="auto"/>
          </w:divBdr>
        </w:div>
        <w:div w:id="1630084776">
          <w:marLeft w:val="640"/>
          <w:marRight w:val="0"/>
          <w:marTop w:val="0"/>
          <w:marBottom w:val="0"/>
          <w:divBdr>
            <w:top w:val="none" w:sz="0" w:space="0" w:color="auto"/>
            <w:left w:val="none" w:sz="0" w:space="0" w:color="auto"/>
            <w:bottom w:val="none" w:sz="0" w:space="0" w:color="auto"/>
            <w:right w:val="none" w:sz="0" w:space="0" w:color="auto"/>
          </w:divBdr>
        </w:div>
        <w:div w:id="1639451943">
          <w:marLeft w:val="640"/>
          <w:marRight w:val="0"/>
          <w:marTop w:val="0"/>
          <w:marBottom w:val="0"/>
          <w:divBdr>
            <w:top w:val="none" w:sz="0" w:space="0" w:color="auto"/>
            <w:left w:val="none" w:sz="0" w:space="0" w:color="auto"/>
            <w:bottom w:val="none" w:sz="0" w:space="0" w:color="auto"/>
            <w:right w:val="none" w:sz="0" w:space="0" w:color="auto"/>
          </w:divBdr>
        </w:div>
        <w:div w:id="1692031784">
          <w:marLeft w:val="640"/>
          <w:marRight w:val="0"/>
          <w:marTop w:val="0"/>
          <w:marBottom w:val="0"/>
          <w:divBdr>
            <w:top w:val="none" w:sz="0" w:space="0" w:color="auto"/>
            <w:left w:val="none" w:sz="0" w:space="0" w:color="auto"/>
            <w:bottom w:val="none" w:sz="0" w:space="0" w:color="auto"/>
            <w:right w:val="none" w:sz="0" w:space="0" w:color="auto"/>
          </w:divBdr>
        </w:div>
        <w:div w:id="1789423643">
          <w:marLeft w:val="640"/>
          <w:marRight w:val="0"/>
          <w:marTop w:val="0"/>
          <w:marBottom w:val="0"/>
          <w:divBdr>
            <w:top w:val="none" w:sz="0" w:space="0" w:color="auto"/>
            <w:left w:val="none" w:sz="0" w:space="0" w:color="auto"/>
            <w:bottom w:val="none" w:sz="0" w:space="0" w:color="auto"/>
            <w:right w:val="none" w:sz="0" w:space="0" w:color="auto"/>
          </w:divBdr>
        </w:div>
        <w:div w:id="1816606897">
          <w:marLeft w:val="640"/>
          <w:marRight w:val="0"/>
          <w:marTop w:val="0"/>
          <w:marBottom w:val="0"/>
          <w:divBdr>
            <w:top w:val="none" w:sz="0" w:space="0" w:color="auto"/>
            <w:left w:val="none" w:sz="0" w:space="0" w:color="auto"/>
            <w:bottom w:val="none" w:sz="0" w:space="0" w:color="auto"/>
            <w:right w:val="none" w:sz="0" w:space="0" w:color="auto"/>
          </w:divBdr>
        </w:div>
        <w:div w:id="1824734102">
          <w:marLeft w:val="640"/>
          <w:marRight w:val="0"/>
          <w:marTop w:val="0"/>
          <w:marBottom w:val="0"/>
          <w:divBdr>
            <w:top w:val="none" w:sz="0" w:space="0" w:color="auto"/>
            <w:left w:val="none" w:sz="0" w:space="0" w:color="auto"/>
            <w:bottom w:val="none" w:sz="0" w:space="0" w:color="auto"/>
            <w:right w:val="none" w:sz="0" w:space="0" w:color="auto"/>
          </w:divBdr>
        </w:div>
        <w:div w:id="1825973381">
          <w:marLeft w:val="640"/>
          <w:marRight w:val="0"/>
          <w:marTop w:val="0"/>
          <w:marBottom w:val="0"/>
          <w:divBdr>
            <w:top w:val="none" w:sz="0" w:space="0" w:color="auto"/>
            <w:left w:val="none" w:sz="0" w:space="0" w:color="auto"/>
            <w:bottom w:val="none" w:sz="0" w:space="0" w:color="auto"/>
            <w:right w:val="none" w:sz="0" w:space="0" w:color="auto"/>
          </w:divBdr>
        </w:div>
        <w:div w:id="1831171411">
          <w:marLeft w:val="640"/>
          <w:marRight w:val="0"/>
          <w:marTop w:val="0"/>
          <w:marBottom w:val="0"/>
          <w:divBdr>
            <w:top w:val="none" w:sz="0" w:space="0" w:color="auto"/>
            <w:left w:val="none" w:sz="0" w:space="0" w:color="auto"/>
            <w:bottom w:val="none" w:sz="0" w:space="0" w:color="auto"/>
            <w:right w:val="none" w:sz="0" w:space="0" w:color="auto"/>
          </w:divBdr>
        </w:div>
        <w:div w:id="1863086645">
          <w:marLeft w:val="640"/>
          <w:marRight w:val="0"/>
          <w:marTop w:val="0"/>
          <w:marBottom w:val="0"/>
          <w:divBdr>
            <w:top w:val="none" w:sz="0" w:space="0" w:color="auto"/>
            <w:left w:val="none" w:sz="0" w:space="0" w:color="auto"/>
            <w:bottom w:val="none" w:sz="0" w:space="0" w:color="auto"/>
            <w:right w:val="none" w:sz="0" w:space="0" w:color="auto"/>
          </w:divBdr>
        </w:div>
        <w:div w:id="1926527377">
          <w:marLeft w:val="640"/>
          <w:marRight w:val="0"/>
          <w:marTop w:val="0"/>
          <w:marBottom w:val="0"/>
          <w:divBdr>
            <w:top w:val="none" w:sz="0" w:space="0" w:color="auto"/>
            <w:left w:val="none" w:sz="0" w:space="0" w:color="auto"/>
            <w:bottom w:val="none" w:sz="0" w:space="0" w:color="auto"/>
            <w:right w:val="none" w:sz="0" w:space="0" w:color="auto"/>
          </w:divBdr>
        </w:div>
        <w:div w:id="1940287914">
          <w:marLeft w:val="640"/>
          <w:marRight w:val="0"/>
          <w:marTop w:val="0"/>
          <w:marBottom w:val="0"/>
          <w:divBdr>
            <w:top w:val="none" w:sz="0" w:space="0" w:color="auto"/>
            <w:left w:val="none" w:sz="0" w:space="0" w:color="auto"/>
            <w:bottom w:val="none" w:sz="0" w:space="0" w:color="auto"/>
            <w:right w:val="none" w:sz="0" w:space="0" w:color="auto"/>
          </w:divBdr>
        </w:div>
      </w:divsChild>
    </w:div>
    <w:div w:id="1017462608">
      <w:bodyDiv w:val="1"/>
      <w:marLeft w:val="0"/>
      <w:marRight w:val="0"/>
      <w:marTop w:val="0"/>
      <w:marBottom w:val="0"/>
      <w:divBdr>
        <w:top w:val="none" w:sz="0" w:space="0" w:color="auto"/>
        <w:left w:val="none" w:sz="0" w:space="0" w:color="auto"/>
        <w:bottom w:val="none" w:sz="0" w:space="0" w:color="auto"/>
        <w:right w:val="none" w:sz="0" w:space="0" w:color="auto"/>
      </w:divBdr>
    </w:div>
    <w:div w:id="1017466977">
      <w:bodyDiv w:val="1"/>
      <w:marLeft w:val="0"/>
      <w:marRight w:val="0"/>
      <w:marTop w:val="0"/>
      <w:marBottom w:val="0"/>
      <w:divBdr>
        <w:top w:val="none" w:sz="0" w:space="0" w:color="auto"/>
        <w:left w:val="none" w:sz="0" w:space="0" w:color="auto"/>
        <w:bottom w:val="none" w:sz="0" w:space="0" w:color="auto"/>
        <w:right w:val="none" w:sz="0" w:space="0" w:color="auto"/>
      </w:divBdr>
    </w:div>
    <w:div w:id="1022122542">
      <w:bodyDiv w:val="1"/>
      <w:marLeft w:val="0"/>
      <w:marRight w:val="0"/>
      <w:marTop w:val="0"/>
      <w:marBottom w:val="0"/>
      <w:divBdr>
        <w:top w:val="none" w:sz="0" w:space="0" w:color="auto"/>
        <w:left w:val="none" w:sz="0" w:space="0" w:color="auto"/>
        <w:bottom w:val="none" w:sz="0" w:space="0" w:color="auto"/>
        <w:right w:val="none" w:sz="0" w:space="0" w:color="auto"/>
      </w:divBdr>
      <w:divsChild>
        <w:div w:id="20593245">
          <w:marLeft w:val="640"/>
          <w:marRight w:val="0"/>
          <w:marTop w:val="0"/>
          <w:marBottom w:val="0"/>
          <w:divBdr>
            <w:top w:val="none" w:sz="0" w:space="0" w:color="auto"/>
            <w:left w:val="none" w:sz="0" w:space="0" w:color="auto"/>
            <w:bottom w:val="none" w:sz="0" w:space="0" w:color="auto"/>
            <w:right w:val="none" w:sz="0" w:space="0" w:color="auto"/>
          </w:divBdr>
        </w:div>
        <w:div w:id="20908880">
          <w:marLeft w:val="640"/>
          <w:marRight w:val="0"/>
          <w:marTop w:val="0"/>
          <w:marBottom w:val="0"/>
          <w:divBdr>
            <w:top w:val="none" w:sz="0" w:space="0" w:color="auto"/>
            <w:left w:val="none" w:sz="0" w:space="0" w:color="auto"/>
            <w:bottom w:val="none" w:sz="0" w:space="0" w:color="auto"/>
            <w:right w:val="none" w:sz="0" w:space="0" w:color="auto"/>
          </w:divBdr>
        </w:div>
        <w:div w:id="37973195">
          <w:marLeft w:val="640"/>
          <w:marRight w:val="0"/>
          <w:marTop w:val="0"/>
          <w:marBottom w:val="0"/>
          <w:divBdr>
            <w:top w:val="none" w:sz="0" w:space="0" w:color="auto"/>
            <w:left w:val="none" w:sz="0" w:space="0" w:color="auto"/>
            <w:bottom w:val="none" w:sz="0" w:space="0" w:color="auto"/>
            <w:right w:val="none" w:sz="0" w:space="0" w:color="auto"/>
          </w:divBdr>
        </w:div>
        <w:div w:id="43334326">
          <w:marLeft w:val="640"/>
          <w:marRight w:val="0"/>
          <w:marTop w:val="0"/>
          <w:marBottom w:val="0"/>
          <w:divBdr>
            <w:top w:val="none" w:sz="0" w:space="0" w:color="auto"/>
            <w:left w:val="none" w:sz="0" w:space="0" w:color="auto"/>
            <w:bottom w:val="none" w:sz="0" w:space="0" w:color="auto"/>
            <w:right w:val="none" w:sz="0" w:space="0" w:color="auto"/>
          </w:divBdr>
        </w:div>
        <w:div w:id="66922290">
          <w:marLeft w:val="640"/>
          <w:marRight w:val="0"/>
          <w:marTop w:val="0"/>
          <w:marBottom w:val="0"/>
          <w:divBdr>
            <w:top w:val="none" w:sz="0" w:space="0" w:color="auto"/>
            <w:left w:val="none" w:sz="0" w:space="0" w:color="auto"/>
            <w:bottom w:val="none" w:sz="0" w:space="0" w:color="auto"/>
            <w:right w:val="none" w:sz="0" w:space="0" w:color="auto"/>
          </w:divBdr>
        </w:div>
        <w:div w:id="129247567">
          <w:marLeft w:val="640"/>
          <w:marRight w:val="0"/>
          <w:marTop w:val="0"/>
          <w:marBottom w:val="0"/>
          <w:divBdr>
            <w:top w:val="none" w:sz="0" w:space="0" w:color="auto"/>
            <w:left w:val="none" w:sz="0" w:space="0" w:color="auto"/>
            <w:bottom w:val="none" w:sz="0" w:space="0" w:color="auto"/>
            <w:right w:val="none" w:sz="0" w:space="0" w:color="auto"/>
          </w:divBdr>
        </w:div>
        <w:div w:id="136188883">
          <w:marLeft w:val="640"/>
          <w:marRight w:val="0"/>
          <w:marTop w:val="0"/>
          <w:marBottom w:val="0"/>
          <w:divBdr>
            <w:top w:val="none" w:sz="0" w:space="0" w:color="auto"/>
            <w:left w:val="none" w:sz="0" w:space="0" w:color="auto"/>
            <w:bottom w:val="none" w:sz="0" w:space="0" w:color="auto"/>
            <w:right w:val="none" w:sz="0" w:space="0" w:color="auto"/>
          </w:divBdr>
        </w:div>
        <w:div w:id="161437208">
          <w:marLeft w:val="640"/>
          <w:marRight w:val="0"/>
          <w:marTop w:val="0"/>
          <w:marBottom w:val="0"/>
          <w:divBdr>
            <w:top w:val="none" w:sz="0" w:space="0" w:color="auto"/>
            <w:left w:val="none" w:sz="0" w:space="0" w:color="auto"/>
            <w:bottom w:val="none" w:sz="0" w:space="0" w:color="auto"/>
            <w:right w:val="none" w:sz="0" w:space="0" w:color="auto"/>
          </w:divBdr>
        </w:div>
        <w:div w:id="163013337">
          <w:marLeft w:val="640"/>
          <w:marRight w:val="0"/>
          <w:marTop w:val="0"/>
          <w:marBottom w:val="0"/>
          <w:divBdr>
            <w:top w:val="none" w:sz="0" w:space="0" w:color="auto"/>
            <w:left w:val="none" w:sz="0" w:space="0" w:color="auto"/>
            <w:bottom w:val="none" w:sz="0" w:space="0" w:color="auto"/>
            <w:right w:val="none" w:sz="0" w:space="0" w:color="auto"/>
          </w:divBdr>
        </w:div>
        <w:div w:id="204029993">
          <w:marLeft w:val="640"/>
          <w:marRight w:val="0"/>
          <w:marTop w:val="0"/>
          <w:marBottom w:val="0"/>
          <w:divBdr>
            <w:top w:val="none" w:sz="0" w:space="0" w:color="auto"/>
            <w:left w:val="none" w:sz="0" w:space="0" w:color="auto"/>
            <w:bottom w:val="none" w:sz="0" w:space="0" w:color="auto"/>
            <w:right w:val="none" w:sz="0" w:space="0" w:color="auto"/>
          </w:divBdr>
        </w:div>
        <w:div w:id="225847680">
          <w:marLeft w:val="640"/>
          <w:marRight w:val="0"/>
          <w:marTop w:val="0"/>
          <w:marBottom w:val="0"/>
          <w:divBdr>
            <w:top w:val="none" w:sz="0" w:space="0" w:color="auto"/>
            <w:left w:val="none" w:sz="0" w:space="0" w:color="auto"/>
            <w:bottom w:val="none" w:sz="0" w:space="0" w:color="auto"/>
            <w:right w:val="none" w:sz="0" w:space="0" w:color="auto"/>
          </w:divBdr>
        </w:div>
        <w:div w:id="231695368">
          <w:marLeft w:val="640"/>
          <w:marRight w:val="0"/>
          <w:marTop w:val="0"/>
          <w:marBottom w:val="0"/>
          <w:divBdr>
            <w:top w:val="none" w:sz="0" w:space="0" w:color="auto"/>
            <w:left w:val="none" w:sz="0" w:space="0" w:color="auto"/>
            <w:bottom w:val="none" w:sz="0" w:space="0" w:color="auto"/>
            <w:right w:val="none" w:sz="0" w:space="0" w:color="auto"/>
          </w:divBdr>
        </w:div>
        <w:div w:id="257105641">
          <w:marLeft w:val="640"/>
          <w:marRight w:val="0"/>
          <w:marTop w:val="0"/>
          <w:marBottom w:val="0"/>
          <w:divBdr>
            <w:top w:val="none" w:sz="0" w:space="0" w:color="auto"/>
            <w:left w:val="none" w:sz="0" w:space="0" w:color="auto"/>
            <w:bottom w:val="none" w:sz="0" w:space="0" w:color="auto"/>
            <w:right w:val="none" w:sz="0" w:space="0" w:color="auto"/>
          </w:divBdr>
        </w:div>
        <w:div w:id="259265111">
          <w:marLeft w:val="640"/>
          <w:marRight w:val="0"/>
          <w:marTop w:val="0"/>
          <w:marBottom w:val="0"/>
          <w:divBdr>
            <w:top w:val="none" w:sz="0" w:space="0" w:color="auto"/>
            <w:left w:val="none" w:sz="0" w:space="0" w:color="auto"/>
            <w:bottom w:val="none" w:sz="0" w:space="0" w:color="auto"/>
            <w:right w:val="none" w:sz="0" w:space="0" w:color="auto"/>
          </w:divBdr>
        </w:div>
        <w:div w:id="269168985">
          <w:marLeft w:val="640"/>
          <w:marRight w:val="0"/>
          <w:marTop w:val="0"/>
          <w:marBottom w:val="0"/>
          <w:divBdr>
            <w:top w:val="none" w:sz="0" w:space="0" w:color="auto"/>
            <w:left w:val="none" w:sz="0" w:space="0" w:color="auto"/>
            <w:bottom w:val="none" w:sz="0" w:space="0" w:color="auto"/>
            <w:right w:val="none" w:sz="0" w:space="0" w:color="auto"/>
          </w:divBdr>
        </w:div>
        <w:div w:id="339938556">
          <w:marLeft w:val="640"/>
          <w:marRight w:val="0"/>
          <w:marTop w:val="0"/>
          <w:marBottom w:val="0"/>
          <w:divBdr>
            <w:top w:val="none" w:sz="0" w:space="0" w:color="auto"/>
            <w:left w:val="none" w:sz="0" w:space="0" w:color="auto"/>
            <w:bottom w:val="none" w:sz="0" w:space="0" w:color="auto"/>
            <w:right w:val="none" w:sz="0" w:space="0" w:color="auto"/>
          </w:divBdr>
        </w:div>
        <w:div w:id="392042163">
          <w:marLeft w:val="640"/>
          <w:marRight w:val="0"/>
          <w:marTop w:val="0"/>
          <w:marBottom w:val="0"/>
          <w:divBdr>
            <w:top w:val="none" w:sz="0" w:space="0" w:color="auto"/>
            <w:left w:val="none" w:sz="0" w:space="0" w:color="auto"/>
            <w:bottom w:val="none" w:sz="0" w:space="0" w:color="auto"/>
            <w:right w:val="none" w:sz="0" w:space="0" w:color="auto"/>
          </w:divBdr>
        </w:div>
        <w:div w:id="392461133">
          <w:marLeft w:val="640"/>
          <w:marRight w:val="0"/>
          <w:marTop w:val="0"/>
          <w:marBottom w:val="0"/>
          <w:divBdr>
            <w:top w:val="none" w:sz="0" w:space="0" w:color="auto"/>
            <w:left w:val="none" w:sz="0" w:space="0" w:color="auto"/>
            <w:bottom w:val="none" w:sz="0" w:space="0" w:color="auto"/>
            <w:right w:val="none" w:sz="0" w:space="0" w:color="auto"/>
          </w:divBdr>
        </w:div>
        <w:div w:id="403721577">
          <w:marLeft w:val="640"/>
          <w:marRight w:val="0"/>
          <w:marTop w:val="0"/>
          <w:marBottom w:val="0"/>
          <w:divBdr>
            <w:top w:val="none" w:sz="0" w:space="0" w:color="auto"/>
            <w:left w:val="none" w:sz="0" w:space="0" w:color="auto"/>
            <w:bottom w:val="none" w:sz="0" w:space="0" w:color="auto"/>
            <w:right w:val="none" w:sz="0" w:space="0" w:color="auto"/>
          </w:divBdr>
        </w:div>
        <w:div w:id="447967576">
          <w:marLeft w:val="640"/>
          <w:marRight w:val="0"/>
          <w:marTop w:val="0"/>
          <w:marBottom w:val="0"/>
          <w:divBdr>
            <w:top w:val="none" w:sz="0" w:space="0" w:color="auto"/>
            <w:left w:val="none" w:sz="0" w:space="0" w:color="auto"/>
            <w:bottom w:val="none" w:sz="0" w:space="0" w:color="auto"/>
            <w:right w:val="none" w:sz="0" w:space="0" w:color="auto"/>
          </w:divBdr>
        </w:div>
        <w:div w:id="476143014">
          <w:marLeft w:val="640"/>
          <w:marRight w:val="0"/>
          <w:marTop w:val="0"/>
          <w:marBottom w:val="0"/>
          <w:divBdr>
            <w:top w:val="none" w:sz="0" w:space="0" w:color="auto"/>
            <w:left w:val="none" w:sz="0" w:space="0" w:color="auto"/>
            <w:bottom w:val="none" w:sz="0" w:space="0" w:color="auto"/>
            <w:right w:val="none" w:sz="0" w:space="0" w:color="auto"/>
          </w:divBdr>
        </w:div>
        <w:div w:id="476382649">
          <w:marLeft w:val="640"/>
          <w:marRight w:val="0"/>
          <w:marTop w:val="0"/>
          <w:marBottom w:val="0"/>
          <w:divBdr>
            <w:top w:val="none" w:sz="0" w:space="0" w:color="auto"/>
            <w:left w:val="none" w:sz="0" w:space="0" w:color="auto"/>
            <w:bottom w:val="none" w:sz="0" w:space="0" w:color="auto"/>
            <w:right w:val="none" w:sz="0" w:space="0" w:color="auto"/>
          </w:divBdr>
        </w:div>
        <w:div w:id="477235135">
          <w:marLeft w:val="640"/>
          <w:marRight w:val="0"/>
          <w:marTop w:val="0"/>
          <w:marBottom w:val="0"/>
          <w:divBdr>
            <w:top w:val="none" w:sz="0" w:space="0" w:color="auto"/>
            <w:left w:val="none" w:sz="0" w:space="0" w:color="auto"/>
            <w:bottom w:val="none" w:sz="0" w:space="0" w:color="auto"/>
            <w:right w:val="none" w:sz="0" w:space="0" w:color="auto"/>
          </w:divBdr>
        </w:div>
        <w:div w:id="523253248">
          <w:marLeft w:val="640"/>
          <w:marRight w:val="0"/>
          <w:marTop w:val="0"/>
          <w:marBottom w:val="0"/>
          <w:divBdr>
            <w:top w:val="none" w:sz="0" w:space="0" w:color="auto"/>
            <w:left w:val="none" w:sz="0" w:space="0" w:color="auto"/>
            <w:bottom w:val="none" w:sz="0" w:space="0" w:color="auto"/>
            <w:right w:val="none" w:sz="0" w:space="0" w:color="auto"/>
          </w:divBdr>
        </w:div>
        <w:div w:id="537744144">
          <w:marLeft w:val="640"/>
          <w:marRight w:val="0"/>
          <w:marTop w:val="0"/>
          <w:marBottom w:val="0"/>
          <w:divBdr>
            <w:top w:val="none" w:sz="0" w:space="0" w:color="auto"/>
            <w:left w:val="none" w:sz="0" w:space="0" w:color="auto"/>
            <w:bottom w:val="none" w:sz="0" w:space="0" w:color="auto"/>
            <w:right w:val="none" w:sz="0" w:space="0" w:color="auto"/>
          </w:divBdr>
        </w:div>
        <w:div w:id="566259370">
          <w:marLeft w:val="640"/>
          <w:marRight w:val="0"/>
          <w:marTop w:val="0"/>
          <w:marBottom w:val="0"/>
          <w:divBdr>
            <w:top w:val="none" w:sz="0" w:space="0" w:color="auto"/>
            <w:left w:val="none" w:sz="0" w:space="0" w:color="auto"/>
            <w:bottom w:val="none" w:sz="0" w:space="0" w:color="auto"/>
            <w:right w:val="none" w:sz="0" w:space="0" w:color="auto"/>
          </w:divBdr>
        </w:div>
        <w:div w:id="587234191">
          <w:marLeft w:val="640"/>
          <w:marRight w:val="0"/>
          <w:marTop w:val="0"/>
          <w:marBottom w:val="0"/>
          <w:divBdr>
            <w:top w:val="none" w:sz="0" w:space="0" w:color="auto"/>
            <w:left w:val="none" w:sz="0" w:space="0" w:color="auto"/>
            <w:bottom w:val="none" w:sz="0" w:space="0" w:color="auto"/>
            <w:right w:val="none" w:sz="0" w:space="0" w:color="auto"/>
          </w:divBdr>
        </w:div>
        <w:div w:id="598366499">
          <w:marLeft w:val="640"/>
          <w:marRight w:val="0"/>
          <w:marTop w:val="0"/>
          <w:marBottom w:val="0"/>
          <w:divBdr>
            <w:top w:val="none" w:sz="0" w:space="0" w:color="auto"/>
            <w:left w:val="none" w:sz="0" w:space="0" w:color="auto"/>
            <w:bottom w:val="none" w:sz="0" w:space="0" w:color="auto"/>
            <w:right w:val="none" w:sz="0" w:space="0" w:color="auto"/>
          </w:divBdr>
        </w:div>
        <w:div w:id="654067660">
          <w:marLeft w:val="640"/>
          <w:marRight w:val="0"/>
          <w:marTop w:val="0"/>
          <w:marBottom w:val="0"/>
          <w:divBdr>
            <w:top w:val="none" w:sz="0" w:space="0" w:color="auto"/>
            <w:left w:val="none" w:sz="0" w:space="0" w:color="auto"/>
            <w:bottom w:val="none" w:sz="0" w:space="0" w:color="auto"/>
            <w:right w:val="none" w:sz="0" w:space="0" w:color="auto"/>
          </w:divBdr>
        </w:div>
        <w:div w:id="654722212">
          <w:marLeft w:val="640"/>
          <w:marRight w:val="0"/>
          <w:marTop w:val="0"/>
          <w:marBottom w:val="0"/>
          <w:divBdr>
            <w:top w:val="none" w:sz="0" w:space="0" w:color="auto"/>
            <w:left w:val="none" w:sz="0" w:space="0" w:color="auto"/>
            <w:bottom w:val="none" w:sz="0" w:space="0" w:color="auto"/>
            <w:right w:val="none" w:sz="0" w:space="0" w:color="auto"/>
          </w:divBdr>
        </w:div>
        <w:div w:id="825587898">
          <w:marLeft w:val="640"/>
          <w:marRight w:val="0"/>
          <w:marTop w:val="0"/>
          <w:marBottom w:val="0"/>
          <w:divBdr>
            <w:top w:val="none" w:sz="0" w:space="0" w:color="auto"/>
            <w:left w:val="none" w:sz="0" w:space="0" w:color="auto"/>
            <w:bottom w:val="none" w:sz="0" w:space="0" w:color="auto"/>
            <w:right w:val="none" w:sz="0" w:space="0" w:color="auto"/>
          </w:divBdr>
        </w:div>
        <w:div w:id="877202982">
          <w:marLeft w:val="640"/>
          <w:marRight w:val="0"/>
          <w:marTop w:val="0"/>
          <w:marBottom w:val="0"/>
          <w:divBdr>
            <w:top w:val="none" w:sz="0" w:space="0" w:color="auto"/>
            <w:left w:val="none" w:sz="0" w:space="0" w:color="auto"/>
            <w:bottom w:val="none" w:sz="0" w:space="0" w:color="auto"/>
            <w:right w:val="none" w:sz="0" w:space="0" w:color="auto"/>
          </w:divBdr>
        </w:div>
        <w:div w:id="910962334">
          <w:marLeft w:val="640"/>
          <w:marRight w:val="0"/>
          <w:marTop w:val="0"/>
          <w:marBottom w:val="0"/>
          <w:divBdr>
            <w:top w:val="none" w:sz="0" w:space="0" w:color="auto"/>
            <w:left w:val="none" w:sz="0" w:space="0" w:color="auto"/>
            <w:bottom w:val="none" w:sz="0" w:space="0" w:color="auto"/>
            <w:right w:val="none" w:sz="0" w:space="0" w:color="auto"/>
          </w:divBdr>
        </w:div>
        <w:div w:id="930815556">
          <w:marLeft w:val="640"/>
          <w:marRight w:val="0"/>
          <w:marTop w:val="0"/>
          <w:marBottom w:val="0"/>
          <w:divBdr>
            <w:top w:val="none" w:sz="0" w:space="0" w:color="auto"/>
            <w:left w:val="none" w:sz="0" w:space="0" w:color="auto"/>
            <w:bottom w:val="none" w:sz="0" w:space="0" w:color="auto"/>
            <w:right w:val="none" w:sz="0" w:space="0" w:color="auto"/>
          </w:divBdr>
        </w:div>
        <w:div w:id="941182896">
          <w:marLeft w:val="640"/>
          <w:marRight w:val="0"/>
          <w:marTop w:val="0"/>
          <w:marBottom w:val="0"/>
          <w:divBdr>
            <w:top w:val="none" w:sz="0" w:space="0" w:color="auto"/>
            <w:left w:val="none" w:sz="0" w:space="0" w:color="auto"/>
            <w:bottom w:val="none" w:sz="0" w:space="0" w:color="auto"/>
            <w:right w:val="none" w:sz="0" w:space="0" w:color="auto"/>
          </w:divBdr>
        </w:div>
        <w:div w:id="957177093">
          <w:marLeft w:val="640"/>
          <w:marRight w:val="0"/>
          <w:marTop w:val="0"/>
          <w:marBottom w:val="0"/>
          <w:divBdr>
            <w:top w:val="none" w:sz="0" w:space="0" w:color="auto"/>
            <w:left w:val="none" w:sz="0" w:space="0" w:color="auto"/>
            <w:bottom w:val="none" w:sz="0" w:space="0" w:color="auto"/>
            <w:right w:val="none" w:sz="0" w:space="0" w:color="auto"/>
          </w:divBdr>
        </w:div>
        <w:div w:id="1042900261">
          <w:marLeft w:val="640"/>
          <w:marRight w:val="0"/>
          <w:marTop w:val="0"/>
          <w:marBottom w:val="0"/>
          <w:divBdr>
            <w:top w:val="none" w:sz="0" w:space="0" w:color="auto"/>
            <w:left w:val="none" w:sz="0" w:space="0" w:color="auto"/>
            <w:bottom w:val="none" w:sz="0" w:space="0" w:color="auto"/>
            <w:right w:val="none" w:sz="0" w:space="0" w:color="auto"/>
          </w:divBdr>
        </w:div>
        <w:div w:id="1049525586">
          <w:marLeft w:val="640"/>
          <w:marRight w:val="0"/>
          <w:marTop w:val="0"/>
          <w:marBottom w:val="0"/>
          <w:divBdr>
            <w:top w:val="none" w:sz="0" w:space="0" w:color="auto"/>
            <w:left w:val="none" w:sz="0" w:space="0" w:color="auto"/>
            <w:bottom w:val="none" w:sz="0" w:space="0" w:color="auto"/>
            <w:right w:val="none" w:sz="0" w:space="0" w:color="auto"/>
          </w:divBdr>
        </w:div>
        <w:div w:id="1051609876">
          <w:marLeft w:val="640"/>
          <w:marRight w:val="0"/>
          <w:marTop w:val="0"/>
          <w:marBottom w:val="0"/>
          <w:divBdr>
            <w:top w:val="none" w:sz="0" w:space="0" w:color="auto"/>
            <w:left w:val="none" w:sz="0" w:space="0" w:color="auto"/>
            <w:bottom w:val="none" w:sz="0" w:space="0" w:color="auto"/>
            <w:right w:val="none" w:sz="0" w:space="0" w:color="auto"/>
          </w:divBdr>
        </w:div>
        <w:div w:id="1088118736">
          <w:marLeft w:val="640"/>
          <w:marRight w:val="0"/>
          <w:marTop w:val="0"/>
          <w:marBottom w:val="0"/>
          <w:divBdr>
            <w:top w:val="none" w:sz="0" w:space="0" w:color="auto"/>
            <w:left w:val="none" w:sz="0" w:space="0" w:color="auto"/>
            <w:bottom w:val="none" w:sz="0" w:space="0" w:color="auto"/>
            <w:right w:val="none" w:sz="0" w:space="0" w:color="auto"/>
          </w:divBdr>
        </w:div>
        <w:div w:id="1091120348">
          <w:marLeft w:val="640"/>
          <w:marRight w:val="0"/>
          <w:marTop w:val="0"/>
          <w:marBottom w:val="0"/>
          <w:divBdr>
            <w:top w:val="none" w:sz="0" w:space="0" w:color="auto"/>
            <w:left w:val="none" w:sz="0" w:space="0" w:color="auto"/>
            <w:bottom w:val="none" w:sz="0" w:space="0" w:color="auto"/>
            <w:right w:val="none" w:sz="0" w:space="0" w:color="auto"/>
          </w:divBdr>
        </w:div>
        <w:div w:id="1153646117">
          <w:marLeft w:val="640"/>
          <w:marRight w:val="0"/>
          <w:marTop w:val="0"/>
          <w:marBottom w:val="0"/>
          <w:divBdr>
            <w:top w:val="none" w:sz="0" w:space="0" w:color="auto"/>
            <w:left w:val="none" w:sz="0" w:space="0" w:color="auto"/>
            <w:bottom w:val="none" w:sz="0" w:space="0" w:color="auto"/>
            <w:right w:val="none" w:sz="0" w:space="0" w:color="auto"/>
          </w:divBdr>
        </w:div>
        <w:div w:id="1219435253">
          <w:marLeft w:val="640"/>
          <w:marRight w:val="0"/>
          <w:marTop w:val="0"/>
          <w:marBottom w:val="0"/>
          <w:divBdr>
            <w:top w:val="none" w:sz="0" w:space="0" w:color="auto"/>
            <w:left w:val="none" w:sz="0" w:space="0" w:color="auto"/>
            <w:bottom w:val="none" w:sz="0" w:space="0" w:color="auto"/>
            <w:right w:val="none" w:sz="0" w:space="0" w:color="auto"/>
          </w:divBdr>
        </w:div>
        <w:div w:id="1233345255">
          <w:marLeft w:val="640"/>
          <w:marRight w:val="0"/>
          <w:marTop w:val="0"/>
          <w:marBottom w:val="0"/>
          <w:divBdr>
            <w:top w:val="none" w:sz="0" w:space="0" w:color="auto"/>
            <w:left w:val="none" w:sz="0" w:space="0" w:color="auto"/>
            <w:bottom w:val="none" w:sz="0" w:space="0" w:color="auto"/>
            <w:right w:val="none" w:sz="0" w:space="0" w:color="auto"/>
          </w:divBdr>
        </w:div>
        <w:div w:id="1235042901">
          <w:marLeft w:val="640"/>
          <w:marRight w:val="0"/>
          <w:marTop w:val="0"/>
          <w:marBottom w:val="0"/>
          <w:divBdr>
            <w:top w:val="none" w:sz="0" w:space="0" w:color="auto"/>
            <w:left w:val="none" w:sz="0" w:space="0" w:color="auto"/>
            <w:bottom w:val="none" w:sz="0" w:space="0" w:color="auto"/>
            <w:right w:val="none" w:sz="0" w:space="0" w:color="auto"/>
          </w:divBdr>
        </w:div>
        <w:div w:id="1280454240">
          <w:marLeft w:val="640"/>
          <w:marRight w:val="0"/>
          <w:marTop w:val="0"/>
          <w:marBottom w:val="0"/>
          <w:divBdr>
            <w:top w:val="none" w:sz="0" w:space="0" w:color="auto"/>
            <w:left w:val="none" w:sz="0" w:space="0" w:color="auto"/>
            <w:bottom w:val="none" w:sz="0" w:space="0" w:color="auto"/>
            <w:right w:val="none" w:sz="0" w:space="0" w:color="auto"/>
          </w:divBdr>
        </w:div>
        <w:div w:id="1286624335">
          <w:marLeft w:val="640"/>
          <w:marRight w:val="0"/>
          <w:marTop w:val="0"/>
          <w:marBottom w:val="0"/>
          <w:divBdr>
            <w:top w:val="none" w:sz="0" w:space="0" w:color="auto"/>
            <w:left w:val="none" w:sz="0" w:space="0" w:color="auto"/>
            <w:bottom w:val="none" w:sz="0" w:space="0" w:color="auto"/>
            <w:right w:val="none" w:sz="0" w:space="0" w:color="auto"/>
          </w:divBdr>
        </w:div>
        <w:div w:id="1345671389">
          <w:marLeft w:val="640"/>
          <w:marRight w:val="0"/>
          <w:marTop w:val="0"/>
          <w:marBottom w:val="0"/>
          <w:divBdr>
            <w:top w:val="none" w:sz="0" w:space="0" w:color="auto"/>
            <w:left w:val="none" w:sz="0" w:space="0" w:color="auto"/>
            <w:bottom w:val="none" w:sz="0" w:space="0" w:color="auto"/>
            <w:right w:val="none" w:sz="0" w:space="0" w:color="auto"/>
          </w:divBdr>
        </w:div>
        <w:div w:id="1373269497">
          <w:marLeft w:val="640"/>
          <w:marRight w:val="0"/>
          <w:marTop w:val="0"/>
          <w:marBottom w:val="0"/>
          <w:divBdr>
            <w:top w:val="none" w:sz="0" w:space="0" w:color="auto"/>
            <w:left w:val="none" w:sz="0" w:space="0" w:color="auto"/>
            <w:bottom w:val="none" w:sz="0" w:space="0" w:color="auto"/>
            <w:right w:val="none" w:sz="0" w:space="0" w:color="auto"/>
          </w:divBdr>
        </w:div>
        <w:div w:id="1438721630">
          <w:marLeft w:val="640"/>
          <w:marRight w:val="0"/>
          <w:marTop w:val="0"/>
          <w:marBottom w:val="0"/>
          <w:divBdr>
            <w:top w:val="none" w:sz="0" w:space="0" w:color="auto"/>
            <w:left w:val="none" w:sz="0" w:space="0" w:color="auto"/>
            <w:bottom w:val="none" w:sz="0" w:space="0" w:color="auto"/>
            <w:right w:val="none" w:sz="0" w:space="0" w:color="auto"/>
          </w:divBdr>
        </w:div>
        <w:div w:id="1447507221">
          <w:marLeft w:val="640"/>
          <w:marRight w:val="0"/>
          <w:marTop w:val="0"/>
          <w:marBottom w:val="0"/>
          <w:divBdr>
            <w:top w:val="none" w:sz="0" w:space="0" w:color="auto"/>
            <w:left w:val="none" w:sz="0" w:space="0" w:color="auto"/>
            <w:bottom w:val="none" w:sz="0" w:space="0" w:color="auto"/>
            <w:right w:val="none" w:sz="0" w:space="0" w:color="auto"/>
          </w:divBdr>
        </w:div>
        <w:div w:id="1465198470">
          <w:marLeft w:val="640"/>
          <w:marRight w:val="0"/>
          <w:marTop w:val="0"/>
          <w:marBottom w:val="0"/>
          <w:divBdr>
            <w:top w:val="none" w:sz="0" w:space="0" w:color="auto"/>
            <w:left w:val="none" w:sz="0" w:space="0" w:color="auto"/>
            <w:bottom w:val="none" w:sz="0" w:space="0" w:color="auto"/>
            <w:right w:val="none" w:sz="0" w:space="0" w:color="auto"/>
          </w:divBdr>
        </w:div>
        <w:div w:id="1465544856">
          <w:marLeft w:val="640"/>
          <w:marRight w:val="0"/>
          <w:marTop w:val="0"/>
          <w:marBottom w:val="0"/>
          <w:divBdr>
            <w:top w:val="none" w:sz="0" w:space="0" w:color="auto"/>
            <w:left w:val="none" w:sz="0" w:space="0" w:color="auto"/>
            <w:bottom w:val="none" w:sz="0" w:space="0" w:color="auto"/>
            <w:right w:val="none" w:sz="0" w:space="0" w:color="auto"/>
          </w:divBdr>
        </w:div>
        <w:div w:id="1473281111">
          <w:marLeft w:val="640"/>
          <w:marRight w:val="0"/>
          <w:marTop w:val="0"/>
          <w:marBottom w:val="0"/>
          <w:divBdr>
            <w:top w:val="none" w:sz="0" w:space="0" w:color="auto"/>
            <w:left w:val="none" w:sz="0" w:space="0" w:color="auto"/>
            <w:bottom w:val="none" w:sz="0" w:space="0" w:color="auto"/>
            <w:right w:val="none" w:sz="0" w:space="0" w:color="auto"/>
          </w:divBdr>
        </w:div>
        <w:div w:id="1478180346">
          <w:marLeft w:val="640"/>
          <w:marRight w:val="0"/>
          <w:marTop w:val="0"/>
          <w:marBottom w:val="0"/>
          <w:divBdr>
            <w:top w:val="none" w:sz="0" w:space="0" w:color="auto"/>
            <w:left w:val="none" w:sz="0" w:space="0" w:color="auto"/>
            <w:bottom w:val="none" w:sz="0" w:space="0" w:color="auto"/>
            <w:right w:val="none" w:sz="0" w:space="0" w:color="auto"/>
          </w:divBdr>
        </w:div>
        <w:div w:id="1496071932">
          <w:marLeft w:val="640"/>
          <w:marRight w:val="0"/>
          <w:marTop w:val="0"/>
          <w:marBottom w:val="0"/>
          <w:divBdr>
            <w:top w:val="none" w:sz="0" w:space="0" w:color="auto"/>
            <w:left w:val="none" w:sz="0" w:space="0" w:color="auto"/>
            <w:bottom w:val="none" w:sz="0" w:space="0" w:color="auto"/>
            <w:right w:val="none" w:sz="0" w:space="0" w:color="auto"/>
          </w:divBdr>
        </w:div>
        <w:div w:id="1522744469">
          <w:marLeft w:val="640"/>
          <w:marRight w:val="0"/>
          <w:marTop w:val="0"/>
          <w:marBottom w:val="0"/>
          <w:divBdr>
            <w:top w:val="none" w:sz="0" w:space="0" w:color="auto"/>
            <w:left w:val="none" w:sz="0" w:space="0" w:color="auto"/>
            <w:bottom w:val="none" w:sz="0" w:space="0" w:color="auto"/>
            <w:right w:val="none" w:sz="0" w:space="0" w:color="auto"/>
          </w:divBdr>
        </w:div>
        <w:div w:id="1554345950">
          <w:marLeft w:val="640"/>
          <w:marRight w:val="0"/>
          <w:marTop w:val="0"/>
          <w:marBottom w:val="0"/>
          <w:divBdr>
            <w:top w:val="none" w:sz="0" w:space="0" w:color="auto"/>
            <w:left w:val="none" w:sz="0" w:space="0" w:color="auto"/>
            <w:bottom w:val="none" w:sz="0" w:space="0" w:color="auto"/>
            <w:right w:val="none" w:sz="0" w:space="0" w:color="auto"/>
          </w:divBdr>
        </w:div>
        <w:div w:id="1579290593">
          <w:marLeft w:val="640"/>
          <w:marRight w:val="0"/>
          <w:marTop w:val="0"/>
          <w:marBottom w:val="0"/>
          <w:divBdr>
            <w:top w:val="none" w:sz="0" w:space="0" w:color="auto"/>
            <w:left w:val="none" w:sz="0" w:space="0" w:color="auto"/>
            <w:bottom w:val="none" w:sz="0" w:space="0" w:color="auto"/>
            <w:right w:val="none" w:sz="0" w:space="0" w:color="auto"/>
          </w:divBdr>
        </w:div>
        <w:div w:id="1656689835">
          <w:marLeft w:val="640"/>
          <w:marRight w:val="0"/>
          <w:marTop w:val="0"/>
          <w:marBottom w:val="0"/>
          <w:divBdr>
            <w:top w:val="none" w:sz="0" w:space="0" w:color="auto"/>
            <w:left w:val="none" w:sz="0" w:space="0" w:color="auto"/>
            <w:bottom w:val="none" w:sz="0" w:space="0" w:color="auto"/>
            <w:right w:val="none" w:sz="0" w:space="0" w:color="auto"/>
          </w:divBdr>
        </w:div>
        <w:div w:id="1690528479">
          <w:marLeft w:val="640"/>
          <w:marRight w:val="0"/>
          <w:marTop w:val="0"/>
          <w:marBottom w:val="0"/>
          <w:divBdr>
            <w:top w:val="none" w:sz="0" w:space="0" w:color="auto"/>
            <w:left w:val="none" w:sz="0" w:space="0" w:color="auto"/>
            <w:bottom w:val="none" w:sz="0" w:space="0" w:color="auto"/>
            <w:right w:val="none" w:sz="0" w:space="0" w:color="auto"/>
          </w:divBdr>
        </w:div>
        <w:div w:id="1698196794">
          <w:marLeft w:val="640"/>
          <w:marRight w:val="0"/>
          <w:marTop w:val="0"/>
          <w:marBottom w:val="0"/>
          <w:divBdr>
            <w:top w:val="none" w:sz="0" w:space="0" w:color="auto"/>
            <w:left w:val="none" w:sz="0" w:space="0" w:color="auto"/>
            <w:bottom w:val="none" w:sz="0" w:space="0" w:color="auto"/>
            <w:right w:val="none" w:sz="0" w:space="0" w:color="auto"/>
          </w:divBdr>
        </w:div>
        <w:div w:id="1702433178">
          <w:marLeft w:val="640"/>
          <w:marRight w:val="0"/>
          <w:marTop w:val="0"/>
          <w:marBottom w:val="0"/>
          <w:divBdr>
            <w:top w:val="none" w:sz="0" w:space="0" w:color="auto"/>
            <w:left w:val="none" w:sz="0" w:space="0" w:color="auto"/>
            <w:bottom w:val="none" w:sz="0" w:space="0" w:color="auto"/>
            <w:right w:val="none" w:sz="0" w:space="0" w:color="auto"/>
          </w:divBdr>
        </w:div>
        <w:div w:id="1714846342">
          <w:marLeft w:val="640"/>
          <w:marRight w:val="0"/>
          <w:marTop w:val="0"/>
          <w:marBottom w:val="0"/>
          <w:divBdr>
            <w:top w:val="none" w:sz="0" w:space="0" w:color="auto"/>
            <w:left w:val="none" w:sz="0" w:space="0" w:color="auto"/>
            <w:bottom w:val="none" w:sz="0" w:space="0" w:color="auto"/>
            <w:right w:val="none" w:sz="0" w:space="0" w:color="auto"/>
          </w:divBdr>
        </w:div>
        <w:div w:id="1745300455">
          <w:marLeft w:val="640"/>
          <w:marRight w:val="0"/>
          <w:marTop w:val="0"/>
          <w:marBottom w:val="0"/>
          <w:divBdr>
            <w:top w:val="none" w:sz="0" w:space="0" w:color="auto"/>
            <w:left w:val="none" w:sz="0" w:space="0" w:color="auto"/>
            <w:bottom w:val="none" w:sz="0" w:space="0" w:color="auto"/>
            <w:right w:val="none" w:sz="0" w:space="0" w:color="auto"/>
          </w:divBdr>
        </w:div>
        <w:div w:id="1776247972">
          <w:marLeft w:val="640"/>
          <w:marRight w:val="0"/>
          <w:marTop w:val="0"/>
          <w:marBottom w:val="0"/>
          <w:divBdr>
            <w:top w:val="none" w:sz="0" w:space="0" w:color="auto"/>
            <w:left w:val="none" w:sz="0" w:space="0" w:color="auto"/>
            <w:bottom w:val="none" w:sz="0" w:space="0" w:color="auto"/>
            <w:right w:val="none" w:sz="0" w:space="0" w:color="auto"/>
          </w:divBdr>
        </w:div>
        <w:div w:id="1856188310">
          <w:marLeft w:val="640"/>
          <w:marRight w:val="0"/>
          <w:marTop w:val="0"/>
          <w:marBottom w:val="0"/>
          <w:divBdr>
            <w:top w:val="none" w:sz="0" w:space="0" w:color="auto"/>
            <w:left w:val="none" w:sz="0" w:space="0" w:color="auto"/>
            <w:bottom w:val="none" w:sz="0" w:space="0" w:color="auto"/>
            <w:right w:val="none" w:sz="0" w:space="0" w:color="auto"/>
          </w:divBdr>
        </w:div>
        <w:div w:id="1864515778">
          <w:marLeft w:val="640"/>
          <w:marRight w:val="0"/>
          <w:marTop w:val="0"/>
          <w:marBottom w:val="0"/>
          <w:divBdr>
            <w:top w:val="none" w:sz="0" w:space="0" w:color="auto"/>
            <w:left w:val="none" w:sz="0" w:space="0" w:color="auto"/>
            <w:bottom w:val="none" w:sz="0" w:space="0" w:color="auto"/>
            <w:right w:val="none" w:sz="0" w:space="0" w:color="auto"/>
          </w:divBdr>
        </w:div>
        <w:div w:id="1930000384">
          <w:marLeft w:val="640"/>
          <w:marRight w:val="0"/>
          <w:marTop w:val="0"/>
          <w:marBottom w:val="0"/>
          <w:divBdr>
            <w:top w:val="none" w:sz="0" w:space="0" w:color="auto"/>
            <w:left w:val="none" w:sz="0" w:space="0" w:color="auto"/>
            <w:bottom w:val="none" w:sz="0" w:space="0" w:color="auto"/>
            <w:right w:val="none" w:sz="0" w:space="0" w:color="auto"/>
          </w:divBdr>
        </w:div>
      </w:divsChild>
    </w:div>
    <w:div w:id="1025447657">
      <w:bodyDiv w:val="1"/>
      <w:marLeft w:val="0"/>
      <w:marRight w:val="0"/>
      <w:marTop w:val="0"/>
      <w:marBottom w:val="0"/>
      <w:divBdr>
        <w:top w:val="none" w:sz="0" w:space="0" w:color="auto"/>
        <w:left w:val="none" w:sz="0" w:space="0" w:color="auto"/>
        <w:bottom w:val="none" w:sz="0" w:space="0" w:color="auto"/>
        <w:right w:val="none" w:sz="0" w:space="0" w:color="auto"/>
      </w:divBdr>
      <w:divsChild>
        <w:div w:id="28923259">
          <w:marLeft w:val="640"/>
          <w:marRight w:val="0"/>
          <w:marTop w:val="0"/>
          <w:marBottom w:val="0"/>
          <w:divBdr>
            <w:top w:val="none" w:sz="0" w:space="0" w:color="auto"/>
            <w:left w:val="none" w:sz="0" w:space="0" w:color="auto"/>
            <w:bottom w:val="none" w:sz="0" w:space="0" w:color="auto"/>
            <w:right w:val="none" w:sz="0" w:space="0" w:color="auto"/>
          </w:divBdr>
        </w:div>
        <w:div w:id="34038757">
          <w:marLeft w:val="640"/>
          <w:marRight w:val="0"/>
          <w:marTop w:val="0"/>
          <w:marBottom w:val="0"/>
          <w:divBdr>
            <w:top w:val="none" w:sz="0" w:space="0" w:color="auto"/>
            <w:left w:val="none" w:sz="0" w:space="0" w:color="auto"/>
            <w:bottom w:val="none" w:sz="0" w:space="0" w:color="auto"/>
            <w:right w:val="none" w:sz="0" w:space="0" w:color="auto"/>
          </w:divBdr>
        </w:div>
        <w:div w:id="35202079">
          <w:marLeft w:val="640"/>
          <w:marRight w:val="0"/>
          <w:marTop w:val="0"/>
          <w:marBottom w:val="0"/>
          <w:divBdr>
            <w:top w:val="none" w:sz="0" w:space="0" w:color="auto"/>
            <w:left w:val="none" w:sz="0" w:space="0" w:color="auto"/>
            <w:bottom w:val="none" w:sz="0" w:space="0" w:color="auto"/>
            <w:right w:val="none" w:sz="0" w:space="0" w:color="auto"/>
          </w:divBdr>
        </w:div>
        <w:div w:id="44913529">
          <w:marLeft w:val="640"/>
          <w:marRight w:val="0"/>
          <w:marTop w:val="0"/>
          <w:marBottom w:val="0"/>
          <w:divBdr>
            <w:top w:val="none" w:sz="0" w:space="0" w:color="auto"/>
            <w:left w:val="none" w:sz="0" w:space="0" w:color="auto"/>
            <w:bottom w:val="none" w:sz="0" w:space="0" w:color="auto"/>
            <w:right w:val="none" w:sz="0" w:space="0" w:color="auto"/>
          </w:divBdr>
        </w:div>
        <w:div w:id="62801290">
          <w:marLeft w:val="640"/>
          <w:marRight w:val="0"/>
          <w:marTop w:val="0"/>
          <w:marBottom w:val="0"/>
          <w:divBdr>
            <w:top w:val="none" w:sz="0" w:space="0" w:color="auto"/>
            <w:left w:val="none" w:sz="0" w:space="0" w:color="auto"/>
            <w:bottom w:val="none" w:sz="0" w:space="0" w:color="auto"/>
            <w:right w:val="none" w:sz="0" w:space="0" w:color="auto"/>
          </w:divBdr>
        </w:div>
        <w:div w:id="69814064">
          <w:marLeft w:val="640"/>
          <w:marRight w:val="0"/>
          <w:marTop w:val="0"/>
          <w:marBottom w:val="0"/>
          <w:divBdr>
            <w:top w:val="none" w:sz="0" w:space="0" w:color="auto"/>
            <w:left w:val="none" w:sz="0" w:space="0" w:color="auto"/>
            <w:bottom w:val="none" w:sz="0" w:space="0" w:color="auto"/>
            <w:right w:val="none" w:sz="0" w:space="0" w:color="auto"/>
          </w:divBdr>
        </w:div>
        <w:div w:id="76562046">
          <w:marLeft w:val="640"/>
          <w:marRight w:val="0"/>
          <w:marTop w:val="0"/>
          <w:marBottom w:val="0"/>
          <w:divBdr>
            <w:top w:val="none" w:sz="0" w:space="0" w:color="auto"/>
            <w:left w:val="none" w:sz="0" w:space="0" w:color="auto"/>
            <w:bottom w:val="none" w:sz="0" w:space="0" w:color="auto"/>
            <w:right w:val="none" w:sz="0" w:space="0" w:color="auto"/>
          </w:divBdr>
        </w:div>
        <w:div w:id="160581978">
          <w:marLeft w:val="640"/>
          <w:marRight w:val="0"/>
          <w:marTop w:val="0"/>
          <w:marBottom w:val="0"/>
          <w:divBdr>
            <w:top w:val="none" w:sz="0" w:space="0" w:color="auto"/>
            <w:left w:val="none" w:sz="0" w:space="0" w:color="auto"/>
            <w:bottom w:val="none" w:sz="0" w:space="0" w:color="auto"/>
            <w:right w:val="none" w:sz="0" w:space="0" w:color="auto"/>
          </w:divBdr>
        </w:div>
        <w:div w:id="184557362">
          <w:marLeft w:val="640"/>
          <w:marRight w:val="0"/>
          <w:marTop w:val="0"/>
          <w:marBottom w:val="0"/>
          <w:divBdr>
            <w:top w:val="none" w:sz="0" w:space="0" w:color="auto"/>
            <w:left w:val="none" w:sz="0" w:space="0" w:color="auto"/>
            <w:bottom w:val="none" w:sz="0" w:space="0" w:color="auto"/>
            <w:right w:val="none" w:sz="0" w:space="0" w:color="auto"/>
          </w:divBdr>
        </w:div>
        <w:div w:id="188104628">
          <w:marLeft w:val="640"/>
          <w:marRight w:val="0"/>
          <w:marTop w:val="0"/>
          <w:marBottom w:val="0"/>
          <w:divBdr>
            <w:top w:val="none" w:sz="0" w:space="0" w:color="auto"/>
            <w:left w:val="none" w:sz="0" w:space="0" w:color="auto"/>
            <w:bottom w:val="none" w:sz="0" w:space="0" w:color="auto"/>
            <w:right w:val="none" w:sz="0" w:space="0" w:color="auto"/>
          </w:divBdr>
        </w:div>
        <w:div w:id="210071843">
          <w:marLeft w:val="640"/>
          <w:marRight w:val="0"/>
          <w:marTop w:val="0"/>
          <w:marBottom w:val="0"/>
          <w:divBdr>
            <w:top w:val="none" w:sz="0" w:space="0" w:color="auto"/>
            <w:left w:val="none" w:sz="0" w:space="0" w:color="auto"/>
            <w:bottom w:val="none" w:sz="0" w:space="0" w:color="auto"/>
            <w:right w:val="none" w:sz="0" w:space="0" w:color="auto"/>
          </w:divBdr>
        </w:div>
        <w:div w:id="234242634">
          <w:marLeft w:val="640"/>
          <w:marRight w:val="0"/>
          <w:marTop w:val="0"/>
          <w:marBottom w:val="0"/>
          <w:divBdr>
            <w:top w:val="none" w:sz="0" w:space="0" w:color="auto"/>
            <w:left w:val="none" w:sz="0" w:space="0" w:color="auto"/>
            <w:bottom w:val="none" w:sz="0" w:space="0" w:color="auto"/>
            <w:right w:val="none" w:sz="0" w:space="0" w:color="auto"/>
          </w:divBdr>
        </w:div>
        <w:div w:id="251939943">
          <w:marLeft w:val="640"/>
          <w:marRight w:val="0"/>
          <w:marTop w:val="0"/>
          <w:marBottom w:val="0"/>
          <w:divBdr>
            <w:top w:val="none" w:sz="0" w:space="0" w:color="auto"/>
            <w:left w:val="none" w:sz="0" w:space="0" w:color="auto"/>
            <w:bottom w:val="none" w:sz="0" w:space="0" w:color="auto"/>
            <w:right w:val="none" w:sz="0" w:space="0" w:color="auto"/>
          </w:divBdr>
        </w:div>
        <w:div w:id="260335895">
          <w:marLeft w:val="640"/>
          <w:marRight w:val="0"/>
          <w:marTop w:val="0"/>
          <w:marBottom w:val="0"/>
          <w:divBdr>
            <w:top w:val="none" w:sz="0" w:space="0" w:color="auto"/>
            <w:left w:val="none" w:sz="0" w:space="0" w:color="auto"/>
            <w:bottom w:val="none" w:sz="0" w:space="0" w:color="auto"/>
            <w:right w:val="none" w:sz="0" w:space="0" w:color="auto"/>
          </w:divBdr>
        </w:div>
        <w:div w:id="277029274">
          <w:marLeft w:val="640"/>
          <w:marRight w:val="0"/>
          <w:marTop w:val="0"/>
          <w:marBottom w:val="0"/>
          <w:divBdr>
            <w:top w:val="none" w:sz="0" w:space="0" w:color="auto"/>
            <w:left w:val="none" w:sz="0" w:space="0" w:color="auto"/>
            <w:bottom w:val="none" w:sz="0" w:space="0" w:color="auto"/>
            <w:right w:val="none" w:sz="0" w:space="0" w:color="auto"/>
          </w:divBdr>
        </w:div>
        <w:div w:id="277181088">
          <w:marLeft w:val="640"/>
          <w:marRight w:val="0"/>
          <w:marTop w:val="0"/>
          <w:marBottom w:val="0"/>
          <w:divBdr>
            <w:top w:val="none" w:sz="0" w:space="0" w:color="auto"/>
            <w:left w:val="none" w:sz="0" w:space="0" w:color="auto"/>
            <w:bottom w:val="none" w:sz="0" w:space="0" w:color="auto"/>
            <w:right w:val="none" w:sz="0" w:space="0" w:color="auto"/>
          </w:divBdr>
        </w:div>
        <w:div w:id="293685062">
          <w:marLeft w:val="640"/>
          <w:marRight w:val="0"/>
          <w:marTop w:val="0"/>
          <w:marBottom w:val="0"/>
          <w:divBdr>
            <w:top w:val="none" w:sz="0" w:space="0" w:color="auto"/>
            <w:left w:val="none" w:sz="0" w:space="0" w:color="auto"/>
            <w:bottom w:val="none" w:sz="0" w:space="0" w:color="auto"/>
            <w:right w:val="none" w:sz="0" w:space="0" w:color="auto"/>
          </w:divBdr>
        </w:div>
        <w:div w:id="306787166">
          <w:marLeft w:val="640"/>
          <w:marRight w:val="0"/>
          <w:marTop w:val="0"/>
          <w:marBottom w:val="0"/>
          <w:divBdr>
            <w:top w:val="none" w:sz="0" w:space="0" w:color="auto"/>
            <w:left w:val="none" w:sz="0" w:space="0" w:color="auto"/>
            <w:bottom w:val="none" w:sz="0" w:space="0" w:color="auto"/>
            <w:right w:val="none" w:sz="0" w:space="0" w:color="auto"/>
          </w:divBdr>
        </w:div>
        <w:div w:id="328221059">
          <w:marLeft w:val="640"/>
          <w:marRight w:val="0"/>
          <w:marTop w:val="0"/>
          <w:marBottom w:val="0"/>
          <w:divBdr>
            <w:top w:val="none" w:sz="0" w:space="0" w:color="auto"/>
            <w:left w:val="none" w:sz="0" w:space="0" w:color="auto"/>
            <w:bottom w:val="none" w:sz="0" w:space="0" w:color="auto"/>
            <w:right w:val="none" w:sz="0" w:space="0" w:color="auto"/>
          </w:divBdr>
        </w:div>
        <w:div w:id="333076346">
          <w:marLeft w:val="640"/>
          <w:marRight w:val="0"/>
          <w:marTop w:val="0"/>
          <w:marBottom w:val="0"/>
          <w:divBdr>
            <w:top w:val="none" w:sz="0" w:space="0" w:color="auto"/>
            <w:left w:val="none" w:sz="0" w:space="0" w:color="auto"/>
            <w:bottom w:val="none" w:sz="0" w:space="0" w:color="auto"/>
            <w:right w:val="none" w:sz="0" w:space="0" w:color="auto"/>
          </w:divBdr>
        </w:div>
        <w:div w:id="366297764">
          <w:marLeft w:val="640"/>
          <w:marRight w:val="0"/>
          <w:marTop w:val="0"/>
          <w:marBottom w:val="0"/>
          <w:divBdr>
            <w:top w:val="none" w:sz="0" w:space="0" w:color="auto"/>
            <w:left w:val="none" w:sz="0" w:space="0" w:color="auto"/>
            <w:bottom w:val="none" w:sz="0" w:space="0" w:color="auto"/>
            <w:right w:val="none" w:sz="0" w:space="0" w:color="auto"/>
          </w:divBdr>
        </w:div>
        <w:div w:id="395711182">
          <w:marLeft w:val="640"/>
          <w:marRight w:val="0"/>
          <w:marTop w:val="0"/>
          <w:marBottom w:val="0"/>
          <w:divBdr>
            <w:top w:val="none" w:sz="0" w:space="0" w:color="auto"/>
            <w:left w:val="none" w:sz="0" w:space="0" w:color="auto"/>
            <w:bottom w:val="none" w:sz="0" w:space="0" w:color="auto"/>
            <w:right w:val="none" w:sz="0" w:space="0" w:color="auto"/>
          </w:divBdr>
        </w:div>
        <w:div w:id="400716330">
          <w:marLeft w:val="640"/>
          <w:marRight w:val="0"/>
          <w:marTop w:val="0"/>
          <w:marBottom w:val="0"/>
          <w:divBdr>
            <w:top w:val="none" w:sz="0" w:space="0" w:color="auto"/>
            <w:left w:val="none" w:sz="0" w:space="0" w:color="auto"/>
            <w:bottom w:val="none" w:sz="0" w:space="0" w:color="auto"/>
            <w:right w:val="none" w:sz="0" w:space="0" w:color="auto"/>
          </w:divBdr>
        </w:div>
        <w:div w:id="418407047">
          <w:marLeft w:val="640"/>
          <w:marRight w:val="0"/>
          <w:marTop w:val="0"/>
          <w:marBottom w:val="0"/>
          <w:divBdr>
            <w:top w:val="none" w:sz="0" w:space="0" w:color="auto"/>
            <w:left w:val="none" w:sz="0" w:space="0" w:color="auto"/>
            <w:bottom w:val="none" w:sz="0" w:space="0" w:color="auto"/>
            <w:right w:val="none" w:sz="0" w:space="0" w:color="auto"/>
          </w:divBdr>
        </w:div>
        <w:div w:id="425421941">
          <w:marLeft w:val="640"/>
          <w:marRight w:val="0"/>
          <w:marTop w:val="0"/>
          <w:marBottom w:val="0"/>
          <w:divBdr>
            <w:top w:val="none" w:sz="0" w:space="0" w:color="auto"/>
            <w:left w:val="none" w:sz="0" w:space="0" w:color="auto"/>
            <w:bottom w:val="none" w:sz="0" w:space="0" w:color="auto"/>
            <w:right w:val="none" w:sz="0" w:space="0" w:color="auto"/>
          </w:divBdr>
        </w:div>
        <w:div w:id="440338994">
          <w:marLeft w:val="640"/>
          <w:marRight w:val="0"/>
          <w:marTop w:val="0"/>
          <w:marBottom w:val="0"/>
          <w:divBdr>
            <w:top w:val="none" w:sz="0" w:space="0" w:color="auto"/>
            <w:left w:val="none" w:sz="0" w:space="0" w:color="auto"/>
            <w:bottom w:val="none" w:sz="0" w:space="0" w:color="auto"/>
            <w:right w:val="none" w:sz="0" w:space="0" w:color="auto"/>
          </w:divBdr>
        </w:div>
        <w:div w:id="449057253">
          <w:marLeft w:val="640"/>
          <w:marRight w:val="0"/>
          <w:marTop w:val="0"/>
          <w:marBottom w:val="0"/>
          <w:divBdr>
            <w:top w:val="none" w:sz="0" w:space="0" w:color="auto"/>
            <w:left w:val="none" w:sz="0" w:space="0" w:color="auto"/>
            <w:bottom w:val="none" w:sz="0" w:space="0" w:color="auto"/>
            <w:right w:val="none" w:sz="0" w:space="0" w:color="auto"/>
          </w:divBdr>
        </w:div>
        <w:div w:id="504323206">
          <w:marLeft w:val="640"/>
          <w:marRight w:val="0"/>
          <w:marTop w:val="0"/>
          <w:marBottom w:val="0"/>
          <w:divBdr>
            <w:top w:val="none" w:sz="0" w:space="0" w:color="auto"/>
            <w:left w:val="none" w:sz="0" w:space="0" w:color="auto"/>
            <w:bottom w:val="none" w:sz="0" w:space="0" w:color="auto"/>
            <w:right w:val="none" w:sz="0" w:space="0" w:color="auto"/>
          </w:divBdr>
        </w:div>
        <w:div w:id="514079393">
          <w:marLeft w:val="640"/>
          <w:marRight w:val="0"/>
          <w:marTop w:val="0"/>
          <w:marBottom w:val="0"/>
          <w:divBdr>
            <w:top w:val="none" w:sz="0" w:space="0" w:color="auto"/>
            <w:left w:val="none" w:sz="0" w:space="0" w:color="auto"/>
            <w:bottom w:val="none" w:sz="0" w:space="0" w:color="auto"/>
            <w:right w:val="none" w:sz="0" w:space="0" w:color="auto"/>
          </w:divBdr>
        </w:div>
        <w:div w:id="516121515">
          <w:marLeft w:val="640"/>
          <w:marRight w:val="0"/>
          <w:marTop w:val="0"/>
          <w:marBottom w:val="0"/>
          <w:divBdr>
            <w:top w:val="none" w:sz="0" w:space="0" w:color="auto"/>
            <w:left w:val="none" w:sz="0" w:space="0" w:color="auto"/>
            <w:bottom w:val="none" w:sz="0" w:space="0" w:color="auto"/>
            <w:right w:val="none" w:sz="0" w:space="0" w:color="auto"/>
          </w:divBdr>
        </w:div>
        <w:div w:id="527523773">
          <w:marLeft w:val="640"/>
          <w:marRight w:val="0"/>
          <w:marTop w:val="0"/>
          <w:marBottom w:val="0"/>
          <w:divBdr>
            <w:top w:val="none" w:sz="0" w:space="0" w:color="auto"/>
            <w:left w:val="none" w:sz="0" w:space="0" w:color="auto"/>
            <w:bottom w:val="none" w:sz="0" w:space="0" w:color="auto"/>
            <w:right w:val="none" w:sz="0" w:space="0" w:color="auto"/>
          </w:divBdr>
        </w:div>
        <w:div w:id="573903108">
          <w:marLeft w:val="640"/>
          <w:marRight w:val="0"/>
          <w:marTop w:val="0"/>
          <w:marBottom w:val="0"/>
          <w:divBdr>
            <w:top w:val="none" w:sz="0" w:space="0" w:color="auto"/>
            <w:left w:val="none" w:sz="0" w:space="0" w:color="auto"/>
            <w:bottom w:val="none" w:sz="0" w:space="0" w:color="auto"/>
            <w:right w:val="none" w:sz="0" w:space="0" w:color="auto"/>
          </w:divBdr>
        </w:div>
        <w:div w:id="582223329">
          <w:marLeft w:val="640"/>
          <w:marRight w:val="0"/>
          <w:marTop w:val="0"/>
          <w:marBottom w:val="0"/>
          <w:divBdr>
            <w:top w:val="none" w:sz="0" w:space="0" w:color="auto"/>
            <w:left w:val="none" w:sz="0" w:space="0" w:color="auto"/>
            <w:bottom w:val="none" w:sz="0" w:space="0" w:color="auto"/>
            <w:right w:val="none" w:sz="0" w:space="0" w:color="auto"/>
          </w:divBdr>
        </w:div>
        <w:div w:id="601378736">
          <w:marLeft w:val="640"/>
          <w:marRight w:val="0"/>
          <w:marTop w:val="0"/>
          <w:marBottom w:val="0"/>
          <w:divBdr>
            <w:top w:val="none" w:sz="0" w:space="0" w:color="auto"/>
            <w:left w:val="none" w:sz="0" w:space="0" w:color="auto"/>
            <w:bottom w:val="none" w:sz="0" w:space="0" w:color="auto"/>
            <w:right w:val="none" w:sz="0" w:space="0" w:color="auto"/>
          </w:divBdr>
        </w:div>
        <w:div w:id="615867657">
          <w:marLeft w:val="640"/>
          <w:marRight w:val="0"/>
          <w:marTop w:val="0"/>
          <w:marBottom w:val="0"/>
          <w:divBdr>
            <w:top w:val="none" w:sz="0" w:space="0" w:color="auto"/>
            <w:left w:val="none" w:sz="0" w:space="0" w:color="auto"/>
            <w:bottom w:val="none" w:sz="0" w:space="0" w:color="auto"/>
            <w:right w:val="none" w:sz="0" w:space="0" w:color="auto"/>
          </w:divBdr>
        </w:div>
        <w:div w:id="621960192">
          <w:marLeft w:val="640"/>
          <w:marRight w:val="0"/>
          <w:marTop w:val="0"/>
          <w:marBottom w:val="0"/>
          <w:divBdr>
            <w:top w:val="none" w:sz="0" w:space="0" w:color="auto"/>
            <w:left w:val="none" w:sz="0" w:space="0" w:color="auto"/>
            <w:bottom w:val="none" w:sz="0" w:space="0" w:color="auto"/>
            <w:right w:val="none" w:sz="0" w:space="0" w:color="auto"/>
          </w:divBdr>
        </w:div>
        <w:div w:id="649986968">
          <w:marLeft w:val="640"/>
          <w:marRight w:val="0"/>
          <w:marTop w:val="0"/>
          <w:marBottom w:val="0"/>
          <w:divBdr>
            <w:top w:val="none" w:sz="0" w:space="0" w:color="auto"/>
            <w:left w:val="none" w:sz="0" w:space="0" w:color="auto"/>
            <w:bottom w:val="none" w:sz="0" w:space="0" w:color="auto"/>
            <w:right w:val="none" w:sz="0" w:space="0" w:color="auto"/>
          </w:divBdr>
        </w:div>
        <w:div w:id="665089460">
          <w:marLeft w:val="640"/>
          <w:marRight w:val="0"/>
          <w:marTop w:val="0"/>
          <w:marBottom w:val="0"/>
          <w:divBdr>
            <w:top w:val="none" w:sz="0" w:space="0" w:color="auto"/>
            <w:left w:val="none" w:sz="0" w:space="0" w:color="auto"/>
            <w:bottom w:val="none" w:sz="0" w:space="0" w:color="auto"/>
            <w:right w:val="none" w:sz="0" w:space="0" w:color="auto"/>
          </w:divBdr>
        </w:div>
        <w:div w:id="680277976">
          <w:marLeft w:val="640"/>
          <w:marRight w:val="0"/>
          <w:marTop w:val="0"/>
          <w:marBottom w:val="0"/>
          <w:divBdr>
            <w:top w:val="none" w:sz="0" w:space="0" w:color="auto"/>
            <w:left w:val="none" w:sz="0" w:space="0" w:color="auto"/>
            <w:bottom w:val="none" w:sz="0" w:space="0" w:color="auto"/>
            <w:right w:val="none" w:sz="0" w:space="0" w:color="auto"/>
          </w:divBdr>
        </w:div>
        <w:div w:id="706026629">
          <w:marLeft w:val="640"/>
          <w:marRight w:val="0"/>
          <w:marTop w:val="0"/>
          <w:marBottom w:val="0"/>
          <w:divBdr>
            <w:top w:val="none" w:sz="0" w:space="0" w:color="auto"/>
            <w:left w:val="none" w:sz="0" w:space="0" w:color="auto"/>
            <w:bottom w:val="none" w:sz="0" w:space="0" w:color="auto"/>
            <w:right w:val="none" w:sz="0" w:space="0" w:color="auto"/>
          </w:divBdr>
        </w:div>
        <w:div w:id="738091081">
          <w:marLeft w:val="640"/>
          <w:marRight w:val="0"/>
          <w:marTop w:val="0"/>
          <w:marBottom w:val="0"/>
          <w:divBdr>
            <w:top w:val="none" w:sz="0" w:space="0" w:color="auto"/>
            <w:left w:val="none" w:sz="0" w:space="0" w:color="auto"/>
            <w:bottom w:val="none" w:sz="0" w:space="0" w:color="auto"/>
            <w:right w:val="none" w:sz="0" w:space="0" w:color="auto"/>
          </w:divBdr>
        </w:div>
        <w:div w:id="739131872">
          <w:marLeft w:val="640"/>
          <w:marRight w:val="0"/>
          <w:marTop w:val="0"/>
          <w:marBottom w:val="0"/>
          <w:divBdr>
            <w:top w:val="none" w:sz="0" w:space="0" w:color="auto"/>
            <w:left w:val="none" w:sz="0" w:space="0" w:color="auto"/>
            <w:bottom w:val="none" w:sz="0" w:space="0" w:color="auto"/>
            <w:right w:val="none" w:sz="0" w:space="0" w:color="auto"/>
          </w:divBdr>
        </w:div>
        <w:div w:id="781072785">
          <w:marLeft w:val="640"/>
          <w:marRight w:val="0"/>
          <w:marTop w:val="0"/>
          <w:marBottom w:val="0"/>
          <w:divBdr>
            <w:top w:val="none" w:sz="0" w:space="0" w:color="auto"/>
            <w:left w:val="none" w:sz="0" w:space="0" w:color="auto"/>
            <w:bottom w:val="none" w:sz="0" w:space="0" w:color="auto"/>
            <w:right w:val="none" w:sz="0" w:space="0" w:color="auto"/>
          </w:divBdr>
        </w:div>
        <w:div w:id="814374659">
          <w:marLeft w:val="640"/>
          <w:marRight w:val="0"/>
          <w:marTop w:val="0"/>
          <w:marBottom w:val="0"/>
          <w:divBdr>
            <w:top w:val="none" w:sz="0" w:space="0" w:color="auto"/>
            <w:left w:val="none" w:sz="0" w:space="0" w:color="auto"/>
            <w:bottom w:val="none" w:sz="0" w:space="0" w:color="auto"/>
            <w:right w:val="none" w:sz="0" w:space="0" w:color="auto"/>
          </w:divBdr>
        </w:div>
        <w:div w:id="819930101">
          <w:marLeft w:val="640"/>
          <w:marRight w:val="0"/>
          <w:marTop w:val="0"/>
          <w:marBottom w:val="0"/>
          <w:divBdr>
            <w:top w:val="none" w:sz="0" w:space="0" w:color="auto"/>
            <w:left w:val="none" w:sz="0" w:space="0" w:color="auto"/>
            <w:bottom w:val="none" w:sz="0" w:space="0" w:color="auto"/>
            <w:right w:val="none" w:sz="0" w:space="0" w:color="auto"/>
          </w:divBdr>
        </w:div>
        <w:div w:id="846674351">
          <w:marLeft w:val="640"/>
          <w:marRight w:val="0"/>
          <w:marTop w:val="0"/>
          <w:marBottom w:val="0"/>
          <w:divBdr>
            <w:top w:val="none" w:sz="0" w:space="0" w:color="auto"/>
            <w:left w:val="none" w:sz="0" w:space="0" w:color="auto"/>
            <w:bottom w:val="none" w:sz="0" w:space="0" w:color="auto"/>
            <w:right w:val="none" w:sz="0" w:space="0" w:color="auto"/>
          </w:divBdr>
        </w:div>
        <w:div w:id="915357376">
          <w:marLeft w:val="640"/>
          <w:marRight w:val="0"/>
          <w:marTop w:val="0"/>
          <w:marBottom w:val="0"/>
          <w:divBdr>
            <w:top w:val="none" w:sz="0" w:space="0" w:color="auto"/>
            <w:left w:val="none" w:sz="0" w:space="0" w:color="auto"/>
            <w:bottom w:val="none" w:sz="0" w:space="0" w:color="auto"/>
            <w:right w:val="none" w:sz="0" w:space="0" w:color="auto"/>
          </w:divBdr>
        </w:div>
        <w:div w:id="915824687">
          <w:marLeft w:val="640"/>
          <w:marRight w:val="0"/>
          <w:marTop w:val="0"/>
          <w:marBottom w:val="0"/>
          <w:divBdr>
            <w:top w:val="none" w:sz="0" w:space="0" w:color="auto"/>
            <w:left w:val="none" w:sz="0" w:space="0" w:color="auto"/>
            <w:bottom w:val="none" w:sz="0" w:space="0" w:color="auto"/>
            <w:right w:val="none" w:sz="0" w:space="0" w:color="auto"/>
          </w:divBdr>
        </w:div>
        <w:div w:id="941305300">
          <w:marLeft w:val="640"/>
          <w:marRight w:val="0"/>
          <w:marTop w:val="0"/>
          <w:marBottom w:val="0"/>
          <w:divBdr>
            <w:top w:val="none" w:sz="0" w:space="0" w:color="auto"/>
            <w:left w:val="none" w:sz="0" w:space="0" w:color="auto"/>
            <w:bottom w:val="none" w:sz="0" w:space="0" w:color="auto"/>
            <w:right w:val="none" w:sz="0" w:space="0" w:color="auto"/>
          </w:divBdr>
        </w:div>
        <w:div w:id="947541574">
          <w:marLeft w:val="640"/>
          <w:marRight w:val="0"/>
          <w:marTop w:val="0"/>
          <w:marBottom w:val="0"/>
          <w:divBdr>
            <w:top w:val="none" w:sz="0" w:space="0" w:color="auto"/>
            <w:left w:val="none" w:sz="0" w:space="0" w:color="auto"/>
            <w:bottom w:val="none" w:sz="0" w:space="0" w:color="auto"/>
            <w:right w:val="none" w:sz="0" w:space="0" w:color="auto"/>
          </w:divBdr>
        </w:div>
        <w:div w:id="951210343">
          <w:marLeft w:val="640"/>
          <w:marRight w:val="0"/>
          <w:marTop w:val="0"/>
          <w:marBottom w:val="0"/>
          <w:divBdr>
            <w:top w:val="none" w:sz="0" w:space="0" w:color="auto"/>
            <w:left w:val="none" w:sz="0" w:space="0" w:color="auto"/>
            <w:bottom w:val="none" w:sz="0" w:space="0" w:color="auto"/>
            <w:right w:val="none" w:sz="0" w:space="0" w:color="auto"/>
          </w:divBdr>
        </w:div>
        <w:div w:id="975255590">
          <w:marLeft w:val="640"/>
          <w:marRight w:val="0"/>
          <w:marTop w:val="0"/>
          <w:marBottom w:val="0"/>
          <w:divBdr>
            <w:top w:val="none" w:sz="0" w:space="0" w:color="auto"/>
            <w:left w:val="none" w:sz="0" w:space="0" w:color="auto"/>
            <w:bottom w:val="none" w:sz="0" w:space="0" w:color="auto"/>
            <w:right w:val="none" w:sz="0" w:space="0" w:color="auto"/>
          </w:divBdr>
        </w:div>
        <w:div w:id="979194804">
          <w:marLeft w:val="640"/>
          <w:marRight w:val="0"/>
          <w:marTop w:val="0"/>
          <w:marBottom w:val="0"/>
          <w:divBdr>
            <w:top w:val="none" w:sz="0" w:space="0" w:color="auto"/>
            <w:left w:val="none" w:sz="0" w:space="0" w:color="auto"/>
            <w:bottom w:val="none" w:sz="0" w:space="0" w:color="auto"/>
            <w:right w:val="none" w:sz="0" w:space="0" w:color="auto"/>
          </w:divBdr>
        </w:div>
        <w:div w:id="1012607559">
          <w:marLeft w:val="640"/>
          <w:marRight w:val="0"/>
          <w:marTop w:val="0"/>
          <w:marBottom w:val="0"/>
          <w:divBdr>
            <w:top w:val="none" w:sz="0" w:space="0" w:color="auto"/>
            <w:left w:val="none" w:sz="0" w:space="0" w:color="auto"/>
            <w:bottom w:val="none" w:sz="0" w:space="0" w:color="auto"/>
            <w:right w:val="none" w:sz="0" w:space="0" w:color="auto"/>
          </w:divBdr>
        </w:div>
        <w:div w:id="1021082135">
          <w:marLeft w:val="640"/>
          <w:marRight w:val="0"/>
          <w:marTop w:val="0"/>
          <w:marBottom w:val="0"/>
          <w:divBdr>
            <w:top w:val="none" w:sz="0" w:space="0" w:color="auto"/>
            <w:left w:val="none" w:sz="0" w:space="0" w:color="auto"/>
            <w:bottom w:val="none" w:sz="0" w:space="0" w:color="auto"/>
            <w:right w:val="none" w:sz="0" w:space="0" w:color="auto"/>
          </w:divBdr>
        </w:div>
        <w:div w:id="1040085842">
          <w:marLeft w:val="640"/>
          <w:marRight w:val="0"/>
          <w:marTop w:val="0"/>
          <w:marBottom w:val="0"/>
          <w:divBdr>
            <w:top w:val="none" w:sz="0" w:space="0" w:color="auto"/>
            <w:left w:val="none" w:sz="0" w:space="0" w:color="auto"/>
            <w:bottom w:val="none" w:sz="0" w:space="0" w:color="auto"/>
            <w:right w:val="none" w:sz="0" w:space="0" w:color="auto"/>
          </w:divBdr>
        </w:div>
        <w:div w:id="1047988710">
          <w:marLeft w:val="640"/>
          <w:marRight w:val="0"/>
          <w:marTop w:val="0"/>
          <w:marBottom w:val="0"/>
          <w:divBdr>
            <w:top w:val="none" w:sz="0" w:space="0" w:color="auto"/>
            <w:left w:val="none" w:sz="0" w:space="0" w:color="auto"/>
            <w:bottom w:val="none" w:sz="0" w:space="0" w:color="auto"/>
            <w:right w:val="none" w:sz="0" w:space="0" w:color="auto"/>
          </w:divBdr>
        </w:div>
        <w:div w:id="1058895087">
          <w:marLeft w:val="640"/>
          <w:marRight w:val="0"/>
          <w:marTop w:val="0"/>
          <w:marBottom w:val="0"/>
          <w:divBdr>
            <w:top w:val="none" w:sz="0" w:space="0" w:color="auto"/>
            <w:left w:val="none" w:sz="0" w:space="0" w:color="auto"/>
            <w:bottom w:val="none" w:sz="0" w:space="0" w:color="auto"/>
            <w:right w:val="none" w:sz="0" w:space="0" w:color="auto"/>
          </w:divBdr>
        </w:div>
        <w:div w:id="1086341597">
          <w:marLeft w:val="640"/>
          <w:marRight w:val="0"/>
          <w:marTop w:val="0"/>
          <w:marBottom w:val="0"/>
          <w:divBdr>
            <w:top w:val="none" w:sz="0" w:space="0" w:color="auto"/>
            <w:left w:val="none" w:sz="0" w:space="0" w:color="auto"/>
            <w:bottom w:val="none" w:sz="0" w:space="0" w:color="auto"/>
            <w:right w:val="none" w:sz="0" w:space="0" w:color="auto"/>
          </w:divBdr>
        </w:div>
        <w:div w:id="1103955449">
          <w:marLeft w:val="640"/>
          <w:marRight w:val="0"/>
          <w:marTop w:val="0"/>
          <w:marBottom w:val="0"/>
          <w:divBdr>
            <w:top w:val="none" w:sz="0" w:space="0" w:color="auto"/>
            <w:left w:val="none" w:sz="0" w:space="0" w:color="auto"/>
            <w:bottom w:val="none" w:sz="0" w:space="0" w:color="auto"/>
            <w:right w:val="none" w:sz="0" w:space="0" w:color="auto"/>
          </w:divBdr>
        </w:div>
        <w:div w:id="1111586334">
          <w:marLeft w:val="640"/>
          <w:marRight w:val="0"/>
          <w:marTop w:val="0"/>
          <w:marBottom w:val="0"/>
          <w:divBdr>
            <w:top w:val="none" w:sz="0" w:space="0" w:color="auto"/>
            <w:left w:val="none" w:sz="0" w:space="0" w:color="auto"/>
            <w:bottom w:val="none" w:sz="0" w:space="0" w:color="auto"/>
            <w:right w:val="none" w:sz="0" w:space="0" w:color="auto"/>
          </w:divBdr>
        </w:div>
        <w:div w:id="1116480641">
          <w:marLeft w:val="640"/>
          <w:marRight w:val="0"/>
          <w:marTop w:val="0"/>
          <w:marBottom w:val="0"/>
          <w:divBdr>
            <w:top w:val="none" w:sz="0" w:space="0" w:color="auto"/>
            <w:left w:val="none" w:sz="0" w:space="0" w:color="auto"/>
            <w:bottom w:val="none" w:sz="0" w:space="0" w:color="auto"/>
            <w:right w:val="none" w:sz="0" w:space="0" w:color="auto"/>
          </w:divBdr>
        </w:div>
        <w:div w:id="1155754512">
          <w:marLeft w:val="640"/>
          <w:marRight w:val="0"/>
          <w:marTop w:val="0"/>
          <w:marBottom w:val="0"/>
          <w:divBdr>
            <w:top w:val="none" w:sz="0" w:space="0" w:color="auto"/>
            <w:left w:val="none" w:sz="0" w:space="0" w:color="auto"/>
            <w:bottom w:val="none" w:sz="0" w:space="0" w:color="auto"/>
            <w:right w:val="none" w:sz="0" w:space="0" w:color="auto"/>
          </w:divBdr>
        </w:div>
        <w:div w:id="1161963982">
          <w:marLeft w:val="640"/>
          <w:marRight w:val="0"/>
          <w:marTop w:val="0"/>
          <w:marBottom w:val="0"/>
          <w:divBdr>
            <w:top w:val="none" w:sz="0" w:space="0" w:color="auto"/>
            <w:left w:val="none" w:sz="0" w:space="0" w:color="auto"/>
            <w:bottom w:val="none" w:sz="0" w:space="0" w:color="auto"/>
            <w:right w:val="none" w:sz="0" w:space="0" w:color="auto"/>
          </w:divBdr>
        </w:div>
        <w:div w:id="1166362227">
          <w:marLeft w:val="640"/>
          <w:marRight w:val="0"/>
          <w:marTop w:val="0"/>
          <w:marBottom w:val="0"/>
          <w:divBdr>
            <w:top w:val="none" w:sz="0" w:space="0" w:color="auto"/>
            <w:left w:val="none" w:sz="0" w:space="0" w:color="auto"/>
            <w:bottom w:val="none" w:sz="0" w:space="0" w:color="auto"/>
            <w:right w:val="none" w:sz="0" w:space="0" w:color="auto"/>
          </w:divBdr>
        </w:div>
        <w:div w:id="1167867229">
          <w:marLeft w:val="640"/>
          <w:marRight w:val="0"/>
          <w:marTop w:val="0"/>
          <w:marBottom w:val="0"/>
          <w:divBdr>
            <w:top w:val="none" w:sz="0" w:space="0" w:color="auto"/>
            <w:left w:val="none" w:sz="0" w:space="0" w:color="auto"/>
            <w:bottom w:val="none" w:sz="0" w:space="0" w:color="auto"/>
            <w:right w:val="none" w:sz="0" w:space="0" w:color="auto"/>
          </w:divBdr>
        </w:div>
        <w:div w:id="1197498513">
          <w:marLeft w:val="640"/>
          <w:marRight w:val="0"/>
          <w:marTop w:val="0"/>
          <w:marBottom w:val="0"/>
          <w:divBdr>
            <w:top w:val="none" w:sz="0" w:space="0" w:color="auto"/>
            <w:left w:val="none" w:sz="0" w:space="0" w:color="auto"/>
            <w:bottom w:val="none" w:sz="0" w:space="0" w:color="auto"/>
            <w:right w:val="none" w:sz="0" w:space="0" w:color="auto"/>
          </w:divBdr>
        </w:div>
        <w:div w:id="1200437535">
          <w:marLeft w:val="640"/>
          <w:marRight w:val="0"/>
          <w:marTop w:val="0"/>
          <w:marBottom w:val="0"/>
          <w:divBdr>
            <w:top w:val="none" w:sz="0" w:space="0" w:color="auto"/>
            <w:left w:val="none" w:sz="0" w:space="0" w:color="auto"/>
            <w:bottom w:val="none" w:sz="0" w:space="0" w:color="auto"/>
            <w:right w:val="none" w:sz="0" w:space="0" w:color="auto"/>
          </w:divBdr>
        </w:div>
        <w:div w:id="1210457056">
          <w:marLeft w:val="640"/>
          <w:marRight w:val="0"/>
          <w:marTop w:val="0"/>
          <w:marBottom w:val="0"/>
          <w:divBdr>
            <w:top w:val="none" w:sz="0" w:space="0" w:color="auto"/>
            <w:left w:val="none" w:sz="0" w:space="0" w:color="auto"/>
            <w:bottom w:val="none" w:sz="0" w:space="0" w:color="auto"/>
            <w:right w:val="none" w:sz="0" w:space="0" w:color="auto"/>
          </w:divBdr>
        </w:div>
        <w:div w:id="1232539855">
          <w:marLeft w:val="640"/>
          <w:marRight w:val="0"/>
          <w:marTop w:val="0"/>
          <w:marBottom w:val="0"/>
          <w:divBdr>
            <w:top w:val="none" w:sz="0" w:space="0" w:color="auto"/>
            <w:left w:val="none" w:sz="0" w:space="0" w:color="auto"/>
            <w:bottom w:val="none" w:sz="0" w:space="0" w:color="auto"/>
            <w:right w:val="none" w:sz="0" w:space="0" w:color="auto"/>
          </w:divBdr>
        </w:div>
        <w:div w:id="1257523803">
          <w:marLeft w:val="640"/>
          <w:marRight w:val="0"/>
          <w:marTop w:val="0"/>
          <w:marBottom w:val="0"/>
          <w:divBdr>
            <w:top w:val="none" w:sz="0" w:space="0" w:color="auto"/>
            <w:left w:val="none" w:sz="0" w:space="0" w:color="auto"/>
            <w:bottom w:val="none" w:sz="0" w:space="0" w:color="auto"/>
            <w:right w:val="none" w:sz="0" w:space="0" w:color="auto"/>
          </w:divBdr>
        </w:div>
        <w:div w:id="1282617166">
          <w:marLeft w:val="640"/>
          <w:marRight w:val="0"/>
          <w:marTop w:val="0"/>
          <w:marBottom w:val="0"/>
          <w:divBdr>
            <w:top w:val="none" w:sz="0" w:space="0" w:color="auto"/>
            <w:left w:val="none" w:sz="0" w:space="0" w:color="auto"/>
            <w:bottom w:val="none" w:sz="0" w:space="0" w:color="auto"/>
            <w:right w:val="none" w:sz="0" w:space="0" w:color="auto"/>
          </w:divBdr>
        </w:div>
        <w:div w:id="1283227009">
          <w:marLeft w:val="640"/>
          <w:marRight w:val="0"/>
          <w:marTop w:val="0"/>
          <w:marBottom w:val="0"/>
          <w:divBdr>
            <w:top w:val="none" w:sz="0" w:space="0" w:color="auto"/>
            <w:left w:val="none" w:sz="0" w:space="0" w:color="auto"/>
            <w:bottom w:val="none" w:sz="0" w:space="0" w:color="auto"/>
            <w:right w:val="none" w:sz="0" w:space="0" w:color="auto"/>
          </w:divBdr>
        </w:div>
        <w:div w:id="1302074276">
          <w:marLeft w:val="640"/>
          <w:marRight w:val="0"/>
          <w:marTop w:val="0"/>
          <w:marBottom w:val="0"/>
          <w:divBdr>
            <w:top w:val="none" w:sz="0" w:space="0" w:color="auto"/>
            <w:left w:val="none" w:sz="0" w:space="0" w:color="auto"/>
            <w:bottom w:val="none" w:sz="0" w:space="0" w:color="auto"/>
            <w:right w:val="none" w:sz="0" w:space="0" w:color="auto"/>
          </w:divBdr>
        </w:div>
        <w:div w:id="1368065989">
          <w:marLeft w:val="640"/>
          <w:marRight w:val="0"/>
          <w:marTop w:val="0"/>
          <w:marBottom w:val="0"/>
          <w:divBdr>
            <w:top w:val="none" w:sz="0" w:space="0" w:color="auto"/>
            <w:left w:val="none" w:sz="0" w:space="0" w:color="auto"/>
            <w:bottom w:val="none" w:sz="0" w:space="0" w:color="auto"/>
            <w:right w:val="none" w:sz="0" w:space="0" w:color="auto"/>
          </w:divBdr>
        </w:div>
        <w:div w:id="1377074600">
          <w:marLeft w:val="640"/>
          <w:marRight w:val="0"/>
          <w:marTop w:val="0"/>
          <w:marBottom w:val="0"/>
          <w:divBdr>
            <w:top w:val="none" w:sz="0" w:space="0" w:color="auto"/>
            <w:left w:val="none" w:sz="0" w:space="0" w:color="auto"/>
            <w:bottom w:val="none" w:sz="0" w:space="0" w:color="auto"/>
            <w:right w:val="none" w:sz="0" w:space="0" w:color="auto"/>
          </w:divBdr>
        </w:div>
        <w:div w:id="1385254523">
          <w:marLeft w:val="640"/>
          <w:marRight w:val="0"/>
          <w:marTop w:val="0"/>
          <w:marBottom w:val="0"/>
          <w:divBdr>
            <w:top w:val="none" w:sz="0" w:space="0" w:color="auto"/>
            <w:left w:val="none" w:sz="0" w:space="0" w:color="auto"/>
            <w:bottom w:val="none" w:sz="0" w:space="0" w:color="auto"/>
            <w:right w:val="none" w:sz="0" w:space="0" w:color="auto"/>
          </w:divBdr>
        </w:div>
        <w:div w:id="1401706287">
          <w:marLeft w:val="640"/>
          <w:marRight w:val="0"/>
          <w:marTop w:val="0"/>
          <w:marBottom w:val="0"/>
          <w:divBdr>
            <w:top w:val="none" w:sz="0" w:space="0" w:color="auto"/>
            <w:left w:val="none" w:sz="0" w:space="0" w:color="auto"/>
            <w:bottom w:val="none" w:sz="0" w:space="0" w:color="auto"/>
            <w:right w:val="none" w:sz="0" w:space="0" w:color="auto"/>
          </w:divBdr>
        </w:div>
        <w:div w:id="1402823618">
          <w:marLeft w:val="640"/>
          <w:marRight w:val="0"/>
          <w:marTop w:val="0"/>
          <w:marBottom w:val="0"/>
          <w:divBdr>
            <w:top w:val="none" w:sz="0" w:space="0" w:color="auto"/>
            <w:left w:val="none" w:sz="0" w:space="0" w:color="auto"/>
            <w:bottom w:val="none" w:sz="0" w:space="0" w:color="auto"/>
            <w:right w:val="none" w:sz="0" w:space="0" w:color="auto"/>
          </w:divBdr>
        </w:div>
        <w:div w:id="1408114453">
          <w:marLeft w:val="640"/>
          <w:marRight w:val="0"/>
          <w:marTop w:val="0"/>
          <w:marBottom w:val="0"/>
          <w:divBdr>
            <w:top w:val="none" w:sz="0" w:space="0" w:color="auto"/>
            <w:left w:val="none" w:sz="0" w:space="0" w:color="auto"/>
            <w:bottom w:val="none" w:sz="0" w:space="0" w:color="auto"/>
            <w:right w:val="none" w:sz="0" w:space="0" w:color="auto"/>
          </w:divBdr>
        </w:div>
        <w:div w:id="1459104074">
          <w:marLeft w:val="640"/>
          <w:marRight w:val="0"/>
          <w:marTop w:val="0"/>
          <w:marBottom w:val="0"/>
          <w:divBdr>
            <w:top w:val="none" w:sz="0" w:space="0" w:color="auto"/>
            <w:left w:val="none" w:sz="0" w:space="0" w:color="auto"/>
            <w:bottom w:val="none" w:sz="0" w:space="0" w:color="auto"/>
            <w:right w:val="none" w:sz="0" w:space="0" w:color="auto"/>
          </w:divBdr>
        </w:div>
        <w:div w:id="1460614363">
          <w:marLeft w:val="640"/>
          <w:marRight w:val="0"/>
          <w:marTop w:val="0"/>
          <w:marBottom w:val="0"/>
          <w:divBdr>
            <w:top w:val="none" w:sz="0" w:space="0" w:color="auto"/>
            <w:left w:val="none" w:sz="0" w:space="0" w:color="auto"/>
            <w:bottom w:val="none" w:sz="0" w:space="0" w:color="auto"/>
            <w:right w:val="none" w:sz="0" w:space="0" w:color="auto"/>
          </w:divBdr>
        </w:div>
        <w:div w:id="1469861698">
          <w:marLeft w:val="640"/>
          <w:marRight w:val="0"/>
          <w:marTop w:val="0"/>
          <w:marBottom w:val="0"/>
          <w:divBdr>
            <w:top w:val="none" w:sz="0" w:space="0" w:color="auto"/>
            <w:left w:val="none" w:sz="0" w:space="0" w:color="auto"/>
            <w:bottom w:val="none" w:sz="0" w:space="0" w:color="auto"/>
            <w:right w:val="none" w:sz="0" w:space="0" w:color="auto"/>
          </w:divBdr>
        </w:div>
        <w:div w:id="1478373508">
          <w:marLeft w:val="640"/>
          <w:marRight w:val="0"/>
          <w:marTop w:val="0"/>
          <w:marBottom w:val="0"/>
          <w:divBdr>
            <w:top w:val="none" w:sz="0" w:space="0" w:color="auto"/>
            <w:left w:val="none" w:sz="0" w:space="0" w:color="auto"/>
            <w:bottom w:val="none" w:sz="0" w:space="0" w:color="auto"/>
            <w:right w:val="none" w:sz="0" w:space="0" w:color="auto"/>
          </w:divBdr>
        </w:div>
        <w:div w:id="1493569704">
          <w:marLeft w:val="640"/>
          <w:marRight w:val="0"/>
          <w:marTop w:val="0"/>
          <w:marBottom w:val="0"/>
          <w:divBdr>
            <w:top w:val="none" w:sz="0" w:space="0" w:color="auto"/>
            <w:left w:val="none" w:sz="0" w:space="0" w:color="auto"/>
            <w:bottom w:val="none" w:sz="0" w:space="0" w:color="auto"/>
            <w:right w:val="none" w:sz="0" w:space="0" w:color="auto"/>
          </w:divBdr>
        </w:div>
        <w:div w:id="1526748956">
          <w:marLeft w:val="640"/>
          <w:marRight w:val="0"/>
          <w:marTop w:val="0"/>
          <w:marBottom w:val="0"/>
          <w:divBdr>
            <w:top w:val="none" w:sz="0" w:space="0" w:color="auto"/>
            <w:left w:val="none" w:sz="0" w:space="0" w:color="auto"/>
            <w:bottom w:val="none" w:sz="0" w:space="0" w:color="auto"/>
            <w:right w:val="none" w:sz="0" w:space="0" w:color="auto"/>
          </w:divBdr>
        </w:div>
        <w:div w:id="1535729319">
          <w:marLeft w:val="640"/>
          <w:marRight w:val="0"/>
          <w:marTop w:val="0"/>
          <w:marBottom w:val="0"/>
          <w:divBdr>
            <w:top w:val="none" w:sz="0" w:space="0" w:color="auto"/>
            <w:left w:val="none" w:sz="0" w:space="0" w:color="auto"/>
            <w:bottom w:val="none" w:sz="0" w:space="0" w:color="auto"/>
            <w:right w:val="none" w:sz="0" w:space="0" w:color="auto"/>
          </w:divBdr>
        </w:div>
        <w:div w:id="1543706552">
          <w:marLeft w:val="640"/>
          <w:marRight w:val="0"/>
          <w:marTop w:val="0"/>
          <w:marBottom w:val="0"/>
          <w:divBdr>
            <w:top w:val="none" w:sz="0" w:space="0" w:color="auto"/>
            <w:left w:val="none" w:sz="0" w:space="0" w:color="auto"/>
            <w:bottom w:val="none" w:sz="0" w:space="0" w:color="auto"/>
            <w:right w:val="none" w:sz="0" w:space="0" w:color="auto"/>
          </w:divBdr>
        </w:div>
        <w:div w:id="1544322996">
          <w:marLeft w:val="640"/>
          <w:marRight w:val="0"/>
          <w:marTop w:val="0"/>
          <w:marBottom w:val="0"/>
          <w:divBdr>
            <w:top w:val="none" w:sz="0" w:space="0" w:color="auto"/>
            <w:left w:val="none" w:sz="0" w:space="0" w:color="auto"/>
            <w:bottom w:val="none" w:sz="0" w:space="0" w:color="auto"/>
            <w:right w:val="none" w:sz="0" w:space="0" w:color="auto"/>
          </w:divBdr>
        </w:div>
        <w:div w:id="1574973855">
          <w:marLeft w:val="640"/>
          <w:marRight w:val="0"/>
          <w:marTop w:val="0"/>
          <w:marBottom w:val="0"/>
          <w:divBdr>
            <w:top w:val="none" w:sz="0" w:space="0" w:color="auto"/>
            <w:left w:val="none" w:sz="0" w:space="0" w:color="auto"/>
            <w:bottom w:val="none" w:sz="0" w:space="0" w:color="auto"/>
            <w:right w:val="none" w:sz="0" w:space="0" w:color="auto"/>
          </w:divBdr>
        </w:div>
        <w:div w:id="1585795777">
          <w:marLeft w:val="640"/>
          <w:marRight w:val="0"/>
          <w:marTop w:val="0"/>
          <w:marBottom w:val="0"/>
          <w:divBdr>
            <w:top w:val="none" w:sz="0" w:space="0" w:color="auto"/>
            <w:left w:val="none" w:sz="0" w:space="0" w:color="auto"/>
            <w:bottom w:val="none" w:sz="0" w:space="0" w:color="auto"/>
            <w:right w:val="none" w:sz="0" w:space="0" w:color="auto"/>
          </w:divBdr>
        </w:div>
        <w:div w:id="1601719273">
          <w:marLeft w:val="640"/>
          <w:marRight w:val="0"/>
          <w:marTop w:val="0"/>
          <w:marBottom w:val="0"/>
          <w:divBdr>
            <w:top w:val="none" w:sz="0" w:space="0" w:color="auto"/>
            <w:left w:val="none" w:sz="0" w:space="0" w:color="auto"/>
            <w:bottom w:val="none" w:sz="0" w:space="0" w:color="auto"/>
            <w:right w:val="none" w:sz="0" w:space="0" w:color="auto"/>
          </w:divBdr>
        </w:div>
        <w:div w:id="1622804250">
          <w:marLeft w:val="640"/>
          <w:marRight w:val="0"/>
          <w:marTop w:val="0"/>
          <w:marBottom w:val="0"/>
          <w:divBdr>
            <w:top w:val="none" w:sz="0" w:space="0" w:color="auto"/>
            <w:left w:val="none" w:sz="0" w:space="0" w:color="auto"/>
            <w:bottom w:val="none" w:sz="0" w:space="0" w:color="auto"/>
            <w:right w:val="none" w:sz="0" w:space="0" w:color="auto"/>
          </w:divBdr>
        </w:div>
        <w:div w:id="1624387820">
          <w:marLeft w:val="640"/>
          <w:marRight w:val="0"/>
          <w:marTop w:val="0"/>
          <w:marBottom w:val="0"/>
          <w:divBdr>
            <w:top w:val="none" w:sz="0" w:space="0" w:color="auto"/>
            <w:left w:val="none" w:sz="0" w:space="0" w:color="auto"/>
            <w:bottom w:val="none" w:sz="0" w:space="0" w:color="auto"/>
            <w:right w:val="none" w:sz="0" w:space="0" w:color="auto"/>
          </w:divBdr>
        </w:div>
        <w:div w:id="1630667734">
          <w:marLeft w:val="640"/>
          <w:marRight w:val="0"/>
          <w:marTop w:val="0"/>
          <w:marBottom w:val="0"/>
          <w:divBdr>
            <w:top w:val="none" w:sz="0" w:space="0" w:color="auto"/>
            <w:left w:val="none" w:sz="0" w:space="0" w:color="auto"/>
            <w:bottom w:val="none" w:sz="0" w:space="0" w:color="auto"/>
            <w:right w:val="none" w:sz="0" w:space="0" w:color="auto"/>
          </w:divBdr>
        </w:div>
        <w:div w:id="1680160159">
          <w:marLeft w:val="640"/>
          <w:marRight w:val="0"/>
          <w:marTop w:val="0"/>
          <w:marBottom w:val="0"/>
          <w:divBdr>
            <w:top w:val="none" w:sz="0" w:space="0" w:color="auto"/>
            <w:left w:val="none" w:sz="0" w:space="0" w:color="auto"/>
            <w:bottom w:val="none" w:sz="0" w:space="0" w:color="auto"/>
            <w:right w:val="none" w:sz="0" w:space="0" w:color="auto"/>
          </w:divBdr>
        </w:div>
        <w:div w:id="1695770974">
          <w:marLeft w:val="640"/>
          <w:marRight w:val="0"/>
          <w:marTop w:val="0"/>
          <w:marBottom w:val="0"/>
          <w:divBdr>
            <w:top w:val="none" w:sz="0" w:space="0" w:color="auto"/>
            <w:left w:val="none" w:sz="0" w:space="0" w:color="auto"/>
            <w:bottom w:val="none" w:sz="0" w:space="0" w:color="auto"/>
            <w:right w:val="none" w:sz="0" w:space="0" w:color="auto"/>
          </w:divBdr>
        </w:div>
        <w:div w:id="1741826008">
          <w:marLeft w:val="640"/>
          <w:marRight w:val="0"/>
          <w:marTop w:val="0"/>
          <w:marBottom w:val="0"/>
          <w:divBdr>
            <w:top w:val="none" w:sz="0" w:space="0" w:color="auto"/>
            <w:left w:val="none" w:sz="0" w:space="0" w:color="auto"/>
            <w:bottom w:val="none" w:sz="0" w:space="0" w:color="auto"/>
            <w:right w:val="none" w:sz="0" w:space="0" w:color="auto"/>
          </w:divBdr>
        </w:div>
        <w:div w:id="1760060311">
          <w:marLeft w:val="640"/>
          <w:marRight w:val="0"/>
          <w:marTop w:val="0"/>
          <w:marBottom w:val="0"/>
          <w:divBdr>
            <w:top w:val="none" w:sz="0" w:space="0" w:color="auto"/>
            <w:left w:val="none" w:sz="0" w:space="0" w:color="auto"/>
            <w:bottom w:val="none" w:sz="0" w:space="0" w:color="auto"/>
            <w:right w:val="none" w:sz="0" w:space="0" w:color="auto"/>
          </w:divBdr>
        </w:div>
        <w:div w:id="1772696778">
          <w:marLeft w:val="640"/>
          <w:marRight w:val="0"/>
          <w:marTop w:val="0"/>
          <w:marBottom w:val="0"/>
          <w:divBdr>
            <w:top w:val="none" w:sz="0" w:space="0" w:color="auto"/>
            <w:left w:val="none" w:sz="0" w:space="0" w:color="auto"/>
            <w:bottom w:val="none" w:sz="0" w:space="0" w:color="auto"/>
            <w:right w:val="none" w:sz="0" w:space="0" w:color="auto"/>
          </w:divBdr>
        </w:div>
        <w:div w:id="1781951486">
          <w:marLeft w:val="640"/>
          <w:marRight w:val="0"/>
          <w:marTop w:val="0"/>
          <w:marBottom w:val="0"/>
          <w:divBdr>
            <w:top w:val="none" w:sz="0" w:space="0" w:color="auto"/>
            <w:left w:val="none" w:sz="0" w:space="0" w:color="auto"/>
            <w:bottom w:val="none" w:sz="0" w:space="0" w:color="auto"/>
            <w:right w:val="none" w:sz="0" w:space="0" w:color="auto"/>
          </w:divBdr>
        </w:div>
        <w:div w:id="1820268952">
          <w:marLeft w:val="640"/>
          <w:marRight w:val="0"/>
          <w:marTop w:val="0"/>
          <w:marBottom w:val="0"/>
          <w:divBdr>
            <w:top w:val="none" w:sz="0" w:space="0" w:color="auto"/>
            <w:left w:val="none" w:sz="0" w:space="0" w:color="auto"/>
            <w:bottom w:val="none" w:sz="0" w:space="0" w:color="auto"/>
            <w:right w:val="none" w:sz="0" w:space="0" w:color="auto"/>
          </w:divBdr>
        </w:div>
        <w:div w:id="1832329886">
          <w:marLeft w:val="640"/>
          <w:marRight w:val="0"/>
          <w:marTop w:val="0"/>
          <w:marBottom w:val="0"/>
          <w:divBdr>
            <w:top w:val="none" w:sz="0" w:space="0" w:color="auto"/>
            <w:left w:val="none" w:sz="0" w:space="0" w:color="auto"/>
            <w:bottom w:val="none" w:sz="0" w:space="0" w:color="auto"/>
            <w:right w:val="none" w:sz="0" w:space="0" w:color="auto"/>
          </w:divBdr>
        </w:div>
        <w:div w:id="1857310540">
          <w:marLeft w:val="640"/>
          <w:marRight w:val="0"/>
          <w:marTop w:val="0"/>
          <w:marBottom w:val="0"/>
          <w:divBdr>
            <w:top w:val="none" w:sz="0" w:space="0" w:color="auto"/>
            <w:left w:val="none" w:sz="0" w:space="0" w:color="auto"/>
            <w:bottom w:val="none" w:sz="0" w:space="0" w:color="auto"/>
            <w:right w:val="none" w:sz="0" w:space="0" w:color="auto"/>
          </w:divBdr>
        </w:div>
        <w:div w:id="1882135547">
          <w:marLeft w:val="640"/>
          <w:marRight w:val="0"/>
          <w:marTop w:val="0"/>
          <w:marBottom w:val="0"/>
          <w:divBdr>
            <w:top w:val="none" w:sz="0" w:space="0" w:color="auto"/>
            <w:left w:val="none" w:sz="0" w:space="0" w:color="auto"/>
            <w:bottom w:val="none" w:sz="0" w:space="0" w:color="auto"/>
            <w:right w:val="none" w:sz="0" w:space="0" w:color="auto"/>
          </w:divBdr>
        </w:div>
        <w:div w:id="1898397903">
          <w:marLeft w:val="640"/>
          <w:marRight w:val="0"/>
          <w:marTop w:val="0"/>
          <w:marBottom w:val="0"/>
          <w:divBdr>
            <w:top w:val="none" w:sz="0" w:space="0" w:color="auto"/>
            <w:left w:val="none" w:sz="0" w:space="0" w:color="auto"/>
            <w:bottom w:val="none" w:sz="0" w:space="0" w:color="auto"/>
            <w:right w:val="none" w:sz="0" w:space="0" w:color="auto"/>
          </w:divBdr>
        </w:div>
        <w:div w:id="1902982970">
          <w:marLeft w:val="640"/>
          <w:marRight w:val="0"/>
          <w:marTop w:val="0"/>
          <w:marBottom w:val="0"/>
          <w:divBdr>
            <w:top w:val="none" w:sz="0" w:space="0" w:color="auto"/>
            <w:left w:val="none" w:sz="0" w:space="0" w:color="auto"/>
            <w:bottom w:val="none" w:sz="0" w:space="0" w:color="auto"/>
            <w:right w:val="none" w:sz="0" w:space="0" w:color="auto"/>
          </w:divBdr>
        </w:div>
        <w:div w:id="1911033656">
          <w:marLeft w:val="640"/>
          <w:marRight w:val="0"/>
          <w:marTop w:val="0"/>
          <w:marBottom w:val="0"/>
          <w:divBdr>
            <w:top w:val="none" w:sz="0" w:space="0" w:color="auto"/>
            <w:left w:val="none" w:sz="0" w:space="0" w:color="auto"/>
            <w:bottom w:val="none" w:sz="0" w:space="0" w:color="auto"/>
            <w:right w:val="none" w:sz="0" w:space="0" w:color="auto"/>
          </w:divBdr>
        </w:div>
        <w:div w:id="1912810810">
          <w:marLeft w:val="640"/>
          <w:marRight w:val="0"/>
          <w:marTop w:val="0"/>
          <w:marBottom w:val="0"/>
          <w:divBdr>
            <w:top w:val="none" w:sz="0" w:space="0" w:color="auto"/>
            <w:left w:val="none" w:sz="0" w:space="0" w:color="auto"/>
            <w:bottom w:val="none" w:sz="0" w:space="0" w:color="auto"/>
            <w:right w:val="none" w:sz="0" w:space="0" w:color="auto"/>
          </w:divBdr>
        </w:div>
        <w:div w:id="1926719024">
          <w:marLeft w:val="640"/>
          <w:marRight w:val="0"/>
          <w:marTop w:val="0"/>
          <w:marBottom w:val="0"/>
          <w:divBdr>
            <w:top w:val="none" w:sz="0" w:space="0" w:color="auto"/>
            <w:left w:val="none" w:sz="0" w:space="0" w:color="auto"/>
            <w:bottom w:val="none" w:sz="0" w:space="0" w:color="auto"/>
            <w:right w:val="none" w:sz="0" w:space="0" w:color="auto"/>
          </w:divBdr>
        </w:div>
      </w:divsChild>
    </w:div>
    <w:div w:id="1029726106">
      <w:bodyDiv w:val="1"/>
      <w:marLeft w:val="0"/>
      <w:marRight w:val="0"/>
      <w:marTop w:val="0"/>
      <w:marBottom w:val="0"/>
      <w:divBdr>
        <w:top w:val="none" w:sz="0" w:space="0" w:color="auto"/>
        <w:left w:val="none" w:sz="0" w:space="0" w:color="auto"/>
        <w:bottom w:val="none" w:sz="0" w:space="0" w:color="auto"/>
        <w:right w:val="none" w:sz="0" w:space="0" w:color="auto"/>
      </w:divBdr>
      <w:divsChild>
        <w:div w:id="27800343">
          <w:marLeft w:val="640"/>
          <w:marRight w:val="0"/>
          <w:marTop w:val="0"/>
          <w:marBottom w:val="0"/>
          <w:divBdr>
            <w:top w:val="none" w:sz="0" w:space="0" w:color="auto"/>
            <w:left w:val="none" w:sz="0" w:space="0" w:color="auto"/>
            <w:bottom w:val="none" w:sz="0" w:space="0" w:color="auto"/>
            <w:right w:val="none" w:sz="0" w:space="0" w:color="auto"/>
          </w:divBdr>
        </w:div>
        <w:div w:id="55788944">
          <w:marLeft w:val="640"/>
          <w:marRight w:val="0"/>
          <w:marTop w:val="0"/>
          <w:marBottom w:val="0"/>
          <w:divBdr>
            <w:top w:val="none" w:sz="0" w:space="0" w:color="auto"/>
            <w:left w:val="none" w:sz="0" w:space="0" w:color="auto"/>
            <w:bottom w:val="none" w:sz="0" w:space="0" w:color="auto"/>
            <w:right w:val="none" w:sz="0" w:space="0" w:color="auto"/>
          </w:divBdr>
        </w:div>
        <w:div w:id="58137243">
          <w:marLeft w:val="640"/>
          <w:marRight w:val="0"/>
          <w:marTop w:val="0"/>
          <w:marBottom w:val="0"/>
          <w:divBdr>
            <w:top w:val="none" w:sz="0" w:space="0" w:color="auto"/>
            <w:left w:val="none" w:sz="0" w:space="0" w:color="auto"/>
            <w:bottom w:val="none" w:sz="0" w:space="0" w:color="auto"/>
            <w:right w:val="none" w:sz="0" w:space="0" w:color="auto"/>
          </w:divBdr>
        </w:div>
        <w:div w:id="86311890">
          <w:marLeft w:val="640"/>
          <w:marRight w:val="0"/>
          <w:marTop w:val="0"/>
          <w:marBottom w:val="0"/>
          <w:divBdr>
            <w:top w:val="none" w:sz="0" w:space="0" w:color="auto"/>
            <w:left w:val="none" w:sz="0" w:space="0" w:color="auto"/>
            <w:bottom w:val="none" w:sz="0" w:space="0" w:color="auto"/>
            <w:right w:val="none" w:sz="0" w:space="0" w:color="auto"/>
          </w:divBdr>
        </w:div>
        <w:div w:id="102193470">
          <w:marLeft w:val="640"/>
          <w:marRight w:val="0"/>
          <w:marTop w:val="0"/>
          <w:marBottom w:val="0"/>
          <w:divBdr>
            <w:top w:val="none" w:sz="0" w:space="0" w:color="auto"/>
            <w:left w:val="none" w:sz="0" w:space="0" w:color="auto"/>
            <w:bottom w:val="none" w:sz="0" w:space="0" w:color="auto"/>
            <w:right w:val="none" w:sz="0" w:space="0" w:color="auto"/>
          </w:divBdr>
        </w:div>
        <w:div w:id="191118537">
          <w:marLeft w:val="640"/>
          <w:marRight w:val="0"/>
          <w:marTop w:val="0"/>
          <w:marBottom w:val="0"/>
          <w:divBdr>
            <w:top w:val="none" w:sz="0" w:space="0" w:color="auto"/>
            <w:left w:val="none" w:sz="0" w:space="0" w:color="auto"/>
            <w:bottom w:val="none" w:sz="0" w:space="0" w:color="auto"/>
            <w:right w:val="none" w:sz="0" w:space="0" w:color="auto"/>
          </w:divBdr>
        </w:div>
        <w:div w:id="267809918">
          <w:marLeft w:val="640"/>
          <w:marRight w:val="0"/>
          <w:marTop w:val="0"/>
          <w:marBottom w:val="0"/>
          <w:divBdr>
            <w:top w:val="none" w:sz="0" w:space="0" w:color="auto"/>
            <w:left w:val="none" w:sz="0" w:space="0" w:color="auto"/>
            <w:bottom w:val="none" w:sz="0" w:space="0" w:color="auto"/>
            <w:right w:val="none" w:sz="0" w:space="0" w:color="auto"/>
          </w:divBdr>
        </w:div>
        <w:div w:id="277371934">
          <w:marLeft w:val="640"/>
          <w:marRight w:val="0"/>
          <w:marTop w:val="0"/>
          <w:marBottom w:val="0"/>
          <w:divBdr>
            <w:top w:val="none" w:sz="0" w:space="0" w:color="auto"/>
            <w:left w:val="none" w:sz="0" w:space="0" w:color="auto"/>
            <w:bottom w:val="none" w:sz="0" w:space="0" w:color="auto"/>
            <w:right w:val="none" w:sz="0" w:space="0" w:color="auto"/>
          </w:divBdr>
        </w:div>
        <w:div w:id="295645286">
          <w:marLeft w:val="640"/>
          <w:marRight w:val="0"/>
          <w:marTop w:val="0"/>
          <w:marBottom w:val="0"/>
          <w:divBdr>
            <w:top w:val="none" w:sz="0" w:space="0" w:color="auto"/>
            <w:left w:val="none" w:sz="0" w:space="0" w:color="auto"/>
            <w:bottom w:val="none" w:sz="0" w:space="0" w:color="auto"/>
            <w:right w:val="none" w:sz="0" w:space="0" w:color="auto"/>
          </w:divBdr>
        </w:div>
        <w:div w:id="302540899">
          <w:marLeft w:val="640"/>
          <w:marRight w:val="0"/>
          <w:marTop w:val="0"/>
          <w:marBottom w:val="0"/>
          <w:divBdr>
            <w:top w:val="none" w:sz="0" w:space="0" w:color="auto"/>
            <w:left w:val="none" w:sz="0" w:space="0" w:color="auto"/>
            <w:bottom w:val="none" w:sz="0" w:space="0" w:color="auto"/>
            <w:right w:val="none" w:sz="0" w:space="0" w:color="auto"/>
          </w:divBdr>
        </w:div>
        <w:div w:id="329647181">
          <w:marLeft w:val="640"/>
          <w:marRight w:val="0"/>
          <w:marTop w:val="0"/>
          <w:marBottom w:val="0"/>
          <w:divBdr>
            <w:top w:val="none" w:sz="0" w:space="0" w:color="auto"/>
            <w:left w:val="none" w:sz="0" w:space="0" w:color="auto"/>
            <w:bottom w:val="none" w:sz="0" w:space="0" w:color="auto"/>
            <w:right w:val="none" w:sz="0" w:space="0" w:color="auto"/>
          </w:divBdr>
        </w:div>
        <w:div w:id="333338752">
          <w:marLeft w:val="640"/>
          <w:marRight w:val="0"/>
          <w:marTop w:val="0"/>
          <w:marBottom w:val="0"/>
          <w:divBdr>
            <w:top w:val="none" w:sz="0" w:space="0" w:color="auto"/>
            <w:left w:val="none" w:sz="0" w:space="0" w:color="auto"/>
            <w:bottom w:val="none" w:sz="0" w:space="0" w:color="auto"/>
            <w:right w:val="none" w:sz="0" w:space="0" w:color="auto"/>
          </w:divBdr>
        </w:div>
        <w:div w:id="363869615">
          <w:marLeft w:val="640"/>
          <w:marRight w:val="0"/>
          <w:marTop w:val="0"/>
          <w:marBottom w:val="0"/>
          <w:divBdr>
            <w:top w:val="none" w:sz="0" w:space="0" w:color="auto"/>
            <w:left w:val="none" w:sz="0" w:space="0" w:color="auto"/>
            <w:bottom w:val="none" w:sz="0" w:space="0" w:color="auto"/>
            <w:right w:val="none" w:sz="0" w:space="0" w:color="auto"/>
          </w:divBdr>
        </w:div>
        <w:div w:id="367489080">
          <w:marLeft w:val="640"/>
          <w:marRight w:val="0"/>
          <w:marTop w:val="0"/>
          <w:marBottom w:val="0"/>
          <w:divBdr>
            <w:top w:val="none" w:sz="0" w:space="0" w:color="auto"/>
            <w:left w:val="none" w:sz="0" w:space="0" w:color="auto"/>
            <w:bottom w:val="none" w:sz="0" w:space="0" w:color="auto"/>
            <w:right w:val="none" w:sz="0" w:space="0" w:color="auto"/>
          </w:divBdr>
        </w:div>
        <w:div w:id="384642288">
          <w:marLeft w:val="640"/>
          <w:marRight w:val="0"/>
          <w:marTop w:val="0"/>
          <w:marBottom w:val="0"/>
          <w:divBdr>
            <w:top w:val="none" w:sz="0" w:space="0" w:color="auto"/>
            <w:left w:val="none" w:sz="0" w:space="0" w:color="auto"/>
            <w:bottom w:val="none" w:sz="0" w:space="0" w:color="auto"/>
            <w:right w:val="none" w:sz="0" w:space="0" w:color="auto"/>
          </w:divBdr>
        </w:div>
        <w:div w:id="393234210">
          <w:marLeft w:val="640"/>
          <w:marRight w:val="0"/>
          <w:marTop w:val="0"/>
          <w:marBottom w:val="0"/>
          <w:divBdr>
            <w:top w:val="none" w:sz="0" w:space="0" w:color="auto"/>
            <w:left w:val="none" w:sz="0" w:space="0" w:color="auto"/>
            <w:bottom w:val="none" w:sz="0" w:space="0" w:color="auto"/>
            <w:right w:val="none" w:sz="0" w:space="0" w:color="auto"/>
          </w:divBdr>
        </w:div>
        <w:div w:id="403064906">
          <w:marLeft w:val="640"/>
          <w:marRight w:val="0"/>
          <w:marTop w:val="0"/>
          <w:marBottom w:val="0"/>
          <w:divBdr>
            <w:top w:val="none" w:sz="0" w:space="0" w:color="auto"/>
            <w:left w:val="none" w:sz="0" w:space="0" w:color="auto"/>
            <w:bottom w:val="none" w:sz="0" w:space="0" w:color="auto"/>
            <w:right w:val="none" w:sz="0" w:space="0" w:color="auto"/>
          </w:divBdr>
        </w:div>
        <w:div w:id="445005356">
          <w:marLeft w:val="640"/>
          <w:marRight w:val="0"/>
          <w:marTop w:val="0"/>
          <w:marBottom w:val="0"/>
          <w:divBdr>
            <w:top w:val="none" w:sz="0" w:space="0" w:color="auto"/>
            <w:left w:val="none" w:sz="0" w:space="0" w:color="auto"/>
            <w:bottom w:val="none" w:sz="0" w:space="0" w:color="auto"/>
            <w:right w:val="none" w:sz="0" w:space="0" w:color="auto"/>
          </w:divBdr>
        </w:div>
        <w:div w:id="462118439">
          <w:marLeft w:val="640"/>
          <w:marRight w:val="0"/>
          <w:marTop w:val="0"/>
          <w:marBottom w:val="0"/>
          <w:divBdr>
            <w:top w:val="none" w:sz="0" w:space="0" w:color="auto"/>
            <w:left w:val="none" w:sz="0" w:space="0" w:color="auto"/>
            <w:bottom w:val="none" w:sz="0" w:space="0" w:color="auto"/>
            <w:right w:val="none" w:sz="0" w:space="0" w:color="auto"/>
          </w:divBdr>
        </w:div>
        <w:div w:id="469714937">
          <w:marLeft w:val="640"/>
          <w:marRight w:val="0"/>
          <w:marTop w:val="0"/>
          <w:marBottom w:val="0"/>
          <w:divBdr>
            <w:top w:val="none" w:sz="0" w:space="0" w:color="auto"/>
            <w:left w:val="none" w:sz="0" w:space="0" w:color="auto"/>
            <w:bottom w:val="none" w:sz="0" w:space="0" w:color="auto"/>
            <w:right w:val="none" w:sz="0" w:space="0" w:color="auto"/>
          </w:divBdr>
        </w:div>
        <w:div w:id="472722887">
          <w:marLeft w:val="640"/>
          <w:marRight w:val="0"/>
          <w:marTop w:val="0"/>
          <w:marBottom w:val="0"/>
          <w:divBdr>
            <w:top w:val="none" w:sz="0" w:space="0" w:color="auto"/>
            <w:left w:val="none" w:sz="0" w:space="0" w:color="auto"/>
            <w:bottom w:val="none" w:sz="0" w:space="0" w:color="auto"/>
            <w:right w:val="none" w:sz="0" w:space="0" w:color="auto"/>
          </w:divBdr>
        </w:div>
        <w:div w:id="479152223">
          <w:marLeft w:val="640"/>
          <w:marRight w:val="0"/>
          <w:marTop w:val="0"/>
          <w:marBottom w:val="0"/>
          <w:divBdr>
            <w:top w:val="none" w:sz="0" w:space="0" w:color="auto"/>
            <w:left w:val="none" w:sz="0" w:space="0" w:color="auto"/>
            <w:bottom w:val="none" w:sz="0" w:space="0" w:color="auto"/>
            <w:right w:val="none" w:sz="0" w:space="0" w:color="auto"/>
          </w:divBdr>
        </w:div>
        <w:div w:id="492723809">
          <w:marLeft w:val="640"/>
          <w:marRight w:val="0"/>
          <w:marTop w:val="0"/>
          <w:marBottom w:val="0"/>
          <w:divBdr>
            <w:top w:val="none" w:sz="0" w:space="0" w:color="auto"/>
            <w:left w:val="none" w:sz="0" w:space="0" w:color="auto"/>
            <w:bottom w:val="none" w:sz="0" w:space="0" w:color="auto"/>
            <w:right w:val="none" w:sz="0" w:space="0" w:color="auto"/>
          </w:divBdr>
        </w:div>
        <w:div w:id="499397062">
          <w:marLeft w:val="640"/>
          <w:marRight w:val="0"/>
          <w:marTop w:val="0"/>
          <w:marBottom w:val="0"/>
          <w:divBdr>
            <w:top w:val="none" w:sz="0" w:space="0" w:color="auto"/>
            <w:left w:val="none" w:sz="0" w:space="0" w:color="auto"/>
            <w:bottom w:val="none" w:sz="0" w:space="0" w:color="auto"/>
            <w:right w:val="none" w:sz="0" w:space="0" w:color="auto"/>
          </w:divBdr>
        </w:div>
        <w:div w:id="514922589">
          <w:marLeft w:val="640"/>
          <w:marRight w:val="0"/>
          <w:marTop w:val="0"/>
          <w:marBottom w:val="0"/>
          <w:divBdr>
            <w:top w:val="none" w:sz="0" w:space="0" w:color="auto"/>
            <w:left w:val="none" w:sz="0" w:space="0" w:color="auto"/>
            <w:bottom w:val="none" w:sz="0" w:space="0" w:color="auto"/>
            <w:right w:val="none" w:sz="0" w:space="0" w:color="auto"/>
          </w:divBdr>
        </w:div>
        <w:div w:id="584262575">
          <w:marLeft w:val="640"/>
          <w:marRight w:val="0"/>
          <w:marTop w:val="0"/>
          <w:marBottom w:val="0"/>
          <w:divBdr>
            <w:top w:val="none" w:sz="0" w:space="0" w:color="auto"/>
            <w:left w:val="none" w:sz="0" w:space="0" w:color="auto"/>
            <w:bottom w:val="none" w:sz="0" w:space="0" w:color="auto"/>
            <w:right w:val="none" w:sz="0" w:space="0" w:color="auto"/>
          </w:divBdr>
        </w:div>
        <w:div w:id="590509583">
          <w:marLeft w:val="640"/>
          <w:marRight w:val="0"/>
          <w:marTop w:val="0"/>
          <w:marBottom w:val="0"/>
          <w:divBdr>
            <w:top w:val="none" w:sz="0" w:space="0" w:color="auto"/>
            <w:left w:val="none" w:sz="0" w:space="0" w:color="auto"/>
            <w:bottom w:val="none" w:sz="0" w:space="0" w:color="auto"/>
            <w:right w:val="none" w:sz="0" w:space="0" w:color="auto"/>
          </w:divBdr>
        </w:div>
        <w:div w:id="654920448">
          <w:marLeft w:val="640"/>
          <w:marRight w:val="0"/>
          <w:marTop w:val="0"/>
          <w:marBottom w:val="0"/>
          <w:divBdr>
            <w:top w:val="none" w:sz="0" w:space="0" w:color="auto"/>
            <w:left w:val="none" w:sz="0" w:space="0" w:color="auto"/>
            <w:bottom w:val="none" w:sz="0" w:space="0" w:color="auto"/>
            <w:right w:val="none" w:sz="0" w:space="0" w:color="auto"/>
          </w:divBdr>
        </w:div>
        <w:div w:id="666829970">
          <w:marLeft w:val="640"/>
          <w:marRight w:val="0"/>
          <w:marTop w:val="0"/>
          <w:marBottom w:val="0"/>
          <w:divBdr>
            <w:top w:val="none" w:sz="0" w:space="0" w:color="auto"/>
            <w:left w:val="none" w:sz="0" w:space="0" w:color="auto"/>
            <w:bottom w:val="none" w:sz="0" w:space="0" w:color="auto"/>
            <w:right w:val="none" w:sz="0" w:space="0" w:color="auto"/>
          </w:divBdr>
        </w:div>
        <w:div w:id="676200650">
          <w:marLeft w:val="640"/>
          <w:marRight w:val="0"/>
          <w:marTop w:val="0"/>
          <w:marBottom w:val="0"/>
          <w:divBdr>
            <w:top w:val="none" w:sz="0" w:space="0" w:color="auto"/>
            <w:left w:val="none" w:sz="0" w:space="0" w:color="auto"/>
            <w:bottom w:val="none" w:sz="0" w:space="0" w:color="auto"/>
            <w:right w:val="none" w:sz="0" w:space="0" w:color="auto"/>
          </w:divBdr>
        </w:div>
        <w:div w:id="760487683">
          <w:marLeft w:val="640"/>
          <w:marRight w:val="0"/>
          <w:marTop w:val="0"/>
          <w:marBottom w:val="0"/>
          <w:divBdr>
            <w:top w:val="none" w:sz="0" w:space="0" w:color="auto"/>
            <w:left w:val="none" w:sz="0" w:space="0" w:color="auto"/>
            <w:bottom w:val="none" w:sz="0" w:space="0" w:color="auto"/>
            <w:right w:val="none" w:sz="0" w:space="0" w:color="auto"/>
          </w:divBdr>
        </w:div>
        <w:div w:id="820535624">
          <w:marLeft w:val="640"/>
          <w:marRight w:val="0"/>
          <w:marTop w:val="0"/>
          <w:marBottom w:val="0"/>
          <w:divBdr>
            <w:top w:val="none" w:sz="0" w:space="0" w:color="auto"/>
            <w:left w:val="none" w:sz="0" w:space="0" w:color="auto"/>
            <w:bottom w:val="none" w:sz="0" w:space="0" w:color="auto"/>
            <w:right w:val="none" w:sz="0" w:space="0" w:color="auto"/>
          </w:divBdr>
        </w:div>
        <w:div w:id="830145336">
          <w:marLeft w:val="640"/>
          <w:marRight w:val="0"/>
          <w:marTop w:val="0"/>
          <w:marBottom w:val="0"/>
          <w:divBdr>
            <w:top w:val="none" w:sz="0" w:space="0" w:color="auto"/>
            <w:left w:val="none" w:sz="0" w:space="0" w:color="auto"/>
            <w:bottom w:val="none" w:sz="0" w:space="0" w:color="auto"/>
            <w:right w:val="none" w:sz="0" w:space="0" w:color="auto"/>
          </w:divBdr>
        </w:div>
        <w:div w:id="857084088">
          <w:marLeft w:val="640"/>
          <w:marRight w:val="0"/>
          <w:marTop w:val="0"/>
          <w:marBottom w:val="0"/>
          <w:divBdr>
            <w:top w:val="none" w:sz="0" w:space="0" w:color="auto"/>
            <w:left w:val="none" w:sz="0" w:space="0" w:color="auto"/>
            <w:bottom w:val="none" w:sz="0" w:space="0" w:color="auto"/>
            <w:right w:val="none" w:sz="0" w:space="0" w:color="auto"/>
          </w:divBdr>
        </w:div>
        <w:div w:id="860974242">
          <w:marLeft w:val="640"/>
          <w:marRight w:val="0"/>
          <w:marTop w:val="0"/>
          <w:marBottom w:val="0"/>
          <w:divBdr>
            <w:top w:val="none" w:sz="0" w:space="0" w:color="auto"/>
            <w:left w:val="none" w:sz="0" w:space="0" w:color="auto"/>
            <w:bottom w:val="none" w:sz="0" w:space="0" w:color="auto"/>
            <w:right w:val="none" w:sz="0" w:space="0" w:color="auto"/>
          </w:divBdr>
        </w:div>
        <w:div w:id="864489740">
          <w:marLeft w:val="640"/>
          <w:marRight w:val="0"/>
          <w:marTop w:val="0"/>
          <w:marBottom w:val="0"/>
          <w:divBdr>
            <w:top w:val="none" w:sz="0" w:space="0" w:color="auto"/>
            <w:left w:val="none" w:sz="0" w:space="0" w:color="auto"/>
            <w:bottom w:val="none" w:sz="0" w:space="0" w:color="auto"/>
            <w:right w:val="none" w:sz="0" w:space="0" w:color="auto"/>
          </w:divBdr>
        </w:div>
        <w:div w:id="888683664">
          <w:marLeft w:val="640"/>
          <w:marRight w:val="0"/>
          <w:marTop w:val="0"/>
          <w:marBottom w:val="0"/>
          <w:divBdr>
            <w:top w:val="none" w:sz="0" w:space="0" w:color="auto"/>
            <w:left w:val="none" w:sz="0" w:space="0" w:color="auto"/>
            <w:bottom w:val="none" w:sz="0" w:space="0" w:color="auto"/>
            <w:right w:val="none" w:sz="0" w:space="0" w:color="auto"/>
          </w:divBdr>
        </w:div>
        <w:div w:id="894044426">
          <w:marLeft w:val="640"/>
          <w:marRight w:val="0"/>
          <w:marTop w:val="0"/>
          <w:marBottom w:val="0"/>
          <w:divBdr>
            <w:top w:val="none" w:sz="0" w:space="0" w:color="auto"/>
            <w:left w:val="none" w:sz="0" w:space="0" w:color="auto"/>
            <w:bottom w:val="none" w:sz="0" w:space="0" w:color="auto"/>
            <w:right w:val="none" w:sz="0" w:space="0" w:color="auto"/>
          </w:divBdr>
        </w:div>
        <w:div w:id="912544344">
          <w:marLeft w:val="640"/>
          <w:marRight w:val="0"/>
          <w:marTop w:val="0"/>
          <w:marBottom w:val="0"/>
          <w:divBdr>
            <w:top w:val="none" w:sz="0" w:space="0" w:color="auto"/>
            <w:left w:val="none" w:sz="0" w:space="0" w:color="auto"/>
            <w:bottom w:val="none" w:sz="0" w:space="0" w:color="auto"/>
            <w:right w:val="none" w:sz="0" w:space="0" w:color="auto"/>
          </w:divBdr>
        </w:div>
        <w:div w:id="932587742">
          <w:marLeft w:val="640"/>
          <w:marRight w:val="0"/>
          <w:marTop w:val="0"/>
          <w:marBottom w:val="0"/>
          <w:divBdr>
            <w:top w:val="none" w:sz="0" w:space="0" w:color="auto"/>
            <w:left w:val="none" w:sz="0" w:space="0" w:color="auto"/>
            <w:bottom w:val="none" w:sz="0" w:space="0" w:color="auto"/>
            <w:right w:val="none" w:sz="0" w:space="0" w:color="auto"/>
          </w:divBdr>
        </w:div>
        <w:div w:id="960964542">
          <w:marLeft w:val="640"/>
          <w:marRight w:val="0"/>
          <w:marTop w:val="0"/>
          <w:marBottom w:val="0"/>
          <w:divBdr>
            <w:top w:val="none" w:sz="0" w:space="0" w:color="auto"/>
            <w:left w:val="none" w:sz="0" w:space="0" w:color="auto"/>
            <w:bottom w:val="none" w:sz="0" w:space="0" w:color="auto"/>
            <w:right w:val="none" w:sz="0" w:space="0" w:color="auto"/>
          </w:divBdr>
        </w:div>
        <w:div w:id="983391194">
          <w:marLeft w:val="640"/>
          <w:marRight w:val="0"/>
          <w:marTop w:val="0"/>
          <w:marBottom w:val="0"/>
          <w:divBdr>
            <w:top w:val="none" w:sz="0" w:space="0" w:color="auto"/>
            <w:left w:val="none" w:sz="0" w:space="0" w:color="auto"/>
            <w:bottom w:val="none" w:sz="0" w:space="0" w:color="auto"/>
            <w:right w:val="none" w:sz="0" w:space="0" w:color="auto"/>
          </w:divBdr>
        </w:div>
        <w:div w:id="1033534486">
          <w:marLeft w:val="640"/>
          <w:marRight w:val="0"/>
          <w:marTop w:val="0"/>
          <w:marBottom w:val="0"/>
          <w:divBdr>
            <w:top w:val="none" w:sz="0" w:space="0" w:color="auto"/>
            <w:left w:val="none" w:sz="0" w:space="0" w:color="auto"/>
            <w:bottom w:val="none" w:sz="0" w:space="0" w:color="auto"/>
            <w:right w:val="none" w:sz="0" w:space="0" w:color="auto"/>
          </w:divBdr>
        </w:div>
        <w:div w:id="1046837008">
          <w:marLeft w:val="640"/>
          <w:marRight w:val="0"/>
          <w:marTop w:val="0"/>
          <w:marBottom w:val="0"/>
          <w:divBdr>
            <w:top w:val="none" w:sz="0" w:space="0" w:color="auto"/>
            <w:left w:val="none" w:sz="0" w:space="0" w:color="auto"/>
            <w:bottom w:val="none" w:sz="0" w:space="0" w:color="auto"/>
            <w:right w:val="none" w:sz="0" w:space="0" w:color="auto"/>
          </w:divBdr>
        </w:div>
        <w:div w:id="1063212528">
          <w:marLeft w:val="640"/>
          <w:marRight w:val="0"/>
          <w:marTop w:val="0"/>
          <w:marBottom w:val="0"/>
          <w:divBdr>
            <w:top w:val="none" w:sz="0" w:space="0" w:color="auto"/>
            <w:left w:val="none" w:sz="0" w:space="0" w:color="auto"/>
            <w:bottom w:val="none" w:sz="0" w:space="0" w:color="auto"/>
            <w:right w:val="none" w:sz="0" w:space="0" w:color="auto"/>
          </w:divBdr>
        </w:div>
        <w:div w:id="1071780168">
          <w:marLeft w:val="640"/>
          <w:marRight w:val="0"/>
          <w:marTop w:val="0"/>
          <w:marBottom w:val="0"/>
          <w:divBdr>
            <w:top w:val="none" w:sz="0" w:space="0" w:color="auto"/>
            <w:left w:val="none" w:sz="0" w:space="0" w:color="auto"/>
            <w:bottom w:val="none" w:sz="0" w:space="0" w:color="auto"/>
            <w:right w:val="none" w:sz="0" w:space="0" w:color="auto"/>
          </w:divBdr>
        </w:div>
        <w:div w:id="1073698981">
          <w:marLeft w:val="640"/>
          <w:marRight w:val="0"/>
          <w:marTop w:val="0"/>
          <w:marBottom w:val="0"/>
          <w:divBdr>
            <w:top w:val="none" w:sz="0" w:space="0" w:color="auto"/>
            <w:left w:val="none" w:sz="0" w:space="0" w:color="auto"/>
            <w:bottom w:val="none" w:sz="0" w:space="0" w:color="auto"/>
            <w:right w:val="none" w:sz="0" w:space="0" w:color="auto"/>
          </w:divBdr>
        </w:div>
        <w:div w:id="1073741854">
          <w:marLeft w:val="640"/>
          <w:marRight w:val="0"/>
          <w:marTop w:val="0"/>
          <w:marBottom w:val="0"/>
          <w:divBdr>
            <w:top w:val="none" w:sz="0" w:space="0" w:color="auto"/>
            <w:left w:val="none" w:sz="0" w:space="0" w:color="auto"/>
            <w:bottom w:val="none" w:sz="0" w:space="0" w:color="auto"/>
            <w:right w:val="none" w:sz="0" w:space="0" w:color="auto"/>
          </w:divBdr>
        </w:div>
        <w:div w:id="1099377913">
          <w:marLeft w:val="640"/>
          <w:marRight w:val="0"/>
          <w:marTop w:val="0"/>
          <w:marBottom w:val="0"/>
          <w:divBdr>
            <w:top w:val="none" w:sz="0" w:space="0" w:color="auto"/>
            <w:left w:val="none" w:sz="0" w:space="0" w:color="auto"/>
            <w:bottom w:val="none" w:sz="0" w:space="0" w:color="auto"/>
            <w:right w:val="none" w:sz="0" w:space="0" w:color="auto"/>
          </w:divBdr>
        </w:div>
        <w:div w:id="1110008345">
          <w:marLeft w:val="640"/>
          <w:marRight w:val="0"/>
          <w:marTop w:val="0"/>
          <w:marBottom w:val="0"/>
          <w:divBdr>
            <w:top w:val="none" w:sz="0" w:space="0" w:color="auto"/>
            <w:left w:val="none" w:sz="0" w:space="0" w:color="auto"/>
            <w:bottom w:val="none" w:sz="0" w:space="0" w:color="auto"/>
            <w:right w:val="none" w:sz="0" w:space="0" w:color="auto"/>
          </w:divBdr>
        </w:div>
        <w:div w:id="1112823472">
          <w:marLeft w:val="640"/>
          <w:marRight w:val="0"/>
          <w:marTop w:val="0"/>
          <w:marBottom w:val="0"/>
          <w:divBdr>
            <w:top w:val="none" w:sz="0" w:space="0" w:color="auto"/>
            <w:left w:val="none" w:sz="0" w:space="0" w:color="auto"/>
            <w:bottom w:val="none" w:sz="0" w:space="0" w:color="auto"/>
            <w:right w:val="none" w:sz="0" w:space="0" w:color="auto"/>
          </w:divBdr>
        </w:div>
        <w:div w:id="1154293472">
          <w:marLeft w:val="640"/>
          <w:marRight w:val="0"/>
          <w:marTop w:val="0"/>
          <w:marBottom w:val="0"/>
          <w:divBdr>
            <w:top w:val="none" w:sz="0" w:space="0" w:color="auto"/>
            <w:left w:val="none" w:sz="0" w:space="0" w:color="auto"/>
            <w:bottom w:val="none" w:sz="0" w:space="0" w:color="auto"/>
            <w:right w:val="none" w:sz="0" w:space="0" w:color="auto"/>
          </w:divBdr>
        </w:div>
        <w:div w:id="1182669083">
          <w:marLeft w:val="640"/>
          <w:marRight w:val="0"/>
          <w:marTop w:val="0"/>
          <w:marBottom w:val="0"/>
          <w:divBdr>
            <w:top w:val="none" w:sz="0" w:space="0" w:color="auto"/>
            <w:left w:val="none" w:sz="0" w:space="0" w:color="auto"/>
            <w:bottom w:val="none" w:sz="0" w:space="0" w:color="auto"/>
            <w:right w:val="none" w:sz="0" w:space="0" w:color="auto"/>
          </w:divBdr>
        </w:div>
        <w:div w:id="1220442048">
          <w:marLeft w:val="640"/>
          <w:marRight w:val="0"/>
          <w:marTop w:val="0"/>
          <w:marBottom w:val="0"/>
          <w:divBdr>
            <w:top w:val="none" w:sz="0" w:space="0" w:color="auto"/>
            <w:left w:val="none" w:sz="0" w:space="0" w:color="auto"/>
            <w:bottom w:val="none" w:sz="0" w:space="0" w:color="auto"/>
            <w:right w:val="none" w:sz="0" w:space="0" w:color="auto"/>
          </w:divBdr>
        </w:div>
        <w:div w:id="1225525560">
          <w:marLeft w:val="640"/>
          <w:marRight w:val="0"/>
          <w:marTop w:val="0"/>
          <w:marBottom w:val="0"/>
          <w:divBdr>
            <w:top w:val="none" w:sz="0" w:space="0" w:color="auto"/>
            <w:left w:val="none" w:sz="0" w:space="0" w:color="auto"/>
            <w:bottom w:val="none" w:sz="0" w:space="0" w:color="auto"/>
            <w:right w:val="none" w:sz="0" w:space="0" w:color="auto"/>
          </w:divBdr>
        </w:div>
        <w:div w:id="1289891815">
          <w:marLeft w:val="640"/>
          <w:marRight w:val="0"/>
          <w:marTop w:val="0"/>
          <w:marBottom w:val="0"/>
          <w:divBdr>
            <w:top w:val="none" w:sz="0" w:space="0" w:color="auto"/>
            <w:left w:val="none" w:sz="0" w:space="0" w:color="auto"/>
            <w:bottom w:val="none" w:sz="0" w:space="0" w:color="auto"/>
            <w:right w:val="none" w:sz="0" w:space="0" w:color="auto"/>
          </w:divBdr>
        </w:div>
        <w:div w:id="1296334560">
          <w:marLeft w:val="640"/>
          <w:marRight w:val="0"/>
          <w:marTop w:val="0"/>
          <w:marBottom w:val="0"/>
          <w:divBdr>
            <w:top w:val="none" w:sz="0" w:space="0" w:color="auto"/>
            <w:left w:val="none" w:sz="0" w:space="0" w:color="auto"/>
            <w:bottom w:val="none" w:sz="0" w:space="0" w:color="auto"/>
            <w:right w:val="none" w:sz="0" w:space="0" w:color="auto"/>
          </w:divBdr>
        </w:div>
        <w:div w:id="1308314797">
          <w:marLeft w:val="640"/>
          <w:marRight w:val="0"/>
          <w:marTop w:val="0"/>
          <w:marBottom w:val="0"/>
          <w:divBdr>
            <w:top w:val="none" w:sz="0" w:space="0" w:color="auto"/>
            <w:left w:val="none" w:sz="0" w:space="0" w:color="auto"/>
            <w:bottom w:val="none" w:sz="0" w:space="0" w:color="auto"/>
            <w:right w:val="none" w:sz="0" w:space="0" w:color="auto"/>
          </w:divBdr>
        </w:div>
        <w:div w:id="1344555921">
          <w:marLeft w:val="640"/>
          <w:marRight w:val="0"/>
          <w:marTop w:val="0"/>
          <w:marBottom w:val="0"/>
          <w:divBdr>
            <w:top w:val="none" w:sz="0" w:space="0" w:color="auto"/>
            <w:left w:val="none" w:sz="0" w:space="0" w:color="auto"/>
            <w:bottom w:val="none" w:sz="0" w:space="0" w:color="auto"/>
            <w:right w:val="none" w:sz="0" w:space="0" w:color="auto"/>
          </w:divBdr>
        </w:div>
        <w:div w:id="1347557893">
          <w:marLeft w:val="640"/>
          <w:marRight w:val="0"/>
          <w:marTop w:val="0"/>
          <w:marBottom w:val="0"/>
          <w:divBdr>
            <w:top w:val="none" w:sz="0" w:space="0" w:color="auto"/>
            <w:left w:val="none" w:sz="0" w:space="0" w:color="auto"/>
            <w:bottom w:val="none" w:sz="0" w:space="0" w:color="auto"/>
            <w:right w:val="none" w:sz="0" w:space="0" w:color="auto"/>
          </w:divBdr>
        </w:div>
        <w:div w:id="1355502459">
          <w:marLeft w:val="640"/>
          <w:marRight w:val="0"/>
          <w:marTop w:val="0"/>
          <w:marBottom w:val="0"/>
          <w:divBdr>
            <w:top w:val="none" w:sz="0" w:space="0" w:color="auto"/>
            <w:left w:val="none" w:sz="0" w:space="0" w:color="auto"/>
            <w:bottom w:val="none" w:sz="0" w:space="0" w:color="auto"/>
            <w:right w:val="none" w:sz="0" w:space="0" w:color="auto"/>
          </w:divBdr>
        </w:div>
        <w:div w:id="1408570327">
          <w:marLeft w:val="640"/>
          <w:marRight w:val="0"/>
          <w:marTop w:val="0"/>
          <w:marBottom w:val="0"/>
          <w:divBdr>
            <w:top w:val="none" w:sz="0" w:space="0" w:color="auto"/>
            <w:left w:val="none" w:sz="0" w:space="0" w:color="auto"/>
            <w:bottom w:val="none" w:sz="0" w:space="0" w:color="auto"/>
            <w:right w:val="none" w:sz="0" w:space="0" w:color="auto"/>
          </w:divBdr>
        </w:div>
        <w:div w:id="1436287734">
          <w:marLeft w:val="640"/>
          <w:marRight w:val="0"/>
          <w:marTop w:val="0"/>
          <w:marBottom w:val="0"/>
          <w:divBdr>
            <w:top w:val="none" w:sz="0" w:space="0" w:color="auto"/>
            <w:left w:val="none" w:sz="0" w:space="0" w:color="auto"/>
            <w:bottom w:val="none" w:sz="0" w:space="0" w:color="auto"/>
            <w:right w:val="none" w:sz="0" w:space="0" w:color="auto"/>
          </w:divBdr>
        </w:div>
        <w:div w:id="1446461640">
          <w:marLeft w:val="640"/>
          <w:marRight w:val="0"/>
          <w:marTop w:val="0"/>
          <w:marBottom w:val="0"/>
          <w:divBdr>
            <w:top w:val="none" w:sz="0" w:space="0" w:color="auto"/>
            <w:left w:val="none" w:sz="0" w:space="0" w:color="auto"/>
            <w:bottom w:val="none" w:sz="0" w:space="0" w:color="auto"/>
            <w:right w:val="none" w:sz="0" w:space="0" w:color="auto"/>
          </w:divBdr>
        </w:div>
        <w:div w:id="1463310725">
          <w:marLeft w:val="640"/>
          <w:marRight w:val="0"/>
          <w:marTop w:val="0"/>
          <w:marBottom w:val="0"/>
          <w:divBdr>
            <w:top w:val="none" w:sz="0" w:space="0" w:color="auto"/>
            <w:left w:val="none" w:sz="0" w:space="0" w:color="auto"/>
            <w:bottom w:val="none" w:sz="0" w:space="0" w:color="auto"/>
            <w:right w:val="none" w:sz="0" w:space="0" w:color="auto"/>
          </w:divBdr>
        </w:div>
        <w:div w:id="1478912920">
          <w:marLeft w:val="640"/>
          <w:marRight w:val="0"/>
          <w:marTop w:val="0"/>
          <w:marBottom w:val="0"/>
          <w:divBdr>
            <w:top w:val="none" w:sz="0" w:space="0" w:color="auto"/>
            <w:left w:val="none" w:sz="0" w:space="0" w:color="auto"/>
            <w:bottom w:val="none" w:sz="0" w:space="0" w:color="auto"/>
            <w:right w:val="none" w:sz="0" w:space="0" w:color="auto"/>
          </w:divBdr>
        </w:div>
        <w:div w:id="1504662141">
          <w:marLeft w:val="640"/>
          <w:marRight w:val="0"/>
          <w:marTop w:val="0"/>
          <w:marBottom w:val="0"/>
          <w:divBdr>
            <w:top w:val="none" w:sz="0" w:space="0" w:color="auto"/>
            <w:left w:val="none" w:sz="0" w:space="0" w:color="auto"/>
            <w:bottom w:val="none" w:sz="0" w:space="0" w:color="auto"/>
            <w:right w:val="none" w:sz="0" w:space="0" w:color="auto"/>
          </w:divBdr>
        </w:div>
        <w:div w:id="1513685784">
          <w:marLeft w:val="640"/>
          <w:marRight w:val="0"/>
          <w:marTop w:val="0"/>
          <w:marBottom w:val="0"/>
          <w:divBdr>
            <w:top w:val="none" w:sz="0" w:space="0" w:color="auto"/>
            <w:left w:val="none" w:sz="0" w:space="0" w:color="auto"/>
            <w:bottom w:val="none" w:sz="0" w:space="0" w:color="auto"/>
            <w:right w:val="none" w:sz="0" w:space="0" w:color="auto"/>
          </w:divBdr>
        </w:div>
        <w:div w:id="1561985628">
          <w:marLeft w:val="640"/>
          <w:marRight w:val="0"/>
          <w:marTop w:val="0"/>
          <w:marBottom w:val="0"/>
          <w:divBdr>
            <w:top w:val="none" w:sz="0" w:space="0" w:color="auto"/>
            <w:left w:val="none" w:sz="0" w:space="0" w:color="auto"/>
            <w:bottom w:val="none" w:sz="0" w:space="0" w:color="auto"/>
            <w:right w:val="none" w:sz="0" w:space="0" w:color="auto"/>
          </w:divBdr>
        </w:div>
        <w:div w:id="1591161250">
          <w:marLeft w:val="640"/>
          <w:marRight w:val="0"/>
          <w:marTop w:val="0"/>
          <w:marBottom w:val="0"/>
          <w:divBdr>
            <w:top w:val="none" w:sz="0" w:space="0" w:color="auto"/>
            <w:left w:val="none" w:sz="0" w:space="0" w:color="auto"/>
            <w:bottom w:val="none" w:sz="0" w:space="0" w:color="auto"/>
            <w:right w:val="none" w:sz="0" w:space="0" w:color="auto"/>
          </w:divBdr>
        </w:div>
        <w:div w:id="1594244497">
          <w:marLeft w:val="640"/>
          <w:marRight w:val="0"/>
          <w:marTop w:val="0"/>
          <w:marBottom w:val="0"/>
          <w:divBdr>
            <w:top w:val="none" w:sz="0" w:space="0" w:color="auto"/>
            <w:left w:val="none" w:sz="0" w:space="0" w:color="auto"/>
            <w:bottom w:val="none" w:sz="0" w:space="0" w:color="auto"/>
            <w:right w:val="none" w:sz="0" w:space="0" w:color="auto"/>
          </w:divBdr>
        </w:div>
        <w:div w:id="1601836370">
          <w:marLeft w:val="640"/>
          <w:marRight w:val="0"/>
          <w:marTop w:val="0"/>
          <w:marBottom w:val="0"/>
          <w:divBdr>
            <w:top w:val="none" w:sz="0" w:space="0" w:color="auto"/>
            <w:left w:val="none" w:sz="0" w:space="0" w:color="auto"/>
            <w:bottom w:val="none" w:sz="0" w:space="0" w:color="auto"/>
            <w:right w:val="none" w:sz="0" w:space="0" w:color="auto"/>
          </w:divBdr>
        </w:div>
        <w:div w:id="1607733496">
          <w:marLeft w:val="640"/>
          <w:marRight w:val="0"/>
          <w:marTop w:val="0"/>
          <w:marBottom w:val="0"/>
          <w:divBdr>
            <w:top w:val="none" w:sz="0" w:space="0" w:color="auto"/>
            <w:left w:val="none" w:sz="0" w:space="0" w:color="auto"/>
            <w:bottom w:val="none" w:sz="0" w:space="0" w:color="auto"/>
            <w:right w:val="none" w:sz="0" w:space="0" w:color="auto"/>
          </w:divBdr>
        </w:div>
        <w:div w:id="1625387028">
          <w:marLeft w:val="640"/>
          <w:marRight w:val="0"/>
          <w:marTop w:val="0"/>
          <w:marBottom w:val="0"/>
          <w:divBdr>
            <w:top w:val="none" w:sz="0" w:space="0" w:color="auto"/>
            <w:left w:val="none" w:sz="0" w:space="0" w:color="auto"/>
            <w:bottom w:val="none" w:sz="0" w:space="0" w:color="auto"/>
            <w:right w:val="none" w:sz="0" w:space="0" w:color="auto"/>
          </w:divBdr>
        </w:div>
        <w:div w:id="1629126632">
          <w:marLeft w:val="640"/>
          <w:marRight w:val="0"/>
          <w:marTop w:val="0"/>
          <w:marBottom w:val="0"/>
          <w:divBdr>
            <w:top w:val="none" w:sz="0" w:space="0" w:color="auto"/>
            <w:left w:val="none" w:sz="0" w:space="0" w:color="auto"/>
            <w:bottom w:val="none" w:sz="0" w:space="0" w:color="auto"/>
            <w:right w:val="none" w:sz="0" w:space="0" w:color="auto"/>
          </w:divBdr>
        </w:div>
        <w:div w:id="1634868277">
          <w:marLeft w:val="640"/>
          <w:marRight w:val="0"/>
          <w:marTop w:val="0"/>
          <w:marBottom w:val="0"/>
          <w:divBdr>
            <w:top w:val="none" w:sz="0" w:space="0" w:color="auto"/>
            <w:left w:val="none" w:sz="0" w:space="0" w:color="auto"/>
            <w:bottom w:val="none" w:sz="0" w:space="0" w:color="auto"/>
            <w:right w:val="none" w:sz="0" w:space="0" w:color="auto"/>
          </w:divBdr>
        </w:div>
        <w:div w:id="1677805323">
          <w:marLeft w:val="640"/>
          <w:marRight w:val="0"/>
          <w:marTop w:val="0"/>
          <w:marBottom w:val="0"/>
          <w:divBdr>
            <w:top w:val="none" w:sz="0" w:space="0" w:color="auto"/>
            <w:left w:val="none" w:sz="0" w:space="0" w:color="auto"/>
            <w:bottom w:val="none" w:sz="0" w:space="0" w:color="auto"/>
            <w:right w:val="none" w:sz="0" w:space="0" w:color="auto"/>
          </w:divBdr>
        </w:div>
        <w:div w:id="1692029685">
          <w:marLeft w:val="640"/>
          <w:marRight w:val="0"/>
          <w:marTop w:val="0"/>
          <w:marBottom w:val="0"/>
          <w:divBdr>
            <w:top w:val="none" w:sz="0" w:space="0" w:color="auto"/>
            <w:left w:val="none" w:sz="0" w:space="0" w:color="auto"/>
            <w:bottom w:val="none" w:sz="0" w:space="0" w:color="auto"/>
            <w:right w:val="none" w:sz="0" w:space="0" w:color="auto"/>
          </w:divBdr>
        </w:div>
        <w:div w:id="1724985784">
          <w:marLeft w:val="640"/>
          <w:marRight w:val="0"/>
          <w:marTop w:val="0"/>
          <w:marBottom w:val="0"/>
          <w:divBdr>
            <w:top w:val="none" w:sz="0" w:space="0" w:color="auto"/>
            <w:left w:val="none" w:sz="0" w:space="0" w:color="auto"/>
            <w:bottom w:val="none" w:sz="0" w:space="0" w:color="auto"/>
            <w:right w:val="none" w:sz="0" w:space="0" w:color="auto"/>
          </w:divBdr>
        </w:div>
        <w:div w:id="1738552277">
          <w:marLeft w:val="640"/>
          <w:marRight w:val="0"/>
          <w:marTop w:val="0"/>
          <w:marBottom w:val="0"/>
          <w:divBdr>
            <w:top w:val="none" w:sz="0" w:space="0" w:color="auto"/>
            <w:left w:val="none" w:sz="0" w:space="0" w:color="auto"/>
            <w:bottom w:val="none" w:sz="0" w:space="0" w:color="auto"/>
            <w:right w:val="none" w:sz="0" w:space="0" w:color="auto"/>
          </w:divBdr>
        </w:div>
        <w:div w:id="1759517299">
          <w:marLeft w:val="640"/>
          <w:marRight w:val="0"/>
          <w:marTop w:val="0"/>
          <w:marBottom w:val="0"/>
          <w:divBdr>
            <w:top w:val="none" w:sz="0" w:space="0" w:color="auto"/>
            <w:left w:val="none" w:sz="0" w:space="0" w:color="auto"/>
            <w:bottom w:val="none" w:sz="0" w:space="0" w:color="auto"/>
            <w:right w:val="none" w:sz="0" w:space="0" w:color="auto"/>
          </w:divBdr>
        </w:div>
        <w:div w:id="1905026468">
          <w:marLeft w:val="640"/>
          <w:marRight w:val="0"/>
          <w:marTop w:val="0"/>
          <w:marBottom w:val="0"/>
          <w:divBdr>
            <w:top w:val="none" w:sz="0" w:space="0" w:color="auto"/>
            <w:left w:val="none" w:sz="0" w:space="0" w:color="auto"/>
            <w:bottom w:val="none" w:sz="0" w:space="0" w:color="auto"/>
            <w:right w:val="none" w:sz="0" w:space="0" w:color="auto"/>
          </w:divBdr>
        </w:div>
        <w:div w:id="1917591799">
          <w:marLeft w:val="640"/>
          <w:marRight w:val="0"/>
          <w:marTop w:val="0"/>
          <w:marBottom w:val="0"/>
          <w:divBdr>
            <w:top w:val="none" w:sz="0" w:space="0" w:color="auto"/>
            <w:left w:val="none" w:sz="0" w:space="0" w:color="auto"/>
            <w:bottom w:val="none" w:sz="0" w:space="0" w:color="auto"/>
            <w:right w:val="none" w:sz="0" w:space="0" w:color="auto"/>
          </w:divBdr>
        </w:div>
      </w:divsChild>
    </w:div>
    <w:div w:id="1032614259">
      <w:bodyDiv w:val="1"/>
      <w:marLeft w:val="0"/>
      <w:marRight w:val="0"/>
      <w:marTop w:val="0"/>
      <w:marBottom w:val="0"/>
      <w:divBdr>
        <w:top w:val="none" w:sz="0" w:space="0" w:color="auto"/>
        <w:left w:val="none" w:sz="0" w:space="0" w:color="auto"/>
        <w:bottom w:val="none" w:sz="0" w:space="0" w:color="auto"/>
        <w:right w:val="none" w:sz="0" w:space="0" w:color="auto"/>
      </w:divBdr>
    </w:div>
    <w:div w:id="1032657277">
      <w:bodyDiv w:val="1"/>
      <w:marLeft w:val="0"/>
      <w:marRight w:val="0"/>
      <w:marTop w:val="0"/>
      <w:marBottom w:val="0"/>
      <w:divBdr>
        <w:top w:val="none" w:sz="0" w:space="0" w:color="auto"/>
        <w:left w:val="none" w:sz="0" w:space="0" w:color="auto"/>
        <w:bottom w:val="none" w:sz="0" w:space="0" w:color="auto"/>
        <w:right w:val="none" w:sz="0" w:space="0" w:color="auto"/>
      </w:divBdr>
      <w:divsChild>
        <w:div w:id="25101802">
          <w:marLeft w:val="640"/>
          <w:marRight w:val="0"/>
          <w:marTop w:val="0"/>
          <w:marBottom w:val="0"/>
          <w:divBdr>
            <w:top w:val="none" w:sz="0" w:space="0" w:color="auto"/>
            <w:left w:val="none" w:sz="0" w:space="0" w:color="auto"/>
            <w:bottom w:val="none" w:sz="0" w:space="0" w:color="auto"/>
            <w:right w:val="none" w:sz="0" w:space="0" w:color="auto"/>
          </w:divBdr>
        </w:div>
        <w:div w:id="27343407">
          <w:marLeft w:val="640"/>
          <w:marRight w:val="0"/>
          <w:marTop w:val="0"/>
          <w:marBottom w:val="0"/>
          <w:divBdr>
            <w:top w:val="none" w:sz="0" w:space="0" w:color="auto"/>
            <w:left w:val="none" w:sz="0" w:space="0" w:color="auto"/>
            <w:bottom w:val="none" w:sz="0" w:space="0" w:color="auto"/>
            <w:right w:val="none" w:sz="0" w:space="0" w:color="auto"/>
          </w:divBdr>
        </w:div>
        <w:div w:id="28343451">
          <w:marLeft w:val="640"/>
          <w:marRight w:val="0"/>
          <w:marTop w:val="0"/>
          <w:marBottom w:val="0"/>
          <w:divBdr>
            <w:top w:val="none" w:sz="0" w:space="0" w:color="auto"/>
            <w:left w:val="none" w:sz="0" w:space="0" w:color="auto"/>
            <w:bottom w:val="none" w:sz="0" w:space="0" w:color="auto"/>
            <w:right w:val="none" w:sz="0" w:space="0" w:color="auto"/>
          </w:divBdr>
        </w:div>
        <w:div w:id="35392314">
          <w:marLeft w:val="640"/>
          <w:marRight w:val="0"/>
          <w:marTop w:val="0"/>
          <w:marBottom w:val="0"/>
          <w:divBdr>
            <w:top w:val="none" w:sz="0" w:space="0" w:color="auto"/>
            <w:left w:val="none" w:sz="0" w:space="0" w:color="auto"/>
            <w:bottom w:val="none" w:sz="0" w:space="0" w:color="auto"/>
            <w:right w:val="none" w:sz="0" w:space="0" w:color="auto"/>
          </w:divBdr>
        </w:div>
        <w:div w:id="50006766">
          <w:marLeft w:val="640"/>
          <w:marRight w:val="0"/>
          <w:marTop w:val="0"/>
          <w:marBottom w:val="0"/>
          <w:divBdr>
            <w:top w:val="none" w:sz="0" w:space="0" w:color="auto"/>
            <w:left w:val="none" w:sz="0" w:space="0" w:color="auto"/>
            <w:bottom w:val="none" w:sz="0" w:space="0" w:color="auto"/>
            <w:right w:val="none" w:sz="0" w:space="0" w:color="auto"/>
          </w:divBdr>
        </w:div>
        <w:div w:id="71391148">
          <w:marLeft w:val="640"/>
          <w:marRight w:val="0"/>
          <w:marTop w:val="0"/>
          <w:marBottom w:val="0"/>
          <w:divBdr>
            <w:top w:val="none" w:sz="0" w:space="0" w:color="auto"/>
            <w:left w:val="none" w:sz="0" w:space="0" w:color="auto"/>
            <w:bottom w:val="none" w:sz="0" w:space="0" w:color="auto"/>
            <w:right w:val="none" w:sz="0" w:space="0" w:color="auto"/>
          </w:divBdr>
        </w:div>
        <w:div w:id="76827328">
          <w:marLeft w:val="640"/>
          <w:marRight w:val="0"/>
          <w:marTop w:val="0"/>
          <w:marBottom w:val="0"/>
          <w:divBdr>
            <w:top w:val="none" w:sz="0" w:space="0" w:color="auto"/>
            <w:left w:val="none" w:sz="0" w:space="0" w:color="auto"/>
            <w:bottom w:val="none" w:sz="0" w:space="0" w:color="auto"/>
            <w:right w:val="none" w:sz="0" w:space="0" w:color="auto"/>
          </w:divBdr>
        </w:div>
        <w:div w:id="93983545">
          <w:marLeft w:val="640"/>
          <w:marRight w:val="0"/>
          <w:marTop w:val="0"/>
          <w:marBottom w:val="0"/>
          <w:divBdr>
            <w:top w:val="none" w:sz="0" w:space="0" w:color="auto"/>
            <w:left w:val="none" w:sz="0" w:space="0" w:color="auto"/>
            <w:bottom w:val="none" w:sz="0" w:space="0" w:color="auto"/>
            <w:right w:val="none" w:sz="0" w:space="0" w:color="auto"/>
          </w:divBdr>
        </w:div>
        <w:div w:id="114906334">
          <w:marLeft w:val="640"/>
          <w:marRight w:val="0"/>
          <w:marTop w:val="0"/>
          <w:marBottom w:val="0"/>
          <w:divBdr>
            <w:top w:val="none" w:sz="0" w:space="0" w:color="auto"/>
            <w:left w:val="none" w:sz="0" w:space="0" w:color="auto"/>
            <w:bottom w:val="none" w:sz="0" w:space="0" w:color="auto"/>
            <w:right w:val="none" w:sz="0" w:space="0" w:color="auto"/>
          </w:divBdr>
        </w:div>
        <w:div w:id="119807955">
          <w:marLeft w:val="640"/>
          <w:marRight w:val="0"/>
          <w:marTop w:val="0"/>
          <w:marBottom w:val="0"/>
          <w:divBdr>
            <w:top w:val="none" w:sz="0" w:space="0" w:color="auto"/>
            <w:left w:val="none" w:sz="0" w:space="0" w:color="auto"/>
            <w:bottom w:val="none" w:sz="0" w:space="0" w:color="auto"/>
            <w:right w:val="none" w:sz="0" w:space="0" w:color="auto"/>
          </w:divBdr>
        </w:div>
        <w:div w:id="139736173">
          <w:marLeft w:val="640"/>
          <w:marRight w:val="0"/>
          <w:marTop w:val="0"/>
          <w:marBottom w:val="0"/>
          <w:divBdr>
            <w:top w:val="none" w:sz="0" w:space="0" w:color="auto"/>
            <w:left w:val="none" w:sz="0" w:space="0" w:color="auto"/>
            <w:bottom w:val="none" w:sz="0" w:space="0" w:color="auto"/>
            <w:right w:val="none" w:sz="0" w:space="0" w:color="auto"/>
          </w:divBdr>
        </w:div>
        <w:div w:id="147552139">
          <w:marLeft w:val="640"/>
          <w:marRight w:val="0"/>
          <w:marTop w:val="0"/>
          <w:marBottom w:val="0"/>
          <w:divBdr>
            <w:top w:val="none" w:sz="0" w:space="0" w:color="auto"/>
            <w:left w:val="none" w:sz="0" w:space="0" w:color="auto"/>
            <w:bottom w:val="none" w:sz="0" w:space="0" w:color="auto"/>
            <w:right w:val="none" w:sz="0" w:space="0" w:color="auto"/>
          </w:divBdr>
        </w:div>
        <w:div w:id="150680988">
          <w:marLeft w:val="640"/>
          <w:marRight w:val="0"/>
          <w:marTop w:val="0"/>
          <w:marBottom w:val="0"/>
          <w:divBdr>
            <w:top w:val="none" w:sz="0" w:space="0" w:color="auto"/>
            <w:left w:val="none" w:sz="0" w:space="0" w:color="auto"/>
            <w:bottom w:val="none" w:sz="0" w:space="0" w:color="auto"/>
            <w:right w:val="none" w:sz="0" w:space="0" w:color="auto"/>
          </w:divBdr>
        </w:div>
        <w:div w:id="180319020">
          <w:marLeft w:val="640"/>
          <w:marRight w:val="0"/>
          <w:marTop w:val="0"/>
          <w:marBottom w:val="0"/>
          <w:divBdr>
            <w:top w:val="none" w:sz="0" w:space="0" w:color="auto"/>
            <w:left w:val="none" w:sz="0" w:space="0" w:color="auto"/>
            <w:bottom w:val="none" w:sz="0" w:space="0" w:color="auto"/>
            <w:right w:val="none" w:sz="0" w:space="0" w:color="auto"/>
          </w:divBdr>
        </w:div>
        <w:div w:id="187913921">
          <w:marLeft w:val="640"/>
          <w:marRight w:val="0"/>
          <w:marTop w:val="0"/>
          <w:marBottom w:val="0"/>
          <w:divBdr>
            <w:top w:val="none" w:sz="0" w:space="0" w:color="auto"/>
            <w:left w:val="none" w:sz="0" w:space="0" w:color="auto"/>
            <w:bottom w:val="none" w:sz="0" w:space="0" w:color="auto"/>
            <w:right w:val="none" w:sz="0" w:space="0" w:color="auto"/>
          </w:divBdr>
        </w:div>
        <w:div w:id="189421333">
          <w:marLeft w:val="640"/>
          <w:marRight w:val="0"/>
          <w:marTop w:val="0"/>
          <w:marBottom w:val="0"/>
          <w:divBdr>
            <w:top w:val="none" w:sz="0" w:space="0" w:color="auto"/>
            <w:left w:val="none" w:sz="0" w:space="0" w:color="auto"/>
            <w:bottom w:val="none" w:sz="0" w:space="0" w:color="auto"/>
            <w:right w:val="none" w:sz="0" w:space="0" w:color="auto"/>
          </w:divBdr>
        </w:div>
        <w:div w:id="245652417">
          <w:marLeft w:val="640"/>
          <w:marRight w:val="0"/>
          <w:marTop w:val="0"/>
          <w:marBottom w:val="0"/>
          <w:divBdr>
            <w:top w:val="none" w:sz="0" w:space="0" w:color="auto"/>
            <w:left w:val="none" w:sz="0" w:space="0" w:color="auto"/>
            <w:bottom w:val="none" w:sz="0" w:space="0" w:color="auto"/>
            <w:right w:val="none" w:sz="0" w:space="0" w:color="auto"/>
          </w:divBdr>
        </w:div>
        <w:div w:id="298606633">
          <w:marLeft w:val="640"/>
          <w:marRight w:val="0"/>
          <w:marTop w:val="0"/>
          <w:marBottom w:val="0"/>
          <w:divBdr>
            <w:top w:val="none" w:sz="0" w:space="0" w:color="auto"/>
            <w:left w:val="none" w:sz="0" w:space="0" w:color="auto"/>
            <w:bottom w:val="none" w:sz="0" w:space="0" w:color="auto"/>
            <w:right w:val="none" w:sz="0" w:space="0" w:color="auto"/>
          </w:divBdr>
        </w:div>
        <w:div w:id="304238193">
          <w:marLeft w:val="640"/>
          <w:marRight w:val="0"/>
          <w:marTop w:val="0"/>
          <w:marBottom w:val="0"/>
          <w:divBdr>
            <w:top w:val="none" w:sz="0" w:space="0" w:color="auto"/>
            <w:left w:val="none" w:sz="0" w:space="0" w:color="auto"/>
            <w:bottom w:val="none" w:sz="0" w:space="0" w:color="auto"/>
            <w:right w:val="none" w:sz="0" w:space="0" w:color="auto"/>
          </w:divBdr>
        </w:div>
        <w:div w:id="331615346">
          <w:marLeft w:val="640"/>
          <w:marRight w:val="0"/>
          <w:marTop w:val="0"/>
          <w:marBottom w:val="0"/>
          <w:divBdr>
            <w:top w:val="none" w:sz="0" w:space="0" w:color="auto"/>
            <w:left w:val="none" w:sz="0" w:space="0" w:color="auto"/>
            <w:bottom w:val="none" w:sz="0" w:space="0" w:color="auto"/>
            <w:right w:val="none" w:sz="0" w:space="0" w:color="auto"/>
          </w:divBdr>
        </w:div>
        <w:div w:id="365254948">
          <w:marLeft w:val="640"/>
          <w:marRight w:val="0"/>
          <w:marTop w:val="0"/>
          <w:marBottom w:val="0"/>
          <w:divBdr>
            <w:top w:val="none" w:sz="0" w:space="0" w:color="auto"/>
            <w:left w:val="none" w:sz="0" w:space="0" w:color="auto"/>
            <w:bottom w:val="none" w:sz="0" w:space="0" w:color="auto"/>
            <w:right w:val="none" w:sz="0" w:space="0" w:color="auto"/>
          </w:divBdr>
        </w:div>
        <w:div w:id="375081709">
          <w:marLeft w:val="640"/>
          <w:marRight w:val="0"/>
          <w:marTop w:val="0"/>
          <w:marBottom w:val="0"/>
          <w:divBdr>
            <w:top w:val="none" w:sz="0" w:space="0" w:color="auto"/>
            <w:left w:val="none" w:sz="0" w:space="0" w:color="auto"/>
            <w:bottom w:val="none" w:sz="0" w:space="0" w:color="auto"/>
            <w:right w:val="none" w:sz="0" w:space="0" w:color="auto"/>
          </w:divBdr>
        </w:div>
        <w:div w:id="378163499">
          <w:marLeft w:val="640"/>
          <w:marRight w:val="0"/>
          <w:marTop w:val="0"/>
          <w:marBottom w:val="0"/>
          <w:divBdr>
            <w:top w:val="none" w:sz="0" w:space="0" w:color="auto"/>
            <w:left w:val="none" w:sz="0" w:space="0" w:color="auto"/>
            <w:bottom w:val="none" w:sz="0" w:space="0" w:color="auto"/>
            <w:right w:val="none" w:sz="0" w:space="0" w:color="auto"/>
          </w:divBdr>
        </w:div>
        <w:div w:id="383676726">
          <w:marLeft w:val="640"/>
          <w:marRight w:val="0"/>
          <w:marTop w:val="0"/>
          <w:marBottom w:val="0"/>
          <w:divBdr>
            <w:top w:val="none" w:sz="0" w:space="0" w:color="auto"/>
            <w:left w:val="none" w:sz="0" w:space="0" w:color="auto"/>
            <w:bottom w:val="none" w:sz="0" w:space="0" w:color="auto"/>
            <w:right w:val="none" w:sz="0" w:space="0" w:color="auto"/>
          </w:divBdr>
        </w:div>
        <w:div w:id="405617050">
          <w:marLeft w:val="640"/>
          <w:marRight w:val="0"/>
          <w:marTop w:val="0"/>
          <w:marBottom w:val="0"/>
          <w:divBdr>
            <w:top w:val="none" w:sz="0" w:space="0" w:color="auto"/>
            <w:left w:val="none" w:sz="0" w:space="0" w:color="auto"/>
            <w:bottom w:val="none" w:sz="0" w:space="0" w:color="auto"/>
            <w:right w:val="none" w:sz="0" w:space="0" w:color="auto"/>
          </w:divBdr>
        </w:div>
        <w:div w:id="415443786">
          <w:marLeft w:val="640"/>
          <w:marRight w:val="0"/>
          <w:marTop w:val="0"/>
          <w:marBottom w:val="0"/>
          <w:divBdr>
            <w:top w:val="none" w:sz="0" w:space="0" w:color="auto"/>
            <w:left w:val="none" w:sz="0" w:space="0" w:color="auto"/>
            <w:bottom w:val="none" w:sz="0" w:space="0" w:color="auto"/>
            <w:right w:val="none" w:sz="0" w:space="0" w:color="auto"/>
          </w:divBdr>
        </w:div>
        <w:div w:id="440997013">
          <w:marLeft w:val="640"/>
          <w:marRight w:val="0"/>
          <w:marTop w:val="0"/>
          <w:marBottom w:val="0"/>
          <w:divBdr>
            <w:top w:val="none" w:sz="0" w:space="0" w:color="auto"/>
            <w:left w:val="none" w:sz="0" w:space="0" w:color="auto"/>
            <w:bottom w:val="none" w:sz="0" w:space="0" w:color="auto"/>
            <w:right w:val="none" w:sz="0" w:space="0" w:color="auto"/>
          </w:divBdr>
        </w:div>
        <w:div w:id="501166884">
          <w:marLeft w:val="640"/>
          <w:marRight w:val="0"/>
          <w:marTop w:val="0"/>
          <w:marBottom w:val="0"/>
          <w:divBdr>
            <w:top w:val="none" w:sz="0" w:space="0" w:color="auto"/>
            <w:left w:val="none" w:sz="0" w:space="0" w:color="auto"/>
            <w:bottom w:val="none" w:sz="0" w:space="0" w:color="auto"/>
            <w:right w:val="none" w:sz="0" w:space="0" w:color="auto"/>
          </w:divBdr>
        </w:div>
        <w:div w:id="512839960">
          <w:marLeft w:val="640"/>
          <w:marRight w:val="0"/>
          <w:marTop w:val="0"/>
          <w:marBottom w:val="0"/>
          <w:divBdr>
            <w:top w:val="none" w:sz="0" w:space="0" w:color="auto"/>
            <w:left w:val="none" w:sz="0" w:space="0" w:color="auto"/>
            <w:bottom w:val="none" w:sz="0" w:space="0" w:color="auto"/>
            <w:right w:val="none" w:sz="0" w:space="0" w:color="auto"/>
          </w:divBdr>
        </w:div>
        <w:div w:id="518784596">
          <w:marLeft w:val="640"/>
          <w:marRight w:val="0"/>
          <w:marTop w:val="0"/>
          <w:marBottom w:val="0"/>
          <w:divBdr>
            <w:top w:val="none" w:sz="0" w:space="0" w:color="auto"/>
            <w:left w:val="none" w:sz="0" w:space="0" w:color="auto"/>
            <w:bottom w:val="none" w:sz="0" w:space="0" w:color="auto"/>
            <w:right w:val="none" w:sz="0" w:space="0" w:color="auto"/>
          </w:divBdr>
        </w:div>
        <w:div w:id="524296182">
          <w:marLeft w:val="640"/>
          <w:marRight w:val="0"/>
          <w:marTop w:val="0"/>
          <w:marBottom w:val="0"/>
          <w:divBdr>
            <w:top w:val="none" w:sz="0" w:space="0" w:color="auto"/>
            <w:left w:val="none" w:sz="0" w:space="0" w:color="auto"/>
            <w:bottom w:val="none" w:sz="0" w:space="0" w:color="auto"/>
            <w:right w:val="none" w:sz="0" w:space="0" w:color="auto"/>
          </w:divBdr>
        </w:div>
        <w:div w:id="554244690">
          <w:marLeft w:val="640"/>
          <w:marRight w:val="0"/>
          <w:marTop w:val="0"/>
          <w:marBottom w:val="0"/>
          <w:divBdr>
            <w:top w:val="none" w:sz="0" w:space="0" w:color="auto"/>
            <w:left w:val="none" w:sz="0" w:space="0" w:color="auto"/>
            <w:bottom w:val="none" w:sz="0" w:space="0" w:color="auto"/>
            <w:right w:val="none" w:sz="0" w:space="0" w:color="auto"/>
          </w:divBdr>
        </w:div>
        <w:div w:id="565148682">
          <w:marLeft w:val="640"/>
          <w:marRight w:val="0"/>
          <w:marTop w:val="0"/>
          <w:marBottom w:val="0"/>
          <w:divBdr>
            <w:top w:val="none" w:sz="0" w:space="0" w:color="auto"/>
            <w:left w:val="none" w:sz="0" w:space="0" w:color="auto"/>
            <w:bottom w:val="none" w:sz="0" w:space="0" w:color="auto"/>
            <w:right w:val="none" w:sz="0" w:space="0" w:color="auto"/>
          </w:divBdr>
        </w:div>
        <w:div w:id="578754827">
          <w:marLeft w:val="640"/>
          <w:marRight w:val="0"/>
          <w:marTop w:val="0"/>
          <w:marBottom w:val="0"/>
          <w:divBdr>
            <w:top w:val="none" w:sz="0" w:space="0" w:color="auto"/>
            <w:left w:val="none" w:sz="0" w:space="0" w:color="auto"/>
            <w:bottom w:val="none" w:sz="0" w:space="0" w:color="auto"/>
            <w:right w:val="none" w:sz="0" w:space="0" w:color="auto"/>
          </w:divBdr>
        </w:div>
        <w:div w:id="604772676">
          <w:marLeft w:val="640"/>
          <w:marRight w:val="0"/>
          <w:marTop w:val="0"/>
          <w:marBottom w:val="0"/>
          <w:divBdr>
            <w:top w:val="none" w:sz="0" w:space="0" w:color="auto"/>
            <w:left w:val="none" w:sz="0" w:space="0" w:color="auto"/>
            <w:bottom w:val="none" w:sz="0" w:space="0" w:color="auto"/>
            <w:right w:val="none" w:sz="0" w:space="0" w:color="auto"/>
          </w:divBdr>
        </w:div>
        <w:div w:id="616256356">
          <w:marLeft w:val="640"/>
          <w:marRight w:val="0"/>
          <w:marTop w:val="0"/>
          <w:marBottom w:val="0"/>
          <w:divBdr>
            <w:top w:val="none" w:sz="0" w:space="0" w:color="auto"/>
            <w:left w:val="none" w:sz="0" w:space="0" w:color="auto"/>
            <w:bottom w:val="none" w:sz="0" w:space="0" w:color="auto"/>
            <w:right w:val="none" w:sz="0" w:space="0" w:color="auto"/>
          </w:divBdr>
        </w:div>
        <w:div w:id="642851232">
          <w:marLeft w:val="640"/>
          <w:marRight w:val="0"/>
          <w:marTop w:val="0"/>
          <w:marBottom w:val="0"/>
          <w:divBdr>
            <w:top w:val="none" w:sz="0" w:space="0" w:color="auto"/>
            <w:left w:val="none" w:sz="0" w:space="0" w:color="auto"/>
            <w:bottom w:val="none" w:sz="0" w:space="0" w:color="auto"/>
            <w:right w:val="none" w:sz="0" w:space="0" w:color="auto"/>
          </w:divBdr>
        </w:div>
        <w:div w:id="644313843">
          <w:marLeft w:val="640"/>
          <w:marRight w:val="0"/>
          <w:marTop w:val="0"/>
          <w:marBottom w:val="0"/>
          <w:divBdr>
            <w:top w:val="none" w:sz="0" w:space="0" w:color="auto"/>
            <w:left w:val="none" w:sz="0" w:space="0" w:color="auto"/>
            <w:bottom w:val="none" w:sz="0" w:space="0" w:color="auto"/>
            <w:right w:val="none" w:sz="0" w:space="0" w:color="auto"/>
          </w:divBdr>
        </w:div>
        <w:div w:id="645548016">
          <w:marLeft w:val="640"/>
          <w:marRight w:val="0"/>
          <w:marTop w:val="0"/>
          <w:marBottom w:val="0"/>
          <w:divBdr>
            <w:top w:val="none" w:sz="0" w:space="0" w:color="auto"/>
            <w:left w:val="none" w:sz="0" w:space="0" w:color="auto"/>
            <w:bottom w:val="none" w:sz="0" w:space="0" w:color="auto"/>
            <w:right w:val="none" w:sz="0" w:space="0" w:color="auto"/>
          </w:divBdr>
        </w:div>
        <w:div w:id="660743792">
          <w:marLeft w:val="640"/>
          <w:marRight w:val="0"/>
          <w:marTop w:val="0"/>
          <w:marBottom w:val="0"/>
          <w:divBdr>
            <w:top w:val="none" w:sz="0" w:space="0" w:color="auto"/>
            <w:left w:val="none" w:sz="0" w:space="0" w:color="auto"/>
            <w:bottom w:val="none" w:sz="0" w:space="0" w:color="auto"/>
            <w:right w:val="none" w:sz="0" w:space="0" w:color="auto"/>
          </w:divBdr>
        </w:div>
        <w:div w:id="690767675">
          <w:marLeft w:val="640"/>
          <w:marRight w:val="0"/>
          <w:marTop w:val="0"/>
          <w:marBottom w:val="0"/>
          <w:divBdr>
            <w:top w:val="none" w:sz="0" w:space="0" w:color="auto"/>
            <w:left w:val="none" w:sz="0" w:space="0" w:color="auto"/>
            <w:bottom w:val="none" w:sz="0" w:space="0" w:color="auto"/>
            <w:right w:val="none" w:sz="0" w:space="0" w:color="auto"/>
          </w:divBdr>
        </w:div>
        <w:div w:id="692465432">
          <w:marLeft w:val="640"/>
          <w:marRight w:val="0"/>
          <w:marTop w:val="0"/>
          <w:marBottom w:val="0"/>
          <w:divBdr>
            <w:top w:val="none" w:sz="0" w:space="0" w:color="auto"/>
            <w:left w:val="none" w:sz="0" w:space="0" w:color="auto"/>
            <w:bottom w:val="none" w:sz="0" w:space="0" w:color="auto"/>
            <w:right w:val="none" w:sz="0" w:space="0" w:color="auto"/>
          </w:divBdr>
        </w:div>
        <w:div w:id="717507304">
          <w:marLeft w:val="640"/>
          <w:marRight w:val="0"/>
          <w:marTop w:val="0"/>
          <w:marBottom w:val="0"/>
          <w:divBdr>
            <w:top w:val="none" w:sz="0" w:space="0" w:color="auto"/>
            <w:left w:val="none" w:sz="0" w:space="0" w:color="auto"/>
            <w:bottom w:val="none" w:sz="0" w:space="0" w:color="auto"/>
            <w:right w:val="none" w:sz="0" w:space="0" w:color="auto"/>
          </w:divBdr>
        </w:div>
        <w:div w:id="728647900">
          <w:marLeft w:val="640"/>
          <w:marRight w:val="0"/>
          <w:marTop w:val="0"/>
          <w:marBottom w:val="0"/>
          <w:divBdr>
            <w:top w:val="none" w:sz="0" w:space="0" w:color="auto"/>
            <w:left w:val="none" w:sz="0" w:space="0" w:color="auto"/>
            <w:bottom w:val="none" w:sz="0" w:space="0" w:color="auto"/>
            <w:right w:val="none" w:sz="0" w:space="0" w:color="auto"/>
          </w:divBdr>
        </w:div>
        <w:div w:id="773984732">
          <w:marLeft w:val="640"/>
          <w:marRight w:val="0"/>
          <w:marTop w:val="0"/>
          <w:marBottom w:val="0"/>
          <w:divBdr>
            <w:top w:val="none" w:sz="0" w:space="0" w:color="auto"/>
            <w:left w:val="none" w:sz="0" w:space="0" w:color="auto"/>
            <w:bottom w:val="none" w:sz="0" w:space="0" w:color="auto"/>
            <w:right w:val="none" w:sz="0" w:space="0" w:color="auto"/>
          </w:divBdr>
        </w:div>
        <w:div w:id="785008039">
          <w:marLeft w:val="640"/>
          <w:marRight w:val="0"/>
          <w:marTop w:val="0"/>
          <w:marBottom w:val="0"/>
          <w:divBdr>
            <w:top w:val="none" w:sz="0" w:space="0" w:color="auto"/>
            <w:left w:val="none" w:sz="0" w:space="0" w:color="auto"/>
            <w:bottom w:val="none" w:sz="0" w:space="0" w:color="auto"/>
            <w:right w:val="none" w:sz="0" w:space="0" w:color="auto"/>
          </w:divBdr>
        </w:div>
        <w:div w:id="825124012">
          <w:marLeft w:val="640"/>
          <w:marRight w:val="0"/>
          <w:marTop w:val="0"/>
          <w:marBottom w:val="0"/>
          <w:divBdr>
            <w:top w:val="none" w:sz="0" w:space="0" w:color="auto"/>
            <w:left w:val="none" w:sz="0" w:space="0" w:color="auto"/>
            <w:bottom w:val="none" w:sz="0" w:space="0" w:color="auto"/>
            <w:right w:val="none" w:sz="0" w:space="0" w:color="auto"/>
          </w:divBdr>
        </w:div>
        <w:div w:id="846361161">
          <w:marLeft w:val="640"/>
          <w:marRight w:val="0"/>
          <w:marTop w:val="0"/>
          <w:marBottom w:val="0"/>
          <w:divBdr>
            <w:top w:val="none" w:sz="0" w:space="0" w:color="auto"/>
            <w:left w:val="none" w:sz="0" w:space="0" w:color="auto"/>
            <w:bottom w:val="none" w:sz="0" w:space="0" w:color="auto"/>
            <w:right w:val="none" w:sz="0" w:space="0" w:color="auto"/>
          </w:divBdr>
        </w:div>
        <w:div w:id="872113888">
          <w:marLeft w:val="640"/>
          <w:marRight w:val="0"/>
          <w:marTop w:val="0"/>
          <w:marBottom w:val="0"/>
          <w:divBdr>
            <w:top w:val="none" w:sz="0" w:space="0" w:color="auto"/>
            <w:left w:val="none" w:sz="0" w:space="0" w:color="auto"/>
            <w:bottom w:val="none" w:sz="0" w:space="0" w:color="auto"/>
            <w:right w:val="none" w:sz="0" w:space="0" w:color="auto"/>
          </w:divBdr>
        </w:div>
        <w:div w:id="883560542">
          <w:marLeft w:val="640"/>
          <w:marRight w:val="0"/>
          <w:marTop w:val="0"/>
          <w:marBottom w:val="0"/>
          <w:divBdr>
            <w:top w:val="none" w:sz="0" w:space="0" w:color="auto"/>
            <w:left w:val="none" w:sz="0" w:space="0" w:color="auto"/>
            <w:bottom w:val="none" w:sz="0" w:space="0" w:color="auto"/>
            <w:right w:val="none" w:sz="0" w:space="0" w:color="auto"/>
          </w:divBdr>
        </w:div>
        <w:div w:id="903413814">
          <w:marLeft w:val="640"/>
          <w:marRight w:val="0"/>
          <w:marTop w:val="0"/>
          <w:marBottom w:val="0"/>
          <w:divBdr>
            <w:top w:val="none" w:sz="0" w:space="0" w:color="auto"/>
            <w:left w:val="none" w:sz="0" w:space="0" w:color="auto"/>
            <w:bottom w:val="none" w:sz="0" w:space="0" w:color="auto"/>
            <w:right w:val="none" w:sz="0" w:space="0" w:color="auto"/>
          </w:divBdr>
        </w:div>
        <w:div w:id="916280559">
          <w:marLeft w:val="640"/>
          <w:marRight w:val="0"/>
          <w:marTop w:val="0"/>
          <w:marBottom w:val="0"/>
          <w:divBdr>
            <w:top w:val="none" w:sz="0" w:space="0" w:color="auto"/>
            <w:left w:val="none" w:sz="0" w:space="0" w:color="auto"/>
            <w:bottom w:val="none" w:sz="0" w:space="0" w:color="auto"/>
            <w:right w:val="none" w:sz="0" w:space="0" w:color="auto"/>
          </w:divBdr>
        </w:div>
        <w:div w:id="917399368">
          <w:marLeft w:val="640"/>
          <w:marRight w:val="0"/>
          <w:marTop w:val="0"/>
          <w:marBottom w:val="0"/>
          <w:divBdr>
            <w:top w:val="none" w:sz="0" w:space="0" w:color="auto"/>
            <w:left w:val="none" w:sz="0" w:space="0" w:color="auto"/>
            <w:bottom w:val="none" w:sz="0" w:space="0" w:color="auto"/>
            <w:right w:val="none" w:sz="0" w:space="0" w:color="auto"/>
          </w:divBdr>
        </w:div>
        <w:div w:id="922178190">
          <w:marLeft w:val="640"/>
          <w:marRight w:val="0"/>
          <w:marTop w:val="0"/>
          <w:marBottom w:val="0"/>
          <w:divBdr>
            <w:top w:val="none" w:sz="0" w:space="0" w:color="auto"/>
            <w:left w:val="none" w:sz="0" w:space="0" w:color="auto"/>
            <w:bottom w:val="none" w:sz="0" w:space="0" w:color="auto"/>
            <w:right w:val="none" w:sz="0" w:space="0" w:color="auto"/>
          </w:divBdr>
        </w:div>
        <w:div w:id="924071545">
          <w:marLeft w:val="640"/>
          <w:marRight w:val="0"/>
          <w:marTop w:val="0"/>
          <w:marBottom w:val="0"/>
          <w:divBdr>
            <w:top w:val="none" w:sz="0" w:space="0" w:color="auto"/>
            <w:left w:val="none" w:sz="0" w:space="0" w:color="auto"/>
            <w:bottom w:val="none" w:sz="0" w:space="0" w:color="auto"/>
            <w:right w:val="none" w:sz="0" w:space="0" w:color="auto"/>
          </w:divBdr>
        </w:div>
        <w:div w:id="931544275">
          <w:marLeft w:val="640"/>
          <w:marRight w:val="0"/>
          <w:marTop w:val="0"/>
          <w:marBottom w:val="0"/>
          <w:divBdr>
            <w:top w:val="none" w:sz="0" w:space="0" w:color="auto"/>
            <w:left w:val="none" w:sz="0" w:space="0" w:color="auto"/>
            <w:bottom w:val="none" w:sz="0" w:space="0" w:color="auto"/>
            <w:right w:val="none" w:sz="0" w:space="0" w:color="auto"/>
          </w:divBdr>
        </w:div>
        <w:div w:id="938638646">
          <w:marLeft w:val="640"/>
          <w:marRight w:val="0"/>
          <w:marTop w:val="0"/>
          <w:marBottom w:val="0"/>
          <w:divBdr>
            <w:top w:val="none" w:sz="0" w:space="0" w:color="auto"/>
            <w:left w:val="none" w:sz="0" w:space="0" w:color="auto"/>
            <w:bottom w:val="none" w:sz="0" w:space="0" w:color="auto"/>
            <w:right w:val="none" w:sz="0" w:space="0" w:color="auto"/>
          </w:divBdr>
        </w:div>
        <w:div w:id="982806317">
          <w:marLeft w:val="640"/>
          <w:marRight w:val="0"/>
          <w:marTop w:val="0"/>
          <w:marBottom w:val="0"/>
          <w:divBdr>
            <w:top w:val="none" w:sz="0" w:space="0" w:color="auto"/>
            <w:left w:val="none" w:sz="0" w:space="0" w:color="auto"/>
            <w:bottom w:val="none" w:sz="0" w:space="0" w:color="auto"/>
            <w:right w:val="none" w:sz="0" w:space="0" w:color="auto"/>
          </w:divBdr>
        </w:div>
        <w:div w:id="996804209">
          <w:marLeft w:val="640"/>
          <w:marRight w:val="0"/>
          <w:marTop w:val="0"/>
          <w:marBottom w:val="0"/>
          <w:divBdr>
            <w:top w:val="none" w:sz="0" w:space="0" w:color="auto"/>
            <w:left w:val="none" w:sz="0" w:space="0" w:color="auto"/>
            <w:bottom w:val="none" w:sz="0" w:space="0" w:color="auto"/>
            <w:right w:val="none" w:sz="0" w:space="0" w:color="auto"/>
          </w:divBdr>
        </w:div>
        <w:div w:id="1000154041">
          <w:marLeft w:val="640"/>
          <w:marRight w:val="0"/>
          <w:marTop w:val="0"/>
          <w:marBottom w:val="0"/>
          <w:divBdr>
            <w:top w:val="none" w:sz="0" w:space="0" w:color="auto"/>
            <w:left w:val="none" w:sz="0" w:space="0" w:color="auto"/>
            <w:bottom w:val="none" w:sz="0" w:space="0" w:color="auto"/>
            <w:right w:val="none" w:sz="0" w:space="0" w:color="auto"/>
          </w:divBdr>
        </w:div>
        <w:div w:id="1030496162">
          <w:marLeft w:val="640"/>
          <w:marRight w:val="0"/>
          <w:marTop w:val="0"/>
          <w:marBottom w:val="0"/>
          <w:divBdr>
            <w:top w:val="none" w:sz="0" w:space="0" w:color="auto"/>
            <w:left w:val="none" w:sz="0" w:space="0" w:color="auto"/>
            <w:bottom w:val="none" w:sz="0" w:space="0" w:color="auto"/>
            <w:right w:val="none" w:sz="0" w:space="0" w:color="auto"/>
          </w:divBdr>
        </w:div>
        <w:div w:id="1037974573">
          <w:marLeft w:val="640"/>
          <w:marRight w:val="0"/>
          <w:marTop w:val="0"/>
          <w:marBottom w:val="0"/>
          <w:divBdr>
            <w:top w:val="none" w:sz="0" w:space="0" w:color="auto"/>
            <w:left w:val="none" w:sz="0" w:space="0" w:color="auto"/>
            <w:bottom w:val="none" w:sz="0" w:space="0" w:color="auto"/>
            <w:right w:val="none" w:sz="0" w:space="0" w:color="auto"/>
          </w:divBdr>
        </w:div>
        <w:div w:id="1045064941">
          <w:marLeft w:val="640"/>
          <w:marRight w:val="0"/>
          <w:marTop w:val="0"/>
          <w:marBottom w:val="0"/>
          <w:divBdr>
            <w:top w:val="none" w:sz="0" w:space="0" w:color="auto"/>
            <w:left w:val="none" w:sz="0" w:space="0" w:color="auto"/>
            <w:bottom w:val="none" w:sz="0" w:space="0" w:color="auto"/>
            <w:right w:val="none" w:sz="0" w:space="0" w:color="auto"/>
          </w:divBdr>
        </w:div>
        <w:div w:id="1075660978">
          <w:marLeft w:val="640"/>
          <w:marRight w:val="0"/>
          <w:marTop w:val="0"/>
          <w:marBottom w:val="0"/>
          <w:divBdr>
            <w:top w:val="none" w:sz="0" w:space="0" w:color="auto"/>
            <w:left w:val="none" w:sz="0" w:space="0" w:color="auto"/>
            <w:bottom w:val="none" w:sz="0" w:space="0" w:color="auto"/>
            <w:right w:val="none" w:sz="0" w:space="0" w:color="auto"/>
          </w:divBdr>
        </w:div>
        <w:div w:id="1123571593">
          <w:marLeft w:val="640"/>
          <w:marRight w:val="0"/>
          <w:marTop w:val="0"/>
          <w:marBottom w:val="0"/>
          <w:divBdr>
            <w:top w:val="none" w:sz="0" w:space="0" w:color="auto"/>
            <w:left w:val="none" w:sz="0" w:space="0" w:color="auto"/>
            <w:bottom w:val="none" w:sz="0" w:space="0" w:color="auto"/>
            <w:right w:val="none" w:sz="0" w:space="0" w:color="auto"/>
          </w:divBdr>
        </w:div>
        <w:div w:id="1152715143">
          <w:marLeft w:val="640"/>
          <w:marRight w:val="0"/>
          <w:marTop w:val="0"/>
          <w:marBottom w:val="0"/>
          <w:divBdr>
            <w:top w:val="none" w:sz="0" w:space="0" w:color="auto"/>
            <w:left w:val="none" w:sz="0" w:space="0" w:color="auto"/>
            <w:bottom w:val="none" w:sz="0" w:space="0" w:color="auto"/>
            <w:right w:val="none" w:sz="0" w:space="0" w:color="auto"/>
          </w:divBdr>
        </w:div>
        <w:div w:id="1153452625">
          <w:marLeft w:val="640"/>
          <w:marRight w:val="0"/>
          <w:marTop w:val="0"/>
          <w:marBottom w:val="0"/>
          <w:divBdr>
            <w:top w:val="none" w:sz="0" w:space="0" w:color="auto"/>
            <w:left w:val="none" w:sz="0" w:space="0" w:color="auto"/>
            <w:bottom w:val="none" w:sz="0" w:space="0" w:color="auto"/>
            <w:right w:val="none" w:sz="0" w:space="0" w:color="auto"/>
          </w:divBdr>
        </w:div>
        <w:div w:id="1169321444">
          <w:marLeft w:val="640"/>
          <w:marRight w:val="0"/>
          <w:marTop w:val="0"/>
          <w:marBottom w:val="0"/>
          <w:divBdr>
            <w:top w:val="none" w:sz="0" w:space="0" w:color="auto"/>
            <w:left w:val="none" w:sz="0" w:space="0" w:color="auto"/>
            <w:bottom w:val="none" w:sz="0" w:space="0" w:color="auto"/>
            <w:right w:val="none" w:sz="0" w:space="0" w:color="auto"/>
          </w:divBdr>
        </w:div>
        <w:div w:id="1207177027">
          <w:marLeft w:val="640"/>
          <w:marRight w:val="0"/>
          <w:marTop w:val="0"/>
          <w:marBottom w:val="0"/>
          <w:divBdr>
            <w:top w:val="none" w:sz="0" w:space="0" w:color="auto"/>
            <w:left w:val="none" w:sz="0" w:space="0" w:color="auto"/>
            <w:bottom w:val="none" w:sz="0" w:space="0" w:color="auto"/>
            <w:right w:val="none" w:sz="0" w:space="0" w:color="auto"/>
          </w:divBdr>
        </w:div>
        <w:div w:id="1211114676">
          <w:marLeft w:val="640"/>
          <w:marRight w:val="0"/>
          <w:marTop w:val="0"/>
          <w:marBottom w:val="0"/>
          <w:divBdr>
            <w:top w:val="none" w:sz="0" w:space="0" w:color="auto"/>
            <w:left w:val="none" w:sz="0" w:space="0" w:color="auto"/>
            <w:bottom w:val="none" w:sz="0" w:space="0" w:color="auto"/>
            <w:right w:val="none" w:sz="0" w:space="0" w:color="auto"/>
          </w:divBdr>
        </w:div>
        <w:div w:id="1212882914">
          <w:marLeft w:val="640"/>
          <w:marRight w:val="0"/>
          <w:marTop w:val="0"/>
          <w:marBottom w:val="0"/>
          <w:divBdr>
            <w:top w:val="none" w:sz="0" w:space="0" w:color="auto"/>
            <w:left w:val="none" w:sz="0" w:space="0" w:color="auto"/>
            <w:bottom w:val="none" w:sz="0" w:space="0" w:color="auto"/>
            <w:right w:val="none" w:sz="0" w:space="0" w:color="auto"/>
          </w:divBdr>
        </w:div>
        <w:div w:id="1239947943">
          <w:marLeft w:val="640"/>
          <w:marRight w:val="0"/>
          <w:marTop w:val="0"/>
          <w:marBottom w:val="0"/>
          <w:divBdr>
            <w:top w:val="none" w:sz="0" w:space="0" w:color="auto"/>
            <w:left w:val="none" w:sz="0" w:space="0" w:color="auto"/>
            <w:bottom w:val="none" w:sz="0" w:space="0" w:color="auto"/>
            <w:right w:val="none" w:sz="0" w:space="0" w:color="auto"/>
          </w:divBdr>
        </w:div>
        <w:div w:id="1246039562">
          <w:marLeft w:val="640"/>
          <w:marRight w:val="0"/>
          <w:marTop w:val="0"/>
          <w:marBottom w:val="0"/>
          <w:divBdr>
            <w:top w:val="none" w:sz="0" w:space="0" w:color="auto"/>
            <w:left w:val="none" w:sz="0" w:space="0" w:color="auto"/>
            <w:bottom w:val="none" w:sz="0" w:space="0" w:color="auto"/>
            <w:right w:val="none" w:sz="0" w:space="0" w:color="auto"/>
          </w:divBdr>
        </w:div>
        <w:div w:id="1276593557">
          <w:marLeft w:val="640"/>
          <w:marRight w:val="0"/>
          <w:marTop w:val="0"/>
          <w:marBottom w:val="0"/>
          <w:divBdr>
            <w:top w:val="none" w:sz="0" w:space="0" w:color="auto"/>
            <w:left w:val="none" w:sz="0" w:space="0" w:color="auto"/>
            <w:bottom w:val="none" w:sz="0" w:space="0" w:color="auto"/>
            <w:right w:val="none" w:sz="0" w:space="0" w:color="auto"/>
          </w:divBdr>
        </w:div>
        <w:div w:id="1297759875">
          <w:marLeft w:val="640"/>
          <w:marRight w:val="0"/>
          <w:marTop w:val="0"/>
          <w:marBottom w:val="0"/>
          <w:divBdr>
            <w:top w:val="none" w:sz="0" w:space="0" w:color="auto"/>
            <w:left w:val="none" w:sz="0" w:space="0" w:color="auto"/>
            <w:bottom w:val="none" w:sz="0" w:space="0" w:color="auto"/>
            <w:right w:val="none" w:sz="0" w:space="0" w:color="auto"/>
          </w:divBdr>
        </w:div>
        <w:div w:id="1313951939">
          <w:marLeft w:val="640"/>
          <w:marRight w:val="0"/>
          <w:marTop w:val="0"/>
          <w:marBottom w:val="0"/>
          <w:divBdr>
            <w:top w:val="none" w:sz="0" w:space="0" w:color="auto"/>
            <w:left w:val="none" w:sz="0" w:space="0" w:color="auto"/>
            <w:bottom w:val="none" w:sz="0" w:space="0" w:color="auto"/>
            <w:right w:val="none" w:sz="0" w:space="0" w:color="auto"/>
          </w:divBdr>
        </w:div>
        <w:div w:id="1364089644">
          <w:marLeft w:val="640"/>
          <w:marRight w:val="0"/>
          <w:marTop w:val="0"/>
          <w:marBottom w:val="0"/>
          <w:divBdr>
            <w:top w:val="none" w:sz="0" w:space="0" w:color="auto"/>
            <w:left w:val="none" w:sz="0" w:space="0" w:color="auto"/>
            <w:bottom w:val="none" w:sz="0" w:space="0" w:color="auto"/>
            <w:right w:val="none" w:sz="0" w:space="0" w:color="auto"/>
          </w:divBdr>
        </w:div>
        <w:div w:id="1400520373">
          <w:marLeft w:val="640"/>
          <w:marRight w:val="0"/>
          <w:marTop w:val="0"/>
          <w:marBottom w:val="0"/>
          <w:divBdr>
            <w:top w:val="none" w:sz="0" w:space="0" w:color="auto"/>
            <w:left w:val="none" w:sz="0" w:space="0" w:color="auto"/>
            <w:bottom w:val="none" w:sz="0" w:space="0" w:color="auto"/>
            <w:right w:val="none" w:sz="0" w:space="0" w:color="auto"/>
          </w:divBdr>
        </w:div>
        <w:div w:id="1409573667">
          <w:marLeft w:val="640"/>
          <w:marRight w:val="0"/>
          <w:marTop w:val="0"/>
          <w:marBottom w:val="0"/>
          <w:divBdr>
            <w:top w:val="none" w:sz="0" w:space="0" w:color="auto"/>
            <w:left w:val="none" w:sz="0" w:space="0" w:color="auto"/>
            <w:bottom w:val="none" w:sz="0" w:space="0" w:color="auto"/>
            <w:right w:val="none" w:sz="0" w:space="0" w:color="auto"/>
          </w:divBdr>
        </w:div>
        <w:div w:id="1434865122">
          <w:marLeft w:val="640"/>
          <w:marRight w:val="0"/>
          <w:marTop w:val="0"/>
          <w:marBottom w:val="0"/>
          <w:divBdr>
            <w:top w:val="none" w:sz="0" w:space="0" w:color="auto"/>
            <w:left w:val="none" w:sz="0" w:space="0" w:color="auto"/>
            <w:bottom w:val="none" w:sz="0" w:space="0" w:color="auto"/>
            <w:right w:val="none" w:sz="0" w:space="0" w:color="auto"/>
          </w:divBdr>
        </w:div>
        <w:div w:id="1456363605">
          <w:marLeft w:val="640"/>
          <w:marRight w:val="0"/>
          <w:marTop w:val="0"/>
          <w:marBottom w:val="0"/>
          <w:divBdr>
            <w:top w:val="none" w:sz="0" w:space="0" w:color="auto"/>
            <w:left w:val="none" w:sz="0" w:space="0" w:color="auto"/>
            <w:bottom w:val="none" w:sz="0" w:space="0" w:color="auto"/>
            <w:right w:val="none" w:sz="0" w:space="0" w:color="auto"/>
          </w:divBdr>
        </w:div>
        <w:div w:id="1464347841">
          <w:marLeft w:val="640"/>
          <w:marRight w:val="0"/>
          <w:marTop w:val="0"/>
          <w:marBottom w:val="0"/>
          <w:divBdr>
            <w:top w:val="none" w:sz="0" w:space="0" w:color="auto"/>
            <w:left w:val="none" w:sz="0" w:space="0" w:color="auto"/>
            <w:bottom w:val="none" w:sz="0" w:space="0" w:color="auto"/>
            <w:right w:val="none" w:sz="0" w:space="0" w:color="auto"/>
          </w:divBdr>
        </w:div>
        <w:div w:id="1501965661">
          <w:marLeft w:val="640"/>
          <w:marRight w:val="0"/>
          <w:marTop w:val="0"/>
          <w:marBottom w:val="0"/>
          <w:divBdr>
            <w:top w:val="none" w:sz="0" w:space="0" w:color="auto"/>
            <w:left w:val="none" w:sz="0" w:space="0" w:color="auto"/>
            <w:bottom w:val="none" w:sz="0" w:space="0" w:color="auto"/>
            <w:right w:val="none" w:sz="0" w:space="0" w:color="auto"/>
          </w:divBdr>
        </w:div>
        <w:div w:id="1515339487">
          <w:marLeft w:val="640"/>
          <w:marRight w:val="0"/>
          <w:marTop w:val="0"/>
          <w:marBottom w:val="0"/>
          <w:divBdr>
            <w:top w:val="none" w:sz="0" w:space="0" w:color="auto"/>
            <w:left w:val="none" w:sz="0" w:space="0" w:color="auto"/>
            <w:bottom w:val="none" w:sz="0" w:space="0" w:color="auto"/>
            <w:right w:val="none" w:sz="0" w:space="0" w:color="auto"/>
          </w:divBdr>
        </w:div>
        <w:div w:id="1545094153">
          <w:marLeft w:val="640"/>
          <w:marRight w:val="0"/>
          <w:marTop w:val="0"/>
          <w:marBottom w:val="0"/>
          <w:divBdr>
            <w:top w:val="none" w:sz="0" w:space="0" w:color="auto"/>
            <w:left w:val="none" w:sz="0" w:space="0" w:color="auto"/>
            <w:bottom w:val="none" w:sz="0" w:space="0" w:color="auto"/>
            <w:right w:val="none" w:sz="0" w:space="0" w:color="auto"/>
          </w:divBdr>
        </w:div>
        <w:div w:id="1569850430">
          <w:marLeft w:val="640"/>
          <w:marRight w:val="0"/>
          <w:marTop w:val="0"/>
          <w:marBottom w:val="0"/>
          <w:divBdr>
            <w:top w:val="none" w:sz="0" w:space="0" w:color="auto"/>
            <w:left w:val="none" w:sz="0" w:space="0" w:color="auto"/>
            <w:bottom w:val="none" w:sz="0" w:space="0" w:color="auto"/>
            <w:right w:val="none" w:sz="0" w:space="0" w:color="auto"/>
          </w:divBdr>
        </w:div>
        <w:div w:id="1572544082">
          <w:marLeft w:val="640"/>
          <w:marRight w:val="0"/>
          <w:marTop w:val="0"/>
          <w:marBottom w:val="0"/>
          <w:divBdr>
            <w:top w:val="none" w:sz="0" w:space="0" w:color="auto"/>
            <w:left w:val="none" w:sz="0" w:space="0" w:color="auto"/>
            <w:bottom w:val="none" w:sz="0" w:space="0" w:color="auto"/>
            <w:right w:val="none" w:sz="0" w:space="0" w:color="auto"/>
          </w:divBdr>
        </w:div>
        <w:div w:id="1573852371">
          <w:marLeft w:val="640"/>
          <w:marRight w:val="0"/>
          <w:marTop w:val="0"/>
          <w:marBottom w:val="0"/>
          <w:divBdr>
            <w:top w:val="none" w:sz="0" w:space="0" w:color="auto"/>
            <w:left w:val="none" w:sz="0" w:space="0" w:color="auto"/>
            <w:bottom w:val="none" w:sz="0" w:space="0" w:color="auto"/>
            <w:right w:val="none" w:sz="0" w:space="0" w:color="auto"/>
          </w:divBdr>
        </w:div>
        <w:div w:id="1608342955">
          <w:marLeft w:val="640"/>
          <w:marRight w:val="0"/>
          <w:marTop w:val="0"/>
          <w:marBottom w:val="0"/>
          <w:divBdr>
            <w:top w:val="none" w:sz="0" w:space="0" w:color="auto"/>
            <w:left w:val="none" w:sz="0" w:space="0" w:color="auto"/>
            <w:bottom w:val="none" w:sz="0" w:space="0" w:color="auto"/>
            <w:right w:val="none" w:sz="0" w:space="0" w:color="auto"/>
          </w:divBdr>
        </w:div>
        <w:div w:id="1631744170">
          <w:marLeft w:val="640"/>
          <w:marRight w:val="0"/>
          <w:marTop w:val="0"/>
          <w:marBottom w:val="0"/>
          <w:divBdr>
            <w:top w:val="none" w:sz="0" w:space="0" w:color="auto"/>
            <w:left w:val="none" w:sz="0" w:space="0" w:color="auto"/>
            <w:bottom w:val="none" w:sz="0" w:space="0" w:color="auto"/>
            <w:right w:val="none" w:sz="0" w:space="0" w:color="auto"/>
          </w:divBdr>
        </w:div>
        <w:div w:id="1643651432">
          <w:marLeft w:val="640"/>
          <w:marRight w:val="0"/>
          <w:marTop w:val="0"/>
          <w:marBottom w:val="0"/>
          <w:divBdr>
            <w:top w:val="none" w:sz="0" w:space="0" w:color="auto"/>
            <w:left w:val="none" w:sz="0" w:space="0" w:color="auto"/>
            <w:bottom w:val="none" w:sz="0" w:space="0" w:color="auto"/>
            <w:right w:val="none" w:sz="0" w:space="0" w:color="auto"/>
          </w:divBdr>
        </w:div>
        <w:div w:id="1660575306">
          <w:marLeft w:val="640"/>
          <w:marRight w:val="0"/>
          <w:marTop w:val="0"/>
          <w:marBottom w:val="0"/>
          <w:divBdr>
            <w:top w:val="none" w:sz="0" w:space="0" w:color="auto"/>
            <w:left w:val="none" w:sz="0" w:space="0" w:color="auto"/>
            <w:bottom w:val="none" w:sz="0" w:space="0" w:color="auto"/>
            <w:right w:val="none" w:sz="0" w:space="0" w:color="auto"/>
          </w:divBdr>
        </w:div>
        <w:div w:id="1691490203">
          <w:marLeft w:val="640"/>
          <w:marRight w:val="0"/>
          <w:marTop w:val="0"/>
          <w:marBottom w:val="0"/>
          <w:divBdr>
            <w:top w:val="none" w:sz="0" w:space="0" w:color="auto"/>
            <w:left w:val="none" w:sz="0" w:space="0" w:color="auto"/>
            <w:bottom w:val="none" w:sz="0" w:space="0" w:color="auto"/>
            <w:right w:val="none" w:sz="0" w:space="0" w:color="auto"/>
          </w:divBdr>
        </w:div>
        <w:div w:id="1765220710">
          <w:marLeft w:val="640"/>
          <w:marRight w:val="0"/>
          <w:marTop w:val="0"/>
          <w:marBottom w:val="0"/>
          <w:divBdr>
            <w:top w:val="none" w:sz="0" w:space="0" w:color="auto"/>
            <w:left w:val="none" w:sz="0" w:space="0" w:color="auto"/>
            <w:bottom w:val="none" w:sz="0" w:space="0" w:color="auto"/>
            <w:right w:val="none" w:sz="0" w:space="0" w:color="auto"/>
          </w:divBdr>
        </w:div>
        <w:div w:id="1767772900">
          <w:marLeft w:val="640"/>
          <w:marRight w:val="0"/>
          <w:marTop w:val="0"/>
          <w:marBottom w:val="0"/>
          <w:divBdr>
            <w:top w:val="none" w:sz="0" w:space="0" w:color="auto"/>
            <w:left w:val="none" w:sz="0" w:space="0" w:color="auto"/>
            <w:bottom w:val="none" w:sz="0" w:space="0" w:color="auto"/>
            <w:right w:val="none" w:sz="0" w:space="0" w:color="auto"/>
          </w:divBdr>
        </w:div>
        <w:div w:id="1810391017">
          <w:marLeft w:val="640"/>
          <w:marRight w:val="0"/>
          <w:marTop w:val="0"/>
          <w:marBottom w:val="0"/>
          <w:divBdr>
            <w:top w:val="none" w:sz="0" w:space="0" w:color="auto"/>
            <w:left w:val="none" w:sz="0" w:space="0" w:color="auto"/>
            <w:bottom w:val="none" w:sz="0" w:space="0" w:color="auto"/>
            <w:right w:val="none" w:sz="0" w:space="0" w:color="auto"/>
          </w:divBdr>
        </w:div>
        <w:div w:id="1813599447">
          <w:marLeft w:val="640"/>
          <w:marRight w:val="0"/>
          <w:marTop w:val="0"/>
          <w:marBottom w:val="0"/>
          <w:divBdr>
            <w:top w:val="none" w:sz="0" w:space="0" w:color="auto"/>
            <w:left w:val="none" w:sz="0" w:space="0" w:color="auto"/>
            <w:bottom w:val="none" w:sz="0" w:space="0" w:color="auto"/>
            <w:right w:val="none" w:sz="0" w:space="0" w:color="auto"/>
          </w:divBdr>
        </w:div>
        <w:div w:id="1816750136">
          <w:marLeft w:val="640"/>
          <w:marRight w:val="0"/>
          <w:marTop w:val="0"/>
          <w:marBottom w:val="0"/>
          <w:divBdr>
            <w:top w:val="none" w:sz="0" w:space="0" w:color="auto"/>
            <w:left w:val="none" w:sz="0" w:space="0" w:color="auto"/>
            <w:bottom w:val="none" w:sz="0" w:space="0" w:color="auto"/>
            <w:right w:val="none" w:sz="0" w:space="0" w:color="auto"/>
          </w:divBdr>
        </w:div>
        <w:div w:id="1833835063">
          <w:marLeft w:val="640"/>
          <w:marRight w:val="0"/>
          <w:marTop w:val="0"/>
          <w:marBottom w:val="0"/>
          <w:divBdr>
            <w:top w:val="none" w:sz="0" w:space="0" w:color="auto"/>
            <w:left w:val="none" w:sz="0" w:space="0" w:color="auto"/>
            <w:bottom w:val="none" w:sz="0" w:space="0" w:color="auto"/>
            <w:right w:val="none" w:sz="0" w:space="0" w:color="auto"/>
          </w:divBdr>
        </w:div>
        <w:div w:id="1834099684">
          <w:marLeft w:val="640"/>
          <w:marRight w:val="0"/>
          <w:marTop w:val="0"/>
          <w:marBottom w:val="0"/>
          <w:divBdr>
            <w:top w:val="none" w:sz="0" w:space="0" w:color="auto"/>
            <w:left w:val="none" w:sz="0" w:space="0" w:color="auto"/>
            <w:bottom w:val="none" w:sz="0" w:space="0" w:color="auto"/>
            <w:right w:val="none" w:sz="0" w:space="0" w:color="auto"/>
          </w:divBdr>
        </w:div>
        <w:div w:id="1841191030">
          <w:marLeft w:val="640"/>
          <w:marRight w:val="0"/>
          <w:marTop w:val="0"/>
          <w:marBottom w:val="0"/>
          <w:divBdr>
            <w:top w:val="none" w:sz="0" w:space="0" w:color="auto"/>
            <w:left w:val="none" w:sz="0" w:space="0" w:color="auto"/>
            <w:bottom w:val="none" w:sz="0" w:space="0" w:color="auto"/>
            <w:right w:val="none" w:sz="0" w:space="0" w:color="auto"/>
          </w:divBdr>
        </w:div>
        <w:div w:id="1877161090">
          <w:marLeft w:val="640"/>
          <w:marRight w:val="0"/>
          <w:marTop w:val="0"/>
          <w:marBottom w:val="0"/>
          <w:divBdr>
            <w:top w:val="none" w:sz="0" w:space="0" w:color="auto"/>
            <w:left w:val="none" w:sz="0" w:space="0" w:color="auto"/>
            <w:bottom w:val="none" w:sz="0" w:space="0" w:color="auto"/>
            <w:right w:val="none" w:sz="0" w:space="0" w:color="auto"/>
          </w:divBdr>
        </w:div>
        <w:div w:id="1878934753">
          <w:marLeft w:val="640"/>
          <w:marRight w:val="0"/>
          <w:marTop w:val="0"/>
          <w:marBottom w:val="0"/>
          <w:divBdr>
            <w:top w:val="none" w:sz="0" w:space="0" w:color="auto"/>
            <w:left w:val="none" w:sz="0" w:space="0" w:color="auto"/>
            <w:bottom w:val="none" w:sz="0" w:space="0" w:color="auto"/>
            <w:right w:val="none" w:sz="0" w:space="0" w:color="auto"/>
          </w:divBdr>
        </w:div>
        <w:div w:id="1890260516">
          <w:marLeft w:val="640"/>
          <w:marRight w:val="0"/>
          <w:marTop w:val="0"/>
          <w:marBottom w:val="0"/>
          <w:divBdr>
            <w:top w:val="none" w:sz="0" w:space="0" w:color="auto"/>
            <w:left w:val="none" w:sz="0" w:space="0" w:color="auto"/>
            <w:bottom w:val="none" w:sz="0" w:space="0" w:color="auto"/>
            <w:right w:val="none" w:sz="0" w:space="0" w:color="auto"/>
          </w:divBdr>
        </w:div>
        <w:div w:id="1890457252">
          <w:marLeft w:val="640"/>
          <w:marRight w:val="0"/>
          <w:marTop w:val="0"/>
          <w:marBottom w:val="0"/>
          <w:divBdr>
            <w:top w:val="none" w:sz="0" w:space="0" w:color="auto"/>
            <w:left w:val="none" w:sz="0" w:space="0" w:color="auto"/>
            <w:bottom w:val="none" w:sz="0" w:space="0" w:color="auto"/>
            <w:right w:val="none" w:sz="0" w:space="0" w:color="auto"/>
          </w:divBdr>
        </w:div>
        <w:div w:id="1901362607">
          <w:marLeft w:val="640"/>
          <w:marRight w:val="0"/>
          <w:marTop w:val="0"/>
          <w:marBottom w:val="0"/>
          <w:divBdr>
            <w:top w:val="none" w:sz="0" w:space="0" w:color="auto"/>
            <w:left w:val="none" w:sz="0" w:space="0" w:color="auto"/>
            <w:bottom w:val="none" w:sz="0" w:space="0" w:color="auto"/>
            <w:right w:val="none" w:sz="0" w:space="0" w:color="auto"/>
          </w:divBdr>
        </w:div>
        <w:div w:id="1908957288">
          <w:marLeft w:val="640"/>
          <w:marRight w:val="0"/>
          <w:marTop w:val="0"/>
          <w:marBottom w:val="0"/>
          <w:divBdr>
            <w:top w:val="none" w:sz="0" w:space="0" w:color="auto"/>
            <w:left w:val="none" w:sz="0" w:space="0" w:color="auto"/>
            <w:bottom w:val="none" w:sz="0" w:space="0" w:color="auto"/>
            <w:right w:val="none" w:sz="0" w:space="0" w:color="auto"/>
          </w:divBdr>
        </w:div>
        <w:div w:id="1911311755">
          <w:marLeft w:val="640"/>
          <w:marRight w:val="0"/>
          <w:marTop w:val="0"/>
          <w:marBottom w:val="0"/>
          <w:divBdr>
            <w:top w:val="none" w:sz="0" w:space="0" w:color="auto"/>
            <w:left w:val="none" w:sz="0" w:space="0" w:color="auto"/>
            <w:bottom w:val="none" w:sz="0" w:space="0" w:color="auto"/>
            <w:right w:val="none" w:sz="0" w:space="0" w:color="auto"/>
          </w:divBdr>
        </w:div>
      </w:divsChild>
    </w:div>
    <w:div w:id="1035499496">
      <w:bodyDiv w:val="1"/>
      <w:marLeft w:val="0"/>
      <w:marRight w:val="0"/>
      <w:marTop w:val="0"/>
      <w:marBottom w:val="0"/>
      <w:divBdr>
        <w:top w:val="none" w:sz="0" w:space="0" w:color="auto"/>
        <w:left w:val="none" w:sz="0" w:space="0" w:color="auto"/>
        <w:bottom w:val="none" w:sz="0" w:space="0" w:color="auto"/>
        <w:right w:val="none" w:sz="0" w:space="0" w:color="auto"/>
      </w:divBdr>
      <w:divsChild>
        <w:div w:id="24214462">
          <w:marLeft w:val="640"/>
          <w:marRight w:val="0"/>
          <w:marTop w:val="0"/>
          <w:marBottom w:val="0"/>
          <w:divBdr>
            <w:top w:val="none" w:sz="0" w:space="0" w:color="auto"/>
            <w:left w:val="none" w:sz="0" w:space="0" w:color="auto"/>
            <w:bottom w:val="none" w:sz="0" w:space="0" w:color="auto"/>
            <w:right w:val="none" w:sz="0" w:space="0" w:color="auto"/>
          </w:divBdr>
        </w:div>
        <w:div w:id="47149496">
          <w:marLeft w:val="640"/>
          <w:marRight w:val="0"/>
          <w:marTop w:val="0"/>
          <w:marBottom w:val="0"/>
          <w:divBdr>
            <w:top w:val="none" w:sz="0" w:space="0" w:color="auto"/>
            <w:left w:val="none" w:sz="0" w:space="0" w:color="auto"/>
            <w:bottom w:val="none" w:sz="0" w:space="0" w:color="auto"/>
            <w:right w:val="none" w:sz="0" w:space="0" w:color="auto"/>
          </w:divBdr>
        </w:div>
        <w:div w:id="50354007">
          <w:marLeft w:val="640"/>
          <w:marRight w:val="0"/>
          <w:marTop w:val="0"/>
          <w:marBottom w:val="0"/>
          <w:divBdr>
            <w:top w:val="none" w:sz="0" w:space="0" w:color="auto"/>
            <w:left w:val="none" w:sz="0" w:space="0" w:color="auto"/>
            <w:bottom w:val="none" w:sz="0" w:space="0" w:color="auto"/>
            <w:right w:val="none" w:sz="0" w:space="0" w:color="auto"/>
          </w:divBdr>
        </w:div>
        <w:div w:id="94903323">
          <w:marLeft w:val="640"/>
          <w:marRight w:val="0"/>
          <w:marTop w:val="0"/>
          <w:marBottom w:val="0"/>
          <w:divBdr>
            <w:top w:val="none" w:sz="0" w:space="0" w:color="auto"/>
            <w:left w:val="none" w:sz="0" w:space="0" w:color="auto"/>
            <w:bottom w:val="none" w:sz="0" w:space="0" w:color="auto"/>
            <w:right w:val="none" w:sz="0" w:space="0" w:color="auto"/>
          </w:divBdr>
        </w:div>
        <w:div w:id="110365264">
          <w:marLeft w:val="640"/>
          <w:marRight w:val="0"/>
          <w:marTop w:val="0"/>
          <w:marBottom w:val="0"/>
          <w:divBdr>
            <w:top w:val="none" w:sz="0" w:space="0" w:color="auto"/>
            <w:left w:val="none" w:sz="0" w:space="0" w:color="auto"/>
            <w:bottom w:val="none" w:sz="0" w:space="0" w:color="auto"/>
            <w:right w:val="none" w:sz="0" w:space="0" w:color="auto"/>
          </w:divBdr>
        </w:div>
        <w:div w:id="124397538">
          <w:marLeft w:val="640"/>
          <w:marRight w:val="0"/>
          <w:marTop w:val="0"/>
          <w:marBottom w:val="0"/>
          <w:divBdr>
            <w:top w:val="none" w:sz="0" w:space="0" w:color="auto"/>
            <w:left w:val="none" w:sz="0" w:space="0" w:color="auto"/>
            <w:bottom w:val="none" w:sz="0" w:space="0" w:color="auto"/>
            <w:right w:val="none" w:sz="0" w:space="0" w:color="auto"/>
          </w:divBdr>
        </w:div>
        <w:div w:id="136073541">
          <w:marLeft w:val="640"/>
          <w:marRight w:val="0"/>
          <w:marTop w:val="0"/>
          <w:marBottom w:val="0"/>
          <w:divBdr>
            <w:top w:val="none" w:sz="0" w:space="0" w:color="auto"/>
            <w:left w:val="none" w:sz="0" w:space="0" w:color="auto"/>
            <w:bottom w:val="none" w:sz="0" w:space="0" w:color="auto"/>
            <w:right w:val="none" w:sz="0" w:space="0" w:color="auto"/>
          </w:divBdr>
        </w:div>
        <w:div w:id="199514539">
          <w:marLeft w:val="640"/>
          <w:marRight w:val="0"/>
          <w:marTop w:val="0"/>
          <w:marBottom w:val="0"/>
          <w:divBdr>
            <w:top w:val="none" w:sz="0" w:space="0" w:color="auto"/>
            <w:left w:val="none" w:sz="0" w:space="0" w:color="auto"/>
            <w:bottom w:val="none" w:sz="0" w:space="0" w:color="auto"/>
            <w:right w:val="none" w:sz="0" w:space="0" w:color="auto"/>
          </w:divBdr>
        </w:div>
        <w:div w:id="210851203">
          <w:marLeft w:val="640"/>
          <w:marRight w:val="0"/>
          <w:marTop w:val="0"/>
          <w:marBottom w:val="0"/>
          <w:divBdr>
            <w:top w:val="none" w:sz="0" w:space="0" w:color="auto"/>
            <w:left w:val="none" w:sz="0" w:space="0" w:color="auto"/>
            <w:bottom w:val="none" w:sz="0" w:space="0" w:color="auto"/>
            <w:right w:val="none" w:sz="0" w:space="0" w:color="auto"/>
          </w:divBdr>
        </w:div>
        <w:div w:id="231816401">
          <w:marLeft w:val="640"/>
          <w:marRight w:val="0"/>
          <w:marTop w:val="0"/>
          <w:marBottom w:val="0"/>
          <w:divBdr>
            <w:top w:val="none" w:sz="0" w:space="0" w:color="auto"/>
            <w:left w:val="none" w:sz="0" w:space="0" w:color="auto"/>
            <w:bottom w:val="none" w:sz="0" w:space="0" w:color="auto"/>
            <w:right w:val="none" w:sz="0" w:space="0" w:color="auto"/>
          </w:divBdr>
        </w:div>
        <w:div w:id="259148443">
          <w:marLeft w:val="640"/>
          <w:marRight w:val="0"/>
          <w:marTop w:val="0"/>
          <w:marBottom w:val="0"/>
          <w:divBdr>
            <w:top w:val="none" w:sz="0" w:space="0" w:color="auto"/>
            <w:left w:val="none" w:sz="0" w:space="0" w:color="auto"/>
            <w:bottom w:val="none" w:sz="0" w:space="0" w:color="auto"/>
            <w:right w:val="none" w:sz="0" w:space="0" w:color="auto"/>
          </w:divBdr>
        </w:div>
        <w:div w:id="301886302">
          <w:marLeft w:val="640"/>
          <w:marRight w:val="0"/>
          <w:marTop w:val="0"/>
          <w:marBottom w:val="0"/>
          <w:divBdr>
            <w:top w:val="none" w:sz="0" w:space="0" w:color="auto"/>
            <w:left w:val="none" w:sz="0" w:space="0" w:color="auto"/>
            <w:bottom w:val="none" w:sz="0" w:space="0" w:color="auto"/>
            <w:right w:val="none" w:sz="0" w:space="0" w:color="auto"/>
          </w:divBdr>
        </w:div>
        <w:div w:id="309289932">
          <w:marLeft w:val="640"/>
          <w:marRight w:val="0"/>
          <w:marTop w:val="0"/>
          <w:marBottom w:val="0"/>
          <w:divBdr>
            <w:top w:val="none" w:sz="0" w:space="0" w:color="auto"/>
            <w:left w:val="none" w:sz="0" w:space="0" w:color="auto"/>
            <w:bottom w:val="none" w:sz="0" w:space="0" w:color="auto"/>
            <w:right w:val="none" w:sz="0" w:space="0" w:color="auto"/>
          </w:divBdr>
        </w:div>
        <w:div w:id="326831248">
          <w:marLeft w:val="640"/>
          <w:marRight w:val="0"/>
          <w:marTop w:val="0"/>
          <w:marBottom w:val="0"/>
          <w:divBdr>
            <w:top w:val="none" w:sz="0" w:space="0" w:color="auto"/>
            <w:left w:val="none" w:sz="0" w:space="0" w:color="auto"/>
            <w:bottom w:val="none" w:sz="0" w:space="0" w:color="auto"/>
            <w:right w:val="none" w:sz="0" w:space="0" w:color="auto"/>
          </w:divBdr>
        </w:div>
        <w:div w:id="354310736">
          <w:marLeft w:val="640"/>
          <w:marRight w:val="0"/>
          <w:marTop w:val="0"/>
          <w:marBottom w:val="0"/>
          <w:divBdr>
            <w:top w:val="none" w:sz="0" w:space="0" w:color="auto"/>
            <w:left w:val="none" w:sz="0" w:space="0" w:color="auto"/>
            <w:bottom w:val="none" w:sz="0" w:space="0" w:color="auto"/>
            <w:right w:val="none" w:sz="0" w:space="0" w:color="auto"/>
          </w:divBdr>
        </w:div>
        <w:div w:id="359088913">
          <w:marLeft w:val="640"/>
          <w:marRight w:val="0"/>
          <w:marTop w:val="0"/>
          <w:marBottom w:val="0"/>
          <w:divBdr>
            <w:top w:val="none" w:sz="0" w:space="0" w:color="auto"/>
            <w:left w:val="none" w:sz="0" w:space="0" w:color="auto"/>
            <w:bottom w:val="none" w:sz="0" w:space="0" w:color="auto"/>
            <w:right w:val="none" w:sz="0" w:space="0" w:color="auto"/>
          </w:divBdr>
        </w:div>
        <w:div w:id="386535367">
          <w:marLeft w:val="640"/>
          <w:marRight w:val="0"/>
          <w:marTop w:val="0"/>
          <w:marBottom w:val="0"/>
          <w:divBdr>
            <w:top w:val="none" w:sz="0" w:space="0" w:color="auto"/>
            <w:left w:val="none" w:sz="0" w:space="0" w:color="auto"/>
            <w:bottom w:val="none" w:sz="0" w:space="0" w:color="auto"/>
            <w:right w:val="none" w:sz="0" w:space="0" w:color="auto"/>
          </w:divBdr>
        </w:div>
        <w:div w:id="409696704">
          <w:marLeft w:val="640"/>
          <w:marRight w:val="0"/>
          <w:marTop w:val="0"/>
          <w:marBottom w:val="0"/>
          <w:divBdr>
            <w:top w:val="none" w:sz="0" w:space="0" w:color="auto"/>
            <w:left w:val="none" w:sz="0" w:space="0" w:color="auto"/>
            <w:bottom w:val="none" w:sz="0" w:space="0" w:color="auto"/>
            <w:right w:val="none" w:sz="0" w:space="0" w:color="auto"/>
          </w:divBdr>
        </w:div>
        <w:div w:id="450637261">
          <w:marLeft w:val="640"/>
          <w:marRight w:val="0"/>
          <w:marTop w:val="0"/>
          <w:marBottom w:val="0"/>
          <w:divBdr>
            <w:top w:val="none" w:sz="0" w:space="0" w:color="auto"/>
            <w:left w:val="none" w:sz="0" w:space="0" w:color="auto"/>
            <w:bottom w:val="none" w:sz="0" w:space="0" w:color="auto"/>
            <w:right w:val="none" w:sz="0" w:space="0" w:color="auto"/>
          </w:divBdr>
        </w:div>
        <w:div w:id="459954938">
          <w:marLeft w:val="640"/>
          <w:marRight w:val="0"/>
          <w:marTop w:val="0"/>
          <w:marBottom w:val="0"/>
          <w:divBdr>
            <w:top w:val="none" w:sz="0" w:space="0" w:color="auto"/>
            <w:left w:val="none" w:sz="0" w:space="0" w:color="auto"/>
            <w:bottom w:val="none" w:sz="0" w:space="0" w:color="auto"/>
            <w:right w:val="none" w:sz="0" w:space="0" w:color="auto"/>
          </w:divBdr>
        </w:div>
        <w:div w:id="485127176">
          <w:marLeft w:val="640"/>
          <w:marRight w:val="0"/>
          <w:marTop w:val="0"/>
          <w:marBottom w:val="0"/>
          <w:divBdr>
            <w:top w:val="none" w:sz="0" w:space="0" w:color="auto"/>
            <w:left w:val="none" w:sz="0" w:space="0" w:color="auto"/>
            <w:bottom w:val="none" w:sz="0" w:space="0" w:color="auto"/>
            <w:right w:val="none" w:sz="0" w:space="0" w:color="auto"/>
          </w:divBdr>
        </w:div>
        <w:div w:id="586887721">
          <w:marLeft w:val="640"/>
          <w:marRight w:val="0"/>
          <w:marTop w:val="0"/>
          <w:marBottom w:val="0"/>
          <w:divBdr>
            <w:top w:val="none" w:sz="0" w:space="0" w:color="auto"/>
            <w:left w:val="none" w:sz="0" w:space="0" w:color="auto"/>
            <w:bottom w:val="none" w:sz="0" w:space="0" w:color="auto"/>
            <w:right w:val="none" w:sz="0" w:space="0" w:color="auto"/>
          </w:divBdr>
        </w:div>
        <w:div w:id="594166277">
          <w:marLeft w:val="640"/>
          <w:marRight w:val="0"/>
          <w:marTop w:val="0"/>
          <w:marBottom w:val="0"/>
          <w:divBdr>
            <w:top w:val="none" w:sz="0" w:space="0" w:color="auto"/>
            <w:left w:val="none" w:sz="0" w:space="0" w:color="auto"/>
            <w:bottom w:val="none" w:sz="0" w:space="0" w:color="auto"/>
            <w:right w:val="none" w:sz="0" w:space="0" w:color="auto"/>
          </w:divBdr>
        </w:div>
        <w:div w:id="606930899">
          <w:marLeft w:val="640"/>
          <w:marRight w:val="0"/>
          <w:marTop w:val="0"/>
          <w:marBottom w:val="0"/>
          <w:divBdr>
            <w:top w:val="none" w:sz="0" w:space="0" w:color="auto"/>
            <w:left w:val="none" w:sz="0" w:space="0" w:color="auto"/>
            <w:bottom w:val="none" w:sz="0" w:space="0" w:color="auto"/>
            <w:right w:val="none" w:sz="0" w:space="0" w:color="auto"/>
          </w:divBdr>
        </w:div>
        <w:div w:id="653988627">
          <w:marLeft w:val="640"/>
          <w:marRight w:val="0"/>
          <w:marTop w:val="0"/>
          <w:marBottom w:val="0"/>
          <w:divBdr>
            <w:top w:val="none" w:sz="0" w:space="0" w:color="auto"/>
            <w:left w:val="none" w:sz="0" w:space="0" w:color="auto"/>
            <w:bottom w:val="none" w:sz="0" w:space="0" w:color="auto"/>
            <w:right w:val="none" w:sz="0" w:space="0" w:color="auto"/>
          </w:divBdr>
        </w:div>
        <w:div w:id="672993334">
          <w:marLeft w:val="640"/>
          <w:marRight w:val="0"/>
          <w:marTop w:val="0"/>
          <w:marBottom w:val="0"/>
          <w:divBdr>
            <w:top w:val="none" w:sz="0" w:space="0" w:color="auto"/>
            <w:left w:val="none" w:sz="0" w:space="0" w:color="auto"/>
            <w:bottom w:val="none" w:sz="0" w:space="0" w:color="auto"/>
            <w:right w:val="none" w:sz="0" w:space="0" w:color="auto"/>
          </w:divBdr>
        </w:div>
        <w:div w:id="677390256">
          <w:marLeft w:val="640"/>
          <w:marRight w:val="0"/>
          <w:marTop w:val="0"/>
          <w:marBottom w:val="0"/>
          <w:divBdr>
            <w:top w:val="none" w:sz="0" w:space="0" w:color="auto"/>
            <w:left w:val="none" w:sz="0" w:space="0" w:color="auto"/>
            <w:bottom w:val="none" w:sz="0" w:space="0" w:color="auto"/>
            <w:right w:val="none" w:sz="0" w:space="0" w:color="auto"/>
          </w:divBdr>
        </w:div>
        <w:div w:id="700056375">
          <w:marLeft w:val="640"/>
          <w:marRight w:val="0"/>
          <w:marTop w:val="0"/>
          <w:marBottom w:val="0"/>
          <w:divBdr>
            <w:top w:val="none" w:sz="0" w:space="0" w:color="auto"/>
            <w:left w:val="none" w:sz="0" w:space="0" w:color="auto"/>
            <w:bottom w:val="none" w:sz="0" w:space="0" w:color="auto"/>
            <w:right w:val="none" w:sz="0" w:space="0" w:color="auto"/>
          </w:divBdr>
        </w:div>
        <w:div w:id="721365476">
          <w:marLeft w:val="640"/>
          <w:marRight w:val="0"/>
          <w:marTop w:val="0"/>
          <w:marBottom w:val="0"/>
          <w:divBdr>
            <w:top w:val="none" w:sz="0" w:space="0" w:color="auto"/>
            <w:left w:val="none" w:sz="0" w:space="0" w:color="auto"/>
            <w:bottom w:val="none" w:sz="0" w:space="0" w:color="auto"/>
            <w:right w:val="none" w:sz="0" w:space="0" w:color="auto"/>
          </w:divBdr>
        </w:div>
        <w:div w:id="724138473">
          <w:marLeft w:val="640"/>
          <w:marRight w:val="0"/>
          <w:marTop w:val="0"/>
          <w:marBottom w:val="0"/>
          <w:divBdr>
            <w:top w:val="none" w:sz="0" w:space="0" w:color="auto"/>
            <w:left w:val="none" w:sz="0" w:space="0" w:color="auto"/>
            <w:bottom w:val="none" w:sz="0" w:space="0" w:color="auto"/>
            <w:right w:val="none" w:sz="0" w:space="0" w:color="auto"/>
          </w:divBdr>
        </w:div>
        <w:div w:id="727731701">
          <w:marLeft w:val="640"/>
          <w:marRight w:val="0"/>
          <w:marTop w:val="0"/>
          <w:marBottom w:val="0"/>
          <w:divBdr>
            <w:top w:val="none" w:sz="0" w:space="0" w:color="auto"/>
            <w:left w:val="none" w:sz="0" w:space="0" w:color="auto"/>
            <w:bottom w:val="none" w:sz="0" w:space="0" w:color="auto"/>
            <w:right w:val="none" w:sz="0" w:space="0" w:color="auto"/>
          </w:divBdr>
        </w:div>
        <w:div w:id="727922013">
          <w:marLeft w:val="640"/>
          <w:marRight w:val="0"/>
          <w:marTop w:val="0"/>
          <w:marBottom w:val="0"/>
          <w:divBdr>
            <w:top w:val="none" w:sz="0" w:space="0" w:color="auto"/>
            <w:left w:val="none" w:sz="0" w:space="0" w:color="auto"/>
            <w:bottom w:val="none" w:sz="0" w:space="0" w:color="auto"/>
            <w:right w:val="none" w:sz="0" w:space="0" w:color="auto"/>
          </w:divBdr>
        </w:div>
        <w:div w:id="762844506">
          <w:marLeft w:val="640"/>
          <w:marRight w:val="0"/>
          <w:marTop w:val="0"/>
          <w:marBottom w:val="0"/>
          <w:divBdr>
            <w:top w:val="none" w:sz="0" w:space="0" w:color="auto"/>
            <w:left w:val="none" w:sz="0" w:space="0" w:color="auto"/>
            <w:bottom w:val="none" w:sz="0" w:space="0" w:color="auto"/>
            <w:right w:val="none" w:sz="0" w:space="0" w:color="auto"/>
          </w:divBdr>
        </w:div>
        <w:div w:id="824319970">
          <w:marLeft w:val="640"/>
          <w:marRight w:val="0"/>
          <w:marTop w:val="0"/>
          <w:marBottom w:val="0"/>
          <w:divBdr>
            <w:top w:val="none" w:sz="0" w:space="0" w:color="auto"/>
            <w:left w:val="none" w:sz="0" w:space="0" w:color="auto"/>
            <w:bottom w:val="none" w:sz="0" w:space="0" w:color="auto"/>
            <w:right w:val="none" w:sz="0" w:space="0" w:color="auto"/>
          </w:divBdr>
        </w:div>
        <w:div w:id="909344651">
          <w:marLeft w:val="640"/>
          <w:marRight w:val="0"/>
          <w:marTop w:val="0"/>
          <w:marBottom w:val="0"/>
          <w:divBdr>
            <w:top w:val="none" w:sz="0" w:space="0" w:color="auto"/>
            <w:left w:val="none" w:sz="0" w:space="0" w:color="auto"/>
            <w:bottom w:val="none" w:sz="0" w:space="0" w:color="auto"/>
            <w:right w:val="none" w:sz="0" w:space="0" w:color="auto"/>
          </w:divBdr>
        </w:div>
        <w:div w:id="999846161">
          <w:marLeft w:val="640"/>
          <w:marRight w:val="0"/>
          <w:marTop w:val="0"/>
          <w:marBottom w:val="0"/>
          <w:divBdr>
            <w:top w:val="none" w:sz="0" w:space="0" w:color="auto"/>
            <w:left w:val="none" w:sz="0" w:space="0" w:color="auto"/>
            <w:bottom w:val="none" w:sz="0" w:space="0" w:color="auto"/>
            <w:right w:val="none" w:sz="0" w:space="0" w:color="auto"/>
          </w:divBdr>
        </w:div>
        <w:div w:id="999885601">
          <w:marLeft w:val="640"/>
          <w:marRight w:val="0"/>
          <w:marTop w:val="0"/>
          <w:marBottom w:val="0"/>
          <w:divBdr>
            <w:top w:val="none" w:sz="0" w:space="0" w:color="auto"/>
            <w:left w:val="none" w:sz="0" w:space="0" w:color="auto"/>
            <w:bottom w:val="none" w:sz="0" w:space="0" w:color="auto"/>
            <w:right w:val="none" w:sz="0" w:space="0" w:color="auto"/>
          </w:divBdr>
        </w:div>
        <w:div w:id="1002395326">
          <w:marLeft w:val="640"/>
          <w:marRight w:val="0"/>
          <w:marTop w:val="0"/>
          <w:marBottom w:val="0"/>
          <w:divBdr>
            <w:top w:val="none" w:sz="0" w:space="0" w:color="auto"/>
            <w:left w:val="none" w:sz="0" w:space="0" w:color="auto"/>
            <w:bottom w:val="none" w:sz="0" w:space="0" w:color="auto"/>
            <w:right w:val="none" w:sz="0" w:space="0" w:color="auto"/>
          </w:divBdr>
        </w:div>
        <w:div w:id="1005207100">
          <w:marLeft w:val="640"/>
          <w:marRight w:val="0"/>
          <w:marTop w:val="0"/>
          <w:marBottom w:val="0"/>
          <w:divBdr>
            <w:top w:val="none" w:sz="0" w:space="0" w:color="auto"/>
            <w:left w:val="none" w:sz="0" w:space="0" w:color="auto"/>
            <w:bottom w:val="none" w:sz="0" w:space="0" w:color="auto"/>
            <w:right w:val="none" w:sz="0" w:space="0" w:color="auto"/>
          </w:divBdr>
        </w:div>
        <w:div w:id="1015114813">
          <w:marLeft w:val="640"/>
          <w:marRight w:val="0"/>
          <w:marTop w:val="0"/>
          <w:marBottom w:val="0"/>
          <w:divBdr>
            <w:top w:val="none" w:sz="0" w:space="0" w:color="auto"/>
            <w:left w:val="none" w:sz="0" w:space="0" w:color="auto"/>
            <w:bottom w:val="none" w:sz="0" w:space="0" w:color="auto"/>
            <w:right w:val="none" w:sz="0" w:space="0" w:color="auto"/>
          </w:divBdr>
        </w:div>
        <w:div w:id="1041856755">
          <w:marLeft w:val="640"/>
          <w:marRight w:val="0"/>
          <w:marTop w:val="0"/>
          <w:marBottom w:val="0"/>
          <w:divBdr>
            <w:top w:val="none" w:sz="0" w:space="0" w:color="auto"/>
            <w:left w:val="none" w:sz="0" w:space="0" w:color="auto"/>
            <w:bottom w:val="none" w:sz="0" w:space="0" w:color="auto"/>
            <w:right w:val="none" w:sz="0" w:space="0" w:color="auto"/>
          </w:divBdr>
        </w:div>
        <w:div w:id="1058095855">
          <w:marLeft w:val="640"/>
          <w:marRight w:val="0"/>
          <w:marTop w:val="0"/>
          <w:marBottom w:val="0"/>
          <w:divBdr>
            <w:top w:val="none" w:sz="0" w:space="0" w:color="auto"/>
            <w:left w:val="none" w:sz="0" w:space="0" w:color="auto"/>
            <w:bottom w:val="none" w:sz="0" w:space="0" w:color="auto"/>
            <w:right w:val="none" w:sz="0" w:space="0" w:color="auto"/>
          </w:divBdr>
        </w:div>
        <w:div w:id="1067144100">
          <w:marLeft w:val="640"/>
          <w:marRight w:val="0"/>
          <w:marTop w:val="0"/>
          <w:marBottom w:val="0"/>
          <w:divBdr>
            <w:top w:val="none" w:sz="0" w:space="0" w:color="auto"/>
            <w:left w:val="none" w:sz="0" w:space="0" w:color="auto"/>
            <w:bottom w:val="none" w:sz="0" w:space="0" w:color="auto"/>
            <w:right w:val="none" w:sz="0" w:space="0" w:color="auto"/>
          </w:divBdr>
        </w:div>
        <w:div w:id="1076128366">
          <w:marLeft w:val="640"/>
          <w:marRight w:val="0"/>
          <w:marTop w:val="0"/>
          <w:marBottom w:val="0"/>
          <w:divBdr>
            <w:top w:val="none" w:sz="0" w:space="0" w:color="auto"/>
            <w:left w:val="none" w:sz="0" w:space="0" w:color="auto"/>
            <w:bottom w:val="none" w:sz="0" w:space="0" w:color="auto"/>
            <w:right w:val="none" w:sz="0" w:space="0" w:color="auto"/>
          </w:divBdr>
        </w:div>
        <w:div w:id="1089036363">
          <w:marLeft w:val="640"/>
          <w:marRight w:val="0"/>
          <w:marTop w:val="0"/>
          <w:marBottom w:val="0"/>
          <w:divBdr>
            <w:top w:val="none" w:sz="0" w:space="0" w:color="auto"/>
            <w:left w:val="none" w:sz="0" w:space="0" w:color="auto"/>
            <w:bottom w:val="none" w:sz="0" w:space="0" w:color="auto"/>
            <w:right w:val="none" w:sz="0" w:space="0" w:color="auto"/>
          </w:divBdr>
        </w:div>
        <w:div w:id="1101292842">
          <w:marLeft w:val="640"/>
          <w:marRight w:val="0"/>
          <w:marTop w:val="0"/>
          <w:marBottom w:val="0"/>
          <w:divBdr>
            <w:top w:val="none" w:sz="0" w:space="0" w:color="auto"/>
            <w:left w:val="none" w:sz="0" w:space="0" w:color="auto"/>
            <w:bottom w:val="none" w:sz="0" w:space="0" w:color="auto"/>
            <w:right w:val="none" w:sz="0" w:space="0" w:color="auto"/>
          </w:divBdr>
        </w:div>
        <w:div w:id="1132871739">
          <w:marLeft w:val="640"/>
          <w:marRight w:val="0"/>
          <w:marTop w:val="0"/>
          <w:marBottom w:val="0"/>
          <w:divBdr>
            <w:top w:val="none" w:sz="0" w:space="0" w:color="auto"/>
            <w:left w:val="none" w:sz="0" w:space="0" w:color="auto"/>
            <w:bottom w:val="none" w:sz="0" w:space="0" w:color="auto"/>
            <w:right w:val="none" w:sz="0" w:space="0" w:color="auto"/>
          </w:divBdr>
        </w:div>
        <w:div w:id="1150243600">
          <w:marLeft w:val="640"/>
          <w:marRight w:val="0"/>
          <w:marTop w:val="0"/>
          <w:marBottom w:val="0"/>
          <w:divBdr>
            <w:top w:val="none" w:sz="0" w:space="0" w:color="auto"/>
            <w:left w:val="none" w:sz="0" w:space="0" w:color="auto"/>
            <w:bottom w:val="none" w:sz="0" w:space="0" w:color="auto"/>
            <w:right w:val="none" w:sz="0" w:space="0" w:color="auto"/>
          </w:divBdr>
        </w:div>
        <w:div w:id="1150946273">
          <w:marLeft w:val="640"/>
          <w:marRight w:val="0"/>
          <w:marTop w:val="0"/>
          <w:marBottom w:val="0"/>
          <w:divBdr>
            <w:top w:val="none" w:sz="0" w:space="0" w:color="auto"/>
            <w:left w:val="none" w:sz="0" w:space="0" w:color="auto"/>
            <w:bottom w:val="none" w:sz="0" w:space="0" w:color="auto"/>
            <w:right w:val="none" w:sz="0" w:space="0" w:color="auto"/>
          </w:divBdr>
        </w:div>
        <w:div w:id="1152914623">
          <w:marLeft w:val="640"/>
          <w:marRight w:val="0"/>
          <w:marTop w:val="0"/>
          <w:marBottom w:val="0"/>
          <w:divBdr>
            <w:top w:val="none" w:sz="0" w:space="0" w:color="auto"/>
            <w:left w:val="none" w:sz="0" w:space="0" w:color="auto"/>
            <w:bottom w:val="none" w:sz="0" w:space="0" w:color="auto"/>
            <w:right w:val="none" w:sz="0" w:space="0" w:color="auto"/>
          </w:divBdr>
        </w:div>
        <w:div w:id="1172836542">
          <w:marLeft w:val="640"/>
          <w:marRight w:val="0"/>
          <w:marTop w:val="0"/>
          <w:marBottom w:val="0"/>
          <w:divBdr>
            <w:top w:val="none" w:sz="0" w:space="0" w:color="auto"/>
            <w:left w:val="none" w:sz="0" w:space="0" w:color="auto"/>
            <w:bottom w:val="none" w:sz="0" w:space="0" w:color="auto"/>
            <w:right w:val="none" w:sz="0" w:space="0" w:color="auto"/>
          </w:divBdr>
        </w:div>
        <w:div w:id="1193570960">
          <w:marLeft w:val="640"/>
          <w:marRight w:val="0"/>
          <w:marTop w:val="0"/>
          <w:marBottom w:val="0"/>
          <w:divBdr>
            <w:top w:val="none" w:sz="0" w:space="0" w:color="auto"/>
            <w:left w:val="none" w:sz="0" w:space="0" w:color="auto"/>
            <w:bottom w:val="none" w:sz="0" w:space="0" w:color="auto"/>
            <w:right w:val="none" w:sz="0" w:space="0" w:color="auto"/>
          </w:divBdr>
        </w:div>
        <w:div w:id="1197162071">
          <w:marLeft w:val="640"/>
          <w:marRight w:val="0"/>
          <w:marTop w:val="0"/>
          <w:marBottom w:val="0"/>
          <w:divBdr>
            <w:top w:val="none" w:sz="0" w:space="0" w:color="auto"/>
            <w:left w:val="none" w:sz="0" w:space="0" w:color="auto"/>
            <w:bottom w:val="none" w:sz="0" w:space="0" w:color="auto"/>
            <w:right w:val="none" w:sz="0" w:space="0" w:color="auto"/>
          </w:divBdr>
        </w:div>
        <w:div w:id="1201675122">
          <w:marLeft w:val="640"/>
          <w:marRight w:val="0"/>
          <w:marTop w:val="0"/>
          <w:marBottom w:val="0"/>
          <w:divBdr>
            <w:top w:val="none" w:sz="0" w:space="0" w:color="auto"/>
            <w:left w:val="none" w:sz="0" w:space="0" w:color="auto"/>
            <w:bottom w:val="none" w:sz="0" w:space="0" w:color="auto"/>
            <w:right w:val="none" w:sz="0" w:space="0" w:color="auto"/>
          </w:divBdr>
        </w:div>
        <w:div w:id="1224826431">
          <w:marLeft w:val="640"/>
          <w:marRight w:val="0"/>
          <w:marTop w:val="0"/>
          <w:marBottom w:val="0"/>
          <w:divBdr>
            <w:top w:val="none" w:sz="0" w:space="0" w:color="auto"/>
            <w:left w:val="none" w:sz="0" w:space="0" w:color="auto"/>
            <w:bottom w:val="none" w:sz="0" w:space="0" w:color="auto"/>
            <w:right w:val="none" w:sz="0" w:space="0" w:color="auto"/>
          </w:divBdr>
        </w:div>
        <w:div w:id="1224834587">
          <w:marLeft w:val="640"/>
          <w:marRight w:val="0"/>
          <w:marTop w:val="0"/>
          <w:marBottom w:val="0"/>
          <w:divBdr>
            <w:top w:val="none" w:sz="0" w:space="0" w:color="auto"/>
            <w:left w:val="none" w:sz="0" w:space="0" w:color="auto"/>
            <w:bottom w:val="none" w:sz="0" w:space="0" w:color="auto"/>
            <w:right w:val="none" w:sz="0" w:space="0" w:color="auto"/>
          </w:divBdr>
        </w:div>
        <w:div w:id="1245185540">
          <w:marLeft w:val="640"/>
          <w:marRight w:val="0"/>
          <w:marTop w:val="0"/>
          <w:marBottom w:val="0"/>
          <w:divBdr>
            <w:top w:val="none" w:sz="0" w:space="0" w:color="auto"/>
            <w:left w:val="none" w:sz="0" w:space="0" w:color="auto"/>
            <w:bottom w:val="none" w:sz="0" w:space="0" w:color="auto"/>
            <w:right w:val="none" w:sz="0" w:space="0" w:color="auto"/>
          </w:divBdr>
        </w:div>
        <w:div w:id="1264000089">
          <w:marLeft w:val="640"/>
          <w:marRight w:val="0"/>
          <w:marTop w:val="0"/>
          <w:marBottom w:val="0"/>
          <w:divBdr>
            <w:top w:val="none" w:sz="0" w:space="0" w:color="auto"/>
            <w:left w:val="none" w:sz="0" w:space="0" w:color="auto"/>
            <w:bottom w:val="none" w:sz="0" w:space="0" w:color="auto"/>
            <w:right w:val="none" w:sz="0" w:space="0" w:color="auto"/>
          </w:divBdr>
        </w:div>
        <w:div w:id="1315258777">
          <w:marLeft w:val="640"/>
          <w:marRight w:val="0"/>
          <w:marTop w:val="0"/>
          <w:marBottom w:val="0"/>
          <w:divBdr>
            <w:top w:val="none" w:sz="0" w:space="0" w:color="auto"/>
            <w:left w:val="none" w:sz="0" w:space="0" w:color="auto"/>
            <w:bottom w:val="none" w:sz="0" w:space="0" w:color="auto"/>
            <w:right w:val="none" w:sz="0" w:space="0" w:color="auto"/>
          </w:divBdr>
        </w:div>
        <w:div w:id="1324695879">
          <w:marLeft w:val="640"/>
          <w:marRight w:val="0"/>
          <w:marTop w:val="0"/>
          <w:marBottom w:val="0"/>
          <w:divBdr>
            <w:top w:val="none" w:sz="0" w:space="0" w:color="auto"/>
            <w:left w:val="none" w:sz="0" w:space="0" w:color="auto"/>
            <w:bottom w:val="none" w:sz="0" w:space="0" w:color="auto"/>
            <w:right w:val="none" w:sz="0" w:space="0" w:color="auto"/>
          </w:divBdr>
        </w:div>
        <w:div w:id="1339893752">
          <w:marLeft w:val="640"/>
          <w:marRight w:val="0"/>
          <w:marTop w:val="0"/>
          <w:marBottom w:val="0"/>
          <w:divBdr>
            <w:top w:val="none" w:sz="0" w:space="0" w:color="auto"/>
            <w:left w:val="none" w:sz="0" w:space="0" w:color="auto"/>
            <w:bottom w:val="none" w:sz="0" w:space="0" w:color="auto"/>
            <w:right w:val="none" w:sz="0" w:space="0" w:color="auto"/>
          </w:divBdr>
        </w:div>
        <w:div w:id="1382679946">
          <w:marLeft w:val="640"/>
          <w:marRight w:val="0"/>
          <w:marTop w:val="0"/>
          <w:marBottom w:val="0"/>
          <w:divBdr>
            <w:top w:val="none" w:sz="0" w:space="0" w:color="auto"/>
            <w:left w:val="none" w:sz="0" w:space="0" w:color="auto"/>
            <w:bottom w:val="none" w:sz="0" w:space="0" w:color="auto"/>
            <w:right w:val="none" w:sz="0" w:space="0" w:color="auto"/>
          </w:divBdr>
        </w:div>
        <w:div w:id="1392457050">
          <w:marLeft w:val="640"/>
          <w:marRight w:val="0"/>
          <w:marTop w:val="0"/>
          <w:marBottom w:val="0"/>
          <w:divBdr>
            <w:top w:val="none" w:sz="0" w:space="0" w:color="auto"/>
            <w:left w:val="none" w:sz="0" w:space="0" w:color="auto"/>
            <w:bottom w:val="none" w:sz="0" w:space="0" w:color="auto"/>
            <w:right w:val="none" w:sz="0" w:space="0" w:color="auto"/>
          </w:divBdr>
        </w:div>
        <w:div w:id="1450321031">
          <w:marLeft w:val="640"/>
          <w:marRight w:val="0"/>
          <w:marTop w:val="0"/>
          <w:marBottom w:val="0"/>
          <w:divBdr>
            <w:top w:val="none" w:sz="0" w:space="0" w:color="auto"/>
            <w:left w:val="none" w:sz="0" w:space="0" w:color="auto"/>
            <w:bottom w:val="none" w:sz="0" w:space="0" w:color="auto"/>
            <w:right w:val="none" w:sz="0" w:space="0" w:color="auto"/>
          </w:divBdr>
        </w:div>
        <w:div w:id="1465582183">
          <w:marLeft w:val="640"/>
          <w:marRight w:val="0"/>
          <w:marTop w:val="0"/>
          <w:marBottom w:val="0"/>
          <w:divBdr>
            <w:top w:val="none" w:sz="0" w:space="0" w:color="auto"/>
            <w:left w:val="none" w:sz="0" w:space="0" w:color="auto"/>
            <w:bottom w:val="none" w:sz="0" w:space="0" w:color="auto"/>
            <w:right w:val="none" w:sz="0" w:space="0" w:color="auto"/>
          </w:divBdr>
        </w:div>
        <w:div w:id="1499232337">
          <w:marLeft w:val="640"/>
          <w:marRight w:val="0"/>
          <w:marTop w:val="0"/>
          <w:marBottom w:val="0"/>
          <w:divBdr>
            <w:top w:val="none" w:sz="0" w:space="0" w:color="auto"/>
            <w:left w:val="none" w:sz="0" w:space="0" w:color="auto"/>
            <w:bottom w:val="none" w:sz="0" w:space="0" w:color="auto"/>
            <w:right w:val="none" w:sz="0" w:space="0" w:color="auto"/>
          </w:divBdr>
        </w:div>
        <w:div w:id="1559898534">
          <w:marLeft w:val="640"/>
          <w:marRight w:val="0"/>
          <w:marTop w:val="0"/>
          <w:marBottom w:val="0"/>
          <w:divBdr>
            <w:top w:val="none" w:sz="0" w:space="0" w:color="auto"/>
            <w:left w:val="none" w:sz="0" w:space="0" w:color="auto"/>
            <w:bottom w:val="none" w:sz="0" w:space="0" w:color="auto"/>
            <w:right w:val="none" w:sz="0" w:space="0" w:color="auto"/>
          </w:divBdr>
        </w:div>
        <w:div w:id="1604075482">
          <w:marLeft w:val="640"/>
          <w:marRight w:val="0"/>
          <w:marTop w:val="0"/>
          <w:marBottom w:val="0"/>
          <w:divBdr>
            <w:top w:val="none" w:sz="0" w:space="0" w:color="auto"/>
            <w:left w:val="none" w:sz="0" w:space="0" w:color="auto"/>
            <w:bottom w:val="none" w:sz="0" w:space="0" w:color="auto"/>
            <w:right w:val="none" w:sz="0" w:space="0" w:color="auto"/>
          </w:divBdr>
        </w:div>
        <w:div w:id="1620868219">
          <w:marLeft w:val="640"/>
          <w:marRight w:val="0"/>
          <w:marTop w:val="0"/>
          <w:marBottom w:val="0"/>
          <w:divBdr>
            <w:top w:val="none" w:sz="0" w:space="0" w:color="auto"/>
            <w:left w:val="none" w:sz="0" w:space="0" w:color="auto"/>
            <w:bottom w:val="none" w:sz="0" w:space="0" w:color="auto"/>
            <w:right w:val="none" w:sz="0" w:space="0" w:color="auto"/>
          </w:divBdr>
        </w:div>
        <w:div w:id="1694066269">
          <w:marLeft w:val="640"/>
          <w:marRight w:val="0"/>
          <w:marTop w:val="0"/>
          <w:marBottom w:val="0"/>
          <w:divBdr>
            <w:top w:val="none" w:sz="0" w:space="0" w:color="auto"/>
            <w:left w:val="none" w:sz="0" w:space="0" w:color="auto"/>
            <w:bottom w:val="none" w:sz="0" w:space="0" w:color="auto"/>
            <w:right w:val="none" w:sz="0" w:space="0" w:color="auto"/>
          </w:divBdr>
        </w:div>
        <w:div w:id="1695308241">
          <w:marLeft w:val="640"/>
          <w:marRight w:val="0"/>
          <w:marTop w:val="0"/>
          <w:marBottom w:val="0"/>
          <w:divBdr>
            <w:top w:val="none" w:sz="0" w:space="0" w:color="auto"/>
            <w:left w:val="none" w:sz="0" w:space="0" w:color="auto"/>
            <w:bottom w:val="none" w:sz="0" w:space="0" w:color="auto"/>
            <w:right w:val="none" w:sz="0" w:space="0" w:color="auto"/>
          </w:divBdr>
        </w:div>
        <w:div w:id="1721175071">
          <w:marLeft w:val="640"/>
          <w:marRight w:val="0"/>
          <w:marTop w:val="0"/>
          <w:marBottom w:val="0"/>
          <w:divBdr>
            <w:top w:val="none" w:sz="0" w:space="0" w:color="auto"/>
            <w:left w:val="none" w:sz="0" w:space="0" w:color="auto"/>
            <w:bottom w:val="none" w:sz="0" w:space="0" w:color="auto"/>
            <w:right w:val="none" w:sz="0" w:space="0" w:color="auto"/>
          </w:divBdr>
        </w:div>
        <w:div w:id="1780684381">
          <w:marLeft w:val="640"/>
          <w:marRight w:val="0"/>
          <w:marTop w:val="0"/>
          <w:marBottom w:val="0"/>
          <w:divBdr>
            <w:top w:val="none" w:sz="0" w:space="0" w:color="auto"/>
            <w:left w:val="none" w:sz="0" w:space="0" w:color="auto"/>
            <w:bottom w:val="none" w:sz="0" w:space="0" w:color="auto"/>
            <w:right w:val="none" w:sz="0" w:space="0" w:color="auto"/>
          </w:divBdr>
        </w:div>
        <w:div w:id="1793161099">
          <w:marLeft w:val="640"/>
          <w:marRight w:val="0"/>
          <w:marTop w:val="0"/>
          <w:marBottom w:val="0"/>
          <w:divBdr>
            <w:top w:val="none" w:sz="0" w:space="0" w:color="auto"/>
            <w:left w:val="none" w:sz="0" w:space="0" w:color="auto"/>
            <w:bottom w:val="none" w:sz="0" w:space="0" w:color="auto"/>
            <w:right w:val="none" w:sz="0" w:space="0" w:color="auto"/>
          </w:divBdr>
        </w:div>
        <w:div w:id="1805924807">
          <w:marLeft w:val="640"/>
          <w:marRight w:val="0"/>
          <w:marTop w:val="0"/>
          <w:marBottom w:val="0"/>
          <w:divBdr>
            <w:top w:val="none" w:sz="0" w:space="0" w:color="auto"/>
            <w:left w:val="none" w:sz="0" w:space="0" w:color="auto"/>
            <w:bottom w:val="none" w:sz="0" w:space="0" w:color="auto"/>
            <w:right w:val="none" w:sz="0" w:space="0" w:color="auto"/>
          </w:divBdr>
        </w:div>
        <w:div w:id="1808208154">
          <w:marLeft w:val="640"/>
          <w:marRight w:val="0"/>
          <w:marTop w:val="0"/>
          <w:marBottom w:val="0"/>
          <w:divBdr>
            <w:top w:val="none" w:sz="0" w:space="0" w:color="auto"/>
            <w:left w:val="none" w:sz="0" w:space="0" w:color="auto"/>
            <w:bottom w:val="none" w:sz="0" w:space="0" w:color="auto"/>
            <w:right w:val="none" w:sz="0" w:space="0" w:color="auto"/>
          </w:divBdr>
        </w:div>
        <w:div w:id="1848516891">
          <w:marLeft w:val="640"/>
          <w:marRight w:val="0"/>
          <w:marTop w:val="0"/>
          <w:marBottom w:val="0"/>
          <w:divBdr>
            <w:top w:val="none" w:sz="0" w:space="0" w:color="auto"/>
            <w:left w:val="none" w:sz="0" w:space="0" w:color="auto"/>
            <w:bottom w:val="none" w:sz="0" w:space="0" w:color="auto"/>
            <w:right w:val="none" w:sz="0" w:space="0" w:color="auto"/>
          </w:divBdr>
        </w:div>
        <w:div w:id="1860462542">
          <w:marLeft w:val="640"/>
          <w:marRight w:val="0"/>
          <w:marTop w:val="0"/>
          <w:marBottom w:val="0"/>
          <w:divBdr>
            <w:top w:val="none" w:sz="0" w:space="0" w:color="auto"/>
            <w:left w:val="none" w:sz="0" w:space="0" w:color="auto"/>
            <w:bottom w:val="none" w:sz="0" w:space="0" w:color="auto"/>
            <w:right w:val="none" w:sz="0" w:space="0" w:color="auto"/>
          </w:divBdr>
        </w:div>
        <w:div w:id="1875271751">
          <w:marLeft w:val="640"/>
          <w:marRight w:val="0"/>
          <w:marTop w:val="0"/>
          <w:marBottom w:val="0"/>
          <w:divBdr>
            <w:top w:val="none" w:sz="0" w:space="0" w:color="auto"/>
            <w:left w:val="none" w:sz="0" w:space="0" w:color="auto"/>
            <w:bottom w:val="none" w:sz="0" w:space="0" w:color="auto"/>
            <w:right w:val="none" w:sz="0" w:space="0" w:color="auto"/>
          </w:divBdr>
        </w:div>
        <w:div w:id="1921060968">
          <w:marLeft w:val="640"/>
          <w:marRight w:val="0"/>
          <w:marTop w:val="0"/>
          <w:marBottom w:val="0"/>
          <w:divBdr>
            <w:top w:val="none" w:sz="0" w:space="0" w:color="auto"/>
            <w:left w:val="none" w:sz="0" w:space="0" w:color="auto"/>
            <w:bottom w:val="none" w:sz="0" w:space="0" w:color="auto"/>
            <w:right w:val="none" w:sz="0" w:space="0" w:color="auto"/>
          </w:divBdr>
        </w:div>
        <w:div w:id="1926840948">
          <w:marLeft w:val="640"/>
          <w:marRight w:val="0"/>
          <w:marTop w:val="0"/>
          <w:marBottom w:val="0"/>
          <w:divBdr>
            <w:top w:val="none" w:sz="0" w:space="0" w:color="auto"/>
            <w:left w:val="none" w:sz="0" w:space="0" w:color="auto"/>
            <w:bottom w:val="none" w:sz="0" w:space="0" w:color="auto"/>
            <w:right w:val="none" w:sz="0" w:space="0" w:color="auto"/>
          </w:divBdr>
        </w:div>
        <w:div w:id="1930457379">
          <w:marLeft w:val="640"/>
          <w:marRight w:val="0"/>
          <w:marTop w:val="0"/>
          <w:marBottom w:val="0"/>
          <w:divBdr>
            <w:top w:val="none" w:sz="0" w:space="0" w:color="auto"/>
            <w:left w:val="none" w:sz="0" w:space="0" w:color="auto"/>
            <w:bottom w:val="none" w:sz="0" w:space="0" w:color="auto"/>
            <w:right w:val="none" w:sz="0" w:space="0" w:color="auto"/>
          </w:divBdr>
        </w:div>
        <w:div w:id="1945459561">
          <w:marLeft w:val="640"/>
          <w:marRight w:val="0"/>
          <w:marTop w:val="0"/>
          <w:marBottom w:val="0"/>
          <w:divBdr>
            <w:top w:val="none" w:sz="0" w:space="0" w:color="auto"/>
            <w:left w:val="none" w:sz="0" w:space="0" w:color="auto"/>
            <w:bottom w:val="none" w:sz="0" w:space="0" w:color="auto"/>
            <w:right w:val="none" w:sz="0" w:space="0" w:color="auto"/>
          </w:divBdr>
        </w:div>
      </w:divsChild>
    </w:div>
    <w:div w:id="1036662313">
      <w:bodyDiv w:val="1"/>
      <w:marLeft w:val="0"/>
      <w:marRight w:val="0"/>
      <w:marTop w:val="0"/>
      <w:marBottom w:val="0"/>
      <w:divBdr>
        <w:top w:val="none" w:sz="0" w:space="0" w:color="auto"/>
        <w:left w:val="none" w:sz="0" w:space="0" w:color="auto"/>
        <w:bottom w:val="none" w:sz="0" w:space="0" w:color="auto"/>
        <w:right w:val="none" w:sz="0" w:space="0" w:color="auto"/>
      </w:divBdr>
    </w:div>
    <w:div w:id="1040469510">
      <w:bodyDiv w:val="1"/>
      <w:marLeft w:val="0"/>
      <w:marRight w:val="0"/>
      <w:marTop w:val="0"/>
      <w:marBottom w:val="0"/>
      <w:divBdr>
        <w:top w:val="none" w:sz="0" w:space="0" w:color="auto"/>
        <w:left w:val="none" w:sz="0" w:space="0" w:color="auto"/>
        <w:bottom w:val="none" w:sz="0" w:space="0" w:color="auto"/>
        <w:right w:val="none" w:sz="0" w:space="0" w:color="auto"/>
      </w:divBdr>
    </w:div>
    <w:div w:id="1042443559">
      <w:bodyDiv w:val="1"/>
      <w:marLeft w:val="0"/>
      <w:marRight w:val="0"/>
      <w:marTop w:val="0"/>
      <w:marBottom w:val="0"/>
      <w:divBdr>
        <w:top w:val="none" w:sz="0" w:space="0" w:color="auto"/>
        <w:left w:val="none" w:sz="0" w:space="0" w:color="auto"/>
        <w:bottom w:val="none" w:sz="0" w:space="0" w:color="auto"/>
        <w:right w:val="none" w:sz="0" w:space="0" w:color="auto"/>
      </w:divBdr>
    </w:div>
    <w:div w:id="1047414232">
      <w:bodyDiv w:val="1"/>
      <w:marLeft w:val="0"/>
      <w:marRight w:val="0"/>
      <w:marTop w:val="0"/>
      <w:marBottom w:val="0"/>
      <w:divBdr>
        <w:top w:val="none" w:sz="0" w:space="0" w:color="auto"/>
        <w:left w:val="none" w:sz="0" w:space="0" w:color="auto"/>
        <w:bottom w:val="none" w:sz="0" w:space="0" w:color="auto"/>
        <w:right w:val="none" w:sz="0" w:space="0" w:color="auto"/>
      </w:divBdr>
    </w:div>
    <w:div w:id="1048410595">
      <w:bodyDiv w:val="1"/>
      <w:marLeft w:val="0"/>
      <w:marRight w:val="0"/>
      <w:marTop w:val="0"/>
      <w:marBottom w:val="0"/>
      <w:divBdr>
        <w:top w:val="none" w:sz="0" w:space="0" w:color="auto"/>
        <w:left w:val="none" w:sz="0" w:space="0" w:color="auto"/>
        <w:bottom w:val="none" w:sz="0" w:space="0" w:color="auto"/>
        <w:right w:val="none" w:sz="0" w:space="0" w:color="auto"/>
      </w:divBdr>
    </w:div>
    <w:div w:id="1048724334">
      <w:bodyDiv w:val="1"/>
      <w:marLeft w:val="0"/>
      <w:marRight w:val="0"/>
      <w:marTop w:val="0"/>
      <w:marBottom w:val="0"/>
      <w:divBdr>
        <w:top w:val="none" w:sz="0" w:space="0" w:color="auto"/>
        <w:left w:val="none" w:sz="0" w:space="0" w:color="auto"/>
        <w:bottom w:val="none" w:sz="0" w:space="0" w:color="auto"/>
        <w:right w:val="none" w:sz="0" w:space="0" w:color="auto"/>
      </w:divBdr>
      <w:divsChild>
        <w:div w:id="36244255">
          <w:marLeft w:val="640"/>
          <w:marRight w:val="0"/>
          <w:marTop w:val="0"/>
          <w:marBottom w:val="0"/>
          <w:divBdr>
            <w:top w:val="none" w:sz="0" w:space="0" w:color="auto"/>
            <w:left w:val="none" w:sz="0" w:space="0" w:color="auto"/>
            <w:bottom w:val="none" w:sz="0" w:space="0" w:color="auto"/>
            <w:right w:val="none" w:sz="0" w:space="0" w:color="auto"/>
          </w:divBdr>
        </w:div>
        <w:div w:id="42678877">
          <w:marLeft w:val="640"/>
          <w:marRight w:val="0"/>
          <w:marTop w:val="0"/>
          <w:marBottom w:val="0"/>
          <w:divBdr>
            <w:top w:val="none" w:sz="0" w:space="0" w:color="auto"/>
            <w:left w:val="none" w:sz="0" w:space="0" w:color="auto"/>
            <w:bottom w:val="none" w:sz="0" w:space="0" w:color="auto"/>
            <w:right w:val="none" w:sz="0" w:space="0" w:color="auto"/>
          </w:divBdr>
        </w:div>
        <w:div w:id="69810660">
          <w:marLeft w:val="640"/>
          <w:marRight w:val="0"/>
          <w:marTop w:val="0"/>
          <w:marBottom w:val="0"/>
          <w:divBdr>
            <w:top w:val="none" w:sz="0" w:space="0" w:color="auto"/>
            <w:left w:val="none" w:sz="0" w:space="0" w:color="auto"/>
            <w:bottom w:val="none" w:sz="0" w:space="0" w:color="auto"/>
            <w:right w:val="none" w:sz="0" w:space="0" w:color="auto"/>
          </w:divBdr>
        </w:div>
        <w:div w:id="75984896">
          <w:marLeft w:val="640"/>
          <w:marRight w:val="0"/>
          <w:marTop w:val="0"/>
          <w:marBottom w:val="0"/>
          <w:divBdr>
            <w:top w:val="none" w:sz="0" w:space="0" w:color="auto"/>
            <w:left w:val="none" w:sz="0" w:space="0" w:color="auto"/>
            <w:bottom w:val="none" w:sz="0" w:space="0" w:color="auto"/>
            <w:right w:val="none" w:sz="0" w:space="0" w:color="auto"/>
          </w:divBdr>
        </w:div>
        <w:div w:id="106848686">
          <w:marLeft w:val="640"/>
          <w:marRight w:val="0"/>
          <w:marTop w:val="0"/>
          <w:marBottom w:val="0"/>
          <w:divBdr>
            <w:top w:val="none" w:sz="0" w:space="0" w:color="auto"/>
            <w:left w:val="none" w:sz="0" w:space="0" w:color="auto"/>
            <w:bottom w:val="none" w:sz="0" w:space="0" w:color="auto"/>
            <w:right w:val="none" w:sz="0" w:space="0" w:color="auto"/>
          </w:divBdr>
        </w:div>
        <w:div w:id="148982507">
          <w:marLeft w:val="640"/>
          <w:marRight w:val="0"/>
          <w:marTop w:val="0"/>
          <w:marBottom w:val="0"/>
          <w:divBdr>
            <w:top w:val="none" w:sz="0" w:space="0" w:color="auto"/>
            <w:left w:val="none" w:sz="0" w:space="0" w:color="auto"/>
            <w:bottom w:val="none" w:sz="0" w:space="0" w:color="auto"/>
            <w:right w:val="none" w:sz="0" w:space="0" w:color="auto"/>
          </w:divBdr>
        </w:div>
        <w:div w:id="149058988">
          <w:marLeft w:val="640"/>
          <w:marRight w:val="0"/>
          <w:marTop w:val="0"/>
          <w:marBottom w:val="0"/>
          <w:divBdr>
            <w:top w:val="none" w:sz="0" w:space="0" w:color="auto"/>
            <w:left w:val="none" w:sz="0" w:space="0" w:color="auto"/>
            <w:bottom w:val="none" w:sz="0" w:space="0" w:color="auto"/>
            <w:right w:val="none" w:sz="0" w:space="0" w:color="auto"/>
          </w:divBdr>
        </w:div>
        <w:div w:id="165173598">
          <w:marLeft w:val="640"/>
          <w:marRight w:val="0"/>
          <w:marTop w:val="0"/>
          <w:marBottom w:val="0"/>
          <w:divBdr>
            <w:top w:val="none" w:sz="0" w:space="0" w:color="auto"/>
            <w:left w:val="none" w:sz="0" w:space="0" w:color="auto"/>
            <w:bottom w:val="none" w:sz="0" w:space="0" w:color="auto"/>
            <w:right w:val="none" w:sz="0" w:space="0" w:color="auto"/>
          </w:divBdr>
        </w:div>
        <w:div w:id="197547700">
          <w:marLeft w:val="640"/>
          <w:marRight w:val="0"/>
          <w:marTop w:val="0"/>
          <w:marBottom w:val="0"/>
          <w:divBdr>
            <w:top w:val="none" w:sz="0" w:space="0" w:color="auto"/>
            <w:left w:val="none" w:sz="0" w:space="0" w:color="auto"/>
            <w:bottom w:val="none" w:sz="0" w:space="0" w:color="auto"/>
            <w:right w:val="none" w:sz="0" w:space="0" w:color="auto"/>
          </w:divBdr>
        </w:div>
        <w:div w:id="231544735">
          <w:marLeft w:val="640"/>
          <w:marRight w:val="0"/>
          <w:marTop w:val="0"/>
          <w:marBottom w:val="0"/>
          <w:divBdr>
            <w:top w:val="none" w:sz="0" w:space="0" w:color="auto"/>
            <w:left w:val="none" w:sz="0" w:space="0" w:color="auto"/>
            <w:bottom w:val="none" w:sz="0" w:space="0" w:color="auto"/>
            <w:right w:val="none" w:sz="0" w:space="0" w:color="auto"/>
          </w:divBdr>
        </w:div>
        <w:div w:id="242376502">
          <w:marLeft w:val="640"/>
          <w:marRight w:val="0"/>
          <w:marTop w:val="0"/>
          <w:marBottom w:val="0"/>
          <w:divBdr>
            <w:top w:val="none" w:sz="0" w:space="0" w:color="auto"/>
            <w:left w:val="none" w:sz="0" w:space="0" w:color="auto"/>
            <w:bottom w:val="none" w:sz="0" w:space="0" w:color="auto"/>
            <w:right w:val="none" w:sz="0" w:space="0" w:color="auto"/>
          </w:divBdr>
        </w:div>
        <w:div w:id="253169298">
          <w:marLeft w:val="640"/>
          <w:marRight w:val="0"/>
          <w:marTop w:val="0"/>
          <w:marBottom w:val="0"/>
          <w:divBdr>
            <w:top w:val="none" w:sz="0" w:space="0" w:color="auto"/>
            <w:left w:val="none" w:sz="0" w:space="0" w:color="auto"/>
            <w:bottom w:val="none" w:sz="0" w:space="0" w:color="auto"/>
            <w:right w:val="none" w:sz="0" w:space="0" w:color="auto"/>
          </w:divBdr>
        </w:div>
        <w:div w:id="253562906">
          <w:marLeft w:val="640"/>
          <w:marRight w:val="0"/>
          <w:marTop w:val="0"/>
          <w:marBottom w:val="0"/>
          <w:divBdr>
            <w:top w:val="none" w:sz="0" w:space="0" w:color="auto"/>
            <w:left w:val="none" w:sz="0" w:space="0" w:color="auto"/>
            <w:bottom w:val="none" w:sz="0" w:space="0" w:color="auto"/>
            <w:right w:val="none" w:sz="0" w:space="0" w:color="auto"/>
          </w:divBdr>
        </w:div>
        <w:div w:id="258418125">
          <w:marLeft w:val="640"/>
          <w:marRight w:val="0"/>
          <w:marTop w:val="0"/>
          <w:marBottom w:val="0"/>
          <w:divBdr>
            <w:top w:val="none" w:sz="0" w:space="0" w:color="auto"/>
            <w:left w:val="none" w:sz="0" w:space="0" w:color="auto"/>
            <w:bottom w:val="none" w:sz="0" w:space="0" w:color="auto"/>
            <w:right w:val="none" w:sz="0" w:space="0" w:color="auto"/>
          </w:divBdr>
        </w:div>
        <w:div w:id="280233281">
          <w:marLeft w:val="640"/>
          <w:marRight w:val="0"/>
          <w:marTop w:val="0"/>
          <w:marBottom w:val="0"/>
          <w:divBdr>
            <w:top w:val="none" w:sz="0" w:space="0" w:color="auto"/>
            <w:left w:val="none" w:sz="0" w:space="0" w:color="auto"/>
            <w:bottom w:val="none" w:sz="0" w:space="0" w:color="auto"/>
            <w:right w:val="none" w:sz="0" w:space="0" w:color="auto"/>
          </w:divBdr>
        </w:div>
        <w:div w:id="287442513">
          <w:marLeft w:val="640"/>
          <w:marRight w:val="0"/>
          <w:marTop w:val="0"/>
          <w:marBottom w:val="0"/>
          <w:divBdr>
            <w:top w:val="none" w:sz="0" w:space="0" w:color="auto"/>
            <w:left w:val="none" w:sz="0" w:space="0" w:color="auto"/>
            <w:bottom w:val="none" w:sz="0" w:space="0" w:color="auto"/>
            <w:right w:val="none" w:sz="0" w:space="0" w:color="auto"/>
          </w:divBdr>
        </w:div>
        <w:div w:id="351540737">
          <w:marLeft w:val="640"/>
          <w:marRight w:val="0"/>
          <w:marTop w:val="0"/>
          <w:marBottom w:val="0"/>
          <w:divBdr>
            <w:top w:val="none" w:sz="0" w:space="0" w:color="auto"/>
            <w:left w:val="none" w:sz="0" w:space="0" w:color="auto"/>
            <w:bottom w:val="none" w:sz="0" w:space="0" w:color="auto"/>
            <w:right w:val="none" w:sz="0" w:space="0" w:color="auto"/>
          </w:divBdr>
        </w:div>
        <w:div w:id="355542254">
          <w:marLeft w:val="640"/>
          <w:marRight w:val="0"/>
          <w:marTop w:val="0"/>
          <w:marBottom w:val="0"/>
          <w:divBdr>
            <w:top w:val="none" w:sz="0" w:space="0" w:color="auto"/>
            <w:left w:val="none" w:sz="0" w:space="0" w:color="auto"/>
            <w:bottom w:val="none" w:sz="0" w:space="0" w:color="auto"/>
            <w:right w:val="none" w:sz="0" w:space="0" w:color="auto"/>
          </w:divBdr>
        </w:div>
        <w:div w:id="400063581">
          <w:marLeft w:val="640"/>
          <w:marRight w:val="0"/>
          <w:marTop w:val="0"/>
          <w:marBottom w:val="0"/>
          <w:divBdr>
            <w:top w:val="none" w:sz="0" w:space="0" w:color="auto"/>
            <w:left w:val="none" w:sz="0" w:space="0" w:color="auto"/>
            <w:bottom w:val="none" w:sz="0" w:space="0" w:color="auto"/>
            <w:right w:val="none" w:sz="0" w:space="0" w:color="auto"/>
          </w:divBdr>
        </w:div>
        <w:div w:id="423066408">
          <w:marLeft w:val="640"/>
          <w:marRight w:val="0"/>
          <w:marTop w:val="0"/>
          <w:marBottom w:val="0"/>
          <w:divBdr>
            <w:top w:val="none" w:sz="0" w:space="0" w:color="auto"/>
            <w:left w:val="none" w:sz="0" w:space="0" w:color="auto"/>
            <w:bottom w:val="none" w:sz="0" w:space="0" w:color="auto"/>
            <w:right w:val="none" w:sz="0" w:space="0" w:color="auto"/>
          </w:divBdr>
        </w:div>
        <w:div w:id="424882453">
          <w:marLeft w:val="640"/>
          <w:marRight w:val="0"/>
          <w:marTop w:val="0"/>
          <w:marBottom w:val="0"/>
          <w:divBdr>
            <w:top w:val="none" w:sz="0" w:space="0" w:color="auto"/>
            <w:left w:val="none" w:sz="0" w:space="0" w:color="auto"/>
            <w:bottom w:val="none" w:sz="0" w:space="0" w:color="auto"/>
            <w:right w:val="none" w:sz="0" w:space="0" w:color="auto"/>
          </w:divBdr>
        </w:div>
        <w:div w:id="437873116">
          <w:marLeft w:val="640"/>
          <w:marRight w:val="0"/>
          <w:marTop w:val="0"/>
          <w:marBottom w:val="0"/>
          <w:divBdr>
            <w:top w:val="none" w:sz="0" w:space="0" w:color="auto"/>
            <w:left w:val="none" w:sz="0" w:space="0" w:color="auto"/>
            <w:bottom w:val="none" w:sz="0" w:space="0" w:color="auto"/>
            <w:right w:val="none" w:sz="0" w:space="0" w:color="auto"/>
          </w:divBdr>
        </w:div>
        <w:div w:id="439496113">
          <w:marLeft w:val="640"/>
          <w:marRight w:val="0"/>
          <w:marTop w:val="0"/>
          <w:marBottom w:val="0"/>
          <w:divBdr>
            <w:top w:val="none" w:sz="0" w:space="0" w:color="auto"/>
            <w:left w:val="none" w:sz="0" w:space="0" w:color="auto"/>
            <w:bottom w:val="none" w:sz="0" w:space="0" w:color="auto"/>
            <w:right w:val="none" w:sz="0" w:space="0" w:color="auto"/>
          </w:divBdr>
        </w:div>
        <w:div w:id="455225496">
          <w:marLeft w:val="640"/>
          <w:marRight w:val="0"/>
          <w:marTop w:val="0"/>
          <w:marBottom w:val="0"/>
          <w:divBdr>
            <w:top w:val="none" w:sz="0" w:space="0" w:color="auto"/>
            <w:left w:val="none" w:sz="0" w:space="0" w:color="auto"/>
            <w:bottom w:val="none" w:sz="0" w:space="0" w:color="auto"/>
            <w:right w:val="none" w:sz="0" w:space="0" w:color="auto"/>
          </w:divBdr>
        </w:div>
        <w:div w:id="463276437">
          <w:marLeft w:val="640"/>
          <w:marRight w:val="0"/>
          <w:marTop w:val="0"/>
          <w:marBottom w:val="0"/>
          <w:divBdr>
            <w:top w:val="none" w:sz="0" w:space="0" w:color="auto"/>
            <w:left w:val="none" w:sz="0" w:space="0" w:color="auto"/>
            <w:bottom w:val="none" w:sz="0" w:space="0" w:color="auto"/>
            <w:right w:val="none" w:sz="0" w:space="0" w:color="auto"/>
          </w:divBdr>
        </w:div>
        <w:div w:id="463817176">
          <w:marLeft w:val="640"/>
          <w:marRight w:val="0"/>
          <w:marTop w:val="0"/>
          <w:marBottom w:val="0"/>
          <w:divBdr>
            <w:top w:val="none" w:sz="0" w:space="0" w:color="auto"/>
            <w:left w:val="none" w:sz="0" w:space="0" w:color="auto"/>
            <w:bottom w:val="none" w:sz="0" w:space="0" w:color="auto"/>
            <w:right w:val="none" w:sz="0" w:space="0" w:color="auto"/>
          </w:divBdr>
        </w:div>
        <w:div w:id="497620318">
          <w:marLeft w:val="640"/>
          <w:marRight w:val="0"/>
          <w:marTop w:val="0"/>
          <w:marBottom w:val="0"/>
          <w:divBdr>
            <w:top w:val="none" w:sz="0" w:space="0" w:color="auto"/>
            <w:left w:val="none" w:sz="0" w:space="0" w:color="auto"/>
            <w:bottom w:val="none" w:sz="0" w:space="0" w:color="auto"/>
            <w:right w:val="none" w:sz="0" w:space="0" w:color="auto"/>
          </w:divBdr>
        </w:div>
        <w:div w:id="508563593">
          <w:marLeft w:val="640"/>
          <w:marRight w:val="0"/>
          <w:marTop w:val="0"/>
          <w:marBottom w:val="0"/>
          <w:divBdr>
            <w:top w:val="none" w:sz="0" w:space="0" w:color="auto"/>
            <w:left w:val="none" w:sz="0" w:space="0" w:color="auto"/>
            <w:bottom w:val="none" w:sz="0" w:space="0" w:color="auto"/>
            <w:right w:val="none" w:sz="0" w:space="0" w:color="auto"/>
          </w:divBdr>
        </w:div>
        <w:div w:id="542524700">
          <w:marLeft w:val="640"/>
          <w:marRight w:val="0"/>
          <w:marTop w:val="0"/>
          <w:marBottom w:val="0"/>
          <w:divBdr>
            <w:top w:val="none" w:sz="0" w:space="0" w:color="auto"/>
            <w:left w:val="none" w:sz="0" w:space="0" w:color="auto"/>
            <w:bottom w:val="none" w:sz="0" w:space="0" w:color="auto"/>
            <w:right w:val="none" w:sz="0" w:space="0" w:color="auto"/>
          </w:divBdr>
        </w:div>
        <w:div w:id="549926803">
          <w:marLeft w:val="640"/>
          <w:marRight w:val="0"/>
          <w:marTop w:val="0"/>
          <w:marBottom w:val="0"/>
          <w:divBdr>
            <w:top w:val="none" w:sz="0" w:space="0" w:color="auto"/>
            <w:left w:val="none" w:sz="0" w:space="0" w:color="auto"/>
            <w:bottom w:val="none" w:sz="0" w:space="0" w:color="auto"/>
            <w:right w:val="none" w:sz="0" w:space="0" w:color="auto"/>
          </w:divBdr>
        </w:div>
        <w:div w:id="605892656">
          <w:marLeft w:val="640"/>
          <w:marRight w:val="0"/>
          <w:marTop w:val="0"/>
          <w:marBottom w:val="0"/>
          <w:divBdr>
            <w:top w:val="none" w:sz="0" w:space="0" w:color="auto"/>
            <w:left w:val="none" w:sz="0" w:space="0" w:color="auto"/>
            <w:bottom w:val="none" w:sz="0" w:space="0" w:color="auto"/>
            <w:right w:val="none" w:sz="0" w:space="0" w:color="auto"/>
          </w:divBdr>
        </w:div>
        <w:div w:id="612905679">
          <w:marLeft w:val="640"/>
          <w:marRight w:val="0"/>
          <w:marTop w:val="0"/>
          <w:marBottom w:val="0"/>
          <w:divBdr>
            <w:top w:val="none" w:sz="0" w:space="0" w:color="auto"/>
            <w:left w:val="none" w:sz="0" w:space="0" w:color="auto"/>
            <w:bottom w:val="none" w:sz="0" w:space="0" w:color="auto"/>
            <w:right w:val="none" w:sz="0" w:space="0" w:color="auto"/>
          </w:divBdr>
        </w:div>
        <w:div w:id="640771390">
          <w:marLeft w:val="640"/>
          <w:marRight w:val="0"/>
          <w:marTop w:val="0"/>
          <w:marBottom w:val="0"/>
          <w:divBdr>
            <w:top w:val="none" w:sz="0" w:space="0" w:color="auto"/>
            <w:left w:val="none" w:sz="0" w:space="0" w:color="auto"/>
            <w:bottom w:val="none" w:sz="0" w:space="0" w:color="auto"/>
            <w:right w:val="none" w:sz="0" w:space="0" w:color="auto"/>
          </w:divBdr>
        </w:div>
        <w:div w:id="640889032">
          <w:marLeft w:val="640"/>
          <w:marRight w:val="0"/>
          <w:marTop w:val="0"/>
          <w:marBottom w:val="0"/>
          <w:divBdr>
            <w:top w:val="none" w:sz="0" w:space="0" w:color="auto"/>
            <w:left w:val="none" w:sz="0" w:space="0" w:color="auto"/>
            <w:bottom w:val="none" w:sz="0" w:space="0" w:color="auto"/>
            <w:right w:val="none" w:sz="0" w:space="0" w:color="auto"/>
          </w:divBdr>
        </w:div>
        <w:div w:id="644823094">
          <w:marLeft w:val="640"/>
          <w:marRight w:val="0"/>
          <w:marTop w:val="0"/>
          <w:marBottom w:val="0"/>
          <w:divBdr>
            <w:top w:val="none" w:sz="0" w:space="0" w:color="auto"/>
            <w:left w:val="none" w:sz="0" w:space="0" w:color="auto"/>
            <w:bottom w:val="none" w:sz="0" w:space="0" w:color="auto"/>
            <w:right w:val="none" w:sz="0" w:space="0" w:color="auto"/>
          </w:divBdr>
        </w:div>
        <w:div w:id="656690760">
          <w:marLeft w:val="640"/>
          <w:marRight w:val="0"/>
          <w:marTop w:val="0"/>
          <w:marBottom w:val="0"/>
          <w:divBdr>
            <w:top w:val="none" w:sz="0" w:space="0" w:color="auto"/>
            <w:left w:val="none" w:sz="0" w:space="0" w:color="auto"/>
            <w:bottom w:val="none" w:sz="0" w:space="0" w:color="auto"/>
            <w:right w:val="none" w:sz="0" w:space="0" w:color="auto"/>
          </w:divBdr>
        </w:div>
        <w:div w:id="675423140">
          <w:marLeft w:val="640"/>
          <w:marRight w:val="0"/>
          <w:marTop w:val="0"/>
          <w:marBottom w:val="0"/>
          <w:divBdr>
            <w:top w:val="none" w:sz="0" w:space="0" w:color="auto"/>
            <w:left w:val="none" w:sz="0" w:space="0" w:color="auto"/>
            <w:bottom w:val="none" w:sz="0" w:space="0" w:color="auto"/>
            <w:right w:val="none" w:sz="0" w:space="0" w:color="auto"/>
          </w:divBdr>
        </w:div>
        <w:div w:id="685719524">
          <w:marLeft w:val="640"/>
          <w:marRight w:val="0"/>
          <w:marTop w:val="0"/>
          <w:marBottom w:val="0"/>
          <w:divBdr>
            <w:top w:val="none" w:sz="0" w:space="0" w:color="auto"/>
            <w:left w:val="none" w:sz="0" w:space="0" w:color="auto"/>
            <w:bottom w:val="none" w:sz="0" w:space="0" w:color="auto"/>
            <w:right w:val="none" w:sz="0" w:space="0" w:color="auto"/>
          </w:divBdr>
        </w:div>
        <w:div w:id="689334048">
          <w:marLeft w:val="640"/>
          <w:marRight w:val="0"/>
          <w:marTop w:val="0"/>
          <w:marBottom w:val="0"/>
          <w:divBdr>
            <w:top w:val="none" w:sz="0" w:space="0" w:color="auto"/>
            <w:left w:val="none" w:sz="0" w:space="0" w:color="auto"/>
            <w:bottom w:val="none" w:sz="0" w:space="0" w:color="auto"/>
            <w:right w:val="none" w:sz="0" w:space="0" w:color="auto"/>
          </w:divBdr>
        </w:div>
        <w:div w:id="733427611">
          <w:marLeft w:val="640"/>
          <w:marRight w:val="0"/>
          <w:marTop w:val="0"/>
          <w:marBottom w:val="0"/>
          <w:divBdr>
            <w:top w:val="none" w:sz="0" w:space="0" w:color="auto"/>
            <w:left w:val="none" w:sz="0" w:space="0" w:color="auto"/>
            <w:bottom w:val="none" w:sz="0" w:space="0" w:color="auto"/>
            <w:right w:val="none" w:sz="0" w:space="0" w:color="auto"/>
          </w:divBdr>
        </w:div>
        <w:div w:id="741021332">
          <w:marLeft w:val="640"/>
          <w:marRight w:val="0"/>
          <w:marTop w:val="0"/>
          <w:marBottom w:val="0"/>
          <w:divBdr>
            <w:top w:val="none" w:sz="0" w:space="0" w:color="auto"/>
            <w:left w:val="none" w:sz="0" w:space="0" w:color="auto"/>
            <w:bottom w:val="none" w:sz="0" w:space="0" w:color="auto"/>
            <w:right w:val="none" w:sz="0" w:space="0" w:color="auto"/>
          </w:divBdr>
        </w:div>
        <w:div w:id="755398107">
          <w:marLeft w:val="640"/>
          <w:marRight w:val="0"/>
          <w:marTop w:val="0"/>
          <w:marBottom w:val="0"/>
          <w:divBdr>
            <w:top w:val="none" w:sz="0" w:space="0" w:color="auto"/>
            <w:left w:val="none" w:sz="0" w:space="0" w:color="auto"/>
            <w:bottom w:val="none" w:sz="0" w:space="0" w:color="auto"/>
            <w:right w:val="none" w:sz="0" w:space="0" w:color="auto"/>
          </w:divBdr>
        </w:div>
        <w:div w:id="781530409">
          <w:marLeft w:val="640"/>
          <w:marRight w:val="0"/>
          <w:marTop w:val="0"/>
          <w:marBottom w:val="0"/>
          <w:divBdr>
            <w:top w:val="none" w:sz="0" w:space="0" w:color="auto"/>
            <w:left w:val="none" w:sz="0" w:space="0" w:color="auto"/>
            <w:bottom w:val="none" w:sz="0" w:space="0" w:color="auto"/>
            <w:right w:val="none" w:sz="0" w:space="0" w:color="auto"/>
          </w:divBdr>
        </w:div>
        <w:div w:id="791361552">
          <w:marLeft w:val="640"/>
          <w:marRight w:val="0"/>
          <w:marTop w:val="0"/>
          <w:marBottom w:val="0"/>
          <w:divBdr>
            <w:top w:val="none" w:sz="0" w:space="0" w:color="auto"/>
            <w:left w:val="none" w:sz="0" w:space="0" w:color="auto"/>
            <w:bottom w:val="none" w:sz="0" w:space="0" w:color="auto"/>
            <w:right w:val="none" w:sz="0" w:space="0" w:color="auto"/>
          </w:divBdr>
        </w:div>
        <w:div w:id="855778135">
          <w:marLeft w:val="640"/>
          <w:marRight w:val="0"/>
          <w:marTop w:val="0"/>
          <w:marBottom w:val="0"/>
          <w:divBdr>
            <w:top w:val="none" w:sz="0" w:space="0" w:color="auto"/>
            <w:left w:val="none" w:sz="0" w:space="0" w:color="auto"/>
            <w:bottom w:val="none" w:sz="0" w:space="0" w:color="auto"/>
            <w:right w:val="none" w:sz="0" w:space="0" w:color="auto"/>
          </w:divBdr>
        </w:div>
        <w:div w:id="883102729">
          <w:marLeft w:val="640"/>
          <w:marRight w:val="0"/>
          <w:marTop w:val="0"/>
          <w:marBottom w:val="0"/>
          <w:divBdr>
            <w:top w:val="none" w:sz="0" w:space="0" w:color="auto"/>
            <w:left w:val="none" w:sz="0" w:space="0" w:color="auto"/>
            <w:bottom w:val="none" w:sz="0" w:space="0" w:color="auto"/>
            <w:right w:val="none" w:sz="0" w:space="0" w:color="auto"/>
          </w:divBdr>
        </w:div>
        <w:div w:id="892807769">
          <w:marLeft w:val="640"/>
          <w:marRight w:val="0"/>
          <w:marTop w:val="0"/>
          <w:marBottom w:val="0"/>
          <w:divBdr>
            <w:top w:val="none" w:sz="0" w:space="0" w:color="auto"/>
            <w:left w:val="none" w:sz="0" w:space="0" w:color="auto"/>
            <w:bottom w:val="none" w:sz="0" w:space="0" w:color="auto"/>
            <w:right w:val="none" w:sz="0" w:space="0" w:color="auto"/>
          </w:divBdr>
        </w:div>
        <w:div w:id="928000191">
          <w:marLeft w:val="640"/>
          <w:marRight w:val="0"/>
          <w:marTop w:val="0"/>
          <w:marBottom w:val="0"/>
          <w:divBdr>
            <w:top w:val="none" w:sz="0" w:space="0" w:color="auto"/>
            <w:left w:val="none" w:sz="0" w:space="0" w:color="auto"/>
            <w:bottom w:val="none" w:sz="0" w:space="0" w:color="auto"/>
            <w:right w:val="none" w:sz="0" w:space="0" w:color="auto"/>
          </w:divBdr>
        </w:div>
        <w:div w:id="973561652">
          <w:marLeft w:val="640"/>
          <w:marRight w:val="0"/>
          <w:marTop w:val="0"/>
          <w:marBottom w:val="0"/>
          <w:divBdr>
            <w:top w:val="none" w:sz="0" w:space="0" w:color="auto"/>
            <w:left w:val="none" w:sz="0" w:space="0" w:color="auto"/>
            <w:bottom w:val="none" w:sz="0" w:space="0" w:color="auto"/>
            <w:right w:val="none" w:sz="0" w:space="0" w:color="auto"/>
          </w:divBdr>
        </w:div>
        <w:div w:id="993485774">
          <w:marLeft w:val="640"/>
          <w:marRight w:val="0"/>
          <w:marTop w:val="0"/>
          <w:marBottom w:val="0"/>
          <w:divBdr>
            <w:top w:val="none" w:sz="0" w:space="0" w:color="auto"/>
            <w:left w:val="none" w:sz="0" w:space="0" w:color="auto"/>
            <w:bottom w:val="none" w:sz="0" w:space="0" w:color="auto"/>
            <w:right w:val="none" w:sz="0" w:space="0" w:color="auto"/>
          </w:divBdr>
        </w:div>
        <w:div w:id="1043599218">
          <w:marLeft w:val="640"/>
          <w:marRight w:val="0"/>
          <w:marTop w:val="0"/>
          <w:marBottom w:val="0"/>
          <w:divBdr>
            <w:top w:val="none" w:sz="0" w:space="0" w:color="auto"/>
            <w:left w:val="none" w:sz="0" w:space="0" w:color="auto"/>
            <w:bottom w:val="none" w:sz="0" w:space="0" w:color="auto"/>
            <w:right w:val="none" w:sz="0" w:space="0" w:color="auto"/>
          </w:divBdr>
        </w:div>
        <w:div w:id="1044789103">
          <w:marLeft w:val="640"/>
          <w:marRight w:val="0"/>
          <w:marTop w:val="0"/>
          <w:marBottom w:val="0"/>
          <w:divBdr>
            <w:top w:val="none" w:sz="0" w:space="0" w:color="auto"/>
            <w:left w:val="none" w:sz="0" w:space="0" w:color="auto"/>
            <w:bottom w:val="none" w:sz="0" w:space="0" w:color="auto"/>
            <w:right w:val="none" w:sz="0" w:space="0" w:color="auto"/>
          </w:divBdr>
        </w:div>
        <w:div w:id="1058700827">
          <w:marLeft w:val="640"/>
          <w:marRight w:val="0"/>
          <w:marTop w:val="0"/>
          <w:marBottom w:val="0"/>
          <w:divBdr>
            <w:top w:val="none" w:sz="0" w:space="0" w:color="auto"/>
            <w:left w:val="none" w:sz="0" w:space="0" w:color="auto"/>
            <w:bottom w:val="none" w:sz="0" w:space="0" w:color="auto"/>
            <w:right w:val="none" w:sz="0" w:space="0" w:color="auto"/>
          </w:divBdr>
        </w:div>
        <w:div w:id="1069234820">
          <w:marLeft w:val="640"/>
          <w:marRight w:val="0"/>
          <w:marTop w:val="0"/>
          <w:marBottom w:val="0"/>
          <w:divBdr>
            <w:top w:val="none" w:sz="0" w:space="0" w:color="auto"/>
            <w:left w:val="none" w:sz="0" w:space="0" w:color="auto"/>
            <w:bottom w:val="none" w:sz="0" w:space="0" w:color="auto"/>
            <w:right w:val="none" w:sz="0" w:space="0" w:color="auto"/>
          </w:divBdr>
        </w:div>
        <w:div w:id="1097482734">
          <w:marLeft w:val="640"/>
          <w:marRight w:val="0"/>
          <w:marTop w:val="0"/>
          <w:marBottom w:val="0"/>
          <w:divBdr>
            <w:top w:val="none" w:sz="0" w:space="0" w:color="auto"/>
            <w:left w:val="none" w:sz="0" w:space="0" w:color="auto"/>
            <w:bottom w:val="none" w:sz="0" w:space="0" w:color="auto"/>
            <w:right w:val="none" w:sz="0" w:space="0" w:color="auto"/>
          </w:divBdr>
        </w:div>
        <w:div w:id="1099325908">
          <w:marLeft w:val="640"/>
          <w:marRight w:val="0"/>
          <w:marTop w:val="0"/>
          <w:marBottom w:val="0"/>
          <w:divBdr>
            <w:top w:val="none" w:sz="0" w:space="0" w:color="auto"/>
            <w:left w:val="none" w:sz="0" w:space="0" w:color="auto"/>
            <w:bottom w:val="none" w:sz="0" w:space="0" w:color="auto"/>
            <w:right w:val="none" w:sz="0" w:space="0" w:color="auto"/>
          </w:divBdr>
        </w:div>
        <w:div w:id="1099328454">
          <w:marLeft w:val="640"/>
          <w:marRight w:val="0"/>
          <w:marTop w:val="0"/>
          <w:marBottom w:val="0"/>
          <w:divBdr>
            <w:top w:val="none" w:sz="0" w:space="0" w:color="auto"/>
            <w:left w:val="none" w:sz="0" w:space="0" w:color="auto"/>
            <w:bottom w:val="none" w:sz="0" w:space="0" w:color="auto"/>
            <w:right w:val="none" w:sz="0" w:space="0" w:color="auto"/>
          </w:divBdr>
        </w:div>
        <w:div w:id="1134519611">
          <w:marLeft w:val="640"/>
          <w:marRight w:val="0"/>
          <w:marTop w:val="0"/>
          <w:marBottom w:val="0"/>
          <w:divBdr>
            <w:top w:val="none" w:sz="0" w:space="0" w:color="auto"/>
            <w:left w:val="none" w:sz="0" w:space="0" w:color="auto"/>
            <w:bottom w:val="none" w:sz="0" w:space="0" w:color="auto"/>
            <w:right w:val="none" w:sz="0" w:space="0" w:color="auto"/>
          </w:divBdr>
        </w:div>
        <w:div w:id="1144851820">
          <w:marLeft w:val="640"/>
          <w:marRight w:val="0"/>
          <w:marTop w:val="0"/>
          <w:marBottom w:val="0"/>
          <w:divBdr>
            <w:top w:val="none" w:sz="0" w:space="0" w:color="auto"/>
            <w:left w:val="none" w:sz="0" w:space="0" w:color="auto"/>
            <w:bottom w:val="none" w:sz="0" w:space="0" w:color="auto"/>
            <w:right w:val="none" w:sz="0" w:space="0" w:color="auto"/>
          </w:divBdr>
        </w:div>
        <w:div w:id="1173910910">
          <w:marLeft w:val="640"/>
          <w:marRight w:val="0"/>
          <w:marTop w:val="0"/>
          <w:marBottom w:val="0"/>
          <w:divBdr>
            <w:top w:val="none" w:sz="0" w:space="0" w:color="auto"/>
            <w:left w:val="none" w:sz="0" w:space="0" w:color="auto"/>
            <w:bottom w:val="none" w:sz="0" w:space="0" w:color="auto"/>
            <w:right w:val="none" w:sz="0" w:space="0" w:color="auto"/>
          </w:divBdr>
        </w:div>
        <w:div w:id="1182821714">
          <w:marLeft w:val="640"/>
          <w:marRight w:val="0"/>
          <w:marTop w:val="0"/>
          <w:marBottom w:val="0"/>
          <w:divBdr>
            <w:top w:val="none" w:sz="0" w:space="0" w:color="auto"/>
            <w:left w:val="none" w:sz="0" w:space="0" w:color="auto"/>
            <w:bottom w:val="none" w:sz="0" w:space="0" w:color="auto"/>
            <w:right w:val="none" w:sz="0" w:space="0" w:color="auto"/>
          </w:divBdr>
        </w:div>
        <w:div w:id="1201094025">
          <w:marLeft w:val="640"/>
          <w:marRight w:val="0"/>
          <w:marTop w:val="0"/>
          <w:marBottom w:val="0"/>
          <w:divBdr>
            <w:top w:val="none" w:sz="0" w:space="0" w:color="auto"/>
            <w:left w:val="none" w:sz="0" w:space="0" w:color="auto"/>
            <w:bottom w:val="none" w:sz="0" w:space="0" w:color="auto"/>
            <w:right w:val="none" w:sz="0" w:space="0" w:color="auto"/>
          </w:divBdr>
        </w:div>
        <w:div w:id="1226256519">
          <w:marLeft w:val="640"/>
          <w:marRight w:val="0"/>
          <w:marTop w:val="0"/>
          <w:marBottom w:val="0"/>
          <w:divBdr>
            <w:top w:val="none" w:sz="0" w:space="0" w:color="auto"/>
            <w:left w:val="none" w:sz="0" w:space="0" w:color="auto"/>
            <w:bottom w:val="none" w:sz="0" w:space="0" w:color="auto"/>
            <w:right w:val="none" w:sz="0" w:space="0" w:color="auto"/>
          </w:divBdr>
        </w:div>
        <w:div w:id="1235629223">
          <w:marLeft w:val="640"/>
          <w:marRight w:val="0"/>
          <w:marTop w:val="0"/>
          <w:marBottom w:val="0"/>
          <w:divBdr>
            <w:top w:val="none" w:sz="0" w:space="0" w:color="auto"/>
            <w:left w:val="none" w:sz="0" w:space="0" w:color="auto"/>
            <w:bottom w:val="none" w:sz="0" w:space="0" w:color="auto"/>
            <w:right w:val="none" w:sz="0" w:space="0" w:color="auto"/>
          </w:divBdr>
        </w:div>
        <w:div w:id="1238321335">
          <w:marLeft w:val="640"/>
          <w:marRight w:val="0"/>
          <w:marTop w:val="0"/>
          <w:marBottom w:val="0"/>
          <w:divBdr>
            <w:top w:val="none" w:sz="0" w:space="0" w:color="auto"/>
            <w:left w:val="none" w:sz="0" w:space="0" w:color="auto"/>
            <w:bottom w:val="none" w:sz="0" w:space="0" w:color="auto"/>
            <w:right w:val="none" w:sz="0" w:space="0" w:color="auto"/>
          </w:divBdr>
        </w:div>
        <w:div w:id="1244341871">
          <w:marLeft w:val="640"/>
          <w:marRight w:val="0"/>
          <w:marTop w:val="0"/>
          <w:marBottom w:val="0"/>
          <w:divBdr>
            <w:top w:val="none" w:sz="0" w:space="0" w:color="auto"/>
            <w:left w:val="none" w:sz="0" w:space="0" w:color="auto"/>
            <w:bottom w:val="none" w:sz="0" w:space="0" w:color="auto"/>
            <w:right w:val="none" w:sz="0" w:space="0" w:color="auto"/>
          </w:divBdr>
        </w:div>
        <w:div w:id="1286232934">
          <w:marLeft w:val="640"/>
          <w:marRight w:val="0"/>
          <w:marTop w:val="0"/>
          <w:marBottom w:val="0"/>
          <w:divBdr>
            <w:top w:val="none" w:sz="0" w:space="0" w:color="auto"/>
            <w:left w:val="none" w:sz="0" w:space="0" w:color="auto"/>
            <w:bottom w:val="none" w:sz="0" w:space="0" w:color="auto"/>
            <w:right w:val="none" w:sz="0" w:space="0" w:color="auto"/>
          </w:divBdr>
        </w:div>
        <w:div w:id="1310594542">
          <w:marLeft w:val="640"/>
          <w:marRight w:val="0"/>
          <w:marTop w:val="0"/>
          <w:marBottom w:val="0"/>
          <w:divBdr>
            <w:top w:val="none" w:sz="0" w:space="0" w:color="auto"/>
            <w:left w:val="none" w:sz="0" w:space="0" w:color="auto"/>
            <w:bottom w:val="none" w:sz="0" w:space="0" w:color="auto"/>
            <w:right w:val="none" w:sz="0" w:space="0" w:color="auto"/>
          </w:divBdr>
        </w:div>
        <w:div w:id="1329674505">
          <w:marLeft w:val="640"/>
          <w:marRight w:val="0"/>
          <w:marTop w:val="0"/>
          <w:marBottom w:val="0"/>
          <w:divBdr>
            <w:top w:val="none" w:sz="0" w:space="0" w:color="auto"/>
            <w:left w:val="none" w:sz="0" w:space="0" w:color="auto"/>
            <w:bottom w:val="none" w:sz="0" w:space="0" w:color="auto"/>
            <w:right w:val="none" w:sz="0" w:space="0" w:color="auto"/>
          </w:divBdr>
        </w:div>
        <w:div w:id="1340547407">
          <w:marLeft w:val="640"/>
          <w:marRight w:val="0"/>
          <w:marTop w:val="0"/>
          <w:marBottom w:val="0"/>
          <w:divBdr>
            <w:top w:val="none" w:sz="0" w:space="0" w:color="auto"/>
            <w:left w:val="none" w:sz="0" w:space="0" w:color="auto"/>
            <w:bottom w:val="none" w:sz="0" w:space="0" w:color="auto"/>
            <w:right w:val="none" w:sz="0" w:space="0" w:color="auto"/>
          </w:divBdr>
        </w:div>
        <w:div w:id="1344354233">
          <w:marLeft w:val="640"/>
          <w:marRight w:val="0"/>
          <w:marTop w:val="0"/>
          <w:marBottom w:val="0"/>
          <w:divBdr>
            <w:top w:val="none" w:sz="0" w:space="0" w:color="auto"/>
            <w:left w:val="none" w:sz="0" w:space="0" w:color="auto"/>
            <w:bottom w:val="none" w:sz="0" w:space="0" w:color="auto"/>
            <w:right w:val="none" w:sz="0" w:space="0" w:color="auto"/>
          </w:divBdr>
        </w:div>
        <w:div w:id="1361005369">
          <w:marLeft w:val="640"/>
          <w:marRight w:val="0"/>
          <w:marTop w:val="0"/>
          <w:marBottom w:val="0"/>
          <w:divBdr>
            <w:top w:val="none" w:sz="0" w:space="0" w:color="auto"/>
            <w:left w:val="none" w:sz="0" w:space="0" w:color="auto"/>
            <w:bottom w:val="none" w:sz="0" w:space="0" w:color="auto"/>
            <w:right w:val="none" w:sz="0" w:space="0" w:color="auto"/>
          </w:divBdr>
        </w:div>
        <w:div w:id="1403061241">
          <w:marLeft w:val="640"/>
          <w:marRight w:val="0"/>
          <w:marTop w:val="0"/>
          <w:marBottom w:val="0"/>
          <w:divBdr>
            <w:top w:val="none" w:sz="0" w:space="0" w:color="auto"/>
            <w:left w:val="none" w:sz="0" w:space="0" w:color="auto"/>
            <w:bottom w:val="none" w:sz="0" w:space="0" w:color="auto"/>
            <w:right w:val="none" w:sz="0" w:space="0" w:color="auto"/>
          </w:divBdr>
        </w:div>
        <w:div w:id="1407454919">
          <w:marLeft w:val="640"/>
          <w:marRight w:val="0"/>
          <w:marTop w:val="0"/>
          <w:marBottom w:val="0"/>
          <w:divBdr>
            <w:top w:val="none" w:sz="0" w:space="0" w:color="auto"/>
            <w:left w:val="none" w:sz="0" w:space="0" w:color="auto"/>
            <w:bottom w:val="none" w:sz="0" w:space="0" w:color="auto"/>
            <w:right w:val="none" w:sz="0" w:space="0" w:color="auto"/>
          </w:divBdr>
        </w:div>
        <w:div w:id="1416588829">
          <w:marLeft w:val="640"/>
          <w:marRight w:val="0"/>
          <w:marTop w:val="0"/>
          <w:marBottom w:val="0"/>
          <w:divBdr>
            <w:top w:val="none" w:sz="0" w:space="0" w:color="auto"/>
            <w:left w:val="none" w:sz="0" w:space="0" w:color="auto"/>
            <w:bottom w:val="none" w:sz="0" w:space="0" w:color="auto"/>
            <w:right w:val="none" w:sz="0" w:space="0" w:color="auto"/>
          </w:divBdr>
        </w:div>
        <w:div w:id="1458833599">
          <w:marLeft w:val="640"/>
          <w:marRight w:val="0"/>
          <w:marTop w:val="0"/>
          <w:marBottom w:val="0"/>
          <w:divBdr>
            <w:top w:val="none" w:sz="0" w:space="0" w:color="auto"/>
            <w:left w:val="none" w:sz="0" w:space="0" w:color="auto"/>
            <w:bottom w:val="none" w:sz="0" w:space="0" w:color="auto"/>
            <w:right w:val="none" w:sz="0" w:space="0" w:color="auto"/>
          </w:divBdr>
        </w:div>
        <w:div w:id="1478448304">
          <w:marLeft w:val="640"/>
          <w:marRight w:val="0"/>
          <w:marTop w:val="0"/>
          <w:marBottom w:val="0"/>
          <w:divBdr>
            <w:top w:val="none" w:sz="0" w:space="0" w:color="auto"/>
            <w:left w:val="none" w:sz="0" w:space="0" w:color="auto"/>
            <w:bottom w:val="none" w:sz="0" w:space="0" w:color="auto"/>
            <w:right w:val="none" w:sz="0" w:space="0" w:color="auto"/>
          </w:divBdr>
        </w:div>
        <w:div w:id="1501575782">
          <w:marLeft w:val="640"/>
          <w:marRight w:val="0"/>
          <w:marTop w:val="0"/>
          <w:marBottom w:val="0"/>
          <w:divBdr>
            <w:top w:val="none" w:sz="0" w:space="0" w:color="auto"/>
            <w:left w:val="none" w:sz="0" w:space="0" w:color="auto"/>
            <w:bottom w:val="none" w:sz="0" w:space="0" w:color="auto"/>
            <w:right w:val="none" w:sz="0" w:space="0" w:color="auto"/>
          </w:divBdr>
        </w:div>
        <w:div w:id="1504397492">
          <w:marLeft w:val="640"/>
          <w:marRight w:val="0"/>
          <w:marTop w:val="0"/>
          <w:marBottom w:val="0"/>
          <w:divBdr>
            <w:top w:val="none" w:sz="0" w:space="0" w:color="auto"/>
            <w:left w:val="none" w:sz="0" w:space="0" w:color="auto"/>
            <w:bottom w:val="none" w:sz="0" w:space="0" w:color="auto"/>
            <w:right w:val="none" w:sz="0" w:space="0" w:color="auto"/>
          </w:divBdr>
        </w:div>
        <w:div w:id="1512991352">
          <w:marLeft w:val="640"/>
          <w:marRight w:val="0"/>
          <w:marTop w:val="0"/>
          <w:marBottom w:val="0"/>
          <w:divBdr>
            <w:top w:val="none" w:sz="0" w:space="0" w:color="auto"/>
            <w:left w:val="none" w:sz="0" w:space="0" w:color="auto"/>
            <w:bottom w:val="none" w:sz="0" w:space="0" w:color="auto"/>
            <w:right w:val="none" w:sz="0" w:space="0" w:color="auto"/>
          </w:divBdr>
        </w:div>
        <w:div w:id="1522622494">
          <w:marLeft w:val="640"/>
          <w:marRight w:val="0"/>
          <w:marTop w:val="0"/>
          <w:marBottom w:val="0"/>
          <w:divBdr>
            <w:top w:val="none" w:sz="0" w:space="0" w:color="auto"/>
            <w:left w:val="none" w:sz="0" w:space="0" w:color="auto"/>
            <w:bottom w:val="none" w:sz="0" w:space="0" w:color="auto"/>
            <w:right w:val="none" w:sz="0" w:space="0" w:color="auto"/>
          </w:divBdr>
        </w:div>
        <w:div w:id="1528714406">
          <w:marLeft w:val="640"/>
          <w:marRight w:val="0"/>
          <w:marTop w:val="0"/>
          <w:marBottom w:val="0"/>
          <w:divBdr>
            <w:top w:val="none" w:sz="0" w:space="0" w:color="auto"/>
            <w:left w:val="none" w:sz="0" w:space="0" w:color="auto"/>
            <w:bottom w:val="none" w:sz="0" w:space="0" w:color="auto"/>
            <w:right w:val="none" w:sz="0" w:space="0" w:color="auto"/>
          </w:divBdr>
        </w:div>
        <w:div w:id="1559901327">
          <w:marLeft w:val="640"/>
          <w:marRight w:val="0"/>
          <w:marTop w:val="0"/>
          <w:marBottom w:val="0"/>
          <w:divBdr>
            <w:top w:val="none" w:sz="0" w:space="0" w:color="auto"/>
            <w:left w:val="none" w:sz="0" w:space="0" w:color="auto"/>
            <w:bottom w:val="none" w:sz="0" w:space="0" w:color="auto"/>
            <w:right w:val="none" w:sz="0" w:space="0" w:color="auto"/>
          </w:divBdr>
        </w:div>
        <w:div w:id="1566377299">
          <w:marLeft w:val="640"/>
          <w:marRight w:val="0"/>
          <w:marTop w:val="0"/>
          <w:marBottom w:val="0"/>
          <w:divBdr>
            <w:top w:val="none" w:sz="0" w:space="0" w:color="auto"/>
            <w:left w:val="none" w:sz="0" w:space="0" w:color="auto"/>
            <w:bottom w:val="none" w:sz="0" w:space="0" w:color="auto"/>
            <w:right w:val="none" w:sz="0" w:space="0" w:color="auto"/>
          </w:divBdr>
        </w:div>
        <w:div w:id="1575121914">
          <w:marLeft w:val="640"/>
          <w:marRight w:val="0"/>
          <w:marTop w:val="0"/>
          <w:marBottom w:val="0"/>
          <w:divBdr>
            <w:top w:val="none" w:sz="0" w:space="0" w:color="auto"/>
            <w:left w:val="none" w:sz="0" w:space="0" w:color="auto"/>
            <w:bottom w:val="none" w:sz="0" w:space="0" w:color="auto"/>
            <w:right w:val="none" w:sz="0" w:space="0" w:color="auto"/>
          </w:divBdr>
        </w:div>
        <w:div w:id="1577780915">
          <w:marLeft w:val="640"/>
          <w:marRight w:val="0"/>
          <w:marTop w:val="0"/>
          <w:marBottom w:val="0"/>
          <w:divBdr>
            <w:top w:val="none" w:sz="0" w:space="0" w:color="auto"/>
            <w:left w:val="none" w:sz="0" w:space="0" w:color="auto"/>
            <w:bottom w:val="none" w:sz="0" w:space="0" w:color="auto"/>
            <w:right w:val="none" w:sz="0" w:space="0" w:color="auto"/>
          </w:divBdr>
        </w:div>
        <w:div w:id="1600869759">
          <w:marLeft w:val="640"/>
          <w:marRight w:val="0"/>
          <w:marTop w:val="0"/>
          <w:marBottom w:val="0"/>
          <w:divBdr>
            <w:top w:val="none" w:sz="0" w:space="0" w:color="auto"/>
            <w:left w:val="none" w:sz="0" w:space="0" w:color="auto"/>
            <w:bottom w:val="none" w:sz="0" w:space="0" w:color="auto"/>
            <w:right w:val="none" w:sz="0" w:space="0" w:color="auto"/>
          </w:divBdr>
        </w:div>
        <w:div w:id="1602101815">
          <w:marLeft w:val="640"/>
          <w:marRight w:val="0"/>
          <w:marTop w:val="0"/>
          <w:marBottom w:val="0"/>
          <w:divBdr>
            <w:top w:val="none" w:sz="0" w:space="0" w:color="auto"/>
            <w:left w:val="none" w:sz="0" w:space="0" w:color="auto"/>
            <w:bottom w:val="none" w:sz="0" w:space="0" w:color="auto"/>
            <w:right w:val="none" w:sz="0" w:space="0" w:color="auto"/>
          </w:divBdr>
        </w:div>
        <w:div w:id="1609118335">
          <w:marLeft w:val="640"/>
          <w:marRight w:val="0"/>
          <w:marTop w:val="0"/>
          <w:marBottom w:val="0"/>
          <w:divBdr>
            <w:top w:val="none" w:sz="0" w:space="0" w:color="auto"/>
            <w:left w:val="none" w:sz="0" w:space="0" w:color="auto"/>
            <w:bottom w:val="none" w:sz="0" w:space="0" w:color="auto"/>
            <w:right w:val="none" w:sz="0" w:space="0" w:color="auto"/>
          </w:divBdr>
        </w:div>
        <w:div w:id="1612207848">
          <w:marLeft w:val="640"/>
          <w:marRight w:val="0"/>
          <w:marTop w:val="0"/>
          <w:marBottom w:val="0"/>
          <w:divBdr>
            <w:top w:val="none" w:sz="0" w:space="0" w:color="auto"/>
            <w:left w:val="none" w:sz="0" w:space="0" w:color="auto"/>
            <w:bottom w:val="none" w:sz="0" w:space="0" w:color="auto"/>
            <w:right w:val="none" w:sz="0" w:space="0" w:color="auto"/>
          </w:divBdr>
        </w:div>
        <w:div w:id="1616256660">
          <w:marLeft w:val="640"/>
          <w:marRight w:val="0"/>
          <w:marTop w:val="0"/>
          <w:marBottom w:val="0"/>
          <w:divBdr>
            <w:top w:val="none" w:sz="0" w:space="0" w:color="auto"/>
            <w:left w:val="none" w:sz="0" w:space="0" w:color="auto"/>
            <w:bottom w:val="none" w:sz="0" w:space="0" w:color="auto"/>
            <w:right w:val="none" w:sz="0" w:space="0" w:color="auto"/>
          </w:divBdr>
        </w:div>
        <w:div w:id="1623879971">
          <w:marLeft w:val="640"/>
          <w:marRight w:val="0"/>
          <w:marTop w:val="0"/>
          <w:marBottom w:val="0"/>
          <w:divBdr>
            <w:top w:val="none" w:sz="0" w:space="0" w:color="auto"/>
            <w:left w:val="none" w:sz="0" w:space="0" w:color="auto"/>
            <w:bottom w:val="none" w:sz="0" w:space="0" w:color="auto"/>
            <w:right w:val="none" w:sz="0" w:space="0" w:color="auto"/>
          </w:divBdr>
        </w:div>
        <w:div w:id="1630360217">
          <w:marLeft w:val="640"/>
          <w:marRight w:val="0"/>
          <w:marTop w:val="0"/>
          <w:marBottom w:val="0"/>
          <w:divBdr>
            <w:top w:val="none" w:sz="0" w:space="0" w:color="auto"/>
            <w:left w:val="none" w:sz="0" w:space="0" w:color="auto"/>
            <w:bottom w:val="none" w:sz="0" w:space="0" w:color="auto"/>
            <w:right w:val="none" w:sz="0" w:space="0" w:color="auto"/>
          </w:divBdr>
        </w:div>
        <w:div w:id="1639146111">
          <w:marLeft w:val="640"/>
          <w:marRight w:val="0"/>
          <w:marTop w:val="0"/>
          <w:marBottom w:val="0"/>
          <w:divBdr>
            <w:top w:val="none" w:sz="0" w:space="0" w:color="auto"/>
            <w:left w:val="none" w:sz="0" w:space="0" w:color="auto"/>
            <w:bottom w:val="none" w:sz="0" w:space="0" w:color="auto"/>
            <w:right w:val="none" w:sz="0" w:space="0" w:color="auto"/>
          </w:divBdr>
        </w:div>
        <w:div w:id="1643652077">
          <w:marLeft w:val="640"/>
          <w:marRight w:val="0"/>
          <w:marTop w:val="0"/>
          <w:marBottom w:val="0"/>
          <w:divBdr>
            <w:top w:val="none" w:sz="0" w:space="0" w:color="auto"/>
            <w:left w:val="none" w:sz="0" w:space="0" w:color="auto"/>
            <w:bottom w:val="none" w:sz="0" w:space="0" w:color="auto"/>
            <w:right w:val="none" w:sz="0" w:space="0" w:color="auto"/>
          </w:divBdr>
        </w:div>
        <w:div w:id="1674608380">
          <w:marLeft w:val="640"/>
          <w:marRight w:val="0"/>
          <w:marTop w:val="0"/>
          <w:marBottom w:val="0"/>
          <w:divBdr>
            <w:top w:val="none" w:sz="0" w:space="0" w:color="auto"/>
            <w:left w:val="none" w:sz="0" w:space="0" w:color="auto"/>
            <w:bottom w:val="none" w:sz="0" w:space="0" w:color="auto"/>
            <w:right w:val="none" w:sz="0" w:space="0" w:color="auto"/>
          </w:divBdr>
        </w:div>
        <w:div w:id="1689141074">
          <w:marLeft w:val="640"/>
          <w:marRight w:val="0"/>
          <w:marTop w:val="0"/>
          <w:marBottom w:val="0"/>
          <w:divBdr>
            <w:top w:val="none" w:sz="0" w:space="0" w:color="auto"/>
            <w:left w:val="none" w:sz="0" w:space="0" w:color="auto"/>
            <w:bottom w:val="none" w:sz="0" w:space="0" w:color="auto"/>
            <w:right w:val="none" w:sz="0" w:space="0" w:color="auto"/>
          </w:divBdr>
        </w:div>
        <w:div w:id="1725448417">
          <w:marLeft w:val="640"/>
          <w:marRight w:val="0"/>
          <w:marTop w:val="0"/>
          <w:marBottom w:val="0"/>
          <w:divBdr>
            <w:top w:val="none" w:sz="0" w:space="0" w:color="auto"/>
            <w:left w:val="none" w:sz="0" w:space="0" w:color="auto"/>
            <w:bottom w:val="none" w:sz="0" w:space="0" w:color="auto"/>
            <w:right w:val="none" w:sz="0" w:space="0" w:color="auto"/>
          </w:divBdr>
        </w:div>
        <w:div w:id="1740667395">
          <w:marLeft w:val="640"/>
          <w:marRight w:val="0"/>
          <w:marTop w:val="0"/>
          <w:marBottom w:val="0"/>
          <w:divBdr>
            <w:top w:val="none" w:sz="0" w:space="0" w:color="auto"/>
            <w:left w:val="none" w:sz="0" w:space="0" w:color="auto"/>
            <w:bottom w:val="none" w:sz="0" w:space="0" w:color="auto"/>
            <w:right w:val="none" w:sz="0" w:space="0" w:color="auto"/>
          </w:divBdr>
        </w:div>
        <w:div w:id="1768965963">
          <w:marLeft w:val="640"/>
          <w:marRight w:val="0"/>
          <w:marTop w:val="0"/>
          <w:marBottom w:val="0"/>
          <w:divBdr>
            <w:top w:val="none" w:sz="0" w:space="0" w:color="auto"/>
            <w:left w:val="none" w:sz="0" w:space="0" w:color="auto"/>
            <w:bottom w:val="none" w:sz="0" w:space="0" w:color="auto"/>
            <w:right w:val="none" w:sz="0" w:space="0" w:color="auto"/>
          </w:divBdr>
        </w:div>
        <w:div w:id="1797410251">
          <w:marLeft w:val="640"/>
          <w:marRight w:val="0"/>
          <w:marTop w:val="0"/>
          <w:marBottom w:val="0"/>
          <w:divBdr>
            <w:top w:val="none" w:sz="0" w:space="0" w:color="auto"/>
            <w:left w:val="none" w:sz="0" w:space="0" w:color="auto"/>
            <w:bottom w:val="none" w:sz="0" w:space="0" w:color="auto"/>
            <w:right w:val="none" w:sz="0" w:space="0" w:color="auto"/>
          </w:divBdr>
        </w:div>
        <w:div w:id="1799493131">
          <w:marLeft w:val="640"/>
          <w:marRight w:val="0"/>
          <w:marTop w:val="0"/>
          <w:marBottom w:val="0"/>
          <w:divBdr>
            <w:top w:val="none" w:sz="0" w:space="0" w:color="auto"/>
            <w:left w:val="none" w:sz="0" w:space="0" w:color="auto"/>
            <w:bottom w:val="none" w:sz="0" w:space="0" w:color="auto"/>
            <w:right w:val="none" w:sz="0" w:space="0" w:color="auto"/>
          </w:divBdr>
        </w:div>
        <w:div w:id="1799881277">
          <w:marLeft w:val="640"/>
          <w:marRight w:val="0"/>
          <w:marTop w:val="0"/>
          <w:marBottom w:val="0"/>
          <w:divBdr>
            <w:top w:val="none" w:sz="0" w:space="0" w:color="auto"/>
            <w:left w:val="none" w:sz="0" w:space="0" w:color="auto"/>
            <w:bottom w:val="none" w:sz="0" w:space="0" w:color="auto"/>
            <w:right w:val="none" w:sz="0" w:space="0" w:color="auto"/>
          </w:divBdr>
        </w:div>
        <w:div w:id="1815878091">
          <w:marLeft w:val="640"/>
          <w:marRight w:val="0"/>
          <w:marTop w:val="0"/>
          <w:marBottom w:val="0"/>
          <w:divBdr>
            <w:top w:val="none" w:sz="0" w:space="0" w:color="auto"/>
            <w:left w:val="none" w:sz="0" w:space="0" w:color="auto"/>
            <w:bottom w:val="none" w:sz="0" w:space="0" w:color="auto"/>
            <w:right w:val="none" w:sz="0" w:space="0" w:color="auto"/>
          </w:divBdr>
        </w:div>
        <w:div w:id="1850560569">
          <w:marLeft w:val="640"/>
          <w:marRight w:val="0"/>
          <w:marTop w:val="0"/>
          <w:marBottom w:val="0"/>
          <w:divBdr>
            <w:top w:val="none" w:sz="0" w:space="0" w:color="auto"/>
            <w:left w:val="none" w:sz="0" w:space="0" w:color="auto"/>
            <w:bottom w:val="none" w:sz="0" w:space="0" w:color="auto"/>
            <w:right w:val="none" w:sz="0" w:space="0" w:color="auto"/>
          </w:divBdr>
        </w:div>
        <w:div w:id="1854341235">
          <w:marLeft w:val="640"/>
          <w:marRight w:val="0"/>
          <w:marTop w:val="0"/>
          <w:marBottom w:val="0"/>
          <w:divBdr>
            <w:top w:val="none" w:sz="0" w:space="0" w:color="auto"/>
            <w:left w:val="none" w:sz="0" w:space="0" w:color="auto"/>
            <w:bottom w:val="none" w:sz="0" w:space="0" w:color="auto"/>
            <w:right w:val="none" w:sz="0" w:space="0" w:color="auto"/>
          </w:divBdr>
        </w:div>
        <w:div w:id="1863980511">
          <w:marLeft w:val="640"/>
          <w:marRight w:val="0"/>
          <w:marTop w:val="0"/>
          <w:marBottom w:val="0"/>
          <w:divBdr>
            <w:top w:val="none" w:sz="0" w:space="0" w:color="auto"/>
            <w:left w:val="none" w:sz="0" w:space="0" w:color="auto"/>
            <w:bottom w:val="none" w:sz="0" w:space="0" w:color="auto"/>
            <w:right w:val="none" w:sz="0" w:space="0" w:color="auto"/>
          </w:divBdr>
        </w:div>
        <w:div w:id="1864203910">
          <w:marLeft w:val="640"/>
          <w:marRight w:val="0"/>
          <w:marTop w:val="0"/>
          <w:marBottom w:val="0"/>
          <w:divBdr>
            <w:top w:val="none" w:sz="0" w:space="0" w:color="auto"/>
            <w:left w:val="none" w:sz="0" w:space="0" w:color="auto"/>
            <w:bottom w:val="none" w:sz="0" w:space="0" w:color="auto"/>
            <w:right w:val="none" w:sz="0" w:space="0" w:color="auto"/>
          </w:divBdr>
        </w:div>
        <w:div w:id="1872330058">
          <w:marLeft w:val="640"/>
          <w:marRight w:val="0"/>
          <w:marTop w:val="0"/>
          <w:marBottom w:val="0"/>
          <w:divBdr>
            <w:top w:val="none" w:sz="0" w:space="0" w:color="auto"/>
            <w:left w:val="none" w:sz="0" w:space="0" w:color="auto"/>
            <w:bottom w:val="none" w:sz="0" w:space="0" w:color="auto"/>
            <w:right w:val="none" w:sz="0" w:space="0" w:color="auto"/>
          </w:divBdr>
        </w:div>
        <w:div w:id="1901362754">
          <w:marLeft w:val="640"/>
          <w:marRight w:val="0"/>
          <w:marTop w:val="0"/>
          <w:marBottom w:val="0"/>
          <w:divBdr>
            <w:top w:val="none" w:sz="0" w:space="0" w:color="auto"/>
            <w:left w:val="none" w:sz="0" w:space="0" w:color="auto"/>
            <w:bottom w:val="none" w:sz="0" w:space="0" w:color="auto"/>
            <w:right w:val="none" w:sz="0" w:space="0" w:color="auto"/>
          </w:divBdr>
        </w:div>
        <w:div w:id="1910338406">
          <w:marLeft w:val="640"/>
          <w:marRight w:val="0"/>
          <w:marTop w:val="0"/>
          <w:marBottom w:val="0"/>
          <w:divBdr>
            <w:top w:val="none" w:sz="0" w:space="0" w:color="auto"/>
            <w:left w:val="none" w:sz="0" w:space="0" w:color="auto"/>
            <w:bottom w:val="none" w:sz="0" w:space="0" w:color="auto"/>
            <w:right w:val="none" w:sz="0" w:space="0" w:color="auto"/>
          </w:divBdr>
        </w:div>
      </w:divsChild>
    </w:div>
    <w:div w:id="1050034949">
      <w:bodyDiv w:val="1"/>
      <w:marLeft w:val="0"/>
      <w:marRight w:val="0"/>
      <w:marTop w:val="0"/>
      <w:marBottom w:val="0"/>
      <w:divBdr>
        <w:top w:val="none" w:sz="0" w:space="0" w:color="auto"/>
        <w:left w:val="none" w:sz="0" w:space="0" w:color="auto"/>
        <w:bottom w:val="none" w:sz="0" w:space="0" w:color="auto"/>
        <w:right w:val="none" w:sz="0" w:space="0" w:color="auto"/>
      </w:divBdr>
      <w:divsChild>
        <w:div w:id="5787787">
          <w:marLeft w:val="640"/>
          <w:marRight w:val="0"/>
          <w:marTop w:val="0"/>
          <w:marBottom w:val="0"/>
          <w:divBdr>
            <w:top w:val="none" w:sz="0" w:space="0" w:color="auto"/>
            <w:left w:val="none" w:sz="0" w:space="0" w:color="auto"/>
            <w:bottom w:val="none" w:sz="0" w:space="0" w:color="auto"/>
            <w:right w:val="none" w:sz="0" w:space="0" w:color="auto"/>
          </w:divBdr>
        </w:div>
        <w:div w:id="19211629">
          <w:marLeft w:val="640"/>
          <w:marRight w:val="0"/>
          <w:marTop w:val="0"/>
          <w:marBottom w:val="0"/>
          <w:divBdr>
            <w:top w:val="none" w:sz="0" w:space="0" w:color="auto"/>
            <w:left w:val="none" w:sz="0" w:space="0" w:color="auto"/>
            <w:bottom w:val="none" w:sz="0" w:space="0" w:color="auto"/>
            <w:right w:val="none" w:sz="0" w:space="0" w:color="auto"/>
          </w:divBdr>
        </w:div>
        <w:div w:id="88357581">
          <w:marLeft w:val="640"/>
          <w:marRight w:val="0"/>
          <w:marTop w:val="0"/>
          <w:marBottom w:val="0"/>
          <w:divBdr>
            <w:top w:val="none" w:sz="0" w:space="0" w:color="auto"/>
            <w:left w:val="none" w:sz="0" w:space="0" w:color="auto"/>
            <w:bottom w:val="none" w:sz="0" w:space="0" w:color="auto"/>
            <w:right w:val="none" w:sz="0" w:space="0" w:color="auto"/>
          </w:divBdr>
        </w:div>
        <w:div w:id="113257531">
          <w:marLeft w:val="640"/>
          <w:marRight w:val="0"/>
          <w:marTop w:val="0"/>
          <w:marBottom w:val="0"/>
          <w:divBdr>
            <w:top w:val="none" w:sz="0" w:space="0" w:color="auto"/>
            <w:left w:val="none" w:sz="0" w:space="0" w:color="auto"/>
            <w:bottom w:val="none" w:sz="0" w:space="0" w:color="auto"/>
            <w:right w:val="none" w:sz="0" w:space="0" w:color="auto"/>
          </w:divBdr>
        </w:div>
        <w:div w:id="130750794">
          <w:marLeft w:val="640"/>
          <w:marRight w:val="0"/>
          <w:marTop w:val="0"/>
          <w:marBottom w:val="0"/>
          <w:divBdr>
            <w:top w:val="none" w:sz="0" w:space="0" w:color="auto"/>
            <w:left w:val="none" w:sz="0" w:space="0" w:color="auto"/>
            <w:bottom w:val="none" w:sz="0" w:space="0" w:color="auto"/>
            <w:right w:val="none" w:sz="0" w:space="0" w:color="auto"/>
          </w:divBdr>
        </w:div>
        <w:div w:id="132139962">
          <w:marLeft w:val="640"/>
          <w:marRight w:val="0"/>
          <w:marTop w:val="0"/>
          <w:marBottom w:val="0"/>
          <w:divBdr>
            <w:top w:val="none" w:sz="0" w:space="0" w:color="auto"/>
            <w:left w:val="none" w:sz="0" w:space="0" w:color="auto"/>
            <w:bottom w:val="none" w:sz="0" w:space="0" w:color="auto"/>
            <w:right w:val="none" w:sz="0" w:space="0" w:color="auto"/>
          </w:divBdr>
        </w:div>
        <w:div w:id="134957758">
          <w:marLeft w:val="640"/>
          <w:marRight w:val="0"/>
          <w:marTop w:val="0"/>
          <w:marBottom w:val="0"/>
          <w:divBdr>
            <w:top w:val="none" w:sz="0" w:space="0" w:color="auto"/>
            <w:left w:val="none" w:sz="0" w:space="0" w:color="auto"/>
            <w:bottom w:val="none" w:sz="0" w:space="0" w:color="auto"/>
            <w:right w:val="none" w:sz="0" w:space="0" w:color="auto"/>
          </w:divBdr>
        </w:div>
        <w:div w:id="148836265">
          <w:marLeft w:val="640"/>
          <w:marRight w:val="0"/>
          <w:marTop w:val="0"/>
          <w:marBottom w:val="0"/>
          <w:divBdr>
            <w:top w:val="none" w:sz="0" w:space="0" w:color="auto"/>
            <w:left w:val="none" w:sz="0" w:space="0" w:color="auto"/>
            <w:bottom w:val="none" w:sz="0" w:space="0" w:color="auto"/>
            <w:right w:val="none" w:sz="0" w:space="0" w:color="auto"/>
          </w:divBdr>
        </w:div>
        <w:div w:id="185797733">
          <w:marLeft w:val="640"/>
          <w:marRight w:val="0"/>
          <w:marTop w:val="0"/>
          <w:marBottom w:val="0"/>
          <w:divBdr>
            <w:top w:val="none" w:sz="0" w:space="0" w:color="auto"/>
            <w:left w:val="none" w:sz="0" w:space="0" w:color="auto"/>
            <w:bottom w:val="none" w:sz="0" w:space="0" w:color="auto"/>
            <w:right w:val="none" w:sz="0" w:space="0" w:color="auto"/>
          </w:divBdr>
        </w:div>
        <w:div w:id="250940469">
          <w:marLeft w:val="640"/>
          <w:marRight w:val="0"/>
          <w:marTop w:val="0"/>
          <w:marBottom w:val="0"/>
          <w:divBdr>
            <w:top w:val="none" w:sz="0" w:space="0" w:color="auto"/>
            <w:left w:val="none" w:sz="0" w:space="0" w:color="auto"/>
            <w:bottom w:val="none" w:sz="0" w:space="0" w:color="auto"/>
            <w:right w:val="none" w:sz="0" w:space="0" w:color="auto"/>
          </w:divBdr>
        </w:div>
        <w:div w:id="262349144">
          <w:marLeft w:val="640"/>
          <w:marRight w:val="0"/>
          <w:marTop w:val="0"/>
          <w:marBottom w:val="0"/>
          <w:divBdr>
            <w:top w:val="none" w:sz="0" w:space="0" w:color="auto"/>
            <w:left w:val="none" w:sz="0" w:space="0" w:color="auto"/>
            <w:bottom w:val="none" w:sz="0" w:space="0" w:color="auto"/>
            <w:right w:val="none" w:sz="0" w:space="0" w:color="auto"/>
          </w:divBdr>
        </w:div>
        <w:div w:id="267083044">
          <w:marLeft w:val="640"/>
          <w:marRight w:val="0"/>
          <w:marTop w:val="0"/>
          <w:marBottom w:val="0"/>
          <w:divBdr>
            <w:top w:val="none" w:sz="0" w:space="0" w:color="auto"/>
            <w:left w:val="none" w:sz="0" w:space="0" w:color="auto"/>
            <w:bottom w:val="none" w:sz="0" w:space="0" w:color="auto"/>
            <w:right w:val="none" w:sz="0" w:space="0" w:color="auto"/>
          </w:divBdr>
        </w:div>
        <w:div w:id="272251313">
          <w:marLeft w:val="640"/>
          <w:marRight w:val="0"/>
          <w:marTop w:val="0"/>
          <w:marBottom w:val="0"/>
          <w:divBdr>
            <w:top w:val="none" w:sz="0" w:space="0" w:color="auto"/>
            <w:left w:val="none" w:sz="0" w:space="0" w:color="auto"/>
            <w:bottom w:val="none" w:sz="0" w:space="0" w:color="auto"/>
            <w:right w:val="none" w:sz="0" w:space="0" w:color="auto"/>
          </w:divBdr>
        </w:div>
        <w:div w:id="292565620">
          <w:marLeft w:val="640"/>
          <w:marRight w:val="0"/>
          <w:marTop w:val="0"/>
          <w:marBottom w:val="0"/>
          <w:divBdr>
            <w:top w:val="none" w:sz="0" w:space="0" w:color="auto"/>
            <w:left w:val="none" w:sz="0" w:space="0" w:color="auto"/>
            <w:bottom w:val="none" w:sz="0" w:space="0" w:color="auto"/>
            <w:right w:val="none" w:sz="0" w:space="0" w:color="auto"/>
          </w:divBdr>
        </w:div>
        <w:div w:id="349378334">
          <w:marLeft w:val="640"/>
          <w:marRight w:val="0"/>
          <w:marTop w:val="0"/>
          <w:marBottom w:val="0"/>
          <w:divBdr>
            <w:top w:val="none" w:sz="0" w:space="0" w:color="auto"/>
            <w:left w:val="none" w:sz="0" w:space="0" w:color="auto"/>
            <w:bottom w:val="none" w:sz="0" w:space="0" w:color="auto"/>
            <w:right w:val="none" w:sz="0" w:space="0" w:color="auto"/>
          </w:divBdr>
        </w:div>
        <w:div w:id="350184007">
          <w:marLeft w:val="640"/>
          <w:marRight w:val="0"/>
          <w:marTop w:val="0"/>
          <w:marBottom w:val="0"/>
          <w:divBdr>
            <w:top w:val="none" w:sz="0" w:space="0" w:color="auto"/>
            <w:left w:val="none" w:sz="0" w:space="0" w:color="auto"/>
            <w:bottom w:val="none" w:sz="0" w:space="0" w:color="auto"/>
            <w:right w:val="none" w:sz="0" w:space="0" w:color="auto"/>
          </w:divBdr>
        </w:div>
        <w:div w:id="355690453">
          <w:marLeft w:val="640"/>
          <w:marRight w:val="0"/>
          <w:marTop w:val="0"/>
          <w:marBottom w:val="0"/>
          <w:divBdr>
            <w:top w:val="none" w:sz="0" w:space="0" w:color="auto"/>
            <w:left w:val="none" w:sz="0" w:space="0" w:color="auto"/>
            <w:bottom w:val="none" w:sz="0" w:space="0" w:color="auto"/>
            <w:right w:val="none" w:sz="0" w:space="0" w:color="auto"/>
          </w:divBdr>
        </w:div>
        <w:div w:id="388654965">
          <w:marLeft w:val="640"/>
          <w:marRight w:val="0"/>
          <w:marTop w:val="0"/>
          <w:marBottom w:val="0"/>
          <w:divBdr>
            <w:top w:val="none" w:sz="0" w:space="0" w:color="auto"/>
            <w:left w:val="none" w:sz="0" w:space="0" w:color="auto"/>
            <w:bottom w:val="none" w:sz="0" w:space="0" w:color="auto"/>
            <w:right w:val="none" w:sz="0" w:space="0" w:color="auto"/>
          </w:divBdr>
        </w:div>
        <w:div w:id="389577940">
          <w:marLeft w:val="640"/>
          <w:marRight w:val="0"/>
          <w:marTop w:val="0"/>
          <w:marBottom w:val="0"/>
          <w:divBdr>
            <w:top w:val="none" w:sz="0" w:space="0" w:color="auto"/>
            <w:left w:val="none" w:sz="0" w:space="0" w:color="auto"/>
            <w:bottom w:val="none" w:sz="0" w:space="0" w:color="auto"/>
            <w:right w:val="none" w:sz="0" w:space="0" w:color="auto"/>
          </w:divBdr>
        </w:div>
        <w:div w:id="391512418">
          <w:marLeft w:val="640"/>
          <w:marRight w:val="0"/>
          <w:marTop w:val="0"/>
          <w:marBottom w:val="0"/>
          <w:divBdr>
            <w:top w:val="none" w:sz="0" w:space="0" w:color="auto"/>
            <w:left w:val="none" w:sz="0" w:space="0" w:color="auto"/>
            <w:bottom w:val="none" w:sz="0" w:space="0" w:color="auto"/>
            <w:right w:val="none" w:sz="0" w:space="0" w:color="auto"/>
          </w:divBdr>
        </w:div>
        <w:div w:id="400446361">
          <w:marLeft w:val="640"/>
          <w:marRight w:val="0"/>
          <w:marTop w:val="0"/>
          <w:marBottom w:val="0"/>
          <w:divBdr>
            <w:top w:val="none" w:sz="0" w:space="0" w:color="auto"/>
            <w:left w:val="none" w:sz="0" w:space="0" w:color="auto"/>
            <w:bottom w:val="none" w:sz="0" w:space="0" w:color="auto"/>
            <w:right w:val="none" w:sz="0" w:space="0" w:color="auto"/>
          </w:divBdr>
        </w:div>
        <w:div w:id="416875249">
          <w:marLeft w:val="640"/>
          <w:marRight w:val="0"/>
          <w:marTop w:val="0"/>
          <w:marBottom w:val="0"/>
          <w:divBdr>
            <w:top w:val="none" w:sz="0" w:space="0" w:color="auto"/>
            <w:left w:val="none" w:sz="0" w:space="0" w:color="auto"/>
            <w:bottom w:val="none" w:sz="0" w:space="0" w:color="auto"/>
            <w:right w:val="none" w:sz="0" w:space="0" w:color="auto"/>
          </w:divBdr>
        </w:div>
        <w:div w:id="466780098">
          <w:marLeft w:val="640"/>
          <w:marRight w:val="0"/>
          <w:marTop w:val="0"/>
          <w:marBottom w:val="0"/>
          <w:divBdr>
            <w:top w:val="none" w:sz="0" w:space="0" w:color="auto"/>
            <w:left w:val="none" w:sz="0" w:space="0" w:color="auto"/>
            <w:bottom w:val="none" w:sz="0" w:space="0" w:color="auto"/>
            <w:right w:val="none" w:sz="0" w:space="0" w:color="auto"/>
          </w:divBdr>
        </w:div>
        <w:div w:id="487599839">
          <w:marLeft w:val="640"/>
          <w:marRight w:val="0"/>
          <w:marTop w:val="0"/>
          <w:marBottom w:val="0"/>
          <w:divBdr>
            <w:top w:val="none" w:sz="0" w:space="0" w:color="auto"/>
            <w:left w:val="none" w:sz="0" w:space="0" w:color="auto"/>
            <w:bottom w:val="none" w:sz="0" w:space="0" w:color="auto"/>
            <w:right w:val="none" w:sz="0" w:space="0" w:color="auto"/>
          </w:divBdr>
        </w:div>
        <w:div w:id="494878332">
          <w:marLeft w:val="640"/>
          <w:marRight w:val="0"/>
          <w:marTop w:val="0"/>
          <w:marBottom w:val="0"/>
          <w:divBdr>
            <w:top w:val="none" w:sz="0" w:space="0" w:color="auto"/>
            <w:left w:val="none" w:sz="0" w:space="0" w:color="auto"/>
            <w:bottom w:val="none" w:sz="0" w:space="0" w:color="auto"/>
            <w:right w:val="none" w:sz="0" w:space="0" w:color="auto"/>
          </w:divBdr>
        </w:div>
        <w:div w:id="516232760">
          <w:marLeft w:val="640"/>
          <w:marRight w:val="0"/>
          <w:marTop w:val="0"/>
          <w:marBottom w:val="0"/>
          <w:divBdr>
            <w:top w:val="none" w:sz="0" w:space="0" w:color="auto"/>
            <w:left w:val="none" w:sz="0" w:space="0" w:color="auto"/>
            <w:bottom w:val="none" w:sz="0" w:space="0" w:color="auto"/>
            <w:right w:val="none" w:sz="0" w:space="0" w:color="auto"/>
          </w:divBdr>
        </w:div>
        <w:div w:id="520438447">
          <w:marLeft w:val="640"/>
          <w:marRight w:val="0"/>
          <w:marTop w:val="0"/>
          <w:marBottom w:val="0"/>
          <w:divBdr>
            <w:top w:val="none" w:sz="0" w:space="0" w:color="auto"/>
            <w:left w:val="none" w:sz="0" w:space="0" w:color="auto"/>
            <w:bottom w:val="none" w:sz="0" w:space="0" w:color="auto"/>
            <w:right w:val="none" w:sz="0" w:space="0" w:color="auto"/>
          </w:divBdr>
        </w:div>
        <w:div w:id="577177789">
          <w:marLeft w:val="640"/>
          <w:marRight w:val="0"/>
          <w:marTop w:val="0"/>
          <w:marBottom w:val="0"/>
          <w:divBdr>
            <w:top w:val="none" w:sz="0" w:space="0" w:color="auto"/>
            <w:left w:val="none" w:sz="0" w:space="0" w:color="auto"/>
            <w:bottom w:val="none" w:sz="0" w:space="0" w:color="auto"/>
            <w:right w:val="none" w:sz="0" w:space="0" w:color="auto"/>
          </w:divBdr>
        </w:div>
        <w:div w:id="588345614">
          <w:marLeft w:val="640"/>
          <w:marRight w:val="0"/>
          <w:marTop w:val="0"/>
          <w:marBottom w:val="0"/>
          <w:divBdr>
            <w:top w:val="none" w:sz="0" w:space="0" w:color="auto"/>
            <w:left w:val="none" w:sz="0" w:space="0" w:color="auto"/>
            <w:bottom w:val="none" w:sz="0" w:space="0" w:color="auto"/>
            <w:right w:val="none" w:sz="0" w:space="0" w:color="auto"/>
          </w:divBdr>
        </w:div>
        <w:div w:id="641889299">
          <w:marLeft w:val="640"/>
          <w:marRight w:val="0"/>
          <w:marTop w:val="0"/>
          <w:marBottom w:val="0"/>
          <w:divBdr>
            <w:top w:val="none" w:sz="0" w:space="0" w:color="auto"/>
            <w:left w:val="none" w:sz="0" w:space="0" w:color="auto"/>
            <w:bottom w:val="none" w:sz="0" w:space="0" w:color="auto"/>
            <w:right w:val="none" w:sz="0" w:space="0" w:color="auto"/>
          </w:divBdr>
        </w:div>
        <w:div w:id="642931432">
          <w:marLeft w:val="640"/>
          <w:marRight w:val="0"/>
          <w:marTop w:val="0"/>
          <w:marBottom w:val="0"/>
          <w:divBdr>
            <w:top w:val="none" w:sz="0" w:space="0" w:color="auto"/>
            <w:left w:val="none" w:sz="0" w:space="0" w:color="auto"/>
            <w:bottom w:val="none" w:sz="0" w:space="0" w:color="auto"/>
            <w:right w:val="none" w:sz="0" w:space="0" w:color="auto"/>
          </w:divBdr>
        </w:div>
        <w:div w:id="653991083">
          <w:marLeft w:val="640"/>
          <w:marRight w:val="0"/>
          <w:marTop w:val="0"/>
          <w:marBottom w:val="0"/>
          <w:divBdr>
            <w:top w:val="none" w:sz="0" w:space="0" w:color="auto"/>
            <w:left w:val="none" w:sz="0" w:space="0" w:color="auto"/>
            <w:bottom w:val="none" w:sz="0" w:space="0" w:color="auto"/>
            <w:right w:val="none" w:sz="0" w:space="0" w:color="auto"/>
          </w:divBdr>
        </w:div>
        <w:div w:id="670568141">
          <w:marLeft w:val="640"/>
          <w:marRight w:val="0"/>
          <w:marTop w:val="0"/>
          <w:marBottom w:val="0"/>
          <w:divBdr>
            <w:top w:val="none" w:sz="0" w:space="0" w:color="auto"/>
            <w:left w:val="none" w:sz="0" w:space="0" w:color="auto"/>
            <w:bottom w:val="none" w:sz="0" w:space="0" w:color="auto"/>
            <w:right w:val="none" w:sz="0" w:space="0" w:color="auto"/>
          </w:divBdr>
        </w:div>
        <w:div w:id="675421743">
          <w:marLeft w:val="640"/>
          <w:marRight w:val="0"/>
          <w:marTop w:val="0"/>
          <w:marBottom w:val="0"/>
          <w:divBdr>
            <w:top w:val="none" w:sz="0" w:space="0" w:color="auto"/>
            <w:left w:val="none" w:sz="0" w:space="0" w:color="auto"/>
            <w:bottom w:val="none" w:sz="0" w:space="0" w:color="auto"/>
            <w:right w:val="none" w:sz="0" w:space="0" w:color="auto"/>
          </w:divBdr>
        </w:div>
        <w:div w:id="678234423">
          <w:marLeft w:val="640"/>
          <w:marRight w:val="0"/>
          <w:marTop w:val="0"/>
          <w:marBottom w:val="0"/>
          <w:divBdr>
            <w:top w:val="none" w:sz="0" w:space="0" w:color="auto"/>
            <w:left w:val="none" w:sz="0" w:space="0" w:color="auto"/>
            <w:bottom w:val="none" w:sz="0" w:space="0" w:color="auto"/>
            <w:right w:val="none" w:sz="0" w:space="0" w:color="auto"/>
          </w:divBdr>
        </w:div>
        <w:div w:id="699816678">
          <w:marLeft w:val="640"/>
          <w:marRight w:val="0"/>
          <w:marTop w:val="0"/>
          <w:marBottom w:val="0"/>
          <w:divBdr>
            <w:top w:val="none" w:sz="0" w:space="0" w:color="auto"/>
            <w:left w:val="none" w:sz="0" w:space="0" w:color="auto"/>
            <w:bottom w:val="none" w:sz="0" w:space="0" w:color="auto"/>
            <w:right w:val="none" w:sz="0" w:space="0" w:color="auto"/>
          </w:divBdr>
        </w:div>
        <w:div w:id="710957034">
          <w:marLeft w:val="640"/>
          <w:marRight w:val="0"/>
          <w:marTop w:val="0"/>
          <w:marBottom w:val="0"/>
          <w:divBdr>
            <w:top w:val="none" w:sz="0" w:space="0" w:color="auto"/>
            <w:left w:val="none" w:sz="0" w:space="0" w:color="auto"/>
            <w:bottom w:val="none" w:sz="0" w:space="0" w:color="auto"/>
            <w:right w:val="none" w:sz="0" w:space="0" w:color="auto"/>
          </w:divBdr>
        </w:div>
        <w:div w:id="726952436">
          <w:marLeft w:val="640"/>
          <w:marRight w:val="0"/>
          <w:marTop w:val="0"/>
          <w:marBottom w:val="0"/>
          <w:divBdr>
            <w:top w:val="none" w:sz="0" w:space="0" w:color="auto"/>
            <w:left w:val="none" w:sz="0" w:space="0" w:color="auto"/>
            <w:bottom w:val="none" w:sz="0" w:space="0" w:color="auto"/>
            <w:right w:val="none" w:sz="0" w:space="0" w:color="auto"/>
          </w:divBdr>
        </w:div>
        <w:div w:id="739447817">
          <w:marLeft w:val="640"/>
          <w:marRight w:val="0"/>
          <w:marTop w:val="0"/>
          <w:marBottom w:val="0"/>
          <w:divBdr>
            <w:top w:val="none" w:sz="0" w:space="0" w:color="auto"/>
            <w:left w:val="none" w:sz="0" w:space="0" w:color="auto"/>
            <w:bottom w:val="none" w:sz="0" w:space="0" w:color="auto"/>
            <w:right w:val="none" w:sz="0" w:space="0" w:color="auto"/>
          </w:divBdr>
        </w:div>
        <w:div w:id="748892455">
          <w:marLeft w:val="640"/>
          <w:marRight w:val="0"/>
          <w:marTop w:val="0"/>
          <w:marBottom w:val="0"/>
          <w:divBdr>
            <w:top w:val="none" w:sz="0" w:space="0" w:color="auto"/>
            <w:left w:val="none" w:sz="0" w:space="0" w:color="auto"/>
            <w:bottom w:val="none" w:sz="0" w:space="0" w:color="auto"/>
            <w:right w:val="none" w:sz="0" w:space="0" w:color="auto"/>
          </w:divBdr>
        </w:div>
        <w:div w:id="781412917">
          <w:marLeft w:val="640"/>
          <w:marRight w:val="0"/>
          <w:marTop w:val="0"/>
          <w:marBottom w:val="0"/>
          <w:divBdr>
            <w:top w:val="none" w:sz="0" w:space="0" w:color="auto"/>
            <w:left w:val="none" w:sz="0" w:space="0" w:color="auto"/>
            <w:bottom w:val="none" w:sz="0" w:space="0" w:color="auto"/>
            <w:right w:val="none" w:sz="0" w:space="0" w:color="auto"/>
          </w:divBdr>
        </w:div>
        <w:div w:id="784230589">
          <w:marLeft w:val="640"/>
          <w:marRight w:val="0"/>
          <w:marTop w:val="0"/>
          <w:marBottom w:val="0"/>
          <w:divBdr>
            <w:top w:val="none" w:sz="0" w:space="0" w:color="auto"/>
            <w:left w:val="none" w:sz="0" w:space="0" w:color="auto"/>
            <w:bottom w:val="none" w:sz="0" w:space="0" w:color="auto"/>
            <w:right w:val="none" w:sz="0" w:space="0" w:color="auto"/>
          </w:divBdr>
        </w:div>
        <w:div w:id="829642895">
          <w:marLeft w:val="640"/>
          <w:marRight w:val="0"/>
          <w:marTop w:val="0"/>
          <w:marBottom w:val="0"/>
          <w:divBdr>
            <w:top w:val="none" w:sz="0" w:space="0" w:color="auto"/>
            <w:left w:val="none" w:sz="0" w:space="0" w:color="auto"/>
            <w:bottom w:val="none" w:sz="0" w:space="0" w:color="auto"/>
            <w:right w:val="none" w:sz="0" w:space="0" w:color="auto"/>
          </w:divBdr>
        </w:div>
        <w:div w:id="839275723">
          <w:marLeft w:val="640"/>
          <w:marRight w:val="0"/>
          <w:marTop w:val="0"/>
          <w:marBottom w:val="0"/>
          <w:divBdr>
            <w:top w:val="none" w:sz="0" w:space="0" w:color="auto"/>
            <w:left w:val="none" w:sz="0" w:space="0" w:color="auto"/>
            <w:bottom w:val="none" w:sz="0" w:space="0" w:color="auto"/>
            <w:right w:val="none" w:sz="0" w:space="0" w:color="auto"/>
          </w:divBdr>
        </w:div>
        <w:div w:id="854803881">
          <w:marLeft w:val="640"/>
          <w:marRight w:val="0"/>
          <w:marTop w:val="0"/>
          <w:marBottom w:val="0"/>
          <w:divBdr>
            <w:top w:val="none" w:sz="0" w:space="0" w:color="auto"/>
            <w:left w:val="none" w:sz="0" w:space="0" w:color="auto"/>
            <w:bottom w:val="none" w:sz="0" w:space="0" w:color="auto"/>
            <w:right w:val="none" w:sz="0" w:space="0" w:color="auto"/>
          </w:divBdr>
        </w:div>
        <w:div w:id="859440922">
          <w:marLeft w:val="640"/>
          <w:marRight w:val="0"/>
          <w:marTop w:val="0"/>
          <w:marBottom w:val="0"/>
          <w:divBdr>
            <w:top w:val="none" w:sz="0" w:space="0" w:color="auto"/>
            <w:left w:val="none" w:sz="0" w:space="0" w:color="auto"/>
            <w:bottom w:val="none" w:sz="0" w:space="0" w:color="auto"/>
            <w:right w:val="none" w:sz="0" w:space="0" w:color="auto"/>
          </w:divBdr>
        </w:div>
        <w:div w:id="860050317">
          <w:marLeft w:val="640"/>
          <w:marRight w:val="0"/>
          <w:marTop w:val="0"/>
          <w:marBottom w:val="0"/>
          <w:divBdr>
            <w:top w:val="none" w:sz="0" w:space="0" w:color="auto"/>
            <w:left w:val="none" w:sz="0" w:space="0" w:color="auto"/>
            <w:bottom w:val="none" w:sz="0" w:space="0" w:color="auto"/>
            <w:right w:val="none" w:sz="0" w:space="0" w:color="auto"/>
          </w:divBdr>
        </w:div>
        <w:div w:id="934944828">
          <w:marLeft w:val="640"/>
          <w:marRight w:val="0"/>
          <w:marTop w:val="0"/>
          <w:marBottom w:val="0"/>
          <w:divBdr>
            <w:top w:val="none" w:sz="0" w:space="0" w:color="auto"/>
            <w:left w:val="none" w:sz="0" w:space="0" w:color="auto"/>
            <w:bottom w:val="none" w:sz="0" w:space="0" w:color="auto"/>
            <w:right w:val="none" w:sz="0" w:space="0" w:color="auto"/>
          </w:divBdr>
        </w:div>
        <w:div w:id="936906513">
          <w:marLeft w:val="640"/>
          <w:marRight w:val="0"/>
          <w:marTop w:val="0"/>
          <w:marBottom w:val="0"/>
          <w:divBdr>
            <w:top w:val="none" w:sz="0" w:space="0" w:color="auto"/>
            <w:left w:val="none" w:sz="0" w:space="0" w:color="auto"/>
            <w:bottom w:val="none" w:sz="0" w:space="0" w:color="auto"/>
            <w:right w:val="none" w:sz="0" w:space="0" w:color="auto"/>
          </w:divBdr>
        </w:div>
        <w:div w:id="966400409">
          <w:marLeft w:val="640"/>
          <w:marRight w:val="0"/>
          <w:marTop w:val="0"/>
          <w:marBottom w:val="0"/>
          <w:divBdr>
            <w:top w:val="none" w:sz="0" w:space="0" w:color="auto"/>
            <w:left w:val="none" w:sz="0" w:space="0" w:color="auto"/>
            <w:bottom w:val="none" w:sz="0" w:space="0" w:color="auto"/>
            <w:right w:val="none" w:sz="0" w:space="0" w:color="auto"/>
          </w:divBdr>
        </w:div>
        <w:div w:id="978608497">
          <w:marLeft w:val="640"/>
          <w:marRight w:val="0"/>
          <w:marTop w:val="0"/>
          <w:marBottom w:val="0"/>
          <w:divBdr>
            <w:top w:val="none" w:sz="0" w:space="0" w:color="auto"/>
            <w:left w:val="none" w:sz="0" w:space="0" w:color="auto"/>
            <w:bottom w:val="none" w:sz="0" w:space="0" w:color="auto"/>
            <w:right w:val="none" w:sz="0" w:space="0" w:color="auto"/>
          </w:divBdr>
        </w:div>
        <w:div w:id="995496028">
          <w:marLeft w:val="640"/>
          <w:marRight w:val="0"/>
          <w:marTop w:val="0"/>
          <w:marBottom w:val="0"/>
          <w:divBdr>
            <w:top w:val="none" w:sz="0" w:space="0" w:color="auto"/>
            <w:left w:val="none" w:sz="0" w:space="0" w:color="auto"/>
            <w:bottom w:val="none" w:sz="0" w:space="0" w:color="auto"/>
            <w:right w:val="none" w:sz="0" w:space="0" w:color="auto"/>
          </w:divBdr>
        </w:div>
        <w:div w:id="1015766513">
          <w:marLeft w:val="640"/>
          <w:marRight w:val="0"/>
          <w:marTop w:val="0"/>
          <w:marBottom w:val="0"/>
          <w:divBdr>
            <w:top w:val="none" w:sz="0" w:space="0" w:color="auto"/>
            <w:left w:val="none" w:sz="0" w:space="0" w:color="auto"/>
            <w:bottom w:val="none" w:sz="0" w:space="0" w:color="auto"/>
            <w:right w:val="none" w:sz="0" w:space="0" w:color="auto"/>
          </w:divBdr>
        </w:div>
        <w:div w:id="1022824243">
          <w:marLeft w:val="640"/>
          <w:marRight w:val="0"/>
          <w:marTop w:val="0"/>
          <w:marBottom w:val="0"/>
          <w:divBdr>
            <w:top w:val="none" w:sz="0" w:space="0" w:color="auto"/>
            <w:left w:val="none" w:sz="0" w:space="0" w:color="auto"/>
            <w:bottom w:val="none" w:sz="0" w:space="0" w:color="auto"/>
            <w:right w:val="none" w:sz="0" w:space="0" w:color="auto"/>
          </w:divBdr>
        </w:div>
        <w:div w:id="1063214563">
          <w:marLeft w:val="640"/>
          <w:marRight w:val="0"/>
          <w:marTop w:val="0"/>
          <w:marBottom w:val="0"/>
          <w:divBdr>
            <w:top w:val="none" w:sz="0" w:space="0" w:color="auto"/>
            <w:left w:val="none" w:sz="0" w:space="0" w:color="auto"/>
            <w:bottom w:val="none" w:sz="0" w:space="0" w:color="auto"/>
            <w:right w:val="none" w:sz="0" w:space="0" w:color="auto"/>
          </w:divBdr>
        </w:div>
        <w:div w:id="1071462838">
          <w:marLeft w:val="640"/>
          <w:marRight w:val="0"/>
          <w:marTop w:val="0"/>
          <w:marBottom w:val="0"/>
          <w:divBdr>
            <w:top w:val="none" w:sz="0" w:space="0" w:color="auto"/>
            <w:left w:val="none" w:sz="0" w:space="0" w:color="auto"/>
            <w:bottom w:val="none" w:sz="0" w:space="0" w:color="auto"/>
            <w:right w:val="none" w:sz="0" w:space="0" w:color="auto"/>
          </w:divBdr>
        </w:div>
        <w:div w:id="1089699389">
          <w:marLeft w:val="640"/>
          <w:marRight w:val="0"/>
          <w:marTop w:val="0"/>
          <w:marBottom w:val="0"/>
          <w:divBdr>
            <w:top w:val="none" w:sz="0" w:space="0" w:color="auto"/>
            <w:left w:val="none" w:sz="0" w:space="0" w:color="auto"/>
            <w:bottom w:val="none" w:sz="0" w:space="0" w:color="auto"/>
            <w:right w:val="none" w:sz="0" w:space="0" w:color="auto"/>
          </w:divBdr>
        </w:div>
        <w:div w:id="1095248219">
          <w:marLeft w:val="640"/>
          <w:marRight w:val="0"/>
          <w:marTop w:val="0"/>
          <w:marBottom w:val="0"/>
          <w:divBdr>
            <w:top w:val="none" w:sz="0" w:space="0" w:color="auto"/>
            <w:left w:val="none" w:sz="0" w:space="0" w:color="auto"/>
            <w:bottom w:val="none" w:sz="0" w:space="0" w:color="auto"/>
            <w:right w:val="none" w:sz="0" w:space="0" w:color="auto"/>
          </w:divBdr>
        </w:div>
        <w:div w:id="1101871349">
          <w:marLeft w:val="640"/>
          <w:marRight w:val="0"/>
          <w:marTop w:val="0"/>
          <w:marBottom w:val="0"/>
          <w:divBdr>
            <w:top w:val="none" w:sz="0" w:space="0" w:color="auto"/>
            <w:left w:val="none" w:sz="0" w:space="0" w:color="auto"/>
            <w:bottom w:val="none" w:sz="0" w:space="0" w:color="auto"/>
            <w:right w:val="none" w:sz="0" w:space="0" w:color="auto"/>
          </w:divBdr>
        </w:div>
        <w:div w:id="1120226220">
          <w:marLeft w:val="640"/>
          <w:marRight w:val="0"/>
          <w:marTop w:val="0"/>
          <w:marBottom w:val="0"/>
          <w:divBdr>
            <w:top w:val="none" w:sz="0" w:space="0" w:color="auto"/>
            <w:left w:val="none" w:sz="0" w:space="0" w:color="auto"/>
            <w:bottom w:val="none" w:sz="0" w:space="0" w:color="auto"/>
            <w:right w:val="none" w:sz="0" w:space="0" w:color="auto"/>
          </w:divBdr>
        </w:div>
        <w:div w:id="1153330139">
          <w:marLeft w:val="640"/>
          <w:marRight w:val="0"/>
          <w:marTop w:val="0"/>
          <w:marBottom w:val="0"/>
          <w:divBdr>
            <w:top w:val="none" w:sz="0" w:space="0" w:color="auto"/>
            <w:left w:val="none" w:sz="0" w:space="0" w:color="auto"/>
            <w:bottom w:val="none" w:sz="0" w:space="0" w:color="auto"/>
            <w:right w:val="none" w:sz="0" w:space="0" w:color="auto"/>
          </w:divBdr>
        </w:div>
        <w:div w:id="1154103443">
          <w:marLeft w:val="640"/>
          <w:marRight w:val="0"/>
          <w:marTop w:val="0"/>
          <w:marBottom w:val="0"/>
          <w:divBdr>
            <w:top w:val="none" w:sz="0" w:space="0" w:color="auto"/>
            <w:left w:val="none" w:sz="0" w:space="0" w:color="auto"/>
            <w:bottom w:val="none" w:sz="0" w:space="0" w:color="auto"/>
            <w:right w:val="none" w:sz="0" w:space="0" w:color="auto"/>
          </w:divBdr>
        </w:div>
        <w:div w:id="1160731843">
          <w:marLeft w:val="640"/>
          <w:marRight w:val="0"/>
          <w:marTop w:val="0"/>
          <w:marBottom w:val="0"/>
          <w:divBdr>
            <w:top w:val="none" w:sz="0" w:space="0" w:color="auto"/>
            <w:left w:val="none" w:sz="0" w:space="0" w:color="auto"/>
            <w:bottom w:val="none" w:sz="0" w:space="0" w:color="auto"/>
            <w:right w:val="none" w:sz="0" w:space="0" w:color="auto"/>
          </w:divBdr>
        </w:div>
        <w:div w:id="1190097905">
          <w:marLeft w:val="640"/>
          <w:marRight w:val="0"/>
          <w:marTop w:val="0"/>
          <w:marBottom w:val="0"/>
          <w:divBdr>
            <w:top w:val="none" w:sz="0" w:space="0" w:color="auto"/>
            <w:left w:val="none" w:sz="0" w:space="0" w:color="auto"/>
            <w:bottom w:val="none" w:sz="0" w:space="0" w:color="auto"/>
            <w:right w:val="none" w:sz="0" w:space="0" w:color="auto"/>
          </w:divBdr>
        </w:div>
        <w:div w:id="1192717823">
          <w:marLeft w:val="640"/>
          <w:marRight w:val="0"/>
          <w:marTop w:val="0"/>
          <w:marBottom w:val="0"/>
          <w:divBdr>
            <w:top w:val="none" w:sz="0" w:space="0" w:color="auto"/>
            <w:left w:val="none" w:sz="0" w:space="0" w:color="auto"/>
            <w:bottom w:val="none" w:sz="0" w:space="0" w:color="auto"/>
            <w:right w:val="none" w:sz="0" w:space="0" w:color="auto"/>
          </w:divBdr>
        </w:div>
        <w:div w:id="1228034232">
          <w:marLeft w:val="640"/>
          <w:marRight w:val="0"/>
          <w:marTop w:val="0"/>
          <w:marBottom w:val="0"/>
          <w:divBdr>
            <w:top w:val="none" w:sz="0" w:space="0" w:color="auto"/>
            <w:left w:val="none" w:sz="0" w:space="0" w:color="auto"/>
            <w:bottom w:val="none" w:sz="0" w:space="0" w:color="auto"/>
            <w:right w:val="none" w:sz="0" w:space="0" w:color="auto"/>
          </w:divBdr>
        </w:div>
        <w:div w:id="1233807316">
          <w:marLeft w:val="640"/>
          <w:marRight w:val="0"/>
          <w:marTop w:val="0"/>
          <w:marBottom w:val="0"/>
          <w:divBdr>
            <w:top w:val="none" w:sz="0" w:space="0" w:color="auto"/>
            <w:left w:val="none" w:sz="0" w:space="0" w:color="auto"/>
            <w:bottom w:val="none" w:sz="0" w:space="0" w:color="auto"/>
            <w:right w:val="none" w:sz="0" w:space="0" w:color="auto"/>
          </w:divBdr>
        </w:div>
        <w:div w:id="1269703187">
          <w:marLeft w:val="640"/>
          <w:marRight w:val="0"/>
          <w:marTop w:val="0"/>
          <w:marBottom w:val="0"/>
          <w:divBdr>
            <w:top w:val="none" w:sz="0" w:space="0" w:color="auto"/>
            <w:left w:val="none" w:sz="0" w:space="0" w:color="auto"/>
            <w:bottom w:val="none" w:sz="0" w:space="0" w:color="auto"/>
            <w:right w:val="none" w:sz="0" w:space="0" w:color="auto"/>
          </w:divBdr>
        </w:div>
        <w:div w:id="1305618487">
          <w:marLeft w:val="640"/>
          <w:marRight w:val="0"/>
          <w:marTop w:val="0"/>
          <w:marBottom w:val="0"/>
          <w:divBdr>
            <w:top w:val="none" w:sz="0" w:space="0" w:color="auto"/>
            <w:left w:val="none" w:sz="0" w:space="0" w:color="auto"/>
            <w:bottom w:val="none" w:sz="0" w:space="0" w:color="auto"/>
            <w:right w:val="none" w:sz="0" w:space="0" w:color="auto"/>
          </w:divBdr>
        </w:div>
        <w:div w:id="1314946380">
          <w:marLeft w:val="640"/>
          <w:marRight w:val="0"/>
          <w:marTop w:val="0"/>
          <w:marBottom w:val="0"/>
          <w:divBdr>
            <w:top w:val="none" w:sz="0" w:space="0" w:color="auto"/>
            <w:left w:val="none" w:sz="0" w:space="0" w:color="auto"/>
            <w:bottom w:val="none" w:sz="0" w:space="0" w:color="auto"/>
            <w:right w:val="none" w:sz="0" w:space="0" w:color="auto"/>
          </w:divBdr>
        </w:div>
        <w:div w:id="1322346935">
          <w:marLeft w:val="640"/>
          <w:marRight w:val="0"/>
          <w:marTop w:val="0"/>
          <w:marBottom w:val="0"/>
          <w:divBdr>
            <w:top w:val="none" w:sz="0" w:space="0" w:color="auto"/>
            <w:left w:val="none" w:sz="0" w:space="0" w:color="auto"/>
            <w:bottom w:val="none" w:sz="0" w:space="0" w:color="auto"/>
            <w:right w:val="none" w:sz="0" w:space="0" w:color="auto"/>
          </w:divBdr>
        </w:div>
        <w:div w:id="1388147828">
          <w:marLeft w:val="640"/>
          <w:marRight w:val="0"/>
          <w:marTop w:val="0"/>
          <w:marBottom w:val="0"/>
          <w:divBdr>
            <w:top w:val="none" w:sz="0" w:space="0" w:color="auto"/>
            <w:left w:val="none" w:sz="0" w:space="0" w:color="auto"/>
            <w:bottom w:val="none" w:sz="0" w:space="0" w:color="auto"/>
            <w:right w:val="none" w:sz="0" w:space="0" w:color="auto"/>
          </w:divBdr>
        </w:div>
        <w:div w:id="1419250682">
          <w:marLeft w:val="640"/>
          <w:marRight w:val="0"/>
          <w:marTop w:val="0"/>
          <w:marBottom w:val="0"/>
          <w:divBdr>
            <w:top w:val="none" w:sz="0" w:space="0" w:color="auto"/>
            <w:left w:val="none" w:sz="0" w:space="0" w:color="auto"/>
            <w:bottom w:val="none" w:sz="0" w:space="0" w:color="auto"/>
            <w:right w:val="none" w:sz="0" w:space="0" w:color="auto"/>
          </w:divBdr>
        </w:div>
        <w:div w:id="1431656109">
          <w:marLeft w:val="640"/>
          <w:marRight w:val="0"/>
          <w:marTop w:val="0"/>
          <w:marBottom w:val="0"/>
          <w:divBdr>
            <w:top w:val="none" w:sz="0" w:space="0" w:color="auto"/>
            <w:left w:val="none" w:sz="0" w:space="0" w:color="auto"/>
            <w:bottom w:val="none" w:sz="0" w:space="0" w:color="auto"/>
            <w:right w:val="none" w:sz="0" w:space="0" w:color="auto"/>
          </w:divBdr>
        </w:div>
        <w:div w:id="1436632999">
          <w:marLeft w:val="640"/>
          <w:marRight w:val="0"/>
          <w:marTop w:val="0"/>
          <w:marBottom w:val="0"/>
          <w:divBdr>
            <w:top w:val="none" w:sz="0" w:space="0" w:color="auto"/>
            <w:left w:val="none" w:sz="0" w:space="0" w:color="auto"/>
            <w:bottom w:val="none" w:sz="0" w:space="0" w:color="auto"/>
            <w:right w:val="none" w:sz="0" w:space="0" w:color="auto"/>
          </w:divBdr>
        </w:div>
        <w:div w:id="1442722645">
          <w:marLeft w:val="640"/>
          <w:marRight w:val="0"/>
          <w:marTop w:val="0"/>
          <w:marBottom w:val="0"/>
          <w:divBdr>
            <w:top w:val="none" w:sz="0" w:space="0" w:color="auto"/>
            <w:left w:val="none" w:sz="0" w:space="0" w:color="auto"/>
            <w:bottom w:val="none" w:sz="0" w:space="0" w:color="auto"/>
            <w:right w:val="none" w:sz="0" w:space="0" w:color="auto"/>
          </w:divBdr>
        </w:div>
        <w:div w:id="1476025220">
          <w:marLeft w:val="640"/>
          <w:marRight w:val="0"/>
          <w:marTop w:val="0"/>
          <w:marBottom w:val="0"/>
          <w:divBdr>
            <w:top w:val="none" w:sz="0" w:space="0" w:color="auto"/>
            <w:left w:val="none" w:sz="0" w:space="0" w:color="auto"/>
            <w:bottom w:val="none" w:sz="0" w:space="0" w:color="auto"/>
            <w:right w:val="none" w:sz="0" w:space="0" w:color="auto"/>
          </w:divBdr>
        </w:div>
        <w:div w:id="1482884071">
          <w:marLeft w:val="640"/>
          <w:marRight w:val="0"/>
          <w:marTop w:val="0"/>
          <w:marBottom w:val="0"/>
          <w:divBdr>
            <w:top w:val="none" w:sz="0" w:space="0" w:color="auto"/>
            <w:left w:val="none" w:sz="0" w:space="0" w:color="auto"/>
            <w:bottom w:val="none" w:sz="0" w:space="0" w:color="auto"/>
            <w:right w:val="none" w:sz="0" w:space="0" w:color="auto"/>
          </w:divBdr>
        </w:div>
        <w:div w:id="1488859842">
          <w:marLeft w:val="640"/>
          <w:marRight w:val="0"/>
          <w:marTop w:val="0"/>
          <w:marBottom w:val="0"/>
          <w:divBdr>
            <w:top w:val="none" w:sz="0" w:space="0" w:color="auto"/>
            <w:left w:val="none" w:sz="0" w:space="0" w:color="auto"/>
            <w:bottom w:val="none" w:sz="0" w:space="0" w:color="auto"/>
            <w:right w:val="none" w:sz="0" w:space="0" w:color="auto"/>
          </w:divBdr>
        </w:div>
        <w:div w:id="1549025864">
          <w:marLeft w:val="640"/>
          <w:marRight w:val="0"/>
          <w:marTop w:val="0"/>
          <w:marBottom w:val="0"/>
          <w:divBdr>
            <w:top w:val="none" w:sz="0" w:space="0" w:color="auto"/>
            <w:left w:val="none" w:sz="0" w:space="0" w:color="auto"/>
            <w:bottom w:val="none" w:sz="0" w:space="0" w:color="auto"/>
            <w:right w:val="none" w:sz="0" w:space="0" w:color="auto"/>
          </w:divBdr>
        </w:div>
        <w:div w:id="1576695596">
          <w:marLeft w:val="640"/>
          <w:marRight w:val="0"/>
          <w:marTop w:val="0"/>
          <w:marBottom w:val="0"/>
          <w:divBdr>
            <w:top w:val="none" w:sz="0" w:space="0" w:color="auto"/>
            <w:left w:val="none" w:sz="0" w:space="0" w:color="auto"/>
            <w:bottom w:val="none" w:sz="0" w:space="0" w:color="auto"/>
            <w:right w:val="none" w:sz="0" w:space="0" w:color="auto"/>
          </w:divBdr>
        </w:div>
        <w:div w:id="1576815603">
          <w:marLeft w:val="640"/>
          <w:marRight w:val="0"/>
          <w:marTop w:val="0"/>
          <w:marBottom w:val="0"/>
          <w:divBdr>
            <w:top w:val="none" w:sz="0" w:space="0" w:color="auto"/>
            <w:left w:val="none" w:sz="0" w:space="0" w:color="auto"/>
            <w:bottom w:val="none" w:sz="0" w:space="0" w:color="auto"/>
            <w:right w:val="none" w:sz="0" w:space="0" w:color="auto"/>
          </w:divBdr>
        </w:div>
        <w:div w:id="1595015788">
          <w:marLeft w:val="640"/>
          <w:marRight w:val="0"/>
          <w:marTop w:val="0"/>
          <w:marBottom w:val="0"/>
          <w:divBdr>
            <w:top w:val="none" w:sz="0" w:space="0" w:color="auto"/>
            <w:left w:val="none" w:sz="0" w:space="0" w:color="auto"/>
            <w:bottom w:val="none" w:sz="0" w:space="0" w:color="auto"/>
            <w:right w:val="none" w:sz="0" w:space="0" w:color="auto"/>
          </w:divBdr>
        </w:div>
        <w:div w:id="1605110992">
          <w:marLeft w:val="640"/>
          <w:marRight w:val="0"/>
          <w:marTop w:val="0"/>
          <w:marBottom w:val="0"/>
          <w:divBdr>
            <w:top w:val="none" w:sz="0" w:space="0" w:color="auto"/>
            <w:left w:val="none" w:sz="0" w:space="0" w:color="auto"/>
            <w:bottom w:val="none" w:sz="0" w:space="0" w:color="auto"/>
            <w:right w:val="none" w:sz="0" w:space="0" w:color="auto"/>
          </w:divBdr>
        </w:div>
        <w:div w:id="1607543336">
          <w:marLeft w:val="640"/>
          <w:marRight w:val="0"/>
          <w:marTop w:val="0"/>
          <w:marBottom w:val="0"/>
          <w:divBdr>
            <w:top w:val="none" w:sz="0" w:space="0" w:color="auto"/>
            <w:left w:val="none" w:sz="0" w:space="0" w:color="auto"/>
            <w:bottom w:val="none" w:sz="0" w:space="0" w:color="auto"/>
            <w:right w:val="none" w:sz="0" w:space="0" w:color="auto"/>
          </w:divBdr>
        </w:div>
        <w:div w:id="1623881626">
          <w:marLeft w:val="640"/>
          <w:marRight w:val="0"/>
          <w:marTop w:val="0"/>
          <w:marBottom w:val="0"/>
          <w:divBdr>
            <w:top w:val="none" w:sz="0" w:space="0" w:color="auto"/>
            <w:left w:val="none" w:sz="0" w:space="0" w:color="auto"/>
            <w:bottom w:val="none" w:sz="0" w:space="0" w:color="auto"/>
            <w:right w:val="none" w:sz="0" w:space="0" w:color="auto"/>
          </w:divBdr>
        </w:div>
        <w:div w:id="1640040213">
          <w:marLeft w:val="640"/>
          <w:marRight w:val="0"/>
          <w:marTop w:val="0"/>
          <w:marBottom w:val="0"/>
          <w:divBdr>
            <w:top w:val="none" w:sz="0" w:space="0" w:color="auto"/>
            <w:left w:val="none" w:sz="0" w:space="0" w:color="auto"/>
            <w:bottom w:val="none" w:sz="0" w:space="0" w:color="auto"/>
            <w:right w:val="none" w:sz="0" w:space="0" w:color="auto"/>
          </w:divBdr>
        </w:div>
        <w:div w:id="1659071746">
          <w:marLeft w:val="640"/>
          <w:marRight w:val="0"/>
          <w:marTop w:val="0"/>
          <w:marBottom w:val="0"/>
          <w:divBdr>
            <w:top w:val="none" w:sz="0" w:space="0" w:color="auto"/>
            <w:left w:val="none" w:sz="0" w:space="0" w:color="auto"/>
            <w:bottom w:val="none" w:sz="0" w:space="0" w:color="auto"/>
            <w:right w:val="none" w:sz="0" w:space="0" w:color="auto"/>
          </w:divBdr>
        </w:div>
        <w:div w:id="1660571146">
          <w:marLeft w:val="640"/>
          <w:marRight w:val="0"/>
          <w:marTop w:val="0"/>
          <w:marBottom w:val="0"/>
          <w:divBdr>
            <w:top w:val="none" w:sz="0" w:space="0" w:color="auto"/>
            <w:left w:val="none" w:sz="0" w:space="0" w:color="auto"/>
            <w:bottom w:val="none" w:sz="0" w:space="0" w:color="auto"/>
            <w:right w:val="none" w:sz="0" w:space="0" w:color="auto"/>
          </w:divBdr>
        </w:div>
        <w:div w:id="1698967241">
          <w:marLeft w:val="640"/>
          <w:marRight w:val="0"/>
          <w:marTop w:val="0"/>
          <w:marBottom w:val="0"/>
          <w:divBdr>
            <w:top w:val="none" w:sz="0" w:space="0" w:color="auto"/>
            <w:left w:val="none" w:sz="0" w:space="0" w:color="auto"/>
            <w:bottom w:val="none" w:sz="0" w:space="0" w:color="auto"/>
            <w:right w:val="none" w:sz="0" w:space="0" w:color="auto"/>
          </w:divBdr>
        </w:div>
        <w:div w:id="1740593627">
          <w:marLeft w:val="640"/>
          <w:marRight w:val="0"/>
          <w:marTop w:val="0"/>
          <w:marBottom w:val="0"/>
          <w:divBdr>
            <w:top w:val="none" w:sz="0" w:space="0" w:color="auto"/>
            <w:left w:val="none" w:sz="0" w:space="0" w:color="auto"/>
            <w:bottom w:val="none" w:sz="0" w:space="0" w:color="auto"/>
            <w:right w:val="none" w:sz="0" w:space="0" w:color="auto"/>
          </w:divBdr>
        </w:div>
        <w:div w:id="1763408052">
          <w:marLeft w:val="640"/>
          <w:marRight w:val="0"/>
          <w:marTop w:val="0"/>
          <w:marBottom w:val="0"/>
          <w:divBdr>
            <w:top w:val="none" w:sz="0" w:space="0" w:color="auto"/>
            <w:left w:val="none" w:sz="0" w:space="0" w:color="auto"/>
            <w:bottom w:val="none" w:sz="0" w:space="0" w:color="auto"/>
            <w:right w:val="none" w:sz="0" w:space="0" w:color="auto"/>
          </w:divBdr>
        </w:div>
        <w:div w:id="1772360488">
          <w:marLeft w:val="640"/>
          <w:marRight w:val="0"/>
          <w:marTop w:val="0"/>
          <w:marBottom w:val="0"/>
          <w:divBdr>
            <w:top w:val="none" w:sz="0" w:space="0" w:color="auto"/>
            <w:left w:val="none" w:sz="0" w:space="0" w:color="auto"/>
            <w:bottom w:val="none" w:sz="0" w:space="0" w:color="auto"/>
            <w:right w:val="none" w:sz="0" w:space="0" w:color="auto"/>
          </w:divBdr>
        </w:div>
        <w:div w:id="1775857226">
          <w:marLeft w:val="640"/>
          <w:marRight w:val="0"/>
          <w:marTop w:val="0"/>
          <w:marBottom w:val="0"/>
          <w:divBdr>
            <w:top w:val="none" w:sz="0" w:space="0" w:color="auto"/>
            <w:left w:val="none" w:sz="0" w:space="0" w:color="auto"/>
            <w:bottom w:val="none" w:sz="0" w:space="0" w:color="auto"/>
            <w:right w:val="none" w:sz="0" w:space="0" w:color="auto"/>
          </w:divBdr>
        </w:div>
        <w:div w:id="1798716625">
          <w:marLeft w:val="640"/>
          <w:marRight w:val="0"/>
          <w:marTop w:val="0"/>
          <w:marBottom w:val="0"/>
          <w:divBdr>
            <w:top w:val="none" w:sz="0" w:space="0" w:color="auto"/>
            <w:left w:val="none" w:sz="0" w:space="0" w:color="auto"/>
            <w:bottom w:val="none" w:sz="0" w:space="0" w:color="auto"/>
            <w:right w:val="none" w:sz="0" w:space="0" w:color="auto"/>
          </w:divBdr>
        </w:div>
        <w:div w:id="1804078061">
          <w:marLeft w:val="640"/>
          <w:marRight w:val="0"/>
          <w:marTop w:val="0"/>
          <w:marBottom w:val="0"/>
          <w:divBdr>
            <w:top w:val="none" w:sz="0" w:space="0" w:color="auto"/>
            <w:left w:val="none" w:sz="0" w:space="0" w:color="auto"/>
            <w:bottom w:val="none" w:sz="0" w:space="0" w:color="auto"/>
            <w:right w:val="none" w:sz="0" w:space="0" w:color="auto"/>
          </w:divBdr>
        </w:div>
        <w:div w:id="1847816683">
          <w:marLeft w:val="640"/>
          <w:marRight w:val="0"/>
          <w:marTop w:val="0"/>
          <w:marBottom w:val="0"/>
          <w:divBdr>
            <w:top w:val="none" w:sz="0" w:space="0" w:color="auto"/>
            <w:left w:val="none" w:sz="0" w:space="0" w:color="auto"/>
            <w:bottom w:val="none" w:sz="0" w:space="0" w:color="auto"/>
            <w:right w:val="none" w:sz="0" w:space="0" w:color="auto"/>
          </w:divBdr>
        </w:div>
        <w:div w:id="1848594513">
          <w:marLeft w:val="640"/>
          <w:marRight w:val="0"/>
          <w:marTop w:val="0"/>
          <w:marBottom w:val="0"/>
          <w:divBdr>
            <w:top w:val="none" w:sz="0" w:space="0" w:color="auto"/>
            <w:left w:val="none" w:sz="0" w:space="0" w:color="auto"/>
            <w:bottom w:val="none" w:sz="0" w:space="0" w:color="auto"/>
            <w:right w:val="none" w:sz="0" w:space="0" w:color="auto"/>
          </w:divBdr>
        </w:div>
        <w:div w:id="1860387350">
          <w:marLeft w:val="640"/>
          <w:marRight w:val="0"/>
          <w:marTop w:val="0"/>
          <w:marBottom w:val="0"/>
          <w:divBdr>
            <w:top w:val="none" w:sz="0" w:space="0" w:color="auto"/>
            <w:left w:val="none" w:sz="0" w:space="0" w:color="auto"/>
            <w:bottom w:val="none" w:sz="0" w:space="0" w:color="auto"/>
            <w:right w:val="none" w:sz="0" w:space="0" w:color="auto"/>
          </w:divBdr>
        </w:div>
        <w:div w:id="1865821949">
          <w:marLeft w:val="640"/>
          <w:marRight w:val="0"/>
          <w:marTop w:val="0"/>
          <w:marBottom w:val="0"/>
          <w:divBdr>
            <w:top w:val="none" w:sz="0" w:space="0" w:color="auto"/>
            <w:left w:val="none" w:sz="0" w:space="0" w:color="auto"/>
            <w:bottom w:val="none" w:sz="0" w:space="0" w:color="auto"/>
            <w:right w:val="none" w:sz="0" w:space="0" w:color="auto"/>
          </w:divBdr>
        </w:div>
        <w:div w:id="1897350208">
          <w:marLeft w:val="640"/>
          <w:marRight w:val="0"/>
          <w:marTop w:val="0"/>
          <w:marBottom w:val="0"/>
          <w:divBdr>
            <w:top w:val="none" w:sz="0" w:space="0" w:color="auto"/>
            <w:left w:val="none" w:sz="0" w:space="0" w:color="auto"/>
            <w:bottom w:val="none" w:sz="0" w:space="0" w:color="auto"/>
            <w:right w:val="none" w:sz="0" w:space="0" w:color="auto"/>
          </w:divBdr>
        </w:div>
      </w:divsChild>
    </w:div>
    <w:div w:id="1052730653">
      <w:bodyDiv w:val="1"/>
      <w:marLeft w:val="0"/>
      <w:marRight w:val="0"/>
      <w:marTop w:val="0"/>
      <w:marBottom w:val="0"/>
      <w:divBdr>
        <w:top w:val="none" w:sz="0" w:space="0" w:color="auto"/>
        <w:left w:val="none" w:sz="0" w:space="0" w:color="auto"/>
        <w:bottom w:val="none" w:sz="0" w:space="0" w:color="auto"/>
        <w:right w:val="none" w:sz="0" w:space="0" w:color="auto"/>
      </w:divBdr>
    </w:div>
    <w:div w:id="1053968472">
      <w:bodyDiv w:val="1"/>
      <w:marLeft w:val="0"/>
      <w:marRight w:val="0"/>
      <w:marTop w:val="0"/>
      <w:marBottom w:val="0"/>
      <w:divBdr>
        <w:top w:val="none" w:sz="0" w:space="0" w:color="auto"/>
        <w:left w:val="none" w:sz="0" w:space="0" w:color="auto"/>
        <w:bottom w:val="none" w:sz="0" w:space="0" w:color="auto"/>
        <w:right w:val="none" w:sz="0" w:space="0" w:color="auto"/>
      </w:divBdr>
    </w:div>
    <w:div w:id="1055936227">
      <w:bodyDiv w:val="1"/>
      <w:marLeft w:val="0"/>
      <w:marRight w:val="0"/>
      <w:marTop w:val="0"/>
      <w:marBottom w:val="0"/>
      <w:divBdr>
        <w:top w:val="none" w:sz="0" w:space="0" w:color="auto"/>
        <w:left w:val="none" w:sz="0" w:space="0" w:color="auto"/>
        <w:bottom w:val="none" w:sz="0" w:space="0" w:color="auto"/>
        <w:right w:val="none" w:sz="0" w:space="0" w:color="auto"/>
      </w:divBdr>
    </w:div>
    <w:div w:id="1057241054">
      <w:bodyDiv w:val="1"/>
      <w:marLeft w:val="0"/>
      <w:marRight w:val="0"/>
      <w:marTop w:val="0"/>
      <w:marBottom w:val="0"/>
      <w:divBdr>
        <w:top w:val="none" w:sz="0" w:space="0" w:color="auto"/>
        <w:left w:val="none" w:sz="0" w:space="0" w:color="auto"/>
        <w:bottom w:val="none" w:sz="0" w:space="0" w:color="auto"/>
        <w:right w:val="none" w:sz="0" w:space="0" w:color="auto"/>
      </w:divBdr>
    </w:div>
    <w:div w:id="1060976441">
      <w:bodyDiv w:val="1"/>
      <w:marLeft w:val="0"/>
      <w:marRight w:val="0"/>
      <w:marTop w:val="0"/>
      <w:marBottom w:val="0"/>
      <w:divBdr>
        <w:top w:val="none" w:sz="0" w:space="0" w:color="auto"/>
        <w:left w:val="none" w:sz="0" w:space="0" w:color="auto"/>
        <w:bottom w:val="none" w:sz="0" w:space="0" w:color="auto"/>
        <w:right w:val="none" w:sz="0" w:space="0" w:color="auto"/>
      </w:divBdr>
      <w:divsChild>
        <w:div w:id="802650579">
          <w:marLeft w:val="640"/>
          <w:marRight w:val="0"/>
          <w:marTop w:val="0"/>
          <w:marBottom w:val="0"/>
          <w:divBdr>
            <w:top w:val="none" w:sz="0" w:space="0" w:color="auto"/>
            <w:left w:val="none" w:sz="0" w:space="0" w:color="auto"/>
            <w:bottom w:val="none" w:sz="0" w:space="0" w:color="auto"/>
            <w:right w:val="none" w:sz="0" w:space="0" w:color="auto"/>
          </w:divBdr>
        </w:div>
        <w:div w:id="1316959320">
          <w:marLeft w:val="640"/>
          <w:marRight w:val="0"/>
          <w:marTop w:val="0"/>
          <w:marBottom w:val="0"/>
          <w:divBdr>
            <w:top w:val="none" w:sz="0" w:space="0" w:color="auto"/>
            <w:left w:val="none" w:sz="0" w:space="0" w:color="auto"/>
            <w:bottom w:val="none" w:sz="0" w:space="0" w:color="auto"/>
            <w:right w:val="none" w:sz="0" w:space="0" w:color="auto"/>
          </w:divBdr>
        </w:div>
        <w:div w:id="206111085">
          <w:marLeft w:val="640"/>
          <w:marRight w:val="0"/>
          <w:marTop w:val="0"/>
          <w:marBottom w:val="0"/>
          <w:divBdr>
            <w:top w:val="none" w:sz="0" w:space="0" w:color="auto"/>
            <w:left w:val="none" w:sz="0" w:space="0" w:color="auto"/>
            <w:bottom w:val="none" w:sz="0" w:space="0" w:color="auto"/>
            <w:right w:val="none" w:sz="0" w:space="0" w:color="auto"/>
          </w:divBdr>
        </w:div>
        <w:div w:id="1722434491">
          <w:marLeft w:val="640"/>
          <w:marRight w:val="0"/>
          <w:marTop w:val="0"/>
          <w:marBottom w:val="0"/>
          <w:divBdr>
            <w:top w:val="none" w:sz="0" w:space="0" w:color="auto"/>
            <w:left w:val="none" w:sz="0" w:space="0" w:color="auto"/>
            <w:bottom w:val="none" w:sz="0" w:space="0" w:color="auto"/>
            <w:right w:val="none" w:sz="0" w:space="0" w:color="auto"/>
          </w:divBdr>
        </w:div>
        <w:div w:id="581722949">
          <w:marLeft w:val="640"/>
          <w:marRight w:val="0"/>
          <w:marTop w:val="0"/>
          <w:marBottom w:val="0"/>
          <w:divBdr>
            <w:top w:val="none" w:sz="0" w:space="0" w:color="auto"/>
            <w:left w:val="none" w:sz="0" w:space="0" w:color="auto"/>
            <w:bottom w:val="none" w:sz="0" w:space="0" w:color="auto"/>
            <w:right w:val="none" w:sz="0" w:space="0" w:color="auto"/>
          </w:divBdr>
        </w:div>
        <w:div w:id="857238978">
          <w:marLeft w:val="640"/>
          <w:marRight w:val="0"/>
          <w:marTop w:val="0"/>
          <w:marBottom w:val="0"/>
          <w:divBdr>
            <w:top w:val="none" w:sz="0" w:space="0" w:color="auto"/>
            <w:left w:val="none" w:sz="0" w:space="0" w:color="auto"/>
            <w:bottom w:val="none" w:sz="0" w:space="0" w:color="auto"/>
            <w:right w:val="none" w:sz="0" w:space="0" w:color="auto"/>
          </w:divBdr>
        </w:div>
        <w:div w:id="2026130835">
          <w:marLeft w:val="640"/>
          <w:marRight w:val="0"/>
          <w:marTop w:val="0"/>
          <w:marBottom w:val="0"/>
          <w:divBdr>
            <w:top w:val="none" w:sz="0" w:space="0" w:color="auto"/>
            <w:left w:val="none" w:sz="0" w:space="0" w:color="auto"/>
            <w:bottom w:val="none" w:sz="0" w:space="0" w:color="auto"/>
            <w:right w:val="none" w:sz="0" w:space="0" w:color="auto"/>
          </w:divBdr>
        </w:div>
        <w:div w:id="1817721738">
          <w:marLeft w:val="640"/>
          <w:marRight w:val="0"/>
          <w:marTop w:val="0"/>
          <w:marBottom w:val="0"/>
          <w:divBdr>
            <w:top w:val="none" w:sz="0" w:space="0" w:color="auto"/>
            <w:left w:val="none" w:sz="0" w:space="0" w:color="auto"/>
            <w:bottom w:val="none" w:sz="0" w:space="0" w:color="auto"/>
            <w:right w:val="none" w:sz="0" w:space="0" w:color="auto"/>
          </w:divBdr>
        </w:div>
        <w:div w:id="257761044">
          <w:marLeft w:val="640"/>
          <w:marRight w:val="0"/>
          <w:marTop w:val="0"/>
          <w:marBottom w:val="0"/>
          <w:divBdr>
            <w:top w:val="none" w:sz="0" w:space="0" w:color="auto"/>
            <w:left w:val="none" w:sz="0" w:space="0" w:color="auto"/>
            <w:bottom w:val="none" w:sz="0" w:space="0" w:color="auto"/>
            <w:right w:val="none" w:sz="0" w:space="0" w:color="auto"/>
          </w:divBdr>
        </w:div>
        <w:div w:id="1576744281">
          <w:marLeft w:val="640"/>
          <w:marRight w:val="0"/>
          <w:marTop w:val="0"/>
          <w:marBottom w:val="0"/>
          <w:divBdr>
            <w:top w:val="none" w:sz="0" w:space="0" w:color="auto"/>
            <w:left w:val="none" w:sz="0" w:space="0" w:color="auto"/>
            <w:bottom w:val="none" w:sz="0" w:space="0" w:color="auto"/>
            <w:right w:val="none" w:sz="0" w:space="0" w:color="auto"/>
          </w:divBdr>
        </w:div>
        <w:div w:id="551380346">
          <w:marLeft w:val="640"/>
          <w:marRight w:val="0"/>
          <w:marTop w:val="0"/>
          <w:marBottom w:val="0"/>
          <w:divBdr>
            <w:top w:val="none" w:sz="0" w:space="0" w:color="auto"/>
            <w:left w:val="none" w:sz="0" w:space="0" w:color="auto"/>
            <w:bottom w:val="none" w:sz="0" w:space="0" w:color="auto"/>
            <w:right w:val="none" w:sz="0" w:space="0" w:color="auto"/>
          </w:divBdr>
        </w:div>
        <w:div w:id="1728186239">
          <w:marLeft w:val="640"/>
          <w:marRight w:val="0"/>
          <w:marTop w:val="0"/>
          <w:marBottom w:val="0"/>
          <w:divBdr>
            <w:top w:val="none" w:sz="0" w:space="0" w:color="auto"/>
            <w:left w:val="none" w:sz="0" w:space="0" w:color="auto"/>
            <w:bottom w:val="none" w:sz="0" w:space="0" w:color="auto"/>
            <w:right w:val="none" w:sz="0" w:space="0" w:color="auto"/>
          </w:divBdr>
        </w:div>
        <w:div w:id="980571397">
          <w:marLeft w:val="640"/>
          <w:marRight w:val="0"/>
          <w:marTop w:val="0"/>
          <w:marBottom w:val="0"/>
          <w:divBdr>
            <w:top w:val="none" w:sz="0" w:space="0" w:color="auto"/>
            <w:left w:val="none" w:sz="0" w:space="0" w:color="auto"/>
            <w:bottom w:val="none" w:sz="0" w:space="0" w:color="auto"/>
            <w:right w:val="none" w:sz="0" w:space="0" w:color="auto"/>
          </w:divBdr>
        </w:div>
        <w:div w:id="678583089">
          <w:marLeft w:val="640"/>
          <w:marRight w:val="0"/>
          <w:marTop w:val="0"/>
          <w:marBottom w:val="0"/>
          <w:divBdr>
            <w:top w:val="none" w:sz="0" w:space="0" w:color="auto"/>
            <w:left w:val="none" w:sz="0" w:space="0" w:color="auto"/>
            <w:bottom w:val="none" w:sz="0" w:space="0" w:color="auto"/>
            <w:right w:val="none" w:sz="0" w:space="0" w:color="auto"/>
          </w:divBdr>
        </w:div>
        <w:div w:id="910505255">
          <w:marLeft w:val="640"/>
          <w:marRight w:val="0"/>
          <w:marTop w:val="0"/>
          <w:marBottom w:val="0"/>
          <w:divBdr>
            <w:top w:val="none" w:sz="0" w:space="0" w:color="auto"/>
            <w:left w:val="none" w:sz="0" w:space="0" w:color="auto"/>
            <w:bottom w:val="none" w:sz="0" w:space="0" w:color="auto"/>
            <w:right w:val="none" w:sz="0" w:space="0" w:color="auto"/>
          </w:divBdr>
        </w:div>
        <w:div w:id="1630357706">
          <w:marLeft w:val="640"/>
          <w:marRight w:val="0"/>
          <w:marTop w:val="0"/>
          <w:marBottom w:val="0"/>
          <w:divBdr>
            <w:top w:val="none" w:sz="0" w:space="0" w:color="auto"/>
            <w:left w:val="none" w:sz="0" w:space="0" w:color="auto"/>
            <w:bottom w:val="none" w:sz="0" w:space="0" w:color="auto"/>
            <w:right w:val="none" w:sz="0" w:space="0" w:color="auto"/>
          </w:divBdr>
        </w:div>
        <w:div w:id="1461025949">
          <w:marLeft w:val="640"/>
          <w:marRight w:val="0"/>
          <w:marTop w:val="0"/>
          <w:marBottom w:val="0"/>
          <w:divBdr>
            <w:top w:val="none" w:sz="0" w:space="0" w:color="auto"/>
            <w:left w:val="none" w:sz="0" w:space="0" w:color="auto"/>
            <w:bottom w:val="none" w:sz="0" w:space="0" w:color="auto"/>
            <w:right w:val="none" w:sz="0" w:space="0" w:color="auto"/>
          </w:divBdr>
        </w:div>
        <w:div w:id="144204647">
          <w:marLeft w:val="640"/>
          <w:marRight w:val="0"/>
          <w:marTop w:val="0"/>
          <w:marBottom w:val="0"/>
          <w:divBdr>
            <w:top w:val="none" w:sz="0" w:space="0" w:color="auto"/>
            <w:left w:val="none" w:sz="0" w:space="0" w:color="auto"/>
            <w:bottom w:val="none" w:sz="0" w:space="0" w:color="auto"/>
            <w:right w:val="none" w:sz="0" w:space="0" w:color="auto"/>
          </w:divBdr>
        </w:div>
        <w:div w:id="385841174">
          <w:marLeft w:val="640"/>
          <w:marRight w:val="0"/>
          <w:marTop w:val="0"/>
          <w:marBottom w:val="0"/>
          <w:divBdr>
            <w:top w:val="none" w:sz="0" w:space="0" w:color="auto"/>
            <w:left w:val="none" w:sz="0" w:space="0" w:color="auto"/>
            <w:bottom w:val="none" w:sz="0" w:space="0" w:color="auto"/>
            <w:right w:val="none" w:sz="0" w:space="0" w:color="auto"/>
          </w:divBdr>
        </w:div>
        <w:div w:id="1728259715">
          <w:marLeft w:val="640"/>
          <w:marRight w:val="0"/>
          <w:marTop w:val="0"/>
          <w:marBottom w:val="0"/>
          <w:divBdr>
            <w:top w:val="none" w:sz="0" w:space="0" w:color="auto"/>
            <w:left w:val="none" w:sz="0" w:space="0" w:color="auto"/>
            <w:bottom w:val="none" w:sz="0" w:space="0" w:color="auto"/>
            <w:right w:val="none" w:sz="0" w:space="0" w:color="auto"/>
          </w:divBdr>
        </w:div>
        <w:div w:id="1569413610">
          <w:marLeft w:val="640"/>
          <w:marRight w:val="0"/>
          <w:marTop w:val="0"/>
          <w:marBottom w:val="0"/>
          <w:divBdr>
            <w:top w:val="none" w:sz="0" w:space="0" w:color="auto"/>
            <w:left w:val="none" w:sz="0" w:space="0" w:color="auto"/>
            <w:bottom w:val="none" w:sz="0" w:space="0" w:color="auto"/>
            <w:right w:val="none" w:sz="0" w:space="0" w:color="auto"/>
          </w:divBdr>
        </w:div>
        <w:div w:id="1112434656">
          <w:marLeft w:val="640"/>
          <w:marRight w:val="0"/>
          <w:marTop w:val="0"/>
          <w:marBottom w:val="0"/>
          <w:divBdr>
            <w:top w:val="none" w:sz="0" w:space="0" w:color="auto"/>
            <w:left w:val="none" w:sz="0" w:space="0" w:color="auto"/>
            <w:bottom w:val="none" w:sz="0" w:space="0" w:color="auto"/>
            <w:right w:val="none" w:sz="0" w:space="0" w:color="auto"/>
          </w:divBdr>
        </w:div>
        <w:div w:id="1217663015">
          <w:marLeft w:val="640"/>
          <w:marRight w:val="0"/>
          <w:marTop w:val="0"/>
          <w:marBottom w:val="0"/>
          <w:divBdr>
            <w:top w:val="none" w:sz="0" w:space="0" w:color="auto"/>
            <w:left w:val="none" w:sz="0" w:space="0" w:color="auto"/>
            <w:bottom w:val="none" w:sz="0" w:space="0" w:color="auto"/>
            <w:right w:val="none" w:sz="0" w:space="0" w:color="auto"/>
          </w:divBdr>
        </w:div>
        <w:div w:id="1307977554">
          <w:marLeft w:val="640"/>
          <w:marRight w:val="0"/>
          <w:marTop w:val="0"/>
          <w:marBottom w:val="0"/>
          <w:divBdr>
            <w:top w:val="none" w:sz="0" w:space="0" w:color="auto"/>
            <w:left w:val="none" w:sz="0" w:space="0" w:color="auto"/>
            <w:bottom w:val="none" w:sz="0" w:space="0" w:color="auto"/>
            <w:right w:val="none" w:sz="0" w:space="0" w:color="auto"/>
          </w:divBdr>
        </w:div>
        <w:div w:id="94446612">
          <w:marLeft w:val="640"/>
          <w:marRight w:val="0"/>
          <w:marTop w:val="0"/>
          <w:marBottom w:val="0"/>
          <w:divBdr>
            <w:top w:val="none" w:sz="0" w:space="0" w:color="auto"/>
            <w:left w:val="none" w:sz="0" w:space="0" w:color="auto"/>
            <w:bottom w:val="none" w:sz="0" w:space="0" w:color="auto"/>
            <w:right w:val="none" w:sz="0" w:space="0" w:color="auto"/>
          </w:divBdr>
        </w:div>
        <w:div w:id="983584913">
          <w:marLeft w:val="640"/>
          <w:marRight w:val="0"/>
          <w:marTop w:val="0"/>
          <w:marBottom w:val="0"/>
          <w:divBdr>
            <w:top w:val="none" w:sz="0" w:space="0" w:color="auto"/>
            <w:left w:val="none" w:sz="0" w:space="0" w:color="auto"/>
            <w:bottom w:val="none" w:sz="0" w:space="0" w:color="auto"/>
            <w:right w:val="none" w:sz="0" w:space="0" w:color="auto"/>
          </w:divBdr>
        </w:div>
        <w:div w:id="1824544762">
          <w:marLeft w:val="640"/>
          <w:marRight w:val="0"/>
          <w:marTop w:val="0"/>
          <w:marBottom w:val="0"/>
          <w:divBdr>
            <w:top w:val="none" w:sz="0" w:space="0" w:color="auto"/>
            <w:left w:val="none" w:sz="0" w:space="0" w:color="auto"/>
            <w:bottom w:val="none" w:sz="0" w:space="0" w:color="auto"/>
            <w:right w:val="none" w:sz="0" w:space="0" w:color="auto"/>
          </w:divBdr>
        </w:div>
        <w:div w:id="310716800">
          <w:marLeft w:val="640"/>
          <w:marRight w:val="0"/>
          <w:marTop w:val="0"/>
          <w:marBottom w:val="0"/>
          <w:divBdr>
            <w:top w:val="none" w:sz="0" w:space="0" w:color="auto"/>
            <w:left w:val="none" w:sz="0" w:space="0" w:color="auto"/>
            <w:bottom w:val="none" w:sz="0" w:space="0" w:color="auto"/>
            <w:right w:val="none" w:sz="0" w:space="0" w:color="auto"/>
          </w:divBdr>
        </w:div>
        <w:div w:id="401409293">
          <w:marLeft w:val="640"/>
          <w:marRight w:val="0"/>
          <w:marTop w:val="0"/>
          <w:marBottom w:val="0"/>
          <w:divBdr>
            <w:top w:val="none" w:sz="0" w:space="0" w:color="auto"/>
            <w:left w:val="none" w:sz="0" w:space="0" w:color="auto"/>
            <w:bottom w:val="none" w:sz="0" w:space="0" w:color="auto"/>
            <w:right w:val="none" w:sz="0" w:space="0" w:color="auto"/>
          </w:divBdr>
        </w:div>
        <w:div w:id="1156186980">
          <w:marLeft w:val="640"/>
          <w:marRight w:val="0"/>
          <w:marTop w:val="0"/>
          <w:marBottom w:val="0"/>
          <w:divBdr>
            <w:top w:val="none" w:sz="0" w:space="0" w:color="auto"/>
            <w:left w:val="none" w:sz="0" w:space="0" w:color="auto"/>
            <w:bottom w:val="none" w:sz="0" w:space="0" w:color="auto"/>
            <w:right w:val="none" w:sz="0" w:space="0" w:color="auto"/>
          </w:divBdr>
        </w:div>
        <w:div w:id="720517286">
          <w:marLeft w:val="640"/>
          <w:marRight w:val="0"/>
          <w:marTop w:val="0"/>
          <w:marBottom w:val="0"/>
          <w:divBdr>
            <w:top w:val="none" w:sz="0" w:space="0" w:color="auto"/>
            <w:left w:val="none" w:sz="0" w:space="0" w:color="auto"/>
            <w:bottom w:val="none" w:sz="0" w:space="0" w:color="auto"/>
            <w:right w:val="none" w:sz="0" w:space="0" w:color="auto"/>
          </w:divBdr>
        </w:div>
        <w:div w:id="2111512733">
          <w:marLeft w:val="640"/>
          <w:marRight w:val="0"/>
          <w:marTop w:val="0"/>
          <w:marBottom w:val="0"/>
          <w:divBdr>
            <w:top w:val="none" w:sz="0" w:space="0" w:color="auto"/>
            <w:left w:val="none" w:sz="0" w:space="0" w:color="auto"/>
            <w:bottom w:val="none" w:sz="0" w:space="0" w:color="auto"/>
            <w:right w:val="none" w:sz="0" w:space="0" w:color="auto"/>
          </w:divBdr>
        </w:div>
        <w:div w:id="615914508">
          <w:marLeft w:val="640"/>
          <w:marRight w:val="0"/>
          <w:marTop w:val="0"/>
          <w:marBottom w:val="0"/>
          <w:divBdr>
            <w:top w:val="none" w:sz="0" w:space="0" w:color="auto"/>
            <w:left w:val="none" w:sz="0" w:space="0" w:color="auto"/>
            <w:bottom w:val="none" w:sz="0" w:space="0" w:color="auto"/>
            <w:right w:val="none" w:sz="0" w:space="0" w:color="auto"/>
          </w:divBdr>
        </w:div>
        <w:div w:id="798112816">
          <w:marLeft w:val="640"/>
          <w:marRight w:val="0"/>
          <w:marTop w:val="0"/>
          <w:marBottom w:val="0"/>
          <w:divBdr>
            <w:top w:val="none" w:sz="0" w:space="0" w:color="auto"/>
            <w:left w:val="none" w:sz="0" w:space="0" w:color="auto"/>
            <w:bottom w:val="none" w:sz="0" w:space="0" w:color="auto"/>
            <w:right w:val="none" w:sz="0" w:space="0" w:color="auto"/>
          </w:divBdr>
        </w:div>
        <w:div w:id="789669506">
          <w:marLeft w:val="640"/>
          <w:marRight w:val="0"/>
          <w:marTop w:val="0"/>
          <w:marBottom w:val="0"/>
          <w:divBdr>
            <w:top w:val="none" w:sz="0" w:space="0" w:color="auto"/>
            <w:left w:val="none" w:sz="0" w:space="0" w:color="auto"/>
            <w:bottom w:val="none" w:sz="0" w:space="0" w:color="auto"/>
            <w:right w:val="none" w:sz="0" w:space="0" w:color="auto"/>
          </w:divBdr>
        </w:div>
        <w:div w:id="208877201">
          <w:marLeft w:val="640"/>
          <w:marRight w:val="0"/>
          <w:marTop w:val="0"/>
          <w:marBottom w:val="0"/>
          <w:divBdr>
            <w:top w:val="none" w:sz="0" w:space="0" w:color="auto"/>
            <w:left w:val="none" w:sz="0" w:space="0" w:color="auto"/>
            <w:bottom w:val="none" w:sz="0" w:space="0" w:color="auto"/>
            <w:right w:val="none" w:sz="0" w:space="0" w:color="auto"/>
          </w:divBdr>
        </w:div>
        <w:div w:id="1786777830">
          <w:marLeft w:val="640"/>
          <w:marRight w:val="0"/>
          <w:marTop w:val="0"/>
          <w:marBottom w:val="0"/>
          <w:divBdr>
            <w:top w:val="none" w:sz="0" w:space="0" w:color="auto"/>
            <w:left w:val="none" w:sz="0" w:space="0" w:color="auto"/>
            <w:bottom w:val="none" w:sz="0" w:space="0" w:color="auto"/>
            <w:right w:val="none" w:sz="0" w:space="0" w:color="auto"/>
          </w:divBdr>
        </w:div>
        <w:div w:id="825130238">
          <w:marLeft w:val="640"/>
          <w:marRight w:val="0"/>
          <w:marTop w:val="0"/>
          <w:marBottom w:val="0"/>
          <w:divBdr>
            <w:top w:val="none" w:sz="0" w:space="0" w:color="auto"/>
            <w:left w:val="none" w:sz="0" w:space="0" w:color="auto"/>
            <w:bottom w:val="none" w:sz="0" w:space="0" w:color="auto"/>
            <w:right w:val="none" w:sz="0" w:space="0" w:color="auto"/>
          </w:divBdr>
        </w:div>
        <w:div w:id="1760514993">
          <w:marLeft w:val="640"/>
          <w:marRight w:val="0"/>
          <w:marTop w:val="0"/>
          <w:marBottom w:val="0"/>
          <w:divBdr>
            <w:top w:val="none" w:sz="0" w:space="0" w:color="auto"/>
            <w:left w:val="none" w:sz="0" w:space="0" w:color="auto"/>
            <w:bottom w:val="none" w:sz="0" w:space="0" w:color="auto"/>
            <w:right w:val="none" w:sz="0" w:space="0" w:color="auto"/>
          </w:divBdr>
        </w:div>
        <w:div w:id="926690098">
          <w:marLeft w:val="640"/>
          <w:marRight w:val="0"/>
          <w:marTop w:val="0"/>
          <w:marBottom w:val="0"/>
          <w:divBdr>
            <w:top w:val="none" w:sz="0" w:space="0" w:color="auto"/>
            <w:left w:val="none" w:sz="0" w:space="0" w:color="auto"/>
            <w:bottom w:val="none" w:sz="0" w:space="0" w:color="auto"/>
            <w:right w:val="none" w:sz="0" w:space="0" w:color="auto"/>
          </w:divBdr>
        </w:div>
        <w:div w:id="1819807759">
          <w:marLeft w:val="640"/>
          <w:marRight w:val="0"/>
          <w:marTop w:val="0"/>
          <w:marBottom w:val="0"/>
          <w:divBdr>
            <w:top w:val="none" w:sz="0" w:space="0" w:color="auto"/>
            <w:left w:val="none" w:sz="0" w:space="0" w:color="auto"/>
            <w:bottom w:val="none" w:sz="0" w:space="0" w:color="auto"/>
            <w:right w:val="none" w:sz="0" w:space="0" w:color="auto"/>
          </w:divBdr>
        </w:div>
        <w:div w:id="272522537">
          <w:marLeft w:val="640"/>
          <w:marRight w:val="0"/>
          <w:marTop w:val="0"/>
          <w:marBottom w:val="0"/>
          <w:divBdr>
            <w:top w:val="none" w:sz="0" w:space="0" w:color="auto"/>
            <w:left w:val="none" w:sz="0" w:space="0" w:color="auto"/>
            <w:bottom w:val="none" w:sz="0" w:space="0" w:color="auto"/>
            <w:right w:val="none" w:sz="0" w:space="0" w:color="auto"/>
          </w:divBdr>
        </w:div>
        <w:div w:id="94518341">
          <w:marLeft w:val="640"/>
          <w:marRight w:val="0"/>
          <w:marTop w:val="0"/>
          <w:marBottom w:val="0"/>
          <w:divBdr>
            <w:top w:val="none" w:sz="0" w:space="0" w:color="auto"/>
            <w:left w:val="none" w:sz="0" w:space="0" w:color="auto"/>
            <w:bottom w:val="none" w:sz="0" w:space="0" w:color="auto"/>
            <w:right w:val="none" w:sz="0" w:space="0" w:color="auto"/>
          </w:divBdr>
        </w:div>
        <w:div w:id="1971587625">
          <w:marLeft w:val="640"/>
          <w:marRight w:val="0"/>
          <w:marTop w:val="0"/>
          <w:marBottom w:val="0"/>
          <w:divBdr>
            <w:top w:val="none" w:sz="0" w:space="0" w:color="auto"/>
            <w:left w:val="none" w:sz="0" w:space="0" w:color="auto"/>
            <w:bottom w:val="none" w:sz="0" w:space="0" w:color="auto"/>
            <w:right w:val="none" w:sz="0" w:space="0" w:color="auto"/>
          </w:divBdr>
        </w:div>
        <w:div w:id="1976181130">
          <w:marLeft w:val="640"/>
          <w:marRight w:val="0"/>
          <w:marTop w:val="0"/>
          <w:marBottom w:val="0"/>
          <w:divBdr>
            <w:top w:val="none" w:sz="0" w:space="0" w:color="auto"/>
            <w:left w:val="none" w:sz="0" w:space="0" w:color="auto"/>
            <w:bottom w:val="none" w:sz="0" w:space="0" w:color="auto"/>
            <w:right w:val="none" w:sz="0" w:space="0" w:color="auto"/>
          </w:divBdr>
        </w:div>
        <w:div w:id="1452089520">
          <w:marLeft w:val="640"/>
          <w:marRight w:val="0"/>
          <w:marTop w:val="0"/>
          <w:marBottom w:val="0"/>
          <w:divBdr>
            <w:top w:val="none" w:sz="0" w:space="0" w:color="auto"/>
            <w:left w:val="none" w:sz="0" w:space="0" w:color="auto"/>
            <w:bottom w:val="none" w:sz="0" w:space="0" w:color="auto"/>
            <w:right w:val="none" w:sz="0" w:space="0" w:color="auto"/>
          </w:divBdr>
        </w:div>
        <w:div w:id="1288851539">
          <w:marLeft w:val="640"/>
          <w:marRight w:val="0"/>
          <w:marTop w:val="0"/>
          <w:marBottom w:val="0"/>
          <w:divBdr>
            <w:top w:val="none" w:sz="0" w:space="0" w:color="auto"/>
            <w:left w:val="none" w:sz="0" w:space="0" w:color="auto"/>
            <w:bottom w:val="none" w:sz="0" w:space="0" w:color="auto"/>
            <w:right w:val="none" w:sz="0" w:space="0" w:color="auto"/>
          </w:divBdr>
        </w:div>
        <w:div w:id="1176532028">
          <w:marLeft w:val="640"/>
          <w:marRight w:val="0"/>
          <w:marTop w:val="0"/>
          <w:marBottom w:val="0"/>
          <w:divBdr>
            <w:top w:val="none" w:sz="0" w:space="0" w:color="auto"/>
            <w:left w:val="none" w:sz="0" w:space="0" w:color="auto"/>
            <w:bottom w:val="none" w:sz="0" w:space="0" w:color="auto"/>
            <w:right w:val="none" w:sz="0" w:space="0" w:color="auto"/>
          </w:divBdr>
        </w:div>
        <w:div w:id="1774782191">
          <w:marLeft w:val="640"/>
          <w:marRight w:val="0"/>
          <w:marTop w:val="0"/>
          <w:marBottom w:val="0"/>
          <w:divBdr>
            <w:top w:val="none" w:sz="0" w:space="0" w:color="auto"/>
            <w:left w:val="none" w:sz="0" w:space="0" w:color="auto"/>
            <w:bottom w:val="none" w:sz="0" w:space="0" w:color="auto"/>
            <w:right w:val="none" w:sz="0" w:space="0" w:color="auto"/>
          </w:divBdr>
        </w:div>
        <w:div w:id="885525779">
          <w:marLeft w:val="640"/>
          <w:marRight w:val="0"/>
          <w:marTop w:val="0"/>
          <w:marBottom w:val="0"/>
          <w:divBdr>
            <w:top w:val="none" w:sz="0" w:space="0" w:color="auto"/>
            <w:left w:val="none" w:sz="0" w:space="0" w:color="auto"/>
            <w:bottom w:val="none" w:sz="0" w:space="0" w:color="auto"/>
            <w:right w:val="none" w:sz="0" w:space="0" w:color="auto"/>
          </w:divBdr>
        </w:div>
        <w:div w:id="1190530700">
          <w:marLeft w:val="640"/>
          <w:marRight w:val="0"/>
          <w:marTop w:val="0"/>
          <w:marBottom w:val="0"/>
          <w:divBdr>
            <w:top w:val="none" w:sz="0" w:space="0" w:color="auto"/>
            <w:left w:val="none" w:sz="0" w:space="0" w:color="auto"/>
            <w:bottom w:val="none" w:sz="0" w:space="0" w:color="auto"/>
            <w:right w:val="none" w:sz="0" w:space="0" w:color="auto"/>
          </w:divBdr>
        </w:div>
        <w:div w:id="67265714">
          <w:marLeft w:val="640"/>
          <w:marRight w:val="0"/>
          <w:marTop w:val="0"/>
          <w:marBottom w:val="0"/>
          <w:divBdr>
            <w:top w:val="none" w:sz="0" w:space="0" w:color="auto"/>
            <w:left w:val="none" w:sz="0" w:space="0" w:color="auto"/>
            <w:bottom w:val="none" w:sz="0" w:space="0" w:color="auto"/>
            <w:right w:val="none" w:sz="0" w:space="0" w:color="auto"/>
          </w:divBdr>
        </w:div>
        <w:div w:id="1154297102">
          <w:marLeft w:val="640"/>
          <w:marRight w:val="0"/>
          <w:marTop w:val="0"/>
          <w:marBottom w:val="0"/>
          <w:divBdr>
            <w:top w:val="none" w:sz="0" w:space="0" w:color="auto"/>
            <w:left w:val="none" w:sz="0" w:space="0" w:color="auto"/>
            <w:bottom w:val="none" w:sz="0" w:space="0" w:color="auto"/>
            <w:right w:val="none" w:sz="0" w:space="0" w:color="auto"/>
          </w:divBdr>
        </w:div>
        <w:div w:id="1069765872">
          <w:marLeft w:val="640"/>
          <w:marRight w:val="0"/>
          <w:marTop w:val="0"/>
          <w:marBottom w:val="0"/>
          <w:divBdr>
            <w:top w:val="none" w:sz="0" w:space="0" w:color="auto"/>
            <w:left w:val="none" w:sz="0" w:space="0" w:color="auto"/>
            <w:bottom w:val="none" w:sz="0" w:space="0" w:color="auto"/>
            <w:right w:val="none" w:sz="0" w:space="0" w:color="auto"/>
          </w:divBdr>
        </w:div>
        <w:div w:id="1028724068">
          <w:marLeft w:val="640"/>
          <w:marRight w:val="0"/>
          <w:marTop w:val="0"/>
          <w:marBottom w:val="0"/>
          <w:divBdr>
            <w:top w:val="none" w:sz="0" w:space="0" w:color="auto"/>
            <w:left w:val="none" w:sz="0" w:space="0" w:color="auto"/>
            <w:bottom w:val="none" w:sz="0" w:space="0" w:color="auto"/>
            <w:right w:val="none" w:sz="0" w:space="0" w:color="auto"/>
          </w:divBdr>
        </w:div>
        <w:div w:id="1530953663">
          <w:marLeft w:val="640"/>
          <w:marRight w:val="0"/>
          <w:marTop w:val="0"/>
          <w:marBottom w:val="0"/>
          <w:divBdr>
            <w:top w:val="none" w:sz="0" w:space="0" w:color="auto"/>
            <w:left w:val="none" w:sz="0" w:space="0" w:color="auto"/>
            <w:bottom w:val="none" w:sz="0" w:space="0" w:color="auto"/>
            <w:right w:val="none" w:sz="0" w:space="0" w:color="auto"/>
          </w:divBdr>
        </w:div>
        <w:div w:id="728579682">
          <w:marLeft w:val="640"/>
          <w:marRight w:val="0"/>
          <w:marTop w:val="0"/>
          <w:marBottom w:val="0"/>
          <w:divBdr>
            <w:top w:val="none" w:sz="0" w:space="0" w:color="auto"/>
            <w:left w:val="none" w:sz="0" w:space="0" w:color="auto"/>
            <w:bottom w:val="none" w:sz="0" w:space="0" w:color="auto"/>
            <w:right w:val="none" w:sz="0" w:space="0" w:color="auto"/>
          </w:divBdr>
        </w:div>
        <w:div w:id="832532251">
          <w:marLeft w:val="640"/>
          <w:marRight w:val="0"/>
          <w:marTop w:val="0"/>
          <w:marBottom w:val="0"/>
          <w:divBdr>
            <w:top w:val="none" w:sz="0" w:space="0" w:color="auto"/>
            <w:left w:val="none" w:sz="0" w:space="0" w:color="auto"/>
            <w:bottom w:val="none" w:sz="0" w:space="0" w:color="auto"/>
            <w:right w:val="none" w:sz="0" w:space="0" w:color="auto"/>
          </w:divBdr>
        </w:div>
        <w:div w:id="555313962">
          <w:marLeft w:val="640"/>
          <w:marRight w:val="0"/>
          <w:marTop w:val="0"/>
          <w:marBottom w:val="0"/>
          <w:divBdr>
            <w:top w:val="none" w:sz="0" w:space="0" w:color="auto"/>
            <w:left w:val="none" w:sz="0" w:space="0" w:color="auto"/>
            <w:bottom w:val="none" w:sz="0" w:space="0" w:color="auto"/>
            <w:right w:val="none" w:sz="0" w:space="0" w:color="auto"/>
          </w:divBdr>
        </w:div>
        <w:div w:id="1766732156">
          <w:marLeft w:val="640"/>
          <w:marRight w:val="0"/>
          <w:marTop w:val="0"/>
          <w:marBottom w:val="0"/>
          <w:divBdr>
            <w:top w:val="none" w:sz="0" w:space="0" w:color="auto"/>
            <w:left w:val="none" w:sz="0" w:space="0" w:color="auto"/>
            <w:bottom w:val="none" w:sz="0" w:space="0" w:color="auto"/>
            <w:right w:val="none" w:sz="0" w:space="0" w:color="auto"/>
          </w:divBdr>
        </w:div>
        <w:div w:id="370768717">
          <w:marLeft w:val="640"/>
          <w:marRight w:val="0"/>
          <w:marTop w:val="0"/>
          <w:marBottom w:val="0"/>
          <w:divBdr>
            <w:top w:val="none" w:sz="0" w:space="0" w:color="auto"/>
            <w:left w:val="none" w:sz="0" w:space="0" w:color="auto"/>
            <w:bottom w:val="none" w:sz="0" w:space="0" w:color="auto"/>
            <w:right w:val="none" w:sz="0" w:space="0" w:color="auto"/>
          </w:divBdr>
        </w:div>
        <w:div w:id="1761296908">
          <w:marLeft w:val="640"/>
          <w:marRight w:val="0"/>
          <w:marTop w:val="0"/>
          <w:marBottom w:val="0"/>
          <w:divBdr>
            <w:top w:val="none" w:sz="0" w:space="0" w:color="auto"/>
            <w:left w:val="none" w:sz="0" w:space="0" w:color="auto"/>
            <w:bottom w:val="none" w:sz="0" w:space="0" w:color="auto"/>
            <w:right w:val="none" w:sz="0" w:space="0" w:color="auto"/>
          </w:divBdr>
        </w:div>
        <w:div w:id="728193149">
          <w:marLeft w:val="640"/>
          <w:marRight w:val="0"/>
          <w:marTop w:val="0"/>
          <w:marBottom w:val="0"/>
          <w:divBdr>
            <w:top w:val="none" w:sz="0" w:space="0" w:color="auto"/>
            <w:left w:val="none" w:sz="0" w:space="0" w:color="auto"/>
            <w:bottom w:val="none" w:sz="0" w:space="0" w:color="auto"/>
            <w:right w:val="none" w:sz="0" w:space="0" w:color="auto"/>
          </w:divBdr>
        </w:div>
        <w:div w:id="770012196">
          <w:marLeft w:val="640"/>
          <w:marRight w:val="0"/>
          <w:marTop w:val="0"/>
          <w:marBottom w:val="0"/>
          <w:divBdr>
            <w:top w:val="none" w:sz="0" w:space="0" w:color="auto"/>
            <w:left w:val="none" w:sz="0" w:space="0" w:color="auto"/>
            <w:bottom w:val="none" w:sz="0" w:space="0" w:color="auto"/>
            <w:right w:val="none" w:sz="0" w:space="0" w:color="auto"/>
          </w:divBdr>
        </w:div>
        <w:div w:id="1812677223">
          <w:marLeft w:val="640"/>
          <w:marRight w:val="0"/>
          <w:marTop w:val="0"/>
          <w:marBottom w:val="0"/>
          <w:divBdr>
            <w:top w:val="none" w:sz="0" w:space="0" w:color="auto"/>
            <w:left w:val="none" w:sz="0" w:space="0" w:color="auto"/>
            <w:bottom w:val="none" w:sz="0" w:space="0" w:color="auto"/>
            <w:right w:val="none" w:sz="0" w:space="0" w:color="auto"/>
          </w:divBdr>
        </w:div>
        <w:div w:id="641152890">
          <w:marLeft w:val="640"/>
          <w:marRight w:val="0"/>
          <w:marTop w:val="0"/>
          <w:marBottom w:val="0"/>
          <w:divBdr>
            <w:top w:val="none" w:sz="0" w:space="0" w:color="auto"/>
            <w:left w:val="none" w:sz="0" w:space="0" w:color="auto"/>
            <w:bottom w:val="none" w:sz="0" w:space="0" w:color="auto"/>
            <w:right w:val="none" w:sz="0" w:space="0" w:color="auto"/>
          </w:divBdr>
        </w:div>
        <w:div w:id="1972440577">
          <w:marLeft w:val="640"/>
          <w:marRight w:val="0"/>
          <w:marTop w:val="0"/>
          <w:marBottom w:val="0"/>
          <w:divBdr>
            <w:top w:val="none" w:sz="0" w:space="0" w:color="auto"/>
            <w:left w:val="none" w:sz="0" w:space="0" w:color="auto"/>
            <w:bottom w:val="none" w:sz="0" w:space="0" w:color="auto"/>
            <w:right w:val="none" w:sz="0" w:space="0" w:color="auto"/>
          </w:divBdr>
        </w:div>
        <w:div w:id="2095055839">
          <w:marLeft w:val="640"/>
          <w:marRight w:val="0"/>
          <w:marTop w:val="0"/>
          <w:marBottom w:val="0"/>
          <w:divBdr>
            <w:top w:val="none" w:sz="0" w:space="0" w:color="auto"/>
            <w:left w:val="none" w:sz="0" w:space="0" w:color="auto"/>
            <w:bottom w:val="none" w:sz="0" w:space="0" w:color="auto"/>
            <w:right w:val="none" w:sz="0" w:space="0" w:color="auto"/>
          </w:divBdr>
        </w:div>
        <w:div w:id="153617473">
          <w:marLeft w:val="640"/>
          <w:marRight w:val="0"/>
          <w:marTop w:val="0"/>
          <w:marBottom w:val="0"/>
          <w:divBdr>
            <w:top w:val="none" w:sz="0" w:space="0" w:color="auto"/>
            <w:left w:val="none" w:sz="0" w:space="0" w:color="auto"/>
            <w:bottom w:val="none" w:sz="0" w:space="0" w:color="auto"/>
            <w:right w:val="none" w:sz="0" w:space="0" w:color="auto"/>
          </w:divBdr>
        </w:div>
        <w:div w:id="699937247">
          <w:marLeft w:val="640"/>
          <w:marRight w:val="0"/>
          <w:marTop w:val="0"/>
          <w:marBottom w:val="0"/>
          <w:divBdr>
            <w:top w:val="none" w:sz="0" w:space="0" w:color="auto"/>
            <w:left w:val="none" w:sz="0" w:space="0" w:color="auto"/>
            <w:bottom w:val="none" w:sz="0" w:space="0" w:color="auto"/>
            <w:right w:val="none" w:sz="0" w:space="0" w:color="auto"/>
          </w:divBdr>
        </w:div>
        <w:div w:id="1951009839">
          <w:marLeft w:val="640"/>
          <w:marRight w:val="0"/>
          <w:marTop w:val="0"/>
          <w:marBottom w:val="0"/>
          <w:divBdr>
            <w:top w:val="none" w:sz="0" w:space="0" w:color="auto"/>
            <w:left w:val="none" w:sz="0" w:space="0" w:color="auto"/>
            <w:bottom w:val="none" w:sz="0" w:space="0" w:color="auto"/>
            <w:right w:val="none" w:sz="0" w:space="0" w:color="auto"/>
          </w:divBdr>
        </w:div>
        <w:div w:id="1380206687">
          <w:marLeft w:val="640"/>
          <w:marRight w:val="0"/>
          <w:marTop w:val="0"/>
          <w:marBottom w:val="0"/>
          <w:divBdr>
            <w:top w:val="none" w:sz="0" w:space="0" w:color="auto"/>
            <w:left w:val="none" w:sz="0" w:space="0" w:color="auto"/>
            <w:bottom w:val="none" w:sz="0" w:space="0" w:color="auto"/>
            <w:right w:val="none" w:sz="0" w:space="0" w:color="auto"/>
          </w:divBdr>
        </w:div>
        <w:div w:id="2045057101">
          <w:marLeft w:val="640"/>
          <w:marRight w:val="0"/>
          <w:marTop w:val="0"/>
          <w:marBottom w:val="0"/>
          <w:divBdr>
            <w:top w:val="none" w:sz="0" w:space="0" w:color="auto"/>
            <w:left w:val="none" w:sz="0" w:space="0" w:color="auto"/>
            <w:bottom w:val="none" w:sz="0" w:space="0" w:color="auto"/>
            <w:right w:val="none" w:sz="0" w:space="0" w:color="auto"/>
          </w:divBdr>
        </w:div>
        <w:div w:id="387270753">
          <w:marLeft w:val="640"/>
          <w:marRight w:val="0"/>
          <w:marTop w:val="0"/>
          <w:marBottom w:val="0"/>
          <w:divBdr>
            <w:top w:val="none" w:sz="0" w:space="0" w:color="auto"/>
            <w:left w:val="none" w:sz="0" w:space="0" w:color="auto"/>
            <w:bottom w:val="none" w:sz="0" w:space="0" w:color="auto"/>
            <w:right w:val="none" w:sz="0" w:space="0" w:color="auto"/>
          </w:divBdr>
        </w:div>
        <w:div w:id="948664688">
          <w:marLeft w:val="640"/>
          <w:marRight w:val="0"/>
          <w:marTop w:val="0"/>
          <w:marBottom w:val="0"/>
          <w:divBdr>
            <w:top w:val="none" w:sz="0" w:space="0" w:color="auto"/>
            <w:left w:val="none" w:sz="0" w:space="0" w:color="auto"/>
            <w:bottom w:val="none" w:sz="0" w:space="0" w:color="auto"/>
            <w:right w:val="none" w:sz="0" w:space="0" w:color="auto"/>
          </w:divBdr>
        </w:div>
        <w:div w:id="1118526135">
          <w:marLeft w:val="640"/>
          <w:marRight w:val="0"/>
          <w:marTop w:val="0"/>
          <w:marBottom w:val="0"/>
          <w:divBdr>
            <w:top w:val="none" w:sz="0" w:space="0" w:color="auto"/>
            <w:left w:val="none" w:sz="0" w:space="0" w:color="auto"/>
            <w:bottom w:val="none" w:sz="0" w:space="0" w:color="auto"/>
            <w:right w:val="none" w:sz="0" w:space="0" w:color="auto"/>
          </w:divBdr>
        </w:div>
        <w:div w:id="2098480362">
          <w:marLeft w:val="640"/>
          <w:marRight w:val="0"/>
          <w:marTop w:val="0"/>
          <w:marBottom w:val="0"/>
          <w:divBdr>
            <w:top w:val="none" w:sz="0" w:space="0" w:color="auto"/>
            <w:left w:val="none" w:sz="0" w:space="0" w:color="auto"/>
            <w:bottom w:val="none" w:sz="0" w:space="0" w:color="auto"/>
            <w:right w:val="none" w:sz="0" w:space="0" w:color="auto"/>
          </w:divBdr>
        </w:div>
        <w:div w:id="1958754392">
          <w:marLeft w:val="640"/>
          <w:marRight w:val="0"/>
          <w:marTop w:val="0"/>
          <w:marBottom w:val="0"/>
          <w:divBdr>
            <w:top w:val="none" w:sz="0" w:space="0" w:color="auto"/>
            <w:left w:val="none" w:sz="0" w:space="0" w:color="auto"/>
            <w:bottom w:val="none" w:sz="0" w:space="0" w:color="auto"/>
            <w:right w:val="none" w:sz="0" w:space="0" w:color="auto"/>
          </w:divBdr>
        </w:div>
        <w:div w:id="599292931">
          <w:marLeft w:val="640"/>
          <w:marRight w:val="0"/>
          <w:marTop w:val="0"/>
          <w:marBottom w:val="0"/>
          <w:divBdr>
            <w:top w:val="none" w:sz="0" w:space="0" w:color="auto"/>
            <w:left w:val="none" w:sz="0" w:space="0" w:color="auto"/>
            <w:bottom w:val="none" w:sz="0" w:space="0" w:color="auto"/>
            <w:right w:val="none" w:sz="0" w:space="0" w:color="auto"/>
          </w:divBdr>
        </w:div>
        <w:div w:id="179466510">
          <w:marLeft w:val="640"/>
          <w:marRight w:val="0"/>
          <w:marTop w:val="0"/>
          <w:marBottom w:val="0"/>
          <w:divBdr>
            <w:top w:val="none" w:sz="0" w:space="0" w:color="auto"/>
            <w:left w:val="none" w:sz="0" w:space="0" w:color="auto"/>
            <w:bottom w:val="none" w:sz="0" w:space="0" w:color="auto"/>
            <w:right w:val="none" w:sz="0" w:space="0" w:color="auto"/>
          </w:divBdr>
        </w:div>
        <w:div w:id="1769495944">
          <w:marLeft w:val="640"/>
          <w:marRight w:val="0"/>
          <w:marTop w:val="0"/>
          <w:marBottom w:val="0"/>
          <w:divBdr>
            <w:top w:val="none" w:sz="0" w:space="0" w:color="auto"/>
            <w:left w:val="none" w:sz="0" w:space="0" w:color="auto"/>
            <w:bottom w:val="none" w:sz="0" w:space="0" w:color="auto"/>
            <w:right w:val="none" w:sz="0" w:space="0" w:color="auto"/>
          </w:divBdr>
        </w:div>
        <w:div w:id="587814307">
          <w:marLeft w:val="640"/>
          <w:marRight w:val="0"/>
          <w:marTop w:val="0"/>
          <w:marBottom w:val="0"/>
          <w:divBdr>
            <w:top w:val="none" w:sz="0" w:space="0" w:color="auto"/>
            <w:left w:val="none" w:sz="0" w:space="0" w:color="auto"/>
            <w:bottom w:val="none" w:sz="0" w:space="0" w:color="auto"/>
            <w:right w:val="none" w:sz="0" w:space="0" w:color="auto"/>
          </w:divBdr>
        </w:div>
        <w:div w:id="725644019">
          <w:marLeft w:val="640"/>
          <w:marRight w:val="0"/>
          <w:marTop w:val="0"/>
          <w:marBottom w:val="0"/>
          <w:divBdr>
            <w:top w:val="none" w:sz="0" w:space="0" w:color="auto"/>
            <w:left w:val="none" w:sz="0" w:space="0" w:color="auto"/>
            <w:bottom w:val="none" w:sz="0" w:space="0" w:color="auto"/>
            <w:right w:val="none" w:sz="0" w:space="0" w:color="auto"/>
          </w:divBdr>
        </w:div>
        <w:div w:id="526796777">
          <w:marLeft w:val="640"/>
          <w:marRight w:val="0"/>
          <w:marTop w:val="0"/>
          <w:marBottom w:val="0"/>
          <w:divBdr>
            <w:top w:val="none" w:sz="0" w:space="0" w:color="auto"/>
            <w:left w:val="none" w:sz="0" w:space="0" w:color="auto"/>
            <w:bottom w:val="none" w:sz="0" w:space="0" w:color="auto"/>
            <w:right w:val="none" w:sz="0" w:space="0" w:color="auto"/>
          </w:divBdr>
        </w:div>
        <w:div w:id="1219629752">
          <w:marLeft w:val="640"/>
          <w:marRight w:val="0"/>
          <w:marTop w:val="0"/>
          <w:marBottom w:val="0"/>
          <w:divBdr>
            <w:top w:val="none" w:sz="0" w:space="0" w:color="auto"/>
            <w:left w:val="none" w:sz="0" w:space="0" w:color="auto"/>
            <w:bottom w:val="none" w:sz="0" w:space="0" w:color="auto"/>
            <w:right w:val="none" w:sz="0" w:space="0" w:color="auto"/>
          </w:divBdr>
        </w:div>
        <w:div w:id="113140379">
          <w:marLeft w:val="640"/>
          <w:marRight w:val="0"/>
          <w:marTop w:val="0"/>
          <w:marBottom w:val="0"/>
          <w:divBdr>
            <w:top w:val="none" w:sz="0" w:space="0" w:color="auto"/>
            <w:left w:val="none" w:sz="0" w:space="0" w:color="auto"/>
            <w:bottom w:val="none" w:sz="0" w:space="0" w:color="auto"/>
            <w:right w:val="none" w:sz="0" w:space="0" w:color="auto"/>
          </w:divBdr>
        </w:div>
        <w:div w:id="1131367464">
          <w:marLeft w:val="640"/>
          <w:marRight w:val="0"/>
          <w:marTop w:val="0"/>
          <w:marBottom w:val="0"/>
          <w:divBdr>
            <w:top w:val="none" w:sz="0" w:space="0" w:color="auto"/>
            <w:left w:val="none" w:sz="0" w:space="0" w:color="auto"/>
            <w:bottom w:val="none" w:sz="0" w:space="0" w:color="auto"/>
            <w:right w:val="none" w:sz="0" w:space="0" w:color="auto"/>
          </w:divBdr>
        </w:div>
        <w:div w:id="466554947">
          <w:marLeft w:val="640"/>
          <w:marRight w:val="0"/>
          <w:marTop w:val="0"/>
          <w:marBottom w:val="0"/>
          <w:divBdr>
            <w:top w:val="none" w:sz="0" w:space="0" w:color="auto"/>
            <w:left w:val="none" w:sz="0" w:space="0" w:color="auto"/>
            <w:bottom w:val="none" w:sz="0" w:space="0" w:color="auto"/>
            <w:right w:val="none" w:sz="0" w:space="0" w:color="auto"/>
          </w:divBdr>
        </w:div>
        <w:div w:id="430709745">
          <w:marLeft w:val="640"/>
          <w:marRight w:val="0"/>
          <w:marTop w:val="0"/>
          <w:marBottom w:val="0"/>
          <w:divBdr>
            <w:top w:val="none" w:sz="0" w:space="0" w:color="auto"/>
            <w:left w:val="none" w:sz="0" w:space="0" w:color="auto"/>
            <w:bottom w:val="none" w:sz="0" w:space="0" w:color="auto"/>
            <w:right w:val="none" w:sz="0" w:space="0" w:color="auto"/>
          </w:divBdr>
        </w:div>
        <w:div w:id="1216354142">
          <w:marLeft w:val="640"/>
          <w:marRight w:val="0"/>
          <w:marTop w:val="0"/>
          <w:marBottom w:val="0"/>
          <w:divBdr>
            <w:top w:val="none" w:sz="0" w:space="0" w:color="auto"/>
            <w:left w:val="none" w:sz="0" w:space="0" w:color="auto"/>
            <w:bottom w:val="none" w:sz="0" w:space="0" w:color="auto"/>
            <w:right w:val="none" w:sz="0" w:space="0" w:color="auto"/>
          </w:divBdr>
        </w:div>
        <w:div w:id="1552039044">
          <w:marLeft w:val="640"/>
          <w:marRight w:val="0"/>
          <w:marTop w:val="0"/>
          <w:marBottom w:val="0"/>
          <w:divBdr>
            <w:top w:val="none" w:sz="0" w:space="0" w:color="auto"/>
            <w:left w:val="none" w:sz="0" w:space="0" w:color="auto"/>
            <w:bottom w:val="none" w:sz="0" w:space="0" w:color="auto"/>
            <w:right w:val="none" w:sz="0" w:space="0" w:color="auto"/>
          </w:divBdr>
        </w:div>
        <w:div w:id="2062055695">
          <w:marLeft w:val="640"/>
          <w:marRight w:val="0"/>
          <w:marTop w:val="0"/>
          <w:marBottom w:val="0"/>
          <w:divBdr>
            <w:top w:val="none" w:sz="0" w:space="0" w:color="auto"/>
            <w:left w:val="none" w:sz="0" w:space="0" w:color="auto"/>
            <w:bottom w:val="none" w:sz="0" w:space="0" w:color="auto"/>
            <w:right w:val="none" w:sz="0" w:space="0" w:color="auto"/>
          </w:divBdr>
        </w:div>
        <w:div w:id="207837204">
          <w:marLeft w:val="640"/>
          <w:marRight w:val="0"/>
          <w:marTop w:val="0"/>
          <w:marBottom w:val="0"/>
          <w:divBdr>
            <w:top w:val="none" w:sz="0" w:space="0" w:color="auto"/>
            <w:left w:val="none" w:sz="0" w:space="0" w:color="auto"/>
            <w:bottom w:val="none" w:sz="0" w:space="0" w:color="auto"/>
            <w:right w:val="none" w:sz="0" w:space="0" w:color="auto"/>
          </w:divBdr>
        </w:div>
        <w:div w:id="1050886002">
          <w:marLeft w:val="640"/>
          <w:marRight w:val="0"/>
          <w:marTop w:val="0"/>
          <w:marBottom w:val="0"/>
          <w:divBdr>
            <w:top w:val="none" w:sz="0" w:space="0" w:color="auto"/>
            <w:left w:val="none" w:sz="0" w:space="0" w:color="auto"/>
            <w:bottom w:val="none" w:sz="0" w:space="0" w:color="auto"/>
            <w:right w:val="none" w:sz="0" w:space="0" w:color="auto"/>
          </w:divBdr>
        </w:div>
        <w:div w:id="1302729869">
          <w:marLeft w:val="640"/>
          <w:marRight w:val="0"/>
          <w:marTop w:val="0"/>
          <w:marBottom w:val="0"/>
          <w:divBdr>
            <w:top w:val="none" w:sz="0" w:space="0" w:color="auto"/>
            <w:left w:val="none" w:sz="0" w:space="0" w:color="auto"/>
            <w:bottom w:val="none" w:sz="0" w:space="0" w:color="auto"/>
            <w:right w:val="none" w:sz="0" w:space="0" w:color="auto"/>
          </w:divBdr>
        </w:div>
        <w:div w:id="1397818575">
          <w:marLeft w:val="640"/>
          <w:marRight w:val="0"/>
          <w:marTop w:val="0"/>
          <w:marBottom w:val="0"/>
          <w:divBdr>
            <w:top w:val="none" w:sz="0" w:space="0" w:color="auto"/>
            <w:left w:val="none" w:sz="0" w:space="0" w:color="auto"/>
            <w:bottom w:val="none" w:sz="0" w:space="0" w:color="auto"/>
            <w:right w:val="none" w:sz="0" w:space="0" w:color="auto"/>
          </w:divBdr>
        </w:div>
        <w:div w:id="326324556">
          <w:marLeft w:val="640"/>
          <w:marRight w:val="0"/>
          <w:marTop w:val="0"/>
          <w:marBottom w:val="0"/>
          <w:divBdr>
            <w:top w:val="none" w:sz="0" w:space="0" w:color="auto"/>
            <w:left w:val="none" w:sz="0" w:space="0" w:color="auto"/>
            <w:bottom w:val="none" w:sz="0" w:space="0" w:color="auto"/>
            <w:right w:val="none" w:sz="0" w:space="0" w:color="auto"/>
          </w:divBdr>
        </w:div>
        <w:div w:id="2050375653">
          <w:marLeft w:val="640"/>
          <w:marRight w:val="0"/>
          <w:marTop w:val="0"/>
          <w:marBottom w:val="0"/>
          <w:divBdr>
            <w:top w:val="none" w:sz="0" w:space="0" w:color="auto"/>
            <w:left w:val="none" w:sz="0" w:space="0" w:color="auto"/>
            <w:bottom w:val="none" w:sz="0" w:space="0" w:color="auto"/>
            <w:right w:val="none" w:sz="0" w:space="0" w:color="auto"/>
          </w:divBdr>
        </w:div>
        <w:div w:id="329724168">
          <w:marLeft w:val="640"/>
          <w:marRight w:val="0"/>
          <w:marTop w:val="0"/>
          <w:marBottom w:val="0"/>
          <w:divBdr>
            <w:top w:val="none" w:sz="0" w:space="0" w:color="auto"/>
            <w:left w:val="none" w:sz="0" w:space="0" w:color="auto"/>
            <w:bottom w:val="none" w:sz="0" w:space="0" w:color="auto"/>
            <w:right w:val="none" w:sz="0" w:space="0" w:color="auto"/>
          </w:divBdr>
        </w:div>
        <w:div w:id="1086265095">
          <w:marLeft w:val="640"/>
          <w:marRight w:val="0"/>
          <w:marTop w:val="0"/>
          <w:marBottom w:val="0"/>
          <w:divBdr>
            <w:top w:val="none" w:sz="0" w:space="0" w:color="auto"/>
            <w:left w:val="none" w:sz="0" w:space="0" w:color="auto"/>
            <w:bottom w:val="none" w:sz="0" w:space="0" w:color="auto"/>
            <w:right w:val="none" w:sz="0" w:space="0" w:color="auto"/>
          </w:divBdr>
        </w:div>
        <w:div w:id="1869677293">
          <w:marLeft w:val="640"/>
          <w:marRight w:val="0"/>
          <w:marTop w:val="0"/>
          <w:marBottom w:val="0"/>
          <w:divBdr>
            <w:top w:val="none" w:sz="0" w:space="0" w:color="auto"/>
            <w:left w:val="none" w:sz="0" w:space="0" w:color="auto"/>
            <w:bottom w:val="none" w:sz="0" w:space="0" w:color="auto"/>
            <w:right w:val="none" w:sz="0" w:space="0" w:color="auto"/>
          </w:divBdr>
        </w:div>
        <w:div w:id="1308391582">
          <w:marLeft w:val="640"/>
          <w:marRight w:val="0"/>
          <w:marTop w:val="0"/>
          <w:marBottom w:val="0"/>
          <w:divBdr>
            <w:top w:val="none" w:sz="0" w:space="0" w:color="auto"/>
            <w:left w:val="none" w:sz="0" w:space="0" w:color="auto"/>
            <w:bottom w:val="none" w:sz="0" w:space="0" w:color="auto"/>
            <w:right w:val="none" w:sz="0" w:space="0" w:color="auto"/>
          </w:divBdr>
        </w:div>
        <w:div w:id="1142191384">
          <w:marLeft w:val="640"/>
          <w:marRight w:val="0"/>
          <w:marTop w:val="0"/>
          <w:marBottom w:val="0"/>
          <w:divBdr>
            <w:top w:val="none" w:sz="0" w:space="0" w:color="auto"/>
            <w:left w:val="none" w:sz="0" w:space="0" w:color="auto"/>
            <w:bottom w:val="none" w:sz="0" w:space="0" w:color="auto"/>
            <w:right w:val="none" w:sz="0" w:space="0" w:color="auto"/>
          </w:divBdr>
        </w:div>
        <w:div w:id="1952200633">
          <w:marLeft w:val="640"/>
          <w:marRight w:val="0"/>
          <w:marTop w:val="0"/>
          <w:marBottom w:val="0"/>
          <w:divBdr>
            <w:top w:val="none" w:sz="0" w:space="0" w:color="auto"/>
            <w:left w:val="none" w:sz="0" w:space="0" w:color="auto"/>
            <w:bottom w:val="none" w:sz="0" w:space="0" w:color="auto"/>
            <w:right w:val="none" w:sz="0" w:space="0" w:color="auto"/>
          </w:divBdr>
        </w:div>
        <w:div w:id="1134327441">
          <w:marLeft w:val="640"/>
          <w:marRight w:val="0"/>
          <w:marTop w:val="0"/>
          <w:marBottom w:val="0"/>
          <w:divBdr>
            <w:top w:val="none" w:sz="0" w:space="0" w:color="auto"/>
            <w:left w:val="none" w:sz="0" w:space="0" w:color="auto"/>
            <w:bottom w:val="none" w:sz="0" w:space="0" w:color="auto"/>
            <w:right w:val="none" w:sz="0" w:space="0" w:color="auto"/>
          </w:divBdr>
        </w:div>
        <w:div w:id="509369835">
          <w:marLeft w:val="640"/>
          <w:marRight w:val="0"/>
          <w:marTop w:val="0"/>
          <w:marBottom w:val="0"/>
          <w:divBdr>
            <w:top w:val="none" w:sz="0" w:space="0" w:color="auto"/>
            <w:left w:val="none" w:sz="0" w:space="0" w:color="auto"/>
            <w:bottom w:val="none" w:sz="0" w:space="0" w:color="auto"/>
            <w:right w:val="none" w:sz="0" w:space="0" w:color="auto"/>
          </w:divBdr>
        </w:div>
        <w:div w:id="135610595">
          <w:marLeft w:val="640"/>
          <w:marRight w:val="0"/>
          <w:marTop w:val="0"/>
          <w:marBottom w:val="0"/>
          <w:divBdr>
            <w:top w:val="none" w:sz="0" w:space="0" w:color="auto"/>
            <w:left w:val="none" w:sz="0" w:space="0" w:color="auto"/>
            <w:bottom w:val="none" w:sz="0" w:space="0" w:color="auto"/>
            <w:right w:val="none" w:sz="0" w:space="0" w:color="auto"/>
          </w:divBdr>
        </w:div>
        <w:div w:id="35398688">
          <w:marLeft w:val="640"/>
          <w:marRight w:val="0"/>
          <w:marTop w:val="0"/>
          <w:marBottom w:val="0"/>
          <w:divBdr>
            <w:top w:val="none" w:sz="0" w:space="0" w:color="auto"/>
            <w:left w:val="none" w:sz="0" w:space="0" w:color="auto"/>
            <w:bottom w:val="none" w:sz="0" w:space="0" w:color="auto"/>
            <w:right w:val="none" w:sz="0" w:space="0" w:color="auto"/>
          </w:divBdr>
        </w:div>
        <w:div w:id="150340648">
          <w:marLeft w:val="640"/>
          <w:marRight w:val="0"/>
          <w:marTop w:val="0"/>
          <w:marBottom w:val="0"/>
          <w:divBdr>
            <w:top w:val="none" w:sz="0" w:space="0" w:color="auto"/>
            <w:left w:val="none" w:sz="0" w:space="0" w:color="auto"/>
            <w:bottom w:val="none" w:sz="0" w:space="0" w:color="auto"/>
            <w:right w:val="none" w:sz="0" w:space="0" w:color="auto"/>
          </w:divBdr>
        </w:div>
        <w:div w:id="1221138746">
          <w:marLeft w:val="640"/>
          <w:marRight w:val="0"/>
          <w:marTop w:val="0"/>
          <w:marBottom w:val="0"/>
          <w:divBdr>
            <w:top w:val="none" w:sz="0" w:space="0" w:color="auto"/>
            <w:left w:val="none" w:sz="0" w:space="0" w:color="auto"/>
            <w:bottom w:val="none" w:sz="0" w:space="0" w:color="auto"/>
            <w:right w:val="none" w:sz="0" w:space="0" w:color="auto"/>
          </w:divBdr>
        </w:div>
        <w:div w:id="1023748444">
          <w:marLeft w:val="640"/>
          <w:marRight w:val="0"/>
          <w:marTop w:val="0"/>
          <w:marBottom w:val="0"/>
          <w:divBdr>
            <w:top w:val="none" w:sz="0" w:space="0" w:color="auto"/>
            <w:left w:val="none" w:sz="0" w:space="0" w:color="auto"/>
            <w:bottom w:val="none" w:sz="0" w:space="0" w:color="auto"/>
            <w:right w:val="none" w:sz="0" w:space="0" w:color="auto"/>
          </w:divBdr>
        </w:div>
        <w:div w:id="1736928856">
          <w:marLeft w:val="640"/>
          <w:marRight w:val="0"/>
          <w:marTop w:val="0"/>
          <w:marBottom w:val="0"/>
          <w:divBdr>
            <w:top w:val="none" w:sz="0" w:space="0" w:color="auto"/>
            <w:left w:val="none" w:sz="0" w:space="0" w:color="auto"/>
            <w:bottom w:val="none" w:sz="0" w:space="0" w:color="auto"/>
            <w:right w:val="none" w:sz="0" w:space="0" w:color="auto"/>
          </w:divBdr>
        </w:div>
        <w:div w:id="151602368">
          <w:marLeft w:val="640"/>
          <w:marRight w:val="0"/>
          <w:marTop w:val="0"/>
          <w:marBottom w:val="0"/>
          <w:divBdr>
            <w:top w:val="none" w:sz="0" w:space="0" w:color="auto"/>
            <w:left w:val="none" w:sz="0" w:space="0" w:color="auto"/>
            <w:bottom w:val="none" w:sz="0" w:space="0" w:color="auto"/>
            <w:right w:val="none" w:sz="0" w:space="0" w:color="auto"/>
          </w:divBdr>
        </w:div>
        <w:div w:id="2046128411">
          <w:marLeft w:val="640"/>
          <w:marRight w:val="0"/>
          <w:marTop w:val="0"/>
          <w:marBottom w:val="0"/>
          <w:divBdr>
            <w:top w:val="none" w:sz="0" w:space="0" w:color="auto"/>
            <w:left w:val="none" w:sz="0" w:space="0" w:color="auto"/>
            <w:bottom w:val="none" w:sz="0" w:space="0" w:color="auto"/>
            <w:right w:val="none" w:sz="0" w:space="0" w:color="auto"/>
          </w:divBdr>
        </w:div>
        <w:div w:id="543106680">
          <w:marLeft w:val="640"/>
          <w:marRight w:val="0"/>
          <w:marTop w:val="0"/>
          <w:marBottom w:val="0"/>
          <w:divBdr>
            <w:top w:val="none" w:sz="0" w:space="0" w:color="auto"/>
            <w:left w:val="none" w:sz="0" w:space="0" w:color="auto"/>
            <w:bottom w:val="none" w:sz="0" w:space="0" w:color="auto"/>
            <w:right w:val="none" w:sz="0" w:space="0" w:color="auto"/>
          </w:divBdr>
        </w:div>
        <w:div w:id="910623954">
          <w:marLeft w:val="640"/>
          <w:marRight w:val="0"/>
          <w:marTop w:val="0"/>
          <w:marBottom w:val="0"/>
          <w:divBdr>
            <w:top w:val="none" w:sz="0" w:space="0" w:color="auto"/>
            <w:left w:val="none" w:sz="0" w:space="0" w:color="auto"/>
            <w:bottom w:val="none" w:sz="0" w:space="0" w:color="auto"/>
            <w:right w:val="none" w:sz="0" w:space="0" w:color="auto"/>
          </w:divBdr>
        </w:div>
        <w:div w:id="914322847">
          <w:marLeft w:val="640"/>
          <w:marRight w:val="0"/>
          <w:marTop w:val="0"/>
          <w:marBottom w:val="0"/>
          <w:divBdr>
            <w:top w:val="none" w:sz="0" w:space="0" w:color="auto"/>
            <w:left w:val="none" w:sz="0" w:space="0" w:color="auto"/>
            <w:bottom w:val="none" w:sz="0" w:space="0" w:color="auto"/>
            <w:right w:val="none" w:sz="0" w:space="0" w:color="auto"/>
          </w:divBdr>
        </w:div>
        <w:div w:id="2063401237">
          <w:marLeft w:val="640"/>
          <w:marRight w:val="0"/>
          <w:marTop w:val="0"/>
          <w:marBottom w:val="0"/>
          <w:divBdr>
            <w:top w:val="none" w:sz="0" w:space="0" w:color="auto"/>
            <w:left w:val="none" w:sz="0" w:space="0" w:color="auto"/>
            <w:bottom w:val="none" w:sz="0" w:space="0" w:color="auto"/>
            <w:right w:val="none" w:sz="0" w:space="0" w:color="auto"/>
          </w:divBdr>
        </w:div>
        <w:div w:id="1205368437">
          <w:marLeft w:val="640"/>
          <w:marRight w:val="0"/>
          <w:marTop w:val="0"/>
          <w:marBottom w:val="0"/>
          <w:divBdr>
            <w:top w:val="none" w:sz="0" w:space="0" w:color="auto"/>
            <w:left w:val="none" w:sz="0" w:space="0" w:color="auto"/>
            <w:bottom w:val="none" w:sz="0" w:space="0" w:color="auto"/>
            <w:right w:val="none" w:sz="0" w:space="0" w:color="auto"/>
          </w:divBdr>
        </w:div>
        <w:div w:id="797601866">
          <w:marLeft w:val="640"/>
          <w:marRight w:val="0"/>
          <w:marTop w:val="0"/>
          <w:marBottom w:val="0"/>
          <w:divBdr>
            <w:top w:val="none" w:sz="0" w:space="0" w:color="auto"/>
            <w:left w:val="none" w:sz="0" w:space="0" w:color="auto"/>
            <w:bottom w:val="none" w:sz="0" w:space="0" w:color="auto"/>
            <w:right w:val="none" w:sz="0" w:space="0" w:color="auto"/>
          </w:divBdr>
        </w:div>
        <w:div w:id="339236198">
          <w:marLeft w:val="640"/>
          <w:marRight w:val="0"/>
          <w:marTop w:val="0"/>
          <w:marBottom w:val="0"/>
          <w:divBdr>
            <w:top w:val="none" w:sz="0" w:space="0" w:color="auto"/>
            <w:left w:val="none" w:sz="0" w:space="0" w:color="auto"/>
            <w:bottom w:val="none" w:sz="0" w:space="0" w:color="auto"/>
            <w:right w:val="none" w:sz="0" w:space="0" w:color="auto"/>
          </w:divBdr>
        </w:div>
        <w:div w:id="62140812">
          <w:marLeft w:val="640"/>
          <w:marRight w:val="0"/>
          <w:marTop w:val="0"/>
          <w:marBottom w:val="0"/>
          <w:divBdr>
            <w:top w:val="none" w:sz="0" w:space="0" w:color="auto"/>
            <w:left w:val="none" w:sz="0" w:space="0" w:color="auto"/>
            <w:bottom w:val="none" w:sz="0" w:space="0" w:color="auto"/>
            <w:right w:val="none" w:sz="0" w:space="0" w:color="auto"/>
          </w:divBdr>
        </w:div>
        <w:div w:id="1576356850">
          <w:marLeft w:val="640"/>
          <w:marRight w:val="0"/>
          <w:marTop w:val="0"/>
          <w:marBottom w:val="0"/>
          <w:divBdr>
            <w:top w:val="none" w:sz="0" w:space="0" w:color="auto"/>
            <w:left w:val="none" w:sz="0" w:space="0" w:color="auto"/>
            <w:bottom w:val="none" w:sz="0" w:space="0" w:color="auto"/>
            <w:right w:val="none" w:sz="0" w:space="0" w:color="auto"/>
          </w:divBdr>
        </w:div>
        <w:div w:id="211309215">
          <w:marLeft w:val="640"/>
          <w:marRight w:val="0"/>
          <w:marTop w:val="0"/>
          <w:marBottom w:val="0"/>
          <w:divBdr>
            <w:top w:val="none" w:sz="0" w:space="0" w:color="auto"/>
            <w:left w:val="none" w:sz="0" w:space="0" w:color="auto"/>
            <w:bottom w:val="none" w:sz="0" w:space="0" w:color="auto"/>
            <w:right w:val="none" w:sz="0" w:space="0" w:color="auto"/>
          </w:divBdr>
        </w:div>
        <w:div w:id="1496532280">
          <w:marLeft w:val="640"/>
          <w:marRight w:val="0"/>
          <w:marTop w:val="0"/>
          <w:marBottom w:val="0"/>
          <w:divBdr>
            <w:top w:val="none" w:sz="0" w:space="0" w:color="auto"/>
            <w:left w:val="none" w:sz="0" w:space="0" w:color="auto"/>
            <w:bottom w:val="none" w:sz="0" w:space="0" w:color="auto"/>
            <w:right w:val="none" w:sz="0" w:space="0" w:color="auto"/>
          </w:divBdr>
        </w:div>
        <w:div w:id="1179614058">
          <w:marLeft w:val="640"/>
          <w:marRight w:val="0"/>
          <w:marTop w:val="0"/>
          <w:marBottom w:val="0"/>
          <w:divBdr>
            <w:top w:val="none" w:sz="0" w:space="0" w:color="auto"/>
            <w:left w:val="none" w:sz="0" w:space="0" w:color="auto"/>
            <w:bottom w:val="none" w:sz="0" w:space="0" w:color="auto"/>
            <w:right w:val="none" w:sz="0" w:space="0" w:color="auto"/>
          </w:divBdr>
        </w:div>
      </w:divsChild>
    </w:div>
    <w:div w:id="1061949769">
      <w:bodyDiv w:val="1"/>
      <w:marLeft w:val="0"/>
      <w:marRight w:val="0"/>
      <w:marTop w:val="0"/>
      <w:marBottom w:val="0"/>
      <w:divBdr>
        <w:top w:val="none" w:sz="0" w:space="0" w:color="auto"/>
        <w:left w:val="none" w:sz="0" w:space="0" w:color="auto"/>
        <w:bottom w:val="none" w:sz="0" w:space="0" w:color="auto"/>
        <w:right w:val="none" w:sz="0" w:space="0" w:color="auto"/>
      </w:divBdr>
      <w:divsChild>
        <w:div w:id="2146582971">
          <w:marLeft w:val="640"/>
          <w:marRight w:val="0"/>
          <w:marTop w:val="0"/>
          <w:marBottom w:val="0"/>
          <w:divBdr>
            <w:top w:val="none" w:sz="0" w:space="0" w:color="auto"/>
            <w:left w:val="none" w:sz="0" w:space="0" w:color="auto"/>
            <w:bottom w:val="none" w:sz="0" w:space="0" w:color="auto"/>
            <w:right w:val="none" w:sz="0" w:space="0" w:color="auto"/>
          </w:divBdr>
        </w:div>
        <w:div w:id="1905797888">
          <w:marLeft w:val="640"/>
          <w:marRight w:val="0"/>
          <w:marTop w:val="0"/>
          <w:marBottom w:val="0"/>
          <w:divBdr>
            <w:top w:val="none" w:sz="0" w:space="0" w:color="auto"/>
            <w:left w:val="none" w:sz="0" w:space="0" w:color="auto"/>
            <w:bottom w:val="none" w:sz="0" w:space="0" w:color="auto"/>
            <w:right w:val="none" w:sz="0" w:space="0" w:color="auto"/>
          </w:divBdr>
        </w:div>
        <w:div w:id="1512796750">
          <w:marLeft w:val="640"/>
          <w:marRight w:val="0"/>
          <w:marTop w:val="0"/>
          <w:marBottom w:val="0"/>
          <w:divBdr>
            <w:top w:val="none" w:sz="0" w:space="0" w:color="auto"/>
            <w:left w:val="none" w:sz="0" w:space="0" w:color="auto"/>
            <w:bottom w:val="none" w:sz="0" w:space="0" w:color="auto"/>
            <w:right w:val="none" w:sz="0" w:space="0" w:color="auto"/>
          </w:divBdr>
        </w:div>
        <w:div w:id="1673408820">
          <w:marLeft w:val="640"/>
          <w:marRight w:val="0"/>
          <w:marTop w:val="0"/>
          <w:marBottom w:val="0"/>
          <w:divBdr>
            <w:top w:val="none" w:sz="0" w:space="0" w:color="auto"/>
            <w:left w:val="none" w:sz="0" w:space="0" w:color="auto"/>
            <w:bottom w:val="none" w:sz="0" w:space="0" w:color="auto"/>
            <w:right w:val="none" w:sz="0" w:space="0" w:color="auto"/>
          </w:divBdr>
        </w:div>
        <w:div w:id="805246932">
          <w:marLeft w:val="640"/>
          <w:marRight w:val="0"/>
          <w:marTop w:val="0"/>
          <w:marBottom w:val="0"/>
          <w:divBdr>
            <w:top w:val="none" w:sz="0" w:space="0" w:color="auto"/>
            <w:left w:val="none" w:sz="0" w:space="0" w:color="auto"/>
            <w:bottom w:val="none" w:sz="0" w:space="0" w:color="auto"/>
            <w:right w:val="none" w:sz="0" w:space="0" w:color="auto"/>
          </w:divBdr>
        </w:div>
        <w:div w:id="1616327790">
          <w:marLeft w:val="640"/>
          <w:marRight w:val="0"/>
          <w:marTop w:val="0"/>
          <w:marBottom w:val="0"/>
          <w:divBdr>
            <w:top w:val="none" w:sz="0" w:space="0" w:color="auto"/>
            <w:left w:val="none" w:sz="0" w:space="0" w:color="auto"/>
            <w:bottom w:val="none" w:sz="0" w:space="0" w:color="auto"/>
            <w:right w:val="none" w:sz="0" w:space="0" w:color="auto"/>
          </w:divBdr>
        </w:div>
        <w:div w:id="495998659">
          <w:marLeft w:val="640"/>
          <w:marRight w:val="0"/>
          <w:marTop w:val="0"/>
          <w:marBottom w:val="0"/>
          <w:divBdr>
            <w:top w:val="none" w:sz="0" w:space="0" w:color="auto"/>
            <w:left w:val="none" w:sz="0" w:space="0" w:color="auto"/>
            <w:bottom w:val="none" w:sz="0" w:space="0" w:color="auto"/>
            <w:right w:val="none" w:sz="0" w:space="0" w:color="auto"/>
          </w:divBdr>
        </w:div>
        <w:div w:id="1013073355">
          <w:marLeft w:val="640"/>
          <w:marRight w:val="0"/>
          <w:marTop w:val="0"/>
          <w:marBottom w:val="0"/>
          <w:divBdr>
            <w:top w:val="none" w:sz="0" w:space="0" w:color="auto"/>
            <w:left w:val="none" w:sz="0" w:space="0" w:color="auto"/>
            <w:bottom w:val="none" w:sz="0" w:space="0" w:color="auto"/>
            <w:right w:val="none" w:sz="0" w:space="0" w:color="auto"/>
          </w:divBdr>
        </w:div>
        <w:div w:id="1069766980">
          <w:marLeft w:val="640"/>
          <w:marRight w:val="0"/>
          <w:marTop w:val="0"/>
          <w:marBottom w:val="0"/>
          <w:divBdr>
            <w:top w:val="none" w:sz="0" w:space="0" w:color="auto"/>
            <w:left w:val="none" w:sz="0" w:space="0" w:color="auto"/>
            <w:bottom w:val="none" w:sz="0" w:space="0" w:color="auto"/>
            <w:right w:val="none" w:sz="0" w:space="0" w:color="auto"/>
          </w:divBdr>
        </w:div>
        <w:div w:id="734593902">
          <w:marLeft w:val="640"/>
          <w:marRight w:val="0"/>
          <w:marTop w:val="0"/>
          <w:marBottom w:val="0"/>
          <w:divBdr>
            <w:top w:val="none" w:sz="0" w:space="0" w:color="auto"/>
            <w:left w:val="none" w:sz="0" w:space="0" w:color="auto"/>
            <w:bottom w:val="none" w:sz="0" w:space="0" w:color="auto"/>
            <w:right w:val="none" w:sz="0" w:space="0" w:color="auto"/>
          </w:divBdr>
        </w:div>
        <w:div w:id="1101291664">
          <w:marLeft w:val="640"/>
          <w:marRight w:val="0"/>
          <w:marTop w:val="0"/>
          <w:marBottom w:val="0"/>
          <w:divBdr>
            <w:top w:val="none" w:sz="0" w:space="0" w:color="auto"/>
            <w:left w:val="none" w:sz="0" w:space="0" w:color="auto"/>
            <w:bottom w:val="none" w:sz="0" w:space="0" w:color="auto"/>
            <w:right w:val="none" w:sz="0" w:space="0" w:color="auto"/>
          </w:divBdr>
        </w:div>
        <w:div w:id="1536037939">
          <w:marLeft w:val="640"/>
          <w:marRight w:val="0"/>
          <w:marTop w:val="0"/>
          <w:marBottom w:val="0"/>
          <w:divBdr>
            <w:top w:val="none" w:sz="0" w:space="0" w:color="auto"/>
            <w:left w:val="none" w:sz="0" w:space="0" w:color="auto"/>
            <w:bottom w:val="none" w:sz="0" w:space="0" w:color="auto"/>
            <w:right w:val="none" w:sz="0" w:space="0" w:color="auto"/>
          </w:divBdr>
        </w:div>
        <w:div w:id="1486967898">
          <w:marLeft w:val="640"/>
          <w:marRight w:val="0"/>
          <w:marTop w:val="0"/>
          <w:marBottom w:val="0"/>
          <w:divBdr>
            <w:top w:val="none" w:sz="0" w:space="0" w:color="auto"/>
            <w:left w:val="none" w:sz="0" w:space="0" w:color="auto"/>
            <w:bottom w:val="none" w:sz="0" w:space="0" w:color="auto"/>
            <w:right w:val="none" w:sz="0" w:space="0" w:color="auto"/>
          </w:divBdr>
        </w:div>
        <w:div w:id="744104780">
          <w:marLeft w:val="640"/>
          <w:marRight w:val="0"/>
          <w:marTop w:val="0"/>
          <w:marBottom w:val="0"/>
          <w:divBdr>
            <w:top w:val="none" w:sz="0" w:space="0" w:color="auto"/>
            <w:left w:val="none" w:sz="0" w:space="0" w:color="auto"/>
            <w:bottom w:val="none" w:sz="0" w:space="0" w:color="auto"/>
            <w:right w:val="none" w:sz="0" w:space="0" w:color="auto"/>
          </w:divBdr>
        </w:div>
        <w:div w:id="1546410571">
          <w:marLeft w:val="640"/>
          <w:marRight w:val="0"/>
          <w:marTop w:val="0"/>
          <w:marBottom w:val="0"/>
          <w:divBdr>
            <w:top w:val="none" w:sz="0" w:space="0" w:color="auto"/>
            <w:left w:val="none" w:sz="0" w:space="0" w:color="auto"/>
            <w:bottom w:val="none" w:sz="0" w:space="0" w:color="auto"/>
            <w:right w:val="none" w:sz="0" w:space="0" w:color="auto"/>
          </w:divBdr>
        </w:div>
        <w:div w:id="1359504172">
          <w:marLeft w:val="640"/>
          <w:marRight w:val="0"/>
          <w:marTop w:val="0"/>
          <w:marBottom w:val="0"/>
          <w:divBdr>
            <w:top w:val="none" w:sz="0" w:space="0" w:color="auto"/>
            <w:left w:val="none" w:sz="0" w:space="0" w:color="auto"/>
            <w:bottom w:val="none" w:sz="0" w:space="0" w:color="auto"/>
            <w:right w:val="none" w:sz="0" w:space="0" w:color="auto"/>
          </w:divBdr>
        </w:div>
        <w:div w:id="1367489869">
          <w:marLeft w:val="640"/>
          <w:marRight w:val="0"/>
          <w:marTop w:val="0"/>
          <w:marBottom w:val="0"/>
          <w:divBdr>
            <w:top w:val="none" w:sz="0" w:space="0" w:color="auto"/>
            <w:left w:val="none" w:sz="0" w:space="0" w:color="auto"/>
            <w:bottom w:val="none" w:sz="0" w:space="0" w:color="auto"/>
            <w:right w:val="none" w:sz="0" w:space="0" w:color="auto"/>
          </w:divBdr>
        </w:div>
        <w:div w:id="1808082783">
          <w:marLeft w:val="640"/>
          <w:marRight w:val="0"/>
          <w:marTop w:val="0"/>
          <w:marBottom w:val="0"/>
          <w:divBdr>
            <w:top w:val="none" w:sz="0" w:space="0" w:color="auto"/>
            <w:left w:val="none" w:sz="0" w:space="0" w:color="auto"/>
            <w:bottom w:val="none" w:sz="0" w:space="0" w:color="auto"/>
            <w:right w:val="none" w:sz="0" w:space="0" w:color="auto"/>
          </w:divBdr>
        </w:div>
        <w:div w:id="1189681098">
          <w:marLeft w:val="640"/>
          <w:marRight w:val="0"/>
          <w:marTop w:val="0"/>
          <w:marBottom w:val="0"/>
          <w:divBdr>
            <w:top w:val="none" w:sz="0" w:space="0" w:color="auto"/>
            <w:left w:val="none" w:sz="0" w:space="0" w:color="auto"/>
            <w:bottom w:val="none" w:sz="0" w:space="0" w:color="auto"/>
            <w:right w:val="none" w:sz="0" w:space="0" w:color="auto"/>
          </w:divBdr>
        </w:div>
        <w:div w:id="382993510">
          <w:marLeft w:val="640"/>
          <w:marRight w:val="0"/>
          <w:marTop w:val="0"/>
          <w:marBottom w:val="0"/>
          <w:divBdr>
            <w:top w:val="none" w:sz="0" w:space="0" w:color="auto"/>
            <w:left w:val="none" w:sz="0" w:space="0" w:color="auto"/>
            <w:bottom w:val="none" w:sz="0" w:space="0" w:color="auto"/>
            <w:right w:val="none" w:sz="0" w:space="0" w:color="auto"/>
          </w:divBdr>
        </w:div>
        <w:div w:id="257325280">
          <w:marLeft w:val="640"/>
          <w:marRight w:val="0"/>
          <w:marTop w:val="0"/>
          <w:marBottom w:val="0"/>
          <w:divBdr>
            <w:top w:val="none" w:sz="0" w:space="0" w:color="auto"/>
            <w:left w:val="none" w:sz="0" w:space="0" w:color="auto"/>
            <w:bottom w:val="none" w:sz="0" w:space="0" w:color="auto"/>
            <w:right w:val="none" w:sz="0" w:space="0" w:color="auto"/>
          </w:divBdr>
        </w:div>
        <w:div w:id="275645100">
          <w:marLeft w:val="640"/>
          <w:marRight w:val="0"/>
          <w:marTop w:val="0"/>
          <w:marBottom w:val="0"/>
          <w:divBdr>
            <w:top w:val="none" w:sz="0" w:space="0" w:color="auto"/>
            <w:left w:val="none" w:sz="0" w:space="0" w:color="auto"/>
            <w:bottom w:val="none" w:sz="0" w:space="0" w:color="auto"/>
            <w:right w:val="none" w:sz="0" w:space="0" w:color="auto"/>
          </w:divBdr>
        </w:div>
        <w:div w:id="785074988">
          <w:marLeft w:val="640"/>
          <w:marRight w:val="0"/>
          <w:marTop w:val="0"/>
          <w:marBottom w:val="0"/>
          <w:divBdr>
            <w:top w:val="none" w:sz="0" w:space="0" w:color="auto"/>
            <w:left w:val="none" w:sz="0" w:space="0" w:color="auto"/>
            <w:bottom w:val="none" w:sz="0" w:space="0" w:color="auto"/>
            <w:right w:val="none" w:sz="0" w:space="0" w:color="auto"/>
          </w:divBdr>
        </w:div>
        <w:div w:id="1982999864">
          <w:marLeft w:val="640"/>
          <w:marRight w:val="0"/>
          <w:marTop w:val="0"/>
          <w:marBottom w:val="0"/>
          <w:divBdr>
            <w:top w:val="none" w:sz="0" w:space="0" w:color="auto"/>
            <w:left w:val="none" w:sz="0" w:space="0" w:color="auto"/>
            <w:bottom w:val="none" w:sz="0" w:space="0" w:color="auto"/>
            <w:right w:val="none" w:sz="0" w:space="0" w:color="auto"/>
          </w:divBdr>
        </w:div>
        <w:div w:id="137918900">
          <w:marLeft w:val="640"/>
          <w:marRight w:val="0"/>
          <w:marTop w:val="0"/>
          <w:marBottom w:val="0"/>
          <w:divBdr>
            <w:top w:val="none" w:sz="0" w:space="0" w:color="auto"/>
            <w:left w:val="none" w:sz="0" w:space="0" w:color="auto"/>
            <w:bottom w:val="none" w:sz="0" w:space="0" w:color="auto"/>
            <w:right w:val="none" w:sz="0" w:space="0" w:color="auto"/>
          </w:divBdr>
        </w:div>
        <w:div w:id="1269123967">
          <w:marLeft w:val="640"/>
          <w:marRight w:val="0"/>
          <w:marTop w:val="0"/>
          <w:marBottom w:val="0"/>
          <w:divBdr>
            <w:top w:val="none" w:sz="0" w:space="0" w:color="auto"/>
            <w:left w:val="none" w:sz="0" w:space="0" w:color="auto"/>
            <w:bottom w:val="none" w:sz="0" w:space="0" w:color="auto"/>
            <w:right w:val="none" w:sz="0" w:space="0" w:color="auto"/>
          </w:divBdr>
        </w:div>
        <w:div w:id="1209142089">
          <w:marLeft w:val="640"/>
          <w:marRight w:val="0"/>
          <w:marTop w:val="0"/>
          <w:marBottom w:val="0"/>
          <w:divBdr>
            <w:top w:val="none" w:sz="0" w:space="0" w:color="auto"/>
            <w:left w:val="none" w:sz="0" w:space="0" w:color="auto"/>
            <w:bottom w:val="none" w:sz="0" w:space="0" w:color="auto"/>
            <w:right w:val="none" w:sz="0" w:space="0" w:color="auto"/>
          </w:divBdr>
        </w:div>
        <w:div w:id="1189296979">
          <w:marLeft w:val="640"/>
          <w:marRight w:val="0"/>
          <w:marTop w:val="0"/>
          <w:marBottom w:val="0"/>
          <w:divBdr>
            <w:top w:val="none" w:sz="0" w:space="0" w:color="auto"/>
            <w:left w:val="none" w:sz="0" w:space="0" w:color="auto"/>
            <w:bottom w:val="none" w:sz="0" w:space="0" w:color="auto"/>
            <w:right w:val="none" w:sz="0" w:space="0" w:color="auto"/>
          </w:divBdr>
        </w:div>
        <w:div w:id="1156264428">
          <w:marLeft w:val="640"/>
          <w:marRight w:val="0"/>
          <w:marTop w:val="0"/>
          <w:marBottom w:val="0"/>
          <w:divBdr>
            <w:top w:val="none" w:sz="0" w:space="0" w:color="auto"/>
            <w:left w:val="none" w:sz="0" w:space="0" w:color="auto"/>
            <w:bottom w:val="none" w:sz="0" w:space="0" w:color="auto"/>
            <w:right w:val="none" w:sz="0" w:space="0" w:color="auto"/>
          </w:divBdr>
        </w:div>
        <w:div w:id="524830308">
          <w:marLeft w:val="640"/>
          <w:marRight w:val="0"/>
          <w:marTop w:val="0"/>
          <w:marBottom w:val="0"/>
          <w:divBdr>
            <w:top w:val="none" w:sz="0" w:space="0" w:color="auto"/>
            <w:left w:val="none" w:sz="0" w:space="0" w:color="auto"/>
            <w:bottom w:val="none" w:sz="0" w:space="0" w:color="auto"/>
            <w:right w:val="none" w:sz="0" w:space="0" w:color="auto"/>
          </w:divBdr>
        </w:div>
        <w:div w:id="236719230">
          <w:marLeft w:val="640"/>
          <w:marRight w:val="0"/>
          <w:marTop w:val="0"/>
          <w:marBottom w:val="0"/>
          <w:divBdr>
            <w:top w:val="none" w:sz="0" w:space="0" w:color="auto"/>
            <w:left w:val="none" w:sz="0" w:space="0" w:color="auto"/>
            <w:bottom w:val="none" w:sz="0" w:space="0" w:color="auto"/>
            <w:right w:val="none" w:sz="0" w:space="0" w:color="auto"/>
          </w:divBdr>
        </w:div>
        <w:div w:id="1972325910">
          <w:marLeft w:val="640"/>
          <w:marRight w:val="0"/>
          <w:marTop w:val="0"/>
          <w:marBottom w:val="0"/>
          <w:divBdr>
            <w:top w:val="none" w:sz="0" w:space="0" w:color="auto"/>
            <w:left w:val="none" w:sz="0" w:space="0" w:color="auto"/>
            <w:bottom w:val="none" w:sz="0" w:space="0" w:color="auto"/>
            <w:right w:val="none" w:sz="0" w:space="0" w:color="auto"/>
          </w:divBdr>
        </w:div>
        <w:div w:id="675229910">
          <w:marLeft w:val="640"/>
          <w:marRight w:val="0"/>
          <w:marTop w:val="0"/>
          <w:marBottom w:val="0"/>
          <w:divBdr>
            <w:top w:val="none" w:sz="0" w:space="0" w:color="auto"/>
            <w:left w:val="none" w:sz="0" w:space="0" w:color="auto"/>
            <w:bottom w:val="none" w:sz="0" w:space="0" w:color="auto"/>
            <w:right w:val="none" w:sz="0" w:space="0" w:color="auto"/>
          </w:divBdr>
        </w:div>
        <w:div w:id="1353990283">
          <w:marLeft w:val="640"/>
          <w:marRight w:val="0"/>
          <w:marTop w:val="0"/>
          <w:marBottom w:val="0"/>
          <w:divBdr>
            <w:top w:val="none" w:sz="0" w:space="0" w:color="auto"/>
            <w:left w:val="none" w:sz="0" w:space="0" w:color="auto"/>
            <w:bottom w:val="none" w:sz="0" w:space="0" w:color="auto"/>
            <w:right w:val="none" w:sz="0" w:space="0" w:color="auto"/>
          </w:divBdr>
        </w:div>
        <w:div w:id="539324661">
          <w:marLeft w:val="640"/>
          <w:marRight w:val="0"/>
          <w:marTop w:val="0"/>
          <w:marBottom w:val="0"/>
          <w:divBdr>
            <w:top w:val="none" w:sz="0" w:space="0" w:color="auto"/>
            <w:left w:val="none" w:sz="0" w:space="0" w:color="auto"/>
            <w:bottom w:val="none" w:sz="0" w:space="0" w:color="auto"/>
            <w:right w:val="none" w:sz="0" w:space="0" w:color="auto"/>
          </w:divBdr>
        </w:div>
        <w:div w:id="1925525936">
          <w:marLeft w:val="640"/>
          <w:marRight w:val="0"/>
          <w:marTop w:val="0"/>
          <w:marBottom w:val="0"/>
          <w:divBdr>
            <w:top w:val="none" w:sz="0" w:space="0" w:color="auto"/>
            <w:left w:val="none" w:sz="0" w:space="0" w:color="auto"/>
            <w:bottom w:val="none" w:sz="0" w:space="0" w:color="auto"/>
            <w:right w:val="none" w:sz="0" w:space="0" w:color="auto"/>
          </w:divBdr>
        </w:div>
        <w:div w:id="291132960">
          <w:marLeft w:val="640"/>
          <w:marRight w:val="0"/>
          <w:marTop w:val="0"/>
          <w:marBottom w:val="0"/>
          <w:divBdr>
            <w:top w:val="none" w:sz="0" w:space="0" w:color="auto"/>
            <w:left w:val="none" w:sz="0" w:space="0" w:color="auto"/>
            <w:bottom w:val="none" w:sz="0" w:space="0" w:color="auto"/>
            <w:right w:val="none" w:sz="0" w:space="0" w:color="auto"/>
          </w:divBdr>
        </w:div>
        <w:div w:id="791899499">
          <w:marLeft w:val="640"/>
          <w:marRight w:val="0"/>
          <w:marTop w:val="0"/>
          <w:marBottom w:val="0"/>
          <w:divBdr>
            <w:top w:val="none" w:sz="0" w:space="0" w:color="auto"/>
            <w:left w:val="none" w:sz="0" w:space="0" w:color="auto"/>
            <w:bottom w:val="none" w:sz="0" w:space="0" w:color="auto"/>
            <w:right w:val="none" w:sz="0" w:space="0" w:color="auto"/>
          </w:divBdr>
        </w:div>
        <w:div w:id="344132830">
          <w:marLeft w:val="640"/>
          <w:marRight w:val="0"/>
          <w:marTop w:val="0"/>
          <w:marBottom w:val="0"/>
          <w:divBdr>
            <w:top w:val="none" w:sz="0" w:space="0" w:color="auto"/>
            <w:left w:val="none" w:sz="0" w:space="0" w:color="auto"/>
            <w:bottom w:val="none" w:sz="0" w:space="0" w:color="auto"/>
            <w:right w:val="none" w:sz="0" w:space="0" w:color="auto"/>
          </w:divBdr>
        </w:div>
        <w:div w:id="1742291313">
          <w:marLeft w:val="640"/>
          <w:marRight w:val="0"/>
          <w:marTop w:val="0"/>
          <w:marBottom w:val="0"/>
          <w:divBdr>
            <w:top w:val="none" w:sz="0" w:space="0" w:color="auto"/>
            <w:left w:val="none" w:sz="0" w:space="0" w:color="auto"/>
            <w:bottom w:val="none" w:sz="0" w:space="0" w:color="auto"/>
            <w:right w:val="none" w:sz="0" w:space="0" w:color="auto"/>
          </w:divBdr>
        </w:div>
        <w:div w:id="501168694">
          <w:marLeft w:val="640"/>
          <w:marRight w:val="0"/>
          <w:marTop w:val="0"/>
          <w:marBottom w:val="0"/>
          <w:divBdr>
            <w:top w:val="none" w:sz="0" w:space="0" w:color="auto"/>
            <w:left w:val="none" w:sz="0" w:space="0" w:color="auto"/>
            <w:bottom w:val="none" w:sz="0" w:space="0" w:color="auto"/>
            <w:right w:val="none" w:sz="0" w:space="0" w:color="auto"/>
          </w:divBdr>
        </w:div>
        <w:div w:id="1799831286">
          <w:marLeft w:val="640"/>
          <w:marRight w:val="0"/>
          <w:marTop w:val="0"/>
          <w:marBottom w:val="0"/>
          <w:divBdr>
            <w:top w:val="none" w:sz="0" w:space="0" w:color="auto"/>
            <w:left w:val="none" w:sz="0" w:space="0" w:color="auto"/>
            <w:bottom w:val="none" w:sz="0" w:space="0" w:color="auto"/>
            <w:right w:val="none" w:sz="0" w:space="0" w:color="auto"/>
          </w:divBdr>
        </w:div>
        <w:div w:id="1022896034">
          <w:marLeft w:val="640"/>
          <w:marRight w:val="0"/>
          <w:marTop w:val="0"/>
          <w:marBottom w:val="0"/>
          <w:divBdr>
            <w:top w:val="none" w:sz="0" w:space="0" w:color="auto"/>
            <w:left w:val="none" w:sz="0" w:space="0" w:color="auto"/>
            <w:bottom w:val="none" w:sz="0" w:space="0" w:color="auto"/>
            <w:right w:val="none" w:sz="0" w:space="0" w:color="auto"/>
          </w:divBdr>
        </w:div>
        <w:div w:id="787119882">
          <w:marLeft w:val="640"/>
          <w:marRight w:val="0"/>
          <w:marTop w:val="0"/>
          <w:marBottom w:val="0"/>
          <w:divBdr>
            <w:top w:val="none" w:sz="0" w:space="0" w:color="auto"/>
            <w:left w:val="none" w:sz="0" w:space="0" w:color="auto"/>
            <w:bottom w:val="none" w:sz="0" w:space="0" w:color="auto"/>
            <w:right w:val="none" w:sz="0" w:space="0" w:color="auto"/>
          </w:divBdr>
        </w:div>
        <w:div w:id="2092508660">
          <w:marLeft w:val="640"/>
          <w:marRight w:val="0"/>
          <w:marTop w:val="0"/>
          <w:marBottom w:val="0"/>
          <w:divBdr>
            <w:top w:val="none" w:sz="0" w:space="0" w:color="auto"/>
            <w:left w:val="none" w:sz="0" w:space="0" w:color="auto"/>
            <w:bottom w:val="none" w:sz="0" w:space="0" w:color="auto"/>
            <w:right w:val="none" w:sz="0" w:space="0" w:color="auto"/>
          </w:divBdr>
        </w:div>
        <w:div w:id="1947930419">
          <w:marLeft w:val="640"/>
          <w:marRight w:val="0"/>
          <w:marTop w:val="0"/>
          <w:marBottom w:val="0"/>
          <w:divBdr>
            <w:top w:val="none" w:sz="0" w:space="0" w:color="auto"/>
            <w:left w:val="none" w:sz="0" w:space="0" w:color="auto"/>
            <w:bottom w:val="none" w:sz="0" w:space="0" w:color="auto"/>
            <w:right w:val="none" w:sz="0" w:space="0" w:color="auto"/>
          </w:divBdr>
        </w:div>
        <w:div w:id="1025062563">
          <w:marLeft w:val="640"/>
          <w:marRight w:val="0"/>
          <w:marTop w:val="0"/>
          <w:marBottom w:val="0"/>
          <w:divBdr>
            <w:top w:val="none" w:sz="0" w:space="0" w:color="auto"/>
            <w:left w:val="none" w:sz="0" w:space="0" w:color="auto"/>
            <w:bottom w:val="none" w:sz="0" w:space="0" w:color="auto"/>
            <w:right w:val="none" w:sz="0" w:space="0" w:color="auto"/>
          </w:divBdr>
        </w:div>
        <w:div w:id="442266639">
          <w:marLeft w:val="640"/>
          <w:marRight w:val="0"/>
          <w:marTop w:val="0"/>
          <w:marBottom w:val="0"/>
          <w:divBdr>
            <w:top w:val="none" w:sz="0" w:space="0" w:color="auto"/>
            <w:left w:val="none" w:sz="0" w:space="0" w:color="auto"/>
            <w:bottom w:val="none" w:sz="0" w:space="0" w:color="auto"/>
            <w:right w:val="none" w:sz="0" w:space="0" w:color="auto"/>
          </w:divBdr>
        </w:div>
        <w:div w:id="487094514">
          <w:marLeft w:val="640"/>
          <w:marRight w:val="0"/>
          <w:marTop w:val="0"/>
          <w:marBottom w:val="0"/>
          <w:divBdr>
            <w:top w:val="none" w:sz="0" w:space="0" w:color="auto"/>
            <w:left w:val="none" w:sz="0" w:space="0" w:color="auto"/>
            <w:bottom w:val="none" w:sz="0" w:space="0" w:color="auto"/>
            <w:right w:val="none" w:sz="0" w:space="0" w:color="auto"/>
          </w:divBdr>
        </w:div>
        <w:div w:id="1917978652">
          <w:marLeft w:val="640"/>
          <w:marRight w:val="0"/>
          <w:marTop w:val="0"/>
          <w:marBottom w:val="0"/>
          <w:divBdr>
            <w:top w:val="none" w:sz="0" w:space="0" w:color="auto"/>
            <w:left w:val="none" w:sz="0" w:space="0" w:color="auto"/>
            <w:bottom w:val="none" w:sz="0" w:space="0" w:color="auto"/>
            <w:right w:val="none" w:sz="0" w:space="0" w:color="auto"/>
          </w:divBdr>
        </w:div>
        <w:div w:id="1574512181">
          <w:marLeft w:val="640"/>
          <w:marRight w:val="0"/>
          <w:marTop w:val="0"/>
          <w:marBottom w:val="0"/>
          <w:divBdr>
            <w:top w:val="none" w:sz="0" w:space="0" w:color="auto"/>
            <w:left w:val="none" w:sz="0" w:space="0" w:color="auto"/>
            <w:bottom w:val="none" w:sz="0" w:space="0" w:color="auto"/>
            <w:right w:val="none" w:sz="0" w:space="0" w:color="auto"/>
          </w:divBdr>
        </w:div>
        <w:div w:id="330061600">
          <w:marLeft w:val="640"/>
          <w:marRight w:val="0"/>
          <w:marTop w:val="0"/>
          <w:marBottom w:val="0"/>
          <w:divBdr>
            <w:top w:val="none" w:sz="0" w:space="0" w:color="auto"/>
            <w:left w:val="none" w:sz="0" w:space="0" w:color="auto"/>
            <w:bottom w:val="none" w:sz="0" w:space="0" w:color="auto"/>
            <w:right w:val="none" w:sz="0" w:space="0" w:color="auto"/>
          </w:divBdr>
        </w:div>
        <w:div w:id="674570845">
          <w:marLeft w:val="640"/>
          <w:marRight w:val="0"/>
          <w:marTop w:val="0"/>
          <w:marBottom w:val="0"/>
          <w:divBdr>
            <w:top w:val="none" w:sz="0" w:space="0" w:color="auto"/>
            <w:left w:val="none" w:sz="0" w:space="0" w:color="auto"/>
            <w:bottom w:val="none" w:sz="0" w:space="0" w:color="auto"/>
            <w:right w:val="none" w:sz="0" w:space="0" w:color="auto"/>
          </w:divBdr>
        </w:div>
        <w:div w:id="736828031">
          <w:marLeft w:val="640"/>
          <w:marRight w:val="0"/>
          <w:marTop w:val="0"/>
          <w:marBottom w:val="0"/>
          <w:divBdr>
            <w:top w:val="none" w:sz="0" w:space="0" w:color="auto"/>
            <w:left w:val="none" w:sz="0" w:space="0" w:color="auto"/>
            <w:bottom w:val="none" w:sz="0" w:space="0" w:color="auto"/>
            <w:right w:val="none" w:sz="0" w:space="0" w:color="auto"/>
          </w:divBdr>
        </w:div>
        <w:div w:id="1601791377">
          <w:marLeft w:val="640"/>
          <w:marRight w:val="0"/>
          <w:marTop w:val="0"/>
          <w:marBottom w:val="0"/>
          <w:divBdr>
            <w:top w:val="none" w:sz="0" w:space="0" w:color="auto"/>
            <w:left w:val="none" w:sz="0" w:space="0" w:color="auto"/>
            <w:bottom w:val="none" w:sz="0" w:space="0" w:color="auto"/>
            <w:right w:val="none" w:sz="0" w:space="0" w:color="auto"/>
          </w:divBdr>
        </w:div>
        <w:div w:id="524906825">
          <w:marLeft w:val="640"/>
          <w:marRight w:val="0"/>
          <w:marTop w:val="0"/>
          <w:marBottom w:val="0"/>
          <w:divBdr>
            <w:top w:val="none" w:sz="0" w:space="0" w:color="auto"/>
            <w:left w:val="none" w:sz="0" w:space="0" w:color="auto"/>
            <w:bottom w:val="none" w:sz="0" w:space="0" w:color="auto"/>
            <w:right w:val="none" w:sz="0" w:space="0" w:color="auto"/>
          </w:divBdr>
        </w:div>
        <w:div w:id="70778918">
          <w:marLeft w:val="640"/>
          <w:marRight w:val="0"/>
          <w:marTop w:val="0"/>
          <w:marBottom w:val="0"/>
          <w:divBdr>
            <w:top w:val="none" w:sz="0" w:space="0" w:color="auto"/>
            <w:left w:val="none" w:sz="0" w:space="0" w:color="auto"/>
            <w:bottom w:val="none" w:sz="0" w:space="0" w:color="auto"/>
            <w:right w:val="none" w:sz="0" w:space="0" w:color="auto"/>
          </w:divBdr>
        </w:div>
        <w:div w:id="744303367">
          <w:marLeft w:val="640"/>
          <w:marRight w:val="0"/>
          <w:marTop w:val="0"/>
          <w:marBottom w:val="0"/>
          <w:divBdr>
            <w:top w:val="none" w:sz="0" w:space="0" w:color="auto"/>
            <w:left w:val="none" w:sz="0" w:space="0" w:color="auto"/>
            <w:bottom w:val="none" w:sz="0" w:space="0" w:color="auto"/>
            <w:right w:val="none" w:sz="0" w:space="0" w:color="auto"/>
          </w:divBdr>
        </w:div>
        <w:div w:id="138158617">
          <w:marLeft w:val="640"/>
          <w:marRight w:val="0"/>
          <w:marTop w:val="0"/>
          <w:marBottom w:val="0"/>
          <w:divBdr>
            <w:top w:val="none" w:sz="0" w:space="0" w:color="auto"/>
            <w:left w:val="none" w:sz="0" w:space="0" w:color="auto"/>
            <w:bottom w:val="none" w:sz="0" w:space="0" w:color="auto"/>
            <w:right w:val="none" w:sz="0" w:space="0" w:color="auto"/>
          </w:divBdr>
        </w:div>
        <w:div w:id="1053040214">
          <w:marLeft w:val="640"/>
          <w:marRight w:val="0"/>
          <w:marTop w:val="0"/>
          <w:marBottom w:val="0"/>
          <w:divBdr>
            <w:top w:val="none" w:sz="0" w:space="0" w:color="auto"/>
            <w:left w:val="none" w:sz="0" w:space="0" w:color="auto"/>
            <w:bottom w:val="none" w:sz="0" w:space="0" w:color="auto"/>
            <w:right w:val="none" w:sz="0" w:space="0" w:color="auto"/>
          </w:divBdr>
        </w:div>
        <w:div w:id="1901986783">
          <w:marLeft w:val="640"/>
          <w:marRight w:val="0"/>
          <w:marTop w:val="0"/>
          <w:marBottom w:val="0"/>
          <w:divBdr>
            <w:top w:val="none" w:sz="0" w:space="0" w:color="auto"/>
            <w:left w:val="none" w:sz="0" w:space="0" w:color="auto"/>
            <w:bottom w:val="none" w:sz="0" w:space="0" w:color="auto"/>
            <w:right w:val="none" w:sz="0" w:space="0" w:color="auto"/>
          </w:divBdr>
        </w:div>
        <w:div w:id="115829762">
          <w:marLeft w:val="640"/>
          <w:marRight w:val="0"/>
          <w:marTop w:val="0"/>
          <w:marBottom w:val="0"/>
          <w:divBdr>
            <w:top w:val="none" w:sz="0" w:space="0" w:color="auto"/>
            <w:left w:val="none" w:sz="0" w:space="0" w:color="auto"/>
            <w:bottom w:val="none" w:sz="0" w:space="0" w:color="auto"/>
            <w:right w:val="none" w:sz="0" w:space="0" w:color="auto"/>
          </w:divBdr>
        </w:div>
        <w:div w:id="1567257063">
          <w:marLeft w:val="640"/>
          <w:marRight w:val="0"/>
          <w:marTop w:val="0"/>
          <w:marBottom w:val="0"/>
          <w:divBdr>
            <w:top w:val="none" w:sz="0" w:space="0" w:color="auto"/>
            <w:left w:val="none" w:sz="0" w:space="0" w:color="auto"/>
            <w:bottom w:val="none" w:sz="0" w:space="0" w:color="auto"/>
            <w:right w:val="none" w:sz="0" w:space="0" w:color="auto"/>
          </w:divBdr>
        </w:div>
        <w:div w:id="480271124">
          <w:marLeft w:val="640"/>
          <w:marRight w:val="0"/>
          <w:marTop w:val="0"/>
          <w:marBottom w:val="0"/>
          <w:divBdr>
            <w:top w:val="none" w:sz="0" w:space="0" w:color="auto"/>
            <w:left w:val="none" w:sz="0" w:space="0" w:color="auto"/>
            <w:bottom w:val="none" w:sz="0" w:space="0" w:color="auto"/>
            <w:right w:val="none" w:sz="0" w:space="0" w:color="auto"/>
          </w:divBdr>
        </w:div>
        <w:div w:id="1241133231">
          <w:marLeft w:val="640"/>
          <w:marRight w:val="0"/>
          <w:marTop w:val="0"/>
          <w:marBottom w:val="0"/>
          <w:divBdr>
            <w:top w:val="none" w:sz="0" w:space="0" w:color="auto"/>
            <w:left w:val="none" w:sz="0" w:space="0" w:color="auto"/>
            <w:bottom w:val="none" w:sz="0" w:space="0" w:color="auto"/>
            <w:right w:val="none" w:sz="0" w:space="0" w:color="auto"/>
          </w:divBdr>
        </w:div>
        <w:div w:id="788861876">
          <w:marLeft w:val="640"/>
          <w:marRight w:val="0"/>
          <w:marTop w:val="0"/>
          <w:marBottom w:val="0"/>
          <w:divBdr>
            <w:top w:val="none" w:sz="0" w:space="0" w:color="auto"/>
            <w:left w:val="none" w:sz="0" w:space="0" w:color="auto"/>
            <w:bottom w:val="none" w:sz="0" w:space="0" w:color="auto"/>
            <w:right w:val="none" w:sz="0" w:space="0" w:color="auto"/>
          </w:divBdr>
        </w:div>
        <w:div w:id="924874489">
          <w:marLeft w:val="640"/>
          <w:marRight w:val="0"/>
          <w:marTop w:val="0"/>
          <w:marBottom w:val="0"/>
          <w:divBdr>
            <w:top w:val="none" w:sz="0" w:space="0" w:color="auto"/>
            <w:left w:val="none" w:sz="0" w:space="0" w:color="auto"/>
            <w:bottom w:val="none" w:sz="0" w:space="0" w:color="auto"/>
            <w:right w:val="none" w:sz="0" w:space="0" w:color="auto"/>
          </w:divBdr>
        </w:div>
        <w:div w:id="2058817433">
          <w:marLeft w:val="640"/>
          <w:marRight w:val="0"/>
          <w:marTop w:val="0"/>
          <w:marBottom w:val="0"/>
          <w:divBdr>
            <w:top w:val="none" w:sz="0" w:space="0" w:color="auto"/>
            <w:left w:val="none" w:sz="0" w:space="0" w:color="auto"/>
            <w:bottom w:val="none" w:sz="0" w:space="0" w:color="auto"/>
            <w:right w:val="none" w:sz="0" w:space="0" w:color="auto"/>
          </w:divBdr>
        </w:div>
        <w:div w:id="521286956">
          <w:marLeft w:val="640"/>
          <w:marRight w:val="0"/>
          <w:marTop w:val="0"/>
          <w:marBottom w:val="0"/>
          <w:divBdr>
            <w:top w:val="none" w:sz="0" w:space="0" w:color="auto"/>
            <w:left w:val="none" w:sz="0" w:space="0" w:color="auto"/>
            <w:bottom w:val="none" w:sz="0" w:space="0" w:color="auto"/>
            <w:right w:val="none" w:sz="0" w:space="0" w:color="auto"/>
          </w:divBdr>
        </w:div>
        <w:div w:id="901142242">
          <w:marLeft w:val="640"/>
          <w:marRight w:val="0"/>
          <w:marTop w:val="0"/>
          <w:marBottom w:val="0"/>
          <w:divBdr>
            <w:top w:val="none" w:sz="0" w:space="0" w:color="auto"/>
            <w:left w:val="none" w:sz="0" w:space="0" w:color="auto"/>
            <w:bottom w:val="none" w:sz="0" w:space="0" w:color="auto"/>
            <w:right w:val="none" w:sz="0" w:space="0" w:color="auto"/>
          </w:divBdr>
        </w:div>
        <w:div w:id="1114980310">
          <w:marLeft w:val="640"/>
          <w:marRight w:val="0"/>
          <w:marTop w:val="0"/>
          <w:marBottom w:val="0"/>
          <w:divBdr>
            <w:top w:val="none" w:sz="0" w:space="0" w:color="auto"/>
            <w:left w:val="none" w:sz="0" w:space="0" w:color="auto"/>
            <w:bottom w:val="none" w:sz="0" w:space="0" w:color="auto"/>
            <w:right w:val="none" w:sz="0" w:space="0" w:color="auto"/>
          </w:divBdr>
        </w:div>
        <w:div w:id="597982694">
          <w:marLeft w:val="640"/>
          <w:marRight w:val="0"/>
          <w:marTop w:val="0"/>
          <w:marBottom w:val="0"/>
          <w:divBdr>
            <w:top w:val="none" w:sz="0" w:space="0" w:color="auto"/>
            <w:left w:val="none" w:sz="0" w:space="0" w:color="auto"/>
            <w:bottom w:val="none" w:sz="0" w:space="0" w:color="auto"/>
            <w:right w:val="none" w:sz="0" w:space="0" w:color="auto"/>
          </w:divBdr>
        </w:div>
        <w:div w:id="308367980">
          <w:marLeft w:val="640"/>
          <w:marRight w:val="0"/>
          <w:marTop w:val="0"/>
          <w:marBottom w:val="0"/>
          <w:divBdr>
            <w:top w:val="none" w:sz="0" w:space="0" w:color="auto"/>
            <w:left w:val="none" w:sz="0" w:space="0" w:color="auto"/>
            <w:bottom w:val="none" w:sz="0" w:space="0" w:color="auto"/>
            <w:right w:val="none" w:sz="0" w:space="0" w:color="auto"/>
          </w:divBdr>
        </w:div>
        <w:div w:id="425276084">
          <w:marLeft w:val="640"/>
          <w:marRight w:val="0"/>
          <w:marTop w:val="0"/>
          <w:marBottom w:val="0"/>
          <w:divBdr>
            <w:top w:val="none" w:sz="0" w:space="0" w:color="auto"/>
            <w:left w:val="none" w:sz="0" w:space="0" w:color="auto"/>
            <w:bottom w:val="none" w:sz="0" w:space="0" w:color="auto"/>
            <w:right w:val="none" w:sz="0" w:space="0" w:color="auto"/>
          </w:divBdr>
        </w:div>
        <w:div w:id="198981268">
          <w:marLeft w:val="640"/>
          <w:marRight w:val="0"/>
          <w:marTop w:val="0"/>
          <w:marBottom w:val="0"/>
          <w:divBdr>
            <w:top w:val="none" w:sz="0" w:space="0" w:color="auto"/>
            <w:left w:val="none" w:sz="0" w:space="0" w:color="auto"/>
            <w:bottom w:val="none" w:sz="0" w:space="0" w:color="auto"/>
            <w:right w:val="none" w:sz="0" w:space="0" w:color="auto"/>
          </w:divBdr>
        </w:div>
        <w:div w:id="1982078633">
          <w:marLeft w:val="640"/>
          <w:marRight w:val="0"/>
          <w:marTop w:val="0"/>
          <w:marBottom w:val="0"/>
          <w:divBdr>
            <w:top w:val="none" w:sz="0" w:space="0" w:color="auto"/>
            <w:left w:val="none" w:sz="0" w:space="0" w:color="auto"/>
            <w:bottom w:val="none" w:sz="0" w:space="0" w:color="auto"/>
            <w:right w:val="none" w:sz="0" w:space="0" w:color="auto"/>
          </w:divBdr>
        </w:div>
        <w:div w:id="1070543782">
          <w:marLeft w:val="640"/>
          <w:marRight w:val="0"/>
          <w:marTop w:val="0"/>
          <w:marBottom w:val="0"/>
          <w:divBdr>
            <w:top w:val="none" w:sz="0" w:space="0" w:color="auto"/>
            <w:left w:val="none" w:sz="0" w:space="0" w:color="auto"/>
            <w:bottom w:val="none" w:sz="0" w:space="0" w:color="auto"/>
            <w:right w:val="none" w:sz="0" w:space="0" w:color="auto"/>
          </w:divBdr>
        </w:div>
        <w:div w:id="229387239">
          <w:marLeft w:val="640"/>
          <w:marRight w:val="0"/>
          <w:marTop w:val="0"/>
          <w:marBottom w:val="0"/>
          <w:divBdr>
            <w:top w:val="none" w:sz="0" w:space="0" w:color="auto"/>
            <w:left w:val="none" w:sz="0" w:space="0" w:color="auto"/>
            <w:bottom w:val="none" w:sz="0" w:space="0" w:color="auto"/>
            <w:right w:val="none" w:sz="0" w:space="0" w:color="auto"/>
          </w:divBdr>
        </w:div>
        <w:div w:id="814757833">
          <w:marLeft w:val="640"/>
          <w:marRight w:val="0"/>
          <w:marTop w:val="0"/>
          <w:marBottom w:val="0"/>
          <w:divBdr>
            <w:top w:val="none" w:sz="0" w:space="0" w:color="auto"/>
            <w:left w:val="none" w:sz="0" w:space="0" w:color="auto"/>
            <w:bottom w:val="none" w:sz="0" w:space="0" w:color="auto"/>
            <w:right w:val="none" w:sz="0" w:space="0" w:color="auto"/>
          </w:divBdr>
        </w:div>
        <w:div w:id="1063790781">
          <w:marLeft w:val="640"/>
          <w:marRight w:val="0"/>
          <w:marTop w:val="0"/>
          <w:marBottom w:val="0"/>
          <w:divBdr>
            <w:top w:val="none" w:sz="0" w:space="0" w:color="auto"/>
            <w:left w:val="none" w:sz="0" w:space="0" w:color="auto"/>
            <w:bottom w:val="none" w:sz="0" w:space="0" w:color="auto"/>
            <w:right w:val="none" w:sz="0" w:space="0" w:color="auto"/>
          </w:divBdr>
        </w:div>
        <w:div w:id="2066223989">
          <w:marLeft w:val="640"/>
          <w:marRight w:val="0"/>
          <w:marTop w:val="0"/>
          <w:marBottom w:val="0"/>
          <w:divBdr>
            <w:top w:val="none" w:sz="0" w:space="0" w:color="auto"/>
            <w:left w:val="none" w:sz="0" w:space="0" w:color="auto"/>
            <w:bottom w:val="none" w:sz="0" w:space="0" w:color="auto"/>
            <w:right w:val="none" w:sz="0" w:space="0" w:color="auto"/>
          </w:divBdr>
        </w:div>
        <w:div w:id="1766538165">
          <w:marLeft w:val="640"/>
          <w:marRight w:val="0"/>
          <w:marTop w:val="0"/>
          <w:marBottom w:val="0"/>
          <w:divBdr>
            <w:top w:val="none" w:sz="0" w:space="0" w:color="auto"/>
            <w:left w:val="none" w:sz="0" w:space="0" w:color="auto"/>
            <w:bottom w:val="none" w:sz="0" w:space="0" w:color="auto"/>
            <w:right w:val="none" w:sz="0" w:space="0" w:color="auto"/>
          </w:divBdr>
        </w:div>
        <w:div w:id="69040922">
          <w:marLeft w:val="640"/>
          <w:marRight w:val="0"/>
          <w:marTop w:val="0"/>
          <w:marBottom w:val="0"/>
          <w:divBdr>
            <w:top w:val="none" w:sz="0" w:space="0" w:color="auto"/>
            <w:left w:val="none" w:sz="0" w:space="0" w:color="auto"/>
            <w:bottom w:val="none" w:sz="0" w:space="0" w:color="auto"/>
            <w:right w:val="none" w:sz="0" w:space="0" w:color="auto"/>
          </w:divBdr>
        </w:div>
        <w:div w:id="563372047">
          <w:marLeft w:val="640"/>
          <w:marRight w:val="0"/>
          <w:marTop w:val="0"/>
          <w:marBottom w:val="0"/>
          <w:divBdr>
            <w:top w:val="none" w:sz="0" w:space="0" w:color="auto"/>
            <w:left w:val="none" w:sz="0" w:space="0" w:color="auto"/>
            <w:bottom w:val="none" w:sz="0" w:space="0" w:color="auto"/>
            <w:right w:val="none" w:sz="0" w:space="0" w:color="auto"/>
          </w:divBdr>
        </w:div>
        <w:div w:id="1314136828">
          <w:marLeft w:val="640"/>
          <w:marRight w:val="0"/>
          <w:marTop w:val="0"/>
          <w:marBottom w:val="0"/>
          <w:divBdr>
            <w:top w:val="none" w:sz="0" w:space="0" w:color="auto"/>
            <w:left w:val="none" w:sz="0" w:space="0" w:color="auto"/>
            <w:bottom w:val="none" w:sz="0" w:space="0" w:color="auto"/>
            <w:right w:val="none" w:sz="0" w:space="0" w:color="auto"/>
          </w:divBdr>
        </w:div>
        <w:div w:id="2116368420">
          <w:marLeft w:val="640"/>
          <w:marRight w:val="0"/>
          <w:marTop w:val="0"/>
          <w:marBottom w:val="0"/>
          <w:divBdr>
            <w:top w:val="none" w:sz="0" w:space="0" w:color="auto"/>
            <w:left w:val="none" w:sz="0" w:space="0" w:color="auto"/>
            <w:bottom w:val="none" w:sz="0" w:space="0" w:color="auto"/>
            <w:right w:val="none" w:sz="0" w:space="0" w:color="auto"/>
          </w:divBdr>
        </w:div>
        <w:div w:id="1118915905">
          <w:marLeft w:val="640"/>
          <w:marRight w:val="0"/>
          <w:marTop w:val="0"/>
          <w:marBottom w:val="0"/>
          <w:divBdr>
            <w:top w:val="none" w:sz="0" w:space="0" w:color="auto"/>
            <w:left w:val="none" w:sz="0" w:space="0" w:color="auto"/>
            <w:bottom w:val="none" w:sz="0" w:space="0" w:color="auto"/>
            <w:right w:val="none" w:sz="0" w:space="0" w:color="auto"/>
          </w:divBdr>
        </w:div>
        <w:div w:id="1473710222">
          <w:marLeft w:val="640"/>
          <w:marRight w:val="0"/>
          <w:marTop w:val="0"/>
          <w:marBottom w:val="0"/>
          <w:divBdr>
            <w:top w:val="none" w:sz="0" w:space="0" w:color="auto"/>
            <w:left w:val="none" w:sz="0" w:space="0" w:color="auto"/>
            <w:bottom w:val="none" w:sz="0" w:space="0" w:color="auto"/>
            <w:right w:val="none" w:sz="0" w:space="0" w:color="auto"/>
          </w:divBdr>
        </w:div>
        <w:div w:id="1094588210">
          <w:marLeft w:val="640"/>
          <w:marRight w:val="0"/>
          <w:marTop w:val="0"/>
          <w:marBottom w:val="0"/>
          <w:divBdr>
            <w:top w:val="none" w:sz="0" w:space="0" w:color="auto"/>
            <w:left w:val="none" w:sz="0" w:space="0" w:color="auto"/>
            <w:bottom w:val="none" w:sz="0" w:space="0" w:color="auto"/>
            <w:right w:val="none" w:sz="0" w:space="0" w:color="auto"/>
          </w:divBdr>
        </w:div>
        <w:div w:id="880439974">
          <w:marLeft w:val="640"/>
          <w:marRight w:val="0"/>
          <w:marTop w:val="0"/>
          <w:marBottom w:val="0"/>
          <w:divBdr>
            <w:top w:val="none" w:sz="0" w:space="0" w:color="auto"/>
            <w:left w:val="none" w:sz="0" w:space="0" w:color="auto"/>
            <w:bottom w:val="none" w:sz="0" w:space="0" w:color="auto"/>
            <w:right w:val="none" w:sz="0" w:space="0" w:color="auto"/>
          </w:divBdr>
        </w:div>
        <w:div w:id="460222961">
          <w:marLeft w:val="640"/>
          <w:marRight w:val="0"/>
          <w:marTop w:val="0"/>
          <w:marBottom w:val="0"/>
          <w:divBdr>
            <w:top w:val="none" w:sz="0" w:space="0" w:color="auto"/>
            <w:left w:val="none" w:sz="0" w:space="0" w:color="auto"/>
            <w:bottom w:val="none" w:sz="0" w:space="0" w:color="auto"/>
            <w:right w:val="none" w:sz="0" w:space="0" w:color="auto"/>
          </w:divBdr>
        </w:div>
        <w:div w:id="528757286">
          <w:marLeft w:val="640"/>
          <w:marRight w:val="0"/>
          <w:marTop w:val="0"/>
          <w:marBottom w:val="0"/>
          <w:divBdr>
            <w:top w:val="none" w:sz="0" w:space="0" w:color="auto"/>
            <w:left w:val="none" w:sz="0" w:space="0" w:color="auto"/>
            <w:bottom w:val="none" w:sz="0" w:space="0" w:color="auto"/>
            <w:right w:val="none" w:sz="0" w:space="0" w:color="auto"/>
          </w:divBdr>
        </w:div>
        <w:div w:id="2059084452">
          <w:marLeft w:val="640"/>
          <w:marRight w:val="0"/>
          <w:marTop w:val="0"/>
          <w:marBottom w:val="0"/>
          <w:divBdr>
            <w:top w:val="none" w:sz="0" w:space="0" w:color="auto"/>
            <w:left w:val="none" w:sz="0" w:space="0" w:color="auto"/>
            <w:bottom w:val="none" w:sz="0" w:space="0" w:color="auto"/>
            <w:right w:val="none" w:sz="0" w:space="0" w:color="auto"/>
          </w:divBdr>
        </w:div>
        <w:div w:id="1082919621">
          <w:marLeft w:val="640"/>
          <w:marRight w:val="0"/>
          <w:marTop w:val="0"/>
          <w:marBottom w:val="0"/>
          <w:divBdr>
            <w:top w:val="none" w:sz="0" w:space="0" w:color="auto"/>
            <w:left w:val="none" w:sz="0" w:space="0" w:color="auto"/>
            <w:bottom w:val="none" w:sz="0" w:space="0" w:color="auto"/>
            <w:right w:val="none" w:sz="0" w:space="0" w:color="auto"/>
          </w:divBdr>
        </w:div>
        <w:div w:id="1036851538">
          <w:marLeft w:val="640"/>
          <w:marRight w:val="0"/>
          <w:marTop w:val="0"/>
          <w:marBottom w:val="0"/>
          <w:divBdr>
            <w:top w:val="none" w:sz="0" w:space="0" w:color="auto"/>
            <w:left w:val="none" w:sz="0" w:space="0" w:color="auto"/>
            <w:bottom w:val="none" w:sz="0" w:space="0" w:color="auto"/>
            <w:right w:val="none" w:sz="0" w:space="0" w:color="auto"/>
          </w:divBdr>
        </w:div>
        <w:div w:id="468670079">
          <w:marLeft w:val="640"/>
          <w:marRight w:val="0"/>
          <w:marTop w:val="0"/>
          <w:marBottom w:val="0"/>
          <w:divBdr>
            <w:top w:val="none" w:sz="0" w:space="0" w:color="auto"/>
            <w:left w:val="none" w:sz="0" w:space="0" w:color="auto"/>
            <w:bottom w:val="none" w:sz="0" w:space="0" w:color="auto"/>
            <w:right w:val="none" w:sz="0" w:space="0" w:color="auto"/>
          </w:divBdr>
        </w:div>
        <w:div w:id="447553380">
          <w:marLeft w:val="640"/>
          <w:marRight w:val="0"/>
          <w:marTop w:val="0"/>
          <w:marBottom w:val="0"/>
          <w:divBdr>
            <w:top w:val="none" w:sz="0" w:space="0" w:color="auto"/>
            <w:left w:val="none" w:sz="0" w:space="0" w:color="auto"/>
            <w:bottom w:val="none" w:sz="0" w:space="0" w:color="auto"/>
            <w:right w:val="none" w:sz="0" w:space="0" w:color="auto"/>
          </w:divBdr>
        </w:div>
        <w:div w:id="1565674125">
          <w:marLeft w:val="640"/>
          <w:marRight w:val="0"/>
          <w:marTop w:val="0"/>
          <w:marBottom w:val="0"/>
          <w:divBdr>
            <w:top w:val="none" w:sz="0" w:space="0" w:color="auto"/>
            <w:left w:val="none" w:sz="0" w:space="0" w:color="auto"/>
            <w:bottom w:val="none" w:sz="0" w:space="0" w:color="auto"/>
            <w:right w:val="none" w:sz="0" w:space="0" w:color="auto"/>
          </w:divBdr>
        </w:div>
        <w:div w:id="1741059666">
          <w:marLeft w:val="640"/>
          <w:marRight w:val="0"/>
          <w:marTop w:val="0"/>
          <w:marBottom w:val="0"/>
          <w:divBdr>
            <w:top w:val="none" w:sz="0" w:space="0" w:color="auto"/>
            <w:left w:val="none" w:sz="0" w:space="0" w:color="auto"/>
            <w:bottom w:val="none" w:sz="0" w:space="0" w:color="auto"/>
            <w:right w:val="none" w:sz="0" w:space="0" w:color="auto"/>
          </w:divBdr>
        </w:div>
        <w:div w:id="1481849486">
          <w:marLeft w:val="640"/>
          <w:marRight w:val="0"/>
          <w:marTop w:val="0"/>
          <w:marBottom w:val="0"/>
          <w:divBdr>
            <w:top w:val="none" w:sz="0" w:space="0" w:color="auto"/>
            <w:left w:val="none" w:sz="0" w:space="0" w:color="auto"/>
            <w:bottom w:val="none" w:sz="0" w:space="0" w:color="auto"/>
            <w:right w:val="none" w:sz="0" w:space="0" w:color="auto"/>
          </w:divBdr>
        </w:div>
        <w:div w:id="905724318">
          <w:marLeft w:val="640"/>
          <w:marRight w:val="0"/>
          <w:marTop w:val="0"/>
          <w:marBottom w:val="0"/>
          <w:divBdr>
            <w:top w:val="none" w:sz="0" w:space="0" w:color="auto"/>
            <w:left w:val="none" w:sz="0" w:space="0" w:color="auto"/>
            <w:bottom w:val="none" w:sz="0" w:space="0" w:color="auto"/>
            <w:right w:val="none" w:sz="0" w:space="0" w:color="auto"/>
          </w:divBdr>
        </w:div>
        <w:div w:id="2138183962">
          <w:marLeft w:val="640"/>
          <w:marRight w:val="0"/>
          <w:marTop w:val="0"/>
          <w:marBottom w:val="0"/>
          <w:divBdr>
            <w:top w:val="none" w:sz="0" w:space="0" w:color="auto"/>
            <w:left w:val="none" w:sz="0" w:space="0" w:color="auto"/>
            <w:bottom w:val="none" w:sz="0" w:space="0" w:color="auto"/>
            <w:right w:val="none" w:sz="0" w:space="0" w:color="auto"/>
          </w:divBdr>
        </w:div>
        <w:div w:id="354575779">
          <w:marLeft w:val="640"/>
          <w:marRight w:val="0"/>
          <w:marTop w:val="0"/>
          <w:marBottom w:val="0"/>
          <w:divBdr>
            <w:top w:val="none" w:sz="0" w:space="0" w:color="auto"/>
            <w:left w:val="none" w:sz="0" w:space="0" w:color="auto"/>
            <w:bottom w:val="none" w:sz="0" w:space="0" w:color="auto"/>
            <w:right w:val="none" w:sz="0" w:space="0" w:color="auto"/>
          </w:divBdr>
        </w:div>
        <w:div w:id="1923684491">
          <w:marLeft w:val="640"/>
          <w:marRight w:val="0"/>
          <w:marTop w:val="0"/>
          <w:marBottom w:val="0"/>
          <w:divBdr>
            <w:top w:val="none" w:sz="0" w:space="0" w:color="auto"/>
            <w:left w:val="none" w:sz="0" w:space="0" w:color="auto"/>
            <w:bottom w:val="none" w:sz="0" w:space="0" w:color="auto"/>
            <w:right w:val="none" w:sz="0" w:space="0" w:color="auto"/>
          </w:divBdr>
        </w:div>
        <w:div w:id="1663579759">
          <w:marLeft w:val="640"/>
          <w:marRight w:val="0"/>
          <w:marTop w:val="0"/>
          <w:marBottom w:val="0"/>
          <w:divBdr>
            <w:top w:val="none" w:sz="0" w:space="0" w:color="auto"/>
            <w:left w:val="none" w:sz="0" w:space="0" w:color="auto"/>
            <w:bottom w:val="none" w:sz="0" w:space="0" w:color="auto"/>
            <w:right w:val="none" w:sz="0" w:space="0" w:color="auto"/>
          </w:divBdr>
        </w:div>
        <w:div w:id="1874808876">
          <w:marLeft w:val="640"/>
          <w:marRight w:val="0"/>
          <w:marTop w:val="0"/>
          <w:marBottom w:val="0"/>
          <w:divBdr>
            <w:top w:val="none" w:sz="0" w:space="0" w:color="auto"/>
            <w:left w:val="none" w:sz="0" w:space="0" w:color="auto"/>
            <w:bottom w:val="none" w:sz="0" w:space="0" w:color="auto"/>
            <w:right w:val="none" w:sz="0" w:space="0" w:color="auto"/>
          </w:divBdr>
        </w:div>
        <w:div w:id="1761637759">
          <w:marLeft w:val="640"/>
          <w:marRight w:val="0"/>
          <w:marTop w:val="0"/>
          <w:marBottom w:val="0"/>
          <w:divBdr>
            <w:top w:val="none" w:sz="0" w:space="0" w:color="auto"/>
            <w:left w:val="none" w:sz="0" w:space="0" w:color="auto"/>
            <w:bottom w:val="none" w:sz="0" w:space="0" w:color="auto"/>
            <w:right w:val="none" w:sz="0" w:space="0" w:color="auto"/>
          </w:divBdr>
        </w:div>
        <w:div w:id="998466037">
          <w:marLeft w:val="640"/>
          <w:marRight w:val="0"/>
          <w:marTop w:val="0"/>
          <w:marBottom w:val="0"/>
          <w:divBdr>
            <w:top w:val="none" w:sz="0" w:space="0" w:color="auto"/>
            <w:left w:val="none" w:sz="0" w:space="0" w:color="auto"/>
            <w:bottom w:val="none" w:sz="0" w:space="0" w:color="auto"/>
            <w:right w:val="none" w:sz="0" w:space="0" w:color="auto"/>
          </w:divBdr>
        </w:div>
        <w:div w:id="20977477">
          <w:marLeft w:val="640"/>
          <w:marRight w:val="0"/>
          <w:marTop w:val="0"/>
          <w:marBottom w:val="0"/>
          <w:divBdr>
            <w:top w:val="none" w:sz="0" w:space="0" w:color="auto"/>
            <w:left w:val="none" w:sz="0" w:space="0" w:color="auto"/>
            <w:bottom w:val="none" w:sz="0" w:space="0" w:color="auto"/>
            <w:right w:val="none" w:sz="0" w:space="0" w:color="auto"/>
          </w:divBdr>
        </w:div>
        <w:div w:id="989094449">
          <w:marLeft w:val="640"/>
          <w:marRight w:val="0"/>
          <w:marTop w:val="0"/>
          <w:marBottom w:val="0"/>
          <w:divBdr>
            <w:top w:val="none" w:sz="0" w:space="0" w:color="auto"/>
            <w:left w:val="none" w:sz="0" w:space="0" w:color="auto"/>
            <w:bottom w:val="none" w:sz="0" w:space="0" w:color="auto"/>
            <w:right w:val="none" w:sz="0" w:space="0" w:color="auto"/>
          </w:divBdr>
        </w:div>
        <w:div w:id="934750578">
          <w:marLeft w:val="640"/>
          <w:marRight w:val="0"/>
          <w:marTop w:val="0"/>
          <w:marBottom w:val="0"/>
          <w:divBdr>
            <w:top w:val="none" w:sz="0" w:space="0" w:color="auto"/>
            <w:left w:val="none" w:sz="0" w:space="0" w:color="auto"/>
            <w:bottom w:val="none" w:sz="0" w:space="0" w:color="auto"/>
            <w:right w:val="none" w:sz="0" w:space="0" w:color="auto"/>
          </w:divBdr>
        </w:div>
        <w:div w:id="2077900112">
          <w:marLeft w:val="640"/>
          <w:marRight w:val="0"/>
          <w:marTop w:val="0"/>
          <w:marBottom w:val="0"/>
          <w:divBdr>
            <w:top w:val="none" w:sz="0" w:space="0" w:color="auto"/>
            <w:left w:val="none" w:sz="0" w:space="0" w:color="auto"/>
            <w:bottom w:val="none" w:sz="0" w:space="0" w:color="auto"/>
            <w:right w:val="none" w:sz="0" w:space="0" w:color="auto"/>
          </w:divBdr>
        </w:div>
        <w:div w:id="1219393239">
          <w:marLeft w:val="640"/>
          <w:marRight w:val="0"/>
          <w:marTop w:val="0"/>
          <w:marBottom w:val="0"/>
          <w:divBdr>
            <w:top w:val="none" w:sz="0" w:space="0" w:color="auto"/>
            <w:left w:val="none" w:sz="0" w:space="0" w:color="auto"/>
            <w:bottom w:val="none" w:sz="0" w:space="0" w:color="auto"/>
            <w:right w:val="none" w:sz="0" w:space="0" w:color="auto"/>
          </w:divBdr>
        </w:div>
        <w:div w:id="662201291">
          <w:marLeft w:val="640"/>
          <w:marRight w:val="0"/>
          <w:marTop w:val="0"/>
          <w:marBottom w:val="0"/>
          <w:divBdr>
            <w:top w:val="none" w:sz="0" w:space="0" w:color="auto"/>
            <w:left w:val="none" w:sz="0" w:space="0" w:color="auto"/>
            <w:bottom w:val="none" w:sz="0" w:space="0" w:color="auto"/>
            <w:right w:val="none" w:sz="0" w:space="0" w:color="auto"/>
          </w:divBdr>
        </w:div>
        <w:div w:id="1307665315">
          <w:marLeft w:val="640"/>
          <w:marRight w:val="0"/>
          <w:marTop w:val="0"/>
          <w:marBottom w:val="0"/>
          <w:divBdr>
            <w:top w:val="none" w:sz="0" w:space="0" w:color="auto"/>
            <w:left w:val="none" w:sz="0" w:space="0" w:color="auto"/>
            <w:bottom w:val="none" w:sz="0" w:space="0" w:color="auto"/>
            <w:right w:val="none" w:sz="0" w:space="0" w:color="auto"/>
          </w:divBdr>
        </w:div>
        <w:div w:id="702748525">
          <w:marLeft w:val="640"/>
          <w:marRight w:val="0"/>
          <w:marTop w:val="0"/>
          <w:marBottom w:val="0"/>
          <w:divBdr>
            <w:top w:val="none" w:sz="0" w:space="0" w:color="auto"/>
            <w:left w:val="none" w:sz="0" w:space="0" w:color="auto"/>
            <w:bottom w:val="none" w:sz="0" w:space="0" w:color="auto"/>
            <w:right w:val="none" w:sz="0" w:space="0" w:color="auto"/>
          </w:divBdr>
        </w:div>
        <w:div w:id="2041468894">
          <w:marLeft w:val="640"/>
          <w:marRight w:val="0"/>
          <w:marTop w:val="0"/>
          <w:marBottom w:val="0"/>
          <w:divBdr>
            <w:top w:val="none" w:sz="0" w:space="0" w:color="auto"/>
            <w:left w:val="none" w:sz="0" w:space="0" w:color="auto"/>
            <w:bottom w:val="none" w:sz="0" w:space="0" w:color="auto"/>
            <w:right w:val="none" w:sz="0" w:space="0" w:color="auto"/>
          </w:divBdr>
        </w:div>
        <w:div w:id="2019194935">
          <w:marLeft w:val="640"/>
          <w:marRight w:val="0"/>
          <w:marTop w:val="0"/>
          <w:marBottom w:val="0"/>
          <w:divBdr>
            <w:top w:val="none" w:sz="0" w:space="0" w:color="auto"/>
            <w:left w:val="none" w:sz="0" w:space="0" w:color="auto"/>
            <w:bottom w:val="none" w:sz="0" w:space="0" w:color="auto"/>
            <w:right w:val="none" w:sz="0" w:space="0" w:color="auto"/>
          </w:divBdr>
        </w:div>
        <w:div w:id="547181269">
          <w:marLeft w:val="640"/>
          <w:marRight w:val="0"/>
          <w:marTop w:val="0"/>
          <w:marBottom w:val="0"/>
          <w:divBdr>
            <w:top w:val="none" w:sz="0" w:space="0" w:color="auto"/>
            <w:left w:val="none" w:sz="0" w:space="0" w:color="auto"/>
            <w:bottom w:val="none" w:sz="0" w:space="0" w:color="auto"/>
            <w:right w:val="none" w:sz="0" w:space="0" w:color="auto"/>
          </w:divBdr>
        </w:div>
        <w:div w:id="1953440426">
          <w:marLeft w:val="640"/>
          <w:marRight w:val="0"/>
          <w:marTop w:val="0"/>
          <w:marBottom w:val="0"/>
          <w:divBdr>
            <w:top w:val="none" w:sz="0" w:space="0" w:color="auto"/>
            <w:left w:val="none" w:sz="0" w:space="0" w:color="auto"/>
            <w:bottom w:val="none" w:sz="0" w:space="0" w:color="auto"/>
            <w:right w:val="none" w:sz="0" w:space="0" w:color="auto"/>
          </w:divBdr>
        </w:div>
        <w:div w:id="1401558618">
          <w:marLeft w:val="640"/>
          <w:marRight w:val="0"/>
          <w:marTop w:val="0"/>
          <w:marBottom w:val="0"/>
          <w:divBdr>
            <w:top w:val="none" w:sz="0" w:space="0" w:color="auto"/>
            <w:left w:val="none" w:sz="0" w:space="0" w:color="auto"/>
            <w:bottom w:val="none" w:sz="0" w:space="0" w:color="auto"/>
            <w:right w:val="none" w:sz="0" w:space="0" w:color="auto"/>
          </w:divBdr>
        </w:div>
        <w:div w:id="932199982">
          <w:marLeft w:val="640"/>
          <w:marRight w:val="0"/>
          <w:marTop w:val="0"/>
          <w:marBottom w:val="0"/>
          <w:divBdr>
            <w:top w:val="none" w:sz="0" w:space="0" w:color="auto"/>
            <w:left w:val="none" w:sz="0" w:space="0" w:color="auto"/>
            <w:bottom w:val="none" w:sz="0" w:space="0" w:color="auto"/>
            <w:right w:val="none" w:sz="0" w:space="0" w:color="auto"/>
          </w:divBdr>
        </w:div>
        <w:div w:id="1846480059">
          <w:marLeft w:val="640"/>
          <w:marRight w:val="0"/>
          <w:marTop w:val="0"/>
          <w:marBottom w:val="0"/>
          <w:divBdr>
            <w:top w:val="none" w:sz="0" w:space="0" w:color="auto"/>
            <w:left w:val="none" w:sz="0" w:space="0" w:color="auto"/>
            <w:bottom w:val="none" w:sz="0" w:space="0" w:color="auto"/>
            <w:right w:val="none" w:sz="0" w:space="0" w:color="auto"/>
          </w:divBdr>
        </w:div>
        <w:div w:id="1984312016">
          <w:marLeft w:val="640"/>
          <w:marRight w:val="0"/>
          <w:marTop w:val="0"/>
          <w:marBottom w:val="0"/>
          <w:divBdr>
            <w:top w:val="none" w:sz="0" w:space="0" w:color="auto"/>
            <w:left w:val="none" w:sz="0" w:space="0" w:color="auto"/>
            <w:bottom w:val="none" w:sz="0" w:space="0" w:color="auto"/>
            <w:right w:val="none" w:sz="0" w:space="0" w:color="auto"/>
          </w:divBdr>
        </w:div>
        <w:div w:id="1960986867">
          <w:marLeft w:val="640"/>
          <w:marRight w:val="0"/>
          <w:marTop w:val="0"/>
          <w:marBottom w:val="0"/>
          <w:divBdr>
            <w:top w:val="none" w:sz="0" w:space="0" w:color="auto"/>
            <w:left w:val="none" w:sz="0" w:space="0" w:color="auto"/>
            <w:bottom w:val="none" w:sz="0" w:space="0" w:color="auto"/>
            <w:right w:val="none" w:sz="0" w:space="0" w:color="auto"/>
          </w:divBdr>
        </w:div>
        <w:div w:id="177276878">
          <w:marLeft w:val="640"/>
          <w:marRight w:val="0"/>
          <w:marTop w:val="0"/>
          <w:marBottom w:val="0"/>
          <w:divBdr>
            <w:top w:val="none" w:sz="0" w:space="0" w:color="auto"/>
            <w:left w:val="none" w:sz="0" w:space="0" w:color="auto"/>
            <w:bottom w:val="none" w:sz="0" w:space="0" w:color="auto"/>
            <w:right w:val="none" w:sz="0" w:space="0" w:color="auto"/>
          </w:divBdr>
        </w:div>
      </w:divsChild>
    </w:div>
    <w:div w:id="1063871092">
      <w:bodyDiv w:val="1"/>
      <w:marLeft w:val="0"/>
      <w:marRight w:val="0"/>
      <w:marTop w:val="0"/>
      <w:marBottom w:val="0"/>
      <w:divBdr>
        <w:top w:val="none" w:sz="0" w:space="0" w:color="auto"/>
        <w:left w:val="none" w:sz="0" w:space="0" w:color="auto"/>
        <w:bottom w:val="none" w:sz="0" w:space="0" w:color="auto"/>
        <w:right w:val="none" w:sz="0" w:space="0" w:color="auto"/>
      </w:divBdr>
      <w:divsChild>
        <w:div w:id="58138788">
          <w:marLeft w:val="640"/>
          <w:marRight w:val="0"/>
          <w:marTop w:val="0"/>
          <w:marBottom w:val="0"/>
          <w:divBdr>
            <w:top w:val="none" w:sz="0" w:space="0" w:color="auto"/>
            <w:left w:val="none" w:sz="0" w:space="0" w:color="auto"/>
            <w:bottom w:val="none" w:sz="0" w:space="0" w:color="auto"/>
            <w:right w:val="none" w:sz="0" w:space="0" w:color="auto"/>
          </w:divBdr>
        </w:div>
        <w:div w:id="66925492">
          <w:marLeft w:val="640"/>
          <w:marRight w:val="0"/>
          <w:marTop w:val="0"/>
          <w:marBottom w:val="0"/>
          <w:divBdr>
            <w:top w:val="none" w:sz="0" w:space="0" w:color="auto"/>
            <w:left w:val="none" w:sz="0" w:space="0" w:color="auto"/>
            <w:bottom w:val="none" w:sz="0" w:space="0" w:color="auto"/>
            <w:right w:val="none" w:sz="0" w:space="0" w:color="auto"/>
          </w:divBdr>
        </w:div>
        <w:div w:id="72053409">
          <w:marLeft w:val="640"/>
          <w:marRight w:val="0"/>
          <w:marTop w:val="0"/>
          <w:marBottom w:val="0"/>
          <w:divBdr>
            <w:top w:val="none" w:sz="0" w:space="0" w:color="auto"/>
            <w:left w:val="none" w:sz="0" w:space="0" w:color="auto"/>
            <w:bottom w:val="none" w:sz="0" w:space="0" w:color="auto"/>
            <w:right w:val="none" w:sz="0" w:space="0" w:color="auto"/>
          </w:divBdr>
        </w:div>
        <w:div w:id="88546099">
          <w:marLeft w:val="640"/>
          <w:marRight w:val="0"/>
          <w:marTop w:val="0"/>
          <w:marBottom w:val="0"/>
          <w:divBdr>
            <w:top w:val="none" w:sz="0" w:space="0" w:color="auto"/>
            <w:left w:val="none" w:sz="0" w:space="0" w:color="auto"/>
            <w:bottom w:val="none" w:sz="0" w:space="0" w:color="auto"/>
            <w:right w:val="none" w:sz="0" w:space="0" w:color="auto"/>
          </w:divBdr>
        </w:div>
        <w:div w:id="95561484">
          <w:marLeft w:val="640"/>
          <w:marRight w:val="0"/>
          <w:marTop w:val="0"/>
          <w:marBottom w:val="0"/>
          <w:divBdr>
            <w:top w:val="none" w:sz="0" w:space="0" w:color="auto"/>
            <w:left w:val="none" w:sz="0" w:space="0" w:color="auto"/>
            <w:bottom w:val="none" w:sz="0" w:space="0" w:color="auto"/>
            <w:right w:val="none" w:sz="0" w:space="0" w:color="auto"/>
          </w:divBdr>
        </w:div>
        <w:div w:id="104539273">
          <w:marLeft w:val="640"/>
          <w:marRight w:val="0"/>
          <w:marTop w:val="0"/>
          <w:marBottom w:val="0"/>
          <w:divBdr>
            <w:top w:val="none" w:sz="0" w:space="0" w:color="auto"/>
            <w:left w:val="none" w:sz="0" w:space="0" w:color="auto"/>
            <w:bottom w:val="none" w:sz="0" w:space="0" w:color="auto"/>
            <w:right w:val="none" w:sz="0" w:space="0" w:color="auto"/>
          </w:divBdr>
        </w:div>
        <w:div w:id="105008927">
          <w:marLeft w:val="640"/>
          <w:marRight w:val="0"/>
          <w:marTop w:val="0"/>
          <w:marBottom w:val="0"/>
          <w:divBdr>
            <w:top w:val="none" w:sz="0" w:space="0" w:color="auto"/>
            <w:left w:val="none" w:sz="0" w:space="0" w:color="auto"/>
            <w:bottom w:val="none" w:sz="0" w:space="0" w:color="auto"/>
            <w:right w:val="none" w:sz="0" w:space="0" w:color="auto"/>
          </w:divBdr>
        </w:div>
        <w:div w:id="147215498">
          <w:marLeft w:val="640"/>
          <w:marRight w:val="0"/>
          <w:marTop w:val="0"/>
          <w:marBottom w:val="0"/>
          <w:divBdr>
            <w:top w:val="none" w:sz="0" w:space="0" w:color="auto"/>
            <w:left w:val="none" w:sz="0" w:space="0" w:color="auto"/>
            <w:bottom w:val="none" w:sz="0" w:space="0" w:color="auto"/>
            <w:right w:val="none" w:sz="0" w:space="0" w:color="auto"/>
          </w:divBdr>
        </w:div>
        <w:div w:id="147597196">
          <w:marLeft w:val="640"/>
          <w:marRight w:val="0"/>
          <w:marTop w:val="0"/>
          <w:marBottom w:val="0"/>
          <w:divBdr>
            <w:top w:val="none" w:sz="0" w:space="0" w:color="auto"/>
            <w:left w:val="none" w:sz="0" w:space="0" w:color="auto"/>
            <w:bottom w:val="none" w:sz="0" w:space="0" w:color="auto"/>
            <w:right w:val="none" w:sz="0" w:space="0" w:color="auto"/>
          </w:divBdr>
        </w:div>
        <w:div w:id="150148373">
          <w:marLeft w:val="640"/>
          <w:marRight w:val="0"/>
          <w:marTop w:val="0"/>
          <w:marBottom w:val="0"/>
          <w:divBdr>
            <w:top w:val="none" w:sz="0" w:space="0" w:color="auto"/>
            <w:left w:val="none" w:sz="0" w:space="0" w:color="auto"/>
            <w:bottom w:val="none" w:sz="0" w:space="0" w:color="auto"/>
            <w:right w:val="none" w:sz="0" w:space="0" w:color="auto"/>
          </w:divBdr>
        </w:div>
        <w:div w:id="163395630">
          <w:marLeft w:val="640"/>
          <w:marRight w:val="0"/>
          <w:marTop w:val="0"/>
          <w:marBottom w:val="0"/>
          <w:divBdr>
            <w:top w:val="none" w:sz="0" w:space="0" w:color="auto"/>
            <w:left w:val="none" w:sz="0" w:space="0" w:color="auto"/>
            <w:bottom w:val="none" w:sz="0" w:space="0" w:color="auto"/>
            <w:right w:val="none" w:sz="0" w:space="0" w:color="auto"/>
          </w:divBdr>
        </w:div>
        <w:div w:id="191265824">
          <w:marLeft w:val="640"/>
          <w:marRight w:val="0"/>
          <w:marTop w:val="0"/>
          <w:marBottom w:val="0"/>
          <w:divBdr>
            <w:top w:val="none" w:sz="0" w:space="0" w:color="auto"/>
            <w:left w:val="none" w:sz="0" w:space="0" w:color="auto"/>
            <w:bottom w:val="none" w:sz="0" w:space="0" w:color="auto"/>
            <w:right w:val="none" w:sz="0" w:space="0" w:color="auto"/>
          </w:divBdr>
        </w:div>
        <w:div w:id="210966986">
          <w:marLeft w:val="640"/>
          <w:marRight w:val="0"/>
          <w:marTop w:val="0"/>
          <w:marBottom w:val="0"/>
          <w:divBdr>
            <w:top w:val="none" w:sz="0" w:space="0" w:color="auto"/>
            <w:left w:val="none" w:sz="0" w:space="0" w:color="auto"/>
            <w:bottom w:val="none" w:sz="0" w:space="0" w:color="auto"/>
            <w:right w:val="none" w:sz="0" w:space="0" w:color="auto"/>
          </w:divBdr>
        </w:div>
        <w:div w:id="247009519">
          <w:marLeft w:val="640"/>
          <w:marRight w:val="0"/>
          <w:marTop w:val="0"/>
          <w:marBottom w:val="0"/>
          <w:divBdr>
            <w:top w:val="none" w:sz="0" w:space="0" w:color="auto"/>
            <w:left w:val="none" w:sz="0" w:space="0" w:color="auto"/>
            <w:bottom w:val="none" w:sz="0" w:space="0" w:color="auto"/>
            <w:right w:val="none" w:sz="0" w:space="0" w:color="auto"/>
          </w:divBdr>
        </w:div>
        <w:div w:id="258219780">
          <w:marLeft w:val="640"/>
          <w:marRight w:val="0"/>
          <w:marTop w:val="0"/>
          <w:marBottom w:val="0"/>
          <w:divBdr>
            <w:top w:val="none" w:sz="0" w:space="0" w:color="auto"/>
            <w:left w:val="none" w:sz="0" w:space="0" w:color="auto"/>
            <w:bottom w:val="none" w:sz="0" w:space="0" w:color="auto"/>
            <w:right w:val="none" w:sz="0" w:space="0" w:color="auto"/>
          </w:divBdr>
        </w:div>
        <w:div w:id="261494069">
          <w:marLeft w:val="640"/>
          <w:marRight w:val="0"/>
          <w:marTop w:val="0"/>
          <w:marBottom w:val="0"/>
          <w:divBdr>
            <w:top w:val="none" w:sz="0" w:space="0" w:color="auto"/>
            <w:left w:val="none" w:sz="0" w:space="0" w:color="auto"/>
            <w:bottom w:val="none" w:sz="0" w:space="0" w:color="auto"/>
            <w:right w:val="none" w:sz="0" w:space="0" w:color="auto"/>
          </w:divBdr>
        </w:div>
        <w:div w:id="272059616">
          <w:marLeft w:val="640"/>
          <w:marRight w:val="0"/>
          <w:marTop w:val="0"/>
          <w:marBottom w:val="0"/>
          <w:divBdr>
            <w:top w:val="none" w:sz="0" w:space="0" w:color="auto"/>
            <w:left w:val="none" w:sz="0" w:space="0" w:color="auto"/>
            <w:bottom w:val="none" w:sz="0" w:space="0" w:color="auto"/>
            <w:right w:val="none" w:sz="0" w:space="0" w:color="auto"/>
          </w:divBdr>
        </w:div>
        <w:div w:id="305740809">
          <w:marLeft w:val="640"/>
          <w:marRight w:val="0"/>
          <w:marTop w:val="0"/>
          <w:marBottom w:val="0"/>
          <w:divBdr>
            <w:top w:val="none" w:sz="0" w:space="0" w:color="auto"/>
            <w:left w:val="none" w:sz="0" w:space="0" w:color="auto"/>
            <w:bottom w:val="none" w:sz="0" w:space="0" w:color="auto"/>
            <w:right w:val="none" w:sz="0" w:space="0" w:color="auto"/>
          </w:divBdr>
        </w:div>
        <w:div w:id="314073570">
          <w:marLeft w:val="640"/>
          <w:marRight w:val="0"/>
          <w:marTop w:val="0"/>
          <w:marBottom w:val="0"/>
          <w:divBdr>
            <w:top w:val="none" w:sz="0" w:space="0" w:color="auto"/>
            <w:left w:val="none" w:sz="0" w:space="0" w:color="auto"/>
            <w:bottom w:val="none" w:sz="0" w:space="0" w:color="auto"/>
            <w:right w:val="none" w:sz="0" w:space="0" w:color="auto"/>
          </w:divBdr>
        </w:div>
        <w:div w:id="323818674">
          <w:marLeft w:val="640"/>
          <w:marRight w:val="0"/>
          <w:marTop w:val="0"/>
          <w:marBottom w:val="0"/>
          <w:divBdr>
            <w:top w:val="none" w:sz="0" w:space="0" w:color="auto"/>
            <w:left w:val="none" w:sz="0" w:space="0" w:color="auto"/>
            <w:bottom w:val="none" w:sz="0" w:space="0" w:color="auto"/>
            <w:right w:val="none" w:sz="0" w:space="0" w:color="auto"/>
          </w:divBdr>
        </w:div>
        <w:div w:id="347214773">
          <w:marLeft w:val="640"/>
          <w:marRight w:val="0"/>
          <w:marTop w:val="0"/>
          <w:marBottom w:val="0"/>
          <w:divBdr>
            <w:top w:val="none" w:sz="0" w:space="0" w:color="auto"/>
            <w:left w:val="none" w:sz="0" w:space="0" w:color="auto"/>
            <w:bottom w:val="none" w:sz="0" w:space="0" w:color="auto"/>
            <w:right w:val="none" w:sz="0" w:space="0" w:color="auto"/>
          </w:divBdr>
        </w:div>
        <w:div w:id="363094003">
          <w:marLeft w:val="640"/>
          <w:marRight w:val="0"/>
          <w:marTop w:val="0"/>
          <w:marBottom w:val="0"/>
          <w:divBdr>
            <w:top w:val="none" w:sz="0" w:space="0" w:color="auto"/>
            <w:left w:val="none" w:sz="0" w:space="0" w:color="auto"/>
            <w:bottom w:val="none" w:sz="0" w:space="0" w:color="auto"/>
            <w:right w:val="none" w:sz="0" w:space="0" w:color="auto"/>
          </w:divBdr>
        </w:div>
        <w:div w:id="395476824">
          <w:marLeft w:val="640"/>
          <w:marRight w:val="0"/>
          <w:marTop w:val="0"/>
          <w:marBottom w:val="0"/>
          <w:divBdr>
            <w:top w:val="none" w:sz="0" w:space="0" w:color="auto"/>
            <w:left w:val="none" w:sz="0" w:space="0" w:color="auto"/>
            <w:bottom w:val="none" w:sz="0" w:space="0" w:color="auto"/>
            <w:right w:val="none" w:sz="0" w:space="0" w:color="auto"/>
          </w:divBdr>
        </w:div>
        <w:div w:id="412553871">
          <w:marLeft w:val="640"/>
          <w:marRight w:val="0"/>
          <w:marTop w:val="0"/>
          <w:marBottom w:val="0"/>
          <w:divBdr>
            <w:top w:val="none" w:sz="0" w:space="0" w:color="auto"/>
            <w:left w:val="none" w:sz="0" w:space="0" w:color="auto"/>
            <w:bottom w:val="none" w:sz="0" w:space="0" w:color="auto"/>
            <w:right w:val="none" w:sz="0" w:space="0" w:color="auto"/>
          </w:divBdr>
        </w:div>
        <w:div w:id="433480005">
          <w:marLeft w:val="640"/>
          <w:marRight w:val="0"/>
          <w:marTop w:val="0"/>
          <w:marBottom w:val="0"/>
          <w:divBdr>
            <w:top w:val="none" w:sz="0" w:space="0" w:color="auto"/>
            <w:left w:val="none" w:sz="0" w:space="0" w:color="auto"/>
            <w:bottom w:val="none" w:sz="0" w:space="0" w:color="auto"/>
            <w:right w:val="none" w:sz="0" w:space="0" w:color="auto"/>
          </w:divBdr>
        </w:div>
        <w:div w:id="444157491">
          <w:marLeft w:val="640"/>
          <w:marRight w:val="0"/>
          <w:marTop w:val="0"/>
          <w:marBottom w:val="0"/>
          <w:divBdr>
            <w:top w:val="none" w:sz="0" w:space="0" w:color="auto"/>
            <w:left w:val="none" w:sz="0" w:space="0" w:color="auto"/>
            <w:bottom w:val="none" w:sz="0" w:space="0" w:color="auto"/>
            <w:right w:val="none" w:sz="0" w:space="0" w:color="auto"/>
          </w:divBdr>
        </w:div>
        <w:div w:id="446584569">
          <w:marLeft w:val="640"/>
          <w:marRight w:val="0"/>
          <w:marTop w:val="0"/>
          <w:marBottom w:val="0"/>
          <w:divBdr>
            <w:top w:val="none" w:sz="0" w:space="0" w:color="auto"/>
            <w:left w:val="none" w:sz="0" w:space="0" w:color="auto"/>
            <w:bottom w:val="none" w:sz="0" w:space="0" w:color="auto"/>
            <w:right w:val="none" w:sz="0" w:space="0" w:color="auto"/>
          </w:divBdr>
        </w:div>
        <w:div w:id="461728062">
          <w:marLeft w:val="640"/>
          <w:marRight w:val="0"/>
          <w:marTop w:val="0"/>
          <w:marBottom w:val="0"/>
          <w:divBdr>
            <w:top w:val="none" w:sz="0" w:space="0" w:color="auto"/>
            <w:left w:val="none" w:sz="0" w:space="0" w:color="auto"/>
            <w:bottom w:val="none" w:sz="0" w:space="0" w:color="auto"/>
            <w:right w:val="none" w:sz="0" w:space="0" w:color="auto"/>
          </w:divBdr>
        </w:div>
        <w:div w:id="486287386">
          <w:marLeft w:val="640"/>
          <w:marRight w:val="0"/>
          <w:marTop w:val="0"/>
          <w:marBottom w:val="0"/>
          <w:divBdr>
            <w:top w:val="none" w:sz="0" w:space="0" w:color="auto"/>
            <w:left w:val="none" w:sz="0" w:space="0" w:color="auto"/>
            <w:bottom w:val="none" w:sz="0" w:space="0" w:color="auto"/>
            <w:right w:val="none" w:sz="0" w:space="0" w:color="auto"/>
          </w:divBdr>
        </w:div>
        <w:div w:id="518394642">
          <w:marLeft w:val="640"/>
          <w:marRight w:val="0"/>
          <w:marTop w:val="0"/>
          <w:marBottom w:val="0"/>
          <w:divBdr>
            <w:top w:val="none" w:sz="0" w:space="0" w:color="auto"/>
            <w:left w:val="none" w:sz="0" w:space="0" w:color="auto"/>
            <w:bottom w:val="none" w:sz="0" w:space="0" w:color="auto"/>
            <w:right w:val="none" w:sz="0" w:space="0" w:color="auto"/>
          </w:divBdr>
        </w:div>
        <w:div w:id="530847118">
          <w:marLeft w:val="640"/>
          <w:marRight w:val="0"/>
          <w:marTop w:val="0"/>
          <w:marBottom w:val="0"/>
          <w:divBdr>
            <w:top w:val="none" w:sz="0" w:space="0" w:color="auto"/>
            <w:left w:val="none" w:sz="0" w:space="0" w:color="auto"/>
            <w:bottom w:val="none" w:sz="0" w:space="0" w:color="auto"/>
            <w:right w:val="none" w:sz="0" w:space="0" w:color="auto"/>
          </w:divBdr>
        </w:div>
        <w:div w:id="533422994">
          <w:marLeft w:val="640"/>
          <w:marRight w:val="0"/>
          <w:marTop w:val="0"/>
          <w:marBottom w:val="0"/>
          <w:divBdr>
            <w:top w:val="none" w:sz="0" w:space="0" w:color="auto"/>
            <w:left w:val="none" w:sz="0" w:space="0" w:color="auto"/>
            <w:bottom w:val="none" w:sz="0" w:space="0" w:color="auto"/>
            <w:right w:val="none" w:sz="0" w:space="0" w:color="auto"/>
          </w:divBdr>
        </w:div>
        <w:div w:id="537015931">
          <w:marLeft w:val="640"/>
          <w:marRight w:val="0"/>
          <w:marTop w:val="0"/>
          <w:marBottom w:val="0"/>
          <w:divBdr>
            <w:top w:val="none" w:sz="0" w:space="0" w:color="auto"/>
            <w:left w:val="none" w:sz="0" w:space="0" w:color="auto"/>
            <w:bottom w:val="none" w:sz="0" w:space="0" w:color="auto"/>
            <w:right w:val="none" w:sz="0" w:space="0" w:color="auto"/>
          </w:divBdr>
        </w:div>
        <w:div w:id="544870661">
          <w:marLeft w:val="640"/>
          <w:marRight w:val="0"/>
          <w:marTop w:val="0"/>
          <w:marBottom w:val="0"/>
          <w:divBdr>
            <w:top w:val="none" w:sz="0" w:space="0" w:color="auto"/>
            <w:left w:val="none" w:sz="0" w:space="0" w:color="auto"/>
            <w:bottom w:val="none" w:sz="0" w:space="0" w:color="auto"/>
            <w:right w:val="none" w:sz="0" w:space="0" w:color="auto"/>
          </w:divBdr>
        </w:div>
        <w:div w:id="556087339">
          <w:marLeft w:val="640"/>
          <w:marRight w:val="0"/>
          <w:marTop w:val="0"/>
          <w:marBottom w:val="0"/>
          <w:divBdr>
            <w:top w:val="none" w:sz="0" w:space="0" w:color="auto"/>
            <w:left w:val="none" w:sz="0" w:space="0" w:color="auto"/>
            <w:bottom w:val="none" w:sz="0" w:space="0" w:color="auto"/>
            <w:right w:val="none" w:sz="0" w:space="0" w:color="auto"/>
          </w:divBdr>
        </w:div>
        <w:div w:id="569003866">
          <w:marLeft w:val="640"/>
          <w:marRight w:val="0"/>
          <w:marTop w:val="0"/>
          <w:marBottom w:val="0"/>
          <w:divBdr>
            <w:top w:val="none" w:sz="0" w:space="0" w:color="auto"/>
            <w:left w:val="none" w:sz="0" w:space="0" w:color="auto"/>
            <w:bottom w:val="none" w:sz="0" w:space="0" w:color="auto"/>
            <w:right w:val="none" w:sz="0" w:space="0" w:color="auto"/>
          </w:divBdr>
        </w:div>
        <w:div w:id="591428717">
          <w:marLeft w:val="640"/>
          <w:marRight w:val="0"/>
          <w:marTop w:val="0"/>
          <w:marBottom w:val="0"/>
          <w:divBdr>
            <w:top w:val="none" w:sz="0" w:space="0" w:color="auto"/>
            <w:left w:val="none" w:sz="0" w:space="0" w:color="auto"/>
            <w:bottom w:val="none" w:sz="0" w:space="0" w:color="auto"/>
            <w:right w:val="none" w:sz="0" w:space="0" w:color="auto"/>
          </w:divBdr>
        </w:div>
        <w:div w:id="606237745">
          <w:marLeft w:val="640"/>
          <w:marRight w:val="0"/>
          <w:marTop w:val="0"/>
          <w:marBottom w:val="0"/>
          <w:divBdr>
            <w:top w:val="none" w:sz="0" w:space="0" w:color="auto"/>
            <w:left w:val="none" w:sz="0" w:space="0" w:color="auto"/>
            <w:bottom w:val="none" w:sz="0" w:space="0" w:color="auto"/>
            <w:right w:val="none" w:sz="0" w:space="0" w:color="auto"/>
          </w:divBdr>
        </w:div>
        <w:div w:id="608633326">
          <w:marLeft w:val="640"/>
          <w:marRight w:val="0"/>
          <w:marTop w:val="0"/>
          <w:marBottom w:val="0"/>
          <w:divBdr>
            <w:top w:val="none" w:sz="0" w:space="0" w:color="auto"/>
            <w:left w:val="none" w:sz="0" w:space="0" w:color="auto"/>
            <w:bottom w:val="none" w:sz="0" w:space="0" w:color="auto"/>
            <w:right w:val="none" w:sz="0" w:space="0" w:color="auto"/>
          </w:divBdr>
        </w:div>
        <w:div w:id="616714938">
          <w:marLeft w:val="640"/>
          <w:marRight w:val="0"/>
          <w:marTop w:val="0"/>
          <w:marBottom w:val="0"/>
          <w:divBdr>
            <w:top w:val="none" w:sz="0" w:space="0" w:color="auto"/>
            <w:left w:val="none" w:sz="0" w:space="0" w:color="auto"/>
            <w:bottom w:val="none" w:sz="0" w:space="0" w:color="auto"/>
            <w:right w:val="none" w:sz="0" w:space="0" w:color="auto"/>
          </w:divBdr>
        </w:div>
        <w:div w:id="664212742">
          <w:marLeft w:val="640"/>
          <w:marRight w:val="0"/>
          <w:marTop w:val="0"/>
          <w:marBottom w:val="0"/>
          <w:divBdr>
            <w:top w:val="none" w:sz="0" w:space="0" w:color="auto"/>
            <w:left w:val="none" w:sz="0" w:space="0" w:color="auto"/>
            <w:bottom w:val="none" w:sz="0" w:space="0" w:color="auto"/>
            <w:right w:val="none" w:sz="0" w:space="0" w:color="auto"/>
          </w:divBdr>
        </w:div>
        <w:div w:id="729621906">
          <w:marLeft w:val="640"/>
          <w:marRight w:val="0"/>
          <w:marTop w:val="0"/>
          <w:marBottom w:val="0"/>
          <w:divBdr>
            <w:top w:val="none" w:sz="0" w:space="0" w:color="auto"/>
            <w:left w:val="none" w:sz="0" w:space="0" w:color="auto"/>
            <w:bottom w:val="none" w:sz="0" w:space="0" w:color="auto"/>
            <w:right w:val="none" w:sz="0" w:space="0" w:color="auto"/>
          </w:divBdr>
        </w:div>
        <w:div w:id="755057113">
          <w:marLeft w:val="640"/>
          <w:marRight w:val="0"/>
          <w:marTop w:val="0"/>
          <w:marBottom w:val="0"/>
          <w:divBdr>
            <w:top w:val="none" w:sz="0" w:space="0" w:color="auto"/>
            <w:left w:val="none" w:sz="0" w:space="0" w:color="auto"/>
            <w:bottom w:val="none" w:sz="0" w:space="0" w:color="auto"/>
            <w:right w:val="none" w:sz="0" w:space="0" w:color="auto"/>
          </w:divBdr>
        </w:div>
        <w:div w:id="791243388">
          <w:marLeft w:val="640"/>
          <w:marRight w:val="0"/>
          <w:marTop w:val="0"/>
          <w:marBottom w:val="0"/>
          <w:divBdr>
            <w:top w:val="none" w:sz="0" w:space="0" w:color="auto"/>
            <w:left w:val="none" w:sz="0" w:space="0" w:color="auto"/>
            <w:bottom w:val="none" w:sz="0" w:space="0" w:color="auto"/>
            <w:right w:val="none" w:sz="0" w:space="0" w:color="auto"/>
          </w:divBdr>
        </w:div>
        <w:div w:id="841167842">
          <w:marLeft w:val="640"/>
          <w:marRight w:val="0"/>
          <w:marTop w:val="0"/>
          <w:marBottom w:val="0"/>
          <w:divBdr>
            <w:top w:val="none" w:sz="0" w:space="0" w:color="auto"/>
            <w:left w:val="none" w:sz="0" w:space="0" w:color="auto"/>
            <w:bottom w:val="none" w:sz="0" w:space="0" w:color="auto"/>
            <w:right w:val="none" w:sz="0" w:space="0" w:color="auto"/>
          </w:divBdr>
        </w:div>
        <w:div w:id="847251640">
          <w:marLeft w:val="640"/>
          <w:marRight w:val="0"/>
          <w:marTop w:val="0"/>
          <w:marBottom w:val="0"/>
          <w:divBdr>
            <w:top w:val="none" w:sz="0" w:space="0" w:color="auto"/>
            <w:left w:val="none" w:sz="0" w:space="0" w:color="auto"/>
            <w:bottom w:val="none" w:sz="0" w:space="0" w:color="auto"/>
            <w:right w:val="none" w:sz="0" w:space="0" w:color="auto"/>
          </w:divBdr>
        </w:div>
        <w:div w:id="862745748">
          <w:marLeft w:val="640"/>
          <w:marRight w:val="0"/>
          <w:marTop w:val="0"/>
          <w:marBottom w:val="0"/>
          <w:divBdr>
            <w:top w:val="none" w:sz="0" w:space="0" w:color="auto"/>
            <w:left w:val="none" w:sz="0" w:space="0" w:color="auto"/>
            <w:bottom w:val="none" w:sz="0" w:space="0" w:color="auto"/>
            <w:right w:val="none" w:sz="0" w:space="0" w:color="auto"/>
          </w:divBdr>
        </w:div>
        <w:div w:id="864637853">
          <w:marLeft w:val="640"/>
          <w:marRight w:val="0"/>
          <w:marTop w:val="0"/>
          <w:marBottom w:val="0"/>
          <w:divBdr>
            <w:top w:val="none" w:sz="0" w:space="0" w:color="auto"/>
            <w:left w:val="none" w:sz="0" w:space="0" w:color="auto"/>
            <w:bottom w:val="none" w:sz="0" w:space="0" w:color="auto"/>
            <w:right w:val="none" w:sz="0" w:space="0" w:color="auto"/>
          </w:divBdr>
        </w:div>
        <w:div w:id="865602273">
          <w:marLeft w:val="640"/>
          <w:marRight w:val="0"/>
          <w:marTop w:val="0"/>
          <w:marBottom w:val="0"/>
          <w:divBdr>
            <w:top w:val="none" w:sz="0" w:space="0" w:color="auto"/>
            <w:left w:val="none" w:sz="0" w:space="0" w:color="auto"/>
            <w:bottom w:val="none" w:sz="0" w:space="0" w:color="auto"/>
            <w:right w:val="none" w:sz="0" w:space="0" w:color="auto"/>
          </w:divBdr>
        </w:div>
        <w:div w:id="874922831">
          <w:marLeft w:val="640"/>
          <w:marRight w:val="0"/>
          <w:marTop w:val="0"/>
          <w:marBottom w:val="0"/>
          <w:divBdr>
            <w:top w:val="none" w:sz="0" w:space="0" w:color="auto"/>
            <w:left w:val="none" w:sz="0" w:space="0" w:color="auto"/>
            <w:bottom w:val="none" w:sz="0" w:space="0" w:color="auto"/>
            <w:right w:val="none" w:sz="0" w:space="0" w:color="auto"/>
          </w:divBdr>
        </w:div>
        <w:div w:id="897285940">
          <w:marLeft w:val="640"/>
          <w:marRight w:val="0"/>
          <w:marTop w:val="0"/>
          <w:marBottom w:val="0"/>
          <w:divBdr>
            <w:top w:val="none" w:sz="0" w:space="0" w:color="auto"/>
            <w:left w:val="none" w:sz="0" w:space="0" w:color="auto"/>
            <w:bottom w:val="none" w:sz="0" w:space="0" w:color="auto"/>
            <w:right w:val="none" w:sz="0" w:space="0" w:color="auto"/>
          </w:divBdr>
        </w:div>
        <w:div w:id="918834049">
          <w:marLeft w:val="640"/>
          <w:marRight w:val="0"/>
          <w:marTop w:val="0"/>
          <w:marBottom w:val="0"/>
          <w:divBdr>
            <w:top w:val="none" w:sz="0" w:space="0" w:color="auto"/>
            <w:left w:val="none" w:sz="0" w:space="0" w:color="auto"/>
            <w:bottom w:val="none" w:sz="0" w:space="0" w:color="auto"/>
            <w:right w:val="none" w:sz="0" w:space="0" w:color="auto"/>
          </w:divBdr>
        </w:div>
        <w:div w:id="985622998">
          <w:marLeft w:val="640"/>
          <w:marRight w:val="0"/>
          <w:marTop w:val="0"/>
          <w:marBottom w:val="0"/>
          <w:divBdr>
            <w:top w:val="none" w:sz="0" w:space="0" w:color="auto"/>
            <w:left w:val="none" w:sz="0" w:space="0" w:color="auto"/>
            <w:bottom w:val="none" w:sz="0" w:space="0" w:color="auto"/>
            <w:right w:val="none" w:sz="0" w:space="0" w:color="auto"/>
          </w:divBdr>
        </w:div>
        <w:div w:id="995762323">
          <w:marLeft w:val="640"/>
          <w:marRight w:val="0"/>
          <w:marTop w:val="0"/>
          <w:marBottom w:val="0"/>
          <w:divBdr>
            <w:top w:val="none" w:sz="0" w:space="0" w:color="auto"/>
            <w:left w:val="none" w:sz="0" w:space="0" w:color="auto"/>
            <w:bottom w:val="none" w:sz="0" w:space="0" w:color="auto"/>
            <w:right w:val="none" w:sz="0" w:space="0" w:color="auto"/>
          </w:divBdr>
        </w:div>
        <w:div w:id="1026177403">
          <w:marLeft w:val="640"/>
          <w:marRight w:val="0"/>
          <w:marTop w:val="0"/>
          <w:marBottom w:val="0"/>
          <w:divBdr>
            <w:top w:val="none" w:sz="0" w:space="0" w:color="auto"/>
            <w:left w:val="none" w:sz="0" w:space="0" w:color="auto"/>
            <w:bottom w:val="none" w:sz="0" w:space="0" w:color="auto"/>
            <w:right w:val="none" w:sz="0" w:space="0" w:color="auto"/>
          </w:divBdr>
        </w:div>
        <w:div w:id="1027172280">
          <w:marLeft w:val="640"/>
          <w:marRight w:val="0"/>
          <w:marTop w:val="0"/>
          <w:marBottom w:val="0"/>
          <w:divBdr>
            <w:top w:val="none" w:sz="0" w:space="0" w:color="auto"/>
            <w:left w:val="none" w:sz="0" w:space="0" w:color="auto"/>
            <w:bottom w:val="none" w:sz="0" w:space="0" w:color="auto"/>
            <w:right w:val="none" w:sz="0" w:space="0" w:color="auto"/>
          </w:divBdr>
        </w:div>
        <w:div w:id="1035689446">
          <w:marLeft w:val="640"/>
          <w:marRight w:val="0"/>
          <w:marTop w:val="0"/>
          <w:marBottom w:val="0"/>
          <w:divBdr>
            <w:top w:val="none" w:sz="0" w:space="0" w:color="auto"/>
            <w:left w:val="none" w:sz="0" w:space="0" w:color="auto"/>
            <w:bottom w:val="none" w:sz="0" w:space="0" w:color="auto"/>
            <w:right w:val="none" w:sz="0" w:space="0" w:color="auto"/>
          </w:divBdr>
        </w:div>
        <w:div w:id="1040475546">
          <w:marLeft w:val="640"/>
          <w:marRight w:val="0"/>
          <w:marTop w:val="0"/>
          <w:marBottom w:val="0"/>
          <w:divBdr>
            <w:top w:val="none" w:sz="0" w:space="0" w:color="auto"/>
            <w:left w:val="none" w:sz="0" w:space="0" w:color="auto"/>
            <w:bottom w:val="none" w:sz="0" w:space="0" w:color="auto"/>
            <w:right w:val="none" w:sz="0" w:space="0" w:color="auto"/>
          </w:divBdr>
        </w:div>
        <w:div w:id="1045060047">
          <w:marLeft w:val="640"/>
          <w:marRight w:val="0"/>
          <w:marTop w:val="0"/>
          <w:marBottom w:val="0"/>
          <w:divBdr>
            <w:top w:val="none" w:sz="0" w:space="0" w:color="auto"/>
            <w:left w:val="none" w:sz="0" w:space="0" w:color="auto"/>
            <w:bottom w:val="none" w:sz="0" w:space="0" w:color="auto"/>
            <w:right w:val="none" w:sz="0" w:space="0" w:color="auto"/>
          </w:divBdr>
        </w:div>
        <w:div w:id="1049917265">
          <w:marLeft w:val="640"/>
          <w:marRight w:val="0"/>
          <w:marTop w:val="0"/>
          <w:marBottom w:val="0"/>
          <w:divBdr>
            <w:top w:val="none" w:sz="0" w:space="0" w:color="auto"/>
            <w:left w:val="none" w:sz="0" w:space="0" w:color="auto"/>
            <w:bottom w:val="none" w:sz="0" w:space="0" w:color="auto"/>
            <w:right w:val="none" w:sz="0" w:space="0" w:color="auto"/>
          </w:divBdr>
        </w:div>
        <w:div w:id="1066487511">
          <w:marLeft w:val="640"/>
          <w:marRight w:val="0"/>
          <w:marTop w:val="0"/>
          <w:marBottom w:val="0"/>
          <w:divBdr>
            <w:top w:val="none" w:sz="0" w:space="0" w:color="auto"/>
            <w:left w:val="none" w:sz="0" w:space="0" w:color="auto"/>
            <w:bottom w:val="none" w:sz="0" w:space="0" w:color="auto"/>
            <w:right w:val="none" w:sz="0" w:space="0" w:color="auto"/>
          </w:divBdr>
        </w:div>
        <w:div w:id="1074665221">
          <w:marLeft w:val="640"/>
          <w:marRight w:val="0"/>
          <w:marTop w:val="0"/>
          <w:marBottom w:val="0"/>
          <w:divBdr>
            <w:top w:val="none" w:sz="0" w:space="0" w:color="auto"/>
            <w:left w:val="none" w:sz="0" w:space="0" w:color="auto"/>
            <w:bottom w:val="none" w:sz="0" w:space="0" w:color="auto"/>
            <w:right w:val="none" w:sz="0" w:space="0" w:color="auto"/>
          </w:divBdr>
        </w:div>
        <w:div w:id="1096363309">
          <w:marLeft w:val="640"/>
          <w:marRight w:val="0"/>
          <w:marTop w:val="0"/>
          <w:marBottom w:val="0"/>
          <w:divBdr>
            <w:top w:val="none" w:sz="0" w:space="0" w:color="auto"/>
            <w:left w:val="none" w:sz="0" w:space="0" w:color="auto"/>
            <w:bottom w:val="none" w:sz="0" w:space="0" w:color="auto"/>
            <w:right w:val="none" w:sz="0" w:space="0" w:color="auto"/>
          </w:divBdr>
        </w:div>
        <w:div w:id="1124956975">
          <w:marLeft w:val="640"/>
          <w:marRight w:val="0"/>
          <w:marTop w:val="0"/>
          <w:marBottom w:val="0"/>
          <w:divBdr>
            <w:top w:val="none" w:sz="0" w:space="0" w:color="auto"/>
            <w:left w:val="none" w:sz="0" w:space="0" w:color="auto"/>
            <w:bottom w:val="none" w:sz="0" w:space="0" w:color="auto"/>
            <w:right w:val="none" w:sz="0" w:space="0" w:color="auto"/>
          </w:divBdr>
        </w:div>
        <w:div w:id="1139807376">
          <w:marLeft w:val="640"/>
          <w:marRight w:val="0"/>
          <w:marTop w:val="0"/>
          <w:marBottom w:val="0"/>
          <w:divBdr>
            <w:top w:val="none" w:sz="0" w:space="0" w:color="auto"/>
            <w:left w:val="none" w:sz="0" w:space="0" w:color="auto"/>
            <w:bottom w:val="none" w:sz="0" w:space="0" w:color="auto"/>
            <w:right w:val="none" w:sz="0" w:space="0" w:color="auto"/>
          </w:divBdr>
        </w:div>
        <w:div w:id="1151561774">
          <w:marLeft w:val="640"/>
          <w:marRight w:val="0"/>
          <w:marTop w:val="0"/>
          <w:marBottom w:val="0"/>
          <w:divBdr>
            <w:top w:val="none" w:sz="0" w:space="0" w:color="auto"/>
            <w:left w:val="none" w:sz="0" w:space="0" w:color="auto"/>
            <w:bottom w:val="none" w:sz="0" w:space="0" w:color="auto"/>
            <w:right w:val="none" w:sz="0" w:space="0" w:color="auto"/>
          </w:divBdr>
        </w:div>
        <w:div w:id="1167591567">
          <w:marLeft w:val="640"/>
          <w:marRight w:val="0"/>
          <w:marTop w:val="0"/>
          <w:marBottom w:val="0"/>
          <w:divBdr>
            <w:top w:val="none" w:sz="0" w:space="0" w:color="auto"/>
            <w:left w:val="none" w:sz="0" w:space="0" w:color="auto"/>
            <w:bottom w:val="none" w:sz="0" w:space="0" w:color="auto"/>
            <w:right w:val="none" w:sz="0" w:space="0" w:color="auto"/>
          </w:divBdr>
        </w:div>
        <w:div w:id="1214388415">
          <w:marLeft w:val="640"/>
          <w:marRight w:val="0"/>
          <w:marTop w:val="0"/>
          <w:marBottom w:val="0"/>
          <w:divBdr>
            <w:top w:val="none" w:sz="0" w:space="0" w:color="auto"/>
            <w:left w:val="none" w:sz="0" w:space="0" w:color="auto"/>
            <w:bottom w:val="none" w:sz="0" w:space="0" w:color="auto"/>
            <w:right w:val="none" w:sz="0" w:space="0" w:color="auto"/>
          </w:divBdr>
        </w:div>
        <w:div w:id="1224559212">
          <w:marLeft w:val="640"/>
          <w:marRight w:val="0"/>
          <w:marTop w:val="0"/>
          <w:marBottom w:val="0"/>
          <w:divBdr>
            <w:top w:val="none" w:sz="0" w:space="0" w:color="auto"/>
            <w:left w:val="none" w:sz="0" w:space="0" w:color="auto"/>
            <w:bottom w:val="none" w:sz="0" w:space="0" w:color="auto"/>
            <w:right w:val="none" w:sz="0" w:space="0" w:color="auto"/>
          </w:divBdr>
        </w:div>
        <w:div w:id="1249922203">
          <w:marLeft w:val="640"/>
          <w:marRight w:val="0"/>
          <w:marTop w:val="0"/>
          <w:marBottom w:val="0"/>
          <w:divBdr>
            <w:top w:val="none" w:sz="0" w:space="0" w:color="auto"/>
            <w:left w:val="none" w:sz="0" w:space="0" w:color="auto"/>
            <w:bottom w:val="none" w:sz="0" w:space="0" w:color="auto"/>
            <w:right w:val="none" w:sz="0" w:space="0" w:color="auto"/>
          </w:divBdr>
        </w:div>
        <w:div w:id="1259486151">
          <w:marLeft w:val="640"/>
          <w:marRight w:val="0"/>
          <w:marTop w:val="0"/>
          <w:marBottom w:val="0"/>
          <w:divBdr>
            <w:top w:val="none" w:sz="0" w:space="0" w:color="auto"/>
            <w:left w:val="none" w:sz="0" w:space="0" w:color="auto"/>
            <w:bottom w:val="none" w:sz="0" w:space="0" w:color="auto"/>
            <w:right w:val="none" w:sz="0" w:space="0" w:color="auto"/>
          </w:divBdr>
        </w:div>
        <w:div w:id="1280448857">
          <w:marLeft w:val="640"/>
          <w:marRight w:val="0"/>
          <w:marTop w:val="0"/>
          <w:marBottom w:val="0"/>
          <w:divBdr>
            <w:top w:val="none" w:sz="0" w:space="0" w:color="auto"/>
            <w:left w:val="none" w:sz="0" w:space="0" w:color="auto"/>
            <w:bottom w:val="none" w:sz="0" w:space="0" w:color="auto"/>
            <w:right w:val="none" w:sz="0" w:space="0" w:color="auto"/>
          </w:divBdr>
        </w:div>
        <w:div w:id="1284338106">
          <w:marLeft w:val="640"/>
          <w:marRight w:val="0"/>
          <w:marTop w:val="0"/>
          <w:marBottom w:val="0"/>
          <w:divBdr>
            <w:top w:val="none" w:sz="0" w:space="0" w:color="auto"/>
            <w:left w:val="none" w:sz="0" w:space="0" w:color="auto"/>
            <w:bottom w:val="none" w:sz="0" w:space="0" w:color="auto"/>
            <w:right w:val="none" w:sz="0" w:space="0" w:color="auto"/>
          </w:divBdr>
        </w:div>
        <w:div w:id="1285651403">
          <w:marLeft w:val="640"/>
          <w:marRight w:val="0"/>
          <w:marTop w:val="0"/>
          <w:marBottom w:val="0"/>
          <w:divBdr>
            <w:top w:val="none" w:sz="0" w:space="0" w:color="auto"/>
            <w:left w:val="none" w:sz="0" w:space="0" w:color="auto"/>
            <w:bottom w:val="none" w:sz="0" w:space="0" w:color="auto"/>
            <w:right w:val="none" w:sz="0" w:space="0" w:color="auto"/>
          </w:divBdr>
        </w:div>
        <w:div w:id="1286159388">
          <w:marLeft w:val="640"/>
          <w:marRight w:val="0"/>
          <w:marTop w:val="0"/>
          <w:marBottom w:val="0"/>
          <w:divBdr>
            <w:top w:val="none" w:sz="0" w:space="0" w:color="auto"/>
            <w:left w:val="none" w:sz="0" w:space="0" w:color="auto"/>
            <w:bottom w:val="none" w:sz="0" w:space="0" w:color="auto"/>
            <w:right w:val="none" w:sz="0" w:space="0" w:color="auto"/>
          </w:divBdr>
        </w:div>
        <w:div w:id="1322932740">
          <w:marLeft w:val="640"/>
          <w:marRight w:val="0"/>
          <w:marTop w:val="0"/>
          <w:marBottom w:val="0"/>
          <w:divBdr>
            <w:top w:val="none" w:sz="0" w:space="0" w:color="auto"/>
            <w:left w:val="none" w:sz="0" w:space="0" w:color="auto"/>
            <w:bottom w:val="none" w:sz="0" w:space="0" w:color="auto"/>
            <w:right w:val="none" w:sz="0" w:space="0" w:color="auto"/>
          </w:divBdr>
        </w:div>
        <w:div w:id="1329595517">
          <w:marLeft w:val="640"/>
          <w:marRight w:val="0"/>
          <w:marTop w:val="0"/>
          <w:marBottom w:val="0"/>
          <w:divBdr>
            <w:top w:val="none" w:sz="0" w:space="0" w:color="auto"/>
            <w:left w:val="none" w:sz="0" w:space="0" w:color="auto"/>
            <w:bottom w:val="none" w:sz="0" w:space="0" w:color="auto"/>
            <w:right w:val="none" w:sz="0" w:space="0" w:color="auto"/>
          </w:divBdr>
        </w:div>
        <w:div w:id="1329822642">
          <w:marLeft w:val="640"/>
          <w:marRight w:val="0"/>
          <w:marTop w:val="0"/>
          <w:marBottom w:val="0"/>
          <w:divBdr>
            <w:top w:val="none" w:sz="0" w:space="0" w:color="auto"/>
            <w:left w:val="none" w:sz="0" w:space="0" w:color="auto"/>
            <w:bottom w:val="none" w:sz="0" w:space="0" w:color="auto"/>
            <w:right w:val="none" w:sz="0" w:space="0" w:color="auto"/>
          </w:divBdr>
        </w:div>
        <w:div w:id="1331133202">
          <w:marLeft w:val="640"/>
          <w:marRight w:val="0"/>
          <w:marTop w:val="0"/>
          <w:marBottom w:val="0"/>
          <w:divBdr>
            <w:top w:val="none" w:sz="0" w:space="0" w:color="auto"/>
            <w:left w:val="none" w:sz="0" w:space="0" w:color="auto"/>
            <w:bottom w:val="none" w:sz="0" w:space="0" w:color="auto"/>
            <w:right w:val="none" w:sz="0" w:space="0" w:color="auto"/>
          </w:divBdr>
        </w:div>
        <w:div w:id="1340615743">
          <w:marLeft w:val="640"/>
          <w:marRight w:val="0"/>
          <w:marTop w:val="0"/>
          <w:marBottom w:val="0"/>
          <w:divBdr>
            <w:top w:val="none" w:sz="0" w:space="0" w:color="auto"/>
            <w:left w:val="none" w:sz="0" w:space="0" w:color="auto"/>
            <w:bottom w:val="none" w:sz="0" w:space="0" w:color="auto"/>
            <w:right w:val="none" w:sz="0" w:space="0" w:color="auto"/>
          </w:divBdr>
        </w:div>
        <w:div w:id="1365057826">
          <w:marLeft w:val="640"/>
          <w:marRight w:val="0"/>
          <w:marTop w:val="0"/>
          <w:marBottom w:val="0"/>
          <w:divBdr>
            <w:top w:val="none" w:sz="0" w:space="0" w:color="auto"/>
            <w:left w:val="none" w:sz="0" w:space="0" w:color="auto"/>
            <w:bottom w:val="none" w:sz="0" w:space="0" w:color="auto"/>
            <w:right w:val="none" w:sz="0" w:space="0" w:color="auto"/>
          </w:divBdr>
        </w:div>
        <w:div w:id="1388718631">
          <w:marLeft w:val="640"/>
          <w:marRight w:val="0"/>
          <w:marTop w:val="0"/>
          <w:marBottom w:val="0"/>
          <w:divBdr>
            <w:top w:val="none" w:sz="0" w:space="0" w:color="auto"/>
            <w:left w:val="none" w:sz="0" w:space="0" w:color="auto"/>
            <w:bottom w:val="none" w:sz="0" w:space="0" w:color="auto"/>
            <w:right w:val="none" w:sz="0" w:space="0" w:color="auto"/>
          </w:divBdr>
        </w:div>
        <w:div w:id="1424453308">
          <w:marLeft w:val="640"/>
          <w:marRight w:val="0"/>
          <w:marTop w:val="0"/>
          <w:marBottom w:val="0"/>
          <w:divBdr>
            <w:top w:val="none" w:sz="0" w:space="0" w:color="auto"/>
            <w:left w:val="none" w:sz="0" w:space="0" w:color="auto"/>
            <w:bottom w:val="none" w:sz="0" w:space="0" w:color="auto"/>
            <w:right w:val="none" w:sz="0" w:space="0" w:color="auto"/>
          </w:divBdr>
        </w:div>
        <w:div w:id="1430419899">
          <w:marLeft w:val="640"/>
          <w:marRight w:val="0"/>
          <w:marTop w:val="0"/>
          <w:marBottom w:val="0"/>
          <w:divBdr>
            <w:top w:val="none" w:sz="0" w:space="0" w:color="auto"/>
            <w:left w:val="none" w:sz="0" w:space="0" w:color="auto"/>
            <w:bottom w:val="none" w:sz="0" w:space="0" w:color="auto"/>
            <w:right w:val="none" w:sz="0" w:space="0" w:color="auto"/>
          </w:divBdr>
        </w:div>
        <w:div w:id="1455560765">
          <w:marLeft w:val="640"/>
          <w:marRight w:val="0"/>
          <w:marTop w:val="0"/>
          <w:marBottom w:val="0"/>
          <w:divBdr>
            <w:top w:val="none" w:sz="0" w:space="0" w:color="auto"/>
            <w:left w:val="none" w:sz="0" w:space="0" w:color="auto"/>
            <w:bottom w:val="none" w:sz="0" w:space="0" w:color="auto"/>
            <w:right w:val="none" w:sz="0" w:space="0" w:color="auto"/>
          </w:divBdr>
        </w:div>
        <w:div w:id="1461147449">
          <w:marLeft w:val="640"/>
          <w:marRight w:val="0"/>
          <w:marTop w:val="0"/>
          <w:marBottom w:val="0"/>
          <w:divBdr>
            <w:top w:val="none" w:sz="0" w:space="0" w:color="auto"/>
            <w:left w:val="none" w:sz="0" w:space="0" w:color="auto"/>
            <w:bottom w:val="none" w:sz="0" w:space="0" w:color="auto"/>
            <w:right w:val="none" w:sz="0" w:space="0" w:color="auto"/>
          </w:divBdr>
        </w:div>
        <w:div w:id="1461267793">
          <w:marLeft w:val="640"/>
          <w:marRight w:val="0"/>
          <w:marTop w:val="0"/>
          <w:marBottom w:val="0"/>
          <w:divBdr>
            <w:top w:val="none" w:sz="0" w:space="0" w:color="auto"/>
            <w:left w:val="none" w:sz="0" w:space="0" w:color="auto"/>
            <w:bottom w:val="none" w:sz="0" w:space="0" w:color="auto"/>
            <w:right w:val="none" w:sz="0" w:space="0" w:color="auto"/>
          </w:divBdr>
        </w:div>
        <w:div w:id="1479565440">
          <w:marLeft w:val="640"/>
          <w:marRight w:val="0"/>
          <w:marTop w:val="0"/>
          <w:marBottom w:val="0"/>
          <w:divBdr>
            <w:top w:val="none" w:sz="0" w:space="0" w:color="auto"/>
            <w:left w:val="none" w:sz="0" w:space="0" w:color="auto"/>
            <w:bottom w:val="none" w:sz="0" w:space="0" w:color="auto"/>
            <w:right w:val="none" w:sz="0" w:space="0" w:color="auto"/>
          </w:divBdr>
        </w:div>
        <w:div w:id="1480540519">
          <w:marLeft w:val="640"/>
          <w:marRight w:val="0"/>
          <w:marTop w:val="0"/>
          <w:marBottom w:val="0"/>
          <w:divBdr>
            <w:top w:val="none" w:sz="0" w:space="0" w:color="auto"/>
            <w:left w:val="none" w:sz="0" w:space="0" w:color="auto"/>
            <w:bottom w:val="none" w:sz="0" w:space="0" w:color="auto"/>
            <w:right w:val="none" w:sz="0" w:space="0" w:color="auto"/>
          </w:divBdr>
        </w:div>
        <w:div w:id="1502089672">
          <w:marLeft w:val="640"/>
          <w:marRight w:val="0"/>
          <w:marTop w:val="0"/>
          <w:marBottom w:val="0"/>
          <w:divBdr>
            <w:top w:val="none" w:sz="0" w:space="0" w:color="auto"/>
            <w:left w:val="none" w:sz="0" w:space="0" w:color="auto"/>
            <w:bottom w:val="none" w:sz="0" w:space="0" w:color="auto"/>
            <w:right w:val="none" w:sz="0" w:space="0" w:color="auto"/>
          </w:divBdr>
        </w:div>
        <w:div w:id="1545142304">
          <w:marLeft w:val="640"/>
          <w:marRight w:val="0"/>
          <w:marTop w:val="0"/>
          <w:marBottom w:val="0"/>
          <w:divBdr>
            <w:top w:val="none" w:sz="0" w:space="0" w:color="auto"/>
            <w:left w:val="none" w:sz="0" w:space="0" w:color="auto"/>
            <w:bottom w:val="none" w:sz="0" w:space="0" w:color="auto"/>
            <w:right w:val="none" w:sz="0" w:space="0" w:color="auto"/>
          </w:divBdr>
        </w:div>
        <w:div w:id="1546943215">
          <w:marLeft w:val="640"/>
          <w:marRight w:val="0"/>
          <w:marTop w:val="0"/>
          <w:marBottom w:val="0"/>
          <w:divBdr>
            <w:top w:val="none" w:sz="0" w:space="0" w:color="auto"/>
            <w:left w:val="none" w:sz="0" w:space="0" w:color="auto"/>
            <w:bottom w:val="none" w:sz="0" w:space="0" w:color="auto"/>
            <w:right w:val="none" w:sz="0" w:space="0" w:color="auto"/>
          </w:divBdr>
        </w:div>
        <w:div w:id="1548180659">
          <w:marLeft w:val="640"/>
          <w:marRight w:val="0"/>
          <w:marTop w:val="0"/>
          <w:marBottom w:val="0"/>
          <w:divBdr>
            <w:top w:val="none" w:sz="0" w:space="0" w:color="auto"/>
            <w:left w:val="none" w:sz="0" w:space="0" w:color="auto"/>
            <w:bottom w:val="none" w:sz="0" w:space="0" w:color="auto"/>
            <w:right w:val="none" w:sz="0" w:space="0" w:color="auto"/>
          </w:divBdr>
        </w:div>
        <w:div w:id="1552351900">
          <w:marLeft w:val="640"/>
          <w:marRight w:val="0"/>
          <w:marTop w:val="0"/>
          <w:marBottom w:val="0"/>
          <w:divBdr>
            <w:top w:val="none" w:sz="0" w:space="0" w:color="auto"/>
            <w:left w:val="none" w:sz="0" w:space="0" w:color="auto"/>
            <w:bottom w:val="none" w:sz="0" w:space="0" w:color="auto"/>
            <w:right w:val="none" w:sz="0" w:space="0" w:color="auto"/>
          </w:divBdr>
        </w:div>
        <w:div w:id="1561750331">
          <w:marLeft w:val="640"/>
          <w:marRight w:val="0"/>
          <w:marTop w:val="0"/>
          <w:marBottom w:val="0"/>
          <w:divBdr>
            <w:top w:val="none" w:sz="0" w:space="0" w:color="auto"/>
            <w:left w:val="none" w:sz="0" w:space="0" w:color="auto"/>
            <w:bottom w:val="none" w:sz="0" w:space="0" w:color="auto"/>
            <w:right w:val="none" w:sz="0" w:space="0" w:color="auto"/>
          </w:divBdr>
        </w:div>
        <w:div w:id="1597444232">
          <w:marLeft w:val="640"/>
          <w:marRight w:val="0"/>
          <w:marTop w:val="0"/>
          <w:marBottom w:val="0"/>
          <w:divBdr>
            <w:top w:val="none" w:sz="0" w:space="0" w:color="auto"/>
            <w:left w:val="none" w:sz="0" w:space="0" w:color="auto"/>
            <w:bottom w:val="none" w:sz="0" w:space="0" w:color="auto"/>
            <w:right w:val="none" w:sz="0" w:space="0" w:color="auto"/>
          </w:divBdr>
        </w:div>
        <w:div w:id="1602372752">
          <w:marLeft w:val="640"/>
          <w:marRight w:val="0"/>
          <w:marTop w:val="0"/>
          <w:marBottom w:val="0"/>
          <w:divBdr>
            <w:top w:val="none" w:sz="0" w:space="0" w:color="auto"/>
            <w:left w:val="none" w:sz="0" w:space="0" w:color="auto"/>
            <w:bottom w:val="none" w:sz="0" w:space="0" w:color="auto"/>
            <w:right w:val="none" w:sz="0" w:space="0" w:color="auto"/>
          </w:divBdr>
        </w:div>
        <w:div w:id="1607617917">
          <w:marLeft w:val="640"/>
          <w:marRight w:val="0"/>
          <w:marTop w:val="0"/>
          <w:marBottom w:val="0"/>
          <w:divBdr>
            <w:top w:val="none" w:sz="0" w:space="0" w:color="auto"/>
            <w:left w:val="none" w:sz="0" w:space="0" w:color="auto"/>
            <w:bottom w:val="none" w:sz="0" w:space="0" w:color="auto"/>
            <w:right w:val="none" w:sz="0" w:space="0" w:color="auto"/>
          </w:divBdr>
        </w:div>
        <w:div w:id="1617757960">
          <w:marLeft w:val="640"/>
          <w:marRight w:val="0"/>
          <w:marTop w:val="0"/>
          <w:marBottom w:val="0"/>
          <w:divBdr>
            <w:top w:val="none" w:sz="0" w:space="0" w:color="auto"/>
            <w:left w:val="none" w:sz="0" w:space="0" w:color="auto"/>
            <w:bottom w:val="none" w:sz="0" w:space="0" w:color="auto"/>
            <w:right w:val="none" w:sz="0" w:space="0" w:color="auto"/>
          </w:divBdr>
        </w:div>
        <w:div w:id="1618829401">
          <w:marLeft w:val="640"/>
          <w:marRight w:val="0"/>
          <w:marTop w:val="0"/>
          <w:marBottom w:val="0"/>
          <w:divBdr>
            <w:top w:val="none" w:sz="0" w:space="0" w:color="auto"/>
            <w:left w:val="none" w:sz="0" w:space="0" w:color="auto"/>
            <w:bottom w:val="none" w:sz="0" w:space="0" w:color="auto"/>
            <w:right w:val="none" w:sz="0" w:space="0" w:color="auto"/>
          </w:divBdr>
        </w:div>
        <w:div w:id="1635941796">
          <w:marLeft w:val="640"/>
          <w:marRight w:val="0"/>
          <w:marTop w:val="0"/>
          <w:marBottom w:val="0"/>
          <w:divBdr>
            <w:top w:val="none" w:sz="0" w:space="0" w:color="auto"/>
            <w:left w:val="none" w:sz="0" w:space="0" w:color="auto"/>
            <w:bottom w:val="none" w:sz="0" w:space="0" w:color="auto"/>
            <w:right w:val="none" w:sz="0" w:space="0" w:color="auto"/>
          </w:divBdr>
        </w:div>
        <w:div w:id="1640962611">
          <w:marLeft w:val="640"/>
          <w:marRight w:val="0"/>
          <w:marTop w:val="0"/>
          <w:marBottom w:val="0"/>
          <w:divBdr>
            <w:top w:val="none" w:sz="0" w:space="0" w:color="auto"/>
            <w:left w:val="none" w:sz="0" w:space="0" w:color="auto"/>
            <w:bottom w:val="none" w:sz="0" w:space="0" w:color="auto"/>
            <w:right w:val="none" w:sz="0" w:space="0" w:color="auto"/>
          </w:divBdr>
        </w:div>
        <w:div w:id="1659766734">
          <w:marLeft w:val="640"/>
          <w:marRight w:val="0"/>
          <w:marTop w:val="0"/>
          <w:marBottom w:val="0"/>
          <w:divBdr>
            <w:top w:val="none" w:sz="0" w:space="0" w:color="auto"/>
            <w:left w:val="none" w:sz="0" w:space="0" w:color="auto"/>
            <w:bottom w:val="none" w:sz="0" w:space="0" w:color="auto"/>
            <w:right w:val="none" w:sz="0" w:space="0" w:color="auto"/>
          </w:divBdr>
        </w:div>
        <w:div w:id="1675566293">
          <w:marLeft w:val="640"/>
          <w:marRight w:val="0"/>
          <w:marTop w:val="0"/>
          <w:marBottom w:val="0"/>
          <w:divBdr>
            <w:top w:val="none" w:sz="0" w:space="0" w:color="auto"/>
            <w:left w:val="none" w:sz="0" w:space="0" w:color="auto"/>
            <w:bottom w:val="none" w:sz="0" w:space="0" w:color="auto"/>
            <w:right w:val="none" w:sz="0" w:space="0" w:color="auto"/>
          </w:divBdr>
        </w:div>
        <w:div w:id="1686517786">
          <w:marLeft w:val="640"/>
          <w:marRight w:val="0"/>
          <w:marTop w:val="0"/>
          <w:marBottom w:val="0"/>
          <w:divBdr>
            <w:top w:val="none" w:sz="0" w:space="0" w:color="auto"/>
            <w:left w:val="none" w:sz="0" w:space="0" w:color="auto"/>
            <w:bottom w:val="none" w:sz="0" w:space="0" w:color="auto"/>
            <w:right w:val="none" w:sz="0" w:space="0" w:color="auto"/>
          </w:divBdr>
        </w:div>
        <w:div w:id="1704399616">
          <w:marLeft w:val="640"/>
          <w:marRight w:val="0"/>
          <w:marTop w:val="0"/>
          <w:marBottom w:val="0"/>
          <w:divBdr>
            <w:top w:val="none" w:sz="0" w:space="0" w:color="auto"/>
            <w:left w:val="none" w:sz="0" w:space="0" w:color="auto"/>
            <w:bottom w:val="none" w:sz="0" w:space="0" w:color="auto"/>
            <w:right w:val="none" w:sz="0" w:space="0" w:color="auto"/>
          </w:divBdr>
        </w:div>
        <w:div w:id="1707561041">
          <w:marLeft w:val="640"/>
          <w:marRight w:val="0"/>
          <w:marTop w:val="0"/>
          <w:marBottom w:val="0"/>
          <w:divBdr>
            <w:top w:val="none" w:sz="0" w:space="0" w:color="auto"/>
            <w:left w:val="none" w:sz="0" w:space="0" w:color="auto"/>
            <w:bottom w:val="none" w:sz="0" w:space="0" w:color="auto"/>
            <w:right w:val="none" w:sz="0" w:space="0" w:color="auto"/>
          </w:divBdr>
        </w:div>
        <w:div w:id="1739134286">
          <w:marLeft w:val="640"/>
          <w:marRight w:val="0"/>
          <w:marTop w:val="0"/>
          <w:marBottom w:val="0"/>
          <w:divBdr>
            <w:top w:val="none" w:sz="0" w:space="0" w:color="auto"/>
            <w:left w:val="none" w:sz="0" w:space="0" w:color="auto"/>
            <w:bottom w:val="none" w:sz="0" w:space="0" w:color="auto"/>
            <w:right w:val="none" w:sz="0" w:space="0" w:color="auto"/>
          </w:divBdr>
        </w:div>
        <w:div w:id="1739547273">
          <w:marLeft w:val="640"/>
          <w:marRight w:val="0"/>
          <w:marTop w:val="0"/>
          <w:marBottom w:val="0"/>
          <w:divBdr>
            <w:top w:val="none" w:sz="0" w:space="0" w:color="auto"/>
            <w:left w:val="none" w:sz="0" w:space="0" w:color="auto"/>
            <w:bottom w:val="none" w:sz="0" w:space="0" w:color="auto"/>
            <w:right w:val="none" w:sz="0" w:space="0" w:color="auto"/>
          </w:divBdr>
        </w:div>
        <w:div w:id="1788891128">
          <w:marLeft w:val="640"/>
          <w:marRight w:val="0"/>
          <w:marTop w:val="0"/>
          <w:marBottom w:val="0"/>
          <w:divBdr>
            <w:top w:val="none" w:sz="0" w:space="0" w:color="auto"/>
            <w:left w:val="none" w:sz="0" w:space="0" w:color="auto"/>
            <w:bottom w:val="none" w:sz="0" w:space="0" w:color="auto"/>
            <w:right w:val="none" w:sz="0" w:space="0" w:color="auto"/>
          </w:divBdr>
        </w:div>
        <w:div w:id="1821799616">
          <w:marLeft w:val="640"/>
          <w:marRight w:val="0"/>
          <w:marTop w:val="0"/>
          <w:marBottom w:val="0"/>
          <w:divBdr>
            <w:top w:val="none" w:sz="0" w:space="0" w:color="auto"/>
            <w:left w:val="none" w:sz="0" w:space="0" w:color="auto"/>
            <w:bottom w:val="none" w:sz="0" w:space="0" w:color="auto"/>
            <w:right w:val="none" w:sz="0" w:space="0" w:color="auto"/>
          </w:divBdr>
        </w:div>
        <w:div w:id="1822116121">
          <w:marLeft w:val="640"/>
          <w:marRight w:val="0"/>
          <w:marTop w:val="0"/>
          <w:marBottom w:val="0"/>
          <w:divBdr>
            <w:top w:val="none" w:sz="0" w:space="0" w:color="auto"/>
            <w:left w:val="none" w:sz="0" w:space="0" w:color="auto"/>
            <w:bottom w:val="none" w:sz="0" w:space="0" w:color="auto"/>
            <w:right w:val="none" w:sz="0" w:space="0" w:color="auto"/>
          </w:divBdr>
        </w:div>
        <w:div w:id="1853228665">
          <w:marLeft w:val="640"/>
          <w:marRight w:val="0"/>
          <w:marTop w:val="0"/>
          <w:marBottom w:val="0"/>
          <w:divBdr>
            <w:top w:val="none" w:sz="0" w:space="0" w:color="auto"/>
            <w:left w:val="none" w:sz="0" w:space="0" w:color="auto"/>
            <w:bottom w:val="none" w:sz="0" w:space="0" w:color="auto"/>
            <w:right w:val="none" w:sz="0" w:space="0" w:color="auto"/>
          </w:divBdr>
        </w:div>
        <w:div w:id="1862163818">
          <w:marLeft w:val="640"/>
          <w:marRight w:val="0"/>
          <w:marTop w:val="0"/>
          <w:marBottom w:val="0"/>
          <w:divBdr>
            <w:top w:val="none" w:sz="0" w:space="0" w:color="auto"/>
            <w:left w:val="none" w:sz="0" w:space="0" w:color="auto"/>
            <w:bottom w:val="none" w:sz="0" w:space="0" w:color="auto"/>
            <w:right w:val="none" w:sz="0" w:space="0" w:color="auto"/>
          </w:divBdr>
        </w:div>
        <w:div w:id="1864590799">
          <w:marLeft w:val="640"/>
          <w:marRight w:val="0"/>
          <w:marTop w:val="0"/>
          <w:marBottom w:val="0"/>
          <w:divBdr>
            <w:top w:val="none" w:sz="0" w:space="0" w:color="auto"/>
            <w:left w:val="none" w:sz="0" w:space="0" w:color="auto"/>
            <w:bottom w:val="none" w:sz="0" w:space="0" w:color="auto"/>
            <w:right w:val="none" w:sz="0" w:space="0" w:color="auto"/>
          </w:divBdr>
        </w:div>
        <w:div w:id="1872720779">
          <w:marLeft w:val="640"/>
          <w:marRight w:val="0"/>
          <w:marTop w:val="0"/>
          <w:marBottom w:val="0"/>
          <w:divBdr>
            <w:top w:val="none" w:sz="0" w:space="0" w:color="auto"/>
            <w:left w:val="none" w:sz="0" w:space="0" w:color="auto"/>
            <w:bottom w:val="none" w:sz="0" w:space="0" w:color="auto"/>
            <w:right w:val="none" w:sz="0" w:space="0" w:color="auto"/>
          </w:divBdr>
        </w:div>
        <w:div w:id="1882592546">
          <w:marLeft w:val="640"/>
          <w:marRight w:val="0"/>
          <w:marTop w:val="0"/>
          <w:marBottom w:val="0"/>
          <w:divBdr>
            <w:top w:val="none" w:sz="0" w:space="0" w:color="auto"/>
            <w:left w:val="none" w:sz="0" w:space="0" w:color="auto"/>
            <w:bottom w:val="none" w:sz="0" w:space="0" w:color="auto"/>
            <w:right w:val="none" w:sz="0" w:space="0" w:color="auto"/>
          </w:divBdr>
        </w:div>
        <w:div w:id="1889993870">
          <w:marLeft w:val="640"/>
          <w:marRight w:val="0"/>
          <w:marTop w:val="0"/>
          <w:marBottom w:val="0"/>
          <w:divBdr>
            <w:top w:val="none" w:sz="0" w:space="0" w:color="auto"/>
            <w:left w:val="none" w:sz="0" w:space="0" w:color="auto"/>
            <w:bottom w:val="none" w:sz="0" w:space="0" w:color="auto"/>
            <w:right w:val="none" w:sz="0" w:space="0" w:color="auto"/>
          </w:divBdr>
        </w:div>
        <w:div w:id="1924073006">
          <w:marLeft w:val="640"/>
          <w:marRight w:val="0"/>
          <w:marTop w:val="0"/>
          <w:marBottom w:val="0"/>
          <w:divBdr>
            <w:top w:val="none" w:sz="0" w:space="0" w:color="auto"/>
            <w:left w:val="none" w:sz="0" w:space="0" w:color="auto"/>
            <w:bottom w:val="none" w:sz="0" w:space="0" w:color="auto"/>
            <w:right w:val="none" w:sz="0" w:space="0" w:color="auto"/>
          </w:divBdr>
        </w:div>
      </w:divsChild>
    </w:div>
    <w:div w:id="1072506023">
      <w:bodyDiv w:val="1"/>
      <w:marLeft w:val="0"/>
      <w:marRight w:val="0"/>
      <w:marTop w:val="0"/>
      <w:marBottom w:val="0"/>
      <w:divBdr>
        <w:top w:val="none" w:sz="0" w:space="0" w:color="auto"/>
        <w:left w:val="none" w:sz="0" w:space="0" w:color="auto"/>
        <w:bottom w:val="none" w:sz="0" w:space="0" w:color="auto"/>
        <w:right w:val="none" w:sz="0" w:space="0" w:color="auto"/>
      </w:divBdr>
    </w:div>
    <w:div w:id="1075931101">
      <w:bodyDiv w:val="1"/>
      <w:marLeft w:val="0"/>
      <w:marRight w:val="0"/>
      <w:marTop w:val="0"/>
      <w:marBottom w:val="0"/>
      <w:divBdr>
        <w:top w:val="none" w:sz="0" w:space="0" w:color="auto"/>
        <w:left w:val="none" w:sz="0" w:space="0" w:color="auto"/>
        <w:bottom w:val="none" w:sz="0" w:space="0" w:color="auto"/>
        <w:right w:val="none" w:sz="0" w:space="0" w:color="auto"/>
      </w:divBdr>
    </w:div>
    <w:div w:id="1079139253">
      <w:bodyDiv w:val="1"/>
      <w:marLeft w:val="0"/>
      <w:marRight w:val="0"/>
      <w:marTop w:val="0"/>
      <w:marBottom w:val="0"/>
      <w:divBdr>
        <w:top w:val="none" w:sz="0" w:space="0" w:color="auto"/>
        <w:left w:val="none" w:sz="0" w:space="0" w:color="auto"/>
        <w:bottom w:val="none" w:sz="0" w:space="0" w:color="auto"/>
        <w:right w:val="none" w:sz="0" w:space="0" w:color="auto"/>
      </w:divBdr>
    </w:div>
    <w:div w:id="1080054556">
      <w:bodyDiv w:val="1"/>
      <w:marLeft w:val="0"/>
      <w:marRight w:val="0"/>
      <w:marTop w:val="0"/>
      <w:marBottom w:val="0"/>
      <w:divBdr>
        <w:top w:val="none" w:sz="0" w:space="0" w:color="auto"/>
        <w:left w:val="none" w:sz="0" w:space="0" w:color="auto"/>
        <w:bottom w:val="none" w:sz="0" w:space="0" w:color="auto"/>
        <w:right w:val="none" w:sz="0" w:space="0" w:color="auto"/>
      </w:divBdr>
      <w:divsChild>
        <w:div w:id="1442756">
          <w:marLeft w:val="640"/>
          <w:marRight w:val="0"/>
          <w:marTop w:val="0"/>
          <w:marBottom w:val="0"/>
          <w:divBdr>
            <w:top w:val="none" w:sz="0" w:space="0" w:color="auto"/>
            <w:left w:val="none" w:sz="0" w:space="0" w:color="auto"/>
            <w:bottom w:val="none" w:sz="0" w:space="0" w:color="auto"/>
            <w:right w:val="none" w:sz="0" w:space="0" w:color="auto"/>
          </w:divBdr>
        </w:div>
        <w:div w:id="10421744">
          <w:marLeft w:val="640"/>
          <w:marRight w:val="0"/>
          <w:marTop w:val="0"/>
          <w:marBottom w:val="0"/>
          <w:divBdr>
            <w:top w:val="none" w:sz="0" w:space="0" w:color="auto"/>
            <w:left w:val="none" w:sz="0" w:space="0" w:color="auto"/>
            <w:bottom w:val="none" w:sz="0" w:space="0" w:color="auto"/>
            <w:right w:val="none" w:sz="0" w:space="0" w:color="auto"/>
          </w:divBdr>
        </w:div>
        <w:div w:id="13041674">
          <w:marLeft w:val="640"/>
          <w:marRight w:val="0"/>
          <w:marTop w:val="0"/>
          <w:marBottom w:val="0"/>
          <w:divBdr>
            <w:top w:val="none" w:sz="0" w:space="0" w:color="auto"/>
            <w:left w:val="none" w:sz="0" w:space="0" w:color="auto"/>
            <w:bottom w:val="none" w:sz="0" w:space="0" w:color="auto"/>
            <w:right w:val="none" w:sz="0" w:space="0" w:color="auto"/>
          </w:divBdr>
        </w:div>
        <w:div w:id="13191128">
          <w:marLeft w:val="640"/>
          <w:marRight w:val="0"/>
          <w:marTop w:val="0"/>
          <w:marBottom w:val="0"/>
          <w:divBdr>
            <w:top w:val="none" w:sz="0" w:space="0" w:color="auto"/>
            <w:left w:val="none" w:sz="0" w:space="0" w:color="auto"/>
            <w:bottom w:val="none" w:sz="0" w:space="0" w:color="auto"/>
            <w:right w:val="none" w:sz="0" w:space="0" w:color="auto"/>
          </w:divBdr>
        </w:div>
        <w:div w:id="16196874">
          <w:marLeft w:val="640"/>
          <w:marRight w:val="0"/>
          <w:marTop w:val="0"/>
          <w:marBottom w:val="0"/>
          <w:divBdr>
            <w:top w:val="none" w:sz="0" w:space="0" w:color="auto"/>
            <w:left w:val="none" w:sz="0" w:space="0" w:color="auto"/>
            <w:bottom w:val="none" w:sz="0" w:space="0" w:color="auto"/>
            <w:right w:val="none" w:sz="0" w:space="0" w:color="auto"/>
          </w:divBdr>
        </w:div>
        <w:div w:id="61369298">
          <w:marLeft w:val="640"/>
          <w:marRight w:val="0"/>
          <w:marTop w:val="0"/>
          <w:marBottom w:val="0"/>
          <w:divBdr>
            <w:top w:val="none" w:sz="0" w:space="0" w:color="auto"/>
            <w:left w:val="none" w:sz="0" w:space="0" w:color="auto"/>
            <w:bottom w:val="none" w:sz="0" w:space="0" w:color="auto"/>
            <w:right w:val="none" w:sz="0" w:space="0" w:color="auto"/>
          </w:divBdr>
        </w:div>
        <w:div w:id="75055452">
          <w:marLeft w:val="640"/>
          <w:marRight w:val="0"/>
          <w:marTop w:val="0"/>
          <w:marBottom w:val="0"/>
          <w:divBdr>
            <w:top w:val="none" w:sz="0" w:space="0" w:color="auto"/>
            <w:left w:val="none" w:sz="0" w:space="0" w:color="auto"/>
            <w:bottom w:val="none" w:sz="0" w:space="0" w:color="auto"/>
            <w:right w:val="none" w:sz="0" w:space="0" w:color="auto"/>
          </w:divBdr>
        </w:div>
        <w:div w:id="84543008">
          <w:marLeft w:val="640"/>
          <w:marRight w:val="0"/>
          <w:marTop w:val="0"/>
          <w:marBottom w:val="0"/>
          <w:divBdr>
            <w:top w:val="none" w:sz="0" w:space="0" w:color="auto"/>
            <w:left w:val="none" w:sz="0" w:space="0" w:color="auto"/>
            <w:bottom w:val="none" w:sz="0" w:space="0" w:color="auto"/>
            <w:right w:val="none" w:sz="0" w:space="0" w:color="auto"/>
          </w:divBdr>
        </w:div>
        <w:div w:id="102920893">
          <w:marLeft w:val="640"/>
          <w:marRight w:val="0"/>
          <w:marTop w:val="0"/>
          <w:marBottom w:val="0"/>
          <w:divBdr>
            <w:top w:val="none" w:sz="0" w:space="0" w:color="auto"/>
            <w:left w:val="none" w:sz="0" w:space="0" w:color="auto"/>
            <w:bottom w:val="none" w:sz="0" w:space="0" w:color="auto"/>
            <w:right w:val="none" w:sz="0" w:space="0" w:color="auto"/>
          </w:divBdr>
        </w:div>
        <w:div w:id="117722782">
          <w:marLeft w:val="640"/>
          <w:marRight w:val="0"/>
          <w:marTop w:val="0"/>
          <w:marBottom w:val="0"/>
          <w:divBdr>
            <w:top w:val="none" w:sz="0" w:space="0" w:color="auto"/>
            <w:left w:val="none" w:sz="0" w:space="0" w:color="auto"/>
            <w:bottom w:val="none" w:sz="0" w:space="0" w:color="auto"/>
            <w:right w:val="none" w:sz="0" w:space="0" w:color="auto"/>
          </w:divBdr>
        </w:div>
        <w:div w:id="142700377">
          <w:marLeft w:val="640"/>
          <w:marRight w:val="0"/>
          <w:marTop w:val="0"/>
          <w:marBottom w:val="0"/>
          <w:divBdr>
            <w:top w:val="none" w:sz="0" w:space="0" w:color="auto"/>
            <w:left w:val="none" w:sz="0" w:space="0" w:color="auto"/>
            <w:bottom w:val="none" w:sz="0" w:space="0" w:color="auto"/>
            <w:right w:val="none" w:sz="0" w:space="0" w:color="auto"/>
          </w:divBdr>
        </w:div>
        <w:div w:id="147720704">
          <w:marLeft w:val="640"/>
          <w:marRight w:val="0"/>
          <w:marTop w:val="0"/>
          <w:marBottom w:val="0"/>
          <w:divBdr>
            <w:top w:val="none" w:sz="0" w:space="0" w:color="auto"/>
            <w:left w:val="none" w:sz="0" w:space="0" w:color="auto"/>
            <w:bottom w:val="none" w:sz="0" w:space="0" w:color="auto"/>
            <w:right w:val="none" w:sz="0" w:space="0" w:color="auto"/>
          </w:divBdr>
        </w:div>
        <w:div w:id="180164163">
          <w:marLeft w:val="640"/>
          <w:marRight w:val="0"/>
          <w:marTop w:val="0"/>
          <w:marBottom w:val="0"/>
          <w:divBdr>
            <w:top w:val="none" w:sz="0" w:space="0" w:color="auto"/>
            <w:left w:val="none" w:sz="0" w:space="0" w:color="auto"/>
            <w:bottom w:val="none" w:sz="0" w:space="0" w:color="auto"/>
            <w:right w:val="none" w:sz="0" w:space="0" w:color="auto"/>
          </w:divBdr>
        </w:div>
        <w:div w:id="183859662">
          <w:marLeft w:val="640"/>
          <w:marRight w:val="0"/>
          <w:marTop w:val="0"/>
          <w:marBottom w:val="0"/>
          <w:divBdr>
            <w:top w:val="none" w:sz="0" w:space="0" w:color="auto"/>
            <w:left w:val="none" w:sz="0" w:space="0" w:color="auto"/>
            <w:bottom w:val="none" w:sz="0" w:space="0" w:color="auto"/>
            <w:right w:val="none" w:sz="0" w:space="0" w:color="auto"/>
          </w:divBdr>
        </w:div>
        <w:div w:id="200438417">
          <w:marLeft w:val="640"/>
          <w:marRight w:val="0"/>
          <w:marTop w:val="0"/>
          <w:marBottom w:val="0"/>
          <w:divBdr>
            <w:top w:val="none" w:sz="0" w:space="0" w:color="auto"/>
            <w:left w:val="none" w:sz="0" w:space="0" w:color="auto"/>
            <w:bottom w:val="none" w:sz="0" w:space="0" w:color="auto"/>
            <w:right w:val="none" w:sz="0" w:space="0" w:color="auto"/>
          </w:divBdr>
        </w:div>
        <w:div w:id="209072568">
          <w:marLeft w:val="640"/>
          <w:marRight w:val="0"/>
          <w:marTop w:val="0"/>
          <w:marBottom w:val="0"/>
          <w:divBdr>
            <w:top w:val="none" w:sz="0" w:space="0" w:color="auto"/>
            <w:left w:val="none" w:sz="0" w:space="0" w:color="auto"/>
            <w:bottom w:val="none" w:sz="0" w:space="0" w:color="auto"/>
            <w:right w:val="none" w:sz="0" w:space="0" w:color="auto"/>
          </w:divBdr>
        </w:div>
        <w:div w:id="248002776">
          <w:marLeft w:val="640"/>
          <w:marRight w:val="0"/>
          <w:marTop w:val="0"/>
          <w:marBottom w:val="0"/>
          <w:divBdr>
            <w:top w:val="none" w:sz="0" w:space="0" w:color="auto"/>
            <w:left w:val="none" w:sz="0" w:space="0" w:color="auto"/>
            <w:bottom w:val="none" w:sz="0" w:space="0" w:color="auto"/>
            <w:right w:val="none" w:sz="0" w:space="0" w:color="auto"/>
          </w:divBdr>
        </w:div>
        <w:div w:id="281503565">
          <w:marLeft w:val="640"/>
          <w:marRight w:val="0"/>
          <w:marTop w:val="0"/>
          <w:marBottom w:val="0"/>
          <w:divBdr>
            <w:top w:val="none" w:sz="0" w:space="0" w:color="auto"/>
            <w:left w:val="none" w:sz="0" w:space="0" w:color="auto"/>
            <w:bottom w:val="none" w:sz="0" w:space="0" w:color="auto"/>
            <w:right w:val="none" w:sz="0" w:space="0" w:color="auto"/>
          </w:divBdr>
        </w:div>
        <w:div w:id="283586258">
          <w:marLeft w:val="640"/>
          <w:marRight w:val="0"/>
          <w:marTop w:val="0"/>
          <w:marBottom w:val="0"/>
          <w:divBdr>
            <w:top w:val="none" w:sz="0" w:space="0" w:color="auto"/>
            <w:left w:val="none" w:sz="0" w:space="0" w:color="auto"/>
            <w:bottom w:val="none" w:sz="0" w:space="0" w:color="auto"/>
            <w:right w:val="none" w:sz="0" w:space="0" w:color="auto"/>
          </w:divBdr>
        </w:div>
        <w:div w:id="287661099">
          <w:marLeft w:val="640"/>
          <w:marRight w:val="0"/>
          <w:marTop w:val="0"/>
          <w:marBottom w:val="0"/>
          <w:divBdr>
            <w:top w:val="none" w:sz="0" w:space="0" w:color="auto"/>
            <w:left w:val="none" w:sz="0" w:space="0" w:color="auto"/>
            <w:bottom w:val="none" w:sz="0" w:space="0" w:color="auto"/>
            <w:right w:val="none" w:sz="0" w:space="0" w:color="auto"/>
          </w:divBdr>
        </w:div>
        <w:div w:id="299313336">
          <w:marLeft w:val="640"/>
          <w:marRight w:val="0"/>
          <w:marTop w:val="0"/>
          <w:marBottom w:val="0"/>
          <w:divBdr>
            <w:top w:val="none" w:sz="0" w:space="0" w:color="auto"/>
            <w:left w:val="none" w:sz="0" w:space="0" w:color="auto"/>
            <w:bottom w:val="none" w:sz="0" w:space="0" w:color="auto"/>
            <w:right w:val="none" w:sz="0" w:space="0" w:color="auto"/>
          </w:divBdr>
        </w:div>
        <w:div w:id="311760277">
          <w:marLeft w:val="640"/>
          <w:marRight w:val="0"/>
          <w:marTop w:val="0"/>
          <w:marBottom w:val="0"/>
          <w:divBdr>
            <w:top w:val="none" w:sz="0" w:space="0" w:color="auto"/>
            <w:left w:val="none" w:sz="0" w:space="0" w:color="auto"/>
            <w:bottom w:val="none" w:sz="0" w:space="0" w:color="auto"/>
            <w:right w:val="none" w:sz="0" w:space="0" w:color="auto"/>
          </w:divBdr>
        </w:div>
        <w:div w:id="326061524">
          <w:marLeft w:val="640"/>
          <w:marRight w:val="0"/>
          <w:marTop w:val="0"/>
          <w:marBottom w:val="0"/>
          <w:divBdr>
            <w:top w:val="none" w:sz="0" w:space="0" w:color="auto"/>
            <w:left w:val="none" w:sz="0" w:space="0" w:color="auto"/>
            <w:bottom w:val="none" w:sz="0" w:space="0" w:color="auto"/>
            <w:right w:val="none" w:sz="0" w:space="0" w:color="auto"/>
          </w:divBdr>
        </w:div>
        <w:div w:id="363674686">
          <w:marLeft w:val="640"/>
          <w:marRight w:val="0"/>
          <w:marTop w:val="0"/>
          <w:marBottom w:val="0"/>
          <w:divBdr>
            <w:top w:val="none" w:sz="0" w:space="0" w:color="auto"/>
            <w:left w:val="none" w:sz="0" w:space="0" w:color="auto"/>
            <w:bottom w:val="none" w:sz="0" w:space="0" w:color="auto"/>
            <w:right w:val="none" w:sz="0" w:space="0" w:color="auto"/>
          </w:divBdr>
        </w:div>
        <w:div w:id="389035021">
          <w:marLeft w:val="640"/>
          <w:marRight w:val="0"/>
          <w:marTop w:val="0"/>
          <w:marBottom w:val="0"/>
          <w:divBdr>
            <w:top w:val="none" w:sz="0" w:space="0" w:color="auto"/>
            <w:left w:val="none" w:sz="0" w:space="0" w:color="auto"/>
            <w:bottom w:val="none" w:sz="0" w:space="0" w:color="auto"/>
            <w:right w:val="none" w:sz="0" w:space="0" w:color="auto"/>
          </w:divBdr>
        </w:div>
        <w:div w:id="396755393">
          <w:marLeft w:val="640"/>
          <w:marRight w:val="0"/>
          <w:marTop w:val="0"/>
          <w:marBottom w:val="0"/>
          <w:divBdr>
            <w:top w:val="none" w:sz="0" w:space="0" w:color="auto"/>
            <w:left w:val="none" w:sz="0" w:space="0" w:color="auto"/>
            <w:bottom w:val="none" w:sz="0" w:space="0" w:color="auto"/>
            <w:right w:val="none" w:sz="0" w:space="0" w:color="auto"/>
          </w:divBdr>
        </w:div>
        <w:div w:id="414978501">
          <w:marLeft w:val="640"/>
          <w:marRight w:val="0"/>
          <w:marTop w:val="0"/>
          <w:marBottom w:val="0"/>
          <w:divBdr>
            <w:top w:val="none" w:sz="0" w:space="0" w:color="auto"/>
            <w:left w:val="none" w:sz="0" w:space="0" w:color="auto"/>
            <w:bottom w:val="none" w:sz="0" w:space="0" w:color="auto"/>
            <w:right w:val="none" w:sz="0" w:space="0" w:color="auto"/>
          </w:divBdr>
        </w:div>
        <w:div w:id="420836238">
          <w:marLeft w:val="640"/>
          <w:marRight w:val="0"/>
          <w:marTop w:val="0"/>
          <w:marBottom w:val="0"/>
          <w:divBdr>
            <w:top w:val="none" w:sz="0" w:space="0" w:color="auto"/>
            <w:left w:val="none" w:sz="0" w:space="0" w:color="auto"/>
            <w:bottom w:val="none" w:sz="0" w:space="0" w:color="auto"/>
            <w:right w:val="none" w:sz="0" w:space="0" w:color="auto"/>
          </w:divBdr>
        </w:div>
        <w:div w:id="444885182">
          <w:marLeft w:val="640"/>
          <w:marRight w:val="0"/>
          <w:marTop w:val="0"/>
          <w:marBottom w:val="0"/>
          <w:divBdr>
            <w:top w:val="none" w:sz="0" w:space="0" w:color="auto"/>
            <w:left w:val="none" w:sz="0" w:space="0" w:color="auto"/>
            <w:bottom w:val="none" w:sz="0" w:space="0" w:color="auto"/>
            <w:right w:val="none" w:sz="0" w:space="0" w:color="auto"/>
          </w:divBdr>
        </w:div>
        <w:div w:id="445274920">
          <w:marLeft w:val="640"/>
          <w:marRight w:val="0"/>
          <w:marTop w:val="0"/>
          <w:marBottom w:val="0"/>
          <w:divBdr>
            <w:top w:val="none" w:sz="0" w:space="0" w:color="auto"/>
            <w:left w:val="none" w:sz="0" w:space="0" w:color="auto"/>
            <w:bottom w:val="none" w:sz="0" w:space="0" w:color="auto"/>
            <w:right w:val="none" w:sz="0" w:space="0" w:color="auto"/>
          </w:divBdr>
        </w:div>
        <w:div w:id="454295745">
          <w:marLeft w:val="640"/>
          <w:marRight w:val="0"/>
          <w:marTop w:val="0"/>
          <w:marBottom w:val="0"/>
          <w:divBdr>
            <w:top w:val="none" w:sz="0" w:space="0" w:color="auto"/>
            <w:left w:val="none" w:sz="0" w:space="0" w:color="auto"/>
            <w:bottom w:val="none" w:sz="0" w:space="0" w:color="auto"/>
            <w:right w:val="none" w:sz="0" w:space="0" w:color="auto"/>
          </w:divBdr>
        </w:div>
        <w:div w:id="479154622">
          <w:marLeft w:val="640"/>
          <w:marRight w:val="0"/>
          <w:marTop w:val="0"/>
          <w:marBottom w:val="0"/>
          <w:divBdr>
            <w:top w:val="none" w:sz="0" w:space="0" w:color="auto"/>
            <w:left w:val="none" w:sz="0" w:space="0" w:color="auto"/>
            <w:bottom w:val="none" w:sz="0" w:space="0" w:color="auto"/>
            <w:right w:val="none" w:sz="0" w:space="0" w:color="auto"/>
          </w:divBdr>
        </w:div>
        <w:div w:id="496462323">
          <w:marLeft w:val="640"/>
          <w:marRight w:val="0"/>
          <w:marTop w:val="0"/>
          <w:marBottom w:val="0"/>
          <w:divBdr>
            <w:top w:val="none" w:sz="0" w:space="0" w:color="auto"/>
            <w:left w:val="none" w:sz="0" w:space="0" w:color="auto"/>
            <w:bottom w:val="none" w:sz="0" w:space="0" w:color="auto"/>
            <w:right w:val="none" w:sz="0" w:space="0" w:color="auto"/>
          </w:divBdr>
        </w:div>
        <w:div w:id="499582185">
          <w:marLeft w:val="640"/>
          <w:marRight w:val="0"/>
          <w:marTop w:val="0"/>
          <w:marBottom w:val="0"/>
          <w:divBdr>
            <w:top w:val="none" w:sz="0" w:space="0" w:color="auto"/>
            <w:left w:val="none" w:sz="0" w:space="0" w:color="auto"/>
            <w:bottom w:val="none" w:sz="0" w:space="0" w:color="auto"/>
            <w:right w:val="none" w:sz="0" w:space="0" w:color="auto"/>
          </w:divBdr>
        </w:div>
        <w:div w:id="513498287">
          <w:marLeft w:val="640"/>
          <w:marRight w:val="0"/>
          <w:marTop w:val="0"/>
          <w:marBottom w:val="0"/>
          <w:divBdr>
            <w:top w:val="none" w:sz="0" w:space="0" w:color="auto"/>
            <w:left w:val="none" w:sz="0" w:space="0" w:color="auto"/>
            <w:bottom w:val="none" w:sz="0" w:space="0" w:color="auto"/>
            <w:right w:val="none" w:sz="0" w:space="0" w:color="auto"/>
          </w:divBdr>
        </w:div>
        <w:div w:id="515120409">
          <w:marLeft w:val="640"/>
          <w:marRight w:val="0"/>
          <w:marTop w:val="0"/>
          <w:marBottom w:val="0"/>
          <w:divBdr>
            <w:top w:val="none" w:sz="0" w:space="0" w:color="auto"/>
            <w:left w:val="none" w:sz="0" w:space="0" w:color="auto"/>
            <w:bottom w:val="none" w:sz="0" w:space="0" w:color="auto"/>
            <w:right w:val="none" w:sz="0" w:space="0" w:color="auto"/>
          </w:divBdr>
        </w:div>
        <w:div w:id="538007952">
          <w:marLeft w:val="640"/>
          <w:marRight w:val="0"/>
          <w:marTop w:val="0"/>
          <w:marBottom w:val="0"/>
          <w:divBdr>
            <w:top w:val="none" w:sz="0" w:space="0" w:color="auto"/>
            <w:left w:val="none" w:sz="0" w:space="0" w:color="auto"/>
            <w:bottom w:val="none" w:sz="0" w:space="0" w:color="auto"/>
            <w:right w:val="none" w:sz="0" w:space="0" w:color="auto"/>
          </w:divBdr>
        </w:div>
        <w:div w:id="574630857">
          <w:marLeft w:val="640"/>
          <w:marRight w:val="0"/>
          <w:marTop w:val="0"/>
          <w:marBottom w:val="0"/>
          <w:divBdr>
            <w:top w:val="none" w:sz="0" w:space="0" w:color="auto"/>
            <w:left w:val="none" w:sz="0" w:space="0" w:color="auto"/>
            <w:bottom w:val="none" w:sz="0" w:space="0" w:color="auto"/>
            <w:right w:val="none" w:sz="0" w:space="0" w:color="auto"/>
          </w:divBdr>
        </w:div>
        <w:div w:id="582685930">
          <w:marLeft w:val="640"/>
          <w:marRight w:val="0"/>
          <w:marTop w:val="0"/>
          <w:marBottom w:val="0"/>
          <w:divBdr>
            <w:top w:val="none" w:sz="0" w:space="0" w:color="auto"/>
            <w:left w:val="none" w:sz="0" w:space="0" w:color="auto"/>
            <w:bottom w:val="none" w:sz="0" w:space="0" w:color="auto"/>
            <w:right w:val="none" w:sz="0" w:space="0" w:color="auto"/>
          </w:divBdr>
        </w:div>
        <w:div w:id="586352877">
          <w:marLeft w:val="640"/>
          <w:marRight w:val="0"/>
          <w:marTop w:val="0"/>
          <w:marBottom w:val="0"/>
          <w:divBdr>
            <w:top w:val="none" w:sz="0" w:space="0" w:color="auto"/>
            <w:left w:val="none" w:sz="0" w:space="0" w:color="auto"/>
            <w:bottom w:val="none" w:sz="0" w:space="0" w:color="auto"/>
            <w:right w:val="none" w:sz="0" w:space="0" w:color="auto"/>
          </w:divBdr>
        </w:div>
        <w:div w:id="597249008">
          <w:marLeft w:val="640"/>
          <w:marRight w:val="0"/>
          <w:marTop w:val="0"/>
          <w:marBottom w:val="0"/>
          <w:divBdr>
            <w:top w:val="none" w:sz="0" w:space="0" w:color="auto"/>
            <w:left w:val="none" w:sz="0" w:space="0" w:color="auto"/>
            <w:bottom w:val="none" w:sz="0" w:space="0" w:color="auto"/>
            <w:right w:val="none" w:sz="0" w:space="0" w:color="auto"/>
          </w:divBdr>
        </w:div>
        <w:div w:id="616839614">
          <w:marLeft w:val="640"/>
          <w:marRight w:val="0"/>
          <w:marTop w:val="0"/>
          <w:marBottom w:val="0"/>
          <w:divBdr>
            <w:top w:val="none" w:sz="0" w:space="0" w:color="auto"/>
            <w:left w:val="none" w:sz="0" w:space="0" w:color="auto"/>
            <w:bottom w:val="none" w:sz="0" w:space="0" w:color="auto"/>
            <w:right w:val="none" w:sz="0" w:space="0" w:color="auto"/>
          </w:divBdr>
        </w:div>
        <w:div w:id="653488468">
          <w:marLeft w:val="640"/>
          <w:marRight w:val="0"/>
          <w:marTop w:val="0"/>
          <w:marBottom w:val="0"/>
          <w:divBdr>
            <w:top w:val="none" w:sz="0" w:space="0" w:color="auto"/>
            <w:left w:val="none" w:sz="0" w:space="0" w:color="auto"/>
            <w:bottom w:val="none" w:sz="0" w:space="0" w:color="auto"/>
            <w:right w:val="none" w:sz="0" w:space="0" w:color="auto"/>
          </w:divBdr>
        </w:div>
        <w:div w:id="656955614">
          <w:marLeft w:val="640"/>
          <w:marRight w:val="0"/>
          <w:marTop w:val="0"/>
          <w:marBottom w:val="0"/>
          <w:divBdr>
            <w:top w:val="none" w:sz="0" w:space="0" w:color="auto"/>
            <w:left w:val="none" w:sz="0" w:space="0" w:color="auto"/>
            <w:bottom w:val="none" w:sz="0" w:space="0" w:color="auto"/>
            <w:right w:val="none" w:sz="0" w:space="0" w:color="auto"/>
          </w:divBdr>
        </w:div>
        <w:div w:id="690574095">
          <w:marLeft w:val="640"/>
          <w:marRight w:val="0"/>
          <w:marTop w:val="0"/>
          <w:marBottom w:val="0"/>
          <w:divBdr>
            <w:top w:val="none" w:sz="0" w:space="0" w:color="auto"/>
            <w:left w:val="none" w:sz="0" w:space="0" w:color="auto"/>
            <w:bottom w:val="none" w:sz="0" w:space="0" w:color="auto"/>
            <w:right w:val="none" w:sz="0" w:space="0" w:color="auto"/>
          </w:divBdr>
        </w:div>
        <w:div w:id="703795782">
          <w:marLeft w:val="640"/>
          <w:marRight w:val="0"/>
          <w:marTop w:val="0"/>
          <w:marBottom w:val="0"/>
          <w:divBdr>
            <w:top w:val="none" w:sz="0" w:space="0" w:color="auto"/>
            <w:left w:val="none" w:sz="0" w:space="0" w:color="auto"/>
            <w:bottom w:val="none" w:sz="0" w:space="0" w:color="auto"/>
            <w:right w:val="none" w:sz="0" w:space="0" w:color="auto"/>
          </w:divBdr>
        </w:div>
        <w:div w:id="705913611">
          <w:marLeft w:val="640"/>
          <w:marRight w:val="0"/>
          <w:marTop w:val="0"/>
          <w:marBottom w:val="0"/>
          <w:divBdr>
            <w:top w:val="none" w:sz="0" w:space="0" w:color="auto"/>
            <w:left w:val="none" w:sz="0" w:space="0" w:color="auto"/>
            <w:bottom w:val="none" w:sz="0" w:space="0" w:color="auto"/>
            <w:right w:val="none" w:sz="0" w:space="0" w:color="auto"/>
          </w:divBdr>
        </w:div>
        <w:div w:id="723871121">
          <w:marLeft w:val="640"/>
          <w:marRight w:val="0"/>
          <w:marTop w:val="0"/>
          <w:marBottom w:val="0"/>
          <w:divBdr>
            <w:top w:val="none" w:sz="0" w:space="0" w:color="auto"/>
            <w:left w:val="none" w:sz="0" w:space="0" w:color="auto"/>
            <w:bottom w:val="none" w:sz="0" w:space="0" w:color="auto"/>
            <w:right w:val="none" w:sz="0" w:space="0" w:color="auto"/>
          </w:divBdr>
        </w:div>
        <w:div w:id="744032304">
          <w:marLeft w:val="640"/>
          <w:marRight w:val="0"/>
          <w:marTop w:val="0"/>
          <w:marBottom w:val="0"/>
          <w:divBdr>
            <w:top w:val="none" w:sz="0" w:space="0" w:color="auto"/>
            <w:left w:val="none" w:sz="0" w:space="0" w:color="auto"/>
            <w:bottom w:val="none" w:sz="0" w:space="0" w:color="auto"/>
            <w:right w:val="none" w:sz="0" w:space="0" w:color="auto"/>
          </w:divBdr>
        </w:div>
        <w:div w:id="745683762">
          <w:marLeft w:val="640"/>
          <w:marRight w:val="0"/>
          <w:marTop w:val="0"/>
          <w:marBottom w:val="0"/>
          <w:divBdr>
            <w:top w:val="none" w:sz="0" w:space="0" w:color="auto"/>
            <w:left w:val="none" w:sz="0" w:space="0" w:color="auto"/>
            <w:bottom w:val="none" w:sz="0" w:space="0" w:color="auto"/>
            <w:right w:val="none" w:sz="0" w:space="0" w:color="auto"/>
          </w:divBdr>
        </w:div>
        <w:div w:id="774325672">
          <w:marLeft w:val="640"/>
          <w:marRight w:val="0"/>
          <w:marTop w:val="0"/>
          <w:marBottom w:val="0"/>
          <w:divBdr>
            <w:top w:val="none" w:sz="0" w:space="0" w:color="auto"/>
            <w:left w:val="none" w:sz="0" w:space="0" w:color="auto"/>
            <w:bottom w:val="none" w:sz="0" w:space="0" w:color="auto"/>
            <w:right w:val="none" w:sz="0" w:space="0" w:color="auto"/>
          </w:divBdr>
        </w:div>
        <w:div w:id="789125432">
          <w:marLeft w:val="640"/>
          <w:marRight w:val="0"/>
          <w:marTop w:val="0"/>
          <w:marBottom w:val="0"/>
          <w:divBdr>
            <w:top w:val="none" w:sz="0" w:space="0" w:color="auto"/>
            <w:left w:val="none" w:sz="0" w:space="0" w:color="auto"/>
            <w:bottom w:val="none" w:sz="0" w:space="0" w:color="auto"/>
            <w:right w:val="none" w:sz="0" w:space="0" w:color="auto"/>
          </w:divBdr>
        </w:div>
        <w:div w:id="813136792">
          <w:marLeft w:val="640"/>
          <w:marRight w:val="0"/>
          <w:marTop w:val="0"/>
          <w:marBottom w:val="0"/>
          <w:divBdr>
            <w:top w:val="none" w:sz="0" w:space="0" w:color="auto"/>
            <w:left w:val="none" w:sz="0" w:space="0" w:color="auto"/>
            <w:bottom w:val="none" w:sz="0" w:space="0" w:color="auto"/>
            <w:right w:val="none" w:sz="0" w:space="0" w:color="auto"/>
          </w:divBdr>
        </w:div>
        <w:div w:id="840852628">
          <w:marLeft w:val="640"/>
          <w:marRight w:val="0"/>
          <w:marTop w:val="0"/>
          <w:marBottom w:val="0"/>
          <w:divBdr>
            <w:top w:val="none" w:sz="0" w:space="0" w:color="auto"/>
            <w:left w:val="none" w:sz="0" w:space="0" w:color="auto"/>
            <w:bottom w:val="none" w:sz="0" w:space="0" w:color="auto"/>
            <w:right w:val="none" w:sz="0" w:space="0" w:color="auto"/>
          </w:divBdr>
        </w:div>
        <w:div w:id="842550553">
          <w:marLeft w:val="640"/>
          <w:marRight w:val="0"/>
          <w:marTop w:val="0"/>
          <w:marBottom w:val="0"/>
          <w:divBdr>
            <w:top w:val="none" w:sz="0" w:space="0" w:color="auto"/>
            <w:left w:val="none" w:sz="0" w:space="0" w:color="auto"/>
            <w:bottom w:val="none" w:sz="0" w:space="0" w:color="auto"/>
            <w:right w:val="none" w:sz="0" w:space="0" w:color="auto"/>
          </w:divBdr>
        </w:div>
        <w:div w:id="916788878">
          <w:marLeft w:val="640"/>
          <w:marRight w:val="0"/>
          <w:marTop w:val="0"/>
          <w:marBottom w:val="0"/>
          <w:divBdr>
            <w:top w:val="none" w:sz="0" w:space="0" w:color="auto"/>
            <w:left w:val="none" w:sz="0" w:space="0" w:color="auto"/>
            <w:bottom w:val="none" w:sz="0" w:space="0" w:color="auto"/>
            <w:right w:val="none" w:sz="0" w:space="0" w:color="auto"/>
          </w:divBdr>
        </w:div>
        <w:div w:id="931743581">
          <w:marLeft w:val="640"/>
          <w:marRight w:val="0"/>
          <w:marTop w:val="0"/>
          <w:marBottom w:val="0"/>
          <w:divBdr>
            <w:top w:val="none" w:sz="0" w:space="0" w:color="auto"/>
            <w:left w:val="none" w:sz="0" w:space="0" w:color="auto"/>
            <w:bottom w:val="none" w:sz="0" w:space="0" w:color="auto"/>
            <w:right w:val="none" w:sz="0" w:space="0" w:color="auto"/>
          </w:divBdr>
        </w:div>
        <w:div w:id="979729312">
          <w:marLeft w:val="640"/>
          <w:marRight w:val="0"/>
          <w:marTop w:val="0"/>
          <w:marBottom w:val="0"/>
          <w:divBdr>
            <w:top w:val="none" w:sz="0" w:space="0" w:color="auto"/>
            <w:left w:val="none" w:sz="0" w:space="0" w:color="auto"/>
            <w:bottom w:val="none" w:sz="0" w:space="0" w:color="auto"/>
            <w:right w:val="none" w:sz="0" w:space="0" w:color="auto"/>
          </w:divBdr>
        </w:div>
        <w:div w:id="1019772883">
          <w:marLeft w:val="640"/>
          <w:marRight w:val="0"/>
          <w:marTop w:val="0"/>
          <w:marBottom w:val="0"/>
          <w:divBdr>
            <w:top w:val="none" w:sz="0" w:space="0" w:color="auto"/>
            <w:left w:val="none" w:sz="0" w:space="0" w:color="auto"/>
            <w:bottom w:val="none" w:sz="0" w:space="0" w:color="auto"/>
            <w:right w:val="none" w:sz="0" w:space="0" w:color="auto"/>
          </w:divBdr>
        </w:div>
        <w:div w:id="1024751516">
          <w:marLeft w:val="640"/>
          <w:marRight w:val="0"/>
          <w:marTop w:val="0"/>
          <w:marBottom w:val="0"/>
          <w:divBdr>
            <w:top w:val="none" w:sz="0" w:space="0" w:color="auto"/>
            <w:left w:val="none" w:sz="0" w:space="0" w:color="auto"/>
            <w:bottom w:val="none" w:sz="0" w:space="0" w:color="auto"/>
            <w:right w:val="none" w:sz="0" w:space="0" w:color="auto"/>
          </w:divBdr>
        </w:div>
        <w:div w:id="1032731813">
          <w:marLeft w:val="640"/>
          <w:marRight w:val="0"/>
          <w:marTop w:val="0"/>
          <w:marBottom w:val="0"/>
          <w:divBdr>
            <w:top w:val="none" w:sz="0" w:space="0" w:color="auto"/>
            <w:left w:val="none" w:sz="0" w:space="0" w:color="auto"/>
            <w:bottom w:val="none" w:sz="0" w:space="0" w:color="auto"/>
            <w:right w:val="none" w:sz="0" w:space="0" w:color="auto"/>
          </w:divBdr>
        </w:div>
        <w:div w:id="1033263001">
          <w:marLeft w:val="640"/>
          <w:marRight w:val="0"/>
          <w:marTop w:val="0"/>
          <w:marBottom w:val="0"/>
          <w:divBdr>
            <w:top w:val="none" w:sz="0" w:space="0" w:color="auto"/>
            <w:left w:val="none" w:sz="0" w:space="0" w:color="auto"/>
            <w:bottom w:val="none" w:sz="0" w:space="0" w:color="auto"/>
            <w:right w:val="none" w:sz="0" w:space="0" w:color="auto"/>
          </w:divBdr>
        </w:div>
        <w:div w:id="1036276653">
          <w:marLeft w:val="640"/>
          <w:marRight w:val="0"/>
          <w:marTop w:val="0"/>
          <w:marBottom w:val="0"/>
          <w:divBdr>
            <w:top w:val="none" w:sz="0" w:space="0" w:color="auto"/>
            <w:left w:val="none" w:sz="0" w:space="0" w:color="auto"/>
            <w:bottom w:val="none" w:sz="0" w:space="0" w:color="auto"/>
            <w:right w:val="none" w:sz="0" w:space="0" w:color="auto"/>
          </w:divBdr>
        </w:div>
        <w:div w:id="1043749521">
          <w:marLeft w:val="640"/>
          <w:marRight w:val="0"/>
          <w:marTop w:val="0"/>
          <w:marBottom w:val="0"/>
          <w:divBdr>
            <w:top w:val="none" w:sz="0" w:space="0" w:color="auto"/>
            <w:left w:val="none" w:sz="0" w:space="0" w:color="auto"/>
            <w:bottom w:val="none" w:sz="0" w:space="0" w:color="auto"/>
            <w:right w:val="none" w:sz="0" w:space="0" w:color="auto"/>
          </w:divBdr>
        </w:div>
        <w:div w:id="1045835070">
          <w:marLeft w:val="640"/>
          <w:marRight w:val="0"/>
          <w:marTop w:val="0"/>
          <w:marBottom w:val="0"/>
          <w:divBdr>
            <w:top w:val="none" w:sz="0" w:space="0" w:color="auto"/>
            <w:left w:val="none" w:sz="0" w:space="0" w:color="auto"/>
            <w:bottom w:val="none" w:sz="0" w:space="0" w:color="auto"/>
            <w:right w:val="none" w:sz="0" w:space="0" w:color="auto"/>
          </w:divBdr>
        </w:div>
        <w:div w:id="1056583066">
          <w:marLeft w:val="640"/>
          <w:marRight w:val="0"/>
          <w:marTop w:val="0"/>
          <w:marBottom w:val="0"/>
          <w:divBdr>
            <w:top w:val="none" w:sz="0" w:space="0" w:color="auto"/>
            <w:left w:val="none" w:sz="0" w:space="0" w:color="auto"/>
            <w:bottom w:val="none" w:sz="0" w:space="0" w:color="auto"/>
            <w:right w:val="none" w:sz="0" w:space="0" w:color="auto"/>
          </w:divBdr>
        </w:div>
        <w:div w:id="1065763718">
          <w:marLeft w:val="640"/>
          <w:marRight w:val="0"/>
          <w:marTop w:val="0"/>
          <w:marBottom w:val="0"/>
          <w:divBdr>
            <w:top w:val="none" w:sz="0" w:space="0" w:color="auto"/>
            <w:left w:val="none" w:sz="0" w:space="0" w:color="auto"/>
            <w:bottom w:val="none" w:sz="0" w:space="0" w:color="auto"/>
            <w:right w:val="none" w:sz="0" w:space="0" w:color="auto"/>
          </w:divBdr>
        </w:div>
        <w:div w:id="1071855876">
          <w:marLeft w:val="640"/>
          <w:marRight w:val="0"/>
          <w:marTop w:val="0"/>
          <w:marBottom w:val="0"/>
          <w:divBdr>
            <w:top w:val="none" w:sz="0" w:space="0" w:color="auto"/>
            <w:left w:val="none" w:sz="0" w:space="0" w:color="auto"/>
            <w:bottom w:val="none" w:sz="0" w:space="0" w:color="auto"/>
            <w:right w:val="none" w:sz="0" w:space="0" w:color="auto"/>
          </w:divBdr>
        </w:div>
        <w:div w:id="1074862858">
          <w:marLeft w:val="640"/>
          <w:marRight w:val="0"/>
          <w:marTop w:val="0"/>
          <w:marBottom w:val="0"/>
          <w:divBdr>
            <w:top w:val="none" w:sz="0" w:space="0" w:color="auto"/>
            <w:left w:val="none" w:sz="0" w:space="0" w:color="auto"/>
            <w:bottom w:val="none" w:sz="0" w:space="0" w:color="auto"/>
            <w:right w:val="none" w:sz="0" w:space="0" w:color="auto"/>
          </w:divBdr>
        </w:div>
        <w:div w:id="1079669756">
          <w:marLeft w:val="640"/>
          <w:marRight w:val="0"/>
          <w:marTop w:val="0"/>
          <w:marBottom w:val="0"/>
          <w:divBdr>
            <w:top w:val="none" w:sz="0" w:space="0" w:color="auto"/>
            <w:left w:val="none" w:sz="0" w:space="0" w:color="auto"/>
            <w:bottom w:val="none" w:sz="0" w:space="0" w:color="auto"/>
            <w:right w:val="none" w:sz="0" w:space="0" w:color="auto"/>
          </w:divBdr>
        </w:div>
        <w:div w:id="1085414882">
          <w:marLeft w:val="640"/>
          <w:marRight w:val="0"/>
          <w:marTop w:val="0"/>
          <w:marBottom w:val="0"/>
          <w:divBdr>
            <w:top w:val="none" w:sz="0" w:space="0" w:color="auto"/>
            <w:left w:val="none" w:sz="0" w:space="0" w:color="auto"/>
            <w:bottom w:val="none" w:sz="0" w:space="0" w:color="auto"/>
            <w:right w:val="none" w:sz="0" w:space="0" w:color="auto"/>
          </w:divBdr>
        </w:div>
        <w:div w:id="1094666901">
          <w:marLeft w:val="640"/>
          <w:marRight w:val="0"/>
          <w:marTop w:val="0"/>
          <w:marBottom w:val="0"/>
          <w:divBdr>
            <w:top w:val="none" w:sz="0" w:space="0" w:color="auto"/>
            <w:left w:val="none" w:sz="0" w:space="0" w:color="auto"/>
            <w:bottom w:val="none" w:sz="0" w:space="0" w:color="auto"/>
            <w:right w:val="none" w:sz="0" w:space="0" w:color="auto"/>
          </w:divBdr>
        </w:div>
        <w:div w:id="1136097239">
          <w:marLeft w:val="640"/>
          <w:marRight w:val="0"/>
          <w:marTop w:val="0"/>
          <w:marBottom w:val="0"/>
          <w:divBdr>
            <w:top w:val="none" w:sz="0" w:space="0" w:color="auto"/>
            <w:left w:val="none" w:sz="0" w:space="0" w:color="auto"/>
            <w:bottom w:val="none" w:sz="0" w:space="0" w:color="auto"/>
            <w:right w:val="none" w:sz="0" w:space="0" w:color="auto"/>
          </w:divBdr>
        </w:div>
        <w:div w:id="1145126280">
          <w:marLeft w:val="640"/>
          <w:marRight w:val="0"/>
          <w:marTop w:val="0"/>
          <w:marBottom w:val="0"/>
          <w:divBdr>
            <w:top w:val="none" w:sz="0" w:space="0" w:color="auto"/>
            <w:left w:val="none" w:sz="0" w:space="0" w:color="auto"/>
            <w:bottom w:val="none" w:sz="0" w:space="0" w:color="auto"/>
            <w:right w:val="none" w:sz="0" w:space="0" w:color="auto"/>
          </w:divBdr>
        </w:div>
        <w:div w:id="1164471028">
          <w:marLeft w:val="640"/>
          <w:marRight w:val="0"/>
          <w:marTop w:val="0"/>
          <w:marBottom w:val="0"/>
          <w:divBdr>
            <w:top w:val="none" w:sz="0" w:space="0" w:color="auto"/>
            <w:left w:val="none" w:sz="0" w:space="0" w:color="auto"/>
            <w:bottom w:val="none" w:sz="0" w:space="0" w:color="auto"/>
            <w:right w:val="none" w:sz="0" w:space="0" w:color="auto"/>
          </w:divBdr>
        </w:div>
        <w:div w:id="1181117839">
          <w:marLeft w:val="640"/>
          <w:marRight w:val="0"/>
          <w:marTop w:val="0"/>
          <w:marBottom w:val="0"/>
          <w:divBdr>
            <w:top w:val="none" w:sz="0" w:space="0" w:color="auto"/>
            <w:left w:val="none" w:sz="0" w:space="0" w:color="auto"/>
            <w:bottom w:val="none" w:sz="0" w:space="0" w:color="auto"/>
            <w:right w:val="none" w:sz="0" w:space="0" w:color="auto"/>
          </w:divBdr>
        </w:div>
        <w:div w:id="1192066400">
          <w:marLeft w:val="640"/>
          <w:marRight w:val="0"/>
          <w:marTop w:val="0"/>
          <w:marBottom w:val="0"/>
          <w:divBdr>
            <w:top w:val="none" w:sz="0" w:space="0" w:color="auto"/>
            <w:left w:val="none" w:sz="0" w:space="0" w:color="auto"/>
            <w:bottom w:val="none" w:sz="0" w:space="0" w:color="auto"/>
            <w:right w:val="none" w:sz="0" w:space="0" w:color="auto"/>
          </w:divBdr>
        </w:div>
        <w:div w:id="1198469697">
          <w:marLeft w:val="640"/>
          <w:marRight w:val="0"/>
          <w:marTop w:val="0"/>
          <w:marBottom w:val="0"/>
          <w:divBdr>
            <w:top w:val="none" w:sz="0" w:space="0" w:color="auto"/>
            <w:left w:val="none" w:sz="0" w:space="0" w:color="auto"/>
            <w:bottom w:val="none" w:sz="0" w:space="0" w:color="auto"/>
            <w:right w:val="none" w:sz="0" w:space="0" w:color="auto"/>
          </w:divBdr>
        </w:div>
        <w:div w:id="1203908514">
          <w:marLeft w:val="640"/>
          <w:marRight w:val="0"/>
          <w:marTop w:val="0"/>
          <w:marBottom w:val="0"/>
          <w:divBdr>
            <w:top w:val="none" w:sz="0" w:space="0" w:color="auto"/>
            <w:left w:val="none" w:sz="0" w:space="0" w:color="auto"/>
            <w:bottom w:val="none" w:sz="0" w:space="0" w:color="auto"/>
            <w:right w:val="none" w:sz="0" w:space="0" w:color="auto"/>
          </w:divBdr>
        </w:div>
        <w:div w:id="1209949231">
          <w:marLeft w:val="640"/>
          <w:marRight w:val="0"/>
          <w:marTop w:val="0"/>
          <w:marBottom w:val="0"/>
          <w:divBdr>
            <w:top w:val="none" w:sz="0" w:space="0" w:color="auto"/>
            <w:left w:val="none" w:sz="0" w:space="0" w:color="auto"/>
            <w:bottom w:val="none" w:sz="0" w:space="0" w:color="auto"/>
            <w:right w:val="none" w:sz="0" w:space="0" w:color="auto"/>
          </w:divBdr>
        </w:div>
        <w:div w:id="1222212176">
          <w:marLeft w:val="640"/>
          <w:marRight w:val="0"/>
          <w:marTop w:val="0"/>
          <w:marBottom w:val="0"/>
          <w:divBdr>
            <w:top w:val="none" w:sz="0" w:space="0" w:color="auto"/>
            <w:left w:val="none" w:sz="0" w:space="0" w:color="auto"/>
            <w:bottom w:val="none" w:sz="0" w:space="0" w:color="auto"/>
            <w:right w:val="none" w:sz="0" w:space="0" w:color="auto"/>
          </w:divBdr>
        </w:div>
        <w:div w:id="1268658613">
          <w:marLeft w:val="640"/>
          <w:marRight w:val="0"/>
          <w:marTop w:val="0"/>
          <w:marBottom w:val="0"/>
          <w:divBdr>
            <w:top w:val="none" w:sz="0" w:space="0" w:color="auto"/>
            <w:left w:val="none" w:sz="0" w:space="0" w:color="auto"/>
            <w:bottom w:val="none" w:sz="0" w:space="0" w:color="auto"/>
            <w:right w:val="none" w:sz="0" w:space="0" w:color="auto"/>
          </w:divBdr>
        </w:div>
        <w:div w:id="1281915365">
          <w:marLeft w:val="640"/>
          <w:marRight w:val="0"/>
          <w:marTop w:val="0"/>
          <w:marBottom w:val="0"/>
          <w:divBdr>
            <w:top w:val="none" w:sz="0" w:space="0" w:color="auto"/>
            <w:left w:val="none" w:sz="0" w:space="0" w:color="auto"/>
            <w:bottom w:val="none" w:sz="0" w:space="0" w:color="auto"/>
            <w:right w:val="none" w:sz="0" w:space="0" w:color="auto"/>
          </w:divBdr>
        </w:div>
        <w:div w:id="1306084502">
          <w:marLeft w:val="640"/>
          <w:marRight w:val="0"/>
          <w:marTop w:val="0"/>
          <w:marBottom w:val="0"/>
          <w:divBdr>
            <w:top w:val="none" w:sz="0" w:space="0" w:color="auto"/>
            <w:left w:val="none" w:sz="0" w:space="0" w:color="auto"/>
            <w:bottom w:val="none" w:sz="0" w:space="0" w:color="auto"/>
            <w:right w:val="none" w:sz="0" w:space="0" w:color="auto"/>
          </w:divBdr>
        </w:div>
        <w:div w:id="1321498104">
          <w:marLeft w:val="640"/>
          <w:marRight w:val="0"/>
          <w:marTop w:val="0"/>
          <w:marBottom w:val="0"/>
          <w:divBdr>
            <w:top w:val="none" w:sz="0" w:space="0" w:color="auto"/>
            <w:left w:val="none" w:sz="0" w:space="0" w:color="auto"/>
            <w:bottom w:val="none" w:sz="0" w:space="0" w:color="auto"/>
            <w:right w:val="none" w:sz="0" w:space="0" w:color="auto"/>
          </w:divBdr>
        </w:div>
        <w:div w:id="1328093026">
          <w:marLeft w:val="640"/>
          <w:marRight w:val="0"/>
          <w:marTop w:val="0"/>
          <w:marBottom w:val="0"/>
          <w:divBdr>
            <w:top w:val="none" w:sz="0" w:space="0" w:color="auto"/>
            <w:left w:val="none" w:sz="0" w:space="0" w:color="auto"/>
            <w:bottom w:val="none" w:sz="0" w:space="0" w:color="auto"/>
            <w:right w:val="none" w:sz="0" w:space="0" w:color="auto"/>
          </w:divBdr>
        </w:div>
        <w:div w:id="1349678663">
          <w:marLeft w:val="640"/>
          <w:marRight w:val="0"/>
          <w:marTop w:val="0"/>
          <w:marBottom w:val="0"/>
          <w:divBdr>
            <w:top w:val="none" w:sz="0" w:space="0" w:color="auto"/>
            <w:left w:val="none" w:sz="0" w:space="0" w:color="auto"/>
            <w:bottom w:val="none" w:sz="0" w:space="0" w:color="auto"/>
            <w:right w:val="none" w:sz="0" w:space="0" w:color="auto"/>
          </w:divBdr>
        </w:div>
        <w:div w:id="1390417001">
          <w:marLeft w:val="640"/>
          <w:marRight w:val="0"/>
          <w:marTop w:val="0"/>
          <w:marBottom w:val="0"/>
          <w:divBdr>
            <w:top w:val="none" w:sz="0" w:space="0" w:color="auto"/>
            <w:left w:val="none" w:sz="0" w:space="0" w:color="auto"/>
            <w:bottom w:val="none" w:sz="0" w:space="0" w:color="auto"/>
            <w:right w:val="none" w:sz="0" w:space="0" w:color="auto"/>
          </w:divBdr>
        </w:div>
        <w:div w:id="1393389107">
          <w:marLeft w:val="640"/>
          <w:marRight w:val="0"/>
          <w:marTop w:val="0"/>
          <w:marBottom w:val="0"/>
          <w:divBdr>
            <w:top w:val="none" w:sz="0" w:space="0" w:color="auto"/>
            <w:left w:val="none" w:sz="0" w:space="0" w:color="auto"/>
            <w:bottom w:val="none" w:sz="0" w:space="0" w:color="auto"/>
            <w:right w:val="none" w:sz="0" w:space="0" w:color="auto"/>
          </w:divBdr>
        </w:div>
        <w:div w:id="1399980932">
          <w:marLeft w:val="640"/>
          <w:marRight w:val="0"/>
          <w:marTop w:val="0"/>
          <w:marBottom w:val="0"/>
          <w:divBdr>
            <w:top w:val="none" w:sz="0" w:space="0" w:color="auto"/>
            <w:left w:val="none" w:sz="0" w:space="0" w:color="auto"/>
            <w:bottom w:val="none" w:sz="0" w:space="0" w:color="auto"/>
            <w:right w:val="none" w:sz="0" w:space="0" w:color="auto"/>
          </w:divBdr>
        </w:div>
        <w:div w:id="1403596813">
          <w:marLeft w:val="640"/>
          <w:marRight w:val="0"/>
          <w:marTop w:val="0"/>
          <w:marBottom w:val="0"/>
          <w:divBdr>
            <w:top w:val="none" w:sz="0" w:space="0" w:color="auto"/>
            <w:left w:val="none" w:sz="0" w:space="0" w:color="auto"/>
            <w:bottom w:val="none" w:sz="0" w:space="0" w:color="auto"/>
            <w:right w:val="none" w:sz="0" w:space="0" w:color="auto"/>
          </w:divBdr>
        </w:div>
        <w:div w:id="1414006868">
          <w:marLeft w:val="640"/>
          <w:marRight w:val="0"/>
          <w:marTop w:val="0"/>
          <w:marBottom w:val="0"/>
          <w:divBdr>
            <w:top w:val="none" w:sz="0" w:space="0" w:color="auto"/>
            <w:left w:val="none" w:sz="0" w:space="0" w:color="auto"/>
            <w:bottom w:val="none" w:sz="0" w:space="0" w:color="auto"/>
            <w:right w:val="none" w:sz="0" w:space="0" w:color="auto"/>
          </w:divBdr>
        </w:div>
        <w:div w:id="1419867564">
          <w:marLeft w:val="640"/>
          <w:marRight w:val="0"/>
          <w:marTop w:val="0"/>
          <w:marBottom w:val="0"/>
          <w:divBdr>
            <w:top w:val="none" w:sz="0" w:space="0" w:color="auto"/>
            <w:left w:val="none" w:sz="0" w:space="0" w:color="auto"/>
            <w:bottom w:val="none" w:sz="0" w:space="0" w:color="auto"/>
            <w:right w:val="none" w:sz="0" w:space="0" w:color="auto"/>
          </w:divBdr>
        </w:div>
        <w:div w:id="1427387631">
          <w:marLeft w:val="640"/>
          <w:marRight w:val="0"/>
          <w:marTop w:val="0"/>
          <w:marBottom w:val="0"/>
          <w:divBdr>
            <w:top w:val="none" w:sz="0" w:space="0" w:color="auto"/>
            <w:left w:val="none" w:sz="0" w:space="0" w:color="auto"/>
            <w:bottom w:val="none" w:sz="0" w:space="0" w:color="auto"/>
            <w:right w:val="none" w:sz="0" w:space="0" w:color="auto"/>
          </w:divBdr>
        </w:div>
        <w:div w:id="1462461528">
          <w:marLeft w:val="640"/>
          <w:marRight w:val="0"/>
          <w:marTop w:val="0"/>
          <w:marBottom w:val="0"/>
          <w:divBdr>
            <w:top w:val="none" w:sz="0" w:space="0" w:color="auto"/>
            <w:left w:val="none" w:sz="0" w:space="0" w:color="auto"/>
            <w:bottom w:val="none" w:sz="0" w:space="0" w:color="auto"/>
            <w:right w:val="none" w:sz="0" w:space="0" w:color="auto"/>
          </w:divBdr>
        </w:div>
        <w:div w:id="1493834061">
          <w:marLeft w:val="640"/>
          <w:marRight w:val="0"/>
          <w:marTop w:val="0"/>
          <w:marBottom w:val="0"/>
          <w:divBdr>
            <w:top w:val="none" w:sz="0" w:space="0" w:color="auto"/>
            <w:left w:val="none" w:sz="0" w:space="0" w:color="auto"/>
            <w:bottom w:val="none" w:sz="0" w:space="0" w:color="auto"/>
            <w:right w:val="none" w:sz="0" w:space="0" w:color="auto"/>
          </w:divBdr>
        </w:div>
        <w:div w:id="1591616951">
          <w:marLeft w:val="640"/>
          <w:marRight w:val="0"/>
          <w:marTop w:val="0"/>
          <w:marBottom w:val="0"/>
          <w:divBdr>
            <w:top w:val="none" w:sz="0" w:space="0" w:color="auto"/>
            <w:left w:val="none" w:sz="0" w:space="0" w:color="auto"/>
            <w:bottom w:val="none" w:sz="0" w:space="0" w:color="auto"/>
            <w:right w:val="none" w:sz="0" w:space="0" w:color="auto"/>
          </w:divBdr>
        </w:div>
        <w:div w:id="1611666482">
          <w:marLeft w:val="640"/>
          <w:marRight w:val="0"/>
          <w:marTop w:val="0"/>
          <w:marBottom w:val="0"/>
          <w:divBdr>
            <w:top w:val="none" w:sz="0" w:space="0" w:color="auto"/>
            <w:left w:val="none" w:sz="0" w:space="0" w:color="auto"/>
            <w:bottom w:val="none" w:sz="0" w:space="0" w:color="auto"/>
            <w:right w:val="none" w:sz="0" w:space="0" w:color="auto"/>
          </w:divBdr>
        </w:div>
        <w:div w:id="1642803811">
          <w:marLeft w:val="640"/>
          <w:marRight w:val="0"/>
          <w:marTop w:val="0"/>
          <w:marBottom w:val="0"/>
          <w:divBdr>
            <w:top w:val="none" w:sz="0" w:space="0" w:color="auto"/>
            <w:left w:val="none" w:sz="0" w:space="0" w:color="auto"/>
            <w:bottom w:val="none" w:sz="0" w:space="0" w:color="auto"/>
            <w:right w:val="none" w:sz="0" w:space="0" w:color="auto"/>
          </w:divBdr>
        </w:div>
        <w:div w:id="1675497430">
          <w:marLeft w:val="640"/>
          <w:marRight w:val="0"/>
          <w:marTop w:val="0"/>
          <w:marBottom w:val="0"/>
          <w:divBdr>
            <w:top w:val="none" w:sz="0" w:space="0" w:color="auto"/>
            <w:left w:val="none" w:sz="0" w:space="0" w:color="auto"/>
            <w:bottom w:val="none" w:sz="0" w:space="0" w:color="auto"/>
            <w:right w:val="none" w:sz="0" w:space="0" w:color="auto"/>
          </w:divBdr>
        </w:div>
        <w:div w:id="1677152163">
          <w:marLeft w:val="640"/>
          <w:marRight w:val="0"/>
          <w:marTop w:val="0"/>
          <w:marBottom w:val="0"/>
          <w:divBdr>
            <w:top w:val="none" w:sz="0" w:space="0" w:color="auto"/>
            <w:left w:val="none" w:sz="0" w:space="0" w:color="auto"/>
            <w:bottom w:val="none" w:sz="0" w:space="0" w:color="auto"/>
            <w:right w:val="none" w:sz="0" w:space="0" w:color="auto"/>
          </w:divBdr>
        </w:div>
        <w:div w:id="1678344137">
          <w:marLeft w:val="640"/>
          <w:marRight w:val="0"/>
          <w:marTop w:val="0"/>
          <w:marBottom w:val="0"/>
          <w:divBdr>
            <w:top w:val="none" w:sz="0" w:space="0" w:color="auto"/>
            <w:left w:val="none" w:sz="0" w:space="0" w:color="auto"/>
            <w:bottom w:val="none" w:sz="0" w:space="0" w:color="auto"/>
            <w:right w:val="none" w:sz="0" w:space="0" w:color="auto"/>
          </w:divBdr>
        </w:div>
        <w:div w:id="1704600256">
          <w:marLeft w:val="640"/>
          <w:marRight w:val="0"/>
          <w:marTop w:val="0"/>
          <w:marBottom w:val="0"/>
          <w:divBdr>
            <w:top w:val="none" w:sz="0" w:space="0" w:color="auto"/>
            <w:left w:val="none" w:sz="0" w:space="0" w:color="auto"/>
            <w:bottom w:val="none" w:sz="0" w:space="0" w:color="auto"/>
            <w:right w:val="none" w:sz="0" w:space="0" w:color="auto"/>
          </w:divBdr>
        </w:div>
        <w:div w:id="1705132140">
          <w:marLeft w:val="640"/>
          <w:marRight w:val="0"/>
          <w:marTop w:val="0"/>
          <w:marBottom w:val="0"/>
          <w:divBdr>
            <w:top w:val="none" w:sz="0" w:space="0" w:color="auto"/>
            <w:left w:val="none" w:sz="0" w:space="0" w:color="auto"/>
            <w:bottom w:val="none" w:sz="0" w:space="0" w:color="auto"/>
            <w:right w:val="none" w:sz="0" w:space="0" w:color="auto"/>
          </w:divBdr>
        </w:div>
        <w:div w:id="1746075939">
          <w:marLeft w:val="640"/>
          <w:marRight w:val="0"/>
          <w:marTop w:val="0"/>
          <w:marBottom w:val="0"/>
          <w:divBdr>
            <w:top w:val="none" w:sz="0" w:space="0" w:color="auto"/>
            <w:left w:val="none" w:sz="0" w:space="0" w:color="auto"/>
            <w:bottom w:val="none" w:sz="0" w:space="0" w:color="auto"/>
            <w:right w:val="none" w:sz="0" w:space="0" w:color="auto"/>
          </w:divBdr>
        </w:div>
        <w:div w:id="1756587818">
          <w:marLeft w:val="640"/>
          <w:marRight w:val="0"/>
          <w:marTop w:val="0"/>
          <w:marBottom w:val="0"/>
          <w:divBdr>
            <w:top w:val="none" w:sz="0" w:space="0" w:color="auto"/>
            <w:left w:val="none" w:sz="0" w:space="0" w:color="auto"/>
            <w:bottom w:val="none" w:sz="0" w:space="0" w:color="auto"/>
            <w:right w:val="none" w:sz="0" w:space="0" w:color="auto"/>
          </w:divBdr>
        </w:div>
        <w:div w:id="1763528043">
          <w:marLeft w:val="640"/>
          <w:marRight w:val="0"/>
          <w:marTop w:val="0"/>
          <w:marBottom w:val="0"/>
          <w:divBdr>
            <w:top w:val="none" w:sz="0" w:space="0" w:color="auto"/>
            <w:left w:val="none" w:sz="0" w:space="0" w:color="auto"/>
            <w:bottom w:val="none" w:sz="0" w:space="0" w:color="auto"/>
            <w:right w:val="none" w:sz="0" w:space="0" w:color="auto"/>
          </w:divBdr>
        </w:div>
        <w:div w:id="1832257320">
          <w:marLeft w:val="640"/>
          <w:marRight w:val="0"/>
          <w:marTop w:val="0"/>
          <w:marBottom w:val="0"/>
          <w:divBdr>
            <w:top w:val="none" w:sz="0" w:space="0" w:color="auto"/>
            <w:left w:val="none" w:sz="0" w:space="0" w:color="auto"/>
            <w:bottom w:val="none" w:sz="0" w:space="0" w:color="auto"/>
            <w:right w:val="none" w:sz="0" w:space="0" w:color="auto"/>
          </w:divBdr>
        </w:div>
        <w:div w:id="1853492706">
          <w:marLeft w:val="640"/>
          <w:marRight w:val="0"/>
          <w:marTop w:val="0"/>
          <w:marBottom w:val="0"/>
          <w:divBdr>
            <w:top w:val="none" w:sz="0" w:space="0" w:color="auto"/>
            <w:left w:val="none" w:sz="0" w:space="0" w:color="auto"/>
            <w:bottom w:val="none" w:sz="0" w:space="0" w:color="auto"/>
            <w:right w:val="none" w:sz="0" w:space="0" w:color="auto"/>
          </w:divBdr>
        </w:div>
        <w:div w:id="1857769758">
          <w:marLeft w:val="640"/>
          <w:marRight w:val="0"/>
          <w:marTop w:val="0"/>
          <w:marBottom w:val="0"/>
          <w:divBdr>
            <w:top w:val="none" w:sz="0" w:space="0" w:color="auto"/>
            <w:left w:val="none" w:sz="0" w:space="0" w:color="auto"/>
            <w:bottom w:val="none" w:sz="0" w:space="0" w:color="auto"/>
            <w:right w:val="none" w:sz="0" w:space="0" w:color="auto"/>
          </w:divBdr>
        </w:div>
        <w:div w:id="1865367087">
          <w:marLeft w:val="640"/>
          <w:marRight w:val="0"/>
          <w:marTop w:val="0"/>
          <w:marBottom w:val="0"/>
          <w:divBdr>
            <w:top w:val="none" w:sz="0" w:space="0" w:color="auto"/>
            <w:left w:val="none" w:sz="0" w:space="0" w:color="auto"/>
            <w:bottom w:val="none" w:sz="0" w:space="0" w:color="auto"/>
            <w:right w:val="none" w:sz="0" w:space="0" w:color="auto"/>
          </w:divBdr>
        </w:div>
        <w:div w:id="1868130209">
          <w:marLeft w:val="640"/>
          <w:marRight w:val="0"/>
          <w:marTop w:val="0"/>
          <w:marBottom w:val="0"/>
          <w:divBdr>
            <w:top w:val="none" w:sz="0" w:space="0" w:color="auto"/>
            <w:left w:val="none" w:sz="0" w:space="0" w:color="auto"/>
            <w:bottom w:val="none" w:sz="0" w:space="0" w:color="auto"/>
            <w:right w:val="none" w:sz="0" w:space="0" w:color="auto"/>
          </w:divBdr>
        </w:div>
        <w:div w:id="1917007555">
          <w:marLeft w:val="640"/>
          <w:marRight w:val="0"/>
          <w:marTop w:val="0"/>
          <w:marBottom w:val="0"/>
          <w:divBdr>
            <w:top w:val="none" w:sz="0" w:space="0" w:color="auto"/>
            <w:left w:val="none" w:sz="0" w:space="0" w:color="auto"/>
            <w:bottom w:val="none" w:sz="0" w:space="0" w:color="auto"/>
            <w:right w:val="none" w:sz="0" w:space="0" w:color="auto"/>
          </w:divBdr>
        </w:div>
        <w:div w:id="1940091491">
          <w:marLeft w:val="640"/>
          <w:marRight w:val="0"/>
          <w:marTop w:val="0"/>
          <w:marBottom w:val="0"/>
          <w:divBdr>
            <w:top w:val="none" w:sz="0" w:space="0" w:color="auto"/>
            <w:left w:val="none" w:sz="0" w:space="0" w:color="auto"/>
            <w:bottom w:val="none" w:sz="0" w:space="0" w:color="auto"/>
            <w:right w:val="none" w:sz="0" w:space="0" w:color="auto"/>
          </w:divBdr>
        </w:div>
      </w:divsChild>
    </w:div>
    <w:div w:id="1082534027">
      <w:bodyDiv w:val="1"/>
      <w:marLeft w:val="0"/>
      <w:marRight w:val="0"/>
      <w:marTop w:val="0"/>
      <w:marBottom w:val="0"/>
      <w:divBdr>
        <w:top w:val="none" w:sz="0" w:space="0" w:color="auto"/>
        <w:left w:val="none" w:sz="0" w:space="0" w:color="auto"/>
        <w:bottom w:val="none" w:sz="0" w:space="0" w:color="auto"/>
        <w:right w:val="none" w:sz="0" w:space="0" w:color="auto"/>
      </w:divBdr>
      <w:divsChild>
        <w:div w:id="27995939">
          <w:marLeft w:val="640"/>
          <w:marRight w:val="0"/>
          <w:marTop w:val="0"/>
          <w:marBottom w:val="0"/>
          <w:divBdr>
            <w:top w:val="none" w:sz="0" w:space="0" w:color="auto"/>
            <w:left w:val="none" w:sz="0" w:space="0" w:color="auto"/>
            <w:bottom w:val="none" w:sz="0" w:space="0" w:color="auto"/>
            <w:right w:val="none" w:sz="0" w:space="0" w:color="auto"/>
          </w:divBdr>
        </w:div>
        <w:div w:id="74327632">
          <w:marLeft w:val="640"/>
          <w:marRight w:val="0"/>
          <w:marTop w:val="0"/>
          <w:marBottom w:val="0"/>
          <w:divBdr>
            <w:top w:val="none" w:sz="0" w:space="0" w:color="auto"/>
            <w:left w:val="none" w:sz="0" w:space="0" w:color="auto"/>
            <w:bottom w:val="none" w:sz="0" w:space="0" w:color="auto"/>
            <w:right w:val="none" w:sz="0" w:space="0" w:color="auto"/>
          </w:divBdr>
        </w:div>
        <w:div w:id="98185395">
          <w:marLeft w:val="640"/>
          <w:marRight w:val="0"/>
          <w:marTop w:val="0"/>
          <w:marBottom w:val="0"/>
          <w:divBdr>
            <w:top w:val="none" w:sz="0" w:space="0" w:color="auto"/>
            <w:left w:val="none" w:sz="0" w:space="0" w:color="auto"/>
            <w:bottom w:val="none" w:sz="0" w:space="0" w:color="auto"/>
            <w:right w:val="none" w:sz="0" w:space="0" w:color="auto"/>
          </w:divBdr>
        </w:div>
        <w:div w:id="109594271">
          <w:marLeft w:val="640"/>
          <w:marRight w:val="0"/>
          <w:marTop w:val="0"/>
          <w:marBottom w:val="0"/>
          <w:divBdr>
            <w:top w:val="none" w:sz="0" w:space="0" w:color="auto"/>
            <w:left w:val="none" w:sz="0" w:space="0" w:color="auto"/>
            <w:bottom w:val="none" w:sz="0" w:space="0" w:color="auto"/>
            <w:right w:val="none" w:sz="0" w:space="0" w:color="auto"/>
          </w:divBdr>
        </w:div>
        <w:div w:id="242839804">
          <w:marLeft w:val="640"/>
          <w:marRight w:val="0"/>
          <w:marTop w:val="0"/>
          <w:marBottom w:val="0"/>
          <w:divBdr>
            <w:top w:val="none" w:sz="0" w:space="0" w:color="auto"/>
            <w:left w:val="none" w:sz="0" w:space="0" w:color="auto"/>
            <w:bottom w:val="none" w:sz="0" w:space="0" w:color="auto"/>
            <w:right w:val="none" w:sz="0" w:space="0" w:color="auto"/>
          </w:divBdr>
        </w:div>
        <w:div w:id="244726203">
          <w:marLeft w:val="640"/>
          <w:marRight w:val="0"/>
          <w:marTop w:val="0"/>
          <w:marBottom w:val="0"/>
          <w:divBdr>
            <w:top w:val="none" w:sz="0" w:space="0" w:color="auto"/>
            <w:left w:val="none" w:sz="0" w:space="0" w:color="auto"/>
            <w:bottom w:val="none" w:sz="0" w:space="0" w:color="auto"/>
            <w:right w:val="none" w:sz="0" w:space="0" w:color="auto"/>
          </w:divBdr>
        </w:div>
        <w:div w:id="247079480">
          <w:marLeft w:val="640"/>
          <w:marRight w:val="0"/>
          <w:marTop w:val="0"/>
          <w:marBottom w:val="0"/>
          <w:divBdr>
            <w:top w:val="none" w:sz="0" w:space="0" w:color="auto"/>
            <w:left w:val="none" w:sz="0" w:space="0" w:color="auto"/>
            <w:bottom w:val="none" w:sz="0" w:space="0" w:color="auto"/>
            <w:right w:val="none" w:sz="0" w:space="0" w:color="auto"/>
          </w:divBdr>
        </w:div>
        <w:div w:id="249509779">
          <w:marLeft w:val="640"/>
          <w:marRight w:val="0"/>
          <w:marTop w:val="0"/>
          <w:marBottom w:val="0"/>
          <w:divBdr>
            <w:top w:val="none" w:sz="0" w:space="0" w:color="auto"/>
            <w:left w:val="none" w:sz="0" w:space="0" w:color="auto"/>
            <w:bottom w:val="none" w:sz="0" w:space="0" w:color="auto"/>
            <w:right w:val="none" w:sz="0" w:space="0" w:color="auto"/>
          </w:divBdr>
        </w:div>
        <w:div w:id="253635060">
          <w:marLeft w:val="640"/>
          <w:marRight w:val="0"/>
          <w:marTop w:val="0"/>
          <w:marBottom w:val="0"/>
          <w:divBdr>
            <w:top w:val="none" w:sz="0" w:space="0" w:color="auto"/>
            <w:left w:val="none" w:sz="0" w:space="0" w:color="auto"/>
            <w:bottom w:val="none" w:sz="0" w:space="0" w:color="auto"/>
            <w:right w:val="none" w:sz="0" w:space="0" w:color="auto"/>
          </w:divBdr>
        </w:div>
        <w:div w:id="259877494">
          <w:marLeft w:val="640"/>
          <w:marRight w:val="0"/>
          <w:marTop w:val="0"/>
          <w:marBottom w:val="0"/>
          <w:divBdr>
            <w:top w:val="none" w:sz="0" w:space="0" w:color="auto"/>
            <w:left w:val="none" w:sz="0" w:space="0" w:color="auto"/>
            <w:bottom w:val="none" w:sz="0" w:space="0" w:color="auto"/>
            <w:right w:val="none" w:sz="0" w:space="0" w:color="auto"/>
          </w:divBdr>
        </w:div>
        <w:div w:id="266888906">
          <w:marLeft w:val="640"/>
          <w:marRight w:val="0"/>
          <w:marTop w:val="0"/>
          <w:marBottom w:val="0"/>
          <w:divBdr>
            <w:top w:val="none" w:sz="0" w:space="0" w:color="auto"/>
            <w:left w:val="none" w:sz="0" w:space="0" w:color="auto"/>
            <w:bottom w:val="none" w:sz="0" w:space="0" w:color="auto"/>
            <w:right w:val="none" w:sz="0" w:space="0" w:color="auto"/>
          </w:divBdr>
        </w:div>
        <w:div w:id="331030721">
          <w:marLeft w:val="640"/>
          <w:marRight w:val="0"/>
          <w:marTop w:val="0"/>
          <w:marBottom w:val="0"/>
          <w:divBdr>
            <w:top w:val="none" w:sz="0" w:space="0" w:color="auto"/>
            <w:left w:val="none" w:sz="0" w:space="0" w:color="auto"/>
            <w:bottom w:val="none" w:sz="0" w:space="0" w:color="auto"/>
            <w:right w:val="none" w:sz="0" w:space="0" w:color="auto"/>
          </w:divBdr>
        </w:div>
        <w:div w:id="348484120">
          <w:marLeft w:val="640"/>
          <w:marRight w:val="0"/>
          <w:marTop w:val="0"/>
          <w:marBottom w:val="0"/>
          <w:divBdr>
            <w:top w:val="none" w:sz="0" w:space="0" w:color="auto"/>
            <w:left w:val="none" w:sz="0" w:space="0" w:color="auto"/>
            <w:bottom w:val="none" w:sz="0" w:space="0" w:color="auto"/>
            <w:right w:val="none" w:sz="0" w:space="0" w:color="auto"/>
          </w:divBdr>
        </w:div>
        <w:div w:id="349182488">
          <w:marLeft w:val="640"/>
          <w:marRight w:val="0"/>
          <w:marTop w:val="0"/>
          <w:marBottom w:val="0"/>
          <w:divBdr>
            <w:top w:val="none" w:sz="0" w:space="0" w:color="auto"/>
            <w:left w:val="none" w:sz="0" w:space="0" w:color="auto"/>
            <w:bottom w:val="none" w:sz="0" w:space="0" w:color="auto"/>
            <w:right w:val="none" w:sz="0" w:space="0" w:color="auto"/>
          </w:divBdr>
        </w:div>
        <w:div w:id="360470499">
          <w:marLeft w:val="640"/>
          <w:marRight w:val="0"/>
          <w:marTop w:val="0"/>
          <w:marBottom w:val="0"/>
          <w:divBdr>
            <w:top w:val="none" w:sz="0" w:space="0" w:color="auto"/>
            <w:left w:val="none" w:sz="0" w:space="0" w:color="auto"/>
            <w:bottom w:val="none" w:sz="0" w:space="0" w:color="auto"/>
            <w:right w:val="none" w:sz="0" w:space="0" w:color="auto"/>
          </w:divBdr>
        </w:div>
        <w:div w:id="383679529">
          <w:marLeft w:val="640"/>
          <w:marRight w:val="0"/>
          <w:marTop w:val="0"/>
          <w:marBottom w:val="0"/>
          <w:divBdr>
            <w:top w:val="none" w:sz="0" w:space="0" w:color="auto"/>
            <w:left w:val="none" w:sz="0" w:space="0" w:color="auto"/>
            <w:bottom w:val="none" w:sz="0" w:space="0" w:color="auto"/>
            <w:right w:val="none" w:sz="0" w:space="0" w:color="auto"/>
          </w:divBdr>
        </w:div>
        <w:div w:id="413429699">
          <w:marLeft w:val="640"/>
          <w:marRight w:val="0"/>
          <w:marTop w:val="0"/>
          <w:marBottom w:val="0"/>
          <w:divBdr>
            <w:top w:val="none" w:sz="0" w:space="0" w:color="auto"/>
            <w:left w:val="none" w:sz="0" w:space="0" w:color="auto"/>
            <w:bottom w:val="none" w:sz="0" w:space="0" w:color="auto"/>
            <w:right w:val="none" w:sz="0" w:space="0" w:color="auto"/>
          </w:divBdr>
        </w:div>
        <w:div w:id="434444784">
          <w:marLeft w:val="640"/>
          <w:marRight w:val="0"/>
          <w:marTop w:val="0"/>
          <w:marBottom w:val="0"/>
          <w:divBdr>
            <w:top w:val="none" w:sz="0" w:space="0" w:color="auto"/>
            <w:left w:val="none" w:sz="0" w:space="0" w:color="auto"/>
            <w:bottom w:val="none" w:sz="0" w:space="0" w:color="auto"/>
            <w:right w:val="none" w:sz="0" w:space="0" w:color="auto"/>
          </w:divBdr>
        </w:div>
        <w:div w:id="438648723">
          <w:marLeft w:val="640"/>
          <w:marRight w:val="0"/>
          <w:marTop w:val="0"/>
          <w:marBottom w:val="0"/>
          <w:divBdr>
            <w:top w:val="none" w:sz="0" w:space="0" w:color="auto"/>
            <w:left w:val="none" w:sz="0" w:space="0" w:color="auto"/>
            <w:bottom w:val="none" w:sz="0" w:space="0" w:color="auto"/>
            <w:right w:val="none" w:sz="0" w:space="0" w:color="auto"/>
          </w:divBdr>
        </w:div>
        <w:div w:id="443502178">
          <w:marLeft w:val="640"/>
          <w:marRight w:val="0"/>
          <w:marTop w:val="0"/>
          <w:marBottom w:val="0"/>
          <w:divBdr>
            <w:top w:val="none" w:sz="0" w:space="0" w:color="auto"/>
            <w:left w:val="none" w:sz="0" w:space="0" w:color="auto"/>
            <w:bottom w:val="none" w:sz="0" w:space="0" w:color="auto"/>
            <w:right w:val="none" w:sz="0" w:space="0" w:color="auto"/>
          </w:divBdr>
        </w:div>
        <w:div w:id="448285586">
          <w:marLeft w:val="640"/>
          <w:marRight w:val="0"/>
          <w:marTop w:val="0"/>
          <w:marBottom w:val="0"/>
          <w:divBdr>
            <w:top w:val="none" w:sz="0" w:space="0" w:color="auto"/>
            <w:left w:val="none" w:sz="0" w:space="0" w:color="auto"/>
            <w:bottom w:val="none" w:sz="0" w:space="0" w:color="auto"/>
            <w:right w:val="none" w:sz="0" w:space="0" w:color="auto"/>
          </w:divBdr>
        </w:div>
        <w:div w:id="460074872">
          <w:marLeft w:val="640"/>
          <w:marRight w:val="0"/>
          <w:marTop w:val="0"/>
          <w:marBottom w:val="0"/>
          <w:divBdr>
            <w:top w:val="none" w:sz="0" w:space="0" w:color="auto"/>
            <w:left w:val="none" w:sz="0" w:space="0" w:color="auto"/>
            <w:bottom w:val="none" w:sz="0" w:space="0" w:color="auto"/>
            <w:right w:val="none" w:sz="0" w:space="0" w:color="auto"/>
          </w:divBdr>
        </w:div>
        <w:div w:id="469708007">
          <w:marLeft w:val="640"/>
          <w:marRight w:val="0"/>
          <w:marTop w:val="0"/>
          <w:marBottom w:val="0"/>
          <w:divBdr>
            <w:top w:val="none" w:sz="0" w:space="0" w:color="auto"/>
            <w:left w:val="none" w:sz="0" w:space="0" w:color="auto"/>
            <w:bottom w:val="none" w:sz="0" w:space="0" w:color="auto"/>
            <w:right w:val="none" w:sz="0" w:space="0" w:color="auto"/>
          </w:divBdr>
        </w:div>
        <w:div w:id="472409342">
          <w:marLeft w:val="640"/>
          <w:marRight w:val="0"/>
          <w:marTop w:val="0"/>
          <w:marBottom w:val="0"/>
          <w:divBdr>
            <w:top w:val="none" w:sz="0" w:space="0" w:color="auto"/>
            <w:left w:val="none" w:sz="0" w:space="0" w:color="auto"/>
            <w:bottom w:val="none" w:sz="0" w:space="0" w:color="auto"/>
            <w:right w:val="none" w:sz="0" w:space="0" w:color="auto"/>
          </w:divBdr>
        </w:div>
        <w:div w:id="484131032">
          <w:marLeft w:val="640"/>
          <w:marRight w:val="0"/>
          <w:marTop w:val="0"/>
          <w:marBottom w:val="0"/>
          <w:divBdr>
            <w:top w:val="none" w:sz="0" w:space="0" w:color="auto"/>
            <w:left w:val="none" w:sz="0" w:space="0" w:color="auto"/>
            <w:bottom w:val="none" w:sz="0" w:space="0" w:color="auto"/>
            <w:right w:val="none" w:sz="0" w:space="0" w:color="auto"/>
          </w:divBdr>
        </w:div>
        <w:div w:id="518083159">
          <w:marLeft w:val="640"/>
          <w:marRight w:val="0"/>
          <w:marTop w:val="0"/>
          <w:marBottom w:val="0"/>
          <w:divBdr>
            <w:top w:val="none" w:sz="0" w:space="0" w:color="auto"/>
            <w:left w:val="none" w:sz="0" w:space="0" w:color="auto"/>
            <w:bottom w:val="none" w:sz="0" w:space="0" w:color="auto"/>
            <w:right w:val="none" w:sz="0" w:space="0" w:color="auto"/>
          </w:divBdr>
        </w:div>
        <w:div w:id="540636308">
          <w:marLeft w:val="640"/>
          <w:marRight w:val="0"/>
          <w:marTop w:val="0"/>
          <w:marBottom w:val="0"/>
          <w:divBdr>
            <w:top w:val="none" w:sz="0" w:space="0" w:color="auto"/>
            <w:left w:val="none" w:sz="0" w:space="0" w:color="auto"/>
            <w:bottom w:val="none" w:sz="0" w:space="0" w:color="auto"/>
            <w:right w:val="none" w:sz="0" w:space="0" w:color="auto"/>
          </w:divBdr>
        </w:div>
        <w:div w:id="572397573">
          <w:marLeft w:val="640"/>
          <w:marRight w:val="0"/>
          <w:marTop w:val="0"/>
          <w:marBottom w:val="0"/>
          <w:divBdr>
            <w:top w:val="none" w:sz="0" w:space="0" w:color="auto"/>
            <w:left w:val="none" w:sz="0" w:space="0" w:color="auto"/>
            <w:bottom w:val="none" w:sz="0" w:space="0" w:color="auto"/>
            <w:right w:val="none" w:sz="0" w:space="0" w:color="auto"/>
          </w:divBdr>
        </w:div>
        <w:div w:id="583999175">
          <w:marLeft w:val="640"/>
          <w:marRight w:val="0"/>
          <w:marTop w:val="0"/>
          <w:marBottom w:val="0"/>
          <w:divBdr>
            <w:top w:val="none" w:sz="0" w:space="0" w:color="auto"/>
            <w:left w:val="none" w:sz="0" w:space="0" w:color="auto"/>
            <w:bottom w:val="none" w:sz="0" w:space="0" w:color="auto"/>
            <w:right w:val="none" w:sz="0" w:space="0" w:color="auto"/>
          </w:divBdr>
        </w:div>
        <w:div w:id="584387250">
          <w:marLeft w:val="640"/>
          <w:marRight w:val="0"/>
          <w:marTop w:val="0"/>
          <w:marBottom w:val="0"/>
          <w:divBdr>
            <w:top w:val="none" w:sz="0" w:space="0" w:color="auto"/>
            <w:left w:val="none" w:sz="0" w:space="0" w:color="auto"/>
            <w:bottom w:val="none" w:sz="0" w:space="0" w:color="auto"/>
            <w:right w:val="none" w:sz="0" w:space="0" w:color="auto"/>
          </w:divBdr>
        </w:div>
        <w:div w:id="593246091">
          <w:marLeft w:val="640"/>
          <w:marRight w:val="0"/>
          <w:marTop w:val="0"/>
          <w:marBottom w:val="0"/>
          <w:divBdr>
            <w:top w:val="none" w:sz="0" w:space="0" w:color="auto"/>
            <w:left w:val="none" w:sz="0" w:space="0" w:color="auto"/>
            <w:bottom w:val="none" w:sz="0" w:space="0" w:color="auto"/>
            <w:right w:val="none" w:sz="0" w:space="0" w:color="auto"/>
          </w:divBdr>
        </w:div>
        <w:div w:id="614101923">
          <w:marLeft w:val="640"/>
          <w:marRight w:val="0"/>
          <w:marTop w:val="0"/>
          <w:marBottom w:val="0"/>
          <w:divBdr>
            <w:top w:val="none" w:sz="0" w:space="0" w:color="auto"/>
            <w:left w:val="none" w:sz="0" w:space="0" w:color="auto"/>
            <w:bottom w:val="none" w:sz="0" w:space="0" w:color="auto"/>
            <w:right w:val="none" w:sz="0" w:space="0" w:color="auto"/>
          </w:divBdr>
        </w:div>
        <w:div w:id="637881831">
          <w:marLeft w:val="640"/>
          <w:marRight w:val="0"/>
          <w:marTop w:val="0"/>
          <w:marBottom w:val="0"/>
          <w:divBdr>
            <w:top w:val="none" w:sz="0" w:space="0" w:color="auto"/>
            <w:left w:val="none" w:sz="0" w:space="0" w:color="auto"/>
            <w:bottom w:val="none" w:sz="0" w:space="0" w:color="auto"/>
            <w:right w:val="none" w:sz="0" w:space="0" w:color="auto"/>
          </w:divBdr>
        </w:div>
        <w:div w:id="640426844">
          <w:marLeft w:val="640"/>
          <w:marRight w:val="0"/>
          <w:marTop w:val="0"/>
          <w:marBottom w:val="0"/>
          <w:divBdr>
            <w:top w:val="none" w:sz="0" w:space="0" w:color="auto"/>
            <w:left w:val="none" w:sz="0" w:space="0" w:color="auto"/>
            <w:bottom w:val="none" w:sz="0" w:space="0" w:color="auto"/>
            <w:right w:val="none" w:sz="0" w:space="0" w:color="auto"/>
          </w:divBdr>
        </w:div>
        <w:div w:id="679166652">
          <w:marLeft w:val="640"/>
          <w:marRight w:val="0"/>
          <w:marTop w:val="0"/>
          <w:marBottom w:val="0"/>
          <w:divBdr>
            <w:top w:val="none" w:sz="0" w:space="0" w:color="auto"/>
            <w:left w:val="none" w:sz="0" w:space="0" w:color="auto"/>
            <w:bottom w:val="none" w:sz="0" w:space="0" w:color="auto"/>
            <w:right w:val="none" w:sz="0" w:space="0" w:color="auto"/>
          </w:divBdr>
        </w:div>
        <w:div w:id="725681936">
          <w:marLeft w:val="640"/>
          <w:marRight w:val="0"/>
          <w:marTop w:val="0"/>
          <w:marBottom w:val="0"/>
          <w:divBdr>
            <w:top w:val="none" w:sz="0" w:space="0" w:color="auto"/>
            <w:left w:val="none" w:sz="0" w:space="0" w:color="auto"/>
            <w:bottom w:val="none" w:sz="0" w:space="0" w:color="auto"/>
            <w:right w:val="none" w:sz="0" w:space="0" w:color="auto"/>
          </w:divBdr>
        </w:div>
        <w:div w:id="730883502">
          <w:marLeft w:val="640"/>
          <w:marRight w:val="0"/>
          <w:marTop w:val="0"/>
          <w:marBottom w:val="0"/>
          <w:divBdr>
            <w:top w:val="none" w:sz="0" w:space="0" w:color="auto"/>
            <w:left w:val="none" w:sz="0" w:space="0" w:color="auto"/>
            <w:bottom w:val="none" w:sz="0" w:space="0" w:color="auto"/>
            <w:right w:val="none" w:sz="0" w:space="0" w:color="auto"/>
          </w:divBdr>
        </w:div>
        <w:div w:id="765996977">
          <w:marLeft w:val="640"/>
          <w:marRight w:val="0"/>
          <w:marTop w:val="0"/>
          <w:marBottom w:val="0"/>
          <w:divBdr>
            <w:top w:val="none" w:sz="0" w:space="0" w:color="auto"/>
            <w:left w:val="none" w:sz="0" w:space="0" w:color="auto"/>
            <w:bottom w:val="none" w:sz="0" w:space="0" w:color="auto"/>
            <w:right w:val="none" w:sz="0" w:space="0" w:color="auto"/>
          </w:divBdr>
        </w:div>
        <w:div w:id="785657604">
          <w:marLeft w:val="640"/>
          <w:marRight w:val="0"/>
          <w:marTop w:val="0"/>
          <w:marBottom w:val="0"/>
          <w:divBdr>
            <w:top w:val="none" w:sz="0" w:space="0" w:color="auto"/>
            <w:left w:val="none" w:sz="0" w:space="0" w:color="auto"/>
            <w:bottom w:val="none" w:sz="0" w:space="0" w:color="auto"/>
            <w:right w:val="none" w:sz="0" w:space="0" w:color="auto"/>
          </w:divBdr>
        </w:div>
        <w:div w:id="795177654">
          <w:marLeft w:val="640"/>
          <w:marRight w:val="0"/>
          <w:marTop w:val="0"/>
          <w:marBottom w:val="0"/>
          <w:divBdr>
            <w:top w:val="none" w:sz="0" w:space="0" w:color="auto"/>
            <w:left w:val="none" w:sz="0" w:space="0" w:color="auto"/>
            <w:bottom w:val="none" w:sz="0" w:space="0" w:color="auto"/>
            <w:right w:val="none" w:sz="0" w:space="0" w:color="auto"/>
          </w:divBdr>
        </w:div>
        <w:div w:id="837308173">
          <w:marLeft w:val="640"/>
          <w:marRight w:val="0"/>
          <w:marTop w:val="0"/>
          <w:marBottom w:val="0"/>
          <w:divBdr>
            <w:top w:val="none" w:sz="0" w:space="0" w:color="auto"/>
            <w:left w:val="none" w:sz="0" w:space="0" w:color="auto"/>
            <w:bottom w:val="none" w:sz="0" w:space="0" w:color="auto"/>
            <w:right w:val="none" w:sz="0" w:space="0" w:color="auto"/>
          </w:divBdr>
        </w:div>
        <w:div w:id="872380956">
          <w:marLeft w:val="640"/>
          <w:marRight w:val="0"/>
          <w:marTop w:val="0"/>
          <w:marBottom w:val="0"/>
          <w:divBdr>
            <w:top w:val="none" w:sz="0" w:space="0" w:color="auto"/>
            <w:left w:val="none" w:sz="0" w:space="0" w:color="auto"/>
            <w:bottom w:val="none" w:sz="0" w:space="0" w:color="auto"/>
            <w:right w:val="none" w:sz="0" w:space="0" w:color="auto"/>
          </w:divBdr>
        </w:div>
        <w:div w:id="877736521">
          <w:marLeft w:val="640"/>
          <w:marRight w:val="0"/>
          <w:marTop w:val="0"/>
          <w:marBottom w:val="0"/>
          <w:divBdr>
            <w:top w:val="none" w:sz="0" w:space="0" w:color="auto"/>
            <w:left w:val="none" w:sz="0" w:space="0" w:color="auto"/>
            <w:bottom w:val="none" w:sz="0" w:space="0" w:color="auto"/>
            <w:right w:val="none" w:sz="0" w:space="0" w:color="auto"/>
          </w:divBdr>
        </w:div>
        <w:div w:id="884220568">
          <w:marLeft w:val="640"/>
          <w:marRight w:val="0"/>
          <w:marTop w:val="0"/>
          <w:marBottom w:val="0"/>
          <w:divBdr>
            <w:top w:val="none" w:sz="0" w:space="0" w:color="auto"/>
            <w:left w:val="none" w:sz="0" w:space="0" w:color="auto"/>
            <w:bottom w:val="none" w:sz="0" w:space="0" w:color="auto"/>
            <w:right w:val="none" w:sz="0" w:space="0" w:color="auto"/>
          </w:divBdr>
        </w:div>
        <w:div w:id="906692306">
          <w:marLeft w:val="640"/>
          <w:marRight w:val="0"/>
          <w:marTop w:val="0"/>
          <w:marBottom w:val="0"/>
          <w:divBdr>
            <w:top w:val="none" w:sz="0" w:space="0" w:color="auto"/>
            <w:left w:val="none" w:sz="0" w:space="0" w:color="auto"/>
            <w:bottom w:val="none" w:sz="0" w:space="0" w:color="auto"/>
            <w:right w:val="none" w:sz="0" w:space="0" w:color="auto"/>
          </w:divBdr>
        </w:div>
        <w:div w:id="915937412">
          <w:marLeft w:val="640"/>
          <w:marRight w:val="0"/>
          <w:marTop w:val="0"/>
          <w:marBottom w:val="0"/>
          <w:divBdr>
            <w:top w:val="none" w:sz="0" w:space="0" w:color="auto"/>
            <w:left w:val="none" w:sz="0" w:space="0" w:color="auto"/>
            <w:bottom w:val="none" w:sz="0" w:space="0" w:color="auto"/>
            <w:right w:val="none" w:sz="0" w:space="0" w:color="auto"/>
          </w:divBdr>
        </w:div>
        <w:div w:id="934635796">
          <w:marLeft w:val="640"/>
          <w:marRight w:val="0"/>
          <w:marTop w:val="0"/>
          <w:marBottom w:val="0"/>
          <w:divBdr>
            <w:top w:val="none" w:sz="0" w:space="0" w:color="auto"/>
            <w:left w:val="none" w:sz="0" w:space="0" w:color="auto"/>
            <w:bottom w:val="none" w:sz="0" w:space="0" w:color="auto"/>
            <w:right w:val="none" w:sz="0" w:space="0" w:color="auto"/>
          </w:divBdr>
        </w:div>
        <w:div w:id="948044878">
          <w:marLeft w:val="640"/>
          <w:marRight w:val="0"/>
          <w:marTop w:val="0"/>
          <w:marBottom w:val="0"/>
          <w:divBdr>
            <w:top w:val="none" w:sz="0" w:space="0" w:color="auto"/>
            <w:left w:val="none" w:sz="0" w:space="0" w:color="auto"/>
            <w:bottom w:val="none" w:sz="0" w:space="0" w:color="auto"/>
            <w:right w:val="none" w:sz="0" w:space="0" w:color="auto"/>
          </w:divBdr>
        </w:div>
        <w:div w:id="950625410">
          <w:marLeft w:val="640"/>
          <w:marRight w:val="0"/>
          <w:marTop w:val="0"/>
          <w:marBottom w:val="0"/>
          <w:divBdr>
            <w:top w:val="none" w:sz="0" w:space="0" w:color="auto"/>
            <w:left w:val="none" w:sz="0" w:space="0" w:color="auto"/>
            <w:bottom w:val="none" w:sz="0" w:space="0" w:color="auto"/>
            <w:right w:val="none" w:sz="0" w:space="0" w:color="auto"/>
          </w:divBdr>
        </w:div>
        <w:div w:id="1021473050">
          <w:marLeft w:val="640"/>
          <w:marRight w:val="0"/>
          <w:marTop w:val="0"/>
          <w:marBottom w:val="0"/>
          <w:divBdr>
            <w:top w:val="none" w:sz="0" w:space="0" w:color="auto"/>
            <w:left w:val="none" w:sz="0" w:space="0" w:color="auto"/>
            <w:bottom w:val="none" w:sz="0" w:space="0" w:color="auto"/>
            <w:right w:val="none" w:sz="0" w:space="0" w:color="auto"/>
          </w:divBdr>
        </w:div>
        <w:div w:id="1035077269">
          <w:marLeft w:val="640"/>
          <w:marRight w:val="0"/>
          <w:marTop w:val="0"/>
          <w:marBottom w:val="0"/>
          <w:divBdr>
            <w:top w:val="none" w:sz="0" w:space="0" w:color="auto"/>
            <w:left w:val="none" w:sz="0" w:space="0" w:color="auto"/>
            <w:bottom w:val="none" w:sz="0" w:space="0" w:color="auto"/>
            <w:right w:val="none" w:sz="0" w:space="0" w:color="auto"/>
          </w:divBdr>
        </w:div>
        <w:div w:id="1061517481">
          <w:marLeft w:val="640"/>
          <w:marRight w:val="0"/>
          <w:marTop w:val="0"/>
          <w:marBottom w:val="0"/>
          <w:divBdr>
            <w:top w:val="none" w:sz="0" w:space="0" w:color="auto"/>
            <w:left w:val="none" w:sz="0" w:space="0" w:color="auto"/>
            <w:bottom w:val="none" w:sz="0" w:space="0" w:color="auto"/>
            <w:right w:val="none" w:sz="0" w:space="0" w:color="auto"/>
          </w:divBdr>
        </w:div>
        <w:div w:id="1081416854">
          <w:marLeft w:val="640"/>
          <w:marRight w:val="0"/>
          <w:marTop w:val="0"/>
          <w:marBottom w:val="0"/>
          <w:divBdr>
            <w:top w:val="none" w:sz="0" w:space="0" w:color="auto"/>
            <w:left w:val="none" w:sz="0" w:space="0" w:color="auto"/>
            <w:bottom w:val="none" w:sz="0" w:space="0" w:color="auto"/>
            <w:right w:val="none" w:sz="0" w:space="0" w:color="auto"/>
          </w:divBdr>
        </w:div>
        <w:div w:id="1083918133">
          <w:marLeft w:val="640"/>
          <w:marRight w:val="0"/>
          <w:marTop w:val="0"/>
          <w:marBottom w:val="0"/>
          <w:divBdr>
            <w:top w:val="none" w:sz="0" w:space="0" w:color="auto"/>
            <w:left w:val="none" w:sz="0" w:space="0" w:color="auto"/>
            <w:bottom w:val="none" w:sz="0" w:space="0" w:color="auto"/>
            <w:right w:val="none" w:sz="0" w:space="0" w:color="auto"/>
          </w:divBdr>
        </w:div>
        <w:div w:id="1096443271">
          <w:marLeft w:val="640"/>
          <w:marRight w:val="0"/>
          <w:marTop w:val="0"/>
          <w:marBottom w:val="0"/>
          <w:divBdr>
            <w:top w:val="none" w:sz="0" w:space="0" w:color="auto"/>
            <w:left w:val="none" w:sz="0" w:space="0" w:color="auto"/>
            <w:bottom w:val="none" w:sz="0" w:space="0" w:color="auto"/>
            <w:right w:val="none" w:sz="0" w:space="0" w:color="auto"/>
          </w:divBdr>
        </w:div>
        <w:div w:id="1119110857">
          <w:marLeft w:val="640"/>
          <w:marRight w:val="0"/>
          <w:marTop w:val="0"/>
          <w:marBottom w:val="0"/>
          <w:divBdr>
            <w:top w:val="none" w:sz="0" w:space="0" w:color="auto"/>
            <w:left w:val="none" w:sz="0" w:space="0" w:color="auto"/>
            <w:bottom w:val="none" w:sz="0" w:space="0" w:color="auto"/>
            <w:right w:val="none" w:sz="0" w:space="0" w:color="auto"/>
          </w:divBdr>
        </w:div>
        <w:div w:id="1127702929">
          <w:marLeft w:val="640"/>
          <w:marRight w:val="0"/>
          <w:marTop w:val="0"/>
          <w:marBottom w:val="0"/>
          <w:divBdr>
            <w:top w:val="none" w:sz="0" w:space="0" w:color="auto"/>
            <w:left w:val="none" w:sz="0" w:space="0" w:color="auto"/>
            <w:bottom w:val="none" w:sz="0" w:space="0" w:color="auto"/>
            <w:right w:val="none" w:sz="0" w:space="0" w:color="auto"/>
          </w:divBdr>
        </w:div>
        <w:div w:id="1134451052">
          <w:marLeft w:val="640"/>
          <w:marRight w:val="0"/>
          <w:marTop w:val="0"/>
          <w:marBottom w:val="0"/>
          <w:divBdr>
            <w:top w:val="none" w:sz="0" w:space="0" w:color="auto"/>
            <w:left w:val="none" w:sz="0" w:space="0" w:color="auto"/>
            <w:bottom w:val="none" w:sz="0" w:space="0" w:color="auto"/>
            <w:right w:val="none" w:sz="0" w:space="0" w:color="auto"/>
          </w:divBdr>
        </w:div>
        <w:div w:id="1137381481">
          <w:marLeft w:val="640"/>
          <w:marRight w:val="0"/>
          <w:marTop w:val="0"/>
          <w:marBottom w:val="0"/>
          <w:divBdr>
            <w:top w:val="none" w:sz="0" w:space="0" w:color="auto"/>
            <w:left w:val="none" w:sz="0" w:space="0" w:color="auto"/>
            <w:bottom w:val="none" w:sz="0" w:space="0" w:color="auto"/>
            <w:right w:val="none" w:sz="0" w:space="0" w:color="auto"/>
          </w:divBdr>
        </w:div>
        <w:div w:id="1200700463">
          <w:marLeft w:val="640"/>
          <w:marRight w:val="0"/>
          <w:marTop w:val="0"/>
          <w:marBottom w:val="0"/>
          <w:divBdr>
            <w:top w:val="none" w:sz="0" w:space="0" w:color="auto"/>
            <w:left w:val="none" w:sz="0" w:space="0" w:color="auto"/>
            <w:bottom w:val="none" w:sz="0" w:space="0" w:color="auto"/>
            <w:right w:val="none" w:sz="0" w:space="0" w:color="auto"/>
          </w:divBdr>
        </w:div>
        <w:div w:id="1203327663">
          <w:marLeft w:val="640"/>
          <w:marRight w:val="0"/>
          <w:marTop w:val="0"/>
          <w:marBottom w:val="0"/>
          <w:divBdr>
            <w:top w:val="none" w:sz="0" w:space="0" w:color="auto"/>
            <w:left w:val="none" w:sz="0" w:space="0" w:color="auto"/>
            <w:bottom w:val="none" w:sz="0" w:space="0" w:color="auto"/>
            <w:right w:val="none" w:sz="0" w:space="0" w:color="auto"/>
          </w:divBdr>
        </w:div>
        <w:div w:id="1265265819">
          <w:marLeft w:val="640"/>
          <w:marRight w:val="0"/>
          <w:marTop w:val="0"/>
          <w:marBottom w:val="0"/>
          <w:divBdr>
            <w:top w:val="none" w:sz="0" w:space="0" w:color="auto"/>
            <w:left w:val="none" w:sz="0" w:space="0" w:color="auto"/>
            <w:bottom w:val="none" w:sz="0" w:space="0" w:color="auto"/>
            <w:right w:val="none" w:sz="0" w:space="0" w:color="auto"/>
          </w:divBdr>
        </w:div>
        <w:div w:id="1286546496">
          <w:marLeft w:val="640"/>
          <w:marRight w:val="0"/>
          <w:marTop w:val="0"/>
          <w:marBottom w:val="0"/>
          <w:divBdr>
            <w:top w:val="none" w:sz="0" w:space="0" w:color="auto"/>
            <w:left w:val="none" w:sz="0" w:space="0" w:color="auto"/>
            <w:bottom w:val="none" w:sz="0" w:space="0" w:color="auto"/>
            <w:right w:val="none" w:sz="0" w:space="0" w:color="auto"/>
          </w:divBdr>
        </w:div>
        <w:div w:id="1328169221">
          <w:marLeft w:val="640"/>
          <w:marRight w:val="0"/>
          <w:marTop w:val="0"/>
          <w:marBottom w:val="0"/>
          <w:divBdr>
            <w:top w:val="none" w:sz="0" w:space="0" w:color="auto"/>
            <w:left w:val="none" w:sz="0" w:space="0" w:color="auto"/>
            <w:bottom w:val="none" w:sz="0" w:space="0" w:color="auto"/>
            <w:right w:val="none" w:sz="0" w:space="0" w:color="auto"/>
          </w:divBdr>
        </w:div>
        <w:div w:id="1364673812">
          <w:marLeft w:val="640"/>
          <w:marRight w:val="0"/>
          <w:marTop w:val="0"/>
          <w:marBottom w:val="0"/>
          <w:divBdr>
            <w:top w:val="none" w:sz="0" w:space="0" w:color="auto"/>
            <w:left w:val="none" w:sz="0" w:space="0" w:color="auto"/>
            <w:bottom w:val="none" w:sz="0" w:space="0" w:color="auto"/>
            <w:right w:val="none" w:sz="0" w:space="0" w:color="auto"/>
          </w:divBdr>
        </w:div>
        <w:div w:id="1372539260">
          <w:marLeft w:val="640"/>
          <w:marRight w:val="0"/>
          <w:marTop w:val="0"/>
          <w:marBottom w:val="0"/>
          <w:divBdr>
            <w:top w:val="none" w:sz="0" w:space="0" w:color="auto"/>
            <w:left w:val="none" w:sz="0" w:space="0" w:color="auto"/>
            <w:bottom w:val="none" w:sz="0" w:space="0" w:color="auto"/>
            <w:right w:val="none" w:sz="0" w:space="0" w:color="auto"/>
          </w:divBdr>
        </w:div>
        <w:div w:id="1375496778">
          <w:marLeft w:val="640"/>
          <w:marRight w:val="0"/>
          <w:marTop w:val="0"/>
          <w:marBottom w:val="0"/>
          <w:divBdr>
            <w:top w:val="none" w:sz="0" w:space="0" w:color="auto"/>
            <w:left w:val="none" w:sz="0" w:space="0" w:color="auto"/>
            <w:bottom w:val="none" w:sz="0" w:space="0" w:color="auto"/>
            <w:right w:val="none" w:sz="0" w:space="0" w:color="auto"/>
          </w:divBdr>
        </w:div>
        <w:div w:id="1404529805">
          <w:marLeft w:val="640"/>
          <w:marRight w:val="0"/>
          <w:marTop w:val="0"/>
          <w:marBottom w:val="0"/>
          <w:divBdr>
            <w:top w:val="none" w:sz="0" w:space="0" w:color="auto"/>
            <w:left w:val="none" w:sz="0" w:space="0" w:color="auto"/>
            <w:bottom w:val="none" w:sz="0" w:space="0" w:color="auto"/>
            <w:right w:val="none" w:sz="0" w:space="0" w:color="auto"/>
          </w:divBdr>
        </w:div>
        <w:div w:id="1409309257">
          <w:marLeft w:val="640"/>
          <w:marRight w:val="0"/>
          <w:marTop w:val="0"/>
          <w:marBottom w:val="0"/>
          <w:divBdr>
            <w:top w:val="none" w:sz="0" w:space="0" w:color="auto"/>
            <w:left w:val="none" w:sz="0" w:space="0" w:color="auto"/>
            <w:bottom w:val="none" w:sz="0" w:space="0" w:color="auto"/>
            <w:right w:val="none" w:sz="0" w:space="0" w:color="auto"/>
          </w:divBdr>
        </w:div>
        <w:div w:id="1466122446">
          <w:marLeft w:val="640"/>
          <w:marRight w:val="0"/>
          <w:marTop w:val="0"/>
          <w:marBottom w:val="0"/>
          <w:divBdr>
            <w:top w:val="none" w:sz="0" w:space="0" w:color="auto"/>
            <w:left w:val="none" w:sz="0" w:space="0" w:color="auto"/>
            <w:bottom w:val="none" w:sz="0" w:space="0" w:color="auto"/>
            <w:right w:val="none" w:sz="0" w:space="0" w:color="auto"/>
          </w:divBdr>
        </w:div>
        <w:div w:id="1485583562">
          <w:marLeft w:val="640"/>
          <w:marRight w:val="0"/>
          <w:marTop w:val="0"/>
          <w:marBottom w:val="0"/>
          <w:divBdr>
            <w:top w:val="none" w:sz="0" w:space="0" w:color="auto"/>
            <w:left w:val="none" w:sz="0" w:space="0" w:color="auto"/>
            <w:bottom w:val="none" w:sz="0" w:space="0" w:color="auto"/>
            <w:right w:val="none" w:sz="0" w:space="0" w:color="auto"/>
          </w:divBdr>
        </w:div>
        <w:div w:id="1512404062">
          <w:marLeft w:val="640"/>
          <w:marRight w:val="0"/>
          <w:marTop w:val="0"/>
          <w:marBottom w:val="0"/>
          <w:divBdr>
            <w:top w:val="none" w:sz="0" w:space="0" w:color="auto"/>
            <w:left w:val="none" w:sz="0" w:space="0" w:color="auto"/>
            <w:bottom w:val="none" w:sz="0" w:space="0" w:color="auto"/>
            <w:right w:val="none" w:sz="0" w:space="0" w:color="auto"/>
          </w:divBdr>
        </w:div>
        <w:div w:id="1541161312">
          <w:marLeft w:val="640"/>
          <w:marRight w:val="0"/>
          <w:marTop w:val="0"/>
          <w:marBottom w:val="0"/>
          <w:divBdr>
            <w:top w:val="none" w:sz="0" w:space="0" w:color="auto"/>
            <w:left w:val="none" w:sz="0" w:space="0" w:color="auto"/>
            <w:bottom w:val="none" w:sz="0" w:space="0" w:color="auto"/>
            <w:right w:val="none" w:sz="0" w:space="0" w:color="auto"/>
          </w:divBdr>
        </w:div>
        <w:div w:id="1577981329">
          <w:marLeft w:val="640"/>
          <w:marRight w:val="0"/>
          <w:marTop w:val="0"/>
          <w:marBottom w:val="0"/>
          <w:divBdr>
            <w:top w:val="none" w:sz="0" w:space="0" w:color="auto"/>
            <w:left w:val="none" w:sz="0" w:space="0" w:color="auto"/>
            <w:bottom w:val="none" w:sz="0" w:space="0" w:color="auto"/>
            <w:right w:val="none" w:sz="0" w:space="0" w:color="auto"/>
          </w:divBdr>
        </w:div>
        <w:div w:id="1582715732">
          <w:marLeft w:val="640"/>
          <w:marRight w:val="0"/>
          <w:marTop w:val="0"/>
          <w:marBottom w:val="0"/>
          <w:divBdr>
            <w:top w:val="none" w:sz="0" w:space="0" w:color="auto"/>
            <w:left w:val="none" w:sz="0" w:space="0" w:color="auto"/>
            <w:bottom w:val="none" w:sz="0" w:space="0" w:color="auto"/>
            <w:right w:val="none" w:sz="0" w:space="0" w:color="auto"/>
          </w:divBdr>
        </w:div>
        <w:div w:id="1609199517">
          <w:marLeft w:val="640"/>
          <w:marRight w:val="0"/>
          <w:marTop w:val="0"/>
          <w:marBottom w:val="0"/>
          <w:divBdr>
            <w:top w:val="none" w:sz="0" w:space="0" w:color="auto"/>
            <w:left w:val="none" w:sz="0" w:space="0" w:color="auto"/>
            <w:bottom w:val="none" w:sz="0" w:space="0" w:color="auto"/>
            <w:right w:val="none" w:sz="0" w:space="0" w:color="auto"/>
          </w:divBdr>
        </w:div>
        <w:div w:id="1616525733">
          <w:marLeft w:val="640"/>
          <w:marRight w:val="0"/>
          <w:marTop w:val="0"/>
          <w:marBottom w:val="0"/>
          <w:divBdr>
            <w:top w:val="none" w:sz="0" w:space="0" w:color="auto"/>
            <w:left w:val="none" w:sz="0" w:space="0" w:color="auto"/>
            <w:bottom w:val="none" w:sz="0" w:space="0" w:color="auto"/>
            <w:right w:val="none" w:sz="0" w:space="0" w:color="auto"/>
          </w:divBdr>
        </w:div>
        <w:div w:id="1618443732">
          <w:marLeft w:val="640"/>
          <w:marRight w:val="0"/>
          <w:marTop w:val="0"/>
          <w:marBottom w:val="0"/>
          <w:divBdr>
            <w:top w:val="none" w:sz="0" w:space="0" w:color="auto"/>
            <w:left w:val="none" w:sz="0" w:space="0" w:color="auto"/>
            <w:bottom w:val="none" w:sz="0" w:space="0" w:color="auto"/>
            <w:right w:val="none" w:sz="0" w:space="0" w:color="auto"/>
          </w:divBdr>
        </w:div>
        <w:div w:id="1629316947">
          <w:marLeft w:val="640"/>
          <w:marRight w:val="0"/>
          <w:marTop w:val="0"/>
          <w:marBottom w:val="0"/>
          <w:divBdr>
            <w:top w:val="none" w:sz="0" w:space="0" w:color="auto"/>
            <w:left w:val="none" w:sz="0" w:space="0" w:color="auto"/>
            <w:bottom w:val="none" w:sz="0" w:space="0" w:color="auto"/>
            <w:right w:val="none" w:sz="0" w:space="0" w:color="auto"/>
          </w:divBdr>
        </w:div>
        <w:div w:id="1652755138">
          <w:marLeft w:val="640"/>
          <w:marRight w:val="0"/>
          <w:marTop w:val="0"/>
          <w:marBottom w:val="0"/>
          <w:divBdr>
            <w:top w:val="none" w:sz="0" w:space="0" w:color="auto"/>
            <w:left w:val="none" w:sz="0" w:space="0" w:color="auto"/>
            <w:bottom w:val="none" w:sz="0" w:space="0" w:color="auto"/>
            <w:right w:val="none" w:sz="0" w:space="0" w:color="auto"/>
          </w:divBdr>
        </w:div>
        <w:div w:id="1673680445">
          <w:marLeft w:val="640"/>
          <w:marRight w:val="0"/>
          <w:marTop w:val="0"/>
          <w:marBottom w:val="0"/>
          <w:divBdr>
            <w:top w:val="none" w:sz="0" w:space="0" w:color="auto"/>
            <w:left w:val="none" w:sz="0" w:space="0" w:color="auto"/>
            <w:bottom w:val="none" w:sz="0" w:space="0" w:color="auto"/>
            <w:right w:val="none" w:sz="0" w:space="0" w:color="auto"/>
          </w:divBdr>
        </w:div>
        <w:div w:id="1693609575">
          <w:marLeft w:val="640"/>
          <w:marRight w:val="0"/>
          <w:marTop w:val="0"/>
          <w:marBottom w:val="0"/>
          <w:divBdr>
            <w:top w:val="none" w:sz="0" w:space="0" w:color="auto"/>
            <w:left w:val="none" w:sz="0" w:space="0" w:color="auto"/>
            <w:bottom w:val="none" w:sz="0" w:space="0" w:color="auto"/>
            <w:right w:val="none" w:sz="0" w:space="0" w:color="auto"/>
          </w:divBdr>
        </w:div>
        <w:div w:id="1701979284">
          <w:marLeft w:val="640"/>
          <w:marRight w:val="0"/>
          <w:marTop w:val="0"/>
          <w:marBottom w:val="0"/>
          <w:divBdr>
            <w:top w:val="none" w:sz="0" w:space="0" w:color="auto"/>
            <w:left w:val="none" w:sz="0" w:space="0" w:color="auto"/>
            <w:bottom w:val="none" w:sz="0" w:space="0" w:color="auto"/>
            <w:right w:val="none" w:sz="0" w:space="0" w:color="auto"/>
          </w:divBdr>
        </w:div>
        <w:div w:id="1702632408">
          <w:marLeft w:val="640"/>
          <w:marRight w:val="0"/>
          <w:marTop w:val="0"/>
          <w:marBottom w:val="0"/>
          <w:divBdr>
            <w:top w:val="none" w:sz="0" w:space="0" w:color="auto"/>
            <w:left w:val="none" w:sz="0" w:space="0" w:color="auto"/>
            <w:bottom w:val="none" w:sz="0" w:space="0" w:color="auto"/>
            <w:right w:val="none" w:sz="0" w:space="0" w:color="auto"/>
          </w:divBdr>
        </w:div>
        <w:div w:id="1713116102">
          <w:marLeft w:val="640"/>
          <w:marRight w:val="0"/>
          <w:marTop w:val="0"/>
          <w:marBottom w:val="0"/>
          <w:divBdr>
            <w:top w:val="none" w:sz="0" w:space="0" w:color="auto"/>
            <w:left w:val="none" w:sz="0" w:space="0" w:color="auto"/>
            <w:bottom w:val="none" w:sz="0" w:space="0" w:color="auto"/>
            <w:right w:val="none" w:sz="0" w:space="0" w:color="auto"/>
          </w:divBdr>
        </w:div>
        <w:div w:id="1736081233">
          <w:marLeft w:val="640"/>
          <w:marRight w:val="0"/>
          <w:marTop w:val="0"/>
          <w:marBottom w:val="0"/>
          <w:divBdr>
            <w:top w:val="none" w:sz="0" w:space="0" w:color="auto"/>
            <w:left w:val="none" w:sz="0" w:space="0" w:color="auto"/>
            <w:bottom w:val="none" w:sz="0" w:space="0" w:color="auto"/>
            <w:right w:val="none" w:sz="0" w:space="0" w:color="auto"/>
          </w:divBdr>
        </w:div>
        <w:div w:id="1742947610">
          <w:marLeft w:val="640"/>
          <w:marRight w:val="0"/>
          <w:marTop w:val="0"/>
          <w:marBottom w:val="0"/>
          <w:divBdr>
            <w:top w:val="none" w:sz="0" w:space="0" w:color="auto"/>
            <w:left w:val="none" w:sz="0" w:space="0" w:color="auto"/>
            <w:bottom w:val="none" w:sz="0" w:space="0" w:color="auto"/>
            <w:right w:val="none" w:sz="0" w:space="0" w:color="auto"/>
          </w:divBdr>
        </w:div>
        <w:div w:id="1746494953">
          <w:marLeft w:val="640"/>
          <w:marRight w:val="0"/>
          <w:marTop w:val="0"/>
          <w:marBottom w:val="0"/>
          <w:divBdr>
            <w:top w:val="none" w:sz="0" w:space="0" w:color="auto"/>
            <w:left w:val="none" w:sz="0" w:space="0" w:color="auto"/>
            <w:bottom w:val="none" w:sz="0" w:space="0" w:color="auto"/>
            <w:right w:val="none" w:sz="0" w:space="0" w:color="auto"/>
          </w:divBdr>
        </w:div>
        <w:div w:id="1754932558">
          <w:marLeft w:val="640"/>
          <w:marRight w:val="0"/>
          <w:marTop w:val="0"/>
          <w:marBottom w:val="0"/>
          <w:divBdr>
            <w:top w:val="none" w:sz="0" w:space="0" w:color="auto"/>
            <w:left w:val="none" w:sz="0" w:space="0" w:color="auto"/>
            <w:bottom w:val="none" w:sz="0" w:space="0" w:color="auto"/>
            <w:right w:val="none" w:sz="0" w:space="0" w:color="auto"/>
          </w:divBdr>
        </w:div>
        <w:div w:id="1783257000">
          <w:marLeft w:val="640"/>
          <w:marRight w:val="0"/>
          <w:marTop w:val="0"/>
          <w:marBottom w:val="0"/>
          <w:divBdr>
            <w:top w:val="none" w:sz="0" w:space="0" w:color="auto"/>
            <w:left w:val="none" w:sz="0" w:space="0" w:color="auto"/>
            <w:bottom w:val="none" w:sz="0" w:space="0" w:color="auto"/>
            <w:right w:val="none" w:sz="0" w:space="0" w:color="auto"/>
          </w:divBdr>
        </w:div>
        <w:div w:id="1790274028">
          <w:marLeft w:val="640"/>
          <w:marRight w:val="0"/>
          <w:marTop w:val="0"/>
          <w:marBottom w:val="0"/>
          <w:divBdr>
            <w:top w:val="none" w:sz="0" w:space="0" w:color="auto"/>
            <w:left w:val="none" w:sz="0" w:space="0" w:color="auto"/>
            <w:bottom w:val="none" w:sz="0" w:space="0" w:color="auto"/>
            <w:right w:val="none" w:sz="0" w:space="0" w:color="auto"/>
          </w:divBdr>
        </w:div>
        <w:div w:id="1801143209">
          <w:marLeft w:val="640"/>
          <w:marRight w:val="0"/>
          <w:marTop w:val="0"/>
          <w:marBottom w:val="0"/>
          <w:divBdr>
            <w:top w:val="none" w:sz="0" w:space="0" w:color="auto"/>
            <w:left w:val="none" w:sz="0" w:space="0" w:color="auto"/>
            <w:bottom w:val="none" w:sz="0" w:space="0" w:color="auto"/>
            <w:right w:val="none" w:sz="0" w:space="0" w:color="auto"/>
          </w:divBdr>
        </w:div>
        <w:div w:id="1813982674">
          <w:marLeft w:val="640"/>
          <w:marRight w:val="0"/>
          <w:marTop w:val="0"/>
          <w:marBottom w:val="0"/>
          <w:divBdr>
            <w:top w:val="none" w:sz="0" w:space="0" w:color="auto"/>
            <w:left w:val="none" w:sz="0" w:space="0" w:color="auto"/>
            <w:bottom w:val="none" w:sz="0" w:space="0" w:color="auto"/>
            <w:right w:val="none" w:sz="0" w:space="0" w:color="auto"/>
          </w:divBdr>
        </w:div>
        <w:div w:id="1816407663">
          <w:marLeft w:val="640"/>
          <w:marRight w:val="0"/>
          <w:marTop w:val="0"/>
          <w:marBottom w:val="0"/>
          <w:divBdr>
            <w:top w:val="none" w:sz="0" w:space="0" w:color="auto"/>
            <w:left w:val="none" w:sz="0" w:space="0" w:color="auto"/>
            <w:bottom w:val="none" w:sz="0" w:space="0" w:color="auto"/>
            <w:right w:val="none" w:sz="0" w:space="0" w:color="auto"/>
          </w:divBdr>
        </w:div>
        <w:div w:id="1825970118">
          <w:marLeft w:val="640"/>
          <w:marRight w:val="0"/>
          <w:marTop w:val="0"/>
          <w:marBottom w:val="0"/>
          <w:divBdr>
            <w:top w:val="none" w:sz="0" w:space="0" w:color="auto"/>
            <w:left w:val="none" w:sz="0" w:space="0" w:color="auto"/>
            <w:bottom w:val="none" w:sz="0" w:space="0" w:color="auto"/>
            <w:right w:val="none" w:sz="0" w:space="0" w:color="auto"/>
          </w:divBdr>
        </w:div>
        <w:div w:id="1854226366">
          <w:marLeft w:val="640"/>
          <w:marRight w:val="0"/>
          <w:marTop w:val="0"/>
          <w:marBottom w:val="0"/>
          <w:divBdr>
            <w:top w:val="none" w:sz="0" w:space="0" w:color="auto"/>
            <w:left w:val="none" w:sz="0" w:space="0" w:color="auto"/>
            <w:bottom w:val="none" w:sz="0" w:space="0" w:color="auto"/>
            <w:right w:val="none" w:sz="0" w:space="0" w:color="auto"/>
          </w:divBdr>
        </w:div>
        <w:div w:id="1890221429">
          <w:marLeft w:val="640"/>
          <w:marRight w:val="0"/>
          <w:marTop w:val="0"/>
          <w:marBottom w:val="0"/>
          <w:divBdr>
            <w:top w:val="none" w:sz="0" w:space="0" w:color="auto"/>
            <w:left w:val="none" w:sz="0" w:space="0" w:color="auto"/>
            <w:bottom w:val="none" w:sz="0" w:space="0" w:color="auto"/>
            <w:right w:val="none" w:sz="0" w:space="0" w:color="auto"/>
          </w:divBdr>
        </w:div>
        <w:div w:id="1920945048">
          <w:marLeft w:val="640"/>
          <w:marRight w:val="0"/>
          <w:marTop w:val="0"/>
          <w:marBottom w:val="0"/>
          <w:divBdr>
            <w:top w:val="none" w:sz="0" w:space="0" w:color="auto"/>
            <w:left w:val="none" w:sz="0" w:space="0" w:color="auto"/>
            <w:bottom w:val="none" w:sz="0" w:space="0" w:color="auto"/>
            <w:right w:val="none" w:sz="0" w:space="0" w:color="auto"/>
          </w:divBdr>
        </w:div>
      </w:divsChild>
    </w:div>
    <w:div w:id="1083796720">
      <w:bodyDiv w:val="1"/>
      <w:marLeft w:val="0"/>
      <w:marRight w:val="0"/>
      <w:marTop w:val="0"/>
      <w:marBottom w:val="0"/>
      <w:divBdr>
        <w:top w:val="none" w:sz="0" w:space="0" w:color="auto"/>
        <w:left w:val="none" w:sz="0" w:space="0" w:color="auto"/>
        <w:bottom w:val="none" w:sz="0" w:space="0" w:color="auto"/>
        <w:right w:val="none" w:sz="0" w:space="0" w:color="auto"/>
      </w:divBdr>
    </w:div>
    <w:div w:id="1084062348">
      <w:bodyDiv w:val="1"/>
      <w:marLeft w:val="0"/>
      <w:marRight w:val="0"/>
      <w:marTop w:val="0"/>
      <w:marBottom w:val="0"/>
      <w:divBdr>
        <w:top w:val="none" w:sz="0" w:space="0" w:color="auto"/>
        <w:left w:val="none" w:sz="0" w:space="0" w:color="auto"/>
        <w:bottom w:val="none" w:sz="0" w:space="0" w:color="auto"/>
        <w:right w:val="none" w:sz="0" w:space="0" w:color="auto"/>
      </w:divBdr>
    </w:div>
    <w:div w:id="1086993470">
      <w:bodyDiv w:val="1"/>
      <w:marLeft w:val="0"/>
      <w:marRight w:val="0"/>
      <w:marTop w:val="0"/>
      <w:marBottom w:val="0"/>
      <w:divBdr>
        <w:top w:val="none" w:sz="0" w:space="0" w:color="auto"/>
        <w:left w:val="none" w:sz="0" w:space="0" w:color="auto"/>
        <w:bottom w:val="none" w:sz="0" w:space="0" w:color="auto"/>
        <w:right w:val="none" w:sz="0" w:space="0" w:color="auto"/>
      </w:divBdr>
    </w:div>
    <w:div w:id="1088698119">
      <w:bodyDiv w:val="1"/>
      <w:marLeft w:val="0"/>
      <w:marRight w:val="0"/>
      <w:marTop w:val="0"/>
      <w:marBottom w:val="0"/>
      <w:divBdr>
        <w:top w:val="none" w:sz="0" w:space="0" w:color="auto"/>
        <w:left w:val="none" w:sz="0" w:space="0" w:color="auto"/>
        <w:bottom w:val="none" w:sz="0" w:space="0" w:color="auto"/>
        <w:right w:val="none" w:sz="0" w:space="0" w:color="auto"/>
      </w:divBdr>
    </w:div>
    <w:div w:id="1090004949">
      <w:bodyDiv w:val="1"/>
      <w:marLeft w:val="0"/>
      <w:marRight w:val="0"/>
      <w:marTop w:val="0"/>
      <w:marBottom w:val="0"/>
      <w:divBdr>
        <w:top w:val="none" w:sz="0" w:space="0" w:color="auto"/>
        <w:left w:val="none" w:sz="0" w:space="0" w:color="auto"/>
        <w:bottom w:val="none" w:sz="0" w:space="0" w:color="auto"/>
        <w:right w:val="none" w:sz="0" w:space="0" w:color="auto"/>
      </w:divBdr>
      <w:divsChild>
        <w:div w:id="12726088">
          <w:marLeft w:val="640"/>
          <w:marRight w:val="0"/>
          <w:marTop w:val="0"/>
          <w:marBottom w:val="0"/>
          <w:divBdr>
            <w:top w:val="none" w:sz="0" w:space="0" w:color="auto"/>
            <w:left w:val="none" w:sz="0" w:space="0" w:color="auto"/>
            <w:bottom w:val="none" w:sz="0" w:space="0" w:color="auto"/>
            <w:right w:val="none" w:sz="0" w:space="0" w:color="auto"/>
          </w:divBdr>
        </w:div>
        <w:div w:id="31271540">
          <w:marLeft w:val="640"/>
          <w:marRight w:val="0"/>
          <w:marTop w:val="0"/>
          <w:marBottom w:val="0"/>
          <w:divBdr>
            <w:top w:val="none" w:sz="0" w:space="0" w:color="auto"/>
            <w:left w:val="none" w:sz="0" w:space="0" w:color="auto"/>
            <w:bottom w:val="none" w:sz="0" w:space="0" w:color="auto"/>
            <w:right w:val="none" w:sz="0" w:space="0" w:color="auto"/>
          </w:divBdr>
        </w:div>
        <w:div w:id="49156803">
          <w:marLeft w:val="640"/>
          <w:marRight w:val="0"/>
          <w:marTop w:val="0"/>
          <w:marBottom w:val="0"/>
          <w:divBdr>
            <w:top w:val="none" w:sz="0" w:space="0" w:color="auto"/>
            <w:left w:val="none" w:sz="0" w:space="0" w:color="auto"/>
            <w:bottom w:val="none" w:sz="0" w:space="0" w:color="auto"/>
            <w:right w:val="none" w:sz="0" w:space="0" w:color="auto"/>
          </w:divBdr>
        </w:div>
        <w:div w:id="111091643">
          <w:marLeft w:val="640"/>
          <w:marRight w:val="0"/>
          <w:marTop w:val="0"/>
          <w:marBottom w:val="0"/>
          <w:divBdr>
            <w:top w:val="none" w:sz="0" w:space="0" w:color="auto"/>
            <w:left w:val="none" w:sz="0" w:space="0" w:color="auto"/>
            <w:bottom w:val="none" w:sz="0" w:space="0" w:color="auto"/>
            <w:right w:val="none" w:sz="0" w:space="0" w:color="auto"/>
          </w:divBdr>
        </w:div>
        <w:div w:id="177889818">
          <w:marLeft w:val="640"/>
          <w:marRight w:val="0"/>
          <w:marTop w:val="0"/>
          <w:marBottom w:val="0"/>
          <w:divBdr>
            <w:top w:val="none" w:sz="0" w:space="0" w:color="auto"/>
            <w:left w:val="none" w:sz="0" w:space="0" w:color="auto"/>
            <w:bottom w:val="none" w:sz="0" w:space="0" w:color="auto"/>
            <w:right w:val="none" w:sz="0" w:space="0" w:color="auto"/>
          </w:divBdr>
        </w:div>
        <w:div w:id="219443655">
          <w:marLeft w:val="640"/>
          <w:marRight w:val="0"/>
          <w:marTop w:val="0"/>
          <w:marBottom w:val="0"/>
          <w:divBdr>
            <w:top w:val="none" w:sz="0" w:space="0" w:color="auto"/>
            <w:left w:val="none" w:sz="0" w:space="0" w:color="auto"/>
            <w:bottom w:val="none" w:sz="0" w:space="0" w:color="auto"/>
            <w:right w:val="none" w:sz="0" w:space="0" w:color="auto"/>
          </w:divBdr>
        </w:div>
        <w:div w:id="248587271">
          <w:marLeft w:val="640"/>
          <w:marRight w:val="0"/>
          <w:marTop w:val="0"/>
          <w:marBottom w:val="0"/>
          <w:divBdr>
            <w:top w:val="none" w:sz="0" w:space="0" w:color="auto"/>
            <w:left w:val="none" w:sz="0" w:space="0" w:color="auto"/>
            <w:bottom w:val="none" w:sz="0" w:space="0" w:color="auto"/>
            <w:right w:val="none" w:sz="0" w:space="0" w:color="auto"/>
          </w:divBdr>
        </w:div>
        <w:div w:id="257106437">
          <w:marLeft w:val="640"/>
          <w:marRight w:val="0"/>
          <w:marTop w:val="0"/>
          <w:marBottom w:val="0"/>
          <w:divBdr>
            <w:top w:val="none" w:sz="0" w:space="0" w:color="auto"/>
            <w:left w:val="none" w:sz="0" w:space="0" w:color="auto"/>
            <w:bottom w:val="none" w:sz="0" w:space="0" w:color="auto"/>
            <w:right w:val="none" w:sz="0" w:space="0" w:color="auto"/>
          </w:divBdr>
        </w:div>
        <w:div w:id="265891173">
          <w:marLeft w:val="640"/>
          <w:marRight w:val="0"/>
          <w:marTop w:val="0"/>
          <w:marBottom w:val="0"/>
          <w:divBdr>
            <w:top w:val="none" w:sz="0" w:space="0" w:color="auto"/>
            <w:left w:val="none" w:sz="0" w:space="0" w:color="auto"/>
            <w:bottom w:val="none" w:sz="0" w:space="0" w:color="auto"/>
            <w:right w:val="none" w:sz="0" w:space="0" w:color="auto"/>
          </w:divBdr>
        </w:div>
        <w:div w:id="329330195">
          <w:marLeft w:val="640"/>
          <w:marRight w:val="0"/>
          <w:marTop w:val="0"/>
          <w:marBottom w:val="0"/>
          <w:divBdr>
            <w:top w:val="none" w:sz="0" w:space="0" w:color="auto"/>
            <w:left w:val="none" w:sz="0" w:space="0" w:color="auto"/>
            <w:bottom w:val="none" w:sz="0" w:space="0" w:color="auto"/>
            <w:right w:val="none" w:sz="0" w:space="0" w:color="auto"/>
          </w:divBdr>
        </w:div>
        <w:div w:id="350573647">
          <w:marLeft w:val="640"/>
          <w:marRight w:val="0"/>
          <w:marTop w:val="0"/>
          <w:marBottom w:val="0"/>
          <w:divBdr>
            <w:top w:val="none" w:sz="0" w:space="0" w:color="auto"/>
            <w:left w:val="none" w:sz="0" w:space="0" w:color="auto"/>
            <w:bottom w:val="none" w:sz="0" w:space="0" w:color="auto"/>
            <w:right w:val="none" w:sz="0" w:space="0" w:color="auto"/>
          </w:divBdr>
        </w:div>
        <w:div w:id="351222056">
          <w:marLeft w:val="640"/>
          <w:marRight w:val="0"/>
          <w:marTop w:val="0"/>
          <w:marBottom w:val="0"/>
          <w:divBdr>
            <w:top w:val="none" w:sz="0" w:space="0" w:color="auto"/>
            <w:left w:val="none" w:sz="0" w:space="0" w:color="auto"/>
            <w:bottom w:val="none" w:sz="0" w:space="0" w:color="auto"/>
            <w:right w:val="none" w:sz="0" w:space="0" w:color="auto"/>
          </w:divBdr>
        </w:div>
        <w:div w:id="382101403">
          <w:marLeft w:val="640"/>
          <w:marRight w:val="0"/>
          <w:marTop w:val="0"/>
          <w:marBottom w:val="0"/>
          <w:divBdr>
            <w:top w:val="none" w:sz="0" w:space="0" w:color="auto"/>
            <w:left w:val="none" w:sz="0" w:space="0" w:color="auto"/>
            <w:bottom w:val="none" w:sz="0" w:space="0" w:color="auto"/>
            <w:right w:val="none" w:sz="0" w:space="0" w:color="auto"/>
          </w:divBdr>
        </w:div>
        <w:div w:id="389771907">
          <w:marLeft w:val="640"/>
          <w:marRight w:val="0"/>
          <w:marTop w:val="0"/>
          <w:marBottom w:val="0"/>
          <w:divBdr>
            <w:top w:val="none" w:sz="0" w:space="0" w:color="auto"/>
            <w:left w:val="none" w:sz="0" w:space="0" w:color="auto"/>
            <w:bottom w:val="none" w:sz="0" w:space="0" w:color="auto"/>
            <w:right w:val="none" w:sz="0" w:space="0" w:color="auto"/>
          </w:divBdr>
        </w:div>
        <w:div w:id="395322014">
          <w:marLeft w:val="640"/>
          <w:marRight w:val="0"/>
          <w:marTop w:val="0"/>
          <w:marBottom w:val="0"/>
          <w:divBdr>
            <w:top w:val="none" w:sz="0" w:space="0" w:color="auto"/>
            <w:left w:val="none" w:sz="0" w:space="0" w:color="auto"/>
            <w:bottom w:val="none" w:sz="0" w:space="0" w:color="auto"/>
            <w:right w:val="none" w:sz="0" w:space="0" w:color="auto"/>
          </w:divBdr>
        </w:div>
        <w:div w:id="404837511">
          <w:marLeft w:val="640"/>
          <w:marRight w:val="0"/>
          <w:marTop w:val="0"/>
          <w:marBottom w:val="0"/>
          <w:divBdr>
            <w:top w:val="none" w:sz="0" w:space="0" w:color="auto"/>
            <w:left w:val="none" w:sz="0" w:space="0" w:color="auto"/>
            <w:bottom w:val="none" w:sz="0" w:space="0" w:color="auto"/>
            <w:right w:val="none" w:sz="0" w:space="0" w:color="auto"/>
          </w:divBdr>
        </w:div>
        <w:div w:id="469640504">
          <w:marLeft w:val="640"/>
          <w:marRight w:val="0"/>
          <w:marTop w:val="0"/>
          <w:marBottom w:val="0"/>
          <w:divBdr>
            <w:top w:val="none" w:sz="0" w:space="0" w:color="auto"/>
            <w:left w:val="none" w:sz="0" w:space="0" w:color="auto"/>
            <w:bottom w:val="none" w:sz="0" w:space="0" w:color="auto"/>
            <w:right w:val="none" w:sz="0" w:space="0" w:color="auto"/>
          </w:divBdr>
        </w:div>
        <w:div w:id="476072364">
          <w:marLeft w:val="640"/>
          <w:marRight w:val="0"/>
          <w:marTop w:val="0"/>
          <w:marBottom w:val="0"/>
          <w:divBdr>
            <w:top w:val="none" w:sz="0" w:space="0" w:color="auto"/>
            <w:left w:val="none" w:sz="0" w:space="0" w:color="auto"/>
            <w:bottom w:val="none" w:sz="0" w:space="0" w:color="auto"/>
            <w:right w:val="none" w:sz="0" w:space="0" w:color="auto"/>
          </w:divBdr>
        </w:div>
        <w:div w:id="491721837">
          <w:marLeft w:val="640"/>
          <w:marRight w:val="0"/>
          <w:marTop w:val="0"/>
          <w:marBottom w:val="0"/>
          <w:divBdr>
            <w:top w:val="none" w:sz="0" w:space="0" w:color="auto"/>
            <w:left w:val="none" w:sz="0" w:space="0" w:color="auto"/>
            <w:bottom w:val="none" w:sz="0" w:space="0" w:color="auto"/>
            <w:right w:val="none" w:sz="0" w:space="0" w:color="auto"/>
          </w:divBdr>
        </w:div>
        <w:div w:id="500631278">
          <w:marLeft w:val="640"/>
          <w:marRight w:val="0"/>
          <w:marTop w:val="0"/>
          <w:marBottom w:val="0"/>
          <w:divBdr>
            <w:top w:val="none" w:sz="0" w:space="0" w:color="auto"/>
            <w:left w:val="none" w:sz="0" w:space="0" w:color="auto"/>
            <w:bottom w:val="none" w:sz="0" w:space="0" w:color="auto"/>
            <w:right w:val="none" w:sz="0" w:space="0" w:color="auto"/>
          </w:divBdr>
        </w:div>
        <w:div w:id="517816761">
          <w:marLeft w:val="640"/>
          <w:marRight w:val="0"/>
          <w:marTop w:val="0"/>
          <w:marBottom w:val="0"/>
          <w:divBdr>
            <w:top w:val="none" w:sz="0" w:space="0" w:color="auto"/>
            <w:left w:val="none" w:sz="0" w:space="0" w:color="auto"/>
            <w:bottom w:val="none" w:sz="0" w:space="0" w:color="auto"/>
            <w:right w:val="none" w:sz="0" w:space="0" w:color="auto"/>
          </w:divBdr>
        </w:div>
        <w:div w:id="606695989">
          <w:marLeft w:val="640"/>
          <w:marRight w:val="0"/>
          <w:marTop w:val="0"/>
          <w:marBottom w:val="0"/>
          <w:divBdr>
            <w:top w:val="none" w:sz="0" w:space="0" w:color="auto"/>
            <w:left w:val="none" w:sz="0" w:space="0" w:color="auto"/>
            <w:bottom w:val="none" w:sz="0" w:space="0" w:color="auto"/>
            <w:right w:val="none" w:sz="0" w:space="0" w:color="auto"/>
          </w:divBdr>
        </w:div>
        <w:div w:id="632100522">
          <w:marLeft w:val="640"/>
          <w:marRight w:val="0"/>
          <w:marTop w:val="0"/>
          <w:marBottom w:val="0"/>
          <w:divBdr>
            <w:top w:val="none" w:sz="0" w:space="0" w:color="auto"/>
            <w:left w:val="none" w:sz="0" w:space="0" w:color="auto"/>
            <w:bottom w:val="none" w:sz="0" w:space="0" w:color="auto"/>
            <w:right w:val="none" w:sz="0" w:space="0" w:color="auto"/>
          </w:divBdr>
        </w:div>
        <w:div w:id="635456185">
          <w:marLeft w:val="640"/>
          <w:marRight w:val="0"/>
          <w:marTop w:val="0"/>
          <w:marBottom w:val="0"/>
          <w:divBdr>
            <w:top w:val="none" w:sz="0" w:space="0" w:color="auto"/>
            <w:left w:val="none" w:sz="0" w:space="0" w:color="auto"/>
            <w:bottom w:val="none" w:sz="0" w:space="0" w:color="auto"/>
            <w:right w:val="none" w:sz="0" w:space="0" w:color="auto"/>
          </w:divBdr>
        </w:div>
        <w:div w:id="652833884">
          <w:marLeft w:val="640"/>
          <w:marRight w:val="0"/>
          <w:marTop w:val="0"/>
          <w:marBottom w:val="0"/>
          <w:divBdr>
            <w:top w:val="none" w:sz="0" w:space="0" w:color="auto"/>
            <w:left w:val="none" w:sz="0" w:space="0" w:color="auto"/>
            <w:bottom w:val="none" w:sz="0" w:space="0" w:color="auto"/>
            <w:right w:val="none" w:sz="0" w:space="0" w:color="auto"/>
          </w:divBdr>
        </w:div>
        <w:div w:id="653031306">
          <w:marLeft w:val="640"/>
          <w:marRight w:val="0"/>
          <w:marTop w:val="0"/>
          <w:marBottom w:val="0"/>
          <w:divBdr>
            <w:top w:val="none" w:sz="0" w:space="0" w:color="auto"/>
            <w:left w:val="none" w:sz="0" w:space="0" w:color="auto"/>
            <w:bottom w:val="none" w:sz="0" w:space="0" w:color="auto"/>
            <w:right w:val="none" w:sz="0" w:space="0" w:color="auto"/>
          </w:divBdr>
        </w:div>
        <w:div w:id="682708952">
          <w:marLeft w:val="640"/>
          <w:marRight w:val="0"/>
          <w:marTop w:val="0"/>
          <w:marBottom w:val="0"/>
          <w:divBdr>
            <w:top w:val="none" w:sz="0" w:space="0" w:color="auto"/>
            <w:left w:val="none" w:sz="0" w:space="0" w:color="auto"/>
            <w:bottom w:val="none" w:sz="0" w:space="0" w:color="auto"/>
            <w:right w:val="none" w:sz="0" w:space="0" w:color="auto"/>
          </w:divBdr>
        </w:div>
        <w:div w:id="688483375">
          <w:marLeft w:val="640"/>
          <w:marRight w:val="0"/>
          <w:marTop w:val="0"/>
          <w:marBottom w:val="0"/>
          <w:divBdr>
            <w:top w:val="none" w:sz="0" w:space="0" w:color="auto"/>
            <w:left w:val="none" w:sz="0" w:space="0" w:color="auto"/>
            <w:bottom w:val="none" w:sz="0" w:space="0" w:color="auto"/>
            <w:right w:val="none" w:sz="0" w:space="0" w:color="auto"/>
          </w:divBdr>
        </w:div>
        <w:div w:id="714038584">
          <w:marLeft w:val="640"/>
          <w:marRight w:val="0"/>
          <w:marTop w:val="0"/>
          <w:marBottom w:val="0"/>
          <w:divBdr>
            <w:top w:val="none" w:sz="0" w:space="0" w:color="auto"/>
            <w:left w:val="none" w:sz="0" w:space="0" w:color="auto"/>
            <w:bottom w:val="none" w:sz="0" w:space="0" w:color="auto"/>
            <w:right w:val="none" w:sz="0" w:space="0" w:color="auto"/>
          </w:divBdr>
        </w:div>
        <w:div w:id="738212121">
          <w:marLeft w:val="640"/>
          <w:marRight w:val="0"/>
          <w:marTop w:val="0"/>
          <w:marBottom w:val="0"/>
          <w:divBdr>
            <w:top w:val="none" w:sz="0" w:space="0" w:color="auto"/>
            <w:left w:val="none" w:sz="0" w:space="0" w:color="auto"/>
            <w:bottom w:val="none" w:sz="0" w:space="0" w:color="auto"/>
            <w:right w:val="none" w:sz="0" w:space="0" w:color="auto"/>
          </w:divBdr>
        </w:div>
        <w:div w:id="748884981">
          <w:marLeft w:val="640"/>
          <w:marRight w:val="0"/>
          <w:marTop w:val="0"/>
          <w:marBottom w:val="0"/>
          <w:divBdr>
            <w:top w:val="none" w:sz="0" w:space="0" w:color="auto"/>
            <w:left w:val="none" w:sz="0" w:space="0" w:color="auto"/>
            <w:bottom w:val="none" w:sz="0" w:space="0" w:color="auto"/>
            <w:right w:val="none" w:sz="0" w:space="0" w:color="auto"/>
          </w:divBdr>
        </w:div>
        <w:div w:id="750077473">
          <w:marLeft w:val="640"/>
          <w:marRight w:val="0"/>
          <w:marTop w:val="0"/>
          <w:marBottom w:val="0"/>
          <w:divBdr>
            <w:top w:val="none" w:sz="0" w:space="0" w:color="auto"/>
            <w:left w:val="none" w:sz="0" w:space="0" w:color="auto"/>
            <w:bottom w:val="none" w:sz="0" w:space="0" w:color="auto"/>
            <w:right w:val="none" w:sz="0" w:space="0" w:color="auto"/>
          </w:divBdr>
        </w:div>
        <w:div w:id="779495542">
          <w:marLeft w:val="640"/>
          <w:marRight w:val="0"/>
          <w:marTop w:val="0"/>
          <w:marBottom w:val="0"/>
          <w:divBdr>
            <w:top w:val="none" w:sz="0" w:space="0" w:color="auto"/>
            <w:left w:val="none" w:sz="0" w:space="0" w:color="auto"/>
            <w:bottom w:val="none" w:sz="0" w:space="0" w:color="auto"/>
            <w:right w:val="none" w:sz="0" w:space="0" w:color="auto"/>
          </w:divBdr>
        </w:div>
        <w:div w:id="823400594">
          <w:marLeft w:val="640"/>
          <w:marRight w:val="0"/>
          <w:marTop w:val="0"/>
          <w:marBottom w:val="0"/>
          <w:divBdr>
            <w:top w:val="none" w:sz="0" w:space="0" w:color="auto"/>
            <w:left w:val="none" w:sz="0" w:space="0" w:color="auto"/>
            <w:bottom w:val="none" w:sz="0" w:space="0" w:color="auto"/>
            <w:right w:val="none" w:sz="0" w:space="0" w:color="auto"/>
          </w:divBdr>
        </w:div>
        <w:div w:id="828208814">
          <w:marLeft w:val="640"/>
          <w:marRight w:val="0"/>
          <w:marTop w:val="0"/>
          <w:marBottom w:val="0"/>
          <w:divBdr>
            <w:top w:val="none" w:sz="0" w:space="0" w:color="auto"/>
            <w:left w:val="none" w:sz="0" w:space="0" w:color="auto"/>
            <w:bottom w:val="none" w:sz="0" w:space="0" w:color="auto"/>
            <w:right w:val="none" w:sz="0" w:space="0" w:color="auto"/>
          </w:divBdr>
        </w:div>
        <w:div w:id="874195467">
          <w:marLeft w:val="640"/>
          <w:marRight w:val="0"/>
          <w:marTop w:val="0"/>
          <w:marBottom w:val="0"/>
          <w:divBdr>
            <w:top w:val="none" w:sz="0" w:space="0" w:color="auto"/>
            <w:left w:val="none" w:sz="0" w:space="0" w:color="auto"/>
            <w:bottom w:val="none" w:sz="0" w:space="0" w:color="auto"/>
            <w:right w:val="none" w:sz="0" w:space="0" w:color="auto"/>
          </w:divBdr>
        </w:div>
        <w:div w:id="875897893">
          <w:marLeft w:val="640"/>
          <w:marRight w:val="0"/>
          <w:marTop w:val="0"/>
          <w:marBottom w:val="0"/>
          <w:divBdr>
            <w:top w:val="none" w:sz="0" w:space="0" w:color="auto"/>
            <w:left w:val="none" w:sz="0" w:space="0" w:color="auto"/>
            <w:bottom w:val="none" w:sz="0" w:space="0" w:color="auto"/>
            <w:right w:val="none" w:sz="0" w:space="0" w:color="auto"/>
          </w:divBdr>
        </w:div>
        <w:div w:id="935863075">
          <w:marLeft w:val="640"/>
          <w:marRight w:val="0"/>
          <w:marTop w:val="0"/>
          <w:marBottom w:val="0"/>
          <w:divBdr>
            <w:top w:val="none" w:sz="0" w:space="0" w:color="auto"/>
            <w:left w:val="none" w:sz="0" w:space="0" w:color="auto"/>
            <w:bottom w:val="none" w:sz="0" w:space="0" w:color="auto"/>
            <w:right w:val="none" w:sz="0" w:space="0" w:color="auto"/>
          </w:divBdr>
        </w:div>
        <w:div w:id="1061708912">
          <w:marLeft w:val="640"/>
          <w:marRight w:val="0"/>
          <w:marTop w:val="0"/>
          <w:marBottom w:val="0"/>
          <w:divBdr>
            <w:top w:val="none" w:sz="0" w:space="0" w:color="auto"/>
            <w:left w:val="none" w:sz="0" w:space="0" w:color="auto"/>
            <w:bottom w:val="none" w:sz="0" w:space="0" w:color="auto"/>
            <w:right w:val="none" w:sz="0" w:space="0" w:color="auto"/>
          </w:divBdr>
        </w:div>
        <w:div w:id="1083601496">
          <w:marLeft w:val="640"/>
          <w:marRight w:val="0"/>
          <w:marTop w:val="0"/>
          <w:marBottom w:val="0"/>
          <w:divBdr>
            <w:top w:val="none" w:sz="0" w:space="0" w:color="auto"/>
            <w:left w:val="none" w:sz="0" w:space="0" w:color="auto"/>
            <w:bottom w:val="none" w:sz="0" w:space="0" w:color="auto"/>
            <w:right w:val="none" w:sz="0" w:space="0" w:color="auto"/>
          </w:divBdr>
        </w:div>
        <w:div w:id="1108113538">
          <w:marLeft w:val="640"/>
          <w:marRight w:val="0"/>
          <w:marTop w:val="0"/>
          <w:marBottom w:val="0"/>
          <w:divBdr>
            <w:top w:val="none" w:sz="0" w:space="0" w:color="auto"/>
            <w:left w:val="none" w:sz="0" w:space="0" w:color="auto"/>
            <w:bottom w:val="none" w:sz="0" w:space="0" w:color="auto"/>
            <w:right w:val="none" w:sz="0" w:space="0" w:color="auto"/>
          </w:divBdr>
        </w:div>
        <w:div w:id="1136751963">
          <w:marLeft w:val="640"/>
          <w:marRight w:val="0"/>
          <w:marTop w:val="0"/>
          <w:marBottom w:val="0"/>
          <w:divBdr>
            <w:top w:val="none" w:sz="0" w:space="0" w:color="auto"/>
            <w:left w:val="none" w:sz="0" w:space="0" w:color="auto"/>
            <w:bottom w:val="none" w:sz="0" w:space="0" w:color="auto"/>
            <w:right w:val="none" w:sz="0" w:space="0" w:color="auto"/>
          </w:divBdr>
        </w:div>
        <w:div w:id="1141771182">
          <w:marLeft w:val="640"/>
          <w:marRight w:val="0"/>
          <w:marTop w:val="0"/>
          <w:marBottom w:val="0"/>
          <w:divBdr>
            <w:top w:val="none" w:sz="0" w:space="0" w:color="auto"/>
            <w:left w:val="none" w:sz="0" w:space="0" w:color="auto"/>
            <w:bottom w:val="none" w:sz="0" w:space="0" w:color="auto"/>
            <w:right w:val="none" w:sz="0" w:space="0" w:color="auto"/>
          </w:divBdr>
        </w:div>
        <w:div w:id="1196894127">
          <w:marLeft w:val="640"/>
          <w:marRight w:val="0"/>
          <w:marTop w:val="0"/>
          <w:marBottom w:val="0"/>
          <w:divBdr>
            <w:top w:val="none" w:sz="0" w:space="0" w:color="auto"/>
            <w:left w:val="none" w:sz="0" w:space="0" w:color="auto"/>
            <w:bottom w:val="none" w:sz="0" w:space="0" w:color="auto"/>
            <w:right w:val="none" w:sz="0" w:space="0" w:color="auto"/>
          </w:divBdr>
        </w:div>
        <w:div w:id="1229151679">
          <w:marLeft w:val="640"/>
          <w:marRight w:val="0"/>
          <w:marTop w:val="0"/>
          <w:marBottom w:val="0"/>
          <w:divBdr>
            <w:top w:val="none" w:sz="0" w:space="0" w:color="auto"/>
            <w:left w:val="none" w:sz="0" w:space="0" w:color="auto"/>
            <w:bottom w:val="none" w:sz="0" w:space="0" w:color="auto"/>
            <w:right w:val="none" w:sz="0" w:space="0" w:color="auto"/>
          </w:divBdr>
        </w:div>
        <w:div w:id="1230462025">
          <w:marLeft w:val="640"/>
          <w:marRight w:val="0"/>
          <w:marTop w:val="0"/>
          <w:marBottom w:val="0"/>
          <w:divBdr>
            <w:top w:val="none" w:sz="0" w:space="0" w:color="auto"/>
            <w:left w:val="none" w:sz="0" w:space="0" w:color="auto"/>
            <w:bottom w:val="none" w:sz="0" w:space="0" w:color="auto"/>
            <w:right w:val="none" w:sz="0" w:space="0" w:color="auto"/>
          </w:divBdr>
        </w:div>
        <w:div w:id="1259749511">
          <w:marLeft w:val="640"/>
          <w:marRight w:val="0"/>
          <w:marTop w:val="0"/>
          <w:marBottom w:val="0"/>
          <w:divBdr>
            <w:top w:val="none" w:sz="0" w:space="0" w:color="auto"/>
            <w:left w:val="none" w:sz="0" w:space="0" w:color="auto"/>
            <w:bottom w:val="none" w:sz="0" w:space="0" w:color="auto"/>
            <w:right w:val="none" w:sz="0" w:space="0" w:color="auto"/>
          </w:divBdr>
        </w:div>
        <w:div w:id="1262565901">
          <w:marLeft w:val="640"/>
          <w:marRight w:val="0"/>
          <w:marTop w:val="0"/>
          <w:marBottom w:val="0"/>
          <w:divBdr>
            <w:top w:val="none" w:sz="0" w:space="0" w:color="auto"/>
            <w:left w:val="none" w:sz="0" w:space="0" w:color="auto"/>
            <w:bottom w:val="none" w:sz="0" w:space="0" w:color="auto"/>
            <w:right w:val="none" w:sz="0" w:space="0" w:color="auto"/>
          </w:divBdr>
        </w:div>
        <w:div w:id="1307512164">
          <w:marLeft w:val="640"/>
          <w:marRight w:val="0"/>
          <w:marTop w:val="0"/>
          <w:marBottom w:val="0"/>
          <w:divBdr>
            <w:top w:val="none" w:sz="0" w:space="0" w:color="auto"/>
            <w:left w:val="none" w:sz="0" w:space="0" w:color="auto"/>
            <w:bottom w:val="none" w:sz="0" w:space="0" w:color="auto"/>
            <w:right w:val="none" w:sz="0" w:space="0" w:color="auto"/>
          </w:divBdr>
        </w:div>
        <w:div w:id="1309624393">
          <w:marLeft w:val="640"/>
          <w:marRight w:val="0"/>
          <w:marTop w:val="0"/>
          <w:marBottom w:val="0"/>
          <w:divBdr>
            <w:top w:val="none" w:sz="0" w:space="0" w:color="auto"/>
            <w:left w:val="none" w:sz="0" w:space="0" w:color="auto"/>
            <w:bottom w:val="none" w:sz="0" w:space="0" w:color="auto"/>
            <w:right w:val="none" w:sz="0" w:space="0" w:color="auto"/>
          </w:divBdr>
        </w:div>
        <w:div w:id="1336037088">
          <w:marLeft w:val="640"/>
          <w:marRight w:val="0"/>
          <w:marTop w:val="0"/>
          <w:marBottom w:val="0"/>
          <w:divBdr>
            <w:top w:val="none" w:sz="0" w:space="0" w:color="auto"/>
            <w:left w:val="none" w:sz="0" w:space="0" w:color="auto"/>
            <w:bottom w:val="none" w:sz="0" w:space="0" w:color="auto"/>
            <w:right w:val="none" w:sz="0" w:space="0" w:color="auto"/>
          </w:divBdr>
        </w:div>
        <w:div w:id="1371567202">
          <w:marLeft w:val="640"/>
          <w:marRight w:val="0"/>
          <w:marTop w:val="0"/>
          <w:marBottom w:val="0"/>
          <w:divBdr>
            <w:top w:val="none" w:sz="0" w:space="0" w:color="auto"/>
            <w:left w:val="none" w:sz="0" w:space="0" w:color="auto"/>
            <w:bottom w:val="none" w:sz="0" w:space="0" w:color="auto"/>
            <w:right w:val="none" w:sz="0" w:space="0" w:color="auto"/>
          </w:divBdr>
        </w:div>
        <w:div w:id="1433013159">
          <w:marLeft w:val="640"/>
          <w:marRight w:val="0"/>
          <w:marTop w:val="0"/>
          <w:marBottom w:val="0"/>
          <w:divBdr>
            <w:top w:val="none" w:sz="0" w:space="0" w:color="auto"/>
            <w:left w:val="none" w:sz="0" w:space="0" w:color="auto"/>
            <w:bottom w:val="none" w:sz="0" w:space="0" w:color="auto"/>
            <w:right w:val="none" w:sz="0" w:space="0" w:color="auto"/>
          </w:divBdr>
        </w:div>
        <w:div w:id="1440101769">
          <w:marLeft w:val="640"/>
          <w:marRight w:val="0"/>
          <w:marTop w:val="0"/>
          <w:marBottom w:val="0"/>
          <w:divBdr>
            <w:top w:val="none" w:sz="0" w:space="0" w:color="auto"/>
            <w:left w:val="none" w:sz="0" w:space="0" w:color="auto"/>
            <w:bottom w:val="none" w:sz="0" w:space="0" w:color="auto"/>
            <w:right w:val="none" w:sz="0" w:space="0" w:color="auto"/>
          </w:divBdr>
        </w:div>
        <w:div w:id="1468547588">
          <w:marLeft w:val="640"/>
          <w:marRight w:val="0"/>
          <w:marTop w:val="0"/>
          <w:marBottom w:val="0"/>
          <w:divBdr>
            <w:top w:val="none" w:sz="0" w:space="0" w:color="auto"/>
            <w:left w:val="none" w:sz="0" w:space="0" w:color="auto"/>
            <w:bottom w:val="none" w:sz="0" w:space="0" w:color="auto"/>
            <w:right w:val="none" w:sz="0" w:space="0" w:color="auto"/>
          </w:divBdr>
        </w:div>
        <w:div w:id="1543860204">
          <w:marLeft w:val="640"/>
          <w:marRight w:val="0"/>
          <w:marTop w:val="0"/>
          <w:marBottom w:val="0"/>
          <w:divBdr>
            <w:top w:val="none" w:sz="0" w:space="0" w:color="auto"/>
            <w:left w:val="none" w:sz="0" w:space="0" w:color="auto"/>
            <w:bottom w:val="none" w:sz="0" w:space="0" w:color="auto"/>
            <w:right w:val="none" w:sz="0" w:space="0" w:color="auto"/>
          </w:divBdr>
        </w:div>
        <w:div w:id="1547134489">
          <w:marLeft w:val="640"/>
          <w:marRight w:val="0"/>
          <w:marTop w:val="0"/>
          <w:marBottom w:val="0"/>
          <w:divBdr>
            <w:top w:val="none" w:sz="0" w:space="0" w:color="auto"/>
            <w:left w:val="none" w:sz="0" w:space="0" w:color="auto"/>
            <w:bottom w:val="none" w:sz="0" w:space="0" w:color="auto"/>
            <w:right w:val="none" w:sz="0" w:space="0" w:color="auto"/>
          </w:divBdr>
        </w:div>
        <w:div w:id="1576236705">
          <w:marLeft w:val="640"/>
          <w:marRight w:val="0"/>
          <w:marTop w:val="0"/>
          <w:marBottom w:val="0"/>
          <w:divBdr>
            <w:top w:val="none" w:sz="0" w:space="0" w:color="auto"/>
            <w:left w:val="none" w:sz="0" w:space="0" w:color="auto"/>
            <w:bottom w:val="none" w:sz="0" w:space="0" w:color="auto"/>
            <w:right w:val="none" w:sz="0" w:space="0" w:color="auto"/>
          </w:divBdr>
        </w:div>
        <w:div w:id="1585450496">
          <w:marLeft w:val="640"/>
          <w:marRight w:val="0"/>
          <w:marTop w:val="0"/>
          <w:marBottom w:val="0"/>
          <w:divBdr>
            <w:top w:val="none" w:sz="0" w:space="0" w:color="auto"/>
            <w:left w:val="none" w:sz="0" w:space="0" w:color="auto"/>
            <w:bottom w:val="none" w:sz="0" w:space="0" w:color="auto"/>
            <w:right w:val="none" w:sz="0" w:space="0" w:color="auto"/>
          </w:divBdr>
        </w:div>
        <w:div w:id="1642538703">
          <w:marLeft w:val="640"/>
          <w:marRight w:val="0"/>
          <w:marTop w:val="0"/>
          <w:marBottom w:val="0"/>
          <w:divBdr>
            <w:top w:val="none" w:sz="0" w:space="0" w:color="auto"/>
            <w:left w:val="none" w:sz="0" w:space="0" w:color="auto"/>
            <w:bottom w:val="none" w:sz="0" w:space="0" w:color="auto"/>
            <w:right w:val="none" w:sz="0" w:space="0" w:color="auto"/>
          </w:divBdr>
        </w:div>
        <w:div w:id="1644042145">
          <w:marLeft w:val="640"/>
          <w:marRight w:val="0"/>
          <w:marTop w:val="0"/>
          <w:marBottom w:val="0"/>
          <w:divBdr>
            <w:top w:val="none" w:sz="0" w:space="0" w:color="auto"/>
            <w:left w:val="none" w:sz="0" w:space="0" w:color="auto"/>
            <w:bottom w:val="none" w:sz="0" w:space="0" w:color="auto"/>
            <w:right w:val="none" w:sz="0" w:space="0" w:color="auto"/>
          </w:divBdr>
        </w:div>
        <w:div w:id="1645230207">
          <w:marLeft w:val="640"/>
          <w:marRight w:val="0"/>
          <w:marTop w:val="0"/>
          <w:marBottom w:val="0"/>
          <w:divBdr>
            <w:top w:val="none" w:sz="0" w:space="0" w:color="auto"/>
            <w:left w:val="none" w:sz="0" w:space="0" w:color="auto"/>
            <w:bottom w:val="none" w:sz="0" w:space="0" w:color="auto"/>
            <w:right w:val="none" w:sz="0" w:space="0" w:color="auto"/>
          </w:divBdr>
        </w:div>
        <w:div w:id="1649869177">
          <w:marLeft w:val="640"/>
          <w:marRight w:val="0"/>
          <w:marTop w:val="0"/>
          <w:marBottom w:val="0"/>
          <w:divBdr>
            <w:top w:val="none" w:sz="0" w:space="0" w:color="auto"/>
            <w:left w:val="none" w:sz="0" w:space="0" w:color="auto"/>
            <w:bottom w:val="none" w:sz="0" w:space="0" w:color="auto"/>
            <w:right w:val="none" w:sz="0" w:space="0" w:color="auto"/>
          </w:divBdr>
        </w:div>
        <w:div w:id="1649942439">
          <w:marLeft w:val="640"/>
          <w:marRight w:val="0"/>
          <w:marTop w:val="0"/>
          <w:marBottom w:val="0"/>
          <w:divBdr>
            <w:top w:val="none" w:sz="0" w:space="0" w:color="auto"/>
            <w:left w:val="none" w:sz="0" w:space="0" w:color="auto"/>
            <w:bottom w:val="none" w:sz="0" w:space="0" w:color="auto"/>
            <w:right w:val="none" w:sz="0" w:space="0" w:color="auto"/>
          </w:divBdr>
        </w:div>
        <w:div w:id="1673028285">
          <w:marLeft w:val="640"/>
          <w:marRight w:val="0"/>
          <w:marTop w:val="0"/>
          <w:marBottom w:val="0"/>
          <w:divBdr>
            <w:top w:val="none" w:sz="0" w:space="0" w:color="auto"/>
            <w:left w:val="none" w:sz="0" w:space="0" w:color="auto"/>
            <w:bottom w:val="none" w:sz="0" w:space="0" w:color="auto"/>
            <w:right w:val="none" w:sz="0" w:space="0" w:color="auto"/>
          </w:divBdr>
        </w:div>
        <w:div w:id="1698383151">
          <w:marLeft w:val="640"/>
          <w:marRight w:val="0"/>
          <w:marTop w:val="0"/>
          <w:marBottom w:val="0"/>
          <w:divBdr>
            <w:top w:val="none" w:sz="0" w:space="0" w:color="auto"/>
            <w:left w:val="none" w:sz="0" w:space="0" w:color="auto"/>
            <w:bottom w:val="none" w:sz="0" w:space="0" w:color="auto"/>
            <w:right w:val="none" w:sz="0" w:space="0" w:color="auto"/>
          </w:divBdr>
        </w:div>
        <w:div w:id="1699113480">
          <w:marLeft w:val="640"/>
          <w:marRight w:val="0"/>
          <w:marTop w:val="0"/>
          <w:marBottom w:val="0"/>
          <w:divBdr>
            <w:top w:val="none" w:sz="0" w:space="0" w:color="auto"/>
            <w:left w:val="none" w:sz="0" w:space="0" w:color="auto"/>
            <w:bottom w:val="none" w:sz="0" w:space="0" w:color="auto"/>
            <w:right w:val="none" w:sz="0" w:space="0" w:color="auto"/>
          </w:divBdr>
        </w:div>
        <w:div w:id="1713000926">
          <w:marLeft w:val="640"/>
          <w:marRight w:val="0"/>
          <w:marTop w:val="0"/>
          <w:marBottom w:val="0"/>
          <w:divBdr>
            <w:top w:val="none" w:sz="0" w:space="0" w:color="auto"/>
            <w:left w:val="none" w:sz="0" w:space="0" w:color="auto"/>
            <w:bottom w:val="none" w:sz="0" w:space="0" w:color="auto"/>
            <w:right w:val="none" w:sz="0" w:space="0" w:color="auto"/>
          </w:divBdr>
        </w:div>
        <w:div w:id="1715736167">
          <w:marLeft w:val="640"/>
          <w:marRight w:val="0"/>
          <w:marTop w:val="0"/>
          <w:marBottom w:val="0"/>
          <w:divBdr>
            <w:top w:val="none" w:sz="0" w:space="0" w:color="auto"/>
            <w:left w:val="none" w:sz="0" w:space="0" w:color="auto"/>
            <w:bottom w:val="none" w:sz="0" w:space="0" w:color="auto"/>
            <w:right w:val="none" w:sz="0" w:space="0" w:color="auto"/>
          </w:divBdr>
        </w:div>
        <w:div w:id="1720545157">
          <w:marLeft w:val="640"/>
          <w:marRight w:val="0"/>
          <w:marTop w:val="0"/>
          <w:marBottom w:val="0"/>
          <w:divBdr>
            <w:top w:val="none" w:sz="0" w:space="0" w:color="auto"/>
            <w:left w:val="none" w:sz="0" w:space="0" w:color="auto"/>
            <w:bottom w:val="none" w:sz="0" w:space="0" w:color="auto"/>
            <w:right w:val="none" w:sz="0" w:space="0" w:color="auto"/>
          </w:divBdr>
        </w:div>
        <w:div w:id="1732263504">
          <w:marLeft w:val="640"/>
          <w:marRight w:val="0"/>
          <w:marTop w:val="0"/>
          <w:marBottom w:val="0"/>
          <w:divBdr>
            <w:top w:val="none" w:sz="0" w:space="0" w:color="auto"/>
            <w:left w:val="none" w:sz="0" w:space="0" w:color="auto"/>
            <w:bottom w:val="none" w:sz="0" w:space="0" w:color="auto"/>
            <w:right w:val="none" w:sz="0" w:space="0" w:color="auto"/>
          </w:divBdr>
        </w:div>
        <w:div w:id="1740396666">
          <w:marLeft w:val="640"/>
          <w:marRight w:val="0"/>
          <w:marTop w:val="0"/>
          <w:marBottom w:val="0"/>
          <w:divBdr>
            <w:top w:val="none" w:sz="0" w:space="0" w:color="auto"/>
            <w:left w:val="none" w:sz="0" w:space="0" w:color="auto"/>
            <w:bottom w:val="none" w:sz="0" w:space="0" w:color="auto"/>
            <w:right w:val="none" w:sz="0" w:space="0" w:color="auto"/>
          </w:divBdr>
        </w:div>
        <w:div w:id="1794902642">
          <w:marLeft w:val="640"/>
          <w:marRight w:val="0"/>
          <w:marTop w:val="0"/>
          <w:marBottom w:val="0"/>
          <w:divBdr>
            <w:top w:val="none" w:sz="0" w:space="0" w:color="auto"/>
            <w:left w:val="none" w:sz="0" w:space="0" w:color="auto"/>
            <w:bottom w:val="none" w:sz="0" w:space="0" w:color="auto"/>
            <w:right w:val="none" w:sz="0" w:space="0" w:color="auto"/>
          </w:divBdr>
        </w:div>
        <w:div w:id="1822961868">
          <w:marLeft w:val="640"/>
          <w:marRight w:val="0"/>
          <w:marTop w:val="0"/>
          <w:marBottom w:val="0"/>
          <w:divBdr>
            <w:top w:val="none" w:sz="0" w:space="0" w:color="auto"/>
            <w:left w:val="none" w:sz="0" w:space="0" w:color="auto"/>
            <w:bottom w:val="none" w:sz="0" w:space="0" w:color="auto"/>
            <w:right w:val="none" w:sz="0" w:space="0" w:color="auto"/>
          </w:divBdr>
        </w:div>
        <w:div w:id="1930581580">
          <w:marLeft w:val="640"/>
          <w:marRight w:val="0"/>
          <w:marTop w:val="0"/>
          <w:marBottom w:val="0"/>
          <w:divBdr>
            <w:top w:val="none" w:sz="0" w:space="0" w:color="auto"/>
            <w:left w:val="none" w:sz="0" w:space="0" w:color="auto"/>
            <w:bottom w:val="none" w:sz="0" w:space="0" w:color="auto"/>
            <w:right w:val="none" w:sz="0" w:space="0" w:color="auto"/>
          </w:divBdr>
        </w:div>
      </w:divsChild>
    </w:div>
    <w:div w:id="1090782876">
      <w:bodyDiv w:val="1"/>
      <w:marLeft w:val="0"/>
      <w:marRight w:val="0"/>
      <w:marTop w:val="0"/>
      <w:marBottom w:val="0"/>
      <w:divBdr>
        <w:top w:val="none" w:sz="0" w:space="0" w:color="auto"/>
        <w:left w:val="none" w:sz="0" w:space="0" w:color="auto"/>
        <w:bottom w:val="none" w:sz="0" w:space="0" w:color="auto"/>
        <w:right w:val="none" w:sz="0" w:space="0" w:color="auto"/>
      </w:divBdr>
      <w:divsChild>
        <w:div w:id="21902813">
          <w:marLeft w:val="640"/>
          <w:marRight w:val="0"/>
          <w:marTop w:val="0"/>
          <w:marBottom w:val="0"/>
          <w:divBdr>
            <w:top w:val="none" w:sz="0" w:space="0" w:color="auto"/>
            <w:left w:val="none" w:sz="0" w:space="0" w:color="auto"/>
            <w:bottom w:val="none" w:sz="0" w:space="0" w:color="auto"/>
            <w:right w:val="none" w:sz="0" w:space="0" w:color="auto"/>
          </w:divBdr>
        </w:div>
        <w:div w:id="25181984">
          <w:marLeft w:val="640"/>
          <w:marRight w:val="0"/>
          <w:marTop w:val="0"/>
          <w:marBottom w:val="0"/>
          <w:divBdr>
            <w:top w:val="none" w:sz="0" w:space="0" w:color="auto"/>
            <w:left w:val="none" w:sz="0" w:space="0" w:color="auto"/>
            <w:bottom w:val="none" w:sz="0" w:space="0" w:color="auto"/>
            <w:right w:val="none" w:sz="0" w:space="0" w:color="auto"/>
          </w:divBdr>
        </w:div>
        <w:div w:id="38476650">
          <w:marLeft w:val="640"/>
          <w:marRight w:val="0"/>
          <w:marTop w:val="0"/>
          <w:marBottom w:val="0"/>
          <w:divBdr>
            <w:top w:val="none" w:sz="0" w:space="0" w:color="auto"/>
            <w:left w:val="none" w:sz="0" w:space="0" w:color="auto"/>
            <w:bottom w:val="none" w:sz="0" w:space="0" w:color="auto"/>
            <w:right w:val="none" w:sz="0" w:space="0" w:color="auto"/>
          </w:divBdr>
        </w:div>
        <w:div w:id="40374070">
          <w:marLeft w:val="640"/>
          <w:marRight w:val="0"/>
          <w:marTop w:val="0"/>
          <w:marBottom w:val="0"/>
          <w:divBdr>
            <w:top w:val="none" w:sz="0" w:space="0" w:color="auto"/>
            <w:left w:val="none" w:sz="0" w:space="0" w:color="auto"/>
            <w:bottom w:val="none" w:sz="0" w:space="0" w:color="auto"/>
            <w:right w:val="none" w:sz="0" w:space="0" w:color="auto"/>
          </w:divBdr>
        </w:div>
        <w:div w:id="42289528">
          <w:marLeft w:val="640"/>
          <w:marRight w:val="0"/>
          <w:marTop w:val="0"/>
          <w:marBottom w:val="0"/>
          <w:divBdr>
            <w:top w:val="none" w:sz="0" w:space="0" w:color="auto"/>
            <w:left w:val="none" w:sz="0" w:space="0" w:color="auto"/>
            <w:bottom w:val="none" w:sz="0" w:space="0" w:color="auto"/>
            <w:right w:val="none" w:sz="0" w:space="0" w:color="auto"/>
          </w:divBdr>
        </w:div>
        <w:div w:id="45225772">
          <w:marLeft w:val="640"/>
          <w:marRight w:val="0"/>
          <w:marTop w:val="0"/>
          <w:marBottom w:val="0"/>
          <w:divBdr>
            <w:top w:val="none" w:sz="0" w:space="0" w:color="auto"/>
            <w:left w:val="none" w:sz="0" w:space="0" w:color="auto"/>
            <w:bottom w:val="none" w:sz="0" w:space="0" w:color="auto"/>
            <w:right w:val="none" w:sz="0" w:space="0" w:color="auto"/>
          </w:divBdr>
        </w:div>
        <w:div w:id="69279561">
          <w:marLeft w:val="640"/>
          <w:marRight w:val="0"/>
          <w:marTop w:val="0"/>
          <w:marBottom w:val="0"/>
          <w:divBdr>
            <w:top w:val="none" w:sz="0" w:space="0" w:color="auto"/>
            <w:left w:val="none" w:sz="0" w:space="0" w:color="auto"/>
            <w:bottom w:val="none" w:sz="0" w:space="0" w:color="auto"/>
            <w:right w:val="none" w:sz="0" w:space="0" w:color="auto"/>
          </w:divBdr>
        </w:div>
        <w:div w:id="82263814">
          <w:marLeft w:val="640"/>
          <w:marRight w:val="0"/>
          <w:marTop w:val="0"/>
          <w:marBottom w:val="0"/>
          <w:divBdr>
            <w:top w:val="none" w:sz="0" w:space="0" w:color="auto"/>
            <w:left w:val="none" w:sz="0" w:space="0" w:color="auto"/>
            <w:bottom w:val="none" w:sz="0" w:space="0" w:color="auto"/>
            <w:right w:val="none" w:sz="0" w:space="0" w:color="auto"/>
          </w:divBdr>
        </w:div>
        <w:div w:id="119420741">
          <w:marLeft w:val="640"/>
          <w:marRight w:val="0"/>
          <w:marTop w:val="0"/>
          <w:marBottom w:val="0"/>
          <w:divBdr>
            <w:top w:val="none" w:sz="0" w:space="0" w:color="auto"/>
            <w:left w:val="none" w:sz="0" w:space="0" w:color="auto"/>
            <w:bottom w:val="none" w:sz="0" w:space="0" w:color="auto"/>
            <w:right w:val="none" w:sz="0" w:space="0" w:color="auto"/>
          </w:divBdr>
        </w:div>
        <w:div w:id="144670457">
          <w:marLeft w:val="640"/>
          <w:marRight w:val="0"/>
          <w:marTop w:val="0"/>
          <w:marBottom w:val="0"/>
          <w:divBdr>
            <w:top w:val="none" w:sz="0" w:space="0" w:color="auto"/>
            <w:left w:val="none" w:sz="0" w:space="0" w:color="auto"/>
            <w:bottom w:val="none" w:sz="0" w:space="0" w:color="auto"/>
            <w:right w:val="none" w:sz="0" w:space="0" w:color="auto"/>
          </w:divBdr>
        </w:div>
        <w:div w:id="155001725">
          <w:marLeft w:val="640"/>
          <w:marRight w:val="0"/>
          <w:marTop w:val="0"/>
          <w:marBottom w:val="0"/>
          <w:divBdr>
            <w:top w:val="none" w:sz="0" w:space="0" w:color="auto"/>
            <w:left w:val="none" w:sz="0" w:space="0" w:color="auto"/>
            <w:bottom w:val="none" w:sz="0" w:space="0" w:color="auto"/>
            <w:right w:val="none" w:sz="0" w:space="0" w:color="auto"/>
          </w:divBdr>
        </w:div>
        <w:div w:id="165750407">
          <w:marLeft w:val="640"/>
          <w:marRight w:val="0"/>
          <w:marTop w:val="0"/>
          <w:marBottom w:val="0"/>
          <w:divBdr>
            <w:top w:val="none" w:sz="0" w:space="0" w:color="auto"/>
            <w:left w:val="none" w:sz="0" w:space="0" w:color="auto"/>
            <w:bottom w:val="none" w:sz="0" w:space="0" w:color="auto"/>
            <w:right w:val="none" w:sz="0" w:space="0" w:color="auto"/>
          </w:divBdr>
        </w:div>
        <w:div w:id="210970010">
          <w:marLeft w:val="640"/>
          <w:marRight w:val="0"/>
          <w:marTop w:val="0"/>
          <w:marBottom w:val="0"/>
          <w:divBdr>
            <w:top w:val="none" w:sz="0" w:space="0" w:color="auto"/>
            <w:left w:val="none" w:sz="0" w:space="0" w:color="auto"/>
            <w:bottom w:val="none" w:sz="0" w:space="0" w:color="auto"/>
            <w:right w:val="none" w:sz="0" w:space="0" w:color="auto"/>
          </w:divBdr>
        </w:div>
        <w:div w:id="212892996">
          <w:marLeft w:val="640"/>
          <w:marRight w:val="0"/>
          <w:marTop w:val="0"/>
          <w:marBottom w:val="0"/>
          <w:divBdr>
            <w:top w:val="none" w:sz="0" w:space="0" w:color="auto"/>
            <w:left w:val="none" w:sz="0" w:space="0" w:color="auto"/>
            <w:bottom w:val="none" w:sz="0" w:space="0" w:color="auto"/>
            <w:right w:val="none" w:sz="0" w:space="0" w:color="auto"/>
          </w:divBdr>
        </w:div>
        <w:div w:id="268977595">
          <w:marLeft w:val="640"/>
          <w:marRight w:val="0"/>
          <w:marTop w:val="0"/>
          <w:marBottom w:val="0"/>
          <w:divBdr>
            <w:top w:val="none" w:sz="0" w:space="0" w:color="auto"/>
            <w:left w:val="none" w:sz="0" w:space="0" w:color="auto"/>
            <w:bottom w:val="none" w:sz="0" w:space="0" w:color="auto"/>
            <w:right w:val="none" w:sz="0" w:space="0" w:color="auto"/>
          </w:divBdr>
        </w:div>
        <w:div w:id="271672377">
          <w:marLeft w:val="640"/>
          <w:marRight w:val="0"/>
          <w:marTop w:val="0"/>
          <w:marBottom w:val="0"/>
          <w:divBdr>
            <w:top w:val="none" w:sz="0" w:space="0" w:color="auto"/>
            <w:left w:val="none" w:sz="0" w:space="0" w:color="auto"/>
            <w:bottom w:val="none" w:sz="0" w:space="0" w:color="auto"/>
            <w:right w:val="none" w:sz="0" w:space="0" w:color="auto"/>
          </w:divBdr>
        </w:div>
        <w:div w:id="289242687">
          <w:marLeft w:val="640"/>
          <w:marRight w:val="0"/>
          <w:marTop w:val="0"/>
          <w:marBottom w:val="0"/>
          <w:divBdr>
            <w:top w:val="none" w:sz="0" w:space="0" w:color="auto"/>
            <w:left w:val="none" w:sz="0" w:space="0" w:color="auto"/>
            <w:bottom w:val="none" w:sz="0" w:space="0" w:color="auto"/>
            <w:right w:val="none" w:sz="0" w:space="0" w:color="auto"/>
          </w:divBdr>
        </w:div>
        <w:div w:id="299581726">
          <w:marLeft w:val="640"/>
          <w:marRight w:val="0"/>
          <w:marTop w:val="0"/>
          <w:marBottom w:val="0"/>
          <w:divBdr>
            <w:top w:val="none" w:sz="0" w:space="0" w:color="auto"/>
            <w:left w:val="none" w:sz="0" w:space="0" w:color="auto"/>
            <w:bottom w:val="none" w:sz="0" w:space="0" w:color="auto"/>
            <w:right w:val="none" w:sz="0" w:space="0" w:color="auto"/>
          </w:divBdr>
        </w:div>
        <w:div w:id="301227922">
          <w:marLeft w:val="640"/>
          <w:marRight w:val="0"/>
          <w:marTop w:val="0"/>
          <w:marBottom w:val="0"/>
          <w:divBdr>
            <w:top w:val="none" w:sz="0" w:space="0" w:color="auto"/>
            <w:left w:val="none" w:sz="0" w:space="0" w:color="auto"/>
            <w:bottom w:val="none" w:sz="0" w:space="0" w:color="auto"/>
            <w:right w:val="none" w:sz="0" w:space="0" w:color="auto"/>
          </w:divBdr>
        </w:div>
        <w:div w:id="305352919">
          <w:marLeft w:val="640"/>
          <w:marRight w:val="0"/>
          <w:marTop w:val="0"/>
          <w:marBottom w:val="0"/>
          <w:divBdr>
            <w:top w:val="none" w:sz="0" w:space="0" w:color="auto"/>
            <w:left w:val="none" w:sz="0" w:space="0" w:color="auto"/>
            <w:bottom w:val="none" w:sz="0" w:space="0" w:color="auto"/>
            <w:right w:val="none" w:sz="0" w:space="0" w:color="auto"/>
          </w:divBdr>
        </w:div>
        <w:div w:id="361980752">
          <w:marLeft w:val="640"/>
          <w:marRight w:val="0"/>
          <w:marTop w:val="0"/>
          <w:marBottom w:val="0"/>
          <w:divBdr>
            <w:top w:val="none" w:sz="0" w:space="0" w:color="auto"/>
            <w:left w:val="none" w:sz="0" w:space="0" w:color="auto"/>
            <w:bottom w:val="none" w:sz="0" w:space="0" w:color="auto"/>
            <w:right w:val="none" w:sz="0" w:space="0" w:color="auto"/>
          </w:divBdr>
        </w:div>
        <w:div w:id="389423126">
          <w:marLeft w:val="640"/>
          <w:marRight w:val="0"/>
          <w:marTop w:val="0"/>
          <w:marBottom w:val="0"/>
          <w:divBdr>
            <w:top w:val="none" w:sz="0" w:space="0" w:color="auto"/>
            <w:left w:val="none" w:sz="0" w:space="0" w:color="auto"/>
            <w:bottom w:val="none" w:sz="0" w:space="0" w:color="auto"/>
            <w:right w:val="none" w:sz="0" w:space="0" w:color="auto"/>
          </w:divBdr>
        </w:div>
        <w:div w:id="425807787">
          <w:marLeft w:val="640"/>
          <w:marRight w:val="0"/>
          <w:marTop w:val="0"/>
          <w:marBottom w:val="0"/>
          <w:divBdr>
            <w:top w:val="none" w:sz="0" w:space="0" w:color="auto"/>
            <w:left w:val="none" w:sz="0" w:space="0" w:color="auto"/>
            <w:bottom w:val="none" w:sz="0" w:space="0" w:color="auto"/>
            <w:right w:val="none" w:sz="0" w:space="0" w:color="auto"/>
          </w:divBdr>
        </w:div>
        <w:div w:id="427578346">
          <w:marLeft w:val="640"/>
          <w:marRight w:val="0"/>
          <w:marTop w:val="0"/>
          <w:marBottom w:val="0"/>
          <w:divBdr>
            <w:top w:val="none" w:sz="0" w:space="0" w:color="auto"/>
            <w:left w:val="none" w:sz="0" w:space="0" w:color="auto"/>
            <w:bottom w:val="none" w:sz="0" w:space="0" w:color="auto"/>
            <w:right w:val="none" w:sz="0" w:space="0" w:color="auto"/>
          </w:divBdr>
        </w:div>
        <w:div w:id="460920180">
          <w:marLeft w:val="640"/>
          <w:marRight w:val="0"/>
          <w:marTop w:val="0"/>
          <w:marBottom w:val="0"/>
          <w:divBdr>
            <w:top w:val="none" w:sz="0" w:space="0" w:color="auto"/>
            <w:left w:val="none" w:sz="0" w:space="0" w:color="auto"/>
            <w:bottom w:val="none" w:sz="0" w:space="0" w:color="auto"/>
            <w:right w:val="none" w:sz="0" w:space="0" w:color="auto"/>
          </w:divBdr>
        </w:div>
        <w:div w:id="480267971">
          <w:marLeft w:val="640"/>
          <w:marRight w:val="0"/>
          <w:marTop w:val="0"/>
          <w:marBottom w:val="0"/>
          <w:divBdr>
            <w:top w:val="none" w:sz="0" w:space="0" w:color="auto"/>
            <w:left w:val="none" w:sz="0" w:space="0" w:color="auto"/>
            <w:bottom w:val="none" w:sz="0" w:space="0" w:color="auto"/>
            <w:right w:val="none" w:sz="0" w:space="0" w:color="auto"/>
          </w:divBdr>
        </w:div>
        <w:div w:id="528645236">
          <w:marLeft w:val="640"/>
          <w:marRight w:val="0"/>
          <w:marTop w:val="0"/>
          <w:marBottom w:val="0"/>
          <w:divBdr>
            <w:top w:val="none" w:sz="0" w:space="0" w:color="auto"/>
            <w:left w:val="none" w:sz="0" w:space="0" w:color="auto"/>
            <w:bottom w:val="none" w:sz="0" w:space="0" w:color="auto"/>
            <w:right w:val="none" w:sz="0" w:space="0" w:color="auto"/>
          </w:divBdr>
        </w:div>
        <w:div w:id="555047389">
          <w:marLeft w:val="640"/>
          <w:marRight w:val="0"/>
          <w:marTop w:val="0"/>
          <w:marBottom w:val="0"/>
          <w:divBdr>
            <w:top w:val="none" w:sz="0" w:space="0" w:color="auto"/>
            <w:left w:val="none" w:sz="0" w:space="0" w:color="auto"/>
            <w:bottom w:val="none" w:sz="0" w:space="0" w:color="auto"/>
            <w:right w:val="none" w:sz="0" w:space="0" w:color="auto"/>
          </w:divBdr>
        </w:div>
        <w:div w:id="567764771">
          <w:marLeft w:val="640"/>
          <w:marRight w:val="0"/>
          <w:marTop w:val="0"/>
          <w:marBottom w:val="0"/>
          <w:divBdr>
            <w:top w:val="none" w:sz="0" w:space="0" w:color="auto"/>
            <w:left w:val="none" w:sz="0" w:space="0" w:color="auto"/>
            <w:bottom w:val="none" w:sz="0" w:space="0" w:color="auto"/>
            <w:right w:val="none" w:sz="0" w:space="0" w:color="auto"/>
          </w:divBdr>
        </w:div>
        <w:div w:id="597182779">
          <w:marLeft w:val="640"/>
          <w:marRight w:val="0"/>
          <w:marTop w:val="0"/>
          <w:marBottom w:val="0"/>
          <w:divBdr>
            <w:top w:val="none" w:sz="0" w:space="0" w:color="auto"/>
            <w:left w:val="none" w:sz="0" w:space="0" w:color="auto"/>
            <w:bottom w:val="none" w:sz="0" w:space="0" w:color="auto"/>
            <w:right w:val="none" w:sz="0" w:space="0" w:color="auto"/>
          </w:divBdr>
        </w:div>
        <w:div w:id="603609300">
          <w:marLeft w:val="640"/>
          <w:marRight w:val="0"/>
          <w:marTop w:val="0"/>
          <w:marBottom w:val="0"/>
          <w:divBdr>
            <w:top w:val="none" w:sz="0" w:space="0" w:color="auto"/>
            <w:left w:val="none" w:sz="0" w:space="0" w:color="auto"/>
            <w:bottom w:val="none" w:sz="0" w:space="0" w:color="auto"/>
            <w:right w:val="none" w:sz="0" w:space="0" w:color="auto"/>
          </w:divBdr>
        </w:div>
        <w:div w:id="609360065">
          <w:marLeft w:val="640"/>
          <w:marRight w:val="0"/>
          <w:marTop w:val="0"/>
          <w:marBottom w:val="0"/>
          <w:divBdr>
            <w:top w:val="none" w:sz="0" w:space="0" w:color="auto"/>
            <w:left w:val="none" w:sz="0" w:space="0" w:color="auto"/>
            <w:bottom w:val="none" w:sz="0" w:space="0" w:color="auto"/>
            <w:right w:val="none" w:sz="0" w:space="0" w:color="auto"/>
          </w:divBdr>
        </w:div>
        <w:div w:id="613288546">
          <w:marLeft w:val="640"/>
          <w:marRight w:val="0"/>
          <w:marTop w:val="0"/>
          <w:marBottom w:val="0"/>
          <w:divBdr>
            <w:top w:val="none" w:sz="0" w:space="0" w:color="auto"/>
            <w:left w:val="none" w:sz="0" w:space="0" w:color="auto"/>
            <w:bottom w:val="none" w:sz="0" w:space="0" w:color="auto"/>
            <w:right w:val="none" w:sz="0" w:space="0" w:color="auto"/>
          </w:divBdr>
        </w:div>
        <w:div w:id="669216173">
          <w:marLeft w:val="640"/>
          <w:marRight w:val="0"/>
          <w:marTop w:val="0"/>
          <w:marBottom w:val="0"/>
          <w:divBdr>
            <w:top w:val="none" w:sz="0" w:space="0" w:color="auto"/>
            <w:left w:val="none" w:sz="0" w:space="0" w:color="auto"/>
            <w:bottom w:val="none" w:sz="0" w:space="0" w:color="auto"/>
            <w:right w:val="none" w:sz="0" w:space="0" w:color="auto"/>
          </w:divBdr>
        </w:div>
        <w:div w:id="683823102">
          <w:marLeft w:val="640"/>
          <w:marRight w:val="0"/>
          <w:marTop w:val="0"/>
          <w:marBottom w:val="0"/>
          <w:divBdr>
            <w:top w:val="none" w:sz="0" w:space="0" w:color="auto"/>
            <w:left w:val="none" w:sz="0" w:space="0" w:color="auto"/>
            <w:bottom w:val="none" w:sz="0" w:space="0" w:color="auto"/>
            <w:right w:val="none" w:sz="0" w:space="0" w:color="auto"/>
          </w:divBdr>
        </w:div>
        <w:div w:id="708453741">
          <w:marLeft w:val="640"/>
          <w:marRight w:val="0"/>
          <w:marTop w:val="0"/>
          <w:marBottom w:val="0"/>
          <w:divBdr>
            <w:top w:val="none" w:sz="0" w:space="0" w:color="auto"/>
            <w:left w:val="none" w:sz="0" w:space="0" w:color="auto"/>
            <w:bottom w:val="none" w:sz="0" w:space="0" w:color="auto"/>
            <w:right w:val="none" w:sz="0" w:space="0" w:color="auto"/>
          </w:divBdr>
        </w:div>
        <w:div w:id="710571200">
          <w:marLeft w:val="640"/>
          <w:marRight w:val="0"/>
          <w:marTop w:val="0"/>
          <w:marBottom w:val="0"/>
          <w:divBdr>
            <w:top w:val="none" w:sz="0" w:space="0" w:color="auto"/>
            <w:left w:val="none" w:sz="0" w:space="0" w:color="auto"/>
            <w:bottom w:val="none" w:sz="0" w:space="0" w:color="auto"/>
            <w:right w:val="none" w:sz="0" w:space="0" w:color="auto"/>
          </w:divBdr>
        </w:div>
        <w:div w:id="719520207">
          <w:marLeft w:val="640"/>
          <w:marRight w:val="0"/>
          <w:marTop w:val="0"/>
          <w:marBottom w:val="0"/>
          <w:divBdr>
            <w:top w:val="none" w:sz="0" w:space="0" w:color="auto"/>
            <w:left w:val="none" w:sz="0" w:space="0" w:color="auto"/>
            <w:bottom w:val="none" w:sz="0" w:space="0" w:color="auto"/>
            <w:right w:val="none" w:sz="0" w:space="0" w:color="auto"/>
          </w:divBdr>
        </w:div>
        <w:div w:id="736439003">
          <w:marLeft w:val="640"/>
          <w:marRight w:val="0"/>
          <w:marTop w:val="0"/>
          <w:marBottom w:val="0"/>
          <w:divBdr>
            <w:top w:val="none" w:sz="0" w:space="0" w:color="auto"/>
            <w:left w:val="none" w:sz="0" w:space="0" w:color="auto"/>
            <w:bottom w:val="none" w:sz="0" w:space="0" w:color="auto"/>
            <w:right w:val="none" w:sz="0" w:space="0" w:color="auto"/>
          </w:divBdr>
        </w:div>
        <w:div w:id="753666187">
          <w:marLeft w:val="640"/>
          <w:marRight w:val="0"/>
          <w:marTop w:val="0"/>
          <w:marBottom w:val="0"/>
          <w:divBdr>
            <w:top w:val="none" w:sz="0" w:space="0" w:color="auto"/>
            <w:left w:val="none" w:sz="0" w:space="0" w:color="auto"/>
            <w:bottom w:val="none" w:sz="0" w:space="0" w:color="auto"/>
            <w:right w:val="none" w:sz="0" w:space="0" w:color="auto"/>
          </w:divBdr>
        </w:div>
        <w:div w:id="767431213">
          <w:marLeft w:val="640"/>
          <w:marRight w:val="0"/>
          <w:marTop w:val="0"/>
          <w:marBottom w:val="0"/>
          <w:divBdr>
            <w:top w:val="none" w:sz="0" w:space="0" w:color="auto"/>
            <w:left w:val="none" w:sz="0" w:space="0" w:color="auto"/>
            <w:bottom w:val="none" w:sz="0" w:space="0" w:color="auto"/>
            <w:right w:val="none" w:sz="0" w:space="0" w:color="auto"/>
          </w:divBdr>
        </w:div>
        <w:div w:id="796217984">
          <w:marLeft w:val="640"/>
          <w:marRight w:val="0"/>
          <w:marTop w:val="0"/>
          <w:marBottom w:val="0"/>
          <w:divBdr>
            <w:top w:val="none" w:sz="0" w:space="0" w:color="auto"/>
            <w:left w:val="none" w:sz="0" w:space="0" w:color="auto"/>
            <w:bottom w:val="none" w:sz="0" w:space="0" w:color="auto"/>
            <w:right w:val="none" w:sz="0" w:space="0" w:color="auto"/>
          </w:divBdr>
        </w:div>
        <w:div w:id="819884868">
          <w:marLeft w:val="640"/>
          <w:marRight w:val="0"/>
          <w:marTop w:val="0"/>
          <w:marBottom w:val="0"/>
          <w:divBdr>
            <w:top w:val="none" w:sz="0" w:space="0" w:color="auto"/>
            <w:left w:val="none" w:sz="0" w:space="0" w:color="auto"/>
            <w:bottom w:val="none" w:sz="0" w:space="0" w:color="auto"/>
            <w:right w:val="none" w:sz="0" w:space="0" w:color="auto"/>
          </w:divBdr>
        </w:div>
        <w:div w:id="837697500">
          <w:marLeft w:val="640"/>
          <w:marRight w:val="0"/>
          <w:marTop w:val="0"/>
          <w:marBottom w:val="0"/>
          <w:divBdr>
            <w:top w:val="none" w:sz="0" w:space="0" w:color="auto"/>
            <w:left w:val="none" w:sz="0" w:space="0" w:color="auto"/>
            <w:bottom w:val="none" w:sz="0" w:space="0" w:color="auto"/>
            <w:right w:val="none" w:sz="0" w:space="0" w:color="auto"/>
          </w:divBdr>
        </w:div>
        <w:div w:id="873931846">
          <w:marLeft w:val="640"/>
          <w:marRight w:val="0"/>
          <w:marTop w:val="0"/>
          <w:marBottom w:val="0"/>
          <w:divBdr>
            <w:top w:val="none" w:sz="0" w:space="0" w:color="auto"/>
            <w:left w:val="none" w:sz="0" w:space="0" w:color="auto"/>
            <w:bottom w:val="none" w:sz="0" w:space="0" w:color="auto"/>
            <w:right w:val="none" w:sz="0" w:space="0" w:color="auto"/>
          </w:divBdr>
        </w:div>
        <w:div w:id="892618227">
          <w:marLeft w:val="640"/>
          <w:marRight w:val="0"/>
          <w:marTop w:val="0"/>
          <w:marBottom w:val="0"/>
          <w:divBdr>
            <w:top w:val="none" w:sz="0" w:space="0" w:color="auto"/>
            <w:left w:val="none" w:sz="0" w:space="0" w:color="auto"/>
            <w:bottom w:val="none" w:sz="0" w:space="0" w:color="auto"/>
            <w:right w:val="none" w:sz="0" w:space="0" w:color="auto"/>
          </w:divBdr>
        </w:div>
        <w:div w:id="913785031">
          <w:marLeft w:val="640"/>
          <w:marRight w:val="0"/>
          <w:marTop w:val="0"/>
          <w:marBottom w:val="0"/>
          <w:divBdr>
            <w:top w:val="none" w:sz="0" w:space="0" w:color="auto"/>
            <w:left w:val="none" w:sz="0" w:space="0" w:color="auto"/>
            <w:bottom w:val="none" w:sz="0" w:space="0" w:color="auto"/>
            <w:right w:val="none" w:sz="0" w:space="0" w:color="auto"/>
          </w:divBdr>
        </w:div>
        <w:div w:id="914046387">
          <w:marLeft w:val="640"/>
          <w:marRight w:val="0"/>
          <w:marTop w:val="0"/>
          <w:marBottom w:val="0"/>
          <w:divBdr>
            <w:top w:val="none" w:sz="0" w:space="0" w:color="auto"/>
            <w:left w:val="none" w:sz="0" w:space="0" w:color="auto"/>
            <w:bottom w:val="none" w:sz="0" w:space="0" w:color="auto"/>
            <w:right w:val="none" w:sz="0" w:space="0" w:color="auto"/>
          </w:divBdr>
        </w:div>
        <w:div w:id="944456230">
          <w:marLeft w:val="640"/>
          <w:marRight w:val="0"/>
          <w:marTop w:val="0"/>
          <w:marBottom w:val="0"/>
          <w:divBdr>
            <w:top w:val="none" w:sz="0" w:space="0" w:color="auto"/>
            <w:left w:val="none" w:sz="0" w:space="0" w:color="auto"/>
            <w:bottom w:val="none" w:sz="0" w:space="0" w:color="auto"/>
            <w:right w:val="none" w:sz="0" w:space="0" w:color="auto"/>
          </w:divBdr>
        </w:div>
        <w:div w:id="947004094">
          <w:marLeft w:val="640"/>
          <w:marRight w:val="0"/>
          <w:marTop w:val="0"/>
          <w:marBottom w:val="0"/>
          <w:divBdr>
            <w:top w:val="none" w:sz="0" w:space="0" w:color="auto"/>
            <w:left w:val="none" w:sz="0" w:space="0" w:color="auto"/>
            <w:bottom w:val="none" w:sz="0" w:space="0" w:color="auto"/>
            <w:right w:val="none" w:sz="0" w:space="0" w:color="auto"/>
          </w:divBdr>
        </w:div>
        <w:div w:id="952443118">
          <w:marLeft w:val="640"/>
          <w:marRight w:val="0"/>
          <w:marTop w:val="0"/>
          <w:marBottom w:val="0"/>
          <w:divBdr>
            <w:top w:val="none" w:sz="0" w:space="0" w:color="auto"/>
            <w:left w:val="none" w:sz="0" w:space="0" w:color="auto"/>
            <w:bottom w:val="none" w:sz="0" w:space="0" w:color="auto"/>
            <w:right w:val="none" w:sz="0" w:space="0" w:color="auto"/>
          </w:divBdr>
        </w:div>
        <w:div w:id="1012995945">
          <w:marLeft w:val="640"/>
          <w:marRight w:val="0"/>
          <w:marTop w:val="0"/>
          <w:marBottom w:val="0"/>
          <w:divBdr>
            <w:top w:val="none" w:sz="0" w:space="0" w:color="auto"/>
            <w:left w:val="none" w:sz="0" w:space="0" w:color="auto"/>
            <w:bottom w:val="none" w:sz="0" w:space="0" w:color="auto"/>
            <w:right w:val="none" w:sz="0" w:space="0" w:color="auto"/>
          </w:divBdr>
        </w:div>
        <w:div w:id="1022130583">
          <w:marLeft w:val="640"/>
          <w:marRight w:val="0"/>
          <w:marTop w:val="0"/>
          <w:marBottom w:val="0"/>
          <w:divBdr>
            <w:top w:val="none" w:sz="0" w:space="0" w:color="auto"/>
            <w:left w:val="none" w:sz="0" w:space="0" w:color="auto"/>
            <w:bottom w:val="none" w:sz="0" w:space="0" w:color="auto"/>
            <w:right w:val="none" w:sz="0" w:space="0" w:color="auto"/>
          </w:divBdr>
        </w:div>
        <w:div w:id="1048720797">
          <w:marLeft w:val="640"/>
          <w:marRight w:val="0"/>
          <w:marTop w:val="0"/>
          <w:marBottom w:val="0"/>
          <w:divBdr>
            <w:top w:val="none" w:sz="0" w:space="0" w:color="auto"/>
            <w:left w:val="none" w:sz="0" w:space="0" w:color="auto"/>
            <w:bottom w:val="none" w:sz="0" w:space="0" w:color="auto"/>
            <w:right w:val="none" w:sz="0" w:space="0" w:color="auto"/>
          </w:divBdr>
        </w:div>
        <w:div w:id="1050497216">
          <w:marLeft w:val="640"/>
          <w:marRight w:val="0"/>
          <w:marTop w:val="0"/>
          <w:marBottom w:val="0"/>
          <w:divBdr>
            <w:top w:val="none" w:sz="0" w:space="0" w:color="auto"/>
            <w:left w:val="none" w:sz="0" w:space="0" w:color="auto"/>
            <w:bottom w:val="none" w:sz="0" w:space="0" w:color="auto"/>
            <w:right w:val="none" w:sz="0" w:space="0" w:color="auto"/>
          </w:divBdr>
        </w:div>
        <w:div w:id="1071931556">
          <w:marLeft w:val="640"/>
          <w:marRight w:val="0"/>
          <w:marTop w:val="0"/>
          <w:marBottom w:val="0"/>
          <w:divBdr>
            <w:top w:val="none" w:sz="0" w:space="0" w:color="auto"/>
            <w:left w:val="none" w:sz="0" w:space="0" w:color="auto"/>
            <w:bottom w:val="none" w:sz="0" w:space="0" w:color="auto"/>
            <w:right w:val="none" w:sz="0" w:space="0" w:color="auto"/>
          </w:divBdr>
        </w:div>
        <w:div w:id="1083917431">
          <w:marLeft w:val="640"/>
          <w:marRight w:val="0"/>
          <w:marTop w:val="0"/>
          <w:marBottom w:val="0"/>
          <w:divBdr>
            <w:top w:val="none" w:sz="0" w:space="0" w:color="auto"/>
            <w:left w:val="none" w:sz="0" w:space="0" w:color="auto"/>
            <w:bottom w:val="none" w:sz="0" w:space="0" w:color="auto"/>
            <w:right w:val="none" w:sz="0" w:space="0" w:color="auto"/>
          </w:divBdr>
        </w:div>
        <w:div w:id="1121649831">
          <w:marLeft w:val="640"/>
          <w:marRight w:val="0"/>
          <w:marTop w:val="0"/>
          <w:marBottom w:val="0"/>
          <w:divBdr>
            <w:top w:val="none" w:sz="0" w:space="0" w:color="auto"/>
            <w:left w:val="none" w:sz="0" w:space="0" w:color="auto"/>
            <w:bottom w:val="none" w:sz="0" w:space="0" w:color="auto"/>
            <w:right w:val="none" w:sz="0" w:space="0" w:color="auto"/>
          </w:divBdr>
        </w:div>
        <w:div w:id="1128276565">
          <w:marLeft w:val="640"/>
          <w:marRight w:val="0"/>
          <w:marTop w:val="0"/>
          <w:marBottom w:val="0"/>
          <w:divBdr>
            <w:top w:val="none" w:sz="0" w:space="0" w:color="auto"/>
            <w:left w:val="none" w:sz="0" w:space="0" w:color="auto"/>
            <w:bottom w:val="none" w:sz="0" w:space="0" w:color="auto"/>
            <w:right w:val="none" w:sz="0" w:space="0" w:color="auto"/>
          </w:divBdr>
        </w:div>
        <w:div w:id="1149901472">
          <w:marLeft w:val="640"/>
          <w:marRight w:val="0"/>
          <w:marTop w:val="0"/>
          <w:marBottom w:val="0"/>
          <w:divBdr>
            <w:top w:val="none" w:sz="0" w:space="0" w:color="auto"/>
            <w:left w:val="none" w:sz="0" w:space="0" w:color="auto"/>
            <w:bottom w:val="none" w:sz="0" w:space="0" w:color="auto"/>
            <w:right w:val="none" w:sz="0" w:space="0" w:color="auto"/>
          </w:divBdr>
        </w:div>
        <w:div w:id="1153990346">
          <w:marLeft w:val="640"/>
          <w:marRight w:val="0"/>
          <w:marTop w:val="0"/>
          <w:marBottom w:val="0"/>
          <w:divBdr>
            <w:top w:val="none" w:sz="0" w:space="0" w:color="auto"/>
            <w:left w:val="none" w:sz="0" w:space="0" w:color="auto"/>
            <w:bottom w:val="none" w:sz="0" w:space="0" w:color="auto"/>
            <w:right w:val="none" w:sz="0" w:space="0" w:color="auto"/>
          </w:divBdr>
        </w:div>
        <w:div w:id="1174565322">
          <w:marLeft w:val="640"/>
          <w:marRight w:val="0"/>
          <w:marTop w:val="0"/>
          <w:marBottom w:val="0"/>
          <w:divBdr>
            <w:top w:val="none" w:sz="0" w:space="0" w:color="auto"/>
            <w:left w:val="none" w:sz="0" w:space="0" w:color="auto"/>
            <w:bottom w:val="none" w:sz="0" w:space="0" w:color="auto"/>
            <w:right w:val="none" w:sz="0" w:space="0" w:color="auto"/>
          </w:divBdr>
        </w:div>
        <w:div w:id="1220901116">
          <w:marLeft w:val="640"/>
          <w:marRight w:val="0"/>
          <w:marTop w:val="0"/>
          <w:marBottom w:val="0"/>
          <w:divBdr>
            <w:top w:val="none" w:sz="0" w:space="0" w:color="auto"/>
            <w:left w:val="none" w:sz="0" w:space="0" w:color="auto"/>
            <w:bottom w:val="none" w:sz="0" w:space="0" w:color="auto"/>
            <w:right w:val="none" w:sz="0" w:space="0" w:color="auto"/>
          </w:divBdr>
        </w:div>
        <w:div w:id="1225750666">
          <w:marLeft w:val="640"/>
          <w:marRight w:val="0"/>
          <w:marTop w:val="0"/>
          <w:marBottom w:val="0"/>
          <w:divBdr>
            <w:top w:val="none" w:sz="0" w:space="0" w:color="auto"/>
            <w:left w:val="none" w:sz="0" w:space="0" w:color="auto"/>
            <w:bottom w:val="none" w:sz="0" w:space="0" w:color="auto"/>
            <w:right w:val="none" w:sz="0" w:space="0" w:color="auto"/>
          </w:divBdr>
        </w:div>
        <w:div w:id="1226261982">
          <w:marLeft w:val="640"/>
          <w:marRight w:val="0"/>
          <w:marTop w:val="0"/>
          <w:marBottom w:val="0"/>
          <w:divBdr>
            <w:top w:val="none" w:sz="0" w:space="0" w:color="auto"/>
            <w:left w:val="none" w:sz="0" w:space="0" w:color="auto"/>
            <w:bottom w:val="none" w:sz="0" w:space="0" w:color="auto"/>
            <w:right w:val="none" w:sz="0" w:space="0" w:color="auto"/>
          </w:divBdr>
        </w:div>
        <w:div w:id="1242132817">
          <w:marLeft w:val="640"/>
          <w:marRight w:val="0"/>
          <w:marTop w:val="0"/>
          <w:marBottom w:val="0"/>
          <w:divBdr>
            <w:top w:val="none" w:sz="0" w:space="0" w:color="auto"/>
            <w:left w:val="none" w:sz="0" w:space="0" w:color="auto"/>
            <w:bottom w:val="none" w:sz="0" w:space="0" w:color="auto"/>
            <w:right w:val="none" w:sz="0" w:space="0" w:color="auto"/>
          </w:divBdr>
        </w:div>
        <w:div w:id="1242175721">
          <w:marLeft w:val="640"/>
          <w:marRight w:val="0"/>
          <w:marTop w:val="0"/>
          <w:marBottom w:val="0"/>
          <w:divBdr>
            <w:top w:val="none" w:sz="0" w:space="0" w:color="auto"/>
            <w:left w:val="none" w:sz="0" w:space="0" w:color="auto"/>
            <w:bottom w:val="none" w:sz="0" w:space="0" w:color="auto"/>
            <w:right w:val="none" w:sz="0" w:space="0" w:color="auto"/>
          </w:divBdr>
        </w:div>
        <w:div w:id="1245413124">
          <w:marLeft w:val="640"/>
          <w:marRight w:val="0"/>
          <w:marTop w:val="0"/>
          <w:marBottom w:val="0"/>
          <w:divBdr>
            <w:top w:val="none" w:sz="0" w:space="0" w:color="auto"/>
            <w:left w:val="none" w:sz="0" w:space="0" w:color="auto"/>
            <w:bottom w:val="none" w:sz="0" w:space="0" w:color="auto"/>
            <w:right w:val="none" w:sz="0" w:space="0" w:color="auto"/>
          </w:divBdr>
        </w:div>
        <w:div w:id="1245456540">
          <w:marLeft w:val="640"/>
          <w:marRight w:val="0"/>
          <w:marTop w:val="0"/>
          <w:marBottom w:val="0"/>
          <w:divBdr>
            <w:top w:val="none" w:sz="0" w:space="0" w:color="auto"/>
            <w:left w:val="none" w:sz="0" w:space="0" w:color="auto"/>
            <w:bottom w:val="none" w:sz="0" w:space="0" w:color="auto"/>
            <w:right w:val="none" w:sz="0" w:space="0" w:color="auto"/>
          </w:divBdr>
        </w:div>
        <w:div w:id="1253320396">
          <w:marLeft w:val="640"/>
          <w:marRight w:val="0"/>
          <w:marTop w:val="0"/>
          <w:marBottom w:val="0"/>
          <w:divBdr>
            <w:top w:val="none" w:sz="0" w:space="0" w:color="auto"/>
            <w:left w:val="none" w:sz="0" w:space="0" w:color="auto"/>
            <w:bottom w:val="none" w:sz="0" w:space="0" w:color="auto"/>
            <w:right w:val="none" w:sz="0" w:space="0" w:color="auto"/>
          </w:divBdr>
        </w:div>
        <w:div w:id="1253665479">
          <w:marLeft w:val="640"/>
          <w:marRight w:val="0"/>
          <w:marTop w:val="0"/>
          <w:marBottom w:val="0"/>
          <w:divBdr>
            <w:top w:val="none" w:sz="0" w:space="0" w:color="auto"/>
            <w:left w:val="none" w:sz="0" w:space="0" w:color="auto"/>
            <w:bottom w:val="none" w:sz="0" w:space="0" w:color="auto"/>
            <w:right w:val="none" w:sz="0" w:space="0" w:color="auto"/>
          </w:divBdr>
        </w:div>
        <w:div w:id="1255825372">
          <w:marLeft w:val="640"/>
          <w:marRight w:val="0"/>
          <w:marTop w:val="0"/>
          <w:marBottom w:val="0"/>
          <w:divBdr>
            <w:top w:val="none" w:sz="0" w:space="0" w:color="auto"/>
            <w:left w:val="none" w:sz="0" w:space="0" w:color="auto"/>
            <w:bottom w:val="none" w:sz="0" w:space="0" w:color="auto"/>
            <w:right w:val="none" w:sz="0" w:space="0" w:color="auto"/>
          </w:divBdr>
        </w:div>
        <w:div w:id="1353914311">
          <w:marLeft w:val="640"/>
          <w:marRight w:val="0"/>
          <w:marTop w:val="0"/>
          <w:marBottom w:val="0"/>
          <w:divBdr>
            <w:top w:val="none" w:sz="0" w:space="0" w:color="auto"/>
            <w:left w:val="none" w:sz="0" w:space="0" w:color="auto"/>
            <w:bottom w:val="none" w:sz="0" w:space="0" w:color="auto"/>
            <w:right w:val="none" w:sz="0" w:space="0" w:color="auto"/>
          </w:divBdr>
        </w:div>
        <w:div w:id="1404254667">
          <w:marLeft w:val="640"/>
          <w:marRight w:val="0"/>
          <w:marTop w:val="0"/>
          <w:marBottom w:val="0"/>
          <w:divBdr>
            <w:top w:val="none" w:sz="0" w:space="0" w:color="auto"/>
            <w:left w:val="none" w:sz="0" w:space="0" w:color="auto"/>
            <w:bottom w:val="none" w:sz="0" w:space="0" w:color="auto"/>
            <w:right w:val="none" w:sz="0" w:space="0" w:color="auto"/>
          </w:divBdr>
        </w:div>
        <w:div w:id="1428232140">
          <w:marLeft w:val="640"/>
          <w:marRight w:val="0"/>
          <w:marTop w:val="0"/>
          <w:marBottom w:val="0"/>
          <w:divBdr>
            <w:top w:val="none" w:sz="0" w:space="0" w:color="auto"/>
            <w:left w:val="none" w:sz="0" w:space="0" w:color="auto"/>
            <w:bottom w:val="none" w:sz="0" w:space="0" w:color="auto"/>
            <w:right w:val="none" w:sz="0" w:space="0" w:color="auto"/>
          </w:divBdr>
        </w:div>
        <w:div w:id="1431854782">
          <w:marLeft w:val="640"/>
          <w:marRight w:val="0"/>
          <w:marTop w:val="0"/>
          <w:marBottom w:val="0"/>
          <w:divBdr>
            <w:top w:val="none" w:sz="0" w:space="0" w:color="auto"/>
            <w:left w:val="none" w:sz="0" w:space="0" w:color="auto"/>
            <w:bottom w:val="none" w:sz="0" w:space="0" w:color="auto"/>
            <w:right w:val="none" w:sz="0" w:space="0" w:color="auto"/>
          </w:divBdr>
        </w:div>
        <w:div w:id="1436173203">
          <w:marLeft w:val="640"/>
          <w:marRight w:val="0"/>
          <w:marTop w:val="0"/>
          <w:marBottom w:val="0"/>
          <w:divBdr>
            <w:top w:val="none" w:sz="0" w:space="0" w:color="auto"/>
            <w:left w:val="none" w:sz="0" w:space="0" w:color="auto"/>
            <w:bottom w:val="none" w:sz="0" w:space="0" w:color="auto"/>
            <w:right w:val="none" w:sz="0" w:space="0" w:color="auto"/>
          </w:divBdr>
        </w:div>
        <w:div w:id="1468009227">
          <w:marLeft w:val="640"/>
          <w:marRight w:val="0"/>
          <w:marTop w:val="0"/>
          <w:marBottom w:val="0"/>
          <w:divBdr>
            <w:top w:val="none" w:sz="0" w:space="0" w:color="auto"/>
            <w:left w:val="none" w:sz="0" w:space="0" w:color="auto"/>
            <w:bottom w:val="none" w:sz="0" w:space="0" w:color="auto"/>
            <w:right w:val="none" w:sz="0" w:space="0" w:color="auto"/>
          </w:divBdr>
        </w:div>
        <w:div w:id="1475295695">
          <w:marLeft w:val="640"/>
          <w:marRight w:val="0"/>
          <w:marTop w:val="0"/>
          <w:marBottom w:val="0"/>
          <w:divBdr>
            <w:top w:val="none" w:sz="0" w:space="0" w:color="auto"/>
            <w:left w:val="none" w:sz="0" w:space="0" w:color="auto"/>
            <w:bottom w:val="none" w:sz="0" w:space="0" w:color="auto"/>
            <w:right w:val="none" w:sz="0" w:space="0" w:color="auto"/>
          </w:divBdr>
        </w:div>
        <w:div w:id="1486895655">
          <w:marLeft w:val="640"/>
          <w:marRight w:val="0"/>
          <w:marTop w:val="0"/>
          <w:marBottom w:val="0"/>
          <w:divBdr>
            <w:top w:val="none" w:sz="0" w:space="0" w:color="auto"/>
            <w:left w:val="none" w:sz="0" w:space="0" w:color="auto"/>
            <w:bottom w:val="none" w:sz="0" w:space="0" w:color="auto"/>
            <w:right w:val="none" w:sz="0" w:space="0" w:color="auto"/>
          </w:divBdr>
        </w:div>
        <w:div w:id="1490290232">
          <w:marLeft w:val="640"/>
          <w:marRight w:val="0"/>
          <w:marTop w:val="0"/>
          <w:marBottom w:val="0"/>
          <w:divBdr>
            <w:top w:val="none" w:sz="0" w:space="0" w:color="auto"/>
            <w:left w:val="none" w:sz="0" w:space="0" w:color="auto"/>
            <w:bottom w:val="none" w:sz="0" w:space="0" w:color="auto"/>
            <w:right w:val="none" w:sz="0" w:space="0" w:color="auto"/>
          </w:divBdr>
        </w:div>
        <w:div w:id="1527251610">
          <w:marLeft w:val="640"/>
          <w:marRight w:val="0"/>
          <w:marTop w:val="0"/>
          <w:marBottom w:val="0"/>
          <w:divBdr>
            <w:top w:val="none" w:sz="0" w:space="0" w:color="auto"/>
            <w:left w:val="none" w:sz="0" w:space="0" w:color="auto"/>
            <w:bottom w:val="none" w:sz="0" w:space="0" w:color="auto"/>
            <w:right w:val="none" w:sz="0" w:space="0" w:color="auto"/>
          </w:divBdr>
        </w:div>
        <w:div w:id="1548101440">
          <w:marLeft w:val="640"/>
          <w:marRight w:val="0"/>
          <w:marTop w:val="0"/>
          <w:marBottom w:val="0"/>
          <w:divBdr>
            <w:top w:val="none" w:sz="0" w:space="0" w:color="auto"/>
            <w:left w:val="none" w:sz="0" w:space="0" w:color="auto"/>
            <w:bottom w:val="none" w:sz="0" w:space="0" w:color="auto"/>
            <w:right w:val="none" w:sz="0" w:space="0" w:color="auto"/>
          </w:divBdr>
        </w:div>
        <w:div w:id="1552378499">
          <w:marLeft w:val="640"/>
          <w:marRight w:val="0"/>
          <w:marTop w:val="0"/>
          <w:marBottom w:val="0"/>
          <w:divBdr>
            <w:top w:val="none" w:sz="0" w:space="0" w:color="auto"/>
            <w:left w:val="none" w:sz="0" w:space="0" w:color="auto"/>
            <w:bottom w:val="none" w:sz="0" w:space="0" w:color="auto"/>
            <w:right w:val="none" w:sz="0" w:space="0" w:color="auto"/>
          </w:divBdr>
        </w:div>
        <w:div w:id="1582594133">
          <w:marLeft w:val="640"/>
          <w:marRight w:val="0"/>
          <w:marTop w:val="0"/>
          <w:marBottom w:val="0"/>
          <w:divBdr>
            <w:top w:val="none" w:sz="0" w:space="0" w:color="auto"/>
            <w:left w:val="none" w:sz="0" w:space="0" w:color="auto"/>
            <w:bottom w:val="none" w:sz="0" w:space="0" w:color="auto"/>
            <w:right w:val="none" w:sz="0" w:space="0" w:color="auto"/>
          </w:divBdr>
        </w:div>
        <w:div w:id="1602372349">
          <w:marLeft w:val="640"/>
          <w:marRight w:val="0"/>
          <w:marTop w:val="0"/>
          <w:marBottom w:val="0"/>
          <w:divBdr>
            <w:top w:val="none" w:sz="0" w:space="0" w:color="auto"/>
            <w:left w:val="none" w:sz="0" w:space="0" w:color="auto"/>
            <w:bottom w:val="none" w:sz="0" w:space="0" w:color="auto"/>
            <w:right w:val="none" w:sz="0" w:space="0" w:color="auto"/>
          </w:divBdr>
        </w:div>
        <w:div w:id="1606956835">
          <w:marLeft w:val="640"/>
          <w:marRight w:val="0"/>
          <w:marTop w:val="0"/>
          <w:marBottom w:val="0"/>
          <w:divBdr>
            <w:top w:val="none" w:sz="0" w:space="0" w:color="auto"/>
            <w:left w:val="none" w:sz="0" w:space="0" w:color="auto"/>
            <w:bottom w:val="none" w:sz="0" w:space="0" w:color="auto"/>
            <w:right w:val="none" w:sz="0" w:space="0" w:color="auto"/>
          </w:divBdr>
        </w:div>
        <w:div w:id="1618676289">
          <w:marLeft w:val="640"/>
          <w:marRight w:val="0"/>
          <w:marTop w:val="0"/>
          <w:marBottom w:val="0"/>
          <w:divBdr>
            <w:top w:val="none" w:sz="0" w:space="0" w:color="auto"/>
            <w:left w:val="none" w:sz="0" w:space="0" w:color="auto"/>
            <w:bottom w:val="none" w:sz="0" w:space="0" w:color="auto"/>
            <w:right w:val="none" w:sz="0" w:space="0" w:color="auto"/>
          </w:divBdr>
        </w:div>
        <w:div w:id="1646660649">
          <w:marLeft w:val="640"/>
          <w:marRight w:val="0"/>
          <w:marTop w:val="0"/>
          <w:marBottom w:val="0"/>
          <w:divBdr>
            <w:top w:val="none" w:sz="0" w:space="0" w:color="auto"/>
            <w:left w:val="none" w:sz="0" w:space="0" w:color="auto"/>
            <w:bottom w:val="none" w:sz="0" w:space="0" w:color="auto"/>
            <w:right w:val="none" w:sz="0" w:space="0" w:color="auto"/>
          </w:divBdr>
        </w:div>
        <w:div w:id="1683623615">
          <w:marLeft w:val="640"/>
          <w:marRight w:val="0"/>
          <w:marTop w:val="0"/>
          <w:marBottom w:val="0"/>
          <w:divBdr>
            <w:top w:val="none" w:sz="0" w:space="0" w:color="auto"/>
            <w:left w:val="none" w:sz="0" w:space="0" w:color="auto"/>
            <w:bottom w:val="none" w:sz="0" w:space="0" w:color="auto"/>
            <w:right w:val="none" w:sz="0" w:space="0" w:color="auto"/>
          </w:divBdr>
        </w:div>
        <w:div w:id="1703283203">
          <w:marLeft w:val="640"/>
          <w:marRight w:val="0"/>
          <w:marTop w:val="0"/>
          <w:marBottom w:val="0"/>
          <w:divBdr>
            <w:top w:val="none" w:sz="0" w:space="0" w:color="auto"/>
            <w:left w:val="none" w:sz="0" w:space="0" w:color="auto"/>
            <w:bottom w:val="none" w:sz="0" w:space="0" w:color="auto"/>
            <w:right w:val="none" w:sz="0" w:space="0" w:color="auto"/>
          </w:divBdr>
        </w:div>
        <w:div w:id="1790666111">
          <w:marLeft w:val="640"/>
          <w:marRight w:val="0"/>
          <w:marTop w:val="0"/>
          <w:marBottom w:val="0"/>
          <w:divBdr>
            <w:top w:val="none" w:sz="0" w:space="0" w:color="auto"/>
            <w:left w:val="none" w:sz="0" w:space="0" w:color="auto"/>
            <w:bottom w:val="none" w:sz="0" w:space="0" w:color="auto"/>
            <w:right w:val="none" w:sz="0" w:space="0" w:color="auto"/>
          </w:divBdr>
        </w:div>
        <w:div w:id="1813667993">
          <w:marLeft w:val="640"/>
          <w:marRight w:val="0"/>
          <w:marTop w:val="0"/>
          <w:marBottom w:val="0"/>
          <w:divBdr>
            <w:top w:val="none" w:sz="0" w:space="0" w:color="auto"/>
            <w:left w:val="none" w:sz="0" w:space="0" w:color="auto"/>
            <w:bottom w:val="none" w:sz="0" w:space="0" w:color="auto"/>
            <w:right w:val="none" w:sz="0" w:space="0" w:color="auto"/>
          </w:divBdr>
        </w:div>
        <w:div w:id="1814104980">
          <w:marLeft w:val="640"/>
          <w:marRight w:val="0"/>
          <w:marTop w:val="0"/>
          <w:marBottom w:val="0"/>
          <w:divBdr>
            <w:top w:val="none" w:sz="0" w:space="0" w:color="auto"/>
            <w:left w:val="none" w:sz="0" w:space="0" w:color="auto"/>
            <w:bottom w:val="none" w:sz="0" w:space="0" w:color="auto"/>
            <w:right w:val="none" w:sz="0" w:space="0" w:color="auto"/>
          </w:divBdr>
        </w:div>
        <w:div w:id="1816027462">
          <w:marLeft w:val="640"/>
          <w:marRight w:val="0"/>
          <w:marTop w:val="0"/>
          <w:marBottom w:val="0"/>
          <w:divBdr>
            <w:top w:val="none" w:sz="0" w:space="0" w:color="auto"/>
            <w:left w:val="none" w:sz="0" w:space="0" w:color="auto"/>
            <w:bottom w:val="none" w:sz="0" w:space="0" w:color="auto"/>
            <w:right w:val="none" w:sz="0" w:space="0" w:color="auto"/>
          </w:divBdr>
        </w:div>
        <w:div w:id="1817187165">
          <w:marLeft w:val="640"/>
          <w:marRight w:val="0"/>
          <w:marTop w:val="0"/>
          <w:marBottom w:val="0"/>
          <w:divBdr>
            <w:top w:val="none" w:sz="0" w:space="0" w:color="auto"/>
            <w:left w:val="none" w:sz="0" w:space="0" w:color="auto"/>
            <w:bottom w:val="none" w:sz="0" w:space="0" w:color="auto"/>
            <w:right w:val="none" w:sz="0" w:space="0" w:color="auto"/>
          </w:divBdr>
        </w:div>
        <w:div w:id="1831289272">
          <w:marLeft w:val="640"/>
          <w:marRight w:val="0"/>
          <w:marTop w:val="0"/>
          <w:marBottom w:val="0"/>
          <w:divBdr>
            <w:top w:val="none" w:sz="0" w:space="0" w:color="auto"/>
            <w:left w:val="none" w:sz="0" w:space="0" w:color="auto"/>
            <w:bottom w:val="none" w:sz="0" w:space="0" w:color="auto"/>
            <w:right w:val="none" w:sz="0" w:space="0" w:color="auto"/>
          </w:divBdr>
        </w:div>
        <w:div w:id="1841458521">
          <w:marLeft w:val="640"/>
          <w:marRight w:val="0"/>
          <w:marTop w:val="0"/>
          <w:marBottom w:val="0"/>
          <w:divBdr>
            <w:top w:val="none" w:sz="0" w:space="0" w:color="auto"/>
            <w:left w:val="none" w:sz="0" w:space="0" w:color="auto"/>
            <w:bottom w:val="none" w:sz="0" w:space="0" w:color="auto"/>
            <w:right w:val="none" w:sz="0" w:space="0" w:color="auto"/>
          </w:divBdr>
        </w:div>
        <w:div w:id="1895699766">
          <w:marLeft w:val="640"/>
          <w:marRight w:val="0"/>
          <w:marTop w:val="0"/>
          <w:marBottom w:val="0"/>
          <w:divBdr>
            <w:top w:val="none" w:sz="0" w:space="0" w:color="auto"/>
            <w:left w:val="none" w:sz="0" w:space="0" w:color="auto"/>
            <w:bottom w:val="none" w:sz="0" w:space="0" w:color="auto"/>
            <w:right w:val="none" w:sz="0" w:space="0" w:color="auto"/>
          </w:divBdr>
        </w:div>
        <w:div w:id="1909994525">
          <w:marLeft w:val="640"/>
          <w:marRight w:val="0"/>
          <w:marTop w:val="0"/>
          <w:marBottom w:val="0"/>
          <w:divBdr>
            <w:top w:val="none" w:sz="0" w:space="0" w:color="auto"/>
            <w:left w:val="none" w:sz="0" w:space="0" w:color="auto"/>
            <w:bottom w:val="none" w:sz="0" w:space="0" w:color="auto"/>
            <w:right w:val="none" w:sz="0" w:space="0" w:color="auto"/>
          </w:divBdr>
        </w:div>
        <w:div w:id="1943955327">
          <w:marLeft w:val="640"/>
          <w:marRight w:val="0"/>
          <w:marTop w:val="0"/>
          <w:marBottom w:val="0"/>
          <w:divBdr>
            <w:top w:val="none" w:sz="0" w:space="0" w:color="auto"/>
            <w:left w:val="none" w:sz="0" w:space="0" w:color="auto"/>
            <w:bottom w:val="none" w:sz="0" w:space="0" w:color="auto"/>
            <w:right w:val="none" w:sz="0" w:space="0" w:color="auto"/>
          </w:divBdr>
        </w:div>
      </w:divsChild>
    </w:div>
    <w:div w:id="1094130089">
      <w:bodyDiv w:val="1"/>
      <w:marLeft w:val="0"/>
      <w:marRight w:val="0"/>
      <w:marTop w:val="0"/>
      <w:marBottom w:val="0"/>
      <w:divBdr>
        <w:top w:val="none" w:sz="0" w:space="0" w:color="auto"/>
        <w:left w:val="none" w:sz="0" w:space="0" w:color="auto"/>
        <w:bottom w:val="none" w:sz="0" w:space="0" w:color="auto"/>
        <w:right w:val="none" w:sz="0" w:space="0" w:color="auto"/>
      </w:divBdr>
      <w:divsChild>
        <w:div w:id="1389257621">
          <w:marLeft w:val="640"/>
          <w:marRight w:val="0"/>
          <w:marTop w:val="0"/>
          <w:marBottom w:val="0"/>
          <w:divBdr>
            <w:top w:val="none" w:sz="0" w:space="0" w:color="auto"/>
            <w:left w:val="none" w:sz="0" w:space="0" w:color="auto"/>
            <w:bottom w:val="none" w:sz="0" w:space="0" w:color="auto"/>
            <w:right w:val="none" w:sz="0" w:space="0" w:color="auto"/>
          </w:divBdr>
        </w:div>
        <w:div w:id="959454332">
          <w:marLeft w:val="640"/>
          <w:marRight w:val="0"/>
          <w:marTop w:val="0"/>
          <w:marBottom w:val="0"/>
          <w:divBdr>
            <w:top w:val="none" w:sz="0" w:space="0" w:color="auto"/>
            <w:left w:val="none" w:sz="0" w:space="0" w:color="auto"/>
            <w:bottom w:val="none" w:sz="0" w:space="0" w:color="auto"/>
            <w:right w:val="none" w:sz="0" w:space="0" w:color="auto"/>
          </w:divBdr>
        </w:div>
        <w:div w:id="785662337">
          <w:marLeft w:val="640"/>
          <w:marRight w:val="0"/>
          <w:marTop w:val="0"/>
          <w:marBottom w:val="0"/>
          <w:divBdr>
            <w:top w:val="none" w:sz="0" w:space="0" w:color="auto"/>
            <w:left w:val="none" w:sz="0" w:space="0" w:color="auto"/>
            <w:bottom w:val="none" w:sz="0" w:space="0" w:color="auto"/>
            <w:right w:val="none" w:sz="0" w:space="0" w:color="auto"/>
          </w:divBdr>
        </w:div>
        <w:div w:id="1178036574">
          <w:marLeft w:val="640"/>
          <w:marRight w:val="0"/>
          <w:marTop w:val="0"/>
          <w:marBottom w:val="0"/>
          <w:divBdr>
            <w:top w:val="none" w:sz="0" w:space="0" w:color="auto"/>
            <w:left w:val="none" w:sz="0" w:space="0" w:color="auto"/>
            <w:bottom w:val="none" w:sz="0" w:space="0" w:color="auto"/>
            <w:right w:val="none" w:sz="0" w:space="0" w:color="auto"/>
          </w:divBdr>
        </w:div>
        <w:div w:id="693729060">
          <w:marLeft w:val="640"/>
          <w:marRight w:val="0"/>
          <w:marTop w:val="0"/>
          <w:marBottom w:val="0"/>
          <w:divBdr>
            <w:top w:val="none" w:sz="0" w:space="0" w:color="auto"/>
            <w:left w:val="none" w:sz="0" w:space="0" w:color="auto"/>
            <w:bottom w:val="none" w:sz="0" w:space="0" w:color="auto"/>
            <w:right w:val="none" w:sz="0" w:space="0" w:color="auto"/>
          </w:divBdr>
        </w:div>
        <w:div w:id="759376524">
          <w:marLeft w:val="640"/>
          <w:marRight w:val="0"/>
          <w:marTop w:val="0"/>
          <w:marBottom w:val="0"/>
          <w:divBdr>
            <w:top w:val="none" w:sz="0" w:space="0" w:color="auto"/>
            <w:left w:val="none" w:sz="0" w:space="0" w:color="auto"/>
            <w:bottom w:val="none" w:sz="0" w:space="0" w:color="auto"/>
            <w:right w:val="none" w:sz="0" w:space="0" w:color="auto"/>
          </w:divBdr>
        </w:div>
        <w:div w:id="1027102367">
          <w:marLeft w:val="640"/>
          <w:marRight w:val="0"/>
          <w:marTop w:val="0"/>
          <w:marBottom w:val="0"/>
          <w:divBdr>
            <w:top w:val="none" w:sz="0" w:space="0" w:color="auto"/>
            <w:left w:val="none" w:sz="0" w:space="0" w:color="auto"/>
            <w:bottom w:val="none" w:sz="0" w:space="0" w:color="auto"/>
            <w:right w:val="none" w:sz="0" w:space="0" w:color="auto"/>
          </w:divBdr>
        </w:div>
        <w:div w:id="1539390822">
          <w:marLeft w:val="640"/>
          <w:marRight w:val="0"/>
          <w:marTop w:val="0"/>
          <w:marBottom w:val="0"/>
          <w:divBdr>
            <w:top w:val="none" w:sz="0" w:space="0" w:color="auto"/>
            <w:left w:val="none" w:sz="0" w:space="0" w:color="auto"/>
            <w:bottom w:val="none" w:sz="0" w:space="0" w:color="auto"/>
            <w:right w:val="none" w:sz="0" w:space="0" w:color="auto"/>
          </w:divBdr>
        </w:div>
        <w:div w:id="643505631">
          <w:marLeft w:val="640"/>
          <w:marRight w:val="0"/>
          <w:marTop w:val="0"/>
          <w:marBottom w:val="0"/>
          <w:divBdr>
            <w:top w:val="none" w:sz="0" w:space="0" w:color="auto"/>
            <w:left w:val="none" w:sz="0" w:space="0" w:color="auto"/>
            <w:bottom w:val="none" w:sz="0" w:space="0" w:color="auto"/>
            <w:right w:val="none" w:sz="0" w:space="0" w:color="auto"/>
          </w:divBdr>
        </w:div>
        <w:div w:id="1227648861">
          <w:marLeft w:val="640"/>
          <w:marRight w:val="0"/>
          <w:marTop w:val="0"/>
          <w:marBottom w:val="0"/>
          <w:divBdr>
            <w:top w:val="none" w:sz="0" w:space="0" w:color="auto"/>
            <w:left w:val="none" w:sz="0" w:space="0" w:color="auto"/>
            <w:bottom w:val="none" w:sz="0" w:space="0" w:color="auto"/>
            <w:right w:val="none" w:sz="0" w:space="0" w:color="auto"/>
          </w:divBdr>
        </w:div>
        <w:div w:id="1581525882">
          <w:marLeft w:val="640"/>
          <w:marRight w:val="0"/>
          <w:marTop w:val="0"/>
          <w:marBottom w:val="0"/>
          <w:divBdr>
            <w:top w:val="none" w:sz="0" w:space="0" w:color="auto"/>
            <w:left w:val="none" w:sz="0" w:space="0" w:color="auto"/>
            <w:bottom w:val="none" w:sz="0" w:space="0" w:color="auto"/>
            <w:right w:val="none" w:sz="0" w:space="0" w:color="auto"/>
          </w:divBdr>
        </w:div>
        <w:div w:id="1167549485">
          <w:marLeft w:val="640"/>
          <w:marRight w:val="0"/>
          <w:marTop w:val="0"/>
          <w:marBottom w:val="0"/>
          <w:divBdr>
            <w:top w:val="none" w:sz="0" w:space="0" w:color="auto"/>
            <w:left w:val="none" w:sz="0" w:space="0" w:color="auto"/>
            <w:bottom w:val="none" w:sz="0" w:space="0" w:color="auto"/>
            <w:right w:val="none" w:sz="0" w:space="0" w:color="auto"/>
          </w:divBdr>
        </w:div>
        <w:div w:id="662929027">
          <w:marLeft w:val="640"/>
          <w:marRight w:val="0"/>
          <w:marTop w:val="0"/>
          <w:marBottom w:val="0"/>
          <w:divBdr>
            <w:top w:val="none" w:sz="0" w:space="0" w:color="auto"/>
            <w:left w:val="none" w:sz="0" w:space="0" w:color="auto"/>
            <w:bottom w:val="none" w:sz="0" w:space="0" w:color="auto"/>
            <w:right w:val="none" w:sz="0" w:space="0" w:color="auto"/>
          </w:divBdr>
        </w:div>
        <w:div w:id="1224291714">
          <w:marLeft w:val="640"/>
          <w:marRight w:val="0"/>
          <w:marTop w:val="0"/>
          <w:marBottom w:val="0"/>
          <w:divBdr>
            <w:top w:val="none" w:sz="0" w:space="0" w:color="auto"/>
            <w:left w:val="none" w:sz="0" w:space="0" w:color="auto"/>
            <w:bottom w:val="none" w:sz="0" w:space="0" w:color="auto"/>
            <w:right w:val="none" w:sz="0" w:space="0" w:color="auto"/>
          </w:divBdr>
        </w:div>
        <w:div w:id="982974546">
          <w:marLeft w:val="640"/>
          <w:marRight w:val="0"/>
          <w:marTop w:val="0"/>
          <w:marBottom w:val="0"/>
          <w:divBdr>
            <w:top w:val="none" w:sz="0" w:space="0" w:color="auto"/>
            <w:left w:val="none" w:sz="0" w:space="0" w:color="auto"/>
            <w:bottom w:val="none" w:sz="0" w:space="0" w:color="auto"/>
            <w:right w:val="none" w:sz="0" w:space="0" w:color="auto"/>
          </w:divBdr>
        </w:div>
        <w:div w:id="1043561015">
          <w:marLeft w:val="640"/>
          <w:marRight w:val="0"/>
          <w:marTop w:val="0"/>
          <w:marBottom w:val="0"/>
          <w:divBdr>
            <w:top w:val="none" w:sz="0" w:space="0" w:color="auto"/>
            <w:left w:val="none" w:sz="0" w:space="0" w:color="auto"/>
            <w:bottom w:val="none" w:sz="0" w:space="0" w:color="auto"/>
            <w:right w:val="none" w:sz="0" w:space="0" w:color="auto"/>
          </w:divBdr>
        </w:div>
        <w:div w:id="46343159">
          <w:marLeft w:val="640"/>
          <w:marRight w:val="0"/>
          <w:marTop w:val="0"/>
          <w:marBottom w:val="0"/>
          <w:divBdr>
            <w:top w:val="none" w:sz="0" w:space="0" w:color="auto"/>
            <w:left w:val="none" w:sz="0" w:space="0" w:color="auto"/>
            <w:bottom w:val="none" w:sz="0" w:space="0" w:color="auto"/>
            <w:right w:val="none" w:sz="0" w:space="0" w:color="auto"/>
          </w:divBdr>
        </w:div>
        <w:div w:id="391971450">
          <w:marLeft w:val="640"/>
          <w:marRight w:val="0"/>
          <w:marTop w:val="0"/>
          <w:marBottom w:val="0"/>
          <w:divBdr>
            <w:top w:val="none" w:sz="0" w:space="0" w:color="auto"/>
            <w:left w:val="none" w:sz="0" w:space="0" w:color="auto"/>
            <w:bottom w:val="none" w:sz="0" w:space="0" w:color="auto"/>
            <w:right w:val="none" w:sz="0" w:space="0" w:color="auto"/>
          </w:divBdr>
        </w:div>
        <w:div w:id="768041645">
          <w:marLeft w:val="640"/>
          <w:marRight w:val="0"/>
          <w:marTop w:val="0"/>
          <w:marBottom w:val="0"/>
          <w:divBdr>
            <w:top w:val="none" w:sz="0" w:space="0" w:color="auto"/>
            <w:left w:val="none" w:sz="0" w:space="0" w:color="auto"/>
            <w:bottom w:val="none" w:sz="0" w:space="0" w:color="auto"/>
            <w:right w:val="none" w:sz="0" w:space="0" w:color="auto"/>
          </w:divBdr>
        </w:div>
        <w:div w:id="106581734">
          <w:marLeft w:val="640"/>
          <w:marRight w:val="0"/>
          <w:marTop w:val="0"/>
          <w:marBottom w:val="0"/>
          <w:divBdr>
            <w:top w:val="none" w:sz="0" w:space="0" w:color="auto"/>
            <w:left w:val="none" w:sz="0" w:space="0" w:color="auto"/>
            <w:bottom w:val="none" w:sz="0" w:space="0" w:color="auto"/>
            <w:right w:val="none" w:sz="0" w:space="0" w:color="auto"/>
          </w:divBdr>
        </w:div>
        <w:div w:id="1922644190">
          <w:marLeft w:val="640"/>
          <w:marRight w:val="0"/>
          <w:marTop w:val="0"/>
          <w:marBottom w:val="0"/>
          <w:divBdr>
            <w:top w:val="none" w:sz="0" w:space="0" w:color="auto"/>
            <w:left w:val="none" w:sz="0" w:space="0" w:color="auto"/>
            <w:bottom w:val="none" w:sz="0" w:space="0" w:color="auto"/>
            <w:right w:val="none" w:sz="0" w:space="0" w:color="auto"/>
          </w:divBdr>
        </w:div>
        <w:div w:id="1182085128">
          <w:marLeft w:val="640"/>
          <w:marRight w:val="0"/>
          <w:marTop w:val="0"/>
          <w:marBottom w:val="0"/>
          <w:divBdr>
            <w:top w:val="none" w:sz="0" w:space="0" w:color="auto"/>
            <w:left w:val="none" w:sz="0" w:space="0" w:color="auto"/>
            <w:bottom w:val="none" w:sz="0" w:space="0" w:color="auto"/>
            <w:right w:val="none" w:sz="0" w:space="0" w:color="auto"/>
          </w:divBdr>
        </w:div>
        <w:div w:id="36971690">
          <w:marLeft w:val="640"/>
          <w:marRight w:val="0"/>
          <w:marTop w:val="0"/>
          <w:marBottom w:val="0"/>
          <w:divBdr>
            <w:top w:val="none" w:sz="0" w:space="0" w:color="auto"/>
            <w:left w:val="none" w:sz="0" w:space="0" w:color="auto"/>
            <w:bottom w:val="none" w:sz="0" w:space="0" w:color="auto"/>
            <w:right w:val="none" w:sz="0" w:space="0" w:color="auto"/>
          </w:divBdr>
        </w:div>
        <w:div w:id="88743725">
          <w:marLeft w:val="640"/>
          <w:marRight w:val="0"/>
          <w:marTop w:val="0"/>
          <w:marBottom w:val="0"/>
          <w:divBdr>
            <w:top w:val="none" w:sz="0" w:space="0" w:color="auto"/>
            <w:left w:val="none" w:sz="0" w:space="0" w:color="auto"/>
            <w:bottom w:val="none" w:sz="0" w:space="0" w:color="auto"/>
            <w:right w:val="none" w:sz="0" w:space="0" w:color="auto"/>
          </w:divBdr>
        </w:div>
        <w:div w:id="786312646">
          <w:marLeft w:val="640"/>
          <w:marRight w:val="0"/>
          <w:marTop w:val="0"/>
          <w:marBottom w:val="0"/>
          <w:divBdr>
            <w:top w:val="none" w:sz="0" w:space="0" w:color="auto"/>
            <w:left w:val="none" w:sz="0" w:space="0" w:color="auto"/>
            <w:bottom w:val="none" w:sz="0" w:space="0" w:color="auto"/>
            <w:right w:val="none" w:sz="0" w:space="0" w:color="auto"/>
          </w:divBdr>
        </w:div>
        <w:div w:id="215941254">
          <w:marLeft w:val="640"/>
          <w:marRight w:val="0"/>
          <w:marTop w:val="0"/>
          <w:marBottom w:val="0"/>
          <w:divBdr>
            <w:top w:val="none" w:sz="0" w:space="0" w:color="auto"/>
            <w:left w:val="none" w:sz="0" w:space="0" w:color="auto"/>
            <w:bottom w:val="none" w:sz="0" w:space="0" w:color="auto"/>
            <w:right w:val="none" w:sz="0" w:space="0" w:color="auto"/>
          </w:divBdr>
        </w:div>
        <w:div w:id="428742925">
          <w:marLeft w:val="640"/>
          <w:marRight w:val="0"/>
          <w:marTop w:val="0"/>
          <w:marBottom w:val="0"/>
          <w:divBdr>
            <w:top w:val="none" w:sz="0" w:space="0" w:color="auto"/>
            <w:left w:val="none" w:sz="0" w:space="0" w:color="auto"/>
            <w:bottom w:val="none" w:sz="0" w:space="0" w:color="auto"/>
            <w:right w:val="none" w:sz="0" w:space="0" w:color="auto"/>
          </w:divBdr>
        </w:div>
        <w:div w:id="498082734">
          <w:marLeft w:val="640"/>
          <w:marRight w:val="0"/>
          <w:marTop w:val="0"/>
          <w:marBottom w:val="0"/>
          <w:divBdr>
            <w:top w:val="none" w:sz="0" w:space="0" w:color="auto"/>
            <w:left w:val="none" w:sz="0" w:space="0" w:color="auto"/>
            <w:bottom w:val="none" w:sz="0" w:space="0" w:color="auto"/>
            <w:right w:val="none" w:sz="0" w:space="0" w:color="auto"/>
          </w:divBdr>
        </w:div>
        <w:div w:id="95056850">
          <w:marLeft w:val="640"/>
          <w:marRight w:val="0"/>
          <w:marTop w:val="0"/>
          <w:marBottom w:val="0"/>
          <w:divBdr>
            <w:top w:val="none" w:sz="0" w:space="0" w:color="auto"/>
            <w:left w:val="none" w:sz="0" w:space="0" w:color="auto"/>
            <w:bottom w:val="none" w:sz="0" w:space="0" w:color="auto"/>
            <w:right w:val="none" w:sz="0" w:space="0" w:color="auto"/>
          </w:divBdr>
        </w:div>
        <w:div w:id="714551267">
          <w:marLeft w:val="640"/>
          <w:marRight w:val="0"/>
          <w:marTop w:val="0"/>
          <w:marBottom w:val="0"/>
          <w:divBdr>
            <w:top w:val="none" w:sz="0" w:space="0" w:color="auto"/>
            <w:left w:val="none" w:sz="0" w:space="0" w:color="auto"/>
            <w:bottom w:val="none" w:sz="0" w:space="0" w:color="auto"/>
            <w:right w:val="none" w:sz="0" w:space="0" w:color="auto"/>
          </w:divBdr>
        </w:div>
        <w:div w:id="1443069863">
          <w:marLeft w:val="640"/>
          <w:marRight w:val="0"/>
          <w:marTop w:val="0"/>
          <w:marBottom w:val="0"/>
          <w:divBdr>
            <w:top w:val="none" w:sz="0" w:space="0" w:color="auto"/>
            <w:left w:val="none" w:sz="0" w:space="0" w:color="auto"/>
            <w:bottom w:val="none" w:sz="0" w:space="0" w:color="auto"/>
            <w:right w:val="none" w:sz="0" w:space="0" w:color="auto"/>
          </w:divBdr>
        </w:div>
        <w:div w:id="885213933">
          <w:marLeft w:val="640"/>
          <w:marRight w:val="0"/>
          <w:marTop w:val="0"/>
          <w:marBottom w:val="0"/>
          <w:divBdr>
            <w:top w:val="none" w:sz="0" w:space="0" w:color="auto"/>
            <w:left w:val="none" w:sz="0" w:space="0" w:color="auto"/>
            <w:bottom w:val="none" w:sz="0" w:space="0" w:color="auto"/>
            <w:right w:val="none" w:sz="0" w:space="0" w:color="auto"/>
          </w:divBdr>
        </w:div>
        <w:div w:id="1495802132">
          <w:marLeft w:val="640"/>
          <w:marRight w:val="0"/>
          <w:marTop w:val="0"/>
          <w:marBottom w:val="0"/>
          <w:divBdr>
            <w:top w:val="none" w:sz="0" w:space="0" w:color="auto"/>
            <w:left w:val="none" w:sz="0" w:space="0" w:color="auto"/>
            <w:bottom w:val="none" w:sz="0" w:space="0" w:color="auto"/>
            <w:right w:val="none" w:sz="0" w:space="0" w:color="auto"/>
          </w:divBdr>
        </w:div>
        <w:div w:id="1078790519">
          <w:marLeft w:val="640"/>
          <w:marRight w:val="0"/>
          <w:marTop w:val="0"/>
          <w:marBottom w:val="0"/>
          <w:divBdr>
            <w:top w:val="none" w:sz="0" w:space="0" w:color="auto"/>
            <w:left w:val="none" w:sz="0" w:space="0" w:color="auto"/>
            <w:bottom w:val="none" w:sz="0" w:space="0" w:color="auto"/>
            <w:right w:val="none" w:sz="0" w:space="0" w:color="auto"/>
          </w:divBdr>
        </w:div>
        <w:div w:id="2096705101">
          <w:marLeft w:val="640"/>
          <w:marRight w:val="0"/>
          <w:marTop w:val="0"/>
          <w:marBottom w:val="0"/>
          <w:divBdr>
            <w:top w:val="none" w:sz="0" w:space="0" w:color="auto"/>
            <w:left w:val="none" w:sz="0" w:space="0" w:color="auto"/>
            <w:bottom w:val="none" w:sz="0" w:space="0" w:color="auto"/>
            <w:right w:val="none" w:sz="0" w:space="0" w:color="auto"/>
          </w:divBdr>
        </w:div>
        <w:div w:id="249197795">
          <w:marLeft w:val="640"/>
          <w:marRight w:val="0"/>
          <w:marTop w:val="0"/>
          <w:marBottom w:val="0"/>
          <w:divBdr>
            <w:top w:val="none" w:sz="0" w:space="0" w:color="auto"/>
            <w:left w:val="none" w:sz="0" w:space="0" w:color="auto"/>
            <w:bottom w:val="none" w:sz="0" w:space="0" w:color="auto"/>
            <w:right w:val="none" w:sz="0" w:space="0" w:color="auto"/>
          </w:divBdr>
        </w:div>
        <w:div w:id="1066537066">
          <w:marLeft w:val="640"/>
          <w:marRight w:val="0"/>
          <w:marTop w:val="0"/>
          <w:marBottom w:val="0"/>
          <w:divBdr>
            <w:top w:val="none" w:sz="0" w:space="0" w:color="auto"/>
            <w:left w:val="none" w:sz="0" w:space="0" w:color="auto"/>
            <w:bottom w:val="none" w:sz="0" w:space="0" w:color="auto"/>
            <w:right w:val="none" w:sz="0" w:space="0" w:color="auto"/>
          </w:divBdr>
        </w:div>
        <w:div w:id="1177617662">
          <w:marLeft w:val="640"/>
          <w:marRight w:val="0"/>
          <w:marTop w:val="0"/>
          <w:marBottom w:val="0"/>
          <w:divBdr>
            <w:top w:val="none" w:sz="0" w:space="0" w:color="auto"/>
            <w:left w:val="none" w:sz="0" w:space="0" w:color="auto"/>
            <w:bottom w:val="none" w:sz="0" w:space="0" w:color="auto"/>
            <w:right w:val="none" w:sz="0" w:space="0" w:color="auto"/>
          </w:divBdr>
        </w:div>
        <w:div w:id="2088919722">
          <w:marLeft w:val="640"/>
          <w:marRight w:val="0"/>
          <w:marTop w:val="0"/>
          <w:marBottom w:val="0"/>
          <w:divBdr>
            <w:top w:val="none" w:sz="0" w:space="0" w:color="auto"/>
            <w:left w:val="none" w:sz="0" w:space="0" w:color="auto"/>
            <w:bottom w:val="none" w:sz="0" w:space="0" w:color="auto"/>
            <w:right w:val="none" w:sz="0" w:space="0" w:color="auto"/>
          </w:divBdr>
        </w:div>
        <w:div w:id="1118179938">
          <w:marLeft w:val="640"/>
          <w:marRight w:val="0"/>
          <w:marTop w:val="0"/>
          <w:marBottom w:val="0"/>
          <w:divBdr>
            <w:top w:val="none" w:sz="0" w:space="0" w:color="auto"/>
            <w:left w:val="none" w:sz="0" w:space="0" w:color="auto"/>
            <w:bottom w:val="none" w:sz="0" w:space="0" w:color="auto"/>
            <w:right w:val="none" w:sz="0" w:space="0" w:color="auto"/>
          </w:divBdr>
        </w:div>
        <w:div w:id="1059521027">
          <w:marLeft w:val="640"/>
          <w:marRight w:val="0"/>
          <w:marTop w:val="0"/>
          <w:marBottom w:val="0"/>
          <w:divBdr>
            <w:top w:val="none" w:sz="0" w:space="0" w:color="auto"/>
            <w:left w:val="none" w:sz="0" w:space="0" w:color="auto"/>
            <w:bottom w:val="none" w:sz="0" w:space="0" w:color="auto"/>
            <w:right w:val="none" w:sz="0" w:space="0" w:color="auto"/>
          </w:divBdr>
        </w:div>
        <w:div w:id="1231576161">
          <w:marLeft w:val="640"/>
          <w:marRight w:val="0"/>
          <w:marTop w:val="0"/>
          <w:marBottom w:val="0"/>
          <w:divBdr>
            <w:top w:val="none" w:sz="0" w:space="0" w:color="auto"/>
            <w:left w:val="none" w:sz="0" w:space="0" w:color="auto"/>
            <w:bottom w:val="none" w:sz="0" w:space="0" w:color="auto"/>
            <w:right w:val="none" w:sz="0" w:space="0" w:color="auto"/>
          </w:divBdr>
        </w:div>
        <w:div w:id="1219244284">
          <w:marLeft w:val="640"/>
          <w:marRight w:val="0"/>
          <w:marTop w:val="0"/>
          <w:marBottom w:val="0"/>
          <w:divBdr>
            <w:top w:val="none" w:sz="0" w:space="0" w:color="auto"/>
            <w:left w:val="none" w:sz="0" w:space="0" w:color="auto"/>
            <w:bottom w:val="none" w:sz="0" w:space="0" w:color="auto"/>
            <w:right w:val="none" w:sz="0" w:space="0" w:color="auto"/>
          </w:divBdr>
        </w:div>
        <w:div w:id="1076247254">
          <w:marLeft w:val="640"/>
          <w:marRight w:val="0"/>
          <w:marTop w:val="0"/>
          <w:marBottom w:val="0"/>
          <w:divBdr>
            <w:top w:val="none" w:sz="0" w:space="0" w:color="auto"/>
            <w:left w:val="none" w:sz="0" w:space="0" w:color="auto"/>
            <w:bottom w:val="none" w:sz="0" w:space="0" w:color="auto"/>
            <w:right w:val="none" w:sz="0" w:space="0" w:color="auto"/>
          </w:divBdr>
        </w:div>
        <w:div w:id="2144735754">
          <w:marLeft w:val="640"/>
          <w:marRight w:val="0"/>
          <w:marTop w:val="0"/>
          <w:marBottom w:val="0"/>
          <w:divBdr>
            <w:top w:val="none" w:sz="0" w:space="0" w:color="auto"/>
            <w:left w:val="none" w:sz="0" w:space="0" w:color="auto"/>
            <w:bottom w:val="none" w:sz="0" w:space="0" w:color="auto"/>
            <w:right w:val="none" w:sz="0" w:space="0" w:color="auto"/>
          </w:divBdr>
        </w:div>
        <w:div w:id="1607691237">
          <w:marLeft w:val="640"/>
          <w:marRight w:val="0"/>
          <w:marTop w:val="0"/>
          <w:marBottom w:val="0"/>
          <w:divBdr>
            <w:top w:val="none" w:sz="0" w:space="0" w:color="auto"/>
            <w:left w:val="none" w:sz="0" w:space="0" w:color="auto"/>
            <w:bottom w:val="none" w:sz="0" w:space="0" w:color="auto"/>
            <w:right w:val="none" w:sz="0" w:space="0" w:color="auto"/>
          </w:divBdr>
        </w:div>
        <w:div w:id="1027214753">
          <w:marLeft w:val="640"/>
          <w:marRight w:val="0"/>
          <w:marTop w:val="0"/>
          <w:marBottom w:val="0"/>
          <w:divBdr>
            <w:top w:val="none" w:sz="0" w:space="0" w:color="auto"/>
            <w:left w:val="none" w:sz="0" w:space="0" w:color="auto"/>
            <w:bottom w:val="none" w:sz="0" w:space="0" w:color="auto"/>
            <w:right w:val="none" w:sz="0" w:space="0" w:color="auto"/>
          </w:divBdr>
        </w:div>
        <w:div w:id="212278736">
          <w:marLeft w:val="640"/>
          <w:marRight w:val="0"/>
          <w:marTop w:val="0"/>
          <w:marBottom w:val="0"/>
          <w:divBdr>
            <w:top w:val="none" w:sz="0" w:space="0" w:color="auto"/>
            <w:left w:val="none" w:sz="0" w:space="0" w:color="auto"/>
            <w:bottom w:val="none" w:sz="0" w:space="0" w:color="auto"/>
            <w:right w:val="none" w:sz="0" w:space="0" w:color="auto"/>
          </w:divBdr>
        </w:div>
        <w:div w:id="1050614847">
          <w:marLeft w:val="640"/>
          <w:marRight w:val="0"/>
          <w:marTop w:val="0"/>
          <w:marBottom w:val="0"/>
          <w:divBdr>
            <w:top w:val="none" w:sz="0" w:space="0" w:color="auto"/>
            <w:left w:val="none" w:sz="0" w:space="0" w:color="auto"/>
            <w:bottom w:val="none" w:sz="0" w:space="0" w:color="auto"/>
            <w:right w:val="none" w:sz="0" w:space="0" w:color="auto"/>
          </w:divBdr>
        </w:div>
        <w:div w:id="178201250">
          <w:marLeft w:val="640"/>
          <w:marRight w:val="0"/>
          <w:marTop w:val="0"/>
          <w:marBottom w:val="0"/>
          <w:divBdr>
            <w:top w:val="none" w:sz="0" w:space="0" w:color="auto"/>
            <w:left w:val="none" w:sz="0" w:space="0" w:color="auto"/>
            <w:bottom w:val="none" w:sz="0" w:space="0" w:color="auto"/>
            <w:right w:val="none" w:sz="0" w:space="0" w:color="auto"/>
          </w:divBdr>
        </w:div>
        <w:div w:id="1316296930">
          <w:marLeft w:val="640"/>
          <w:marRight w:val="0"/>
          <w:marTop w:val="0"/>
          <w:marBottom w:val="0"/>
          <w:divBdr>
            <w:top w:val="none" w:sz="0" w:space="0" w:color="auto"/>
            <w:left w:val="none" w:sz="0" w:space="0" w:color="auto"/>
            <w:bottom w:val="none" w:sz="0" w:space="0" w:color="auto"/>
            <w:right w:val="none" w:sz="0" w:space="0" w:color="auto"/>
          </w:divBdr>
        </w:div>
        <w:div w:id="741877329">
          <w:marLeft w:val="640"/>
          <w:marRight w:val="0"/>
          <w:marTop w:val="0"/>
          <w:marBottom w:val="0"/>
          <w:divBdr>
            <w:top w:val="none" w:sz="0" w:space="0" w:color="auto"/>
            <w:left w:val="none" w:sz="0" w:space="0" w:color="auto"/>
            <w:bottom w:val="none" w:sz="0" w:space="0" w:color="auto"/>
            <w:right w:val="none" w:sz="0" w:space="0" w:color="auto"/>
          </w:divBdr>
        </w:div>
        <w:div w:id="842092742">
          <w:marLeft w:val="640"/>
          <w:marRight w:val="0"/>
          <w:marTop w:val="0"/>
          <w:marBottom w:val="0"/>
          <w:divBdr>
            <w:top w:val="none" w:sz="0" w:space="0" w:color="auto"/>
            <w:left w:val="none" w:sz="0" w:space="0" w:color="auto"/>
            <w:bottom w:val="none" w:sz="0" w:space="0" w:color="auto"/>
            <w:right w:val="none" w:sz="0" w:space="0" w:color="auto"/>
          </w:divBdr>
        </w:div>
        <w:div w:id="599725645">
          <w:marLeft w:val="640"/>
          <w:marRight w:val="0"/>
          <w:marTop w:val="0"/>
          <w:marBottom w:val="0"/>
          <w:divBdr>
            <w:top w:val="none" w:sz="0" w:space="0" w:color="auto"/>
            <w:left w:val="none" w:sz="0" w:space="0" w:color="auto"/>
            <w:bottom w:val="none" w:sz="0" w:space="0" w:color="auto"/>
            <w:right w:val="none" w:sz="0" w:space="0" w:color="auto"/>
          </w:divBdr>
        </w:div>
        <w:div w:id="1955283793">
          <w:marLeft w:val="640"/>
          <w:marRight w:val="0"/>
          <w:marTop w:val="0"/>
          <w:marBottom w:val="0"/>
          <w:divBdr>
            <w:top w:val="none" w:sz="0" w:space="0" w:color="auto"/>
            <w:left w:val="none" w:sz="0" w:space="0" w:color="auto"/>
            <w:bottom w:val="none" w:sz="0" w:space="0" w:color="auto"/>
            <w:right w:val="none" w:sz="0" w:space="0" w:color="auto"/>
          </w:divBdr>
        </w:div>
        <w:div w:id="1202865606">
          <w:marLeft w:val="640"/>
          <w:marRight w:val="0"/>
          <w:marTop w:val="0"/>
          <w:marBottom w:val="0"/>
          <w:divBdr>
            <w:top w:val="none" w:sz="0" w:space="0" w:color="auto"/>
            <w:left w:val="none" w:sz="0" w:space="0" w:color="auto"/>
            <w:bottom w:val="none" w:sz="0" w:space="0" w:color="auto"/>
            <w:right w:val="none" w:sz="0" w:space="0" w:color="auto"/>
          </w:divBdr>
        </w:div>
        <w:div w:id="1484422979">
          <w:marLeft w:val="640"/>
          <w:marRight w:val="0"/>
          <w:marTop w:val="0"/>
          <w:marBottom w:val="0"/>
          <w:divBdr>
            <w:top w:val="none" w:sz="0" w:space="0" w:color="auto"/>
            <w:left w:val="none" w:sz="0" w:space="0" w:color="auto"/>
            <w:bottom w:val="none" w:sz="0" w:space="0" w:color="auto"/>
            <w:right w:val="none" w:sz="0" w:space="0" w:color="auto"/>
          </w:divBdr>
        </w:div>
        <w:div w:id="1926569922">
          <w:marLeft w:val="640"/>
          <w:marRight w:val="0"/>
          <w:marTop w:val="0"/>
          <w:marBottom w:val="0"/>
          <w:divBdr>
            <w:top w:val="none" w:sz="0" w:space="0" w:color="auto"/>
            <w:left w:val="none" w:sz="0" w:space="0" w:color="auto"/>
            <w:bottom w:val="none" w:sz="0" w:space="0" w:color="auto"/>
            <w:right w:val="none" w:sz="0" w:space="0" w:color="auto"/>
          </w:divBdr>
        </w:div>
        <w:div w:id="896865146">
          <w:marLeft w:val="640"/>
          <w:marRight w:val="0"/>
          <w:marTop w:val="0"/>
          <w:marBottom w:val="0"/>
          <w:divBdr>
            <w:top w:val="none" w:sz="0" w:space="0" w:color="auto"/>
            <w:left w:val="none" w:sz="0" w:space="0" w:color="auto"/>
            <w:bottom w:val="none" w:sz="0" w:space="0" w:color="auto"/>
            <w:right w:val="none" w:sz="0" w:space="0" w:color="auto"/>
          </w:divBdr>
        </w:div>
        <w:div w:id="1594050403">
          <w:marLeft w:val="640"/>
          <w:marRight w:val="0"/>
          <w:marTop w:val="0"/>
          <w:marBottom w:val="0"/>
          <w:divBdr>
            <w:top w:val="none" w:sz="0" w:space="0" w:color="auto"/>
            <w:left w:val="none" w:sz="0" w:space="0" w:color="auto"/>
            <w:bottom w:val="none" w:sz="0" w:space="0" w:color="auto"/>
            <w:right w:val="none" w:sz="0" w:space="0" w:color="auto"/>
          </w:divBdr>
        </w:div>
        <w:div w:id="1733505959">
          <w:marLeft w:val="640"/>
          <w:marRight w:val="0"/>
          <w:marTop w:val="0"/>
          <w:marBottom w:val="0"/>
          <w:divBdr>
            <w:top w:val="none" w:sz="0" w:space="0" w:color="auto"/>
            <w:left w:val="none" w:sz="0" w:space="0" w:color="auto"/>
            <w:bottom w:val="none" w:sz="0" w:space="0" w:color="auto"/>
            <w:right w:val="none" w:sz="0" w:space="0" w:color="auto"/>
          </w:divBdr>
        </w:div>
        <w:div w:id="1338195015">
          <w:marLeft w:val="640"/>
          <w:marRight w:val="0"/>
          <w:marTop w:val="0"/>
          <w:marBottom w:val="0"/>
          <w:divBdr>
            <w:top w:val="none" w:sz="0" w:space="0" w:color="auto"/>
            <w:left w:val="none" w:sz="0" w:space="0" w:color="auto"/>
            <w:bottom w:val="none" w:sz="0" w:space="0" w:color="auto"/>
            <w:right w:val="none" w:sz="0" w:space="0" w:color="auto"/>
          </w:divBdr>
        </w:div>
        <w:div w:id="343633138">
          <w:marLeft w:val="640"/>
          <w:marRight w:val="0"/>
          <w:marTop w:val="0"/>
          <w:marBottom w:val="0"/>
          <w:divBdr>
            <w:top w:val="none" w:sz="0" w:space="0" w:color="auto"/>
            <w:left w:val="none" w:sz="0" w:space="0" w:color="auto"/>
            <w:bottom w:val="none" w:sz="0" w:space="0" w:color="auto"/>
            <w:right w:val="none" w:sz="0" w:space="0" w:color="auto"/>
          </w:divBdr>
        </w:div>
        <w:div w:id="657925221">
          <w:marLeft w:val="640"/>
          <w:marRight w:val="0"/>
          <w:marTop w:val="0"/>
          <w:marBottom w:val="0"/>
          <w:divBdr>
            <w:top w:val="none" w:sz="0" w:space="0" w:color="auto"/>
            <w:left w:val="none" w:sz="0" w:space="0" w:color="auto"/>
            <w:bottom w:val="none" w:sz="0" w:space="0" w:color="auto"/>
            <w:right w:val="none" w:sz="0" w:space="0" w:color="auto"/>
          </w:divBdr>
        </w:div>
        <w:div w:id="513887473">
          <w:marLeft w:val="640"/>
          <w:marRight w:val="0"/>
          <w:marTop w:val="0"/>
          <w:marBottom w:val="0"/>
          <w:divBdr>
            <w:top w:val="none" w:sz="0" w:space="0" w:color="auto"/>
            <w:left w:val="none" w:sz="0" w:space="0" w:color="auto"/>
            <w:bottom w:val="none" w:sz="0" w:space="0" w:color="auto"/>
            <w:right w:val="none" w:sz="0" w:space="0" w:color="auto"/>
          </w:divBdr>
        </w:div>
        <w:div w:id="1870332151">
          <w:marLeft w:val="640"/>
          <w:marRight w:val="0"/>
          <w:marTop w:val="0"/>
          <w:marBottom w:val="0"/>
          <w:divBdr>
            <w:top w:val="none" w:sz="0" w:space="0" w:color="auto"/>
            <w:left w:val="none" w:sz="0" w:space="0" w:color="auto"/>
            <w:bottom w:val="none" w:sz="0" w:space="0" w:color="auto"/>
            <w:right w:val="none" w:sz="0" w:space="0" w:color="auto"/>
          </w:divBdr>
        </w:div>
        <w:div w:id="712080420">
          <w:marLeft w:val="640"/>
          <w:marRight w:val="0"/>
          <w:marTop w:val="0"/>
          <w:marBottom w:val="0"/>
          <w:divBdr>
            <w:top w:val="none" w:sz="0" w:space="0" w:color="auto"/>
            <w:left w:val="none" w:sz="0" w:space="0" w:color="auto"/>
            <w:bottom w:val="none" w:sz="0" w:space="0" w:color="auto"/>
            <w:right w:val="none" w:sz="0" w:space="0" w:color="auto"/>
          </w:divBdr>
        </w:div>
        <w:div w:id="751699122">
          <w:marLeft w:val="640"/>
          <w:marRight w:val="0"/>
          <w:marTop w:val="0"/>
          <w:marBottom w:val="0"/>
          <w:divBdr>
            <w:top w:val="none" w:sz="0" w:space="0" w:color="auto"/>
            <w:left w:val="none" w:sz="0" w:space="0" w:color="auto"/>
            <w:bottom w:val="none" w:sz="0" w:space="0" w:color="auto"/>
            <w:right w:val="none" w:sz="0" w:space="0" w:color="auto"/>
          </w:divBdr>
        </w:div>
        <w:div w:id="1851604917">
          <w:marLeft w:val="640"/>
          <w:marRight w:val="0"/>
          <w:marTop w:val="0"/>
          <w:marBottom w:val="0"/>
          <w:divBdr>
            <w:top w:val="none" w:sz="0" w:space="0" w:color="auto"/>
            <w:left w:val="none" w:sz="0" w:space="0" w:color="auto"/>
            <w:bottom w:val="none" w:sz="0" w:space="0" w:color="auto"/>
            <w:right w:val="none" w:sz="0" w:space="0" w:color="auto"/>
          </w:divBdr>
        </w:div>
        <w:div w:id="737020857">
          <w:marLeft w:val="640"/>
          <w:marRight w:val="0"/>
          <w:marTop w:val="0"/>
          <w:marBottom w:val="0"/>
          <w:divBdr>
            <w:top w:val="none" w:sz="0" w:space="0" w:color="auto"/>
            <w:left w:val="none" w:sz="0" w:space="0" w:color="auto"/>
            <w:bottom w:val="none" w:sz="0" w:space="0" w:color="auto"/>
            <w:right w:val="none" w:sz="0" w:space="0" w:color="auto"/>
          </w:divBdr>
        </w:div>
        <w:div w:id="376780988">
          <w:marLeft w:val="640"/>
          <w:marRight w:val="0"/>
          <w:marTop w:val="0"/>
          <w:marBottom w:val="0"/>
          <w:divBdr>
            <w:top w:val="none" w:sz="0" w:space="0" w:color="auto"/>
            <w:left w:val="none" w:sz="0" w:space="0" w:color="auto"/>
            <w:bottom w:val="none" w:sz="0" w:space="0" w:color="auto"/>
            <w:right w:val="none" w:sz="0" w:space="0" w:color="auto"/>
          </w:divBdr>
        </w:div>
        <w:div w:id="957447986">
          <w:marLeft w:val="640"/>
          <w:marRight w:val="0"/>
          <w:marTop w:val="0"/>
          <w:marBottom w:val="0"/>
          <w:divBdr>
            <w:top w:val="none" w:sz="0" w:space="0" w:color="auto"/>
            <w:left w:val="none" w:sz="0" w:space="0" w:color="auto"/>
            <w:bottom w:val="none" w:sz="0" w:space="0" w:color="auto"/>
            <w:right w:val="none" w:sz="0" w:space="0" w:color="auto"/>
          </w:divBdr>
        </w:div>
        <w:div w:id="1929775403">
          <w:marLeft w:val="640"/>
          <w:marRight w:val="0"/>
          <w:marTop w:val="0"/>
          <w:marBottom w:val="0"/>
          <w:divBdr>
            <w:top w:val="none" w:sz="0" w:space="0" w:color="auto"/>
            <w:left w:val="none" w:sz="0" w:space="0" w:color="auto"/>
            <w:bottom w:val="none" w:sz="0" w:space="0" w:color="auto"/>
            <w:right w:val="none" w:sz="0" w:space="0" w:color="auto"/>
          </w:divBdr>
        </w:div>
        <w:div w:id="1693259324">
          <w:marLeft w:val="640"/>
          <w:marRight w:val="0"/>
          <w:marTop w:val="0"/>
          <w:marBottom w:val="0"/>
          <w:divBdr>
            <w:top w:val="none" w:sz="0" w:space="0" w:color="auto"/>
            <w:left w:val="none" w:sz="0" w:space="0" w:color="auto"/>
            <w:bottom w:val="none" w:sz="0" w:space="0" w:color="auto"/>
            <w:right w:val="none" w:sz="0" w:space="0" w:color="auto"/>
          </w:divBdr>
        </w:div>
        <w:div w:id="390035533">
          <w:marLeft w:val="640"/>
          <w:marRight w:val="0"/>
          <w:marTop w:val="0"/>
          <w:marBottom w:val="0"/>
          <w:divBdr>
            <w:top w:val="none" w:sz="0" w:space="0" w:color="auto"/>
            <w:left w:val="none" w:sz="0" w:space="0" w:color="auto"/>
            <w:bottom w:val="none" w:sz="0" w:space="0" w:color="auto"/>
            <w:right w:val="none" w:sz="0" w:space="0" w:color="auto"/>
          </w:divBdr>
        </w:div>
        <w:div w:id="1834877634">
          <w:marLeft w:val="640"/>
          <w:marRight w:val="0"/>
          <w:marTop w:val="0"/>
          <w:marBottom w:val="0"/>
          <w:divBdr>
            <w:top w:val="none" w:sz="0" w:space="0" w:color="auto"/>
            <w:left w:val="none" w:sz="0" w:space="0" w:color="auto"/>
            <w:bottom w:val="none" w:sz="0" w:space="0" w:color="auto"/>
            <w:right w:val="none" w:sz="0" w:space="0" w:color="auto"/>
          </w:divBdr>
        </w:div>
        <w:div w:id="130950863">
          <w:marLeft w:val="640"/>
          <w:marRight w:val="0"/>
          <w:marTop w:val="0"/>
          <w:marBottom w:val="0"/>
          <w:divBdr>
            <w:top w:val="none" w:sz="0" w:space="0" w:color="auto"/>
            <w:left w:val="none" w:sz="0" w:space="0" w:color="auto"/>
            <w:bottom w:val="none" w:sz="0" w:space="0" w:color="auto"/>
            <w:right w:val="none" w:sz="0" w:space="0" w:color="auto"/>
          </w:divBdr>
        </w:div>
        <w:div w:id="1821459536">
          <w:marLeft w:val="640"/>
          <w:marRight w:val="0"/>
          <w:marTop w:val="0"/>
          <w:marBottom w:val="0"/>
          <w:divBdr>
            <w:top w:val="none" w:sz="0" w:space="0" w:color="auto"/>
            <w:left w:val="none" w:sz="0" w:space="0" w:color="auto"/>
            <w:bottom w:val="none" w:sz="0" w:space="0" w:color="auto"/>
            <w:right w:val="none" w:sz="0" w:space="0" w:color="auto"/>
          </w:divBdr>
        </w:div>
        <w:div w:id="1491673611">
          <w:marLeft w:val="640"/>
          <w:marRight w:val="0"/>
          <w:marTop w:val="0"/>
          <w:marBottom w:val="0"/>
          <w:divBdr>
            <w:top w:val="none" w:sz="0" w:space="0" w:color="auto"/>
            <w:left w:val="none" w:sz="0" w:space="0" w:color="auto"/>
            <w:bottom w:val="none" w:sz="0" w:space="0" w:color="auto"/>
            <w:right w:val="none" w:sz="0" w:space="0" w:color="auto"/>
          </w:divBdr>
        </w:div>
        <w:div w:id="1953441654">
          <w:marLeft w:val="640"/>
          <w:marRight w:val="0"/>
          <w:marTop w:val="0"/>
          <w:marBottom w:val="0"/>
          <w:divBdr>
            <w:top w:val="none" w:sz="0" w:space="0" w:color="auto"/>
            <w:left w:val="none" w:sz="0" w:space="0" w:color="auto"/>
            <w:bottom w:val="none" w:sz="0" w:space="0" w:color="auto"/>
            <w:right w:val="none" w:sz="0" w:space="0" w:color="auto"/>
          </w:divBdr>
        </w:div>
        <w:div w:id="555436255">
          <w:marLeft w:val="640"/>
          <w:marRight w:val="0"/>
          <w:marTop w:val="0"/>
          <w:marBottom w:val="0"/>
          <w:divBdr>
            <w:top w:val="none" w:sz="0" w:space="0" w:color="auto"/>
            <w:left w:val="none" w:sz="0" w:space="0" w:color="auto"/>
            <w:bottom w:val="none" w:sz="0" w:space="0" w:color="auto"/>
            <w:right w:val="none" w:sz="0" w:space="0" w:color="auto"/>
          </w:divBdr>
        </w:div>
        <w:div w:id="1182432440">
          <w:marLeft w:val="640"/>
          <w:marRight w:val="0"/>
          <w:marTop w:val="0"/>
          <w:marBottom w:val="0"/>
          <w:divBdr>
            <w:top w:val="none" w:sz="0" w:space="0" w:color="auto"/>
            <w:left w:val="none" w:sz="0" w:space="0" w:color="auto"/>
            <w:bottom w:val="none" w:sz="0" w:space="0" w:color="auto"/>
            <w:right w:val="none" w:sz="0" w:space="0" w:color="auto"/>
          </w:divBdr>
        </w:div>
        <w:div w:id="1438519417">
          <w:marLeft w:val="640"/>
          <w:marRight w:val="0"/>
          <w:marTop w:val="0"/>
          <w:marBottom w:val="0"/>
          <w:divBdr>
            <w:top w:val="none" w:sz="0" w:space="0" w:color="auto"/>
            <w:left w:val="none" w:sz="0" w:space="0" w:color="auto"/>
            <w:bottom w:val="none" w:sz="0" w:space="0" w:color="auto"/>
            <w:right w:val="none" w:sz="0" w:space="0" w:color="auto"/>
          </w:divBdr>
        </w:div>
        <w:div w:id="15859910">
          <w:marLeft w:val="640"/>
          <w:marRight w:val="0"/>
          <w:marTop w:val="0"/>
          <w:marBottom w:val="0"/>
          <w:divBdr>
            <w:top w:val="none" w:sz="0" w:space="0" w:color="auto"/>
            <w:left w:val="none" w:sz="0" w:space="0" w:color="auto"/>
            <w:bottom w:val="none" w:sz="0" w:space="0" w:color="auto"/>
            <w:right w:val="none" w:sz="0" w:space="0" w:color="auto"/>
          </w:divBdr>
        </w:div>
        <w:div w:id="457451149">
          <w:marLeft w:val="640"/>
          <w:marRight w:val="0"/>
          <w:marTop w:val="0"/>
          <w:marBottom w:val="0"/>
          <w:divBdr>
            <w:top w:val="none" w:sz="0" w:space="0" w:color="auto"/>
            <w:left w:val="none" w:sz="0" w:space="0" w:color="auto"/>
            <w:bottom w:val="none" w:sz="0" w:space="0" w:color="auto"/>
            <w:right w:val="none" w:sz="0" w:space="0" w:color="auto"/>
          </w:divBdr>
        </w:div>
        <w:div w:id="1827240408">
          <w:marLeft w:val="640"/>
          <w:marRight w:val="0"/>
          <w:marTop w:val="0"/>
          <w:marBottom w:val="0"/>
          <w:divBdr>
            <w:top w:val="none" w:sz="0" w:space="0" w:color="auto"/>
            <w:left w:val="none" w:sz="0" w:space="0" w:color="auto"/>
            <w:bottom w:val="none" w:sz="0" w:space="0" w:color="auto"/>
            <w:right w:val="none" w:sz="0" w:space="0" w:color="auto"/>
          </w:divBdr>
        </w:div>
        <w:div w:id="432481844">
          <w:marLeft w:val="640"/>
          <w:marRight w:val="0"/>
          <w:marTop w:val="0"/>
          <w:marBottom w:val="0"/>
          <w:divBdr>
            <w:top w:val="none" w:sz="0" w:space="0" w:color="auto"/>
            <w:left w:val="none" w:sz="0" w:space="0" w:color="auto"/>
            <w:bottom w:val="none" w:sz="0" w:space="0" w:color="auto"/>
            <w:right w:val="none" w:sz="0" w:space="0" w:color="auto"/>
          </w:divBdr>
        </w:div>
        <w:div w:id="737166525">
          <w:marLeft w:val="640"/>
          <w:marRight w:val="0"/>
          <w:marTop w:val="0"/>
          <w:marBottom w:val="0"/>
          <w:divBdr>
            <w:top w:val="none" w:sz="0" w:space="0" w:color="auto"/>
            <w:left w:val="none" w:sz="0" w:space="0" w:color="auto"/>
            <w:bottom w:val="none" w:sz="0" w:space="0" w:color="auto"/>
            <w:right w:val="none" w:sz="0" w:space="0" w:color="auto"/>
          </w:divBdr>
        </w:div>
        <w:div w:id="663507837">
          <w:marLeft w:val="640"/>
          <w:marRight w:val="0"/>
          <w:marTop w:val="0"/>
          <w:marBottom w:val="0"/>
          <w:divBdr>
            <w:top w:val="none" w:sz="0" w:space="0" w:color="auto"/>
            <w:left w:val="none" w:sz="0" w:space="0" w:color="auto"/>
            <w:bottom w:val="none" w:sz="0" w:space="0" w:color="auto"/>
            <w:right w:val="none" w:sz="0" w:space="0" w:color="auto"/>
          </w:divBdr>
        </w:div>
        <w:div w:id="1262879664">
          <w:marLeft w:val="640"/>
          <w:marRight w:val="0"/>
          <w:marTop w:val="0"/>
          <w:marBottom w:val="0"/>
          <w:divBdr>
            <w:top w:val="none" w:sz="0" w:space="0" w:color="auto"/>
            <w:left w:val="none" w:sz="0" w:space="0" w:color="auto"/>
            <w:bottom w:val="none" w:sz="0" w:space="0" w:color="auto"/>
            <w:right w:val="none" w:sz="0" w:space="0" w:color="auto"/>
          </w:divBdr>
        </w:div>
        <w:div w:id="184826877">
          <w:marLeft w:val="640"/>
          <w:marRight w:val="0"/>
          <w:marTop w:val="0"/>
          <w:marBottom w:val="0"/>
          <w:divBdr>
            <w:top w:val="none" w:sz="0" w:space="0" w:color="auto"/>
            <w:left w:val="none" w:sz="0" w:space="0" w:color="auto"/>
            <w:bottom w:val="none" w:sz="0" w:space="0" w:color="auto"/>
            <w:right w:val="none" w:sz="0" w:space="0" w:color="auto"/>
          </w:divBdr>
        </w:div>
        <w:div w:id="782378827">
          <w:marLeft w:val="640"/>
          <w:marRight w:val="0"/>
          <w:marTop w:val="0"/>
          <w:marBottom w:val="0"/>
          <w:divBdr>
            <w:top w:val="none" w:sz="0" w:space="0" w:color="auto"/>
            <w:left w:val="none" w:sz="0" w:space="0" w:color="auto"/>
            <w:bottom w:val="none" w:sz="0" w:space="0" w:color="auto"/>
            <w:right w:val="none" w:sz="0" w:space="0" w:color="auto"/>
          </w:divBdr>
        </w:div>
        <w:div w:id="1520192844">
          <w:marLeft w:val="640"/>
          <w:marRight w:val="0"/>
          <w:marTop w:val="0"/>
          <w:marBottom w:val="0"/>
          <w:divBdr>
            <w:top w:val="none" w:sz="0" w:space="0" w:color="auto"/>
            <w:left w:val="none" w:sz="0" w:space="0" w:color="auto"/>
            <w:bottom w:val="none" w:sz="0" w:space="0" w:color="auto"/>
            <w:right w:val="none" w:sz="0" w:space="0" w:color="auto"/>
          </w:divBdr>
        </w:div>
        <w:div w:id="1623685397">
          <w:marLeft w:val="640"/>
          <w:marRight w:val="0"/>
          <w:marTop w:val="0"/>
          <w:marBottom w:val="0"/>
          <w:divBdr>
            <w:top w:val="none" w:sz="0" w:space="0" w:color="auto"/>
            <w:left w:val="none" w:sz="0" w:space="0" w:color="auto"/>
            <w:bottom w:val="none" w:sz="0" w:space="0" w:color="auto"/>
            <w:right w:val="none" w:sz="0" w:space="0" w:color="auto"/>
          </w:divBdr>
        </w:div>
        <w:div w:id="1808932067">
          <w:marLeft w:val="640"/>
          <w:marRight w:val="0"/>
          <w:marTop w:val="0"/>
          <w:marBottom w:val="0"/>
          <w:divBdr>
            <w:top w:val="none" w:sz="0" w:space="0" w:color="auto"/>
            <w:left w:val="none" w:sz="0" w:space="0" w:color="auto"/>
            <w:bottom w:val="none" w:sz="0" w:space="0" w:color="auto"/>
            <w:right w:val="none" w:sz="0" w:space="0" w:color="auto"/>
          </w:divBdr>
        </w:div>
        <w:div w:id="1439107794">
          <w:marLeft w:val="640"/>
          <w:marRight w:val="0"/>
          <w:marTop w:val="0"/>
          <w:marBottom w:val="0"/>
          <w:divBdr>
            <w:top w:val="none" w:sz="0" w:space="0" w:color="auto"/>
            <w:left w:val="none" w:sz="0" w:space="0" w:color="auto"/>
            <w:bottom w:val="none" w:sz="0" w:space="0" w:color="auto"/>
            <w:right w:val="none" w:sz="0" w:space="0" w:color="auto"/>
          </w:divBdr>
        </w:div>
        <w:div w:id="1949123724">
          <w:marLeft w:val="640"/>
          <w:marRight w:val="0"/>
          <w:marTop w:val="0"/>
          <w:marBottom w:val="0"/>
          <w:divBdr>
            <w:top w:val="none" w:sz="0" w:space="0" w:color="auto"/>
            <w:left w:val="none" w:sz="0" w:space="0" w:color="auto"/>
            <w:bottom w:val="none" w:sz="0" w:space="0" w:color="auto"/>
            <w:right w:val="none" w:sz="0" w:space="0" w:color="auto"/>
          </w:divBdr>
        </w:div>
        <w:div w:id="1958102374">
          <w:marLeft w:val="640"/>
          <w:marRight w:val="0"/>
          <w:marTop w:val="0"/>
          <w:marBottom w:val="0"/>
          <w:divBdr>
            <w:top w:val="none" w:sz="0" w:space="0" w:color="auto"/>
            <w:left w:val="none" w:sz="0" w:space="0" w:color="auto"/>
            <w:bottom w:val="none" w:sz="0" w:space="0" w:color="auto"/>
            <w:right w:val="none" w:sz="0" w:space="0" w:color="auto"/>
          </w:divBdr>
        </w:div>
        <w:div w:id="1920166738">
          <w:marLeft w:val="640"/>
          <w:marRight w:val="0"/>
          <w:marTop w:val="0"/>
          <w:marBottom w:val="0"/>
          <w:divBdr>
            <w:top w:val="none" w:sz="0" w:space="0" w:color="auto"/>
            <w:left w:val="none" w:sz="0" w:space="0" w:color="auto"/>
            <w:bottom w:val="none" w:sz="0" w:space="0" w:color="auto"/>
            <w:right w:val="none" w:sz="0" w:space="0" w:color="auto"/>
          </w:divBdr>
        </w:div>
        <w:div w:id="175656586">
          <w:marLeft w:val="640"/>
          <w:marRight w:val="0"/>
          <w:marTop w:val="0"/>
          <w:marBottom w:val="0"/>
          <w:divBdr>
            <w:top w:val="none" w:sz="0" w:space="0" w:color="auto"/>
            <w:left w:val="none" w:sz="0" w:space="0" w:color="auto"/>
            <w:bottom w:val="none" w:sz="0" w:space="0" w:color="auto"/>
            <w:right w:val="none" w:sz="0" w:space="0" w:color="auto"/>
          </w:divBdr>
        </w:div>
        <w:div w:id="892160455">
          <w:marLeft w:val="640"/>
          <w:marRight w:val="0"/>
          <w:marTop w:val="0"/>
          <w:marBottom w:val="0"/>
          <w:divBdr>
            <w:top w:val="none" w:sz="0" w:space="0" w:color="auto"/>
            <w:left w:val="none" w:sz="0" w:space="0" w:color="auto"/>
            <w:bottom w:val="none" w:sz="0" w:space="0" w:color="auto"/>
            <w:right w:val="none" w:sz="0" w:space="0" w:color="auto"/>
          </w:divBdr>
        </w:div>
        <w:div w:id="1311977514">
          <w:marLeft w:val="640"/>
          <w:marRight w:val="0"/>
          <w:marTop w:val="0"/>
          <w:marBottom w:val="0"/>
          <w:divBdr>
            <w:top w:val="none" w:sz="0" w:space="0" w:color="auto"/>
            <w:left w:val="none" w:sz="0" w:space="0" w:color="auto"/>
            <w:bottom w:val="none" w:sz="0" w:space="0" w:color="auto"/>
            <w:right w:val="none" w:sz="0" w:space="0" w:color="auto"/>
          </w:divBdr>
        </w:div>
        <w:div w:id="808788874">
          <w:marLeft w:val="640"/>
          <w:marRight w:val="0"/>
          <w:marTop w:val="0"/>
          <w:marBottom w:val="0"/>
          <w:divBdr>
            <w:top w:val="none" w:sz="0" w:space="0" w:color="auto"/>
            <w:left w:val="none" w:sz="0" w:space="0" w:color="auto"/>
            <w:bottom w:val="none" w:sz="0" w:space="0" w:color="auto"/>
            <w:right w:val="none" w:sz="0" w:space="0" w:color="auto"/>
          </w:divBdr>
        </w:div>
        <w:div w:id="1109272653">
          <w:marLeft w:val="640"/>
          <w:marRight w:val="0"/>
          <w:marTop w:val="0"/>
          <w:marBottom w:val="0"/>
          <w:divBdr>
            <w:top w:val="none" w:sz="0" w:space="0" w:color="auto"/>
            <w:left w:val="none" w:sz="0" w:space="0" w:color="auto"/>
            <w:bottom w:val="none" w:sz="0" w:space="0" w:color="auto"/>
            <w:right w:val="none" w:sz="0" w:space="0" w:color="auto"/>
          </w:divBdr>
        </w:div>
        <w:div w:id="520778720">
          <w:marLeft w:val="640"/>
          <w:marRight w:val="0"/>
          <w:marTop w:val="0"/>
          <w:marBottom w:val="0"/>
          <w:divBdr>
            <w:top w:val="none" w:sz="0" w:space="0" w:color="auto"/>
            <w:left w:val="none" w:sz="0" w:space="0" w:color="auto"/>
            <w:bottom w:val="none" w:sz="0" w:space="0" w:color="auto"/>
            <w:right w:val="none" w:sz="0" w:space="0" w:color="auto"/>
          </w:divBdr>
        </w:div>
        <w:div w:id="1110852107">
          <w:marLeft w:val="640"/>
          <w:marRight w:val="0"/>
          <w:marTop w:val="0"/>
          <w:marBottom w:val="0"/>
          <w:divBdr>
            <w:top w:val="none" w:sz="0" w:space="0" w:color="auto"/>
            <w:left w:val="none" w:sz="0" w:space="0" w:color="auto"/>
            <w:bottom w:val="none" w:sz="0" w:space="0" w:color="auto"/>
            <w:right w:val="none" w:sz="0" w:space="0" w:color="auto"/>
          </w:divBdr>
        </w:div>
      </w:divsChild>
    </w:div>
    <w:div w:id="1096904634">
      <w:bodyDiv w:val="1"/>
      <w:marLeft w:val="0"/>
      <w:marRight w:val="0"/>
      <w:marTop w:val="0"/>
      <w:marBottom w:val="0"/>
      <w:divBdr>
        <w:top w:val="none" w:sz="0" w:space="0" w:color="auto"/>
        <w:left w:val="none" w:sz="0" w:space="0" w:color="auto"/>
        <w:bottom w:val="none" w:sz="0" w:space="0" w:color="auto"/>
        <w:right w:val="none" w:sz="0" w:space="0" w:color="auto"/>
      </w:divBdr>
      <w:divsChild>
        <w:div w:id="3434112">
          <w:marLeft w:val="640"/>
          <w:marRight w:val="0"/>
          <w:marTop w:val="0"/>
          <w:marBottom w:val="0"/>
          <w:divBdr>
            <w:top w:val="none" w:sz="0" w:space="0" w:color="auto"/>
            <w:left w:val="none" w:sz="0" w:space="0" w:color="auto"/>
            <w:bottom w:val="none" w:sz="0" w:space="0" w:color="auto"/>
            <w:right w:val="none" w:sz="0" w:space="0" w:color="auto"/>
          </w:divBdr>
        </w:div>
        <w:div w:id="6715926">
          <w:marLeft w:val="640"/>
          <w:marRight w:val="0"/>
          <w:marTop w:val="0"/>
          <w:marBottom w:val="0"/>
          <w:divBdr>
            <w:top w:val="none" w:sz="0" w:space="0" w:color="auto"/>
            <w:left w:val="none" w:sz="0" w:space="0" w:color="auto"/>
            <w:bottom w:val="none" w:sz="0" w:space="0" w:color="auto"/>
            <w:right w:val="none" w:sz="0" w:space="0" w:color="auto"/>
          </w:divBdr>
        </w:div>
        <w:div w:id="7682960">
          <w:marLeft w:val="640"/>
          <w:marRight w:val="0"/>
          <w:marTop w:val="0"/>
          <w:marBottom w:val="0"/>
          <w:divBdr>
            <w:top w:val="none" w:sz="0" w:space="0" w:color="auto"/>
            <w:left w:val="none" w:sz="0" w:space="0" w:color="auto"/>
            <w:bottom w:val="none" w:sz="0" w:space="0" w:color="auto"/>
            <w:right w:val="none" w:sz="0" w:space="0" w:color="auto"/>
          </w:divBdr>
        </w:div>
        <w:div w:id="57285428">
          <w:marLeft w:val="640"/>
          <w:marRight w:val="0"/>
          <w:marTop w:val="0"/>
          <w:marBottom w:val="0"/>
          <w:divBdr>
            <w:top w:val="none" w:sz="0" w:space="0" w:color="auto"/>
            <w:left w:val="none" w:sz="0" w:space="0" w:color="auto"/>
            <w:bottom w:val="none" w:sz="0" w:space="0" w:color="auto"/>
            <w:right w:val="none" w:sz="0" w:space="0" w:color="auto"/>
          </w:divBdr>
        </w:div>
        <w:div w:id="66418276">
          <w:marLeft w:val="640"/>
          <w:marRight w:val="0"/>
          <w:marTop w:val="0"/>
          <w:marBottom w:val="0"/>
          <w:divBdr>
            <w:top w:val="none" w:sz="0" w:space="0" w:color="auto"/>
            <w:left w:val="none" w:sz="0" w:space="0" w:color="auto"/>
            <w:bottom w:val="none" w:sz="0" w:space="0" w:color="auto"/>
            <w:right w:val="none" w:sz="0" w:space="0" w:color="auto"/>
          </w:divBdr>
        </w:div>
        <w:div w:id="73012983">
          <w:marLeft w:val="640"/>
          <w:marRight w:val="0"/>
          <w:marTop w:val="0"/>
          <w:marBottom w:val="0"/>
          <w:divBdr>
            <w:top w:val="none" w:sz="0" w:space="0" w:color="auto"/>
            <w:left w:val="none" w:sz="0" w:space="0" w:color="auto"/>
            <w:bottom w:val="none" w:sz="0" w:space="0" w:color="auto"/>
            <w:right w:val="none" w:sz="0" w:space="0" w:color="auto"/>
          </w:divBdr>
        </w:div>
        <w:div w:id="96216412">
          <w:marLeft w:val="640"/>
          <w:marRight w:val="0"/>
          <w:marTop w:val="0"/>
          <w:marBottom w:val="0"/>
          <w:divBdr>
            <w:top w:val="none" w:sz="0" w:space="0" w:color="auto"/>
            <w:left w:val="none" w:sz="0" w:space="0" w:color="auto"/>
            <w:bottom w:val="none" w:sz="0" w:space="0" w:color="auto"/>
            <w:right w:val="none" w:sz="0" w:space="0" w:color="auto"/>
          </w:divBdr>
        </w:div>
        <w:div w:id="110174193">
          <w:marLeft w:val="640"/>
          <w:marRight w:val="0"/>
          <w:marTop w:val="0"/>
          <w:marBottom w:val="0"/>
          <w:divBdr>
            <w:top w:val="none" w:sz="0" w:space="0" w:color="auto"/>
            <w:left w:val="none" w:sz="0" w:space="0" w:color="auto"/>
            <w:bottom w:val="none" w:sz="0" w:space="0" w:color="auto"/>
            <w:right w:val="none" w:sz="0" w:space="0" w:color="auto"/>
          </w:divBdr>
        </w:div>
        <w:div w:id="152454675">
          <w:marLeft w:val="640"/>
          <w:marRight w:val="0"/>
          <w:marTop w:val="0"/>
          <w:marBottom w:val="0"/>
          <w:divBdr>
            <w:top w:val="none" w:sz="0" w:space="0" w:color="auto"/>
            <w:left w:val="none" w:sz="0" w:space="0" w:color="auto"/>
            <w:bottom w:val="none" w:sz="0" w:space="0" w:color="auto"/>
            <w:right w:val="none" w:sz="0" w:space="0" w:color="auto"/>
          </w:divBdr>
        </w:div>
        <w:div w:id="154033418">
          <w:marLeft w:val="640"/>
          <w:marRight w:val="0"/>
          <w:marTop w:val="0"/>
          <w:marBottom w:val="0"/>
          <w:divBdr>
            <w:top w:val="none" w:sz="0" w:space="0" w:color="auto"/>
            <w:left w:val="none" w:sz="0" w:space="0" w:color="auto"/>
            <w:bottom w:val="none" w:sz="0" w:space="0" w:color="auto"/>
            <w:right w:val="none" w:sz="0" w:space="0" w:color="auto"/>
          </w:divBdr>
        </w:div>
        <w:div w:id="251016293">
          <w:marLeft w:val="640"/>
          <w:marRight w:val="0"/>
          <w:marTop w:val="0"/>
          <w:marBottom w:val="0"/>
          <w:divBdr>
            <w:top w:val="none" w:sz="0" w:space="0" w:color="auto"/>
            <w:left w:val="none" w:sz="0" w:space="0" w:color="auto"/>
            <w:bottom w:val="none" w:sz="0" w:space="0" w:color="auto"/>
            <w:right w:val="none" w:sz="0" w:space="0" w:color="auto"/>
          </w:divBdr>
        </w:div>
        <w:div w:id="274488730">
          <w:marLeft w:val="640"/>
          <w:marRight w:val="0"/>
          <w:marTop w:val="0"/>
          <w:marBottom w:val="0"/>
          <w:divBdr>
            <w:top w:val="none" w:sz="0" w:space="0" w:color="auto"/>
            <w:left w:val="none" w:sz="0" w:space="0" w:color="auto"/>
            <w:bottom w:val="none" w:sz="0" w:space="0" w:color="auto"/>
            <w:right w:val="none" w:sz="0" w:space="0" w:color="auto"/>
          </w:divBdr>
        </w:div>
        <w:div w:id="370032667">
          <w:marLeft w:val="640"/>
          <w:marRight w:val="0"/>
          <w:marTop w:val="0"/>
          <w:marBottom w:val="0"/>
          <w:divBdr>
            <w:top w:val="none" w:sz="0" w:space="0" w:color="auto"/>
            <w:left w:val="none" w:sz="0" w:space="0" w:color="auto"/>
            <w:bottom w:val="none" w:sz="0" w:space="0" w:color="auto"/>
            <w:right w:val="none" w:sz="0" w:space="0" w:color="auto"/>
          </w:divBdr>
        </w:div>
        <w:div w:id="373043675">
          <w:marLeft w:val="640"/>
          <w:marRight w:val="0"/>
          <w:marTop w:val="0"/>
          <w:marBottom w:val="0"/>
          <w:divBdr>
            <w:top w:val="none" w:sz="0" w:space="0" w:color="auto"/>
            <w:left w:val="none" w:sz="0" w:space="0" w:color="auto"/>
            <w:bottom w:val="none" w:sz="0" w:space="0" w:color="auto"/>
            <w:right w:val="none" w:sz="0" w:space="0" w:color="auto"/>
          </w:divBdr>
        </w:div>
        <w:div w:id="409735757">
          <w:marLeft w:val="640"/>
          <w:marRight w:val="0"/>
          <w:marTop w:val="0"/>
          <w:marBottom w:val="0"/>
          <w:divBdr>
            <w:top w:val="none" w:sz="0" w:space="0" w:color="auto"/>
            <w:left w:val="none" w:sz="0" w:space="0" w:color="auto"/>
            <w:bottom w:val="none" w:sz="0" w:space="0" w:color="auto"/>
            <w:right w:val="none" w:sz="0" w:space="0" w:color="auto"/>
          </w:divBdr>
        </w:div>
        <w:div w:id="409928727">
          <w:marLeft w:val="640"/>
          <w:marRight w:val="0"/>
          <w:marTop w:val="0"/>
          <w:marBottom w:val="0"/>
          <w:divBdr>
            <w:top w:val="none" w:sz="0" w:space="0" w:color="auto"/>
            <w:left w:val="none" w:sz="0" w:space="0" w:color="auto"/>
            <w:bottom w:val="none" w:sz="0" w:space="0" w:color="auto"/>
            <w:right w:val="none" w:sz="0" w:space="0" w:color="auto"/>
          </w:divBdr>
        </w:div>
        <w:div w:id="465244871">
          <w:marLeft w:val="640"/>
          <w:marRight w:val="0"/>
          <w:marTop w:val="0"/>
          <w:marBottom w:val="0"/>
          <w:divBdr>
            <w:top w:val="none" w:sz="0" w:space="0" w:color="auto"/>
            <w:left w:val="none" w:sz="0" w:space="0" w:color="auto"/>
            <w:bottom w:val="none" w:sz="0" w:space="0" w:color="auto"/>
            <w:right w:val="none" w:sz="0" w:space="0" w:color="auto"/>
          </w:divBdr>
        </w:div>
        <w:div w:id="467010817">
          <w:marLeft w:val="640"/>
          <w:marRight w:val="0"/>
          <w:marTop w:val="0"/>
          <w:marBottom w:val="0"/>
          <w:divBdr>
            <w:top w:val="none" w:sz="0" w:space="0" w:color="auto"/>
            <w:left w:val="none" w:sz="0" w:space="0" w:color="auto"/>
            <w:bottom w:val="none" w:sz="0" w:space="0" w:color="auto"/>
            <w:right w:val="none" w:sz="0" w:space="0" w:color="auto"/>
          </w:divBdr>
        </w:div>
        <w:div w:id="479346590">
          <w:marLeft w:val="640"/>
          <w:marRight w:val="0"/>
          <w:marTop w:val="0"/>
          <w:marBottom w:val="0"/>
          <w:divBdr>
            <w:top w:val="none" w:sz="0" w:space="0" w:color="auto"/>
            <w:left w:val="none" w:sz="0" w:space="0" w:color="auto"/>
            <w:bottom w:val="none" w:sz="0" w:space="0" w:color="auto"/>
            <w:right w:val="none" w:sz="0" w:space="0" w:color="auto"/>
          </w:divBdr>
        </w:div>
        <w:div w:id="484317870">
          <w:marLeft w:val="640"/>
          <w:marRight w:val="0"/>
          <w:marTop w:val="0"/>
          <w:marBottom w:val="0"/>
          <w:divBdr>
            <w:top w:val="none" w:sz="0" w:space="0" w:color="auto"/>
            <w:left w:val="none" w:sz="0" w:space="0" w:color="auto"/>
            <w:bottom w:val="none" w:sz="0" w:space="0" w:color="auto"/>
            <w:right w:val="none" w:sz="0" w:space="0" w:color="auto"/>
          </w:divBdr>
        </w:div>
        <w:div w:id="490485986">
          <w:marLeft w:val="640"/>
          <w:marRight w:val="0"/>
          <w:marTop w:val="0"/>
          <w:marBottom w:val="0"/>
          <w:divBdr>
            <w:top w:val="none" w:sz="0" w:space="0" w:color="auto"/>
            <w:left w:val="none" w:sz="0" w:space="0" w:color="auto"/>
            <w:bottom w:val="none" w:sz="0" w:space="0" w:color="auto"/>
            <w:right w:val="none" w:sz="0" w:space="0" w:color="auto"/>
          </w:divBdr>
        </w:div>
        <w:div w:id="501622114">
          <w:marLeft w:val="640"/>
          <w:marRight w:val="0"/>
          <w:marTop w:val="0"/>
          <w:marBottom w:val="0"/>
          <w:divBdr>
            <w:top w:val="none" w:sz="0" w:space="0" w:color="auto"/>
            <w:left w:val="none" w:sz="0" w:space="0" w:color="auto"/>
            <w:bottom w:val="none" w:sz="0" w:space="0" w:color="auto"/>
            <w:right w:val="none" w:sz="0" w:space="0" w:color="auto"/>
          </w:divBdr>
        </w:div>
        <w:div w:id="504513284">
          <w:marLeft w:val="640"/>
          <w:marRight w:val="0"/>
          <w:marTop w:val="0"/>
          <w:marBottom w:val="0"/>
          <w:divBdr>
            <w:top w:val="none" w:sz="0" w:space="0" w:color="auto"/>
            <w:left w:val="none" w:sz="0" w:space="0" w:color="auto"/>
            <w:bottom w:val="none" w:sz="0" w:space="0" w:color="auto"/>
            <w:right w:val="none" w:sz="0" w:space="0" w:color="auto"/>
          </w:divBdr>
        </w:div>
        <w:div w:id="529341014">
          <w:marLeft w:val="640"/>
          <w:marRight w:val="0"/>
          <w:marTop w:val="0"/>
          <w:marBottom w:val="0"/>
          <w:divBdr>
            <w:top w:val="none" w:sz="0" w:space="0" w:color="auto"/>
            <w:left w:val="none" w:sz="0" w:space="0" w:color="auto"/>
            <w:bottom w:val="none" w:sz="0" w:space="0" w:color="auto"/>
            <w:right w:val="none" w:sz="0" w:space="0" w:color="auto"/>
          </w:divBdr>
        </w:div>
        <w:div w:id="575897432">
          <w:marLeft w:val="640"/>
          <w:marRight w:val="0"/>
          <w:marTop w:val="0"/>
          <w:marBottom w:val="0"/>
          <w:divBdr>
            <w:top w:val="none" w:sz="0" w:space="0" w:color="auto"/>
            <w:left w:val="none" w:sz="0" w:space="0" w:color="auto"/>
            <w:bottom w:val="none" w:sz="0" w:space="0" w:color="auto"/>
            <w:right w:val="none" w:sz="0" w:space="0" w:color="auto"/>
          </w:divBdr>
        </w:div>
        <w:div w:id="587613085">
          <w:marLeft w:val="640"/>
          <w:marRight w:val="0"/>
          <w:marTop w:val="0"/>
          <w:marBottom w:val="0"/>
          <w:divBdr>
            <w:top w:val="none" w:sz="0" w:space="0" w:color="auto"/>
            <w:left w:val="none" w:sz="0" w:space="0" w:color="auto"/>
            <w:bottom w:val="none" w:sz="0" w:space="0" w:color="auto"/>
            <w:right w:val="none" w:sz="0" w:space="0" w:color="auto"/>
          </w:divBdr>
        </w:div>
        <w:div w:id="607469928">
          <w:marLeft w:val="640"/>
          <w:marRight w:val="0"/>
          <w:marTop w:val="0"/>
          <w:marBottom w:val="0"/>
          <w:divBdr>
            <w:top w:val="none" w:sz="0" w:space="0" w:color="auto"/>
            <w:left w:val="none" w:sz="0" w:space="0" w:color="auto"/>
            <w:bottom w:val="none" w:sz="0" w:space="0" w:color="auto"/>
            <w:right w:val="none" w:sz="0" w:space="0" w:color="auto"/>
          </w:divBdr>
        </w:div>
        <w:div w:id="637415847">
          <w:marLeft w:val="640"/>
          <w:marRight w:val="0"/>
          <w:marTop w:val="0"/>
          <w:marBottom w:val="0"/>
          <w:divBdr>
            <w:top w:val="none" w:sz="0" w:space="0" w:color="auto"/>
            <w:left w:val="none" w:sz="0" w:space="0" w:color="auto"/>
            <w:bottom w:val="none" w:sz="0" w:space="0" w:color="auto"/>
            <w:right w:val="none" w:sz="0" w:space="0" w:color="auto"/>
          </w:divBdr>
        </w:div>
        <w:div w:id="665327954">
          <w:marLeft w:val="640"/>
          <w:marRight w:val="0"/>
          <w:marTop w:val="0"/>
          <w:marBottom w:val="0"/>
          <w:divBdr>
            <w:top w:val="none" w:sz="0" w:space="0" w:color="auto"/>
            <w:left w:val="none" w:sz="0" w:space="0" w:color="auto"/>
            <w:bottom w:val="none" w:sz="0" w:space="0" w:color="auto"/>
            <w:right w:val="none" w:sz="0" w:space="0" w:color="auto"/>
          </w:divBdr>
        </w:div>
        <w:div w:id="667251701">
          <w:marLeft w:val="640"/>
          <w:marRight w:val="0"/>
          <w:marTop w:val="0"/>
          <w:marBottom w:val="0"/>
          <w:divBdr>
            <w:top w:val="none" w:sz="0" w:space="0" w:color="auto"/>
            <w:left w:val="none" w:sz="0" w:space="0" w:color="auto"/>
            <w:bottom w:val="none" w:sz="0" w:space="0" w:color="auto"/>
            <w:right w:val="none" w:sz="0" w:space="0" w:color="auto"/>
          </w:divBdr>
        </w:div>
        <w:div w:id="696853954">
          <w:marLeft w:val="640"/>
          <w:marRight w:val="0"/>
          <w:marTop w:val="0"/>
          <w:marBottom w:val="0"/>
          <w:divBdr>
            <w:top w:val="none" w:sz="0" w:space="0" w:color="auto"/>
            <w:left w:val="none" w:sz="0" w:space="0" w:color="auto"/>
            <w:bottom w:val="none" w:sz="0" w:space="0" w:color="auto"/>
            <w:right w:val="none" w:sz="0" w:space="0" w:color="auto"/>
          </w:divBdr>
        </w:div>
        <w:div w:id="756899477">
          <w:marLeft w:val="640"/>
          <w:marRight w:val="0"/>
          <w:marTop w:val="0"/>
          <w:marBottom w:val="0"/>
          <w:divBdr>
            <w:top w:val="none" w:sz="0" w:space="0" w:color="auto"/>
            <w:left w:val="none" w:sz="0" w:space="0" w:color="auto"/>
            <w:bottom w:val="none" w:sz="0" w:space="0" w:color="auto"/>
            <w:right w:val="none" w:sz="0" w:space="0" w:color="auto"/>
          </w:divBdr>
        </w:div>
        <w:div w:id="783034109">
          <w:marLeft w:val="640"/>
          <w:marRight w:val="0"/>
          <w:marTop w:val="0"/>
          <w:marBottom w:val="0"/>
          <w:divBdr>
            <w:top w:val="none" w:sz="0" w:space="0" w:color="auto"/>
            <w:left w:val="none" w:sz="0" w:space="0" w:color="auto"/>
            <w:bottom w:val="none" w:sz="0" w:space="0" w:color="auto"/>
            <w:right w:val="none" w:sz="0" w:space="0" w:color="auto"/>
          </w:divBdr>
        </w:div>
        <w:div w:id="816268966">
          <w:marLeft w:val="640"/>
          <w:marRight w:val="0"/>
          <w:marTop w:val="0"/>
          <w:marBottom w:val="0"/>
          <w:divBdr>
            <w:top w:val="none" w:sz="0" w:space="0" w:color="auto"/>
            <w:left w:val="none" w:sz="0" w:space="0" w:color="auto"/>
            <w:bottom w:val="none" w:sz="0" w:space="0" w:color="auto"/>
            <w:right w:val="none" w:sz="0" w:space="0" w:color="auto"/>
          </w:divBdr>
        </w:div>
        <w:div w:id="823545749">
          <w:marLeft w:val="640"/>
          <w:marRight w:val="0"/>
          <w:marTop w:val="0"/>
          <w:marBottom w:val="0"/>
          <w:divBdr>
            <w:top w:val="none" w:sz="0" w:space="0" w:color="auto"/>
            <w:left w:val="none" w:sz="0" w:space="0" w:color="auto"/>
            <w:bottom w:val="none" w:sz="0" w:space="0" w:color="auto"/>
            <w:right w:val="none" w:sz="0" w:space="0" w:color="auto"/>
          </w:divBdr>
        </w:div>
        <w:div w:id="827862113">
          <w:marLeft w:val="640"/>
          <w:marRight w:val="0"/>
          <w:marTop w:val="0"/>
          <w:marBottom w:val="0"/>
          <w:divBdr>
            <w:top w:val="none" w:sz="0" w:space="0" w:color="auto"/>
            <w:left w:val="none" w:sz="0" w:space="0" w:color="auto"/>
            <w:bottom w:val="none" w:sz="0" w:space="0" w:color="auto"/>
            <w:right w:val="none" w:sz="0" w:space="0" w:color="auto"/>
          </w:divBdr>
        </w:div>
        <w:div w:id="867059823">
          <w:marLeft w:val="640"/>
          <w:marRight w:val="0"/>
          <w:marTop w:val="0"/>
          <w:marBottom w:val="0"/>
          <w:divBdr>
            <w:top w:val="none" w:sz="0" w:space="0" w:color="auto"/>
            <w:left w:val="none" w:sz="0" w:space="0" w:color="auto"/>
            <w:bottom w:val="none" w:sz="0" w:space="0" w:color="auto"/>
            <w:right w:val="none" w:sz="0" w:space="0" w:color="auto"/>
          </w:divBdr>
        </w:div>
        <w:div w:id="868105383">
          <w:marLeft w:val="640"/>
          <w:marRight w:val="0"/>
          <w:marTop w:val="0"/>
          <w:marBottom w:val="0"/>
          <w:divBdr>
            <w:top w:val="none" w:sz="0" w:space="0" w:color="auto"/>
            <w:left w:val="none" w:sz="0" w:space="0" w:color="auto"/>
            <w:bottom w:val="none" w:sz="0" w:space="0" w:color="auto"/>
            <w:right w:val="none" w:sz="0" w:space="0" w:color="auto"/>
          </w:divBdr>
        </w:div>
        <w:div w:id="878780825">
          <w:marLeft w:val="640"/>
          <w:marRight w:val="0"/>
          <w:marTop w:val="0"/>
          <w:marBottom w:val="0"/>
          <w:divBdr>
            <w:top w:val="none" w:sz="0" w:space="0" w:color="auto"/>
            <w:left w:val="none" w:sz="0" w:space="0" w:color="auto"/>
            <w:bottom w:val="none" w:sz="0" w:space="0" w:color="auto"/>
            <w:right w:val="none" w:sz="0" w:space="0" w:color="auto"/>
          </w:divBdr>
        </w:div>
        <w:div w:id="882406412">
          <w:marLeft w:val="640"/>
          <w:marRight w:val="0"/>
          <w:marTop w:val="0"/>
          <w:marBottom w:val="0"/>
          <w:divBdr>
            <w:top w:val="none" w:sz="0" w:space="0" w:color="auto"/>
            <w:left w:val="none" w:sz="0" w:space="0" w:color="auto"/>
            <w:bottom w:val="none" w:sz="0" w:space="0" w:color="auto"/>
            <w:right w:val="none" w:sz="0" w:space="0" w:color="auto"/>
          </w:divBdr>
        </w:div>
        <w:div w:id="906846543">
          <w:marLeft w:val="640"/>
          <w:marRight w:val="0"/>
          <w:marTop w:val="0"/>
          <w:marBottom w:val="0"/>
          <w:divBdr>
            <w:top w:val="none" w:sz="0" w:space="0" w:color="auto"/>
            <w:left w:val="none" w:sz="0" w:space="0" w:color="auto"/>
            <w:bottom w:val="none" w:sz="0" w:space="0" w:color="auto"/>
            <w:right w:val="none" w:sz="0" w:space="0" w:color="auto"/>
          </w:divBdr>
        </w:div>
        <w:div w:id="907228351">
          <w:marLeft w:val="640"/>
          <w:marRight w:val="0"/>
          <w:marTop w:val="0"/>
          <w:marBottom w:val="0"/>
          <w:divBdr>
            <w:top w:val="none" w:sz="0" w:space="0" w:color="auto"/>
            <w:left w:val="none" w:sz="0" w:space="0" w:color="auto"/>
            <w:bottom w:val="none" w:sz="0" w:space="0" w:color="auto"/>
            <w:right w:val="none" w:sz="0" w:space="0" w:color="auto"/>
          </w:divBdr>
        </w:div>
        <w:div w:id="938486545">
          <w:marLeft w:val="640"/>
          <w:marRight w:val="0"/>
          <w:marTop w:val="0"/>
          <w:marBottom w:val="0"/>
          <w:divBdr>
            <w:top w:val="none" w:sz="0" w:space="0" w:color="auto"/>
            <w:left w:val="none" w:sz="0" w:space="0" w:color="auto"/>
            <w:bottom w:val="none" w:sz="0" w:space="0" w:color="auto"/>
            <w:right w:val="none" w:sz="0" w:space="0" w:color="auto"/>
          </w:divBdr>
        </w:div>
        <w:div w:id="940337712">
          <w:marLeft w:val="640"/>
          <w:marRight w:val="0"/>
          <w:marTop w:val="0"/>
          <w:marBottom w:val="0"/>
          <w:divBdr>
            <w:top w:val="none" w:sz="0" w:space="0" w:color="auto"/>
            <w:left w:val="none" w:sz="0" w:space="0" w:color="auto"/>
            <w:bottom w:val="none" w:sz="0" w:space="0" w:color="auto"/>
            <w:right w:val="none" w:sz="0" w:space="0" w:color="auto"/>
          </w:divBdr>
        </w:div>
        <w:div w:id="973407734">
          <w:marLeft w:val="640"/>
          <w:marRight w:val="0"/>
          <w:marTop w:val="0"/>
          <w:marBottom w:val="0"/>
          <w:divBdr>
            <w:top w:val="none" w:sz="0" w:space="0" w:color="auto"/>
            <w:left w:val="none" w:sz="0" w:space="0" w:color="auto"/>
            <w:bottom w:val="none" w:sz="0" w:space="0" w:color="auto"/>
            <w:right w:val="none" w:sz="0" w:space="0" w:color="auto"/>
          </w:divBdr>
        </w:div>
        <w:div w:id="980964518">
          <w:marLeft w:val="640"/>
          <w:marRight w:val="0"/>
          <w:marTop w:val="0"/>
          <w:marBottom w:val="0"/>
          <w:divBdr>
            <w:top w:val="none" w:sz="0" w:space="0" w:color="auto"/>
            <w:left w:val="none" w:sz="0" w:space="0" w:color="auto"/>
            <w:bottom w:val="none" w:sz="0" w:space="0" w:color="auto"/>
            <w:right w:val="none" w:sz="0" w:space="0" w:color="auto"/>
          </w:divBdr>
        </w:div>
        <w:div w:id="981228417">
          <w:marLeft w:val="640"/>
          <w:marRight w:val="0"/>
          <w:marTop w:val="0"/>
          <w:marBottom w:val="0"/>
          <w:divBdr>
            <w:top w:val="none" w:sz="0" w:space="0" w:color="auto"/>
            <w:left w:val="none" w:sz="0" w:space="0" w:color="auto"/>
            <w:bottom w:val="none" w:sz="0" w:space="0" w:color="auto"/>
            <w:right w:val="none" w:sz="0" w:space="0" w:color="auto"/>
          </w:divBdr>
        </w:div>
        <w:div w:id="987394066">
          <w:marLeft w:val="640"/>
          <w:marRight w:val="0"/>
          <w:marTop w:val="0"/>
          <w:marBottom w:val="0"/>
          <w:divBdr>
            <w:top w:val="none" w:sz="0" w:space="0" w:color="auto"/>
            <w:left w:val="none" w:sz="0" w:space="0" w:color="auto"/>
            <w:bottom w:val="none" w:sz="0" w:space="0" w:color="auto"/>
            <w:right w:val="none" w:sz="0" w:space="0" w:color="auto"/>
          </w:divBdr>
        </w:div>
        <w:div w:id="1002120218">
          <w:marLeft w:val="640"/>
          <w:marRight w:val="0"/>
          <w:marTop w:val="0"/>
          <w:marBottom w:val="0"/>
          <w:divBdr>
            <w:top w:val="none" w:sz="0" w:space="0" w:color="auto"/>
            <w:left w:val="none" w:sz="0" w:space="0" w:color="auto"/>
            <w:bottom w:val="none" w:sz="0" w:space="0" w:color="auto"/>
            <w:right w:val="none" w:sz="0" w:space="0" w:color="auto"/>
          </w:divBdr>
        </w:div>
        <w:div w:id="1021780244">
          <w:marLeft w:val="640"/>
          <w:marRight w:val="0"/>
          <w:marTop w:val="0"/>
          <w:marBottom w:val="0"/>
          <w:divBdr>
            <w:top w:val="none" w:sz="0" w:space="0" w:color="auto"/>
            <w:left w:val="none" w:sz="0" w:space="0" w:color="auto"/>
            <w:bottom w:val="none" w:sz="0" w:space="0" w:color="auto"/>
            <w:right w:val="none" w:sz="0" w:space="0" w:color="auto"/>
          </w:divBdr>
        </w:div>
        <w:div w:id="1036656580">
          <w:marLeft w:val="640"/>
          <w:marRight w:val="0"/>
          <w:marTop w:val="0"/>
          <w:marBottom w:val="0"/>
          <w:divBdr>
            <w:top w:val="none" w:sz="0" w:space="0" w:color="auto"/>
            <w:left w:val="none" w:sz="0" w:space="0" w:color="auto"/>
            <w:bottom w:val="none" w:sz="0" w:space="0" w:color="auto"/>
            <w:right w:val="none" w:sz="0" w:space="0" w:color="auto"/>
          </w:divBdr>
        </w:div>
        <w:div w:id="1054811812">
          <w:marLeft w:val="640"/>
          <w:marRight w:val="0"/>
          <w:marTop w:val="0"/>
          <w:marBottom w:val="0"/>
          <w:divBdr>
            <w:top w:val="none" w:sz="0" w:space="0" w:color="auto"/>
            <w:left w:val="none" w:sz="0" w:space="0" w:color="auto"/>
            <w:bottom w:val="none" w:sz="0" w:space="0" w:color="auto"/>
            <w:right w:val="none" w:sz="0" w:space="0" w:color="auto"/>
          </w:divBdr>
        </w:div>
        <w:div w:id="1105223392">
          <w:marLeft w:val="640"/>
          <w:marRight w:val="0"/>
          <w:marTop w:val="0"/>
          <w:marBottom w:val="0"/>
          <w:divBdr>
            <w:top w:val="none" w:sz="0" w:space="0" w:color="auto"/>
            <w:left w:val="none" w:sz="0" w:space="0" w:color="auto"/>
            <w:bottom w:val="none" w:sz="0" w:space="0" w:color="auto"/>
            <w:right w:val="none" w:sz="0" w:space="0" w:color="auto"/>
          </w:divBdr>
        </w:div>
        <w:div w:id="1111433821">
          <w:marLeft w:val="640"/>
          <w:marRight w:val="0"/>
          <w:marTop w:val="0"/>
          <w:marBottom w:val="0"/>
          <w:divBdr>
            <w:top w:val="none" w:sz="0" w:space="0" w:color="auto"/>
            <w:left w:val="none" w:sz="0" w:space="0" w:color="auto"/>
            <w:bottom w:val="none" w:sz="0" w:space="0" w:color="auto"/>
            <w:right w:val="none" w:sz="0" w:space="0" w:color="auto"/>
          </w:divBdr>
        </w:div>
        <w:div w:id="1114641475">
          <w:marLeft w:val="640"/>
          <w:marRight w:val="0"/>
          <w:marTop w:val="0"/>
          <w:marBottom w:val="0"/>
          <w:divBdr>
            <w:top w:val="none" w:sz="0" w:space="0" w:color="auto"/>
            <w:left w:val="none" w:sz="0" w:space="0" w:color="auto"/>
            <w:bottom w:val="none" w:sz="0" w:space="0" w:color="auto"/>
            <w:right w:val="none" w:sz="0" w:space="0" w:color="auto"/>
          </w:divBdr>
        </w:div>
        <w:div w:id="1163934050">
          <w:marLeft w:val="640"/>
          <w:marRight w:val="0"/>
          <w:marTop w:val="0"/>
          <w:marBottom w:val="0"/>
          <w:divBdr>
            <w:top w:val="none" w:sz="0" w:space="0" w:color="auto"/>
            <w:left w:val="none" w:sz="0" w:space="0" w:color="auto"/>
            <w:bottom w:val="none" w:sz="0" w:space="0" w:color="auto"/>
            <w:right w:val="none" w:sz="0" w:space="0" w:color="auto"/>
          </w:divBdr>
        </w:div>
        <w:div w:id="1174761721">
          <w:marLeft w:val="640"/>
          <w:marRight w:val="0"/>
          <w:marTop w:val="0"/>
          <w:marBottom w:val="0"/>
          <w:divBdr>
            <w:top w:val="none" w:sz="0" w:space="0" w:color="auto"/>
            <w:left w:val="none" w:sz="0" w:space="0" w:color="auto"/>
            <w:bottom w:val="none" w:sz="0" w:space="0" w:color="auto"/>
            <w:right w:val="none" w:sz="0" w:space="0" w:color="auto"/>
          </w:divBdr>
        </w:div>
        <w:div w:id="1175538166">
          <w:marLeft w:val="640"/>
          <w:marRight w:val="0"/>
          <w:marTop w:val="0"/>
          <w:marBottom w:val="0"/>
          <w:divBdr>
            <w:top w:val="none" w:sz="0" w:space="0" w:color="auto"/>
            <w:left w:val="none" w:sz="0" w:space="0" w:color="auto"/>
            <w:bottom w:val="none" w:sz="0" w:space="0" w:color="auto"/>
            <w:right w:val="none" w:sz="0" w:space="0" w:color="auto"/>
          </w:divBdr>
        </w:div>
        <w:div w:id="1206137339">
          <w:marLeft w:val="640"/>
          <w:marRight w:val="0"/>
          <w:marTop w:val="0"/>
          <w:marBottom w:val="0"/>
          <w:divBdr>
            <w:top w:val="none" w:sz="0" w:space="0" w:color="auto"/>
            <w:left w:val="none" w:sz="0" w:space="0" w:color="auto"/>
            <w:bottom w:val="none" w:sz="0" w:space="0" w:color="auto"/>
            <w:right w:val="none" w:sz="0" w:space="0" w:color="auto"/>
          </w:divBdr>
        </w:div>
        <w:div w:id="1208565304">
          <w:marLeft w:val="640"/>
          <w:marRight w:val="0"/>
          <w:marTop w:val="0"/>
          <w:marBottom w:val="0"/>
          <w:divBdr>
            <w:top w:val="none" w:sz="0" w:space="0" w:color="auto"/>
            <w:left w:val="none" w:sz="0" w:space="0" w:color="auto"/>
            <w:bottom w:val="none" w:sz="0" w:space="0" w:color="auto"/>
            <w:right w:val="none" w:sz="0" w:space="0" w:color="auto"/>
          </w:divBdr>
        </w:div>
        <w:div w:id="1264731118">
          <w:marLeft w:val="640"/>
          <w:marRight w:val="0"/>
          <w:marTop w:val="0"/>
          <w:marBottom w:val="0"/>
          <w:divBdr>
            <w:top w:val="none" w:sz="0" w:space="0" w:color="auto"/>
            <w:left w:val="none" w:sz="0" w:space="0" w:color="auto"/>
            <w:bottom w:val="none" w:sz="0" w:space="0" w:color="auto"/>
            <w:right w:val="none" w:sz="0" w:space="0" w:color="auto"/>
          </w:divBdr>
        </w:div>
        <w:div w:id="1282614682">
          <w:marLeft w:val="640"/>
          <w:marRight w:val="0"/>
          <w:marTop w:val="0"/>
          <w:marBottom w:val="0"/>
          <w:divBdr>
            <w:top w:val="none" w:sz="0" w:space="0" w:color="auto"/>
            <w:left w:val="none" w:sz="0" w:space="0" w:color="auto"/>
            <w:bottom w:val="none" w:sz="0" w:space="0" w:color="auto"/>
            <w:right w:val="none" w:sz="0" w:space="0" w:color="auto"/>
          </w:divBdr>
        </w:div>
        <w:div w:id="1295914165">
          <w:marLeft w:val="640"/>
          <w:marRight w:val="0"/>
          <w:marTop w:val="0"/>
          <w:marBottom w:val="0"/>
          <w:divBdr>
            <w:top w:val="none" w:sz="0" w:space="0" w:color="auto"/>
            <w:left w:val="none" w:sz="0" w:space="0" w:color="auto"/>
            <w:bottom w:val="none" w:sz="0" w:space="0" w:color="auto"/>
            <w:right w:val="none" w:sz="0" w:space="0" w:color="auto"/>
          </w:divBdr>
        </w:div>
        <w:div w:id="1305815775">
          <w:marLeft w:val="640"/>
          <w:marRight w:val="0"/>
          <w:marTop w:val="0"/>
          <w:marBottom w:val="0"/>
          <w:divBdr>
            <w:top w:val="none" w:sz="0" w:space="0" w:color="auto"/>
            <w:left w:val="none" w:sz="0" w:space="0" w:color="auto"/>
            <w:bottom w:val="none" w:sz="0" w:space="0" w:color="auto"/>
            <w:right w:val="none" w:sz="0" w:space="0" w:color="auto"/>
          </w:divBdr>
        </w:div>
        <w:div w:id="1333676560">
          <w:marLeft w:val="640"/>
          <w:marRight w:val="0"/>
          <w:marTop w:val="0"/>
          <w:marBottom w:val="0"/>
          <w:divBdr>
            <w:top w:val="none" w:sz="0" w:space="0" w:color="auto"/>
            <w:left w:val="none" w:sz="0" w:space="0" w:color="auto"/>
            <w:bottom w:val="none" w:sz="0" w:space="0" w:color="auto"/>
            <w:right w:val="none" w:sz="0" w:space="0" w:color="auto"/>
          </w:divBdr>
        </w:div>
        <w:div w:id="1361004010">
          <w:marLeft w:val="640"/>
          <w:marRight w:val="0"/>
          <w:marTop w:val="0"/>
          <w:marBottom w:val="0"/>
          <w:divBdr>
            <w:top w:val="none" w:sz="0" w:space="0" w:color="auto"/>
            <w:left w:val="none" w:sz="0" w:space="0" w:color="auto"/>
            <w:bottom w:val="none" w:sz="0" w:space="0" w:color="auto"/>
            <w:right w:val="none" w:sz="0" w:space="0" w:color="auto"/>
          </w:divBdr>
        </w:div>
        <w:div w:id="1419866305">
          <w:marLeft w:val="640"/>
          <w:marRight w:val="0"/>
          <w:marTop w:val="0"/>
          <w:marBottom w:val="0"/>
          <w:divBdr>
            <w:top w:val="none" w:sz="0" w:space="0" w:color="auto"/>
            <w:left w:val="none" w:sz="0" w:space="0" w:color="auto"/>
            <w:bottom w:val="none" w:sz="0" w:space="0" w:color="auto"/>
            <w:right w:val="none" w:sz="0" w:space="0" w:color="auto"/>
          </w:divBdr>
        </w:div>
        <w:div w:id="1425295837">
          <w:marLeft w:val="640"/>
          <w:marRight w:val="0"/>
          <w:marTop w:val="0"/>
          <w:marBottom w:val="0"/>
          <w:divBdr>
            <w:top w:val="none" w:sz="0" w:space="0" w:color="auto"/>
            <w:left w:val="none" w:sz="0" w:space="0" w:color="auto"/>
            <w:bottom w:val="none" w:sz="0" w:space="0" w:color="auto"/>
            <w:right w:val="none" w:sz="0" w:space="0" w:color="auto"/>
          </w:divBdr>
        </w:div>
        <w:div w:id="1437368059">
          <w:marLeft w:val="640"/>
          <w:marRight w:val="0"/>
          <w:marTop w:val="0"/>
          <w:marBottom w:val="0"/>
          <w:divBdr>
            <w:top w:val="none" w:sz="0" w:space="0" w:color="auto"/>
            <w:left w:val="none" w:sz="0" w:space="0" w:color="auto"/>
            <w:bottom w:val="none" w:sz="0" w:space="0" w:color="auto"/>
            <w:right w:val="none" w:sz="0" w:space="0" w:color="auto"/>
          </w:divBdr>
        </w:div>
        <w:div w:id="1452167021">
          <w:marLeft w:val="640"/>
          <w:marRight w:val="0"/>
          <w:marTop w:val="0"/>
          <w:marBottom w:val="0"/>
          <w:divBdr>
            <w:top w:val="none" w:sz="0" w:space="0" w:color="auto"/>
            <w:left w:val="none" w:sz="0" w:space="0" w:color="auto"/>
            <w:bottom w:val="none" w:sz="0" w:space="0" w:color="auto"/>
            <w:right w:val="none" w:sz="0" w:space="0" w:color="auto"/>
          </w:divBdr>
        </w:div>
        <w:div w:id="1479490453">
          <w:marLeft w:val="640"/>
          <w:marRight w:val="0"/>
          <w:marTop w:val="0"/>
          <w:marBottom w:val="0"/>
          <w:divBdr>
            <w:top w:val="none" w:sz="0" w:space="0" w:color="auto"/>
            <w:left w:val="none" w:sz="0" w:space="0" w:color="auto"/>
            <w:bottom w:val="none" w:sz="0" w:space="0" w:color="auto"/>
            <w:right w:val="none" w:sz="0" w:space="0" w:color="auto"/>
          </w:divBdr>
        </w:div>
        <w:div w:id="1489521577">
          <w:marLeft w:val="640"/>
          <w:marRight w:val="0"/>
          <w:marTop w:val="0"/>
          <w:marBottom w:val="0"/>
          <w:divBdr>
            <w:top w:val="none" w:sz="0" w:space="0" w:color="auto"/>
            <w:left w:val="none" w:sz="0" w:space="0" w:color="auto"/>
            <w:bottom w:val="none" w:sz="0" w:space="0" w:color="auto"/>
            <w:right w:val="none" w:sz="0" w:space="0" w:color="auto"/>
          </w:divBdr>
        </w:div>
        <w:div w:id="1502505968">
          <w:marLeft w:val="640"/>
          <w:marRight w:val="0"/>
          <w:marTop w:val="0"/>
          <w:marBottom w:val="0"/>
          <w:divBdr>
            <w:top w:val="none" w:sz="0" w:space="0" w:color="auto"/>
            <w:left w:val="none" w:sz="0" w:space="0" w:color="auto"/>
            <w:bottom w:val="none" w:sz="0" w:space="0" w:color="auto"/>
            <w:right w:val="none" w:sz="0" w:space="0" w:color="auto"/>
          </w:divBdr>
        </w:div>
        <w:div w:id="1520850067">
          <w:marLeft w:val="640"/>
          <w:marRight w:val="0"/>
          <w:marTop w:val="0"/>
          <w:marBottom w:val="0"/>
          <w:divBdr>
            <w:top w:val="none" w:sz="0" w:space="0" w:color="auto"/>
            <w:left w:val="none" w:sz="0" w:space="0" w:color="auto"/>
            <w:bottom w:val="none" w:sz="0" w:space="0" w:color="auto"/>
            <w:right w:val="none" w:sz="0" w:space="0" w:color="auto"/>
          </w:divBdr>
        </w:div>
        <w:div w:id="1536041203">
          <w:marLeft w:val="640"/>
          <w:marRight w:val="0"/>
          <w:marTop w:val="0"/>
          <w:marBottom w:val="0"/>
          <w:divBdr>
            <w:top w:val="none" w:sz="0" w:space="0" w:color="auto"/>
            <w:left w:val="none" w:sz="0" w:space="0" w:color="auto"/>
            <w:bottom w:val="none" w:sz="0" w:space="0" w:color="auto"/>
            <w:right w:val="none" w:sz="0" w:space="0" w:color="auto"/>
          </w:divBdr>
        </w:div>
        <w:div w:id="1558971819">
          <w:marLeft w:val="640"/>
          <w:marRight w:val="0"/>
          <w:marTop w:val="0"/>
          <w:marBottom w:val="0"/>
          <w:divBdr>
            <w:top w:val="none" w:sz="0" w:space="0" w:color="auto"/>
            <w:left w:val="none" w:sz="0" w:space="0" w:color="auto"/>
            <w:bottom w:val="none" w:sz="0" w:space="0" w:color="auto"/>
            <w:right w:val="none" w:sz="0" w:space="0" w:color="auto"/>
          </w:divBdr>
        </w:div>
        <w:div w:id="1618682296">
          <w:marLeft w:val="640"/>
          <w:marRight w:val="0"/>
          <w:marTop w:val="0"/>
          <w:marBottom w:val="0"/>
          <w:divBdr>
            <w:top w:val="none" w:sz="0" w:space="0" w:color="auto"/>
            <w:left w:val="none" w:sz="0" w:space="0" w:color="auto"/>
            <w:bottom w:val="none" w:sz="0" w:space="0" w:color="auto"/>
            <w:right w:val="none" w:sz="0" w:space="0" w:color="auto"/>
          </w:divBdr>
        </w:div>
        <w:div w:id="1649241330">
          <w:marLeft w:val="640"/>
          <w:marRight w:val="0"/>
          <w:marTop w:val="0"/>
          <w:marBottom w:val="0"/>
          <w:divBdr>
            <w:top w:val="none" w:sz="0" w:space="0" w:color="auto"/>
            <w:left w:val="none" w:sz="0" w:space="0" w:color="auto"/>
            <w:bottom w:val="none" w:sz="0" w:space="0" w:color="auto"/>
            <w:right w:val="none" w:sz="0" w:space="0" w:color="auto"/>
          </w:divBdr>
        </w:div>
        <w:div w:id="1667829064">
          <w:marLeft w:val="640"/>
          <w:marRight w:val="0"/>
          <w:marTop w:val="0"/>
          <w:marBottom w:val="0"/>
          <w:divBdr>
            <w:top w:val="none" w:sz="0" w:space="0" w:color="auto"/>
            <w:left w:val="none" w:sz="0" w:space="0" w:color="auto"/>
            <w:bottom w:val="none" w:sz="0" w:space="0" w:color="auto"/>
            <w:right w:val="none" w:sz="0" w:space="0" w:color="auto"/>
          </w:divBdr>
        </w:div>
        <w:div w:id="1689286392">
          <w:marLeft w:val="640"/>
          <w:marRight w:val="0"/>
          <w:marTop w:val="0"/>
          <w:marBottom w:val="0"/>
          <w:divBdr>
            <w:top w:val="none" w:sz="0" w:space="0" w:color="auto"/>
            <w:left w:val="none" w:sz="0" w:space="0" w:color="auto"/>
            <w:bottom w:val="none" w:sz="0" w:space="0" w:color="auto"/>
            <w:right w:val="none" w:sz="0" w:space="0" w:color="auto"/>
          </w:divBdr>
        </w:div>
        <w:div w:id="1699888166">
          <w:marLeft w:val="640"/>
          <w:marRight w:val="0"/>
          <w:marTop w:val="0"/>
          <w:marBottom w:val="0"/>
          <w:divBdr>
            <w:top w:val="none" w:sz="0" w:space="0" w:color="auto"/>
            <w:left w:val="none" w:sz="0" w:space="0" w:color="auto"/>
            <w:bottom w:val="none" w:sz="0" w:space="0" w:color="auto"/>
            <w:right w:val="none" w:sz="0" w:space="0" w:color="auto"/>
          </w:divBdr>
        </w:div>
        <w:div w:id="1743604703">
          <w:marLeft w:val="640"/>
          <w:marRight w:val="0"/>
          <w:marTop w:val="0"/>
          <w:marBottom w:val="0"/>
          <w:divBdr>
            <w:top w:val="none" w:sz="0" w:space="0" w:color="auto"/>
            <w:left w:val="none" w:sz="0" w:space="0" w:color="auto"/>
            <w:bottom w:val="none" w:sz="0" w:space="0" w:color="auto"/>
            <w:right w:val="none" w:sz="0" w:space="0" w:color="auto"/>
          </w:divBdr>
        </w:div>
        <w:div w:id="1749576974">
          <w:marLeft w:val="640"/>
          <w:marRight w:val="0"/>
          <w:marTop w:val="0"/>
          <w:marBottom w:val="0"/>
          <w:divBdr>
            <w:top w:val="none" w:sz="0" w:space="0" w:color="auto"/>
            <w:left w:val="none" w:sz="0" w:space="0" w:color="auto"/>
            <w:bottom w:val="none" w:sz="0" w:space="0" w:color="auto"/>
            <w:right w:val="none" w:sz="0" w:space="0" w:color="auto"/>
          </w:divBdr>
        </w:div>
        <w:div w:id="1777089993">
          <w:marLeft w:val="640"/>
          <w:marRight w:val="0"/>
          <w:marTop w:val="0"/>
          <w:marBottom w:val="0"/>
          <w:divBdr>
            <w:top w:val="none" w:sz="0" w:space="0" w:color="auto"/>
            <w:left w:val="none" w:sz="0" w:space="0" w:color="auto"/>
            <w:bottom w:val="none" w:sz="0" w:space="0" w:color="auto"/>
            <w:right w:val="none" w:sz="0" w:space="0" w:color="auto"/>
          </w:divBdr>
        </w:div>
        <w:div w:id="1781030930">
          <w:marLeft w:val="640"/>
          <w:marRight w:val="0"/>
          <w:marTop w:val="0"/>
          <w:marBottom w:val="0"/>
          <w:divBdr>
            <w:top w:val="none" w:sz="0" w:space="0" w:color="auto"/>
            <w:left w:val="none" w:sz="0" w:space="0" w:color="auto"/>
            <w:bottom w:val="none" w:sz="0" w:space="0" w:color="auto"/>
            <w:right w:val="none" w:sz="0" w:space="0" w:color="auto"/>
          </w:divBdr>
        </w:div>
        <w:div w:id="1790469833">
          <w:marLeft w:val="640"/>
          <w:marRight w:val="0"/>
          <w:marTop w:val="0"/>
          <w:marBottom w:val="0"/>
          <w:divBdr>
            <w:top w:val="none" w:sz="0" w:space="0" w:color="auto"/>
            <w:left w:val="none" w:sz="0" w:space="0" w:color="auto"/>
            <w:bottom w:val="none" w:sz="0" w:space="0" w:color="auto"/>
            <w:right w:val="none" w:sz="0" w:space="0" w:color="auto"/>
          </w:divBdr>
        </w:div>
        <w:div w:id="1796096892">
          <w:marLeft w:val="640"/>
          <w:marRight w:val="0"/>
          <w:marTop w:val="0"/>
          <w:marBottom w:val="0"/>
          <w:divBdr>
            <w:top w:val="none" w:sz="0" w:space="0" w:color="auto"/>
            <w:left w:val="none" w:sz="0" w:space="0" w:color="auto"/>
            <w:bottom w:val="none" w:sz="0" w:space="0" w:color="auto"/>
            <w:right w:val="none" w:sz="0" w:space="0" w:color="auto"/>
          </w:divBdr>
        </w:div>
        <w:div w:id="1797792405">
          <w:marLeft w:val="640"/>
          <w:marRight w:val="0"/>
          <w:marTop w:val="0"/>
          <w:marBottom w:val="0"/>
          <w:divBdr>
            <w:top w:val="none" w:sz="0" w:space="0" w:color="auto"/>
            <w:left w:val="none" w:sz="0" w:space="0" w:color="auto"/>
            <w:bottom w:val="none" w:sz="0" w:space="0" w:color="auto"/>
            <w:right w:val="none" w:sz="0" w:space="0" w:color="auto"/>
          </w:divBdr>
        </w:div>
        <w:div w:id="1819421757">
          <w:marLeft w:val="640"/>
          <w:marRight w:val="0"/>
          <w:marTop w:val="0"/>
          <w:marBottom w:val="0"/>
          <w:divBdr>
            <w:top w:val="none" w:sz="0" w:space="0" w:color="auto"/>
            <w:left w:val="none" w:sz="0" w:space="0" w:color="auto"/>
            <w:bottom w:val="none" w:sz="0" w:space="0" w:color="auto"/>
            <w:right w:val="none" w:sz="0" w:space="0" w:color="auto"/>
          </w:divBdr>
        </w:div>
        <w:div w:id="1838382317">
          <w:marLeft w:val="640"/>
          <w:marRight w:val="0"/>
          <w:marTop w:val="0"/>
          <w:marBottom w:val="0"/>
          <w:divBdr>
            <w:top w:val="none" w:sz="0" w:space="0" w:color="auto"/>
            <w:left w:val="none" w:sz="0" w:space="0" w:color="auto"/>
            <w:bottom w:val="none" w:sz="0" w:space="0" w:color="auto"/>
            <w:right w:val="none" w:sz="0" w:space="0" w:color="auto"/>
          </w:divBdr>
        </w:div>
        <w:div w:id="1849172976">
          <w:marLeft w:val="640"/>
          <w:marRight w:val="0"/>
          <w:marTop w:val="0"/>
          <w:marBottom w:val="0"/>
          <w:divBdr>
            <w:top w:val="none" w:sz="0" w:space="0" w:color="auto"/>
            <w:left w:val="none" w:sz="0" w:space="0" w:color="auto"/>
            <w:bottom w:val="none" w:sz="0" w:space="0" w:color="auto"/>
            <w:right w:val="none" w:sz="0" w:space="0" w:color="auto"/>
          </w:divBdr>
        </w:div>
        <w:div w:id="1852598707">
          <w:marLeft w:val="640"/>
          <w:marRight w:val="0"/>
          <w:marTop w:val="0"/>
          <w:marBottom w:val="0"/>
          <w:divBdr>
            <w:top w:val="none" w:sz="0" w:space="0" w:color="auto"/>
            <w:left w:val="none" w:sz="0" w:space="0" w:color="auto"/>
            <w:bottom w:val="none" w:sz="0" w:space="0" w:color="auto"/>
            <w:right w:val="none" w:sz="0" w:space="0" w:color="auto"/>
          </w:divBdr>
        </w:div>
        <w:div w:id="1895118537">
          <w:marLeft w:val="640"/>
          <w:marRight w:val="0"/>
          <w:marTop w:val="0"/>
          <w:marBottom w:val="0"/>
          <w:divBdr>
            <w:top w:val="none" w:sz="0" w:space="0" w:color="auto"/>
            <w:left w:val="none" w:sz="0" w:space="0" w:color="auto"/>
            <w:bottom w:val="none" w:sz="0" w:space="0" w:color="auto"/>
            <w:right w:val="none" w:sz="0" w:space="0" w:color="auto"/>
          </w:divBdr>
        </w:div>
      </w:divsChild>
    </w:div>
    <w:div w:id="1099332990">
      <w:bodyDiv w:val="1"/>
      <w:marLeft w:val="0"/>
      <w:marRight w:val="0"/>
      <w:marTop w:val="0"/>
      <w:marBottom w:val="0"/>
      <w:divBdr>
        <w:top w:val="none" w:sz="0" w:space="0" w:color="auto"/>
        <w:left w:val="none" w:sz="0" w:space="0" w:color="auto"/>
        <w:bottom w:val="none" w:sz="0" w:space="0" w:color="auto"/>
        <w:right w:val="none" w:sz="0" w:space="0" w:color="auto"/>
      </w:divBdr>
    </w:div>
    <w:div w:id="1099445690">
      <w:bodyDiv w:val="1"/>
      <w:marLeft w:val="0"/>
      <w:marRight w:val="0"/>
      <w:marTop w:val="0"/>
      <w:marBottom w:val="0"/>
      <w:divBdr>
        <w:top w:val="none" w:sz="0" w:space="0" w:color="auto"/>
        <w:left w:val="none" w:sz="0" w:space="0" w:color="auto"/>
        <w:bottom w:val="none" w:sz="0" w:space="0" w:color="auto"/>
        <w:right w:val="none" w:sz="0" w:space="0" w:color="auto"/>
      </w:divBdr>
    </w:div>
    <w:div w:id="1103264797">
      <w:bodyDiv w:val="1"/>
      <w:marLeft w:val="0"/>
      <w:marRight w:val="0"/>
      <w:marTop w:val="0"/>
      <w:marBottom w:val="0"/>
      <w:divBdr>
        <w:top w:val="none" w:sz="0" w:space="0" w:color="auto"/>
        <w:left w:val="none" w:sz="0" w:space="0" w:color="auto"/>
        <w:bottom w:val="none" w:sz="0" w:space="0" w:color="auto"/>
        <w:right w:val="none" w:sz="0" w:space="0" w:color="auto"/>
      </w:divBdr>
      <w:divsChild>
        <w:div w:id="28916924">
          <w:marLeft w:val="640"/>
          <w:marRight w:val="0"/>
          <w:marTop w:val="0"/>
          <w:marBottom w:val="0"/>
          <w:divBdr>
            <w:top w:val="none" w:sz="0" w:space="0" w:color="auto"/>
            <w:left w:val="none" w:sz="0" w:space="0" w:color="auto"/>
            <w:bottom w:val="none" w:sz="0" w:space="0" w:color="auto"/>
            <w:right w:val="none" w:sz="0" w:space="0" w:color="auto"/>
          </w:divBdr>
        </w:div>
        <w:div w:id="76440941">
          <w:marLeft w:val="640"/>
          <w:marRight w:val="0"/>
          <w:marTop w:val="0"/>
          <w:marBottom w:val="0"/>
          <w:divBdr>
            <w:top w:val="none" w:sz="0" w:space="0" w:color="auto"/>
            <w:left w:val="none" w:sz="0" w:space="0" w:color="auto"/>
            <w:bottom w:val="none" w:sz="0" w:space="0" w:color="auto"/>
            <w:right w:val="none" w:sz="0" w:space="0" w:color="auto"/>
          </w:divBdr>
        </w:div>
        <w:div w:id="120077582">
          <w:marLeft w:val="640"/>
          <w:marRight w:val="0"/>
          <w:marTop w:val="0"/>
          <w:marBottom w:val="0"/>
          <w:divBdr>
            <w:top w:val="none" w:sz="0" w:space="0" w:color="auto"/>
            <w:left w:val="none" w:sz="0" w:space="0" w:color="auto"/>
            <w:bottom w:val="none" w:sz="0" w:space="0" w:color="auto"/>
            <w:right w:val="none" w:sz="0" w:space="0" w:color="auto"/>
          </w:divBdr>
        </w:div>
        <w:div w:id="139537921">
          <w:marLeft w:val="640"/>
          <w:marRight w:val="0"/>
          <w:marTop w:val="0"/>
          <w:marBottom w:val="0"/>
          <w:divBdr>
            <w:top w:val="none" w:sz="0" w:space="0" w:color="auto"/>
            <w:left w:val="none" w:sz="0" w:space="0" w:color="auto"/>
            <w:bottom w:val="none" w:sz="0" w:space="0" w:color="auto"/>
            <w:right w:val="none" w:sz="0" w:space="0" w:color="auto"/>
          </w:divBdr>
        </w:div>
        <w:div w:id="158693023">
          <w:marLeft w:val="640"/>
          <w:marRight w:val="0"/>
          <w:marTop w:val="0"/>
          <w:marBottom w:val="0"/>
          <w:divBdr>
            <w:top w:val="none" w:sz="0" w:space="0" w:color="auto"/>
            <w:left w:val="none" w:sz="0" w:space="0" w:color="auto"/>
            <w:bottom w:val="none" w:sz="0" w:space="0" w:color="auto"/>
            <w:right w:val="none" w:sz="0" w:space="0" w:color="auto"/>
          </w:divBdr>
        </w:div>
        <w:div w:id="189492346">
          <w:marLeft w:val="640"/>
          <w:marRight w:val="0"/>
          <w:marTop w:val="0"/>
          <w:marBottom w:val="0"/>
          <w:divBdr>
            <w:top w:val="none" w:sz="0" w:space="0" w:color="auto"/>
            <w:left w:val="none" w:sz="0" w:space="0" w:color="auto"/>
            <w:bottom w:val="none" w:sz="0" w:space="0" w:color="auto"/>
            <w:right w:val="none" w:sz="0" w:space="0" w:color="auto"/>
          </w:divBdr>
        </w:div>
        <w:div w:id="202403985">
          <w:marLeft w:val="640"/>
          <w:marRight w:val="0"/>
          <w:marTop w:val="0"/>
          <w:marBottom w:val="0"/>
          <w:divBdr>
            <w:top w:val="none" w:sz="0" w:space="0" w:color="auto"/>
            <w:left w:val="none" w:sz="0" w:space="0" w:color="auto"/>
            <w:bottom w:val="none" w:sz="0" w:space="0" w:color="auto"/>
            <w:right w:val="none" w:sz="0" w:space="0" w:color="auto"/>
          </w:divBdr>
        </w:div>
        <w:div w:id="204217625">
          <w:marLeft w:val="640"/>
          <w:marRight w:val="0"/>
          <w:marTop w:val="0"/>
          <w:marBottom w:val="0"/>
          <w:divBdr>
            <w:top w:val="none" w:sz="0" w:space="0" w:color="auto"/>
            <w:left w:val="none" w:sz="0" w:space="0" w:color="auto"/>
            <w:bottom w:val="none" w:sz="0" w:space="0" w:color="auto"/>
            <w:right w:val="none" w:sz="0" w:space="0" w:color="auto"/>
          </w:divBdr>
        </w:div>
        <w:div w:id="228923941">
          <w:marLeft w:val="640"/>
          <w:marRight w:val="0"/>
          <w:marTop w:val="0"/>
          <w:marBottom w:val="0"/>
          <w:divBdr>
            <w:top w:val="none" w:sz="0" w:space="0" w:color="auto"/>
            <w:left w:val="none" w:sz="0" w:space="0" w:color="auto"/>
            <w:bottom w:val="none" w:sz="0" w:space="0" w:color="auto"/>
            <w:right w:val="none" w:sz="0" w:space="0" w:color="auto"/>
          </w:divBdr>
        </w:div>
        <w:div w:id="240649638">
          <w:marLeft w:val="640"/>
          <w:marRight w:val="0"/>
          <w:marTop w:val="0"/>
          <w:marBottom w:val="0"/>
          <w:divBdr>
            <w:top w:val="none" w:sz="0" w:space="0" w:color="auto"/>
            <w:left w:val="none" w:sz="0" w:space="0" w:color="auto"/>
            <w:bottom w:val="none" w:sz="0" w:space="0" w:color="auto"/>
            <w:right w:val="none" w:sz="0" w:space="0" w:color="auto"/>
          </w:divBdr>
        </w:div>
        <w:div w:id="275648502">
          <w:marLeft w:val="640"/>
          <w:marRight w:val="0"/>
          <w:marTop w:val="0"/>
          <w:marBottom w:val="0"/>
          <w:divBdr>
            <w:top w:val="none" w:sz="0" w:space="0" w:color="auto"/>
            <w:left w:val="none" w:sz="0" w:space="0" w:color="auto"/>
            <w:bottom w:val="none" w:sz="0" w:space="0" w:color="auto"/>
            <w:right w:val="none" w:sz="0" w:space="0" w:color="auto"/>
          </w:divBdr>
        </w:div>
        <w:div w:id="285160746">
          <w:marLeft w:val="640"/>
          <w:marRight w:val="0"/>
          <w:marTop w:val="0"/>
          <w:marBottom w:val="0"/>
          <w:divBdr>
            <w:top w:val="none" w:sz="0" w:space="0" w:color="auto"/>
            <w:left w:val="none" w:sz="0" w:space="0" w:color="auto"/>
            <w:bottom w:val="none" w:sz="0" w:space="0" w:color="auto"/>
            <w:right w:val="none" w:sz="0" w:space="0" w:color="auto"/>
          </w:divBdr>
        </w:div>
        <w:div w:id="300119514">
          <w:marLeft w:val="640"/>
          <w:marRight w:val="0"/>
          <w:marTop w:val="0"/>
          <w:marBottom w:val="0"/>
          <w:divBdr>
            <w:top w:val="none" w:sz="0" w:space="0" w:color="auto"/>
            <w:left w:val="none" w:sz="0" w:space="0" w:color="auto"/>
            <w:bottom w:val="none" w:sz="0" w:space="0" w:color="auto"/>
            <w:right w:val="none" w:sz="0" w:space="0" w:color="auto"/>
          </w:divBdr>
        </w:div>
        <w:div w:id="318122305">
          <w:marLeft w:val="640"/>
          <w:marRight w:val="0"/>
          <w:marTop w:val="0"/>
          <w:marBottom w:val="0"/>
          <w:divBdr>
            <w:top w:val="none" w:sz="0" w:space="0" w:color="auto"/>
            <w:left w:val="none" w:sz="0" w:space="0" w:color="auto"/>
            <w:bottom w:val="none" w:sz="0" w:space="0" w:color="auto"/>
            <w:right w:val="none" w:sz="0" w:space="0" w:color="auto"/>
          </w:divBdr>
        </w:div>
        <w:div w:id="382215760">
          <w:marLeft w:val="640"/>
          <w:marRight w:val="0"/>
          <w:marTop w:val="0"/>
          <w:marBottom w:val="0"/>
          <w:divBdr>
            <w:top w:val="none" w:sz="0" w:space="0" w:color="auto"/>
            <w:left w:val="none" w:sz="0" w:space="0" w:color="auto"/>
            <w:bottom w:val="none" w:sz="0" w:space="0" w:color="auto"/>
            <w:right w:val="none" w:sz="0" w:space="0" w:color="auto"/>
          </w:divBdr>
        </w:div>
        <w:div w:id="408432380">
          <w:marLeft w:val="640"/>
          <w:marRight w:val="0"/>
          <w:marTop w:val="0"/>
          <w:marBottom w:val="0"/>
          <w:divBdr>
            <w:top w:val="none" w:sz="0" w:space="0" w:color="auto"/>
            <w:left w:val="none" w:sz="0" w:space="0" w:color="auto"/>
            <w:bottom w:val="none" w:sz="0" w:space="0" w:color="auto"/>
            <w:right w:val="none" w:sz="0" w:space="0" w:color="auto"/>
          </w:divBdr>
        </w:div>
        <w:div w:id="438376213">
          <w:marLeft w:val="640"/>
          <w:marRight w:val="0"/>
          <w:marTop w:val="0"/>
          <w:marBottom w:val="0"/>
          <w:divBdr>
            <w:top w:val="none" w:sz="0" w:space="0" w:color="auto"/>
            <w:left w:val="none" w:sz="0" w:space="0" w:color="auto"/>
            <w:bottom w:val="none" w:sz="0" w:space="0" w:color="auto"/>
            <w:right w:val="none" w:sz="0" w:space="0" w:color="auto"/>
          </w:divBdr>
        </w:div>
        <w:div w:id="462698050">
          <w:marLeft w:val="640"/>
          <w:marRight w:val="0"/>
          <w:marTop w:val="0"/>
          <w:marBottom w:val="0"/>
          <w:divBdr>
            <w:top w:val="none" w:sz="0" w:space="0" w:color="auto"/>
            <w:left w:val="none" w:sz="0" w:space="0" w:color="auto"/>
            <w:bottom w:val="none" w:sz="0" w:space="0" w:color="auto"/>
            <w:right w:val="none" w:sz="0" w:space="0" w:color="auto"/>
          </w:divBdr>
        </w:div>
        <w:div w:id="464399007">
          <w:marLeft w:val="640"/>
          <w:marRight w:val="0"/>
          <w:marTop w:val="0"/>
          <w:marBottom w:val="0"/>
          <w:divBdr>
            <w:top w:val="none" w:sz="0" w:space="0" w:color="auto"/>
            <w:left w:val="none" w:sz="0" w:space="0" w:color="auto"/>
            <w:bottom w:val="none" w:sz="0" w:space="0" w:color="auto"/>
            <w:right w:val="none" w:sz="0" w:space="0" w:color="auto"/>
          </w:divBdr>
        </w:div>
        <w:div w:id="468128922">
          <w:marLeft w:val="640"/>
          <w:marRight w:val="0"/>
          <w:marTop w:val="0"/>
          <w:marBottom w:val="0"/>
          <w:divBdr>
            <w:top w:val="none" w:sz="0" w:space="0" w:color="auto"/>
            <w:left w:val="none" w:sz="0" w:space="0" w:color="auto"/>
            <w:bottom w:val="none" w:sz="0" w:space="0" w:color="auto"/>
            <w:right w:val="none" w:sz="0" w:space="0" w:color="auto"/>
          </w:divBdr>
        </w:div>
        <w:div w:id="495539787">
          <w:marLeft w:val="640"/>
          <w:marRight w:val="0"/>
          <w:marTop w:val="0"/>
          <w:marBottom w:val="0"/>
          <w:divBdr>
            <w:top w:val="none" w:sz="0" w:space="0" w:color="auto"/>
            <w:left w:val="none" w:sz="0" w:space="0" w:color="auto"/>
            <w:bottom w:val="none" w:sz="0" w:space="0" w:color="auto"/>
            <w:right w:val="none" w:sz="0" w:space="0" w:color="auto"/>
          </w:divBdr>
        </w:div>
        <w:div w:id="531915368">
          <w:marLeft w:val="640"/>
          <w:marRight w:val="0"/>
          <w:marTop w:val="0"/>
          <w:marBottom w:val="0"/>
          <w:divBdr>
            <w:top w:val="none" w:sz="0" w:space="0" w:color="auto"/>
            <w:left w:val="none" w:sz="0" w:space="0" w:color="auto"/>
            <w:bottom w:val="none" w:sz="0" w:space="0" w:color="auto"/>
            <w:right w:val="none" w:sz="0" w:space="0" w:color="auto"/>
          </w:divBdr>
        </w:div>
        <w:div w:id="546650320">
          <w:marLeft w:val="640"/>
          <w:marRight w:val="0"/>
          <w:marTop w:val="0"/>
          <w:marBottom w:val="0"/>
          <w:divBdr>
            <w:top w:val="none" w:sz="0" w:space="0" w:color="auto"/>
            <w:left w:val="none" w:sz="0" w:space="0" w:color="auto"/>
            <w:bottom w:val="none" w:sz="0" w:space="0" w:color="auto"/>
            <w:right w:val="none" w:sz="0" w:space="0" w:color="auto"/>
          </w:divBdr>
        </w:div>
        <w:div w:id="558324710">
          <w:marLeft w:val="640"/>
          <w:marRight w:val="0"/>
          <w:marTop w:val="0"/>
          <w:marBottom w:val="0"/>
          <w:divBdr>
            <w:top w:val="none" w:sz="0" w:space="0" w:color="auto"/>
            <w:left w:val="none" w:sz="0" w:space="0" w:color="auto"/>
            <w:bottom w:val="none" w:sz="0" w:space="0" w:color="auto"/>
            <w:right w:val="none" w:sz="0" w:space="0" w:color="auto"/>
          </w:divBdr>
        </w:div>
        <w:div w:id="576745688">
          <w:marLeft w:val="640"/>
          <w:marRight w:val="0"/>
          <w:marTop w:val="0"/>
          <w:marBottom w:val="0"/>
          <w:divBdr>
            <w:top w:val="none" w:sz="0" w:space="0" w:color="auto"/>
            <w:left w:val="none" w:sz="0" w:space="0" w:color="auto"/>
            <w:bottom w:val="none" w:sz="0" w:space="0" w:color="auto"/>
            <w:right w:val="none" w:sz="0" w:space="0" w:color="auto"/>
          </w:divBdr>
        </w:div>
        <w:div w:id="584654817">
          <w:marLeft w:val="640"/>
          <w:marRight w:val="0"/>
          <w:marTop w:val="0"/>
          <w:marBottom w:val="0"/>
          <w:divBdr>
            <w:top w:val="none" w:sz="0" w:space="0" w:color="auto"/>
            <w:left w:val="none" w:sz="0" w:space="0" w:color="auto"/>
            <w:bottom w:val="none" w:sz="0" w:space="0" w:color="auto"/>
            <w:right w:val="none" w:sz="0" w:space="0" w:color="auto"/>
          </w:divBdr>
        </w:div>
        <w:div w:id="587156207">
          <w:marLeft w:val="640"/>
          <w:marRight w:val="0"/>
          <w:marTop w:val="0"/>
          <w:marBottom w:val="0"/>
          <w:divBdr>
            <w:top w:val="none" w:sz="0" w:space="0" w:color="auto"/>
            <w:left w:val="none" w:sz="0" w:space="0" w:color="auto"/>
            <w:bottom w:val="none" w:sz="0" w:space="0" w:color="auto"/>
            <w:right w:val="none" w:sz="0" w:space="0" w:color="auto"/>
          </w:divBdr>
        </w:div>
        <w:div w:id="607389206">
          <w:marLeft w:val="640"/>
          <w:marRight w:val="0"/>
          <w:marTop w:val="0"/>
          <w:marBottom w:val="0"/>
          <w:divBdr>
            <w:top w:val="none" w:sz="0" w:space="0" w:color="auto"/>
            <w:left w:val="none" w:sz="0" w:space="0" w:color="auto"/>
            <w:bottom w:val="none" w:sz="0" w:space="0" w:color="auto"/>
            <w:right w:val="none" w:sz="0" w:space="0" w:color="auto"/>
          </w:divBdr>
        </w:div>
        <w:div w:id="630790965">
          <w:marLeft w:val="640"/>
          <w:marRight w:val="0"/>
          <w:marTop w:val="0"/>
          <w:marBottom w:val="0"/>
          <w:divBdr>
            <w:top w:val="none" w:sz="0" w:space="0" w:color="auto"/>
            <w:left w:val="none" w:sz="0" w:space="0" w:color="auto"/>
            <w:bottom w:val="none" w:sz="0" w:space="0" w:color="auto"/>
            <w:right w:val="none" w:sz="0" w:space="0" w:color="auto"/>
          </w:divBdr>
        </w:div>
        <w:div w:id="641689094">
          <w:marLeft w:val="640"/>
          <w:marRight w:val="0"/>
          <w:marTop w:val="0"/>
          <w:marBottom w:val="0"/>
          <w:divBdr>
            <w:top w:val="none" w:sz="0" w:space="0" w:color="auto"/>
            <w:left w:val="none" w:sz="0" w:space="0" w:color="auto"/>
            <w:bottom w:val="none" w:sz="0" w:space="0" w:color="auto"/>
            <w:right w:val="none" w:sz="0" w:space="0" w:color="auto"/>
          </w:divBdr>
        </w:div>
        <w:div w:id="643773083">
          <w:marLeft w:val="640"/>
          <w:marRight w:val="0"/>
          <w:marTop w:val="0"/>
          <w:marBottom w:val="0"/>
          <w:divBdr>
            <w:top w:val="none" w:sz="0" w:space="0" w:color="auto"/>
            <w:left w:val="none" w:sz="0" w:space="0" w:color="auto"/>
            <w:bottom w:val="none" w:sz="0" w:space="0" w:color="auto"/>
            <w:right w:val="none" w:sz="0" w:space="0" w:color="auto"/>
          </w:divBdr>
        </w:div>
        <w:div w:id="675810342">
          <w:marLeft w:val="640"/>
          <w:marRight w:val="0"/>
          <w:marTop w:val="0"/>
          <w:marBottom w:val="0"/>
          <w:divBdr>
            <w:top w:val="none" w:sz="0" w:space="0" w:color="auto"/>
            <w:left w:val="none" w:sz="0" w:space="0" w:color="auto"/>
            <w:bottom w:val="none" w:sz="0" w:space="0" w:color="auto"/>
            <w:right w:val="none" w:sz="0" w:space="0" w:color="auto"/>
          </w:divBdr>
        </w:div>
        <w:div w:id="726956812">
          <w:marLeft w:val="640"/>
          <w:marRight w:val="0"/>
          <w:marTop w:val="0"/>
          <w:marBottom w:val="0"/>
          <w:divBdr>
            <w:top w:val="none" w:sz="0" w:space="0" w:color="auto"/>
            <w:left w:val="none" w:sz="0" w:space="0" w:color="auto"/>
            <w:bottom w:val="none" w:sz="0" w:space="0" w:color="auto"/>
            <w:right w:val="none" w:sz="0" w:space="0" w:color="auto"/>
          </w:divBdr>
        </w:div>
        <w:div w:id="768817178">
          <w:marLeft w:val="640"/>
          <w:marRight w:val="0"/>
          <w:marTop w:val="0"/>
          <w:marBottom w:val="0"/>
          <w:divBdr>
            <w:top w:val="none" w:sz="0" w:space="0" w:color="auto"/>
            <w:left w:val="none" w:sz="0" w:space="0" w:color="auto"/>
            <w:bottom w:val="none" w:sz="0" w:space="0" w:color="auto"/>
            <w:right w:val="none" w:sz="0" w:space="0" w:color="auto"/>
          </w:divBdr>
        </w:div>
        <w:div w:id="772016298">
          <w:marLeft w:val="640"/>
          <w:marRight w:val="0"/>
          <w:marTop w:val="0"/>
          <w:marBottom w:val="0"/>
          <w:divBdr>
            <w:top w:val="none" w:sz="0" w:space="0" w:color="auto"/>
            <w:left w:val="none" w:sz="0" w:space="0" w:color="auto"/>
            <w:bottom w:val="none" w:sz="0" w:space="0" w:color="auto"/>
            <w:right w:val="none" w:sz="0" w:space="0" w:color="auto"/>
          </w:divBdr>
        </w:div>
        <w:div w:id="773984547">
          <w:marLeft w:val="640"/>
          <w:marRight w:val="0"/>
          <w:marTop w:val="0"/>
          <w:marBottom w:val="0"/>
          <w:divBdr>
            <w:top w:val="none" w:sz="0" w:space="0" w:color="auto"/>
            <w:left w:val="none" w:sz="0" w:space="0" w:color="auto"/>
            <w:bottom w:val="none" w:sz="0" w:space="0" w:color="auto"/>
            <w:right w:val="none" w:sz="0" w:space="0" w:color="auto"/>
          </w:divBdr>
        </w:div>
        <w:div w:id="849218133">
          <w:marLeft w:val="640"/>
          <w:marRight w:val="0"/>
          <w:marTop w:val="0"/>
          <w:marBottom w:val="0"/>
          <w:divBdr>
            <w:top w:val="none" w:sz="0" w:space="0" w:color="auto"/>
            <w:left w:val="none" w:sz="0" w:space="0" w:color="auto"/>
            <w:bottom w:val="none" w:sz="0" w:space="0" w:color="auto"/>
            <w:right w:val="none" w:sz="0" w:space="0" w:color="auto"/>
          </w:divBdr>
        </w:div>
        <w:div w:id="893277520">
          <w:marLeft w:val="640"/>
          <w:marRight w:val="0"/>
          <w:marTop w:val="0"/>
          <w:marBottom w:val="0"/>
          <w:divBdr>
            <w:top w:val="none" w:sz="0" w:space="0" w:color="auto"/>
            <w:left w:val="none" w:sz="0" w:space="0" w:color="auto"/>
            <w:bottom w:val="none" w:sz="0" w:space="0" w:color="auto"/>
            <w:right w:val="none" w:sz="0" w:space="0" w:color="auto"/>
          </w:divBdr>
        </w:div>
        <w:div w:id="894970709">
          <w:marLeft w:val="640"/>
          <w:marRight w:val="0"/>
          <w:marTop w:val="0"/>
          <w:marBottom w:val="0"/>
          <w:divBdr>
            <w:top w:val="none" w:sz="0" w:space="0" w:color="auto"/>
            <w:left w:val="none" w:sz="0" w:space="0" w:color="auto"/>
            <w:bottom w:val="none" w:sz="0" w:space="0" w:color="auto"/>
            <w:right w:val="none" w:sz="0" w:space="0" w:color="auto"/>
          </w:divBdr>
        </w:div>
        <w:div w:id="958101434">
          <w:marLeft w:val="640"/>
          <w:marRight w:val="0"/>
          <w:marTop w:val="0"/>
          <w:marBottom w:val="0"/>
          <w:divBdr>
            <w:top w:val="none" w:sz="0" w:space="0" w:color="auto"/>
            <w:left w:val="none" w:sz="0" w:space="0" w:color="auto"/>
            <w:bottom w:val="none" w:sz="0" w:space="0" w:color="auto"/>
            <w:right w:val="none" w:sz="0" w:space="0" w:color="auto"/>
          </w:divBdr>
        </w:div>
        <w:div w:id="983971565">
          <w:marLeft w:val="640"/>
          <w:marRight w:val="0"/>
          <w:marTop w:val="0"/>
          <w:marBottom w:val="0"/>
          <w:divBdr>
            <w:top w:val="none" w:sz="0" w:space="0" w:color="auto"/>
            <w:left w:val="none" w:sz="0" w:space="0" w:color="auto"/>
            <w:bottom w:val="none" w:sz="0" w:space="0" w:color="auto"/>
            <w:right w:val="none" w:sz="0" w:space="0" w:color="auto"/>
          </w:divBdr>
        </w:div>
        <w:div w:id="1009482981">
          <w:marLeft w:val="640"/>
          <w:marRight w:val="0"/>
          <w:marTop w:val="0"/>
          <w:marBottom w:val="0"/>
          <w:divBdr>
            <w:top w:val="none" w:sz="0" w:space="0" w:color="auto"/>
            <w:left w:val="none" w:sz="0" w:space="0" w:color="auto"/>
            <w:bottom w:val="none" w:sz="0" w:space="0" w:color="auto"/>
            <w:right w:val="none" w:sz="0" w:space="0" w:color="auto"/>
          </w:divBdr>
        </w:div>
        <w:div w:id="1047754435">
          <w:marLeft w:val="640"/>
          <w:marRight w:val="0"/>
          <w:marTop w:val="0"/>
          <w:marBottom w:val="0"/>
          <w:divBdr>
            <w:top w:val="none" w:sz="0" w:space="0" w:color="auto"/>
            <w:left w:val="none" w:sz="0" w:space="0" w:color="auto"/>
            <w:bottom w:val="none" w:sz="0" w:space="0" w:color="auto"/>
            <w:right w:val="none" w:sz="0" w:space="0" w:color="auto"/>
          </w:divBdr>
        </w:div>
        <w:div w:id="1049917736">
          <w:marLeft w:val="640"/>
          <w:marRight w:val="0"/>
          <w:marTop w:val="0"/>
          <w:marBottom w:val="0"/>
          <w:divBdr>
            <w:top w:val="none" w:sz="0" w:space="0" w:color="auto"/>
            <w:left w:val="none" w:sz="0" w:space="0" w:color="auto"/>
            <w:bottom w:val="none" w:sz="0" w:space="0" w:color="auto"/>
            <w:right w:val="none" w:sz="0" w:space="0" w:color="auto"/>
          </w:divBdr>
        </w:div>
        <w:div w:id="1069115084">
          <w:marLeft w:val="640"/>
          <w:marRight w:val="0"/>
          <w:marTop w:val="0"/>
          <w:marBottom w:val="0"/>
          <w:divBdr>
            <w:top w:val="none" w:sz="0" w:space="0" w:color="auto"/>
            <w:left w:val="none" w:sz="0" w:space="0" w:color="auto"/>
            <w:bottom w:val="none" w:sz="0" w:space="0" w:color="auto"/>
            <w:right w:val="none" w:sz="0" w:space="0" w:color="auto"/>
          </w:divBdr>
        </w:div>
        <w:div w:id="1070735309">
          <w:marLeft w:val="640"/>
          <w:marRight w:val="0"/>
          <w:marTop w:val="0"/>
          <w:marBottom w:val="0"/>
          <w:divBdr>
            <w:top w:val="none" w:sz="0" w:space="0" w:color="auto"/>
            <w:left w:val="none" w:sz="0" w:space="0" w:color="auto"/>
            <w:bottom w:val="none" w:sz="0" w:space="0" w:color="auto"/>
            <w:right w:val="none" w:sz="0" w:space="0" w:color="auto"/>
          </w:divBdr>
        </w:div>
        <w:div w:id="1098595606">
          <w:marLeft w:val="640"/>
          <w:marRight w:val="0"/>
          <w:marTop w:val="0"/>
          <w:marBottom w:val="0"/>
          <w:divBdr>
            <w:top w:val="none" w:sz="0" w:space="0" w:color="auto"/>
            <w:left w:val="none" w:sz="0" w:space="0" w:color="auto"/>
            <w:bottom w:val="none" w:sz="0" w:space="0" w:color="auto"/>
            <w:right w:val="none" w:sz="0" w:space="0" w:color="auto"/>
          </w:divBdr>
        </w:div>
        <w:div w:id="1099065460">
          <w:marLeft w:val="640"/>
          <w:marRight w:val="0"/>
          <w:marTop w:val="0"/>
          <w:marBottom w:val="0"/>
          <w:divBdr>
            <w:top w:val="none" w:sz="0" w:space="0" w:color="auto"/>
            <w:left w:val="none" w:sz="0" w:space="0" w:color="auto"/>
            <w:bottom w:val="none" w:sz="0" w:space="0" w:color="auto"/>
            <w:right w:val="none" w:sz="0" w:space="0" w:color="auto"/>
          </w:divBdr>
        </w:div>
        <w:div w:id="1115905664">
          <w:marLeft w:val="640"/>
          <w:marRight w:val="0"/>
          <w:marTop w:val="0"/>
          <w:marBottom w:val="0"/>
          <w:divBdr>
            <w:top w:val="none" w:sz="0" w:space="0" w:color="auto"/>
            <w:left w:val="none" w:sz="0" w:space="0" w:color="auto"/>
            <w:bottom w:val="none" w:sz="0" w:space="0" w:color="auto"/>
            <w:right w:val="none" w:sz="0" w:space="0" w:color="auto"/>
          </w:divBdr>
        </w:div>
        <w:div w:id="1121918623">
          <w:marLeft w:val="640"/>
          <w:marRight w:val="0"/>
          <w:marTop w:val="0"/>
          <w:marBottom w:val="0"/>
          <w:divBdr>
            <w:top w:val="none" w:sz="0" w:space="0" w:color="auto"/>
            <w:left w:val="none" w:sz="0" w:space="0" w:color="auto"/>
            <w:bottom w:val="none" w:sz="0" w:space="0" w:color="auto"/>
            <w:right w:val="none" w:sz="0" w:space="0" w:color="auto"/>
          </w:divBdr>
        </w:div>
        <w:div w:id="1125392216">
          <w:marLeft w:val="640"/>
          <w:marRight w:val="0"/>
          <w:marTop w:val="0"/>
          <w:marBottom w:val="0"/>
          <w:divBdr>
            <w:top w:val="none" w:sz="0" w:space="0" w:color="auto"/>
            <w:left w:val="none" w:sz="0" w:space="0" w:color="auto"/>
            <w:bottom w:val="none" w:sz="0" w:space="0" w:color="auto"/>
            <w:right w:val="none" w:sz="0" w:space="0" w:color="auto"/>
          </w:divBdr>
        </w:div>
        <w:div w:id="1125807093">
          <w:marLeft w:val="640"/>
          <w:marRight w:val="0"/>
          <w:marTop w:val="0"/>
          <w:marBottom w:val="0"/>
          <w:divBdr>
            <w:top w:val="none" w:sz="0" w:space="0" w:color="auto"/>
            <w:left w:val="none" w:sz="0" w:space="0" w:color="auto"/>
            <w:bottom w:val="none" w:sz="0" w:space="0" w:color="auto"/>
            <w:right w:val="none" w:sz="0" w:space="0" w:color="auto"/>
          </w:divBdr>
        </w:div>
        <w:div w:id="1132599626">
          <w:marLeft w:val="640"/>
          <w:marRight w:val="0"/>
          <w:marTop w:val="0"/>
          <w:marBottom w:val="0"/>
          <w:divBdr>
            <w:top w:val="none" w:sz="0" w:space="0" w:color="auto"/>
            <w:left w:val="none" w:sz="0" w:space="0" w:color="auto"/>
            <w:bottom w:val="none" w:sz="0" w:space="0" w:color="auto"/>
            <w:right w:val="none" w:sz="0" w:space="0" w:color="auto"/>
          </w:divBdr>
        </w:div>
        <w:div w:id="1163668015">
          <w:marLeft w:val="640"/>
          <w:marRight w:val="0"/>
          <w:marTop w:val="0"/>
          <w:marBottom w:val="0"/>
          <w:divBdr>
            <w:top w:val="none" w:sz="0" w:space="0" w:color="auto"/>
            <w:left w:val="none" w:sz="0" w:space="0" w:color="auto"/>
            <w:bottom w:val="none" w:sz="0" w:space="0" w:color="auto"/>
            <w:right w:val="none" w:sz="0" w:space="0" w:color="auto"/>
          </w:divBdr>
        </w:div>
        <w:div w:id="1189950749">
          <w:marLeft w:val="640"/>
          <w:marRight w:val="0"/>
          <w:marTop w:val="0"/>
          <w:marBottom w:val="0"/>
          <w:divBdr>
            <w:top w:val="none" w:sz="0" w:space="0" w:color="auto"/>
            <w:left w:val="none" w:sz="0" w:space="0" w:color="auto"/>
            <w:bottom w:val="none" w:sz="0" w:space="0" w:color="auto"/>
            <w:right w:val="none" w:sz="0" w:space="0" w:color="auto"/>
          </w:divBdr>
        </w:div>
        <w:div w:id="1216700184">
          <w:marLeft w:val="640"/>
          <w:marRight w:val="0"/>
          <w:marTop w:val="0"/>
          <w:marBottom w:val="0"/>
          <w:divBdr>
            <w:top w:val="none" w:sz="0" w:space="0" w:color="auto"/>
            <w:left w:val="none" w:sz="0" w:space="0" w:color="auto"/>
            <w:bottom w:val="none" w:sz="0" w:space="0" w:color="auto"/>
            <w:right w:val="none" w:sz="0" w:space="0" w:color="auto"/>
          </w:divBdr>
        </w:div>
        <w:div w:id="1244029652">
          <w:marLeft w:val="640"/>
          <w:marRight w:val="0"/>
          <w:marTop w:val="0"/>
          <w:marBottom w:val="0"/>
          <w:divBdr>
            <w:top w:val="none" w:sz="0" w:space="0" w:color="auto"/>
            <w:left w:val="none" w:sz="0" w:space="0" w:color="auto"/>
            <w:bottom w:val="none" w:sz="0" w:space="0" w:color="auto"/>
            <w:right w:val="none" w:sz="0" w:space="0" w:color="auto"/>
          </w:divBdr>
        </w:div>
        <w:div w:id="1265305222">
          <w:marLeft w:val="640"/>
          <w:marRight w:val="0"/>
          <w:marTop w:val="0"/>
          <w:marBottom w:val="0"/>
          <w:divBdr>
            <w:top w:val="none" w:sz="0" w:space="0" w:color="auto"/>
            <w:left w:val="none" w:sz="0" w:space="0" w:color="auto"/>
            <w:bottom w:val="none" w:sz="0" w:space="0" w:color="auto"/>
            <w:right w:val="none" w:sz="0" w:space="0" w:color="auto"/>
          </w:divBdr>
        </w:div>
        <w:div w:id="1284579521">
          <w:marLeft w:val="640"/>
          <w:marRight w:val="0"/>
          <w:marTop w:val="0"/>
          <w:marBottom w:val="0"/>
          <w:divBdr>
            <w:top w:val="none" w:sz="0" w:space="0" w:color="auto"/>
            <w:left w:val="none" w:sz="0" w:space="0" w:color="auto"/>
            <w:bottom w:val="none" w:sz="0" w:space="0" w:color="auto"/>
            <w:right w:val="none" w:sz="0" w:space="0" w:color="auto"/>
          </w:divBdr>
        </w:div>
        <w:div w:id="1333021133">
          <w:marLeft w:val="640"/>
          <w:marRight w:val="0"/>
          <w:marTop w:val="0"/>
          <w:marBottom w:val="0"/>
          <w:divBdr>
            <w:top w:val="none" w:sz="0" w:space="0" w:color="auto"/>
            <w:left w:val="none" w:sz="0" w:space="0" w:color="auto"/>
            <w:bottom w:val="none" w:sz="0" w:space="0" w:color="auto"/>
            <w:right w:val="none" w:sz="0" w:space="0" w:color="auto"/>
          </w:divBdr>
        </w:div>
        <w:div w:id="1361053422">
          <w:marLeft w:val="640"/>
          <w:marRight w:val="0"/>
          <w:marTop w:val="0"/>
          <w:marBottom w:val="0"/>
          <w:divBdr>
            <w:top w:val="none" w:sz="0" w:space="0" w:color="auto"/>
            <w:left w:val="none" w:sz="0" w:space="0" w:color="auto"/>
            <w:bottom w:val="none" w:sz="0" w:space="0" w:color="auto"/>
            <w:right w:val="none" w:sz="0" w:space="0" w:color="auto"/>
          </w:divBdr>
        </w:div>
        <w:div w:id="1389452840">
          <w:marLeft w:val="640"/>
          <w:marRight w:val="0"/>
          <w:marTop w:val="0"/>
          <w:marBottom w:val="0"/>
          <w:divBdr>
            <w:top w:val="none" w:sz="0" w:space="0" w:color="auto"/>
            <w:left w:val="none" w:sz="0" w:space="0" w:color="auto"/>
            <w:bottom w:val="none" w:sz="0" w:space="0" w:color="auto"/>
            <w:right w:val="none" w:sz="0" w:space="0" w:color="auto"/>
          </w:divBdr>
        </w:div>
        <w:div w:id="1411731997">
          <w:marLeft w:val="640"/>
          <w:marRight w:val="0"/>
          <w:marTop w:val="0"/>
          <w:marBottom w:val="0"/>
          <w:divBdr>
            <w:top w:val="none" w:sz="0" w:space="0" w:color="auto"/>
            <w:left w:val="none" w:sz="0" w:space="0" w:color="auto"/>
            <w:bottom w:val="none" w:sz="0" w:space="0" w:color="auto"/>
            <w:right w:val="none" w:sz="0" w:space="0" w:color="auto"/>
          </w:divBdr>
        </w:div>
        <w:div w:id="1428386786">
          <w:marLeft w:val="640"/>
          <w:marRight w:val="0"/>
          <w:marTop w:val="0"/>
          <w:marBottom w:val="0"/>
          <w:divBdr>
            <w:top w:val="none" w:sz="0" w:space="0" w:color="auto"/>
            <w:left w:val="none" w:sz="0" w:space="0" w:color="auto"/>
            <w:bottom w:val="none" w:sz="0" w:space="0" w:color="auto"/>
            <w:right w:val="none" w:sz="0" w:space="0" w:color="auto"/>
          </w:divBdr>
        </w:div>
        <w:div w:id="1433629905">
          <w:marLeft w:val="640"/>
          <w:marRight w:val="0"/>
          <w:marTop w:val="0"/>
          <w:marBottom w:val="0"/>
          <w:divBdr>
            <w:top w:val="none" w:sz="0" w:space="0" w:color="auto"/>
            <w:left w:val="none" w:sz="0" w:space="0" w:color="auto"/>
            <w:bottom w:val="none" w:sz="0" w:space="0" w:color="auto"/>
            <w:right w:val="none" w:sz="0" w:space="0" w:color="auto"/>
          </w:divBdr>
        </w:div>
        <w:div w:id="1463159182">
          <w:marLeft w:val="640"/>
          <w:marRight w:val="0"/>
          <w:marTop w:val="0"/>
          <w:marBottom w:val="0"/>
          <w:divBdr>
            <w:top w:val="none" w:sz="0" w:space="0" w:color="auto"/>
            <w:left w:val="none" w:sz="0" w:space="0" w:color="auto"/>
            <w:bottom w:val="none" w:sz="0" w:space="0" w:color="auto"/>
            <w:right w:val="none" w:sz="0" w:space="0" w:color="auto"/>
          </w:divBdr>
        </w:div>
        <w:div w:id="1468283097">
          <w:marLeft w:val="640"/>
          <w:marRight w:val="0"/>
          <w:marTop w:val="0"/>
          <w:marBottom w:val="0"/>
          <w:divBdr>
            <w:top w:val="none" w:sz="0" w:space="0" w:color="auto"/>
            <w:left w:val="none" w:sz="0" w:space="0" w:color="auto"/>
            <w:bottom w:val="none" w:sz="0" w:space="0" w:color="auto"/>
            <w:right w:val="none" w:sz="0" w:space="0" w:color="auto"/>
          </w:divBdr>
        </w:div>
        <w:div w:id="1471946949">
          <w:marLeft w:val="640"/>
          <w:marRight w:val="0"/>
          <w:marTop w:val="0"/>
          <w:marBottom w:val="0"/>
          <w:divBdr>
            <w:top w:val="none" w:sz="0" w:space="0" w:color="auto"/>
            <w:left w:val="none" w:sz="0" w:space="0" w:color="auto"/>
            <w:bottom w:val="none" w:sz="0" w:space="0" w:color="auto"/>
            <w:right w:val="none" w:sz="0" w:space="0" w:color="auto"/>
          </w:divBdr>
        </w:div>
        <w:div w:id="1536237962">
          <w:marLeft w:val="640"/>
          <w:marRight w:val="0"/>
          <w:marTop w:val="0"/>
          <w:marBottom w:val="0"/>
          <w:divBdr>
            <w:top w:val="none" w:sz="0" w:space="0" w:color="auto"/>
            <w:left w:val="none" w:sz="0" w:space="0" w:color="auto"/>
            <w:bottom w:val="none" w:sz="0" w:space="0" w:color="auto"/>
            <w:right w:val="none" w:sz="0" w:space="0" w:color="auto"/>
          </w:divBdr>
        </w:div>
        <w:div w:id="1574899159">
          <w:marLeft w:val="640"/>
          <w:marRight w:val="0"/>
          <w:marTop w:val="0"/>
          <w:marBottom w:val="0"/>
          <w:divBdr>
            <w:top w:val="none" w:sz="0" w:space="0" w:color="auto"/>
            <w:left w:val="none" w:sz="0" w:space="0" w:color="auto"/>
            <w:bottom w:val="none" w:sz="0" w:space="0" w:color="auto"/>
            <w:right w:val="none" w:sz="0" w:space="0" w:color="auto"/>
          </w:divBdr>
        </w:div>
        <w:div w:id="1593974076">
          <w:marLeft w:val="640"/>
          <w:marRight w:val="0"/>
          <w:marTop w:val="0"/>
          <w:marBottom w:val="0"/>
          <w:divBdr>
            <w:top w:val="none" w:sz="0" w:space="0" w:color="auto"/>
            <w:left w:val="none" w:sz="0" w:space="0" w:color="auto"/>
            <w:bottom w:val="none" w:sz="0" w:space="0" w:color="auto"/>
            <w:right w:val="none" w:sz="0" w:space="0" w:color="auto"/>
          </w:divBdr>
        </w:div>
        <w:div w:id="1597596858">
          <w:marLeft w:val="640"/>
          <w:marRight w:val="0"/>
          <w:marTop w:val="0"/>
          <w:marBottom w:val="0"/>
          <w:divBdr>
            <w:top w:val="none" w:sz="0" w:space="0" w:color="auto"/>
            <w:left w:val="none" w:sz="0" w:space="0" w:color="auto"/>
            <w:bottom w:val="none" w:sz="0" w:space="0" w:color="auto"/>
            <w:right w:val="none" w:sz="0" w:space="0" w:color="auto"/>
          </w:divBdr>
        </w:div>
        <w:div w:id="1601177519">
          <w:marLeft w:val="640"/>
          <w:marRight w:val="0"/>
          <w:marTop w:val="0"/>
          <w:marBottom w:val="0"/>
          <w:divBdr>
            <w:top w:val="none" w:sz="0" w:space="0" w:color="auto"/>
            <w:left w:val="none" w:sz="0" w:space="0" w:color="auto"/>
            <w:bottom w:val="none" w:sz="0" w:space="0" w:color="auto"/>
            <w:right w:val="none" w:sz="0" w:space="0" w:color="auto"/>
          </w:divBdr>
        </w:div>
        <w:div w:id="1610696243">
          <w:marLeft w:val="640"/>
          <w:marRight w:val="0"/>
          <w:marTop w:val="0"/>
          <w:marBottom w:val="0"/>
          <w:divBdr>
            <w:top w:val="none" w:sz="0" w:space="0" w:color="auto"/>
            <w:left w:val="none" w:sz="0" w:space="0" w:color="auto"/>
            <w:bottom w:val="none" w:sz="0" w:space="0" w:color="auto"/>
            <w:right w:val="none" w:sz="0" w:space="0" w:color="auto"/>
          </w:divBdr>
        </w:div>
        <w:div w:id="1635024249">
          <w:marLeft w:val="640"/>
          <w:marRight w:val="0"/>
          <w:marTop w:val="0"/>
          <w:marBottom w:val="0"/>
          <w:divBdr>
            <w:top w:val="none" w:sz="0" w:space="0" w:color="auto"/>
            <w:left w:val="none" w:sz="0" w:space="0" w:color="auto"/>
            <w:bottom w:val="none" w:sz="0" w:space="0" w:color="auto"/>
            <w:right w:val="none" w:sz="0" w:space="0" w:color="auto"/>
          </w:divBdr>
        </w:div>
        <w:div w:id="1643390695">
          <w:marLeft w:val="640"/>
          <w:marRight w:val="0"/>
          <w:marTop w:val="0"/>
          <w:marBottom w:val="0"/>
          <w:divBdr>
            <w:top w:val="none" w:sz="0" w:space="0" w:color="auto"/>
            <w:left w:val="none" w:sz="0" w:space="0" w:color="auto"/>
            <w:bottom w:val="none" w:sz="0" w:space="0" w:color="auto"/>
            <w:right w:val="none" w:sz="0" w:space="0" w:color="auto"/>
          </w:divBdr>
        </w:div>
        <w:div w:id="1661158704">
          <w:marLeft w:val="640"/>
          <w:marRight w:val="0"/>
          <w:marTop w:val="0"/>
          <w:marBottom w:val="0"/>
          <w:divBdr>
            <w:top w:val="none" w:sz="0" w:space="0" w:color="auto"/>
            <w:left w:val="none" w:sz="0" w:space="0" w:color="auto"/>
            <w:bottom w:val="none" w:sz="0" w:space="0" w:color="auto"/>
            <w:right w:val="none" w:sz="0" w:space="0" w:color="auto"/>
          </w:divBdr>
        </w:div>
        <w:div w:id="1694915432">
          <w:marLeft w:val="640"/>
          <w:marRight w:val="0"/>
          <w:marTop w:val="0"/>
          <w:marBottom w:val="0"/>
          <w:divBdr>
            <w:top w:val="none" w:sz="0" w:space="0" w:color="auto"/>
            <w:left w:val="none" w:sz="0" w:space="0" w:color="auto"/>
            <w:bottom w:val="none" w:sz="0" w:space="0" w:color="auto"/>
            <w:right w:val="none" w:sz="0" w:space="0" w:color="auto"/>
          </w:divBdr>
        </w:div>
        <w:div w:id="1701933910">
          <w:marLeft w:val="640"/>
          <w:marRight w:val="0"/>
          <w:marTop w:val="0"/>
          <w:marBottom w:val="0"/>
          <w:divBdr>
            <w:top w:val="none" w:sz="0" w:space="0" w:color="auto"/>
            <w:left w:val="none" w:sz="0" w:space="0" w:color="auto"/>
            <w:bottom w:val="none" w:sz="0" w:space="0" w:color="auto"/>
            <w:right w:val="none" w:sz="0" w:space="0" w:color="auto"/>
          </w:divBdr>
        </w:div>
        <w:div w:id="1755979894">
          <w:marLeft w:val="640"/>
          <w:marRight w:val="0"/>
          <w:marTop w:val="0"/>
          <w:marBottom w:val="0"/>
          <w:divBdr>
            <w:top w:val="none" w:sz="0" w:space="0" w:color="auto"/>
            <w:left w:val="none" w:sz="0" w:space="0" w:color="auto"/>
            <w:bottom w:val="none" w:sz="0" w:space="0" w:color="auto"/>
            <w:right w:val="none" w:sz="0" w:space="0" w:color="auto"/>
          </w:divBdr>
        </w:div>
        <w:div w:id="1761558717">
          <w:marLeft w:val="640"/>
          <w:marRight w:val="0"/>
          <w:marTop w:val="0"/>
          <w:marBottom w:val="0"/>
          <w:divBdr>
            <w:top w:val="none" w:sz="0" w:space="0" w:color="auto"/>
            <w:left w:val="none" w:sz="0" w:space="0" w:color="auto"/>
            <w:bottom w:val="none" w:sz="0" w:space="0" w:color="auto"/>
            <w:right w:val="none" w:sz="0" w:space="0" w:color="auto"/>
          </w:divBdr>
        </w:div>
        <w:div w:id="1810054410">
          <w:marLeft w:val="640"/>
          <w:marRight w:val="0"/>
          <w:marTop w:val="0"/>
          <w:marBottom w:val="0"/>
          <w:divBdr>
            <w:top w:val="none" w:sz="0" w:space="0" w:color="auto"/>
            <w:left w:val="none" w:sz="0" w:space="0" w:color="auto"/>
            <w:bottom w:val="none" w:sz="0" w:space="0" w:color="auto"/>
            <w:right w:val="none" w:sz="0" w:space="0" w:color="auto"/>
          </w:divBdr>
        </w:div>
        <w:div w:id="1828352874">
          <w:marLeft w:val="640"/>
          <w:marRight w:val="0"/>
          <w:marTop w:val="0"/>
          <w:marBottom w:val="0"/>
          <w:divBdr>
            <w:top w:val="none" w:sz="0" w:space="0" w:color="auto"/>
            <w:left w:val="none" w:sz="0" w:space="0" w:color="auto"/>
            <w:bottom w:val="none" w:sz="0" w:space="0" w:color="auto"/>
            <w:right w:val="none" w:sz="0" w:space="0" w:color="auto"/>
          </w:divBdr>
        </w:div>
        <w:div w:id="1855336152">
          <w:marLeft w:val="640"/>
          <w:marRight w:val="0"/>
          <w:marTop w:val="0"/>
          <w:marBottom w:val="0"/>
          <w:divBdr>
            <w:top w:val="none" w:sz="0" w:space="0" w:color="auto"/>
            <w:left w:val="none" w:sz="0" w:space="0" w:color="auto"/>
            <w:bottom w:val="none" w:sz="0" w:space="0" w:color="auto"/>
            <w:right w:val="none" w:sz="0" w:space="0" w:color="auto"/>
          </w:divBdr>
        </w:div>
        <w:div w:id="1857650221">
          <w:marLeft w:val="640"/>
          <w:marRight w:val="0"/>
          <w:marTop w:val="0"/>
          <w:marBottom w:val="0"/>
          <w:divBdr>
            <w:top w:val="none" w:sz="0" w:space="0" w:color="auto"/>
            <w:left w:val="none" w:sz="0" w:space="0" w:color="auto"/>
            <w:bottom w:val="none" w:sz="0" w:space="0" w:color="auto"/>
            <w:right w:val="none" w:sz="0" w:space="0" w:color="auto"/>
          </w:divBdr>
        </w:div>
        <w:div w:id="1862626258">
          <w:marLeft w:val="640"/>
          <w:marRight w:val="0"/>
          <w:marTop w:val="0"/>
          <w:marBottom w:val="0"/>
          <w:divBdr>
            <w:top w:val="none" w:sz="0" w:space="0" w:color="auto"/>
            <w:left w:val="none" w:sz="0" w:space="0" w:color="auto"/>
            <w:bottom w:val="none" w:sz="0" w:space="0" w:color="auto"/>
            <w:right w:val="none" w:sz="0" w:space="0" w:color="auto"/>
          </w:divBdr>
        </w:div>
        <w:div w:id="1865973300">
          <w:marLeft w:val="640"/>
          <w:marRight w:val="0"/>
          <w:marTop w:val="0"/>
          <w:marBottom w:val="0"/>
          <w:divBdr>
            <w:top w:val="none" w:sz="0" w:space="0" w:color="auto"/>
            <w:left w:val="none" w:sz="0" w:space="0" w:color="auto"/>
            <w:bottom w:val="none" w:sz="0" w:space="0" w:color="auto"/>
            <w:right w:val="none" w:sz="0" w:space="0" w:color="auto"/>
          </w:divBdr>
        </w:div>
        <w:div w:id="1871602006">
          <w:marLeft w:val="640"/>
          <w:marRight w:val="0"/>
          <w:marTop w:val="0"/>
          <w:marBottom w:val="0"/>
          <w:divBdr>
            <w:top w:val="none" w:sz="0" w:space="0" w:color="auto"/>
            <w:left w:val="none" w:sz="0" w:space="0" w:color="auto"/>
            <w:bottom w:val="none" w:sz="0" w:space="0" w:color="auto"/>
            <w:right w:val="none" w:sz="0" w:space="0" w:color="auto"/>
          </w:divBdr>
        </w:div>
        <w:div w:id="1896352793">
          <w:marLeft w:val="640"/>
          <w:marRight w:val="0"/>
          <w:marTop w:val="0"/>
          <w:marBottom w:val="0"/>
          <w:divBdr>
            <w:top w:val="none" w:sz="0" w:space="0" w:color="auto"/>
            <w:left w:val="none" w:sz="0" w:space="0" w:color="auto"/>
            <w:bottom w:val="none" w:sz="0" w:space="0" w:color="auto"/>
            <w:right w:val="none" w:sz="0" w:space="0" w:color="auto"/>
          </w:divBdr>
        </w:div>
        <w:div w:id="1914198444">
          <w:marLeft w:val="640"/>
          <w:marRight w:val="0"/>
          <w:marTop w:val="0"/>
          <w:marBottom w:val="0"/>
          <w:divBdr>
            <w:top w:val="none" w:sz="0" w:space="0" w:color="auto"/>
            <w:left w:val="none" w:sz="0" w:space="0" w:color="auto"/>
            <w:bottom w:val="none" w:sz="0" w:space="0" w:color="auto"/>
            <w:right w:val="none" w:sz="0" w:space="0" w:color="auto"/>
          </w:divBdr>
        </w:div>
      </w:divsChild>
    </w:div>
    <w:div w:id="1104496773">
      <w:bodyDiv w:val="1"/>
      <w:marLeft w:val="0"/>
      <w:marRight w:val="0"/>
      <w:marTop w:val="0"/>
      <w:marBottom w:val="0"/>
      <w:divBdr>
        <w:top w:val="none" w:sz="0" w:space="0" w:color="auto"/>
        <w:left w:val="none" w:sz="0" w:space="0" w:color="auto"/>
        <w:bottom w:val="none" w:sz="0" w:space="0" w:color="auto"/>
        <w:right w:val="none" w:sz="0" w:space="0" w:color="auto"/>
      </w:divBdr>
      <w:divsChild>
        <w:div w:id="13501370">
          <w:marLeft w:val="640"/>
          <w:marRight w:val="0"/>
          <w:marTop w:val="0"/>
          <w:marBottom w:val="0"/>
          <w:divBdr>
            <w:top w:val="none" w:sz="0" w:space="0" w:color="auto"/>
            <w:left w:val="none" w:sz="0" w:space="0" w:color="auto"/>
            <w:bottom w:val="none" w:sz="0" w:space="0" w:color="auto"/>
            <w:right w:val="none" w:sz="0" w:space="0" w:color="auto"/>
          </w:divBdr>
        </w:div>
        <w:div w:id="27026311">
          <w:marLeft w:val="640"/>
          <w:marRight w:val="0"/>
          <w:marTop w:val="0"/>
          <w:marBottom w:val="0"/>
          <w:divBdr>
            <w:top w:val="none" w:sz="0" w:space="0" w:color="auto"/>
            <w:left w:val="none" w:sz="0" w:space="0" w:color="auto"/>
            <w:bottom w:val="none" w:sz="0" w:space="0" w:color="auto"/>
            <w:right w:val="none" w:sz="0" w:space="0" w:color="auto"/>
          </w:divBdr>
        </w:div>
        <w:div w:id="57560361">
          <w:marLeft w:val="640"/>
          <w:marRight w:val="0"/>
          <w:marTop w:val="0"/>
          <w:marBottom w:val="0"/>
          <w:divBdr>
            <w:top w:val="none" w:sz="0" w:space="0" w:color="auto"/>
            <w:left w:val="none" w:sz="0" w:space="0" w:color="auto"/>
            <w:bottom w:val="none" w:sz="0" w:space="0" w:color="auto"/>
            <w:right w:val="none" w:sz="0" w:space="0" w:color="auto"/>
          </w:divBdr>
        </w:div>
        <w:div w:id="66417492">
          <w:marLeft w:val="640"/>
          <w:marRight w:val="0"/>
          <w:marTop w:val="0"/>
          <w:marBottom w:val="0"/>
          <w:divBdr>
            <w:top w:val="none" w:sz="0" w:space="0" w:color="auto"/>
            <w:left w:val="none" w:sz="0" w:space="0" w:color="auto"/>
            <w:bottom w:val="none" w:sz="0" w:space="0" w:color="auto"/>
            <w:right w:val="none" w:sz="0" w:space="0" w:color="auto"/>
          </w:divBdr>
        </w:div>
        <w:div w:id="145319302">
          <w:marLeft w:val="640"/>
          <w:marRight w:val="0"/>
          <w:marTop w:val="0"/>
          <w:marBottom w:val="0"/>
          <w:divBdr>
            <w:top w:val="none" w:sz="0" w:space="0" w:color="auto"/>
            <w:left w:val="none" w:sz="0" w:space="0" w:color="auto"/>
            <w:bottom w:val="none" w:sz="0" w:space="0" w:color="auto"/>
            <w:right w:val="none" w:sz="0" w:space="0" w:color="auto"/>
          </w:divBdr>
        </w:div>
        <w:div w:id="151609127">
          <w:marLeft w:val="640"/>
          <w:marRight w:val="0"/>
          <w:marTop w:val="0"/>
          <w:marBottom w:val="0"/>
          <w:divBdr>
            <w:top w:val="none" w:sz="0" w:space="0" w:color="auto"/>
            <w:left w:val="none" w:sz="0" w:space="0" w:color="auto"/>
            <w:bottom w:val="none" w:sz="0" w:space="0" w:color="auto"/>
            <w:right w:val="none" w:sz="0" w:space="0" w:color="auto"/>
          </w:divBdr>
        </w:div>
        <w:div w:id="201290872">
          <w:marLeft w:val="640"/>
          <w:marRight w:val="0"/>
          <w:marTop w:val="0"/>
          <w:marBottom w:val="0"/>
          <w:divBdr>
            <w:top w:val="none" w:sz="0" w:space="0" w:color="auto"/>
            <w:left w:val="none" w:sz="0" w:space="0" w:color="auto"/>
            <w:bottom w:val="none" w:sz="0" w:space="0" w:color="auto"/>
            <w:right w:val="none" w:sz="0" w:space="0" w:color="auto"/>
          </w:divBdr>
        </w:div>
        <w:div w:id="242302686">
          <w:marLeft w:val="640"/>
          <w:marRight w:val="0"/>
          <w:marTop w:val="0"/>
          <w:marBottom w:val="0"/>
          <w:divBdr>
            <w:top w:val="none" w:sz="0" w:space="0" w:color="auto"/>
            <w:left w:val="none" w:sz="0" w:space="0" w:color="auto"/>
            <w:bottom w:val="none" w:sz="0" w:space="0" w:color="auto"/>
            <w:right w:val="none" w:sz="0" w:space="0" w:color="auto"/>
          </w:divBdr>
        </w:div>
        <w:div w:id="263730103">
          <w:marLeft w:val="640"/>
          <w:marRight w:val="0"/>
          <w:marTop w:val="0"/>
          <w:marBottom w:val="0"/>
          <w:divBdr>
            <w:top w:val="none" w:sz="0" w:space="0" w:color="auto"/>
            <w:left w:val="none" w:sz="0" w:space="0" w:color="auto"/>
            <w:bottom w:val="none" w:sz="0" w:space="0" w:color="auto"/>
            <w:right w:val="none" w:sz="0" w:space="0" w:color="auto"/>
          </w:divBdr>
        </w:div>
        <w:div w:id="284121592">
          <w:marLeft w:val="640"/>
          <w:marRight w:val="0"/>
          <w:marTop w:val="0"/>
          <w:marBottom w:val="0"/>
          <w:divBdr>
            <w:top w:val="none" w:sz="0" w:space="0" w:color="auto"/>
            <w:left w:val="none" w:sz="0" w:space="0" w:color="auto"/>
            <w:bottom w:val="none" w:sz="0" w:space="0" w:color="auto"/>
            <w:right w:val="none" w:sz="0" w:space="0" w:color="auto"/>
          </w:divBdr>
        </w:div>
        <w:div w:id="284194132">
          <w:marLeft w:val="640"/>
          <w:marRight w:val="0"/>
          <w:marTop w:val="0"/>
          <w:marBottom w:val="0"/>
          <w:divBdr>
            <w:top w:val="none" w:sz="0" w:space="0" w:color="auto"/>
            <w:left w:val="none" w:sz="0" w:space="0" w:color="auto"/>
            <w:bottom w:val="none" w:sz="0" w:space="0" w:color="auto"/>
            <w:right w:val="none" w:sz="0" w:space="0" w:color="auto"/>
          </w:divBdr>
        </w:div>
        <w:div w:id="289671262">
          <w:marLeft w:val="640"/>
          <w:marRight w:val="0"/>
          <w:marTop w:val="0"/>
          <w:marBottom w:val="0"/>
          <w:divBdr>
            <w:top w:val="none" w:sz="0" w:space="0" w:color="auto"/>
            <w:left w:val="none" w:sz="0" w:space="0" w:color="auto"/>
            <w:bottom w:val="none" w:sz="0" w:space="0" w:color="auto"/>
            <w:right w:val="none" w:sz="0" w:space="0" w:color="auto"/>
          </w:divBdr>
        </w:div>
        <w:div w:id="303856067">
          <w:marLeft w:val="640"/>
          <w:marRight w:val="0"/>
          <w:marTop w:val="0"/>
          <w:marBottom w:val="0"/>
          <w:divBdr>
            <w:top w:val="none" w:sz="0" w:space="0" w:color="auto"/>
            <w:left w:val="none" w:sz="0" w:space="0" w:color="auto"/>
            <w:bottom w:val="none" w:sz="0" w:space="0" w:color="auto"/>
            <w:right w:val="none" w:sz="0" w:space="0" w:color="auto"/>
          </w:divBdr>
        </w:div>
        <w:div w:id="304625240">
          <w:marLeft w:val="640"/>
          <w:marRight w:val="0"/>
          <w:marTop w:val="0"/>
          <w:marBottom w:val="0"/>
          <w:divBdr>
            <w:top w:val="none" w:sz="0" w:space="0" w:color="auto"/>
            <w:left w:val="none" w:sz="0" w:space="0" w:color="auto"/>
            <w:bottom w:val="none" w:sz="0" w:space="0" w:color="auto"/>
            <w:right w:val="none" w:sz="0" w:space="0" w:color="auto"/>
          </w:divBdr>
        </w:div>
        <w:div w:id="323976824">
          <w:marLeft w:val="640"/>
          <w:marRight w:val="0"/>
          <w:marTop w:val="0"/>
          <w:marBottom w:val="0"/>
          <w:divBdr>
            <w:top w:val="none" w:sz="0" w:space="0" w:color="auto"/>
            <w:left w:val="none" w:sz="0" w:space="0" w:color="auto"/>
            <w:bottom w:val="none" w:sz="0" w:space="0" w:color="auto"/>
            <w:right w:val="none" w:sz="0" w:space="0" w:color="auto"/>
          </w:divBdr>
        </w:div>
        <w:div w:id="339166775">
          <w:marLeft w:val="640"/>
          <w:marRight w:val="0"/>
          <w:marTop w:val="0"/>
          <w:marBottom w:val="0"/>
          <w:divBdr>
            <w:top w:val="none" w:sz="0" w:space="0" w:color="auto"/>
            <w:left w:val="none" w:sz="0" w:space="0" w:color="auto"/>
            <w:bottom w:val="none" w:sz="0" w:space="0" w:color="auto"/>
            <w:right w:val="none" w:sz="0" w:space="0" w:color="auto"/>
          </w:divBdr>
        </w:div>
        <w:div w:id="347176665">
          <w:marLeft w:val="640"/>
          <w:marRight w:val="0"/>
          <w:marTop w:val="0"/>
          <w:marBottom w:val="0"/>
          <w:divBdr>
            <w:top w:val="none" w:sz="0" w:space="0" w:color="auto"/>
            <w:left w:val="none" w:sz="0" w:space="0" w:color="auto"/>
            <w:bottom w:val="none" w:sz="0" w:space="0" w:color="auto"/>
            <w:right w:val="none" w:sz="0" w:space="0" w:color="auto"/>
          </w:divBdr>
        </w:div>
        <w:div w:id="350687903">
          <w:marLeft w:val="640"/>
          <w:marRight w:val="0"/>
          <w:marTop w:val="0"/>
          <w:marBottom w:val="0"/>
          <w:divBdr>
            <w:top w:val="none" w:sz="0" w:space="0" w:color="auto"/>
            <w:left w:val="none" w:sz="0" w:space="0" w:color="auto"/>
            <w:bottom w:val="none" w:sz="0" w:space="0" w:color="auto"/>
            <w:right w:val="none" w:sz="0" w:space="0" w:color="auto"/>
          </w:divBdr>
        </w:div>
        <w:div w:id="369650381">
          <w:marLeft w:val="640"/>
          <w:marRight w:val="0"/>
          <w:marTop w:val="0"/>
          <w:marBottom w:val="0"/>
          <w:divBdr>
            <w:top w:val="none" w:sz="0" w:space="0" w:color="auto"/>
            <w:left w:val="none" w:sz="0" w:space="0" w:color="auto"/>
            <w:bottom w:val="none" w:sz="0" w:space="0" w:color="auto"/>
            <w:right w:val="none" w:sz="0" w:space="0" w:color="auto"/>
          </w:divBdr>
        </w:div>
        <w:div w:id="374894322">
          <w:marLeft w:val="640"/>
          <w:marRight w:val="0"/>
          <w:marTop w:val="0"/>
          <w:marBottom w:val="0"/>
          <w:divBdr>
            <w:top w:val="none" w:sz="0" w:space="0" w:color="auto"/>
            <w:left w:val="none" w:sz="0" w:space="0" w:color="auto"/>
            <w:bottom w:val="none" w:sz="0" w:space="0" w:color="auto"/>
            <w:right w:val="none" w:sz="0" w:space="0" w:color="auto"/>
          </w:divBdr>
        </w:div>
        <w:div w:id="417025264">
          <w:marLeft w:val="640"/>
          <w:marRight w:val="0"/>
          <w:marTop w:val="0"/>
          <w:marBottom w:val="0"/>
          <w:divBdr>
            <w:top w:val="none" w:sz="0" w:space="0" w:color="auto"/>
            <w:left w:val="none" w:sz="0" w:space="0" w:color="auto"/>
            <w:bottom w:val="none" w:sz="0" w:space="0" w:color="auto"/>
            <w:right w:val="none" w:sz="0" w:space="0" w:color="auto"/>
          </w:divBdr>
        </w:div>
        <w:div w:id="458571640">
          <w:marLeft w:val="640"/>
          <w:marRight w:val="0"/>
          <w:marTop w:val="0"/>
          <w:marBottom w:val="0"/>
          <w:divBdr>
            <w:top w:val="none" w:sz="0" w:space="0" w:color="auto"/>
            <w:left w:val="none" w:sz="0" w:space="0" w:color="auto"/>
            <w:bottom w:val="none" w:sz="0" w:space="0" w:color="auto"/>
            <w:right w:val="none" w:sz="0" w:space="0" w:color="auto"/>
          </w:divBdr>
        </w:div>
        <w:div w:id="481896753">
          <w:marLeft w:val="640"/>
          <w:marRight w:val="0"/>
          <w:marTop w:val="0"/>
          <w:marBottom w:val="0"/>
          <w:divBdr>
            <w:top w:val="none" w:sz="0" w:space="0" w:color="auto"/>
            <w:left w:val="none" w:sz="0" w:space="0" w:color="auto"/>
            <w:bottom w:val="none" w:sz="0" w:space="0" w:color="auto"/>
            <w:right w:val="none" w:sz="0" w:space="0" w:color="auto"/>
          </w:divBdr>
        </w:div>
        <w:div w:id="496119055">
          <w:marLeft w:val="640"/>
          <w:marRight w:val="0"/>
          <w:marTop w:val="0"/>
          <w:marBottom w:val="0"/>
          <w:divBdr>
            <w:top w:val="none" w:sz="0" w:space="0" w:color="auto"/>
            <w:left w:val="none" w:sz="0" w:space="0" w:color="auto"/>
            <w:bottom w:val="none" w:sz="0" w:space="0" w:color="auto"/>
            <w:right w:val="none" w:sz="0" w:space="0" w:color="auto"/>
          </w:divBdr>
        </w:div>
        <w:div w:id="540093764">
          <w:marLeft w:val="640"/>
          <w:marRight w:val="0"/>
          <w:marTop w:val="0"/>
          <w:marBottom w:val="0"/>
          <w:divBdr>
            <w:top w:val="none" w:sz="0" w:space="0" w:color="auto"/>
            <w:left w:val="none" w:sz="0" w:space="0" w:color="auto"/>
            <w:bottom w:val="none" w:sz="0" w:space="0" w:color="auto"/>
            <w:right w:val="none" w:sz="0" w:space="0" w:color="auto"/>
          </w:divBdr>
        </w:div>
        <w:div w:id="551157775">
          <w:marLeft w:val="640"/>
          <w:marRight w:val="0"/>
          <w:marTop w:val="0"/>
          <w:marBottom w:val="0"/>
          <w:divBdr>
            <w:top w:val="none" w:sz="0" w:space="0" w:color="auto"/>
            <w:left w:val="none" w:sz="0" w:space="0" w:color="auto"/>
            <w:bottom w:val="none" w:sz="0" w:space="0" w:color="auto"/>
            <w:right w:val="none" w:sz="0" w:space="0" w:color="auto"/>
          </w:divBdr>
        </w:div>
        <w:div w:id="585529601">
          <w:marLeft w:val="640"/>
          <w:marRight w:val="0"/>
          <w:marTop w:val="0"/>
          <w:marBottom w:val="0"/>
          <w:divBdr>
            <w:top w:val="none" w:sz="0" w:space="0" w:color="auto"/>
            <w:left w:val="none" w:sz="0" w:space="0" w:color="auto"/>
            <w:bottom w:val="none" w:sz="0" w:space="0" w:color="auto"/>
            <w:right w:val="none" w:sz="0" w:space="0" w:color="auto"/>
          </w:divBdr>
        </w:div>
        <w:div w:id="600456684">
          <w:marLeft w:val="640"/>
          <w:marRight w:val="0"/>
          <w:marTop w:val="0"/>
          <w:marBottom w:val="0"/>
          <w:divBdr>
            <w:top w:val="none" w:sz="0" w:space="0" w:color="auto"/>
            <w:left w:val="none" w:sz="0" w:space="0" w:color="auto"/>
            <w:bottom w:val="none" w:sz="0" w:space="0" w:color="auto"/>
            <w:right w:val="none" w:sz="0" w:space="0" w:color="auto"/>
          </w:divBdr>
        </w:div>
        <w:div w:id="609163361">
          <w:marLeft w:val="640"/>
          <w:marRight w:val="0"/>
          <w:marTop w:val="0"/>
          <w:marBottom w:val="0"/>
          <w:divBdr>
            <w:top w:val="none" w:sz="0" w:space="0" w:color="auto"/>
            <w:left w:val="none" w:sz="0" w:space="0" w:color="auto"/>
            <w:bottom w:val="none" w:sz="0" w:space="0" w:color="auto"/>
            <w:right w:val="none" w:sz="0" w:space="0" w:color="auto"/>
          </w:divBdr>
        </w:div>
        <w:div w:id="616181668">
          <w:marLeft w:val="640"/>
          <w:marRight w:val="0"/>
          <w:marTop w:val="0"/>
          <w:marBottom w:val="0"/>
          <w:divBdr>
            <w:top w:val="none" w:sz="0" w:space="0" w:color="auto"/>
            <w:left w:val="none" w:sz="0" w:space="0" w:color="auto"/>
            <w:bottom w:val="none" w:sz="0" w:space="0" w:color="auto"/>
            <w:right w:val="none" w:sz="0" w:space="0" w:color="auto"/>
          </w:divBdr>
        </w:div>
        <w:div w:id="631515923">
          <w:marLeft w:val="640"/>
          <w:marRight w:val="0"/>
          <w:marTop w:val="0"/>
          <w:marBottom w:val="0"/>
          <w:divBdr>
            <w:top w:val="none" w:sz="0" w:space="0" w:color="auto"/>
            <w:left w:val="none" w:sz="0" w:space="0" w:color="auto"/>
            <w:bottom w:val="none" w:sz="0" w:space="0" w:color="auto"/>
            <w:right w:val="none" w:sz="0" w:space="0" w:color="auto"/>
          </w:divBdr>
        </w:div>
        <w:div w:id="669020121">
          <w:marLeft w:val="640"/>
          <w:marRight w:val="0"/>
          <w:marTop w:val="0"/>
          <w:marBottom w:val="0"/>
          <w:divBdr>
            <w:top w:val="none" w:sz="0" w:space="0" w:color="auto"/>
            <w:left w:val="none" w:sz="0" w:space="0" w:color="auto"/>
            <w:bottom w:val="none" w:sz="0" w:space="0" w:color="auto"/>
            <w:right w:val="none" w:sz="0" w:space="0" w:color="auto"/>
          </w:divBdr>
        </w:div>
        <w:div w:id="677082500">
          <w:marLeft w:val="640"/>
          <w:marRight w:val="0"/>
          <w:marTop w:val="0"/>
          <w:marBottom w:val="0"/>
          <w:divBdr>
            <w:top w:val="none" w:sz="0" w:space="0" w:color="auto"/>
            <w:left w:val="none" w:sz="0" w:space="0" w:color="auto"/>
            <w:bottom w:val="none" w:sz="0" w:space="0" w:color="auto"/>
            <w:right w:val="none" w:sz="0" w:space="0" w:color="auto"/>
          </w:divBdr>
        </w:div>
        <w:div w:id="678626272">
          <w:marLeft w:val="640"/>
          <w:marRight w:val="0"/>
          <w:marTop w:val="0"/>
          <w:marBottom w:val="0"/>
          <w:divBdr>
            <w:top w:val="none" w:sz="0" w:space="0" w:color="auto"/>
            <w:left w:val="none" w:sz="0" w:space="0" w:color="auto"/>
            <w:bottom w:val="none" w:sz="0" w:space="0" w:color="auto"/>
            <w:right w:val="none" w:sz="0" w:space="0" w:color="auto"/>
          </w:divBdr>
        </w:div>
        <w:div w:id="686517495">
          <w:marLeft w:val="640"/>
          <w:marRight w:val="0"/>
          <w:marTop w:val="0"/>
          <w:marBottom w:val="0"/>
          <w:divBdr>
            <w:top w:val="none" w:sz="0" w:space="0" w:color="auto"/>
            <w:left w:val="none" w:sz="0" w:space="0" w:color="auto"/>
            <w:bottom w:val="none" w:sz="0" w:space="0" w:color="auto"/>
            <w:right w:val="none" w:sz="0" w:space="0" w:color="auto"/>
          </w:divBdr>
        </w:div>
        <w:div w:id="693389066">
          <w:marLeft w:val="640"/>
          <w:marRight w:val="0"/>
          <w:marTop w:val="0"/>
          <w:marBottom w:val="0"/>
          <w:divBdr>
            <w:top w:val="none" w:sz="0" w:space="0" w:color="auto"/>
            <w:left w:val="none" w:sz="0" w:space="0" w:color="auto"/>
            <w:bottom w:val="none" w:sz="0" w:space="0" w:color="auto"/>
            <w:right w:val="none" w:sz="0" w:space="0" w:color="auto"/>
          </w:divBdr>
        </w:div>
        <w:div w:id="699358678">
          <w:marLeft w:val="640"/>
          <w:marRight w:val="0"/>
          <w:marTop w:val="0"/>
          <w:marBottom w:val="0"/>
          <w:divBdr>
            <w:top w:val="none" w:sz="0" w:space="0" w:color="auto"/>
            <w:left w:val="none" w:sz="0" w:space="0" w:color="auto"/>
            <w:bottom w:val="none" w:sz="0" w:space="0" w:color="auto"/>
            <w:right w:val="none" w:sz="0" w:space="0" w:color="auto"/>
          </w:divBdr>
        </w:div>
        <w:div w:id="736975299">
          <w:marLeft w:val="640"/>
          <w:marRight w:val="0"/>
          <w:marTop w:val="0"/>
          <w:marBottom w:val="0"/>
          <w:divBdr>
            <w:top w:val="none" w:sz="0" w:space="0" w:color="auto"/>
            <w:left w:val="none" w:sz="0" w:space="0" w:color="auto"/>
            <w:bottom w:val="none" w:sz="0" w:space="0" w:color="auto"/>
            <w:right w:val="none" w:sz="0" w:space="0" w:color="auto"/>
          </w:divBdr>
        </w:div>
        <w:div w:id="758251614">
          <w:marLeft w:val="640"/>
          <w:marRight w:val="0"/>
          <w:marTop w:val="0"/>
          <w:marBottom w:val="0"/>
          <w:divBdr>
            <w:top w:val="none" w:sz="0" w:space="0" w:color="auto"/>
            <w:left w:val="none" w:sz="0" w:space="0" w:color="auto"/>
            <w:bottom w:val="none" w:sz="0" w:space="0" w:color="auto"/>
            <w:right w:val="none" w:sz="0" w:space="0" w:color="auto"/>
          </w:divBdr>
        </w:div>
        <w:div w:id="764611487">
          <w:marLeft w:val="640"/>
          <w:marRight w:val="0"/>
          <w:marTop w:val="0"/>
          <w:marBottom w:val="0"/>
          <w:divBdr>
            <w:top w:val="none" w:sz="0" w:space="0" w:color="auto"/>
            <w:left w:val="none" w:sz="0" w:space="0" w:color="auto"/>
            <w:bottom w:val="none" w:sz="0" w:space="0" w:color="auto"/>
            <w:right w:val="none" w:sz="0" w:space="0" w:color="auto"/>
          </w:divBdr>
        </w:div>
        <w:div w:id="774716679">
          <w:marLeft w:val="640"/>
          <w:marRight w:val="0"/>
          <w:marTop w:val="0"/>
          <w:marBottom w:val="0"/>
          <w:divBdr>
            <w:top w:val="none" w:sz="0" w:space="0" w:color="auto"/>
            <w:left w:val="none" w:sz="0" w:space="0" w:color="auto"/>
            <w:bottom w:val="none" w:sz="0" w:space="0" w:color="auto"/>
            <w:right w:val="none" w:sz="0" w:space="0" w:color="auto"/>
          </w:divBdr>
        </w:div>
        <w:div w:id="777918111">
          <w:marLeft w:val="640"/>
          <w:marRight w:val="0"/>
          <w:marTop w:val="0"/>
          <w:marBottom w:val="0"/>
          <w:divBdr>
            <w:top w:val="none" w:sz="0" w:space="0" w:color="auto"/>
            <w:left w:val="none" w:sz="0" w:space="0" w:color="auto"/>
            <w:bottom w:val="none" w:sz="0" w:space="0" w:color="auto"/>
            <w:right w:val="none" w:sz="0" w:space="0" w:color="auto"/>
          </w:divBdr>
        </w:div>
        <w:div w:id="805928775">
          <w:marLeft w:val="640"/>
          <w:marRight w:val="0"/>
          <w:marTop w:val="0"/>
          <w:marBottom w:val="0"/>
          <w:divBdr>
            <w:top w:val="none" w:sz="0" w:space="0" w:color="auto"/>
            <w:left w:val="none" w:sz="0" w:space="0" w:color="auto"/>
            <w:bottom w:val="none" w:sz="0" w:space="0" w:color="auto"/>
            <w:right w:val="none" w:sz="0" w:space="0" w:color="auto"/>
          </w:divBdr>
        </w:div>
        <w:div w:id="819034110">
          <w:marLeft w:val="640"/>
          <w:marRight w:val="0"/>
          <w:marTop w:val="0"/>
          <w:marBottom w:val="0"/>
          <w:divBdr>
            <w:top w:val="none" w:sz="0" w:space="0" w:color="auto"/>
            <w:left w:val="none" w:sz="0" w:space="0" w:color="auto"/>
            <w:bottom w:val="none" w:sz="0" w:space="0" w:color="auto"/>
            <w:right w:val="none" w:sz="0" w:space="0" w:color="auto"/>
          </w:divBdr>
        </w:div>
        <w:div w:id="865869816">
          <w:marLeft w:val="640"/>
          <w:marRight w:val="0"/>
          <w:marTop w:val="0"/>
          <w:marBottom w:val="0"/>
          <w:divBdr>
            <w:top w:val="none" w:sz="0" w:space="0" w:color="auto"/>
            <w:left w:val="none" w:sz="0" w:space="0" w:color="auto"/>
            <w:bottom w:val="none" w:sz="0" w:space="0" w:color="auto"/>
            <w:right w:val="none" w:sz="0" w:space="0" w:color="auto"/>
          </w:divBdr>
        </w:div>
        <w:div w:id="867648233">
          <w:marLeft w:val="640"/>
          <w:marRight w:val="0"/>
          <w:marTop w:val="0"/>
          <w:marBottom w:val="0"/>
          <w:divBdr>
            <w:top w:val="none" w:sz="0" w:space="0" w:color="auto"/>
            <w:left w:val="none" w:sz="0" w:space="0" w:color="auto"/>
            <w:bottom w:val="none" w:sz="0" w:space="0" w:color="auto"/>
            <w:right w:val="none" w:sz="0" w:space="0" w:color="auto"/>
          </w:divBdr>
        </w:div>
        <w:div w:id="878473270">
          <w:marLeft w:val="640"/>
          <w:marRight w:val="0"/>
          <w:marTop w:val="0"/>
          <w:marBottom w:val="0"/>
          <w:divBdr>
            <w:top w:val="none" w:sz="0" w:space="0" w:color="auto"/>
            <w:left w:val="none" w:sz="0" w:space="0" w:color="auto"/>
            <w:bottom w:val="none" w:sz="0" w:space="0" w:color="auto"/>
            <w:right w:val="none" w:sz="0" w:space="0" w:color="auto"/>
          </w:divBdr>
        </w:div>
        <w:div w:id="890771150">
          <w:marLeft w:val="640"/>
          <w:marRight w:val="0"/>
          <w:marTop w:val="0"/>
          <w:marBottom w:val="0"/>
          <w:divBdr>
            <w:top w:val="none" w:sz="0" w:space="0" w:color="auto"/>
            <w:left w:val="none" w:sz="0" w:space="0" w:color="auto"/>
            <w:bottom w:val="none" w:sz="0" w:space="0" w:color="auto"/>
            <w:right w:val="none" w:sz="0" w:space="0" w:color="auto"/>
          </w:divBdr>
        </w:div>
        <w:div w:id="901260633">
          <w:marLeft w:val="640"/>
          <w:marRight w:val="0"/>
          <w:marTop w:val="0"/>
          <w:marBottom w:val="0"/>
          <w:divBdr>
            <w:top w:val="none" w:sz="0" w:space="0" w:color="auto"/>
            <w:left w:val="none" w:sz="0" w:space="0" w:color="auto"/>
            <w:bottom w:val="none" w:sz="0" w:space="0" w:color="auto"/>
            <w:right w:val="none" w:sz="0" w:space="0" w:color="auto"/>
          </w:divBdr>
        </w:div>
        <w:div w:id="908928908">
          <w:marLeft w:val="640"/>
          <w:marRight w:val="0"/>
          <w:marTop w:val="0"/>
          <w:marBottom w:val="0"/>
          <w:divBdr>
            <w:top w:val="none" w:sz="0" w:space="0" w:color="auto"/>
            <w:left w:val="none" w:sz="0" w:space="0" w:color="auto"/>
            <w:bottom w:val="none" w:sz="0" w:space="0" w:color="auto"/>
            <w:right w:val="none" w:sz="0" w:space="0" w:color="auto"/>
          </w:divBdr>
        </w:div>
        <w:div w:id="948242782">
          <w:marLeft w:val="640"/>
          <w:marRight w:val="0"/>
          <w:marTop w:val="0"/>
          <w:marBottom w:val="0"/>
          <w:divBdr>
            <w:top w:val="none" w:sz="0" w:space="0" w:color="auto"/>
            <w:left w:val="none" w:sz="0" w:space="0" w:color="auto"/>
            <w:bottom w:val="none" w:sz="0" w:space="0" w:color="auto"/>
            <w:right w:val="none" w:sz="0" w:space="0" w:color="auto"/>
          </w:divBdr>
        </w:div>
        <w:div w:id="962690773">
          <w:marLeft w:val="640"/>
          <w:marRight w:val="0"/>
          <w:marTop w:val="0"/>
          <w:marBottom w:val="0"/>
          <w:divBdr>
            <w:top w:val="none" w:sz="0" w:space="0" w:color="auto"/>
            <w:left w:val="none" w:sz="0" w:space="0" w:color="auto"/>
            <w:bottom w:val="none" w:sz="0" w:space="0" w:color="auto"/>
            <w:right w:val="none" w:sz="0" w:space="0" w:color="auto"/>
          </w:divBdr>
        </w:div>
        <w:div w:id="964391158">
          <w:marLeft w:val="640"/>
          <w:marRight w:val="0"/>
          <w:marTop w:val="0"/>
          <w:marBottom w:val="0"/>
          <w:divBdr>
            <w:top w:val="none" w:sz="0" w:space="0" w:color="auto"/>
            <w:left w:val="none" w:sz="0" w:space="0" w:color="auto"/>
            <w:bottom w:val="none" w:sz="0" w:space="0" w:color="auto"/>
            <w:right w:val="none" w:sz="0" w:space="0" w:color="auto"/>
          </w:divBdr>
        </w:div>
        <w:div w:id="1037583306">
          <w:marLeft w:val="640"/>
          <w:marRight w:val="0"/>
          <w:marTop w:val="0"/>
          <w:marBottom w:val="0"/>
          <w:divBdr>
            <w:top w:val="none" w:sz="0" w:space="0" w:color="auto"/>
            <w:left w:val="none" w:sz="0" w:space="0" w:color="auto"/>
            <w:bottom w:val="none" w:sz="0" w:space="0" w:color="auto"/>
            <w:right w:val="none" w:sz="0" w:space="0" w:color="auto"/>
          </w:divBdr>
        </w:div>
        <w:div w:id="1050156930">
          <w:marLeft w:val="640"/>
          <w:marRight w:val="0"/>
          <w:marTop w:val="0"/>
          <w:marBottom w:val="0"/>
          <w:divBdr>
            <w:top w:val="none" w:sz="0" w:space="0" w:color="auto"/>
            <w:left w:val="none" w:sz="0" w:space="0" w:color="auto"/>
            <w:bottom w:val="none" w:sz="0" w:space="0" w:color="auto"/>
            <w:right w:val="none" w:sz="0" w:space="0" w:color="auto"/>
          </w:divBdr>
        </w:div>
        <w:div w:id="1053696900">
          <w:marLeft w:val="640"/>
          <w:marRight w:val="0"/>
          <w:marTop w:val="0"/>
          <w:marBottom w:val="0"/>
          <w:divBdr>
            <w:top w:val="none" w:sz="0" w:space="0" w:color="auto"/>
            <w:left w:val="none" w:sz="0" w:space="0" w:color="auto"/>
            <w:bottom w:val="none" w:sz="0" w:space="0" w:color="auto"/>
            <w:right w:val="none" w:sz="0" w:space="0" w:color="auto"/>
          </w:divBdr>
        </w:div>
        <w:div w:id="1053775446">
          <w:marLeft w:val="640"/>
          <w:marRight w:val="0"/>
          <w:marTop w:val="0"/>
          <w:marBottom w:val="0"/>
          <w:divBdr>
            <w:top w:val="none" w:sz="0" w:space="0" w:color="auto"/>
            <w:left w:val="none" w:sz="0" w:space="0" w:color="auto"/>
            <w:bottom w:val="none" w:sz="0" w:space="0" w:color="auto"/>
            <w:right w:val="none" w:sz="0" w:space="0" w:color="auto"/>
          </w:divBdr>
        </w:div>
        <w:div w:id="1061444719">
          <w:marLeft w:val="640"/>
          <w:marRight w:val="0"/>
          <w:marTop w:val="0"/>
          <w:marBottom w:val="0"/>
          <w:divBdr>
            <w:top w:val="none" w:sz="0" w:space="0" w:color="auto"/>
            <w:left w:val="none" w:sz="0" w:space="0" w:color="auto"/>
            <w:bottom w:val="none" w:sz="0" w:space="0" w:color="auto"/>
            <w:right w:val="none" w:sz="0" w:space="0" w:color="auto"/>
          </w:divBdr>
        </w:div>
        <w:div w:id="1088112113">
          <w:marLeft w:val="640"/>
          <w:marRight w:val="0"/>
          <w:marTop w:val="0"/>
          <w:marBottom w:val="0"/>
          <w:divBdr>
            <w:top w:val="none" w:sz="0" w:space="0" w:color="auto"/>
            <w:left w:val="none" w:sz="0" w:space="0" w:color="auto"/>
            <w:bottom w:val="none" w:sz="0" w:space="0" w:color="auto"/>
            <w:right w:val="none" w:sz="0" w:space="0" w:color="auto"/>
          </w:divBdr>
        </w:div>
        <w:div w:id="1096899422">
          <w:marLeft w:val="640"/>
          <w:marRight w:val="0"/>
          <w:marTop w:val="0"/>
          <w:marBottom w:val="0"/>
          <w:divBdr>
            <w:top w:val="none" w:sz="0" w:space="0" w:color="auto"/>
            <w:left w:val="none" w:sz="0" w:space="0" w:color="auto"/>
            <w:bottom w:val="none" w:sz="0" w:space="0" w:color="auto"/>
            <w:right w:val="none" w:sz="0" w:space="0" w:color="auto"/>
          </w:divBdr>
        </w:div>
        <w:div w:id="1129740535">
          <w:marLeft w:val="640"/>
          <w:marRight w:val="0"/>
          <w:marTop w:val="0"/>
          <w:marBottom w:val="0"/>
          <w:divBdr>
            <w:top w:val="none" w:sz="0" w:space="0" w:color="auto"/>
            <w:left w:val="none" w:sz="0" w:space="0" w:color="auto"/>
            <w:bottom w:val="none" w:sz="0" w:space="0" w:color="auto"/>
            <w:right w:val="none" w:sz="0" w:space="0" w:color="auto"/>
          </w:divBdr>
        </w:div>
        <w:div w:id="1139572175">
          <w:marLeft w:val="640"/>
          <w:marRight w:val="0"/>
          <w:marTop w:val="0"/>
          <w:marBottom w:val="0"/>
          <w:divBdr>
            <w:top w:val="none" w:sz="0" w:space="0" w:color="auto"/>
            <w:left w:val="none" w:sz="0" w:space="0" w:color="auto"/>
            <w:bottom w:val="none" w:sz="0" w:space="0" w:color="auto"/>
            <w:right w:val="none" w:sz="0" w:space="0" w:color="auto"/>
          </w:divBdr>
        </w:div>
        <w:div w:id="1145270376">
          <w:marLeft w:val="640"/>
          <w:marRight w:val="0"/>
          <w:marTop w:val="0"/>
          <w:marBottom w:val="0"/>
          <w:divBdr>
            <w:top w:val="none" w:sz="0" w:space="0" w:color="auto"/>
            <w:left w:val="none" w:sz="0" w:space="0" w:color="auto"/>
            <w:bottom w:val="none" w:sz="0" w:space="0" w:color="auto"/>
            <w:right w:val="none" w:sz="0" w:space="0" w:color="auto"/>
          </w:divBdr>
        </w:div>
        <w:div w:id="1164783119">
          <w:marLeft w:val="640"/>
          <w:marRight w:val="0"/>
          <w:marTop w:val="0"/>
          <w:marBottom w:val="0"/>
          <w:divBdr>
            <w:top w:val="none" w:sz="0" w:space="0" w:color="auto"/>
            <w:left w:val="none" w:sz="0" w:space="0" w:color="auto"/>
            <w:bottom w:val="none" w:sz="0" w:space="0" w:color="auto"/>
            <w:right w:val="none" w:sz="0" w:space="0" w:color="auto"/>
          </w:divBdr>
        </w:div>
        <w:div w:id="1166822546">
          <w:marLeft w:val="640"/>
          <w:marRight w:val="0"/>
          <w:marTop w:val="0"/>
          <w:marBottom w:val="0"/>
          <w:divBdr>
            <w:top w:val="none" w:sz="0" w:space="0" w:color="auto"/>
            <w:left w:val="none" w:sz="0" w:space="0" w:color="auto"/>
            <w:bottom w:val="none" w:sz="0" w:space="0" w:color="auto"/>
            <w:right w:val="none" w:sz="0" w:space="0" w:color="auto"/>
          </w:divBdr>
        </w:div>
        <w:div w:id="1167131156">
          <w:marLeft w:val="640"/>
          <w:marRight w:val="0"/>
          <w:marTop w:val="0"/>
          <w:marBottom w:val="0"/>
          <w:divBdr>
            <w:top w:val="none" w:sz="0" w:space="0" w:color="auto"/>
            <w:left w:val="none" w:sz="0" w:space="0" w:color="auto"/>
            <w:bottom w:val="none" w:sz="0" w:space="0" w:color="auto"/>
            <w:right w:val="none" w:sz="0" w:space="0" w:color="auto"/>
          </w:divBdr>
        </w:div>
        <w:div w:id="1177648217">
          <w:marLeft w:val="640"/>
          <w:marRight w:val="0"/>
          <w:marTop w:val="0"/>
          <w:marBottom w:val="0"/>
          <w:divBdr>
            <w:top w:val="none" w:sz="0" w:space="0" w:color="auto"/>
            <w:left w:val="none" w:sz="0" w:space="0" w:color="auto"/>
            <w:bottom w:val="none" w:sz="0" w:space="0" w:color="auto"/>
            <w:right w:val="none" w:sz="0" w:space="0" w:color="auto"/>
          </w:divBdr>
        </w:div>
        <w:div w:id="1180587192">
          <w:marLeft w:val="640"/>
          <w:marRight w:val="0"/>
          <w:marTop w:val="0"/>
          <w:marBottom w:val="0"/>
          <w:divBdr>
            <w:top w:val="none" w:sz="0" w:space="0" w:color="auto"/>
            <w:left w:val="none" w:sz="0" w:space="0" w:color="auto"/>
            <w:bottom w:val="none" w:sz="0" w:space="0" w:color="auto"/>
            <w:right w:val="none" w:sz="0" w:space="0" w:color="auto"/>
          </w:divBdr>
        </w:div>
        <w:div w:id="1196116839">
          <w:marLeft w:val="640"/>
          <w:marRight w:val="0"/>
          <w:marTop w:val="0"/>
          <w:marBottom w:val="0"/>
          <w:divBdr>
            <w:top w:val="none" w:sz="0" w:space="0" w:color="auto"/>
            <w:left w:val="none" w:sz="0" w:space="0" w:color="auto"/>
            <w:bottom w:val="none" w:sz="0" w:space="0" w:color="auto"/>
            <w:right w:val="none" w:sz="0" w:space="0" w:color="auto"/>
          </w:divBdr>
        </w:div>
        <w:div w:id="1196769728">
          <w:marLeft w:val="640"/>
          <w:marRight w:val="0"/>
          <w:marTop w:val="0"/>
          <w:marBottom w:val="0"/>
          <w:divBdr>
            <w:top w:val="none" w:sz="0" w:space="0" w:color="auto"/>
            <w:left w:val="none" w:sz="0" w:space="0" w:color="auto"/>
            <w:bottom w:val="none" w:sz="0" w:space="0" w:color="auto"/>
            <w:right w:val="none" w:sz="0" w:space="0" w:color="auto"/>
          </w:divBdr>
        </w:div>
        <w:div w:id="1205098229">
          <w:marLeft w:val="640"/>
          <w:marRight w:val="0"/>
          <w:marTop w:val="0"/>
          <w:marBottom w:val="0"/>
          <w:divBdr>
            <w:top w:val="none" w:sz="0" w:space="0" w:color="auto"/>
            <w:left w:val="none" w:sz="0" w:space="0" w:color="auto"/>
            <w:bottom w:val="none" w:sz="0" w:space="0" w:color="auto"/>
            <w:right w:val="none" w:sz="0" w:space="0" w:color="auto"/>
          </w:divBdr>
        </w:div>
        <w:div w:id="1215853179">
          <w:marLeft w:val="640"/>
          <w:marRight w:val="0"/>
          <w:marTop w:val="0"/>
          <w:marBottom w:val="0"/>
          <w:divBdr>
            <w:top w:val="none" w:sz="0" w:space="0" w:color="auto"/>
            <w:left w:val="none" w:sz="0" w:space="0" w:color="auto"/>
            <w:bottom w:val="none" w:sz="0" w:space="0" w:color="auto"/>
            <w:right w:val="none" w:sz="0" w:space="0" w:color="auto"/>
          </w:divBdr>
        </w:div>
        <w:div w:id="1241872606">
          <w:marLeft w:val="640"/>
          <w:marRight w:val="0"/>
          <w:marTop w:val="0"/>
          <w:marBottom w:val="0"/>
          <w:divBdr>
            <w:top w:val="none" w:sz="0" w:space="0" w:color="auto"/>
            <w:left w:val="none" w:sz="0" w:space="0" w:color="auto"/>
            <w:bottom w:val="none" w:sz="0" w:space="0" w:color="auto"/>
            <w:right w:val="none" w:sz="0" w:space="0" w:color="auto"/>
          </w:divBdr>
        </w:div>
        <w:div w:id="1313558123">
          <w:marLeft w:val="640"/>
          <w:marRight w:val="0"/>
          <w:marTop w:val="0"/>
          <w:marBottom w:val="0"/>
          <w:divBdr>
            <w:top w:val="none" w:sz="0" w:space="0" w:color="auto"/>
            <w:left w:val="none" w:sz="0" w:space="0" w:color="auto"/>
            <w:bottom w:val="none" w:sz="0" w:space="0" w:color="auto"/>
            <w:right w:val="none" w:sz="0" w:space="0" w:color="auto"/>
          </w:divBdr>
        </w:div>
        <w:div w:id="1315185465">
          <w:marLeft w:val="640"/>
          <w:marRight w:val="0"/>
          <w:marTop w:val="0"/>
          <w:marBottom w:val="0"/>
          <w:divBdr>
            <w:top w:val="none" w:sz="0" w:space="0" w:color="auto"/>
            <w:left w:val="none" w:sz="0" w:space="0" w:color="auto"/>
            <w:bottom w:val="none" w:sz="0" w:space="0" w:color="auto"/>
            <w:right w:val="none" w:sz="0" w:space="0" w:color="auto"/>
          </w:divBdr>
        </w:div>
        <w:div w:id="1321888120">
          <w:marLeft w:val="640"/>
          <w:marRight w:val="0"/>
          <w:marTop w:val="0"/>
          <w:marBottom w:val="0"/>
          <w:divBdr>
            <w:top w:val="none" w:sz="0" w:space="0" w:color="auto"/>
            <w:left w:val="none" w:sz="0" w:space="0" w:color="auto"/>
            <w:bottom w:val="none" w:sz="0" w:space="0" w:color="auto"/>
            <w:right w:val="none" w:sz="0" w:space="0" w:color="auto"/>
          </w:divBdr>
        </w:div>
        <w:div w:id="1337733782">
          <w:marLeft w:val="640"/>
          <w:marRight w:val="0"/>
          <w:marTop w:val="0"/>
          <w:marBottom w:val="0"/>
          <w:divBdr>
            <w:top w:val="none" w:sz="0" w:space="0" w:color="auto"/>
            <w:left w:val="none" w:sz="0" w:space="0" w:color="auto"/>
            <w:bottom w:val="none" w:sz="0" w:space="0" w:color="auto"/>
            <w:right w:val="none" w:sz="0" w:space="0" w:color="auto"/>
          </w:divBdr>
        </w:div>
        <w:div w:id="1343318685">
          <w:marLeft w:val="640"/>
          <w:marRight w:val="0"/>
          <w:marTop w:val="0"/>
          <w:marBottom w:val="0"/>
          <w:divBdr>
            <w:top w:val="none" w:sz="0" w:space="0" w:color="auto"/>
            <w:left w:val="none" w:sz="0" w:space="0" w:color="auto"/>
            <w:bottom w:val="none" w:sz="0" w:space="0" w:color="auto"/>
            <w:right w:val="none" w:sz="0" w:space="0" w:color="auto"/>
          </w:divBdr>
        </w:div>
        <w:div w:id="1344940952">
          <w:marLeft w:val="640"/>
          <w:marRight w:val="0"/>
          <w:marTop w:val="0"/>
          <w:marBottom w:val="0"/>
          <w:divBdr>
            <w:top w:val="none" w:sz="0" w:space="0" w:color="auto"/>
            <w:left w:val="none" w:sz="0" w:space="0" w:color="auto"/>
            <w:bottom w:val="none" w:sz="0" w:space="0" w:color="auto"/>
            <w:right w:val="none" w:sz="0" w:space="0" w:color="auto"/>
          </w:divBdr>
        </w:div>
        <w:div w:id="1368139920">
          <w:marLeft w:val="640"/>
          <w:marRight w:val="0"/>
          <w:marTop w:val="0"/>
          <w:marBottom w:val="0"/>
          <w:divBdr>
            <w:top w:val="none" w:sz="0" w:space="0" w:color="auto"/>
            <w:left w:val="none" w:sz="0" w:space="0" w:color="auto"/>
            <w:bottom w:val="none" w:sz="0" w:space="0" w:color="auto"/>
            <w:right w:val="none" w:sz="0" w:space="0" w:color="auto"/>
          </w:divBdr>
        </w:div>
        <w:div w:id="1385831840">
          <w:marLeft w:val="640"/>
          <w:marRight w:val="0"/>
          <w:marTop w:val="0"/>
          <w:marBottom w:val="0"/>
          <w:divBdr>
            <w:top w:val="none" w:sz="0" w:space="0" w:color="auto"/>
            <w:left w:val="none" w:sz="0" w:space="0" w:color="auto"/>
            <w:bottom w:val="none" w:sz="0" w:space="0" w:color="auto"/>
            <w:right w:val="none" w:sz="0" w:space="0" w:color="auto"/>
          </w:divBdr>
        </w:div>
        <w:div w:id="1431586752">
          <w:marLeft w:val="640"/>
          <w:marRight w:val="0"/>
          <w:marTop w:val="0"/>
          <w:marBottom w:val="0"/>
          <w:divBdr>
            <w:top w:val="none" w:sz="0" w:space="0" w:color="auto"/>
            <w:left w:val="none" w:sz="0" w:space="0" w:color="auto"/>
            <w:bottom w:val="none" w:sz="0" w:space="0" w:color="auto"/>
            <w:right w:val="none" w:sz="0" w:space="0" w:color="auto"/>
          </w:divBdr>
        </w:div>
        <w:div w:id="1438677528">
          <w:marLeft w:val="640"/>
          <w:marRight w:val="0"/>
          <w:marTop w:val="0"/>
          <w:marBottom w:val="0"/>
          <w:divBdr>
            <w:top w:val="none" w:sz="0" w:space="0" w:color="auto"/>
            <w:left w:val="none" w:sz="0" w:space="0" w:color="auto"/>
            <w:bottom w:val="none" w:sz="0" w:space="0" w:color="auto"/>
            <w:right w:val="none" w:sz="0" w:space="0" w:color="auto"/>
          </w:divBdr>
        </w:div>
        <w:div w:id="1443188508">
          <w:marLeft w:val="640"/>
          <w:marRight w:val="0"/>
          <w:marTop w:val="0"/>
          <w:marBottom w:val="0"/>
          <w:divBdr>
            <w:top w:val="none" w:sz="0" w:space="0" w:color="auto"/>
            <w:left w:val="none" w:sz="0" w:space="0" w:color="auto"/>
            <w:bottom w:val="none" w:sz="0" w:space="0" w:color="auto"/>
            <w:right w:val="none" w:sz="0" w:space="0" w:color="auto"/>
          </w:divBdr>
        </w:div>
        <w:div w:id="1502813984">
          <w:marLeft w:val="640"/>
          <w:marRight w:val="0"/>
          <w:marTop w:val="0"/>
          <w:marBottom w:val="0"/>
          <w:divBdr>
            <w:top w:val="none" w:sz="0" w:space="0" w:color="auto"/>
            <w:left w:val="none" w:sz="0" w:space="0" w:color="auto"/>
            <w:bottom w:val="none" w:sz="0" w:space="0" w:color="auto"/>
            <w:right w:val="none" w:sz="0" w:space="0" w:color="auto"/>
          </w:divBdr>
        </w:div>
        <w:div w:id="1594629532">
          <w:marLeft w:val="640"/>
          <w:marRight w:val="0"/>
          <w:marTop w:val="0"/>
          <w:marBottom w:val="0"/>
          <w:divBdr>
            <w:top w:val="none" w:sz="0" w:space="0" w:color="auto"/>
            <w:left w:val="none" w:sz="0" w:space="0" w:color="auto"/>
            <w:bottom w:val="none" w:sz="0" w:space="0" w:color="auto"/>
            <w:right w:val="none" w:sz="0" w:space="0" w:color="auto"/>
          </w:divBdr>
        </w:div>
        <w:div w:id="1601521628">
          <w:marLeft w:val="640"/>
          <w:marRight w:val="0"/>
          <w:marTop w:val="0"/>
          <w:marBottom w:val="0"/>
          <w:divBdr>
            <w:top w:val="none" w:sz="0" w:space="0" w:color="auto"/>
            <w:left w:val="none" w:sz="0" w:space="0" w:color="auto"/>
            <w:bottom w:val="none" w:sz="0" w:space="0" w:color="auto"/>
            <w:right w:val="none" w:sz="0" w:space="0" w:color="auto"/>
          </w:divBdr>
        </w:div>
        <w:div w:id="1613197523">
          <w:marLeft w:val="640"/>
          <w:marRight w:val="0"/>
          <w:marTop w:val="0"/>
          <w:marBottom w:val="0"/>
          <w:divBdr>
            <w:top w:val="none" w:sz="0" w:space="0" w:color="auto"/>
            <w:left w:val="none" w:sz="0" w:space="0" w:color="auto"/>
            <w:bottom w:val="none" w:sz="0" w:space="0" w:color="auto"/>
            <w:right w:val="none" w:sz="0" w:space="0" w:color="auto"/>
          </w:divBdr>
        </w:div>
        <w:div w:id="1644658287">
          <w:marLeft w:val="640"/>
          <w:marRight w:val="0"/>
          <w:marTop w:val="0"/>
          <w:marBottom w:val="0"/>
          <w:divBdr>
            <w:top w:val="none" w:sz="0" w:space="0" w:color="auto"/>
            <w:left w:val="none" w:sz="0" w:space="0" w:color="auto"/>
            <w:bottom w:val="none" w:sz="0" w:space="0" w:color="auto"/>
            <w:right w:val="none" w:sz="0" w:space="0" w:color="auto"/>
          </w:divBdr>
        </w:div>
        <w:div w:id="1674600287">
          <w:marLeft w:val="640"/>
          <w:marRight w:val="0"/>
          <w:marTop w:val="0"/>
          <w:marBottom w:val="0"/>
          <w:divBdr>
            <w:top w:val="none" w:sz="0" w:space="0" w:color="auto"/>
            <w:left w:val="none" w:sz="0" w:space="0" w:color="auto"/>
            <w:bottom w:val="none" w:sz="0" w:space="0" w:color="auto"/>
            <w:right w:val="none" w:sz="0" w:space="0" w:color="auto"/>
          </w:divBdr>
        </w:div>
        <w:div w:id="1709258474">
          <w:marLeft w:val="640"/>
          <w:marRight w:val="0"/>
          <w:marTop w:val="0"/>
          <w:marBottom w:val="0"/>
          <w:divBdr>
            <w:top w:val="none" w:sz="0" w:space="0" w:color="auto"/>
            <w:left w:val="none" w:sz="0" w:space="0" w:color="auto"/>
            <w:bottom w:val="none" w:sz="0" w:space="0" w:color="auto"/>
            <w:right w:val="none" w:sz="0" w:space="0" w:color="auto"/>
          </w:divBdr>
        </w:div>
        <w:div w:id="1716538154">
          <w:marLeft w:val="640"/>
          <w:marRight w:val="0"/>
          <w:marTop w:val="0"/>
          <w:marBottom w:val="0"/>
          <w:divBdr>
            <w:top w:val="none" w:sz="0" w:space="0" w:color="auto"/>
            <w:left w:val="none" w:sz="0" w:space="0" w:color="auto"/>
            <w:bottom w:val="none" w:sz="0" w:space="0" w:color="auto"/>
            <w:right w:val="none" w:sz="0" w:space="0" w:color="auto"/>
          </w:divBdr>
        </w:div>
        <w:div w:id="1756241855">
          <w:marLeft w:val="640"/>
          <w:marRight w:val="0"/>
          <w:marTop w:val="0"/>
          <w:marBottom w:val="0"/>
          <w:divBdr>
            <w:top w:val="none" w:sz="0" w:space="0" w:color="auto"/>
            <w:left w:val="none" w:sz="0" w:space="0" w:color="auto"/>
            <w:bottom w:val="none" w:sz="0" w:space="0" w:color="auto"/>
            <w:right w:val="none" w:sz="0" w:space="0" w:color="auto"/>
          </w:divBdr>
        </w:div>
        <w:div w:id="1801924055">
          <w:marLeft w:val="640"/>
          <w:marRight w:val="0"/>
          <w:marTop w:val="0"/>
          <w:marBottom w:val="0"/>
          <w:divBdr>
            <w:top w:val="none" w:sz="0" w:space="0" w:color="auto"/>
            <w:left w:val="none" w:sz="0" w:space="0" w:color="auto"/>
            <w:bottom w:val="none" w:sz="0" w:space="0" w:color="auto"/>
            <w:right w:val="none" w:sz="0" w:space="0" w:color="auto"/>
          </w:divBdr>
        </w:div>
        <w:div w:id="1813600201">
          <w:marLeft w:val="640"/>
          <w:marRight w:val="0"/>
          <w:marTop w:val="0"/>
          <w:marBottom w:val="0"/>
          <w:divBdr>
            <w:top w:val="none" w:sz="0" w:space="0" w:color="auto"/>
            <w:left w:val="none" w:sz="0" w:space="0" w:color="auto"/>
            <w:bottom w:val="none" w:sz="0" w:space="0" w:color="auto"/>
            <w:right w:val="none" w:sz="0" w:space="0" w:color="auto"/>
          </w:divBdr>
        </w:div>
        <w:div w:id="1825194388">
          <w:marLeft w:val="640"/>
          <w:marRight w:val="0"/>
          <w:marTop w:val="0"/>
          <w:marBottom w:val="0"/>
          <w:divBdr>
            <w:top w:val="none" w:sz="0" w:space="0" w:color="auto"/>
            <w:left w:val="none" w:sz="0" w:space="0" w:color="auto"/>
            <w:bottom w:val="none" w:sz="0" w:space="0" w:color="auto"/>
            <w:right w:val="none" w:sz="0" w:space="0" w:color="auto"/>
          </w:divBdr>
        </w:div>
        <w:div w:id="1826436065">
          <w:marLeft w:val="640"/>
          <w:marRight w:val="0"/>
          <w:marTop w:val="0"/>
          <w:marBottom w:val="0"/>
          <w:divBdr>
            <w:top w:val="none" w:sz="0" w:space="0" w:color="auto"/>
            <w:left w:val="none" w:sz="0" w:space="0" w:color="auto"/>
            <w:bottom w:val="none" w:sz="0" w:space="0" w:color="auto"/>
            <w:right w:val="none" w:sz="0" w:space="0" w:color="auto"/>
          </w:divBdr>
        </w:div>
        <w:div w:id="1841236923">
          <w:marLeft w:val="640"/>
          <w:marRight w:val="0"/>
          <w:marTop w:val="0"/>
          <w:marBottom w:val="0"/>
          <w:divBdr>
            <w:top w:val="none" w:sz="0" w:space="0" w:color="auto"/>
            <w:left w:val="none" w:sz="0" w:space="0" w:color="auto"/>
            <w:bottom w:val="none" w:sz="0" w:space="0" w:color="auto"/>
            <w:right w:val="none" w:sz="0" w:space="0" w:color="auto"/>
          </w:divBdr>
        </w:div>
        <w:div w:id="1903641050">
          <w:marLeft w:val="640"/>
          <w:marRight w:val="0"/>
          <w:marTop w:val="0"/>
          <w:marBottom w:val="0"/>
          <w:divBdr>
            <w:top w:val="none" w:sz="0" w:space="0" w:color="auto"/>
            <w:left w:val="none" w:sz="0" w:space="0" w:color="auto"/>
            <w:bottom w:val="none" w:sz="0" w:space="0" w:color="auto"/>
            <w:right w:val="none" w:sz="0" w:space="0" w:color="auto"/>
          </w:divBdr>
        </w:div>
        <w:div w:id="1912546356">
          <w:marLeft w:val="640"/>
          <w:marRight w:val="0"/>
          <w:marTop w:val="0"/>
          <w:marBottom w:val="0"/>
          <w:divBdr>
            <w:top w:val="none" w:sz="0" w:space="0" w:color="auto"/>
            <w:left w:val="none" w:sz="0" w:space="0" w:color="auto"/>
            <w:bottom w:val="none" w:sz="0" w:space="0" w:color="auto"/>
            <w:right w:val="none" w:sz="0" w:space="0" w:color="auto"/>
          </w:divBdr>
        </w:div>
        <w:div w:id="1913924620">
          <w:marLeft w:val="640"/>
          <w:marRight w:val="0"/>
          <w:marTop w:val="0"/>
          <w:marBottom w:val="0"/>
          <w:divBdr>
            <w:top w:val="none" w:sz="0" w:space="0" w:color="auto"/>
            <w:left w:val="none" w:sz="0" w:space="0" w:color="auto"/>
            <w:bottom w:val="none" w:sz="0" w:space="0" w:color="auto"/>
            <w:right w:val="none" w:sz="0" w:space="0" w:color="auto"/>
          </w:divBdr>
        </w:div>
        <w:div w:id="1926068423">
          <w:marLeft w:val="640"/>
          <w:marRight w:val="0"/>
          <w:marTop w:val="0"/>
          <w:marBottom w:val="0"/>
          <w:divBdr>
            <w:top w:val="none" w:sz="0" w:space="0" w:color="auto"/>
            <w:left w:val="none" w:sz="0" w:space="0" w:color="auto"/>
            <w:bottom w:val="none" w:sz="0" w:space="0" w:color="auto"/>
            <w:right w:val="none" w:sz="0" w:space="0" w:color="auto"/>
          </w:divBdr>
        </w:div>
        <w:div w:id="1941177482">
          <w:marLeft w:val="640"/>
          <w:marRight w:val="0"/>
          <w:marTop w:val="0"/>
          <w:marBottom w:val="0"/>
          <w:divBdr>
            <w:top w:val="none" w:sz="0" w:space="0" w:color="auto"/>
            <w:left w:val="none" w:sz="0" w:space="0" w:color="auto"/>
            <w:bottom w:val="none" w:sz="0" w:space="0" w:color="auto"/>
            <w:right w:val="none" w:sz="0" w:space="0" w:color="auto"/>
          </w:divBdr>
        </w:div>
        <w:div w:id="1941790364">
          <w:marLeft w:val="640"/>
          <w:marRight w:val="0"/>
          <w:marTop w:val="0"/>
          <w:marBottom w:val="0"/>
          <w:divBdr>
            <w:top w:val="none" w:sz="0" w:space="0" w:color="auto"/>
            <w:left w:val="none" w:sz="0" w:space="0" w:color="auto"/>
            <w:bottom w:val="none" w:sz="0" w:space="0" w:color="auto"/>
            <w:right w:val="none" w:sz="0" w:space="0" w:color="auto"/>
          </w:divBdr>
        </w:div>
      </w:divsChild>
    </w:div>
    <w:div w:id="1105809347">
      <w:bodyDiv w:val="1"/>
      <w:marLeft w:val="0"/>
      <w:marRight w:val="0"/>
      <w:marTop w:val="0"/>
      <w:marBottom w:val="0"/>
      <w:divBdr>
        <w:top w:val="none" w:sz="0" w:space="0" w:color="auto"/>
        <w:left w:val="none" w:sz="0" w:space="0" w:color="auto"/>
        <w:bottom w:val="none" w:sz="0" w:space="0" w:color="auto"/>
        <w:right w:val="none" w:sz="0" w:space="0" w:color="auto"/>
      </w:divBdr>
    </w:div>
    <w:div w:id="1111241956">
      <w:bodyDiv w:val="1"/>
      <w:marLeft w:val="0"/>
      <w:marRight w:val="0"/>
      <w:marTop w:val="0"/>
      <w:marBottom w:val="0"/>
      <w:divBdr>
        <w:top w:val="none" w:sz="0" w:space="0" w:color="auto"/>
        <w:left w:val="none" w:sz="0" w:space="0" w:color="auto"/>
        <w:bottom w:val="none" w:sz="0" w:space="0" w:color="auto"/>
        <w:right w:val="none" w:sz="0" w:space="0" w:color="auto"/>
      </w:divBdr>
      <w:divsChild>
        <w:div w:id="90862329">
          <w:marLeft w:val="640"/>
          <w:marRight w:val="0"/>
          <w:marTop w:val="0"/>
          <w:marBottom w:val="0"/>
          <w:divBdr>
            <w:top w:val="none" w:sz="0" w:space="0" w:color="auto"/>
            <w:left w:val="none" w:sz="0" w:space="0" w:color="auto"/>
            <w:bottom w:val="none" w:sz="0" w:space="0" w:color="auto"/>
            <w:right w:val="none" w:sz="0" w:space="0" w:color="auto"/>
          </w:divBdr>
        </w:div>
        <w:div w:id="116678849">
          <w:marLeft w:val="640"/>
          <w:marRight w:val="0"/>
          <w:marTop w:val="0"/>
          <w:marBottom w:val="0"/>
          <w:divBdr>
            <w:top w:val="none" w:sz="0" w:space="0" w:color="auto"/>
            <w:left w:val="none" w:sz="0" w:space="0" w:color="auto"/>
            <w:bottom w:val="none" w:sz="0" w:space="0" w:color="auto"/>
            <w:right w:val="none" w:sz="0" w:space="0" w:color="auto"/>
          </w:divBdr>
        </w:div>
        <w:div w:id="124742544">
          <w:marLeft w:val="640"/>
          <w:marRight w:val="0"/>
          <w:marTop w:val="0"/>
          <w:marBottom w:val="0"/>
          <w:divBdr>
            <w:top w:val="none" w:sz="0" w:space="0" w:color="auto"/>
            <w:left w:val="none" w:sz="0" w:space="0" w:color="auto"/>
            <w:bottom w:val="none" w:sz="0" w:space="0" w:color="auto"/>
            <w:right w:val="none" w:sz="0" w:space="0" w:color="auto"/>
          </w:divBdr>
        </w:div>
        <w:div w:id="127822821">
          <w:marLeft w:val="640"/>
          <w:marRight w:val="0"/>
          <w:marTop w:val="0"/>
          <w:marBottom w:val="0"/>
          <w:divBdr>
            <w:top w:val="none" w:sz="0" w:space="0" w:color="auto"/>
            <w:left w:val="none" w:sz="0" w:space="0" w:color="auto"/>
            <w:bottom w:val="none" w:sz="0" w:space="0" w:color="auto"/>
            <w:right w:val="none" w:sz="0" w:space="0" w:color="auto"/>
          </w:divBdr>
        </w:div>
        <w:div w:id="136385284">
          <w:marLeft w:val="640"/>
          <w:marRight w:val="0"/>
          <w:marTop w:val="0"/>
          <w:marBottom w:val="0"/>
          <w:divBdr>
            <w:top w:val="none" w:sz="0" w:space="0" w:color="auto"/>
            <w:left w:val="none" w:sz="0" w:space="0" w:color="auto"/>
            <w:bottom w:val="none" w:sz="0" w:space="0" w:color="auto"/>
            <w:right w:val="none" w:sz="0" w:space="0" w:color="auto"/>
          </w:divBdr>
        </w:div>
        <w:div w:id="170536512">
          <w:marLeft w:val="640"/>
          <w:marRight w:val="0"/>
          <w:marTop w:val="0"/>
          <w:marBottom w:val="0"/>
          <w:divBdr>
            <w:top w:val="none" w:sz="0" w:space="0" w:color="auto"/>
            <w:left w:val="none" w:sz="0" w:space="0" w:color="auto"/>
            <w:bottom w:val="none" w:sz="0" w:space="0" w:color="auto"/>
            <w:right w:val="none" w:sz="0" w:space="0" w:color="auto"/>
          </w:divBdr>
        </w:div>
        <w:div w:id="176696875">
          <w:marLeft w:val="640"/>
          <w:marRight w:val="0"/>
          <w:marTop w:val="0"/>
          <w:marBottom w:val="0"/>
          <w:divBdr>
            <w:top w:val="none" w:sz="0" w:space="0" w:color="auto"/>
            <w:left w:val="none" w:sz="0" w:space="0" w:color="auto"/>
            <w:bottom w:val="none" w:sz="0" w:space="0" w:color="auto"/>
            <w:right w:val="none" w:sz="0" w:space="0" w:color="auto"/>
          </w:divBdr>
        </w:div>
        <w:div w:id="185680302">
          <w:marLeft w:val="640"/>
          <w:marRight w:val="0"/>
          <w:marTop w:val="0"/>
          <w:marBottom w:val="0"/>
          <w:divBdr>
            <w:top w:val="none" w:sz="0" w:space="0" w:color="auto"/>
            <w:left w:val="none" w:sz="0" w:space="0" w:color="auto"/>
            <w:bottom w:val="none" w:sz="0" w:space="0" w:color="auto"/>
            <w:right w:val="none" w:sz="0" w:space="0" w:color="auto"/>
          </w:divBdr>
        </w:div>
        <w:div w:id="203563121">
          <w:marLeft w:val="640"/>
          <w:marRight w:val="0"/>
          <w:marTop w:val="0"/>
          <w:marBottom w:val="0"/>
          <w:divBdr>
            <w:top w:val="none" w:sz="0" w:space="0" w:color="auto"/>
            <w:left w:val="none" w:sz="0" w:space="0" w:color="auto"/>
            <w:bottom w:val="none" w:sz="0" w:space="0" w:color="auto"/>
            <w:right w:val="none" w:sz="0" w:space="0" w:color="auto"/>
          </w:divBdr>
        </w:div>
        <w:div w:id="291836718">
          <w:marLeft w:val="640"/>
          <w:marRight w:val="0"/>
          <w:marTop w:val="0"/>
          <w:marBottom w:val="0"/>
          <w:divBdr>
            <w:top w:val="none" w:sz="0" w:space="0" w:color="auto"/>
            <w:left w:val="none" w:sz="0" w:space="0" w:color="auto"/>
            <w:bottom w:val="none" w:sz="0" w:space="0" w:color="auto"/>
            <w:right w:val="none" w:sz="0" w:space="0" w:color="auto"/>
          </w:divBdr>
        </w:div>
        <w:div w:id="307630869">
          <w:marLeft w:val="640"/>
          <w:marRight w:val="0"/>
          <w:marTop w:val="0"/>
          <w:marBottom w:val="0"/>
          <w:divBdr>
            <w:top w:val="none" w:sz="0" w:space="0" w:color="auto"/>
            <w:left w:val="none" w:sz="0" w:space="0" w:color="auto"/>
            <w:bottom w:val="none" w:sz="0" w:space="0" w:color="auto"/>
            <w:right w:val="none" w:sz="0" w:space="0" w:color="auto"/>
          </w:divBdr>
        </w:div>
        <w:div w:id="308443810">
          <w:marLeft w:val="640"/>
          <w:marRight w:val="0"/>
          <w:marTop w:val="0"/>
          <w:marBottom w:val="0"/>
          <w:divBdr>
            <w:top w:val="none" w:sz="0" w:space="0" w:color="auto"/>
            <w:left w:val="none" w:sz="0" w:space="0" w:color="auto"/>
            <w:bottom w:val="none" w:sz="0" w:space="0" w:color="auto"/>
            <w:right w:val="none" w:sz="0" w:space="0" w:color="auto"/>
          </w:divBdr>
        </w:div>
        <w:div w:id="317156493">
          <w:marLeft w:val="640"/>
          <w:marRight w:val="0"/>
          <w:marTop w:val="0"/>
          <w:marBottom w:val="0"/>
          <w:divBdr>
            <w:top w:val="none" w:sz="0" w:space="0" w:color="auto"/>
            <w:left w:val="none" w:sz="0" w:space="0" w:color="auto"/>
            <w:bottom w:val="none" w:sz="0" w:space="0" w:color="auto"/>
            <w:right w:val="none" w:sz="0" w:space="0" w:color="auto"/>
          </w:divBdr>
        </w:div>
        <w:div w:id="323245268">
          <w:marLeft w:val="640"/>
          <w:marRight w:val="0"/>
          <w:marTop w:val="0"/>
          <w:marBottom w:val="0"/>
          <w:divBdr>
            <w:top w:val="none" w:sz="0" w:space="0" w:color="auto"/>
            <w:left w:val="none" w:sz="0" w:space="0" w:color="auto"/>
            <w:bottom w:val="none" w:sz="0" w:space="0" w:color="auto"/>
            <w:right w:val="none" w:sz="0" w:space="0" w:color="auto"/>
          </w:divBdr>
        </w:div>
        <w:div w:id="338198225">
          <w:marLeft w:val="640"/>
          <w:marRight w:val="0"/>
          <w:marTop w:val="0"/>
          <w:marBottom w:val="0"/>
          <w:divBdr>
            <w:top w:val="none" w:sz="0" w:space="0" w:color="auto"/>
            <w:left w:val="none" w:sz="0" w:space="0" w:color="auto"/>
            <w:bottom w:val="none" w:sz="0" w:space="0" w:color="auto"/>
            <w:right w:val="none" w:sz="0" w:space="0" w:color="auto"/>
          </w:divBdr>
        </w:div>
        <w:div w:id="347606491">
          <w:marLeft w:val="640"/>
          <w:marRight w:val="0"/>
          <w:marTop w:val="0"/>
          <w:marBottom w:val="0"/>
          <w:divBdr>
            <w:top w:val="none" w:sz="0" w:space="0" w:color="auto"/>
            <w:left w:val="none" w:sz="0" w:space="0" w:color="auto"/>
            <w:bottom w:val="none" w:sz="0" w:space="0" w:color="auto"/>
            <w:right w:val="none" w:sz="0" w:space="0" w:color="auto"/>
          </w:divBdr>
        </w:div>
        <w:div w:id="414405010">
          <w:marLeft w:val="640"/>
          <w:marRight w:val="0"/>
          <w:marTop w:val="0"/>
          <w:marBottom w:val="0"/>
          <w:divBdr>
            <w:top w:val="none" w:sz="0" w:space="0" w:color="auto"/>
            <w:left w:val="none" w:sz="0" w:space="0" w:color="auto"/>
            <w:bottom w:val="none" w:sz="0" w:space="0" w:color="auto"/>
            <w:right w:val="none" w:sz="0" w:space="0" w:color="auto"/>
          </w:divBdr>
        </w:div>
        <w:div w:id="451755536">
          <w:marLeft w:val="640"/>
          <w:marRight w:val="0"/>
          <w:marTop w:val="0"/>
          <w:marBottom w:val="0"/>
          <w:divBdr>
            <w:top w:val="none" w:sz="0" w:space="0" w:color="auto"/>
            <w:left w:val="none" w:sz="0" w:space="0" w:color="auto"/>
            <w:bottom w:val="none" w:sz="0" w:space="0" w:color="auto"/>
            <w:right w:val="none" w:sz="0" w:space="0" w:color="auto"/>
          </w:divBdr>
        </w:div>
        <w:div w:id="504251473">
          <w:marLeft w:val="640"/>
          <w:marRight w:val="0"/>
          <w:marTop w:val="0"/>
          <w:marBottom w:val="0"/>
          <w:divBdr>
            <w:top w:val="none" w:sz="0" w:space="0" w:color="auto"/>
            <w:left w:val="none" w:sz="0" w:space="0" w:color="auto"/>
            <w:bottom w:val="none" w:sz="0" w:space="0" w:color="auto"/>
            <w:right w:val="none" w:sz="0" w:space="0" w:color="auto"/>
          </w:divBdr>
        </w:div>
        <w:div w:id="525555648">
          <w:marLeft w:val="640"/>
          <w:marRight w:val="0"/>
          <w:marTop w:val="0"/>
          <w:marBottom w:val="0"/>
          <w:divBdr>
            <w:top w:val="none" w:sz="0" w:space="0" w:color="auto"/>
            <w:left w:val="none" w:sz="0" w:space="0" w:color="auto"/>
            <w:bottom w:val="none" w:sz="0" w:space="0" w:color="auto"/>
            <w:right w:val="none" w:sz="0" w:space="0" w:color="auto"/>
          </w:divBdr>
        </w:div>
        <w:div w:id="572468660">
          <w:marLeft w:val="640"/>
          <w:marRight w:val="0"/>
          <w:marTop w:val="0"/>
          <w:marBottom w:val="0"/>
          <w:divBdr>
            <w:top w:val="none" w:sz="0" w:space="0" w:color="auto"/>
            <w:left w:val="none" w:sz="0" w:space="0" w:color="auto"/>
            <w:bottom w:val="none" w:sz="0" w:space="0" w:color="auto"/>
            <w:right w:val="none" w:sz="0" w:space="0" w:color="auto"/>
          </w:divBdr>
        </w:div>
        <w:div w:id="607351262">
          <w:marLeft w:val="640"/>
          <w:marRight w:val="0"/>
          <w:marTop w:val="0"/>
          <w:marBottom w:val="0"/>
          <w:divBdr>
            <w:top w:val="none" w:sz="0" w:space="0" w:color="auto"/>
            <w:left w:val="none" w:sz="0" w:space="0" w:color="auto"/>
            <w:bottom w:val="none" w:sz="0" w:space="0" w:color="auto"/>
            <w:right w:val="none" w:sz="0" w:space="0" w:color="auto"/>
          </w:divBdr>
        </w:div>
        <w:div w:id="641925769">
          <w:marLeft w:val="640"/>
          <w:marRight w:val="0"/>
          <w:marTop w:val="0"/>
          <w:marBottom w:val="0"/>
          <w:divBdr>
            <w:top w:val="none" w:sz="0" w:space="0" w:color="auto"/>
            <w:left w:val="none" w:sz="0" w:space="0" w:color="auto"/>
            <w:bottom w:val="none" w:sz="0" w:space="0" w:color="auto"/>
            <w:right w:val="none" w:sz="0" w:space="0" w:color="auto"/>
          </w:divBdr>
        </w:div>
        <w:div w:id="746617025">
          <w:marLeft w:val="640"/>
          <w:marRight w:val="0"/>
          <w:marTop w:val="0"/>
          <w:marBottom w:val="0"/>
          <w:divBdr>
            <w:top w:val="none" w:sz="0" w:space="0" w:color="auto"/>
            <w:left w:val="none" w:sz="0" w:space="0" w:color="auto"/>
            <w:bottom w:val="none" w:sz="0" w:space="0" w:color="auto"/>
            <w:right w:val="none" w:sz="0" w:space="0" w:color="auto"/>
          </w:divBdr>
        </w:div>
        <w:div w:id="770783500">
          <w:marLeft w:val="640"/>
          <w:marRight w:val="0"/>
          <w:marTop w:val="0"/>
          <w:marBottom w:val="0"/>
          <w:divBdr>
            <w:top w:val="none" w:sz="0" w:space="0" w:color="auto"/>
            <w:left w:val="none" w:sz="0" w:space="0" w:color="auto"/>
            <w:bottom w:val="none" w:sz="0" w:space="0" w:color="auto"/>
            <w:right w:val="none" w:sz="0" w:space="0" w:color="auto"/>
          </w:divBdr>
        </w:div>
        <w:div w:id="810364151">
          <w:marLeft w:val="640"/>
          <w:marRight w:val="0"/>
          <w:marTop w:val="0"/>
          <w:marBottom w:val="0"/>
          <w:divBdr>
            <w:top w:val="none" w:sz="0" w:space="0" w:color="auto"/>
            <w:left w:val="none" w:sz="0" w:space="0" w:color="auto"/>
            <w:bottom w:val="none" w:sz="0" w:space="0" w:color="auto"/>
            <w:right w:val="none" w:sz="0" w:space="0" w:color="auto"/>
          </w:divBdr>
        </w:div>
        <w:div w:id="890655762">
          <w:marLeft w:val="640"/>
          <w:marRight w:val="0"/>
          <w:marTop w:val="0"/>
          <w:marBottom w:val="0"/>
          <w:divBdr>
            <w:top w:val="none" w:sz="0" w:space="0" w:color="auto"/>
            <w:left w:val="none" w:sz="0" w:space="0" w:color="auto"/>
            <w:bottom w:val="none" w:sz="0" w:space="0" w:color="auto"/>
            <w:right w:val="none" w:sz="0" w:space="0" w:color="auto"/>
          </w:divBdr>
        </w:div>
        <w:div w:id="895236578">
          <w:marLeft w:val="640"/>
          <w:marRight w:val="0"/>
          <w:marTop w:val="0"/>
          <w:marBottom w:val="0"/>
          <w:divBdr>
            <w:top w:val="none" w:sz="0" w:space="0" w:color="auto"/>
            <w:left w:val="none" w:sz="0" w:space="0" w:color="auto"/>
            <w:bottom w:val="none" w:sz="0" w:space="0" w:color="auto"/>
            <w:right w:val="none" w:sz="0" w:space="0" w:color="auto"/>
          </w:divBdr>
        </w:div>
        <w:div w:id="896093369">
          <w:marLeft w:val="640"/>
          <w:marRight w:val="0"/>
          <w:marTop w:val="0"/>
          <w:marBottom w:val="0"/>
          <w:divBdr>
            <w:top w:val="none" w:sz="0" w:space="0" w:color="auto"/>
            <w:left w:val="none" w:sz="0" w:space="0" w:color="auto"/>
            <w:bottom w:val="none" w:sz="0" w:space="0" w:color="auto"/>
            <w:right w:val="none" w:sz="0" w:space="0" w:color="auto"/>
          </w:divBdr>
        </w:div>
        <w:div w:id="910232045">
          <w:marLeft w:val="640"/>
          <w:marRight w:val="0"/>
          <w:marTop w:val="0"/>
          <w:marBottom w:val="0"/>
          <w:divBdr>
            <w:top w:val="none" w:sz="0" w:space="0" w:color="auto"/>
            <w:left w:val="none" w:sz="0" w:space="0" w:color="auto"/>
            <w:bottom w:val="none" w:sz="0" w:space="0" w:color="auto"/>
            <w:right w:val="none" w:sz="0" w:space="0" w:color="auto"/>
          </w:divBdr>
        </w:div>
        <w:div w:id="913011626">
          <w:marLeft w:val="640"/>
          <w:marRight w:val="0"/>
          <w:marTop w:val="0"/>
          <w:marBottom w:val="0"/>
          <w:divBdr>
            <w:top w:val="none" w:sz="0" w:space="0" w:color="auto"/>
            <w:left w:val="none" w:sz="0" w:space="0" w:color="auto"/>
            <w:bottom w:val="none" w:sz="0" w:space="0" w:color="auto"/>
            <w:right w:val="none" w:sz="0" w:space="0" w:color="auto"/>
          </w:divBdr>
        </w:div>
        <w:div w:id="953170877">
          <w:marLeft w:val="640"/>
          <w:marRight w:val="0"/>
          <w:marTop w:val="0"/>
          <w:marBottom w:val="0"/>
          <w:divBdr>
            <w:top w:val="none" w:sz="0" w:space="0" w:color="auto"/>
            <w:left w:val="none" w:sz="0" w:space="0" w:color="auto"/>
            <w:bottom w:val="none" w:sz="0" w:space="0" w:color="auto"/>
            <w:right w:val="none" w:sz="0" w:space="0" w:color="auto"/>
          </w:divBdr>
        </w:div>
        <w:div w:id="979841824">
          <w:marLeft w:val="640"/>
          <w:marRight w:val="0"/>
          <w:marTop w:val="0"/>
          <w:marBottom w:val="0"/>
          <w:divBdr>
            <w:top w:val="none" w:sz="0" w:space="0" w:color="auto"/>
            <w:left w:val="none" w:sz="0" w:space="0" w:color="auto"/>
            <w:bottom w:val="none" w:sz="0" w:space="0" w:color="auto"/>
            <w:right w:val="none" w:sz="0" w:space="0" w:color="auto"/>
          </w:divBdr>
        </w:div>
        <w:div w:id="1021007744">
          <w:marLeft w:val="640"/>
          <w:marRight w:val="0"/>
          <w:marTop w:val="0"/>
          <w:marBottom w:val="0"/>
          <w:divBdr>
            <w:top w:val="none" w:sz="0" w:space="0" w:color="auto"/>
            <w:left w:val="none" w:sz="0" w:space="0" w:color="auto"/>
            <w:bottom w:val="none" w:sz="0" w:space="0" w:color="auto"/>
            <w:right w:val="none" w:sz="0" w:space="0" w:color="auto"/>
          </w:divBdr>
        </w:div>
        <w:div w:id="1092165289">
          <w:marLeft w:val="640"/>
          <w:marRight w:val="0"/>
          <w:marTop w:val="0"/>
          <w:marBottom w:val="0"/>
          <w:divBdr>
            <w:top w:val="none" w:sz="0" w:space="0" w:color="auto"/>
            <w:left w:val="none" w:sz="0" w:space="0" w:color="auto"/>
            <w:bottom w:val="none" w:sz="0" w:space="0" w:color="auto"/>
            <w:right w:val="none" w:sz="0" w:space="0" w:color="auto"/>
          </w:divBdr>
        </w:div>
        <w:div w:id="1124618031">
          <w:marLeft w:val="640"/>
          <w:marRight w:val="0"/>
          <w:marTop w:val="0"/>
          <w:marBottom w:val="0"/>
          <w:divBdr>
            <w:top w:val="none" w:sz="0" w:space="0" w:color="auto"/>
            <w:left w:val="none" w:sz="0" w:space="0" w:color="auto"/>
            <w:bottom w:val="none" w:sz="0" w:space="0" w:color="auto"/>
            <w:right w:val="none" w:sz="0" w:space="0" w:color="auto"/>
          </w:divBdr>
        </w:div>
        <w:div w:id="1127311631">
          <w:marLeft w:val="640"/>
          <w:marRight w:val="0"/>
          <w:marTop w:val="0"/>
          <w:marBottom w:val="0"/>
          <w:divBdr>
            <w:top w:val="none" w:sz="0" w:space="0" w:color="auto"/>
            <w:left w:val="none" w:sz="0" w:space="0" w:color="auto"/>
            <w:bottom w:val="none" w:sz="0" w:space="0" w:color="auto"/>
            <w:right w:val="none" w:sz="0" w:space="0" w:color="auto"/>
          </w:divBdr>
        </w:div>
        <w:div w:id="1174300390">
          <w:marLeft w:val="640"/>
          <w:marRight w:val="0"/>
          <w:marTop w:val="0"/>
          <w:marBottom w:val="0"/>
          <w:divBdr>
            <w:top w:val="none" w:sz="0" w:space="0" w:color="auto"/>
            <w:left w:val="none" w:sz="0" w:space="0" w:color="auto"/>
            <w:bottom w:val="none" w:sz="0" w:space="0" w:color="auto"/>
            <w:right w:val="none" w:sz="0" w:space="0" w:color="auto"/>
          </w:divBdr>
        </w:div>
        <w:div w:id="1175724239">
          <w:marLeft w:val="640"/>
          <w:marRight w:val="0"/>
          <w:marTop w:val="0"/>
          <w:marBottom w:val="0"/>
          <w:divBdr>
            <w:top w:val="none" w:sz="0" w:space="0" w:color="auto"/>
            <w:left w:val="none" w:sz="0" w:space="0" w:color="auto"/>
            <w:bottom w:val="none" w:sz="0" w:space="0" w:color="auto"/>
            <w:right w:val="none" w:sz="0" w:space="0" w:color="auto"/>
          </w:divBdr>
        </w:div>
        <w:div w:id="1203979509">
          <w:marLeft w:val="640"/>
          <w:marRight w:val="0"/>
          <w:marTop w:val="0"/>
          <w:marBottom w:val="0"/>
          <w:divBdr>
            <w:top w:val="none" w:sz="0" w:space="0" w:color="auto"/>
            <w:left w:val="none" w:sz="0" w:space="0" w:color="auto"/>
            <w:bottom w:val="none" w:sz="0" w:space="0" w:color="auto"/>
            <w:right w:val="none" w:sz="0" w:space="0" w:color="auto"/>
          </w:divBdr>
        </w:div>
        <w:div w:id="1231113832">
          <w:marLeft w:val="640"/>
          <w:marRight w:val="0"/>
          <w:marTop w:val="0"/>
          <w:marBottom w:val="0"/>
          <w:divBdr>
            <w:top w:val="none" w:sz="0" w:space="0" w:color="auto"/>
            <w:left w:val="none" w:sz="0" w:space="0" w:color="auto"/>
            <w:bottom w:val="none" w:sz="0" w:space="0" w:color="auto"/>
            <w:right w:val="none" w:sz="0" w:space="0" w:color="auto"/>
          </w:divBdr>
        </w:div>
        <w:div w:id="1289319021">
          <w:marLeft w:val="640"/>
          <w:marRight w:val="0"/>
          <w:marTop w:val="0"/>
          <w:marBottom w:val="0"/>
          <w:divBdr>
            <w:top w:val="none" w:sz="0" w:space="0" w:color="auto"/>
            <w:left w:val="none" w:sz="0" w:space="0" w:color="auto"/>
            <w:bottom w:val="none" w:sz="0" w:space="0" w:color="auto"/>
            <w:right w:val="none" w:sz="0" w:space="0" w:color="auto"/>
          </w:divBdr>
        </w:div>
        <w:div w:id="1306814677">
          <w:marLeft w:val="640"/>
          <w:marRight w:val="0"/>
          <w:marTop w:val="0"/>
          <w:marBottom w:val="0"/>
          <w:divBdr>
            <w:top w:val="none" w:sz="0" w:space="0" w:color="auto"/>
            <w:left w:val="none" w:sz="0" w:space="0" w:color="auto"/>
            <w:bottom w:val="none" w:sz="0" w:space="0" w:color="auto"/>
            <w:right w:val="none" w:sz="0" w:space="0" w:color="auto"/>
          </w:divBdr>
        </w:div>
        <w:div w:id="1314601159">
          <w:marLeft w:val="640"/>
          <w:marRight w:val="0"/>
          <w:marTop w:val="0"/>
          <w:marBottom w:val="0"/>
          <w:divBdr>
            <w:top w:val="none" w:sz="0" w:space="0" w:color="auto"/>
            <w:left w:val="none" w:sz="0" w:space="0" w:color="auto"/>
            <w:bottom w:val="none" w:sz="0" w:space="0" w:color="auto"/>
            <w:right w:val="none" w:sz="0" w:space="0" w:color="auto"/>
          </w:divBdr>
        </w:div>
        <w:div w:id="1316452642">
          <w:marLeft w:val="640"/>
          <w:marRight w:val="0"/>
          <w:marTop w:val="0"/>
          <w:marBottom w:val="0"/>
          <w:divBdr>
            <w:top w:val="none" w:sz="0" w:space="0" w:color="auto"/>
            <w:left w:val="none" w:sz="0" w:space="0" w:color="auto"/>
            <w:bottom w:val="none" w:sz="0" w:space="0" w:color="auto"/>
            <w:right w:val="none" w:sz="0" w:space="0" w:color="auto"/>
          </w:divBdr>
        </w:div>
        <w:div w:id="1334603569">
          <w:marLeft w:val="640"/>
          <w:marRight w:val="0"/>
          <w:marTop w:val="0"/>
          <w:marBottom w:val="0"/>
          <w:divBdr>
            <w:top w:val="none" w:sz="0" w:space="0" w:color="auto"/>
            <w:left w:val="none" w:sz="0" w:space="0" w:color="auto"/>
            <w:bottom w:val="none" w:sz="0" w:space="0" w:color="auto"/>
            <w:right w:val="none" w:sz="0" w:space="0" w:color="auto"/>
          </w:divBdr>
        </w:div>
        <w:div w:id="1365714637">
          <w:marLeft w:val="640"/>
          <w:marRight w:val="0"/>
          <w:marTop w:val="0"/>
          <w:marBottom w:val="0"/>
          <w:divBdr>
            <w:top w:val="none" w:sz="0" w:space="0" w:color="auto"/>
            <w:left w:val="none" w:sz="0" w:space="0" w:color="auto"/>
            <w:bottom w:val="none" w:sz="0" w:space="0" w:color="auto"/>
            <w:right w:val="none" w:sz="0" w:space="0" w:color="auto"/>
          </w:divBdr>
        </w:div>
        <w:div w:id="1367945261">
          <w:marLeft w:val="640"/>
          <w:marRight w:val="0"/>
          <w:marTop w:val="0"/>
          <w:marBottom w:val="0"/>
          <w:divBdr>
            <w:top w:val="none" w:sz="0" w:space="0" w:color="auto"/>
            <w:left w:val="none" w:sz="0" w:space="0" w:color="auto"/>
            <w:bottom w:val="none" w:sz="0" w:space="0" w:color="auto"/>
            <w:right w:val="none" w:sz="0" w:space="0" w:color="auto"/>
          </w:divBdr>
        </w:div>
        <w:div w:id="1382317359">
          <w:marLeft w:val="640"/>
          <w:marRight w:val="0"/>
          <w:marTop w:val="0"/>
          <w:marBottom w:val="0"/>
          <w:divBdr>
            <w:top w:val="none" w:sz="0" w:space="0" w:color="auto"/>
            <w:left w:val="none" w:sz="0" w:space="0" w:color="auto"/>
            <w:bottom w:val="none" w:sz="0" w:space="0" w:color="auto"/>
            <w:right w:val="none" w:sz="0" w:space="0" w:color="auto"/>
          </w:divBdr>
        </w:div>
        <w:div w:id="1413431217">
          <w:marLeft w:val="640"/>
          <w:marRight w:val="0"/>
          <w:marTop w:val="0"/>
          <w:marBottom w:val="0"/>
          <w:divBdr>
            <w:top w:val="none" w:sz="0" w:space="0" w:color="auto"/>
            <w:left w:val="none" w:sz="0" w:space="0" w:color="auto"/>
            <w:bottom w:val="none" w:sz="0" w:space="0" w:color="auto"/>
            <w:right w:val="none" w:sz="0" w:space="0" w:color="auto"/>
          </w:divBdr>
        </w:div>
        <w:div w:id="1431699955">
          <w:marLeft w:val="640"/>
          <w:marRight w:val="0"/>
          <w:marTop w:val="0"/>
          <w:marBottom w:val="0"/>
          <w:divBdr>
            <w:top w:val="none" w:sz="0" w:space="0" w:color="auto"/>
            <w:left w:val="none" w:sz="0" w:space="0" w:color="auto"/>
            <w:bottom w:val="none" w:sz="0" w:space="0" w:color="auto"/>
            <w:right w:val="none" w:sz="0" w:space="0" w:color="auto"/>
          </w:divBdr>
        </w:div>
        <w:div w:id="1444380643">
          <w:marLeft w:val="640"/>
          <w:marRight w:val="0"/>
          <w:marTop w:val="0"/>
          <w:marBottom w:val="0"/>
          <w:divBdr>
            <w:top w:val="none" w:sz="0" w:space="0" w:color="auto"/>
            <w:left w:val="none" w:sz="0" w:space="0" w:color="auto"/>
            <w:bottom w:val="none" w:sz="0" w:space="0" w:color="auto"/>
            <w:right w:val="none" w:sz="0" w:space="0" w:color="auto"/>
          </w:divBdr>
        </w:div>
        <w:div w:id="1474836758">
          <w:marLeft w:val="640"/>
          <w:marRight w:val="0"/>
          <w:marTop w:val="0"/>
          <w:marBottom w:val="0"/>
          <w:divBdr>
            <w:top w:val="none" w:sz="0" w:space="0" w:color="auto"/>
            <w:left w:val="none" w:sz="0" w:space="0" w:color="auto"/>
            <w:bottom w:val="none" w:sz="0" w:space="0" w:color="auto"/>
            <w:right w:val="none" w:sz="0" w:space="0" w:color="auto"/>
          </w:divBdr>
        </w:div>
        <w:div w:id="1522280907">
          <w:marLeft w:val="640"/>
          <w:marRight w:val="0"/>
          <w:marTop w:val="0"/>
          <w:marBottom w:val="0"/>
          <w:divBdr>
            <w:top w:val="none" w:sz="0" w:space="0" w:color="auto"/>
            <w:left w:val="none" w:sz="0" w:space="0" w:color="auto"/>
            <w:bottom w:val="none" w:sz="0" w:space="0" w:color="auto"/>
            <w:right w:val="none" w:sz="0" w:space="0" w:color="auto"/>
          </w:divBdr>
        </w:div>
        <w:div w:id="1556887615">
          <w:marLeft w:val="640"/>
          <w:marRight w:val="0"/>
          <w:marTop w:val="0"/>
          <w:marBottom w:val="0"/>
          <w:divBdr>
            <w:top w:val="none" w:sz="0" w:space="0" w:color="auto"/>
            <w:left w:val="none" w:sz="0" w:space="0" w:color="auto"/>
            <w:bottom w:val="none" w:sz="0" w:space="0" w:color="auto"/>
            <w:right w:val="none" w:sz="0" w:space="0" w:color="auto"/>
          </w:divBdr>
        </w:div>
        <w:div w:id="1559169802">
          <w:marLeft w:val="640"/>
          <w:marRight w:val="0"/>
          <w:marTop w:val="0"/>
          <w:marBottom w:val="0"/>
          <w:divBdr>
            <w:top w:val="none" w:sz="0" w:space="0" w:color="auto"/>
            <w:left w:val="none" w:sz="0" w:space="0" w:color="auto"/>
            <w:bottom w:val="none" w:sz="0" w:space="0" w:color="auto"/>
            <w:right w:val="none" w:sz="0" w:space="0" w:color="auto"/>
          </w:divBdr>
        </w:div>
        <w:div w:id="1584996184">
          <w:marLeft w:val="640"/>
          <w:marRight w:val="0"/>
          <w:marTop w:val="0"/>
          <w:marBottom w:val="0"/>
          <w:divBdr>
            <w:top w:val="none" w:sz="0" w:space="0" w:color="auto"/>
            <w:left w:val="none" w:sz="0" w:space="0" w:color="auto"/>
            <w:bottom w:val="none" w:sz="0" w:space="0" w:color="auto"/>
            <w:right w:val="none" w:sz="0" w:space="0" w:color="auto"/>
          </w:divBdr>
        </w:div>
        <w:div w:id="1589575746">
          <w:marLeft w:val="640"/>
          <w:marRight w:val="0"/>
          <w:marTop w:val="0"/>
          <w:marBottom w:val="0"/>
          <w:divBdr>
            <w:top w:val="none" w:sz="0" w:space="0" w:color="auto"/>
            <w:left w:val="none" w:sz="0" w:space="0" w:color="auto"/>
            <w:bottom w:val="none" w:sz="0" w:space="0" w:color="auto"/>
            <w:right w:val="none" w:sz="0" w:space="0" w:color="auto"/>
          </w:divBdr>
        </w:div>
        <w:div w:id="1661302247">
          <w:marLeft w:val="640"/>
          <w:marRight w:val="0"/>
          <w:marTop w:val="0"/>
          <w:marBottom w:val="0"/>
          <w:divBdr>
            <w:top w:val="none" w:sz="0" w:space="0" w:color="auto"/>
            <w:left w:val="none" w:sz="0" w:space="0" w:color="auto"/>
            <w:bottom w:val="none" w:sz="0" w:space="0" w:color="auto"/>
            <w:right w:val="none" w:sz="0" w:space="0" w:color="auto"/>
          </w:divBdr>
        </w:div>
        <w:div w:id="1735229192">
          <w:marLeft w:val="640"/>
          <w:marRight w:val="0"/>
          <w:marTop w:val="0"/>
          <w:marBottom w:val="0"/>
          <w:divBdr>
            <w:top w:val="none" w:sz="0" w:space="0" w:color="auto"/>
            <w:left w:val="none" w:sz="0" w:space="0" w:color="auto"/>
            <w:bottom w:val="none" w:sz="0" w:space="0" w:color="auto"/>
            <w:right w:val="none" w:sz="0" w:space="0" w:color="auto"/>
          </w:divBdr>
        </w:div>
        <w:div w:id="1749309217">
          <w:marLeft w:val="640"/>
          <w:marRight w:val="0"/>
          <w:marTop w:val="0"/>
          <w:marBottom w:val="0"/>
          <w:divBdr>
            <w:top w:val="none" w:sz="0" w:space="0" w:color="auto"/>
            <w:left w:val="none" w:sz="0" w:space="0" w:color="auto"/>
            <w:bottom w:val="none" w:sz="0" w:space="0" w:color="auto"/>
            <w:right w:val="none" w:sz="0" w:space="0" w:color="auto"/>
          </w:divBdr>
        </w:div>
        <w:div w:id="1786846470">
          <w:marLeft w:val="640"/>
          <w:marRight w:val="0"/>
          <w:marTop w:val="0"/>
          <w:marBottom w:val="0"/>
          <w:divBdr>
            <w:top w:val="none" w:sz="0" w:space="0" w:color="auto"/>
            <w:left w:val="none" w:sz="0" w:space="0" w:color="auto"/>
            <w:bottom w:val="none" w:sz="0" w:space="0" w:color="auto"/>
            <w:right w:val="none" w:sz="0" w:space="0" w:color="auto"/>
          </w:divBdr>
        </w:div>
        <w:div w:id="1805006008">
          <w:marLeft w:val="640"/>
          <w:marRight w:val="0"/>
          <w:marTop w:val="0"/>
          <w:marBottom w:val="0"/>
          <w:divBdr>
            <w:top w:val="none" w:sz="0" w:space="0" w:color="auto"/>
            <w:left w:val="none" w:sz="0" w:space="0" w:color="auto"/>
            <w:bottom w:val="none" w:sz="0" w:space="0" w:color="auto"/>
            <w:right w:val="none" w:sz="0" w:space="0" w:color="auto"/>
          </w:divBdr>
        </w:div>
        <w:div w:id="1808621034">
          <w:marLeft w:val="640"/>
          <w:marRight w:val="0"/>
          <w:marTop w:val="0"/>
          <w:marBottom w:val="0"/>
          <w:divBdr>
            <w:top w:val="none" w:sz="0" w:space="0" w:color="auto"/>
            <w:left w:val="none" w:sz="0" w:space="0" w:color="auto"/>
            <w:bottom w:val="none" w:sz="0" w:space="0" w:color="auto"/>
            <w:right w:val="none" w:sz="0" w:space="0" w:color="auto"/>
          </w:divBdr>
        </w:div>
        <w:div w:id="1813449069">
          <w:marLeft w:val="640"/>
          <w:marRight w:val="0"/>
          <w:marTop w:val="0"/>
          <w:marBottom w:val="0"/>
          <w:divBdr>
            <w:top w:val="none" w:sz="0" w:space="0" w:color="auto"/>
            <w:left w:val="none" w:sz="0" w:space="0" w:color="auto"/>
            <w:bottom w:val="none" w:sz="0" w:space="0" w:color="auto"/>
            <w:right w:val="none" w:sz="0" w:space="0" w:color="auto"/>
          </w:divBdr>
        </w:div>
        <w:div w:id="1825003996">
          <w:marLeft w:val="640"/>
          <w:marRight w:val="0"/>
          <w:marTop w:val="0"/>
          <w:marBottom w:val="0"/>
          <w:divBdr>
            <w:top w:val="none" w:sz="0" w:space="0" w:color="auto"/>
            <w:left w:val="none" w:sz="0" w:space="0" w:color="auto"/>
            <w:bottom w:val="none" w:sz="0" w:space="0" w:color="auto"/>
            <w:right w:val="none" w:sz="0" w:space="0" w:color="auto"/>
          </w:divBdr>
        </w:div>
        <w:div w:id="1858808879">
          <w:marLeft w:val="640"/>
          <w:marRight w:val="0"/>
          <w:marTop w:val="0"/>
          <w:marBottom w:val="0"/>
          <w:divBdr>
            <w:top w:val="none" w:sz="0" w:space="0" w:color="auto"/>
            <w:left w:val="none" w:sz="0" w:space="0" w:color="auto"/>
            <w:bottom w:val="none" w:sz="0" w:space="0" w:color="auto"/>
            <w:right w:val="none" w:sz="0" w:space="0" w:color="auto"/>
          </w:divBdr>
        </w:div>
        <w:div w:id="1863517124">
          <w:marLeft w:val="640"/>
          <w:marRight w:val="0"/>
          <w:marTop w:val="0"/>
          <w:marBottom w:val="0"/>
          <w:divBdr>
            <w:top w:val="none" w:sz="0" w:space="0" w:color="auto"/>
            <w:left w:val="none" w:sz="0" w:space="0" w:color="auto"/>
            <w:bottom w:val="none" w:sz="0" w:space="0" w:color="auto"/>
            <w:right w:val="none" w:sz="0" w:space="0" w:color="auto"/>
          </w:divBdr>
        </w:div>
        <w:div w:id="1885869460">
          <w:marLeft w:val="640"/>
          <w:marRight w:val="0"/>
          <w:marTop w:val="0"/>
          <w:marBottom w:val="0"/>
          <w:divBdr>
            <w:top w:val="none" w:sz="0" w:space="0" w:color="auto"/>
            <w:left w:val="none" w:sz="0" w:space="0" w:color="auto"/>
            <w:bottom w:val="none" w:sz="0" w:space="0" w:color="auto"/>
            <w:right w:val="none" w:sz="0" w:space="0" w:color="auto"/>
          </w:divBdr>
        </w:div>
        <w:div w:id="1900288278">
          <w:marLeft w:val="640"/>
          <w:marRight w:val="0"/>
          <w:marTop w:val="0"/>
          <w:marBottom w:val="0"/>
          <w:divBdr>
            <w:top w:val="none" w:sz="0" w:space="0" w:color="auto"/>
            <w:left w:val="none" w:sz="0" w:space="0" w:color="auto"/>
            <w:bottom w:val="none" w:sz="0" w:space="0" w:color="auto"/>
            <w:right w:val="none" w:sz="0" w:space="0" w:color="auto"/>
          </w:divBdr>
        </w:div>
        <w:div w:id="1937708149">
          <w:marLeft w:val="640"/>
          <w:marRight w:val="0"/>
          <w:marTop w:val="0"/>
          <w:marBottom w:val="0"/>
          <w:divBdr>
            <w:top w:val="none" w:sz="0" w:space="0" w:color="auto"/>
            <w:left w:val="none" w:sz="0" w:space="0" w:color="auto"/>
            <w:bottom w:val="none" w:sz="0" w:space="0" w:color="auto"/>
            <w:right w:val="none" w:sz="0" w:space="0" w:color="auto"/>
          </w:divBdr>
        </w:div>
      </w:divsChild>
    </w:div>
    <w:div w:id="1113554220">
      <w:bodyDiv w:val="1"/>
      <w:marLeft w:val="0"/>
      <w:marRight w:val="0"/>
      <w:marTop w:val="0"/>
      <w:marBottom w:val="0"/>
      <w:divBdr>
        <w:top w:val="none" w:sz="0" w:space="0" w:color="auto"/>
        <w:left w:val="none" w:sz="0" w:space="0" w:color="auto"/>
        <w:bottom w:val="none" w:sz="0" w:space="0" w:color="auto"/>
        <w:right w:val="none" w:sz="0" w:space="0" w:color="auto"/>
      </w:divBdr>
    </w:div>
    <w:div w:id="1116486401">
      <w:bodyDiv w:val="1"/>
      <w:marLeft w:val="0"/>
      <w:marRight w:val="0"/>
      <w:marTop w:val="0"/>
      <w:marBottom w:val="0"/>
      <w:divBdr>
        <w:top w:val="none" w:sz="0" w:space="0" w:color="auto"/>
        <w:left w:val="none" w:sz="0" w:space="0" w:color="auto"/>
        <w:bottom w:val="none" w:sz="0" w:space="0" w:color="auto"/>
        <w:right w:val="none" w:sz="0" w:space="0" w:color="auto"/>
      </w:divBdr>
    </w:div>
    <w:div w:id="1116561966">
      <w:bodyDiv w:val="1"/>
      <w:marLeft w:val="0"/>
      <w:marRight w:val="0"/>
      <w:marTop w:val="0"/>
      <w:marBottom w:val="0"/>
      <w:divBdr>
        <w:top w:val="none" w:sz="0" w:space="0" w:color="auto"/>
        <w:left w:val="none" w:sz="0" w:space="0" w:color="auto"/>
        <w:bottom w:val="none" w:sz="0" w:space="0" w:color="auto"/>
        <w:right w:val="none" w:sz="0" w:space="0" w:color="auto"/>
      </w:divBdr>
    </w:div>
    <w:div w:id="1118841831">
      <w:bodyDiv w:val="1"/>
      <w:marLeft w:val="0"/>
      <w:marRight w:val="0"/>
      <w:marTop w:val="0"/>
      <w:marBottom w:val="0"/>
      <w:divBdr>
        <w:top w:val="none" w:sz="0" w:space="0" w:color="auto"/>
        <w:left w:val="none" w:sz="0" w:space="0" w:color="auto"/>
        <w:bottom w:val="none" w:sz="0" w:space="0" w:color="auto"/>
        <w:right w:val="none" w:sz="0" w:space="0" w:color="auto"/>
      </w:divBdr>
    </w:div>
    <w:div w:id="1119954106">
      <w:bodyDiv w:val="1"/>
      <w:marLeft w:val="0"/>
      <w:marRight w:val="0"/>
      <w:marTop w:val="0"/>
      <w:marBottom w:val="0"/>
      <w:divBdr>
        <w:top w:val="none" w:sz="0" w:space="0" w:color="auto"/>
        <w:left w:val="none" w:sz="0" w:space="0" w:color="auto"/>
        <w:bottom w:val="none" w:sz="0" w:space="0" w:color="auto"/>
        <w:right w:val="none" w:sz="0" w:space="0" w:color="auto"/>
      </w:divBdr>
      <w:divsChild>
        <w:div w:id="3947059">
          <w:marLeft w:val="640"/>
          <w:marRight w:val="0"/>
          <w:marTop w:val="0"/>
          <w:marBottom w:val="0"/>
          <w:divBdr>
            <w:top w:val="none" w:sz="0" w:space="0" w:color="auto"/>
            <w:left w:val="none" w:sz="0" w:space="0" w:color="auto"/>
            <w:bottom w:val="none" w:sz="0" w:space="0" w:color="auto"/>
            <w:right w:val="none" w:sz="0" w:space="0" w:color="auto"/>
          </w:divBdr>
        </w:div>
        <w:div w:id="34276393">
          <w:marLeft w:val="640"/>
          <w:marRight w:val="0"/>
          <w:marTop w:val="0"/>
          <w:marBottom w:val="0"/>
          <w:divBdr>
            <w:top w:val="none" w:sz="0" w:space="0" w:color="auto"/>
            <w:left w:val="none" w:sz="0" w:space="0" w:color="auto"/>
            <w:bottom w:val="none" w:sz="0" w:space="0" w:color="auto"/>
            <w:right w:val="none" w:sz="0" w:space="0" w:color="auto"/>
          </w:divBdr>
        </w:div>
        <w:div w:id="39867188">
          <w:marLeft w:val="640"/>
          <w:marRight w:val="0"/>
          <w:marTop w:val="0"/>
          <w:marBottom w:val="0"/>
          <w:divBdr>
            <w:top w:val="none" w:sz="0" w:space="0" w:color="auto"/>
            <w:left w:val="none" w:sz="0" w:space="0" w:color="auto"/>
            <w:bottom w:val="none" w:sz="0" w:space="0" w:color="auto"/>
            <w:right w:val="none" w:sz="0" w:space="0" w:color="auto"/>
          </w:divBdr>
        </w:div>
        <w:div w:id="65037897">
          <w:marLeft w:val="640"/>
          <w:marRight w:val="0"/>
          <w:marTop w:val="0"/>
          <w:marBottom w:val="0"/>
          <w:divBdr>
            <w:top w:val="none" w:sz="0" w:space="0" w:color="auto"/>
            <w:left w:val="none" w:sz="0" w:space="0" w:color="auto"/>
            <w:bottom w:val="none" w:sz="0" w:space="0" w:color="auto"/>
            <w:right w:val="none" w:sz="0" w:space="0" w:color="auto"/>
          </w:divBdr>
        </w:div>
        <w:div w:id="69668532">
          <w:marLeft w:val="640"/>
          <w:marRight w:val="0"/>
          <w:marTop w:val="0"/>
          <w:marBottom w:val="0"/>
          <w:divBdr>
            <w:top w:val="none" w:sz="0" w:space="0" w:color="auto"/>
            <w:left w:val="none" w:sz="0" w:space="0" w:color="auto"/>
            <w:bottom w:val="none" w:sz="0" w:space="0" w:color="auto"/>
            <w:right w:val="none" w:sz="0" w:space="0" w:color="auto"/>
          </w:divBdr>
        </w:div>
        <w:div w:id="93786416">
          <w:marLeft w:val="640"/>
          <w:marRight w:val="0"/>
          <w:marTop w:val="0"/>
          <w:marBottom w:val="0"/>
          <w:divBdr>
            <w:top w:val="none" w:sz="0" w:space="0" w:color="auto"/>
            <w:left w:val="none" w:sz="0" w:space="0" w:color="auto"/>
            <w:bottom w:val="none" w:sz="0" w:space="0" w:color="auto"/>
            <w:right w:val="none" w:sz="0" w:space="0" w:color="auto"/>
          </w:divBdr>
        </w:div>
        <w:div w:id="108666870">
          <w:marLeft w:val="640"/>
          <w:marRight w:val="0"/>
          <w:marTop w:val="0"/>
          <w:marBottom w:val="0"/>
          <w:divBdr>
            <w:top w:val="none" w:sz="0" w:space="0" w:color="auto"/>
            <w:left w:val="none" w:sz="0" w:space="0" w:color="auto"/>
            <w:bottom w:val="none" w:sz="0" w:space="0" w:color="auto"/>
            <w:right w:val="none" w:sz="0" w:space="0" w:color="auto"/>
          </w:divBdr>
        </w:div>
        <w:div w:id="114254987">
          <w:marLeft w:val="640"/>
          <w:marRight w:val="0"/>
          <w:marTop w:val="0"/>
          <w:marBottom w:val="0"/>
          <w:divBdr>
            <w:top w:val="none" w:sz="0" w:space="0" w:color="auto"/>
            <w:left w:val="none" w:sz="0" w:space="0" w:color="auto"/>
            <w:bottom w:val="none" w:sz="0" w:space="0" w:color="auto"/>
            <w:right w:val="none" w:sz="0" w:space="0" w:color="auto"/>
          </w:divBdr>
        </w:div>
        <w:div w:id="146941325">
          <w:marLeft w:val="640"/>
          <w:marRight w:val="0"/>
          <w:marTop w:val="0"/>
          <w:marBottom w:val="0"/>
          <w:divBdr>
            <w:top w:val="none" w:sz="0" w:space="0" w:color="auto"/>
            <w:left w:val="none" w:sz="0" w:space="0" w:color="auto"/>
            <w:bottom w:val="none" w:sz="0" w:space="0" w:color="auto"/>
            <w:right w:val="none" w:sz="0" w:space="0" w:color="auto"/>
          </w:divBdr>
        </w:div>
        <w:div w:id="160632681">
          <w:marLeft w:val="640"/>
          <w:marRight w:val="0"/>
          <w:marTop w:val="0"/>
          <w:marBottom w:val="0"/>
          <w:divBdr>
            <w:top w:val="none" w:sz="0" w:space="0" w:color="auto"/>
            <w:left w:val="none" w:sz="0" w:space="0" w:color="auto"/>
            <w:bottom w:val="none" w:sz="0" w:space="0" w:color="auto"/>
            <w:right w:val="none" w:sz="0" w:space="0" w:color="auto"/>
          </w:divBdr>
        </w:div>
        <w:div w:id="163133764">
          <w:marLeft w:val="640"/>
          <w:marRight w:val="0"/>
          <w:marTop w:val="0"/>
          <w:marBottom w:val="0"/>
          <w:divBdr>
            <w:top w:val="none" w:sz="0" w:space="0" w:color="auto"/>
            <w:left w:val="none" w:sz="0" w:space="0" w:color="auto"/>
            <w:bottom w:val="none" w:sz="0" w:space="0" w:color="auto"/>
            <w:right w:val="none" w:sz="0" w:space="0" w:color="auto"/>
          </w:divBdr>
        </w:div>
        <w:div w:id="177742558">
          <w:marLeft w:val="640"/>
          <w:marRight w:val="0"/>
          <w:marTop w:val="0"/>
          <w:marBottom w:val="0"/>
          <w:divBdr>
            <w:top w:val="none" w:sz="0" w:space="0" w:color="auto"/>
            <w:left w:val="none" w:sz="0" w:space="0" w:color="auto"/>
            <w:bottom w:val="none" w:sz="0" w:space="0" w:color="auto"/>
            <w:right w:val="none" w:sz="0" w:space="0" w:color="auto"/>
          </w:divBdr>
        </w:div>
        <w:div w:id="204803491">
          <w:marLeft w:val="640"/>
          <w:marRight w:val="0"/>
          <w:marTop w:val="0"/>
          <w:marBottom w:val="0"/>
          <w:divBdr>
            <w:top w:val="none" w:sz="0" w:space="0" w:color="auto"/>
            <w:left w:val="none" w:sz="0" w:space="0" w:color="auto"/>
            <w:bottom w:val="none" w:sz="0" w:space="0" w:color="auto"/>
            <w:right w:val="none" w:sz="0" w:space="0" w:color="auto"/>
          </w:divBdr>
        </w:div>
        <w:div w:id="210920397">
          <w:marLeft w:val="640"/>
          <w:marRight w:val="0"/>
          <w:marTop w:val="0"/>
          <w:marBottom w:val="0"/>
          <w:divBdr>
            <w:top w:val="none" w:sz="0" w:space="0" w:color="auto"/>
            <w:left w:val="none" w:sz="0" w:space="0" w:color="auto"/>
            <w:bottom w:val="none" w:sz="0" w:space="0" w:color="auto"/>
            <w:right w:val="none" w:sz="0" w:space="0" w:color="auto"/>
          </w:divBdr>
        </w:div>
        <w:div w:id="215748695">
          <w:marLeft w:val="640"/>
          <w:marRight w:val="0"/>
          <w:marTop w:val="0"/>
          <w:marBottom w:val="0"/>
          <w:divBdr>
            <w:top w:val="none" w:sz="0" w:space="0" w:color="auto"/>
            <w:left w:val="none" w:sz="0" w:space="0" w:color="auto"/>
            <w:bottom w:val="none" w:sz="0" w:space="0" w:color="auto"/>
            <w:right w:val="none" w:sz="0" w:space="0" w:color="auto"/>
          </w:divBdr>
        </w:div>
        <w:div w:id="245069110">
          <w:marLeft w:val="640"/>
          <w:marRight w:val="0"/>
          <w:marTop w:val="0"/>
          <w:marBottom w:val="0"/>
          <w:divBdr>
            <w:top w:val="none" w:sz="0" w:space="0" w:color="auto"/>
            <w:left w:val="none" w:sz="0" w:space="0" w:color="auto"/>
            <w:bottom w:val="none" w:sz="0" w:space="0" w:color="auto"/>
            <w:right w:val="none" w:sz="0" w:space="0" w:color="auto"/>
          </w:divBdr>
        </w:div>
        <w:div w:id="249387564">
          <w:marLeft w:val="640"/>
          <w:marRight w:val="0"/>
          <w:marTop w:val="0"/>
          <w:marBottom w:val="0"/>
          <w:divBdr>
            <w:top w:val="none" w:sz="0" w:space="0" w:color="auto"/>
            <w:left w:val="none" w:sz="0" w:space="0" w:color="auto"/>
            <w:bottom w:val="none" w:sz="0" w:space="0" w:color="auto"/>
            <w:right w:val="none" w:sz="0" w:space="0" w:color="auto"/>
          </w:divBdr>
        </w:div>
        <w:div w:id="271980559">
          <w:marLeft w:val="640"/>
          <w:marRight w:val="0"/>
          <w:marTop w:val="0"/>
          <w:marBottom w:val="0"/>
          <w:divBdr>
            <w:top w:val="none" w:sz="0" w:space="0" w:color="auto"/>
            <w:left w:val="none" w:sz="0" w:space="0" w:color="auto"/>
            <w:bottom w:val="none" w:sz="0" w:space="0" w:color="auto"/>
            <w:right w:val="none" w:sz="0" w:space="0" w:color="auto"/>
          </w:divBdr>
        </w:div>
        <w:div w:id="278605543">
          <w:marLeft w:val="640"/>
          <w:marRight w:val="0"/>
          <w:marTop w:val="0"/>
          <w:marBottom w:val="0"/>
          <w:divBdr>
            <w:top w:val="none" w:sz="0" w:space="0" w:color="auto"/>
            <w:left w:val="none" w:sz="0" w:space="0" w:color="auto"/>
            <w:bottom w:val="none" w:sz="0" w:space="0" w:color="auto"/>
            <w:right w:val="none" w:sz="0" w:space="0" w:color="auto"/>
          </w:divBdr>
        </w:div>
        <w:div w:id="288897638">
          <w:marLeft w:val="640"/>
          <w:marRight w:val="0"/>
          <w:marTop w:val="0"/>
          <w:marBottom w:val="0"/>
          <w:divBdr>
            <w:top w:val="none" w:sz="0" w:space="0" w:color="auto"/>
            <w:left w:val="none" w:sz="0" w:space="0" w:color="auto"/>
            <w:bottom w:val="none" w:sz="0" w:space="0" w:color="auto"/>
            <w:right w:val="none" w:sz="0" w:space="0" w:color="auto"/>
          </w:divBdr>
        </w:div>
        <w:div w:id="291518830">
          <w:marLeft w:val="640"/>
          <w:marRight w:val="0"/>
          <w:marTop w:val="0"/>
          <w:marBottom w:val="0"/>
          <w:divBdr>
            <w:top w:val="none" w:sz="0" w:space="0" w:color="auto"/>
            <w:left w:val="none" w:sz="0" w:space="0" w:color="auto"/>
            <w:bottom w:val="none" w:sz="0" w:space="0" w:color="auto"/>
            <w:right w:val="none" w:sz="0" w:space="0" w:color="auto"/>
          </w:divBdr>
        </w:div>
        <w:div w:id="293416512">
          <w:marLeft w:val="640"/>
          <w:marRight w:val="0"/>
          <w:marTop w:val="0"/>
          <w:marBottom w:val="0"/>
          <w:divBdr>
            <w:top w:val="none" w:sz="0" w:space="0" w:color="auto"/>
            <w:left w:val="none" w:sz="0" w:space="0" w:color="auto"/>
            <w:bottom w:val="none" w:sz="0" w:space="0" w:color="auto"/>
            <w:right w:val="none" w:sz="0" w:space="0" w:color="auto"/>
          </w:divBdr>
        </w:div>
        <w:div w:id="297691982">
          <w:marLeft w:val="640"/>
          <w:marRight w:val="0"/>
          <w:marTop w:val="0"/>
          <w:marBottom w:val="0"/>
          <w:divBdr>
            <w:top w:val="none" w:sz="0" w:space="0" w:color="auto"/>
            <w:left w:val="none" w:sz="0" w:space="0" w:color="auto"/>
            <w:bottom w:val="none" w:sz="0" w:space="0" w:color="auto"/>
            <w:right w:val="none" w:sz="0" w:space="0" w:color="auto"/>
          </w:divBdr>
        </w:div>
        <w:div w:id="307050344">
          <w:marLeft w:val="640"/>
          <w:marRight w:val="0"/>
          <w:marTop w:val="0"/>
          <w:marBottom w:val="0"/>
          <w:divBdr>
            <w:top w:val="none" w:sz="0" w:space="0" w:color="auto"/>
            <w:left w:val="none" w:sz="0" w:space="0" w:color="auto"/>
            <w:bottom w:val="none" w:sz="0" w:space="0" w:color="auto"/>
            <w:right w:val="none" w:sz="0" w:space="0" w:color="auto"/>
          </w:divBdr>
        </w:div>
        <w:div w:id="307516154">
          <w:marLeft w:val="640"/>
          <w:marRight w:val="0"/>
          <w:marTop w:val="0"/>
          <w:marBottom w:val="0"/>
          <w:divBdr>
            <w:top w:val="none" w:sz="0" w:space="0" w:color="auto"/>
            <w:left w:val="none" w:sz="0" w:space="0" w:color="auto"/>
            <w:bottom w:val="none" w:sz="0" w:space="0" w:color="auto"/>
            <w:right w:val="none" w:sz="0" w:space="0" w:color="auto"/>
          </w:divBdr>
        </w:div>
        <w:div w:id="313679901">
          <w:marLeft w:val="640"/>
          <w:marRight w:val="0"/>
          <w:marTop w:val="0"/>
          <w:marBottom w:val="0"/>
          <w:divBdr>
            <w:top w:val="none" w:sz="0" w:space="0" w:color="auto"/>
            <w:left w:val="none" w:sz="0" w:space="0" w:color="auto"/>
            <w:bottom w:val="none" w:sz="0" w:space="0" w:color="auto"/>
            <w:right w:val="none" w:sz="0" w:space="0" w:color="auto"/>
          </w:divBdr>
        </w:div>
        <w:div w:id="392899267">
          <w:marLeft w:val="640"/>
          <w:marRight w:val="0"/>
          <w:marTop w:val="0"/>
          <w:marBottom w:val="0"/>
          <w:divBdr>
            <w:top w:val="none" w:sz="0" w:space="0" w:color="auto"/>
            <w:left w:val="none" w:sz="0" w:space="0" w:color="auto"/>
            <w:bottom w:val="none" w:sz="0" w:space="0" w:color="auto"/>
            <w:right w:val="none" w:sz="0" w:space="0" w:color="auto"/>
          </w:divBdr>
        </w:div>
        <w:div w:id="413864945">
          <w:marLeft w:val="640"/>
          <w:marRight w:val="0"/>
          <w:marTop w:val="0"/>
          <w:marBottom w:val="0"/>
          <w:divBdr>
            <w:top w:val="none" w:sz="0" w:space="0" w:color="auto"/>
            <w:left w:val="none" w:sz="0" w:space="0" w:color="auto"/>
            <w:bottom w:val="none" w:sz="0" w:space="0" w:color="auto"/>
            <w:right w:val="none" w:sz="0" w:space="0" w:color="auto"/>
          </w:divBdr>
        </w:div>
        <w:div w:id="438456639">
          <w:marLeft w:val="640"/>
          <w:marRight w:val="0"/>
          <w:marTop w:val="0"/>
          <w:marBottom w:val="0"/>
          <w:divBdr>
            <w:top w:val="none" w:sz="0" w:space="0" w:color="auto"/>
            <w:left w:val="none" w:sz="0" w:space="0" w:color="auto"/>
            <w:bottom w:val="none" w:sz="0" w:space="0" w:color="auto"/>
            <w:right w:val="none" w:sz="0" w:space="0" w:color="auto"/>
          </w:divBdr>
        </w:div>
        <w:div w:id="448086803">
          <w:marLeft w:val="640"/>
          <w:marRight w:val="0"/>
          <w:marTop w:val="0"/>
          <w:marBottom w:val="0"/>
          <w:divBdr>
            <w:top w:val="none" w:sz="0" w:space="0" w:color="auto"/>
            <w:left w:val="none" w:sz="0" w:space="0" w:color="auto"/>
            <w:bottom w:val="none" w:sz="0" w:space="0" w:color="auto"/>
            <w:right w:val="none" w:sz="0" w:space="0" w:color="auto"/>
          </w:divBdr>
        </w:div>
        <w:div w:id="462772781">
          <w:marLeft w:val="640"/>
          <w:marRight w:val="0"/>
          <w:marTop w:val="0"/>
          <w:marBottom w:val="0"/>
          <w:divBdr>
            <w:top w:val="none" w:sz="0" w:space="0" w:color="auto"/>
            <w:left w:val="none" w:sz="0" w:space="0" w:color="auto"/>
            <w:bottom w:val="none" w:sz="0" w:space="0" w:color="auto"/>
            <w:right w:val="none" w:sz="0" w:space="0" w:color="auto"/>
          </w:divBdr>
        </w:div>
        <w:div w:id="523206005">
          <w:marLeft w:val="640"/>
          <w:marRight w:val="0"/>
          <w:marTop w:val="0"/>
          <w:marBottom w:val="0"/>
          <w:divBdr>
            <w:top w:val="none" w:sz="0" w:space="0" w:color="auto"/>
            <w:left w:val="none" w:sz="0" w:space="0" w:color="auto"/>
            <w:bottom w:val="none" w:sz="0" w:space="0" w:color="auto"/>
            <w:right w:val="none" w:sz="0" w:space="0" w:color="auto"/>
          </w:divBdr>
        </w:div>
        <w:div w:id="533349388">
          <w:marLeft w:val="640"/>
          <w:marRight w:val="0"/>
          <w:marTop w:val="0"/>
          <w:marBottom w:val="0"/>
          <w:divBdr>
            <w:top w:val="none" w:sz="0" w:space="0" w:color="auto"/>
            <w:left w:val="none" w:sz="0" w:space="0" w:color="auto"/>
            <w:bottom w:val="none" w:sz="0" w:space="0" w:color="auto"/>
            <w:right w:val="none" w:sz="0" w:space="0" w:color="auto"/>
          </w:divBdr>
        </w:div>
        <w:div w:id="542448252">
          <w:marLeft w:val="640"/>
          <w:marRight w:val="0"/>
          <w:marTop w:val="0"/>
          <w:marBottom w:val="0"/>
          <w:divBdr>
            <w:top w:val="none" w:sz="0" w:space="0" w:color="auto"/>
            <w:left w:val="none" w:sz="0" w:space="0" w:color="auto"/>
            <w:bottom w:val="none" w:sz="0" w:space="0" w:color="auto"/>
            <w:right w:val="none" w:sz="0" w:space="0" w:color="auto"/>
          </w:divBdr>
        </w:div>
        <w:div w:id="548996994">
          <w:marLeft w:val="640"/>
          <w:marRight w:val="0"/>
          <w:marTop w:val="0"/>
          <w:marBottom w:val="0"/>
          <w:divBdr>
            <w:top w:val="none" w:sz="0" w:space="0" w:color="auto"/>
            <w:left w:val="none" w:sz="0" w:space="0" w:color="auto"/>
            <w:bottom w:val="none" w:sz="0" w:space="0" w:color="auto"/>
            <w:right w:val="none" w:sz="0" w:space="0" w:color="auto"/>
          </w:divBdr>
        </w:div>
        <w:div w:id="552042485">
          <w:marLeft w:val="640"/>
          <w:marRight w:val="0"/>
          <w:marTop w:val="0"/>
          <w:marBottom w:val="0"/>
          <w:divBdr>
            <w:top w:val="none" w:sz="0" w:space="0" w:color="auto"/>
            <w:left w:val="none" w:sz="0" w:space="0" w:color="auto"/>
            <w:bottom w:val="none" w:sz="0" w:space="0" w:color="auto"/>
            <w:right w:val="none" w:sz="0" w:space="0" w:color="auto"/>
          </w:divBdr>
        </w:div>
        <w:div w:id="576212397">
          <w:marLeft w:val="640"/>
          <w:marRight w:val="0"/>
          <w:marTop w:val="0"/>
          <w:marBottom w:val="0"/>
          <w:divBdr>
            <w:top w:val="none" w:sz="0" w:space="0" w:color="auto"/>
            <w:left w:val="none" w:sz="0" w:space="0" w:color="auto"/>
            <w:bottom w:val="none" w:sz="0" w:space="0" w:color="auto"/>
            <w:right w:val="none" w:sz="0" w:space="0" w:color="auto"/>
          </w:divBdr>
        </w:div>
        <w:div w:id="584850474">
          <w:marLeft w:val="640"/>
          <w:marRight w:val="0"/>
          <w:marTop w:val="0"/>
          <w:marBottom w:val="0"/>
          <w:divBdr>
            <w:top w:val="none" w:sz="0" w:space="0" w:color="auto"/>
            <w:left w:val="none" w:sz="0" w:space="0" w:color="auto"/>
            <w:bottom w:val="none" w:sz="0" w:space="0" w:color="auto"/>
            <w:right w:val="none" w:sz="0" w:space="0" w:color="auto"/>
          </w:divBdr>
        </w:div>
        <w:div w:id="586425237">
          <w:marLeft w:val="640"/>
          <w:marRight w:val="0"/>
          <w:marTop w:val="0"/>
          <w:marBottom w:val="0"/>
          <w:divBdr>
            <w:top w:val="none" w:sz="0" w:space="0" w:color="auto"/>
            <w:left w:val="none" w:sz="0" w:space="0" w:color="auto"/>
            <w:bottom w:val="none" w:sz="0" w:space="0" w:color="auto"/>
            <w:right w:val="none" w:sz="0" w:space="0" w:color="auto"/>
          </w:divBdr>
        </w:div>
        <w:div w:id="592667680">
          <w:marLeft w:val="640"/>
          <w:marRight w:val="0"/>
          <w:marTop w:val="0"/>
          <w:marBottom w:val="0"/>
          <w:divBdr>
            <w:top w:val="none" w:sz="0" w:space="0" w:color="auto"/>
            <w:left w:val="none" w:sz="0" w:space="0" w:color="auto"/>
            <w:bottom w:val="none" w:sz="0" w:space="0" w:color="auto"/>
            <w:right w:val="none" w:sz="0" w:space="0" w:color="auto"/>
          </w:divBdr>
        </w:div>
        <w:div w:id="606349195">
          <w:marLeft w:val="640"/>
          <w:marRight w:val="0"/>
          <w:marTop w:val="0"/>
          <w:marBottom w:val="0"/>
          <w:divBdr>
            <w:top w:val="none" w:sz="0" w:space="0" w:color="auto"/>
            <w:left w:val="none" w:sz="0" w:space="0" w:color="auto"/>
            <w:bottom w:val="none" w:sz="0" w:space="0" w:color="auto"/>
            <w:right w:val="none" w:sz="0" w:space="0" w:color="auto"/>
          </w:divBdr>
        </w:div>
        <w:div w:id="610090504">
          <w:marLeft w:val="640"/>
          <w:marRight w:val="0"/>
          <w:marTop w:val="0"/>
          <w:marBottom w:val="0"/>
          <w:divBdr>
            <w:top w:val="none" w:sz="0" w:space="0" w:color="auto"/>
            <w:left w:val="none" w:sz="0" w:space="0" w:color="auto"/>
            <w:bottom w:val="none" w:sz="0" w:space="0" w:color="auto"/>
            <w:right w:val="none" w:sz="0" w:space="0" w:color="auto"/>
          </w:divBdr>
        </w:div>
        <w:div w:id="636303673">
          <w:marLeft w:val="640"/>
          <w:marRight w:val="0"/>
          <w:marTop w:val="0"/>
          <w:marBottom w:val="0"/>
          <w:divBdr>
            <w:top w:val="none" w:sz="0" w:space="0" w:color="auto"/>
            <w:left w:val="none" w:sz="0" w:space="0" w:color="auto"/>
            <w:bottom w:val="none" w:sz="0" w:space="0" w:color="auto"/>
            <w:right w:val="none" w:sz="0" w:space="0" w:color="auto"/>
          </w:divBdr>
        </w:div>
        <w:div w:id="638848153">
          <w:marLeft w:val="640"/>
          <w:marRight w:val="0"/>
          <w:marTop w:val="0"/>
          <w:marBottom w:val="0"/>
          <w:divBdr>
            <w:top w:val="none" w:sz="0" w:space="0" w:color="auto"/>
            <w:left w:val="none" w:sz="0" w:space="0" w:color="auto"/>
            <w:bottom w:val="none" w:sz="0" w:space="0" w:color="auto"/>
            <w:right w:val="none" w:sz="0" w:space="0" w:color="auto"/>
          </w:divBdr>
        </w:div>
        <w:div w:id="696271580">
          <w:marLeft w:val="640"/>
          <w:marRight w:val="0"/>
          <w:marTop w:val="0"/>
          <w:marBottom w:val="0"/>
          <w:divBdr>
            <w:top w:val="none" w:sz="0" w:space="0" w:color="auto"/>
            <w:left w:val="none" w:sz="0" w:space="0" w:color="auto"/>
            <w:bottom w:val="none" w:sz="0" w:space="0" w:color="auto"/>
            <w:right w:val="none" w:sz="0" w:space="0" w:color="auto"/>
          </w:divBdr>
        </w:div>
        <w:div w:id="707684882">
          <w:marLeft w:val="640"/>
          <w:marRight w:val="0"/>
          <w:marTop w:val="0"/>
          <w:marBottom w:val="0"/>
          <w:divBdr>
            <w:top w:val="none" w:sz="0" w:space="0" w:color="auto"/>
            <w:left w:val="none" w:sz="0" w:space="0" w:color="auto"/>
            <w:bottom w:val="none" w:sz="0" w:space="0" w:color="auto"/>
            <w:right w:val="none" w:sz="0" w:space="0" w:color="auto"/>
          </w:divBdr>
        </w:div>
        <w:div w:id="713308950">
          <w:marLeft w:val="640"/>
          <w:marRight w:val="0"/>
          <w:marTop w:val="0"/>
          <w:marBottom w:val="0"/>
          <w:divBdr>
            <w:top w:val="none" w:sz="0" w:space="0" w:color="auto"/>
            <w:left w:val="none" w:sz="0" w:space="0" w:color="auto"/>
            <w:bottom w:val="none" w:sz="0" w:space="0" w:color="auto"/>
            <w:right w:val="none" w:sz="0" w:space="0" w:color="auto"/>
          </w:divBdr>
        </w:div>
        <w:div w:id="727921517">
          <w:marLeft w:val="640"/>
          <w:marRight w:val="0"/>
          <w:marTop w:val="0"/>
          <w:marBottom w:val="0"/>
          <w:divBdr>
            <w:top w:val="none" w:sz="0" w:space="0" w:color="auto"/>
            <w:left w:val="none" w:sz="0" w:space="0" w:color="auto"/>
            <w:bottom w:val="none" w:sz="0" w:space="0" w:color="auto"/>
            <w:right w:val="none" w:sz="0" w:space="0" w:color="auto"/>
          </w:divBdr>
        </w:div>
        <w:div w:id="728000674">
          <w:marLeft w:val="640"/>
          <w:marRight w:val="0"/>
          <w:marTop w:val="0"/>
          <w:marBottom w:val="0"/>
          <w:divBdr>
            <w:top w:val="none" w:sz="0" w:space="0" w:color="auto"/>
            <w:left w:val="none" w:sz="0" w:space="0" w:color="auto"/>
            <w:bottom w:val="none" w:sz="0" w:space="0" w:color="auto"/>
            <w:right w:val="none" w:sz="0" w:space="0" w:color="auto"/>
          </w:divBdr>
        </w:div>
        <w:div w:id="757603981">
          <w:marLeft w:val="640"/>
          <w:marRight w:val="0"/>
          <w:marTop w:val="0"/>
          <w:marBottom w:val="0"/>
          <w:divBdr>
            <w:top w:val="none" w:sz="0" w:space="0" w:color="auto"/>
            <w:left w:val="none" w:sz="0" w:space="0" w:color="auto"/>
            <w:bottom w:val="none" w:sz="0" w:space="0" w:color="auto"/>
            <w:right w:val="none" w:sz="0" w:space="0" w:color="auto"/>
          </w:divBdr>
        </w:div>
        <w:div w:id="787818559">
          <w:marLeft w:val="640"/>
          <w:marRight w:val="0"/>
          <w:marTop w:val="0"/>
          <w:marBottom w:val="0"/>
          <w:divBdr>
            <w:top w:val="none" w:sz="0" w:space="0" w:color="auto"/>
            <w:left w:val="none" w:sz="0" w:space="0" w:color="auto"/>
            <w:bottom w:val="none" w:sz="0" w:space="0" w:color="auto"/>
            <w:right w:val="none" w:sz="0" w:space="0" w:color="auto"/>
          </w:divBdr>
        </w:div>
        <w:div w:id="789859272">
          <w:marLeft w:val="640"/>
          <w:marRight w:val="0"/>
          <w:marTop w:val="0"/>
          <w:marBottom w:val="0"/>
          <w:divBdr>
            <w:top w:val="none" w:sz="0" w:space="0" w:color="auto"/>
            <w:left w:val="none" w:sz="0" w:space="0" w:color="auto"/>
            <w:bottom w:val="none" w:sz="0" w:space="0" w:color="auto"/>
            <w:right w:val="none" w:sz="0" w:space="0" w:color="auto"/>
          </w:divBdr>
        </w:div>
        <w:div w:id="854271419">
          <w:marLeft w:val="640"/>
          <w:marRight w:val="0"/>
          <w:marTop w:val="0"/>
          <w:marBottom w:val="0"/>
          <w:divBdr>
            <w:top w:val="none" w:sz="0" w:space="0" w:color="auto"/>
            <w:left w:val="none" w:sz="0" w:space="0" w:color="auto"/>
            <w:bottom w:val="none" w:sz="0" w:space="0" w:color="auto"/>
            <w:right w:val="none" w:sz="0" w:space="0" w:color="auto"/>
          </w:divBdr>
        </w:div>
        <w:div w:id="869027790">
          <w:marLeft w:val="640"/>
          <w:marRight w:val="0"/>
          <w:marTop w:val="0"/>
          <w:marBottom w:val="0"/>
          <w:divBdr>
            <w:top w:val="none" w:sz="0" w:space="0" w:color="auto"/>
            <w:left w:val="none" w:sz="0" w:space="0" w:color="auto"/>
            <w:bottom w:val="none" w:sz="0" w:space="0" w:color="auto"/>
            <w:right w:val="none" w:sz="0" w:space="0" w:color="auto"/>
          </w:divBdr>
        </w:div>
        <w:div w:id="887110337">
          <w:marLeft w:val="640"/>
          <w:marRight w:val="0"/>
          <w:marTop w:val="0"/>
          <w:marBottom w:val="0"/>
          <w:divBdr>
            <w:top w:val="none" w:sz="0" w:space="0" w:color="auto"/>
            <w:left w:val="none" w:sz="0" w:space="0" w:color="auto"/>
            <w:bottom w:val="none" w:sz="0" w:space="0" w:color="auto"/>
            <w:right w:val="none" w:sz="0" w:space="0" w:color="auto"/>
          </w:divBdr>
        </w:div>
        <w:div w:id="903103231">
          <w:marLeft w:val="640"/>
          <w:marRight w:val="0"/>
          <w:marTop w:val="0"/>
          <w:marBottom w:val="0"/>
          <w:divBdr>
            <w:top w:val="none" w:sz="0" w:space="0" w:color="auto"/>
            <w:left w:val="none" w:sz="0" w:space="0" w:color="auto"/>
            <w:bottom w:val="none" w:sz="0" w:space="0" w:color="auto"/>
            <w:right w:val="none" w:sz="0" w:space="0" w:color="auto"/>
          </w:divBdr>
        </w:div>
        <w:div w:id="909343462">
          <w:marLeft w:val="640"/>
          <w:marRight w:val="0"/>
          <w:marTop w:val="0"/>
          <w:marBottom w:val="0"/>
          <w:divBdr>
            <w:top w:val="none" w:sz="0" w:space="0" w:color="auto"/>
            <w:left w:val="none" w:sz="0" w:space="0" w:color="auto"/>
            <w:bottom w:val="none" w:sz="0" w:space="0" w:color="auto"/>
            <w:right w:val="none" w:sz="0" w:space="0" w:color="auto"/>
          </w:divBdr>
        </w:div>
        <w:div w:id="910582023">
          <w:marLeft w:val="640"/>
          <w:marRight w:val="0"/>
          <w:marTop w:val="0"/>
          <w:marBottom w:val="0"/>
          <w:divBdr>
            <w:top w:val="none" w:sz="0" w:space="0" w:color="auto"/>
            <w:left w:val="none" w:sz="0" w:space="0" w:color="auto"/>
            <w:bottom w:val="none" w:sz="0" w:space="0" w:color="auto"/>
            <w:right w:val="none" w:sz="0" w:space="0" w:color="auto"/>
          </w:divBdr>
        </w:div>
        <w:div w:id="920525472">
          <w:marLeft w:val="640"/>
          <w:marRight w:val="0"/>
          <w:marTop w:val="0"/>
          <w:marBottom w:val="0"/>
          <w:divBdr>
            <w:top w:val="none" w:sz="0" w:space="0" w:color="auto"/>
            <w:left w:val="none" w:sz="0" w:space="0" w:color="auto"/>
            <w:bottom w:val="none" w:sz="0" w:space="0" w:color="auto"/>
            <w:right w:val="none" w:sz="0" w:space="0" w:color="auto"/>
          </w:divBdr>
        </w:div>
        <w:div w:id="948004421">
          <w:marLeft w:val="640"/>
          <w:marRight w:val="0"/>
          <w:marTop w:val="0"/>
          <w:marBottom w:val="0"/>
          <w:divBdr>
            <w:top w:val="none" w:sz="0" w:space="0" w:color="auto"/>
            <w:left w:val="none" w:sz="0" w:space="0" w:color="auto"/>
            <w:bottom w:val="none" w:sz="0" w:space="0" w:color="auto"/>
            <w:right w:val="none" w:sz="0" w:space="0" w:color="auto"/>
          </w:divBdr>
        </w:div>
        <w:div w:id="984433156">
          <w:marLeft w:val="640"/>
          <w:marRight w:val="0"/>
          <w:marTop w:val="0"/>
          <w:marBottom w:val="0"/>
          <w:divBdr>
            <w:top w:val="none" w:sz="0" w:space="0" w:color="auto"/>
            <w:left w:val="none" w:sz="0" w:space="0" w:color="auto"/>
            <w:bottom w:val="none" w:sz="0" w:space="0" w:color="auto"/>
            <w:right w:val="none" w:sz="0" w:space="0" w:color="auto"/>
          </w:divBdr>
        </w:div>
        <w:div w:id="991981106">
          <w:marLeft w:val="640"/>
          <w:marRight w:val="0"/>
          <w:marTop w:val="0"/>
          <w:marBottom w:val="0"/>
          <w:divBdr>
            <w:top w:val="none" w:sz="0" w:space="0" w:color="auto"/>
            <w:left w:val="none" w:sz="0" w:space="0" w:color="auto"/>
            <w:bottom w:val="none" w:sz="0" w:space="0" w:color="auto"/>
            <w:right w:val="none" w:sz="0" w:space="0" w:color="auto"/>
          </w:divBdr>
        </w:div>
        <w:div w:id="996767548">
          <w:marLeft w:val="640"/>
          <w:marRight w:val="0"/>
          <w:marTop w:val="0"/>
          <w:marBottom w:val="0"/>
          <w:divBdr>
            <w:top w:val="none" w:sz="0" w:space="0" w:color="auto"/>
            <w:left w:val="none" w:sz="0" w:space="0" w:color="auto"/>
            <w:bottom w:val="none" w:sz="0" w:space="0" w:color="auto"/>
            <w:right w:val="none" w:sz="0" w:space="0" w:color="auto"/>
          </w:divBdr>
        </w:div>
        <w:div w:id="1038966048">
          <w:marLeft w:val="640"/>
          <w:marRight w:val="0"/>
          <w:marTop w:val="0"/>
          <w:marBottom w:val="0"/>
          <w:divBdr>
            <w:top w:val="none" w:sz="0" w:space="0" w:color="auto"/>
            <w:left w:val="none" w:sz="0" w:space="0" w:color="auto"/>
            <w:bottom w:val="none" w:sz="0" w:space="0" w:color="auto"/>
            <w:right w:val="none" w:sz="0" w:space="0" w:color="auto"/>
          </w:divBdr>
        </w:div>
        <w:div w:id="1058286931">
          <w:marLeft w:val="640"/>
          <w:marRight w:val="0"/>
          <w:marTop w:val="0"/>
          <w:marBottom w:val="0"/>
          <w:divBdr>
            <w:top w:val="none" w:sz="0" w:space="0" w:color="auto"/>
            <w:left w:val="none" w:sz="0" w:space="0" w:color="auto"/>
            <w:bottom w:val="none" w:sz="0" w:space="0" w:color="auto"/>
            <w:right w:val="none" w:sz="0" w:space="0" w:color="auto"/>
          </w:divBdr>
        </w:div>
        <w:div w:id="1062027308">
          <w:marLeft w:val="640"/>
          <w:marRight w:val="0"/>
          <w:marTop w:val="0"/>
          <w:marBottom w:val="0"/>
          <w:divBdr>
            <w:top w:val="none" w:sz="0" w:space="0" w:color="auto"/>
            <w:left w:val="none" w:sz="0" w:space="0" w:color="auto"/>
            <w:bottom w:val="none" w:sz="0" w:space="0" w:color="auto"/>
            <w:right w:val="none" w:sz="0" w:space="0" w:color="auto"/>
          </w:divBdr>
        </w:div>
        <w:div w:id="1120418629">
          <w:marLeft w:val="640"/>
          <w:marRight w:val="0"/>
          <w:marTop w:val="0"/>
          <w:marBottom w:val="0"/>
          <w:divBdr>
            <w:top w:val="none" w:sz="0" w:space="0" w:color="auto"/>
            <w:left w:val="none" w:sz="0" w:space="0" w:color="auto"/>
            <w:bottom w:val="none" w:sz="0" w:space="0" w:color="auto"/>
            <w:right w:val="none" w:sz="0" w:space="0" w:color="auto"/>
          </w:divBdr>
        </w:div>
        <w:div w:id="1134442134">
          <w:marLeft w:val="640"/>
          <w:marRight w:val="0"/>
          <w:marTop w:val="0"/>
          <w:marBottom w:val="0"/>
          <w:divBdr>
            <w:top w:val="none" w:sz="0" w:space="0" w:color="auto"/>
            <w:left w:val="none" w:sz="0" w:space="0" w:color="auto"/>
            <w:bottom w:val="none" w:sz="0" w:space="0" w:color="auto"/>
            <w:right w:val="none" w:sz="0" w:space="0" w:color="auto"/>
          </w:divBdr>
        </w:div>
        <w:div w:id="1158574894">
          <w:marLeft w:val="640"/>
          <w:marRight w:val="0"/>
          <w:marTop w:val="0"/>
          <w:marBottom w:val="0"/>
          <w:divBdr>
            <w:top w:val="none" w:sz="0" w:space="0" w:color="auto"/>
            <w:left w:val="none" w:sz="0" w:space="0" w:color="auto"/>
            <w:bottom w:val="none" w:sz="0" w:space="0" w:color="auto"/>
            <w:right w:val="none" w:sz="0" w:space="0" w:color="auto"/>
          </w:divBdr>
        </w:div>
        <w:div w:id="1167746974">
          <w:marLeft w:val="640"/>
          <w:marRight w:val="0"/>
          <w:marTop w:val="0"/>
          <w:marBottom w:val="0"/>
          <w:divBdr>
            <w:top w:val="none" w:sz="0" w:space="0" w:color="auto"/>
            <w:left w:val="none" w:sz="0" w:space="0" w:color="auto"/>
            <w:bottom w:val="none" w:sz="0" w:space="0" w:color="auto"/>
            <w:right w:val="none" w:sz="0" w:space="0" w:color="auto"/>
          </w:divBdr>
        </w:div>
        <w:div w:id="1175799011">
          <w:marLeft w:val="640"/>
          <w:marRight w:val="0"/>
          <w:marTop w:val="0"/>
          <w:marBottom w:val="0"/>
          <w:divBdr>
            <w:top w:val="none" w:sz="0" w:space="0" w:color="auto"/>
            <w:left w:val="none" w:sz="0" w:space="0" w:color="auto"/>
            <w:bottom w:val="none" w:sz="0" w:space="0" w:color="auto"/>
            <w:right w:val="none" w:sz="0" w:space="0" w:color="auto"/>
          </w:divBdr>
        </w:div>
        <w:div w:id="1185678197">
          <w:marLeft w:val="640"/>
          <w:marRight w:val="0"/>
          <w:marTop w:val="0"/>
          <w:marBottom w:val="0"/>
          <w:divBdr>
            <w:top w:val="none" w:sz="0" w:space="0" w:color="auto"/>
            <w:left w:val="none" w:sz="0" w:space="0" w:color="auto"/>
            <w:bottom w:val="none" w:sz="0" w:space="0" w:color="auto"/>
            <w:right w:val="none" w:sz="0" w:space="0" w:color="auto"/>
          </w:divBdr>
        </w:div>
        <w:div w:id="1198200062">
          <w:marLeft w:val="640"/>
          <w:marRight w:val="0"/>
          <w:marTop w:val="0"/>
          <w:marBottom w:val="0"/>
          <w:divBdr>
            <w:top w:val="none" w:sz="0" w:space="0" w:color="auto"/>
            <w:left w:val="none" w:sz="0" w:space="0" w:color="auto"/>
            <w:bottom w:val="none" w:sz="0" w:space="0" w:color="auto"/>
            <w:right w:val="none" w:sz="0" w:space="0" w:color="auto"/>
          </w:divBdr>
        </w:div>
        <w:div w:id="1267232695">
          <w:marLeft w:val="640"/>
          <w:marRight w:val="0"/>
          <w:marTop w:val="0"/>
          <w:marBottom w:val="0"/>
          <w:divBdr>
            <w:top w:val="none" w:sz="0" w:space="0" w:color="auto"/>
            <w:left w:val="none" w:sz="0" w:space="0" w:color="auto"/>
            <w:bottom w:val="none" w:sz="0" w:space="0" w:color="auto"/>
            <w:right w:val="none" w:sz="0" w:space="0" w:color="auto"/>
          </w:divBdr>
        </w:div>
        <w:div w:id="1270161623">
          <w:marLeft w:val="640"/>
          <w:marRight w:val="0"/>
          <w:marTop w:val="0"/>
          <w:marBottom w:val="0"/>
          <w:divBdr>
            <w:top w:val="none" w:sz="0" w:space="0" w:color="auto"/>
            <w:left w:val="none" w:sz="0" w:space="0" w:color="auto"/>
            <w:bottom w:val="none" w:sz="0" w:space="0" w:color="auto"/>
            <w:right w:val="none" w:sz="0" w:space="0" w:color="auto"/>
          </w:divBdr>
        </w:div>
        <w:div w:id="1275751576">
          <w:marLeft w:val="640"/>
          <w:marRight w:val="0"/>
          <w:marTop w:val="0"/>
          <w:marBottom w:val="0"/>
          <w:divBdr>
            <w:top w:val="none" w:sz="0" w:space="0" w:color="auto"/>
            <w:left w:val="none" w:sz="0" w:space="0" w:color="auto"/>
            <w:bottom w:val="none" w:sz="0" w:space="0" w:color="auto"/>
            <w:right w:val="none" w:sz="0" w:space="0" w:color="auto"/>
          </w:divBdr>
        </w:div>
        <w:div w:id="1300764985">
          <w:marLeft w:val="640"/>
          <w:marRight w:val="0"/>
          <w:marTop w:val="0"/>
          <w:marBottom w:val="0"/>
          <w:divBdr>
            <w:top w:val="none" w:sz="0" w:space="0" w:color="auto"/>
            <w:left w:val="none" w:sz="0" w:space="0" w:color="auto"/>
            <w:bottom w:val="none" w:sz="0" w:space="0" w:color="auto"/>
            <w:right w:val="none" w:sz="0" w:space="0" w:color="auto"/>
          </w:divBdr>
        </w:div>
        <w:div w:id="1308557726">
          <w:marLeft w:val="640"/>
          <w:marRight w:val="0"/>
          <w:marTop w:val="0"/>
          <w:marBottom w:val="0"/>
          <w:divBdr>
            <w:top w:val="none" w:sz="0" w:space="0" w:color="auto"/>
            <w:left w:val="none" w:sz="0" w:space="0" w:color="auto"/>
            <w:bottom w:val="none" w:sz="0" w:space="0" w:color="auto"/>
            <w:right w:val="none" w:sz="0" w:space="0" w:color="auto"/>
          </w:divBdr>
        </w:div>
        <w:div w:id="1311984098">
          <w:marLeft w:val="640"/>
          <w:marRight w:val="0"/>
          <w:marTop w:val="0"/>
          <w:marBottom w:val="0"/>
          <w:divBdr>
            <w:top w:val="none" w:sz="0" w:space="0" w:color="auto"/>
            <w:left w:val="none" w:sz="0" w:space="0" w:color="auto"/>
            <w:bottom w:val="none" w:sz="0" w:space="0" w:color="auto"/>
            <w:right w:val="none" w:sz="0" w:space="0" w:color="auto"/>
          </w:divBdr>
        </w:div>
        <w:div w:id="1323464326">
          <w:marLeft w:val="640"/>
          <w:marRight w:val="0"/>
          <w:marTop w:val="0"/>
          <w:marBottom w:val="0"/>
          <w:divBdr>
            <w:top w:val="none" w:sz="0" w:space="0" w:color="auto"/>
            <w:left w:val="none" w:sz="0" w:space="0" w:color="auto"/>
            <w:bottom w:val="none" w:sz="0" w:space="0" w:color="auto"/>
            <w:right w:val="none" w:sz="0" w:space="0" w:color="auto"/>
          </w:divBdr>
        </w:div>
        <w:div w:id="1334842596">
          <w:marLeft w:val="640"/>
          <w:marRight w:val="0"/>
          <w:marTop w:val="0"/>
          <w:marBottom w:val="0"/>
          <w:divBdr>
            <w:top w:val="none" w:sz="0" w:space="0" w:color="auto"/>
            <w:left w:val="none" w:sz="0" w:space="0" w:color="auto"/>
            <w:bottom w:val="none" w:sz="0" w:space="0" w:color="auto"/>
            <w:right w:val="none" w:sz="0" w:space="0" w:color="auto"/>
          </w:divBdr>
        </w:div>
        <w:div w:id="1335180798">
          <w:marLeft w:val="640"/>
          <w:marRight w:val="0"/>
          <w:marTop w:val="0"/>
          <w:marBottom w:val="0"/>
          <w:divBdr>
            <w:top w:val="none" w:sz="0" w:space="0" w:color="auto"/>
            <w:left w:val="none" w:sz="0" w:space="0" w:color="auto"/>
            <w:bottom w:val="none" w:sz="0" w:space="0" w:color="auto"/>
            <w:right w:val="none" w:sz="0" w:space="0" w:color="auto"/>
          </w:divBdr>
        </w:div>
        <w:div w:id="1395078087">
          <w:marLeft w:val="640"/>
          <w:marRight w:val="0"/>
          <w:marTop w:val="0"/>
          <w:marBottom w:val="0"/>
          <w:divBdr>
            <w:top w:val="none" w:sz="0" w:space="0" w:color="auto"/>
            <w:left w:val="none" w:sz="0" w:space="0" w:color="auto"/>
            <w:bottom w:val="none" w:sz="0" w:space="0" w:color="auto"/>
            <w:right w:val="none" w:sz="0" w:space="0" w:color="auto"/>
          </w:divBdr>
        </w:div>
        <w:div w:id="1472673714">
          <w:marLeft w:val="640"/>
          <w:marRight w:val="0"/>
          <w:marTop w:val="0"/>
          <w:marBottom w:val="0"/>
          <w:divBdr>
            <w:top w:val="none" w:sz="0" w:space="0" w:color="auto"/>
            <w:left w:val="none" w:sz="0" w:space="0" w:color="auto"/>
            <w:bottom w:val="none" w:sz="0" w:space="0" w:color="auto"/>
            <w:right w:val="none" w:sz="0" w:space="0" w:color="auto"/>
          </w:divBdr>
        </w:div>
        <w:div w:id="1473912317">
          <w:marLeft w:val="640"/>
          <w:marRight w:val="0"/>
          <w:marTop w:val="0"/>
          <w:marBottom w:val="0"/>
          <w:divBdr>
            <w:top w:val="none" w:sz="0" w:space="0" w:color="auto"/>
            <w:left w:val="none" w:sz="0" w:space="0" w:color="auto"/>
            <w:bottom w:val="none" w:sz="0" w:space="0" w:color="auto"/>
            <w:right w:val="none" w:sz="0" w:space="0" w:color="auto"/>
          </w:divBdr>
        </w:div>
        <w:div w:id="1488665249">
          <w:marLeft w:val="640"/>
          <w:marRight w:val="0"/>
          <w:marTop w:val="0"/>
          <w:marBottom w:val="0"/>
          <w:divBdr>
            <w:top w:val="none" w:sz="0" w:space="0" w:color="auto"/>
            <w:left w:val="none" w:sz="0" w:space="0" w:color="auto"/>
            <w:bottom w:val="none" w:sz="0" w:space="0" w:color="auto"/>
            <w:right w:val="none" w:sz="0" w:space="0" w:color="auto"/>
          </w:divBdr>
        </w:div>
        <w:div w:id="1498688260">
          <w:marLeft w:val="640"/>
          <w:marRight w:val="0"/>
          <w:marTop w:val="0"/>
          <w:marBottom w:val="0"/>
          <w:divBdr>
            <w:top w:val="none" w:sz="0" w:space="0" w:color="auto"/>
            <w:left w:val="none" w:sz="0" w:space="0" w:color="auto"/>
            <w:bottom w:val="none" w:sz="0" w:space="0" w:color="auto"/>
            <w:right w:val="none" w:sz="0" w:space="0" w:color="auto"/>
          </w:divBdr>
        </w:div>
        <w:div w:id="1521235072">
          <w:marLeft w:val="640"/>
          <w:marRight w:val="0"/>
          <w:marTop w:val="0"/>
          <w:marBottom w:val="0"/>
          <w:divBdr>
            <w:top w:val="none" w:sz="0" w:space="0" w:color="auto"/>
            <w:left w:val="none" w:sz="0" w:space="0" w:color="auto"/>
            <w:bottom w:val="none" w:sz="0" w:space="0" w:color="auto"/>
            <w:right w:val="none" w:sz="0" w:space="0" w:color="auto"/>
          </w:divBdr>
        </w:div>
        <w:div w:id="1533616457">
          <w:marLeft w:val="640"/>
          <w:marRight w:val="0"/>
          <w:marTop w:val="0"/>
          <w:marBottom w:val="0"/>
          <w:divBdr>
            <w:top w:val="none" w:sz="0" w:space="0" w:color="auto"/>
            <w:left w:val="none" w:sz="0" w:space="0" w:color="auto"/>
            <w:bottom w:val="none" w:sz="0" w:space="0" w:color="auto"/>
            <w:right w:val="none" w:sz="0" w:space="0" w:color="auto"/>
          </w:divBdr>
        </w:div>
        <w:div w:id="1541629432">
          <w:marLeft w:val="640"/>
          <w:marRight w:val="0"/>
          <w:marTop w:val="0"/>
          <w:marBottom w:val="0"/>
          <w:divBdr>
            <w:top w:val="none" w:sz="0" w:space="0" w:color="auto"/>
            <w:left w:val="none" w:sz="0" w:space="0" w:color="auto"/>
            <w:bottom w:val="none" w:sz="0" w:space="0" w:color="auto"/>
            <w:right w:val="none" w:sz="0" w:space="0" w:color="auto"/>
          </w:divBdr>
        </w:div>
        <w:div w:id="1542783027">
          <w:marLeft w:val="640"/>
          <w:marRight w:val="0"/>
          <w:marTop w:val="0"/>
          <w:marBottom w:val="0"/>
          <w:divBdr>
            <w:top w:val="none" w:sz="0" w:space="0" w:color="auto"/>
            <w:left w:val="none" w:sz="0" w:space="0" w:color="auto"/>
            <w:bottom w:val="none" w:sz="0" w:space="0" w:color="auto"/>
            <w:right w:val="none" w:sz="0" w:space="0" w:color="auto"/>
          </w:divBdr>
        </w:div>
        <w:div w:id="1546137585">
          <w:marLeft w:val="640"/>
          <w:marRight w:val="0"/>
          <w:marTop w:val="0"/>
          <w:marBottom w:val="0"/>
          <w:divBdr>
            <w:top w:val="none" w:sz="0" w:space="0" w:color="auto"/>
            <w:left w:val="none" w:sz="0" w:space="0" w:color="auto"/>
            <w:bottom w:val="none" w:sz="0" w:space="0" w:color="auto"/>
            <w:right w:val="none" w:sz="0" w:space="0" w:color="auto"/>
          </w:divBdr>
        </w:div>
        <w:div w:id="1550341037">
          <w:marLeft w:val="640"/>
          <w:marRight w:val="0"/>
          <w:marTop w:val="0"/>
          <w:marBottom w:val="0"/>
          <w:divBdr>
            <w:top w:val="none" w:sz="0" w:space="0" w:color="auto"/>
            <w:left w:val="none" w:sz="0" w:space="0" w:color="auto"/>
            <w:bottom w:val="none" w:sz="0" w:space="0" w:color="auto"/>
            <w:right w:val="none" w:sz="0" w:space="0" w:color="auto"/>
          </w:divBdr>
        </w:div>
        <w:div w:id="1557357359">
          <w:marLeft w:val="640"/>
          <w:marRight w:val="0"/>
          <w:marTop w:val="0"/>
          <w:marBottom w:val="0"/>
          <w:divBdr>
            <w:top w:val="none" w:sz="0" w:space="0" w:color="auto"/>
            <w:left w:val="none" w:sz="0" w:space="0" w:color="auto"/>
            <w:bottom w:val="none" w:sz="0" w:space="0" w:color="auto"/>
            <w:right w:val="none" w:sz="0" w:space="0" w:color="auto"/>
          </w:divBdr>
        </w:div>
        <w:div w:id="1560433576">
          <w:marLeft w:val="640"/>
          <w:marRight w:val="0"/>
          <w:marTop w:val="0"/>
          <w:marBottom w:val="0"/>
          <w:divBdr>
            <w:top w:val="none" w:sz="0" w:space="0" w:color="auto"/>
            <w:left w:val="none" w:sz="0" w:space="0" w:color="auto"/>
            <w:bottom w:val="none" w:sz="0" w:space="0" w:color="auto"/>
            <w:right w:val="none" w:sz="0" w:space="0" w:color="auto"/>
          </w:divBdr>
        </w:div>
        <w:div w:id="1573587282">
          <w:marLeft w:val="640"/>
          <w:marRight w:val="0"/>
          <w:marTop w:val="0"/>
          <w:marBottom w:val="0"/>
          <w:divBdr>
            <w:top w:val="none" w:sz="0" w:space="0" w:color="auto"/>
            <w:left w:val="none" w:sz="0" w:space="0" w:color="auto"/>
            <w:bottom w:val="none" w:sz="0" w:space="0" w:color="auto"/>
            <w:right w:val="none" w:sz="0" w:space="0" w:color="auto"/>
          </w:divBdr>
        </w:div>
        <w:div w:id="1583369880">
          <w:marLeft w:val="640"/>
          <w:marRight w:val="0"/>
          <w:marTop w:val="0"/>
          <w:marBottom w:val="0"/>
          <w:divBdr>
            <w:top w:val="none" w:sz="0" w:space="0" w:color="auto"/>
            <w:left w:val="none" w:sz="0" w:space="0" w:color="auto"/>
            <w:bottom w:val="none" w:sz="0" w:space="0" w:color="auto"/>
            <w:right w:val="none" w:sz="0" w:space="0" w:color="auto"/>
          </w:divBdr>
        </w:div>
        <w:div w:id="1591158221">
          <w:marLeft w:val="640"/>
          <w:marRight w:val="0"/>
          <w:marTop w:val="0"/>
          <w:marBottom w:val="0"/>
          <w:divBdr>
            <w:top w:val="none" w:sz="0" w:space="0" w:color="auto"/>
            <w:left w:val="none" w:sz="0" w:space="0" w:color="auto"/>
            <w:bottom w:val="none" w:sz="0" w:space="0" w:color="auto"/>
            <w:right w:val="none" w:sz="0" w:space="0" w:color="auto"/>
          </w:divBdr>
        </w:div>
        <w:div w:id="1593933225">
          <w:marLeft w:val="640"/>
          <w:marRight w:val="0"/>
          <w:marTop w:val="0"/>
          <w:marBottom w:val="0"/>
          <w:divBdr>
            <w:top w:val="none" w:sz="0" w:space="0" w:color="auto"/>
            <w:left w:val="none" w:sz="0" w:space="0" w:color="auto"/>
            <w:bottom w:val="none" w:sz="0" w:space="0" w:color="auto"/>
            <w:right w:val="none" w:sz="0" w:space="0" w:color="auto"/>
          </w:divBdr>
        </w:div>
        <w:div w:id="1624116886">
          <w:marLeft w:val="640"/>
          <w:marRight w:val="0"/>
          <w:marTop w:val="0"/>
          <w:marBottom w:val="0"/>
          <w:divBdr>
            <w:top w:val="none" w:sz="0" w:space="0" w:color="auto"/>
            <w:left w:val="none" w:sz="0" w:space="0" w:color="auto"/>
            <w:bottom w:val="none" w:sz="0" w:space="0" w:color="auto"/>
            <w:right w:val="none" w:sz="0" w:space="0" w:color="auto"/>
          </w:divBdr>
        </w:div>
        <w:div w:id="1627198958">
          <w:marLeft w:val="640"/>
          <w:marRight w:val="0"/>
          <w:marTop w:val="0"/>
          <w:marBottom w:val="0"/>
          <w:divBdr>
            <w:top w:val="none" w:sz="0" w:space="0" w:color="auto"/>
            <w:left w:val="none" w:sz="0" w:space="0" w:color="auto"/>
            <w:bottom w:val="none" w:sz="0" w:space="0" w:color="auto"/>
            <w:right w:val="none" w:sz="0" w:space="0" w:color="auto"/>
          </w:divBdr>
        </w:div>
        <w:div w:id="1665937154">
          <w:marLeft w:val="640"/>
          <w:marRight w:val="0"/>
          <w:marTop w:val="0"/>
          <w:marBottom w:val="0"/>
          <w:divBdr>
            <w:top w:val="none" w:sz="0" w:space="0" w:color="auto"/>
            <w:left w:val="none" w:sz="0" w:space="0" w:color="auto"/>
            <w:bottom w:val="none" w:sz="0" w:space="0" w:color="auto"/>
            <w:right w:val="none" w:sz="0" w:space="0" w:color="auto"/>
          </w:divBdr>
        </w:div>
        <w:div w:id="1669552533">
          <w:marLeft w:val="640"/>
          <w:marRight w:val="0"/>
          <w:marTop w:val="0"/>
          <w:marBottom w:val="0"/>
          <w:divBdr>
            <w:top w:val="none" w:sz="0" w:space="0" w:color="auto"/>
            <w:left w:val="none" w:sz="0" w:space="0" w:color="auto"/>
            <w:bottom w:val="none" w:sz="0" w:space="0" w:color="auto"/>
            <w:right w:val="none" w:sz="0" w:space="0" w:color="auto"/>
          </w:divBdr>
        </w:div>
        <w:div w:id="1691449906">
          <w:marLeft w:val="640"/>
          <w:marRight w:val="0"/>
          <w:marTop w:val="0"/>
          <w:marBottom w:val="0"/>
          <w:divBdr>
            <w:top w:val="none" w:sz="0" w:space="0" w:color="auto"/>
            <w:left w:val="none" w:sz="0" w:space="0" w:color="auto"/>
            <w:bottom w:val="none" w:sz="0" w:space="0" w:color="auto"/>
            <w:right w:val="none" w:sz="0" w:space="0" w:color="auto"/>
          </w:divBdr>
        </w:div>
        <w:div w:id="1694309002">
          <w:marLeft w:val="640"/>
          <w:marRight w:val="0"/>
          <w:marTop w:val="0"/>
          <w:marBottom w:val="0"/>
          <w:divBdr>
            <w:top w:val="none" w:sz="0" w:space="0" w:color="auto"/>
            <w:left w:val="none" w:sz="0" w:space="0" w:color="auto"/>
            <w:bottom w:val="none" w:sz="0" w:space="0" w:color="auto"/>
            <w:right w:val="none" w:sz="0" w:space="0" w:color="auto"/>
          </w:divBdr>
        </w:div>
        <w:div w:id="1736395809">
          <w:marLeft w:val="640"/>
          <w:marRight w:val="0"/>
          <w:marTop w:val="0"/>
          <w:marBottom w:val="0"/>
          <w:divBdr>
            <w:top w:val="none" w:sz="0" w:space="0" w:color="auto"/>
            <w:left w:val="none" w:sz="0" w:space="0" w:color="auto"/>
            <w:bottom w:val="none" w:sz="0" w:space="0" w:color="auto"/>
            <w:right w:val="none" w:sz="0" w:space="0" w:color="auto"/>
          </w:divBdr>
        </w:div>
        <w:div w:id="1755472573">
          <w:marLeft w:val="640"/>
          <w:marRight w:val="0"/>
          <w:marTop w:val="0"/>
          <w:marBottom w:val="0"/>
          <w:divBdr>
            <w:top w:val="none" w:sz="0" w:space="0" w:color="auto"/>
            <w:left w:val="none" w:sz="0" w:space="0" w:color="auto"/>
            <w:bottom w:val="none" w:sz="0" w:space="0" w:color="auto"/>
            <w:right w:val="none" w:sz="0" w:space="0" w:color="auto"/>
          </w:divBdr>
        </w:div>
        <w:div w:id="1781097573">
          <w:marLeft w:val="640"/>
          <w:marRight w:val="0"/>
          <w:marTop w:val="0"/>
          <w:marBottom w:val="0"/>
          <w:divBdr>
            <w:top w:val="none" w:sz="0" w:space="0" w:color="auto"/>
            <w:left w:val="none" w:sz="0" w:space="0" w:color="auto"/>
            <w:bottom w:val="none" w:sz="0" w:space="0" w:color="auto"/>
            <w:right w:val="none" w:sz="0" w:space="0" w:color="auto"/>
          </w:divBdr>
        </w:div>
        <w:div w:id="1805392108">
          <w:marLeft w:val="640"/>
          <w:marRight w:val="0"/>
          <w:marTop w:val="0"/>
          <w:marBottom w:val="0"/>
          <w:divBdr>
            <w:top w:val="none" w:sz="0" w:space="0" w:color="auto"/>
            <w:left w:val="none" w:sz="0" w:space="0" w:color="auto"/>
            <w:bottom w:val="none" w:sz="0" w:space="0" w:color="auto"/>
            <w:right w:val="none" w:sz="0" w:space="0" w:color="auto"/>
          </w:divBdr>
        </w:div>
        <w:div w:id="1809586128">
          <w:marLeft w:val="640"/>
          <w:marRight w:val="0"/>
          <w:marTop w:val="0"/>
          <w:marBottom w:val="0"/>
          <w:divBdr>
            <w:top w:val="none" w:sz="0" w:space="0" w:color="auto"/>
            <w:left w:val="none" w:sz="0" w:space="0" w:color="auto"/>
            <w:bottom w:val="none" w:sz="0" w:space="0" w:color="auto"/>
            <w:right w:val="none" w:sz="0" w:space="0" w:color="auto"/>
          </w:divBdr>
        </w:div>
        <w:div w:id="1858156687">
          <w:marLeft w:val="640"/>
          <w:marRight w:val="0"/>
          <w:marTop w:val="0"/>
          <w:marBottom w:val="0"/>
          <w:divBdr>
            <w:top w:val="none" w:sz="0" w:space="0" w:color="auto"/>
            <w:left w:val="none" w:sz="0" w:space="0" w:color="auto"/>
            <w:bottom w:val="none" w:sz="0" w:space="0" w:color="auto"/>
            <w:right w:val="none" w:sz="0" w:space="0" w:color="auto"/>
          </w:divBdr>
        </w:div>
        <w:div w:id="1878203304">
          <w:marLeft w:val="640"/>
          <w:marRight w:val="0"/>
          <w:marTop w:val="0"/>
          <w:marBottom w:val="0"/>
          <w:divBdr>
            <w:top w:val="none" w:sz="0" w:space="0" w:color="auto"/>
            <w:left w:val="none" w:sz="0" w:space="0" w:color="auto"/>
            <w:bottom w:val="none" w:sz="0" w:space="0" w:color="auto"/>
            <w:right w:val="none" w:sz="0" w:space="0" w:color="auto"/>
          </w:divBdr>
        </w:div>
        <w:div w:id="1885175278">
          <w:marLeft w:val="640"/>
          <w:marRight w:val="0"/>
          <w:marTop w:val="0"/>
          <w:marBottom w:val="0"/>
          <w:divBdr>
            <w:top w:val="none" w:sz="0" w:space="0" w:color="auto"/>
            <w:left w:val="none" w:sz="0" w:space="0" w:color="auto"/>
            <w:bottom w:val="none" w:sz="0" w:space="0" w:color="auto"/>
            <w:right w:val="none" w:sz="0" w:space="0" w:color="auto"/>
          </w:divBdr>
        </w:div>
        <w:div w:id="1887057726">
          <w:marLeft w:val="640"/>
          <w:marRight w:val="0"/>
          <w:marTop w:val="0"/>
          <w:marBottom w:val="0"/>
          <w:divBdr>
            <w:top w:val="none" w:sz="0" w:space="0" w:color="auto"/>
            <w:left w:val="none" w:sz="0" w:space="0" w:color="auto"/>
            <w:bottom w:val="none" w:sz="0" w:space="0" w:color="auto"/>
            <w:right w:val="none" w:sz="0" w:space="0" w:color="auto"/>
          </w:divBdr>
        </w:div>
        <w:div w:id="1890412477">
          <w:marLeft w:val="640"/>
          <w:marRight w:val="0"/>
          <w:marTop w:val="0"/>
          <w:marBottom w:val="0"/>
          <w:divBdr>
            <w:top w:val="none" w:sz="0" w:space="0" w:color="auto"/>
            <w:left w:val="none" w:sz="0" w:space="0" w:color="auto"/>
            <w:bottom w:val="none" w:sz="0" w:space="0" w:color="auto"/>
            <w:right w:val="none" w:sz="0" w:space="0" w:color="auto"/>
          </w:divBdr>
        </w:div>
      </w:divsChild>
    </w:div>
    <w:div w:id="1119958648">
      <w:bodyDiv w:val="1"/>
      <w:marLeft w:val="0"/>
      <w:marRight w:val="0"/>
      <w:marTop w:val="0"/>
      <w:marBottom w:val="0"/>
      <w:divBdr>
        <w:top w:val="none" w:sz="0" w:space="0" w:color="auto"/>
        <w:left w:val="none" w:sz="0" w:space="0" w:color="auto"/>
        <w:bottom w:val="none" w:sz="0" w:space="0" w:color="auto"/>
        <w:right w:val="none" w:sz="0" w:space="0" w:color="auto"/>
      </w:divBdr>
    </w:div>
    <w:div w:id="1122265745">
      <w:bodyDiv w:val="1"/>
      <w:marLeft w:val="0"/>
      <w:marRight w:val="0"/>
      <w:marTop w:val="0"/>
      <w:marBottom w:val="0"/>
      <w:divBdr>
        <w:top w:val="none" w:sz="0" w:space="0" w:color="auto"/>
        <w:left w:val="none" w:sz="0" w:space="0" w:color="auto"/>
        <w:bottom w:val="none" w:sz="0" w:space="0" w:color="auto"/>
        <w:right w:val="none" w:sz="0" w:space="0" w:color="auto"/>
      </w:divBdr>
      <w:divsChild>
        <w:div w:id="7487479">
          <w:marLeft w:val="640"/>
          <w:marRight w:val="0"/>
          <w:marTop w:val="0"/>
          <w:marBottom w:val="0"/>
          <w:divBdr>
            <w:top w:val="none" w:sz="0" w:space="0" w:color="auto"/>
            <w:left w:val="none" w:sz="0" w:space="0" w:color="auto"/>
            <w:bottom w:val="none" w:sz="0" w:space="0" w:color="auto"/>
            <w:right w:val="none" w:sz="0" w:space="0" w:color="auto"/>
          </w:divBdr>
        </w:div>
        <w:div w:id="16737560">
          <w:marLeft w:val="640"/>
          <w:marRight w:val="0"/>
          <w:marTop w:val="0"/>
          <w:marBottom w:val="0"/>
          <w:divBdr>
            <w:top w:val="none" w:sz="0" w:space="0" w:color="auto"/>
            <w:left w:val="none" w:sz="0" w:space="0" w:color="auto"/>
            <w:bottom w:val="none" w:sz="0" w:space="0" w:color="auto"/>
            <w:right w:val="none" w:sz="0" w:space="0" w:color="auto"/>
          </w:divBdr>
        </w:div>
        <w:div w:id="18364155">
          <w:marLeft w:val="640"/>
          <w:marRight w:val="0"/>
          <w:marTop w:val="0"/>
          <w:marBottom w:val="0"/>
          <w:divBdr>
            <w:top w:val="none" w:sz="0" w:space="0" w:color="auto"/>
            <w:left w:val="none" w:sz="0" w:space="0" w:color="auto"/>
            <w:bottom w:val="none" w:sz="0" w:space="0" w:color="auto"/>
            <w:right w:val="none" w:sz="0" w:space="0" w:color="auto"/>
          </w:divBdr>
        </w:div>
        <w:div w:id="45878108">
          <w:marLeft w:val="640"/>
          <w:marRight w:val="0"/>
          <w:marTop w:val="0"/>
          <w:marBottom w:val="0"/>
          <w:divBdr>
            <w:top w:val="none" w:sz="0" w:space="0" w:color="auto"/>
            <w:left w:val="none" w:sz="0" w:space="0" w:color="auto"/>
            <w:bottom w:val="none" w:sz="0" w:space="0" w:color="auto"/>
            <w:right w:val="none" w:sz="0" w:space="0" w:color="auto"/>
          </w:divBdr>
        </w:div>
        <w:div w:id="74019049">
          <w:marLeft w:val="640"/>
          <w:marRight w:val="0"/>
          <w:marTop w:val="0"/>
          <w:marBottom w:val="0"/>
          <w:divBdr>
            <w:top w:val="none" w:sz="0" w:space="0" w:color="auto"/>
            <w:left w:val="none" w:sz="0" w:space="0" w:color="auto"/>
            <w:bottom w:val="none" w:sz="0" w:space="0" w:color="auto"/>
            <w:right w:val="none" w:sz="0" w:space="0" w:color="auto"/>
          </w:divBdr>
        </w:div>
        <w:div w:id="89668523">
          <w:marLeft w:val="640"/>
          <w:marRight w:val="0"/>
          <w:marTop w:val="0"/>
          <w:marBottom w:val="0"/>
          <w:divBdr>
            <w:top w:val="none" w:sz="0" w:space="0" w:color="auto"/>
            <w:left w:val="none" w:sz="0" w:space="0" w:color="auto"/>
            <w:bottom w:val="none" w:sz="0" w:space="0" w:color="auto"/>
            <w:right w:val="none" w:sz="0" w:space="0" w:color="auto"/>
          </w:divBdr>
        </w:div>
        <w:div w:id="99569004">
          <w:marLeft w:val="640"/>
          <w:marRight w:val="0"/>
          <w:marTop w:val="0"/>
          <w:marBottom w:val="0"/>
          <w:divBdr>
            <w:top w:val="none" w:sz="0" w:space="0" w:color="auto"/>
            <w:left w:val="none" w:sz="0" w:space="0" w:color="auto"/>
            <w:bottom w:val="none" w:sz="0" w:space="0" w:color="auto"/>
            <w:right w:val="none" w:sz="0" w:space="0" w:color="auto"/>
          </w:divBdr>
        </w:div>
        <w:div w:id="102460306">
          <w:marLeft w:val="640"/>
          <w:marRight w:val="0"/>
          <w:marTop w:val="0"/>
          <w:marBottom w:val="0"/>
          <w:divBdr>
            <w:top w:val="none" w:sz="0" w:space="0" w:color="auto"/>
            <w:left w:val="none" w:sz="0" w:space="0" w:color="auto"/>
            <w:bottom w:val="none" w:sz="0" w:space="0" w:color="auto"/>
            <w:right w:val="none" w:sz="0" w:space="0" w:color="auto"/>
          </w:divBdr>
        </w:div>
        <w:div w:id="104154452">
          <w:marLeft w:val="640"/>
          <w:marRight w:val="0"/>
          <w:marTop w:val="0"/>
          <w:marBottom w:val="0"/>
          <w:divBdr>
            <w:top w:val="none" w:sz="0" w:space="0" w:color="auto"/>
            <w:left w:val="none" w:sz="0" w:space="0" w:color="auto"/>
            <w:bottom w:val="none" w:sz="0" w:space="0" w:color="auto"/>
            <w:right w:val="none" w:sz="0" w:space="0" w:color="auto"/>
          </w:divBdr>
        </w:div>
        <w:div w:id="130366430">
          <w:marLeft w:val="640"/>
          <w:marRight w:val="0"/>
          <w:marTop w:val="0"/>
          <w:marBottom w:val="0"/>
          <w:divBdr>
            <w:top w:val="none" w:sz="0" w:space="0" w:color="auto"/>
            <w:left w:val="none" w:sz="0" w:space="0" w:color="auto"/>
            <w:bottom w:val="none" w:sz="0" w:space="0" w:color="auto"/>
            <w:right w:val="none" w:sz="0" w:space="0" w:color="auto"/>
          </w:divBdr>
        </w:div>
        <w:div w:id="162747371">
          <w:marLeft w:val="640"/>
          <w:marRight w:val="0"/>
          <w:marTop w:val="0"/>
          <w:marBottom w:val="0"/>
          <w:divBdr>
            <w:top w:val="none" w:sz="0" w:space="0" w:color="auto"/>
            <w:left w:val="none" w:sz="0" w:space="0" w:color="auto"/>
            <w:bottom w:val="none" w:sz="0" w:space="0" w:color="auto"/>
            <w:right w:val="none" w:sz="0" w:space="0" w:color="auto"/>
          </w:divBdr>
        </w:div>
        <w:div w:id="166333741">
          <w:marLeft w:val="640"/>
          <w:marRight w:val="0"/>
          <w:marTop w:val="0"/>
          <w:marBottom w:val="0"/>
          <w:divBdr>
            <w:top w:val="none" w:sz="0" w:space="0" w:color="auto"/>
            <w:left w:val="none" w:sz="0" w:space="0" w:color="auto"/>
            <w:bottom w:val="none" w:sz="0" w:space="0" w:color="auto"/>
            <w:right w:val="none" w:sz="0" w:space="0" w:color="auto"/>
          </w:divBdr>
        </w:div>
        <w:div w:id="203637045">
          <w:marLeft w:val="640"/>
          <w:marRight w:val="0"/>
          <w:marTop w:val="0"/>
          <w:marBottom w:val="0"/>
          <w:divBdr>
            <w:top w:val="none" w:sz="0" w:space="0" w:color="auto"/>
            <w:left w:val="none" w:sz="0" w:space="0" w:color="auto"/>
            <w:bottom w:val="none" w:sz="0" w:space="0" w:color="auto"/>
            <w:right w:val="none" w:sz="0" w:space="0" w:color="auto"/>
          </w:divBdr>
        </w:div>
        <w:div w:id="230426530">
          <w:marLeft w:val="640"/>
          <w:marRight w:val="0"/>
          <w:marTop w:val="0"/>
          <w:marBottom w:val="0"/>
          <w:divBdr>
            <w:top w:val="none" w:sz="0" w:space="0" w:color="auto"/>
            <w:left w:val="none" w:sz="0" w:space="0" w:color="auto"/>
            <w:bottom w:val="none" w:sz="0" w:space="0" w:color="auto"/>
            <w:right w:val="none" w:sz="0" w:space="0" w:color="auto"/>
          </w:divBdr>
        </w:div>
        <w:div w:id="235363420">
          <w:marLeft w:val="640"/>
          <w:marRight w:val="0"/>
          <w:marTop w:val="0"/>
          <w:marBottom w:val="0"/>
          <w:divBdr>
            <w:top w:val="none" w:sz="0" w:space="0" w:color="auto"/>
            <w:left w:val="none" w:sz="0" w:space="0" w:color="auto"/>
            <w:bottom w:val="none" w:sz="0" w:space="0" w:color="auto"/>
            <w:right w:val="none" w:sz="0" w:space="0" w:color="auto"/>
          </w:divBdr>
        </w:div>
        <w:div w:id="243807211">
          <w:marLeft w:val="640"/>
          <w:marRight w:val="0"/>
          <w:marTop w:val="0"/>
          <w:marBottom w:val="0"/>
          <w:divBdr>
            <w:top w:val="none" w:sz="0" w:space="0" w:color="auto"/>
            <w:left w:val="none" w:sz="0" w:space="0" w:color="auto"/>
            <w:bottom w:val="none" w:sz="0" w:space="0" w:color="auto"/>
            <w:right w:val="none" w:sz="0" w:space="0" w:color="auto"/>
          </w:divBdr>
        </w:div>
        <w:div w:id="254825312">
          <w:marLeft w:val="640"/>
          <w:marRight w:val="0"/>
          <w:marTop w:val="0"/>
          <w:marBottom w:val="0"/>
          <w:divBdr>
            <w:top w:val="none" w:sz="0" w:space="0" w:color="auto"/>
            <w:left w:val="none" w:sz="0" w:space="0" w:color="auto"/>
            <w:bottom w:val="none" w:sz="0" w:space="0" w:color="auto"/>
            <w:right w:val="none" w:sz="0" w:space="0" w:color="auto"/>
          </w:divBdr>
        </w:div>
        <w:div w:id="290786446">
          <w:marLeft w:val="640"/>
          <w:marRight w:val="0"/>
          <w:marTop w:val="0"/>
          <w:marBottom w:val="0"/>
          <w:divBdr>
            <w:top w:val="none" w:sz="0" w:space="0" w:color="auto"/>
            <w:left w:val="none" w:sz="0" w:space="0" w:color="auto"/>
            <w:bottom w:val="none" w:sz="0" w:space="0" w:color="auto"/>
            <w:right w:val="none" w:sz="0" w:space="0" w:color="auto"/>
          </w:divBdr>
        </w:div>
        <w:div w:id="312569528">
          <w:marLeft w:val="640"/>
          <w:marRight w:val="0"/>
          <w:marTop w:val="0"/>
          <w:marBottom w:val="0"/>
          <w:divBdr>
            <w:top w:val="none" w:sz="0" w:space="0" w:color="auto"/>
            <w:left w:val="none" w:sz="0" w:space="0" w:color="auto"/>
            <w:bottom w:val="none" w:sz="0" w:space="0" w:color="auto"/>
            <w:right w:val="none" w:sz="0" w:space="0" w:color="auto"/>
          </w:divBdr>
        </w:div>
        <w:div w:id="327950330">
          <w:marLeft w:val="640"/>
          <w:marRight w:val="0"/>
          <w:marTop w:val="0"/>
          <w:marBottom w:val="0"/>
          <w:divBdr>
            <w:top w:val="none" w:sz="0" w:space="0" w:color="auto"/>
            <w:left w:val="none" w:sz="0" w:space="0" w:color="auto"/>
            <w:bottom w:val="none" w:sz="0" w:space="0" w:color="auto"/>
            <w:right w:val="none" w:sz="0" w:space="0" w:color="auto"/>
          </w:divBdr>
        </w:div>
        <w:div w:id="332993431">
          <w:marLeft w:val="640"/>
          <w:marRight w:val="0"/>
          <w:marTop w:val="0"/>
          <w:marBottom w:val="0"/>
          <w:divBdr>
            <w:top w:val="none" w:sz="0" w:space="0" w:color="auto"/>
            <w:left w:val="none" w:sz="0" w:space="0" w:color="auto"/>
            <w:bottom w:val="none" w:sz="0" w:space="0" w:color="auto"/>
            <w:right w:val="none" w:sz="0" w:space="0" w:color="auto"/>
          </w:divBdr>
        </w:div>
        <w:div w:id="337345865">
          <w:marLeft w:val="640"/>
          <w:marRight w:val="0"/>
          <w:marTop w:val="0"/>
          <w:marBottom w:val="0"/>
          <w:divBdr>
            <w:top w:val="none" w:sz="0" w:space="0" w:color="auto"/>
            <w:left w:val="none" w:sz="0" w:space="0" w:color="auto"/>
            <w:bottom w:val="none" w:sz="0" w:space="0" w:color="auto"/>
            <w:right w:val="none" w:sz="0" w:space="0" w:color="auto"/>
          </w:divBdr>
        </w:div>
        <w:div w:id="340399316">
          <w:marLeft w:val="640"/>
          <w:marRight w:val="0"/>
          <w:marTop w:val="0"/>
          <w:marBottom w:val="0"/>
          <w:divBdr>
            <w:top w:val="none" w:sz="0" w:space="0" w:color="auto"/>
            <w:left w:val="none" w:sz="0" w:space="0" w:color="auto"/>
            <w:bottom w:val="none" w:sz="0" w:space="0" w:color="auto"/>
            <w:right w:val="none" w:sz="0" w:space="0" w:color="auto"/>
          </w:divBdr>
        </w:div>
        <w:div w:id="354621710">
          <w:marLeft w:val="640"/>
          <w:marRight w:val="0"/>
          <w:marTop w:val="0"/>
          <w:marBottom w:val="0"/>
          <w:divBdr>
            <w:top w:val="none" w:sz="0" w:space="0" w:color="auto"/>
            <w:left w:val="none" w:sz="0" w:space="0" w:color="auto"/>
            <w:bottom w:val="none" w:sz="0" w:space="0" w:color="auto"/>
            <w:right w:val="none" w:sz="0" w:space="0" w:color="auto"/>
          </w:divBdr>
        </w:div>
        <w:div w:id="360781800">
          <w:marLeft w:val="640"/>
          <w:marRight w:val="0"/>
          <w:marTop w:val="0"/>
          <w:marBottom w:val="0"/>
          <w:divBdr>
            <w:top w:val="none" w:sz="0" w:space="0" w:color="auto"/>
            <w:left w:val="none" w:sz="0" w:space="0" w:color="auto"/>
            <w:bottom w:val="none" w:sz="0" w:space="0" w:color="auto"/>
            <w:right w:val="none" w:sz="0" w:space="0" w:color="auto"/>
          </w:divBdr>
        </w:div>
        <w:div w:id="385301131">
          <w:marLeft w:val="640"/>
          <w:marRight w:val="0"/>
          <w:marTop w:val="0"/>
          <w:marBottom w:val="0"/>
          <w:divBdr>
            <w:top w:val="none" w:sz="0" w:space="0" w:color="auto"/>
            <w:left w:val="none" w:sz="0" w:space="0" w:color="auto"/>
            <w:bottom w:val="none" w:sz="0" w:space="0" w:color="auto"/>
            <w:right w:val="none" w:sz="0" w:space="0" w:color="auto"/>
          </w:divBdr>
        </w:div>
        <w:div w:id="444468566">
          <w:marLeft w:val="640"/>
          <w:marRight w:val="0"/>
          <w:marTop w:val="0"/>
          <w:marBottom w:val="0"/>
          <w:divBdr>
            <w:top w:val="none" w:sz="0" w:space="0" w:color="auto"/>
            <w:left w:val="none" w:sz="0" w:space="0" w:color="auto"/>
            <w:bottom w:val="none" w:sz="0" w:space="0" w:color="auto"/>
            <w:right w:val="none" w:sz="0" w:space="0" w:color="auto"/>
          </w:divBdr>
        </w:div>
        <w:div w:id="463081655">
          <w:marLeft w:val="640"/>
          <w:marRight w:val="0"/>
          <w:marTop w:val="0"/>
          <w:marBottom w:val="0"/>
          <w:divBdr>
            <w:top w:val="none" w:sz="0" w:space="0" w:color="auto"/>
            <w:left w:val="none" w:sz="0" w:space="0" w:color="auto"/>
            <w:bottom w:val="none" w:sz="0" w:space="0" w:color="auto"/>
            <w:right w:val="none" w:sz="0" w:space="0" w:color="auto"/>
          </w:divBdr>
        </w:div>
        <w:div w:id="464810201">
          <w:marLeft w:val="640"/>
          <w:marRight w:val="0"/>
          <w:marTop w:val="0"/>
          <w:marBottom w:val="0"/>
          <w:divBdr>
            <w:top w:val="none" w:sz="0" w:space="0" w:color="auto"/>
            <w:left w:val="none" w:sz="0" w:space="0" w:color="auto"/>
            <w:bottom w:val="none" w:sz="0" w:space="0" w:color="auto"/>
            <w:right w:val="none" w:sz="0" w:space="0" w:color="auto"/>
          </w:divBdr>
        </w:div>
        <w:div w:id="492723343">
          <w:marLeft w:val="640"/>
          <w:marRight w:val="0"/>
          <w:marTop w:val="0"/>
          <w:marBottom w:val="0"/>
          <w:divBdr>
            <w:top w:val="none" w:sz="0" w:space="0" w:color="auto"/>
            <w:left w:val="none" w:sz="0" w:space="0" w:color="auto"/>
            <w:bottom w:val="none" w:sz="0" w:space="0" w:color="auto"/>
            <w:right w:val="none" w:sz="0" w:space="0" w:color="auto"/>
          </w:divBdr>
        </w:div>
        <w:div w:id="499664329">
          <w:marLeft w:val="640"/>
          <w:marRight w:val="0"/>
          <w:marTop w:val="0"/>
          <w:marBottom w:val="0"/>
          <w:divBdr>
            <w:top w:val="none" w:sz="0" w:space="0" w:color="auto"/>
            <w:left w:val="none" w:sz="0" w:space="0" w:color="auto"/>
            <w:bottom w:val="none" w:sz="0" w:space="0" w:color="auto"/>
            <w:right w:val="none" w:sz="0" w:space="0" w:color="auto"/>
          </w:divBdr>
        </w:div>
        <w:div w:id="525362318">
          <w:marLeft w:val="640"/>
          <w:marRight w:val="0"/>
          <w:marTop w:val="0"/>
          <w:marBottom w:val="0"/>
          <w:divBdr>
            <w:top w:val="none" w:sz="0" w:space="0" w:color="auto"/>
            <w:left w:val="none" w:sz="0" w:space="0" w:color="auto"/>
            <w:bottom w:val="none" w:sz="0" w:space="0" w:color="auto"/>
            <w:right w:val="none" w:sz="0" w:space="0" w:color="auto"/>
          </w:divBdr>
        </w:div>
        <w:div w:id="557937965">
          <w:marLeft w:val="640"/>
          <w:marRight w:val="0"/>
          <w:marTop w:val="0"/>
          <w:marBottom w:val="0"/>
          <w:divBdr>
            <w:top w:val="none" w:sz="0" w:space="0" w:color="auto"/>
            <w:left w:val="none" w:sz="0" w:space="0" w:color="auto"/>
            <w:bottom w:val="none" w:sz="0" w:space="0" w:color="auto"/>
            <w:right w:val="none" w:sz="0" w:space="0" w:color="auto"/>
          </w:divBdr>
        </w:div>
        <w:div w:id="567810664">
          <w:marLeft w:val="640"/>
          <w:marRight w:val="0"/>
          <w:marTop w:val="0"/>
          <w:marBottom w:val="0"/>
          <w:divBdr>
            <w:top w:val="none" w:sz="0" w:space="0" w:color="auto"/>
            <w:left w:val="none" w:sz="0" w:space="0" w:color="auto"/>
            <w:bottom w:val="none" w:sz="0" w:space="0" w:color="auto"/>
            <w:right w:val="none" w:sz="0" w:space="0" w:color="auto"/>
          </w:divBdr>
        </w:div>
        <w:div w:id="577983624">
          <w:marLeft w:val="640"/>
          <w:marRight w:val="0"/>
          <w:marTop w:val="0"/>
          <w:marBottom w:val="0"/>
          <w:divBdr>
            <w:top w:val="none" w:sz="0" w:space="0" w:color="auto"/>
            <w:left w:val="none" w:sz="0" w:space="0" w:color="auto"/>
            <w:bottom w:val="none" w:sz="0" w:space="0" w:color="auto"/>
            <w:right w:val="none" w:sz="0" w:space="0" w:color="auto"/>
          </w:divBdr>
        </w:div>
        <w:div w:id="608124361">
          <w:marLeft w:val="640"/>
          <w:marRight w:val="0"/>
          <w:marTop w:val="0"/>
          <w:marBottom w:val="0"/>
          <w:divBdr>
            <w:top w:val="none" w:sz="0" w:space="0" w:color="auto"/>
            <w:left w:val="none" w:sz="0" w:space="0" w:color="auto"/>
            <w:bottom w:val="none" w:sz="0" w:space="0" w:color="auto"/>
            <w:right w:val="none" w:sz="0" w:space="0" w:color="auto"/>
          </w:divBdr>
        </w:div>
        <w:div w:id="616958911">
          <w:marLeft w:val="640"/>
          <w:marRight w:val="0"/>
          <w:marTop w:val="0"/>
          <w:marBottom w:val="0"/>
          <w:divBdr>
            <w:top w:val="none" w:sz="0" w:space="0" w:color="auto"/>
            <w:left w:val="none" w:sz="0" w:space="0" w:color="auto"/>
            <w:bottom w:val="none" w:sz="0" w:space="0" w:color="auto"/>
            <w:right w:val="none" w:sz="0" w:space="0" w:color="auto"/>
          </w:divBdr>
        </w:div>
        <w:div w:id="637535283">
          <w:marLeft w:val="640"/>
          <w:marRight w:val="0"/>
          <w:marTop w:val="0"/>
          <w:marBottom w:val="0"/>
          <w:divBdr>
            <w:top w:val="none" w:sz="0" w:space="0" w:color="auto"/>
            <w:left w:val="none" w:sz="0" w:space="0" w:color="auto"/>
            <w:bottom w:val="none" w:sz="0" w:space="0" w:color="auto"/>
            <w:right w:val="none" w:sz="0" w:space="0" w:color="auto"/>
          </w:divBdr>
        </w:div>
        <w:div w:id="671641531">
          <w:marLeft w:val="640"/>
          <w:marRight w:val="0"/>
          <w:marTop w:val="0"/>
          <w:marBottom w:val="0"/>
          <w:divBdr>
            <w:top w:val="none" w:sz="0" w:space="0" w:color="auto"/>
            <w:left w:val="none" w:sz="0" w:space="0" w:color="auto"/>
            <w:bottom w:val="none" w:sz="0" w:space="0" w:color="auto"/>
            <w:right w:val="none" w:sz="0" w:space="0" w:color="auto"/>
          </w:divBdr>
        </w:div>
        <w:div w:id="675111467">
          <w:marLeft w:val="640"/>
          <w:marRight w:val="0"/>
          <w:marTop w:val="0"/>
          <w:marBottom w:val="0"/>
          <w:divBdr>
            <w:top w:val="none" w:sz="0" w:space="0" w:color="auto"/>
            <w:left w:val="none" w:sz="0" w:space="0" w:color="auto"/>
            <w:bottom w:val="none" w:sz="0" w:space="0" w:color="auto"/>
            <w:right w:val="none" w:sz="0" w:space="0" w:color="auto"/>
          </w:divBdr>
        </w:div>
        <w:div w:id="692611034">
          <w:marLeft w:val="640"/>
          <w:marRight w:val="0"/>
          <w:marTop w:val="0"/>
          <w:marBottom w:val="0"/>
          <w:divBdr>
            <w:top w:val="none" w:sz="0" w:space="0" w:color="auto"/>
            <w:left w:val="none" w:sz="0" w:space="0" w:color="auto"/>
            <w:bottom w:val="none" w:sz="0" w:space="0" w:color="auto"/>
            <w:right w:val="none" w:sz="0" w:space="0" w:color="auto"/>
          </w:divBdr>
        </w:div>
        <w:div w:id="735784149">
          <w:marLeft w:val="640"/>
          <w:marRight w:val="0"/>
          <w:marTop w:val="0"/>
          <w:marBottom w:val="0"/>
          <w:divBdr>
            <w:top w:val="none" w:sz="0" w:space="0" w:color="auto"/>
            <w:left w:val="none" w:sz="0" w:space="0" w:color="auto"/>
            <w:bottom w:val="none" w:sz="0" w:space="0" w:color="auto"/>
            <w:right w:val="none" w:sz="0" w:space="0" w:color="auto"/>
          </w:divBdr>
        </w:div>
        <w:div w:id="740835224">
          <w:marLeft w:val="640"/>
          <w:marRight w:val="0"/>
          <w:marTop w:val="0"/>
          <w:marBottom w:val="0"/>
          <w:divBdr>
            <w:top w:val="none" w:sz="0" w:space="0" w:color="auto"/>
            <w:left w:val="none" w:sz="0" w:space="0" w:color="auto"/>
            <w:bottom w:val="none" w:sz="0" w:space="0" w:color="auto"/>
            <w:right w:val="none" w:sz="0" w:space="0" w:color="auto"/>
          </w:divBdr>
        </w:div>
        <w:div w:id="743645468">
          <w:marLeft w:val="640"/>
          <w:marRight w:val="0"/>
          <w:marTop w:val="0"/>
          <w:marBottom w:val="0"/>
          <w:divBdr>
            <w:top w:val="none" w:sz="0" w:space="0" w:color="auto"/>
            <w:left w:val="none" w:sz="0" w:space="0" w:color="auto"/>
            <w:bottom w:val="none" w:sz="0" w:space="0" w:color="auto"/>
            <w:right w:val="none" w:sz="0" w:space="0" w:color="auto"/>
          </w:divBdr>
        </w:div>
        <w:div w:id="765150770">
          <w:marLeft w:val="640"/>
          <w:marRight w:val="0"/>
          <w:marTop w:val="0"/>
          <w:marBottom w:val="0"/>
          <w:divBdr>
            <w:top w:val="none" w:sz="0" w:space="0" w:color="auto"/>
            <w:left w:val="none" w:sz="0" w:space="0" w:color="auto"/>
            <w:bottom w:val="none" w:sz="0" w:space="0" w:color="auto"/>
            <w:right w:val="none" w:sz="0" w:space="0" w:color="auto"/>
          </w:divBdr>
        </w:div>
        <w:div w:id="773285267">
          <w:marLeft w:val="640"/>
          <w:marRight w:val="0"/>
          <w:marTop w:val="0"/>
          <w:marBottom w:val="0"/>
          <w:divBdr>
            <w:top w:val="none" w:sz="0" w:space="0" w:color="auto"/>
            <w:left w:val="none" w:sz="0" w:space="0" w:color="auto"/>
            <w:bottom w:val="none" w:sz="0" w:space="0" w:color="auto"/>
            <w:right w:val="none" w:sz="0" w:space="0" w:color="auto"/>
          </w:divBdr>
        </w:div>
        <w:div w:id="776410481">
          <w:marLeft w:val="640"/>
          <w:marRight w:val="0"/>
          <w:marTop w:val="0"/>
          <w:marBottom w:val="0"/>
          <w:divBdr>
            <w:top w:val="none" w:sz="0" w:space="0" w:color="auto"/>
            <w:left w:val="none" w:sz="0" w:space="0" w:color="auto"/>
            <w:bottom w:val="none" w:sz="0" w:space="0" w:color="auto"/>
            <w:right w:val="none" w:sz="0" w:space="0" w:color="auto"/>
          </w:divBdr>
        </w:div>
        <w:div w:id="794181192">
          <w:marLeft w:val="640"/>
          <w:marRight w:val="0"/>
          <w:marTop w:val="0"/>
          <w:marBottom w:val="0"/>
          <w:divBdr>
            <w:top w:val="none" w:sz="0" w:space="0" w:color="auto"/>
            <w:left w:val="none" w:sz="0" w:space="0" w:color="auto"/>
            <w:bottom w:val="none" w:sz="0" w:space="0" w:color="auto"/>
            <w:right w:val="none" w:sz="0" w:space="0" w:color="auto"/>
          </w:divBdr>
        </w:div>
        <w:div w:id="812019785">
          <w:marLeft w:val="640"/>
          <w:marRight w:val="0"/>
          <w:marTop w:val="0"/>
          <w:marBottom w:val="0"/>
          <w:divBdr>
            <w:top w:val="none" w:sz="0" w:space="0" w:color="auto"/>
            <w:left w:val="none" w:sz="0" w:space="0" w:color="auto"/>
            <w:bottom w:val="none" w:sz="0" w:space="0" w:color="auto"/>
            <w:right w:val="none" w:sz="0" w:space="0" w:color="auto"/>
          </w:divBdr>
        </w:div>
        <w:div w:id="895822213">
          <w:marLeft w:val="640"/>
          <w:marRight w:val="0"/>
          <w:marTop w:val="0"/>
          <w:marBottom w:val="0"/>
          <w:divBdr>
            <w:top w:val="none" w:sz="0" w:space="0" w:color="auto"/>
            <w:left w:val="none" w:sz="0" w:space="0" w:color="auto"/>
            <w:bottom w:val="none" w:sz="0" w:space="0" w:color="auto"/>
            <w:right w:val="none" w:sz="0" w:space="0" w:color="auto"/>
          </w:divBdr>
        </w:div>
        <w:div w:id="932251510">
          <w:marLeft w:val="640"/>
          <w:marRight w:val="0"/>
          <w:marTop w:val="0"/>
          <w:marBottom w:val="0"/>
          <w:divBdr>
            <w:top w:val="none" w:sz="0" w:space="0" w:color="auto"/>
            <w:left w:val="none" w:sz="0" w:space="0" w:color="auto"/>
            <w:bottom w:val="none" w:sz="0" w:space="0" w:color="auto"/>
            <w:right w:val="none" w:sz="0" w:space="0" w:color="auto"/>
          </w:divBdr>
        </w:div>
        <w:div w:id="945768855">
          <w:marLeft w:val="640"/>
          <w:marRight w:val="0"/>
          <w:marTop w:val="0"/>
          <w:marBottom w:val="0"/>
          <w:divBdr>
            <w:top w:val="none" w:sz="0" w:space="0" w:color="auto"/>
            <w:left w:val="none" w:sz="0" w:space="0" w:color="auto"/>
            <w:bottom w:val="none" w:sz="0" w:space="0" w:color="auto"/>
            <w:right w:val="none" w:sz="0" w:space="0" w:color="auto"/>
          </w:divBdr>
        </w:div>
        <w:div w:id="953513865">
          <w:marLeft w:val="640"/>
          <w:marRight w:val="0"/>
          <w:marTop w:val="0"/>
          <w:marBottom w:val="0"/>
          <w:divBdr>
            <w:top w:val="none" w:sz="0" w:space="0" w:color="auto"/>
            <w:left w:val="none" w:sz="0" w:space="0" w:color="auto"/>
            <w:bottom w:val="none" w:sz="0" w:space="0" w:color="auto"/>
            <w:right w:val="none" w:sz="0" w:space="0" w:color="auto"/>
          </w:divBdr>
        </w:div>
        <w:div w:id="954990893">
          <w:marLeft w:val="640"/>
          <w:marRight w:val="0"/>
          <w:marTop w:val="0"/>
          <w:marBottom w:val="0"/>
          <w:divBdr>
            <w:top w:val="none" w:sz="0" w:space="0" w:color="auto"/>
            <w:left w:val="none" w:sz="0" w:space="0" w:color="auto"/>
            <w:bottom w:val="none" w:sz="0" w:space="0" w:color="auto"/>
            <w:right w:val="none" w:sz="0" w:space="0" w:color="auto"/>
          </w:divBdr>
        </w:div>
        <w:div w:id="974338208">
          <w:marLeft w:val="640"/>
          <w:marRight w:val="0"/>
          <w:marTop w:val="0"/>
          <w:marBottom w:val="0"/>
          <w:divBdr>
            <w:top w:val="none" w:sz="0" w:space="0" w:color="auto"/>
            <w:left w:val="none" w:sz="0" w:space="0" w:color="auto"/>
            <w:bottom w:val="none" w:sz="0" w:space="0" w:color="auto"/>
            <w:right w:val="none" w:sz="0" w:space="0" w:color="auto"/>
          </w:divBdr>
        </w:div>
        <w:div w:id="981348903">
          <w:marLeft w:val="640"/>
          <w:marRight w:val="0"/>
          <w:marTop w:val="0"/>
          <w:marBottom w:val="0"/>
          <w:divBdr>
            <w:top w:val="none" w:sz="0" w:space="0" w:color="auto"/>
            <w:left w:val="none" w:sz="0" w:space="0" w:color="auto"/>
            <w:bottom w:val="none" w:sz="0" w:space="0" w:color="auto"/>
            <w:right w:val="none" w:sz="0" w:space="0" w:color="auto"/>
          </w:divBdr>
        </w:div>
        <w:div w:id="992834744">
          <w:marLeft w:val="640"/>
          <w:marRight w:val="0"/>
          <w:marTop w:val="0"/>
          <w:marBottom w:val="0"/>
          <w:divBdr>
            <w:top w:val="none" w:sz="0" w:space="0" w:color="auto"/>
            <w:left w:val="none" w:sz="0" w:space="0" w:color="auto"/>
            <w:bottom w:val="none" w:sz="0" w:space="0" w:color="auto"/>
            <w:right w:val="none" w:sz="0" w:space="0" w:color="auto"/>
          </w:divBdr>
        </w:div>
        <w:div w:id="1013454086">
          <w:marLeft w:val="640"/>
          <w:marRight w:val="0"/>
          <w:marTop w:val="0"/>
          <w:marBottom w:val="0"/>
          <w:divBdr>
            <w:top w:val="none" w:sz="0" w:space="0" w:color="auto"/>
            <w:left w:val="none" w:sz="0" w:space="0" w:color="auto"/>
            <w:bottom w:val="none" w:sz="0" w:space="0" w:color="auto"/>
            <w:right w:val="none" w:sz="0" w:space="0" w:color="auto"/>
          </w:divBdr>
        </w:div>
        <w:div w:id="1015960561">
          <w:marLeft w:val="640"/>
          <w:marRight w:val="0"/>
          <w:marTop w:val="0"/>
          <w:marBottom w:val="0"/>
          <w:divBdr>
            <w:top w:val="none" w:sz="0" w:space="0" w:color="auto"/>
            <w:left w:val="none" w:sz="0" w:space="0" w:color="auto"/>
            <w:bottom w:val="none" w:sz="0" w:space="0" w:color="auto"/>
            <w:right w:val="none" w:sz="0" w:space="0" w:color="auto"/>
          </w:divBdr>
        </w:div>
        <w:div w:id="1072310734">
          <w:marLeft w:val="640"/>
          <w:marRight w:val="0"/>
          <w:marTop w:val="0"/>
          <w:marBottom w:val="0"/>
          <w:divBdr>
            <w:top w:val="none" w:sz="0" w:space="0" w:color="auto"/>
            <w:left w:val="none" w:sz="0" w:space="0" w:color="auto"/>
            <w:bottom w:val="none" w:sz="0" w:space="0" w:color="auto"/>
            <w:right w:val="none" w:sz="0" w:space="0" w:color="auto"/>
          </w:divBdr>
        </w:div>
        <w:div w:id="1167087337">
          <w:marLeft w:val="640"/>
          <w:marRight w:val="0"/>
          <w:marTop w:val="0"/>
          <w:marBottom w:val="0"/>
          <w:divBdr>
            <w:top w:val="none" w:sz="0" w:space="0" w:color="auto"/>
            <w:left w:val="none" w:sz="0" w:space="0" w:color="auto"/>
            <w:bottom w:val="none" w:sz="0" w:space="0" w:color="auto"/>
            <w:right w:val="none" w:sz="0" w:space="0" w:color="auto"/>
          </w:divBdr>
        </w:div>
        <w:div w:id="1206023337">
          <w:marLeft w:val="640"/>
          <w:marRight w:val="0"/>
          <w:marTop w:val="0"/>
          <w:marBottom w:val="0"/>
          <w:divBdr>
            <w:top w:val="none" w:sz="0" w:space="0" w:color="auto"/>
            <w:left w:val="none" w:sz="0" w:space="0" w:color="auto"/>
            <w:bottom w:val="none" w:sz="0" w:space="0" w:color="auto"/>
            <w:right w:val="none" w:sz="0" w:space="0" w:color="auto"/>
          </w:divBdr>
        </w:div>
        <w:div w:id="1223296831">
          <w:marLeft w:val="640"/>
          <w:marRight w:val="0"/>
          <w:marTop w:val="0"/>
          <w:marBottom w:val="0"/>
          <w:divBdr>
            <w:top w:val="none" w:sz="0" w:space="0" w:color="auto"/>
            <w:left w:val="none" w:sz="0" w:space="0" w:color="auto"/>
            <w:bottom w:val="none" w:sz="0" w:space="0" w:color="auto"/>
            <w:right w:val="none" w:sz="0" w:space="0" w:color="auto"/>
          </w:divBdr>
        </w:div>
        <w:div w:id="1227761189">
          <w:marLeft w:val="640"/>
          <w:marRight w:val="0"/>
          <w:marTop w:val="0"/>
          <w:marBottom w:val="0"/>
          <w:divBdr>
            <w:top w:val="none" w:sz="0" w:space="0" w:color="auto"/>
            <w:left w:val="none" w:sz="0" w:space="0" w:color="auto"/>
            <w:bottom w:val="none" w:sz="0" w:space="0" w:color="auto"/>
            <w:right w:val="none" w:sz="0" w:space="0" w:color="auto"/>
          </w:divBdr>
        </w:div>
        <w:div w:id="1229001337">
          <w:marLeft w:val="640"/>
          <w:marRight w:val="0"/>
          <w:marTop w:val="0"/>
          <w:marBottom w:val="0"/>
          <w:divBdr>
            <w:top w:val="none" w:sz="0" w:space="0" w:color="auto"/>
            <w:left w:val="none" w:sz="0" w:space="0" w:color="auto"/>
            <w:bottom w:val="none" w:sz="0" w:space="0" w:color="auto"/>
            <w:right w:val="none" w:sz="0" w:space="0" w:color="auto"/>
          </w:divBdr>
        </w:div>
        <w:div w:id="1245919784">
          <w:marLeft w:val="640"/>
          <w:marRight w:val="0"/>
          <w:marTop w:val="0"/>
          <w:marBottom w:val="0"/>
          <w:divBdr>
            <w:top w:val="none" w:sz="0" w:space="0" w:color="auto"/>
            <w:left w:val="none" w:sz="0" w:space="0" w:color="auto"/>
            <w:bottom w:val="none" w:sz="0" w:space="0" w:color="auto"/>
            <w:right w:val="none" w:sz="0" w:space="0" w:color="auto"/>
          </w:divBdr>
        </w:div>
        <w:div w:id="1254389597">
          <w:marLeft w:val="640"/>
          <w:marRight w:val="0"/>
          <w:marTop w:val="0"/>
          <w:marBottom w:val="0"/>
          <w:divBdr>
            <w:top w:val="none" w:sz="0" w:space="0" w:color="auto"/>
            <w:left w:val="none" w:sz="0" w:space="0" w:color="auto"/>
            <w:bottom w:val="none" w:sz="0" w:space="0" w:color="auto"/>
            <w:right w:val="none" w:sz="0" w:space="0" w:color="auto"/>
          </w:divBdr>
        </w:div>
        <w:div w:id="1269629395">
          <w:marLeft w:val="640"/>
          <w:marRight w:val="0"/>
          <w:marTop w:val="0"/>
          <w:marBottom w:val="0"/>
          <w:divBdr>
            <w:top w:val="none" w:sz="0" w:space="0" w:color="auto"/>
            <w:left w:val="none" w:sz="0" w:space="0" w:color="auto"/>
            <w:bottom w:val="none" w:sz="0" w:space="0" w:color="auto"/>
            <w:right w:val="none" w:sz="0" w:space="0" w:color="auto"/>
          </w:divBdr>
        </w:div>
        <w:div w:id="1269698999">
          <w:marLeft w:val="640"/>
          <w:marRight w:val="0"/>
          <w:marTop w:val="0"/>
          <w:marBottom w:val="0"/>
          <w:divBdr>
            <w:top w:val="none" w:sz="0" w:space="0" w:color="auto"/>
            <w:left w:val="none" w:sz="0" w:space="0" w:color="auto"/>
            <w:bottom w:val="none" w:sz="0" w:space="0" w:color="auto"/>
            <w:right w:val="none" w:sz="0" w:space="0" w:color="auto"/>
          </w:divBdr>
        </w:div>
        <w:div w:id="1271815596">
          <w:marLeft w:val="640"/>
          <w:marRight w:val="0"/>
          <w:marTop w:val="0"/>
          <w:marBottom w:val="0"/>
          <w:divBdr>
            <w:top w:val="none" w:sz="0" w:space="0" w:color="auto"/>
            <w:left w:val="none" w:sz="0" w:space="0" w:color="auto"/>
            <w:bottom w:val="none" w:sz="0" w:space="0" w:color="auto"/>
            <w:right w:val="none" w:sz="0" w:space="0" w:color="auto"/>
          </w:divBdr>
        </w:div>
        <w:div w:id="1273056693">
          <w:marLeft w:val="640"/>
          <w:marRight w:val="0"/>
          <w:marTop w:val="0"/>
          <w:marBottom w:val="0"/>
          <w:divBdr>
            <w:top w:val="none" w:sz="0" w:space="0" w:color="auto"/>
            <w:left w:val="none" w:sz="0" w:space="0" w:color="auto"/>
            <w:bottom w:val="none" w:sz="0" w:space="0" w:color="auto"/>
            <w:right w:val="none" w:sz="0" w:space="0" w:color="auto"/>
          </w:divBdr>
        </w:div>
        <w:div w:id="1330210136">
          <w:marLeft w:val="640"/>
          <w:marRight w:val="0"/>
          <w:marTop w:val="0"/>
          <w:marBottom w:val="0"/>
          <w:divBdr>
            <w:top w:val="none" w:sz="0" w:space="0" w:color="auto"/>
            <w:left w:val="none" w:sz="0" w:space="0" w:color="auto"/>
            <w:bottom w:val="none" w:sz="0" w:space="0" w:color="auto"/>
            <w:right w:val="none" w:sz="0" w:space="0" w:color="auto"/>
          </w:divBdr>
        </w:div>
        <w:div w:id="1342971684">
          <w:marLeft w:val="640"/>
          <w:marRight w:val="0"/>
          <w:marTop w:val="0"/>
          <w:marBottom w:val="0"/>
          <w:divBdr>
            <w:top w:val="none" w:sz="0" w:space="0" w:color="auto"/>
            <w:left w:val="none" w:sz="0" w:space="0" w:color="auto"/>
            <w:bottom w:val="none" w:sz="0" w:space="0" w:color="auto"/>
            <w:right w:val="none" w:sz="0" w:space="0" w:color="auto"/>
          </w:divBdr>
        </w:div>
        <w:div w:id="1347250164">
          <w:marLeft w:val="640"/>
          <w:marRight w:val="0"/>
          <w:marTop w:val="0"/>
          <w:marBottom w:val="0"/>
          <w:divBdr>
            <w:top w:val="none" w:sz="0" w:space="0" w:color="auto"/>
            <w:left w:val="none" w:sz="0" w:space="0" w:color="auto"/>
            <w:bottom w:val="none" w:sz="0" w:space="0" w:color="auto"/>
            <w:right w:val="none" w:sz="0" w:space="0" w:color="auto"/>
          </w:divBdr>
        </w:div>
        <w:div w:id="1350520650">
          <w:marLeft w:val="640"/>
          <w:marRight w:val="0"/>
          <w:marTop w:val="0"/>
          <w:marBottom w:val="0"/>
          <w:divBdr>
            <w:top w:val="none" w:sz="0" w:space="0" w:color="auto"/>
            <w:left w:val="none" w:sz="0" w:space="0" w:color="auto"/>
            <w:bottom w:val="none" w:sz="0" w:space="0" w:color="auto"/>
            <w:right w:val="none" w:sz="0" w:space="0" w:color="auto"/>
          </w:divBdr>
        </w:div>
        <w:div w:id="1378164478">
          <w:marLeft w:val="640"/>
          <w:marRight w:val="0"/>
          <w:marTop w:val="0"/>
          <w:marBottom w:val="0"/>
          <w:divBdr>
            <w:top w:val="none" w:sz="0" w:space="0" w:color="auto"/>
            <w:left w:val="none" w:sz="0" w:space="0" w:color="auto"/>
            <w:bottom w:val="none" w:sz="0" w:space="0" w:color="auto"/>
            <w:right w:val="none" w:sz="0" w:space="0" w:color="auto"/>
          </w:divBdr>
        </w:div>
        <w:div w:id="1412385755">
          <w:marLeft w:val="640"/>
          <w:marRight w:val="0"/>
          <w:marTop w:val="0"/>
          <w:marBottom w:val="0"/>
          <w:divBdr>
            <w:top w:val="none" w:sz="0" w:space="0" w:color="auto"/>
            <w:left w:val="none" w:sz="0" w:space="0" w:color="auto"/>
            <w:bottom w:val="none" w:sz="0" w:space="0" w:color="auto"/>
            <w:right w:val="none" w:sz="0" w:space="0" w:color="auto"/>
          </w:divBdr>
        </w:div>
        <w:div w:id="1424494189">
          <w:marLeft w:val="640"/>
          <w:marRight w:val="0"/>
          <w:marTop w:val="0"/>
          <w:marBottom w:val="0"/>
          <w:divBdr>
            <w:top w:val="none" w:sz="0" w:space="0" w:color="auto"/>
            <w:left w:val="none" w:sz="0" w:space="0" w:color="auto"/>
            <w:bottom w:val="none" w:sz="0" w:space="0" w:color="auto"/>
            <w:right w:val="none" w:sz="0" w:space="0" w:color="auto"/>
          </w:divBdr>
        </w:div>
        <w:div w:id="1445342200">
          <w:marLeft w:val="640"/>
          <w:marRight w:val="0"/>
          <w:marTop w:val="0"/>
          <w:marBottom w:val="0"/>
          <w:divBdr>
            <w:top w:val="none" w:sz="0" w:space="0" w:color="auto"/>
            <w:left w:val="none" w:sz="0" w:space="0" w:color="auto"/>
            <w:bottom w:val="none" w:sz="0" w:space="0" w:color="auto"/>
            <w:right w:val="none" w:sz="0" w:space="0" w:color="auto"/>
          </w:divBdr>
        </w:div>
        <w:div w:id="1455831879">
          <w:marLeft w:val="640"/>
          <w:marRight w:val="0"/>
          <w:marTop w:val="0"/>
          <w:marBottom w:val="0"/>
          <w:divBdr>
            <w:top w:val="none" w:sz="0" w:space="0" w:color="auto"/>
            <w:left w:val="none" w:sz="0" w:space="0" w:color="auto"/>
            <w:bottom w:val="none" w:sz="0" w:space="0" w:color="auto"/>
            <w:right w:val="none" w:sz="0" w:space="0" w:color="auto"/>
          </w:divBdr>
        </w:div>
        <w:div w:id="1460369022">
          <w:marLeft w:val="640"/>
          <w:marRight w:val="0"/>
          <w:marTop w:val="0"/>
          <w:marBottom w:val="0"/>
          <w:divBdr>
            <w:top w:val="none" w:sz="0" w:space="0" w:color="auto"/>
            <w:left w:val="none" w:sz="0" w:space="0" w:color="auto"/>
            <w:bottom w:val="none" w:sz="0" w:space="0" w:color="auto"/>
            <w:right w:val="none" w:sz="0" w:space="0" w:color="auto"/>
          </w:divBdr>
        </w:div>
        <w:div w:id="1460998327">
          <w:marLeft w:val="640"/>
          <w:marRight w:val="0"/>
          <w:marTop w:val="0"/>
          <w:marBottom w:val="0"/>
          <w:divBdr>
            <w:top w:val="none" w:sz="0" w:space="0" w:color="auto"/>
            <w:left w:val="none" w:sz="0" w:space="0" w:color="auto"/>
            <w:bottom w:val="none" w:sz="0" w:space="0" w:color="auto"/>
            <w:right w:val="none" w:sz="0" w:space="0" w:color="auto"/>
          </w:divBdr>
        </w:div>
        <w:div w:id="1466007020">
          <w:marLeft w:val="640"/>
          <w:marRight w:val="0"/>
          <w:marTop w:val="0"/>
          <w:marBottom w:val="0"/>
          <w:divBdr>
            <w:top w:val="none" w:sz="0" w:space="0" w:color="auto"/>
            <w:left w:val="none" w:sz="0" w:space="0" w:color="auto"/>
            <w:bottom w:val="none" w:sz="0" w:space="0" w:color="auto"/>
            <w:right w:val="none" w:sz="0" w:space="0" w:color="auto"/>
          </w:divBdr>
        </w:div>
        <w:div w:id="1500847135">
          <w:marLeft w:val="640"/>
          <w:marRight w:val="0"/>
          <w:marTop w:val="0"/>
          <w:marBottom w:val="0"/>
          <w:divBdr>
            <w:top w:val="none" w:sz="0" w:space="0" w:color="auto"/>
            <w:left w:val="none" w:sz="0" w:space="0" w:color="auto"/>
            <w:bottom w:val="none" w:sz="0" w:space="0" w:color="auto"/>
            <w:right w:val="none" w:sz="0" w:space="0" w:color="auto"/>
          </w:divBdr>
        </w:div>
        <w:div w:id="1507595236">
          <w:marLeft w:val="640"/>
          <w:marRight w:val="0"/>
          <w:marTop w:val="0"/>
          <w:marBottom w:val="0"/>
          <w:divBdr>
            <w:top w:val="none" w:sz="0" w:space="0" w:color="auto"/>
            <w:left w:val="none" w:sz="0" w:space="0" w:color="auto"/>
            <w:bottom w:val="none" w:sz="0" w:space="0" w:color="auto"/>
            <w:right w:val="none" w:sz="0" w:space="0" w:color="auto"/>
          </w:divBdr>
        </w:div>
        <w:div w:id="1566184143">
          <w:marLeft w:val="640"/>
          <w:marRight w:val="0"/>
          <w:marTop w:val="0"/>
          <w:marBottom w:val="0"/>
          <w:divBdr>
            <w:top w:val="none" w:sz="0" w:space="0" w:color="auto"/>
            <w:left w:val="none" w:sz="0" w:space="0" w:color="auto"/>
            <w:bottom w:val="none" w:sz="0" w:space="0" w:color="auto"/>
            <w:right w:val="none" w:sz="0" w:space="0" w:color="auto"/>
          </w:divBdr>
        </w:div>
        <w:div w:id="1584292499">
          <w:marLeft w:val="640"/>
          <w:marRight w:val="0"/>
          <w:marTop w:val="0"/>
          <w:marBottom w:val="0"/>
          <w:divBdr>
            <w:top w:val="none" w:sz="0" w:space="0" w:color="auto"/>
            <w:left w:val="none" w:sz="0" w:space="0" w:color="auto"/>
            <w:bottom w:val="none" w:sz="0" w:space="0" w:color="auto"/>
            <w:right w:val="none" w:sz="0" w:space="0" w:color="auto"/>
          </w:divBdr>
        </w:div>
        <w:div w:id="1585451446">
          <w:marLeft w:val="640"/>
          <w:marRight w:val="0"/>
          <w:marTop w:val="0"/>
          <w:marBottom w:val="0"/>
          <w:divBdr>
            <w:top w:val="none" w:sz="0" w:space="0" w:color="auto"/>
            <w:left w:val="none" w:sz="0" w:space="0" w:color="auto"/>
            <w:bottom w:val="none" w:sz="0" w:space="0" w:color="auto"/>
            <w:right w:val="none" w:sz="0" w:space="0" w:color="auto"/>
          </w:divBdr>
        </w:div>
        <w:div w:id="1603222280">
          <w:marLeft w:val="640"/>
          <w:marRight w:val="0"/>
          <w:marTop w:val="0"/>
          <w:marBottom w:val="0"/>
          <w:divBdr>
            <w:top w:val="none" w:sz="0" w:space="0" w:color="auto"/>
            <w:left w:val="none" w:sz="0" w:space="0" w:color="auto"/>
            <w:bottom w:val="none" w:sz="0" w:space="0" w:color="auto"/>
            <w:right w:val="none" w:sz="0" w:space="0" w:color="auto"/>
          </w:divBdr>
        </w:div>
        <w:div w:id="1609389565">
          <w:marLeft w:val="640"/>
          <w:marRight w:val="0"/>
          <w:marTop w:val="0"/>
          <w:marBottom w:val="0"/>
          <w:divBdr>
            <w:top w:val="none" w:sz="0" w:space="0" w:color="auto"/>
            <w:left w:val="none" w:sz="0" w:space="0" w:color="auto"/>
            <w:bottom w:val="none" w:sz="0" w:space="0" w:color="auto"/>
            <w:right w:val="none" w:sz="0" w:space="0" w:color="auto"/>
          </w:divBdr>
        </w:div>
        <w:div w:id="1614246268">
          <w:marLeft w:val="640"/>
          <w:marRight w:val="0"/>
          <w:marTop w:val="0"/>
          <w:marBottom w:val="0"/>
          <w:divBdr>
            <w:top w:val="none" w:sz="0" w:space="0" w:color="auto"/>
            <w:left w:val="none" w:sz="0" w:space="0" w:color="auto"/>
            <w:bottom w:val="none" w:sz="0" w:space="0" w:color="auto"/>
            <w:right w:val="none" w:sz="0" w:space="0" w:color="auto"/>
          </w:divBdr>
        </w:div>
        <w:div w:id="1625891453">
          <w:marLeft w:val="640"/>
          <w:marRight w:val="0"/>
          <w:marTop w:val="0"/>
          <w:marBottom w:val="0"/>
          <w:divBdr>
            <w:top w:val="none" w:sz="0" w:space="0" w:color="auto"/>
            <w:left w:val="none" w:sz="0" w:space="0" w:color="auto"/>
            <w:bottom w:val="none" w:sz="0" w:space="0" w:color="auto"/>
            <w:right w:val="none" w:sz="0" w:space="0" w:color="auto"/>
          </w:divBdr>
        </w:div>
        <w:div w:id="1661620474">
          <w:marLeft w:val="640"/>
          <w:marRight w:val="0"/>
          <w:marTop w:val="0"/>
          <w:marBottom w:val="0"/>
          <w:divBdr>
            <w:top w:val="none" w:sz="0" w:space="0" w:color="auto"/>
            <w:left w:val="none" w:sz="0" w:space="0" w:color="auto"/>
            <w:bottom w:val="none" w:sz="0" w:space="0" w:color="auto"/>
            <w:right w:val="none" w:sz="0" w:space="0" w:color="auto"/>
          </w:divBdr>
        </w:div>
        <w:div w:id="1662388717">
          <w:marLeft w:val="640"/>
          <w:marRight w:val="0"/>
          <w:marTop w:val="0"/>
          <w:marBottom w:val="0"/>
          <w:divBdr>
            <w:top w:val="none" w:sz="0" w:space="0" w:color="auto"/>
            <w:left w:val="none" w:sz="0" w:space="0" w:color="auto"/>
            <w:bottom w:val="none" w:sz="0" w:space="0" w:color="auto"/>
            <w:right w:val="none" w:sz="0" w:space="0" w:color="auto"/>
          </w:divBdr>
        </w:div>
        <w:div w:id="1664044523">
          <w:marLeft w:val="640"/>
          <w:marRight w:val="0"/>
          <w:marTop w:val="0"/>
          <w:marBottom w:val="0"/>
          <w:divBdr>
            <w:top w:val="none" w:sz="0" w:space="0" w:color="auto"/>
            <w:left w:val="none" w:sz="0" w:space="0" w:color="auto"/>
            <w:bottom w:val="none" w:sz="0" w:space="0" w:color="auto"/>
            <w:right w:val="none" w:sz="0" w:space="0" w:color="auto"/>
          </w:divBdr>
        </w:div>
        <w:div w:id="1667827320">
          <w:marLeft w:val="640"/>
          <w:marRight w:val="0"/>
          <w:marTop w:val="0"/>
          <w:marBottom w:val="0"/>
          <w:divBdr>
            <w:top w:val="none" w:sz="0" w:space="0" w:color="auto"/>
            <w:left w:val="none" w:sz="0" w:space="0" w:color="auto"/>
            <w:bottom w:val="none" w:sz="0" w:space="0" w:color="auto"/>
            <w:right w:val="none" w:sz="0" w:space="0" w:color="auto"/>
          </w:divBdr>
        </w:div>
        <w:div w:id="1699349498">
          <w:marLeft w:val="640"/>
          <w:marRight w:val="0"/>
          <w:marTop w:val="0"/>
          <w:marBottom w:val="0"/>
          <w:divBdr>
            <w:top w:val="none" w:sz="0" w:space="0" w:color="auto"/>
            <w:left w:val="none" w:sz="0" w:space="0" w:color="auto"/>
            <w:bottom w:val="none" w:sz="0" w:space="0" w:color="auto"/>
            <w:right w:val="none" w:sz="0" w:space="0" w:color="auto"/>
          </w:divBdr>
        </w:div>
        <w:div w:id="1701084625">
          <w:marLeft w:val="640"/>
          <w:marRight w:val="0"/>
          <w:marTop w:val="0"/>
          <w:marBottom w:val="0"/>
          <w:divBdr>
            <w:top w:val="none" w:sz="0" w:space="0" w:color="auto"/>
            <w:left w:val="none" w:sz="0" w:space="0" w:color="auto"/>
            <w:bottom w:val="none" w:sz="0" w:space="0" w:color="auto"/>
            <w:right w:val="none" w:sz="0" w:space="0" w:color="auto"/>
          </w:divBdr>
        </w:div>
        <w:div w:id="1705908118">
          <w:marLeft w:val="640"/>
          <w:marRight w:val="0"/>
          <w:marTop w:val="0"/>
          <w:marBottom w:val="0"/>
          <w:divBdr>
            <w:top w:val="none" w:sz="0" w:space="0" w:color="auto"/>
            <w:left w:val="none" w:sz="0" w:space="0" w:color="auto"/>
            <w:bottom w:val="none" w:sz="0" w:space="0" w:color="auto"/>
            <w:right w:val="none" w:sz="0" w:space="0" w:color="auto"/>
          </w:divBdr>
        </w:div>
        <w:div w:id="1730687484">
          <w:marLeft w:val="640"/>
          <w:marRight w:val="0"/>
          <w:marTop w:val="0"/>
          <w:marBottom w:val="0"/>
          <w:divBdr>
            <w:top w:val="none" w:sz="0" w:space="0" w:color="auto"/>
            <w:left w:val="none" w:sz="0" w:space="0" w:color="auto"/>
            <w:bottom w:val="none" w:sz="0" w:space="0" w:color="auto"/>
            <w:right w:val="none" w:sz="0" w:space="0" w:color="auto"/>
          </w:divBdr>
        </w:div>
        <w:div w:id="1737193901">
          <w:marLeft w:val="640"/>
          <w:marRight w:val="0"/>
          <w:marTop w:val="0"/>
          <w:marBottom w:val="0"/>
          <w:divBdr>
            <w:top w:val="none" w:sz="0" w:space="0" w:color="auto"/>
            <w:left w:val="none" w:sz="0" w:space="0" w:color="auto"/>
            <w:bottom w:val="none" w:sz="0" w:space="0" w:color="auto"/>
            <w:right w:val="none" w:sz="0" w:space="0" w:color="auto"/>
          </w:divBdr>
        </w:div>
        <w:div w:id="1745563744">
          <w:marLeft w:val="640"/>
          <w:marRight w:val="0"/>
          <w:marTop w:val="0"/>
          <w:marBottom w:val="0"/>
          <w:divBdr>
            <w:top w:val="none" w:sz="0" w:space="0" w:color="auto"/>
            <w:left w:val="none" w:sz="0" w:space="0" w:color="auto"/>
            <w:bottom w:val="none" w:sz="0" w:space="0" w:color="auto"/>
            <w:right w:val="none" w:sz="0" w:space="0" w:color="auto"/>
          </w:divBdr>
        </w:div>
        <w:div w:id="1754862353">
          <w:marLeft w:val="640"/>
          <w:marRight w:val="0"/>
          <w:marTop w:val="0"/>
          <w:marBottom w:val="0"/>
          <w:divBdr>
            <w:top w:val="none" w:sz="0" w:space="0" w:color="auto"/>
            <w:left w:val="none" w:sz="0" w:space="0" w:color="auto"/>
            <w:bottom w:val="none" w:sz="0" w:space="0" w:color="auto"/>
            <w:right w:val="none" w:sz="0" w:space="0" w:color="auto"/>
          </w:divBdr>
        </w:div>
        <w:div w:id="1774394121">
          <w:marLeft w:val="640"/>
          <w:marRight w:val="0"/>
          <w:marTop w:val="0"/>
          <w:marBottom w:val="0"/>
          <w:divBdr>
            <w:top w:val="none" w:sz="0" w:space="0" w:color="auto"/>
            <w:left w:val="none" w:sz="0" w:space="0" w:color="auto"/>
            <w:bottom w:val="none" w:sz="0" w:space="0" w:color="auto"/>
            <w:right w:val="none" w:sz="0" w:space="0" w:color="auto"/>
          </w:divBdr>
        </w:div>
        <w:div w:id="1870221873">
          <w:marLeft w:val="640"/>
          <w:marRight w:val="0"/>
          <w:marTop w:val="0"/>
          <w:marBottom w:val="0"/>
          <w:divBdr>
            <w:top w:val="none" w:sz="0" w:space="0" w:color="auto"/>
            <w:left w:val="none" w:sz="0" w:space="0" w:color="auto"/>
            <w:bottom w:val="none" w:sz="0" w:space="0" w:color="auto"/>
            <w:right w:val="none" w:sz="0" w:space="0" w:color="auto"/>
          </w:divBdr>
        </w:div>
        <w:div w:id="1874536726">
          <w:marLeft w:val="640"/>
          <w:marRight w:val="0"/>
          <w:marTop w:val="0"/>
          <w:marBottom w:val="0"/>
          <w:divBdr>
            <w:top w:val="none" w:sz="0" w:space="0" w:color="auto"/>
            <w:left w:val="none" w:sz="0" w:space="0" w:color="auto"/>
            <w:bottom w:val="none" w:sz="0" w:space="0" w:color="auto"/>
            <w:right w:val="none" w:sz="0" w:space="0" w:color="auto"/>
          </w:divBdr>
        </w:div>
        <w:div w:id="1877086773">
          <w:marLeft w:val="640"/>
          <w:marRight w:val="0"/>
          <w:marTop w:val="0"/>
          <w:marBottom w:val="0"/>
          <w:divBdr>
            <w:top w:val="none" w:sz="0" w:space="0" w:color="auto"/>
            <w:left w:val="none" w:sz="0" w:space="0" w:color="auto"/>
            <w:bottom w:val="none" w:sz="0" w:space="0" w:color="auto"/>
            <w:right w:val="none" w:sz="0" w:space="0" w:color="auto"/>
          </w:divBdr>
        </w:div>
        <w:div w:id="1889224799">
          <w:marLeft w:val="640"/>
          <w:marRight w:val="0"/>
          <w:marTop w:val="0"/>
          <w:marBottom w:val="0"/>
          <w:divBdr>
            <w:top w:val="none" w:sz="0" w:space="0" w:color="auto"/>
            <w:left w:val="none" w:sz="0" w:space="0" w:color="auto"/>
            <w:bottom w:val="none" w:sz="0" w:space="0" w:color="auto"/>
            <w:right w:val="none" w:sz="0" w:space="0" w:color="auto"/>
          </w:divBdr>
        </w:div>
        <w:div w:id="1900282325">
          <w:marLeft w:val="640"/>
          <w:marRight w:val="0"/>
          <w:marTop w:val="0"/>
          <w:marBottom w:val="0"/>
          <w:divBdr>
            <w:top w:val="none" w:sz="0" w:space="0" w:color="auto"/>
            <w:left w:val="none" w:sz="0" w:space="0" w:color="auto"/>
            <w:bottom w:val="none" w:sz="0" w:space="0" w:color="auto"/>
            <w:right w:val="none" w:sz="0" w:space="0" w:color="auto"/>
          </w:divBdr>
        </w:div>
        <w:div w:id="1931307334">
          <w:marLeft w:val="640"/>
          <w:marRight w:val="0"/>
          <w:marTop w:val="0"/>
          <w:marBottom w:val="0"/>
          <w:divBdr>
            <w:top w:val="none" w:sz="0" w:space="0" w:color="auto"/>
            <w:left w:val="none" w:sz="0" w:space="0" w:color="auto"/>
            <w:bottom w:val="none" w:sz="0" w:space="0" w:color="auto"/>
            <w:right w:val="none" w:sz="0" w:space="0" w:color="auto"/>
          </w:divBdr>
        </w:div>
      </w:divsChild>
    </w:div>
    <w:div w:id="1123227549">
      <w:bodyDiv w:val="1"/>
      <w:marLeft w:val="0"/>
      <w:marRight w:val="0"/>
      <w:marTop w:val="0"/>
      <w:marBottom w:val="0"/>
      <w:divBdr>
        <w:top w:val="none" w:sz="0" w:space="0" w:color="auto"/>
        <w:left w:val="none" w:sz="0" w:space="0" w:color="auto"/>
        <w:bottom w:val="none" w:sz="0" w:space="0" w:color="auto"/>
        <w:right w:val="none" w:sz="0" w:space="0" w:color="auto"/>
      </w:divBdr>
      <w:divsChild>
        <w:div w:id="2823006">
          <w:marLeft w:val="640"/>
          <w:marRight w:val="0"/>
          <w:marTop w:val="0"/>
          <w:marBottom w:val="0"/>
          <w:divBdr>
            <w:top w:val="none" w:sz="0" w:space="0" w:color="auto"/>
            <w:left w:val="none" w:sz="0" w:space="0" w:color="auto"/>
            <w:bottom w:val="none" w:sz="0" w:space="0" w:color="auto"/>
            <w:right w:val="none" w:sz="0" w:space="0" w:color="auto"/>
          </w:divBdr>
        </w:div>
        <w:div w:id="34548828">
          <w:marLeft w:val="640"/>
          <w:marRight w:val="0"/>
          <w:marTop w:val="0"/>
          <w:marBottom w:val="0"/>
          <w:divBdr>
            <w:top w:val="none" w:sz="0" w:space="0" w:color="auto"/>
            <w:left w:val="none" w:sz="0" w:space="0" w:color="auto"/>
            <w:bottom w:val="none" w:sz="0" w:space="0" w:color="auto"/>
            <w:right w:val="none" w:sz="0" w:space="0" w:color="auto"/>
          </w:divBdr>
        </w:div>
        <w:div w:id="35004937">
          <w:marLeft w:val="640"/>
          <w:marRight w:val="0"/>
          <w:marTop w:val="0"/>
          <w:marBottom w:val="0"/>
          <w:divBdr>
            <w:top w:val="none" w:sz="0" w:space="0" w:color="auto"/>
            <w:left w:val="none" w:sz="0" w:space="0" w:color="auto"/>
            <w:bottom w:val="none" w:sz="0" w:space="0" w:color="auto"/>
            <w:right w:val="none" w:sz="0" w:space="0" w:color="auto"/>
          </w:divBdr>
        </w:div>
        <w:div w:id="37095053">
          <w:marLeft w:val="640"/>
          <w:marRight w:val="0"/>
          <w:marTop w:val="0"/>
          <w:marBottom w:val="0"/>
          <w:divBdr>
            <w:top w:val="none" w:sz="0" w:space="0" w:color="auto"/>
            <w:left w:val="none" w:sz="0" w:space="0" w:color="auto"/>
            <w:bottom w:val="none" w:sz="0" w:space="0" w:color="auto"/>
            <w:right w:val="none" w:sz="0" w:space="0" w:color="auto"/>
          </w:divBdr>
        </w:div>
        <w:div w:id="89203325">
          <w:marLeft w:val="640"/>
          <w:marRight w:val="0"/>
          <w:marTop w:val="0"/>
          <w:marBottom w:val="0"/>
          <w:divBdr>
            <w:top w:val="none" w:sz="0" w:space="0" w:color="auto"/>
            <w:left w:val="none" w:sz="0" w:space="0" w:color="auto"/>
            <w:bottom w:val="none" w:sz="0" w:space="0" w:color="auto"/>
            <w:right w:val="none" w:sz="0" w:space="0" w:color="auto"/>
          </w:divBdr>
        </w:div>
        <w:div w:id="107748846">
          <w:marLeft w:val="640"/>
          <w:marRight w:val="0"/>
          <w:marTop w:val="0"/>
          <w:marBottom w:val="0"/>
          <w:divBdr>
            <w:top w:val="none" w:sz="0" w:space="0" w:color="auto"/>
            <w:left w:val="none" w:sz="0" w:space="0" w:color="auto"/>
            <w:bottom w:val="none" w:sz="0" w:space="0" w:color="auto"/>
            <w:right w:val="none" w:sz="0" w:space="0" w:color="auto"/>
          </w:divBdr>
        </w:div>
        <w:div w:id="117339908">
          <w:marLeft w:val="640"/>
          <w:marRight w:val="0"/>
          <w:marTop w:val="0"/>
          <w:marBottom w:val="0"/>
          <w:divBdr>
            <w:top w:val="none" w:sz="0" w:space="0" w:color="auto"/>
            <w:left w:val="none" w:sz="0" w:space="0" w:color="auto"/>
            <w:bottom w:val="none" w:sz="0" w:space="0" w:color="auto"/>
            <w:right w:val="none" w:sz="0" w:space="0" w:color="auto"/>
          </w:divBdr>
        </w:div>
        <w:div w:id="148862304">
          <w:marLeft w:val="640"/>
          <w:marRight w:val="0"/>
          <w:marTop w:val="0"/>
          <w:marBottom w:val="0"/>
          <w:divBdr>
            <w:top w:val="none" w:sz="0" w:space="0" w:color="auto"/>
            <w:left w:val="none" w:sz="0" w:space="0" w:color="auto"/>
            <w:bottom w:val="none" w:sz="0" w:space="0" w:color="auto"/>
            <w:right w:val="none" w:sz="0" w:space="0" w:color="auto"/>
          </w:divBdr>
        </w:div>
        <w:div w:id="154341982">
          <w:marLeft w:val="640"/>
          <w:marRight w:val="0"/>
          <w:marTop w:val="0"/>
          <w:marBottom w:val="0"/>
          <w:divBdr>
            <w:top w:val="none" w:sz="0" w:space="0" w:color="auto"/>
            <w:left w:val="none" w:sz="0" w:space="0" w:color="auto"/>
            <w:bottom w:val="none" w:sz="0" w:space="0" w:color="auto"/>
            <w:right w:val="none" w:sz="0" w:space="0" w:color="auto"/>
          </w:divBdr>
        </w:div>
        <w:div w:id="177887677">
          <w:marLeft w:val="640"/>
          <w:marRight w:val="0"/>
          <w:marTop w:val="0"/>
          <w:marBottom w:val="0"/>
          <w:divBdr>
            <w:top w:val="none" w:sz="0" w:space="0" w:color="auto"/>
            <w:left w:val="none" w:sz="0" w:space="0" w:color="auto"/>
            <w:bottom w:val="none" w:sz="0" w:space="0" w:color="auto"/>
            <w:right w:val="none" w:sz="0" w:space="0" w:color="auto"/>
          </w:divBdr>
        </w:div>
        <w:div w:id="220559392">
          <w:marLeft w:val="640"/>
          <w:marRight w:val="0"/>
          <w:marTop w:val="0"/>
          <w:marBottom w:val="0"/>
          <w:divBdr>
            <w:top w:val="none" w:sz="0" w:space="0" w:color="auto"/>
            <w:left w:val="none" w:sz="0" w:space="0" w:color="auto"/>
            <w:bottom w:val="none" w:sz="0" w:space="0" w:color="auto"/>
            <w:right w:val="none" w:sz="0" w:space="0" w:color="auto"/>
          </w:divBdr>
        </w:div>
        <w:div w:id="230232921">
          <w:marLeft w:val="640"/>
          <w:marRight w:val="0"/>
          <w:marTop w:val="0"/>
          <w:marBottom w:val="0"/>
          <w:divBdr>
            <w:top w:val="none" w:sz="0" w:space="0" w:color="auto"/>
            <w:left w:val="none" w:sz="0" w:space="0" w:color="auto"/>
            <w:bottom w:val="none" w:sz="0" w:space="0" w:color="auto"/>
            <w:right w:val="none" w:sz="0" w:space="0" w:color="auto"/>
          </w:divBdr>
        </w:div>
        <w:div w:id="231235654">
          <w:marLeft w:val="640"/>
          <w:marRight w:val="0"/>
          <w:marTop w:val="0"/>
          <w:marBottom w:val="0"/>
          <w:divBdr>
            <w:top w:val="none" w:sz="0" w:space="0" w:color="auto"/>
            <w:left w:val="none" w:sz="0" w:space="0" w:color="auto"/>
            <w:bottom w:val="none" w:sz="0" w:space="0" w:color="auto"/>
            <w:right w:val="none" w:sz="0" w:space="0" w:color="auto"/>
          </w:divBdr>
        </w:div>
        <w:div w:id="240723369">
          <w:marLeft w:val="640"/>
          <w:marRight w:val="0"/>
          <w:marTop w:val="0"/>
          <w:marBottom w:val="0"/>
          <w:divBdr>
            <w:top w:val="none" w:sz="0" w:space="0" w:color="auto"/>
            <w:left w:val="none" w:sz="0" w:space="0" w:color="auto"/>
            <w:bottom w:val="none" w:sz="0" w:space="0" w:color="auto"/>
            <w:right w:val="none" w:sz="0" w:space="0" w:color="auto"/>
          </w:divBdr>
        </w:div>
        <w:div w:id="252513793">
          <w:marLeft w:val="640"/>
          <w:marRight w:val="0"/>
          <w:marTop w:val="0"/>
          <w:marBottom w:val="0"/>
          <w:divBdr>
            <w:top w:val="none" w:sz="0" w:space="0" w:color="auto"/>
            <w:left w:val="none" w:sz="0" w:space="0" w:color="auto"/>
            <w:bottom w:val="none" w:sz="0" w:space="0" w:color="auto"/>
            <w:right w:val="none" w:sz="0" w:space="0" w:color="auto"/>
          </w:divBdr>
        </w:div>
        <w:div w:id="256719168">
          <w:marLeft w:val="640"/>
          <w:marRight w:val="0"/>
          <w:marTop w:val="0"/>
          <w:marBottom w:val="0"/>
          <w:divBdr>
            <w:top w:val="none" w:sz="0" w:space="0" w:color="auto"/>
            <w:left w:val="none" w:sz="0" w:space="0" w:color="auto"/>
            <w:bottom w:val="none" w:sz="0" w:space="0" w:color="auto"/>
            <w:right w:val="none" w:sz="0" w:space="0" w:color="auto"/>
          </w:divBdr>
        </w:div>
        <w:div w:id="261769304">
          <w:marLeft w:val="640"/>
          <w:marRight w:val="0"/>
          <w:marTop w:val="0"/>
          <w:marBottom w:val="0"/>
          <w:divBdr>
            <w:top w:val="none" w:sz="0" w:space="0" w:color="auto"/>
            <w:left w:val="none" w:sz="0" w:space="0" w:color="auto"/>
            <w:bottom w:val="none" w:sz="0" w:space="0" w:color="auto"/>
            <w:right w:val="none" w:sz="0" w:space="0" w:color="auto"/>
          </w:divBdr>
        </w:div>
        <w:div w:id="281764520">
          <w:marLeft w:val="640"/>
          <w:marRight w:val="0"/>
          <w:marTop w:val="0"/>
          <w:marBottom w:val="0"/>
          <w:divBdr>
            <w:top w:val="none" w:sz="0" w:space="0" w:color="auto"/>
            <w:left w:val="none" w:sz="0" w:space="0" w:color="auto"/>
            <w:bottom w:val="none" w:sz="0" w:space="0" w:color="auto"/>
            <w:right w:val="none" w:sz="0" w:space="0" w:color="auto"/>
          </w:divBdr>
        </w:div>
        <w:div w:id="331180712">
          <w:marLeft w:val="640"/>
          <w:marRight w:val="0"/>
          <w:marTop w:val="0"/>
          <w:marBottom w:val="0"/>
          <w:divBdr>
            <w:top w:val="none" w:sz="0" w:space="0" w:color="auto"/>
            <w:left w:val="none" w:sz="0" w:space="0" w:color="auto"/>
            <w:bottom w:val="none" w:sz="0" w:space="0" w:color="auto"/>
            <w:right w:val="none" w:sz="0" w:space="0" w:color="auto"/>
          </w:divBdr>
        </w:div>
        <w:div w:id="350111424">
          <w:marLeft w:val="640"/>
          <w:marRight w:val="0"/>
          <w:marTop w:val="0"/>
          <w:marBottom w:val="0"/>
          <w:divBdr>
            <w:top w:val="none" w:sz="0" w:space="0" w:color="auto"/>
            <w:left w:val="none" w:sz="0" w:space="0" w:color="auto"/>
            <w:bottom w:val="none" w:sz="0" w:space="0" w:color="auto"/>
            <w:right w:val="none" w:sz="0" w:space="0" w:color="auto"/>
          </w:divBdr>
        </w:div>
        <w:div w:id="375352026">
          <w:marLeft w:val="640"/>
          <w:marRight w:val="0"/>
          <w:marTop w:val="0"/>
          <w:marBottom w:val="0"/>
          <w:divBdr>
            <w:top w:val="none" w:sz="0" w:space="0" w:color="auto"/>
            <w:left w:val="none" w:sz="0" w:space="0" w:color="auto"/>
            <w:bottom w:val="none" w:sz="0" w:space="0" w:color="auto"/>
            <w:right w:val="none" w:sz="0" w:space="0" w:color="auto"/>
          </w:divBdr>
        </w:div>
        <w:div w:id="394619774">
          <w:marLeft w:val="640"/>
          <w:marRight w:val="0"/>
          <w:marTop w:val="0"/>
          <w:marBottom w:val="0"/>
          <w:divBdr>
            <w:top w:val="none" w:sz="0" w:space="0" w:color="auto"/>
            <w:left w:val="none" w:sz="0" w:space="0" w:color="auto"/>
            <w:bottom w:val="none" w:sz="0" w:space="0" w:color="auto"/>
            <w:right w:val="none" w:sz="0" w:space="0" w:color="auto"/>
          </w:divBdr>
        </w:div>
        <w:div w:id="415370000">
          <w:marLeft w:val="640"/>
          <w:marRight w:val="0"/>
          <w:marTop w:val="0"/>
          <w:marBottom w:val="0"/>
          <w:divBdr>
            <w:top w:val="none" w:sz="0" w:space="0" w:color="auto"/>
            <w:left w:val="none" w:sz="0" w:space="0" w:color="auto"/>
            <w:bottom w:val="none" w:sz="0" w:space="0" w:color="auto"/>
            <w:right w:val="none" w:sz="0" w:space="0" w:color="auto"/>
          </w:divBdr>
        </w:div>
        <w:div w:id="478838612">
          <w:marLeft w:val="640"/>
          <w:marRight w:val="0"/>
          <w:marTop w:val="0"/>
          <w:marBottom w:val="0"/>
          <w:divBdr>
            <w:top w:val="none" w:sz="0" w:space="0" w:color="auto"/>
            <w:left w:val="none" w:sz="0" w:space="0" w:color="auto"/>
            <w:bottom w:val="none" w:sz="0" w:space="0" w:color="auto"/>
            <w:right w:val="none" w:sz="0" w:space="0" w:color="auto"/>
          </w:divBdr>
        </w:div>
        <w:div w:id="480579813">
          <w:marLeft w:val="640"/>
          <w:marRight w:val="0"/>
          <w:marTop w:val="0"/>
          <w:marBottom w:val="0"/>
          <w:divBdr>
            <w:top w:val="none" w:sz="0" w:space="0" w:color="auto"/>
            <w:left w:val="none" w:sz="0" w:space="0" w:color="auto"/>
            <w:bottom w:val="none" w:sz="0" w:space="0" w:color="auto"/>
            <w:right w:val="none" w:sz="0" w:space="0" w:color="auto"/>
          </w:divBdr>
        </w:div>
        <w:div w:id="497768624">
          <w:marLeft w:val="640"/>
          <w:marRight w:val="0"/>
          <w:marTop w:val="0"/>
          <w:marBottom w:val="0"/>
          <w:divBdr>
            <w:top w:val="none" w:sz="0" w:space="0" w:color="auto"/>
            <w:left w:val="none" w:sz="0" w:space="0" w:color="auto"/>
            <w:bottom w:val="none" w:sz="0" w:space="0" w:color="auto"/>
            <w:right w:val="none" w:sz="0" w:space="0" w:color="auto"/>
          </w:divBdr>
        </w:div>
        <w:div w:id="505050619">
          <w:marLeft w:val="640"/>
          <w:marRight w:val="0"/>
          <w:marTop w:val="0"/>
          <w:marBottom w:val="0"/>
          <w:divBdr>
            <w:top w:val="none" w:sz="0" w:space="0" w:color="auto"/>
            <w:left w:val="none" w:sz="0" w:space="0" w:color="auto"/>
            <w:bottom w:val="none" w:sz="0" w:space="0" w:color="auto"/>
            <w:right w:val="none" w:sz="0" w:space="0" w:color="auto"/>
          </w:divBdr>
        </w:div>
        <w:div w:id="533226823">
          <w:marLeft w:val="640"/>
          <w:marRight w:val="0"/>
          <w:marTop w:val="0"/>
          <w:marBottom w:val="0"/>
          <w:divBdr>
            <w:top w:val="none" w:sz="0" w:space="0" w:color="auto"/>
            <w:left w:val="none" w:sz="0" w:space="0" w:color="auto"/>
            <w:bottom w:val="none" w:sz="0" w:space="0" w:color="auto"/>
            <w:right w:val="none" w:sz="0" w:space="0" w:color="auto"/>
          </w:divBdr>
        </w:div>
        <w:div w:id="552541332">
          <w:marLeft w:val="640"/>
          <w:marRight w:val="0"/>
          <w:marTop w:val="0"/>
          <w:marBottom w:val="0"/>
          <w:divBdr>
            <w:top w:val="none" w:sz="0" w:space="0" w:color="auto"/>
            <w:left w:val="none" w:sz="0" w:space="0" w:color="auto"/>
            <w:bottom w:val="none" w:sz="0" w:space="0" w:color="auto"/>
            <w:right w:val="none" w:sz="0" w:space="0" w:color="auto"/>
          </w:divBdr>
        </w:div>
        <w:div w:id="564923027">
          <w:marLeft w:val="640"/>
          <w:marRight w:val="0"/>
          <w:marTop w:val="0"/>
          <w:marBottom w:val="0"/>
          <w:divBdr>
            <w:top w:val="none" w:sz="0" w:space="0" w:color="auto"/>
            <w:left w:val="none" w:sz="0" w:space="0" w:color="auto"/>
            <w:bottom w:val="none" w:sz="0" w:space="0" w:color="auto"/>
            <w:right w:val="none" w:sz="0" w:space="0" w:color="auto"/>
          </w:divBdr>
        </w:div>
        <w:div w:id="575163239">
          <w:marLeft w:val="640"/>
          <w:marRight w:val="0"/>
          <w:marTop w:val="0"/>
          <w:marBottom w:val="0"/>
          <w:divBdr>
            <w:top w:val="none" w:sz="0" w:space="0" w:color="auto"/>
            <w:left w:val="none" w:sz="0" w:space="0" w:color="auto"/>
            <w:bottom w:val="none" w:sz="0" w:space="0" w:color="auto"/>
            <w:right w:val="none" w:sz="0" w:space="0" w:color="auto"/>
          </w:divBdr>
        </w:div>
        <w:div w:id="584343937">
          <w:marLeft w:val="640"/>
          <w:marRight w:val="0"/>
          <w:marTop w:val="0"/>
          <w:marBottom w:val="0"/>
          <w:divBdr>
            <w:top w:val="none" w:sz="0" w:space="0" w:color="auto"/>
            <w:left w:val="none" w:sz="0" w:space="0" w:color="auto"/>
            <w:bottom w:val="none" w:sz="0" w:space="0" w:color="auto"/>
            <w:right w:val="none" w:sz="0" w:space="0" w:color="auto"/>
          </w:divBdr>
        </w:div>
        <w:div w:id="635138341">
          <w:marLeft w:val="640"/>
          <w:marRight w:val="0"/>
          <w:marTop w:val="0"/>
          <w:marBottom w:val="0"/>
          <w:divBdr>
            <w:top w:val="none" w:sz="0" w:space="0" w:color="auto"/>
            <w:left w:val="none" w:sz="0" w:space="0" w:color="auto"/>
            <w:bottom w:val="none" w:sz="0" w:space="0" w:color="auto"/>
            <w:right w:val="none" w:sz="0" w:space="0" w:color="auto"/>
          </w:divBdr>
        </w:div>
        <w:div w:id="653334948">
          <w:marLeft w:val="640"/>
          <w:marRight w:val="0"/>
          <w:marTop w:val="0"/>
          <w:marBottom w:val="0"/>
          <w:divBdr>
            <w:top w:val="none" w:sz="0" w:space="0" w:color="auto"/>
            <w:left w:val="none" w:sz="0" w:space="0" w:color="auto"/>
            <w:bottom w:val="none" w:sz="0" w:space="0" w:color="auto"/>
            <w:right w:val="none" w:sz="0" w:space="0" w:color="auto"/>
          </w:divBdr>
        </w:div>
        <w:div w:id="693964232">
          <w:marLeft w:val="640"/>
          <w:marRight w:val="0"/>
          <w:marTop w:val="0"/>
          <w:marBottom w:val="0"/>
          <w:divBdr>
            <w:top w:val="none" w:sz="0" w:space="0" w:color="auto"/>
            <w:left w:val="none" w:sz="0" w:space="0" w:color="auto"/>
            <w:bottom w:val="none" w:sz="0" w:space="0" w:color="auto"/>
            <w:right w:val="none" w:sz="0" w:space="0" w:color="auto"/>
          </w:divBdr>
        </w:div>
        <w:div w:id="780342614">
          <w:marLeft w:val="640"/>
          <w:marRight w:val="0"/>
          <w:marTop w:val="0"/>
          <w:marBottom w:val="0"/>
          <w:divBdr>
            <w:top w:val="none" w:sz="0" w:space="0" w:color="auto"/>
            <w:left w:val="none" w:sz="0" w:space="0" w:color="auto"/>
            <w:bottom w:val="none" w:sz="0" w:space="0" w:color="auto"/>
            <w:right w:val="none" w:sz="0" w:space="0" w:color="auto"/>
          </w:divBdr>
        </w:div>
        <w:div w:id="786464130">
          <w:marLeft w:val="640"/>
          <w:marRight w:val="0"/>
          <w:marTop w:val="0"/>
          <w:marBottom w:val="0"/>
          <w:divBdr>
            <w:top w:val="none" w:sz="0" w:space="0" w:color="auto"/>
            <w:left w:val="none" w:sz="0" w:space="0" w:color="auto"/>
            <w:bottom w:val="none" w:sz="0" w:space="0" w:color="auto"/>
            <w:right w:val="none" w:sz="0" w:space="0" w:color="auto"/>
          </w:divBdr>
        </w:div>
        <w:div w:id="790051620">
          <w:marLeft w:val="640"/>
          <w:marRight w:val="0"/>
          <w:marTop w:val="0"/>
          <w:marBottom w:val="0"/>
          <w:divBdr>
            <w:top w:val="none" w:sz="0" w:space="0" w:color="auto"/>
            <w:left w:val="none" w:sz="0" w:space="0" w:color="auto"/>
            <w:bottom w:val="none" w:sz="0" w:space="0" w:color="auto"/>
            <w:right w:val="none" w:sz="0" w:space="0" w:color="auto"/>
          </w:divBdr>
        </w:div>
        <w:div w:id="796724094">
          <w:marLeft w:val="640"/>
          <w:marRight w:val="0"/>
          <w:marTop w:val="0"/>
          <w:marBottom w:val="0"/>
          <w:divBdr>
            <w:top w:val="none" w:sz="0" w:space="0" w:color="auto"/>
            <w:left w:val="none" w:sz="0" w:space="0" w:color="auto"/>
            <w:bottom w:val="none" w:sz="0" w:space="0" w:color="auto"/>
            <w:right w:val="none" w:sz="0" w:space="0" w:color="auto"/>
          </w:divBdr>
        </w:div>
        <w:div w:id="801927844">
          <w:marLeft w:val="640"/>
          <w:marRight w:val="0"/>
          <w:marTop w:val="0"/>
          <w:marBottom w:val="0"/>
          <w:divBdr>
            <w:top w:val="none" w:sz="0" w:space="0" w:color="auto"/>
            <w:left w:val="none" w:sz="0" w:space="0" w:color="auto"/>
            <w:bottom w:val="none" w:sz="0" w:space="0" w:color="auto"/>
            <w:right w:val="none" w:sz="0" w:space="0" w:color="auto"/>
          </w:divBdr>
        </w:div>
        <w:div w:id="807746622">
          <w:marLeft w:val="640"/>
          <w:marRight w:val="0"/>
          <w:marTop w:val="0"/>
          <w:marBottom w:val="0"/>
          <w:divBdr>
            <w:top w:val="none" w:sz="0" w:space="0" w:color="auto"/>
            <w:left w:val="none" w:sz="0" w:space="0" w:color="auto"/>
            <w:bottom w:val="none" w:sz="0" w:space="0" w:color="auto"/>
            <w:right w:val="none" w:sz="0" w:space="0" w:color="auto"/>
          </w:divBdr>
        </w:div>
        <w:div w:id="831218990">
          <w:marLeft w:val="640"/>
          <w:marRight w:val="0"/>
          <w:marTop w:val="0"/>
          <w:marBottom w:val="0"/>
          <w:divBdr>
            <w:top w:val="none" w:sz="0" w:space="0" w:color="auto"/>
            <w:left w:val="none" w:sz="0" w:space="0" w:color="auto"/>
            <w:bottom w:val="none" w:sz="0" w:space="0" w:color="auto"/>
            <w:right w:val="none" w:sz="0" w:space="0" w:color="auto"/>
          </w:divBdr>
        </w:div>
        <w:div w:id="844704841">
          <w:marLeft w:val="640"/>
          <w:marRight w:val="0"/>
          <w:marTop w:val="0"/>
          <w:marBottom w:val="0"/>
          <w:divBdr>
            <w:top w:val="none" w:sz="0" w:space="0" w:color="auto"/>
            <w:left w:val="none" w:sz="0" w:space="0" w:color="auto"/>
            <w:bottom w:val="none" w:sz="0" w:space="0" w:color="auto"/>
            <w:right w:val="none" w:sz="0" w:space="0" w:color="auto"/>
          </w:divBdr>
        </w:div>
        <w:div w:id="845747752">
          <w:marLeft w:val="640"/>
          <w:marRight w:val="0"/>
          <w:marTop w:val="0"/>
          <w:marBottom w:val="0"/>
          <w:divBdr>
            <w:top w:val="none" w:sz="0" w:space="0" w:color="auto"/>
            <w:left w:val="none" w:sz="0" w:space="0" w:color="auto"/>
            <w:bottom w:val="none" w:sz="0" w:space="0" w:color="auto"/>
            <w:right w:val="none" w:sz="0" w:space="0" w:color="auto"/>
          </w:divBdr>
        </w:div>
        <w:div w:id="854609446">
          <w:marLeft w:val="640"/>
          <w:marRight w:val="0"/>
          <w:marTop w:val="0"/>
          <w:marBottom w:val="0"/>
          <w:divBdr>
            <w:top w:val="none" w:sz="0" w:space="0" w:color="auto"/>
            <w:left w:val="none" w:sz="0" w:space="0" w:color="auto"/>
            <w:bottom w:val="none" w:sz="0" w:space="0" w:color="auto"/>
            <w:right w:val="none" w:sz="0" w:space="0" w:color="auto"/>
          </w:divBdr>
        </w:div>
        <w:div w:id="912009612">
          <w:marLeft w:val="640"/>
          <w:marRight w:val="0"/>
          <w:marTop w:val="0"/>
          <w:marBottom w:val="0"/>
          <w:divBdr>
            <w:top w:val="none" w:sz="0" w:space="0" w:color="auto"/>
            <w:left w:val="none" w:sz="0" w:space="0" w:color="auto"/>
            <w:bottom w:val="none" w:sz="0" w:space="0" w:color="auto"/>
            <w:right w:val="none" w:sz="0" w:space="0" w:color="auto"/>
          </w:divBdr>
        </w:div>
        <w:div w:id="944385526">
          <w:marLeft w:val="640"/>
          <w:marRight w:val="0"/>
          <w:marTop w:val="0"/>
          <w:marBottom w:val="0"/>
          <w:divBdr>
            <w:top w:val="none" w:sz="0" w:space="0" w:color="auto"/>
            <w:left w:val="none" w:sz="0" w:space="0" w:color="auto"/>
            <w:bottom w:val="none" w:sz="0" w:space="0" w:color="auto"/>
            <w:right w:val="none" w:sz="0" w:space="0" w:color="auto"/>
          </w:divBdr>
        </w:div>
        <w:div w:id="1015496751">
          <w:marLeft w:val="640"/>
          <w:marRight w:val="0"/>
          <w:marTop w:val="0"/>
          <w:marBottom w:val="0"/>
          <w:divBdr>
            <w:top w:val="none" w:sz="0" w:space="0" w:color="auto"/>
            <w:left w:val="none" w:sz="0" w:space="0" w:color="auto"/>
            <w:bottom w:val="none" w:sz="0" w:space="0" w:color="auto"/>
            <w:right w:val="none" w:sz="0" w:space="0" w:color="auto"/>
          </w:divBdr>
        </w:div>
        <w:div w:id="1032264991">
          <w:marLeft w:val="640"/>
          <w:marRight w:val="0"/>
          <w:marTop w:val="0"/>
          <w:marBottom w:val="0"/>
          <w:divBdr>
            <w:top w:val="none" w:sz="0" w:space="0" w:color="auto"/>
            <w:left w:val="none" w:sz="0" w:space="0" w:color="auto"/>
            <w:bottom w:val="none" w:sz="0" w:space="0" w:color="auto"/>
            <w:right w:val="none" w:sz="0" w:space="0" w:color="auto"/>
          </w:divBdr>
        </w:div>
        <w:div w:id="1091317220">
          <w:marLeft w:val="640"/>
          <w:marRight w:val="0"/>
          <w:marTop w:val="0"/>
          <w:marBottom w:val="0"/>
          <w:divBdr>
            <w:top w:val="none" w:sz="0" w:space="0" w:color="auto"/>
            <w:left w:val="none" w:sz="0" w:space="0" w:color="auto"/>
            <w:bottom w:val="none" w:sz="0" w:space="0" w:color="auto"/>
            <w:right w:val="none" w:sz="0" w:space="0" w:color="auto"/>
          </w:divBdr>
        </w:div>
        <w:div w:id="1113594812">
          <w:marLeft w:val="640"/>
          <w:marRight w:val="0"/>
          <w:marTop w:val="0"/>
          <w:marBottom w:val="0"/>
          <w:divBdr>
            <w:top w:val="none" w:sz="0" w:space="0" w:color="auto"/>
            <w:left w:val="none" w:sz="0" w:space="0" w:color="auto"/>
            <w:bottom w:val="none" w:sz="0" w:space="0" w:color="auto"/>
            <w:right w:val="none" w:sz="0" w:space="0" w:color="auto"/>
          </w:divBdr>
        </w:div>
        <w:div w:id="1140268243">
          <w:marLeft w:val="640"/>
          <w:marRight w:val="0"/>
          <w:marTop w:val="0"/>
          <w:marBottom w:val="0"/>
          <w:divBdr>
            <w:top w:val="none" w:sz="0" w:space="0" w:color="auto"/>
            <w:left w:val="none" w:sz="0" w:space="0" w:color="auto"/>
            <w:bottom w:val="none" w:sz="0" w:space="0" w:color="auto"/>
            <w:right w:val="none" w:sz="0" w:space="0" w:color="auto"/>
          </w:divBdr>
        </w:div>
        <w:div w:id="1195919230">
          <w:marLeft w:val="640"/>
          <w:marRight w:val="0"/>
          <w:marTop w:val="0"/>
          <w:marBottom w:val="0"/>
          <w:divBdr>
            <w:top w:val="none" w:sz="0" w:space="0" w:color="auto"/>
            <w:left w:val="none" w:sz="0" w:space="0" w:color="auto"/>
            <w:bottom w:val="none" w:sz="0" w:space="0" w:color="auto"/>
            <w:right w:val="none" w:sz="0" w:space="0" w:color="auto"/>
          </w:divBdr>
        </w:div>
        <w:div w:id="1250654943">
          <w:marLeft w:val="640"/>
          <w:marRight w:val="0"/>
          <w:marTop w:val="0"/>
          <w:marBottom w:val="0"/>
          <w:divBdr>
            <w:top w:val="none" w:sz="0" w:space="0" w:color="auto"/>
            <w:left w:val="none" w:sz="0" w:space="0" w:color="auto"/>
            <w:bottom w:val="none" w:sz="0" w:space="0" w:color="auto"/>
            <w:right w:val="none" w:sz="0" w:space="0" w:color="auto"/>
          </w:divBdr>
        </w:div>
        <w:div w:id="1255362355">
          <w:marLeft w:val="640"/>
          <w:marRight w:val="0"/>
          <w:marTop w:val="0"/>
          <w:marBottom w:val="0"/>
          <w:divBdr>
            <w:top w:val="none" w:sz="0" w:space="0" w:color="auto"/>
            <w:left w:val="none" w:sz="0" w:space="0" w:color="auto"/>
            <w:bottom w:val="none" w:sz="0" w:space="0" w:color="auto"/>
            <w:right w:val="none" w:sz="0" w:space="0" w:color="auto"/>
          </w:divBdr>
        </w:div>
        <w:div w:id="1258489523">
          <w:marLeft w:val="640"/>
          <w:marRight w:val="0"/>
          <w:marTop w:val="0"/>
          <w:marBottom w:val="0"/>
          <w:divBdr>
            <w:top w:val="none" w:sz="0" w:space="0" w:color="auto"/>
            <w:left w:val="none" w:sz="0" w:space="0" w:color="auto"/>
            <w:bottom w:val="none" w:sz="0" w:space="0" w:color="auto"/>
            <w:right w:val="none" w:sz="0" w:space="0" w:color="auto"/>
          </w:divBdr>
        </w:div>
        <w:div w:id="1266305862">
          <w:marLeft w:val="640"/>
          <w:marRight w:val="0"/>
          <w:marTop w:val="0"/>
          <w:marBottom w:val="0"/>
          <w:divBdr>
            <w:top w:val="none" w:sz="0" w:space="0" w:color="auto"/>
            <w:left w:val="none" w:sz="0" w:space="0" w:color="auto"/>
            <w:bottom w:val="none" w:sz="0" w:space="0" w:color="auto"/>
            <w:right w:val="none" w:sz="0" w:space="0" w:color="auto"/>
          </w:divBdr>
        </w:div>
        <w:div w:id="1269239182">
          <w:marLeft w:val="640"/>
          <w:marRight w:val="0"/>
          <w:marTop w:val="0"/>
          <w:marBottom w:val="0"/>
          <w:divBdr>
            <w:top w:val="none" w:sz="0" w:space="0" w:color="auto"/>
            <w:left w:val="none" w:sz="0" w:space="0" w:color="auto"/>
            <w:bottom w:val="none" w:sz="0" w:space="0" w:color="auto"/>
            <w:right w:val="none" w:sz="0" w:space="0" w:color="auto"/>
          </w:divBdr>
        </w:div>
        <w:div w:id="1357193188">
          <w:marLeft w:val="640"/>
          <w:marRight w:val="0"/>
          <w:marTop w:val="0"/>
          <w:marBottom w:val="0"/>
          <w:divBdr>
            <w:top w:val="none" w:sz="0" w:space="0" w:color="auto"/>
            <w:left w:val="none" w:sz="0" w:space="0" w:color="auto"/>
            <w:bottom w:val="none" w:sz="0" w:space="0" w:color="auto"/>
            <w:right w:val="none" w:sz="0" w:space="0" w:color="auto"/>
          </w:divBdr>
        </w:div>
        <w:div w:id="1360622368">
          <w:marLeft w:val="640"/>
          <w:marRight w:val="0"/>
          <w:marTop w:val="0"/>
          <w:marBottom w:val="0"/>
          <w:divBdr>
            <w:top w:val="none" w:sz="0" w:space="0" w:color="auto"/>
            <w:left w:val="none" w:sz="0" w:space="0" w:color="auto"/>
            <w:bottom w:val="none" w:sz="0" w:space="0" w:color="auto"/>
            <w:right w:val="none" w:sz="0" w:space="0" w:color="auto"/>
          </w:divBdr>
        </w:div>
        <w:div w:id="1364407608">
          <w:marLeft w:val="640"/>
          <w:marRight w:val="0"/>
          <w:marTop w:val="0"/>
          <w:marBottom w:val="0"/>
          <w:divBdr>
            <w:top w:val="none" w:sz="0" w:space="0" w:color="auto"/>
            <w:left w:val="none" w:sz="0" w:space="0" w:color="auto"/>
            <w:bottom w:val="none" w:sz="0" w:space="0" w:color="auto"/>
            <w:right w:val="none" w:sz="0" w:space="0" w:color="auto"/>
          </w:divBdr>
        </w:div>
        <w:div w:id="1374767661">
          <w:marLeft w:val="640"/>
          <w:marRight w:val="0"/>
          <w:marTop w:val="0"/>
          <w:marBottom w:val="0"/>
          <w:divBdr>
            <w:top w:val="none" w:sz="0" w:space="0" w:color="auto"/>
            <w:left w:val="none" w:sz="0" w:space="0" w:color="auto"/>
            <w:bottom w:val="none" w:sz="0" w:space="0" w:color="auto"/>
            <w:right w:val="none" w:sz="0" w:space="0" w:color="auto"/>
          </w:divBdr>
        </w:div>
        <w:div w:id="1385787503">
          <w:marLeft w:val="640"/>
          <w:marRight w:val="0"/>
          <w:marTop w:val="0"/>
          <w:marBottom w:val="0"/>
          <w:divBdr>
            <w:top w:val="none" w:sz="0" w:space="0" w:color="auto"/>
            <w:left w:val="none" w:sz="0" w:space="0" w:color="auto"/>
            <w:bottom w:val="none" w:sz="0" w:space="0" w:color="auto"/>
            <w:right w:val="none" w:sz="0" w:space="0" w:color="auto"/>
          </w:divBdr>
        </w:div>
        <w:div w:id="1501040462">
          <w:marLeft w:val="640"/>
          <w:marRight w:val="0"/>
          <w:marTop w:val="0"/>
          <w:marBottom w:val="0"/>
          <w:divBdr>
            <w:top w:val="none" w:sz="0" w:space="0" w:color="auto"/>
            <w:left w:val="none" w:sz="0" w:space="0" w:color="auto"/>
            <w:bottom w:val="none" w:sz="0" w:space="0" w:color="auto"/>
            <w:right w:val="none" w:sz="0" w:space="0" w:color="auto"/>
          </w:divBdr>
        </w:div>
        <w:div w:id="1507862640">
          <w:marLeft w:val="640"/>
          <w:marRight w:val="0"/>
          <w:marTop w:val="0"/>
          <w:marBottom w:val="0"/>
          <w:divBdr>
            <w:top w:val="none" w:sz="0" w:space="0" w:color="auto"/>
            <w:left w:val="none" w:sz="0" w:space="0" w:color="auto"/>
            <w:bottom w:val="none" w:sz="0" w:space="0" w:color="auto"/>
            <w:right w:val="none" w:sz="0" w:space="0" w:color="auto"/>
          </w:divBdr>
        </w:div>
        <w:div w:id="1509565436">
          <w:marLeft w:val="640"/>
          <w:marRight w:val="0"/>
          <w:marTop w:val="0"/>
          <w:marBottom w:val="0"/>
          <w:divBdr>
            <w:top w:val="none" w:sz="0" w:space="0" w:color="auto"/>
            <w:left w:val="none" w:sz="0" w:space="0" w:color="auto"/>
            <w:bottom w:val="none" w:sz="0" w:space="0" w:color="auto"/>
            <w:right w:val="none" w:sz="0" w:space="0" w:color="auto"/>
          </w:divBdr>
        </w:div>
        <w:div w:id="1516532546">
          <w:marLeft w:val="640"/>
          <w:marRight w:val="0"/>
          <w:marTop w:val="0"/>
          <w:marBottom w:val="0"/>
          <w:divBdr>
            <w:top w:val="none" w:sz="0" w:space="0" w:color="auto"/>
            <w:left w:val="none" w:sz="0" w:space="0" w:color="auto"/>
            <w:bottom w:val="none" w:sz="0" w:space="0" w:color="auto"/>
            <w:right w:val="none" w:sz="0" w:space="0" w:color="auto"/>
          </w:divBdr>
        </w:div>
        <w:div w:id="1522469735">
          <w:marLeft w:val="640"/>
          <w:marRight w:val="0"/>
          <w:marTop w:val="0"/>
          <w:marBottom w:val="0"/>
          <w:divBdr>
            <w:top w:val="none" w:sz="0" w:space="0" w:color="auto"/>
            <w:left w:val="none" w:sz="0" w:space="0" w:color="auto"/>
            <w:bottom w:val="none" w:sz="0" w:space="0" w:color="auto"/>
            <w:right w:val="none" w:sz="0" w:space="0" w:color="auto"/>
          </w:divBdr>
        </w:div>
        <w:div w:id="1525708201">
          <w:marLeft w:val="640"/>
          <w:marRight w:val="0"/>
          <w:marTop w:val="0"/>
          <w:marBottom w:val="0"/>
          <w:divBdr>
            <w:top w:val="none" w:sz="0" w:space="0" w:color="auto"/>
            <w:left w:val="none" w:sz="0" w:space="0" w:color="auto"/>
            <w:bottom w:val="none" w:sz="0" w:space="0" w:color="auto"/>
            <w:right w:val="none" w:sz="0" w:space="0" w:color="auto"/>
          </w:divBdr>
        </w:div>
        <w:div w:id="1540510256">
          <w:marLeft w:val="640"/>
          <w:marRight w:val="0"/>
          <w:marTop w:val="0"/>
          <w:marBottom w:val="0"/>
          <w:divBdr>
            <w:top w:val="none" w:sz="0" w:space="0" w:color="auto"/>
            <w:left w:val="none" w:sz="0" w:space="0" w:color="auto"/>
            <w:bottom w:val="none" w:sz="0" w:space="0" w:color="auto"/>
            <w:right w:val="none" w:sz="0" w:space="0" w:color="auto"/>
          </w:divBdr>
        </w:div>
        <w:div w:id="1589342589">
          <w:marLeft w:val="640"/>
          <w:marRight w:val="0"/>
          <w:marTop w:val="0"/>
          <w:marBottom w:val="0"/>
          <w:divBdr>
            <w:top w:val="none" w:sz="0" w:space="0" w:color="auto"/>
            <w:left w:val="none" w:sz="0" w:space="0" w:color="auto"/>
            <w:bottom w:val="none" w:sz="0" w:space="0" w:color="auto"/>
            <w:right w:val="none" w:sz="0" w:space="0" w:color="auto"/>
          </w:divBdr>
        </w:div>
        <w:div w:id="1628703988">
          <w:marLeft w:val="640"/>
          <w:marRight w:val="0"/>
          <w:marTop w:val="0"/>
          <w:marBottom w:val="0"/>
          <w:divBdr>
            <w:top w:val="none" w:sz="0" w:space="0" w:color="auto"/>
            <w:left w:val="none" w:sz="0" w:space="0" w:color="auto"/>
            <w:bottom w:val="none" w:sz="0" w:space="0" w:color="auto"/>
            <w:right w:val="none" w:sz="0" w:space="0" w:color="auto"/>
          </w:divBdr>
        </w:div>
        <w:div w:id="1668633980">
          <w:marLeft w:val="640"/>
          <w:marRight w:val="0"/>
          <w:marTop w:val="0"/>
          <w:marBottom w:val="0"/>
          <w:divBdr>
            <w:top w:val="none" w:sz="0" w:space="0" w:color="auto"/>
            <w:left w:val="none" w:sz="0" w:space="0" w:color="auto"/>
            <w:bottom w:val="none" w:sz="0" w:space="0" w:color="auto"/>
            <w:right w:val="none" w:sz="0" w:space="0" w:color="auto"/>
          </w:divBdr>
        </w:div>
        <w:div w:id="1669333189">
          <w:marLeft w:val="640"/>
          <w:marRight w:val="0"/>
          <w:marTop w:val="0"/>
          <w:marBottom w:val="0"/>
          <w:divBdr>
            <w:top w:val="none" w:sz="0" w:space="0" w:color="auto"/>
            <w:left w:val="none" w:sz="0" w:space="0" w:color="auto"/>
            <w:bottom w:val="none" w:sz="0" w:space="0" w:color="auto"/>
            <w:right w:val="none" w:sz="0" w:space="0" w:color="auto"/>
          </w:divBdr>
        </w:div>
        <w:div w:id="1674068020">
          <w:marLeft w:val="640"/>
          <w:marRight w:val="0"/>
          <w:marTop w:val="0"/>
          <w:marBottom w:val="0"/>
          <w:divBdr>
            <w:top w:val="none" w:sz="0" w:space="0" w:color="auto"/>
            <w:left w:val="none" w:sz="0" w:space="0" w:color="auto"/>
            <w:bottom w:val="none" w:sz="0" w:space="0" w:color="auto"/>
            <w:right w:val="none" w:sz="0" w:space="0" w:color="auto"/>
          </w:divBdr>
        </w:div>
        <w:div w:id="1705905582">
          <w:marLeft w:val="640"/>
          <w:marRight w:val="0"/>
          <w:marTop w:val="0"/>
          <w:marBottom w:val="0"/>
          <w:divBdr>
            <w:top w:val="none" w:sz="0" w:space="0" w:color="auto"/>
            <w:left w:val="none" w:sz="0" w:space="0" w:color="auto"/>
            <w:bottom w:val="none" w:sz="0" w:space="0" w:color="auto"/>
            <w:right w:val="none" w:sz="0" w:space="0" w:color="auto"/>
          </w:divBdr>
        </w:div>
        <w:div w:id="1706371646">
          <w:marLeft w:val="640"/>
          <w:marRight w:val="0"/>
          <w:marTop w:val="0"/>
          <w:marBottom w:val="0"/>
          <w:divBdr>
            <w:top w:val="none" w:sz="0" w:space="0" w:color="auto"/>
            <w:left w:val="none" w:sz="0" w:space="0" w:color="auto"/>
            <w:bottom w:val="none" w:sz="0" w:space="0" w:color="auto"/>
            <w:right w:val="none" w:sz="0" w:space="0" w:color="auto"/>
          </w:divBdr>
        </w:div>
        <w:div w:id="1713649998">
          <w:marLeft w:val="640"/>
          <w:marRight w:val="0"/>
          <w:marTop w:val="0"/>
          <w:marBottom w:val="0"/>
          <w:divBdr>
            <w:top w:val="none" w:sz="0" w:space="0" w:color="auto"/>
            <w:left w:val="none" w:sz="0" w:space="0" w:color="auto"/>
            <w:bottom w:val="none" w:sz="0" w:space="0" w:color="auto"/>
            <w:right w:val="none" w:sz="0" w:space="0" w:color="auto"/>
          </w:divBdr>
        </w:div>
        <w:div w:id="1722898977">
          <w:marLeft w:val="640"/>
          <w:marRight w:val="0"/>
          <w:marTop w:val="0"/>
          <w:marBottom w:val="0"/>
          <w:divBdr>
            <w:top w:val="none" w:sz="0" w:space="0" w:color="auto"/>
            <w:left w:val="none" w:sz="0" w:space="0" w:color="auto"/>
            <w:bottom w:val="none" w:sz="0" w:space="0" w:color="auto"/>
            <w:right w:val="none" w:sz="0" w:space="0" w:color="auto"/>
          </w:divBdr>
        </w:div>
        <w:div w:id="1735665607">
          <w:marLeft w:val="640"/>
          <w:marRight w:val="0"/>
          <w:marTop w:val="0"/>
          <w:marBottom w:val="0"/>
          <w:divBdr>
            <w:top w:val="none" w:sz="0" w:space="0" w:color="auto"/>
            <w:left w:val="none" w:sz="0" w:space="0" w:color="auto"/>
            <w:bottom w:val="none" w:sz="0" w:space="0" w:color="auto"/>
            <w:right w:val="none" w:sz="0" w:space="0" w:color="auto"/>
          </w:divBdr>
        </w:div>
        <w:div w:id="1736317783">
          <w:marLeft w:val="640"/>
          <w:marRight w:val="0"/>
          <w:marTop w:val="0"/>
          <w:marBottom w:val="0"/>
          <w:divBdr>
            <w:top w:val="none" w:sz="0" w:space="0" w:color="auto"/>
            <w:left w:val="none" w:sz="0" w:space="0" w:color="auto"/>
            <w:bottom w:val="none" w:sz="0" w:space="0" w:color="auto"/>
            <w:right w:val="none" w:sz="0" w:space="0" w:color="auto"/>
          </w:divBdr>
        </w:div>
        <w:div w:id="1780099401">
          <w:marLeft w:val="640"/>
          <w:marRight w:val="0"/>
          <w:marTop w:val="0"/>
          <w:marBottom w:val="0"/>
          <w:divBdr>
            <w:top w:val="none" w:sz="0" w:space="0" w:color="auto"/>
            <w:left w:val="none" w:sz="0" w:space="0" w:color="auto"/>
            <w:bottom w:val="none" w:sz="0" w:space="0" w:color="auto"/>
            <w:right w:val="none" w:sz="0" w:space="0" w:color="auto"/>
          </w:divBdr>
        </w:div>
        <w:div w:id="1807819300">
          <w:marLeft w:val="640"/>
          <w:marRight w:val="0"/>
          <w:marTop w:val="0"/>
          <w:marBottom w:val="0"/>
          <w:divBdr>
            <w:top w:val="none" w:sz="0" w:space="0" w:color="auto"/>
            <w:left w:val="none" w:sz="0" w:space="0" w:color="auto"/>
            <w:bottom w:val="none" w:sz="0" w:space="0" w:color="auto"/>
            <w:right w:val="none" w:sz="0" w:space="0" w:color="auto"/>
          </w:divBdr>
        </w:div>
        <w:div w:id="1815247998">
          <w:marLeft w:val="640"/>
          <w:marRight w:val="0"/>
          <w:marTop w:val="0"/>
          <w:marBottom w:val="0"/>
          <w:divBdr>
            <w:top w:val="none" w:sz="0" w:space="0" w:color="auto"/>
            <w:left w:val="none" w:sz="0" w:space="0" w:color="auto"/>
            <w:bottom w:val="none" w:sz="0" w:space="0" w:color="auto"/>
            <w:right w:val="none" w:sz="0" w:space="0" w:color="auto"/>
          </w:divBdr>
        </w:div>
        <w:div w:id="1845511654">
          <w:marLeft w:val="640"/>
          <w:marRight w:val="0"/>
          <w:marTop w:val="0"/>
          <w:marBottom w:val="0"/>
          <w:divBdr>
            <w:top w:val="none" w:sz="0" w:space="0" w:color="auto"/>
            <w:left w:val="none" w:sz="0" w:space="0" w:color="auto"/>
            <w:bottom w:val="none" w:sz="0" w:space="0" w:color="auto"/>
            <w:right w:val="none" w:sz="0" w:space="0" w:color="auto"/>
          </w:divBdr>
        </w:div>
        <w:div w:id="1875731767">
          <w:marLeft w:val="640"/>
          <w:marRight w:val="0"/>
          <w:marTop w:val="0"/>
          <w:marBottom w:val="0"/>
          <w:divBdr>
            <w:top w:val="none" w:sz="0" w:space="0" w:color="auto"/>
            <w:left w:val="none" w:sz="0" w:space="0" w:color="auto"/>
            <w:bottom w:val="none" w:sz="0" w:space="0" w:color="auto"/>
            <w:right w:val="none" w:sz="0" w:space="0" w:color="auto"/>
          </w:divBdr>
        </w:div>
        <w:div w:id="1927111558">
          <w:marLeft w:val="640"/>
          <w:marRight w:val="0"/>
          <w:marTop w:val="0"/>
          <w:marBottom w:val="0"/>
          <w:divBdr>
            <w:top w:val="none" w:sz="0" w:space="0" w:color="auto"/>
            <w:left w:val="none" w:sz="0" w:space="0" w:color="auto"/>
            <w:bottom w:val="none" w:sz="0" w:space="0" w:color="auto"/>
            <w:right w:val="none" w:sz="0" w:space="0" w:color="auto"/>
          </w:divBdr>
        </w:div>
        <w:div w:id="1940336282">
          <w:marLeft w:val="640"/>
          <w:marRight w:val="0"/>
          <w:marTop w:val="0"/>
          <w:marBottom w:val="0"/>
          <w:divBdr>
            <w:top w:val="none" w:sz="0" w:space="0" w:color="auto"/>
            <w:left w:val="none" w:sz="0" w:space="0" w:color="auto"/>
            <w:bottom w:val="none" w:sz="0" w:space="0" w:color="auto"/>
            <w:right w:val="none" w:sz="0" w:space="0" w:color="auto"/>
          </w:divBdr>
        </w:div>
      </w:divsChild>
    </w:div>
    <w:div w:id="1125974779">
      <w:bodyDiv w:val="1"/>
      <w:marLeft w:val="0"/>
      <w:marRight w:val="0"/>
      <w:marTop w:val="0"/>
      <w:marBottom w:val="0"/>
      <w:divBdr>
        <w:top w:val="none" w:sz="0" w:space="0" w:color="auto"/>
        <w:left w:val="none" w:sz="0" w:space="0" w:color="auto"/>
        <w:bottom w:val="none" w:sz="0" w:space="0" w:color="auto"/>
        <w:right w:val="none" w:sz="0" w:space="0" w:color="auto"/>
      </w:divBdr>
    </w:div>
    <w:div w:id="1126389887">
      <w:bodyDiv w:val="1"/>
      <w:marLeft w:val="0"/>
      <w:marRight w:val="0"/>
      <w:marTop w:val="0"/>
      <w:marBottom w:val="0"/>
      <w:divBdr>
        <w:top w:val="none" w:sz="0" w:space="0" w:color="auto"/>
        <w:left w:val="none" w:sz="0" w:space="0" w:color="auto"/>
        <w:bottom w:val="none" w:sz="0" w:space="0" w:color="auto"/>
        <w:right w:val="none" w:sz="0" w:space="0" w:color="auto"/>
      </w:divBdr>
    </w:div>
    <w:div w:id="1129857292">
      <w:bodyDiv w:val="1"/>
      <w:marLeft w:val="0"/>
      <w:marRight w:val="0"/>
      <w:marTop w:val="0"/>
      <w:marBottom w:val="0"/>
      <w:divBdr>
        <w:top w:val="none" w:sz="0" w:space="0" w:color="auto"/>
        <w:left w:val="none" w:sz="0" w:space="0" w:color="auto"/>
        <w:bottom w:val="none" w:sz="0" w:space="0" w:color="auto"/>
        <w:right w:val="none" w:sz="0" w:space="0" w:color="auto"/>
      </w:divBdr>
    </w:div>
    <w:div w:id="1129860177">
      <w:bodyDiv w:val="1"/>
      <w:marLeft w:val="0"/>
      <w:marRight w:val="0"/>
      <w:marTop w:val="0"/>
      <w:marBottom w:val="0"/>
      <w:divBdr>
        <w:top w:val="none" w:sz="0" w:space="0" w:color="auto"/>
        <w:left w:val="none" w:sz="0" w:space="0" w:color="auto"/>
        <w:bottom w:val="none" w:sz="0" w:space="0" w:color="auto"/>
        <w:right w:val="none" w:sz="0" w:space="0" w:color="auto"/>
      </w:divBdr>
    </w:div>
    <w:div w:id="1130319085">
      <w:bodyDiv w:val="1"/>
      <w:marLeft w:val="0"/>
      <w:marRight w:val="0"/>
      <w:marTop w:val="0"/>
      <w:marBottom w:val="0"/>
      <w:divBdr>
        <w:top w:val="none" w:sz="0" w:space="0" w:color="auto"/>
        <w:left w:val="none" w:sz="0" w:space="0" w:color="auto"/>
        <w:bottom w:val="none" w:sz="0" w:space="0" w:color="auto"/>
        <w:right w:val="none" w:sz="0" w:space="0" w:color="auto"/>
      </w:divBdr>
      <w:divsChild>
        <w:div w:id="1406881629">
          <w:marLeft w:val="640"/>
          <w:marRight w:val="0"/>
          <w:marTop w:val="0"/>
          <w:marBottom w:val="0"/>
          <w:divBdr>
            <w:top w:val="none" w:sz="0" w:space="0" w:color="auto"/>
            <w:left w:val="none" w:sz="0" w:space="0" w:color="auto"/>
            <w:bottom w:val="none" w:sz="0" w:space="0" w:color="auto"/>
            <w:right w:val="none" w:sz="0" w:space="0" w:color="auto"/>
          </w:divBdr>
        </w:div>
        <w:div w:id="1242105430">
          <w:marLeft w:val="640"/>
          <w:marRight w:val="0"/>
          <w:marTop w:val="0"/>
          <w:marBottom w:val="0"/>
          <w:divBdr>
            <w:top w:val="none" w:sz="0" w:space="0" w:color="auto"/>
            <w:left w:val="none" w:sz="0" w:space="0" w:color="auto"/>
            <w:bottom w:val="none" w:sz="0" w:space="0" w:color="auto"/>
            <w:right w:val="none" w:sz="0" w:space="0" w:color="auto"/>
          </w:divBdr>
        </w:div>
        <w:div w:id="577403442">
          <w:marLeft w:val="640"/>
          <w:marRight w:val="0"/>
          <w:marTop w:val="0"/>
          <w:marBottom w:val="0"/>
          <w:divBdr>
            <w:top w:val="none" w:sz="0" w:space="0" w:color="auto"/>
            <w:left w:val="none" w:sz="0" w:space="0" w:color="auto"/>
            <w:bottom w:val="none" w:sz="0" w:space="0" w:color="auto"/>
            <w:right w:val="none" w:sz="0" w:space="0" w:color="auto"/>
          </w:divBdr>
        </w:div>
        <w:div w:id="1206522199">
          <w:marLeft w:val="640"/>
          <w:marRight w:val="0"/>
          <w:marTop w:val="0"/>
          <w:marBottom w:val="0"/>
          <w:divBdr>
            <w:top w:val="none" w:sz="0" w:space="0" w:color="auto"/>
            <w:left w:val="none" w:sz="0" w:space="0" w:color="auto"/>
            <w:bottom w:val="none" w:sz="0" w:space="0" w:color="auto"/>
            <w:right w:val="none" w:sz="0" w:space="0" w:color="auto"/>
          </w:divBdr>
        </w:div>
        <w:div w:id="2103792342">
          <w:marLeft w:val="640"/>
          <w:marRight w:val="0"/>
          <w:marTop w:val="0"/>
          <w:marBottom w:val="0"/>
          <w:divBdr>
            <w:top w:val="none" w:sz="0" w:space="0" w:color="auto"/>
            <w:left w:val="none" w:sz="0" w:space="0" w:color="auto"/>
            <w:bottom w:val="none" w:sz="0" w:space="0" w:color="auto"/>
            <w:right w:val="none" w:sz="0" w:space="0" w:color="auto"/>
          </w:divBdr>
        </w:div>
        <w:div w:id="1338966034">
          <w:marLeft w:val="640"/>
          <w:marRight w:val="0"/>
          <w:marTop w:val="0"/>
          <w:marBottom w:val="0"/>
          <w:divBdr>
            <w:top w:val="none" w:sz="0" w:space="0" w:color="auto"/>
            <w:left w:val="none" w:sz="0" w:space="0" w:color="auto"/>
            <w:bottom w:val="none" w:sz="0" w:space="0" w:color="auto"/>
            <w:right w:val="none" w:sz="0" w:space="0" w:color="auto"/>
          </w:divBdr>
        </w:div>
        <w:div w:id="701979558">
          <w:marLeft w:val="640"/>
          <w:marRight w:val="0"/>
          <w:marTop w:val="0"/>
          <w:marBottom w:val="0"/>
          <w:divBdr>
            <w:top w:val="none" w:sz="0" w:space="0" w:color="auto"/>
            <w:left w:val="none" w:sz="0" w:space="0" w:color="auto"/>
            <w:bottom w:val="none" w:sz="0" w:space="0" w:color="auto"/>
            <w:right w:val="none" w:sz="0" w:space="0" w:color="auto"/>
          </w:divBdr>
        </w:div>
        <w:div w:id="474836033">
          <w:marLeft w:val="640"/>
          <w:marRight w:val="0"/>
          <w:marTop w:val="0"/>
          <w:marBottom w:val="0"/>
          <w:divBdr>
            <w:top w:val="none" w:sz="0" w:space="0" w:color="auto"/>
            <w:left w:val="none" w:sz="0" w:space="0" w:color="auto"/>
            <w:bottom w:val="none" w:sz="0" w:space="0" w:color="auto"/>
            <w:right w:val="none" w:sz="0" w:space="0" w:color="auto"/>
          </w:divBdr>
        </w:div>
        <w:div w:id="130556588">
          <w:marLeft w:val="640"/>
          <w:marRight w:val="0"/>
          <w:marTop w:val="0"/>
          <w:marBottom w:val="0"/>
          <w:divBdr>
            <w:top w:val="none" w:sz="0" w:space="0" w:color="auto"/>
            <w:left w:val="none" w:sz="0" w:space="0" w:color="auto"/>
            <w:bottom w:val="none" w:sz="0" w:space="0" w:color="auto"/>
            <w:right w:val="none" w:sz="0" w:space="0" w:color="auto"/>
          </w:divBdr>
        </w:div>
        <w:div w:id="767040565">
          <w:marLeft w:val="640"/>
          <w:marRight w:val="0"/>
          <w:marTop w:val="0"/>
          <w:marBottom w:val="0"/>
          <w:divBdr>
            <w:top w:val="none" w:sz="0" w:space="0" w:color="auto"/>
            <w:left w:val="none" w:sz="0" w:space="0" w:color="auto"/>
            <w:bottom w:val="none" w:sz="0" w:space="0" w:color="auto"/>
            <w:right w:val="none" w:sz="0" w:space="0" w:color="auto"/>
          </w:divBdr>
        </w:div>
        <w:div w:id="540942414">
          <w:marLeft w:val="640"/>
          <w:marRight w:val="0"/>
          <w:marTop w:val="0"/>
          <w:marBottom w:val="0"/>
          <w:divBdr>
            <w:top w:val="none" w:sz="0" w:space="0" w:color="auto"/>
            <w:left w:val="none" w:sz="0" w:space="0" w:color="auto"/>
            <w:bottom w:val="none" w:sz="0" w:space="0" w:color="auto"/>
            <w:right w:val="none" w:sz="0" w:space="0" w:color="auto"/>
          </w:divBdr>
        </w:div>
        <w:div w:id="1493065230">
          <w:marLeft w:val="640"/>
          <w:marRight w:val="0"/>
          <w:marTop w:val="0"/>
          <w:marBottom w:val="0"/>
          <w:divBdr>
            <w:top w:val="none" w:sz="0" w:space="0" w:color="auto"/>
            <w:left w:val="none" w:sz="0" w:space="0" w:color="auto"/>
            <w:bottom w:val="none" w:sz="0" w:space="0" w:color="auto"/>
            <w:right w:val="none" w:sz="0" w:space="0" w:color="auto"/>
          </w:divBdr>
        </w:div>
        <w:div w:id="1902714473">
          <w:marLeft w:val="640"/>
          <w:marRight w:val="0"/>
          <w:marTop w:val="0"/>
          <w:marBottom w:val="0"/>
          <w:divBdr>
            <w:top w:val="none" w:sz="0" w:space="0" w:color="auto"/>
            <w:left w:val="none" w:sz="0" w:space="0" w:color="auto"/>
            <w:bottom w:val="none" w:sz="0" w:space="0" w:color="auto"/>
            <w:right w:val="none" w:sz="0" w:space="0" w:color="auto"/>
          </w:divBdr>
        </w:div>
        <w:div w:id="1790467511">
          <w:marLeft w:val="640"/>
          <w:marRight w:val="0"/>
          <w:marTop w:val="0"/>
          <w:marBottom w:val="0"/>
          <w:divBdr>
            <w:top w:val="none" w:sz="0" w:space="0" w:color="auto"/>
            <w:left w:val="none" w:sz="0" w:space="0" w:color="auto"/>
            <w:bottom w:val="none" w:sz="0" w:space="0" w:color="auto"/>
            <w:right w:val="none" w:sz="0" w:space="0" w:color="auto"/>
          </w:divBdr>
        </w:div>
        <w:div w:id="1439249906">
          <w:marLeft w:val="640"/>
          <w:marRight w:val="0"/>
          <w:marTop w:val="0"/>
          <w:marBottom w:val="0"/>
          <w:divBdr>
            <w:top w:val="none" w:sz="0" w:space="0" w:color="auto"/>
            <w:left w:val="none" w:sz="0" w:space="0" w:color="auto"/>
            <w:bottom w:val="none" w:sz="0" w:space="0" w:color="auto"/>
            <w:right w:val="none" w:sz="0" w:space="0" w:color="auto"/>
          </w:divBdr>
        </w:div>
        <w:div w:id="2145728913">
          <w:marLeft w:val="640"/>
          <w:marRight w:val="0"/>
          <w:marTop w:val="0"/>
          <w:marBottom w:val="0"/>
          <w:divBdr>
            <w:top w:val="none" w:sz="0" w:space="0" w:color="auto"/>
            <w:left w:val="none" w:sz="0" w:space="0" w:color="auto"/>
            <w:bottom w:val="none" w:sz="0" w:space="0" w:color="auto"/>
            <w:right w:val="none" w:sz="0" w:space="0" w:color="auto"/>
          </w:divBdr>
        </w:div>
        <w:div w:id="1136144113">
          <w:marLeft w:val="640"/>
          <w:marRight w:val="0"/>
          <w:marTop w:val="0"/>
          <w:marBottom w:val="0"/>
          <w:divBdr>
            <w:top w:val="none" w:sz="0" w:space="0" w:color="auto"/>
            <w:left w:val="none" w:sz="0" w:space="0" w:color="auto"/>
            <w:bottom w:val="none" w:sz="0" w:space="0" w:color="auto"/>
            <w:right w:val="none" w:sz="0" w:space="0" w:color="auto"/>
          </w:divBdr>
        </w:div>
        <w:div w:id="848910782">
          <w:marLeft w:val="640"/>
          <w:marRight w:val="0"/>
          <w:marTop w:val="0"/>
          <w:marBottom w:val="0"/>
          <w:divBdr>
            <w:top w:val="none" w:sz="0" w:space="0" w:color="auto"/>
            <w:left w:val="none" w:sz="0" w:space="0" w:color="auto"/>
            <w:bottom w:val="none" w:sz="0" w:space="0" w:color="auto"/>
            <w:right w:val="none" w:sz="0" w:space="0" w:color="auto"/>
          </w:divBdr>
        </w:div>
        <w:div w:id="1564751023">
          <w:marLeft w:val="640"/>
          <w:marRight w:val="0"/>
          <w:marTop w:val="0"/>
          <w:marBottom w:val="0"/>
          <w:divBdr>
            <w:top w:val="none" w:sz="0" w:space="0" w:color="auto"/>
            <w:left w:val="none" w:sz="0" w:space="0" w:color="auto"/>
            <w:bottom w:val="none" w:sz="0" w:space="0" w:color="auto"/>
            <w:right w:val="none" w:sz="0" w:space="0" w:color="auto"/>
          </w:divBdr>
        </w:div>
        <w:div w:id="2052653290">
          <w:marLeft w:val="640"/>
          <w:marRight w:val="0"/>
          <w:marTop w:val="0"/>
          <w:marBottom w:val="0"/>
          <w:divBdr>
            <w:top w:val="none" w:sz="0" w:space="0" w:color="auto"/>
            <w:left w:val="none" w:sz="0" w:space="0" w:color="auto"/>
            <w:bottom w:val="none" w:sz="0" w:space="0" w:color="auto"/>
            <w:right w:val="none" w:sz="0" w:space="0" w:color="auto"/>
          </w:divBdr>
        </w:div>
        <w:div w:id="667557286">
          <w:marLeft w:val="640"/>
          <w:marRight w:val="0"/>
          <w:marTop w:val="0"/>
          <w:marBottom w:val="0"/>
          <w:divBdr>
            <w:top w:val="none" w:sz="0" w:space="0" w:color="auto"/>
            <w:left w:val="none" w:sz="0" w:space="0" w:color="auto"/>
            <w:bottom w:val="none" w:sz="0" w:space="0" w:color="auto"/>
            <w:right w:val="none" w:sz="0" w:space="0" w:color="auto"/>
          </w:divBdr>
        </w:div>
        <w:div w:id="51973735">
          <w:marLeft w:val="640"/>
          <w:marRight w:val="0"/>
          <w:marTop w:val="0"/>
          <w:marBottom w:val="0"/>
          <w:divBdr>
            <w:top w:val="none" w:sz="0" w:space="0" w:color="auto"/>
            <w:left w:val="none" w:sz="0" w:space="0" w:color="auto"/>
            <w:bottom w:val="none" w:sz="0" w:space="0" w:color="auto"/>
            <w:right w:val="none" w:sz="0" w:space="0" w:color="auto"/>
          </w:divBdr>
        </w:div>
        <w:div w:id="1863590396">
          <w:marLeft w:val="640"/>
          <w:marRight w:val="0"/>
          <w:marTop w:val="0"/>
          <w:marBottom w:val="0"/>
          <w:divBdr>
            <w:top w:val="none" w:sz="0" w:space="0" w:color="auto"/>
            <w:left w:val="none" w:sz="0" w:space="0" w:color="auto"/>
            <w:bottom w:val="none" w:sz="0" w:space="0" w:color="auto"/>
            <w:right w:val="none" w:sz="0" w:space="0" w:color="auto"/>
          </w:divBdr>
        </w:div>
        <w:div w:id="1860505657">
          <w:marLeft w:val="640"/>
          <w:marRight w:val="0"/>
          <w:marTop w:val="0"/>
          <w:marBottom w:val="0"/>
          <w:divBdr>
            <w:top w:val="none" w:sz="0" w:space="0" w:color="auto"/>
            <w:left w:val="none" w:sz="0" w:space="0" w:color="auto"/>
            <w:bottom w:val="none" w:sz="0" w:space="0" w:color="auto"/>
            <w:right w:val="none" w:sz="0" w:space="0" w:color="auto"/>
          </w:divBdr>
        </w:div>
        <w:div w:id="1771388672">
          <w:marLeft w:val="640"/>
          <w:marRight w:val="0"/>
          <w:marTop w:val="0"/>
          <w:marBottom w:val="0"/>
          <w:divBdr>
            <w:top w:val="none" w:sz="0" w:space="0" w:color="auto"/>
            <w:left w:val="none" w:sz="0" w:space="0" w:color="auto"/>
            <w:bottom w:val="none" w:sz="0" w:space="0" w:color="auto"/>
            <w:right w:val="none" w:sz="0" w:space="0" w:color="auto"/>
          </w:divBdr>
        </w:div>
        <w:div w:id="1783182386">
          <w:marLeft w:val="640"/>
          <w:marRight w:val="0"/>
          <w:marTop w:val="0"/>
          <w:marBottom w:val="0"/>
          <w:divBdr>
            <w:top w:val="none" w:sz="0" w:space="0" w:color="auto"/>
            <w:left w:val="none" w:sz="0" w:space="0" w:color="auto"/>
            <w:bottom w:val="none" w:sz="0" w:space="0" w:color="auto"/>
            <w:right w:val="none" w:sz="0" w:space="0" w:color="auto"/>
          </w:divBdr>
        </w:div>
        <w:div w:id="968391531">
          <w:marLeft w:val="640"/>
          <w:marRight w:val="0"/>
          <w:marTop w:val="0"/>
          <w:marBottom w:val="0"/>
          <w:divBdr>
            <w:top w:val="none" w:sz="0" w:space="0" w:color="auto"/>
            <w:left w:val="none" w:sz="0" w:space="0" w:color="auto"/>
            <w:bottom w:val="none" w:sz="0" w:space="0" w:color="auto"/>
            <w:right w:val="none" w:sz="0" w:space="0" w:color="auto"/>
          </w:divBdr>
        </w:div>
        <w:div w:id="1787190240">
          <w:marLeft w:val="640"/>
          <w:marRight w:val="0"/>
          <w:marTop w:val="0"/>
          <w:marBottom w:val="0"/>
          <w:divBdr>
            <w:top w:val="none" w:sz="0" w:space="0" w:color="auto"/>
            <w:left w:val="none" w:sz="0" w:space="0" w:color="auto"/>
            <w:bottom w:val="none" w:sz="0" w:space="0" w:color="auto"/>
            <w:right w:val="none" w:sz="0" w:space="0" w:color="auto"/>
          </w:divBdr>
        </w:div>
        <w:div w:id="1108739028">
          <w:marLeft w:val="640"/>
          <w:marRight w:val="0"/>
          <w:marTop w:val="0"/>
          <w:marBottom w:val="0"/>
          <w:divBdr>
            <w:top w:val="none" w:sz="0" w:space="0" w:color="auto"/>
            <w:left w:val="none" w:sz="0" w:space="0" w:color="auto"/>
            <w:bottom w:val="none" w:sz="0" w:space="0" w:color="auto"/>
            <w:right w:val="none" w:sz="0" w:space="0" w:color="auto"/>
          </w:divBdr>
        </w:div>
        <w:div w:id="1149395291">
          <w:marLeft w:val="640"/>
          <w:marRight w:val="0"/>
          <w:marTop w:val="0"/>
          <w:marBottom w:val="0"/>
          <w:divBdr>
            <w:top w:val="none" w:sz="0" w:space="0" w:color="auto"/>
            <w:left w:val="none" w:sz="0" w:space="0" w:color="auto"/>
            <w:bottom w:val="none" w:sz="0" w:space="0" w:color="auto"/>
            <w:right w:val="none" w:sz="0" w:space="0" w:color="auto"/>
          </w:divBdr>
        </w:div>
        <w:div w:id="913785230">
          <w:marLeft w:val="640"/>
          <w:marRight w:val="0"/>
          <w:marTop w:val="0"/>
          <w:marBottom w:val="0"/>
          <w:divBdr>
            <w:top w:val="none" w:sz="0" w:space="0" w:color="auto"/>
            <w:left w:val="none" w:sz="0" w:space="0" w:color="auto"/>
            <w:bottom w:val="none" w:sz="0" w:space="0" w:color="auto"/>
            <w:right w:val="none" w:sz="0" w:space="0" w:color="auto"/>
          </w:divBdr>
        </w:div>
        <w:div w:id="20479093">
          <w:marLeft w:val="640"/>
          <w:marRight w:val="0"/>
          <w:marTop w:val="0"/>
          <w:marBottom w:val="0"/>
          <w:divBdr>
            <w:top w:val="none" w:sz="0" w:space="0" w:color="auto"/>
            <w:left w:val="none" w:sz="0" w:space="0" w:color="auto"/>
            <w:bottom w:val="none" w:sz="0" w:space="0" w:color="auto"/>
            <w:right w:val="none" w:sz="0" w:space="0" w:color="auto"/>
          </w:divBdr>
        </w:div>
        <w:div w:id="166480044">
          <w:marLeft w:val="640"/>
          <w:marRight w:val="0"/>
          <w:marTop w:val="0"/>
          <w:marBottom w:val="0"/>
          <w:divBdr>
            <w:top w:val="none" w:sz="0" w:space="0" w:color="auto"/>
            <w:left w:val="none" w:sz="0" w:space="0" w:color="auto"/>
            <w:bottom w:val="none" w:sz="0" w:space="0" w:color="auto"/>
            <w:right w:val="none" w:sz="0" w:space="0" w:color="auto"/>
          </w:divBdr>
        </w:div>
        <w:div w:id="1761366791">
          <w:marLeft w:val="640"/>
          <w:marRight w:val="0"/>
          <w:marTop w:val="0"/>
          <w:marBottom w:val="0"/>
          <w:divBdr>
            <w:top w:val="none" w:sz="0" w:space="0" w:color="auto"/>
            <w:left w:val="none" w:sz="0" w:space="0" w:color="auto"/>
            <w:bottom w:val="none" w:sz="0" w:space="0" w:color="auto"/>
            <w:right w:val="none" w:sz="0" w:space="0" w:color="auto"/>
          </w:divBdr>
        </w:div>
        <w:div w:id="764617249">
          <w:marLeft w:val="640"/>
          <w:marRight w:val="0"/>
          <w:marTop w:val="0"/>
          <w:marBottom w:val="0"/>
          <w:divBdr>
            <w:top w:val="none" w:sz="0" w:space="0" w:color="auto"/>
            <w:left w:val="none" w:sz="0" w:space="0" w:color="auto"/>
            <w:bottom w:val="none" w:sz="0" w:space="0" w:color="auto"/>
            <w:right w:val="none" w:sz="0" w:space="0" w:color="auto"/>
          </w:divBdr>
        </w:div>
        <w:div w:id="2144077444">
          <w:marLeft w:val="640"/>
          <w:marRight w:val="0"/>
          <w:marTop w:val="0"/>
          <w:marBottom w:val="0"/>
          <w:divBdr>
            <w:top w:val="none" w:sz="0" w:space="0" w:color="auto"/>
            <w:left w:val="none" w:sz="0" w:space="0" w:color="auto"/>
            <w:bottom w:val="none" w:sz="0" w:space="0" w:color="auto"/>
            <w:right w:val="none" w:sz="0" w:space="0" w:color="auto"/>
          </w:divBdr>
        </w:div>
        <w:div w:id="1683434877">
          <w:marLeft w:val="640"/>
          <w:marRight w:val="0"/>
          <w:marTop w:val="0"/>
          <w:marBottom w:val="0"/>
          <w:divBdr>
            <w:top w:val="none" w:sz="0" w:space="0" w:color="auto"/>
            <w:left w:val="none" w:sz="0" w:space="0" w:color="auto"/>
            <w:bottom w:val="none" w:sz="0" w:space="0" w:color="auto"/>
            <w:right w:val="none" w:sz="0" w:space="0" w:color="auto"/>
          </w:divBdr>
        </w:div>
        <w:div w:id="684942775">
          <w:marLeft w:val="640"/>
          <w:marRight w:val="0"/>
          <w:marTop w:val="0"/>
          <w:marBottom w:val="0"/>
          <w:divBdr>
            <w:top w:val="none" w:sz="0" w:space="0" w:color="auto"/>
            <w:left w:val="none" w:sz="0" w:space="0" w:color="auto"/>
            <w:bottom w:val="none" w:sz="0" w:space="0" w:color="auto"/>
            <w:right w:val="none" w:sz="0" w:space="0" w:color="auto"/>
          </w:divBdr>
        </w:div>
        <w:div w:id="184830866">
          <w:marLeft w:val="640"/>
          <w:marRight w:val="0"/>
          <w:marTop w:val="0"/>
          <w:marBottom w:val="0"/>
          <w:divBdr>
            <w:top w:val="none" w:sz="0" w:space="0" w:color="auto"/>
            <w:left w:val="none" w:sz="0" w:space="0" w:color="auto"/>
            <w:bottom w:val="none" w:sz="0" w:space="0" w:color="auto"/>
            <w:right w:val="none" w:sz="0" w:space="0" w:color="auto"/>
          </w:divBdr>
        </w:div>
        <w:div w:id="1025524620">
          <w:marLeft w:val="640"/>
          <w:marRight w:val="0"/>
          <w:marTop w:val="0"/>
          <w:marBottom w:val="0"/>
          <w:divBdr>
            <w:top w:val="none" w:sz="0" w:space="0" w:color="auto"/>
            <w:left w:val="none" w:sz="0" w:space="0" w:color="auto"/>
            <w:bottom w:val="none" w:sz="0" w:space="0" w:color="auto"/>
            <w:right w:val="none" w:sz="0" w:space="0" w:color="auto"/>
          </w:divBdr>
        </w:div>
        <w:div w:id="1941988461">
          <w:marLeft w:val="640"/>
          <w:marRight w:val="0"/>
          <w:marTop w:val="0"/>
          <w:marBottom w:val="0"/>
          <w:divBdr>
            <w:top w:val="none" w:sz="0" w:space="0" w:color="auto"/>
            <w:left w:val="none" w:sz="0" w:space="0" w:color="auto"/>
            <w:bottom w:val="none" w:sz="0" w:space="0" w:color="auto"/>
            <w:right w:val="none" w:sz="0" w:space="0" w:color="auto"/>
          </w:divBdr>
        </w:div>
        <w:div w:id="748428864">
          <w:marLeft w:val="640"/>
          <w:marRight w:val="0"/>
          <w:marTop w:val="0"/>
          <w:marBottom w:val="0"/>
          <w:divBdr>
            <w:top w:val="none" w:sz="0" w:space="0" w:color="auto"/>
            <w:left w:val="none" w:sz="0" w:space="0" w:color="auto"/>
            <w:bottom w:val="none" w:sz="0" w:space="0" w:color="auto"/>
            <w:right w:val="none" w:sz="0" w:space="0" w:color="auto"/>
          </w:divBdr>
        </w:div>
        <w:div w:id="594434966">
          <w:marLeft w:val="640"/>
          <w:marRight w:val="0"/>
          <w:marTop w:val="0"/>
          <w:marBottom w:val="0"/>
          <w:divBdr>
            <w:top w:val="none" w:sz="0" w:space="0" w:color="auto"/>
            <w:left w:val="none" w:sz="0" w:space="0" w:color="auto"/>
            <w:bottom w:val="none" w:sz="0" w:space="0" w:color="auto"/>
            <w:right w:val="none" w:sz="0" w:space="0" w:color="auto"/>
          </w:divBdr>
        </w:div>
        <w:div w:id="1865897347">
          <w:marLeft w:val="640"/>
          <w:marRight w:val="0"/>
          <w:marTop w:val="0"/>
          <w:marBottom w:val="0"/>
          <w:divBdr>
            <w:top w:val="none" w:sz="0" w:space="0" w:color="auto"/>
            <w:left w:val="none" w:sz="0" w:space="0" w:color="auto"/>
            <w:bottom w:val="none" w:sz="0" w:space="0" w:color="auto"/>
            <w:right w:val="none" w:sz="0" w:space="0" w:color="auto"/>
          </w:divBdr>
        </w:div>
        <w:div w:id="1978948686">
          <w:marLeft w:val="640"/>
          <w:marRight w:val="0"/>
          <w:marTop w:val="0"/>
          <w:marBottom w:val="0"/>
          <w:divBdr>
            <w:top w:val="none" w:sz="0" w:space="0" w:color="auto"/>
            <w:left w:val="none" w:sz="0" w:space="0" w:color="auto"/>
            <w:bottom w:val="none" w:sz="0" w:space="0" w:color="auto"/>
            <w:right w:val="none" w:sz="0" w:space="0" w:color="auto"/>
          </w:divBdr>
        </w:div>
        <w:div w:id="1353071003">
          <w:marLeft w:val="640"/>
          <w:marRight w:val="0"/>
          <w:marTop w:val="0"/>
          <w:marBottom w:val="0"/>
          <w:divBdr>
            <w:top w:val="none" w:sz="0" w:space="0" w:color="auto"/>
            <w:left w:val="none" w:sz="0" w:space="0" w:color="auto"/>
            <w:bottom w:val="none" w:sz="0" w:space="0" w:color="auto"/>
            <w:right w:val="none" w:sz="0" w:space="0" w:color="auto"/>
          </w:divBdr>
        </w:div>
        <w:div w:id="1861234921">
          <w:marLeft w:val="640"/>
          <w:marRight w:val="0"/>
          <w:marTop w:val="0"/>
          <w:marBottom w:val="0"/>
          <w:divBdr>
            <w:top w:val="none" w:sz="0" w:space="0" w:color="auto"/>
            <w:left w:val="none" w:sz="0" w:space="0" w:color="auto"/>
            <w:bottom w:val="none" w:sz="0" w:space="0" w:color="auto"/>
            <w:right w:val="none" w:sz="0" w:space="0" w:color="auto"/>
          </w:divBdr>
        </w:div>
        <w:div w:id="579098154">
          <w:marLeft w:val="640"/>
          <w:marRight w:val="0"/>
          <w:marTop w:val="0"/>
          <w:marBottom w:val="0"/>
          <w:divBdr>
            <w:top w:val="none" w:sz="0" w:space="0" w:color="auto"/>
            <w:left w:val="none" w:sz="0" w:space="0" w:color="auto"/>
            <w:bottom w:val="none" w:sz="0" w:space="0" w:color="auto"/>
            <w:right w:val="none" w:sz="0" w:space="0" w:color="auto"/>
          </w:divBdr>
        </w:div>
        <w:div w:id="2046786420">
          <w:marLeft w:val="640"/>
          <w:marRight w:val="0"/>
          <w:marTop w:val="0"/>
          <w:marBottom w:val="0"/>
          <w:divBdr>
            <w:top w:val="none" w:sz="0" w:space="0" w:color="auto"/>
            <w:left w:val="none" w:sz="0" w:space="0" w:color="auto"/>
            <w:bottom w:val="none" w:sz="0" w:space="0" w:color="auto"/>
            <w:right w:val="none" w:sz="0" w:space="0" w:color="auto"/>
          </w:divBdr>
        </w:div>
        <w:div w:id="584189546">
          <w:marLeft w:val="640"/>
          <w:marRight w:val="0"/>
          <w:marTop w:val="0"/>
          <w:marBottom w:val="0"/>
          <w:divBdr>
            <w:top w:val="none" w:sz="0" w:space="0" w:color="auto"/>
            <w:left w:val="none" w:sz="0" w:space="0" w:color="auto"/>
            <w:bottom w:val="none" w:sz="0" w:space="0" w:color="auto"/>
            <w:right w:val="none" w:sz="0" w:space="0" w:color="auto"/>
          </w:divBdr>
        </w:div>
        <w:div w:id="446895016">
          <w:marLeft w:val="640"/>
          <w:marRight w:val="0"/>
          <w:marTop w:val="0"/>
          <w:marBottom w:val="0"/>
          <w:divBdr>
            <w:top w:val="none" w:sz="0" w:space="0" w:color="auto"/>
            <w:left w:val="none" w:sz="0" w:space="0" w:color="auto"/>
            <w:bottom w:val="none" w:sz="0" w:space="0" w:color="auto"/>
            <w:right w:val="none" w:sz="0" w:space="0" w:color="auto"/>
          </w:divBdr>
        </w:div>
        <w:div w:id="1642884205">
          <w:marLeft w:val="640"/>
          <w:marRight w:val="0"/>
          <w:marTop w:val="0"/>
          <w:marBottom w:val="0"/>
          <w:divBdr>
            <w:top w:val="none" w:sz="0" w:space="0" w:color="auto"/>
            <w:left w:val="none" w:sz="0" w:space="0" w:color="auto"/>
            <w:bottom w:val="none" w:sz="0" w:space="0" w:color="auto"/>
            <w:right w:val="none" w:sz="0" w:space="0" w:color="auto"/>
          </w:divBdr>
        </w:div>
        <w:div w:id="23408970">
          <w:marLeft w:val="640"/>
          <w:marRight w:val="0"/>
          <w:marTop w:val="0"/>
          <w:marBottom w:val="0"/>
          <w:divBdr>
            <w:top w:val="none" w:sz="0" w:space="0" w:color="auto"/>
            <w:left w:val="none" w:sz="0" w:space="0" w:color="auto"/>
            <w:bottom w:val="none" w:sz="0" w:space="0" w:color="auto"/>
            <w:right w:val="none" w:sz="0" w:space="0" w:color="auto"/>
          </w:divBdr>
        </w:div>
        <w:div w:id="1118334117">
          <w:marLeft w:val="640"/>
          <w:marRight w:val="0"/>
          <w:marTop w:val="0"/>
          <w:marBottom w:val="0"/>
          <w:divBdr>
            <w:top w:val="none" w:sz="0" w:space="0" w:color="auto"/>
            <w:left w:val="none" w:sz="0" w:space="0" w:color="auto"/>
            <w:bottom w:val="none" w:sz="0" w:space="0" w:color="auto"/>
            <w:right w:val="none" w:sz="0" w:space="0" w:color="auto"/>
          </w:divBdr>
        </w:div>
        <w:div w:id="1358964441">
          <w:marLeft w:val="640"/>
          <w:marRight w:val="0"/>
          <w:marTop w:val="0"/>
          <w:marBottom w:val="0"/>
          <w:divBdr>
            <w:top w:val="none" w:sz="0" w:space="0" w:color="auto"/>
            <w:left w:val="none" w:sz="0" w:space="0" w:color="auto"/>
            <w:bottom w:val="none" w:sz="0" w:space="0" w:color="auto"/>
            <w:right w:val="none" w:sz="0" w:space="0" w:color="auto"/>
          </w:divBdr>
        </w:div>
        <w:div w:id="1975791973">
          <w:marLeft w:val="640"/>
          <w:marRight w:val="0"/>
          <w:marTop w:val="0"/>
          <w:marBottom w:val="0"/>
          <w:divBdr>
            <w:top w:val="none" w:sz="0" w:space="0" w:color="auto"/>
            <w:left w:val="none" w:sz="0" w:space="0" w:color="auto"/>
            <w:bottom w:val="none" w:sz="0" w:space="0" w:color="auto"/>
            <w:right w:val="none" w:sz="0" w:space="0" w:color="auto"/>
          </w:divBdr>
        </w:div>
        <w:div w:id="581185502">
          <w:marLeft w:val="640"/>
          <w:marRight w:val="0"/>
          <w:marTop w:val="0"/>
          <w:marBottom w:val="0"/>
          <w:divBdr>
            <w:top w:val="none" w:sz="0" w:space="0" w:color="auto"/>
            <w:left w:val="none" w:sz="0" w:space="0" w:color="auto"/>
            <w:bottom w:val="none" w:sz="0" w:space="0" w:color="auto"/>
            <w:right w:val="none" w:sz="0" w:space="0" w:color="auto"/>
          </w:divBdr>
        </w:div>
        <w:div w:id="891307630">
          <w:marLeft w:val="640"/>
          <w:marRight w:val="0"/>
          <w:marTop w:val="0"/>
          <w:marBottom w:val="0"/>
          <w:divBdr>
            <w:top w:val="none" w:sz="0" w:space="0" w:color="auto"/>
            <w:left w:val="none" w:sz="0" w:space="0" w:color="auto"/>
            <w:bottom w:val="none" w:sz="0" w:space="0" w:color="auto"/>
            <w:right w:val="none" w:sz="0" w:space="0" w:color="auto"/>
          </w:divBdr>
        </w:div>
        <w:div w:id="602735212">
          <w:marLeft w:val="640"/>
          <w:marRight w:val="0"/>
          <w:marTop w:val="0"/>
          <w:marBottom w:val="0"/>
          <w:divBdr>
            <w:top w:val="none" w:sz="0" w:space="0" w:color="auto"/>
            <w:left w:val="none" w:sz="0" w:space="0" w:color="auto"/>
            <w:bottom w:val="none" w:sz="0" w:space="0" w:color="auto"/>
            <w:right w:val="none" w:sz="0" w:space="0" w:color="auto"/>
          </w:divBdr>
        </w:div>
        <w:div w:id="792750896">
          <w:marLeft w:val="640"/>
          <w:marRight w:val="0"/>
          <w:marTop w:val="0"/>
          <w:marBottom w:val="0"/>
          <w:divBdr>
            <w:top w:val="none" w:sz="0" w:space="0" w:color="auto"/>
            <w:left w:val="none" w:sz="0" w:space="0" w:color="auto"/>
            <w:bottom w:val="none" w:sz="0" w:space="0" w:color="auto"/>
            <w:right w:val="none" w:sz="0" w:space="0" w:color="auto"/>
          </w:divBdr>
        </w:div>
        <w:div w:id="301691333">
          <w:marLeft w:val="640"/>
          <w:marRight w:val="0"/>
          <w:marTop w:val="0"/>
          <w:marBottom w:val="0"/>
          <w:divBdr>
            <w:top w:val="none" w:sz="0" w:space="0" w:color="auto"/>
            <w:left w:val="none" w:sz="0" w:space="0" w:color="auto"/>
            <w:bottom w:val="none" w:sz="0" w:space="0" w:color="auto"/>
            <w:right w:val="none" w:sz="0" w:space="0" w:color="auto"/>
          </w:divBdr>
        </w:div>
        <w:div w:id="627391792">
          <w:marLeft w:val="640"/>
          <w:marRight w:val="0"/>
          <w:marTop w:val="0"/>
          <w:marBottom w:val="0"/>
          <w:divBdr>
            <w:top w:val="none" w:sz="0" w:space="0" w:color="auto"/>
            <w:left w:val="none" w:sz="0" w:space="0" w:color="auto"/>
            <w:bottom w:val="none" w:sz="0" w:space="0" w:color="auto"/>
            <w:right w:val="none" w:sz="0" w:space="0" w:color="auto"/>
          </w:divBdr>
        </w:div>
        <w:div w:id="814643984">
          <w:marLeft w:val="640"/>
          <w:marRight w:val="0"/>
          <w:marTop w:val="0"/>
          <w:marBottom w:val="0"/>
          <w:divBdr>
            <w:top w:val="none" w:sz="0" w:space="0" w:color="auto"/>
            <w:left w:val="none" w:sz="0" w:space="0" w:color="auto"/>
            <w:bottom w:val="none" w:sz="0" w:space="0" w:color="auto"/>
            <w:right w:val="none" w:sz="0" w:space="0" w:color="auto"/>
          </w:divBdr>
        </w:div>
        <w:div w:id="232588527">
          <w:marLeft w:val="640"/>
          <w:marRight w:val="0"/>
          <w:marTop w:val="0"/>
          <w:marBottom w:val="0"/>
          <w:divBdr>
            <w:top w:val="none" w:sz="0" w:space="0" w:color="auto"/>
            <w:left w:val="none" w:sz="0" w:space="0" w:color="auto"/>
            <w:bottom w:val="none" w:sz="0" w:space="0" w:color="auto"/>
            <w:right w:val="none" w:sz="0" w:space="0" w:color="auto"/>
          </w:divBdr>
        </w:div>
        <w:div w:id="1265845563">
          <w:marLeft w:val="640"/>
          <w:marRight w:val="0"/>
          <w:marTop w:val="0"/>
          <w:marBottom w:val="0"/>
          <w:divBdr>
            <w:top w:val="none" w:sz="0" w:space="0" w:color="auto"/>
            <w:left w:val="none" w:sz="0" w:space="0" w:color="auto"/>
            <w:bottom w:val="none" w:sz="0" w:space="0" w:color="auto"/>
            <w:right w:val="none" w:sz="0" w:space="0" w:color="auto"/>
          </w:divBdr>
        </w:div>
        <w:div w:id="1400404807">
          <w:marLeft w:val="640"/>
          <w:marRight w:val="0"/>
          <w:marTop w:val="0"/>
          <w:marBottom w:val="0"/>
          <w:divBdr>
            <w:top w:val="none" w:sz="0" w:space="0" w:color="auto"/>
            <w:left w:val="none" w:sz="0" w:space="0" w:color="auto"/>
            <w:bottom w:val="none" w:sz="0" w:space="0" w:color="auto"/>
            <w:right w:val="none" w:sz="0" w:space="0" w:color="auto"/>
          </w:divBdr>
        </w:div>
        <w:div w:id="39326143">
          <w:marLeft w:val="640"/>
          <w:marRight w:val="0"/>
          <w:marTop w:val="0"/>
          <w:marBottom w:val="0"/>
          <w:divBdr>
            <w:top w:val="none" w:sz="0" w:space="0" w:color="auto"/>
            <w:left w:val="none" w:sz="0" w:space="0" w:color="auto"/>
            <w:bottom w:val="none" w:sz="0" w:space="0" w:color="auto"/>
            <w:right w:val="none" w:sz="0" w:space="0" w:color="auto"/>
          </w:divBdr>
        </w:div>
        <w:div w:id="1888446790">
          <w:marLeft w:val="640"/>
          <w:marRight w:val="0"/>
          <w:marTop w:val="0"/>
          <w:marBottom w:val="0"/>
          <w:divBdr>
            <w:top w:val="none" w:sz="0" w:space="0" w:color="auto"/>
            <w:left w:val="none" w:sz="0" w:space="0" w:color="auto"/>
            <w:bottom w:val="none" w:sz="0" w:space="0" w:color="auto"/>
            <w:right w:val="none" w:sz="0" w:space="0" w:color="auto"/>
          </w:divBdr>
        </w:div>
        <w:div w:id="273758045">
          <w:marLeft w:val="640"/>
          <w:marRight w:val="0"/>
          <w:marTop w:val="0"/>
          <w:marBottom w:val="0"/>
          <w:divBdr>
            <w:top w:val="none" w:sz="0" w:space="0" w:color="auto"/>
            <w:left w:val="none" w:sz="0" w:space="0" w:color="auto"/>
            <w:bottom w:val="none" w:sz="0" w:space="0" w:color="auto"/>
            <w:right w:val="none" w:sz="0" w:space="0" w:color="auto"/>
          </w:divBdr>
        </w:div>
        <w:div w:id="1949501108">
          <w:marLeft w:val="640"/>
          <w:marRight w:val="0"/>
          <w:marTop w:val="0"/>
          <w:marBottom w:val="0"/>
          <w:divBdr>
            <w:top w:val="none" w:sz="0" w:space="0" w:color="auto"/>
            <w:left w:val="none" w:sz="0" w:space="0" w:color="auto"/>
            <w:bottom w:val="none" w:sz="0" w:space="0" w:color="auto"/>
            <w:right w:val="none" w:sz="0" w:space="0" w:color="auto"/>
          </w:divBdr>
        </w:div>
        <w:div w:id="1357150595">
          <w:marLeft w:val="640"/>
          <w:marRight w:val="0"/>
          <w:marTop w:val="0"/>
          <w:marBottom w:val="0"/>
          <w:divBdr>
            <w:top w:val="none" w:sz="0" w:space="0" w:color="auto"/>
            <w:left w:val="none" w:sz="0" w:space="0" w:color="auto"/>
            <w:bottom w:val="none" w:sz="0" w:space="0" w:color="auto"/>
            <w:right w:val="none" w:sz="0" w:space="0" w:color="auto"/>
          </w:divBdr>
        </w:div>
        <w:div w:id="68114411">
          <w:marLeft w:val="640"/>
          <w:marRight w:val="0"/>
          <w:marTop w:val="0"/>
          <w:marBottom w:val="0"/>
          <w:divBdr>
            <w:top w:val="none" w:sz="0" w:space="0" w:color="auto"/>
            <w:left w:val="none" w:sz="0" w:space="0" w:color="auto"/>
            <w:bottom w:val="none" w:sz="0" w:space="0" w:color="auto"/>
            <w:right w:val="none" w:sz="0" w:space="0" w:color="auto"/>
          </w:divBdr>
        </w:div>
        <w:div w:id="1733314333">
          <w:marLeft w:val="640"/>
          <w:marRight w:val="0"/>
          <w:marTop w:val="0"/>
          <w:marBottom w:val="0"/>
          <w:divBdr>
            <w:top w:val="none" w:sz="0" w:space="0" w:color="auto"/>
            <w:left w:val="none" w:sz="0" w:space="0" w:color="auto"/>
            <w:bottom w:val="none" w:sz="0" w:space="0" w:color="auto"/>
            <w:right w:val="none" w:sz="0" w:space="0" w:color="auto"/>
          </w:divBdr>
        </w:div>
        <w:div w:id="730930469">
          <w:marLeft w:val="640"/>
          <w:marRight w:val="0"/>
          <w:marTop w:val="0"/>
          <w:marBottom w:val="0"/>
          <w:divBdr>
            <w:top w:val="none" w:sz="0" w:space="0" w:color="auto"/>
            <w:left w:val="none" w:sz="0" w:space="0" w:color="auto"/>
            <w:bottom w:val="none" w:sz="0" w:space="0" w:color="auto"/>
            <w:right w:val="none" w:sz="0" w:space="0" w:color="auto"/>
          </w:divBdr>
        </w:div>
        <w:div w:id="1777865477">
          <w:marLeft w:val="640"/>
          <w:marRight w:val="0"/>
          <w:marTop w:val="0"/>
          <w:marBottom w:val="0"/>
          <w:divBdr>
            <w:top w:val="none" w:sz="0" w:space="0" w:color="auto"/>
            <w:left w:val="none" w:sz="0" w:space="0" w:color="auto"/>
            <w:bottom w:val="none" w:sz="0" w:space="0" w:color="auto"/>
            <w:right w:val="none" w:sz="0" w:space="0" w:color="auto"/>
          </w:divBdr>
        </w:div>
        <w:div w:id="1504786095">
          <w:marLeft w:val="640"/>
          <w:marRight w:val="0"/>
          <w:marTop w:val="0"/>
          <w:marBottom w:val="0"/>
          <w:divBdr>
            <w:top w:val="none" w:sz="0" w:space="0" w:color="auto"/>
            <w:left w:val="none" w:sz="0" w:space="0" w:color="auto"/>
            <w:bottom w:val="none" w:sz="0" w:space="0" w:color="auto"/>
            <w:right w:val="none" w:sz="0" w:space="0" w:color="auto"/>
          </w:divBdr>
        </w:div>
        <w:div w:id="1037314804">
          <w:marLeft w:val="640"/>
          <w:marRight w:val="0"/>
          <w:marTop w:val="0"/>
          <w:marBottom w:val="0"/>
          <w:divBdr>
            <w:top w:val="none" w:sz="0" w:space="0" w:color="auto"/>
            <w:left w:val="none" w:sz="0" w:space="0" w:color="auto"/>
            <w:bottom w:val="none" w:sz="0" w:space="0" w:color="auto"/>
            <w:right w:val="none" w:sz="0" w:space="0" w:color="auto"/>
          </w:divBdr>
        </w:div>
        <w:div w:id="950360294">
          <w:marLeft w:val="640"/>
          <w:marRight w:val="0"/>
          <w:marTop w:val="0"/>
          <w:marBottom w:val="0"/>
          <w:divBdr>
            <w:top w:val="none" w:sz="0" w:space="0" w:color="auto"/>
            <w:left w:val="none" w:sz="0" w:space="0" w:color="auto"/>
            <w:bottom w:val="none" w:sz="0" w:space="0" w:color="auto"/>
            <w:right w:val="none" w:sz="0" w:space="0" w:color="auto"/>
          </w:divBdr>
        </w:div>
        <w:div w:id="257324642">
          <w:marLeft w:val="640"/>
          <w:marRight w:val="0"/>
          <w:marTop w:val="0"/>
          <w:marBottom w:val="0"/>
          <w:divBdr>
            <w:top w:val="none" w:sz="0" w:space="0" w:color="auto"/>
            <w:left w:val="none" w:sz="0" w:space="0" w:color="auto"/>
            <w:bottom w:val="none" w:sz="0" w:space="0" w:color="auto"/>
            <w:right w:val="none" w:sz="0" w:space="0" w:color="auto"/>
          </w:divBdr>
        </w:div>
        <w:div w:id="902250835">
          <w:marLeft w:val="640"/>
          <w:marRight w:val="0"/>
          <w:marTop w:val="0"/>
          <w:marBottom w:val="0"/>
          <w:divBdr>
            <w:top w:val="none" w:sz="0" w:space="0" w:color="auto"/>
            <w:left w:val="none" w:sz="0" w:space="0" w:color="auto"/>
            <w:bottom w:val="none" w:sz="0" w:space="0" w:color="auto"/>
            <w:right w:val="none" w:sz="0" w:space="0" w:color="auto"/>
          </w:divBdr>
        </w:div>
        <w:div w:id="1761759688">
          <w:marLeft w:val="640"/>
          <w:marRight w:val="0"/>
          <w:marTop w:val="0"/>
          <w:marBottom w:val="0"/>
          <w:divBdr>
            <w:top w:val="none" w:sz="0" w:space="0" w:color="auto"/>
            <w:left w:val="none" w:sz="0" w:space="0" w:color="auto"/>
            <w:bottom w:val="none" w:sz="0" w:space="0" w:color="auto"/>
            <w:right w:val="none" w:sz="0" w:space="0" w:color="auto"/>
          </w:divBdr>
        </w:div>
        <w:div w:id="274531202">
          <w:marLeft w:val="640"/>
          <w:marRight w:val="0"/>
          <w:marTop w:val="0"/>
          <w:marBottom w:val="0"/>
          <w:divBdr>
            <w:top w:val="none" w:sz="0" w:space="0" w:color="auto"/>
            <w:left w:val="none" w:sz="0" w:space="0" w:color="auto"/>
            <w:bottom w:val="none" w:sz="0" w:space="0" w:color="auto"/>
            <w:right w:val="none" w:sz="0" w:space="0" w:color="auto"/>
          </w:divBdr>
        </w:div>
        <w:div w:id="255600921">
          <w:marLeft w:val="640"/>
          <w:marRight w:val="0"/>
          <w:marTop w:val="0"/>
          <w:marBottom w:val="0"/>
          <w:divBdr>
            <w:top w:val="none" w:sz="0" w:space="0" w:color="auto"/>
            <w:left w:val="none" w:sz="0" w:space="0" w:color="auto"/>
            <w:bottom w:val="none" w:sz="0" w:space="0" w:color="auto"/>
            <w:right w:val="none" w:sz="0" w:space="0" w:color="auto"/>
          </w:divBdr>
        </w:div>
        <w:div w:id="1605452462">
          <w:marLeft w:val="640"/>
          <w:marRight w:val="0"/>
          <w:marTop w:val="0"/>
          <w:marBottom w:val="0"/>
          <w:divBdr>
            <w:top w:val="none" w:sz="0" w:space="0" w:color="auto"/>
            <w:left w:val="none" w:sz="0" w:space="0" w:color="auto"/>
            <w:bottom w:val="none" w:sz="0" w:space="0" w:color="auto"/>
            <w:right w:val="none" w:sz="0" w:space="0" w:color="auto"/>
          </w:divBdr>
        </w:div>
        <w:div w:id="1308776310">
          <w:marLeft w:val="640"/>
          <w:marRight w:val="0"/>
          <w:marTop w:val="0"/>
          <w:marBottom w:val="0"/>
          <w:divBdr>
            <w:top w:val="none" w:sz="0" w:space="0" w:color="auto"/>
            <w:left w:val="none" w:sz="0" w:space="0" w:color="auto"/>
            <w:bottom w:val="none" w:sz="0" w:space="0" w:color="auto"/>
            <w:right w:val="none" w:sz="0" w:space="0" w:color="auto"/>
          </w:divBdr>
        </w:div>
        <w:div w:id="374430213">
          <w:marLeft w:val="640"/>
          <w:marRight w:val="0"/>
          <w:marTop w:val="0"/>
          <w:marBottom w:val="0"/>
          <w:divBdr>
            <w:top w:val="none" w:sz="0" w:space="0" w:color="auto"/>
            <w:left w:val="none" w:sz="0" w:space="0" w:color="auto"/>
            <w:bottom w:val="none" w:sz="0" w:space="0" w:color="auto"/>
            <w:right w:val="none" w:sz="0" w:space="0" w:color="auto"/>
          </w:divBdr>
        </w:div>
        <w:div w:id="1956978477">
          <w:marLeft w:val="640"/>
          <w:marRight w:val="0"/>
          <w:marTop w:val="0"/>
          <w:marBottom w:val="0"/>
          <w:divBdr>
            <w:top w:val="none" w:sz="0" w:space="0" w:color="auto"/>
            <w:left w:val="none" w:sz="0" w:space="0" w:color="auto"/>
            <w:bottom w:val="none" w:sz="0" w:space="0" w:color="auto"/>
            <w:right w:val="none" w:sz="0" w:space="0" w:color="auto"/>
          </w:divBdr>
        </w:div>
        <w:div w:id="2015960638">
          <w:marLeft w:val="640"/>
          <w:marRight w:val="0"/>
          <w:marTop w:val="0"/>
          <w:marBottom w:val="0"/>
          <w:divBdr>
            <w:top w:val="none" w:sz="0" w:space="0" w:color="auto"/>
            <w:left w:val="none" w:sz="0" w:space="0" w:color="auto"/>
            <w:bottom w:val="none" w:sz="0" w:space="0" w:color="auto"/>
            <w:right w:val="none" w:sz="0" w:space="0" w:color="auto"/>
          </w:divBdr>
        </w:div>
        <w:div w:id="2108112874">
          <w:marLeft w:val="640"/>
          <w:marRight w:val="0"/>
          <w:marTop w:val="0"/>
          <w:marBottom w:val="0"/>
          <w:divBdr>
            <w:top w:val="none" w:sz="0" w:space="0" w:color="auto"/>
            <w:left w:val="none" w:sz="0" w:space="0" w:color="auto"/>
            <w:bottom w:val="none" w:sz="0" w:space="0" w:color="auto"/>
            <w:right w:val="none" w:sz="0" w:space="0" w:color="auto"/>
          </w:divBdr>
        </w:div>
        <w:div w:id="856818317">
          <w:marLeft w:val="640"/>
          <w:marRight w:val="0"/>
          <w:marTop w:val="0"/>
          <w:marBottom w:val="0"/>
          <w:divBdr>
            <w:top w:val="none" w:sz="0" w:space="0" w:color="auto"/>
            <w:left w:val="none" w:sz="0" w:space="0" w:color="auto"/>
            <w:bottom w:val="none" w:sz="0" w:space="0" w:color="auto"/>
            <w:right w:val="none" w:sz="0" w:space="0" w:color="auto"/>
          </w:divBdr>
        </w:div>
        <w:div w:id="801702127">
          <w:marLeft w:val="640"/>
          <w:marRight w:val="0"/>
          <w:marTop w:val="0"/>
          <w:marBottom w:val="0"/>
          <w:divBdr>
            <w:top w:val="none" w:sz="0" w:space="0" w:color="auto"/>
            <w:left w:val="none" w:sz="0" w:space="0" w:color="auto"/>
            <w:bottom w:val="none" w:sz="0" w:space="0" w:color="auto"/>
            <w:right w:val="none" w:sz="0" w:space="0" w:color="auto"/>
          </w:divBdr>
        </w:div>
        <w:div w:id="1952055488">
          <w:marLeft w:val="640"/>
          <w:marRight w:val="0"/>
          <w:marTop w:val="0"/>
          <w:marBottom w:val="0"/>
          <w:divBdr>
            <w:top w:val="none" w:sz="0" w:space="0" w:color="auto"/>
            <w:left w:val="none" w:sz="0" w:space="0" w:color="auto"/>
            <w:bottom w:val="none" w:sz="0" w:space="0" w:color="auto"/>
            <w:right w:val="none" w:sz="0" w:space="0" w:color="auto"/>
          </w:divBdr>
        </w:div>
        <w:div w:id="1187282536">
          <w:marLeft w:val="640"/>
          <w:marRight w:val="0"/>
          <w:marTop w:val="0"/>
          <w:marBottom w:val="0"/>
          <w:divBdr>
            <w:top w:val="none" w:sz="0" w:space="0" w:color="auto"/>
            <w:left w:val="none" w:sz="0" w:space="0" w:color="auto"/>
            <w:bottom w:val="none" w:sz="0" w:space="0" w:color="auto"/>
            <w:right w:val="none" w:sz="0" w:space="0" w:color="auto"/>
          </w:divBdr>
        </w:div>
        <w:div w:id="1439449206">
          <w:marLeft w:val="640"/>
          <w:marRight w:val="0"/>
          <w:marTop w:val="0"/>
          <w:marBottom w:val="0"/>
          <w:divBdr>
            <w:top w:val="none" w:sz="0" w:space="0" w:color="auto"/>
            <w:left w:val="none" w:sz="0" w:space="0" w:color="auto"/>
            <w:bottom w:val="none" w:sz="0" w:space="0" w:color="auto"/>
            <w:right w:val="none" w:sz="0" w:space="0" w:color="auto"/>
          </w:divBdr>
        </w:div>
        <w:div w:id="1486237998">
          <w:marLeft w:val="640"/>
          <w:marRight w:val="0"/>
          <w:marTop w:val="0"/>
          <w:marBottom w:val="0"/>
          <w:divBdr>
            <w:top w:val="none" w:sz="0" w:space="0" w:color="auto"/>
            <w:left w:val="none" w:sz="0" w:space="0" w:color="auto"/>
            <w:bottom w:val="none" w:sz="0" w:space="0" w:color="auto"/>
            <w:right w:val="none" w:sz="0" w:space="0" w:color="auto"/>
          </w:divBdr>
        </w:div>
        <w:div w:id="872381418">
          <w:marLeft w:val="640"/>
          <w:marRight w:val="0"/>
          <w:marTop w:val="0"/>
          <w:marBottom w:val="0"/>
          <w:divBdr>
            <w:top w:val="none" w:sz="0" w:space="0" w:color="auto"/>
            <w:left w:val="none" w:sz="0" w:space="0" w:color="auto"/>
            <w:bottom w:val="none" w:sz="0" w:space="0" w:color="auto"/>
            <w:right w:val="none" w:sz="0" w:space="0" w:color="auto"/>
          </w:divBdr>
        </w:div>
        <w:div w:id="604311286">
          <w:marLeft w:val="640"/>
          <w:marRight w:val="0"/>
          <w:marTop w:val="0"/>
          <w:marBottom w:val="0"/>
          <w:divBdr>
            <w:top w:val="none" w:sz="0" w:space="0" w:color="auto"/>
            <w:left w:val="none" w:sz="0" w:space="0" w:color="auto"/>
            <w:bottom w:val="none" w:sz="0" w:space="0" w:color="auto"/>
            <w:right w:val="none" w:sz="0" w:space="0" w:color="auto"/>
          </w:divBdr>
        </w:div>
        <w:div w:id="962155849">
          <w:marLeft w:val="640"/>
          <w:marRight w:val="0"/>
          <w:marTop w:val="0"/>
          <w:marBottom w:val="0"/>
          <w:divBdr>
            <w:top w:val="none" w:sz="0" w:space="0" w:color="auto"/>
            <w:left w:val="none" w:sz="0" w:space="0" w:color="auto"/>
            <w:bottom w:val="none" w:sz="0" w:space="0" w:color="auto"/>
            <w:right w:val="none" w:sz="0" w:space="0" w:color="auto"/>
          </w:divBdr>
        </w:div>
        <w:div w:id="420181946">
          <w:marLeft w:val="640"/>
          <w:marRight w:val="0"/>
          <w:marTop w:val="0"/>
          <w:marBottom w:val="0"/>
          <w:divBdr>
            <w:top w:val="none" w:sz="0" w:space="0" w:color="auto"/>
            <w:left w:val="none" w:sz="0" w:space="0" w:color="auto"/>
            <w:bottom w:val="none" w:sz="0" w:space="0" w:color="auto"/>
            <w:right w:val="none" w:sz="0" w:space="0" w:color="auto"/>
          </w:divBdr>
        </w:div>
        <w:div w:id="1822653509">
          <w:marLeft w:val="640"/>
          <w:marRight w:val="0"/>
          <w:marTop w:val="0"/>
          <w:marBottom w:val="0"/>
          <w:divBdr>
            <w:top w:val="none" w:sz="0" w:space="0" w:color="auto"/>
            <w:left w:val="none" w:sz="0" w:space="0" w:color="auto"/>
            <w:bottom w:val="none" w:sz="0" w:space="0" w:color="auto"/>
            <w:right w:val="none" w:sz="0" w:space="0" w:color="auto"/>
          </w:divBdr>
        </w:div>
        <w:div w:id="1439718958">
          <w:marLeft w:val="640"/>
          <w:marRight w:val="0"/>
          <w:marTop w:val="0"/>
          <w:marBottom w:val="0"/>
          <w:divBdr>
            <w:top w:val="none" w:sz="0" w:space="0" w:color="auto"/>
            <w:left w:val="none" w:sz="0" w:space="0" w:color="auto"/>
            <w:bottom w:val="none" w:sz="0" w:space="0" w:color="auto"/>
            <w:right w:val="none" w:sz="0" w:space="0" w:color="auto"/>
          </w:divBdr>
        </w:div>
        <w:div w:id="1904486653">
          <w:marLeft w:val="640"/>
          <w:marRight w:val="0"/>
          <w:marTop w:val="0"/>
          <w:marBottom w:val="0"/>
          <w:divBdr>
            <w:top w:val="none" w:sz="0" w:space="0" w:color="auto"/>
            <w:left w:val="none" w:sz="0" w:space="0" w:color="auto"/>
            <w:bottom w:val="none" w:sz="0" w:space="0" w:color="auto"/>
            <w:right w:val="none" w:sz="0" w:space="0" w:color="auto"/>
          </w:divBdr>
        </w:div>
        <w:div w:id="2127844124">
          <w:marLeft w:val="640"/>
          <w:marRight w:val="0"/>
          <w:marTop w:val="0"/>
          <w:marBottom w:val="0"/>
          <w:divBdr>
            <w:top w:val="none" w:sz="0" w:space="0" w:color="auto"/>
            <w:left w:val="none" w:sz="0" w:space="0" w:color="auto"/>
            <w:bottom w:val="none" w:sz="0" w:space="0" w:color="auto"/>
            <w:right w:val="none" w:sz="0" w:space="0" w:color="auto"/>
          </w:divBdr>
        </w:div>
        <w:div w:id="1802382765">
          <w:marLeft w:val="640"/>
          <w:marRight w:val="0"/>
          <w:marTop w:val="0"/>
          <w:marBottom w:val="0"/>
          <w:divBdr>
            <w:top w:val="none" w:sz="0" w:space="0" w:color="auto"/>
            <w:left w:val="none" w:sz="0" w:space="0" w:color="auto"/>
            <w:bottom w:val="none" w:sz="0" w:space="0" w:color="auto"/>
            <w:right w:val="none" w:sz="0" w:space="0" w:color="auto"/>
          </w:divBdr>
        </w:div>
        <w:div w:id="83763752">
          <w:marLeft w:val="640"/>
          <w:marRight w:val="0"/>
          <w:marTop w:val="0"/>
          <w:marBottom w:val="0"/>
          <w:divBdr>
            <w:top w:val="none" w:sz="0" w:space="0" w:color="auto"/>
            <w:left w:val="none" w:sz="0" w:space="0" w:color="auto"/>
            <w:bottom w:val="none" w:sz="0" w:space="0" w:color="auto"/>
            <w:right w:val="none" w:sz="0" w:space="0" w:color="auto"/>
          </w:divBdr>
        </w:div>
        <w:div w:id="2031754120">
          <w:marLeft w:val="640"/>
          <w:marRight w:val="0"/>
          <w:marTop w:val="0"/>
          <w:marBottom w:val="0"/>
          <w:divBdr>
            <w:top w:val="none" w:sz="0" w:space="0" w:color="auto"/>
            <w:left w:val="none" w:sz="0" w:space="0" w:color="auto"/>
            <w:bottom w:val="none" w:sz="0" w:space="0" w:color="auto"/>
            <w:right w:val="none" w:sz="0" w:space="0" w:color="auto"/>
          </w:divBdr>
        </w:div>
        <w:div w:id="1754545835">
          <w:marLeft w:val="640"/>
          <w:marRight w:val="0"/>
          <w:marTop w:val="0"/>
          <w:marBottom w:val="0"/>
          <w:divBdr>
            <w:top w:val="none" w:sz="0" w:space="0" w:color="auto"/>
            <w:left w:val="none" w:sz="0" w:space="0" w:color="auto"/>
            <w:bottom w:val="none" w:sz="0" w:space="0" w:color="auto"/>
            <w:right w:val="none" w:sz="0" w:space="0" w:color="auto"/>
          </w:divBdr>
        </w:div>
        <w:div w:id="344523164">
          <w:marLeft w:val="640"/>
          <w:marRight w:val="0"/>
          <w:marTop w:val="0"/>
          <w:marBottom w:val="0"/>
          <w:divBdr>
            <w:top w:val="none" w:sz="0" w:space="0" w:color="auto"/>
            <w:left w:val="none" w:sz="0" w:space="0" w:color="auto"/>
            <w:bottom w:val="none" w:sz="0" w:space="0" w:color="auto"/>
            <w:right w:val="none" w:sz="0" w:space="0" w:color="auto"/>
          </w:divBdr>
        </w:div>
        <w:div w:id="2037845044">
          <w:marLeft w:val="640"/>
          <w:marRight w:val="0"/>
          <w:marTop w:val="0"/>
          <w:marBottom w:val="0"/>
          <w:divBdr>
            <w:top w:val="none" w:sz="0" w:space="0" w:color="auto"/>
            <w:left w:val="none" w:sz="0" w:space="0" w:color="auto"/>
            <w:bottom w:val="none" w:sz="0" w:space="0" w:color="auto"/>
            <w:right w:val="none" w:sz="0" w:space="0" w:color="auto"/>
          </w:divBdr>
        </w:div>
        <w:div w:id="1467308229">
          <w:marLeft w:val="640"/>
          <w:marRight w:val="0"/>
          <w:marTop w:val="0"/>
          <w:marBottom w:val="0"/>
          <w:divBdr>
            <w:top w:val="none" w:sz="0" w:space="0" w:color="auto"/>
            <w:left w:val="none" w:sz="0" w:space="0" w:color="auto"/>
            <w:bottom w:val="none" w:sz="0" w:space="0" w:color="auto"/>
            <w:right w:val="none" w:sz="0" w:space="0" w:color="auto"/>
          </w:divBdr>
        </w:div>
        <w:div w:id="26954026">
          <w:marLeft w:val="640"/>
          <w:marRight w:val="0"/>
          <w:marTop w:val="0"/>
          <w:marBottom w:val="0"/>
          <w:divBdr>
            <w:top w:val="none" w:sz="0" w:space="0" w:color="auto"/>
            <w:left w:val="none" w:sz="0" w:space="0" w:color="auto"/>
            <w:bottom w:val="none" w:sz="0" w:space="0" w:color="auto"/>
            <w:right w:val="none" w:sz="0" w:space="0" w:color="auto"/>
          </w:divBdr>
        </w:div>
        <w:div w:id="249168464">
          <w:marLeft w:val="640"/>
          <w:marRight w:val="0"/>
          <w:marTop w:val="0"/>
          <w:marBottom w:val="0"/>
          <w:divBdr>
            <w:top w:val="none" w:sz="0" w:space="0" w:color="auto"/>
            <w:left w:val="none" w:sz="0" w:space="0" w:color="auto"/>
            <w:bottom w:val="none" w:sz="0" w:space="0" w:color="auto"/>
            <w:right w:val="none" w:sz="0" w:space="0" w:color="auto"/>
          </w:divBdr>
        </w:div>
        <w:div w:id="319044211">
          <w:marLeft w:val="640"/>
          <w:marRight w:val="0"/>
          <w:marTop w:val="0"/>
          <w:marBottom w:val="0"/>
          <w:divBdr>
            <w:top w:val="none" w:sz="0" w:space="0" w:color="auto"/>
            <w:left w:val="none" w:sz="0" w:space="0" w:color="auto"/>
            <w:bottom w:val="none" w:sz="0" w:space="0" w:color="auto"/>
            <w:right w:val="none" w:sz="0" w:space="0" w:color="auto"/>
          </w:divBdr>
        </w:div>
        <w:div w:id="287518261">
          <w:marLeft w:val="640"/>
          <w:marRight w:val="0"/>
          <w:marTop w:val="0"/>
          <w:marBottom w:val="0"/>
          <w:divBdr>
            <w:top w:val="none" w:sz="0" w:space="0" w:color="auto"/>
            <w:left w:val="none" w:sz="0" w:space="0" w:color="auto"/>
            <w:bottom w:val="none" w:sz="0" w:space="0" w:color="auto"/>
            <w:right w:val="none" w:sz="0" w:space="0" w:color="auto"/>
          </w:divBdr>
        </w:div>
        <w:div w:id="512844905">
          <w:marLeft w:val="640"/>
          <w:marRight w:val="0"/>
          <w:marTop w:val="0"/>
          <w:marBottom w:val="0"/>
          <w:divBdr>
            <w:top w:val="none" w:sz="0" w:space="0" w:color="auto"/>
            <w:left w:val="none" w:sz="0" w:space="0" w:color="auto"/>
            <w:bottom w:val="none" w:sz="0" w:space="0" w:color="auto"/>
            <w:right w:val="none" w:sz="0" w:space="0" w:color="auto"/>
          </w:divBdr>
        </w:div>
        <w:div w:id="1874686060">
          <w:marLeft w:val="640"/>
          <w:marRight w:val="0"/>
          <w:marTop w:val="0"/>
          <w:marBottom w:val="0"/>
          <w:divBdr>
            <w:top w:val="none" w:sz="0" w:space="0" w:color="auto"/>
            <w:left w:val="none" w:sz="0" w:space="0" w:color="auto"/>
            <w:bottom w:val="none" w:sz="0" w:space="0" w:color="auto"/>
            <w:right w:val="none" w:sz="0" w:space="0" w:color="auto"/>
          </w:divBdr>
        </w:div>
        <w:div w:id="1891719759">
          <w:marLeft w:val="640"/>
          <w:marRight w:val="0"/>
          <w:marTop w:val="0"/>
          <w:marBottom w:val="0"/>
          <w:divBdr>
            <w:top w:val="none" w:sz="0" w:space="0" w:color="auto"/>
            <w:left w:val="none" w:sz="0" w:space="0" w:color="auto"/>
            <w:bottom w:val="none" w:sz="0" w:space="0" w:color="auto"/>
            <w:right w:val="none" w:sz="0" w:space="0" w:color="auto"/>
          </w:divBdr>
        </w:div>
        <w:div w:id="1121336682">
          <w:marLeft w:val="640"/>
          <w:marRight w:val="0"/>
          <w:marTop w:val="0"/>
          <w:marBottom w:val="0"/>
          <w:divBdr>
            <w:top w:val="none" w:sz="0" w:space="0" w:color="auto"/>
            <w:left w:val="none" w:sz="0" w:space="0" w:color="auto"/>
            <w:bottom w:val="none" w:sz="0" w:space="0" w:color="auto"/>
            <w:right w:val="none" w:sz="0" w:space="0" w:color="auto"/>
          </w:divBdr>
        </w:div>
        <w:div w:id="1591499728">
          <w:marLeft w:val="640"/>
          <w:marRight w:val="0"/>
          <w:marTop w:val="0"/>
          <w:marBottom w:val="0"/>
          <w:divBdr>
            <w:top w:val="none" w:sz="0" w:space="0" w:color="auto"/>
            <w:left w:val="none" w:sz="0" w:space="0" w:color="auto"/>
            <w:bottom w:val="none" w:sz="0" w:space="0" w:color="auto"/>
            <w:right w:val="none" w:sz="0" w:space="0" w:color="auto"/>
          </w:divBdr>
        </w:div>
        <w:div w:id="155613238">
          <w:marLeft w:val="640"/>
          <w:marRight w:val="0"/>
          <w:marTop w:val="0"/>
          <w:marBottom w:val="0"/>
          <w:divBdr>
            <w:top w:val="none" w:sz="0" w:space="0" w:color="auto"/>
            <w:left w:val="none" w:sz="0" w:space="0" w:color="auto"/>
            <w:bottom w:val="none" w:sz="0" w:space="0" w:color="auto"/>
            <w:right w:val="none" w:sz="0" w:space="0" w:color="auto"/>
          </w:divBdr>
        </w:div>
        <w:div w:id="2120248544">
          <w:marLeft w:val="640"/>
          <w:marRight w:val="0"/>
          <w:marTop w:val="0"/>
          <w:marBottom w:val="0"/>
          <w:divBdr>
            <w:top w:val="none" w:sz="0" w:space="0" w:color="auto"/>
            <w:left w:val="none" w:sz="0" w:space="0" w:color="auto"/>
            <w:bottom w:val="none" w:sz="0" w:space="0" w:color="auto"/>
            <w:right w:val="none" w:sz="0" w:space="0" w:color="auto"/>
          </w:divBdr>
        </w:div>
        <w:div w:id="622613068">
          <w:marLeft w:val="640"/>
          <w:marRight w:val="0"/>
          <w:marTop w:val="0"/>
          <w:marBottom w:val="0"/>
          <w:divBdr>
            <w:top w:val="none" w:sz="0" w:space="0" w:color="auto"/>
            <w:left w:val="none" w:sz="0" w:space="0" w:color="auto"/>
            <w:bottom w:val="none" w:sz="0" w:space="0" w:color="auto"/>
            <w:right w:val="none" w:sz="0" w:space="0" w:color="auto"/>
          </w:divBdr>
        </w:div>
        <w:div w:id="1142575524">
          <w:marLeft w:val="640"/>
          <w:marRight w:val="0"/>
          <w:marTop w:val="0"/>
          <w:marBottom w:val="0"/>
          <w:divBdr>
            <w:top w:val="none" w:sz="0" w:space="0" w:color="auto"/>
            <w:left w:val="none" w:sz="0" w:space="0" w:color="auto"/>
            <w:bottom w:val="none" w:sz="0" w:space="0" w:color="auto"/>
            <w:right w:val="none" w:sz="0" w:space="0" w:color="auto"/>
          </w:divBdr>
        </w:div>
        <w:div w:id="479080120">
          <w:marLeft w:val="640"/>
          <w:marRight w:val="0"/>
          <w:marTop w:val="0"/>
          <w:marBottom w:val="0"/>
          <w:divBdr>
            <w:top w:val="none" w:sz="0" w:space="0" w:color="auto"/>
            <w:left w:val="none" w:sz="0" w:space="0" w:color="auto"/>
            <w:bottom w:val="none" w:sz="0" w:space="0" w:color="auto"/>
            <w:right w:val="none" w:sz="0" w:space="0" w:color="auto"/>
          </w:divBdr>
        </w:div>
        <w:div w:id="1066952557">
          <w:marLeft w:val="640"/>
          <w:marRight w:val="0"/>
          <w:marTop w:val="0"/>
          <w:marBottom w:val="0"/>
          <w:divBdr>
            <w:top w:val="none" w:sz="0" w:space="0" w:color="auto"/>
            <w:left w:val="none" w:sz="0" w:space="0" w:color="auto"/>
            <w:bottom w:val="none" w:sz="0" w:space="0" w:color="auto"/>
            <w:right w:val="none" w:sz="0" w:space="0" w:color="auto"/>
          </w:divBdr>
        </w:div>
        <w:div w:id="1912813244">
          <w:marLeft w:val="640"/>
          <w:marRight w:val="0"/>
          <w:marTop w:val="0"/>
          <w:marBottom w:val="0"/>
          <w:divBdr>
            <w:top w:val="none" w:sz="0" w:space="0" w:color="auto"/>
            <w:left w:val="none" w:sz="0" w:space="0" w:color="auto"/>
            <w:bottom w:val="none" w:sz="0" w:space="0" w:color="auto"/>
            <w:right w:val="none" w:sz="0" w:space="0" w:color="auto"/>
          </w:divBdr>
        </w:div>
        <w:div w:id="336464046">
          <w:marLeft w:val="640"/>
          <w:marRight w:val="0"/>
          <w:marTop w:val="0"/>
          <w:marBottom w:val="0"/>
          <w:divBdr>
            <w:top w:val="none" w:sz="0" w:space="0" w:color="auto"/>
            <w:left w:val="none" w:sz="0" w:space="0" w:color="auto"/>
            <w:bottom w:val="none" w:sz="0" w:space="0" w:color="auto"/>
            <w:right w:val="none" w:sz="0" w:space="0" w:color="auto"/>
          </w:divBdr>
        </w:div>
        <w:div w:id="354622812">
          <w:marLeft w:val="640"/>
          <w:marRight w:val="0"/>
          <w:marTop w:val="0"/>
          <w:marBottom w:val="0"/>
          <w:divBdr>
            <w:top w:val="none" w:sz="0" w:space="0" w:color="auto"/>
            <w:left w:val="none" w:sz="0" w:space="0" w:color="auto"/>
            <w:bottom w:val="none" w:sz="0" w:space="0" w:color="auto"/>
            <w:right w:val="none" w:sz="0" w:space="0" w:color="auto"/>
          </w:divBdr>
        </w:div>
        <w:div w:id="626131594">
          <w:marLeft w:val="640"/>
          <w:marRight w:val="0"/>
          <w:marTop w:val="0"/>
          <w:marBottom w:val="0"/>
          <w:divBdr>
            <w:top w:val="none" w:sz="0" w:space="0" w:color="auto"/>
            <w:left w:val="none" w:sz="0" w:space="0" w:color="auto"/>
            <w:bottom w:val="none" w:sz="0" w:space="0" w:color="auto"/>
            <w:right w:val="none" w:sz="0" w:space="0" w:color="auto"/>
          </w:divBdr>
        </w:div>
        <w:div w:id="133372534">
          <w:marLeft w:val="640"/>
          <w:marRight w:val="0"/>
          <w:marTop w:val="0"/>
          <w:marBottom w:val="0"/>
          <w:divBdr>
            <w:top w:val="none" w:sz="0" w:space="0" w:color="auto"/>
            <w:left w:val="none" w:sz="0" w:space="0" w:color="auto"/>
            <w:bottom w:val="none" w:sz="0" w:space="0" w:color="auto"/>
            <w:right w:val="none" w:sz="0" w:space="0" w:color="auto"/>
          </w:divBdr>
        </w:div>
        <w:div w:id="40709465">
          <w:marLeft w:val="640"/>
          <w:marRight w:val="0"/>
          <w:marTop w:val="0"/>
          <w:marBottom w:val="0"/>
          <w:divBdr>
            <w:top w:val="none" w:sz="0" w:space="0" w:color="auto"/>
            <w:left w:val="none" w:sz="0" w:space="0" w:color="auto"/>
            <w:bottom w:val="none" w:sz="0" w:space="0" w:color="auto"/>
            <w:right w:val="none" w:sz="0" w:space="0" w:color="auto"/>
          </w:divBdr>
        </w:div>
      </w:divsChild>
    </w:div>
    <w:div w:id="1132479033">
      <w:bodyDiv w:val="1"/>
      <w:marLeft w:val="0"/>
      <w:marRight w:val="0"/>
      <w:marTop w:val="0"/>
      <w:marBottom w:val="0"/>
      <w:divBdr>
        <w:top w:val="none" w:sz="0" w:space="0" w:color="auto"/>
        <w:left w:val="none" w:sz="0" w:space="0" w:color="auto"/>
        <w:bottom w:val="none" w:sz="0" w:space="0" w:color="auto"/>
        <w:right w:val="none" w:sz="0" w:space="0" w:color="auto"/>
      </w:divBdr>
      <w:divsChild>
        <w:div w:id="5668470">
          <w:marLeft w:val="640"/>
          <w:marRight w:val="0"/>
          <w:marTop w:val="0"/>
          <w:marBottom w:val="0"/>
          <w:divBdr>
            <w:top w:val="none" w:sz="0" w:space="0" w:color="auto"/>
            <w:left w:val="none" w:sz="0" w:space="0" w:color="auto"/>
            <w:bottom w:val="none" w:sz="0" w:space="0" w:color="auto"/>
            <w:right w:val="none" w:sz="0" w:space="0" w:color="auto"/>
          </w:divBdr>
        </w:div>
        <w:div w:id="21395326">
          <w:marLeft w:val="640"/>
          <w:marRight w:val="0"/>
          <w:marTop w:val="0"/>
          <w:marBottom w:val="0"/>
          <w:divBdr>
            <w:top w:val="none" w:sz="0" w:space="0" w:color="auto"/>
            <w:left w:val="none" w:sz="0" w:space="0" w:color="auto"/>
            <w:bottom w:val="none" w:sz="0" w:space="0" w:color="auto"/>
            <w:right w:val="none" w:sz="0" w:space="0" w:color="auto"/>
          </w:divBdr>
        </w:div>
        <w:div w:id="31616249">
          <w:marLeft w:val="640"/>
          <w:marRight w:val="0"/>
          <w:marTop w:val="0"/>
          <w:marBottom w:val="0"/>
          <w:divBdr>
            <w:top w:val="none" w:sz="0" w:space="0" w:color="auto"/>
            <w:left w:val="none" w:sz="0" w:space="0" w:color="auto"/>
            <w:bottom w:val="none" w:sz="0" w:space="0" w:color="auto"/>
            <w:right w:val="none" w:sz="0" w:space="0" w:color="auto"/>
          </w:divBdr>
        </w:div>
        <w:div w:id="42487210">
          <w:marLeft w:val="640"/>
          <w:marRight w:val="0"/>
          <w:marTop w:val="0"/>
          <w:marBottom w:val="0"/>
          <w:divBdr>
            <w:top w:val="none" w:sz="0" w:space="0" w:color="auto"/>
            <w:left w:val="none" w:sz="0" w:space="0" w:color="auto"/>
            <w:bottom w:val="none" w:sz="0" w:space="0" w:color="auto"/>
            <w:right w:val="none" w:sz="0" w:space="0" w:color="auto"/>
          </w:divBdr>
        </w:div>
        <w:div w:id="52581091">
          <w:marLeft w:val="640"/>
          <w:marRight w:val="0"/>
          <w:marTop w:val="0"/>
          <w:marBottom w:val="0"/>
          <w:divBdr>
            <w:top w:val="none" w:sz="0" w:space="0" w:color="auto"/>
            <w:left w:val="none" w:sz="0" w:space="0" w:color="auto"/>
            <w:bottom w:val="none" w:sz="0" w:space="0" w:color="auto"/>
            <w:right w:val="none" w:sz="0" w:space="0" w:color="auto"/>
          </w:divBdr>
        </w:div>
        <w:div w:id="60445899">
          <w:marLeft w:val="640"/>
          <w:marRight w:val="0"/>
          <w:marTop w:val="0"/>
          <w:marBottom w:val="0"/>
          <w:divBdr>
            <w:top w:val="none" w:sz="0" w:space="0" w:color="auto"/>
            <w:left w:val="none" w:sz="0" w:space="0" w:color="auto"/>
            <w:bottom w:val="none" w:sz="0" w:space="0" w:color="auto"/>
            <w:right w:val="none" w:sz="0" w:space="0" w:color="auto"/>
          </w:divBdr>
        </w:div>
        <w:div w:id="69546994">
          <w:marLeft w:val="640"/>
          <w:marRight w:val="0"/>
          <w:marTop w:val="0"/>
          <w:marBottom w:val="0"/>
          <w:divBdr>
            <w:top w:val="none" w:sz="0" w:space="0" w:color="auto"/>
            <w:left w:val="none" w:sz="0" w:space="0" w:color="auto"/>
            <w:bottom w:val="none" w:sz="0" w:space="0" w:color="auto"/>
            <w:right w:val="none" w:sz="0" w:space="0" w:color="auto"/>
          </w:divBdr>
        </w:div>
        <w:div w:id="124275140">
          <w:marLeft w:val="640"/>
          <w:marRight w:val="0"/>
          <w:marTop w:val="0"/>
          <w:marBottom w:val="0"/>
          <w:divBdr>
            <w:top w:val="none" w:sz="0" w:space="0" w:color="auto"/>
            <w:left w:val="none" w:sz="0" w:space="0" w:color="auto"/>
            <w:bottom w:val="none" w:sz="0" w:space="0" w:color="auto"/>
            <w:right w:val="none" w:sz="0" w:space="0" w:color="auto"/>
          </w:divBdr>
        </w:div>
        <w:div w:id="146676045">
          <w:marLeft w:val="640"/>
          <w:marRight w:val="0"/>
          <w:marTop w:val="0"/>
          <w:marBottom w:val="0"/>
          <w:divBdr>
            <w:top w:val="none" w:sz="0" w:space="0" w:color="auto"/>
            <w:left w:val="none" w:sz="0" w:space="0" w:color="auto"/>
            <w:bottom w:val="none" w:sz="0" w:space="0" w:color="auto"/>
            <w:right w:val="none" w:sz="0" w:space="0" w:color="auto"/>
          </w:divBdr>
        </w:div>
        <w:div w:id="161093002">
          <w:marLeft w:val="640"/>
          <w:marRight w:val="0"/>
          <w:marTop w:val="0"/>
          <w:marBottom w:val="0"/>
          <w:divBdr>
            <w:top w:val="none" w:sz="0" w:space="0" w:color="auto"/>
            <w:left w:val="none" w:sz="0" w:space="0" w:color="auto"/>
            <w:bottom w:val="none" w:sz="0" w:space="0" w:color="auto"/>
            <w:right w:val="none" w:sz="0" w:space="0" w:color="auto"/>
          </w:divBdr>
        </w:div>
        <w:div w:id="174467214">
          <w:marLeft w:val="640"/>
          <w:marRight w:val="0"/>
          <w:marTop w:val="0"/>
          <w:marBottom w:val="0"/>
          <w:divBdr>
            <w:top w:val="none" w:sz="0" w:space="0" w:color="auto"/>
            <w:left w:val="none" w:sz="0" w:space="0" w:color="auto"/>
            <w:bottom w:val="none" w:sz="0" w:space="0" w:color="auto"/>
            <w:right w:val="none" w:sz="0" w:space="0" w:color="auto"/>
          </w:divBdr>
        </w:div>
        <w:div w:id="200484941">
          <w:marLeft w:val="640"/>
          <w:marRight w:val="0"/>
          <w:marTop w:val="0"/>
          <w:marBottom w:val="0"/>
          <w:divBdr>
            <w:top w:val="none" w:sz="0" w:space="0" w:color="auto"/>
            <w:left w:val="none" w:sz="0" w:space="0" w:color="auto"/>
            <w:bottom w:val="none" w:sz="0" w:space="0" w:color="auto"/>
            <w:right w:val="none" w:sz="0" w:space="0" w:color="auto"/>
          </w:divBdr>
        </w:div>
        <w:div w:id="231163005">
          <w:marLeft w:val="640"/>
          <w:marRight w:val="0"/>
          <w:marTop w:val="0"/>
          <w:marBottom w:val="0"/>
          <w:divBdr>
            <w:top w:val="none" w:sz="0" w:space="0" w:color="auto"/>
            <w:left w:val="none" w:sz="0" w:space="0" w:color="auto"/>
            <w:bottom w:val="none" w:sz="0" w:space="0" w:color="auto"/>
            <w:right w:val="none" w:sz="0" w:space="0" w:color="auto"/>
          </w:divBdr>
        </w:div>
        <w:div w:id="237449301">
          <w:marLeft w:val="640"/>
          <w:marRight w:val="0"/>
          <w:marTop w:val="0"/>
          <w:marBottom w:val="0"/>
          <w:divBdr>
            <w:top w:val="none" w:sz="0" w:space="0" w:color="auto"/>
            <w:left w:val="none" w:sz="0" w:space="0" w:color="auto"/>
            <w:bottom w:val="none" w:sz="0" w:space="0" w:color="auto"/>
            <w:right w:val="none" w:sz="0" w:space="0" w:color="auto"/>
          </w:divBdr>
        </w:div>
        <w:div w:id="238564858">
          <w:marLeft w:val="640"/>
          <w:marRight w:val="0"/>
          <w:marTop w:val="0"/>
          <w:marBottom w:val="0"/>
          <w:divBdr>
            <w:top w:val="none" w:sz="0" w:space="0" w:color="auto"/>
            <w:left w:val="none" w:sz="0" w:space="0" w:color="auto"/>
            <w:bottom w:val="none" w:sz="0" w:space="0" w:color="auto"/>
            <w:right w:val="none" w:sz="0" w:space="0" w:color="auto"/>
          </w:divBdr>
        </w:div>
        <w:div w:id="238949992">
          <w:marLeft w:val="640"/>
          <w:marRight w:val="0"/>
          <w:marTop w:val="0"/>
          <w:marBottom w:val="0"/>
          <w:divBdr>
            <w:top w:val="none" w:sz="0" w:space="0" w:color="auto"/>
            <w:left w:val="none" w:sz="0" w:space="0" w:color="auto"/>
            <w:bottom w:val="none" w:sz="0" w:space="0" w:color="auto"/>
            <w:right w:val="none" w:sz="0" w:space="0" w:color="auto"/>
          </w:divBdr>
        </w:div>
        <w:div w:id="265968202">
          <w:marLeft w:val="640"/>
          <w:marRight w:val="0"/>
          <w:marTop w:val="0"/>
          <w:marBottom w:val="0"/>
          <w:divBdr>
            <w:top w:val="none" w:sz="0" w:space="0" w:color="auto"/>
            <w:left w:val="none" w:sz="0" w:space="0" w:color="auto"/>
            <w:bottom w:val="none" w:sz="0" w:space="0" w:color="auto"/>
            <w:right w:val="none" w:sz="0" w:space="0" w:color="auto"/>
          </w:divBdr>
        </w:div>
        <w:div w:id="267544345">
          <w:marLeft w:val="640"/>
          <w:marRight w:val="0"/>
          <w:marTop w:val="0"/>
          <w:marBottom w:val="0"/>
          <w:divBdr>
            <w:top w:val="none" w:sz="0" w:space="0" w:color="auto"/>
            <w:left w:val="none" w:sz="0" w:space="0" w:color="auto"/>
            <w:bottom w:val="none" w:sz="0" w:space="0" w:color="auto"/>
            <w:right w:val="none" w:sz="0" w:space="0" w:color="auto"/>
          </w:divBdr>
        </w:div>
        <w:div w:id="290593189">
          <w:marLeft w:val="640"/>
          <w:marRight w:val="0"/>
          <w:marTop w:val="0"/>
          <w:marBottom w:val="0"/>
          <w:divBdr>
            <w:top w:val="none" w:sz="0" w:space="0" w:color="auto"/>
            <w:left w:val="none" w:sz="0" w:space="0" w:color="auto"/>
            <w:bottom w:val="none" w:sz="0" w:space="0" w:color="auto"/>
            <w:right w:val="none" w:sz="0" w:space="0" w:color="auto"/>
          </w:divBdr>
        </w:div>
        <w:div w:id="317736721">
          <w:marLeft w:val="640"/>
          <w:marRight w:val="0"/>
          <w:marTop w:val="0"/>
          <w:marBottom w:val="0"/>
          <w:divBdr>
            <w:top w:val="none" w:sz="0" w:space="0" w:color="auto"/>
            <w:left w:val="none" w:sz="0" w:space="0" w:color="auto"/>
            <w:bottom w:val="none" w:sz="0" w:space="0" w:color="auto"/>
            <w:right w:val="none" w:sz="0" w:space="0" w:color="auto"/>
          </w:divBdr>
        </w:div>
        <w:div w:id="336421213">
          <w:marLeft w:val="640"/>
          <w:marRight w:val="0"/>
          <w:marTop w:val="0"/>
          <w:marBottom w:val="0"/>
          <w:divBdr>
            <w:top w:val="none" w:sz="0" w:space="0" w:color="auto"/>
            <w:left w:val="none" w:sz="0" w:space="0" w:color="auto"/>
            <w:bottom w:val="none" w:sz="0" w:space="0" w:color="auto"/>
            <w:right w:val="none" w:sz="0" w:space="0" w:color="auto"/>
          </w:divBdr>
        </w:div>
        <w:div w:id="340088468">
          <w:marLeft w:val="640"/>
          <w:marRight w:val="0"/>
          <w:marTop w:val="0"/>
          <w:marBottom w:val="0"/>
          <w:divBdr>
            <w:top w:val="none" w:sz="0" w:space="0" w:color="auto"/>
            <w:left w:val="none" w:sz="0" w:space="0" w:color="auto"/>
            <w:bottom w:val="none" w:sz="0" w:space="0" w:color="auto"/>
            <w:right w:val="none" w:sz="0" w:space="0" w:color="auto"/>
          </w:divBdr>
        </w:div>
        <w:div w:id="348603241">
          <w:marLeft w:val="640"/>
          <w:marRight w:val="0"/>
          <w:marTop w:val="0"/>
          <w:marBottom w:val="0"/>
          <w:divBdr>
            <w:top w:val="none" w:sz="0" w:space="0" w:color="auto"/>
            <w:left w:val="none" w:sz="0" w:space="0" w:color="auto"/>
            <w:bottom w:val="none" w:sz="0" w:space="0" w:color="auto"/>
            <w:right w:val="none" w:sz="0" w:space="0" w:color="auto"/>
          </w:divBdr>
        </w:div>
        <w:div w:id="355469310">
          <w:marLeft w:val="640"/>
          <w:marRight w:val="0"/>
          <w:marTop w:val="0"/>
          <w:marBottom w:val="0"/>
          <w:divBdr>
            <w:top w:val="none" w:sz="0" w:space="0" w:color="auto"/>
            <w:left w:val="none" w:sz="0" w:space="0" w:color="auto"/>
            <w:bottom w:val="none" w:sz="0" w:space="0" w:color="auto"/>
            <w:right w:val="none" w:sz="0" w:space="0" w:color="auto"/>
          </w:divBdr>
        </w:div>
        <w:div w:id="381561446">
          <w:marLeft w:val="640"/>
          <w:marRight w:val="0"/>
          <w:marTop w:val="0"/>
          <w:marBottom w:val="0"/>
          <w:divBdr>
            <w:top w:val="none" w:sz="0" w:space="0" w:color="auto"/>
            <w:left w:val="none" w:sz="0" w:space="0" w:color="auto"/>
            <w:bottom w:val="none" w:sz="0" w:space="0" w:color="auto"/>
            <w:right w:val="none" w:sz="0" w:space="0" w:color="auto"/>
          </w:divBdr>
        </w:div>
        <w:div w:id="444888475">
          <w:marLeft w:val="640"/>
          <w:marRight w:val="0"/>
          <w:marTop w:val="0"/>
          <w:marBottom w:val="0"/>
          <w:divBdr>
            <w:top w:val="none" w:sz="0" w:space="0" w:color="auto"/>
            <w:left w:val="none" w:sz="0" w:space="0" w:color="auto"/>
            <w:bottom w:val="none" w:sz="0" w:space="0" w:color="auto"/>
            <w:right w:val="none" w:sz="0" w:space="0" w:color="auto"/>
          </w:divBdr>
        </w:div>
        <w:div w:id="454249746">
          <w:marLeft w:val="640"/>
          <w:marRight w:val="0"/>
          <w:marTop w:val="0"/>
          <w:marBottom w:val="0"/>
          <w:divBdr>
            <w:top w:val="none" w:sz="0" w:space="0" w:color="auto"/>
            <w:left w:val="none" w:sz="0" w:space="0" w:color="auto"/>
            <w:bottom w:val="none" w:sz="0" w:space="0" w:color="auto"/>
            <w:right w:val="none" w:sz="0" w:space="0" w:color="auto"/>
          </w:divBdr>
        </w:div>
        <w:div w:id="463354559">
          <w:marLeft w:val="640"/>
          <w:marRight w:val="0"/>
          <w:marTop w:val="0"/>
          <w:marBottom w:val="0"/>
          <w:divBdr>
            <w:top w:val="none" w:sz="0" w:space="0" w:color="auto"/>
            <w:left w:val="none" w:sz="0" w:space="0" w:color="auto"/>
            <w:bottom w:val="none" w:sz="0" w:space="0" w:color="auto"/>
            <w:right w:val="none" w:sz="0" w:space="0" w:color="auto"/>
          </w:divBdr>
        </w:div>
        <w:div w:id="481167023">
          <w:marLeft w:val="640"/>
          <w:marRight w:val="0"/>
          <w:marTop w:val="0"/>
          <w:marBottom w:val="0"/>
          <w:divBdr>
            <w:top w:val="none" w:sz="0" w:space="0" w:color="auto"/>
            <w:left w:val="none" w:sz="0" w:space="0" w:color="auto"/>
            <w:bottom w:val="none" w:sz="0" w:space="0" w:color="auto"/>
            <w:right w:val="none" w:sz="0" w:space="0" w:color="auto"/>
          </w:divBdr>
        </w:div>
        <w:div w:id="561139809">
          <w:marLeft w:val="640"/>
          <w:marRight w:val="0"/>
          <w:marTop w:val="0"/>
          <w:marBottom w:val="0"/>
          <w:divBdr>
            <w:top w:val="none" w:sz="0" w:space="0" w:color="auto"/>
            <w:left w:val="none" w:sz="0" w:space="0" w:color="auto"/>
            <w:bottom w:val="none" w:sz="0" w:space="0" w:color="auto"/>
            <w:right w:val="none" w:sz="0" w:space="0" w:color="auto"/>
          </w:divBdr>
        </w:div>
        <w:div w:id="606280759">
          <w:marLeft w:val="640"/>
          <w:marRight w:val="0"/>
          <w:marTop w:val="0"/>
          <w:marBottom w:val="0"/>
          <w:divBdr>
            <w:top w:val="none" w:sz="0" w:space="0" w:color="auto"/>
            <w:left w:val="none" w:sz="0" w:space="0" w:color="auto"/>
            <w:bottom w:val="none" w:sz="0" w:space="0" w:color="auto"/>
            <w:right w:val="none" w:sz="0" w:space="0" w:color="auto"/>
          </w:divBdr>
        </w:div>
        <w:div w:id="652488147">
          <w:marLeft w:val="640"/>
          <w:marRight w:val="0"/>
          <w:marTop w:val="0"/>
          <w:marBottom w:val="0"/>
          <w:divBdr>
            <w:top w:val="none" w:sz="0" w:space="0" w:color="auto"/>
            <w:left w:val="none" w:sz="0" w:space="0" w:color="auto"/>
            <w:bottom w:val="none" w:sz="0" w:space="0" w:color="auto"/>
            <w:right w:val="none" w:sz="0" w:space="0" w:color="auto"/>
          </w:divBdr>
        </w:div>
        <w:div w:id="658115738">
          <w:marLeft w:val="640"/>
          <w:marRight w:val="0"/>
          <w:marTop w:val="0"/>
          <w:marBottom w:val="0"/>
          <w:divBdr>
            <w:top w:val="none" w:sz="0" w:space="0" w:color="auto"/>
            <w:left w:val="none" w:sz="0" w:space="0" w:color="auto"/>
            <w:bottom w:val="none" w:sz="0" w:space="0" w:color="auto"/>
            <w:right w:val="none" w:sz="0" w:space="0" w:color="auto"/>
          </w:divBdr>
        </w:div>
        <w:div w:id="692730876">
          <w:marLeft w:val="640"/>
          <w:marRight w:val="0"/>
          <w:marTop w:val="0"/>
          <w:marBottom w:val="0"/>
          <w:divBdr>
            <w:top w:val="none" w:sz="0" w:space="0" w:color="auto"/>
            <w:left w:val="none" w:sz="0" w:space="0" w:color="auto"/>
            <w:bottom w:val="none" w:sz="0" w:space="0" w:color="auto"/>
            <w:right w:val="none" w:sz="0" w:space="0" w:color="auto"/>
          </w:divBdr>
        </w:div>
        <w:div w:id="694043503">
          <w:marLeft w:val="640"/>
          <w:marRight w:val="0"/>
          <w:marTop w:val="0"/>
          <w:marBottom w:val="0"/>
          <w:divBdr>
            <w:top w:val="none" w:sz="0" w:space="0" w:color="auto"/>
            <w:left w:val="none" w:sz="0" w:space="0" w:color="auto"/>
            <w:bottom w:val="none" w:sz="0" w:space="0" w:color="auto"/>
            <w:right w:val="none" w:sz="0" w:space="0" w:color="auto"/>
          </w:divBdr>
        </w:div>
        <w:div w:id="739719354">
          <w:marLeft w:val="640"/>
          <w:marRight w:val="0"/>
          <w:marTop w:val="0"/>
          <w:marBottom w:val="0"/>
          <w:divBdr>
            <w:top w:val="none" w:sz="0" w:space="0" w:color="auto"/>
            <w:left w:val="none" w:sz="0" w:space="0" w:color="auto"/>
            <w:bottom w:val="none" w:sz="0" w:space="0" w:color="auto"/>
            <w:right w:val="none" w:sz="0" w:space="0" w:color="auto"/>
          </w:divBdr>
        </w:div>
        <w:div w:id="746655595">
          <w:marLeft w:val="640"/>
          <w:marRight w:val="0"/>
          <w:marTop w:val="0"/>
          <w:marBottom w:val="0"/>
          <w:divBdr>
            <w:top w:val="none" w:sz="0" w:space="0" w:color="auto"/>
            <w:left w:val="none" w:sz="0" w:space="0" w:color="auto"/>
            <w:bottom w:val="none" w:sz="0" w:space="0" w:color="auto"/>
            <w:right w:val="none" w:sz="0" w:space="0" w:color="auto"/>
          </w:divBdr>
        </w:div>
        <w:div w:id="757023337">
          <w:marLeft w:val="640"/>
          <w:marRight w:val="0"/>
          <w:marTop w:val="0"/>
          <w:marBottom w:val="0"/>
          <w:divBdr>
            <w:top w:val="none" w:sz="0" w:space="0" w:color="auto"/>
            <w:left w:val="none" w:sz="0" w:space="0" w:color="auto"/>
            <w:bottom w:val="none" w:sz="0" w:space="0" w:color="auto"/>
            <w:right w:val="none" w:sz="0" w:space="0" w:color="auto"/>
          </w:divBdr>
        </w:div>
        <w:div w:id="780296855">
          <w:marLeft w:val="640"/>
          <w:marRight w:val="0"/>
          <w:marTop w:val="0"/>
          <w:marBottom w:val="0"/>
          <w:divBdr>
            <w:top w:val="none" w:sz="0" w:space="0" w:color="auto"/>
            <w:left w:val="none" w:sz="0" w:space="0" w:color="auto"/>
            <w:bottom w:val="none" w:sz="0" w:space="0" w:color="auto"/>
            <w:right w:val="none" w:sz="0" w:space="0" w:color="auto"/>
          </w:divBdr>
        </w:div>
        <w:div w:id="817572834">
          <w:marLeft w:val="640"/>
          <w:marRight w:val="0"/>
          <w:marTop w:val="0"/>
          <w:marBottom w:val="0"/>
          <w:divBdr>
            <w:top w:val="none" w:sz="0" w:space="0" w:color="auto"/>
            <w:left w:val="none" w:sz="0" w:space="0" w:color="auto"/>
            <w:bottom w:val="none" w:sz="0" w:space="0" w:color="auto"/>
            <w:right w:val="none" w:sz="0" w:space="0" w:color="auto"/>
          </w:divBdr>
        </w:div>
        <w:div w:id="818770599">
          <w:marLeft w:val="640"/>
          <w:marRight w:val="0"/>
          <w:marTop w:val="0"/>
          <w:marBottom w:val="0"/>
          <w:divBdr>
            <w:top w:val="none" w:sz="0" w:space="0" w:color="auto"/>
            <w:left w:val="none" w:sz="0" w:space="0" w:color="auto"/>
            <w:bottom w:val="none" w:sz="0" w:space="0" w:color="auto"/>
            <w:right w:val="none" w:sz="0" w:space="0" w:color="auto"/>
          </w:divBdr>
        </w:div>
        <w:div w:id="941838084">
          <w:marLeft w:val="640"/>
          <w:marRight w:val="0"/>
          <w:marTop w:val="0"/>
          <w:marBottom w:val="0"/>
          <w:divBdr>
            <w:top w:val="none" w:sz="0" w:space="0" w:color="auto"/>
            <w:left w:val="none" w:sz="0" w:space="0" w:color="auto"/>
            <w:bottom w:val="none" w:sz="0" w:space="0" w:color="auto"/>
            <w:right w:val="none" w:sz="0" w:space="0" w:color="auto"/>
          </w:divBdr>
        </w:div>
        <w:div w:id="942343060">
          <w:marLeft w:val="640"/>
          <w:marRight w:val="0"/>
          <w:marTop w:val="0"/>
          <w:marBottom w:val="0"/>
          <w:divBdr>
            <w:top w:val="none" w:sz="0" w:space="0" w:color="auto"/>
            <w:left w:val="none" w:sz="0" w:space="0" w:color="auto"/>
            <w:bottom w:val="none" w:sz="0" w:space="0" w:color="auto"/>
            <w:right w:val="none" w:sz="0" w:space="0" w:color="auto"/>
          </w:divBdr>
        </w:div>
        <w:div w:id="962345168">
          <w:marLeft w:val="640"/>
          <w:marRight w:val="0"/>
          <w:marTop w:val="0"/>
          <w:marBottom w:val="0"/>
          <w:divBdr>
            <w:top w:val="none" w:sz="0" w:space="0" w:color="auto"/>
            <w:left w:val="none" w:sz="0" w:space="0" w:color="auto"/>
            <w:bottom w:val="none" w:sz="0" w:space="0" w:color="auto"/>
            <w:right w:val="none" w:sz="0" w:space="0" w:color="auto"/>
          </w:divBdr>
        </w:div>
        <w:div w:id="976371798">
          <w:marLeft w:val="640"/>
          <w:marRight w:val="0"/>
          <w:marTop w:val="0"/>
          <w:marBottom w:val="0"/>
          <w:divBdr>
            <w:top w:val="none" w:sz="0" w:space="0" w:color="auto"/>
            <w:left w:val="none" w:sz="0" w:space="0" w:color="auto"/>
            <w:bottom w:val="none" w:sz="0" w:space="0" w:color="auto"/>
            <w:right w:val="none" w:sz="0" w:space="0" w:color="auto"/>
          </w:divBdr>
        </w:div>
        <w:div w:id="977488551">
          <w:marLeft w:val="640"/>
          <w:marRight w:val="0"/>
          <w:marTop w:val="0"/>
          <w:marBottom w:val="0"/>
          <w:divBdr>
            <w:top w:val="none" w:sz="0" w:space="0" w:color="auto"/>
            <w:left w:val="none" w:sz="0" w:space="0" w:color="auto"/>
            <w:bottom w:val="none" w:sz="0" w:space="0" w:color="auto"/>
            <w:right w:val="none" w:sz="0" w:space="0" w:color="auto"/>
          </w:divBdr>
        </w:div>
        <w:div w:id="986131791">
          <w:marLeft w:val="640"/>
          <w:marRight w:val="0"/>
          <w:marTop w:val="0"/>
          <w:marBottom w:val="0"/>
          <w:divBdr>
            <w:top w:val="none" w:sz="0" w:space="0" w:color="auto"/>
            <w:left w:val="none" w:sz="0" w:space="0" w:color="auto"/>
            <w:bottom w:val="none" w:sz="0" w:space="0" w:color="auto"/>
            <w:right w:val="none" w:sz="0" w:space="0" w:color="auto"/>
          </w:divBdr>
        </w:div>
        <w:div w:id="986203636">
          <w:marLeft w:val="640"/>
          <w:marRight w:val="0"/>
          <w:marTop w:val="0"/>
          <w:marBottom w:val="0"/>
          <w:divBdr>
            <w:top w:val="none" w:sz="0" w:space="0" w:color="auto"/>
            <w:left w:val="none" w:sz="0" w:space="0" w:color="auto"/>
            <w:bottom w:val="none" w:sz="0" w:space="0" w:color="auto"/>
            <w:right w:val="none" w:sz="0" w:space="0" w:color="auto"/>
          </w:divBdr>
        </w:div>
        <w:div w:id="1000162985">
          <w:marLeft w:val="640"/>
          <w:marRight w:val="0"/>
          <w:marTop w:val="0"/>
          <w:marBottom w:val="0"/>
          <w:divBdr>
            <w:top w:val="none" w:sz="0" w:space="0" w:color="auto"/>
            <w:left w:val="none" w:sz="0" w:space="0" w:color="auto"/>
            <w:bottom w:val="none" w:sz="0" w:space="0" w:color="auto"/>
            <w:right w:val="none" w:sz="0" w:space="0" w:color="auto"/>
          </w:divBdr>
        </w:div>
        <w:div w:id="1006515128">
          <w:marLeft w:val="640"/>
          <w:marRight w:val="0"/>
          <w:marTop w:val="0"/>
          <w:marBottom w:val="0"/>
          <w:divBdr>
            <w:top w:val="none" w:sz="0" w:space="0" w:color="auto"/>
            <w:left w:val="none" w:sz="0" w:space="0" w:color="auto"/>
            <w:bottom w:val="none" w:sz="0" w:space="0" w:color="auto"/>
            <w:right w:val="none" w:sz="0" w:space="0" w:color="auto"/>
          </w:divBdr>
        </w:div>
        <w:div w:id="1011879364">
          <w:marLeft w:val="640"/>
          <w:marRight w:val="0"/>
          <w:marTop w:val="0"/>
          <w:marBottom w:val="0"/>
          <w:divBdr>
            <w:top w:val="none" w:sz="0" w:space="0" w:color="auto"/>
            <w:left w:val="none" w:sz="0" w:space="0" w:color="auto"/>
            <w:bottom w:val="none" w:sz="0" w:space="0" w:color="auto"/>
            <w:right w:val="none" w:sz="0" w:space="0" w:color="auto"/>
          </w:divBdr>
        </w:div>
        <w:div w:id="1057751891">
          <w:marLeft w:val="640"/>
          <w:marRight w:val="0"/>
          <w:marTop w:val="0"/>
          <w:marBottom w:val="0"/>
          <w:divBdr>
            <w:top w:val="none" w:sz="0" w:space="0" w:color="auto"/>
            <w:left w:val="none" w:sz="0" w:space="0" w:color="auto"/>
            <w:bottom w:val="none" w:sz="0" w:space="0" w:color="auto"/>
            <w:right w:val="none" w:sz="0" w:space="0" w:color="auto"/>
          </w:divBdr>
        </w:div>
        <w:div w:id="1070689520">
          <w:marLeft w:val="640"/>
          <w:marRight w:val="0"/>
          <w:marTop w:val="0"/>
          <w:marBottom w:val="0"/>
          <w:divBdr>
            <w:top w:val="none" w:sz="0" w:space="0" w:color="auto"/>
            <w:left w:val="none" w:sz="0" w:space="0" w:color="auto"/>
            <w:bottom w:val="none" w:sz="0" w:space="0" w:color="auto"/>
            <w:right w:val="none" w:sz="0" w:space="0" w:color="auto"/>
          </w:divBdr>
        </w:div>
        <w:div w:id="1072460304">
          <w:marLeft w:val="640"/>
          <w:marRight w:val="0"/>
          <w:marTop w:val="0"/>
          <w:marBottom w:val="0"/>
          <w:divBdr>
            <w:top w:val="none" w:sz="0" w:space="0" w:color="auto"/>
            <w:left w:val="none" w:sz="0" w:space="0" w:color="auto"/>
            <w:bottom w:val="none" w:sz="0" w:space="0" w:color="auto"/>
            <w:right w:val="none" w:sz="0" w:space="0" w:color="auto"/>
          </w:divBdr>
        </w:div>
        <w:div w:id="1093866314">
          <w:marLeft w:val="640"/>
          <w:marRight w:val="0"/>
          <w:marTop w:val="0"/>
          <w:marBottom w:val="0"/>
          <w:divBdr>
            <w:top w:val="none" w:sz="0" w:space="0" w:color="auto"/>
            <w:left w:val="none" w:sz="0" w:space="0" w:color="auto"/>
            <w:bottom w:val="none" w:sz="0" w:space="0" w:color="auto"/>
            <w:right w:val="none" w:sz="0" w:space="0" w:color="auto"/>
          </w:divBdr>
        </w:div>
        <w:div w:id="1094327578">
          <w:marLeft w:val="640"/>
          <w:marRight w:val="0"/>
          <w:marTop w:val="0"/>
          <w:marBottom w:val="0"/>
          <w:divBdr>
            <w:top w:val="none" w:sz="0" w:space="0" w:color="auto"/>
            <w:left w:val="none" w:sz="0" w:space="0" w:color="auto"/>
            <w:bottom w:val="none" w:sz="0" w:space="0" w:color="auto"/>
            <w:right w:val="none" w:sz="0" w:space="0" w:color="auto"/>
          </w:divBdr>
        </w:div>
        <w:div w:id="1097562596">
          <w:marLeft w:val="640"/>
          <w:marRight w:val="0"/>
          <w:marTop w:val="0"/>
          <w:marBottom w:val="0"/>
          <w:divBdr>
            <w:top w:val="none" w:sz="0" w:space="0" w:color="auto"/>
            <w:left w:val="none" w:sz="0" w:space="0" w:color="auto"/>
            <w:bottom w:val="none" w:sz="0" w:space="0" w:color="auto"/>
            <w:right w:val="none" w:sz="0" w:space="0" w:color="auto"/>
          </w:divBdr>
        </w:div>
        <w:div w:id="1100838060">
          <w:marLeft w:val="640"/>
          <w:marRight w:val="0"/>
          <w:marTop w:val="0"/>
          <w:marBottom w:val="0"/>
          <w:divBdr>
            <w:top w:val="none" w:sz="0" w:space="0" w:color="auto"/>
            <w:left w:val="none" w:sz="0" w:space="0" w:color="auto"/>
            <w:bottom w:val="none" w:sz="0" w:space="0" w:color="auto"/>
            <w:right w:val="none" w:sz="0" w:space="0" w:color="auto"/>
          </w:divBdr>
        </w:div>
        <w:div w:id="1146819132">
          <w:marLeft w:val="640"/>
          <w:marRight w:val="0"/>
          <w:marTop w:val="0"/>
          <w:marBottom w:val="0"/>
          <w:divBdr>
            <w:top w:val="none" w:sz="0" w:space="0" w:color="auto"/>
            <w:left w:val="none" w:sz="0" w:space="0" w:color="auto"/>
            <w:bottom w:val="none" w:sz="0" w:space="0" w:color="auto"/>
            <w:right w:val="none" w:sz="0" w:space="0" w:color="auto"/>
          </w:divBdr>
        </w:div>
        <w:div w:id="1165314740">
          <w:marLeft w:val="640"/>
          <w:marRight w:val="0"/>
          <w:marTop w:val="0"/>
          <w:marBottom w:val="0"/>
          <w:divBdr>
            <w:top w:val="none" w:sz="0" w:space="0" w:color="auto"/>
            <w:left w:val="none" w:sz="0" w:space="0" w:color="auto"/>
            <w:bottom w:val="none" w:sz="0" w:space="0" w:color="auto"/>
            <w:right w:val="none" w:sz="0" w:space="0" w:color="auto"/>
          </w:divBdr>
        </w:div>
        <w:div w:id="1168400321">
          <w:marLeft w:val="640"/>
          <w:marRight w:val="0"/>
          <w:marTop w:val="0"/>
          <w:marBottom w:val="0"/>
          <w:divBdr>
            <w:top w:val="none" w:sz="0" w:space="0" w:color="auto"/>
            <w:left w:val="none" w:sz="0" w:space="0" w:color="auto"/>
            <w:bottom w:val="none" w:sz="0" w:space="0" w:color="auto"/>
            <w:right w:val="none" w:sz="0" w:space="0" w:color="auto"/>
          </w:divBdr>
        </w:div>
        <w:div w:id="1174222099">
          <w:marLeft w:val="640"/>
          <w:marRight w:val="0"/>
          <w:marTop w:val="0"/>
          <w:marBottom w:val="0"/>
          <w:divBdr>
            <w:top w:val="none" w:sz="0" w:space="0" w:color="auto"/>
            <w:left w:val="none" w:sz="0" w:space="0" w:color="auto"/>
            <w:bottom w:val="none" w:sz="0" w:space="0" w:color="auto"/>
            <w:right w:val="none" w:sz="0" w:space="0" w:color="auto"/>
          </w:divBdr>
        </w:div>
        <w:div w:id="1183472148">
          <w:marLeft w:val="640"/>
          <w:marRight w:val="0"/>
          <w:marTop w:val="0"/>
          <w:marBottom w:val="0"/>
          <w:divBdr>
            <w:top w:val="none" w:sz="0" w:space="0" w:color="auto"/>
            <w:left w:val="none" w:sz="0" w:space="0" w:color="auto"/>
            <w:bottom w:val="none" w:sz="0" w:space="0" w:color="auto"/>
            <w:right w:val="none" w:sz="0" w:space="0" w:color="auto"/>
          </w:divBdr>
        </w:div>
        <w:div w:id="1194608465">
          <w:marLeft w:val="640"/>
          <w:marRight w:val="0"/>
          <w:marTop w:val="0"/>
          <w:marBottom w:val="0"/>
          <w:divBdr>
            <w:top w:val="none" w:sz="0" w:space="0" w:color="auto"/>
            <w:left w:val="none" w:sz="0" w:space="0" w:color="auto"/>
            <w:bottom w:val="none" w:sz="0" w:space="0" w:color="auto"/>
            <w:right w:val="none" w:sz="0" w:space="0" w:color="auto"/>
          </w:divBdr>
        </w:div>
        <w:div w:id="1211770339">
          <w:marLeft w:val="640"/>
          <w:marRight w:val="0"/>
          <w:marTop w:val="0"/>
          <w:marBottom w:val="0"/>
          <w:divBdr>
            <w:top w:val="none" w:sz="0" w:space="0" w:color="auto"/>
            <w:left w:val="none" w:sz="0" w:space="0" w:color="auto"/>
            <w:bottom w:val="none" w:sz="0" w:space="0" w:color="auto"/>
            <w:right w:val="none" w:sz="0" w:space="0" w:color="auto"/>
          </w:divBdr>
        </w:div>
        <w:div w:id="1225676527">
          <w:marLeft w:val="640"/>
          <w:marRight w:val="0"/>
          <w:marTop w:val="0"/>
          <w:marBottom w:val="0"/>
          <w:divBdr>
            <w:top w:val="none" w:sz="0" w:space="0" w:color="auto"/>
            <w:left w:val="none" w:sz="0" w:space="0" w:color="auto"/>
            <w:bottom w:val="none" w:sz="0" w:space="0" w:color="auto"/>
            <w:right w:val="none" w:sz="0" w:space="0" w:color="auto"/>
          </w:divBdr>
        </w:div>
        <w:div w:id="1236159756">
          <w:marLeft w:val="640"/>
          <w:marRight w:val="0"/>
          <w:marTop w:val="0"/>
          <w:marBottom w:val="0"/>
          <w:divBdr>
            <w:top w:val="none" w:sz="0" w:space="0" w:color="auto"/>
            <w:left w:val="none" w:sz="0" w:space="0" w:color="auto"/>
            <w:bottom w:val="none" w:sz="0" w:space="0" w:color="auto"/>
            <w:right w:val="none" w:sz="0" w:space="0" w:color="auto"/>
          </w:divBdr>
        </w:div>
        <w:div w:id="1239444439">
          <w:marLeft w:val="640"/>
          <w:marRight w:val="0"/>
          <w:marTop w:val="0"/>
          <w:marBottom w:val="0"/>
          <w:divBdr>
            <w:top w:val="none" w:sz="0" w:space="0" w:color="auto"/>
            <w:left w:val="none" w:sz="0" w:space="0" w:color="auto"/>
            <w:bottom w:val="none" w:sz="0" w:space="0" w:color="auto"/>
            <w:right w:val="none" w:sz="0" w:space="0" w:color="auto"/>
          </w:divBdr>
        </w:div>
        <w:div w:id="1253709593">
          <w:marLeft w:val="640"/>
          <w:marRight w:val="0"/>
          <w:marTop w:val="0"/>
          <w:marBottom w:val="0"/>
          <w:divBdr>
            <w:top w:val="none" w:sz="0" w:space="0" w:color="auto"/>
            <w:left w:val="none" w:sz="0" w:space="0" w:color="auto"/>
            <w:bottom w:val="none" w:sz="0" w:space="0" w:color="auto"/>
            <w:right w:val="none" w:sz="0" w:space="0" w:color="auto"/>
          </w:divBdr>
        </w:div>
        <w:div w:id="1255550654">
          <w:marLeft w:val="640"/>
          <w:marRight w:val="0"/>
          <w:marTop w:val="0"/>
          <w:marBottom w:val="0"/>
          <w:divBdr>
            <w:top w:val="none" w:sz="0" w:space="0" w:color="auto"/>
            <w:left w:val="none" w:sz="0" w:space="0" w:color="auto"/>
            <w:bottom w:val="none" w:sz="0" w:space="0" w:color="auto"/>
            <w:right w:val="none" w:sz="0" w:space="0" w:color="auto"/>
          </w:divBdr>
        </w:div>
        <w:div w:id="1280066899">
          <w:marLeft w:val="640"/>
          <w:marRight w:val="0"/>
          <w:marTop w:val="0"/>
          <w:marBottom w:val="0"/>
          <w:divBdr>
            <w:top w:val="none" w:sz="0" w:space="0" w:color="auto"/>
            <w:left w:val="none" w:sz="0" w:space="0" w:color="auto"/>
            <w:bottom w:val="none" w:sz="0" w:space="0" w:color="auto"/>
            <w:right w:val="none" w:sz="0" w:space="0" w:color="auto"/>
          </w:divBdr>
        </w:div>
        <w:div w:id="1285304640">
          <w:marLeft w:val="640"/>
          <w:marRight w:val="0"/>
          <w:marTop w:val="0"/>
          <w:marBottom w:val="0"/>
          <w:divBdr>
            <w:top w:val="none" w:sz="0" w:space="0" w:color="auto"/>
            <w:left w:val="none" w:sz="0" w:space="0" w:color="auto"/>
            <w:bottom w:val="none" w:sz="0" w:space="0" w:color="auto"/>
            <w:right w:val="none" w:sz="0" w:space="0" w:color="auto"/>
          </w:divBdr>
        </w:div>
        <w:div w:id="1296451737">
          <w:marLeft w:val="640"/>
          <w:marRight w:val="0"/>
          <w:marTop w:val="0"/>
          <w:marBottom w:val="0"/>
          <w:divBdr>
            <w:top w:val="none" w:sz="0" w:space="0" w:color="auto"/>
            <w:left w:val="none" w:sz="0" w:space="0" w:color="auto"/>
            <w:bottom w:val="none" w:sz="0" w:space="0" w:color="auto"/>
            <w:right w:val="none" w:sz="0" w:space="0" w:color="auto"/>
          </w:divBdr>
        </w:div>
        <w:div w:id="1340962513">
          <w:marLeft w:val="640"/>
          <w:marRight w:val="0"/>
          <w:marTop w:val="0"/>
          <w:marBottom w:val="0"/>
          <w:divBdr>
            <w:top w:val="none" w:sz="0" w:space="0" w:color="auto"/>
            <w:left w:val="none" w:sz="0" w:space="0" w:color="auto"/>
            <w:bottom w:val="none" w:sz="0" w:space="0" w:color="auto"/>
            <w:right w:val="none" w:sz="0" w:space="0" w:color="auto"/>
          </w:divBdr>
        </w:div>
        <w:div w:id="1355613350">
          <w:marLeft w:val="640"/>
          <w:marRight w:val="0"/>
          <w:marTop w:val="0"/>
          <w:marBottom w:val="0"/>
          <w:divBdr>
            <w:top w:val="none" w:sz="0" w:space="0" w:color="auto"/>
            <w:left w:val="none" w:sz="0" w:space="0" w:color="auto"/>
            <w:bottom w:val="none" w:sz="0" w:space="0" w:color="auto"/>
            <w:right w:val="none" w:sz="0" w:space="0" w:color="auto"/>
          </w:divBdr>
        </w:div>
        <w:div w:id="1358196716">
          <w:marLeft w:val="640"/>
          <w:marRight w:val="0"/>
          <w:marTop w:val="0"/>
          <w:marBottom w:val="0"/>
          <w:divBdr>
            <w:top w:val="none" w:sz="0" w:space="0" w:color="auto"/>
            <w:left w:val="none" w:sz="0" w:space="0" w:color="auto"/>
            <w:bottom w:val="none" w:sz="0" w:space="0" w:color="auto"/>
            <w:right w:val="none" w:sz="0" w:space="0" w:color="auto"/>
          </w:divBdr>
        </w:div>
        <w:div w:id="1388337554">
          <w:marLeft w:val="640"/>
          <w:marRight w:val="0"/>
          <w:marTop w:val="0"/>
          <w:marBottom w:val="0"/>
          <w:divBdr>
            <w:top w:val="none" w:sz="0" w:space="0" w:color="auto"/>
            <w:left w:val="none" w:sz="0" w:space="0" w:color="auto"/>
            <w:bottom w:val="none" w:sz="0" w:space="0" w:color="auto"/>
            <w:right w:val="none" w:sz="0" w:space="0" w:color="auto"/>
          </w:divBdr>
        </w:div>
        <w:div w:id="1414208063">
          <w:marLeft w:val="640"/>
          <w:marRight w:val="0"/>
          <w:marTop w:val="0"/>
          <w:marBottom w:val="0"/>
          <w:divBdr>
            <w:top w:val="none" w:sz="0" w:space="0" w:color="auto"/>
            <w:left w:val="none" w:sz="0" w:space="0" w:color="auto"/>
            <w:bottom w:val="none" w:sz="0" w:space="0" w:color="auto"/>
            <w:right w:val="none" w:sz="0" w:space="0" w:color="auto"/>
          </w:divBdr>
        </w:div>
        <w:div w:id="1421291964">
          <w:marLeft w:val="640"/>
          <w:marRight w:val="0"/>
          <w:marTop w:val="0"/>
          <w:marBottom w:val="0"/>
          <w:divBdr>
            <w:top w:val="none" w:sz="0" w:space="0" w:color="auto"/>
            <w:left w:val="none" w:sz="0" w:space="0" w:color="auto"/>
            <w:bottom w:val="none" w:sz="0" w:space="0" w:color="auto"/>
            <w:right w:val="none" w:sz="0" w:space="0" w:color="auto"/>
          </w:divBdr>
        </w:div>
        <w:div w:id="1434593173">
          <w:marLeft w:val="640"/>
          <w:marRight w:val="0"/>
          <w:marTop w:val="0"/>
          <w:marBottom w:val="0"/>
          <w:divBdr>
            <w:top w:val="none" w:sz="0" w:space="0" w:color="auto"/>
            <w:left w:val="none" w:sz="0" w:space="0" w:color="auto"/>
            <w:bottom w:val="none" w:sz="0" w:space="0" w:color="auto"/>
            <w:right w:val="none" w:sz="0" w:space="0" w:color="auto"/>
          </w:divBdr>
        </w:div>
        <w:div w:id="1464926296">
          <w:marLeft w:val="640"/>
          <w:marRight w:val="0"/>
          <w:marTop w:val="0"/>
          <w:marBottom w:val="0"/>
          <w:divBdr>
            <w:top w:val="none" w:sz="0" w:space="0" w:color="auto"/>
            <w:left w:val="none" w:sz="0" w:space="0" w:color="auto"/>
            <w:bottom w:val="none" w:sz="0" w:space="0" w:color="auto"/>
            <w:right w:val="none" w:sz="0" w:space="0" w:color="auto"/>
          </w:divBdr>
        </w:div>
        <w:div w:id="1468627319">
          <w:marLeft w:val="640"/>
          <w:marRight w:val="0"/>
          <w:marTop w:val="0"/>
          <w:marBottom w:val="0"/>
          <w:divBdr>
            <w:top w:val="none" w:sz="0" w:space="0" w:color="auto"/>
            <w:left w:val="none" w:sz="0" w:space="0" w:color="auto"/>
            <w:bottom w:val="none" w:sz="0" w:space="0" w:color="auto"/>
            <w:right w:val="none" w:sz="0" w:space="0" w:color="auto"/>
          </w:divBdr>
        </w:div>
        <w:div w:id="1469084830">
          <w:marLeft w:val="640"/>
          <w:marRight w:val="0"/>
          <w:marTop w:val="0"/>
          <w:marBottom w:val="0"/>
          <w:divBdr>
            <w:top w:val="none" w:sz="0" w:space="0" w:color="auto"/>
            <w:left w:val="none" w:sz="0" w:space="0" w:color="auto"/>
            <w:bottom w:val="none" w:sz="0" w:space="0" w:color="auto"/>
            <w:right w:val="none" w:sz="0" w:space="0" w:color="auto"/>
          </w:divBdr>
        </w:div>
        <w:div w:id="1536893234">
          <w:marLeft w:val="640"/>
          <w:marRight w:val="0"/>
          <w:marTop w:val="0"/>
          <w:marBottom w:val="0"/>
          <w:divBdr>
            <w:top w:val="none" w:sz="0" w:space="0" w:color="auto"/>
            <w:left w:val="none" w:sz="0" w:space="0" w:color="auto"/>
            <w:bottom w:val="none" w:sz="0" w:space="0" w:color="auto"/>
            <w:right w:val="none" w:sz="0" w:space="0" w:color="auto"/>
          </w:divBdr>
        </w:div>
        <w:div w:id="1584756801">
          <w:marLeft w:val="640"/>
          <w:marRight w:val="0"/>
          <w:marTop w:val="0"/>
          <w:marBottom w:val="0"/>
          <w:divBdr>
            <w:top w:val="none" w:sz="0" w:space="0" w:color="auto"/>
            <w:left w:val="none" w:sz="0" w:space="0" w:color="auto"/>
            <w:bottom w:val="none" w:sz="0" w:space="0" w:color="auto"/>
            <w:right w:val="none" w:sz="0" w:space="0" w:color="auto"/>
          </w:divBdr>
        </w:div>
        <w:div w:id="1590382262">
          <w:marLeft w:val="640"/>
          <w:marRight w:val="0"/>
          <w:marTop w:val="0"/>
          <w:marBottom w:val="0"/>
          <w:divBdr>
            <w:top w:val="none" w:sz="0" w:space="0" w:color="auto"/>
            <w:left w:val="none" w:sz="0" w:space="0" w:color="auto"/>
            <w:bottom w:val="none" w:sz="0" w:space="0" w:color="auto"/>
            <w:right w:val="none" w:sz="0" w:space="0" w:color="auto"/>
          </w:divBdr>
        </w:div>
        <w:div w:id="1612669706">
          <w:marLeft w:val="640"/>
          <w:marRight w:val="0"/>
          <w:marTop w:val="0"/>
          <w:marBottom w:val="0"/>
          <w:divBdr>
            <w:top w:val="none" w:sz="0" w:space="0" w:color="auto"/>
            <w:left w:val="none" w:sz="0" w:space="0" w:color="auto"/>
            <w:bottom w:val="none" w:sz="0" w:space="0" w:color="auto"/>
            <w:right w:val="none" w:sz="0" w:space="0" w:color="auto"/>
          </w:divBdr>
        </w:div>
        <w:div w:id="1615407722">
          <w:marLeft w:val="640"/>
          <w:marRight w:val="0"/>
          <w:marTop w:val="0"/>
          <w:marBottom w:val="0"/>
          <w:divBdr>
            <w:top w:val="none" w:sz="0" w:space="0" w:color="auto"/>
            <w:left w:val="none" w:sz="0" w:space="0" w:color="auto"/>
            <w:bottom w:val="none" w:sz="0" w:space="0" w:color="auto"/>
            <w:right w:val="none" w:sz="0" w:space="0" w:color="auto"/>
          </w:divBdr>
        </w:div>
        <w:div w:id="1640845743">
          <w:marLeft w:val="640"/>
          <w:marRight w:val="0"/>
          <w:marTop w:val="0"/>
          <w:marBottom w:val="0"/>
          <w:divBdr>
            <w:top w:val="none" w:sz="0" w:space="0" w:color="auto"/>
            <w:left w:val="none" w:sz="0" w:space="0" w:color="auto"/>
            <w:bottom w:val="none" w:sz="0" w:space="0" w:color="auto"/>
            <w:right w:val="none" w:sz="0" w:space="0" w:color="auto"/>
          </w:divBdr>
        </w:div>
        <w:div w:id="1691177211">
          <w:marLeft w:val="640"/>
          <w:marRight w:val="0"/>
          <w:marTop w:val="0"/>
          <w:marBottom w:val="0"/>
          <w:divBdr>
            <w:top w:val="none" w:sz="0" w:space="0" w:color="auto"/>
            <w:left w:val="none" w:sz="0" w:space="0" w:color="auto"/>
            <w:bottom w:val="none" w:sz="0" w:space="0" w:color="auto"/>
            <w:right w:val="none" w:sz="0" w:space="0" w:color="auto"/>
          </w:divBdr>
        </w:div>
        <w:div w:id="1702977786">
          <w:marLeft w:val="640"/>
          <w:marRight w:val="0"/>
          <w:marTop w:val="0"/>
          <w:marBottom w:val="0"/>
          <w:divBdr>
            <w:top w:val="none" w:sz="0" w:space="0" w:color="auto"/>
            <w:left w:val="none" w:sz="0" w:space="0" w:color="auto"/>
            <w:bottom w:val="none" w:sz="0" w:space="0" w:color="auto"/>
            <w:right w:val="none" w:sz="0" w:space="0" w:color="auto"/>
          </w:divBdr>
        </w:div>
        <w:div w:id="1706446382">
          <w:marLeft w:val="640"/>
          <w:marRight w:val="0"/>
          <w:marTop w:val="0"/>
          <w:marBottom w:val="0"/>
          <w:divBdr>
            <w:top w:val="none" w:sz="0" w:space="0" w:color="auto"/>
            <w:left w:val="none" w:sz="0" w:space="0" w:color="auto"/>
            <w:bottom w:val="none" w:sz="0" w:space="0" w:color="auto"/>
            <w:right w:val="none" w:sz="0" w:space="0" w:color="auto"/>
          </w:divBdr>
        </w:div>
        <w:div w:id="1729526213">
          <w:marLeft w:val="640"/>
          <w:marRight w:val="0"/>
          <w:marTop w:val="0"/>
          <w:marBottom w:val="0"/>
          <w:divBdr>
            <w:top w:val="none" w:sz="0" w:space="0" w:color="auto"/>
            <w:left w:val="none" w:sz="0" w:space="0" w:color="auto"/>
            <w:bottom w:val="none" w:sz="0" w:space="0" w:color="auto"/>
            <w:right w:val="none" w:sz="0" w:space="0" w:color="auto"/>
          </w:divBdr>
        </w:div>
        <w:div w:id="1731225548">
          <w:marLeft w:val="640"/>
          <w:marRight w:val="0"/>
          <w:marTop w:val="0"/>
          <w:marBottom w:val="0"/>
          <w:divBdr>
            <w:top w:val="none" w:sz="0" w:space="0" w:color="auto"/>
            <w:left w:val="none" w:sz="0" w:space="0" w:color="auto"/>
            <w:bottom w:val="none" w:sz="0" w:space="0" w:color="auto"/>
            <w:right w:val="none" w:sz="0" w:space="0" w:color="auto"/>
          </w:divBdr>
        </w:div>
        <w:div w:id="1796681747">
          <w:marLeft w:val="640"/>
          <w:marRight w:val="0"/>
          <w:marTop w:val="0"/>
          <w:marBottom w:val="0"/>
          <w:divBdr>
            <w:top w:val="none" w:sz="0" w:space="0" w:color="auto"/>
            <w:left w:val="none" w:sz="0" w:space="0" w:color="auto"/>
            <w:bottom w:val="none" w:sz="0" w:space="0" w:color="auto"/>
            <w:right w:val="none" w:sz="0" w:space="0" w:color="auto"/>
          </w:divBdr>
        </w:div>
        <w:div w:id="1830631046">
          <w:marLeft w:val="640"/>
          <w:marRight w:val="0"/>
          <w:marTop w:val="0"/>
          <w:marBottom w:val="0"/>
          <w:divBdr>
            <w:top w:val="none" w:sz="0" w:space="0" w:color="auto"/>
            <w:left w:val="none" w:sz="0" w:space="0" w:color="auto"/>
            <w:bottom w:val="none" w:sz="0" w:space="0" w:color="auto"/>
            <w:right w:val="none" w:sz="0" w:space="0" w:color="auto"/>
          </w:divBdr>
        </w:div>
        <w:div w:id="1832939973">
          <w:marLeft w:val="640"/>
          <w:marRight w:val="0"/>
          <w:marTop w:val="0"/>
          <w:marBottom w:val="0"/>
          <w:divBdr>
            <w:top w:val="none" w:sz="0" w:space="0" w:color="auto"/>
            <w:left w:val="none" w:sz="0" w:space="0" w:color="auto"/>
            <w:bottom w:val="none" w:sz="0" w:space="0" w:color="auto"/>
            <w:right w:val="none" w:sz="0" w:space="0" w:color="auto"/>
          </w:divBdr>
        </w:div>
        <w:div w:id="1842961865">
          <w:marLeft w:val="640"/>
          <w:marRight w:val="0"/>
          <w:marTop w:val="0"/>
          <w:marBottom w:val="0"/>
          <w:divBdr>
            <w:top w:val="none" w:sz="0" w:space="0" w:color="auto"/>
            <w:left w:val="none" w:sz="0" w:space="0" w:color="auto"/>
            <w:bottom w:val="none" w:sz="0" w:space="0" w:color="auto"/>
            <w:right w:val="none" w:sz="0" w:space="0" w:color="auto"/>
          </w:divBdr>
        </w:div>
        <w:div w:id="1852988756">
          <w:marLeft w:val="640"/>
          <w:marRight w:val="0"/>
          <w:marTop w:val="0"/>
          <w:marBottom w:val="0"/>
          <w:divBdr>
            <w:top w:val="none" w:sz="0" w:space="0" w:color="auto"/>
            <w:left w:val="none" w:sz="0" w:space="0" w:color="auto"/>
            <w:bottom w:val="none" w:sz="0" w:space="0" w:color="auto"/>
            <w:right w:val="none" w:sz="0" w:space="0" w:color="auto"/>
          </w:divBdr>
        </w:div>
        <w:div w:id="1860240420">
          <w:marLeft w:val="640"/>
          <w:marRight w:val="0"/>
          <w:marTop w:val="0"/>
          <w:marBottom w:val="0"/>
          <w:divBdr>
            <w:top w:val="none" w:sz="0" w:space="0" w:color="auto"/>
            <w:left w:val="none" w:sz="0" w:space="0" w:color="auto"/>
            <w:bottom w:val="none" w:sz="0" w:space="0" w:color="auto"/>
            <w:right w:val="none" w:sz="0" w:space="0" w:color="auto"/>
          </w:divBdr>
        </w:div>
        <w:div w:id="1869373691">
          <w:marLeft w:val="640"/>
          <w:marRight w:val="0"/>
          <w:marTop w:val="0"/>
          <w:marBottom w:val="0"/>
          <w:divBdr>
            <w:top w:val="none" w:sz="0" w:space="0" w:color="auto"/>
            <w:left w:val="none" w:sz="0" w:space="0" w:color="auto"/>
            <w:bottom w:val="none" w:sz="0" w:space="0" w:color="auto"/>
            <w:right w:val="none" w:sz="0" w:space="0" w:color="auto"/>
          </w:divBdr>
        </w:div>
        <w:div w:id="1874533095">
          <w:marLeft w:val="640"/>
          <w:marRight w:val="0"/>
          <w:marTop w:val="0"/>
          <w:marBottom w:val="0"/>
          <w:divBdr>
            <w:top w:val="none" w:sz="0" w:space="0" w:color="auto"/>
            <w:left w:val="none" w:sz="0" w:space="0" w:color="auto"/>
            <w:bottom w:val="none" w:sz="0" w:space="0" w:color="auto"/>
            <w:right w:val="none" w:sz="0" w:space="0" w:color="auto"/>
          </w:divBdr>
        </w:div>
        <w:div w:id="1876767092">
          <w:marLeft w:val="640"/>
          <w:marRight w:val="0"/>
          <w:marTop w:val="0"/>
          <w:marBottom w:val="0"/>
          <w:divBdr>
            <w:top w:val="none" w:sz="0" w:space="0" w:color="auto"/>
            <w:left w:val="none" w:sz="0" w:space="0" w:color="auto"/>
            <w:bottom w:val="none" w:sz="0" w:space="0" w:color="auto"/>
            <w:right w:val="none" w:sz="0" w:space="0" w:color="auto"/>
          </w:divBdr>
        </w:div>
        <w:div w:id="1877087244">
          <w:marLeft w:val="640"/>
          <w:marRight w:val="0"/>
          <w:marTop w:val="0"/>
          <w:marBottom w:val="0"/>
          <w:divBdr>
            <w:top w:val="none" w:sz="0" w:space="0" w:color="auto"/>
            <w:left w:val="none" w:sz="0" w:space="0" w:color="auto"/>
            <w:bottom w:val="none" w:sz="0" w:space="0" w:color="auto"/>
            <w:right w:val="none" w:sz="0" w:space="0" w:color="auto"/>
          </w:divBdr>
        </w:div>
        <w:div w:id="1879924747">
          <w:marLeft w:val="640"/>
          <w:marRight w:val="0"/>
          <w:marTop w:val="0"/>
          <w:marBottom w:val="0"/>
          <w:divBdr>
            <w:top w:val="none" w:sz="0" w:space="0" w:color="auto"/>
            <w:left w:val="none" w:sz="0" w:space="0" w:color="auto"/>
            <w:bottom w:val="none" w:sz="0" w:space="0" w:color="auto"/>
            <w:right w:val="none" w:sz="0" w:space="0" w:color="auto"/>
          </w:divBdr>
        </w:div>
        <w:div w:id="1883469878">
          <w:marLeft w:val="640"/>
          <w:marRight w:val="0"/>
          <w:marTop w:val="0"/>
          <w:marBottom w:val="0"/>
          <w:divBdr>
            <w:top w:val="none" w:sz="0" w:space="0" w:color="auto"/>
            <w:left w:val="none" w:sz="0" w:space="0" w:color="auto"/>
            <w:bottom w:val="none" w:sz="0" w:space="0" w:color="auto"/>
            <w:right w:val="none" w:sz="0" w:space="0" w:color="auto"/>
          </w:divBdr>
        </w:div>
        <w:div w:id="1892770969">
          <w:marLeft w:val="640"/>
          <w:marRight w:val="0"/>
          <w:marTop w:val="0"/>
          <w:marBottom w:val="0"/>
          <w:divBdr>
            <w:top w:val="none" w:sz="0" w:space="0" w:color="auto"/>
            <w:left w:val="none" w:sz="0" w:space="0" w:color="auto"/>
            <w:bottom w:val="none" w:sz="0" w:space="0" w:color="auto"/>
            <w:right w:val="none" w:sz="0" w:space="0" w:color="auto"/>
          </w:divBdr>
        </w:div>
        <w:div w:id="1895700503">
          <w:marLeft w:val="640"/>
          <w:marRight w:val="0"/>
          <w:marTop w:val="0"/>
          <w:marBottom w:val="0"/>
          <w:divBdr>
            <w:top w:val="none" w:sz="0" w:space="0" w:color="auto"/>
            <w:left w:val="none" w:sz="0" w:space="0" w:color="auto"/>
            <w:bottom w:val="none" w:sz="0" w:space="0" w:color="auto"/>
            <w:right w:val="none" w:sz="0" w:space="0" w:color="auto"/>
          </w:divBdr>
        </w:div>
        <w:div w:id="1942642374">
          <w:marLeft w:val="640"/>
          <w:marRight w:val="0"/>
          <w:marTop w:val="0"/>
          <w:marBottom w:val="0"/>
          <w:divBdr>
            <w:top w:val="none" w:sz="0" w:space="0" w:color="auto"/>
            <w:left w:val="none" w:sz="0" w:space="0" w:color="auto"/>
            <w:bottom w:val="none" w:sz="0" w:space="0" w:color="auto"/>
            <w:right w:val="none" w:sz="0" w:space="0" w:color="auto"/>
          </w:divBdr>
        </w:div>
      </w:divsChild>
    </w:div>
    <w:div w:id="1132752821">
      <w:bodyDiv w:val="1"/>
      <w:marLeft w:val="0"/>
      <w:marRight w:val="0"/>
      <w:marTop w:val="0"/>
      <w:marBottom w:val="0"/>
      <w:divBdr>
        <w:top w:val="none" w:sz="0" w:space="0" w:color="auto"/>
        <w:left w:val="none" w:sz="0" w:space="0" w:color="auto"/>
        <w:bottom w:val="none" w:sz="0" w:space="0" w:color="auto"/>
        <w:right w:val="none" w:sz="0" w:space="0" w:color="auto"/>
      </w:divBdr>
      <w:divsChild>
        <w:div w:id="4287048">
          <w:marLeft w:val="640"/>
          <w:marRight w:val="0"/>
          <w:marTop w:val="0"/>
          <w:marBottom w:val="0"/>
          <w:divBdr>
            <w:top w:val="none" w:sz="0" w:space="0" w:color="auto"/>
            <w:left w:val="none" w:sz="0" w:space="0" w:color="auto"/>
            <w:bottom w:val="none" w:sz="0" w:space="0" w:color="auto"/>
            <w:right w:val="none" w:sz="0" w:space="0" w:color="auto"/>
          </w:divBdr>
        </w:div>
        <w:div w:id="35275400">
          <w:marLeft w:val="640"/>
          <w:marRight w:val="0"/>
          <w:marTop w:val="0"/>
          <w:marBottom w:val="0"/>
          <w:divBdr>
            <w:top w:val="none" w:sz="0" w:space="0" w:color="auto"/>
            <w:left w:val="none" w:sz="0" w:space="0" w:color="auto"/>
            <w:bottom w:val="none" w:sz="0" w:space="0" w:color="auto"/>
            <w:right w:val="none" w:sz="0" w:space="0" w:color="auto"/>
          </w:divBdr>
        </w:div>
        <w:div w:id="35391816">
          <w:marLeft w:val="640"/>
          <w:marRight w:val="0"/>
          <w:marTop w:val="0"/>
          <w:marBottom w:val="0"/>
          <w:divBdr>
            <w:top w:val="none" w:sz="0" w:space="0" w:color="auto"/>
            <w:left w:val="none" w:sz="0" w:space="0" w:color="auto"/>
            <w:bottom w:val="none" w:sz="0" w:space="0" w:color="auto"/>
            <w:right w:val="none" w:sz="0" w:space="0" w:color="auto"/>
          </w:divBdr>
        </w:div>
        <w:div w:id="59182000">
          <w:marLeft w:val="640"/>
          <w:marRight w:val="0"/>
          <w:marTop w:val="0"/>
          <w:marBottom w:val="0"/>
          <w:divBdr>
            <w:top w:val="none" w:sz="0" w:space="0" w:color="auto"/>
            <w:left w:val="none" w:sz="0" w:space="0" w:color="auto"/>
            <w:bottom w:val="none" w:sz="0" w:space="0" w:color="auto"/>
            <w:right w:val="none" w:sz="0" w:space="0" w:color="auto"/>
          </w:divBdr>
        </w:div>
        <w:div w:id="89351385">
          <w:marLeft w:val="640"/>
          <w:marRight w:val="0"/>
          <w:marTop w:val="0"/>
          <w:marBottom w:val="0"/>
          <w:divBdr>
            <w:top w:val="none" w:sz="0" w:space="0" w:color="auto"/>
            <w:left w:val="none" w:sz="0" w:space="0" w:color="auto"/>
            <w:bottom w:val="none" w:sz="0" w:space="0" w:color="auto"/>
            <w:right w:val="none" w:sz="0" w:space="0" w:color="auto"/>
          </w:divBdr>
        </w:div>
        <w:div w:id="113671861">
          <w:marLeft w:val="640"/>
          <w:marRight w:val="0"/>
          <w:marTop w:val="0"/>
          <w:marBottom w:val="0"/>
          <w:divBdr>
            <w:top w:val="none" w:sz="0" w:space="0" w:color="auto"/>
            <w:left w:val="none" w:sz="0" w:space="0" w:color="auto"/>
            <w:bottom w:val="none" w:sz="0" w:space="0" w:color="auto"/>
            <w:right w:val="none" w:sz="0" w:space="0" w:color="auto"/>
          </w:divBdr>
        </w:div>
        <w:div w:id="121046639">
          <w:marLeft w:val="640"/>
          <w:marRight w:val="0"/>
          <w:marTop w:val="0"/>
          <w:marBottom w:val="0"/>
          <w:divBdr>
            <w:top w:val="none" w:sz="0" w:space="0" w:color="auto"/>
            <w:left w:val="none" w:sz="0" w:space="0" w:color="auto"/>
            <w:bottom w:val="none" w:sz="0" w:space="0" w:color="auto"/>
            <w:right w:val="none" w:sz="0" w:space="0" w:color="auto"/>
          </w:divBdr>
        </w:div>
        <w:div w:id="169413036">
          <w:marLeft w:val="640"/>
          <w:marRight w:val="0"/>
          <w:marTop w:val="0"/>
          <w:marBottom w:val="0"/>
          <w:divBdr>
            <w:top w:val="none" w:sz="0" w:space="0" w:color="auto"/>
            <w:left w:val="none" w:sz="0" w:space="0" w:color="auto"/>
            <w:bottom w:val="none" w:sz="0" w:space="0" w:color="auto"/>
            <w:right w:val="none" w:sz="0" w:space="0" w:color="auto"/>
          </w:divBdr>
        </w:div>
        <w:div w:id="176431572">
          <w:marLeft w:val="640"/>
          <w:marRight w:val="0"/>
          <w:marTop w:val="0"/>
          <w:marBottom w:val="0"/>
          <w:divBdr>
            <w:top w:val="none" w:sz="0" w:space="0" w:color="auto"/>
            <w:left w:val="none" w:sz="0" w:space="0" w:color="auto"/>
            <w:bottom w:val="none" w:sz="0" w:space="0" w:color="auto"/>
            <w:right w:val="none" w:sz="0" w:space="0" w:color="auto"/>
          </w:divBdr>
        </w:div>
        <w:div w:id="186720761">
          <w:marLeft w:val="640"/>
          <w:marRight w:val="0"/>
          <w:marTop w:val="0"/>
          <w:marBottom w:val="0"/>
          <w:divBdr>
            <w:top w:val="none" w:sz="0" w:space="0" w:color="auto"/>
            <w:left w:val="none" w:sz="0" w:space="0" w:color="auto"/>
            <w:bottom w:val="none" w:sz="0" w:space="0" w:color="auto"/>
            <w:right w:val="none" w:sz="0" w:space="0" w:color="auto"/>
          </w:divBdr>
        </w:div>
        <w:div w:id="207691016">
          <w:marLeft w:val="640"/>
          <w:marRight w:val="0"/>
          <w:marTop w:val="0"/>
          <w:marBottom w:val="0"/>
          <w:divBdr>
            <w:top w:val="none" w:sz="0" w:space="0" w:color="auto"/>
            <w:left w:val="none" w:sz="0" w:space="0" w:color="auto"/>
            <w:bottom w:val="none" w:sz="0" w:space="0" w:color="auto"/>
            <w:right w:val="none" w:sz="0" w:space="0" w:color="auto"/>
          </w:divBdr>
        </w:div>
        <w:div w:id="224490524">
          <w:marLeft w:val="640"/>
          <w:marRight w:val="0"/>
          <w:marTop w:val="0"/>
          <w:marBottom w:val="0"/>
          <w:divBdr>
            <w:top w:val="none" w:sz="0" w:space="0" w:color="auto"/>
            <w:left w:val="none" w:sz="0" w:space="0" w:color="auto"/>
            <w:bottom w:val="none" w:sz="0" w:space="0" w:color="auto"/>
            <w:right w:val="none" w:sz="0" w:space="0" w:color="auto"/>
          </w:divBdr>
        </w:div>
        <w:div w:id="244728580">
          <w:marLeft w:val="640"/>
          <w:marRight w:val="0"/>
          <w:marTop w:val="0"/>
          <w:marBottom w:val="0"/>
          <w:divBdr>
            <w:top w:val="none" w:sz="0" w:space="0" w:color="auto"/>
            <w:left w:val="none" w:sz="0" w:space="0" w:color="auto"/>
            <w:bottom w:val="none" w:sz="0" w:space="0" w:color="auto"/>
            <w:right w:val="none" w:sz="0" w:space="0" w:color="auto"/>
          </w:divBdr>
        </w:div>
        <w:div w:id="276522291">
          <w:marLeft w:val="640"/>
          <w:marRight w:val="0"/>
          <w:marTop w:val="0"/>
          <w:marBottom w:val="0"/>
          <w:divBdr>
            <w:top w:val="none" w:sz="0" w:space="0" w:color="auto"/>
            <w:left w:val="none" w:sz="0" w:space="0" w:color="auto"/>
            <w:bottom w:val="none" w:sz="0" w:space="0" w:color="auto"/>
            <w:right w:val="none" w:sz="0" w:space="0" w:color="auto"/>
          </w:divBdr>
        </w:div>
        <w:div w:id="305359447">
          <w:marLeft w:val="640"/>
          <w:marRight w:val="0"/>
          <w:marTop w:val="0"/>
          <w:marBottom w:val="0"/>
          <w:divBdr>
            <w:top w:val="none" w:sz="0" w:space="0" w:color="auto"/>
            <w:left w:val="none" w:sz="0" w:space="0" w:color="auto"/>
            <w:bottom w:val="none" w:sz="0" w:space="0" w:color="auto"/>
            <w:right w:val="none" w:sz="0" w:space="0" w:color="auto"/>
          </w:divBdr>
        </w:div>
        <w:div w:id="327490173">
          <w:marLeft w:val="640"/>
          <w:marRight w:val="0"/>
          <w:marTop w:val="0"/>
          <w:marBottom w:val="0"/>
          <w:divBdr>
            <w:top w:val="none" w:sz="0" w:space="0" w:color="auto"/>
            <w:left w:val="none" w:sz="0" w:space="0" w:color="auto"/>
            <w:bottom w:val="none" w:sz="0" w:space="0" w:color="auto"/>
            <w:right w:val="none" w:sz="0" w:space="0" w:color="auto"/>
          </w:divBdr>
        </w:div>
        <w:div w:id="328485057">
          <w:marLeft w:val="640"/>
          <w:marRight w:val="0"/>
          <w:marTop w:val="0"/>
          <w:marBottom w:val="0"/>
          <w:divBdr>
            <w:top w:val="none" w:sz="0" w:space="0" w:color="auto"/>
            <w:left w:val="none" w:sz="0" w:space="0" w:color="auto"/>
            <w:bottom w:val="none" w:sz="0" w:space="0" w:color="auto"/>
            <w:right w:val="none" w:sz="0" w:space="0" w:color="auto"/>
          </w:divBdr>
        </w:div>
        <w:div w:id="332219297">
          <w:marLeft w:val="640"/>
          <w:marRight w:val="0"/>
          <w:marTop w:val="0"/>
          <w:marBottom w:val="0"/>
          <w:divBdr>
            <w:top w:val="none" w:sz="0" w:space="0" w:color="auto"/>
            <w:left w:val="none" w:sz="0" w:space="0" w:color="auto"/>
            <w:bottom w:val="none" w:sz="0" w:space="0" w:color="auto"/>
            <w:right w:val="none" w:sz="0" w:space="0" w:color="auto"/>
          </w:divBdr>
        </w:div>
        <w:div w:id="351879510">
          <w:marLeft w:val="640"/>
          <w:marRight w:val="0"/>
          <w:marTop w:val="0"/>
          <w:marBottom w:val="0"/>
          <w:divBdr>
            <w:top w:val="none" w:sz="0" w:space="0" w:color="auto"/>
            <w:left w:val="none" w:sz="0" w:space="0" w:color="auto"/>
            <w:bottom w:val="none" w:sz="0" w:space="0" w:color="auto"/>
            <w:right w:val="none" w:sz="0" w:space="0" w:color="auto"/>
          </w:divBdr>
        </w:div>
        <w:div w:id="371342537">
          <w:marLeft w:val="640"/>
          <w:marRight w:val="0"/>
          <w:marTop w:val="0"/>
          <w:marBottom w:val="0"/>
          <w:divBdr>
            <w:top w:val="none" w:sz="0" w:space="0" w:color="auto"/>
            <w:left w:val="none" w:sz="0" w:space="0" w:color="auto"/>
            <w:bottom w:val="none" w:sz="0" w:space="0" w:color="auto"/>
            <w:right w:val="none" w:sz="0" w:space="0" w:color="auto"/>
          </w:divBdr>
        </w:div>
        <w:div w:id="401756733">
          <w:marLeft w:val="640"/>
          <w:marRight w:val="0"/>
          <w:marTop w:val="0"/>
          <w:marBottom w:val="0"/>
          <w:divBdr>
            <w:top w:val="none" w:sz="0" w:space="0" w:color="auto"/>
            <w:left w:val="none" w:sz="0" w:space="0" w:color="auto"/>
            <w:bottom w:val="none" w:sz="0" w:space="0" w:color="auto"/>
            <w:right w:val="none" w:sz="0" w:space="0" w:color="auto"/>
          </w:divBdr>
        </w:div>
        <w:div w:id="407461977">
          <w:marLeft w:val="640"/>
          <w:marRight w:val="0"/>
          <w:marTop w:val="0"/>
          <w:marBottom w:val="0"/>
          <w:divBdr>
            <w:top w:val="none" w:sz="0" w:space="0" w:color="auto"/>
            <w:left w:val="none" w:sz="0" w:space="0" w:color="auto"/>
            <w:bottom w:val="none" w:sz="0" w:space="0" w:color="auto"/>
            <w:right w:val="none" w:sz="0" w:space="0" w:color="auto"/>
          </w:divBdr>
        </w:div>
        <w:div w:id="456920681">
          <w:marLeft w:val="640"/>
          <w:marRight w:val="0"/>
          <w:marTop w:val="0"/>
          <w:marBottom w:val="0"/>
          <w:divBdr>
            <w:top w:val="none" w:sz="0" w:space="0" w:color="auto"/>
            <w:left w:val="none" w:sz="0" w:space="0" w:color="auto"/>
            <w:bottom w:val="none" w:sz="0" w:space="0" w:color="auto"/>
            <w:right w:val="none" w:sz="0" w:space="0" w:color="auto"/>
          </w:divBdr>
        </w:div>
        <w:div w:id="487137378">
          <w:marLeft w:val="640"/>
          <w:marRight w:val="0"/>
          <w:marTop w:val="0"/>
          <w:marBottom w:val="0"/>
          <w:divBdr>
            <w:top w:val="none" w:sz="0" w:space="0" w:color="auto"/>
            <w:left w:val="none" w:sz="0" w:space="0" w:color="auto"/>
            <w:bottom w:val="none" w:sz="0" w:space="0" w:color="auto"/>
            <w:right w:val="none" w:sz="0" w:space="0" w:color="auto"/>
          </w:divBdr>
        </w:div>
        <w:div w:id="508368302">
          <w:marLeft w:val="640"/>
          <w:marRight w:val="0"/>
          <w:marTop w:val="0"/>
          <w:marBottom w:val="0"/>
          <w:divBdr>
            <w:top w:val="none" w:sz="0" w:space="0" w:color="auto"/>
            <w:left w:val="none" w:sz="0" w:space="0" w:color="auto"/>
            <w:bottom w:val="none" w:sz="0" w:space="0" w:color="auto"/>
            <w:right w:val="none" w:sz="0" w:space="0" w:color="auto"/>
          </w:divBdr>
        </w:div>
        <w:div w:id="518473916">
          <w:marLeft w:val="640"/>
          <w:marRight w:val="0"/>
          <w:marTop w:val="0"/>
          <w:marBottom w:val="0"/>
          <w:divBdr>
            <w:top w:val="none" w:sz="0" w:space="0" w:color="auto"/>
            <w:left w:val="none" w:sz="0" w:space="0" w:color="auto"/>
            <w:bottom w:val="none" w:sz="0" w:space="0" w:color="auto"/>
            <w:right w:val="none" w:sz="0" w:space="0" w:color="auto"/>
          </w:divBdr>
        </w:div>
        <w:div w:id="532573289">
          <w:marLeft w:val="640"/>
          <w:marRight w:val="0"/>
          <w:marTop w:val="0"/>
          <w:marBottom w:val="0"/>
          <w:divBdr>
            <w:top w:val="none" w:sz="0" w:space="0" w:color="auto"/>
            <w:left w:val="none" w:sz="0" w:space="0" w:color="auto"/>
            <w:bottom w:val="none" w:sz="0" w:space="0" w:color="auto"/>
            <w:right w:val="none" w:sz="0" w:space="0" w:color="auto"/>
          </w:divBdr>
        </w:div>
        <w:div w:id="543256969">
          <w:marLeft w:val="640"/>
          <w:marRight w:val="0"/>
          <w:marTop w:val="0"/>
          <w:marBottom w:val="0"/>
          <w:divBdr>
            <w:top w:val="none" w:sz="0" w:space="0" w:color="auto"/>
            <w:left w:val="none" w:sz="0" w:space="0" w:color="auto"/>
            <w:bottom w:val="none" w:sz="0" w:space="0" w:color="auto"/>
            <w:right w:val="none" w:sz="0" w:space="0" w:color="auto"/>
          </w:divBdr>
        </w:div>
        <w:div w:id="562713673">
          <w:marLeft w:val="640"/>
          <w:marRight w:val="0"/>
          <w:marTop w:val="0"/>
          <w:marBottom w:val="0"/>
          <w:divBdr>
            <w:top w:val="none" w:sz="0" w:space="0" w:color="auto"/>
            <w:left w:val="none" w:sz="0" w:space="0" w:color="auto"/>
            <w:bottom w:val="none" w:sz="0" w:space="0" w:color="auto"/>
            <w:right w:val="none" w:sz="0" w:space="0" w:color="auto"/>
          </w:divBdr>
        </w:div>
        <w:div w:id="574625977">
          <w:marLeft w:val="640"/>
          <w:marRight w:val="0"/>
          <w:marTop w:val="0"/>
          <w:marBottom w:val="0"/>
          <w:divBdr>
            <w:top w:val="none" w:sz="0" w:space="0" w:color="auto"/>
            <w:left w:val="none" w:sz="0" w:space="0" w:color="auto"/>
            <w:bottom w:val="none" w:sz="0" w:space="0" w:color="auto"/>
            <w:right w:val="none" w:sz="0" w:space="0" w:color="auto"/>
          </w:divBdr>
        </w:div>
        <w:div w:id="581374175">
          <w:marLeft w:val="640"/>
          <w:marRight w:val="0"/>
          <w:marTop w:val="0"/>
          <w:marBottom w:val="0"/>
          <w:divBdr>
            <w:top w:val="none" w:sz="0" w:space="0" w:color="auto"/>
            <w:left w:val="none" w:sz="0" w:space="0" w:color="auto"/>
            <w:bottom w:val="none" w:sz="0" w:space="0" w:color="auto"/>
            <w:right w:val="none" w:sz="0" w:space="0" w:color="auto"/>
          </w:divBdr>
        </w:div>
        <w:div w:id="582372918">
          <w:marLeft w:val="640"/>
          <w:marRight w:val="0"/>
          <w:marTop w:val="0"/>
          <w:marBottom w:val="0"/>
          <w:divBdr>
            <w:top w:val="none" w:sz="0" w:space="0" w:color="auto"/>
            <w:left w:val="none" w:sz="0" w:space="0" w:color="auto"/>
            <w:bottom w:val="none" w:sz="0" w:space="0" w:color="auto"/>
            <w:right w:val="none" w:sz="0" w:space="0" w:color="auto"/>
          </w:divBdr>
        </w:div>
        <w:div w:id="582761851">
          <w:marLeft w:val="640"/>
          <w:marRight w:val="0"/>
          <w:marTop w:val="0"/>
          <w:marBottom w:val="0"/>
          <w:divBdr>
            <w:top w:val="none" w:sz="0" w:space="0" w:color="auto"/>
            <w:left w:val="none" w:sz="0" w:space="0" w:color="auto"/>
            <w:bottom w:val="none" w:sz="0" w:space="0" w:color="auto"/>
            <w:right w:val="none" w:sz="0" w:space="0" w:color="auto"/>
          </w:divBdr>
        </w:div>
        <w:div w:id="600377708">
          <w:marLeft w:val="640"/>
          <w:marRight w:val="0"/>
          <w:marTop w:val="0"/>
          <w:marBottom w:val="0"/>
          <w:divBdr>
            <w:top w:val="none" w:sz="0" w:space="0" w:color="auto"/>
            <w:left w:val="none" w:sz="0" w:space="0" w:color="auto"/>
            <w:bottom w:val="none" w:sz="0" w:space="0" w:color="auto"/>
            <w:right w:val="none" w:sz="0" w:space="0" w:color="auto"/>
          </w:divBdr>
        </w:div>
        <w:div w:id="629897505">
          <w:marLeft w:val="640"/>
          <w:marRight w:val="0"/>
          <w:marTop w:val="0"/>
          <w:marBottom w:val="0"/>
          <w:divBdr>
            <w:top w:val="none" w:sz="0" w:space="0" w:color="auto"/>
            <w:left w:val="none" w:sz="0" w:space="0" w:color="auto"/>
            <w:bottom w:val="none" w:sz="0" w:space="0" w:color="auto"/>
            <w:right w:val="none" w:sz="0" w:space="0" w:color="auto"/>
          </w:divBdr>
        </w:div>
        <w:div w:id="651905936">
          <w:marLeft w:val="640"/>
          <w:marRight w:val="0"/>
          <w:marTop w:val="0"/>
          <w:marBottom w:val="0"/>
          <w:divBdr>
            <w:top w:val="none" w:sz="0" w:space="0" w:color="auto"/>
            <w:left w:val="none" w:sz="0" w:space="0" w:color="auto"/>
            <w:bottom w:val="none" w:sz="0" w:space="0" w:color="auto"/>
            <w:right w:val="none" w:sz="0" w:space="0" w:color="auto"/>
          </w:divBdr>
        </w:div>
        <w:div w:id="668825640">
          <w:marLeft w:val="640"/>
          <w:marRight w:val="0"/>
          <w:marTop w:val="0"/>
          <w:marBottom w:val="0"/>
          <w:divBdr>
            <w:top w:val="none" w:sz="0" w:space="0" w:color="auto"/>
            <w:left w:val="none" w:sz="0" w:space="0" w:color="auto"/>
            <w:bottom w:val="none" w:sz="0" w:space="0" w:color="auto"/>
            <w:right w:val="none" w:sz="0" w:space="0" w:color="auto"/>
          </w:divBdr>
        </w:div>
        <w:div w:id="674308133">
          <w:marLeft w:val="640"/>
          <w:marRight w:val="0"/>
          <w:marTop w:val="0"/>
          <w:marBottom w:val="0"/>
          <w:divBdr>
            <w:top w:val="none" w:sz="0" w:space="0" w:color="auto"/>
            <w:left w:val="none" w:sz="0" w:space="0" w:color="auto"/>
            <w:bottom w:val="none" w:sz="0" w:space="0" w:color="auto"/>
            <w:right w:val="none" w:sz="0" w:space="0" w:color="auto"/>
          </w:divBdr>
        </w:div>
        <w:div w:id="686949567">
          <w:marLeft w:val="640"/>
          <w:marRight w:val="0"/>
          <w:marTop w:val="0"/>
          <w:marBottom w:val="0"/>
          <w:divBdr>
            <w:top w:val="none" w:sz="0" w:space="0" w:color="auto"/>
            <w:left w:val="none" w:sz="0" w:space="0" w:color="auto"/>
            <w:bottom w:val="none" w:sz="0" w:space="0" w:color="auto"/>
            <w:right w:val="none" w:sz="0" w:space="0" w:color="auto"/>
          </w:divBdr>
        </w:div>
        <w:div w:id="695037129">
          <w:marLeft w:val="640"/>
          <w:marRight w:val="0"/>
          <w:marTop w:val="0"/>
          <w:marBottom w:val="0"/>
          <w:divBdr>
            <w:top w:val="none" w:sz="0" w:space="0" w:color="auto"/>
            <w:left w:val="none" w:sz="0" w:space="0" w:color="auto"/>
            <w:bottom w:val="none" w:sz="0" w:space="0" w:color="auto"/>
            <w:right w:val="none" w:sz="0" w:space="0" w:color="auto"/>
          </w:divBdr>
        </w:div>
        <w:div w:id="703404932">
          <w:marLeft w:val="640"/>
          <w:marRight w:val="0"/>
          <w:marTop w:val="0"/>
          <w:marBottom w:val="0"/>
          <w:divBdr>
            <w:top w:val="none" w:sz="0" w:space="0" w:color="auto"/>
            <w:left w:val="none" w:sz="0" w:space="0" w:color="auto"/>
            <w:bottom w:val="none" w:sz="0" w:space="0" w:color="auto"/>
            <w:right w:val="none" w:sz="0" w:space="0" w:color="auto"/>
          </w:divBdr>
        </w:div>
        <w:div w:id="762216079">
          <w:marLeft w:val="640"/>
          <w:marRight w:val="0"/>
          <w:marTop w:val="0"/>
          <w:marBottom w:val="0"/>
          <w:divBdr>
            <w:top w:val="none" w:sz="0" w:space="0" w:color="auto"/>
            <w:left w:val="none" w:sz="0" w:space="0" w:color="auto"/>
            <w:bottom w:val="none" w:sz="0" w:space="0" w:color="auto"/>
            <w:right w:val="none" w:sz="0" w:space="0" w:color="auto"/>
          </w:divBdr>
        </w:div>
        <w:div w:id="800030290">
          <w:marLeft w:val="640"/>
          <w:marRight w:val="0"/>
          <w:marTop w:val="0"/>
          <w:marBottom w:val="0"/>
          <w:divBdr>
            <w:top w:val="none" w:sz="0" w:space="0" w:color="auto"/>
            <w:left w:val="none" w:sz="0" w:space="0" w:color="auto"/>
            <w:bottom w:val="none" w:sz="0" w:space="0" w:color="auto"/>
            <w:right w:val="none" w:sz="0" w:space="0" w:color="auto"/>
          </w:divBdr>
        </w:div>
        <w:div w:id="810487454">
          <w:marLeft w:val="640"/>
          <w:marRight w:val="0"/>
          <w:marTop w:val="0"/>
          <w:marBottom w:val="0"/>
          <w:divBdr>
            <w:top w:val="none" w:sz="0" w:space="0" w:color="auto"/>
            <w:left w:val="none" w:sz="0" w:space="0" w:color="auto"/>
            <w:bottom w:val="none" w:sz="0" w:space="0" w:color="auto"/>
            <w:right w:val="none" w:sz="0" w:space="0" w:color="auto"/>
          </w:divBdr>
        </w:div>
        <w:div w:id="812063010">
          <w:marLeft w:val="640"/>
          <w:marRight w:val="0"/>
          <w:marTop w:val="0"/>
          <w:marBottom w:val="0"/>
          <w:divBdr>
            <w:top w:val="none" w:sz="0" w:space="0" w:color="auto"/>
            <w:left w:val="none" w:sz="0" w:space="0" w:color="auto"/>
            <w:bottom w:val="none" w:sz="0" w:space="0" w:color="auto"/>
            <w:right w:val="none" w:sz="0" w:space="0" w:color="auto"/>
          </w:divBdr>
        </w:div>
        <w:div w:id="818352095">
          <w:marLeft w:val="640"/>
          <w:marRight w:val="0"/>
          <w:marTop w:val="0"/>
          <w:marBottom w:val="0"/>
          <w:divBdr>
            <w:top w:val="none" w:sz="0" w:space="0" w:color="auto"/>
            <w:left w:val="none" w:sz="0" w:space="0" w:color="auto"/>
            <w:bottom w:val="none" w:sz="0" w:space="0" w:color="auto"/>
            <w:right w:val="none" w:sz="0" w:space="0" w:color="auto"/>
          </w:divBdr>
        </w:div>
        <w:div w:id="826553129">
          <w:marLeft w:val="640"/>
          <w:marRight w:val="0"/>
          <w:marTop w:val="0"/>
          <w:marBottom w:val="0"/>
          <w:divBdr>
            <w:top w:val="none" w:sz="0" w:space="0" w:color="auto"/>
            <w:left w:val="none" w:sz="0" w:space="0" w:color="auto"/>
            <w:bottom w:val="none" w:sz="0" w:space="0" w:color="auto"/>
            <w:right w:val="none" w:sz="0" w:space="0" w:color="auto"/>
          </w:divBdr>
        </w:div>
        <w:div w:id="859511073">
          <w:marLeft w:val="640"/>
          <w:marRight w:val="0"/>
          <w:marTop w:val="0"/>
          <w:marBottom w:val="0"/>
          <w:divBdr>
            <w:top w:val="none" w:sz="0" w:space="0" w:color="auto"/>
            <w:left w:val="none" w:sz="0" w:space="0" w:color="auto"/>
            <w:bottom w:val="none" w:sz="0" w:space="0" w:color="auto"/>
            <w:right w:val="none" w:sz="0" w:space="0" w:color="auto"/>
          </w:divBdr>
        </w:div>
        <w:div w:id="877159373">
          <w:marLeft w:val="640"/>
          <w:marRight w:val="0"/>
          <w:marTop w:val="0"/>
          <w:marBottom w:val="0"/>
          <w:divBdr>
            <w:top w:val="none" w:sz="0" w:space="0" w:color="auto"/>
            <w:left w:val="none" w:sz="0" w:space="0" w:color="auto"/>
            <w:bottom w:val="none" w:sz="0" w:space="0" w:color="auto"/>
            <w:right w:val="none" w:sz="0" w:space="0" w:color="auto"/>
          </w:divBdr>
        </w:div>
        <w:div w:id="877670473">
          <w:marLeft w:val="640"/>
          <w:marRight w:val="0"/>
          <w:marTop w:val="0"/>
          <w:marBottom w:val="0"/>
          <w:divBdr>
            <w:top w:val="none" w:sz="0" w:space="0" w:color="auto"/>
            <w:left w:val="none" w:sz="0" w:space="0" w:color="auto"/>
            <w:bottom w:val="none" w:sz="0" w:space="0" w:color="auto"/>
            <w:right w:val="none" w:sz="0" w:space="0" w:color="auto"/>
          </w:divBdr>
        </w:div>
        <w:div w:id="889145634">
          <w:marLeft w:val="640"/>
          <w:marRight w:val="0"/>
          <w:marTop w:val="0"/>
          <w:marBottom w:val="0"/>
          <w:divBdr>
            <w:top w:val="none" w:sz="0" w:space="0" w:color="auto"/>
            <w:left w:val="none" w:sz="0" w:space="0" w:color="auto"/>
            <w:bottom w:val="none" w:sz="0" w:space="0" w:color="auto"/>
            <w:right w:val="none" w:sz="0" w:space="0" w:color="auto"/>
          </w:divBdr>
        </w:div>
        <w:div w:id="893660797">
          <w:marLeft w:val="640"/>
          <w:marRight w:val="0"/>
          <w:marTop w:val="0"/>
          <w:marBottom w:val="0"/>
          <w:divBdr>
            <w:top w:val="none" w:sz="0" w:space="0" w:color="auto"/>
            <w:left w:val="none" w:sz="0" w:space="0" w:color="auto"/>
            <w:bottom w:val="none" w:sz="0" w:space="0" w:color="auto"/>
            <w:right w:val="none" w:sz="0" w:space="0" w:color="auto"/>
          </w:divBdr>
        </w:div>
        <w:div w:id="894704520">
          <w:marLeft w:val="640"/>
          <w:marRight w:val="0"/>
          <w:marTop w:val="0"/>
          <w:marBottom w:val="0"/>
          <w:divBdr>
            <w:top w:val="none" w:sz="0" w:space="0" w:color="auto"/>
            <w:left w:val="none" w:sz="0" w:space="0" w:color="auto"/>
            <w:bottom w:val="none" w:sz="0" w:space="0" w:color="auto"/>
            <w:right w:val="none" w:sz="0" w:space="0" w:color="auto"/>
          </w:divBdr>
        </w:div>
        <w:div w:id="898399456">
          <w:marLeft w:val="640"/>
          <w:marRight w:val="0"/>
          <w:marTop w:val="0"/>
          <w:marBottom w:val="0"/>
          <w:divBdr>
            <w:top w:val="none" w:sz="0" w:space="0" w:color="auto"/>
            <w:left w:val="none" w:sz="0" w:space="0" w:color="auto"/>
            <w:bottom w:val="none" w:sz="0" w:space="0" w:color="auto"/>
            <w:right w:val="none" w:sz="0" w:space="0" w:color="auto"/>
          </w:divBdr>
        </w:div>
        <w:div w:id="956569120">
          <w:marLeft w:val="640"/>
          <w:marRight w:val="0"/>
          <w:marTop w:val="0"/>
          <w:marBottom w:val="0"/>
          <w:divBdr>
            <w:top w:val="none" w:sz="0" w:space="0" w:color="auto"/>
            <w:left w:val="none" w:sz="0" w:space="0" w:color="auto"/>
            <w:bottom w:val="none" w:sz="0" w:space="0" w:color="auto"/>
            <w:right w:val="none" w:sz="0" w:space="0" w:color="auto"/>
          </w:divBdr>
        </w:div>
        <w:div w:id="995306399">
          <w:marLeft w:val="640"/>
          <w:marRight w:val="0"/>
          <w:marTop w:val="0"/>
          <w:marBottom w:val="0"/>
          <w:divBdr>
            <w:top w:val="none" w:sz="0" w:space="0" w:color="auto"/>
            <w:left w:val="none" w:sz="0" w:space="0" w:color="auto"/>
            <w:bottom w:val="none" w:sz="0" w:space="0" w:color="auto"/>
            <w:right w:val="none" w:sz="0" w:space="0" w:color="auto"/>
          </w:divBdr>
        </w:div>
        <w:div w:id="998970212">
          <w:marLeft w:val="640"/>
          <w:marRight w:val="0"/>
          <w:marTop w:val="0"/>
          <w:marBottom w:val="0"/>
          <w:divBdr>
            <w:top w:val="none" w:sz="0" w:space="0" w:color="auto"/>
            <w:left w:val="none" w:sz="0" w:space="0" w:color="auto"/>
            <w:bottom w:val="none" w:sz="0" w:space="0" w:color="auto"/>
            <w:right w:val="none" w:sz="0" w:space="0" w:color="auto"/>
          </w:divBdr>
        </w:div>
        <w:div w:id="1075712094">
          <w:marLeft w:val="640"/>
          <w:marRight w:val="0"/>
          <w:marTop w:val="0"/>
          <w:marBottom w:val="0"/>
          <w:divBdr>
            <w:top w:val="none" w:sz="0" w:space="0" w:color="auto"/>
            <w:left w:val="none" w:sz="0" w:space="0" w:color="auto"/>
            <w:bottom w:val="none" w:sz="0" w:space="0" w:color="auto"/>
            <w:right w:val="none" w:sz="0" w:space="0" w:color="auto"/>
          </w:divBdr>
        </w:div>
        <w:div w:id="1075782248">
          <w:marLeft w:val="640"/>
          <w:marRight w:val="0"/>
          <w:marTop w:val="0"/>
          <w:marBottom w:val="0"/>
          <w:divBdr>
            <w:top w:val="none" w:sz="0" w:space="0" w:color="auto"/>
            <w:left w:val="none" w:sz="0" w:space="0" w:color="auto"/>
            <w:bottom w:val="none" w:sz="0" w:space="0" w:color="auto"/>
            <w:right w:val="none" w:sz="0" w:space="0" w:color="auto"/>
          </w:divBdr>
        </w:div>
        <w:div w:id="1147092911">
          <w:marLeft w:val="640"/>
          <w:marRight w:val="0"/>
          <w:marTop w:val="0"/>
          <w:marBottom w:val="0"/>
          <w:divBdr>
            <w:top w:val="none" w:sz="0" w:space="0" w:color="auto"/>
            <w:left w:val="none" w:sz="0" w:space="0" w:color="auto"/>
            <w:bottom w:val="none" w:sz="0" w:space="0" w:color="auto"/>
            <w:right w:val="none" w:sz="0" w:space="0" w:color="auto"/>
          </w:divBdr>
        </w:div>
        <w:div w:id="1154108480">
          <w:marLeft w:val="640"/>
          <w:marRight w:val="0"/>
          <w:marTop w:val="0"/>
          <w:marBottom w:val="0"/>
          <w:divBdr>
            <w:top w:val="none" w:sz="0" w:space="0" w:color="auto"/>
            <w:left w:val="none" w:sz="0" w:space="0" w:color="auto"/>
            <w:bottom w:val="none" w:sz="0" w:space="0" w:color="auto"/>
            <w:right w:val="none" w:sz="0" w:space="0" w:color="auto"/>
          </w:divBdr>
        </w:div>
        <w:div w:id="1155217879">
          <w:marLeft w:val="640"/>
          <w:marRight w:val="0"/>
          <w:marTop w:val="0"/>
          <w:marBottom w:val="0"/>
          <w:divBdr>
            <w:top w:val="none" w:sz="0" w:space="0" w:color="auto"/>
            <w:left w:val="none" w:sz="0" w:space="0" w:color="auto"/>
            <w:bottom w:val="none" w:sz="0" w:space="0" w:color="auto"/>
            <w:right w:val="none" w:sz="0" w:space="0" w:color="auto"/>
          </w:divBdr>
        </w:div>
        <w:div w:id="1170217354">
          <w:marLeft w:val="640"/>
          <w:marRight w:val="0"/>
          <w:marTop w:val="0"/>
          <w:marBottom w:val="0"/>
          <w:divBdr>
            <w:top w:val="none" w:sz="0" w:space="0" w:color="auto"/>
            <w:left w:val="none" w:sz="0" w:space="0" w:color="auto"/>
            <w:bottom w:val="none" w:sz="0" w:space="0" w:color="auto"/>
            <w:right w:val="none" w:sz="0" w:space="0" w:color="auto"/>
          </w:divBdr>
        </w:div>
        <w:div w:id="1178078928">
          <w:marLeft w:val="640"/>
          <w:marRight w:val="0"/>
          <w:marTop w:val="0"/>
          <w:marBottom w:val="0"/>
          <w:divBdr>
            <w:top w:val="none" w:sz="0" w:space="0" w:color="auto"/>
            <w:left w:val="none" w:sz="0" w:space="0" w:color="auto"/>
            <w:bottom w:val="none" w:sz="0" w:space="0" w:color="auto"/>
            <w:right w:val="none" w:sz="0" w:space="0" w:color="auto"/>
          </w:divBdr>
        </w:div>
        <w:div w:id="1180192632">
          <w:marLeft w:val="640"/>
          <w:marRight w:val="0"/>
          <w:marTop w:val="0"/>
          <w:marBottom w:val="0"/>
          <w:divBdr>
            <w:top w:val="none" w:sz="0" w:space="0" w:color="auto"/>
            <w:left w:val="none" w:sz="0" w:space="0" w:color="auto"/>
            <w:bottom w:val="none" w:sz="0" w:space="0" w:color="auto"/>
            <w:right w:val="none" w:sz="0" w:space="0" w:color="auto"/>
          </w:divBdr>
        </w:div>
        <w:div w:id="1189634931">
          <w:marLeft w:val="640"/>
          <w:marRight w:val="0"/>
          <w:marTop w:val="0"/>
          <w:marBottom w:val="0"/>
          <w:divBdr>
            <w:top w:val="none" w:sz="0" w:space="0" w:color="auto"/>
            <w:left w:val="none" w:sz="0" w:space="0" w:color="auto"/>
            <w:bottom w:val="none" w:sz="0" w:space="0" w:color="auto"/>
            <w:right w:val="none" w:sz="0" w:space="0" w:color="auto"/>
          </w:divBdr>
        </w:div>
        <w:div w:id="1202670662">
          <w:marLeft w:val="640"/>
          <w:marRight w:val="0"/>
          <w:marTop w:val="0"/>
          <w:marBottom w:val="0"/>
          <w:divBdr>
            <w:top w:val="none" w:sz="0" w:space="0" w:color="auto"/>
            <w:left w:val="none" w:sz="0" w:space="0" w:color="auto"/>
            <w:bottom w:val="none" w:sz="0" w:space="0" w:color="auto"/>
            <w:right w:val="none" w:sz="0" w:space="0" w:color="auto"/>
          </w:divBdr>
        </w:div>
        <w:div w:id="1215432532">
          <w:marLeft w:val="640"/>
          <w:marRight w:val="0"/>
          <w:marTop w:val="0"/>
          <w:marBottom w:val="0"/>
          <w:divBdr>
            <w:top w:val="none" w:sz="0" w:space="0" w:color="auto"/>
            <w:left w:val="none" w:sz="0" w:space="0" w:color="auto"/>
            <w:bottom w:val="none" w:sz="0" w:space="0" w:color="auto"/>
            <w:right w:val="none" w:sz="0" w:space="0" w:color="auto"/>
          </w:divBdr>
        </w:div>
        <w:div w:id="1217355048">
          <w:marLeft w:val="640"/>
          <w:marRight w:val="0"/>
          <w:marTop w:val="0"/>
          <w:marBottom w:val="0"/>
          <w:divBdr>
            <w:top w:val="none" w:sz="0" w:space="0" w:color="auto"/>
            <w:left w:val="none" w:sz="0" w:space="0" w:color="auto"/>
            <w:bottom w:val="none" w:sz="0" w:space="0" w:color="auto"/>
            <w:right w:val="none" w:sz="0" w:space="0" w:color="auto"/>
          </w:divBdr>
        </w:div>
        <w:div w:id="1241909053">
          <w:marLeft w:val="640"/>
          <w:marRight w:val="0"/>
          <w:marTop w:val="0"/>
          <w:marBottom w:val="0"/>
          <w:divBdr>
            <w:top w:val="none" w:sz="0" w:space="0" w:color="auto"/>
            <w:left w:val="none" w:sz="0" w:space="0" w:color="auto"/>
            <w:bottom w:val="none" w:sz="0" w:space="0" w:color="auto"/>
            <w:right w:val="none" w:sz="0" w:space="0" w:color="auto"/>
          </w:divBdr>
        </w:div>
        <w:div w:id="1254122204">
          <w:marLeft w:val="640"/>
          <w:marRight w:val="0"/>
          <w:marTop w:val="0"/>
          <w:marBottom w:val="0"/>
          <w:divBdr>
            <w:top w:val="none" w:sz="0" w:space="0" w:color="auto"/>
            <w:left w:val="none" w:sz="0" w:space="0" w:color="auto"/>
            <w:bottom w:val="none" w:sz="0" w:space="0" w:color="auto"/>
            <w:right w:val="none" w:sz="0" w:space="0" w:color="auto"/>
          </w:divBdr>
        </w:div>
        <w:div w:id="1269435789">
          <w:marLeft w:val="640"/>
          <w:marRight w:val="0"/>
          <w:marTop w:val="0"/>
          <w:marBottom w:val="0"/>
          <w:divBdr>
            <w:top w:val="none" w:sz="0" w:space="0" w:color="auto"/>
            <w:left w:val="none" w:sz="0" w:space="0" w:color="auto"/>
            <w:bottom w:val="none" w:sz="0" w:space="0" w:color="auto"/>
            <w:right w:val="none" w:sz="0" w:space="0" w:color="auto"/>
          </w:divBdr>
        </w:div>
        <w:div w:id="1302925786">
          <w:marLeft w:val="640"/>
          <w:marRight w:val="0"/>
          <w:marTop w:val="0"/>
          <w:marBottom w:val="0"/>
          <w:divBdr>
            <w:top w:val="none" w:sz="0" w:space="0" w:color="auto"/>
            <w:left w:val="none" w:sz="0" w:space="0" w:color="auto"/>
            <w:bottom w:val="none" w:sz="0" w:space="0" w:color="auto"/>
            <w:right w:val="none" w:sz="0" w:space="0" w:color="auto"/>
          </w:divBdr>
        </w:div>
        <w:div w:id="1307976009">
          <w:marLeft w:val="640"/>
          <w:marRight w:val="0"/>
          <w:marTop w:val="0"/>
          <w:marBottom w:val="0"/>
          <w:divBdr>
            <w:top w:val="none" w:sz="0" w:space="0" w:color="auto"/>
            <w:left w:val="none" w:sz="0" w:space="0" w:color="auto"/>
            <w:bottom w:val="none" w:sz="0" w:space="0" w:color="auto"/>
            <w:right w:val="none" w:sz="0" w:space="0" w:color="auto"/>
          </w:divBdr>
        </w:div>
        <w:div w:id="1325284243">
          <w:marLeft w:val="640"/>
          <w:marRight w:val="0"/>
          <w:marTop w:val="0"/>
          <w:marBottom w:val="0"/>
          <w:divBdr>
            <w:top w:val="none" w:sz="0" w:space="0" w:color="auto"/>
            <w:left w:val="none" w:sz="0" w:space="0" w:color="auto"/>
            <w:bottom w:val="none" w:sz="0" w:space="0" w:color="auto"/>
            <w:right w:val="none" w:sz="0" w:space="0" w:color="auto"/>
          </w:divBdr>
        </w:div>
        <w:div w:id="1331593203">
          <w:marLeft w:val="640"/>
          <w:marRight w:val="0"/>
          <w:marTop w:val="0"/>
          <w:marBottom w:val="0"/>
          <w:divBdr>
            <w:top w:val="none" w:sz="0" w:space="0" w:color="auto"/>
            <w:left w:val="none" w:sz="0" w:space="0" w:color="auto"/>
            <w:bottom w:val="none" w:sz="0" w:space="0" w:color="auto"/>
            <w:right w:val="none" w:sz="0" w:space="0" w:color="auto"/>
          </w:divBdr>
        </w:div>
        <w:div w:id="1349329667">
          <w:marLeft w:val="640"/>
          <w:marRight w:val="0"/>
          <w:marTop w:val="0"/>
          <w:marBottom w:val="0"/>
          <w:divBdr>
            <w:top w:val="none" w:sz="0" w:space="0" w:color="auto"/>
            <w:left w:val="none" w:sz="0" w:space="0" w:color="auto"/>
            <w:bottom w:val="none" w:sz="0" w:space="0" w:color="auto"/>
            <w:right w:val="none" w:sz="0" w:space="0" w:color="auto"/>
          </w:divBdr>
        </w:div>
        <w:div w:id="1351839926">
          <w:marLeft w:val="640"/>
          <w:marRight w:val="0"/>
          <w:marTop w:val="0"/>
          <w:marBottom w:val="0"/>
          <w:divBdr>
            <w:top w:val="none" w:sz="0" w:space="0" w:color="auto"/>
            <w:left w:val="none" w:sz="0" w:space="0" w:color="auto"/>
            <w:bottom w:val="none" w:sz="0" w:space="0" w:color="auto"/>
            <w:right w:val="none" w:sz="0" w:space="0" w:color="auto"/>
          </w:divBdr>
        </w:div>
        <w:div w:id="1405251869">
          <w:marLeft w:val="640"/>
          <w:marRight w:val="0"/>
          <w:marTop w:val="0"/>
          <w:marBottom w:val="0"/>
          <w:divBdr>
            <w:top w:val="none" w:sz="0" w:space="0" w:color="auto"/>
            <w:left w:val="none" w:sz="0" w:space="0" w:color="auto"/>
            <w:bottom w:val="none" w:sz="0" w:space="0" w:color="auto"/>
            <w:right w:val="none" w:sz="0" w:space="0" w:color="auto"/>
          </w:divBdr>
        </w:div>
        <w:div w:id="1409032793">
          <w:marLeft w:val="640"/>
          <w:marRight w:val="0"/>
          <w:marTop w:val="0"/>
          <w:marBottom w:val="0"/>
          <w:divBdr>
            <w:top w:val="none" w:sz="0" w:space="0" w:color="auto"/>
            <w:left w:val="none" w:sz="0" w:space="0" w:color="auto"/>
            <w:bottom w:val="none" w:sz="0" w:space="0" w:color="auto"/>
            <w:right w:val="none" w:sz="0" w:space="0" w:color="auto"/>
          </w:divBdr>
        </w:div>
        <w:div w:id="1446732626">
          <w:marLeft w:val="640"/>
          <w:marRight w:val="0"/>
          <w:marTop w:val="0"/>
          <w:marBottom w:val="0"/>
          <w:divBdr>
            <w:top w:val="none" w:sz="0" w:space="0" w:color="auto"/>
            <w:left w:val="none" w:sz="0" w:space="0" w:color="auto"/>
            <w:bottom w:val="none" w:sz="0" w:space="0" w:color="auto"/>
            <w:right w:val="none" w:sz="0" w:space="0" w:color="auto"/>
          </w:divBdr>
        </w:div>
        <w:div w:id="1458646215">
          <w:marLeft w:val="640"/>
          <w:marRight w:val="0"/>
          <w:marTop w:val="0"/>
          <w:marBottom w:val="0"/>
          <w:divBdr>
            <w:top w:val="none" w:sz="0" w:space="0" w:color="auto"/>
            <w:left w:val="none" w:sz="0" w:space="0" w:color="auto"/>
            <w:bottom w:val="none" w:sz="0" w:space="0" w:color="auto"/>
            <w:right w:val="none" w:sz="0" w:space="0" w:color="auto"/>
          </w:divBdr>
        </w:div>
        <w:div w:id="1478033584">
          <w:marLeft w:val="640"/>
          <w:marRight w:val="0"/>
          <w:marTop w:val="0"/>
          <w:marBottom w:val="0"/>
          <w:divBdr>
            <w:top w:val="none" w:sz="0" w:space="0" w:color="auto"/>
            <w:left w:val="none" w:sz="0" w:space="0" w:color="auto"/>
            <w:bottom w:val="none" w:sz="0" w:space="0" w:color="auto"/>
            <w:right w:val="none" w:sz="0" w:space="0" w:color="auto"/>
          </w:divBdr>
        </w:div>
        <w:div w:id="1483347850">
          <w:marLeft w:val="640"/>
          <w:marRight w:val="0"/>
          <w:marTop w:val="0"/>
          <w:marBottom w:val="0"/>
          <w:divBdr>
            <w:top w:val="none" w:sz="0" w:space="0" w:color="auto"/>
            <w:left w:val="none" w:sz="0" w:space="0" w:color="auto"/>
            <w:bottom w:val="none" w:sz="0" w:space="0" w:color="auto"/>
            <w:right w:val="none" w:sz="0" w:space="0" w:color="auto"/>
          </w:divBdr>
        </w:div>
        <w:div w:id="1484077440">
          <w:marLeft w:val="640"/>
          <w:marRight w:val="0"/>
          <w:marTop w:val="0"/>
          <w:marBottom w:val="0"/>
          <w:divBdr>
            <w:top w:val="none" w:sz="0" w:space="0" w:color="auto"/>
            <w:left w:val="none" w:sz="0" w:space="0" w:color="auto"/>
            <w:bottom w:val="none" w:sz="0" w:space="0" w:color="auto"/>
            <w:right w:val="none" w:sz="0" w:space="0" w:color="auto"/>
          </w:divBdr>
        </w:div>
        <w:div w:id="1491601876">
          <w:marLeft w:val="640"/>
          <w:marRight w:val="0"/>
          <w:marTop w:val="0"/>
          <w:marBottom w:val="0"/>
          <w:divBdr>
            <w:top w:val="none" w:sz="0" w:space="0" w:color="auto"/>
            <w:left w:val="none" w:sz="0" w:space="0" w:color="auto"/>
            <w:bottom w:val="none" w:sz="0" w:space="0" w:color="auto"/>
            <w:right w:val="none" w:sz="0" w:space="0" w:color="auto"/>
          </w:divBdr>
        </w:div>
        <w:div w:id="1501848250">
          <w:marLeft w:val="640"/>
          <w:marRight w:val="0"/>
          <w:marTop w:val="0"/>
          <w:marBottom w:val="0"/>
          <w:divBdr>
            <w:top w:val="none" w:sz="0" w:space="0" w:color="auto"/>
            <w:left w:val="none" w:sz="0" w:space="0" w:color="auto"/>
            <w:bottom w:val="none" w:sz="0" w:space="0" w:color="auto"/>
            <w:right w:val="none" w:sz="0" w:space="0" w:color="auto"/>
          </w:divBdr>
        </w:div>
        <w:div w:id="1508212108">
          <w:marLeft w:val="640"/>
          <w:marRight w:val="0"/>
          <w:marTop w:val="0"/>
          <w:marBottom w:val="0"/>
          <w:divBdr>
            <w:top w:val="none" w:sz="0" w:space="0" w:color="auto"/>
            <w:left w:val="none" w:sz="0" w:space="0" w:color="auto"/>
            <w:bottom w:val="none" w:sz="0" w:space="0" w:color="auto"/>
            <w:right w:val="none" w:sz="0" w:space="0" w:color="auto"/>
          </w:divBdr>
        </w:div>
        <w:div w:id="1530796963">
          <w:marLeft w:val="640"/>
          <w:marRight w:val="0"/>
          <w:marTop w:val="0"/>
          <w:marBottom w:val="0"/>
          <w:divBdr>
            <w:top w:val="none" w:sz="0" w:space="0" w:color="auto"/>
            <w:left w:val="none" w:sz="0" w:space="0" w:color="auto"/>
            <w:bottom w:val="none" w:sz="0" w:space="0" w:color="auto"/>
            <w:right w:val="none" w:sz="0" w:space="0" w:color="auto"/>
          </w:divBdr>
        </w:div>
        <w:div w:id="1569145088">
          <w:marLeft w:val="640"/>
          <w:marRight w:val="0"/>
          <w:marTop w:val="0"/>
          <w:marBottom w:val="0"/>
          <w:divBdr>
            <w:top w:val="none" w:sz="0" w:space="0" w:color="auto"/>
            <w:left w:val="none" w:sz="0" w:space="0" w:color="auto"/>
            <w:bottom w:val="none" w:sz="0" w:space="0" w:color="auto"/>
            <w:right w:val="none" w:sz="0" w:space="0" w:color="auto"/>
          </w:divBdr>
        </w:div>
        <w:div w:id="1578244337">
          <w:marLeft w:val="640"/>
          <w:marRight w:val="0"/>
          <w:marTop w:val="0"/>
          <w:marBottom w:val="0"/>
          <w:divBdr>
            <w:top w:val="none" w:sz="0" w:space="0" w:color="auto"/>
            <w:left w:val="none" w:sz="0" w:space="0" w:color="auto"/>
            <w:bottom w:val="none" w:sz="0" w:space="0" w:color="auto"/>
            <w:right w:val="none" w:sz="0" w:space="0" w:color="auto"/>
          </w:divBdr>
        </w:div>
        <w:div w:id="1600142720">
          <w:marLeft w:val="640"/>
          <w:marRight w:val="0"/>
          <w:marTop w:val="0"/>
          <w:marBottom w:val="0"/>
          <w:divBdr>
            <w:top w:val="none" w:sz="0" w:space="0" w:color="auto"/>
            <w:left w:val="none" w:sz="0" w:space="0" w:color="auto"/>
            <w:bottom w:val="none" w:sz="0" w:space="0" w:color="auto"/>
            <w:right w:val="none" w:sz="0" w:space="0" w:color="auto"/>
          </w:divBdr>
        </w:div>
        <w:div w:id="1662271022">
          <w:marLeft w:val="640"/>
          <w:marRight w:val="0"/>
          <w:marTop w:val="0"/>
          <w:marBottom w:val="0"/>
          <w:divBdr>
            <w:top w:val="none" w:sz="0" w:space="0" w:color="auto"/>
            <w:left w:val="none" w:sz="0" w:space="0" w:color="auto"/>
            <w:bottom w:val="none" w:sz="0" w:space="0" w:color="auto"/>
            <w:right w:val="none" w:sz="0" w:space="0" w:color="auto"/>
          </w:divBdr>
        </w:div>
        <w:div w:id="1666013873">
          <w:marLeft w:val="640"/>
          <w:marRight w:val="0"/>
          <w:marTop w:val="0"/>
          <w:marBottom w:val="0"/>
          <w:divBdr>
            <w:top w:val="none" w:sz="0" w:space="0" w:color="auto"/>
            <w:left w:val="none" w:sz="0" w:space="0" w:color="auto"/>
            <w:bottom w:val="none" w:sz="0" w:space="0" w:color="auto"/>
            <w:right w:val="none" w:sz="0" w:space="0" w:color="auto"/>
          </w:divBdr>
        </w:div>
        <w:div w:id="1691908023">
          <w:marLeft w:val="640"/>
          <w:marRight w:val="0"/>
          <w:marTop w:val="0"/>
          <w:marBottom w:val="0"/>
          <w:divBdr>
            <w:top w:val="none" w:sz="0" w:space="0" w:color="auto"/>
            <w:left w:val="none" w:sz="0" w:space="0" w:color="auto"/>
            <w:bottom w:val="none" w:sz="0" w:space="0" w:color="auto"/>
            <w:right w:val="none" w:sz="0" w:space="0" w:color="auto"/>
          </w:divBdr>
        </w:div>
        <w:div w:id="1696152388">
          <w:marLeft w:val="640"/>
          <w:marRight w:val="0"/>
          <w:marTop w:val="0"/>
          <w:marBottom w:val="0"/>
          <w:divBdr>
            <w:top w:val="none" w:sz="0" w:space="0" w:color="auto"/>
            <w:left w:val="none" w:sz="0" w:space="0" w:color="auto"/>
            <w:bottom w:val="none" w:sz="0" w:space="0" w:color="auto"/>
            <w:right w:val="none" w:sz="0" w:space="0" w:color="auto"/>
          </w:divBdr>
        </w:div>
        <w:div w:id="1697657420">
          <w:marLeft w:val="640"/>
          <w:marRight w:val="0"/>
          <w:marTop w:val="0"/>
          <w:marBottom w:val="0"/>
          <w:divBdr>
            <w:top w:val="none" w:sz="0" w:space="0" w:color="auto"/>
            <w:left w:val="none" w:sz="0" w:space="0" w:color="auto"/>
            <w:bottom w:val="none" w:sz="0" w:space="0" w:color="auto"/>
            <w:right w:val="none" w:sz="0" w:space="0" w:color="auto"/>
          </w:divBdr>
        </w:div>
        <w:div w:id="1718623964">
          <w:marLeft w:val="640"/>
          <w:marRight w:val="0"/>
          <w:marTop w:val="0"/>
          <w:marBottom w:val="0"/>
          <w:divBdr>
            <w:top w:val="none" w:sz="0" w:space="0" w:color="auto"/>
            <w:left w:val="none" w:sz="0" w:space="0" w:color="auto"/>
            <w:bottom w:val="none" w:sz="0" w:space="0" w:color="auto"/>
            <w:right w:val="none" w:sz="0" w:space="0" w:color="auto"/>
          </w:divBdr>
        </w:div>
        <w:div w:id="1735086958">
          <w:marLeft w:val="640"/>
          <w:marRight w:val="0"/>
          <w:marTop w:val="0"/>
          <w:marBottom w:val="0"/>
          <w:divBdr>
            <w:top w:val="none" w:sz="0" w:space="0" w:color="auto"/>
            <w:left w:val="none" w:sz="0" w:space="0" w:color="auto"/>
            <w:bottom w:val="none" w:sz="0" w:space="0" w:color="auto"/>
            <w:right w:val="none" w:sz="0" w:space="0" w:color="auto"/>
          </w:divBdr>
        </w:div>
        <w:div w:id="1737703793">
          <w:marLeft w:val="640"/>
          <w:marRight w:val="0"/>
          <w:marTop w:val="0"/>
          <w:marBottom w:val="0"/>
          <w:divBdr>
            <w:top w:val="none" w:sz="0" w:space="0" w:color="auto"/>
            <w:left w:val="none" w:sz="0" w:space="0" w:color="auto"/>
            <w:bottom w:val="none" w:sz="0" w:space="0" w:color="auto"/>
            <w:right w:val="none" w:sz="0" w:space="0" w:color="auto"/>
          </w:divBdr>
        </w:div>
        <w:div w:id="1741051551">
          <w:marLeft w:val="640"/>
          <w:marRight w:val="0"/>
          <w:marTop w:val="0"/>
          <w:marBottom w:val="0"/>
          <w:divBdr>
            <w:top w:val="none" w:sz="0" w:space="0" w:color="auto"/>
            <w:left w:val="none" w:sz="0" w:space="0" w:color="auto"/>
            <w:bottom w:val="none" w:sz="0" w:space="0" w:color="auto"/>
            <w:right w:val="none" w:sz="0" w:space="0" w:color="auto"/>
          </w:divBdr>
        </w:div>
        <w:div w:id="1745755434">
          <w:marLeft w:val="640"/>
          <w:marRight w:val="0"/>
          <w:marTop w:val="0"/>
          <w:marBottom w:val="0"/>
          <w:divBdr>
            <w:top w:val="none" w:sz="0" w:space="0" w:color="auto"/>
            <w:left w:val="none" w:sz="0" w:space="0" w:color="auto"/>
            <w:bottom w:val="none" w:sz="0" w:space="0" w:color="auto"/>
            <w:right w:val="none" w:sz="0" w:space="0" w:color="auto"/>
          </w:divBdr>
        </w:div>
        <w:div w:id="1755666754">
          <w:marLeft w:val="640"/>
          <w:marRight w:val="0"/>
          <w:marTop w:val="0"/>
          <w:marBottom w:val="0"/>
          <w:divBdr>
            <w:top w:val="none" w:sz="0" w:space="0" w:color="auto"/>
            <w:left w:val="none" w:sz="0" w:space="0" w:color="auto"/>
            <w:bottom w:val="none" w:sz="0" w:space="0" w:color="auto"/>
            <w:right w:val="none" w:sz="0" w:space="0" w:color="auto"/>
          </w:divBdr>
        </w:div>
        <w:div w:id="1766997404">
          <w:marLeft w:val="640"/>
          <w:marRight w:val="0"/>
          <w:marTop w:val="0"/>
          <w:marBottom w:val="0"/>
          <w:divBdr>
            <w:top w:val="none" w:sz="0" w:space="0" w:color="auto"/>
            <w:left w:val="none" w:sz="0" w:space="0" w:color="auto"/>
            <w:bottom w:val="none" w:sz="0" w:space="0" w:color="auto"/>
            <w:right w:val="none" w:sz="0" w:space="0" w:color="auto"/>
          </w:divBdr>
        </w:div>
        <w:div w:id="1768849041">
          <w:marLeft w:val="640"/>
          <w:marRight w:val="0"/>
          <w:marTop w:val="0"/>
          <w:marBottom w:val="0"/>
          <w:divBdr>
            <w:top w:val="none" w:sz="0" w:space="0" w:color="auto"/>
            <w:left w:val="none" w:sz="0" w:space="0" w:color="auto"/>
            <w:bottom w:val="none" w:sz="0" w:space="0" w:color="auto"/>
            <w:right w:val="none" w:sz="0" w:space="0" w:color="auto"/>
          </w:divBdr>
        </w:div>
        <w:div w:id="1780642258">
          <w:marLeft w:val="640"/>
          <w:marRight w:val="0"/>
          <w:marTop w:val="0"/>
          <w:marBottom w:val="0"/>
          <w:divBdr>
            <w:top w:val="none" w:sz="0" w:space="0" w:color="auto"/>
            <w:left w:val="none" w:sz="0" w:space="0" w:color="auto"/>
            <w:bottom w:val="none" w:sz="0" w:space="0" w:color="auto"/>
            <w:right w:val="none" w:sz="0" w:space="0" w:color="auto"/>
          </w:divBdr>
        </w:div>
        <w:div w:id="1789012521">
          <w:marLeft w:val="640"/>
          <w:marRight w:val="0"/>
          <w:marTop w:val="0"/>
          <w:marBottom w:val="0"/>
          <w:divBdr>
            <w:top w:val="none" w:sz="0" w:space="0" w:color="auto"/>
            <w:left w:val="none" w:sz="0" w:space="0" w:color="auto"/>
            <w:bottom w:val="none" w:sz="0" w:space="0" w:color="auto"/>
            <w:right w:val="none" w:sz="0" w:space="0" w:color="auto"/>
          </w:divBdr>
        </w:div>
        <w:div w:id="1814323066">
          <w:marLeft w:val="640"/>
          <w:marRight w:val="0"/>
          <w:marTop w:val="0"/>
          <w:marBottom w:val="0"/>
          <w:divBdr>
            <w:top w:val="none" w:sz="0" w:space="0" w:color="auto"/>
            <w:left w:val="none" w:sz="0" w:space="0" w:color="auto"/>
            <w:bottom w:val="none" w:sz="0" w:space="0" w:color="auto"/>
            <w:right w:val="none" w:sz="0" w:space="0" w:color="auto"/>
          </w:divBdr>
        </w:div>
        <w:div w:id="1853910398">
          <w:marLeft w:val="640"/>
          <w:marRight w:val="0"/>
          <w:marTop w:val="0"/>
          <w:marBottom w:val="0"/>
          <w:divBdr>
            <w:top w:val="none" w:sz="0" w:space="0" w:color="auto"/>
            <w:left w:val="none" w:sz="0" w:space="0" w:color="auto"/>
            <w:bottom w:val="none" w:sz="0" w:space="0" w:color="auto"/>
            <w:right w:val="none" w:sz="0" w:space="0" w:color="auto"/>
          </w:divBdr>
        </w:div>
        <w:div w:id="1856309736">
          <w:marLeft w:val="640"/>
          <w:marRight w:val="0"/>
          <w:marTop w:val="0"/>
          <w:marBottom w:val="0"/>
          <w:divBdr>
            <w:top w:val="none" w:sz="0" w:space="0" w:color="auto"/>
            <w:left w:val="none" w:sz="0" w:space="0" w:color="auto"/>
            <w:bottom w:val="none" w:sz="0" w:space="0" w:color="auto"/>
            <w:right w:val="none" w:sz="0" w:space="0" w:color="auto"/>
          </w:divBdr>
        </w:div>
        <w:div w:id="1915117979">
          <w:marLeft w:val="640"/>
          <w:marRight w:val="0"/>
          <w:marTop w:val="0"/>
          <w:marBottom w:val="0"/>
          <w:divBdr>
            <w:top w:val="none" w:sz="0" w:space="0" w:color="auto"/>
            <w:left w:val="none" w:sz="0" w:space="0" w:color="auto"/>
            <w:bottom w:val="none" w:sz="0" w:space="0" w:color="auto"/>
            <w:right w:val="none" w:sz="0" w:space="0" w:color="auto"/>
          </w:divBdr>
        </w:div>
      </w:divsChild>
    </w:div>
    <w:div w:id="1134761944">
      <w:bodyDiv w:val="1"/>
      <w:marLeft w:val="0"/>
      <w:marRight w:val="0"/>
      <w:marTop w:val="0"/>
      <w:marBottom w:val="0"/>
      <w:divBdr>
        <w:top w:val="none" w:sz="0" w:space="0" w:color="auto"/>
        <w:left w:val="none" w:sz="0" w:space="0" w:color="auto"/>
        <w:bottom w:val="none" w:sz="0" w:space="0" w:color="auto"/>
        <w:right w:val="none" w:sz="0" w:space="0" w:color="auto"/>
      </w:divBdr>
    </w:div>
    <w:div w:id="1143738745">
      <w:bodyDiv w:val="1"/>
      <w:marLeft w:val="0"/>
      <w:marRight w:val="0"/>
      <w:marTop w:val="0"/>
      <w:marBottom w:val="0"/>
      <w:divBdr>
        <w:top w:val="none" w:sz="0" w:space="0" w:color="auto"/>
        <w:left w:val="none" w:sz="0" w:space="0" w:color="auto"/>
        <w:bottom w:val="none" w:sz="0" w:space="0" w:color="auto"/>
        <w:right w:val="none" w:sz="0" w:space="0" w:color="auto"/>
      </w:divBdr>
      <w:divsChild>
        <w:div w:id="1956519551">
          <w:marLeft w:val="640"/>
          <w:marRight w:val="0"/>
          <w:marTop w:val="0"/>
          <w:marBottom w:val="0"/>
          <w:divBdr>
            <w:top w:val="none" w:sz="0" w:space="0" w:color="auto"/>
            <w:left w:val="none" w:sz="0" w:space="0" w:color="auto"/>
            <w:bottom w:val="none" w:sz="0" w:space="0" w:color="auto"/>
            <w:right w:val="none" w:sz="0" w:space="0" w:color="auto"/>
          </w:divBdr>
        </w:div>
        <w:div w:id="1156798560">
          <w:marLeft w:val="640"/>
          <w:marRight w:val="0"/>
          <w:marTop w:val="0"/>
          <w:marBottom w:val="0"/>
          <w:divBdr>
            <w:top w:val="none" w:sz="0" w:space="0" w:color="auto"/>
            <w:left w:val="none" w:sz="0" w:space="0" w:color="auto"/>
            <w:bottom w:val="none" w:sz="0" w:space="0" w:color="auto"/>
            <w:right w:val="none" w:sz="0" w:space="0" w:color="auto"/>
          </w:divBdr>
        </w:div>
        <w:div w:id="1738284096">
          <w:marLeft w:val="640"/>
          <w:marRight w:val="0"/>
          <w:marTop w:val="0"/>
          <w:marBottom w:val="0"/>
          <w:divBdr>
            <w:top w:val="none" w:sz="0" w:space="0" w:color="auto"/>
            <w:left w:val="none" w:sz="0" w:space="0" w:color="auto"/>
            <w:bottom w:val="none" w:sz="0" w:space="0" w:color="auto"/>
            <w:right w:val="none" w:sz="0" w:space="0" w:color="auto"/>
          </w:divBdr>
        </w:div>
        <w:div w:id="879560747">
          <w:marLeft w:val="640"/>
          <w:marRight w:val="0"/>
          <w:marTop w:val="0"/>
          <w:marBottom w:val="0"/>
          <w:divBdr>
            <w:top w:val="none" w:sz="0" w:space="0" w:color="auto"/>
            <w:left w:val="none" w:sz="0" w:space="0" w:color="auto"/>
            <w:bottom w:val="none" w:sz="0" w:space="0" w:color="auto"/>
            <w:right w:val="none" w:sz="0" w:space="0" w:color="auto"/>
          </w:divBdr>
        </w:div>
        <w:div w:id="1252350041">
          <w:marLeft w:val="640"/>
          <w:marRight w:val="0"/>
          <w:marTop w:val="0"/>
          <w:marBottom w:val="0"/>
          <w:divBdr>
            <w:top w:val="none" w:sz="0" w:space="0" w:color="auto"/>
            <w:left w:val="none" w:sz="0" w:space="0" w:color="auto"/>
            <w:bottom w:val="none" w:sz="0" w:space="0" w:color="auto"/>
            <w:right w:val="none" w:sz="0" w:space="0" w:color="auto"/>
          </w:divBdr>
        </w:div>
        <w:div w:id="1610241440">
          <w:marLeft w:val="640"/>
          <w:marRight w:val="0"/>
          <w:marTop w:val="0"/>
          <w:marBottom w:val="0"/>
          <w:divBdr>
            <w:top w:val="none" w:sz="0" w:space="0" w:color="auto"/>
            <w:left w:val="none" w:sz="0" w:space="0" w:color="auto"/>
            <w:bottom w:val="none" w:sz="0" w:space="0" w:color="auto"/>
            <w:right w:val="none" w:sz="0" w:space="0" w:color="auto"/>
          </w:divBdr>
        </w:div>
        <w:div w:id="144472680">
          <w:marLeft w:val="640"/>
          <w:marRight w:val="0"/>
          <w:marTop w:val="0"/>
          <w:marBottom w:val="0"/>
          <w:divBdr>
            <w:top w:val="none" w:sz="0" w:space="0" w:color="auto"/>
            <w:left w:val="none" w:sz="0" w:space="0" w:color="auto"/>
            <w:bottom w:val="none" w:sz="0" w:space="0" w:color="auto"/>
            <w:right w:val="none" w:sz="0" w:space="0" w:color="auto"/>
          </w:divBdr>
        </w:div>
        <w:div w:id="507908145">
          <w:marLeft w:val="640"/>
          <w:marRight w:val="0"/>
          <w:marTop w:val="0"/>
          <w:marBottom w:val="0"/>
          <w:divBdr>
            <w:top w:val="none" w:sz="0" w:space="0" w:color="auto"/>
            <w:left w:val="none" w:sz="0" w:space="0" w:color="auto"/>
            <w:bottom w:val="none" w:sz="0" w:space="0" w:color="auto"/>
            <w:right w:val="none" w:sz="0" w:space="0" w:color="auto"/>
          </w:divBdr>
        </w:div>
        <w:div w:id="993991706">
          <w:marLeft w:val="640"/>
          <w:marRight w:val="0"/>
          <w:marTop w:val="0"/>
          <w:marBottom w:val="0"/>
          <w:divBdr>
            <w:top w:val="none" w:sz="0" w:space="0" w:color="auto"/>
            <w:left w:val="none" w:sz="0" w:space="0" w:color="auto"/>
            <w:bottom w:val="none" w:sz="0" w:space="0" w:color="auto"/>
            <w:right w:val="none" w:sz="0" w:space="0" w:color="auto"/>
          </w:divBdr>
        </w:div>
        <w:div w:id="781221687">
          <w:marLeft w:val="640"/>
          <w:marRight w:val="0"/>
          <w:marTop w:val="0"/>
          <w:marBottom w:val="0"/>
          <w:divBdr>
            <w:top w:val="none" w:sz="0" w:space="0" w:color="auto"/>
            <w:left w:val="none" w:sz="0" w:space="0" w:color="auto"/>
            <w:bottom w:val="none" w:sz="0" w:space="0" w:color="auto"/>
            <w:right w:val="none" w:sz="0" w:space="0" w:color="auto"/>
          </w:divBdr>
        </w:div>
        <w:div w:id="1375806622">
          <w:marLeft w:val="640"/>
          <w:marRight w:val="0"/>
          <w:marTop w:val="0"/>
          <w:marBottom w:val="0"/>
          <w:divBdr>
            <w:top w:val="none" w:sz="0" w:space="0" w:color="auto"/>
            <w:left w:val="none" w:sz="0" w:space="0" w:color="auto"/>
            <w:bottom w:val="none" w:sz="0" w:space="0" w:color="auto"/>
            <w:right w:val="none" w:sz="0" w:space="0" w:color="auto"/>
          </w:divBdr>
        </w:div>
        <w:div w:id="1920553130">
          <w:marLeft w:val="640"/>
          <w:marRight w:val="0"/>
          <w:marTop w:val="0"/>
          <w:marBottom w:val="0"/>
          <w:divBdr>
            <w:top w:val="none" w:sz="0" w:space="0" w:color="auto"/>
            <w:left w:val="none" w:sz="0" w:space="0" w:color="auto"/>
            <w:bottom w:val="none" w:sz="0" w:space="0" w:color="auto"/>
            <w:right w:val="none" w:sz="0" w:space="0" w:color="auto"/>
          </w:divBdr>
        </w:div>
        <w:div w:id="172037339">
          <w:marLeft w:val="640"/>
          <w:marRight w:val="0"/>
          <w:marTop w:val="0"/>
          <w:marBottom w:val="0"/>
          <w:divBdr>
            <w:top w:val="none" w:sz="0" w:space="0" w:color="auto"/>
            <w:left w:val="none" w:sz="0" w:space="0" w:color="auto"/>
            <w:bottom w:val="none" w:sz="0" w:space="0" w:color="auto"/>
            <w:right w:val="none" w:sz="0" w:space="0" w:color="auto"/>
          </w:divBdr>
        </w:div>
        <w:div w:id="1154488904">
          <w:marLeft w:val="640"/>
          <w:marRight w:val="0"/>
          <w:marTop w:val="0"/>
          <w:marBottom w:val="0"/>
          <w:divBdr>
            <w:top w:val="none" w:sz="0" w:space="0" w:color="auto"/>
            <w:left w:val="none" w:sz="0" w:space="0" w:color="auto"/>
            <w:bottom w:val="none" w:sz="0" w:space="0" w:color="auto"/>
            <w:right w:val="none" w:sz="0" w:space="0" w:color="auto"/>
          </w:divBdr>
        </w:div>
        <w:div w:id="1808429086">
          <w:marLeft w:val="640"/>
          <w:marRight w:val="0"/>
          <w:marTop w:val="0"/>
          <w:marBottom w:val="0"/>
          <w:divBdr>
            <w:top w:val="none" w:sz="0" w:space="0" w:color="auto"/>
            <w:left w:val="none" w:sz="0" w:space="0" w:color="auto"/>
            <w:bottom w:val="none" w:sz="0" w:space="0" w:color="auto"/>
            <w:right w:val="none" w:sz="0" w:space="0" w:color="auto"/>
          </w:divBdr>
        </w:div>
        <w:div w:id="539171486">
          <w:marLeft w:val="640"/>
          <w:marRight w:val="0"/>
          <w:marTop w:val="0"/>
          <w:marBottom w:val="0"/>
          <w:divBdr>
            <w:top w:val="none" w:sz="0" w:space="0" w:color="auto"/>
            <w:left w:val="none" w:sz="0" w:space="0" w:color="auto"/>
            <w:bottom w:val="none" w:sz="0" w:space="0" w:color="auto"/>
            <w:right w:val="none" w:sz="0" w:space="0" w:color="auto"/>
          </w:divBdr>
        </w:div>
        <w:div w:id="124738200">
          <w:marLeft w:val="640"/>
          <w:marRight w:val="0"/>
          <w:marTop w:val="0"/>
          <w:marBottom w:val="0"/>
          <w:divBdr>
            <w:top w:val="none" w:sz="0" w:space="0" w:color="auto"/>
            <w:left w:val="none" w:sz="0" w:space="0" w:color="auto"/>
            <w:bottom w:val="none" w:sz="0" w:space="0" w:color="auto"/>
            <w:right w:val="none" w:sz="0" w:space="0" w:color="auto"/>
          </w:divBdr>
        </w:div>
        <w:div w:id="2026902890">
          <w:marLeft w:val="640"/>
          <w:marRight w:val="0"/>
          <w:marTop w:val="0"/>
          <w:marBottom w:val="0"/>
          <w:divBdr>
            <w:top w:val="none" w:sz="0" w:space="0" w:color="auto"/>
            <w:left w:val="none" w:sz="0" w:space="0" w:color="auto"/>
            <w:bottom w:val="none" w:sz="0" w:space="0" w:color="auto"/>
            <w:right w:val="none" w:sz="0" w:space="0" w:color="auto"/>
          </w:divBdr>
        </w:div>
        <w:div w:id="916521432">
          <w:marLeft w:val="640"/>
          <w:marRight w:val="0"/>
          <w:marTop w:val="0"/>
          <w:marBottom w:val="0"/>
          <w:divBdr>
            <w:top w:val="none" w:sz="0" w:space="0" w:color="auto"/>
            <w:left w:val="none" w:sz="0" w:space="0" w:color="auto"/>
            <w:bottom w:val="none" w:sz="0" w:space="0" w:color="auto"/>
            <w:right w:val="none" w:sz="0" w:space="0" w:color="auto"/>
          </w:divBdr>
        </w:div>
        <w:div w:id="522060271">
          <w:marLeft w:val="640"/>
          <w:marRight w:val="0"/>
          <w:marTop w:val="0"/>
          <w:marBottom w:val="0"/>
          <w:divBdr>
            <w:top w:val="none" w:sz="0" w:space="0" w:color="auto"/>
            <w:left w:val="none" w:sz="0" w:space="0" w:color="auto"/>
            <w:bottom w:val="none" w:sz="0" w:space="0" w:color="auto"/>
            <w:right w:val="none" w:sz="0" w:space="0" w:color="auto"/>
          </w:divBdr>
        </w:div>
        <w:div w:id="274487433">
          <w:marLeft w:val="640"/>
          <w:marRight w:val="0"/>
          <w:marTop w:val="0"/>
          <w:marBottom w:val="0"/>
          <w:divBdr>
            <w:top w:val="none" w:sz="0" w:space="0" w:color="auto"/>
            <w:left w:val="none" w:sz="0" w:space="0" w:color="auto"/>
            <w:bottom w:val="none" w:sz="0" w:space="0" w:color="auto"/>
            <w:right w:val="none" w:sz="0" w:space="0" w:color="auto"/>
          </w:divBdr>
        </w:div>
        <w:div w:id="805322468">
          <w:marLeft w:val="640"/>
          <w:marRight w:val="0"/>
          <w:marTop w:val="0"/>
          <w:marBottom w:val="0"/>
          <w:divBdr>
            <w:top w:val="none" w:sz="0" w:space="0" w:color="auto"/>
            <w:left w:val="none" w:sz="0" w:space="0" w:color="auto"/>
            <w:bottom w:val="none" w:sz="0" w:space="0" w:color="auto"/>
            <w:right w:val="none" w:sz="0" w:space="0" w:color="auto"/>
          </w:divBdr>
        </w:div>
        <w:div w:id="288904980">
          <w:marLeft w:val="640"/>
          <w:marRight w:val="0"/>
          <w:marTop w:val="0"/>
          <w:marBottom w:val="0"/>
          <w:divBdr>
            <w:top w:val="none" w:sz="0" w:space="0" w:color="auto"/>
            <w:left w:val="none" w:sz="0" w:space="0" w:color="auto"/>
            <w:bottom w:val="none" w:sz="0" w:space="0" w:color="auto"/>
            <w:right w:val="none" w:sz="0" w:space="0" w:color="auto"/>
          </w:divBdr>
        </w:div>
        <w:div w:id="432744795">
          <w:marLeft w:val="640"/>
          <w:marRight w:val="0"/>
          <w:marTop w:val="0"/>
          <w:marBottom w:val="0"/>
          <w:divBdr>
            <w:top w:val="none" w:sz="0" w:space="0" w:color="auto"/>
            <w:left w:val="none" w:sz="0" w:space="0" w:color="auto"/>
            <w:bottom w:val="none" w:sz="0" w:space="0" w:color="auto"/>
            <w:right w:val="none" w:sz="0" w:space="0" w:color="auto"/>
          </w:divBdr>
        </w:div>
        <w:div w:id="1024290270">
          <w:marLeft w:val="640"/>
          <w:marRight w:val="0"/>
          <w:marTop w:val="0"/>
          <w:marBottom w:val="0"/>
          <w:divBdr>
            <w:top w:val="none" w:sz="0" w:space="0" w:color="auto"/>
            <w:left w:val="none" w:sz="0" w:space="0" w:color="auto"/>
            <w:bottom w:val="none" w:sz="0" w:space="0" w:color="auto"/>
            <w:right w:val="none" w:sz="0" w:space="0" w:color="auto"/>
          </w:divBdr>
        </w:div>
        <w:div w:id="1771394342">
          <w:marLeft w:val="640"/>
          <w:marRight w:val="0"/>
          <w:marTop w:val="0"/>
          <w:marBottom w:val="0"/>
          <w:divBdr>
            <w:top w:val="none" w:sz="0" w:space="0" w:color="auto"/>
            <w:left w:val="none" w:sz="0" w:space="0" w:color="auto"/>
            <w:bottom w:val="none" w:sz="0" w:space="0" w:color="auto"/>
            <w:right w:val="none" w:sz="0" w:space="0" w:color="auto"/>
          </w:divBdr>
        </w:div>
        <w:div w:id="601575832">
          <w:marLeft w:val="640"/>
          <w:marRight w:val="0"/>
          <w:marTop w:val="0"/>
          <w:marBottom w:val="0"/>
          <w:divBdr>
            <w:top w:val="none" w:sz="0" w:space="0" w:color="auto"/>
            <w:left w:val="none" w:sz="0" w:space="0" w:color="auto"/>
            <w:bottom w:val="none" w:sz="0" w:space="0" w:color="auto"/>
            <w:right w:val="none" w:sz="0" w:space="0" w:color="auto"/>
          </w:divBdr>
        </w:div>
        <w:div w:id="25914106">
          <w:marLeft w:val="640"/>
          <w:marRight w:val="0"/>
          <w:marTop w:val="0"/>
          <w:marBottom w:val="0"/>
          <w:divBdr>
            <w:top w:val="none" w:sz="0" w:space="0" w:color="auto"/>
            <w:left w:val="none" w:sz="0" w:space="0" w:color="auto"/>
            <w:bottom w:val="none" w:sz="0" w:space="0" w:color="auto"/>
            <w:right w:val="none" w:sz="0" w:space="0" w:color="auto"/>
          </w:divBdr>
        </w:div>
        <w:div w:id="1411611222">
          <w:marLeft w:val="640"/>
          <w:marRight w:val="0"/>
          <w:marTop w:val="0"/>
          <w:marBottom w:val="0"/>
          <w:divBdr>
            <w:top w:val="none" w:sz="0" w:space="0" w:color="auto"/>
            <w:left w:val="none" w:sz="0" w:space="0" w:color="auto"/>
            <w:bottom w:val="none" w:sz="0" w:space="0" w:color="auto"/>
            <w:right w:val="none" w:sz="0" w:space="0" w:color="auto"/>
          </w:divBdr>
        </w:div>
        <w:div w:id="1836188767">
          <w:marLeft w:val="640"/>
          <w:marRight w:val="0"/>
          <w:marTop w:val="0"/>
          <w:marBottom w:val="0"/>
          <w:divBdr>
            <w:top w:val="none" w:sz="0" w:space="0" w:color="auto"/>
            <w:left w:val="none" w:sz="0" w:space="0" w:color="auto"/>
            <w:bottom w:val="none" w:sz="0" w:space="0" w:color="auto"/>
            <w:right w:val="none" w:sz="0" w:space="0" w:color="auto"/>
          </w:divBdr>
        </w:div>
        <w:div w:id="1555311839">
          <w:marLeft w:val="640"/>
          <w:marRight w:val="0"/>
          <w:marTop w:val="0"/>
          <w:marBottom w:val="0"/>
          <w:divBdr>
            <w:top w:val="none" w:sz="0" w:space="0" w:color="auto"/>
            <w:left w:val="none" w:sz="0" w:space="0" w:color="auto"/>
            <w:bottom w:val="none" w:sz="0" w:space="0" w:color="auto"/>
            <w:right w:val="none" w:sz="0" w:space="0" w:color="auto"/>
          </w:divBdr>
        </w:div>
        <w:div w:id="1295063120">
          <w:marLeft w:val="640"/>
          <w:marRight w:val="0"/>
          <w:marTop w:val="0"/>
          <w:marBottom w:val="0"/>
          <w:divBdr>
            <w:top w:val="none" w:sz="0" w:space="0" w:color="auto"/>
            <w:left w:val="none" w:sz="0" w:space="0" w:color="auto"/>
            <w:bottom w:val="none" w:sz="0" w:space="0" w:color="auto"/>
            <w:right w:val="none" w:sz="0" w:space="0" w:color="auto"/>
          </w:divBdr>
        </w:div>
        <w:div w:id="1514103170">
          <w:marLeft w:val="640"/>
          <w:marRight w:val="0"/>
          <w:marTop w:val="0"/>
          <w:marBottom w:val="0"/>
          <w:divBdr>
            <w:top w:val="none" w:sz="0" w:space="0" w:color="auto"/>
            <w:left w:val="none" w:sz="0" w:space="0" w:color="auto"/>
            <w:bottom w:val="none" w:sz="0" w:space="0" w:color="auto"/>
            <w:right w:val="none" w:sz="0" w:space="0" w:color="auto"/>
          </w:divBdr>
        </w:div>
        <w:div w:id="829716728">
          <w:marLeft w:val="640"/>
          <w:marRight w:val="0"/>
          <w:marTop w:val="0"/>
          <w:marBottom w:val="0"/>
          <w:divBdr>
            <w:top w:val="none" w:sz="0" w:space="0" w:color="auto"/>
            <w:left w:val="none" w:sz="0" w:space="0" w:color="auto"/>
            <w:bottom w:val="none" w:sz="0" w:space="0" w:color="auto"/>
            <w:right w:val="none" w:sz="0" w:space="0" w:color="auto"/>
          </w:divBdr>
        </w:div>
        <w:div w:id="1688404957">
          <w:marLeft w:val="640"/>
          <w:marRight w:val="0"/>
          <w:marTop w:val="0"/>
          <w:marBottom w:val="0"/>
          <w:divBdr>
            <w:top w:val="none" w:sz="0" w:space="0" w:color="auto"/>
            <w:left w:val="none" w:sz="0" w:space="0" w:color="auto"/>
            <w:bottom w:val="none" w:sz="0" w:space="0" w:color="auto"/>
            <w:right w:val="none" w:sz="0" w:space="0" w:color="auto"/>
          </w:divBdr>
        </w:div>
        <w:div w:id="1255822013">
          <w:marLeft w:val="640"/>
          <w:marRight w:val="0"/>
          <w:marTop w:val="0"/>
          <w:marBottom w:val="0"/>
          <w:divBdr>
            <w:top w:val="none" w:sz="0" w:space="0" w:color="auto"/>
            <w:left w:val="none" w:sz="0" w:space="0" w:color="auto"/>
            <w:bottom w:val="none" w:sz="0" w:space="0" w:color="auto"/>
            <w:right w:val="none" w:sz="0" w:space="0" w:color="auto"/>
          </w:divBdr>
        </w:div>
        <w:div w:id="1862090530">
          <w:marLeft w:val="640"/>
          <w:marRight w:val="0"/>
          <w:marTop w:val="0"/>
          <w:marBottom w:val="0"/>
          <w:divBdr>
            <w:top w:val="none" w:sz="0" w:space="0" w:color="auto"/>
            <w:left w:val="none" w:sz="0" w:space="0" w:color="auto"/>
            <w:bottom w:val="none" w:sz="0" w:space="0" w:color="auto"/>
            <w:right w:val="none" w:sz="0" w:space="0" w:color="auto"/>
          </w:divBdr>
        </w:div>
        <w:div w:id="511721573">
          <w:marLeft w:val="640"/>
          <w:marRight w:val="0"/>
          <w:marTop w:val="0"/>
          <w:marBottom w:val="0"/>
          <w:divBdr>
            <w:top w:val="none" w:sz="0" w:space="0" w:color="auto"/>
            <w:left w:val="none" w:sz="0" w:space="0" w:color="auto"/>
            <w:bottom w:val="none" w:sz="0" w:space="0" w:color="auto"/>
            <w:right w:val="none" w:sz="0" w:space="0" w:color="auto"/>
          </w:divBdr>
        </w:div>
        <w:div w:id="455830793">
          <w:marLeft w:val="640"/>
          <w:marRight w:val="0"/>
          <w:marTop w:val="0"/>
          <w:marBottom w:val="0"/>
          <w:divBdr>
            <w:top w:val="none" w:sz="0" w:space="0" w:color="auto"/>
            <w:left w:val="none" w:sz="0" w:space="0" w:color="auto"/>
            <w:bottom w:val="none" w:sz="0" w:space="0" w:color="auto"/>
            <w:right w:val="none" w:sz="0" w:space="0" w:color="auto"/>
          </w:divBdr>
        </w:div>
        <w:div w:id="1703092384">
          <w:marLeft w:val="640"/>
          <w:marRight w:val="0"/>
          <w:marTop w:val="0"/>
          <w:marBottom w:val="0"/>
          <w:divBdr>
            <w:top w:val="none" w:sz="0" w:space="0" w:color="auto"/>
            <w:left w:val="none" w:sz="0" w:space="0" w:color="auto"/>
            <w:bottom w:val="none" w:sz="0" w:space="0" w:color="auto"/>
            <w:right w:val="none" w:sz="0" w:space="0" w:color="auto"/>
          </w:divBdr>
        </w:div>
        <w:div w:id="1270089727">
          <w:marLeft w:val="640"/>
          <w:marRight w:val="0"/>
          <w:marTop w:val="0"/>
          <w:marBottom w:val="0"/>
          <w:divBdr>
            <w:top w:val="none" w:sz="0" w:space="0" w:color="auto"/>
            <w:left w:val="none" w:sz="0" w:space="0" w:color="auto"/>
            <w:bottom w:val="none" w:sz="0" w:space="0" w:color="auto"/>
            <w:right w:val="none" w:sz="0" w:space="0" w:color="auto"/>
          </w:divBdr>
        </w:div>
        <w:div w:id="1760128676">
          <w:marLeft w:val="640"/>
          <w:marRight w:val="0"/>
          <w:marTop w:val="0"/>
          <w:marBottom w:val="0"/>
          <w:divBdr>
            <w:top w:val="none" w:sz="0" w:space="0" w:color="auto"/>
            <w:left w:val="none" w:sz="0" w:space="0" w:color="auto"/>
            <w:bottom w:val="none" w:sz="0" w:space="0" w:color="auto"/>
            <w:right w:val="none" w:sz="0" w:space="0" w:color="auto"/>
          </w:divBdr>
        </w:div>
        <w:div w:id="1027877804">
          <w:marLeft w:val="640"/>
          <w:marRight w:val="0"/>
          <w:marTop w:val="0"/>
          <w:marBottom w:val="0"/>
          <w:divBdr>
            <w:top w:val="none" w:sz="0" w:space="0" w:color="auto"/>
            <w:left w:val="none" w:sz="0" w:space="0" w:color="auto"/>
            <w:bottom w:val="none" w:sz="0" w:space="0" w:color="auto"/>
            <w:right w:val="none" w:sz="0" w:space="0" w:color="auto"/>
          </w:divBdr>
        </w:div>
        <w:div w:id="792212418">
          <w:marLeft w:val="640"/>
          <w:marRight w:val="0"/>
          <w:marTop w:val="0"/>
          <w:marBottom w:val="0"/>
          <w:divBdr>
            <w:top w:val="none" w:sz="0" w:space="0" w:color="auto"/>
            <w:left w:val="none" w:sz="0" w:space="0" w:color="auto"/>
            <w:bottom w:val="none" w:sz="0" w:space="0" w:color="auto"/>
            <w:right w:val="none" w:sz="0" w:space="0" w:color="auto"/>
          </w:divBdr>
        </w:div>
        <w:div w:id="9725775">
          <w:marLeft w:val="640"/>
          <w:marRight w:val="0"/>
          <w:marTop w:val="0"/>
          <w:marBottom w:val="0"/>
          <w:divBdr>
            <w:top w:val="none" w:sz="0" w:space="0" w:color="auto"/>
            <w:left w:val="none" w:sz="0" w:space="0" w:color="auto"/>
            <w:bottom w:val="none" w:sz="0" w:space="0" w:color="auto"/>
            <w:right w:val="none" w:sz="0" w:space="0" w:color="auto"/>
          </w:divBdr>
        </w:div>
        <w:div w:id="265696496">
          <w:marLeft w:val="640"/>
          <w:marRight w:val="0"/>
          <w:marTop w:val="0"/>
          <w:marBottom w:val="0"/>
          <w:divBdr>
            <w:top w:val="none" w:sz="0" w:space="0" w:color="auto"/>
            <w:left w:val="none" w:sz="0" w:space="0" w:color="auto"/>
            <w:bottom w:val="none" w:sz="0" w:space="0" w:color="auto"/>
            <w:right w:val="none" w:sz="0" w:space="0" w:color="auto"/>
          </w:divBdr>
        </w:div>
        <w:div w:id="1624337913">
          <w:marLeft w:val="640"/>
          <w:marRight w:val="0"/>
          <w:marTop w:val="0"/>
          <w:marBottom w:val="0"/>
          <w:divBdr>
            <w:top w:val="none" w:sz="0" w:space="0" w:color="auto"/>
            <w:left w:val="none" w:sz="0" w:space="0" w:color="auto"/>
            <w:bottom w:val="none" w:sz="0" w:space="0" w:color="auto"/>
            <w:right w:val="none" w:sz="0" w:space="0" w:color="auto"/>
          </w:divBdr>
        </w:div>
        <w:div w:id="14231226">
          <w:marLeft w:val="640"/>
          <w:marRight w:val="0"/>
          <w:marTop w:val="0"/>
          <w:marBottom w:val="0"/>
          <w:divBdr>
            <w:top w:val="none" w:sz="0" w:space="0" w:color="auto"/>
            <w:left w:val="none" w:sz="0" w:space="0" w:color="auto"/>
            <w:bottom w:val="none" w:sz="0" w:space="0" w:color="auto"/>
            <w:right w:val="none" w:sz="0" w:space="0" w:color="auto"/>
          </w:divBdr>
        </w:div>
        <w:div w:id="1106846881">
          <w:marLeft w:val="640"/>
          <w:marRight w:val="0"/>
          <w:marTop w:val="0"/>
          <w:marBottom w:val="0"/>
          <w:divBdr>
            <w:top w:val="none" w:sz="0" w:space="0" w:color="auto"/>
            <w:left w:val="none" w:sz="0" w:space="0" w:color="auto"/>
            <w:bottom w:val="none" w:sz="0" w:space="0" w:color="auto"/>
            <w:right w:val="none" w:sz="0" w:space="0" w:color="auto"/>
          </w:divBdr>
        </w:div>
        <w:div w:id="731006090">
          <w:marLeft w:val="640"/>
          <w:marRight w:val="0"/>
          <w:marTop w:val="0"/>
          <w:marBottom w:val="0"/>
          <w:divBdr>
            <w:top w:val="none" w:sz="0" w:space="0" w:color="auto"/>
            <w:left w:val="none" w:sz="0" w:space="0" w:color="auto"/>
            <w:bottom w:val="none" w:sz="0" w:space="0" w:color="auto"/>
            <w:right w:val="none" w:sz="0" w:space="0" w:color="auto"/>
          </w:divBdr>
        </w:div>
        <w:div w:id="2089964139">
          <w:marLeft w:val="640"/>
          <w:marRight w:val="0"/>
          <w:marTop w:val="0"/>
          <w:marBottom w:val="0"/>
          <w:divBdr>
            <w:top w:val="none" w:sz="0" w:space="0" w:color="auto"/>
            <w:left w:val="none" w:sz="0" w:space="0" w:color="auto"/>
            <w:bottom w:val="none" w:sz="0" w:space="0" w:color="auto"/>
            <w:right w:val="none" w:sz="0" w:space="0" w:color="auto"/>
          </w:divBdr>
        </w:div>
        <w:div w:id="1050154135">
          <w:marLeft w:val="640"/>
          <w:marRight w:val="0"/>
          <w:marTop w:val="0"/>
          <w:marBottom w:val="0"/>
          <w:divBdr>
            <w:top w:val="none" w:sz="0" w:space="0" w:color="auto"/>
            <w:left w:val="none" w:sz="0" w:space="0" w:color="auto"/>
            <w:bottom w:val="none" w:sz="0" w:space="0" w:color="auto"/>
            <w:right w:val="none" w:sz="0" w:space="0" w:color="auto"/>
          </w:divBdr>
        </w:div>
        <w:div w:id="937105269">
          <w:marLeft w:val="640"/>
          <w:marRight w:val="0"/>
          <w:marTop w:val="0"/>
          <w:marBottom w:val="0"/>
          <w:divBdr>
            <w:top w:val="none" w:sz="0" w:space="0" w:color="auto"/>
            <w:left w:val="none" w:sz="0" w:space="0" w:color="auto"/>
            <w:bottom w:val="none" w:sz="0" w:space="0" w:color="auto"/>
            <w:right w:val="none" w:sz="0" w:space="0" w:color="auto"/>
          </w:divBdr>
        </w:div>
        <w:div w:id="1495293740">
          <w:marLeft w:val="640"/>
          <w:marRight w:val="0"/>
          <w:marTop w:val="0"/>
          <w:marBottom w:val="0"/>
          <w:divBdr>
            <w:top w:val="none" w:sz="0" w:space="0" w:color="auto"/>
            <w:left w:val="none" w:sz="0" w:space="0" w:color="auto"/>
            <w:bottom w:val="none" w:sz="0" w:space="0" w:color="auto"/>
            <w:right w:val="none" w:sz="0" w:space="0" w:color="auto"/>
          </w:divBdr>
        </w:div>
        <w:div w:id="1721395888">
          <w:marLeft w:val="640"/>
          <w:marRight w:val="0"/>
          <w:marTop w:val="0"/>
          <w:marBottom w:val="0"/>
          <w:divBdr>
            <w:top w:val="none" w:sz="0" w:space="0" w:color="auto"/>
            <w:left w:val="none" w:sz="0" w:space="0" w:color="auto"/>
            <w:bottom w:val="none" w:sz="0" w:space="0" w:color="auto"/>
            <w:right w:val="none" w:sz="0" w:space="0" w:color="auto"/>
          </w:divBdr>
        </w:div>
        <w:div w:id="623853914">
          <w:marLeft w:val="640"/>
          <w:marRight w:val="0"/>
          <w:marTop w:val="0"/>
          <w:marBottom w:val="0"/>
          <w:divBdr>
            <w:top w:val="none" w:sz="0" w:space="0" w:color="auto"/>
            <w:left w:val="none" w:sz="0" w:space="0" w:color="auto"/>
            <w:bottom w:val="none" w:sz="0" w:space="0" w:color="auto"/>
            <w:right w:val="none" w:sz="0" w:space="0" w:color="auto"/>
          </w:divBdr>
        </w:div>
        <w:div w:id="1754936893">
          <w:marLeft w:val="640"/>
          <w:marRight w:val="0"/>
          <w:marTop w:val="0"/>
          <w:marBottom w:val="0"/>
          <w:divBdr>
            <w:top w:val="none" w:sz="0" w:space="0" w:color="auto"/>
            <w:left w:val="none" w:sz="0" w:space="0" w:color="auto"/>
            <w:bottom w:val="none" w:sz="0" w:space="0" w:color="auto"/>
            <w:right w:val="none" w:sz="0" w:space="0" w:color="auto"/>
          </w:divBdr>
        </w:div>
        <w:div w:id="438261484">
          <w:marLeft w:val="640"/>
          <w:marRight w:val="0"/>
          <w:marTop w:val="0"/>
          <w:marBottom w:val="0"/>
          <w:divBdr>
            <w:top w:val="none" w:sz="0" w:space="0" w:color="auto"/>
            <w:left w:val="none" w:sz="0" w:space="0" w:color="auto"/>
            <w:bottom w:val="none" w:sz="0" w:space="0" w:color="auto"/>
            <w:right w:val="none" w:sz="0" w:space="0" w:color="auto"/>
          </w:divBdr>
        </w:div>
        <w:div w:id="165248363">
          <w:marLeft w:val="640"/>
          <w:marRight w:val="0"/>
          <w:marTop w:val="0"/>
          <w:marBottom w:val="0"/>
          <w:divBdr>
            <w:top w:val="none" w:sz="0" w:space="0" w:color="auto"/>
            <w:left w:val="none" w:sz="0" w:space="0" w:color="auto"/>
            <w:bottom w:val="none" w:sz="0" w:space="0" w:color="auto"/>
            <w:right w:val="none" w:sz="0" w:space="0" w:color="auto"/>
          </w:divBdr>
        </w:div>
        <w:div w:id="1417092766">
          <w:marLeft w:val="640"/>
          <w:marRight w:val="0"/>
          <w:marTop w:val="0"/>
          <w:marBottom w:val="0"/>
          <w:divBdr>
            <w:top w:val="none" w:sz="0" w:space="0" w:color="auto"/>
            <w:left w:val="none" w:sz="0" w:space="0" w:color="auto"/>
            <w:bottom w:val="none" w:sz="0" w:space="0" w:color="auto"/>
            <w:right w:val="none" w:sz="0" w:space="0" w:color="auto"/>
          </w:divBdr>
        </w:div>
        <w:div w:id="1328286940">
          <w:marLeft w:val="640"/>
          <w:marRight w:val="0"/>
          <w:marTop w:val="0"/>
          <w:marBottom w:val="0"/>
          <w:divBdr>
            <w:top w:val="none" w:sz="0" w:space="0" w:color="auto"/>
            <w:left w:val="none" w:sz="0" w:space="0" w:color="auto"/>
            <w:bottom w:val="none" w:sz="0" w:space="0" w:color="auto"/>
            <w:right w:val="none" w:sz="0" w:space="0" w:color="auto"/>
          </w:divBdr>
        </w:div>
        <w:div w:id="1712850237">
          <w:marLeft w:val="640"/>
          <w:marRight w:val="0"/>
          <w:marTop w:val="0"/>
          <w:marBottom w:val="0"/>
          <w:divBdr>
            <w:top w:val="none" w:sz="0" w:space="0" w:color="auto"/>
            <w:left w:val="none" w:sz="0" w:space="0" w:color="auto"/>
            <w:bottom w:val="none" w:sz="0" w:space="0" w:color="auto"/>
            <w:right w:val="none" w:sz="0" w:space="0" w:color="auto"/>
          </w:divBdr>
        </w:div>
        <w:div w:id="1264652814">
          <w:marLeft w:val="640"/>
          <w:marRight w:val="0"/>
          <w:marTop w:val="0"/>
          <w:marBottom w:val="0"/>
          <w:divBdr>
            <w:top w:val="none" w:sz="0" w:space="0" w:color="auto"/>
            <w:left w:val="none" w:sz="0" w:space="0" w:color="auto"/>
            <w:bottom w:val="none" w:sz="0" w:space="0" w:color="auto"/>
            <w:right w:val="none" w:sz="0" w:space="0" w:color="auto"/>
          </w:divBdr>
        </w:div>
        <w:div w:id="1667055701">
          <w:marLeft w:val="640"/>
          <w:marRight w:val="0"/>
          <w:marTop w:val="0"/>
          <w:marBottom w:val="0"/>
          <w:divBdr>
            <w:top w:val="none" w:sz="0" w:space="0" w:color="auto"/>
            <w:left w:val="none" w:sz="0" w:space="0" w:color="auto"/>
            <w:bottom w:val="none" w:sz="0" w:space="0" w:color="auto"/>
            <w:right w:val="none" w:sz="0" w:space="0" w:color="auto"/>
          </w:divBdr>
        </w:div>
        <w:div w:id="809663891">
          <w:marLeft w:val="640"/>
          <w:marRight w:val="0"/>
          <w:marTop w:val="0"/>
          <w:marBottom w:val="0"/>
          <w:divBdr>
            <w:top w:val="none" w:sz="0" w:space="0" w:color="auto"/>
            <w:left w:val="none" w:sz="0" w:space="0" w:color="auto"/>
            <w:bottom w:val="none" w:sz="0" w:space="0" w:color="auto"/>
            <w:right w:val="none" w:sz="0" w:space="0" w:color="auto"/>
          </w:divBdr>
        </w:div>
        <w:div w:id="1653753400">
          <w:marLeft w:val="640"/>
          <w:marRight w:val="0"/>
          <w:marTop w:val="0"/>
          <w:marBottom w:val="0"/>
          <w:divBdr>
            <w:top w:val="none" w:sz="0" w:space="0" w:color="auto"/>
            <w:left w:val="none" w:sz="0" w:space="0" w:color="auto"/>
            <w:bottom w:val="none" w:sz="0" w:space="0" w:color="auto"/>
            <w:right w:val="none" w:sz="0" w:space="0" w:color="auto"/>
          </w:divBdr>
        </w:div>
        <w:div w:id="2123646474">
          <w:marLeft w:val="640"/>
          <w:marRight w:val="0"/>
          <w:marTop w:val="0"/>
          <w:marBottom w:val="0"/>
          <w:divBdr>
            <w:top w:val="none" w:sz="0" w:space="0" w:color="auto"/>
            <w:left w:val="none" w:sz="0" w:space="0" w:color="auto"/>
            <w:bottom w:val="none" w:sz="0" w:space="0" w:color="auto"/>
            <w:right w:val="none" w:sz="0" w:space="0" w:color="auto"/>
          </w:divBdr>
        </w:div>
        <w:div w:id="850800165">
          <w:marLeft w:val="640"/>
          <w:marRight w:val="0"/>
          <w:marTop w:val="0"/>
          <w:marBottom w:val="0"/>
          <w:divBdr>
            <w:top w:val="none" w:sz="0" w:space="0" w:color="auto"/>
            <w:left w:val="none" w:sz="0" w:space="0" w:color="auto"/>
            <w:bottom w:val="none" w:sz="0" w:space="0" w:color="auto"/>
            <w:right w:val="none" w:sz="0" w:space="0" w:color="auto"/>
          </w:divBdr>
        </w:div>
        <w:div w:id="1945844373">
          <w:marLeft w:val="640"/>
          <w:marRight w:val="0"/>
          <w:marTop w:val="0"/>
          <w:marBottom w:val="0"/>
          <w:divBdr>
            <w:top w:val="none" w:sz="0" w:space="0" w:color="auto"/>
            <w:left w:val="none" w:sz="0" w:space="0" w:color="auto"/>
            <w:bottom w:val="none" w:sz="0" w:space="0" w:color="auto"/>
            <w:right w:val="none" w:sz="0" w:space="0" w:color="auto"/>
          </w:divBdr>
        </w:div>
        <w:div w:id="966812094">
          <w:marLeft w:val="640"/>
          <w:marRight w:val="0"/>
          <w:marTop w:val="0"/>
          <w:marBottom w:val="0"/>
          <w:divBdr>
            <w:top w:val="none" w:sz="0" w:space="0" w:color="auto"/>
            <w:left w:val="none" w:sz="0" w:space="0" w:color="auto"/>
            <w:bottom w:val="none" w:sz="0" w:space="0" w:color="auto"/>
            <w:right w:val="none" w:sz="0" w:space="0" w:color="auto"/>
          </w:divBdr>
        </w:div>
        <w:div w:id="684136639">
          <w:marLeft w:val="640"/>
          <w:marRight w:val="0"/>
          <w:marTop w:val="0"/>
          <w:marBottom w:val="0"/>
          <w:divBdr>
            <w:top w:val="none" w:sz="0" w:space="0" w:color="auto"/>
            <w:left w:val="none" w:sz="0" w:space="0" w:color="auto"/>
            <w:bottom w:val="none" w:sz="0" w:space="0" w:color="auto"/>
            <w:right w:val="none" w:sz="0" w:space="0" w:color="auto"/>
          </w:divBdr>
        </w:div>
        <w:div w:id="81800644">
          <w:marLeft w:val="640"/>
          <w:marRight w:val="0"/>
          <w:marTop w:val="0"/>
          <w:marBottom w:val="0"/>
          <w:divBdr>
            <w:top w:val="none" w:sz="0" w:space="0" w:color="auto"/>
            <w:left w:val="none" w:sz="0" w:space="0" w:color="auto"/>
            <w:bottom w:val="none" w:sz="0" w:space="0" w:color="auto"/>
            <w:right w:val="none" w:sz="0" w:space="0" w:color="auto"/>
          </w:divBdr>
        </w:div>
        <w:div w:id="2018723746">
          <w:marLeft w:val="640"/>
          <w:marRight w:val="0"/>
          <w:marTop w:val="0"/>
          <w:marBottom w:val="0"/>
          <w:divBdr>
            <w:top w:val="none" w:sz="0" w:space="0" w:color="auto"/>
            <w:left w:val="none" w:sz="0" w:space="0" w:color="auto"/>
            <w:bottom w:val="none" w:sz="0" w:space="0" w:color="auto"/>
            <w:right w:val="none" w:sz="0" w:space="0" w:color="auto"/>
          </w:divBdr>
        </w:div>
        <w:div w:id="857739159">
          <w:marLeft w:val="640"/>
          <w:marRight w:val="0"/>
          <w:marTop w:val="0"/>
          <w:marBottom w:val="0"/>
          <w:divBdr>
            <w:top w:val="none" w:sz="0" w:space="0" w:color="auto"/>
            <w:left w:val="none" w:sz="0" w:space="0" w:color="auto"/>
            <w:bottom w:val="none" w:sz="0" w:space="0" w:color="auto"/>
            <w:right w:val="none" w:sz="0" w:space="0" w:color="auto"/>
          </w:divBdr>
        </w:div>
        <w:div w:id="222376498">
          <w:marLeft w:val="640"/>
          <w:marRight w:val="0"/>
          <w:marTop w:val="0"/>
          <w:marBottom w:val="0"/>
          <w:divBdr>
            <w:top w:val="none" w:sz="0" w:space="0" w:color="auto"/>
            <w:left w:val="none" w:sz="0" w:space="0" w:color="auto"/>
            <w:bottom w:val="none" w:sz="0" w:space="0" w:color="auto"/>
            <w:right w:val="none" w:sz="0" w:space="0" w:color="auto"/>
          </w:divBdr>
        </w:div>
        <w:div w:id="1775589364">
          <w:marLeft w:val="640"/>
          <w:marRight w:val="0"/>
          <w:marTop w:val="0"/>
          <w:marBottom w:val="0"/>
          <w:divBdr>
            <w:top w:val="none" w:sz="0" w:space="0" w:color="auto"/>
            <w:left w:val="none" w:sz="0" w:space="0" w:color="auto"/>
            <w:bottom w:val="none" w:sz="0" w:space="0" w:color="auto"/>
            <w:right w:val="none" w:sz="0" w:space="0" w:color="auto"/>
          </w:divBdr>
        </w:div>
        <w:div w:id="24525664">
          <w:marLeft w:val="640"/>
          <w:marRight w:val="0"/>
          <w:marTop w:val="0"/>
          <w:marBottom w:val="0"/>
          <w:divBdr>
            <w:top w:val="none" w:sz="0" w:space="0" w:color="auto"/>
            <w:left w:val="none" w:sz="0" w:space="0" w:color="auto"/>
            <w:bottom w:val="none" w:sz="0" w:space="0" w:color="auto"/>
            <w:right w:val="none" w:sz="0" w:space="0" w:color="auto"/>
          </w:divBdr>
        </w:div>
        <w:div w:id="2081562121">
          <w:marLeft w:val="640"/>
          <w:marRight w:val="0"/>
          <w:marTop w:val="0"/>
          <w:marBottom w:val="0"/>
          <w:divBdr>
            <w:top w:val="none" w:sz="0" w:space="0" w:color="auto"/>
            <w:left w:val="none" w:sz="0" w:space="0" w:color="auto"/>
            <w:bottom w:val="none" w:sz="0" w:space="0" w:color="auto"/>
            <w:right w:val="none" w:sz="0" w:space="0" w:color="auto"/>
          </w:divBdr>
        </w:div>
        <w:div w:id="65734940">
          <w:marLeft w:val="640"/>
          <w:marRight w:val="0"/>
          <w:marTop w:val="0"/>
          <w:marBottom w:val="0"/>
          <w:divBdr>
            <w:top w:val="none" w:sz="0" w:space="0" w:color="auto"/>
            <w:left w:val="none" w:sz="0" w:space="0" w:color="auto"/>
            <w:bottom w:val="none" w:sz="0" w:space="0" w:color="auto"/>
            <w:right w:val="none" w:sz="0" w:space="0" w:color="auto"/>
          </w:divBdr>
        </w:div>
        <w:div w:id="1874074703">
          <w:marLeft w:val="640"/>
          <w:marRight w:val="0"/>
          <w:marTop w:val="0"/>
          <w:marBottom w:val="0"/>
          <w:divBdr>
            <w:top w:val="none" w:sz="0" w:space="0" w:color="auto"/>
            <w:left w:val="none" w:sz="0" w:space="0" w:color="auto"/>
            <w:bottom w:val="none" w:sz="0" w:space="0" w:color="auto"/>
            <w:right w:val="none" w:sz="0" w:space="0" w:color="auto"/>
          </w:divBdr>
        </w:div>
        <w:div w:id="125585986">
          <w:marLeft w:val="640"/>
          <w:marRight w:val="0"/>
          <w:marTop w:val="0"/>
          <w:marBottom w:val="0"/>
          <w:divBdr>
            <w:top w:val="none" w:sz="0" w:space="0" w:color="auto"/>
            <w:left w:val="none" w:sz="0" w:space="0" w:color="auto"/>
            <w:bottom w:val="none" w:sz="0" w:space="0" w:color="auto"/>
            <w:right w:val="none" w:sz="0" w:space="0" w:color="auto"/>
          </w:divBdr>
        </w:div>
        <w:div w:id="1671106031">
          <w:marLeft w:val="640"/>
          <w:marRight w:val="0"/>
          <w:marTop w:val="0"/>
          <w:marBottom w:val="0"/>
          <w:divBdr>
            <w:top w:val="none" w:sz="0" w:space="0" w:color="auto"/>
            <w:left w:val="none" w:sz="0" w:space="0" w:color="auto"/>
            <w:bottom w:val="none" w:sz="0" w:space="0" w:color="auto"/>
            <w:right w:val="none" w:sz="0" w:space="0" w:color="auto"/>
          </w:divBdr>
        </w:div>
        <w:div w:id="758064871">
          <w:marLeft w:val="640"/>
          <w:marRight w:val="0"/>
          <w:marTop w:val="0"/>
          <w:marBottom w:val="0"/>
          <w:divBdr>
            <w:top w:val="none" w:sz="0" w:space="0" w:color="auto"/>
            <w:left w:val="none" w:sz="0" w:space="0" w:color="auto"/>
            <w:bottom w:val="none" w:sz="0" w:space="0" w:color="auto"/>
            <w:right w:val="none" w:sz="0" w:space="0" w:color="auto"/>
          </w:divBdr>
        </w:div>
        <w:div w:id="958992855">
          <w:marLeft w:val="640"/>
          <w:marRight w:val="0"/>
          <w:marTop w:val="0"/>
          <w:marBottom w:val="0"/>
          <w:divBdr>
            <w:top w:val="none" w:sz="0" w:space="0" w:color="auto"/>
            <w:left w:val="none" w:sz="0" w:space="0" w:color="auto"/>
            <w:bottom w:val="none" w:sz="0" w:space="0" w:color="auto"/>
            <w:right w:val="none" w:sz="0" w:space="0" w:color="auto"/>
          </w:divBdr>
        </w:div>
        <w:div w:id="2019237752">
          <w:marLeft w:val="640"/>
          <w:marRight w:val="0"/>
          <w:marTop w:val="0"/>
          <w:marBottom w:val="0"/>
          <w:divBdr>
            <w:top w:val="none" w:sz="0" w:space="0" w:color="auto"/>
            <w:left w:val="none" w:sz="0" w:space="0" w:color="auto"/>
            <w:bottom w:val="none" w:sz="0" w:space="0" w:color="auto"/>
            <w:right w:val="none" w:sz="0" w:space="0" w:color="auto"/>
          </w:divBdr>
        </w:div>
        <w:div w:id="29576794">
          <w:marLeft w:val="640"/>
          <w:marRight w:val="0"/>
          <w:marTop w:val="0"/>
          <w:marBottom w:val="0"/>
          <w:divBdr>
            <w:top w:val="none" w:sz="0" w:space="0" w:color="auto"/>
            <w:left w:val="none" w:sz="0" w:space="0" w:color="auto"/>
            <w:bottom w:val="none" w:sz="0" w:space="0" w:color="auto"/>
            <w:right w:val="none" w:sz="0" w:space="0" w:color="auto"/>
          </w:divBdr>
        </w:div>
        <w:div w:id="66657171">
          <w:marLeft w:val="640"/>
          <w:marRight w:val="0"/>
          <w:marTop w:val="0"/>
          <w:marBottom w:val="0"/>
          <w:divBdr>
            <w:top w:val="none" w:sz="0" w:space="0" w:color="auto"/>
            <w:left w:val="none" w:sz="0" w:space="0" w:color="auto"/>
            <w:bottom w:val="none" w:sz="0" w:space="0" w:color="auto"/>
            <w:right w:val="none" w:sz="0" w:space="0" w:color="auto"/>
          </w:divBdr>
        </w:div>
        <w:div w:id="1518614586">
          <w:marLeft w:val="640"/>
          <w:marRight w:val="0"/>
          <w:marTop w:val="0"/>
          <w:marBottom w:val="0"/>
          <w:divBdr>
            <w:top w:val="none" w:sz="0" w:space="0" w:color="auto"/>
            <w:left w:val="none" w:sz="0" w:space="0" w:color="auto"/>
            <w:bottom w:val="none" w:sz="0" w:space="0" w:color="auto"/>
            <w:right w:val="none" w:sz="0" w:space="0" w:color="auto"/>
          </w:divBdr>
        </w:div>
        <w:div w:id="743454521">
          <w:marLeft w:val="640"/>
          <w:marRight w:val="0"/>
          <w:marTop w:val="0"/>
          <w:marBottom w:val="0"/>
          <w:divBdr>
            <w:top w:val="none" w:sz="0" w:space="0" w:color="auto"/>
            <w:left w:val="none" w:sz="0" w:space="0" w:color="auto"/>
            <w:bottom w:val="none" w:sz="0" w:space="0" w:color="auto"/>
            <w:right w:val="none" w:sz="0" w:space="0" w:color="auto"/>
          </w:divBdr>
        </w:div>
        <w:div w:id="64182340">
          <w:marLeft w:val="640"/>
          <w:marRight w:val="0"/>
          <w:marTop w:val="0"/>
          <w:marBottom w:val="0"/>
          <w:divBdr>
            <w:top w:val="none" w:sz="0" w:space="0" w:color="auto"/>
            <w:left w:val="none" w:sz="0" w:space="0" w:color="auto"/>
            <w:bottom w:val="none" w:sz="0" w:space="0" w:color="auto"/>
            <w:right w:val="none" w:sz="0" w:space="0" w:color="auto"/>
          </w:divBdr>
        </w:div>
        <w:div w:id="668950307">
          <w:marLeft w:val="640"/>
          <w:marRight w:val="0"/>
          <w:marTop w:val="0"/>
          <w:marBottom w:val="0"/>
          <w:divBdr>
            <w:top w:val="none" w:sz="0" w:space="0" w:color="auto"/>
            <w:left w:val="none" w:sz="0" w:space="0" w:color="auto"/>
            <w:bottom w:val="none" w:sz="0" w:space="0" w:color="auto"/>
            <w:right w:val="none" w:sz="0" w:space="0" w:color="auto"/>
          </w:divBdr>
        </w:div>
        <w:div w:id="1864709117">
          <w:marLeft w:val="640"/>
          <w:marRight w:val="0"/>
          <w:marTop w:val="0"/>
          <w:marBottom w:val="0"/>
          <w:divBdr>
            <w:top w:val="none" w:sz="0" w:space="0" w:color="auto"/>
            <w:left w:val="none" w:sz="0" w:space="0" w:color="auto"/>
            <w:bottom w:val="none" w:sz="0" w:space="0" w:color="auto"/>
            <w:right w:val="none" w:sz="0" w:space="0" w:color="auto"/>
          </w:divBdr>
        </w:div>
        <w:div w:id="1706828713">
          <w:marLeft w:val="640"/>
          <w:marRight w:val="0"/>
          <w:marTop w:val="0"/>
          <w:marBottom w:val="0"/>
          <w:divBdr>
            <w:top w:val="none" w:sz="0" w:space="0" w:color="auto"/>
            <w:left w:val="none" w:sz="0" w:space="0" w:color="auto"/>
            <w:bottom w:val="none" w:sz="0" w:space="0" w:color="auto"/>
            <w:right w:val="none" w:sz="0" w:space="0" w:color="auto"/>
          </w:divBdr>
        </w:div>
        <w:div w:id="1390960275">
          <w:marLeft w:val="640"/>
          <w:marRight w:val="0"/>
          <w:marTop w:val="0"/>
          <w:marBottom w:val="0"/>
          <w:divBdr>
            <w:top w:val="none" w:sz="0" w:space="0" w:color="auto"/>
            <w:left w:val="none" w:sz="0" w:space="0" w:color="auto"/>
            <w:bottom w:val="none" w:sz="0" w:space="0" w:color="auto"/>
            <w:right w:val="none" w:sz="0" w:space="0" w:color="auto"/>
          </w:divBdr>
        </w:div>
        <w:div w:id="1628390648">
          <w:marLeft w:val="640"/>
          <w:marRight w:val="0"/>
          <w:marTop w:val="0"/>
          <w:marBottom w:val="0"/>
          <w:divBdr>
            <w:top w:val="none" w:sz="0" w:space="0" w:color="auto"/>
            <w:left w:val="none" w:sz="0" w:space="0" w:color="auto"/>
            <w:bottom w:val="none" w:sz="0" w:space="0" w:color="auto"/>
            <w:right w:val="none" w:sz="0" w:space="0" w:color="auto"/>
          </w:divBdr>
        </w:div>
        <w:div w:id="737900257">
          <w:marLeft w:val="640"/>
          <w:marRight w:val="0"/>
          <w:marTop w:val="0"/>
          <w:marBottom w:val="0"/>
          <w:divBdr>
            <w:top w:val="none" w:sz="0" w:space="0" w:color="auto"/>
            <w:left w:val="none" w:sz="0" w:space="0" w:color="auto"/>
            <w:bottom w:val="none" w:sz="0" w:space="0" w:color="auto"/>
            <w:right w:val="none" w:sz="0" w:space="0" w:color="auto"/>
          </w:divBdr>
        </w:div>
        <w:div w:id="1879003962">
          <w:marLeft w:val="640"/>
          <w:marRight w:val="0"/>
          <w:marTop w:val="0"/>
          <w:marBottom w:val="0"/>
          <w:divBdr>
            <w:top w:val="none" w:sz="0" w:space="0" w:color="auto"/>
            <w:left w:val="none" w:sz="0" w:space="0" w:color="auto"/>
            <w:bottom w:val="none" w:sz="0" w:space="0" w:color="auto"/>
            <w:right w:val="none" w:sz="0" w:space="0" w:color="auto"/>
          </w:divBdr>
        </w:div>
        <w:div w:id="684669876">
          <w:marLeft w:val="640"/>
          <w:marRight w:val="0"/>
          <w:marTop w:val="0"/>
          <w:marBottom w:val="0"/>
          <w:divBdr>
            <w:top w:val="none" w:sz="0" w:space="0" w:color="auto"/>
            <w:left w:val="none" w:sz="0" w:space="0" w:color="auto"/>
            <w:bottom w:val="none" w:sz="0" w:space="0" w:color="auto"/>
            <w:right w:val="none" w:sz="0" w:space="0" w:color="auto"/>
          </w:divBdr>
        </w:div>
        <w:div w:id="876357844">
          <w:marLeft w:val="640"/>
          <w:marRight w:val="0"/>
          <w:marTop w:val="0"/>
          <w:marBottom w:val="0"/>
          <w:divBdr>
            <w:top w:val="none" w:sz="0" w:space="0" w:color="auto"/>
            <w:left w:val="none" w:sz="0" w:space="0" w:color="auto"/>
            <w:bottom w:val="none" w:sz="0" w:space="0" w:color="auto"/>
            <w:right w:val="none" w:sz="0" w:space="0" w:color="auto"/>
          </w:divBdr>
        </w:div>
        <w:div w:id="1569458842">
          <w:marLeft w:val="640"/>
          <w:marRight w:val="0"/>
          <w:marTop w:val="0"/>
          <w:marBottom w:val="0"/>
          <w:divBdr>
            <w:top w:val="none" w:sz="0" w:space="0" w:color="auto"/>
            <w:left w:val="none" w:sz="0" w:space="0" w:color="auto"/>
            <w:bottom w:val="none" w:sz="0" w:space="0" w:color="auto"/>
            <w:right w:val="none" w:sz="0" w:space="0" w:color="auto"/>
          </w:divBdr>
        </w:div>
        <w:div w:id="1168599543">
          <w:marLeft w:val="640"/>
          <w:marRight w:val="0"/>
          <w:marTop w:val="0"/>
          <w:marBottom w:val="0"/>
          <w:divBdr>
            <w:top w:val="none" w:sz="0" w:space="0" w:color="auto"/>
            <w:left w:val="none" w:sz="0" w:space="0" w:color="auto"/>
            <w:bottom w:val="none" w:sz="0" w:space="0" w:color="auto"/>
            <w:right w:val="none" w:sz="0" w:space="0" w:color="auto"/>
          </w:divBdr>
        </w:div>
        <w:div w:id="1842431410">
          <w:marLeft w:val="640"/>
          <w:marRight w:val="0"/>
          <w:marTop w:val="0"/>
          <w:marBottom w:val="0"/>
          <w:divBdr>
            <w:top w:val="none" w:sz="0" w:space="0" w:color="auto"/>
            <w:left w:val="none" w:sz="0" w:space="0" w:color="auto"/>
            <w:bottom w:val="none" w:sz="0" w:space="0" w:color="auto"/>
            <w:right w:val="none" w:sz="0" w:space="0" w:color="auto"/>
          </w:divBdr>
        </w:div>
        <w:div w:id="157885114">
          <w:marLeft w:val="640"/>
          <w:marRight w:val="0"/>
          <w:marTop w:val="0"/>
          <w:marBottom w:val="0"/>
          <w:divBdr>
            <w:top w:val="none" w:sz="0" w:space="0" w:color="auto"/>
            <w:left w:val="none" w:sz="0" w:space="0" w:color="auto"/>
            <w:bottom w:val="none" w:sz="0" w:space="0" w:color="auto"/>
            <w:right w:val="none" w:sz="0" w:space="0" w:color="auto"/>
          </w:divBdr>
        </w:div>
        <w:div w:id="203714028">
          <w:marLeft w:val="640"/>
          <w:marRight w:val="0"/>
          <w:marTop w:val="0"/>
          <w:marBottom w:val="0"/>
          <w:divBdr>
            <w:top w:val="none" w:sz="0" w:space="0" w:color="auto"/>
            <w:left w:val="none" w:sz="0" w:space="0" w:color="auto"/>
            <w:bottom w:val="none" w:sz="0" w:space="0" w:color="auto"/>
            <w:right w:val="none" w:sz="0" w:space="0" w:color="auto"/>
          </w:divBdr>
        </w:div>
        <w:div w:id="392854923">
          <w:marLeft w:val="640"/>
          <w:marRight w:val="0"/>
          <w:marTop w:val="0"/>
          <w:marBottom w:val="0"/>
          <w:divBdr>
            <w:top w:val="none" w:sz="0" w:space="0" w:color="auto"/>
            <w:left w:val="none" w:sz="0" w:space="0" w:color="auto"/>
            <w:bottom w:val="none" w:sz="0" w:space="0" w:color="auto"/>
            <w:right w:val="none" w:sz="0" w:space="0" w:color="auto"/>
          </w:divBdr>
        </w:div>
        <w:div w:id="1992054850">
          <w:marLeft w:val="640"/>
          <w:marRight w:val="0"/>
          <w:marTop w:val="0"/>
          <w:marBottom w:val="0"/>
          <w:divBdr>
            <w:top w:val="none" w:sz="0" w:space="0" w:color="auto"/>
            <w:left w:val="none" w:sz="0" w:space="0" w:color="auto"/>
            <w:bottom w:val="none" w:sz="0" w:space="0" w:color="auto"/>
            <w:right w:val="none" w:sz="0" w:space="0" w:color="auto"/>
          </w:divBdr>
        </w:div>
        <w:div w:id="465657817">
          <w:marLeft w:val="640"/>
          <w:marRight w:val="0"/>
          <w:marTop w:val="0"/>
          <w:marBottom w:val="0"/>
          <w:divBdr>
            <w:top w:val="none" w:sz="0" w:space="0" w:color="auto"/>
            <w:left w:val="none" w:sz="0" w:space="0" w:color="auto"/>
            <w:bottom w:val="none" w:sz="0" w:space="0" w:color="auto"/>
            <w:right w:val="none" w:sz="0" w:space="0" w:color="auto"/>
          </w:divBdr>
        </w:div>
        <w:div w:id="1589928607">
          <w:marLeft w:val="640"/>
          <w:marRight w:val="0"/>
          <w:marTop w:val="0"/>
          <w:marBottom w:val="0"/>
          <w:divBdr>
            <w:top w:val="none" w:sz="0" w:space="0" w:color="auto"/>
            <w:left w:val="none" w:sz="0" w:space="0" w:color="auto"/>
            <w:bottom w:val="none" w:sz="0" w:space="0" w:color="auto"/>
            <w:right w:val="none" w:sz="0" w:space="0" w:color="auto"/>
          </w:divBdr>
        </w:div>
        <w:div w:id="1059281348">
          <w:marLeft w:val="640"/>
          <w:marRight w:val="0"/>
          <w:marTop w:val="0"/>
          <w:marBottom w:val="0"/>
          <w:divBdr>
            <w:top w:val="none" w:sz="0" w:space="0" w:color="auto"/>
            <w:left w:val="none" w:sz="0" w:space="0" w:color="auto"/>
            <w:bottom w:val="none" w:sz="0" w:space="0" w:color="auto"/>
            <w:right w:val="none" w:sz="0" w:space="0" w:color="auto"/>
          </w:divBdr>
        </w:div>
        <w:div w:id="1587880318">
          <w:marLeft w:val="640"/>
          <w:marRight w:val="0"/>
          <w:marTop w:val="0"/>
          <w:marBottom w:val="0"/>
          <w:divBdr>
            <w:top w:val="none" w:sz="0" w:space="0" w:color="auto"/>
            <w:left w:val="none" w:sz="0" w:space="0" w:color="auto"/>
            <w:bottom w:val="none" w:sz="0" w:space="0" w:color="auto"/>
            <w:right w:val="none" w:sz="0" w:space="0" w:color="auto"/>
          </w:divBdr>
        </w:div>
        <w:div w:id="610432746">
          <w:marLeft w:val="640"/>
          <w:marRight w:val="0"/>
          <w:marTop w:val="0"/>
          <w:marBottom w:val="0"/>
          <w:divBdr>
            <w:top w:val="none" w:sz="0" w:space="0" w:color="auto"/>
            <w:left w:val="none" w:sz="0" w:space="0" w:color="auto"/>
            <w:bottom w:val="none" w:sz="0" w:space="0" w:color="auto"/>
            <w:right w:val="none" w:sz="0" w:space="0" w:color="auto"/>
          </w:divBdr>
        </w:div>
        <w:div w:id="751465008">
          <w:marLeft w:val="640"/>
          <w:marRight w:val="0"/>
          <w:marTop w:val="0"/>
          <w:marBottom w:val="0"/>
          <w:divBdr>
            <w:top w:val="none" w:sz="0" w:space="0" w:color="auto"/>
            <w:left w:val="none" w:sz="0" w:space="0" w:color="auto"/>
            <w:bottom w:val="none" w:sz="0" w:space="0" w:color="auto"/>
            <w:right w:val="none" w:sz="0" w:space="0" w:color="auto"/>
          </w:divBdr>
        </w:div>
        <w:div w:id="203521572">
          <w:marLeft w:val="640"/>
          <w:marRight w:val="0"/>
          <w:marTop w:val="0"/>
          <w:marBottom w:val="0"/>
          <w:divBdr>
            <w:top w:val="none" w:sz="0" w:space="0" w:color="auto"/>
            <w:left w:val="none" w:sz="0" w:space="0" w:color="auto"/>
            <w:bottom w:val="none" w:sz="0" w:space="0" w:color="auto"/>
            <w:right w:val="none" w:sz="0" w:space="0" w:color="auto"/>
          </w:divBdr>
        </w:div>
        <w:div w:id="1227691879">
          <w:marLeft w:val="640"/>
          <w:marRight w:val="0"/>
          <w:marTop w:val="0"/>
          <w:marBottom w:val="0"/>
          <w:divBdr>
            <w:top w:val="none" w:sz="0" w:space="0" w:color="auto"/>
            <w:left w:val="none" w:sz="0" w:space="0" w:color="auto"/>
            <w:bottom w:val="none" w:sz="0" w:space="0" w:color="auto"/>
            <w:right w:val="none" w:sz="0" w:space="0" w:color="auto"/>
          </w:divBdr>
        </w:div>
        <w:div w:id="734619949">
          <w:marLeft w:val="640"/>
          <w:marRight w:val="0"/>
          <w:marTop w:val="0"/>
          <w:marBottom w:val="0"/>
          <w:divBdr>
            <w:top w:val="none" w:sz="0" w:space="0" w:color="auto"/>
            <w:left w:val="none" w:sz="0" w:space="0" w:color="auto"/>
            <w:bottom w:val="none" w:sz="0" w:space="0" w:color="auto"/>
            <w:right w:val="none" w:sz="0" w:space="0" w:color="auto"/>
          </w:divBdr>
        </w:div>
        <w:div w:id="650132184">
          <w:marLeft w:val="640"/>
          <w:marRight w:val="0"/>
          <w:marTop w:val="0"/>
          <w:marBottom w:val="0"/>
          <w:divBdr>
            <w:top w:val="none" w:sz="0" w:space="0" w:color="auto"/>
            <w:left w:val="none" w:sz="0" w:space="0" w:color="auto"/>
            <w:bottom w:val="none" w:sz="0" w:space="0" w:color="auto"/>
            <w:right w:val="none" w:sz="0" w:space="0" w:color="auto"/>
          </w:divBdr>
        </w:div>
        <w:div w:id="976882854">
          <w:marLeft w:val="640"/>
          <w:marRight w:val="0"/>
          <w:marTop w:val="0"/>
          <w:marBottom w:val="0"/>
          <w:divBdr>
            <w:top w:val="none" w:sz="0" w:space="0" w:color="auto"/>
            <w:left w:val="none" w:sz="0" w:space="0" w:color="auto"/>
            <w:bottom w:val="none" w:sz="0" w:space="0" w:color="auto"/>
            <w:right w:val="none" w:sz="0" w:space="0" w:color="auto"/>
          </w:divBdr>
        </w:div>
        <w:div w:id="1848864259">
          <w:marLeft w:val="640"/>
          <w:marRight w:val="0"/>
          <w:marTop w:val="0"/>
          <w:marBottom w:val="0"/>
          <w:divBdr>
            <w:top w:val="none" w:sz="0" w:space="0" w:color="auto"/>
            <w:left w:val="none" w:sz="0" w:space="0" w:color="auto"/>
            <w:bottom w:val="none" w:sz="0" w:space="0" w:color="auto"/>
            <w:right w:val="none" w:sz="0" w:space="0" w:color="auto"/>
          </w:divBdr>
        </w:div>
        <w:div w:id="505174073">
          <w:marLeft w:val="640"/>
          <w:marRight w:val="0"/>
          <w:marTop w:val="0"/>
          <w:marBottom w:val="0"/>
          <w:divBdr>
            <w:top w:val="none" w:sz="0" w:space="0" w:color="auto"/>
            <w:left w:val="none" w:sz="0" w:space="0" w:color="auto"/>
            <w:bottom w:val="none" w:sz="0" w:space="0" w:color="auto"/>
            <w:right w:val="none" w:sz="0" w:space="0" w:color="auto"/>
          </w:divBdr>
        </w:div>
        <w:div w:id="1193036577">
          <w:marLeft w:val="640"/>
          <w:marRight w:val="0"/>
          <w:marTop w:val="0"/>
          <w:marBottom w:val="0"/>
          <w:divBdr>
            <w:top w:val="none" w:sz="0" w:space="0" w:color="auto"/>
            <w:left w:val="none" w:sz="0" w:space="0" w:color="auto"/>
            <w:bottom w:val="none" w:sz="0" w:space="0" w:color="auto"/>
            <w:right w:val="none" w:sz="0" w:space="0" w:color="auto"/>
          </w:divBdr>
        </w:div>
        <w:div w:id="1674842372">
          <w:marLeft w:val="640"/>
          <w:marRight w:val="0"/>
          <w:marTop w:val="0"/>
          <w:marBottom w:val="0"/>
          <w:divBdr>
            <w:top w:val="none" w:sz="0" w:space="0" w:color="auto"/>
            <w:left w:val="none" w:sz="0" w:space="0" w:color="auto"/>
            <w:bottom w:val="none" w:sz="0" w:space="0" w:color="auto"/>
            <w:right w:val="none" w:sz="0" w:space="0" w:color="auto"/>
          </w:divBdr>
        </w:div>
        <w:div w:id="1030301654">
          <w:marLeft w:val="640"/>
          <w:marRight w:val="0"/>
          <w:marTop w:val="0"/>
          <w:marBottom w:val="0"/>
          <w:divBdr>
            <w:top w:val="none" w:sz="0" w:space="0" w:color="auto"/>
            <w:left w:val="none" w:sz="0" w:space="0" w:color="auto"/>
            <w:bottom w:val="none" w:sz="0" w:space="0" w:color="auto"/>
            <w:right w:val="none" w:sz="0" w:space="0" w:color="auto"/>
          </w:divBdr>
        </w:div>
        <w:div w:id="558251688">
          <w:marLeft w:val="640"/>
          <w:marRight w:val="0"/>
          <w:marTop w:val="0"/>
          <w:marBottom w:val="0"/>
          <w:divBdr>
            <w:top w:val="none" w:sz="0" w:space="0" w:color="auto"/>
            <w:left w:val="none" w:sz="0" w:space="0" w:color="auto"/>
            <w:bottom w:val="none" w:sz="0" w:space="0" w:color="auto"/>
            <w:right w:val="none" w:sz="0" w:space="0" w:color="auto"/>
          </w:divBdr>
        </w:div>
        <w:div w:id="1021509990">
          <w:marLeft w:val="640"/>
          <w:marRight w:val="0"/>
          <w:marTop w:val="0"/>
          <w:marBottom w:val="0"/>
          <w:divBdr>
            <w:top w:val="none" w:sz="0" w:space="0" w:color="auto"/>
            <w:left w:val="none" w:sz="0" w:space="0" w:color="auto"/>
            <w:bottom w:val="none" w:sz="0" w:space="0" w:color="auto"/>
            <w:right w:val="none" w:sz="0" w:space="0" w:color="auto"/>
          </w:divBdr>
        </w:div>
        <w:div w:id="1329746711">
          <w:marLeft w:val="640"/>
          <w:marRight w:val="0"/>
          <w:marTop w:val="0"/>
          <w:marBottom w:val="0"/>
          <w:divBdr>
            <w:top w:val="none" w:sz="0" w:space="0" w:color="auto"/>
            <w:left w:val="none" w:sz="0" w:space="0" w:color="auto"/>
            <w:bottom w:val="none" w:sz="0" w:space="0" w:color="auto"/>
            <w:right w:val="none" w:sz="0" w:space="0" w:color="auto"/>
          </w:divBdr>
        </w:div>
        <w:div w:id="1783182429">
          <w:marLeft w:val="640"/>
          <w:marRight w:val="0"/>
          <w:marTop w:val="0"/>
          <w:marBottom w:val="0"/>
          <w:divBdr>
            <w:top w:val="none" w:sz="0" w:space="0" w:color="auto"/>
            <w:left w:val="none" w:sz="0" w:space="0" w:color="auto"/>
            <w:bottom w:val="none" w:sz="0" w:space="0" w:color="auto"/>
            <w:right w:val="none" w:sz="0" w:space="0" w:color="auto"/>
          </w:divBdr>
        </w:div>
      </w:divsChild>
    </w:div>
    <w:div w:id="1145508085">
      <w:bodyDiv w:val="1"/>
      <w:marLeft w:val="0"/>
      <w:marRight w:val="0"/>
      <w:marTop w:val="0"/>
      <w:marBottom w:val="0"/>
      <w:divBdr>
        <w:top w:val="none" w:sz="0" w:space="0" w:color="auto"/>
        <w:left w:val="none" w:sz="0" w:space="0" w:color="auto"/>
        <w:bottom w:val="none" w:sz="0" w:space="0" w:color="auto"/>
        <w:right w:val="none" w:sz="0" w:space="0" w:color="auto"/>
      </w:divBdr>
    </w:div>
    <w:div w:id="1150437270">
      <w:bodyDiv w:val="1"/>
      <w:marLeft w:val="0"/>
      <w:marRight w:val="0"/>
      <w:marTop w:val="0"/>
      <w:marBottom w:val="0"/>
      <w:divBdr>
        <w:top w:val="none" w:sz="0" w:space="0" w:color="auto"/>
        <w:left w:val="none" w:sz="0" w:space="0" w:color="auto"/>
        <w:bottom w:val="none" w:sz="0" w:space="0" w:color="auto"/>
        <w:right w:val="none" w:sz="0" w:space="0" w:color="auto"/>
      </w:divBdr>
    </w:div>
    <w:div w:id="1154682463">
      <w:bodyDiv w:val="1"/>
      <w:marLeft w:val="0"/>
      <w:marRight w:val="0"/>
      <w:marTop w:val="0"/>
      <w:marBottom w:val="0"/>
      <w:divBdr>
        <w:top w:val="none" w:sz="0" w:space="0" w:color="auto"/>
        <w:left w:val="none" w:sz="0" w:space="0" w:color="auto"/>
        <w:bottom w:val="none" w:sz="0" w:space="0" w:color="auto"/>
        <w:right w:val="none" w:sz="0" w:space="0" w:color="auto"/>
      </w:divBdr>
    </w:div>
    <w:div w:id="1155683175">
      <w:bodyDiv w:val="1"/>
      <w:marLeft w:val="0"/>
      <w:marRight w:val="0"/>
      <w:marTop w:val="0"/>
      <w:marBottom w:val="0"/>
      <w:divBdr>
        <w:top w:val="none" w:sz="0" w:space="0" w:color="auto"/>
        <w:left w:val="none" w:sz="0" w:space="0" w:color="auto"/>
        <w:bottom w:val="none" w:sz="0" w:space="0" w:color="auto"/>
        <w:right w:val="none" w:sz="0" w:space="0" w:color="auto"/>
      </w:divBdr>
    </w:div>
    <w:div w:id="1158811833">
      <w:bodyDiv w:val="1"/>
      <w:marLeft w:val="0"/>
      <w:marRight w:val="0"/>
      <w:marTop w:val="0"/>
      <w:marBottom w:val="0"/>
      <w:divBdr>
        <w:top w:val="none" w:sz="0" w:space="0" w:color="auto"/>
        <w:left w:val="none" w:sz="0" w:space="0" w:color="auto"/>
        <w:bottom w:val="none" w:sz="0" w:space="0" w:color="auto"/>
        <w:right w:val="none" w:sz="0" w:space="0" w:color="auto"/>
      </w:divBdr>
    </w:div>
    <w:div w:id="1159424738">
      <w:bodyDiv w:val="1"/>
      <w:marLeft w:val="0"/>
      <w:marRight w:val="0"/>
      <w:marTop w:val="0"/>
      <w:marBottom w:val="0"/>
      <w:divBdr>
        <w:top w:val="none" w:sz="0" w:space="0" w:color="auto"/>
        <w:left w:val="none" w:sz="0" w:space="0" w:color="auto"/>
        <w:bottom w:val="none" w:sz="0" w:space="0" w:color="auto"/>
        <w:right w:val="none" w:sz="0" w:space="0" w:color="auto"/>
      </w:divBdr>
      <w:divsChild>
        <w:div w:id="13502088">
          <w:marLeft w:val="640"/>
          <w:marRight w:val="0"/>
          <w:marTop w:val="0"/>
          <w:marBottom w:val="0"/>
          <w:divBdr>
            <w:top w:val="none" w:sz="0" w:space="0" w:color="auto"/>
            <w:left w:val="none" w:sz="0" w:space="0" w:color="auto"/>
            <w:bottom w:val="none" w:sz="0" w:space="0" w:color="auto"/>
            <w:right w:val="none" w:sz="0" w:space="0" w:color="auto"/>
          </w:divBdr>
        </w:div>
        <w:div w:id="15037851">
          <w:marLeft w:val="640"/>
          <w:marRight w:val="0"/>
          <w:marTop w:val="0"/>
          <w:marBottom w:val="0"/>
          <w:divBdr>
            <w:top w:val="none" w:sz="0" w:space="0" w:color="auto"/>
            <w:left w:val="none" w:sz="0" w:space="0" w:color="auto"/>
            <w:bottom w:val="none" w:sz="0" w:space="0" w:color="auto"/>
            <w:right w:val="none" w:sz="0" w:space="0" w:color="auto"/>
          </w:divBdr>
        </w:div>
        <w:div w:id="24142666">
          <w:marLeft w:val="640"/>
          <w:marRight w:val="0"/>
          <w:marTop w:val="0"/>
          <w:marBottom w:val="0"/>
          <w:divBdr>
            <w:top w:val="none" w:sz="0" w:space="0" w:color="auto"/>
            <w:left w:val="none" w:sz="0" w:space="0" w:color="auto"/>
            <w:bottom w:val="none" w:sz="0" w:space="0" w:color="auto"/>
            <w:right w:val="none" w:sz="0" w:space="0" w:color="auto"/>
          </w:divBdr>
        </w:div>
        <w:div w:id="35012917">
          <w:marLeft w:val="640"/>
          <w:marRight w:val="0"/>
          <w:marTop w:val="0"/>
          <w:marBottom w:val="0"/>
          <w:divBdr>
            <w:top w:val="none" w:sz="0" w:space="0" w:color="auto"/>
            <w:left w:val="none" w:sz="0" w:space="0" w:color="auto"/>
            <w:bottom w:val="none" w:sz="0" w:space="0" w:color="auto"/>
            <w:right w:val="none" w:sz="0" w:space="0" w:color="auto"/>
          </w:divBdr>
        </w:div>
        <w:div w:id="42413571">
          <w:marLeft w:val="640"/>
          <w:marRight w:val="0"/>
          <w:marTop w:val="0"/>
          <w:marBottom w:val="0"/>
          <w:divBdr>
            <w:top w:val="none" w:sz="0" w:space="0" w:color="auto"/>
            <w:left w:val="none" w:sz="0" w:space="0" w:color="auto"/>
            <w:bottom w:val="none" w:sz="0" w:space="0" w:color="auto"/>
            <w:right w:val="none" w:sz="0" w:space="0" w:color="auto"/>
          </w:divBdr>
        </w:div>
        <w:div w:id="47457510">
          <w:marLeft w:val="640"/>
          <w:marRight w:val="0"/>
          <w:marTop w:val="0"/>
          <w:marBottom w:val="0"/>
          <w:divBdr>
            <w:top w:val="none" w:sz="0" w:space="0" w:color="auto"/>
            <w:left w:val="none" w:sz="0" w:space="0" w:color="auto"/>
            <w:bottom w:val="none" w:sz="0" w:space="0" w:color="auto"/>
            <w:right w:val="none" w:sz="0" w:space="0" w:color="auto"/>
          </w:divBdr>
        </w:div>
        <w:div w:id="51779425">
          <w:marLeft w:val="640"/>
          <w:marRight w:val="0"/>
          <w:marTop w:val="0"/>
          <w:marBottom w:val="0"/>
          <w:divBdr>
            <w:top w:val="none" w:sz="0" w:space="0" w:color="auto"/>
            <w:left w:val="none" w:sz="0" w:space="0" w:color="auto"/>
            <w:bottom w:val="none" w:sz="0" w:space="0" w:color="auto"/>
            <w:right w:val="none" w:sz="0" w:space="0" w:color="auto"/>
          </w:divBdr>
        </w:div>
        <w:div w:id="55131246">
          <w:marLeft w:val="640"/>
          <w:marRight w:val="0"/>
          <w:marTop w:val="0"/>
          <w:marBottom w:val="0"/>
          <w:divBdr>
            <w:top w:val="none" w:sz="0" w:space="0" w:color="auto"/>
            <w:left w:val="none" w:sz="0" w:space="0" w:color="auto"/>
            <w:bottom w:val="none" w:sz="0" w:space="0" w:color="auto"/>
            <w:right w:val="none" w:sz="0" w:space="0" w:color="auto"/>
          </w:divBdr>
        </w:div>
        <w:div w:id="70852964">
          <w:marLeft w:val="640"/>
          <w:marRight w:val="0"/>
          <w:marTop w:val="0"/>
          <w:marBottom w:val="0"/>
          <w:divBdr>
            <w:top w:val="none" w:sz="0" w:space="0" w:color="auto"/>
            <w:left w:val="none" w:sz="0" w:space="0" w:color="auto"/>
            <w:bottom w:val="none" w:sz="0" w:space="0" w:color="auto"/>
            <w:right w:val="none" w:sz="0" w:space="0" w:color="auto"/>
          </w:divBdr>
        </w:div>
        <w:div w:id="77480191">
          <w:marLeft w:val="640"/>
          <w:marRight w:val="0"/>
          <w:marTop w:val="0"/>
          <w:marBottom w:val="0"/>
          <w:divBdr>
            <w:top w:val="none" w:sz="0" w:space="0" w:color="auto"/>
            <w:left w:val="none" w:sz="0" w:space="0" w:color="auto"/>
            <w:bottom w:val="none" w:sz="0" w:space="0" w:color="auto"/>
            <w:right w:val="none" w:sz="0" w:space="0" w:color="auto"/>
          </w:divBdr>
        </w:div>
        <w:div w:id="91971622">
          <w:marLeft w:val="640"/>
          <w:marRight w:val="0"/>
          <w:marTop w:val="0"/>
          <w:marBottom w:val="0"/>
          <w:divBdr>
            <w:top w:val="none" w:sz="0" w:space="0" w:color="auto"/>
            <w:left w:val="none" w:sz="0" w:space="0" w:color="auto"/>
            <w:bottom w:val="none" w:sz="0" w:space="0" w:color="auto"/>
            <w:right w:val="none" w:sz="0" w:space="0" w:color="auto"/>
          </w:divBdr>
        </w:div>
        <w:div w:id="94138903">
          <w:marLeft w:val="640"/>
          <w:marRight w:val="0"/>
          <w:marTop w:val="0"/>
          <w:marBottom w:val="0"/>
          <w:divBdr>
            <w:top w:val="none" w:sz="0" w:space="0" w:color="auto"/>
            <w:left w:val="none" w:sz="0" w:space="0" w:color="auto"/>
            <w:bottom w:val="none" w:sz="0" w:space="0" w:color="auto"/>
            <w:right w:val="none" w:sz="0" w:space="0" w:color="auto"/>
          </w:divBdr>
        </w:div>
        <w:div w:id="114713736">
          <w:marLeft w:val="640"/>
          <w:marRight w:val="0"/>
          <w:marTop w:val="0"/>
          <w:marBottom w:val="0"/>
          <w:divBdr>
            <w:top w:val="none" w:sz="0" w:space="0" w:color="auto"/>
            <w:left w:val="none" w:sz="0" w:space="0" w:color="auto"/>
            <w:bottom w:val="none" w:sz="0" w:space="0" w:color="auto"/>
            <w:right w:val="none" w:sz="0" w:space="0" w:color="auto"/>
          </w:divBdr>
        </w:div>
        <w:div w:id="121849975">
          <w:marLeft w:val="640"/>
          <w:marRight w:val="0"/>
          <w:marTop w:val="0"/>
          <w:marBottom w:val="0"/>
          <w:divBdr>
            <w:top w:val="none" w:sz="0" w:space="0" w:color="auto"/>
            <w:left w:val="none" w:sz="0" w:space="0" w:color="auto"/>
            <w:bottom w:val="none" w:sz="0" w:space="0" w:color="auto"/>
            <w:right w:val="none" w:sz="0" w:space="0" w:color="auto"/>
          </w:divBdr>
        </w:div>
        <w:div w:id="128937011">
          <w:marLeft w:val="640"/>
          <w:marRight w:val="0"/>
          <w:marTop w:val="0"/>
          <w:marBottom w:val="0"/>
          <w:divBdr>
            <w:top w:val="none" w:sz="0" w:space="0" w:color="auto"/>
            <w:left w:val="none" w:sz="0" w:space="0" w:color="auto"/>
            <w:bottom w:val="none" w:sz="0" w:space="0" w:color="auto"/>
            <w:right w:val="none" w:sz="0" w:space="0" w:color="auto"/>
          </w:divBdr>
        </w:div>
        <w:div w:id="139425887">
          <w:marLeft w:val="640"/>
          <w:marRight w:val="0"/>
          <w:marTop w:val="0"/>
          <w:marBottom w:val="0"/>
          <w:divBdr>
            <w:top w:val="none" w:sz="0" w:space="0" w:color="auto"/>
            <w:left w:val="none" w:sz="0" w:space="0" w:color="auto"/>
            <w:bottom w:val="none" w:sz="0" w:space="0" w:color="auto"/>
            <w:right w:val="none" w:sz="0" w:space="0" w:color="auto"/>
          </w:divBdr>
        </w:div>
        <w:div w:id="154228118">
          <w:marLeft w:val="640"/>
          <w:marRight w:val="0"/>
          <w:marTop w:val="0"/>
          <w:marBottom w:val="0"/>
          <w:divBdr>
            <w:top w:val="none" w:sz="0" w:space="0" w:color="auto"/>
            <w:left w:val="none" w:sz="0" w:space="0" w:color="auto"/>
            <w:bottom w:val="none" w:sz="0" w:space="0" w:color="auto"/>
            <w:right w:val="none" w:sz="0" w:space="0" w:color="auto"/>
          </w:divBdr>
        </w:div>
        <w:div w:id="164711080">
          <w:marLeft w:val="640"/>
          <w:marRight w:val="0"/>
          <w:marTop w:val="0"/>
          <w:marBottom w:val="0"/>
          <w:divBdr>
            <w:top w:val="none" w:sz="0" w:space="0" w:color="auto"/>
            <w:left w:val="none" w:sz="0" w:space="0" w:color="auto"/>
            <w:bottom w:val="none" w:sz="0" w:space="0" w:color="auto"/>
            <w:right w:val="none" w:sz="0" w:space="0" w:color="auto"/>
          </w:divBdr>
        </w:div>
        <w:div w:id="189877870">
          <w:marLeft w:val="640"/>
          <w:marRight w:val="0"/>
          <w:marTop w:val="0"/>
          <w:marBottom w:val="0"/>
          <w:divBdr>
            <w:top w:val="none" w:sz="0" w:space="0" w:color="auto"/>
            <w:left w:val="none" w:sz="0" w:space="0" w:color="auto"/>
            <w:bottom w:val="none" w:sz="0" w:space="0" w:color="auto"/>
            <w:right w:val="none" w:sz="0" w:space="0" w:color="auto"/>
          </w:divBdr>
        </w:div>
        <w:div w:id="193005660">
          <w:marLeft w:val="640"/>
          <w:marRight w:val="0"/>
          <w:marTop w:val="0"/>
          <w:marBottom w:val="0"/>
          <w:divBdr>
            <w:top w:val="none" w:sz="0" w:space="0" w:color="auto"/>
            <w:left w:val="none" w:sz="0" w:space="0" w:color="auto"/>
            <w:bottom w:val="none" w:sz="0" w:space="0" w:color="auto"/>
            <w:right w:val="none" w:sz="0" w:space="0" w:color="auto"/>
          </w:divBdr>
        </w:div>
        <w:div w:id="249392368">
          <w:marLeft w:val="640"/>
          <w:marRight w:val="0"/>
          <w:marTop w:val="0"/>
          <w:marBottom w:val="0"/>
          <w:divBdr>
            <w:top w:val="none" w:sz="0" w:space="0" w:color="auto"/>
            <w:left w:val="none" w:sz="0" w:space="0" w:color="auto"/>
            <w:bottom w:val="none" w:sz="0" w:space="0" w:color="auto"/>
            <w:right w:val="none" w:sz="0" w:space="0" w:color="auto"/>
          </w:divBdr>
        </w:div>
        <w:div w:id="249852150">
          <w:marLeft w:val="640"/>
          <w:marRight w:val="0"/>
          <w:marTop w:val="0"/>
          <w:marBottom w:val="0"/>
          <w:divBdr>
            <w:top w:val="none" w:sz="0" w:space="0" w:color="auto"/>
            <w:left w:val="none" w:sz="0" w:space="0" w:color="auto"/>
            <w:bottom w:val="none" w:sz="0" w:space="0" w:color="auto"/>
            <w:right w:val="none" w:sz="0" w:space="0" w:color="auto"/>
          </w:divBdr>
        </w:div>
        <w:div w:id="262307023">
          <w:marLeft w:val="640"/>
          <w:marRight w:val="0"/>
          <w:marTop w:val="0"/>
          <w:marBottom w:val="0"/>
          <w:divBdr>
            <w:top w:val="none" w:sz="0" w:space="0" w:color="auto"/>
            <w:left w:val="none" w:sz="0" w:space="0" w:color="auto"/>
            <w:bottom w:val="none" w:sz="0" w:space="0" w:color="auto"/>
            <w:right w:val="none" w:sz="0" w:space="0" w:color="auto"/>
          </w:divBdr>
        </w:div>
        <w:div w:id="263613357">
          <w:marLeft w:val="640"/>
          <w:marRight w:val="0"/>
          <w:marTop w:val="0"/>
          <w:marBottom w:val="0"/>
          <w:divBdr>
            <w:top w:val="none" w:sz="0" w:space="0" w:color="auto"/>
            <w:left w:val="none" w:sz="0" w:space="0" w:color="auto"/>
            <w:bottom w:val="none" w:sz="0" w:space="0" w:color="auto"/>
            <w:right w:val="none" w:sz="0" w:space="0" w:color="auto"/>
          </w:divBdr>
        </w:div>
        <w:div w:id="288324202">
          <w:marLeft w:val="640"/>
          <w:marRight w:val="0"/>
          <w:marTop w:val="0"/>
          <w:marBottom w:val="0"/>
          <w:divBdr>
            <w:top w:val="none" w:sz="0" w:space="0" w:color="auto"/>
            <w:left w:val="none" w:sz="0" w:space="0" w:color="auto"/>
            <w:bottom w:val="none" w:sz="0" w:space="0" w:color="auto"/>
            <w:right w:val="none" w:sz="0" w:space="0" w:color="auto"/>
          </w:divBdr>
        </w:div>
        <w:div w:id="303968714">
          <w:marLeft w:val="640"/>
          <w:marRight w:val="0"/>
          <w:marTop w:val="0"/>
          <w:marBottom w:val="0"/>
          <w:divBdr>
            <w:top w:val="none" w:sz="0" w:space="0" w:color="auto"/>
            <w:left w:val="none" w:sz="0" w:space="0" w:color="auto"/>
            <w:bottom w:val="none" w:sz="0" w:space="0" w:color="auto"/>
            <w:right w:val="none" w:sz="0" w:space="0" w:color="auto"/>
          </w:divBdr>
        </w:div>
        <w:div w:id="317613720">
          <w:marLeft w:val="640"/>
          <w:marRight w:val="0"/>
          <w:marTop w:val="0"/>
          <w:marBottom w:val="0"/>
          <w:divBdr>
            <w:top w:val="none" w:sz="0" w:space="0" w:color="auto"/>
            <w:left w:val="none" w:sz="0" w:space="0" w:color="auto"/>
            <w:bottom w:val="none" w:sz="0" w:space="0" w:color="auto"/>
            <w:right w:val="none" w:sz="0" w:space="0" w:color="auto"/>
          </w:divBdr>
        </w:div>
        <w:div w:id="428744340">
          <w:marLeft w:val="640"/>
          <w:marRight w:val="0"/>
          <w:marTop w:val="0"/>
          <w:marBottom w:val="0"/>
          <w:divBdr>
            <w:top w:val="none" w:sz="0" w:space="0" w:color="auto"/>
            <w:left w:val="none" w:sz="0" w:space="0" w:color="auto"/>
            <w:bottom w:val="none" w:sz="0" w:space="0" w:color="auto"/>
            <w:right w:val="none" w:sz="0" w:space="0" w:color="auto"/>
          </w:divBdr>
        </w:div>
        <w:div w:id="429276950">
          <w:marLeft w:val="640"/>
          <w:marRight w:val="0"/>
          <w:marTop w:val="0"/>
          <w:marBottom w:val="0"/>
          <w:divBdr>
            <w:top w:val="none" w:sz="0" w:space="0" w:color="auto"/>
            <w:left w:val="none" w:sz="0" w:space="0" w:color="auto"/>
            <w:bottom w:val="none" w:sz="0" w:space="0" w:color="auto"/>
            <w:right w:val="none" w:sz="0" w:space="0" w:color="auto"/>
          </w:divBdr>
        </w:div>
        <w:div w:id="430249861">
          <w:marLeft w:val="640"/>
          <w:marRight w:val="0"/>
          <w:marTop w:val="0"/>
          <w:marBottom w:val="0"/>
          <w:divBdr>
            <w:top w:val="none" w:sz="0" w:space="0" w:color="auto"/>
            <w:left w:val="none" w:sz="0" w:space="0" w:color="auto"/>
            <w:bottom w:val="none" w:sz="0" w:space="0" w:color="auto"/>
            <w:right w:val="none" w:sz="0" w:space="0" w:color="auto"/>
          </w:divBdr>
        </w:div>
        <w:div w:id="432164257">
          <w:marLeft w:val="640"/>
          <w:marRight w:val="0"/>
          <w:marTop w:val="0"/>
          <w:marBottom w:val="0"/>
          <w:divBdr>
            <w:top w:val="none" w:sz="0" w:space="0" w:color="auto"/>
            <w:left w:val="none" w:sz="0" w:space="0" w:color="auto"/>
            <w:bottom w:val="none" w:sz="0" w:space="0" w:color="auto"/>
            <w:right w:val="none" w:sz="0" w:space="0" w:color="auto"/>
          </w:divBdr>
        </w:div>
        <w:div w:id="457721141">
          <w:marLeft w:val="640"/>
          <w:marRight w:val="0"/>
          <w:marTop w:val="0"/>
          <w:marBottom w:val="0"/>
          <w:divBdr>
            <w:top w:val="none" w:sz="0" w:space="0" w:color="auto"/>
            <w:left w:val="none" w:sz="0" w:space="0" w:color="auto"/>
            <w:bottom w:val="none" w:sz="0" w:space="0" w:color="auto"/>
            <w:right w:val="none" w:sz="0" w:space="0" w:color="auto"/>
          </w:divBdr>
        </w:div>
        <w:div w:id="535776831">
          <w:marLeft w:val="640"/>
          <w:marRight w:val="0"/>
          <w:marTop w:val="0"/>
          <w:marBottom w:val="0"/>
          <w:divBdr>
            <w:top w:val="none" w:sz="0" w:space="0" w:color="auto"/>
            <w:left w:val="none" w:sz="0" w:space="0" w:color="auto"/>
            <w:bottom w:val="none" w:sz="0" w:space="0" w:color="auto"/>
            <w:right w:val="none" w:sz="0" w:space="0" w:color="auto"/>
          </w:divBdr>
        </w:div>
        <w:div w:id="537202002">
          <w:marLeft w:val="640"/>
          <w:marRight w:val="0"/>
          <w:marTop w:val="0"/>
          <w:marBottom w:val="0"/>
          <w:divBdr>
            <w:top w:val="none" w:sz="0" w:space="0" w:color="auto"/>
            <w:left w:val="none" w:sz="0" w:space="0" w:color="auto"/>
            <w:bottom w:val="none" w:sz="0" w:space="0" w:color="auto"/>
            <w:right w:val="none" w:sz="0" w:space="0" w:color="auto"/>
          </w:divBdr>
        </w:div>
        <w:div w:id="565989690">
          <w:marLeft w:val="640"/>
          <w:marRight w:val="0"/>
          <w:marTop w:val="0"/>
          <w:marBottom w:val="0"/>
          <w:divBdr>
            <w:top w:val="none" w:sz="0" w:space="0" w:color="auto"/>
            <w:left w:val="none" w:sz="0" w:space="0" w:color="auto"/>
            <w:bottom w:val="none" w:sz="0" w:space="0" w:color="auto"/>
            <w:right w:val="none" w:sz="0" w:space="0" w:color="auto"/>
          </w:divBdr>
        </w:div>
        <w:div w:id="574559678">
          <w:marLeft w:val="640"/>
          <w:marRight w:val="0"/>
          <w:marTop w:val="0"/>
          <w:marBottom w:val="0"/>
          <w:divBdr>
            <w:top w:val="none" w:sz="0" w:space="0" w:color="auto"/>
            <w:left w:val="none" w:sz="0" w:space="0" w:color="auto"/>
            <w:bottom w:val="none" w:sz="0" w:space="0" w:color="auto"/>
            <w:right w:val="none" w:sz="0" w:space="0" w:color="auto"/>
          </w:divBdr>
        </w:div>
        <w:div w:id="591596197">
          <w:marLeft w:val="640"/>
          <w:marRight w:val="0"/>
          <w:marTop w:val="0"/>
          <w:marBottom w:val="0"/>
          <w:divBdr>
            <w:top w:val="none" w:sz="0" w:space="0" w:color="auto"/>
            <w:left w:val="none" w:sz="0" w:space="0" w:color="auto"/>
            <w:bottom w:val="none" w:sz="0" w:space="0" w:color="auto"/>
            <w:right w:val="none" w:sz="0" w:space="0" w:color="auto"/>
          </w:divBdr>
        </w:div>
        <w:div w:id="620382562">
          <w:marLeft w:val="640"/>
          <w:marRight w:val="0"/>
          <w:marTop w:val="0"/>
          <w:marBottom w:val="0"/>
          <w:divBdr>
            <w:top w:val="none" w:sz="0" w:space="0" w:color="auto"/>
            <w:left w:val="none" w:sz="0" w:space="0" w:color="auto"/>
            <w:bottom w:val="none" w:sz="0" w:space="0" w:color="auto"/>
            <w:right w:val="none" w:sz="0" w:space="0" w:color="auto"/>
          </w:divBdr>
        </w:div>
        <w:div w:id="663169209">
          <w:marLeft w:val="640"/>
          <w:marRight w:val="0"/>
          <w:marTop w:val="0"/>
          <w:marBottom w:val="0"/>
          <w:divBdr>
            <w:top w:val="none" w:sz="0" w:space="0" w:color="auto"/>
            <w:left w:val="none" w:sz="0" w:space="0" w:color="auto"/>
            <w:bottom w:val="none" w:sz="0" w:space="0" w:color="auto"/>
            <w:right w:val="none" w:sz="0" w:space="0" w:color="auto"/>
          </w:divBdr>
        </w:div>
        <w:div w:id="668413055">
          <w:marLeft w:val="640"/>
          <w:marRight w:val="0"/>
          <w:marTop w:val="0"/>
          <w:marBottom w:val="0"/>
          <w:divBdr>
            <w:top w:val="none" w:sz="0" w:space="0" w:color="auto"/>
            <w:left w:val="none" w:sz="0" w:space="0" w:color="auto"/>
            <w:bottom w:val="none" w:sz="0" w:space="0" w:color="auto"/>
            <w:right w:val="none" w:sz="0" w:space="0" w:color="auto"/>
          </w:divBdr>
        </w:div>
        <w:div w:id="671182132">
          <w:marLeft w:val="640"/>
          <w:marRight w:val="0"/>
          <w:marTop w:val="0"/>
          <w:marBottom w:val="0"/>
          <w:divBdr>
            <w:top w:val="none" w:sz="0" w:space="0" w:color="auto"/>
            <w:left w:val="none" w:sz="0" w:space="0" w:color="auto"/>
            <w:bottom w:val="none" w:sz="0" w:space="0" w:color="auto"/>
            <w:right w:val="none" w:sz="0" w:space="0" w:color="auto"/>
          </w:divBdr>
        </w:div>
        <w:div w:id="678242651">
          <w:marLeft w:val="640"/>
          <w:marRight w:val="0"/>
          <w:marTop w:val="0"/>
          <w:marBottom w:val="0"/>
          <w:divBdr>
            <w:top w:val="none" w:sz="0" w:space="0" w:color="auto"/>
            <w:left w:val="none" w:sz="0" w:space="0" w:color="auto"/>
            <w:bottom w:val="none" w:sz="0" w:space="0" w:color="auto"/>
            <w:right w:val="none" w:sz="0" w:space="0" w:color="auto"/>
          </w:divBdr>
        </w:div>
        <w:div w:id="706638735">
          <w:marLeft w:val="640"/>
          <w:marRight w:val="0"/>
          <w:marTop w:val="0"/>
          <w:marBottom w:val="0"/>
          <w:divBdr>
            <w:top w:val="none" w:sz="0" w:space="0" w:color="auto"/>
            <w:left w:val="none" w:sz="0" w:space="0" w:color="auto"/>
            <w:bottom w:val="none" w:sz="0" w:space="0" w:color="auto"/>
            <w:right w:val="none" w:sz="0" w:space="0" w:color="auto"/>
          </w:divBdr>
        </w:div>
        <w:div w:id="709036302">
          <w:marLeft w:val="640"/>
          <w:marRight w:val="0"/>
          <w:marTop w:val="0"/>
          <w:marBottom w:val="0"/>
          <w:divBdr>
            <w:top w:val="none" w:sz="0" w:space="0" w:color="auto"/>
            <w:left w:val="none" w:sz="0" w:space="0" w:color="auto"/>
            <w:bottom w:val="none" w:sz="0" w:space="0" w:color="auto"/>
            <w:right w:val="none" w:sz="0" w:space="0" w:color="auto"/>
          </w:divBdr>
        </w:div>
        <w:div w:id="724597343">
          <w:marLeft w:val="640"/>
          <w:marRight w:val="0"/>
          <w:marTop w:val="0"/>
          <w:marBottom w:val="0"/>
          <w:divBdr>
            <w:top w:val="none" w:sz="0" w:space="0" w:color="auto"/>
            <w:left w:val="none" w:sz="0" w:space="0" w:color="auto"/>
            <w:bottom w:val="none" w:sz="0" w:space="0" w:color="auto"/>
            <w:right w:val="none" w:sz="0" w:space="0" w:color="auto"/>
          </w:divBdr>
        </w:div>
        <w:div w:id="729350460">
          <w:marLeft w:val="640"/>
          <w:marRight w:val="0"/>
          <w:marTop w:val="0"/>
          <w:marBottom w:val="0"/>
          <w:divBdr>
            <w:top w:val="none" w:sz="0" w:space="0" w:color="auto"/>
            <w:left w:val="none" w:sz="0" w:space="0" w:color="auto"/>
            <w:bottom w:val="none" w:sz="0" w:space="0" w:color="auto"/>
            <w:right w:val="none" w:sz="0" w:space="0" w:color="auto"/>
          </w:divBdr>
        </w:div>
        <w:div w:id="750154922">
          <w:marLeft w:val="640"/>
          <w:marRight w:val="0"/>
          <w:marTop w:val="0"/>
          <w:marBottom w:val="0"/>
          <w:divBdr>
            <w:top w:val="none" w:sz="0" w:space="0" w:color="auto"/>
            <w:left w:val="none" w:sz="0" w:space="0" w:color="auto"/>
            <w:bottom w:val="none" w:sz="0" w:space="0" w:color="auto"/>
            <w:right w:val="none" w:sz="0" w:space="0" w:color="auto"/>
          </w:divBdr>
        </w:div>
        <w:div w:id="757294355">
          <w:marLeft w:val="640"/>
          <w:marRight w:val="0"/>
          <w:marTop w:val="0"/>
          <w:marBottom w:val="0"/>
          <w:divBdr>
            <w:top w:val="none" w:sz="0" w:space="0" w:color="auto"/>
            <w:left w:val="none" w:sz="0" w:space="0" w:color="auto"/>
            <w:bottom w:val="none" w:sz="0" w:space="0" w:color="auto"/>
            <w:right w:val="none" w:sz="0" w:space="0" w:color="auto"/>
          </w:divBdr>
        </w:div>
        <w:div w:id="765543590">
          <w:marLeft w:val="640"/>
          <w:marRight w:val="0"/>
          <w:marTop w:val="0"/>
          <w:marBottom w:val="0"/>
          <w:divBdr>
            <w:top w:val="none" w:sz="0" w:space="0" w:color="auto"/>
            <w:left w:val="none" w:sz="0" w:space="0" w:color="auto"/>
            <w:bottom w:val="none" w:sz="0" w:space="0" w:color="auto"/>
            <w:right w:val="none" w:sz="0" w:space="0" w:color="auto"/>
          </w:divBdr>
        </w:div>
        <w:div w:id="768695385">
          <w:marLeft w:val="640"/>
          <w:marRight w:val="0"/>
          <w:marTop w:val="0"/>
          <w:marBottom w:val="0"/>
          <w:divBdr>
            <w:top w:val="none" w:sz="0" w:space="0" w:color="auto"/>
            <w:left w:val="none" w:sz="0" w:space="0" w:color="auto"/>
            <w:bottom w:val="none" w:sz="0" w:space="0" w:color="auto"/>
            <w:right w:val="none" w:sz="0" w:space="0" w:color="auto"/>
          </w:divBdr>
        </w:div>
        <w:div w:id="768738815">
          <w:marLeft w:val="640"/>
          <w:marRight w:val="0"/>
          <w:marTop w:val="0"/>
          <w:marBottom w:val="0"/>
          <w:divBdr>
            <w:top w:val="none" w:sz="0" w:space="0" w:color="auto"/>
            <w:left w:val="none" w:sz="0" w:space="0" w:color="auto"/>
            <w:bottom w:val="none" w:sz="0" w:space="0" w:color="auto"/>
            <w:right w:val="none" w:sz="0" w:space="0" w:color="auto"/>
          </w:divBdr>
        </w:div>
        <w:div w:id="773939678">
          <w:marLeft w:val="640"/>
          <w:marRight w:val="0"/>
          <w:marTop w:val="0"/>
          <w:marBottom w:val="0"/>
          <w:divBdr>
            <w:top w:val="none" w:sz="0" w:space="0" w:color="auto"/>
            <w:left w:val="none" w:sz="0" w:space="0" w:color="auto"/>
            <w:bottom w:val="none" w:sz="0" w:space="0" w:color="auto"/>
            <w:right w:val="none" w:sz="0" w:space="0" w:color="auto"/>
          </w:divBdr>
        </w:div>
        <w:div w:id="802577933">
          <w:marLeft w:val="640"/>
          <w:marRight w:val="0"/>
          <w:marTop w:val="0"/>
          <w:marBottom w:val="0"/>
          <w:divBdr>
            <w:top w:val="none" w:sz="0" w:space="0" w:color="auto"/>
            <w:left w:val="none" w:sz="0" w:space="0" w:color="auto"/>
            <w:bottom w:val="none" w:sz="0" w:space="0" w:color="auto"/>
            <w:right w:val="none" w:sz="0" w:space="0" w:color="auto"/>
          </w:divBdr>
        </w:div>
        <w:div w:id="820384401">
          <w:marLeft w:val="640"/>
          <w:marRight w:val="0"/>
          <w:marTop w:val="0"/>
          <w:marBottom w:val="0"/>
          <w:divBdr>
            <w:top w:val="none" w:sz="0" w:space="0" w:color="auto"/>
            <w:left w:val="none" w:sz="0" w:space="0" w:color="auto"/>
            <w:bottom w:val="none" w:sz="0" w:space="0" w:color="auto"/>
            <w:right w:val="none" w:sz="0" w:space="0" w:color="auto"/>
          </w:divBdr>
        </w:div>
        <w:div w:id="823278420">
          <w:marLeft w:val="640"/>
          <w:marRight w:val="0"/>
          <w:marTop w:val="0"/>
          <w:marBottom w:val="0"/>
          <w:divBdr>
            <w:top w:val="none" w:sz="0" w:space="0" w:color="auto"/>
            <w:left w:val="none" w:sz="0" w:space="0" w:color="auto"/>
            <w:bottom w:val="none" w:sz="0" w:space="0" w:color="auto"/>
            <w:right w:val="none" w:sz="0" w:space="0" w:color="auto"/>
          </w:divBdr>
        </w:div>
        <w:div w:id="825168680">
          <w:marLeft w:val="640"/>
          <w:marRight w:val="0"/>
          <w:marTop w:val="0"/>
          <w:marBottom w:val="0"/>
          <w:divBdr>
            <w:top w:val="none" w:sz="0" w:space="0" w:color="auto"/>
            <w:left w:val="none" w:sz="0" w:space="0" w:color="auto"/>
            <w:bottom w:val="none" w:sz="0" w:space="0" w:color="auto"/>
            <w:right w:val="none" w:sz="0" w:space="0" w:color="auto"/>
          </w:divBdr>
        </w:div>
        <w:div w:id="858273128">
          <w:marLeft w:val="640"/>
          <w:marRight w:val="0"/>
          <w:marTop w:val="0"/>
          <w:marBottom w:val="0"/>
          <w:divBdr>
            <w:top w:val="none" w:sz="0" w:space="0" w:color="auto"/>
            <w:left w:val="none" w:sz="0" w:space="0" w:color="auto"/>
            <w:bottom w:val="none" w:sz="0" w:space="0" w:color="auto"/>
            <w:right w:val="none" w:sz="0" w:space="0" w:color="auto"/>
          </w:divBdr>
        </w:div>
        <w:div w:id="884223133">
          <w:marLeft w:val="640"/>
          <w:marRight w:val="0"/>
          <w:marTop w:val="0"/>
          <w:marBottom w:val="0"/>
          <w:divBdr>
            <w:top w:val="none" w:sz="0" w:space="0" w:color="auto"/>
            <w:left w:val="none" w:sz="0" w:space="0" w:color="auto"/>
            <w:bottom w:val="none" w:sz="0" w:space="0" w:color="auto"/>
            <w:right w:val="none" w:sz="0" w:space="0" w:color="auto"/>
          </w:divBdr>
        </w:div>
        <w:div w:id="889414243">
          <w:marLeft w:val="640"/>
          <w:marRight w:val="0"/>
          <w:marTop w:val="0"/>
          <w:marBottom w:val="0"/>
          <w:divBdr>
            <w:top w:val="none" w:sz="0" w:space="0" w:color="auto"/>
            <w:left w:val="none" w:sz="0" w:space="0" w:color="auto"/>
            <w:bottom w:val="none" w:sz="0" w:space="0" w:color="auto"/>
            <w:right w:val="none" w:sz="0" w:space="0" w:color="auto"/>
          </w:divBdr>
        </w:div>
        <w:div w:id="909196982">
          <w:marLeft w:val="640"/>
          <w:marRight w:val="0"/>
          <w:marTop w:val="0"/>
          <w:marBottom w:val="0"/>
          <w:divBdr>
            <w:top w:val="none" w:sz="0" w:space="0" w:color="auto"/>
            <w:left w:val="none" w:sz="0" w:space="0" w:color="auto"/>
            <w:bottom w:val="none" w:sz="0" w:space="0" w:color="auto"/>
            <w:right w:val="none" w:sz="0" w:space="0" w:color="auto"/>
          </w:divBdr>
        </w:div>
        <w:div w:id="929049485">
          <w:marLeft w:val="640"/>
          <w:marRight w:val="0"/>
          <w:marTop w:val="0"/>
          <w:marBottom w:val="0"/>
          <w:divBdr>
            <w:top w:val="none" w:sz="0" w:space="0" w:color="auto"/>
            <w:left w:val="none" w:sz="0" w:space="0" w:color="auto"/>
            <w:bottom w:val="none" w:sz="0" w:space="0" w:color="auto"/>
            <w:right w:val="none" w:sz="0" w:space="0" w:color="auto"/>
          </w:divBdr>
        </w:div>
        <w:div w:id="942684555">
          <w:marLeft w:val="640"/>
          <w:marRight w:val="0"/>
          <w:marTop w:val="0"/>
          <w:marBottom w:val="0"/>
          <w:divBdr>
            <w:top w:val="none" w:sz="0" w:space="0" w:color="auto"/>
            <w:left w:val="none" w:sz="0" w:space="0" w:color="auto"/>
            <w:bottom w:val="none" w:sz="0" w:space="0" w:color="auto"/>
            <w:right w:val="none" w:sz="0" w:space="0" w:color="auto"/>
          </w:divBdr>
        </w:div>
        <w:div w:id="960040700">
          <w:marLeft w:val="640"/>
          <w:marRight w:val="0"/>
          <w:marTop w:val="0"/>
          <w:marBottom w:val="0"/>
          <w:divBdr>
            <w:top w:val="none" w:sz="0" w:space="0" w:color="auto"/>
            <w:left w:val="none" w:sz="0" w:space="0" w:color="auto"/>
            <w:bottom w:val="none" w:sz="0" w:space="0" w:color="auto"/>
            <w:right w:val="none" w:sz="0" w:space="0" w:color="auto"/>
          </w:divBdr>
        </w:div>
        <w:div w:id="1009911716">
          <w:marLeft w:val="640"/>
          <w:marRight w:val="0"/>
          <w:marTop w:val="0"/>
          <w:marBottom w:val="0"/>
          <w:divBdr>
            <w:top w:val="none" w:sz="0" w:space="0" w:color="auto"/>
            <w:left w:val="none" w:sz="0" w:space="0" w:color="auto"/>
            <w:bottom w:val="none" w:sz="0" w:space="0" w:color="auto"/>
            <w:right w:val="none" w:sz="0" w:space="0" w:color="auto"/>
          </w:divBdr>
        </w:div>
        <w:div w:id="1033916631">
          <w:marLeft w:val="640"/>
          <w:marRight w:val="0"/>
          <w:marTop w:val="0"/>
          <w:marBottom w:val="0"/>
          <w:divBdr>
            <w:top w:val="none" w:sz="0" w:space="0" w:color="auto"/>
            <w:left w:val="none" w:sz="0" w:space="0" w:color="auto"/>
            <w:bottom w:val="none" w:sz="0" w:space="0" w:color="auto"/>
            <w:right w:val="none" w:sz="0" w:space="0" w:color="auto"/>
          </w:divBdr>
        </w:div>
        <w:div w:id="1100297853">
          <w:marLeft w:val="640"/>
          <w:marRight w:val="0"/>
          <w:marTop w:val="0"/>
          <w:marBottom w:val="0"/>
          <w:divBdr>
            <w:top w:val="none" w:sz="0" w:space="0" w:color="auto"/>
            <w:left w:val="none" w:sz="0" w:space="0" w:color="auto"/>
            <w:bottom w:val="none" w:sz="0" w:space="0" w:color="auto"/>
            <w:right w:val="none" w:sz="0" w:space="0" w:color="auto"/>
          </w:divBdr>
        </w:div>
        <w:div w:id="1133330145">
          <w:marLeft w:val="640"/>
          <w:marRight w:val="0"/>
          <w:marTop w:val="0"/>
          <w:marBottom w:val="0"/>
          <w:divBdr>
            <w:top w:val="none" w:sz="0" w:space="0" w:color="auto"/>
            <w:left w:val="none" w:sz="0" w:space="0" w:color="auto"/>
            <w:bottom w:val="none" w:sz="0" w:space="0" w:color="auto"/>
            <w:right w:val="none" w:sz="0" w:space="0" w:color="auto"/>
          </w:divBdr>
        </w:div>
        <w:div w:id="1136607121">
          <w:marLeft w:val="640"/>
          <w:marRight w:val="0"/>
          <w:marTop w:val="0"/>
          <w:marBottom w:val="0"/>
          <w:divBdr>
            <w:top w:val="none" w:sz="0" w:space="0" w:color="auto"/>
            <w:left w:val="none" w:sz="0" w:space="0" w:color="auto"/>
            <w:bottom w:val="none" w:sz="0" w:space="0" w:color="auto"/>
            <w:right w:val="none" w:sz="0" w:space="0" w:color="auto"/>
          </w:divBdr>
        </w:div>
        <w:div w:id="1139764026">
          <w:marLeft w:val="640"/>
          <w:marRight w:val="0"/>
          <w:marTop w:val="0"/>
          <w:marBottom w:val="0"/>
          <w:divBdr>
            <w:top w:val="none" w:sz="0" w:space="0" w:color="auto"/>
            <w:left w:val="none" w:sz="0" w:space="0" w:color="auto"/>
            <w:bottom w:val="none" w:sz="0" w:space="0" w:color="auto"/>
            <w:right w:val="none" w:sz="0" w:space="0" w:color="auto"/>
          </w:divBdr>
        </w:div>
        <w:div w:id="1146433535">
          <w:marLeft w:val="640"/>
          <w:marRight w:val="0"/>
          <w:marTop w:val="0"/>
          <w:marBottom w:val="0"/>
          <w:divBdr>
            <w:top w:val="none" w:sz="0" w:space="0" w:color="auto"/>
            <w:left w:val="none" w:sz="0" w:space="0" w:color="auto"/>
            <w:bottom w:val="none" w:sz="0" w:space="0" w:color="auto"/>
            <w:right w:val="none" w:sz="0" w:space="0" w:color="auto"/>
          </w:divBdr>
        </w:div>
        <w:div w:id="1147360149">
          <w:marLeft w:val="640"/>
          <w:marRight w:val="0"/>
          <w:marTop w:val="0"/>
          <w:marBottom w:val="0"/>
          <w:divBdr>
            <w:top w:val="none" w:sz="0" w:space="0" w:color="auto"/>
            <w:left w:val="none" w:sz="0" w:space="0" w:color="auto"/>
            <w:bottom w:val="none" w:sz="0" w:space="0" w:color="auto"/>
            <w:right w:val="none" w:sz="0" w:space="0" w:color="auto"/>
          </w:divBdr>
        </w:div>
        <w:div w:id="1154374899">
          <w:marLeft w:val="640"/>
          <w:marRight w:val="0"/>
          <w:marTop w:val="0"/>
          <w:marBottom w:val="0"/>
          <w:divBdr>
            <w:top w:val="none" w:sz="0" w:space="0" w:color="auto"/>
            <w:left w:val="none" w:sz="0" w:space="0" w:color="auto"/>
            <w:bottom w:val="none" w:sz="0" w:space="0" w:color="auto"/>
            <w:right w:val="none" w:sz="0" w:space="0" w:color="auto"/>
          </w:divBdr>
        </w:div>
        <w:div w:id="1186599464">
          <w:marLeft w:val="640"/>
          <w:marRight w:val="0"/>
          <w:marTop w:val="0"/>
          <w:marBottom w:val="0"/>
          <w:divBdr>
            <w:top w:val="none" w:sz="0" w:space="0" w:color="auto"/>
            <w:left w:val="none" w:sz="0" w:space="0" w:color="auto"/>
            <w:bottom w:val="none" w:sz="0" w:space="0" w:color="auto"/>
            <w:right w:val="none" w:sz="0" w:space="0" w:color="auto"/>
          </w:divBdr>
        </w:div>
        <w:div w:id="1300919973">
          <w:marLeft w:val="640"/>
          <w:marRight w:val="0"/>
          <w:marTop w:val="0"/>
          <w:marBottom w:val="0"/>
          <w:divBdr>
            <w:top w:val="none" w:sz="0" w:space="0" w:color="auto"/>
            <w:left w:val="none" w:sz="0" w:space="0" w:color="auto"/>
            <w:bottom w:val="none" w:sz="0" w:space="0" w:color="auto"/>
            <w:right w:val="none" w:sz="0" w:space="0" w:color="auto"/>
          </w:divBdr>
        </w:div>
        <w:div w:id="1302540282">
          <w:marLeft w:val="640"/>
          <w:marRight w:val="0"/>
          <w:marTop w:val="0"/>
          <w:marBottom w:val="0"/>
          <w:divBdr>
            <w:top w:val="none" w:sz="0" w:space="0" w:color="auto"/>
            <w:left w:val="none" w:sz="0" w:space="0" w:color="auto"/>
            <w:bottom w:val="none" w:sz="0" w:space="0" w:color="auto"/>
            <w:right w:val="none" w:sz="0" w:space="0" w:color="auto"/>
          </w:divBdr>
        </w:div>
        <w:div w:id="1318799327">
          <w:marLeft w:val="640"/>
          <w:marRight w:val="0"/>
          <w:marTop w:val="0"/>
          <w:marBottom w:val="0"/>
          <w:divBdr>
            <w:top w:val="none" w:sz="0" w:space="0" w:color="auto"/>
            <w:left w:val="none" w:sz="0" w:space="0" w:color="auto"/>
            <w:bottom w:val="none" w:sz="0" w:space="0" w:color="auto"/>
            <w:right w:val="none" w:sz="0" w:space="0" w:color="auto"/>
          </w:divBdr>
        </w:div>
        <w:div w:id="1325166233">
          <w:marLeft w:val="640"/>
          <w:marRight w:val="0"/>
          <w:marTop w:val="0"/>
          <w:marBottom w:val="0"/>
          <w:divBdr>
            <w:top w:val="none" w:sz="0" w:space="0" w:color="auto"/>
            <w:left w:val="none" w:sz="0" w:space="0" w:color="auto"/>
            <w:bottom w:val="none" w:sz="0" w:space="0" w:color="auto"/>
            <w:right w:val="none" w:sz="0" w:space="0" w:color="auto"/>
          </w:divBdr>
        </w:div>
        <w:div w:id="1339699301">
          <w:marLeft w:val="640"/>
          <w:marRight w:val="0"/>
          <w:marTop w:val="0"/>
          <w:marBottom w:val="0"/>
          <w:divBdr>
            <w:top w:val="none" w:sz="0" w:space="0" w:color="auto"/>
            <w:left w:val="none" w:sz="0" w:space="0" w:color="auto"/>
            <w:bottom w:val="none" w:sz="0" w:space="0" w:color="auto"/>
            <w:right w:val="none" w:sz="0" w:space="0" w:color="auto"/>
          </w:divBdr>
        </w:div>
        <w:div w:id="1342320088">
          <w:marLeft w:val="640"/>
          <w:marRight w:val="0"/>
          <w:marTop w:val="0"/>
          <w:marBottom w:val="0"/>
          <w:divBdr>
            <w:top w:val="none" w:sz="0" w:space="0" w:color="auto"/>
            <w:left w:val="none" w:sz="0" w:space="0" w:color="auto"/>
            <w:bottom w:val="none" w:sz="0" w:space="0" w:color="auto"/>
            <w:right w:val="none" w:sz="0" w:space="0" w:color="auto"/>
          </w:divBdr>
        </w:div>
        <w:div w:id="1367560879">
          <w:marLeft w:val="640"/>
          <w:marRight w:val="0"/>
          <w:marTop w:val="0"/>
          <w:marBottom w:val="0"/>
          <w:divBdr>
            <w:top w:val="none" w:sz="0" w:space="0" w:color="auto"/>
            <w:left w:val="none" w:sz="0" w:space="0" w:color="auto"/>
            <w:bottom w:val="none" w:sz="0" w:space="0" w:color="auto"/>
            <w:right w:val="none" w:sz="0" w:space="0" w:color="auto"/>
          </w:divBdr>
        </w:div>
        <w:div w:id="1368526981">
          <w:marLeft w:val="640"/>
          <w:marRight w:val="0"/>
          <w:marTop w:val="0"/>
          <w:marBottom w:val="0"/>
          <w:divBdr>
            <w:top w:val="none" w:sz="0" w:space="0" w:color="auto"/>
            <w:left w:val="none" w:sz="0" w:space="0" w:color="auto"/>
            <w:bottom w:val="none" w:sz="0" w:space="0" w:color="auto"/>
            <w:right w:val="none" w:sz="0" w:space="0" w:color="auto"/>
          </w:divBdr>
        </w:div>
        <w:div w:id="1380125768">
          <w:marLeft w:val="640"/>
          <w:marRight w:val="0"/>
          <w:marTop w:val="0"/>
          <w:marBottom w:val="0"/>
          <w:divBdr>
            <w:top w:val="none" w:sz="0" w:space="0" w:color="auto"/>
            <w:left w:val="none" w:sz="0" w:space="0" w:color="auto"/>
            <w:bottom w:val="none" w:sz="0" w:space="0" w:color="auto"/>
            <w:right w:val="none" w:sz="0" w:space="0" w:color="auto"/>
          </w:divBdr>
        </w:div>
        <w:div w:id="1405568354">
          <w:marLeft w:val="640"/>
          <w:marRight w:val="0"/>
          <w:marTop w:val="0"/>
          <w:marBottom w:val="0"/>
          <w:divBdr>
            <w:top w:val="none" w:sz="0" w:space="0" w:color="auto"/>
            <w:left w:val="none" w:sz="0" w:space="0" w:color="auto"/>
            <w:bottom w:val="none" w:sz="0" w:space="0" w:color="auto"/>
            <w:right w:val="none" w:sz="0" w:space="0" w:color="auto"/>
          </w:divBdr>
        </w:div>
        <w:div w:id="1410233047">
          <w:marLeft w:val="640"/>
          <w:marRight w:val="0"/>
          <w:marTop w:val="0"/>
          <w:marBottom w:val="0"/>
          <w:divBdr>
            <w:top w:val="none" w:sz="0" w:space="0" w:color="auto"/>
            <w:left w:val="none" w:sz="0" w:space="0" w:color="auto"/>
            <w:bottom w:val="none" w:sz="0" w:space="0" w:color="auto"/>
            <w:right w:val="none" w:sz="0" w:space="0" w:color="auto"/>
          </w:divBdr>
        </w:div>
        <w:div w:id="1416318619">
          <w:marLeft w:val="640"/>
          <w:marRight w:val="0"/>
          <w:marTop w:val="0"/>
          <w:marBottom w:val="0"/>
          <w:divBdr>
            <w:top w:val="none" w:sz="0" w:space="0" w:color="auto"/>
            <w:left w:val="none" w:sz="0" w:space="0" w:color="auto"/>
            <w:bottom w:val="none" w:sz="0" w:space="0" w:color="auto"/>
            <w:right w:val="none" w:sz="0" w:space="0" w:color="auto"/>
          </w:divBdr>
        </w:div>
        <w:div w:id="1453937883">
          <w:marLeft w:val="640"/>
          <w:marRight w:val="0"/>
          <w:marTop w:val="0"/>
          <w:marBottom w:val="0"/>
          <w:divBdr>
            <w:top w:val="none" w:sz="0" w:space="0" w:color="auto"/>
            <w:left w:val="none" w:sz="0" w:space="0" w:color="auto"/>
            <w:bottom w:val="none" w:sz="0" w:space="0" w:color="auto"/>
            <w:right w:val="none" w:sz="0" w:space="0" w:color="auto"/>
          </w:divBdr>
        </w:div>
        <w:div w:id="1475486869">
          <w:marLeft w:val="640"/>
          <w:marRight w:val="0"/>
          <w:marTop w:val="0"/>
          <w:marBottom w:val="0"/>
          <w:divBdr>
            <w:top w:val="none" w:sz="0" w:space="0" w:color="auto"/>
            <w:left w:val="none" w:sz="0" w:space="0" w:color="auto"/>
            <w:bottom w:val="none" w:sz="0" w:space="0" w:color="auto"/>
            <w:right w:val="none" w:sz="0" w:space="0" w:color="auto"/>
          </w:divBdr>
        </w:div>
        <w:div w:id="1496607462">
          <w:marLeft w:val="640"/>
          <w:marRight w:val="0"/>
          <w:marTop w:val="0"/>
          <w:marBottom w:val="0"/>
          <w:divBdr>
            <w:top w:val="none" w:sz="0" w:space="0" w:color="auto"/>
            <w:left w:val="none" w:sz="0" w:space="0" w:color="auto"/>
            <w:bottom w:val="none" w:sz="0" w:space="0" w:color="auto"/>
            <w:right w:val="none" w:sz="0" w:space="0" w:color="auto"/>
          </w:divBdr>
        </w:div>
        <w:div w:id="1498182388">
          <w:marLeft w:val="640"/>
          <w:marRight w:val="0"/>
          <w:marTop w:val="0"/>
          <w:marBottom w:val="0"/>
          <w:divBdr>
            <w:top w:val="none" w:sz="0" w:space="0" w:color="auto"/>
            <w:left w:val="none" w:sz="0" w:space="0" w:color="auto"/>
            <w:bottom w:val="none" w:sz="0" w:space="0" w:color="auto"/>
            <w:right w:val="none" w:sz="0" w:space="0" w:color="auto"/>
          </w:divBdr>
        </w:div>
        <w:div w:id="1499342815">
          <w:marLeft w:val="640"/>
          <w:marRight w:val="0"/>
          <w:marTop w:val="0"/>
          <w:marBottom w:val="0"/>
          <w:divBdr>
            <w:top w:val="none" w:sz="0" w:space="0" w:color="auto"/>
            <w:left w:val="none" w:sz="0" w:space="0" w:color="auto"/>
            <w:bottom w:val="none" w:sz="0" w:space="0" w:color="auto"/>
            <w:right w:val="none" w:sz="0" w:space="0" w:color="auto"/>
          </w:divBdr>
        </w:div>
        <w:div w:id="1516114120">
          <w:marLeft w:val="640"/>
          <w:marRight w:val="0"/>
          <w:marTop w:val="0"/>
          <w:marBottom w:val="0"/>
          <w:divBdr>
            <w:top w:val="none" w:sz="0" w:space="0" w:color="auto"/>
            <w:left w:val="none" w:sz="0" w:space="0" w:color="auto"/>
            <w:bottom w:val="none" w:sz="0" w:space="0" w:color="auto"/>
            <w:right w:val="none" w:sz="0" w:space="0" w:color="auto"/>
          </w:divBdr>
        </w:div>
        <w:div w:id="1518929929">
          <w:marLeft w:val="640"/>
          <w:marRight w:val="0"/>
          <w:marTop w:val="0"/>
          <w:marBottom w:val="0"/>
          <w:divBdr>
            <w:top w:val="none" w:sz="0" w:space="0" w:color="auto"/>
            <w:left w:val="none" w:sz="0" w:space="0" w:color="auto"/>
            <w:bottom w:val="none" w:sz="0" w:space="0" w:color="auto"/>
            <w:right w:val="none" w:sz="0" w:space="0" w:color="auto"/>
          </w:divBdr>
        </w:div>
        <w:div w:id="1541085076">
          <w:marLeft w:val="640"/>
          <w:marRight w:val="0"/>
          <w:marTop w:val="0"/>
          <w:marBottom w:val="0"/>
          <w:divBdr>
            <w:top w:val="none" w:sz="0" w:space="0" w:color="auto"/>
            <w:left w:val="none" w:sz="0" w:space="0" w:color="auto"/>
            <w:bottom w:val="none" w:sz="0" w:space="0" w:color="auto"/>
            <w:right w:val="none" w:sz="0" w:space="0" w:color="auto"/>
          </w:divBdr>
        </w:div>
        <w:div w:id="1604191045">
          <w:marLeft w:val="640"/>
          <w:marRight w:val="0"/>
          <w:marTop w:val="0"/>
          <w:marBottom w:val="0"/>
          <w:divBdr>
            <w:top w:val="none" w:sz="0" w:space="0" w:color="auto"/>
            <w:left w:val="none" w:sz="0" w:space="0" w:color="auto"/>
            <w:bottom w:val="none" w:sz="0" w:space="0" w:color="auto"/>
            <w:right w:val="none" w:sz="0" w:space="0" w:color="auto"/>
          </w:divBdr>
        </w:div>
        <w:div w:id="1604412925">
          <w:marLeft w:val="640"/>
          <w:marRight w:val="0"/>
          <w:marTop w:val="0"/>
          <w:marBottom w:val="0"/>
          <w:divBdr>
            <w:top w:val="none" w:sz="0" w:space="0" w:color="auto"/>
            <w:left w:val="none" w:sz="0" w:space="0" w:color="auto"/>
            <w:bottom w:val="none" w:sz="0" w:space="0" w:color="auto"/>
            <w:right w:val="none" w:sz="0" w:space="0" w:color="auto"/>
          </w:divBdr>
        </w:div>
        <w:div w:id="1614092575">
          <w:marLeft w:val="640"/>
          <w:marRight w:val="0"/>
          <w:marTop w:val="0"/>
          <w:marBottom w:val="0"/>
          <w:divBdr>
            <w:top w:val="none" w:sz="0" w:space="0" w:color="auto"/>
            <w:left w:val="none" w:sz="0" w:space="0" w:color="auto"/>
            <w:bottom w:val="none" w:sz="0" w:space="0" w:color="auto"/>
            <w:right w:val="none" w:sz="0" w:space="0" w:color="auto"/>
          </w:divBdr>
        </w:div>
        <w:div w:id="1628313231">
          <w:marLeft w:val="640"/>
          <w:marRight w:val="0"/>
          <w:marTop w:val="0"/>
          <w:marBottom w:val="0"/>
          <w:divBdr>
            <w:top w:val="none" w:sz="0" w:space="0" w:color="auto"/>
            <w:left w:val="none" w:sz="0" w:space="0" w:color="auto"/>
            <w:bottom w:val="none" w:sz="0" w:space="0" w:color="auto"/>
            <w:right w:val="none" w:sz="0" w:space="0" w:color="auto"/>
          </w:divBdr>
        </w:div>
        <w:div w:id="1647589247">
          <w:marLeft w:val="640"/>
          <w:marRight w:val="0"/>
          <w:marTop w:val="0"/>
          <w:marBottom w:val="0"/>
          <w:divBdr>
            <w:top w:val="none" w:sz="0" w:space="0" w:color="auto"/>
            <w:left w:val="none" w:sz="0" w:space="0" w:color="auto"/>
            <w:bottom w:val="none" w:sz="0" w:space="0" w:color="auto"/>
            <w:right w:val="none" w:sz="0" w:space="0" w:color="auto"/>
          </w:divBdr>
        </w:div>
        <w:div w:id="1671179217">
          <w:marLeft w:val="640"/>
          <w:marRight w:val="0"/>
          <w:marTop w:val="0"/>
          <w:marBottom w:val="0"/>
          <w:divBdr>
            <w:top w:val="none" w:sz="0" w:space="0" w:color="auto"/>
            <w:left w:val="none" w:sz="0" w:space="0" w:color="auto"/>
            <w:bottom w:val="none" w:sz="0" w:space="0" w:color="auto"/>
            <w:right w:val="none" w:sz="0" w:space="0" w:color="auto"/>
          </w:divBdr>
        </w:div>
        <w:div w:id="1690061447">
          <w:marLeft w:val="640"/>
          <w:marRight w:val="0"/>
          <w:marTop w:val="0"/>
          <w:marBottom w:val="0"/>
          <w:divBdr>
            <w:top w:val="none" w:sz="0" w:space="0" w:color="auto"/>
            <w:left w:val="none" w:sz="0" w:space="0" w:color="auto"/>
            <w:bottom w:val="none" w:sz="0" w:space="0" w:color="auto"/>
            <w:right w:val="none" w:sz="0" w:space="0" w:color="auto"/>
          </w:divBdr>
        </w:div>
        <w:div w:id="1757705078">
          <w:marLeft w:val="640"/>
          <w:marRight w:val="0"/>
          <w:marTop w:val="0"/>
          <w:marBottom w:val="0"/>
          <w:divBdr>
            <w:top w:val="none" w:sz="0" w:space="0" w:color="auto"/>
            <w:left w:val="none" w:sz="0" w:space="0" w:color="auto"/>
            <w:bottom w:val="none" w:sz="0" w:space="0" w:color="auto"/>
            <w:right w:val="none" w:sz="0" w:space="0" w:color="auto"/>
          </w:divBdr>
        </w:div>
        <w:div w:id="1775713558">
          <w:marLeft w:val="640"/>
          <w:marRight w:val="0"/>
          <w:marTop w:val="0"/>
          <w:marBottom w:val="0"/>
          <w:divBdr>
            <w:top w:val="none" w:sz="0" w:space="0" w:color="auto"/>
            <w:left w:val="none" w:sz="0" w:space="0" w:color="auto"/>
            <w:bottom w:val="none" w:sz="0" w:space="0" w:color="auto"/>
            <w:right w:val="none" w:sz="0" w:space="0" w:color="auto"/>
          </w:divBdr>
        </w:div>
        <w:div w:id="1777018287">
          <w:marLeft w:val="640"/>
          <w:marRight w:val="0"/>
          <w:marTop w:val="0"/>
          <w:marBottom w:val="0"/>
          <w:divBdr>
            <w:top w:val="none" w:sz="0" w:space="0" w:color="auto"/>
            <w:left w:val="none" w:sz="0" w:space="0" w:color="auto"/>
            <w:bottom w:val="none" w:sz="0" w:space="0" w:color="auto"/>
            <w:right w:val="none" w:sz="0" w:space="0" w:color="auto"/>
          </w:divBdr>
        </w:div>
        <w:div w:id="1809979507">
          <w:marLeft w:val="640"/>
          <w:marRight w:val="0"/>
          <w:marTop w:val="0"/>
          <w:marBottom w:val="0"/>
          <w:divBdr>
            <w:top w:val="none" w:sz="0" w:space="0" w:color="auto"/>
            <w:left w:val="none" w:sz="0" w:space="0" w:color="auto"/>
            <w:bottom w:val="none" w:sz="0" w:space="0" w:color="auto"/>
            <w:right w:val="none" w:sz="0" w:space="0" w:color="auto"/>
          </w:divBdr>
        </w:div>
        <w:div w:id="1820684478">
          <w:marLeft w:val="640"/>
          <w:marRight w:val="0"/>
          <w:marTop w:val="0"/>
          <w:marBottom w:val="0"/>
          <w:divBdr>
            <w:top w:val="none" w:sz="0" w:space="0" w:color="auto"/>
            <w:left w:val="none" w:sz="0" w:space="0" w:color="auto"/>
            <w:bottom w:val="none" w:sz="0" w:space="0" w:color="auto"/>
            <w:right w:val="none" w:sz="0" w:space="0" w:color="auto"/>
          </w:divBdr>
        </w:div>
        <w:div w:id="1840391318">
          <w:marLeft w:val="640"/>
          <w:marRight w:val="0"/>
          <w:marTop w:val="0"/>
          <w:marBottom w:val="0"/>
          <w:divBdr>
            <w:top w:val="none" w:sz="0" w:space="0" w:color="auto"/>
            <w:left w:val="none" w:sz="0" w:space="0" w:color="auto"/>
            <w:bottom w:val="none" w:sz="0" w:space="0" w:color="auto"/>
            <w:right w:val="none" w:sz="0" w:space="0" w:color="auto"/>
          </w:divBdr>
        </w:div>
        <w:div w:id="1847672607">
          <w:marLeft w:val="640"/>
          <w:marRight w:val="0"/>
          <w:marTop w:val="0"/>
          <w:marBottom w:val="0"/>
          <w:divBdr>
            <w:top w:val="none" w:sz="0" w:space="0" w:color="auto"/>
            <w:left w:val="none" w:sz="0" w:space="0" w:color="auto"/>
            <w:bottom w:val="none" w:sz="0" w:space="0" w:color="auto"/>
            <w:right w:val="none" w:sz="0" w:space="0" w:color="auto"/>
          </w:divBdr>
        </w:div>
        <w:div w:id="1864899185">
          <w:marLeft w:val="640"/>
          <w:marRight w:val="0"/>
          <w:marTop w:val="0"/>
          <w:marBottom w:val="0"/>
          <w:divBdr>
            <w:top w:val="none" w:sz="0" w:space="0" w:color="auto"/>
            <w:left w:val="none" w:sz="0" w:space="0" w:color="auto"/>
            <w:bottom w:val="none" w:sz="0" w:space="0" w:color="auto"/>
            <w:right w:val="none" w:sz="0" w:space="0" w:color="auto"/>
          </w:divBdr>
        </w:div>
        <w:div w:id="1884947956">
          <w:marLeft w:val="640"/>
          <w:marRight w:val="0"/>
          <w:marTop w:val="0"/>
          <w:marBottom w:val="0"/>
          <w:divBdr>
            <w:top w:val="none" w:sz="0" w:space="0" w:color="auto"/>
            <w:left w:val="none" w:sz="0" w:space="0" w:color="auto"/>
            <w:bottom w:val="none" w:sz="0" w:space="0" w:color="auto"/>
            <w:right w:val="none" w:sz="0" w:space="0" w:color="auto"/>
          </w:divBdr>
        </w:div>
        <w:div w:id="1901624440">
          <w:marLeft w:val="640"/>
          <w:marRight w:val="0"/>
          <w:marTop w:val="0"/>
          <w:marBottom w:val="0"/>
          <w:divBdr>
            <w:top w:val="none" w:sz="0" w:space="0" w:color="auto"/>
            <w:left w:val="none" w:sz="0" w:space="0" w:color="auto"/>
            <w:bottom w:val="none" w:sz="0" w:space="0" w:color="auto"/>
            <w:right w:val="none" w:sz="0" w:space="0" w:color="auto"/>
          </w:divBdr>
        </w:div>
      </w:divsChild>
    </w:div>
    <w:div w:id="1160733808">
      <w:bodyDiv w:val="1"/>
      <w:marLeft w:val="0"/>
      <w:marRight w:val="0"/>
      <w:marTop w:val="0"/>
      <w:marBottom w:val="0"/>
      <w:divBdr>
        <w:top w:val="none" w:sz="0" w:space="0" w:color="auto"/>
        <w:left w:val="none" w:sz="0" w:space="0" w:color="auto"/>
        <w:bottom w:val="none" w:sz="0" w:space="0" w:color="auto"/>
        <w:right w:val="none" w:sz="0" w:space="0" w:color="auto"/>
      </w:divBdr>
    </w:div>
    <w:div w:id="1163476006">
      <w:bodyDiv w:val="1"/>
      <w:marLeft w:val="0"/>
      <w:marRight w:val="0"/>
      <w:marTop w:val="0"/>
      <w:marBottom w:val="0"/>
      <w:divBdr>
        <w:top w:val="none" w:sz="0" w:space="0" w:color="auto"/>
        <w:left w:val="none" w:sz="0" w:space="0" w:color="auto"/>
        <w:bottom w:val="none" w:sz="0" w:space="0" w:color="auto"/>
        <w:right w:val="none" w:sz="0" w:space="0" w:color="auto"/>
      </w:divBdr>
      <w:divsChild>
        <w:div w:id="666665">
          <w:marLeft w:val="640"/>
          <w:marRight w:val="0"/>
          <w:marTop w:val="0"/>
          <w:marBottom w:val="0"/>
          <w:divBdr>
            <w:top w:val="none" w:sz="0" w:space="0" w:color="auto"/>
            <w:left w:val="none" w:sz="0" w:space="0" w:color="auto"/>
            <w:bottom w:val="none" w:sz="0" w:space="0" w:color="auto"/>
            <w:right w:val="none" w:sz="0" w:space="0" w:color="auto"/>
          </w:divBdr>
        </w:div>
        <w:div w:id="5638417">
          <w:marLeft w:val="640"/>
          <w:marRight w:val="0"/>
          <w:marTop w:val="0"/>
          <w:marBottom w:val="0"/>
          <w:divBdr>
            <w:top w:val="none" w:sz="0" w:space="0" w:color="auto"/>
            <w:left w:val="none" w:sz="0" w:space="0" w:color="auto"/>
            <w:bottom w:val="none" w:sz="0" w:space="0" w:color="auto"/>
            <w:right w:val="none" w:sz="0" w:space="0" w:color="auto"/>
          </w:divBdr>
        </w:div>
        <w:div w:id="7946324">
          <w:marLeft w:val="640"/>
          <w:marRight w:val="0"/>
          <w:marTop w:val="0"/>
          <w:marBottom w:val="0"/>
          <w:divBdr>
            <w:top w:val="none" w:sz="0" w:space="0" w:color="auto"/>
            <w:left w:val="none" w:sz="0" w:space="0" w:color="auto"/>
            <w:bottom w:val="none" w:sz="0" w:space="0" w:color="auto"/>
            <w:right w:val="none" w:sz="0" w:space="0" w:color="auto"/>
          </w:divBdr>
        </w:div>
        <w:div w:id="11154696">
          <w:marLeft w:val="640"/>
          <w:marRight w:val="0"/>
          <w:marTop w:val="0"/>
          <w:marBottom w:val="0"/>
          <w:divBdr>
            <w:top w:val="none" w:sz="0" w:space="0" w:color="auto"/>
            <w:left w:val="none" w:sz="0" w:space="0" w:color="auto"/>
            <w:bottom w:val="none" w:sz="0" w:space="0" w:color="auto"/>
            <w:right w:val="none" w:sz="0" w:space="0" w:color="auto"/>
          </w:divBdr>
        </w:div>
        <w:div w:id="17701983">
          <w:marLeft w:val="640"/>
          <w:marRight w:val="0"/>
          <w:marTop w:val="0"/>
          <w:marBottom w:val="0"/>
          <w:divBdr>
            <w:top w:val="none" w:sz="0" w:space="0" w:color="auto"/>
            <w:left w:val="none" w:sz="0" w:space="0" w:color="auto"/>
            <w:bottom w:val="none" w:sz="0" w:space="0" w:color="auto"/>
            <w:right w:val="none" w:sz="0" w:space="0" w:color="auto"/>
          </w:divBdr>
        </w:div>
        <w:div w:id="23597701">
          <w:marLeft w:val="640"/>
          <w:marRight w:val="0"/>
          <w:marTop w:val="0"/>
          <w:marBottom w:val="0"/>
          <w:divBdr>
            <w:top w:val="none" w:sz="0" w:space="0" w:color="auto"/>
            <w:left w:val="none" w:sz="0" w:space="0" w:color="auto"/>
            <w:bottom w:val="none" w:sz="0" w:space="0" w:color="auto"/>
            <w:right w:val="none" w:sz="0" w:space="0" w:color="auto"/>
          </w:divBdr>
        </w:div>
        <w:div w:id="60565567">
          <w:marLeft w:val="640"/>
          <w:marRight w:val="0"/>
          <w:marTop w:val="0"/>
          <w:marBottom w:val="0"/>
          <w:divBdr>
            <w:top w:val="none" w:sz="0" w:space="0" w:color="auto"/>
            <w:left w:val="none" w:sz="0" w:space="0" w:color="auto"/>
            <w:bottom w:val="none" w:sz="0" w:space="0" w:color="auto"/>
            <w:right w:val="none" w:sz="0" w:space="0" w:color="auto"/>
          </w:divBdr>
        </w:div>
        <w:div w:id="68426448">
          <w:marLeft w:val="640"/>
          <w:marRight w:val="0"/>
          <w:marTop w:val="0"/>
          <w:marBottom w:val="0"/>
          <w:divBdr>
            <w:top w:val="none" w:sz="0" w:space="0" w:color="auto"/>
            <w:left w:val="none" w:sz="0" w:space="0" w:color="auto"/>
            <w:bottom w:val="none" w:sz="0" w:space="0" w:color="auto"/>
            <w:right w:val="none" w:sz="0" w:space="0" w:color="auto"/>
          </w:divBdr>
        </w:div>
        <w:div w:id="80882637">
          <w:marLeft w:val="640"/>
          <w:marRight w:val="0"/>
          <w:marTop w:val="0"/>
          <w:marBottom w:val="0"/>
          <w:divBdr>
            <w:top w:val="none" w:sz="0" w:space="0" w:color="auto"/>
            <w:left w:val="none" w:sz="0" w:space="0" w:color="auto"/>
            <w:bottom w:val="none" w:sz="0" w:space="0" w:color="auto"/>
            <w:right w:val="none" w:sz="0" w:space="0" w:color="auto"/>
          </w:divBdr>
        </w:div>
        <w:div w:id="83648363">
          <w:marLeft w:val="640"/>
          <w:marRight w:val="0"/>
          <w:marTop w:val="0"/>
          <w:marBottom w:val="0"/>
          <w:divBdr>
            <w:top w:val="none" w:sz="0" w:space="0" w:color="auto"/>
            <w:left w:val="none" w:sz="0" w:space="0" w:color="auto"/>
            <w:bottom w:val="none" w:sz="0" w:space="0" w:color="auto"/>
            <w:right w:val="none" w:sz="0" w:space="0" w:color="auto"/>
          </w:divBdr>
        </w:div>
        <w:div w:id="101925684">
          <w:marLeft w:val="640"/>
          <w:marRight w:val="0"/>
          <w:marTop w:val="0"/>
          <w:marBottom w:val="0"/>
          <w:divBdr>
            <w:top w:val="none" w:sz="0" w:space="0" w:color="auto"/>
            <w:left w:val="none" w:sz="0" w:space="0" w:color="auto"/>
            <w:bottom w:val="none" w:sz="0" w:space="0" w:color="auto"/>
            <w:right w:val="none" w:sz="0" w:space="0" w:color="auto"/>
          </w:divBdr>
        </w:div>
        <w:div w:id="102923484">
          <w:marLeft w:val="640"/>
          <w:marRight w:val="0"/>
          <w:marTop w:val="0"/>
          <w:marBottom w:val="0"/>
          <w:divBdr>
            <w:top w:val="none" w:sz="0" w:space="0" w:color="auto"/>
            <w:left w:val="none" w:sz="0" w:space="0" w:color="auto"/>
            <w:bottom w:val="none" w:sz="0" w:space="0" w:color="auto"/>
            <w:right w:val="none" w:sz="0" w:space="0" w:color="auto"/>
          </w:divBdr>
        </w:div>
        <w:div w:id="103963134">
          <w:marLeft w:val="640"/>
          <w:marRight w:val="0"/>
          <w:marTop w:val="0"/>
          <w:marBottom w:val="0"/>
          <w:divBdr>
            <w:top w:val="none" w:sz="0" w:space="0" w:color="auto"/>
            <w:left w:val="none" w:sz="0" w:space="0" w:color="auto"/>
            <w:bottom w:val="none" w:sz="0" w:space="0" w:color="auto"/>
            <w:right w:val="none" w:sz="0" w:space="0" w:color="auto"/>
          </w:divBdr>
        </w:div>
        <w:div w:id="106125748">
          <w:marLeft w:val="640"/>
          <w:marRight w:val="0"/>
          <w:marTop w:val="0"/>
          <w:marBottom w:val="0"/>
          <w:divBdr>
            <w:top w:val="none" w:sz="0" w:space="0" w:color="auto"/>
            <w:left w:val="none" w:sz="0" w:space="0" w:color="auto"/>
            <w:bottom w:val="none" w:sz="0" w:space="0" w:color="auto"/>
            <w:right w:val="none" w:sz="0" w:space="0" w:color="auto"/>
          </w:divBdr>
        </w:div>
        <w:div w:id="135266705">
          <w:marLeft w:val="640"/>
          <w:marRight w:val="0"/>
          <w:marTop w:val="0"/>
          <w:marBottom w:val="0"/>
          <w:divBdr>
            <w:top w:val="none" w:sz="0" w:space="0" w:color="auto"/>
            <w:left w:val="none" w:sz="0" w:space="0" w:color="auto"/>
            <w:bottom w:val="none" w:sz="0" w:space="0" w:color="auto"/>
            <w:right w:val="none" w:sz="0" w:space="0" w:color="auto"/>
          </w:divBdr>
        </w:div>
        <w:div w:id="202136114">
          <w:marLeft w:val="640"/>
          <w:marRight w:val="0"/>
          <w:marTop w:val="0"/>
          <w:marBottom w:val="0"/>
          <w:divBdr>
            <w:top w:val="none" w:sz="0" w:space="0" w:color="auto"/>
            <w:left w:val="none" w:sz="0" w:space="0" w:color="auto"/>
            <w:bottom w:val="none" w:sz="0" w:space="0" w:color="auto"/>
            <w:right w:val="none" w:sz="0" w:space="0" w:color="auto"/>
          </w:divBdr>
        </w:div>
        <w:div w:id="215943008">
          <w:marLeft w:val="640"/>
          <w:marRight w:val="0"/>
          <w:marTop w:val="0"/>
          <w:marBottom w:val="0"/>
          <w:divBdr>
            <w:top w:val="none" w:sz="0" w:space="0" w:color="auto"/>
            <w:left w:val="none" w:sz="0" w:space="0" w:color="auto"/>
            <w:bottom w:val="none" w:sz="0" w:space="0" w:color="auto"/>
            <w:right w:val="none" w:sz="0" w:space="0" w:color="auto"/>
          </w:divBdr>
        </w:div>
        <w:div w:id="241841454">
          <w:marLeft w:val="640"/>
          <w:marRight w:val="0"/>
          <w:marTop w:val="0"/>
          <w:marBottom w:val="0"/>
          <w:divBdr>
            <w:top w:val="none" w:sz="0" w:space="0" w:color="auto"/>
            <w:left w:val="none" w:sz="0" w:space="0" w:color="auto"/>
            <w:bottom w:val="none" w:sz="0" w:space="0" w:color="auto"/>
            <w:right w:val="none" w:sz="0" w:space="0" w:color="auto"/>
          </w:divBdr>
        </w:div>
        <w:div w:id="262762359">
          <w:marLeft w:val="640"/>
          <w:marRight w:val="0"/>
          <w:marTop w:val="0"/>
          <w:marBottom w:val="0"/>
          <w:divBdr>
            <w:top w:val="none" w:sz="0" w:space="0" w:color="auto"/>
            <w:left w:val="none" w:sz="0" w:space="0" w:color="auto"/>
            <w:bottom w:val="none" w:sz="0" w:space="0" w:color="auto"/>
            <w:right w:val="none" w:sz="0" w:space="0" w:color="auto"/>
          </w:divBdr>
        </w:div>
        <w:div w:id="266473724">
          <w:marLeft w:val="640"/>
          <w:marRight w:val="0"/>
          <w:marTop w:val="0"/>
          <w:marBottom w:val="0"/>
          <w:divBdr>
            <w:top w:val="none" w:sz="0" w:space="0" w:color="auto"/>
            <w:left w:val="none" w:sz="0" w:space="0" w:color="auto"/>
            <w:bottom w:val="none" w:sz="0" w:space="0" w:color="auto"/>
            <w:right w:val="none" w:sz="0" w:space="0" w:color="auto"/>
          </w:divBdr>
        </w:div>
        <w:div w:id="279996859">
          <w:marLeft w:val="640"/>
          <w:marRight w:val="0"/>
          <w:marTop w:val="0"/>
          <w:marBottom w:val="0"/>
          <w:divBdr>
            <w:top w:val="none" w:sz="0" w:space="0" w:color="auto"/>
            <w:left w:val="none" w:sz="0" w:space="0" w:color="auto"/>
            <w:bottom w:val="none" w:sz="0" w:space="0" w:color="auto"/>
            <w:right w:val="none" w:sz="0" w:space="0" w:color="auto"/>
          </w:divBdr>
        </w:div>
        <w:div w:id="297075558">
          <w:marLeft w:val="640"/>
          <w:marRight w:val="0"/>
          <w:marTop w:val="0"/>
          <w:marBottom w:val="0"/>
          <w:divBdr>
            <w:top w:val="none" w:sz="0" w:space="0" w:color="auto"/>
            <w:left w:val="none" w:sz="0" w:space="0" w:color="auto"/>
            <w:bottom w:val="none" w:sz="0" w:space="0" w:color="auto"/>
            <w:right w:val="none" w:sz="0" w:space="0" w:color="auto"/>
          </w:divBdr>
        </w:div>
        <w:div w:id="300430362">
          <w:marLeft w:val="640"/>
          <w:marRight w:val="0"/>
          <w:marTop w:val="0"/>
          <w:marBottom w:val="0"/>
          <w:divBdr>
            <w:top w:val="none" w:sz="0" w:space="0" w:color="auto"/>
            <w:left w:val="none" w:sz="0" w:space="0" w:color="auto"/>
            <w:bottom w:val="none" w:sz="0" w:space="0" w:color="auto"/>
            <w:right w:val="none" w:sz="0" w:space="0" w:color="auto"/>
          </w:divBdr>
        </w:div>
        <w:div w:id="306402834">
          <w:marLeft w:val="640"/>
          <w:marRight w:val="0"/>
          <w:marTop w:val="0"/>
          <w:marBottom w:val="0"/>
          <w:divBdr>
            <w:top w:val="none" w:sz="0" w:space="0" w:color="auto"/>
            <w:left w:val="none" w:sz="0" w:space="0" w:color="auto"/>
            <w:bottom w:val="none" w:sz="0" w:space="0" w:color="auto"/>
            <w:right w:val="none" w:sz="0" w:space="0" w:color="auto"/>
          </w:divBdr>
        </w:div>
        <w:div w:id="310670889">
          <w:marLeft w:val="640"/>
          <w:marRight w:val="0"/>
          <w:marTop w:val="0"/>
          <w:marBottom w:val="0"/>
          <w:divBdr>
            <w:top w:val="none" w:sz="0" w:space="0" w:color="auto"/>
            <w:left w:val="none" w:sz="0" w:space="0" w:color="auto"/>
            <w:bottom w:val="none" w:sz="0" w:space="0" w:color="auto"/>
            <w:right w:val="none" w:sz="0" w:space="0" w:color="auto"/>
          </w:divBdr>
        </w:div>
        <w:div w:id="333342669">
          <w:marLeft w:val="640"/>
          <w:marRight w:val="0"/>
          <w:marTop w:val="0"/>
          <w:marBottom w:val="0"/>
          <w:divBdr>
            <w:top w:val="none" w:sz="0" w:space="0" w:color="auto"/>
            <w:left w:val="none" w:sz="0" w:space="0" w:color="auto"/>
            <w:bottom w:val="none" w:sz="0" w:space="0" w:color="auto"/>
            <w:right w:val="none" w:sz="0" w:space="0" w:color="auto"/>
          </w:divBdr>
        </w:div>
        <w:div w:id="346756536">
          <w:marLeft w:val="640"/>
          <w:marRight w:val="0"/>
          <w:marTop w:val="0"/>
          <w:marBottom w:val="0"/>
          <w:divBdr>
            <w:top w:val="none" w:sz="0" w:space="0" w:color="auto"/>
            <w:left w:val="none" w:sz="0" w:space="0" w:color="auto"/>
            <w:bottom w:val="none" w:sz="0" w:space="0" w:color="auto"/>
            <w:right w:val="none" w:sz="0" w:space="0" w:color="auto"/>
          </w:divBdr>
        </w:div>
        <w:div w:id="349600263">
          <w:marLeft w:val="640"/>
          <w:marRight w:val="0"/>
          <w:marTop w:val="0"/>
          <w:marBottom w:val="0"/>
          <w:divBdr>
            <w:top w:val="none" w:sz="0" w:space="0" w:color="auto"/>
            <w:left w:val="none" w:sz="0" w:space="0" w:color="auto"/>
            <w:bottom w:val="none" w:sz="0" w:space="0" w:color="auto"/>
            <w:right w:val="none" w:sz="0" w:space="0" w:color="auto"/>
          </w:divBdr>
        </w:div>
        <w:div w:id="362556002">
          <w:marLeft w:val="640"/>
          <w:marRight w:val="0"/>
          <w:marTop w:val="0"/>
          <w:marBottom w:val="0"/>
          <w:divBdr>
            <w:top w:val="none" w:sz="0" w:space="0" w:color="auto"/>
            <w:left w:val="none" w:sz="0" w:space="0" w:color="auto"/>
            <w:bottom w:val="none" w:sz="0" w:space="0" w:color="auto"/>
            <w:right w:val="none" w:sz="0" w:space="0" w:color="auto"/>
          </w:divBdr>
        </w:div>
        <w:div w:id="441339581">
          <w:marLeft w:val="640"/>
          <w:marRight w:val="0"/>
          <w:marTop w:val="0"/>
          <w:marBottom w:val="0"/>
          <w:divBdr>
            <w:top w:val="none" w:sz="0" w:space="0" w:color="auto"/>
            <w:left w:val="none" w:sz="0" w:space="0" w:color="auto"/>
            <w:bottom w:val="none" w:sz="0" w:space="0" w:color="auto"/>
            <w:right w:val="none" w:sz="0" w:space="0" w:color="auto"/>
          </w:divBdr>
        </w:div>
        <w:div w:id="451750612">
          <w:marLeft w:val="640"/>
          <w:marRight w:val="0"/>
          <w:marTop w:val="0"/>
          <w:marBottom w:val="0"/>
          <w:divBdr>
            <w:top w:val="none" w:sz="0" w:space="0" w:color="auto"/>
            <w:left w:val="none" w:sz="0" w:space="0" w:color="auto"/>
            <w:bottom w:val="none" w:sz="0" w:space="0" w:color="auto"/>
            <w:right w:val="none" w:sz="0" w:space="0" w:color="auto"/>
          </w:divBdr>
        </w:div>
        <w:div w:id="465854628">
          <w:marLeft w:val="640"/>
          <w:marRight w:val="0"/>
          <w:marTop w:val="0"/>
          <w:marBottom w:val="0"/>
          <w:divBdr>
            <w:top w:val="none" w:sz="0" w:space="0" w:color="auto"/>
            <w:left w:val="none" w:sz="0" w:space="0" w:color="auto"/>
            <w:bottom w:val="none" w:sz="0" w:space="0" w:color="auto"/>
            <w:right w:val="none" w:sz="0" w:space="0" w:color="auto"/>
          </w:divBdr>
        </w:div>
        <w:div w:id="484201013">
          <w:marLeft w:val="640"/>
          <w:marRight w:val="0"/>
          <w:marTop w:val="0"/>
          <w:marBottom w:val="0"/>
          <w:divBdr>
            <w:top w:val="none" w:sz="0" w:space="0" w:color="auto"/>
            <w:left w:val="none" w:sz="0" w:space="0" w:color="auto"/>
            <w:bottom w:val="none" w:sz="0" w:space="0" w:color="auto"/>
            <w:right w:val="none" w:sz="0" w:space="0" w:color="auto"/>
          </w:divBdr>
        </w:div>
        <w:div w:id="508644901">
          <w:marLeft w:val="640"/>
          <w:marRight w:val="0"/>
          <w:marTop w:val="0"/>
          <w:marBottom w:val="0"/>
          <w:divBdr>
            <w:top w:val="none" w:sz="0" w:space="0" w:color="auto"/>
            <w:left w:val="none" w:sz="0" w:space="0" w:color="auto"/>
            <w:bottom w:val="none" w:sz="0" w:space="0" w:color="auto"/>
            <w:right w:val="none" w:sz="0" w:space="0" w:color="auto"/>
          </w:divBdr>
        </w:div>
        <w:div w:id="566376477">
          <w:marLeft w:val="640"/>
          <w:marRight w:val="0"/>
          <w:marTop w:val="0"/>
          <w:marBottom w:val="0"/>
          <w:divBdr>
            <w:top w:val="none" w:sz="0" w:space="0" w:color="auto"/>
            <w:left w:val="none" w:sz="0" w:space="0" w:color="auto"/>
            <w:bottom w:val="none" w:sz="0" w:space="0" w:color="auto"/>
            <w:right w:val="none" w:sz="0" w:space="0" w:color="auto"/>
          </w:divBdr>
        </w:div>
        <w:div w:id="571816262">
          <w:marLeft w:val="640"/>
          <w:marRight w:val="0"/>
          <w:marTop w:val="0"/>
          <w:marBottom w:val="0"/>
          <w:divBdr>
            <w:top w:val="none" w:sz="0" w:space="0" w:color="auto"/>
            <w:left w:val="none" w:sz="0" w:space="0" w:color="auto"/>
            <w:bottom w:val="none" w:sz="0" w:space="0" w:color="auto"/>
            <w:right w:val="none" w:sz="0" w:space="0" w:color="auto"/>
          </w:divBdr>
        </w:div>
        <w:div w:id="582371990">
          <w:marLeft w:val="640"/>
          <w:marRight w:val="0"/>
          <w:marTop w:val="0"/>
          <w:marBottom w:val="0"/>
          <w:divBdr>
            <w:top w:val="none" w:sz="0" w:space="0" w:color="auto"/>
            <w:left w:val="none" w:sz="0" w:space="0" w:color="auto"/>
            <w:bottom w:val="none" w:sz="0" w:space="0" w:color="auto"/>
            <w:right w:val="none" w:sz="0" w:space="0" w:color="auto"/>
          </w:divBdr>
        </w:div>
        <w:div w:id="588121204">
          <w:marLeft w:val="640"/>
          <w:marRight w:val="0"/>
          <w:marTop w:val="0"/>
          <w:marBottom w:val="0"/>
          <w:divBdr>
            <w:top w:val="none" w:sz="0" w:space="0" w:color="auto"/>
            <w:left w:val="none" w:sz="0" w:space="0" w:color="auto"/>
            <w:bottom w:val="none" w:sz="0" w:space="0" w:color="auto"/>
            <w:right w:val="none" w:sz="0" w:space="0" w:color="auto"/>
          </w:divBdr>
        </w:div>
        <w:div w:id="620571063">
          <w:marLeft w:val="640"/>
          <w:marRight w:val="0"/>
          <w:marTop w:val="0"/>
          <w:marBottom w:val="0"/>
          <w:divBdr>
            <w:top w:val="none" w:sz="0" w:space="0" w:color="auto"/>
            <w:left w:val="none" w:sz="0" w:space="0" w:color="auto"/>
            <w:bottom w:val="none" w:sz="0" w:space="0" w:color="auto"/>
            <w:right w:val="none" w:sz="0" w:space="0" w:color="auto"/>
          </w:divBdr>
        </w:div>
        <w:div w:id="623001295">
          <w:marLeft w:val="640"/>
          <w:marRight w:val="0"/>
          <w:marTop w:val="0"/>
          <w:marBottom w:val="0"/>
          <w:divBdr>
            <w:top w:val="none" w:sz="0" w:space="0" w:color="auto"/>
            <w:left w:val="none" w:sz="0" w:space="0" w:color="auto"/>
            <w:bottom w:val="none" w:sz="0" w:space="0" w:color="auto"/>
            <w:right w:val="none" w:sz="0" w:space="0" w:color="auto"/>
          </w:divBdr>
        </w:div>
        <w:div w:id="626472280">
          <w:marLeft w:val="640"/>
          <w:marRight w:val="0"/>
          <w:marTop w:val="0"/>
          <w:marBottom w:val="0"/>
          <w:divBdr>
            <w:top w:val="none" w:sz="0" w:space="0" w:color="auto"/>
            <w:left w:val="none" w:sz="0" w:space="0" w:color="auto"/>
            <w:bottom w:val="none" w:sz="0" w:space="0" w:color="auto"/>
            <w:right w:val="none" w:sz="0" w:space="0" w:color="auto"/>
          </w:divBdr>
        </w:div>
        <w:div w:id="646472284">
          <w:marLeft w:val="640"/>
          <w:marRight w:val="0"/>
          <w:marTop w:val="0"/>
          <w:marBottom w:val="0"/>
          <w:divBdr>
            <w:top w:val="none" w:sz="0" w:space="0" w:color="auto"/>
            <w:left w:val="none" w:sz="0" w:space="0" w:color="auto"/>
            <w:bottom w:val="none" w:sz="0" w:space="0" w:color="auto"/>
            <w:right w:val="none" w:sz="0" w:space="0" w:color="auto"/>
          </w:divBdr>
        </w:div>
        <w:div w:id="678697198">
          <w:marLeft w:val="640"/>
          <w:marRight w:val="0"/>
          <w:marTop w:val="0"/>
          <w:marBottom w:val="0"/>
          <w:divBdr>
            <w:top w:val="none" w:sz="0" w:space="0" w:color="auto"/>
            <w:left w:val="none" w:sz="0" w:space="0" w:color="auto"/>
            <w:bottom w:val="none" w:sz="0" w:space="0" w:color="auto"/>
            <w:right w:val="none" w:sz="0" w:space="0" w:color="auto"/>
          </w:divBdr>
        </w:div>
        <w:div w:id="700322196">
          <w:marLeft w:val="640"/>
          <w:marRight w:val="0"/>
          <w:marTop w:val="0"/>
          <w:marBottom w:val="0"/>
          <w:divBdr>
            <w:top w:val="none" w:sz="0" w:space="0" w:color="auto"/>
            <w:left w:val="none" w:sz="0" w:space="0" w:color="auto"/>
            <w:bottom w:val="none" w:sz="0" w:space="0" w:color="auto"/>
            <w:right w:val="none" w:sz="0" w:space="0" w:color="auto"/>
          </w:divBdr>
        </w:div>
        <w:div w:id="713578490">
          <w:marLeft w:val="640"/>
          <w:marRight w:val="0"/>
          <w:marTop w:val="0"/>
          <w:marBottom w:val="0"/>
          <w:divBdr>
            <w:top w:val="none" w:sz="0" w:space="0" w:color="auto"/>
            <w:left w:val="none" w:sz="0" w:space="0" w:color="auto"/>
            <w:bottom w:val="none" w:sz="0" w:space="0" w:color="auto"/>
            <w:right w:val="none" w:sz="0" w:space="0" w:color="auto"/>
          </w:divBdr>
        </w:div>
        <w:div w:id="717628808">
          <w:marLeft w:val="640"/>
          <w:marRight w:val="0"/>
          <w:marTop w:val="0"/>
          <w:marBottom w:val="0"/>
          <w:divBdr>
            <w:top w:val="none" w:sz="0" w:space="0" w:color="auto"/>
            <w:left w:val="none" w:sz="0" w:space="0" w:color="auto"/>
            <w:bottom w:val="none" w:sz="0" w:space="0" w:color="auto"/>
            <w:right w:val="none" w:sz="0" w:space="0" w:color="auto"/>
          </w:divBdr>
        </w:div>
        <w:div w:id="730539224">
          <w:marLeft w:val="640"/>
          <w:marRight w:val="0"/>
          <w:marTop w:val="0"/>
          <w:marBottom w:val="0"/>
          <w:divBdr>
            <w:top w:val="none" w:sz="0" w:space="0" w:color="auto"/>
            <w:left w:val="none" w:sz="0" w:space="0" w:color="auto"/>
            <w:bottom w:val="none" w:sz="0" w:space="0" w:color="auto"/>
            <w:right w:val="none" w:sz="0" w:space="0" w:color="auto"/>
          </w:divBdr>
        </w:div>
        <w:div w:id="759446600">
          <w:marLeft w:val="640"/>
          <w:marRight w:val="0"/>
          <w:marTop w:val="0"/>
          <w:marBottom w:val="0"/>
          <w:divBdr>
            <w:top w:val="none" w:sz="0" w:space="0" w:color="auto"/>
            <w:left w:val="none" w:sz="0" w:space="0" w:color="auto"/>
            <w:bottom w:val="none" w:sz="0" w:space="0" w:color="auto"/>
            <w:right w:val="none" w:sz="0" w:space="0" w:color="auto"/>
          </w:divBdr>
        </w:div>
        <w:div w:id="769593313">
          <w:marLeft w:val="640"/>
          <w:marRight w:val="0"/>
          <w:marTop w:val="0"/>
          <w:marBottom w:val="0"/>
          <w:divBdr>
            <w:top w:val="none" w:sz="0" w:space="0" w:color="auto"/>
            <w:left w:val="none" w:sz="0" w:space="0" w:color="auto"/>
            <w:bottom w:val="none" w:sz="0" w:space="0" w:color="auto"/>
            <w:right w:val="none" w:sz="0" w:space="0" w:color="auto"/>
          </w:divBdr>
        </w:div>
        <w:div w:id="796608896">
          <w:marLeft w:val="640"/>
          <w:marRight w:val="0"/>
          <w:marTop w:val="0"/>
          <w:marBottom w:val="0"/>
          <w:divBdr>
            <w:top w:val="none" w:sz="0" w:space="0" w:color="auto"/>
            <w:left w:val="none" w:sz="0" w:space="0" w:color="auto"/>
            <w:bottom w:val="none" w:sz="0" w:space="0" w:color="auto"/>
            <w:right w:val="none" w:sz="0" w:space="0" w:color="auto"/>
          </w:divBdr>
        </w:div>
        <w:div w:id="857356588">
          <w:marLeft w:val="640"/>
          <w:marRight w:val="0"/>
          <w:marTop w:val="0"/>
          <w:marBottom w:val="0"/>
          <w:divBdr>
            <w:top w:val="none" w:sz="0" w:space="0" w:color="auto"/>
            <w:left w:val="none" w:sz="0" w:space="0" w:color="auto"/>
            <w:bottom w:val="none" w:sz="0" w:space="0" w:color="auto"/>
            <w:right w:val="none" w:sz="0" w:space="0" w:color="auto"/>
          </w:divBdr>
        </w:div>
        <w:div w:id="861935344">
          <w:marLeft w:val="640"/>
          <w:marRight w:val="0"/>
          <w:marTop w:val="0"/>
          <w:marBottom w:val="0"/>
          <w:divBdr>
            <w:top w:val="none" w:sz="0" w:space="0" w:color="auto"/>
            <w:left w:val="none" w:sz="0" w:space="0" w:color="auto"/>
            <w:bottom w:val="none" w:sz="0" w:space="0" w:color="auto"/>
            <w:right w:val="none" w:sz="0" w:space="0" w:color="auto"/>
          </w:divBdr>
        </w:div>
        <w:div w:id="864951145">
          <w:marLeft w:val="640"/>
          <w:marRight w:val="0"/>
          <w:marTop w:val="0"/>
          <w:marBottom w:val="0"/>
          <w:divBdr>
            <w:top w:val="none" w:sz="0" w:space="0" w:color="auto"/>
            <w:left w:val="none" w:sz="0" w:space="0" w:color="auto"/>
            <w:bottom w:val="none" w:sz="0" w:space="0" w:color="auto"/>
            <w:right w:val="none" w:sz="0" w:space="0" w:color="auto"/>
          </w:divBdr>
        </w:div>
        <w:div w:id="886723295">
          <w:marLeft w:val="640"/>
          <w:marRight w:val="0"/>
          <w:marTop w:val="0"/>
          <w:marBottom w:val="0"/>
          <w:divBdr>
            <w:top w:val="none" w:sz="0" w:space="0" w:color="auto"/>
            <w:left w:val="none" w:sz="0" w:space="0" w:color="auto"/>
            <w:bottom w:val="none" w:sz="0" w:space="0" w:color="auto"/>
            <w:right w:val="none" w:sz="0" w:space="0" w:color="auto"/>
          </w:divBdr>
        </w:div>
        <w:div w:id="893853749">
          <w:marLeft w:val="640"/>
          <w:marRight w:val="0"/>
          <w:marTop w:val="0"/>
          <w:marBottom w:val="0"/>
          <w:divBdr>
            <w:top w:val="none" w:sz="0" w:space="0" w:color="auto"/>
            <w:left w:val="none" w:sz="0" w:space="0" w:color="auto"/>
            <w:bottom w:val="none" w:sz="0" w:space="0" w:color="auto"/>
            <w:right w:val="none" w:sz="0" w:space="0" w:color="auto"/>
          </w:divBdr>
        </w:div>
        <w:div w:id="907230636">
          <w:marLeft w:val="640"/>
          <w:marRight w:val="0"/>
          <w:marTop w:val="0"/>
          <w:marBottom w:val="0"/>
          <w:divBdr>
            <w:top w:val="none" w:sz="0" w:space="0" w:color="auto"/>
            <w:left w:val="none" w:sz="0" w:space="0" w:color="auto"/>
            <w:bottom w:val="none" w:sz="0" w:space="0" w:color="auto"/>
            <w:right w:val="none" w:sz="0" w:space="0" w:color="auto"/>
          </w:divBdr>
        </w:div>
        <w:div w:id="936641565">
          <w:marLeft w:val="640"/>
          <w:marRight w:val="0"/>
          <w:marTop w:val="0"/>
          <w:marBottom w:val="0"/>
          <w:divBdr>
            <w:top w:val="none" w:sz="0" w:space="0" w:color="auto"/>
            <w:left w:val="none" w:sz="0" w:space="0" w:color="auto"/>
            <w:bottom w:val="none" w:sz="0" w:space="0" w:color="auto"/>
            <w:right w:val="none" w:sz="0" w:space="0" w:color="auto"/>
          </w:divBdr>
        </w:div>
        <w:div w:id="959457757">
          <w:marLeft w:val="640"/>
          <w:marRight w:val="0"/>
          <w:marTop w:val="0"/>
          <w:marBottom w:val="0"/>
          <w:divBdr>
            <w:top w:val="none" w:sz="0" w:space="0" w:color="auto"/>
            <w:left w:val="none" w:sz="0" w:space="0" w:color="auto"/>
            <w:bottom w:val="none" w:sz="0" w:space="0" w:color="auto"/>
            <w:right w:val="none" w:sz="0" w:space="0" w:color="auto"/>
          </w:divBdr>
        </w:div>
        <w:div w:id="1021128360">
          <w:marLeft w:val="640"/>
          <w:marRight w:val="0"/>
          <w:marTop w:val="0"/>
          <w:marBottom w:val="0"/>
          <w:divBdr>
            <w:top w:val="none" w:sz="0" w:space="0" w:color="auto"/>
            <w:left w:val="none" w:sz="0" w:space="0" w:color="auto"/>
            <w:bottom w:val="none" w:sz="0" w:space="0" w:color="auto"/>
            <w:right w:val="none" w:sz="0" w:space="0" w:color="auto"/>
          </w:divBdr>
        </w:div>
        <w:div w:id="1044252414">
          <w:marLeft w:val="640"/>
          <w:marRight w:val="0"/>
          <w:marTop w:val="0"/>
          <w:marBottom w:val="0"/>
          <w:divBdr>
            <w:top w:val="none" w:sz="0" w:space="0" w:color="auto"/>
            <w:left w:val="none" w:sz="0" w:space="0" w:color="auto"/>
            <w:bottom w:val="none" w:sz="0" w:space="0" w:color="auto"/>
            <w:right w:val="none" w:sz="0" w:space="0" w:color="auto"/>
          </w:divBdr>
        </w:div>
        <w:div w:id="1066342256">
          <w:marLeft w:val="640"/>
          <w:marRight w:val="0"/>
          <w:marTop w:val="0"/>
          <w:marBottom w:val="0"/>
          <w:divBdr>
            <w:top w:val="none" w:sz="0" w:space="0" w:color="auto"/>
            <w:left w:val="none" w:sz="0" w:space="0" w:color="auto"/>
            <w:bottom w:val="none" w:sz="0" w:space="0" w:color="auto"/>
            <w:right w:val="none" w:sz="0" w:space="0" w:color="auto"/>
          </w:divBdr>
        </w:div>
        <w:div w:id="1080057469">
          <w:marLeft w:val="640"/>
          <w:marRight w:val="0"/>
          <w:marTop w:val="0"/>
          <w:marBottom w:val="0"/>
          <w:divBdr>
            <w:top w:val="none" w:sz="0" w:space="0" w:color="auto"/>
            <w:left w:val="none" w:sz="0" w:space="0" w:color="auto"/>
            <w:bottom w:val="none" w:sz="0" w:space="0" w:color="auto"/>
            <w:right w:val="none" w:sz="0" w:space="0" w:color="auto"/>
          </w:divBdr>
        </w:div>
        <w:div w:id="1095588483">
          <w:marLeft w:val="640"/>
          <w:marRight w:val="0"/>
          <w:marTop w:val="0"/>
          <w:marBottom w:val="0"/>
          <w:divBdr>
            <w:top w:val="none" w:sz="0" w:space="0" w:color="auto"/>
            <w:left w:val="none" w:sz="0" w:space="0" w:color="auto"/>
            <w:bottom w:val="none" w:sz="0" w:space="0" w:color="auto"/>
            <w:right w:val="none" w:sz="0" w:space="0" w:color="auto"/>
          </w:divBdr>
        </w:div>
        <w:div w:id="1097404187">
          <w:marLeft w:val="640"/>
          <w:marRight w:val="0"/>
          <w:marTop w:val="0"/>
          <w:marBottom w:val="0"/>
          <w:divBdr>
            <w:top w:val="none" w:sz="0" w:space="0" w:color="auto"/>
            <w:left w:val="none" w:sz="0" w:space="0" w:color="auto"/>
            <w:bottom w:val="none" w:sz="0" w:space="0" w:color="auto"/>
            <w:right w:val="none" w:sz="0" w:space="0" w:color="auto"/>
          </w:divBdr>
        </w:div>
        <w:div w:id="1107458160">
          <w:marLeft w:val="640"/>
          <w:marRight w:val="0"/>
          <w:marTop w:val="0"/>
          <w:marBottom w:val="0"/>
          <w:divBdr>
            <w:top w:val="none" w:sz="0" w:space="0" w:color="auto"/>
            <w:left w:val="none" w:sz="0" w:space="0" w:color="auto"/>
            <w:bottom w:val="none" w:sz="0" w:space="0" w:color="auto"/>
            <w:right w:val="none" w:sz="0" w:space="0" w:color="auto"/>
          </w:divBdr>
        </w:div>
        <w:div w:id="1136527324">
          <w:marLeft w:val="640"/>
          <w:marRight w:val="0"/>
          <w:marTop w:val="0"/>
          <w:marBottom w:val="0"/>
          <w:divBdr>
            <w:top w:val="none" w:sz="0" w:space="0" w:color="auto"/>
            <w:left w:val="none" w:sz="0" w:space="0" w:color="auto"/>
            <w:bottom w:val="none" w:sz="0" w:space="0" w:color="auto"/>
            <w:right w:val="none" w:sz="0" w:space="0" w:color="auto"/>
          </w:divBdr>
        </w:div>
        <w:div w:id="1144354614">
          <w:marLeft w:val="640"/>
          <w:marRight w:val="0"/>
          <w:marTop w:val="0"/>
          <w:marBottom w:val="0"/>
          <w:divBdr>
            <w:top w:val="none" w:sz="0" w:space="0" w:color="auto"/>
            <w:left w:val="none" w:sz="0" w:space="0" w:color="auto"/>
            <w:bottom w:val="none" w:sz="0" w:space="0" w:color="auto"/>
            <w:right w:val="none" w:sz="0" w:space="0" w:color="auto"/>
          </w:divBdr>
        </w:div>
        <w:div w:id="1165516616">
          <w:marLeft w:val="640"/>
          <w:marRight w:val="0"/>
          <w:marTop w:val="0"/>
          <w:marBottom w:val="0"/>
          <w:divBdr>
            <w:top w:val="none" w:sz="0" w:space="0" w:color="auto"/>
            <w:left w:val="none" w:sz="0" w:space="0" w:color="auto"/>
            <w:bottom w:val="none" w:sz="0" w:space="0" w:color="auto"/>
            <w:right w:val="none" w:sz="0" w:space="0" w:color="auto"/>
          </w:divBdr>
        </w:div>
        <w:div w:id="1187871452">
          <w:marLeft w:val="640"/>
          <w:marRight w:val="0"/>
          <w:marTop w:val="0"/>
          <w:marBottom w:val="0"/>
          <w:divBdr>
            <w:top w:val="none" w:sz="0" w:space="0" w:color="auto"/>
            <w:left w:val="none" w:sz="0" w:space="0" w:color="auto"/>
            <w:bottom w:val="none" w:sz="0" w:space="0" w:color="auto"/>
            <w:right w:val="none" w:sz="0" w:space="0" w:color="auto"/>
          </w:divBdr>
        </w:div>
        <w:div w:id="1190223573">
          <w:marLeft w:val="640"/>
          <w:marRight w:val="0"/>
          <w:marTop w:val="0"/>
          <w:marBottom w:val="0"/>
          <w:divBdr>
            <w:top w:val="none" w:sz="0" w:space="0" w:color="auto"/>
            <w:left w:val="none" w:sz="0" w:space="0" w:color="auto"/>
            <w:bottom w:val="none" w:sz="0" w:space="0" w:color="auto"/>
            <w:right w:val="none" w:sz="0" w:space="0" w:color="auto"/>
          </w:divBdr>
        </w:div>
        <w:div w:id="1190490017">
          <w:marLeft w:val="640"/>
          <w:marRight w:val="0"/>
          <w:marTop w:val="0"/>
          <w:marBottom w:val="0"/>
          <w:divBdr>
            <w:top w:val="none" w:sz="0" w:space="0" w:color="auto"/>
            <w:left w:val="none" w:sz="0" w:space="0" w:color="auto"/>
            <w:bottom w:val="none" w:sz="0" w:space="0" w:color="auto"/>
            <w:right w:val="none" w:sz="0" w:space="0" w:color="auto"/>
          </w:divBdr>
        </w:div>
        <w:div w:id="1201895000">
          <w:marLeft w:val="640"/>
          <w:marRight w:val="0"/>
          <w:marTop w:val="0"/>
          <w:marBottom w:val="0"/>
          <w:divBdr>
            <w:top w:val="none" w:sz="0" w:space="0" w:color="auto"/>
            <w:left w:val="none" w:sz="0" w:space="0" w:color="auto"/>
            <w:bottom w:val="none" w:sz="0" w:space="0" w:color="auto"/>
            <w:right w:val="none" w:sz="0" w:space="0" w:color="auto"/>
          </w:divBdr>
        </w:div>
        <w:div w:id="1230649095">
          <w:marLeft w:val="640"/>
          <w:marRight w:val="0"/>
          <w:marTop w:val="0"/>
          <w:marBottom w:val="0"/>
          <w:divBdr>
            <w:top w:val="none" w:sz="0" w:space="0" w:color="auto"/>
            <w:left w:val="none" w:sz="0" w:space="0" w:color="auto"/>
            <w:bottom w:val="none" w:sz="0" w:space="0" w:color="auto"/>
            <w:right w:val="none" w:sz="0" w:space="0" w:color="auto"/>
          </w:divBdr>
        </w:div>
        <w:div w:id="1234703791">
          <w:marLeft w:val="640"/>
          <w:marRight w:val="0"/>
          <w:marTop w:val="0"/>
          <w:marBottom w:val="0"/>
          <w:divBdr>
            <w:top w:val="none" w:sz="0" w:space="0" w:color="auto"/>
            <w:left w:val="none" w:sz="0" w:space="0" w:color="auto"/>
            <w:bottom w:val="none" w:sz="0" w:space="0" w:color="auto"/>
            <w:right w:val="none" w:sz="0" w:space="0" w:color="auto"/>
          </w:divBdr>
        </w:div>
        <w:div w:id="1246037480">
          <w:marLeft w:val="640"/>
          <w:marRight w:val="0"/>
          <w:marTop w:val="0"/>
          <w:marBottom w:val="0"/>
          <w:divBdr>
            <w:top w:val="none" w:sz="0" w:space="0" w:color="auto"/>
            <w:left w:val="none" w:sz="0" w:space="0" w:color="auto"/>
            <w:bottom w:val="none" w:sz="0" w:space="0" w:color="auto"/>
            <w:right w:val="none" w:sz="0" w:space="0" w:color="auto"/>
          </w:divBdr>
        </w:div>
        <w:div w:id="1265000344">
          <w:marLeft w:val="640"/>
          <w:marRight w:val="0"/>
          <w:marTop w:val="0"/>
          <w:marBottom w:val="0"/>
          <w:divBdr>
            <w:top w:val="none" w:sz="0" w:space="0" w:color="auto"/>
            <w:left w:val="none" w:sz="0" w:space="0" w:color="auto"/>
            <w:bottom w:val="none" w:sz="0" w:space="0" w:color="auto"/>
            <w:right w:val="none" w:sz="0" w:space="0" w:color="auto"/>
          </w:divBdr>
        </w:div>
        <w:div w:id="1274480313">
          <w:marLeft w:val="640"/>
          <w:marRight w:val="0"/>
          <w:marTop w:val="0"/>
          <w:marBottom w:val="0"/>
          <w:divBdr>
            <w:top w:val="none" w:sz="0" w:space="0" w:color="auto"/>
            <w:left w:val="none" w:sz="0" w:space="0" w:color="auto"/>
            <w:bottom w:val="none" w:sz="0" w:space="0" w:color="auto"/>
            <w:right w:val="none" w:sz="0" w:space="0" w:color="auto"/>
          </w:divBdr>
        </w:div>
        <w:div w:id="1280988094">
          <w:marLeft w:val="640"/>
          <w:marRight w:val="0"/>
          <w:marTop w:val="0"/>
          <w:marBottom w:val="0"/>
          <w:divBdr>
            <w:top w:val="none" w:sz="0" w:space="0" w:color="auto"/>
            <w:left w:val="none" w:sz="0" w:space="0" w:color="auto"/>
            <w:bottom w:val="none" w:sz="0" w:space="0" w:color="auto"/>
            <w:right w:val="none" w:sz="0" w:space="0" w:color="auto"/>
          </w:divBdr>
        </w:div>
        <w:div w:id="1297296132">
          <w:marLeft w:val="640"/>
          <w:marRight w:val="0"/>
          <w:marTop w:val="0"/>
          <w:marBottom w:val="0"/>
          <w:divBdr>
            <w:top w:val="none" w:sz="0" w:space="0" w:color="auto"/>
            <w:left w:val="none" w:sz="0" w:space="0" w:color="auto"/>
            <w:bottom w:val="none" w:sz="0" w:space="0" w:color="auto"/>
            <w:right w:val="none" w:sz="0" w:space="0" w:color="auto"/>
          </w:divBdr>
        </w:div>
        <w:div w:id="1299414600">
          <w:marLeft w:val="640"/>
          <w:marRight w:val="0"/>
          <w:marTop w:val="0"/>
          <w:marBottom w:val="0"/>
          <w:divBdr>
            <w:top w:val="none" w:sz="0" w:space="0" w:color="auto"/>
            <w:left w:val="none" w:sz="0" w:space="0" w:color="auto"/>
            <w:bottom w:val="none" w:sz="0" w:space="0" w:color="auto"/>
            <w:right w:val="none" w:sz="0" w:space="0" w:color="auto"/>
          </w:divBdr>
        </w:div>
        <w:div w:id="1311979246">
          <w:marLeft w:val="640"/>
          <w:marRight w:val="0"/>
          <w:marTop w:val="0"/>
          <w:marBottom w:val="0"/>
          <w:divBdr>
            <w:top w:val="none" w:sz="0" w:space="0" w:color="auto"/>
            <w:left w:val="none" w:sz="0" w:space="0" w:color="auto"/>
            <w:bottom w:val="none" w:sz="0" w:space="0" w:color="auto"/>
            <w:right w:val="none" w:sz="0" w:space="0" w:color="auto"/>
          </w:divBdr>
        </w:div>
        <w:div w:id="1322005759">
          <w:marLeft w:val="640"/>
          <w:marRight w:val="0"/>
          <w:marTop w:val="0"/>
          <w:marBottom w:val="0"/>
          <w:divBdr>
            <w:top w:val="none" w:sz="0" w:space="0" w:color="auto"/>
            <w:left w:val="none" w:sz="0" w:space="0" w:color="auto"/>
            <w:bottom w:val="none" w:sz="0" w:space="0" w:color="auto"/>
            <w:right w:val="none" w:sz="0" w:space="0" w:color="auto"/>
          </w:divBdr>
        </w:div>
        <w:div w:id="1343624866">
          <w:marLeft w:val="640"/>
          <w:marRight w:val="0"/>
          <w:marTop w:val="0"/>
          <w:marBottom w:val="0"/>
          <w:divBdr>
            <w:top w:val="none" w:sz="0" w:space="0" w:color="auto"/>
            <w:left w:val="none" w:sz="0" w:space="0" w:color="auto"/>
            <w:bottom w:val="none" w:sz="0" w:space="0" w:color="auto"/>
            <w:right w:val="none" w:sz="0" w:space="0" w:color="auto"/>
          </w:divBdr>
        </w:div>
        <w:div w:id="1354308398">
          <w:marLeft w:val="640"/>
          <w:marRight w:val="0"/>
          <w:marTop w:val="0"/>
          <w:marBottom w:val="0"/>
          <w:divBdr>
            <w:top w:val="none" w:sz="0" w:space="0" w:color="auto"/>
            <w:left w:val="none" w:sz="0" w:space="0" w:color="auto"/>
            <w:bottom w:val="none" w:sz="0" w:space="0" w:color="auto"/>
            <w:right w:val="none" w:sz="0" w:space="0" w:color="auto"/>
          </w:divBdr>
        </w:div>
        <w:div w:id="1396853122">
          <w:marLeft w:val="640"/>
          <w:marRight w:val="0"/>
          <w:marTop w:val="0"/>
          <w:marBottom w:val="0"/>
          <w:divBdr>
            <w:top w:val="none" w:sz="0" w:space="0" w:color="auto"/>
            <w:left w:val="none" w:sz="0" w:space="0" w:color="auto"/>
            <w:bottom w:val="none" w:sz="0" w:space="0" w:color="auto"/>
            <w:right w:val="none" w:sz="0" w:space="0" w:color="auto"/>
          </w:divBdr>
        </w:div>
        <w:div w:id="1400438824">
          <w:marLeft w:val="640"/>
          <w:marRight w:val="0"/>
          <w:marTop w:val="0"/>
          <w:marBottom w:val="0"/>
          <w:divBdr>
            <w:top w:val="none" w:sz="0" w:space="0" w:color="auto"/>
            <w:left w:val="none" w:sz="0" w:space="0" w:color="auto"/>
            <w:bottom w:val="none" w:sz="0" w:space="0" w:color="auto"/>
            <w:right w:val="none" w:sz="0" w:space="0" w:color="auto"/>
          </w:divBdr>
        </w:div>
        <w:div w:id="1404911432">
          <w:marLeft w:val="640"/>
          <w:marRight w:val="0"/>
          <w:marTop w:val="0"/>
          <w:marBottom w:val="0"/>
          <w:divBdr>
            <w:top w:val="none" w:sz="0" w:space="0" w:color="auto"/>
            <w:left w:val="none" w:sz="0" w:space="0" w:color="auto"/>
            <w:bottom w:val="none" w:sz="0" w:space="0" w:color="auto"/>
            <w:right w:val="none" w:sz="0" w:space="0" w:color="auto"/>
          </w:divBdr>
        </w:div>
        <w:div w:id="1432973488">
          <w:marLeft w:val="640"/>
          <w:marRight w:val="0"/>
          <w:marTop w:val="0"/>
          <w:marBottom w:val="0"/>
          <w:divBdr>
            <w:top w:val="none" w:sz="0" w:space="0" w:color="auto"/>
            <w:left w:val="none" w:sz="0" w:space="0" w:color="auto"/>
            <w:bottom w:val="none" w:sz="0" w:space="0" w:color="auto"/>
            <w:right w:val="none" w:sz="0" w:space="0" w:color="auto"/>
          </w:divBdr>
        </w:div>
        <w:div w:id="1479104721">
          <w:marLeft w:val="640"/>
          <w:marRight w:val="0"/>
          <w:marTop w:val="0"/>
          <w:marBottom w:val="0"/>
          <w:divBdr>
            <w:top w:val="none" w:sz="0" w:space="0" w:color="auto"/>
            <w:left w:val="none" w:sz="0" w:space="0" w:color="auto"/>
            <w:bottom w:val="none" w:sz="0" w:space="0" w:color="auto"/>
            <w:right w:val="none" w:sz="0" w:space="0" w:color="auto"/>
          </w:divBdr>
        </w:div>
        <w:div w:id="1481847937">
          <w:marLeft w:val="640"/>
          <w:marRight w:val="0"/>
          <w:marTop w:val="0"/>
          <w:marBottom w:val="0"/>
          <w:divBdr>
            <w:top w:val="none" w:sz="0" w:space="0" w:color="auto"/>
            <w:left w:val="none" w:sz="0" w:space="0" w:color="auto"/>
            <w:bottom w:val="none" w:sz="0" w:space="0" w:color="auto"/>
            <w:right w:val="none" w:sz="0" w:space="0" w:color="auto"/>
          </w:divBdr>
        </w:div>
        <w:div w:id="1483693302">
          <w:marLeft w:val="640"/>
          <w:marRight w:val="0"/>
          <w:marTop w:val="0"/>
          <w:marBottom w:val="0"/>
          <w:divBdr>
            <w:top w:val="none" w:sz="0" w:space="0" w:color="auto"/>
            <w:left w:val="none" w:sz="0" w:space="0" w:color="auto"/>
            <w:bottom w:val="none" w:sz="0" w:space="0" w:color="auto"/>
            <w:right w:val="none" w:sz="0" w:space="0" w:color="auto"/>
          </w:divBdr>
        </w:div>
        <w:div w:id="1487743281">
          <w:marLeft w:val="640"/>
          <w:marRight w:val="0"/>
          <w:marTop w:val="0"/>
          <w:marBottom w:val="0"/>
          <w:divBdr>
            <w:top w:val="none" w:sz="0" w:space="0" w:color="auto"/>
            <w:left w:val="none" w:sz="0" w:space="0" w:color="auto"/>
            <w:bottom w:val="none" w:sz="0" w:space="0" w:color="auto"/>
            <w:right w:val="none" w:sz="0" w:space="0" w:color="auto"/>
          </w:divBdr>
        </w:div>
        <w:div w:id="1511336710">
          <w:marLeft w:val="640"/>
          <w:marRight w:val="0"/>
          <w:marTop w:val="0"/>
          <w:marBottom w:val="0"/>
          <w:divBdr>
            <w:top w:val="none" w:sz="0" w:space="0" w:color="auto"/>
            <w:left w:val="none" w:sz="0" w:space="0" w:color="auto"/>
            <w:bottom w:val="none" w:sz="0" w:space="0" w:color="auto"/>
            <w:right w:val="none" w:sz="0" w:space="0" w:color="auto"/>
          </w:divBdr>
        </w:div>
        <w:div w:id="1519612652">
          <w:marLeft w:val="640"/>
          <w:marRight w:val="0"/>
          <w:marTop w:val="0"/>
          <w:marBottom w:val="0"/>
          <w:divBdr>
            <w:top w:val="none" w:sz="0" w:space="0" w:color="auto"/>
            <w:left w:val="none" w:sz="0" w:space="0" w:color="auto"/>
            <w:bottom w:val="none" w:sz="0" w:space="0" w:color="auto"/>
            <w:right w:val="none" w:sz="0" w:space="0" w:color="auto"/>
          </w:divBdr>
        </w:div>
        <w:div w:id="1527014439">
          <w:marLeft w:val="640"/>
          <w:marRight w:val="0"/>
          <w:marTop w:val="0"/>
          <w:marBottom w:val="0"/>
          <w:divBdr>
            <w:top w:val="none" w:sz="0" w:space="0" w:color="auto"/>
            <w:left w:val="none" w:sz="0" w:space="0" w:color="auto"/>
            <w:bottom w:val="none" w:sz="0" w:space="0" w:color="auto"/>
            <w:right w:val="none" w:sz="0" w:space="0" w:color="auto"/>
          </w:divBdr>
        </w:div>
        <w:div w:id="1531214868">
          <w:marLeft w:val="640"/>
          <w:marRight w:val="0"/>
          <w:marTop w:val="0"/>
          <w:marBottom w:val="0"/>
          <w:divBdr>
            <w:top w:val="none" w:sz="0" w:space="0" w:color="auto"/>
            <w:left w:val="none" w:sz="0" w:space="0" w:color="auto"/>
            <w:bottom w:val="none" w:sz="0" w:space="0" w:color="auto"/>
            <w:right w:val="none" w:sz="0" w:space="0" w:color="auto"/>
          </w:divBdr>
        </w:div>
        <w:div w:id="1538664194">
          <w:marLeft w:val="640"/>
          <w:marRight w:val="0"/>
          <w:marTop w:val="0"/>
          <w:marBottom w:val="0"/>
          <w:divBdr>
            <w:top w:val="none" w:sz="0" w:space="0" w:color="auto"/>
            <w:left w:val="none" w:sz="0" w:space="0" w:color="auto"/>
            <w:bottom w:val="none" w:sz="0" w:space="0" w:color="auto"/>
            <w:right w:val="none" w:sz="0" w:space="0" w:color="auto"/>
          </w:divBdr>
        </w:div>
        <w:div w:id="1591113778">
          <w:marLeft w:val="640"/>
          <w:marRight w:val="0"/>
          <w:marTop w:val="0"/>
          <w:marBottom w:val="0"/>
          <w:divBdr>
            <w:top w:val="none" w:sz="0" w:space="0" w:color="auto"/>
            <w:left w:val="none" w:sz="0" w:space="0" w:color="auto"/>
            <w:bottom w:val="none" w:sz="0" w:space="0" w:color="auto"/>
            <w:right w:val="none" w:sz="0" w:space="0" w:color="auto"/>
          </w:divBdr>
        </w:div>
        <w:div w:id="1609464003">
          <w:marLeft w:val="640"/>
          <w:marRight w:val="0"/>
          <w:marTop w:val="0"/>
          <w:marBottom w:val="0"/>
          <w:divBdr>
            <w:top w:val="none" w:sz="0" w:space="0" w:color="auto"/>
            <w:left w:val="none" w:sz="0" w:space="0" w:color="auto"/>
            <w:bottom w:val="none" w:sz="0" w:space="0" w:color="auto"/>
            <w:right w:val="none" w:sz="0" w:space="0" w:color="auto"/>
          </w:divBdr>
        </w:div>
        <w:div w:id="1624967178">
          <w:marLeft w:val="640"/>
          <w:marRight w:val="0"/>
          <w:marTop w:val="0"/>
          <w:marBottom w:val="0"/>
          <w:divBdr>
            <w:top w:val="none" w:sz="0" w:space="0" w:color="auto"/>
            <w:left w:val="none" w:sz="0" w:space="0" w:color="auto"/>
            <w:bottom w:val="none" w:sz="0" w:space="0" w:color="auto"/>
            <w:right w:val="none" w:sz="0" w:space="0" w:color="auto"/>
          </w:divBdr>
        </w:div>
        <w:div w:id="1657800966">
          <w:marLeft w:val="640"/>
          <w:marRight w:val="0"/>
          <w:marTop w:val="0"/>
          <w:marBottom w:val="0"/>
          <w:divBdr>
            <w:top w:val="none" w:sz="0" w:space="0" w:color="auto"/>
            <w:left w:val="none" w:sz="0" w:space="0" w:color="auto"/>
            <w:bottom w:val="none" w:sz="0" w:space="0" w:color="auto"/>
            <w:right w:val="none" w:sz="0" w:space="0" w:color="auto"/>
          </w:divBdr>
        </w:div>
        <w:div w:id="1721703556">
          <w:marLeft w:val="640"/>
          <w:marRight w:val="0"/>
          <w:marTop w:val="0"/>
          <w:marBottom w:val="0"/>
          <w:divBdr>
            <w:top w:val="none" w:sz="0" w:space="0" w:color="auto"/>
            <w:left w:val="none" w:sz="0" w:space="0" w:color="auto"/>
            <w:bottom w:val="none" w:sz="0" w:space="0" w:color="auto"/>
            <w:right w:val="none" w:sz="0" w:space="0" w:color="auto"/>
          </w:divBdr>
        </w:div>
        <w:div w:id="1819806173">
          <w:marLeft w:val="640"/>
          <w:marRight w:val="0"/>
          <w:marTop w:val="0"/>
          <w:marBottom w:val="0"/>
          <w:divBdr>
            <w:top w:val="none" w:sz="0" w:space="0" w:color="auto"/>
            <w:left w:val="none" w:sz="0" w:space="0" w:color="auto"/>
            <w:bottom w:val="none" w:sz="0" w:space="0" w:color="auto"/>
            <w:right w:val="none" w:sz="0" w:space="0" w:color="auto"/>
          </w:divBdr>
        </w:div>
        <w:div w:id="1820028080">
          <w:marLeft w:val="640"/>
          <w:marRight w:val="0"/>
          <w:marTop w:val="0"/>
          <w:marBottom w:val="0"/>
          <w:divBdr>
            <w:top w:val="none" w:sz="0" w:space="0" w:color="auto"/>
            <w:left w:val="none" w:sz="0" w:space="0" w:color="auto"/>
            <w:bottom w:val="none" w:sz="0" w:space="0" w:color="auto"/>
            <w:right w:val="none" w:sz="0" w:space="0" w:color="auto"/>
          </w:divBdr>
        </w:div>
        <w:div w:id="1836064471">
          <w:marLeft w:val="640"/>
          <w:marRight w:val="0"/>
          <w:marTop w:val="0"/>
          <w:marBottom w:val="0"/>
          <w:divBdr>
            <w:top w:val="none" w:sz="0" w:space="0" w:color="auto"/>
            <w:left w:val="none" w:sz="0" w:space="0" w:color="auto"/>
            <w:bottom w:val="none" w:sz="0" w:space="0" w:color="auto"/>
            <w:right w:val="none" w:sz="0" w:space="0" w:color="auto"/>
          </w:divBdr>
        </w:div>
        <w:div w:id="1857040183">
          <w:marLeft w:val="640"/>
          <w:marRight w:val="0"/>
          <w:marTop w:val="0"/>
          <w:marBottom w:val="0"/>
          <w:divBdr>
            <w:top w:val="none" w:sz="0" w:space="0" w:color="auto"/>
            <w:left w:val="none" w:sz="0" w:space="0" w:color="auto"/>
            <w:bottom w:val="none" w:sz="0" w:space="0" w:color="auto"/>
            <w:right w:val="none" w:sz="0" w:space="0" w:color="auto"/>
          </w:divBdr>
        </w:div>
        <w:div w:id="1903443333">
          <w:marLeft w:val="640"/>
          <w:marRight w:val="0"/>
          <w:marTop w:val="0"/>
          <w:marBottom w:val="0"/>
          <w:divBdr>
            <w:top w:val="none" w:sz="0" w:space="0" w:color="auto"/>
            <w:left w:val="none" w:sz="0" w:space="0" w:color="auto"/>
            <w:bottom w:val="none" w:sz="0" w:space="0" w:color="auto"/>
            <w:right w:val="none" w:sz="0" w:space="0" w:color="auto"/>
          </w:divBdr>
        </w:div>
        <w:div w:id="1933658131">
          <w:marLeft w:val="640"/>
          <w:marRight w:val="0"/>
          <w:marTop w:val="0"/>
          <w:marBottom w:val="0"/>
          <w:divBdr>
            <w:top w:val="none" w:sz="0" w:space="0" w:color="auto"/>
            <w:left w:val="none" w:sz="0" w:space="0" w:color="auto"/>
            <w:bottom w:val="none" w:sz="0" w:space="0" w:color="auto"/>
            <w:right w:val="none" w:sz="0" w:space="0" w:color="auto"/>
          </w:divBdr>
        </w:div>
        <w:div w:id="1934820880">
          <w:marLeft w:val="640"/>
          <w:marRight w:val="0"/>
          <w:marTop w:val="0"/>
          <w:marBottom w:val="0"/>
          <w:divBdr>
            <w:top w:val="none" w:sz="0" w:space="0" w:color="auto"/>
            <w:left w:val="none" w:sz="0" w:space="0" w:color="auto"/>
            <w:bottom w:val="none" w:sz="0" w:space="0" w:color="auto"/>
            <w:right w:val="none" w:sz="0" w:space="0" w:color="auto"/>
          </w:divBdr>
        </w:div>
        <w:div w:id="1942029080">
          <w:marLeft w:val="640"/>
          <w:marRight w:val="0"/>
          <w:marTop w:val="0"/>
          <w:marBottom w:val="0"/>
          <w:divBdr>
            <w:top w:val="none" w:sz="0" w:space="0" w:color="auto"/>
            <w:left w:val="none" w:sz="0" w:space="0" w:color="auto"/>
            <w:bottom w:val="none" w:sz="0" w:space="0" w:color="auto"/>
            <w:right w:val="none" w:sz="0" w:space="0" w:color="auto"/>
          </w:divBdr>
        </w:div>
      </w:divsChild>
    </w:div>
    <w:div w:id="1165439959">
      <w:bodyDiv w:val="1"/>
      <w:marLeft w:val="0"/>
      <w:marRight w:val="0"/>
      <w:marTop w:val="0"/>
      <w:marBottom w:val="0"/>
      <w:divBdr>
        <w:top w:val="none" w:sz="0" w:space="0" w:color="auto"/>
        <w:left w:val="none" w:sz="0" w:space="0" w:color="auto"/>
        <w:bottom w:val="none" w:sz="0" w:space="0" w:color="auto"/>
        <w:right w:val="none" w:sz="0" w:space="0" w:color="auto"/>
      </w:divBdr>
    </w:div>
    <w:div w:id="1166286998">
      <w:bodyDiv w:val="1"/>
      <w:marLeft w:val="0"/>
      <w:marRight w:val="0"/>
      <w:marTop w:val="0"/>
      <w:marBottom w:val="0"/>
      <w:divBdr>
        <w:top w:val="none" w:sz="0" w:space="0" w:color="auto"/>
        <w:left w:val="none" w:sz="0" w:space="0" w:color="auto"/>
        <w:bottom w:val="none" w:sz="0" w:space="0" w:color="auto"/>
        <w:right w:val="none" w:sz="0" w:space="0" w:color="auto"/>
      </w:divBdr>
      <w:divsChild>
        <w:div w:id="17395978">
          <w:marLeft w:val="640"/>
          <w:marRight w:val="0"/>
          <w:marTop w:val="0"/>
          <w:marBottom w:val="0"/>
          <w:divBdr>
            <w:top w:val="none" w:sz="0" w:space="0" w:color="auto"/>
            <w:left w:val="none" w:sz="0" w:space="0" w:color="auto"/>
            <w:bottom w:val="none" w:sz="0" w:space="0" w:color="auto"/>
            <w:right w:val="none" w:sz="0" w:space="0" w:color="auto"/>
          </w:divBdr>
        </w:div>
        <w:div w:id="20058712">
          <w:marLeft w:val="640"/>
          <w:marRight w:val="0"/>
          <w:marTop w:val="0"/>
          <w:marBottom w:val="0"/>
          <w:divBdr>
            <w:top w:val="none" w:sz="0" w:space="0" w:color="auto"/>
            <w:left w:val="none" w:sz="0" w:space="0" w:color="auto"/>
            <w:bottom w:val="none" w:sz="0" w:space="0" w:color="auto"/>
            <w:right w:val="none" w:sz="0" w:space="0" w:color="auto"/>
          </w:divBdr>
        </w:div>
        <w:div w:id="43600704">
          <w:marLeft w:val="640"/>
          <w:marRight w:val="0"/>
          <w:marTop w:val="0"/>
          <w:marBottom w:val="0"/>
          <w:divBdr>
            <w:top w:val="none" w:sz="0" w:space="0" w:color="auto"/>
            <w:left w:val="none" w:sz="0" w:space="0" w:color="auto"/>
            <w:bottom w:val="none" w:sz="0" w:space="0" w:color="auto"/>
            <w:right w:val="none" w:sz="0" w:space="0" w:color="auto"/>
          </w:divBdr>
        </w:div>
        <w:div w:id="45959101">
          <w:marLeft w:val="640"/>
          <w:marRight w:val="0"/>
          <w:marTop w:val="0"/>
          <w:marBottom w:val="0"/>
          <w:divBdr>
            <w:top w:val="none" w:sz="0" w:space="0" w:color="auto"/>
            <w:left w:val="none" w:sz="0" w:space="0" w:color="auto"/>
            <w:bottom w:val="none" w:sz="0" w:space="0" w:color="auto"/>
            <w:right w:val="none" w:sz="0" w:space="0" w:color="auto"/>
          </w:divBdr>
        </w:div>
        <w:div w:id="46727393">
          <w:marLeft w:val="640"/>
          <w:marRight w:val="0"/>
          <w:marTop w:val="0"/>
          <w:marBottom w:val="0"/>
          <w:divBdr>
            <w:top w:val="none" w:sz="0" w:space="0" w:color="auto"/>
            <w:left w:val="none" w:sz="0" w:space="0" w:color="auto"/>
            <w:bottom w:val="none" w:sz="0" w:space="0" w:color="auto"/>
            <w:right w:val="none" w:sz="0" w:space="0" w:color="auto"/>
          </w:divBdr>
        </w:div>
        <w:div w:id="49378377">
          <w:marLeft w:val="640"/>
          <w:marRight w:val="0"/>
          <w:marTop w:val="0"/>
          <w:marBottom w:val="0"/>
          <w:divBdr>
            <w:top w:val="none" w:sz="0" w:space="0" w:color="auto"/>
            <w:left w:val="none" w:sz="0" w:space="0" w:color="auto"/>
            <w:bottom w:val="none" w:sz="0" w:space="0" w:color="auto"/>
            <w:right w:val="none" w:sz="0" w:space="0" w:color="auto"/>
          </w:divBdr>
        </w:div>
        <w:div w:id="80611645">
          <w:marLeft w:val="640"/>
          <w:marRight w:val="0"/>
          <w:marTop w:val="0"/>
          <w:marBottom w:val="0"/>
          <w:divBdr>
            <w:top w:val="none" w:sz="0" w:space="0" w:color="auto"/>
            <w:left w:val="none" w:sz="0" w:space="0" w:color="auto"/>
            <w:bottom w:val="none" w:sz="0" w:space="0" w:color="auto"/>
            <w:right w:val="none" w:sz="0" w:space="0" w:color="auto"/>
          </w:divBdr>
        </w:div>
        <w:div w:id="90199102">
          <w:marLeft w:val="640"/>
          <w:marRight w:val="0"/>
          <w:marTop w:val="0"/>
          <w:marBottom w:val="0"/>
          <w:divBdr>
            <w:top w:val="none" w:sz="0" w:space="0" w:color="auto"/>
            <w:left w:val="none" w:sz="0" w:space="0" w:color="auto"/>
            <w:bottom w:val="none" w:sz="0" w:space="0" w:color="auto"/>
            <w:right w:val="none" w:sz="0" w:space="0" w:color="auto"/>
          </w:divBdr>
        </w:div>
        <w:div w:id="102384442">
          <w:marLeft w:val="640"/>
          <w:marRight w:val="0"/>
          <w:marTop w:val="0"/>
          <w:marBottom w:val="0"/>
          <w:divBdr>
            <w:top w:val="none" w:sz="0" w:space="0" w:color="auto"/>
            <w:left w:val="none" w:sz="0" w:space="0" w:color="auto"/>
            <w:bottom w:val="none" w:sz="0" w:space="0" w:color="auto"/>
            <w:right w:val="none" w:sz="0" w:space="0" w:color="auto"/>
          </w:divBdr>
        </w:div>
        <w:div w:id="103547641">
          <w:marLeft w:val="640"/>
          <w:marRight w:val="0"/>
          <w:marTop w:val="0"/>
          <w:marBottom w:val="0"/>
          <w:divBdr>
            <w:top w:val="none" w:sz="0" w:space="0" w:color="auto"/>
            <w:left w:val="none" w:sz="0" w:space="0" w:color="auto"/>
            <w:bottom w:val="none" w:sz="0" w:space="0" w:color="auto"/>
            <w:right w:val="none" w:sz="0" w:space="0" w:color="auto"/>
          </w:divBdr>
        </w:div>
        <w:div w:id="114103210">
          <w:marLeft w:val="640"/>
          <w:marRight w:val="0"/>
          <w:marTop w:val="0"/>
          <w:marBottom w:val="0"/>
          <w:divBdr>
            <w:top w:val="none" w:sz="0" w:space="0" w:color="auto"/>
            <w:left w:val="none" w:sz="0" w:space="0" w:color="auto"/>
            <w:bottom w:val="none" w:sz="0" w:space="0" w:color="auto"/>
            <w:right w:val="none" w:sz="0" w:space="0" w:color="auto"/>
          </w:divBdr>
        </w:div>
        <w:div w:id="140467977">
          <w:marLeft w:val="640"/>
          <w:marRight w:val="0"/>
          <w:marTop w:val="0"/>
          <w:marBottom w:val="0"/>
          <w:divBdr>
            <w:top w:val="none" w:sz="0" w:space="0" w:color="auto"/>
            <w:left w:val="none" w:sz="0" w:space="0" w:color="auto"/>
            <w:bottom w:val="none" w:sz="0" w:space="0" w:color="auto"/>
            <w:right w:val="none" w:sz="0" w:space="0" w:color="auto"/>
          </w:divBdr>
        </w:div>
        <w:div w:id="147673235">
          <w:marLeft w:val="640"/>
          <w:marRight w:val="0"/>
          <w:marTop w:val="0"/>
          <w:marBottom w:val="0"/>
          <w:divBdr>
            <w:top w:val="none" w:sz="0" w:space="0" w:color="auto"/>
            <w:left w:val="none" w:sz="0" w:space="0" w:color="auto"/>
            <w:bottom w:val="none" w:sz="0" w:space="0" w:color="auto"/>
            <w:right w:val="none" w:sz="0" w:space="0" w:color="auto"/>
          </w:divBdr>
        </w:div>
        <w:div w:id="155609522">
          <w:marLeft w:val="640"/>
          <w:marRight w:val="0"/>
          <w:marTop w:val="0"/>
          <w:marBottom w:val="0"/>
          <w:divBdr>
            <w:top w:val="none" w:sz="0" w:space="0" w:color="auto"/>
            <w:left w:val="none" w:sz="0" w:space="0" w:color="auto"/>
            <w:bottom w:val="none" w:sz="0" w:space="0" w:color="auto"/>
            <w:right w:val="none" w:sz="0" w:space="0" w:color="auto"/>
          </w:divBdr>
        </w:div>
        <w:div w:id="166485344">
          <w:marLeft w:val="640"/>
          <w:marRight w:val="0"/>
          <w:marTop w:val="0"/>
          <w:marBottom w:val="0"/>
          <w:divBdr>
            <w:top w:val="none" w:sz="0" w:space="0" w:color="auto"/>
            <w:left w:val="none" w:sz="0" w:space="0" w:color="auto"/>
            <w:bottom w:val="none" w:sz="0" w:space="0" w:color="auto"/>
            <w:right w:val="none" w:sz="0" w:space="0" w:color="auto"/>
          </w:divBdr>
        </w:div>
        <w:div w:id="174225729">
          <w:marLeft w:val="640"/>
          <w:marRight w:val="0"/>
          <w:marTop w:val="0"/>
          <w:marBottom w:val="0"/>
          <w:divBdr>
            <w:top w:val="none" w:sz="0" w:space="0" w:color="auto"/>
            <w:left w:val="none" w:sz="0" w:space="0" w:color="auto"/>
            <w:bottom w:val="none" w:sz="0" w:space="0" w:color="auto"/>
            <w:right w:val="none" w:sz="0" w:space="0" w:color="auto"/>
          </w:divBdr>
        </w:div>
        <w:div w:id="200287882">
          <w:marLeft w:val="640"/>
          <w:marRight w:val="0"/>
          <w:marTop w:val="0"/>
          <w:marBottom w:val="0"/>
          <w:divBdr>
            <w:top w:val="none" w:sz="0" w:space="0" w:color="auto"/>
            <w:left w:val="none" w:sz="0" w:space="0" w:color="auto"/>
            <w:bottom w:val="none" w:sz="0" w:space="0" w:color="auto"/>
            <w:right w:val="none" w:sz="0" w:space="0" w:color="auto"/>
          </w:divBdr>
        </w:div>
        <w:div w:id="213809619">
          <w:marLeft w:val="640"/>
          <w:marRight w:val="0"/>
          <w:marTop w:val="0"/>
          <w:marBottom w:val="0"/>
          <w:divBdr>
            <w:top w:val="none" w:sz="0" w:space="0" w:color="auto"/>
            <w:left w:val="none" w:sz="0" w:space="0" w:color="auto"/>
            <w:bottom w:val="none" w:sz="0" w:space="0" w:color="auto"/>
            <w:right w:val="none" w:sz="0" w:space="0" w:color="auto"/>
          </w:divBdr>
        </w:div>
        <w:div w:id="232814511">
          <w:marLeft w:val="640"/>
          <w:marRight w:val="0"/>
          <w:marTop w:val="0"/>
          <w:marBottom w:val="0"/>
          <w:divBdr>
            <w:top w:val="none" w:sz="0" w:space="0" w:color="auto"/>
            <w:left w:val="none" w:sz="0" w:space="0" w:color="auto"/>
            <w:bottom w:val="none" w:sz="0" w:space="0" w:color="auto"/>
            <w:right w:val="none" w:sz="0" w:space="0" w:color="auto"/>
          </w:divBdr>
        </w:div>
        <w:div w:id="244263912">
          <w:marLeft w:val="640"/>
          <w:marRight w:val="0"/>
          <w:marTop w:val="0"/>
          <w:marBottom w:val="0"/>
          <w:divBdr>
            <w:top w:val="none" w:sz="0" w:space="0" w:color="auto"/>
            <w:left w:val="none" w:sz="0" w:space="0" w:color="auto"/>
            <w:bottom w:val="none" w:sz="0" w:space="0" w:color="auto"/>
            <w:right w:val="none" w:sz="0" w:space="0" w:color="auto"/>
          </w:divBdr>
        </w:div>
        <w:div w:id="251159114">
          <w:marLeft w:val="640"/>
          <w:marRight w:val="0"/>
          <w:marTop w:val="0"/>
          <w:marBottom w:val="0"/>
          <w:divBdr>
            <w:top w:val="none" w:sz="0" w:space="0" w:color="auto"/>
            <w:left w:val="none" w:sz="0" w:space="0" w:color="auto"/>
            <w:bottom w:val="none" w:sz="0" w:space="0" w:color="auto"/>
            <w:right w:val="none" w:sz="0" w:space="0" w:color="auto"/>
          </w:divBdr>
        </w:div>
        <w:div w:id="276717460">
          <w:marLeft w:val="640"/>
          <w:marRight w:val="0"/>
          <w:marTop w:val="0"/>
          <w:marBottom w:val="0"/>
          <w:divBdr>
            <w:top w:val="none" w:sz="0" w:space="0" w:color="auto"/>
            <w:left w:val="none" w:sz="0" w:space="0" w:color="auto"/>
            <w:bottom w:val="none" w:sz="0" w:space="0" w:color="auto"/>
            <w:right w:val="none" w:sz="0" w:space="0" w:color="auto"/>
          </w:divBdr>
        </w:div>
        <w:div w:id="278222027">
          <w:marLeft w:val="640"/>
          <w:marRight w:val="0"/>
          <w:marTop w:val="0"/>
          <w:marBottom w:val="0"/>
          <w:divBdr>
            <w:top w:val="none" w:sz="0" w:space="0" w:color="auto"/>
            <w:left w:val="none" w:sz="0" w:space="0" w:color="auto"/>
            <w:bottom w:val="none" w:sz="0" w:space="0" w:color="auto"/>
            <w:right w:val="none" w:sz="0" w:space="0" w:color="auto"/>
          </w:divBdr>
        </w:div>
        <w:div w:id="324169274">
          <w:marLeft w:val="640"/>
          <w:marRight w:val="0"/>
          <w:marTop w:val="0"/>
          <w:marBottom w:val="0"/>
          <w:divBdr>
            <w:top w:val="none" w:sz="0" w:space="0" w:color="auto"/>
            <w:left w:val="none" w:sz="0" w:space="0" w:color="auto"/>
            <w:bottom w:val="none" w:sz="0" w:space="0" w:color="auto"/>
            <w:right w:val="none" w:sz="0" w:space="0" w:color="auto"/>
          </w:divBdr>
        </w:div>
        <w:div w:id="337077316">
          <w:marLeft w:val="640"/>
          <w:marRight w:val="0"/>
          <w:marTop w:val="0"/>
          <w:marBottom w:val="0"/>
          <w:divBdr>
            <w:top w:val="none" w:sz="0" w:space="0" w:color="auto"/>
            <w:left w:val="none" w:sz="0" w:space="0" w:color="auto"/>
            <w:bottom w:val="none" w:sz="0" w:space="0" w:color="auto"/>
            <w:right w:val="none" w:sz="0" w:space="0" w:color="auto"/>
          </w:divBdr>
        </w:div>
        <w:div w:id="345178386">
          <w:marLeft w:val="640"/>
          <w:marRight w:val="0"/>
          <w:marTop w:val="0"/>
          <w:marBottom w:val="0"/>
          <w:divBdr>
            <w:top w:val="none" w:sz="0" w:space="0" w:color="auto"/>
            <w:left w:val="none" w:sz="0" w:space="0" w:color="auto"/>
            <w:bottom w:val="none" w:sz="0" w:space="0" w:color="auto"/>
            <w:right w:val="none" w:sz="0" w:space="0" w:color="auto"/>
          </w:divBdr>
        </w:div>
        <w:div w:id="346638849">
          <w:marLeft w:val="640"/>
          <w:marRight w:val="0"/>
          <w:marTop w:val="0"/>
          <w:marBottom w:val="0"/>
          <w:divBdr>
            <w:top w:val="none" w:sz="0" w:space="0" w:color="auto"/>
            <w:left w:val="none" w:sz="0" w:space="0" w:color="auto"/>
            <w:bottom w:val="none" w:sz="0" w:space="0" w:color="auto"/>
            <w:right w:val="none" w:sz="0" w:space="0" w:color="auto"/>
          </w:divBdr>
        </w:div>
        <w:div w:id="404648406">
          <w:marLeft w:val="640"/>
          <w:marRight w:val="0"/>
          <w:marTop w:val="0"/>
          <w:marBottom w:val="0"/>
          <w:divBdr>
            <w:top w:val="none" w:sz="0" w:space="0" w:color="auto"/>
            <w:left w:val="none" w:sz="0" w:space="0" w:color="auto"/>
            <w:bottom w:val="none" w:sz="0" w:space="0" w:color="auto"/>
            <w:right w:val="none" w:sz="0" w:space="0" w:color="auto"/>
          </w:divBdr>
        </w:div>
        <w:div w:id="411313305">
          <w:marLeft w:val="640"/>
          <w:marRight w:val="0"/>
          <w:marTop w:val="0"/>
          <w:marBottom w:val="0"/>
          <w:divBdr>
            <w:top w:val="none" w:sz="0" w:space="0" w:color="auto"/>
            <w:left w:val="none" w:sz="0" w:space="0" w:color="auto"/>
            <w:bottom w:val="none" w:sz="0" w:space="0" w:color="auto"/>
            <w:right w:val="none" w:sz="0" w:space="0" w:color="auto"/>
          </w:divBdr>
        </w:div>
        <w:div w:id="430591575">
          <w:marLeft w:val="640"/>
          <w:marRight w:val="0"/>
          <w:marTop w:val="0"/>
          <w:marBottom w:val="0"/>
          <w:divBdr>
            <w:top w:val="none" w:sz="0" w:space="0" w:color="auto"/>
            <w:left w:val="none" w:sz="0" w:space="0" w:color="auto"/>
            <w:bottom w:val="none" w:sz="0" w:space="0" w:color="auto"/>
            <w:right w:val="none" w:sz="0" w:space="0" w:color="auto"/>
          </w:divBdr>
        </w:div>
        <w:div w:id="434593660">
          <w:marLeft w:val="640"/>
          <w:marRight w:val="0"/>
          <w:marTop w:val="0"/>
          <w:marBottom w:val="0"/>
          <w:divBdr>
            <w:top w:val="none" w:sz="0" w:space="0" w:color="auto"/>
            <w:left w:val="none" w:sz="0" w:space="0" w:color="auto"/>
            <w:bottom w:val="none" w:sz="0" w:space="0" w:color="auto"/>
            <w:right w:val="none" w:sz="0" w:space="0" w:color="auto"/>
          </w:divBdr>
        </w:div>
        <w:div w:id="437481082">
          <w:marLeft w:val="640"/>
          <w:marRight w:val="0"/>
          <w:marTop w:val="0"/>
          <w:marBottom w:val="0"/>
          <w:divBdr>
            <w:top w:val="none" w:sz="0" w:space="0" w:color="auto"/>
            <w:left w:val="none" w:sz="0" w:space="0" w:color="auto"/>
            <w:bottom w:val="none" w:sz="0" w:space="0" w:color="auto"/>
            <w:right w:val="none" w:sz="0" w:space="0" w:color="auto"/>
          </w:divBdr>
        </w:div>
        <w:div w:id="448739505">
          <w:marLeft w:val="640"/>
          <w:marRight w:val="0"/>
          <w:marTop w:val="0"/>
          <w:marBottom w:val="0"/>
          <w:divBdr>
            <w:top w:val="none" w:sz="0" w:space="0" w:color="auto"/>
            <w:left w:val="none" w:sz="0" w:space="0" w:color="auto"/>
            <w:bottom w:val="none" w:sz="0" w:space="0" w:color="auto"/>
            <w:right w:val="none" w:sz="0" w:space="0" w:color="auto"/>
          </w:divBdr>
        </w:div>
        <w:div w:id="511602417">
          <w:marLeft w:val="640"/>
          <w:marRight w:val="0"/>
          <w:marTop w:val="0"/>
          <w:marBottom w:val="0"/>
          <w:divBdr>
            <w:top w:val="none" w:sz="0" w:space="0" w:color="auto"/>
            <w:left w:val="none" w:sz="0" w:space="0" w:color="auto"/>
            <w:bottom w:val="none" w:sz="0" w:space="0" w:color="auto"/>
            <w:right w:val="none" w:sz="0" w:space="0" w:color="auto"/>
          </w:divBdr>
        </w:div>
        <w:div w:id="517424981">
          <w:marLeft w:val="640"/>
          <w:marRight w:val="0"/>
          <w:marTop w:val="0"/>
          <w:marBottom w:val="0"/>
          <w:divBdr>
            <w:top w:val="none" w:sz="0" w:space="0" w:color="auto"/>
            <w:left w:val="none" w:sz="0" w:space="0" w:color="auto"/>
            <w:bottom w:val="none" w:sz="0" w:space="0" w:color="auto"/>
            <w:right w:val="none" w:sz="0" w:space="0" w:color="auto"/>
          </w:divBdr>
        </w:div>
        <w:div w:id="531573652">
          <w:marLeft w:val="640"/>
          <w:marRight w:val="0"/>
          <w:marTop w:val="0"/>
          <w:marBottom w:val="0"/>
          <w:divBdr>
            <w:top w:val="none" w:sz="0" w:space="0" w:color="auto"/>
            <w:left w:val="none" w:sz="0" w:space="0" w:color="auto"/>
            <w:bottom w:val="none" w:sz="0" w:space="0" w:color="auto"/>
            <w:right w:val="none" w:sz="0" w:space="0" w:color="auto"/>
          </w:divBdr>
        </w:div>
        <w:div w:id="555626881">
          <w:marLeft w:val="640"/>
          <w:marRight w:val="0"/>
          <w:marTop w:val="0"/>
          <w:marBottom w:val="0"/>
          <w:divBdr>
            <w:top w:val="none" w:sz="0" w:space="0" w:color="auto"/>
            <w:left w:val="none" w:sz="0" w:space="0" w:color="auto"/>
            <w:bottom w:val="none" w:sz="0" w:space="0" w:color="auto"/>
            <w:right w:val="none" w:sz="0" w:space="0" w:color="auto"/>
          </w:divBdr>
        </w:div>
        <w:div w:id="570819920">
          <w:marLeft w:val="640"/>
          <w:marRight w:val="0"/>
          <w:marTop w:val="0"/>
          <w:marBottom w:val="0"/>
          <w:divBdr>
            <w:top w:val="none" w:sz="0" w:space="0" w:color="auto"/>
            <w:left w:val="none" w:sz="0" w:space="0" w:color="auto"/>
            <w:bottom w:val="none" w:sz="0" w:space="0" w:color="auto"/>
            <w:right w:val="none" w:sz="0" w:space="0" w:color="auto"/>
          </w:divBdr>
        </w:div>
        <w:div w:id="584341959">
          <w:marLeft w:val="640"/>
          <w:marRight w:val="0"/>
          <w:marTop w:val="0"/>
          <w:marBottom w:val="0"/>
          <w:divBdr>
            <w:top w:val="none" w:sz="0" w:space="0" w:color="auto"/>
            <w:left w:val="none" w:sz="0" w:space="0" w:color="auto"/>
            <w:bottom w:val="none" w:sz="0" w:space="0" w:color="auto"/>
            <w:right w:val="none" w:sz="0" w:space="0" w:color="auto"/>
          </w:divBdr>
        </w:div>
        <w:div w:id="594556383">
          <w:marLeft w:val="640"/>
          <w:marRight w:val="0"/>
          <w:marTop w:val="0"/>
          <w:marBottom w:val="0"/>
          <w:divBdr>
            <w:top w:val="none" w:sz="0" w:space="0" w:color="auto"/>
            <w:left w:val="none" w:sz="0" w:space="0" w:color="auto"/>
            <w:bottom w:val="none" w:sz="0" w:space="0" w:color="auto"/>
            <w:right w:val="none" w:sz="0" w:space="0" w:color="auto"/>
          </w:divBdr>
        </w:div>
        <w:div w:id="596443969">
          <w:marLeft w:val="640"/>
          <w:marRight w:val="0"/>
          <w:marTop w:val="0"/>
          <w:marBottom w:val="0"/>
          <w:divBdr>
            <w:top w:val="none" w:sz="0" w:space="0" w:color="auto"/>
            <w:left w:val="none" w:sz="0" w:space="0" w:color="auto"/>
            <w:bottom w:val="none" w:sz="0" w:space="0" w:color="auto"/>
            <w:right w:val="none" w:sz="0" w:space="0" w:color="auto"/>
          </w:divBdr>
        </w:div>
        <w:div w:id="621765929">
          <w:marLeft w:val="640"/>
          <w:marRight w:val="0"/>
          <w:marTop w:val="0"/>
          <w:marBottom w:val="0"/>
          <w:divBdr>
            <w:top w:val="none" w:sz="0" w:space="0" w:color="auto"/>
            <w:left w:val="none" w:sz="0" w:space="0" w:color="auto"/>
            <w:bottom w:val="none" w:sz="0" w:space="0" w:color="auto"/>
            <w:right w:val="none" w:sz="0" w:space="0" w:color="auto"/>
          </w:divBdr>
        </w:div>
        <w:div w:id="640229871">
          <w:marLeft w:val="640"/>
          <w:marRight w:val="0"/>
          <w:marTop w:val="0"/>
          <w:marBottom w:val="0"/>
          <w:divBdr>
            <w:top w:val="none" w:sz="0" w:space="0" w:color="auto"/>
            <w:left w:val="none" w:sz="0" w:space="0" w:color="auto"/>
            <w:bottom w:val="none" w:sz="0" w:space="0" w:color="auto"/>
            <w:right w:val="none" w:sz="0" w:space="0" w:color="auto"/>
          </w:divBdr>
        </w:div>
        <w:div w:id="641927425">
          <w:marLeft w:val="640"/>
          <w:marRight w:val="0"/>
          <w:marTop w:val="0"/>
          <w:marBottom w:val="0"/>
          <w:divBdr>
            <w:top w:val="none" w:sz="0" w:space="0" w:color="auto"/>
            <w:left w:val="none" w:sz="0" w:space="0" w:color="auto"/>
            <w:bottom w:val="none" w:sz="0" w:space="0" w:color="auto"/>
            <w:right w:val="none" w:sz="0" w:space="0" w:color="auto"/>
          </w:divBdr>
        </w:div>
        <w:div w:id="703484281">
          <w:marLeft w:val="640"/>
          <w:marRight w:val="0"/>
          <w:marTop w:val="0"/>
          <w:marBottom w:val="0"/>
          <w:divBdr>
            <w:top w:val="none" w:sz="0" w:space="0" w:color="auto"/>
            <w:left w:val="none" w:sz="0" w:space="0" w:color="auto"/>
            <w:bottom w:val="none" w:sz="0" w:space="0" w:color="auto"/>
            <w:right w:val="none" w:sz="0" w:space="0" w:color="auto"/>
          </w:divBdr>
        </w:div>
        <w:div w:id="722173622">
          <w:marLeft w:val="640"/>
          <w:marRight w:val="0"/>
          <w:marTop w:val="0"/>
          <w:marBottom w:val="0"/>
          <w:divBdr>
            <w:top w:val="none" w:sz="0" w:space="0" w:color="auto"/>
            <w:left w:val="none" w:sz="0" w:space="0" w:color="auto"/>
            <w:bottom w:val="none" w:sz="0" w:space="0" w:color="auto"/>
            <w:right w:val="none" w:sz="0" w:space="0" w:color="auto"/>
          </w:divBdr>
        </w:div>
        <w:div w:id="723723412">
          <w:marLeft w:val="640"/>
          <w:marRight w:val="0"/>
          <w:marTop w:val="0"/>
          <w:marBottom w:val="0"/>
          <w:divBdr>
            <w:top w:val="none" w:sz="0" w:space="0" w:color="auto"/>
            <w:left w:val="none" w:sz="0" w:space="0" w:color="auto"/>
            <w:bottom w:val="none" w:sz="0" w:space="0" w:color="auto"/>
            <w:right w:val="none" w:sz="0" w:space="0" w:color="auto"/>
          </w:divBdr>
        </w:div>
        <w:div w:id="749959111">
          <w:marLeft w:val="640"/>
          <w:marRight w:val="0"/>
          <w:marTop w:val="0"/>
          <w:marBottom w:val="0"/>
          <w:divBdr>
            <w:top w:val="none" w:sz="0" w:space="0" w:color="auto"/>
            <w:left w:val="none" w:sz="0" w:space="0" w:color="auto"/>
            <w:bottom w:val="none" w:sz="0" w:space="0" w:color="auto"/>
            <w:right w:val="none" w:sz="0" w:space="0" w:color="auto"/>
          </w:divBdr>
        </w:div>
        <w:div w:id="766344140">
          <w:marLeft w:val="640"/>
          <w:marRight w:val="0"/>
          <w:marTop w:val="0"/>
          <w:marBottom w:val="0"/>
          <w:divBdr>
            <w:top w:val="none" w:sz="0" w:space="0" w:color="auto"/>
            <w:left w:val="none" w:sz="0" w:space="0" w:color="auto"/>
            <w:bottom w:val="none" w:sz="0" w:space="0" w:color="auto"/>
            <w:right w:val="none" w:sz="0" w:space="0" w:color="auto"/>
          </w:divBdr>
        </w:div>
        <w:div w:id="769162324">
          <w:marLeft w:val="640"/>
          <w:marRight w:val="0"/>
          <w:marTop w:val="0"/>
          <w:marBottom w:val="0"/>
          <w:divBdr>
            <w:top w:val="none" w:sz="0" w:space="0" w:color="auto"/>
            <w:left w:val="none" w:sz="0" w:space="0" w:color="auto"/>
            <w:bottom w:val="none" w:sz="0" w:space="0" w:color="auto"/>
            <w:right w:val="none" w:sz="0" w:space="0" w:color="auto"/>
          </w:divBdr>
        </w:div>
        <w:div w:id="783504746">
          <w:marLeft w:val="640"/>
          <w:marRight w:val="0"/>
          <w:marTop w:val="0"/>
          <w:marBottom w:val="0"/>
          <w:divBdr>
            <w:top w:val="none" w:sz="0" w:space="0" w:color="auto"/>
            <w:left w:val="none" w:sz="0" w:space="0" w:color="auto"/>
            <w:bottom w:val="none" w:sz="0" w:space="0" w:color="auto"/>
            <w:right w:val="none" w:sz="0" w:space="0" w:color="auto"/>
          </w:divBdr>
        </w:div>
        <w:div w:id="786587396">
          <w:marLeft w:val="640"/>
          <w:marRight w:val="0"/>
          <w:marTop w:val="0"/>
          <w:marBottom w:val="0"/>
          <w:divBdr>
            <w:top w:val="none" w:sz="0" w:space="0" w:color="auto"/>
            <w:left w:val="none" w:sz="0" w:space="0" w:color="auto"/>
            <w:bottom w:val="none" w:sz="0" w:space="0" w:color="auto"/>
            <w:right w:val="none" w:sz="0" w:space="0" w:color="auto"/>
          </w:divBdr>
        </w:div>
        <w:div w:id="822433513">
          <w:marLeft w:val="640"/>
          <w:marRight w:val="0"/>
          <w:marTop w:val="0"/>
          <w:marBottom w:val="0"/>
          <w:divBdr>
            <w:top w:val="none" w:sz="0" w:space="0" w:color="auto"/>
            <w:left w:val="none" w:sz="0" w:space="0" w:color="auto"/>
            <w:bottom w:val="none" w:sz="0" w:space="0" w:color="auto"/>
            <w:right w:val="none" w:sz="0" w:space="0" w:color="auto"/>
          </w:divBdr>
        </w:div>
        <w:div w:id="831867757">
          <w:marLeft w:val="640"/>
          <w:marRight w:val="0"/>
          <w:marTop w:val="0"/>
          <w:marBottom w:val="0"/>
          <w:divBdr>
            <w:top w:val="none" w:sz="0" w:space="0" w:color="auto"/>
            <w:left w:val="none" w:sz="0" w:space="0" w:color="auto"/>
            <w:bottom w:val="none" w:sz="0" w:space="0" w:color="auto"/>
            <w:right w:val="none" w:sz="0" w:space="0" w:color="auto"/>
          </w:divBdr>
        </w:div>
        <w:div w:id="836966553">
          <w:marLeft w:val="640"/>
          <w:marRight w:val="0"/>
          <w:marTop w:val="0"/>
          <w:marBottom w:val="0"/>
          <w:divBdr>
            <w:top w:val="none" w:sz="0" w:space="0" w:color="auto"/>
            <w:left w:val="none" w:sz="0" w:space="0" w:color="auto"/>
            <w:bottom w:val="none" w:sz="0" w:space="0" w:color="auto"/>
            <w:right w:val="none" w:sz="0" w:space="0" w:color="auto"/>
          </w:divBdr>
        </w:div>
        <w:div w:id="867330240">
          <w:marLeft w:val="640"/>
          <w:marRight w:val="0"/>
          <w:marTop w:val="0"/>
          <w:marBottom w:val="0"/>
          <w:divBdr>
            <w:top w:val="none" w:sz="0" w:space="0" w:color="auto"/>
            <w:left w:val="none" w:sz="0" w:space="0" w:color="auto"/>
            <w:bottom w:val="none" w:sz="0" w:space="0" w:color="auto"/>
            <w:right w:val="none" w:sz="0" w:space="0" w:color="auto"/>
          </w:divBdr>
        </w:div>
        <w:div w:id="880246421">
          <w:marLeft w:val="640"/>
          <w:marRight w:val="0"/>
          <w:marTop w:val="0"/>
          <w:marBottom w:val="0"/>
          <w:divBdr>
            <w:top w:val="none" w:sz="0" w:space="0" w:color="auto"/>
            <w:left w:val="none" w:sz="0" w:space="0" w:color="auto"/>
            <w:bottom w:val="none" w:sz="0" w:space="0" w:color="auto"/>
            <w:right w:val="none" w:sz="0" w:space="0" w:color="auto"/>
          </w:divBdr>
        </w:div>
        <w:div w:id="888615209">
          <w:marLeft w:val="640"/>
          <w:marRight w:val="0"/>
          <w:marTop w:val="0"/>
          <w:marBottom w:val="0"/>
          <w:divBdr>
            <w:top w:val="none" w:sz="0" w:space="0" w:color="auto"/>
            <w:left w:val="none" w:sz="0" w:space="0" w:color="auto"/>
            <w:bottom w:val="none" w:sz="0" w:space="0" w:color="auto"/>
            <w:right w:val="none" w:sz="0" w:space="0" w:color="auto"/>
          </w:divBdr>
        </w:div>
        <w:div w:id="894782376">
          <w:marLeft w:val="640"/>
          <w:marRight w:val="0"/>
          <w:marTop w:val="0"/>
          <w:marBottom w:val="0"/>
          <w:divBdr>
            <w:top w:val="none" w:sz="0" w:space="0" w:color="auto"/>
            <w:left w:val="none" w:sz="0" w:space="0" w:color="auto"/>
            <w:bottom w:val="none" w:sz="0" w:space="0" w:color="auto"/>
            <w:right w:val="none" w:sz="0" w:space="0" w:color="auto"/>
          </w:divBdr>
        </w:div>
        <w:div w:id="906067833">
          <w:marLeft w:val="640"/>
          <w:marRight w:val="0"/>
          <w:marTop w:val="0"/>
          <w:marBottom w:val="0"/>
          <w:divBdr>
            <w:top w:val="none" w:sz="0" w:space="0" w:color="auto"/>
            <w:left w:val="none" w:sz="0" w:space="0" w:color="auto"/>
            <w:bottom w:val="none" w:sz="0" w:space="0" w:color="auto"/>
            <w:right w:val="none" w:sz="0" w:space="0" w:color="auto"/>
          </w:divBdr>
        </w:div>
        <w:div w:id="953755215">
          <w:marLeft w:val="640"/>
          <w:marRight w:val="0"/>
          <w:marTop w:val="0"/>
          <w:marBottom w:val="0"/>
          <w:divBdr>
            <w:top w:val="none" w:sz="0" w:space="0" w:color="auto"/>
            <w:left w:val="none" w:sz="0" w:space="0" w:color="auto"/>
            <w:bottom w:val="none" w:sz="0" w:space="0" w:color="auto"/>
            <w:right w:val="none" w:sz="0" w:space="0" w:color="auto"/>
          </w:divBdr>
        </w:div>
        <w:div w:id="974338698">
          <w:marLeft w:val="640"/>
          <w:marRight w:val="0"/>
          <w:marTop w:val="0"/>
          <w:marBottom w:val="0"/>
          <w:divBdr>
            <w:top w:val="none" w:sz="0" w:space="0" w:color="auto"/>
            <w:left w:val="none" w:sz="0" w:space="0" w:color="auto"/>
            <w:bottom w:val="none" w:sz="0" w:space="0" w:color="auto"/>
            <w:right w:val="none" w:sz="0" w:space="0" w:color="auto"/>
          </w:divBdr>
        </w:div>
        <w:div w:id="990063855">
          <w:marLeft w:val="640"/>
          <w:marRight w:val="0"/>
          <w:marTop w:val="0"/>
          <w:marBottom w:val="0"/>
          <w:divBdr>
            <w:top w:val="none" w:sz="0" w:space="0" w:color="auto"/>
            <w:left w:val="none" w:sz="0" w:space="0" w:color="auto"/>
            <w:bottom w:val="none" w:sz="0" w:space="0" w:color="auto"/>
            <w:right w:val="none" w:sz="0" w:space="0" w:color="auto"/>
          </w:divBdr>
        </w:div>
        <w:div w:id="990251821">
          <w:marLeft w:val="640"/>
          <w:marRight w:val="0"/>
          <w:marTop w:val="0"/>
          <w:marBottom w:val="0"/>
          <w:divBdr>
            <w:top w:val="none" w:sz="0" w:space="0" w:color="auto"/>
            <w:left w:val="none" w:sz="0" w:space="0" w:color="auto"/>
            <w:bottom w:val="none" w:sz="0" w:space="0" w:color="auto"/>
            <w:right w:val="none" w:sz="0" w:space="0" w:color="auto"/>
          </w:divBdr>
        </w:div>
        <w:div w:id="1029841728">
          <w:marLeft w:val="640"/>
          <w:marRight w:val="0"/>
          <w:marTop w:val="0"/>
          <w:marBottom w:val="0"/>
          <w:divBdr>
            <w:top w:val="none" w:sz="0" w:space="0" w:color="auto"/>
            <w:left w:val="none" w:sz="0" w:space="0" w:color="auto"/>
            <w:bottom w:val="none" w:sz="0" w:space="0" w:color="auto"/>
            <w:right w:val="none" w:sz="0" w:space="0" w:color="auto"/>
          </w:divBdr>
        </w:div>
        <w:div w:id="1053164724">
          <w:marLeft w:val="640"/>
          <w:marRight w:val="0"/>
          <w:marTop w:val="0"/>
          <w:marBottom w:val="0"/>
          <w:divBdr>
            <w:top w:val="none" w:sz="0" w:space="0" w:color="auto"/>
            <w:left w:val="none" w:sz="0" w:space="0" w:color="auto"/>
            <w:bottom w:val="none" w:sz="0" w:space="0" w:color="auto"/>
            <w:right w:val="none" w:sz="0" w:space="0" w:color="auto"/>
          </w:divBdr>
        </w:div>
        <w:div w:id="1068267167">
          <w:marLeft w:val="640"/>
          <w:marRight w:val="0"/>
          <w:marTop w:val="0"/>
          <w:marBottom w:val="0"/>
          <w:divBdr>
            <w:top w:val="none" w:sz="0" w:space="0" w:color="auto"/>
            <w:left w:val="none" w:sz="0" w:space="0" w:color="auto"/>
            <w:bottom w:val="none" w:sz="0" w:space="0" w:color="auto"/>
            <w:right w:val="none" w:sz="0" w:space="0" w:color="auto"/>
          </w:divBdr>
        </w:div>
        <w:div w:id="1075395682">
          <w:marLeft w:val="640"/>
          <w:marRight w:val="0"/>
          <w:marTop w:val="0"/>
          <w:marBottom w:val="0"/>
          <w:divBdr>
            <w:top w:val="none" w:sz="0" w:space="0" w:color="auto"/>
            <w:left w:val="none" w:sz="0" w:space="0" w:color="auto"/>
            <w:bottom w:val="none" w:sz="0" w:space="0" w:color="auto"/>
            <w:right w:val="none" w:sz="0" w:space="0" w:color="auto"/>
          </w:divBdr>
        </w:div>
        <w:div w:id="1094668996">
          <w:marLeft w:val="640"/>
          <w:marRight w:val="0"/>
          <w:marTop w:val="0"/>
          <w:marBottom w:val="0"/>
          <w:divBdr>
            <w:top w:val="none" w:sz="0" w:space="0" w:color="auto"/>
            <w:left w:val="none" w:sz="0" w:space="0" w:color="auto"/>
            <w:bottom w:val="none" w:sz="0" w:space="0" w:color="auto"/>
            <w:right w:val="none" w:sz="0" w:space="0" w:color="auto"/>
          </w:divBdr>
        </w:div>
        <w:div w:id="1106735156">
          <w:marLeft w:val="640"/>
          <w:marRight w:val="0"/>
          <w:marTop w:val="0"/>
          <w:marBottom w:val="0"/>
          <w:divBdr>
            <w:top w:val="none" w:sz="0" w:space="0" w:color="auto"/>
            <w:left w:val="none" w:sz="0" w:space="0" w:color="auto"/>
            <w:bottom w:val="none" w:sz="0" w:space="0" w:color="auto"/>
            <w:right w:val="none" w:sz="0" w:space="0" w:color="auto"/>
          </w:divBdr>
        </w:div>
        <w:div w:id="1108702326">
          <w:marLeft w:val="640"/>
          <w:marRight w:val="0"/>
          <w:marTop w:val="0"/>
          <w:marBottom w:val="0"/>
          <w:divBdr>
            <w:top w:val="none" w:sz="0" w:space="0" w:color="auto"/>
            <w:left w:val="none" w:sz="0" w:space="0" w:color="auto"/>
            <w:bottom w:val="none" w:sz="0" w:space="0" w:color="auto"/>
            <w:right w:val="none" w:sz="0" w:space="0" w:color="auto"/>
          </w:divBdr>
        </w:div>
        <w:div w:id="1122576336">
          <w:marLeft w:val="640"/>
          <w:marRight w:val="0"/>
          <w:marTop w:val="0"/>
          <w:marBottom w:val="0"/>
          <w:divBdr>
            <w:top w:val="none" w:sz="0" w:space="0" w:color="auto"/>
            <w:left w:val="none" w:sz="0" w:space="0" w:color="auto"/>
            <w:bottom w:val="none" w:sz="0" w:space="0" w:color="auto"/>
            <w:right w:val="none" w:sz="0" w:space="0" w:color="auto"/>
          </w:divBdr>
        </w:div>
        <w:div w:id="1135172884">
          <w:marLeft w:val="640"/>
          <w:marRight w:val="0"/>
          <w:marTop w:val="0"/>
          <w:marBottom w:val="0"/>
          <w:divBdr>
            <w:top w:val="none" w:sz="0" w:space="0" w:color="auto"/>
            <w:left w:val="none" w:sz="0" w:space="0" w:color="auto"/>
            <w:bottom w:val="none" w:sz="0" w:space="0" w:color="auto"/>
            <w:right w:val="none" w:sz="0" w:space="0" w:color="auto"/>
          </w:divBdr>
        </w:div>
        <w:div w:id="1160774772">
          <w:marLeft w:val="640"/>
          <w:marRight w:val="0"/>
          <w:marTop w:val="0"/>
          <w:marBottom w:val="0"/>
          <w:divBdr>
            <w:top w:val="none" w:sz="0" w:space="0" w:color="auto"/>
            <w:left w:val="none" w:sz="0" w:space="0" w:color="auto"/>
            <w:bottom w:val="none" w:sz="0" w:space="0" w:color="auto"/>
            <w:right w:val="none" w:sz="0" w:space="0" w:color="auto"/>
          </w:divBdr>
        </w:div>
        <w:div w:id="1163548917">
          <w:marLeft w:val="640"/>
          <w:marRight w:val="0"/>
          <w:marTop w:val="0"/>
          <w:marBottom w:val="0"/>
          <w:divBdr>
            <w:top w:val="none" w:sz="0" w:space="0" w:color="auto"/>
            <w:left w:val="none" w:sz="0" w:space="0" w:color="auto"/>
            <w:bottom w:val="none" w:sz="0" w:space="0" w:color="auto"/>
            <w:right w:val="none" w:sz="0" w:space="0" w:color="auto"/>
          </w:divBdr>
        </w:div>
        <w:div w:id="1163742173">
          <w:marLeft w:val="640"/>
          <w:marRight w:val="0"/>
          <w:marTop w:val="0"/>
          <w:marBottom w:val="0"/>
          <w:divBdr>
            <w:top w:val="none" w:sz="0" w:space="0" w:color="auto"/>
            <w:left w:val="none" w:sz="0" w:space="0" w:color="auto"/>
            <w:bottom w:val="none" w:sz="0" w:space="0" w:color="auto"/>
            <w:right w:val="none" w:sz="0" w:space="0" w:color="auto"/>
          </w:divBdr>
        </w:div>
        <w:div w:id="1195849620">
          <w:marLeft w:val="640"/>
          <w:marRight w:val="0"/>
          <w:marTop w:val="0"/>
          <w:marBottom w:val="0"/>
          <w:divBdr>
            <w:top w:val="none" w:sz="0" w:space="0" w:color="auto"/>
            <w:left w:val="none" w:sz="0" w:space="0" w:color="auto"/>
            <w:bottom w:val="none" w:sz="0" w:space="0" w:color="auto"/>
            <w:right w:val="none" w:sz="0" w:space="0" w:color="auto"/>
          </w:divBdr>
        </w:div>
        <w:div w:id="1196386832">
          <w:marLeft w:val="640"/>
          <w:marRight w:val="0"/>
          <w:marTop w:val="0"/>
          <w:marBottom w:val="0"/>
          <w:divBdr>
            <w:top w:val="none" w:sz="0" w:space="0" w:color="auto"/>
            <w:left w:val="none" w:sz="0" w:space="0" w:color="auto"/>
            <w:bottom w:val="none" w:sz="0" w:space="0" w:color="auto"/>
            <w:right w:val="none" w:sz="0" w:space="0" w:color="auto"/>
          </w:divBdr>
        </w:div>
        <w:div w:id="1208907430">
          <w:marLeft w:val="640"/>
          <w:marRight w:val="0"/>
          <w:marTop w:val="0"/>
          <w:marBottom w:val="0"/>
          <w:divBdr>
            <w:top w:val="none" w:sz="0" w:space="0" w:color="auto"/>
            <w:left w:val="none" w:sz="0" w:space="0" w:color="auto"/>
            <w:bottom w:val="none" w:sz="0" w:space="0" w:color="auto"/>
            <w:right w:val="none" w:sz="0" w:space="0" w:color="auto"/>
          </w:divBdr>
        </w:div>
        <w:div w:id="1209143343">
          <w:marLeft w:val="640"/>
          <w:marRight w:val="0"/>
          <w:marTop w:val="0"/>
          <w:marBottom w:val="0"/>
          <w:divBdr>
            <w:top w:val="none" w:sz="0" w:space="0" w:color="auto"/>
            <w:left w:val="none" w:sz="0" w:space="0" w:color="auto"/>
            <w:bottom w:val="none" w:sz="0" w:space="0" w:color="auto"/>
            <w:right w:val="none" w:sz="0" w:space="0" w:color="auto"/>
          </w:divBdr>
        </w:div>
        <w:div w:id="1260210856">
          <w:marLeft w:val="640"/>
          <w:marRight w:val="0"/>
          <w:marTop w:val="0"/>
          <w:marBottom w:val="0"/>
          <w:divBdr>
            <w:top w:val="none" w:sz="0" w:space="0" w:color="auto"/>
            <w:left w:val="none" w:sz="0" w:space="0" w:color="auto"/>
            <w:bottom w:val="none" w:sz="0" w:space="0" w:color="auto"/>
            <w:right w:val="none" w:sz="0" w:space="0" w:color="auto"/>
          </w:divBdr>
        </w:div>
        <w:div w:id="1281455832">
          <w:marLeft w:val="640"/>
          <w:marRight w:val="0"/>
          <w:marTop w:val="0"/>
          <w:marBottom w:val="0"/>
          <w:divBdr>
            <w:top w:val="none" w:sz="0" w:space="0" w:color="auto"/>
            <w:left w:val="none" w:sz="0" w:space="0" w:color="auto"/>
            <w:bottom w:val="none" w:sz="0" w:space="0" w:color="auto"/>
            <w:right w:val="none" w:sz="0" w:space="0" w:color="auto"/>
          </w:divBdr>
        </w:div>
        <w:div w:id="1304312725">
          <w:marLeft w:val="640"/>
          <w:marRight w:val="0"/>
          <w:marTop w:val="0"/>
          <w:marBottom w:val="0"/>
          <w:divBdr>
            <w:top w:val="none" w:sz="0" w:space="0" w:color="auto"/>
            <w:left w:val="none" w:sz="0" w:space="0" w:color="auto"/>
            <w:bottom w:val="none" w:sz="0" w:space="0" w:color="auto"/>
            <w:right w:val="none" w:sz="0" w:space="0" w:color="auto"/>
          </w:divBdr>
        </w:div>
        <w:div w:id="1311130888">
          <w:marLeft w:val="640"/>
          <w:marRight w:val="0"/>
          <w:marTop w:val="0"/>
          <w:marBottom w:val="0"/>
          <w:divBdr>
            <w:top w:val="none" w:sz="0" w:space="0" w:color="auto"/>
            <w:left w:val="none" w:sz="0" w:space="0" w:color="auto"/>
            <w:bottom w:val="none" w:sz="0" w:space="0" w:color="auto"/>
            <w:right w:val="none" w:sz="0" w:space="0" w:color="auto"/>
          </w:divBdr>
        </w:div>
        <w:div w:id="1355378656">
          <w:marLeft w:val="640"/>
          <w:marRight w:val="0"/>
          <w:marTop w:val="0"/>
          <w:marBottom w:val="0"/>
          <w:divBdr>
            <w:top w:val="none" w:sz="0" w:space="0" w:color="auto"/>
            <w:left w:val="none" w:sz="0" w:space="0" w:color="auto"/>
            <w:bottom w:val="none" w:sz="0" w:space="0" w:color="auto"/>
            <w:right w:val="none" w:sz="0" w:space="0" w:color="auto"/>
          </w:divBdr>
        </w:div>
        <w:div w:id="1357927796">
          <w:marLeft w:val="640"/>
          <w:marRight w:val="0"/>
          <w:marTop w:val="0"/>
          <w:marBottom w:val="0"/>
          <w:divBdr>
            <w:top w:val="none" w:sz="0" w:space="0" w:color="auto"/>
            <w:left w:val="none" w:sz="0" w:space="0" w:color="auto"/>
            <w:bottom w:val="none" w:sz="0" w:space="0" w:color="auto"/>
            <w:right w:val="none" w:sz="0" w:space="0" w:color="auto"/>
          </w:divBdr>
        </w:div>
        <w:div w:id="1411583549">
          <w:marLeft w:val="640"/>
          <w:marRight w:val="0"/>
          <w:marTop w:val="0"/>
          <w:marBottom w:val="0"/>
          <w:divBdr>
            <w:top w:val="none" w:sz="0" w:space="0" w:color="auto"/>
            <w:left w:val="none" w:sz="0" w:space="0" w:color="auto"/>
            <w:bottom w:val="none" w:sz="0" w:space="0" w:color="auto"/>
            <w:right w:val="none" w:sz="0" w:space="0" w:color="auto"/>
          </w:divBdr>
        </w:div>
        <w:div w:id="1463965322">
          <w:marLeft w:val="640"/>
          <w:marRight w:val="0"/>
          <w:marTop w:val="0"/>
          <w:marBottom w:val="0"/>
          <w:divBdr>
            <w:top w:val="none" w:sz="0" w:space="0" w:color="auto"/>
            <w:left w:val="none" w:sz="0" w:space="0" w:color="auto"/>
            <w:bottom w:val="none" w:sz="0" w:space="0" w:color="auto"/>
            <w:right w:val="none" w:sz="0" w:space="0" w:color="auto"/>
          </w:divBdr>
        </w:div>
        <w:div w:id="1488323893">
          <w:marLeft w:val="640"/>
          <w:marRight w:val="0"/>
          <w:marTop w:val="0"/>
          <w:marBottom w:val="0"/>
          <w:divBdr>
            <w:top w:val="none" w:sz="0" w:space="0" w:color="auto"/>
            <w:left w:val="none" w:sz="0" w:space="0" w:color="auto"/>
            <w:bottom w:val="none" w:sz="0" w:space="0" w:color="auto"/>
            <w:right w:val="none" w:sz="0" w:space="0" w:color="auto"/>
          </w:divBdr>
        </w:div>
        <w:div w:id="1491823678">
          <w:marLeft w:val="640"/>
          <w:marRight w:val="0"/>
          <w:marTop w:val="0"/>
          <w:marBottom w:val="0"/>
          <w:divBdr>
            <w:top w:val="none" w:sz="0" w:space="0" w:color="auto"/>
            <w:left w:val="none" w:sz="0" w:space="0" w:color="auto"/>
            <w:bottom w:val="none" w:sz="0" w:space="0" w:color="auto"/>
            <w:right w:val="none" w:sz="0" w:space="0" w:color="auto"/>
          </w:divBdr>
        </w:div>
        <w:div w:id="1529299525">
          <w:marLeft w:val="640"/>
          <w:marRight w:val="0"/>
          <w:marTop w:val="0"/>
          <w:marBottom w:val="0"/>
          <w:divBdr>
            <w:top w:val="none" w:sz="0" w:space="0" w:color="auto"/>
            <w:left w:val="none" w:sz="0" w:space="0" w:color="auto"/>
            <w:bottom w:val="none" w:sz="0" w:space="0" w:color="auto"/>
            <w:right w:val="none" w:sz="0" w:space="0" w:color="auto"/>
          </w:divBdr>
        </w:div>
        <w:div w:id="1537965691">
          <w:marLeft w:val="640"/>
          <w:marRight w:val="0"/>
          <w:marTop w:val="0"/>
          <w:marBottom w:val="0"/>
          <w:divBdr>
            <w:top w:val="none" w:sz="0" w:space="0" w:color="auto"/>
            <w:left w:val="none" w:sz="0" w:space="0" w:color="auto"/>
            <w:bottom w:val="none" w:sz="0" w:space="0" w:color="auto"/>
            <w:right w:val="none" w:sz="0" w:space="0" w:color="auto"/>
          </w:divBdr>
        </w:div>
        <w:div w:id="1539590525">
          <w:marLeft w:val="640"/>
          <w:marRight w:val="0"/>
          <w:marTop w:val="0"/>
          <w:marBottom w:val="0"/>
          <w:divBdr>
            <w:top w:val="none" w:sz="0" w:space="0" w:color="auto"/>
            <w:left w:val="none" w:sz="0" w:space="0" w:color="auto"/>
            <w:bottom w:val="none" w:sz="0" w:space="0" w:color="auto"/>
            <w:right w:val="none" w:sz="0" w:space="0" w:color="auto"/>
          </w:divBdr>
        </w:div>
        <w:div w:id="1541897877">
          <w:marLeft w:val="640"/>
          <w:marRight w:val="0"/>
          <w:marTop w:val="0"/>
          <w:marBottom w:val="0"/>
          <w:divBdr>
            <w:top w:val="none" w:sz="0" w:space="0" w:color="auto"/>
            <w:left w:val="none" w:sz="0" w:space="0" w:color="auto"/>
            <w:bottom w:val="none" w:sz="0" w:space="0" w:color="auto"/>
            <w:right w:val="none" w:sz="0" w:space="0" w:color="auto"/>
          </w:divBdr>
        </w:div>
        <w:div w:id="1598438627">
          <w:marLeft w:val="640"/>
          <w:marRight w:val="0"/>
          <w:marTop w:val="0"/>
          <w:marBottom w:val="0"/>
          <w:divBdr>
            <w:top w:val="none" w:sz="0" w:space="0" w:color="auto"/>
            <w:left w:val="none" w:sz="0" w:space="0" w:color="auto"/>
            <w:bottom w:val="none" w:sz="0" w:space="0" w:color="auto"/>
            <w:right w:val="none" w:sz="0" w:space="0" w:color="auto"/>
          </w:divBdr>
        </w:div>
        <w:div w:id="1613129187">
          <w:marLeft w:val="640"/>
          <w:marRight w:val="0"/>
          <w:marTop w:val="0"/>
          <w:marBottom w:val="0"/>
          <w:divBdr>
            <w:top w:val="none" w:sz="0" w:space="0" w:color="auto"/>
            <w:left w:val="none" w:sz="0" w:space="0" w:color="auto"/>
            <w:bottom w:val="none" w:sz="0" w:space="0" w:color="auto"/>
            <w:right w:val="none" w:sz="0" w:space="0" w:color="auto"/>
          </w:divBdr>
        </w:div>
        <w:div w:id="1629698745">
          <w:marLeft w:val="640"/>
          <w:marRight w:val="0"/>
          <w:marTop w:val="0"/>
          <w:marBottom w:val="0"/>
          <w:divBdr>
            <w:top w:val="none" w:sz="0" w:space="0" w:color="auto"/>
            <w:left w:val="none" w:sz="0" w:space="0" w:color="auto"/>
            <w:bottom w:val="none" w:sz="0" w:space="0" w:color="auto"/>
            <w:right w:val="none" w:sz="0" w:space="0" w:color="auto"/>
          </w:divBdr>
        </w:div>
        <w:div w:id="1634171561">
          <w:marLeft w:val="640"/>
          <w:marRight w:val="0"/>
          <w:marTop w:val="0"/>
          <w:marBottom w:val="0"/>
          <w:divBdr>
            <w:top w:val="none" w:sz="0" w:space="0" w:color="auto"/>
            <w:left w:val="none" w:sz="0" w:space="0" w:color="auto"/>
            <w:bottom w:val="none" w:sz="0" w:space="0" w:color="auto"/>
            <w:right w:val="none" w:sz="0" w:space="0" w:color="auto"/>
          </w:divBdr>
        </w:div>
        <w:div w:id="1662270630">
          <w:marLeft w:val="640"/>
          <w:marRight w:val="0"/>
          <w:marTop w:val="0"/>
          <w:marBottom w:val="0"/>
          <w:divBdr>
            <w:top w:val="none" w:sz="0" w:space="0" w:color="auto"/>
            <w:left w:val="none" w:sz="0" w:space="0" w:color="auto"/>
            <w:bottom w:val="none" w:sz="0" w:space="0" w:color="auto"/>
            <w:right w:val="none" w:sz="0" w:space="0" w:color="auto"/>
          </w:divBdr>
        </w:div>
        <w:div w:id="1689216922">
          <w:marLeft w:val="640"/>
          <w:marRight w:val="0"/>
          <w:marTop w:val="0"/>
          <w:marBottom w:val="0"/>
          <w:divBdr>
            <w:top w:val="none" w:sz="0" w:space="0" w:color="auto"/>
            <w:left w:val="none" w:sz="0" w:space="0" w:color="auto"/>
            <w:bottom w:val="none" w:sz="0" w:space="0" w:color="auto"/>
            <w:right w:val="none" w:sz="0" w:space="0" w:color="auto"/>
          </w:divBdr>
        </w:div>
        <w:div w:id="1732000885">
          <w:marLeft w:val="640"/>
          <w:marRight w:val="0"/>
          <w:marTop w:val="0"/>
          <w:marBottom w:val="0"/>
          <w:divBdr>
            <w:top w:val="none" w:sz="0" w:space="0" w:color="auto"/>
            <w:left w:val="none" w:sz="0" w:space="0" w:color="auto"/>
            <w:bottom w:val="none" w:sz="0" w:space="0" w:color="auto"/>
            <w:right w:val="none" w:sz="0" w:space="0" w:color="auto"/>
          </w:divBdr>
        </w:div>
        <w:div w:id="1740594807">
          <w:marLeft w:val="640"/>
          <w:marRight w:val="0"/>
          <w:marTop w:val="0"/>
          <w:marBottom w:val="0"/>
          <w:divBdr>
            <w:top w:val="none" w:sz="0" w:space="0" w:color="auto"/>
            <w:left w:val="none" w:sz="0" w:space="0" w:color="auto"/>
            <w:bottom w:val="none" w:sz="0" w:space="0" w:color="auto"/>
            <w:right w:val="none" w:sz="0" w:space="0" w:color="auto"/>
          </w:divBdr>
        </w:div>
        <w:div w:id="1753774895">
          <w:marLeft w:val="640"/>
          <w:marRight w:val="0"/>
          <w:marTop w:val="0"/>
          <w:marBottom w:val="0"/>
          <w:divBdr>
            <w:top w:val="none" w:sz="0" w:space="0" w:color="auto"/>
            <w:left w:val="none" w:sz="0" w:space="0" w:color="auto"/>
            <w:bottom w:val="none" w:sz="0" w:space="0" w:color="auto"/>
            <w:right w:val="none" w:sz="0" w:space="0" w:color="auto"/>
          </w:divBdr>
        </w:div>
        <w:div w:id="1761633800">
          <w:marLeft w:val="640"/>
          <w:marRight w:val="0"/>
          <w:marTop w:val="0"/>
          <w:marBottom w:val="0"/>
          <w:divBdr>
            <w:top w:val="none" w:sz="0" w:space="0" w:color="auto"/>
            <w:left w:val="none" w:sz="0" w:space="0" w:color="auto"/>
            <w:bottom w:val="none" w:sz="0" w:space="0" w:color="auto"/>
            <w:right w:val="none" w:sz="0" w:space="0" w:color="auto"/>
          </w:divBdr>
        </w:div>
        <w:div w:id="1798526242">
          <w:marLeft w:val="640"/>
          <w:marRight w:val="0"/>
          <w:marTop w:val="0"/>
          <w:marBottom w:val="0"/>
          <w:divBdr>
            <w:top w:val="none" w:sz="0" w:space="0" w:color="auto"/>
            <w:left w:val="none" w:sz="0" w:space="0" w:color="auto"/>
            <w:bottom w:val="none" w:sz="0" w:space="0" w:color="auto"/>
            <w:right w:val="none" w:sz="0" w:space="0" w:color="auto"/>
          </w:divBdr>
        </w:div>
        <w:div w:id="1807241930">
          <w:marLeft w:val="640"/>
          <w:marRight w:val="0"/>
          <w:marTop w:val="0"/>
          <w:marBottom w:val="0"/>
          <w:divBdr>
            <w:top w:val="none" w:sz="0" w:space="0" w:color="auto"/>
            <w:left w:val="none" w:sz="0" w:space="0" w:color="auto"/>
            <w:bottom w:val="none" w:sz="0" w:space="0" w:color="auto"/>
            <w:right w:val="none" w:sz="0" w:space="0" w:color="auto"/>
          </w:divBdr>
        </w:div>
        <w:div w:id="1808472377">
          <w:marLeft w:val="640"/>
          <w:marRight w:val="0"/>
          <w:marTop w:val="0"/>
          <w:marBottom w:val="0"/>
          <w:divBdr>
            <w:top w:val="none" w:sz="0" w:space="0" w:color="auto"/>
            <w:left w:val="none" w:sz="0" w:space="0" w:color="auto"/>
            <w:bottom w:val="none" w:sz="0" w:space="0" w:color="auto"/>
            <w:right w:val="none" w:sz="0" w:space="0" w:color="auto"/>
          </w:divBdr>
        </w:div>
        <w:div w:id="1822303703">
          <w:marLeft w:val="640"/>
          <w:marRight w:val="0"/>
          <w:marTop w:val="0"/>
          <w:marBottom w:val="0"/>
          <w:divBdr>
            <w:top w:val="none" w:sz="0" w:space="0" w:color="auto"/>
            <w:left w:val="none" w:sz="0" w:space="0" w:color="auto"/>
            <w:bottom w:val="none" w:sz="0" w:space="0" w:color="auto"/>
            <w:right w:val="none" w:sz="0" w:space="0" w:color="auto"/>
          </w:divBdr>
        </w:div>
        <w:div w:id="1828353129">
          <w:marLeft w:val="640"/>
          <w:marRight w:val="0"/>
          <w:marTop w:val="0"/>
          <w:marBottom w:val="0"/>
          <w:divBdr>
            <w:top w:val="none" w:sz="0" w:space="0" w:color="auto"/>
            <w:left w:val="none" w:sz="0" w:space="0" w:color="auto"/>
            <w:bottom w:val="none" w:sz="0" w:space="0" w:color="auto"/>
            <w:right w:val="none" w:sz="0" w:space="0" w:color="auto"/>
          </w:divBdr>
        </w:div>
        <w:div w:id="1842115032">
          <w:marLeft w:val="640"/>
          <w:marRight w:val="0"/>
          <w:marTop w:val="0"/>
          <w:marBottom w:val="0"/>
          <w:divBdr>
            <w:top w:val="none" w:sz="0" w:space="0" w:color="auto"/>
            <w:left w:val="none" w:sz="0" w:space="0" w:color="auto"/>
            <w:bottom w:val="none" w:sz="0" w:space="0" w:color="auto"/>
            <w:right w:val="none" w:sz="0" w:space="0" w:color="auto"/>
          </w:divBdr>
        </w:div>
        <w:div w:id="1842353007">
          <w:marLeft w:val="640"/>
          <w:marRight w:val="0"/>
          <w:marTop w:val="0"/>
          <w:marBottom w:val="0"/>
          <w:divBdr>
            <w:top w:val="none" w:sz="0" w:space="0" w:color="auto"/>
            <w:left w:val="none" w:sz="0" w:space="0" w:color="auto"/>
            <w:bottom w:val="none" w:sz="0" w:space="0" w:color="auto"/>
            <w:right w:val="none" w:sz="0" w:space="0" w:color="auto"/>
          </w:divBdr>
        </w:div>
        <w:div w:id="1876775377">
          <w:marLeft w:val="640"/>
          <w:marRight w:val="0"/>
          <w:marTop w:val="0"/>
          <w:marBottom w:val="0"/>
          <w:divBdr>
            <w:top w:val="none" w:sz="0" w:space="0" w:color="auto"/>
            <w:left w:val="none" w:sz="0" w:space="0" w:color="auto"/>
            <w:bottom w:val="none" w:sz="0" w:space="0" w:color="auto"/>
            <w:right w:val="none" w:sz="0" w:space="0" w:color="auto"/>
          </w:divBdr>
        </w:div>
        <w:div w:id="1886599761">
          <w:marLeft w:val="640"/>
          <w:marRight w:val="0"/>
          <w:marTop w:val="0"/>
          <w:marBottom w:val="0"/>
          <w:divBdr>
            <w:top w:val="none" w:sz="0" w:space="0" w:color="auto"/>
            <w:left w:val="none" w:sz="0" w:space="0" w:color="auto"/>
            <w:bottom w:val="none" w:sz="0" w:space="0" w:color="auto"/>
            <w:right w:val="none" w:sz="0" w:space="0" w:color="auto"/>
          </w:divBdr>
        </w:div>
        <w:div w:id="1897541602">
          <w:marLeft w:val="640"/>
          <w:marRight w:val="0"/>
          <w:marTop w:val="0"/>
          <w:marBottom w:val="0"/>
          <w:divBdr>
            <w:top w:val="none" w:sz="0" w:space="0" w:color="auto"/>
            <w:left w:val="none" w:sz="0" w:space="0" w:color="auto"/>
            <w:bottom w:val="none" w:sz="0" w:space="0" w:color="auto"/>
            <w:right w:val="none" w:sz="0" w:space="0" w:color="auto"/>
          </w:divBdr>
        </w:div>
      </w:divsChild>
    </w:div>
    <w:div w:id="1171337423">
      <w:bodyDiv w:val="1"/>
      <w:marLeft w:val="0"/>
      <w:marRight w:val="0"/>
      <w:marTop w:val="0"/>
      <w:marBottom w:val="0"/>
      <w:divBdr>
        <w:top w:val="none" w:sz="0" w:space="0" w:color="auto"/>
        <w:left w:val="none" w:sz="0" w:space="0" w:color="auto"/>
        <w:bottom w:val="none" w:sz="0" w:space="0" w:color="auto"/>
        <w:right w:val="none" w:sz="0" w:space="0" w:color="auto"/>
      </w:divBdr>
    </w:div>
    <w:div w:id="1175655603">
      <w:bodyDiv w:val="1"/>
      <w:marLeft w:val="0"/>
      <w:marRight w:val="0"/>
      <w:marTop w:val="0"/>
      <w:marBottom w:val="0"/>
      <w:divBdr>
        <w:top w:val="none" w:sz="0" w:space="0" w:color="auto"/>
        <w:left w:val="none" w:sz="0" w:space="0" w:color="auto"/>
        <w:bottom w:val="none" w:sz="0" w:space="0" w:color="auto"/>
        <w:right w:val="none" w:sz="0" w:space="0" w:color="auto"/>
      </w:divBdr>
      <w:divsChild>
        <w:div w:id="1598369540">
          <w:marLeft w:val="640"/>
          <w:marRight w:val="0"/>
          <w:marTop w:val="0"/>
          <w:marBottom w:val="0"/>
          <w:divBdr>
            <w:top w:val="none" w:sz="0" w:space="0" w:color="auto"/>
            <w:left w:val="none" w:sz="0" w:space="0" w:color="auto"/>
            <w:bottom w:val="none" w:sz="0" w:space="0" w:color="auto"/>
            <w:right w:val="none" w:sz="0" w:space="0" w:color="auto"/>
          </w:divBdr>
        </w:div>
        <w:div w:id="1036853473">
          <w:marLeft w:val="640"/>
          <w:marRight w:val="0"/>
          <w:marTop w:val="0"/>
          <w:marBottom w:val="0"/>
          <w:divBdr>
            <w:top w:val="none" w:sz="0" w:space="0" w:color="auto"/>
            <w:left w:val="none" w:sz="0" w:space="0" w:color="auto"/>
            <w:bottom w:val="none" w:sz="0" w:space="0" w:color="auto"/>
            <w:right w:val="none" w:sz="0" w:space="0" w:color="auto"/>
          </w:divBdr>
        </w:div>
        <w:div w:id="1317342456">
          <w:marLeft w:val="640"/>
          <w:marRight w:val="0"/>
          <w:marTop w:val="0"/>
          <w:marBottom w:val="0"/>
          <w:divBdr>
            <w:top w:val="none" w:sz="0" w:space="0" w:color="auto"/>
            <w:left w:val="none" w:sz="0" w:space="0" w:color="auto"/>
            <w:bottom w:val="none" w:sz="0" w:space="0" w:color="auto"/>
            <w:right w:val="none" w:sz="0" w:space="0" w:color="auto"/>
          </w:divBdr>
        </w:div>
        <w:div w:id="1907763524">
          <w:marLeft w:val="640"/>
          <w:marRight w:val="0"/>
          <w:marTop w:val="0"/>
          <w:marBottom w:val="0"/>
          <w:divBdr>
            <w:top w:val="none" w:sz="0" w:space="0" w:color="auto"/>
            <w:left w:val="none" w:sz="0" w:space="0" w:color="auto"/>
            <w:bottom w:val="none" w:sz="0" w:space="0" w:color="auto"/>
            <w:right w:val="none" w:sz="0" w:space="0" w:color="auto"/>
          </w:divBdr>
        </w:div>
        <w:div w:id="583151805">
          <w:marLeft w:val="640"/>
          <w:marRight w:val="0"/>
          <w:marTop w:val="0"/>
          <w:marBottom w:val="0"/>
          <w:divBdr>
            <w:top w:val="none" w:sz="0" w:space="0" w:color="auto"/>
            <w:left w:val="none" w:sz="0" w:space="0" w:color="auto"/>
            <w:bottom w:val="none" w:sz="0" w:space="0" w:color="auto"/>
            <w:right w:val="none" w:sz="0" w:space="0" w:color="auto"/>
          </w:divBdr>
        </w:div>
        <w:div w:id="704722502">
          <w:marLeft w:val="640"/>
          <w:marRight w:val="0"/>
          <w:marTop w:val="0"/>
          <w:marBottom w:val="0"/>
          <w:divBdr>
            <w:top w:val="none" w:sz="0" w:space="0" w:color="auto"/>
            <w:left w:val="none" w:sz="0" w:space="0" w:color="auto"/>
            <w:bottom w:val="none" w:sz="0" w:space="0" w:color="auto"/>
            <w:right w:val="none" w:sz="0" w:space="0" w:color="auto"/>
          </w:divBdr>
        </w:div>
        <w:div w:id="272790457">
          <w:marLeft w:val="640"/>
          <w:marRight w:val="0"/>
          <w:marTop w:val="0"/>
          <w:marBottom w:val="0"/>
          <w:divBdr>
            <w:top w:val="none" w:sz="0" w:space="0" w:color="auto"/>
            <w:left w:val="none" w:sz="0" w:space="0" w:color="auto"/>
            <w:bottom w:val="none" w:sz="0" w:space="0" w:color="auto"/>
            <w:right w:val="none" w:sz="0" w:space="0" w:color="auto"/>
          </w:divBdr>
        </w:div>
        <w:div w:id="660425478">
          <w:marLeft w:val="640"/>
          <w:marRight w:val="0"/>
          <w:marTop w:val="0"/>
          <w:marBottom w:val="0"/>
          <w:divBdr>
            <w:top w:val="none" w:sz="0" w:space="0" w:color="auto"/>
            <w:left w:val="none" w:sz="0" w:space="0" w:color="auto"/>
            <w:bottom w:val="none" w:sz="0" w:space="0" w:color="auto"/>
            <w:right w:val="none" w:sz="0" w:space="0" w:color="auto"/>
          </w:divBdr>
        </w:div>
        <w:div w:id="543753213">
          <w:marLeft w:val="640"/>
          <w:marRight w:val="0"/>
          <w:marTop w:val="0"/>
          <w:marBottom w:val="0"/>
          <w:divBdr>
            <w:top w:val="none" w:sz="0" w:space="0" w:color="auto"/>
            <w:left w:val="none" w:sz="0" w:space="0" w:color="auto"/>
            <w:bottom w:val="none" w:sz="0" w:space="0" w:color="auto"/>
            <w:right w:val="none" w:sz="0" w:space="0" w:color="auto"/>
          </w:divBdr>
        </w:div>
        <w:div w:id="540016766">
          <w:marLeft w:val="640"/>
          <w:marRight w:val="0"/>
          <w:marTop w:val="0"/>
          <w:marBottom w:val="0"/>
          <w:divBdr>
            <w:top w:val="none" w:sz="0" w:space="0" w:color="auto"/>
            <w:left w:val="none" w:sz="0" w:space="0" w:color="auto"/>
            <w:bottom w:val="none" w:sz="0" w:space="0" w:color="auto"/>
            <w:right w:val="none" w:sz="0" w:space="0" w:color="auto"/>
          </w:divBdr>
        </w:div>
        <w:div w:id="1933050581">
          <w:marLeft w:val="640"/>
          <w:marRight w:val="0"/>
          <w:marTop w:val="0"/>
          <w:marBottom w:val="0"/>
          <w:divBdr>
            <w:top w:val="none" w:sz="0" w:space="0" w:color="auto"/>
            <w:left w:val="none" w:sz="0" w:space="0" w:color="auto"/>
            <w:bottom w:val="none" w:sz="0" w:space="0" w:color="auto"/>
            <w:right w:val="none" w:sz="0" w:space="0" w:color="auto"/>
          </w:divBdr>
        </w:div>
        <w:div w:id="1823964698">
          <w:marLeft w:val="640"/>
          <w:marRight w:val="0"/>
          <w:marTop w:val="0"/>
          <w:marBottom w:val="0"/>
          <w:divBdr>
            <w:top w:val="none" w:sz="0" w:space="0" w:color="auto"/>
            <w:left w:val="none" w:sz="0" w:space="0" w:color="auto"/>
            <w:bottom w:val="none" w:sz="0" w:space="0" w:color="auto"/>
            <w:right w:val="none" w:sz="0" w:space="0" w:color="auto"/>
          </w:divBdr>
        </w:div>
        <w:div w:id="1971324862">
          <w:marLeft w:val="640"/>
          <w:marRight w:val="0"/>
          <w:marTop w:val="0"/>
          <w:marBottom w:val="0"/>
          <w:divBdr>
            <w:top w:val="none" w:sz="0" w:space="0" w:color="auto"/>
            <w:left w:val="none" w:sz="0" w:space="0" w:color="auto"/>
            <w:bottom w:val="none" w:sz="0" w:space="0" w:color="auto"/>
            <w:right w:val="none" w:sz="0" w:space="0" w:color="auto"/>
          </w:divBdr>
        </w:div>
        <w:div w:id="396711360">
          <w:marLeft w:val="640"/>
          <w:marRight w:val="0"/>
          <w:marTop w:val="0"/>
          <w:marBottom w:val="0"/>
          <w:divBdr>
            <w:top w:val="none" w:sz="0" w:space="0" w:color="auto"/>
            <w:left w:val="none" w:sz="0" w:space="0" w:color="auto"/>
            <w:bottom w:val="none" w:sz="0" w:space="0" w:color="auto"/>
            <w:right w:val="none" w:sz="0" w:space="0" w:color="auto"/>
          </w:divBdr>
        </w:div>
        <w:div w:id="715547304">
          <w:marLeft w:val="640"/>
          <w:marRight w:val="0"/>
          <w:marTop w:val="0"/>
          <w:marBottom w:val="0"/>
          <w:divBdr>
            <w:top w:val="none" w:sz="0" w:space="0" w:color="auto"/>
            <w:left w:val="none" w:sz="0" w:space="0" w:color="auto"/>
            <w:bottom w:val="none" w:sz="0" w:space="0" w:color="auto"/>
            <w:right w:val="none" w:sz="0" w:space="0" w:color="auto"/>
          </w:divBdr>
        </w:div>
        <w:div w:id="638730288">
          <w:marLeft w:val="640"/>
          <w:marRight w:val="0"/>
          <w:marTop w:val="0"/>
          <w:marBottom w:val="0"/>
          <w:divBdr>
            <w:top w:val="none" w:sz="0" w:space="0" w:color="auto"/>
            <w:left w:val="none" w:sz="0" w:space="0" w:color="auto"/>
            <w:bottom w:val="none" w:sz="0" w:space="0" w:color="auto"/>
            <w:right w:val="none" w:sz="0" w:space="0" w:color="auto"/>
          </w:divBdr>
        </w:div>
        <w:div w:id="1664772481">
          <w:marLeft w:val="640"/>
          <w:marRight w:val="0"/>
          <w:marTop w:val="0"/>
          <w:marBottom w:val="0"/>
          <w:divBdr>
            <w:top w:val="none" w:sz="0" w:space="0" w:color="auto"/>
            <w:left w:val="none" w:sz="0" w:space="0" w:color="auto"/>
            <w:bottom w:val="none" w:sz="0" w:space="0" w:color="auto"/>
            <w:right w:val="none" w:sz="0" w:space="0" w:color="auto"/>
          </w:divBdr>
        </w:div>
        <w:div w:id="291327799">
          <w:marLeft w:val="640"/>
          <w:marRight w:val="0"/>
          <w:marTop w:val="0"/>
          <w:marBottom w:val="0"/>
          <w:divBdr>
            <w:top w:val="none" w:sz="0" w:space="0" w:color="auto"/>
            <w:left w:val="none" w:sz="0" w:space="0" w:color="auto"/>
            <w:bottom w:val="none" w:sz="0" w:space="0" w:color="auto"/>
            <w:right w:val="none" w:sz="0" w:space="0" w:color="auto"/>
          </w:divBdr>
        </w:div>
        <w:div w:id="365763695">
          <w:marLeft w:val="640"/>
          <w:marRight w:val="0"/>
          <w:marTop w:val="0"/>
          <w:marBottom w:val="0"/>
          <w:divBdr>
            <w:top w:val="none" w:sz="0" w:space="0" w:color="auto"/>
            <w:left w:val="none" w:sz="0" w:space="0" w:color="auto"/>
            <w:bottom w:val="none" w:sz="0" w:space="0" w:color="auto"/>
            <w:right w:val="none" w:sz="0" w:space="0" w:color="auto"/>
          </w:divBdr>
        </w:div>
        <w:div w:id="1474327497">
          <w:marLeft w:val="640"/>
          <w:marRight w:val="0"/>
          <w:marTop w:val="0"/>
          <w:marBottom w:val="0"/>
          <w:divBdr>
            <w:top w:val="none" w:sz="0" w:space="0" w:color="auto"/>
            <w:left w:val="none" w:sz="0" w:space="0" w:color="auto"/>
            <w:bottom w:val="none" w:sz="0" w:space="0" w:color="auto"/>
            <w:right w:val="none" w:sz="0" w:space="0" w:color="auto"/>
          </w:divBdr>
        </w:div>
        <w:div w:id="406734753">
          <w:marLeft w:val="640"/>
          <w:marRight w:val="0"/>
          <w:marTop w:val="0"/>
          <w:marBottom w:val="0"/>
          <w:divBdr>
            <w:top w:val="none" w:sz="0" w:space="0" w:color="auto"/>
            <w:left w:val="none" w:sz="0" w:space="0" w:color="auto"/>
            <w:bottom w:val="none" w:sz="0" w:space="0" w:color="auto"/>
            <w:right w:val="none" w:sz="0" w:space="0" w:color="auto"/>
          </w:divBdr>
        </w:div>
        <w:div w:id="1739787796">
          <w:marLeft w:val="640"/>
          <w:marRight w:val="0"/>
          <w:marTop w:val="0"/>
          <w:marBottom w:val="0"/>
          <w:divBdr>
            <w:top w:val="none" w:sz="0" w:space="0" w:color="auto"/>
            <w:left w:val="none" w:sz="0" w:space="0" w:color="auto"/>
            <w:bottom w:val="none" w:sz="0" w:space="0" w:color="auto"/>
            <w:right w:val="none" w:sz="0" w:space="0" w:color="auto"/>
          </w:divBdr>
        </w:div>
        <w:div w:id="1541933631">
          <w:marLeft w:val="640"/>
          <w:marRight w:val="0"/>
          <w:marTop w:val="0"/>
          <w:marBottom w:val="0"/>
          <w:divBdr>
            <w:top w:val="none" w:sz="0" w:space="0" w:color="auto"/>
            <w:left w:val="none" w:sz="0" w:space="0" w:color="auto"/>
            <w:bottom w:val="none" w:sz="0" w:space="0" w:color="auto"/>
            <w:right w:val="none" w:sz="0" w:space="0" w:color="auto"/>
          </w:divBdr>
        </w:div>
        <w:div w:id="1940866038">
          <w:marLeft w:val="640"/>
          <w:marRight w:val="0"/>
          <w:marTop w:val="0"/>
          <w:marBottom w:val="0"/>
          <w:divBdr>
            <w:top w:val="none" w:sz="0" w:space="0" w:color="auto"/>
            <w:left w:val="none" w:sz="0" w:space="0" w:color="auto"/>
            <w:bottom w:val="none" w:sz="0" w:space="0" w:color="auto"/>
            <w:right w:val="none" w:sz="0" w:space="0" w:color="auto"/>
          </w:divBdr>
        </w:div>
        <w:div w:id="51664413">
          <w:marLeft w:val="640"/>
          <w:marRight w:val="0"/>
          <w:marTop w:val="0"/>
          <w:marBottom w:val="0"/>
          <w:divBdr>
            <w:top w:val="none" w:sz="0" w:space="0" w:color="auto"/>
            <w:left w:val="none" w:sz="0" w:space="0" w:color="auto"/>
            <w:bottom w:val="none" w:sz="0" w:space="0" w:color="auto"/>
            <w:right w:val="none" w:sz="0" w:space="0" w:color="auto"/>
          </w:divBdr>
        </w:div>
        <w:div w:id="1916550003">
          <w:marLeft w:val="640"/>
          <w:marRight w:val="0"/>
          <w:marTop w:val="0"/>
          <w:marBottom w:val="0"/>
          <w:divBdr>
            <w:top w:val="none" w:sz="0" w:space="0" w:color="auto"/>
            <w:left w:val="none" w:sz="0" w:space="0" w:color="auto"/>
            <w:bottom w:val="none" w:sz="0" w:space="0" w:color="auto"/>
            <w:right w:val="none" w:sz="0" w:space="0" w:color="auto"/>
          </w:divBdr>
        </w:div>
        <w:div w:id="50077370">
          <w:marLeft w:val="640"/>
          <w:marRight w:val="0"/>
          <w:marTop w:val="0"/>
          <w:marBottom w:val="0"/>
          <w:divBdr>
            <w:top w:val="none" w:sz="0" w:space="0" w:color="auto"/>
            <w:left w:val="none" w:sz="0" w:space="0" w:color="auto"/>
            <w:bottom w:val="none" w:sz="0" w:space="0" w:color="auto"/>
            <w:right w:val="none" w:sz="0" w:space="0" w:color="auto"/>
          </w:divBdr>
        </w:div>
        <w:div w:id="1252737932">
          <w:marLeft w:val="640"/>
          <w:marRight w:val="0"/>
          <w:marTop w:val="0"/>
          <w:marBottom w:val="0"/>
          <w:divBdr>
            <w:top w:val="none" w:sz="0" w:space="0" w:color="auto"/>
            <w:left w:val="none" w:sz="0" w:space="0" w:color="auto"/>
            <w:bottom w:val="none" w:sz="0" w:space="0" w:color="auto"/>
            <w:right w:val="none" w:sz="0" w:space="0" w:color="auto"/>
          </w:divBdr>
        </w:div>
        <w:div w:id="689183130">
          <w:marLeft w:val="640"/>
          <w:marRight w:val="0"/>
          <w:marTop w:val="0"/>
          <w:marBottom w:val="0"/>
          <w:divBdr>
            <w:top w:val="none" w:sz="0" w:space="0" w:color="auto"/>
            <w:left w:val="none" w:sz="0" w:space="0" w:color="auto"/>
            <w:bottom w:val="none" w:sz="0" w:space="0" w:color="auto"/>
            <w:right w:val="none" w:sz="0" w:space="0" w:color="auto"/>
          </w:divBdr>
        </w:div>
        <w:div w:id="1173833331">
          <w:marLeft w:val="640"/>
          <w:marRight w:val="0"/>
          <w:marTop w:val="0"/>
          <w:marBottom w:val="0"/>
          <w:divBdr>
            <w:top w:val="none" w:sz="0" w:space="0" w:color="auto"/>
            <w:left w:val="none" w:sz="0" w:space="0" w:color="auto"/>
            <w:bottom w:val="none" w:sz="0" w:space="0" w:color="auto"/>
            <w:right w:val="none" w:sz="0" w:space="0" w:color="auto"/>
          </w:divBdr>
        </w:div>
        <w:div w:id="2003270500">
          <w:marLeft w:val="640"/>
          <w:marRight w:val="0"/>
          <w:marTop w:val="0"/>
          <w:marBottom w:val="0"/>
          <w:divBdr>
            <w:top w:val="none" w:sz="0" w:space="0" w:color="auto"/>
            <w:left w:val="none" w:sz="0" w:space="0" w:color="auto"/>
            <w:bottom w:val="none" w:sz="0" w:space="0" w:color="auto"/>
            <w:right w:val="none" w:sz="0" w:space="0" w:color="auto"/>
          </w:divBdr>
        </w:div>
        <w:div w:id="386225716">
          <w:marLeft w:val="640"/>
          <w:marRight w:val="0"/>
          <w:marTop w:val="0"/>
          <w:marBottom w:val="0"/>
          <w:divBdr>
            <w:top w:val="none" w:sz="0" w:space="0" w:color="auto"/>
            <w:left w:val="none" w:sz="0" w:space="0" w:color="auto"/>
            <w:bottom w:val="none" w:sz="0" w:space="0" w:color="auto"/>
            <w:right w:val="none" w:sz="0" w:space="0" w:color="auto"/>
          </w:divBdr>
        </w:div>
        <w:div w:id="1416124284">
          <w:marLeft w:val="640"/>
          <w:marRight w:val="0"/>
          <w:marTop w:val="0"/>
          <w:marBottom w:val="0"/>
          <w:divBdr>
            <w:top w:val="none" w:sz="0" w:space="0" w:color="auto"/>
            <w:left w:val="none" w:sz="0" w:space="0" w:color="auto"/>
            <w:bottom w:val="none" w:sz="0" w:space="0" w:color="auto"/>
            <w:right w:val="none" w:sz="0" w:space="0" w:color="auto"/>
          </w:divBdr>
        </w:div>
        <w:div w:id="1753820848">
          <w:marLeft w:val="640"/>
          <w:marRight w:val="0"/>
          <w:marTop w:val="0"/>
          <w:marBottom w:val="0"/>
          <w:divBdr>
            <w:top w:val="none" w:sz="0" w:space="0" w:color="auto"/>
            <w:left w:val="none" w:sz="0" w:space="0" w:color="auto"/>
            <w:bottom w:val="none" w:sz="0" w:space="0" w:color="auto"/>
            <w:right w:val="none" w:sz="0" w:space="0" w:color="auto"/>
          </w:divBdr>
        </w:div>
        <w:div w:id="740371227">
          <w:marLeft w:val="640"/>
          <w:marRight w:val="0"/>
          <w:marTop w:val="0"/>
          <w:marBottom w:val="0"/>
          <w:divBdr>
            <w:top w:val="none" w:sz="0" w:space="0" w:color="auto"/>
            <w:left w:val="none" w:sz="0" w:space="0" w:color="auto"/>
            <w:bottom w:val="none" w:sz="0" w:space="0" w:color="auto"/>
            <w:right w:val="none" w:sz="0" w:space="0" w:color="auto"/>
          </w:divBdr>
        </w:div>
        <w:div w:id="1067723517">
          <w:marLeft w:val="640"/>
          <w:marRight w:val="0"/>
          <w:marTop w:val="0"/>
          <w:marBottom w:val="0"/>
          <w:divBdr>
            <w:top w:val="none" w:sz="0" w:space="0" w:color="auto"/>
            <w:left w:val="none" w:sz="0" w:space="0" w:color="auto"/>
            <w:bottom w:val="none" w:sz="0" w:space="0" w:color="auto"/>
            <w:right w:val="none" w:sz="0" w:space="0" w:color="auto"/>
          </w:divBdr>
        </w:div>
        <w:div w:id="429392464">
          <w:marLeft w:val="640"/>
          <w:marRight w:val="0"/>
          <w:marTop w:val="0"/>
          <w:marBottom w:val="0"/>
          <w:divBdr>
            <w:top w:val="none" w:sz="0" w:space="0" w:color="auto"/>
            <w:left w:val="none" w:sz="0" w:space="0" w:color="auto"/>
            <w:bottom w:val="none" w:sz="0" w:space="0" w:color="auto"/>
            <w:right w:val="none" w:sz="0" w:space="0" w:color="auto"/>
          </w:divBdr>
        </w:div>
        <w:div w:id="596327400">
          <w:marLeft w:val="640"/>
          <w:marRight w:val="0"/>
          <w:marTop w:val="0"/>
          <w:marBottom w:val="0"/>
          <w:divBdr>
            <w:top w:val="none" w:sz="0" w:space="0" w:color="auto"/>
            <w:left w:val="none" w:sz="0" w:space="0" w:color="auto"/>
            <w:bottom w:val="none" w:sz="0" w:space="0" w:color="auto"/>
            <w:right w:val="none" w:sz="0" w:space="0" w:color="auto"/>
          </w:divBdr>
        </w:div>
        <w:div w:id="1061099993">
          <w:marLeft w:val="640"/>
          <w:marRight w:val="0"/>
          <w:marTop w:val="0"/>
          <w:marBottom w:val="0"/>
          <w:divBdr>
            <w:top w:val="none" w:sz="0" w:space="0" w:color="auto"/>
            <w:left w:val="none" w:sz="0" w:space="0" w:color="auto"/>
            <w:bottom w:val="none" w:sz="0" w:space="0" w:color="auto"/>
            <w:right w:val="none" w:sz="0" w:space="0" w:color="auto"/>
          </w:divBdr>
        </w:div>
        <w:div w:id="1686908485">
          <w:marLeft w:val="640"/>
          <w:marRight w:val="0"/>
          <w:marTop w:val="0"/>
          <w:marBottom w:val="0"/>
          <w:divBdr>
            <w:top w:val="none" w:sz="0" w:space="0" w:color="auto"/>
            <w:left w:val="none" w:sz="0" w:space="0" w:color="auto"/>
            <w:bottom w:val="none" w:sz="0" w:space="0" w:color="auto"/>
            <w:right w:val="none" w:sz="0" w:space="0" w:color="auto"/>
          </w:divBdr>
        </w:div>
        <w:div w:id="1451507614">
          <w:marLeft w:val="640"/>
          <w:marRight w:val="0"/>
          <w:marTop w:val="0"/>
          <w:marBottom w:val="0"/>
          <w:divBdr>
            <w:top w:val="none" w:sz="0" w:space="0" w:color="auto"/>
            <w:left w:val="none" w:sz="0" w:space="0" w:color="auto"/>
            <w:bottom w:val="none" w:sz="0" w:space="0" w:color="auto"/>
            <w:right w:val="none" w:sz="0" w:space="0" w:color="auto"/>
          </w:divBdr>
        </w:div>
        <w:div w:id="1349335033">
          <w:marLeft w:val="640"/>
          <w:marRight w:val="0"/>
          <w:marTop w:val="0"/>
          <w:marBottom w:val="0"/>
          <w:divBdr>
            <w:top w:val="none" w:sz="0" w:space="0" w:color="auto"/>
            <w:left w:val="none" w:sz="0" w:space="0" w:color="auto"/>
            <w:bottom w:val="none" w:sz="0" w:space="0" w:color="auto"/>
            <w:right w:val="none" w:sz="0" w:space="0" w:color="auto"/>
          </w:divBdr>
        </w:div>
        <w:div w:id="387995192">
          <w:marLeft w:val="640"/>
          <w:marRight w:val="0"/>
          <w:marTop w:val="0"/>
          <w:marBottom w:val="0"/>
          <w:divBdr>
            <w:top w:val="none" w:sz="0" w:space="0" w:color="auto"/>
            <w:left w:val="none" w:sz="0" w:space="0" w:color="auto"/>
            <w:bottom w:val="none" w:sz="0" w:space="0" w:color="auto"/>
            <w:right w:val="none" w:sz="0" w:space="0" w:color="auto"/>
          </w:divBdr>
        </w:div>
        <w:div w:id="844979856">
          <w:marLeft w:val="640"/>
          <w:marRight w:val="0"/>
          <w:marTop w:val="0"/>
          <w:marBottom w:val="0"/>
          <w:divBdr>
            <w:top w:val="none" w:sz="0" w:space="0" w:color="auto"/>
            <w:left w:val="none" w:sz="0" w:space="0" w:color="auto"/>
            <w:bottom w:val="none" w:sz="0" w:space="0" w:color="auto"/>
            <w:right w:val="none" w:sz="0" w:space="0" w:color="auto"/>
          </w:divBdr>
        </w:div>
        <w:div w:id="409815182">
          <w:marLeft w:val="640"/>
          <w:marRight w:val="0"/>
          <w:marTop w:val="0"/>
          <w:marBottom w:val="0"/>
          <w:divBdr>
            <w:top w:val="none" w:sz="0" w:space="0" w:color="auto"/>
            <w:left w:val="none" w:sz="0" w:space="0" w:color="auto"/>
            <w:bottom w:val="none" w:sz="0" w:space="0" w:color="auto"/>
            <w:right w:val="none" w:sz="0" w:space="0" w:color="auto"/>
          </w:divBdr>
        </w:div>
        <w:div w:id="1814180843">
          <w:marLeft w:val="640"/>
          <w:marRight w:val="0"/>
          <w:marTop w:val="0"/>
          <w:marBottom w:val="0"/>
          <w:divBdr>
            <w:top w:val="none" w:sz="0" w:space="0" w:color="auto"/>
            <w:left w:val="none" w:sz="0" w:space="0" w:color="auto"/>
            <w:bottom w:val="none" w:sz="0" w:space="0" w:color="auto"/>
            <w:right w:val="none" w:sz="0" w:space="0" w:color="auto"/>
          </w:divBdr>
        </w:div>
        <w:div w:id="2127459266">
          <w:marLeft w:val="640"/>
          <w:marRight w:val="0"/>
          <w:marTop w:val="0"/>
          <w:marBottom w:val="0"/>
          <w:divBdr>
            <w:top w:val="none" w:sz="0" w:space="0" w:color="auto"/>
            <w:left w:val="none" w:sz="0" w:space="0" w:color="auto"/>
            <w:bottom w:val="none" w:sz="0" w:space="0" w:color="auto"/>
            <w:right w:val="none" w:sz="0" w:space="0" w:color="auto"/>
          </w:divBdr>
        </w:div>
        <w:div w:id="1073819416">
          <w:marLeft w:val="640"/>
          <w:marRight w:val="0"/>
          <w:marTop w:val="0"/>
          <w:marBottom w:val="0"/>
          <w:divBdr>
            <w:top w:val="none" w:sz="0" w:space="0" w:color="auto"/>
            <w:left w:val="none" w:sz="0" w:space="0" w:color="auto"/>
            <w:bottom w:val="none" w:sz="0" w:space="0" w:color="auto"/>
            <w:right w:val="none" w:sz="0" w:space="0" w:color="auto"/>
          </w:divBdr>
        </w:div>
        <w:div w:id="1184782610">
          <w:marLeft w:val="640"/>
          <w:marRight w:val="0"/>
          <w:marTop w:val="0"/>
          <w:marBottom w:val="0"/>
          <w:divBdr>
            <w:top w:val="none" w:sz="0" w:space="0" w:color="auto"/>
            <w:left w:val="none" w:sz="0" w:space="0" w:color="auto"/>
            <w:bottom w:val="none" w:sz="0" w:space="0" w:color="auto"/>
            <w:right w:val="none" w:sz="0" w:space="0" w:color="auto"/>
          </w:divBdr>
        </w:div>
        <w:div w:id="1539121103">
          <w:marLeft w:val="640"/>
          <w:marRight w:val="0"/>
          <w:marTop w:val="0"/>
          <w:marBottom w:val="0"/>
          <w:divBdr>
            <w:top w:val="none" w:sz="0" w:space="0" w:color="auto"/>
            <w:left w:val="none" w:sz="0" w:space="0" w:color="auto"/>
            <w:bottom w:val="none" w:sz="0" w:space="0" w:color="auto"/>
            <w:right w:val="none" w:sz="0" w:space="0" w:color="auto"/>
          </w:divBdr>
        </w:div>
        <w:div w:id="1179780412">
          <w:marLeft w:val="640"/>
          <w:marRight w:val="0"/>
          <w:marTop w:val="0"/>
          <w:marBottom w:val="0"/>
          <w:divBdr>
            <w:top w:val="none" w:sz="0" w:space="0" w:color="auto"/>
            <w:left w:val="none" w:sz="0" w:space="0" w:color="auto"/>
            <w:bottom w:val="none" w:sz="0" w:space="0" w:color="auto"/>
            <w:right w:val="none" w:sz="0" w:space="0" w:color="auto"/>
          </w:divBdr>
        </w:div>
        <w:div w:id="224486176">
          <w:marLeft w:val="640"/>
          <w:marRight w:val="0"/>
          <w:marTop w:val="0"/>
          <w:marBottom w:val="0"/>
          <w:divBdr>
            <w:top w:val="none" w:sz="0" w:space="0" w:color="auto"/>
            <w:left w:val="none" w:sz="0" w:space="0" w:color="auto"/>
            <w:bottom w:val="none" w:sz="0" w:space="0" w:color="auto"/>
            <w:right w:val="none" w:sz="0" w:space="0" w:color="auto"/>
          </w:divBdr>
        </w:div>
        <w:div w:id="1499882084">
          <w:marLeft w:val="640"/>
          <w:marRight w:val="0"/>
          <w:marTop w:val="0"/>
          <w:marBottom w:val="0"/>
          <w:divBdr>
            <w:top w:val="none" w:sz="0" w:space="0" w:color="auto"/>
            <w:left w:val="none" w:sz="0" w:space="0" w:color="auto"/>
            <w:bottom w:val="none" w:sz="0" w:space="0" w:color="auto"/>
            <w:right w:val="none" w:sz="0" w:space="0" w:color="auto"/>
          </w:divBdr>
        </w:div>
        <w:div w:id="37896708">
          <w:marLeft w:val="640"/>
          <w:marRight w:val="0"/>
          <w:marTop w:val="0"/>
          <w:marBottom w:val="0"/>
          <w:divBdr>
            <w:top w:val="none" w:sz="0" w:space="0" w:color="auto"/>
            <w:left w:val="none" w:sz="0" w:space="0" w:color="auto"/>
            <w:bottom w:val="none" w:sz="0" w:space="0" w:color="auto"/>
            <w:right w:val="none" w:sz="0" w:space="0" w:color="auto"/>
          </w:divBdr>
        </w:div>
        <w:div w:id="2040469252">
          <w:marLeft w:val="640"/>
          <w:marRight w:val="0"/>
          <w:marTop w:val="0"/>
          <w:marBottom w:val="0"/>
          <w:divBdr>
            <w:top w:val="none" w:sz="0" w:space="0" w:color="auto"/>
            <w:left w:val="none" w:sz="0" w:space="0" w:color="auto"/>
            <w:bottom w:val="none" w:sz="0" w:space="0" w:color="auto"/>
            <w:right w:val="none" w:sz="0" w:space="0" w:color="auto"/>
          </w:divBdr>
        </w:div>
        <w:div w:id="1865828126">
          <w:marLeft w:val="640"/>
          <w:marRight w:val="0"/>
          <w:marTop w:val="0"/>
          <w:marBottom w:val="0"/>
          <w:divBdr>
            <w:top w:val="none" w:sz="0" w:space="0" w:color="auto"/>
            <w:left w:val="none" w:sz="0" w:space="0" w:color="auto"/>
            <w:bottom w:val="none" w:sz="0" w:space="0" w:color="auto"/>
            <w:right w:val="none" w:sz="0" w:space="0" w:color="auto"/>
          </w:divBdr>
        </w:div>
        <w:div w:id="291402108">
          <w:marLeft w:val="640"/>
          <w:marRight w:val="0"/>
          <w:marTop w:val="0"/>
          <w:marBottom w:val="0"/>
          <w:divBdr>
            <w:top w:val="none" w:sz="0" w:space="0" w:color="auto"/>
            <w:left w:val="none" w:sz="0" w:space="0" w:color="auto"/>
            <w:bottom w:val="none" w:sz="0" w:space="0" w:color="auto"/>
            <w:right w:val="none" w:sz="0" w:space="0" w:color="auto"/>
          </w:divBdr>
        </w:div>
        <w:div w:id="1961493410">
          <w:marLeft w:val="640"/>
          <w:marRight w:val="0"/>
          <w:marTop w:val="0"/>
          <w:marBottom w:val="0"/>
          <w:divBdr>
            <w:top w:val="none" w:sz="0" w:space="0" w:color="auto"/>
            <w:left w:val="none" w:sz="0" w:space="0" w:color="auto"/>
            <w:bottom w:val="none" w:sz="0" w:space="0" w:color="auto"/>
            <w:right w:val="none" w:sz="0" w:space="0" w:color="auto"/>
          </w:divBdr>
        </w:div>
        <w:div w:id="699628460">
          <w:marLeft w:val="640"/>
          <w:marRight w:val="0"/>
          <w:marTop w:val="0"/>
          <w:marBottom w:val="0"/>
          <w:divBdr>
            <w:top w:val="none" w:sz="0" w:space="0" w:color="auto"/>
            <w:left w:val="none" w:sz="0" w:space="0" w:color="auto"/>
            <w:bottom w:val="none" w:sz="0" w:space="0" w:color="auto"/>
            <w:right w:val="none" w:sz="0" w:space="0" w:color="auto"/>
          </w:divBdr>
        </w:div>
        <w:div w:id="1577592072">
          <w:marLeft w:val="640"/>
          <w:marRight w:val="0"/>
          <w:marTop w:val="0"/>
          <w:marBottom w:val="0"/>
          <w:divBdr>
            <w:top w:val="none" w:sz="0" w:space="0" w:color="auto"/>
            <w:left w:val="none" w:sz="0" w:space="0" w:color="auto"/>
            <w:bottom w:val="none" w:sz="0" w:space="0" w:color="auto"/>
            <w:right w:val="none" w:sz="0" w:space="0" w:color="auto"/>
          </w:divBdr>
        </w:div>
        <w:div w:id="180748602">
          <w:marLeft w:val="640"/>
          <w:marRight w:val="0"/>
          <w:marTop w:val="0"/>
          <w:marBottom w:val="0"/>
          <w:divBdr>
            <w:top w:val="none" w:sz="0" w:space="0" w:color="auto"/>
            <w:left w:val="none" w:sz="0" w:space="0" w:color="auto"/>
            <w:bottom w:val="none" w:sz="0" w:space="0" w:color="auto"/>
            <w:right w:val="none" w:sz="0" w:space="0" w:color="auto"/>
          </w:divBdr>
        </w:div>
        <w:div w:id="1425305012">
          <w:marLeft w:val="640"/>
          <w:marRight w:val="0"/>
          <w:marTop w:val="0"/>
          <w:marBottom w:val="0"/>
          <w:divBdr>
            <w:top w:val="none" w:sz="0" w:space="0" w:color="auto"/>
            <w:left w:val="none" w:sz="0" w:space="0" w:color="auto"/>
            <w:bottom w:val="none" w:sz="0" w:space="0" w:color="auto"/>
            <w:right w:val="none" w:sz="0" w:space="0" w:color="auto"/>
          </w:divBdr>
        </w:div>
        <w:div w:id="475880512">
          <w:marLeft w:val="640"/>
          <w:marRight w:val="0"/>
          <w:marTop w:val="0"/>
          <w:marBottom w:val="0"/>
          <w:divBdr>
            <w:top w:val="none" w:sz="0" w:space="0" w:color="auto"/>
            <w:left w:val="none" w:sz="0" w:space="0" w:color="auto"/>
            <w:bottom w:val="none" w:sz="0" w:space="0" w:color="auto"/>
            <w:right w:val="none" w:sz="0" w:space="0" w:color="auto"/>
          </w:divBdr>
        </w:div>
        <w:div w:id="1419865407">
          <w:marLeft w:val="640"/>
          <w:marRight w:val="0"/>
          <w:marTop w:val="0"/>
          <w:marBottom w:val="0"/>
          <w:divBdr>
            <w:top w:val="none" w:sz="0" w:space="0" w:color="auto"/>
            <w:left w:val="none" w:sz="0" w:space="0" w:color="auto"/>
            <w:bottom w:val="none" w:sz="0" w:space="0" w:color="auto"/>
            <w:right w:val="none" w:sz="0" w:space="0" w:color="auto"/>
          </w:divBdr>
        </w:div>
        <w:div w:id="1979606541">
          <w:marLeft w:val="640"/>
          <w:marRight w:val="0"/>
          <w:marTop w:val="0"/>
          <w:marBottom w:val="0"/>
          <w:divBdr>
            <w:top w:val="none" w:sz="0" w:space="0" w:color="auto"/>
            <w:left w:val="none" w:sz="0" w:space="0" w:color="auto"/>
            <w:bottom w:val="none" w:sz="0" w:space="0" w:color="auto"/>
            <w:right w:val="none" w:sz="0" w:space="0" w:color="auto"/>
          </w:divBdr>
        </w:div>
        <w:div w:id="839270938">
          <w:marLeft w:val="640"/>
          <w:marRight w:val="0"/>
          <w:marTop w:val="0"/>
          <w:marBottom w:val="0"/>
          <w:divBdr>
            <w:top w:val="none" w:sz="0" w:space="0" w:color="auto"/>
            <w:left w:val="none" w:sz="0" w:space="0" w:color="auto"/>
            <w:bottom w:val="none" w:sz="0" w:space="0" w:color="auto"/>
            <w:right w:val="none" w:sz="0" w:space="0" w:color="auto"/>
          </w:divBdr>
        </w:div>
        <w:div w:id="488449685">
          <w:marLeft w:val="640"/>
          <w:marRight w:val="0"/>
          <w:marTop w:val="0"/>
          <w:marBottom w:val="0"/>
          <w:divBdr>
            <w:top w:val="none" w:sz="0" w:space="0" w:color="auto"/>
            <w:left w:val="none" w:sz="0" w:space="0" w:color="auto"/>
            <w:bottom w:val="none" w:sz="0" w:space="0" w:color="auto"/>
            <w:right w:val="none" w:sz="0" w:space="0" w:color="auto"/>
          </w:divBdr>
        </w:div>
        <w:div w:id="1740638655">
          <w:marLeft w:val="640"/>
          <w:marRight w:val="0"/>
          <w:marTop w:val="0"/>
          <w:marBottom w:val="0"/>
          <w:divBdr>
            <w:top w:val="none" w:sz="0" w:space="0" w:color="auto"/>
            <w:left w:val="none" w:sz="0" w:space="0" w:color="auto"/>
            <w:bottom w:val="none" w:sz="0" w:space="0" w:color="auto"/>
            <w:right w:val="none" w:sz="0" w:space="0" w:color="auto"/>
          </w:divBdr>
        </w:div>
        <w:div w:id="1343317532">
          <w:marLeft w:val="640"/>
          <w:marRight w:val="0"/>
          <w:marTop w:val="0"/>
          <w:marBottom w:val="0"/>
          <w:divBdr>
            <w:top w:val="none" w:sz="0" w:space="0" w:color="auto"/>
            <w:left w:val="none" w:sz="0" w:space="0" w:color="auto"/>
            <w:bottom w:val="none" w:sz="0" w:space="0" w:color="auto"/>
            <w:right w:val="none" w:sz="0" w:space="0" w:color="auto"/>
          </w:divBdr>
        </w:div>
        <w:div w:id="904409687">
          <w:marLeft w:val="640"/>
          <w:marRight w:val="0"/>
          <w:marTop w:val="0"/>
          <w:marBottom w:val="0"/>
          <w:divBdr>
            <w:top w:val="none" w:sz="0" w:space="0" w:color="auto"/>
            <w:left w:val="none" w:sz="0" w:space="0" w:color="auto"/>
            <w:bottom w:val="none" w:sz="0" w:space="0" w:color="auto"/>
            <w:right w:val="none" w:sz="0" w:space="0" w:color="auto"/>
          </w:divBdr>
        </w:div>
        <w:div w:id="1627396559">
          <w:marLeft w:val="640"/>
          <w:marRight w:val="0"/>
          <w:marTop w:val="0"/>
          <w:marBottom w:val="0"/>
          <w:divBdr>
            <w:top w:val="none" w:sz="0" w:space="0" w:color="auto"/>
            <w:left w:val="none" w:sz="0" w:space="0" w:color="auto"/>
            <w:bottom w:val="none" w:sz="0" w:space="0" w:color="auto"/>
            <w:right w:val="none" w:sz="0" w:space="0" w:color="auto"/>
          </w:divBdr>
        </w:div>
        <w:div w:id="157504525">
          <w:marLeft w:val="640"/>
          <w:marRight w:val="0"/>
          <w:marTop w:val="0"/>
          <w:marBottom w:val="0"/>
          <w:divBdr>
            <w:top w:val="none" w:sz="0" w:space="0" w:color="auto"/>
            <w:left w:val="none" w:sz="0" w:space="0" w:color="auto"/>
            <w:bottom w:val="none" w:sz="0" w:space="0" w:color="auto"/>
            <w:right w:val="none" w:sz="0" w:space="0" w:color="auto"/>
          </w:divBdr>
        </w:div>
        <w:div w:id="1057170715">
          <w:marLeft w:val="640"/>
          <w:marRight w:val="0"/>
          <w:marTop w:val="0"/>
          <w:marBottom w:val="0"/>
          <w:divBdr>
            <w:top w:val="none" w:sz="0" w:space="0" w:color="auto"/>
            <w:left w:val="none" w:sz="0" w:space="0" w:color="auto"/>
            <w:bottom w:val="none" w:sz="0" w:space="0" w:color="auto"/>
            <w:right w:val="none" w:sz="0" w:space="0" w:color="auto"/>
          </w:divBdr>
        </w:div>
        <w:div w:id="759136025">
          <w:marLeft w:val="640"/>
          <w:marRight w:val="0"/>
          <w:marTop w:val="0"/>
          <w:marBottom w:val="0"/>
          <w:divBdr>
            <w:top w:val="none" w:sz="0" w:space="0" w:color="auto"/>
            <w:left w:val="none" w:sz="0" w:space="0" w:color="auto"/>
            <w:bottom w:val="none" w:sz="0" w:space="0" w:color="auto"/>
            <w:right w:val="none" w:sz="0" w:space="0" w:color="auto"/>
          </w:divBdr>
        </w:div>
        <w:div w:id="1162891396">
          <w:marLeft w:val="640"/>
          <w:marRight w:val="0"/>
          <w:marTop w:val="0"/>
          <w:marBottom w:val="0"/>
          <w:divBdr>
            <w:top w:val="none" w:sz="0" w:space="0" w:color="auto"/>
            <w:left w:val="none" w:sz="0" w:space="0" w:color="auto"/>
            <w:bottom w:val="none" w:sz="0" w:space="0" w:color="auto"/>
            <w:right w:val="none" w:sz="0" w:space="0" w:color="auto"/>
          </w:divBdr>
        </w:div>
        <w:div w:id="1274677609">
          <w:marLeft w:val="640"/>
          <w:marRight w:val="0"/>
          <w:marTop w:val="0"/>
          <w:marBottom w:val="0"/>
          <w:divBdr>
            <w:top w:val="none" w:sz="0" w:space="0" w:color="auto"/>
            <w:left w:val="none" w:sz="0" w:space="0" w:color="auto"/>
            <w:bottom w:val="none" w:sz="0" w:space="0" w:color="auto"/>
            <w:right w:val="none" w:sz="0" w:space="0" w:color="auto"/>
          </w:divBdr>
        </w:div>
        <w:div w:id="1582057240">
          <w:marLeft w:val="640"/>
          <w:marRight w:val="0"/>
          <w:marTop w:val="0"/>
          <w:marBottom w:val="0"/>
          <w:divBdr>
            <w:top w:val="none" w:sz="0" w:space="0" w:color="auto"/>
            <w:left w:val="none" w:sz="0" w:space="0" w:color="auto"/>
            <w:bottom w:val="none" w:sz="0" w:space="0" w:color="auto"/>
            <w:right w:val="none" w:sz="0" w:space="0" w:color="auto"/>
          </w:divBdr>
        </w:div>
        <w:div w:id="774788440">
          <w:marLeft w:val="640"/>
          <w:marRight w:val="0"/>
          <w:marTop w:val="0"/>
          <w:marBottom w:val="0"/>
          <w:divBdr>
            <w:top w:val="none" w:sz="0" w:space="0" w:color="auto"/>
            <w:left w:val="none" w:sz="0" w:space="0" w:color="auto"/>
            <w:bottom w:val="none" w:sz="0" w:space="0" w:color="auto"/>
            <w:right w:val="none" w:sz="0" w:space="0" w:color="auto"/>
          </w:divBdr>
        </w:div>
        <w:div w:id="1733844965">
          <w:marLeft w:val="640"/>
          <w:marRight w:val="0"/>
          <w:marTop w:val="0"/>
          <w:marBottom w:val="0"/>
          <w:divBdr>
            <w:top w:val="none" w:sz="0" w:space="0" w:color="auto"/>
            <w:left w:val="none" w:sz="0" w:space="0" w:color="auto"/>
            <w:bottom w:val="none" w:sz="0" w:space="0" w:color="auto"/>
            <w:right w:val="none" w:sz="0" w:space="0" w:color="auto"/>
          </w:divBdr>
        </w:div>
        <w:div w:id="1796289030">
          <w:marLeft w:val="640"/>
          <w:marRight w:val="0"/>
          <w:marTop w:val="0"/>
          <w:marBottom w:val="0"/>
          <w:divBdr>
            <w:top w:val="none" w:sz="0" w:space="0" w:color="auto"/>
            <w:left w:val="none" w:sz="0" w:space="0" w:color="auto"/>
            <w:bottom w:val="none" w:sz="0" w:space="0" w:color="auto"/>
            <w:right w:val="none" w:sz="0" w:space="0" w:color="auto"/>
          </w:divBdr>
        </w:div>
        <w:div w:id="405500160">
          <w:marLeft w:val="640"/>
          <w:marRight w:val="0"/>
          <w:marTop w:val="0"/>
          <w:marBottom w:val="0"/>
          <w:divBdr>
            <w:top w:val="none" w:sz="0" w:space="0" w:color="auto"/>
            <w:left w:val="none" w:sz="0" w:space="0" w:color="auto"/>
            <w:bottom w:val="none" w:sz="0" w:space="0" w:color="auto"/>
            <w:right w:val="none" w:sz="0" w:space="0" w:color="auto"/>
          </w:divBdr>
        </w:div>
        <w:div w:id="1382706922">
          <w:marLeft w:val="640"/>
          <w:marRight w:val="0"/>
          <w:marTop w:val="0"/>
          <w:marBottom w:val="0"/>
          <w:divBdr>
            <w:top w:val="none" w:sz="0" w:space="0" w:color="auto"/>
            <w:left w:val="none" w:sz="0" w:space="0" w:color="auto"/>
            <w:bottom w:val="none" w:sz="0" w:space="0" w:color="auto"/>
            <w:right w:val="none" w:sz="0" w:space="0" w:color="auto"/>
          </w:divBdr>
        </w:div>
        <w:div w:id="956107709">
          <w:marLeft w:val="640"/>
          <w:marRight w:val="0"/>
          <w:marTop w:val="0"/>
          <w:marBottom w:val="0"/>
          <w:divBdr>
            <w:top w:val="none" w:sz="0" w:space="0" w:color="auto"/>
            <w:left w:val="none" w:sz="0" w:space="0" w:color="auto"/>
            <w:bottom w:val="none" w:sz="0" w:space="0" w:color="auto"/>
            <w:right w:val="none" w:sz="0" w:space="0" w:color="auto"/>
          </w:divBdr>
        </w:div>
        <w:div w:id="419835972">
          <w:marLeft w:val="640"/>
          <w:marRight w:val="0"/>
          <w:marTop w:val="0"/>
          <w:marBottom w:val="0"/>
          <w:divBdr>
            <w:top w:val="none" w:sz="0" w:space="0" w:color="auto"/>
            <w:left w:val="none" w:sz="0" w:space="0" w:color="auto"/>
            <w:bottom w:val="none" w:sz="0" w:space="0" w:color="auto"/>
            <w:right w:val="none" w:sz="0" w:space="0" w:color="auto"/>
          </w:divBdr>
        </w:div>
        <w:div w:id="814293997">
          <w:marLeft w:val="640"/>
          <w:marRight w:val="0"/>
          <w:marTop w:val="0"/>
          <w:marBottom w:val="0"/>
          <w:divBdr>
            <w:top w:val="none" w:sz="0" w:space="0" w:color="auto"/>
            <w:left w:val="none" w:sz="0" w:space="0" w:color="auto"/>
            <w:bottom w:val="none" w:sz="0" w:space="0" w:color="auto"/>
            <w:right w:val="none" w:sz="0" w:space="0" w:color="auto"/>
          </w:divBdr>
        </w:div>
        <w:div w:id="2002544464">
          <w:marLeft w:val="640"/>
          <w:marRight w:val="0"/>
          <w:marTop w:val="0"/>
          <w:marBottom w:val="0"/>
          <w:divBdr>
            <w:top w:val="none" w:sz="0" w:space="0" w:color="auto"/>
            <w:left w:val="none" w:sz="0" w:space="0" w:color="auto"/>
            <w:bottom w:val="none" w:sz="0" w:space="0" w:color="auto"/>
            <w:right w:val="none" w:sz="0" w:space="0" w:color="auto"/>
          </w:divBdr>
        </w:div>
        <w:div w:id="875199478">
          <w:marLeft w:val="640"/>
          <w:marRight w:val="0"/>
          <w:marTop w:val="0"/>
          <w:marBottom w:val="0"/>
          <w:divBdr>
            <w:top w:val="none" w:sz="0" w:space="0" w:color="auto"/>
            <w:left w:val="none" w:sz="0" w:space="0" w:color="auto"/>
            <w:bottom w:val="none" w:sz="0" w:space="0" w:color="auto"/>
            <w:right w:val="none" w:sz="0" w:space="0" w:color="auto"/>
          </w:divBdr>
        </w:div>
        <w:div w:id="1192499232">
          <w:marLeft w:val="640"/>
          <w:marRight w:val="0"/>
          <w:marTop w:val="0"/>
          <w:marBottom w:val="0"/>
          <w:divBdr>
            <w:top w:val="none" w:sz="0" w:space="0" w:color="auto"/>
            <w:left w:val="none" w:sz="0" w:space="0" w:color="auto"/>
            <w:bottom w:val="none" w:sz="0" w:space="0" w:color="auto"/>
            <w:right w:val="none" w:sz="0" w:space="0" w:color="auto"/>
          </w:divBdr>
        </w:div>
        <w:div w:id="445008479">
          <w:marLeft w:val="640"/>
          <w:marRight w:val="0"/>
          <w:marTop w:val="0"/>
          <w:marBottom w:val="0"/>
          <w:divBdr>
            <w:top w:val="none" w:sz="0" w:space="0" w:color="auto"/>
            <w:left w:val="none" w:sz="0" w:space="0" w:color="auto"/>
            <w:bottom w:val="none" w:sz="0" w:space="0" w:color="auto"/>
            <w:right w:val="none" w:sz="0" w:space="0" w:color="auto"/>
          </w:divBdr>
        </w:div>
        <w:div w:id="1862695536">
          <w:marLeft w:val="640"/>
          <w:marRight w:val="0"/>
          <w:marTop w:val="0"/>
          <w:marBottom w:val="0"/>
          <w:divBdr>
            <w:top w:val="none" w:sz="0" w:space="0" w:color="auto"/>
            <w:left w:val="none" w:sz="0" w:space="0" w:color="auto"/>
            <w:bottom w:val="none" w:sz="0" w:space="0" w:color="auto"/>
            <w:right w:val="none" w:sz="0" w:space="0" w:color="auto"/>
          </w:divBdr>
        </w:div>
        <w:div w:id="2130659176">
          <w:marLeft w:val="640"/>
          <w:marRight w:val="0"/>
          <w:marTop w:val="0"/>
          <w:marBottom w:val="0"/>
          <w:divBdr>
            <w:top w:val="none" w:sz="0" w:space="0" w:color="auto"/>
            <w:left w:val="none" w:sz="0" w:space="0" w:color="auto"/>
            <w:bottom w:val="none" w:sz="0" w:space="0" w:color="auto"/>
            <w:right w:val="none" w:sz="0" w:space="0" w:color="auto"/>
          </w:divBdr>
        </w:div>
        <w:div w:id="1040403502">
          <w:marLeft w:val="640"/>
          <w:marRight w:val="0"/>
          <w:marTop w:val="0"/>
          <w:marBottom w:val="0"/>
          <w:divBdr>
            <w:top w:val="none" w:sz="0" w:space="0" w:color="auto"/>
            <w:left w:val="none" w:sz="0" w:space="0" w:color="auto"/>
            <w:bottom w:val="none" w:sz="0" w:space="0" w:color="auto"/>
            <w:right w:val="none" w:sz="0" w:space="0" w:color="auto"/>
          </w:divBdr>
        </w:div>
        <w:div w:id="1901986715">
          <w:marLeft w:val="640"/>
          <w:marRight w:val="0"/>
          <w:marTop w:val="0"/>
          <w:marBottom w:val="0"/>
          <w:divBdr>
            <w:top w:val="none" w:sz="0" w:space="0" w:color="auto"/>
            <w:left w:val="none" w:sz="0" w:space="0" w:color="auto"/>
            <w:bottom w:val="none" w:sz="0" w:space="0" w:color="auto"/>
            <w:right w:val="none" w:sz="0" w:space="0" w:color="auto"/>
          </w:divBdr>
        </w:div>
        <w:div w:id="1941177041">
          <w:marLeft w:val="640"/>
          <w:marRight w:val="0"/>
          <w:marTop w:val="0"/>
          <w:marBottom w:val="0"/>
          <w:divBdr>
            <w:top w:val="none" w:sz="0" w:space="0" w:color="auto"/>
            <w:left w:val="none" w:sz="0" w:space="0" w:color="auto"/>
            <w:bottom w:val="none" w:sz="0" w:space="0" w:color="auto"/>
            <w:right w:val="none" w:sz="0" w:space="0" w:color="auto"/>
          </w:divBdr>
        </w:div>
        <w:div w:id="1832017567">
          <w:marLeft w:val="640"/>
          <w:marRight w:val="0"/>
          <w:marTop w:val="0"/>
          <w:marBottom w:val="0"/>
          <w:divBdr>
            <w:top w:val="none" w:sz="0" w:space="0" w:color="auto"/>
            <w:left w:val="none" w:sz="0" w:space="0" w:color="auto"/>
            <w:bottom w:val="none" w:sz="0" w:space="0" w:color="auto"/>
            <w:right w:val="none" w:sz="0" w:space="0" w:color="auto"/>
          </w:divBdr>
        </w:div>
        <w:div w:id="1842236083">
          <w:marLeft w:val="640"/>
          <w:marRight w:val="0"/>
          <w:marTop w:val="0"/>
          <w:marBottom w:val="0"/>
          <w:divBdr>
            <w:top w:val="none" w:sz="0" w:space="0" w:color="auto"/>
            <w:left w:val="none" w:sz="0" w:space="0" w:color="auto"/>
            <w:bottom w:val="none" w:sz="0" w:space="0" w:color="auto"/>
            <w:right w:val="none" w:sz="0" w:space="0" w:color="auto"/>
          </w:divBdr>
        </w:div>
        <w:div w:id="1464302706">
          <w:marLeft w:val="640"/>
          <w:marRight w:val="0"/>
          <w:marTop w:val="0"/>
          <w:marBottom w:val="0"/>
          <w:divBdr>
            <w:top w:val="none" w:sz="0" w:space="0" w:color="auto"/>
            <w:left w:val="none" w:sz="0" w:space="0" w:color="auto"/>
            <w:bottom w:val="none" w:sz="0" w:space="0" w:color="auto"/>
            <w:right w:val="none" w:sz="0" w:space="0" w:color="auto"/>
          </w:divBdr>
        </w:div>
        <w:div w:id="551307184">
          <w:marLeft w:val="640"/>
          <w:marRight w:val="0"/>
          <w:marTop w:val="0"/>
          <w:marBottom w:val="0"/>
          <w:divBdr>
            <w:top w:val="none" w:sz="0" w:space="0" w:color="auto"/>
            <w:left w:val="none" w:sz="0" w:space="0" w:color="auto"/>
            <w:bottom w:val="none" w:sz="0" w:space="0" w:color="auto"/>
            <w:right w:val="none" w:sz="0" w:space="0" w:color="auto"/>
          </w:divBdr>
        </w:div>
        <w:div w:id="476648091">
          <w:marLeft w:val="640"/>
          <w:marRight w:val="0"/>
          <w:marTop w:val="0"/>
          <w:marBottom w:val="0"/>
          <w:divBdr>
            <w:top w:val="none" w:sz="0" w:space="0" w:color="auto"/>
            <w:left w:val="none" w:sz="0" w:space="0" w:color="auto"/>
            <w:bottom w:val="none" w:sz="0" w:space="0" w:color="auto"/>
            <w:right w:val="none" w:sz="0" w:space="0" w:color="auto"/>
          </w:divBdr>
        </w:div>
        <w:div w:id="71512578">
          <w:marLeft w:val="640"/>
          <w:marRight w:val="0"/>
          <w:marTop w:val="0"/>
          <w:marBottom w:val="0"/>
          <w:divBdr>
            <w:top w:val="none" w:sz="0" w:space="0" w:color="auto"/>
            <w:left w:val="none" w:sz="0" w:space="0" w:color="auto"/>
            <w:bottom w:val="none" w:sz="0" w:space="0" w:color="auto"/>
            <w:right w:val="none" w:sz="0" w:space="0" w:color="auto"/>
          </w:divBdr>
        </w:div>
        <w:div w:id="1349482766">
          <w:marLeft w:val="640"/>
          <w:marRight w:val="0"/>
          <w:marTop w:val="0"/>
          <w:marBottom w:val="0"/>
          <w:divBdr>
            <w:top w:val="none" w:sz="0" w:space="0" w:color="auto"/>
            <w:left w:val="none" w:sz="0" w:space="0" w:color="auto"/>
            <w:bottom w:val="none" w:sz="0" w:space="0" w:color="auto"/>
            <w:right w:val="none" w:sz="0" w:space="0" w:color="auto"/>
          </w:divBdr>
        </w:div>
        <w:div w:id="977300098">
          <w:marLeft w:val="640"/>
          <w:marRight w:val="0"/>
          <w:marTop w:val="0"/>
          <w:marBottom w:val="0"/>
          <w:divBdr>
            <w:top w:val="none" w:sz="0" w:space="0" w:color="auto"/>
            <w:left w:val="none" w:sz="0" w:space="0" w:color="auto"/>
            <w:bottom w:val="none" w:sz="0" w:space="0" w:color="auto"/>
            <w:right w:val="none" w:sz="0" w:space="0" w:color="auto"/>
          </w:divBdr>
        </w:div>
        <w:div w:id="2059820937">
          <w:marLeft w:val="640"/>
          <w:marRight w:val="0"/>
          <w:marTop w:val="0"/>
          <w:marBottom w:val="0"/>
          <w:divBdr>
            <w:top w:val="none" w:sz="0" w:space="0" w:color="auto"/>
            <w:left w:val="none" w:sz="0" w:space="0" w:color="auto"/>
            <w:bottom w:val="none" w:sz="0" w:space="0" w:color="auto"/>
            <w:right w:val="none" w:sz="0" w:space="0" w:color="auto"/>
          </w:divBdr>
        </w:div>
        <w:div w:id="130906786">
          <w:marLeft w:val="640"/>
          <w:marRight w:val="0"/>
          <w:marTop w:val="0"/>
          <w:marBottom w:val="0"/>
          <w:divBdr>
            <w:top w:val="none" w:sz="0" w:space="0" w:color="auto"/>
            <w:left w:val="none" w:sz="0" w:space="0" w:color="auto"/>
            <w:bottom w:val="none" w:sz="0" w:space="0" w:color="auto"/>
            <w:right w:val="none" w:sz="0" w:space="0" w:color="auto"/>
          </w:divBdr>
        </w:div>
        <w:div w:id="928584398">
          <w:marLeft w:val="640"/>
          <w:marRight w:val="0"/>
          <w:marTop w:val="0"/>
          <w:marBottom w:val="0"/>
          <w:divBdr>
            <w:top w:val="none" w:sz="0" w:space="0" w:color="auto"/>
            <w:left w:val="none" w:sz="0" w:space="0" w:color="auto"/>
            <w:bottom w:val="none" w:sz="0" w:space="0" w:color="auto"/>
            <w:right w:val="none" w:sz="0" w:space="0" w:color="auto"/>
          </w:divBdr>
        </w:div>
        <w:div w:id="1970284119">
          <w:marLeft w:val="640"/>
          <w:marRight w:val="0"/>
          <w:marTop w:val="0"/>
          <w:marBottom w:val="0"/>
          <w:divBdr>
            <w:top w:val="none" w:sz="0" w:space="0" w:color="auto"/>
            <w:left w:val="none" w:sz="0" w:space="0" w:color="auto"/>
            <w:bottom w:val="none" w:sz="0" w:space="0" w:color="auto"/>
            <w:right w:val="none" w:sz="0" w:space="0" w:color="auto"/>
          </w:divBdr>
        </w:div>
        <w:div w:id="199781119">
          <w:marLeft w:val="640"/>
          <w:marRight w:val="0"/>
          <w:marTop w:val="0"/>
          <w:marBottom w:val="0"/>
          <w:divBdr>
            <w:top w:val="none" w:sz="0" w:space="0" w:color="auto"/>
            <w:left w:val="none" w:sz="0" w:space="0" w:color="auto"/>
            <w:bottom w:val="none" w:sz="0" w:space="0" w:color="auto"/>
            <w:right w:val="none" w:sz="0" w:space="0" w:color="auto"/>
          </w:divBdr>
        </w:div>
        <w:div w:id="1691949849">
          <w:marLeft w:val="640"/>
          <w:marRight w:val="0"/>
          <w:marTop w:val="0"/>
          <w:marBottom w:val="0"/>
          <w:divBdr>
            <w:top w:val="none" w:sz="0" w:space="0" w:color="auto"/>
            <w:left w:val="none" w:sz="0" w:space="0" w:color="auto"/>
            <w:bottom w:val="none" w:sz="0" w:space="0" w:color="auto"/>
            <w:right w:val="none" w:sz="0" w:space="0" w:color="auto"/>
          </w:divBdr>
        </w:div>
        <w:div w:id="525603548">
          <w:marLeft w:val="640"/>
          <w:marRight w:val="0"/>
          <w:marTop w:val="0"/>
          <w:marBottom w:val="0"/>
          <w:divBdr>
            <w:top w:val="none" w:sz="0" w:space="0" w:color="auto"/>
            <w:left w:val="none" w:sz="0" w:space="0" w:color="auto"/>
            <w:bottom w:val="none" w:sz="0" w:space="0" w:color="auto"/>
            <w:right w:val="none" w:sz="0" w:space="0" w:color="auto"/>
          </w:divBdr>
        </w:div>
        <w:div w:id="1322854766">
          <w:marLeft w:val="640"/>
          <w:marRight w:val="0"/>
          <w:marTop w:val="0"/>
          <w:marBottom w:val="0"/>
          <w:divBdr>
            <w:top w:val="none" w:sz="0" w:space="0" w:color="auto"/>
            <w:left w:val="none" w:sz="0" w:space="0" w:color="auto"/>
            <w:bottom w:val="none" w:sz="0" w:space="0" w:color="auto"/>
            <w:right w:val="none" w:sz="0" w:space="0" w:color="auto"/>
          </w:divBdr>
        </w:div>
        <w:div w:id="1937978072">
          <w:marLeft w:val="640"/>
          <w:marRight w:val="0"/>
          <w:marTop w:val="0"/>
          <w:marBottom w:val="0"/>
          <w:divBdr>
            <w:top w:val="none" w:sz="0" w:space="0" w:color="auto"/>
            <w:left w:val="none" w:sz="0" w:space="0" w:color="auto"/>
            <w:bottom w:val="none" w:sz="0" w:space="0" w:color="auto"/>
            <w:right w:val="none" w:sz="0" w:space="0" w:color="auto"/>
          </w:divBdr>
        </w:div>
        <w:div w:id="1569073221">
          <w:marLeft w:val="640"/>
          <w:marRight w:val="0"/>
          <w:marTop w:val="0"/>
          <w:marBottom w:val="0"/>
          <w:divBdr>
            <w:top w:val="none" w:sz="0" w:space="0" w:color="auto"/>
            <w:left w:val="none" w:sz="0" w:space="0" w:color="auto"/>
            <w:bottom w:val="none" w:sz="0" w:space="0" w:color="auto"/>
            <w:right w:val="none" w:sz="0" w:space="0" w:color="auto"/>
          </w:divBdr>
        </w:div>
        <w:div w:id="619844990">
          <w:marLeft w:val="640"/>
          <w:marRight w:val="0"/>
          <w:marTop w:val="0"/>
          <w:marBottom w:val="0"/>
          <w:divBdr>
            <w:top w:val="none" w:sz="0" w:space="0" w:color="auto"/>
            <w:left w:val="none" w:sz="0" w:space="0" w:color="auto"/>
            <w:bottom w:val="none" w:sz="0" w:space="0" w:color="auto"/>
            <w:right w:val="none" w:sz="0" w:space="0" w:color="auto"/>
          </w:divBdr>
        </w:div>
        <w:div w:id="222328210">
          <w:marLeft w:val="640"/>
          <w:marRight w:val="0"/>
          <w:marTop w:val="0"/>
          <w:marBottom w:val="0"/>
          <w:divBdr>
            <w:top w:val="none" w:sz="0" w:space="0" w:color="auto"/>
            <w:left w:val="none" w:sz="0" w:space="0" w:color="auto"/>
            <w:bottom w:val="none" w:sz="0" w:space="0" w:color="auto"/>
            <w:right w:val="none" w:sz="0" w:space="0" w:color="auto"/>
          </w:divBdr>
        </w:div>
        <w:div w:id="1364281593">
          <w:marLeft w:val="640"/>
          <w:marRight w:val="0"/>
          <w:marTop w:val="0"/>
          <w:marBottom w:val="0"/>
          <w:divBdr>
            <w:top w:val="none" w:sz="0" w:space="0" w:color="auto"/>
            <w:left w:val="none" w:sz="0" w:space="0" w:color="auto"/>
            <w:bottom w:val="none" w:sz="0" w:space="0" w:color="auto"/>
            <w:right w:val="none" w:sz="0" w:space="0" w:color="auto"/>
          </w:divBdr>
        </w:div>
        <w:div w:id="82267764">
          <w:marLeft w:val="640"/>
          <w:marRight w:val="0"/>
          <w:marTop w:val="0"/>
          <w:marBottom w:val="0"/>
          <w:divBdr>
            <w:top w:val="none" w:sz="0" w:space="0" w:color="auto"/>
            <w:left w:val="none" w:sz="0" w:space="0" w:color="auto"/>
            <w:bottom w:val="none" w:sz="0" w:space="0" w:color="auto"/>
            <w:right w:val="none" w:sz="0" w:space="0" w:color="auto"/>
          </w:divBdr>
        </w:div>
        <w:div w:id="1961449530">
          <w:marLeft w:val="640"/>
          <w:marRight w:val="0"/>
          <w:marTop w:val="0"/>
          <w:marBottom w:val="0"/>
          <w:divBdr>
            <w:top w:val="none" w:sz="0" w:space="0" w:color="auto"/>
            <w:left w:val="none" w:sz="0" w:space="0" w:color="auto"/>
            <w:bottom w:val="none" w:sz="0" w:space="0" w:color="auto"/>
            <w:right w:val="none" w:sz="0" w:space="0" w:color="auto"/>
          </w:divBdr>
        </w:div>
        <w:div w:id="907955881">
          <w:marLeft w:val="640"/>
          <w:marRight w:val="0"/>
          <w:marTop w:val="0"/>
          <w:marBottom w:val="0"/>
          <w:divBdr>
            <w:top w:val="none" w:sz="0" w:space="0" w:color="auto"/>
            <w:left w:val="none" w:sz="0" w:space="0" w:color="auto"/>
            <w:bottom w:val="none" w:sz="0" w:space="0" w:color="auto"/>
            <w:right w:val="none" w:sz="0" w:space="0" w:color="auto"/>
          </w:divBdr>
        </w:div>
        <w:div w:id="1165558588">
          <w:marLeft w:val="640"/>
          <w:marRight w:val="0"/>
          <w:marTop w:val="0"/>
          <w:marBottom w:val="0"/>
          <w:divBdr>
            <w:top w:val="none" w:sz="0" w:space="0" w:color="auto"/>
            <w:left w:val="none" w:sz="0" w:space="0" w:color="auto"/>
            <w:bottom w:val="none" w:sz="0" w:space="0" w:color="auto"/>
            <w:right w:val="none" w:sz="0" w:space="0" w:color="auto"/>
          </w:divBdr>
        </w:div>
        <w:div w:id="1161430155">
          <w:marLeft w:val="640"/>
          <w:marRight w:val="0"/>
          <w:marTop w:val="0"/>
          <w:marBottom w:val="0"/>
          <w:divBdr>
            <w:top w:val="none" w:sz="0" w:space="0" w:color="auto"/>
            <w:left w:val="none" w:sz="0" w:space="0" w:color="auto"/>
            <w:bottom w:val="none" w:sz="0" w:space="0" w:color="auto"/>
            <w:right w:val="none" w:sz="0" w:space="0" w:color="auto"/>
          </w:divBdr>
        </w:div>
        <w:div w:id="1019164511">
          <w:marLeft w:val="640"/>
          <w:marRight w:val="0"/>
          <w:marTop w:val="0"/>
          <w:marBottom w:val="0"/>
          <w:divBdr>
            <w:top w:val="none" w:sz="0" w:space="0" w:color="auto"/>
            <w:left w:val="none" w:sz="0" w:space="0" w:color="auto"/>
            <w:bottom w:val="none" w:sz="0" w:space="0" w:color="auto"/>
            <w:right w:val="none" w:sz="0" w:space="0" w:color="auto"/>
          </w:divBdr>
        </w:div>
        <w:div w:id="2068333311">
          <w:marLeft w:val="640"/>
          <w:marRight w:val="0"/>
          <w:marTop w:val="0"/>
          <w:marBottom w:val="0"/>
          <w:divBdr>
            <w:top w:val="none" w:sz="0" w:space="0" w:color="auto"/>
            <w:left w:val="none" w:sz="0" w:space="0" w:color="auto"/>
            <w:bottom w:val="none" w:sz="0" w:space="0" w:color="auto"/>
            <w:right w:val="none" w:sz="0" w:space="0" w:color="auto"/>
          </w:divBdr>
        </w:div>
        <w:div w:id="306015706">
          <w:marLeft w:val="640"/>
          <w:marRight w:val="0"/>
          <w:marTop w:val="0"/>
          <w:marBottom w:val="0"/>
          <w:divBdr>
            <w:top w:val="none" w:sz="0" w:space="0" w:color="auto"/>
            <w:left w:val="none" w:sz="0" w:space="0" w:color="auto"/>
            <w:bottom w:val="none" w:sz="0" w:space="0" w:color="auto"/>
            <w:right w:val="none" w:sz="0" w:space="0" w:color="auto"/>
          </w:divBdr>
        </w:div>
        <w:div w:id="1286037186">
          <w:marLeft w:val="640"/>
          <w:marRight w:val="0"/>
          <w:marTop w:val="0"/>
          <w:marBottom w:val="0"/>
          <w:divBdr>
            <w:top w:val="none" w:sz="0" w:space="0" w:color="auto"/>
            <w:left w:val="none" w:sz="0" w:space="0" w:color="auto"/>
            <w:bottom w:val="none" w:sz="0" w:space="0" w:color="auto"/>
            <w:right w:val="none" w:sz="0" w:space="0" w:color="auto"/>
          </w:divBdr>
        </w:div>
        <w:div w:id="382949006">
          <w:marLeft w:val="640"/>
          <w:marRight w:val="0"/>
          <w:marTop w:val="0"/>
          <w:marBottom w:val="0"/>
          <w:divBdr>
            <w:top w:val="none" w:sz="0" w:space="0" w:color="auto"/>
            <w:left w:val="none" w:sz="0" w:space="0" w:color="auto"/>
            <w:bottom w:val="none" w:sz="0" w:space="0" w:color="auto"/>
            <w:right w:val="none" w:sz="0" w:space="0" w:color="auto"/>
          </w:divBdr>
        </w:div>
        <w:div w:id="1578976231">
          <w:marLeft w:val="640"/>
          <w:marRight w:val="0"/>
          <w:marTop w:val="0"/>
          <w:marBottom w:val="0"/>
          <w:divBdr>
            <w:top w:val="none" w:sz="0" w:space="0" w:color="auto"/>
            <w:left w:val="none" w:sz="0" w:space="0" w:color="auto"/>
            <w:bottom w:val="none" w:sz="0" w:space="0" w:color="auto"/>
            <w:right w:val="none" w:sz="0" w:space="0" w:color="auto"/>
          </w:divBdr>
        </w:div>
        <w:div w:id="583800301">
          <w:marLeft w:val="640"/>
          <w:marRight w:val="0"/>
          <w:marTop w:val="0"/>
          <w:marBottom w:val="0"/>
          <w:divBdr>
            <w:top w:val="none" w:sz="0" w:space="0" w:color="auto"/>
            <w:left w:val="none" w:sz="0" w:space="0" w:color="auto"/>
            <w:bottom w:val="none" w:sz="0" w:space="0" w:color="auto"/>
            <w:right w:val="none" w:sz="0" w:space="0" w:color="auto"/>
          </w:divBdr>
        </w:div>
        <w:div w:id="1220169824">
          <w:marLeft w:val="640"/>
          <w:marRight w:val="0"/>
          <w:marTop w:val="0"/>
          <w:marBottom w:val="0"/>
          <w:divBdr>
            <w:top w:val="none" w:sz="0" w:space="0" w:color="auto"/>
            <w:left w:val="none" w:sz="0" w:space="0" w:color="auto"/>
            <w:bottom w:val="none" w:sz="0" w:space="0" w:color="auto"/>
            <w:right w:val="none" w:sz="0" w:space="0" w:color="auto"/>
          </w:divBdr>
        </w:div>
      </w:divsChild>
    </w:div>
    <w:div w:id="1176072493">
      <w:bodyDiv w:val="1"/>
      <w:marLeft w:val="0"/>
      <w:marRight w:val="0"/>
      <w:marTop w:val="0"/>
      <w:marBottom w:val="0"/>
      <w:divBdr>
        <w:top w:val="none" w:sz="0" w:space="0" w:color="auto"/>
        <w:left w:val="none" w:sz="0" w:space="0" w:color="auto"/>
        <w:bottom w:val="none" w:sz="0" w:space="0" w:color="auto"/>
        <w:right w:val="none" w:sz="0" w:space="0" w:color="auto"/>
      </w:divBdr>
    </w:div>
    <w:div w:id="1177501234">
      <w:bodyDiv w:val="1"/>
      <w:marLeft w:val="0"/>
      <w:marRight w:val="0"/>
      <w:marTop w:val="0"/>
      <w:marBottom w:val="0"/>
      <w:divBdr>
        <w:top w:val="none" w:sz="0" w:space="0" w:color="auto"/>
        <w:left w:val="none" w:sz="0" w:space="0" w:color="auto"/>
        <w:bottom w:val="none" w:sz="0" w:space="0" w:color="auto"/>
        <w:right w:val="none" w:sz="0" w:space="0" w:color="auto"/>
      </w:divBdr>
      <w:divsChild>
        <w:div w:id="33623093">
          <w:marLeft w:val="640"/>
          <w:marRight w:val="0"/>
          <w:marTop w:val="0"/>
          <w:marBottom w:val="0"/>
          <w:divBdr>
            <w:top w:val="none" w:sz="0" w:space="0" w:color="auto"/>
            <w:left w:val="none" w:sz="0" w:space="0" w:color="auto"/>
            <w:bottom w:val="none" w:sz="0" w:space="0" w:color="auto"/>
            <w:right w:val="none" w:sz="0" w:space="0" w:color="auto"/>
          </w:divBdr>
        </w:div>
        <w:div w:id="65611248">
          <w:marLeft w:val="640"/>
          <w:marRight w:val="0"/>
          <w:marTop w:val="0"/>
          <w:marBottom w:val="0"/>
          <w:divBdr>
            <w:top w:val="none" w:sz="0" w:space="0" w:color="auto"/>
            <w:left w:val="none" w:sz="0" w:space="0" w:color="auto"/>
            <w:bottom w:val="none" w:sz="0" w:space="0" w:color="auto"/>
            <w:right w:val="none" w:sz="0" w:space="0" w:color="auto"/>
          </w:divBdr>
        </w:div>
        <w:div w:id="89588901">
          <w:marLeft w:val="640"/>
          <w:marRight w:val="0"/>
          <w:marTop w:val="0"/>
          <w:marBottom w:val="0"/>
          <w:divBdr>
            <w:top w:val="none" w:sz="0" w:space="0" w:color="auto"/>
            <w:left w:val="none" w:sz="0" w:space="0" w:color="auto"/>
            <w:bottom w:val="none" w:sz="0" w:space="0" w:color="auto"/>
            <w:right w:val="none" w:sz="0" w:space="0" w:color="auto"/>
          </w:divBdr>
        </w:div>
        <w:div w:id="165441251">
          <w:marLeft w:val="640"/>
          <w:marRight w:val="0"/>
          <w:marTop w:val="0"/>
          <w:marBottom w:val="0"/>
          <w:divBdr>
            <w:top w:val="none" w:sz="0" w:space="0" w:color="auto"/>
            <w:left w:val="none" w:sz="0" w:space="0" w:color="auto"/>
            <w:bottom w:val="none" w:sz="0" w:space="0" w:color="auto"/>
            <w:right w:val="none" w:sz="0" w:space="0" w:color="auto"/>
          </w:divBdr>
        </w:div>
        <w:div w:id="184055170">
          <w:marLeft w:val="640"/>
          <w:marRight w:val="0"/>
          <w:marTop w:val="0"/>
          <w:marBottom w:val="0"/>
          <w:divBdr>
            <w:top w:val="none" w:sz="0" w:space="0" w:color="auto"/>
            <w:left w:val="none" w:sz="0" w:space="0" w:color="auto"/>
            <w:bottom w:val="none" w:sz="0" w:space="0" w:color="auto"/>
            <w:right w:val="none" w:sz="0" w:space="0" w:color="auto"/>
          </w:divBdr>
        </w:div>
        <w:div w:id="210113556">
          <w:marLeft w:val="640"/>
          <w:marRight w:val="0"/>
          <w:marTop w:val="0"/>
          <w:marBottom w:val="0"/>
          <w:divBdr>
            <w:top w:val="none" w:sz="0" w:space="0" w:color="auto"/>
            <w:left w:val="none" w:sz="0" w:space="0" w:color="auto"/>
            <w:bottom w:val="none" w:sz="0" w:space="0" w:color="auto"/>
            <w:right w:val="none" w:sz="0" w:space="0" w:color="auto"/>
          </w:divBdr>
        </w:div>
        <w:div w:id="225141218">
          <w:marLeft w:val="640"/>
          <w:marRight w:val="0"/>
          <w:marTop w:val="0"/>
          <w:marBottom w:val="0"/>
          <w:divBdr>
            <w:top w:val="none" w:sz="0" w:space="0" w:color="auto"/>
            <w:left w:val="none" w:sz="0" w:space="0" w:color="auto"/>
            <w:bottom w:val="none" w:sz="0" w:space="0" w:color="auto"/>
            <w:right w:val="none" w:sz="0" w:space="0" w:color="auto"/>
          </w:divBdr>
        </w:div>
        <w:div w:id="249002028">
          <w:marLeft w:val="640"/>
          <w:marRight w:val="0"/>
          <w:marTop w:val="0"/>
          <w:marBottom w:val="0"/>
          <w:divBdr>
            <w:top w:val="none" w:sz="0" w:space="0" w:color="auto"/>
            <w:left w:val="none" w:sz="0" w:space="0" w:color="auto"/>
            <w:bottom w:val="none" w:sz="0" w:space="0" w:color="auto"/>
            <w:right w:val="none" w:sz="0" w:space="0" w:color="auto"/>
          </w:divBdr>
        </w:div>
        <w:div w:id="264074419">
          <w:marLeft w:val="640"/>
          <w:marRight w:val="0"/>
          <w:marTop w:val="0"/>
          <w:marBottom w:val="0"/>
          <w:divBdr>
            <w:top w:val="none" w:sz="0" w:space="0" w:color="auto"/>
            <w:left w:val="none" w:sz="0" w:space="0" w:color="auto"/>
            <w:bottom w:val="none" w:sz="0" w:space="0" w:color="auto"/>
            <w:right w:val="none" w:sz="0" w:space="0" w:color="auto"/>
          </w:divBdr>
        </w:div>
        <w:div w:id="276912488">
          <w:marLeft w:val="640"/>
          <w:marRight w:val="0"/>
          <w:marTop w:val="0"/>
          <w:marBottom w:val="0"/>
          <w:divBdr>
            <w:top w:val="none" w:sz="0" w:space="0" w:color="auto"/>
            <w:left w:val="none" w:sz="0" w:space="0" w:color="auto"/>
            <w:bottom w:val="none" w:sz="0" w:space="0" w:color="auto"/>
            <w:right w:val="none" w:sz="0" w:space="0" w:color="auto"/>
          </w:divBdr>
        </w:div>
        <w:div w:id="299961043">
          <w:marLeft w:val="640"/>
          <w:marRight w:val="0"/>
          <w:marTop w:val="0"/>
          <w:marBottom w:val="0"/>
          <w:divBdr>
            <w:top w:val="none" w:sz="0" w:space="0" w:color="auto"/>
            <w:left w:val="none" w:sz="0" w:space="0" w:color="auto"/>
            <w:bottom w:val="none" w:sz="0" w:space="0" w:color="auto"/>
            <w:right w:val="none" w:sz="0" w:space="0" w:color="auto"/>
          </w:divBdr>
        </w:div>
        <w:div w:id="307250709">
          <w:marLeft w:val="640"/>
          <w:marRight w:val="0"/>
          <w:marTop w:val="0"/>
          <w:marBottom w:val="0"/>
          <w:divBdr>
            <w:top w:val="none" w:sz="0" w:space="0" w:color="auto"/>
            <w:left w:val="none" w:sz="0" w:space="0" w:color="auto"/>
            <w:bottom w:val="none" w:sz="0" w:space="0" w:color="auto"/>
            <w:right w:val="none" w:sz="0" w:space="0" w:color="auto"/>
          </w:divBdr>
        </w:div>
        <w:div w:id="318655533">
          <w:marLeft w:val="640"/>
          <w:marRight w:val="0"/>
          <w:marTop w:val="0"/>
          <w:marBottom w:val="0"/>
          <w:divBdr>
            <w:top w:val="none" w:sz="0" w:space="0" w:color="auto"/>
            <w:left w:val="none" w:sz="0" w:space="0" w:color="auto"/>
            <w:bottom w:val="none" w:sz="0" w:space="0" w:color="auto"/>
            <w:right w:val="none" w:sz="0" w:space="0" w:color="auto"/>
          </w:divBdr>
        </w:div>
        <w:div w:id="340279640">
          <w:marLeft w:val="640"/>
          <w:marRight w:val="0"/>
          <w:marTop w:val="0"/>
          <w:marBottom w:val="0"/>
          <w:divBdr>
            <w:top w:val="none" w:sz="0" w:space="0" w:color="auto"/>
            <w:left w:val="none" w:sz="0" w:space="0" w:color="auto"/>
            <w:bottom w:val="none" w:sz="0" w:space="0" w:color="auto"/>
            <w:right w:val="none" w:sz="0" w:space="0" w:color="auto"/>
          </w:divBdr>
        </w:div>
        <w:div w:id="383070323">
          <w:marLeft w:val="640"/>
          <w:marRight w:val="0"/>
          <w:marTop w:val="0"/>
          <w:marBottom w:val="0"/>
          <w:divBdr>
            <w:top w:val="none" w:sz="0" w:space="0" w:color="auto"/>
            <w:left w:val="none" w:sz="0" w:space="0" w:color="auto"/>
            <w:bottom w:val="none" w:sz="0" w:space="0" w:color="auto"/>
            <w:right w:val="none" w:sz="0" w:space="0" w:color="auto"/>
          </w:divBdr>
        </w:div>
        <w:div w:id="390882630">
          <w:marLeft w:val="640"/>
          <w:marRight w:val="0"/>
          <w:marTop w:val="0"/>
          <w:marBottom w:val="0"/>
          <w:divBdr>
            <w:top w:val="none" w:sz="0" w:space="0" w:color="auto"/>
            <w:left w:val="none" w:sz="0" w:space="0" w:color="auto"/>
            <w:bottom w:val="none" w:sz="0" w:space="0" w:color="auto"/>
            <w:right w:val="none" w:sz="0" w:space="0" w:color="auto"/>
          </w:divBdr>
        </w:div>
        <w:div w:id="395207285">
          <w:marLeft w:val="640"/>
          <w:marRight w:val="0"/>
          <w:marTop w:val="0"/>
          <w:marBottom w:val="0"/>
          <w:divBdr>
            <w:top w:val="none" w:sz="0" w:space="0" w:color="auto"/>
            <w:left w:val="none" w:sz="0" w:space="0" w:color="auto"/>
            <w:bottom w:val="none" w:sz="0" w:space="0" w:color="auto"/>
            <w:right w:val="none" w:sz="0" w:space="0" w:color="auto"/>
          </w:divBdr>
        </w:div>
        <w:div w:id="454911612">
          <w:marLeft w:val="640"/>
          <w:marRight w:val="0"/>
          <w:marTop w:val="0"/>
          <w:marBottom w:val="0"/>
          <w:divBdr>
            <w:top w:val="none" w:sz="0" w:space="0" w:color="auto"/>
            <w:left w:val="none" w:sz="0" w:space="0" w:color="auto"/>
            <w:bottom w:val="none" w:sz="0" w:space="0" w:color="auto"/>
            <w:right w:val="none" w:sz="0" w:space="0" w:color="auto"/>
          </w:divBdr>
        </w:div>
        <w:div w:id="457451937">
          <w:marLeft w:val="640"/>
          <w:marRight w:val="0"/>
          <w:marTop w:val="0"/>
          <w:marBottom w:val="0"/>
          <w:divBdr>
            <w:top w:val="none" w:sz="0" w:space="0" w:color="auto"/>
            <w:left w:val="none" w:sz="0" w:space="0" w:color="auto"/>
            <w:bottom w:val="none" w:sz="0" w:space="0" w:color="auto"/>
            <w:right w:val="none" w:sz="0" w:space="0" w:color="auto"/>
          </w:divBdr>
        </w:div>
        <w:div w:id="520438930">
          <w:marLeft w:val="640"/>
          <w:marRight w:val="0"/>
          <w:marTop w:val="0"/>
          <w:marBottom w:val="0"/>
          <w:divBdr>
            <w:top w:val="none" w:sz="0" w:space="0" w:color="auto"/>
            <w:left w:val="none" w:sz="0" w:space="0" w:color="auto"/>
            <w:bottom w:val="none" w:sz="0" w:space="0" w:color="auto"/>
            <w:right w:val="none" w:sz="0" w:space="0" w:color="auto"/>
          </w:divBdr>
        </w:div>
        <w:div w:id="604466085">
          <w:marLeft w:val="640"/>
          <w:marRight w:val="0"/>
          <w:marTop w:val="0"/>
          <w:marBottom w:val="0"/>
          <w:divBdr>
            <w:top w:val="none" w:sz="0" w:space="0" w:color="auto"/>
            <w:left w:val="none" w:sz="0" w:space="0" w:color="auto"/>
            <w:bottom w:val="none" w:sz="0" w:space="0" w:color="auto"/>
            <w:right w:val="none" w:sz="0" w:space="0" w:color="auto"/>
          </w:divBdr>
        </w:div>
        <w:div w:id="605431974">
          <w:marLeft w:val="640"/>
          <w:marRight w:val="0"/>
          <w:marTop w:val="0"/>
          <w:marBottom w:val="0"/>
          <w:divBdr>
            <w:top w:val="none" w:sz="0" w:space="0" w:color="auto"/>
            <w:left w:val="none" w:sz="0" w:space="0" w:color="auto"/>
            <w:bottom w:val="none" w:sz="0" w:space="0" w:color="auto"/>
            <w:right w:val="none" w:sz="0" w:space="0" w:color="auto"/>
          </w:divBdr>
        </w:div>
        <w:div w:id="615212880">
          <w:marLeft w:val="640"/>
          <w:marRight w:val="0"/>
          <w:marTop w:val="0"/>
          <w:marBottom w:val="0"/>
          <w:divBdr>
            <w:top w:val="none" w:sz="0" w:space="0" w:color="auto"/>
            <w:left w:val="none" w:sz="0" w:space="0" w:color="auto"/>
            <w:bottom w:val="none" w:sz="0" w:space="0" w:color="auto"/>
            <w:right w:val="none" w:sz="0" w:space="0" w:color="auto"/>
          </w:divBdr>
        </w:div>
        <w:div w:id="689456347">
          <w:marLeft w:val="640"/>
          <w:marRight w:val="0"/>
          <w:marTop w:val="0"/>
          <w:marBottom w:val="0"/>
          <w:divBdr>
            <w:top w:val="none" w:sz="0" w:space="0" w:color="auto"/>
            <w:left w:val="none" w:sz="0" w:space="0" w:color="auto"/>
            <w:bottom w:val="none" w:sz="0" w:space="0" w:color="auto"/>
            <w:right w:val="none" w:sz="0" w:space="0" w:color="auto"/>
          </w:divBdr>
        </w:div>
        <w:div w:id="701441841">
          <w:marLeft w:val="640"/>
          <w:marRight w:val="0"/>
          <w:marTop w:val="0"/>
          <w:marBottom w:val="0"/>
          <w:divBdr>
            <w:top w:val="none" w:sz="0" w:space="0" w:color="auto"/>
            <w:left w:val="none" w:sz="0" w:space="0" w:color="auto"/>
            <w:bottom w:val="none" w:sz="0" w:space="0" w:color="auto"/>
            <w:right w:val="none" w:sz="0" w:space="0" w:color="auto"/>
          </w:divBdr>
        </w:div>
        <w:div w:id="710375148">
          <w:marLeft w:val="640"/>
          <w:marRight w:val="0"/>
          <w:marTop w:val="0"/>
          <w:marBottom w:val="0"/>
          <w:divBdr>
            <w:top w:val="none" w:sz="0" w:space="0" w:color="auto"/>
            <w:left w:val="none" w:sz="0" w:space="0" w:color="auto"/>
            <w:bottom w:val="none" w:sz="0" w:space="0" w:color="auto"/>
            <w:right w:val="none" w:sz="0" w:space="0" w:color="auto"/>
          </w:divBdr>
        </w:div>
        <w:div w:id="718743340">
          <w:marLeft w:val="640"/>
          <w:marRight w:val="0"/>
          <w:marTop w:val="0"/>
          <w:marBottom w:val="0"/>
          <w:divBdr>
            <w:top w:val="none" w:sz="0" w:space="0" w:color="auto"/>
            <w:left w:val="none" w:sz="0" w:space="0" w:color="auto"/>
            <w:bottom w:val="none" w:sz="0" w:space="0" w:color="auto"/>
            <w:right w:val="none" w:sz="0" w:space="0" w:color="auto"/>
          </w:divBdr>
        </w:div>
        <w:div w:id="743532234">
          <w:marLeft w:val="640"/>
          <w:marRight w:val="0"/>
          <w:marTop w:val="0"/>
          <w:marBottom w:val="0"/>
          <w:divBdr>
            <w:top w:val="none" w:sz="0" w:space="0" w:color="auto"/>
            <w:left w:val="none" w:sz="0" w:space="0" w:color="auto"/>
            <w:bottom w:val="none" w:sz="0" w:space="0" w:color="auto"/>
            <w:right w:val="none" w:sz="0" w:space="0" w:color="auto"/>
          </w:divBdr>
        </w:div>
        <w:div w:id="753549449">
          <w:marLeft w:val="640"/>
          <w:marRight w:val="0"/>
          <w:marTop w:val="0"/>
          <w:marBottom w:val="0"/>
          <w:divBdr>
            <w:top w:val="none" w:sz="0" w:space="0" w:color="auto"/>
            <w:left w:val="none" w:sz="0" w:space="0" w:color="auto"/>
            <w:bottom w:val="none" w:sz="0" w:space="0" w:color="auto"/>
            <w:right w:val="none" w:sz="0" w:space="0" w:color="auto"/>
          </w:divBdr>
        </w:div>
        <w:div w:id="837574229">
          <w:marLeft w:val="640"/>
          <w:marRight w:val="0"/>
          <w:marTop w:val="0"/>
          <w:marBottom w:val="0"/>
          <w:divBdr>
            <w:top w:val="none" w:sz="0" w:space="0" w:color="auto"/>
            <w:left w:val="none" w:sz="0" w:space="0" w:color="auto"/>
            <w:bottom w:val="none" w:sz="0" w:space="0" w:color="auto"/>
            <w:right w:val="none" w:sz="0" w:space="0" w:color="auto"/>
          </w:divBdr>
        </w:div>
        <w:div w:id="868566933">
          <w:marLeft w:val="640"/>
          <w:marRight w:val="0"/>
          <w:marTop w:val="0"/>
          <w:marBottom w:val="0"/>
          <w:divBdr>
            <w:top w:val="none" w:sz="0" w:space="0" w:color="auto"/>
            <w:left w:val="none" w:sz="0" w:space="0" w:color="auto"/>
            <w:bottom w:val="none" w:sz="0" w:space="0" w:color="auto"/>
            <w:right w:val="none" w:sz="0" w:space="0" w:color="auto"/>
          </w:divBdr>
        </w:div>
        <w:div w:id="892545251">
          <w:marLeft w:val="640"/>
          <w:marRight w:val="0"/>
          <w:marTop w:val="0"/>
          <w:marBottom w:val="0"/>
          <w:divBdr>
            <w:top w:val="none" w:sz="0" w:space="0" w:color="auto"/>
            <w:left w:val="none" w:sz="0" w:space="0" w:color="auto"/>
            <w:bottom w:val="none" w:sz="0" w:space="0" w:color="auto"/>
            <w:right w:val="none" w:sz="0" w:space="0" w:color="auto"/>
          </w:divBdr>
        </w:div>
        <w:div w:id="904727000">
          <w:marLeft w:val="640"/>
          <w:marRight w:val="0"/>
          <w:marTop w:val="0"/>
          <w:marBottom w:val="0"/>
          <w:divBdr>
            <w:top w:val="none" w:sz="0" w:space="0" w:color="auto"/>
            <w:left w:val="none" w:sz="0" w:space="0" w:color="auto"/>
            <w:bottom w:val="none" w:sz="0" w:space="0" w:color="auto"/>
            <w:right w:val="none" w:sz="0" w:space="0" w:color="auto"/>
          </w:divBdr>
        </w:div>
        <w:div w:id="919484809">
          <w:marLeft w:val="640"/>
          <w:marRight w:val="0"/>
          <w:marTop w:val="0"/>
          <w:marBottom w:val="0"/>
          <w:divBdr>
            <w:top w:val="none" w:sz="0" w:space="0" w:color="auto"/>
            <w:left w:val="none" w:sz="0" w:space="0" w:color="auto"/>
            <w:bottom w:val="none" w:sz="0" w:space="0" w:color="auto"/>
            <w:right w:val="none" w:sz="0" w:space="0" w:color="auto"/>
          </w:divBdr>
        </w:div>
        <w:div w:id="924147535">
          <w:marLeft w:val="640"/>
          <w:marRight w:val="0"/>
          <w:marTop w:val="0"/>
          <w:marBottom w:val="0"/>
          <w:divBdr>
            <w:top w:val="none" w:sz="0" w:space="0" w:color="auto"/>
            <w:left w:val="none" w:sz="0" w:space="0" w:color="auto"/>
            <w:bottom w:val="none" w:sz="0" w:space="0" w:color="auto"/>
            <w:right w:val="none" w:sz="0" w:space="0" w:color="auto"/>
          </w:divBdr>
        </w:div>
        <w:div w:id="1031226507">
          <w:marLeft w:val="640"/>
          <w:marRight w:val="0"/>
          <w:marTop w:val="0"/>
          <w:marBottom w:val="0"/>
          <w:divBdr>
            <w:top w:val="none" w:sz="0" w:space="0" w:color="auto"/>
            <w:left w:val="none" w:sz="0" w:space="0" w:color="auto"/>
            <w:bottom w:val="none" w:sz="0" w:space="0" w:color="auto"/>
            <w:right w:val="none" w:sz="0" w:space="0" w:color="auto"/>
          </w:divBdr>
        </w:div>
        <w:div w:id="1059287770">
          <w:marLeft w:val="640"/>
          <w:marRight w:val="0"/>
          <w:marTop w:val="0"/>
          <w:marBottom w:val="0"/>
          <w:divBdr>
            <w:top w:val="none" w:sz="0" w:space="0" w:color="auto"/>
            <w:left w:val="none" w:sz="0" w:space="0" w:color="auto"/>
            <w:bottom w:val="none" w:sz="0" w:space="0" w:color="auto"/>
            <w:right w:val="none" w:sz="0" w:space="0" w:color="auto"/>
          </w:divBdr>
        </w:div>
        <w:div w:id="1065838177">
          <w:marLeft w:val="640"/>
          <w:marRight w:val="0"/>
          <w:marTop w:val="0"/>
          <w:marBottom w:val="0"/>
          <w:divBdr>
            <w:top w:val="none" w:sz="0" w:space="0" w:color="auto"/>
            <w:left w:val="none" w:sz="0" w:space="0" w:color="auto"/>
            <w:bottom w:val="none" w:sz="0" w:space="0" w:color="auto"/>
            <w:right w:val="none" w:sz="0" w:space="0" w:color="auto"/>
          </w:divBdr>
        </w:div>
        <w:div w:id="1082681450">
          <w:marLeft w:val="640"/>
          <w:marRight w:val="0"/>
          <w:marTop w:val="0"/>
          <w:marBottom w:val="0"/>
          <w:divBdr>
            <w:top w:val="none" w:sz="0" w:space="0" w:color="auto"/>
            <w:left w:val="none" w:sz="0" w:space="0" w:color="auto"/>
            <w:bottom w:val="none" w:sz="0" w:space="0" w:color="auto"/>
            <w:right w:val="none" w:sz="0" w:space="0" w:color="auto"/>
          </w:divBdr>
        </w:div>
        <w:div w:id="1104573384">
          <w:marLeft w:val="640"/>
          <w:marRight w:val="0"/>
          <w:marTop w:val="0"/>
          <w:marBottom w:val="0"/>
          <w:divBdr>
            <w:top w:val="none" w:sz="0" w:space="0" w:color="auto"/>
            <w:left w:val="none" w:sz="0" w:space="0" w:color="auto"/>
            <w:bottom w:val="none" w:sz="0" w:space="0" w:color="auto"/>
            <w:right w:val="none" w:sz="0" w:space="0" w:color="auto"/>
          </w:divBdr>
        </w:div>
        <w:div w:id="1106656831">
          <w:marLeft w:val="640"/>
          <w:marRight w:val="0"/>
          <w:marTop w:val="0"/>
          <w:marBottom w:val="0"/>
          <w:divBdr>
            <w:top w:val="none" w:sz="0" w:space="0" w:color="auto"/>
            <w:left w:val="none" w:sz="0" w:space="0" w:color="auto"/>
            <w:bottom w:val="none" w:sz="0" w:space="0" w:color="auto"/>
            <w:right w:val="none" w:sz="0" w:space="0" w:color="auto"/>
          </w:divBdr>
        </w:div>
        <w:div w:id="1108507212">
          <w:marLeft w:val="640"/>
          <w:marRight w:val="0"/>
          <w:marTop w:val="0"/>
          <w:marBottom w:val="0"/>
          <w:divBdr>
            <w:top w:val="none" w:sz="0" w:space="0" w:color="auto"/>
            <w:left w:val="none" w:sz="0" w:space="0" w:color="auto"/>
            <w:bottom w:val="none" w:sz="0" w:space="0" w:color="auto"/>
            <w:right w:val="none" w:sz="0" w:space="0" w:color="auto"/>
          </w:divBdr>
        </w:div>
        <w:div w:id="1168131771">
          <w:marLeft w:val="640"/>
          <w:marRight w:val="0"/>
          <w:marTop w:val="0"/>
          <w:marBottom w:val="0"/>
          <w:divBdr>
            <w:top w:val="none" w:sz="0" w:space="0" w:color="auto"/>
            <w:left w:val="none" w:sz="0" w:space="0" w:color="auto"/>
            <w:bottom w:val="none" w:sz="0" w:space="0" w:color="auto"/>
            <w:right w:val="none" w:sz="0" w:space="0" w:color="auto"/>
          </w:divBdr>
        </w:div>
        <w:div w:id="1236621270">
          <w:marLeft w:val="640"/>
          <w:marRight w:val="0"/>
          <w:marTop w:val="0"/>
          <w:marBottom w:val="0"/>
          <w:divBdr>
            <w:top w:val="none" w:sz="0" w:space="0" w:color="auto"/>
            <w:left w:val="none" w:sz="0" w:space="0" w:color="auto"/>
            <w:bottom w:val="none" w:sz="0" w:space="0" w:color="auto"/>
            <w:right w:val="none" w:sz="0" w:space="0" w:color="auto"/>
          </w:divBdr>
        </w:div>
        <w:div w:id="1241907330">
          <w:marLeft w:val="640"/>
          <w:marRight w:val="0"/>
          <w:marTop w:val="0"/>
          <w:marBottom w:val="0"/>
          <w:divBdr>
            <w:top w:val="none" w:sz="0" w:space="0" w:color="auto"/>
            <w:left w:val="none" w:sz="0" w:space="0" w:color="auto"/>
            <w:bottom w:val="none" w:sz="0" w:space="0" w:color="auto"/>
            <w:right w:val="none" w:sz="0" w:space="0" w:color="auto"/>
          </w:divBdr>
        </w:div>
        <w:div w:id="1339505454">
          <w:marLeft w:val="640"/>
          <w:marRight w:val="0"/>
          <w:marTop w:val="0"/>
          <w:marBottom w:val="0"/>
          <w:divBdr>
            <w:top w:val="none" w:sz="0" w:space="0" w:color="auto"/>
            <w:left w:val="none" w:sz="0" w:space="0" w:color="auto"/>
            <w:bottom w:val="none" w:sz="0" w:space="0" w:color="auto"/>
            <w:right w:val="none" w:sz="0" w:space="0" w:color="auto"/>
          </w:divBdr>
        </w:div>
        <w:div w:id="1350915231">
          <w:marLeft w:val="640"/>
          <w:marRight w:val="0"/>
          <w:marTop w:val="0"/>
          <w:marBottom w:val="0"/>
          <w:divBdr>
            <w:top w:val="none" w:sz="0" w:space="0" w:color="auto"/>
            <w:left w:val="none" w:sz="0" w:space="0" w:color="auto"/>
            <w:bottom w:val="none" w:sz="0" w:space="0" w:color="auto"/>
            <w:right w:val="none" w:sz="0" w:space="0" w:color="auto"/>
          </w:divBdr>
        </w:div>
        <w:div w:id="1426337559">
          <w:marLeft w:val="640"/>
          <w:marRight w:val="0"/>
          <w:marTop w:val="0"/>
          <w:marBottom w:val="0"/>
          <w:divBdr>
            <w:top w:val="none" w:sz="0" w:space="0" w:color="auto"/>
            <w:left w:val="none" w:sz="0" w:space="0" w:color="auto"/>
            <w:bottom w:val="none" w:sz="0" w:space="0" w:color="auto"/>
            <w:right w:val="none" w:sz="0" w:space="0" w:color="auto"/>
          </w:divBdr>
        </w:div>
        <w:div w:id="1443067232">
          <w:marLeft w:val="640"/>
          <w:marRight w:val="0"/>
          <w:marTop w:val="0"/>
          <w:marBottom w:val="0"/>
          <w:divBdr>
            <w:top w:val="none" w:sz="0" w:space="0" w:color="auto"/>
            <w:left w:val="none" w:sz="0" w:space="0" w:color="auto"/>
            <w:bottom w:val="none" w:sz="0" w:space="0" w:color="auto"/>
            <w:right w:val="none" w:sz="0" w:space="0" w:color="auto"/>
          </w:divBdr>
        </w:div>
        <w:div w:id="1448699784">
          <w:marLeft w:val="640"/>
          <w:marRight w:val="0"/>
          <w:marTop w:val="0"/>
          <w:marBottom w:val="0"/>
          <w:divBdr>
            <w:top w:val="none" w:sz="0" w:space="0" w:color="auto"/>
            <w:left w:val="none" w:sz="0" w:space="0" w:color="auto"/>
            <w:bottom w:val="none" w:sz="0" w:space="0" w:color="auto"/>
            <w:right w:val="none" w:sz="0" w:space="0" w:color="auto"/>
          </w:divBdr>
        </w:div>
        <w:div w:id="1511069748">
          <w:marLeft w:val="640"/>
          <w:marRight w:val="0"/>
          <w:marTop w:val="0"/>
          <w:marBottom w:val="0"/>
          <w:divBdr>
            <w:top w:val="none" w:sz="0" w:space="0" w:color="auto"/>
            <w:left w:val="none" w:sz="0" w:space="0" w:color="auto"/>
            <w:bottom w:val="none" w:sz="0" w:space="0" w:color="auto"/>
            <w:right w:val="none" w:sz="0" w:space="0" w:color="auto"/>
          </w:divBdr>
        </w:div>
        <w:div w:id="1542747093">
          <w:marLeft w:val="640"/>
          <w:marRight w:val="0"/>
          <w:marTop w:val="0"/>
          <w:marBottom w:val="0"/>
          <w:divBdr>
            <w:top w:val="none" w:sz="0" w:space="0" w:color="auto"/>
            <w:left w:val="none" w:sz="0" w:space="0" w:color="auto"/>
            <w:bottom w:val="none" w:sz="0" w:space="0" w:color="auto"/>
            <w:right w:val="none" w:sz="0" w:space="0" w:color="auto"/>
          </w:divBdr>
        </w:div>
        <w:div w:id="1643148732">
          <w:marLeft w:val="640"/>
          <w:marRight w:val="0"/>
          <w:marTop w:val="0"/>
          <w:marBottom w:val="0"/>
          <w:divBdr>
            <w:top w:val="none" w:sz="0" w:space="0" w:color="auto"/>
            <w:left w:val="none" w:sz="0" w:space="0" w:color="auto"/>
            <w:bottom w:val="none" w:sz="0" w:space="0" w:color="auto"/>
            <w:right w:val="none" w:sz="0" w:space="0" w:color="auto"/>
          </w:divBdr>
        </w:div>
        <w:div w:id="1652252095">
          <w:marLeft w:val="640"/>
          <w:marRight w:val="0"/>
          <w:marTop w:val="0"/>
          <w:marBottom w:val="0"/>
          <w:divBdr>
            <w:top w:val="none" w:sz="0" w:space="0" w:color="auto"/>
            <w:left w:val="none" w:sz="0" w:space="0" w:color="auto"/>
            <w:bottom w:val="none" w:sz="0" w:space="0" w:color="auto"/>
            <w:right w:val="none" w:sz="0" w:space="0" w:color="auto"/>
          </w:divBdr>
        </w:div>
        <w:div w:id="1665665143">
          <w:marLeft w:val="640"/>
          <w:marRight w:val="0"/>
          <w:marTop w:val="0"/>
          <w:marBottom w:val="0"/>
          <w:divBdr>
            <w:top w:val="none" w:sz="0" w:space="0" w:color="auto"/>
            <w:left w:val="none" w:sz="0" w:space="0" w:color="auto"/>
            <w:bottom w:val="none" w:sz="0" w:space="0" w:color="auto"/>
            <w:right w:val="none" w:sz="0" w:space="0" w:color="auto"/>
          </w:divBdr>
        </w:div>
        <w:div w:id="1709838110">
          <w:marLeft w:val="640"/>
          <w:marRight w:val="0"/>
          <w:marTop w:val="0"/>
          <w:marBottom w:val="0"/>
          <w:divBdr>
            <w:top w:val="none" w:sz="0" w:space="0" w:color="auto"/>
            <w:left w:val="none" w:sz="0" w:space="0" w:color="auto"/>
            <w:bottom w:val="none" w:sz="0" w:space="0" w:color="auto"/>
            <w:right w:val="none" w:sz="0" w:space="0" w:color="auto"/>
          </w:divBdr>
        </w:div>
        <w:div w:id="1721979909">
          <w:marLeft w:val="640"/>
          <w:marRight w:val="0"/>
          <w:marTop w:val="0"/>
          <w:marBottom w:val="0"/>
          <w:divBdr>
            <w:top w:val="none" w:sz="0" w:space="0" w:color="auto"/>
            <w:left w:val="none" w:sz="0" w:space="0" w:color="auto"/>
            <w:bottom w:val="none" w:sz="0" w:space="0" w:color="auto"/>
            <w:right w:val="none" w:sz="0" w:space="0" w:color="auto"/>
          </w:divBdr>
        </w:div>
        <w:div w:id="1761172036">
          <w:marLeft w:val="640"/>
          <w:marRight w:val="0"/>
          <w:marTop w:val="0"/>
          <w:marBottom w:val="0"/>
          <w:divBdr>
            <w:top w:val="none" w:sz="0" w:space="0" w:color="auto"/>
            <w:left w:val="none" w:sz="0" w:space="0" w:color="auto"/>
            <w:bottom w:val="none" w:sz="0" w:space="0" w:color="auto"/>
            <w:right w:val="none" w:sz="0" w:space="0" w:color="auto"/>
          </w:divBdr>
        </w:div>
        <w:div w:id="1761367367">
          <w:marLeft w:val="640"/>
          <w:marRight w:val="0"/>
          <w:marTop w:val="0"/>
          <w:marBottom w:val="0"/>
          <w:divBdr>
            <w:top w:val="none" w:sz="0" w:space="0" w:color="auto"/>
            <w:left w:val="none" w:sz="0" w:space="0" w:color="auto"/>
            <w:bottom w:val="none" w:sz="0" w:space="0" w:color="auto"/>
            <w:right w:val="none" w:sz="0" w:space="0" w:color="auto"/>
          </w:divBdr>
        </w:div>
        <w:div w:id="1771774234">
          <w:marLeft w:val="640"/>
          <w:marRight w:val="0"/>
          <w:marTop w:val="0"/>
          <w:marBottom w:val="0"/>
          <w:divBdr>
            <w:top w:val="none" w:sz="0" w:space="0" w:color="auto"/>
            <w:left w:val="none" w:sz="0" w:space="0" w:color="auto"/>
            <w:bottom w:val="none" w:sz="0" w:space="0" w:color="auto"/>
            <w:right w:val="none" w:sz="0" w:space="0" w:color="auto"/>
          </w:divBdr>
        </w:div>
        <w:div w:id="1804736553">
          <w:marLeft w:val="640"/>
          <w:marRight w:val="0"/>
          <w:marTop w:val="0"/>
          <w:marBottom w:val="0"/>
          <w:divBdr>
            <w:top w:val="none" w:sz="0" w:space="0" w:color="auto"/>
            <w:left w:val="none" w:sz="0" w:space="0" w:color="auto"/>
            <w:bottom w:val="none" w:sz="0" w:space="0" w:color="auto"/>
            <w:right w:val="none" w:sz="0" w:space="0" w:color="auto"/>
          </w:divBdr>
        </w:div>
        <w:div w:id="1843622128">
          <w:marLeft w:val="640"/>
          <w:marRight w:val="0"/>
          <w:marTop w:val="0"/>
          <w:marBottom w:val="0"/>
          <w:divBdr>
            <w:top w:val="none" w:sz="0" w:space="0" w:color="auto"/>
            <w:left w:val="none" w:sz="0" w:space="0" w:color="auto"/>
            <w:bottom w:val="none" w:sz="0" w:space="0" w:color="auto"/>
            <w:right w:val="none" w:sz="0" w:space="0" w:color="auto"/>
          </w:divBdr>
        </w:div>
        <w:div w:id="1850561622">
          <w:marLeft w:val="640"/>
          <w:marRight w:val="0"/>
          <w:marTop w:val="0"/>
          <w:marBottom w:val="0"/>
          <w:divBdr>
            <w:top w:val="none" w:sz="0" w:space="0" w:color="auto"/>
            <w:left w:val="none" w:sz="0" w:space="0" w:color="auto"/>
            <w:bottom w:val="none" w:sz="0" w:space="0" w:color="auto"/>
            <w:right w:val="none" w:sz="0" w:space="0" w:color="auto"/>
          </w:divBdr>
        </w:div>
        <w:div w:id="1884440202">
          <w:marLeft w:val="640"/>
          <w:marRight w:val="0"/>
          <w:marTop w:val="0"/>
          <w:marBottom w:val="0"/>
          <w:divBdr>
            <w:top w:val="none" w:sz="0" w:space="0" w:color="auto"/>
            <w:left w:val="none" w:sz="0" w:space="0" w:color="auto"/>
            <w:bottom w:val="none" w:sz="0" w:space="0" w:color="auto"/>
            <w:right w:val="none" w:sz="0" w:space="0" w:color="auto"/>
          </w:divBdr>
        </w:div>
        <w:div w:id="1911426381">
          <w:marLeft w:val="640"/>
          <w:marRight w:val="0"/>
          <w:marTop w:val="0"/>
          <w:marBottom w:val="0"/>
          <w:divBdr>
            <w:top w:val="none" w:sz="0" w:space="0" w:color="auto"/>
            <w:left w:val="none" w:sz="0" w:space="0" w:color="auto"/>
            <w:bottom w:val="none" w:sz="0" w:space="0" w:color="auto"/>
            <w:right w:val="none" w:sz="0" w:space="0" w:color="auto"/>
          </w:divBdr>
        </w:div>
        <w:div w:id="1916209053">
          <w:marLeft w:val="640"/>
          <w:marRight w:val="0"/>
          <w:marTop w:val="0"/>
          <w:marBottom w:val="0"/>
          <w:divBdr>
            <w:top w:val="none" w:sz="0" w:space="0" w:color="auto"/>
            <w:left w:val="none" w:sz="0" w:space="0" w:color="auto"/>
            <w:bottom w:val="none" w:sz="0" w:space="0" w:color="auto"/>
            <w:right w:val="none" w:sz="0" w:space="0" w:color="auto"/>
          </w:divBdr>
        </w:div>
      </w:divsChild>
    </w:div>
    <w:div w:id="1177882848">
      <w:bodyDiv w:val="1"/>
      <w:marLeft w:val="0"/>
      <w:marRight w:val="0"/>
      <w:marTop w:val="0"/>
      <w:marBottom w:val="0"/>
      <w:divBdr>
        <w:top w:val="none" w:sz="0" w:space="0" w:color="auto"/>
        <w:left w:val="none" w:sz="0" w:space="0" w:color="auto"/>
        <w:bottom w:val="none" w:sz="0" w:space="0" w:color="auto"/>
        <w:right w:val="none" w:sz="0" w:space="0" w:color="auto"/>
      </w:divBdr>
      <w:divsChild>
        <w:div w:id="2123889">
          <w:marLeft w:val="640"/>
          <w:marRight w:val="0"/>
          <w:marTop w:val="0"/>
          <w:marBottom w:val="0"/>
          <w:divBdr>
            <w:top w:val="none" w:sz="0" w:space="0" w:color="auto"/>
            <w:left w:val="none" w:sz="0" w:space="0" w:color="auto"/>
            <w:bottom w:val="none" w:sz="0" w:space="0" w:color="auto"/>
            <w:right w:val="none" w:sz="0" w:space="0" w:color="auto"/>
          </w:divBdr>
        </w:div>
        <w:div w:id="3942592">
          <w:marLeft w:val="640"/>
          <w:marRight w:val="0"/>
          <w:marTop w:val="0"/>
          <w:marBottom w:val="0"/>
          <w:divBdr>
            <w:top w:val="none" w:sz="0" w:space="0" w:color="auto"/>
            <w:left w:val="none" w:sz="0" w:space="0" w:color="auto"/>
            <w:bottom w:val="none" w:sz="0" w:space="0" w:color="auto"/>
            <w:right w:val="none" w:sz="0" w:space="0" w:color="auto"/>
          </w:divBdr>
        </w:div>
        <w:div w:id="8679695">
          <w:marLeft w:val="640"/>
          <w:marRight w:val="0"/>
          <w:marTop w:val="0"/>
          <w:marBottom w:val="0"/>
          <w:divBdr>
            <w:top w:val="none" w:sz="0" w:space="0" w:color="auto"/>
            <w:left w:val="none" w:sz="0" w:space="0" w:color="auto"/>
            <w:bottom w:val="none" w:sz="0" w:space="0" w:color="auto"/>
            <w:right w:val="none" w:sz="0" w:space="0" w:color="auto"/>
          </w:divBdr>
        </w:div>
        <w:div w:id="25377939">
          <w:marLeft w:val="640"/>
          <w:marRight w:val="0"/>
          <w:marTop w:val="0"/>
          <w:marBottom w:val="0"/>
          <w:divBdr>
            <w:top w:val="none" w:sz="0" w:space="0" w:color="auto"/>
            <w:left w:val="none" w:sz="0" w:space="0" w:color="auto"/>
            <w:bottom w:val="none" w:sz="0" w:space="0" w:color="auto"/>
            <w:right w:val="none" w:sz="0" w:space="0" w:color="auto"/>
          </w:divBdr>
        </w:div>
        <w:div w:id="28918175">
          <w:marLeft w:val="640"/>
          <w:marRight w:val="0"/>
          <w:marTop w:val="0"/>
          <w:marBottom w:val="0"/>
          <w:divBdr>
            <w:top w:val="none" w:sz="0" w:space="0" w:color="auto"/>
            <w:left w:val="none" w:sz="0" w:space="0" w:color="auto"/>
            <w:bottom w:val="none" w:sz="0" w:space="0" w:color="auto"/>
            <w:right w:val="none" w:sz="0" w:space="0" w:color="auto"/>
          </w:divBdr>
        </w:div>
        <w:div w:id="89932793">
          <w:marLeft w:val="640"/>
          <w:marRight w:val="0"/>
          <w:marTop w:val="0"/>
          <w:marBottom w:val="0"/>
          <w:divBdr>
            <w:top w:val="none" w:sz="0" w:space="0" w:color="auto"/>
            <w:left w:val="none" w:sz="0" w:space="0" w:color="auto"/>
            <w:bottom w:val="none" w:sz="0" w:space="0" w:color="auto"/>
            <w:right w:val="none" w:sz="0" w:space="0" w:color="auto"/>
          </w:divBdr>
        </w:div>
        <w:div w:id="108358408">
          <w:marLeft w:val="640"/>
          <w:marRight w:val="0"/>
          <w:marTop w:val="0"/>
          <w:marBottom w:val="0"/>
          <w:divBdr>
            <w:top w:val="none" w:sz="0" w:space="0" w:color="auto"/>
            <w:left w:val="none" w:sz="0" w:space="0" w:color="auto"/>
            <w:bottom w:val="none" w:sz="0" w:space="0" w:color="auto"/>
            <w:right w:val="none" w:sz="0" w:space="0" w:color="auto"/>
          </w:divBdr>
        </w:div>
        <w:div w:id="114064962">
          <w:marLeft w:val="640"/>
          <w:marRight w:val="0"/>
          <w:marTop w:val="0"/>
          <w:marBottom w:val="0"/>
          <w:divBdr>
            <w:top w:val="none" w:sz="0" w:space="0" w:color="auto"/>
            <w:left w:val="none" w:sz="0" w:space="0" w:color="auto"/>
            <w:bottom w:val="none" w:sz="0" w:space="0" w:color="auto"/>
            <w:right w:val="none" w:sz="0" w:space="0" w:color="auto"/>
          </w:divBdr>
        </w:div>
        <w:div w:id="119805293">
          <w:marLeft w:val="640"/>
          <w:marRight w:val="0"/>
          <w:marTop w:val="0"/>
          <w:marBottom w:val="0"/>
          <w:divBdr>
            <w:top w:val="none" w:sz="0" w:space="0" w:color="auto"/>
            <w:left w:val="none" w:sz="0" w:space="0" w:color="auto"/>
            <w:bottom w:val="none" w:sz="0" w:space="0" w:color="auto"/>
            <w:right w:val="none" w:sz="0" w:space="0" w:color="auto"/>
          </w:divBdr>
        </w:div>
        <w:div w:id="148981324">
          <w:marLeft w:val="640"/>
          <w:marRight w:val="0"/>
          <w:marTop w:val="0"/>
          <w:marBottom w:val="0"/>
          <w:divBdr>
            <w:top w:val="none" w:sz="0" w:space="0" w:color="auto"/>
            <w:left w:val="none" w:sz="0" w:space="0" w:color="auto"/>
            <w:bottom w:val="none" w:sz="0" w:space="0" w:color="auto"/>
            <w:right w:val="none" w:sz="0" w:space="0" w:color="auto"/>
          </w:divBdr>
        </w:div>
        <w:div w:id="174223483">
          <w:marLeft w:val="640"/>
          <w:marRight w:val="0"/>
          <w:marTop w:val="0"/>
          <w:marBottom w:val="0"/>
          <w:divBdr>
            <w:top w:val="none" w:sz="0" w:space="0" w:color="auto"/>
            <w:left w:val="none" w:sz="0" w:space="0" w:color="auto"/>
            <w:bottom w:val="none" w:sz="0" w:space="0" w:color="auto"/>
            <w:right w:val="none" w:sz="0" w:space="0" w:color="auto"/>
          </w:divBdr>
        </w:div>
        <w:div w:id="176702641">
          <w:marLeft w:val="640"/>
          <w:marRight w:val="0"/>
          <w:marTop w:val="0"/>
          <w:marBottom w:val="0"/>
          <w:divBdr>
            <w:top w:val="none" w:sz="0" w:space="0" w:color="auto"/>
            <w:left w:val="none" w:sz="0" w:space="0" w:color="auto"/>
            <w:bottom w:val="none" w:sz="0" w:space="0" w:color="auto"/>
            <w:right w:val="none" w:sz="0" w:space="0" w:color="auto"/>
          </w:divBdr>
        </w:div>
        <w:div w:id="189880828">
          <w:marLeft w:val="640"/>
          <w:marRight w:val="0"/>
          <w:marTop w:val="0"/>
          <w:marBottom w:val="0"/>
          <w:divBdr>
            <w:top w:val="none" w:sz="0" w:space="0" w:color="auto"/>
            <w:left w:val="none" w:sz="0" w:space="0" w:color="auto"/>
            <w:bottom w:val="none" w:sz="0" w:space="0" w:color="auto"/>
            <w:right w:val="none" w:sz="0" w:space="0" w:color="auto"/>
          </w:divBdr>
        </w:div>
        <w:div w:id="226454199">
          <w:marLeft w:val="640"/>
          <w:marRight w:val="0"/>
          <w:marTop w:val="0"/>
          <w:marBottom w:val="0"/>
          <w:divBdr>
            <w:top w:val="none" w:sz="0" w:space="0" w:color="auto"/>
            <w:left w:val="none" w:sz="0" w:space="0" w:color="auto"/>
            <w:bottom w:val="none" w:sz="0" w:space="0" w:color="auto"/>
            <w:right w:val="none" w:sz="0" w:space="0" w:color="auto"/>
          </w:divBdr>
        </w:div>
        <w:div w:id="261767871">
          <w:marLeft w:val="640"/>
          <w:marRight w:val="0"/>
          <w:marTop w:val="0"/>
          <w:marBottom w:val="0"/>
          <w:divBdr>
            <w:top w:val="none" w:sz="0" w:space="0" w:color="auto"/>
            <w:left w:val="none" w:sz="0" w:space="0" w:color="auto"/>
            <w:bottom w:val="none" w:sz="0" w:space="0" w:color="auto"/>
            <w:right w:val="none" w:sz="0" w:space="0" w:color="auto"/>
          </w:divBdr>
        </w:div>
        <w:div w:id="316500069">
          <w:marLeft w:val="640"/>
          <w:marRight w:val="0"/>
          <w:marTop w:val="0"/>
          <w:marBottom w:val="0"/>
          <w:divBdr>
            <w:top w:val="none" w:sz="0" w:space="0" w:color="auto"/>
            <w:left w:val="none" w:sz="0" w:space="0" w:color="auto"/>
            <w:bottom w:val="none" w:sz="0" w:space="0" w:color="auto"/>
            <w:right w:val="none" w:sz="0" w:space="0" w:color="auto"/>
          </w:divBdr>
        </w:div>
        <w:div w:id="335235869">
          <w:marLeft w:val="640"/>
          <w:marRight w:val="0"/>
          <w:marTop w:val="0"/>
          <w:marBottom w:val="0"/>
          <w:divBdr>
            <w:top w:val="none" w:sz="0" w:space="0" w:color="auto"/>
            <w:left w:val="none" w:sz="0" w:space="0" w:color="auto"/>
            <w:bottom w:val="none" w:sz="0" w:space="0" w:color="auto"/>
            <w:right w:val="none" w:sz="0" w:space="0" w:color="auto"/>
          </w:divBdr>
        </w:div>
        <w:div w:id="338318447">
          <w:marLeft w:val="640"/>
          <w:marRight w:val="0"/>
          <w:marTop w:val="0"/>
          <w:marBottom w:val="0"/>
          <w:divBdr>
            <w:top w:val="none" w:sz="0" w:space="0" w:color="auto"/>
            <w:left w:val="none" w:sz="0" w:space="0" w:color="auto"/>
            <w:bottom w:val="none" w:sz="0" w:space="0" w:color="auto"/>
            <w:right w:val="none" w:sz="0" w:space="0" w:color="auto"/>
          </w:divBdr>
        </w:div>
        <w:div w:id="383985425">
          <w:marLeft w:val="640"/>
          <w:marRight w:val="0"/>
          <w:marTop w:val="0"/>
          <w:marBottom w:val="0"/>
          <w:divBdr>
            <w:top w:val="none" w:sz="0" w:space="0" w:color="auto"/>
            <w:left w:val="none" w:sz="0" w:space="0" w:color="auto"/>
            <w:bottom w:val="none" w:sz="0" w:space="0" w:color="auto"/>
            <w:right w:val="none" w:sz="0" w:space="0" w:color="auto"/>
          </w:divBdr>
        </w:div>
        <w:div w:id="399639310">
          <w:marLeft w:val="640"/>
          <w:marRight w:val="0"/>
          <w:marTop w:val="0"/>
          <w:marBottom w:val="0"/>
          <w:divBdr>
            <w:top w:val="none" w:sz="0" w:space="0" w:color="auto"/>
            <w:left w:val="none" w:sz="0" w:space="0" w:color="auto"/>
            <w:bottom w:val="none" w:sz="0" w:space="0" w:color="auto"/>
            <w:right w:val="none" w:sz="0" w:space="0" w:color="auto"/>
          </w:divBdr>
        </w:div>
        <w:div w:id="401953067">
          <w:marLeft w:val="640"/>
          <w:marRight w:val="0"/>
          <w:marTop w:val="0"/>
          <w:marBottom w:val="0"/>
          <w:divBdr>
            <w:top w:val="none" w:sz="0" w:space="0" w:color="auto"/>
            <w:left w:val="none" w:sz="0" w:space="0" w:color="auto"/>
            <w:bottom w:val="none" w:sz="0" w:space="0" w:color="auto"/>
            <w:right w:val="none" w:sz="0" w:space="0" w:color="auto"/>
          </w:divBdr>
        </w:div>
        <w:div w:id="414135788">
          <w:marLeft w:val="640"/>
          <w:marRight w:val="0"/>
          <w:marTop w:val="0"/>
          <w:marBottom w:val="0"/>
          <w:divBdr>
            <w:top w:val="none" w:sz="0" w:space="0" w:color="auto"/>
            <w:left w:val="none" w:sz="0" w:space="0" w:color="auto"/>
            <w:bottom w:val="none" w:sz="0" w:space="0" w:color="auto"/>
            <w:right w:val="none" w:sz="0" w:space="0" w:color="auto"/>
          </w:divBdr>
        </w:div>
        <w:div w:id="433866889">
          <w:marLeft w:val="640"/>
          <w:marRight w:val="0"/>
          <w:marTop w:val="0"/>
          <w:marBottom w:val="0"/>
          <w:divBdr>
            <w:top w:val="none" w:sz="0" w:space="0" w:color="auto"/>
            <w:left w:val="none" w:sz="0" w:space="0" w:color="auto"/>
            <w:bottom w:val="none" w:sz="0" w:space="0" w:color="auto"/>
            <w:right w:val="none" w:sz="0" w:space="0" w:color="auto"/>
          </w:divBdr>
        </w:div>
        <w:div w:id="439225394">
          <w:marLeft w:val="640"/>
          <w:marRight w:val="0"/>
          <w:marTop w:val="0"/>
          <w:marBottom w:val="0"/>
          <w:divBdr>
            <w:top w:val="none" w:sz="0" w:space="0" w:color="auto"/>
            <w:left w:val="none" w:sz="0" w:space="0" w:color="auto"/>
            <w:bottom w:val="none" w:sz="0" w:space="0" w:color="auto"/>
            <w:right w:val="none" w:sz="0" w:space="0" w:color="auto"/>
          </w:divBdr>
        </w:div>
        <w:div w:id="441849601">
          <w:marLeft w:val="640"/>
          <w:marRight w:val="0"/>
          <w:marTop w:val="0"/>
          <w:marBottom w:val="0"/>
          <w:divBdr>
            <w:top w:val="none" w:sz="0" w:space="0" w:color="auto"/>
            <w:left w:val="none" w:sz="0" w:space="0" w:color="auto"/>
            <w:bottom w:val="none" w:sz="0" w:space="0" w:color="auto"/>
            <w:right w:val="none" w:sz="0" w:space="0" w:color="auto"/>
          </w:divBdr>
        </w:div>
        <w:div w:id="442652484">
          <w:marLeft w:val="640"/>
          <w:marRight w:val="0"/>
          <w:marTop w:val="0"/>
          <w:marBottom w:val="0"/>
          <w:divBdr>
            <w:top w:val="none" w:sz="0" w:space="0" w:color="auto"/>
            <w:left w:val="none" w:sz="0" w:space="0" w:color="auto"/>
            <w:bottom w:val="none" w:sz="0" w:space="0" w:color="auto"/>
            <w:right w:val="none" w:sz="0" w:space="0" w:color="auto"/>
          </w:divBdr>
        </w:div>
        <w:div w:id="462506267">
          <w:marLeft w:val="640"/>
          <w:marRight w:val="0"/>
          <w:marTop w:val="0"/>
          <w:marBottom w:val="0"/>
          <w:divBdr>
            <w:top w:val="none" w:sz="0" w:space="0" w:color="auto"/>
            <w:left w:val="none" w:sz="0" w:space="0" w:color="auto"/>
            <w:bottom w:val="none" w:sz="0" w:space="0" w:color="auto"/>
            <w:right w:val="none" w:sz="0" w:space="0" w:color="auto"/>
          </w:divBdr>
        </w:div>
        <w:div w:id="476461724">
          <w:marLeft w:val="640"/>
          <w:marRight w:val="0"/>
          <w:marTop w:val="0"/>
          <w:marBottom w:val="0"/>
          <w:divBdr>
            <w:top w:val="none" w:sz="0" w:space="0" w:color="auto"/>
            <w:left w:val="none" w:sz="0" w:space="0" w:color="auto"/>
            <w:bottom w:val="none" w:sz="0" w:space="0" w:color="auto"/>
            <w:right w:val="none" w:sz="0" w:space="0" w:color="auto"/>
          </w:divBdr>
        </w:div>
        <w:div w:id="495807651">
          <w:marLeft w:val="640"/>
          <w:marRight w:val="0"/>
          <w:marTop w:val="0"/>
          <w:marBottom w:val="0"/>
          <w:divBdr>
            <w:top w:val="none" w:sz="0" w:space="0" w:color="auto"/>
            <w:left w:val="none" w:sz="0" w:space="0" w:color="auto"/>
            <w:bottom w:val="none" w:sz="0" w:space="0" w:color="auto"/>
            <w:right w:val="none" w:sz="0" w:space="0" w:color="auto"/>
          </w:divBdr>
        </w:div>
        <w:div w:id="496238729">
          <w:marLeft w:val="640"/>
          <w:marRight w:val="0"/>
          <w:marTop w:val="0"/>
          <w:marBottom w:val="0"/>
          <w:divBdr>
            <w:top w:val="none" w:sz="0" w:space="0" w:color="auto"/>
            <w:left w:val="none" w:sz="0" w:space="0" w:color="auto"/>
            <w:bottom w:val="none" w:sz="0" w:space="0" w:color="auto"/>
            <w:right w:val="none" w:sz="0" w:space="0" w:color="auto"/>
          </w:divBdr>
        </w:div>
        <w:div w:id="517354242">
          <w:marLeft w:val="640"/>
          <w:marRight w:val="0"/>
          <w:marTop w:val="0"/>
          <w:marBottom w:val="0"/>
          <w:divBdr>
            <w:top w:val="none" w:sz="0" w:space="0" w:color="auto"/>
            <w:left w:val="none" w:sz="0" w:space="0" w:color="auto"/>
            <w:bottom w:val="none" w:sz="0" w:space="0" w:color="auto"/>
            <w:right w:val="none" w:sz="0" w:space="0" w:color="auto"/>
          </w:divBdr>
        </w:div>
        <w:div w:id="557320637">
          <w:marLeft w:val="640"/>
          <w:marRight w:val="0"/>
          <w:marTop w:val="0"/>
          <w:marBottom w:val="0"/>
          <w:divBdr>
            <w:top w:val="none" w:sz="0" w:space="0" w:color="auto"/>
            <w:left w:val="none" w:sz="0" w:space="0" w:color="auto"/>
            <w:bottom w:val="none" w:sz="0" w:space="0" w:color="auto"/>
            <w:right w:val="none" w:sz="0" w:space="0" w:color="auto"/>
          </w:divBdr>
        </w:div>
        <w:div w:id="603538561">
          <w:marLeft w:val="640"/>
          <w:marRight w:val="0"/>
          <w:marTop w:val="0"/>
          <w:marBottom w:val="0"/>
          <w:divBdr>
            <w:top w:val="none" w:sz="0" w:space="0" w:color="auto"/>
            <w:left w:val="none" w:sz="0" w:space="0" w:color="auto"/>
            <w:bottom w:val="none" w:sz="0" w:space="0" w:color="auto"/>
            <w:right w:val="none" w:sz="0" w:space="0" w:color="auto"/>
          </w:divBdr>
        </w:div>
        <w:div w:id="603541151">
          <w:marLeft w:val="640"/>
          <w:marRight w:val="0"/>
          <w:marTop w:val="0"/>
          <w:marBottom w:val="0"/>
          <w:divBdr>
            <w:top w:val="none" w:sz="0" w:space="0" w:color="auto"/>
            <w:left w:val="none" w:sz="0" w:space="0" w:color="auto"/>
            <w:bottom w:val="none" w:sz="0" w:space="0" w:color="auto"/>
            <w:right w:val="none" w:sz="0" w:space="0" w:color="auto"/>
          </w:divBdr>
        </w:div>
        <w:div w:id="610165818">
          <w:marLeft w:val="640"/>
          <w:marRight w:val="0"/>
          <w:marTop w:val="0"/>
          <w:marBottom w:val="0"/>
          <w:divBdr>
            <w:top w:val="none" w:sz="0" w:space="0" w:color="auto"/>
            <w:left w:val="none" w:sz="0" w:space="0" w:color="auto"/>
            <w:bottom w:val="none" w:sz="0" w:space="0" w:color="auto"/>
            <w:right w:val="none" w:sz="0" w:space="0" w:color="auto"/>
          </w:divBdr>
        </w:div>
        <w:div w:id="656497793">
          <w:marLeft w:val="640"/>
          <w:marRight w:val="0"/>
          <w:marTop w:val="0"/>
          <w:marBottom w:val="0"/>
          <w:divBdr>
            <w:top w:val="none" w:sz="0" w:space="0" w:color="auto"/>
            <w:left w:val="none" w:sz="0" w:space="0" w:color="auto"/>
            <w:bottom w:val="none" w:sz="0" w:space="0" w:color="auto"/>
            <w:right w:val="none" w:sz="0" w:space="0" w:color="auto"/>
          </w:divBdr>
        </w:div>
        <w:div w:id="722291463">
          <w:marLeft w:val="640"/>
          <w:marRight w:val="0"/>
          <w:marTop w:val="0"/>
          <w:marBottom w:val="0"/>
          <w:divBdr>
            <w:top w:val="none" w:sz="0" w:space="0" w:color="auto"/>
            <w:left w:val="none" w:sz="0" w:space="0" w:color="auto"/>
            <w:bottom w:val="none" w:sz="0" w:space="0" w:color="auto"/>
            <w:right w:val="none" w:sz="0" w:space="0" w:color="auto"/>
          </w:divBdr>
        </w:div>
        <w:div w:id="729615926">
          <w:marLeft w:val="640"/>
          <w:marRight w:val="0"/>
          <w:marTop w:val="0"/>
          <w:marBottom w:val="0"/>
          <w:divBdr>
            <w:top w:val="none" w:sz="0" w:space="0" w:color="auto"/>
            <w:left w:val="none" w:sz="0" w:space="0" w:color="auto"/>
            <w:bottom w:val="none" w:sz="0" w:space="0" w:color="auto"/>
            <w:right w:val="none" w:sz="0" w:space="0" w:color="auto"/>
          </w:divBdr>
        </w:div>
        <w:div w:id="767116120">
          <w:marLeft w:val="640"/>
          <w:marRight w:val="0"/>
          <w:marTop w:val="0"/>
          <w:marBottom w:val="0"/>
          <w:divBdr>
            <w:top w:val="none" w:sz="0" w:space="0" w:color="auto"/>
            <w:left w:val="none" w:sz="0" w:space="0" w:color="auto"/>
            <w:bottom w:val="none" w:sz="0" w:space="0" w:color="auto"/>
            <w:right w:val="none" w:sz="0" w:space="0" w:color="auto"/>
          </w:divBdr>
        </w:div>
        <w:div w:id="767308393">
          <w:marLeft w:val="640"/>
          <w:marRight w:val="0"/>
          <w:marTop w:val="0"/>
          <w:marBottom w:val="0"/>
          <w:divBdr>
            <w:top w:val="none" w:sz="0" w:space="0" w:color="auto"/>
            <w:left w:val="none" w:sz="0" w:space="0" w:color="auto"/>
            <w:bottom w:val="none" w:sz="0" w:space="0" w:color="auto"/>
            <w:right w:val="none" w:sz="0" w:space="0" w:color="auto"/>
          </w:divBdr>
        </w:div>
        <w:div w:id="808211118">
          <w:marLeft w:val="640"/>
          <w:marRight w:val="0"/>
          <w:marTop w:val="0"/>
          <w:marBottom w:val="0"/>
          <w:divBdr>
            <w:top w:val="none" w:sz="0" w:space="0" w:color="auto"/>
            <w:left w:val="none" w:sz="0" w:space="0" w:color="auto"/>
            <w:bottom w:val="none" w:sz="0" w:space="0" w:color="auto"/>
            <w:right w:val="none" w:sz="0" w:space="0" w:color="auto"/>
          </w:divBdr>
        </w:div>
        <w:div w:id="813329465">
          <w:marLeft w:val="640"/>
          <w:marRight w:val="0"/>
          <w:marTop w:val="0"/>
          <w:marBottom w:val="0"/>
          <w:divBdr>
            <w:top w:val="none" w:sz="0" w:space="0" w:color="auto"/>
            <w:left w:val="none" w:sz="0" w:space="0" w:color="auto"/>
            <w:bottom w:val="none" w:sz="0" w:space="0" w:color="auto"/>
            <w:right w:val="none" w:sz="0" w:space="0" w:color="auto"/>
          </w:divBdr>
        </w:div>
        <w:div w:id="814755862">
          <w:marLeft w:val="640"/>
          <w:marRight w:val="0"/>
          <w:marTop w:val="0"/>
          <w:marBottom w:val="0"/>
          <w:divBdr>
            <w:top w:val="none" w:sz="0" w:space="0" w:color="auto"/>
            <w:left w:val="none" w:sz="0" w:space="0" w:color="auto"/>
            <w:bottom w:val="none" w:sz="0" w:space="0" w:color="auto"/>
            <w:right w:val="none" w:sz="0" w:space="0" w:color="auto"/>
          </w:divBdr>
        </w:div>
        <w:div w:id="828905083">
          <w:marLeft w:val="640"/>
          <w:marRight w:val="0"/>
          <w:marTop w:val="0"/>
          <w:marBottom w:val="0"/>
          <w:divBdr>
            <w:top w:val="none" w:sz="0" w:space="0" w:color="auto"/>
            <w:left w:val="none" w:sz="0" w:space="0" w:color="auto"/>
            <w:bottom w:val="none" w:sz="0" w:space="0" w:color="auto"/>
            <w:right w:val="none" w:sz="0" w:space="0" w:color="auto"/>
          </w:divBdr>
        </w:div>
        <w:div w:id="831290567">
          <w:marLeft w:val="640"/>
          <w:marRight w:val="0"/>
          <w:marTop w:val="0"/>
          <w:marBottom w:val="0"/>
          <w:divBdr>
            <w:top w:val="none" w:sz="0" w:space="0" w:color="auto"/>
            <w:left w:val="none" w:sz="0" w:space="0" w:color="auto"/>
            <w:bottom w:val="none" w:sz="0" w:space="0" w:color="auto"/>
            <w:right w:val="none" w:sz="0" w:space="0" w:color="auto"/>
          </w:divBdr>
        </w:div>
        <w:div w:id="836842774">
          <w:marLeft w:val="640"/>
          <w:marRight w:val="0"/>
          <w:marTop w:val="0"/>
          <w:marBottom w:val="0"/>
          <w:divBdr>
            <w:top w:val="none" w:sz="0" w:space="0" w:color="auto"/>
            <w:left w:val="none" w:sz="0" w:space="0" w:color="auto"/>
            <w:bottom w:val="none" w:sz="0" w:space="0" w:color="auto"/>
            <w:right w:val="none" w:sz="0" w:space="0" w:color="auto"/>
          </w:divBdr>
        </w:div>
        <w:div w:id="879517952">
          <w:marLeft w:val="640"/>
          <w:marRight w:val="0"/>
          <w:marTop w:val="0"/>
          <w:marBottom w:val="0"/>
          <w:divBdr>
            <w:top w:val="none" w:sz="0" w:space="0" w:color="auto"/>
            <w:left w:val="none" w:sz="0" w:space="0" w:color="auto"/>
            <w:bottom w:val="none" w:sz="0" w:space="0" w:color="auto"/>
            <w:right w:val="none" w:sz="0" w:space="0" w:color="auto"/>
          </w:divBdr>
        </w:div>
        <w:div w:id="912007252">
          <w:marLeft w:val="640"/>
          <w:marRight w:val="0"/>
          <w:marTop w:val="0"/>
          <w:marBottom w:val="0"/>
          <w:divBdr>
            <w:top w:val="none" w:sz="0" w:space="0" w:color="auto"/>
            <w:left w:val="none" w:sz="0" w:space="0" w:color="auto"/>
            <w:bottom w:val="none" w:sz="0" w:space="0" w:color="auto"/>
            <w:right w:val="none" w:sz="0" w:space="0" w:color="auto"/>
          </w:divBdr>
        </w:div>
        <w:div w:id="918171860">
          <w:marLeft w:val="640"/>
          <w:marRight w:val="0"/>
          <w:marTop w:val="0"/>
          <w:marBottom w:val="0"/>
          <w:divBdr>
            <w:top w:val="none" w:sz="0" w:space="0" w:color="auto"/>
            <w:left w:val="none" w:sz="0" w:space="0" w:color="auto"/>
            <w:bottom w:val="none" w:sz="0" w:space="0" w:color="auto"/>
            <w:right w:val="none" w:sz="0" w:space="0" w:color="auto"/>
          </w:divBdr>
        </w:div>
        <w:div w:id="935018113">
          <w:marLeft w:val="640"/>
          <w:marRight w:val="0"/>
          <w:marTop w:val="0"/>
          <w:marBottom w:val="0"/>
          <w:divBdr>
            <w:top w:val="none" w:sz="0" w:space="0" w:color="auto"/>
            <w:left w:val="none" w:sz="0" w:space="0" w:color="auto"/>
            <w:bottom w:val="none" w:sz="0" w:space="0" w:color="auto"/>
            <w:right w:val="none" w:sz="0" w:space="0" w:color="auto"/>
          </w:divBdr>
        </w:div>
        <w:div w:id="945192561">
          <w:marLeft w:val="640"/>
          <w:marRight w:val="0"/>
          <w:marTop w:val="0"/>
          <w:marBottom w:val="0"/>
          <w:divBdr>
            <w:top w:val="none" w:sz="0" w:space="0" w:color="auto"/>
            <w:left w:val="none" w:sz="0" w:space="0" w:color="auto"/>
            <w:bottom w:val="none" w:sz="0" w:space="0" w:color="auto"/>
            <w:right w:val="none" w:sz="0" w:space="0" w:color="auto"/>
          </w:divBdr>
        </w:div>
        <w:div w:id="952980347">
          <w:marLeft w:val="640"/>
          <w:marRight w:val="0"/>
          <w:marTop w:val="0"/>
          <w:marBottom w:val="0"/>
          <w:divBdr>
            <w:top w:val="none" w:sz="0" w:space="0" w:color="auto"/>
            <w:left w:val="none" w:sz="0" w:space="0" w:color="auto"/>
            <w:bottom w:val="none" w:sz="0" w:space="0" w:color="auto"/>
            <w:right w:val="none" w:sz="0" w:space="0" w:color="auto"/>
          </w:divBdr>
        </w:div>
        <w:div w:id="1011417422">
          <w:marLeft w:val="640"/>
          <w:marRight w:val="0"/>
          <w:marTop w:val="0"/>
          <w:marBottom w:val="0"/>
          <w:divBdr>
            <w:top w:val="none" w:sz="0" w:space="0" w:color="auto"/>
            <w:left w:val="none" w:sz="0" w:space="0" w:color="auto"/>
            <w:bottom w:val="none" w:sz="0" w:space="0" w:color="auto"/>
            <w:right w:val="none" w:sz="0" w:space="0" w:color="auto"/>
          </w:divBdr>
        </w:div>
        <w:div w:id="1072967656">
          <w:marLeft w:val="640"/>
          <w:marRight w:val="0"/>
          <w:marTop w:val="0"/>
          <w:marBottom w:val="0"/>
          <w:divBdr>
            <w:top w:val="none" w:sz="0" w:space="0" w:color="auto"/>
            <w:left w:val="none" w:sz="0" w:space="0" w:color="auto"/>
            <w:bottom w:val="none" w:sz="0" w:space="0" w:color="auto"/>
            <w:right w:val="none" w:sz="0" w:space="0" w:color="auto"/>
          </w:divBdr>
        </w:div>
        <w:div w:id="1111903139">
          <w:marLeft w:val="640"/>
          <w:marRight w:val="0"/>
          <w:marTop w:val="0"/>
          <w:marBottom w:val="0"/>
          <w:divBdr>
            <w:top w:val="none" w:sz="0" w:space="0" w:color="auto"/>
            <w:left w:val="none" w:sz="0" w:space="0" w:color="auto"/>
            <w:bottom w:val="none" w:sz="0" w:space="0" w:color="auto"/>
            <w:right w:val="none" w:sz="0" w:space="0" w:color="auto"/>
          </w:divBdr>
        </w:div>
        <w:div w:id="1118908975">
          <w:marLeft w:val="640"/>
          <w:marRight w:val="0"/>
          <w:marTop w:val="0"/>
          <w:marBottom w:val="0"/>
          <w:divBdr>
            <w:top w:val="none" w:sz="0" w:space="0" w:color="auto"/>
            <w:left w:val="none" w:sz="0" w:space="0" w:color="auto"/>
            <w:bottom w:val="none" w:sz="0" w:space="0" w:color="auto"/>
            <w:right w:val="none" w:sz="0" w:space="0" w:color="auto"/>
          </w:divBdr>
        </w:div>
        <w:div w:id="1163623207">
          <w:marLeft w:val="640"/>
          <w:marRight w:val="0"/>
          <w:marTop w:val="0"/>
          <w:marBottom w:val="0"/>
          <w:divBdr>
            <w:top w:val="none" w:sz="0" w:space="0" w:color="auto"/>
            <w:left w:val="none" w:sz="0" w:space="0" w:color="auto"/>
            <w:bottom w:val="none" w:sz="0" w:space="0" w:color="auto"/>
            <w:right w:val="none" w:sz="0" w:space="0" w:color="auto"/>
          </w:divBdr>
        </w:div>
        <w:div w:id="1219439366">
          <w:marLeft w:val="640"/>
          <w:marRight w:val="0"/>
          <w:marTop w:val="0"/>
          <w:marBottom w:val="0"/>
          <w:divBdr>
            <w:top w:val="none" w:sz="0" w:space="0" w:color="auto"/>
            <w:left w:val="none" w:sz="0" w:space="0" w:color="auto"/>
            <w:bottom w:val="none" w:sz="0" w:space="0" w:color="auto"/>
            <w:right w:val="none" w:sz="0" w:space="0" w:color="auto"/>
          </w:divBdr>
        </w:div>
        <w:div w:id="1247157162">
          <w:marLeft w:val="640"/>
          <w:marRight w:val="0"/>
          <w:marTop w:val="0"/>
          <w:marBottom w:val="0"/>
          <w:divBdr>
            <w:top w:val="none" w:sz="0" w:space="0" w:color="auto"/>
            <w:left w:val="none" w:sz="0" w:space="0" w:color="auto"/>
            <w:bottom w:val="none" w:sz="0" w:space="0" w:color="auto"/>
            <w:right w:val="none" w:sz="0" w:space="0" w:color="auto"/>
          </w:divBdr>
        </w:div>
        <w:div w:id="1321689234">
          <w:marLeft w:val="640"/>
          <w:marRight w:val="0"/>
          <w:marTop w:val="0"/>
          <w:marBottom w:val="0"/>
          <w:divBdr>
            <w:top w:val="none" w:sz="0" w:space="0" w:color="auto"/>
            <w:left w:val="none" w:sz="0" w:space="0" w:color="auto"/>
            <w:bottom w:val="none" w:sz="0" w:space="0" w:color="auto"/>
            <w:right w:val="none" w:sz="0" w:space="0" w:color="auto"/>
          </w:divBdr>
        </w:div>
        <w:div w:id="1347440671">
          <w:marLeft w:val="640"/>
          <w:marRight w:val="0"/>
          <w:marTop w:val="0"/>
          <w:marBottom w:val="0"/>
          <w:divBdr>
            <w:top w:val="none" w:sz="0" w:space="0" w:color="auto"/>
            <w:left w:val="none" w:sz="0" w:space="0" w:color="auto"/>
            <w:bottom w:val="none" w:sz="0" w:space="0" w:color="auto"/>
            <w:right w:val="none" w:sz="0" w:space="0" w:color="auto"/>
          </w:divBdr>
        </w:div>
        <w:div w:id="1374689921">
          <w:marLeft w:val="640"/>
          <w:marRight w:val="0"/>
          <w:marTop w:val="0"/>
          <w:marBottom w:val="0"/>
          <w:divBdr>
            <w:top w:val="none" w:sz="0" w:space="0" w:color="auto"/>
            <w:left w:val="none" w:sz="0" w:space="0" w:color="auto"/>
            <w:bottom w:val="none" w:sz="0" w:space="0" w:color="auto"/>
            <w:right w:val="none" w:sz="0" w:space="0" w:color="auto"/>
          </w:divBdr>
        </w:div>
        <w:div w:id="1480733017">
          <w:marLeft w:val="640"/>
          <w:marRight w:val="0"/>
          <w:marTop w:val="0"/>
          <w:marBottom w:val="0"/>
          <w:divBdr>
            <w:top w:val="none" w:sz="0" w:space="0" w:color="auto"/>
            <w:left w:val="none" w:sz="0" w:space="0" w:color="auto"/>
            <w:bottom w:val="none" w:sz="0" w:space="0" w:color="auto"/>
            <w:right w:val="none" w:sz="0" w:space="0" w:color="auto"/>
          </w:divBdr>
        </w:div>
        <w:div w:id="1493569840">
          <w:marLeft w:val="640"/>
          <w:marRight w:val="0"/>
          <w:marTop w:val="0"/>
          <w:marBottom w:val="0"/>
          <w:divBdr>
            <w:top w:val="none" w:sz="0" w:space="0" w:color="auto"/>
            <w:left w:val="none" w:sz="0" w:space="0" w:color="auto"/>
            <w:bottom w:val="none" w:sz="0" w:space="0" w:color="auto"/>
            <w:right w:val="none" w:sz="0" w:space="0" w:color="auto"/>
          </w:divBdr>
        </w:div>
        <w:div w:id="1501963701">
          <w:marLeft w:val="640"/>
          <w:marRight w:val="0"/>
          <w:marTop w:val="0"/>
          <w:marBottom w:val="0"/>
          <w:divBdr>
            <w:top w:val="none" w:sz="0" w:space="0" w:color="auto"/>
            <w:left w:val="none" w:sz="0" w:space="0" w:color="auto"/>
            <w:bottom w:val="none" w:sz="0" w:space="0" w:color="auto"/>
            <w:right w:val="none" w:sz="0" w:space="0" w:color="auto"/>
          </w:divBdr>
        </w:div>
        <w:div w:id="1505238524">
          <w:marLeft w:val="640"/>
          <w:marRight w:val="0"/>
          <w:marTop w:val="0"/>
          <w:marBottom w:val="0"/>
          <w:divBdr>
            <w:top w:val="none" w:sz="0" w:space="0" w:color="auto"/>
            <w:left w:val="none" w:sz="0" w:space="0" w:color="auto"/>
            <w:bottom w:val="none" w:sz="0" w:space="0" w:color="auto"/>
            <w:right w:val="none" w:sz="0" w:space="0" w:color="auto"/>
          </w:divBdr>
        </w:div>
        <w:div w:id="1512522229">
          <w:marLeft w:val="640"/>
          <w:marRight w:val="0"/>
          <w:marTop w:val="0"/>
          <w:marBottom w:val="0"/>
          <w:divBdr>
            <w:top w:val="none" w:sz="0" w:space="0" w:color="auto"/>
            <w:left w:val="none" w:sz="0" w:space="0" w:color="auto"/>
            <w:bottom w:val="none" w:sz="0" w:space="0" w:color="auto"/>
            <w:right w:val="none" w:sz="0" w:space="0" w:color="auto"/>
          </w:divBdr>
        </w:div>
        <w:div w:id="1541815660">
          <w:marLeft w:val="640"/>
          <w:marRight w:val="0"/>
          <w:marTop w:val="0"/>
          <w:marBottom w:val="0"/>
          <w:divBdr>
            <w:top w:val="none" w:sz="0" w:space="0" w:color="auto"/>
            <w:left w:val="none" w:sz="0" w:space="0" w:color="auto"/>
            <w:bottom w:val="none" w:sz="0" w:space="0" w:color="auto"/>
            <w:right w:val="none" w:sz="0" w:space="0" w:color="auto"/>
          </w:divBdr>
        </w:div>
        <w:div w:id="1544714473">
          <w:marLeft w:val="640"/>
          <w:marRight w:val="0"/>
          <w:marTop w:val="0"/>
          <w:marBottom w:val="0"/>
          <w:divBdr>
            <w:top w:val="none" w:sz="0" w:space="0" w:color="auto"/>
            <w:left w:val="none" w:sz="0" w:space="0" w:color="auto"/>
            <w:bottom w:val="none" w:sz="0" w:space="0" w:color="auto"/>
            <w:right w:val="none" w:sz="0" w:space="0" w:color="auto"/>
          </w:divBdr>
        </w:div>
        <w:div w:id="1558012126">
          <w:marLeft w:val="640"/>
          <w:marRight w:val="0"/>
          <w:marTop w:val="0"/>
          <w:marBottom w:val="0"/>
          <w:divBdr>
            <w:top w:val="none" w:sz="0" w:space="0" w:color="auto"/>
            <w:left w:val="none" w:sz="0" w:space="0" w:color="auto"/>
            <w:bottom w:val="none" w:sz="0" w:space="0" w:color="auto"/>
            <w:right w:val="none" w:sz="0" w:space="0" w:color="auto"/>
          </w:divBdr>
        </w:div>
        <w:div w:id="1578322447">
          <w:marLeft w:val="640"/>
          <w:marRight w:val="0"/>
          <w:marTop w:val="0"/>
          <w:marBottom w:val="0"/>
          <w:divBdr>
            <w:top w:val="none" w:sz="0" w:space="0" w:color="auto"/>
            <w:left w:val="none" w:sz="0" w:space="0" w:color="auto"/>
            <w:bottom w:val="none" w:sz="0" w:space="0" w:color="auto"/>
            <w:right w:val="none" w:sz="0" w:space="0" w:color="auto"/>
          </w:divBdr>
        </w:div>
        <w:div w:id="1591964866">
          <w:marLeft w:val="640"/>
          <w:marRight w:val="0"/>
          <w:marTop w:val="0"/>
          <w:marBottom w:val="0"/>
          <w:divBdr>
            <w:top w:val="none" w:sz="0" w:space="0" w:color="auto"/>
            <w:left w:val="none" w:sz="0" w:space="0" w:color="auto"/>
            <w:bottom w:val="none" w:sz="0" w:space="0" w:color="auto"/>
            <w:right w:val="none" w:sz="0" w:space="0" w:color="auto"/>
          </w:divBdr>
        </w:div>
        <w:div w:id="1602638961">
          <w:marLeft w:val="640"/>
          <w:marRight w:val="0"/>
          <w:marTop w:val="0"/>
          <w:marBottom w:val="0"/>
          <w:divBdr>
            <w:top w:val="none" w:sz="0" w:space="0" w:color="auto"/>
            <w:left w:val="none" w:sz="0" w:space="0" w:color="auto"/>
            <w:bottom w:val="none" w:sz="0" w:space="0" w:color="auto"/>
            <w:right w:val="none" w:sz="0" w:space="0" w:color="auto"/>
          </w:divBdr>
        </w:div>
        <w:div w:id="1616407598">
          <w:marLeft w:val="640"/>
          <w:marRight w:val="0"/>
          <w:marTop w:val="0"/>
          <w:marBottom w:val="0"/>
          <w:divBdr>
            <w:top w:val="none" w:sz="0" w:space="0" w:color="auto"/>
            <w:left w:val="none" w:sz="0" w:space="0" w:color="auto"/>
            <w:bottom w:val="none" w:sz="0" w:space="0" w:color="auto"/>
            <w:right w:val="none" w:sz="0" w:space="0" w:color="auto"/>
          </w:divBdr>
        </w:div>
        <w:div w:id="1619333568">
          <w:marLeft w:val="640"/>
          <w:marRight w:val="0"/>
          <w:marTop w:val="0"/>
          <w:marBottom w:val="0"/>
          <w:divBdr>
            <w:top w:val="none" w:sz="0" w:space="0" w:color="auto"/>
            <w:left w:val="none" w:sz="0" w:space="0" w:color="auto"/>
            <w:bottom w:val="none" w:sz="0" w:space="0" w:color="auto"/>
            <w:right w:val="none" w:sz="0" w:space="0" w:color="auto"/>
          </w:divBdr>
        </w:div>
        <w:div w:id="1634364966">
          <w:marLeft w:val="640"/>
          <w:marRight w:val="0"/>
          <w:marTop w:val="0"/>
          <w:marBottom w:val="0"/>
          <w:divBdr>
            <w:top w:val="none" w:sz="0" w:space="0" w:color="auto"/>
            <w:left w:val="none" w:sz="0" w:space="0" w:color="auto"/>
            <w:bottom w:val="none" w:sz="0" w:space="0" w:color="auto"/>
            <w:right w:val="none" w:sz="0" w:space="0" w:color="auto"/>
          </w:divBdr>
        </w:div>
        <w:div w:id="1638605735">
          <w:marLeft w:val="640"/>
          <w:marRight w:val="0"/>
          <w:marTop w:val="0"/>
          <w:marBottom w:val="0"/>
          <w:divBdr>
            <w:top w:val="none" w:sz="0" w:space="0" w:color="auto"/>
            <w:left w:val="none" w:sz="0" w:space="0" w:color="auto"/>
            <w:bottom w:val="none" w:sz="0" w:space="0" w:color="auto"/>
            <w:right w:val="none" w:sz="0" w:space="0" w:color="auto"/>
          </w:divBdr>
        </w:div>
        <w:div w:id="1650359122">
          <w:marLeft w:val="640"/>
          <w:marRight w:val="0"/>
          <w:marTop w:val="0"/>
          <w:marBottom w:val="0"/>
          <w:divBdr>
            <w:top w:val="none" w:sz="0" w:space="0" w:color="auto"/>
            <w:left w:val="none" w:sz="0" w:space="0" w:color="auto"/>
            <w:bottom w:val="none" w:sz="0" w:space="0" w:color="auto"/>
            <w:right w:val="none" w:sz="0" w:space="0" w:color="auto"/>
          </w:divBdr>
        </w:div>
        <w:div w:id="1656453299">
          <w:marLeft w:val="640"/>
          <w:marRight w:val="0"/>
          <w:marTop w:val="0"/>
          <w:marBottom w:val="0"/>
          <w:divBdr>
            <w:top w:val="none" w:sz="0" w:space="0" w:color="auto"/>
            <w:left w:val="none" w:sz="0" w:space="0" w:color="auto"/>
            <w:bottom w:val="none" w:sz="0" w:space="0" w:color="auto"/>
            <w:right w:val="none" w:sz="0" w:space="0" w:color="auto"/>
          </w:divBdr>
        </w:div>
        <w:div w:id="1714619878">
          <w:marLeft w:val="640"/>
          <w:marRight w:val="0"/>
          <w:marTop w:val="0"/>
          <w:marBottom w:val="0"/>
          <w:divBdr>
            <w:top w:val="none" w:sz="0" w:space="0" w:color="auto"/>
            <w:left w:val="none" w:sz="0" w:space="0" w:color="auto"/>
            <w:bottom w:val="none" w:sz="0" w:space="0" w:color="auto"/>
            <w:right w:val="none" w:sz="0" w:space="0" w:color="auto"/>
          </w:divBdr>
        </w:div>
        <w:div w:id="1718974032">
          <w:marLeft w:val="640"/>
          <w:marRight w:val="0"/>
          <w:marTop w:val="0"/>
          <w:marBottom w:val="0"/>
          <w:divBdr>
            <w:top w:val="none" w:sz="0" w:space="0" w:color="auto"/>
            <w:left w:val="none" w:sz="0" w:space="0" w:color="auto"/>
            <w:bottom w:val="none" w:sz="0" w:space="0" w:color="auto"/>
            <w:right w:val="none" w:sz="0" w:space="0" w:color="auto"/>
          </w:divBdr>
        </w:div>
        <w:div w:id="1760758341">
          <w:marLeft w:val="640"/>
          <w:marRight w:val="0"/>
          <w:marTop w:val="0"/>
          <w:marBottom w:val="0"/>
          <w:divBdr>
            <w:top w:val="none" w:sz="0" w:space="0" w:color="auto"/>
            <w:left w:val="none" w:sz="0" w:space="0" w:color="auto"/>
            <w:bottom w:val="none" w:sz="0" w:space="0" w:color="auto"/>
            <w:right w:val="none" w:sz="0" w:space="0" w:color="auto"/>
          </w:divBdr>
        </w:div>
        <w:div w:id="1804886720">
          <w:marLeft w:val="640"/>
          <w:marRight w:val="0"/>
          <w:marTop w:val="0"/>
          <w:marBottom w:val="0"/>
          <w:divBdr>
            <w:top w:val="none" w:sz="0" w:space="0" w:color="auto"/>
            <w:left w:val="none" w:sz="0" w:space="0" w:color="auto"/>
            <w:bottom w:val="none" w:sz="0" w:space="0" w:color="auto"/>
            <w:right w:val="none" w:sz="0" w:space="0" w:color="auto"/>
          </w:divBdr>
        </w:div>
        <w:div w:id="1852984111">
          <w:marLeft w:val="640"/>
          <w:marRight w:val="0"/>
          <w:marTop w:val="0"/>
          <w:marBottom w:val="0"/>
          <w:divBdr>
            <w:top w:val="none" w:sz="0" w:space="0" w:color="auto"/>
            <w:left w:val="none" w:sz="0" w:space="0" w:color="auto"/>
            <w:bottom w:val="none" w:sz="0" w:space="0" w:color="auto"/>
            <w:right w:val="none" w:sz="0" w:space="0" w:color="auto"/>
          </w:divBdr>
        </w:div>
        <w:div w:id="1859156856">
          <w:marLeft w:val="640"/>
          <w:marRight w:val="0"/>
          <w:marTop w:val="0"/>
          <w:marBottom w:val="0"/>
          <w:divBdr>
            <w:top w:val="none" w:sz="0" w:space="0" w:color="auto"/>
            <w:left w:val="none" w:sz="0" w:space="0" w:color="auto"/>
            <w:bottom w:val="none" w:sz="0" w:space="0" w:color="auto"/>
            <w:right w:val="none" w:sz="0" w:space="0" w:color="auto"/>
          </w:divBdr>
        </w:div>
        <w:div w:id="1862544554">
          <w:marLeft w:val="640"/>
          <w:marRight w:val="0"/>
          <w:marTop w:val="0"/>
          <w:marBottom w:val="0"/>
          <w:divBdr>
            <w:top w:val="none" w:sz="0" w:space="0" w:color="auto"/>
            <w:left w:val="none" w:sz="0" w:space="0" w:color="auto"/>
            <w:bottom w:val="none" w:sz="0" w:space="0" w:color="auto"/>
            <w:right w:val="none" w:sz="0" w:space="0" w:color="auto"/>
          </w:divBdr>
        </w:div>
        <w:div w:id="1945334002">
          <w:marLeft w:val="640"/>
          <w:marRight w:val="0"/>
          <w:marTop w:val="0"/>
          <w:marBottom w:val="0"/>
          <w:divBdr>
            <w:top w:val="none" w:sz="0" w:space="0" w:color="auto"/>
            <w:left w:val="none" w:sz="0" w:space="0" w:color="auto"/>
            <w:bottom w:val="none" w:sz="0" w:space="0" w:color="auto"/>
            <w:right w:val="none" w:sz="0" w:space="0" w:color="auto"/>
          </w:divBdr>
        </w:div>
      </w:divsChild>
    </w:div>
    <w:div w:id="1178084773">
      <w:bodyDiv w:val="1"/>
      <w:marLeft w:val="0"/>
      <w:marRight w:val="0"/>
      <w:marTop w:val="0"/>
      <w:marBottom w:val="0"/>
      <w:divBdr>
        <w:top w:val="none" w:sz="0" w:space="0" w:color="auto"/>
        <w:left w:val="none" w:sz="0" w:space="0" w:color="auto"/>
        <w:bottom w:val="none" w:sz="0" w:space="0" w:color="auto"/>
        <w:right w:val="none" w:sz="0" w:space="0" w:color="auto"/>
      </w:divBdr>
    </w:div>
    <w:div w:id="1178697268">
      <w:bodyDiv w:val="1"/>
      <w:marLeft w:val="0"/>
      <w:marRight w:val="0"/>
      <w:marTop w:val="0"/>
      <w:marBottom w:val="0"/>
      <w:divBdr>
        <w:top w:val="none" w:sz="0" w:space="0" w:color="auto"/>
        <w:left w:val="none" w:sz="0" w:space="0" w:color="auto"/>
        <w:bottom w:val="none" w:sz="0" w:space="0" w:color="auto"/>
        <w:right w:val="none" w:sz="0" w:space="0" w:color="auto"/>
      </w:divBdr>
      <w:divsChild>
        <w:div w:id="42754394">
          <w:marLeft w:val="640"/>
          <w:marRight w:val="0"/>
          <w:marTop w:val="0"/>
          <w:marBottom w:val="0"/>
          <w:divBdr>
            <w:top w:val="none" w:sz="0" w:space="0" w:color="auto"/>
            <w:left w:val="none" w:sz="0" w:space="0" w:color="auto"/>
            <w:bottom w:val="none" w:sz="0" w:space="0" w:color="auto"/>
            <w:right w:val="none" w:sz="0" w:space="0" w:color="auto"/>
          </w:divBdr>
        </w:div>
        <w:div w:id="90974856">
          <w:marLeft w:val="640"/>
          <w:marRight w:val="0"/>
          <w:marTop w:val="0"/>
          <w:marBottom w:val="0"/>
          <w:divBdr>
            <w:top w:val="none" w:sz="0" w:space="0" w:color="auto"/>
            <w:left w:val="none" w:sz="0" w:space="0" w:color="auto"/>
            <w:bottom w:val="none" w:sz="0" w:space="0" w:color="auto"/>
            <w:right w:val="none" w:sz="0" w:space="0" w:color="auto"/>
          </w:divBdr>
        </w:div>
        <w:div w:id="93209671">
          <w:marLeft w:val="640"/>
          <w:marRight w:val="0"/>
          <w:marTop w:val="0"/>
          <w:marBottom w:val="0"/>
          <w:divBdr>
            <w:top w:val="none" w:sz="0" w:space="0" w:color="auto"/>
            <w:left w:val="none" w:sz="0" w:space="0" w:color="auto"/>
            <w:bottom w:val="none" w:sz="0" w:space="0" w:color="auto"/>
            <w:right w:val="none" w:sz="0" w:space="0" w:color="auto"/>
          </w:divBdr>
        </w:div>
        <w:div w:id="126092298">
          <w:marLeft w:val="640"/>
          <w:marRight w:val="0"/>
          <w:marTop w:val="0"/>
          <w:marBottom w:val="0"/>
          <w:divBdr>
            <w:top w:val="none" w:sz="0" w:space="0" w:color="auto"/>
            <w:left w:val="none" w:sz="0" w:space="0" w:color="auto"/>
            <w:bottom w:val="none" w:sz="0" w:space="0" w:color="auto"/>
            <w:right w:val="none" w:sz="0" w:space="0" w:color="auto"/>
          </w:divBdr>
        </w:div>
        <w:div w:id="152530355">
          <w:marLeft w:val="640"/>
          <w:marRight w:val="0"/>
          <w:marTop w:val="0"/>
          <w:marBottom w:val="0"/>
          <w:divBdr>
            <w:top w:val="none" w:sz="0" w:space="0" w:color="auto"/>
            <w:left w:val="none" w:sz="0" w:space="0" w:color="auto"/>
            <w:bottom w:val="none" w:sz="0" w:space="0" w:color="auto"/>
            <w:right w:val="none" w:sz="0" w:space="0" w:color="auto"/>
          </w:divBdr>
        </w:div>
        <w:div w:id="154691644">
          <w:marLeft w:val="640"/>
          <w:marRight w:val="0"/>
          <w:marTop w:val="0"/>
          <w:marBottom w:val="0"/>
          <w:divBdr>
            <w:top w:val="none" w:sz="0" w:space="0" w:color="auto"/>
            <w:left w:val="none" w:sz="0" w:space="0" w:color="auto"/>
            <w:bottom w:val="none" w:sz="0" w:space="0" w:color="auto"/>
            <w:right w:val="none" w:sz="0" w:space="0" w:color="auto"/>
          </w:divBdr>
        </w:div>
        <w:div w:id="168175867">
          <w:marLeft w:val="640"/>
          <w:marRight w:val="0"/>
          <w:marTop w:val="0"/>
          <w:marBottom w:val="0"/>
          <w:divBdr>
            <w:top w:val="none" w:sz="0" w:space="0" w:color="auto"/>
            <w:left w:val="none" w:sz="0" w:space="0" w:color="auto"/>
            <w:bottom w:val="none" w:sz="0" w:space="0" w:color="auto"/>
            <w:right w:val="none" w:sz="0" w:space="0" w:color="auto"/>
          </w:divBdr>
        </w:div>
        <w:div w:id="255283784">
          <w:marLeft w:val="640"/>
          <w:marRight w:val="0"/>
          <w:marTop w:val="0"/>
          <w:marBottom w:val="0"/>
          <w:divBdr>
            <w:top w:val="none" w:sz="0" w:space="0" w:color="auto"/>
            <w:left w:val="none" w:sz="0" w:space="0" w:color="auto"/>
            <w:bottom w:val="none" w:sz="0" w:space="0" w:color="auto"/>
            <w:right w:val="none" w:sz="0" w:space="0" w:color="auto"/>
          </w:divBdr>
        </w:div>
        <w:div w:id="285625307">
          <w:marLeft w:val="640"/>
          <w:marRight w:val="0"/>
          <w:marTop w:val="0"/>
          <w:marBottom w:val="0"/>
          <w:divBdr>
            <w:top w:val="none" w:sz="0" w:space="0" w:color="auto"/>
            <w:left w:val="none" w:sz="0" w:space="0" w:color="auto"/>
            <w:bottom w:val="none" w:sz="0" w:space="0" w:color="auto"/>
            <w:right w:val="none" w:sz="0" w:space="0" w:color="auto"/>
          </w:divBdr>
        </w:div>
        <w:div w:id="293490889">
          <w:marLeft w:val="640"/>
          <w:marRight w:val="0"/>
          <w:marTop w:val="0"/>
          <w:marBottom w:val="0"/>
          <w:divBdr>
            <w:top w:val="none" w:sz="0" w:space="0" w:color="auto"/>
            <w:left w:val="none" w:sz="0" w:space="0" w:color="auto"/>
            <w:bottom w:val="none" w:sz="0" w:space="0" w:color="auto"/>
            <w:right w:val="none" w:sz="0" w:space="0" w:color="auto"/>
          </w:divBdr>
        </w:div>
        <w:div w:id="294677456">
          <w:marLeft w:val="640"/>
          <w:marRight w:val="0"/>
          <w:marTop w:val="0"/>
          <w:marBottom w:val="0"/>
          <w:divBdr>
            <w:top w:val="none" w:sz="0" w:space="0" w:color="auto"/>
            <w:left w:val="none" w:sz="0" w:space="0" w:color="auto"/>
            <w:bottom w:val="none" w:sz="0" w:space="0" w:color="auto"/>
            <w:right w:val="none" w:sz="0" w:space="0" w:color="auto"/>
          </w:divBdr>
        </w:div>
        <w:div w:id="302127462">
          <w:marLeft w:val="640"/>
          <w:marRight w:val="0"/>
          <w:marTop w:val="0"/>
          <w:marBottom w:val="0"/>
          <w:divBdr>
            <w:top w:val="none" w:sz="0" w:space="0" w:color="auto"/>
            <w:left w:val="none" w:sz="0" w:space="0" w:color="auto"/>
            <w:bottom w:val="none" w:sz="0" w:space="0" w:color="auto"/>
            <w:right w:val="none" w:sz="0" w:space="0" w:color="auto"/>
          </w:divBdr>
        </w:div>
        <w:div w:id="326789724">
          <w:marLeft w:val="640"/>
          <w:marRight w:val="0"/>
          <w:marTop w:val="0"/>
          <w:marBottom w:val="0"/>
          <w:divBdr>
            <w:top w:val="none" w:sz="0" w:space="0" w:color="auto"/>
            <w:left w:val="none" w:sz="0" w:space="0" w:color="auto"/>
            <w:bottom w:val="none" w:sz="0" w:space="0" w:color="auto"/>
            <w:right w:val="none" w:sz="0" w:space="0" w:color="auto"/>
          </w:divBdr>
        </w:div>
        <w:div w:id="346834610">
          <w:marLeft w:val="640"/>
          <w:marRight w:val="0"/>
          <w:marTop w:val="0"/>
          <w:marBottom w:val="0"/>
          <w:divBdr>
            <w:top w:val="none" w:sz="0" w:space="0" w:color="auto"/>
            <w:left w:val="none" w:sz="0" w:space="0" w:color="auto"/>
            <w:bottom w:val="none" w:sz="0" w:space="0" w:color="auto"/>
            <w:right w:val="none" w:sz="0" w:space="0" w:color="auto"/>
          </w:divBdr>
        </w:div>
        <w:div w:id="350036755">
          <w:marLeft w:val="640"/>
          <w:marRight w:val="0"/>
          <w:marTop w:val="0"/>
          <w:marBottom w:val="0"/>
          <w:divBdr>
            <w:top w:val="none" w:sz="0" w:space="0" w:color="auto"/>
            <w:left w:val="none" w:sz="0" w:space="0" w:color="auto"/>
            <w:bottom w:val="none" w:sz="0" w:space="0" w:color="auto"/>
            <w:right w:val="none" w:sz="0" w:space="0" w:color="auto"/>
          </w:divBdr>
        </w:div>
        <w:div w:id="366300940">
          <w:marLeft w:val="640"/>
          <w:marRight w:val="0"/>
          <w:marTop w:val="0"/>
          <w:marBottom w:val="0"/>
          <w:divBdr>
            <w:top w:val="none" w:sz="0" w:space="0" w:color="auto"/>
            <w:left w:val="none" w:sz="0" w:space="0" w:color="auto"/>
            <w:bottom w:val="none" w:sz="0" w:space="0" w:color="auto"/>
            <w:right w:val="none" w:sz="0" w:space="0" w:color="auto"/>
          </w:divBdr>
        </w:div>
        <w:div w:id="400952991">
          <w:marLeft w:val="640"/>
          <w:marRight w:val="0"/>
          <w:marTop w:val="0"/>
          <w:marBottom w:val="0"/>
          <w:divBdr>
            <w:top w:val="none" w:sz="0" w:space="0" w:color="auto"/>
            <w:left w:val="none" w:sz="0" w:space="0" w:color="auto"/>
            <w:bottom w:val="none" w:sz="0" w:space="0" w:color="auto"/>
            <w:right w:val="none" w:sz="0" w:space="0" w:color="auto"/>
          </w:divBdr>
        </w:div>
        <w:div w:id="416630744">
          <w:marLeft w:val="640"/>
          <w:marRight w:val="0"/>
          <w:marTop w:val="0"/>
          <w:marBottom w:val="0"/>
          <w:divBdr>
            <w:top w:val="none" w:sz="0" w:space="0" w:color="auto"/>
            <w:left w:val="none" w:sz="0" w:space="0" w:color="auto"/>
            <w:bottom w:val="none" w:sz="0" w:space="0" w:color="auto"/>
            <w:right w:val="none" w:sz="0" w:space="0" w:color="auto"/>
          </w:divBdr>
        </w:div>
        <w:div w:id="443620543">
          <w:marLeft w:val="640"/>
          <w:marRight w:val="0"/>
          <w:marTop w:val="0"/>
          <w:marBottom w:val="0"/>
          <w:divBdr>
            <w:top w:val="none" w:sz="0" w:space="0" w:color="auto"/>
            <w:left w:val="none" w:sz="0" w:space="0" w:color="auto"/>
            <w:bottom w:val="none" w:sz="0" w:space="0" w:color="auto"/>
            <w:right w:val="none" w:sz="0" w:space="0" w:color="auto"/>
          </w:divBdr>
        </w:div>
        <w:div w:id="446394365">
          <w:marLeft w:val="640"/>
          <w:marRight w:val="0"/>
          <w:marTop w:val="0"/>
          <w:marBottom w:val="0"/>
          <w:divBdr>
            <w:top w:val="none" w:sz="0" w:space="0" w:color="auto"/>
            <w:left w:val="none" w:sz="0" w:space="0" w:color="auto"/>
            <w:bottom w:val="none" w:sz="0" w:space="0" w:color="auto"/>
            <w:right w:val="none" w:sz="0" w:space="0" w:color="auto"/>
          </w:divBdr>
        </w:div>
        <w:div w:id="464664036">
          <w:marLeft w:val="640"/>
          <w:marRight w:val="0"/>
          <w:marTop w:val="0"/>
          <w:marBottom w:val="0"/>
          <w:divBdr>
            <w:top w:val="none" w:sz="0" w:space="0" w:color="auto"/>
            <w:left w:val="none" w:sz="0" w:space="0" w:color="auto"/>
            <w:bottom w:val="none" w:sz="0" w:space="0" w:color="auto"/>
            <w:right w:val="none" w:sz="0" w:space="0" w:color="auto"/>
          </w:divBdr>
        </w:div>
        <w:div w:id="514002627">
          <w:marLeft w:val="640"/>
          <w:marRight w:val="0"/>
          <w:marTop w:val="0"/>
          <w:marBottom w:val="0"/>
          <w:divBdr>
            <w:top w:val="none" w:sz="0" w:space="0" w:color="auto"/>
            <w:left w:val="none" w:sz="0" w:space="0" w:color="auto"/>
            <w:bottom w:val="none" w:sz="0" w:space="0" w:color="auto"/>
            <w:right w:val="none" w:sz="0" w:space="0" w:color="auto"/>
          </w:divBdr>
        </w:div>
        <w:div w:id="543905673">
          <w:marLeft w:val="640"/>
          <w:marRight w:val="0"/>
          <w:marTop w:val="0"/>
          <w:marBottom w:val="0"/>
          <w:divBdr>
            <w:top w:val="none" w:sz="0" w:space="0" w:color="auto"/>
            <w:left w:val="none" w:sz="0" w:space="0" w:color="auto"/>
            <w:bottom w:val="none" w:sz="0" w:space="0" w:color="auto"/>
            <w:right w:val="none" w:sz="0" w:space="0" w:color="auto"/>
          </w:divBdr>
        </w:div>
        <w:div w:id="556085863">
          <w:marLeft w:val="640"/>
          <w:marRight w:val="0"/>
          <w:marTop w:val="0"/>
          <w:marBottom w:val="0"/>
          <w:divBdr>
            <w:top w:val="none" w:sz="0" w:space="0" w:color="auto"/>
            <w:left w:val="none" w:sz="0" w:space="0" w:color="auto"/>
            <w:bottom w:val="none" w:sz="0" w:space="0" w:color="auto"/>
            <w:right w:val="none" w:sz="0" w:space="0" w:color="auto"/>
          </w:divBdr>
        </w:div>
        <w:div w:id="572815458">
          <w:marLeft w:val="640"/>
          <w:marRight w:val="0"/>
          <w:marTop w:val="0"/>
          <w:marBottom w:val="0"/>
          <w:divBdr>
            <w:top w:val="none" w:sz="0" w:space="0" w:color="auto"/>
            <w:left w:val="none" w:sz="0" w:space="0" w:color="auto"/>
            <w:bottom w:val="none" w:sz="0" w:space="0" w:color="auto"/>
            <w:right w:val="none" w:sz="0" w:space="0" w:color="auto"/>
          </w:divBdr>
        </w:div>
        <w:div w:id="586883587">
          <w:marLeft w:val="640"/>
          <w:marRight w:val="0"/>
          <w:marTop w:val="0"/>
          <w:marBottom w:val="0"/>
          <w:divBdr>
            <w:top w:val="none" w:sz="0" w:space="0" w:color="auto"/>
            <w:left w:val="none" w:sz="0" w:space="0" w:color="auto"/>
            <w:bottom w:val="none" w:sz="0" w:space="0" w:color="auto"/>
            <w:right w:val="none" w:sz="0" w:space="0" w:color="auto"/>
          </w:divBdr>
        </w:div>
        <w:div w:id="618878478">
          <w:marLeft w:val="640"/>
          <w:marRight w:val="0"/>
          <w:marTop w:val="0"/>
          <w:marBottom w:val="0"/>
          <w:divBdr>
            <w:top w:val="none" w:sz="0" w:space="0" w:color="auto"/>
            <w:left w:val="none" w:sz="0" w:space="0" w:color="auto"/>
            <w:bottom w:val="none" w:sz="0" w:space="0" w:color="auto"/>
            <w:right w:val="none" w:sz="0" w:space="0" w:color="auto"/>
          </w:divBdr>
        </w:div>
        <w:div w:id="634333109">
          <w:marLeft w:val="640"/>
          <w:marRight w:val="0"/>
          <w:marTop w:val="0"/>
          <w:marBottom w:val="0"/>
          <w:divBdr>
            <w:top w:val="none" w:sz="0" w:space="0" w:color="auto"/>
            <w:left w:val="none" w:sz="0" w:space="0" w:color="auto"/>
            <w:bottom w:val="none" w:sz="0" w:space="0" w:color="auto"/>
            <w:right w:val="none" w:sz="0" w:space="0" w:color="auto"/>
          </w:divBdr>
        </w:div>
        <w:div w:id="634523677">
          <w:marLeft w:val="640"/>
          <w:marRight w:val="0"/>
          <w:marTop w:val="0"/>
          <w:marBottom w:val="0"/>
          <w:divBdr>
            <w:top w:val="none" w:sz="0" w:space="0" w:color="auto"/>
            <w:left w:val="none" w:sz="0" w:space="0" w:color="auto"/>
            <w:bottom w:val="none" w:sz="0" w:space="0" w:color="auto"/>
            <w:right w:val="none" w:sz="0" w:space="0" w:color="auto"/>
          </w:divBdr>
        </w:div>
        <w:div w:id="707292600">
          <w:marLeft w:val="640"/>
          <w:marRight w:val="0"/>
          <w:marTop w:val="0"/>
          <w:marBottom w:val="0"/>
          <w:divBdr>
            <w:top w:val="none" w:sz="0" w:space="0" w:color="auto"/>
            <w:left w:val="none" w:sz="0" w:space="0" w:color="auto"/>
            <w:bottom w:val="none" w:sz="0" w:space="0" w:color="auto"/>
            <w:right w:val="none" w:sz="0" w:space="0" w:color="auto"/>
          </w:divBdr>
        </w:div>
        <w:div w:id="718895807">
          <w:marLeft w:val="640"/>
          <w:marRight w:val="0"/>
          <w:marTop w:val="0"/>
          <w:marBottom w:val="0"/>
          <w:divBdr>
            <w:top w:val="none" w:sz="0" w:space="0" w:color="auto"/>
            <w:left w:val="none" w:sz="0" w:space="0" w:color="auto"/>
            <w:bottom w:val="none" w:sz="0" w:space="0" w:color="auto"/>
            <w:right w:val="none" w:sz="0" w:space="0" w:color="auto"/>
          </w:divBdr>
        </w:div>
        <w:div w:id="732891840">
          <w:marLeft w:val="640"/>
          <w:marRight w:val="0"/>
          <w:marTop w:val="0"/>
          <w:marBottom w:val="0"/>
          <w:divBdr>
            <w:top w:val="none" w:sz="0" w:space="0" w:color="auto"/>
            <w:left w:val="none" w:sz="0" w:space="0" w:color="auto"/>
            <w:bottom w:val="none" w:sz="0" w:space="0" w:color="auto"/>
            <w:right w:val="none" w:sz="0" w:space="0" w:color="auto"/>
          </w:divBdr>
        </w:div>
        <w:div w:id="754254112">
          <w:marLeft w:val="640"/>
          <w:marRight w:val="0"/>
          <w:marTop w:val="0"/>
          <w:marBottom w:val="0"/>
          <w:divBdr>
            <w:top w:val="none" w:sz="0" w:space="0" w:color="auto"/>
            <w:left w:val="none" w:sz="0" w:space="0" w:color="auto"/>
            <w:bottom w:val="none" w:sz="0" w:space="0" w:color="auto"/>
            <w:right w:val="none" w:sz="0" w:space="0" w:color="auto"/>
          </w:divBdr>
        </w:div>
        <w:div w:id="759061154">
          <w:marLeft w:val="640"/>
          <w:marRight w:val="0"/>
          <w:marTop w:val="0"/>
          <w:marBottom w:val="0"/>
          <w:divBdr>
            <w:top w:val="none" w:sz="0" w:space="0" w:color="auto"/>
            <w:left w:val="none" w:sz="0" w:space="0" w:color="auto"/>
            <w:bottom w:val="none" w:sz="0" w:space="0" w:color="auto"/>
            <w:right w:val="none" w:sz="0" w:space="0" w:color="auto"/>
          </w:divBdr>
        </w:div>
        <w:div w:id="767116637">
          <w:marLeft w:val="640"/>
          <w:marRight w:val="0"/>
          <w:marTop w:val="0"/>
          <w:marBottom w:val="0"/>
          <w:divBdr>
            <w:top w:val="none" w:sz="0" w:space="0" w:color="auto"/>
            <w:left w:val="none" w:sz="0" w:space="0" w:color="auto"/>
            <w:bottom w:val="none" w:sz="0" w:space="0" w:color="auto"/>
            <w:right w:val="none" w:sz="0" w:space="0" w:color="auto"/>
          </w:divBdr>
        </w:div>
        <w:div w:id="770053888">
          <w:marLeft w:val="640"/>
          <w:marRight w:val="0"/>
          <w:marTop w:val="0"/>
          <w:marBottom w:val="0"/>
          <w:divBdr>
            <w:top w:val="none" w:sz="0" w:space="0" w:color="auto"/>
            <w:left w:val="none" w:sz="0" w:space="0" w:color="auto"/>
            <w:bottom w:val="none" w:sz="0" w:space="0" w:color="auto"/>
            <w:right w:val="none" w:sz="0" w:space="0" w:color="auto"/>
          </w:divBdr>
        </w:div>
        <w:div w:id="788202656">
          <w:marLeft w:val="640"/>
          <w:marRight w:val="0"/>
          <w:marTop w:val="0"/>
          <w:marBottom w:val="0"/>
          <w:divBdr>
            <w:top w:val="none" w:sz="0" w:space="0" w:color="auto"/>
            <w:left w:val="none" w:sz="0" w:space="0" w:color="auto"/>
            <w:bottom w:val="none" w:sz="0" w:space="0" w:color="auto"/>
            <w:right w:val="none" w:sz="0" w:space="0" w:color="auto"/>
          </w:divBdr>
        </w:div>
        <w:div w:id="791629452">
          <w:marLeft w:val="640"/>
          <w:marRight w:val="0"/>
          <w:marTop w:val="0"/>
          <w:marBottom w:val="0"/>
          <w:divBdr>
            <w:top w:val="none" w:sz="0" w:space="0" w:color="auto"/>
            <w:left w:val="none" w:sz="0" w:space="0" w:color="auto"/>
            <w:bottom w:val="none" w:sz="0" w:space="0" w:color="auto"/>
            <w:right w:val="none" w:sz="0" w:space="0" w:color="auto"/>
          </w:divBdr>
        </w:div>
        <w:div w:id="813523377">
          <w:marLeft w:val="640"/>
          <w:marRight w:val="0"/>
          <w:marTop w:val="0"/>
          <w:marBottom w:val="0"/>
          <w:divBdr>
            <w:top w:val="none" w:sz="0" w:space="0" w:color="auto"/>
            <w:left w:val="none" w:sz="0" w:space="0" w:color="auto"/>
            <w:bottom w:val="none" w:sz="0" w:space="0" w:color="auto"/>
            <w:right w:val="none" w:sz="0" w:space="0" w:color="auto"/>
          </w:divBdr>
        </w:div>
        <w:div w:id="824010479">
          <w:marLeft w:val="640"/>
          <w:marRight w:val="0"/>
          <w:marTop w:val="0"/>
          <w:marBottom w:val="0"/>
          <w:divBdr>
            <w:top w:val="none" w:sz="0" w:space="0" w:color="auto"/>
            <w:left w:val="none" w:sz="0" w:space="0" w:color="auto"/>
            <w:bottom w:val="none" w:sz="0" w:space="0" w:color="auto"/>
            <w:right w:val="none" w:sz="0" w:space="0" w:color="auto"/>
          </w:divBdr>
        </w:div>
        <w:div w:id="856235162">
          <w:marLeft w:val="640"/>
          <w:marRight w:val="0"/>
          <w:marTop w:val="0"/>
          <w:marBottom w:val="0"/>
          <w:divBdr>
            <w:top w:val="none" w:sz="0" w:space="0" w:color="auto"/>
            <w:left w:val="none" w:sz="0" w:space="0" w:color="auto"/>
            <w:bottom w:val="none" w:sz="0" w:space="0" w:color="auto"/>
            <w:right w:val="none" w:sz="0" w:space="0" w:color="auto"/>
          </w:divBdr>
        </w:div>
        <w:div w:id="860507289">
          <w:marLeft w:val="640"/>
          <w:marRight w:val="0"/>
          <w:marTop w:val="0"/>
          <w:marBottom w:val="0"/>
          <w:divBdr>
            <w:top w:val="none" w:sz="0" w:space="0" w:color="auto"/>
            <w:left w:val="none" w:sz="0" w:space="0" w:color="auto"/>
            <w:bottom w:val="none" w:sz="0" w:space="0" w:color="auto"/>
            <w:right w:val="none" w:sz="0" w:space="0" w:color="auto"/>
          </w:divBdr>
        </w:div>
        <w:div w:id="868565665">
          <w:marLeft w:val="640"/>
          <w:marRight w:val="0"/>
          <w:marTop w:val="0"/>
          <w:marBottom w:val="0"/>
          <w:divBdr>
            <w:top w:val="none" w:sz="0" w:space="0" w:color="auto"/>
            <w:left w:val="none" w:sz="0" w:space="0" w:color="auto"/>
            <w:bottom w:val="none" w:sz="0" w:space="0" w:color="auto"/>
            <w:right w:val="none" w:sz="0" w:space="0" w:color="auto"/>
          </w:divBdr>
        </w:div>
        <w:div w:id="869758341">
          <w:marLeft w:val="640"/>
          <w:marRight w:val="0"/>
          <w:marTop w:val="0"/>
          <w:marBottom w:val="0"/>
          <w:divBdr>
            <w:top w:val="none" w:sz="0" w:space="0" w:color="auto"/>
            <w:left w:val="none" w:sz="0" w:space="0" w:color="auto"/>
            <w:bottom w:val="none" w:sz="0" w:space="0" w:color="auto"/>
            <w:right w:val="none" w:sz="0" w:space="0" w:color="auto"/>
          </w:divBdr>
        </w:div>
        <w:div w:id="889263851">
          <w:marLeft w:val="640"/>
          <w:marRight w:val="0"/>
          <w:marTop w:val="0"/>
          <w:marBottom w:val="0"/>
          <w:divBdr>
            <w:top w:val="none" w:sz="0" w:space="0" w:color="auto"/>
            <w:left w:val="none" w:sz="0" w:space="0" w:color="auto"/>
            <w:bottom w:val="none" w:sz="0" w:space="0" w:color="auto"/>
            <w:right w:val="none" w:sz="0" w:space="0" w:color="auto"/>
          </w:divBdr>
        </w:div>
        <w:div w:id="897858815">
          <w:marLeft w:val="640"/>
          <w:marRight w:val="0"/>
          <w:marTop w:val="0"/>
          <w:marBottom w:val="0"/>
          <w:divBdr>
            <w:top w:val="none" w:sz="0" w:space="0" w:color="auto"/>
            <w:left w:val="none" w:sz="0" w:space="0" w:color="auto"/>
            <w:bottom w:val="none" w:sz="0" w:space="0" w:color="auto"/>
            <w:right w:val="none" w:sz="0" w:space="0" w:color="auto"/>
          </w:divBdr>
        </w:div>
        <w:div w:id="911350887">
          <w:marLeft w:val="640"/>
          <w:marRight w:val="0"/>
          <w:marTop w:val="0"/>
          <w:marBottom w:val="0"/>
          <w:divBdr>
            <w:top w:val="none" w:sz="0" w:space="0" w:color="auto"/>
            <w:left w:val="none" w:sz="0" w:space="0" w:color="auto"/>
            <w:bottom w:val="none" w:sz="0" w:space="0" w:color="auto"/>
            <w:right w:val="none" w:sz="0" w:space="0" w:color="auto"/>
          </w:divBdr>
        </w:div>
        <w:div w:id="923338444">
          <w:marLeft w:val="640"/>
          <w:marRight w:val="0"/>
          <w:marTop w:val="0"/>
          <w:marBottom w:val="0"/>
          <w:divBdr>
            <w:top w:val="none" w:sz="0" w:space="0" w:color="auto"/>
            <w:left w:val="none" w:sz="0" w:space="0" w:color="auto"/>
            <w:bottom w:val="none" w:sz="0" w:space="0" w:color="auto"/>
            <w:right w:val="none" w:sz="0" w:space="0" w:color="auto"/>
          </w:divBdr>
        </w:div>
        <w:div w:id="931548410">
          <w:marLeft w:val="640"/>
          <w:marRight w:val="0"/>
          <w:marTop w:val="0"/>
          <w:marBottom w:val="0"/>
          <w:divBdr>
            <w:top w:val="none" w:sz="0" w:space="0" w:color="auto"/>
            <w:left w:val="none" w:sz="0" w:space="0" w:color="auto"/>
            <w:bottom w:val="none" w:sz="0" w:space="0" w:color="auto"/>
            <w:right w:val="none" w:sz="0" w:space="0" w:color="auto"/>
          </w:divBdr>
        </w:div>
        <w:div w:id="961230982">
          <w:marLeft w:val="640"/>
          <w:marRight w:val="0"/>
          <w:marTop w:val="0"/>
          <w:marBottom w:val="0"/>
          <w:divBdr>
            <w:top w:val="none" w:sz="0" w:space="0" w:color="auto"/>
            <w:left w:val="none" w:sz="0" w:space="0" w:color="auto"/>
            <w:bottom w:val="none" w:sz="0" w:space="0" w:color="auto"/>
            <w:right w:val="none" w:sz="0" w:space="0" w:color="auto"/>
          </w:divBdr>
        </w:div>
        <w:div w:id="968627022">
          <w:marLeft w:val="640"/>
          <w:marRight w:val="0"/>
          <w:marTop w:val="0"/>
          <w:marBottom w:val="0"/>
          <w:divBdr>
            <w:top w:val="none" w:sz="0" w:space="0" w:color="auto"/>
            <w:left w:val="none" w:sz="0" w:space="0" w:color="auto"/>
            <w:bottom w:val="none" w:sz="0" w:space="0" w:color="auto"/>
            <w:right w:val="none" w:sz="0" w:space="0" w:color="auto"/>
          </w:divBdr>
        </w:div>
        <w:div w:id="977225501">
          <w:marLeft w:val="640"/>
          <w:marRight w:val="0"/>
          <w:marTop w:val="0"/>
          <w:marBottom w:val="0"/>
          <w:divBdr>
            <w:top w:val="none" w:sz="0" w:space="0" w:color="auto"/>
            <w:left w:val="none" w:sz="0" w:space="0" w:color="auto"/>
            <w:bottom w:val="none" w:sz="0" w:space="0" w:color="auto"/>
            <w:right w:val="none" w:sz="0" w:space="0" w:color="auto"/>
          </w:divBdr>
        </w:div>
        <w:div w:id="982738279">
          <w:marLeft w:val="640"/>
          <w:marRight w:val="0"/>
          <w:marTop w:val="0"/>
          <w:marBottom w:val="0"/>
          <w:divBdr>
            <w:top w:val="none" w:sz="0" w:space="0" w:color="auto"/>
            <w:left w:val="none" w:sz="0" w:space="0" w:color="auto"/>
            <w:bottom w:val="none" w:sz="0" w:space="0" w:color="auto"/>
            <w:right w:val="none" w:sz="0" w:space="0" w:color="auto"/>
          </w:divBdr>
        </w:div>
        <w:div w:id="983656245">
          <w:marLeft w:val="640"/>
          <w:marRight w:val="0"/>
          <w:marTop w:val="0"/>
          <w:marBottom w:val="0"/>
          <w:divBdr>
            <w:top w:val="none" w:sz="0" w:space="0" w:color="auto"/>
            <w:left w:val="none" w:sz="0" w:space="0" w:color="auto"/>
            <w:bottom w:val="none" w:sz="0" w:space="0" w:color="auto"/>
            <w:right w:val="none" w:sz="0" w:space="0" w:color="auto"/>
          </w:divBdr>
        </w:div>
        <w:div w:id="1023096650">
          <w:marLeft w:val="640"/>
          <w:marRight w:val="0"/>
          <w:marTop w:val="0"/>
          <w:marBottom w:val="0"/>
          <w:divBdr>
            <w:top w:val="none" w:sz="0" w:space="0" w:color="auto"/>
            <w:left w:val="none" w:sz="0" w:space="0" w:color="auto"/>
            <w:bottom w:val="none" w:sz="0" w:space="0" w:color="auto"/>
            <w:right w:val="none" w:sz="0" w:space="0" w:color="auto"/>
          </w:divBdr>
        </w:div>
        <w:div w:id="1035497785">
          <w:marLeft w:val="640"/>
          <w:marRight w:val="0"/>
          <w:marTop w:val="0"/>
          <w:marBottom w:val="0"/>
          <w:divBdr>
            <w:top w:val="none" w:sz="0" w:space="0" w:color="auto"/>
            <w:left w:val="none" w:sz="0" w:space="0" w:color="auto"/>
            <w:bottom w:val="none" w:sz="0" w:space="0" w:color="auto"/>
            <w:right w:val="none" w:sz="0" w:space="0" w:color="auto"/>
          </w:divBdr>
        </w:div>
        <w:div w:id="1072628434">
          <w:marLeft w:val="640"/>
          <w:marRight w:val="0"/>
          <w:marTop w:val="0"/>
          <w:marBottom w:val="0"/>
          <w:divBdr>
            <w:top w:val="none" w:sz="0" w:space="0" w:color="auto"/>
            <w:left w:val="none" w:sz="0" w:space="0" w:color="auto"/>
            <w:bottom w:val="none" w:sz="0" w:space="0" w:color="auto"/>
            <w:right w:val="none" w:sz="0" w:space="0" w:color="auto"/>
          </w:divBdr>
        </w:div>
        <w:div w:id="1077940420">
          <w:marLeft w:val="640"/>
          <w:marRight w:val="0"/>
          <w:marTop w:val="0"/>
          <w:marBottom w:val="0"/>
          <w:divBdr>
            <w:top w:val="none" w:sz="0" w:space="0" w:color="auto"/>
            <w:left w:val="none" w:sz="0" w:space="0" w:color="auto"/>
            <w:bottom w:val="none" w:sz="0" w:space="0" w:color="auto"/>
            <w:right w:val="none" w:sz="0" w:space="0" w:color="auto"/>
          </w:divBdr>
        </w:div>
        <w:div w:id="1081023404">
          <w:marLeft w:val="640"/>
          <w:marRight w:val="0"/>
          <w:marTop w:val="0"/>
          <w:marBottom w:val="0"/>
          <w:divBdr>
            <w:top w:val="none" w:sz="0" w:space="0" w:color="auto"/>
            <w:left w:val="none" w:sz="0" w:space="0" w:color="auto"/>
            <w:bottom w:val="none" w:sz="0" w:space="0" w:color="auto"/>
            <w:right w:val="none" w:sz="0" w:space="0" w:color="auto"/>
          </w:divBdr>
        </w:div>
        <w:div w:id="1088962065">
          <w:marLeft w:val="640"/>
          <w:marRight w:val="0"/>
          <w:marTop w:val="0"/>
          <w:marBottom w:val="0"/>
          <w:divBdr>
            <w:top w:val="none" w:sz="0" w:space="0" w:color="auto"/>
            <w:left w:val="none" w:sz="0" w:space="0" w:color="auto"/>
            <w:bottom w:val="none" w:sz="0" w:space="0" w:color="auto"/>
            <w:right w:val="none" w:sz="0" w:space="0" w:color="auto"/>
          </w:divBdr>
        </w:div>
        <w:div w:id="1094781709">
          <w:marLeft w:val="640"/>
          <w:marRight w:val="0"/>
          <w:marTop w:val="0"/>
          <w:marBottom w:val="0"/>
          <w:divBdr>
            <w:top w:val="none" w:sz="0" w:space="0" w:color="auto"/>
            <w:left w:val="none" w:sz="0" w:space="0" w:color="auto"/>
            <w:bottom w:val="none" w:sz="0" w:space="0" w:color="auto"/>
            <w:right w:val="none" w:sz="0" w:space="0" w:color="auto"/>
          </w:divBdr>
        </w:div>
        <w:div w:id="1095828145">
          <w:marLeft w:val="640"/>
          <w:marRight w:val="0"/>
          <w:marTop w:val="0"/>
          <w:marBottom w:val="0"/>
          <w:divBdr>
            <w:top w:val="none" w:sz="0" w:space="0" w:color="auto"/>
            <w:left w:val="none" w:sz="0" w:space="0" w:color="auto"/>
            <w:bottom w:val="none" w:sz="0" w:space="0" w:color="auto"/>
            <w:right w:val="none" w:sz="0" w:space="0" w:color="auto"/>
          </w:divBdr>
        </w:div>
        <w:div w:id="1137836094">
          <w:marLeft w:val="640"/>
          <w:marRight w:val="0"/>
          <w:marTop w:val="0"/>
          <w:marBottom w:val="0"/>
          <w:divBdr>
            <w:top w:val="none" w:sz="0" w:space="0" w:color="auto"/>
            <w:left w:val="none" w:sz="0" w:space="0" w:color="auto"/>
            <w:bottom w:val="none" w:sz="0" w:space="0" w:color="auto"/>
            <w:right w:val="none" w:sz="0" w:space="0" w:color="auto"/>
          </w:divBdr>
        </w:div>
        <w:div w:id="1141850644">
          <w:marLeft w:val="640"/>
          <w:marRight w:val="0"/>
          <w:marTop w:val="0"/>
          <w:marBottom w:val="0"/>
          <w:divBdr>
            <w:top w:val="none" w:sz="0" w:space="0" w:color="auto"/>
            <w:left w:val="none" w:sz="0" w:space="0" w:color="auto"/>
            <w:bottom w:val="none" w:sz="0" w:space="0" w:color="auto"/>
            <w:right w:val="none" w:sz="0" w:space="0" w:color="auto"/>
          </w:divBdr>
        </w:div>
        <w:div w:id="1161701685">
          <w:marLeft w:val="640"/>
          <w:marRight w:val="0"/>
          <w:marTop w:val="0"/>
          <w:marBottom w:val="0"/>
          <w:divBdr>
            <w:top w:val="none" w:sz="0" w:space="0" w:color="auto"/>
            <w:left w:val="none" w:sz="0" w:space="0" w:color="auto"/>
            <w:bottom w:val="none" w:sz="0" w:space="0" w:color="auto"/>
            <w:right w:val="none" w:sz="0" w:space="0" w:color="auto"/>
          </w:divBdr>
        </w:div>
        <w:div w:id="1163543949">
          <w:marLeft w:val="640"/>
          <w:marRight w:val="0"/>
          <w:marTop w:val="0"/>
          <w:marBottom w:val="0"/>
          <w:divBdr>
            <w:top w:val="none" w:sz="0" w:space="0" w:color="auto"/>
            <w:left w:val="none" w:sz="0" w:space="0" w:color="auto"/>
            <w:bottom w:val="none" w:sz="0" w:space="0" w:color="auto"/>
            <w:right w:val="none" w:sz="0" w:space="0" w:color="auto"/>
          </w:divBdr>
        </w:div>
        <w:div w:id="1164663233">
          <w:marLeft w:val="640"/>
          <w:marRight w:val="0"/>
          <w:marTop w:val="0"/>
          <w:marBottom w:val="0"/>
          <w:divBdr>
            <w:top w:val="none" w:sz="0" w:space="0" w:color="auto"/>
            <w:left w:val="none" w:sz="0" w:space="0" w:color="auto"/>
            <w:bottom w:val="none" w:sz="0" w:space="0" w:color="auto"/>
            <w:right w:val="none" w:sz="0" w:space="0" w:color="auto"/>
          </w:divBdr>
        </w:div>
        <w:div w:id="1238635431">
          <w:marLeft w:val="640"/>
          <w:marRight w:val="0"/>
          <w:marTop w:val="0"/>
          <w:marBottom w:val="0"/>
          <w:divBdr>
            <w:top w:val="none" w:sz="0" w:space="0" w:color="auto"/>
            <w:left w:val="none" w:sz="0" w:space="0" w:color="auto"/>
            <w:bottom w:val="none" w:sz="0" w:space="0" w:color="auto"/>
            <w:right w:val="none" w:sz="0" w:space="0" w:color="auto"/>
          </w:divBdr>
        </w:div>
        <w:div w:id="1239752712">
          <w:marLeft w:val="640"/>
          <w:marRight w:val="0"/>
          <w:marTop w:val="0"/>
          <w:marBottom w:val="0"/>
          <w:divBdr>
            <w:top w:val="none" w:sz="0" w:space="0" w:color="auto"/>
            <w:left w:val="none" w:sz="0" w:space="0" w:color="auto"/>
            <w:bottom w:val="none" w:sz="0" w:space="0" w:color="auto"/>
            <w:right w:val="none" w:sz="0" w:space="0" w:color="auto"/>
          </w:divBdr>
        </w:div>
        <w:div w:id="1265110132">
          <w:marLeft w:val="640"/>
          <w:marRight w:val="0"/>
          <w:marTop w:val="0"/>
          <w:marBottom w:val="0"/>
          <w:divBdr>
            <w:top w:val="none" w:sz="0" w:space="0" w:color="auto"/>
            <w:left w:val="none" w:sz="0" w:space="0" w:color="auto"/>
            <w:bottom w:val="none" w:sz="0" w:space="0" w:color="auto"/>
            <w:right w:val="none" w:sz="0" w:space="0" w:color="auto"/>
          </w:divBdr>
        </w:div>
        <w:div w:id="1274478607">
          <w:marLeft w:val="640"/>
          <w:marRight w:val="0"/>
          <w:marTop w:val="0"/>
          <w:marBottom w:val="0"/>
          <w:divBdr>
            <w:top w:val="none" w:sz="0" w:space="0" w:color="auto"/>
            <w:left w:val="none" w:sz="0" w:space="0" w:color="auto"/>
            <w:bottom w:val="none" w:sz="0" w:space="0" w:color="auto"/>
            <w:right w:val="none" w:sz="0" w:space="0" w:color="auto"/>
          </w:divBdr>
        </w:div>
        <w:div w:id="1288584238">
          <w:marLeft w:val="640"/>
          <w:marRight w:val="0"/>
          <w:marTop w:val="0"/>
          <w:marBottom w:val="0"/>
          <w:divBdr>
            <w:top w:val="none" w:sz="0" w:space="0" w:color="auto"/>
            <w:left w:val="none" w:sz="0" w:space="0" w:color="auto"/>
            <w:bottom w:val="none" w:sz="0" w:space="0" w:color="auto"/>
            <w:right w:val="none" w:sz="0" w:space="0" w:color="auto"/>
          </w:divBdr>
        </w:div>
        <w:div w:id="1292245395">
          <w:marLeft w:val="640"/>
          <w:marRight w:val="0"/>
          <w:marTop w:val="0"/>
          <w:marBottom w:val="0"/>
          <w:divBdr>
            <w:top w:val="none" w:sz="0" w:space="0" w:color="auto"/>
            <w:left w:val="none" w:sz="0" w:space="0" w:color="auto"/>
            <w:bottom w:val="none" w:sz="0" w:space="0" w:color="auto"/>
            <w:right w:val="none" w:sz="0" w:space="0" w:color="auto"/>
          </w:divBdr>
        </w:div>
        <w:div w:id="1293175494">
          <w:marLeft w:val="640"/>
          <w:marRight w:val="0"/>
          <w:marTop w:val="0"/>
          <w:marBottom w:val="0"/>
          <w:divBdr>
            <w:top w:val="none" w:sz="0" w:space="0" w:color="auto"/>
            <w:left w:val="none" w:sz="0" w:space="0" w:color="auto"/>
            <w:bottom w:val="none" w:sz="0" w:space="0" w:color="auto"/>
            <w:right w:val="none" w:sz="0" w:space="0" w:color="auto"/>
          </w:divBdr>
        </w:div>
        <w:div w:id="1304506577">
          <w:marLeft w:val="640"/>
          <w:marRight w:val="0"/>
          <w:marTop w:val="0"/>
          <w:marBottom w:val="0"/>
          <w:divBdr>
            <w:top w:val="none" w:sz="0" w:space="0" w:color="auto"/>
            <w:left w:val="none" w:sz="0" w:space="0" w:color="auto"/>
            <w:bottom w:val="none" w:sz="0" w:space="0" w:color="auto"/>
            <w:right w:val="none" w:sz="0" w:space="0" w:color="auto"/>
          </w:divBdr>
        </w:div>
        <w:div w:id="1321075481">
          <w:marLeft w:val="640"/>
          <w:marRight w:val="0"/>
          <w:marTop w:val="0"/>
          <w:marBottom w:val="0"/>
          <w:divBdr>
            <w:top w:val="none" w:sz="0" w:space="0" w:color="auto"/>
            <w:left w:val="none" w:sz="0" w:space="0" w:color="auto"/>
            <w:bottom w:val="none" w:sz="0" w:space="0" w:color="auto"/>
            <w:right w:val="none" w:sz="0" w:space="0" w:color="auto"/>
          </w:divBdr>
        </w:div>
        <w:div w:id="1334063316">
          <w:marLeft w:val="640"/>
          <w:marRight w:val="0"/>
          <w:marTop w:val="0"/>
          <w:marBottom w:val="0"/>
          <w:divBdr>
            <w:top w:val="none" w:sz="0" w:space="0" w:color="auto"/>
            <w:left w:val="none" w:sz="0" w:space="0" w:color="auto"/>
            <w:bottom w:val="none" w:sz="0" w:space="0" w:color="auto"/>
            <w:right w:val="none" w:sz="0" w:space="0" w:color="auto"/>
          </w:divBdr>
        </w:div>
        <w:div w:id="1352104396">
          <w:marLeft w:val="640"/>
          <w:marRight w:val="0"/>
          <w:marTop w:val="0"/>
          <w:marBottom w:val="0"/>
          <w:divBdr>
            <w:top w:val="none" w:sz="0" w:space="0" w:color="auto"/>
            <w:left w:val="none" w:sz="0" w:space="0" w:color="auto"/>
            <w:bottom w:val="none" w:sz="0" w:space="0" w:color="auto"/>
            <w:right w:val="none" w:sz="0" w:space="0" w:color="auto"/>
          </w:divBdr>
        </w:div>
        <w:div w:id="1390422963">
          <w:marLeft w:val="640"/>
          <w:marRight w:val="0"/>
          <w:marTop w:val="0"/>
          <w:marBottom w:val="0"/>
          <w:divBdr>
            <w:top w:val="none" w:sz="0" w:space="0" w:color="auto"/>
            <w:left w:val="none" w:sz="0" w:space="0" w:color="auto"/>
            <w:bottom w:val="none" w:sz="0" w:space="0" w:color="auto"/>
            <w:right w:val="none" w:sz="0" w:space="0" w:color="auto"/>
          </w:divBdr>
        </w:div>
        <w:div w:id="1448037332">
          <w:marLeft w:val="640"/>
          <w:marRight w:val="0"/>
          <w:marTop w:val="0"/>
          <w:marBottom w:val="0"/>
          <w:divBdr>
            <w:top w:val="none" w:sz="0" w:space="0" w:color="auto"/>
            <w:left w:val="none" w:sz="0" w:space="0" w:color="auto"/>
            <w:bottom w:val="none" w:sz="0" w:space="0" w:color="auto"/>
            <w:right w:val="none" w:sz="0" w:space="0" w:color="auto"/>
          </w:divBdr>
        </w:div>
        <w:div w:id="1468666968">
          <w:marLeft w:val="640"/>
          <w:marRight w:val="0"/>
          <w:marTop w:val="0"/>
          <w:marBottom w:val="0"/>
          <w:divBdr>
            <w:top w:val="none" w:sz="0" w:space="0" w:color="auto"/>
            <w:left w:val="none" w:sz="0" w:space="0" w:color="auto"/>
            <w:bottom w:val="none" w:sz="0" w:space="0" w:color="auto"/>
            <w:right w:val="none" w:sz="0" w:space="0" w:color="auto"/>
          </w:divBdr>
        </w:div>
        <w:div w:id="1478298390">
          <w:marLeft w:val="640"/>
          <w:marRight w:val="0"/>
          <w:marTop w:val="0"/>
          <w:marBottom w:val="0"/>
          <w:divBdr>
            <w:top w:val="none" w:sz="0" w:space="0" w:color="auto"/>
            <w:left w:val="none" w:sz="0" w:space="0" w:color="auto"/>
            <w:bottom w:val="none" w:sz="0" w:space="0" w:color="auto"/>
            <w:right w:val="none" w:sz="0" w:space="0" w:color="auto"/>
          </w:divBdr>
        </w:div>
        <w:div w:id="1497694670">
          <w:marLeft w:val="640"/>
          <w:marRight w:val="0"/>
          <w:marTop w:val="0"/>
          <w:marBottom w:val="0"/>
          <w:divBdr>
            <w:top w:val="none" w:sz="0" w:space="0" w:color="auto"/>
            <w:left w:val="none" w:sz="0" w:space="0" w:color="auto"/>
            <w:bottom w:val="none" w:sz="0" w:space="0" w:color="auto"/>
            <w:right w:val="none" w:sz="0" w:space="0" w:color="auto"/>
          </w:divBdr>
        </w:div>
        <w:div w:id="1503281252">
          <w:marLeft w:val="640"/>
          <w:marRight w:val="0"/>
          <w:marTop w:val="0"/>
          <w:marBottom w:val="0"/>
          <w:divBdr>
            <w:top w:val="none" w:sz="0" w:space="0" w:color="auto"/>
            <w:left w:val="none" w:sz="0" w:space="0" w:color="auto"/>
            <w:bottom w:val="none" w:sz="0" w:space="0" w:color="auto"/>
            <w:right w:val="none" w:sz="0" w:space="0" w:color="auto"/>
          </w:divBdr>
        </w:div>
        <w:div w:id="1503617162">
          <w:marLeft w:val="640"/>
          <w:marRight w:val="0"/>
          <w:marTop w:val="0"/>
          <w:marBottom w:val="0"/>
          <w:divBdr>
            <w:top w:val="none" w:sz="0" w:space="0" w:color="auto"/>
            <w:left w:val="none" w:sz="0" w:space="0" w:color="auto"/>
            <w:bottom w:val="none" w:sz="0" w:space="0" w:color="auto"/>
            <w:right w:val="none" w:sz="0" w:space="0" w:color="auto"/>
          </w:divBdr>
        </w:div>
        <w:div w:id="1545369635">
          <w:marLeft w:val="640"/>
          <w:marRight w:val="0"/>
          <w:marTop w:val="0"/>
          <w:marBottom w:val="0"/>
          <w:divBdr>
            <w:top w:val="none" w:sz="0" w:space="0" w:color="auto"/>
            <w:left w:val="none" w:sz="0" w:space="0" w:color="auto"/>
            <w:bottom w:val="none" w:sz="0" w:space="0" w:color="auto"/>
            <w:right w:val="none" w:sz="0" w:space="0" w:color="auto"/>
          </w:divBdr>
        </w:div>
        <w:div w:id="1560900529">
          <w:marLeft w:val="640"/>
          <w:marRight w:val="0"/>
          <w:marTop w:val="0"/>
          <w:marBottom w:val="0"/>
          <w:divBdr>
            <w:top w:val="none" w:sz="0" w:space="0" w:color="auto"/>
            <w:left w:val="none" w:sz="0" w:space="0" w:color="auto"/>
            <w:bottom w:val="none" w:sz="0" w:space="0" w:color="auto"/>
            <w:right w:val="none" w:sz="0" w:space="0" w:color="auto"/>
          </w:divBdr>
        </w:div>
        <w:div w:id="1569413577">
          <w:marLeft w:val="640"/>
          <w:marRight w:val="0"/>
          <w:marTop w:val="0"/>
          <w:marBottom w:val="0"/>
          <w:divBdr>
            <w:top w:val="none" w:sz="0" w:space="0" w:color="auto"/>
            <w:left w:val="none" w:sz="0" w:space="0" w:color="auto"/>
            <w:bottom w:val="none" w:sz="0" w:space="0" w:color="auto"/>
            <w:right w:val="none" w:sz="0" w:space="0" w:color="auto"/>
          </w:divBdr>
        </w:div>
        <w:div w:id="1587884481">
          <w:marLeft w:val="640"/>
          <w:marRight w:val="0"/>
          <w:marTop w:val="0"/>
          <w:marBottom w:val="0"/>
          <w:divBdr>
            <w:top w:val="none" w:sz="0" w:space="0" w:color="auto"/>
            <w:left w:val="none" w:sz="0" w:space="0" w:color="auto"/>
            <w:bottom w:val="none" w:sz="0" w:space="0" w:color="auto"/>
            <w:right w:val="none" w:sz="0" w:space="0" w:color="auto"/>
          </w:divBdr>
        </w:div>
        <w:div w:id="1614363006">
          <w:marLeft w:val="640"/>
          <w:marRight w:val="0"/>
          <w:marTop w:val="0"/>
          <w:marBottom w:val="0"/>
          <w:divBdr>
            <w:top w:val="none" w:sz="0" w:space="0" w:color="auto"/>
            <w:left w:val="none" w:sz="0" w:space="0" w:color="auto"/>
            <w:bottom w:val="none" w:sz="0" w:space="0" w:color="auto"/>
            <w:right w:val="none" w:sz="0" w:space="0" w:color="auto"/>
          </w:divBdr>
        </w:div>
        <w:div w:id="1621110601">
          <w:marLeft w:val="640"/>
          <w:marRight w:val="0"/>
          <w:marTop w:val="0"/>
          <w:marBottom w:val="0"/>
          <w:divBdr>
            <w:top w:val="none" w:sz="0" w:space="0" w:color="auto"/>
            <w:left w:val="none" w:sz="0" w:space="0" w:color="auto"/>
            <w:bottom w:val="none" w:sz="0" w:space="0" w:color="auto"/>
            <w:right w:val="none" w:sz="0" w:space="0" w:color="auto"/>
          </w:divBdr>
        </w:div>
        <w:div w:id="1631860998">
          <w:marLeft w:val="640"/>
          <w:marRight w:val="0"/>
          <w:marTop w:val="0"/>
          <w:marBottom w:val="0"/>
          <w:divBdr>
            <w:top w:val="none" w:sz="0" w:space="0" w:color="auto"/>
            <w:left w:val="none" w:sz="0" w:space="0" w:color="auto"/>
            <w:bottom w:val="none" w:sz="0" w:space="0" w:color="auto"/>
            <w:right w:val="none" w:sz="0" w:space="0" w:color="auto"/>
          </w:divBdr>
        </w:div>
        <w:div w:id="1688822430">
          <w:marLeft w:val="640"/>
          <w:marRight w:val="0"/>
          <w:marTop w:val="0"/>
          <w:marBottom w:val="0"/>
          <w:divBdr>
            <w:top w:val="none" w:sz="0" w:space="0" w:color="auto"/>
            <w:left w:val="none" w:sz="0" w:space="0" w:color="auto"/>
            <w:bottom w:val="none" w:sz="0" w:space="0" w:color="auto"/>
            <w:right w:val="none" w:sz="0" w:space="0" w:color="auto"/>
          </w:divBdr>
        </w:div>
        <w:div w:id="1705324756">
          <w:marLeft w:val="640"/>
          <w:marRight w:val="0"/>
          <w:marTop w:val="0"/>
          <w:marBottom w:val="0"/>
          <w:divBdr>
            <w:top w:val="none" w:sz="0" w:space="0" w:color="auto"/>
            <w:left w:val="none" w:sz="0" w:space="0" w:color="auto"/>
            <w:bottom w:val="none" w:sz="0" w:space="0" w:color="auto"/>
            <w:right w:val="none" w:sz="0" w:space="0" w:color="auto"/>
          </w:divBdr>
        </w:div>
        <w:div w:id="1737363859">
          <w:marLeft w:val="640"/>
          <w:marRight w:val="0"/>
          <w:marTop w:val="0"/>
          <w:marBottom w:val="0"/>
          <w:divBdr>
            <w:top w:val="none" w:sz="0" w:space="0" w:color="auto"/>
            <w:left w:val="none" w:sz="0" w:space="0" w:color="auto"/>
            <w:bottom w:val="none" w:sz="0" w:space="0" w:color="auto"/>
            <w:right w:val="none" w:sz="0" w:space="0" w:color="auto"/>
          </w:divBdr>
        </w:div>
        <w:div w:id="1758019888">
          <w:marLeft w:val="640"/>
          <w:marRight w:val="0"/>
          <w:marTop w:val="0"/>
          <w:marBottom w:val="0"/>
          <w:divBdr>
            <w:top w:val="none" w:sz="0" w:space="0" w:color="auto"/>
            <w:left w:val="none" w:sz="0" w:space="0" w:color="auto"/>
            <w:bottom w:val="none" w:sz="0" w:space="0" w:color="auto"/>
            <w:right w:val="none" w:sz="0" w:space="0" w:color="auto"/>
          </w:divBdr>
        </w:div>
        <w:div w:id="1772167138">
          <w:marLeft w:val="640"/>
          <w:marRight w:val="0"/>
          <w:marTop w:val="0"/>
          <w:marBottom w:val="0"/>
          <w:divBdr>
            <w:top w:val="none" w:sz="0" w:space="0" w:color="auto"/>
            <w:left w:val="none" w:sz="0" w:space="0" w:color="auto"/>
            <w:bottom w:val="none" w:sz="0" w:space="0" w:color="auto"/>
            <w:right w:val="none" w:sz="0" w:space="0" w:color="auto"/>
          </w:divBdr>
        </w:div>
        <w:div w:id="1778599211">
          <w:marLeft w:val="640"/>
          <w:marRight w:val="0"/>
          <w:marTop w:val="0"/>
          <w:marBottom w:val="0"/>
          <w:divBdr>
            <w:top w:val="none" w:sz="0" w:space="0" w:color="auto"/>
            <w:left w:val="none" w:sz="0" w:space="0" w:color="auto"/>
            <w:bottom w:val="none" w:sz="0" w:space="0" w:color="auto"/>
            <w:right w:val="none" w:sz="0" w:space="0" w:color="auto"/>
          </w:divBdr>
        </w:div>
        <w:div w:id="1791044897">
          <w:marLeft w:val="640"/>
          <w:marRight w:val="0"/>
          <w:marTop w:val="0"/>
          <w:marBottom w:val="0"/>
          <w:divBdr>
            <w:top w:val="none" w:sz="0" w:space="0" w:color="auto"/>
            <w:left w:val="none" w:sz="0" w:space="0" w:color="auto"/>
            <w:bottom w:val="none" w:sz="0" w:space="0" w:color="auto"/>
            <w:right w:val="none" w:sz="0" w:space="0" w:color="auto"/>
          </w:divBdr>
        </w:div>
        <w:div w:id="1799764330">
          <w:marLeft w:val="640"/>
          <w:marRight w:val="0"/>
          <w:marTop w:val="0"/>
          <w:marBottom w:val="0"/>
          <w:divBdr>
            <w:top w:val="none" w:sz="0" w:space="0" w:color="auto"/>
            <w:left w:val="none" w:sz="0" w:space="0" w:color="auto"/>
            <w:bottom w:val="none" w:sz="0" w:space="0" w:color="auto"/>
            <w:right w:val="none" w:sz="0" w:space="0" w:color="auto"/>
          </w:divBdr>
        </w:div>
        <w:div w:id="1824350654">
          <w:marLeft w:val="640"/>
          <w:marRight w:val="0"/>
          <w:marTop w:val="0"/>
          <w:marBottom w:val="0"/>
          <w:divBdr>
            <w:top w:val="none" w:sz="0" w:space="0" w:color="auto"/>
            <w:left w:val="none" w:sz="0" w:space="0" w:color="auto"/>
            <w:bottom w:val="none" w:sz="0" w:space="0" w:color="auto"/>
            <w:right w:val="none" w:sz="0" w:space="0" w:color="auto"/>
          </w:divBdr>
        </w:div>
        <w:div w:id="1830557742">
          <w:marLeft w:val="640"/>
          <w:marRight w:val="0"/>
          <w:marTop w:val="0"/>
          <w:marBottom w:val="0"/>
          <w:divBdr>
            <w:top w:val="none" w:sz="0" w:space="0" w:color="auto"/>
            <w:left w:val="none" w:sz="0" w:space="0" w:color="auto"/>
            <w:bottom w:val="none" w:sz="0" w:space="0" w:color="auto"/>
            <w:right w:val="none" w:sz="0" w:space="0" w:color="auto"/>
          </w:divBdr>
        </w:div>
        <w:div w:id="1841386205">
          <w:marLeft w:val="640"/>
          <w:marRight w:val="0"/>
          <w:marTop w:val="0"/>
          <w:marBottom w:val="0"/>
          <w:divBdr>
            <w:top w:val="none" w:sz="0" w:space="0" w:color="auto"/>
            <w:left w:val="none" w:sz="0" w:space="0" w:color="auto"/>
            <w:bottom w:val="none" w:sz="0" w:space="0" w:color="auto"/>
            <w:right w:val="none" w:sz="0" w:space="0" w:color="auto"/>
          </w:divBdr>
        </w:div>
        <w:div w:id="1856579247">
          <w:marLeft w:val="640"/>
          <w:marRight w:val="0"/>
          <w:marTop w:val="0"/>
          <w:marBottom w:val="0"/>
          <w:divBdr>
            <w:top w:val="none" w:sz="0" w:space="0" w:color="auto"/>
            <w:left w:val="none" w:sz="0" w:space="0" w:color="auto"/>
            <w:bottom w:val="none" w:sz="0" w:space="0" w:color="auto"/>
            <w:right w:val="none" w:sz="0" w:space="0" w:color="auto"/>
          </w:divBdr>
        </w:div>
        <w:div w:id="1893729408">
          <w:marLeft w:val="640"/>
          <w:marRight w:val="0"/>
          <w:marTop w:val="0"/>
          <w:marBottom w:val="0"/>
          <w:divBdr>
            <w:top w:val="none" w:sz="0" w:space="0" w:color="auto"/>
            <w:left w:val="none" w:sz="0" w:space="0" w:color="auto"/>
            <w:bottom w:val="none" w:sz="0" w:space="0" w:color="auto"/>
            <w:right w:val="none" w:sz="0" w:space="0" w:color="auto"/>
          </w:divBdr>
        </w:div>
        <w:div w:id="1906646422">
          <w:marLeft w:val="640"/>
          <w:marRight w:val="0"/>
          <w:marTop w:val="0"/>
          <w:marBottom w:val="0"/>
          <w:divBdr>
            <w:top w:val="none" w:sz="0" w:space="0" w:color="auto"/>
            <w:left w:val="none" w:sz="0" w:space="0" w:color="auto"/>
            <w:bottom w:val="none" w:sz="0" w:space="0" w:color="auto"/>
            <w:right w:val="none" w:sz="0" w:space="0" w:color="auto"/>
          </w:divBdr>
        </w:div>
        <w:div w:id="1908105572">
          <w:marLeft w:val="640"/>
          <w:marRight w:val="0"/>
          <w:marTop w:val="0"/>
          <w:marBottom w:val="0"/>
          <w:divBdr>
            <w:top w:val="none" w:sz="0" w:space="0" w:color="auto"/>
            <w:left w:val="none" w:sz="0" w:space="0" w:color="auto"/>
            <w:bottom w:val="none" w:sz="0" w:space="0" w:color="auto"/>
            <w:right w:val="none" w:sz="0" w:space="0" w:color="auto"/>
          </w:divBdr>
        </w:div>
        <w:div w:id="1911306158">
          <w:marLeft w:val="640"/>
          <w:marRight w:val="0"/>
          <w:marTop w:val="0"/>
          <w:marBottom w:val="0"/>
          <w:divBdr>
            <w:top w:val="none" w:sz="0" w:space="0" w:color="auto"/>
            <w:left w:val="none" w:sz="0" w:space="0" w:color="auto"/>
            <w:bottom w:val="none" w:sz="0" w:space="0" w:color="auto"/>
            <w:right w:val="none" w:sz="0" w:space="0" w:color="auto"/>
          </w:divBdr>
        </w:div>
      </w:divsChild>
    </w:div>
    <w:div w:id="1181776653">
      <w:bodyDiv w:val="1"/>
      <w:marLeft w:val="0"/>
      <w:marRight w:val="0"/>
      <w:marTop w:val="0"/>
      <w:marBottom w:val="0"/>
      <w:divBdr>
        <w:top w:val="none" w:sz="0" w:space="0" w:color="auto"/>
        <w:left w:val="none" w:sz="0" w:space="0" w:color="auto"/>
        <w:bottom w:val="none" w:sz="0" w:space="0" w:color="auto"/>
        <w:right w:val="none" w:sz="0" w:space="0" w:color="auto"/>
      </w:divBdr>
    </w:div>
    <w:div w:id="1193111864">
      <w:bodyDiv w:val="1"/>
      <w:marLeft w:val="0"/>
      <w:marRight w:val="0"/>
      <w:marTop w:val="0"/>
      <w:marBottom w:val="0"/>
      <w:divBdr>
        <w:top w:val="none" w:sz="0" w:space="0" w:color="auto"/>
        <w:left w:val="none" w:sz="0" w:space="0" w:color="auto"/>
        <w:bottom w:val="none" w:sz="0" w:space="0" w:color="auto"/>
        <w:right w:val="none" w:sz="0" w:space="0" w:color="auto"/>
      </w:divBdr>
      <w:divsChild>
        <w:div w:id="785124709">
          <w:marLeft w:val="640"/>
          <w:marRight w:val="0"/>
          <w:marTop w:val="0"/>
          <w:marBottom w:val="0"/>
          <w:divBdr>
            <w:top w:val="none" w:sz="0" w:space="0" w:color="auto"/>
            <w:left w:val="none" w:sz="0" w:space="0" w:color="auto"/>
            <w:bottom w:val="none" w:sz="0" w:space="0" w:color="auto"/>
            <w:right w:val="none" w:sz="0" w:space="0" w:color="auto"/>
          </w:divBdr>
        </w:div>
        <w:div w:id="970133324">
          <w:marLeft w:val="640"/>
          <w:marRight w:val="0"/>
          <w:marTop w:val="0"/>
          <w:marBottom w:val="0"/>
          <w:divBdr>
            <w:top w:val="none" w:sz="0" w:space="0" w:color="auto"/>
            <w:left w:val="none" w:sz="0" w:space="0" w:color="auto"/>
            <w:bottom w:val="none" w:sz="0" w:space="0" w:color="auto"/>
            <w:right w:val="none" w:sz="0" w:space="0" w:color="auto"/>
          </w:divBdr>
        </w:div>
        <w:div w:id="5448636">
          <w:marLeft w:val="640"/>
          <w:marRight w:val="0"/>
          <w:marTop w:val="0"/>
          <w:marBottom w:val="0"/>
          <w:divBdr>
            <w:top w:val="none" w:sz="0" w:space="0" w:color="auto"/>
            <w:left w:val="none" w:sz="0" w:space="0" w:color="auto"/>
            <w:bottom w:val="none" w:sz="0" w:space="0" w:color="auto"/>
            <w:right w:val="none" w:sz="0" w:space="0" w:color="auto"/>
          </w:divBdr>
        </w:div>
        <w:div w:id="462626282">
          <w:marLeft w:val="640"/>
          <w:marRight w:val="0"/>
          <w:marTop w:val="0"/>
          <w:marBottom w:val="0"/>
          <w:divBdr>
            <w:top w:val="none" w:sz="0" w:space="0" w:color="auto"/>
            <w:left w:val="none" w:sz="0" w:space="0" w:color="auto"/>
            <w:bottom w:val="none" w:sz="0" w:space="0" w:color="auto"/>
            <w:right w:val="none" w:sz="0" w:space="0" w:color="auto"/>
          </w:divBdr>
        </w:div>
        <w:div w:id="1434860665">
          <w:marLeft w:val="640"/>
          <w:marRight w:val="0"/>
          <w:marTop w:val="0"/>
          <w:marBottom w:val="0"/>
          <w:divBdr>
            <w:top w:val="none" w:sz="0" w:space="0" w:color="auto"/>
            <w:left w:val="none" w:sz="0" w:space="0" w:color="auto"/>
            <w:bottom w:val="none" w:sz="0" w:space="0" w:color="auto"/>
            <w:right w:val="none" w:sz="0" w:space="0" w:color="auto"/>
          </w:divBdr>
        </w:div>
        <w:div w:id="276986064">
          <w:marLeft w:val="640"/>
          <w:marRight w:val="0"/>
          <w:marTop w:val="0"/>
          <w:marBottom w:val="0"/>
          <w:divBdr>
            <w:top w:val="none" w:sz="0" w:space="0" w:color="auto"/>
            <w:left w:val="none" w:sz="0" w:space="0" w:color="auto"/>
            <w:bottom w:val="none" w:sz="0" w:space="0" w:color="auto"/>
            <w:right w:val="none" w:sz="0" w:space="0" w:color="auto"/>
          </w:divBdr>
        </w:div>
        <w:div w:id="591860032">
          <w:marLeft w:val="640"/>
          <w:marRight w:val="0"/>
          <w:marTop w:val="0"/>
          <w:marBottom w:val="0"/>
          <w:divBdr>
            <w:top w:val="none" w:sz="0" w:space="0" w:color="auto"/>
            <w:left w:val="none" w:sz="0" w:space="0" w:color="auto"/>
            <w:bottom w:val="none" w:sz="0" w:space="0" w:color="auto"/>
            <w:right w:val="none" w:sz="0" w:space="0" w:color="auto"/>
          </w:divBdr>
        </w:div>
        <w:div w:id="1070545856">
          <w:marLeft w:val="640"/>
          <w:marRight w:val="0"/>
          <w:marTop w:val="0"/>
          <w:marBottom w:val="0"/>
          <w:divBdr>
            <w:top w:val="none" w:sz="0" w:space="0" w:color="auto"/>
            <w:left w:val="none" w:sz="0" w:space="0" w:color="auto"/>
            <w:bottom w:val="none" w:sz="0" w:space="0" w:color="auto"/>
            <w:right w:val="none" w:sz="0" w:space="0" w:color="auto"/>
          </w:divBdr>
        </w:div>
        <w:div w:id="1762219448">
          <w:marLeft w:val="640"/>
          <w:marRight w:val="0"/>
          <w:marTop w:val="0"/>
          <w:marBottom w:val="0"/>
          <w:divBdr>
            <w:top w:val="none" w:sz="0" w:space="0" w:color="auto"/>
            <w:left w:val="none" w:sz="0" w:space="0" w:color="auto"/>
            <w:bottom w:val="none" w:sz="0" w:space="0" w:color="auto"/>
            <w:right w:val="none" w:sz="0" w:space="0" w:color="auto"/>
          </w:divBdr>
        </w:div>
        <w:div w:id="255215091">
          <w:marLeft w:val="640"/>
          <w:marRight w:val="0"/>
          <w:marTop w:val="0"/>
          <w:marBottom w:val="0"/>
          <w:divBdr>
            <w:top w:val="none" w:sz="0" w:space="0" w:color="auto"/>
            <w:left w:val="none" w:sz="0" w:space="0" w:color="auto"/>
            <w:bottom w:val="none" w:sz="0" w:space="0" w:color="auto"/>
            <w:right w:val="none" w:sz="0" w:space="0" w:color="auto"/>
          </w:divBdr>
        </w:div>
        <w:div w:id="1167745953">
          <w:marLeft w:val="640"/>
          <w:marRight w:val="0"/>
          <w:marTop w:val="0"/>
          <w:marBottom w:val="0"/>
          <w:divBdr>
            <w:top w:val="none" w:sz="0" w:space="0" w:color="auto"/>
            <w:left w:val="none" w:sz="0" w:space="0" w:color="auto"/>
            <w:bottom w:val="none" w:sz="0" w:space="0" w:color="auto"/>
            <w:right w:val="none" w:sz="0" w:space="0" w:color="auto"/>
          </w:divBdr>
        </w:div>
        <w:div w:id="1778674964">
          <w:marLeft w:val="640"/>
          <w:marRight w:val="0"/>
          <w:marTop w:val="0"/>
          <w:marBottom w:val="0"/>
          <w:divBdr>
            <w:top w:val="none" w:sz="0" w:space="0" w:color="auto"/>
            <w:left w:val="none" w:sz="0" w:space="0" w:color="auto"/>
            <w:bottom w:val="none" w:sz="0" w:space="0" w:color="auto"/>
            <w:right w:val="none" w:sz="0" w:space="0" w:color="auto"/>
          </w:divBdr>
        </w:div>
        <w:div w:id="1511915810">
          <w:marLeft w:val="640"/>
          <w:marRight w:val="0"/>
          <w:marTop w:val="0"/>
          <w:marBottom w:val="0"/>
          <w:divBdr>
            <w:top w:val="none" w:sz="0" w:space="0" w:color="auto"/>
            <w:left w:val="none" w:sz="0" w:space="0" w:color="auto"/>
            <w:bottom w:val="none" w:sz="0" w:space="0" w:color="auto"/>
            <w:right w:val="none" w:sz="0" w:space="0" w:color="auto"/>
          </w:divBdr>
        </w:div>
        <w:div w:id="279804196">
          <w:marLeft w:val="640"/>
          <w:marRight w:val="0"/>
          <w:marTop w:val="0"/>
          <w:marBottom w:val="0"/>
          <w:divBdr>
            <w:top w:val="none" w:sz="0" w:space="0" w:color="auto"/>
            <w:left w:val="none" w:sz="0" w:space="0" w:color="auto"/>
            <w:bottom w:val="none" w:sz="0" w:space="0" w:color="auto"/>
            <w:right w:val="none" w:sz="0" w:space="0" w:color="auto"/>
          </w:divBdr>
        </w:div>
        <w:div w:id="155658897">
          <w:marLeft w:val="640"/>
          <w:marRight w:val="0"/>
          <w:marTop w:val="0"/>
          <w:marBottom w:val="0"/>
          <w:divBdr>
            <w:top w:val="none" w:sz="0" w:space="0" w:color="auto"/>
            <w:left w:val="none" w:sz="0" w:space="0" w:color="auto"/>
            <w:bottom w:val="none" w:sz="0" w:space="0" w:color="auto"/>
            <w:right w:val="none" w:sz="0" w:space="0" w:color="auto"/>
          </w:divBdr>
        </w:div>
        <w:div w:id="1927306787">
          <w:marLeft w:val="640"/>
          <w:marRight w:val="0"/>
          <w:marTop w:val="0"/>
          <w:marBottom w:val="0"/>
          <w:divBdr>
            <w:top w:val="none" w:sz="0" w:space="0" w:color="auto"/>
            <w:left w:val="none" w:sz="0" w:space="0" w:color="auto"/>
            <w:bottom w:val="none" w:sz="0" w:space="0" w:color="auto"/>
            <w:right w:val="none" w:sz="0" w:space="0" w:color="auto"/>
          </w:divBdr>
        </w:div>
        <w:div w:id="895235803">
          <w:marLeft w:val="640"/>
          <w:marRight w:val="0"/>
          <w:marTop w:val="0"/>
          <w:marBottom w:val="0"/>
          <w:divBdr>
            <w:top w:val="none" w:sz="0" w:space="0" w:color="auto"/>
            <w:left w:val="none" w:sz="0" w:space="0" w:color="auto"/>
            <w:bottom w:val="none" w:sz="0" w:space="0" w:color="auto"/>
            <w:right w:val="none" w:sz="0" w:space="0" w:color="auto"/>
          </w:divBdr>
        </w:div>
        <w:div w:id="1533112549">
          <w:marLeft w:val="640"/>
          <w:marRight w:val="0"/>
          <w:marTop w:val="0"/>
          <w:marBottom w:val="0"/>
          <w:divBdr>
            <w:top w:val="none" w:sz="0" w:space="0" w:color="auto"/>
            <w:left w:val="none" w:sz="0" w:space="0" w:color="auto"/>
            <w:bottom w:val="none" w:sz="0" w:space="0" w:color="auto"/>
            <w:right w:val="none" w:sz="0" w:space="0" w:color="auto"/>
          </w:divBdr>
        </w:div>
        <w:div w:id="1719158089">
          <w:marLeft w:val="640"/>
          <w:marRight w:val="0"/>
          <w:marTop w:val="0"/>
          <w:marBottom w:val="0"/>
          <w:divBdr>
            <w:top w:val="none" w:sz="0" w:space="0" w:color="auto"/>
            <w:left w:val="none" w:sz="0" w:space="0" w:color="auto"/>
            <w:bottom w:val="none" w:sz="0" w:space="0" w:color="auto"/>
            <w:right w:val="none" w:sz="0" w:space="0" w:color="auto"/>
          </w:divBdr>
        </w:div>
        <w:div w:id="1043137203">
          <w:marLeft w:val="640"/>
          <w:marRight w:val="0"/>
          <w:marTop w:val="0"/>
          <w:marBottom w:val="0"/>
          <w:divBdr>
            <w:top w:val="none" w:sz="0" w:space="0" w:color="auto"/>
            <w:left w:val="none" w:sz="0" w:space="0" w:color="auto"/>
            <w:bottom w:val="none" w:sz="0" w:space="0" w:color="auto"/>
            <w:right w:val="none" w:sz="0" w:space="0" w:color="auto"/>
          </w:divBdr>
        </w:div>
        <w:div w:id="1610773455">
          <w:marLeft w:val="640"/>
          <w:marRight w:val="0"/>
          <w:marTop w:val="0"/>
          <w:marBottom w:val="0"/>
          <w:divBdr>
            <w:top w:val="none" w:sz="0" w:space="0" w:color="auto"/>
            <w:left w:val="none" w:sz="0" w:space="0" w:color="auto"/>
            <w:bottom w:val="none" w:sz="0" w:space="0" w:color="auto"/>
            <w:right w:val="none" w:sz="0" w:space="0" w:color="auto"/>
          </w:divBdr>
        </w:div>
        <w:div w:id="1419864360">
          <w:marLeft w:val="640"/>
          <w:marRight w:val="0"/>
          <w:marTop w:val="0"/>
          <w:marBottom w:val="0"/>
          <w:divBdr>
            <w:top w:val="none" w:sz="0" w:space="0" w:color="auto"/>
            <w:left w:val="none" w:sz="0" w:space="0" w:color="auto"/>
            <w:bottom w:val="none" w:sz="0" w:space="0" w:color="auto"/>
            <w:right w:val="none" w:sz="0" w:space="0" w:color="auto"/>
          </w:divBdr>
        </w:div>
        <w:div w:id="1242638992">
          <w:marLeft w:val="640"/>
          <w:marRight w:val="0"/>
          <w:marTop w:val="0"/>
          <w:marBottom w:val="0"/>
          <w:divBdr>
            <w:top w:val="none" w:sz="0" w:space="0" w:color="auto"/>
            <w:left w:val="none" w:sz="0" w:space="0" w:color="auto"/>
            <w:bottom w:val="none" w:sz="0" w:space="0" w:color="auto"/>
            <w:right w:val="none" w:sz="0" w:space="0" w:color="auto"/>
          </w:divBdr>
        </w:div>
        <w:div w:id="975765952">
          <w:marLeft w:val="640"/>
          <w:marRight w:val="0"/>
          <w:marTop w:val="0"/>
          <w:marBottom w:val="0"/>
          <w:divBdr>
            <w:top w:val="none" w:sz="0" w:space="0" w:color="auto"/>
            <w:left w:val="none" w:sz="0" w:space="0" w:color="auto"/>
            <w:bottom w:val="none" w:sz="0" w:space="0" w:color="auto"/>
            <w:right w:val="none" w:sz="0" w:space="0" w:color="auto"/>
          </w:divBdr>
        </w:div>
        <w:div w:id="395663368">
          <w:marLeft w:val="640"/>
          <w:marRight w:val="0"/>
          <w:marTop w:val="0"/>
          <w:marBottom w:val="0"/>
          <w:divBdr>
            <w:top w:val="none" w:sz="0" w:space="0" w:color="auto"/>
            <w:left w:val="none" w:sz="0" w:space="0" w:color="auto"/>
            <w:bottom w:val="none" w:sz="0" w:space="0" w:color="auto"/>
            <w:right w:val="none" w:sz="0" w:space="0" w:color="auto"/>
          </w:divBdr>
        </w:div>
        <w:div w:id="1382708259">
          <w:marLeft w:val="640"/>
          <w:marRight w:val="0"/>
          <w:marTop w:val="0"/>
          <w:marBottom w:val="0"/>
          <w:divBdr>
            <w:top w:val="none" w:sz="0" w:space="0" w:color="auto"/>
            <w:left w:val="none" w:sz="0" w:space="0" w:color="auto"/>
            <w:bottom w:val="none" w:sz="0" w:space="0" w:color="auto"/>
            <w:right w:val="none" w:sz="0" w:space="0" w:color="auto"/>
          </w:divBdr>
        </w:div>
        <w:div w:id="916089003">
          <w:marLeft w:val="640"/>
          <w:marRight w:val="0"/>
          <w:marTop w:val="0"/>
          <w:marBottom w:val="0"/>
          <w:divBdr>
            <w:top w:val="none" w:sz="0" w:space="0" w:color="auto"/>
            <w:left w:val="none" w:sz="0" w:space="0" w:color="auto"/>
            <w:bottom w:val="none" w:sz="0" w:space="0" w:color="auto"/>
            <w:right w:val="none" w:sz="0" w:space="0" w:color="auto"/>
          </w:divBdr>
        </w:div>
        <w:div w:id="621764840">
          <w:marLeft w:val="640"/>
          <w:marRight w:val="0"/>
          <w:marTop w:val="0"/>
          <w:marBottom w:val="0"/>
          <w:divBdr>
            <w:top w:val="none" w:sz="0" w:space="0" w:color="auto"/>
            <w:left w:val="none" w:sz="0" w:space="0" w:color="auto"/>
            <w:bottom w:val="none" w:sz="0" w:space="0" w:color="auto"/>
            <w:right w:val="none" w:sz="0" w:space="0" w:color="auto"/>
          </w:divBdr>
        </w:div>
        <w:div w:id="1842431005">
          <w:marLeft w:val="640"/>
          <w:marRight w:val="0"/>
          <w:marTop w:val="0"/>
          <w:marBottom w:val="0"/>
          <w:divBdr>
            <w:top w:val="none" w:sz="0" w:space="0" w:color="auto"/>
            <w:left w:val="none" w:sz="0" w:space="0" w:color="auto"/>
            <w:bottom w:val="none" w:sz="0" w:space="0" w:color="auto"/>
            <w:right w:val="none" w:sz="0" w:space="0" w:color="auto"/>
          </w:divBdr>
        </w:div>
        <w:div w:id="1294750751">
          <w:marLeft w:val="640"/>
          <w:marRight w:val="0"/>
          <w:marTop w:val="0"/>
          <w:marBottom w:val="0"/>
          <w:divBdr>
            <w:top w:val="none" w:sz="0" w:space="0" w:color="auto"/>
            <w:left w:val="none" w:sz="0" w:space="0" w:color="auto"/>
            <w:bottom w:val="none" w:sz="0" w:space="0" w:color="auto"/>
            <w:right w:val="none" w:sz="0" w:space="0" w:color="auto"/>
          </w:divBdr>
        </w:div>
        <w:div w:id="853038160">
          <w:marLeft w:val="640"/>
          <w:marRight w:val="0"/>
          <w:marTop w:val="0"/>
          <w:marBottom w:val="0"/>
          <w:divBdr>
            <w:top w:val="none" w:sz="0" w:space="0" w:color="auto"/>
            <w:left w:val="none" w:sz="0" w:space="0" w:color="auto"/>
            <w:bottom w:val="none" w:sz="0" w:space="0" w:color="auto"/>
            <w:right w:val="none" w:sz="0" w:space="0" w:color="auto"/>
          </w:divBdr>
        </w:div>
        <w:div w:id="1403479423">
          <w:marLeft w:val="640"/>
          <w:marRight w:val="0"/>
          <w:marTop w:val="0"/>
          <w:marBottom w:val="0"/>
          <w:divBdr>
            <w:top w:val="none" w:sz="0" w:space="0" w:color="auto"/>
            <w:left w:val="none" w:sz="0" w:space="0" w:color="auto"/>
            <w:bottom w:val="none" w:sz="0" w:space="0" w:color="auto"/>
            <w:right w:val="none" w:sz="0" w:space="0" w:color="auto"/>
          </w:divBdr>
        </w:div>
        <w:div w:id="216479719">
          <w:marLeft w:val="640"/>
          <w:marRight w:val="0"/>
          <w:marTop w:val="0"/>
          <w:marBottom w:val="0"/>
          <w:divBdr>
            <w:top w:val="none" w:sz="0" w:space="0" w:color="auto"/>
            <w:left w:val="none" w:sz="0" w:space="0" w:color="auto"/>
            <w:bottom w:val="none" w:sz="0" w:space="0" w:color="auto"/>
            <w:right w:val="none" w:sz="0" w:space="0" w:color="auto"/>
          </w:divBdr>
        </w:div>
        <w:div w:id="342514134">
          <w:marLeft w:val="640"/>
          <w:marRight w:val="0"/>
          <w:marTop w:val="0"/>
          <w:marBottom w:val="0"/>
          <w:divBdr>
            <w:top w:val="none" w:sz="0" w:space="0" w:color="auto"/>
            <w:left w:val="none" w:sz="0" w:space="0" w:color="auto"/>
            <w:bottom w:val="none" w:sz="0" w:space="0" w:color="auto"/>
            <w:right w:val="none" w:sz="0" w:space="0" w:color="auto"/>
          </w:divBdr>
        </w:div>
        <w:div w:id="882836225">
          <w:marLeft w:val="640"/>
          <w:marRight w:val="0"/>
          <w:marTop w:val="0"/>
          <w:marBottom w:val="0"/>
          <w:divBdr>
            <w:top w:val="none" w:sz="0" w:space="0" w:color="auto"/>
            <w:left w:val="none" w:sz="0" w:space="0" w:color="auto"/>
            <w:bottom w:val="none" w:sz="0" w:space="0" w:color="auto"/>
            <w:right w:val="none" w:sz="0" w:space="0" w:color="auto"/>
          </w:divBdr>
        </w:div>
        <w:div w:id="563491203">
          <w:marLeft w:val="640"/>
          <w:marRight w:val="0"/>
          <w:marTop w:val="0"/>
          <w:marBottom w:val="0"/>
          <w:divBdr>
            <w:top w:val="none" w:sz="0" w:space="0" w:color="auto"/>
            <w:left w:val="none" w:sz="0" w:space="0" w:color="auto"/>
            <w:bottom w:val="none" w:sz="0" w:space="0" w:color="auto"/>
            <w:right w:val="none" w:sz="0" w:space="0" w:color="auto"/>
          </w:divBdr>
        </w:div>
        <w:div w:id="1236669358">
          <w:marLeft w:val="640"/>
          <w:marRight w:val="0"/>
          <w:marTop w:val="0"/>
          <w:marBottom w:val="0"/>
          <w:divBdr>
            <w:top w:val="none" w:sz="0" w:space="0" w:color="auto"/>
            <w:left w:val="none" w:sz="0" w:space="0" w:color="auto"/>
            <w:bottom w:val="none" w:sz="0" w:space="0" w:color="auto"/>
            <w:right w:val="none" w:sz="0" w:space="0" w:color="auto"/>
          </w:divBdr>
        </w:div>
        <w:div w:id="697238145">
          <w:marLeft w:val="640"/>
          <w:marRight w:val="0"/>
          <w:marTop w:val="0"/>
          <w:marBottom w:val="0"/>
          <w:divBdr>
            <w:top w:val="none" w:sz="0" w:space="0" w:color="auto"/>
            <w:left w:val="none" w:sz="0" w:space="0" w:color="auto"/>
            <w:bottom w:val="none" w:sz="0" w:space="0" w:color="auto"/>
            <w:right w:val="none" w:sz="0" w:space="0" w:color="auto"/>
          </w:divBdr>
        </w:div>
        <w:div w:id="285619530">
          <w:marLeft w:val="640"/>
          <w:marRight w:val="0"/>
          <w:marTop w:val="0"/>
          <w:marBottom w:val="0"/>
          <w:divBdr>
            <w:top w:val="none" w:sz="0" w:space="0" w:color="auto"/>
            <w:left w:val="none" w:sz="0" w:space="0" w:color="auto"/>
            <w:bottom w:val="none" w:sz="0" w:space="0" w:color="auto"/>
            <w:right w:val="none" w:sz="0" w:space="0" w:color="auto"/>
          </w:divBdr>
        </w:div>
        <w:div w:id="86730766">
          <w:marLeft w:val="640"/>
          <w:marRight w:val="0"/>
          <w:marTop w:val="0"/>
          <w:marBottom w:val="0"/>
          <w:divBdr>
            <w:top w:val="none" w:sz="0" w:space="0" w:color="auto"/>
            <w:left w:val="none" w:sz="0" w:space="0" w:color="auto"/>
            <w:bottom w:val="none" w:sz="0" w:space="0" w:color="auto"/>
            <w:right w:val="none" w:sz="0" w:space="0" w:color="auto"/>
          </w:divBdr>
        </w:div>
        <w:div w:id="1167748011">
          <w:marLeft w:val="640"/>
          <w:marRight w:val="0"/>
          <w:marTop w:val="0"/>
          <w:marBottom w:val="0"/>
          <w:divBdr>
            <w:top w:val="none" w:sz="0" w:space="0" w:color="auto"/>
            <w:left w:val="none" w:sz="0" w:space="0" w:color="auto"/>
            <w:bottom w:val="none" w:sz="0" w:space="0" w:color="auto"/>
            <w:right w:val="none" w:sz="0" w:space="0" w:color="auto"/>
          </w:divBdr>
        </w:div>
        <w:div w:id="62682472">
          <w:marLeft w:val="640"/>
          <w:marRight w:val="0"/>
          <w:marTop w:val="0"/>
          <w:marBottom w:val="0"/>
          <w:divBdr>
            <w:top w:val="none" w:sz="0" w:space="0" w:color="auto"/>
            <w:left w:val="none" w:sz="0" w:space="0" w:color="auto"/>
            <w:bottom w:val="none" w:sz="0" w:space="0" w:color="auto"/>
            <w:right w:val="none" w:sz="0" w:space="0" w:color="auto"/>
          </w:divBdr>
        </w:div>
        <w:div w:id="1826042738">
          <w:marLeft w:val="640"/>
          <w:marRight w:val="0"/>
          <w:marTop w:val="0"/>
          <w:marBottom w:val="0"/>
          <w:divBdr>
            <w:top w:val="none" w:sz="0" w:space="0" w:color="auto"/>
            <w:left w:val="none" w:sz="0" w:space="0" w:color="auto"/>
            <w:bottom w:val="none" w:sz="0" w:space="0" w:color="auto"/>
            <w:right w:val="none" w:sz="0" w:space="0" w:color="auto"/>
          </w:divBdr>
        </w:div>
        <w:div w:id="1949701544">
          <w:marLeft w:val="640"/>
          <w:marRight w:val="0"/>
          <w:marTop w:val="0"/>
          <w:marBottom w:val="0"/>
          <w:divBdr>
            <w:top w:val="none" w:sz="0" w:space="0" w:color="auto"/>
            <w:left w:val="none" w:sz="0" w:space="0" w:color="auto"/>
            <w:bottom w:val="none" w:sz="0" w:space="0" w:color="auto"/>
            <w:right w:val="none" w:sz="0" w:space="0" w:color="auto"/>
          </w:divBdr>
        </w:div>
        <w:div w:id="1832285850">
          <w:marLeft w:val="640"/>
          <w:marRight w:val="0"/>
          <w:marTop w:val="0"/>
          <w:marBottom w:val="0"/>
          <w:divBdr>
            <w:top w:val="none" w:sz="0" w:space="0" w:color="auto"/>
            <w:left w:val="none" w:sz="0" w:space="0" w:color="auto"/>
            <w:bottom w:val="none" w:sz="0" w:space="0" w:color="auto"/>
            <w:right w:val="none" w:sz="0" w:space="0" w:color="auto"/>
          </w:divBdr>
        </w:div>
        <w:div w:id="2018075190">
          <w:marLeft w:val="640"/>
          <w:marRight w:val="0"/>
          <w:marTop w:val="0"/>
          <w:marBottom w:val="0"/>
          <w:divBdr>
            <w:top w:val="none" w:sz="0" w:space="0" w:color="auto"/>
            <w:left w:val="none" w:sz="0" w:space="0" w:color="auto"/>
            <w:bottom w:val="none" w:sz="0" w:space="0" w:color="auto"/>
            <w:right w:val="none" w:sz="0" w:space="0" w:color="auto"/>
          </w:divBdr>
        </w:div>
        <w:div w:id="1175925496">
          <w:marLeft w:val="640"/>
          <w:marRight w:val="0"/>
          <w:marTop w:val="0"/>
          <w:marBottom w:val="0"/>
          <w:divBdr>
            <w:top w:val="none" w:sz="0" w:space="0" w:color="auto"/>
            <w:left w:val="none" w:sz="0" w:space="0" w:color="auto"/>
            <w:bottom w:val="none" w:sz="0" w:space="0" w:color="auto"/>
            <w:right w:val="none" w:sz="0" w:space="0" w:color="auto"/>
          </w:divBdr>
        </w:div>
        <w:div w:id="377707825">
          <w:marLeft w:val="640"/>
          <w:marRight w:val="0"/>
          <w:marTop w:val="0"/>
          <w:marBottom w:val="0"/>
          <w:divBdr>
            <w:top w:val="none" w:sz="0" w:space="0" w:color="auto"/>
            <w:left w:val="none" w:sz="0" w:space="0" w:color="auto"/>
            <w:bottom w:val="none" w:sz="0" w:space="0" w:color="auto"/>
            <w:right w:val="none" w:sz="0" w:space="0" w:color="auto"/>
          </w:divBdr>
        </w:div>
        <w:div w:id="1407266913">
          <w:marLeft w:val="640"/>
          <w:marRight w:val="0"/>
          <w:marTop w:val="0"/>
          <w:marBottom w:val="0"/>
          <w:divBdr>
            <w:top w:val="none" w:sz="0" w:space="0" w:color="auto"/>
            <w:left w:val="none" w:sz="0" w:space="0" w:color="auto"/>
            <w:bottom w:val="none" w:sz="0" w:space="0" w:color="auto"/>
            <w:right w:val="none" w:sz="0" w:space="0" w:color="auto"/>
          </w:divBdr>
        </w:div>
        <w:div w:id="640503484">
          <w:marLeft w:val="640"/>
          <w:marRight w:val="0"/>
          <w:marTop w:val="0"/>
          <w:marBottom w:val="0"/>
          <w:divBdr>
            <w:top w:val="none" w:sz="0" w:space="0" w:color="auto"/>
            <w:left w:val="none" w:sz="0" w:space="0" w:color="auto"/>
            <w:bottom w:val="none" w:sz="0" w:space="0" w:color="auto"/>
            <w:right w:val="none" w:sz="0" w:space="0" w:color="auto"/>
          </w:divBdr>
        </w:div>
        <w:div w:id="637028485">
          <w:marLeft w:val="640"/>
          <w:marRight w:val="0"/>
          <w:marTop w:val="0"/>
          <w:marBottom w:val="0"/>
          <w:divBdr>
            <w:top w:val="none" w:sz="0" w:space="0" w:color="auto"/>
            <w:left w:val="none" w:sz="0" w:space="0" w:color="auto"/>
            <w:bottom w:val="none" w:sz="0" w:space="0" w:color="auto"/>
            <w:right w:val="none" w:sz="0" w:space="0" w:color="auto"/>
          </w:divBdr>
        </w:div>
        <w:div w:id="1933200773">
          <w:marLeft w:val="640"/>
          <w:marRight w:val="0"/>
          <w:marTop w:val="0"/>
          <w:marBottom w:val="0"/>
          <w:divBdr>
            <w:top w:val="none" w:sz="0" w:space="0" w:color="auto"/>
            <w:left w:val="none" w:sz="0" w:space="0" w:color="auto"/>
            <w:bottom w:val="none" w:sz="0" w:space="0" w:color="auto"/>
            <w:right w:val="none" w:sz="0" w:space="0" w:color="auto"/>
          </w:divBdr>
        </w:div>
        <w:div w:id="271328850">
          <w:marLeft w:val="640"/>
          <w:marRight w:val="0"/>
          <w:marTop w:val="0"/>
          <w:marBottom w:val="0"/>
          <w:divBdr>
            <w:top w:val="none" w:sz="0" w:space="0" w:color="auto"/>
            <w:left w:val="none" w:sz="0" w:space="0" w:color="auto"/>
            <w:bottom w:val="none" w:sz="0" w:space="0" w:color="auto"/>
            <w:right w:val="none" w:sz="0" w:space="0" w:color="auto"/>
          </w:divBdr>
        </w:div>
        <w:div w:id="1462576512">
          <w:marLeft w:val="640"/>
          <w:marRight w:val="0"/>
          <w:marTop w:val="0"/>
          <w:marBottom w:val="0"/>
          <w:divBdr>
            <w:top w:val="none" w:sz="0" w:space="0" w:color="auto"/>
            <w:left w:val="none" w:sz="0" w:space="0" w:color="auto"/>
            <w:bottom w:val="none" w:sz="0" w:space="0" w:color="auto"/>
            <w:right w:val="none" w:sz="0" w:space="0" w:color="auto"/>
          </w:divBdr>
        </w:div>
        <w:div w:id="500046000">
          <w:marLeft w:val="640"/>
          <w:marRight w:val="0"/>
          <w:marTop w:val="0"/>
          <w:marBottom w:val="0"/>
          <w:divBdr>
            <w:top w:val="none" w:sz="0" w:space="0" w:color="auto"/>
            <w:left w:val="none" w:sz="0" w:space="0" w:color="auto"/>
            <w:bottom w:val="none" w:sz="0" w:space="0" w:color="auto"/>
            <w:right w:val="none" w:sz="0" w:space="0" w:color="auto"/>
          </w:divBdr>
        </w:div>
        <w:div w:id="1551648109">
          <w:marLeft w:val="640"/>
          <w:marRight w:val="0"/>
          <w:marTop w:val="0"/>
          <w:marBottom w:val="0"/>
          <w:divBdr>
            <w:top w:val="none" w:sz="0" w:space="0" w:color="auto"/>
            <w:left w:val="none" w:sz="0" w:space="0" w:color="auto"/>
            <w:bottom w:val="none" w:sz="0" w:space="0" w:color="auto"/>
            <w:right w:val="none" w:sz="0" w:space="0" w:color="auto"/>
          </w:divBdr>
        </w:div>
        <w:div w:id="1800951064">
          <w:marLeft w:val="640"/>
          <w:marRight w:val="0"/>
          <w:marTop w:val="0"/>
          <w:marBottom w:val="0"/>
          <w:divBdr>
            <w:top w:val="none" w:sz="0" w:space="0" w:color="auto"/>
            <w:left w:val="none" w:sz="0" w:space="0" w:color="auto"/>
            <w:bottom w:val="none" w:sz="0" w:space="0" w:color="auto"/>
            <w:right w:val="none" w:sz="0" w:space="0" w:color="auto"/>
          </w:divBdr>
        </w:div>
        <w:div w:id="665746467">
          <w:marLeft w:val="640"/>
          <w:marRight w:val="0"/>
          <w:marTop w:val="0"/>
          <w:marBottom w:val="0"/>
          <w:divBdr>
            <w:top w:val="none" w:sz="0" w:space="0" w:color="auto"/>
            <w:left w:val="none" w:sz="0" w:space="0" w:color="auto"/>
            <w:bottom w:val="none" w:sz="0" w:space="0" w:color="auto"/>
            <w:right w:val="none" w:sz="0" w:space="0" w:color="auto"/>
          </w:divBdr>
        </w:div>
        <w:div w:id="1762795321">
          <w:marLeft w:val="640"/>
          <w:marRight w:val="0"/>
          <w:marTop w:val="0"/>
          <w:marBottom w:val="0"/>
          <w:divBdr>
            <w:top w:val="none" w:sz="0" w:space="0" w:color="auto"/>
            <w:left w:val="none" w:sz="0" w:space="0" w:color="auto"/>
            <w:bottom w:val="none" w:sz="0" w:space="0" w:color="auto"/>
            <w:right w:val="none" w:sz="0" w:space="0" w:color="auto"/>
          </w:divBdr>
        </w:div>
        <w:div w:id="723332111">
          <w:marLeft w:val="640"/>
          <w:marRight w:val="0"/>
          <w:marTop w:val="0"/>
          <w:marBottom w:val="0"/>
          <w:divBdr>
            <w:top w:val="none" w:sz="0" w:space="0" w:color="auto"/>
            <w:left w:val="none" w:sz="0" w:space="0" w:color="auto"/>
            <w:bottom w:val="none" w:sz="0" w:space="0" w:color="auto"/>
            <w:right w:val="none" w:sz="0" w:space="0" w:color="auto"/>
          </w:divBdr>
        </w:div>
        <w:div w:id="1427732542">
          <w:marLeft w:val="640"/>
          <w:marRight w:val="0"/>
          <w:marTop w:val="0"/>
          <w:marBottom w:val="0"/>
          <w:divBdr>
            <w:top w:val="none" w:sz="0" w:space="0" w:color="auto"/>
            <w:left w:val="none" w:sz="0" w:space="0" w:color="auto"/>
            <w:bottom w:val="none" w:sz="0" w:space="0" w:color="auto"/>
            <w:right w:val="none" w:sz="0" w:space="0" w:color="auto"/>
          </w:divBdr>
        </w:div>
        <w:div w:id="422383874">
          <w:marLeft w:val="640"/>
          <w:marRight w:val="0"/>
          <w:marTop w:val="0"/>
          <w:marBottom w:val="0"/>
          <w:divBdr>
            <w:top w:val="none" w:sz="0" w:space="0" w:color="auto"/>
            <w:left w:val="none" w:sz="0" w:space="0" w:color="auto"/>
            <w:bottom w:val="none" w:sz="0" w:space="0" w:color="auto"/>
            <w:right w:val="none" w:sz="0" w:space="0" w:color="auto"/>
          </w:divBdr>
        </w:div>
        <w:div w:id="1786921998">
          <w:marLeft w:val="640"/>
          <w:marRight w:val="0"/>
          <w:marTop w:val="0"/>
          <w:marBottom w:val="0"/>
          <w:divBdr>
            <w:top w:val="none" w:sz="0" w:space="0" w:color="auto"/>
            <w:left w:val="none" w:sz="0" w:space="0" w:color="auto"/>
            <w:bottom w:val="none" w:sz="0" w:space="0" w:color="auto"/>
            <w:right w:val="none" w:sz="0" w:space="0" w:color="auto"/>
          </w:divBdr>
        </w:div>
        <w:div w:id="2065136455">
          <w:marLeft w:val="640"/>
          <w:marRight w:val="0"/>
          <w:marTop w:val="0"/>
          <w:marBottom w:val="0"/>
          <w:divBdr>
            <w:top w:val="none" w:sz="0" w:space="0" w:color="auto"/>
            <w:left w:val="none" w:sz="0" w:space="0" w:color="auto"/>
            <w:bottom w:val="none" w:sz="0" w:space="0" w:color="auto"/>
            <w:right w:val="none" w:sz="0" w:space="0" w:color="auto"/>
          </w:divBdr>
        </w:div>
        <w:div w:id="1589654945">
          <w:marLeft w:val="640"/>
          <w:marRight w:val="0"/>
          <w:marTop w:val="0"/>
          <w:marBottom w:val="0"/>
          <w:divBdr>
            <w:top w:val="none" w:sz="0" w:space="0" w:color="auto"/>
            <w:left w:val="none" w:sz="0" w:space="0" w:color="auto"/>
            <w:bottom w:val="none" w:sz="0" w:space="0" w:color="auto"/>
            <w:right w:val="none" w:sz="0" w:space="0" w:color="auto"/>
          </w:divBdr>
        </w:div>
        <w:div w:id="1364401617">
          <w:marLeft w:val="640"/>
          <w:marRight w:val="0"/>
          <w:marTop w:val="0"/>
          <w:marBottom w:val="0"/>
          <w:divBdr>
            <w:top w:val="none" w:sz="0" w:space="0" w:color="auto"/>
            <w:left w:val="none" w:sz="0" w:space="0" w:color="auto"/>
            <w:bottom w:val="none" w:sz="0" w:space="0" w:color="auto"/>
            <w:right w:val="none" w:sz="0" w:space="0" w:color="auto"/>
          </w:divBdr>
        </w:div>
        <w:div w:id="1938516423">
          <w:marLeft w:val="640"/>
          <w:marRight w:val="0"/>
          <w:marTop w:val="0"/>
          <w:marBottom w:val="0"/>
          <w:divBdr>
            <w:top w:val="none" w:sz="0" w:space="0" w:color="auto"/>
            <w:left w:val="none" w:sz="0" w:space="0" w:color="auto"/>
            <w:bottom w:val="none" w:sz="0" w:space="0" w:color="auto"/>
            <w:right w:val="none" w:sz="0" w:space="0" w:color="auto"/>
          </w:divBdr>
        </w:div>
        <w:div w:id="15356009">
          <w:marLeft w:val="640"/>
          <w:marRight w:val="0"/>
          <w:marTop w:val="0"/>
          <w:marBottom w:val="0"/>
          <w:divBdr>
            <w:top w:val="none" w:sz="0" w:space="0" w:color="auto"/>
            <w:left w:val="none" w:sz="0" w:space="0" w:color="auto"/>
            <w:bottom w:val="none" w:sz="0" w:space="0" w:color="auto"/>
            <w:right w:val="none" w:sz="0" w:space="0" w:color="auto"/>
          </w:divBdr>
        </w:div>
        <w:div w:id="544832859">
          <w:marLeft w:val="640"/>
          <w:marRight w:val="0"/>
          <w:marTop w:val="0"/>
          <w:marBottom w:val="0"/>
          <w:divBdr>
            <w:top w:val="none" w:sz="0" w:space="0" w:color="auto"/>
            <w:left w:val="none" w:sz="0" w:space="0" w:color="auto"/>
            <w:bottom w:val="none" w:sz="0" w:space="0" w:color="auto"/>
            <w:right w:val="none" w:sz="0" w:space="0" w:color="auto"/>
          </w:divBdr>
        </w:div>
        <w:div w:id="1407652586">
          <w:marLeft w:val="640"/>
          <w:marRight w:val="0"/>
          <w:marTop w:val="0"/>
          <w:marBottom w:val="0"/>
          <w:divBdr>
            <w:top w:val="none" w:sz="0" w:space="0" w:color="auto"/>
            <w:left w:val="none" w:sz="0" w:space="0" w:color="auto"/>
            <w:bottom w:val="none" w:sz="0" w:space="0" w:color="auto"/>
            <w:right w:val="none" w:sz="0" w:space="0" w:color="auto"/>
          </w:divBdr>
        </w:div>
        <w:div w:id="1476605477">
          <w:marLeft w:val="640"/>
          <w:marRight w:val="0"/>
          <w:marTop w:val="0"/>
          <w:marBottom w:val="0"/>
          <w:divBdr>
            <w:top w:val="none" w:sz="0" w:space="0" w:color="auto"/>
            <w:left w:val="none" w:sz="0" w:space="0" w:color="auto"/>
            <w:bottom w:val="none" w:sz="0" w:space="0" w:color="auto"/>
            <w:right w:val="none" w:sz="0" w:space="0" w:color="auto"/>
          </w:divBdr>
        </w:div>
        <w:div w:id="2080706345">
          <w:marLeft w:val="640"/>
          <w:marRight w:val="0"/>
          <w:marTop w:val="0"/>
          <w:marBottom w:val="0"/>
          <w:divBdr>
            <w:top w:val="none" w:sz="0" w:space="0" w:color="auto"/>
            <w:left w:val="none" w:sz="0" w:space="0" w:color="auto"/>
            <w:bottom w:val="none" w:sz="0" w:space="0" w:color="auto"/>
            <w:right w:val="none" w:sz="0" w:space="0" w:color="auto"/>
          </w:divBdr>
        </w:div>
        <w:div w:id="1142960061">
          <w:marLeft w:val="640"/>
          <w:marRight w:val="0"/>
          <w:marTop w:val="0"/>
          <w:marBottom w:val="0"/>
          <w:divBdr>
            <w:top w:val="none" w:sz="0" w:space="0" w:color="auto"/>
            <w:left w:val="none" w:sz="0" w:space="0" w:color="auto"/>
            <w:bottom w:val="none" w:sz="0" w:space="0" w:color="auto"/>
            <w:right w:val="none" w:sz="0" w:space="0" w:color="auto"/>
          </w:divBdr>
        </w:div>
        <w:div w:id="644626207">
          <w:marLeft w:val="640"/>
          <w:marRight w:val="0"/>
          <w:marTop w:val="0"/>
          <w:marBottom w:val="0"/>
          <w:divBdr>
            <w:top w:val="none" w:sz="0" w:space="0" w:color="auto"/>
            <w:left w:val="none" w:sz="0" w:space="0" w:color="auto"/>
            <w:bottom w:val="none" w:sz="0" w:space="0" w:color="auto"/>
            <w:right w:val="none" w:sz="0" w:space="0" w:color="auto"/>
          </w:divBdr>
        </w:div>
        <w:div w:id="9770053">
          <w:marLeft w:val="640"/>
          <w:marRight w:val="0"/>
          <w:marTop w:val="0"/>
          <w:marBottom w:val="0"/>
          <w:divBdr>
            <w:top w:val="none" w:sz="0" w:space="0" w:color="auto"/>
            <w:left w:val="none" w:sz="0" w:space="0" w:color="auto"/>
            <w:bottom w:val="none" w:sz="0" w:space="0" w:color="auto"/>
            <w:right w:val="none" w:sz="0" w:space="0" w:color="auto"/>
          </w:divBdr>
        </w:div>
        <w:div w:id="1701469566">
          <w:marLeft w:val="640"/>
          <w:marRight w:val="0"/>
          <w:marTop w:val="0"/>
          <w:marBottom w:val="0"/>
          <w:divBdr>
            <w:top w:val="none" w:sz="0" w:space="0" w:color="auto"/>
            <w:left w:val="none" w:sz="0" w:space="0" w:color="auto"/>
            <w:bottom w:val="none" w:sz="0" w:space="0" w:color="auto"/>
            <w:right w:val="none" w:sz="0" w:space="0" w:color="auto"/>
          </w:divBdr>
        </w:div>
        <w:div w:id="626815892">
          <w:marLeft w:val="640"/>
          <w:marRight w:val="0"/>
          <w:marTop w:val="0"/>
          <w:marBottom w:val="0"/>
          <w:divBdr>
            <w:top w:val="none" w:sz="0" w:space="0" w:color="auto"/>
            <w:left w:val="none" w:sz="0" w:space="0" w:color="auto"/>
            <w:bottom w:val="none" w:sz="0" w:space="0" w:color="auto"/>
            <w:right w:val="none" w:sz="0" w:space="0" w:color="auto"/>
          </w:divBdr>
        </w:div>
        <w:div w:id="576983971">
          <w:marLeft w:val="640"/>
          <w:marRight w:val="0"/>
          <w:marTop w:val="0"/>
          <w:marBottom w:val="0"/>
          <w:divBdr>
            <w:top w:val="none" w:sz="0" w:space="0" w:color="auto"/>
            <w:left w:val="none" w:sz="0" w:space="0" w:color="auto"/>
            <w:bottom w:val="none" w:sz="0" w:space="0" w:color="auto"/>
            <w:right w:val="none" w:sz="0" w:space="0" w:color="auto"/>
          </w:divBdr>
        </w:div>
        <w:div w:id="336536887">
          <w:marLeft w:val="640"/>
          <w:marRight w:val="0"/>
          <w:marTop w:val="0"/>
          <w:marBottom w:val="0"/>
          <w:divBdr>
            <w:top w:val="none" w:sz="0" w:space="0" w:color="auto"/>
            <w:left w:val="none" w:sz="0" w:space="0" w:color="auto"/>
            <w:bottom w:val="none" w:sz="0" w:space="0" w:color="auto"/>
            <w:right w:val="none" w:sz="0" w:space="0" w:color="auto"/>
          </w:divBdr>
        </w:div>
        <w:div w:id="1670408332">
          <w:marLeft w:val="640"/>
          <w:marRight w:val="0"/>
          <w:marTop w:val="0"/>
          <w:marBottom w:val="0"/>
          <w:divBdr>
            <w:top w:val="none" w:sz="0" w:space="0" w:color="auto"/>
            <w:left w:val="none" w:sz="0" w:space="0" w:color="auto"/>
            <w:bottom w:val="none" w:sz="0" w:space="0" w:color="auto"/>
            <w:right w:val="none" w:sz="0" w:space="0" w:color="auto"/>
          </w:divBdr>
        </w:div>
        <w:div w:id="1862933021">
          <w:marLeft w:val="640"/>
          <w:marRight w:val="0"/>
          <w:marTop w:val="0"/>
          <w:marBottom w:val="0"/>
          <w:divBdr>
            <w:top w:val="none" w:sz="0" w:space="0" w:color="auto"/>
            <w:left w:val="none" w:sz="0" w:space="0" w:color="auto"/>
            <w:bottom w:val="none" w:sz="0" w:space="0" w:color="auto"/>
            <w:right w:val="none" w:sz="0" w:space="0" w:color="auto"/>
          </w:divBdr>
        </w:div>
        <w:div w:id="416168282">
          <w:marLeft w:val="640"/>
          <w:marRight w:val="0"/>
          <w:marTop w:val="0"/>
          <w:marBottom w:val="0"/>
          <w:divBdr>
            <w:top w:val="none" w:sz="0" w:space="0" w:color="auto"/>
            <w:left w:val="none" w:sz="0" w:space="0" w:color="auto"/>
            <w:bottom w:val="none" w:sz="0" w:space="0" w:color="auto"/>
            <w:right w:val="none" w:sz="0" w:space="0" w:color="auto"/>
          </w:divBdr>
        </w:div>
        <w:div w:id="256138986">
          <w:marLeft w:val="640"/>
          <w:marRight w:val="0"/>
          <w:marTop w:val="0"/>
          <w:marBottom w:val="0"/>
          <w:divBdr>
            <w:top w:val="none" w:sz="0" w:space="0" w:color="auto"/>
            <w:left w:val="none" w:sz="0" w:space="0" w:color="auto"/>
            <w:bottom w:val="none" w:sz="0" w:space="0" w:color="auto"/>
            <w:right w:val="none" w:sz="0" w:space="0" w:color="auto"/>
          </w:divBdr>
        </w:div>
        <w:div w:id="911701208">
          <w:marLeft w:val="640"/>
          <w:marRight w:val="0"/>
          <w:marTop w:val="0"/>
          <w:marBottom w:val="0"/>
          <w:divBdr>
            <w:top w:val="none" w:sz="0" w:space="0" w:color="auto"/>
            <w:left w:val="none" w:sz="0" w:space="0" w:color="auto"/>
            <w:bottom w:val="none" w:sz="0" w:space="0" w:color="auto"/>
            <w:right w:val="none" w:sz="0" w:space="0" w:color="auto"/>
          </w:divBdr>
        </w:div>
        <w:div w:id="510989010">
          <w:marLeft w:val="640"/>
          <w:marRight w:val="0"/>
          <w:marTop w:val="0"/>
          <w:marBottom w:val="0"/>
          <w:divBdr>
            <w:top w:val="none" w:sz="0" w:space="0" w:color="auto"/>
            <w:left w:val="none" w:sz="0" w:space="0" w:color="auto"/>
            <w:bottom w:val="none" w:sz="0" w:space="0" w:color="auto"/>
            <w:right w:val="none" w:sz="0" w:space="0" w:color="auto"/>
          </w:divBdr>
        </w:div>
        <w:div w:id="652178034">
          <w:marLeft w:val="640"/>
          <w:marRight w:val="0"/>
          <w:marTop w:val="0"/>
          <w:marBottom w:val="0"/>
          <w:divBdr>
            <w:top w:val="none" w:sz="0" w:space="0" w:color="auto"/>
            <w:left w:val="none" w:sz="0" w:space="0" w:color="auto"/>
            <w:bottom w:val="none" w:sz="0" w:space="0" w:color="auto"/>
            <w:right w:val="none" w:sz="0" w:space="0" w:color="auto"/>
          </w:divBdr>
        </w:div>
        <w:div w:id="1401252364">
          <w:marLeft w:val="640"/>
          <w:marRight w:val="0"/>
          <w:marTop w:val="0"/>
          <w:marBottom w:val="0"/>
          <w:divBdr>
            <w:top w:val="none" w:sz="0" w:space="0" w:color="auto"/>
            <w:left w:val="none" w:sz="0" w:space="0" w:color="auto"/>
            <w:bottom w:val="none" w:sz="0" w:space="0" w:color="auto"/>
            <w:right w:val="none" w:sz="0" w:space="0" w:color="auto"/>
          </w:divBdr>
        </w:div>
        <w:div w:id="782115432">
          <w:marLeft w:val="640"/>
          <w:marRight w:val="0"/>
          <w:marTop w:val="0"/>
          <w:marBottom w:val="0"/>
          <w:divBdr>
            <w:top w:val="none" w:sz="0" w:space="0" w:color="auto"/>
            <w:left w:val="none" w:sz="0" w:space="0" w:color="auto"/>
            <w:bottom w:val="none" w:sz="0" w:space="0" w:color="auto"/>
            <w:right w:val="none" w:sz="0" w:space="0" w:color="auto"/>
          </w:divBdr>
        </w:div>
        <w:div w:id="798959367">
          <w:marLeft w:val="640"/>
          <w:marRight w:val="0"/>
          <w:marTop w:val="0"/>
          <w:marBottom w:val="0"/>
          <w:divBdr>
            <w:top w:val="none" w:sz="0" w:space="0" w:color="auto"/>
            <w:left w:val="none" w:sz="0" w:space="0" w:color="auto"/>
            <w:bottom w:val="none" w:sz="0" w:space="0" w:color="auto"/>
            <w:right w:val="none" w:sz="0" w:space="0" w:color="auto"/>
          </w:divBdr>
        </w:div>
        <w:div w:id="954822519">
          <w:marLeft w:val="640"/>
          <w:marRight w:val="0"/>
          <w:marTop w:val="0"/>
          <w:marBottom w:val="0"/>
          <w:divBdr>
            <w:top w:val="none" w:sz="0" w:space="0" w:color="auto"/>
            <w:left w:val="none" w:sz="0" w:space="0" w:color="auto"/>
            <w:bottom w:val="none" w:sz="0" w:space="0" w:color="auto"/>
            <w:right w:val="none" w:sz="0" w:space="0" w:color="auto"/>
          </w:divBdr>
        </w:div>
        <w:div w:id="939336870">
          <w:marLeft w:val="640"/>
          <w:marRight w:val="0"/>
          <w:marTop w:val="0"/>
          <w:marBottom w:val="0"/>
          <w:divBdr>
            <w:top w:val="none" w:sz="0" w:space="0" w:color="auto"/>
            <w:left w:val="none" w:sz="0" w:space="0" w:color="auto"/>
            <w:bottom w:val="none" w:sz="0" w:space="0" w:color="auto"/>
            <w:right w:val="none" w:sz="0" w:space="0" w:color="auto"/>
          </w:divBdr>
        </w:div>
        <w:div w:id="954403429">
          <w:marLeft w:val="640"/>
          <w:marRight w:val="0"/>
          <w:marTop w:val="0"/>
          <w:marBottom w:val="0"/>
          <w:divBdr>
            <w:top w:val="none" w:sz="0" w:space="0" w:color="auto"/>
            <w:left w:val="none" w:sz="0" w:space="0" w:color="auto"/>
            <w:bottom w:val="none" w:sz="0" w:space="0" w:color="auto"/>
            <w:right w:val="none" w:sz="0" w:space="0" w:color="auto"/>
          </w:divBdr>
        </w:div>
        <w:div w:id="1006598231">
          <w:marLeft w:val="640"/>
          <w:marRight w:val="0"/>
          <w:marTop w:val="0"/>
          <w:marBottom w:val="0"/>
          <w:divBdr>
            <w:top w:val="none" w:sz="0" w:space="0" w:color="auto"/>
            <w:left w:val="none" w:sz="0" w:space="0" w:color="auto"/>
            <w:bottom w:val="none" w:sz="0" w:space="0" w:color="auto"/>
            <w:right w:val="none" w:sz="0" w:space="0" w:color="auto"/>
          </w:divBdr>
        </w:div>
        <w:div w:id="1673291854">
          <w:marLeft w:val="640"/>
          <w:marRight w:val="0"/>
          <w:marTop w:val="0"/>
          <w:marBottom w:val="0"/>
          <w:divBdr>
            <w:top w:val="none" w:sz="0" w:space="0" w:color="auto"/>
            <w:left w:val="none" w:sz="0" w:space="0" w:color="auto"/>
            <w:bottom w:val="none" w:sz="0" w:space="0" w:color="auto"/>
            <w:right w:val="none" w:sz="0" w:space="0" w:color="auto"/>
          </w:divBdr>
        </w:div>
        <w:div w:id="385884387">
          <w:marLeft w:val="640"/>
          <w:marRight w:val="0"/>
          <w:marTop w:val="0"/>
          <w:marBottom w:val="0"/>
          <w:divBdr>
            <w:top w:val="none" w:sz="0" w:space="0" w:color="auto"/>
            <w:left w:val="none" w:sz="0" w:space="0" w:color="auto"/>
            <w:bottom w:val="none" w:sz="0" w:space="0" w:color="auto"/>
            <w:right w:val="none" w:sz="0" w:space="0" w:color="auto"/>
          </w:divBdr>
        </w:div>
        <w:div w:id="89863693">
          <w:marLeft w:val="640"/>
          <w:marRight w:val="0"/>
          <w:marTop w:val="0"/>
          <w:marBottom w:val="0"/>
          <w:divBdr>
            <w:top w:val="none" w:sz="0" w:space="0" w:color="auto"/>
            <w:left w:val="none" w:sz="0" w:space="0" w:color="auto"/>
            <w:bottom w:val="none" w:sz="0" w:space="0" w:color="auto"/>
            <w:right w:val="none" w:sz="0" w:space="0" w:color="auto"/>
          </w:divBdr>
        </w:div>
        <w:div w:id="18118628">
          <w:marLeft w:val="640"/>
          <w:marRight w:val="0"/>
          <w:marTop w:val="0"/>
          <w:marBottom w:val="0"/>
          <w:divBdr>
            <w:top w:val="none" w:sz="0" w:space="0" w:color="auto"/>
            <w:left w:val="none" w:sz="0" w:space="0" w:color="auto"/>
            <w:bottom w:val="none" w:sz="0" w:space="0" w:color="auto"/>
            <w:right w:val="none" w:sz="0" w:space="0" w:color="auto"/>
          </w:divBdr>
        </w:div>
        <w:div w:id="1044061335">
          <w:marLeft w:val="640"/>
          <w:marRight w:val="0"/>
          <w:marTop w:val="0"/>
          <w:marBottom w:val="0"/>
          <w:divBdr>
            <w:top w:val="none" w:sz="0" w:space="0" w:color="auto"/>
            <w:left w:val="none" w:sz="0" w:space="0" w:color="auto"/>
            <w:bottom w:val="none" w:sz="0" w:space="0" w:color="auto"/>
            <w:right w:val="none" w:sz="0" w:space="0" w:color="auto"/>
          </w:divBdr>
        </w:div>
        <w:div w:id="1845589216">
          <w:marLeft w:val="640"/>
          <w:marRight w:val="0"/>
          <w:marTop w:val="0"/>
          <w:marBottom w:val="0"/>
          <w:divBdr>
            <w:top w:val="none" w:sz="0" w:space="0" w:color="auto"/>
            <w:left w:val="none" w:sz="0" w:space="0" w:color="auto"/>
            <w:bottom w:val="none" w:sz="0" w:space="0" w:color="auto"/>
            <w:right w:val="none" w:sz="0" w:space="0" w:color="auto"/>
          </w:divBdr>
        </w:div>
        <w:div w:id="1675180586">
          <w:marLeft w:val="640"/>
          <w:marRight w:val="0"/>
          <w:marTop w:val="0"/>
          <w:marBottom w:val="0"/>
          <w:divBdr>
            <w:top w:val="none" w:sz="0" w:space="0" w:color="auto"/>
            <w:left w:val="none" w:sz="0" w:space="0" w:color="auto"/>
            <w:bottom w:val="none" w:sz="0" w:space="0" w:color="auto"/>
            <w:right w:val="none" w:sz="0" w:space="0" w:color="auto"/>
          </w:divBdr>
        </w:div>
        <w:div w:id="1461146939">
          <w:marLeft w:val="640"/>
          <w:marRight w:val="0"/>
          <w:marTop w:val="0"/>
          <w:marBottom w:val="0"/>
          <w:divBdr>
            <w:top w:val="none" w:sz="0" w:space="0" w:color="auto"/>
            <w:left w:val="none" w:sz="0" w:space="0" w:color="auto"/>
            <w:bottom w:val="none" w:sz="0" w:space="0" w:color="auto"/>
            <w:right w:val="none" w:sz="0" w:space="0" w:color="auto"/>
          </w:divBdr>
        </w:div>
        <w:div w:id="1602101965">
          <w:marLeft w:val="640"/>
          <w:marRight w:val="0"/>
          <w:marTop w:val="0"/>
          <w:marBottom w:val="0"/>
          <w:divBdr>
            <w:top w:val="none" w:sz="0" w:space="0" w:color="auto"/>
            <w:left w:val="none" w:sz="0" w:space="0" w:color="auto"/>
            <w:bottom w:val="none" w:sz="0" w:space="0" w:color="auto"/>
            <w:right w:val="none" w:sz="0" w:space="0" w:color="auto"/>
          </w:divBdr>
        </w:div>
        <w:div w:id="117071629">
          <w:marLeft w:val="640"/>
          <w:marRight w:val="0"/>
          <w:marTop w:val="0"/>
          <w:marBottom w:val="0"/>
          <w:divBdr>
            <w:top w:val="none" w:sz="0" w:space="0" w:color="auto"/>
            <w:left w:val="none" w:sz="0" w:space="0" w:color="auto"/>
            <w:bottom w:val="none" w:sz="0" w:space="0" w:color="auto"/>
            <w:right w:val="none" w:sz="0" w:space="0" w:color="auto"/>
          </w:divBdr>
        </w:div>
        <w:div w:id="1505054329">
          <w:marLeft w:val="640"/>
          <w:marRight w:val="0"/>
          <w:marTop w:val="0"/>
          <w:marBottom w:val="0"/>
          <w:divBdr>
            <w:top w:val="none" w:sz="0" w:space="0" w:color="auto"/>
            <w:left w:val="none" w:sz="0" w:space="0" w:color="auto"/>
            <w:bottom w:val="none" w:sz="0" w:space="0" w:color="auto"/>
            <w:right w:val="none" w:sz="0" w:space="0" w:color="auto"/>
          </w:divBdr>
        </w:div>
        <w:div w:id="1998608310">
          <w:marLeft w:val="640"/>
          <w:marRight w:val="0"/>
          <w:marTop w:val="0"/>
          <w:marBottom w:val="0"/>
          <w:divBdr>
            <w:top w:val="none" w:sz="0" w:space="0" w:color="auto"/>
            <w:left w:val="none" w:sz="0" w:space="0" w:color="auto"/>
            <w:bottom w:val="none" w:sz="0" w:space="0" w:color="auto"/>
            <w:right w:val="none" w:sz="0" w:space="0" w:color="auto"/>
          </w:divBdr>
        </w:div>
        <w:div w:id="1991787625">
          <w:marLeft w:val="640"/>
          <w:marRight w:val="0"/>
          <w:marTop w:val="0"/>
          <w:marBottom w:val="0"/>
          <w:divBdr>
            <w:top w:val="none" w:sz="0" w:space="0" w:color="auto"/>
            <w:left w:val="none" w:sz="0" w:space="0" w:color="auto"/>
            <w:bottom w:val="none" w:sz="0" w:space="0" w:color="auto"/>
            <w:right w:val="none" w:sz="0" w:space="0" w:color="auto"/>
          </w:divBdr>
        </w:div>
        <w:div w:id="549849087">
          <w:marLeft w:val="640"/>
          <w:marRight w:val="0"/>
          <w:marTop w:val="0"/>
          <w:marBottom w:val="0"/>
          <w:divBdr>
            <w:top w:val="none" w:sz="0" w:space="0" w:color="auto"/>
            <w:left w:val="none" w:sz="0" w:space="0" w:color="auto"/>
            <w:bottom w:val="none" w:sz="0" w:space="0" w:color="auto"/>
            <w:right w:val="none" w:sz="0" w:space="0" w:color="auto"/>
          </w:divBdr>
        </w:div>
        <w:div w:id="1697001037">
          <w:marLeft w:val="640"/>
          <w:marRight w:val="0"/>
          <w:marTop w:val="0"/>
          <w:marBottom w:val="0"/>
          <w:divBdr>
            <w:top w:val="none" w:sz="0" w:space="0" w:color="auto"/>
            <w:left w:val="none" w:sz="0" w:space="0" w:color="auto"/>
            <w:bottom w:val="none" w:sz="0" w:space="0" w:color="auto"/>
            <w:right w:val="none" w:sz="0" w:space="0" w:color="auto"/>
          </w:divBdr>
        </w:div>
        <w:div w:id="2145613485">
          <w:marLeft w:val="640"/>
          <w:marRight w:val="0"/>
          <w:marTop w:val="0"/>
          <w:marBottom w:val="0"/>
          <w:divBdr>
            <w:top w:val="none" w:sz="0" w:space="0" w:color="auto"/>
            <w:left w:val="none" w:sz="0" w:space="0" w:color="auto"/>
            <w:bottom w:val="none" w:sz="0" w:space="0" w:color="auto"/>
            <w:right w:val="none" w:sz="0" w:space="0" w:color="auto"/>
          </w:divBdr>
        </w:div>
        <w:div w:id="1616332295">
          <w:marLeft w:val="640"/>
          <w:marRight w:val="0"/>
          <w:marTop w:val="0"/>
          <w:marBottom w:val="0"/>
          <w:divBdr>
            <w:top w:val="none" w:sz="0" w:space="0" w:color="auto"/>
            <w:left w:val="none" w:sz="0" w:space="0" w:color="auto"/>
            <w:bottom w:val="none" w:sz="0" w:space="0" w:color="auto"/>
            <w:right w:val="none" w:sz="0" w:space="0" w:color="auto"/>
          </w:divBdr>
        </w:div>
      </w:divsChild>
    </w:div>
    <w:div w:id="1198854940">
      <w:bodyDiv w:val="1"/>
      <w:marLeft w:val="0"/>
      <w:marRight w:val="0"/>
      <w:marTop w:val="0"/>
      <w:marBottom w:val="0"/>
      <w:divBdr>
        <w:top w:val="none" w:sz="0" w:space="0" w:color="auto"/>
        <w:left w:val="none" w:sz="0" w:space="0" w:color="auto"/>
        <w:bottom w:val="none" w:sz="0" w:space="0" w:color="auto"/>
        <w:right w:val="none" w:sz="0" w:space="0" w:color="auto"/>
      </w:divBdr>
    </w:div>
    <w:div w:id="1203858280">
      <w:bodyDiv w:val="1"/>
      <w:marLeft w:val="0"/>
      <w:marRight w:val="0"/>
      <w:marTop w:val="0"/>
      <w:marBottom w:val="0"/>
      <w:divBdr>
        <w:top w:val="none" w:sz="0" w:space="0" w:color="auto"/>
        <w:left w:val="none" w:sz="0" w:space="0" w:color="auto"/>
        <w:bottom w:val="none" w:sz="0" w:space="0" w:color="auto"/>
        <w:right w:val="none" w:sz="0" w:space="0" w:color="auto"/>
      </w:divBdr>
    </w:div>
    <w:div w:id="1209492461">
      <w:bodyDiv w:val="1"/>
      <w:marLeft w:val="0"/>
      <w:marRight w:val="0"/>
      <w:marTop w:val="0"/>
      <w:marBottom w:val="0"/>
      <w:divBdr>
        <w:top w:val="none" w:sz="0" w:space="0" w:color="auto"/>
        <w:left w:val="none" w:sz="0" w:space="0" w:color="auto"/>
        <w:bottom w:val="none" w:sz="0" w:space="0" w:color="auto"/>
        <w:right w:val="none" w:sz="0" w:space="0" w:color="auto"/>
      </w:divBdr>
      <w:divsChild>
        <w:div w:id="52386729">
          <w:marLeft w:val="640"/>
          <w:marRight w:val="0"/>
          <w:marTop w:val="0"/>
          <w:marBottom w:val="0"/>
          <w:divBdr>
            <w:top w:val="none" w:sz="0" w:space="0" w:color="auto"/>
            <w:left w:val="none" w:sz="0" w:space="0" w:color="auto"/>
            <w:bottom w:val="none" w:sz="0" w:space="0" w:color="auto"/>
            <w:right w:val="none" w:sz="0" w:space="0" w:color="auto"/>
          </w:divBdr>
        </w:div>
        <w:div w:id="79377503">
          <w:marLeft w:val="640"/>
          <w:marRight w:val="0"/>
          <w:marTop w:val="0"/>
          <w:marBottom w:val="0"/>
          <w:divBdr>
            <w:top w:val="none" w:sz="0" w:space="0" w:color="auto"/>
            <w:left w:val="none" w:sz="0" w:space="0" w:color="auto"/>
            <w:bottom w:val="none" w:sz="0" w:space="0" w:color="auto"/>
            <w:right w:val="none" w:sz="0" w:space="0" w:color="auto"/>
          </w:divBdr>
        </w:div>
        <w:div w:id="136076495">
          <w:marLeft w:val="640"/>
          <w:marRight w:val="0"/>
          <w:marTop w:val="0"/>
          <w:marBottom w:val="0"/>
          <w:divBdr>
            <w:top w:val="none" w:sz="0" w:space="0" w:color="auto"/>
            <w:left w:val="none" w:sz="0" w:space="0" w:color="auto"/>
            <w:bottom w:val="none" w:sz="0" w:space="0" w:color="auto"/>
            <w:right w:val="none" w:sz="0" w:space="0" w:color="auto"/>
          </w:divBdr>
        </w:div>
        <w:div w:id="176771871">
          <w:marLeft w:val="640"/>
          <w:marRight w:val="0"/>
          <w:marTop w:val="0"/>
          <w:marBottom w:val="0"/>
          <w:divBdr>
            <w:top w:val="none" w:sz="0" w:space="0" w:color="auto"/>
            <w:left w:val="none" w:sz="0" w:space="0" w:color="auto"/>
            <w:bottom w:val="none" w:sz="0" w:space="0" w:color="auto"/>
            <w:right w:val="none" w:sz="0" w:space="0" w:color="auto"/>
          </w:divBdr>
        </w:div>
        <w:div w:id="181480217">
          <w:marLeft w:val="640"/>
          <w:marRight w:val="0"/>
          <w:marTop w:val="0"/>
          <w:marBottom w:val="0"/>
          <w:divBdr>
            <w:top w:val="none" w:sz="0" w:space="0" w:color="auto"/>
            <w:left w:val="none" w:sz="0" w:space="0" w:color="auto"/>
            <w:bottom w:val="none" w:sz="0" w:space="0" w:color="auto"/>
            <w:right w:val="none" w:sz="0" w:space="0" w:color="auto"/>
          </w:divBdr>
        </w:div>
        <w:div w:id="186716296">
          <w:marLeft w:val="640"/>
          <w:marRight w:val="0"/>
          <w:marTop w:val="0"/>
          <w:marBottom w:val="0"/>
          <w:divBdr>
            <w:top w:val="none" w:sz="0" w:space="0" w:color="auto"/>
            <w:left w:val="none" w:sz="0" w:space="0" w:color="auto"/>
            <w:bottom w:val="none" w:sz="0" w:space="0" w:color="auto"/>
            <w:right w:val="none" w:sz="0" w:space="0" w:color="auto"/>
          </w:divBdr>
        </w:div>
        <w:div w:id="189147136">
          <w:marLeft w:val="640"/>
          <w:marRight w:val="0"/>
          <w:marTop w:val="0"/>
          <w:marBottom w:val="0"/>
          <w:divBdr>
            <w:top w:val="none" w:sz="0" w:space="0" w:color="auto"/>
            <w:left w:val="none" w:sz="0" w:space="0" w:color="auto"/>
            <w:bottom w:val="none" w:sz="0" w:space="0" w:color="auto"/>
            <w:right w:val="none" w:sz="0" w:space="0" w:color="auto"/>
          </w:divBdr>
        </w:div>
        <w:div w:id="237373162">
          <w:marLeft w:val="640"/>
          <w:marRight w:val="0"/>
          <w:marTop w:val="0"/>
          <w:marBottom w:val="0"/>
          <w:divBdr>
            <w:top w:val="none" w:sz="0" w:space="0" w:color="auto"/>
            <w:left w:val="none" w:sz="0" w:space="0" w:color="auto"/>
            <w:bottom w:val="none" w:sz="0" w:space="0" w:color="auto"/>
            <w:right w:val="none" w:sz="0" w:space="0" w:color="auto"/>
          </w:divBdr>
        </w:div>
        <w:div w:id="251545964">
          <w:marLeft w:val="640"/>
          <w:marRight w:val="0"/>
          <w:marTop w:val="0"/>
          <w:marBottom w:val="0"/>
          <w:divBdr>
            <w:top w:val="none" w:sz="0" w:space="0" w:color="auto"/>
            <w:left w:val="none" w:sz="0" w:space="0" w:color="auto"/>
            <w:bottom w:val="none" w:sz="0" w:space="0" w:color="auto"/>
            <w:right w:val="none" w:sz="0" w:space="0" w:color="auto"/>
          </w:divBdr>
        </w:div>
        <w:div w:id="264313066">
          <w:marLeft w:val="640"/>
          <w:marRight w:val="0"/>
          <w:marTop w:val="0"/>
          <w:marBottom w:val="0"/>
          <w:divBdr>
            <w:top w:val="none" w:sz="0" w:space="0" w:color="auto"/>
            <w:left w:val="none" w:sz="0" w:space="0" w:color="auto"/>
            <w:bottom w:val="none" w:sz="0" w:space="0" w:color="auto"/>
            <w:right w:val="none" w:sz="0" w:space="0" w:color="auto"/>
          </w:divBdr>
        </w:div>
        <w:div w:id="286744021">
          <w:marLeft w:val="640"/>
          <w:marRight w:val="0"/>
          <w:marTop w:val="0"/>
          <w:marBottom w:val="0"/>
          <w:divBdr>
            <w:top w:val="none" w:sz="0" w:space="0" w:color="auto"/>
            <w:left w:val="none" w:sz="0" w:space="0" w:color="auto"/>
            <w:bottom w:val="none" w:sz="0" w:space="0" w:color="auto"/>
            <w:right w:val="none" w:sz="0" w:space="0" w:color="auto"/>
          </w:divBdr>
        </w:div>
        <w:div w:id="317736003">
          <w:marLeft w:val="640"/>
          <w:marRight w:val="0"/>
          <w:marTop w:val="0"/>
          <w:marBottom w:val="0"/>
          <w:divBdr>
            <w:top w:val="none" w:sz="0" w:space="0" w:color="auto"/>
            <w:left w:val="none" w:sz="0" w:space="0" w:color="auto"/>
            <w:bottom w:val="none" w:sz="0" w:space="0" w:color="auto"/>
            <w:right w:val="none" w:sz="0" w:space="0" w:color="auto"/>
          </w:divBdr>
        </w:div>
        <w:div w:id="412972696">
          <w:marLeft w:val="640"/>
          <w:marRight w:val="0"/>
          <w:marTop w:val="0"/>
          <w:marBottom w:val="0"/>
          <w:divBdr>
            <w:top w:val="none" w:sz="0" w:space="0" w:color="auto"/>
            <w:left w:val="none" w:sz="0" w:space="0" w:color="auto"/>
            <w:bottom w:val="none" w:sz="0" w:space="0" w:color="auto"/>
            <w:right w:val="none" w:sz="0" w:space="0" w:color="auto"/>
          </w:divBdr>
        </w:div>
        <w:div w:id="430011950">
          <w:marLeft w:val="640"/>
          <w:marRight w:val="0"/>
          <w:marTop w:val="0"/>
          <w:marBottom w:val="0"/>
          <w:divBdr>
            <w:top w:val="none" w:sz="0" w:space="0" w:color="auto"/>
            <w:left w:val="none" w:sz="0" w:space="0" w:color="auto"/>
            <w:bottom w:val="none" w:sz="0" w:space="0" w:color="auto"/>
            <w:right w:val="none" w:sz="0" w:space="0" w:color="auto"/>
          </w:divBdr>
        </w:div>
        <w:div w:id="437531001">
          <w:marLeft w:val="640"/>
          <w:marRight w:val="0"/>
          <w:marTop w:val="0"/>
          <w:marBottom w:val="0"/>
          <w:divBdr>
            <w:top w:val="none" w:sz="0" w:space="0" w:color="auto"/>
            <w:left w:val="none" w:sz="0" w:space="0" w:color="auto"/>
            <w:bottom w:val="none" w:sz="0" w:space="0" w:color="auto"/>
            <w:right w:val="none" w:sz="0" w:space="0" w:color="auto"/>
          </w:divBdr>
        </w:div>
        <w:div w:id="444887634">
          <w:marLeft w:val="640"/>
          <w:marRight w:val="0"/>
          <w:marTop w:val="0"/>
          <w:marBottom w:val="0"/>
          <w:divBdr>
            <w:top w:val="none" w:sz="0" w:space="0" w:color="auto"/>
            <w:left w:val="none" w:sz="0" w:space="0" w:color="auto"/>
            <w:bottom w:val="none" w:sz="0" w:space="0" w:color="auto"/>
            <w:right w:val="none" w:sz="0" w:space="0" w:color="auto"/>
          </w:divBdr>
        </w:div>
        <w:div w:id="453518943">
          <w:marLeft w:val="640"/>
          <w:marRight w:val="0"/>
          <w:marTop w:val="0"/>
          <w:marBottom w:val="0"/>
          <w:divBdr>
            <w:top w:val="none" w:sz="0" w:space="0" w:color="auto"/>
            <w:left w:val="none" w:sz="0" w:space="0" w:color="auto"/>
            <w:bottom w:val="none" w:sz="0" w:space="0" w:color="auto"/>
            <w:right w:val="none" w:sz="0" w:space="0" w:color="auto"/>
          </w:divBdr>
        </w:div>
        <w:div w:id="492765277">
          <w:marLeft w:val="640"/>
          <w:marRight w:val="0"/>
          <w:marTop w:val="0"/>
          <w:marBottom w:val="0"/>
          <w:divBdr>
            <w:top w:val="none" w:sz="0" w:space="0" w:color="auto"/>
            <w:left w:val="none" w:sz="0" w:space="0" w:color="auto"/>
            <w:bottom w:val="none" w:sz="0" w:space="0" w:color="auto"/>
            <w:right w:val="none" w:sz="0" w:space="0" w:color="auto"/>
          </w:divBdr>
        </w:div>
        <w:div w:id="525169877">
          <w:marLeft w:val="640"/>
          <w:marRight w:val="0"/>
          <w:marTop w:val="0"/>
          <w:marBottom w:val="0"/>
          <w:divBdr>
            <w:top w:val="none" w:sz="0" w:space="0" w:color="auto"/>
            <w:left w:val="none" w:sz="0" w:space="0" w:color="auto"/>
            <w:bottom w:val="none" w:sz="0" w:space="0" w:color="auto"/>
            <w:right w:val="none" w:sz="0" w:space="0" w:color="auto"/>
          </w:divBdr>
        </w:div>
        <w:div w:id="561135787">
          <w:marLeft w:val="640"/>
          <w:marRight w:val="0"/>
          <w:marTop w:val="0"/>
          <w:marBottom w:val="0"/>
          <w:divBdr>
            <w:top w:val="none" w:sz="0" w:space="0" w:color="auto"/>
            <w:left w:val="none" w:sz="0" w:space="0" w:color="auto"/>
            <w:bottom w:val="none" w:sz="0" w:space="0" w:color="auto"/>
            <w:right w:val="none" w:sz="0" w:space="0" w:color="auto"/>
          </w:divBdr>
        </w:div>
        <w:div w:id="568613851">
          <w:marLeft w:val="640"/>
          <w:marRight w:val="0"/>
          <w:marTop w:val="0"/>
          <w:marBottom w:val="0"/>
          <w:divBdr>
            <w:top w:val="none" w:sz="0" w:space="0" w:color="auto"/>
            <w:left w:val="none" w:sz="0" w:space="0" w:color="auto"/>
            <w:bottom w:val="none" w:sz="0" w:space="0" w:color="auto"/>
            <w:right w:val="none" w:sz="0" w:space="0" w:color="auto"/>
          </w:divBdr>
        </w:div>
        <w:div w:id="626203916">
          <w:marLeft w:val="640"/>
          <w:marRight w:val="0"/>
          <w:marTop w:val="0"/>
          <w:marBottom w:val="0"/>
          <w:divBdr>
            <w:top w:val="none" w:sz="0" w:space="0" w:color="auto"/>
            <w:left w:val="none" w:sz="0" w:space="0" w:color="auto"/>
            <w:bottom w:val="none" w:sz="0" w:space="0" w:color="auto"/>
            <w:right w:val="none" w:sz="0" w:space="0" w:color="auto"/>
          </w:divBdr>
        </w:div>
        <w:div w:id="678890420">
          <w:marLeft w:val="640"/>
          <w:marRight w:val="0"/>
          <w:marTop w:val="0"/>
          <w:marBottom w:val="0"/>
          <w:divBdr>
            <w:top w:val="none" w:sz="0" w:space="0" w:color="auto"/>
            <w:left w:val="none" w:sz="0" w:space="0" w:color="auto"/>
            <w:bottom w:val="none" w:sz="0" w:space="0" w:color="auto"/>
            <w:right w:val="none" w:sz="0" w:space="0" w:color="auto"/>
          </w:divBdr>
        </w:div>
        <w:div w:id="681860848">
          <w:marLeft w:val="640"/>
          <w:marRight w:val="0"/>
          <w:marTop w:val="0"/>
          <w:marBottom w:val="0"/>
          <w:divBdr>
            <w:top w:val="none" w:sz="0" w:space="0" w:color="auto"/>
            <w:left w:val="none" w:sz="0" w:space="0" w:color="auto"/>
            <w:bottom w:val="none" w:sz="0" w:space="0" w:color="auto"/>
            <w:right w:val="none" w:sz="0" w:space="0" w:color="auto"/>
          </w:divBdr>
        </w:div>
        <w:div w:id="706491740">
          <w:marLeft w:val="640"/>
          <w:marRight w:val="0"/>
          <w:marTop w:val="0"/>
          <w:marBottom w:val="0"/>
          <w:divBdr>
            <w:top w:val="none" w:sz="0" w:space="0" w:color="auto"/>
            <w:left w:val="none" w:sz="0" w:space="0" w:color="auto"/>
            <w:bottom w:val="none" w:sz="0" w:space="0" w:color="auto"/>
            <w:right w:val="none" w:sz="0" w:space="0" w:color="auto"/>
          </w:divBdr>
        </w:div>
        <w:div w:id="719135200">
          <w:marLeft w:val="640"/>
          <w:marRight w:val="0"/>
          <w:marTop w:val="0"/>
          <w:marBottom w:val="0"/>
          <w:divBdr>
            <w:top w:val="none" w:sz="0" w:space="0" w:color="auto"/>
            <w:left w:val="none" w:sz="0" w:space="0" w:color="auto"/>
            <w:bottom w:val="none" w:sz="0" w:space="0" w:color="auto"/>
            <w:right w:val="none" w:sz="0" w:space="0" w:color="auto"/>
          </w:divBdr>
        </w:div>
        <w:div w:id="754714170">
          <w:marLeft w:val="640"/>
          <w:marRight w:val="0"/>
          <w:marTop w:val="0"/>
          <w:marBottom w:val="0"/>
          <w:divBdr>
            <w:top w:val="none" w:sz="0" w:space="0" w:color="auto"/>
            <w:left w:val="none" w:sz="0" w:space="0" w:color="auto"/>
            <w:bottom w:val="none" w:sz="0" w:space="0" w:color="auto"/>
            <w:right w:val="none" w:sz="0" w:space="0" w:color="auto"/>
          </w:divBdr>
        </w:div>
        <w:div w:id="760835050">
          <w:marLeft w:val="640"/>
          <w:marRight w:val="0"/>
          <w:marTop w:val="0"/>
          <w:marBottom w:val="0"/>
          <w:divBdr>
            <w:top w:val="none" w:sz="0" w:space="0" w:color="auto"/>
            <w:left w:val="none" w:sz="0" w:space="0" w:color="auto"/>
            <w:bottom w:val="none" w:sz="0" w:space="0" w:color="auto"/>
            <w:right w:val="none" w:sz="0" w:space="0" w:color="auto"/>
          </w:divBdr>
        </w:div>
        <w:div w:id="770902888">
          <w:marLeft w:val="640"/>
          <w:marRight w:val="0"/>
          <w:marTop w:val="0"/>
          <w:marBottom w:val="0"/>
          <w:divBdr>
            <w:top w:val="none" w:sz="0" w:space="0" w:color="auto"/>
            <w:left w:val="none" w:sz="0" w:space="0" w:color="auto"/>
            <w:bottom w:val="none" w:sz="0" w:space="0" w:color="auto"/>
            <w:right w:val="none" w:sz="0" w:space="0" w:color="auto"/>
          </w:divBdr>
        </w:div>
        <w:div w:id="773940895">
          <w:marLeft w:val="640"/>
          <w:marRight w:val="0"/>
          <w:marTop w:val="0"/>
          <w:marBottom w:val="0"/>
          <w:divBdr>
            <w:top w:val="none" w:sz="0" w:space="0" w:color="auto"/>
            <w:left w:val="none" w:sz="0" w:space="0" w:color="auto"/>
            <w:bottom w:val="none" w:sz="0" w:space="0" w:color="auto"/>
            <w:right w:val="none" w:sz="0" w:space="0" w:color="auto"/>
          </w:divBdr>
        </w:div>
        <w:div w:id="809901687">
          <w:marLeft w:val="640"/>
          <w:marRight w:val="0"/>
          <w:marTop w:val="0"/>
          <w:marBottom w:val="0"/>
          <w:divBdr>
            <w:top w:val="none" w:sz="0" w:space="0" w:color="auto"/>
            <w:left w:val="none" w:sz="0" w:space="0" w:color="auto"/>
            <w:bottom w:val="none" w:sz="0" w:space="0" w:color="auto"/>
            <w:right w:val="none" w:sz="0" w:space="0" w:color="auto"/>
          </w:divBdr>
        </w:div>
        <w:div w:id="817723557">
          <w:marLeft w:val="640"/>
          <w:marRight w:val="0"/>
          <w:marTop w:val="0"/>
          <w:marBottom w:val="0"/>
          <w:divBdr>
            <w:top w:val="none" w:sz="0" w:space="0" w:color="auto"/>
            <w:left w:val="none" w:sz="0" w:space="0" w:color="auto"/>
            <w:bottom w:val="none" w:sz="0" w:space="0" w:color="auto"/>
            <w:right w:val="none" w:sz="0" w:space="0" w:color="auto"/>
          </w:divBdr>
        </w:div>
        <w:div w:id="839124066">
          <w:marLeft w:val="640"/>
          <w:marRight w:val="0"/>
          <w:marTop w:val="0"/>
          <w:marBottom w:val="0"/>
          <w:divBdr>
            <w:top w:val="none" w:sz="0" w:space="0" w:color="auto"/>
            <w:left w:val="none" w:sz="0" w:space="0" w:color="auto"/>
            <w:bottom w:val="none" w:sz="0" w:space="0" w:color="auto"/>
            <w:right w:val="none" w:sz="0" w:space="0" w:color="auto"/>
          </w:divBdr>
        </w:div>
        <w:div w:id="860508657">
          <w:marLeft w:val="640"/>
          <w:marRight w:val="0"/>
          <w:marTop w:val="0"/>
          <w:marBottom w:val="0"/>
          <w:divBdr>
            <w:top w:val="none" w:sz="0" w:space="0" w:color="auto"/>
            <w:left w:val="none" w:sz="0" w:space="0" w:color="auto"/>
            <w:bottom w:val="none" w:sz="0" w:space="0" w:color="auto"/>
            <w:right w:val="none" w:sz="0" w:space="0" w:color="auto"/>
          </w:divBdr>
        </w:div>
        <w:div w:id="875048408">
          <w:marLeft w:val="640"/>
          <w:marRight w:val="0"/>
          <w:marTop w:val="0"/>
          <w:marBottom w:val="0"/>
          <w:divBdr>
            <w:top w:val="none" w:sz="0" w:space="0" w:color="auto"/>
            <w:left w:val="none" w:sz="0" w:space="0" w:color="auto"/>
            <w:bottom w:val="none" w:sz="0" w:space="0" w:color="auto"/>
            <w:right w:val="none" w:sz="0" w:space="0" w:color="auto"/>
          </w:divBdr>
        </w:div>
        <w:div w:id="885601613">
          <w:marLeft w:val="640"/>
          <w:marRight w:val="0"/>
          <w:marTop w:val="0"/>
          <w:marBottom w:val="0"/>
          <w:divBdr>
            <w:top w:val="none" w:sz="0" w:space="0" w:color="auto"/>
            <w:left w:val="none" w:sz="0" w:space="0" w:color="auto"/>
            <w:bottom w:val="none" w:sz="0" w:space="0" w:color="auto"/>
            <w:right w:val="none" w:sz="0" w:space="0" w:color="auto"/>
          </w:divBdr>
        </w:div>
        <w:div w:id="900989925">
          <w:marLeft w:val="640"/>
          <w:marRight w:val="0"/>
          <w:marTop w:val="0"/>
          <w:marBottom w:val="0"/>
          <w:divBdr>
            <w:top w:val="none" w:sz="0" w:space="0" w:color="auto"/>
            <w:left w:val="none" w:sz="0" w:space="0" w:color="auto"/>
            <w:bottom w:val="none" w:sz="0" w:space="0" w:color="auto"/>
            <w:right w:val="none" w:sz="0" w:space="0" w:color="auto"/>
          </w:divBdr>
        </w:div>
        <w:div w:id="903493168">
          <w:marLeft w:val="640"/>
          <w:marRight w:val="0"/>
          <w:marTop w:val="0"/>
          <w:marBottom w:val="0"/>
          <w:divBdr>
            <w:top w:val="none" w:sz="0" w:space="0" w:color="auto"/>
            <w:left w:val="none" w:sz="0" w:space="0" w:color="auto"/>
            <w:bottom w:val="none" w:sz="0" w:space="0" w:color="auto"/>
            <w:right w:val="none" w:sz="0" w:space="0" w:color="auto"/>
          </w:divBdr>
        </w:div>
        <w:div w:id="987588722">
          <w:marLeft w:val="640"/>
          <w:marRight w:val="0"/>
          <w:marTop w:val="0"/>
          <w:marBottom w:val="0"/>
          <w:divBdr>
            <w:top w:val="none" w:sz="0" w:space="0" w:color="auto"/>
            <w:left w:val="none" w:sz="0" w:space="0" w:color="auto"/>
            <w:bottom w:val="none" w:sz="0" w:space="0" w:color="auto"/>
            <w:right w:val="none" w:sz="0" w:space="0" w:color="auto"/>
          </w:divBdr>
        </w:div>
        <w:div w:id="991829195">
          <w:marLeft w:val="640"/>
          <w:marRight w:val="0"/>
          <w:marTop w:val="0"/>
          <w:marBottom w:val="0"/>
          <w:divBdr>
            <w:top w:val="none" w:sz="0" w:space="0" w:color="auto"/>
            <w:left w:val="none" w:sz="0" w:space="0" w:color="auto"/>
            <w:bottom w:val="none" w:sz="0" w:space="0" w:color="auto"/>
            <w:right w:val="none" w:sz="0" w:space="0" w:color="auto"/>
          </w:divBdr>
        </w:div>
        <w:div w:id="1049261806">
          <w:marLeft w:val="640"/>
          <w:marRight w:val="0"/>
          <w:marTop w:val="0"/>
          <w:marBottom w:val="0"/>
          <w:divBdr>
            <w:top w:val="none" w:sz="0" w:space="0" w:color="auto"/>
            <w:left w:val="none" w:sz="0" w:space="0" w:color="auto"/>
            <w:bottom w:val="none" w:sz="0" w:space="0" w:color="auto"/>
            <w:right w:val="none" w:sz="0" w:space="0" w:color="auto"/>
          </w:divBdr>
        </w:div>
        <w:div w:id="1055469115">
          <w:marLeft w:val="640"/>
          <w:marRight w:val="0"/>
          <w:marTop w:val="0"/>
          <w:marBottom w:val="0"/>
          <w:divBdr>
            <w:top w:val="none" w:sz="0" w:space="0" w:color="auto"/>
            <w:left w:val="none" w:sz="0" w:space="0" w:color="auto"/>
            <w:bottom w:val="none" w:sz="0" w:space="0" w:color="auto"/>
            <w:right w:val="none" w:sz="0" w:space="0" w:color="auto"/>
          </w:divBdr>
        </w:div>
        <w:div w:id="1092749121">
          <w:marLeft w:val="640"/>
          <w:marRight w:val="0"/>
          <w:marTop w:val="0"/>
          <w:marBottom w:val="0"/>
          <w:divBdr>
            <w:top w:val="none" w:sz="0" w:space="0" w:color="auto"/>
            <w:left w:val="none" w:sz="0" w:space="0" w:color="auto"/>
            <w:bottom w:val="none" w:sz="0" w:space="0" w:color="auto"/>
            <w:right w:val="none" w:sz="0" w:space="0" w:color="auto"/>
          </w:divBdr>
        </w:div>
        <w:div w:id="1106653516">
          <w:marLeft w:val="640"/>
          <w:marRight w:val="0"/>
          <w:marTop w:val="0"/>
          <w:marBottom w:val="0"/>
          <w:divBdr>
            <w:top w:val="none" w:sz="0" w:space="0" w:color="auto"/>
            <w:left w:val="none" w:sz="0" w:space="0" w:color="auto"/>
            <w:bottom w:val="none" w:sz="0" w:space="0" w:color="auto"/>
            <w:right w:val="none" w:sz="0" w:space="0" w:color="auto"/>
          </w:divBdr>
        </w:div>
        <w:div w:id="1108113656">
          <w:marLeft w:val="640"/>
          <w:marRight w:val="0"/>
          <w:marTop w:val="0"/>
          <w:marBottom w:val="0"/>
          <w:divBdr>
            <w:top w:val="none" w:sz="0" w:space="0" w:color="auto"/>
            <w:left w:val="none" w:sz="0" w:space="0" w:color="auto"/>
            <w:bottom w:val="none" w:sz="0" w:space="0" w:color="auto"/>
            <w:right w:val="none" w:sz="0" w:space="0" w:color="auto"/>
          </w:divBdr>
        </w:div>
        <w:div w:id="1135678996">
          <w:marLeft w:val="640"/>
          <w:marRight w:val="0"/>
          <w:marTop w:val="0"/>
          <w:marBottom w:val="0"/>
          <w:divBdr>
            <w:top w:val="none" w:sz="0" w:space="0" w:color="auto"/>
            <w:left w:val="none" w:sz="0" w:space="0" w:color="auto"/>
            <w:bottom w:val="none" w:sz="0" w:space="0" w:color="auto"/>
            <w:right w:val="none" w:sz="0" w:space="0" w:color="auto"/>
          </w:divBdr>
        </w:div>
        <w:div w:id="1144657737">
          <w:marLeft w:val="640"/>
          <w:marRight w:val="0"/>
          <w:marTop w:val="0"/>
          <w:marBottom w:val="0"/>
          <w:divBdr>
            <w:top w:val="none" w:sz="0" w:space="0" w:color="auto"/>
            <w:left w:val="none" w:sz="0" w:space="0" w:color="auto"/>
            <w:bottom w:val="none" w:sz="0" w:space="0" w:color="auto"/>
            <w:right w:val="none" w:sz="0" w:space="0" w:color="auto"/>
          </w:divBdr>
        </w:div>
        <w:div w:id="1155536111">
          <w:marLeft w:val="640"/>
          <w:marRight w:val="0"/>
          <w:marTop w:val="0"/>
          <w:marBottom w:val="0"/>
          <w:divBdr>
            <w:top w:val="none" w:sz="0" w:space="0" w:color="auto"/>
            <w:left w:val="none" w:sz="0" w:space="0" w:color="auto"/>
            <w:bottom w:val="none" w:sz="0" w:space="0" w:color="auto"/>
            <w:right w:val="none" w:sz="0" w:space="0" w:color="auto"/>
          </w:divBdr>
        </w:div>
        <w:div w:id="1198275481">
          <w:marLeft w:val="640"/>
          <w:marRight w:val="0"/>
          <w:marTop w:val="0"/>
          <w:marBottom w:val="0"/>
          <w:divBdr>
            <w:top w:val="none" w:sz="0" w:space="0" w:color="auto"/>
            <w:left w:val="none" w:sz="0" w:space="0" w:color="auto"/>
            <w:bottom w:val="none" w:sz="0" w:space="0" w:color="auto"/>
            <w:right w:val="none" w:sz="0" w:space="0" w:color="auto"/>
          </w:divBdr>
        </w:div>
        <w:div w:id="1210189999">
          <w:marLeft w:val="640"/>
          <w:marRight w:val="0"/>
          <w:marTop w:val="0"/>
          <w:marBottom w:val="0"/>
          <w:divBdr>
            <w:top w:val="none" w:sz="0" w:space="0" w:color="auto"/>
            <w:left w:val="none" w:sz="0" w:space="0" w:color="auto"/>
            <w:bottom w:val="none" w:sz="0" w:space="0" w:color="auto"/>
            <w:right w:val="none" w:sz="0" w:space="0" w:color="auto"/>
          </w:divBdr>
        </w:div>
        <w:div w:id="1274750987">
          <w:marLeft w:val="640"/>
          <w:marRight w:val="0"/>
          <w:marTop w:val="0"/>
          <w:marBottom w:val="0"/>
          <w:divBdr>
            <w:top w:val="none" w:sz="0" w:space="0" w:color="auto"/>
            <w:left w:val="none" w:sz="0" w:space="0" w:color="auto"/>
            <w:bottom w:val="none" w:sz="0" w:space="0" w:color="auto"/>
            <w:right w:val="none" w:sz="0" w:space="0" w:color="auto"/>
          </w:divBdr>
        </w:div>
        <w:div w:id="1288512845">
          <w:marLeft w:val="640"/>
          <w:marRight w:val="0"/>
          <w:marTop w:val="0"/>
          <w:marBottom w:val="0"/>
          <w:divBdr>
            <w:top w:val="none" w:sz="0" w:space="0" w:color="auto"/>
            <w:left w:val="none" w:sz="0" w:space="0" w:color="auto"/>
            <w:bottom w:val="none" w:sz="0" w:space="0" w:color="auto"/>
            <w:right w:val="none" w:sz="0" w:space="0" w:color="auto"/>
          </w:divBdr>
        </w:div>
        <w:div w:id="1299071170">
          <w:marLeft w:val="640"/>
          <w:marRight w:val="0"/>
          <w:marTop w:val="0"/>
          <w:marBottom w:val="0"/>
          <w:divBdr>
            <w:top w:val="none" w:sz="0" w:space="0" w:color="auto"/>
            <w:left w:val="none" w:sz="0" w:space="0" w:color="auto"/>
            <w:bottom w:val="none" w:sz="0" w:space="0" w:color="auto"/>
            <w:right w:val="none" w:sz="0" w:space="0" w:color="auto"/>
          </w:divBdr>
        </w:div>
        <w:div w:id="1318605287">
          <w:marLeft w:val="640"/>
          <w:marRight w:val="0"/>
          <w:marTop w:val="0"/>
          <w:marBottom w:val="0"/>
          <w:divBdr>
            <w:top w:val="none" w:sz="0" w:space="0" w:color="auto"/>
            <w:left w:val="none" w:sz="0" w:space="0" w:color="auto"/>
            <w:bottom w:val="none" w:sz="0" w:space="0" w:color="auto"/>
            <w:right w:val="none" w:sz="0" w:space="0" w:color="auto"/>
          </w:divBdr>
        </w:div>
        <w:div w:id="1322193429">
          <w:marLeft w:val="640"/>
          <w:marRight w:val="0"/>
          <w:marTop w:val="0"/>
          <w:marBottom w:val="0"/>
          <w:divBdr>
            <w:top w:val="none" w:sz="0" w:space="0" w:color="auto"/>
            <w:left w:val="none" w:sz="0" w:space="0" w:color="auto"/>
            <w:bottom w:val="none" w:sz="0" w:space="0" w:color="auto"/>
            <w:right w:val="none" w:sz="0" w:space="0" w:color="auto"/>
          </w:divBdr>
        </w:div>
        <w:div w:id="1370498413">
          <w:marLeft w:val="640"/>
          <w:marRight w:val="0"/>
          <w:marTop w:val="0"/>
          <w:marBottom w:val="0"/>
          <w:divBdr>
            <w:top w:val="none" w:sz="0" w:space="0" w:color="auto"/>
            <w:left w:val="none" w:sz="0" w:space="0" w:color="auto"/>
            <w:bottom w:val="none" w:sz="0" w:space="0" w:color="auto"/>
            <w:right w:val="none" w:sz="0" w:space="0" w:color="auto"/>
          </w:divBdr>
        </w:div>
        <w:div w:id="1385175750">
          <w:marLeft w:val="640"/>
          <w:marRight w:val="0"/>
          <w:marTop w:val="0"/>
          <w:marBottom w:val="0"/>
          <w:divBdr>
            <w:top w:val="none" w:sz="0" w:space="0" w:color="auto"/>
            <w:left w:val="none" w:sz="0" w:space="0" w:color="auto"/>
            <w:bottom w:val="none" w:sz="0" w:space="0" w:color="auto"/>
            <w:right w:val="none" w:sz="0" w:space="0" w:color="auto"/>
          </w:divBdr>
        </w:div>
        <w:div w:id="1391348919">
          <w:marLeft w:val="640"/>
          <w:marRight w:val="0"/>
          <w:marTop w:val="0"/>
          <w:marBottom w:val="0"/>
          <w:divBdr>
            <w:top w:val="none" w:sz="0" w:space="0" w:color="auto"/>
            <w:left w:val="none" w:sz="0" w:space="0" w:color="auto"/>
            <w:bottom w:val="none" w:sz="0" w:space="0" w:color="auto"/>
            <w:right w:val="none" w:sz="0" w:space="0" w:color="auto"/>
          </w:divBdr>
        </w:div>
        <w:div w:id="1399522439">
          <w:marLeft w:val="640"/>
          <w:marRight w:val="0"/>
          <w:marTop w:val="0"/>
          <w:marBottom w:val="0"/>
          <w:divBdr>
            <w:top w:val="none" w:sz="0" w:space="0" w:color="auto"/>
            <w:left w:val="none" w:sz="0" w:space="0" w:color="auto"/>
            <w:bottom w:val="none" w:sz="0" w:space="0" w:color="auto"/>
            <w:right w:val="none" w:sz="0" w:space="0" w:color="auto"/>
          </w:divBdr>
        </w:div>
        <w:div w:id="1428890123">
          <w:marLeft w:val="640"/>
          <w:marRight w:val="0"/>
          <w:marTop w:val="0"/>
          <w:marBottom w:val="0"/>
          <w:divBdr>
            <w:top w:val="none" w:sz="0" w:space="0" w:color="auto"/>
            <w:left w:val="none" w:sz="0" w:space="0" w:color="auto"/>
            <w:bottom w:val="none" w:sz="0" w:space="0" w:color="auto"/>
            <w:right w:val="none" w:sz="0" w:space="0" w:color="auto"/>
          </w:divBdr>
        </w:div>
        <w:div w:id="1429960906">
          <w:marLeft w:val="640"/>
          <w:marRight w:val="0"/>
          <w:marTop w:val="0"/>
          <w:marBottom w:val="0"/>
          <w:divBdr>
            <w:top w:val="none" w:sz="0" w:space="0" w:color="auto"/>
            <w:left w:val="none" w:sz="0" w:space="0" w:color="auto"/>
            <w:bottom w:val="none" w:sz="0" w:space="0" w:color="auto"/>
            <w:right w:val="none" w:sz="0" w:space="0" w:color="auto"/>
          </w:divBdr>
        </w:div>
        <w:div w:id="1468935028">
          <w:marLeft w:val="640"/>
          <w:marRight w:val="0"/>
          <w:marTop w:val="0"/>
          <w:marBottom w:val="0"/>
          <w:divBdr>
            <w:top w:val="none" w:sz="0" w:space="0" w:color="auto"/>
            <w:left w:val="none" w:sz="0" w:space="0" w:color="auto"/>
            <w:bottom w:val="none" w:sz="0" w:space="0" w:color="auto"/>
            <w:right w:val="none" w:sz="0" w:space="0" w:color="auto"/>
          </w:divBdr>
        </w:div>
        <w:div w:id="1504052984">
          <w:marLeft w:val="640"/>
          <w:marRight w:val="0"/>
          <w:marTop w:val="0"/>
          <w:marBottom w:val="0"/>
          <w:divBdr>
            <w:top w:val="none" w:sz="0" w:space="0" w:color="auto"/>
            <w:left w:val="none" w:sz="0" w:space="0" w:color="auto"/>
            <w:bottom w:val="none" w:sz="0" w:space="0" w:color="auto"/>
            <w:right w:val="none" w:sz="0" w:space="0" w:color="auto"/>
          </w:divBdr>
        </w:div>
        <w:div w:id="1511485364">
          <w:marLeft w:val="640"/>
          <w:marRight w:val="0"/>
          <w:marTop w:val="0"/>
          <w:marBottom w:val="0"/>
          <w:divBdr>
            <w:top w:val="none" w:sz="0" w:space="0" w:color="auto"/>
            <w:left w:val="none" w:sz="0" w:space="0" w:color="auto"/>
            <w:bottom w:val="none" w:sz="0" w:space="0" w:color="auto"/>
            <w:right w:val="none" w:sz="0" w:space="0" w:color="auto"/>
          </w:divBdr>
        </w:div>
        <w:div w:id="1519346262">
          <w:marLeft w:val="640"/>
          <w:marRight w:val="0"/>
          <w:marTop w:val="0"/>
          <w:marBottom w:val="0"/>
          <w:divBdr>
            <w:top w:val="none" w:sz="0" w:space="0" w:color="auto"/>
            <w:left w:val="none" w:sz="0" w:space="0" w:color="auto"/>
            <w:bottom w:val="none" w:sz="0" w:space="0" w:color="auto"/>
            <w:right w:val="none" w:sz="0" w:space="0" w:color="auto"/>
          </w:divBdr>
        </w:div>
        <w:div w:id="1537044062">
          <w:marLeft w:val="640"/>
          <w:marRight w:val="0"/>
          <w:marTop w:val="0"/>
          <w:marBottom w:val="0"/>
          <w:divBdr>
            <w:top w:val="none" w:sz="0" w:space="0" w:color="auto"/>
            <w:left w:val="none" w:sz="0" w:space="0" w:color="auto"/>
            <w:bottom w:val="none" w:sz="0" w:space="0" w:color="auto"/>
            <w:right w:val="none" w:sz="0" w:space="0" w:color="auto"/>
          </w:divBdr>
        </w:div>
        <w:div w:id="1537886344">
          <w:marLeft w:val="640"/>
          <w:marRight w:val="0"/>
          <w:marTop w:val="0"/>
          <w:marBottom w:val="0"/>
          <w:divBdr>
            <w:top w:val="none" w:sz="0" w:space="0" w:color="auto"/>
            <w:left w:val="none" w:sz="0" w:space="0" w:color="auto"/>
            <w:bottom w:val="none" w:sz="0" w:space="0" w:color="auto"/>
            <w:right w:val="none" w:sz="0" w:space="0" w:color="auto"/>
          </w:divBdr>
        </w:div>
        <w:div w:id="1551452953">
          <w:marLeft w:val="640"/>
          <w:marRight w:val="0"/>
          <w:marTop w:val="0"/>
          <w:marBottom w:val="0"/>
          <w:divBdr>
            <w:top w:val="none" w:sz="0" w:space="0" w:color="auto"/>
            <w:left w:val="none" w:sz="0" w:space="0" w:color="auto"/>
            <w:bottom w:val="none" w:sz="0" w:space="0" w:color="auto"/>
            <w:right w:val="none" w:sz="0" w:space="0" w:color="auto"/>
          </w:divBdr>
        </w:div>
        <w:div w:id="1572885414">
          <w:marLeft w:val="640"/>
          <w:marRight w:val="0"/>
          <w:marTop w:val="0"/>
          <w:marBottom w:val="0"/>
          <w:divBdr>
            <w:top w:val="none" w:sz="0" w:space="0" w:color="auto"/>
            <w:left w:val="none" w:sz="0" w:space="0" w:color="auto"/>
            <w:bottom w:val="none" w:sz="0" w:space="0" w:color="auto"/>
            <w:right w:val="none" w:sz="0" w:space="0" w:color="auto"/>
          </w:divBdr>
        </w:div>
        <w:div w:id="1580140591">
          <w:marLeft w:val="640"/>
          <w:marRight w:val="0"/>
          <w:marTop w:val="0"/>
          <w:marBottom w:val="0"/>
          <w:divBdr>
            <w:top w:val="none" w:sz="0" w:space="0" w:color="auto"/>
            <w:left w:val="none" w:sz="0" w:space="0" w:color="auto"/>
            <w:bottom w:val="none" w:sz="0" w:space="0" w:color="auto"/>
            <w:right w:val="none" w:sz="0" w:space="0" w:color="auto"/>
          </w:divBdr>
        </w:div>
        <w:div w:id="1589803764">
          <w:marLeft w:val="640"/>
          <w:marRight w:val="0"/>
          <w:marTop w:val="0"/>
          <w:marBottom w:val="0"/>
          <w:divBdr>
            <w:top w:val="none" w:sz="0" w:space="0" w:color="auto"/>
            <w:left w:val="none" w:sz="0" w:space="0" w:color="auto"/>
            <w:bottom w:val="none" w:sz="0" w:space="0" w:color="auto"/>
            <w:right w:val="none" w:sz="0" w:space="0" w:color="auto"/>
          </w:divBdr>
        </w:div>
        <w:div w:id="1590652421">
          <w:marLeft w:val="640"/>
          <w:marRight w:val="0"/>
          <w:marTop w:val="0"/>
          <w:marBottom w:val="0"/>
          <w:divBdr>
            <w:top w:val="none" w:sz="0" w:space="0" w:color="auto"/>
            <w:left w:val="none" w:sz="0" w:space="0" w:color="auto"/>
            <w:bottom w:val="none" w:sz="0" w:space="0" w:color="auto"/>
            <w:right w:val="none" w:sz="0" w:space="0" w:color="auto"/>
          </w:divBdr>
        </w:div>
        <w:div w:id="1601597784">
          <w:marLeft w:val="640"/>
          <w:marRight w:val="0"/>
          <w:marTop w:val="0"/>
          <w:marBottom w:val="0"/>
          <w:divBdr>
            <w:top w:val="none" w:sz="0" w:space="0" w:color="auto"/>
            <w:left w:val="none" w:sz="0" w:space="0" w:color="auto"/>
            <w:bottom w:val="none" w:sz="0" w:space="0" w:color="auto"/>
            <w:right w:val="none" w:sz="0" w:space="0" w:color="auto"/>
          </w:divBdr>
        </w:div>
        <w:div w:id="1608267043">
          <w:marLeft w:val="640"/>
          <w:marRight w:val="0"/>
          <w:marTop w:val="0"/>
          <w:marBottom w:val="0"/>
          <w:divBdr>
            <w:top w:val="none" w:sz="0" w:space="0" w:color="auto"/>
            <w:left w:val="none" w:sz="0" w:space="0" w:color="auto"/>
            <w:bottom w:val="none" w:sz="0" w:space="0" w:color="auto"/>
            <w:right w:val="none" w:sz="0" w:space="0" w:color="auto"/>
          </w:divBdr>
        </w:div>
        <w:div w:id="1615672013">
          <w:marLeft w:val="640"/>
          <w:marRight w:val="0"/>
          <w:marTop w:val="0"/>
          <w:marBottom w:val="0"/>
          <w:divBdr>
            <w:top w:val="none" w:sz="0" w:space="0" w:color="auto"/>
            <w:left w:val="none" w:sz="0" w:space="0" w:color="auto"/>
            <w:bottom w:val="none" w:sz="0" w:space="0" w:color="auto"/>
            <w:right w:val="none" w:sz="0" w:space="0" w:color="auto"/>
          </w:divBdr>
        </w:div>
        <w:div w:id="1640646383">
          <w:marLeft w:val="640"/>
          <w:marRight w:val="0"/>
          <w:marTop w:val="0"/>
          <w:marBottom w:val="0"/>
          <w:divBdr>
            <w:top w:val="none" w:sz="0" w:space="0" w:color="auto"/>
            <w:left w:val="none" w:sz="0" w:space="0" w:color="auto"/>
            <w:bottom w:val="none" w:sz="0" w:space="0" w:color="auto"/>
            <w:right w:val="none" w:sz="0" w:space="0" w:color="auto"/>
          </w:divBdr>
        </w:div>
        <w:div w:id="1645811721">
          <w:marLeft w:val="640"/>
          <w:marRight w:val="0"/>
          <w:marTop w:val="0"/>
          <w:marBottom w:val="0"/>
          <w:divBdr>
            <w:top w:val="none" w:sz="0" w:space="0" w:color="auto"/>
            <w:left w:val="none" w:sz="0" w:space="0" w:color="auto"/>
            <w:bottom w:val="none" w:sz="0" w:space="0" w:color="auto"/>
            <w:right w:val="none" w:sz="0" w:space="0" w:color="auto"/>
          </w:divBdr>
        </w:div>
        <w:div w:id="1664972915">
          <w:marLeft w:val="640"/>
          <w:marRight w:val="0"/>
          <w:marTop w:val="0"/>
          <w:marBottom w:val="0"/>
          <w:divBdr>
            <w:top w:val="none" w:sz="0" w:space="0" w:color="auto"/>
            <w:left w:val="none" w:sz="0" w:space="0" w:color="auto"/>
            <w:bottom w:val="none" w:sz="0" w:space="0" w:color="auto"/>
            <w:right w:val="none" w:sz="0" w:space="0" w:color="auto"/>
          </w:divBdr>
        </w:div>
        <w:div w:id="1671253045">
          <w:marLeft w:val="640"/>
          <w:marRight w:val="0"/>
          <w:marTop w:val="0"/>
          <w:marBottom w:val="0"/>
          <w:divBdr>
            <w:top w:val="none" w:sz="0" w:space="0" w:color="auto"/>
            <w:left w:val="none" w:sz="0" w:space="0" w:color="auto"/>
            <w:bottom w:val="none" w:sz="0" w:space="0" w:color="auto"/>
            <w:right w:val="none" w:sz="0" w:space="0" w:color="auto"/>
          </w:divBdr>
        </w:div>
        <w:div w:id="1672365255">
          <w:marLeft w:val="640"/>
          <w:marRight w:val="0"/>
          <w:marTop w:val="0"/>
          <w:marBottom w:val="0"/>
          <w:divBdr>
            <w:top w:val="none" w:sz="0" w:space="0" w:color="auto"/>
            <w:left w:val="none" w:sz="0" w:space="0" w:color="auto"/>
            <w:bottom w:val="none" w:sz="0" w:space="0" w:color="auto"/>
            <w:right w:val="none" w:sz="0" w:space="0" w:color="auto"/>
          </w:divBdr>
        </w:div>
        <w:div w:id="1683848799">
          <w:marLeft w:val="640"/>
          <w:marRight w:val="0"/>
          <w:marTop w:val="0"/>
          <w:marBottom w:val="0"/>
          <w:divBdr>
            <w:top w:val="none" w:sz="0" w:space="0" w:color="auto"/>
            <w:left w:val="none" w:sz="0" w:space="0" w:color="auto"/>
            <w:bottom w:val="none" w:sz="0" w:space="0" w:color="auto"/>
            <w:right w:val="none" w:sz="0" w:space="0" w:color="auto"/>
          </w:divBdr>
        </w:div>
        <w:div w:id="1692487113">
          <w:marLeft w:val="640"/>
          <w:marRight w:val="0"/>
          <w:marTop w:val="0"/>
          <w:marBottom w:val="0"/>
          <w:divBdr>
            <w:top w:val="none" w:sz="0" w:space="0" w:color="auto"/>
            <w:left w:val="none" w:sz="0" w:space="0" w:color="auto"/>
            <w:bottom w:val="none" w:sz="0" w:space="0" w:color="auto"/>
            <w:right w:val="none" w:sz="0" w:space="0" w:color="auto"/>
          </w:divBdr>
        </w:div>
        <w:div w:id="1712805064">
          <w:marLeft w:val="640"/>
          <w:marRight w:val="0"/>
          <w:marTop w:val="0"/>
          <w:marBottom w:val="0"/>
          <w:divBdr>
            <w:top w:val="none" w:sz="0" w:space="0" w:color="auto"/>
            <w:left w:val="none" w:sz="0" w:space="0" w:color="auto"/>
            <w:bottom w:val="none" w:sz="0" w:space="0" w:color="auto"/>
            <w:right w:val="none" w:sz="0" w:space="0" w:color="auto"/>
          </w:divBdr>
        </w:div>
        <w:div w:id="1748769285">
          <w:marLeft w:val="640"/>
          <w:marRight w:val="0"/>
          <w:marTop w:val="0"/>
          <w:marBottom w:val="0"/>
          <w:divBdr>
            <w:top w:val="none" w:sz="0" w:space="0" w:color="auto"/>
            <w:left w:val="none" w:sz="0" w:space="0" w:color="auto"/>
            <w:bottom w:val="none" w:sz="0" w:space="0" w:color="auto"/>
            <w:right w:val="none" w:sz="0" w:space="0" w:color="auto"/>
          </w:divBdr>
        </w:div>
        <w:div w:id="1760180649">
          <w:marLeft w:val="640"/>
          <w:marRight w:val="0"/>
          <w:marTop w:val="0"/>
          <w:marBottom w:val="0"/>
          <w:divBdr>
            <w:top w:val="none" w:sz="0" w:space="0" w:color="auto"/>
            <w:left w:val="none" w:sz="0" w:space="0" w:color="auto"/>
            <w:bottom w:val="none" w:sz="0" w:space="0" w:color="auto"/>
            <w:right w:val="none" w:sz="0" w:space="0" w:color="auto"/>
          </w:divBdr>
        </w:div>
        <w:div w:id="1771704141">
          <w:marLeft w:val="640"/>
          <w:marRight w:val="0"/>
          <w:marTop w:val="0"/>
          <w:marBottom w:val="0"/>
          <w:divBdr>
            <w:top w:val="none" w:sz="0" w:space="0" w:color="auto"/>
            <w:left w:val="none" w:sz="0" w:space="0" w:color="auto"/>
            <w:bottom w:val="none" w:sz="0" w:space="0" w:color="auto"/>
            <w:right w:val="none" w:sz="0" w:space="0" w:color="auto"/>
          </w:divBdr>
        </w:div>
        <w:div w:id="1796020269">
          <w:marLeft w:val="640"/>
          <w:marRight w:val="0"/>
          <w:marTop w:val="0"/>
          <w:marBottom w:val="0"/>
          <w:divBdr>
            <w:top w:val="none" w:sz="0" w:space="0" w:color="auto"/>
            <w:left w:val="none" w:sz="0" w:space="0" w:color="auto"/>
            <w:bottom w:val="none" w:sz="0" w:space="0" w:color="auto"/>
            <w:right w:val="none" w:sz="0" w:space="0" w:color="auto"/>
          </w:divBdr>
        </w:div>
        <w:div w:id="1825126791">
          <w:marLeft w:val="640"/>
          <w:marRight w:val="0"/>
          <w:marTop w:val="0"/>
          <w:marBottom w:val="0"/>
          <w:divBdr>
            <w:top w:val="none" w:sz="0" w:space="0" w:color="auto"/>
            <w:left w:val="none" w:sz="0" w:space="0" w:color="auto"/>
            <w:bottom w:val="none" w:sz="0" w:space="0" w:color="auto"/>
            <w:right w:val="none" w:sz="0" w:space="0" w:color="auto"/>
          </w:divBdr>
        </w:div>
        <w:div w:id="1826579436">
          <w:marLeft w:val="640"/>
          <w:marRight w:val="0"/>
          <w:marTop w:val="0"/>
          <w:marBottom w:val="0"/>
          <w:divBdr>
            <w:top w:val="none" w:sz="0" w:space="0" w:color="auto"/>
            <w:left w:val="none" w:sz="0" w:space="0" w:color="auto"/>
            <w:bottom w:val="none" w:sz="0" w:space="0" w:color="auto"/>
            <w:right w:val="none" w:sz="0" w:space="0" w:color="auto"/>
          </w:divBdr>
        </w:div>
        <w:div w:id="1861620076">
          <w:marLeft w:val="640"/>
          <w:marRight w:val="0"/>
          <w:marTop w:val="0"/>
          <w:marBottom w:val="0"/>
          <w:divBdr>
            <w:top w:val="none" w:sz="0" w:space="0" w:color="auto"/>
            <w:left w:val="none" w:sz="0" w:space="0" w:color="auto"/>
            <w:bottom w:val="none" w:sz="0" w:space="0" w:color="auto"/>
            <w:right w:val="none" w:sz="0" w:space="0" w:color="auto"/>
          </w:divBdr>
        </w:div>
        <w:div w:id="1885407008">
          <w:marLeft w:val="640"/>
          <w:marRight w:val="0"/>
          <w:marTop w:val="0"/>
          <w:marBottom w:val="0"/>
          <w:divBdr>
            <w:top w:val="none" w:sz="0" w:space="0" w:color="auto"/>
            <w:left w:val="none" w:sz="0" w:space="0" w:color="auto"/>
            <w:bottom w:val="none" w:sz="0" w:space="0" w:color="auto"/>
            <w:right w:val="none" w:sz="0" w:space="0" w:color="auto"/>
          </w:divBdr>
        </w:div>
        <w:div w:id="1906604994">
          <w:marLeft w:val="640"/>
          <w:marRight w:val="0"/>
          <w:marTop w:val="0"/>
          <w:marBottom w:val="0"/>
          <w:divBdr>
            <w:top w:val="none" w:sz="0" w:space="0" w:color="auto"/>
            <w:left w:val="none" w:sz="0" w:space="0" w:color="auto"/>
            <w:bottom w:val="none" w:sz="0" w:space="0" w:color="auto"/>
            <w:right w:val="none" w:sz="0" w:space="0" w:color="auto"/>
          </w:divBdr>
        </w:div>
        <w:div w:id="1916891981">
          <w:marLeft w:val="640"/>
          <w:marRight w:val="0"/>
          <w:marTop w:val="0"/>
          <w:marBottom w:val="0"/>
          <w:divBdr>
            <w:top w:val="none" w:sz="0" w:space="0" w:color="auto"/>
            <w:left w:val="none" w:sz="0" w:space="0" w:color="auto"/>
            <w:bottom w:val="none" w:sz="0" w:space="0" w:color="auto"/>
            <w:right w:val="none" w:sz="0" w:space="0" w:color="auto"/>
          </w:divBdr>
        </w:div>
        <w:div w:id="1929919428">
          <w:marLeft w:val="640"/>
          <w:marRight w:val="0"/>
          <w:marTop w:val="0"/>
          <w:marBottom w:val="0"/>
          <w:divBdr>
            <w:top w:val="none" w:sz="0" w:space="0" w:color="auto"/>
            <w:left w:val="none" w:sz="0" w:space="0" w:color="auto"/>
            <w:bottom w:val="none" w:sz="0" w:space="0" w:color="auto"/>
            <w:right w:val="none" w:sz="0" w:space="0" w:color="auto"/>
          </w:divBdr>
        </w:div>
      </w:divsChild>
    </w:div>
    <w:div w:id="1214776841">
      <w:bodyDiv w:val="1"/>
      <w:marLeft w:val="0"/>
      <w:marRight w:val="0"/>
      <w:marTop w:val="0"/>
      <w:marBottom w:val="0"/>
      <w:divBdr>
        <w:top w:val="none" w:sz="0" w:space="0" w:color="auto"/>
        <w:left w:val="none" w:sz="0" w:space="0" w:color="auto"/>
        <w:bottom w:val="none" w:sz="0" w:space="0" w:color="auto"/>
        <w:right w:val="none" w:sz="0" w:space="0" w:color="auto"/>
      </w:divBdr>
    </w:div>
    <w:div w:id="1214931085">
      <w:bodyDiv w:val="1"/>
      <w:marLeft w:val="0"/>
      <w:marRight w:val="0"/>
      <w:marTop w:val="0"/>
      <w:marBottom w:val="0"/>
      <w:divBdr>
        <w:top w:val="none" w:sz="0" w:space="0" w:color="auto"/>
        <w:left w:val="none" w:sz="0" w:space="0" w:color="auto"/>
        <w:bottom w:val="none" w:sz="0" w:space="0" w:color="auto"/>
        <w:right w:val="none" w:sz="0" w:space="0" w:color="auto"/>
      </w:divBdr>
    </w:div>
    <w:div w:id="1215000741">
      <w:bodyDiv w:val="1"/>
      <w:marLeft w:val="0"/>
      <w:marRight w:val="0"/>
      <w:marTop w:val="0"/>
      <w:marBottom w:val="0"/>
      <w:divBdr>
        <w:top w:val="none" w:sz="0" w:space="0" w:color="auto"/>
        <w:left w:val="none" w:sz="0" w:space="0" w:color="auto"/>
        <w:bottom w:val="none" w:sz="0" w:space="0" w:color="auto"/>
        <w:right w:val="none" w:sz="0" w:space="0" w:color="auto"/>
      </w:divBdr>
    </w:div>
    <w:div w:id="1215653388">
      <w:bodyDiv w:val="1"/>
      <w:marLeft w:val="0"/>
      <w:marRight w:val="0"/>
      <w:marTop w:val="0"/>
      <w:marBottom w:val="0"/>
      <w:divBdr>
        <w:top w:val="none" w:sz="0" w:space="0" w:color="auto"/>
        <w:left w:val="none" w:sz="0" w:space="0" w:color="auto"/>
        <w:bottom w:val="none" w:sz="0" w:space="0" w:color="auto"/>
        <w:right w:val="none" w:sz="0" w:space="0" w:color="auto"/>
      </w:divBdr>
    </w:div>
    <w:div w:id="1216428566">
      <w:bodyDiv w:val="1"/>
      <w:marLeft w:val="0"/>
      <w:marRight w:val="0"/>
      <w:marTop w:val="0"/>
      <w:marBottom w:val="0"/>
      <w:divBdr>
        <w:top w:val="none" w:sz="0" w:space="0" w:color="auto"/>
        <w:left w:val="none" w:sz="0" w:space="0" w:color="auto"/>
        <w:bottom w:val="none" w:sz="0" w:space="0" w:color="auto"/>
        <w:right w:val="none" w:sz="0" w:space="0" w:color="auto"/>
      </w:divBdr>
      <w:divsChild>
        <w:div w:id="89813659">
          <w:marLeft w:val="640"/>
          <w:marRight w:val="0"/>
          <w:marTop w:val="0"/>
          <w:marBottom w:val="0"/>
          <w:divBdr>
            <w:top w:val="none" w:sz="0" w:space="0" w:color="auto"/>
            <w:left w:val="none" w:sz="0" w:space="0" w:color="auto"/>
            <w:bottom w:val="none" w:sz="0" w:space="0" w:color="auto"/>
            <w:right w:val="none" w:sz="0" w:space="0" w:color="auto"/>
          </w:divBdr>
        </w:div>
        <w:div w:id="105731816">
          <w:marLeft w:val="640"/>
          <w:marRight w:val="0"/>
          <w:marTop w:val="0"/>
          <w:marBottom w:val="0"/>
          <w:divBdr>
            <w:top w:val="none" w:sz="0" w:space="0" w:color="auto"/>
            <w:left w:val="none" w:sz="0" w:space="0" w:color="auto"/>
            <w:bottom w:val="none" w:sz="0" w:space="0" w:color="auto"/>
            <w:right w:val="none" w:sz="0" w:space="0" w:color="auto"/>
          </w:divBdr>
        </w:div>
        <w:div w:id="135882945">
          <w:marLeft w:val="640"/>
          <w:marRight w:val="0"/>
          <w:marTop w:val="0"/>
          <w:marBottom w:val="0"/>
          <w:divBdr>
            <w:top w:val="none" w:sz="0" w:space="0" w:color="auto"/>
            <w:left w:val="none" w:sz="0" w:space="0" w:color="auto"/>
            <w:bottom w:val="none" w:sz="0" w:space="0" w:color="auto"/>
            <w:right w:val="none" w:sz="0" w:space="0" w:color="auto"/>
          </w:divBdr>
        </w:div>
        <w:div w:id="139661105">
          <w:marLeft w:val="640"/>
          <w:marRight w:val="0"/>
          <w:marTop w:val="0"/>
          <w:marBottom w:val="0"/>
          <w:divBdr>
            <w:top w:val="none" w:sz="0" w:space="0" w:color="auto"/>
            <w:left w:val="none" w:sz="0" w:space="0" w:color="auto"/>
            <w:bottom w:val="none" w:sz="0" w:space="0" w:color="auto"/>
            <w:right w:val="none" w:sz="0" w:space="0" w:color="auto"/>
          </w:divBdr>
        </w:div>
        <w:div w:id="157354035">
          <w:marLeft w:val="640"/>
          <w:marRight w:val="0"/>
          <w:marTop w:val="0"/>
          <w:marBottom w:val="0"/>
          <w:divBdr>
            <w:top w:val="none" w:sz="0" w:space="0" w:color="auto"/>
            <w:left w:val="none" w:sz="0" w:space="0" w:color="auto"/>
            <w:bottom w:val="none" w:sz="0" w:space="0" w:color="auto"/>
            <w:right w:val="none" w:sz="0" w:space="0" w:color="auto"/>
          </w:divBdr>
        </w:div>
        <w:div w:id="235211484">
          <w:marLeft w:val="640"/>
          <w:marRight w:val="0"/>
          <w:marTop w:val="0"/>
          <w:marBottom w:val="0"/>
          <w:divBdr>
            <w:top w:val="none" w:sz="0" w:space="0" w:color="auto"/>
            <w:left w:val="none" w:sz="0" w:space="0" w:color="auto"/>
            <w:bottom w:val="none" w:sz="0" w:space="0" w:color="auto"/>
            <w:right w:val="none" w:sz="0" w:space="0" w:color="auto"/>
          </w:divBdr>
        </w:div>
        <w:div w:id="263077129">
          <w:marLeft w:val="640"/>
          <w:marRight w:val="0"/>
          <w:marTop w:val="0"/>
          <w:marBottom w:val="0"/>
          <w:divBdr>
            <w:top w:val="none" w:sz="0" w:space="0" w:color="auto"/>
            <w:left w:val="none" w:sz="0" w:space="0" w:color="auto"/>
            <w:bottom w:val="none" w:sz="0" w:space="0" w:color="auto"/>
            <w:right w:val="none" w:sz="0" w:space="0" w:color="auto"/>
          </w:divBdr>
        </w:div>
        <w:div w:id="269702806">
          <w:marLeft w:val="640"/>
          <w:marRight w:val="0"/>
          <w:marTop w:val="0"/>
          <w:marBottom w:val="0"/>
          <w:divBdr>
            <w:top w:val="none" w:sz="0" w:space="0" w:color="auto"/>
            <w:left w:val="none" w:sz="0" w:space="0" w:color="auto"/>
            <w:bottom w:val="none" w:sz="0" w:space="0" w:color="auto"/>
            <w:right w:val="none" w:sz="0" w:space="0" w:color="auto"/>
          </w:divBdr>
        </w:div>
        <w:div w:id="310528677">
          <w:marLeft w:val="640"/>
          <w:marRight w:val="0"/>
          <w:marTop w:val="0"/>
          <w:marBottom w:val="0"/>
          <w:divBdr>
            <w:top w:val="none" w:sz="0" w:space="0" w:color="auto"/>
            <w:left w:val="none" w:sz="0" w:space="0" w:color="auto"/>
            <w:bottom w:val="none" w:sz="0" w:space="0" w:color="auto"/>
            <w:right w:val="none" w:sz="0" w:space="0" w:color="auto"/>
          </w:divBdr>
        </w:div>
        <w:div w:id="325330538">
          <w:marLeft w:val="640"/>
          <w:marRight w:val="0"/>
          <w:marTop w:val="0"/>
          <w:marBottom w:val="0"/>
          <w:divBdr>
            <w:top w:val="none" w:sz="0" w:space="0" w:color="auto"/>
            <w:left w:val="none" w:sz="0" w:space="0" w:color="auto"/>
            <w:bottom w:val="none" w:sz="0" w:space="0" w:color="auto"/>
            <w:right w:val="none" w:sz="0" w:space="0" w:color="auto"/>
          </w:divBdr>
        </w:div>
        <w:div w:id="359085617">
          <w:marLeft w:val="640"/>
          <w:marRight w:val="0"/>
          <w:marTop w:val="0"/>
          <w:marBottom w:val="0"/>
          <w:divBdr>
            <w:top w:val="none" w:sz="0" w:space="0" w:color="auto"/>
            <w:left w:val="none" w:sz="0" w:space="0" w:color="auto"/>
            <w:bottom w:val="none" w:sz="0" w:space="0" w:color="auto"/>
            <w:right w:val="none" w:sz="0" w:space="0" w:color="auto"/>
          </w:divBdr>
        </w:div>
        <w:div w:id="376466537">
          <w:marLeft w:val="640"/>
          <w:marRight w:val="0"/>
          <w:marTop w:val="0"/>
          <w:marBottom w:val="0"/>
          <w:divBdr>
            <w:top w:val="none" w:sz="0" w:space="0" w:color="auto"/>
            <w:left w:val="none" w:sz="0" w:space="0" w:color="auto"/>
            <w:bottom w:val="none" w:sz="0" w:space="0" w:color="auto"/>
            <w:right w:val="none" w:sz="0" w:space="0" w:color="auto"/>
          </w:divBdr>
        </w:div>
        <w:div w:id="388188295">
          <w:marLeft w:val="640"/>
          <w:marRight w:val="0"/>
          <w:marTop w:val="0"/>
          <w:marBottom w:val="0"/>
          <w:divBdr>
            <w:top w:val="none" w:sz="0" w:space="0" w:color="auto"/>
            <w:left w:val="none" w:sz="0" w:space="0" w:color="auto"/>
            <w:bottom w:val="none" w:sz="0" w:space="0" w:color="auto"/>
            <w:right w:val="none" w:sz="0" w:space="0" w:color="auto"/>
          </w:divBdr>
        </w:div>
        <w:div w:id="403991021">
          <w:marLeft w:val="640"/>
          <w:marRight w:val="0"/>
          <w:marTop w:val="0"/>
          <w:marBottom w:val="0"/>
          <w:divBdr>
            <w:top w:val="none" w:sz="0" w:space="0" w:color="auto"/>
            <w:left w:val="none" w:sz="0" w:space="0" w:color="auto"/>
            <w:bottom w:val="none" w:sz="0" w:space="0" w:color="auto"/>
            <w:right w:val="none" w:sz="0" w:space="0" w:color="auto"/>
          </w:divBdr>
        </w:div>
        <w:div w:id="417481479">
          <w:marLeft w:val="640"/>
          <w:marRight w:val="0"/>
          <w:marTop w:val="0"/>
          <w:marBottom w:val="0"/>
          <w:divBdr>
            <w:top w:val="none" w:sz="0" w:space="0" w:color="auto"/>
            <w:left w:val="none" w:sz="0" w:space="0" w:color="auto"/>
            <w:bottom w:val="none" w:sz="0" w:space="0" w:color="auto"/>
            <w:right w:val="none" w:sz="0" w:space="0" w:color="auto"/>
          </w:divBdr>
        </w:div>
        <w:div w:id="476536243">
          <w:marLeft w:val="640"/>
          <w:marRight w:val="0"/>
          <w:marTop w:val="0"/>
          <w:marBottom w:val="0"/>
          <w:divBdr>
            <w:top w:val="none" w:sz="0" w:space="0" w:color="auto"/>
            <w:left w:val="none" w:sz="0" w:space="0" w:color="auto"/>
            <w:bottom w:val="none" w:sz="0" w:space="0" w:color="auto"/>
            <w:right w:val="none" w:sz="0" w:space="0" w:color="auto"/>
          </w:divBdr>
        </w:div>
        <w:div w:id="492337055">
          <w:marLeft w:val="640"/>
          <w:marRight w:val="0"/>
          <w:marTop w:val="0"/>
          <w:marBottom w:val="0"/>
          <w:divBdr>
            <w:top w:val="none" w:sz="0" w:space="0" w:color="auto"/>
            <w:left w:val="none" w:sz="0" w:space="0" w:color="auto"/>
            <w:bottom w:val="none" w:sz="0" w:space="0" w:color="auto"/>
            <w:right w:val="none" w:sz="0" w:space="0" w:color="auto"/>
          </w:divBdr>
        </w:div>
        <w:div w:id="508520911">
          <w:marLeft w:val="640"/>
          <w:marRight w:val="0"/>
          <w:marTop w:val="0"/>
          <w:marBottom w:val="0"/>
          <w:divBdr>
            <w:top w:val="none" w:sz="0" w:space="0" w:color="auto"/>
            <w:left w:val="none" w:sz="0" w:space="0" w:color="auto"/>
            <w:bottom w:val="none" w:sz="0" w:space="0" w:color="auto"/>
            <w:right w:val="none" w:sz="0" w:space="0" w:color="auto"/>
          </w:divBdr>
        </w:div>
        <w:div w:id="618033395">
          <w:marLeft w:val="640"/>
          <w:marRight w:val="0"/>
          <w:marTop w:val="0"/>
          <w:marBottom w:val="0"/>
          <w:divBdr>
            <w:top w:val="none" w:sz="0" w:space="0" w:color="auto"/>
            <w:left w:val="none" w:sz="0" w:space="0" w:color="auto"/>
            <w:bottom w:val="none" w:sz="0" w:space="0" w:color="auto"/>
            <w:right w:val="none" w:sz="0" w:space="0" w:color="auto"/>
          </w:divBdr>
        </w:div>
        <w:div w:id="709964331">
          <w:marLeft w:val="640"/>
          <w:marRight w:val="0"/>
          <w:marTop w:val="0"/>
          <w:marBottom w:val="0"/>
          <w:divBdr>
            <w:top w:val="none" w:sz="0" w:space="0" w:color="auto"/>
            <w:left w:val="none" w:sz="0" w:space="0" w:color="auto"/>
            <w:bottom w:val="none" w:sz="0" w:space="0" w:color="auto"/>
            <w:right w:val="none" w:sz="0" w:space="0" w:color="auto"/>
          </w:divBdr>
        </w:div>
        <w:div w:id="721759519">
          <w:marLeft w:val="640"/>
          <w:marRight w:val="0"/>
          <w:marTop w:val="0"/>
          <w:marBottom w:val="0"/>
          <w:divBdr>
            <w:top w:val="none" w:sz="0" w:space="0" w:color="auto"/>
            <w:left w:val="none" w:sz="0" w:space="0" w:color="auto"/>
            <w:bottom w:val="none" w:sz="0" w:space="0" w:color="auto"/>
            <w:right w:val="none" w:sz="0" w:space="0" w:color="auto"/>
          </w:divBdr>
        </w:div>
        <w:div w:id="723023054">
          <w:marLeft w:val="640"/>
          <w:marRight w:val="0"/>
          <w:marTop w:val="0"/>
          <w:marBottom w:val="0"/>
          <w:divBdr>
            <w:top w:val="none" w:sz="0" w:space="0" w:color="auto"/>
            <w:left w:val="none" w:sz="0" w:space="0" w:color="auto"/>
            <w:bottom w:val="none" w:sz="0" w:space="0" w:color="auto"/>
            <w:right w:val="none" w:sz="0" w:space="0" w:color="auto"/>
          </w:divBdr>
        </w:div>
        <w:div w:id="781418258">
          <w:marLeft w:val="640"/>
          <w:marRight w:val="0"/>
          <w:marTop w:val="0"/>
          <w:marBottom w:val="0"/>
          <w:divBdr>
            <w:top w:val="none" w:sz="0" w:space="0" w:color="auto"/>
            <w:left w:val="none" w:sz="0" w:space="0" w:color="auto"/>
            <w:bottom w:val="none" w:sz="0" w:space="0" w:color="auto"/>
            <w:right w:val="none" w:sz="0" w:space="0" w:color="auto"/>
          </w:divBdr>
        </w:div>
        <w:div w:id="785272378">
          <w:marLeft w:val="640"/>
          <w:marRight w:val="0"/>
          <w:marTop w:val="0"/>
          <w:marBottom w:val="0"/>
          <w:divBdr>
            <w:top w:val="none" w:sz="0" w:space="0" w:color="auto"/>
            <w:left w:val="none" w:sz="0" w:space="0" w:color="auto"/>
            <w:bottom w:val="none" w:sz="0" w:space="0" w:color="auto"/>
            <w:right w:val="none" w:sz="0" w:space="0" w:color="auto"/>
          </w:divBdr>
        </w:div>
        <w:div w:id="805781368">
          <w:marLeft w:val="640"/>
          <w:marRight w:val="0"/>
          <w:marTop w:val="0"/>
          <w:marBottom w:val="0"/>
          <w:divBdr>
            <w:top w:val="none" w:sz="0" w:space="0" w:color="auto"/>
            <w:left w:val="none" w:sz="0" w:space="0" w:color="auto"/>
            <w:bottom w:val="none" w:sz="0" w:space="0" w:color="auto"/>
            <w:right w:val="none" w:sz="0" w:space="0" w:color="auto"/>
          </w:divBdr>
        </w:div>
        <w:div w:id="834105969">
          <w:marLeft w:val="640"/>
          <w:marRight w:val="0"/>
          <w:marTop w:val="0"/>
          <w:marBottom w:val="0"/>
          <w:divBdr>
            <w:top w:val="none" w:sz="0" w:space="0" w:color="auto"/>
            <w:left w:val="none" w:sz="0" w:space="0" w:color="auto"/>
            <w:bottom w:val="none" w:sz="0" w:space="0" w:color="auto"/>
            <w:right w:val="none" w:sz="0" w:space="0" w:color="auto"/>
          </w:divBdr>
        </w:div>
        <w:div w:id="855539630">
          <w:marLeft w:val="640"/>
          <w:marRight w:val="0"/>
          <w:marTop w:val="0"/>
          <w:marBottom w:val="0"/>
          <w:divBdr>
            <w:top w:val="none" w:sz="0" w:space="0" w:color="auto"/>
            <w:left w:val="none" w:sz="0" w:space="0" w:color="auto"/>
            <w:bottom w:val="none" w:sz="0" w:space="0" w:color="auto"/>
            <w:right w:val="none" w:sz="0" w:space="0" w:color="auto"/>
          </w:divBdr>
        </w:div>
        <w:div w:id="859129032">
          <w:marLeft w:val="640"/>
          <w:marRight w:val="0"/>
          <w:marTop w:val="0"/>
          <w:marBottom w:val="0"/>
          <w:divBdr>
            <w:top w:val="none" w:sz="0" w:space="0" w:color="auto"/>
            <w:left w:val="none" w:sz="0" w:space="0" w:color="auto"/>
            <w:bottom w:val="none" w:sz="0" w:space="0" w:color="auto"/>
            <w:right w:val="none" w:sz="0" w:space="0" w:color="auto"/>
          </w:divBdr>
        </w:div>
        <w:div w:id="864515509">
          <w:marLeft w:val="640"/>
          <w:marRight w:val="0"/>
          <w:marTop w:val="0"/>
          <w:marBottom w:val="0"/>
          <w:divBdr>
            <w:top w:val="none" w:sz="0" w:space="0" w:color="auto"/>
            <w:left w:val="none" w:sz="0" w:space="0" w:color="auto"/>
            <w:bottom w:val="none" w:sz="0" w:space="0" w:color="auto"/>
            <w:right w:val="none" w:sz="0" w:space="0" w:color="auto"/>
          </w:divBdr>
        </w:div>
        <w:div w:id="873615377">
          <w:marLeft w:val="640"/>
          <w:marRight w:val="0"/>
          <w:marTop w:val="0"/>
          <w:marBottom w:val="0"/>
          <w:divBdr>
            <w:top w:val="none" w:sz="0" w:space="0" w:color="auto"/>
            <w:left w:val="none" w:sz="0" w:space="0" w:color="auto"/>
            <w:bottom w:val="none" w:sz="0" w:space="0" w:color="auto"/>
            <w:right w:val="none" w:sz="0" w:space="0" w:color="auto"/>
          </w:divBdr>
        </w:div>
        <w:div w:id="888296485">
          <w:marLeft w:val="640"/>
          <w:marRight w:val="0"/>
          <w:marTop w:val="0"/>
          <w:marBottom w:val="0"/>
          <w:divBdr>
            <w:top w:val="none" w:sz="0" w:space="0" w:color="auto"/>
            <w:left w:val="none" w:sz="0" w:space="0" w:color="auto"/>
            <w:bottom w:val="none" w:sz="0" w:space="0" w:color="auto"/>
            <w:right w:val="none" w:sz="0" w:space="0" w:color="auto"/>
          </w:divBdr>
        </w:div>
        <w:div w:id="901133349">
          <w:marLeft w:val="640"/>
          <w:marRight w:val="0"/>
          <w:marTop w:val="0"/>
          <w:marBottom w:val="0"/>
          <w:divBdr>
            <w:top w:val="none" w:sz="0" w:space="0" w:color="auto"/>
            <w:left w:val="none" w:sz="0" w:space="0" w:color="auto"/>
            <w:bottom w:val="none" w:sz="0" w:space="0" w:color="auto"/>
            <w:right w:val="none" w:sz="0" w:space="0" w:color="auto"/>
          </w:divBdr>
        </w:div>
        <w:div w:id="912734580">
          <w:marLeft w:val="640"/>
          <w:marRight w:val="0"/>
          <w:marTop w:val="0"/>
          <w:marBottom w:val="0"/>
          <w:divBdr>
            <w:top w:val="none" w:sz="0" w:space="0" w:color="auto"/>
            <w:left w:val="none" w:sz="0" w:space="0" w:color="auto"/>
            <w:bottom w:val="none" w:sz="0" w:space="0" w:color="auto"/>
            <w:right w:val="none" w:sz="0" w:space="0" w:color="auto"/>
          </w:divBdr>
        </w:div>
        <w:div w:id="932779617">
          <w:marLeft w:val="640"/>
          <w:marRight w:val="0"/>
          <w:marTop w:val="0"/>
          <w:marBottom w:val="0"/>
          <w:divBdr>
            <w:top w:val="none" w:sz="0" w:space="0" w:color="auto"/>
            <w:left w:val="none" w:sz="0" w:space="0" w:color="auto"/>
            <w:bottom w:val="none" w:sz="0" w:space="0" w:color="auto"/>
            <w:right w:val="none" w:sz="0" w:space="0" w:color="auto"/>
          </w:divBdr>
        </w:div>
        <w:div w:id="963577075">
          <w:marLeft w:val="640"/>
          <w:marRight w:val="0"/>
          <w:marTop w:val="0"/>
          <w:marBottom w:val="0"/>
          <w:divBdr>
            <w:top w:val="none" w:sz="0" w:space="0" w:color="auto"/>
            <w:left w:val="none" w:sz="0" w:space="0" w:color="auto"/>
            <w:bottom w:val="none" w:sz="0" w:space="0" w:color="auto"/>
            <w:right w:val="none" w:sz="0" w:space="0" w:color="auto"/>
          </w:divBdr>
        </w:div>
        <w:div w:id="968626079">
          <w:marLeft w:val="640"/>
          <w:marRight w:val="0"/>
          <w:marTop w:val="0"/>
          <w:marBottom w:val="0"/>
          <w:divBdr>
            <w:top w:val="none" w:sz="0" w:space="0" w:color="auto"/>
            <w:left w:val="none" w:sz="0" w:space="0" w:color="auto"/>
            <w:bottom w:val="none" w:sz="0" w:space="0" w:color="auto"/>
            <w:right w:val="none" w:sz="0" w:space="0" w:color="auto"/>
          </w:divBdr>
        </w:div>
        <w:div w:id="985548936">
          <w:marLeft w:val="640"/>
          <w:marRight w:val="0"/>
          <w:marTop w:val="0"/>
          <w:marBottom w:val="0"/>
          <w:divBdr>
            <w:top w:val="none" w:sz="0" w:space="0" w:color="auto"/>
            <w:left w:val="none" w:sz="0" w:space="0" w:color="auto"/>
            <w:bottom w:val="none" w:sz="0" w:space="0" w:color="auto"/>
            <w:right w:val="none" w:sz="0" w:space="0" w:color="auto"/>
          </w:divBdr>
        </w:div>
        <w:div w:id="997153664">
          <w:marLeft w:val="640"/>
          <w:marRight w:val="0"/>
          <w:marTop w:val="0"/>
          <w:marBottom w:val="0"/>
          <w:divBdr>
            <w:top w:val="none" w:sz="0" w:space="0" w:color="auto"/>
            <w:left w:val="none" w:sz="0" w:space="0" w:color="auto"/>
            <w:bottom w:val="none" w:sz="0" w:space="0" w:color="auto"/>
            <w:right w:val="none" w:sz="0" w:space="0" w:color="auto"/>
          </w:divBdr>
        </w:div>
        <w:div w:id="1081491989">
          <w:marLeft w:val="640"/>
          <w:marRight w:val="0"/>
          <w:marTop w:val="0"/>
          <w:marBottom w:val="0"/>
          <w:divBdr>
            <w:top w:val="none" w:sz="0" w:space="0" w:color="auto"/>
            <w:left w:val="none" w:sz="0" w:space="0" w:color="auto"/>
            <w:bottom w:val="none" w:sz="0" w:space="0" w:color="auto"/>
            <w:right w:val="none" w:sz="0" w:space="0" w:color="auto"/>
          </w:divBdr>
        </w:div>
        <w:div w:id="1088305636">
          <w:marLeft w:val="640"/>
          <w:marRight w:val="0"/>
          <w:marTop w:val="0"/>
          <w:marBottom w:val="0"/>
          <w:divBdr>
            <w:top w:val="none" w:sz="0" w:space="0" w:color="auto"/>
            <w:left w:val="none" w:sz="0" w:space="0" w:color="auto"/>
            <w:bottom w:val="none" w:sz="0" w:space="0" w:color="auto"/>
            <w:right w:val="none" w:sz="0" w:space="0" w:color="auto"/>
          </w:divBdr>
        </w:div>
        <w:div w:id="1089807969">
          <w:marLeft w:val="640"/>
          <w:marRight w:val="0"/>
          <w:marTop w:val="0"/>
          <w:marBottom w:val="0"/>
          <w:divBdr>
            <w:top w:val="none" w:sz="0" w:space="0" w:color="auto"/>
            <w:left w:val="none" w:sz="0" w:space="0" w:color="auto"/>
            <w:bottom w:val="none" w:sz="0" w:space="0" w:color="auto"/>
            <w:right w:val="none" w:sz="0" w:space="0" w:color="auto"/>
          </w:divBdr>
        </w:div>
        <w:div w:id="1131171786">
          <w:marLeft w:val="640"/>
          <w:marRight w:val="0"/>
          <w:marTop w:val="0"/>
          <w:marBottom w:val="0"/>
          <w:divBdr>
            <w:top w:val="none" w:sz="0" w:space="0" w:color="auto"/>
            <w:left w:val="none" w:sz="0" w:space="0" w:color="auto"/>
            <w:bottom w:val="none" w:sz="0" w:space="0" w:color="auto"/>
            <w:right w:val="none" w:sz="0" w:space="0" w:color="auto"/>
          </w:divBdr>
        </w:div>
        <w:div w:id="1148325676">
          <w:marLeft w:val="640"/>
          <w:marRight w:val="0"/>
          <w:marTop w:val="0"/>
          <w:marBottom w:val="0"/>
          <w:divBdr>
            <w:top w:val="none" w:sz="0" w:space="0" w:color="auto"/>
            <w:left w:val="none" w:sz="0" w:space="0" w:color="auto"/>
            <w:bottom w:val="none" w:sz="0" w:space="0" w:color="auto"/>
            <w:right w:val="none" w:sz="0" w:space="0" w:color="auto"/>
          </w:divBdr>
        </w:div>
        <w:div w:id="1148400824">
          <w:marLeft w:val="640"/>
          <w:marRight w:val="0"/>
          <w:marTop w:val="0"/>
          <w:marBottom w:val="0"/>
          <w:divBdr>
            <w:top w:val="none" w:sz="0" w:space="0" w:color="auto"/>
            <w:left w:val="none" w:sz="0" w:space="0" w:color="auto"/>
            <w:bottom w:val="none" w:sz="0" w:space="0" w:color="auto"/>
            <w:right w:val="none" w:sz="0" w:space="0" w:color="auto"/>
          </w:divBdr>
        </w:div>
        <w:div w:id="1190991720">
          <w:marLeft w:val="640"/>
          <w:marRight w:val="0"/>
          <w:marTop w:val="0"/>
          <w:marBottom w:val="0"/>
          <w:divBdr>
            <w:top w:val="none" w:sz="0" w:space="0" w:color="auto"/>
            <w:left w:val="none" w:sz="0" w:space="0" w:color="auto"/>
            <w:bottom w:val="none" w:sz="0" w:space="0" w:color="auto"/>
            <w:right w:val="none" w:sz="0" w:space="0" w:color="auto"/>
          </w:divBdr>
        </w:div>
        <w:div w:id="1205631672">
          <w:marLeft w:val="640"/>
          <w:marRight w:val="0"/>
          <w:marTop w:val="0"/>
          <w:marBottom w:val="0"/>
          <w:divBdr>
            <w:top w:val="none" w:sz="0" w:space="0" w:color="auto"/>
            <w:left w:val="none" w:sz="0" w:space="0" w:color="auto"/>
            <w:bottom w:val="none" w:sz="0" w:space="0" w:color="auto"/>
            <w:right w:val="none" w:sz="0" w:space="0" w:color="auto"/>
          </w:divBdr>
        </w:div>
        <w:div w:id="1223643119">
          <w:marLeft w:val="640"/>
          <w:marRight w:val="0"/>
          <w:marTop w:val="0"/>
          <w:marBottom w:val="0"/>
          <w:divBdr>
            <w:top w:val="none" w:sz="0" w:space="0" w:color="auto"/>
            <w:left w:val="none" w:sz="0" w:space="0" w:color="auto"/>
            <w:bottom w:val="none" w:sz="0" w:space="0" w:color="auto"/>
            <w:right w:val="none" w:sz="0" w:space="0" w:color="auto"/>
          </w:divBdr>
        </w:div>
        <w:div w:id="1255362685">
          <w:marLeft w:val="640"/>
          <w:marRight w:val="0"/>
          <w:marTop w:val="0"/>
          <w:marBottom w:val="0"/>
          <w:divBdr>
            <w:top w:val="none" w:sz="0" w:space="0" w:color="auto"/>
            <w:left w:val="none" w:sz="0" w:space="0" w:color="auto"/>
            <w:bottom w:val="none" w:sz="0" w:space="0" w:color="auto"/>
            <w:right w:val="none" w:sz="0" w:space="0" w:color="auto"/>
          </w:divBdr>
        </w:div>
        <w:div w:id="1295214977">
          <w:marLeft w:val="640"/>
          <w:marRight w:val="0"/>
          <w:marTop w:val="0"/>
          <w:marBottom w:val="0"/>
          <w:divBdr>
            <w:top w:val="none" w:sz="0" w:space="0" w:color="auto"/>
            <w:left w:val="none" w:sz="0" w:space="0" w:color="auto"/>
            <w:bottom w:val="none" w:sz="0" w:space="0" w:color="auto"/>
            <w:right w:val="none" w:sz="0" w:space="0" w:color="auto"/>
          </w:divBdr>
        </w:div>
        <w:div w:id="1298030374">
          <w:marLeft w:val="640"/>
          <w:marRight w:val="0"/>
          <w:marTop w:val="0"/>
          <w:marBottom w:val="0"/>
          <w:divBdr>
            <w:top w:val="none" w:sz="0" w:space="0" w:color="auto"/>
            <w:left w:val="none" w:sz="0" w:space="0" w:color="auto"/>
            <w:bottom w:val="none" w:sz="0" w:space="0" w:color="auto"/>
            <w:right w:val="none" w:sz="0" w:space="0" w:color="auto"/>
          </w:divBdr>
        </w:div>
        <w:div w:id="1299072864">
          <w:marLeft w:val="640"/>
          <w:marRight w:val="0"/>
          <w:marTop w:val="0"/>
          <w:marBottom w:val="0"/>
          <w:divBdr>
            <w:top w:val="none" w:sz="0" w:space="0" w:color="auto"/>
            <w:left w:val="none" w:sz="0" w:space="0" w:color="auto"/>
            <w:bottom w:val="none" w:sz="0" w:space="0" w:color="auto"/>
            <w:right w:val="none" w:sz="0" w:space="0" w:color="auto"/>
          </w:divBdr>
        </w:div>
        <w:div w:id="1305698389">
          <w:marLeft w:val="640"/>
          <w:marRight w:val="0"/>
          <w:marTop w:val="0"/>
          <w:marBottom w:val="0"/>
          <w:divBdr>
            <w:top w:val="none" w:sz="0" w:space="0" w:color="auto"/>
            <w:left w:val="none" w:sz="0" w:space="0" w:color="auto"/>
            <w:bottom w:val="none" w:sz="0" w:space="0" w:color="auto"/>
            <w:right w:val="none" w:sz="0" w:space="0" w:color="auto"/>
          </w:divBdr>
        </w:div>
        <w:div w:id="1354267244">
          <w:marLeft w:val="640"/>
          <w:marRight w:val="0"/>
          <w:marTop w:val="0"/>
          <w:marBottom w:val="0"/>
          <w:divBdr>
            <w:top w:val="none" w:sz="0" w:space="0" w:color="auto"/>
            <w:left w:val="none" w:sz="0" w:space="0" w:color="auto"/>
            <w:bottom w:val="none" w:sz="0" w:space="0" w:color="auto"/>
            <w:right w:val="none" w:sz="0" w:space="0" w:color="auto"/>
          </w:divBdr>
        </w:div>
        <w:div w:id="1382174683">
          <w:marLeft w:val="640"/>
          <w:marRight w:val="0"/>
          <w:marTop w:val="0"/>
          <w:marBottom w:val="0"/>
          <w:divBdr>
            <w:top w:val="none" w:sz="0" w:space="0" w:color="auto"/>
            <w:left w:val="none" w:sz="0" w:space="0" w:color="auto"/>
            <w:bottom w:val="none" w:sz="0" w:space="0" w:color="auto"/>
            <w:right w:val="none" w:sz="0" w:space="0" w:color="auto"/>
          </w:divBdr>
        </w:div>
        <w:div w:id="1415780781">
          <w:marLeft w:val="640"/>
          <w:marRight w:val="0"/>
          <w:marTop w:val="0"/>
          <w:marBottom w:val="0"/>
          <w:divBdr>
            <w:top w:val="none" w:sz="0" w:space="0" w:color="auto"/>
            <w:left w:val="none" w:sz="0" w:space="0" w:color="auto"/>
            <w:bottom w:val="none" w:sz="0" w:space="0" w:color="auto"/>
            <w:right w:val="none" w:sz="0" w:space="0" w:color="auto"/>
          </w:divBdr>
        </w:div>
        <w:div w:id="1426268544">
          <w:marLeft w:val="640"/>
          <w:marRight w:val="0"/>
          <w:marTop w:val="0"/>
          <w:marBottom w:val="0"/>
          <w:divBdr>
            <w:top w:val="none" w:sz="0" w:space="0" w:color="auto"/>
            <w:left w:val="none" w:sz="0" w:space="0" w:color="auto"/>
            <w:bottom w:val="none" w:sz="0" w:space="0" w:color="auto"/>
            <w:right w:val="none" w:sz="0" w:space="0" w:color="auto"/>
          </w:divBdr>
        </w:div>
        <w:div w:id="1495678321">
          <w:marLeft w:val="640"/>
          <w:marRight w:val="0"/>
          <w:marTop w:val="0"/>
          <w:marBottom w:val="0"/>
          <w:divBdr>
            <w:top w:val="none" w:sz="0" w:space="0" w:color="auto"/>
            <w:left w:val="none" w:sz="0" w:space="0" w:color="auto"/>
            <w:bottom w:val="none" w:sz="0" w:space="0" w:color="auto"/>
            <w:right w:val="none" w:sz="0" w:space="0" w:color="auto"/>
          </w:divBdr>
        </w:div>
        <w:div w:id="1524660885">
          <w:marLeft w:val="640"/>
          <w:marRight w:val="0"/>
          <w:marTop w:val="0"/>
          <w:marBottom w:val="0"/>
          <w:divBdr>
            <w:top w:val="none" w:sz="0" w:space="0" w:color="auto"/>
            <w:left w:val="none" w:sz="0" w:space="0" w:color="auto"/>
            <w:bottom w:val="none" w:sz="0" w:space="0" w:color="auto"/>
            <w:right w:val="none" w:sz="0" w:space="0" w:color="auto"/>
          </w:divBdr>
        </w:div>
        <w:div w:id="1566598631">
          <w:marLeft w:val="640"/>
          <w:marRight w:val="0"/>
          <w:marTop w:val="0"/>
          <w:marBottom w:val="0"/>
          <w:divBdr>
            <w:top w:val="none" w:sz="0" w:space="0" w:color="auto"/>
            <w:left w:val="none" w:sz="0" w:space="0" w:color="auto"/>
            <w:bottom w:val="none" w:sz="0" w:space="0" w:color="auto"/>
            <w:right w:val="none" w:sz="0" w:space="0" w:color="auto"/>
          </w:divBdr>
        </w:div>
        <w:div w:id="1589849430">
          <w:marLeft w:val="640"/>
          <w:marRight w:val="0"/>
          <w:marTop w:val="0"/>
          <w:marBottom w:val="0"/>
          <w:divBdr>
            <w:top w:val="none" w:sz="0" w:space="0" w:color="auto"/>
            <w:left w:val="none" w:sz="0" w:space="0" w:color="auto"/>
            <w:bottom w:val="none" w:sz="0" w:space="0" w:color="auto"/>
            <w:right w:val="none" w:sz="0" w:space="0" w:color="auto"/>
          </w:divBdr>
        </w:div>
        <w:div w:id="1636400993">
          <w:marLeft w:val="640"/>
          <w:marRight w:val="0"/>
          <w:marTop w:val="0"/>
          <w:marBottom w:val="0"/>
          <w:divBdr>
            <w:top w:val="none" w:sz="0" w:space="0" w:color="auto"/>
            <w:left w:val="none" w:sz="0" w:space="0" w:color="auto"/>
            <w:bottom w:val="none" w:sz="0" w:space="0" w:color="auto"/>
            <w:right w:val="none" w:sz="0" w:space="0" w:color="auto"/>
          </w:divBdr>
        </w:div>
        <w:div w:id="1648390725">
          <w:marLeft w:val="640"/>
          <w:marRight w:val="0"/>
          <w:marTop w:val="0"/>
          <w:marBottom w:val="0"/>
          <w:divBdr>
            <w:top w:val="none" w:sz="0" w:space="0" w:color="auto"/>
            <w:left w:val="none" w:sz="0" w:space="0" w:color="auto"/>
            <w:bottom w:val="none" w:sz="0" w:space="0" w:color="auto"/>
            <w:right w:val="none" w:sz="0" w:space="0" w:color="auto"/>
          </w:divBdr>
        </w:div>
        <w:div w:id="1652906686">
          <w:marLeft w:val="640"/>
          <w:marRight w:val="0"/>
          <w:marTop w:val="0"/>
          <w:marBottom w:val="0"/>
          <w:divBdr>
            <w:top w:val="none" w:sz="0" w:space="0" w:color="auto"/>
            <w:left w:val="none" w:sz="0" w:space="0" w:color="auto"/>
            <w:bottom w:val="none" w:sz="0" w:space="0" w:color="auto"/>
            <w:right w:val="none" w:sz="0" w:space="0" w:color="auto"/>
          </w:divBdr>
        </w:div>
        <w:div w:id="1673411075">
          <w:marLeft w:val="640"/>
          <w:marRight w:val="0"/>
          <w:marTop w:val="0"/>
          <w:marBottom w:val="0"/>
          <w:divBdr>
            <w:top w:val="none" w:sz="0" w:space="0" w:color="auto"/>
            <w:left w:val="none" w:sz="0" w:space="0" w:color="auto"/>
            <w:bottom w:val="none" w:sz="0" w:space="0" w:color="auto"/>
            <w:right w:val="none" w:sz="0" w:space="0" w:color="auto"/>
          </w:divBdr>
        </w:div>
        <w:div w:id="1679700036">
          <w:marLeft w:val="640"/>
          <w:marRight w:val="0"/>
          <w:marTop w:val="0"/>
          <w:marBottom w:val="0"/>
          <w:divBdr>
            <w:top w:val="none" w:sz="0" w:space="0" w:color="auto"/>
            <w:left w:val="none" w:sz="0" w:space="0" w:color="auto"/>
            <w:bottom w:val="none" w:sz="0" w:space="0" w:color="auto"/>
            <w:right w:val="none" w:sz="0" w:space="0" w:color="auto"/>
          </w:divBdr>
        </w:div>
        <w:div w:id="1681350756">
          <w:marLeft w:val="640"/>
          <w:marRight w:val="0"/>
          <w:marTop w:val="0"/>
          <w:marBottom w:val="0"/>
          <w:divBdr>
            <w:top w:val="none" w:sz="0" w:space="0" w:color="auto"/>
            <w:left w:val="none" w:sz="0" w:space="0" w:color="auto"/>
            <w:bottom w:val="none" w:sz="0" w:space="0" w:color="auto"/>
            <w:right w:val="none" w:sz="0" w:space="0" w:color="auto"/>
          </w:divBdr>
        </w:div>
        <w:div w:id="1726877108">
          <w:marLeft w:val="640"/>
          <w:marRight w:val="0"/>
          <w:marTop w:val="0"/>
          <w:marBottom w:val="0"/>
          <w:divBdr>
            <w:top w:val="none" w:sz="0" w:space="0" w:color="auto"/>
            <w:left w:val="none" w:sz="0" w:space="0" w:color="auto"/>
            <w:bottom w:val="none" w:sz="0" w:space="0" w:color="auto"/>
            <w:right w:val="none" w:sz="0" w:space="0" w:color="auto"/>
          </w:divBdr>
        </w:div>
        <w:div w:id="1788425949">
          <w:marLeft w:val="640"/>
          <w:marRight w:val="0"/>
          <w:marTop w:val="0"/>
          <w:marBottom w:val="0"/>
          <w:divBdr>
            <w:top w:val="none" w:sz="0" w:space="0" w:color="auto"/>
            <w:left w:val="none" w:sz="0" w:space="0" w:color="auto"/>
            <w:bottom w:val="none" w:sz="0" w:space="0" w:color="auto"/>
            <w:right w:val="none" w:sz="0" w:space="0" w:color="auto"/>
          </w:divBdr>
        </w:div>
        <w:div w:id="1804082438">
          <w:marLeft w:val="640"/>
          <w:marRight w:val="0"/>
          <w:marTop w:val="0"/>
          <w:marBottom w:val="0"/>
          <w:divBdr>
            <w:top w:val="none" w:sz="0" w:space="0" w:color="auto"/>
            <w:left w:val="none" w:sz="0" w:space="0" w:color="auto"/>
            <w:bottom w:val="none" w:sz="0" w:space="0" w:color="auto"/>
            <w:right w:val="none" w:sz="0" w:space="0" w:color="auto"/>
          </w:divBdr>
        </w:div>
        <w:div w:id="1855028837">
          <w:marLeft w:val="640"/>
          <w:marRight w:val="0"/>
          <w:marTop w:val="0"/>
          <w:marBottom w:val="0"/>
          <w:divBdr>
            <w:top w:val="none" w:sz="0" w:space="0" w:color="auto"/>
            <w:left w:val="none" w:sz="0" w:space="0" w:color="auto"/>
            <w:bottom w:val="none" w:sz="0" w:space="0" w:color="auto"/>
            <w:right w:val="none" w:sz="0" w:space="0" w:color="auto"/>
          </w:divBdr>
        </w:div>
        <w:div w:id="1877424212">
          <w:marLeft w:val="640"/>
          <w:marRight w:val="0"/>
          <w:marTop w:val="0"/>
          <w:marBottom w:val="0"/>
          <w:divBdr>
            <w:top w:val="none" w:sz="0" w:space="0" w:color="auto"/>
            <w:left w:val="none" w:sz="0" w:space="0" w:color="auto"/>
            <w:bottom w:val="none" w:sz="0" w:space="0" w:color="auto"/>
            <w:right w:val="none" w:sz="0" w:space="0" w:color="auto"/>
          </w:divBdr>
        </w:div>
        <w:div w:id="1925603463">
          <w:marLeft w:val="640"/>
          <w:marRight w:val="0"/>
          <w:marTop w:val="0"/>
          <w:marBottom w:val="0"/>
          <w:divBdr>
            <w:top w:val="none" w:sz="0" w:space="0" w:color="auto"/>
            <w:left w:val="none" w:sz="0" w:space="0" w:color="auto"/>
            <w:bottom w:val="none" w:sz="0" w:space="0" w:color="auto"/>
            <w:right w:val="none" w:sz="0" w:space="0" w:color="auto"/>
          </w:divBdr>
        </w:div>
      </w:divsChild>
    </w:div>
    <w:div w:id="1218397912">
      <w:bodyDiv w:val="1"/>
      <w:marLeft w:val="0"/>
      <w:marRight w:val="0"/>
      <w:marTop w:val="0"/>
      <w:marBottom w:val="0"/>
      <w:divBdr>
        <w:top w:val="none" w:sz="0" w:space="0" w:color="auto"/>
        <w:left w:val="none" w:sz="0" w:space="0" w:color="auto"/>
        <w:bottom w:val="none" w:sz="0" w:space="0" w:color="auto"/>
        <w:right w:val="none" w:sz="0" w:space="0" w:color="auto"/>
      </w:divBdr>
      <w:divsChild>
        <w:div w:id="70280877">
          <w:marLeft w:val="640"/>
          <w:marRight w:val="0"/>
          <w:marTop w:val="0"/>
          <w:marBottom w:val="0"/>
          <w:divBdr>
            <w:top w:val="none" w:sz="0" w:space="0" w:color="auto"/>
            <w:left w:val="none" w:sz="0" w:space="0" w:color="auto"/>
            <w:bottom w:val="none" w:sz="0" w:space="0" w:color="auto"/>
            <w:right w:val="none" w:sz="0" w:space="0" w:color="auto"/>
          </w:divBdr>
        </w:div>
        <w:div w:id="80369460">
          <w:marLeft w:val="640"/>
          <w:marRight w:val="0"/>
          <w:marTop w:val="0"/>
          <w:marBottom w:val="0"/>
          <w:divBdr>
            <w:top w:val="none" w:sz="0" w:space="0" w:color="auto"/>
            <w:left w:val="none" w:sz="0" w:space="0" w:color="auto"/>
            <w:bottom w:val="none" w:sz="0" w:space="0" w:color="auto"/>
            <w:right w:val="none" w:sz="0" w:space="0" w:color="auto"/>
          </w:divBdr>
        </w:div>
        <w:div w:id="87849589">
          <w:marLeft w:val="640"/>
          <w:marRight w:val="0"/>
          <w:marTop w:val="0"/>
          <w:marBottom w:val="0"/>
          <w:divBdr>
            <w:top w:val="none" w:sz="0" w:space="0" w:color="auto"/>
            <w:left w:val="none" w:sz="0" w:space="0" w:color="auto"/>
            <w:bottom w:val="none" w:sz="0" w:space="0" w:color="auto"/>
            <w:right w:val="none" w:sz="0" w:space="0" w:color="auto"/>
          </w:divBdr>
        </w:div>
        <w:div w:id="135100988">
          <w:marLeft w:val="640"/>
          <w:marRight w:val="0"/>
          <w:marTop w:val="0"/>
          <w:marBottom w:val="0"/>
          <w:divBdr>
            <w:top w:val="none" w:sz="0" w:space="0" w:color="auto"/>
            <w:left w:val="none" w:sz="0" w:space="0" w:color="auto"/>
            <w:bottom w:val="none" w:sz="0" w:space="0" w:color="auto"/>
            <w:right w:val="none" w:sz="0" w:space="0" w:color="auto"/>
          </w:divBdr>
        </w:div>
        <w:div w:id="142309653">
          <w:marLeft w:val="640"/>
          <w:marRight w:val="0"/>
          <w:marTop w:val="0"/>
          <w:marBottom w:val="0"/>
          <w:divBdr>
            <w:top w:val="none" w:sz="0" w:space="0" w:color="auto"/>
            <w:left w:val="none" w:sz="0" w:space="0" w:color="auto"/>
            <w:bottom w:val="none" w:sz="0" w:space="0" w:color="auto"/>
            <w:right w:val="none" w:sz="0" w:space="0" w:color="auto"/>
          </w:divBdr>
        </w:div>
        <w:div w:id="152722206">
          <w:marLeft w:val="640"/>
          <w:marRight w:val="0"/>
          <w:marTop w:val="0"/>
          <w:marBottom w:val="0"/>
          <w:divBdr>
            <w:top w:val="none" w:sz="0" w:space="0" w:color="auto"/>
            <w:left w:val="none" w:sz="0" w:space="0" w:color="auto"/>
            <w:bottom w:val="none" w:sz="0" w:space="0" w:color="auto"/>
            <w:right w:val="none" w:sz="0" w:space="0" w:color="auto"/>
          </w:divBdr>
        </w:div>
        <w:div w:id="159665197">
          <w:marLeft w:val="640"/>
          <w:marRight w:val="0"/>
          <w:marTop w:val="0"/>
          <w:marBottom w:val="0"/>
          <w:divBdr>
            <w:top w:val="none" w:sz="0" w:space="0" w:color="auto"/>
            <w:left w:val="none" w:sz="0" w:space="0" w:color="auto"/>
            <w:bottom w:val="none" w:sz="0" w:space="0" w:color="auto"/>
            <w:right w:val="none" w:sz="0" w:space="0" w:color="auto"/>
          </w:divBdr>
        </w:div>
        <w:div w:id="174731727">
          <w:marLeft w:val="640"/>
          <w:marRight w:val="0"/>
          <w:marTop w:val="0"/>
          <w:marBottom w:val="0"/>
          <w:divBdr>
            <w:top w:val="none" w:sz="0" w:space="0" w:color="auto"/>
            <w:left w:val="none" w:sz="0" w:space="0" w:color="auto"/>
            <w:bottom w:val="none" w:sz="0" w:space="0" w:color="auto"/>
            <w:right w:val="none" w:sz="0" w:space="0" w:color="auto"/>
          </w:divBdr>
        </w:div>
        <w:div w:id="206379213">
          <w:marLeft w:val="640"/>
          <w:marRight w:val="0"/>
          <w:marTop w:val="0"/>
          <w:marBottom w:val="0"/>
          <w:divBdr>
            <w:top w:val="none" w:sz="0" w:space="0" w:color="auto"/>
            <w:left w:val="none" w:sz="0" w:space="0" w:color="auto"/>
            <w:bottom w:val="none" w:sz="0" w:space="0" w:color="auto"/>
            <w:right w:val="none" w:sz="0" w:space="0" w:color="auto"/>
          </w:divBdr>
        </w:div>
        <w:div w:id="234827592">
          <w:marLeft w:val="640"/>
          <w:marRight w:val="0"/>
          <w:marTop w:val="0"/>
          <w:marBottom w:val="0"/>
          <w:divBdr>
            <w:top w:val="none" w:sz="0" w:space="0" w:color="auto"/>
            <w:left w:val="none" w:sz="0" w:space="0" w:color="auto"/>
            <w:bottom w:val="none" w:sz="0" w:space="0" w:color="auto"/>
            <w:right w:val="none" w:sz="0" w:space="0" w:color="auto"/>
          </w:divBdr>
        </w:div>
        <w:div w:id="247545363">
          <w:marLeft w:val="640"/>
          <w:marRight w:val="0"/>
          <w:marTop w:val="0"/>
          <w:marBottom w:val="0"/>
          <w:divBdr>
            <w:top w:val="none" w:sz="0" w:space="0" w:color="auto"/>
            <w:left w:val="none" w:sz="0" w:space="0" w:color="auto"/>
            <w:bottom w:val="none" w:sz="0" w:space="0" w:color="auto"/>
            <w:right w:val="none" w:sz="0" w:space="0" w:color="auto"/>
          </w:divBdr>
        </w:div>
        <w:div w:id="264505119">
          <w:marLeft w:val="640"/>
          <w:marRight w:val="0"/>
          <w:marTop w:val="0"/>
          <w:marBottom w:val="0"/>
          <w:divBdr>
            <w:top w:val="none" w:sz="0" w:space="0" w:color="auto"/>
            <w:left w:val="none" w:sz="0" w:space="0" w:color="auto"/>
            <w:bottom w:val="none" w:sz="0" w:space="0" w:color="auto"/>
            <w:right w:val="none" w:sz="0" w:space="0" w:color="auto"/>
          </w:divBdr>
        </w:div>
        <w:div w:id="276252443">
          <w:marLeft w:val="640"/>
          <w:marRight w:val="0"/>
          <w:marTop w:val="0"/>
          <w:marBottom w:val="0"/>
          <w:divBdr>
            <w:top w:val="none" w:sz="0" w:space="0" w:color="auto"/>
            <w:left w:val="none" w:sz="0" w:space="0" w:color="auto"/>
            <w:bottom w:val="none" w:sz="0" w:space="0" w:color="auto"/>
            <w:right w:val="none" w:sz="0" w:space="0" w:color="auto"/>
          </w:divBdr>
        </w:div>
        <w:div w:id="323708077">
          <w:marLeft w:val="640"/>
          <w:marRight w:val="0"/>
          <w:marTop w:val="0"/>
          <w:marBottom w:val="0"/>
          <w:divBdr>
            <w:top w:val="none" w:sz="0" w:space="0" w:color="auto"/>
            <w:left w:val="none" w:sz="0" w:space="0" w:color="auto"/>
            <w:bottom w:val="none" w:sz="0" w:space="0" w:color="auto"/>
            <w:right w:val="none" w:sz="0" w:space="0" w:color="auto"/>
          </w:divBdr>
        </w:div>
        <w:div w:id="332225552">
          <w:marLeft w:val="640"/>
          <w:marRight w:val="0"/>
          <w:marTop w:val="0"/>
          <w:marBottom w:val="0"/>
          <w:divBdr>
            <w:top w:val="none" w:sz="0" w:space="0" w:color="auto"/>
            <w:left w:val="none" w:sz="0" w:space="0" w:color="auto"/>
            <w:bottom w:val="none" w:sz="0" w:space="0" w:color="auto"/>
            <w:right w:val="none" w:sz="0" w:space="0" w:color="auto"/>
          </w:divBdr>
        </w:div>
        <w:div w:id="340086812">
          <w:marLeft w:val="640"/>
          <w:marRight w:val="0"/>
          <w:marTop w:val="0"/>
          <w:marBottom w:val="0"/>
          <w:divBdr>
            <w:top w:val="none" w:sz="0" w:space="0" w:color="auto"/>
            <w:left w:val="none" w:sz="0" w:space="0" w:color="auto"/>
            <w:bottom w:val="none" w:sz="0" w:space="0" w:color="auto"/>
            <w:right w:val="none" w:sz="0" w:space="0" w:color="auto"/>
          </w:divBdr>
        </w:div>
        <w:div w:id="354355034">
          <w:marLeft w:val="640"/>
          <w:marRight w:val="0"/>
          <w:marTop w:val="0"/>
          <w:marBottom w:val="0"/>
          <w:divBdr>
            <w:top w:val="none" w:sz="0" w:space="0" w:color="auto"/>
            <w:left w:val="none" w:sz="0" w:space="0" w:color="auto"/>
            <w:bottom w:val="none" w:sz="0" w:space="0" w:color="auto"/>
            <w:right w:val="none" w:sz="0" w:space="0" w:color="auto"/>
          </w:divBdr>
        </w:div>
        <w:div w:id="355619073">
          <w:marLeft w:val="640"/>
          <w:marRight w:val="0"/>
          <w:marTop w:val="0"/>
          <w:marBottom w:val="0"/>
          <w:divBdr>
            <w:top w:val="none" w:sz="0" w:space="0" w:color="auto"/>
            <w:left w:val="none" w:sz="0" w:space="0" w:color="auto"/>
            <w:bottom w:val="none" w:sz="0" w:space="0" w:color="auto"/>
            <w:right w:val="none" w:sz="0" w:space="0" w:color="auto"/>
          </w:divBdr>
        </w:div>
        <w:div w:id="362945709">
          <w:marLeft w:val="640"/>
          <w:marRight w:val="0"/>
          <w:marTop w:val="0"/>
          <w:marBottom w:val="0"/>
          <w:divBdr>
            <w:top w:val="none" w:sz="0" w:space="0" w:color="auto"/>
            <w:left w:val="none" w:sz="0" w:space="0" w:color="auto"/>
            <w:bottom w:val="none" w:sz="0" w:space="0" w:color="auto"/>
            <w:right w:val="none" w:sz="0" w:space="0" w:color="auto"/>
          </w:divBdr>
        </w:div>
        <w:div w:id="365182735">
          <w:marLeft w:val="640"/>
          <w:marRight w:val="0"/>
          <w:marTop w:val="0"/>
          <w:marBottom w:val="0"/>
          <w:divBdr>
            <w:top w:val="none" w:sz="0" w:space="0" w:color="auto"/>
            <w:left w:val="none" w:sz="0" w:space="0" w:color="auto"/>
            <w:bottom w:val="none" w:sz="0" w:space="0" w:color="auto"/>
            <w:right w:val="none" w:sz="0" w:space="0" w:color="auto"/>
          </w:divBdr>
        </w:div>
        <w:div w:id="378435816">
          <w:marLeft w:val="640"/>
          <w:marRight w:val="0"/>
          <w:marTop w:val="0"/>
          <w:marBottom w:val="0"/>
          <w:divBdr>
            <w:top w:val="none" w:sz="0" w:space="0" w:color="auto"/>
            <w:left w:val="none" w:sz="0" w:space="0" w:color="auto"/>
            <w:bottom w:val="none" w:sz="0" w:space="0" w:color="auto"/>
            <w:right w:val="none" w:sz="0" w:space="0" w:color="auto"/>
          </w:divBdr>
        </w:div>
        <w:div w:id="390008367">
          <w:marLeft w:val="640"/>
          <w:marRight w:val="0"/>
          <w:marTop w:val="0"/>
          <w:marBottom w:val="0"/>
          <w:divBdr>
            <w:top w:val="none" w:sz="0" w:space="0" w:color="auto"/>
            <w:left w:val="none" w:sz="0" w:space="0" w:color="auto"/>
            <w:bottom w:val="none" w:sz="0" w:space="0" w:color="auto"/>
            <w:right w:val="none" w:sz="0" w:space="0" w:color="auto"/>
          </w:divBdr>
        </w:div>
        <w:div w:id="393431864">
          <w:marLeft w:val="640"/>
          <w:marRight w:val="0"/>
          <w:marTop w:val="0"/>
          <w:marBottom w:val="0"/>
          <w:divBdr>
            <w:top w:val="none" w:sz="0" w:space="0" w:color="auto"/>
            <w:left w:val="none" w:sz="0" w:space="0" w:color="auto"/>
            <w:bottom w:val="none" w:sz="0" w:space="0" w:color="auto"/>
            <w:right w:val="none" w:sz="0" w:space="0" w:color="auto"/>
          </w:divBdr>
        </w:div>
        <w:div w:id="424107319">
          <w:marLeft w:val="640"/>
          <w:marRight w:val="0"/>
          <w:marTop w:val="0"/>
          <w:marBottom w:val="0"/>
          <w:divBdr>
            <w:top w:val="none" w:sz="0" w:space="0" w:color="auto"/>
            <w:left w:val="none" w:sz="0" w:space="0" w:color="auto"/>
            <w:bottom w:val="none" w:sz="0" w:space="0" w:color="auto"/>
            <w:right w:val="none" w:sz="0" w:space="0" w:color="auto"/>
          </w:divBdr>
        </w:div>
        <w:div w:id="435640957">
          <w:marLeft w:val="640"/>
          <w:marRight w:val="0"/>
          <w:marTop w:val="0"/>
          <w:marBottom w:val="0"/>
          <w:divBdr>
            <w:top w:val="none" w:sz="0" w:space="0" w:color="auto"/>
            <w:left w:val="none" w:sz="0" w:space="0" w:color="auto"/>
            <w:bottom w:val="none" w:sz="0" w:space="0" w:color="auto"/>
            <w:right w:val="none" w:sz="0" w:space="0" w:color="auto"/>
          </w:divBdr>
        </w:div>
        <w:div w:id="441724683">
          <w:marLeft w:val="640"/>
          <w:marRight w:val="0"/>
          <w:marTop w:val="0"/>
          <w:marBottom w:val="0"/>
          <w:divBdr>
            <w:top w:val="none" w:sz="0" w:space="0" w:color="auto"/>
            <w:left w:val="none" w:sz="0" w:space="0" w:color="auto"/>
            <w:bottom w:val="none" w:sz="0" w:space="0" w:color="auto"/>
            <w:right w:val="none" w:sz="0" w:space="0" w:color="auto"/>
          </w:divBdr>
        </w:div>
        <w:div w:id="451755137">
          <w:marLeft w:val="640"/>
          <w:marRight w:val="0"/>
          <w:marTop w:val="0"/>
          <w:marBottom w:val="0"/>
          <w:divBdr>
            <w:top w:val="none" w:sz="0" w:space="0" w:color="auto"/>
            <w:left w:val="none" w:sz="0" w:space="0" w:color="auto"/>
            <w:bottom w:val="none" w:sz="0" w:space="0" w:color="auto"/>
            <w:right w:val="none" w:sz="0" w:space="0" w:color="auto"/>
          </w:divBdr>
        </w:div>
        <w:div w:id="456216025">
          <w:marLeft w:val="640"/>
          <w:marRight w:val="0"/>
          <w:marTop w:val="0"/>
          <w:marBottom w:val="0"/>
          <w:divBdr>
            <w:top w:val="none" w:sz="0" w:space="0" w:color="auto"/>
            <w:left w:val="none" w:sz="0" w:space="0" w:color="auto"/>
            <w:bottom w:val="none" w:sz="0" w:space="0" w:color="auto"/>
            <w:right w:val="none" w:sz="0" w:space="0" w:color="auto"/>
          </w:divBdr>
        </w:div>
        <w:div w:id="458843244">
          <w:marLeft w:val="640"/>
          <w:marRight w:val="0"/>
          <w:marTop w:val="0"/>
          <w:marBottom w:val="0"/>
          <w:divBdr>
            <w:top w:val="none" w:sz="0" w:space="0" w:color="auto"/>
            <w:left w:val="none" w:sz="0" w:space="0" w:color="auto"/>
            <w:bottom w:val="none" w:sz="0" w:space="0" w:color="auto"/>
            <w:right w:val="none" w:sz="0" w:space="0" w:color="auto"/>
          </w:divBdr>
        </w:div>
        <w:div w:id="504519827">
          <w:marLeft w:val="640"/>
          <w:marRight w:val="0"/>
          <w:marTop w:val="0"/>
          <w:marBottom w:val="0"/>
          <w:divBdr>
            <w:top w:val="none" w:sz="0" w:space="0" w:color="auto"/>
            <w:left w:val="none" w:sz="0" w:space="0" w:color="auto"/>
            <w:bottom w:val="none" w:sz="0" w:space="0" w:color="auto"/>
            <w:right w:val="none" w:sz="0" w:space="0" w:color="auto"/>
          </w:divBdr>
        </w:div>
        <w:div w:id="547760642">
          <w:marLeft w:val="640"/>
          <w:marRight w:val="0"/>
          <w:marTop w:val="0"/>
          <w:marBottom w:val="0"/>
          <w:divBdr>
            <w:top w:val="none" w:sz="0" w:space="0" w:color="auto"/>
            <w:left w:val="none" w:sz="0" w:space="0" w:color="auto"/>
            <w:bottom w:val="none" w:sz="0" w:space="0" w:color="auto"/>
            <w:right w:val="none" w:sz="0" w:space="0" w:color="auto"/>
          </w:divBdr>
        </w:div>
        <w:div w:id="564027089">
          <w:marLeft w:val="640"/>
          <w:marRight w:val="0"/>
          <w:marTop w:val="0"/>
          <w:marBottom w:val="0"/>
          <w:divBdr>
            <w:top w:val="none" w:sz="0" w:space="0" w:color="auto"/>
            <w:left w:val="none" w:sz="0" w:space="0" w:color="auto"/>
            <w:bottom w:val="none" w:sz="0" w:space="0" w:color="auto"/>
            <w:right w:val="none" w:sz="0" w:space="0" w:color="auto"/>
          </w:divBdr>
        </w:div>
        <w:div w:id="588543708">
          <w:marLeft w:val="640"/>
          <w:marRight w:val="0"/>
          <w:marTop w:val="0"/>
          <w:marBottom w:val="0"/>
          <w:divBdr>
            <w:top w:val="none" w:sz="0" w:space="0" w:color="auto"/>
            <w:left w:val="none" w:sz="0" w:space="0" w:color="auto"/>
            <w:bottom w:val="none" w:sz="0" w:space="0" w:color="auto"/>
            <w:right w:val="none" w:sz="0" w:space="0" w:color="auto"/>
          </w:divBdr>
        </w:div>
        <w:div w:id="593438210">
          <w:marLeft w:val="640"/>
          <w:marRight w:val="0"/>
          <w:marTop w:val="0"/>
          <w:marBottom w:val="0"/>
          <w:divBdr>
            <w:top w:val="none" w:sz="0" w:space="0" w:color="auto"/>
            <w:left w:val="none" w:sz="0" w:space="0" w:color="auto"/>
            <w:bottom w:val="none" w:sz="0" w:space="0" w:color="auto"/>
            <w:right w:val="none" w:sz="0" w:space="0" w:color="auto"/>
          </w:divBdr>
        </w:div>
        <w:div w:id="600726106">
          <w:marLeft w:val="640"/>
          <w:marRight w:val="0"/>
          <w:marTop w:val="0"/>
          <w:marBottom w:val="0"/>
          <w:divBdr>
            <w:top w:val="none" w:sz="0" w:space="0" w:color="auto"/>
            <w:left w:val="none" w:sz="0" w:space="0" w:color="auto"/>
            <w:bottom w:val="none" w:sz="0" w:space="0" w:color="auto"/>
            <w:right w:val="none" w:sz="0" w:space="0" w:color="auto"/>
          </w:divBdr>
        </w:div>
        <w:div w:id="623852954">
          <w:marLeft w:val="640"/>
          <w:marRight w:val="0"/>
          <w:marTop w:val="0"/>
          <w:marBottom w:val="0"/>
          <w:divBdr>
            <w:top w:val="none" w:sz="0" w:space="0" w:color="auto"/>
            <w:left w:val="none" w:sz="0" w:space="0" w:color="auto"/>
            <w:bottom w:val="none" w:sz="0" w:space="0" w:color="auto"/>
            <w:right w:val="none" w:sz="0" w:space="0" w:color="auto"/>
          </w:divBdr>
        </w:div>
        <w:div w:id="634874645">
          <w:marLeft w:val="640"/>
          <w:marRight w:val="0"/>
          <w:marTop w:val="0"/>
          <w:marBottom w:val="0"/>
          <w:divBdr>
            <w:top w:val="none" w:sz="0" w:space="0" w:color="auto"/>
            <w:left w:val="none" w:sz="0" w:space="0" w:color="auto"/>
            <w:bottom w:val="none" w:sz="0" w:space="0" w:color="auto"/>
            <w:right w:val="none" w:sz="0" w:space="0" w:color="auto"/>
          </w:divBdr>
        </w:div>
        <w:div w:id="640966366">
          <w:marLeft w:val="640"/>
          <w:marRight w:val="0"/>
          <w:marTop w:val="0"/>
          <w:marBottom w:val="0"/>
          <w:divBdr>
            <w:top w:val="none" w:sz="0" w:space="0" w:color="auto"/>
            <w:left w:val="none" w:sz="0" w:space="0" w:color="auto"/>
            <w:bottom w:val="none" w:sz="0" w:space="0" w:color="auto"/>
            <w:right w:val="none" w:sz="0" w:space="0" w:color="auto"/>
          </w:divBdr>
        </w:div>
        <w:div w:id="678772991">
          <w:marLeft w:val="640"/>
          <w:marRight w:val="0"/>
          <w:marTop w:val="0"/>
          <w:marBottom w:val="0"/>
          <w:divBdr>
            <w:top w:val="none" w:sz="0" w:space="0" w:color="auto"/>
            <w:left w:val="none" w:sz="0" w:space="0" w:color="auto"/>
            <w:bottom w:val="none" w:sz="0" w:space="0" w:color="auto"/>
            <w:right w:val="none" w:sz="0" w:space="0" w:color="auto"/>
          </w:divBdr>
        </w:div>
        <w:div w:id="697121511">
          <w:marLeft w:val="640"/>
          <w:marRight w:val="0"/>
          <w:marTop w:val="0"/>
          <w:marBottom w:val="0"/>
          <w:divBdr>
            <w:top w:val="none" w:sz="0" w:space="0" w:color="auto"/>
            <w:left w:val="none" w:sz="0" w:space="0" w:color="auto"/>
            <w:bottom w:val="none" w:sz="0" w:space="0" w:color="auto"/>
            <w:right w:val="none" w:sz="0" w:space="0" w:color="auto"/>
          </w:divBdr>
        </w:div>
        <w:div w:id="769277766">
          <w:marLeft w:val="640"/>
          <w:marRight w:val="0"/>
          <w:marTop w:val="0"/>
          <w:marBottom w:val="0"/>
          <w:divBdr>
            <w:top w:val="none" w:sz="0" w:space="0" w:color="auto"/>
            <w:left w:val="none" w:sz="0" w:space="0" w:color="auto"/>
            <w:bottom w:val="none" w:sz="0" w:space="0" w:color="auto"/>
            <w:right w:val="none" w:sz="0" w:space="0" w:color="auto"/>
          </w:divBdr>
        </w:div>
        <w:div w:id="770664357">
          <w:marLeft w:val="640"/>
          <w:marRight w:val="0"/>
          <w:marTop w:val="0"/>
          <w:marBottom w:val="0"/>
          <w:divBdr>
            <w:top w:val="none" w:sz="0" w:space="0" w:color="auto"/>
            <w:left w:val="none" w:sz="0" w:space="0" w:color="auto"/>
            <w:bottom w:val="none" w:sz="0" w:space="0" w:color="auto"/>
            <w:right w:val="none" w:sz="0" w:space="0" w:color="auto"/>
          </w:divBdr>
        </w:div>
        <w:div w:id="779298515">
          <w:marLeft w:val="640"/>
          <w:marRight w:val="0"/>
          <w:marTop w:val="0"/>
          <w:marBottom w:val="0"/>
          <w:divBdr>
            <w:top w:val="none" w:sz="0" w:space="0" w:color="auto"/>
            <w:left w:val="none" w:sz="0" w:space="0" w:color="auto"/>
            <w:bottom w:val="none" w:sz="0" w:space="0" w:color="auto"/>
            <w:right w:val="none" w:sz="0" w:space="0" w:color="auto"/>
          </w:divBdr>
        </w:div>
        <w:div w:id="782506091">
          <w:marLeft w:val="640"/>
          <w:marRight w:val="0"/>
          <w:marTop w:val="0"/>
          <w:marBottom w:val="0"/>
          <w:divBdr>
            <w:top w:val="none" w:sz="0" w:space="0" w:color="auto"/>
            <w:left w:val="none" w:sz="0" w:space="0" w:color="auto"/>
            <w:bottom w:val="none" w:sz="0" w:space="0" w:color="auto"/>
            <w:right w:val="none" w:sz="0" w:space="0" w:color="auto"/>
          </w:divBdr>
        </w:div>
        <w:div w:id="818613493">
          <w:marLeft w:val="640"/>
          <w:marRight w:val="0"/>
          <w:marTop w:val="0"/>
          <w:marBottom w:val="0"/>
          <w:divBdr>
            <w:top w:val="none" w:sz="0" w:space="0" w:color="auto"/>
            <w:left w:val="none" w:sz="0" w:space="0" w:color="auto"/>
            <w:bottom w:val="none" w:sz="0" w:space="0" w:color="auto"/>
            <w:right w:val="none" w:sz="0" w:space="0" w:color="auto"/>
          </w:divBdr>
        </w:div>
        <w:div w:id="826045898">
          <w:marLeft w:val="640"/>
          <w:marRight w:val="0"/>
          <w:marTop w:val="0"/>
          <w:marBottom w:val="0"/>
          <w:divBdr>
            <w:top w:val="none" w:sz="0" w:space="0" w:color="auto"/>
            <w:left w:val="none" w:sz="0" w:space="0" w:color="auto"/>
            <w:bottom w:val="none" w:sz="0" w:space="0" w:color="auto"/>
            <w:right w:val="none" w:sz="0" w:space="0" w:color="auto"/>
          </w:divBdr>
        </w:div>
        <w:div w:id="834615208">
          <w:marLeft w:val="640"/>
          <w:marRight w:val="0"/>
          <w:marTop w:val="0"/>
          <w:marBottom w:val="0"/>
          <w:divBdr>
            <w:top w:val="none" w:sz="0" w:space="0" w:color="auto"/>
            <w:left w:val="none" w:sz="0" w:space="0" w:color="auto"/>
            <w:bottom w:val="none" w:sz="0" w:space="0" w:color="auto"/>
            <w:right w:val="none" w:sz="0" w:space="0" w:color="auto"/>
          </w:divBdr>
        </w:div>
        <w:div w:id="872765394">
          <w:marLeft w:val="640"/>
          <w:marRight w:val="0"/>
          <w:marTop w:val="0"/>
          <w:marBottom w:val="0"/>
          <w:divBdr>
            <w:top w:val="none" w:sz="0" w:space="0" w:color="auto"/>
            <w:left w:val="none" w:sz="0" w:space="0" w:color="auto"/>
            <w:bottom w:val="none" w:sz="0" w:space="0" w:color="auto"/>
            <w:right w:val="none" w:sz="0" w:space="0" w:color="auto"/>
          </w:divBdr>
        </w:div>
        <w:div w:id="881406498">
          <w:marLeft w:val="640"/>
          <w:marRight w:val="0"/>
          <w:marTop w:val="0"/>
          <w:marBottom w:val="0"/>
          <w:divBdr>
            <w:top w:val="none" w:sz="0" w:space="0" w:color="auto"/>
            <w:left w:val="none" w:sz="0" w:space="0" w:color="auto"/>
            <w:bottom w:val="none" w:sz="0" w:space="0" w:color="auto"/>
            <w:right w:val="none" w:sz="0" w:space="0" w:color="auto"/>
          </w:divBdr>
        </w:div>
        <w:div w:id="883522356">
          <w:marLeft w:val="640"/>
          <w:marRight w:val="0"/>
          <w:marTop w:val="0"/>
          <w:marBottom w:val="0"/>
          <w:divBdr>
            <w:top w:val="none" w:sz="0" w:space="0" w:color="auto"/>
            <w:left w:val="none" w:sz="0" w:space="0" w:color="auto"/>
            <w:bottom w:val="none" w:sz="0" w:space="0" w:color="auto"/>
            <w:right w:val="none" w:sz="0" w:space="0" w:color="auto"/>
          </w:divBdr>
        </w:div>
        <w:div w:id="894972286">
          <w:marLeft w:val="640"/>
          <w:marRight w:val="0"/>
          <w:marTop w:val="0"/>
          <w:marBottom w:val="0"/>
          <w:divBdr>
            <w:top w:val="none" w:sz="0" w:space="0" w:color="auto"/>
            <w:left w:val="none" w:sz="0" w:space="0" w:color="auto"/>
            <w:bottom w:val="none" w:sz="0" w:space="0" w:color="auto"/>
            <w:right w:val="none" w:sz="0" w:space="0" w:color="auto"/>
          </w:divBdr>
        </w:div>
        <w:div w:id="953244974">
          <w:marLeft w:val="640"/>
          <w:marRight w:val="0"/>
          <w:marTop w:val="0"/>
          <w:marBottom w:val="0"/>
          <w:divBdr>
            <w:top w:val="none" w:sz="0" w:space="0" w:color="auto"/>
            <w:left w:val="none" w:sz="0" w:space="0" w:color="auto"/>
            <w:bottom w:val="none" w:sz="0" w:space="0" w:color="auto"/>
            <w:right w:val="none" w:sz="0" w:space="0" w:color="auto"/>
          </w:divBdr>
        </w:div>
        <w:div w:id="957682187">
          <w:marLeft w:val="640"/>
          <w:marRight w:val="0"/>
          <w:marTop w:val="0"/>
          <w:marBottom w:val="0"/>
          <w:divBdr>
            <w:top w:val="none" w:sz="0" w:space="0" w:color="auto"/>
            <w:left w:val="none" w:sz="0" w:space="0" w:color="auto"/>
            <w:bottom w:val="none" w:sz="0" w:space="0" w:color="auto"/>
            <w:right w:val="none" w:sz="0" w:space="0" w:color="auto"/>
          </w:divBdr>
        </w:div>
        <w:div w:id="966741594">
          <w:marLeft w:val="640"/>
          <w:marRight w:val="0"/>
          <w:marTop w:val="0"/>
          <w:marBottom w:val="0"/>
          <w:divBdr>
            <w:top w:val="none" w:sz="0" w:space="0" w:color="auto"/>
            <w:left w:val="none" w:sz="0" w:space="0" w:color="auto"/>
            <w:bottom w:val="none" w:sz="0" w:space="0" w:color="auto"/>
            <w:right w:val="none" w:sz="0" w:space="0" w:color="auto"/>
          </w:divBdr>
        </w:div>
        <w:div w:id="971180284">
          <w:marLeft w:val="640"/>
          <w:marRight w:val="0"/>
          <w:marTop w:val="0"/>
          <w:marBottom w:val="0"/>
          <w:divBdr>
            <w:top w:val="none" w:sz="0" w:space="0" w:color="auto"/>
            <w:left w:val="none" w:sz="0" w:space="0" w:color="auto"/>
            <w:bottom w:val="none" w:sz="0" w:space="0" w:color="auto"/>
            <w:right w:val="none" w:sz="0" w:space="0" w:color="auto"/>
          </w:divBdr>
        </w:div>
        <w:div w:id="982152363">
          <w:marLeft w:val="640"/>
          <w:marRight w:val="0"/>
          <w:marTop w:val="0"/>
          <w:marBottom w:val="0"/>
          <w:divBdr>
            <w:top w:val="none" w:sz="0" w:space="0" w:color="auto"/>
            <w:left w:val="none" w:sz="0" w:space="0" w:color="auto"/>
            <w:bottom w:val="none" w:sz="0" w:space="0" w:color="auto"/>
            <w:right w:val="none" w:sz="0" w:space="0" w:color="auto"/>
          </w:divBdr>
        </w:div>
        <w:div w:id="1058939868">
          <w:marLeft w:val="640"/>
          <w:marRight w:val="0"/>
          <w:marTop w:val="0"/>
          <w:marBottom w:val="0"/>
          <w:divBdr>
            <w:top w:val="none" w:sz="0" w:space="0" w:color="auto"/>
            <w:left w:val="none" w:sz="0" w:space="0" w:color="auto"/>
            <w:bottom w:val="none" w:sz="0" w:space="0" w:color="auto"/>
            <w:right w:val="none" w:sz="0" w:space="0" w:color="auto"/>
          </w:divBdr>
        </w:div>
        <w:div w:id="1068109425">
          <w:marLeft w:val="640"/>
          <w:marRight w:val="0"/>
          <w:marTop w:val="0"/>
          <w:marBottom w:val="0"/>
          <w:divBdr>
            <w:top w:val="none" w:sz="0" w:space="0" w:color="auto"/>
            <w:left w:val="none" w:sz="0" w:space="0" w:color="auto"/>
            <w:bottom w:val="none" w:sz="0" w:space="0" w:color="auto"/>
            <w:right w:val="none" w:sz="0" w:space="0" w:color="auto"/>
          </w:divBdr>
        </w:div>
        <w:div w:id="1078791346">
          <w:marLeft w:val="640"/>
          <w:marRight w:val="0"/>
          <w:marTop w:val="0"/>
          <w:marBottom w:val="0"/>
          <w:divBdr>
            <w:top w:val="none" w:sz="0" w:space="0" w:color="auto"/>
            <w:left w:val="none" w:sz="0" w:space="0" w:color="auto"/>
            <w:bottom w:val="none" w:sz="0" w:space="0" w:color="auto"/>
            <w:right w:val="none" w:sz="0" w:space="0" w:color="auto"/>
          </w:divBdr>
        </w:div>
        <w:div w:id="1128471248">
          <w:marLeft w:val="640"/>
          <w:marRight w:val="0"/>
          <w:marTop w:val="0"/>
          <w:marBottom w:val="0"/>
          <w:divBdr>
            <w:top w:val="none" w:sz="0" w:space="0" w:color="auto"/>
            <w:left w:val="none" w:sz="0" w:space="0" w:color="auto"/>
            <w:bottom w:val="none" w:sz="0" w:space="0" w:color="auto"/>
            <w:right w:val="none" w:sz="0" w:space="0" w:color="auto"/>
          </w:divBdr>
        </w:div>
        <w:div w:id="1130901404">
          <w:marLeft w:val="640"/>
          <w:marRight w:val="0"/>
          <w:marTop w:val="0"/>
          <w:marBottom w:val="0"/>
          <w:divBdr>
            <w:top w:val="none" w:sz="0" w:space="0" w:color="auto"/>
            <w:left w:val="none" w:sz="0" w:space="0" w:color="auto"/>
            <w:bottom w:val="none" w:sz="0" w:space="0" w:color="auto"/>
            <w:right w:val="none" w:sz="0" w:space="0" w:color="auto"/>
          </w:divBdr>
        </w:div>
        <w:div w:id="1146047319">
          <w:marLeft w:val="640"/>
          <w:marRight w:val="0"/>
          <w:marTop w:val="0"/>
          <w:marBottom w:val="0"/>
          <w:divBdr>
            <w:top w:val="none" w:sz="0" w:space="0" w:color="auto"/>
            <w:left w:val="none" w:sz="0" w:space="0" w:color="auto"/>
            <w:bottom w:val="none" w:sz="0" w:space="0" w:color="auto"/>
            <w:right w:val="none" w:sz="0" w:space="0" w:color="auto"/>
          </w:divBdr>
        </w:div>
        <w:div w:id="1149861140">
          <w:marLeft w:val="640"/>
          <w:marRight w:val="0"/>
          <w:marTop w:val="0"/>
          <w:marBottom w:val="0"/>
          <w:divBdr>
            <w:top w:val="none" w:sz="0" w:space="0" w:color="auto"/>
            <w:left w:val="none" w:sz="0" w:space="0" w:color="auto"/>
            <w:bottom w:val="none" w:sz="0" w:space="0" w:color="auto"/>
            <w:right w:val="none" w:sz="0" w:space="0" w:color="auto"/>
          </w:divBdr>
        </w:div>
        <w:div w:id="1152869063">
          <w:marLeft w:val="640"/>
          <w:marRight w:val="0"/>
          <w:marTop w:val="0"/>
          <w:marBottom w:val="0"/>
          <w:divBdr>
            <w:top w:val="none" w:sz="0" w:space="0" w:color="auto"/>
            <w:left w:val="none" w:sz="0" w:space="0" w:color="auto"/>
            <w:bottom w:val="none" w:sz="0" w:space="0" w:color="auto"/>
            <w:right w:val="none" w:sz="0" w:space="0" w:color="auto"/>
          </w:divBdr>
        </w:div>
        <w:div w:id="1158692582">
          <w:marLeft w:val="640"/>
          <w:marRight w:val="0"/>
          <w:marTop w:val="0"/>
          <w:marBottom w:val="0"/>
          <w:divBdr>
            <w:top w:val="none" w:sz="0" w:space="0" w:color="auto"/>
            <w:left w:val="none" w:sz="0" w:space="0" w:color="auto"/>
            <w:bottom w:val="none" w:sz="0" w:space="0" w:color="auto"/>
            <w:right w:val="none" w:sz="0" w:space="0" w:color="auto"/>
          </w:divBdr>
        </w:div>
        <w:div w:id="1162745569">
          <w:marLeft w:val="640"/>
          <w:marRight w:val="0"/>
          <w:marTop w:val="0"/>
          <w:marBottom w:val="0"/>
          <w:divBdr>
            <w:top w:val="none" w:sz="0" w:space="0" w:color="auto"/>
            <w:left w:val="none" w:sz="0" w:space="0" w:color="auto"/>
            <w:bottom w:val="none" w:sz="0" w:space="0" w:color="auto"/>
            <w:right w:val="none" w:sz="0" w:space="0" w:color="auto"/>
          </w:divBdr>
        </w:div>
        <w:div w:id="1165628679">
          <w:marLeft w:val="640"/>
          <w:marRight w:val="0"/>
          <w:marTop w:val="0"/>
          <w:marBottom w:val="0"/>
          <w:divBdr>
            <w:top w:val="none" w:sz="0" w:space="0" w:color="auto"/>
            <w:left w:val="none" w:sz="0" w:space="0" w:color="auto"/>
            <w:bottom w:val="none" w:sz="0" w:space="0" w:color="auto"/>
            <w:right w:val="none" w:sz="0" w:space="0" w:color="auto"/>
          </w:divBdr>
        </w:div>
        <w:div w:id="1189561366">
          <w:marLeft w:val="640"/>
          <w:marRight w:val="0"/>
          <w:marTop w:val="0"/>
          <w:marBottom w:val="0"/>
          <w:divBdr>
            <w:top w:val="none" w:sz="0" w:space="0" w:color="auto"/>
            <w:left w:val="none" w:sz="0" w:space="0" w:color="auto"/>
            <w:bottom w:val="none" w:sz="0" w:space="0" w:color="auto"/>
            <w:right w:val="none" w:sz="0" w:space="0" w:color="auto"/>
          </w:divBdr>
        </w:div>
        <w:div w:id="1209028242">
          <w:marLeft w:val="640"/>
          <w:marRight w:val="0"/>
          <w:marTop w:val="0"/>
          <w:marBottom w:val="0"/>
          <w:divBdr>
            <w:top w:val="none" w:sz="0" w:space="0" w:color="auto"/>
            <w:left w:val="none" w:sz="0" w:space="0" w:color="auto"/>
            <w:bottom w:val="none" w:sz="0" w:space="0" w:color="auto"/>
            <w:right w:val="none" w:sz="0" w:space="0" w:color="auto"/>
          </w:divBdr>
        </w:div>
        <w:div w:id="1233590113">
          <w:marLeft w:val="640"/>
          <w:marRight w:val="0"/>
          <w:marTop w:val="0"/>
          <w:marBottom w:val="0"/>
          <w:divBdr>
            <w:top w:val="none" w:sz="0" w:space="0" w:color="auto"/>
            <w:left w:val="none" w:sz="0" w:space="0" w:color="auto"/>
            <w:bottom w:val="none" w:sz="0" w:space="0" w:color="auto"/>
            <w:right w:val="none" w:sz="0" w:space="0" w:color="auto"/>
          </w:divBdr>
        </w:div>
        <w:div w:id="1241675828">
          <w:marLeft w:val="640"/>
          <w:marRight w:val="0"/>
          <w:marTop w:val="0"/>
          <w:marBottom w:val="0"/>
          <w:divBdr>
            <w:top w:val="none" w:sz="0" w:space="0" w:color="auto"/>
            <w:left w:val="none" w:sz="0" w:space="0" w:color="auto"/>
            <w:bottom w:val="none" w:sz="0" w:space="0" w:color="auto"/>
            <w:right w:val="none" w:sz="0" w:space="0" w:color="auto"/>
          </w:divBdr>
        </w:div>
        <w:div w:id="1250427786">
          <w:marLeft w:val="640"/>
          <w:marRight w:val="0"/>
          <w:marTop w:val="0"/>
          <w:marBottom w:val="0"/>
          <w:divBdr>
            <w:top w:val="none" w:sz="0" w:space="0" w:color="auto"/>
            <w:left w:val="none" w:sz="0" w:space="0" w:color="auto"/>
            <w:bottom w:val="none" w:sz="0" w:space="0" w:color="auto"/>
            <w:right w:val="none" w:sz="0" w:space="0" w:color="auto"/>
          </w:divBdr>
        </w:div>
        <w:div w:id="1305624948">
          <w:marLeft w:val="640"/>
          <w:marRight w:val="0"/>
          <w:marTop w:val="0"/>
          <w:marBottom w:val="0"/>
          <w:divBdr>
            <w:top w:val="none" w:sz="0" w:space="0" w:color="auto"/>
            <w:left w:val="none" w:sz="0" w:space="0" w:color="auto"/>
            <w:bottom w:val="none" w:sz="0" w:space="0" w:color="auto"/>
            <w:right w:val="none" w:sz="0" w:space="0" w:color="auto"/>
          </w:divBdr>
        </w:div>
        <w:div w:id="1340547232">
          <w:marLeft w:val="640"/>
          <w:marRight w:val="0"/>
          <w:marTop w:val="0"/>
          <w:marBottom w:val="0"/>
          <w:divBdr>
            <w:top w:val="none" w:sz="0" w:space="0" w:color="auto"/>
            <w:left w:val="none" w:sz="0" w:space="0" w:color="auto"/>
            <w:bottom w:val="none" w:sz="0" w:space="0" w:color="auto"/>
            <w:right w:val="none" w:sz="0" w:space="0" w:color="auto"/>
          </w:divBdr>
        </w:div>
        <w:div w:id="1379431242">
          <w:marLeft w:val="640"/>
          <w:marRight w:val="0"/>
          <w:marTop w:val="0"/>
          <w:marBottom w:val="0"/>
          <w:divBdr>
            <w:top w:val="none" w:sz="0" w:space="0" w:color="auto"/>
            <w:left w:val="none" w:sz="0" w:space="0" w:color="auto"/>
            <w:bottom w:val="none" w:sz="0" w:space="0" w:color="auto"/>
            <w:right w:val="none" w:sz="0" w:space="0" w:color="auto"/>
          </w:divBdr>
        </w:div>
        <w:div w:id="1402755551">
          <w:marLeft w:val="640"/>
          <w:marRight w:val="0"/>
          <w:marTop w:val="0"/>
          <w:marBottom w:val="0"/>
          <w:divBdr>
            <w:top w:val="none" w:sz="0" w:space="0" w:color="auto"/>
            <w:left w:val="none" w:sz="0" w:space="0" w:color="auto"/>
            <w:bottom w:val="none" w:sz="0" w:space="0" w:color="auto"/>
            <w:right w:val="none" w:sz="0" w:space="0" w:color="auto"/>
          </w:divBdr>
        </w:div>
        <w:div w:id="1411075203">
          <w:marLeft w:val="640"/>
          <w:marRight w:val="0"/>
          <w:marTop w:val="0"/>
          <w:marBottom w:val="0"/>
          <w:divBdr>
            <w:top w:val="none" w:sz="0" w:space="0" w:color="auto"/>
            <w:left w:val="none" w:sz="0" w:space="0" w:color="auto"/>
            <w:bottom w:val="none" w:sz="0" w:space="0" w:color="auto"/>
            <w:right w:val="none" w:sz="0" w:space="0" w:color="auto"/>
          </w:divBdr>
        </w:div>
        <w:div w:id="1413549272">
          <w:marLeft w:val="640"/>
          <w:marRight w:val="0"/>
          <w:marTop w:val="0"/>
          <w:marBottom w:val="0"/>
          <w:divBdr>
            <w:top w:val="none" w:sz="0" w:space="0" w:color="auto"/>
            <w:left w:val="none" w:sz="0" w:space="0" w:color="auto"/>
            <w:bottom w:val="none" w:sz="0" w:space="0" w:color="auto"/>
            <w:right w:val="none" w:sz="0" w:space="0" w:color="auto"/>
          </w:divBdr>
        </w:div>
        <w:div w:id="1431586712">
          <w:marLeft w:val="640"/>
          <w:marRight w:val="0"/>
          <w:marTop w:val="0"/>
          <w:marBottom w:val="0"/>
          <w:divBdr>
            <w:top w:val="none" w:sz="0" w:space="0" w:color="auto"/>
            <w:left w:val="none" w:sz="0" w:space="0" w:color="auto"/>
            <w:bottom w:val="none" w:sz="0" w:space="0" w:color="auto"/>
            <w:right w:val="none" w:sz="0" w:space="0" w:color="auto"/>
          </w:divBdr>
        </w:div>
        <w:div w:id="1462113470">
          <w:marLeft w:val="640"/>
          <w:marRight w:val="0"/>
          <w:marTop w:val="0"/>
          <w:marBottom w:val="0"/>
          <w:divBdr>
            <w:top w:val="none" w:sz="0" w:space="0" w:color="auto"/>
            <w:left w:val="none" w:sz="0" w:space="0" w:color="auto"/>
            <w:bottom w:val="none" w:sz="0" w:space="0" w:color="auto"/>
            <w:right w:val="none" w:sz="0" w:space="0" w:color="auto"/>
          </w:divBdr>
        </w:div>
        <w:div w:id="1462461264">
          <w:marLeft w:val="640"/>
          <w:marRight w:val="0"/>
          <w:marTop w:val="0"/>
          <w:marBottom w:val="0"/>
          <w:divBdr>
            <w:top w:val="none" w:sz="0" w:space="0" w:color="auto"/>
            <w:left w:val="none" w:sz="0" w:space="0" w:color="auto"/>
            <w:bottom w:val="none" w:sz="0" w:space="0" w:color="auto"/>
            <w:right w:val="none" w:sz="0" w:space="0" w:color="auto"/>
          </w:divBdr>
        </w:div>
        <w:div w:id="1496604711">
          <w:marLeft w:val="640"/>
          <w:marRight w:val="0"/>
          <w:marTop w:val="0"/>
          <w:marBottom w:val="0"/>
          <w:divBdr>
            <w:top w:val="none" w:sz="0" w:space="0" w:color="auto"/>
            <w:left w:val="none" w:sz="0" w:space="0" w:color="auto"/>
            <w:bottom w:val="none" w:sz="0" w:space="0" w:color="auto"/>
            <w:right w:val="none" w:sz="0" w:space="0" w:color="auto"/>
          </w:divBdr>
        </w:div>
        <w:div w:id="1504662189">
          <w:marLeft w:val="640"/>
          <w:marRight w:val="0"/>
          <w:marTop w:val="0"/>
          <w:marBottom w:val="0"/>
          <w:divBdr>
            <w:top w:val="none" w:sz="0" w:space="0" w:color="auto"/>
            <w:left w:val="none" w:sz="0" w:space="0" w:color="auto"/>
            <w:bottom w:val="none" w:sz="0" w:space="0" w:color="auto"/>
            <w:right w:val="none" w:sz="0" w:space="0" w:color="auto"/>
          </w:divBdr>
        </w:div>
        <w:div w:id="1511987263">
          <w:marLeft w:val="640"/>
          <w:marRight w:val="0"/>
          <w:marTop w:val="0"/>
          <w:marBottom w:val="0"/>
          <w:divBdr>
            <w:top w:val="none" w:sz="0" w:space="0" w:color="auto"/>
            <w:left w:val="none" w:sz="0" w:space="0" w:color="auto"/>
            <w:bottom w:val="none" w:sz="0" w:space="0" w:color="auto"/>
            <w:right w:val="none" w:sz="0" w:space="0" w:color="auto"/>
          </w:divBdr>
        </w:div>
        <w:div w:id="1557737290">
          <w:marLeft w:val="640"/>
          <w:marRight w:val="0"/>
          <w:marTop w:val="0"/>
          <w:marBottom w:val="0"/>
          <w:divBdr>
            <w:top w:val="none" w:sz="0" w:space="0" w:color="auto"/>
            <w:left w:val="none" w:sz="0" w:space="0" w:color="auto"/>
            <w:bottom w:val="none" w:sz="0" w:space="0" w:color="auto"/>
            <w:right w:val="none" w:sz="0" w:space="0" w:color="auto"/>
          </w:divBdr>
        </w:div>
        <w:div w:id="1581669994">
          <w:marLeft w:val="640"/>
          <w:marRight w:val="0"/>
          <w:marTop w:val="0"/>
          <w:marBottom w:val="0"/>
          <w:divBdr>
            <w:top w:val="none" w:sz="0" w:space="0" w:color="auto"/>
            <w:left w:val="none" w:sz="0" w:space="0" w:color="auto"/>
            <w:bottom w:val="none" w:sz="0" w:space="0" w:color="auto"/>
            <w:right w:val="none" w:sz="0" w:space="0" w:color="auto"/>
          </w:divBdr>
        </w:div>
        <w:div w:id="1613785011">
          <w:marLeft w:val="640"/>
          <w:marRight w:val="0"/>
          <w:marTop w:val="0"/>
          <w:marBottom w:val="0"/>
          <w:divBdr>
            <w:top w:val="none" w:sz="0" w:space="0" w:color="auto"/>
            <w:left w:val="none" w:sz="0" w:space="0" w:color="auto"/>
            <w:bottom w:val="none" w:sz="0" w:space="0" w:color="auto"/>
            <w:right w:val="none" w:sz="0" w:space="0" w:color="auto"/>
          </w:divBdr>
        </w:div>
        <w:div w:id="1623462456">
          <w:marLeft w:val="640"/>
          <w:marRight w:val="0"/>
          <w:marTop w:val="0"/>
          <w:marBottom w:val="0"/>
          <w:divBdr>
            <w:top w:val="none" w:sz="0" w:space="0" w:color="auto"/>
            <w:left w:val="none" w:sz="0" w:space="0" w:color="auto"/>
            <w:bottom w:val="none" w:sz="0" w:space="0" w:color="auto"/>
            <w:right w:val="none" w:sz="0" w:space="0" w:color="auto"/>
          </w:divBdr>
        </w:div>
        <w:div w:id="1649088761">
          <w:marLeft w:val="640"/>
          <w:marRight w:val="0"/>
          <w:marTop w:val="0"/>
          <w:marBottom w:val="0"/>
          <w:divBdr>
            <w:top w:val="none" w:sz="0" w:space="0" w:color="auto"/>
            <w:left w:val="none" w:sz="0" w:space="0" w:color="auto"/>
            <w:bottom w:val="none" w:sz="0" w:space="0" w:color="auto"/>
            <w:right w:val="none" w:sz="0" w:space="0" w:color="auto"/>
          </w:divBdr>
        </w:div>
        <w:div w:id="1651321481">
          <w:marLeft w:val="640"/>
          <w:marRight w:val="0"/>
          <w:marTop w:val="0"/>
          <w:marBottom w:val="0"/>
          <w:divBdr>
            <w:top w:val="none" w:sz="0" w:space="0" w:color="auto"/>
            <w:left w:val="none" w:sz="0" w:space="0" w:color="auto"/>
            <w:bottom w:val="none" w:sz="0" w:space="0" w:color="auto"/>
            <w:right w:val="none" w:sz="0" w:space="0" w:color="auto"/>
          </w:divBdr>
        </w:div>
        <w:div w:id="1665816084">
          <w:marLeft w:val="640"/>
          <w:marRight w:val="0"/>
          <w:marTop w:val="0"/>
          <w:marBottom w:val="0"/>
          <w:divBdr>
            <w:top w:val="none" w:sz="0" w:space="0" w:color="auto"/>
            <w:left w:val="none" w:sz="0" w:space="0" w:color="auto"/>
            <w:bottom w:val="none" w:sz="0" w:space="0" w:color="auto"/>
            <w:right w:val="none" w:sz="0" w:space="0" w:color="auto"/>
          </w:divBdr>
        </w:div>
        <w:div w:id="1667321572">
          <w:marLeft w:val="640"/>
          <w:marRight w:val="0"/>
          <w:marTop w:val="0"/>
          <w:marBottom w:val="0"/>
          <w:divBdr>
            <w:top w:val="none" w:sz="0" w:space="0" w:color="auto"/>
            <w:left w:val="none" w:sz="0" w:space="0" w:color="auto"/>
            <w:bottom w:val="none" w:sz="0" w:space="0" w:color="auto"/>
            <w:right w:val="none" w:sz="0" w:space="0" w:color="auto"/>
          </w:divBdr>
        </w:div>
        <w:div w:id="1680228301">
          <w:marLeft w:val="640"/>
          <w:marRight w:val="0"/>
          <w:marTop w:val="0"/>
          <w:marBottom w:val="0"/>
          <w:divBdr>
            <w:top w:val="none" w:sz="0" w:space="0" w:color="auto"/>
            <w:left w:val="none" w:sz="0" w:space="0" w:color="auto"/>
            <w:bottom w:val="none" w:sz="0" w:space="0" w:color="auto"/>
            <w:right w:val="none" w:sz="0" w:space="0" w:color="auto"/>
          </w:divBdr>
        </w:div>
        <w:div w:id="1691566702">
          <w:marLeft w:val="640"/>
          <w:marRight w:val="0"/>
          <w:marTop w:val="0"/>
          <w:marBottom w:val="0"/>
          <w:divBdr>
            <w:top w:val="none" w:sz="0" w:space="0" w:color="auto"/>
            <w:left w:val="none" w:sz="0" w:space="0" w:color="auto"/>
            <w:bottom w:val="none" w:sz="0" w:space="0" w:color="auto"/>
            <w:right w:val="none" w:sz="0" w:space="0" w:color="auto"/>
          </w:divBdr>
        </w:div>
        <w:div w:id="1701391416">
          <w:marLeft w:val="640"/>
          <w:marRight w:val="0"/>
          <w:marTop w:val="0"/>
          <w:marBottom w:val="0"/>
          <w:divBdr>
            <w:top w:val="none" w:sz="0" w:space="0" w:color="auto"/>
            <w:left w:val="none" w:sz="0" w:space="0" w:color="auto"/>
            <w:bottom w:val="none" w:sz="0" w:space="0" w:color="auto"/>
            <w:right w:val="none" w:sz="0" w:space="0" w:color="auto"/>
          </w:divBdr>
        </w:div>
        <w:div w:id="1701585819">
          <w:marLeft w:val="640"/>
          <w:marRight w:val="0"/>
          <w:marTop w:val="0"/>
          <w:marBottom w:val="0"/>
          <w:divBdr>
            <w:top w:val="none" w:sz="0" w:space="0" w:color="auto"/>
            <w:left w:val="none" w:sz="0" w:space="0" w:color="auto"/>
            <w:bottom w:val="none" w:sz="0" w:space="0" w:color="auto"/>
            <w:right w:val="none" w:sz="0" w:space="0" w:color="auto"/>
          </w:divBdr>
        </w:div>
        <w:div w:id="1723359487">
          <w:marLeft w:val="640"/>
          <w:marRight w:val="0"/>
          <w:marTop w:val="0"/>
          <w:marBottom w:val="0"/>
          <w:divBdr>
            <w:top w:val="none" w:sz="0" w:space="0" w:color="auto"/>
            <w:left w:val="none" w:sz="0" w:space="0" w:color="auto"/>
            <w:bottom w:val="none" w:sz="0" w:space="0" w:color="auto"/>
            <w:right w:val="none" w:sz="0" w:space="0" w:color="auto"/>
          </w:divBdr>
        </w:div>
        <w:div w:id="1727145355">
          <w:marLeft w:val="640"/>
          <w:marRight w:val="0"/>
          <w:marTop w:val="0"/>
          <w:marBottom w:val="0"/>
          <w:divBdr>
            <w:top w:val="none" w:sz="0" w:space="0" w:color="auto"/>
            <w:left w:val="none" w:sz="0" w:space="0" w:color="auto"/>
            <w:bottom w:val="none" w:sz="0" w:space="0" w:color="auto"/>
            <w:right w:val="none" w:sz="0" w:space="0" w:color="auto"/>
          </w:divBdr>
        </w:div>
        <w:div w:id="1736121999">
          <w:marLeft w:val="640"/>
          <w:marRight w:val="0"/>
          <w:marTop w:val="0"/>
          <w:marBottom w:val="0"/>
          <w:divBdr>
            <w:top w:val="none" w:sz="0" w:space="0" w:color="auto"/>
            <w:left w:val="none" w:sz="0" w:space="0" w:color="auto"/>
            <w:bottom w:val="none" w:sz="0" w:space="0" w:color="auto"/>
            <w:right w:val="none" w:sz="0" w:space="0" w:color="auto"/>
          </w:divBdr>
        </w:div>
        <w:div w:id="1745759169">
          <w:marLeft w:val="640"/>
          <w:marRight w:val="0"/>
          <w:marTop w:val="0"/>
          <w:marBottom w:val="0"/>
          <w:divBdr>
            <w:top w:val="none" w:sz="0" w:space="0" w:color="auto"/>
            <w:left w:val="none" w:sz="0" w:space="0" w:color="auto"/>
            <w:bottom w:val="none" w:sz="0" w:space="0" w:color="auto"/>
            <w:right w:val="none" w:sz="0" w:space="0" w:color="auto"/>
          </w:divBdr>
        </w:div>
        <w:div w:id="1749032876">
          <w:marLeft w:val="640"/>
          <w:marRight w:val="0"/>
          <w:marTop w:val="0"/>
          <w:marBottom w:val="0"/>
          <w:divBdr>
            <w:top w:val="none" w:sz="0" w:space="0" w:color="auto"/>
            <w:left w:val="none" w:sz="0" w:space="0" w:color="auto"/>
            <w:bottom w:val="none" w:sz="0" w:space="0" w:color="auto"/>
            <w:right w:val="none" w:sz="0" w:space="0" w:color="auto"/>
          </w:divBdr>
        </w:div>
        <w:div w:id="1752850024">
          <w:marLeft w:val="640"/>
          <w:marRight w:val="0"/>
          <w:marTop w:val="0"/>
          <w:marBottom w:val="0"/>
          <w:divBdr>
            <w:top w:val="none" w:sz="0" w:space="0" w:color="auto"/>
            <w:left w:val="none" w:sz="0" w:space="0" w:color="auto"/>
            <w:bottom w:val="none" w:sz="0" w:space="0" w:color="auto"/>
            <w:right w:val="none" w:sz="0" w:space="0" w:color="auto"/>
          </w:divBdr>
        </w:div>
        <w:div w:id="1811050677">
          <w:marLeft w:val="640"/>
          <w:marRight w:val="0"/>
          <w:marTop w:val="0"/>
          <w:marBottom w:val="0"/>
          <w:divBdr>
            <w:top w:val="none" w:sz="0" w:space="0" w:color="auto"/>
            <w:left w:val="none" w:sz="0" w:space="0" w:color="auto"/>
            <w:bottom w:val="none" w:sz="0" w:space="0" w:color="auto"/>
            <w:right w:val="none" w:sz="0" w:space="0" w:color="auto"/>
          </w:divBdr>
        </w:div>
        <w:div w:id="1825201409">
          <w:marLeft w:val="640"/>
          <w:marRight w:val="0"/>
          <w:marTop w:val="0"/>
          <w:marBottom w:val="0"/>
          <w:divBdr>
            <w:top w:val="none" w:sz="0" w:space="0" w:color="auto"/>
            <w:left w:val="none" w:sz="0" w:space="0" w:color="auto"/>
            <w:bottom w:val="none" w:sz="0" w:space="0" w:color="auto"/>
            <w:right w:val="none" w:sz="0" w:space="0" w:color="auto"/>
          </w:divBdr>
        </w:div>
        <w:div w:id="1834491922">
          <w:marLeft w:val="640"/>
          <w:marRight w:val="0"/>
          <w:marTop w:val="0"/>
          <w:marBottom w:val="0"/>
          <w:divBdr>
            <w:top w:val="none" w:sz="0" w:space="0" w:color="auto"/>
            <w:left w:val="none" w:sz="0" w:space="0" w:color="auto"/>
            <w:bottom w:val="none" w:sz="0" w:space="0" w:color="auto"/>
            <w:right w:val="none" w:sz="0" w:space="0" w:color="auto"/>
          </w:divBdr>
        </w:div>
        <w:div w:id="1904631888">
          <w:marLeft w:val="640"/>
          <w:marRight w:val="0"/>
          <w:marTop w:val="0"/>
          <w:marBottom w:val="0"/>
          <w:divBdr>
            <w:top w:val="none" w:sz="0" w:space="0" w:color="auto"/>
            <w:left w:val="none" w:sz="0" w:space="0" w:color="auto"/>
            <w:bottom w:val="none" w:sz="0" w:space="0" w:color="auto"/>
            <w:right w:val="none" w:sz="0" w:space="0" w:color="auto"/>
          </w:divBdr>
        </w:div>
        <w:div w:id="1914658903">
          <w:marLeft w:val="640"/>
          <w:marRight w:val="0"/>
          <w:marTop w:val="0"/>
          <w:marBottom w:val="0"/>
          <w:divBdr>
            <w:top w:val="none" w:sz="0" w:space="0" w:color="auto"/>
            <w:left w:val="none" w:sz="0" w:space="0" w:color="auto"/>
            <w:bottom w:val="none" w:sz="0" w:space="0" w:color="auto"/>
            <w:right w:val="none" w:sz="0" w:space="0" w:color="auto"/>
          </w:divBdr>
        </w:div>
        <w:div w:id="1936162498">
          <w:marLeft w:val="640"/>
          <w:marRight w:val="0"/>
          <w:marTop w:val="0"/>
          <w:marBottom w:val="0"/>
          <w:divBdr>
            <w:top w:val="none" w:sz="0" w:space="0" w:color="auto"/>
            <w:left w:val="none" w:sz="0" w:space="0" w:color="auto"/>
            <w:bottom w:val="none" w:sz="0" w:space="0" w:color="auto"/>
            <w:right w:val="none" w:sz="0" w:space="0" w:color="auto"/>
          </w:divBdr>
        </w:div>
      </w:divsChild>
    </w:div>
    <w:div w:id="1218467916">
      <w:bodyDiv w:val="1"/>
      <w:marLeft w:val="0"/>
      <w:marRight w:val="0"/>
      <w:marTop w:val="0"/>
      <w:marBottom w:val="0"/>
      <w:divBdr>
        <w:top w:val="none" w:sz="0" w:space="0" w:color="auto"/>
        <w:left w:val="none" w:sz="0" w:space="0" w:color="auto"/>
        <w:bottom w:val="none" w:sz="0" w:space="0" w:color="auto"/>
        <w:right w:val="none" w:sz="0" w:space="0" w:color="auto"/>
      </w:divBdr>
    </w:div>
    <w:div w:id="1226993625">
      <w:bodyDiv w:val="1"/>
      <w:marLeft w:val="0"/>
      <w:marRight w:val="0"/>
      <w:marTop w:val="0"/>
      <w:marBottom w:val="0"/>
      <w:divBdr>
        <w:top w:val="none" w:sz="0" w:space="0" w:color="auto"/>
        <w:left w:val="none" w:sz="0" w:space="0" w:color="auto"/>
        <w:bottom w:val="none" w:sz="0" w:space="0" w:color="auto"/>
        <w:right w:val="none" w:sz="0" w:space="0" w:color="auto"/>
      </w:divBdr>
    </w:div>
    <w:div w:id="1227839997">
      <w:bodyDiv w:val="1"/>
      <w:marLeft w:val="0"/>
      <w:marRight w:val="0"/>
      <w:marTop w:val="0"/>
      <w:marBottom w:val="0"/>
      <w:divBdr>
        <w:top w:val="none" w:sz="0" w:space="0" w:color="auto"/>
        <w:left w:val="none" w:sz="0" w:space="0" w:color="auto"/>
        <w:bottom w:val="none" w:sz="0" w:space="0" w:color="auto"/>
        <w:right w:val="none" w:sz="0" w:space="0" w:color="auto"/>
      </w:divBdr>
      <w:divsChild>
        <w:div w:id="19016345">
          <w:marLeft w:val="640"/>
          <w:marRight w:val="0"/>
          <w:marTop w:val="0"/>
          <w:marBottom w:val="0"/>
          <w:divBdr>
            <w:top w:val="none" w:sz="0" w:space="0" w:color="auto"/>
            <w:left w:val="none" w:sz="0" w:space="0" w:color="auto"/>
            <w:bottom w:val="none" w:sz="0" w:space="0" w:color="auto"/>
            <w:right w:val="none" w:sz="0" w:space="0" w:color="auto"/>
          </w:divBdr>
        </w:div>
        <w:div w:id="41098223">
          <w:marLeft w:val="640"/>
          <w:marRight w:val="0"/>
          <w:marTop w:val="0"/>
          <w:marBottom w:val="0"/>
          <w:divBdr>
            <w:top w:val="none" w:sz="0" w:space="0" w:color="auto"/>
            <w:left w:val="none" w:sz="0" w:space="0" w:color="auto"/>
            <w:bottom w:val="none" w:sz="0" w:space="0" w:color="auto"/>
            <w:right w:val="none" w:sz="0" w:space="0" w:color="auto"/>
          </w:divBdr>
        </w:div>
        <w:div w:id="48502919">
          <w:marLeft w:val="640"/>
          <w:marRight w:val="0"/>
          <w:marTop w:val="0"/>
          <w:marBottom w:val="0"/>
          <w:divBdr>
            <w:top w:val="none" w:sz="0" w:space="0" w:color="auto"/>
            <w:left w:val="none" w:sz="0" w:space="0" w:color="auto"/>
            <w:bottom w:val="none" w:sz="0" w:space="0" w:color="auto"/>
            <w:right w:val="none" w:sz="0" w:space="0" w:color="auto"/>
          </w:divBdr>
        </w:div>
        <w:div w:id="48506595">
          <w:marLeft w:val="640"/>
          <w:marRight w:val="0"/>
          <w:marTop w:val="0"/>
          <w:marBottom w:val="0"/>
          <w:divBdr>
            <w:top w:val="none" w:sz="0" w:space="0" w:color="auto"/>
            <w:left w:val="none" w:sz="0" w:space="0" w:color="auto"/>
            <w:bottom w:val="none" w:sz="0" w:space="0" w:color="auto"/>
            <w:right w:val="none" w:sz="0" w:space="0" w:color="auto"/>
          </w:divBdr>
        </w:div>
        <w:div w:id="51120287">
          <w:marLeft w:val="640"/>
          <w:marRight w:val="0"/>
          <w:marTop w:val="0"/>
          <w:marBottom w:val="0"/>
          <w:divBdr>
            <w:top w:val="none" w:sz="0" w:space="0" w:color="auto"/>
            <w:left w:val="none" w:sz="0" w:space="0" w:color="auto"/>
            <w:bottom w:val="none" w:sz="0" w:space="0" w:color="auto"/>
            <w:right w:val="none" w:sz="0" w:space="0" w:color="auto"/>
          </w:divBdr>
        </w:div>
        <w:div w:id="79765225">
          <w:marLeft w:val="640"/>
          <w:marRight w:val="0"/>
          <w:marTop w:val="0"/>
          <w:marBottom w:val="0"/>
          <w:divBdr>
            <w:top w:val="none" w:sz="0" w:space="0" w:color="auto"/>
            <w:left w:val="none" w:sz="0" w:space="0" w:color="auto"/>
            <w:bottom w:val="none" w:sz="0" w:space="0" w:color="auto"/>
            <w:right w:val="none" w:sz="0" w:space="0" w:color="auto"/>
          </w:divBdr>
        </w:div>
        <w:div w:id="99110348">
          <w:marLeft w:val="640"/>
          <w:marRight w:val="0"/>
          <w:marTop w:val="0"/>
          <w:marBottom w:val="0"/>
          <w:divBdr>
            <w:top w:val="none" w:sz="0" w:space="0" w:color="auto"/>
            <w:left w:val="none" w:sz="0" w:space="0" w:color="auto"/>
            <w:bottom w:val="none" w:sz="0" w:space="0" w:color="auto"/>
            <w:right w:val="none" w:sz="0" w:space="0" w:color="auto"/>
          </w:divBdr>
        </w:div>
        <w:div w:id="124809631">
          <w:marLeft w:val="640"/>
          <w:marRight w:val="0"/>
          <w:marTop w:val="0"/>
          <w:marBottom w:val="0"/>
          <w:divBdr>
            <w:top w:val="none" w:sz="0" w:space="0" w:color="auto"/>
            <w:left w:val="none" w:sz="0" w:space="0" w:color="auto"/>
            <w:bottom w:val="none" w:sz="0" w:space="0" w:color="auto"/>
            <w:right w:val="none" w:sz="0" w:space="0" w:color="auto"/>
          </w:divBdr>
        </w:div>
        <w:div w:id="161707367">
          <w:marLeft w:val="640"/>
          <w:marRight w:val="0"/>
          <w:marTop w:val="0"/>
          <w:marBottom w:val="0"/>
          <w:divBdr>
            <w:top w:val="none" w:sz="0" w:space="0" w:color="auto"/>
            <w:left w:val="none" w:sz="0" w:space="0" w:color="auto"/>
            <w:bottom w:val="none" w:sz="0" w:space="0" w:color="auto"/>
            <w:right w:val="none" w:sz="0" w:space="0" w:color="auto"/>
          </w:divBdr>
        </w:div>
        <w:div w:id="175048368">
          <w:marLeft w:val="640"/>
          <w:marRight w:val="0"/>
          <w:marTop w:val="0"/>
          <w:marBottom w:val="0"/>
          <w:divBdr>
            <w:top w:val="none" w:sz="0" w:space="0" w:color="auto"/>
            <w:left w:val="none" w:sz="0" w:space="0" w:color="auto"/>
            <w:bottom w:val="none" w:sz="0" w:space="0" w:color="auto"/>
            <w:right w:val="none" w:sz="0" w:space="0" w:color="auto"/>
          </w:divBdr>
        </w:div>
        <w:div w:id="207111214">
          <w:marLeft w:val="640"/>
          <w:marRight w:val="0"/>
          <w:marTop w:val="0"/>
          <w:marBottom w:val="0"/>
          <w:divBdr>
            <w:top w:val="none" w:sz="0" w:space="0" w:color="auto"/>
            <w:left w:val="none" w:sz="0" w:space="0" w:color="auto"/>
            <w:bottom w:val="none" w:sz="0" w:space="0" w:color="auto"/>
            <w:right w:val="none" w:sz="0" w:space="0" w:color="auto"/>
          </w:divBdr>
        </w:div>
        <w:div w:id="236323938">
          <w:marLeft w:val="640"/>
          <w:marRight w:val="0"/>
          <w:marTop w:val="0"/>
          <w:marBottom w:val="0"/>
          <w:divBdr>
            <w:top w:val="none" w:sz="0" w:space="0" w:color="auto"/>
            <w:left w:val="none" w:sz="0" w:space="0" w:color="auto"/>
            <w:bottom w:val="none" w:sz="0" w:space="0" w:color="auto"/>
            <w:right w:val="none" w:sz="0" w:space="0" w:color="auto"/>
          </w:divBdr>
        </w:div>
        <w:div w:id="248538457">
          <w:marLeft w:val="640"/>
          <w:marRight w:val="0"/>
          <w:marTop w:val="0"/>
          <w:marBottom w:val="0"/>
          <w:divBdr>
            <w:top w:val="none" w:sz="0" w:space="0" w:color="auto"/>
            <w:left w:val="none" w:sz="0" w:space="0" w:color="auto"/>
            <w:bottom w:val="none" w:sz="0" w:space="0" w:color="auto"/>
            <w:right w:val="none" w:sz="0" w:space="0" w:color="auto"/>
          </w:divBdr>
        </w:div>
        <w:div w:id="261382654">
          <w:marLeft w:val="640"/>
          <w:marRight w:val="0"/>
          <w:marTop w:val="0"/>
          <w:marBottom w:val="0"/>
          <w:divBdr>
            <w:top w:val="none" w:sz="0" w:space="0" w:color="auto"/>
            <w:left w:val="none" w:sz="0" w:space="0" w:color="auto"/>
            <w:bottom w:val="none" w:sz="0" w:space="0" w:color="auto"/>
            <w:right w:val="none" w:sz="0" w:space="0" w:color="auto"/>
          </w:divBdr>
        </w:div>
        <w:div w:id="292249721">
          <w:marLeft w:val="640"/>
          <w:marRight w:val="0"/>
          <w:marTop w:val="0"/>
          <w:marBottom w:val="0"/>
          <w:divBdr>
            <w:top w:val="none" w:sz="0" w:space="0" w:color="auto"/>
            <w:left w:val="none" w:sz="0" w:space="0" w:color="auto"/>
            <w:bottom w:val="none" w:sz="0" w:space="0" w:color="auto"/>
            <w:right w:val="none" w:sz="0" w:space="0" w:color="auto"/>
          </w:divBdr>
        </w:div>
        <w:div w:id="297106936">
          <w:marLeft w:val="640"/>
          <w:marRight w:val="0"/>
          <w:marTop w:val="0"/>
          <w:marBottom w:val="0"/>
          <w:divBdr>
            <w:top w:val="none" w:sz="0" w:space="0" w:color="auto"/>
            <w:left w:val="none" w:sz="0" w:space="0" w:color="auto"/>
            <w:bottom w:val="none" w:sz="0" w:space="0" w:color="auto"/>
            <w:right w:val="none" w:sz="0" w:space="0" w:color="auto"/>
          </w:divBdr>
        </w:div>
        <w:div w:id="315304382">
          <w:marLeft w:val="640"/>
          <w:marRight w:val="0"/>
          <w:marTop w:val="0"/>
          <w:marBottom w:val="0"/>
          <w:divBdr>
            <w:top w:val="none" w:sz="0" w:space="0" w:color="auto"/>
            <w:left w:val="none" w:sz="0" w:space="0" w:color="auto"/>
            <w:bottom w:val="none" w:sz="0" w:space="0" w:color="auto"/>
            <w:right w:val="none" w:sz="0" w:space="0" w:color="auto"/>
          </w:divBdr>
        </w:div>
        <w:div w:id="319702379">
          <w:marLeft w:val="640"/>
          <w:marRight w:val="0"/>
          <w:marTop w:val="0"/>
          <w:marBottom w:val="0"/>
          <w:divBdr>
            <w:top w:val="none" w:sz="0" w:space="0" w:color="auto"/>
            <w:left w:val="none" w:sz="0" w:space="0" w:color="auto"/>
            <w:bottom w:val="none" w:sz="0" w:space="0" w:color="auto"/>
            <w:right w:val="none" w:sz="0" w:space="0" w:color="auto"/>
          </w:divBdr>
        </w:div>
        <w:div w:id="321932593">
          <w:marLeft w:val="640"/>
          <w:marRight w:val="0"/>
          <w:marTop w:val="0"/>
          <w:marBottom w:val="0"/>
          <w:divBdr>
            <w:top w:val="none" w:sz="0" w:space="0" w:color="auto"/>
            <w:left w:val="none" w:sz="0" w:space="0" w:color="auto"/>
            <w:bottom w:val="none" w:sz="0" w:space="0" w:color="auto"/>
            <w:right w:val="none" w:sz="0" w:space="0" w:color="auto"/>
          </w:divBdr>
        </w:div>
        <w:div w:id="361324818">
          <w:marLeft w:val="640"/>
          <w:marRight w:val="0"/>
          <w:marTop w:val="0"/>
          <w:marBottom w:val="0"/>
          <w:divBdr>
            <w:top w:val="none" w:sz="0" w:space="0" w:color="auto"/>
            <w:left w:val="none" w:sz="0" w:space="0" w:color="auto"/>
            <w:bottom w:val="none" w:sz="0" w:space="0" w:color="auto"/>
            <w:right w:val="none" w:sz="0" w:space="0" w:color="auto"/>
          </w:divBdr>
        </w:div>
        <w:div w:id="363363725">
          <w:marLeft w:val="640"/>
          <w:marRight w:val="0"/>
          <w:marTop w:val="0"/>
          <w:marBottom w:val="0"/>
          <w:divBdr>
            <w:top w:val="none" w:sz="0" w:space="0" w:color="auto"/>
            <w:left w:val="none" w:sz="0" w:space="0" w:color="auto"/>
            <w:bottom w:val="none" w:sz="0" w:space="0" w:color="auto"/>
            <w:right w:val="none" w:sz="0" w:space="0" w:color="auto"/>
          </w:divBdr>
        </w:div>
        <w:div w:id="382603732">
          <w:marLeft w:val="640"/>
          <w:marRight w:val="0"/>
          <w:marTop w:val="0"/>
          <w:marBottom w:val="0"/>
          <w:divBdr>
            <w:top w:val="none" w:sz="0" w:space="0" w:color="auto"/>
            <w:left w:val="none" w:sz="0" w:space="0" w:color="auto"/>
            <w:bottom w:val="none" w:sz="0" w:space="0" w:color="auto"/>
            <w:right w:val="none" w:sz="0" w:space="0" w:color="auto"/>
          </w:divBdr>
        </w:div>
        <w:div w:id="431515435">
          <w:marLeft w:val="640"/>
          <w:marRight w:val="0"/>
          <w:marTop w:val="0"/>
          <w:marBottom w:val="0"/>
          <w:divBdr>
            <w:top w:val="none" w:sz="0" w:space="0" w:color="auto"/>
            <w:left w:val="none" w:sz="0" w:space="0" w:color="auto"/>
            <w:bottom w:val="none" w:sz="0" w:space="0" w:color="auto"/>
            <w:right w:val="none" w:sz="0" w:space="0" w:color="auto"/>
          </w:divBdr>
        </w:div>
        <w:div w:id="441266237">
          <w:marLeft w:val="640"/>
          <w:marRight w:val="0"/>
          <w:marTop w:val="0"/>
          <w:marBottom w:val="0"/>
          <w:divBdr>
            <w:top w:val="none" w:sz="0" w:space="0" w:color="auto"/>
            <w:left w:val="none" w:sz="0" w:space="0" w:color="auto"/>
            <w:bottom w:val="none" w:sz="0" w:space="0" w:color="auto"/>
            <w:right w:val="none" w:sz="0" w:space="0" w:color="auto"/>
          </w:divBdr>
        </w:div>
        <w:div w:id="470443441">
          <w:marLeft w:val="640"/>
          <w:marRight w:val="0"/>
          <w:marTop w:val="0"/>
          <w:marBottom w:val="0"/>
          <w:divBdr>
            <w:top w:val="none" w:sz="0" w:space="0" w:color="auto"/>
            <w:left w:val="none" w:sz="0" w:space="0" w:color="auto"/>
            <w:bottom w:val="none" w:sz="0" w:space="0" w:color="auto"/>
            <w:right w:val="none" w:sz="0" w:space="0" w:color="auto"/>
          </w:divBdr>
        </w:div>
        <w:div w:id="471213781">
          <w:marLeft w:val="640"/>
          <w:marRight w:val="0"/>
          <w:marTop w:val="0"/>
          <w:marBottom w:val="0"/>
          <w:divBdr>
            <w:top w:val="none" w:sz="0" w:space="0" w:color="auto"/>
            <w:left w:val="none" w:sz="0" w:space="0" w:color="auto"/>
            <w:bottom w:val="none" w:sz="0" w:space="0" w:color="auto"/>
            <w:right w:val="none" w:sz="0" w:space="0" w:color="auto"/>
          </w:divBdr>
        </w:div>
        <w:div w:id="476579839">
          <w:marLeft w:val="640"/>
          <w:marRight w:val="0"/>
          <w:marTop w:val="0"/>
          <w:marBottom w:val="0"/>
          <w:divBdr>
            <w:top w:val="none" w:sz="0" w:space="0" w:color="auto"/>
            <w:left w:val="none" w:sz="0" w:space="0" w:color="auto"/>
            <w:bottom w:val="none" w:sz="0" w:space="0" w:color="auto"/>
            <w:right w:val="none" w:sz="0" w:space="0" w:color="auto"/>
          </w:divBdr>
        </w:div>
        <w:div w:id="478572393">
          <w:marLeft w:val="640"/>
          <w:marRight w:val="0"/>
          <w:marTop w:val="0"/>
          <w:marBottom w:val="0"/>
          <w:divBdr>
            <w:top w:val="none" w:sz="0" w:space="0" w:color="auto"/>
            <w:left w:val="none" w:sz="0" w:space="0" w:color="auto"/>
            <w:bottom w:val="none" w:sz="0" w:space="0" w:color="auto"/>
            <w:right w:val="none" w:sz="0" w:space="0" w:color="auto"/>
          </w:divBdr>
        </w:div>
        <w:div w:id="509443192">
          <w:marLeft w:val="640"/>
          <w:marRight w:val="0"/>
          <w:marTop w:val="0"/>
          <w:marBottom w:val="0"/>
          <w:divBdr>
            <w:top w:val="none" w:sz="0" w:space="0" w:color="auto"/>
            <w:left w:val="none" w:sz="0" w:space="0" w:color="auto"/>
            <w:bottom w:val="none" w:sz="0" w:space="0" w:color="auto"/>
            <w:right w:val="none" w:sz="0" w:space="0" w:color="auto"/>
          </w:divBdr>
        </w:div>
        <w:div w:id="525755348">
          <w:marLeft w:val="640"/>
          <w:marRight w:val="0"/>
          <w:marTop w:val="0"/>
          <w:marBottom w:val="0"/>
          <w:divBdr>
            <w:top w:val="none" w:sz="0" w:space="0" w:color="auto"/>
            <w:left w:val="none" w:sz="0" w:space="0" w:color="auto"/>
            <w:bottom w:val="none" w:sz="0" w:space="0" w:color="auto"/>
            <w:right w:val="none" w:sz="0" w:space="0" w:color="auto"/>
          </w:divBdr>
        </w:div>
        <w:div w:id="541215743">
          <w:marLeft w:val="640"/>
          <w:marRight w:val="0"/>
          <w:marTop w:val="0"/>
          <w:marBottom w:val="0"/>
          <w:divBdr>
            <w:top w:val="none" w:sz="0" w:space="0" w:color="auto"/>
            <w:left w:val="none" w:sz="0" w:space="0" w:color="auto"/>
            <w:bottom w:val="none" w:sz="0" w:space="0" w:color="auto"/>
            <w:right w:val="none" w:sz="0" w:space="0" w:color="auto"/>
          </w:divBdr>
        </w:div>
        <w:div w:id="555705788">
          <w:marLeft w:val="640"/>
          <w:marRight w:val="0"/>
          <w:marTop w:val="0"/>
          <w:marBottom w:val="0"/>
          <w:divBdr>
            <w:top w:val="none" w:sz="0" w:space="0" w:color="auto"/>
            <w:left w:val="none" w:sz="0" w:space="0" w:color="auto"/>
            <w:bottom w:val="none" w:sz="0" w:space="0" w:color="auto"/>
            <w:right w:val="none" w:sz="0" w:space="0" w:color="auto"/>
          </w:divBdr>
        </w:div>
        <w:div w:id="567767890">
          <w:marLeft w:val="640"/>
          <w:marRight w:val="0"/>
          <w:marTop w:val="0"/>
          <w:marBottom w:val="0"/>
          <w:divBdr>
            <w:top w:val="none" w:sz="0" w:space="0" w:color="auto"/>
            <w:left w:val="none" w:sz="0" w:space="0" w:color="auto"/>
            <w:bottom w:val="none" w:sz="0" w:space="0" w:color="auto"/>
            <w:right w:val="none" w:sz="0" w:space="0" w:color="auto"/>
          </w:divBdr>
        </w:div>
        <w:div w:id="577860940">
          <w:marLeft w:val="640"/>
          <w:marRight w:val="0"/>
          <w:marTop w:val="0"/>
          <w:marBottom w:val="0"/>
          <w:divBdr>
            <w:top w:val="none" w:sz="0" w:space="0" w:color="auto"/>
            <w:left w:val="none" w:sz="0" w:space="0" w:color="auto"/>
            <w:bottom w:val="none" w:sz="0" w:space="0" w:color="auto"/>
            <w:right w:val="none" w:sz="0" w:space="0" w:color="auto"/>
          </w:divBdr>
        </w:div>
        <w:div w:id="589434987">
          <w:marLeft w:val="640"/>
          <w:marRight w:val="0"/>
          <w:marTop w:val="0"/>
          <w:marBottom w:val="0"/>
          <w:divBdr>
            <w:top w:val="none" w:sz="0" w:space="0" w:color="auto"/>
            <w:left w:val="none" w:sz="0" w:space="0" w:color="auto"/>
            <w:bottom w:val="none" w:sz="0" w:space="0" w:color="auto"/>
            <w:right w:val="none" w:sz="0" w:space="0" w:color="auto"/>
          </w:divBdr>
        </w:div>
        <w:div w:id="620772110">
          <w:marLeft w:val="640"/>
          <w:marRight w:val="0"/>
          <w:marTop w:val="0"/>
          <w:marBottom w:val="0"/>
          <w:divBdr>
            <w:top w:val="none" w:sz="0" w:space="0" w:color="auto"/>
            <w:left w:val="none" w:sz="0" w:space="0" w:color="auto"/>
            <w:bottom w:val="none" w:sz="0" w:space="0" w:color="auto"/>
            <w:right w:val="none" w:sz="0" w:space="0" w:color="auto"/>
          </w:divBdr>
        </w:div>
        <w:div w:id="621812348">
          <w:marLeft w:val="640"/>
          <w:marRight w:val="0"/>
          <w:marTop w:val="0"/>
          <w:marBottom w:val="0"/>
          <w:divBdr>
            <w:top w:val="none" w:sz="0" w:space="0" w:color="auto"/>
            <w:left w:val="none" w:sz="0" w:space="0" w:color="auto"/>
            <w:bottom w:val="none" w:sz="0" w:space="0" w:color="auto"/>
            <w:right w:val="none" w:sz="0" w:space="0" w:color="auto"/>
          </w:divBdr>
        </w:div>
        <w:div w:id="627853290">
          <w:marLeft w:val="640"/>
          <w:marRight w:val="0"/>
          <w:marTop w:val="0"/>
          <w:marBottom w:val="0"/>
          <w:divBdr>
            <w:top w:val="none" w:sz="0" w:space="0" w:color="auto"/>
            <w:left w:val="none" w:sz="0" w:space="0" w:color="auto"/>
            <w:bottom w:val="none" w:sz="0" w:space="0" w:color="auto"/>
            <w:right w:val="none" w:sz="0" w:space="0" w:color="auto"/>
          </w:divBdr>
        </w:div>
        <w:div w:id="653416954">
          <w:marLeft w:val="640"/>
          <w:marRight w:val="0"/>
          <w:marTop w:val="0"/>
          <w:marBottom w:val="0"/>
          <w:divBdr>
            <w:top w:val="none" w:sz="0" w:space="0" w:color="auto"/>
            <w:left w:val="none" w:sz="0" w:space="0" w:color="auto"/>
            <w:bottom w:val="none" w:sz="0" w:space="0" w:color="auto"/>
            <w:right w:val="none" w:sz="0" w:space="0" w:color="auto"/>
          </w:divBdr>
        </w:div>
        <w:div w:id="654839334">
          <w:marLeft w:val="640"/>
          <w:marRight w:val="0"/>
          <w:marTop w:val="0"/>
          <w:marBottom w:val="0"/>
          <w:divBdr>
            <w:top w:val="none" w:sz="0" w:space="0" w:color="auto"/>
            <w:left w:val="none" w:sz="0" w:space="0" w:color="auto"/>
            <w:bottom w:val="none" w:sz="0" w:space="0" w:color="auto"/>
            <w:right w:val="none" w:sz="0" w:space="0" w:color="auto"/>
          </w:divBdr>
        </w:div>
        <w:div w:id="715784822">
          <w:marLeft w:val="640"/>
          <w:marRight w:val="0"/>
          <w:marTop w:val="0"/>
          <w:marBottom w:val="0"/>
          <w:divBdr>
            <w:top w:val="none" w:sz="0" w:space="0" w:color="auto"/>
            <w:left w:val="none" w:sz="0" w:space="0" w:color="auto"/>
            <w:bottom w:val="none" w:sz="0" w:space="0" w:color="auto"/>
            <w:right w:val="none" w:sz="0" w:space="0" w:color="auto"/>
          </w:divBdr>
        </w:div>
        <w:div w:id="724452194">
          <w:marLeft w:val="640"/>
          <w:marRight w:val="0"/>
          <w:marTop w:val="0"/>
          <w:marBottom w:val="0"/>
          <w:divBdr>
            <w:top w:val="none" w:sz="0" w:space="0" w:color="auto"/>
            <w:left w:val="none" w:sz="0" w:space="0" w:color="auto"/>
            <w:bottom w:val="none" w:sz="0" w:space="0" w:color="auto"/>
            <w:right w:val="none" w:sz="0" w:space="0" w:color="auto"/>
          </w:divBdr>
        </w:div>
        <w:div w:id="735006200">
          <w:marLeft w:val="640"/>
          <w:marRight w:val="0"/>
          <w:marTop w:val="0"/>
          <w:marBottom w:val="0"/>
          <w:divBdr>
            <w:top w:val="none" w:sz="0" w:space="0" w:color="auto"/>
            <w:left w:val="none" w:sz="0" w:space="0" w:color="auto"/>
            <w:bottom w:val="none" w:sz="0" w:space="0" w:color="auto"/>
            <w:right w:val="none" w:sz="0" w:space="0" w:color="auto"/>
          </w:divBdr>
        </w:div>
        <w:div w:id="748045040">
          <w:marLeft w:val="640"/>
          <w:marRight w:val="0"/>
          <w:marTop w:val="0"/>
          <w:marBottom w:val="0"/>
          <w:divBdr>
            <w:top w:val="none" w:sz="0" w:space="0" w:color="auto"/>
            <w:left w:val="none" w:sz="0" w:space="0" w:color="auto"/>
            <w:bottom w:val="none" w:sz="0" w:space="0" w:color="auto"/>
            <w:right w:val="none" w:sz="0" w:space="0" w:color="auto"/>
          </w:divBdr>
        </w:div>
        <w:div w:id="776876373">
          <w:marLeft w:val="640"/>
          <w:marRight w:val="0"/>
          <w:marTop w:val="0"/>
          <w:marBottom w:val="0"/>
          <w:divBdr>
            <w:top w:val="none" w:sz="0" w:space="0" w:color="auto"/>
            <w:left w:val="none" w:sz="0" w:space="0" w:color="auto"/>
            <w:bottom w:val="none" w:sz="0" w:space="0" w:color="auto"/>
            <w:right w:val="none" w:sz="0" w:space="0" w:color="auto"/>
          </w:divBdr>
        </w:div>
        <w:div w:id="780416056">
          <w:marLeft w:val="640"/>
          <w:marRight w:val="0"/>
          <w:marTop w:val="0"/>
          <w:marBottom w:val="0"/>
          <w:divBdr>
            <w:top w:val="none" w:sz="0" w:space="0" w:color="auto"/>
            <w:left w:val="none" w:sz="0" w:space="0" w:color="auto"/>
            <w:bottom w:val="none" w:sz="0" w:space="0" w:color="auto"/>
            <w:right w:val="none" w:sz="0" w:space="0" w:color="auto"/>
          </w:divBdr>
        </w:div>
        <w:div w:id="780495529">
          <w:marLeft w:val="640"/>
          <w:marRight w:val="0"/>
          <w:marTop w:val="0"/>
          <w:marBottom w:val="0"/>
          <w:divBdr>
            <w:top w:val="none" w:sz="0" w:space="0" w:color="auto"/>
            <w:left w:val="none" w:sz="0" w:space="0" w:color="auto"/>
            <w:bottom w:val="none" w:sz="0" w:space="0" w:color="auto"/>
            <w:right w:val="none" w:sz="0" w:space="0" w:color="auto"/>
          </w:divBdr>
        </w:div>
        <w:div w:id="792557894">
          <w:marLeft w:val="640"/>
          <w:marRight w:val="0"/>
          <w:marTop w:val="0"/>
          <w:marBottom w:val="0"/>
          <w:divBdr>
            <w:top w:val="none" w:sz="0" w:space="0" w:color="auto"/>
            <w:left w:val="none" w:sz="0" w:space="0" w:color="auto"/>
            <w:bottom w:val="none" w:sz="0" w:space="0" w:color="auto"/>
            <w:right w:val="none" w:sz="0" w:space="0" w:color="auto"/>
          </w:divBdr>
        </w:div>
        <w:div w:id="804543091">
          <w:marLeft w:val="640"/>
          <w:marRight w:val="0"/>
          <w:marTop w:val="0"/>
          <w:marBottom w:val="0"/>
          <w:divBdr>
            <w:top w:val="none" w:sz="0" w:space="0" w:color="auto"/>
            <w:left w:val="none" w:sz="0" w:space="0" w:color="auto"/>
            <w:bottom w:val="none" w:sz="0" w:space="0" w:color="auto"/>
            <w:right w:val="none" w:sz="0" w:space="0" w:color="auto"/>
          </w:divBdr>
        </w:div>
        <w:div w:id="809789125">
          <w:marLeft w:val="640"/>
          <w:marRight w:val="0"/>
          <w:marTop w:val="0"/>
          <w:marBottom w:val="0"/>
          <w:divBdr>
            <w:top w:val="none" w:sz="0" w:space="0" w:color="auto"/>
            <w:left w:val="none" w:sz="0" w:space="0" w:color="auto"/>
            <w:bottom w:val="none" w:sz="0" w:space="0" w:color="auto"/>
            <w:right w:val="none" w:sz="0" w:space="0" w:color="auto"/>
          </w:divBdr>
        </w:div>
        <w:div w:id="827017658">
          <w:marLeft w:val="640"/>
          <w:marRight w:val="0"/>
          <w:marTop w:val="0"/>
          <w:marBottom w:val="0"/>
          <w:divBdr>
            <w:top w:val="none" w:sz="0" w:space="0" w:color="auto"/>
            <w:left w:val="none" w:sz="0" w:space="0" w:color="auto"/>
            <w:bottom w:val="none" w:sz="0" w:space="0" w:color="auto"/>
            <w:right w:val="none" w:sz="0" w:space="0" w:color="auto"/>
          </w:divBdr>
        </w:div>
        <w:div w:id="835001541">
          <w:marLeft w:val="640"/>
          <w:marRight w:val="0"/>
          <w:marTop w:val="0"/>
          <w:marBottom w:val="0"/>
          <w:divBdr>
            <w:top w:val="none" w:sz="0" w:space="0" w:color="auto"/>
            <w:left w:val="none" w:sz="0" w:space="0" w:color="auto"/>
            <w:bottom w:val="none" w:sz="0" w:space="0" w:color="auto"/>
            <w:right w:val="none" w:sz="0" w:space="0" w:color="auto"/>
          </w:divBdr>
        </w:div>
        <w:div w:id="839974972">
          <w:marLeft w:val="640"/>
          <w:marRight w:val="0"/>
          <w:marTop w:val="0"/>
          <w:marBottom w:val="0"/>
          <w:divBdr>
            <w:top w:val="none" w:sz="0" w:space="0" w:color="auto"/>
            <w:left w:val="none" w:sz="0" w:space="0" w:color="auto"/>
            <w:bottom w:val="none" w:sz="0" w:space="0" w:color="auto"/>
            <w:right w:val="none" w:sz="0" w:space="0" w:color="auto"/>
          </w:divBdr>
        </w:div>
        <w:div w:id="887644198">
          <w:marLeft w:val="640"/>
          <w:marRight w:val="0"/>
          <w:marTop w:val="0"/>
          <w:marBottom w:val="0"/>
          <w:divBdr>
            <w:top w:val="none" w:sz="0" w:space="0" w:color="auto"/>
            <w:left w:val="none" w:sz="0" w:space="0" w:color="auto"/>
            <w:bottom w:val="none" w:sz="0" w:space="0" w:color="auto"/>
            <w:right w:val="none" w:sz="0" w:space="0" w:color="auto"/>
          </w:divBdr>
        </w:div>
        <w:div w:id="903102810">
          <w:marLeft w:val="640"/>
          <w:marRight w:val="0"/>
          <w:marTop w:val="0"/>
          <w:marBottom w:val="0"/>
          <w:divBdr>
            <w:top w:val="none" w:sz="0" w:space="0" w:color="auto"/>
            <w:left w:val="none" w:sz="0" w:space="0" w:color="auto"/>
            <w:bottom w:val="none" w:sz="0" w:space="0" w:color="auto"/>
            <w:right w:val="none" w:sz="0" w:space="0" w:color="auto"/>
          </w:divBdr>
        </w:div>
        <w:div w:id="914316383">
          <w:marLeft w:val="640"/>
          <w:marRight w:val="0"/>
          <w:marTop w:val="0"/>
          <w:marBottom w:val="0"/>
          <w:divBdr>
            <w:top w:val="none" w:sz="0" w:space="0" w:color="auto"/>
            <w:left w:val="none" w:sz="0" w:space="0" w:color="auto"/>
            <w:bottom w:val="none" w:sz="0" w:space="0" w:color="auto"/>
            <w:right w:val="none" w:sz="0" w:space="0" w:color="auto"/>
          </w:divBdr>
        </w:div>
        <w:div w:id="951594676">
          <w:marLeft w:val="640"/>
          <w:marRight w:val="0"/>
          <w:marTop w:val="0"/>
          <w:marBottom w:val="0"/>
          <w:divBdr>
            <w:top w:val="none" w:sz="0" w:space="0" w:color="auto"/>
            <w:left w:val="none" w:sz="0" w:space="0" w:color="auto"/>
            <w:bottom w:val="none" w:sz="0" w:space="0" w:color="auto"/>
            <w:right w:val="none" w:sz="0" w:space="0" w:color="auto"/>
          </w:divBdr>
        </w:div>
        <w:div w:id="1074232502">
          <w:marLeft w:val="640"/>
          <w:marRight w:val="0"/>
          <w:marTop w:val="0"/>
          <w:marBottom w:val="0"/>
          <w:divBdr>
            <w:top w:val="none" w:sz="0" w:space="0" w:color="auto"/>
            <w:left w:val="none" w:sz="0" w:space="0" w:color="auto"/>
            <w:bottom w:val="none" w:sz="0" w:space="0" w:color="auto"/>
            <w:right w:val="none" w:sz="0" w:space="0" w:color="auto"/>
          </w:divBdr>
        </w:div>
        <w:div w:id="1175455247">
          <w:marLeft w:val="640"/>
          <w:marRight w:val="0"/>
          <w:marTop w:val="0"/>
          <w:marBottom w:val="0"/>
          <w:divBdr>
            <w:top w:val="none" w:sz="0" w:space="0" w:color="auto"/>
            <w:left w:val="none" w:sz="0" w:space="0" w:color="auto"/>
            <w:bottom w:val="none" w:sz="0" w:space="0" w:color="auto"/>
            <w:right w:val="none" w:sz="0" w:space="0" w:color="auto"/>
          </w:divBdr>
        </w:div>
        <w:div w:id="1180510441">
          <w:marLeft w:val="640"/>
          <w:marRight w:val="0"/>
          <w:marTop w:val="0"/>
          <w:marBottom w:val="0"/>
          <w:divBdr>
            <w:top w:val="none" w:sz="0" w:space="0" w:color="auto"/>
            <w:left w:val="none" w:sz="0" w:space="0" w:color="auto"/>
            <w:bottom w:val="none" w:sz="0" w:space="0" w:color="auto"/>
            <w:right w:val="none" w:sz="0" w:space="0" w:color="auto"/>
          </w:divBdr>
        </w:div>
        <w:div w:id="1195315302">
          <w:marLeft w:val="640"/>
          <w:marRight w:val="0"/>
          <w:marTop w:val="0"/>
          <w:marBottom w:val="0"/>
          <w:divBdr>
            <w:top w:val="none" w:sz="0" w:space="0" w:color="auto"/>
            <w:left w:val="none" w:sz="0" w:space="0" w:color="auto"/>
            <w:bottom w:val="none" w:sz="0" w:space="0" w:color="auto"/>
            <w:right w:val="none" w:sz="0" w:space="0" w:color="auto"/>
          </w:divBdr>
        </w:div>
        <w:div w:id="1197423455">
          <w:marLeft w:val="640"/>
          <w:marRight w:val="0"/>
          <w:marTop w:val="0"/>
          <w:marBottom w:val="0"/>
          <w:divBdr>
            <w:top w:val="none" w:sz="0" w:space="0" w:color="auto"/>
            <w:left w:val="none" w:sz="0" w:space="0" w:color="auto"/>
            <w:bottom w:val="none" w:sz="0" w:space="0" w:color="auto"/>
            <w:right w:val="none" w:sz="0" w:space="0" w:color="auto"/>
          </w:divBdr>
        </w:div>
        <w:div w:id="1248611092">
          <w:marLeft w:val="640"/>
          <w:marRight w:val="0"/>
          <w:marTop w:val="0"/>
          <w:marBottom w:val="0"/>
          <w:divBdr>
            <w:top w:val="none" w:sz="0" w:space="0" w:color="auto"/>
            <w:left w:val="none" w:sz="0" w:space="0" w:color="auto"/>
            <w:bottom w:val="none" w:sz="0" w:space="0" w:color="auto"/>
            <w:right w:val="none" w:sz="0" w:space="0" w:color="auto"/>
          </w:divBdr>
        </w:div>
        <w:div w:id="1311180149">
          <w:marLeft w:val="640"/>
          <w:marRight w:val="0"/>
          <w:marTop w:val="0"/>
          <w:marBottom w:val="0"/>
          <w:divBdr>
            <w:top w:val="none" w:sz="0" w:space="0" w:color="auto"/>
            <w:left w:val="none" w:sz="0" w:space="0" w:color="auto"/>
            <w:bottom w:val="none" w:sz="0" w:space="0" w:color="auto"/>
            <w:right w:val="none" w:sz="0" w:space="0" w:color="auto"/>
          </w:divBdr>
        </w:div>
        <w:div w:id="1335836898">
          <w:marLeft w:val="640"/>
          <w:marRight w:val="0"/>
          <w:marTop w:val="0"/>
          <w:marBottom w:val="0"/>
          <w:divBdr>
            <w:top w:val="none" w:sz="0" w:space="0" w:color="auto"/>
            <w:left w:val="none" w:sz="0" w:space="0" w:color="auto"/>
            <w:bottom w:val="none" w:sz="0" w:space="0" w:color="auto"/>
            <w:right w:val="none" w:sz="0" w:space="0" w:color="auto"/>
          </w:divBdr>
        </w:div>
        <w:div w:id="1349286295">
          <w:marLeft w:val="640"/>
          <w:marRight w:val="0"/>
          <w:marTop w:val="0"/>
          <w:marBottom w:val="0"/>
          <w:divBdr>
            <w:top w:val="none" w:sz="0" w:space="0" w:color="auto"/>
            <w:left w:val="none" w:sz="0" w:space="0" w:color="auto"/>
            <w:bottom w:val="none" w:sz="0" w:space="0" w:color="auto"/>
            <w:right w:val="none" w:sz="0" w:space="0" w:color="auto"/>
          </w:divBdr>
        </w:div>
        <w:div w:id="1357777589">
          <w:marLeft w:val="640"/>
          <w:marRight w:val="0"/>
          <w:marTop w:val="0"/>
          <w:marBottom w:val="0"/>
          <w:divBdr>
            <w:top w:val="none" w:sz="0" w:space="0" w:color="auto"/>
            <w:left w:val="none" w:sz="0" w:space="0" w:color="auto"/>
            <w:bottom w:val="none" w:sz="0" w:space="0" w:color="auto"/>
            <w:right w:val="none" w:sz="0" w:space="0" w:color="auto"/>
          </w:divBdr>
        </w:div>
        <w:div w:id="1358235119">
          <w:marLeft w:val="640"/>
          <w:marRight w:val="0"/>
          <w:marTop w:val="0"/>
          <w:marBottom w:val="0"/>
          <w:divBdr>
            <w:top w:val="none" w:sz="0" w:space="0" w:color="auto"/>
            <w:left w:val="none" w:sz="0" w:space="0" w:color="auto"/>
            <w:bottom w:val="none" w:sz="0" w:space="0" w:color="auto"/>
            <w:right w:val="none" w:sz="0" w:space="0" w:color="auto"/>
          </w:divBdr>
        </w:div>
        <w:div w:id="1363899491">
          <w:marLeft w:val="640"/>
          <w:marRight w:val="0"/>
          <w:marTop w:val="0"/>
          <w:marBottom w:val="0"/>
          <w:divBdr>
            <w:top w:val="none" w:sz="0" w:space="0" w:color="auto"/>
            <w:left w:val="none" w:sz="0" w:space="0" w:color="auto"/>
            <w:bottom w:val="none" w:sz="0" w:space="0" w:color="auto"/>
            <w:right w:val="none" w:sz="0" w:space="0" w:color="auto"/>
          </w:divBdr>
        </w:div>
        <w:div w:id="1376660104">
          <w:marLeft w:val="640"/>
          <w:marRight w:val="0"/>
          <w:marTop w:val="0"/>
          <w:marBottom w:val="0"/>
          <w:divBdr>
            <w:top w:val="none" w:sz="0" w:space="0" w:color="auto"/>
            <w:left w:val="none" w:sz="0" w:space="0" w:color="auto"/>
            <w:bottom w:val="none" w:sz="0" w:space="0" w:color="auto"/>
            <w:right w:val="none" w:sz="0" w:space="0" w:color="auto"/>
          </w:divBdr>
        </w:div>
        <w:div w:id="1382973332">
          <w:marLeft w:val="640"/>
          <w:marRight w:val="0"/>
          <w:marTop w:val="0"/>
          <w:marBottom w:val="0"/>
          <w:divBdr>
            <w:top w:val="none" w:sz="0" w:space="0" w:color="auto"/>
            <w:left w:val="none" w:sz="0" w:space="0" w:color="auto"/>
            <w:bottom w:val="none" w:sz="0" w:space="0" w:color="auto"/>
            <w:right w:val="none" w:sz="0" w:space="0" w:color="auto"/>
          </w:divBdr>
        </w:div>
        <w:div w:id="1400715032">
          <w:marLeft w:val="640"/>
          <w:marRight w:val="0"/>
          <w:marTop w:val="0"/>
          <w:marBottom w:val="0"/>
          <w:divBdr>
            <w:top w:val="none" w:sz="0" w:space="0" w:color="auto"/>
            <w:left w:val="none" w:sz="0" w:space="0" w:color="auto"/>
            <w:bottom w:val="none" w:sz="0" w:space="0" w:color="auto"/>
            <w:right w:val="none" w:sz="0" w:space="0" w:color="auto"/>
          </w:divBdr>
        </w:div>
        <w:div w:id="1405491674">
          <w:marLeft w:val="640"/>
          <w:marRight w:val="0"/>
          <w:marTop w:val="0"/>
          <w:marBottom w:val="0"/>
          <w:divBdr>
            <w:top w:val="none" w:sz="0" w:space="0" w:color="auto"/>
            <w:left w:val="none" w:sz="0" w:space="0" w:color="auto"/>
            <w:bottom w:val="none" w:sz="0" w:space="0" w:color="auto"/>
            <w:right w:val="none" w:sz="0" w:space="0" w:color="auto"/>
          </w:divBdr>
        </w:div>
        <w:div w:id="1412239425">
          <w:marLeft w:val="640"/>
          <w:marRight w:val="0"/>
          <w:marTop w:val="0"/>
          <w:marBottom w:val="0"/>
          <w:divBdr>
            <w:top w:val="none" w:sz="0" w:space="0" w:color="auto"/>
            <w:left w:val="none" w:sz="0" w:space="0" w:color="auto"/>
            <w:bottom w:val="none" w:sz="0" w:space="0" w:color="auto"/>
            <w:right w:val="none" w:sz="0" w:space="0" w:color="auto"/>
          </w:divBdr>
        </w:div>
        <w:div w:id="1424105529">
          <w:marLeft w:val="640"/>
          <w:marRight w:val="0"/>
          <w:marTop w:val="0"/>
          <w:marBottom w:val="0"/>
          <w:divBdr>
            <w:top w:val="none" w:sz="0" w:space="0" w:color="auto"/>
            <w:left w:val="none" w:sz="0" w:space="0" w:color="auto"/>
            <w:bottom w:val="none" w:sz="0" w:space="0" w:color="auto"/>
            <w:right w:val="none" w:sz="0" w:space="0" w:color="auto"/>
          </w:divBdr>
        </w:div>
        <w:div w:id="1426068902">
          <w:marLeft w:val="640"/>
          <w:marRight w:val="0"/>
          <w:marTop w:val="0"/>
          <w:marBottom w:val="0"/>
          <w:divBdr>
            <w:top w:val="none" w:sz="0" w:space="0" w:color="auto"/>
            <w:left w:val="none" w:sz="0" w:space="0" w:color="auto"/>
            <w:bottom w:val="none" w:sz="0" w:space="0" w:color="auto"/>
            <w:right w:val="none" w:sz="0" w:space="0" w:color="auto"/>
          </w:divBdr>
        </w:div>
        <w:div w:id="1470443137">
          <w:marLeft w:val="640"/>
          <w:marRight w:val="0"/>
          <w:marTop w:val="0"/>
          <w:marBottom w:val="0"/>
          <w:divBdr>
            <w:top w:val="none" w:sz="0" w:space="0" w:color="auto"/>
            <w:left w:val="none" w:sz="0" w:space="0" w:color="auto"/>
            <w:bottom w:val="none" w:sz="0" w:space="0" w:color="auto"/>
            <w:right w:val="none" w:sz="0" w:space="0" w:color="auto"/>
          </w:divBdr>
        </w:div>
        <w:div w:id="1477651341">
          <w:marLeft w:val="640"/>
          <w:marRight w:val="0"/>
          <w:marTop w:val="0"/>
          <w:marBottom w:val="0"/>
          <w:divBdr>
            <w:top w:val="none" w:sz="0" w:space="0" w:color="auto"/>
            <w:left w:val="none" w:sz="0" w:space="0" w:color="auto"/>
            <w:bottom w:val="none" w:sz="0" w:space="0" w:color="auto"/>
            <w:right w:val="none" w:sz="0" w:space="0" w:color="auto"/>
          </w:divBdr>
        </w:div>
        <w:div w:id="1540974232">
          <w:marLeft w:val="640"/>
          <w:marRight w:val="0"/>
          <w:marTop w:val="0"/>
          <w:marBottom w:val="0"/>
          <w:divBdr>
            <w:top w:val="none" w:sz="0" w:space="0" w:color="auto"/>
            <w:left w:val="none" w:sz="0" w:space="0" w:color="auto"/>
            <w:bottom w:val="none" w:sz="0" w:space="0" w:color="auto"/>
            <w:right w:val="none" w:sz="0" w:space="0" w:color="auto"/>
          </w:divBdr>
        </w:div>
        <w:div w:id="1541479036">
          <w:marLeft w:val="640"/>
          <w:marRight w:val="0"/>
          <w:marTop w:val="0"/>
          <w:marBottom w:val="0"/>
          <w:divBdr>
            <w:top w:val="none" w:sz="0" w:space="0" w:color="auto"/>
            <w:left w:val="none" w:sz="0" w:space="0" w:color="auto"/>
            <w:bottom w:val="none" w:sz="0" w:space="0" w:color="auto"/>
            <w:right w:val="none" w:sz="0" w:space="0" w:color="auto"/>
          </w:divBdr>
        </w:div>
        <w:div w:id="1559629657">
          <w:marLeft w:val="640"/>
          <w:marRight w:val="0"/>
          <w:marTop w:val="0"/>
          <w:marBottom w:val="0"/>
          <w:divBdr>
            <w:top w:val="none" w:sz="0" w:space="0" w:color="auto"/>
            <w:left w:val="none" w:sz="0" w:space="0" w:color="auto"/>
            <w:bottom w:val="none" w:sz="0" w:space="0" w:color="auto"/>
            <w:right w:val="none" w:sz="0" w:space="0" w:color="auto"/>
          </w:divBdr>
        </w:div>
        <w:div w:id="1559781732">
          <w:marLeft w:val="640"/>
          <w:marRight w:val="0"/>
          <w:marTop w:val="0"/>
          <w:marBottom w:val="0"/>
          <w:divBdr>
            <w:top w:val="none" w:sz="0" w:space="0" w:color="auto"/>
            <w:left w:val="none" w:sz="0" w:space="0" w:color="auto"/>
            <w:bottom w:val="none" w:sz="0" w:space="0" w:color="auto"/>
            <w:right w:val="none" w:sz="0" w:space="0" w:color="auto"/>
          </w:divBdr>
        </w:div>
        <w:div w:id="1566259787">
          <w:marLeft w:val="640"/>
          <w:marRight w:val="0"/>
          <w:marTop w:val="0"/>
          <w:marBottom w:val="0"/>
          <w:divBdr>
            <w:top w:val="none" w:sz="0" w:space="0" w:color="auto"/>
            <w:left w:val="none" w:sz="0" w:space="0" w:color="auto"/>
            <w:bottom w:val="none" w:sz="0" w:space="0" w:color="auto"/>
            <w:right w:val="none" w:sz="0" w:space="0" w:color="auto"/>
          </w:divBdr>
        </w:div>
        <w:div w:id="1577742277">
          <w:marLeft w:val="640"/>
          <w:marRight w:val="0"/>
          <w:marTop w:val="0"/>
          <w:marBottom w:val="0"/>
          <w:divBdr>
            <w:top w:val="none" w:sz="0" w:space="0" w:color="auto"/>
            <w:left w:val="none" w:sz="0" w:space="0" w:color="auto"/>
            <w:bottom w:val="none" w:sz="0" w:space="0" w:color="auto"/>
            <w:right w:val="none" w:sz="0" w:space="0" w:color="auto"/>
          </w:divBdr>
        </w:div>
        <w:div w:id="1580142240">
          <w:marLeft w:val="640"/>
          <w:marRight w:val="0"/>
          <w:marTop w:val="0"/>
          <w:marBottom w:val="0"/>
          <w:divBdr>
            <w:top w:val="none" w:sz="0" w:space="0" w:color="auto"/>
            <w:left w:val="none" w:sz="0" w:space="0" w:color="auto"/>
            <w:bottom w:val="none" w:sz="0" w:space="0" w:color="auto"/>
            <w:right w:val="none" w:sz="0" w:space="0" w:color="auto"/>
          </w:divBdr>
        </w:div>
        <w:div w:id="1598752970">
          <w:marLeft w:val="640"/>
          <w:marRight w:val="0"/>
          <w:marTop w:val="0"/>
          <w:marBottom w:val="0"/>
          <w:divBdr>
            <w:top w:val="none" w:sz="0" w:space="0" w:color="auto"/>
            <w:left w:val="none" w:sz="0" w:space="0" w:color="auto"/>
            <w:bottom w:val="none" w:sz="0" w:space="0" w:color="auto"/>
            <w:right w:val="none" w:sz="0" w:space="0" w:color="auto"/>
          </w:divBdr>
        </w:div>
        <w:div w:id="1626539549">
          <w:marLeft w:val="640"/>
          <w:marRight w:val="0"/>
          <w:marTop w:val="0"/>
          <w:marBottom w:val="0"/>
          <w:divBdr>
            <w:top w:val="none" w:sz="0" w:space="0" w:color="auto"/>
            <w:left w:val="none" w:sz="0" w:space="0" w:color="auto"/>
            <w:bottom w:val="none" w:sz="0" w:space="0" w:color="auto"/>
            <w:right w:val="none" w:sz="0" w:space="0" w:color="auto"/>
          </w:divBdr>
        </w:div>
        <w:div w:id="1632520112">
          <w:marLeft w:val="640"/>
          <w:marRight w:val="0"/>
          <w:marTop w:val="0"/>
          <w:marBottom w:val="0"/>
          <w:divBdr>
            <w:top w:val="none" w:sz="0" w:space="0" w:color="auto"/>
            <w:left w:val="none" w:sz="0" w:space="0" w:color="auto"/>
            <w:bottom w:val="none" w:sz="0" w:space="0" w:color="auto"/>
            <w:right w:val="none" w:sz="0" w:space="0" w:color="auto"/>
          </w:divBdr>
        </w:div>
        <w:div w:id="1639530341">
          <w:marLeft w:val="640"/>
          <w:marRight w:val="0"/>
          <w:marTop w:val="0"/>
          <w:marBottom w:val="0"/>
          <w:divBdr>
            <w:top w:val="none" w:sz="0" w:space="0" w:color="auto"/>
            <w:left w:val="none" w:sz="0" w:space="0" w:color="auto"/>
            <w:bottom w:val="none" w:sz="0" w:space="0" w:color="auto"/>
            <w:right w:val="none" w:sz="0" w:space="0" w:color="auto"/>
          </w:divBdr>
        </w:div>
        <w:div w:id="1662349892">
          <w:marLeft w:val="640"/>
          <w:marRight w:val="0"/>
          <w:marTop w:val="0"/>
          <w:marBottom w:val="0"/>
          <w:divBdr>
            <w:top w:val="none" w:sz="0" w:space="0" w:color="auto"/>
            <w:left w:val="none" w:sz="0" w:space="0" w:color="auto"/>
            <w:bottom w:val="none" w:sz="0" w:space="0" w:color="auto"/>
            <w:right w:val="none" w:sz="0" w:space="0" w:color="auto"/>
          </w:divBdr>
        </w:div>
        <w:div w:id="1671255127">
          <w:marLeft w:val="640"/>
          <w:marRight w:val="0"/>
          <w:marTop w:val="0"/>
          <w:marBottom w:val="0"/>
          <w:divBdr>
            <w:top w:val="none" w:sz="0" w:space="0" w:color="auto"/>
            <w:left w:val="none" w:sz="0" w:space="0" w:color="auto"/>
            <w:bottom w:val="none" w:sz="0" w:space="0" w:color="auto"/>
            <w:right w:val="none" w:sz="0" w:space="0" w:color="auto"/>
          </w:divBdr>
        </w:div>
        <w:div w:id="1694922351">
          <w:marLeft w:val="640"/>
          <w:marRight w:val="0"/>
          <w:marTop w:val="0"/>
          <w:marBottom w:val="0"/>
          <w:divBdr>
            <w:top w:val="none" w:sz="0" w:space="0" w:color="auto"/>
            <w:left w:val="none" w:sz="0" w:space="0" w:color="auto"/>
            <w:bottom w:val="none" w:sz="0" w:space="0" w:color="auto"/>
            <w:right w:val="none" w:sz="0" w:space="0" w:color="auto"/>
          </w:divBdr>
        </w:div>
        <w:div w:id="1698967925">
          <w:marLeft w:val="640"/>
          <w:marRight w:val="0"/>
          <w:marTop w:val="0"/>
          <w:marBottom w:val="0"/>
          <w:divBdr>
            <w:top w:val="none" w:sz="0" w:space="0" w:color="auto"/>
            <w:left w:val="none" w:sz="0" w:space="0" w:color="auto"/>
            <w:bottom w:val="none" w:sz="0" w:space="0" w:color="auto"/>
            <w:right w:val="none" w:sz="0" w:space="0" w:color="auto"/>
          </w:divBdr>
        </w:div>
        <w:div w:id="1699962098">
          <w:marLeft w:val="640"/>
          <w:marRight w:val="0"/>
          <w:marTop w:val="0"/>
          <w:marBottom w:val="0"/>
          <w:divBdr>
            <w:top w:val="none" w:sz="0" w:space="0" w:color="auto"/>
            <w:left w:val="none" w:sz="0" w:space="0" w:color="auto"/>
            <w:bottom w:val="none" w:sz="0" w:space="0" w:color="auto"/>
            <w:right w:val="none" w:sz="0" w:space="0" w:color="auto"/>
          </w:divBdr>
        </w:div>
        <w:div w:id="1723209110">
          <w:marLeft w:val="640"/>
          <w:marRight w:val="0"/>
          <w:marTop w:val="0"/>
          <w:marBottom w:val="0"/>
          <w:divBdr>
            <w:top w:val="none" w:sz="0" w:space="0" w:color="auto"/>
            <w:left w:val="none" w:sz="0" w:space="0" w:color="auto"/>
            <w:bottom w:val="none" w:sz="0" w:space="0" w:color="auto"/>
            <w:right w:val="none" w:sz="0" w:space="0" w:color="auto"/>
          </w:divBdr>
        </w:div>
        <w:div w:id="1742553978">
          <w:marLeft w:val="640"/>
          <w:marRight w:val="0"/>
          <w:marTop w:val="0"/>
          <w:marBottom w:val="0"/>
          <w:divBdr>
            <w:top w:val="none" w:sz="0" w:space="0" w:color="auto"/>
            <w:left w:val="none" w:sz="0" w:space="0" w:color="auto"/>
            <w:bottom w:val="none" w:sz="0" w:space="0" w:color="auto"/>
            <w:right w:val="none" w:sz="0" w:space="0" w:color="auto"/>
          </w:divBdr>
        </w:div>
        <w:div w:id="1753434346">
          <w:marLeft w:val="640"/>
          <w:marRight w:val="0"/>
          <w:marTop w:val="0"/>
          <w:marBottom w:val="0"/>
          <w:divBdr>
            <w:top w:val="none" w:sz="0" w:space="0" w:color="auto"/>
            <w:left w:val="none" w:sz="0" w:space="0" w:color="auto"/>
            <w:bottom w:val="none" w:sz="0" w:space="0" w:color="auto"/>
            <w:right w:val="none" w:sz="0" w:space="0" w:color="auto"/>
          </w:divBdr>
        </w:div>
        <w:div w:id="1782841949">
          <w:marLeft w:val="640"/>
          <w:marRight w:val="0"/>
          <w:marTop w:val="0"/>
          <w:marBottom w:val="0"/>
          <w:divBdr>
            <w:top w:val="none" w:sz="0" w:space="0" w:color="auto"/>
            <w:left w:val="none" w:sz="0" w:space="0" w:color="auto"/>
            <w:bottom w:val="none" w:sz="0" w:space="0" w:color="auto"/>
            <w:right w:val="none" w:sz="0" w:space="0" w:color="auto"/>
          </w:divBdr>
        </w:div>
        <w:div w:id="1786535334">
          <w:marLeft w:val="640"/>
          <w:marRight w:val="0"/>
          <w:marTop w:val="0"/>
          <w:marBottom w:val="0"/>
          <w:divBdr>
            <w:top w:val="none" w:sz="0" w:space="0" w:color="auto"/>
            <w:left w:val="none" w:sz="0" w:space="0" w:color="auto"/>
            <w:bottom w:val="none" w:sz="0" w:space="0" w:color="auto"/>
            <w:right w:val="none" w:sz="0" w:space="0" w:color="auto"/>
          </w:divBdr>
        </w:div>
        <w:div w:id="1792165219">
          <w:marLeft w:val="640"/>
          <w:marRight w:val="0"/>
          <w:marTop w:val="0"/>
          <w:marBottom w:val="0"/>
          <w:divBdr>
            <w:top w:val="none" w:sz="0" w:space="0" w:color="auto"/>
            <w:left w:val="none" w:sz="0" w:space="0" w:color="auto"/>
            <w:bottom w:val="none" w:sz="0" w:space="0" w:color="auto"/>
            <w:right w:val="none" w:sz="0" w:space="0" w:color="auto"/>
          </w:divBdr>
        </w:div>
        <w:div w:id="1804274778">
          <w:marLeft w:val="640"/>
          <w:marRight w:val="0"/>
          <w:marTop w:val="0"/>
          <w:marBottom w:val="0"/>
          <w:divBdr>
            <w:top w:val="none" w:sz="0" w:space="0" w:color="auto"/>
            <w:left w:val="none" w:sz="0" w:space="0" w:color="auto"/>
            <w:bottom w:val="none" w:sz="0" w:space="0" w:color="auto"/>
            <w:right w:val="none" w:sz="0" w:space="0" w:color="auto"/>
          </w:divBdr>
        </w:div>
        <w:div w:id="1822581353">
          <w:marLeft w:val="640"/>
          <w:marRight w:val="0"/>
          <w:marTop w:val="0"/>
          <w:marBottom w:val="0"/>
          <w:divBdr>
            <w:top w:val="none" w:sz="0" w:space="0" w:color="auto"/>
            <w:left w:val="none" w:sz="0" w:space="0" w:color="auto"/>
            <w:bottom w:val="none" w:sz="0" w:space="0" w:color="auto"/>
            <w:right w:val="none" w:sz="0" w:space="0" w:color="auto"/>
          </w:divBdr>
        </w:div>
        <w:div w:id="1839037401">
          <w:marLeft w:val="640"/>
          <w:marRight w:val="0"/>
          <w:marTop w:val="0"/>
          <w:marBottom w:val="0"/>
          <w:divBdr>
            <w:top w:val="none" w:sz="0" w:space="0" w:color="auto"/>
            <w:left w:val="none" w:sz="0" w:space="0" w:color="auto"/>
            <w:bottom w:val="none" w:sz="0" w:space="0" w:color="auto"/>
            <w:right w:val="none" w:sz="0" w:space="0" w:color="auto"/>
          </w:divBdr>
        </w:div>
        <w:div w:id="1860241191">
          <w:marLeft w:val="640"/>
          <w:marRight w:val="0"/>
          <w:marTop w:val="0"/>
          <w:marBottom w:val="0"/>
          <w:divBdr>
            <w:top w:val="none" w:sz="0" w:space="0" w:color="auto"/>
            <w:left w:val="none" w:sz="0" w:space="0" w:color="auto"/>
            <w:bottom w:val="none" w:sz="0" w:space="0" w:color="auto"/>
            <w:right w:val="none" w:sz="0" w:space="0" w:color="auto"/>
          </w:divBdr>
        </w:div>
        <w:div w:id="1877690346">
          <w:marLeft w:val="640"/>
          <w:marRight w:val="0"/>
          <w:marTop w:val="0"/>
          <w:marBottom w:val="0"/>
          <w:divBdr>
            <w:top w:val="none" w:sz="0" w:space="0" w:color="auto"/>
            <w:left w:val="none" w:sz="0" w:space="0" w:color="auto"/>
            <w:bottom w:val="none" w:sz="0" w:space="0" w:color="auto"/>
            <w:right w:val="none" w:sz="0" w:space="0" w:color="auto"/>
          </w:divBdr>
        </w:div>
        <w:div w:id="1906406953">
          <w:marLeft w:val="640"/>
          <w:marRight w:val="0"/>
          <w:marTop w:val="0"/>
          <w:marBottom w:val="0"/>
          <w:divBdr>
            <w:top w:val="none" w:sz="0" w:space="0" w:color="auto"/>
            <w:left w:val="none" w:sz="0" w:space="0" w:color="auto"/>
            <w:bottom w:val="none" w:sz="0" w:space="0" w:color="auto"/>
            <w:right w:val="none" w:sz="0" w:space="0" w:color="auto"/>
          </w:divBdr>
        </w:div>
        <w:div w:id="1913662996">
          <w:marLeft w:val="640"/>
          <w:marRight w:val="0"/>
          <w:marTop w:val="0"/>
          <w:marBottom w:val="0"/>
          <w:divBdr>
            <w:top w:val="none" w:sz="0" w:space="0" w:color="auto"/>
            <w:left w:val="none" w:sz="0" w:space="0" w:color="auto"/>
            <w:bottom w:val="none" w:sz="0" w:space="0" w:color="auto"/>
            <w:right w:val="none" w:sz="0" w:space="0" w:color="auto"/>
          </w:divBdr>
        </w:div>
        <w:div w:id="1932275275">
          <w:marLeft w:val="640"/>
          <w:marRight w:val="0"/>
          <w:marTop w:val="0"/>
          <w:marBottom w:val="0"/>
          <w:divBdr>
            <w:top w:val="none" w:sz="0" w:space="0" w:color="auto"/>
            <w:left w:val="none" w:sz="0" w:space="0" w:color="auto"/>
            <w:bottom w:val="none" w:sz="0" w:space="0" w:color="auto"/>
            <w:right w:val="none" w:sz="0" w:space="0" w:color="auto"/>
          </w:divBdr>
        </w:div>
      </w:divsChild>
    </w:div>
    <w:div w:id="1230798833">
      <w:bodyDiv w:val="1"/>
      <w:marLeft w:val="0"/>
      <w:marRight w:val="0"/>
      <w:marTop w:val="0"/>
      <w:marBottom w:val="0"/>
      <w:divBdr>
        <w:top w:val="none" w:sz="0" w:space="0" w:color="auto"/>
        <w:left w:val="none" w:sz="0" w:space="0" w:color="auto"/>
        <w:bottom w:val="none" w:sz="0" w:space="0" w:color="auto"/>
        <w:right w:val="none" w:sz="0" w:space="0" w:color="auto"/>
      </w:divBdr>
      <w:divsChild>
        <w:div w:id="5645298">
          <w:marLeft w:val="640"/>
          <w:marRight w:val="0"/>
          <w:marTop w:val="0"/>
          <w:marBottom w:val="0"/>
          <w:divBdr>
            <w:top w:val="none" w:sz="0" w:space="0" w:color="auto"/>
            <w:left w:val="none" w:sz="0" w:space="0" w:color="auto"/>
            <w:bottom w:val="none" w:sz="0" w:space="0" w:color="auto"/>
            <w:right w:val="none" w:sz="0" w:space="0" w:color="auto"/>
          </w:divBdr>
        </w:div>
        <w:div w:id="48040132">
          <w:marLeft w:val="640"/>
          <w:marRight w:val="0"/>
          <w:marTop w:val="0"/>
          <w:marBottom w:val="0"/>
          <w:divBdr>
            <w:top w:val="none" w:sz="0" w:space="0" w:color="auto"/>
            <w:left w:val="none" w:sz="0" w:space="0" w:color="auto"/>
            <w:bottom w:val="none" w:sz="0" w:space="0" w:color="auto"/>
            <w:right w:val="none" w:sz="0" w:space="0" w:color="auto"/>
          </w:divBdr>
        </w:div>
        <w:div w:id="77607141">
          <w:marLeft w:val="640"/>
          <w:marRight w:val="0"/>
          <w:marTop w:val="0"/>
          <w:marBottom w:val="0"/>
          <w:divBdr>
            <w:top w:val="none" w:sz="0" w:space="0" w:color="auto"/>
            <w:left w:val="none" w:sz="0" w:space="0" w:color="auto"/>
            <w:bottom w:val="none" w:sz="0" w:space="0" w:color="auto"/>
            <w:right w:val="none" w:sz="0" w:space="0" w:color="auto"/>
          </w:divBdr>
        </w:div>
        <w:div w:id="85350660">
          <w:marLeft w:val="640"/>
          <w:marRight w:val="0"/>
          <w:marTop w:val="0"/>
          <w:marBottom w:val="0"/>
          <w:divBdr>
            <w:top w:val="none" w:sz="0" w:space="0" w:color="auto"/>
            <w:left w:val="none" w:sz="0" w:space="0" w:color="auto"/>
            <w:bottom w:val="none" w:sz="0" w:space="0" w:color="auto"/>
            <w:right w:val="none" w:sz="0" w:space="0" w:color="auto"/>
          </w:divBdr>
        </w:div>
        <w:div w:id="113603869">
          <w:marLeft w:val="640"/>
          <w:marRight w:val="0"/>
          <w:marTop w:val="0"/>
          <w:marBottom w:val="0"/>
          <w:divBdr>
            <w:top w:val="none" w:sz="0" w:space="0" w:color="auto"/>
            <w:left w:val="none" w:sz="0" w:space="0" w:color="auto"/>
            <w:bottom w:val="none" w:sz="0" w:space="0" w:color="auto"/>
            <w:right w:val="none" w:sz="0" w:space="0" w:color="auto"/>
          </w:divBdr>
        </w:div>
        <w:div w:id="126624788">
          <w:marLeft w:val="640"/>
          <w:marRight w:val="0"/>
          <w:marTop w:val="0"/>
          <w:marBottom w:val="0"/>
          <w:divBdr>
            <w:top w:val="none" w:sz="0" w:space="0" w:color="auto"/>
            <w:left w:val="none" w:sz="0" w:space="0" w:color="auto"/>
            <w:bottom w:val="none" w:sz="0" w:space="0" w:color="auto"/>
            <w:right w:val="none" w:sz="0" w:space="0" w:color="auto"/>
          </w:divBdr>
        </w:div>
        <w:div w:id="166478950">
          <w:marLeft w:val="640"/>
          <w:marRight w:val="0"/>
          <w:marTop w:val="0"/>
          <w:marBottom w:val="0"/>
          <w:divBdr>
            <w:top w:val="none" w:sz="0" w:space="0" w:color="auto"/>
            <w:left w:val="none" w:sz="0" w:space="0" w:color="auto"/>
            <w:bottom w:val="none" w:sz="0" w:space="0" w:color="auto"/>
            <w:right w:val="none" w:sz="0" w:space="0" w:color="auto"/>
          </w:divBdr>
        </w:div>
        <w:div w:id="186676772">
          <w:marLeft w:val="640"/>
          <w:marRight w:val="0"/>
          <w:marTop w:val="0"/>
          <w:marBottom w:val="0"/>
          <w:divBdr>
            <w:top w:val="none" w:sz="0" w:space="0" w:color="auto"/>
            <w:left w:val="none" w:sz="0" w:space="0" w:color="auto"/>
            <w:bottom w:val="none" w:sz="0" w:space="0" w:color="auto"/>
            <w:right w:val="none" w:sz="0" w:space="0" w:color="auto"/>
          </w:divBdr>
        </w:div>
        <w:div w:id="196234262">
          <w:marLeft w:val="640"/>
          <w:marRight w:val="0"/>
          <w:marTop w:val="0"/>
          <w:marBottom w:val="0"/>
          <w:divBdr>
            <w:top w:val="none" w:sz="0" w:space="0" w:color="auto"/>
            <w:left w:val="none" w:sz="0" w:space="0" w:color="auto"/>
            <w:bottom w:val="none" w:sz="0" w:space="0" w:color="auto"/>
            <w:right w:val="none" w:sz="0" w:space="0" w:color="auto"/>
          </w:divBdr>
        </w:div>
        <w:div w:id="201215979">
          <w:marLeft w:val="640"/>
          <w:marRight w:val="0"/>
          <w:marTop w:val="0"/>
          <w:marBottom w:val="0"/>
          <w:divBdr>
            <w:top w:val="none" w:sz="0" w:space="0" w:color="auto"/>
            <w:left w:val="none" w:sz="0" w:space="0" w:color="auto"/>
            <w:bottom w:val="none" w:sz="0" w:space="0" w:color="auto"/>
            <w:right w:val="none" w:sz="0" w:space="0" w:color="auto"/>
          </w:divBdr>
        </w:div>
        <w:div w:id="249627004">
          <w:marLeft w:val="640"/>
          <w:marRight w:val="0"/>
          <w:marTop w:val="0"/>
          <w:marBottom w:val="0"/>
          <w:divBdr>
            <w:top w:val="none" w:sz="0" w:space="0" w:color="auto"/>
            <w:left w:val="none" w:sz="0" w:space="0" w:color="auto"/>
            <w:bottom w:val="none" w:sz="0" w:space="0" w:color="auto"/>
            <w:right w:val="none" w:sz="0" w:space="0" w:color="auto"/>
          </w:divBdr>
        </w:div>
        <w:div w:id="286471506">
          <w:marLeft w:val="640"/>
          <w:marRight w:val="0"/>
          <w:marTop w:val="0"/>
          <w:marBottom w:val="0"/>
          <w:divBdr>
            <w:top w:val="none" w:sz="0" w:space="0" w:color="auto"/>
            <w:left w:val="none" w:sz="0" w:space="0" w:color="auto"/>
            <w:bottom w:val="none" w:sz="0" w:space="0" w:color="auto"/>
            <w:right w:val="none" w:sz="0" w:space="0" w:color="auto"/>
          </w:divBdr>
        </w:div>
        <w:div w:id="294527090">
          <w:marLeft w:val="640"/>
          <w:marRight w:val="0"/>
          <w:marTop w:val="0"/>
          <w:marBottom w:val="0"/>
          <w:divBdr>
            <w:top w:val="none" w:sz="0" w:space="0" w:color="auto"/>
            <w:left w:val="none" w:sz="0" w:space="0" w:color="auto"/>
            <w:bottom w:val="none" w:sz="0" w:space="0" w:color="auto"/>
            <w:right w:val="none" w:sz="0" w:space="0" w:color="auto"/>
          </w:divBdr>
        </w:div>
        <w:div w:id="303629408">
          <w:marLeft w:val="640"/>
          <w:marRight w:val="0"/>
          <w:marTop w:val="0"/>
          <w:marBottom w:val="0"/>
          <w:divBdr>
            <w:top w:val="none" w:sz="0" w:space="0" w:color="auto"/>
            <w:left w:val="none" w:sz="0" w:space="0" w:color="auto"/>
            <w:bottom w:val="none" w:sz="0" w:space="0" w:color="auto"/>
            <w:right w:val="none" w:sz="0" w:space="0" w:color="auto"/>
          </w:divBdr>
        </w:div>
        <w:div w:id="320474032">
          <w:marLeft w:val="640"/>
          <w:marRight w:val="0"/>
          <w:marTop w:val="0"/>
          <w:marBottom w:val="0"/>
          <w:divBdr>
            <w:top w:val="none" w:sz="0" w:space="0" w:color="auto"/>
            <w:left w:val="none" w:sz="0" w:space="0" w:color="auto"/>
            <w:bottom w:val="none" w:sz="0" w:space="0" w:color="auto"/>
            <w:right w:val="none" w:sz="0" w:space="0" w:color="auto"/>
          </w:divBdr>
        </w:div>
        <w:div w:id="344328415">
          <w:marLeft w:val="640"/>
          <w:marRight w:val="0"/>
          <w:marTop w:val="0"/>
          <w:marBottom w:val="0"/>
          <w:divBdr>
            <w:top w:val="none" w:sz="0" w:space="0" w:color="auto"/>
            <w:left w:val="none" w:sz="0" w:space="0" w:color="auto"/>
            <w:bottom w:val="none" w:sz="0" w:space="0" w:color="auto"/>
            <w:right w:val="none" w:sz="0" w:space="0" w:color="auto"/>
          </w:divBdr>
        </w:div>
        <w:div w:id="344330829">
          <w:marLeft w:val="640"/>
          <w:marRight w:val="0"/>
          <w:marTop w:val="0"/>
          <w:marBottom w:val="0"/>
          <w:divBdr>
            <w:top w:val="none" w:sz="0" w:space="0" w:color="auto"/>
            <w:left w:val="none" w:sz="0" w:space="0" w:color="auto"/>
            <w:bottom w:val="none" w:sz="0" w:space="0" w:color="auto"/>
            <w:right w:val="none" w:sz="0" w:space="0" w:color="auto"/>
          </w:divBdr>
        </w:div>
        <w:div w:id="359016576">
          <w:marLeft w:val="640"/>
          <w:marRight w:val="0"/>
          <w:marTop w:val="0"/>
          <w:marBottom w:val="0"/>
          <w:divBdr>
            <w:top w:val="none" w:sz="0" w:space="0" w:color="auto"/>
            <w:left w:val="none" w:sz="0" w:space="0" w:color="auto"/>
            <w:bottom w:val="none" w:sz="0" w:space="0" w:color="auto"/>
            <w:right w:val="none" w:sz="0" w:space="0" w:color="auto"/>
          </w:divBdr>
        </w:div>
        <w:div w:id="367725162">
          <w:marLeft w:val="640"/>
          <w:marRight w:val="0"/>
          <w:marTop w:val="0"/>
          <w:marBottom w:val="0"/>
          <w:divBdr>
            <w:top w:val="none" w:sz="0" w:space="0" w:color="auto"/>
            <w:left w:val="none" w:sz="0" w:space="0" w:color="auto"/>
            <w:bottom w:val="none" w:sz="0" w:space="0" w:color="auto"/>
            <w:right w:val="none" w:sz="0" w:space="0" w:color="auto"/>
          </w:divBdr>
        </w:div>
        <w:div w:id="401295206">
          <w:marLeft w:val="640"/>
          <w:marRight w:val="0"/>
          <w:marTop w:val="0"/>
          <w:marBottom w:val="0"/>
          <w:divBdr>
            <w:top w:val="none" w:sz="0" w:space="0" w:color="auto"/>
            <w:left w:val="none" w:sz="0" w:space="0" w:color="auto"/>
            <w:bottom w:val="none" w:sz="0" w:space="0" w:color="auto"/>
            <w:right w:val="none" w:sz="0" w:space="0" w:color="auto"/>
          </w:divBdr>
        </w:div>
        <w:div w:id="405803849">
          <w:marLeft w:val="640"/>
          <w:marRight w:val="0"/>
          <w:marTop w:val="0"/>
          <w:marBottom w:val="0"/>
          <w:divBdr>
            <w:top w:val="none" w:sz="0" w:space="0" w:color="auto"/>
            <w:left w:val="none" w:sz="0" w:space="0" w:color="auto"/>
            <w:bottom w:val="none" w:sz="0" w:space="0" w:color="auto"/>
            <w:right w:val="none" w:sz="0" w:space="0" w:color="auto"/>
          </w:divBdr>
        </w:div>
        <w:div w:id="451828460">
          <w:marLeft w:val="640"/>
          <w:marRight w:val="0"/>
          <w:marTop w:val="0"/>
          <w:marBottom w:val="0"/>
          <w:divBdr>
            <w:top w:val="none" w:sz="0" w:space="0" w:color="auto"/>
            <w:left w:val="none" w:sz="0" w:space="0" w:color="auto"/>
            <w:bottom w:val="none" w:sz="0" w:space="0" w:color="auto"/>
            <w:right w:val="none" w:sz="0" w:space="0" w:color="auto"/>
          </w:divBdr>
        </w:div>
        <w:div w:id="509679183">
          <w:marLeft w:val="640"/>
          <w:marRight w:val="0"/>
          <w:marTop w:val="0"/>
          <w:marBottom w:val="0"/>
          <w:divBdr>
            <w:top w:val="none" w:sz="0" w:space="0" w:color="auto"/>
            <w:left w:val="none" w:sz="0" w:space="0" w:color="auto"/>
            <w:bottom w:val="none" w:sz="0" w:space="0" w:color="auto"/>
            <w:right w:val="none" w:sz="0" w:space="0" w:color="auto"/>
          </w:divBdr>
        </w:div>
        <w:div w:id="517621235">
          <w:marLeft w:val="640"/>
          <w:marRight w:val="0"/>
          <w:marTop w:val="0"/>
          <w:marBottom w:val="0"/>
          <w:divBdr>
            <w:top w:val="none" w:sz="0" w:space="0" w:color="auto"/>
            <w:left w:val="none" w:sz="0" w:space="0" w:color="auto"/>
            <w:bottom w:val="none" w:sz="0" w:space="0" w:color="auto"/>
            <w:right w:val="none" w:sz="0" w:space="0" w:color="auto"/>
          </w:divBdr>
        </w:div>
        <w:div w:id="540290929">
          <w:marLeft w:val="640"/>
          <w:marRight w:val="0"/>
          <w:marTop w:val="0"/>
          <w:marBottom w:val="0"/>
          <w:divBdr>
            <w:top w:val="none" w:sz="0" w:space="0" w:color="auto"/>
            <w:left w:val="none" w:sz="0" w:space="0" w:color="auto"/>
            <w:bottom w:val="none" w:sz="0" w:space="0" w:color="auto"/>
            <w:right w:val="none" w:sz="0" w:space="0" w:color="auto"/>
          </w:divBdr>
        </w:div>
        <w:div w:id="611401323">
          <w:marLeft w:val="640"/>
          <w:marRight w:val="0"/>
          <w:marTop w:val="0"/>
          <w:marBottom w:val="0"/>
          <w:divBdr>
            <w:top w:val="none" w:sz="0" w:space="0" w:color="auto"/>
            <w:left w:val="none" w:sz="0" w:space="0" w:color="auto"/>
            <w:bottom w:val="none" w:sz="0" w:space="0" w:color="auto"/>
            <w:right w:val="none" w:sz="0" w:space="0" w:color="auto"/>
          </w:divBdr>
        </w:div>
        <w:div w:id="643043107">
          <w:marLeft w:val="640"/>
          <w:marRight w:val="0"/>
          <w:marTop w:val="0"/>
          <w:marBottom w:val="0"/>
          <w:divBdr>
            <w:top w:val="none" w:sz="0" w:space="0" w:color="auto"/>
            <w:left w:val="none" w:sz="0" w:space="0" w:color="auto"/>
            <w:bottom w:val="none" w:sz="0" w:space="0" w:color="auto"/>
            <w:right w:val="none" w:sz="0" w:space="0" w:color="auto"/>
          </w:divBdr>
        </w:div>
        <w:div w:id="731775831">
          <w:marLeft w:val="640"/>
          <w:marRight w:val="0"/>
          <w:marTop w:val="0"/>
          <w:marBottom w:val="0"/>
          <w:divBdr>
            <w:top w:val="none" w:sz="0" w:space="0" w:color="auto"/>
            <w:left w:val="none" w:sz="0" w:space="0" w:color="auto"/>
            <w:bottom w:val="none" w:sz="0" w:space="0" w:color="auto"/>
            <w:right w:val="none" w:sz="0" w:space="0" w:color="auto"/>
          </w:divBdr>
        </w:div>
        <w:div w:id="757945233">
          <w:marLeft w:val="640"/>
          <w:marRight w:val="0"/>
          <w:marTop w:val="0"/>
          <w:marBottom w:val="0"/>
          <w:divBdr>
            <w:top w:val="none" w:sz="0" w:space="0" w:color="auto"/>
            <w:left w:val="none" w:sz="0" w:space="0" w:color="auto"/>
            <w:bottom w:val="none" w:sz="0" w:space="0" w:color="auto"/>
            <w:right w:val="none" w:sz="0" w:space="0" w:color="auto"/>
          </w:divBdr>
        </w:div>
        <w:div w:id="764418095">
          <w:marLeft w:val="640"/>
          <w:marRight w:val="0"/>
          <w:marTop w:val="0"/>
          <w:marBottom w:val="0"/>
          <w:divBdr>
            <w:top w:val="none" w:sz="0" w:space="0" w:color="auto"/>
            <w:left w:val="none" w:sz="0" w:space="0" w:color="auto"/>
            <w:bottom w:val="none" w:sz="0" w:space="0" w:color="auto"/>
            <w:right w:val="none" w:sz="0" w:space="0" w:color="auto"/>
          </w:divBdr>
        </w:div>
        <w:div w:id="774055905">
          <w:marLeft w:val="640"/>
          <w:marRight w:val="0"/>
          <w:marTop w:val="0"/>
          <w:marBottom w:val="0"/>
          <w:divBdr>
            <w:top w:val="none" w:sz="0" w:space="0" w:color="auto"/>
            <w:left w:val="none" w:sz="0" w:space="0" w:color="auto"/>
            <w:bottom w:val="none" w:sz="0" w:space="0" w:color="auto"/>
            <w:right w:val="none" w:sz="0" w:space="0" w:color="auto"/>
          </w:divBdr>
        </w:div>
        <w:div w:id="781992070">
          <w:marLeft w:val="640"/>
          <w:marRight w:val="0"/>
          <w:marTop w:val="0"/>
          <w:marBottom w:val="0"/>
          <w:divBdr>
            <w:top w:val="none" w:sz="0" w:space="0" w:color="auto"/>
            <w:left w:val="none" w:sz="0" w:space="0" w:color="auto"/>
            <w:bottom w:val="none" w:sz="0" w:space="0" w:color="auto"/>
            <w:right w:val="none" w:sz="0" w:space="0" w:color="auto"/>
          </w:divBdr>
        </w:div>
        <w:div w:id="785973720">
          <w:marLeft w:val="640"/>
          <w:marRight w:val="0"/>
          <w:marTop w:val="0"/>
          <w:marBottom w:val="0"/>
          <w:divBdr>
            <w:top w:val="none" w:sz="0" w:space="0" w:color="auto"/>
            <w:left w:val="none" w:sz="0" w:space="0" w:color="auto"/>
            <w:bottom w:val="none" w:sz="0" w:space="0" w:color="auto"/>
            <w:right w:val="none" w:sz="0" w:space="0" w:color="auto"/>
          </w:divBdr>
        </w:div>
        <w:div w:id="799226471">
          <w:marLeft w:val="640"/>
          <w:marRight w:val="0"/>
          <w:marTop w:val="0"/>
          <w:marBottom w:val="0"/>
          <w:divBdr>
            <w:top w:val="none" w:sz="0" w:space="0" w:color="auto"/>
            <w:left w:val="none" w:sz="0" w:space="0" w:color="auto"/>
            <w:bottom w:val="none" w:sz="0" w:space="0" w:color="auto"/>
            <w:right w:val="none" w:sz="0" w:space="0" w:color="auto"/>
          </w:divBdr>
        </w:div>
        <w:div w:id="856235257">
          <w:marLeft w:val="640"/>
          <w:marRight w:val="0"/>
          <w:marTop w:val="0"/>
          <w:marBottom w:val="0"/>
          <w:divBdr>
            <w:top w:val="none" w:sz="0" w:space="0" w:color="auto"/>
            <w:left w:val="none" w:sz="0" w:space="0" w:color="auto"/>
            <w:bottom w:val="none" w:sz="0" w:space="0" w:color="auto"/>
            <w:right w:val="none" w:sz="0" w:space="0" w:color="auto"/>
          </w:divBdr>
        </w:div>
        <w:div w:id="883098164">
          <w:marLeft w:val="640"/>
          <w:marRight w:val="0"/>
          <w:marTop w:val="0"/>
          <w:marBottom w:val="0"/>
          <w:divBdr>
            <w:top w:val="none" w:sz="0" w:space="0" w:color="auto"/>
            <w:left w:val="none" w:sz="0" w:space="0" w:color="auto"/>
            <w:bottom w:val="none" w:sz="0" w:space="0" w:color="auto"/>
            <w:right w:val="none" w:sz="0" w:space="0" w:color="auto"/>
          </w:divBdr>
        </w:div>
        <w:div w:id="891888867">
          <w:marLeft w:val="640"/>
          <w:marRight w:val="0"/>
          <w:marTop w:val="0"/>
          <w:marBottom w:val="0"/>
          <w:divBdr>
            <w:top w:val="none" w:sz="0" w:space="0" w:color="auto"/>
            <w:left w:val="none" w:sz="0" w:space="0" w:color="auto"/>
            <w:bottom w:val="none" w:sz="0" w:space="0" w:color="auto"/>
            <w:right w:val="none" w:sz="0" w:space="0" w:color="auto"/>
          </w:divBdr>
        </w:div>
        <w:div w:id="892816959">
          <w:marLeft w:val="640"/>
          <w:marRight w:val="0"/>
          <w:marTop w:val="0"/>
          <w:marBottom w:val="0"/>
          <w:divBdr>
            <w:top w:val="none" w:sz="0" w:space="0" w:color="auto"/>
            <w:left w:val="none" w:sz="0" w:space="0" w:color="auto"/>
            <w:bottom w:val="none" w:sz="0" w:space="0" w:color="auto"/>
            <w:right w:val="none" w:sz="0" w:space="0" w:color="auto"/>
          </w:divBdr>
        </w:div>
        <w:div w:id="916326529">
          <w:marLeft w:val="640"/>
          <w:marRight w:val="0"/>
          <w:marTop w:val="0"/>
          <w:marBottom w:val="0"/>
          <w:divBdr>
            <w:top w:val="none" w:sz="0" w:space="0" w:color="auto"/>
            <w:left w:val="none" w:sz="0" w:space="0" w:color="auto"/>
            <w:bottom w:val="none" w:sz="0" w:space="0" w:color="auto"/>
            <w:right w:val="none" w:sz="0" w:space="0" w:color="auto"/>
          </w:divBdr>
        </w:div>
        <w:div w:id="928927259">
          <w:marLeft w:val="640"/>
          <w:marRight w:val="0"/>
          <w:marTop w:val="0"/>
          <w:marBottom w:val="0"/>
          <w:divBdr>
            <w:top w:val="none" w:sz="0" w:space="0" w:color="auto"/>
            <w:left w:val="none" w:sz="0" w:space="0" w:color="auto"/>
            <w:bottom w:val="none" w:sz="0" w:space="0" w:color="auto"/>
            <w:right w:val="none" w:sz="0" w:space="0" w:color="auto"/>
          </w:divBdr>
        </w:div>
        <w:div w:id="952784917">
          <w:marLeft w:val="640"/>
          <w:marRight w:val="0"/>
          <w:marTop w:val="0"/>
          <w:marBottom w:val="0"/>
          <w:divBdr>
            <w:top w:val="none" w:sz="0" w:space="0" w:color="auto"/>
            <w:left w:val="none" w:sz="0" w:space="0" w:color="auto"/>
            <w:bottom w:val="none" w:sz="0" w:space="0" w:color="auto"/>
            <w:right w:val="none" w:sz="0" w:space="0" w:color="auto"/>
          </w:divBdr>
        </w:div>
        <w:div w:id="979960592">
          <w:marLeft w:val="640"/>
          <w:marRight w:val="0"/>
          <w:marTop w:val="0"/>
          <w:marBottom w:val="0"/>
          <w:divBdr>
            <w:top w:val="none" w:sz="0" w:space="0" w:color="auto"/>
            <w:left w:val="none" w:sz="0" w:space="0" w:color="auto"/>
            <w:bottom w:val="none" w:sz="0" w:space="0" w:color="auto"/>
            <w:right w:val="none" w:sz="0" w:space="0" w:color="auto"/>
          </w:divBdr>
        </w:div>
        <w:div w:id="986518656">
          <w:marLeft w:val="640"/>
          <w:marRight w:val="0"/>
          <w:marTop w:val="0"/>
          <w:marBottom w:val="0"/>
          <w:divBdr>
            <w:top w:val="none" w:sz="0" w:space="0" w:color="auto"/>
            <w:left w:val="none" w:sz="0" w:space="0" w:color="auto"/>
            <w:bottom w:val="none" w:sz="0" w:space="0" w:color="auto"/>
            <w:right w:val="none" w:sz="0" w:space="0" w:color="auto"/>
          </w:divBdr>
        </w:div>
        <w:div w:id="1008167914">
          <w:marLeft w:val="640"/>
          <w:marRight w:val="0"/>
          <w:marTop w:val="0"/>
          <w:marBottom w:val="0"/>
          <w:divBdr>
            <w:top w:val="none" w:sz="0" w:space="0" w:color="auto"/>
            <w:left w:val="none" w:sz="0" w:space="0" w:color="auto"/>
            <w:bottom w:val="none" w:sz="0" w:space="0" w:color="auto"/>
            <w:right w:val="none" w:sz="0" w:space="0" w:color="auto"/>
          </w:divBdr>
        </w:div>
        <w:div w:id="1008410051">
          <w:marLeft w:val="640"/>
          <w:marRight w:val="0"/>
          <w:marTop w:val="0"/>
          <w:marBottom w:val="0"/>
          <w:divBdr>
            <w:top w:val="none" w:sz="0" w:space="0" w:color="auto"/>
            <w:left w:val="none" w:sz="0" w:space="0" w:color="auto"/>
            <w:bottom w:val="none" w:sz="0" w:space="0" w:color="auto"/>
            <w:right w:val="none" w:sz="0" w:space="0" w:color="auto"/>
          </w:divBdr>
        </w:div>
        <w:div w:id="1019282554">
          <w:marLeft w:val="640"/>
          <w:marRight w:val="0"/>
          <w:marTop w:val="0"/>
          <w:marBottom w:val="0"/>
          <w:divBdr>
            <w:top w:val="none" w:sz="0" w:space="0" w:color="auto"/>
            <w:left w:val="none" w:sz="0" w:space="0" w:color="auto"/>
            <w:bottom w:val="none" w:sz="0" w:space="0" w:color="auto"/>
            <w:right w:val="none" w:sz="0" w:space="0" w:color="auto"/>
          </w:divBdr>
        </w:div>
        <w:div w:id="1020544426">
          <w:marLeft w:val="640"/>
          <w:marRight w:val="0"/>
          <w:marTop w:val="0"/>
          <w:marBottom w:val="0"/>
          <w:divBdr>
            <w:top w:val="none" w:sz="0" w:space="0" w:color="auto"/>
            <w:left w:val="none" w:sz="0" w:space="0" w:color="auto"/>
            <w:bottom w:val="none" w:sz="0" w:space="0" w:color="auto"/>
            <w:right w:val="none" w:sz="0" w:space="0" w:color="auto"/>
          </w:divBdr>
        </w:div>
        <w:div w:id="1117917460">
          <w:marLeft w:val="640"/>
          <w:marRight w:val="0"/>
          <w:marTop w:val="0"/>
          <w:marBottom w:val="0"/>
          <w:divBdr>
            <w:top w:val="none" w:sz="0" w:space="0" w:color="auto"/>
            <w:left w:val="none" w:sz="0" w:space="0" w:color="auto"/>
            <w:bottom w:val="none" w:sz="0" w:space="0" w:color="auto"/>
            <w:right w:val="none" w:sz="0" w:space="0" w:color="auto"/>
          </w:divBdr>
        </w:div>
        <w:div w:id="1148060488">
          <w:marLeft w:val="640"/>
          <w:marRight w:val="0"/>
          <w:marTop w:val="0"/>
          <w:marBottom w:val="0"/>
          <w:divBdr>
            <w:top w:val="none" w:sz="0" w:space="0" w:color="auto"/>
            <w:left w:val="none" w:sz="0" w:space="0" w:color="auto"/>
            <w:bottom w:val="none" w:sz="0" w:space="0" w:color="auto"/>
            <w:right w:val="none" w:sz="0" w:space="0" w:color="auto"/>
          </w:divBdr>
        </w:div>
        <w:div w:id="1152408534">
          <w:marLeft w:val="640"/>
          <w:marRight w:val="0"/>
          <w:marTop w:val="0"/>
          <w:marBottom w:val="0"/>
          <w:divBdr>
            <w:top w:val="none" w:sz="0" w:space="0" w:color="auto"/>
            <w:left w:val="none" w:sz="0" w:space="0" w:color="auto"/>
            <w:bottom w:val="none" w:sz="0" w:space="0" w:color="auto"/>
            <w:right w:val="none" w:sz="0" w:space="0" w:color="auto"/>
          </w:divBdr>
        </w:div>
        <w:div w:id="1194726305">
          <w:marLeft w:val="640"/>
          <w:marRight w:val="0"/>
          <w:marTop w:val="0"/>
          <w:marBottom w:val="0"/>
          <w:divBdr>
            <w:top w:val="none" w:sz="0" w:space="0" w:color="auto"/>
            <w:left w:val="none" w:sz="0" w:space="0" w:color="auto"/>
            <w:bottom w:val="none" w:sz="0" w:space="0" w:color="auto"/>
            <w:right w:val="none" w:sz="0" w:space="0" w:color="auto"/>
          </w:divBdr>
        </w:div>
        <w:div w:id="1239633276">
          <w:marLeft w:val="640"/>
          <w:marRight w:val="0"/>
          <w:marTop w:val="0"/>
          <w:marBottom w:val="0"/>
          <w:divBdr>
            <w:top w:val="none" w:sz="0" w:space="0" w:color="auto"/>
            <w:left w:val="none" w:sz="0" w:space="0" w:color="auto"/>
            <w:bottom w:val="none" w:sz="0" w:space="0" w:color="auto"/>
            <w:right w:val="none" w:sz="0" w:space="0" w:color="auto"/>
          </w:divBdr>
        </w:div>
        <w:div w:id="1251813696">
          <w:marLeft w:val="640"/>
          <w:marRight w:val="0"/>
          <w:marTop w:val="0"/>
          <w:marBottom w:val="0"/>
          <w:divBdr>
            <w:top w:val="none" w:sz="0" w:space="0" w:color="auto"/>
            <w:left w:val="none" w:sz="0" w:space="0" w:color="auto"/>
            <w:bottom w:val="none" w:sz="0" w:space="0" w:color="auto"/>
            <w:right w:val="none" w:sz="0" w:space="0" w:color="auto"/>
          </w:divBdr>
        </w:div>
        <w:div w:id="1274441148">
          <w:marLeft w:val="640"/>
          <w:marRight w:val="0"/>
          <w:marTop w:val="0"/>
          <w:marBottom w:val="0"/>
          <w:divBdr>
            <w:top w:val="none" w:sz="0" w:space="0" w:color="auto"/>
            <w:left w:val="none" w:sz="0" w:space="0" w:color="auto"/>
            <w:bottom w:val="none" w:sz="0" w:space="0" w:color="auto"/>
            <w:right w:val="none" w:sz="0" w:space="0" w:color="auto"/>
          </w:divBdr>
        </w:div>
        <w:div w:id="1284192340">
          <w:marLeft w:val="640"/>
          <w:marRight w:val="0"/>
          <w:marTop w:val="0"/>
          <w:marBottom w:val="0"/>
          <w:divBdr>
            <w:top w:val="none" w:sz="0" w:space="0" w:color="auto"/>
            <w:left w:val="none" w:sz="0" w:space="0" w:color="auto"/>
            <w:bottom w:val="none" w:sz="0" w:space="0" w:color="auto"/>
            <w:right w:val="none" w:sz="0" w:space="0" w:color="auto"/>
          </w:divBdr>
        </w:div>
        <w:div w:id="1298956260">
          <w:marLeft w:val="640"/>
          <w:marRight w:val="0"/>
          <w:marTop w:val="0"/>
          <w:marBottom w:val="0"/>
          <w:divBdr>
            <w:top w:val="none" w:sz="0" w:space="0" w:color="auto"/>
            <w:left w:val="none" w:sz="0" w:space="0" w:color="auto"/>
            <w:bottom w:val="none" w:sz="0" w:space="0" w:color="auto"/>
            <w:right w:val="none" w:sz="0" w:space="0" w:color="auto"/>
          </w:divBdr>
        </w:div>
        <w:div w:id="1302033970">
          <w:marLeft w:val="640"/>
          <w:marRight w:val="0"/>
          <w:marTop w:val="0"/>
          <w:marBottom w:val="0"/>
          <w:divBdr>
            <w:top w:val="none" w:sz="0" w:space="0" w:color="auto"/>
            <w:left w:val="none" w:sz="0" w:space="0" w:color="auto"/>
            <w:bottom w:val="none" w:sz="0" w:space="0" w:color="auto"/>
            <w:right w:val="none" w:sz="0" w:space="0" w:color="auto"/>
          </w:divBdr>
        </w:div>
        <w:div w:id="1328054259">
          <w:marLeft w:val="640"/>
          <w:marRight w:val="0"/>
          <w:marTop w:val="0"/>
          <w:marBottom w:val="0"/>
          <w:divBdr>
            <w:top w:val="none" w:sz="0" w:space="0" w:color="auto"/>
            <w:left w:val="none" w:sz="0" w:space="0" w:color="auto"/>
            <w:bottom w:val="none" w:sz="0" w:space="0" w:color="auto"/>
            <w:right w:val="none" w:sz="0" w:space="0" w:color="auto"/>
          </w:divBdr>
        </w:div>
        <w:div w:id="1347756130">
          <w:marLeft w:val="640"/>
          <w:marRight w:val="0"/>
          <w:marTop w:val="0"/>
          <w:marBottom w:val="0"/>
          <w:divBdr>
            <w:top w:val="none" w:sz="0" w:space="0" w:color="auto"/>
            <w:left w:val="none" w:sz="0" w:space="0" w:color="auto"/>
            <w:bottom w:val="none" w:sz="0" w:space="0" w:color="auto"/>
            <w:right w:val="none" w:sz="0" w:space="0" w:color="auto"/>
          </w:divBdr>
        </w:div>
        <w:div w:id="1418477953">
          <w:marLeft w:val="640"/>
          <w:marRight w:val="0"/>
          <w:marTop w:val="0"/>
          <w:marBottom w:val="0"/>
          <w:divBdr>
            <w:top w:val="none" w:sz="0" w:space="0" w:color="auto"/>
            <w:left w:val="none" w:sz="0" w:space="0" w:color="auto"/>
            <w:bottom w:val="none" w:sz="0" w:space="0" w:color="auto"/>
            <w:right w:val="none" w:sz="0" w:space="0" w:color="auto"/>
          </w:divBdr>
        </w:div>
        <w:div w:id="1421826426">
          <w:marLeft w:val="640"/>
          <w:marRight w:val="0"/>
          <w:marTop w:val="0"/>
          <w:marBottom w:val="0"/>
          <w:divBdr>
            <w:top w:val="none" w:sz="0" w:space="0" w:color="auto"/>
            <w:left w:val="none" w:sz="0" w:space="0" w:color="auto"/>
            <w:bottom w:val="none" w:sz="0" w:space="0" w:color="auto"/>
            <w:right w:val="none" w:sz="0" w:space="0" w:color="auto"/>
          </w:divBdr>
        </w:div>
        <w:div w:id="1431927293">
          <w:marLeft w:val="640"/>
          <w:marRight w:val="0"/>
          <w:marTop w:val="0"/>
          <w:marBottom w:val="0"/>
          <w:divBdr>
            <w:top w:val="none" w:sz="0" w:space="0" w:color="auto"/>
            <w:left w:val="none" w:sz="0" w:space="0" w:color="auto"/>
            <w:bottom w:val="none" w:sz="0" w:space="0" w:color="auto"/>
            <w:right w:val="none" w:sz="0" w:space="0" w:color="auto"/>
          </w:divBdr>
        </w:div>
        <w:div w:id="1451163731">
          <w:marLeft w:val="640"/>
          <w:marRight w:val="0"/>
          <w:marTop w:val="0"/>
          <w:marBottom w:val="0"/>
          <w:divBdr>
            <w:top w:val="none" w:sz="0" w:space="0" w:color="auto"/>
            <w:left w:val="none" w:sz="0" w:space="0" w:color="auto"/>
            <w:bottom w:val="none" w:sz="0" w:space="0" w:color="auto"/>
            <w:right w:val="none" w:sz="0" w:space="0" w:color="auto"/>
          </w:divBdr>
        </w:div>
        <w:div w:id="1517042688">
          <w:marLeft w:val="640"/>
          <w:marRight w:val="0"/>
          <w:marTop w:val="0"/>
          <w:marBottom w:val="0"/>
          <w:divBdr>
            <w:top w:val="none" w:sz="0" w:space="0" w:color="auto"/>
            <w:left w:val="none" w:sz="0" w:space="0" w:color="auto"/>
            <w:bottom w:val="none" w:sz="0" w:space="0" w:color="auto"/>
            <w:right w:val="none" w:sz="0" w:space="0" w:color="auto"/>
          </w:divBdr>
        </w:div>
        <w:div w:id="1543982728">
          <w:marLeft w:val="640"/>
          <w:marRight w:val="0"/>
          <w:marTop w:val="0"/>
          <w:marBottom w:val="0"/>
          <w:divBdr>
            <w:top w:val="none" w:sz="0" w:space="0" w:color="auto"/>
            <w:left w:val="none" w:sz="0" w:space="0" w:color="auto"/>
            <w:bottom w:val="none" w:sz="0" w:space="0" w:color="auto"/>
            <w:right w:val="none" w:sz="0" w:space="0" w:color="auto"/>
          </w:divBdr>
        </w:div>
        <w:div w:id="1552306225">
          <w:marLeft w:val="640"/>
          <w:marRight w:val="0"/>
          <w:marTop w:val="0"/>
          <w:marBottom w:val="0"/>
          <w:divBdr>
            <w:top w:val="none" w:sz="0" w:space="0" w:color="auto"/>
            <w:left w:val="none" w:sz="0" w:space="0" w:color="auto"/>
            <w:bottom w:val="none" w:sz="0" w:space="0" w:color="auto"/>
            <w:right w:val="none" w:sz="0" w:space="0" w:color="auto"/>
          </w:divBdr>
        </w:div>
        <w:div w:id="1553347103">
          <w:marLeft w:val="640"/>
          <w:marRight w:val="0"/>
          <w:marTop w:val="0"/>
          <w:marBottom w:val="0"/>
          <w:divBdr>
            <w:top w:val="none" w:sz="0" w:space="0" w:color="auto"/>
            <w:left w:val="none" w:sz="0" w:space="0" w:color="auto"/>
            <w:bottom w:val="none" w:sz="0" w:space="0" w:color="auto"/>
            <w:right w:val="none" w:sz="0" w:space="0" w:color="auto"/>
          </w:divBdr>
        </w:div>
        <w:div w:id="1584217135">
          <w:marLeft w:val="640"/>
          <w:marRight w:val="0"/>
          <w:marTop w:val="0"/>
          <w:marBottom w:val="0"/>
          <w:divBdr>
            <w:top w:val="none" w:sz="0" w:space="0" w:color="auto"/>
            <w:left w:val="none" w:sz="0" w:space="0" w:color="auto"/>
            <w:bottom w:val="none" w:sz="0" w:space="0" w:color="auto"/>
            <w:right w:val="none" w:sz="0" w:space="0" w:color="auto"/>
          </w:divBdr>
        </w:div>
        <w:div w:id="1589188767">
          <w:marLeft w:val="640"/>
          <w:marRight w:val="0"/>
          <w:marTop w:val="0"/>
          <w:marBottom w:val="0"/>
          <w:divBdr>
            <w:top w:val="none" w:sz="0" w:space="0" w:color="auto"/>
            <w:left w:val="none" w:sz="0" w:space="0" w:color="auto"/>
            <w:bottom w:val="none" w:sz="0" w:space="0" w:color="auto"/>
            <w:right w:val="none" w:sz="0" w:space="0" w:color="auto"/>
          </w:divBdr>
        </w:div>
        <w:div w:id="1630283797">
          <w:marLeft w:val="640"/>
          <w:marRight w:val="0"/>
          <w:marTop w:val="0"/>
          <w:marBottom w:val="0"/>
          <w:divBdr>
            <w:top w:val="none" w:sz="0" w:space="0" w:color="auto"/>
            <w:left w:val="none" w:sz="0" w:space="0" w:color="auto"/>
            <w:bottom w:val="none" w:sz="0" w:space="0" w:color="auto"/>
            <w:right w:val="none" w:sz="0" w:space="0" w:color="auto"/>
          </w:divBdr>
        </w:div>
        <w:div w:id="1636838640">
          <w:marLeft w:val="640"/>
          <w:marRight w:val="0"/>
          <w:marTop w:val="0"/>
          <w:marBottom w:val="0"/>
          <w:divBdr>
            <w:top w:val="none" w:sz="0" w:space="0" w:color="auto"/>
            <w:left w:val="none" w:sz="0" w:space="0" w:color="auto"/>
            <w:bottom w:val="none" w:sz="0" w:space="0" w:color="auto"/>
            <w:right w:val="none" w:sz="0" w:space="0" w:color="auto"/>
          </w:divBdr>
        </w:div>
        <w:div w:id="1655721252">
          <w:marLeft w:val="640"/>
          <w:marRight w:val="0"/>
          <w:marTop w:val="0"/>
          <w:marBottom w:val="0"/>
          <w:divBdr>
            <w:top w:val="none" w:sz="0" w:space="0" w:color="auto"/>
            <w:left w:val="none" w:sz="0" w:space="0" w:color="auto"/>
            <w:bottom w:val="none" w:sz="0" w:space="0" w:color="auto"/>
            <w:right w:val="none" w:sz="0" w:space="0" w:color="auto"/>
          </w:divBdr>
        </w:div>
        <w:div w:id="1682856591">
          <w:marLeft w:val="640"/>
          <w:marRight w:val="0"/>
          <w:marTop w:val="0"/>
          <w:marBottom w:val="0"/>
          <w:divBdr>
            <w:top w:val="none" w:sz="0" w:space="0" w:color="auto"/>
            <w:left w:val="none" w:sz="0" w:space="0" w:color="auto"/>
            <w:bottom w:val="none" w:sz="0" w:space="0" w:color="auto"/>
            <w:right w:val="none" w:sz="0" w:space="0" w:color="auto"/>
          </w:divBdr>
        </w:div>
        <w:div w:id="1715109001">
          <w:marLeft w:val="640"/>
          <w:marRight w:val="0"/>
          <w:marTop w:val="0"/>
          <w:marBottom w:val="0"/>
          <w:divBdr>
            <w:top w:val="none" w:sz="0" w:space="0" w:color="auto"/>
            <w:left w:val="none" w:sz="0" w:space="0" w:color="auto"/>
            <w:bottom w:val="none" w:sz="0" w:space="0" w:color="auto"/>
            <w:right w:val="none" w:sz="0" w:space="0" w:color="auto"/>
          </w:divBdr>
        </w:div>
        <w:div w:id="1727801904">
          <w:marLeft w:val="640"/>
          <w:marRight w:val="0"/>
          <w:marTop w:val="0"/>
          <w:marBottom w:val="0"/>
          <w:divBdr>
            <w:top w:val="none" w:sz="0" w:space="0" w:color="auto"/>
            <w:left w:val="none" w:sz="0" w:space="0" w:color="auto"/>
            <w:bottom w:val="none" w:sz="0" w:space="0" w:color="auto"/>
            <w:right w:val="none" w:sz="0" w:space="0" w:color="auto"/>
          </w:divBdr>
        </w:div>
        <w:div w:id="1743604108">
          <w:marLeft w:val="640"/>
          <w:marRight w:val="0"/>
          <w:marTop w:val="0"/>
          <w:marBottom w:val="0"/>
          <w:divBdr>
            <w:top w:val="none" w:sz="0" w:space="0" w:color="auto"/>
            <w:left w:val="none" w:sz="0" w:space="0" w:color="auto"/>
            <w:bottom w:val="none" w:sz="0" w:space="0" w:color="auto"/>
            <w:right w:val="none" w:sz="0" w:space="0" w:color="auto"/>
          </w:divBdr>
        </w:div>
        <w:div w:id="1750271747">
          <w:marLeft w:val="640"/>
          <w:marRight w:val="0"/>
          <w:marTop w:val="0"/>
          <w:marBottom w:val="0"/>
          <w:divBdr>
            <w:top w:val="none" w:sz="0" w:space="0" w:color="auto"/>
            <w:left w:val="none" w:sz="0" w:space="0" w:color="auto"/>
            <w:bottom w:val="none" w:sz="0" w:space="0" w:color="auto"/>
            <w:right w:val="none" w:sz="0" w:space="0" w:color="auto"/>
          </w:divBdr>
        </w:div>
        <w:div w:id="1753231775">
          <w:marLeft w:val="640"/>
          <w:marRight w:val="0"/>
          <w:marTop w:val="0"/>
          <w:marBottom w:val="0"/>
          <w:divBdr>
            <w:top w:val="none" w:sz="0" w:space="0" w:color="auto"/>
            <w:left w:val="none" w:sz="0" w:space="0" w:color="auto"/>
            <w:bottom w:val="none" w:sz="0" w:space="0" w:color="auto"/>
            <w:right w:val="none" w:sz="0" w:space="0" w:color="auto"/>
          </w:divBdr>
        </w:div>
        <w:div w:id="1787503560">
          <w:marLeft w:val="640"/>
          <w:marRight w:val="0"/>
          <w:marTop w:val="0"/>
          <w:marBottom w:val="0"/>
          <w:divBdr>
            <w:top w:val="none" w:sz="0" w:space="0" w:color="auto"/>
            <w:left w:val="none" w:sz="0" w:space="0" w:color="auto"/>
            <w:bottom w:val="none" w:sz="0" w:space="0" w:color="auto"/>
            <w:right w:val="none" w:sz="0" w:space="0" w:color="auto"/>
          </w:divBdr>
        </w:div>
        <w:div w:id="1834221816">
          <w:marLeft w:val="640"/>
          <w:marRight w:val="0"/>
          <w:marTop w:val="0"/>
          <w:marBottom w:val="0"/>
          <w:divBdr>
            <w:top w:val="none" w:sz="0" w:space="0" w:color="auto"/>
            <w:left w:val="none" w:sz="0" w:space="0" w:color="auto"/>
            <w:bottom w:val="none" w:sz="0" w:space="0" w:color="auto"/>
            <w:right w:val="none" w:sz="0" w:space="0" w:color="auto"/>
          </w:divBdr>
        </w:div>
        <w:div w:id="1847285612">
          <w:marLeft w:val="640"/>
          <w:marRight w:val="0"/>
          <w:marTop w:val="0"/>
          <w:marBottom w:val="0"/>
          <w:divBdr>
            <w:top w:val="none" w:sz="0" w:space="0" w:color="auto"/>
            <w:left w:val="none" w:sz="0" w:space="0" w:color="auto"/>
            <w:bottom w:val="none" w:sz="0" w:space="0" w:color="auto"/>
            <w:right w:val="none" w:sz="0" w:space="0" w:color="auto"/>
          </w:divBdr>
        </w:div>
        <w:div w:id="1860771072">
          <w:marLeft w:val="640"/>
          <w:marRight w:val="0"/>
          <w:marTop w:val="0"/>
          <w:marBottom w:val="0"/>
          <w:divBdr>
            <w:top w:val="none" w:sz="0" w:space="0" w:color="auto"/>
            <w:left w:val="none" w:sz="0" w:space="0" w:color="auto"/>
            <w:bottom w:val="none" w:sz="0" w:space="0" w:color="auto"/>
            <w:right w:val="none" w:sz="0" w:space="0" w:color="auto"/>
          </w:divBdr>
        </w:div>
        <w:div w:id="1877885299">
          <w:marLeft w:val="640"/>
          <w:marRight w:val="0"/>
          <w:marTop w:val="0"/>
          <w:marBottom w:val="0"/>
          <w:divBdr>
            <w:top w:val="none" w:sz="0" w:space="0" w:color="auto"/>
            <w:left w:val="none" w:sz="0" w:space="0" w:color="auto"/>
            <w:bottom w:val="none" w:sz="0" w:space="0" w:color="auto"/>
            <w:right w:val="none" w:sz="0" w:space="0" w:color="auto"/>
          </w:divBdr>
        </w:div>
        <w:div w:id="1891069431">
          <w:marLeft w:val="640"/>
          <w:marRight w:val="0"/>
          <w:marTop w:val="0"/>
          <w:marBottom w:val="0"/>
          <w:divBdr>
            <w:top w:val="none" w:sz="0" w:space="0" w:color="auto"/>
            <w:left w:val="none" w:sz="0" w:space="0" w:color="auto"/>
            <w:bottom w:val="none" w:sz="0" w:space="0" w:color="auto"/>
            <w:right w:val="none" w:sz="0" w:space="0" w:color="auto"/>
          </w:divBdr>
        </w:div>
        <w:div w:id="1944531363">
          <w:marLeft w:val="640"/>
          <w:marRight w:val="0"/>
          <w:marTop w:val="0"/>
          <w:marBottom w:val="0"/>
          <w:divBdr>
            <w:top w:val="none" w:sz="0" w:space="0" w:color="auto"/>
            <w:left w:val="none" w:sz="0" w:space="0" w:color="auto"/>
            <w:bottom w:val="none" w:sz="0" w:space="0" w:color="auto"/>
            <w:right w:val="none" w:sz="0" w:space="0" w:color="auto"/>
          </w:divBdr>
        </w:div>
      </w:divsChild>
    </w:div>
    <w:div w:id="1231888277">
      <w:bodyDiv w:val="1"/>
      <w:marLeft w:val="0"/>
      <w:marRight w:val="0"/>
      <w:marTop w:val="0"/>
      <w:marBottom w:val="0"/>
      <w:divBdr>
        <w:top w:val="none" w:sz="0" w:space="0" w:color="auto"/>
        <w:left w:val="none" w:sz="0" w:space="0" w:color="auto"/>
        <w:bottom w:val="none" w:sz="0" w:space="0" w:color="auto"/>
        <w:right w:val="none" w:sz="0" w:space="0" w:color="auto"/>
      </w:divBdr>
      <w:divsChild>
        <w:div w:id="1168834846">
          <w:marLeft w:val="640"/>
          <w:marRight w:val="0"/>
          <w:marTop w:val="0"/>
          <w:marBottom w:val="0"/>
          <w:divBdr>
            <w:top w:val="none" w:sz="0" w:space="0" w:color="auto"/>
            <w:left w:val="none" w:sz="0" w:space="0" w:color="auto"/>
            <w:bottom w:val="none" w:sz="0" w:space="0" w:color="auto"/>
            <w:right w:val="none" w:sz="0" w:space="0" w:color="auto"/>
          </w:divBdr>
        </w:div>
        <w:div w:id="806052013">
          <w:marLeft w:val="640"/>
          <w:marRight w:val="0"/>
          <w:marTop w:val="0"/>
          <w:marBottom w:val="0"/>
          <w:divBdr>
            <w:top w:val="none" w:sz="0" w:space="0" w:color="auto"/>
            <w:left w:val="none" w:sz="0" w:space="0" w:color="auto"/>
            <w:bottom w:val="none" w:sz="0" w:space="0" w:color="auto"/>
            <w:right w:val="none" w:sz="0" w:space="0" w:color="auto"/>
          </w:divBdr>
        </w:div>
        <w:div w:id="2085569989">
          <w:marLeft w:val="640"/>
          <w:marRight w:val="0"/>
          <w:marTop w:val="0"/>
          <w:marBottom w:val="0"/>
          <w:divBdr>
            <w:top w:val="none" w:sz="0" w:space="0" w:color="auto"/>
            <w:left w:val="none" w:sz="0" w:space="0" w:color="auto"/>
            <w:bottom w:val="none" w:sz="0" w:space="0" w:color="auto"/>
            <w:right w:val="none" w:sz="0" w:space="0" w:color="auto"/>
          </w:divBdr>
        </w:div>
        <w:div w:id="99030978">
          <w:marLeft w:val="640"/>
          <w:marRight w:val="0"/>
          <w:marTop w:val="0"/>
          <w:marBottom w:val="0"/>
          <w:divBdr>
            <w:top w:val="none" w:sz="0" w:space="0" w:color="auto"/>
            <w:left w:val="none" w:sz="0" w:space="0" w:color="auto"/>
            <w:bottom w:val="none" w:sz="0" w:space="0" w:color="auto"/>
            <w:right w:val="none" w:sz="0" w:space="0" w:color="auto"/>
          </w:divBdr>
        </w:div>
        <w:div w:id="2038237196">
          <w:marLeft w:val="640"/>
          <w:marRight w:val="0"/>
          <w:marTop w:val="0"/>
          <w:marBottom w:val="0"/>
          <w:divBdr>
            <w:top w:val="none" w:sz="0" w:space="0" w:color="auto"/>
            <w:left w:val="none" w:sz="0" w:space="0" w:color="auto"/>
            <w:bottom w:val="none" w:sz="0" w:space="0" w:color="auto"/>
            <w:right w:val="none" w:sz="0" w:space="0" w:color="auto"/>
          </w:divBdr>
        </w:div>
        <w:div w:id="1139809522">
          <w:marLeft w:val="640"/>
          <w:marRight w:val="0"/>
          <w:marTop w:val="0"/>
          <w:marBottom w:val="0"/>
          <w:divBdr>
            <w:top w:val="none" w:sz="0" w:space="0" w:color="auto"/>
            <w:left w:val="none" w:sz="0" w:space="0" w:color="auto"/>
            <w:bottom w:val="none" w:sz="0" w:space="0" w:color="auto"/>
            <w:right w:val="none" w:sz="0" w:space="0" w:color="auto"/>
          </w:divBdr>
        </w:div>
        <w:div w:id="1278483158">
          <w:marLeft w:val="640"/>
          <w:marRight w:val="0"/>
          <w:marTop w:val="0"/>
          <w:marBottom w:val="0"/>
          <w:divBdr>
            <w:top w:val="none" w:sz="0" w:space="0" w:color="auto"/>
            <w:left w:val="none" w:sz="0" w:space="0" w:color="auto"/>
            <w:bottom w:val="none" w:sz="0" w:space="0" w:color="auto"/>
            <w:right w:val="none" w:sz="0" w:space="0" w:color="auto"/>
          </w:divBdr>
        </w:div>
        <w:div w:id="1205681440">
          <w:marLeft w:val="640"/>
          <w:marRight w:val="0"/>
          <w:marTop w:val="0"/>
          <w:marBottom w:val="0"/>
          <w:divBdr>
            <w:top w:val="none" w:sz="0" w:space="0" w:color="auto"/>
            <w:left w:val="none" w:sz="0" w:space="0" w:color="auto"/>
            <w:bottom w:val="none" w:sz="0" w:space="0" w:color="auto"/>
            <w:right w:val="none" w:sz="0" w:space="0" w:color="auto"/>
          </w:divBdr>
        </w:div>
        <w:div w:id="1437478465">
          <w:marLeft w:val="640"/>
          <w:marRight w:val="0"/>
          <w:marTop w:val="0"/>
          <w:marBottom w:val="0"/>
          <w:divBdr>
            <w:top w:val="none" w:sz="0" w:space="0" w:color="auto"/>
            <w:left w:val="none" w:sz="0" w:space="0" w:color="auto"/>
            <w:bottom w:val="none" w:sz="0" w:space="0" w:color="auto"/>
            <w:right w:val="none" w:sz="0" w:space="0" w:color="auto"/>
          </w:divBdr>
        </w:div>
        <w:div w:id="249511619">
          <w:marLeft w:val="640"/>
          <w:marRight w:val="0"/>
          <w:marTop w:val="0"/>
          <w:marBottom w:val="0"/>
          <w:divBdr>
            <w:top w:val="none" w:sz="0" w:space="0" w:color="auto"/>
            <w:left w:val="none" w:sz="0" w:space="0" w:color="auto"/>
            <w:bottom w:val="none" w:sz="0" w:space="0" w:color="auto"/>
            <w:right w:val="none" w:sz="0" w:space="0" w:color="auto"/>
          </w:divBdr>
        </w:div>
        <w:div w:id="856040948">
          <w:marLeft w:val="640"/>
          <w:marRight w:val="0"/>
          <w:marTop w:val="0"/>
          <w:marBottom w:val="0"/>
          <w:divBdr>
            <w:top w:val="none" w:sz="0" w:space="0" w:color="auto"/>
            <w:left w:val="none" w:sz="0" w:space="0" w:color="auto"/>
            <w:bottom w:val="none" w:sz="0" w:space="0" w:color="auto"/>
            <w:right w:val="none" w:sz="0" w:space="0" w:color="auto"/>
          </w:divBdr>
        </w:div>
        <w:div w:id="749079866">
          <w:marLeft w:val="640"/>
          <w:marRight w:val="0"/>
          <w:marTop w:val="0"/>
          <w:marBottom w:val="0"/>
          <w:divBdr>
            <w:top w:val="none" w:sz="0" w:space="0" w:color="auto"/>
            <w:left w:val="none" w:sz="0" w:space="0" w:color="auto"/>
            <w:bottom w:val="none" w:sz="0" w:space="0" w:color="auto"/>
            <w:right w:val="none" w:sz="0" w:space="0" w:color="auto"/>
          </w:divBdr>
        </w:div>
        <w:div w:id="1613127277">
          <w:marLeft w:val="640"/>
          <w:marRight w:val="0"/>
          <w:marTop w:val="0"/>
          <w:marBottom w:val="0"/>
          <w:divBdr>
            <w:top w:val="none" w:sz="0" w:space="0" w:color="auto"/>
            <w:left w:val="none" w:sz="0" w:space="0" w:color="auto"/>
            <w:bottom w:val="none" w:sz="0" w:space="0" w:color="auto"/>
            <w:right w:val="none" w:sz="0" w:space="0" w:color="auto"/>
          </w:divBdr>
        </w:div>
        <w:div w:id="708379964">
          <w:marLeft w:val="640"/>
          <w:marRight w:val="0"/>
          <w:marTop w:val="0"/>
          <w:marBottom w:val="0"/>
          <w:divBdr>
            <w:top w:val="none" w:sz="0" w:space="0" w:color="auto"/>
            <w:left w:val="none" w:sz="0" w:space="0" w:color="auto"/>
            <w:bottom w:val="none" w:sz="0" w:space="0" w:color="auto"/>
            <w:right w:val="none" w:sz="0" w:space="0" w:color="auto"/>
          </w:divBdr>
        </w:div>
        <w:div w:id="1734935001">
          <w:marLeft w:val="640"/>
          <w:marRight w:val="0"/>
          <w:marTop w:val="0"/>
          <w:marBottom w:val="0"/>
          <w:divBdr>
            <w:top w:val="none" w:sz="0" w:space="0" w:color="auto"/>
            <w:left w:val="none" w:sz="0" w:space="0" w:color="auto"/>
            <w:bottom w:val="none" w:sz="0" w:space="0" w:color="auto"/>
            <w:right w:val="none" w:sz="0" w:space="0" w:color="auto"/>
          </w:divBdr>
        </w:div>
        <w:div w:id="724186311">
          <w:marLeft w:val="640"/>
          <w:marRight w:val="0"/>
          <w:marTop w:val="0"/>
          <w:marBottom w:val="0"/>
          <w:divBdr>
            <w:top w:val="none" w:sz="0" w:space="0" w:color="auto"/>
            <w:left w:val="none" w:sz="0" w:space="0" w:color="auto"/>
            <w:bottom w:val="none" w:sz="0" w:space="0" w:color="auto"/>
            <w:right w:val="none" w:sz="0" w:space="0" w:color="auto"/>
          </w:divBdr>
        </w:div>
        <w:div w:id="330523875">
          <w:marLeft w:val="640"/>
          <w:marRight w:val="0"/>
          <w:marTop w:val="0"/>
          <w:marBottom w:val="0"/>
          <w:divBdr>
            <w:top w:val="none" w:sz="0" w:space="0" w:color="auto"/>
            <w:left w:val="none" w:sz="0" w:space="0" w:color="auto"/>
            <w:bottom w:val="none" w:sz="0" w:space="0" w:color="auto"/>
            <w:right w:val="none" w:sz="0" w:space="0" w:color="auto"/>
          </w:divBdr>
        </w:div>
        <w:div w:id="2109234573">
          <w:marLeft w:val="640"/>
          <w:marRight w:val="0"/>
          <w:marTop w:val="0"/>
          <w:marBottom w:val="0"/>
          <w:divBdr>
            <w:top w:val="none" w:sz="0" w:space="0" w:color="auto"/>
            <w:left w:val="none" w:sz="0" w:space="0" w:color="auto"/>
            <w:bottom w:val="none" w:sz="0" w:space="0" w:color="auto"/>
            <w:right w:val="none" w:sz="0" w:space="0" w:color="auto"/>
          </w:divBdr>
        </w:div>
        <w:div w:id="781456063">
          <w:marLeft w:val="640"/>
          <w:marRight w:val="0"/>
          <w:marTop w:val="0"/>
          <w:marBottom w:val="0"/>
          <w:divBdr>
            <w:top w:val="none" w:sz="0" w:space="0" w:color="auto"/>
            <w:left w:val="none" w:sz="0" w:space="0" w:color="auto"/>
            <w:bottom w:val="none" w:sz="0" w:space="0" w:color="auto"/>
            <w:right w:val="none" w:sz="0" w:space="0" w:color="auto"/>
          </w:divBdr>
        </w:div>
        <w:div w:id="1568609764">
          <w:marLeft w:val="640"/>
          <w:marRight w:val="0"/>
          <w:marTop w:val="0"/>
          <w:marBottom w:val="0"/>
          <w:divBdr>
            <w:top w:val="none" w:sz="0" w:space="0" w:color="auto"/>
            <w:left w:val="none" w:sz="0" w:space="0" w:color="auto"/>
            <w:bottom w:val="none" w:sz="0" w:space="0" w:color="auto"/>
            <w:right w:val="none" w:sz="0" w:space="0" w:color="auto"/>
          </w:divBdr>
        </w:div>
        <w:div w:id="2136756788">
          <w:marLeft w:val="640"/>
          <w:marRight w:val="0"/>
          <w:marTop w:val="0"/>
          <w:marBottom w:val="0"/>
          <w:divBdr>
            <w:top w:val="none" w:sz="0" w:space="0" w:color="auto"/>
            <w:left w:val="none" w:sz="0" w:space="0" w:color="auto"/>
            <w:bottom w:val="none" w:sz="0" w:space="0" w:color="auto"/>
            <w:right w:val="none" w:sz="0" w:space="0" w:color="auto"/>
          </w:divBdr>
        </w:div>
        <w:div w:id="261298976">
          <w:marLeft w:val="640"/>
          <w:marRight w:val="0"/>
          <w:marTop w:val="0"/>
          <w:marBottom w:val="0"/>
          <w:divBdr>
            <w:top w:val="none" w:sz="0" w:space="0" w:color="auto"/>
            <w:left w:val="none" w:sz="0" w:space="0" w:color="auto"/>
            <w:bottom w:val="none" w:sz="0" w:space="0" w:color="auto"/>
            <w:right w:val="none" w:sz="0" w:space="0" w:color="auto"/>
          </w:divBdr>
        </w:div>
        <w:div w:id="1671174401">
          <w:marLeft w:val="640"/>
          <w:marRight w:val="0"/>
          <w:marTop w:val="0"/>
          <w:marBottom w:val="0"/>
          <w:divBdr>
            <w:top w:val="none" w:sz="0" w:space="0" w:color="auto"/>
            <w:left w:val="none" w:sz="0" w:space="0" w:color="auto"/>
            <w:bottom w:val="none" w:sz="0" w:space="0" w:color="auto"/>
            <w:right w:val="none" w:sz="0" w:space="0" w:color="auto"/>
          </w:divBdr>
        </w:div>
        <w:div w:id="574979241">
          <w:marLeft w:val="640"/>
          <w:marRight w:val="0"/>
          <w:marTop w:val="0"/>
          <w:marBottom w:val="0"/>
          <w:divBdr>
            <w:top w:val="none" w:sz="0" w:space="0" w:color="auto"/>
            <w:left w:val="none" w:sz="0" w:space="0" w:color="auto"/>
            <w:bottom w:val="none" w:sz="0" w:space="0" w:color="auto"/>
            <w:right w:val="none" w:sz="0" w:space="0" w:color="auto"/>
          </w:divBdr>
        </w:div>
        <w:div w:id="1761876289">
          <w:marLeft w:val="640"/>
          <w:marRight w:val="0"/>
          <w:marTop w:val="0"/>
          <w:marBottom w:val="0"/>
          <w:divBdr>
            <w:top w:val="none" w:sz="0" w:space="0" w:color="auto"/>
            <w:left w:val="none" w:sz="0" w:space="0" w:color="auto"/>
            <w:bottom w:val="none" w:sz="0" w:space="0" w:color="auto"/>
            <w:right w:val="none" w:sz="0" w:space="0" w:color="auto"/>
          </w:divBdr>
        </w:div>
        <w:div w:id="1551728639">
          <w:marLeft w:val="640"/>
          <w:marRight w:val="0"/>
          <w:marTop w:val="0"/>
          <w:marBottom w:val="0"/>
          <w:divBdr>
            <w:top w:val="none" w:sz="0" w:space="0" w:color="auto"/>
            <w:left w:val="none" w:sz="0" w:space="0" w:color="auto"/>
            <w:bottom w:val="none" w:sz="0" w:space="0" w:color="auto"/>
            <w:right w:val="none" w:sz="0" w:space="0" w:color="auto"/>
          </w:divBdr>
        </w:div>
        <w:div w:id="1216697558">
          <w:marLeft w:val="640"/>
          <w:marRight w:val="0"/>
          <w:marTop w:val="0"/>
          <w:marBottom w:val="0"/>
          <w:divBdr>
            <w:top w:val="none" w:sz="0" w:space="0" w:color="auto"/>
            <w:left w:val="none" w:sz="0" w:space="0" w:color="auto"/>
            <w:bottom w:val="none" w:sz="0" w:space="0" w:color="auto"/>
            <w:right w:val="none" w:sz="0" w:space="0" w:color="auto"/>
          </w:divBdr>
        </w:div>
        <w:div w:id="786392844">
          <w:marLeft w:val="640"/>
          <w:marRight w:val="0"/>
          <w:marTop w:val="0"/>
          <w:marBottom w:val="0"/>
          <w:divBdr>
            <w:top w:val="none" w:sz="0" w:space="0" w:color="auto"/>
            <w:left w:val="none" w:sz="0" w:space="0" w:color="auto"/>
            <w:bottom w:val="none" w:sz="0" w:space="0" w:color="auto"/>
            <w:right w:val="none" w:sz="0" w:space="0" w:color="auto"/>
          </w:divBdr>
        </w:div>
        <w:div w:id="872886089">
          <w:marLeft w:val="640"/>
          <w:marRight w:val="0"/>
          <w:marTop w:val="0"/>
          <w:marBottom w:val="0"/>
          <w:divBdr>
            <w:top w:val="none" w:sz="0" w:space="0" w:color="auto"/>
            <w:left w:val="none" w:sz="0" w:space="0" w:color="auto"/>
            <w:bottom w:val="none" w:sz="0" w:space="0" w:color="auto"/>
            <w:right w:val="none" w:sz="0" w:space="0" w:color="auto"/>
          </w:divBdr>
        </w:div>
        <w:div w:id="1857963858">
          <w:marLeft w:val="640"/>
          <w:marRight w:val="0"/>
          <w:marTop w:val="0"/>
          <w:marBottom w:val="0"/>
          <w:divBdr>
            <w:top w:val="none" w:sz="0" w:space="0" w:color="auto"/>
            <w:left w:val="none" w:sz="0" w:space="0" w:color="auto"/>
            <w:bottom w:val="none" w:sz="0" w:space="0" w:color="auto"/>
            <w:right w:val="none" w:sz="0" w:space="0" w:color="auto"/>
          </w:divBdr>
        </w:div>
        <w:div w:id="1572154132">
          <w:marLeft w:val="640"/>
          <w:marRight w:val="0"/>
          <w:marTop w:val="0"/>
          <w:marBottom w:val="0"/>
          <w:divBdr>
            <w:top w:val="none" w:sz="0" w:space="0" w:color="auto"/>
            <w:left w:val="none" w:sz="0" w:space="0" w:color="auto"/>
            <w:bottom w:val="none" w:sz="0" w:space="0" w:color="auto"/>
            <w:right w:val="none" w:sz="0" w:space="0" w:color="auto"/>
          </w:divBdr>
        </w:div>
        <w:div w:id="1773042935">
          <w:marLeft w:val="640"/>
          <w:marRight w:val="0"/>
          <w:marTop w:val="0"/>
          <w:marBottom w:val="0"/>
          <w:divBdr>
            <w:top w:val="none" w:sz="0" w:space="0" w:color="auto"/>
            <w:left w:val="none" w:sz="0" w:space="0" w:color="auto"/>
            <w:bottom w:val="none" w:sz="0" w:space="0" w:color="auto"/>
            <w:right w:val="none" w:sz="0" w:space="0" w:color="auto"/>
          </w:divBdr>
        </w:div>
        <w:div w:id="1152915486">
          <w:marLeft w:val="640"/>
          <w:marRight w:val="0"/>
          <w:marTop w:val="0"/>
          <w:marBottom w:val="0"/>
          <w:divBdr>
            <w:top w:val="none" w:sz="0" w:space="0" w:color="auto"/>
            <w:left w:val="none" w:sz="0" w:space="0" w:color="auto"/>
            <w:bottom w:val="none" w:sz="0" w:space="0" w:color="auto"/>
            <w:right w:val="none" w:sz="0" w:space="0" w:color="auto"/>
          </w:divBdr>
        </w:div>
        <w:div w:id="233056433">
          <w:marLeft w:val="640"/>
          <w:marRight w:val="0"/>
          <w:marTop w:val="0"/>
          <w:marBottom w:val="0"/>
          <w:divBdr>
            <w:top w:val="none" w:sz="0" w:space="0" w:color="auto"/>
            <w:left w:val="none" w:sz="0" w:space="0" w:color="auto"/>
            <w:bottom w:val="none" w:sz="0" w:space="0" w:color="auto"/>
            <w:right w:val="none" w:sz="0" w:space="0" w:color="auto"/>
          </w:divBdr>
        </w:div>
        <w:div w:id="1512915707">
          <w:marLeft w:val="640"/>
          <w:marRight w:val="0"/>
          <w:marTop w:val="0"/>
          <w:marBottom w:val="0"/>
          <w:divBdr>
            <w:top w:val="none" w:sz="0" w:space="0" w:color="auto"/>
            <w:left w:val="none" w:sz="0" w:space="0" w:color="auto"/>
            <w:bottom w:val="none" w:sz="0" w:space="0" w:color="auto"/>
            <w:right w:val="none" w:sz="0" w:space="0" w:color="auto"/>
          </w:divBdr>
        </w:div>
        <w:div w:id="386953734">
          <w:marLeft w:val="640"/>
          <w:marRight w:val="0"/>
          <w:marTop w:val="0"/>
          <w:marBottom w:val="0"/>
          <w:divBdr>
            <w:top w:val="none" w:sz="0" w:space="0" w:color="auto"/>
            <w:left w:val="none" w:sz="0" w:space="0" w:color="auto"/>
            <w:bottom w:val="none" w:sz="0" w:space="0" w:color="auto"/>
            <w:right w:val="none" w:sz="0" w:space="0" w:color="auto"/>
          </w:divBdr>
        </w:div>
        <w:div w:id="1838961747">
          <w:marLeft w:val="640"/>
          <w:marRight w:val="0"/>
          <w:marTop w:val="0"/>
          <w:marBottom w:val="0"/>
          <w:divBdr>
            <w:top w:val="none" w:sz="0" w:space="0" w:color="auto"/>
            <w:left w:val="none" w:sz="0" w:space="0" w:color="auto"/>
            <w:bottom w:val="none" w:sz="0" w:space="0" w:color="auto"/>
            <w:right w:val="none" w:sz="0" w:space="0" w:color="auto"/>
          </w:divBdr>
        </w:div>
        <w:div w:id="399408005">
          <w:marLeft w:val="640"/>
          <w:marRight w:val="0"/>
          <w:marTop w:val="0"/>
          <w:marBottom w:val="0"/>
          <w:divBdr>
            <w:top w:val="none" w:sz="0" w:space="0" w:color="auto"/>
            <w:left w:val="none" w:sz="0" w:space="0" w:color="auto"/>
            <w:bottom w:val="none" w:sz="0" w:space="0" w:color="auto"/>
            <w:right w:val="none" w:sz="0" w:space="0" w:color="auto"/>
          </w:divBdr>
        </w:div>
        <w:div w:id="1104618893">
          <w:marLeft w:val="640"/>
          <w:marRight w:val="0"/>
          <w:marTop w:val="0"/>
          <w:marBottom w:val="0"/>
          <w:divBdr>
            <w:top w:val="none" w:sz="0" w:space="0" w:color="auto"/>
            <w:left w:val="none" w:sz="0" w:space="0" w:color="auto"/>
            <w:bottom w:val="none" w:sz="0" w:space="0" w:color="auto"/>
            <w:right w:val="none" w:sz="0" w:space="0" w:color="auto"/>
          </w:divBdr>
        </w:div>
        <w:div w:id="25524609">
          <w:marLeft w:val="640"/>
          <w:marRight w:val="0"/>
          <w:marTop w:val="0"/>
          <w:marBottom w:val="0"/>
          <w:divBdr>
            <w:top w:val="none" w:sz="0" w:space="0" w:color="auto"/>
            <w:left w:val="none" w:sz="0" w:space="0" w:color="auto"/>
            <w:bottom w:val="none" w:sz="0" w:space="0" w:color="auto"/>
            <w:right w:val="none" w:sz="0" w:space="0" w:color="auto"/>
          </w:divBdr>
        </w:div>
        <w:div w:id="728773373">
          <w:marLeft w:val="640"/>
          <w:marRight w:val="0"/>
          <w:marTop w:val="0"/>
          <w:marBottom w:val="0"/>
          <w:divBdr>
            <w:top w:val="none" w:sz="0" w:space="0" w:color="auto"/>
            <w:left w:val="none" w:sz="0" w:space="0" w:color="auto"/>
            <w:bottom w:val="none" w:sz="0" w:space="0" w:color="auto"/>
            <w:right w:val="none" w:sz="0" w:space="0" w:color="auto"/>
          </w:divBdr>
        </w:div>
        <w:div w:id="1701398074">
          <w:marLeft w:val="640"/>
          <w:marRight w:val="0"/>
          <w:marTop w:val="0"/>
          <w:marBottom w:val="0"/>
          <w:divBdr>
            <w:top w:val="none" w:sz="0" w:space="0" w:color="auto"/>
            <w:left w:val="none" w:sz="0" w:space="0" w:color="auto"/>
            <w:bottom w:val="none" w:sz="0" w:space="0" w:color="auto"/>
            <w:right w:val="none" w:sz="0" w:space="0" w:color="auto"/>
          </w:divBdr>
        </w:div>
        <w:div w:id="552430232">
          <w:marLeft w:val="640"/>
          <w:marRight w:val="0"/>
          <w:marTop w:val="0"/>
          <w:marBottom w:val="0"/>
          <w:divBdr>
            <w:top w:val="none" w:sz="0" w:space="0" w:color="auto"/>
            <w:left w:val="none" w:sz="0" w:space="0" w:color="auto"/>
            <w:bottom w:val="none" w:sz="0" w:space="0" w:color="auto"/>
            <w:right w:val="none" w:sz="0" w:space="0" w:color="auto"/>
          </w:divBdr>
        </w:div>
        <w:div w:id="292710859">
          <w:marLeft w:val="640"/>
          <w:marRight w:val="0"/>
          <w:marTop w:val="0"/>
          <w:marBottom w:val="0"/>
          <w:divBdr>
            <w:top w:val="none" w:sz="0" w:space="0" w:color="auto"/>
            <w:left w:val="none" w:sz="0" w:space="0" w:color="auto"/>
            <w:bottom w:val="none" w:sz="0" w:space="0" w:color="auto"/>
            <w:right w:val="none" w:sz="0" w:space="0" w:color="auto"/>
          </w:divBdr>
        </w:div>
        <w:div w:id="1334383023">
          <w:marLeft w:val="640"/>
          <w:marRight w:val="0"/>
          <w:marTop w:val="0"/>
          <w:marBottom w:val="0"/>
          <w:divBdr>
            <w:top w:val="none" w:sz="0" w:space="0" w:color="auto"/>
            <w:left w:val="none" w:sz="0" w:space="0" w:color="auto"/>
            <w:bottom w:val="none" w:sz="0" w:space="0" w:color="auto"/>
            <w:right w:val="none" w:sz="0" w:space="0" w:color="auto"/>
          </w:divBdr>
        </w:div>
        <w:div w:id="660275209">
          <w:marLeft w:val="640"/>
          <w:marRight w:val="0"/>
          <w:marTop w:val="0"/>
          <w:marBottom w:val="0"/>
          <w:divBdr>
            <w:top w:val="none" w:sz="0" w:space="0" w:color="auto"/>
            <w:left w:val="none" w:sz="0" w:space="0" w:color="auto"/>
            <w:bottom w:val="none" w:sz="0" w:space="0" w:color="auto"/>
            <w:right w:val="none" w:sz="0" w:space="0" w:color="auto"/>
          </w:divBdr>
        </w:div>
        <w:div w:id="817040130">
          <w:marLeft w:val="640"/>
          <w:marRight w:val="0"/>
          <w:marTop w:val="0"/>
          <w:marBottom w:val="0"/>
          <w:divBdr>
            <w:top w:val="none" w:sz="0" w:space="0" w:color="auto"/>
            <w:left w:val="none" w:sz="0" w:space="0" w:color="auto"/>
            <w:bottom w:val="none" w:sz="0" w:space="0" w:color="auto"/>
            <w:right w:val="none" w:sz="0" w:space="0" w:color="auto"/>
          </w:divBdr>
        </w:div>
        <w:div w:id="2111074237">
          <w:marLeft w:val="640"/>
          <w:marRight w:val="0"/>
          <w:marTop w:val="0"/>
          <w:marBottom w:val="0"/>
          <w:divBdr>
            <w:top w:val="none" w:sz="0" w:space="0" w:color="auto"/>
            <w:left w:val="none" w:sz="0" w:space="0" w:color="auto"/>
            <w:bottom w:val="none" w:sz="0" w:space="0" w:color="auto"/>
            <w:right w:val="none" w:sz="0" w:space="0" w:color="auto"/>
          </w:divBdr>
        </w:div>
        <w:div w:id="1932228804">
          <w:marLeft w:val="640"/>
          <w:marRight w:val="0"/>
          <w:marTop w:val="0"/>
          <w:marBottom w:val="0"/>
          <w:divBdr>
            <w:top w:val="none" w:sz="0" w:space="0" w:color="auto"/>
            <w:left w:val="none" w:sz="0" w:space="0" w:color="auto"/>
            <w:bottom w:val="none" w:sz="0" w:space="0" w:color="auto"/>
            <w:right w:val="none" w:sz="0" w:space="0" w:color="auto"/>
          </w:divBdr>
        </w:div>
        <w:div w:id="630939378">
          <w:marLeft w:val="640"/>
          <w:marRight w:val="0"/>
          <w:marTop w:val="0"/>
          <w:marBottom w:val="0"/>
          <w:divBdr>
            <w:top w:val="none" w:sz="0" w:space="0" w:color="auto"/>
            <w:left w:val="none" w:sz="0" w:space="0" w:color="auto"/>
            <w:bottom w:val="none" w:sz="0" w:space="0" w:color="auto"/>
            <w:right w:val="none" w:sz="0" w:space="0" w:color="auto"/>
          </w:divBdr>
        </w:div>
        <w:div w:id="52974117">
          <w:marLeft w:val="640"/>
          <w:marRight w:val="0"/>
          <w:marTop w:val="0"/>
          <w:marBottom w:val="0"/>
          <w:divBdr>
            <w:top w:val="none" w:sz="0" w:space="0" w:color="auto"/>
            <w:left w:val="none" w:sz="0" w:space="0" w:color="auto"/>
            <w:bottom w:val="none" w:sz="0" w:space="0" w:color="auto"/>
            <w:right w:val="none" w:sz="0" w:space="0" w:color="auto"/>
          </w:divBdr>
        </w:div>
        <w:div w:id="301228192">
          <w:marLeft w:val="640"/>
          <w:marRight w:val="0"/>
          <w:marTop w:val="0"/>
          <w:marBottom w:val="0"/>
          <w:divBdr>
            <w:top w:val="none" w:sz="0" w:space="0" w:color="auto"/>
            <w:left w:val="none" w:sz="0" w:space="0" w:color="auto"/>
            <w:bottom w:val="none" w:sz="0" w:space="0" w:color="auto"/>
            <w:right w:val="none" w:sz="0" w:space="0" w:color="auto"/>
          </w:divBdr>
        </w:div>
        <w:div w:id="1825312828">
          <w:marLeft w:val="640"/>
          <w:marRight w:val="0"/>
          <w:marTop w:val="0"/>
          <w:marBottom w:val="0"/>
          <w:divBdr>
            <w:top w:val="none" w:sz="0" w:space="0" w:color="auto"/>
            <w:left w:val="none" w:sz="0" w:space="0" w:color="auto"/>
            <w:bottom w:val="none" w:sz="0" w:space="0" w:color="auto"/>
            <w:right w:val="none" w:sz="0" w:space="0" w:color="auto"/>
          </w:divBdr>
        </w:div>
        <w:div w:id="1899707226">
          <w:marLeft w:val="640"/>
          <w:marRight w:val="0"/>
          <w:marTop w:val="0"/>
          <w:marBottom w:val="0"/>
          <w:divBdr>
            <w:top w:val="none" w:sz="0" w:space="0" w:color="auto"/>
            <w:left w:val="none" w:sz="0" w:space="0" w:color="auto"/>
            <w:bottom w:val="none" w:sz="0" w:space="0" w:color="auto"/>
            <w:right w:val="none" w:sz="0" w:space="0" w:color="auto"/>
          </w:divBdr>
        </w:div>
        <w:div w:id="177620146">
          <w:marLeft w:val="640"/>
          <w:marRight w:val="0"/>
          <w:marTop w:val="0"/>
          <w:marBottom w:val="0"/>
          <w:divBdr>
            <w:top w:val="none" w:sz="0" w:space="0" w:color="auto"/>
            <w:left w:val="none" w:sz="0" w:space="0" w:color="auto"/>
            <w:bottom w:val="none" w:sz="0" w:space="0" w:color="auto"/>
            <w:right w:val="none" w:sz="0" w:space="0" w:color="auto"/>
          </w:divBdr>
        </w:div>
        <w:div w:id="1821848809">
          <w:marLeft w:val="640"/>
          <w:marRight w:val="0"/>
          <w:marTop w:val="0"/>
          <w:marBottom w:val="0"/>
          <w:divBdr>
            <w:top w:val="none" w:sz="0" w:space="0" w:color="auto"/>
            <w:left w:val="none" w:sz="0" w:space="0" w:color="auto"/>
            <w:bottom w:val="none" w:sz="0" w:space="0" w:color="auto"/>
            <w:right w:val="none" w:sz="0" w:space="0" w:color="auto"/>
          </w:divBdr>
        </w:div>
        <w:div w:id="1986465901">
          <w:marLeft w:val="640"/>
          <w:marRight w:val="0"/>
          <w:marTop w:val="0"/>
          <w:marBottom w:val="0"/>
          <w:divBdr>
            <w:top w:val="none" w:sz="0" w:space="0" w:color="auto"/>
            <w:left w:val="none" w:sz="0" w:space="0" w:color="auto"/>
            <w:bottom w:val="none" w:sz="0" w:space="0" w:color="auto"/>
            <w:right w:val="none" w:sz="0" w:space="0" w:color="auto"/>
          </w:divBdr>
        </w:div>
        <w:div w:id="1251742830">
          <w:marLeft w:val="640"/>
          <w:marRight w:val="0"/>
          <w:marTop w:val="0"/>
          <w:marBottom w:val="0"/>
          <w:divBdr>
            <w:top w:val="none" w:sz="0" w:space="0" w:color="auto"/>
            <w:left w:val="none" w:sz="0" w:space="0" w:color="auto"/>
            <w:bottom w:val="none" w:sz="0" w:space="0" w:color="auto"/>
            <w:right w:val="none" w:sz="0" w:space="0" w:color="auto"/>
          </w:divBdr>
        </w:div>
        <w:div w:id="538519380">
          <w:marLeft w:val="640"/>
          <w:marRight w:val="0"/>
          <w:marTop w:val="0"/>
          <w:marBottom w:val="0"/>
          <w:divBdr>
            <w:top w:val="none" w:sz="0" w:space="0" w:color="auto"/>
            <w:left w:val="none" w:sz="0" w:space="0" w:color="auto"/>
            <w:bottom w:val="none" w:sz="0" w:space="0" w:color="auto"/>
            <w:right w:val="none" w:sz="0" w:space="0" w:color="auto"/>
          </w:divBdr>
        </w:div>
        <w:div w:id="157113614">
          <w:marLeft w:val="640"/>
          <w:marRight w:val="0"/>
          <w:marTop w:val="0"/>
          <w:marBottom w:val="0"/>
          <w:divBdr>
            <w:top w:val="none" w:sz="0" w:space="0" w:color="auto"/>
            <w:left w:val="none" w:sz="0" w:space="0" w:color="auto"/>
            <w:bottom w:val="none" w:sz="0" w:space="0" w:color="auto"/>
            <w:right w:val="none" w:sz="0" w:space="0" w:color="auto"/>
          </w:divBdr>
        </w:div>
        <w:div w:id="978614926">
          <w:marLeft w:val="640"/>
          <w:marRight w:val="0"/>
          <w:marTop w:val="0"/>
          <w:marBottom w:val="0"/>
          <w:divBdr>
            <w:top w:val="none" w:sz="0" w:space="0" w:color="auto"/>
            <w:left w:val="none" w:sz="0" w:space="0" w:color="auto"/>
            <w:bottom w:val="none" w:sz="0" w:space="0" w:color="auto"/>
            <w:right w:val="none" w:sz="0" w:space="0" w:color="auto"/>
          </w:divBdr>
        </w:div>
        <w:div w:id="1779445370">
          <w:marLeft w:val="640"/>
          <w:marRight w:val="0"/>
          <w:marTop w:val="0"/>
          <w:marBottom w:val="0"/>
          <w:divBdr>
            <w:top w:val="none" w:sz="0" w:space="0" w:color="auto"/>
            <w:left w:val="none" w:sz="0" w:space="0" w:color="auto"/>
            <w:bottom w:val="none" w:sz="0" w:space="0" w:color="auto"/>
            <w:right w:val="none" w:sz="0" w:space="0" w:color="auto"/>
          </w:divBdr>
        </w:div>
        <w:div w:id="856847206">
          <w:marLeft w:val="640"/>
          <w:marRight w:val="0"/>
          <w:marTop w:val="0"/>
          <w:marBottom w:val="0"/>
          <w:divBdr>
            <w:top w:val="none" w:sz="0" w:space="0" w:color="auto"/>
            <w:left w:val="none" w:sz="0" w:space="0" w:color="auto"/>
            <w:bottom w:val="none" w:sz="0" w:space="0" w:color="auto"/>
            <w:right w:val="none" w:sz="0" w:space="0" w:color="auto"/>
          </w:divBdr>
        </w:div>
        <w:div w:id="611942392">
          <w:marLeft w:val="640"/>
          <w:marRight w:val="0"/>
          <w:marTop w:val="0"/>
          <w:marBottom w:val="0"/>
          <w:divBdr>
            <w:top w:val="none" w:sz="0" w:space="0" w:color="auto"/>
            <w:left w:val="none" w:sz="0" w:space="0" w:color="auto"/>
            <w:bottom w:val="none" w:sz="0" w:space="0" w:color="auto"/>
            <w:right w:val="none" w:sz="0" w:space="0" w:color="auto"/>
          </w:divBdr>
        </w:div>
        <w:div w:id="1203519063">
          <w:marLeft w:val="640"/>
          <w:marRight w:val="0"/>
          <w:marTop w:val="0"/>
          <w:marBottom w:val="0"/>
          <w:divBdr>
            <w:top w:val="none" w:sz="0" w:space="0" w:color="auto"/>
            <w:left w:val="none" w:sz="0" w:space="0" w:color="auto"/>
            <w:bottom w:val="none" w:sz="0" w:space="0" w:color="auto"/>
            <w:right w:val="none" w:sz="0" w:space="0" w:color="auto"/>
          </w:divBdr>
        </w:div>
        <w:div w:id="1885631136">
          <w:marLeft w:val="640"/>
          <w:marRight w:val="0"/>
          <w:marTop w:val="0"/>
          <w:marBottom w:val="0"/>
          <w:divBdr>
            <w:top w:val="none" w:sz="0" w:space="0" w:color="auto"/>
            <w:left w:val="none" w:sz="0" w:space="0" w:color="auto"/>
            <w:bottom w:val="none" w:sz="0" w:space="0" w:color="auto"/>
            <w:right w:val="none" w:sz="0" w:space="0" w:color="auto"/>
          </w:divBdr>
        </w:div>
        <w:div w:id="2117359019">
          <w:marLeft w:val="640"/>
          <w:marRight w:val="0"/>
          <w:marTop w:val="0"/>
          <w:marBottom w:val="0"/>
          <w:divBdr>
            <w:top w:val="none" w:sz="0" w:space="0" w:color="auto"/>
            <w:left w:val="none" w:sz="0" w:space="0" w:color="auto"/>
            <w:bottom w:val="none" w:sz="0" w:space="0" w:color="auto"/>
            <w:right w:val="none" w:sz="0" w:space="0" w:color="auto"/>
          </w:divBdr>
        </w:div>
        <w:div w:id="396900902">
          <w:marLeft w:val="640"/>
          <w:marRight w:val="0"/>
          <w:marTop w:val="0"/>
          <w:marBottom w:val="0"/>
          <w:divBdr>
            <w:top w:val="none" w:sz="0" w:space="0" w:color="auto"/>
            <w:left w:val="none" w:sz="0" w:space="0" w:color="auto"/>
            <w:bottom w:val="none" w:sz="0" w:space="0" w:color="auto"/>
            <w:right w:val="none" w:sz="0" w:space="0" w:color="auto"/>
          </w:divBdr>
        </w:div>
        <w:div w:id="35013393">
          <w:marLeft w:val="640"/>
          <w:marRight w:val="0"/>
          <w:marTop w:val="0"/>
          <w:marBottom w:val="0"/>
          <w:divBdr>
            <w:top w:val="none" w:sz="0" w:space="0" w:color="auto"/>
            <w:left w:val="none" w:sz="0" w:space="0" w:color="auto"/>
            <w:bottom w:val="none" w:sz="0" w:space="0" w:color="auto"/>
            <w:right w:val="none" w:sz="0" w:space="0" w:color="auto"/>
          </w:divBdr>
        </w:div>
        <w:div w:id="492986705">
          <w:marLeft w:val="640"/>
          <w:marRight w:val="0"/>
          <w:marTop w:val="0"/>
          <w:marBottom w:val="0"/>
          <w:divBdr>
            <w:top w:val="none" w:sz="0" w:space="0" w:color="auto"/>
            <w:left w:val="none" w:sz="0" w:space="0" w:color="auto"/>
            <w:bottom w:val="none" w:sz="0" w:space="0" w:color="auto"/>
            <w:right w:val="none" w:sz="0" w:space="0" w:color="auto"/>
          </w:divBdr>
        </w:div>
        <w:div w:id="1225991748">
          <w:marLeft w:val="640"/>
          <w:marRight w:val="0"/>
          <w:marTop w:val="0"/>
          <w:marBottom w:val="0"/>
          <w:divBdr>
            <w:top w:val="none" w:sz="0" w:space="0" w:color="auto"/>
            <w:left w:val="none" w:sz="0" w:space="0" w:color="auto"/>
            <w:bottom w:val="none" w:sz="0" w:space="0" w:color="auto"/>
            <w:right w:val="none" w:sz="0" w:space="0" w:color="auto"/>
          </w:divBdr>
        </w:div>
        <w:div w:id="520776437">
          <w:marLeft w:val="640"/>
          <w:marRight w:val="0"/>
          <w:marTop w:val="0"/>
          <w:marBottom w:val="0"/>
          <w:divBdr>
            <w:top w:val="none" w:sz="0" w:space="0" w:color="auto"/>
            <w:left w:val="none" w:sz="0" w:space="0" w:color="auto"/>
            <w:bottom w:val="none" w:sz="0" w:space="0" w:color="auto"/>
            <w:right w:val="none" w:sz="0" w:space="0" w:color="auto"/>
          </w:divBdr>
        </w:div>
        <w:div w:id="424229501">
          <w:marLeft w:val="640"/>
          <w:marRight w:val="0"/>
          <w:marTop w:val="0"/>
          <w:marBottom w:val="0"/>
          <w:divBdr>
            <w:top w:val="none" w:sz="0" w:space="0" w:color="auto"/>
            <w:left w:val="none" w:sz="0" w:space="0" w:color="auto"/>
            <w:bottom w:val="none" w:sz="0" w:space="0" w:color="auto"/>
            <w:right w:val="none" w:sz="0" w:space="0" w:color="auto"/>
          </w:divBdr>
        </w:div>
        <w:div w:id="518786572">
          <w:marLeft w:val="640"/>
          <w:marRight w:val="0"/>
          <w:marTop w:val="0"/>
          <w:marBottom w:val="0"/>
          <w:divBdr>
            <w:top w:val="none" w:sz="0" w:space="0" w:color="auto"/>
            <w:left w:val="none" w:sz="0" w:space="0" w:color="auto"/>
            <w:bottom w:val="none" w:sz="0" w:space="0" w:color="auto"/>
            <w:right w:val="none" w:sz="0" w:space="0" w:color="auto"/>
          </w:divBdr>
        </w:div>
        <w:div w:id="400566151">
          <w:marLeft w:val="640"/>
          <w:marRight w:val="0"/>
          <w:marTop w:val="0"/>
          <w:marBottom w:val="0"/>
          <w:divBdr>
            <w:top w:val="none" w:sz="0" w:space="0" w:color="auto"/>
            <w:left w:val="none" w:sz="0" w:space="0" w:color="auto"/>
            <w:bottom w:val="none" w:sz="0" w:space="0" w:color="auto"/>
            <w:right w:val="none" w:sz="0" w:space="0" w:color="auto"/>
          </w:divBdr>
        </w:div>
        <w:div w:id="1667131771">
          <w:marLeft w:val="640"/>
          <w:marRight w:val="0"/>
          <w:marTop w:val="0"/>
          <w:marBottom w:val="0"/>
          <w:divBdr>
            <w:top w:val="none" w:sz="0" w:space="0" w:color="auto"/>
            <w:left w:val="none" w:sz="0" w:space="0" w:color="auto"/>
            <w:bottom w:val="none" w:sz="0" w:space="0" w:color="auto"/>
            <w:right w:val="none" w:sz="0" w:space="0" w:color="auto"/>
          </w:divBdr>
        </w:div>
        <w:div w:id="480318869">
          <w:marLeft w:val="640"/>
          <w:marRight w:val="0"/>
          <w:marTop w:val="0"/>
          <w:marBottom w:val="0"/>
          <w:divBdr>
            <w:top w:val="none" w:sz="0" w:space="0" w:color="auto"/>
            <w:left w:val="none" w:sz="0" w:space="0" w:color="auto"/>
            <w:bottom w:val="none" w:sz="0" w:space="0" w:color="auto"/>
            <w:right w:val="none" w:sz="0" w:space="0" w:color="auto"/>
          </w:divBdr>
        </w:div>
        <w:div w:id="455754878">
          <w:marLeft w:val="640"/>
          <w:marRight w:val="0"/>
          <w:marTop w:val="0"/>
          <w:marBottom w:val="0"/>
          <w:divBdr>
            <w:top w:val="none" w:sz="0" w:space="0" w:color="auto"/>
            <w:left w:val="none" w:sz="0" w:space="0" w:color="auto"/>
            <w:bottom w:val="none" w:sz="0" w:space="0" w:color="auto"/>
            <w:right w:val="none" w:sz="0" w:space="0" w:color="auto"/>
          </w:divBdr>
        </w:div>
        <w:div w:id="1350566941">
          <w:marLeft w:val="640"/>
          <w:marRight w:val="0"/>
          <w:marTop w:val="0"/>
          <w:marBottom w:val="0"/>
          <w:divBdr>
            <w:top w:val="none" w:sz="0" w:space="0" w:color="auto"/>
            <w:left w:val="none" w:sz="0" w:space="0" w:color="auto"/>
            <w:bottom w:val="none" w:sz="0" w:space="0" w:color="auto"/>
            <w:right w:val="none" w:sz="0" w:space="0" w:color="auto"/>
          </w:divBdr>
        </w:div>
        <w:div w:id="654843227">
          <w:marLeft w:val="640"/>
          <w:marRight w:val="0"/>
          <w:marTop w:val="0"/>
          <w:marBottom w:val="0"/>
          <w:divBdr>
            <w:top w:val="none" w:sz="0" w:space="0" w:color="auto"/>
            <w:left w:val="none" w:sz="0" w:space="0" w:color="auto"/>
            <w:bottom w:val="none" w:sz="0" w:space="0" w:color="auto"/>
            <w:right w:val="none" w:sz="0" w:space="0" w:color="auto"/>
          </w:divBdr>
        </w:div>
        <w:div w:id="1311903761">
          <w:marLeft w:val="640"/>
          <w:marRight w:val="0"/>
          <w:marTop w:val="0"/>
          <w:marBottom w:val="0"/>
          <w:divBdr>
            <w:top w:val="none" w:sz="0" w:space="0" w:color="auto"/>
            <w:left w:val="none" w:sz="0" w:space="0" w:color="auto"/>
            <w:bottom w:val="none" w:sz="0" w:space="0" w:color="auto"/>
            <w:right w:val="none" w:sz="0" w:space="0" w:color="auto"/>
          </w:divBdr>
        </w:div>
        <w:div w:id="328414597">
          <w:marLeft w:val="640"/>
          <w:marRight w:val="0"/>
          <w:marTop w:val="0"/>
          <w:marBottom w:val="0"/>
          <w:divBdr>
            <w:top w:val="none" w:sz="0" w:space="0" w:color="auto"/>
            <w:left w:val="none" w:sz="0" w:space="0" w:color="auto"/>
            <w:bottom w:val="none" w:sz="0" w:space="0" w:color="auto"/>
            <w:right w:val="none" w:sz="0" w:space="0" w:color="auto"/>
          </w:divBdr>
        </w:div>
        <w:div w:id="88896551">
          <w:marLeft w:val="640"/>
          <w:marRight w:val="0"/>
          <w:marTop w:val="0"/>
          <w:marBottom w:val="0"/>
          <w:divBdr>
            <w:top w:val="none" w:sz="0" w:space="0" w:color="auto"/>
            <w:left w:val="none" w:sz="0" w:space="0" w:color="auto"/>
            <w:bottom w:val="none" w:sz="0" w:space="0" w:color="auto"/>
            <w:right w:val="none" w:sz="0" w:space="0" w:color="auto"/>
          </w:divBdr>
        </w:div>
        <w:div w:id="786583865">
          <w:marLeft w:val="640"/>
          <w:marRight w:val="0"/>
          <w:marTop w:val="0"/>
          <w:marBottom w:val="0"/>
          <w:divBdr>
            <w:top w:val="none" w:sz="0" w:space="0" w:color="auto"/>
            <w:left w:val="none" w:sz="0" w:space="0" w:color="auto"/>
            <w:bottom w:val="none" w:sz="0" w:space="0" w:color="auto"/>
            <w:right w:val="none" w:sz="0" w:space="0" w:color="auto"/>
          </w:divBdr>
        </w:div>
        <w:div w:id="1799647527">
          <w:marLeft w:val="640"/>
          <w:marRight w:val="0"/>
          <w:marTop w:val="0"/>
          <w:marBottom w:val="0"/>
          <w:divBdr>
            <w:top w:val="none" w:sz="0" w:space="0" w:color="auto"/>
            <w:left w:val="none" w:sz="0" w:space="0" w:color="auto"/>
            <w:bottom w:val="none" w:sz="0" w:space="0" w:color="auto"/>
            <w:right w:val="none" w:sz="0" w:space="0" w:color="auto"/>
          </w:divBdr>
        </w:div>
        <w:div w:id="1918593950">
          <w:marLeft w:val="640"/>
          <w:marRight w:val="0"/>
          <w:marTop w:val="0"/>
          <w:marBottom w:val="0"/>
          <w:divBdr>
            <w:top w:val="none" w:sz="0" w:space="0" w:color="auto"/>
            <w:left w:val="none" w:sz="0" w:space="0" w:color="auto"/>
            <w:bottom w:val="none" w:sz="0" w:space="0" w:color="auto"/>
            <w:right w:val="none" w:sz="0" w:space="0" w:color="auto"/>
          </w:divBdr>
        </w:div>
        <w:div w:id="1067190210">
          <w:marLeft w:val="640"/>
          <w:marRight w:val="0"/>
          <w:marTop w:val="0"/>
          <w:marBottom w:val="0"/>
          <w:divBdr>
            <w:top w:val="none" w:sz="0" w:space="0" w:color="auto"/>
            <w:left w:val="none" w:sz="0" w:space="0" w:color="auto"/>
            <w:bottom w:val="none" w:sz="0" w:space="0" w:color="auto"/>
            <w:right w:val="none" w:sz="0" w:space="0" w:color="auto"/>
          </w:divBdr>
        </w:div>
        <w:div w:id="1443913923">
          <w:marLeft w:val="640"/>
          <w:marRight w:val="0"/>
          <w:marTop w:val="0"/>
          <w:marBottom w:val="0"/>
          <w:divBdr>
            <w:top w:val="none" w:sz="0" w:space="0" w:color="auto"/>
            <w:left w:val="none" w:sz="0" w:space="0" w:color="auto"/>
            <w:bottom w:val="none" w:sz="0" w:space="0" w:color="auto"/>
            <w:right w:val="none" w:sz="0" w:space="0" w:color="auto"/>
          </w:divBdr>
        </w:div>
        <w:div w:id="978922079">
          <w:marLeft w:val="640"/>
          <w:marRight w:val="0"/>
          <w:marTop w:val="0"/>
          <w:marBottom w:val="0"/>
          <w:divBdr>
            <w:top w:val="none" w:sz="0" w:space="0" w:color="auto"/>
            <w:left w:val="none" w:sz="0" w:space="0" w:color="auto"/>
            <w:bottom w:val="none" w:sz="0" w:space="0" w:color="auto"/>
            <w:right w:val="none" w:sz="0" w:space="0" w:color="auto"/>
          </w:divBdr>
        </w:div>
        <w:div w:id="176116120">
          <w:marLeft w:val="640"/>
          <w:marRight w:val="0"/>
          <w:marTop w:val="0"/>
          <w:marBottom w:val="0"/>
          <w:divBdr>
            <w:top w:val="none" w:sz="0" w:space="0" w:color="auto"/>
            <w:left w:val="none" w:sz="0" w:space="0" w:color="auto"/>
            <w:bottom w:val="none" w:sz="0" w:space="0" w:color="auto"/>
            <w:right w:val="none" w:sz="0" w:space="0" w:color="auto"/>
          </w:divBdr>
        </w:div>
        <w:div w:id="210847046">
          <w:marLeft w:val="640"/>
          <w:marRight w:val="0"/>
          <w:marTop w:val="0"/>
          <w:marBottom w:val="0"/>
          <w:divBdr>
            <w:top w:val="none" w:sz="0" w:space="0" w:color="auto"/>
            <w:left w:val="none" w:sz="0" w:space="0" w:color="auto"/>
            <w:bottom w:val="none" w:sz="0" w:space="0" w:color="auto"/>
            <w:right w:val="none" w:sz="0" w:space="0" w:color="auto"/>
          </w:divBdr>
        </w:div>
        <w:div w:id="777063399">
          <w:marLeft w:val="640"/>
          <w:marRight w:val="0"/>
          <w:marTop w:val="0"/>
          <w:marBottom w:val="0"/>
          <w:divBdr>
            <w:top w:val="none" w:sz="0" w:space="0" w:color="auto"/>
            <w:left w:val="none" w:sz="0" w:space="0" w:color="auto"/>
            <w:bottom w:val="none" w:sz="0" w:space="0" w:color="auto"/>
            <w:right w:val="none" w:sz="0" w:space="0" w:color="auto"/>
          </w:divBdr>
        </w:div>
        <w:div w:id="1839886660">
          <w:marLeft w:val="640"/>
          <w:marRight w:val="0"/>
          <w:marTop w:val="0"/>
          <w:marBottom w:val="0"/>
          <w:divBdr>
            <w:top w:val="none" w:sz="0" w:space="0" w:color="auto"/>
            <w:left w:val="none" w:sz="0" w:space="0" w:color="auto"/>
            <w:bottom w:val="none" w:sz="0" w:space="0" w:color="auto"/>
            <w:right w:val="none" w:sz="0" w:space="0" w:color="auto"/>
          </w:divBdr>
        </w:div>
        <w:div w:id="1317756706">
          <w:marLeft w:val="640"/>
          <w:marRight w:val="0"/>
          <w:marTop w:val="0"/>
          <w:marBottom w:val="0"/>
          <w:divBdr>
            <w:top w:val="none" w:sz="0" w:space="0" w:color="auto"/>
            <w:left w:val="none" w:sz="0" w:space="0" w:color="auto"/>
            <w:bottom w:val="none" w:sz="0" w:space="0" w:color="auto"/>
            <w:right w:val="none" w:sz="0" w:space="0" w:color="auto"/>
          </w:divBdr>
        </w:div>
        <w:div w:id="1097215187">
          <w:marLeft w:val="640"/>
          <w:marRight w:val="0"/>
          <w:marTop w:val="0"/>
          <w:marBottom w:val="0"/>
          <w:divBdr>
            <w:top w:val="none" w:sz="0" w:space="0" w:color="auto"/>
            <w:left w:val="none" w:sz="0" w:space="0" w:color="auto"/>
            <w:bottom w:val="none" w:sz="0" w:space="0" w:color="auto"/>
            <w:right w:val="none" w:sz="0" w:space="0" w:color="auto"/>
          </w:divBdr>
        </w:div>
        <w:div w:id="1604533097">
          <w:marLeft w:val="640"/>
          <w:marRight w:val="0"/>
          <w:marTop w:val="0"/>
          <w:marBottom w:val="0"/>
          <w:divBdr>
            <w:top w:val="none" w:sz="0" w:space="0" w:color="auto"/>
            <w:left w:val="none" w:sz="0" w:space="0" w:color="auto"/>
            <w:bottom w:val="none" w:sz="0" w:space="0" w:color="auto"/>
            <w:right w:val="none" w:sz="0" w:space="0" w:color="auto"/>
          </w:divBdr>
        </w:div>
        <w:div w:id="1660958872">
          <w:marLeft w:val="640"/>
          <w:marRight w:val="0"/>
          <w:marTop w:val="0"/>
          <w:marBottom w:val="0"/>
          <w:divBdr>
            <w:top w:val="none" w:sz="0" w:space="0" w:color="auto"/>
            <w:left w:val="none" w:sz="0" w:space="0" w:color="auto"/>
            <w:bottom w:val="none" w:sz="0" w:space="0" w:color="auto"/>
            <w:right w:val="none" w:sz="0" w:space="0" w:color="auto"/>
          </w:divBdr>
        </w:div>
        <w:div w:id="847909289">
          <w:marLeft w:val="640"/>
          <w:marRight w:val="0"/>
          <w:marTop w:val="0"/>
          <w:marBottom w:val="0"/>
          <w:divBdr>
            <w:top w:val="none" w:sz="0" w:space="0" w:color="auto"/>
            <w:left w:val="none" w:sz="0" w:space="0" w:color="auto"/>
            <w:bottom w:val="none" w:sz="0" w:space="0" w:color="auto"/>
            <w:right w:val="none" w:sz="0" w:space="0" w:color="auto"/>
          </w:divBdr>
        </w:div>
        <w:div w:id="1232621771">
          <w:marLeft w:val="640"/>
          <w:marRight w:val="0"/>
          <w:marTop w:val="0"/>
          <w:marBottom w:val="0"/>
          <w:divBdr>
            <w:top w:val="none" w:sz="0" w:space="0" w:color="auto"/>
            <w:left w:val="none" w:sz="0" w:space="0" w:color="auto"/>
            <w:bottom w:val="none" w:sz="0" w:space="0" w:color="auto"/>
            <w:right w:val="none" w:sz="0" w:space="0" w:color="auto"/>
          </w:divBdr>
        </w:div>
        <w:div w:id="1811744580">
          <w:marLeft w:val="640"/>
          <w:marRight w:val="0"/>
          <w:marTop w:val="0"/>
          <w:marBottom w:val="0"/>
          <w:divBdr>
            <w:top w:val="none" w:sz="0" w:space="0" w:color="auto"/>
            <w:left w:val="none" w:sz="0" w:space="0" w:color="auto"/>
            <w:bottom w:val="none" w:sz="0" w:space="0" w:color="auto"/>
            <w:right w:val="none" w:sz="0" w:space="0" w:color="auto"/>
          </w:divBdr>
        </w:div>
        <w:div w:id="1414161537">
          <w:marLeft w:val="640"/>
          <w:marRight w:val="0"/>
          <w:marTop w:val="0"/>
          <w:marBottom w:val="0"/>
          <w:divBdr>
            <w:top w:val="none" w:sz="0" w:space="0" w:color="auto"/>
            <w:left w:val="none" w:sz="0" w:space="0" w:color="auto"/>
            <w:bottom w:val="none" w:sz="0" w:space="0" w:color="auto"/>
            <w:right w:val="none" w:sz="0" w:space="0" w:color="auto"/>
          </w:divBdr>
        </w:div>
        <w:div w:id="1317342655">
          <w:marLeft w:val="640"/>
          <w:marRight w:val="0"/>
          <w:marTop w:val="0"/>
          <w:marBottom w:val="0"/>
          <w:divBdr>
            <w:top w:val="none" w:sz="0" w:space="0" w:color="auto"/>
            <w:left w:val="none" w:sz="0" w:space="0" w:color="auto"/>
            <w:bottom w:val="none" w:sz="0" w:space="0" w:color="auto"/>
            <w:right w:val="none" w:sz="0" w:space="0" w:color="auto"/>
          </w:divBdr>
        </w:div>
        <w:div w:id="420026000">
          <w:marLeft w:val="640"/>
          <w:marRight w:val="0"/>
          <w:marTop w:val="0"/>
          <w:marBottom w:val="0"/>
          <w:divBdr>
            <w:top w:val="none" w:sz="0" w:space="0" w:color="auto"/>
            <w:left w:val="none" w:sz="0" w:space="0" w:color="auto"/>
            <w:bottom w:val="none" w:sz="0" w:space="0" w:color="auto"/>
            <w:right w:val="none" w:sz="0" w:space="0" w:color="auto"/>
          </w:divBdr>
        </w:div>
        <w:div w:id="1699695250">
          <w:marLeft w:val="640"/>
          <w:marRight w:val="0"/>
          <w:marTop w:val="0"/>
          <w:marBottom w:val="0"/>
          <w:divBdr>
            <w:top w:val="none" w:sz="0" w:space="0" w:color="auto"/>
            <w:left w:val="none" w:sz="0" w:space="0" w:color="auto"/>
            <w:bottom w:val="none" w:sz="0" w:space="0" w:color="auto"/>
            <w:right w:val="none" w:sz="0" w:space="0" w:color="auto"/>
          </w:divBdr>
        </w:div>
        <w:div w:id="1656908325">
          <w:marLeft w:val="640"/>
          <w:marRight w:val="0"/>
          <w:marTop w:val="0"/>
          <w:marBottom w:val="0"/>
          <w:divBdr>
            <w:top w:val="none" w:sz="0" w:space="0" w:color="auto"/>
            <w:left w:val="none" w:sz="0" w:space="0" w:color="auto"/>
            <w:bottom w:val="none" w:sz="0" w:space="0" w:color="auto"/>
            <w:right w:val="none" w:sz="0" w:space="0" w:color="auto"/>
          </w:divBdr>
        </w:div>
        <w:div w:id="1526480021">
          <w:marLeft w:val="640"/>
          <w:marRight w:val="0"/>
          <w:marTop w:val="0"/>
          <w:marBottom w:val="0"/>
          <w:divBdr>
            <w:top w:val="none" w:sz="0" w:space="0" w:color="auto"/>
            <w:left w:val="none" w:sz="0" w:space="0" w:color="auto"/>
            <w:bottom w:val="none" w:sz="0" w:space="0" w:color="auto"/>
            <w:right w:val="none" w:sz="0" w:space="0" w:color="auto"/>
          </w:divBdr>
        </w:div>
        <w:div w:id="130023558">
          <w:marLeft w:val="640"/>
          <w:marRight w:val="0"/>
          <w:marTop w:val="0"/>
          <w:marBottom w:val="0"/>
          <w:divBdr>
            <w:top w:val="none" w:sz="0" w:space="0" w:color="auto"/>
            <w:left w:val="none" w:sz="0" w:space="0" w:color="auto"/>
            <w:bottom w:val="none" w:sz="0" w:space="0" w:color="auto"/>
            <w:right w:val="none" w:sz="0" w:space="0" w:color="auto"/>
          </w:divBdr>
        </w:div>
        <w:div w:id="1724207029">
          <w:marLeft w:val="640"/>
          <w:marRight w:val="0"/>
          <w:marTop w:val="0"/>
          <w:marBottom w:val="0"/>
          <w:divBdr>
            <w:top w:val="none" w:sz="0" w:space="0" w:color="auto"/>
            <w:left w:val="none" w:sz="0" w:space="0" w:color="auto"/>
            <w:bottom w:val="none" w:sz="0" w:space="0" w:color="auto"/>
            <w:right w:val="none" w:sz="0" w:space="0" w:color="auto"/>
          </w:divBdr>
        </w:div>
        <w:div w:id="1736510339">
          <w:marLeft w:val="640"/>
          <w:marRight w:val="0"/>
          <w:marTop w:val="0"/>
          <w:marBottom w:val="0"/>
          <w:divBdr>
            <w:top w:val="none" w:sz="0" w:space="0" w:color="auto"/>
            <w:left w:val="none" w:sz="0" w:space="0" w:color="auto"/>
            <w:bottom w:val="none" w:sz="0" w:space="0" w:color="auto"/>
            <w:right w:val="none" w:sz="0" w:space="0" w:color="auto"/>
          </w:divBdr>
        </w:div>
        <w:div w:id="888568667">
          <w:marLeft w:val="640"/>
          <w:marRight w:val="0"/>
          <w:marTop w:val="0"/>
          <w:marBottom w:val="0"/>
          <w:divBdr>
            <w:top w:val="none" w:sz="0" w:space="0" w:color="auto"/>
            <w:left w:val="none" w:sz="0" w:space="0" w:color="auto"/>
            <w:bottom w:val="none" w:sz="0" w:space="0" w:color="auto"/>
            <w:right w:val="none" w:sz="0" w:space="0" w:color="auto"/>
          </w:divBdr>
        </w:div>
        <w:div w:id="1337536726">
          <w:marLeft w:val="640"/>
          <w:marRight w:val="0"/>
          <w:marTop w:val="0"/>
          <w:marBottom w:val="0"/>
          <w:divBdr>
            <w:top w:val="none" w:sz="0" w:space="0" w:color="auto"/>
            <w:left w:val="none" w:sz="0" w:space="0" w:color="auto"/>
            <w:bottom w:val="none" w:sz="0" w:space="0" w:color="auto"/>
            <w:right w:val="none" w:sz="0" w:space="0" w:color="auto"/>
          </w:divBdr>
        </w:div>
        <w:div w:id="788668064">
          <w:marLeft w:val="640"/>
          <w:marRight w:val="0"/>
          <w:marTop w:val="0"/>
          <w:marBottom w:val="0"/>
          <w:divBdr>
            <w:top w:val="none" w:sz="0" w:space="0" w:color="auto"/>
            <w:left w:val="none" w:sz="0" w:space="0" w:color="auto"/>
            <w:bottom w:val="none" w:sz="0" w:space="0" w:color="auto"/>
            <w:right w:val="none" w:sz="0" w:space="0" w:color="auto"/>
          </w:divBdr>
        </w:div>
        <w:div w:id="633027414">
          <w:marLeft w:val="640"/>
          <w:marRight w:val="0"/>
          <w:marTop w:val="0"/>
          <w:marBottom w:val="0"/>
          <w:divBdr>
            <w:top w:val="none" w:sz="0" w:space="0" w:color="auto"/>
            <w:left w:val="none" w:sz="0" w:space="0" w:color="auto"/>
            <w:bottom w:val="none" w:sz="0" w:space="0" w:color="auto"/>
            <w:right w:val="none" w:sz="0" w:space="0" w:color="auto"/>
          </w:divBdr>
        </w:div>
        <w:div w:id="1174224321">
          <w:marLeft w:val="640"/>
          <w:marRight w:val="0"/>
          <w:marTop w:val="0"/>
          <w:marBottom w:val="0"/>
          <w:divBdr>
            <w:top w:val="none" w:sz="0" w:space="0" w:color="auto"/>
            <w:left w:val="none" w:sz="0" w:space="0" w:color="auto"/>
            <w:bottom w:val="none" w:sz="0" w:space="0" w:color="auto"/>
            <w:right w:val="none" w:sz="0" w:space="0" w:color="auto"/>
          </w:divBdr>
        </w:div>
        <w:div w:id="441147792">
          <w:marLeft w:val="640"/>
          <w:marRight w:val="0"/>
          <w:marTop w:val="0"/>
          <w:marBottom w:val="0"/>
          <w:divBdr>
            <w:top w:val="none" w:sz="0" w:space="0" w:color="auto"/>
            <w:left w:val="none" w:sz="0" w:space="0" w:color="auto"/>
            <w:bottom w:val="none" w:sz="0" w:space="0" w:color="auto"/>
            <w:right w:val="none" w:sz="0" w:space="0" w:color="auto"/>
          </w:divBdr>
        </w:div>
        <w:div w:id="441808007">
          <w:marLeft w:val="640"/>
          <w:marRight w:val="0"/>
          <w:marTop w:val="0"/>
          <w:marBottom w:val="0"/>
          <w:divBdr>
            <w:top w:val="none" w:sz="0" w:space="0" w:color="auto"/>
            <w:left w:val="none" w:sz="0" w:space="0" w:color="auto"/>
            <w:bottom w:val="none" w:sz="0" w:space="0" w:color="auto"/>
            <w:right w:val="none" w:sz="0" w:space="0" w:color="auto"/>
          </w:divBdr>
        </w:div>
        <w:div w:id="853812333">
          <w:marLeft w:val="640"/>
          <w:marRight w:val="0"/>
          <w:marTop w:val="0"/>
          <w:marBottom w:val="0"/>
          <w:divBdr>
            <w:top w:val="none" w:sz="0" w:space="0" w:color="auto"/>
            <w:left w:val="none" w:sz="0" w:space="0" w:color="auto"/>
            <w:bottom w:val="none" w:sz="0" w:space="0" w:color="auto"/>
            <w:right w:val="none" w:sz="0" w:space="0" w:color="auto"/>
          </w:divBdr>
        </w:div>
      </w:divsChild>
    </w:div>
    <w:div w:id="1232882655">
      <w:bodyDiv w:val="1"/>
      <w:marLeft w:val="0"/>
      <w:marRight w:val="0"/>
      <w:marTop w:val="0"/>
      <w:marBottom w:val="0"/>
      <w:divBdr>
        <w:top w:val="none" w:sz="0" w:space="0" w:color="auto"/>
        <w:left w:val="none" w:sz="0" w:space="0" w:color="auto"/>
        <w:bottom w:val="none" w:sz="0" w:space="0" w:color="auto"/>
        <w:right w:val="none" w:sz="0" w:space="0" w:color="auto"/>
      </w:divBdr>
    </w:div>
    <w:div w:id="1233658018">
      <w:bodyDiv w:val="1"/>
      <w:marLeft w:val="0"/>
      <w:marRight w:val="0"/>
      <w:marTop w:val="0"/>
      <w:marBottom w:val="0"/>
      <w:divBdr>
        <w:top w:val="none" w:sz="0" w:space="0" w:color="auto"/>
        <w:left w:val="none" w:sz="0" w:space="0" w:color="auto"/>
        <w:bottom w:val="none" w:sz="0" w:space="0" w:color="auto"/>
        <w:right w:val="none" w:sz="0" w:space="0" w:color="auto"/>
      </w:divBdr>
    </w:div>
    <w:div w:id="1233663391">
      <w:bodyDiv w:val="1"/>
      <w:marLeft w:val="0"/>
      <w:marRight w:val="0"/>
      <w:marTop w:val="0"/>
      <w:marBottom w:val="0"/>
      <w:divBdr>
        <w:top w:val="none" w:sz="0" w:space="0" w:color="auto"/>
        <w:left w:val="none" w:sz="0" w:space="0" w:color="auto"/>
        <w:bottom w:val="none" w:sz="0" w:space="0" w:color="auto"/>
        <w:right w:val="none" w:sz="0" w:space="0" w:color="auto"/>
      </w:divBdr>
    </w:div>
    <w:div w:id="1234198070">
      <w:bodyDiv w:val="1"/>
      <w:marLeft w:val="0"/>
      <w:marRight w:val="0"/>
      <w:marTop w:val="0"/>
      <w:marBottom w:val="0"/>
      <w:divBdr>
        <w:top w:val="none" w:sz="0" w:space="0" w:color="auto"/>
        <w:left w:val="none" w:sz="0" w:space="0" w:color="auto"/>
        <w:bottom w:val="none" w:sz="0" w:space="0" w:color="auto"/>
        <w:right w:val="none" w:sz="0" w:space="0" w:color="auto"/>
      </w:divBdr>
      <w:divsChild>
        <w:div w:id="28335012">
          <w:marLeft w:val="640"/>
          <w:marRight w:val="0"/>
          <w:marTop w:val="0"/>
          <w:marBottom w:val="0"/>
          <w:divBdr>
            <w:top w:val="none" w:sz="0" w:space="0" w:color="auto"/>
            <w:left w:val="none" w:sz="0" w:space="0" w:color="auto"/>
            <w:bottom w:val="none" w:sz="0" w:space="0" w:color="auto"/>
            <w:right w:val="none" w:sz="0" w:space="0" w:color="auto"/>
          </w:divBdr>
        </w:div>
        <w:div w:id="39668906">
          <w:marLeft w:val="640"/>
          <w:marRight w:val="0"/>
          <w:marTop w:val="0"/>
          <w:marBottom w:val="0"/>
          <w:divBdr>
            <w:top w:val="none" w:sz="0" w:space="0" w:color="auto"/>
            <w:left w:val="none" w:sz="0" w:space="0" w:color="auto"/>
            <w:bottom w:val="none" w:sz="0" w:space="0" w:color="auto"/>
            <w:right w:val="none" w:sz="0" w:space="0" w:color="auto"/>
          </w:divBdr>
        </w:div>
        <w:div w:id="45614967">
          <w:marLeft w:val="640"/>
          <w:marRight w:val="0"/>
          <w:marTop w:val="0"/>
          <w:marBottom w:val="0"/>
          <w:divBdr>
            <w:top w:val="none" w:sz="0" w:space="0" w:color="auto"/>
            <w:left w:val="none" w:sz="0" w:space="0" w:color="auto"/>
            <w:bottom w:val="none" w:sz="0" w:space="0" w:color="auto"/>
            <w:right w:val="none" w:sz="0" w:space="0" w:color="auto"/>
          </w:divBdr>
        </w:div>
        <w:div w:id="59059663">
          <w:marLeft w:val="640"/>
          <w:marRight w:val="0"/>
          <w:marTop w:val="0"/>
          <w:marBottom w:val="0"/>
          <w:divBdr>
            <w:top w:val="none" w:sz="0" w:space="0" w:color="auto"/>
            <w:left w:val="none" w:sz="0" w:space="0" w:color="auto"/>
            <w:bottom w:val="none" w:sz="0" w:space="0" w:color="auto"/>
            <w:right w:val="none" w:sz="0" w:space="0" w:color="auto"/>
          </w:divBdr>
        </w:div>
        <w:div w:id="81876248">
          <w:marLeft w:val="640"/>
          <w:marRight w:val="0"/>
          <w:marTop w:val="0"/>
          <w:marBottom w:val="0"/>
          <w:divBdr>
            <w:top w:val="none" w:sz="0" w:space="0" w:color="auto"/>
            <w:left w:val="none" w:sz="0" w:space="0" w:color="auto"/>
            <w:bottom w:val="none" w:sz="0" w:space="0" w:color="auto"/>
            <w:right w:val="none" w:sz="0" w:space="0" w:color="auto"/>
          </w:divBdr>
        </w:div>
        <w:div w:id="91442246">
          <w:marLeft w:val="640"/>
          <w:marRight w:val="0"/>
          <w:marTop w:val="0"/>
          <w:marBottom w:val="0"/>
          <w:divBdr>
            <w:top w:val="none" w:sz="0" w:space="0" w:color="auto"/>
            <w:left w:val="none" w:sz="0" w:space="0" w:color="auto"/>
            <w:bottom w:val="none" w:sz="0" w:space="0" w:color="auto"/>
            <w:right w:val="none" w:sz="0" w:space="0" w:color="auto"/>
          </w:divBdr>
        </w:div>
        <w:div w:id="121584536">
          <w:marLeft w:val="640"/>
          <w:marRight w:val="0"/>
          <w:marTop w:val="0"/>
          <w:marBottom w:val="0"/>
          <w:divBdr>
            <w:top w:val="none" w:sz="0" w:space="0" w:color="auto"/>
            <w:left w:val="none" w:sz="0" w:space="0" w:color="auto"/>
            <w:bottom w:val="none" w:sz="0" w:space="0" w:color="auto"/>
            <w:right w:val="none" w:sz="0" w:space="0" w:color="auto"/>
          </w:divBdr>
        </w:div>
        <w:div w:id="149641636">
          <w:marLeft w:val="640"/>
          <w:marRight w:val="0"/>
          <w:marTop w:val="0"/>
          <w:marBottom w:val="0"/>
          <w:divBdr>
            <w:top w:val="none" w:sz="0" w:space="0" w:color="auto"/>
            <w:left w:val="none" w:sz="0" w:space="0" w:color="auto"/>
            <w:bottom w:val="none" w:sz="0" w:space="0" w:color="auto"/>
            <w:right w:val="none" w:sz="0" w:space="0" w:color="auto"/>
          </w:divBdr>
        </w:div>
        <w:div w:id="166752654">
          <w:marLeft w:val="640"/>
          <w:marRight w:val="0"/>
          <w:marTop w:val="0"/>
          <w:marBottom w:val="0"/>
          <w:divBdr>
            <w:top w:val="none" w:sz="0" w:space="0" w:color="auto"/>
            <w:left w:val="none" w:sz="0" w:space="0" w:color="auto"/>
            <w:bottom w:val="none" w:sz="0" w:space="0" w:color="auto"/>
            <w:right w:val="none" w:sz="0" w:space="0" w:color="auto"/>
          </w:divBdr>
        </w:div>
        <w:div w:id="175190659">
          <w:marLeft w:val="640"/>
          <w:marRight w:val="0"/>
          <w:marTop w:val="0"/>
          <w:marBottom w:val="0"/>
          <w:divBdr>
            <w:top w:val="none" w:sz="0" w:space="0" w:color="auto"/>
            <w:left w:val="none" w:sz="0" w:space="0" w:color="auto"/>
            <w:bottom w:val="none" w:sz="0" w:space="0" w:color="auto"/>
            <w:right w:val="none" w:sz="0" w:space="0" w:color="auto"/>
          </w:divBdr>
        </w:div>
        <w:div w:id="199321256">
          <w:marLeft w:val="640"/>
          <w:marRight w:val="0"/>
          <w:marTop w:val="0"/>
          <w:marBottom w:val="0"/>
          <w:divBdr>
            <w:top w:val="none" w:sz="0" w:space="0" w:color="auto"/>
            <w:left w:val="none" w:sz="0" w:space="0" w:color="auto"/>
            <w:bottom w:val="none" w:sz="0" w:space="0" w:color="auto"/>
            <w:right w:val="none" w:sz="0" w:space="0" w:color="auto"/>
          </w:divBdr>
        </w:div>
        <w:div w:id="249193966">
          <w:marLeft w:val="640"/>
          <w:marRight w:val="0"/>
          <w:marTop w:val="0"/>
          <w:marBottom w:val="0"/>
          <w:divBdr>
            <w:top w:val="none" w:sz="0" w:space="0" w:color="auto"/>
            <w:left w:val="none" w:sz="0" w:space="0" w:color="auto"/>
            <w:bottom w:val="none" w:sz="0" w:space="0" w:color="auto"/>
            <w:right w:val="none" w:sz="0" w:space="0" w:color="auto"/>
          </w:divBdr>
        </w:div>
        <w:div w:id="258295092">
          <w:marLeft w:val="640"/>
          <w:marRight w:val="0"/>
          <w:marTop w:val="0"/>
          <w:marBottom w:val="0"/>
          <w:divBdr>
            <w:top w:val="none" w:sz="0" w:space="0" w:color="auto"/>
            <w:left w:val="none" w:sz="0" w:space="0" w:color="auto"/>
            <w:bottom w:val="none" w:sz="0" w:space="0" w:color="auto"/>
            <w:right w:val="none" w:sz="0" w:space="0" w:color="auto"/>
          </w:divBdr>
        </w:div>
        <w:div w:id="285738439">
          <w:marLeft w:val="640"/>
          <w:marRight w:val="0"/>
          <w:marTop w:val="0"/>
          <w:marBottom w:val="0"/>
          <w:divBdr>
            <w:top w:val="none" w:sz="0" w:space="0" w:color="auto"/>
            <w:left w:val="none" w:sz="0" w:space="0" w:color="auto"/>
            <w:bottom w:val="none" w:sz="0" w:space="0" w:color="auto"/>
            <w:right w:val="none" w:sz="0" w:space="0" w:color="auto"/>
          </w:divBdr>
        </w:div>
        <w:div w:id="294720466">
          <w:marLeft w:val="640"/>
          <w:marRight w:val="0"/>
          <w:marTop w:val="0"/>
          <w:marBottom w:val="0"/>
          <w:divBdr>
            <w:top w:val="none" w:sz="0" w:space="0" w:color="auto"/>
            <w:left w:val="none" w:sz="0" w:space="0" w:color="auto"/>
            <w:bottom w:val="none" w:sz="0" w:space="0" w:color="auto"/>
            <w:right w:val="none" w:sz="0" w:space="0" w:color="auto"/>
          </w:divBdr>
        </w:div>
        <w:div w:id="320812033">
          <w:marLeft w:val="640"/>
          <w:marRight w:val="0"/>
          <w:marTop w:val="0"/>
          <w:marBottom w:val="0"/>
          <w:divBdr>
            <w:top w:val="none" w:sz="0" w:space="0" w:color="auto"/>
            <w:left w:val="none" w:sz="0" w:space="0" w:color="auto"/>
            <w:bottom w:val="none" w:sz="0" w:space="0" w:color="auto"/>
            <w:right w:val="none" w:sz="0" w:space="0" w:color="auto"/>
          </w:divBdr>
        </w:div>
        <w:div w:id="323319412">
          <w:marLeft w:val="640"/>
          <w:marRight w:val="0"/>
          <w:marTop w:val="0"/>
          <w:marBottom w:val="0"/>
          <w:divBdr>
            <w:top w:val="none" w:sz="0" w:space="0" w:color="auto"/>
            <w:left w:val="none" w:sz="0" w:space="0" w:color="auto"/>
            <w:bottom w:val="none" w:sz="0" w:space="0" w:color="auto"/>
            <w:right w:val="none" w:sz="0" w:space="0" w:color="auto"/>
          </w:divBdr>
        </w:div>
        <w:div w:id="324743721">
          <w:marLeft w:val="640"/>
          <w:marRight w:val="0"/>
          <w:marTop w:val="0"/>
          <w:marBottom w:val="0"/>
          <w:divBdr>
            <w:top w:val="none" w:sz="0" w:space="0" w:color="auto"/>
            <w:left w:val="none" w:sz="0" w:space="0" w:color="auto"/>
            <w:bottom w:val="none" w:sz="0" w:space="0" w:color="auto"/>
            <w:right w:val="none" w:sz="0" w:space="0" w:color="auto"/>
          </w:divBdr>
        </w:div>
        <w:div w:id="357128041">
          <w:marLeft w:val="640"/>
          <w:marRight w:val="0"/>
          <w:marTop w:val="0"/>
          <w:marBottom w:val="0"/>
          <w:divBdr>
            <w:top w:val="none" w:sz="0" w:space="0" w:color="auto"/>
            <w:left w:val="none" w:sz="0" w:space="0" w:color="auto"/>
            <w:bottom w:val="none" w:sz="0" w:space="0" w:color="auto"/>
            <w:right w:val="none" w:sz="0" w:space="0" w:color="auto"/>
          </w:divBdr>
        </w:div>
        <w:div w:id="360398913">
          <w:marLeft w:val="640"/>
          <w:marRight w:val="0"/>
          <w:marTop w:val="0"/>
          <w:marBottom w:val="0"/>
          <w:divBdr>
            <w:top w:val="none" w:sz="0" w:space="0" w:color="auto"/>
            <w:left w:val="none" w:sz="0" w:space="0" w:color="auto"/>
            <w:bottom w:val="none" w:sz="0" w:space="0" w:color="auto"/>
            <w:right w:val="none" w:sz="0" w:space="0" w:color="auto"/>
          </w:divBdr>
        </w:div>
        <w:div w:id="381952592">
          <w:marLeft w:val="640"/>
          <w:marRight w:val="0"/>
          <w:marTop w:val="0"/>
          <w:marBottom w:val="0"/>
          <w:divBdr>
            <w:top w:val="none" w:sz="0" w:space="0" w:color="auto"/>
            <w:left w:val="none" w:sz="0" w:space="0" w:color="auto"/>
            <w:bottom w:val="none" w:sz="0" w:space="0" w:color="auto"/>
            <w:right w:val="none" w:sz="0" w:space="0" w:color="auto"/>
          </w:divBdr>
        </w:div>
        <w:div w:id="386415519">
          <w:marLeft w:val="640"/>
          <w:marRight w:val="0"/>
          <w:marTop w:val="0"/>
          <w:marBottom w:val="0"/>
          <w:divBdr>
            <w:top w:val="none" w:sz="0" w:space="0" w:color="auto"/>
            <w:left w:val="none" w:sz="0" w:space="0" w:color="auto"/>
            <w:bottom w:val="none" w:sz="0" w:space="0" w:color="auto"/>
            <w:right w:val="none" w:sz="0" w:space="0" w:color="auto"/>
          </w:divBdr>
        </w:div>
        <w:div w:id="392389819">
          <w:marLeft w:val="640"/>
          <w:marRight w:val="0"/>
          <w:marTop w:val="0"/>
          <w:marBottom w:val="0"/>
          <w:divBdr>
            <w:top w:val="none" w:sz="0" w:space="0" w:color="auto"/>
            <w:left w:val="none" w:sz="0" w:space="0" w:color="auto"/>
            <w:bottom w:val="none" w:sz="0" w:space="0" w:color="auto"/>
            <w:right w:val="none" w:sz="0" w:space="0" w:color="auto"/>
          </w:divBdr>
        </w:div>
        <w:div w:id="413401648">
          <w:marLeft w:val="640"/>
          <w:marRight w:val="0"/>
          <w:marTop w:val="0"/>
          <w:marBottom w:val="0"/>
          <w:divBdr>
            <w:top w:val="none" w:sz="0" w:space="0" w:color="auto"/>
            <w:left w:val="none" w:sz="0" w:space="0" w:color="auto"/>
            <w:bottom w:val="none" w:sz="0" w:space="0" w:color="auto"/>
            <w:right w:val="none" w:sz="0" w:space="0" w:color="auto"/>
          </w:divBdr>
        </w:div>
        <w:div w:id="452941148">
          <w:marLeft w:val="640"/>
          <w:marRight w:val="0"/>
          <w:marTop w:val="0"/>
          <w:marBottom w:val="0"/>
          <w:divBdr>
            <w:top w:val="none" w:sz="0" w:space="0" w:color="auto"/>
            <w:left w:val="none" w:sz="0" w:space="0" w:color="auto"/>
            <w:bottom w:val="none" w:sz="0" w:space="0" w:color="auto"/>
            <w:right w:val="none" w:sz="0" w:space="0" w:color="auto"/>
          </w:divBdr>
        </w:div>
        <w:div w:id="462507831">
          <w:marLeft w:val="640"/>
          <w:marRight w:val="0"/>
          <w:marTop w:val="0"/>
          <w:marBottom w:val="0"/>
          <w:divBdr>
            <w:top w:val="none" w:sz="0" w:space="0" w:color="auto"/>
            <w:left w:val="none" w:sz="0" w:space="0" w:color="auto"/>
            <w:bottom w:val="none" w:sz="0" w:space="0" w:color="auto"/>
            <w:right w:val="none" w:sz="0" w:space="0" w:color="auto"/>
          </w:divBdr>
        </w:div>
        <w:div w:id="463081128">
          <w:marLeft w:val="640"/>
          <w:marRight w:val="0"/>
          <w:marTop w:val="0"/>
          <w:marBottom w:val="0"/>
          <w:divBdr>
            <w:top w:val="none" w:sz="0" w:space="0" w:color="auto"/>
            <w:left w:val="none" w:sz="0" w:space="0" w:color="auto"/>
            <w:bottom w:val="none" w:sz="0" w:space="0" w:color="auto"/>
            <w:right w:val="none" w:sz="0" w:space="0" w:color="auto"/>
          </w:divBdr>
        </w:div>
        <w:div w:id="464740270">
          <w:marLeft w:val="640"/>
          <w:marRight w:val="0"/>
          <w:marTop w:val="0"/>
          <w:marBottom w:val="0"/>
          <w:divBdr>
            <w:top w:val="none" w:sz="0" w:space="0" w:color="auto"/>
            <w:left w:val="none" w:sz="0" w:space="0" w:color="auto"/>
            <w:bottom w:val="none" w:sz="0" w:space="0" w:color="auto"/>
            <w:right w:val="none" w:sz="0" w:space="0" w:color="auto"/>
          </w:divBdr>
        </w:div>
        <w:div w:id="466824200">
          <w:marLeft w:val="640"/>
          <w:marRight w:val="0"/>
          <w:marTop w:val="0"/>
          <w:marBottom w:val="0"/>
          <w:divBdr>
            <w:top w:val="none" w:sz="0" w:space="0" w:color="auto"/>
            <w:left w:val="none" w:sz="0" w:space="0" w:color="auto"/>
            <w:bottom w:val="none" w:sz="0" w:space="0" w:color="auto"/>
            <w:right w:val="none" w:sz="0" w:space="0" w:color="auto"/>
          </w:divBdr>
        </w:div>
        <w:div w:id="478033054">
          <w:marLeft w:val="640"/>
          <w:marRight w:val="0"/>
          <w:marTop w:val="0"/>
          <w:marBottom w:val="0"/>
          <w:divBdr>
            <w:top w:val="none" w:sz="0" w:space="0" w:color="auto"/>
            <w:left w:val="none" w:sz="0" w:space="0" w:color="auto"/>
            <w:bottom w:val="none" w:sz="0" w:space="0" w:color="auto"/>
            <w:right w:val="none" w:sz="0" w:space="0" w:color="auto"/>
          </w:divBdr>
        </w:div>
        <w:div w:id="492374071">
          <w:marLeft w:val="640"/>
          <w:marRight w:val="0"/>
          <w:marTop w:val="0"/>
          <w:marBottom w:val="0"/>
          <w:divBdr>
            <w:top w:val="none" w:sz="0" w:space="0" w:color="auto"/>
            <w:left w:val="none" w:sz="0" w:space="0" w:color="auto"/>
            <w:bottom w:val="none" w:sz="0" w:space="0" w:color="auto"/>
            <w:right w:val="none" w:sz="0" w:space="0" w:color="auto"/>
          </w:divBdr>
        </w:div>
        <w:div w:id="520707623">
          <w:marLeft w:val="640"/>
          <w:marRight w:val="0"/>
          <w:marTop w:val="0"/>
          <w:marBottom w:val="0"/>
          <w:divBdr>
            <w:top w:val="none" w:sz="0" w:space="0" w:color="auto"/>
            <w:left w:val="none" w:sz="0" w:space="0" w:color="auto"/>
            <w:bottom w:val="none" w:sz="0" w:space="0" w:color="auto"/>
            <w:right w:val="none" w:sz="0" w:space="0" w:color="auto"/>
          </w:divBdr>
        </w:div>
        <w:div w:id="545023474">
          <w:marLeft w:val="640"/>
          <w:marRight w:val="0"/>
          <w:marTop w:val="0"/>
          <w:marBottom w:val="0"/>
          <w:divBdr>
            <w:top w:val="none" w:sz="0" w:space="0" w:color="auto"/>
            <w:left w:val="none" w:sz="0" w:space="0" w:color="auto"/>
            <w:bottom w:val="none" w:sz="0" w:space="0" w:color="auto"/>
            <w:right w:val="none" w:sz="0" w:space="0" w:color="auto"/>
          </w:divBdr>
        </w:div>
        <w:div w:id="559755896">
          <w:marLeft w:val="640"/>
          <w:marRight w:val="0"/>
          <w:marTop w:val="0"/>
          <w:marBottom w:val="0"/>
          <w:divBdr>
            <w:top w:val="none" w:sz="0" w:space="0" w:color="auto"/>
            <w:left w:val="none" w:sz="0" w:space="0" w:color="auto"/>
            <w:bottom w:val="none" w:sz="0" w:space="0" w:color="auto"/>
            <w:right w:val="none" w:sz="0" w:space="0" w:color="auto"/>
          </w:divBdr>
        </w:div>
        <w:div w:id="571815586">
          <w:marLeft w:val="640"/>
          <w:marRight w:val="0"/>
          <w:marTop w:val="0"/>
          <w:marBottom w:val="0"/>
          <w:divBdr>
            <w:top w:val="none" w:sz="0" w:space="0" w:color="auto"/>
            <w:left w:val="none" w:sz="0" w:space="0" w:color="auto"/>
            <w:bottom w:val="none" w:sz="0" w:space="0" w:color="auto"/>
            <w:right w:val="none" w:sz="0" w:space="0" w:color="auto"/>
          </w:divBdr>
        </w:div>
        <w:div w:id="578055635">
          <w:marLeft w:val="640"/>
          <w:marRight w:val="0"/>
          <w:marTop w:val="0"/>
          <w:marBottom w:val="0"/>
          <w:divBdr>
            <w:top w:val="none" w:sz="0" w:space="0" w:color="auto"/>
            <w:left w:val="none" w:sz="0" w:space="0" w:color="auto"/>
            <w:bottom w:val="none" w:sz="0" w:space="0" w:color="auto"/>
            <w:right w:val="none" w:sz="0" w:space="0" w:color="auto"/>
          </w:divBdr>
        </w:div>
        <w:div w:id="597830504">
          <w:marLeft w:val="640"/>
          <w:marRight w:val="0"/>
          <w:marTop w:val="0"/>
          <w:marBottom w:val="0"/>
          <w:divBdr>
            <w:top w:val="none" w:sz="0" w:space="0" w:color="auto"/>
            <w:left w:val="none" w:sz="0" w:space="0" w:color="auto"/>
            <w:bottom w:val="none" w:sz="0" w:space="0" w:color="auto"/>
            <w:right w:val="none" w:sz="0" w:space="0" w:color="auto"/>
          </w:divBdr>
        </w:div>
        <w:div w:id="605698300">
          <w:marLeft w:val="640"/>
          <w:marRight w:val="0"/>
          <w:marTop w:val="0"/>
          <w:marBottom w:val="0"/>
          <w:divBdr>
            <w:top w:val="none" w:sz="0" w:space="0" w:color="auto"/>
            <w:left w:val="none" w:sz="0" w:space="0" w:color="auto"/>
            <w:bottom w:val="none" w:sz="0" w:space="0" w:color="auto"/>
            <w:right w:val="none" w:sz="0" w:space="0" w:color="auto"/>
          </w:divBdr>
        </w:div>
        <w:div w:id="618145364">
          <w:marLeft w:val="640"/>
          <w:marRight w:val="0"/>
          <w:marTop w:val="0"/>
          <w:marBottom w:val="0"/>
          <w:divBdr>
            <w:top w:val="none" w:sz="0" w:space="0" w:color="auto"/>
            <w:left w:val="none" w:sz="0" w:space="0" w:color="auto"/>
            <w:bottom w:val="none" w:sz="0" w:space="0" w:color="auto"/>
            <w:right w:val="none" w:sz="0" w:space="0" w:color="auto"/>
          </w:divBdr>
        </w:div>
        <w:div w:id="639042569">
          <w:marLeft w:val="640"/>
          <w:marRight w:val="0"/>
          <w:marTop w:val="0"/>
          <w:marBottom w:val="0"/>
          <w:divBdr>
            <w:top w:val="none" w:sz="0" w:space="0" w:color="auto"/>
            <w:left w:val="none" w:sz="0" w:space="0" w:color="auto"/>
            <w:bottom w:val="none" w:sz="0" w:space="0" w:color="auto"/>
            <w:right w:val="none" w:sz="0" w:space="0" w:color="auto"/>
          </w:divBdr>
        </w:div>
        <w:div w:id="647826547">
          <w:marLeft w:val="640"/>
          <w:marRight w:val="0"/>
          <w:marTop w:val="0"/>
          <w:marBottom w:val="0"/>
          <w:divBdr>
            <w:top w:val="none" w:sz="0" w:space="0" w:color="auto"/>
            <w:left w:val="none" w:sz="0" w:space="0" w:color="auto"/>
            <w:bottom w:val="none" w:sz="0" w:space="0" w:color="auto"/>
            <w:right w:val="none" w:sz="0" w:space="0" w:color="auto"/>
          </w:divBdr>
        </w:div>
        <w:div w:id="690374589">
          <w:marLeft w:val="640"/>
          <w:marRight w:val="0"/>
          <w:marTop w:val="0"/>
          <w:marBottom w:val="0"/>
          <w:divBdr>
            <w:top w:val="none" w:sz="0" w:space="0" w:color="auto"/>
            <w:left w:val="none" w:sz="0" w:space="0" w:color="auto"/>
            <w:bottom w:val="none" w:sz="0" w:space="0" w:color="auto"/>
            <w:right w:val="none" w:sz="0" w:space="0" w:color="auto"/>
          </w:divBdr>
        </w:div>
        <w:div w:id="700593526">
          <w:marLeft w:val="640"/>
          <w:marRight w:val="0"/>
          <w:marTop w:val="0"/>
          <w:marBottom w:val="0"/>
          <w:divBdr>
            <w:top w:val="none" w:sz="0" w:space="0" w:color="auto"/>
            <w:left w:val="none" w:sz="0" w:space="0" w:color="auto"/>
            <w:bottom w:val="none" w:sz="0" w:space="0" w:color="auto"/>
            <w:right w:val="none" w:sz="0" w:space="0" w:color="auto"/>
          </w:divBdr>
        </w:div>
        <w:div w:id="711270793">
          <w:marLeft w:val="640"/>
          <w:marRight w:val="0"/>
          <w:marTop w:val="0"/>
          <w:marBottom w:val="0"/>
          <w:divBdr>
            <w:top w:val="none" w:sz="0" w:space="0" w:color="auto"/>
            <w:left w:val="none" w:sz="0" w:space="0" w:color="auto"/>
            <w:bottom w:val="none" w:sz="0" w:space="0" w:color="auto"/>
            <w:right w:val="none" w:sz="0" w:space="0" w:color="auto"/>
          </w:divBdr>
        </w:div>
        <w:div w:id="720137387">
          <w:marLeft w:val="640"/>
          <w:marRight w:val="0"/>
          <w:marTop w:val="0"/>
          <w:marBottom w:val="0"/>
          <w:divBdr>
            <w:top w:val="none" w:sz="0" w:space="0" w:color="auto"/>
            <w:left w:val="none" w:sz="0" w:space="0" w:color="auto"/>
            <w:bottom w:val="none" w:sz="0" w:space="0" w:color="auto"/>
            <w:right w:val="none" w:sz="0" w:space="0" w:color="auto"/>
          </w:divBdr>
        </w:div>
        <w:div w:id="724642988">
          <w:marLeft w:val="640"/>
          <w:marRight w:val="0"/>
          <w:marTop w:val="0"/>
          <w:marBottom w:val="0"/>
          <w:divBdr>
            <w:top w:val="none" w:sz="0" w:space="0" w:color="auto"/>
            <w:left w:val="none" w:sz="0" w:space="0" w:color="auto"/>
            <w:bottom w:val="none" w:sz="0" w:space="0" w:color="auto"/>
            <w:right w:val="none" w:sz="0" w:space="0" w:color="auto"/>
          </w:divBdr>
        </w:div>
        <w:div w:id="771627600">
          <w:marLeft w:val="640"/>
          <w:marRight w:val="0"/>
          <w:marTop w:val="0"/>
          <w:marBottom w:val="0"/>
          <w:divBdr>
            <w:top w:val="none" w:sz="0" w:space="0" w:color="auto"/>
            <w:left w:val="none" w:sz="0" w:space="0" w:color="auto"/>
            <w:bottom w:val="none" w:sz="0" w:space="0" w:color="auto"/>
            <w:right w:val="none" w:sz="0" w:space="0" w:color="auto"/>
          </w:divBdr>
        </w:div>
        <w:div w:id="791242353">
          <w:marLeft w:val="640"/>
          <w:marRight w:val="0"/>
          <w:marTop w:val="0"/>
          <w:marBottom w:val="0"/>
          <w:divBdr>
            <w:top w:val="none" w:sz="0" w:space="0" w:color="auto"/>
            <w:left w:val="none" w:sz="0" w:space="0" w:color="auto"/>
            <w:bottom w:val="none" w:sz="0" w:space="0" w:color="auto"/>
            <w:right w:val="none" w:sz="0" w:space="0" w:color="auto"/>
          </w:divBdr>
        </w:div>
        <w:div w:id="811093479">
          <w:marLeft w:val="640"/>
          <w:marRight w:val="0"/>
          <w:marTop w:val="0"/>
          <w:marBottom w:val="0"/>
          <w:divBdr>
            <w:top w:val="none" w:sz="0" w:space="0" w:color="auto"/>
            <w:left w:val="none" w:sz="0" w:space="0" w:color="auto"/>
            <w:bottom w:val="none" w:sz="0" w:space="0" w:color="auto"/>
            <w:right w:val="none" w:sz="0" w:space="0" w:color="auto"/>
          </w:divBdr>
        </w:div>
        <w:div w:id="831943320">
          <w:marLeft w:val="640"/>
          <w:marRight w:val="0"/>
          <w:marTop w:val="0"/>
          <w:marBottom w:val="0"/>
          <w:divBdr>
            <w:top w:val="none" w:sz="0" w:space="0" w:color="auto"/>
            <w:left w:val="none" w:sz="0" w:space="0" w:color="auto"/>
            <w:bottom w:val="none" w:sz="0" w:space="0" w:color="auto"/>
            <w:right w:val="none" w:sz="0" w:space="0" w:color="auto"/>
          </w:divBdr>
        </w:div>
        <w:div w:id="854151267">
          <w:marLeft w:val="640"/>
          <w:marRight w:val="0"/>
          <w:marTop w:val="0"/>
          <w:marBottom w:val="0"/>
          <w:divBdr>
            <w:top w:val="none" w:sz="0" w:space="0" w:color="auto"/>
            <w:left w:val="none" w:sz="0" w:space="0" w:color="auto"/>
            <w:bottom w:val="none" w:sz="0" w:space="0" w:color="auto"/>
            <w:right w:val="none" w:sz="0" w:space="0" w:color="auto"/>
          </w:divBdr>
        </w:div>
        <w:div w:id="854458835">
          <w:marLeft w:val="640"/>
          <w:marRight w:val="0"/>
          <w:marTop w:val="0"/>
          <w:marBottom w:val="0"/>
          <w:divBdr>
            <w:top w:val="none" w:sz="0" w:space="0" w:color="auto"/>
            <w:left w:val="none" w:sz="0" w:space="0" w:color="auto"/>
            <w:bottom w:val="none" w:sz="0" w:space="0" w:color="auto"/>
            <w:right w:val="none" w:sz="0" w:space="0" w:color="auto"/>
          </w:divBdr>
        </w:div>
        <w:div w:id="860976157">
          <w:marLeft w:val="640"/>
          <w:marRight w:val="0"/>
          <w:marTop w:val="0"/>
          <w:marBottom w:val="0"/>
          <w:divBdr>
            <w:top w:val="none" w:sz="0" w:space="0" w:color="auto"/>
            <w:left w:val="none" w:sz="0" w:space="0" w:color="auto"/>
            <w:bottom w:val="none" w:sz="0" w:space="0" w:color="auto"/>
            <w:right w:val="none" w:sz="0" w:space="0" w:color="auto"/>
          </w:divBdr>
        </w:div>
        <w:div w:id="906186438">
          <w:marLeft w:val="640"/>
          <w:marRight w:val="0"/>
          <w:marTop w:val="0"/>
          <w:marBottom w:val="0"/>
          <w:divBdr>
            <w:top w:val="none" w:sz="0" w:space="0" w:color="auto"/>
            <w:left w:val="none" w:sz="0" w:space="0" w:color="auto"/>
            <w:bottom w:val="none" w:sz="0" w:space="0" w:color="auto"/>
            <w:right w:val="none" w:sz="0" w:space="0" w:color="auto"/>
          </w:divBdr>
        </w:div>
        <w:div w:id="916473168">
          <w:marLeft w:val="640"/>
          <w:marRight w:val="0"/>
          <w:marTop w:val="0"/>
          <w:marBottom w:val="0"/>
          <w:divBdr>
            <w:top w:val="none" w:sz="0" w:space="0" w:color="auto"/>
            <w:left w:val="none" w:sz="0" w:space="0" w:color="auto"/>
            <w:bottom w:val="none" w:sz="0" w:space="0" w:color="auto"/>
            <w:right w:val="none" w:sz="0" w:space="0" w:color="auto"/>
          </w:divBdr>
        </w:div>
        <w:div w:id="922567965">
          <w:marLeft w:val="640"/>
          <w:marRight w:val="0"/>
          <w:marTop w:val="0"/>
          <w:marBottom w:val="0"/>
          <w:divBdr>
            <w:top w:val="none" w:sz="0" w:space="0" w:color="auto"/>
            <w:left w:val="none" w:sz="0" w:space="0" w:color="auto"/>
            <w:bottom w:val="none" w:sz="0" w:space="0" w:color="auto"/>
            <w:right w:val="none" w:sz="0" w:space="0" w:color="auto"/>
          </w:divBdr>
        </w:div>
        <w:div w:id="954411151">
          <w:marLeft w:val="640"/>
          <w:marRight w:val="0"/>
          <w:marTop w:val="0"/>
          <w:marBottom w:val="0"/>
          <w:divBdr>
            <w:top w:val="none" w:sz="0" w:space="0" w:color="auto"/>
            <w:left w:val="none" w:sz="0" w:space="0" w:color="auto"/>
            <w:bottom w:val="none" w:sz="0" w:space="0" w:color="auto"/>
            <w:right w:val="none" w:sz="0" w:space="0" w:color="auto"/>
          </w:divBdr>
        </w:div>
        <w:div w:id="967852949">
          <w:marLeft w:val="640"/>
          <w:marRight w:val="0"/>
          <w:marTop w:val="0"/>
          <w:marBottom w:val="0"/>
          <w:divBdr>
            <w:top w:val="none" w:sz="0" w:space="0" w:color="auto"/>
            <w:left w:val="none" w:sz="0" w:space="0" w:color="auto"/>
            <w:bottom w:val="none" w:sz="0" w:space="0" w:color="auto"/>
            <w:right w:val="none" w:sz="0" w:space="0" w:color="auto"/>
          </w:divBdr>
        </w:div>
        <w:div w:id="975530938">
          <w:marLeft w:val="640"/>
          <w:marRight w:val="0"/>
          <w:marTop w:val="0"/>
          <w:marBottom w:val="0"/>
          <w:divBdr>
            <w:top w:val="none" w:sz="0" w:space="0" w:color="auto"/>
            <w:left w:val="none" w:sz="0" w:space="0" w:color="auto"/>
            <w:bottom w:val="none" w:sz="0" w:space="0" w:color="auto"/>
            <w:right w:val="none" w:sz="0" w:space="0" w:color="auto"/>
          </w:divBdr>
        </w:div>
        <w:div w:id="978652068">
          <w:marLeft w:val="640"/>
          <w:marRight w:val="0"/>
          <w:marTop w:val="0"/>
          <w:marBottom w:val="0"/>
          <w:divBdr>
            <w:top w:val="none" w:sz="0" w:space="0" w:color="auto"/>
            <w:left w:val="none" w:sz="0" w:space="0" w:color="auto"/>
            <w:bottom w:val="none" w:sz="0" w:space="0" w:color="auto"/>
            <w:right w:val="none" w:sz="0" w:space="0" w:color="auto"/>
          </w:divBdr>
        </w:div>
        <w:div w:id="1003553822">
          <w:marLeft w:val="640"/>
          <w:marRight w:val="0"/>
          <w:marTop w:val="0"/>
          <w:marBottom w:val="0"/>
          <w:divBdr>
            <w:top w:val="none" w:sz="0" w:space="0" w:color="auto"/>
            <w:left w:val="none" w:sz="0" w:space="0" w:color="auto"/>
            <w:bottom w:val="none" w:sz="0" w:space="0" w:color="auto"/>
            <w:right w:val="none" w:sz="0" w:space="0" w:color="auto"/>
          </w:divBdr>
        </w:div>
        <w:div w:id="1005089628">
          <w:marLeft w:val="640"/>
          <w:marRight w:val="0"/>
          <w:marTop w:val="0"/>
          <w:marBottom w:val="0"/>
          <w:divBdr>
            <w:top w:val="none" w:sz="0" w:space="0" w:color="auto"/>
            <w:left w:val="none" w:sz="0" w:space="0" w:color="auto"/>
            <w:bottom w:val="none" w:sz="0" w:space="0" w:color="auto"/>
            <w:right w:val="none" w:sz="0" w:space="0" w:color="auto"/>
          </w:divBdr>
        </w:div>
        <w:div w:id="1029792104">
          <w:marLeft w:val="640"/>
          <w:marRight w:val="0"/>
          <w:marTop w:val="0"/>
          <w:marBottom w:val="0"/>
          <w:divBdr>
            <w:top w:val="none" w:sz="0" w:space="0" w:color="auto"/>
            <w:left w:val="none" w:sz="0" w:space="0" w:color="auto"/>
            <w:bottom w:val="none" w:sz="0" w:space="0" w:color="auto"/>
            <w:right w:val="none" w:sz="0" w:space="0" w:color="auto"/>
          </w:divBdr>
        </w:div>
        <w:div w:id="1049912701">
          <w:marLeft w:val="640"/>
          <w:marRight w:val="0"/>
          <w:marTop w:val="0"/>
          <w:marBottom w:val="0"/>
          <w:divBdr>
            <w:top w:val="none" w:sz="0" w:space="0" w:color="auto"/>
            <w:left w:val="none" w:sz="0" w:space="0" w:color="auto"/>
            <w:bottom w:val="none" w:sz="0" w:space="0" w:color="auto"/>
            <w:right w:val="none" w:sz="0" w:space="0" w:color="auto"/>
          </w:divBdr>
        </w:div>
        <w:div w:id="1052540482">
          <w:marLeft w:val="640"/>
          <w:marRight w:val="0"/>
          <w:marTop w:val="0"/>
          <w:marBottom w:val="0"/>
          <w:divBdr>
            <w:top w:val="none" w:sz="0" w:space="0" w:color="auto"/>
            <w:left w:val="none" w:sz="0" w:space="0" w:color="auto"/>
            <w:bottom w:val="none" w:sz="0" w:space="0" w:color="auto"/>
            <w:right w:val="none" w:sz="0" w:space="0" w:color="auto"/>
          </w:divBdr>
        </w:div>
        <w:div w:id="1084913292">
          <w:marLeft w:val="640"/>
          <w:marRight w:val="0"/>
          <w:marTop w:val="0"/>
          <w:marBottom w:val="0"/>
          <w:divBdr>
            <w:top w:val="none" w:sz="0" w:space="0" w:color="auto"/>
            <w:left w:val="none" w:sz="0" w:space="0" w:color="auto"/>
            <w:bottom w:val="none" w:sz="0" w:space="0" w:color="auto"/>
            <w:right w:val="none" w:sz="0" w:space="0" w:color="auto"/>
          </w:divBdr>
        </w:div>
        <w:div w:id="1118646692">
          <w:marLeft w:val="640"/>
          <w:marRight w:val="0"/>
          <w:marTop w:val="0"/>
          <w:marBottom w:val="0"/>
          <w:divBdr>
            <w:top w:val="none" w:sz="0" w:space="0" w:color="auto"/>
            <w:left w:val="none" w:sz="0" w:space="0" w:color="auto"/>
            <w:bottom w:val="none" w:sz="0" w:space="0" w:color="auto"/>
            <w:right w:val="none" w:sz="0" w:space="0" w:color="auto"/>
          </w:divBdr>
        </w:div>
        <w:div w:id="1129469798">
          <w:marLeft w:val="640"/>
          <w:marRight w:val="0"/>
          <w:marTop w:val="0"/>
          <w:marBottom w:val="0"/>
          <w:divBdr>
            <w:top w:val="none" w:sz="0" w:space="0" w:color="auto"/>
            <w:left w:val="none" w:sz="0" w:space="0" w:color="auto"/>
            <w:bottom w:val="none" w:sz="0" w:space="0" w:color="auto"/>
            <w:right w:val="none" w:sz="0" w:space="0" w:color="auto"/>
          </w:divBdr>
        </w:div>
        <w:div w:id="1129474036">
          <w:marLeft w:val="640"/>
          <w:marRight w:val="0"/>
          <w:marTop w:val="0"/>
          <w:marBottom w:val="0"/>
          <w:divBdr>
            <w:top w:val="none" w:sz="0" w:space="0" w:color="auto"/>
            <w:left w:val="none" w:sz="0" w:space="0" w:color="auto"/>
            <w:bottom w:val="none" w:sz="0" w:space="0" w:color="auto"/>
            <w:right w:val="none" w:sz="0" w:space="0" w:color="auto"/>
          </w:divBdr>
        </w:div>
        <w:div w:id="1131049610">
          <w:marLeft w:val="640"/>
          <w:marRight w:val="0"/>
          <w:marTop w:val="0"/>
          <w:marBottom w:val="0"/>
          <w:divBdr>
            <w:top w:val="none" w:sz="0" w:space="0" w:color="auto"/>
            <w:left w:val="none" w:sz="0" w:space="0" w:color="auto"/>
            <w:bottom w:val="none" w:sz="0" w:space="0" w:color="auto"/>
            <w:right w:val="none" w:sz="0" w:space="0" w:color="auto"/>
          </w:divBdr>
        </w:div>
        <w:div w:id="1152257257">
          <w:marLeft w:val="640"/>
          <w:marRight w:val="0"/>
          <w:marTop w:val="0"/>
          <w:marBottom w:val="0"/>
          <w:divBdr>
            <w:top w:val="none" w:sz="0" w:space="0" w:color="auto"/>
            <w:left w:val="none" w:sz="0" w:space="0" w:color="auto"/>
            <w:bottom w:val="none" w:sz="0" w:space="0" w:color="auto"/>
            <w:right w:val="none" w:sz="0" w:space="0" w:color="auto"/>
          </w:divBdr>
        </w:div>
        <w:div w:id="1228610308">
          <w:marLeft w:val="640"/>
          <w:marRight w:val="0"/>
          <w:marTop w:val="0"/>
          <w:marBottom w:val="0"/>
          <w:divBdr>
            <w:top w:val="none" w:sz="0" w:space="0" w:color="auto"/>
            <w:left w:val="none" w:sz="0" w:space="0" w:color="auto"/>
            <w:bottom w:val="none" w:sz="0" w:space="0" w:color="auto"/>
            <w:right w:val="none" w:sz="0" w:space="0" w:color="auto"/>
          </w:divBdr>
        </w:div>
        <w:div w:id="1266503126">
          <w:marLeft w:val="640"/>
          <w:marRight w:val="0"/>
          <w:marTop w:val="0"/>
          <w:marBottom w:val="0"/>
          <w:divBdr>
            <w:top w:val="none" w:sz="0" w:space="0" w:color="auto"/>
            <w:left w:val="none" w:sz="0" w:space="0" w:color="auto"/>
            <w:bottom w:val="none" w:sz="0" w:space="0" w:color="auto"/>
            <w:right w:val="none" w:sz="0" w:space="0" w:color="auto"/>
          </w:divBdr>
        </w:div>
        <w:div w:id="1276406368">
          <w:marLeft w:val="640"/>
          <w:marRight w:val="0"/>
          <w:marTop w:val="0"/>
          <w:marBottom w:val="0"/>
          <w:divBdr>
            <w:top w:val="none" w:sz="0" w:space="0" w:color="auto"/>
            <w:left w:val="none" w:sz="0" w:space="0" w:color="auto"/>
            <w:bottom w:val="none" w:sz="0" w:space="0" w:color="auto"/>
            <w:right w:val="none" w:sz="0" w:space="0" w:color="auto"/>
          </w:divBdr>
        </w:div>
        <w:div w:id="1304431209">
          <w:marLeft w:val="640"/>
          <w:marRight w:val="0"/>
          <w:marTop w:val="0"/>
          <w:marBottom w:val="0"/>
          <w:divBdr>
            <w:top w:val="none" w:sz="0" w:space="0" w:color="auto"/>
            <w:left w:val="none" w:sz="0" w:space="0" w:color="auto"/>
            <w:bottom w:val="none" w:sz="0" w:space="0" w:color="auto"/>
            <w:right w:val="none" w:sz="0" w:space="0" w:color="auto"/>
          </w:divBdr>
        </w:div>
        <w:div w:id="1333141202">
          <w:marLeft w:val="640"/>
          <w:marRight w:val="0"/>
          <w:marTop w:val="0"/>
          <w:marBottom w:val="0"/>
          <w:divBdr>
            <w:top w:val="none" w:sz="0" w:space="0" w:color="auto"/>
            <w:left w:val="none" w:sz="0" w:space="0" w:color="auto"/>
            <w:bottom w:val="none" w:sz="0" w:space="0" w:color="auto"/>
            <w:right w:val="none" w:sz="0" w:space="0" w:color="auto"/>
          </w:divBdr>
        </w:div>
        <w:div w:id="1342203173">
          <w:marLeft w:val="640"/>
          <w:marRight w:val="0"/>
          <w:marTop w:val="0"/>
          <w:marBottom w:val="0"/>
          <w:divBdr>
            <w:top w:val="none" w:sz="0" w:space="0" w:color="auto"/>
            <w:left w:val="none" w:sz="0" w:space="0" w:color="auto"/>
            <w:bottom w:val="none" w:sz="0" w:space="0" w:color="auto"/>
            <w:right w:val="none" w:sz="0" w:space="0" w:color="auto"/>
          </w:divBdr>
        </w:div>
        <w:div w:id="1349141772">
          <w:marLeft w:val="640"/>
          <w:marRight w:val="0"/>
          <w:marTop w:val="0"/>
          <w:marBottom w:val="0"/>
          <w:divBdr>
            <w:top w:val="none" w:sz="0" w:space="0" w:color="auto"/>
            <w:left w:val="none" w:sz="0" w:space="0" w:color="auto"/>
            <w:bottom w:val="none" w:sz="0" w:space="0" w:color="auto"/>
            <w:right w:val="none" w:sz="0" w:space="0" w:color="auto"/>
          </w:divBdr>
        </w:div>
        <w:div w:id="1354575350">
          <w:marLeft w:val="640"/>
          <w:marRight w:val="0"/>
          <w:marTop w:val="0"/>
          <w:marBottom w:val="0"/>
          <w:divBdr>
            <w:top w:val="none" w:sz="0" w:space="0" w:color="auto"/>
            <w:left w:val="none" w:sz="0" w:space="0" w:color="auto"/>
            <w:bottom w:val="none" w:sz="0" w:space="0" w:color="auto"/>
            <w:right w:val="none" w:sz="0" w:space="0" w:color="auto"/>
          </w:divBdr>
        </w:div>
        <w:div w:id="1378898035">
          <w:marLeft w:val="640"/>
          <w:marRight w:val="0"/>
          <w:marTop w:val="0"/>
          <w:marBottom w:val="0"/>
          <w:divBdr>
            <w:top w:val="none" w:sz="0" w:space="0" w:color="auto"/>
            <w:left w:val="none" w:sz="0" w:space="0" w:color="auto"/>
            <w:bottom w:val="none" w:sz="0" w:space="0" w:color="auto"/>
            <w:right w:val="none" w:sz="0" w:space="0" w:color="auto"/>
          </w:divBdr>
        </w:div>
        <w:div w:id="1408769432">
          <w:marLeft w:val="640"/>
          <w:marRight w:val="0"/>
          <w:marTop w:val="0"/>
          <w:marBottom w:val="0"/>
          <w:divBdr>
            <w:top w:val="none" w:sz="0" w:space="0" w:color="auto"/>
            <w:left w:val="none" w:sz="0" w:space="0" w:color="auto"/>
            <w:bottom w:val="none" w:sz="0" w:space="0" w:color="auto"/>
            <w:right w:val="none" w:sz="0" w:space="0" w:color="auto"/>
          </w:divBdr>
        </w:div>
        <w:div w:id="1453865362">
          <w:marLeft w:val="640"/>
          <w:marRight w:val="0"/>
          <w:marTop w:val="0"/>
          <w:marBottom w:val="0"/>
          <w:divBdr>
            <w:top w:val="none" w:sz="0" w:space="0" w:color="auto"/>
            <w:left w:val="none" w:sz="0" w:space="0" w:color="auto"/>
            <w:bottom w:val="none" w:sz="0" w:space="0" w:color="auto"/>
            <w:right w:val="none" w:sz="0" w:space="0" w:color="auto"/>
          </w:divBdr>
        </w:div>
        <w:div w:id="1529445785">
          <w:marLeft w:val="640"/>
          <w:marRight w:val="0"/>
          <w:marTop w:val="0"/>
          <w:marBottom w:val="0"/>
          <w:divBdr>
            <w:top w:val="none" w:sz="0" w:space="0" w:color="auto"/>
            <w:left w:val="none" w:sz="0" w:space="0" w:color="auto"/>
            <w:bottom w:val="none" w:sz="0" w:space="0" w:color="auto"/>
            <w:right w:val="none" w:sz="0" w:space="0" w:color="auto"/>
          </w:divBdr>
        </w:div>
        <w:div w:id="1531721697">
          <w:marLeft w:val="640"/>
          <w:marRight w:val="0"/>
          <w:marTop w:val="0"/>
          <w:marBottom w:val="0"/>
          <w:divBdr>
            <w:top w:val="none" w:sz="0" w:space="0" w:color="auto"/>
            <w:left w:val="none" w:sz="0" w:space="0" w:color="auto"/>
            <w:bottom w:val="none" w:sz="0" w:space="0" w:color="auto"/>
            <w:right w:val="none" w:sz="0" w:space="0" w:color="auto"/>
          </w:divBdr>
        </w:div>
        <w:div w:id="1543127212">
          <w:marLeft w:val="640"/>
          <w:marRight w:val="0"/>
          <w:marTop w:val="0"/>
          <w:marBottom w:val="0"/>
          <w:divBdr>
            <w:top w:val="none" w:sz="0" w:space="0" w:color="auto"/>
            <w:left w:val="none" w:sz="0" w:space="0" w:color="auto"/>
            <w:bottom w:val="none" w:sz="0" w:space="0" w:color="auto"/>
            <w:right w:val="none" w:sz="0" w:space="0" w:color="auto"/>
          </w:divBdr>
        </w:div>
        <w:div w:id="1586721963">
          <w:marLeft w:val="640"/>
          <w:marRight w:val="0"/>
          <w:marTop w:val="0"/>
          <w:marBottom w:val="0"/>
          <w:divBdr>
            <w:top w:val="none" w:sz="0" w:space="0" w:color="auto"/>
            <w:left w:val="none" w:sz="0" w:space="0" w:color="auto"/>
            <w:bottom w:val="none" w:sz="0" w:space="0" w:color="auto"/>
            <w:right w:val="none" w:sz="0" w:space="0" w:color="auto"/>
          </w:divBdr>
        </w:div>
        <w:div w:id="1594049016">
          <w:marLeft w:val="640"/>
          <w:marRight w:val="0"/>
          <w:marTop w:val="0"/>
          <w:marBottom w:val="0"/>
          <w:divBdr>
            <w:top w:val="none" w:sz="0" w:space="0" w:color="auto"/>
            <w:left w:val="none" w:sz="0" w:space="0" w:color="auto"/>
            <w:bottom w:val="none" w:sz="0" w:space="0" w:color="auto"/>
            <w:right w:val="none" w:sz="0" w:space="0" w:color="auto"/>
          </w:divBdr>
        </w:div>
        <w:div w:id="1595892627">
          <w:marLeft w:val="640"/>
          <w:marRight w:val="0"/>
          <w:marTop w:val="0"/>
          <w:marBottom w:val="0"/>
          <w:divBdr>
            <w:top w:val="none" w:sz="0" w:space="0" w:color="auto"/>
            <w:left w:val="none" w:sz="0" w:space="0" w:color="auto"/>
            <w:bottom w:val="none" w:sz="0" w:space="0" w:color="auto"/>
            <w:right w:val="none" w:sz="0" w:space="0" w:color="auto"/>
          </w:divBdr>
        </w:div>
        <w:div w:id="1613004089">
          <w:marLeft w:val="640"/>
          <w:marRight w:val="0"/>
          <w:marTop w:val="0"/>
          <w:marBottom w:val="0"/>
          <w:divBdr>
            <w:top w:val="none" w:sz="0" w:space="0" w:color="auto"/>
            <w:left w:val="none" w:sz="0" w:space="0" w:color="auto"/>
            <w:bottom w:val="none" w:sz="0" w:space="0" w:color="auto"/>
            <w:right w:val="none" w:sz="0" w:space="0" w:color="auto"/>
          </w:divBdr>
        </w:div>
        <w:div w:id="1617911653">
          <w:marLeft w:val="640"/>
          <w:marRight w:val="0"/>
          <w:marTop w:val="0"/>
          <w:marBottom w:val="0"/>
          <w:divBdr>
            <w:top w:val="none" w:sz="0" w:space="0" w:color="auto"/>
            <w:left w:val="none" w:sz="0" w:space="0" w:color="auto"/>
            <w:bottom w:val="none" w:sz="0" w:space="0" w:color="auto"/>
            <w:right w:val="none" w:sz="0" w:space="0" w:color="auto"/>
          </w:divBdr>
        </w:div>
        <w:div w:id="1619486450">
          <w:marLeft w:val="640"/>
          <w:marRight w:val="0"/>
          <w:marTop w:val="0"/>
          <w:marBottom w:val="0"/>
          <w:divBdr>
            <w:top w:val="none" w:sz="0" w:space="0" w:color="auto"/>
            <w:left w:val="none" w:sz="0" w:space="0" w:color="auto"/>
            <w:bottom w:val="none" w:sz="0" w:space="0" w:color="auto"/>
            <w:right w:val="none" w:sz="0" w:space="0" w:color="auto"/>
          </w:divBdr>
        </w:div>
        <w:div w:id="1628199740">
          <w:marLeft w:val="640"/>
          <w:marRight w:val="0"/>
          <w:marTop w:val="0"/>
          <w:marBottom w:val="0"/>
          <w:divBdr>
            <w:top w:val="none" w:sz="0" w:space="0" w:color="auto"/>
            <w:left w:val="none" w:sz="0" w:space="0" w:color="auto"/>
            <w:bottom w:val="none" w:sz="0" w:space="0" w:color="auto"/>
            <w:right w:val="none" w:sz="0" w:space="0" w:color="auto"/>
          </w:divBdr>
        </w:div>
        <w:div w:id="1650936619">
          <w:marLeft w:val="640"/>
          <w:marRight w:val="0"/>
          <w:marTop w:val="0"/>
          <w:marBottom w:val="0"/>
          <w:divBdr>
            <w:top w:val="none" w:sz="0" w:space="0" w:color="auto"/>
            <w:left w:val="none" w:sz="0" w:space="0" w:color="auto"/>
            <w:bottom w:val="none" w:sz="0" w:space="0" w:color="auto"/>
            <w:right w:val="none" w:sz="0" w:space="0" w:color="auto"/>
          </w:divBdr>
        </w:div>
        <w:div w:id="1669400479">
          <w:marLeft w:val="640"/>
          <w:marRight w:val="0"/>
          <w:marTop w:val="0"/>
          <w:marBottom w:val="0"/>
          <w:divBdr>
            <w:top w:val="none" w:sz="0" w:space="0" w:color="auto"/>
            <w:left w:val="none" w:sz="0" w:space="0" w:color="auto"/>
            <w:bottom w:val="none" w:sz="0" w:space="0" w:color="auto"/>
            <w:right w:val="none" w:sz="0" w:space="0" w:color="auto"/>
          </w:divBdr>
        </w:div>
        <w:div w:id="1704355127">
          <w:marLeft w:val="640"/>
          <w:marRight w:val="0"/>
          <w:marTop w:val="0"/>
          <w:marBottom w:val="0"/>
          <w:divBdr>
            <w:top w:val="none" w:sz="0" w:space="0" w:color="auto"/>
            <w:left w:val="none" w:sz="0" w:space="0" w:color="auto"/>
            <w:bottom w:val="none" w:sz="0" w:space="0" w:color="auto"/>
            <w:right w:val="none" w:sz="0" w:space="0" w:color="auto"/>
          </w:divBdr>
        </w:div>
        <w:div w:id="1715542030">
          <w:marLeft w:val="640"/>
          <w:marRight w:val="0"/>
          <w:marTop w:val="0"/>
          <w:marBottom w:val="0"/>
          <w:divBdr>
            <w:top w:val="none" w:sz="0" w:space="0" w:color="auto"/>
            <w:left w:val="none" w:sz="0" w:space="0" w:color="auto"/>
            <w:bottom w:val="none" w:sz="0" w:space="0" w:color="auto"/>
            <w:right w:val="none" w:sz="0" w:space="0" w:color="auto"/>
          </w:divBdr>
        </w:div>
        <w:div w:id="1748074179">
          <w:marLeft w:val="640"/>
          <w:marRight w:val="0"/>
          <w:marTop w:val="0"/>
          <w:marBottom w:val="0"/>
          <w:divBdr>
            <w:top w:val="none" w:sz="0" w:space="0" w:color="auto"/>
            <w:left w:val="none" w:sz="0" w:space="0" w:color="auto"/>
            <w:bottom w:val="none" w:sz="0" w:space="0" w:color="auto"/>
            <w:right w:val="none" w:sz="0" w:space="0" w:color="auto"/>
          </w:divBdr>
        </w:div>
        <w:div w:id="1752311446">
          <w:marLeft w:val="640"/>
          <w:marRight w:val="0"/>
          <w:marTop w:val="0"/>
          <w:marBottom w:val="0"/>
          <w:divBdr>
            <w:top w:val="none" w:sz="0" w:space="0" w:color="auto"/>
            <w:left w:val="none" w:sz="0" w:space="0" w:color="auto"/>
            <w:bottom w:val="none" w:sz="0" w:space="0" w:color="auto"/>
            <w:right w:val="none" w:sz="0" w:space="0" w:color="auto"/>
          </w:divBdr>
        </w:div>
        <w:div w:id="1772166194">
          <w:marLeft w:val="640"/>
          <w:marRight w:val="0"/>
          <w:marTop w:val="0"/>
          <w:marBottom w:val="0"/>
          <w:divBdr>
            <w:top w:val="none" w:sz="0" w:space="0" w:color="auto"/>
            <w:left w:val="none" w:sz="0" w:space="0" w:color="auto"/>
            <w:bottom w:val="none" w:sz="0" w:space="0" w:color="auto"/>
            <w:right w:val="none" w:sz="0" w:space="0" w:color="auto"/>
          </w:divBdr>
        </w:div>
        <w:div w:id="1785534367">
          <w:marLeft w:val="640"/>
          <w:marRight w:val="0"/>
          <w:marTop w:val="0"/>
          <w:marBottom w:val="0"/>
          <w:divBdr>
            <w:top w:val="none" w:sz="0" w:space="0" w:color="auto"/>
            <w:left w:val="none" w:sz="0" w:space="0" w:color="auto"/>
            <w:bottom w:val="none" w:sz="0" w:space="0" w:color="auto"/>
            <w:right w:val="none" w:sz="0" w:space="0" w:color="auto"/>
          </w:divBdr>
        </w:div>
        <w:div w:id="1851487006">
          <w:marLeft w:val="640"/>
          <w:marRight w:val="0"/>
          <w:marTop w:val="0"/>
          <w:marBottom w:val="0"/>
          <w:divBdr>
            <w:top w:val="none" w:sz="0" w:space="0" w:color="auto"/>
            <w:left w:val="none" w:sz="0" w:space="0" w:color="auto"/>
            <w:bottom w:val="none" w:sz="0" w:space="0" w:color="auto"/>
            <w:right w:val="none" w:sz="0" w:space="0" w:color="auto"/>
          </w:divBdr>
        </w:div>
        <w:div w:id="1894197385">
          <w:marLeft w:val="640"/>
          <w:marRight w:val="0"/>
          <w:marTop w:val="0"/>
          <w:marBottom w:val="0"/>
          <w:divBdr>
            <w:top w:val="none" w:sz="0" w:space="0" w:color="auto"/>
            <w:left w:val="none" w:sz="0" w:space="0" w:color="auto"/>
            <w:bottom w:val="none" w:sz="0" w:space="0" w:color="auto"/>
            <w:right w:val="none" w:sz="0" w:space="0" w:color="auto"/>
          </w:divBdr>
        </w:div>
        <w:div w:id="1910769662">
          <w:marLeft w:val="640"/>
          <w:marRight w:val="0"/>
          <w:marTop w:val="0"/>
          <w:marBottom w:val="0"/>
          <w:divBdr>
            <w:top w:val="none" w:sz="0" w:space="0" w:color="auto"/>
            <w:left w:val="none" w:sz="0" w:space="0" w:color="auto"/>
            <w:bottom w:val="none" w:sz="0" w:space="0" w:color="auto"/>
            <w:right w:val="none" w:sz="0" w:space="0" w:color="auto"/>
          </w:divBdr>
        </w:div>
        <w:div w:id="1920405750">
          <w:marLeft w:val="640"/>
          <w:marRight w:val="0"/>
          <w:marTop w:val="0"/>
          <w:marBottom w:val="0"/>
          <w:divBdr>
            <w:top w:val="none" w:sz="0" w:space="0" w:color="auto"/>
            <w:left w:val="none" w:sz="0" w:space="0" w:color="auto"/>
            <w:bottom w:val="none" w:sz="0" w:space="0" w:color="auto"/>
            <w:right w:val="none" w:sz="0" w:space="0" w:color="auto"/>
          </w:divBdr>
        </w:div>
        <w:div w:id="1926960255">
          <w:marLeft w:val="640"/>
          <w:marRight w:val="0"/>
          <w:marTop w:val="0"/>
          <w:marBottom w:val="0"/>
          <w:divBdr>
            <w:top w:val="none" w:sz="0" w:space="0" w:color="auto"/>
            <w:left w:val="none" w:sz="0" w:space="0" w:color="auto"/>
            <w:bottom w:val="none" w:sz="0" w:space="0" w:color="auto"/>
            <w:right w:val="none" w:sz="0" w:space="0" w:color="auto"/>
          </w:divBdr>
        </w:div>
        <w:div w:id="1935937747">
          <w:marLeft w:val="640"/>
          <w:marRight w:val="0"/>
          <w:marTop w:val="0"/>
          <w:marBottom w:val="0"/>
          <w:divBdr>
            <w:top w:val="none" w:sz="0" w:space="0" w:color="auto"/>
            <w:left w:val="none" w:sz="0" w:space="0" w:color="auto"/>
            <w:bottom w:val="none" w:sz="0" w:space="0" w:color="auto"/>
            <w:right w:val="none" w:sz="0" w:space="0" w:color="auto"/>
          </w:divBdr>
        </w:div>
      </w:divsChild>
    </w:div>
    <w:div w:id="1239292071">
      <w:bodyDiv w:val="1"/>
      <w:marLeft w:val="0"/>
      <w:marRight w:val="0"/>
      <w:marTop w:val="0"/>
      <w:marBottom w:val="0"/>
      <w:divBdr>
        <w:top w:val="none" w:sz="0" w:space="0" w:color="auto"/>
        <w:left w:val="none" w:sz="0" w:space="0" w:color="auto"/>
        <w:bottom w:val="none" w:sz="0" w:space="0" w:color="auto"/>
        <w:right w:val="none" w:sz="0" w:space="0" w:color="auto"/>
      </w:divBdr>
      <w:divsChild>
        <w:div w:id="1835611714">
          <w:marLeft w:val="640"/>
          <w:marRight w:val="0"/>
          <w:marTop w:val="0"/>
          <w:marBottom w:val="0"/>
          <w:divBdr>
            <w:top w:val="none" w:sz="0" w:space="0" w:color="auto"/>
            <w:left w:val="none" w:sz="0" w:space="0" w:color="auto"/>
            <w:bottom w:val="none" w:sz="0" w:space="0" w:color="auto"/>
            <w:right w:val="none" w:sz="0" w:space="0" w:color="auto"/>
          </w:divBdr>
        </w:div>
        <w:div w:id="1712919692">
          <w:marLeft w:val="640"/>
          <w:marRight w:val="0"/>
          <w:marTop w:val="0"/>
          <w:marBottom w:val="0"/>
          <w:divBdr>
            <w:top w:val="none" w:sz="0" w:space="0" w:color="auto"/>
            <w:left w:val="none" w:sz="0" w:space="0" w:color="auto"/>
            <w:bottom w:val="none" w:sz="0" w:space="0" w:color="auto"/>
            <w:right w:val="none" w:sz="0" w:space="0" w:color="auto"/>
          </w:divBdr>
        </w:div>
        <w:div w:id="1701659888">
          <w:marLeft w:val="640"/>
          <w:marRight w:val="0"/>
          <w:marTop w:val="0"/>
          <w:marBottom w:val="0"/>
          <w:divBdr>
            <w:top w:val="none" w:sz="0" w:space="0" w:color="auto"/>
            <w:left w:val="none" w:sz="0" w:space="0" w:color="auto"/>
            <w:bottom w:val="none" w:sz="0" w:space="0" w:color="auto"/>
            <w:right w:val="none" w:sz="0" w:space="0" w:color="auto"/>
          </w:divBdr>
        </w:div>
        <w:div w:id="612715707">
          <w:marLeft w:val="640"/>
          <w:marRight w:val="0"/>
          <w:marTop w:val="0"/>
          <w:marBottom w:val="0"/>
          <w:divBdr>
            <w:top w:val="none" w:sz="0" w:space="0" w:color="auto"/>
            <w:left w:val="none" w:sz="0" w:space="0" w:color="auto"/>
            <w:bottom w:val="none" w:sz="0" w:space="0" w:color="auto"/>
            <w:right w:val="none" w:sz="0" w:space="0" w:color="auto"/>
          </w:divBdr>
        </w:div>
        <w:div w:id="1308627562">
          <w:marLeft w:val="640"/>
          <w:marRight w:val="0"/>
          <w:marTop w:val="0"/>
          <w:marBottom w:val="0"/>
          <w:divBdr>
            <w:top w:val="none" w:sz="0" w:space="0" w:color="auto"/>
            <w:left w:val="none" w:sz="0" w:space="0" w:color="auto"/>
            <w:bottom w:val="none" w:sz="0" w:space="0" w:color="auto"/>
            <w:right w:val="none" w:sz="0" w:space="0" w:color="auto"/>
          </w:divBdr>
        </w:div>
        <w:div w:id="68625134">
          <w:marLeft w:val="640"/>
          <w:marRight w:val="0"/>
          <w:marTop w:val="0"/>
          <w:marBottom w:val="0"/>
          <w:divBdr>
            <w:top w:val="none" w:sz="0" w:space="0" w:color="auto"/>
            <w:left w:val="none" w:sz="0" w:space="0" w:color="auto"/>
            <w:bottom w:val="none" w:sz="0" w:space="0" w:color="auto"/>
            <w:right w:val="none" w:sz="0" w:space="0" w:color="auto"/>
          </w:divBdr>
        </w:div>
        <w:div w:id="426341934">
          <w:marLeft w:val="640"/>
          <w:marRight w:val="0"/>
          <w:marTop w:val="0"/>
          <w:marBottom w:val="0"/>
          <w:divBdr>
            <w:top w:val="none" w:sz="0" w:space="0" w:color="auto"/>
            <w:left w:val="none" w:sz="0" w:space="0" w:color="auto"/>
            <w:bottom w:val="none" w:sz="0" w:space="0" w:color="auto"/>
            <w:right w:val="none" w:sz="0" w:space="0" w:color="auto"/>
          </w:divBdr>
        </w:div>
        <w:div w:id="258291728">
          <w:marLeft w:val="640"/>
          <w:marRight w:val="0"/>
          <w:marTop w:val="0"/>
          <w:marBottom w:val="0"/>
          <w:divBdr>
            <w:top w:val="none" w:sz="0" w:space="0" w:color="auto"/>
            <w:left w:val="none" w:sz="0" w:space="0" w:color="auto"/>
            <w:bottom w:val="none" w:sz="0" w:space="0" w:color="auto"/>
            <w:right w:val="none" w:sz="0" w:space="0" w:color="auto"/>
          </w:divBdr>
        </w:div>
        <w:div w:id="40714534">
          <w:marLeft w:val="640"/>
          <w:marRight w:val="0"/>
          <w:marTop w:val="0"/>
          <w:marBottom w:val="0"/>
          <w:divBdr>
            <w:top w:val="none" w:sz="0" w:space="0" w:color="auto"/>
            <w:left w:val="none" w:sz="0" w:space="0" w:color="auto"/>
            <w:bottom w:val="none" w:sz="0" w:space="0" w:color="auto"/>
            <w:right w:val="none" w:sz="0" w:space="0" w:color="auto"/>
          </w:divBdr>
        </w:div>
        <w:div w:id="792673695">
          <w:marLeft w:val="640"/>
          <w:marRight w:val="0"/>
          <w:marTop w:val="0"/>
          <w:marBottom w:val="0"/>
          <w:divBdr>
            <w:top w:val="none" w:sz="0" w:space="0" w:color="auto"/>
            <w:left w:val="none" w:sz="0" w:space="0" w:color="auto"/>
            <w:bottom w:val="none" w:sz="0" w:space="0" w:color="auto"/>
            <w:right w:val="none" w:sz="0" w:space="0" w:color="auto"/>
          </w:divBdr>
        </w:div>
        <w:div w:id="2112898102">
          <w:marLeft w:val="640"/>
          <w:marRight w:val="0"/>
          <w:marTop w:val="0"/>
          <w:marBottom w:val="0"/>
          <w:divBdr>
            <w:top w:val="none" w:sz="0" w:space="0" w:color="auto"/>
            <w:left w:val="none" w:sz="0" w:space="0" w:color="auto"/>
            <w:bottom w:val="none" w:sz="0" w:space="0" w:color="auto"/>
            <w:right w:val="none" w:sz="0" w:space="0" w:color="auto"/>
          </w:divBdr>
        </w:div>
        <w:div w:id="1256476609">
          <w:marLeft w:val="640"/>
          <w:marRight w:val="0"/>
          <w:marTop w:val="0"/>
          <w:marBottom w:val="0"/>
          <w:divBdr>
            <w:top w:val="none" w:sz="0" w:space="0" w:color="auto"/>
            <w:left w:val="none" w:sz="0" w:space="0" w:color="auto"/>
            <w:bottom w:val="none" w:sz="0" w:space="0" w:color="auto"/>
            <w:right w:val="none" w:sz="0" w:space="0" w:color="auto"/>
          </w:divBdr>
        </w:div>
        <w:div w:id="993490053">
          <w:marLeft w:val="640"/>
          <w:marRight w:val="0"/>
          <w:marTop w:val="0"/>
          <w:marBottom w:val="0"/>
          <w:divBdr>
            <w:top w:val="none" w:sz="0" w:space="0" w:color="auto"/>
            <w:left w:val="none" w:sz="0" w:space="0" w:color="auto"/>
            <w:bottom w:val="none" w:sz="0" w:space="0" w:color="auto"/>
            <w:right w:val="none" w:sz="0" w:space="0" w:color="auto"/>
          </w:divBdr>
        </w:div>
        <w:div w:id="1095787520">
          <w:marLeft w:val="640"/>
          <w:marRight w:val="0"/>
          <w:marTop w:val="0"/>
          <w:marBottom w:val="0"/>
          <w:divBdr>
            <w:top w:val="none" w:sz="0" w:space="0" w:color="auto"/>
            <w:left w:val="none" w:sz="0" w:space="0" w:color="auto"/>
            <w:bottom w:val="none" w:sz="0" w:space="0" w:color="auto"/>
            <w:right w:val="none" w:sz="0" w:space="0" w:color="auto"/>
          </w:divBdr>
        </w:div>
        <w:div w:id="182326981">
          <w:marLeft w:val="640"/>
          <w:marRight w:val="0"/>
          <w:marTop w:val="0"/>
          <w:marBottom w:val="0"/>
          <w:divBdr>
            <w:top w:val="none" w:sz="0" w:space="0" w:color="auto"/>
            <w:left w:val="none" w:sz="0" w:space="0" w:color="auto"/>
            <w:bottom w:val="none" w:sz="0" w:space="0" w:color="auto"/>
            <w:right w:val="none" w:sz="0" w:space="0" w:color="auto"/>
          </w:divBdr>
        </w:div>
        <w:div w:id="1706637832">
          <w:marLeft w:val="640"/>
          <w:marRight w:val="0"/>
          <w:marTop w:val="0"/>
          <w:marBottom w:val="0"/>
          <w:divBdr>
            <w:top w:val="none" w:sz="0" w:space="0" w:color="auto"/>
            <w:left w:val="none" w:sz="0" w:space="0" w:color="auto"/>
            <w:bottom w:val="none" w:sz="0" w:space="0" w:color="auto"/>
            <w:right w:val="none" w:sz="0" w:space="0" w:color="auto"/>
          </w:divBdr>
        </w:div>
        <w:div w:id="347801570">
          <w:marLeft w:val="640"/>
          <w:marRight w:val="0"/>
          <w:marTop w:val="0"/>
          <w:marBottom w:val="0"/>
          <w:divBdr>
            <w:top w:val="none" w:sz="0" w:space="0" w:color="auto"/>
            <w:left w:val="none" w:sz="0" w:space="0" w:color="auto"/>
            <w:bottom w:val="none" w:sz="0" w:space="0" w:color="auto"/>
            <w:right w:val="none" w:sz="0" w:space="0" w:color="auto"/>
          </w:divBdr>
        </w:div>
        <w:div w:id="2136483576">
          <w:marLeft w:val="640"/>
          <w:marRight w:val="0"/>
          <w:marTop w:val="0"/>
          <w:marBottom w:val="0"/>
          <w:divBdr>
            <w:top w:val="none" w:sz="0" w:space="0" w:color="auto"/>
            <w:left w:val="none" w:sz="0" w:space="0" w:color="auto"/>
            <w:bottom w:val="none" w:sz="0" w:space="0" w:color="auto"/>
            <w:right w:val="none" w:sz="0" w:space="0" w:color="auto"/>
          </w:divBdr>
        </w:div>
        <w:div w:id="1050031254">
          <w:marLeft w:val="640"/>
          <w:marRight w:val="0"/>
          <w:marTop w:val="0"/>
          <w:marBottom w:val="0"/>
          <w:divBdr>
            <w:top w:val="none" w:sz="0" w:space="0" w:color="auto"/>
            <w:left w:val="none" w:sz="0" w:space="0" w:color="auto"/>
            <w:bottom w:val="none" w:sz="0" w:space="0" w:color="auto"/>
            <w:right w:val="none" w:sz="0" w:space="0" w:color="auto"/>
          </w:divBdr>
        </w:div>
        <w:div w:id="923536297">
          <w:marLeft w:val="640"/>
          <w:marRight w:val="0"/>
          <w:marTop w:val="0"/>
          <w:marBottom w:val="0"/>
          <w:divBdr>
            <w:top w:val="none" w:sz="0" w:space="0" w:color="auto"/>
            <w:left w:val="none" w:sz="0" w:space="0" w:color="auto"/>
            <w:bottom w:val="none" w:sz="0" w:space="0" w:color="auto"/>
            <w:right w:val="none" w:sz="0" w:space="0" w:color="auto"/>
          </w:divBdr>
        </w:div>
        <w:div w:id="1107888981">
          <w:marLeft w:val="640"/>
          <w:marRight w:val="0"/>
          <w:marTop w:val="0"/>
          <w:marBottom w:val="0"/>
          <w:divBdr>
            <w:top w:val="none" w:sz="0" w:space="0" w:color="auto"/>
            <w:left w:val="none" w:sz="0" w:space="0" w:color="auto"/>
            <w:bottom w:val="none" w:sz="0" w:space="0" w:color="auto"/>
            <w:right w:val="none" w:sz="0" w:space="0" w:color="auto"/>
          </w:divBdr>
        </w:div>
        <w:div w:id="613828063">
          <w:marLeft w:val="640"/>
          <w:marRight w:val="0"/>
          <w:marTop w:val="0"/>
          <w:marBottom w:val="0"/>
          <w:divBdr>
            <w:top w:val="none" w:sz="0" w:space="0" w:color="auto"/>
            <w:left w:val="none" w:sz="0" w:space="0" w:color="auto"/>
            <w:bottom w:val="none" w:sz="0" w:space="0" w:color="auto"/>
            <w:right w:val="none" w:sz="0" w:space="0" w:color="auto"/>
          </w:divBdr>
        </w:div>
        <w:div w:id="1935282565">
          <w:marLeft w:val="640"/>
          <w:marRight w:val="0"/>
          <w:marTop w:val="0"/>
          <w:marBottom w:val="0"/>
          <w:divBdr>
            <w:top w:val="none" w:sz="0" w:space="0" w:color="auto"/>
            <w:left w:val="none" w:sz="0" w:space="0" w:color="auto"/>
            <w:bottom w:val="none" w:sz="0" w:space="0" w:color="auto"/>
            <w:right w:val="none" w:sz="0" w:space="0" w:color="auto"/>
          </w:divBdr>
        </w:div>
        <w:div w:id="988825288">
          <w:marLeft w:val="640"/>
          <w:marRight w:val="0"/>
          <w:marTop w:val="0"/>
          <w:marBottom w:val="0"/>
          <w:divBdr>
            <w:top w:val="none" w:sz="0" w:space="0" w:color="auto"/>
            <w:left w:val="none" w:sz="0" w:space="0" w:color="auto"/>
            <w:bottom w:val="none" w:sz="0" w:space="0" w:color="auto"/>
            <w:right w:val="none" w:sz="0" w:space="0" w:color="auto"/>
          </w:divBdr>
        </w:div>
        <w:div w:id="840504939">
          <w:marLeft w:val="640"/>
          <w:marRight w:val="0"/>
          <w:marTop w:val="0"/>
          <w:marBottom w:val="0"/>
          <w:divBdr>
            <w:top w:val="none" w:sz="0" w:space="0" w:color="auto"/>
            <w:left w:val="none" w:sz="0" w:space="0" w:color="auto"/>
            <w:bottom w:val="none" w:sz="0" w:space="0" w:color="auto"/>
            <w:right w:val="none" w:sz="0" w:space="0" w:color="auto"/>
          </w:divBdr>
        </w:div>
        <w:div w:id="502668055">
          <w:marLeft w:val="640"/>
          <w:marRight w:val="0"/>
          <w:marTop w:val="0"/>
          <w:marBottom w:val="0"/>
          <w:divBdr>
            <w:top w:val="none" w:sz="0" w:space="0" w:color="auto"/>
            <w:left w:val="none" w:sz="0" w:space="0" w:color="auto"/>
            <w:bottom w:val="none" w:sz="0" w:space="0" w:color="auto"/>
            <w:right w:val="none" w:sz="0" w:space="0" w:color="auto"/>
          </w:divBdr>
        </w:div>
        <w:div w:id="922645208">
          <w:marLeft w:val="640"/>
          <w:marRight w:val="0"/>
          <w:marTop w:val="0"/>
          <w:marBottom w:val="0"/>
          <w:divBdr>
            <w:top w:val="none" w:sz="0" w:space="0" w:color="auto"/>
            <w:left w:val="none" w:sz="0" w:space="0" w:color="auto"/>
            <w:bottom w:val="none" w:sz="0" w:space="0" w:color="auto"/>
            <w:right w:val="none" w:sz="0" w:space="0" w:color="auto"/>
          </w:divBdr>
        </w:div>
        <w:div w:id="1649286953">
          <w:marLeft w:val="640"/>
          <w:marRight w:val="0"/>
          <w:marTop w:val="0"/>
          <w:marBottom w:val="0"/>
          <w:divBdr>
            <w:top w:val="none" w:sz="0" w:space="0" w:color="auto"/>
            <w:left w:val="none" w:sz="0" w:space="0" w:color="auto"/>
            <w:bottom w:val="none" w:sz="0" w:space="0" w:color="auto"/>
            <w:right w:val="none" w:sz="0" w:space="0" w:color="auto"/>
          </w:divBdr>
        </w:div>
        <w:div w:id="273365098">
          <w:marLeft w:val="640"/>
          <w:marRight w:val="0"/>
          <w:marTop w:val="0"/>
          <w:marBottom w:val="0"/>
          <w:divBdr>
            <w:top w:val="none" w:sz="0" w:space="0" w:color="auto"/>
            <w:left w:val="none" w:sz="0" w:space="0" w:color="auto"/>
            <w:bottom w:val="none" w:sz="0" w:space="0" w:color="auto"/>
            <w:right w:val="none" w:sz="0" w:space="0" w:color="auto"/>
          </w:divBdr>
        </w:div>
        <w:div w:id="187720988">
          <w:marLeft w:val="640"/>
          <w:marRight w:val="0"/>
          <w:marTop w:val="0"/>
          <w:marBottom w:val="0"/>
          <w:divBdr>
            <w:top w:val="none" w:sz="0" w:space="0" w:color="auto"/>
            <w:left w:val="none" w:sz="0" w:space="0" w:color="auto"/>
            <w:bottom w:val="none" w:sz="0" w:space="0" w:color="auto"/>
            <w:right w:val="none" w:sz="0" w:space="0" w:color="auto"/>
          </w:divBdr>
        </w:div>
        <w:div w:id="514537289">
          <w:marLeft w:val="640"/>
          <w:marRight w:val="0"/>
          <w:marTop w:val="0"/>
          <w:marBottom w:val="0"/>
          <w:divBdr>
            <w:top w:val="none" w:sz="0" w:space="0" w:color="auto"/>
            <w:left w:val="none" w:sz="0" w:space="0" w:color="auto"/>
            <w:bottom w:val="none" w:sz="0" w:space="0" w:color="auto"/>
            <w:right w:val="none" w:sz="0" w:space="0" w:color="auto"/>
          </w:divBdr>
        </w:div>
        <w:div w:id="1432161872">
          <w:marLeft w:val="640"/>
          <w:marRight w:val="0"/>
          <w:marTop w:val="0"/>
          <w:marBottom w:val="0"/>
          <w:divBdr>
            <w:top w:val="none" w:sz="0" w:space="0" w:color="auto"/>
            <w:left w:val="none" w:sz="0" w:space="0" w:color="auto"/>
            <w:bottom w:val="none" w:sz="0" w:space="0" w:color="auto"/>
            <w:right w:val="none" w:sz="0" w:space="0" w:color="auto"/>
          </w:divBdr>
        </w:div>
        <w:div w:id="1748460309">
          <w:marLeft w:val="640"/>
          <w:marRight w:val="0"/>
          <w:marTop w:val="0"/>
          <w:marBottom w:val="0"/>
          <w:divBdr>
            <w:top w:val="none" w:sz="0" w:space="0" w:color="auto"/>
            <w:left w:val="none" w:sz="0" w:space="0" w:color="auto"/>
            <w:bottom w:val="none" w:sz="0" w:space="0" w:color="auto"/>
            <w:right w:val="none" w:sz="0" w:space="0" w:color="auto"/>
          </w:divBdr>
        </w:div>
        <w:div w:id="1531531467">
          <w:marLeft w:val="640"/>
          <w:marRight w:val="0"/>
          <w:marTop w:val="0"/>
          <w:marBottom w:val="0"/>
          <w:divBdr>
            <w:top w:val="none" w:sz="0" w:space="0" w:color="auto"/>
            <w:left w:val="none" w:sz="0" w:space="0" w:color="auto"/>
            <w:bottom w:val="none" w:sz="0" w:space="0" w:color="auto"/>
            <w:right w:val="none" w:sz="0" w:space="0" w:color="auto"/>
          </w:divBdr>
        </w:div>
        <w:div w:id="1635401514">
          <w:marLeft w:val="640"/>
          <w:marRight w:val="0"/>
          <w:marTop w:val="0"/>
          <w:marBottom w:val="0"/>
          <w:divBdr>
            <w:top w:val="none" w:sz="0" w:space="0" w:color="auto"/>
            <w:left w:val="none" w:sz="0" w:space="0" w:color="auto"/>
            <w:bottom w:val="none" w:sz="0" w:space="0" w:color="auto"/>
            <w:right w:val="none" w:sz="0" w:space="0" w:color="auto"/>
          </w:divBdr>
        </w:div>
        <w:div w:id="1013997064">
          <w:marLeft w:val="640"/>
          <w:marRight w:val="0"/>
          <w:marTop w:val="0"/>
          <w:marBottom w:val="0"/>
          <w:divBdr>
            <w:top w:val="none" w:sz="0" w:space="0" w:color="auto"/>
            <w:left w:val="none" w:sz="0" w:space="0" w:color="auto"/>
            <w:bottom w:val="none" w:sz="0" w:space="0" w:color="auto"/>
            <w:right w:val="none" w:sz="0" w:space="0" w:color="auto"/>
          </w:divBdr>
        </w:div>
        <w:div w:id="1774590201">
          <w:marLeft w:val="640"/>
          <w:marRight w:val="0"/>
          <w:marTop w:val="0"/>
          <w:marBottom w:val="0"/>
          <w:divBdr>
            <w:top w:val="none" w:sz="0" w:space="0" w:color="auto"/>
            <w:left w:val="none" w:sz="0" w:space="0" w:color="auto"/>
            <w:bottom w:val="none" w:sz="0" w:space="0" w:color="auto"/>
            <w:right w:val="none" w:sz="0" w:space="0" w:color="auto"/>
          </w:divBdr>
        </w:div>
        <w:div w:id="841243707">
          <w:marLeft w:val="640"/>
          <w:marRight w:val="0"/>
          <w:marTop w:val="0"/>
          <w:marBottom w:val="0"/>
          <w:divBdr>
            <w:top w:val="none" w:sz="0" w:space="0" w:color="auto"/>
            <w:left w:val="none" w:sz="0" w:space="0" w:color="auto"/>
            <w:bottom w:val="none" w:sz="0" w:space="0" w:color="auto"/>
            <w:right w:val="none" w:sz="0" w:space="0" w:color="auto"/>
          </w:divBdr>
        </w:div>
        <w:div w:id="1486238719">
          <w:marLeft w:val="640"/>
          <w:marRight w:val="0"/>
          <w:marTop w:val="0"/>
          <w:marBottom w:val="0"/>
          <w:divBdr>
            <w:top w:val="none" w:sz="0" w:space="0" w:color="auto"/>
            <w:left w:val="none" w:sz="0" w:space="0" w:color="auto"/>
            <w:bottom w:val="none" w:sz="0" w:space="0" w:color="auto"/>
            <w:right w:val="none" w:sz="0" w:space="0" w:color="auto"/>
          </w:divBdr>
        </w:div>
        <w:div w:id="712193917">
          <w:marLeft w:val="640"/>
          <w:marRight w:val="0"/>
          <w:marTop w:val="0"/>
          <w:marBottom w:val="0"/>
          <w:divBdr>
            <w:top w:val="none" w:sz="0" w:space="0" w:color="auto"/>
            <w:left w:val="none" w:sz="0" w:space="0" w:color="auto"/>
            <w:bottom w:val="none" w:sz="0" w:space="0" w:color="auto"/>
            <w:right w:val="none" w:sz="0" w:space="0" w:color="auto"/>
          </w:divBdr>
        </w:div>
        <w:div w:id="1152869942">
          <w:marLeft w:val="640"/>
          <w:marRight w:val="0"/>
          <w:marTop w:val="0"/>
          <w:marBottom w:val="0"/>
          <w:divBdr>
            <w:top w:val="none" w:sz="0" w:space="0" w:color="auto"/>
            <w:left w:val="none" w:sz="0" w:space="0" w:color="auto"/>
            <w:bottom w:val="none" w:sz="0" w:space="0" w:color="auto"/>
            <w:right w:val="none" w:sz="0" w:space="0" w:color="auto"/>
          </w:divBdr>
        </w:div>
        <w:div w:id="254871420">
          <w:marLeft w:val="640"/>
          <w:marRight w:val="0"/>
          <w:marTop w:val="0"/>
          <w:marBottom w:val="0"/>
          <w:divBdr>
            <w:top w:val="none" w:sz="0" w:space="0" w:color="auto"/>
            <w:left w:val="none" w:sz="0" w:space="0" w:color="auto"/>
            <w:bottom w:val="none" w:sz="0" w:space="0" w:color="auto"/>
            <w:right w:val="none" w:sz="0" w:space="0" w:color="auto"/>
          </w:divBdr>
        </w:div>
        <w:div w:id="222301771">
          <w:marLeft w:val="640"/>
          <w:marRight w:val="0"/>
          <w:marTop w:val="0"/>
          <w:marBottom w:val="0"/>
          <w:divBdr>
            <w:top w:val="none" w:sz="0" w:space="0" w:color="auto"/>
            <w:left w:val="none" w:sz="0" w:space="0" w:color="auto"/>
            <w:bottom w:val="none" w:sz="0" w:space="0" w:color="auto"/>
            <w:right w:val="none" w:sz="0" w:space="0" w:color="auto"/>
          </w:divBdr>
        </w:div>
        <w:div w:id="864757209">
          <w:marLeft w:val="640"/>
          <w:marRight w:val="0"/>
          <w:marTop w:val="0"/>
          <w:marBottom w:val="0"/>
          <w:divBdr>
            <w:top w:val="none" w:sz="0" w:space="0" w:color="auto"/>
            <w:left w:val="none" w:sz="0" w:space="0" w:color="auto"/>
            <w:bottom w:val="none" w:sz="0" w:space="0" w:color="auto"/>
            <w:right w:val="none" w:sz="0" w:space="0" w:color="auto"/>
          </w:divBdr>
        </w:div>
        <w:div w:id="1673025116">
          <w:marLeft w:val="640"/>
          <w:marRight w:val="0"/>
          <w:marTop w:val="0"/>
          <w:marBottom w:val="0"/>
          <w:divBdr>
            <w:top w:val="none" w:sz="0" w:space="0" w:color="auto"/>
            <w:left w:val="none" w:sz="0" w:space="0" w:color="auto"/>
            <w:bottom w:val="none" w:sz="0" w:space="0" w:color="auto"/>
            <w:right w:val="none" w:sz="0" w:space="0" w:color="auto"/>
          </w:divBdr>
        </w:div>
        <w:div w:id="1701121918">
          <w:marLeft w:val="640"/>
          <w:marRight w:val="0"/>
          <w:marTop w:val="0"/>
          <w:marBottom w:val="0"/>
          <w:divBdr>
            <w:top w:val="none" w:sz="0" w:space="0" w:color="auto"/>
            <w:left w:val="none" w:sz="0" w:space="0" w:color="auto"/>
            <w:bottom w:val="none" w:sz="0" w:space="0" w:color="auto"/>
            <w:right w:val="none" w:sz="0" w:space="0" w:color="auto"/>
          </w:divBdr>
        </w:div>
        <w:div w:id="577902558">
          <w:marLeft w:val="640"/>
          <w:marRight w:val="0"/>
          <w:marTop w:val="0"/>
          <w:marBottom w:val="0"/>
          <w:divBdr>
            <w:top w:val="none" w:sz="0" w:space="0" w:color="auto"/>
            <w:left w:val="none" w:sz="0" w:space="0" w:color="auto"/>
            <w:bottom w:val="none" w:sz="0" w:space="0" w:color="auto"/>
            <w:right w:val="none" w:sz="0" w:space="0" w:color="auto"/>
          </w:divBdr>
        </w:div>
        <w:div w:id="1723749388">
          <w:marLeft w:val="640"/>
          <w:marRight w:val="0"/>
          <w:marTop w:val="0"/>
          <w:marBottom w:val="0"/>
          <w:divBdr>
            <w:top w:val="none" w:sz="0" w:space="0" w:color="auto"/>
            <w:left w:val="none" w:sz="0" w:space="0" w:color="auto"/>
            <w:bottom w:val="none" w:sz="0" w:space="0" w:color="auto"/>
            <w:right w:val="none" w:sz="0" w:space="0" w:color="auto"/>
          </w:divBdr>
        </w:div>
        <w:div w:id="2011330987">
          <w:marLeft w:val="640"/>
          <w:marRight w:val="0"/>
          <w:marTop w:val="0"/>
          <w:marBottom w:val="0"/>
          <w:divBdr>
            <w:top w:val="none" w:sz="0" w:space="0" w:color="auto"/>
            <w:left w:val="none" w:sz="0" w:space="0" w:color="auto"/>
            <w:bottom w:val="none" w:sz="0" w:space="0" w:color="auto"/>
            <w:right w:val="none" w:sz="0" w:space="0" w:color="auto"/>
          </w:divBdr>
        </w:div>
        <w:div w:id="159469432">
          <w:marLeft w:val="640"/>
          <w:marRight w:val="0"/>
          <w:marTop w:val="0"/>
          <w:marBottom w:val="0"/>
          <w:divBdr>
            <w:top w:val="none" w:sz="0" w:space="0" w:color="auto"/>
            <w:left w:val="none" w:sz="0" w:space="0" w:color="auto"/>
            <w:bottom w:val="none" w:sz="0" w:space="0" w:color="auto"/>
            <w:right w:val="none" w:sz="0" w:space="0" w:color="auto"/>
          </w:divBdr>
        </w:div>
        <w:div w:id="1101149094">
          <w:marLeft w:val="640"/>
          <w:marRight w:val="0"/>
          <w:marTop w:val="0"/>
          <w:marBottom w:val="0"/>
          <w:divBdr>
            <w:top w:val="none" w:sz="0" w:space="0" w:color="auto"/>
            <w:left w:val="none" w:sz="0" w:space="0" w:color="auto"/>
            <w:bottom w:val="none" w:sz="0" w:space="0" w:color="auto"/>
            <w:right w:val="none" w:sz="0" w:space="0" w:color="auto"/>
          </w:divBdr>
        </w:div>
        <w:div w:id="273442297">
          <w:marLeft w:val="640"/>
          <w:marRight w:val="0"/>
          <w:marTop w:val="0"/>
          <w:marBottom w:val="0"/>
          <w:divBdr>
            <w:top w:val="none" w:sz="0" w:space="0" w:color="auto"/>
            <w:left w:val="none" w:sz="0" w:space="0" w:color="auto"/>
            <w:bottom w:val="none" w:sz="0" w:space="0" w:color="auto"/>
            <w:right w:val="none" w:sz="0" w:space="0" w:color="auto"/>
          </w:divBdr>
        </w:div>
        <w:div w:id="1089085949">
          <w:marLeft w:val="640"/>
          <w:marRight w:val="0"/>
          <w:marTop w:val="0"/>
          <w:marBottom w:val="0"/>
          <w:divBdr>
            <w:top w:val="none" w:sz="0" w:space="0" w:color="auto"/>
            <w:left w:val="none" w:sz="0" w:space="0" w:color="auto"/>
            <w:bottom w:val="none" w:sz="0" w:space="0" w:color="auto"/>
            <w:right w:val="none" w:sz="0" w:space="0" w:color="auto"/>
          </w:divBdr>
        </w:div>
        <w:div w:id="1279604264">
          <w:marLeft w:val="640"/>
          <w:marRight w:val="0"/>
          <w:marTop w:val="0"/>
          <w:marBottom w:val="0"/>
          <w:divBdr>
            <w:top w:val="none" w:sz="0" w:space="0" w:color="auto"/>
            <w:left w:val="none" w:sz="0" w:space="0" w:color="auto"/>
            <w:bottom w:val="none" w:sz="0" w:space="0" w:color="auto"/>
            <w:right w:val="none" w:sz="0" w:space="0" w:color="auto"/>
          </w:divBdr>
        </w:div>
        <w:div w:id="1520239086">
          <w:marLeft w:val="640"/>
          <w:marRight w:val="0"/>
          <w:marTop w:val="0"/>
          <w:marBottom w:val="0"/>
          <w:divBdr>
            <w:top w:val="none" w:sz="0" w:space="0" w:color="auto"/>
            <w:left w:val="none" w:sz="0" w:space="0" w:color="auto"/>
            <w:bottom w:val="none" w:sz="0" w:space="0" w:color="auto"/>
            <w:right w:val="none" w:sz="0" w:space="0" w:color="auto"/>
          </w:divBdr>
        </w:div>
        <w:div w:id="816341091">
          <w:marLeft w:val="640"/>
          <w:marRight w:val="0"/>
          <w:marTop w:val="0"/>
          <w:marBottom w:val="0"/>
          <w:divBdr>
            <w:top w:val="none" w:sz="0" w:space="0" w:color="auto"/>
            <w:left w:val="none" w:sz="0" w:space="0" w:color="auto"/>
            <w:bottom w:val="none" w:sz="0" w:space="0" w:color="auto"/>
            <w:right w:val="none" w:sz="0" w:space="0" w:color="auto"/>
          </w:divBdr>
        </w:div>
        <w:div w:id="1797217960">
          <w:marLeft w:val="640"/>
          <w:marRight w:val="0"/>
          <w:marTop w:val="0"/>
          <w:marBottom w:val="0"/>
          <w:divBdr>
            <w:top w:val="none" w:sz="0" w:space="0" w:color="auto"/>
            <w:left w:val="none" w:sz="0" w:space="0" w:color="auto"/>
            <w:bottom w:val="none" w:sz="0" w:space="0" w:color="auto"/>
            <w:right w:val="none" w:sz="0" w:space="0" w:color="auto"/>
          </w:divBdr>
        </w:div>
        <w:div w:id="1277328930">
          <w:marLeft w:val="640"/>
          <w:marRight w:val="0"/>
          <w:marTop w:val="0"/>
          <w:marBottom w:val="0"/>
          <w:divBdr>
            <w:top w:val="none" w:sz="0" w:space="0" w:color="auto"/>
            <w:left w:val="none" w:sz="0" w:space="0" w:color="auto"/>
            <w:bottom w:val="none" w:sz="0" w:space="0" w:color="auto"/>
            <w:right w:val="none" w:sz="0" w:space="0" w:color="auto"/>
          </w:divBdr>
        </w:div>
        <w:div w:id="350422635">
          <w:marLeft w:val="640"/>
          <w:marRight w:val="0"/>
          <w:marTop w:val="0"/>
          <w:marBottom w:val="0"/>
          <w:divBdr>
            <w:top w:val="none" w:sz="0" w:space="0" w:color="auto"/>
            <w:left w:val="none" w:sz="0" w:space="0" w:color="auto"/>
            <w:bottom w:val="none" w:sz="0" w:space="0" w:color="auto"/>
            <w:right w:val="none" w:sz="0" w:space="0" w:color="auto"/>
          </w:divBdr>
        </w:div>
        <w:div w:id="880557774">
          <w:marLeft w:val="640"/>
          <w:marRight w:val="0"/>
          <w:marTop w:val="0"/>
          <w:marBottom w:val="0"/>
          <w:divBdr>
            <w:top w:val="none" w:sz="0" w:space="0" w:color="auto"/>
            <w:left w:val="none" w:sz="0" w:space="0" w:color="auto"/>
            <w:bottom w:val="none" w:sz="0" w:space="0" w:color="auto"/>
            <w:right w:val="none" w:sz="0" w:space="0" w:color="auto"/>
          </w:divBdr>
        </w:div>
        <w:div w:id="156773343">
          <w:marLeft w:val="640"/>
          <w:marRight w:val="0"/>
          <w:marTop w:val="0"/>
          <w:marBottom w:val="0"/>
          <w:divBdr>
            <w:top w:val="none" w:sz="0" w:space="0" w:color="auto"/>
            <w:left w:val="none" w:sz="0" w:space="0" w:color="auto"/>
            <w:bottom w:val="none" w:sz="0" w:space="0" w:color="auto"/>
            <w:right w:val="none" w:sz="0" w:space="0" w:color="auto"/>
          </w:divBdr>
        </w:div>
        <w:div w:id="2089424159">
          <w:marLeft w:val="640"/>
          <w:marRight w:val="0"/>
          <w:marTop w:val="0"/>
          <w:marBottom w:val="0"/>
          <w:divBdr>
            <w:top w:val="none" w:sz="0" w:space="0" w:color="auto"/>
            <w:left w:val="none" w:sz="0" w:space="0" w:color="auto"/>
            <w:bottom w:val="none" w:sz="0" w:space="0" w:color="auto"/>
            <w:right w:val="none" w:sz="0" w:space="0" w:color="auto"/>
          </w:divBdr>
        </w:div>
        <w:div w:id="1787046300">
          <w:marLeft w:val="640"/>
          <w:marRight w:val="0"/>
          <w:marTop w:val="0"/>
          <w:marBottom w:val="0"/>
          <w:divBdr>
            <w:top w:val="none" w:sz="0" w:space="0" w:color="auto"/>
            <w:left w:val="none" w:sz="0" w:space="0" w:color="auto"/>
            <w:bottom w:val="none" w:sz="0" w:space="0" w:color="auto"/>
            <w:right w:val="none" w:sz="0" w:space="0" w:color="auto"/>
          </w:divBdr>
        </w:div>
        <w:div w:id="28650878">
          <w:marLeft w:val="640"/>
          <w:marRight w:val="0"/>
          <w:marTop w:val="0"/>
          <w:marBottom w:val="0"/>
          <w:divBdr>
            <w:top w:val="none" w:sz="0" w:space="0" w:color="auto"/>
            <w:left w:val="none" w:sz="0" w:space="0" w:color="auto"/>
            <w:bottom w:val="none" w:sz="0" w:space="0" w:color="auto"/>
            <w:right w:val="none" w:sz="0" w:space="0" w:color="auto"/>
          </w:divBdr>
        </w:div>
        <w:div w:id="1697854478">
          <w:marLeft w:val="640"/>
          <w:marRight w:val="0"/>
          <w:marTop w:val="0"/>
          <w:marBottom w:val="0"/>
          <w:divBdr>
            <w:top w:val="none" w:sz="0" w:space="0" w:color="auto"/>
            <w:left w:val="none" w:sz="0" w:space="0" w:color="auto"/>
            <w:bottom w:val="none" w:sz="0" w:space="0" w:color="auto"/>
            <w:right w:val="none" w:sz="0" w:space="0" w:color="auto"/>
          </w:divBdr>
        </w:div>
        <w:div w:id="687878146">
          <w:marLeft w:val="640"/>
          <w:marRight w:val="0"/>
          <w:marTop w:val="0"/>
          <w:marBottom w:val="0"/>
          <w:divBdr>
            <w:top w:val="none" w:sz="0" w:space="0" w:color="auto"/>
            <w:left w:val="none" w:sz="0" w:space="0" w:color="auto"/>
            <w:bottom w:val="none" w:sz="0" w:space="0" w:color="auto"/>
            <w:right w:val="none" w:sz="0" w:space="0" w:color="auto"/>
          </w:divBdr>
        </w:div>
        <w:div w:id="971135810">
          <w:marLeft w:val="640"/>
          <w:marRight w:val="0"/>
          <w:marTop w:val="0"/>
          <w:marBottom w:val="0"/>
          <w:divBdr>
            <w:top w:val="none" w:sz="0" w:space="0" w:color="auto"/>
            <w:left w:val="none" w:sz="0" w:space="0" w:color="auto"/>
            <w:bottom w:val="none" w:sz="0" w:space="0" w:color="auto"/>
            <w:right w:val="none" w:sz="0" w:space="0" w:color="auto"/>
          </w:divBdr>
        </w:div>
        <w:div w:id="669599487">
          <w:marLeft w:val="640"/>
          <w:marRight w:val="0"/>
          <w:marTop w:val="0"/>
          <w:marBottom w:val="0"/>
          <w:divBdr>
            <w:top w:val="none" w:sz="0" w:space="0" w:color="auto"/>
            <w:left w:val="none" w:sz="0" w:space="0" w:color="auto"/>
            <w:bottom w:val="none" w:sz="0" w:space="0" w:color="auto"/>
            <w:right w:val="none" w:sz="0" w:space="0" w:color="auto"/>
          </w:divBdr>
        </w:div>
        <w:div w:id="894968603">
          <w:marLeft w:val="640"/>
          <w:marRight w:val="0"/>
          <w:marTop w:val="0"/>
          <w:marBottom w:val="0"/>
          <w:divBdr>
            <w:top w:val="none" w:sz="0" w:space="0" w:color="auto"/>
            <w:left w:val="none" w:sz="0" w:space="0" w:color="auto"/>
            <w:bottom w:val="none" w:sz="0" w:space="0" w:color="auto"/>
            <w:right w:val="none" w:sz="0" w:space="0" w:color="auto"/>
          </w:divBdr>
        </w:div>
        <w:div w:id="1608804552">
          <w:marLeft w:val="640"/>
          <w:marRight w:val="0"/>
          <w:marTop w:val="0"/>
          <w:marBottom w:val="0"/>
          <w:divBdr>
            <w:top w:val="none" w:sz="0" w:space="0" w:color="auto"/>
            <w:left w:val="none" w:sz="0" w:space="0" w:color="auto"/>
            <w:bottom w:val="none" w:sz="0" w:space="0" w:color="auto"/>
            <w:right w:val="none" w:sz="0" w:space="0" w:color="auto"/>
          </w:divBdr>
        </w:div>
        <w:div w:id="2003655241">
          <w:marLeft w:val="640"/>
          <w:marRight w:val="0"/>
          <w:marTop w:val="0"/>
          <w:marBottom w:val="0"/>
          <w:divBdr>
            <w:top w:val="none" w:sz="0" w:space="0" w:color="auto"/>
            <w:left w:val="none" w:sz="0" w:space="0" w:color="auto"/>
            <w:bottom w:val="none" w:sz="0" w:space="0" w:color="auto"/>
            <w:right w:val="none" w:sz="0" w:space="0" w:color="auto"/>
          </w:divBdr>
        </w:div>
        <w:div w:id="691760184">
          <w:marLeft w:val="640"/>
          <w:marRight w:val="0"/>
          <w:marTop w:val="0"/>
          <w:marBottom w:val="0"/>
          <w:divBdr>
            <w:top w:val="none" w:sz="0" w:space="0" w:color="auto"/>
            <w:left w:val="none" w:sz="0" w:space="0" w:color="auto"/>
            <w:bottom w:val="none" w:sz="0" w:space="0" w:color="auto"/>
            <w:right w:val="none" w:sz="0" w:space="0" w:color="auto"/>
          </w:divBdr>
        </w:div>
        <w:div w:id="1446578212">
          <w:marLeft w:val="640"/>
          <w:marRight w:val="0"/>
          <w:marTop w:val="0"/>
          <w:marBottom w:val="0"/>
          <w:divBdr>
            <w:top w:val="none" w:sz="0" w:space="0" w:color="auto"/>
            <w:left w:val="none" w:sz="0" w:space="0" w:color="auto"/>
            <w:bottom w:val="none" w:sz="0" w:space="0" w:color="auto"/>
            <w:right w:val="none" w:sz="0" w:space="0" w:color="auto"/>
          </w:divBdr>
        </w:div>
        <w:div w:id="814026603">
          <w:marLeft w:val="640"/>
          <w:marRight w:val="0"/>
          <w:marTop w:val="0"/>
          <w:marBottom w:val="0"/>
          <w:divBdr>
            <w:top w:val="none" w:sz="0" w:space="0" w:color="auto"/>
            <w:left w:val="none" w:sz="0" w:space="0" w:color="auto"/>
            <w:bottom w:val="none" w:sz="0" w:space="0" w:color="auto"/>
            <w:right w:val="none" w:sz="0" w:space="0" w:color="auto"/>
          </w:divBdr>
        </w:div>
        <w:div w:id="549001200">
          <w:marLeft w:val="640"/>
          <w:marRight w:val="0"/>
          <w:marTop w:val="0"/>
          <w:marBottom w:val="0"/>
          <w:divBdr>
            <w:top w:val="none" w:sz="0" w:space="0" w:color="auto"/>
            <w:left w:val="none" w:sz="0" w:space="0" w:color="auto"/>
            <w:bottom w:val="none" w:sz="0" w:space="0" w:color="auto"/>
            <w:right w:val="none" w:sz="0" w:space="0" w:color="auto"/>
          </w:divBdr>
        </w:div>
        <w:div w:id="747577888">
          <w:marLeft w:val="640"/>
          <w:marRight w:val="0"/>
          <w:marTop w:val="0"/>
          <w:marBottom w:val="0"/>
          <w:divBdr>
            <w:top w:val="none" w:sz="0" w:space="0" w:color="auto"/>
            <w:left w:val="none" w:sz="0" w:space="0" w:color="auto"/>
            <w:bottom w:val="none" w:sz="0" w:space="0" w:color="auto"/>
            <w:right w:val="none" w:sz="0" w:space="0" w:color="auto"/>
          </w:divBdr>
        </w:div>
        <w:div w:id="1322582890">
          <w:marLeft w:val="640"/>
          <w:marRight w:val="0"/>
          <w:marTop w:val="0"/>
          <w:marBottom w:val="0"/>
          <w:divBdr>
            <w:top w:val="none" w:sz="0" w:space="0" w:color="auto"/>
            <w:left w:val="none" w:sz="0" w:space="0" w:color="auto"/>
            <w:bottom w:val="none" w:sz="0" w:space="0" w:color="auto"/>
            <w:right w:val="none" w:sz="0" w:space="0" w:color="auto"/>
          </w:divBdr>
        </w:div>
        <w:div w:id="527719762">
          <w:marLeft w:val="640"/>
          <w:marRight w:val="0"/>
          <w:marTop w:val="0"/>
          <w:marBottom w:val="0"/>
          <w:divBdr>
            <w:top w:val="none" w:sz="0" w:space="0" w:color="auto"/>
            <w:left w:val="none" w:sz="0" w:space="0" w:color="auto"/>
            <w:bottom w:val="none" w:sz="0" w:space="0" w:color="auto"/>
            <w:right w:val="none" w:sz="0" w:space="0" w:color="auto"/>
          </w:divBdr>
        </w:div>
        <w:div w:id="1015887621">
          <w:marLeft w:val="640"/>
          <w:marRight w:val="0"/>
          <w:marTop w:val="0"/>
          <w:marBottom w:val="0"/>
          <w:divBdr>
            <w:top w:val="none" w:sz="0" w:space="0" w:color="auto"/>
            <w:left w:val="none" w:sz="0" w:space="0" w:color="auto"/>
            <w:bottom w:val="none" w:sz="0" w:space="0" w:color="auto"/>
            <w:right w:val="none" w:sz="0" w:space="0" w:color="auto"/>
          </w:divBdr>
        </w:div>
        <w:div w:id="528954457">
          <w:marLeft w:val="640"/>
          <w:marRight w:val="0"/>
          <w:marTop w:val="0"/>
          <w:marBottom w:val="0"/>
          <w:divBdr>
            <w:top w:val="none" w:sz="0" w:space="0" w:color="auto"/>
            <w:left w:val="none" w:sz="0" w:space="0" w:color="auto"/>
            <w:bottom w:val="none" w:sz="0" w:space="0" w:color="auto"/>
            <w:right w:val="none" w:sz="0" w:space="0" w:color="auto"/>
          </w:divBdr>
        </w:div>
        <w:div w:id="1422917837">
          <w:marLeft w:val="640"/>
          <w:marRight w:val="0"/>
          <w:marTop w:val="0"/>
          <w:marBottom w:val="0"/>
          <w:divBdr>
            <w:top w:val="none" w:sz="0" w:space="0" w:color="auto"/>
            <w:left w:val="none" w:sz="0" w:space="0" w:color="auto"/>
            <w:bottom w:val="none" w:sz="0" w:space="0" w:color="auto"/>
            <w:right w:val="none" w:sz="0" w:space="0" w:color="auto"/>
          </w:divBdr>
        </w:div>
        <w:div w:id="2037804760">
          <w:marLeft w:val="640"/>
          <w:marRight w:val="0"/>
          <w:marTop w:val="0"/>
          <w:marBottom w:val="0"/>
          <w:divBdr>
            <w:top w:val="none" w:sz="0" w:space="0" w:color="auto"/>
            <w:left w:val="none" w:sz="0" w:space="0" w:color="auto"/>
            <w:bottom w:val="none" w:sz="0" w:space="0" w:color="auto"/>
            <w:right w:val="none" w:sz="0" w:space="0" w:color="auto"/>
          </w:divBdr>
        </w:div>
        <w:div w:id="611477126">
          <w:marLeft w:val="640"/>
          <w:marRight w:val="0"/>
          <w:marTop w:val="0"/>
          <w:marBottom w:val="0"/>
          <w:divBdr>
            <w:top w:val="none" w:sz="0" w:space="0" w:color="auto"/>
            <w:left w:val="none" w:sz="0" w:space="0" w:color="auto"/>
            <w:bottom w:val="none" w:sz="0" w:space="0" w:color="auto"/>
            <w:right w:val="none" w:sz="0" w:space="0" w:color="auto"/>
          </w:divBdr>
        </w:div>
        <w:div w:id="48388480">
          <w:marLeft w:val="640"/>
          <w:marRight w:val="0"/>
          <w:marTop w:val="0"/>
          <w:marBottom w:val="0"/>
          <w:divBdr>
            <w:top w:val="none" w:sz="0" w:space="0" w:color="auto"/>
            <w:left w:val="none" w:sz="0" w:space="0" w:color="auto"/>
            <w:bottom w:val="none" w:sz="0" w:space="0" w:color="auto"/>
            <w:right w:val="none" w:sz="0" w:space="0" w:color="auto"/>
          </w:divBdr>
        </w:div>
        <w:div w:id="828326649">
          <w:marLeft w:val="640"/>
          <w:marRight w:val="0"/>
          <w:marTop w:val="0"/>
          <w:marBottom w:val="0"/>
          <w:divBdr>
            <w:top w:val="none" w:sz="0" w:space="0" w:color="auto"/>
            <w:left w:val="none" w:sz="0" w:space="0" w:color="auto"/>
            <w:bottom w:val="none" w:sz="0" w:space="0" w:color="auto"/>
            <w:right w:val="none" w:sz="0" w:space="0" w:color="auto"/>
          </w:divBdr>
        </w:div>
        <w:div w:id="1113481495">
          <w:marLeft w:val="640"/>
          <w:marRight w:val="0"/>
          <w:marTop w:val="0"/>
          <w:marBottom w:val="0"/>
          <w:divBdr>
            <w:top w:val="none" w:sz="0" w:space="0" w:color="auto"/>
            <w:left w:val="none" w:sz="0" w:space="0" w:color="auto"/>
            <w:bottom w:val="none" w:sz="0" w:space="0" w:color="auto"/>
            <w:right w:val="none" w:sz="0" w:space="0" w:color="auto"/>
          </w:divBdr>
        </w:div>
        <w:div w:id="1305816000">
          <w:marLeft w:val="640"/>
          <w:marRight w:val="0"/>
          <w:marTop w:val="0"/>
          <w:marBottom w:val="0"/>
          <w:divBdr>
            <w:top w:val="none" w:sz="0" w:space="0" w:color="auto"/>
            <w:left w:val="none" w:sz="0" w:space="0" w:color="auto"/>
            <w:bottom w:val="none" w:sz="0" w:space="0" w:color="auto"/>
            <w:right w:val="none" w:sz="0" w:space="0" w:color="auto"/>
          </w:divBdr>
        </w:div>
        <w:div w:id="1813711698">
          <w:marLeft w:val="640"/>
          <w:marRight w:val="0"/>
          <w:marTop w:val="0"/>
          <w:marBottom w:val="0"/>
          <w:divBdr>
            <w:top w:val="none" w:sz="0" w:space="0" w:color="auto"/>
            <w:left w:val="none" w:sz="0" w:space="0" w:color="auto"/>
            <w:bottom w:val="none" w:sz="0" w:space="0" w:color="auto"/>
            <w:right w:val="none" w:sz="0" w:space="0" w:color="auto"/>
          </w:divBdr>
        </w:div>
        <w:div w:id="2026132656">
          <w:marLeft w:val="640"/>
          <w:marRight w:val="0"/>
          <w:marTop w:val="0"/>
          <w:marBottom w:val="0"/>
          <w:divBdr>
            <w:top w:val="none" w:sz="0" w:space="0" w:color="auto"/>
            <w:left w:val="none" w:sz="0" w:space="0" w:color="auto"/>
            <w:bottom w:val="none" w:sz="0" w:space="0" w:color="auto"/>
            <w:right w:val="none" w:sz="0" w:space="0" w:color="auto"/>
          </w:divBdr>
        </w:div>
        <w:div w:id="845166892">
          <w:marLeft w:val="640"/>
          <w:marRight w:val="0"/>
          <w:marTop w:val="0"/>
          <w:marBottom w:val="0"/>
          <w:divBdr>
            <w:top w:val="none" w:sz="0" w:space="0" w:color="auto"/>
            <w:left w:val="none" w:sz="0" w:space="0" w:color="auto"/>
            <w:bottom w:val="none" w:sz="0" w:space="0" w:color="auto"/>
            <w:right w:val="none" w:sz="0" w:space="0" w:color="auto"/>
          </w:divBdr>
        </w:div>
        <w:div w:id="1736779671">
          <w:marLeft w:val="640"/>
          <w:marRight w:val="0"/>
          <w:marTop w:val="0"/>
          <w:marBottom w:val="0"/>
          <w:divBdr>
            <w:top w:val="none" w:sz="0" w:space="0" w:color="auto"/>
            <w:left w:val="none" w:sz="0" w:space="0" w:color="auto"/>
            <w:bottom w:val="none" w:sz="0" w:space="0" w:color="auto"/>
            <w:right w:val="none" w:sz="0" w:space="0" w:color="auto"/>
          </w:divBdr>
        </w:div>
        <w:div w:id="1746536094">
          <w:marLeft w:val="640"/>
          <w:marRight w:val="0"/>
          <w:marTop w:val="0"/>
          <w:marBottom w:val="0"/>
          <w:divBdr>
            <w:top w:val="none" w:sz="0" w:space="0" w:color="auto"/>
            <w:left w:val="none" w:sz="0" w:space="0" w:color="auto"/>
            <w:bottom w:val="none" w:sz="0" w:space="0" w:color="auto"/>
            <w:right w:val="none" w:sz="0" w:space="0" w:color="auto"/>
          </w:divBdr>
        </w:div>
        <w:div w:id="1395156638">
          <w:marLeft w:val="640"/>
          <w:marRight w:val="0"/>
          <w:marTop w:val="0"/>
          <w:marBottom w:val="0"/>
          <w:divBdr>
            <w:top w:val="none" w:sz="0" w:space="0" w:color="auto"/>
            <w:left w:val="none" w:sz="0" w:space="0" w:color="auto"/>
            <w:bottom w:val="none" w:sz="0" w:space="0" w:color="auto"/>
            <w:right w:val="none" w:sz="0" w:space="0" w:color="auto"/>
          </w:divBdr>
        </w:div>
        <w:div w:id="1917280837">
          <w:marLeft w:val="640"/>
          <w:marRight w:val="0"/>
          <w:marTop w:val="0"/>
          <w:marBottom w:val="0"/>
          <w:divBdr>
            <w:top w:val="none" w:sz="0" w:space="0" w:color="auto"/>
            <w:left w:val="none" w:sz="0" w:space="0" w:color="auto"/>
            <w:bottom w:val="none" w:sz="0" w:space="0" w:color="auto"/>
            <w:right w:val="none" w:sz="0" w:space="0" w:color="auto"/>
          </w:divBdr>
        </w:div>
        <w:div w:id="534466217">
          <w:marLeft w:val="640"/>
          <w:marRight w:val="0"/>
          <w:marTop w:val="0"/>
          <w:marBottom w:val="0"/>
          <w:divBdr>
            <w:top w:val="none" w:sz="0" w:space="0" w:color="auto"/>
            <w:left w:val="none" w:sz="0" w:space="0" w:color="auto"/>
            <w:bottom w:val="none" w:sz="0" w:space="0" w:color="auto"/>
            <w:right w:val="none" w:sz="0" w:space="0" w:color="auto"/>
          </w:divBdr>
        </w:div>
        <w:div w:id="1256672785">
          <w:marLeft w:val="640"/>
          <w:marRight w:val="0"/>
          <w:marTop w:val="0"/>
          <w:marBottom w:val="0"/>
          <w:divBdr>
            <w:top w:val="none" w:sz="0" w:space="0" w:color="auto"/>
            <w:left w:val="none" w:sz="0" w:space="0" w:color="auto"/>
            <w:bottom w:val="none" w:sz="0" w:space="0" w:color="auto"/>
            <w:right w:val="none" w:sz="0" w:space="0" w:color="auto"/>
          </w:divBdr>
        </w:div>
        <w:div w:id="951128824">
          <w:marLeft w:val="640"/>
          <w:marRight w:val="0"/>
          <w:marTop w:val="0"/>
          <w:marBottom w:val="0"/>
          <w:divBdr>
            <w:top w:val="none" w:sz="0" w:space="0" w:color="auto"/>
            <w:left w:val="none" w:sz="0" w:space="0" w:color="auto"/>
            <w:bottom w:val="none" w:sz="0" w:space="0" w:color="auto"/>
            <w:right w:val="none" w:sz="0" w:space="0" w:color="auto"/>
          </w:divBdr>
        </w:div>
        <w:div w:id="2044287813">
          <w:marLeft w:val="640"/>
          <w:marRight w:val="0"/>
          <w:marTop w:val="0"/>
          <w:marBottom w:val="0"/>
          <w:divBdr>
            <w:top w:val="none" w:sz="0" w:space="0" w:color="auto"/>
            <w:left w:val="none" w:sz="0" w:space="0" w:color="auto"/>
            <w:bottom w:val="none" w:sz="0" w:space="0" w:color="auto"/>
            <w:right w:val="none" w:sz="0" w:space="0" w:color="auto"/>
          </w:divBdr>
        </w:div>
        <w:div w:id="688986954">
          <w:marLeft w:val="640"/>
          <w:marRight w:val="0"/>
          <w:marTop w:val="0"/>
          <w:marBottom w:val="0"/>
          <w:divBdr>
            <w:top w:val="none" w:sz="0" w:space="0" w:color="auto"/>
            <w:left w:val="none" w:sz="0" w:space="0" w:color="auto"/>
            <w:bottom w:val="none" w:sz="0" w:space="0" w:color="auto"/>
            <w:right w:val="none" w:sz="0" w:space="0" w:color="auto"/>
          </w:divBdr>
        </w:div>
        <w:div w:id="515001688">
          <w:marLeft w:val="640"/>
          <w:marRight w:val="0"/>
          <w:marTop w:val="0"/>
          <w:marBottom w:val="0"/>
          <w:divBdr>
            <w:top w:val="none" w:sz="0" w:space="0" w:color="auto"/>
            <w:left w:val="none" w:sz="0" w:space="0" w:color="auto"/>
            <w:bottom w:val="none" w:sz="0" w:space="0" w:color="auto"/>
            <w:right w:val="none" w:sz="0" w:space="0" w:color="auto"/>
          </w:divBdr>
        </w:div>
        <w:div w:id="1129782901">
          <w:marLeft w:val="640"/>
          <w:marRight w:val="0"/>
          <w:marTop w:val="0"/>
          <w:marBottom w:val="0"/>
          <w:divBdr>
            <w:top w:val="none" w:sz="0" w:space="0" w:color="auto"/>
            <w:left w:val="none" w:sz="0" w:space="0" w:color="auto"/>
            <w:bottom w:val="none" w:sz="0" w:space="0" w:color="auto"/>
            <w:right w:val="none" w:sz="0" w:space="0" w:color="auto"/>
          </w:divBdr>
        </w:div>
        <w:div w:id="1961454327">
          <w:marLeft w:val="640"/>
          <w:marRight w:val="0"/>
          <w:marTop w:val="0"/>
          <w:marBottom w:val="0"/>
          <w:divBdr>
            <w:top w:val="none" w:sz="0" w:space="0" w:color="auto"/>
            <w:left w:val="none" w:sz="0" w:space="0" w:color="auto"/>
            <w:bottom w:val="none" w:sz="0" w:space="0" w:color="auto"/>
            <w:right w:val="none" w:sz="0" w:space="0" w:color="auto"/>
          </w:divBdr>
        </w:div>
        <w:div w:id="216474927">
          <w:marLeft w:val="640"/>
          <w:marRight w:val="0"/>
          <w:marTop w:val="0"/>
          <w:marBottom w:val="0"/>
          <w:divBdr>
            <w:top w:val="none" w:sz="0" w:space="0" w:color="auto"/>
            <w:left w:val="none" w:sz="0" w:space="0" w:color="auto"/>
            <w:bottom w:val="none" w:sz="0" w:space="0" w:color="auto"/>
            <w:right w:val="none" w:sz="0" w:space="0" w:color="auto"/>
          </w:divBdr>
        </w:div>
        <w:div w:id="182327723">
          <w:marLeft w:val="640"/>
          <w:marRight w:val="0"/>
          <w:marTop w:val="0"/>
          <w:marBottom w:val="0"/>
          <w:divBdr>
            <w:top w:val="none" w:sz="0" w:space="0" w:color="auto"/>
            <w:left w:val="none" w:sz="0" w:space="0" w:color="auto"/>
            <w:bottom w:val="none" w:sz="0" w:space="0" w:color="auto"/>
            <w:right w:val="none" w:sz="0" w:space="0" w:color="auto"/>
          </w:divBdr>
        </w:div>
        <w:div w:id="1018972538">
          <w:marLeft w:val="640"/>
          <w:marRight w:val="0"/>
          <w:marTop w:val="0"/>
          <w:marBottom w:val="0"/>
          <w:divBdr>
            <w:top w:val="none" w:sz="0" w:space="0" w:color="auto"/>
            <w:left w:val="none" w:sz="0" w:space="0" w:color="auto"/>
            <w:bottom w:val="none" w:sz="0" w:space="0" w:color="auto"/>
            <w:right w:val="none" w:sz="0" w:space="0" w:color="auto"/>
          </w:divBdr>
        </w:div>
        <w:div w:id="208223548">
          <w:marLeft w:val="640"/>
          <w:marRight w:val="0"/>
          <w:marTop w:val="0"/>
          <w:marBottom w:val="0"/>
          <w:divBdr>
            <w:top w:val="none" w:sz="0" w:space="0" w:color="auto"/>
            <w:left w:val="none" w:sz="0" w:space="0" w:color="auto"/>
            <w:bottom w:val="none" w:sz="0" w:space="0" w:color="auto"/>
            <w:right w:val="none" w:sz="0" w:space="0" w:color="auto"/>
          </w:divBdr>
        </w:div>
        <w:div w:id="1473018326">
          <w:marLeft w:val="640"/>
          <w:marRight w:val="0"/>
          <w:marTop w:val="0"/>
          <w:marBottom w:val="0"/>
          <w:divBdr>
            <w:top w:val="none" w:sz="0" w:space="0" w:color="auto"/>
            <w:left w:val="none" w:sz="0" w:space="0" w:color="auto"/>
            <w:bottom w:val="none" w:sz="0" w:space="0" w:color="auto"/>
            <w:right w:val="none" w:sz="0" w:space="0" w:color="auto"/>
          </w:divBdr>
        </w:div>
        <w:div w:id="198975405">
          <w:marLeft w:val="640"/>
          <w:marRight w:val="0"/>
          <w:marTop w:val="0"/>
          <w:marBottom w:val="0"/>
          <w:divBdr>
            <w:top w:val="none" w:sz="0" w:space="0" w:color="auto"/>
            <w:left w:val="none" w:sz="0" w:space="0" w:color="auto"/>
            <w:bottom w:val="none" w:sz="0" w:space="0" w:color="auto"/>
            <w:right w:val="none" w:sz="0" w:space="0" w:color="auto"/>
          </w:divBdr>
        </w:div>
        <w:div w:id="268241070">
          <w:marLeft w:val="640"/>
          <w:marRight w:val="0"/>
          <w:marTop w:val="0"/>
          <w:marBottom w:val="0"/>
          <w:divBdr>
            <w:top w:val="none" w:sz="0" w:space="0" w:color="auto"/>
            <w:left w:val="none" w:sz="0" w:space="0" w:color="auto"/>
            <w:bottom w:val="none" w:sz="0" w:space="0" w:color="auto"/>
            <w:right w:val="none" w:sz="0" w:space="0" w:color="auto"/>
          </w:divBdr>
        </w:div>
        <w:div w:id="617832433">
          <w:marLeft w:val="640"/>
          <w:marRight w:val="0"/>
          <w:marTop w:val="0"/>
          <w:marBottom w:val="0"/>
          <w:divBdr>
            <w:top w:val="none" w:sz="0" w:space="0" w:color="auto"/>
            <w:left w:val="none" w:sz="0" w:space="0" w:color="auto"/>
            <w:bottom w:val="none" w:sz="0" w:space="0" w:color="auto"/>
            <w:right w:val="none" w:sz="0" w:space="0" w:color="auto"/>
          </w:divBdr>
        </w:div>
        <w:div w:id="995454767">
          <w:marLeft w:val="640"/>
          <w:marRight w:val="0"/>
          <w:marTop w:val="0"/>
          <w:marBottom w:val="0"/>
          <w:divBdr>
            <w:top w:val="none" w:sz="0" w:space="0" w:color="auto"/>
            <w:left w:val="none" w:sz="0" w:space="0" w:color="auto"/>
            <w:bottom w:val="none" w:sz="0" w:space="0" w:color="auto"/>
            <w:right w:val="none" w:sz="0" w:space="0" w:color="auto"/>
          </w:divBdr>
        </w:div>
        <w:div w:id="1675762399">
          <w:marLeft w:val="640"/>
          <w:marRight w:val="0"/>
          <w:marTop w:val="0"/>
          <w:marBottom w:val="0"/>
          <w:divBdr>
            <w:top w:val="none" w:sz="0" w:space="0" w:color="auto"/>
            <w:left w:val="none" w:sz="0" w:space="0" w:color="auto"/>
            <w:bottom w:val="none" w:sz="0" w:space="0" w:color="auto"/>
            <w:right w:val="none" w:sz="0" w:space="0" w:color="auto"/>
          </w:divBdr>
        </w:div>
        <w:div w:id="101801998">
          <w:marLeft w:val="640"/>
          <w:marRight w:val="0"/>
          <w:marTop w:val="0"/>
          <w:marBottom w:val="0"/>
          <w:divBdr>
            <w:top w:val="none" w:sz="0" w:space="0" w:color="auto"/>
            <w:left w:val="none" w:sz="0" w:space="0" w:color="auto"/>
            <w:bottom w:val="none" w:sz="0" w:space="0" w:color="auto"/>
            <w:right w:val="none" w:sz="0" w:space="0" w:color="auto"/>
          </w:divBdr>
        </w:div>
        <w:div w:id="363209495">
          <w:marLeft w:val="640"/>
          <w:marRight w:val="0"/>
          <w:marTop w:val="0"/>
          <w:marBottom w:val="0"/>
          <w:divBdr>
            <w:top w:val="none" w:sz="0" w:space="0" w:color="auto"/>
            <w:left w:val="none" w:sz="0" w:space="0" w:color="auto"/>
            <w:bottom w:val="none" w:sz="0" w:space="0" w:color="auto"/>
            <w:right w:val="none" w:sz="0" w:space="0" w:color="auto"/>
          </w:divBdr>
        </w:div>
        <w:div w:id="358900477">
          <w:marLeft w:val="640"/>
          <w:marRight w:val="0"/>
          <w:marTop w:val="0"/>
          <w:marBottom w:val="0"/>
          <w:divBdr>
            <w:top w:val="none" w:sz="0" w:space="0" w:color="auto"/>
            <w:left w:val="none" w:sz="0" w:space="0" w:color="auto"/>
            <w:bottom w:val="none" w:sz="0" w:space="0" w:color="auto"/>
            <w:right w:val="none" w:sz="0" w:space="0" w:color="auto"/>
          </w:divBdr>
        </w:div>
        <w:div w:id="1870029341">
          <w:marLeft w:val="640"/>
          <w:marRight w:val="0"/>
          <w:marTop w:val="0"/>
          <w:marBottom w:val="0"/>
          <w:divBdr>
            <w:top w:val="none" w:sz="0" w:space="0" w:color="auto"/>
            <w:left w:val="none" w:sz="0" w:space="0" w:color="auto"/>
            <w:bottom w:val="none" w:sz="0" w:space="0" w:color="auto"/>
            <w:right w:val="none" w:sz="0" w:space="0" w:color="auto"/>
          </w:divBdr>
        </w:div>
        <w:div w:id="1534153346">
          <w:marLeft w:val="640"/>
          <w:marRight w:val="0"/>
          <w:marTop w:val="0"/>
          <w:marBottom w:val="0"/>
          <w:divBdr>
            <w:top w:val="none" w:sz="0" w:space="0" w:color="auto"/>
            <w:left w:val="none" w:sz="0" w:space="0" w:color="auto"/>
            <w:bottom w:val="none" w:sz="0" w:space="0" w:color="auto"/>
            <w:right w:val="none" w:sz="0" w:space="0" w:color="auto"/>
          </w:divBdr>
        </w:div>
        <w:div w:id="1948155440">
          <w:marLeft w:val="640"/>
          <w:marRight w:val="0"/>
          <w:marTop w:val="0"/>
          <w:marBottom w:val="0"/>
          <w:divBdr>
            <w:top w:val="none" w:sz="0" w:space="0" w:color="auto"/>
            <w:left w:val="none" w:sz="0" w:space="0" w:color="auto"/>
            <w:bottom w:val="none" w:sz="0" w:space="0" w:color="auto"/>
            <w:right w:val="none" w:sz="0" w:space="0" w:color="auto"/>
          </w:divBdr>
        </w:div>
        <w:div w:id="2087605995">
          <w:marLeft w:val="640"/>
          <w:marRight w:val="0"/>
          <w:marTop w:val="0"/>
          <w:marBottom w:val="0"/>
          <w:divBdr>
            <w:top w:val="none" w:sz="0" w:space="0" w:color="auto"/>
            <w:left w:val="none" w:sz="0" w:space="0" w:color="auto"/>
            <w:bottom w:val="none" w:sz="0" w:space="0" w:color="auto"/>
            <w:right w:val="none" w:sz="0" w:space="0" w:color="auto"/>
          </w:divBdr>
        </w:div>
        <w:div w:id="106589270">
          <w:marLeft w:val="640"/>
          <w:marRight w:val="0"/>
          <w:marTop w:val="0"/>
          <w:marBottom w:val="0"/>
          <w:divBdr>
            <w:top w:val="none" w:sz="0" w:space="0" w:color="auto"/>
            <w:left w:val="none" w:sz="0" w:space="0" w:color="auto"/>
            <w:bottom w:val="none" w:sz="0" w:space="0" w:color="auto"/>
            <w:right w:val="none" w:sz="0" w:space="0" w:color="auto"/>
          </w:divBdr>
        </w:div>
        <w:div w:id="1683898658">
          <w:marLeft w:val="640"/>
          <w:marRight w:val="0"/>
          <w:marTop w:val="0"/>
          <w:marBottom w:val="0"/>
          <w:divBdr>
            <w:top w:val="none" w:sz="0" w:space="0" w:color="auto"/>
            <w:left w:val="none" w:sz="0" w:space="0" w:color="auto"/>
            <w:bottom w:val="none" w:sz="0" w:space="0" w:color="auto"/>
            <w:right w:val="none" w:sz="0" w:space="0" w:color="auto"/>
          </w:divBdr>
        </w:div>
        <w:div w:id="680474662">
          <w:marLeft w:val="640"/>
          <w:marRight w:val="0"/>
          <w:marTop w:val="0"/>
          <w:marBottom w:val="0"/>
          <w:divBdr>
            <w:top w:val="none" w:sz="0" w:space="0" w:color="auto"/>
            <w:left w:val="none" w:sz="0" w:space="0" w:color="auto"/>
            <w:bottom w:val="none" w:sz="0" w:space="0" w:color="auto"/>
            <w:right w:val="none" w:sz="0" w:space="0" w:color="auto"/>
          </w:divBdr>
        </w:div>
        <w:div w:id="376899605">
          <w:marLeft w:val="640"/>
          <w:marRight w:val="0"/>
          <w:marTop w:val="0"/>
          <w:marBottom w:val="0"/>
          <w:divBdr>
            <w:top w:val="none" w:sz="0" w:space="0" w:color="auto"/>
            <w:left w:val="none" w:sz="0" w:space="0" w:color="auto"/>
            <w:bottom w:val="none" w:sz="0" w:space="0" w:color="auto"/>
            <w:right w:val="none" w:sz="0" w:space="0" w:color="auto"/>
          </w:divBdr>
        </w:div>
        <w:div w:id="990059615">
          <w:marLeft w:val="640"/>
          <w:marRight w:val="0"/>
          <w:marTop w:val="0"/>
          <w:marBottom w:val="0"/>
          <w:divBdr>
            <w:top w:val="none" w:sz="0" w:space="0" w:color="auto"/>
            <w:left w:val="none" w:sz="0" w:space="0" w:color="auto"/>
            <w:bottom w:val="none" w:sz="0" w:space="0" w:color="auto"/>
            <w:right w:val="none" w:sz="0" w:space="0" w:color="auto"/>
          </w:divBdr>
        </w:div>
        <w:div w:id="524100803">
          <w:marLeft w:val="640"/>
          <w:marRight w:val="0"/>
          <w:marTop w:val="0"/>
          <w:marBottom w:val="0"/>
          <w:divBdr>
            <w:top w:val="none" w:sz="0" w:space="0" w:color="auto"/>
            <w:left w:val="none" w:sz="0" w:space="0" w:color="auto"/>
            <w:bottom w:val="none" w:sz="0" w:space="0" w:color="auto"/>
            <w:right w:val="none" w:sz="0" w:space="0" w:color="auto"/>
          </w:divBdr>
        </w:div>
        <w:div w:id="33235878">
          <w:marLeft w:val="640"/>
          <w:marRight w:val="0"/>
          <w:marTop w:val="0"/>
          <w:marBottom w:val="0"/>
          <w:divBdr>
            <w:top w:val="none" w:sz="0" w:space="0" w:color="auto"/>
            <w:left w:val="none" w:sz="0" w:space="0" w:color="auto"/>
            <w:bottom w:val="none" w:sz="0" w:space="0" w:color="auto"/>
            <w:right w:val="none" w:sz="0" w:space="0" w:color="auto"/>
          </w:divBdr>
        </w:div>
        <w:div w:id="1662852371">
          <w:marLeft w:val="640"/>
          <w:marRight w:val="0"/>
          <w:marTop w:val="0"/>
          <w:marBottom w:val="0"/>
          <w:divBdr>
            <w:top w:val="none" w:sz="0" w:space="0" w:color="auto"/>
            <w:left w:val="none" w:sz="0" w:space="0" w:color="auto"/>
            <w:bottom w:val="none" w:sz="0" w:space="0" w:color="auto"/>
            <w:right w:val="none" w:sz="0" w:space="0" w:color="auto"/>
          </w:divBdr>
        </w:div>
        <w:div w:id="1043406164">
          <w:marLeft w:val="640"/>
          <w:marRight w:val="0"/>
          <w:marTop w:val="0"/>
          <w:marBottom w:val="0"/>
          <w:divBdr>
            <w:top w:val="none" w:sz="0" w:space="0" w:color="auto"/>
            <w:left w:val="none" w:sz="0" w:space="0" w:color="auto"/>
            <w:bottom w:val="none" w:sz="0" w:space="0" w:color="auto"/>
            <w:right w:val="none" w:sz="0" w:space="0" w:color="auto"/>
          </w:divBdr>
        </w:div>
        <w:div w:id="1140340670">
          <w:marLeft w:val="640"/>
          <w:marRight w:val="0"/>
          <w:marTop w:val="0"/>
          <w:marBottom w:val="0"/>
          <w:divBdr>
            <w:top w:val="none" w:sz="0" w:space="0" w:color="auto"/>
            <w:left w:val="none" w:sz="0" w:space="0" w:color="auto"/>
            <w:bottom w:val="none" w:sz="0" w:space="0" w:color="auto"/>
            <w:right w:val="none" w:sz="0" w:space="0" w:color="auto"/>
          </w:divBdr>
        </w:div>
      </w:divsChild>
    </w:div>
    <w:div w:id="1241325939">
      <w:bodyDiv w:val="1"/>
      <w:marLeft w:val="0"/>
      <w:marRight w:val="0"/>
      <w:marTop w:val="0"/>
      <w:marBottom w:val="0"/>
      <w:divBdr>
        <w:top w:val="none" w:sz="0" w:space="0" w:color="auto"/>
        <w:left w:val="none" w:sz="0" w:space="0" w:color="auto"/>
        <w:bottom w:val="none" w:sz="0" w:space="0" w:color="auto"/>
        <w:right w:val="none" w:sz="0" w:space="0" w:color="auto"/>
      </w:divBdr>
      <w:divsChild>
        <w:div w:id="14158375">
          <w:marLeft w:val="640"/>
          <w:marRight w:val="0"/>
          <w:marTop w:val="0"/>
          <w:marBottom w:val="0"/>
          <w:divBdr>
            <w:top w:val="none" w:sz="0" w:space="0" w:color="auto"/>
            <w:left w:val="none" w:sz="0" w:space="0" w:color="auto"/>
            <w:bottom w:val="none" w:sz="0" w:space="0" w:color="auto"/>
            <w:right w:val="none" w:sz="0" w:space="0" w:color="auto"/>
          </w:divBdr>
        </w:div>
        <w:div w:id="44178975">
          <w:marLeft w:val="640"/>
          <w:marRight w:val="0"/>
          <w:marTop w:val="0"/>
          <w:marBottom w:val="0"/>
          <w:divBdr>
            <w:top w:val="none" w:sz="0" w:space="0" w:color="auto"/>
            <w:left w:val="none" w:sz="0" w:space="0" w:color="auto"/>
            <w:bottom w:val="none" w:sz="0" w:space="0" w:color="auto"/>
            <w:right w:val="none" w:sz="0" w:space="0" w:color="auto"/>
          </w:divBdr>
        </w:div>
        <w:div w:id="66197774">
          <w:marLeft w:val="640"/>
          <w:marRight w:val="0"/>
          <w:marTop w:val="0"/>
          <w:marBottom w:val="0"/>
          <w:divBdr>
            <w:top w:val="none" w:sz="0" w:space="0" w:color="auto"/>
            <w:left w:val="none" w:sz="0" w:space="0" w:color="auto"/>
            <w:bottom w:val="none" w:sz="0" w:space="0" w:color="auto"/>
            <w:right w:val="none" w:sz="0" w:space="0" w:color="auto"/>
          </w:divBdr>
        </w:div>
        <w:div w:id="71052817">
          <w:marLeft w:val="640"/>
          <w:marRight w:val="0"/>
          <w:marTop w:val="0"/>
          <w:marBottom w:val="0"/>
          <w:divBdr>
            <w:top w:val="none" w:sz="0" w:space="0" w:color="auto"/>
            <w:left w:val="none" w:sz="0" w:space="0" w:color="auto"/>
            <w:bottom w:val="none" w:sz="0" w:space="0" w:color="auto"/>
            <w:right w:val="none" w:sz="0" w:space="0" w:color="auto"/>
          </w:divBdr>
        </w:div>
        <w:div w:id="89859761">
          <w:marLeft w:val="640"/>
          <w:marRight w:val="0"/>
          <w:marTop w:val="0"/>
          <w:marBottom w:val="0"/>
          <w:divBdr>
            <w:top w:val="none" w:sz="0" w:space="0" w:color="auto"/>
            <w:left w:val="none" w:sz="0" w:space="0" w:color="auto"/>
            <w:bottom w:val="none" w:sz="0" w:space="0" w:color="auto"/>
            <w:right w:val="none" w:sz="0" w:space="0" w:color="auto"/>
          </w:divBdr>
        </w:div>
        <w:div w:id="98645030">
          <w:marLeft w:val="640"/>
          <w:marRight w:val="0"/>
          <w:marTop w:val="0"/>
          <w:marBottom w:val="0"/>
          <w:divBdr>
            <w:top w:val="none" w:sz="0" w:space="0" w:color="auto"/>
            <w:left w:val="none" w:sz="0" w:space="0" w:color="auto"/>
            <w:bottom w:val="none" w:sz="0" w:space="0" w:color="auto"/>
            <w:right w:val="none" w:sz="0" w:space="0" w:color="auto"/>
          </w:divBdr>
        </w:div>
        <w:div w:id="103236986">
          <w:marLeft w:val="640"/>
          <w:marRight w:val="0"/>
          <w:marTop w:val="0"/>
          <w:marBottom w:val="0"/>
          <w:divBdr>
            <w:top w:val="none" w:sz="0" w:space="0" w:color="auto"/>
            <w:left w:val="none" w:sz="0" w:space="0" w:color="auto"/>
            <w:bottom w:val="none" w:sz="0" w:space="0" w:color="auto"/>
            <w:right w:val="none" w:sz="0" w:space="0" w:color="auto"/>
          </w:divBdr>
        </w:div>
        <w:div w:id="140928946">
          <w:marLeft w:val="640"/>
          <w:marRight w:val="0"/>
          <w:marTop w:val="0"/>
          <w:marBottom w:val="0"/>
          <w:divBdr>
            <w:top w:val="none" w:sz="0" w:space="0" w:color="auto"/>
            <w:left w:val="none" w:sz="0" w:space="0" w:color="auto"/>
            <w:bottom w:val="none" w:sz="0" w:space="0" w:color="auto"/>
            <w:right w:val="none" w:sz="0" w:space="0" w:color="auto"/>
          </w:divBdr>
        </w:div>
        <w:div w:id="161287769">
          <w:marLeft w:val="640"/>
          <w:marRight w:val="0"/>
          <w:marTop w:val="0"/>
          <w:marBottom w:val="0"/>
          <w:divBdr>
            <w:top w:val="none" w:sz="0" w:space="0" w:color="auto"/>
            <w:left w:val="none" w:sz="0" w:space="0" w:color="auto"/>
            <w:bottom w:val="none" w:sz="0" w:space="0" w:color="auto"/>
            <w:right w:val="none" w:sz="0" w:space="0" w:color="auto"/>
          </w:divBdr>
        </w:div>
        <w:div w:id="174929956">
          <w:marLeft w:val="640"/>
          <w:marRight w:val="0"/>
          <w:marTop w:val="0"/>
          <w:marBottom w:val="0"/>
          <w:divBdr>
            <w:top w:val="none" w:sz="0" w:space="0" w:color="auto"/>
            <w:left w:val="none" w:sz="0" w:space="0" w:color="auto"/>
            <w:bottom w:val="none" w:sz="0" w:space="0" w:color="auto"/>
            <w:right w:val="none" w:sz="0" w:space="0" w:color="auto"/>
          </w:divBdr>
        </w:div>
        <w:div w:id="214238957">
          <w:marLeft w:val="640"/>
          <w:marRight w:val="0"/>
          <w:marTop w:val="0"/>
          <w:marBottom w:val="0"/>
          <w:divBdr>
            <w:top w:val="none" w:sz="0" w:space="0" w:color="auto"/>
            <w:left w:val="none" w:sz="0" w:space="0" w:color="auto"/>
            <w:bottom w:val="none" w:sz="0" w:space="0" w:color="auto"/>
            <w:right w:val="none" w:sz="0" w:space="0" w:color="auto"/>
          </w:divBdr>
        </w:div>
        <w:div w:id="241178943">
          <w:marLeft w:val="640"/>
          <w:marRight w:val="0"/>
          <w:marTop w:val="0"/>
          <w:marBottom w:val="0"/>
          <w:divBdr>
            <w:top w:val="none" w:sz="0" w:space="0" w:color="auto"/>
            <w:left w:val="none" w:sz="0" w:space="0" w:color="auto"/>
            <w:bottom w:val="none" w:sz="0" w:space="0" w:color="auto"/>
            <w:right w:val="none" w:sz="0" w:space="0" w:color="auto"/>
          </w:divBdr>
        </w:div>
        <w:div w:id="247466938">
          <w:marLeft w:val="640"/>
          <w:marRight w:val="0"/>
          <w:marTop w:val="0"/>
          <w:marBottom w:val="0"/>
          <w:divBdr>
            <w:top w:val="none" w:sz="0" w:space="0" w:color="auto"/>
            <w:left w:val="none" w:sz="0" w:space="0" w:color="auto"/>
            <w:bottom w:val="none" w:sz="0" w:space="0" w:color="auto"/>
            <w:right w:val="none" w:sz="0" w:space="0" w:color="auto"/>
          </w:divBdr>
        </w:div>
        <w:div w:id="285235326">
          <w:marLeft w:val="640"/>
          <w:marRight w:val="0"/>
          <w:marTop w:val="0"/>
          <w:marBottom w:val="0"/>
          <w:divBdr>
            <w:top w:val="none" w:sz="0" w:space="0" w:color="auto"/>
            <w:left w:val="none" w:sz="0" w:space="0" w:color="auto"/>
            <w:bottom w:val="none" w:sz="0" w:space="0" w:color="auto"/>
            <w:right w:val="none" w:sz="0" w:space="0" w:color="auto"/>
          </w:divBdr>
        </w:div>
        <w:div w:id="320895326">
          <w:marLeft w:val="640"/>
          <w:marRight w:val="0"/>
          <w:marTop w:val="0"/>
          <w:marBottom w:val="0"/>
          <w:divBdr>
            <w:top w:val="none" w:sz="0" w:space="0" w:color="auto"/>
            <w:left w:val="none" w:sz="0" w:space="0" w:color="auto"/>
            <w:bottom w:val="none" w:sz="0" w:space="0" w:color="auto"/>
            <w:right w:val="none" w:sz="0" w:space="0" w:color="auto"/>
          </w:divBdr>
        </w:div>
        <w:div w:id="342903219">
          <w:marLeft w:val="640"/>
          <w:marRight w:val="0"/>
          <w:marTop w:val="0"/>
          <w:marBottom w:val="0"/>
          <w:divBdr>
            <w:top w:val="none" w:sz="0" w:space="0" w:color="auto"/>
            <w:left w:val="none" w:sz="0" w:space="0" w:color="auto"/>
            <w:bottom w:val="none" w:sz="0" w:space="0" w:color="auto"/>
            <w:right w:val="none" w:sz="0" w:space="0" w:color="auto"/>
          </w:divBdr>
        </w:div>
        <w:div w:id="353773338">
          <w:marLeft w:val="640"/>
          <w:marRight w:val="0"/>
          <w:marTop w:val="0"/>
          <w:marBottom w:val="0"/>
          <w:divBdr>
            <w:top w:val="none" w:sz="0" w:space="0" w:color="auto"/>
            <w:left w:val="none" w:sz="0" w:space="0" w:color="auto"/>
            <w:bottom w:val="none" w:sz="0" w:space="0" w:color="auto"/>
            <w:right w:val="none" w:sz="0" w:space="0" w:color="auto"/>
          </w:divBdr>
        </w:div>
        <w:div w:id="377901072">
          <w:marLeft w:val="640"/>
          <w:marRight w:val="0"/>
          <w:marTop w:val="0"/>
          <w:marBottom w:val="0"/>
          <w:divBdr>
            <w:top w:val="none" w:sz="0" w:space="0" w:color="auto"/>
            <w:left w:val="none" w:sz="0" w:space="0" w:color="auto"/>
            <w:bottom w:val="none" w:sz="0" w:space="0" w:color="auto"/>
            <w:right w:val="none" w:sz="0" w:space="0" w:color="auto"/>
          </w:divBdr>
        </w:div>
        <w:div w:id="381909712">
          <w:marLeft w:val="640"/>
          <w:marRight w:val="0"/>
          <w:marTop w:val="0"/>
          <w:marBottom w:val="0"/>
          <w:divBdr>
            <w:top w:val="none" w:sz="0" w:space="0" w:color="auto"/>
            <w:left w:val="none" w:sz="0" w:space="0" w:color="auto"/>
            <w:bottom w:val="none" w:sz="0" w:space="0" w:color="auto"/>
            <w:right w:val="none" w:sz="0" w:space="0" w:color="auto"/>
          </w:divBdr>
        </w:div>
        <w:div w:id="434207817">
          <w:marLeft w:val="640"/>
          <w:marRight w:val="0"/>
          <w:marTop w:val="0"/>
          <w:marBottom w:val="0"/>
          <w:divBdr>
            <w:top w:val="none" w:sz="0" w:space="0" w:color="auto"/>
            <w:left w:val="none" w:sz="0" w:space="0" w:color="auto"/>
            <w:bottom w:val="none" w:sz="0" w:space="0" w:color="auto"/>
            <w:right w:val="none" w:sz="0" w:space="0" w:color="auto"/>
          </w:divBdr>
        </w:div>
        <w:div w:id="468325459">
          <w:marLeft w:val="640"/>
          <w:marRight w:val="0"/>
          <w:marTop w:val="0"/>
          <w:marBottom w:val="0"/>
          <w:divBdr>
            <w:top w:val="none" w:sz="0" w:space="0" w:color="auto"/>
            <w:left w:val="none" w:sz="0" w:space="0" w:color="auto"/>
            <w:bottom w:val="none" w:sz="0" w:space="0" w:color="auto"/>
            <w:right w:val="none" w:sz="0" w:space="0" w:color="auto"/>
          </w:divBdr>
        </w:div>
        <w:div w:id="479470371">
          <w:marLeft w:val="640"/>
          <w:marRight w:val="0"/>
          <w:marTop w:val="0"/>
          <w:marBottom w:val="0"/>
          <w:divBdr>
            <w:top w:val="none" w:sz="0" w:space="0" w:color="auto"/>
            <w:left w:val="none" w:sz="0" w:space="0" w:color="auto"/>
            <w:bottom w:val="none" w:sz="0" w:space="0" w:color="auto"/>
            <w:right w:val="none" w:sz="0" w:space="0" w:color="auto"/>
          </w:divBdr>
        </w:div>
        <w:div w:id="482700091">
          <w:marLeft w:val="640"/>
          <w:marRight w:val="0"/>
          <w:marTop w:val="0"/>
          <w:marBottom w:val="0"/>
          <w:divBdr>
            <w:top w:val="none" w:sz="0" w:space="0" w:color="auto"/>
            <w:left w:val="none" w:sz="0" w:space="0" w:color="auto"/>
            <w:bottom w:val="none" w:sz="0" w:space="0" w:color="auto"/>
            <w:right w:val="none" w:sz="0" w:space="0" w:color="auto"/>
          </w:divBdr>
        </w:div>
        <w:div w:id="485708552">
          <w:marLeft w:val="640"/>
          <w:marRight w:val="0"/>
          <w:marTop w:val="0"/>
          <w:marBottom w:val="0"/>
          <w:divBdr>
            <w:top w:val="none" w:sz="0" w:space="0" w:color="auto"/>
            <w:left w:val="none" w:sz="0" w:space="0" w:color="auto"/>
            <w:bottom w:val="none" w:sz="0" w:space="0" w:color="auto"/>
            <w:right w:val="none" w:sz="0" w:space="0" w:color="auto"/>
          </w:divBdr>
        </w:div>
        <w:div w:id="493033016">
          <w:marLeft w:val="640"/>
          <w:marRight w:val="0"/>
          <w:marTop w:val="0"/>
          <w:marBottom w:val="0"/>
          <w:divBdr>
            <w:top w:val="none" w:sz="0" w:space="0" w:color="auto"/>
            <w:left w:val="none" w:sz="0" w:space="0" w:color="auto"/>
            <w:bottom w:val="none" w:sz="0" w:space="0" w:color="auto"/>
            <w:right w:val="none" w:sz="0" w:space="0" w:color="auto"/>
          </w:divBdr>
        </w:div>
        <w:div w:id="499321891">
          <w:marLeft w:val="640"/>
          <w:marRight w:val="0"/>
          <w:marTop w:val="0"/>
          <w:marBottom w:val="0"/>
          <w:divBdr>
            <w:top w:val="none" w:sz="0" w:space="0" w:color="auto"/>
            <w:left w:val="none" w:sz="0" w:space="0" w:color="auto"/>
            <w:bottom w:val="none" w:sz="0" w:space="0" w:color="auto"/>
            <w:right w:val="none" w:sz="0" w:space="0" w:color="auto"/>
          </w:divBdr>
        </w:div>
        <w:div w:id="514923788">
          <w:marLeft w:val="640"/>
          <w:marRight w:val="0"/>
          <w:marTop w:val="0"/>
          <w:marBottom w:val="0"/>
          <w:divBdr>
            <w:top w:val="none" w:sz="0" w:space="0" w:color="auto"/>
            <w:left w:val="none" w:sz="0" w:space="0" w:color="auto"/>
            <w:bottom w:val="none" w:sz="0" w:space="0" w:color="auto"/>
            <w:right w:val="none" w:sz="0" w:space="0" w:color="auto"/>
          </w:divBdr>
        </w:div>
        <w:div w:id="587231632">
          <w:marLeft w:val="640"/>
          <w:marRight w:val="0"/>
          <w:marTop w:val="0"/>
          <w:marBottom w:val="0"/>
          <w:divBdr>
            <w:top w:val="none" w:sz="0" w:space="0" w:color="auto"/>
            <w:left w:val="none" w:sz="0" w:space="0" w:color="auto"/>
            <w:bottom w:val="none" w:sz="0" w:space="0" w:color="auto"/>
            <w:right w:val="none" w:sz="0" w:space="0" w:color="auto"/>
          </w:divBdr>
        </w:div>
        <w:div w:id="597828680">
          <w:marLeft w:val="640"/>
          <w:marRight w:val="0"/>
          <w:marTop w:val="0"/>
          <w:marBottom w:val="0"/>
          <w:divBdr>
            <w:top w:val="none" w:sz="0" w:space="0" w:color="auto"/>
            <w:left w:val="none" w:sz="0" w:space="0" w:color="auto"/>
            <w:bottom w:val="none" w:sz="0" w:space="0" w:color="auto"/>
            <w:right w:val="none" w:sz="0" w:space="0" w:color="auto"/>
          </w:divBdr>
        </w:div>
        <w:div w:id="601451853">
          <w:marLeft w:val="640"/>
          <w:marRight w:val="0"/>
          <w:marTop w:val="0"/>
          <w:marBottom w:val="0"/>
          <w:divBdr>
            <w:top w:val="none" w:sz="0" w:space="0" w:color="auto"/>
            <w:left w:val="none" w:sz="0" w:space="0" w:color="auto"/>
            <w:bottom w:val="none" w:sz="0" w:space="0" w:color="auto"/>
            <w:right w:val="none" w:sz="0" w:space="0" w:color="auto"/>
          </w:divBdr>
        </w:div>
        <w:div w:id="623851815">
          <w:marLeft w:val="640"/>
          <w:marRight w:val="0"/>
          <w:marTop w:val="0"/>
          <w:marBottom w:val="0"/>
          <w:divBdr>
            <w:top w:val="none" w:sz="0" w:space="0" w:color="auto"/>
            <w:left w:val="none" w:sz="0" w:space="0" w:color="auto"/>
            <w:bottom w:val="none" w:sz="0" w:space="0" w:color="auto"/>
            <w:right w:val="none" w:sz="0" w:space="0" w:color="auto"/>
          </w:divBdr>
        </w:div>
        <w:div w:id="633098092">
          <w:marLeft w:val="640"/>
          <w:marRight w:val="0"/>
          <w:marTop w:val="0"/>
          <w:marBottom w:val="0"/>
          <w:divBdr>
            <w:top w:val="none" w:sz="0" w:space="0" w:color="auto"/>
            <w:left w:val="none" w:sz="0" w:space="0" w:color="auto"/>
            <w:bottom w:val="none" w:sz="0" w:space="0" w:color="auto"/>
            <w:right w:val="none" w:sz="0" w:space="0" w:color="auto"/>
          </w:divBdr>
        </w:div>
        <w:div w:id="657852417">
          <w:marLeft w:val="640"/>
          <w:marRight w:val="0"/>
          <w:marTop w:val="0"/>
          <w:marBottom w:val="0"/>
          <w:divBdr>
            <w:top w:val="none" w:sz="0" w:space="0" w:color="auto"/>
            <w:left w:val="none" w:sz="0" w:space="0" w:color="auto"/>
            <w:bottom w:val="none" w:sz="0" w:space="0" w:color="auto"/>
            <w:right w:val="none" w:sz="0" w:space="0" w:color="auto"/>
          </w:divBdr>
        </w:div>
        <w:div w:id="662006651">
          <w:marLeft w:val="640"/>
          <w:marRight w:val="0"/>
          <w:marTop w:val="0"/>
          <w:marBottom w:val="0"/>
          <w:divBdr>
            <w:top w:val="none" w:sz="0" w:space="0" w:color="auto"/>
            <w:left w:val="none" w:sz="0" w:space="0" w:color="auto"/>
            <w:bottom w:val="none" w:sz="0" w:space="0" w:color="auto"/>
            <w:right w:val="none" w:sz="0" w:space="0" w:color="auto"/>
          </w:divBdr>
        </w:div>
        <w:div w:id="716515631">
          <w:marLeft w:val="640"/>
          <w:marRight w:val="0"/>
          <w:marTop w:val="0"/>
          <w:marBottom w:val="0"/>
          <w:divBdr>
            <w:top w:val="none" w:sz="0" w:space="0" w:color="auto"/>
            <w:left w:val="none" w:sz="0" w:space="0" w:color="auto"/>
            <w:bottom w:val="none" w:sz="0" w:space="0" w:color="auto"/>
            <w:right w:val="none" w:sz="0" w:space="0" w:color="auto"/>
          </w:divBdr>
        </w:div>
        <w:div w:id="723602506">
          <w:marLeft w:val="640"/>
          <w:marRight w:val="0"/>
          <w:marTop w:val="0"/>
          <w:marBottom w:val="0"/>
          <w:divBdr>
            <w:top w:val="none" w:sz="0" w:space="0" w:color="auto"/>
            <w:left w:val="none" w:sz="0" w:space="0" w:color="auto"/>
            <w:bottom w:val="none" w:sz="0" w:space="0" w:color="auto"/>
            <w:right w:val="none" w:sz="0" w:space="0" w:color="auto"/>
          </w:divBdr>
        </w:div>
        <w:div w:id="774248469">
          <w:marLeft w:val="640"/>
          <w:marRight w:val="0"/>
          <w:marTop w:val="0"/>
          <w:marBottom w:val="0"/>
          <w:divBdr>
            <w:top w:val="none" w:sz="0" w:space="0" w:color="auto"/>
            <w:left w:val="none" w:sz="0" w:space="0" w:color="auto"/>
            <w:bottom w:val="none" w:sz="0" w:space="0" w:color="auto"/>
            <w:right w:val="none" w:sz="0" w:space="0" w:color="auto"/>
          </w:divBdr>
        </w:div>
        <w:div w:id="782462565">
          <w:marLeft w:val="640"/>
          <w:marRight w:val="0"/>
          <w:marTop w:val="0"/>
          <w:marBottom w:val="0"/>
          <w:divBdr>
            <w:top w:val="none" w:sz="0" w:space="0" w:color="auto"/>
            <w:left w:val="none" w:sz="0" w:space="0" w:color="auto"/>
            <w:bottom w:val="none" w:sz="0" w:space="0" w:color="auto"/>
            <w:right w:val="none" w:sz="0" w:space="0" w:color="auto"/>
          </w:divBdr>
        </w:div>
        <w:div w:id="809444572">
          <w:marLeft w:val="640"/>
          <w:marRight w:val="0"/>
          <w:marTop w:val="0"/>
          <w:marBottom w:val="0"/>
          <w:divBdr>
            <w:top w:val="none" w:sz="0" w:space="0" w:color="auto"/>
            <w:left w:val="none" w:sz="0" w:space="0" w:color="auto"/>
            <w:bottom w:val="none" w:sz="0" w:space="0" w:color="auto"/>
            <w:right w:val="none" w:sz="0" w:space="0" w:color="auto"/>
          </w:divBdr>
        </w:div>
        <w:div w:id="830370350">
          <w:marLeft w:val="640"/>
          <w:marRight w:val="0"/>
          <w:marTop w:val="0"/>
          <w:marBottom w:val="0"/>
          <w:divBdr>
            <w:top w:val="none" w:sz="0" w:space="0" w:color="auto"/>
            <w:left w:val="none" w:sz="0" w:space="0" w:color="auto"/>
            <w:bottom w:val="none" w:sz="0" w:space="0" w:color="auto"/>
            <w:right w:val="none" w:sz="0" w:space="0" w:color="auto"/>
          </w:divBdr>
        </w:div>
        <w:div w:id="874926516">
          <w:marLeft w:val="640"/>
          <w:marRight w:val="0"/>
          <w:marTop w:val="0"/>
          <w:marBottom w:val="0"/>
          <w:divBdr>
            <w:top w:val="none" w:sz="0" w:space="0" w:color="auto"/>
            <w:left w:val="none" w:sz="0" w:space="0" w:color="auto"/>
            <w:bottom w:val="none" w:sz="0" w:space="0" w:color="auto"/>
            <w:right w:val="none" w:sz="0" w:space="0" w:color="auto"/>
          </w:divBdr>
        </w:div>
        <w:div w:id="881482079">
          <w:marLeft w:val="640"/>
          <w:marRight w:val="0"/>
          <w:marTop w:val="0"/>
          <w:marBottom w:val="0"/>
          <w:divBdr>
            <w:top w:val="none" w:sz="0" w:space="0" w:color="auto"/>
            <w:left w:val="none" w:sz="0" w:space="0" w:color="auto"/>
            <w:bottom w:val="none" w:sz="0" w:space="0" w:color="auto"/>
            <w:right w:val="none" w:sz="0" w:space="0" w:color="auto"/>
          </w:divBdr>
        </w:div>
        <w:div w:id="916936755">
          <w:marLeft w:val="640"/>
          <w:marRight w:val="0"/>
          <w:marTop w:val="0"/>
          <w:marBottom w:val="0"/>
          <w:divBdr>
            <w:top w:val="none" w:sz="0" w:space="0" w:color="auto"/>
            <w:left w:val="none" w:sz="0" w:space="0" w:color="auto"/>
            <w:bottom w:val="none" w:sz="0" w:space="0" w:color="auto"/>
            <w:right w:val="none" w:sz="0" w:space="0" w:color="auto"/>
          </w:divBdr>
        </w:div>
        <w:div w:id="929236180">
          <w:marLeft w:val="640"/>
          <w:marRight w:val="0"/>
          <w:marTop w:val="0"/>
          <w:marBottom w:val="0"/>
          <w:divBdr>
            <w:top w:val="none" w:sz="0" w:space="0" w:color="auto"/>
            <w:left w:val="none" w:sz="0" w:space="0" w:color="auto"/>
            <w:bottom w:val="none" w:sz="0" w:space="0" w:color="auto"/>
            <w:right w:val="none" w:sz="0" w:space="0" w:color="auto"/>
          </w:divBdr>
        </w:div>
        <w:div w:id="934824140">
          <w:marLeft w:val="640"/>
          <w:marRight w:val="0"/>
          <w:marTop w:val="0"/>
          <w:marBottom w:val="0"/>
          <w:divBdr>
            <w:top w:val="none" w:sz="0" w:space="0" w:color="auto"/>
            <w:left w:val="none" w:sz="0" w:space="0" w:color="auto"/>
            <w:bottom w:val="none" w:sz="0" w:space="0" w:color="auto"/>
            <w:right w:val="none" w:sz="0" w:space="0" w:color="auto"/>
          </w:divBdr>
        </w:div>
        <w:div w:id="935018050">
          <w:marLeft w:val="640"/>
          <w:marRight w:val="0"/>
          <w:marTop w:val="0"/>
          <w:marBottom w:val="0"/>
          <w:divBdr>
            <w:top w:val="none" w:sz="0" w:space="0" w:color="auto"/>
            <w:left w:val="none" w:sz="0" w:space="0" w:color="auto"/>
            <w:bottom w:val="none" w:sz="0" w:space="0" w:color="auto"/>
            <w:right w:val="none" w:sz="0" w:space="0" w:color="auto"/>
          </w:divBdr>
        </w:div>
        <w:div w:id="957371362">
          <w:marLeft w:val="640"/>
          <w:marRight w:val="0"/>
          <w:marTop w:val="0"/>
          <w:marBottom w:val="0"/>
          <w:divBdr>
            <w:top w:val="none" w:sz="0" w:space="0" w:color="auto"/>
            <w:left w:val="none" w:sz="0" w:space="0" w:color="auto"/>
            <w:bottom w:val="none" w:sz="0" w:space="0" w:color="auto"/>
            <w:right w:val="none" w:sz="0" w:space="0" w:color="auto"/>
          </w:divBdr>
        </w:div>
        <w:div w:id="1002397079">
          <w:marLeft w:val="640"/>
          <w:marRight w:val="0"/>
          <w:marTop w:val="0"/>
          <w:marBottom w:val="0"/>
          <w:divBdr>
            <w:top w:val="none" w:sz="0" w:space="0" w:color="auto"/>
            <w:left w:val="none" w:sz="0" w:space="0" w:color="auto"/>
            <w:bottom w:val="none" w:sz="0" w:space="0" w:color="auto"/>
            <w:right w:val="none" w:sz="0" w:space="0" w:color="auto"/>
          </w:divBdr>
        </w:div>
        <w:div w:id="1015810133">
          <w:marLeft w:val="640"/>
          <w:marRight w:val="0"/>
          <w:marTop w:val="0"/>
          <w:marBottom w:val="0"/>
          <w:divBdr>
            <w:top w:val="none" w:sz="0" w:space="0" w:color="auto"/>
            <w:left w:val="none" w:sz="0" w:space="0" w:color="auto"/>
            <w:bottom w:val="none" w:sz="0" w:space="0" w:color="auto"/>
            <w:right w:val="none" w:sz="0" w:space="0" w:color="auto"/>
          </w:divBdr>
        </w:div>
        <w:div w:id="1016661614">
          <w:marLeft w:val="640"/>
          <w:marRight w:val="0"/>
          <w:marTop w:val="0"/>
          <w:marBottom w:val="0"/>
          <w:divBdr>
            <w:top w:val="none" w:sz="0" w:space="0" w:color="auto"/>
            <w:left w:val="none" w:sz="0" w:space="0" w:color="auto"/>
            <w:bottom w:val="none" w:sz="0" w:space="0" w:color="auto"/>
            <w:right w:val="none" w:sz="0" w:space="0" w:color="auto"/>
          </w:divBdr>
        </w:div>
        <w:div w:id="1018392687">
          <w:marLeft w:val="640"/>
          <w:marRight w:val="0"/>
          <w:marTop w:val="0"/>
          <w:marBottom w:val="0"/>
          <w:divBdr>
            <w:top w:val="none" w:sz="0" w:space="0" w:color="auto"/>
            <w:left w:val="none" w:sz="0" w:space="0" w:color="auto"/>
            <w:bottom w:val="none" w:sz="0" w:space="0" w:color="auto"/>
            <w:right w:val="none" w:sz="0" w:space="0" w:color="auto"/>
          </w:divBdr>
        </w:div>
        <w:div w:id="1033069810">
          <w:marLeft w:val="640"/>
          <w:marRight w:val="0"/>
          <w:marTop w:val="0"/>
          <w:marBottom w:val="0"/>
          <w:divBdr>
            <w:top w:val="none" w:sz="0" w:space="0" w:color="auto"/>
            <w:left w:val="none" w:sz="0" w:space="0" w:color="auto"/>
            <w:bottom w:val="none" w:sz="0" w:space="0" w:color="auto"/>
            <w:right w:val="none" w:sz="0" w:space="0" w:color="auto"/>
          </w:divBdr>
        </w:div>
        <w:div w:id="1061752501">
          <w:marLeft w:val="640"/>
          <w:marRight w:val="0"/>
          <w:marTop w:val="0"/>
          <w:marBottom w:val="0"/>
          <w:divBdr>
            <w:top w:val="none" w:sz="0" w:space="0" w:color="auto"/>
            <w:left w:val="none" w:sz="0" w:space="0" w:color="auto"/>
            <w:bottom w:val="none" w:sz="0" w:space="0" w:color="auto"/>
            <w:right w:val="none" w:sz="0" w:space="0" w:color="auto"/>
          </w:divBdr>
        </w:div>
        <w:div w:id="1069841502">
          <w:marLeft w:val="640"/>
          <w:marRight w:val="0"/>
          <w:marTop w:val="0"/>
          <w:marBottom w:val="0"/>
          <w:divBdr>
            <w:top w:val="none" w:sz="0" w:space="0" w:color="auto"/>
            <w:left w:val="none" w:sz="0" w:space="0" w:color="auto"/>
            <w:bottom w:val="none" w:sz="0" w:space="0" w:color="auto"/>
            <w:right w:val="none" w:sz="0" w:space="0" w:color="auto"/>
          </w:divBdr>
        </w:div>
        <w:div w:id="1086343046">
          <w:marLeft w:val="640"/>
          <w:marRight w:val="0"/>
          <w:marTop w:val="0"/>
          <w:marBottom w:val="0"/>
          <w:divBdr>
            <w:top w:val="none" w:sz="0" w:space="0" w:color="auto"/>
            <w:left w:val="none" w:sz="0" w:space="0" w:color="auto"/>
            <w:bottom w:val="none" w:sz="0" w:space="0" w:color="auto"/>
            <w:right w:val="none" w:sz="0" w:space="0" w:color="auto"/>
          </w:divBdr>
        </w:div>
        <w:div w:id="1088423924">
          <w:marLeft w:val="640"/>
          <w:marRight w:val="0"/>
          <w:marTop w:val="0"/>
          <w:marBottom w:val="0"/>
          <w:divBdr>
            <w:top w:val="none" w:sz="0" w:space="0" w:color="auto"/>
            <w:left w:val="none" w:sz="0" w:space="0" w:color="auto"/>
            <w:bottom w:val="none" w:sz="0" w:space="0" w:color="auto"/>
            <w:right w:val="none" w:sz="0" w:space="0" w:color="auto"/>
          </w:divBdr>
        </w:div>
        <w:div w:id="1120539675">
          <w:marLeft w:val="640"/>
          <w:marRight w:val="0"/>
          <w:marTop w:val="0"/>
          <w:marBottom w:val="0"/>
          <w:divBdr>
            <w:top w:val="none" w:sz="0" w:space="0" w:color="auto"/>
            <w:left w:val="none" w:sz="0" w:space="0" w:color="auto"/>
            <w:bottom w:val="none" w:sz="0" w:space="0" w:color="auto"/>
            <w:right w:val="none" w:sz="0" w:space="0" w:color="auto"/>
          </w:divBdr>
        </w:div>
        <w:div w:id="1150516896">
          <w:marLeft w:val="640"/>
          <w:marRight w:val="0"/>
          <w:marTop w:val="0"/>
          <w:marBottom w:val="0"/>
          <w:divBdr>
            <w:top w:val="none" w:sz="0" w:space="0" w:color="auto"/>
            <w:left w:val="none" w:sz="0" w:space="0" w:color="auto"/>
            <w:bottom w:val="none" w:sz="0" w:space="0" w:color="auto"/>
            <w:right w:val="none" w:sz="0" w:space="0" w:color="auto"/>
          </w:divBdr>
        </w:div>
        <w:div w:id="1150828893">
          <w:marLeft w:val="640"/>
          <w:marRight w:val="0"/>
          <w:marTop w:val="0"/>
          <w:marBottom w:val="0"/>
          <w:divBdr>
            <w:top w:val="none" w:sz="0" w:space="0" w:color="auto"/>
            <w:left w:val="none" w:sz="0" w:space="0" w:color="auto"/>
            <w:bottom w:val="none" w:sz="0" w:space="0" w:color="auto"/>
            <w:right w:val="none" w:sz="0" w:space="0" w:color="auto"/>
          </w:divBdr>
        </w:div>
        <w:div w:id="1183667133">
          <w:marLeft w:val="640"/>
          <w:marRight w:val="0"/>
          <w:marTop w:val="0"/>
          <w:marBottom w:val="0"/>
          <w:divBdr>
            <w:top w:val="none" w:sz="0" w:space="0" w:color="auto"/>
            <w:left w:val="none" w:sz="0" w:space="0" w:color="auto"/>
            <w:bottom w:val="none" w:sz="0" w:space="0" w:color="auto"/>
            <w:right w:val="none" w:sz="0" w:space="0" w:color="auto"/>
          </w:divBdr>
        </w:div>
        <w:div w:id="1217859698">
          <w:marLeft w:val="640"/>
          <w:marRight w:val="0"/>
          <w:marTop w:val="0"/>
          <w:marBottom w:val="0"/>
          <w:divBdr>
            <w:top w:val="none" w:sz="0" w:space="0" w:color="auto"/>
            <w:left w:val="none" w:sz="0" w:space="0" w:color="auto"/>
            <w:bottom w:val="none" w:sz="0" w:space="0" w:color="auto"/>
            <w:right w:val="none" w:sz="0" w:space="0" w:color="auto"/>
          </w:divBdr>
        </w:div>
        <w:div w:id="1246258469">
          <w:marLeft w:val="640"/>
          <w:marRight w:val="0"/>
          <w:marTop w:val="0"/>
          <w:marBottom w:val="0"/>
          <w:divBdr>
            <w:top w:val="none" w:sz="0" w:space="0" w:color="auto"/>
            <w:left w:val="none" w:sz="0" w:space="0" w:color="auto"/>
            <w:bottom w:val="none" w:sz="0" w:space="0" w:color="auto"/>
            <w:right w:val="none" w:sz="0" w:space="0" w:color="auto"/>
          </w:divBdr>
        </w:div>
        <w:div w:id="1251964869">
          <w:marLeft w:val="640"/>
          <w:marRight w:val="0"/>
          <w:marTop w:val="0"/>
          <w:marBottom w:val="0"/>
          <w:divBdr>
            <w:top w:val="none" w:sz="0" w:space="0" w:color="auto"/>
            <w:left w:val="none" w:sz="0" w:space="0" w:color="auto"/>
            <w:bottom w:val="none" w:sz="0" w:space="0" w:color="auto"/>
            <w:right w:val="none" w:sz="0" w:space="0" w:color="auto"/>
          </w:divBdr>
        </w:div>
        <w:div w:id="1258295616">
          <w:marLeft w:val="640"/>
          <w:marRight w:val="0"/>
          <w:marTop w:val="0"/>
          <w:marBottom w:val="0"/>
          <w:divBdr>
            <w:top w:val="none" w:sz="0" w:space="0" w:color="auto"/>
            <w:left w:val="none" w:sz="0" w:space="0" w:color="auto"/>
            <w:bottom w:val="none" w:sz="0" w:space="0" w:color="auto"/>
            <w:right w:val="none" w:sz="0" w:space="0" w:color="auto"/>
          </w:divBdr>
        </w:div>
        <w:div w:id="1260138094">
          <w:marLeft w:val="640"/>
          <w:marRight w:val="0"/>
          <w:marTop w:val="0"/>
          <w:marBottom w:val="0"/>
          <w:divBdr>
            <w:top w:val="none" w:sz="0" w:space="0" w:color="auto"/>
            <w:left w:val="none" w:sz="0" w:space="0" w:color="auto"/>
            <w:bottom w:val="none" w:sz="0" w:space="0" w:color="auto"/>
            <w:right w:val="none" w:sz="0" w:space="0" w:color="auto"/>
          </w:divBdr>
        </w:div>
        <w:div w:id="1298682052">
          <w:marLeft w:val="640"/>
          <w:marRight w:val="0"/>
          <w:marTop w:val="0"/>
          <w:marBottom w:val="0"/>
          <w:divBdr>
            <w:top w:val="none" w:sz="0" w:space="0" w:color="auto"/>
            <w:left w:val="none" w:sz="0" w:space="0" w:color="auto"/>
            <w:bottom w:val="none" w:sz="0" w:space="0" w:color="auto"/>
            <w:right w:val="none" w:sz="0" w:space="0" w:color="auto"/>
          </w:divBdr>
        </w:div>
        <w:div w:id="1334332220">
          <w:marLeft w:val="640"/>
          <w:marRight w:val="0"/>
          <w:marTop w:val="0"/>
          <w:marBottom w:val="0"/>
          <w:divBdr>
            <w:top w:val="none" w:sz="0" w:space="0" w:color="auto"/>
            <w:left w:val="none" w:sz="0" w:space="0" w:color="auto"/>
            <w:bottom w:val="none" w:sz="0" w:space="0" w:color="auto"/>
            <w:right w:val="none" w:sz="0" w:space="0" w:color="auto"/>
          </w:divBdr>
        </w:div>
        <w:div w:id="1336372464">
          <w:marLeft w:val="640"/>
          <w:marRight w:val="0"/>
          <w:marTop w:val="0"/>
          <w:marBottom w:val="0"/>
          <w:divBdr>
            <w:top w:val="none" w:sz="0" w:space="0" w:color="auto"/>
            <w:left w:val="none" w:sz="0" w:space="0" w:color="auto"/>
            <w:bottom w:val="none" w:sz="0" w:space="0" w:color="auto"/>
            <w:right w:val="none" w:sz="0" w:space="0" w:color="auto"/>
          </w:divBdr>
        </w:div>
        <w:div w:id="1383558909">
          <w:marLeft w:val="640"/>
          <w:marRight w:val="0"/>
          <w:marTop w:val="0"/>
          <w:marBottom w:val="0"/>
          <w:divBdr>
            <w:top w:val="none" w:sz="0" w:space="0" w:color="auto"/>
            <w:left w:val="none" w:sz="0" w:space="0" w:color="auto"/>
            <w:bottom w:val="none" w:sz="0" w:space="0" w:color="auto"/>
            <w:right w:val="none" w:sz="0" w:space="0" w:color="auto"/>
          </w:divBdr>
        </w:div>
        <w:div w:id="1391266921">
          <w:marLeft w:val="640"/>
          <w:marRight w:val="0"/>
          <w:marTop w:val="0"/>
          <w:marBottom w:val="0"/>
          <w:divBdr>
            <w:top w:val="none" w:sz="0" w:space="0" w:color="auto"/>
            <w:left w:val="none" w:sz="0" w:space="0" w:color="auto"/>
            <w:bottom w:val="none" w:sz="0" w:space="0" w:color="auto"/>
            <w:right w:val="none" w:sz="0" w:space="0" w:color="auto"/>
          </w:divBdr>
        </w:div>
        <w:div w:id="1391877946">
          <w:marLeft w:val="640"/>
          <w:marRight w:val="0"/>
          <w:marTop w:val="0"/>
          <w:marBottom w:val="0"/>
          <w:divBdr>
            <w:top w:val="none" w:sz="0" w:space="0" w:color="auto"/>
            <w:left w:val="none" w:sz="0" w:space="0" w:color="auto"/>
            <w:bottom w:val="none" w:sz="0" w:space="0" w:color="auto"/>
            <w:right w:val="none" w:sz="0" w:space="0" w:color="auto"/>
          </w:divBdr>
        </w:div>
        <w:div w:id="1412120675">
          <w:marLeft w:val="640"/>
          <w:marRight w:val="0"/>
          <w:marTop w:val="0"/>
          <w:marBottom w:val="0"/>
          <w:divBdr>
            <w:top w:val="none" w:sz="0" w:space="0" w:color="auto"/>
            <w:left w:val="none" w:sz="0" w:space="0" w:color="auto"/>
            <w:bottom w:val="none" w:sz="0" w:space="0" w:color="auto"/>
            <w:right w:val="none" w:sz="0" w:space="0" w:color="auto"/>
          </w:divBdr>
        </w:div>
        <w:div w:id="1464614875">
          <w:marLeft w:val="640"/>
          <w:marRight w:val="0"/>
          <w:marTop w:val="0"/>
          <w:marBottom w:val="0"/>
          <w:divBdr>
            <w:top w:val="none" w:sz="0" w:space="0" w:color="auto"/>
            <w:left w:val="none" w:sz="0" w:space="0" w:color="auto"/>
            <w:bottom w:val="none" w:sz="0" w:space="0" w:color="auto"/>
            <w:right w:val="none" w:sz="0" w:space="0" w:color="auto"/>
          </w:divBdr>
        </w:div>
        <w:div w:id="1465586710">
          <w:marLeft w:val="640"/>
          <w:marRight w:val="0"/>
          <w:marTop w:val="0"/>
          <w:marBottom w:val="0"/>
          <w:divBdr>
            <w:top w:val="none" w:sz="0" w:space="0" w:color="auto"/>
            <w:left w:val="none" w:sz="0" w:space="0" w:color="auto"/>
            <w:bottom w:val="none" w:sz="0" w:space="0" w:color="auto"/>
            <w:right w:val="none" w:sz="0" w:space="0" w:color="auto"/>
          </w:divBdr>
        </w:div>
        <w:div w:id="1479103495">
          <w:marLeft w:val="640"/>
          <w:marRight w:val="0"/>
          <w:marTop w:val="0"/>
          <w:marBottom w:val="0"/>
          <w:divBdr>
            <w:top w:val="none" w:sz="0" w:space="0" w:color="auto"/>
            <w:left w:val="none" w:sz="0" w:space="0" w:color="auto"/>
            <w:bottom w:val="none" w:sz="0" w:space="0" w:color="auto"/>
            <w:right w:val="none" w:sz="0" w:space="0" w:color="auto"/>
          </w:divBdr>
        </w:div>
        <w:div w:id="1521820906">
          <w:marLeft w:val="640"/>
          <w:marRight w:val="0"/>
          <w:marTop w:val="0"/>
          <w:marBottom w:val="0"/>
          <w:divBdr>
            <w:top w:val="none" w:sz="0" w:space="0" w:color="auto"/>
            <w:left w:val="none" w:sz="0" w:space="0" w:color="auto"/>
            <w:bottom w:val="none" w:sz="0" w:space="0" w:color="auto"/>
            <w:right w:val="none" w:sz="0" w:space="0" w:color="auto"/>
          </w:divBdr>
        </w:div>
        <w:div w:id="1536575989">
          <w:marLeft w:val="640"/>
          <w:marRight w:val="0"/>
          <w:marTop w:val="0"/>
          <w:marBottom w:val="0"/>
          <w:divBdr>
            <w:top w:val="none" w:sz="0" w:space="0" w:color="auto"/>
            <w:left w:val="none" w:sz="0" w:space="0" w:color="auto"/>
            <w:bottom w:val="none" w:sz="0" w:space="0" w:color="auto"/>
            <w:right w:val="none" w:sz="0" w:space="0" w:color="auto"/>
          </w:divBdr>
        </w:div>
        <w:div w:id="1538742158">
          <w:marLeft w:val="640"/>
          <w:marRight w:val="0"/>
          <w:marTop w:val="0"/>
          <w:marBottom w:val="0"/>
          <w:divBdr>
            <w:top w:val="none" w:sz="0" w:space="0" w:color="auto"/>
            <w:left w:val="none" w:sz="0" w:space="0" w:color="auto"/>
            <w:bottom w:val="none" w:sz="0" w:space="0" w:color="auto"/>
            <w:right w:val="none" w:sz="0" w:space="0" w:color="auto"/>
          </w:divBdr>
        </w:div>
        <w:div w:id="1564876378">
          <w:marLeft w:val="640"/>
          <w:marRight w:val="0"/>
          <w:marTop w:val="0"/>
          <w:marBottom w:val="0"/>
          <w:divBdr>
            <w:top w:val="none" w:sz="0" w:space="0" w:color="auto"/>
            <w:left w:val="none" w:sz="0" w:space="0" w:color="auto"/>
            <w:bottom w:val="none" w:sz="0" w:space="0" w:color="auto"/>
            <w:right w:val="none" w:sz="0" w:space="0" w:color="auto"/>
          </w:divBdr>
        </w:div>
        <w:div w:id="1572884507">
          <w:marLeft w:val="640"/>
          <w:marRight w:val="0"/>
          <w:marTop w:val="0"/>
          <w:marBottom w:val="0"/>
          <w:divBdr>
            <w:top w:val="none" w:sz="0" w:space="0" w:color="auto"/>
            <w:left w:val="none" w:sz="0" w:space="0" w:color="auto"/>
            <w:bottom w:val="none" w:sz="0" w:space="0" w:color="auto"/>
            <w:right w:val="none" w:sz="0" w:space="0" w:color="auto"/>
          </w:divBdr>
        </w:div>
        <w:div w:id="1592349840">
          <w:marLeft w:val="640"/>
          <w:marRight w:val="0"/>
          <w:marTop w:val="0"/>
          <w:marBottom w:val="0"/>
          <w:divBdr>
            <w:top w:val="none" w:sz="0" w:space="0" w:color="auto"/>
            <w:left w:val="none" w:sz="0" w:space="0" w:color="auto"/>
            <w:bottom w:val="none" w:sz="0" w:space="0" w:color="auto"/>
            <w:right w:val="none" w:sz="0" w:space="0" w:color="auto"/>
          </w:divBdr>
        </w:div>
        <w:div w:id="1606380229">
          <w:marLeft w:val="640"/>
          <w:marRight w:val="0"/>
          <w:marTop w:val="0"/>
          <w:marBottom w:val="0"/>
          <w:divBdr>
            <w:top w:val="none" w:sz="0" w:space="0" w:color="auto"/>
            <w:left w:val="none" w:sz="0" w:space="0" w:color="auto"/>
            <w:bottom w:val="none" w:sz="0" w:space="0" w:color="auto"/>
            <w:right w:val="none" w:sz="0" w:space="0" w:color="auto"/>
          </w:divBdr>
        </w:div>
        <w:div w:id="1611621389">
          <w:marLeft w:val="640"/>
          <w:marRight w:val="0"/>
          <w:marTop w:val="0"/>
          <w:marBottom w:val="0"/>
          <w:divBdr>
            <w:top w:val="none" w:sz="0" w:space="0" w:color="auto"/>
            <w:left w:val="none" w:sz="0" w:space="0" w:color="auto"/>
            <w:bottom w:val="none" w:sz="0" w:space="0" w:color="auto"/>
            <w:right w:val="none" w:sz="0" w:space="0" w:color="auto"/>
          </w:divBdr>
        </w:div>
        <w:div w:id="1621111236">
          <w:marLeft w:val="640"/>
          <w:marRight w:val="0"/>
          <w:marTop w:val="0"/>
          <w:marBottom w:val="0"/>
          <w:divBdr>
            <w:top w:val="none" w:sz="0" w:space="0" w:color="auto"/>
            <w:left w:val="none" w:sz="0" w:space="0" w:color="auto"/>
            <w:bottom w:val="none" w:sz="0" w:space="0" w:color="auto"/>
            <w:right w:val="none" w:sz="0" w:space="0" w:color="auto"/>
          </w:divBdr>
        </w:div>
        <w:div w:id="1630278217">
          <w:marLeft w:val="640"/>
          <w:marRight w:val="0"/>
          <w:marTop w:val="0"/>
          <w:marBottom w:val="0"/>
          <w:divBdr>
            <w:top w:val="none" w:sz="0" w:space="0" w:color="auto"/>
            <w:left w:val="none" w:sz="0" w:space="0" w:color="auto"/>
            <w:bottom w:val="none" w:sz="0" w:space="0" w:color="auto"/>
            <w:right w:val="none" w:sz="0" w:space="0" w:color="auto"/>
          </w:divBdr>
        </w:div>
        <w:div w:id="1634555017">
          <w:marLeft w:val="640"/>
          <w:marRight w:val="0"/>
          <w:marTop w:val="0"/>
          <w:marBottom w:val="0"/>
          <w:divBdr>
            <w:top w:val="none" w:sz="0" w:space="0" w:color="auto"/>
            <w:left w:val="none" w:sz="0" w:space="0" w:color="auto"/>
            <w:bottom w:val="none" w:sz="0" w:space="0" w:color="auto"/>
            <w:right w:val="none" w:sz="0" w:space="0" w:color="auto"/>
          </w:divBdr>
        </w:div>
        <w:div w:id="1743605377">
          <w:marLeft w:val="640"/>
          <w:marRight w:val="0"/>
          <w:marTop w:val="0"/>
          <w:marBottom w:val="0"/>
          <w:divBdr>
            <w:top w:val="none" w:sz="0" w:space="0" w:color="auto"/>
            <w:left w:val="none" w:sz="0" w:space="0" w:color="auto"/>
            <w:bottom w:val="none" w:sz="0" w:space="0" w:color="auto"/>
            <w:right w:val="none" w:sz="0" w:space="0" w:color="auto"/>
          </w:divBdr>
        </w:div>
        <w:div w:id="1797673658">
          <w:marLeft w:val="640"/>
          <w:marRight w:val="0"/>
          <w:marTop w:val="0"/>
          <w:marBottom w:val="0"/>
          <w:divBdr>
            <w:top w:val="none" w:sz="0" w:space="0" w:color="auto"/>
            <w:left w:val="none" w:sz="0" w:space="0" w:color="auto"/>
            <w:bottom w:val="none" w:sz="0" w:space="0" w:color="auto"/>
            <w:right w:val="none" w:sz="0" w:space="0" w:color="auto"/>
          </w:divBdr>
        </w:div>
        <w:div w:id="1833989487">
          <w:marLeft w:val="640"/>
          <w:marRight w:val="0"/>
          <w:marTop w:val="0"/>
          <w:marBottom w:val="0"/>
          <w:divBdr>
            <w:top w:val="none" w:sz="0" w:space="0" w:color="auto"/>
            <w:left w:val="none" w:sz="0" w:space="0" w:color="auto"/>
            <w:bottom w:val="none" w:sz="0" w:space="0" w:color="auto"/>
            <w:right w:val="none" w:sz="0" w:space="0" w:color="auto"/>
          </w:divBdr>
        </w:div>
        <w:div w:id="1857574327">
          <w:marLeft w:val="640"/>
          <w:marRight w:val="0"/>
          <w:marTop w:val="0"/>
          <w:marBottom w:val="0"/>
          <w:divBdr>
            <w:top w:val="none" w:sz="0" w:space="0" w:color="auto"/>
            <w:left w:val="none" w:sz="0" w:space="0" w:color="auto"/>
            <w:bottom w:val="none" w:sz="0" w:space="0" w:color="auto"/>
            <w:right w:val="none" w:sz="0" w:space="0" w:color="auto"/>
          </w:divBdr>
        </w:div>
        <w:div w:id="1890727899">
          <w:marLeft w:val="640"/>
          <w:marRight w:val="0"/>
          <w:marTop w:val="0"/>
          <w:marBottom w:val="0"/>
          <w:divBdr>
            <w:top w:val="none" w:sz="0" w:space="0" w:color="auto"/>
            <w:left w:val="none" w:sz="0" w:space="0" w:color="auto"/>
            <w:bottom w:val="none" w:sz="0" w:space="0" w:color="auto"/>
            <w:right w:val="none" w:sz="0" w:space="0" w:color="auto"/>
          </w:divBdr>
        </w:div>
        <w:div w:id="1898779880">
          <w:marLeft w:val="640"/>
          <w:marRight w:val="0"/>
          <w:marTop w:val="0"/>
          <w:marBottom w:val="0"/>
          <w:divBdr>
            <w:top w:val="none" w:sz="0" w:space="0" w:color="auto"/>
            <w:left w:val="none" w:sz="0" w:space="0" w:color="auto"/>
            <w:bottom w:val="none" w:sz="0" w:space="0" w:color="auto"/>
            <w:right w:val="none" w:sz="0" w:space="0" w:color="auto"/>
          </w:divBdr>
        </w:div>
        <w:div w:id="1914655223">
          <w:marLeft w:val="640"/>
          <w:marRight w:val="0"/>
          <w:marTop w:val="0"/>
          <w:marBottom w:val="0"/>
          <w:divBdr>
            <w:top w:val="none" w:sz="0" w:space="0" w:color="auto"/>
            <w:left w:val="none" w:sz="0" w:space="0" w:color="auto"/>
            <w:bottom w:val="none" w:sz="0" w:space="0" w:color="auto"/>
            <w:right w:val="none" w:sz="0" w:space="0" w:color="auto"/>
          </w:divBdr>
        </w:div>
        <w:div w:id="1944456760">
          <w:marLeft w:val="640"/>
          <w:marRight w:val="0"/>
          <w:marTop w:val="0"/>
          <w:marBottom w:val="0"/>
          <w:divBdr>
            <w:top w:val="none" w:sz="0" w:space="0" w:color="auto"/>
            <w:left w:val="none" w:sz="0" w:space="0" w:color="auto"/>
            <w:bottom w:val="none" w:sz="0" w:space="0" w:color="auto"/>
            <w:right w:val="none" w:sz="0" w:space="0" w:color="auto"/>
          </w:divBdr>
        </w:div>
      </w:divsChild>
    </w:div>
    <w:div w:id="1242331076">
      <w:bodyDiv w:val="1"/>
      <w:marLeft w:val="0"/>
      <w:marRight w:val="0"/>
      <w:marTop w:val="0"/>
      <w:marBottom w:val="0"/>
      <w:divBdr>
        <w:top w:val="none" w:sz="0" w:space="0" w:color="auto"/>
        <w:left w:val="none" w:sz="0" w:space="0" w:color="auto"/>
        <w:bottom w:val="none" w:sz="0" w:space="0" w:color="auto"/>
        <w:right w:val="none" w:sz="0" w:space="0" w:color="auto"/>
      </w:divBdr>
    </w:div>
    <w:div w:id="1244947381">
      <w:bodyDiv w:val="1"/>
      <w:marLeft w:val="0"/>
      <w:marRight w:val="0"/>
      <w:marTop w:val="0"/>
      <w:marBottom w:val="0"/>
      <w:divBdr>
        <w:top w:val="none" w:sz="0" w:space="0" w:color="auto"/>
        <w:left w:val="none" w:sz="0" w:space="0" w:color="auto"/>
        <w:bottom w:val="none" w:sz="0" w:space="0" w:color="auto"/>
        <w:right w:val="none" w:sz="0" w:space="0" w:color="auto"/>
      </w:divBdr>
    </w:div>
    <w:div w:id="1245725209">
      <w:bodyDiv w:val="1"/>
      <w:marLeft w:val="0"/>
      <w:marRight w:val="0"/>
      <w:marTop w:val="0"/>
      <w:marBottom w:val="0"/>
      <w:divBdr>
        <w:top w:val="none" w:sz="0" w:space="0" w:color="auto"/>
        <w:left w:val="none" w:sz="0" w:space="0" w:color="auto"/>
        <w:bottom w:val="none" w:sz="0" w:space="0" w:color="auto"/>
        <w:right w:val="none" w:sz="0" w:space="0" w:color="auto"/>
      </w:divBdr>
      <w:divsChild>
        <w:div w:id="28993759">
          <w:marLeft w:val="640"/>
          <w:marRight w:val="0"/>
          <w:marTop w:val="0"/>
          <w:marBottom w:val="0"/>
          <w:divBdr>
            <w:top w:val="none" w:sz="0" w:space="0" w:color="auto"/>
            <w:left w:val="none" w:sz="0" w:space="0" w:color="auto"/>
            <w:bottom w:val="none" w:sz="0" w:space="0" w:color="auto"/>
            <w:right w:val="none" w:sz="0" w:space="0" w:color="auto"/>
          </w:divBdr>
        </w:div>
        <w:div w:id="46996342">
          <w:marLeft w:val="640"/>
          <w:marRight w:val="0"/>
          <w:marTop w:val="0"/>
          <w:marBottom w:val="0"/>
          <w:divBdr>
            <w:top w:val="none" w:sz="0" w:space="0" w:color="auto"/>
            <w:left w:val="none" w:sz="0" w:space="0" w:color="auto"/>
            <w:bottom w:val="none" w:sz="0" w:space="0" w:color="auto"/>
            <w:right w:val="none" w:sz="0" w:space="0" w:color="auto"/>
          </w:divBdr>
        </w:div>
        <w:div w:id="60912442">
          <w:marLeft w:val="640"/>
          <w:marRight w:val="0"/>
          <w:marTop w:val="0"/>
          <w:marBottom w:val="0"/>
          <w:divBdr>
            <w:top w:val="none" w:sz="0" w:space="0" w:color="auto"/>
            <w:left w:val="none" w:sz="0" w:space="0" w:color="auto"/>
            <w:bottom w:val="none" w:sz="0" w:space="0" w:color="auto"/>
            <w:right w:val="none" w:sz="0" w:space="0" w:color="auto"/>
          </w:divBdr>
        </w:div>
        <w:div w:id="75136716">
          <w:marLeft w:val="640"/>
          <w:marRight w:val="0"/>
          <w:marTop w:val="0"/>
          <w:marBottom w:val="0"/>
          <w:divBdr>
            <w:top w:val="none" w:sz="0" w:space="0" w:color="auto"/>
            <w:left w:val="none" w:sz="0" w:space="0" w:color="auto"/>
            <w:bottom w:val="none" w:sz="0" w:space="0" w:color="auto"/>
            <w:right w:val="none" w:sz="0" w:space="0" w:color="auto"/>
          </w:divBdr>
        </w:div>
        <w:div w:id="92359430">
          <w:marLeft w:val="640"/>
          <w:marRight w:val="0"/>
          <w:marTop w:val="0"/>
          <w:marBottom w:val="0"/>
          <w:divBdr>
            <w:top w:val="none" w:sz="0" w:space="0" w:color="auto"/>
            <w:left w:val="none" w:sz="0" w:space="0" w:color="auto"/>
            <w:bottom w:val="none" w:sz="0" w:space="0" w:color="auto"/>
            <w:right w:val="none" w:sz="0" w:space="0" w:color="auto"/>
          </w:divBdr>
        </w:div>
        <w:div w:id="158623859">
          <w:marLeft w:val="640"/>
          <w:marRight w:val="0"/>
          <w:marTop w:val="0"/>
          <w:marBottom w:val="0"/>
          <w:divBdr>
            <w:top w:val="none" w:sz="0" w:space="0" w:color="auto"/>
            <w:left w:val="none" w:sz="0" w:space="0" w:color="auto"/>
            <w:bottom w:val="none" w:sz="0" w:space="0" w:color="auto"/>
            <w:right w:val="none" w:sz="0" w:space="0" w:color="auto"/>
          </w:divBdr>
        </w:div>
        <w:div w:id="172959148">
          <w:marLeft w:val="640"/>
          <w:marRight w:val="0"/>
          <w:marTop w:val="0"/>
          <w:marBottom w:val="0"/>
          <w:divBdr>
            <w:top w:val="none" w:sz="0" w:space="0" w:color="auto"/>
            <w:left w:val="none" w:sz="0" w:space="0" w:color="auto"/>
            <w:bottom w:val="none" w:sz="0" w:space="0" w:color="auto"/>
            <w:right w:val="none" w:sz="0" w:space="0" w:color="auto"/>
          </w:divBdr>
        </w:div>
        <w:div w:id="197090501">
          <w:marLeft w:val="640"/>
          <w:marRight w:val="0"/>
          <w:marTop w:val="0"/>
          <w:marBottom w:val="0"/>
          <w:divBdr>
            <w:top w:val="none" w:sz="0" w:space="0" w:color="auto"/>
            <w:left w:val="none" w:sz="0" w:space="0" w:color="auto"/>
            <w:bottom w:val="none" w:sz="0" w:space="0" w:color="auto"/>
            <w:right w:val="none" w:sz="0" w:space="0" w:color="auto"/>
          </w:divBdr>
        </w:div>
        <w:div w:id="203835967">
          <w:marLeft w:val="640"/>
          <w:marRight w:val="0"/>
          <w:marTop w:val="0"/>
          <w:marBottom w:val="0"/>
          <w:divBdr>
            <w:top w:val="none" w:sz="0" w:space="0" w:color="auto"/>
            <w:left w:val="none" w:sz="0" w:space="0" w:color="auto"/>
            <w:bottom w:val="none" w:sz="0" w:space="0" w:color="auto"/>
            <w:right w:val="none" w:sz="0" w:space="0" w:color="auto"/>
          </w:divBdr>
        </w:div>
        <w:div w:id="209346431">
          <w:marLeft w:val="640"/>
          <w:marRight w:val="0"/>
          <w:marTop w:val="0"/>
          <w:marBottom w:val="0"/>
          <w:divBdr>
            <w:top w:val="none" w:sz="0" w:space="0" w:color="auto"/>
            <w:left w:val="none" w:sz="0" w:space="0" w:color="auto"/>
            <w:bottom w:val="none" w:sz="0" w:space="0" w:color="auto"/>
            <w:right w:val="none" w:sz="0" w:space="0" w:color="auto"/>
          </w:divBdr>
        </w:div>
        <w:div w:id="211622483">
          <w:marLeft w:val="640"/>
          <w:marRight w:val="0"/>
          <w:marTop w:val="0"/>
          <w:marBottom w:val="0"/>
          <w:divBdr>
            <w:top w:val="none" w:sz="0" w:space="0" w:color="auto"/>
            <w:left w:val="none" w:sz="0" w:space="0" w:color="auto"/>
            <w:bottom w:val="none" w:sz="0" w:space="0" w:color="auto"/>
            <w:right w:val="none" w:sz="0" w:space="0" w:color="auto"/>
          </w:divBdr>
        </w:div>
        <w:div w:id="235675505">
          <w:marLeft w:val="640"/>
          <w:marRight w:val="0"/>
          <w:marTop w:val="0"/>
          <w:marBottom w:val="0"/>
          <w:divBdr>
            <w:top w:val="none" w:sz="0" w:space="0" w:color="auto"/>
            <w:left w:val="none" w:sz="0" w:space="0" w:color="auto"/>
            <w:bottom w:val="none" w:sz="0" w:space="0" w:color="auto"/>
            <w:right w:val="none" w:sz="0" w:space="0" w:color="auto"/>
          </w:divBdr>
        </w:div>
        <w:div w:id="267544039">
          <w:marLeft w:val="640"/>
          <w:marRight w:val="0"/>
          <w:marTop w:val="0"/>
          <w:marBottom w:val="0"/>
          <w:divBdr>
            <w:top w:val="none" w:sz="0" w:space="0" w:color="auto"/>
            <w:left w:val="none" w:sz="0" w:space="0" w:color="auto"/>
            <w:bottom w:val="none" w:sz="0" w:space="0" w:color="auto"/>
            <w:right w:val="none" w:sz="0" w:space="0" w:color="auto"/>
          </w:divBdr>
        </w:div>
        <w:div w:id="410129420">
          <w:marLeft w:val="640"/>
          <w:marRight w:val="0"/>
          <w:marTop w:val="0"/>
          <w:marBottom w:val="0"/>
          <w:divBdr>
            <w:top w:val="none" w:sz="0" w:space="0" w:color="auto"/>
            <w:left w:val="none" w:sz="0" w:space="0" w:color="auto"/>
            <w:bottom w:val="none" w:sz="0" w:space="0" w:color="auto"/>
            <w:right w:val="none" w:sz="0" w:space="0" w:color="auto"/>
          </w:divBdr>
        </w:div>
        <w:div w:id="422802690">
          <w:marLeft w:val="640"/>
          <w:marRight w:val="0"/>
          <w:marTop w:val="0"/>
          <w:marBottom w:val="0"/>
          <w:divBdr>
            <w:top w:val="none" w:sz="0" w:space="0" w:color="auto"/>
            <w:left w:val="none" w:sz="0" w:space="0" w:color="auto"/>
            <w:bottom w:val="none" w:sz="0" w:space="0" w:color="auto"/>
            <w:right w:val="none" w:sz="0" w:space="0" w:color="auto"/>
          </w:divBdr>
        </w:div>
        <w:div w:id="433979694">
          <w:marLeft w:val="640"/>
          <w:marRight w:val="0"/>
          <w:marTop w:val="0"/>
          <w:marBottom w:val="0"/>
          <w:divBdr>
            <w:top w:val="none" w:sz="0" w:space="0" w:color="auto"/>
            <w:left w:val="none" w:sz="0" w:space="0" w:color="auto"/>
            <w:bottom w:val="none" w:sz="0" w:space="0" w:color="auto"/>
            <w:right w:val="none" w:sz="0" w:space="0" w:color="auto"/>
          </w:divBdr>
        </w:div>
        <w:div w:id="455757126">
          <w:marLeft w:val="640"/>
          <w:marRight w:val="0"/>
          <w:marTop w:val="0"/>
          <w:marBottom w:val="0"/>
          <w:divBdr>
            <w:top w:val="none" w:sz="0" w:space="0" w:color="auto"/>
            <w:left w:val="none" w:sz="0" w:space="0" w:color="auto"/>
            <w:bottom w:val="none" w:sz="0" w:space="0" w:color="auto"/>
            <w:right w:val="none" w:sz="0" w:space="0" w:color="auto"/>
          </w:divBdr>
        </w:div>
        <w:div w:id="515653009">
          <w:marLeft w:val="640"/>
          <w:marRight w:val="0"/>
          <w:marTop w:val="0"/>
          <w:marBottom w:val="0"/>
          <w:divBdr>
            <w:top w:val="none" w:sz="0" w:space="0" w:color="auto"/>
            <w:left w:val="none" w:sz="0" w:space="0" w:color="auto"/>
            <w:bottom w:val="none" w:sz="0" w:space="0" w:color="auto"/>
            <w:right w:val="none" w:sz="0" w:space="0" w:color="auto"/>
          </w:divBdr>
        </w:div>
        <w:div w:id="523203513">
          <w:marLeft w:val="640"/>
          <w:marRight w:val="0"/>
          <w:marTop w:val="0"/>
          <w:marBottom w:val="0"/>
          <w:divBdr>
            <w:top w:val="none" w:sz="0" w:space="0" w:color="auto"/>
            <w:left w:val="none" w:sz="0" w:space="0" w:color="auto"/>
            <w:bottom w:val="none" w:sz="0" w:space="0" w:color="auto"/>
            <w:right w:val="none" w:sz="0" w:space="0" w:color="auto"/>
          </w:divBdr>
        </w:div>
        <w:div w:id="530924207">
          <w:marLeft w:val="640"/>
          <w:marRight w:val="0"/>
          <w:marTop w:val="0"/>
          <w:marBottom w:val="0"/>
          <w:divBdr>
            <w:top w:val="none" w:sz="0" w:space="0" w:color="auto"/>
            <w:left w:val="none" w:sz="0" w:space="0" w:color="auto"/>
            <w:bottom w:val="none" w:sz="0" w:space="0" w:color="auto"/>
            <w:right w:val="none" w:sz="0" w:space="0" w:color="auto"/>
          </w:divBdr>
        </w:div>
        <w:div w:id="536311402">
          <w:marLeft w:val="640"/>
          <w:marRight w:val="0"/>
          <w:marTop w:val="0"/>
          <w:marBottom w:val="0"/>
          <w:divBdr>
            <w:top w:val="none" w:sz="0" w:space="0" w:color="auto"/>
            <w:left w:val="none" w:sz="0" w:space="0" w:color="auto"/>
            <w:bottom w:val="none" w:sz="0" w:space="0" w:color="auto"/>
            <w:right w:val="none" w:sz="0" w:space="0" w:color="auto"/>
          </w:divBdr>
        </w:div>
        <w:div w:id="568737233">
          <w:marLeft w:val="640"/>
          <w:marRight w:val="0"/>
          <w:marTop w:val="0"/>
          <w:marBottom w:val="0"/>
          <w:divBdr>
            <w:top w:val="none" w:sz="0" w:space="0" w:color="auto"/>
            <w:left w:val="none" w:sz="0" w:space="0" w:color="auto"/>
            <w:bottom w:val="none" w:sz="0" w:space="0" w:color="auto"/>
            <w:right w:val="none" w:sz="0" w:space="0" w:color="auto"/>
          </w:divBdr>
        </w:div>
        <w:div w:id="601496656">
          <w:marLeft w:val="640"/>
          <w:marRight w:val="0"/>
          <w:marTop w:val="0"/>
          <w:marBottom w:val="0"/>
          <w:divBdr>
            <w:top w:val="none" w:sz="0" w:space="0" w:color="auto"/>
            <w:left w:val="none" w:sz="0" w:space="0" w:color="auto"/>
            <w:bottom w:val="none" w:sz="0" w:space="0" w:color="auto"/>
            <w:right w:val="none" w:sz="0" w:space="0" w:color="auto"/>
          </w:divBdr>
        </w:div>
        <w:div w:id="651445391">
          <w:marLeft w:val="640"/>
          <w:marRight w:val="0"/>
          <w:marTop w:val="0"/>
          <w:marBottom w:val="0"/>
          <w:divBdr>
            <w:top w:val="none" w:sz="0" w:space="0" w:color="auto"/>
            <w:left w:val="none" w:sz="0" w:space="0" w:color="auto"/>
            <w:bottom w:val="none" w:sz="0" w:space="0" w:color="auto"/>
            <w:right w:val="none" w:sz="0" w:space="0" w:color="auto"/>
          </w:divBdr>
        </w:div>
        <w:div w:id="675614023">
          <w:marLeft w:val="640"/>
          <w:marRight w:val="0"/>
          <w:marTop w:val="0"/>
          <w:marBottom w:val="0"/>
          <w:divBdr>
            <w:top w:val="none" w:sz="0" w:space="0" w:color="auto"/>
            <w:left w:val="none" w:sz="0" w:space="0" w:color="auto"/>
            <w:bottom w:val="none" w:sz="0" w:space="0" w:color="auto"/>
            <w:right w:val="none" w:sz="0" w:space="0" w:color="auto"/>
          </w:divBdr>
        </w:div>
        <w:div w:id="697042899">
          <w:marLeft w:val="640"/>
          <w:marRight w:val="0"/>
          <w:marTop w:val="0"/>
          <w:marBottom w:val="0"/>
          <w:divBdr>
            <w:top w:val="none" w:sz="0" w:space="0" w:color="auto"/>
            <w:left w:val="none" w:sz="0" w:space="0" w:color="auto"/>
            <w:bottom w:val="none" w:sz="0" w:space="0" w:color="auto"/>
            <w:right w:val="none" w:sz="0" w:space="0" w:color="auto"/>
          </w:divBdr>
        </w:div>
        <w:div w:id="708644669">
          <w:marLeft w:val="640"/>
          <w:marRight w:val="0"/>
          <w:marTop w:val="0"/>
          <w:marBottom w:val="0"/>
          <w:divBdr>
            <w:top w:val="none" w:sz="0" w:space="0" w:color="auto"/>
            <w:left w:val="none" w:sz="0" w:space="0" w:color="auto"/>
            <w:bottom w:val="none" w:sz="0" w:space="0" w:color="auto"/>
            <w:right w:val="none" w:sz="0" w:space="0" w:color="auto"/>
          </w:divBdr>
        </w:div>
        <w:div w:id="729958536">
          <w:marLeft w:val="640"/>
          <w:marRight w:val="0"/>
          <w:marTop w:val="0"/>
          <w:marBottom w:val="0"/>
          <w:divBdr>
            <w:top w:val="none" w:sz="0" w:space="0" w:color="auto"/>
            <w:left w:val="none" w:sz="0" w:space="0" w:color="auto"/>
            <w:bottom w:val="none" w:sz="0" w:space="0" w:color="auto"/>
            <w:right w:val="none" w:sz="0" w:space="0" w:color="auto"/>
          </w:divBdr>
        </w:div>
        <w:div w:id="734553539">
          <w:marLeft w:val="640"/>
          <w:marRight w:val="0"/>
          <w:marTop w:val="0"/>
          <w:marBottom w:val="0"/>
          <w:divBdr>
            <w:top w:val="none" w:sz="0" w:space="0" w:color="auto"/>
            <w:left w:val="none" w:sz="0" w:space="0" w:color="auto"/>
            <w:bottom w:val="none" w:sz="0" w:space="0" w:color="auto"/>
            <w:right w:val="none" w:sz="0" w:space="0" w:color="auto"/>
          </w:divBdr>
        </w:div>
        <w:div w:id="751047666">
          <w:marLeft w:val="640"/>
          <w:marRight w:val="0"/>
          <w:marTop w:val="0"/>
          <w:marBottom w:val="0"/>
          <w:divBdr>
            <w:top w:val="none" w:sz="0" w:space="0" w:color="auto"/>
            <w:left w:val="none" w:sz="0" w:space="0" w:color="auto"/>
            <w:bottom w:val="none" w:sz="0" w:space="0" w:color="auto"/>
            <w:right w:val="none" w:sz="0" w:space="0" w:color="auto"/>
          </w:divBdr>
        </w:div>
        <w:div w:id="803812914">
          <w:marLeft w:val="640"/>
          <w:marRight w:val="0"/>
          <w:marTop w:val="0"/>
          <w:marBottom w:val="0"/>
          <w:divBdr>
            <w:top w:val="none" w:sz="0" w:space="0" w:color="auto"/>
            <w:left w:val="none" w:sz="0" w:space="0" w:color="auto"/>
            <w:bottom w:val="none" w:sz="0" w:space="0" w:color="auto"/>
            <w:right w:val="none" w:sz="0" w:space="0" w:color="auto"/>
          </w:divBdr>
        </w:div>
        <w:div w:id="846797187">
          <w:marLeft w:val="640"/>
          <w:marRight w:val="0"/>
          <w:marTop w:val="0"/>
          <w:marBottom w:val="0"/>
          <w:divBdr>
            <w:top w:val="none" w:sz="0" w:space="0" w:color="auto"/>
            <w:left w:val="none" w:sz="0" w:space="0" w:color="auto"/>
            <w:bottom w:val="none" w:sz="0" w:space="0" w:color="auto"/>
            <w:right w:val="none" w:sz="0" w:space="0" w:color="auto"/>
          </w:divBdr>
        </w:div>
        <w:div w:id="898053907">
          <w:marLeft w:val="640"/>
          <w:marRight w:val="0"/>
          <w:marTop w:val="0"/>
          <w:marBottom w:val="0"/>
          <w:divBdr>
            <w:top w:val="none" w:sz="0" w:space="0" w:color="auto"/>
            <w:left w:val="none" w:sz="0" w:space="0" w:color="auto"/>
            <w:bottom w:val="none" w:sz="0" w:space="0" w:color="auto"/>
            <w:right w:val="none" w:sz="0" w:space="0" w:color="auto"/>
          </w:divBdr>
        </w:div>
        <w:div w:id="902065051">
          <w:marLeft w:val="640"/>
          <w:marRight w:val="0"/>
          <w:marTop w:val="0"/>
          <w:marBottom w:val="0"/>
          <w:divBdr>
            <w:top w:val="none" w:sz="0" w:space="0" w:color="auto"/>
            <w:left w:val="none" w:sz="0" w:space="0" w:color="auto"/>
            <w:bottom w:val="none" w:sz="0" w:space="0" w:color="auto"/>
            <w:right w:val="none" w:sz="0" w:space="0" w:color="auto"/>
          </w:divBdr>
        </w:div>
        <w:div w:id="935404733">
          <w:marLeft w:val="640"/>
          <w:marRight w:val="0"/>
          <w:marTop w:val="0"/>
          <w:marBottom w:val="0"/>
          <w:divBdr>
            <w:top w:val="none" w:sz="0" w:space="0" w:color="auto"/>
            <w:left w:val="none" w:sz="0" w:space="0" w:color="auto"/>
            <w:bottom w:val="none" w:sz="0" w:space="0" w:color="auto"/>
            <w:right w:val="none" w:sz="0" w:space="0" w:color="auto"/>
          </w:divBdr>
        </w:div>
        <w:div w:id="949245140">
          <w:marLeft w:val="640"/>
          <w:marRight w:val="0"/>
          <w:marTop w:val="0"/>
          <w:marBottom w:val="0"/>
          <w:divBdr>
            <w:top w:val="none" w:sz="0" w:space="0" w:color="auto"/>
            <w:left w:val="none" w:sz="0" w:space="0" w:color="auto"/>
            <w:bottom w:val="none" w:sz="0" w:space="0" w:color="auto"/>
            <w:right w:val="none" w:sz="0" w:space="0" w:color="auto"/>
          </w:divBdr>
        </w:div>
        <w:div w:id="973438904">
          <w:marLeft w:val="640"/>
          <w:marRight w:val="0"/>
          <w:marTop w:val="0"/>
          <w:marBottom w:val="0"/>
          <w:divBdr>
            <w:top w:val="none" w:sz="0" w:space="0" w:color="auto"/>
            <w:left w:val="none" w:sz="0" w:space="0" w:color="auto"/>
            <w:bottom w:val="none" w:sz="0" w:space="0" w:color="auto"/>
            <w:right w:val="none" w:sz="0" w:space="0" w:color="auto"/>
          </w:divBdr>
        </w:div>
        <w:div w:id="998002887">
          <w:marLeft w:val="640"/>
          <w:marRight w:val="0"/>
          <w:marTop w:val="0"/>
          <w:marBottom w:val="0"/>
          <w:divBdr>
            <w:top w:val="none" w:sz="0" w:space="0" w:color="auto"/>
            <w:left w:val="none" w:sz="0" w:space="0" w:color="auto"/>
            <w:bottom w:val="none" w:sz="0" w:space="0" w:color="auto"/>
            <w:right w:val="none" w:sz="0" w:space="0" w:color="auto"/>
          </w:divBdr>
        </w:div>
        <w:div w:id="1009408424">
          <w:marLeft w:val="640"/>
          <w:marRight w:val="0"/>
          <w:marTop w:val="0"/>
          <w:marBottom w:val="0"/>
          <w:divBdr>
            <w:top w:val="none" w:sz="0" w:space="0" w:color="auto"/>
            <w:left w:val="none" w:sz="0" w:space="0" w:color="auto"/>
            <w:bottom w:val="none" w:sz="0" w:space="0" w:color="auto"/>
            <w:right w:val="none" w:sz="0" w:space="0" w:color="auto"/>
          </w:divBdr>
        </w:div>
        <w:div w:id="1020816168">
          <w:marLeft w:val="640"/>
          <w:marRight w:val="0"/>
          <w:marTop w:val="0"/>
          <w:marBottom w:val="0"/>
          <w:divBdr>
            <w:top w:val="none" w:sz="0" w:space="0" w:color="auto"/>
            <w:left w:val="none" w:sz="0" w:space="0" w:color="auto"/>
            <w:bottom w:val="none" w:sz="0" w:space="0" w:color="auto"/>
            <w:right w:val="none" w:sz="0" w:space="0" w:color="auto"/>
          </w:divBdr>
        </w:div>
        <w:div w:id="1023020526">
          <w:marLeft w:val="640"/>
          <w:marRight w:val="0"/>
          <w:marTop w:val="0"/>
          <w:marBottom w:val="0"/>
          <w:divBdr>
            <w:top w:val="none" w:sz="0" w:space="0" w:color="auto"/>
            <w:left w:val="none" w:sz="0" w:space="0" w:color="auto"/>
            <w:bottom w:val="none" w:sz="0" w:space="0" w:color="auto"/>
            <w:right w:val="none" w:sz="0" w:space="0" w:color="auto"/>
          </w:divBdr>
        </w:div>
        <w:div w:id="1077946080">
          <w:marLeft w:val="640"/>
          <w:marRight w:val="0"/>
          <w:marTop w:val="0"/>
          <w:marBottom w:val="0"/>
          <w:divBdr>
            <w:top w:val="none" w:sz="0" w:space="0" w:color="auto"/>
            <w:left w:val="none" w:sz="0" w:space="0" w:color="auto"/>
            <w:bottom w:val="none" w:sz="0" w:space="0" w:color="auto"/>
            <w:right w:val="none" w:sz="0" w:space="0" w:color="auto"/>
          </w:divBdr>
        </w:div>
        <w:div w:id="1097948287">
          <w:marLeft w:val="640"/>
          <w:marRight w:val="0"/>
          <w:marTop w:val="0"/>
          <w:marBottom w:val="0"/>
          <w:divBdr>
            <w:top w:val="none" w:sz="0" w:space="0" w:color="auto"/>
            <w:left w:val="none" w:sz="0" w:space="0" w:color="auto"/>
            <w:bottom w:val="none" w:sz="0" w:space="0" w:color="auto"/>
            <w:right w:val="none" w:sz="0" w:space="0" w:color="auto"/>
          </w:divBdr>
        </w:div>
        <w:div w:id="1098722262">
          <w:marLeft w:val="640"/>
          <w:marRight w:val="0"/>
          <w:marTop w:val="0"/>
          <w:marBottom w:val="0"/>
          <w:divBdr>
            <w:top w:val="none" w:sz="0" w:space="0" w:color="auto"/>
            <w:left w:val="none" w:sz="0" w:space="0" w:color="auto"/>
            <w:bottom w:val="none" w:sz="0" w:space="0" w:color="auto"/>
            <w:right w:val="none" w:sz="0" w:space="0" w:color="auto"/>
          </w:divBdr>
        </w:div>
        <w:div w:id="1126048060">
          <w:marLeft w:val="640"/>
          <w:marRight w:val="0"/>
          <w:marTop w:val="0"/>
          <w:marBottom w:val="0"/>
          <w:divBdr>
            <w:top w:val="none" w:sz="0" w:space="0" w:color="auto"/>
            <w:left w:val="none" w:sz="0" w:space="0" w:color="auto"/>
            <w:bottom w:val="none" w:sz="0" w:space="0" w:color="auto"/>
            <w:right w:val="none" w:sz="0" w:space="0" w:color="auto"/>
          </w:divBdr>
        </w:div>
        <w:div w:id="1144394420">
          <w:marLeft w:val="640"/>
          <w:marRight w:val="0"/>
          <w:marTop w:val="0"/>
          <w:marBottom w:val="0"/>
          <w:divBdr>
            <w:top w:val="none" w:sz="0" w:space="0" w:color="auto"/>
            <w:left w:val="none" w:sz="0" w:space="0" w:color="auto"/>
            <w:bottom w:val="none" w:sz="0" w:space="0" w:color="auto"/>
            <w:right w:val="none" w:sz="0" w:space="0" w:color="auto"/>
          </w:divBdr>
        </w:div>
        <w:div w:id="1150753279">
          <w:marLeft w:val="640"/>
          <w:marRight w:val="0"/>
          <w:marTop w:val="0"/>
          <w:marBottom w:val="0"/>
          <w:divBdr>
            <w:top w:val="none" w:sz="0" w:space="0" w:color="auto"/>
            <w:left w:val="none" w:sz="0" w:space="0" w:color="auto"/>
            <w:bottom w:val="none" w:sz="0" w:space="0" w:color="auto"/>
            <w:right w:val="none" w:sz="0" w:space="0" w:color="auto"/>
          </w:divBdr>
        </w:div>
        <w:div w:id="1177386574">
          <w:marLeft w:val="640"/>
          <w:marRight w:val="0"/>
          <w:marTop w:val="0"/>
          <w:marBottom w:val="0"/>
          <w:divBdr>
            <w:top w:val="none" w:sz="0" w:space="0" w:color="auto"/>
            <w:left w:val="none" w:sz="0" w:space="0" w:color="auto"/>
            <w:bottom w:val="none" w:sz="0" w:space="0" w:color="auto"/>
            <w:right w:val="none" w:sz="0" w:space="0" w:color="auto"/>
          </w:divBdr>
        </w:div>
        <w:div w:id="1253590252">
          <w:marLeft w:val="640"/>
          <w:marRight w:val="0"/>
          <w:marTop w:val="0"/>
          <w:marBottom w:val="0"/>
          <w:divBdr>
            <w:top w:val="none" w:sz="0" w:space="0" w:color="auto"/>
            <w:left w:val="none" w:sz="0" w:space="0" w:color="auto"/>
            <w:bottom w:val="none" w:sz="0" w:space="0" w:color="auto"/>
            <w:right w:val="none" w:sz="0" w:space="0" w:color="auto"/>
          </w:divBdr>
        </w:div>
        <w:div w:id="1265386549">
          <w:marLeft w:val="640"/>
          <w:marRight w:val="0"/>
          <w:marTop w:val="0"/>
          <w:marBottom w:val="0"/>
          <w:divBdr>
            <w:top w:val="none" w:sz="0" w:space="0" w:color="auto"/>
            <w:left w:val="none" w:sz="0" w:space="0" w:color="auto"/>
            <w:bottom w:val="none" w:sz="0" w:space="0" w:color="auto"/>
            <w:right w:val="none" w:sz="0" w:space="0" w:color="auto"/>
          </w:divBdr>
        </w:div>
        <w:div w:id="1266617288">
          <w:marLeft w:val="640"/>
          <w:marRight w:val="0"/>
          <w:marTop w:val="0"/>
          <w:marBottom w:val="0"/>
          <w:divBdr>
            <w:top w:val="none" w:sz="0" w:space="0" w:color="auto"/>
            <w:left w:val="none" w:sz="0" w:space="0" w:color="auto"/>
            <w:bottom w:val="none" w:sz="0" w:space="0" w:color="auto"/>
            <w:right w:val="none" w:sz="0" w:space="0" w:color="auto"/>
          </w:divBdr>
        </w:div>
        <w:div w:id="1314331543">
          <w:marLeft w:val="640"/>
          <w:marRight w:val="0"/>
          <w:marTop w:val="0"/>
          <w:marBottom w:val="0"/>
          <w:divBdr>
            <w:top w:val="none" w:sz="0" w:space="0" w:color="auto"/>
            <w:left w:val="none" w:sz="0" w:space="0" w:color="auto"/>
            <w:bottom w:val="none" w:sz="0" w:space="0" w:color="auto"/>
            <w:right w:val="none" w:sz="0" w:space="0" w:color="auto"/>
          </w:divBdr>
        </w:div>
        <w:div w:id="1374115956">
          <w:marLeft w:val="640"/>
          <w:marRight w:val="0"/>
          <w:marTop w:val="0"/>
          <w:marBottom w:val="0"/>
          <w:divBdr>
            <w:top w:val="none" w:sz="0" w:space="0" w:color="auto"/>
            <w:left w:val="none" w:sz="0" w:space="0" w:color="auto"/>
            <w:bottom w:val="none" w:sz="0" w:space="0" w:color="auto"/>
            <w:right w:val="none" w:sz="0" w:space="0" w:color="auto"/>
          </w:divBdr>
        </w:div>
        <w:div w:id="1392582704">
          <w:marLeft w:val="640"/>
          <w:marRight w:val="0"/>
          <w:marTop w:val="0"/>
          <w:marBottom w:val="0"/>
          <w:divBdr>
            <w:top w:val="none" w:sz="0" w:space="0" w:color="auto"/>
            <w:left w:val="none" w:sz="0" w:space="0" w:color="auto"/>
            <w:bottom w:val="none" w:sz="0" w:space="0" w:color="auto"/>
            <w:right w:val="none" w:sz="0" w:space="0" w:color="auto"/>
          </w:divBdr>
        </w:div>
        <w:div w:id="1428035892">
          <w:marLeft w:val="640"/>
          <w:marRight w:val="0"/>
          <w:marTop w:val="0"/>
          <w:marBottom w:val="0"/>
          <w:divBdr>
            <w:top w:val="none" w:sz="0" w:space="0" w:color="auto"/>
            <w:left w:val="none" w:sz="0" w:space="0" w:color="auto"/>
            <w:bottom w:val="none" w:sz="0" w:space="0" w:color="auto"/>
            <w:right w:val="none" w:sz="0" w:space="0" w:color="auto"/>
          </w:divBdr>
        </w:div>
        <w:div w:id="1461220614">
          <w:marLeft w:val="640"/>
          <w:marRight w:val="0"/>
          <w:marTop w:val="0"/>
          <w:marBottom w:val="0"/>
          <w:divBdr>
            <w:top w:val="none" w:sz="0" w:space="0" w:color="auto"/>
            <w:left w:val="none" w:sz="0" w:space="0" w:color="auto"/>
            <w:bottom w:val="none" w:sz="0" w:space="0" w:color="auto"/>
            <w:right w:val="none" w:sz="0" w:space="0" w:color="auto"/>
          </w:divBdr>
        </w:div>
        <w:div w:id="1468471014">
          <w:marLeft w:val="640"/>
          <w:marRight w:val="0"/>
          <w:marTop w:val="0"/>
          <w:marBottom w:val="0"/>
          <w:divBdr>
            <w:top w:val="none" w:sz="0" w:space="0" w:color="auto"/>
            <w:left w:val="none" w:sz="0" w:space="0" w:color="auto"/>
            <w:bottom w:val="none" w:sz="0" w:space="0" w:color="auto"/>
            <w:right w:val="none" w:sz="0" w:space="0" w:color="auto"/>
          </w:divBdr>
        </w:div>
        <w:div w:id="1490512830">
          <w:marLeft w:val="640"/>
          <w:marRight w:val="0"/>
          <w:marTop w:val="0"/>
          <w:marBottom w:val="0"/>
          <w:divBdr>
            <w:top w:val="none" w:sz="0" w:space="0" w:color="auto"/>
            <w:left w:val="none" w:sz="0" w:space="0" w:color="auto"/>
            <w:bottom w:val="none" w:sz="0" w:space="0" w:color="auto"/>
            <w:right w:val="none" w:sz="0" w:space="0" w:color="auto"/>
          </w:divBdr>
        </w:div>
        <w:div w:id="1490631547">
          <w:marLeft w:val="640"/>
          <w:marRight w:val="0"/>
          <w:marTop w:val="0"/>
          <w:marBottom w:val="0"/>
          <w:divBdr>
            <w:top w:val="none" w:sz="0" w:space="0" w:color="auto"/>
            <w:left w:val="none" w:sz="0" w:space="0" w:color="auto"/>
            <w:bottom w:val="none" w:sz="0" w:space="0" w:color="auto"/>
            <w:right w:val="none" w:sz="0" w:space="0" w:color="auto"/>
          </w:divBdr>
        </w:div>
        <w:div w:id="1493066823">
          <w:marLeft w:val="640"/>
          <w:marRight w:val="0"/>
          <w:marTop w:val="0"/>
          <w:marBottom w:val="0"/>
          <w:divBdr>
            <w:top w:val="none" w:sz="0" w:space="0" w:color="auto"/>
            <w:left w:val="none" w:sz="0" w:space="0" w:color="auto"/>
            <w:bottom w:val="none" w:sz="0" w:space="0" w:color="auto"/>
            <w:right w:val="none" w:sz="0" w:space="0" w:color="auto"/>
          </w:divBdr>
        </w:div>
        <w:div w:id="1522475010">
          <w:marLeft w:val="640"/>
          <w:marRight w:val="0"/>
          <w:marTop w:val="0"/>
          <w:marBottom w:val="0"/>
          <w:divBdr>
            <w:top w:val="none" w:sz="0" w:space="0" w:color="auto"/>
            <w:left w:val="none" w:sz="0" w:space="0" w:color="auto"/>
            <w:bottom w:val="none" w:sz="0" w:space="0" w:color="auto"/>
            <w:right w:val="none" w:sz="0" w:space="0" w:color="auto"/>
          </w:divBdr>
        </w:div>
        <w:div w:id="1595823277">
          <w:marLeft w:val="640"/>
          <w:marRight w:val="0"/>
          <w:marTop w:val="0"/>
          <w:marBottom w:val="0"/>
          <w:divBdr>
            <w:top w:val="none" w:sz="0" w:space="0" w:color="auto"/>
            <w:left w:val="none" w:sz="0" w:space="0" w:color="auto"/>
            <w:bottom w:val="none" w:sz="0" w:space="0" w:color="auto"/>
            <w:right w:val="none" w:sz="0" w:space="0" w:color="auto"/>
          </w:divBdr>
        </w:div>
        <w:div w:id="1601449482">
          <w:marLeft w:val="640"/>
          <w:marRight w:val="0"/>
          <w:marTop w:val="0"/>
          <w:marBottom w:val="0"/>
          <w:divBdr>
            <w:top w:val="none" w:sz="0" w:space="0" w:color="auto"/>
            <w:left w:val="none" w:sz="0" w:space="0" w:color="auto"/>
            <w:bottom w:val="none" w:sz="0" w:space="0" w:color="auto"/>
            <w:right w:val="none" w:sz="0" w:space="0" w:color="auto"/>
          </w:divBdr>
        </w:div>
        <w:div w:id="1605113802">
          <w:marLeft w:val="640"/>
          <w:marRight w:val="0"/>
          <w:marTop w:val="0"/>
          <w:marBottom w:val="0"/>
          <w:divBdr>
            <w:top w:val="none" w:sz="0" w:space="0" w:color="auto"/>
            <w:left w:val="none" w:sz="0" w:space="0" w:color="auto"/>
            <w:bottom w:val="none" w:sz="0" w:space="0" w:color="auto"/>
            <w:right w:val="none" w:sz="0" w:space="0" w:color="auto"/>
          </w:divBdr>
        </w:div>
        <w:div w:id="1646930693">
          <w:marLeft w:val="640"/>
          <w:marRight w:val="0"/>
          <w:marTop w:val="0"/>
          <w:marBottom w:val="0"/>
          <w:divBdr>
            <w:top w:val="none" w:sz="0" w:space="0" w:color="auto"/>
            <w:left w:val="none" w:sz="0" w:space="0" w:color="auto"/>
            <w:bottom w:val="none" w:sz="0" w:space="0" w:color="auto"/>
            <w:right w:val="none" w:sz="0" w:space="0" w:color="auto"/>
          </w:divBdr>
        </w:div>
        <w:div w:id="1672835876">
          <w:marLeft w:val="640"/>
          <w:marRight w:val="0"/>
          <w:marTop w:val="0"/>
          <w:marBottom w:val="0"/>
          <w:divBdr>
            <w:top w:val="none" w:sz="0" w:space="0" w:color="auto"/>
            <w:left w:val="none" w:sz="0" w:space="0" w:color="auto"/>
            <w:bottom w:val="none" w:sz="0" w:space="0" w:color="auto"/>
            <w:right w:val="none" w:sz="0" w:space="0" w:color="auto"/>
          </w:divBdr>
        </w:div>
        <w:div w:id="1682589765">
          <w:marLeft w:val="640"/>
          <w:marRight w:val="0"/>
          <w:marTop w:val="0"/>
          <w:marBottom w:val="0"/>
          <w:divBdr>
            <w:top w:val="none" w:sz="0" w:space="0" w:color="auto"/>
            <w:left w:val="none" w:sz="0" w:space="0" w:color="auto"/>
            <w:bottom w:val="none" w:sz="0" w:space="0" w:color="auto"/>
            <w:right w:val="none" w:sz="0" w:space="0" w:color="auto"/>
          </w:divBdr>
        </w:div>
        <w:div w:id="1724866549">
          <w:marLeft w:val="640"/>
          <w:marRight w:val="0"/>
          <w:marTop w:val="0"/>
          <w:marBottom w:val="0"/>
          <w:divBdr>
            <w:top w:val="none" w:sz="0" w:space="0" w:color="auto"/>
            <w:left w:val="none" w:sz="0" w:space="0" w:color="auto"/>
            <w:bottom w:val="none" w:sz="0" w:space="0" w:color="auto"/>
            <w:right w:val="none" w:sz="0" w:space="0" w:color="auto"/>
          </w:divBdr>
        </w:div>
        <w:div w:id="1749186880">
          <w:marLeft w:val="640"/>
          <w:marRight w:val="0"/>
          <w:marTop w:val="0"/>
          <w:marBottom w:val="0"/>
          <w:divBdr>
            <w:top w:val="none" w:sz="0" w:space="0" w:color="auto"/>
            <w:left w:val="none" w:sz="0" w:space="0" w:color="auto"/>
            <w:bottom w:val="none" w:sz="0" w:space="0" w:color="auto"/>
            <w:right w:val="none" w:sz="0" w:space="0" w:color="auto"/>
          </w:divBdr>
        </w:div>
        <w:div w:id="1754276758">
          <w:marLeft w:val="640"/>
          <w:marRight w:val="0"/>
          <w:marTop w:val="0"/>
          <w:marBottom w:val="0"/>
          <w:divBdr>
            <w:top w:val="none" w:sz="0" w:space="0" w:color="auto"/>
            <w:left w:val="none" w:sz="0" w:space="0" w:color="auto"/>
            <w:bottom w:val="none" w:sz="0" w:space="0" w:color="auto"/>
            <w:right w:val="none" w:sz="0" w:space="0" w:color="auto"/>
          </w:divBdr>
        </w:div>
        <w:div w:id="1771077569">
          <w:marLeft w:val="640"/>
          <w:marRight w:val="0"/>
          <w:marTop w:val="0"/>
          <w:marBottom w:val="0"/>
          <w:divBdr>
            <w:top w:val="none" w:sz="0" w:space="0" w:color="auto"/>
            <w:left w:val="none" w:sz="0" w:space="0" w:color="auto"/>
            <w:bottom w:val="none" w:sz="0" w:space="0" w:color="auto"/>
            <w:right w:val="none" w:sz="0" w:space="0" w:color="auto"/>
          </w:divBdr>
        </w:div>
        <w:div w:id="1772703252">
          <w:marLeft w:val="640"/>
          <w:marRight w:val="0"/>
          <w:marTop w:val="0"/>
          <w:marBottom w:val="0"/>
          <w:divBdr>
            <w:top w:val="none" w:sz="0" w:space="0" w:color="auto"/>
            <w:left w:val="none" w:sz="0" w:space="0" w:color="auto"/>
            <w:bottom w:val="none" w:sz="0" w:space="0" w:color="auto"/>
            <w:right w:val="none" w:sz="0" w:space="0" w:color="auto"/>
          </w:divBdr>
        </w:div>
        <w:div w:id="1784686662">
          <w:marLeft w:val="640"/>
          <w:marRight w:val="0"/>
          <w:marTop w:val="0"/>
          <w:marBottom w:val="0"/>
          <w:divBdr>
            <w:top w:val="none" w:sz="0" w:space="0" w:color="auto"/>
            <w:left w:val="none" w:sz="0" w:space="0" w:color="auto"/>
            <w:bottom w:val="none" w:sz="0" w:space="0" w:color="auto"/>
            <w:right w:val="none" w:sz="0" w:space="0" w:color="auto"/>
          </w:divBdr>
        </w:div>
        <w:div w:id="1788964468">
          <w:marLeft w:val="640"/>
          <w:marRight w:val="0"/>
          <w:marTop w:val="0"/>
          <w:marBottom w:val="0"/>
          <w:divBdr>
            <w:top w:val="none" w:sz="0" w:space="0" w:color="auto"/>
            <w:left w:val="none" w:sz="0" w:space="0" w:color="auto"/>
            <w:bottom w:val="none" w:sz="0" w:space="0" w:color="auto"/>
            <w:right w:val="none" w:sz="0" w:space="0" w:color="auto"/>
          </w:divBdr>
        </w:div>
        <w:div w:id="1801418931">
          <w:marLeft w:val="640"/>
          <w:marRight w:val="0"/>
          <w:marTop w:val="0"/>
          <w:marBottom w:val="0"/>
          <w:divBdr>
            <w:top w:val="none" w:sz="0" w:space="0" w:color="auto"/>
            <w:left w:val="none" w:sz="0" w:space="0" w:color="auto"/>
            <w:bottom w:val="none" w:sz="0" w:space="0" w:color="auto"/>
            <w:right w:val="none" w:sz="0" w:space="0" w:color="auto"/>
          </w:divBdr>
        </w:div>
        <w:div w:id="1805542590">
          <w:marLeft w:val="640"/>
          <w:marRight w:val="0"/>
          <w:marTop w:val="0"/>
          <w:marBottom w:val="0"/>
          <w:divBdr>
            <w:top w:val="none" w:sz="0" w:space="0" w:color="auto"/>
            <w:left w:val="none" w:sz="0" w:space="0" w:color="auto"/>
            <w:bottom w:val="none" w:sz="0" w:space="0" w:color="auto"/>
            <w:right w:val="none" w:sz="0" w:space="0" w:color="auto"/>
          </w:divBdr>
        </w:div>
        <w:div w:id="1857187744">
          <w:marLeft w:val="640"/>
          <w:marRight w:val="0"/>
          <w:marTop w:val="0"/>
          <w:marBottom w:val="0"/>
          <w:divBdr>
            <w:top w:val="none" w:sz="0" w:space="0" w:color="auto"/>
            <w:left w:val="none" w:sz="0" w:space="0" w:color="auto"/>
            <w:bottom w:val="none" w:sz="0" w:space="0" w:color="auto"/>
            <w:right w:val="none" w:sz="0" w:space="0" w:color="auto"/>
          </w:divBdr>
        </w:div>
        <w:div w:id="1875775813">
          <w:marLeft w:val="640"/>
          <w:marRight w:val="0"/>
          <w:marTop w:val="0"/>
          <w:marBottom w:val="0"/>
          <w:divBdr>
            <w:top w:val="none" w:sz="0" w:space="0" w:color="auto"/>
            <w:left w:val="none" w:sz="0" w:space="0" w:color="auto"/>
            <w:bottom w:val="none" w:sz="0" w:space="0" w:color="auto"/>
            <w:right w:val="none" w:sz="0" w:space="0" w:color="auto"/>
          </w:divBdr>
        </w:div>
        <w:div w:id="1902207522">
          <w:marLeft w:val="640"/>
          <w:marRight w:val="0"/>
          <w:marTop w:val="0"/>
          <w:marBottom w:val="0"/>
          <w:divBdr>
            <w:top w:val="none" w:sz="0" w:space="0" w:color="auto"/>
            <w:left w:val="none" w:sz="0" w:space="0" w:color="auto"/>
            <w:bottom w:val="none" w:sz="0" w:space="0" w:color="auto"/>
            <w:right w:val="none" w:sz="0" w:space="0" w:color="auto"/>
          </w:divBdr>
        </w:div>
        <w:div w:id="1917353196">
          <w:marLeft w:val="640"/>
          <w:marRight w:val="0"/>
          <w:marTop w:val="0"/>
          <w:marBottom w:val="0"/>
          <w:divBdr>
            <w:top w:val="none" w:sz="0" w:space="0" w:color="auto"/>
            <w:left w:val="none" w:sz="0" w:space="0" w:color="auto"/>
            <w:bottom w:val="none" w:sz="0" w:space="0" w:color="auto"/>
            <w:right w:val="none" w:sz="0" w:space="0" w:color="auto"/>
          </w:divBdr>
        </w:div>
        <w:div w:id="1938514802">
          <w:marLeft w:val="640"/>
          <w:marRight w:val="0"/>
          <w:marTop w:val="0"/>
          <w:marBottom w:val="0"/>
          <w:divBdr>
            <w:top w:val="none" w:sz="0" w:space="0" w:color="auto"/>
            <w:left w:val="none" w:sz="0" w:space="0" w:color="auto"/>
            <w:bottom w:val="none" w:sz="0" w:space="0" w:color="auto"/>
            <w:right w:val="none" w:sz="0" w:space="0" w:color="auto"/>
          </w:divBdr>
        </w:div>
      </w:divsChild>
    </w:div>
    <w:div w:id="1250231887">
      <w:bodyDiv w:val="1"/>
      <w:marLeft w:val="0"/>
      <w:marRight w:val="0"/>
      <w:marTop w:val="0"/>
      <w:marBottom w:val="0"/>
      <w:divBdr>
        <w:top w:val="none" w:sz="0" w:space="0" w:color="auto"/>
        <w:left w:val="none" w:sz="0" w:space="0" w:color="auto"/>
        <w:bottom w:val="none" w:sz="0" w:space="0" w:color="auto"/>
        <w:right w:val="none" w:sz="0" w:space="0" w:color="auto"/>
      </w:divBdr>
    </w:div>
    <w:div w:id="1253317240">
      <w:bodyDiv w:val="1"/>
      <w:marLeft w:val="0"/>
      <w:marRight w:val="0"/>
      <w:marTop w:val="0"/>
      <w:marBottom w:val="0"/>
      <w:divBdr>
        <w:top w:val="none" w:sz="0" w:space="0" w:color="auto"/>
        <w:left w:val="none" w:sz="0" w:space="0" w:color="auto"/>
        <w:bottom w:val="none" w:sz="0" w:space="0" w:color="auto"/>
        <w:right w:val="none" w:sz="0" w:space="0" w:color="auto"/>
      </w:divBdr>
    </w:div>
    <w:div w:id="1253397343">
      <w:bodyDiv w:val="1"/>
      <w:marLeft w:val="0"/>
      <w:marRight w:val="0"/>
      <w:marTop w:val="0"/>
      <w:marBottom w:val="0"/>
      <w:divBdr>
        <w:top w:val="none" w:sz="0" w:space="0" w:color="auto"/>
        <w:left w:val="none" w:sz="0" w:space="0" w:color="auto"/>
        <w:bottom w:val="none" w:sz="0" w:space="0" w:color="auto"/>
        <w:right w:val="none" w:sz="0" w:space="0" w:color="auto"/>
      </w:divBdr>
      <w:divsChild>
        <w:div w:id="11884656">
          <w:marLeft w:val="640"/>
          <w:marRight w:val="0"/>
          <w:marTop w:val="0"/>
          <w:marBottom w:val="0"/>
          <w:divBdr>
            <w:top w:val="none" w:sz="0" w:space="0" w:color="auto"/>
            <w:left w:val="none" w:sz="0" w:space="0" w:color="auto"/>
            <w:bottom w:val="none" w:sz="0" w:space="0" w:color="auto"/>
            <w:right w:val="none" w:sz="0" w:space="0" w:color="auto"/>
          </w:divBdr>
        </w:div>
        <w:div w:id="47995387">
          <w:marLeft w:val="640"/>
          <w:marRight w:val="0"/>
          <w:marTop w:val="0"/>
          <w:marBottom w:val="0"/>
          <w:divBdr>
            <w:top w:val="none" w:sz="0" w:space="0" w:color="auto"/>
            <w:left w:val="none" w:sz="0" w:space="0" w:color="auto"/>
            <w:bottom w:val="none" w:sz="0" w:space="0" w:color="auto"/>
            <w:right w:val="none" w:sz="0" w:space="0" w:color="auto"/>
          </w:divBdr>
        </w:div>
        <w:div w:id="61829373">
          <w:marLeft w:val="640"/>
          <w:marRight w:val="0"/>
          <w:marTop w:val="0"/>
          <w:marBottom w:val="0"/>
          <w:divBdr>
            <w:top w:val="none" w:sz="0" w:space="0" w:color="auto"/>
            <w:left w:val="none" w:sz="0" w:space="0" w:color="auto"/>
            <w:bottom w:val="none" w:sz="0" w:space="0" w:color="auto"/>
            <w:right w:val="none" w:sz="0" w:space="0" w:color="auto"/>
          </w:divBdr>
        </w:div>
        <w:div w:id="74979066">
          <w:marLeft w:val="640"/>
          <w:marRight w:val="0"/>
          <w:marTop w:val="0"/>
          <w:marBottom w:val="0"/>
          <w:divBdr>
            <w:top w:val="none" w:sz="0" w:space="0" w:color="auto"/>
            <w:left w:val="none" w:sz="0" w:space="0" w:color="auto"/>
            <w:bottom w:val="none" w:sz="0" w:space="0" w:color="auto"/>
            <w:right w:val="none" w:sz="0" w:space="0" w:color="auto"/>
          </w:divBdr>
        </w:div>
        <w:div w:id="86315335">
          <w:marLeft w:val="640"/>
          <w:marRight w:val="0"/>
          <w:marTop w:val="0"/>
          <w:marBottom w:val="0"/>
          <w:divBdr>
            <w:top w:val="none" w:sz="0" w:space="0" w:color="auto"/>
            <w:left w:val="none" w:sz="0" w:space="0" w:color="auto"/>
            <w:bottom w:val="none" w:sz="0" w:space="0" w:color="auto"/>
            <w:right w:val="none" w:sz="0" w:space="0" w:color="auto"/>
          </w:divBdr>
        </w:div>
        <w:div w:id="100495481">
          <w:marLeft w:val="640"/>
          <w:marRight w:val="0"/>
          <w:marTop w:val="0"/>
          <w:marBottom w:val="0"/>
          <w:divBdr>
            <w:top w:val="none" w:sz="0" w:space="0" w:color="auto"/>
            <w:left w:val="none" w:sz="0" w:space="0" w:color="auto"/>
            <w:bottom w:val="none" w:sz="0" w:space="0" w:color="auto"/>
            <w:right w:val="none" w:sz="0" w:space="0" w:color="auto"/>
          </w:divBdr>
        </w:div>
        <w:div w:id="117720342">
          <w:marLeft w:val="640"/>
          <w:marRight w:val="0"/>
          <w:marTop w:val="0"/>
          <w:marBottom w:val="0"/>
          <w:divBdr>
            <w:top w:val="none" w:sz="0" w:space="0" w:color="auto"/>
            <w:left w:val="none" w:sz="0" w:space="0" w:color="auto"/>
            <w:bottom w:val="none" w:sz="0" w:space="0" w:color="auto"/>
            <w:right w:val="none" w:sz="0" w:space="0" w:color="auto"/>
          </w:divBdr>
        </w:div>
        <w:div w:id="143393983">
          <w:marLeft w:val="640"/>
          <w:marRight w:val="0"/>
          <w:marTop w:val="0"/>
          <w:marBottom w:val="0"/>
          <w:divBdr>
            <w:top w:val="none" w:sz="0" w:space="0" w:color="auto"/>
            <w:left w:val="none" w:sz="0" w:space="0" w:color="auto"/>
            <w:bottom w:val="none" w:sz="0" w:space="0" w:color="auto"/>
            <w:right w:val="none" w:sz="0" w:space="0" w:color="auto"/>
          </w:divBdr>
        </w:div>
        <w:div w:id="170410255">
          <w:marLeft w:val="640"/>
          <w:marRight w:val="0"/>
          <w:marTop w:val="0"/>
          <w:marBottom w:val="0"/>
          <w:divBdr>
            <w:top w:val="none" w:sz="0" w:space="0" w:color="auto"/>
            <w:left w:val="none" w:sz="0" w:space="0" w:color="auto"/>
            <w:bottom w:val="none" w:sz="0" w:space="0" w:color="auto"/>
            <w:right w:val="none" w:sz="0" w:space="0" w:color="auto"/>
          </w:divBdr>
        </w:div>
        <w:div w:id="172645716">
          <w:marLeft w:val="640"/>
          <w:marRight w:val="0"/>
          <w:marTop w:val="0"/>
          <w:marBottom w:val="0"/>
          <w:divBdr>
            <w:top w:val="none" w:sz="0" w:space="0" w:color="auto"/>
            <w:left w:val="none" w:sz="0" w:space="0" w:color="auto"/>
            <w:bottom w:val="none" w:sz="0" w:space="0" w:color="auto"/>
            <w:right w:val="none" w:sz="0" w:space="0" w:color="auto"/>
          </w:divBdr>
        </w:div>
        <w:div w:id="190338807">
          <w:marLeft w:val="640"/>
          <w:marRight w:val="0"/>
          <w:marTop w:val="0"/>
          <w:marBottom w:val="0"/>
          <w:divBdr>
            <w:top w:val="none" w:sz="0" w:space="0" w:color="auto"/>
            <w:left w:val="none" w:sz="0" w:space="0" w:color="auto"/>
            <w:bottom w:val="none" w:sz="0" w:space="0" w:color="auto"/>
            <w:right w:val="none" w:sz="0" w:space="0" w:color="auto"/>
          </w:divBdr>
        </w:div>
        <w:div w:id="243269752">
          <w:marLeft w:val="640"/>
          <w:marRight w:val="0"/>
          <w:marTop w:val="0"/>
          <w:marBottom w:val="0"/>
          <w:divBdr>
            <w:top w:val="none" w:sz="0" w:space="0" w:color="auto"/>
            <w:left w:val="none" w:sz="0" w:space="0" w:color="auto"/>
            <w:bottom w:val="none" w:sz="0" w:space="0" w:color="auto"/>
            <w:right w:val="none" w:sz="0" w:space="0" w:color="auto"/>
          </w:divBdr>
        </w:div>
        <w:div w:id="246505141">
          <w:marLeft w:val="640"/>
          <w:marRight w:val="0"/>
          <w:marTop w:val="0"/>
          <w:marBottom w:val="0"/>
          <w:divBdr>
            <w:top w:val="none" w:sz="0" w:space="0" w:color="auto"/>
            <w:left w:val="none" w:sz="0" w:space="0" w:color="auto"/>
            <w:bottom w:val="none" w:sz="0" w:space="0" w:color="auto"/>
            <w:right w:val="none" w:sz="0" w:space="0" w:color="auto"/>
          </w:divBdr>
        </w:div>
        <w:div w:id="266739275">
          <w:marLeft w:val="640"/>
          <w:marRight w:val="0"/>
          <w:marTop w:val="0"/>
          <w:marBottom w:val="0"/>
          <w:divBdr>
            <w:top w:val="none" w:sz="0" w:space="0" w:color="auto"/>
            <w:left w:val="none" w:sz="0" w:space="0" w:color="auto"/>
            <w:bottom w:val="none" w:sz="0" w:space="0" w:color="auto"/>
            <w:right w:val="none" w:sz="0" w:space="0" w:color="auto"/>
          </w:divBdr>
        </w:div>
        <w:div w:id="268779678">
          <w:marLeft w:val="640"/>
          <w:marRight w:val="0"/>
          <w:marTop w:val="0"/>
          <w:marBottom w:val="0"/>
          <w:divBdr>
            <w:top w:val="none" w:sz="0" w:space="0" w:color="auto"/>
            <w:left w:val="none" w:sz="0" w:space="0" w:color="auto"/>
            <w:bottom w:val="none" w:sz="0" w:space="0" w:color="auto"/>
            <w:right w:val="none" w:sz="0" w:space="0" w:color="auto"/>
          </w:divBdr>
        </w:div>
        <w:div w:id="272786209">
          <w:marLeft w:val="640"/>
          <w:marRight w:val="0"/>
          <w:marTop w:val="0"/>
          <w:marBottom w:val="0"/>
          <w:divBdr>
            <w:top w:val="none" w:sz="0" w:space="0" w:color="auto"/>
            <w:left w:val="none" w:sz="0" w:space="0" w:color="auto"/>
            <w:bottom w:val="none" w:sz="0" w:space="0" w:color="auto"/>
            <w:right w:val="none" w:sz="0" w:space="0" w:color="auto"/>
          </w:divBdr>
        </w:div>
        <w:div w:id="287973754">
          <w:marLeft w:val="640"/>
          <w:marRight w:val="0"/>
          <w:marTop w:val="0"/>
          <w:marBottom w:val="0"/>
          <w:divBdr>
            <w:top w:val="none" w:sz="0" w:space="0" w:color="auto"/>
            <w:left w:val="none" w:sz="0" w:space="0" w:color="auto"/>
            <w:bottom w:val="none" w:sz="0" w:space="0" w:color="auto"/>
            <w:right w:val="none" w:sz="0" w:space="0" w:color="auto"/>
          </w:divBdr>
        </w:div>
        <w:div w:id="318388080">
          <w:marLeft w:val="640"/>
          <w:marRight w:val="0"/>
          <w:marTop w:val="0"/>
          <w:marBottom w:val="0"/>
          <w:divBdr>
            <w:top w:val="none" w:sz="0" w:space="0" w:color="auto"/>
            <w:left w:val="none" w:sz="0" w:space="0" w:color="auto"/>
            <w:bottom w:val="none" w:sz="0" w:space="0" w:color="auto"/>
            <w:right w:val="none" w:sz="0" w:space="0" w:color="auto"/>
          </w:divBdr>
        </w:div>
        <w:div w:id="339940239">
          <w:marLeft w:val="640"/>
          <w:marRight w:val="0"/>
          <w:marTop w:val="0"/>
          <w:marBottom w:val="0"/>
          <w:divBdr>
            <w:top w:val="none" w:sz="0" w:space="0" w:color="auto"/>
            <w:left w:val="none" w:sz="0" w:space="0" w:color="auto"/>
            <w:bottom w:val="none" w:sz="0" w:space="0" w:color="auto"/>
            <w:right w:val="none" w:sz="0" w:space="0" w:color="auto"/>
          </w:divBdr>
        </w:div>
        <w:div w:id="341056241">
          <w:marLeft w:val="640"/>
          <w:marRight w:val="0"/>
          <w:marTop w:val="0"/>
          <w:marBottom w:val="0"/>
          <w:divBdr>
            <w:top w:val="none" w:sz="0" w:space="0" w:color="auto"/>
            <w:left w:val="none" w:sz="0" w:space="0" w:color="auto"/>
            <w:bottom w:val="none" w:sz="0" w:space="0" w:color="auto"/>
            <w:right w:val="none" w:sz="0" w:space="0" w:color="auto"/>
          </w:divBdr>
        </w:div>
        <w:div w:id="363483240">
          <w:marLeft w:val="640"/>
          <w:marRight w:val="0"/>
          <w:marTop w:val="0"/>
          <w:marBottom w:val="0"/>
          <w:divBdr>
            <w:top w:val="none" w:sz="0" w:space="0" w:color="auto"/>
            <w:left w:val="none" w:sz="0" w:space="0" w:color="auto"/>
            <w:bottom w:val="none" w:sz="0" w:space="0" w:color="auto"/>
            <w:right w:val="none" w:sz="0" w:space="0" w:color="auto"/>
          </w:divBdr>
        </w:div>
        <w:div w:id="381104723">
          <w:marLeft w:val="640"/>
          <w:marRight w:val="0"/>
          <w:marTop w:val="0"/>
          <w:marBottom w:val="0"/>
          <w:divBdr>
            <w:top w:val="none" w:sz="0" w:space="0" w:color="auto"/>
            <w:left w:val="none" w:sz="0" w:space="0" w:color="auto"/>
            <w:bottom w:val="none" w:sz="0" w:space="0" w:color="auto"/>
            <w:right w:val="none" w:sz="0" w:space="0" w:color="auto"/>
          </w:divBdr>
        </w:div>
        <w:div w:id="397869071">
          <w:marLeft w:val="640"/>
          <w:marRight w:val="0"/>
          <w:marTop w:val="0"/>
          <w:marBottom w:val="0"/>
          <w:divBdr>
            <w:top w:val="none" w:sz="0" w:space="0" w:color="auto"/>
            <w:left w:val="none" w:sz="0" w:space="0" w:color="auto"/>
            <w:bottom w:val="none" w:sz="0" w:space="0" w:color="auto"/>
            <w:right w:val="none" w:sz="0" w:space="0" w:color="auto"/>
          </w:divBdr>
        </w:div>
        <w:div w:id="413355092">
          <w:marLeft w:val="640"/>
          <w:marRight w:val="0"/>
          <w:marTop w:val="0"/>
          <w:marBottom w:val="0"/>
          <w:divBdr>
            <w:top w:val="none" w:sz="0" w:space="0" w:color="auto"/>
            <w:left w:val="none" w:sz="0" w:space="0" w:color="auto"/>
            <w:bottom w:val="none" w:sz="0" w:space="0" w:color="auto"/>
            <w:right w:val="none" w:sz="0" w:space="0" w:color="auto"/>
          </w:divBdr>
        </w:div>
        <w:div w:id="426658054">
          <w:marLeft w:val="640"/>
          <w:marRight w:val="0"/>
          <w:marTop w:val="0"/>
          <w:marBottom w:val="0"/>
          <w:divBdr>
            <w:top w:val="none" w:sz="0" w:space="0" w:color="auto"/>
            <w:left w:val="none" w:sz="0" w:space="0" w:color="auto"/>
            <w:bottom w:val="none" w:sz="0" w:space="0" w:color="auto"/>
            <w:right w:val="none" w:sz="0" w:space="0" w:color="auto"/>
          </w:divBdr>
        </w:div>
        <w:div w:id="439036390">
          <w:marLeft w:val="640"/>
          <w:marRight w:val="0"/>
          <w:marTop w:val="0"/>
          <w:marBottom w:val="0"/>
          <w:divBdr>
            <w:top w:val="none" w:sz="0" w:space="0" w:color="auto"/>
            <w:left w:val="none" w:sz="0" w:space="0" w:color="auto"/>
            <w:bottom w:val="none" w:sz="0" w:space="0" w:color="auto"/>
            <w:right w:val="none" w:sz="0" w:space="0" w:color="auto"/>
          </w:divBdr>
        </w:div>
        <w:div w:id="444663593">
          <w:marLeft w:val="640"/>
          <w:marRight w:val="0"/>
          <w:marTop w:val="0"/>
          <w:marBottom w:val="0"/>
          <w:divBdr>
            <w:top w:val="none" w:sz="0" w:space="0" w:color="auto"/>
            <w:left w:val="none" w:sz="0" w:space="0" w:color="auto"/>
            <w:bottom w:val="none" w:sz="0" w:space="0" w:color="auto"/>
            <w:right w:val="none" w:sz="0" w:space="0" w:color="auto"/>
          </w:divBdr>
        </w:div>
        <w:div w:id="467167816">
          <w:marLeft w:val="640"/>
          <w:marRight w:val="0"/>
          <w:marTop w:val="0"/>
          <w:marBottom w:val="0"/>
          <w:divBdr>
            <w:top w:val="none" w:sz="0" w:space="0" w:color="auto"/>
            <w:left w:val="none" w:sz="0" w:space="0" w:color="auto"/>
            <w:bottom w:val="none" w:sz="0" w:space="0" w:color="auto"/>
            <w:right w:val="none" w:sz="0" w:space="0" w:color="auto"/>
          </w:divBdr>
        </w:div>
        <w:div w:id="467625404">
          <w:marLeft w:val="640"/>
          <w:marRight w:val="0"/>
          <w:marTop w:val="0"/>
          <w:marBottom w:val="0"/>
          <w:divBdr>
            <w:top w:val="none" w:sz="0" w:space="0" w:color="auto"/>
            <w:left w:val="none" w:sz="0" w:space="0" w:color="auto"/>
            <w:bottom w:val="none" w:sz="0" w:space="0" w:color="auto"/>
            <w:right w:val="none" w:sz="0" w:space="0" w:color="auto"/>
          </w:divBdr>
        </w:div>
        <w:div w:id="509682783">
          <w:marLeft w:val="640"/>
          <w:marRight w:val="0"/>
          <w:marTop w:val="0"/>
          <w:marBottom w:val="0"/>
          <w:divBdr>
            <w:top w:val="none" w:sz="0" w:space="0" w:color="auto"/>
            <w:left w:val="none" w:sz="0" w:space="0" w:color="auto"/>
            <w:bottom w:val="none" w:sz="0" w:space="0" w:color="auto"/>
            <w:right w:val="none" w:sz="0" w:space="0" w:color="auto"/>
          </w:divBdr>
        </w:div>
        <w:div w:id="527985103">
          <w:marLeft w:val="640"/>
          <w:marRight w:val="0"/>
          <w:marTop w:val="0"/>
          <w:marBottom w:val="0"/>
          <w:divBdr>
            <w:top w:val="none" w:sz="0" w:space="0" w:color="auto"/>
            <w:left w:val="none" w:sz="0" w:space="0" w:color="auto"/>
            <w:bottom w:val="none" w:sz="0" w:space="0" w:color="auto"/>
            <w:right w:val="none" w:sz="0" w:space="0" w:color="auto"/>
          </w:divBdr>
        </w:div>
        <w:div w:id="530994243">
          <w:marLeft w:val="640"/>
          <w:marRight w:val="0"/>
          <w:marTop w:val="0"/>
          <w:marBottom w:val="0"/>
          <w:divBdr>
            <w:top w:val="none" w:sz="0" w:space="0" w:color="auto"/>
            <w:left w:val="none" w:sz="0" w:space="0" w:color="auto"/>
            <w:bottom w:val="none" w:sz="0" w:space="0" w:color="auto"/>
            <w:right w:val="none" w:sz="0" w:space="0" w:color="auto"/>
          </w:divBdr>
        </w:div>
        <w:div w:id="538708475">
          <w:marLeft w:val="640"/>
          <w:marRight w:val="0"/>
          <w:marTop w:val="0"/>
          <w:marBottom w:val="0"/>
          <w:divBdr>
            <w:top w:val="none" w:sz="0" w:space="0" w:color="auto"/>
            <w:left w:val="none" w:sz="0" w:space="0" w:color="auto"/>
            <w:bottom w:val="none" w:sz="0" w:space="0" w:color="auto"/>
            <w:right w:val="none" w:sz="0" w:space="0" w:color="auto"/>
          </w:divBdr>
        </w:div>
        <w:div w:id="593125867">
          <w:marLeft w:val="640"/>
          <w:marRight w:val="0"/>
          <w:marTop w:val="0"/>
          <w:marBottom w:val="0"/>
          <w:divBdr>
            <w:top w:val="none" w:sz="0" w:space="0" w:color="auto"/>
            <w:left w:val="none" w:sz="0" w:space="0" w:color="auto"/>
            <w:bottom w:val="none" w:sz="0" w:space="0" w:color="auto"/>
            <w:right w:val="none" w:sz="0" w:space="0" w:color="auto"/>
          </w:divBdr>
        </w:div>
        <w:div w:id="595526057">
          <w:marLeft w:val="640"/>
          <w:marRight w:val="0"/>
          <w:marTop w:val="0"/>
          <w:marBottom w:val="0"/>
          <w:divBdr>
            <w:top w:val="none" w:sz="0" w:space="0" w:color="auto"/>
            <w:left w:val="none" w:sz="0" w:space="0" w:color="auto"/>
            <w:bottom w:val="none" w:sz="0" w:space="0" w:color="auto"/>
            <w:right w:val="none" w:sz="0" w:space="0" w:color="auto"/>
          </w:divBdr>
        </w:div>
        <w:div w:id="615134779">
          <w:marLeft w:val="640"/>
          <w:marRight w:val="0"/>
          <w:marTop w:val="0"/>
          <w:marBottom w:val="0"/>
          <w:divBdr>
            <w:top w:val="none" w:sz="0" w:space="0" w:color="auto"/>
            <w:left w:val="none" w:sz="0" w:space="0" w:color="auto"/>
            <w:bottom w:val="none" w:sz="0" w:space="0" w:color="auto"/>
            <w:right w:val="none" w:sz="0" w:space="0" w:color="auto"/>
          </w:divBdr>
        </w:div>
        <w:div w:id="659889945">
          <w:marLeft w:val="640"/>
          <w:marRight w:val="0"/>
          <w:marTop w:val="0"/>
          <w:marBottom w:val="0"/>
          <w:divBdr>
            <w:top w:val="none" w:sz="0" w:space="0" w:color="auto"/>
            <w:left w:val="none" w:sz="0" w:space="0" w:color="auto"/>
            <w:bottom w:val="none" w:sz="0" w:space="0" w:color="auto"/>
            <w:right w:val="none" w:sz="0" w:space="0" w:color="auto"/>
          </w:divBdr>
        </w:div>
        <w:div w:id="710804730">
          <w:marLeft w:val="640"/>
          <w:marRight w:val="0"/>
          <w:marTop w:val="0"/>
          <w:marBottom w:val="0"/>
          <w:divBdr>
            <w:top w:val="none" w:sz="0" w:space="0" w:color="auto"/>
            <w:left w:val="none" w:sz="0" w:space="0" w:color="auto"/>
            <w:bottom w:val="none" w:sz="0" w:space="0" w:color="auto"/>
            <w:right w:val="none" w:sz="0" w:space="0" w:color="auto"/>
          </w:divBdr>
        </w:div>
        <w:div w:id="714500848">
          <w:marLeft w:val="640"/>
          <w:marRight w:val="0"/>
          <w:marTop w:val="0"/>
          <w:marBottom w:val="0"/>
          <w:divBdr>
            <w:top w:val="none" w:sz="0" w:space="0" w:color="auto"/>
            <w:left w:val="none" w:sz="0" w:space="0" w:color="auto"/>
            <w:bottom w:val="none" w:sz="0" w:space="0" w:color="auto"/>
            <w:right w:val="none" w:sz="0" w:space="0" w:color="auto"/>
          </w:divBdr>
        </w:div>
        <w:div w:id="718478089">
          <w:marLeft w:val="640"/>
          <w:marRight w:val="0"/>
          <w:marTop w:val="0"/>
          <w:marBottom w:val="0"/>
          <w:divBdr>
            <w:top w:val="none" w:sz="0" w:space="0" w:color="auto"/>
            <w:left w:val="none" w:sz="0" w:space="0" w:color="auto"/>
            <w:bottom w:val="none" w:sz="0" w:space="0" w:color="auto"/>
            <w:right w:val="none" w:sz="0" w:space="0" w:color="auto"/>
          </w:divBdr>
        </w:div>
        <w:div w:id="750277899">
          <w:marLeft w:val="640"/>
          <w:marRight w:val="0"/>
          <w:marTop w:val="0"/>
          <w:marBottom w:val="0"/>
          <w:divBdr>
            <w:top w:val="none" w:sz="0" w:space="0" w:color="auto"/>
            <w:left w:val="none" w:sz="0" w:space="0" w:color="auto"/>
            <w:bottom w:val="none" w:sz="0" w:space="0" w:color="auto"/>
            <w:right w:val="none" w:sz="0" w:space="0" w:color="auto"/>
          </w:divBdr>
        </w:div>
        <w:div w:id="770200615">
          <w:marLeft w:val="640"/>
          <w:marRight w:val="0"/>
          <w:marTop w:val="0"/>
          <w:marBottom w:val="0"/>
          <w:divBdr>
            <w:top w:val="none" w:sz="0" w:space="0" w:color="auto"/>
            <w:left w:val="none" w:sz="0" w:space="0" w:color="auto"/>
            <w:bottom w:val="none" w:sz="0" w:space="0" w:color="auto"/>
            <w:right w:val="none" w:sz="0" w:space="0" w:color="auto"/>
          </w:divBdr>
        </w:div>
        <w:div w:id="778258188">
          <w:marLeft w:val="640"/>
          <w:marRight w:val="0"/>
          <w:marTop w:val="0"/>
          <w:marBottom w:val="0"/>
          <w:divBdr>
            <w:top w:val="none" w:sz="0" w:space="0" w:color="auto"/>
            <w:left w:val="none" w:sz="0" w:space="0" w:color="auto"/>
            <w:bottom w:val="none" w:sz="0" w:space="0" w:color="auto"/>
            <w:right w:val="none" w:sz="0" w:space="0" w:color="auto"/>
          </w:divBdr>
        </w:div>
        <w:div w:id="809596234">
          <w:marLeft w:val="640"/>
          <w:marRight w:val="0"/>
          <w:marTop w:val="0"/>
          <w:marBottom w:val="0"/>
          <w:divBdr>
            <w:top w:val="none" w:sz="0" w:space="0" w:color="auto"/>
            <w:left w:val="none" w:sz="0" w:space="0" w:color="auto"/>
            <w:bottom w:val="none" w:sz="0" w:space="0" w:color="auto"/>
            <w:right w:val="none" w:sz="0" w:space="0" w:color="auto"/>
          </w:divBdr>
        </w:div>
        <w:div w:id="854075871">
          <w:marLeft w:val="640"/>
          <w:marRight w:val="0"/>
          <w:marTop w:val="0"/>
          <w:marBottom w:val="0"/>
          <w:divBdr>
            <w:top w:val="none" w:sz="0" w:space="0" w:color="auto"/>
            <w:left w:val="none" w:sz="0" w:space="0" w:color="auto"/>
            <w:bottom w:val="none" w:sz="0" w:space="0" w:color="auto"/>
            <w:right w:val="none" w:sz="0" w:space="0" w:color="auto"/>
          </w:divBdr>
        </w:div>
        <w:div w:id="866211904">
          <w:marLeft w:val="640"/>
          <w:marRight w:val="0"/>
          <w:marTop w:val="0"/>
          <w:marBottom w:val="0"/>
          <w:divBdr>
            <w:top w:val="none" w:sz="0" w:space="0" w:color="auto"/>
            <w:left w:val="none" w:sz="0" w:space="0" w:color="auto"/>
            <w:bottom w:val="none" w:sz="0" w:space="0" w:color="auto"/>
            <w:right w:val="none" w:sz="0" w:space="0" w:color="auto"/>
          </w:divBdr>
        </w:div>
        <w:div w:id="870534930">
          <w:marLeft w:val="640"/>
          <w:marRight w:val="0"/>
          <w:marTop w:val="0"/>
          <w:marBottom w:val="0"/>
          <w:divBdr>
            <w:top w:val="none" w:sz="0" w:space="0" w:color="auto"/>
            <w:left w:val="none" w:sz="0" w:space="0" w:color="auto"/>
            <w:bottom w:val="none" w:sz="0" w:space="0" w:color="auto"/>
            <w:right w:val="none" w:sz="0" w:space="0" w:color="auto"/>
          </w:divBdr>
        </w:div>
        <w:div w:id="878475396">
          <w:marLeft w:val="640"/>
          <w:marRight w:val="0"/>
          <w:marTop w:val="0"/>
          <w:marBottom w:val="0"/>
          <w:divBdr>
            <w:top w:val="none" w:sz="0" w:space="0" w:color="auto"/>
            <w:left w:val="none" w:sz="0" w:space="0" w:color="auto"/>
            <w:bottom w:val="none" w:sz="0" w:space="0" w:color="auto"/>
            <w:right w:val="none" w:sz="0" w:space="0" w:color="auto"/>
          </w:divBdr>
        </w:div>
        <w:div w:id="884030124">
          <w:marLeft w:val="640"/>
          <w:marRight w:val="0"/>
          <w:marTop w:val="0"/>
          <w:marBottom w:val="0"/>
          <w:divBdr>
            <w:top w:val="none" w:sz="0" w:space="0" w:color="auto"/>
            <w:left w:val="none" w:sz="0" w:space="0" w:color="auto"/>
            <w:bottom w:val="none" w:sz="0" w:space="0" w:color="auto"/>
            <w:right w:val="none" w:sz="0" w:space="0" w:color="auto"/>
          </w:divBdr>
        </w:div>
        <w:div w:id="908540330">
          <w:marLeft w:val="640"/>
          <w:marRight w:val="0"/>
          <w:marTop w:val="0"/>
          <w:marBottom w:val="0"/>
          <w:divBdr>
            <w:top w:val="none" w:sz="0" w:space="0" w:color="auto"/>
            <w:left w:val="none" w:sz="0" w:space="0" w:color="auto"/>
            <w:bottom w:val="none" w:sz="0" w:space="0" w:color="auto"/>
            <w:right w:val="none" w:sz="0" w:space="0" w:color="auto"/>
          </w:divBdr>
        </w:div>
        <w:div w:id="909458139">
          <w:marLeft w:val="640"/>
          <w:marRight w:val="0"/>
          <w:marTop w:val="0"/>
          <w:marBottom w:val="0"/>
          <w:divBdr>
            <w:top w:val="none" w:sz="0" w:space="0" w:color="auto"/>
            <w:left w:val="none" w:sz="0" w:space="0" w:color="auto"/>
            <w:bottom w:val="none" w:sz="0" w:space="0" w:color="auto"/>
            <w:right w:val="none" w:sz="0" w:space="0" w:color="auto"/>
          </w:divBdr>
        </w:div>
        <w:div w:id="910965792">
          <w:marLeft w:val="640"/>
          <w:marRight w:val="0"/>
          <w:marTop w:val="0"/>
          <w:marBottom w:val="0"/>
          <w:divBdr>
            <w:top w:val="none" w:sz="0" w:space="0" w:color="auto"/>
            <w:left w:val="none" w:sz="0" w:space="0" w:color="auto"/>
            <w:bottom w:val="none" w:sz="0" w:space="0" w:color="auto"/>
            <w:right w:val="none" w:sz="0" w:space="0" w:color="auto"/>
          </w:divBdr>
        </w:div>
        <w:div w:id="926423858">
          <w:marLeft w:val="640"/>
          <w:marRight w:val="0"/>
          <w:marTop w:val="0"/>
          <w:marBottom w:val="0"/>
          <w:divBdr>
            <w:top w:val="none" w:sz="0" w:space="0" w:color="auto"/>
            <w:left w:val="none" w:sz="0" w:space="0" w:color="auto"/>
            <w:bottom w:val="none" w:sz="0" w:space="0" w:color="auto"/>
            <w:right w:val="none" w:sz="0" w:space="0" w:color="auto"/>
          </w:divBdr>
        </w:div>
        <w:div w:id="928124542">
          <w:marLeft w:val="640"/>
          <w:marRight w:val="0"/>
          <w:marTop w:val="0"/>
          <w:marBottom w:val="0"/>
          <w:divBdr>
            <w:top w:val="none" w:sz="0" w:space="0" w:color="auto"/>
            <w:left w:val="none" w:sz="0" w:space="0" w:color="auto"/>
            <w:bottom w:val="none" w:sz="0" w:space="0" w:color="auto"/>
            <w:right w:val="none" w:sz="0" w:space="0" w:color="auto"/>
          </w:divBdr>
        </w:div>
        <w:div w:id="931353411">
          <w:marLeft w:val="640"/>
          <w:marRight w:val="0"/>
          <w:marTop w:val="0"/>
          <w:marBottom w:val="0"/>
          <w:divBdr>
            <w:top w:val="none" w:sz="0" w:space="0" w:color="auto"/>
            <w:left w:val="none" w:sz="0" w:space="0" w:color="auto"/>
            <w:bottom w:val="none" w:sz="0" w:space="0" w:color="auto"/>
            <w:right w:val="none" w:sz="0" w:space="0" w:color="auto"/>
          </w:divBdr>
        </w:div>
        <w:div w:id="934289757">
          <w:marLeft w:val="640"/>
          <w:marRight w:val="0"/>
          <w:marTop w:val="0"/>
          <w:marBottom w:val="0"/>
          <w:divBdr>
            <w:top w:val="none" w:sz="0" w:space="0" w:color="auto"/>
            <w:left w:val="none" w:sz="0" w:space="0" w:color="auto"/>
            <w:bottom w:val="none" w:sz="0" w:space="0" w:color="auto"/>
            <w:right w:val="none" w:sz="0" w:space="0" w:color="auto"/>
          </w:divBdr>
        </w:div>
        <w:div w:id="945037951">
          <w:marLeft w:val="640"/>
          <w:marRight w:val="0"/>
          <w:marTop w:val="0"/>
          <w:marBottom w:val="0"/>
          <w:divBdr>
            <w:top w:val="none" w:sz="0" w:space="0" w:color="auto"/>
            <w:left w:val="none" w:sz="0" w:space="0" w:color="auto"/>
            <w:bottom w:val="none" w:sz="0" w:space="0" w:color="auto"/>
            <w:right w:val="none" w:sz="0" w:space="0" w:color="auto"/>
          </w:divBdr>
        </w:div>
        <w:div w:id="967786729">
          <w:marLeft w:val="640"/>
          <w:marRight w:val="0"/>
          <w:marTop w:val="0"/>
          <w:marBottom w:val="0"/>
          <w:divBdr>
            <w:top w:val="none" w:sz="0" w:space="0" w:color="auto"/>
            <w:left w:val="none" w:sz="0" w:space="0" w:color="auto"/>
            <w:bottom w:val="none" w:sz="0" w:space="0" w:color="auto"/>
            <w:right w:val="none" w:sz="0" w:space="0" w:color="auto"/>
          </w:divBdr>
        </w:div>
        <w:div w:id="1039016593">
          <w:marLeft w:val="640"/>
          <w:marRight w:val="0"/>
          <w:marTop w:val="0"/>
          <w:marBottom w:val="0"/>
          <w:divBdr>
            <w:top w:val="none" w:sz="0" w:space="0" w:color="auto"/>
            <w:left w:val="none" w:sz="0" w:space="0" w:color="auto"/>
            <w:bottom w:val="none" w:sz="0" w:space="0" w:color="auto"/>
            <w:right w:val="none" w:sz="0" w:space="0" w:color="auto"/>
          </w:divBdr>
        </w:div>
        <w:div w:id="1043022217">
          <w:marLeft w:val="640"/>
          <w:marRight w:val="0"/>
          <w:marTop w:val="0"/>
          <w:marBottom w:val="0"/>
          <w:divBdr>
            <w:top w:val="none" w:sz="0" w:space="0" w:color="auto"/>
            <w:left w:val="none" w:sz="0" w:space="0" w:color="auto"/>
            <w:bottom w:val="none" w:sz="0" w:space="0" w:color="auto"/>
            <w:right w:val="none" w:sz="0" w:space="0" w:color="auto"/>
          </w:divBdr>
        </w:div>
        <w:div w:id="1055004332">
          <w:marLeft w:val="640"/>
          <w:marRight w:val="0"/>
          <w:marTop w:val="0"/>
          <w:marBottom w:val="0"/>
          <w:divBdr>
            <w:top w:val="none" w:sz="0" w:space="0" w:color="auto"/>
            <w:left w:val="none" w:sz="0" w:space="0" w:color="auto"/>
            <w:bottom w:val="none" w:sz="0" w:space="0" w:color="auto"/>
            <w:right w:val="none" w:sz="0" w:space="0" w:color="auto"/>
          </w:divBdr>
        </w:div>
        <w:div w:id="1070152592">
          <w:marLeft w:val="640"/>
          <w:marRight w:val="0"/>
          <w:marTop w:val="0"/>
          <w:marBottom w:val="0"/>
          <w:divBdr>
            <w:top w:val="none" w:sz="0" w:space="0" w:color="auto"/>
            <w:left w:val="none" w:sz="0" w:space="0" w:color="auto"/>
            <w:bottom w:val="none" w:sz="0" w:space="0" w:color="auto"/>
            <w:right w:val="none" w:sz="0" w:space="0" w:color="auto"/>
          </w:divBdr>
        </w:div>
        <w:div w:id="1109590637">
          <w:marLeft w:val="640"/>
          <w:marRight w:val="0"/>
          <w:marTop w:val="0"/>
          <w:marBottom w:val="0"/>
          <w:divBdr>
            <w:top w:val="none" w:sz="0" w:space="0" w:color="auto"/>
            <w:left w:val="none" w:sz="0" w:space="0" w:color="auto"/>
            <w:bottom w:val="none" w:sz="0" w:space="0" w:color="auto"/>
            <w:right w:val="none" w:sz="0" w:space="0" w:color="auto"/>
          </w:divBdr>
        </w:div>
        <w:div w:id="1116215050">
          <w:marLeft w:val="640"/>
          <w:marRight w:val="0"/>
          <w:marTop w:val="0"/>
          <w:marBottom w:val="0"/>
          <w:divBdr>
            <w:top w:val="none" w:sz="0" w:space="0" w:color="auto"/>
            <w:left w:val="none" w:sz="0" w:space="0" w:color="auto"/>
            <w:bottom w:val="none" w:sz="0" w:space="0" w:color="auto"/>
            <w:right w:val="none" w:sz="0" w:space="0" w:color="auto"/>
          </w:divBdr>
        </w:div>
        <w:div w:id="1130900393">
          <w:marLeft w:val="640"/>
          <w:marRight w:val="0"/>
          <w:marTop w:val="0"/>
          <w:marBottom w:val="0"/>
          <w:divBdr>
            <w:top w:val="none" w:sz="0" w:space="0" w:color="auto"/>
            <w:left w:val="none" w:sz="0" w:space="0" w:color="auto"/>
            <w:bottom w:val="none" w:sz="0" w:space="0" w:color="auto"/>
            <w:right w:val="none" w:sz="0" w:space="0" w:color="auto"/>
          </w:divBdr>
        </w:div>
        <w:div w:id="1135950409">
          <w:marLeft w:val="640"/>
          <w:marRight w:val="0"/>
          <w:marTop w:val="0"/>
          <w:marBottom w:val="0"/>
          <w:divBdr>
            <w:top w:val="none" w:sz="0" w:space="0" w:color="auto"/>
            <w:left w:val="none" w:sz="0" w:space="0" w:color="auto"/>
            <w:bottom w:val="none" w:sz="0" w:space="0" w:color="auto"/>
            <w:right w:val="none" w:sz="0" w:space="0" w:color="auto"/>
          </w:divBdr>
        </w:div>
        <w:div w:id="1151288484">
          <w:marLeft w:val="640"/>
          <w:marRight w:val="0"/>
          <w:marTop w:val="0"/>
          <w:marBottom w:val="0"/>
          <w:divBdr>
            <w:top w:val="none" w:sz="0" w:space="0" w:color="auto"/>
            <w:left w:val="none" w:sz="0" w:space="0" w:color="auto"/>
            <w:bottom w:val="none" w:sz="0" w:space="0" w:color="auto"/>
            <w:right w:val="none" w:sz="0" w:space="0" w:color="auto"/>
          </w:divBdr>
        </w:div>
        <w:div w:id="1171331952">
          <w:marLeft w:val="640"/>
          <w:marRight w:val="0"/>
          <w:marTop w:val="0"/>
          <w:marBottom w:val="0"/>
          <w:divBdr>
            <w:top w:val="none" w:sz="0" w:space="0" w:color="auto"/>
            <w:left w:val="none" w:sz="0" w:space="0" w:color="auto"/>
            <w:bottom w:val="none" w:sz="0" w:space="0" w:color="auto"/>
            <w:right w:val="none" w:sz="0" w:space="0" w:color="auto"/>
          </w:divBdr>
        </w:div>
        <w:div w:id="1171457323">
          <w:marLeft w:val="640"/>
          <w:marRight w:val="0"/>
          <w:marTop w:val="0"/>
          <w:marBottom w:val="0"/>
          <w:divBdr>
            <w:top w:val="none" w:sz="0" w:space="0" w:color="auto"/>
            <w:left w:val="none" w:sz="0" w:space="0" w:color="auto"/>
            <w:bottom w:val="none" w:sz="0" w:space="0" w:color="auto"/>
            <w:right w:val="none" w:sz="0" w:space="0" w:color="auto"/>
          </w:divBdr>
        </w:div>
        <w:div w:id="1173881880">
          <w:marLeft w:val="640"/>
          <w:marRight w:val="0"/>
          <w:marTop w:val="0"/>
          <w:marBottom w:val="0"/>
          <w:divBdr>
            <w:top w:val="none" w:sz="0" w:space="0" w:color="auto"/>
            <w:left w:val="none" w:sz="0" w:space="0" w:color="auto"/>
            <w:bottom w:val="none" w:sz="0" w:space="0" w:color="auto"/>
            <w:right w:val="none" w:sz="0" w:space="0" w:color="auto"/>
          </w:divBdr>
        </w:div>
        <w:div w:id="1199968980">
          <w:marLeft w:val="640"/>
          <w:marRight w:val="0"/>
          <w:marTop w:val="0"/>
          <w:marBottom w:val="0"/>
          <w:divBdr>
            <w:top w:val="none" w:sz="0" w:space="0" w:color="auto"/>
            <w:left w:val="none" w:sz="0" w:space="0" w:color="auto"/>
            <w:bottom w:val="none" w:sz="0" w:space="0" w:color="auto"/>
            <w:right w:val="none" w:sz="0" w:space="0" w:color="auto"/>
          </w:divBdr>
        </w:div>
        <w:div w:id="1203250666">
          <w:marLeft w:val="640"/>
          <w:marRight w:val="0"/>
          <w:marTop w:val="0"/>
          <w:marBottom w:val="0"/>
          <w:divBdr>
            <w:top w:val="none" w:sz="0" w:space="0" w:color="auto"/>
            <w:left w:val="none" w:sz="0" w:space="0" w:color="auto"/>
            <w:bottom w:val="none" w:sz="0" w:space="0" w:color="auto"/>
            <w:right w:val="none" w:sz="0" w:space="0" w:color="auto"/>
          </w:divBdr>
        </w:div>
        <w:div w:id="1212770918">
          <w:marLeft w:val="640"/>
          <w:marRight w:val="0"/>
          <w:marTop w:val="0"/>
          <w:marBottom w:val="0"/>
          <w:divBdr>
            <w:top w:val="none" w:sz="0" w:space="0" w:color="auto"/>
            <w:left w:val="none" w:sz="0" w:space="0" w:color="auto"/>
            <w:bottom w:val="none" w:sz="0" w:space="0" w:color="auto"/>
            <w:right w:val="none" w:sz="0" w:space="0" w:color="auto"/>
          </w:divBdr>
        </w:div>
        <w:div w:id="1217162938">
          <w:marLeft w:val="640"/>
          <w:marRight w:val="0"/>
          <w:marTop w:val="0"/>
          <w:marBottom w:val="0"/>
          <w:divBdr>
            <w:top w:val="none" w:sz="0" w:space="0" w:color="auto"/>
            <w:left w:val="none" w:sz="0" w:space="0" w:color="auto"/>
            <w:bottom w:val="none" w:sz="0" w:space="0" w:color="auto"/>
            <w:right w:val="none" w:sz="0" w:space="0" w:color="auto"/>
          </w:divBdr>
        </w:div>
        <w:div w:id="1260917708">
          <w:marLeft w:val="640"/>
          <w:marRight w:val="0"/>
          <w:marTop w:val="0"/>
          <w:marBottom w:val="0"/>
          <w:divBdr>
            <w:top w:val="none" w:sz="0" w:space="0" w:color="auto"/>
            <w:left w:val="none" w:sz="0" w:space="0" w:color="auto"/>
            <w:bottom w:val="none" w:sz="0" w:space="0" w:color="auto"/>
            <w:right w:val="none" w:sz="0" w:space="0" w:color="auto"/>
          </w:divBdr>
        </w:div>
        <w:div w:id="1286084796">
          <w:marLeft w:val="640"/>
          <w:marRight w:val="0"/>
          <w:marTop w:val="0"/>
          <w:marBottom w:val="0"/>
          <w:divBdr>
            <w:top w:val="none" w:sz="0" w:space="0" w:color="auto"/>
            <w:left w:val="none" w:sz="0" w:space="0" w:color="auto"/>
            <w:bottom w:val="none" w:sz="0" w:space="0" w:color="auto"/>
            <w:right w:val="none" w:sz="0" w:space="0" w:color="auto"/>
          </w:divBdr>
        </w:div>
        <w:div w:id="1343706666">
          <w:marLeft w:val="640"/>
          <w:marRight w:val="0"/>
          <w:marTop w:val="0"/>
          <w:marBottom w:val="0"/>
          <w:divBdr>
            <w:top w:val="none" w:sz="0" w:space="0" w:color="auto"/>
            <w:left w:val="none" w:sz="0" w:space="0" w:color="auto"/>
            <w:bottom w:val="none" w:sz="0" w:space="0" w:color="auto"/>
            <w:right w:val="none" w:sz="0" w:space="0" w:color="auto"/>
          </w:divBdr>
        </w:div>
        <w:div w:id="1344094709">
          <w:marLeft w:val="640"/>
          <w:marRight w:val="0"/>
          <w:marTop w:val="0"/>
          <w:marBottom w:val="0"/>
          <w:divBdr>
            <w:top w:val="none" w:sz="0" w:space="0" w:color="auto"/>
            <w:left w:val="none" w:sz="0" w:space="0" w:color="auto"/>
            <w:bottom w:val="none" w:sz="0" w:space="0" w:color="auto"/>
            <w:right w:val="none" w:sz="0" w:space="0" w:color="auto"/>
          </w:divBdr>
        </w:div>
        <w:div w:id="1360816076">
          <w:marLeft w:val="640"/>
          <w:marRight w:val="0"/>
          <w:marTop w:val="0"/>
          <w:marBottom w:val="0"/>
          <w:divBdr>
            <w:top w:val="none" w:sz="0" w:space="0" w:color="auto"/>
            <w:left w:val="none" w:sz="0" w:space="0" w:color="auto"/>
            <w:bottom w:val="none" w:sz="0" w:space="0" w:color="auto"/>
            <w:right w:val="none" w:sz="0" w:space="0" w:color="auto"/>
          </w:divBdr>
        </w:div>
        <w:div w:id="1379085018">
          <w:marLeft w:val="640"/>
          <w:marRight w:val="0"/>
          <w:marTop w:val="0"/>
          <w:marBottom w:val="0"/>
          <w:divBdr>
            <w:top w:val="none" w:sz="0" w:space="0" w:color="auto"/>
            <w:left w:val="none" w:sz="0" w:space="0" w:color="auto"/>
            <w:bottom w:val="none" w:sz="0" w:space="0" w:color="auto"/>
            <w:right w:val="none" w:sz="0" w:space="0" w:color="auto"/>
          </w:divBdr>
        </w:div>
        <w:div w:id="1384908361">
          <w:marLeft w:val="640"/>
          <w:marRight w:val="0"/>
          <w:marTop w:val="0"/>
          <w:marBottom w:val="0"/>
          <w:divBdr>
            <w:top w:val="none" w:sz="0" w:space="0" w:color="auto"/>
            <w:left w:val="none" w:sz="0" w:space="0" w:color="auto"/>
            <w:bottom w:val="none" w:sz="0" w:space="0" w:color="auto"/>
            <w:right w:val="none" w:sz="0" w:space="0" w:color="auto"/>
          </w:divBdr>
        </w:div>
        <w:div w:id="1441491663">
          <w:marLeft w:val="640"/>
          <w:marRight w:val="0"/>
          <w:marTop w:val="0"/>
          <w:marBottom w:val="0"/>
          <w:divBdr>
            <w:top w:val="none" w:sz="0" w:space="0" w:color="auto"/>
            <w:left w:val="none" w:sz="0" w:space="0" w:color="auto"/>
            <w:bottom w:val="none" w:sz="0" w:space="0" w:color="auto"/>
            <w:right w:val="none" w:sz="0" w:space="0" w:color="auto"/>
          </w:divBdr>
        </w:div>
        <w:div w:id="1459228633">
          <w:marLeft w:val="640"/>
          <w:marRight w:val="0"/>
          <w:marTop w:val="0"/>
          <w:marBottom w:val="0"/>
          <w:divBdr>
            <w:top w:val="none" w:sz="0" w:space="0" w:color="auto"/>
            <w:left w:val="none" w:sz="0" w:space="0" w:color="auto"/>
            <w:bottom w:val="none" w:sz="0" w:space="0" w:color="auto"/>
            <w:right w:val="none" w:sz="0" w:space="0" w:color="auto"/>
          </w:divBdr>
        </w:div>
        <w:div w:id="1462380958">
          <w:marLeft w:val="640"/>
          <w:marRight w:val="0"/>
          <w:marTop w:val="0"/>
          <w:marBottom w:val="0"/>
          <w:divBdr>
            <w:top w:val="none" w:sz="0" w:space="0" w:color="auto"/>
            <w:left w:val="none" w:sz="0" w:space="0" w:color="auto"/>
            <w:bottom w:val="none" w:sz="0" w:space="0" w:color="auto"/>
            <w:right w:val="none" w:sz="0" w:space="0" w:color="auto"/>
          </w:divBdr>
        </w:div>
        <w:div w:id="1475677213">
          <w:marLeft w:val="640"/>
          <w:marRight w:val="0"/>
          <w:marTop w:val="0"/>
          <w:marBottom w:val="0"/>
          <w:divBdr>
            <w:top w:val="none" w:sz="0" w:space="0" w:color="auto"/>
            <w:left w:val="none" w:sz="0" w:space="0" w:color="auto"/>
            <w:bottom w:val="none" w:sz="0" w:space="0" w:color="auto"/>
            <w:right w:val="none" w:sz="0" w:space="0" w:color="auto"/>
          </w:divBdr>
        </w:div>
        <w:div w:id="1495492570">
          <w:marLeft w:val="640"/>
          <w:marRight w:val="0"/>
          <w:marTop w:val="0"/>
          <w:marBottom w:val="0"/>
          <w:divBdr>
            <w:top w:val="none" w:sz="0" w:space="0" w:color="auto"/>
            <w:left w:val="none" w:sz="0" w:space="0" w:color="auto"/>
            <w:bottom w:val="none" w:sz="0" w:space="0" w:color="auto"/>
            <w:right w:val="none" w:sz="0" w:space="0" w:color="auto"/>
          </w:divBdr>
        </w:div>
        <w:div w:id="1510674411">
          <w:marLeft w:val="640"/>
          <w:marRight w:val="0"/>
          <w:marTop w:val="0"/>
          <w:marBottom w:val="0"/>
          <w:divBdr>
            <w:top w:val="none" w:sz="0" w:space="0" w:color="auto"/>
            <w:left w:val="none" w:sz="0" w:space="0" w:color="auto"/>
            <w:bottom w:val="none" w:sz="0" w:space="0" w:color="auto"/>
            <w:right w:val="none" w:sz="0" w:space="0" w:color="auto"/>
          </w:divBdr>
        </w:div>
        <w:div w:id="1514497339">
          <w:marLeft w:val="640"/>
          <w:marRight w:val="0"/>
          <w:marTop w:val="0"/>
          <w:marBottom w:val="0"/>
          <w:divBdr>
            <w:top w:val="none" w:sz="0" w:space="0" w:color="auto"/>
            <w:left w:val="none" w:sz="0" w:space="0" w:color="auto"/>
            <w:bottom w:val="none" w:sz="0" w:space="0" w:color="auto"/>
            <w:right w:val="none" w:sz="0" w:space="0" w:color="auto"/>
          </w:divBdr>
        </w:div>
        <w:div w:id="1516116326">
          <w:marLeft w:val="640"/>
          <w:marRight w:val="0"/>
          <w:marTop w:val="0"/>
          <w:marBottom w:val="0"/>
          <w:divBdr>
            <w:top w:val="none" w:sz="0" w:space="0" w:color="auto"/>
            <w:left w:val="none" w:sz="0" w:space="0" w:color="auto"/>
            <w:bottom w:val="none" w:sz="0" w:space="0" w:color="auto"/>
            <w:right w:val="none" w:sz="0" w:space="0" w:color="auto"/>
          </w:divBdr>
        </w:div>
        <w:div w:id="1539734645">
          <w:marLeft w:val="640"/>
          <w:marRight w:val="0"/>
          <w:marTop w:val="0"/>
          <w:marBottom w:val="0"/>
          <w:divBdr>
            <w:top w:val="none" w:sz="0" w:space="0" w:color="auto"/>
            <w:left w:val="none" w:sz="0" w:space="0" w:color="auto"/>
            <w:bottom w:val="none" w:sz="0" w:space="0" w:color="auto"/>
            <w:right w:val="none" w:sz="0" w:space="0" w:color="auto"/>
          </w:divBdr>
        </w:div>
        <w:div w:id="1560752557">
          <w:marLeft w:val="640"/>
          <w:marRight w:val="0"/>
          <w:marTop w:val="0"/>
          <w:marBottom w:val="0"/>
          <w:divBdr>
            <w:top w:val="none" w:sz="0" w:space="0" w:color="auto"/>
            <w:left w:val="none" w:sz="0" w:space="0" w:color="auto"/>
            <w:bottom w:val="none" w:sz="0" w:space="0" w:color="auto"/>
            <w:right w:val="none" w:sz="0" w:space="0" w:color="auto"/>
          </w:divBdr>
        </w:div>
        <w:div w:id="1599099092">
          <w:marLeft w:val="640"/>
          <w:marRight w:val="0"/>
          <w:marTop w:val="0"/>
          <w:marBottom w:val="0"/>
          <w:divBdr>
            <w:top w:val="none" w:sz="0" w:space="0" w:color="auto"/>
            <w:left w:val="none" w:sz="0" w:space="0" w:color="auto"/>
            <w:bottom w:val="none" w:sz="0" w:space="0" w:color="auto"/>
            <w:right w:val="none" w:sz="0" w:space="0" w:color="auto"/>
          </w:divBdr>
        </w:div>
        <w:div w:id="1600600630">
          <w:marLeft w:val="640"/>
          <w:marRight w:val="0"/>
          <w:marTop w:val="0"/>
          <w:marBottom w:val="0"/>
          <w:divBdr>
            <w:top w:val="none" w:sz="0" w:space="0" w:color="auto"/>
            <w:left w:val="none" w:sz="0" w:space="0" w:color="auto"/>
            <w:bottom w:val="none" w:sz="0" w:space="0" w:color="auto"/>
            <w:right w:val="none" w:sz="0" w:space="0" w:color="auto"/>
          </w:divBdr>
        </w:div>
        <w:div w:id="1601379336">
          <w:marLeft w:val="640"/>
          <w:marRight w:val="0"/>
          <w:marTop w:val="0"/>
          <w:marBottom w:val="0"/>
          <w:divBdr>
            <w:top w:val="none" w:sz="0" w:space="0" w:color="auto"/>
            <w:left w:val="none" w:sz="0" w:space="0" w:color="auto"/>
            <w:bottom w:val="none" w:sz="0" w:space="0" w:color="auto"/>
            <w:right w:val="none" w:sz="0" w:space="0" w:color="auto"/>
          </w:divBdr>
        </w:div>
        <w:div w:id="1606228163">
          <w:marLeft w:val="640"/>
          <w:marRight w:val="0"/>
          <w:marTop w:val="0"/>
          <w:marBottom w:val="0"/>
          <w:divBdr>
            <w:top w:val="none" w:sz="0" w:space="0" w:color="auto"/>
            <w:left w:val="none" w:sz="0" w:space="0" w:color="auto"/>
            <w:bottom w:val="none" w:sz="0" w:space="0" w:color="auto"/>
            <w:right w:val="none" w:sz="0" w:space="0" w:color="auto"/>
          </w:divBdr>
        </w:div>
        <w:div w:id="1610971134">
          <w:marLeft w:val="640"/>
          <w:marRight w:val="0"/>
          <w:marTop w:val="0"/>
          <w:marBottom w:val="0"/>
          <w:divBdr>
            <w:top w:val="none" w:sz="0" w:space="0" w:color="auto"/>
            <w:left w:val="none" w:sz="0" w:space="0" w:color="auto"/>
            <w:bottom w:val="none" w:sz="0" w:space="0" w:color="auto"/>
            <w:right w:val="none" w:sz="0" w:space="0" w:color="auto"/>
          </w:divBdr>
        </w:div>
        <w:div w:id="1618831396">
          <w:marLeft w:val="640"/>
          <w:marRight w:val="0"/>
          <w:marTop w:val="0"/>
          <w:marBottom w:val="0"/>
          <w:divBdr>
            <w:top w:val="none" w:sz="0" w:space="0" w:color="auto"/>
            <w:left w:val="none" w:sz="0" w:space="0" w:color="auto"/>
            <w:bottom w:val="none" w:sz="0" w:space="0" w:color="auto"/>
            <w:right w:val="none" w:sz="0" w:space="0" w:color="auto"/>
          </w:divBdr>
        </w:div>
        <w:div w:id="1636645559">
          <w:marLeft w:val="640"/>
          <w:marRight w:val="0"/>
          <w:marTop w:val="0"/>
          <w:marBottom w:val="0"/>
          <w:divBdr>
            <w:top w:val="none" w:sz="0" w:space="0" w:color="auto"/>
            <w:left w:val="none" w:sz="0" w:space="0" w:color="auto"/>
            <w:bottom w:val="none" w:sz="0" w:space="0" w:color="auto"/>
            <w:right w:val="none" w:sz="0" w:space="0" w:color="auto"/>
          </w:divBdr>
        </w:div>
        <w:div w:id="1646811335">
          <w:marLeft w:val="640"/>
          <w:marRight w:val="0"/>
          <w:marTop w:val="0"/>
          <w:marBottom w:val="0"/>
          <w:divBdr>
            <w:top w:val="none" w:sz="0" w:space="0" w:color="auto"/>
            <w:left w:val="none" w:sz="0" w:space="0" w:color="auto"/>
            <w:bottom w:val="none" w:sz="0" w:space="0" w:color="auto"/>
            <w:right w:val="none" w:sz="0" w:space="0" w:color="auto"/>
          </w:divBdr>
        </w:div>
        <w:div w:id="1647198875">
          <w:marLeft w:val="640"/>
          <w:marRight w:val="0"/>
          <w:marTop w:val="0"/>
          <w:marBottom w:val="0"/>
          <w:divBdr>
            <w:top w:val="none" w:sz="0" w:space="0" w:color="auto"/>
            <w:left w:val="none" w:sz="0" w:space="0" w:color="auto"/>
            <w:bottom w:val="none" w:sz="0" w:space="0" w:color="auto"/>
            <w:right w:val="none" w:sz="0" w:space="0" w:color="auto"/>
          </w:divBdr>
        </w:div>
        <w:div w:id="1685936555">
          <w:marLeft w:val="640"/>
          <w:marRight w:val="0"/>
          <w:marTop w:val="0"/>
          <w:marBottom w:val="0"/>
          <w:divBdr>
            <w:top w:val="none" w:sz="0" w:space="0" w:color="auto"/>
            <w:left w:val="none" w:sz="0" w:space="0" w:color="auto"/>
            <w:bottom w:val="none" w:sz="0" w:space="0" w:color="auto"/>
            <w:right w:val="none" w:sz="0" w:space="0" w:color="auto"/>
          </w:divBdr>
        </w:div>
        <w:div w:id="1689214641">
          <w:marLeft w:val="640"/>
          <w:marRight w:val="0"/>
          <w:marTop w:val="0"/>
          <w:marBottom w:val="0"/>
          <w:divBdr>
            <w:top w:val="none" w:sz="0" w:space="0" w:color="auto"/>
            <w:left w:val="none" w:sz="0" w:space="0" w:color="auto"/>
            <w:bottom w:val="none" w:sz="0" w:space="0" w:color="auto"/>
            <w:right w:val="none" w:sz="0" w:space="0" w:color="auto"/>
          </w:divBdr>
        </w:div>
        <w:div w:id="1691182038">
          <w:marLeft w:val="640"/>
          <w:marRight w:val="0"/>
          <w:marTop w:val="0"/>
          <w:marBottom w:val="0"/>
          <w:divBdr>
            <w:top w:val="none" w:sz="0" w:space="0" w:color="auto"/>
            <w:left w:val="none" w:sz="0" w:space="0" w:color="auto"/>
            <w:bottom w:val="none" w:sz="0" w:space="0" w:color="auto"/>
            <w:right w:val="none" w:sz="0" w:space="0" w:color="auto"/>
          </w:divBdr>
        </w:div>
        <w:div w:id="1764498624">
          <w:marLeft w:val="640"/>
          <w:marRight w:val="0"/>
          <w:marTop w:val="0"/>
          <w:marBottom w:val="0"/>
          <w:divBdr>
            <w:top w:val="none" w:sz="0" w:space="0" w:color="auto"/>
            <w:left w:val="none" w:sz="0" w:space="0" w:color="auto"/>
            <w:bottom w:val="none" w:sz="0" w:space="0" w:color="auto"/>
            <w:right w:val="none" w:sz="0" w:space="0" w:color="auto"/>
          </w:divBdr>
        </w:div>
        <w:div w:id="1765567812">
          <w:marLeft w:val="640"/>
          <w:marRight w:val="0"/>
          <w:marTop w:val="0"/>
          <w:marBottom w:val="0"/>
          <w:divBdr>
            <w:top w:val="none" w:sz="0" w:space="0" w:color="auto"/>
            <w:left w:val="none" w:sz="0" w:space="0" w:color="auto"/>
            <w:bottom w:val="none" w:sz="0" w:space="0" w:color="auto"/>
            <w:right w:val="none" w:sz="0" w:space="0" w:color="auto"/>
          </w:divBdr>
        </w:div>
        <w:div w:id="1847598615">
          <w:marLeft w:val="640"/>
          <w:marRight w:val="0"/>
          <w:marTop w:val="0"/>
          <w:marBottom w:val="0"/>
          <w:divBdr>
            <w:top w:val="none" w:sz="0" w:space="0" w:color="auto"/>
            <w:left w:val="none" w:sz="0" w:space="0" w:color="auto"/>
            <w:bottom w:val="none" w:sz="0" w:space="0" w:color="auto"/>
            <w:right w:val="none" w:sz="0" w:space="0" w:color="auto"/>
          </w:divBdr>
        </w:div>
        <w:div w:id="1887377522">
          <w:marLeft w:val="640"/>
          <w:marRight w:val="0"/>
          <w:marTop w:val="0"/>
          <w:marBottom w:val="0"/>
          <w:divBdr>
            <w:top w:val="none" w:sz="0" w:space="0" w:color="auto"/>
            <w:left w:val="none" w:sz="0" w:space="0" w:color="auto"/>
            <w:bottom w:val="none" w:sz="0" w:space="0" w:color="auto"/>
            <w:right w:val="none" w:sz="0" w:space="0" w:color="auto"/>
          </w:divBdr>
        </w:div>
        <w:div w:id="1918515481">
          <w:marLeft w:val="640"/>
          <w:marRight w:val="0"/>
          <w:marTop w:val="0"/>
          <w:marBottom w:val="0"/>
          <w:divBdr>
            <w:top w:val="none" w:sz="0" w:space="0" w:color="auto"/>
            <w:left w:val="none" w:sz="0" w:space="0" w:color="auto"/>
            <w:bottom w:val="none" w:sz="0" w:space="0" w:color="auto"/>
            <w:right w:val="none" w:sz="0" w:space="0" w:color="auto"/>
          </w:divBdr>
        </w:div>
      </w:divsChild>
    </w:div>
    <w:div w:id="1256480065">
      <w:bodyDiv w:val="1"/>
      <w:marLeft w:val="0"/>
      <w:marRight w:val="0"/>
      <w:marTop w:val="0"/>
      <w:marBottom w:val="0"/>
      <w:divBdr>
        <w:top w:val="none" w:sz="0" w:space="0" w:color="auto"/>
        <w:left w:val="none" w:sz="0" w:space="0" w:color="auto"/>
        <w:bottom w:val="none" w:sz="0" w:space="0" w:color="auto"/>
        <w:right w:val="none" w:sz="0" w:space="0" w:color="auto"/>
      </w:divBdr>
    </w:div>
    <w:div w:id="1260409641">
      <w:bodyDiv w:val="1"/>
      <w:marLeft w:val="0"/>
      <w:marRight w:val="0"/>
      <w:marTop w:val="0"/>
      <w:marBottom w:val="0"/>
      <w:divBdr>
        <w:top w:val="none" w:sz="0" w:space="0" w:color="auto"/>
        <w:left w:val="none" w:sz="0" w:space="0" w:color="auto"/>
        <w:bottom w:val="none" w:sz="0" w:space="0" w:color="auto"/>
        <w:right w:val="none" w:sz="0" w:space="0" w:color="auto"/>
      </w:divBdr>
    </w:div>
    <w:div w:id="1260680540">
      <w:bodyDiv w:val="1"/>
      <w:marLeft w:val="0"/>
      <w:marRight w:val="0"/>
      <w:marTop w:val="0"/>
      <w:marBottom w:val="0"/>
      <w:divBdr>
        <w:top w:val="none" w:sz="0" w:space="0" w:color="auto"/>
        <w:left w:val="none" w:sz="0" w:space="0" w:color="auto"/>
        <w:bottom w:val="none" w:sz="0" w:space="0" w:color="auto"/>
        <w:right w:val="none" w:sz="0" w:space="0" w:color="auto"/>
      </w:divBdr>
      <w:divsChild>
        <w:div w:id="1082720868">
          <w:marLeft w:val="640"/>
          <w:marRight w:val="0"/>
          <w:marTop w:val="0"/>
          <w:marBottom w:val="0"/>
          <w:divBdr>
            <w:top w:val="none" w:sz="0" w:space="0" w:color="auto"/>
            <w:left w:val="none" w:sz="0" w:space="0" w:color="auto"/>
            <w:bottom w:val="none" w:sz="0" w:space="0" w:color="auto"/>
            <w:right w:val="none" w:sz="0" w:space="0" w:color="auto"/>
          </w:divBdr>
        </w:div>
        <w:div w:id="693653345">
          <w:marLeft w:val="640"/>
          <w:marRight w:val="0"/>
          <w:marTop w:val="0"/>
          <w:marBottom w:val="0"/>
          <w:divBdr>
            <w:top w:val="none" w:sz="0" w:space="0" w:color="auto"/>
            <w:left w:val="none" w:sz="0" w:space="0" w:color="auto"/>
            <w:bottom w:val="none" w:sz="0" w:space="0" w:color="auto"/>
            <w:right w:val="none" w:sz="0" w:space="0" w:color="auto"/>
          </w:divBdr>
        </w:div>
        <w:div w:id="726338673">
          <w:marLeft w:val="640"/>
          <w:marRight w:val="0"/>
          <w:marTop w:val="0"/>
          <w:marBottom w:val="0"/>
          <w:divBdr>
            <w:top w:val="none" w:sz="0" w:space="0" w:color="auto"/>
            <w:left w:val="none" w:sz="0" w:space="0" w:color="auto"/>
            <w:bottom w:val="none" w:sz="0" w:space="0" w:color="auto"/>
            <w:right w:val="none" w:sz="0" w:space="0" w:color="auto"/>
          </w:divBdr>
        </w:div>
        <w:div w:id="238098023">
          <w:marLeft w:val="640"/>
          <w:marRight w:val="0"/>
          <w:marTop w:val="0"/>
          <w:marBottom w:val="0"/>
          <w:divBdr>
            <w:top w:val="none" w:sz="0" w:space="0" w:color="auto"/>
            <w:left w:val="none" w:sz="0" w:space="0" w:color="auto"/>
            <w:bottom w:val="none" w:sz="0" w:space="0" w:color="auto"/>
            <w:right w:val="none" w:sz="0" w:space="0" w:color="auto"/>
          </w:divBdr>
        </w:div>
        <w:div w:id="574124603">
          <w:marLeft w:val="640"/>
          <w:marRight w:val="0"/>
          <w:marTop w:val="0"/>
          <w:marBottom w:val="0"/>
          <w:divBdr>
            <w:top w:val="none" w:sz="0" w:space="0" w:color="auto"/>
            <w:left w:val="none" w:sz="0" w:space="0" w:color="auto"/>
            <w:bottom w:val="none" w:sz="0" w:space="0" w:color="auto"/>
            <w:right w:val="none" w:sz="0" w:space="0" w:color="auto"/>
          </w:divBdr>
        </w:div>
        <w:div w:id="378824805">
          <w:marLeft w:val="640"/>
          <w:marRight w:val="0"/>
          <w:marTop w:val="0"/>
          <w:marBottom w:val="0"/>
          <w:divBdr>
            <w:top w:val="none" w:sz="0" w:space="0" w:color="auto"/>
            <w:left w:val="none" w:sz="0" w:space="0" w:color="auto"/>
            <w:bottom w:val="none" w:sz="0" w:space="0" w:color="auto"/>
            <w:right w:val="none" w:sz="0" w:space="0" w:color="auto"/>
          </w:divBdr>
        </w:div>
        <w:div w:id="369231957">
          <w:marLeft w:val="640"/>
          <w:marRight w:val="0"/>
          <w:marTop w:val="0"/>
          <w:marBottom w:val="0"/>
          <w:divBdr>
            <w:top w:val="none" w:sz="0" w:space="0" w:color="auto"/>
            <w:left w:val="none" w:sz="0" w:space="0" w:color="auto"/>
            <w:bottom w:val="none" w:sz="0" w:space="0" w:color="auto"/>
            <w:right w:val="none" w:sz="0" w:space="0" w:color="auto"/>
          </w:divBdr>
        </w:div>
        <w:div w:id="1881630677">
          <w:marLeft w:val="640"/>
          <w:marRight w:val="0"/>
          <w:marTop w:val="0"/>
          <w:marBottom w:val="0"/>
          <w:divBdr>
            <w:top w:val="none" w:sz="0" w:space="0" w:color="auto"/>
            <w:left w:val="none" w:sz="0" w:space="0" w:color="auto"/>
            <w:bottom w:val="none" w:sz="0" w:space="0" w:color="auto"/>
            <w:right w:val="none" w:sz="0" w:space="0" w:color="auto"/>
          </w:divBdr>
        </w:div>
        <w:div w:id="2090733514">
          <w:marLeft w:val="640"/>
          <w:marRight w:val="0"/>
          <w:marTop w:val="0"/>
          <w:marBottom w:val="0"/>
          <w:divBdr>
            <w:top w:val="none" w:sz="0" w:space="0" w:color="auto"/>
            <w:left w:val="none" w:sz="0" w:space="0" w:color="auto"/>
            <w:bottom w:val="none" w:sz="0" w:space="0" w:color="auto"/>
            <w:right w:val="none" w:sz="0" w:space="0" w:color="auto"/>
          </w:divBdr>
        </w:div>
        <w:div w:id="156504429">
          <w:marLeft w:val="640"/>
          <w:marRight w:val="0"/>
          <w:marTop w:val="0"/>
          <w:marBottom w:val="0"/>
          <w:divBdr>
            <w:top w:val="none" w:sz="0" w:space="0" w:color="auto"/>
            <w:left w:val="none" w:sz="0" w:space="0" w:color="auto"/>
            <w:bottom w:val="none" w:sz="0" w:space="0" w:color="auto"/>
            <w:right w:val="none" w:sz="0" w:space="0" w:color="auto"/>
          </w:divBdr>
        </w:div>
        <w:div w:id="1205488001">
          <w:marLeft w:val="640"/>
          <w:marRight w:val="0"/>
          <w:marTop w:val="0"/>
          <w:marBottom w:val="0"/>
          <w:divBdr>
            <w:top w:val="none" w:sz="0" w:space="0" w:color="auto"/>
            <w:left w:val="none" w:sz="0" w:space="0" w:color="auto"/>
            <w:bottom w:val="none" w:sz="0" w:space="0" w:color="auto"/>
            <w:right w:val="none" w:sz="0" w:space="0" w:color="auto"/>
          </w:divBdr>
        </w:div>
        <w:div w:id="1342008928">
          <w:marLeft w:val="640"/>
          <w:marRight w:val="0"/>
          <w:marTop w:val="0"/>
          <w:marBottom w:val="0"/>
          <w:divBdr>
            <w:top w:val="none" w:sz="0" w:space="0" w:color="auto"/>
            <w:left w:val="none" w:sz="0" w:space="0" w:color="auto"/>
            <w:bottom w:val="none" w:sz="0" w:space="0" w:color="auto"/>
            <w:right w:val="none" w:sz="0" w:space="0" w:color="auto"/>
          </w:divBdr>
        </w:div>
        <w:div w:id="4796730">
          <w:marLeft w:val="640"/>
          <w:marRight w:val="0"/>
          <w:marTop w:val="0"/>
          <w:marBottom w:val="0"/>
          <w:divBdr>
            <w:top w:val="none" w:sz="0" w:space="0" w:color="auto"/>
            <w:left w:val="none" w:sz="0" w:space="0" w:color="auto"/>
            <w:bottom w:val="none" w:sz="0" w:space="0" w:color="auto"/>
            <w:right w:val="none" w:sz="0" w:space="0" w:color="auto"/>
          </w:divBdr>
        </w:div>
        <w:div w:id="306738776">
          <w:marLeft w:val="640"/>
          <w:marRight w:val="0"/>
          <w:marTop w:val="0"/>
          <w:marBottom w:val="0"/>
          <w:divBdr>
            <w:top w:val="none" w:sz="0" w:space="0" w:color="auto"/>
            <w:left w:val="none" w:sz="0" w:space="0" w:color="auto"/>
            <w:bottom w:val="none" w:sz="0" w:space="0" w:color="auto"/>
            <w:right w:val="none" w:sz="0" w:space="0" w:color="auto"/>
          </w:divBdr>
        </w:div>
        <w:div w:id="1188835187">
          <w:marLeft w:val="640"/>
          <w:marRight w:val="0"/>
          <w:marTop w:val="0"/>
          <w:marBottom w:val="0"/>
          <w:divBdr>
            <w:top w:val="none" w:sz="0" w:space="0" w:color="auto"/>
            <w:left w:val="none" w:sz="0" w:space="0" w:color="auto"/>
            <w:bottom w:val="none" w:sz="0" w:space="0" w:color="auto"/>
            <w:right w:val="none" w:sz="0" w:space="0" w:color="auto"/>
          </w:divBdr>
        </w:div>
        <w:div w:id="1507212148">
          <w:marLeft w:val="640"/>
          <w:marRight w:val="0"/>
          <w:marTop w:val="0"/>
          <w:marBottom w:val="0"/>
          <w:divBdr>
            <w:top w:val="none" w:sz="0" w:space="0" w:color="auto"/>
            <w:left w:val="none" w:sz="0" w:space="0" w:color="auto"/>
            <w:bottom w:val="none" w:sz="0" w:space="0" w:color="auto"/>
            <w:right w:val="none" w:sz="0" w:space="0" w:color="auto"/>
          </w:divBdr>
        </w:div>
        <w:div w:id="1114906044">
          <w:marLeft w:val="640"/>
          <w:marRight w:val="0"/>
          <w:marTop w:val="0"/>
          <w:marBottom w:val="0"/>
          <w:divBdr>
            <w:top w:val="none" w:sz="0" w:space="0" w:color="auto"/>
            <w:left w:val="none" w:sz="0" w:space="0" w:color="auto"/>
            <w:bottom w:val="none" w:sz="0" w:space="0" w:color="auto"/>
            <w:right w:val="none" w:sz="0" w:space="0" w:color="auto"/>
          </w:divBdr>
        </w:div>
        <w:div w:id="1821535007">
          <w:marLeft w:val="640"/>
          <w:marRight w:val="0"/>
          <w:marTop w:val="0"/>
          <w:marBottom w:val="0"/>
          <w:divBdr>
            <w:top w:val="none" w:sz="0" w:space="0" w:color="auto"/>
            <w:left w:val="none" w:sz="0" w:space="0" w:color="auto"/>
            <w:bottom w:val="none" w:sz="0" w:space="0" w:color="auto"/>
            <w:right w:val="none" w:sz="0" w:space="0" w:color="auto"/>
          </w:divBdr>
        </w:div>
        <w:div w:id="1362167888">
          <w:marLeft w:val="640"/>
          <w:marRight w:val="0"/>
          <w:marTop w:val="0"/>
          <w:marBottom w:val="0"/>
          <w:divBdr>
            <w:top w:val="none" w:sz="0" w:space="0" w:color="auto"/>
            <w:left w:val="none" w:sz="0" w:space="0" w:color="auto"/>
            <w:bottom w:val="none" w:sz="0" w:space="0" w:color="auto"/>
            <w:right w:val="none" w:sz="0" w:space="0" w:color="auto"/>
          </w:divBdr>
        </w:div>
        <w:div w:id="1718359569">
          <w:marLeft w:val="640"/>
          <w:marRight w:val="0"/>
          <w:marTop w:val="0"/>
          <w:marBottom w:val="0"/>
          <w:divBdr>
            <w:top w:val="none" w:sz="0" w:space="0" w:color="auto"/>
            <w:left w:val="none" w:sz="0" w:space="0" w:color="auto"/>
            <w:bottom w:val="none" w:sz="0" w:space="0" w:color="auto"/>
            <w:right w:val="none" w:sz="0" w:space="0" w:color="auto"/>
          </w:divBdr>
        </w:div>
        <w:div w:id="2009598741">
          <w:marLeft w:val="640"/>
          <w:marRight w:val="0"/>
          <w:marTop w:val="0"/>
          <w:marBottom w:val="0"/>
          <w:divBdr>
            <w:top w:val="none" w:sz="0" w:space="0" w:color="auto"/>
            <w:left w:val="none" w:sz="0" w:space="0" w:color="auto"/>
            <w:bottom w:val="none" w:sz="0" w:space="0" w:color="auto"/>
            <w:right w:val="none" w:sz="0" w:space="0" w:color="auto"/>
          </w:divBdr>
        </w:div>
        <w:div w:id="298650420">
          <w:marLeft w:val="640"/>
          <w:marRight w:val="0"/>
          <w:marTop w:val="0"/>
          <w:marBottom w:val="0"/>
          <w:divBdr>
            <w:top w:val="none" w:sz="0" w:space="0" w:color="auto"/>
            <w:left w:val="none" w:sz="0" w:space="0" w:color="auto"/>
            <w:bottom w:val="none" w:sz="0" w:space="0" w:color="auto"/>
            <w:right w:val="none" w:sz="0" w:space="0" w:color="auto"/>
          </w:divBdr>
        </w:div>
        <w:div w:id="1858156590">
          <w:marLeft w:val="640"/>
          <w:marRight w:val="0"/>
          <w:marTop w:val="0"/>
          <w:marBottom w:val="0"/>
          <w:divBdr>
            <w:top w:val="none" w:sz="0" w:space="0" w:color="auto"/>
            <w:left w:val="none" w:sz="0" w:space="0" w:color="auto"/>
            <w:bottom w:val="none" w:sz="0" w:space="0" w:color="auto"/>
            <w:right w:val="none" w:sz="0" w:space="0" w:color="auto"/>
          </w:divBdr>
        </w:div>
        <w:div w:id="210268067">
          <w:marLeft w:val="640"/>
          <w:marRight w:val="0"/>
          <w:marTop w:val="0"/>
          <w:marBottom w:val="0"/>
          <w:divBdr>
            <w:top w:val="none" w:sz="0" w:space="0" w:color="auto"/>
            <w:left w:val="none" w:sz="0" w:space="0" w:color="auto"/>
            <w:bottom w:val="none" w:sz="0" w:space="0" w:color="auto"/>
            <w:right w:val="none" w:sz="0" w:space="0" w:color="auto"/>
          </w:divBdr>
        </w:div>
        <w:div w:id="356736152">
          <w:marLeft w:val="640"/>
          <w:marRight w:val="0"/>
          <w:marTop w:val="0"/>
          <w:marBottom w:val="0"/>
          <w:divBdr>
            <w:top w:val="none" w:sz="0" w:space="0" w:color="auto"/>
            <w:left w:val="none" w:sz="0" w:space="0" w:color="auto"/>
            <w:bottom w:val="none" w:sz="0" w:space="0" w:color="auto"/>
            <w:right w:val="none" w:sz="0" w:space="0" w:color="auto"/>
          </w:divBdr>
        </w:div>
        <w:div w:id="377364979">
          <w:marLeft w:val="640"/>
          <w:marRight w:val="0"/>
          <w:marTop w:val="0"/>
          <w:marBottom w:val="0"/>
          <w:divBdr>
            <w:top w:val="none" w:sz="0" w:space="0" w:color="auto"/>
            <w:left w:val="none" w:sz="0" w:space="0" w:color="auto"/>
            <w:bottom w:val="none" w:sz="0" w:space="0" w:color="auto"/>
            <w:right w:val="none" w:sz="0" w:space="0" w:color="auto"/>
          </w:divBdr>
        </w:div>
        <w:div w:id="1632327873">
          <w:marLeft w:val="640"/>
          <w:marRight w:val="0"/>
          <w:marTop w:val="0"/>
          <w:marBottom w:val="0"/>
          <w:divBdr>
            <w:top w:val="none" w:sz="0" w:space="0" w:color="auto"/>
            <w:left w:val="none" w:sz="0" w:space="0" w:color="auto"/>
            <w:bottom w:val="none" w:sz="0" w:space="0" w:color="auto"/>
            <w:right w:val="none" w:sz="0" w:space="0" w:color="auto"/>
          </w:divBdr>
        </w:div>
        <w:div w:id="85271340">
          <w:marLeft w:val="640"/>
          <w:marRight w:val="0"/>
          <w:marTop w:val="0"/>
          <w:marBottom w:val="0"/>
          <w:divBdr>
            <w:top w:val="none" w:sz="0" w:space="0" w:color="auto"/>
            <w:left w:val="none" w:sz="0" w:space="0" w:color="auto"/>
            <w:bottom w:val="none" w:sz="0" w:space="0" w:color="auto"/>
            <w:right w:val="none" w:sz="0" w:space="0" w:color="auto"/>
          </w:divBdr>
        </w:div>
        <w:div w:id="738593753">
          <w:marLeft w:val="640"/>
          <w:marRight w:val="0"/>
          <w:marTop w:val="0"/>
          <w:marBottom w:val="0"/>
          <w:divBdr>
            <w:top w:val="none" w:sz="0" w:space="0" w:color="auto"/>
            <w:left w:val="none" w:sz="0" w:space="0" w:color="auto"/>
            <w:bottom w:val="none" w:sz="0" w:space="0" w:color="auto"/>
            <w:right w:val="none" w:sz="0" w:space="0" w:color="auto"/>
          </w:divBdr>
        </w:div>
        <w:div w:id="178475235">
          <w:marLeft w:val="640"/>
          <w:marRight w:val="0"/>
          <w:marTop w:val="0"/>
          <w:marBottom w:val="0"/>
          <w:divBdr>
            <w:top w:val="none" w:sz="0" w:space="0" w:color="auto"/>
            <w:left w:val="none" w:sz="0" w:space="0" w:color="auto"/>
            <w:bottom w:val="none" w:sz="0" w:space="0" w:color="auto"/>
            <w:right w:val="none" w:sz="0" w:space="0" w:color="auto"/>
          </w:divBdr>
        </w:div>
        <w:div w:id="453982053">
          <w:marLeft w:val="640"/>
          <w:marRight w:val="0"/>
          <w:marTop w:val="0"/>
          <w:marBottom w:val="0"/>
          <w:divBdr>
            <w:top w:val="none" w:sz="0" w:space="0" w:color="auto"/>
            <w:left w:val="none" w:sz="0" w:space="0" w:color="auto"/>
            <w:bottom w:val="none" w:sz="0" w:space="0" w:color="auto"/>
            <w:right w:val="none" w:sz="0" w:space="0" w:color="auto"/>
          </w:divBdr>
        </w:div>
        <w:div w:id="360666813">
          <w:marLeft w:val="640"/>
          <w:marRight w:val="0"/>
          <w:marTop w:val="0"/>
          <w:marBottom w:val="0"/>
          <w:divBdr>
            <w:top w:val="none" w:sz="0" w:space="0" w:color="auto"/>
            <w:left w:val="none" w:sz="0" w:space="0" w:color="auto"/>
            <w:bottom w:val="none" w:sz="0" w:space="0" w:color="auto"/>
            <w:right w:val="none" w:sz="0" w:space="0" w:color="auto"/>
          </w:divBdr>
        </w:div>
        <w:div w:id="1756701279">
          <w:marLeft w:val="640"/>
          <w:marRight w:val="0"/>
          <w:marTop w:val="0"/>
          <w:marBottom w:val="0"/>
          <w:divBdr>
            <w:top w:val="none" w:sz="0" w:space="0" w:color="auto"/>
            <w:left w:val="none" w:sz="0" w:space="0" w:color="auto"/>
            <w:bottom w:val="none" w:sz="0" w:space="0" w:color="auto"/>
            <w:right w:val="none" w:sz="0" w:space="0" w:color="auto"/>
          </w:divBdr>
        </w:div>
        <w:div w:id="1154755762">
          <w:marLeft w:val="640"/>
          <w:marRight w:val="0"/>
          <w:marTop w:val="0"/>
          <w:marBottom w:val="0"/>
          <w:divBdr>
            <w:top w:val="none" w:sz="0" w:space="0" w:color="auto"/>
            <w:left w:val="none" w:sz="0" w:space="0" w:color="auto"/>
            <w:bottom w:val="none" w:sz="0" w:space="0" w:color="auto"/>
            <w:right w:val="none" w:sz="0" w:space="0" w:color="auto"/>
          </w:divBdr>
        </w:div>
        <w:div w:id="85462079">
          <w:marLeft w:val="640"/>
          <w:marRight w:val="0"/>
          <w:marTop w:val="0"/>
          <w:marBottom w:val="0"/>
          <w:divBdr>
            <w:top w:val="none" w:sz="0" w:space="0" w:color="auto"/>
            <w:left w:val="none" w:sz="0" w:space="0" w:color="auto"/>
            <w:bottom w:val="none" w:sz="0" w:space="0" w:color="auto"/>
            <w:right w:val="none" w:sz="0" w:space="0" w:color="auto"/>
          </w:divBdr>
        </w:div>
        <w:div w:id="1311787143">
          <w:marLeft w:val="640"/>
          <w:marRight w:val="0"/>
          <w:marTop w:val="0"/>
          <w:marBottom w:val="0"/>
          <w:divBdr>
            <w:top w:val="none" w:sz="0" w:space="0" w:color="auto"/>
            <w:left w:val="none" w:sz="0" w:space="0" w:color="auto"/>
            <w:bottom w:val="none" w:sz="0" w:space="0" w:color="auto"/>
            <w:right w:val="none" w:sz="0" w:space="0" w:color="auto"/>
          </w:divBdr>
        </w:div>
        <w:div w:id="946885450">
          <w:marLeft w:val="640"/>
          <w:marRight w:val="0"/>
          <w:marTop w:val="0"/>
          <w:marBottom w:val="0"/>
          <w:divBdr>
            <w:top w:val="none" w:sz="0" w:space="0" w:color="auto"/>
            <w:left w:val="none" w:sz="0" w:space="0" w:color="auto"/>
            <w:bottom w:val="none" w:sz="0" w:space="0" w:color="auto"/>
            <w:right w:val="none" w:sz="0" w:space="0" w:color="auto"/>
          </w:divBdr>
        </w:div>
        <w:div w:id="231238814">
          <w:marLeft w:val="640"/>
          <w:marRight w:val="0"/>
          <w:marTop w:val="0"/>
          <w:marBottom w:val="0"/>
          <w:divBdr>
            <w:top w:val="none" w:sz="0" w:space="0" w:color="auto"/>
            <w:left w:val="none" w:sz="0" w:space="0" w:color="auto"/>
            <w:bottom w:val="none" w:sz="0" w:space="0" w:color="auto"/>
            <w:right w:val="none" w:sz="0" w:space="0" w:color="auto"/>
          </w:divBdr>
        </w:div>
        <w:div w:id="1087923149">
          <w:marLeft w:val="640"/>
          <w:marRight w:val="0"/>
          <w:marTop w:val="0"/>
          <w:marBottom w:val="0"/>
          <w:divBdr>
            <w:top w:val="none" w:sz="0" w:space="0" w:color="auto"/>
            <w:left w:val="none" w:sz="0" w:space="0" w:color="auto"/>
            <w:bottom w:val="none" w:sz="0" w:space="0" w:color="auto"/>
            <w:right w:val="none" w:sz="0" w:space="0" w:color="auto"/>
          </w:divBdr>
        </w:div>
        <w:div w:id="1237863079">
          <w:marLeft w:val="640"/>
          <w:marRight w:val="0"/>
          <w:marTop w:val="0"/>
          <w:marBottom w:val="0"/>
          <w:divBdr>
            <w:top w:val="none" w:sz="0" w:space="0" w:color="auto"/>
            <w:left w:val="none" w:sz="0" w:space="0" w:color="auto"/>
            <w:bottom w:val="none" w:sz="0" w:space="0" w:color="auto"/>
            <w:right w:val="none" w:sz="0" w:space="0" w:color="auto"/>
          </w:divBdr>
        </w:div>
        <w:div w:id="151800660">
          <w:marLeft w:val="640"/>
          <w:marRight w:val="0"/>
          <w:marTop w:val="0"/>
          <w:marBottom w:val="0"/>
          <w:divBdr>
            <w:top w:val="none" w:sz="0" w:space="0" w:color="auto"/>
            <w:left w:val="none" w:sz="0" w:space="0" w:color="auto"/>
            <w:bottom w:val="none" w:sz="0" w:space="0" w:color="auto"/>
            <w:right w:val="none" w:sz="0" w:space="0" w:color="auto"/>
          </w:divBdr>
        </w:div>
        <w:div w:id="164397022">
          <w:marLeft w:val="640"/>
          <w:marRight w:val="0"/>
          <w:marTop w:val="0"/>
          <w:marBottom w:val="0"/>
          <w:divBdr>
            <w:top w:val="none" w:sz="0" w:space="0" w:color="auto"/>
            <w:left w:val="none" w:sz="0" w:space="0" w:color="auto"/>
            <w:bottom w:val="none" w:sz="0" w:space="0" w:color="auto"/>
            <w:right w:val="none" w:sz="0" w:space="0" w:color="auto"/>
          </w:divBdr>
        </w:div>
        <w:div w:id="1979064017">
          <w:marLeft w:val="640"/>
          <w:marRight w:val="0"/>
          <w:marTop w:val="0"/>
          <w:marBottom w:val="0"/>
          <w:divBdr>
            <w:top w:val="none" w:sz="0" w:space="0" w:color="auto"/>
            <w:left w:val="none" w:sz="0" w:space="0" w:color="auto"/>
            <w:bottom w:val="none" w:sz="0" w:space="0" w:color="auto"/>
            <w:right w:val="none" w:sz="0" w:space="0" w:color="auto"/>
          </w:divBdr>
        </w:div>
        <w:div w:id="1022513073">
          <w:marLeft w:val="640"/>
          <w:marRight w:val="0"/>
          <w:marTop w:val="0"/>
          <w:marBottom w:val="0"/>
          <w:divBdr>
            <w:top w:val="none" w:sz="0" w:space="0" w:color="auto"/>
            <w:left w:val="none" w:sz="0" w:space="0" w:color="auto"/>
            <w:bottom w:val="none" w:sz="0" w:space="0" w:color="auto"/>
            <w:right w:val="none" w:sz="0" w:space="0" w:color="auto"/>
          </w:divBdr>
        </w:div>
        <w:div w:id="640579673">
          <w:marLeft w:val="640"/>
          <w:marRight w:val="0"/>
          <w:marTop w:val="0"/>
          <w:marBottom w:val="0"/>
          <w:divBdr>
            <w:top w:val="none" w:sz="0" w:space="0" w:color="auto"/>
            <w:left w:val="none" w:sz="0" w:space="0" w:color="auto"/>
            <w:bottom w:val="none" w:sz="0" w:space="0" w:color="auto"/>
            <w:right w:val="none" w:sz="0" w:space="0" w:color="auto"/>
          </w:divBdr>
        </w:div>
        <w:div w:id="964195625">
          <w:marLeft w:val="640"/>
          <w:marRight w:val="0"/>
          <w:marTop w:val="0"/>
          <w:marBottom w:val="0"/>
          <w:divBdr>
            <w:top w:val="none" w:sz="0" w:space="0" w:color="auto"/>
            <w:left w:val="none" w:sz="0" w:space="0" w:color="auto"/>
            <w:bottom w:val="none" w:sz="0" w:space="0" w:color="auto"/>
            <w:right w:val="none" w:sz="0" w:space="0" w:color="auto"/>
          </w:divBdr>
        </w:div>
        <w:div w:id="786656861">
          <w:marLeft w:val="640"/>
          <w:marRight w:val="0"/>
          <w:marTop w:val="0"/>
          <w:marBottom w:val="0"/>
          <w:divBdr>
            <w:top w:val="none" w:sz="0" w:space="0" w:color="auto"/>
            <w:left w:val="none" w:sz="0" w:space="0" w:color="auto"/>
            <w:bottom w:val="none" w:sz="0" w:space="0" w:color="auto"/>
            <w:right w:val="none" w:sz="0" w:space="0" w:color="auto"/>
          </w:divBdr>
        </w:div>
        <w:div w:id="1599672647">
          <w:marLeft w:val="640"/>
          <w:marRight w:val="0"/>
          <w:marTop w:val="0"/>
          <w:marBottom w:val="0"/>
          <w:divBdr>
            <w:top w:val="none" w:sz="0" w:space="0" w:color="auto"/>
            <w:left w:val="none" w:sz="0" w:space="0" w:color="auto"/>
            <w:bottom w:val="none" w:sz="0" w:space="0" w:color="auto"/>
            <w:right w:val="none" w:sz="0" w:space="0" w:color="auto"/>
          </w:divBdr>
        </w:div>
        <w:div w:id="1113131935">
          <w:marLeft w:val="640"/>
          <w:marRight w:val="0"/>
          <w:marTop w:val="0"/>
          <w:marBottom w:val="0"/>
          <w:divBdr>
            <w:top w:val="none" w:sz="0" w:space="0" w:color="auto"/>
            <w:left w:val="none" w:sz="0" w:space="0" w:color="auto"/>
            <w:bottom w:val="none" w:sz="0" w:space="0" w:color="auto"/>
            <w:right w:val="none" w:sz="0" w:space="0" w:color="auto"/>
          </w:divBdr>
        </w:div>
        <w:div w:id="2058310161">
          <w:marLeft w:val="640"/>
          <w:marRight w:val="0"/>
          <w:marTop w:val="0"/>
          <w:marBottom w:val="0"/>
          <w:divBdr>
            <w:top w:val="none" w:sz="0" w:space="0" w:color="auto"/>
            <w:left w:val="none" w:sz="0" w:space="0" w:color="auto"/>
            <w:bottom w:val="none" w:sz="0" w:space="0" w:color="auto"/>
            <w:right w:val="none" w:sz="0" w:space="0" w:color="auto"/>
          </w:divBdr>
        </w:div>
        <w:div w:id="1079982632">
          <w:marLeft w:val="640"/>
          <w:marRight w:val="0"/>
          <w:marTop w:val="0"/>
          <w:marBottom w:val="0"/>
          <w:divBdr>
            <w:top w:val="none" w:sz="0" w:space="0" w:color="auto"/>
            <w:left w:val="none" w:sz="0" w:space="0" w:color="auto"/>
            <w:bottom w:val="none" w:sz="0" w:space="0" w:color="auto"/>
            <w:right w:val="none" w:sz="0" w:space="0" w:color="auto"/>
          </w:divBdr>
        </w:div>
        <w:div w:id="2069454900">
          <w:marLeft w:val="640"/>
          <w:marRight w:val="0"/>
          <w:marTop w:val="0"/>
          <w:marBottom w:val="0"/>
          <w:divBdr>
            <w:top w:val="none" w:sz="0" w:space="0" w:color="auto"/>
            <w:left w:val="none" w:sz="0" w:space="0" w:color="auto"/>
            <w:bottom w:val="none" w:sz="0" w:space="0" w:color="auto"/>
            <w:right w:val="none" w:sz="0" w:space="0" w:color="auto"/>
          </w:divBdr>
        </w:div>
        <w:div w:id="639845487">
          <w:marLeft w:val="640"/>
          <w:marRight w:val="0"/>
          <w:marTop w:val="0"/>
          <w:marBottom w:val="0"/>
          <w:divBdr>
            <w:top w:val="none" w:sz="0" w:space="0" w:color="auto"/>
            <w:left w:val="none" w:sz="0" w:space="0" w:color="auto"/>
            <w:bottom w:val="none" w:sz="0" w:space="0" w:color="auto"/>
            <w:right w:val="none" w:sz="0" w:space="0" w:color="auto"/>
          </w:divBdr>
        </w:div>
        <w:div w:id="1532112584">
          <w:marLeft w:val="640"/>
          <w:marRight w:val="0"/>
          <w:marTop w:val="0"/>
          <w:marBottom w:val="0"/>
          <w:divBdr>
            <w:top w:val="none" w:sz="0" w:space="0" w:color="auto"/>
            <w:left w:val="none" w:sz="0" w:space="0" w:color="auto"/>
            <w:bottom w:val="none" w:sz="0" w:space="0" w:color="auto"/>
            <w:right w:val="none" w:sz="0" w:space="0" w:color="auto"/>
          </w:divBdr>
        </w:div>
        <w:div w:id="778524581">
          <w:marLeft w:val="640"/>
          <w:marRight w:val="0"/>
          <w:marTop w:val="0"/>
          <w:marBottom w:val="0"/>
          <w:divBdr>
            <w:top w:val="none" w:sz="0" w:space="0" w:color="auto"/>
            <w:left w:val="none" w:sz="0" w:space="0" w:color="auto"/>
            <w:bottom w:val="none" w:sz="0" w:space="0" w:color="auto"/>
            <w:right w:val="none" w:sz="0" w:space="0" w:color="auto"/>
          </w:divBdr>
        </w:div>
        <w:div w:id="1832407957">
          <w:marLeft w:val="640"/>
          <w:marRight w:val="0"/>
          <w:marTop w:val="0"/>
          <w:marBottom w:val="0"/>
          <w:divBdr>
            <w:top w:val="none" w:sz="0" w:space="0" w:color="auto"/>
            <w:left w:val="none" w:sz="0" w:space="0" w:color="auto"/>
            <w:bottom w:val="none" w:sz="0" w:space="0" w:color="auto"/>
            <w:right w:val="none" w:sz="0" w:space="0" w:color="auto"/>
          </w:divBdr>
        </w:div>
        <w:div w:id="1323310490">
          <w:marLeft w:val="640"/>
          <w:marRight w:val="0"/>
          <w:marTop w:val="0"/>
          <w:marBottom w:val="0"/>
          <w:divBdr>
            <w:top w:val="none" w:sz="0" w:space="0" w:color="auto"/>
            <w:left w:val="none" w:sz="0" w:space="0" w:color="auto"/>
            <w:bottom w:val="none" w:sz="0" w:space="0" w:color="auto"/>
            <w:right w:val="none" w:sz="0" w:space="0" w:color="auto"/>
          </w:divBdr>
        </w:div>
        <w:div w:id="1214000988">
          <w:marLeft w:val="640"/>
          <w:marRight w:val="0"/>
          <w:marTop w:val="0"/>
          <w:marBottom w:val="0"/>
          <w:divBdr>
            <w:top w:val="none" w:sz="0" w:space="0" w:color="auto"/>
            <w:left w:val="none" w:sz="0" w:space="0" w:color="auto"/>
            <w:bottom w:val="none" w:sz="0" w:space="0" w:color="auto"/>
            <w:right w:val="none" w:sz="0" w:space="0" w:color="auto"/>
          </w:divBdr>
        </w:div>
        <w:div w:id="1880243664">
          <w:marLeft w:val="640"/>
          <w:marRight w:val="0"/>
          <w:marTop w:val="0"/>
          <w:marBottom w:val="0"/>
          <w:divBdr>
            <w:top w:val="none" w:sz="0" w:space="0" w:color="auto"/>
            <w:left w:val="none" w:sz="0" w:space="0" w:color="auto"/>
            <w:bottom w:val="none" w:sz="0" w:space="0" w:color="auto"/>
            <w:right w:val="none" w:sz="0" w:space="0" w:color="auto"/>
          </w:divBdr>
        </w:div>
        <w:div w:id="1397818718">
          <w:marLeft w:val="640"/>
          <w:marRight w:val="0"/>
          <w:marTop w:val="0"/>
          <w:marBottom w:val="0"/>
          <w:divBdr>
            <w:top w:val="none" w:sz="0" w:space="0" w:color="auto"/>
            <w:left w:val="none" w:sz="0" w:space="0" w:color="auto"/>
            <w:bottom w:val="none" w:sz="0" w:space="0" w:color="auto"/>
            <w:right w:val="none" w:sz="0" w:space="0" w:color="auto"/>
          </w:divBdr>
        </w:div>
        <w:div w:id="1511220893">
          <w:marLeft w:val="640"/>
          <w:marRight w:val="0"/>
          <w:marTop w:val="0"/>
          <w:marBottom w:val="0"/>
          <w:divBdr>
            <w:top w:val="none" w:sz="0" w:space="0" w:color="auto"/>
            <w:left w:val="none" w:sz="0" w:space="0" w:color="auto"/>
            <w:bottom w:val="none" w:sz="0" w:space="0" w:color="auto"/>
            <w:right w:val="none" w:sz="0" w:space="0" w:color="auto"/>
          </w:divBdr>
        </w:div>
        <w:div w:id="898052042">
          <w:marLeft w:val="640"/>
          <w:marRight w:val="0"/>
          <w:marTop w:val="0"/>
          <w:marBottom w:val="0"/>
          <w:divBdr>
            <w:top w:val="none" w:sz="0" w:space="0" w:color="auto"/>
            <w:left w:val="none" w:sz="0" w:space="0" w:color="auto"/>
            <w:bottom w:val="none" w:sz="0" w:space="0" w:color="auto"/>
            <w:right w:val="none" w:sz="0" w:space="0" w:color="auto"/>
          </w:divBdr>
        </w:div>
        <w:div w:id="1425539629">
          <w:marLeft w:val="640"/>
          <w:marRight w:val="0"/>
          <w:marTop w:val="0"/>
          <w:marBottom w:val="0"/>
          <w:divBdr>
            <w:top w:val="none" w:sz="0" w:space="0" w:color="auto"/>
            <w:left w:val="none" w:sz="0" w:space="0" w:color="auto"/>
            <w:bottom w:val="none" w:sz="0" w:space="0" w:color="auto"/>
            <w:right w:val="none" w:sz="0" w:space="0" w:color="auto"/>
          </w:divBdr>
        </w:div>
        <w:div w:id="1004168698">
          <w:marLeft w:val="640"/>
          <w:marRight w:val="0"/>
          <w:marTop w:val="0"/>
          <w:marBottom w:val="0"/>
          <w:divBdr>
            <w:top w:val="none" w:sz="0" w:space="0" w:color="auto"/>
            <w:left w:val="none" w:sz="0" w:space="0" w:color="auto"/>
            <w:bottom w:val="none" w:sz="0" w:space="0" w:color="auto"/>
            <w:right w:val="none" w:sz="0" w:space="0" w:color="auto"/>
          </w:divBdr>
        </w:div>
        <w:div w:id="1131896760">
          <w:marLeft w:val="640"/>
          <w:marRight w:val="0"/>
          <w:marTop w:val="0"/>
          <w:marBottom w:val="0"/>
          <w:divBdr>
            <w:top w:val="none" w:sz="0" w:space="0" w:color="auto"/>
            <w:left w:val="none" w:sz="0" w:space="0" w:color="auto"/>
            <w:bottom w:val="none" w:sz="0" w:space="0" w:color="auto"/>
            <w:right w:val="none" w:sz="0" w:space="0" w:color="auto"/>
          </w:divBdr>
        </w:div>
        <w:div w:id="1248539742">
          <w:marLeft w:val="640"/>
          <w:marRight w:val="0"/>
          <w:marTop w:val="0"/>
          <w:marBottom w:val="0"/>
          <w:divBdr>
            <w:top w:val="none" w:sz="0" w:space="0" w:color="auto"/>
            <w:left w:val="none" w:sz="0" w:space="0" w:color="auto"/>
            <w:bottom w:val="none" w:sz="0" w:space="0" w:color="auto"/>
            <w:right w:val="none" w:sz="0" w:space="0" w:color="auto"/>
          </w:divBdr>
        </w:div>
        <w:div w:id="1486971544">
          <w:marLeft w:val="640"/>
          <w:marRight w:val="0"/>
          <w:marTop w:val="0"/>
          <w:marBottom w:val="0"/>
          <w:divBdr>
            <w:top w:val="none" w:sz="0" w:space="0" w:color="auto"/>
            <w:left w:val="none" w:sz="0" w:space="0" w:color="auto"/>
            <w:bottom w:val="none" w:sz="0" w:space="0" w:color="auto"/>
            <w:right w:val="none" w:sz="0" w:space="0" w:color="auto"/>
          </w:divBdr>
        </w:div>
        <w:div w:id="1036153466">
          <w:marLeft w:val="640"/>
          <w:marRight w:val="0"/>
          <w:marTop w:val="0"/>
          <w:marBottom w:val="0"/>
          <w:divBdr>
            <w:top w:val="none" w:sz="0" w:space="0" w:color="auto"/>
            <w:left w:val="none" w:sz="0" w:space="0" w:color="auto"/>
            <w:bottom w:val="none" w:sz="0" w:space="0" w:color="auto"/>
            <w:right w:val="none" w:sz="0" w:space="0" w:color="auto"/>
          </w:divBdr>
        </w:div>
        <w:div w:id="1241060637">
          <w:marLeft w:val="640"/>
          <w:marRight w:val="0"/>
          <w:marTop w:val="0"/>
          <w:marBottom w:val="0"/>
          <w:divBdr>
            <w:top w:val="none" w:sz="0" w:space="0" w:color="auto"/>
            <w:left w:val="none" w:sz="0" w:space="0" w:color="auto"/>
            <w:bottom w:val="none" w:sz="0" w:space="0" w:color="auto"/>
            <w:right w:val="none" w:sz="0" w:space="0" w:color="auto"/>
          </w:divBdr>
        </w:div>
        <w:div w:id="168564157">
          <w:marLeft w:val="640"/>
          <w:marRight w:val="0"/>
          <w:marTop w:val="0"/>
          <w:marBottom w:val="0"/>
          <w:divBdr>
            <w:top w:val="none" w:sz="0" w:space="0" w:color="auto"/>
            <w:left w:val="none" w:sz="0" w:space="0" w:color="auto"/>
            <w:bottom w:val="none" w:sz="0" w:space="0" w:color="auto"/>
            <w:right w:val="none" w:sz="0" w:space="0" w:color="auto"/>
          </w:divBdr>
        </w:div>
        <w:div w:id="1044019939">
          <w:marLeft w:val="640"/>
          <w:marRight w:val="0"/>
          <w:marTop w:val="0"/>
          <w:marBottom w:val="0"/>
          <w:divBdr>
            <w:top w:val="none" w:sz="0" w:space="0" w:color="auto"/>
            <w:left w:val="none" w:sz="0" w:space="0" w:color="auto"/>
            <w:bottom w:val="none" w:sz="0" w:space="0" w:color="auto"/>
            <w:right w:val="none" w:sz="0" w:space="0" w:color="auto"/>
          </w:divBdr>
        </w:div>
        <w:div w:id="445395214">
          <w:marLeft w:val="640"/>
          <w:marRight w:val="0"/>
          <w:marTop w:val="0"/>
          <w:marBottom w:val="0"/>
          <w:divBdr>
            <w:top w:val="none" w:sz="0" w:space="0" w:color="auto"/>
            <w:left w:val="none" w:sz="0" w:space="0" w:color="auto"/>
            <w:bottom w:val="none" w:sz="0" w:space="0" w:color="auto"/>
            <w:right w:val="none" w:sz="0" w:space="0" w:color="auto"/>
          </w:divBdr>
        </w:div>
        <w:div w:id="804204350">
          <w:marLeft w:val="640"/>
          <w:marRight w:val="0"/>
          <w:marTop w:val="0"/>
          <w:marBottom w:val="0"/>
          <w:divBdr>
            <w:top w:val="none" w:sz="0" w:space="0" w:color="auto"/>
            <w:left w:val="none" w:sz="0" w:space="0" w:color="auto"/>
            <w:bottom w:val="none" w:sz="0" w:space="0" w:color="auto"/>
            <w:right w:val="none" w:sz="0" w:space="0" w:color="auto"/>
          </w:divBdr>
        </w:div>
        <w:div w:id="64230810">
          <w:marLeft w:val="640"/>
          <w:marRight w:val="0"/>
          <w:marTop w:val="0"/>
          <w:marBottom w:val="0"/>
          <w:divBdr>
            <w:top w:val="none" w:sz="0" w:space="0" w:color="auto"/>
            <w:left w:val="none" w:sz="0" w:space="0" w:color="auto"/>
            <w:bottom w:val="none" w:sz="0" w:space="0" w:color="auto"/>
            <w:right w:val="none" w:sz="0" w:space="0" w:color="auto"/>
          </w:divBdr>
        </w:div>
        <w:div w:id="930048336">
          <w:marLeft w:val="640"/>
          <w:marRight w:val="0"/>
          <w:marTop w:val="0"/>
          <w:marBottom w:val="0"/>
          <w:divBdr>
            <w:top w:val="none" w:sz="0" w:space="0" w:color="auto"/>
            <w:left w:val="none" w:sz="0" w:space="0" w:color="auto"/>
            <w:bottom w:val="none" w:sz="0" w:space="0" w:color="auto"/>
            <w:right w:val="none" w:sz="0" w:space="0" w:color="auto"/>
          </w:divBdr>
        </w:div>
        <w:div w:id="760492831">
          <w:marLeft w:val="640"/>
          <w:marRight w:val="0"/>
          <w:marTop w:val="0"/>
          <w:marBottom w:val="0"/>
          <w:divBdr>
            <w:top w:val="none" w:sz="0" w:space="0" w:color="auto"/>
            <w:left w:val="none" w:sz="0" w:space="0" w:color="auto"/>
            <w:bottom w:val="none" w:sz="0" w:space="0" w:color="auto"/>
            <w:right w:val="none" w:sz="0" w:space="0" w:color="auto"/>
          </w:divBdr>
        </w:div>
        <w:div w:id="363554636">
          <w:marLeft w:val="640"/>
          <w:marRight w:val="0"/>
          <w:marTop w:val="0"/>
          <w:marBottom w:val="0"/>
          <w:divBdr>
            <w:top w:val="none" w:sz="0" w:space="0" w:color="auto"/>
            <w:left w:val="none" w:sz="0" w:space="0" w:color="auto"/>
            <w:bottom w:val="none" w:sz="0" w:space="0" w:color="auto"/>
            <w:right w:val="none" w:sz="0" w:space="0" w:color="auto"/>
          </w:divBdr>
        </w:div>
        <w:div w:id="1028337396">
          <w:marLeft w:val="640"/>
          <w:marRight w:val="0"/>
          <w:marTop w:val="0"/>
          <w:marBottom w:val="0"/>
          <w:divBdr>
            <w:top w:val="none" w:sz="0" w:space="0" w:color="auto"/>
            <w:left w:val="none" w:sz="0" w:space="0" w:color="auto"/>
            <w:bottom w:val="none" w:sz="0" w:space="0" w:color="auto"/>
            <w:right w:val="none" w:sz="0" w:space="0" w:color="auto"/>
          </w:divBdr>
        </w:div>
        <w:div w:id="1926836525">
          <w:marLeft w:val="640"/>
          <w:marRight w:val="0"/>
          <w:marTop w:val="0"/>
          <w:marBottom w:val="0"/>
          <w:divBdr>
            <w:top w:val="none" w:sz="0" w:space="0" w:color="auto"/>
            <w:left w:val="none" w:sz="0" w:space="0" w:color="auto"/>
            <w:bottom w:val="none" w:sz="0" w:space="0" w:color="auto"/>
            <w:right w:val="none" w:sz="0" w:space="0" w:color="auto"/>
          </w:divBdr>
        </w:div>
        <w:div w:id="1481195007">
          <w:marLeft w:val="640"/>
          <w:marRight w:val="0"/>
          <w:marTop w:val="0"/>
          <w:marBottom w:val="0"/>
          <w:divBdr>
            <w:top w:val="none" w:sz="0" w:space="0" w:color="auto"/>
            <w:left w:val="none" w:sz="0" w:space="0" w:color="auto"/>
            <w:bottom w:val="none" w:sz="0" w:space="0" w:color="auto"/>
            <w:right w:val="none" w:sz="0" w:space="0" w:color="auto"/>
          </w:divBdr>
        </w:div>
        <w:div w:id="135296918">
          <w:marLeft w:val="640"/>
          <w:marRight w:val="0"/>
          <w:marTop w:val="0"/>
          <w:marBottom w:val="0"/>
          <w:divBdr>
            <w:top w:val="none" w:sz="0" w:space="0" w:color="auto"/>
            <w:left w:val="none" w:sz="0" w:space="0" w:color="auto"/>
            <w:bottom w:val="none" w:sz="0" w:space="0" w:color="auto"/>
            <w:right w:val="none" w:sz="0" w:space="0" w:color="auto"/>
          </w:divBdr>
        </w:div>
        <w:div w:id="2029678629">
          <w:marLeft w:val="640"/>
          <w:marRight w:val="0"/>
          <w:marTop w:val="0"/>
          <w:marBottom w:val="0"/>
          <w:divBdr>
            <w:top w:val="none" w:sz="0" w:space="0" w:color="auto"/>
            <w:left w:val="none" w:sz="0" w:space="0" w:color="auto"/>
            <w:bottom w:val="none" w:sz="0" w:space="0" w:color="auto"/>
            <w:right w:val="none" w:sz="0" w:space="0" w:color="auto"/>
          </w:divBdr>
        </w:div>
        <w:div w:id="1104031784">
          <w:marLeft w:val="640"/>
          <w:marRight w:val="0"/>
          <w:marTop w:val="0"/>
          <w:marBottom w:val="0"/>
          <w:divBdr>
            <w:top w:val="none" w:sz="0" w:space="0" w:color="auto"/>
            <w:left w:val="none" w:sz="0" w:space="0" w:color="auto"/>
            <w:bottom w:val="none" w:sz="0" w:space="0" w:color="auto"/>
            <w:right w:val="none" w:sz="0" w:space="0" w:color="auto"/>
          </w:divBdr>
        </w:div>
        <w:div w:id="699085220">
          <w:marLeft w:val="640"/>
          <w:marRight w:val="0"/>
          <w:marTop w:val="0"/>
          <w:marBottom w:val="0"/>
          <w:divBdr>
            <w:top w:val="none" w:sz="0" w:space="0" w:color="auto"/>
            <w:left w:val="none" w:sz="0" w:space="0" w:color="auto"/>
            <w:bottom w:val="none" w:sz="0" w:space="0" w:color="auto"/>
            <w:right w:val="none" w:sz="0" w:space="0" w:color="auto"/>
          </w:divBdr>
        </w:div>
        <w:div w:id="1725987369">
          <w:marLeft w:val="640"/>
          <w:marRight w:val="0"/>
          <w:marTop w:val="0"/>
          <w:marBottom w:val="0"/>
          <w:divBdr>
            <w:top w:val="none" w:sz="0" w:space="0" w:color="auto"/>
            <w:left w:val="none" w:sz="0" w:space="0" w:color="auto"/>
            <w:bottom w:val="none" w:sz="0" w:space="0" w:color="auto"/>
            <w:right w:val="none" w:sz="0" w:space="0" w:color="auto"/>
          </w:divBdr>
        </w:div>
        <w:div w:id="146820733">
          <w:marLeft w:val="640"/>
          <w:marRight w:val="0"/>
          <w:marTop w:val="0"/>
          <w:marBottom w:val="0"/>
          <w:divBdr>
            <w:top w:val="none" w:sz="0" w:space="0" w:color="auto"/>
            <w:left w:val="none" w:sz="0" w:space="0" w:color="auto"/>
            <w:bottom w:val="none" w:sz="0" w:space="0" w:color="auto"/>
            <w:right w:val="none" w:sz="0" w:space="0" w:color="auto"/>
          </w:divBdr>
        </w:div>
        <w:div w:id="811022988">
          <w:marLeft w:val="640"/>
          <w:marRight w:val="0"/>
          <w:marTop w:val="0"/>
          <w:marBottom w:val="0"/>
          <w:divBdr>
            <w:top w:val="none" w:sz="0" w:space="0" w:color="auto"/>
            <w:left w:val="none" w:sz="0" w:space="0" w:color="auto"/>
            <w:bottom w:val="none" w:sz="0" w:space="0" w:color="auto"/>
            <w:right w:val="none" w:sz="0" w:space="0" w:color="auto"/>
          </w:divBdr>
        </w:div>
        <w:div w:id="2040734596">
          <w:marLeft w:val="640"/>
          <w:marRight w:val="0"/>
          <w:marTop w:val="0"/>
          <w:marBottom w:val="0"/>
          <w:divBdr>
            <w:top w:val="none" w:sz="0" w:space="0" w:color="auto"/>
            <w:left w:val="none" w:sz="0" w:space="0" w:color="auto"/>
            <w:bottom w:val="none" w:sz="0" w:space="0" w:color="auto"/>
            <w:right w:val="none" w:sz="0" w:space="0" w:color="auto"/>
          </w:divBdr>
        </w:div>
        <w:div w:id="1511599018">
          <w:marLeft w:val="640"/>
          <w:marRight w:val="0"/>
          <w:marTop w:val="0"/>
          <w:marBottom w:val="0"/>
          <w:divBdr>
            <w:top w:val="none" w:sz="0" w:space="0" w:color="auto"/>
            <w:left w:val="none" w:sz="0" w:space="0" w:color="auto"/>
            <w:bottom w:val="none" w:sz="0" w:space="0" w:color="auto"/>
            <w:right w:val="none" w:sz="0" w:space="0" w:color="auto"/>
          </w:divBdr>
        </w:div>
        <w:div w:id="1524779065">
          <w:marLeft w:val="640"/>
          <w:marRight w:val="0"/>
          <w:marTop w:val="0"/>
          <w:marBottom w:val="0"/>
          <w:divBdr>
            <w:top w:val="none" w:sz="0" w:space="0" w:color="auto"/>
            <w:left w:val="none" w:sz="0" w:space="0" w:color="auto"/>
            <w:bottom w:val="none" w:sz="0" w:space="0" w:color="auto"/>
            <w:right w:val="none" w:sz="0" w:space="0" w:color="auto"/>
          </w:divBdr>
        </w:div>
        <w:div w:id="139612739">
          <w:marLeft w:val="640"/>
          <w:marRight w:val="0"/>
          <w:marTop w:val="0"/>
          <w:marBottom w:val="0"/>
          <w:divBdr>
            <w:top w:val="none" w:sz="0" w:space="0" w:color="auto"/>
            <w:left w:val="none" w:sz="0" w:space="0" w:color="auto"/>
            <w:bottom w:val="none" w:sz="0" w:space="0" w:color="auto"/>
            <w:right w:val="none" w:sz="0" w:space="0" w:color="auto"/>
          </w:divBdr>
        </w:div>
        <w:div w:id="1355813476">
          <w:marLeft w:val="640"/>
          <w:marRight w:val="0"/>
          <w:marTop w:val="0"/>
          <w:marBottom w:val="0"/>
          <w:divBdr>
            <w:top w:val="none" w:sz="0" w:space="0" w:color="auto"/>
            <w:left w:val="none" w:sz="0" w:space="0" w:color="auto"/>
            <w:bottom w:val="none" w:sz="0" w:space="0" w:color="auto"/>
            <w:right w:val="none" w:sz="0" w:space="0" w:color="auto"/>
          </w:divBdr>
        </w:div>
        <w:div w:id="970206122">
          <w:marLeft w:val="640"/>
          <w:marRight w:val="0"/>
          <w:marTop w:val="0"/>
          <w:marBottom w:val="0"/>
          <w:divBdr>
            <w:top w:val="none" w:sz="0" w:space="0" w:color="auto"/>
            <w:left w:val="none" w:sz="0" w:space="0" w:color="auto"/>
            <w:bottom w:val="none" w:sz="0" w:space="0" w:color="auto"/>
            <w:right w:val="none" w:sz="0" w:space="0" w:color="auto"/>
          </w:divBdr>
        </w:div>
        <w:div w:id="249583175">
          <w:marLeft w:val="640"/>
          <w:marRight w:val="0"/>
          <w:marTop w:val="0"/>
          <w:marBottom w:val="0"/>
          <w:divBdr>
            <w:top w:val="none" w:sz="0" w:space="0" w:color="auto"/>
            <w:left w:val="none" w:sz="0" w:space="0" w:color="auto"/>
            <w:bottom w:val="none" w:sz="0" w:space="0" w:color="auto"/>
            <w:right w:val="none" w:sz="0" w:space="0" w:color="auto"/>
          </w:divBdr>
        </w:div>
        <w:div w:id="1784883104">
          <w:marLeft w:val="640"/>
          <w:marRight w:val="0"/>
          <w:marTop w:val="0"/>
          <w:marBottom w:val="0"/>
          <w:divBdr>
            <w:top w:val="none" w:sz="0" w:space="0" w:color="auto"/>
            <w:left w:val="none" w:sz="0" w:space="0" w:color="auto"/>
            <w:bottom w:val="none" w:sz="0" w:space="0" w:color="auto"/>
            <w:right w:val="none" w:sz="0" w:space="0" w:color="auto"/>
          </w:divBdr>
        </w:div>
        <w:div w:id="1993559253">
          <w:marLeft w:val="640"/>
          <w:marRight w:val="0"/>
          <w:marTop w:val="0"/>
          <w:marBottom w:val="0"/>
          <w:divBdr>
            <w:top w:val="none" w:sz="0" w:space="0" w:color="auto"/>
            <w:left w:val="none" w:sz="0" w:space="0" w:color="auto"/>
            <w:bottom w:val="none" w:sz="0" w:space="0" w:color="auto"/>
            <w:right w:val="none" w:sz="0" w:space="0" w:color="auto"/>
          </w:divBdr>
        </w:div>
        <w:div w:id="1961958930">
          <w:marLeft w:val="640"/>
          <w:marRight w:val="0"/>
          <w:marTop w:val="0"/>
          <w:marBottom w:val="0"/>
          <w:divBdr>
            <w:top w:val="none" w:sz="0" w:space="0" w:color="auto"/>
            <w:left w:val="none" w:sz="0" w:space="0" w:color="auto"/>
            <w:bottom w:val="none" w:sz="0" w:space="0" w:color="auto"/>
            <w:right w:val="none" w:sz="0" w:space="0" w:color="auto"/>
          </w:divBdr>
        </w:div>
        <w:div w:id="455291847">
          <w:marLeft w:val="640"/>
          <w:marRight w:val="0"/>
          <w:marTop w:val="0"/>
          <w:marBottom w:val="0"/>
          <w:divBdr>
            <w:top w:val="none" w:sz="0" w:space="0" w:color="auto"/>
            <w:left w:val="none" w:sz="0" w:space="0" w:color="auto"/>
            <w:bottom w:val="none" w:sz="0" w:space="0" w:color="auto"/>
            <w:right w:val="none" w:sz="0" w:space="0" w:color="auto"/>
          </w:divBdr>
        </w:div>
        <w:div w:id="1574730889">
          <w:marLeft w:val="640"/>
          <w:marRight w:val="0"/>
          <w:marTop w:val="0"/>
          <w:marBottom w:val="0"/>
          <w:divBdr>
            <w:top w:val="none" w:sz="0" w:space="0" w:color="auto"/>
            <w:left w:val="none" w:sz="0" w:space="0" w:color="auto"/>
            <w:bottom w:val="none" w:sz="0" w:space="0" w:color="auto"/>
            <w:right w:val="none" w:sz="0" w:space="0" w:color="auto"/>
          </w:divBdr>
        </w:div>
        <w:div w:id="1365671524">
          <w:marLeft w:val="640"/>
          <w:marRight w:val="0"/>
          <w:marTop w:val="0"/>
          <w:marBottom w:val="0"/>
          <w:divBdr>
            <w:top w:val="none" w:sz="0" w:space="0" w:color="auto"/>
            <w:left w:val="none" w:sz="0" w:space="0" w:color="auto"/>
            <w:bottom w:val="none" w:sz="0" w:space="0" w:color="auto"/>
            <w:right w:val="none" w:sz="0" w:space="0" w:color="auto"/>
          </w:divBdr>
        </w:div>
        <w:div w:id="579414672">
          <w:marLeft w:val="640"/>
          <w:marRight w:val="0"/>
          <w:marTop w:val="0"/>
          <w:marBottom w:val="0"/>
          <w:divBdr>
            <w:top w:val="none" w:sz="0" w:space="0" w:color="auto"/>
            <w:left w:val="none" w:sz="0" w:space="0" w:color="auto"/>
            <w:bottom w:val="none" w:sz="0" w:space="0" w:color="auto"/>
            <w:right w:val="none" w:sz="0" w:space="0" w:color="auto"/>
          </w:divBdr>
        </w:div>
        <w:div w:id="1546605571">
          <w:marLeft w:val="640"/>
          <w:marRight w:val="0"/>
          <w:marTop w:val="0"/>
          <w:marBottom w:val="0"/>
          <w:divBdr>
            <w:top w:val="none" w:sz="0" w:space="0" w:color="auto"/>
            <w:left w:val="none" w:sz="0" w:space="0" w:color="auto"/>
            <w:bottom w:val="none" w:sz="0" w:space="0" w:color="auto"/>
            <w:right w:val="none" w:sz="0" w:space="0" w:color="auto"/>
          </w:divBdr>
        </w:div>
        <w:div w:id="1782989133">
          <w:marLeft w:val="640"/>
          <w:marRight w:val="0"/>
          <w:marTop w:val="0"/>
          <w:marBottom w:val="0"/>
          <w:divBdr>
            <w:top w:val="none" w:sz="0" w:space="0" w:color="auto"/>
            <w:left w:val="none" w:sz="0" w:space="0" w:color="auto"/>
            <w:bottom w:val="none" w:sz="0" w:space="0" w:color="auto"/>
            <w:right w:val="none" w:sz="0" w:space="0" w:color="auto"/>
          </w:divBdr>
        </w:div>
        <w:div w:id="934095814">
          <w:marLeft w:val="640"/>
          <w:marRight w:val="0"/>
          <w:marTop w:val="0"/>
          <w:marBottom w:val="0"/>
          <w:divBdr>
            <w:top w:val="none" w:sz="0" w:space="0" w:color="auto"/>
            <w:left w:val="none" w:sz="0" w:space="0" w:color="auto"/>
            <w:bottom w:val="none" w:sz="0" w:space="0" w:color="auto"/>
            <w:right w:val="none" w:sz="0" w:space="0" w:color="auto"/>
          </w:divBdr>
        </w:div>
        <w:div w:id="1441533840">
          <w:marLeft w:val="640"/>
          <w:marRight w:val="0"/>
          <w:marTop w:val="0"/>
          <w:marBottom w:val="0"/>
          <w:divBdr>
            <w:top w:val="none" w:sz="0" w:space="0" w:color="auto"/>
            <w:left w:val="none" w:sz="0" w:space="0" w:color="auto"/>
            <w:bottom w:val="none" w:sz="0" w:space="0" w:color="auto"/>
            <w:right w:val="none" w:sz="0" w:space="0" w:color="auto"/>
          </w:divBdr>
        </w:div>
        <w:div w:id="480315213">
          <w:marLeft w:val="640"/>
          <w:marRight w:val="0"/>
          <w:marTop w:val="0"/>
          <w:marBottom w:val="0"/>
          <w:divBdr>
            <w:top w:val="none" w:sz="0" w:space="0" w:color="auto"/>
            <w:left w:val="none" w:sz="0" w:space="0" w:color="auto"/>
            <w:bottom w:val="none" w:sz="0" w:space="0" w:color="auto"/>
            <w:right w:val="none" w:sz="0" w:space="0" w:color="auto"/>
          </w:divBdr>
        </w:div>
        <w:div w:id="1146164688">
          <w:marLeft w:val="640"/>
          <w:marRight w:val="0"/>
          <w:marTop w:val="0"/>
          <w:marBottom w:val="0"/>
          <w:divBdr>
            <w:top w:val="none" w:sz="0" w:space="0" w:color="auto"/>
            <w:left w:val="none" w:sz="0" w:space="0" w:color="auto"/>
            <w:bottom w:val="none" w:sz="0" w:space="0" w:color="auto"/>
            <w:right w:val="none" w:sz="0" w:space="0" w:color="auto"/>
          </w:divBdr>
        </w:div>
        <w:div w:id="1852182120">
          <w:marLeft w:val="640"/>
          <w:marRight w:val="0"/>
          <w:marTop w:val="0"/>
          <w:marBottom w:val="0"/>
          <w:divBdr>
            <w:top w:val="none" w:sz="0" w:space="0" w:color="auto"/>
            <w:left w:val="none" w:sz="0" w:space="0" w:color="auto"/>
            <w:bottom w:val="none" w:sz="0" w:space="0" w:color="auto"/>
            <w:right w:val="none" w:sz="0" w:space="0" w:color="auto"/>
          </w:divBdr>
        </w:div>
        <w:div w:id="872037806">
          <w:marLeft w:val="640"/>
          <w:marRight w:val="0"/>
          <w:marTop w:val="0"/>
          <w:marBottom w:val="0"/>
          <w:divBdr>
            <w:top w:val="none" w:sz="0" w:space="0" w:color="auto"/>
            <w:left w:val="none" w:sz="0" w:space="0" w:color="auto"/>
            <w:bottom w:val="none" w:sz="0" w:space="0" w:color="auto"/>
            <w:right w:val="none" w:sz="0" w:space="0" w:color="auto"/>
          </w:divBdr>
        </w:div>
        <w:div w:id="2017461796">
          <w:marLeft w:val="640"/>
          <w:marRight w:val="0"/>
          <w:marTop w:val="0"/>
          <w:marBottom w:val="0"/>
          <w:divBdr>
            <w:top w:val="none" w:sz="0" w:space="0" w:color="auto"/>
            <w:left w:val="none" w:sz="0" w:space="0" w:color="auto"/>
            <w:bottom w:val="none" w:sz="0" w:space="0" w:color="auto"/>
            <w:right w:val="none" w:sz="0" w:space="0" w:color="auto"/>
          </w:divBdr>
        </w:div>
        <w:div w:id="1324814551">
          <w:marLeft w:val="640"/>
          <w:marRight w:val="0"/>
          <w:marTop w:val="0"/>
          <w:marBottom w:val="0"/>
          <w:divBdr>
            <w:top w:val="none" w:sz="0" w:space="0" w:color="auto"/>
            <w:left w:val="none" w:sz="0" w:space="0" w:color="auto"/>
            <w:bottom w:val="none" w:sz="0" w:space="0" w:color="auto"/>
            <w:right w:val="none" w:sz="0" w:space="0" w:color="auto"/>
          </w:divBdr>
        </w:div>
        <w:div w:id="954866944">
          <w:marLeft w:val="640"/>
          <w:marRight w:val="0"/>
          <w:marTop w:val="0"/>
          <w:marBottom w:val="0"/>
          <w:divBdr>
            <w:top w:val="none" w:sz="0" w:space="0" w:color="auto"/>
            <w:left w:val="none" w:sz="0" w:space="0" w:color="auto"/>
            <w:bottom w:val="none" w:sz="0" w:space="0" w:color="auto"/>
            <w:right w:val="none" w:sz="0" w:space="0" w:color="auto"/>
          </w:divBdr>
        </w:div>
        <w:div w:id="1844129337">
          <w:marLeft w:val="640"/>
          <w:marRight w:val="0"/>
          <w:marTop w:val="0"/>
          <w:marBottom w:val="0"/>
          <w:divBdr>
            <w:top w:val="none" w:sz="0" w:space="0" w:color="auto"/>
            <w:left w:val="none" w:sz="0" w:space="0" w:color="auto"/>
            <w:bottom w:val="none" w:sz="0" w:space="0" w:color="auto"/>
            <w:right w:val="none" w:sz="0" w:space="0" w:color="auto"/>
          </w:divBdr>
        </w:div>
        <w:div w:id="433862737">
          <w:marLeft w:val="640"/>
          <w:marRight w:val="0"/>
          <w:marTop w:val="0"/>
          <w:marBottom w:val="0"/>
          <w:divBdr>
            <w:top w:val="none" w:sz="0" w:space="0" w:color="auto"/>
            <w:left w:val="none" w:sz="0" w:space="0" w:color="auto"/>
            <w:bottom w:val="none" w:sz="0" w:space="0" w:color="auto"/>
            <w:right w:val="none" w:sz="0" w:space="0" w:color="auto"/>
          </w:divBdr>
        </w:div>
        <w:div w:id="113208693">
          <w:marLeft w:val="640"/>
          <w:marRight w:val="0"/>
          <w:marTop w:val="0"/>
          <w:marBottom w:val="0"/>
          <w:divBdr>
            <w:top w:val="none" w:sz="0" w:space="0" w:color="auto"/>
            <w:left w:val="none" w:sz="0" w:space="0" w:color="auto"/>
            <w:bottom w:val="none" w:sz="0" w:space="0" w:color="auto"/>
            <w:right w:val="none" w:sz="0" w:space="0" w:color="auto"/>
          </w:divBdr>
        </w:div>
        <w:div w:id="1280340146">
          <w:marLeft w:val="640"/>
          <w:marRight w:val="0"/>
          <w:marTop w:val="0"/>
          <w:marBottom w:val="0"/>
          <w:divBdr>
            <w:top w:val="none" w:sz="0" w:space="0" w:color="auto"/>
            <w:left w:val="none" w:sz="0" w:space="0" w:color="auto"/>
            <w:bottom w:val="none" w:sz="0" w:space="0" w:color="auto"/>
            <w:right w:val="none" w:sz="0" w:space="0" w:color="auto"/>
          </w:divBdr>
        </w:div>
        <w:div w:id="1549300467">
          <w:marLeft w:val="640"/>
          <w:marRight w:val="0"/>
          <w:marTop w:val="0"/>
          <w:marBottom w:val="0"/>
          <w:divBdr>
            <w:top w:val="none" w:sz="0" w:space="0" w:color="auto"/>
            <w:left w:val="none" w:sz="0" w:space="0" w:color="auto"/>
            <w:bottom w:val="none" w:sz="0" w:space="0" w:color="auto"/>
            <w:right w:val="none" w:sz="0" w:space="0" w:color="auto"/>
          </w:divBdr>
        </w:div>
        <w:div w:id="1650554468">
          <w:marLeft w:val="640"/>
          <w:marRight w:val="0"/>
          <w:marTop w:val="0"/>
          <w:marBottom w:val="0"/>
          <w:divBdr>
            <w:top w:val="none" w:sz="0" w:space="0" w:color="auto"/>
            <w:left w:val="none" w:sz="0" w:space="0" w:color="auto"/>
            <w:bottom w:val="none" w:sz="0" w:space="0" w:color="auto"/>
            <w:right w:val="none" w:sz="0" w:space="0" w:color="auto"/>
          </w:divBdr>
        </w:div>
        <w:div w:id="946742749">
          <w:marLeft w:val="640"/>
          <w:marRight w:val="0"/>
          <w:marTop w:val="0"/>
          <w:marBottom w:val="0"/>
          <w:divBdr>
            <w:top w:val="none" w:sz="0" w:space="0" w:color="auto"/>
            <w:left w:val="none" w:sz="0" w:space="0" w:color="auto"/>
            <w:bottom w:val="none" w:sz="0" w:space="0" w:color="auto"/>
            <w:right w:val="none" w:sz="0" w:space="0" w:color="auto"/>
          </w:divBdr>
        </w:div>
        <w:div w:id="494145394">
          <w:marLeft w:val="640"/>
          <w:marRight w:val="0"/>
          <w:marTop w:val="0"/>
          <w:marBottom w:val="0"/>
          <w:divBdr>
            <w:top w:val="none" w:sz="0" w:space="0" w:color="auto"/>
            <w:left w:val="none" w:sz="0" w:space="0" w:color="auto"/>
            <w:bottom w:val="none" w:sz="0" w:space="0" w:color="auto"/>
            <w:right w:val="none" w:sz="0" w:space="0" w:color="auto"/>
          </w:divBdr>
        </w:div>
        <w:div w:id="85686685">
          <w:marLeft w:val="640"/>
          <w:marRight w:val="0"/>
          <w:marTop w:val="0"/>
          <w:marBottom w:val="0"/>
          <w:divBdr>
            <w:top w:val="none" w:sz="0" w:space="0" w:color="auto"/>
            <w:left w:val="none" w:sz="0" w:space="0" w:color="auto"/>
            <w:bottom w:val="none" w:sz="0" w:space="0" w:color="auto"/>
            <w:right w:val="none" w:sz="0" w:space="0" w:color="auto"/>
          </w:divBdr>
        </w:div>
        <w:div w:id="1720006418">
          <w:marLeft w:val="640"/>
          <w:marRight w:val="0"/>
          <w:marTop w:val="0"/>
          <w:marBottom w:val="0"/>
          <w:divBdr>
            <w:top w:val="none" w:sz="0" w:space="0" w:color="auto"/>
            <w:left w:val="none" w:sz="0" w:space="0" w:color="auto"/>
            <w:bottom w:val="none" w:sz="0" w:space="0" w:color="auto"/>
            <w:right w:val="none" w:sz="0" w:space="0" w:color="auto"/>
          </w:divBdr>
        </w:div>
        <w:div w:id="4405329">
          <w:marLeft w:val="640"/>
          <w:marRight w:val="0"/>
          <w:marTop w:val="0"/>
          <w:marBottom w:val="0"/>
          <w:divBdr>
            <w:top w:val="none" w:sz="0" w:space="0" w:color="auto"/>
            <w:left w:val="none" w:sz="0" w:space="0" w:color="auto"/>
            <w:bottom w:val="none" w:sz="0" w:space="0" w:color="auto"/>
            <w:right w:val="none" w:sz="0" w:space="0" w:color="auto"/>
          </w:divBdr>
        </w:div>
        <w:div w:id="1034232581">
          <w:marLeft w:val="640"/>
          <w:marRight w:val="0"/>
          <w:marTop w:val="0"/>
          <w:marBottom w:val="0"/>
          <w:divBdr>
            <w:top w:val="none" w:sz="0" w:space="0" w:color="auto"/>
            <w:left w:val="none" w:sz="0" w:space="0" w:color="auto"/>
            <w:bottom w:val="none" w:sz="0" w:space="0" w:color="auto"/>
            <w:right w:val="none" w:sz="0" w:space="0" w:color="auto"/>
          </w:divBdr>
        </w:div>
        <w:div w:id="595789982">
          <w:marLeft w:val="640"/>
          <w:marRight w:val="0"/>
          <w:marTop w:val="0"/>
          <w:marBottom w:val="0"/>
          <w:divBdr>
            <w:top w:val="none" w:sz="0" w:space="0" w:color="auto"/>
            <w:left w:val="none" w:sz="0" w:space="0" w:color="auto"/>
            <w:bottom w:val="none" w:sz="0" w:space="0" w:color="auto"/>
            <w:right w:val="none" w:sz="0" w:space="0" w:color="auto"/>
          </w:divBdr>
        </w:div>
        <w:div w:id="541794848">
          <w:marLeft w:val="640"/>
          <w:marRight w:val="0"/>
          <w:marTop w:val="0"/>
          <w:marBottom w:val="0"/>
          <w:divBdr>
            <w:top w:val="none" w:sz="0" w:space="0" w:color="auto"/>
            <w:left w:val="none" w:sz="0" w:space="0" w:color="auto"/>
            <w:bottom w:val="none" w:sz="0" w:space="0" w:color="auto"/>
            <w:right w:val="none" w:sz="0" w:space="0" w:color="auto"/>
          </w:divBdr>
        </w:div>
        <w:div w:id="1687100221">
          <w:marLeft w:val="640"/>
          <w:marRight w:val="0"/>
          <w:marTop w:val="0"/>
          <w:marBottom w:val="0"/>
          <w:divBdr>
            <w:top w:val="none" w:sz="0" w:space="0" w:color="auto"/>
            <w:left w:val="none" w:sz="0" w:space="0" w:color="auto"/>
            <w:bottom w:val="none" w:sz="0" w:space="0" w:color="auto"/>
            <w:right w:val="none" w:sz="0" w:space="0" w:color="auto"/>
          </w:divBdr>
        </w:div>
      </w:divsChild>
    </w:div>
    <w:div w:id="1263301493">
      <w:bodyDiv w:val="1"/>
      <w:marLeft w:val="0"/>
      <w:marRight w:val="0"/>
      <w:marTop w:val="0"/>
      <w:marBottom w:val="0"/>
      <w:divBdr>
        <w:top w:val="none" w:sz="0" w:space="0" w:color="auto"/>
        <w:left w:val="none" w:sz="0" w:space="0" w:color="auto"/>
        <w:bottom w:val="none" w:sz="0" w:space="0" w:color="auto"/>
        <w:right w:val="none" w:sz="0" w:space="0" w:color="auto"/>
      </w:divBdr>
    </w:div>
    <w:div w:id="1266036443">
      <w:bodyDiv w:val="1"/>
      <w:marLeft w:val="0"/>
      <w:marRight w:val="0"/>
      <w:marTop w:val="0"/>
      <w:marBottom w:val="0"/>
      <w:divBdr>
        <w:top w:val="none" w:sz="0" w:space="0" w:color="auto"/>
        <w:left w:val="none" w:sz="0" w:space="0" w:color="auto"/>
        <w:bottom w:val="none" w:sz="0" w:space="0" w:color="auto"/>
        <w:right w:val="none" w:sz="0" w:space="0" w:color="auto"/>
      </w:divBdr>
      <w:divsChild>
        <w:div w:id="5982106">
          <w:marLeft w:val="640"/>
          <w:marRight w:val="0"/>
          <w:marTop w:val="0"/>
          <w:marBottom w:val="0"/>
          <w:divBdr>
            <w:top w:val="none" w:sz="0" w:space="0" w:color="auto"/>
            <w:left w:val="none" w:sz="0" w:space="0" w:color="auto"/>
            <w:bottom w:val="none" w:sz="0" w:space="0" w:color="auto"/>
            <w:right w:val="none" w:sz="0" w:space="0" w:color="auto"/>
          </w:divBdr>
        </w:div>
        <w:div w:id="27992900">
          <w:marLeft w:val="640"/>
          <w:marRight w:val="0"/>
          <w:marTop w:val="0"/>
          <w:marBottom w:val="0"/>
          <w:divBdr>
            <w:top w:val="none" w:sz="0" w:space="0" w:color="auto"/>
            <w:left w:val="none" w:sz="0" w:space="0" w:color="auto"/>
            <w:bottom w:val="none" w:sz="0" w:space="0" w:color="auto"/>
            <w:right w:val="none" w:sz="0" w:space="0" w:color="auto"/>
          </w:divBdr>
        </w:div>
        <w:div w:id="34887656">
          <w:marLeft w:val="640"/>
          <w:marRight w:val="0"/>
          <w:marTop w:val="0"/>
          <w:marBottom w:val="0"/>
          <w:divBdr>
            <w:top w:val="none" w:sz="0" w:space="0" w:color="auto"/>
            <w:left w:val="none" w:sz="0" w:space="0" w:color="auto"/>
            <w:bottom w:val="none" w:sz="0" w:space="0" w:color="auto"/>
            <w:right w:val="none" w:sz="0" w:space="0" w:color="auto"/>
          </w:divBdr>
        </w:div>
        <w:div w:id="58094037">
          <w:marLeft w:val="640"/>
          <w:marRight w:val="0"/>
          <w:marTop w:val="0"/>
          <w:marBottom w:val="0"/>
          <w:divBdr>
            <w:top w:val="none" w:sz="0" w:space="0" w:color="auto"/>
            <w:left w:val="none" w:sz="0" w:space="0" w:color="auto"/>
            <w:bottom w:val="none" w:sz="0" w:space="0" w:color="auto"/>
            <w:right w:val="none" w:sz="0" w:space="0" w:color="auto"/>
          </w:divBdr>
        </w:div>
        <w:div w:id="63453326">
          <w:marLeft w:val="640"/>
          <w:marRight w:val="0"/>
          <w:marTop w:val="0"/>
          <w:marBottom w:val="0"/>
          <w:divBdr>
            <w:top w:val="none" w:sz="0" w:space="0" w:color="auto"/>
            <w:left w:val="none" w:sz="0" w:space="0" w:color="auto"/>
            <w:bottom w:val="none" w:sz="0" w:space="0" w:color="auto"/>
            <w:right w:val="none" w:sz="0" w:space="0" w:color="auto"/>
          </w:divBdr>
        </w:div>
        <w:div w:id="71585651">
          <w:marLeft w:val="640"/>
          <w:marRight w:val="0"/>
          <w:marTop w:val="0"/>
          <w:marBottom w:val="0"/>
          <w:divBdr>
            <w:top w:val="none" w:sz="0" w:space="0" w:color="auto"/>
            <w:left w:val="none" w:sz="0" w:space="0" w:color="auto"/>
            <w:bottom w:val="none" w:sz="0" w:space="0" w:color="auto"/>
            <w:right w:val="none" w:sz="0" w:space="0" w:color="auto"/>
          </w:divBdr>
        </w:div>
        <w:div w:id="104152438">
          <w:marLeft w:val="640"/>
          <w:marRight w:val="0"/>
          <w:marTop w:val="0"/>
          <w:marBottom w:val="0"/>
          <w:divBdr>
            <w:top w:val="none" w:sz="0" w:space="0" w:color="auto"/>
            <w:left w:val="none" w:sz="0" w:space="0" w:color="auto"/>
            <w:bottom w:val="none" w:sz="0" w:space="0" w:color="auto"/>
            <w:right w:val="none" w:sz="0" w:space="0" w:color="auto"/>
          </w:divBdr>
        </w:div>
        <w:div w:id="140080922">
          <w:marLeft w:val="640"/>
          <w:marRight w:val="0"/>
          <w:marTop w:val="0"/>
          <w:marBottom w:val="0"/>
          <w:divBdr>
            <w:top w:val="none" w:sz="0" w:space="0" w:color="auto"/>
            <w:left w:val="none" w:sz="0" w:space="0" w:color="auto"/>
            <w:bottom w:val="none" w:sz="0" w:space="0" w:color="auto"/>
            <w:right w:val="none" w:sz="0" w:space="0" w:color="auto"/>
          </w:divBdr>
        </w:div>
        <w:div w:id="188418335">
          <w:marLeft w:val="640"/>
          <w:marRight w:val="0"/>
          <w:marTop w:val="0"/>
          <w:marBottom w:val="0"/>
          <w:divBdr>
            <w:top w:val="none" w:sz="0" w:space="0" w:color="auto"/>
            <w:left w:val="none" w:sz="0" w:space="0" w:color="auto"/>
            <w:bottom w:val="none" w:sz="0" w:space="0" w:color="auto"/>
            <w:right w:val="none" w:sz="0" w:space="0" w:color="auto"/>
          </w:divBdr>
        </w:div>
        <w:div w:id="196049945">
          <w:marLeft w:val="640"/>
          <w:marRight w:val="0"/>
          <w:marTop w:val="0"/>
          <w:marBottom w:val="0"/>
          <w:divBdr>
            <w:top w:val="none" w:sz="0" w:space="0" w:color="auto"/>
            <w:left w:val="none" w:sz="0" w:space="0" w:color="auto"/>
            <w:bottom w:val="none" w:sz="0" w:space="0" w:color="auto"/>
            <w:right w:val="none" w:sz="0" w:space="0" w:color="auto"/>
          </w:divBdr>
        </w:div>
        <w:div w:id="199589852">
          <w:marLeft w:val="640"/>
          <w:marRight w:val="0"/>
          <w:marTop w:val="0"/>
          <w:marBottom w:val="0"/>
          <w:divBdr>
            <w:top w:val="none" w:sz="0" w:space="0" w:color="auto"/>
            <w:left w:val="none" w:sz="0" w:space="0" w:color="auto"/>
            <w:bottom w:val="none" w:sz="0" w:space="0" w:color="auto"/>
            <w:right w:val="none" w:sz="0" w:space="0" w:color="auto"/>
          </w:divBdr>
        </w:div>
        <w:div w:id="201601841">
          <w:marLeft w:val="640"/>
          <w:marRight w:val="0"/>
          <w:marTop w:val="0"/>
          <w:marBottom w:val="0"/>
          <w:divBdr>
            <w:top w:val="none" w:sz="0" w:space="0" w:color="auto"/>
            <w:left w:val="none" w:sz="0" w:space="0" w:color="auto"/>
            <w:bottom w:val="none" w:sz="0" w:space="0" w:color="auto"/>
            <w:right w:val="none" w:sz="0" w:space="0" w:color="auto"/>
          </w:divBdr>
        </w:div>
        <w:div w:id="217864594">
          <w:marLeft w:val="640"/>
          <w:marRight w:val="0"/>
          <w:marTop w:val="0"/>
          <w:marBottom w:val="0"/>
          <w:divBdr>
            <w:top w:val="none" w:sz="0" w:space="0" w:color="auto"/>
            <w:left w:val="none" w:sz="0" w:space="0" w:color="auto"/>
            <w:bottom w:val="none" w:sz="0" w:space="0" w:color="auto"/>
            <w:right w:val="none" w:sz="0" w:space="0" w:color="auto"/>
          </w:divBdr>
        </w:div>
        <w:div w:id="239752108">
          <w:marLeft w:val="640"/>
          <w:marRight w:val="0"/>
          <w:marTop w:val="0"/>
          <w:marBottom w:val="0"/>
          <w:divBdr>
            <w:top w:val="none" w:sz="0" w:space="0" w:color="auto"/>
            <w:left w:val="none" w:sz="0" w:space="0" w:color="auto"/>
            <w:bottom w:val="none" w:sz="0" w:space="0" w:color="auto"/>
            <w:right w:val="none" w:sz="0" w:space="0" w:color="auto"/>
          </w:divBdr>
        </w:div>
        <w:div w:id="246158944">
          <w:marLeft w:val="640"/>
          <w:marRight w:val="0"/>
          <w:marTop w:val="0"/>
          <w:marBottom w:val="0"/>
          <w:divBdr>
            <w:top w:val="none" w:sz="0" w:space="0" w:color="auto"/>
            <w:left w:val="none" w:sz="0" w:space="0" w:color="auto"/>
            <w:bottom w:val="none" w:sz="0" w:space="0" w:color="auto"/>
            <w:right w:val="none" w:sz="0" w:space="0" w:color="auto"/>
          </w:divBdr>
        </w:div>
        <w:div w:id="262685759">
          <w:marLeft w:val="640"/>
          <w:marRight w:val="0"/>
          <w:marTop w:val="0"/>
          <w:marBottom w:val="0"/>
          <w:divBdr>
            <w:top w:val="none" w:sz="0" w:space="0" w:color="auto"/>
            <w:left w:val="none" w:sz="0" w:space="0" w:color="auto"/>
            <w:bottom w:val="none" w:sz="0" w:space="0" w:color="auto"/>
            <w:right w:val="none" w:sz="0" w:space="0" w:color="auto"/>
          </w:divBdr>
        </w:div>
        <w:div w:id="283002588">
          <w:marLeft w:val="640"/>
          <w:marRight w:val="0"/>
          <w:marTop w:val="0"/>
          <w:marBottom w:val="0"/>
          <w:divBdr>
            <w:top w:val="none" w:sz="0" w:space="0" w:color="auto"/>
            <w:left w:val="none" w:sz="0" w:space="0" w:color="auto"/>
            <w:bottom w:val="none" w:sz="0" w:space="0" w:color="auto"/>
            <w:right w:val="none" w:sz="0" w:space="0" w:color="auto"/>
          </w:divBdr>
        </w:div>
        <w:div w:id="293482299">
          <w:marLeft w:val="640"/>
          <w:marRight w:val="0"/>
          <w:marTop w:val="0"/>
          <w:marBottom w:val="0"/>
          <w:divBdr>
            <w:top w:val="none" w:sz="0" w:space="0" w:color="auto"/>
            <w:left w:val="none" w:sz="0" w:space="0" w:color="auto"/>
            <w:bottom w:val="none" w:sz="0" w:space="0" w:color="auto"/>
            <w:right w:val="none" w:sz="0" w:space="0" w:color="auto"/>
          </w:divBdr>
        </w:div>
        <w:div w:id="328337515">
          <w:marLeft w:val="640"/>
          <w:marRight w:val="0"/>
          <w:marTop w:val="0"/>
          <w:marBottom w:val="0"/>
          <w:divBdr>
            <w:top w:val="none" w:sz="0" w:space="0" w:color="auto"/>
            <w:left w:val="none" w:sz="0" w:space="0" w:color="auto"/>
            <w:bottom w:val="none" w:sz="0" w:space="0" w:color="auto"/>
            <w:right w:val="none" w:sz="0" w:space="0" w:color="auto"/>
          </w:divBdr>
        </w:div>
        <w:div w:id="329412084">
          <w:marLeft w:val="640"/>
          <w:marRight w:val="0"/>
          <w:marTop w:val="0"/>
          <w:marBottom w:val="0"/>
          <w:divBdr>
            <w:top w:val="none" w:sz="0" w:space="0" w:color="auto"/>
            <w:left w:val="none" w:sz="0" w:space="0" w:color="auto"/>
            <w:bottom w:val="none" w:sz="0" w:space="0" w:color="auto"/>
            <w:right w:val="none" w:sz="0" w:space="0" w:color="auto"/>
          </w:divBdr>
        </w:div>
        <w:div w:id="334891743">
          <w:marLeft w:val="640"/>
          <w:marRight w:val="0"/>
          <w:marTop w:val="0"/>
          <w:marBottom w:val="0"/>
          <w:divBdr>
            <w:top w:val="none" w:sz="0" w:space="0" w:color="auto"/>
            <w:left w:val="none" w:sz="0" w:space="0" w:color="auto"/>
            <w:bottom w:val="none" w:sz="0" w:space="0" w:color="auto"/>
            <w:right w:val="none" w:sz="0" w:space="0" w:color="auto"/>
          </w:divBdr>
        </w:div>
        <w:div w:id="345324861">
          <w:marLeft w:val="640"/>
          <w:marRight w:val="0"/>
          <w:marTop w:val="0"/>
          <w:marBottom w:val="0"/>
          <w:divBdr>
            <w:top w:val="none" w:sz="0" w:space="0" w:color="auto"/>
            <w:left w:val="none" w:sz="0" w:space="0" w:color="auto"/>
            <w:bottom w:val="none" w:sz="0" w:space="0" w:color="auto"/>
            <w:right w:val="none" w:sz="0" w:space="0" w:color="auto"/>
          </w:divBdr>
        </w:div>
        <w:div w:id="370228473">
          <w:marLeft w:val="640"/>
          <w:marRight w:val="0"/>
          <w:marTop w:val="0"/>
          <w:marBottom w:val="0"/>
          <w:divBdr>
            <w:top w:val="none" w:sz="0" w:space="0" w:color="auto"/>
            <w:left w:val="none" w:sz="0" w:space="0" w:color="auto"/>
            <w:bottom w:val="none" w:sz="0" w:space="0" w:color="auto"/>
            <w:right w:val="none" w:sz="0" w:space="0" w:color="auto"/>
          </w:divBdr>
        </w:div>
        <w:div w:id="371806974">
          <w:marLeft w:val="640"/>
          <w:marRight w:val="0"/>
          <w:marTop w:val="0"/>
          <w:marBottom w:val="0"/>
          <w:divBdr>
            <w:top w:val="none" w:sz="0" w:space="0" w:color="auto"/>
            <w:left w:val="none" w:sz="0" w:space="0" w:color="auto"/>
            <w:bottom w:val="none" w:sz="0" w:space="0" w:color="auto"/>
            <w:right w:val="none" w:sz="0" w:space="0" w:color="auto"/>
          </w:divBdr>
        </w:div>
        <w:div w:id="386026431">
          <w:marLeft w:val="640"/>
          <w:marRight w:val="0"/>
          <w:marTop w:val="0"/>
          <w:marBottom w:val="0"/>
          <w:divBdr>
            <w:top w:val="none" w:sz="0" w:space="0" w:color="auto"/>
            <w:left w:val="none" w:sz="0" w:space="0" w:color="auto"/>
            <w:bottom w:val="none" w:sz="0" w:space="0" w:color="auto"/>
            <w:right w:val="none" w:sz="0" w:space="0" w:color="auto"/>
          </w:divBdr>
        </w:div>
        <w:div w:id="393892252">
          <w:marLeft w:val="640"/>
          <w:marRight w:val="0"/>
          <w:marTop w:val="0"/>
          <w:marBottom w:val="0"/>
          <w:divBdr>
            <w:top w:val="none" w:sz="0" w:space="0" w:color="auto"/>
            <w:left w:val="none" w:sz="0" w:space="0" w:color="auto"/>
            <w:bottom w:val="none" w:sz="0" w:space="0" w:color="auto"/>
            <w:right w:val="none" w:sz="0" w:space="0" w:color="auto"/>
          </w:divBdr>
        </w:div>
        <w:div w:id="406731578">
          <w:marLeft w:val="640"/>
          <w:marRight w:val="0"/>
          <w:marTop w:val="0"/>
          <w:marBottom w:val="0"/>
          <w:divBdr>
            <w:top w:val="none" w:sz="0" w:space="0" w:color="auto"/>
            <w:left w:val="none" w:sz="0" w:space="0" w:color="auto"/>
            <w:bottom w:val="none" w:sz="0" w:space="0" w:color="auto"/>
            <w:right w:val="none" w:sz="0" w:space="0" w:color="auto"/>
          </w:divBdr>
        </w:div>
        <w:div w:id="436292628">
          <w:marLeft w:val="640"/>
          <w:marRight w:val="0"/>
          <w:marTop w:val="0"/>
          <w:marBottom w:val="0"/>
          <w:divBdr>
            <w:top w:val="none" w:sz="0" w:space="0" w:color="auto"/>
            <w:left w:val="none" w:sz="0" w:space="0" w:color="auto"/>
            <w:bottom w:val="none" w:sz="0" w:space="0" w:color="auto"/>
            <w:right w:val="none" w:sz="0" w:space="0" w:color="auto"/>
          </w:divBdr>
        </w:div>
        <w:div w:id="461581878">
          <w:marLeft w:val="640"/>
          <w:marRight w:val="0"/>
          <w:marTop w:val="0"/>
          <w:marBottom w:val="0"/>
          <w:divBdr>
            <w:top w:val="none" w:sz="0" w:space="0" w:color="auto"/>
            <w:left w:val="none" w:sz="0" w:space="0" w:color="auto"/>
            <w:bottom w:val="none" w:sz="0" w:space="0" w:color="auto"/>
            <w:right w:val="none" w:sz="0" w:space="0" w:color="auto"/>
          </w:divBdr>
        </w:div>
        <w:div w:id="462776066">
          <w:marLeft w:val="640"/>
          <w:marRight w:val="0"/>
          <w:marTop w:val="0"/>
          <w:marBottom w:val="0"/>
          <w:divBdr>
            <w:top w:val="none" w:sz="0" w:space="0" w:color="auto"/>
            <w:left w:val="none" w:sz="0" w:space="0" w:color="auto"/>
            <w:bottom w:val="none" w:sz="0" w:space="0" w:color="auto"/>
            <w:right w:val="none" w:sz="0" w:space="0" w:color="auto"/>
          </w:divBdr>
        </w:div>
        <w:div w:id="515853300">
          <w:marLeft w:val="640"/>
          <w:marRight w:val="0"/>
          <w:marTop w:val="0"/>
          <w:marBottom w:val="0"/>
          <w:divBdr>
            <w:top w:val="none" w:sz="0" w:space="0" w:color="auto"/>
            <w:left w:val="none" w:sz="0" w:space="0" w:color="auto"/>
            <w:bottom w:val="none" w:sz="0" w:space="0" w:color="auto"/>
            <w:right w:val="none" w:sz="0" w:space="0" w:color="auto"/>
          </w:divBdr>
        </w:div>
        <w:div w:id="518277992">
          <w:marLeft w:val="640"/>
          <w:marRight w:val="0"/>
          <w:marTop w:val="0"/>
          <w:marBottom w:val="0"/>
          <w:divBdr>
            <w:top w:val="none" w:sz="0" w:space="0" w:color="auto"/>
            <w:left w:val="none" w:sz="0" w:space="0" w:color="auto"/>
            <w:bottom w:val="none" w:sz="0" w:space="0" w:color="auto"/>
            <w:right w:val="none" w:sz="0" w:space="0" w:color="auto"/>
          </w:divBdr>
        </w:div>
        <w:div w:id="536040351">
          <w:marLeft w:val="640"/>
          <w:marRight w:val="0"/>
          <w:marTop w:val="0"/>
          <w:marBottom w:val="0"/>
          <w:divBdr>
            <w:top w:val="none" w:sz="0" w:space="0" w:color="auto"/>
            <w:left w:val="none" w:sz="0" w:space="0" w:color="auto"/>
            <w:bottom w:val="none" w:sz="0" w:space="0" w:color="auto"/>
            <w:right w:val="none" w:sz="0" w:space="0" w:color="auto"/>
          </w:divBdr>
        </w:div>
        <w:div w:id="566302124">
          <w:marLeft w:val="640"/>
          <w:marRight w:val="0"/>
          <w:marTop w:val="0"/>
          <w:marBottom w:val="0"/>
          <w:divBdr>
            <w:top w:val="none" w:sz="0" w:space="0" w:color="auto"/>
            <w:left w:val="none" w:sz="0" w:space="0" w:color="auto"/>
            <w:bottom w:val="none" w:sz="0" w:space="0" w:color="auto"/>
            <w:right w:val="none" w:sz="0" w:space="0" w:color="auto"/>
          </w:divBdr>
        </w:div>
        <w:div w:id="597443737">
          <w:marLeft w:val="640"/>
          <w:marRight w:val="0"/>
          <w:marTop w:val="0"/>
          <w:marBottom w:val="0"/>
          <w:divBdr>
            <w:top w:val="none" w:sz="0" w:space="0" w:color="auto"/>
            <w:left w:val="none" w:sz="0" w:space="0" w:color="auto"/>
            <w:bottom w:val="none" w:sz="0" w:space="0" w:color="auto"/>
            <w:right w:val="none" w:sz="0" w:space="0" w:color="auto"/>
          </w:divBdr>
        </w:div>
        <w:div w:id="606085335">
          <w:marLeft w:val="640"/>
          <w:marRight w:val="0"/>
          <w:marTop w:val="0"/>
          <w:marBottom w:val="0"/>
          <w:divBdr>
            <w:top w:val="none" w:sz="0" w:space="0" w:color="auto"/>
            <w:left w:val="none" w:sz="0" w:space="0" w:color="auto"/>
            <w:bottom w:val="none" w:sz="0" w:space="0" w:color="auto"/>
            <w:right w:val="none" w:sz="0" w:space="0" w:color="auto"/>
          </w:divBdr>
        </w:div>
        <w:div w:id="624584124">
          <w:marLeft w:val="640"/>
          <w:marRight w:val="0"/>
          <w:marTop w:val="0"/>
          <w:marBottom w:val="0"/>
          <w:divBdr>
            <w:top w:val="none" w:sz="0" w:space="0" w:color="auto"/>
            <w:left w:val="none" w:sz="0" w:space="0" w:color="auto"/>
            <w:bottom w:val="none" w:sz="0" w:space="0" w:color="auto"/>
            <w:right w:val="none" w:sz="0" w:space="0" w:color="auto"/>
          </w:divBdr>
        </w:div>
        <w:div w:id="625769556">
          <w:marLeft w:val="640"/>
          <w:marRight w:val="0"/>
          <w:marTop w:val="0"/>
          <w:marBottom w:val="0"/>
          <w:divBdr>
            <w:top w:val="none" w:sz="0" w:space="0" w:color="auto"/>
            <w:left w:val="none" w:sz="0" w:space="0" w:color="auto"/>
            <w:bottom w:val="none" w:sz="0" w:space="0" w:color="auto"/>
            <w:right w:val="none" w:sz="0" w:space="0" w:color="auto"/>
          </w:divBdr>
        </w:div>
        <w:div w:id="631788403">
          <w:marLeft w:val="640"/>
          <w:marRight w:val="0"/>
          <w:marTop w:val="0"/>
          <w:marBottom w:val="0"/>
          <w:divBdr>
            <w:top w:val="none" w:sz="0" w:space="0" w:color="auto"/>
            <w:left w:val="none" w:sz="0" w:space="0" w:color="auto"/>
            <w:bottom w:val="none" w:sz="0" w:space="0" w:color="auto"/>
            <w:right w:val="none" w:sz="0" w:space="0" w:color="auto"/>
          </w:divBdr>
        </w:div>
        <w:div w:id="631903686">
          <w:marLeft w:val="640"/>
          <w:marRight w:val="0"/>
          <w:marTop w:val="0"/>
          <w:marBottom w:val="0"/>
          <w:divBdr>
            <w:top w:val="none" w:sz="0" w:space="0" w:color="auto"/>
            <w:left w:val="none" w:sz="0" w:space="0" w:color="auto"/>
            <w:bottom w:val="none" w:sz="0" w:space="0" w:color="auto"/>
            <w:right w:val="none" w:sz="0" w:space="0" w:color="auto"/>
          </w:divBdr>
        </w:div>
        <w:div w:id="641545483">
          <w:marLeft w:val="640"/>
          <w:marRight w:val="0"/>
          <w:marTop w:val="0"/>
          <w:marBottom w:val="0"/>
          <w:divBdr>
            <w:top w:val="none" w:sz="0" w:space="0" w:color="auto"/>
            <w:left w:val="none" w:sz="0" w:space="0" w:color="auto"/>
            <w:bottom w:val="none" w:sz="0" w:space="0" w:color="auto"/>
            <w:right w:val="none" w:sz="0" w:space="0" w:color="auto"/>
          </w:divBdr>
        </w:div>
        <w:div w:id="695085593">
          <w:marLeft w:val="640"/>
          <w:marRight w:val="0"/>
          <w:marTop w:val="0"/>
          <w:marBottom w:val="0"/>
          <w:divBdr>
            <w:top w:val="none" w:sz="0" w:space="0" w:color="auto"/>
            <w:left w:val="none" w:sz="0" w:space="0" w:color="auto"/>
            <w:bottom w:val="none" w:sz="0" w:space="0" w:color="auto"/>
            <w:right w:val="none" w:sz="0" w:space="0" w:color="auto"/>
          </w:divBdr>
        </w:div>
        <w:div w:id="742292409">
          <w:marLeft w:val="640"/>
          <w:marRight w:val="0"/>
          <w:marTop w:val="0"/>
          <w:marBottom w:val="0"/>
          <w:divBdr>
            <w:top w:val="none" w:sz="0" w:space="0" w:color="auto"/>
            <w:left w:val="none" w:sz="0" w:space="0" w:color="auto"/>
            <w:bottom w:val="none" w:sz="0" w:space="0" w:color="auto"/>
            <w:right w:val="none" w:sz="0" w:space="0" w:color="auto"/>
          </w:divBdr>
        </w:div>
        <w:div w:id="771322506">
          <w:marLeft w:val="640"/>
          <w:marRight w:val="0"/>
          <w:marTop w:val="0"/>
          <w:marBottom w:val="0"/>
          <w:divBdr>
            <w:top w:val="none" w:sz="0" w:space="0" w:color="auto"/>
            <w:left w:val="none" w:sz="0" w:space="0" w:color="auto"/>
            <w:bottom w:val="none" w:sz="0" w:space="0" w:color="auto"/>
            <w:right w:val="none" w:sz="0" w:space="0" w:color="auto"/>
          </w:divBdr>
        </w:div>
        <w:div w:id="784159997">
          <w:marLeft w:val="640"/>
          <w:marRight w:val="0"/>
          <w:marTop w:val="0"/>
          <w:marBottom w:val="0"/>
          <w:divBdr>
            <w:top w:val="none" w:sz="0" w:space="0" w:color="auto"/>
            <w:left w:val="none" w:sz="0" w:space="0" w:color="auto"/>
            <w:bottom w:val="none" w:sz="0" w:space="0" w:color="auto"/>
            <w:right w:val="none" w:sz="0" w:space="0" w:color="auto"/>
          </w:divBdr>
        </w:div>
        <w:div w:id="801996436">
          <w:marLeft w:val="640"/>
          <w:marRight w:val="0"/>
          <w:marTop w:val="0"/>
          <w:marBottom w:val="0"/>
          <w:divBdr>
            <w:top w:val="none" w:sz="0" w:space="0" w:color="auto"/>
            <w:left w:val="none" w:sz="0" w:space="0" w:color="auto"/>
            <w:bottom w:val="none" w:sz="0" w:space="0" w:color="auto"/>
            <w:right w:val="none" w:sz="0" w:space="0" w:color="auto"/>
          </w:divBdr>
        </w:div>
        <w:div w:id="802308273">
          <w:marLeft w:val="640"/>
          <w:marRight w:val="0"/>
          <w:marTop w:val="0"/>
          <w:marBottom w:val="0"/>
          <w:divBdr>
            <w:top w:val="none" w:sz="0" w:space="0" w:color="auto"/>
            <w:left w:val="none" w:sz="0" w:space="0" w:color="auto"/>
            <w:bottom w:val="none" w:sz="0" w:space="0" w:color="auto"/>
            <w:right w:val="none" w:sz="0" w:space="0" w:color="auto"/>
          </w:divBdr>
        </w:div>
        <w:div w:id="802699408">
          <w:marLeft w:val="640"/>
          <w:marRight w:val="0"/>
          <w:marTop w:val="0"/>
          <w:marBottom w:val="0"/>
          <w:divBdr>
            <w:top w:val="none" w:sz="0" w:space="0" w:color="auto"/>
            <w:left w:val="none" w:sz="0" w:space="0" w:color="auto"/>
            <w:bottom w:val="none" w:sz="0" w:space="0" w:color="auto"/>
            <w:right w:val="none" w:sz="0" w:space="0" w:color="auto"/>
          </w:divBdr>
        </w:div>
        <w:div w:id="808474722">
          <w:marLeft w:val="640"/>
          <w:marRight w:val="0"/>
          <w:marTop w:val="0"/>
          <w:marBottom w:val="0"/>
          <w:divBdr>
            <w:top w:val="none" w:sz="0" w:space="0" w:color="auto"/>
            <w:left w:val="none" w:sz="0" w:space="0" w:color="auto"/>
            <w:bottom w:val="none" w:sz="0" w:space="0" w:color="auto"/>
            <w:right w:val="none" w:sz="0" w:space="0" w:color="auto"/>
          </w:divBdr>
        </w:div>
        <w:div w:id="871770880">
          <w:marLeft w:val="640"/>
          <w:marRight w:val="0"/>
          <w:marTop w:val="0"/>
          <w:marBottom w:val="0"/>
          <w:divBdr>
            <w:top w:val="none" w:sz="0" w:space="0" w:color="auto"/>
            <w:left w:val="none" w:sz="0" w:space="0" w:color="auto"/>
            <w:bottom w:val="none" w:sz="0" w:space="0" w:color="auto"/>
            <w:right w:val="none" w:sz="0" w:space="0" w:color="auto"/>
          </w:divBdr>
        </w:div>
        <w:div w:id="898832463">
          <w:marLeft w:val="640"/>
          <w:marRight w:val="0"/>
          <w:marTop w:val="0"/>
          <w:marBottom w:val="0"/>
          <w:divBdr>
            <w:top w:val="none" w:sz="0" w:space="0" w:color="auto"/>
            <w:left w:val="none" w:sz="0" w:space="0" w:color="auto"/>
            <w:bottom w:val="none" w:sz="0" w:space="0" w:color="auto"/>
            <w:right w:val="none" w:sz="0" w:space="0" w:color="auto"/>
          </w:divBdr>
        </w:div>
        <w:div w:id="910458248">
          <w:marLeft w:val="640"/>
          <w:marRight w:val="0"/>
          <w:marTop w:val="0"/>
          <w:marBottom w:val="0"/>
          <w:divBdr>
            <w:top w:val="none" w:sz="0" w:space="0" w:color="auto"/>
            <w:left w:val="none" w:sz="0" w:space="0" w:color="auto"/>
            <w:bottom w:val="none" w:sz="0" w:space="0" w:color="auto"/>
            <w:right w:val="none" w:sz="0" w:space="0" w:color="auto"/>
          </w:divBdr>
        </w:div>
        <w:div w:id="912085321">
          <w:marLeft w:val="640"/>
          <w:marRight w:val="0"/>
          <w:marTop w:val="0"/>
          <w:marBottom w:val="0"/>
          <w:divBdr>
            <w:top w:val="none" w:sz="0" w:space="0" w:color="auto"/>
            <w:left w:val="none" w:sz="0" w:space="0" w:color="auto"/>
            <w:bottom w:val="none" w:sz="0" w:space="0" w:color="auto"/>
            <w:right w:val="none" w:sz="0" w:space="0" w:color="auto"/>
          </w:divBdr>
        </w:div>
        <w:div w:id="992216583">
          <w:marLeft w:val="640"/>
          <w:marRight w:val="0"/>
          <w:marTop w:val="0"/>
          <w:marBottom w:val="0"/>
          <w:divBdr>
            <w:top w:val="none" w:sz="0" w:space="0" w:color="auto"/>
            <w:left w:val="none" w:sz="0" w:space="0" w:color="auto"/>
            <w:bottom w:val="none" w:sz="0" w:space="0" w:color="auto"/>
            <w:right w:val="none" w:sz="0" w:space="0" w:color="auto"/>
          </w:divBdr>
        </w:div>
        <w:div w:id="995957908">
          <w:marLeft w:val="640"/>
          <w:marRight w:val="0"/>
          <w:marTop w:val="0"/>
          <w:marBottom w:val="0"/>
          <w:divBdr>
            <w:top w:val="none" w:sz="0" w:space="0" w:color="auto"/>
            <w:left w:val="none" w:sz="0" w:space="0" w:color="auto"/>
            <w:bottom w:val="none" w:sz="0" w:space="0" w:color="auto"/>
            <w:right w:val="none" w:sz="0" w:space="0" w:color="auto"/>
          </w:divBdr>
        </w:div>
        <w:div w:id="998970856">
          <w:marLeft w:val="640"/>
          <w:marRight w:val="0"/>
          <w:marTop w:val="0"/>
          <w:marBottom w:val="0"/>
          <w:divBdr>
            <w:top w:val="none" w:sz="0" w:space="0" w:color="auto"/>
            <w:left w:val="none" w:sz="0" w:space="0" w:color="auto"/>
            <w:bottom w:val="none" w:sz="0" w:space="0" w:color="auto"/>
            <w:right w:val="none" w:sz="0" w:space="0" w:color="auto"/>
          </w:divBdr>
        </w:div>
        <w:div w:id="1002591396">
          <w:marLeft w:val="640"/>
          <w:marRight w:val="0"/>
          <w:marTop w:val="0"/>
          <w:marBottom w:val="0"/>
          <w:divBdr>
            <w:top w:val="none" w:sz="0" w:space="0" w:color="auto"/>
            <w:left w:val="none" w:sz="0" w:space="0" w:color="auto"/>
            <w:bottom w:val="none" w:sz="0" w:space="0" w:color="auto"/>
            <w:right w:val="none" w:sz="0" w:space="0" w:color="auto"/>
          </w:divBdr>
        </w:div>
        <w:div w:id="1004741446">
          <w:marLeft w:val="640"/>
          <w:marRight w:val="0"/>
          <w:marTop w:val="0"/>
          <w:marBottom w:val="0"/>
          <w:divBdr>
            <w:top w:val="none" w:sz="0" w:space="0" w:color="auto"/>
            <w:left w:val="none" w:sz="0" w:space="0" w:color="auto"/>
            <w:bottom w:val="none" w:sz="0" w:space="0" w:color="auto"/>
            <w:right w:val="none" w:sz="0" w:space="0" w:color="auto"/>
          </w:divBdr>
        </w:div>
        <w:div w:id="1012804560">
          <w:marLeft w:val="640"/>
          <w:marRight w:val="0"/>
          <w:marTop w:val="0"/>
          <w:marBottom w:val="0"/>
          <w:divBdr>
            <w:top w:val="none" w:sz="0" w:space="0" w:color="auto"/>
            <w:left w:val="none" w:sz="0" w:space="0" w:color="auto"/>
            <w:bottom w:val="none" w:sz="0" w:space="0" w:color="auto"/>
            <w:right w:val="none" w:sz="0" w:space="0" w:color="auto"/>
          </w:divBdr>
        </w:div>
        <w:div w:id="1027560090">
          <w:marLeft w:val="640"/>
          <w:marRight w:val="0"/>
          <w:marTop w:val="0"/>
          <w:marBottom w:val="0"/>
          <w:divBdr>
            <w:top w:val="none" w:sz="0" w:space="0" w:color="auto"/>
            <w:left w:val="none" w:sz="0" w:space="0" w:color="auto"/>
            <w:bottom w:val="none" w:sz="0" w:space="0" w:color="auto"/>
            <w:right w:val="none" w:sz="0" w:space="0" w:color="auto"/>
          </w:divBdr>
        </w:div>
        <w:div w:id="1038047216">
          <w:marLeft w:val="640"/>
          <w:marRight w:val="0"/>
          <w:marTop w:val="0"/>
          <w:marBottom w:val="0"/>
          <w:divBdr>
            <w:top w:val="none" w:sz="0" w:space="0" w:color="auto"/>
            <w:left w:val="none" w:sz="0" w:space="0" w:color="auto"/>
            <w:bottom w:val="none" w:sz="0" w:space="0" w:color="auto"/>
            <w:right w:val="none" w:sz="0" w:space="0" w:color="auto"/>
          </w:divBdr>
        </w:div>
        <w:div w:id="1042824518">
          <w:marLeft w:val="640"/>
          <w:marRight w:val="0"/>
          <w:marTop w:val="0"/>
          <w:marBottom w:val="0"/>
          <w:divBdr>
            <w:top w:val="none" w:sz="0" w:space="0" w:color="auto"/>
            <w:left w:val="none" w:sz="0" w:space="0" w:color="auto"/>
            <w:bottom w:val="none" w:sz="0" w:space="0" w:color="auto"/>
            <w:right w:val="none" w:sz="0" w:space="0" w:color="auto"/>
          </w:divBdr>
        </w:div>
        <w:div w:id="1065569852">
          <w:marLeft w:val="640"/>
          <w:marRight w:val="0"/>
          <w:marTop w:val="0"/>
          <w:marBottom w:val="0"/>
          <w:divBdr>
            <w:top w:val="none" w:sz="0" w:space="0" w:color="auto"/>
            <w:left w:val="none" w:sz="0" w:space="0" w:color="auto"/>
            <w:bottom w:val="none" w:sz="0" w:space="0" w:color="auto"/>
            <w:right w:val="none" w:sz="0" w:space="0" w:color="auto"/>
          </w:divBdr>
        </w:div>
        <w:div w:id="1076706037">
          <w:marLeft w:val="640"/>
          <w:marRight w:val="0"/>
          <w:marTop w:val="0"/>
          <w:marBottom w:val="0"/>
          <w:divBdr>
            <w:top w:val="none" w:sz="0" w:space="0" w:color="auto"/>
            <w:left w:val="none" w:sz="0" w:space="0" w:color="auto"/>
            <w:bottom w:val="none" w:sz="0" w:space="0" w:color="auto"/>
            <w:right w:val="none" w:sz="0" w:space="0" w:color="auto"/>
          </w:divBdr>
        </w:div>
        <w:div w:id="1089886278">
          <w:marLeft w:val="640"/>
          <w:marRight w:val="0"/>
          <w:marTop w:val="0"/>
          <w:marBottom w:val="0"/>
          <w:divBdr>
            <w:top w:val="none" w:sz="0" w:space="0" w:color="auto"/>
            <w:left w:val="none" w:sz="0" w:space="0" w:color="auto"/>
            <w:bottom w:val="none" w:sz="0" w:space="0" w:color="auto"/>
            <w:right w:val="none" w:sz="0" w:space="0" w:color="auto"/>
          </w:divBdr>
        </w:div>
        <w:div w:id="1114711420">
          <w:marLeft w:val="640"/>
          <w:marRight w:val="0"/>
          <w:marTop w:val="0"/>
          <w:marBottom w:val="0"/>
          <w:divBdr>
            <w:top w:val="none" w:sz="0" w:space="0" w:color="auto"/>
            <w:left w:val="none" w:sz="0" w:space="0" w:color="auto"/>
            <w:bottom w:val="none" w:sz="0" w:space="0" w:color="auto"/>
            <w:right w:val="none" w:sz="0" w:space="0" w:color="auto"/>
          </w:divBdr>
        </w:div>
        <w:div w:id="1143962962">
          <w:marLeft w:val="640"/>
          <w:marRight w:val="0"/>
          <w:marTop w:val="0"/>
          <w:marBottom w:val="0"/>
          <w:divBdr>
            <w:top w:val="none" w:sz="0" w:space="0" w:color="auto"/>
            <w:left w:val="none" w:sz="0" w:space="0" w:color="auto"/>
            <w:bottom w:val="none" w:sz="0" w:space="0" w:color="auto"/>
            <w:right w:val="none" w:sz="0" w:space="0" w:color="auto"/>
          </w:divBdr>
        </w:div>
        <w:div w:id="1213423292">
          <w:marLeft w:val="640"/>
          <w:marRight w:val="0"/>
          <w:marTop w:val="0"/>
          <w:marBottom w:val="0"/>
          <w:divBdr>
            <w:top w:val="none" w:sz="0" w:space="0" w:color="auto"/>
            <w:left w:val="none" w:sz="0" w:space="0" w:color="auto"/>
            <w:bottom w:val="none" w:sz="0" w:space="0" w:color="auto"/>
            <w:right w:val="none" w:sz="0" w:space="0" w:color="auto"/>
          </w:divBdr>
        </w:div>
        <w:div w:id="1239362020">
          <w:marLeft w:val="640"/>
          <w:marRight w:val="0"/>
          <w:marTop w:val="0"/>
          <w:marBottom w:val="0"/>
          <w:divBdr>
            <w:top w:val="none" w:sz="0" w:space="0" w:color="auto"/>
            <w:left w:val="none" w:sz="0" w:space="0" w:color="auto"/>
            <w:bottom w:val="none" w:sz="0" w:space="0" w:color="auto"/>
            <w:right w:val="none" w:sz="0" w:space="0" w:color="auto"/>
          </w:divBdr>
        </w:div>
        <w:div w:id="1252008148">
          <w:marLeft w:val="640"/>
          <w:marRight w:val="0"/>
          <w:marTop w:val="0"/>
          <w:marBottom w:val="0"/>
          <w:divBdr>
            <w:top w:val="none" w:sz="0" w:space="0" w:color="auto"/>
            <w:left w:val="none" w:sz="0" w:space="0" w:color="auto"/>
            <w:bottom w:val="none" w:sz="0" w:space="0" w:color="auto"/>
            <w:right w:val="none" w:sz="0" w:space="0" w:color="auto"/>
          </w:divBdr>
        </w:div>
        <w:div w:id="1284072705">
          <w:marLeft w:val="640"/>
          <w:marRight w:val="0"/>
          <w:marTop w:val="0"/>
          <w:marBottom w:val="0"/>
          <w:divBdr>
            <w:top w:val="none" w:sz="0" w:space="0" w:color="auto"/>
            <w:left w:val="none" w:sz="0" w:space="0" w:color="auto"/>
            <w:bottom w:val="none" w:sz="0" w:space="0" w:color="auto"/>
            <w:right w:val="none" w:sz="0" w:space="0" w:color="auto"/>
          </w:divBdr>
        </w:div>
        <w:div w:id="1335301248">
          <w:marLeft w:val="640"/>
          <w:marRight w:val="0"/>
          <w:marTop w:val="0"/>
          <w:marBottom w:val="0"/>
          <w:divBdr>
            <w:top w:val="none" w:sz="0" w:space="0" w:color="auto"/>
            <w:left w:val="none" w:sz="0" w:space="0" w:color="auto"/>
            <w:bottom w:val="none" w:sz="0" w:space="0" w:color="auto"/>
            <w:right w:val="none" w:sz="0" w:space="0" w:color="auto"/>
          </w:divBdr>
        </w:div>
        <w:div w:id="1341736965">
          <w:marLeft w:val="640"/>
          <w:marRight w:val="0"/>
          <w:marTop w:val="0"/>
          <w:marBottom w:val="0"/>
          <w:divBdr>
            <w:top w:val="none" w:sz="0" w:space="0" w:color="auto"/>
            <w:left w:val="none" w:sz="0" w:space="0" w:color="auto"/>
            <w:bottom w:val="none" w:sz="0" w:space="0" w:color="auto"/>
            <w:right w:val="none" w:sz="0" w:space="0" w:color="auto"/>
          </w:divBdr>
        </w:div>
        <w:div w:id="1364356657">
          <w:marLeft w:val="640"/>
          <w:marRight w:val="0"/>
          <w:marTop w:val="0"/>
          <w:marBottom w:val="0"/>
          <w:divBdr>
            <w:top w:val="none" w:sz="0" w:space="0" w:color="auto"/>
            <w:left w:val="none" w:sz="0" w:space="0" w:color="auto"/>
            <w:bottom w:val="none" w:sz="0" w:space="0" w:color="auto"/>
            <w:right w:val="none" w:sz="0" w:space="0" w:color="auto"/>
          </w:divBdr>
        </w:div>
        <w:div w:id="1368330542">
          <w:marLeft w:val="640"/>
          <w:marRight w:val="0"/>
          <w:marTop w:val="0"/>
          <w:marBottom w:val="0"/>
          <w:divBdr>
            <w:top w:val="none" w:sz="0" w:space="0" w:color="auto"/>
            <w:left w:val="none" w:sz="0" w:space="0" w:color="auto"/>
            <w:bottom w:val="none" w:sz="0" w:space="0" w:color="auto"/>
            <w:right w:val="none" w:sz="0" w:space="0" w:color="auto"/>
          </w:divBdr>
        </w:div>
        <w:div w:id="1390416424">
          <w:marLeft w:val="640"/>
          <w:marRight w:val="0"/>
          <w:marTop w:val="0"/>
          <w:marBottom w:val="0"/>
          <w:divBdr>
            <w:top w:val="none" w:sz="0" w:space="0" w:color="auto"/>
            <w:left w:val="none" w:sz="0" w:space="0" w:color="auto"/>
            <w:bottom w:val="none" w:sz="0" w:space="0" w:color="auto"/>
            <w:right w:val="none" w:sz="0" w:space="0" w:color="auto"/>
          </w:divBdr>
        </w:div>
        <w:div w:id="1391538761">
          <w:marLeft w:val="640"/>
          <w:marRight w:val="0"/>
          <w:marTop w:val="0"/>
          <w:marBottom w:val="0"/>
          <w:divBdr>
            <w:top w:val="none" w:sz="0" w:space="0" w:color="auto"/>
            <w:left w:val="none" w:sz="0" w:space="0" w:color="auto"/>
            <w:bottom w:val="none" w:sz="0" w:space="0" w:color="auto"/>
            <w:right w:val="none" w:sz="0" w:space="0" w:color="auto"/>
          </w:divBdr>
        </w:div>
        <w:div w:id="1428503579">
          <w:marLeft w:val="640"/>
          <w:marRight w:val="0"/>
          <w:marTop w:val="0"/>
          <w:marBottom w:val="0"/>
          <w:divBdr>
            <w:top w:val="none" w:sz="0" w:space="0" w:color="auto"/>
            <w:left w:val="none" w:sz="0" w:space="0" w:color="auto"/>
            <w:bottom w:val="none" w:sz="0" w:space="0" w:color="auto"/>
            <w:right w:val="none" w:sz="0" w:space="0" w:color="auto"/>
          </w:divBdr>
        </w:div>
        <w:div w:id="1453085632">
          <w:marLeft w:val="640"/>
          <w:marRight w:val="0"/>
          <w:marTop w:val="0"/>
          <w:marBottom w:val="0"/>
          <w:divBdr>
            <w:top w:val="none" w:sz="0" w:space="0" w:color="auto"/>
            <w:left w:val="none" w:sz="0" w:space="0" w:color="auto"/>
            <w:bottom w:val="none" w:sz="0" w:space="0" w:color="auto"/>
            <w:right w:val="none" w:sz="0" w:space="0" w:color="auto"/>
          </w:divBdr>
        </w:div>
        <w:div w:id="1473911451">
          <w:marLeft w:val="640"/>
          <w:marRight w:val="0"/>
          <w:marTop w:val="0"/>
          <w:marBottom w:val="0"/>
          <w:divBdr>
            <w:top w:val="none" w:sz="0" w:space="0" w:color="auto"/>
            <w:left w:val="none" w:sz="0" w:space="0" w:color="auto"/>
            <w:bottom w:val="none" w:sz="0" w:space="0" w:color="auto"/>
            <w:right w:val="none" w:sz="0" w:space="0" w:color="auto"/>
          </w:divBdr>
        </w:div>
        <w:div w:id="1485201476">
          <w:marLeft w:val="640"/>
          <w:marRight w:val="0"/>
          <w:marTop w:val="0"/>
          <w:marBottom w:val="0"/>
          <w:divBdr>
            <w:top w:val="none" w:sz="0" w:space="0" w:color="auto"/>
            <w:left w:val="none" w:sz="0" w:space="0" w:color="auto"/>
            <w:bottom w:val="none" w:sz="0" w:space="0" w:color="auto"/>
            <w:right w:val="none" w:sz="0" w:space="0" w:color="auto"/>
          </w:divBdr>
        </w:div>
        <w:div w:id="1485967665">
          <w:marLeft w:val="640"/>
          <w:marRight w:val="0"/>
          <w:marTop w:val="0"/>
          <w:marBottom w:val="0"/>
          <w:divBdr>
            <w:top w:val="none" w:sz="0" w:space="0" w:color="auto"/>
            <w:left w:val="none" w:sz="0" w:space="0" w:color="auto"/>
            <w:bottom w:val="none" w:sz="0" w:space="0" w:color="auto"/>
            <w:right w:val="none" w:sz="0" w:space="0" w:color="auto"/>
          </w:divBdr>
        </w:div>
        <w:div w:id="1496654062">
          <w:marLeft w:val="640"/>
          <w:marRight w:val="0"/>
          <w:marTop w:val="0"/>
          <w:marBottom w:val="0"/>
          <w:divBdr>
            <w:top w:val="none" w:sz="0" w:space="0" w:color="auto"/>
            <w:left w:val="none" w:sz="0" w:space="0" w:color="auto"/>
            <w:bottom w:val="none" w:sz="0" w:space="0" w:color="auto"/>
            <w:right w:val="none" w:sz="0" w:space="0" w:color="auto"/>
          </w:divBdr>
        </w:div>
        <w:div w:id="1513181795">
          <w:marLeft w:val="640"/>
          <w:marRight w:val="0"/>
          <w:marTop w:val="0"/>
          <w:marBottom w:val="0"/>
          <w:divBdr>
            <w:top w:val="none" w:sz="0" w:space="0" w:color="auto"/>
            <w:left w:val="none" w:sz="0" w:space="0" w:color="auto"/>
            <w:bottom w:val="none" w:sz="0" w:space="0" w:color="auto"/>
            <w:right w:val="none" w:sz="0" w:space="0" w:color="auto"/>
          </w:divBdr>
        </w:div>
        <w:div w:id="1546723110">
          <w:marLeft w:val="640"/>
          <w:marRight w:val="0"/>
          <w:marTop w:val="0"/>
          <w:marBottom w:val="0"/>
          <w:divBdr>
            <w:top w:val="none" w:sz="0" w:space="0" w:color="auto"/>
            <w:left w:val="none" w:sz="0" w:space="0" w:color="auto"/>
            <w:bottom w:val="none" w:sz="0" w:space="0" w:color="auto"/>
            <w:right w:val="none" w:sz="0" w:space="0" w:color="auto"/>
          </w:divBdr>
        </w:div>
        <w:div w:id="1557929987">
          <w:marLeft w:val="640"/>
          <w:marRight w:val="0"/>
          <w:marTop w:val="0"/>
          <w:marBottom w:val="0"/>
          <w:divBdr>
            <w:top w:val="none" w:sz="0" w:space="0" w:color="auto"/>
            <w:left w:val="none" w:sz="0" w:space="0" w:color="auto"/>
            <w:bottom w:val="none" w:sz="0" w:space="0" w:color="auto"/>
            <w:right w:val="none" w:sz="0" w:space="0" w:color="auto"/>
          </w:divBdr>
        </w:div>
        <w:div w:id="1577938151">
          <w:marLeft w:val="640"/>
          <w:marRight w:val="0"/>
          <w:marTop w:val="0"/>
          <w:marBottom w:val="0"/>
          <w:divBdr>
            <w:top w:val="none" w:sz="0" w:space="0" w:color="auto"/>
            <w:left w:val="none" w:sz="0" w:space="0" w:color="auto"/>
            <w:bottom w:val="none" w:sz="0" w:space="0" w:color="auto"/>
            <w:right w:val="none" w:sz="0" w:space="0" w:color="auto"/>
          </w:divBdr>
        </w:div>
        <w:div w:id="1634943496">
          <w:marLeft w:val="640"/>
          <w:marRight w:val="0"/>
          <w:marTop w:val="0"/>
          <w:marBottom w:val="0"/>
          <w:divBdr>
            <w:top w:val="none" w:sz="0" w:space="0" w:color="auto"/>
            <w:left w:val="none" w:sz="0" w:space="0" w:color="auto"/>
            <w:bottom w:val="none" w:sz="0" w:space="0" w:color="auto"/>
            <w:right w:val="none" w:sz="0" w:space="0" w:color="auto"/>
          </w:divBdr>
        </w:div>
        <w:div w:id="1641573783">
          <w:marLeft w:val="640"/>
          <w:marRight w:val="0"/>
          <w:marTop w:val="0"/>
          <w:marBottom w:val="0"/>
          <w:divBdr>
            <w:top w:val="none" w:sz="0" w:space="0" w:color="auto"/>
            <w:left w:val="none" w:sz="0" w:space="0" w:color="auto"/>
            <w:bottom w:val="none" w:sz="0" w:space="0" w:color="auto"/>
            <w:right w:val="none" w:sz="0" w:space="0" w:color="auto"/>
          </w:divBdr>
        </w:div>
        <w:div w:id="1642809509">
          <w:marLeft w:val="640"/>
          <w:marRight w:val="0"/>
          <w:marTop w:val="0"/>
          <w:marBottom w:val="0"/>
          <w:divBdr>
            <w:top w:val="none" w:sz="0" w:space="0" w:color="auto"/>
            <w:left w:val="none" w:sz="0" w:space="0" w:color="auto"/>
            <w:bottom w:val="none" w:sz="0" w:space="0" w:color="auto"/>
            <w:right w:val="none" w:sz="0" w:space="0" w:color="auto"/>
          </w:divBdr>
        </w:div>
        <w:div w:id="1646933368">
          <w:marLeft w:val="640"/>
          <w:marRight w:val="0"/>
          <w:marTop w:val="0"/>
          <w:marBottom w:val="0"/>
          <w:divBdr>
            <w:top w:val="none" w:sz="0" w:space="0" w:color="auto"/>
            <w:left w:val="none" w:sz="0" w:space="0" w:color="auto"/>
            <w:bottom w:val="none" w:sz="0" w:space="0" w:color="auto"/>
            <w:right w:val="none" w:sz="0" w:space="0" w:color="auto"/>
          </w:divBdr>
        </w:div>
        <w:div w:id="1647470782">
          <w:marLeft w:val="640"/>
          <w:marRight w:val="0"/>
          <w:marTop w:val="0"/>
          <w:marBottom w:val="0"/>
          <w:divBdr>
            <w:top w:val="none" w:sz="0" w:space="0" w:color="auto"/>
            <w:left w:val="none" w:sz="0" w:space="0" w:color="auto"/>
            <w:bottom w:val="none" w:sz="0" w:space="0" w:color="auto"/>
            <w:right w:val="none" w:sz="0" w:space="0" w:color="auto"/>
          </w:divBdr>
        </w:div>
        <w:div w:id="1653753295">
          <w:marLeft w:val="640"/>
          <w:marRight w:val="0"/>
          <w:marTop w:val="0"/>
          <w:marBottom w:val="0"/>
          <w:divBdr>
            <w:top w:val="none" w:sz="0" w:space="0" w:color="auto"/>
            <w:left w:val="none" w:sz="0" w:space="0" w:color="auto"/>
            <w:bottom w:val="none" w:sz="0" w:space="0" w:color="auto"/>
            <w:right w:val="none" w:sz="0" w:space="0" w:color="auto"/>
          </w:divBdr>
        </w:div>
        <w:div w:id="1706757898">
          <w:marLeft w:val="640"/>
          <w:marRight w:val="0"/>
          <w:marTop w:val="0"/>
          <w:marBottom w:val="0"/>
          <w:divBdr>
            <w:top w:val="none" w:sz="0" w:space="0" w:color="auto"/>
            <w:left w:val="none" w:sz="0" w:space="0" w:color="auto"/>
            <w:bottom w:val="none" w:sz="0" w:space="0" w:color="auto"/>
            <w:right w:val="none" w:sz="0" w:space="0" w:color="auto"/>
          </w:divBdr>
        </w:div>
        <w:div w:id="1707296182">
          <w:marLeft w:val="640"/>
          <w:marRight w:val="0"/>
          <w:marTop w:val="0"/>
          <w:marBottom w:val="0"/>
          <w:divBdr>
            <w:top w:val="none" w:sz="0" w:space="0" w:color="auto"/>
            <w:left w:val="none" w:sz="0" w:space="0" w:color="auto"/>
            <w:bottom w:val="none" w:sz="0" w:space="0" w:color="auto"/>
            <w:right w:val="none" w:sz="0" w:space="0" w:color="auto"/>
          </w:divBdr>
        </w:div>
        <w:div w:id="1761296688">
          <w:marLeft w:val="640"/>
          <w:marRight w:val="0"/>
          <w:marTop w:val="0"/>
          <w:marBottom w:val="0"/>
          <w:divBdr>
            <w:top w:val="none" w:sz="0" w:space="0" w:color="auto"/>
            <w:left w:val="none" w:sz="0" w:space="0" w:color="auto"/>
            <w:bottom w:val="none" w:sz="0" w:space="0" w:color="auto"/>
            <w:right w:val="none" w:sz="0" w:space="0" w:color="auto"/>
          </w:divBdr>
        </w:div>
        <w:div w:id="1768886880">
          <w:marLeft w:val="640"/>
          <w:marRight w:val="0"/>
          <w:marTop w:val="0"/>
          <w:marBottom w:val="0"/>
          <w:divBdr>
            <w:top w:val="none" w:sz="0" w:space="0" w:color="auto"/>
            <w:left w:val="none" w:sz="0" w:space="0" w:color="auto"/>
            <w:bottom w:val="none" w:sz="0" w:space="0" w:color="auto"/>
            <w:right w:val="none" w:sz="0" w:space="0" w:color="auto"/>
          </w:divBdr>
        </w:div>
        <w:div w:id="1779526737">
          <w:marLeft w:val="640"/>
          <w:marRight w:val="0"/>
          <w:marTop w:val="0"/>
          <w:marBottom w:val="0"/>
          <w:divBdr>
            <w:top w:val="none" w:sz="0" w:space="0" w:color="auto"/>
            <w:left w:val="none" w:sz="0" w:space="0" w:color="auto"/>
            <w:bottom w:val="none" w:sz="0" w:space="0" w:color="auto"/>
            <w:right w:val="none" w:sz="0" w:space="0" w:color="auto"/>
          </w:divBdr>
        </w:div>
        <w:div w:id="1787651984">
          <w:marLeft w:val="640"/>
          <w:marRight w:val="0"/>
          <w:marTop w:val="0"/>
          <w:marBottom w:val="0"/>
          <w:divBdr>
            <w:top w:val="none" w:sz="0" w:space="0" w:color="auto"/>
            <w:left w:val="none" w:sz="0" w:space="0" w:color="auto"/>
            <w:bottom w:val="none" w:sz="0" w:space="0" w:color="auto"/>
            <w:right w:val="none" w:sz="0" w:space="0" w:color="auto"/>
          </w:divBdr>
        </w:div>
        <w:div w:id="1789812573">
          <w:marLeft w:val="640"/>
          <w:marRight w:val="0"/>
          <w:marTop w:val="0"/>
          <w:marBottom w:val="0"/>
          <w:divBdr>
            <w:top w:val="none" w:sz="0" w:space="0" w:color="auto"/>
            <w:left w:val="none" w:sz="0" w:space="0" w:color="auto"/>
            <w:bottom w:val="none" w:sz="0" w:space="0" w:color="auto"/>
            <w:right w:val="none" w:sz="0" w:space="0" w:color="auto"/>
          </w:divBdr>
        </w:div>
        <w:div w:id="1825274690">
          <w:marLeft w:val="640"/>
          <w:marRight w:val="0"/>
          <w:marTop w:val="0"/>
          <w:marBottom w:val="0"/>
          <w:divBdr>
            <w:top w:val="none" w:sz="0" w:space="0" w:color="auto"/>
            <w:left w:val="none" w:sz="0" w:space="0" w:color="auto"/>
            <w:bottom w:val="none" w:sz="0" w:space="0" w:color="auto"/>
            <w:right w:val="none" w:sz="0" w:space="0" w:color="auto"/>
          </w:divBdr>
        </w:div>
        <w:div w:id="1829439950">
          <w:marLeft w:val="640"/>
          <w:marRight w:val="0"/>
          <w:marTop w:val="0"/>
          <w:marBottom w:val="0"/>
          <w:divBdr>
            <w:top w:val="none" w:sz="0" w:space="0" w:color="auto"/>
            <w:left w:val="none" w:sz="0" w:space="0" w:color="auto"/>
            <w:bottom w:val="none" w:sz="0" w:space="0" w:color="auto"/>
            <w:right w:val="none" w:sz="0" w:space="0" w:color="auto"/>
          </w:divBdr>
        </w:div>
        <w:div w:id="1836914924">
          <w:marLeft w:val="640"/>
          <w:marRight w:val="0"/>
          <w:marTop w:val="0"/>
          <w:marBottom w:val="0"/>
          <w:divBdr>
            <w:top w:val="none" w:sz="0" w:space="0" w:color="auto"/>
            <w:left w:val="none" w:sz="0" w:space="0" w:color="auto"/>
            <w:bottom w:val="none" w:sz="0" w:space="0" w:color="auto"/>
            <w:right w:val="none" w:sz="0" w:space="0" w:color="auto"/>
          </w:divBdr>
        </w:div>
        <w:div w:id="1889950812">
          <w:marLeft w:val="640"/>
          <w:marRight w:val="0"/>
          <w:marTop w:val="0"/>
          <w:marBottom w:val="0"/>
          <w:divBdr>
            <w:top w:val="none" w:sz="0" w:space="0" w:color="auto"/>
            <w:left w:val="none" w:sz="0" w:space="0" w:color="auto"/>
            <w:bottom w:val="none" w:sz="0" w:space="0" w:color="auto"/>
            <w:right w:val="none" w:sz="0" w:space="0" w:color="auto"/>
          </w:divBdr>
        </w:div>
        <w:div w:id="1912695400">
          <w:marLeft w:val="640"/>
          <w:marRight w:val="0"/>
          <w:marTop w:val="0"/>
          <w:marBottom w:val="0"/>
          <w:divBdr>
            <w:top w:val="none" w:sz="0" w:space="0" w:color="auto"/>
            <w:left w:val="none" w:sz="0" w:space="0" w:color="auto"/>
            <w:bottom w:val="none" w:sz="0" w:space="0" w:color="auto"/>
            <w:right w:val="none" w:sz="0" w:space="0" w:color="auto"/>
          </w:divBdr>
        </w:div>
        <w:div w:id="1928493470">
          <w:marLeft w:val="640"/>
          <w:marRight w:val="0"/>
          <w:marTop w:val="0"/>
          <w:marBottom w:val="0"/>
          <w:divBdr>
            <w:top w:val="none" w:sz="0" w:space="0" w:color="auto"/>
            <w:left w:val="none" w:sz="0" w:space="0" w:color="auto"/>
            <w:bottom w:val="none" w:sz="0" w:space="0" w:color="auto"/>
            <w:right w:val="none" w:sz="0" w:space="0" w:color="auto"/>
          </w:divBdr>
        </w:div>
        <w:div w:id="1944416598">
          <w:marLeft w:val="640"/>
          <w:marRight w:val="0"/>
          <w:marTop w:val="0"/>
          <w:marBottom w:val="0"/>
          <w:divBdr>
            <w:top w:val="none" w:sz="0" w:space="0" w:color="auto"/>
            <w:left w:val="none" w:sz="0" w:space="0" w:color="auto"/>
            <w:bottom w:val="none" w:sz="0" w:space="0" w:color="auto"/>
            <w:right w:val="none" w:sz="0" w:space="0" w:color="auto"/>
          </w:divBdr>
        </w:div>
      </w:divsChild>
    </w:div>
    <w:div w:id="1267619545">
      <w:bodyDiv w:val="1"/>
      <w:marLeft w:val="0"/>
      <w:marRight w:val="0"/>
      <w:marTop w:val="0"/>
      <w:marBottom w:val="0"/>
      <w:divBdr>
        <w:top w:val="none" w:sz="0" w:space="0" w:color="auto"/>
        <w:left w:val="none" w:sz="0" w:space="0" w:color="auto"/>
        <w:bottom w:val="none" w:sz="0" w:space="0" w:color="auto"/>
        <w:right w:val="none" w:sz="0" w:space="0" w:color="auto"/>
      </w:divBdr>
      <w:divsChild>
        <w:div w:id="3361782">
          <w:marLeft w:val="640"/>
          <w:marRight w:val="0"/>
          <w:marTop w:val="0"/>
          <w:marBottom w:val="0"/>
          <w:divBdr>
            <w:top w:val="none" w:sz="0" w:space="0" w:color="auto"/>
            <w:left w:val="none" w:sz="0" w:space="0" w:color="auto"/>
            <w:bottom w:val="none" w:sz="0" w:space="0" w:color="auto"/>
            <w:right w:val="none" w:sz="0" w:space="0" w:color="auto"/>
          </w:divBdr>
        </w:div>
        <w:div w:id="42411239">
          <w:marLeft w:val="640"/>
          <w:marRight w:val="0"/>
          <w:marTop w:val="0"/>
          <w:marBottom w:val="0"/>
          <w:divBdr>
            <w:top w:val="none" w:sz="0" w:space="0" w:color="auto"/>
            <w:left w:val="none" w:sz="0" w:space="0" w:color="auto"/>
            <w:bottom w:val="none" w:sz="0" w:space="0" w:color="auto"/>
            <w:right w:val="none" w:sz="0" w:space="0" w:color="auto"/>
          </w:divBdr>
        </w:div>
        <w:div w:id="55277963">
          <w:marLeft w:val="640"/>
          <w:marRight w:val="0"/>
          <w:marTop w:val="0"/>
          <w:marBottom w:val="0"/>
          <w:divBdr>
            <w:top w:val="none" w:sz="0" w:space="0" w:color="auto"/>
            <w:left w:val="none" w:sz="0" w:space="0" w:color="auto"/>
            <w:bottom w:val="none" w:sz="0" w:space="0" w:color="auto"/>
            <w:right w:val="none" w:sz="0" w:space="0" w:color="auto"/>
          </w:divBdr>
        </w:div>
        <w:div w:id="77797753">
          <w:marLeft w:val="640"/>
          <w:marRight w:val="0"/>
          <w:marTop w:val="0"/>
          <w:marBottom w:val="0"/>
          <w:divBdr>
            <w:top w:val="none" w:sz="0" w:space="0" w:color="auto"/>
            <w:left w:val="none" w:sz="0" w:space="0" w:color="auto"/>
            <w:bottom w:val="none" w:sz="0" w:space="0" w:color="auto"/>
            <w:right w:val="none" w:sz="0" w:space="0" w:color="auto"/>
          </w:divBdr>
        </w:div>
        <w:div w:id="83187304">
          <w:marLeft w:val="640"/>
          <w:marRight w:val="0"/>
          <w:marTop w:val="0"/>
          <w:marBottom w:val="0"/>
          <w:divBdr>
            <w:top w:val="none" w:sz="0" w:space="0" w:color="auto"/>
            <w:left w:val="none" w:sz="0" w:space="0" w:color="auto"/>
            <w:bottom w:val="none" w:sz="0" w:space="0" w:color="auto"/>
            <w:right w:val="none" w:sz="0" w:space="0" w:color="auto"/>
          </w:divBdr>
        </w:div>
        <w:div w:id="84963839">
          <w:marLeft w:val="640"/>
          <w:marRight w:val="0"/>
          <w:marTop w:val="0"/>
          <w:marBottom w:val="0"/>
          <w:divBdr>
            <w:top w:val="none" w:sz="0" w:space="0" w:color="auto"/>
            <w:left w:val="none" w:sz="0" w:space="0" w:color="auto"/>
            <w:bottom w:val="none" w:sz="0" w:space="0" w:color="auto"/>
            <w:right w:val="none" w:sz="0" w:space="0" w:color="auto"/>
          </w:divBdr>
        </w:div>
        <w:div w:id="91435908">
          <w:marLeft w:val="640"/>
          <w:marRight w:val="0"/>
          <w:marTop w:val="0"/>
          <w:marBottom w:val="0"/>
          <w:divBdr>
            <w:top w:val="none" w:sz="0" w:space="0" w:color="auto"/>
            <w:left w:val="none" w:sz="0" w:space="0" w:color="auto"/>
            <w:bottom w:val="none" w:sz="0" w:space="0" w:color="auto"/>
            <w:right w:val="none" w:sz="0" w:space="0" w:color="auto"/>
          </w:divBdr>
        </w:div>
        <w:div w:id="110515179">
          <w:marLeft w:val="640"/>
          <w:marRight w:val="0"/>
          <w:marTop w:val="0"/>
          <w:marBottom w:val="0"/>
          <w:divBdr>
            <w:top w:val="none" w:sz="0" w:space="0" w:color="auto"/>
            <w:left w:val="none" w:sz="0" w:space="0" w:color="auto"/>
            <w:bottom w:val="none" w:sz="0" w:space="0" w:color="auto"/>
            <w:right w:val="none" w:sz="0" w:space="0" w:color="auto"/>
          </w:divBdr>
        </w:div>
        <w:div w:id="117375585">
          <w:marLeft w:val="640"/>
          <w:marRight w:val="0"/>
          <w:marTop w:val="0"/>
          <w:marBottom w:val="0"/>
          <w:divBdr>
            <w:top w:val="none" w:sz="0" w:space="0" w:color="auto"/>
            <w:left w:val="none" w:sz="0" w:space="0" w:color="auto"/>
            <w:bottom w:val="none" w:sz="0" w:space="0" w:color="auto"/>
            <w:right w:val="none" w:sz="0" w:space="0" w:color="auto"/>
          </w:divBdr>
        </w:div>
        <w:div w:id="160777139">
          <w:marLeft w:val="640"/>
          <w:marRight w:val="0"/>
          <w:marTop w:val="0"/>
          <w:marBottom w:val="0"/>
          <w:divBdr>
            <w:top w:val="none" w:sz="0" w:space="0" w:color="auto"/>
            <w:left w:val="none" w:sz="0" w:space="0" w:color="auto"/>
            <w:bottom w:val="none" w:sz="0" w:space="0" w:color="auto"/>
            <w:right w:val="none" w:sz="0" w:space="0" w:color="auto"/>
          </w:divBdr>
        </w:div>
        <w:div w:id="166789392">
          <w:marLeft w:val="640"/>
          <w:marRight w:val="0"/>
          <w:marTop w:val="0"/>
          <w:marBottom w:val="0"/>
          <w:divBdr>
            <w:top w:val="none" w:sz="0" w:space="0" w:color="auto"/>
            <w:left w:val="none" w:sz="0" w:space="0" w:color="auto"/>
            <w:bottom w:val="none" w:sz="0" w:space="0" w:color="auto"/>
            <w:right w:val="none" w:sz="0" w:space="0" w:color="auto"/>
          </w:divBdr>
        </w:div>
        <w:div w:id="202521500">
          <w:marLeft w:val="640"/>
          <w:marRight w:val="0"/>
          <w:marTop w:val="0"/>
          <w:marBottom w:val="0"/>
          <w:divBdr>
            <w:top w:val="none" w:sz="0" w:space="0" w:color="auto"/>
            <w:left w:val="none" w:sz="0" w:space="0" w:color="auto"/>
            <w:bottom w:val="none" w:sz="0" w:space="0" w:color="auto"/>
            <w:right w:val="none" w:sz="0" w:space="0" w:color="auto"/>
          </w:divBdr>
        </w:div>
        <w:div w:id="213279454">
          <w:marLeft w:val="640"/>
          <w:marRight w:val="0"/>
          <w:marTop w:val="0"/>
          <w:marBottom w:val="0"/>
          <w:divBdr>
            <w:top w:val="none" w:sz="0" w:space="0" w:color="auto"/>
            <w:left w:val="none" w:sz="0" w:space="0" w:color="auto"/>
            <w:bottom w:val="none" w:sz="0" w:space="0" w:color="auto"/>
            <w:right w:val="none" w:sz="0" w:space="0" w:color="auto"/>
          </w:divBdr>
        </w:div>
        <w:div w:id="221870752">
          <w:marLeft w:val="640"/>
          <w:marRight w:val="0"/>
          <w:marTop w:val="0"/>
          <w:marBottom w:val="0"/>
          <w:divBdr>
            <w:top w:val="none" w:sz="0" w:space="0" w:color="auto"/>
            <w:left w:val="none" w:sz="0" w:space="0" w:color="auto"/>
            <w:bottom w:val="none" w:sz="0" w:space="0" w:color="auto"/>
            <w:right w:val="none" w:sz="0" w:space="0" w:color="auto"/>
          </w:divBdr>
        </w:div>
        <w:div w:id="236592388">
          <w:marLeft w:val="640"/>
          <w:marRight w:val="0"/>
          <w:marTop w:val="0"/>
          <w:marBottom w:val="0"/>
          <w:divBdr>
            <w:top w:val="none" w:sz="0" w:space="0" w:color="auto"/>
            <w:left w:val="none" w:sz="0" w:space="0" w:color="auto"/>
            <w:bottom w:val="none" w:sz="0" w:space="0" w:color="auto"/>
            <w:right w:val="none" w:sz="0" w:space="0" w:color="auto"/>
          </w:divBdr>
        </w:div>
        <w:div w:id="250234719">
          <w:marLeft w:val="640"/>
          <w:marRight w:val="0"/>
          <w:marTop w:val="0"/>
          <w:marBottom w:val="0"/>
          <w:divBdr>
            <w:top w:val="none" w:sz="0" w:space="0" w:color="auto"/>
            <w:left w:val="none" w:sz="0" w:space="0" w:color="auto"/>
            <w:bottom w:val="none" w:sz="0" w:space="0" w:color="auto"/>
            <w:right w:val="none" w:sz="0" w:space="0" w:color="auto"/>
          </w:divBdr>
        </w:div>
        <w:div w:id="300037328">
          <w:marLeft w:val="640"/>
          <w:marRight w:val="0"/>
          <w:marTop w:val="0"/>
          <w:marBottom w:val="0"/>
          <w:divBdr>
            <w:top w:val="none" w:sz="0" w:space="0" w:color="auto"/>
            <w:left w:val="none" w:sz="0" w:space="0" w:color="auto"/>
            <w:bottom w:val="none" w:sz="0" w:space="0" w:color="auto"/>
            <w:right w:val="none" w:sz="0" w:space="0" w:color="auto"/>
          </w:divBdr>
        </w:div>
        <w:div w:id="341518291">
          <w:marLeft w:val="640"/>
          <w:marRight w:val="0"/>
          <w:marTop w:val="0"/>
          <w:marBottom w:val="0"/>
          <w:divBdr>
            <w:top w:val="none" w:sz="0" w:space="0" w:color="auto"/>
            <w:left w:val="none" w:sz="0" w:space="0" w:color="auto"/>
            <w:bottom w:val="none" w:sz="0" w:space="0" w:color="auto"/>
            <w:right w:val="none" w:sz="0" w:space="0" w:color="auto"/>
          </w:divBdr>
        </w:div>
        <w:div w:id="358244998">
          <w:marLeft w:val="640"/>
          <w:marRight w:val="0"/>
          <w:marTop w:val="0"/>
          <w:marBottom w:val="0"/>
          <w:divBdr>
            <w:top w:val="none" w:sz="0" w:space="0" w:color="auto"/>
            <w:left w:val="none" w:sz="0" w:space="0" w:color="auto"/>
            <w:bottom w:val="none" w:sz="0" w:space="0" w:color="auto"/>
            <w:right w:val="none" w:sz="0" w:space="0" w:color="auto"/>
          </w:divBdr>
        </w:div>
        <w:div w:id="360936700">
          <w:marLeft w:val="640"/>
          <w:marRight w:val="0"/>
          <w:marTop w:val="0"/>
          <w:marBottom w:val="0"/>
          <w:divBdr>
            <w:top w:val="none" w:sz="0" w:space="0" w:color="auto"/>
            <w:left w:val="none" w:sz="0" w:space="0" w:color="auto"/>
            <w:bottom w:val="none" w:sz="0" w:space="0" w:color="auto"/>
            <w:right w:val="none" w:sz="0" w:space="0" w:color="auto"/>
          </w:divBdr>
        </w:div>
        <w:div w:id="381442707">
          <w:marLeft w:val="640"/>
          <w:marRight w:val="0"/>
          <w:marTop w:val="0"/>
          <w:marBottom w:val="0"/>
          <w:divBdr>
            <w:top w:val="none" w:sz="0" w:space="0" w:color="auto"/>
            <w:left w:val="none" w:sz="0" w:space="0" w:color="auto"/>
            <w:bottom w:val="none" w:sz="0" w:space="0" w:color="auto"/>
            <w:right w:val="none" w:sz="0" w:space="0" w:color="auto"/>
          </w:divBdr>
        </w:div>
        <w:div w:id="382100241">
          <w:marLeft w:val="640"/>
          <w:marRight w:val="0"/>
          <w:marTop w:val="0"/>
          <w:marBottom w:val="0"/>
          <w:divBdr>
            <w:top w:val="none" w:sz="0" w:space="0" w:color="auto"/>
            <w:left w:val="none" w:sz="0" w:space="0" w:color="auto"/>
            <w:bottom w:val="none" w:sz="0" w:space="0" w:color="auto"/>
            <w:right w:val="none" w:sz="0" w:space="0" w:color="auto"/>
          </w:divBdr>
        </w:div>
        <w:div w:id="407265985">
          <w:marLeft w:val="640"/>
          <w:marRight w:val="0"/>
          <w:marTop w:val="0"/>
          <w:marBottom w:val="0"/>
          <w:divBdr>
            <w:top w:val="none" w:sz="0" w:space="0" w:color="auto"/>
            <w:left w:val="none" w:sz="0" w:space="0" w:color="auto"/>
            <w:bottom w:val="none" w:sz="0" w:space="0" w:color="auto"/>
            <w:right w:val="none" w:sz="0" w:space="0" w:color="auto"/>
          </w:divBdr>
        </w:div>
        <w:div w:id="411854188">
          <w:marLeft w:val="640"/>
          <w:marRight w:val="0"/>
          <w:marTop w:val="0"/>
          <w:marBottom w:val="0"/>
          <w:divBdr>
            <w:top w:val="none" w:sz="0" w:space="0" w:color="auto"/>
            <w:left w:val="none" w:sz="0" w:space="0" w:color="auto"/>
            <w:bottom w:val="none" w:sz="0" w:space="0" w:color="auto"/>
            <w:right w:val="none" w:sz="0" w:space="0" w:color="auto"/>
          </w:divBdr>
        </w:div>
        <w:div w:id="456146627">
          <w:marLeft w:val="640"/>
          <w:marRight w:val="0"/>
          <w:marTop w:val="0"/>
          <w:marBottom w:val="0"/>
          <w:divBdr>
            <w:top w:val="none" w:sz="0" w:space="0" w:color="auto"/>
            <w:left w:val="none" w:sz="0" w:space="0" w:color="auto"/>
            <w:bottom w:val="none" w:sz="0" w:space="0" w:color="auto"/>
            <w:right w:val="none" w:sz="0" w:space="0" w:color="auto"/>
          </w:divBdr>
        </w:div>
        <w:div w:id="471869860">
          <w:marLeft w:val="640"/>
          <w:marRight w:val="0"/>
          <w:marTop w:val="0"/>
          <w:marBottom w:val="0"/>
          <w:divBdr>
            <w:top w:val="none" w:sz="0" w:space="0" w:color="auto"/>
            <w:left w:val="none" w:sz="0" w:space="0" w:color="auto"/>
            <w:bottom w:val="none" w:sz="0" w:space="0" w:color="auto"/>
            <w:right w:val="none" w:sz="0" w:space="0" w:color="auto"/>
          </w:divBdr>
        </w:div>
        <w:div w:id="478545233">
          <w:marLeft w:val="640"/>
          <w:marRight w:val="0"/>
          <w:marTop w:val="0"/>
          <w:marBottom w:val="0"/>
          <w:divBdr>
            <w:top w:val="none" w:sz="0" w:space="0" w:color="auto"/>
            <w:left w:val="none" w:sz="0" w:space="0" w:color="auto"/>
            <w:bottom w:val="none" w:sz="0" w:space="0" w:color="auto"/>
            <w:right w:val="none" w:sz="0" w:space="0" w:color="auto"/>
          </w:divBdr>
        </w:div>
        <w:div w:id="544833370">
          <w:marLeft w:val="640"/>
          <w:marRight w:val="0"/>
          <w:marTop w:val="0"/>
          <w:marBottom w:val="0"/>
          <w:divBdr>
            <w:top w:val="none" w:sz="0" w:space="0" w:color="auto"/>
            <w:left w:val="none" w:sz="0" w:space="0" w:color="auto"/>
            <w:bottom w:val="none" w:sz="0" w:space="0" w:color="auto"/>
            <w:right w:val="none" w:sz="0" w:space="0" w:color="auto"/>
          </w:divBdr>
        </w:div>
        <w:div w:id="546911684">
          <w:marLeft w:val="640"/>
          <w:marRight w:val="0"/>
          <w:marTop w:val="0"/>
          <w:marBottom w:val="0"/>
          <w:divBdr>
            <w:top w:val="none" w:sz="0" w:space="0" w:color="auto"/>
            <w:left w:val="none" w:sz="0" w:space="0" w:color="auto"/>
            <w:bottom w:val="none" w:sz="0" w:space="0" w:color="auto"/>
            <w:right w:val="none" w:sz="0" w:space="0" w:color="auto"/>
          </w:divBdr>
        </w:div>
        <w:div w:id="549153563">
          <w:marLeft w:val="640"/>
          <w:marRight w:val="0"/>
          <w:marTop w:val="0"/>
          <w:marBottom w:val="0"/>
          <w:divBdr>
            <w:top w:val="none" w:sz="0" w:space="0" w:color="auto"/>
            <w:left w:val="none" w:sz="0" w:space="0" w:color="auto"/>
            <w:bottom w:val="none" w:sz="0" w:space="0" w:color="auto"/>
            <w:right w:val="none" w:sz="0" w:space="0" w:color="auto"/>
          </w:divBdr>
        </w:div>
        <w:div w:id="562301791">
          <w:marLeft w:val="640"/>
          <w:marRight w:val="0"/>
          <w:marTop w:val="0"/>
          <w:marBottom w:val="0"/>
          <w:divBdr>
            <w:top w:val="none" w:sz="0" w:space="0" w:color="auto"/>
            <w:left w:val="none" w:sz="0" w:space="0" w:color="auto"/>
            <w:bottom w:val="none" w:sz="0" w:space="0" w:color="auto"/>
            <w:right w:val="none" w:sz="0" w:space="0" w:color="auto"/>
          </w:divBdr>
        </w:div>
        <w:div w:id="565183411">
          <w:marLeft w:val="640"/>
          <w:marRight w:val="0"/>
          <w:marTop w:val="0"/>
          <w:marBottom w:val="0"/>
          <w:divBdr>
            <w:top w:val="none" w:sz="0" w:space="0" w:color="auto"/>
            <w:left w:val="none" w:sz="0" w:space="0" w:color="auto"/>
            <w:bottom w:val="none" w:sz="0" w:space="0" w:color="auto"/>
            <w:right w:val="none" w:sz="0" w:space="0" w:color="auto"/>
          </w:divBdr>
        </w:div>
        <w:div w:id="579753170">
          <w:marLeft w:val="640"/>
          <w:marRight w:val="0"/>
          <w:marTop w:val="0"/>
          <w:marBottom w:val="0"/>
          <w:divBdr>
            <w:top w:val="none" w:sz="0" w:space="0" w:color="auto"/>
            <w:left w:val="none" w:sz="0" w:space="0" w:color="auto"/>
            <w:bottom w:val="none" w:sz="0" w:space="0" w:color="auto"/>
            <w:right w:val="none" w:sz="0" w:space="0" w:color="auto"/>
          </w:divBdr>
        </w:div>
        <w:div w:id="619338842">
          <w:marLeft w:val="640"/>
          <w:marRight w:val="0"/>
          <w:marTop w:val="0"/>
          <w:marBottom w:val="0"/>
          <w:divBdr>
            <w:top w:val="none" w:sz="0" w:space="0" w:color="auto"/>
            <w:left w:val="none" w:sz="0" w:space="0" w:color="auto"/>
            <w:bottom w:val="none" w:sz="0" w:space="0" w:color="auto"/>
            <w:right w:val="none" w:sz="0" w:space="0" w:color="auto"/>
          </w:divBdr>
        </w:div>
        <w:div w:id="627321856">
          <w:marLeft w:val="640"/>
          <w:marRight w:val="0"/>
          <w:marTop w:val="0"/>
          <w:marBottom w:val="0"/>
          <w:divBdr>
            <w:top w:val="none" w:sz="0" w:space="0" w:color="auto"/>
            <w:left w:val="none" w:sz="0" w:space="0" w:color="auto"/>
            <w:bottom w:val="none" w:sz="0" w:space="0" w:color="auto"/>
            <w:right w:val="none" w:sz="0" w:space="0" w:color="auto"/>
          </w:divBdr>
        </w:div>
        <w:div w:id="631374928">
          <w:marLeft w:val="640"/>
          <w:marRight w:val="0"/>
          <w:marTop w:val="0"/>
          <w:marBottom w:val="0"/>
          <w:divBdr>
            <w:top w:val="none" w:sz="0" w:space="0" w:color="auto"/>
            <w:left w:val="none" w:sz="0" w:space="0" w:color="auto"/>
            <w:bottom w:val="none" w:sz="0" w:space="0" w:color="auto"/>
            <w:right w:val="none" w:sz="0" w:space="0" w:color="auto"/>
          </w:divBdr>
        </w:div>
        <w:div w:id="639312652">
          <w:marLeft w:val="640"/>
          <w:marRight w:val="0"/>
          <w:marTop w:val="0"/>
          <w:marBottom w:val="0"/>
          <w:divBdr>
            <w:top w:val="none" w:sz="0" w:space="0" w:color="auto"/>
            <w:left w:val="none" w:sz="0" w:space="0" w:color="auto"/>
            <w:bottom w:val="none" w:sz="0" w:space="0" w:color="auto"/>
            <w:right w:val="none" w:sz="0" w:space="0" w:color="auto"/>
          </w:divBdr>
        </w:div>
        <w:div w:id="641883654">
          <w:marLeft w:val="640"/>
          <w:marRight w:val="0"/>
          <w:marTop w:val="0"/>
          <w:marBottom w:val="0"/>
          <w:divBdr>
            <w:top w:val="none" w:sz="0" w:space="0" w:color="auto"/>
            <w:left w:val="none" w:sz="0" w:space="0" w:color="auto"/>
            <w:bottom w:val="none" w:sz="0" w:space="0" w:color="auto"/>
            <w:right w:val="none" w:sz="0" w:space="0" w:color="auto"/>
          </w:divBdr>
        </w:div>
        <w:div w:id="661085749">
          <w:marLeft w:val="640"/>
          <w:marRight w:val="0"/>
          <w:marTop w:val="0"/>
          <w:marBottom w:val="0"/>
          <w:divBdr>
            <w:top w:val="none" w:sz="0" w:space="0" w:color="auto"/>
            <w:left w:val="none" w:sz="0" w:space="0" w:color="auto"/>
            <w:bottom w:val="none" w:sz="0" w:space="0" w:color="auto"/>
            <w:right w:val="none" w:sz="0" w:space="0" w:color="auto"/>
          </w:divBdr>
        </w:div>
        <w:div w:id="688137929">
          <w:marLeft w:val="640"/>
          <w:marRight w:val="0"/>
          <w:marTop w:val="0"/>
          <w:marBottom w:val="0"/>
          <w:divBdr>
            <w:top w:val="none" w:sz="0" w:space="0" w:color="auto"/>
            <w:left w:val="none" w:sz="0" w:space="0" w:color="auto"/>
            <w:bottom w:val="none" w:sz="0" w:space="0" w:color="auto"/>
            <w:right w:val="none" w:sz="0" w:space="0" w:color="auto"/>
          </w:divBdr>
        </w:div>
        <w:div w:id="700087505">
          <w:marLeft w:val="640"/>
          <w:marRight w:val="0"/>
          <w:marTop w:val="0"/>
          <w:marBottom w:val="0"/>
          <w:divBdr>
            <w:top w:val="none" w:sz="0" w:space="0" w:color="auto"/>
            <w:left w:val="none" w:sz="0" w:space="0" w:color="auto"/>
            <w:bottom w:val="none" w:sz="0" w:space="0" w:color="auto"/>
            <w:right w:val="none" w:sz="0" w:space="0" w:color="auto"/>
          </w:divBdr>
        </w:div>
        <w:div w:id="723065440">
          <w:marLeft w:val="640"/>
          <w:marRight w:val="0"/>
          <w:marTop w:val="0"/>
          <w:marBottom w:val="0"/>
          <w:divBdr>
            <w:top w:val="none" w:sz="0" w:space="0" w:color="auto"/>
            <w:left w:val="none" w:sz="0" w:space="0" w:color="auto"/>
            <w:bottom w:val="none" w:sz="0" w:space="0" w:color="auto"/>
            <w:right w:val="none" w:sz="0" w:space="0" w:color="auto"/>
          </w:divBdr>
        </w:div>
        <w:div w:id="725377134">
          <w:marLeft w:val="640"/>
          <w:marRight w:val="0"/>
          <w:marTop w:val="0"/>
          <w:marBottom w:val="0"/>
          <w:divBdr>
            <w:top w:val="none" w:sz="0" w:space="0" w:color="auto"/>
            <w:left w:val="none" w:sz="0" w:space="0" w:color="auto"/>
            <w:bottom w:val="none" w:sz="0" w:space="0" w:color="auto"/>
            <w:right w:val="none" w:sz="0" w:space="0" w:color="auto"/>
          </w:divBdr>
        </w:div>
        <w:div w:id="736703593">
          <w:marLeft w:val="640"/>
          <w:marRight w:val="0"/>
          <w:marTop w:val="0"/>
          <w:marBottom w:val="0"/>
          <w:divBdr>
            <w:top w:val="none" w:sz="0" w:space="0" w:color="auto"/>
            <w:left w:val="none" w:sz="0" w:space="0" w:color="auto"/>
            <w:bottom w:val="none" w:sz="0" w:space="0" w:color="auto"/>
            <w:right w:val="none" w:sz="0" w:space="0" w:color="auto"/>
          </w:divBdr>
        </w:div>
        <w:div w:id="745107092">
          <w:marLeft w:val="640"/>
          <w:marRight w:val="0"/>
          <w:marTop w:val="0"/>
          <w:marBottom w:val="0"/>
          <w:divBdr>
            <w:top w:val="none" w:sz="0" w:space="0" w:color="auto"/>
            <w:left w:val="none" w:sz="0" w:space="0" w:color="auto"/>
            <w:bottom w:val="none" w:sz="0" w:space="0" w:color="auto"/>
            <w:right w:val="none" w:sz="0" w:space="0" w:color="auto"/>
          </w:divBdr>
        </w:div>
        <w:div w:id="746926029">
          <w:marLeft w:val="640"/>
          <w:marRight w:val="0"/>
          <w:marTop w:val="0"/>
          <w:marBottom w:val="0"/>
          <w:divBdr>
            <w:top w:val="none" w:sz="0" w:space="0" w:color="auto"/>
            <w:left w:val="none" w:sz="0" w:space="0" w:color="auto"/>
            <w:bottom w:val="none" w:sz="0" w:space="0" w:color="auto"/>
            <w:right w:val="none" w:sz="0" w:space="0" w:color="auto"/>
          </w:divBdr>
        </w:div>
        <w:div w:id="763380912">
          <w:marLeft w:val="640"/>
          <w:marRight w:val="0"/>
          <w:marTop w:val="0"/>
          <w:marBottom w:val="0"/>
          <w:divBdr>
            <w:top w:val="none" w:sz="0" w:space="0" w:color="auto"/>
            <w:left w:val="none" w:sz="0" w:space="0" w:color="auto"/>
            <w:bottom w:val="none" w:sz="0" w:space="0" w:color="auto"/>
            <w:right w:val="none" w:sz="0" w:space="0" w:color="auto"/>
          </w:divBdr>
        </w:div>
        <w:div w:id="782845016">
          <w:marLeft w:val="640"/>
          <w:marRight w:val="0"/>
          <w:marTop w:val="0"/>
          <w:marBottom w:val="0"/>
          <w:divBdr>
            <w:top w:val="none" w:sz="0" w:space="0" w:color="auto"/>
            <w:left w:val="none" w:sz="0" w:space="0" w:color="auto"/>
            <w:bottom w:val="none" w:sz="0" w:space="0" w:color="auto"/>
            <w:right w:val="none" w:sz="0" w:space="0" w:color="auto"/>
          </w:divBdr>
        </w:div>
        <w:div w:id="800270349">
          <w:marLeft w:val="640"/>
          <w:marRight w:val="0"/>
          <w:marTop w:val="0"/>
          <w:marBottom w:val="0"/>
          <w:divBdr>
            <w:top w:val="none" w:sz="0" w:space="0" w:color="auto"/>
            <w:left w:val="none" w:sz="0" w:space="0" w:color="auto"/>
            <w:bottom w:val="none" w:sz="0" w:space="0" w:color="auto"/>
            <w:right w:val="none" w:sz="0" w:space="0" w:color="auto"/>
          </w:divBdr>
        </w:div>
        <w:div w:id="852039988">
          <w:marLeft w:val="640"/>
          <w:marRight w:val="0"/>
          <w:marTop w:val="0"/>
          <w:marBottom w:val="0"/>
          <w:divBdr>
            <w:top w:val="none" w:sz="0" w:space="0" w:color="auto"/>
            <w:left w:val="none" w:sz="0" w:space="0" w:color="auto"/>
            <w:bottom w:val="none" w:sz="0" w:space="0" w:color="auto"/>
            <w:right w:val="none" w:sz="0" w:space="0" w:color="auto"/>
          </w:divBdr>
        </w:div>
        <w:div w:id="878206156">
          <w:marLeft w:val="640"/>
          <w:marRight w:val="0"/>
          <w:marTop w:val="0"/>
          <w:marBottom w:val="0"/>
          <w:divBdr>
            <w:top w:val="none" w:sz="0" w:space="0" w:color="auto"/>
            <w:left w:val="none" w:sz="0" w:space="0" w:color="auto"/>
            <w:bottom w:val="none" w:sz="0" w:space="0" w:color="auto"/>
            <w:right w:val="none" w:sz="0" w:space="0" w:color="auto"/>
          </w:divBdr>
        </w:div>
        <w:div w:id="879828798">
          <w:marLeft w:val="640"/>
          <w:marRight w:val="0"/>
          <w:marTop w:val="0"/>
          <w:marBottom w:val="0"/>
          <w:divBdr>
            <w:top w:val="none" w:sz="0" w:space="0" w:color="auto"/>
            <w:left w:val="none" w:sz="0" w:space="0" w:color="auto"/>
            <w:bottom w:val="none" w:sz="0" w:space="0" w:color="auto"/>
            <w:right w:val="none" w:sz="0" w:space="0" w:color="auto"/>
          </w:divBdr>
        </w:div>
        <w:div w:id="882212186">
          <w:marLeft w:val="640"/>
          <w:marRight w:val="0"/>
          <w:marTop w:val="0"/>
          <w:marBottom w:val="0"/>
          <w:divBdr>
            <w:top w:val="none" w:sz="0" w:space="0" w:color="auto"/>
            <w:left w:val="none" w:sz="0" w:space="0" w:color="auto"/>
            <w:bottom w:val="none" w:sz="0" w:space="0" w:color="auto"/>
            <w:right w:val="none" w:sz="0" w:space="0" w:color="auto"/>
          </w:divBdr>
        </w:div>
        <w:div w:id="892622729">
          <w:marLeft w:val="640"/>
          <w:marRight w:val="0"/>
          <w:marTop w:val="0"/>
          <w:marBottom w:val="0"/>
          <w:divBdr>
            <w:top w:val="none" w:sz="0" w:space="0" w:color="auto"/>
            <w:left w:val="none" w:sz="0" w:space="0" w:color="auto"/>
            <w:bottom w:val="none" w:sz="0" w:space="0" w:color="auto"/>
            <w:right w:val="none" w:sz="0" w:space="0" w:color="auto"/>
          </w:divBdr>
        </w:div>
        <w:div w:id="896860820">
          <w:marLeft w:val="640"/>
          <w:marRight w:val="0"/>
          <w:marTop w:val="0"/>
          <w:marBottom w:val="0"/>
          <w:divBdr>
            <w:top w:val="none" w:sz="0" w:space="0" w:color="auto"/>
            <w:left w:val="none" w:sz="0" w:space="0" w:color="auto"/>
            <w:bottom w:val="none" w:sz="0" w:space="0" w:color="auto"/>
            <w:right w:val="none" w:sz="0" w:space="0" w:color="auto"/>
          </w:divBdr>
        </w:div>
        <w:div w:id="907812386">
          <w:marLeft w:val="640"/>
          <w:marRight w:val="0"/>
          <w:marTop w:val="0"/>
          <w:marBottom w:val="0"/>
          <w:divBdr>
            <w:top w:val="none" w:sz="0" w:space="0" w:color="auto"/>
            <w:left w:val="none" w:sz="0" w:space="0" w:color="auto"/>
            <w:bottom w:val="none" w:sz="0" w:space="0" w:color="auto"/>
            <w:right w:val="none" w:sz="0" w:space="0" w:color="auto"/>
          </w:divBdr>
        </w:div>
        <w:div w:id="910234302">
          <w:marLeft w:val="640"/>
          <w:marRight w:val="0"/>
          <w:marTop w:val="0"/>
          <w:marBottom w:val="0"/>
          <w:divBdr>
            <w:top w:val="none" w:sz="0" w:space="0" w:color="auto"/>
            <w:left w:val="none" w:sz="0" w:space="0" w:color="auto"/>
            <w:bottom w:val="none" w:sz="0" w:space="0" w:color="auto"/>
            <w:right w:val="none" w:sz="0" w:space="0" w:color="auto"/>
          </w:divBdr>
        </w:div>
        <w:div w:id="936672948">
          <w:marLeft w:val="640"/>
          <w:marRight w:val="0"/>
          <w:marTop w:val="0"/>
          <w:marBottom w:val="0"/>
          <w:divBdr>
            <w:top w:val="none" w:sz="0" w:space="0" w:color="auto"/>
            <w:left w:val="none" w:sz="0" w:space="0" w:color="auto"/>
            <w:bottom w:val="none" w:sz="0" w:space="0" w:color="auto"/>
            <w:right w:val="none" w:sz="0" w:space="0" w:color="auto"/>
          </w:divBdr>
        </w:div>
        <w:div w:id="960379417">
          <w:marLeft w:val="640"/>
          <w:marRight w:val="0"/>
          <w:marTop w:val="0"/>
          <w:marBottom w:val="0"/>
          <w:divBdr>
            <w:top w:val="none" w:sz="0" w:space="0" w:color="auto"/>
            <w:left w:val="none" w:sz="0" w:space="0" w:color="auto"/>
            <w:bottom w:val="none" w:sz="0" w:space="0" w:color="auto"/>
            <w:right w:val="none" w:sz="0" w:space="0" w:color="auto"/>
          </w:divBdr>
        </w:div>
        <w:div w:id="1001078254">
          <w:marLeft w:val="640"/>
          <w:marRight w:val="0"/>
          <w:marTop w:val="0"/>
          <w:marBottom w:val="0"/>
          <w:divBdr>
            <w:top w:val="none" w:sz="0" w:space="0" w:color="auto"/>
            <w:left w:val="none" w:sz="0" w:space="0" w:color="auto"/>
            <w:bottom w:val="none" w:sz="0" w:space="0" w:color="auto"/>
            <w:right w:val="none" w:sz="0" w:space="0" w:color="auto"/>
          </w:divBdr>
        </w:div>
        <w:div w:id="1008674651">
          <w:marLeft w:val="640"/>
          <w:marRight w:val="0"/>
          <w:marTop w:val="0"/>
          <w:marBottom w:val="0"/>
          <w:divBdr>
            <w:top w:val="none" w:sz="0" w:space="0" w:color="auto"/>
            <w:left w:val="none" w:sz="0" w:space="0" w:color="auto"/>
            <w:bottom w:val="none" w:sz="0" w:space="0" w:color="auto"/>
            <w:right w:val="none" w:sz="0" w:space="0" w:color="auto"/>
          </w:divBdr>
        </w:div>
        <w:div w:id="1012994971">
          <w:marLeft w:val="640"/>
          <w:marRight w:val="0"/>
          <w:marTop w:val="0"/>
          <w:marBottom w:val="0"/>
          <w:divBdr>
            <w:top w:val="none" w:sz="0" w:space="0" w:color="auto"/>
            <w:left w:val="none" w:sz="0" w:space="0" w:color="auto"/>
            <w:bottom w:val="none" w:sz="0" w:space="0" w:color="auto"/>
            <w:right w:val="none" w:sz="0" w:space="0" w:color="auto"/>
          </w:divBdr>
        </w:div>
        <w:div w:id="1013730632">
          <w:marLeft w:val="640"/>
          <w:marRight w:val="0"/>
          <w:marTop w:val="0"/>
          <w:marBottom w:val="0"/>
          <w:divBdr>
            <w:top w:val="none" w:sz="0" w:space="0" w:color="auto"/>
            <w:left w:val="none" w:sz="0" w:space="0" w:color="auto"/>
            <w:bottom w:val="none" w:sz="0" w:space="0" w:color="auto"/>
            <w:right w:val="none" w:sz="0" w:space="0" w:color="auto"/>
          </w:divBdr>
        </w:div>
        <w:div w:id="1021979733">
          <w:marLeft w:val="640"/>
          <w:marRight w:val="0"/>
          <w:marTop w:val="0"/>
          <w:marBottom w:val="0"/>
          <w:divBdr>
            <w:top w:val="none" w:sz="0" w:space="0" w:color="auto"/>
            <w:left w:val="none" w:sz="0" w:space="0" w:color="auto"/>
            <w:bottom w:val="none" w:sz="0" w:space="0" w:color="auto"/>
            <w:right w:val="none" w:sz="0" w:space="0" w:color="auto"/>
          </w:divBdr>
        </w:div>
        <w:div w:id="1034888083">
          <w:marLeft w:val="640"/>
          <w:marRight w:val="0"/>
          <w:marTop w:val="0"/>
          <w:marBottom w:val="0"/>
          <w:divBdr>
            <w:top w:val="none" w:sz="0" w:space="0" w:color="auto"/>
            <w:left w:val="none" w:sz="0" w:space="0" w:color="auto"/>
            <w:bottom w:val="none" w:sz="0" w:space="0" w:color="auto"/>
            <w:right w:val="none" w:sz="0" w:space="0" w:color="auto"/>
          </w:divBdr>
        </w:div>
        <w:div w:id="1039471014">
          <w:marLeft w:val="640"/>
          <w:marRight w:val="0"/>
          <w:marTop w:val="0"/>
          <w:marBottom w:val="0"/>
          <w:divBdr>
            <w:top w:val="none" w:sz="0" w:space="0" w:color="auto"/>
            <w:left w:val="none" w:sz="0" w:space="0" w:color="auto"/>
            <w:bottom w:val="none" w:sz="0" w:space="0" w:color="auto"/>
            <w:right w:val="none" w:sz="0" w:space="0" w:color="auto"/>
          </w:divBdr>
        </w:div>
        <w:div w:id="1053578458">
          <w:marLeft w:val="640"/>
          <w:marRight w:val="0"/>
          <w:marTop w:val="0"/>
          <w:marBottom w:val="0"/>
          <w:divBdr>
            <w:top w:val="none" w:sz="0" w:space="0" w:color="auto"/>
            <w:left w:val="none" w:sz="0" w:space="0" w:color="auto"/>
            <w:bottom w:val="none" w:sz="0" w:space="0" w:color="auto"/>
            <w:right w:val="none" w:sz="0" w:space="0" w:color="auto"/>
          </w:divBdr>
        </w:div>
        <w:div w:id="1105926815">
          <w:marLeft w:val="640"/>
          <w:marRight w:val="0"/>
          <w:marTop w:val="0"/>
          <w:marBottom w:val="0"/>
          <w:divBdr>
            <w:top w:val="none" w:sz="0" w:space="0" w:color="auto"/>
            <w:left w:val="none" w:sz="0" w:space="0" w:color="auto"/>
            <w:bottom w:val="none" w:sz="0" w:space="0" w:color="auto"/>
            <w:right w:val="none" w:sz="0" w:space="0" w:color="auto"/>
          </w:divBdr>
        </w:div>
        <w:div w:id="1111820826">
          <w:marLeft w:val="640"/>
          <w:marRight w:val="0"/>
          <w:marTop w:val="0"/>
          <w:marBottom w:val="0"/>
          <w:divBdr>
            <w:top w:val="none" w:sz="0" w:space="0" w:color="auto"/>
            <w:left w:val="none" w:sz="0" w:space="0" w:color="auto"/>
            <w:bottom w:val="none" w:sz="0" w:space="0" w:color="auto"/>
            <w:right w:val="none" w:sz="0" w:space="0" w:color="auto"/>
          </w:divBdr>
        </w:div>
        <w:div w:id="1114590436">
          <w:marLeft w:val="640"/>
          <w:marRight w:val="0"/>
          <w:marTop w:val="0"/>
          <w:marBottom w:val="0"/>
          <w:divBdr>
            <w:top w:val="none" w:sz="0" w:space="0" w:color="auto"/>
            <w:left w:val="none" w:sz="0" w:space="0" w:color="auto"/>
            <w:bottom w:val="none" w:sz="0" w:space="0" w:color="auto"/>
            <w:right w:val="none" w:sz="0" w:space="0" w:color="auto"/>
          </w:divBdr>
        </w:div>
        <w:div w:id="1130855367">
          <w:marLeft w:val="640"/>
          <w:marRight w:val="0"/>
          <w:marTop w:val="0"/>
          <w:marBottom w:val="0"/>
          <w:divBdr>
            <w:top w:val="none" w:sz="0" w:space="0" w:color="auto"/>
            <w:left w:val="none" w:sz="0" w:space="0" w:color="auto"/>
            <w:bottom w:val="none" w:sz="0" w:space="0" w:color="auto"/>
            <w:right w:val="none" w:sz="0" w:space="0" w:color="auto"/>
          </w:divBdr>
        </w:div>
        <w:div w:id="1181746004">
          <w:marLeft w:val="640"/>
          <w:marRight w:val="0"/>
          <w:marTop w:val="0"/>
          <w:marBottom w:val="0"/>
          <w:divBdr>
            <w:top w:val="none" w:sz="0" w:space="0" w:color="auto"/>
            <w:left w:val="none" w:sz="0" w:space="0" w:color="auto"/>
            <w:bottom w:val="none" w:sz="0" w:space="0" w:color="auto"/>
            <w:right w:val="none" w:sz="0" w:space="0" w:color="auto"/>
          </w:divBdr>
        </w:div>
        <w:div w:id="1217014724">
          <w:marLeft w:val="640"/>
          <w:marRight w:val="0"/>
          <w:marTop w:val="0"/>
          <w:marBottom w:val="0"/>
          <w:divBdr>
            <w:top w:val="none" w:sz="0" w:space="0" w:color="auto"/>
            <w:left w:val="none" w:sz="0" w:space="0" w:color="auto"/>
            <w:bottom w:val="none" w:sz="0" w:space="0" w:color="auto"/>
            <w:right w:val="none" w:sz="0" w:space="0" w:color="auto"/>
          </w:divBdr>
        </w:div>
        <w:div w:id="1289094126">
          <w:marLeft w:val="640"/>
          <w:marRight w:val="0"/>
          <w:marTop w:val="0"/>
          <w:marBottom w:val="0"/>
          <w:divBdr>
            <w:top w:val="none" w:sz="0" w:space="0" w:color="auto"/>
            <w:left w:val="none" w:sz="0" w:space="0" w:color="auto"/>
            <w:bottom w:val="none" w:sz="0" w:space="0" w:color="auto"/>
            <w:right w:val="none" w:sz="0" w:space="0" w:color="auto"/>
          </w:divBdr>
        </w:div>
        <w:div w:id="1322196361">
          <w:marLeft w:val="640"/>
          <w:marRight w:val="0"/>
          <w:marTop w:val="0"/>
          <w:marBottom w:val="0"/>
          <w:divBdr>
            <w:top w:val="none" w:sz="0" w:space="0" w:color="auto"/>
            <w:left w:val="none" w:sz="0" w:space="0" w:color="auto"/>
            <w:bottom w:val="none" w:sz="0" w:space="0" w:color="auto"/>
            <w:right w:val="none" w:sz="0" w:space="0" w:color="auto"/>
          </w:divBdr>
        </w:div>
        <w:div w:id="1346907492">
          <w:marLeft w:val="640"/>
          <w:marRight w:val="0"/>
          <w:marTop w:val="0"/>
          <w:marBottom w:val="0"/>
          <w:divBdr>
            <w:top w:val="none" w:sz="0" w:space="0" w:color="auto"/>
            <w:left w:val="none" w:sz="0" w:space="0" w:color="auto"/>
            <w:bottom w:val="none" w:sz="0" w:space="0" w:color="auto"/>
            <w:right w:val="none" w:sz="0" w:space="0" w:color="auto"/>
          </w:divBdr>
        </w:div>
        <w:div w:id="1350789459">
          <w:marLeft w:val="640"/>
          <w:marRight w:val="0"/>
          <w:marTop w:val="0"/>
          <w:marBottom w:val="0"/>
          <w:divBdr>
            <w:top w:val="none" w:sz="0" w:space="0" w:color="auto"/>
            <w:left w:val="none" w:sz="0" w:space="0" w:color="auto"/>
            <w:bottom w:val="none" w:sz="0" w:space="0" w:color="auto"/>
            <w:right w:val="none" w:sz="0" w:space="0" w:color="auto"/>
          </w:divBdr>
        </w:div>
        <w:div w:id="1363046060">
          <w:marLeft w:val="640"/>
          <w:marRight w:val="0"/>
          <w:marTop w:val="0"/>
          <w:marBottom w:val="0"/>
          <w:divBdr>
            <w:top w:val="none" w:sz="0" w:space="0" w:color="auto"/>
            <w:left w:val="none" w:sz="0" w:space="0" w:color="auto"/>
            <w:bottom w:val="none" w:sz="0" w:space="0" w:color="auto"/>
            <w:right w:val="none" w:sz="0" w:space="0" w:color="auto"/>
          </w:divBdr>
        </w:div>
        <w:div w:id="1375614443">
          <w:marLeft w:val="640"/>
          <w:marRight w:val="0"/>
          <w:marTop w:val="0"/>
          <w:marBottom w:val="0"/>
          <w:divBdr>
            <w:top w:val="none" w:sz="0" w:space="0" w:color="auto"/>
            <w:left w:val="none" w:sz="0" w:space="0" w:color="auto"/>
            <w:bottom w:val="none" w:sz="0" w:space="0" w:color="auto"/>
            <w:right w:val="none" w:sz="0" w:space="0" w:color="auto"/>
          </w:divBdr>
        </w:div>
        <w:div w:id="1388409085">
          <w:marLeft w:val="640"/>
          <w:marRight w:val="0"/>
          <w:marTop w:val="0"/>
          <w:marBottom w:val="0"/>
          <w:divBdr>
            <w:top w:val="none" w:sz="0" w:space="0" w:color="auto"/>
            <w:left w:val="none" w:sz="0" w:space="0" w:color="auto"/>
            <w:bottom w:val="none" w:sz="0" w:space="0" w:color="auto"/>
            <w:right w:val="none" w:sz="0" w:space="0" w:color="auto"/>
          </w:divBdr>
        </w:div>
        <w:div w:id="1409184631">
          <w:marLeft w:val="640"/>
          <w:marRight w:val="0"/>
          <w:marTop w:val="0"/>
          <w:marBottom w:val="0"/>
          <w:divBdr>
            <w:top w:val="none" w:sz="0" w:space="0" w:color="auto"/>
            <w:left w:val="none" w:sz="0" w:space="0" w:color="auto"/>
            <w:bottom w:val="none" w:sz="0" w:space="0" w:color="auto"/>
            <w:right w:val="none" w:sz="0" w:space="0" w:color="auto"/>
          </w:divBdr>
        </w:div>
        <w:div w:id="1443455272">
          <w:marLeft w:val="640"/>
          <w:marRight w:val="0"/>
          <w:marTop w:val="0"/>
          <w:marBottom w:val="0"/>
          <w:divBdr>
            <w:top w:val="none" w:sz="0" w:space="0" w:color="auto"/>
            <w:left w:val="none" w:sz="0" w:space="0" w:color="auto"/>
            <w:bottom w:val="none" w:sz="0" w:space="0" w:color="auto"/>
            <w:right w:val="none" w:sz="0" w:space="0" w:color="auto"/>
          </w:divBdr>
        </w:div>
        <w:div w:id="1444617288">
          <w:marLeft w:val="640"/>
          <w:marRight w:val="0"/>
          <w:marTop w:val="0"/>
          <w:marBottom w:val="0"/>
          <w:divBdr>
            <w:top w:val="none" w:sz="0" w:space="0" w:color="auto"/>
            <w:left w:val="none" w:sz="0" w:space="0" w:color="auto"/>
            <w:bottom w:val="none" w:sz="0" w:space="0" w:color="auto"/>
            <w:right w:val="none" w:sz="0" w:space="0" w:color="auto"/>
          </w:divBdr>
        </w:div>
        <w:div w:id="1458182301">
          <w:marLeft w:val="640"/>
          <w:marRight w:val="0"/>
          <w:marTop w:val="0"/>
          <w:marBottom w:val="0"/>
          <w:divBdr>
            <w:top w:val="none" w:sz="0" w:space="0" w:color="auto"/>
            <w:left w:val="none" w:sz="0" w:space="0" w:color="auto"/>
            <w:bottom w:val="none" w:sz="0" w:space="0" w:color="auto"/>
            <w:right w:val="none" w:sz="0" w:space="0" w:color="auto"/>
          </w:divBdr>
        </w:div>
        <w:div w:id="1467309452">
          <w:marLeft w:val="640"/>
          <w:marRight w:val="0"/>
          <w:marTop w:val="0"/>
          <w:marBottom w:val="0"/>
          <w:divBdr>
            <w:top w:val="none" w:sz="0" w:space="0" w:color="auto"/>
            <w:left w:val="none" w:sz="0" w:space="0" w:color="auto"/>
            <w:bottom w:val="none" w:sz="0" w:space="0" w:color="auto"/>
            <w:right w:val="none" w:sz="0" w:space="0" w:color="auto"/>
          </w:divBdr>
        </w:div>
        <w:div w:id="1491362015">
          <w:marLeft w:val="640"/>
          <w:marRight w:val="0"/>
          <w:marTop w:val="0"/>
          <w:marBottom w:val="0"/>
          <w:divBdr>
            <w:top w:val="none" w:sz="0" w:space="0" w:color="auto"/>
            <w:left w:val="none" w:sz="0" w:space="0" w:color="auto"/>
            <w:bottom w:val="none" w:sz="0" w:space="0" w:color="auto"/>
            <w:right w:val="none" w:sz="0" w:space="0" w:color="auto"/>
          </w:divBdr>
        </w:div>
        <w:div w:id="1495414006">
          <w:marLeft w:val="640"/>
          <w:marRight w:val="0"/>
          <w:marTop w:val="0"/>
          <w:marBottom w:val="0"/>
          <w:divBdr>
            <w:top w:val="none" w:sz="0" w:space="0" w:color="auto"/>
            <w:left w:val="none" w:sz="0" w:space="0" w:color="auto"/>
            <w:bottom w:val="none" w:sz="0" w:space="0" w:color="auto"/>
            <w:right w:val="none" w:sz="0" w:space="0" w:color="auto"/>
          </w:divBdr>
        </w:div>
        <w:div w:id="1509714714">
          <w:marLeft w:val="640"/>
          <w:marRight w:val="0"/>
          <w:marTop w:val="0"/>
          <w:marBottom w:val="0"/>
          <w:divBdr>
            <w:top w:val="none" w:sz="0" w:space="0" w:color="auto"/>
            <w:left w:val="none" w:sz="0" w:space="0" w:color="auto"/>
            <w:bottom w:val="none" w:sz="0" w:space="0" w:color="auto"/>
            <w:right w:val="none" w:sz="0" w:space="0" w:color="auto"/>
          </w:divBdr>
        </w:div>
        <w:div w:id="1515265087">
          <w:marLeft w:val="640"/>
          <w:marRight w:val="0"/>
          <w:marTop w:val="0"/>
          <w:marBottom w:val="0"/>
          <w:divBdr>
            <w:top w:val="none" w:sz="0" w:space="0" w:color="auto"/>
            <w:left w:val="none" w:sz="0" w:space="0" w:color="auto"/>
            <w:bottom w:val="none" w:sz="0" w:space="0" w:color="auto"/>
            <w:right w:val="none" w:sz="0" w:space="0" w:color="auto"/>
          </w:divBdr>
        </w:div>
        <w:div w:id="1519388587">
          <w:marLeft w:val="640"/>
          <w:marRight w:val="0"/>
          <w:marTop w:val="0"/>
          <w:marBottom w:val="0"/>
          <w:divBdr>
            <w:top w:val="none" w:sz="0" w:space="0" w:color="auto"/>
            <w:left w:val="none" w:sz="0" w:space="0" w:color="auto"/>
            <w:bottom w:val="none" w:sz="0" w:space="0" w:color="auto"/>
            <w:right w:val="none" w:sz="0" w:space="0" w:color="auto"/>
          </w:divBdr>
        </w:div>
        <w:div w:id="1520579280">
          <w:marLeft w:val="640"/>
          <w:marRight w:val="0"/>
          <w:marTop w:val="0"/>
          <w:marBottom w:val="0"/>
          <w:divBdr>
            <w:top w:val="none" w:sz="0" w:space="0" w:color="auto"/>
            <w:left w:val="none" w:sz="0" w:space="0" w:color="auto"/>
            <w:bottom w:val="none" w:sz="0" w:space="0" w:color="auto"/>
            <w:right w:val="none" w:sz="0" w:space="0" w:color="auto"/>
          </w:divBdr>
        </w:div>
        <w:div w:id="1537890487">
          <w:marLeft w:val="640"/>
          <w:marRight w:val="0"/>
          <w:marTop w:val="0"/>
          <w:marBottom w:val="0"/>
          <w:divBdr>
            <w:top w:val="none" w:sz="0" w:space="0" w:color="auto"/>
            <w:left w:val="none" w:sz="0" w:space="0" w:color="auto"/>
            <w:bottom w:val="none" w:sz="0" w:space="0" w:color="auto"/>
            <w:right w:val="none" w:sz="0" w:space="0" w:color="auto"/>
          </w:divBdr>
        </w:div>
        <w:div w:id="1573008320">
          <w:marLeft w:val="640"/>
          <w:marRight w:val="0"/>
          <w:marTop w:val="0"/>
          <w:marBottom w:val="0"/>
          <w:divBdr>
            <w:top w:val="none" w:sz="0" w:space="0" w:color="auto"/>
            <w:left w:val="none" w:sz="0" w:space="0" w:color="auto"/>
            <w:bottom w:val="none" w:sz="0" w:space="0" w:color="auto"/>
            <w:right w:val="none" w:sz="0" w:space="0" w:color="auto"/>
          </w:divBdr>
        </w:div>
        <w:div w:id="1576472953">
          <w:marLeft w:val="640"/>
          <w:marRight w:val="0"/>
          <w:marTop w:val="0"/>
          <w:marBottom w:val="0"/>
          <w:divBdr>
            <w:top w:val="none" w:sz="0" w:space="0" w:color="auto"/>
            <w:left w:val="none" w:sz="0" w:space="0" w:color="auto"/>
            <w:bottom w:val="none" w:sz="0" w:space="0" w:color="auto"/>
            <w:right w:val="none" w:sz="0" w:space="0" w:color="auto"/>
          </w:divBdr>
        </w:div>
        <w:div w:id="1590187796">
          <w:marLeft w:val="640"/>
          <w:marRight w:val="0"/>
          <w:marTop w:val="0"/>
          <w:marBottom w:val="0"/>
          <w:divBdr>
            <w:top w:val="none" w:sz="0" w:space="0" w:color="auto"/>
            <w:left w:val="none" w:sz="0" w:space="0" w:color="auto"/>
            <w:bottom w:val="none" w:sz="0" w:space="0" w:color="auto"/>
            <w:right w:val="none" w:sz="0" w:space="0" w:color="auto"/>
          </w:divBdr>
        </w:div>
        <w:div w:id="1592666014">
          <w:marLeft w:val="640"/>
          <w:marRight w:val="0"/>
          <w:marTop w:val="0"/>
          <w:marBottom w:val="0"/>
          <w:divBdr>
            <w:top w:val="none" w:sz="0" w:space="0" w:color="auto"/>
            <w:left w:val="none" w:sz="0" w:space="0" w:color="auto"/>
            <w:bottom w:val="none" w:sz="0" w:space="0" w:color="auto"/>
            <w:right w:val="none" w:sz="0" w:space="0" w:color="auto"/>
          </w:divBdr>
        </w:div>
        <w:div w:id="1605923722">
          <w:marLeft w:val="640"/>
          <w:marRight w:val="0"/>
          <w:marTop w:val="0"/>
          <w:marBottom w:val="0"/>
          <w:divBdr>
            <w:top w:val="none" w:sz="0" w:space="0" w:color="auto"/>
            <w:left w:val="none" w:sz="0" w:space="0" w:color="auto"/>
            <w:bottom w:val="none" w:sz="0" w:space="0" w:color="auto"/>
            <w:right w:val="none" w:sz="0" w:space="0" w:color="auto"/>
          </w:divBdr>
        </w:div>
        <w:div w:id="1620336162">
          <w:marLeft w:val="640"/>
          <w:marRight w:val="0"/>
          <w:marTop w:val="0"/>
          <w:marBottom w:val="0"/>
          <w:divBdr>
            <w:top w:val="none" w:sz="0" w:space="0" w:color="auto"/>
            <w:left w:val="none" w:sz="0" w:space="0" w:color="auto"/>
            <w:bottom w:val="none" w:sz="0" w:space="0" w:color="auto"/>
            <w:right w:val="none" w:sz="0" w:space="0" w:color="auto"/>
          </w:divBdr>
        </w:div>
        <w:div w:id="1626544917">
          <w:marLeft w:val="640"/>
          <w:marRight w:val="0"/>
          <w:marTop w:val="0"/>
          <w:marBottom w:val="0"/>
          <w:divBdr>
            <w:top w:val="none" w:sz="0" w:space="0" w:color="auto"/>
            <w:left w:val="none" w:sz="0" w:space="0" w:color="auto"/>
            <w:bottom w:val="none" w:sz="0" w:space="0" w:color="auto"/>
            <w:right w:val="none" w:sz="0" w:space="0" w:color="auto"/>
          </w:divBdr>
        </w:div>
        <w:div w:id="1652634100">
          <w:marLeft w:val="640"/>
          <w:marRight w:val="0"/>
          <w:marTop w:val="0"/>
          <w:marBottom w:val="0"/>
          <w:divBdr>
            <w:top w:val="none" w:sz="0" w:space="0" w:color="auto"/>
            <w:left w:val="none" w:sz="0" w:space="0" w:color="auto"/>
            <w:bottom w:val="none" w:sz="0" w:space="0" w:color="auto"/>
            <w:right w:val="none" w:sz="0" w:space="0" w:color="auto"/>
          </w:divBdr>
        </w:div>
        <w:div w:id="1677921237">
          <w:marLeft w:val="640"/>
          <w:marRight w:val="0"/>
          <w:marTop w:val="0"/>
          <w:marBottom w:val="0"/>
          <w:divBdr>
            <w:top w:val="none" w:sz="0" w:space="0" w:color="auto"/>
            <w:left w:val="none" w:sz="0" w:space="0" w:color="auto"/>
            <w:bottom w:val="none" w:sz="0" w:space="0" w:color="auto"/>
            <w:right w:val="none" w:sz="0" w:space="0" w:color="auto"/>
          </w:divBdr>
        </w:div>
        <w:div w:id="1694647661">
          <w:marLeft w:val="640"/>
          <w:marRight w:val="0"/>
          <w:marTop w:val="0"/>
          <w:marBottom w:val="0"/>
          <w:divBdr>
            <w:top w:val="none" w:sz="0" w:space="0" w:color="auto"/>
            <w:left w:val="none" w:sz="0" w:space="0" w:color="auto"/>
            <w:bottom w:val="none" w:sz="0" w:space="0" w:color="auto"/>
            <w:right w:val="none" w:sz="0" w:space="0" w:color="auto"/>
          </w:divBdr>
        </w:div>
        <w:div w:id="1727222434">
          <w:marLeft w:val="640"/>
          <w:marRight w:val="0"/>
          <w:marTop w:val="0"/>
          <w:marBottom w:val="0"/>
          <w:divBdr>
            <w:top w:val="none" w:sz="0" w:space="0" w:color="auto"/>
            <w:left w:val="none" w:sz="0" w:space="0" w:color="auto"/>
            <w:bottom w:val="none" w:sz="0" w:space="0" w:color="auto"/>
            <w:right w:val="none" w:sz="0" w:space="0" w:color="auto"/>
          </w:divBdr>
        </w:div>
        <w:div w:id="1729375023">
          <w:marLeft w:val="640"/>
          <w:marRight w:val="0"/>
          <w:marTop w:val="0"/>
          <w:marBottom w:val="0"/>
          <w:divBdr>
            <w:top w:val="none" w:sz="0" w:space="0" w:color="auto"/>
            <w:left w:val="none" w:sz="0" w:space="0" w:color="auto"/>
            <w:bottom w:val="none" w:sz="0" w:space="0" w:color="auto"/>
            <w:right w:val="none" w:sz="0" w:space="0" w:color="auto"/>
          </w:divBdr>
        </w:div>
        <w:div w:id="1784570625">
          <w:marLeft w:val="640"/>
          <w:marRight w:val="0"/>
          <w:marTop w:val="0"/>
          <w:marBottom w:val="0"/>
          <w:divBdr>
            <w:top w:val="none" w:sz="0" w:space="0" w:color="auto"/>
            <w:left w:val="none" w:sz="0" w:space="0" w:color="auto"/>
            <w:bottom w:val="none" w:sz="0" w:space="0" w:color="auto"/>
            <w:right w:val="none" w:sz="0" w:space="0" w:color="auto"/>
          </w:divBdr>
        </w:div>
        <w:div w:id="1834681346">
          <w:marLeft w:val="640"/>
          <w:marRight w:val="0"/>
          <w:marTop w:val="0"/>
          <w:marBottom w:val="0"/>
          <w:divBdr>
            <w:top w:val="none" w:sz="0" w:space="0" w:color="auto"/>
            <w:left w:val="none" w:sz="0" w:space="0" w:color="auto"/>
            <w:bottom w:val="none" w:sz="0" w:space="0" w:color="auto"/>
            <w:right w:val="none" w:sz="0" w:space="0" w:color="auto"/>
          </w:divBdr>
        </w:div>
        <w:div w:id="1844977311">
          <w:marLeft w:val="640"/>
          <w:marRight w:val="0"/>
          <w:marTop w:val="0"/>
          <w:marBottom w:val="0"/>
          <w:divBdr>
            <w:top w:val="none" w:sz="0" w:space="0" w:color="auto"/>
            <w:left w:val="none" w:sz="0" w:space="0" w:color="auto"/>
            <w:bottom w:val="none" w:sz="0" w:space="0" w:color="auto"/>
            <w:right w:val="none" w:sz="0" w:space="0" w:color="auto"/>
          </w:divBdr>
        </w:div>
        <w:div w:id="1852337153">
          <w:marLeft w:val="640"/>
          <w:marRight w:val="0"/>
          <w:marTop w:val="0"/>
          <w:marBottom w:val="0"/>
          <w:divBdr>
            <w:top w:val="none" w:sz="0" w:space="0" w:color="auto"/>
            <w:left w:val="none" w:sz="0" w:space="0" w:color="auto"/>
            <w:bottom w:val="none" w:sz="0" w:space="0" w:color="auto"/>
            <w:right w:val="none" w:sz="0" w:space="0" w:color="auto"/>
          </w:divBdr>
        </w:div>
        <w:div w:id="1864783988">
          <w:marLeft w:val="640"/>
          <w:marRight w:val="0"/>
          <w:marTop w:val="0"/>
          <w:marBottom w:val="0"/>
          <w:divBdr>
            <w:top w:val="none" w:sz="0" w:space="0" w:color="auto"/>
            <w:left w:val="none" w:sz="0" w:space="0" w:color="auto"/>
            <w:bottom w:val="none" w:sz="0" w:space="0" w:color="auto"/>
            <w:right w:val="none" w:sz="0" w:space="0" w:color="auto"/>
          </w:divBdr>
        </w:div>
        <w:div w:id="1900481017">
          <w:marLeft w:val="640"/>
          <w:marRight w:val="0"/>
          <w:marTop w:val="0"/>
          <w:marBottom w:val="0"/>
          <w:divBdr>
            <w:top w:val="none" w:sz="0" w:space="0" w:color="auto"/>
            <w:left w:val="none" w:sz="0" w:space="0" w:color="auto"/>
            <w:bottom w:val="none" w:sz="0" w:space="0" w:color="auto"/>
            <w:right w:val="none" w:sz="0" w:space="0" w:color="auto"/>
          </w:divBdr>
        </w:div>
        <w:div w:id="1919241350">
          <w:marLeft w:val="640"/>
          <w:marRight w:val="0"/>
          <w:marTop w:val="0"/>
          <w:marBottom w:val="0"/>
          <w:divBdr>
            <w:top w:val="none" w:sz="0" w:space="0" w:color="auto"/>
            <w:left w:val="none" w:sz="0" w:space="0" w:color="auto"/>
            <w:bottom w:val="none" w:sz="0" w:space="0" w:color="auto"/>
            <w:right w:val="none" w:sz="0" w:space="0" w:color="auto"/>
          </w:divBdr>
        </w:div>
        <w:div w:id="1939023186">
          <w:marLeft w:val="640"/>
          <w:marRight w:val="0"/>
          <w:marTop w:val="0"/>
          <w:marBottom w:val="0"/>
          <w:divBdr>
            <w:top w:val="none" w:sz="0" w:space="0" w:color="auto"/>
            <w:left w:val="none" w:sz="0" w:space="0" w:color="auto"/>
            <w:bottom w:val="none" w:sz="0" w:space="0" w:color="auto"/>
            <w:right w:val="none" w:sz="0" w:space="0" w:color="auto"/>
          </w:divBdr>
        </w:div>
      </w:divsChild>
    </w:div>
    <w:div w:id="1269705176">
      <w:bodyDiv w:val="1"/>
      <w:marLeft w:val="0"/>
      <w:marRight w:val="0"/>
      <w:marTop w:val="0"/>
      <w:marBottom w:val="0"/>
      <w:divBdr>
        <w:top w:val="none" w:sz="0" w:space="0" w:color="auto"/>
        <w:left w:val="none" w:sz="0" w:space="0" w:color="auto"/>
        <w:bottom w:val="none" w:sz="0" w:space="0" w:color="auto"/>
        <w:right w:val="none" w:sz="0" w:space="0" w:color="auto"/>
      </w:divBdr>
      <w:divsChild>
        <w:div w:id="27680645">
          <w:marLeft w:val="640"/>
          <w:marRight w:val="0"/>
          <w:marTop w:val="0"/>
          <w:marBottom w:val="0"/>
          <w:divBdr>
            <w:top w:val="none" w:sz="0" w:space="0" w:color="auto"/>
            <w:left w:val="none" w:sz="0" w:space="0" w:color="auto"/>
            <w:bottom w:val="none" w:sz="0" w:space="0" w:color="auto"/>
            <w:right w:val="none" w:sz="0" w:space="0" w:color="auto"/>
          </w:divBdr>
        </w:div>
        <w:div w:id="50621830">
          <w:marLeft w:val="640"/>
          <w:marRight w:val="0"/>
          <w:marTop w:val="0"/>
          <w:marBottom w:val="0"/>
          <w:divBdr>
            <w:top w:val="none" w:sz="0" w:space="0" w:color="auto"/>
            <w:left w:val="none" w:sz="0" w:space="0" w:color="auto"/>
            <w:bottom w:val="none" w:sz="0" w:space="0" w:color="auto"/>
            <w:right w:val="none" w:sz="0" w:space="0" w:color="auto"/>
          </w:divBdr>
        </w:div>
        <w:div w:id="51781188">
          <w:marLeft w:val="640"/>
          <w:marRight w:val="0"/>
          <w:marTop w:val="0"/>
          <w:marBottom w:val="0"/>
          <w:divBdr>
            <w:top w:val="none" w:sz="0" w:space="0" w:color="auto"/>
            <w:left w:val="none" w:sz="0" w:space="0" w:color="auto"/>
            <w:bottom w:val="none" w:sz="0" w:space="0" w:color="auto"/>
            <w:right w:val="none" w:sz="0" w:space="0" w:color="auto"/>
          </w:divBdr>
        </w:div>
        <w:div w:id="59794195">
          <w:marLeft w:val="640"/>
          <w:marRight w:val="0"/>
          <w:marTop w:val="0"/>
          <w:marBottom w:val="0"/>
          <w:divBdr>
            <w:top w:val="none" w:sz="0" w:space="0" w:color="auto"/>
            <w:left w:val="none" w:sz="0" w:space="0" w:color="auto"/>
            <w:bottom w:val="none" w:sz="0" w:space="0" w:color="auto"/>
            <w:right w:val="none" w:sz="0" w:space="0" w:color="auto"/>
          </w:divBdr>
        </w:div>
        <w:div w:id="97531523">
          <w:marLeft w:val="640"/>
          <w:marRight w:val="0"/>
          <w:marTop w:val="0"/>
          <w:marBottom w:val="0"/>
          <w:divBdr>
            <w:top w:val="none" w:sz="0" w:space="0" w:color="auto"/>
            <w:left w:val="none" w:sz="0" w:space="0" w:color="auto"/>
            <w:bottom w:val="none" w:sz="0" w:space="0" w:color="auto"/>
            <w:right w:val="none" w:sz="0" w:space="0" w:color="auto"/>
          </w:divBdr>
        </w:div>
        <w:div w:id="114950519">
          <w:marLeft w:val="640"/>
          <w:marRight w:val="0"/>
          <w:marTop w:val="0"/>
          <w:marBottom w:val="0"/>
          <w:divBdr>
            <w:top w:val="none" w:sz="0" w:space="0" w:color="auto"/>
            <w:left w:val="none" w:sz="0" w:space="0" w:color="auto"/>
            <w:bottom w:val="none" w:sz="0" w:space="0" w:color="auto"/>
            <w:right w:val="none" w:sz="0" w:space="0" w:color="auto"/>
          </w:divBdr>
        </w:div>
        <w:div w:id="122886961">
          <w:marLeft w:val="640"/>
          <w:marRight w:val="0"/>
          <w:marTop w:val="0"/>
          <w:marBottom w:val="0"/>
          <w:divBdr>
            <w:top w:val="none" w:sz="0" w:space="0" w:color="auto"/>
            <w:left w:val="none" w:sz="0" w:space="0" w:color="auto"/>
            <w:bottom w:val="none" w:sz="0" w:space="0" w:color="auto"/>
            <w:right w:val="none" w:sz="0" w:space="0" w:color="auto"/>
          </w:divBdr>
        </w:div>
        <w:div w:id="151797237">
          <w:marLeft w:val="640"/>
          <w:marRight w:val="0"/>
          <w:marTop w:val="0"/>
          <w:marBottom w:val="0"/>
          <w:divBdr>
            <w:top w:val="none" w:sz="0" w:space="0" w:color="auto"/>
            <w:left w:val="none" w:sz="0" w:space="0" w:color="auto"/>
            <w:bottom w:val="none" w:sz="0" w:space="0" w:color="auto"/>
            <w:right w:val="none" w:sz="0" w:space="0" w:color="auto"/>
          </w:divBdr>
        </w:div>
        <w:div w:id="155196751">
          <w:marLeft w:val="640"/>
          <w:marRight w:val="0"/>
          <w:marTop w:val="0"/>
          <w:marBottom w:val="0"/>
          <w:divBdr>
            <w:top w:val="none" w:sz="0" w:space="0" w:color="auto"/>
            <w:left w:val="none" w:sz="0" w:space="0" w:color="auto"/>
            <w:bottom w:val="none" w:sz="0" w:space="0" w:color="auto"/>
            <w:right w:val="none" w:sz="0" w:space="0" w:color="auto"/>
          </w:divBdr>
        </w:div>
        <w:div w:id="164054142">
          <w:marLeft w:val="640"/>
          <w:marRight w:val="0"/>
          <w:marTop w:val="0"/>
          <w:marBottom w:val="0"/>
          <w:divBdr>
            <w:top w:val="none" w:sz="0" w:space="0" w:color="auto"/>
            <w:left w:val="none" w:sz="0" w:space="0" w:color="auto"/>
            <w:bottom w:val="none" w:sz="0" w:space="0" w:color="auto"/>
            <w:right w:val="none" w:sz="0" w:space="0" w:color="auto"/>
          </w:divBdr>
        </w:div>
        <w:div w:id="165756604">
          <w:marLeft w:val="640"/>
          <w:marRight w:val="0"/>
          <w:marTop w:val="0"/>
          <w:marBottom w:val="0"/>
          <w:divBdr>
            <w:top w:val="none" w:sz="0" w:space="0" w:color="auto"/>
            <w:left w:val="none" w:sz="0" w:space="0" w:color="auto"/>
            <w:bottom w:val="none" w:sz="0" w:space="0" w:color="auto"/>
            <w:right w:val="none" w:sz="0" w:space="0" w:color="auto"/>
          </w:divBdr>
        </w:div>
        <w:div w:id="170995252">
          <w:marLeft w:val="640"/>
          <w:marRight w:val="0"/>
          <w:marTop w:val="0"/>
          <w:marBottom w:val="0"/>
          <w:divBdr>
            <w:top w:val="none" w:sz="0" w:space="0" w:color="auto"/>
            <w:left w:val="none" w:sz="0" w:space="0" w:color="auto"/>
            <w:bottom w:val="none" w:sz="0" w:space="0" w:color="auto"/>
            <w:right w:val="none" w:sz="0" w:space="0" w:color="auto"/>
          </w:divBdr>
        </w:div>
        <w:div w:id="175122219">
          <w:marLeft w:val="640"/>
          <w:marRight w:val="0"/>
          <w:marTop w:val="0"/>
          <w:marBottom w:val="0"/>
          <w:divBdr>
            <w:top w:val="none" w:sz="0" w:space="0" w:color="auto"/>
            <w:left w:val="none" w:sz="0" w:space="0" w:color="auto"/>
            <w:bottom w:val="none" w:sz="0" w:space="0" w:color="auto"/>
            <w:right w:val="none" w:sz="0" w:space="0" w:color="auto"/>
          </w:divBdr>
        </w:div>
        <w:div w:id="178395466">
          <w:marLeft w:val="640"/>
          <w:marRight w:val="0"/>
          <w:marTop w:val="0"/>
          <w:marBottom w:val="0"/>
          <w:divBdr>
            <w:top w:val="none" w:sz="0" w:space="0" w:color="auto"/>
            <w:left w:val="none" w:sz="0" w:space="0" w:color="auto"/>
            <w:bottom w:val="none" w:sz="0" w:space="0" w:color="auto"/>
            <w:right w:val="none" w:sz="0" w:space="0" w:color="auto"/>
          </w:divBdr>
        </w:div>
        <w:div w:id="191962045">
          <w:marLeft w:val="640"/>
          <w:marRight w:val="0"/>
          <w:marTop w:val="0"/>
          <w:marBottom w:val="0"/>
          <w:divBdr>
            <w:top w:val="none" w:sz="0" w:space="0" w:color="auto"/>
            <w:left w:val="none" w:sz="0" w:space="0" w:color="auto"/>
            <w:bottom w:val="none" w:sz="0" w:space="0" w:color="auto"/>
            <w:right w:val="none" w:sz="0" w:space="0" w:color="auto"/>
          </w:divBdr>
        </w:div>
        <w:div w:id="203372662">
          <w:marLeft w:val="640"/>
          <w:marRight w:val="0"/>
          <w:marTop w:val="0"/>
          <w:marBottom w:val="0"/>
          <w:divBdr>
            <w:top w:val="none" w:sz="0" w:space="0" w:color="auto"/>
            <w:left w:val="none" w:sz="0" w:space="0" w:color="auto"/>
            <w:bottom w:val="none" w:sz="0" w:space="0" w:color="auto"/>
            <w:right w:val="none" w:sz="0" w:space="0" w:color="auto"/>
          </w:divBdr>
        </w:div>
        <w:div w:id="242303308">
          <w:marLeft w:val="640"/>
          <w:marRight w:val="0"/>
          <w:marTop w:val="0"/>
          <w:marBottom w:val="0"/>
          <w:divBdr>
            <w:top w:val="none" w:sz="0" w:space="0" w:color="auto"/>
            <w:left w:val="none" w:sz="0" w:space="0" w:color="auto"/>
            <w:bottom w:val="none" w:sz="0" w:space="0" w:color="auto"/>
            <w:right w:val="none" w:sz="0" w:space="0" w:color="auto"/>
          </w:divBdr>
        </w:div>
        <w:div w:id="245695895">
          <w:marLeft w:val="640"/>
          <w:marRight w:val="0"/>
          <w:marTop w:val="0"/>
          <w:marBottom w:val="0"/>
          <w:divBdr>
            <w:top w:val="none" w:sz="0" w:space="0" w:color="auto"/>
            <w:left w:val="none" w:sz="0" w:space="0" w:color="auto"/>
            <w:bottom w:val="none" w:sz="0" w:space="0" w:color="auto"/>
            <w:right w:val="none" w:sz="0" w:space="0" w:color="auto"/>
          </w:divBdr>
        </w:div>
        <w:div w:id="287862238">
          <w:marLeft w:val="640"/>
          <w:marRight w:val="0"/>
          <w:marTop w:val="0"/>
          <w:marBottom w:val="0"/>
          <w:divBdr>
            <w:top w:val="none" w:sz="0" w:space="0" w:color="auto"/>
            <w:left w:val="none" w:sz="0" w:space="0" w:color="auto"/>
            <w:bottom w:val="none" w:sz="0" w:space="0" w:color="auto"/>
            <w:right w:val="none" w:sz="0" w:space="0" w:color="auto"/>
          </w:divBdr>
        </w:div>
        <w:div w:id="290747287">
          <w:marLeft w:val="640"/>
          <w:marRight w:val="0"/>
          <w:marTop w:val="0"/>
          <w:marBottom w:val="0"/>
          <w:divBdr>
            <w:top w:val="none" w:sz="0" w:space="0" w:color="auto"/>
            <w:left w:val="none" w:sz="0" w:space="0" w:color="auto"/>
            <w:bottom w:val="none" w:sz="0" w:space="0" w:color="auto"/>
            <w:right w:val="none" w:sz="0" w:space="0" w:color="auto"/>
          </w:divBdr>
        </w:div>
        <w:div w:id="321591868">
          <w:marLeft w:val="640"/>
          <w:marRight w:val="0"/>
          <w:marTop w:val="0"/>
          <w:marBottom w:val="0"/>
          <w:divBdr>
            <w:top w:val="none" w:sz="0" w:space="0" w:color="auto"/>
            <w:left w:val="none" w:sz="0" w:space="0" w:color="auto"/>
            <w:bottom w:val="none" w:sz="0" w:space="0" w:color="auto"/>
            <w:right w:val="none" w:sz="0" w:space="0" w:color="auto"/>
          </w:divBdr>
        </w:div>
        <w:div w:id="332682563">
          <w:marLeft w:val="640"/>
          <w:marRight w:val="0"/>
          <w:marTop w:val="0"/>
          <w:marBottom w:val="0"/>
          <w:divBdr>
            <w:top w:val="none" w:sz="0" w:space="0" w:color="auto"/>
            <w:left w:val="none" w:sz="0" w:space="0" w:color="auto"/>
            <w:bottom w:val="none" w:sz="0" w:space="0" w:color="auto"/>
            <w:right w:val="none" w:sz="0" w:space="0" w:color="auto"/>
          </w:divBdr>
        </w:div>
        <w:div w:id="337582735">
          <w:marLeft w:val="640"/>
          <w:marRight w:val="0"/>
          <w:marTop w:val="0"/>
          <w:marBottom w:val="0"/>
          <w:divBdr>
            <w:top w:val="none" w:sz="0" w:space="0" w:color="auto"/>
            <w:left w:val="none" w:sz="0" w:space="0" w:color="auto"/>
            <w:bottom w:val="none" w:sz="0" w:space="0" w:color="auto"/>
            <w:right w:val="none" w:sz="0" w:space="0" w:color="auto"/>
          </w:divBdr>
        </w:div>
        <w:div w:id="345836380">
          <w:marLeft w:val="640"/>
          <w:marRight w:val="0"/>
          <w:marTop w:val="0"/>
          <w:marBottom w:val="0"/>
          <w:divBdr>
            <w:top w:val="none" w:sz="0" w:space="0" w:color="auto"/>
            <w:left w:val="none" w:sz="0" w:space="0" w:color="auto"/>
            <w:bottom w:val="none" w:sz="0" w:space="0" w:color="auto"/>
            <w:right w:val="none" w:sz="0" w:space="0" w:color="auto"/>
          </w:divBdr>
        </w:div>
        <w:div w:id="365297726">
          <w:marLeft w:val="640"/>
          <w:marRight w:val="0"/>
          <w:marTop w:val="0"/>
          <w:marBottom w:val="0"/>
          <w:divBdr>
            <w:top w:val="none" w:sz="0" w:space="0" w:color="auto"/>
            <w:left w:val="none" w:sz="0" w:space="0" w:color="auto"/>
            <w:bottom w:val="none" w:sz="0" w:space="0" w:color="auto"/>
            <w:right w:val="none" w:sz="0" w:space="0" w:color="auto"/>
          </w:divBdr>
        </w:div>
        <w:div w:id="385373217">
          <w:marLeft w:val="640"/>
          <w:marRight w:val="0"/>
          <w:marTop w:val="0"/>
          <w:marBottom w:val="0"/>
          <w:divBdr>
            <w:top w:val="none" w:sz="0" w:space="0" w:color="auto"/>
            <w:left w:val="none" w:sz="0" w:space="0" w:color="auto"/>
            <w:bottom w:val="none" w:sz="0" w:space="0" w:color="auto"/>
            <w:right w:val="none" w:sz="0" w:space="0" w:color="auto"/>
          </w:divBdr>
        </w:div>
        <w:div w:id="415245919">
          <w:marLeft w:val="640"/>
          <w:marRight w:val="0"/>
          <w:marTop w:val="0"/>
          <w:marBottom w:val="0"/>
          <w:divBdr>
            <w:top w:val="none" w:sz="0" w:space="0" w:color="auto"/>
            <w:left w:val="none" w:sz="0" w:space="0" w:color="auto"/>
            <w:bottom w:val="none" w:sz="0" w:space="0" w:color="auto"/>
            <w:right w:val="none" w:sz="0" w:space="0" w:color="auto"/>
          </w:divBdr>
        </w:div>
        <w:div w:id="416948554">
          <w:marLeft w:val="640"/>
          <w:marRight w:val="0"/>
          <w:marTop w:val="0"/>
          <w:marBottom w:val="0"/>
          <w:divBdr>
            <w:top w:val="none" w:sz="0" w:space="0" w:color="auto"/>
            <w:left w:val="none" w:sz="0" w:space="0" w:color="auto"/>
            <w:bottom w:val="none" w:sz="0" w:space="0" w:color="auto"/>
            <w:right w:val="none" w:sz="0" w:space="0" w:color="auto"/>
          </w:divBdr>
        </w:div>
        <w:div w:id="431517817">
          <w:marLeft w:val="640"/>
          <w:marRight w:val="0"/>
          <w:marTop w:val="0"/>
          <w:marBottom w:val="0"/>
          <w:divBdr>
            <w:top w:val="none" w:sz="0" w:space="0" w:color="auto"/>
            <w:left w:val="none" w:sz="0" w:space="0" w:color="auto"/>
            <w:bottom w:val="none" w:sz="0" w:space="0" w:color="auto"/>
            <w:right w:val="none" w:sz="0" w:space="0" w:color="auto"/>
          </w:divBdr>
        </w:div>
        <w:div w:id="455833988">
          <w:marLeft w:val="640"/>
          <w:marRight w:val="0"/>
          <w:marTop w:val="0"/>
          <w:marBottom w:val="0"/>
          <w:divBdr>
            <w:top w:val="none" w:sz="0" w:space="0" w:color="auto"/>
            <w:left w:val="none" w:sz="0" w:space="0" w:color="auto"/>
            <w:bottom w:val="none" w:sz="0" w:space="0" w:color="auto"/>
            <w:right w:val="none" w:sz="0" w:space="0" w:color="auto"/>
          </w:divBdr>
        </w:div>
        <w:div w:id="464011370">
          <w:marLeft w:val="640"/>
          <w:marRight w:val="0"/>
          <w:marTop w:val="0"/>
          <w:marBottom w:val="0"/>
          <w:divBdr>
            <w:top w:val="none" w:sz="0" w:space="0" w:color="auto"/>
            <w:left w:val="none" w:sz="0" w:space="0" w:color="auto"/>
            <w:bottom w:val="none" w:sz="0" w:space="0" w:color="auto"/>
            <w:right w:val="none" w:sz="0" w:space="0" w:color="auto"/>
          </w:divBdr>
        </w:div>
        <w:div w:id="476647941">
          <w:marLeft w:val="640"/>
          <w:marRight w:val="0"/>
          <w:marTop w:val="0"/>
          <w:marBottom w:val="0"/>
          <w:divBdr>
            <w:top w:val="none" w:sz="0" w:space="0" w:color="auto"/>
            <w:left w:val="none" w:sz="0" w:space="0" w:color="auto"/>
            <w:bottom w:val="none" w:sz="0" w:space="0" w:color="auto"/>
            <w:right w:val="none" w:sz="0" w:space="0" w:color="auto"/>
          </w:divBdr>
        </w:div>
        <w:div w:id="492993438">
          <w:marLeft w:val="640"/>
          <w:marRight w:val="0"/>
          <w:marTop w:val="0"/>
          <w:marBottom w:val="0"/>
          <w:divBdr>
            <w:top w:val="none" w:sz="0" w:space="0" w:color="auto"/>
            <w:left w:val="none" w:sz="0" w:space="0" w:color="auto"/>
            <w:bottom w:val="none" w:sz="0" w:space="0" w:color="auto"/>
            <w:right w:val="none" w:sz="0" w:space="0" w:color="auto"/>
          </w:divBdr>
        </w:div>
        <w:div w:id="565461095">
          <w:marLeft w:val="640"/>
          <w:marRight w:val="0"/>
          <w:marTop w:val="0"/>
          <w:marBottom w:val="0"/>
          <w:divBdr>
            <w:top w:val="none" w:sz="0" w:space="0" w:color="auto"/>
            <w:left w:val="none" w:sz="0" w:space="0" w:color="auto"/>
            <w:bottom w:val="none" w:sz="0" w:space="0" w:color="auto"/>
            <w:right w:val="none" w:sz="0" w:space="0" w:color="auto"/>
          </w:divBdr>
        </w:div>
        <w:div w:id="578708751">
          <w:marLeft w:val="640"/>
          <w:marRight w:val="0"/>
          <w:marTop w:val="0"/>
          <w:marBottom w:val="0"/>
          <w:divBdr>
            <w:top w:val="none" w:sz="0" w:space="0" w:color="auto"/>
            <w:left w:val="none" w:sz="0" w:space="0" w:color="auto"/>
            <w:bottom w:val="none" w:sz="0" w:space="0" w:color="auto"/>
            <w:right w:val="none" w:sz="0" w:space="0" w:color="auto"/>
          </w:divBdr>
        </w:div>
        <w:div w:id="600382793">
          <w:marLeft w:val="640"/>
          <w:marRight w:val="0"/>
          <w:marTop w:val="0"/>
          <w:marBottom w:val="0"/>
          <w:divBdr>
            <w:top w:val="none" w:sz="0" w:space="0" w:color="auto"/>
            <w:left w:val="none" w:sz="0" w:space="0" w:color="auto"/>
            <w:bottom w:val="none" w:sz="0" w:space="0" w:color="auto"/>
            <w:right w:val="none" w:sz="0" w:space="0" w:color="auto"/>
          </w:divBdr>
        </w:div>
        <w:div w:id="608509885">
          <w:marLeft w:val="640"/>
          <w:marRight w:val="0"/>
          <w:marTop w:val="0"/>
          <w:marBottom w:val="0"/>
          <w:divBdr>
            <w:top w:val="none" w:sz="0" w:space="0" w:color="auto"/>
            <w:left w:val="none" w:sz="0" w:space="0" w:color="auto"/>
            <w:bottom w:val="none" w:sz="0" w:space="0" w:color="auto"/>
            <w:right w:val="none" w:sz="0" w:space="0" w:color="auto"/>
          </w:divBdr>
        </w:div>
        <w:div w:id="612396803">
          <w:marLeft w:val="640"/>
          <w:marRight w:val="0"/>
          <w:marTop w:val="0"/>
          <w:marBottom w:val="0"/>
          <w:divBdr>
            <w:top w:val="none" w:sz="0" w:space="0" w:color="auto"/>
            <w:left w:val="none" w:sz="0" w:space="0" w:color="auto"/>
            <w:bottom w:val="none" w:sz="0" w:space="0" w:color="auto"/>
            <w:right w:val="none" w:sz="0" w:space="0" w:color="auto"/>
          </w:divBdr>
        </w:div>
        <w:div w:id="615675805">
          <w:marLeft w:val="640"/>
          <w:marRight w:val="0"/>
          <w:marTop w:val="0"/>
          <w:marBottom w:val="0"/>
          <w:divBdr>
            <w:top w:val="none" w:sz="0" w:space="0" w:color="auto"/>
            <w:left w:val="none" w:sz="0" w:space="0" w:color="auto"/>
            <w:bottom w:val="none" w:sz="0" w:space="0" w:color="auto"/>
            <w:right w:val="none" w:sz="0" w:space="0" w:color="auto"/>
          </w:divBdr>
        </w:div>
        <w:div w:id="631712610">
          <w:marLeft w:val="640"/>
          <w:marRight w:val="0"/>
          <w:marTop w:val="0"/>
          <w:marBottom w:val="0"/>
          <w:divBdr>
            <w:top w:val="none" w:sz="0" w:space="0" w:color="auto"/>
            <w:left w:val="none" w:sz="0" w:space="0" w:color="auto"/>
            <w:bottom w:val="none" w:sz="0" w:space="0" w:color="auto"/>
            <w:right w:val="none" w:sz="0" w:space="0" w:color="auto"/>
          </w:divBdr>
        </w:div>
        <w:div w:id="684020591">
          <w:marLeft w:val="640"/>
          <w:marRight w:val="0"/>
          <w:marTop w:val="0"/>
          <w:marBottom w:val="0"/>
          <w:divBdr>
            <w:top w:val="none" w:sz="0" w:space="0" w:color="auto"/>
            <w:left w:val="none" w:sz="0" w:space="0" w:color="auto"/>
            <w:bottom w:val="none" w:sz="0" w:space="0" w:color="auto"/>
            <w:right w:val="none" w:sz="0" w:space="0" w:color="auto"/>
          </w:divBdr>
        </w:div>
        <w:div w:id="700129725">
          <w:marLeft w:val="640"/>
          <w:marRight w:val="0"/>
          <w:marTop w:val="0"/>
          <w:marBottom w:val="0"/>
          <w:divBdr>
            <w:top w:val="none" w:sz="0" w:space="0" w:color="auto"/>
            <w:left w:val="none" w:sz="0" w:space="0" w:color="auto"/>
            <w:bottom w:val="none" w:sz="0" w:space="0" w:color="auto"/>
            <w:right w:val="none" w:sz="0" w:space="0" w:color="auto"/>
          </w:divBdr>
        </w:div>
        <w:div w:id="732386345">
          <w:marLeft w:val="640"/>
          <w:marRight w:val="0"/>
          <w:marTop w:val="0"/>
          <w:marBottom w:val="0"/>
          <w:divBdr>
            <w:top w:val="none" w:sz="0" w:space="0" w:color="auto"/>
            <w:left w:val="none" w:sz="0" w:space="0" w:color="auto"/>
            <w:bottom w:val="none" w:sz="0" w:space="0" w:color="auto"/>
            <w:right w:val="none" w:sz="0" w:space="0" w:color="auto"/>
          </w:divBdr>
        </w:div>
        <w:div w:id="749274330">
          <w:marLeft w:val="640"/>
          <w:marRight w:val="0"/>
          <w:marTop w:val="0"/>
          <w:marBottom w:val="0"/>
          <w:divBdr>
            <w:top w:val="none" w:sz="0" w:space="0" w:color="auto"/>
            <w:left w:val="none" w:sz="0" w:space="0" w:color="auto"/>
            <w:bottom w:val="none" w:sz="0" w:space="0" w:color="auto"/>
            <w:right w:val="none" w:sz="0" w:space="0" w:color="auto"/>
          </w:divBdr>
        </w:div>
        <w:div w:id="757755148">
          <w:marLeft w:val="640"/>
          <w:marRight w:val="0"/>
          <w:marTop w:val="0"/>
          <w:marBottom w:val="0"/>
          <w:divBdr>
            <w:top w:val="none" w:sz="0" w:space="0" w:color="auto"/>
            <w:left w:val="none" w:sz="0" w:space="0" w:color="auto"/>
            <w:bottom w:val="none" w:sz="0" w:space="0" w:color="auto"/>
            <w:right w:val="none" w:sz="0" w:space="0" w:color="auto"/>
          </w:divBdr>
        </w:div>
        <w:div w:id="766197589">
          <w:marLeft w:val="640"/>
          <w:marRight w:val="0"/>
          <w:marTop w:val="0"/>
          <w:marBottom w:val="0"/>
          <w:divBdr>
            <w:top w:val="none" w:sz="0" w:space="0" w:color="auto"/>
            <w:left w:val="none" w:sz="0" w:space="0" w:color="auto"/>
            <w:bottom w:val="none" w:sz="0" w:space="0" w:color="auto"/>
            <w:right w:val="none" w:sz="0" w:space="0" w:color="auto"/>
          </w:divBdr>
        </w:div>
        <w:div w:id="784691994">
          <w:marLeft w:val="640"/>
          <w:marRight w:val="0"/>
          <w:marTop w:val="0"/>
          <w:marBottom w:val="0"/>
          <w:divBdr>
            <w:top w:val="none" w:sz="0" w:space="0" w:color="auto"/>
            <w:left w:val="none" w:sz="0" w:space="0" w:color="auto"/>
            <w:bottom w:val="none" w:sz="0" w:space="0" w:color="auto"/>
            <w:right w:val="none" w:sz="0" w:space="0" w:color="auto"/>
          </w:divBdr>
        </w:div>
        <w:div w:id="792330791">
          <w:marLeft w:val="640"/>
          <w:marRight w:val="0"/>
          <w:marTop w:val="0"/>
          <w:marBottom w:val="0"/>
          <w:divBdr>
            <w:top w:val="none" w:sz="0" w:space="0" w:color="auto"/>
            <w:left w:val="none" w:sz="0" w:space="0" w:color="auto"/>
            <w:bottom w:val="none" w:sz="0" w:space="0" w:color="auto"/>
            <w:right w:val="none" w:sz="0" w:space="0" w:color="auto"/>
          </w:divBdr>
        </w:div>
        <w:div w:id="802236214">
          <w:marLeft w:val="640"/>
          <w:marRight w:val="0"/>
          <w:marTop w:val="0"/>
          <w:marBottom w:val="0"/>
          <w:divBdr>
            <w:top w:val="none" w:sz="0" w:space="0" w:color="auto"/>
            <w:left w:val="none" w:sz="0" w:space="0" w:color="auto"/>
            <w:bottom w:val="none" w:sz="0" w:space="0" w:color="auto"/>
            <w:right w:val="none" w:sz="0" w:space="0" w:color="auto"/>
          </w:divBdr>
        </w:div>
        <w:div w:id="802887328">
          <w:marLeft w:val="640"/>
          <w:marRight w:val="0"/>
          <w:marTop w:val="0"/>
          <w:marBottom w:val="0"/>
          <w:divBdr>
            <w:top w:val="none" w:sz="0" w:space="0" w:color="auto"/>
            <w:left w:val="none" w:sz="0" w:space="0" w:color="auto"/>
            <w:bottom w:val="none" w:sz="0" w:space="0" w:color="auto"/>
            <w:right w:val="none" w:sz="0" w:space="0" w:color="auto"/>
          </w:divBdr>
        </w:div>
        <w:div w:id="822812284">
          <w:marLeft w:val="640"/>
          <w:marRight w:val="0"/>
          <w:marTop w:val="0"/>
          <w:marBottom w:val="0"/>
          <w:divBdr>
            <w:top w:val="none" w:sz="0" w:space="0" w:color="auto"/>
            <w:left w:val="none" w:sz="0" w:space="0" w:color="auto"/>
            <w:bottom w:val="none" w:sz="0" w:space="0" w:color="auto"/>
            <w:right w:val="none" w:sz="0" w:space="0" w:color="auto"/>
          </w:divBdr>
        </w:div>
        <w:div w:id="835338537">
          <w:marLeft w:val="640"/>
          <w:marRight w:val="0"/>
          <w:marTop w:val="0"/>
          <w:marBottom w:val="0"/>
          <w:divBdr>
            <w:top w:val="none" w:sz="0" w:space="0" w:color="auto"/>
            <w:left w:val="none" w:sz="0" w:space="0" w:color="auto"/>
            <w:bottom w:val="none" w:sz="0" w:space="0" w:color="auto"/>
            <w:right w:val="none" w:sz="0" w:space="0" w:color="auto"/>
          </w:divBdr>
        </w:div>
        <w:div w:id="842432399">
          <w:marLeft w:val="640"/>
          <w:marRight w:val="0"/>
          <w:marTop w:val="0"/>
          <w:marBottom w:val="0"/>
          <w:divBdr>
            <w:top w:val="none" w:sz="0" w:space="0" w:color="auto"/>
            <w:left w:val="none" w:sz="0" w:space="0" w:color="auto"/>
            <w:bottom w:val="none" w:sz="0" w:space="0" w:color="auto"/>
            <w:right w:val="none" w:sz="0" w:space="0" w:color="auto"/>
          </w:divBdr>
        </w:div>
        <w:div w:id="887492256">
          <w:marLeft w:val="640"/>
          <w:marRight w:val="0"/>
          <w:marTop w:val="0"/>
          <w:marBottom w:val="0"/>
          <w:divBdr>
            <w:top w:val="none" w:sz="0" w:space="0" w:color="auto"/>
            <w:left w:val="none" w:sz="0" w:space="0" w:color="auto"/>
            <w:bottom w:val="none" w:sz="0" w:space="0" w:color="auto"/>
            <w:right w:val="none" w:sz="0" w:space="0" w:color="auto"/>
          </w:divBdr>
        </w:div>
        <w:div w:id="889995142">
          <w:marLeft w:val="640"/>
          <w:marRight w:val="0"/>
          <w:marTop w:val="0"/>
          <w:marBottom w:val="0"/>
          <w:divBdr>
            <w:top w:val="none" w:sz="0" w:space="0" w:color="auto"/>
            <w:left w:val="none" w:sz="0" w:space="0" w:color="auto"/>
            <w:bottom w:val="none" w:sz="0" w:space="0" w:color="auto"/>
            <w:right w:val="none" w:sz="0" w:space="0" w:color="auto"/>
          </w:divBdr>
        </w:div>
        <w:div w:id="893274993">
          <w:marLeft w:val="640"/>
          <w:marRight w:val="0"/>
          <w:marTop w:val="0"/>
          <w:marBottom w:val="0"/>
          <w:divBdr>
            <w:top w:val="none" w:sz="0" w:space="0" w:color="auto"/>
            <w:left w:val="none" w:sz="0" w:space="0" w:color="auto"/>
            <w:bottom w:val="none" w:sz="0" w:space="0" w:color="auto"/>
            <w:right w:val="none" w:sz="0" w:space="0" w:color="auto"/>
          </w:divBdr>
        </w:div>
        <w:div w:id="904755106">
          <w:marLeft w:val="640"/>
          <w:marRight w:val="0"/>
          <w:marTop w:val="0"/>
          <w:marBottom w:val="0"/>
          <w:divBdr>
            <w:top w:val="none" w:sz="0" w:space="0" w:color="auto"/>
            <w:left w:val="none" w:sz="0" w:space="0" w:color="auto"/>
            <w:bottom w:val="none" w:sz="0" w:space="0" w:color="auto"/>
            <w:right w:val="none" w:sz="0" w:space="0" w:color="auto"/>
          </w:divBdr>
        </w:div>
        <w:div w:id="947079242">
          <w:marLeft w:val="640"/>
          <w:marRight w:val="0"/>
          <w:marTop w:val="0"/>
          <w:marBottom w:val="0"/>
          <w:divBdr>
            <w:top w:val="none" w:sz="0" w:space="0" w:color="auto"/>
            <w:left w:val="none" w:sz="0" w:space="0" w:color="auto"/>
            <w:bottom w:val="none" w:sz="0" w:space="0" w:color="auto"/>
            <w:right w:val="none" w:sz="0" w:space="0" w:color="auto"/>
          </w:divBdr>
        </w:div>
        <w:div w:id="949554588">
          <w:marLeft w:val="640"/>
          <w:marRight w:val="0"/>
          <w:marTop w:val="0"/>
          <w:marBottom w:val="0"/>
          <w:divBdr>
            <w:top w:val="none" w:sz="0" w:space="0" w:color="auto"/>
            <w:left w:val="none" w:sz="0" w:space="0" w:color="auto"/>
            <w:bottom w:val="none" w:sz="0" w:space="0" w:color="auto"/>
            <w:right w:val="none" w:sz="0" w:space="0" w:color="auto"/>
          </w:divBdr>
        </w:div>
        <w:div w:id="964701040">
          <w:marLeft w:val="640"/>
          <w:marRight w:val="0"/>
          <w:marTop w:val="0"/>
          <w:marBottom w:val="0"/>
          <w:divBdr>
            <w:top w:val="none" w:sz="0" w:space="0" w:color="auto"/>
            <w:left w:val="none" w:sz="0" w:space="0" w:color="auto"/>
            <w:bottom w:val="none" w:sz="0" w:space="0" w:color="auto"/>
            <w:right w:val="none" w:sz="0" w:space="0" w:color="auto"/>
          </w:divBdr>
        </w:div>
        <w:div w:id="973566063">
          <w:marLeft w:val="640"/>
          <w:marRight w:val="0"/>
          <w:marTop w:val="0"/>
          <w:marBottom w:val="0"/>
          <w:divBdr>
            <w:top w:val="none" w:sz="0" w:space="0" w:color="auto"/>
            <w:left w:val="none" w:sz="0" w:space="0" w:color="auto"/>
            <w:bottom w:val="none" w:sz="0" w:space="0" w:color="auto"/>
            <w:right w:val="none" w:sz="0" w:space="0" w:color="auto"/>
          </w:divBdr>
        </w:div>
        <w:div w:id="976376162">
          <w:marLeft w:val="640"/>
          <w:marRight w:val="0"/>
          <w:marTop w:val="0"/>
          <w:marBottom w:val="0"/>
          <w:divBdr>
            <w:top w:val="none" w:sz="0" w:space="0" w:color="auto"/>
            <w:left w:val="none" w:sz="0" w:space="0" w:color="auto"/>
            <w:bottom w:val="none" w:sz="0" w:space="0" w:color="auto"/>
            <w:right w:val="none" w:sz="0" w:space="0" w:color="auto"/>
          </w:divBdr>
        </w:div>
        <w:div w:id="991442669">
          <w:marLeft w:val="640"/>
          <w:marRight w:val="0"/>
          <w:marTop w:val="0"/>
          <w:marBottom w:val="0"/>
          <w:divBdr>
            <w:top w:val="none" w:sz="0" w:space="0" w:color="auto"/>
            <w:left w:val="none" w:sz="0" w:space="0" w:color="auto"/>
            <w:bottom w:val="none" w:sz="0" w:space="0" w:color="auto"/>
            <w:right w:val="none" w:sz="0" w:space="0" w:color="auto"/>
          </w:divBdr>
        </w:div>
        <w:div w:id="1027759742">
          <w:marLeft w:val="640"/>
          <w:marRight w:val="0"/>
          <w:marTop w:val="0"/>
          <w:marBottom w:val="0"/>
          <w:divBdr>
            <w:top w:val="none" w:sz="0" w:space="0" w:color="auto"/>
            <w:left w:val="none" w:sz="0" w:space="0" w:color="auto"/>
            <w:bottom w:val="none" w:sz="0" w:space="0" w:color="auto"/>
            <w:right w:val="none" w:sz="0" w:space="0" w:color="auto"/>
          </w:divBdr>
        </w:div>
        <w:div w:id="1035886047">
          <w:marLeft w:val="640"/>
          <w:marRight w:val="0"/>
          <w:marTop w:val="0"/>
          <w:marBottom w:val="0"/>
          <w:divBdr>
            <w:top w:val="none" w:sz="0" w:space="0" w:color="auto"/>
            <w:left w:val="none" w:sz="0" w:space="0" w:color="auto"/>
            <w:bottom w:val="none" w:sz="0" w:space="0" w:color="auto"/>
            <w:right w:val="none" w:sz="0" w:space="0" w:color="auto"/>
          </w:divBdr>
        </w:div>
        <w:div w:id="1037971247">
          <w:marLeft w:val="640"/>
          <w:marRight w:val="0"/>
          <w:marTop w:val="0"/>
          <w:marBottom w:val="0"/>
          <w:divBdr>
            <w:top w:val="none" w:sz="0" w:space="0" w:color="auto"/>
            <w:left w:val="none" w:sz="0" w:space="0" w:color="auto"/>
            <w:bottom w:val="none" w:sz="0" w:space="0" w:color="auto"/>
            <w:right w:val="none" w:sz="0" w:space="0" w:color="auto"/>
          </w:divBdr>
        </w:div>
        <w:div w:id="1070079024">
          <w:marLeft w:val="640"/>
          <w:marRight w:val="0"/>
          <w:marTop w:val="0"/>
          <w:marBottom w:val="0"/>
          <w:divBdr>
            <w:top w:val="none" w:sz="0" w:space="0" w:color="auto"/>
            <w:left w:val="none" w:sz="0" w:space="0" w:color="auto"/>
            <w:bottom w:val="none" w:sz="0" w:space="0" w:color="auto"/>
            <w:right w:val="none" w:sz="0" w:space="0" w:color="auto"/>
          </w:divBdr>
        </w:div>
        <w:div w:id="1137378967">
          <w:marLeft w:val="640"/>
          <w:marRight w:val="0"/>
          <w:marTop w:val="0"/>
          <w:marBottom w:val="0"/>
          <w:divBdr>
            <w:top w:val="none" w:sz="0" w:space="0" w:color="auto"/>
            <w:left w:val="none" w:sz="0" w:space="0" w:color="auto"/>
            <w:bottom w:val="none" w:sz="0" w:space="0" w:color="auto"/>
            <w:right w:val="none" w:sz="0" w:space="0" w:color="auto"/>
          </w:divBdr>
        </w:div>
        <w:div w:id="1145322118">
          <w:marLeft w:val="640"/>
          <w:marRight w:val="0"/>
          <w:marTop w:val="0"/>
          <w:marBottom w:val="0"/>
          <w:divBdr>
            <w:top w:val="none" w:sz="0" w:space="0" w:color="auto"/>
            <w:left w:val="none" w:sz="0" w:space="0" w:color="auto"/>
            <w:bottom w:val="none" w:sz="0" w:space="0" w:color="auto"/>
            <w:right w:val="none" w:sz="0" w:space="0" w:color="auto"/>
          </w:divBdr>
        </w:div>
        <w:div w:id="1146165016">
          <w:marLeft w:val="640"/>
          <w:marRight w:val="0"/>
          <w:marTop w:val="0"/>
          <w:marBottom w:val="0"/>
          <w:divBdr>
            <w:top w:val="none" w:sz="0" w:space="0" w:color="auto"/>
            <w:left w:val="none" w:sz="0" w:space="0" w:color="auto"/>
            <w:bottom w:val="none" w:sz="0" w:space="0" w:color="auto"/>
            <w:right w:val="none" w:sz="0" w:space="0" w:color="auto"/>
          </w:divBdr>
        </w:div>
        <w:div w:id="1160193741">
          <w:marLeft w:val="640"/>
          <w:marRight w:val="0"/>
          <w:marTop w:val="0"/>
          <w:marBottom w:val="0"/>
          <w:divBdr>
            <w:top w:val="none" w:sz="0" w:space="0" w:color="auto"/>
            <w:left w:val="none" w:sz="0" w:space="0" w:color="auto"/>
            <w:bottom w:val="none" w:sz="0" w:space="0" w:color="auto"/>
            <w:right w:val="none" w:sz="0" w:space="0" w:color="auto"/>
          </w:divBdr>
        </w:div>
        <w:div w:id="1176771290">
          <w:marLeft w:val="640"/>
          <w:marRight w:val="0"/>
          <w:marTop w:val="0"/>
          <w:marBottom w:val="0"/>
          <w:divBdr>
            <w:top w:val="none" w:sz="0" w:space="0" w:color="auto"/>
            <w:left w:val="none" w:sz="0" w:space="0" w:color="auto"/>
            <w:bottom w:val="none" w:sz="0" w:space="0" w:color="auto"/>
            <w:right w:val="none" w:sz="0" w:space="0" w:color="auto"/>
          </w:divBdr>
        </w:div>
        <w:div w:id="1181772542">
          <w:marLeft w:val="640"/>
          <w:marRight w:val="0"/>
          <w:marTop w:val="0"/>
          <w:marBottom w:val="0"/>
          <w:divBdr>
            <w:top w:val="none" w:sz="0" w:space="0" w:color="auto"/>
            <w:left w:val="none" w:sz="0" w:space="0" w:color="auto"/>
            <w:bottom w:val="none" w:sz="0" w:space="0" w:color="auto"/>
            <w:right w:val="none" w:sz="0" w:space="0" w:color="auto"/>
          </w:divBdr>
        </w:div>
        <w:div w:id="1187333947">
          <w:marLeft w:val="640"/>
          <w:marRight w:val="0"/>
          <w:marTop w:val="0"/>
          <w:marBottom w:val="0"/>
          <w:divBdr>
            <w:top w:val="none" w:sz="0" w:space="0" w:color="auto"/>
            <w:left w:val="none" w:sz="0" w:space="0" w:color="auto"/>
            <w:bottom w:val="none" w:sz="0" w:space="0" w:color="auto"/>
            <w:right w:val="none" w:sz="0" w:space="0" w:color="auto"/>
          </w:divBdr>
        </w:div>
        <w:div w:id="1205412545">
          <w:marLeft w:val="640"/>
          <w:marRight w:val="0"/>
          <w:marTop w:val="0"/>
          <w:marBottom w:val="0"/>
          <w:divBdr>
            <w:top w:val="none" w:sz="0" w:space="0" w:color="auto"/>
            <w:left w:val="none" w:sz="0" w:space="0" w:color="auto"/>
            <w:bottom w:val="none" w:sz="0" w:space="0" w:color="auto"/>
            <w:right w:val="none" w:sz="0" w:space="0" w:color="auto"/>
          </w:divBdr>
        </w:div>
        <w:div w:id="1256522583">
          <w:marLeft w:val="640"/>
          <w:marRight w:val="0"/>
          <w:marTop w:val="0"/>
          <w:marBottom w:val="0"/>
          <w:divBdr>
            <w:top w:val="none" w:sz="0" w:space="0" w:color="auto"/>
            <w:left w:val="none" w:sz="0" w:space="0" w:color="auto"/>
            <w:bottom w:val="none" w:sz="0" w:space="0" w:color="auto"/>
            <w:right w:val="none" w:sz="0" w:space="0" w:color="auto"/>
          </w:divBdr>
        </w:div>
        <w:div w:id="1277643544">
          <w:marLeft w:val="640"/>
          <w:marRight w:val="0"/>
          <w:marTop w:val="0"/>
          <w:marBottom w:val="0"/>
          <w:divBdr>
            <w:top w:val="none" w:sz="0" w:space="0" w:color="auto"/>
            <w:left w:val="none" w:sz="0" w:space="0" w:color="auto"/>
            <w:bottom w:val="none" w:sz="0" w:space="0" w:color="auto"/>
            <w:right w:val="none" w:sz="0" w:space="0" w:color="auto"/>
          </w:divBdr>
        </w:div>
        <w:div w:id="1307514289">
          <w:marLeft w:val="640"/>
          <w:marRight w:val="0"/>
          <w:marTop w:val="0"/>
          <w:marBottom w:val="0"/>
          <w:divBdr>
            <w:top w:val="none" w:sz="0" w:space="0" w:color="auto"/>
            <w:left w:val="none" w:sz="0" w:space="0" w:color="auto"/>
            <w:bottom w:val="none" w:sz="0" w:space="0" w:color="auto"/>
            <w:right w:val="none" w:sz="0" w:space="0" w:color="auto"/>
          </w:divBdr>
        </w:div>
        <w:div w:id="1309093759">
          <w:marLeft w:val="640"/>
          <w:marRight w:val="0"/>
          <w:marTop w:val="0"/>
          <w:marBottom w:val="0"/>
          <w:divBdr>
            <w:top w:val="none" w:sz="0" w:space="0" w:color="auto"/>
            <w:left w:val="none" w:sz="0" w:space="0" w:color="auto"/>
            <w:bottom w:val="none" w:sz="0" w:space="0" w:color="auto"/>
            <w:right w:val="none" w:sz="0" w:space="0" w:color="auto"/>
          </w:divBdr>
        </w:div>
        <w:div w:id="1323385569">
          <w:marLeft w:val="640"/>
          <w:marRight w:val="0"/>
          <w:marTop w:val="0"/>
          <w:marBottom w:val="0"/>
          <w:divBdr>
            <w:top w:val="none" w:sz="0" w:space="0" w:color="auto"/>
            <w:left w:val="none" w:sz="0" w:space="0" w:color="auto"/>
            <w:bottom w:val="none" w:sz="0" w:space="0" w:color="auto"/>
            <w:right w:val="none" w:sz="0" w:space="0" w:color="auto"/>
          </w:divBdr>
        </w:div>
        <w:div w:id="1332297454">
          <w:marLeft w:val="640"/>
          <w:marRight w:val="0"/>
          <w:marTop w:val="0"/>
          <w:marBottom w:val="0"/>
          <w:divBdr>
            <w:top w:val="none" w:sz="0" w:space="0" w:color="auto"/>
            <w:left w:val="none" w:sz="0" w:space="0" w:color="auto"/>
            <w:bottom w:val="none" w:sz="0" w:space="0" w:color="auto"/>
            <w:right w:val="none" w:sz="0" w:space="0" w:color="auto"/>
          </w:divBdr>
        </w:div>
        <w:div w:id="1370640848">
          <w:marLeft w:val="640"/>
          <w:marRight w:val="0"/>
          <w:marTop w:val="0"/>
          <w:marBottom w:val="0"/>
          <w:divBdr>
            <w:top w:val="none" w:sz="0" w:space="0" w:color="auto"/>
            <w:left w:val="none" w:sz="0" w:space="0" w:color="auto"/>
            <w:bottom w:val="none" w:sz="0" w:space="0" w:color="auto"/>
            <w:right w:val="none" w:sz="0" w:space="0" w:color="auto"/>
          </w:divBdr>
        </w:div>
        <w:div w:id="1370689348">
          <w:marLeft w:val="640"/>
          <w:marRight w:val="0"/>
          <w:marTop w:val="0"/>
          <w:marBottom w:val="0"/>
          <w:divBdr>
            <w:top w:val="none" w:sz="0" w:space="0" w:color="auto"/>
            <w:left w:val="none" w:sz="0" w:space="0" w:color="auto"/>
            <w:bottom w:val="none" w:sz="0" w:space="0" w:color="auto"/>
            <w:right w:val="none" w:sz="0" w:space="0" w:color="auto"/>
          </w:divBdr>
        </w:div>
        <w:div w:id="1417433571">
          <w:marLeft w:val="640"/>
          <w:marRight w:val="0"/>
          <w:marTop w:val="0"/>
          <w:marBottom w:val="0"/>
          <w:divBdr>
            <w:top w:val="none" w:sz="0" w:space="0" w:color="auto"/>
            <w:left w:val="none" w:sz="0" w:space="0" w:color="auto"/>
            <w:bottom w:val="none" w:sz="0" w:space="0" w:color="auto"/>
            <w:right w:val="none" w:sz="0" w:space="0" w:color="auto"/>
          </w:divBdr>
        </w:div>
        <w:div w:id="1427076722">
          <w:marLeft w:val="640"/>
          <w:marRight w:val="0"/>
          <w:marTop w:val="0"/>
          <w:marBottom w:val="0"/>
          <w:divBdr>
            <w:top w:val="none" w:sz="0" w:space="0" w:color="auto"/>
            <w:left w:val="none" w:sz="0" w:space="0" w:color="auto"/>
            <w:bottom w:val="none" w:sz="0" w:space="0" w:color="auto"/>
            <w:right w:val="none" w:sz="0" w:space="0" w:color="auto"/>
          </w:divBdr>
        </w:div>
        <w:div w:id="1449424544">
          <w:marLeft w:val="640"/>
          <w:marRight w:val="0"/>
          <w:marTop w:val="0"/>
          <w:marBottom w:val="0"/>
          <w:divBdr>
            <w:top w:val="none" w:sz="0" w:space="0" w:color="auto"/>
            <w:left w:val="none" w:sz="0" w:space="0" w:color="auto"/>
            <w:bottom w:val="none" w:sz="0" w:space="0" w:color="auto"/>
            <w:right w:val="none" w:sz="0" w:space="0" w:color="auto"/>
          </w:divBdr>
        </w:div>
        <w:div w:id="1464351605">
          <w:marLeft w:val="640"/>
          <w:marRight w:val="0"/>
          <w:marTop w:val="0"/>
          <w:marBottom w:val="0"/>
          <w:divBdr>
            <w:top w:val="none" w:sz="0" w:space="0" w:color="auto"/>
            <w:left w:val="none" w:sz="0" w:space="0" w:color="auto"/>
            <w:bottom w:val="none" w:sz="0" w:space="0" w:color="auto"/>
            <w:right w:val="none" w:sz="0" w:space="0" w:color="auto"/>
          </w:divBdr>
        </w:div>
        <w:div w:id="1465535981">
          <w:marLeft w:val="640"/>
          <w:marRight w:val="0"/>
          <w:marTop w:val="0"/>
          <w:marBottom w:val="0"/>
          <w:divBdr>
            <w:top w:val="none" w:sz="0" w:space="0" w:color="auto"/>
            <w:left w:val="none" w:sz="0" w:space="0" w:color="auto"/>
            <w:bottom w:val="none" w:sz="0" w:space="0" w:color="auto"/>
            <w:right w:val="none" w:sz="0" w:space="0" w:color="auto"/>
          </w:divBdr>
        </w:div>
        <w:div w:id="1476949041">
          <w:marLeft w:val="640"/>
          <w:marRight w:val="0"/>
          <w:marTop w:val="0"/>
          <w:marBottom w:val="0"/>
          <w:divBdr>
            <w:top w:val="none" w:sz="0" w:space="0" w:color="auto"/>
            <w:left w:val="none" w:sz="0" w:space="0" w:color="auto"/>
            <w:bottom w:val="none" w:sz="0" w:space="0" w:color="auto"/>
            <w:right w:val="none" w:sz="0" w:space="0" w:color="auto"/>
          </w:divBdr>
        </w:div>
        <w:div w:id="1485510555">
          <w:marLeft w:val="640"/>
          <w:marRight w:val="0"/>
          <w:marTop w:val="0"/>
          <w:marBottom w:val="0"/>
          <w:divBdr>
            <w:top w:val="none" w:sz="0" w:space="0" w:color="auto"/>
            <w:left w:val="none" w:sz="0" w:space="0" w:color="auto"/>
            <w:bottom w:val="none" w:sz="0" w:space="0" w:color="auto"/>
            <w:right w:val="none" w:sz="0" w:space="0" w:color="auto"/>
          </w:divBdr>
        </w:div>
        <w:div w:id="1500150277">
          <w:marLeft w:val="640"/>
          <w:marRight w:val="0"/>
          <w:marTop w:val="0"/>
          <w:marBottom w:val="0"/>
          <w:divBdr>
            <w:top w:val="none" w:sz="0" w:space="0" w:color="auto"/>
            <w:left w:val="none" w:sz="0" w:space="0" w:color="auto"/>
            <w:bottom w:val="none" w:sz="0" w:space="0" w:color="auto"/>
            <w:right w:val="none" w:sz="0" w:space="0" w:color="auto"/>
          </w:divBdr>
        </w:div>
        <w:div w:id="1505976302">
          <w:marLeft w:val="640"/>
          <w:marRight w:val="0"/>
          <w:marTop w:val="0"/>
          <w:marBottom w:val="0"/>
          <w:divBdr>
            <w:top w:val="none" w:sz="0" w:space="0" w:color="auto"/>
            <w:left w:val="none" w:sz="0" w:space="0" w:color="auto"/>
            <w:bottom w:val="none" w:sz="0" w:space="0" w:color="auto"/>
            <w:right w:val="none" w:sz="0" w:space="0" w:color="auto"/>
          </w:divBdr>
        </w:div>
        <w:div w:id="1542550997">
          <w:marLeft w:val="640"/>
          <w:marRight w:val="0"/>
          <w:marTop w:val="0"/>
          <w:marBottom w:val="0"/>
          <w:divBdr>
            <w:top w:val="none" w:sz="0" w:space="0" w:color="auto"/>
            <w:left w:val="none" w:sz="0" w:space="0" w:color="auto"/>
            <w:bottom w:val="none" w:sz="0" w:space="0" w:color="auto"/>
            <w:right w:val="none" w:sz="0" w:space="0" w:color="auto"/>
          </w:divBdr>
        </w:div>
        <w:div w:id="1588684822">
          <w:marLeft w:val="640"/>
          <w:marRight w:val="0"/>
          <w:marTop w:val="0"/>
          <w:marBottom w:val="0"/>
          <w:divBdr>
            <w:top w:val="none" w:sz="0" w:space="0" w:color="auto"/>
            <w:left w:val="none" w:sz="0" w:space="0" w:color="auto"/>
            <w:bottom w:val="none" w:sz="0" w:space="0" w:color="auto"/>
            <w:right w:val="none" w:sz="0" w:space="0" w:color="auto"/>
          </w:divBdr>
        </w:div>
        <w:div w:id="1604722413">
          <w:marLeft w:val="640"/>
          <w:marRight w:val="0"/>
          <w:marTop w:val="0"/>
          <w:marBottom w:val="0"/>
          <w:divBdr>
            <w:top w:val="none" w:sz="0" w:space="0" w:color="auto"/>
            <w:left w:val="none" w:sz="0" w:space="0" w:color="auto"/>
            <w:bottom w:val="none" w:sz="0" w:space="0" w:color="auto"/>
            <w:right w:val="none" w:sz="0" w:space="0" w:color="auto"/>
          </w:divBdr>
        </w:div>
        <w:div w:id="1616475643">
          <w:marLeft w:val="640"/>
          <w:marRight w:val="0"/>
          <w:marTop w:val="0"/>
          <w:marBottom w:val="0"/>
          <w:divBdr>
            <w:top w:val="none" w:sz="0" w:space="0" w:color="auto"/>
            <w:left w:val="none" w:sz="0" w:space="0" w:color="auto"/>
            <w:bottom w:val="none" w:sz="0" w:space="0" w:color="auto"/>
            <w:right w:val="none" w:sz="0" w:space="0" w:color="auto"/>
          </w:divBdr>
        </w:div>
        <w:div w:id="1618367483">
          <w:marLeft w:val="640"/>
          <w:marRight w:val="0"/>
          <w:marTop w:val="0"/>
          <w:marBottom w:val="0"/>
          <w:divBdr>
            <w:top w:val="none" w:sz="0" w:space="0" w:color="auto"/>
            <w:left w:val="none" w:sz="0" w:space="0" w:color="auto"/>
            <w:bottom w:val="none" w:sz="0" w:space="0" w:color="auto"/>
            <w:right w:val="none" w:sz="0" w:space="0" w:color="auto"/>
          </w:divBdr>
        </w:div>
        <w:div w:id="1650862330">
          <w:marLeft w:val="640"/>
          <w:marRight w:val="0"/>
          <w:marTop w:val="0"/>
          <w:marBottom w:val="0"/>
          <w:divBdr>
            <w:top w:val="none" w:sz="0" w:space="0" w:color="auto"/>
            <w:left w:val="none" w:sz="0" w:space="0" w:color="auto"/>
            <w:bottom w:val="none" w:sz="0" w:space="0" w:color="auto"/>
            <w:right w:val="none" w:sz="0" w:space="0" w:color="auto"/>
          </w:divBdr>
        </w:div>
        <w:div w:id="1669554095">
          <w:marLeft w:val="640"/>
          <w:marRight w:val="0"/>
          <w:marTop w:val="0"/>
          <w:marBottom w:val="0"/>
          <w:divBdr>
            <w:top w:val="none" w:sz="0" w:space="0" w:color="auto"/>
            <w:left w:val="none" w:sz="0" w:space="0" w:color="auto"/>
            <w:bottom w:val="none" w:sz="0" w:space="0" w:color="auto"/>
            <w:right w:val="none" w:sz="0" w:space="0" w:color="auto"/>
          </w:divBdr>
        </w:div>
        <w:div w:id="1684160597">
          <w:marLeft w:val="640"/>
          <w:marRight w:val="0"/>
          <w:marTop w:val="0"/>
          <w:marBottom w:val="0"/>
          <w:divBdr>
            <w:top w:val="none" w:sz="0" w:space="0" w:color="auto"/>
            <w:left w:val="none" w:sz="0" w:space="0" w:color="auto"/>
            <w:bottom w:val="none" w:sz="0" w:space="0" w:color="auto"/>
            <w:right w:val="none" w:sz="0" w:space="0" w:color="auto"/>
          </w:divBdr>
        </w:div>
        <w:div w:id="1693913511">
          <w:marLeft w:val="640"/>
          <w:marRight w:val="0"/>
          <w:marTop w:val="0"/>
          <w:marBottom w:val="0"/>
          <w:divBdr>
            <w:top w:val="none" w:sz="0" w:space="0" w:color="auto"/>
            <w:left w:val="none" w:sz="0" w:space="0" w:color="auto"/>
            <w:bottom w:val="none" w:sz="0" w:space="0" w:color="auto"/>
            <w:right w:val="none" w:sz="0" w:space="0" w:color="auto"/>
          </w:divBdr>
        </w:div>
        <w:div w:id="1695182986">
          <w:marLeft w:val="640"/>
          <w:marRight w:val="0"/>
          <w:marTop w:val="0"/>
          <w:marBottom w:val="0"/>
          <w:divBdr>
            <w:top w:val="none" w:sz="0" w:space="0" w:color="auto"/>
            <w:left w:val="none" w:sz="0" w:space="0" w:color="auto"/>
            <w:bottom w:val="none" w:sz="0" w:space="0" w:color="auto"/>
            <w:right w:val="none" w:sz="0" w:space="0" w:color="auto"/>
          </w:divBdr>
        </w:div>
        <w:div w:id="1703289159">
          <w:marLeft w:val="640"/>
          <w:marRight w:val="0"/>
          <w:marTop w:val="0"/>
          <w:marBottom w:val="0"/>
          <w:divBdr>
            <w:top w:val="none" w:sz="0" w:space="0" w:color="auto"/>
            <w:left w:val="none" w:sz="0" w:space="0" w:color="auto"/>
            <w:bottom w:val="none" w:sz="0" w:space="0" w:color="auto"/>
            <w:right w:val="none" w:sz="0" w:space="0" w:color="auto"/>
          </w:divBdr>
        </w:div>
        <w:div w:id="1717123155">
          <w:marLeft w:val="640"/>
          <w:marRight w:val="0"/>
          <w:marTop w:val="0"/>
          <w:marBottom w:val="0"/>
          <w:divBdr>
            <w:top w:val="none" w:sz="0" w:space="0" w:color="auto"/>
            <w:left w:val="none" w:sz="0" w:space="0" w:color="auto"/>
            <w:bottom w:val="none" w:sz="0" w:space="0" w:color="auto"/>
            <w:right w:val="none" w:sz="0" w:space="0" w:color="auto"/>
          </w:divBdr>
        </w:div>
        <w:div w:id="1723090114">
          <w:marLeft w:val="640"/>
          <w:marRight w:val="0"/>
          <w:marTop w:val="0"/>
          <w:marBottom w:val="0"/>
          <w:divBdr>
            <w:top w:val="none" w:sz="0" w:space="0" w:color="auto"/>
            <w:left w:val="none" w:sz="0" w:space="0" w:color="auto"/>
            <w:bottom w:val="none" w:sz="0" w:space="0" w:color="auto"/>
            <w:right w:val="none" w:sz="0" w:space="0" w:color="auto"/>
          </w:divBdr>
        </w:div>
        <w:div w:id="1797066247">
          <w:marLeft w:val="640"/>
          <w:marRight w:val="0"/>
          <w:marTop w:val="0"/>
          <w:marBottom w:val="0"/>
          <w:divBdr>
            <w:top w:val="none" w:sz="0" w:space="0" w:color="auto"/>
            <w:left w:val="none" w:sz="0" w:space="0" w:color="auto"/>
            <w:bottom w:val="none" w:sz="0" w:space="0" w:color="auto"/>
            <w:right w:val="none" w:sz="0" w:space="0" w:color="auto"/>
          </w:divBdr>
        </w:div>
        <w:div w:id="1829249176">
          <w:marLeft w:val="640"/>
          <w:marRight w:val="0"/>
          <w:marTop w:val="0"/>
          <w:marBottom w:val="0"/>
          <w:divBdr>
            <w:top w:val="none" w:sz="0" w:space="0" w:color="auto"/>
            <w:left w:val="none" w:sz="0" w:space="0" w:color="auto"/>
            <w:bottom w:val="none" w:sz="0" w:space="0" w:color="auto"/>
            <w:right w:val="none" w:sz="0" w:space="0" w:color="auto"/>
          </w:divBdr>
        </w:div>
        <w:div w:id="1842546619">
          <w:marLeft w:val="640"/>
          <w:marRight w:val="0"/>
          <w:marTop w:val="0"/>
          <w:marBottom w:val="0"/>
          <w:divBdr>
            <w:top w:val="none" w:sz="0" w:space="0" w:color="auto"/>
            <w:left w:val="none" w:sz="0" w:space="0" w:color="auto"/>
            <w:bottom w:val="none" w:sz="0" w:space="0" w:color="auto"/>
            <w:right w:val="none" w:sz="0" w:space="0" w:color="auto"/>
          </w:divBdr>
        </w:div>
        <w:div w:id="1854681902">
          <w:marLeft w:val="640"/>
          <w:marRight w:val="0"/>
          <w:marTop w:val="0"/>
          <w:marBottom w:val="0"/>
          <w:divBdr>
            <w:top w:val="none" w:sz="0" w:space="0" w:color="auto"/>
            <w:left w:val="none" w:sz="0" w:space="0" w:color="auto"/>
            <w:bottom w:val="none" w:sz="0" w:space="0" w:color="auto"/>
            <w:right w:val="none" w:sz="0" w:space="0" w:color="auto"/>
          </w:divBdr>
        </w:div>
        <w:div w:id="1920409970">
          <w:marLeft w:val="640"/>
          <w:marRight w:val="0"/>
          <w:marTop w:val="0"/>
          <w:marBottom w:val="0"/>
          <w:divBdr>
            <w:top w:val="none" w:sz="0" w:space="0" w:color="auto"/>
            <w:left w:val="none" w:sz="0" w:space="0" w:color="auto"/>
            <w:bottom w:val="none" w:sz="0" w:space="0" w:color="auto"/>
            <w:right w:val="none" w:sz="0" w:space="0" w:color="auto"/>
          </w:divBdr>
        </w:div>
        <w:div w:id="1926185760">
          <w:marLeft w:val="640"/>
          <w:marRight w:val="0"/>
          <w:marTop w:val="0"/>
          <w:marBottom w:val="0"/>
          <w:divBdr>
            <w:top w:val="none" w:sz="0" w:space="0" w:color="auto"/>
            <w:left w:val="none" w:sz="0" w:space="0" w:color="auto"/>
            <w:bottom w:val="none" w:sz="0" w:space="0" w:color="auto"/>
            <w:right w:val="none" w:sz="0" w:space="0" w:color="auto"/>
          </w:divBdr>
        </w:div>
        <w:div w:id="1935044734">
          <w:marLeft w:val="640"/>
          <w:marRight w:val="0"/>
          <w:marTop w:val="0"/>
          <w:marBottom w:val="0"/>
          <w:divBdr>
            <w:top w:val="none" w:sz="0" w:space="0" w:color="auto"/>
            <w:left w:val="none" w:sz="0" w:space="0" w:color="auto"/>
            <w:bottom w:val="none" w:sz="0" w:space="0" w:color="auto"/>
            <w:right w:val="none" w:sz="0" w:space="0" w:color="auto"/>
          </w:divBdr>
        </w:div>
      </w:divsChild>
    </w:div>
    <w:div w:id="1270434360">
      <w:bodyDiv w:val="1"/>
      <w:marLeft w:val="0"/>
      <w:marRight w:val="0"/>
      <w:marTop w:val="0"/>
      <w:marBottom w:val="0"/>
      <w:divBdr>
        <w:top w:val="none" w:sz="0" w:space="0" w:color="auto"/>
        <w:left w:val="none" w:sz="0" w:space="0" w:color="auto"/>
        <w:bottom w:val="none" w:sz="0" w:space="0" w:color="auto"/>
        <w:right w:val="none" w:sz="0" w:space="0" w:color="auto"/>
      </w:divBdr>
    </w:div>
    <w:div w:id="1272470958">
      <w:bodyDiv w:val="1"/>
      <w:marLeft w:val="0"/>
      <w:marRight w:val="0"/>
      <w:marTop w:val="0"/>
      <w:marBottom w:val="0"/>
      <w:divBdr>
        <w:top w:val="none" w:sz="0" w:space="0" w:color="auto"/>
        <w:left w:val="none" w:sz="0" w:space="0" w:color="auto"/>
        <w:bottom w:val="none" w:sz="0" w:space="0" w:color="auto"/>
        <w:right w:val="none" w:sz="0" w:space="0" w:color="auto"/>
      </w:divBdr>
    </w:div>
    <w:div w:id="1272980835">
      <w:bodyDiv w:val="1"/>
      <w:marLeft w:val="0"/>
      <w:marRight w:val="0"/>
      <w:marTop w:val="0"/>
      <w:marBottom w:val="0"/>
      <w:divBdr>
        <w:top w:val="none" w:sz="0" w:space="0" w:color="auto"/>
        <w:left w:val="none" w:sz="0" w:space="0" w:color="auto"/>
        <w:bottom w:val="none" w:sz="0" w:space="0" w:color="auto"/>
        <w:right w:val="none" w:sz="0" w:space="0" w:color="auto"/>
      </w:divBdr>
    </w:div>
    <w:div w:id="1273706196">
      <w:bodyDiv w:val="1"/>
      <w:marLeft w:val="0"/>
      <w:marRight w:val="0"/>
      <w:marTop w:val="0"/>
      <w:marBottom w:val="0"/>
      <w:divBdr>
        <w:top w:val="none" w:sz="0" w:space="0" w:color="auto"/>
        <w:left w:val="none" w:sz="0" w:space="0" w:color="auto"/>
        <w:bottom w:val="none" w:sz="0" w:space="0" w:color="auto"/>
        <w:right w:val="none" w:sz="0" w:space="0" w:color="auto"/>
      </w:divBdr>
    </w:div>
    <w:div w:id="1274827822">
      <w:bodyDiv w:val="1"/>
      <w:marLeft w:val="0"/>
      <w:marRight w:val="0"/>
      <w:marTop w:val="0"/>
      <w:marBottom w:val="0"/>
      <w:divBdr>
        <w:top w:val="none" w:sz="0" w:space="0" w:color="auto"/>
        <w:left w:val="none" w:sz="0" w:space="0" w:color="auto"/>
        <w:bottom w:val="none" w:sz="0" w:space="0" w:color="auto"/>
        <w:right w:val="none" w:sz="0" w:space="0" w:color="auto"/>
      </w:divBdr>
      <w:divsChild>
        <w:div w:id="13381857">
          <w:marLeft w:val="640"/>
          <w:marRight w:val="0"/>
          <w:marTop w:val="0"/>
          <w:marBottom w:val="0"/>
          <w:divBdr>
            <w:top w:val="none" w:sz="0" w:space="0" w:color="auto"/>
            <w:left w:val="none" w:sz="0" w:space="0" w:color="auto"/>
            <w:bottom w:val="none" w:sz="0" w:space="0" w:color="auto"/>
            <w:right w:val="none" w:sz="0" w:space="0" w:color="auto"/>
          </w:divBdr>
        </w:div>
        <w:div w:id="50857596">
          <w:marLeft w:val="640"/>
          <w:marRight w:val="0"/>
          <w:marTop w:val="0"/>
          <w:marBottom w:val="0"/>
          <w:divBdr>
            <w:top w:val="none" w:sz="0" w:space="0" w:color="auto"/>
            <w:left w:val="none" w:sz="0" w:space="0" w:color="auto"/>
            <w:bottom w:val="none" w:sz="0" w:space="0" w:color="auto"/>
            <w:right w:val="none" w:sz="0" w:space="0" w:color="auto"/>
          </w:divBdr>
        </w:div>
        <w:div w:id="97218942">
          <w:marLeft w:val="640"/>
          <w:marRight w:val="0"/>
          <w:marTop w:val="0"/>
          <w:marBottom w:val="0"/>
          <w:divBdr>
            <w:top w:val="none" w:sz="0" w:space="0" w:color="auto"/>
            <w:left w:val="none" w:sz="0" w:space="0" w:color="auto"/>
            <w:bottom w:val="none" w:sz="0" w:space="0" w:color="auto"/>
            <w:right w:val="none" w:sz="0" w:space="0" w:color="auto"/>
          </w:divBdr>
        </w:div>
        <w:div w:id="108545762">
          <w:marLeft w:val="640"/>
          <w:marRight w:val="0"/>
          <w:marTop w:val="0"/>
          <w:marBottom w:val="0"/>
          <w:divBdr>
            <w:top w:val="none" w:sz="0" w:space="0" w:color="auto"/>
            <w:left w:val="none" w:sz="0" w:space="0" w:color="auto"/>
            <w:bottom w:val="none" w:sz="0" w:space="0" w:color="auto"/>
            <w:right w:val="none" w:sz="0" w:space="0" w:color="auto"/>
          </w:divBdr>
        </w:div>
        <w:div w:id="118114279">
          <w:marLeft w:val="640"/>
          <w:marRight w:val="0"/>
          <w:marTop w:val="0"/>
          <w:marBottom w:val="0"/>
          <w:divBdr>
            <w:top w:val="none" w:sz="0" w:space="0" w:color="auto"/>
            <w:left w:val="none" w:sz="0" w:space="0" w:color="auto"/>
            <w:bottom w:val="none" w:sz="0" w:space="0" w:color="auto"/>
            <w:right w:val="none" w:sz="0" w:space="0" w:color="auto"/>
          </w:divBdr>
        </w:div>
        <w:div w:id="163782155">
          <w:marLeft w:val="640"/>
          <w:marRight w:val="0"/>
          <w:marTop w:val="0"/>
          <w:marBottom w:val="0"/>
          <w:divBdr>
            <w:top w:val="none" w:sz="0" w:space="0" w:color="auto"/>
            <w:left w:val="none" w:sz="0" w:space="0" w:color="auto"/>
            <w:bottom w:val="none" w:sz="0" w:space="0" w:color="auto"/>
            <w:right w:val="none" w:sz="0" w:space="0" w:color="auto"/>
          </w:divBdr>
        </w:div>
        <w:div w:id="172496537">
          <w:marLeft w:val="640"/>
          <w:marRight w:val="0"/>
          <w:marTop w:val="0"/>
          <w:marBottom w:val="0"/>
          <w:divBdr>
            <w:top w:val="none" w:sz="0" w:space="0" w:color="auto"/>
            <w:left w:val="none" w:sz="0" w:space="0" w:color="auto"/>
            <w:bottom w:val="none" w:sz="0" w:space="0" w:color="auto"/>
            <w:right w:val="none" w:sz="0" w:space="0" w:color="auto"/>
          </w:divBdr>
        </w:div>
        <w:div w:id="213741870">
          <w:marLeft w:val="640"/>
          <w:marRight w:val="0"/>
          <w:marTop w:val="0"/>
          <w:marBottom w:val="0"/>
          <w:divBdr>
            <w:top w:val="none" w:sz="0" w:space="0" w:color="auto"/>
            <w:left w:val="none" w:sz="0" w:space="0" w:color="auto"/>
            <w:bottom w:val="none" w:sz="0" w:space="0" w:color="auto"/>
            <w:right w:val="none" w:sz="0" w:space="0" w:color="auto"/>
          </w:divBdr>
        </w:div>
        <w:div w:id="244149157">
          <w:marLeft w:val="640"/>
          <w:marRight w:val="0"/>
          <w:marTop w:val="0"/>
          <w:marBottom w:val="0"/>
          <w:divBdr>
            <w:top w:val="none" w:sz="0" w:space="0" w:color="auto"/>
            <w:left w:val="none" w:sz="0" w:space="0" w:color="auto"/>
            <w:bottom w:val="none" w:sz="0" w:space="0" w:color="auto"/>
            <w:right w:val="none" w:sz="0" w:space="0" w:color="auto"/>
          </w:divBdr>
        </w:div>
        <w:div w:id="245070288">
          <w:marLeft w:val="640"/>
          <w:marRight w:val="0"/>
          <w:marTop w:val="0"/>
          <w:marBottom w:val="0"/>
          <w:divBdr>
            <w:top w:val="none" w:sz="0" w:space="0" w:color="auto"/>
            <w:left w:val="none" w:sz="0" w:space="0" w:color="auto"/>
            <w:bottom w:val="none" w:sz="0" w:space="0" w:color="auto"/>
            <w:right w:val="none" w:sz="0" w:space="0" w:color="auto"/>
          </w:divBdr>
        </w:div>
        <w:div w:id="269944888">
          <w:marLeft w:val="640"/>
          <w:marRight w:val="0"/>
          <w:marTop w:val="0"/>
          <w:marBottom w:val="0"/>
          <w:divBdr>
            <w:top w:val="none" w:sz="0" w:space="0" w:color="auto"/>
            <w:left w:val="none" w:sz="0" w:space="0" w:color="auto"/>
            <w:bottom w:val="none" w:sz="0" w:space="0" w:color="auto"/>
            <w:right w:val="none" w:sz="0" w:space="0" w:color="auto"/>
          </w:divBdr>
        </w:div>
        <w:div w:id="284429056">
          <w:marLeft w:val="640"/>
          <w:marRight w:val="0"/>
          <w:marTop w:val="0"/>
          <w:marBottom w:val="0"/>
          <w:divBdr>
            <w:top w:val="none" w:sz="0" w:space="0" w:color="auto"/>
            <w:left w:val="none" w:sz="0" w:space="0" w:color="auto"/>
            <w:bottom w:val="none" w:sz="0" w:space="0" w:color="auto"/>
            <w:right w:val="none" w:sz="0" w:space="0" w:color="auto"/>
          </w:divBdr>
        </w:div>
        <w:div w:id="299582040">
          <w:marLeft w:val="640"/>
          <w:marRight w:val="0"/>
          <w:marTop w:val="0"/>
          <w:marBottom w:val="0"/>
          <w:divBdr>
            <w:top w:val="none" w:sz="0" w:space="0" w:color="auto"/>
            <w:left w:val="none" w:sz="0" w:space="0" w:color="auto"/>
            <w:bottom w:val="none" w:sz="0" w:space="0" w:color="auto"/>
            <w:right w:val="none" w:sz="0" w:space="0" w:color="auto"/>
          </w:divBdr>
        </w:div>
        <w:div w:id="333142480">
          <w:marLeft w:val="640"/>
          <w:marRight w:val="0"/>
          <w:marTop w:val="0"/>
          <w:marBottom w:val="0"/>
          <w:divBdr>
            <w:top w:val="none" w:sz="0" w:space="0" w:color="auto"/>
            <w:left w:val="none" w:sz="0" w:space="0" w:color="auto"/>
            <w:bottom w:val="none" w:sz="0" w:space="0" w:color="auto"/>
            <w:right w:val="none" w:sz="0" w:space="0" w:color="auto"/>
          </w:divBdr>
        </w:div>
        <w:div w:id="334724765">
          <w:marLeft w:val="640"/>
          <w:marRight w:val="0"/>
          <w:marTop w:val="0"/>
          <w:marBottom w:val="0"/>
          <w:divBdr>
            <w:top w:val="none" w:sz="0" w:space="0" w:color="auto"/>
            <w:left w:val="none" w:sz="0" w:space="0" w:color="auto"/>
            <w:bottom w:val="none" w:sz="0" w:space="0" w:color="auto"/>
            <w:right w:val="none" w:sz="0" w:space="0" w:color="auto"/>
          </w:divBdr>
        </w:div>
        <w:div w:id="361133493">
          <w:marLeft w:val="640"/>
          <w:marRight w:val="0"/>
          <w:marTop w:val="0"/>
          <w:marBottom w:val="0"/>
          <w:divBdr>
            <w:top w:val="none" w:sz="0" w:space="0" w:color="auto"/>
            <w:left w:val="none" w:sz="0" w:space="0" w:color="auto"/>
            <w:bottom w:val="none" w:sz="0" w:space="0" w:color="auto"/>
            <w:right w:val="none" w:sz="0" w:space="0" w:color="auto"/>
          </w:divBdr>
        </w:div>
        <w:div w:id="450977878">
          <w:marLeft w:val="640"/>
          <w:marRight w:val="0"/>
          <w:marTop w:val="0"/>
          <w:marBottom w:val="0"/>
          <w:divBdr>
            <w:top w:val="none" w:sz="0" w:space="0" w:color="auto"/>
            <w:left w:val="none" w:sz="0" w:space="0" w:color="auto"/>
            <w:bottom w:val="none" w:sz="0" w:space="0" w:color="auto"/>
            <w:right w:val="none" w:sz="0" w:space="0" w:color="auto"/>
          </w:divBdr>
        </w:div>
        <w:div w:id="458185269">
          <w:marLeft w:val="640"/>
          <w:marRight w:val="0"/>
          <w:marTop w:val="0"/>
          <w:marBottom w:val="0"/>
          <w:divBdr>
            <w:top w:val="none" w:sz="0" w:space="0" w:color="auto"/>
            <w:left w:val="none" w:sz="0" w:space="0" w:color="auto"/>
            <w:bottom w:val="none" w:sz="0" w:space="0" w:color="auto"/>
            <w:right w:val="none" w:sz="0" w:space="0" w:color="auto"/>
          </w:divBdr>
        </w:div>
        <w:div w:id="480077570">
          <w:marLeft w:val="640"/>
          <w:marRight w:val="0"/>
          <w:marTop w:val="0"/>
          <w:marBottom w:val="0"/>
          <w:divBdr>
            <w:top w:val="none" w:sz="0" w:space="0" w:color="auto"/>
            <w:left w:val="none" w:sz="0" w:space="0" w:color="auto"/>
            <w:bottom w:val="none" w:sz="0" w:space="0" w:color="auto"/>
            <w:right w:val="none" w:sz="0" w:space="0" w:color="auto"/>
          </w:divBdr>
        </w:div>
        <w:div w:id="481966344">
          <w:marLeft w:val="640"/>
          <w:marRight w:val="0"/>
          <w:marTop w:val="0"/>
          <w:marBottom w:val="0"/>
          <w:divBdr>
            <w:top w:val="none" w:sz="0" w:space="0" w:color="auto"/>
            <w:left w:val="none" w:sz="0" w:space="0" w:color="auto"/>
            <w:bottom w:val="none" w:sz="0" w:space="0" w:color="auto"/>
            <w:right w:val="none" w:sz="0" w:space="0" w:color="auto"/>
          </w:divBdr>
        </w:div>
        <w:div w:id="499586428">
          <w:marLeft w:val="640"/>
          <w:marRight w:val="0"/>
          <w:marTop w:val="0"/>
          <w:marBottom w:val="0"/>
          <w:divBdr>
            <w:top w:val="none" w:sz="0" w:space="0" w:color="auto"/>
            <w:left w:val="none" w:sz="0" w:space="0" w:color="auto"/>
            <w:bottom w:val="none" w:sz="0" w:space="0" w:color="auto"/>
            <w:right w:val="none" w:sz="0" w:space="0" w:color="auto"/>
          </w:divBdr>
        </w:div>
        <w:div w:id="501899497">
          <w:marLeft w:val="640"/>
          <w:marRight w:val="0"/>
          <w:marTop w:val="0"/>
          <w:marBottom w:val="0"/>
          <w:divBdr>
            <w:top w:val="none" w:sz="0" w:space="0" w:color="auto"/>
            <w:left w:val="none" w:sz="0" w:space="0" w:color="auto"/>
            <w:bottom w:val="none" w:sz="0" w:space="0" w:color="auto"/>
            <w:right w:val="none" w:sz="0" w:space="0" w:color="auto"/>
          </w:divBdr>
        </w:div>
        <w:div w:id="576476437">
          <w:marLeft w:val="640"/>
          <w:marRight w:val="0"/>
          <w:marTop w:val="0"/>
          <w:marBottom w:val="0"/>
          <w:divBdr>
            <w:top w:val="none" w:sz="0" w:space="0" w:color="auto"/>
            <w:left w:val="none" w:sz="0" w:space="0" w:color="auto"/>
            <w:bottom w:val="none" w:sz="0" w:space="0" w:color="auto"/>
            <w:right w:val="none" w:sz="0" w:space="0" w:color="auto"/>
          </w:divBdr>
        </w:div>
        <w:div w:id="607857495">
          <w:marLeft w:val="640"/>
          <w:marRight w:val="0"/>
          <w:marTop w:val="0"/>
          <w:marBottom w:val="0"/>
          <w:divBdr>
            <w:top w:val="none" w:sz="0" w:space="0" w:color="auto"/>
            <w:left w:val="none" w:sz="0" w:space="0" w:color="auto"/>
            <w:bottom w:val="none" w:sz="0" w:space="0" w:color="auto"/>
            <w:right w:val="none" w:sz="0" w:space="0" w:color="auto"/>
          </w:divBdr>
        </w:div>
        <w:div w:id="620305285">
          <w:marLeft w:val="640"/>
          <w:marRight w:val="0"/>
          <w:marTop w:val="0"/>
          <w:marBottom w:val="0"/>
          <w:divBdr>
            <w:top w:val="none" w:sz="0" w:space="0" w:color="auto"/>
            <w:left w:val="none" w:sz="0" w:space="0" w:color="auto"/>
            <w:bottom w:val="none" w:sz="0" w:space="0" w:color="auto"/>
            <w:right w:val="none" w:sz="0" w:space="0" w:color="auto"/>
          </w:divBdr>
        </w:div>
        <w:div w:id="683439114">
          <w:marLeft w:val="640"/>
          <w:marRight w:val="0"/>
          <w:marTop w:val="0"/>
          <w:marBottom w:val="0"/>
          <w:divBdr>
            <w:top w:val="none" w:sz="0" w:space="0" w:color="auto"/>
            <w:left w:val="none" w:sz="0" w:space="0" w:color="auto"/>
            <w:bottom w:val="none" w:sz="0" w:space="0" w:color="auto"/>
            <w:right w:val="none" w:sz="0" w:space="0" w:color="auto"/>
          </w:divBdr>
        </w:div>
        <w:div w:id="746999388">
          <w:marLeft w:val="640"/>
          <w:marRight w:val="0"/>
          <w:marTop w:val="0"/>
          <w:marBottom w:val="0"/>
          <w:divBdr>
            <w:top w:val="none" w:sz="0" w:space="0" w:color="auto"/>
            <w:left w:val="none" w:sz="0" w:space="0" w:color="auto"/>
            <w:bottom w:val="none" w:sz="0" w:space="0" w:color="auto"/>
            <w:right w:val="none" w:sz="0" w:space="0" w:color="auto"/>
          </w:divBdr>
        </w:div>
        <w:div w:id="803349158">
          <w:marLeft w:val="640"/>
          <w:marRight w:val="0"/>
          <w:marTop w:val="0"/>
          <w:marBottom w:val="0"/>
          <w:divBdr>
            <w:top w:val="none" w:sz="0" w:space="0" w:color="auto"/>
            <w:left w:val="none" w:sz="0" w:space="0" w:color="auto"/>
            <w:bottom w:val="none" w:sz="0" w:space="0" w:color="auto"/>
            <w:right w:val="none" w:sz="0" w:space="0" w:color="auto"/>
          </w:divBdr>
        </w:div>
        <w:div w:id="807162214">
          <w:marLeft w:val="640"/>
          <w:marRight w:val="0"/>
          <w:marTop w:val="0"/>
          <w:marBottom w:val="0"/>
          <w:divBdr>
            <w:top w:val="none" w:sz="0" w:space="0" w:color="auto"/>
            <w:left w:val="none" w:sz="0" w:space="0" w:color="auto"/>
            <w:bottom w:val="none" w:sz="0" w:space="0" w:color="auto"/>
            <w:right w:val="none" w:sz="0" w:space="0" w:color="auto"/>
          </w:divBdr>
        </w:div>
        <w:div w:id="833646623">
          <w:marLeft w:val="640"/>
          <w:marRight w:val="0"/>
          <w:marTop w:val="0"/>
          <w:marBottom w:val="0"/>
          <w:divBdr>
            <w:top w:val="none" w:sz="0" w:space="0" w:color="auto"/>
            <w:left w:val="none" w:sz="0" w:space="0" w:color="auto"/>
            <w:bottom w:val="none" w:sz="0" w:space="0" w:color="auto"/>
            <w:right w:val="none" w:sz="0" w:space="0" w:color="auto"/>
          </w:divBdr>
        </w:div>
        <w:div w:id="860556497">
          <w:marLeft w:val="640"/>
          <w:marRight w:val="0"/>
          <w:marTop w:val="0"/>
          <w:marBottom w:val="0"/>
          <w:divBdr>
            <w:top w:val="none" w:sz="0" w:space="0" w:color="auto"/>
            <w:left w:val="none" w:sz="0" w:space="0" w:color="auto"/>
            <w:bottom w:val="none" w:sz="0" w:space="0" w:color="auto"/>
            <w:right w:val="none" w:sz="0" w:space="0" w:color="auto"/>
          </w:divBdr>
        </w:div>
        <w:div w:id="885142895">
          <w:marLeft w:val="640"/>
          <w:marRight w:val="0"/>
          <w:marTop w:val="0"/>
          <w:marBottom w:val="0"/>
          <w:divBdr>
            <w:top w:val="none" w:sz="0" w:space="0" w:color="auto"/>
            <w:left w:val="none" w:sz="0" w:space="0" w:color="auto"/>
            <w:bottom w:val="none" w:sz="0" w:space="0" w:color="auto"/>
            <w:right w:val="none" w:sz="0" w:space="0" w:color="auto"/>
          </w:divBdr>
        </w:div>
        <w:div w:id="925067130">
          <w:marLeft w:val="640"/>
          <w:marRight w:val="0"/>
          <w:marTop w:val="0"/>
          <w:marBottom w:val="0"/>
          <w:divBdr>
            <w:top w:val="none" w:sz="0" w:space="0" w:color="auto"/>
            <w:left w:val="none" w:sz="0" w:space="0" w:color="auto"/>
            <w:bottom w:val="none" w:sz="0" w:space="0" w:color="auto"/>
            <w:right w:val="none" w:sz="0" w:space="0" w:color="auto"/>
          </w:divBdr>
        </w:div>
        <w:div w:id="944846073">
          <w:marLeft w:val="640"/>
          <w:marRight w:val="0"/>
          <w:marTop w:val="0"/>
          <w:marBottom w:val="0"/>
          <w:divBdr>
            <w:top w:val="none" w:sz="0" w:space="0" w:color="auto"/>
            <w:left w:val="none" w:sz="0" w:space="0" w:color="auto"/>
            <w:bottom w:val="none" w:sz="0" w:space="0" w:color="auto"/>
            <w:right w:val="none" w:sz="0" w:space="0" w:color="auto"/>
          </w:divBdr>
        </w:div>
        <w:div w:id="954677724">
          <w:marLeft w:val="640"/>
          <w:marRight w:val="0"/>
          <w:marTop w:val="0"/>
          <w:marBottom w:val="0"/>
          <w:divBdr>
            <w:top w:val="none" w:sz="0" w:space="0" w:color="auto"/>
            <w:left w:val="none" w:sz="0" w:space="0" w:color="auto"/>
            <w:bottom w:val="none" w:sz="0" w:space="0" w:color="auto"/>
            <w:right w:val="none" w:sz="0" w:space="0" w:color="auto"/>
          </w:divBdr>
        </w:div>
        <w:div w:id="957375577">
          <w:marLeft w:val="640"/>
          <w:marRight w:val="0"/>
          <w:marTop w:val="0"/>
          <w:marBottom w:val="0"/>
          <w:divBdr>
            <w:top w:val="none" w:sz="0" w:space="0" w:color="auto"/>
            <w:left w:val="none" w:sz="0" w:space="0" w:color="auto"/>
            <w:bottom w:val="none" w:sz="0" w:space="0" w:color="auto"/>
            <w:right w:val="none" w:sz="0" w:space="0" w:color="auto"/>
          </w:divBdr>
        </w:div>
        <w:div w:id="1004672823">
          <w:marLeft w:val="640"/>
          <w:marRight w:val="0"/>
          <w:marTop w:val="0"/>
          <w:marBottom w:val="0"/>
          <w:divBdr>
            <w:top w:val="none" w:sz="0" w:space="0" w:color="auto"/>
            <w:left w:val="none" w:sz="0" w:space="0" w:color="auto"/>
            <w:bottom w:val="none" w:sz="0" w:space="0" w:color="auto"/>
            <w:right w:val="none" w:sz="0" w:space="0" w:color="auto"/>
          </w:divBdr>
        </w:div>
        <w:div w:id="1005282815">
          <w:marLeft w:val="640"/>
          <w:marRight w:val="0"/>
          <w:marTop w:val="0"/>
          <w:marBottom w:val="0"/>
          <w:divBdr>
            <w:top w:val="none" w:sz="0" w:space="0" w:color="auto"/>
            <w:left w:val="none" w:sz="0" w:space="0" w:color="auto"/>
            <w:bottom w:val="none" w:sz="0" w:space="0" w:color="auto"/>
            <w:right w:val="none" w:sz="0" w:space="0" w:color="auto"/>
          </w:divBdr>
        </w:div>
        <w:div w:id="1031801204">
          <w:marLeft w:val="640"/>
          <w:marRight w:val="0"/>
          <w:marTop w:val="0"/>
          <w:marBottom w:val="0"/>
          <w:divBdr>
            <w:top w:val="none" w:sz="0" w:space="0" w:color="auto"/>
            <w:left w:val="none" w:sz="0" w:space="0" w:color="auto"/>
            <w:bottom w:val="none" w:sz="0" w:space="0" w:color="auto"/>
            <w:right w:val="none" w:sz="0" w:space="0" w:color="auto"/>
          </w:divBdr>
        </w:div>
        <w:div w:id="1069033469">
          <w:marLeft w:val="640"/>
          <w:marRight w:val="0"/>
          <w:marTop w:val="0"/>
          <w:marBottom w:val="0"/>
          <w:divBdr>
            <w:top w:val="none" w:sz="0" w:space="0" w:color="auto"/>
            <w:left w:val="none" w:sz="0" w:space="0" w:color="auto"/>
            <w:bottom w:val="none" w:sz="0" w:space="0" w:color="auto"/>
            <w:right w:val="none" w:sz="0" w:space="0" w:color="auto"/>
          </w:divBdr>
        </w:div>
        <w:div w:id="1090662025">
          <w:marLeft w:val="640"/>
          <w:marRight w:val="0"/>
          <w:marTop w:val="0"/>
          <w:marBottom w:val="0"/>
          <w:divBdr>
            <w:top w:val="none" w:sz="0" w:space="0" w:color="auto"/>
            <w:left w:val="none" w:sz="0" w:space="0" w:color="auto"/>
            <w:bottom w:val="none" w:sz="0" w:space="0" w:color="auto"/>
            <w:right w:val="none" w:sz="0" w:space="0" w:color="auto"/>
          </w:divBdr>
        </w:div>
        <w:div w:id="1096248063">
          <w:marLeft w:val="640"/>
          <w:marRight w:val="0"/>
          <w:marTop w:val="0"/>
          <w:marBottom w:val="0"/>
          <w:divBdr>
            <w:top w:val="none" w:sz="0" w:space="0" w:color="auto"/>
            <w:left w:val="none" w:sz="0" w:space="0" w:color="auto"/>
            <w:bottom w:val="none" w:sz="0" w:space="0" w:color="auto"/>
            <w:right w:val="none" w:sz="0" w:space="0" w:color="auto"/>
          </w:divBdr>
        </w:div>
        <w:div w:id="1107238230">
          <w:marLeft w:val="640"/>
          <w:marRight w:val="0"/>
          <w:marTop w:val="0"/>
          <w:marBottom w:val="0"/>
          <w:divBdr>
            <w:top w:val="none" w:sz="0" w:space="0" w:color="auto"/>
            <w:left w:val="none" w:sz="0" w:space="0" w:color="auto"/>
            <w:bottom w:val="none" w:sz="0" w:space="0" w:color="auto"/>
            <w:right w:val="none" w:sz="0" w:space="0" w:color="auto"/>
          </w:divBdr>
        </w:div>
        <w:div w:id="1140802629">
          <w:marLeft w:val="640"/>
          <w:marRight w:val="0"/>
          <w:marTop w:val="0"/>
          <w:marBottom w:val="0"/>
          <w:divBdr>
            <w:top w:val="none" w:sz="0" w:space="0" w:color="auto"/>
            <w:left w:val="none" w:sz="0" w:space="0" w:color="auto"/>
            <w:bottom w:val="none" w:sz="0" w:space="0" w:color="auto"/>
            <w:right w:val="none" w:sz="0" w:space="0" w:color="auto"/>
          </w:divBdr>
        </w:div>
        <w:div w:id="1250654893">
          <w:marLeft w:val="640"/>
          <w:marRight w:val="0"/>
          <w:marTop w:val="0"/>
          <w:marBottom w:val="0"/>
          <w:divBdr>
            <w:top w:val="none" w:sz="0" w:space="0" w:color="auto"/>
            <w:left w:val="none" w:sz="0" w:space="0" w:color="auto"/>
            <w:bottom w:val="none" w:sz="0" w:space="0" w:color="auto"/>
            <w:right w:val="none" w:sz="0" w:space="0" w:color="auto"/>
          </w:divBdr>
        </w:div>
        <w:div w:id="1262031901">
          <w:marLeft w:val="640"/>
          <w:marRight w:val="0"/>
          <w:marTop w:val="0"/>
          <w:marBottom w:val="0"/>
          <w:divBdr>
            <w:top w:val="none" w:sz="0" w:space="0" w:color="auto"/>
            <w:left w:val="none" w:sz="0" w:space="0" w:color="auto"/>
            <w:bottom w:val="none" w:sz="0" w:space="0" w:color="auto"/>
            <w:right w:val="none" w:sz="0" w:space="0" w:color="auto"/>
          </w:divBdr>
        </w:div>
        <w:div w:id="1306349066">
          <w:marLeft w:val="640"/>
          <w:marRight w:val="0"/>
          <w:marTop w:val="0"/>
          <w:marBottom w:val="0"/>
          <w:divBdr>
            <w:top w:val="none" w:sz="0" w:space="0" w:color="auto"/>
            <w:left w:val="none" w:sz="0" w:space="0" w:color="auto"/>
            <w:bottom w:val="none" w:sz="0" w:space="0" w:color="auto"/>
            <w:right w:val="none" w:sz="0" w:space="0" w:color="auto"/>
          </w:divBdr>
        </w:div>
        <w:div w:id="1318456442">
          <w:marLeft w:val="640"/>
          <w:marRight w:val="0"/>
          <w:marTop w:val="0"/>
          <w:marBottom w:val="0"/>
          <w:divBdr>
            <w:top w:val="none" w:sz="0" w:space="0" w:color="auto"/>
            <w:left w:val="none" w:sz="0" w:space="0" w:color="auto"/>
            <w:bottom w:val="none" w:sz="0" w:space="0" w:color="auto"/>
            <w:right w:val="none" w:sz="0" w:space="0" w:color="auto"/>
          </w:divBdr>
        </w:div>
        <w:div w:id="1339387195">
          <w:marLeft w:val="640"/>
          <w:marRight w:val="0"/>
          <w:marTop w:val="0"/>
          <w:marBottom w:val="0"/>
          <w:divBdr>
            <w:top w:val="none" w:sz="0" w:space="0" w:color="auto"/>
            <w:left w:val="none" w:sz="0" w:space="0" w:color="auto"/>
            <w:bottom w:val="none" w:sz="0" w:space="0" w:color="auto"/>
            <w:right w:val="none" w:sz="0" w:space="0" w:color="auto"/>
          </w:divBdr>
        </w:div>
        <w:div w:id="1339818522">
          <w:marLeft w:val="640"/>
          <w:marRight w:val="0"/>
          <w:marTop w:val="0"/>
          <w:marBottom w:val="0"/>
          <w:divBdr>
            <w:top w:val="none" w:sz="0" w:space="0" w:color="auto"/>
            <w:left w:val="none" w:sz="0" w:space="0" w:color="auto"/>
            <w:bottom w:val="none" w:sz="0" w:space="0" w:color="auto"/>
            <w:right w:val="none" w:sz="0" w:space="0" w:color="auto"/>
          </w:divBdr>
        </w:div>
        <w:div w:id="1394280188">
          <w:marLeft w:val="640"/>
          <w:marRight w:val="0"/>
          <w:marTop w:val="0"/>
          <w:marBottom w:val="0"/>
          <w:divBdr>
            <w:top w:val="none" w:sz="0" w:space="0" w:color="auto"/>
            <w:left w:val="none" w:sz="0" w:space="0" w:color="auto"/>
            <w:bottom w:val="none" w:sz="0" w:space="0" w:color="auto"/>
            <w:right w:val="none" w:sz="0" w:space="0" w:color="auto"/>
          </w:divBdr>
        </w:div>
        <w:div w:id="1422531454">
          <w:marLeft w:val="640"/>
          <w:marRight w:val="0"/>
          <w:marTop w:val="0"/>
          <w:marBottom w:val="0"/>
          <w:divBdr>
            <w:top w:val="none" w:sz="0" w:space="0" w:color="auto"/>
            <w:left w:val="none" w:sz="0" w:space="0" w:color="auto"/>
            <w:bottom w:val="none" w:sz="0" w:space="0" w:color="auto"/>
            <w:right w:val="none" w:sz="0" w:space="0" w:color="auto"/>
          </w:divBdr>
        </w:div>
        <w:div w:id="1424229838">
          <w:marLeft w:val="640"/>
          <w:marRight w:val="0"/>
          <w:marTop w:val="0"/>
          <w:marBottom w:val="0"/>
          <w:divBdr>
            <w:top w:val="none" w:sz="0" w:space="0" w:color="auto"/>
            <w:left w:val="none" w:sz="0" w:space="0" w:color="auto"/>
            <w:bottom w:val="none" w:sz="0" w:space="0" w:color="auto"/>
            <w:right w:val="none" w:sz="0" w:space="0" w:color="auto"/>
          </w:divBdr>
        </w:div>
        <w:div w:id="1468235154">
          <w:marLeft w:val="640"/>
          <w:marRight w:val="0"/>
          <w:marTop w:val="0"/>
          <w:marBottom w:val="0"/>
          <w:divBdr>
            <w:top w:val="none" w:sz="0" w:space="0" w:color="auto"/>
            <w:left w:val="none" w:sz="0" w:space="0" w:color="auto"/>
            <w:bottom w:val="none" w:sz="0" w:space="0" w:color="auto"/>
            <w:right w:val="none" w:sz="0" w:space="0" w:color="auto"/>
          </w:divBdr>
        </w:div>
        <w:div w:id="1484007956">
          <w:marLeft w:val="640"/>
          <w:marRight w:val="0"/>
          <w:marTop w:val="0"/>
          <w:marBottom w:val="0"/>
          <w:divBdr>
            <w:top w:val="none" w:sz="0" w:space="0" w:color="auto"/>
            <w:left w:val="none" w:sz="0" w:space="0" w:color="auto"/>
            <w:bottom w:val="none" w:sz="0" w:space="0" w:color="auto"/>
            <w:right w:val="none" w:sz="0" w:space="0" w:color="auto"/>
          </w:divBdr>
        </w:div>
        <w:div w:id="1515262320">
          <w:marLeft w:val="640"/>
          <w:marRight w:val="0"/>
          <w:marTop w:val="0"/>
          <w:marBottom w:val="0"/>
          <w:divBdr>
            <w:top w:val="none" w:sz="0" w:space="0" w:color="auto"/>
            <w:left w:val="none" w:sz="0" w:space="0" w:color="auto"/>
            <w:bottom w:val="none" w:sz="0" w:space="0" w:color="auto"/>
            <w:right w:val="none" w:sz="0" w:space="0" w:color="auto"/>
          </w:divBdr>
        </w:div>
        <w:div w:id="1523400610">
          <w:marLeft w:val="640"/>
          <w:marRight w:val="0"/>
          <w:marTop w:val="0"/>
          <w:marBottom w:val="0"/>
          <w:divBdr>
            <w:top w:val="none" w:sz="0" w:space="0" w:color="auto"/>
            <w:left w:val="none" w:sz="0" w:space="0" w:color="auto"/>
            <w:bottom w:val="none" w:sz="0" w:space="0" w:color="auto"/>
            <w:right w:val="none" w:sz="0" w:space="0" w:color="auto"/>
          </w:divBdr>
        </w:div>
        <w:div w:id="1527253461">
          <w:marLeft w:val="640"/>
          <w:marRight w:val="0"/>
          <w:marTop w:val="0"/>
          <w:marBottom w:val="0"/>
          <w:divBdr>
            <w:top w:val="none" w:sz="0" w:space="0" w:color="auto"/>
            <w:left w:val="none" w:sz="0" w:space="0" w:color="auto"/>
            <w:bottom w:val="none" w:sz="0" w:space="0" w:color="auto"/>
            <w:right w:val="none" w:sz="0" w:space="0" w:color="auto"/>
          </w:divBdr>
        </w:div>
        <w:div w:id="1579169992">
          <w:marLeft w:val="640"/>
          <w:marRight w:val="0"/>
          <w:marTop w:val="0"/>
          <w:marBottom w:val="0"/>
          <w:divBdr>
            <w:top w:val="none" w:sz="0" w:space="0" w:color="auto"/>
            <w:left w:val="none" w:sz="0" w:space="0" w:color="auto"/>
            <w:bottom w:val="none" w:sz="0" w:space="0" w:color="auto"/>
            <w:right w:val="none" w:sz="0" w:space="0" w:color="auto"/>
          </w:divBdr>
        </w:div>
        <w:div w:id="1582133748">
          <w:marLeft w:val="640"/>
          <w:marRight w:val="0"/>
          <w:marTop w:val="0"/>
          <w:marBottom w:val="0"/>
          <w:divBdr>
            <w:top w:val="none" w:sz="0" w:space="0" w:color="auto"/>
            <w:left w:val="none" w:sz="0" w:space="0" w:color="auto"/>
            <w:bottom w:val="none" w:sz="0" w:space="0" w:color="auto"/>
            <w:right w:val="none" w:sz="0" w:space="0" w:color="auto"/>
          </w:divBdr>
        </w:div>
        <w:div w:id="1606039540">
          <w:marLeft w:val="640"/>
          <w:marRight w:val="0"/>
          <w:marTop w:val="0"/>
          <w:marBottom w:val="0"/>
          <w:divBdr>
            <w:top w:val="none" w:sz="0" w:space="0" w:color="auto"/>
            <w:left w:val="none" w:sz="0" w:space="0" w:color="auto"/>
            <w:bottom w:val="none" w:sz="0" w:space="0" w:color="auto"/>
            <w:right w:val="none" w:sz="0" w:space="0" w:color="auto"/>
          </w:divBdr>
        </w:div>
        <w:div w:id="1663584573">
          <w:marLeft w:val="640"/>
          <w:marRight w:val="0"/>
          <w:marTop w:val="0"/>
          <w:marBottom w:val="0"/>
          <w:divBdr>
            <w:top w:val="none" w:sz="0" w:space="0" w:color="auto"/>
            <w:left w:val="none" w:sz="0" w:space="0" w:color="auto"/>
            <w:bottom w:val="none" w:sz="0" w:space="0" w:color="auto"/>
            <w:right w:val="none" w:sz="0" w:space="0" w:color="auto"/>
          </w:divBdr>
        </w:div>
        <w:div w:id="1677999789">
          <w:marLeft w:val="640"/>
          <w:marRight w:val="0"/>
          <w:marTop w:val="0"/>
          <w:marBottom w:val="0"/>
          <w:divBdr>
            <w:top w:val="none" w:sz="0" w:space="0" w:color="auto"/>
            <w:left w:val="none" w:sz="0" w:space="0" w:color="auto"/>
            <w:bottom w:val="none" w:sz="0" w:space="0" w:color="auto"/>
            <w:right w:val="none" w:sz="0" w:space="0" w:color="auto"/>
          </w:divBdr>
        </w:div>
        <w:div w:id="1702780841">
          <w:marLeft w:val="640"/>
          <w:marRight w:val="0"/>
          <w:marTop w:val="0"/>
          <w:marBottom w:val="0"/>
          <w:divBdr>
            <w:top w:val="none" w:sz="0" w:space="0" w:color="auto"/>
            <w:left w:val="none" w:sz="0" w:space="0" w:color="auto"/>
            <w:bottom w:val="none" w:sz="0" w:space="0" w:color="auto"/>
            <w:right w:val="none" w:sz="0" w:space="0" w:color="auto"/>
          </w:divBdr>
        </w:div>
        <w:div w:id="1707365945">
          <w:marLeft w:val="640"/>
          <w:marRight w:val="0"/>
          <w:marTop w:val="0"/>
          <w:marBottom w:val="0"/>
          <w:divBdr>
            <w:top w:val="none" w:sz="0" w:space="0" w:color="auto"/>
            <w:left w:val="none" w:sz="0" w:space="0" w:color="auto"/>
            <w:bottom w:val="none" w:sz="0" w:space="0" w:color="auto"/>
            <w:right w:val="none" w:sz="0" w:space="0" w:color="auto"/>
          </w:divBdr>
        </w:div>
        <w:div w:id="1710956060">
          <w:marLeft w:val="640"/>
          <w:marRight w:val="0"/>
          <w:marTop w:val="0"/>
          <w:marBottom w:val="0"/>
          <w:divBdr>
            <w:top w:val="none" w:sz="0" w:space="0" w:color="auto"/>
            <w:left w:val="none" w:sz="0" w:space="0" w:color="auto"/>
            <w:bottom w:val="none" w:sz="0" w:space="0" w:color="auto"/>
            <w:right w:val="none" w:sz="0" w:space="0" w:color="auto"/>
          </w:divBdr>
        </w:div>
        <w:div w:id="1752459619">
          <w:marLeft w:val="640"/>
          <w:marRight w:val="0"/>
          <w:marTop w:val="0"/>
          <w:marBottom w:val="0"/>
          <w:divBdr>
            <w:top w:val="none" w:sz="0" w:space="0" w:color="auto"/>
            <w:left w:val="none" w:sz="0" w:space="0" w:color="auto"/>
            <w:bottom w:val="none" w:sz="0" w:space="0" w:color="auto"/>
            <w:right w:val="none" w:sz="0" w:space="0" w:color="auto"/>
          </w:divBdr>
        </w:div>
        <w:div w:id="1781143285">
          <w:marLeft w:val="640"/>
          <w:marRight w:val="0"/>
          <w:marTop w:val="0"/>
          <w:marBottom w:val="0"/>
          <w:divBdr>
            <w:top w:val="none" w:sz="0" w:space="0" w:color="auto"/>
            <w:left w:val="none" w:sz="0" w:space="0" w:color="auto"/>
            <w:bottom w:val="none" w:sz="0" w:space="0" w:color="auto"/>
            <w:right w:val="none" w:sz="0" w:space="0" w:color="auto"/>
          </w:divBdr>
        </w:div>
        <w:div w:id="1788545430">
          <w:marLeft w:val="640"/>
          <w:marRight w:val="0"/>
          <w:marTop w:val="0"/>
          <w:marBottom w:val="0"/>
          <w:divBdr>
            <w:top w:val="none" w:sz="0" w:space="0" w:color="auto"/>
            <w:left w:val="none" w:sz="0" w:space="0" w:color="auto"/>
            <w:bottom w:val="none" w:sz="0" w:space="0" w:color="auto"/>
            <w:right w:val="none" w:sz="0" w:space="0" w:color="auto"/>
          </w:divBdr>
        </w:div>
        <w:div w:id="1811248491">
          <w:marLeft w:val="640"/>
          <w:marRight w:val="0"/>
          <w:marTop w:val="0"/>
          <w:marBottom w:val="0"/>
          <w:divBdr>
            <w:top w:val="none" w:sz="0" w:space="0" w:color="auto"/>
            <w:left w:val="none" w:sz="0" w:space="0" w:color="auto"/>
            <w:bottom w:val="none" w:sz="0" w:space="0" w:color="auto"/>
            <w:right w:val="none" w:sz="0" w:space="0" w:color="auto"/>
          </w:divBdr>
        </w:div>
        <w:div w:id="1815874821">
          <w:marLeft w:val="640"/>
          <w:marRight w:val="0"/>
          <w:marTop w:val="0"/>
          <w:marBottom w:val="0"/>
          <w:divBdr>
            <w:top w:val="none" w:sz="0" w:space="0" w:color="auto"/>
            <w:left w:val="none" w:sz="0" w:space="0" w:color="auto"/>
            <w:bottom w:val="none" w:sz="0" w:space="0" w:color="auto"/>
            <w:right w:val="none" w:sz="0" w:space="0" w:color="auto"/>
          </w:divBdr>
        </w:div>
        <w:div w:id="1819034309">
          <w:marLeft w:val="640"/>
          <w:marRight w:val="0"/>
          <w:marTop w:val="0"/>
          <w:marBottom w:val="0"/>
          <w:divBdr>
            <w:top w:val="none" w:sz="0" w:space="0" w:color="auto"/>
            <w:left w:val="none" w:sz="0" w:space="0" w:color="auto"/>
            <w:bottom w:val="none" w:sz="0" w:space="0" w:color="auto"/>
            <w:right w:val="none" w:sz="0" w:space="0" w:color="auto"/>
          </w:divBdr>
        </w:div>
        <w:div w:id="1855999864">
          <w:marLeft w:val="640"/>
          <w:marRight w:val="0"/>
          <w:marTop w:val="0"/>
          <w:marBottom w:val="0"/>
          <w:divBdr>
            <w:top w:val="none" w:sz="0" w:space="0" w:color="auto"/>
            <w:left w:val="none" w:sz="0" w:space="0" w:color="auto"/>
            <w:bottom w:val="none" w:sz="0" w:space="0" w:color="auto"/>
            <w:right w:val="none" w:sz="0" w:space="0" w:color="auto"/>
          </w:divBdr>
        </w:div>
        <w:div w:id="1874269091">
          <w:marLeft w:val="640"/>
          <w:marRight w:val="0"/>
          <w:marTop w:val="0"/>
          <w:marBottom w:val="0"/>
          <w:divBdr>
            <w:top w:val="none" w:sz="0" w:space="0" w:color="auto"/>
            <w:left w:val="none" w:sz="0" w:space="0" w:color="auto"/>
            <w:bottom w:val="none" w:sz="0" w:space="0" w:color="auto"/>
            <w:right w:val="none" w:sz="0" w:space="0" w:color="auto"/>
          </w:divBdr>
        </w:div>
        <w:div w:id="1939945059">
          <w:marLeft w:val="640"/>
          <w:marRight w:val="0"/>
          <w:marTop w:val="0"/>
          <w:marBottom w:val="0"/>
          <w:divBdr>
            <w:top w:val="none" w:sz="0" w:space="0" w:color="auto"/>
            <w:left w:val="none" w:sz="0" w:space="0" w:color="auto"/>
            <w:bottom w:val="none" w:sz="0" w:space="0" w:color="auto"/>
            <w:right w:val="none" w:sz="0" w:space="0" w:color="auto"/>
          </w:divBdr>
        </w:div>
        <w:div w:id="1941641327">
          <w:marLeft w:val="640"/>
          <w:marRight w:val="0"/>
          <w:marTop w:val="0"/>
          <w:marBottom w:val="0"/>
          <w:divBdr>
            <w:top w:val="none" w:sz="0" w:space="0" w:color="auto"/>
            <w:left w:val="none" w:sz="0" w:space="0" w:color="auto"/>
            <w:bottom w:val="none" w:sz="0" w:space="0" w:color="auto"/>
            <w:right w:val="none" w:sz="0" w:space="0" w:color="auto"/>
          </w:divBdr>
        </w:div>
        <w:div w:id="1944876197">
          <w:marLeft w:val="640"/>
          <w:marRight w:val="0"/>
          <w:marTop w:val="0"/>
          <w:marBottom w:val="0"/>
          <w:divBdr>
            <w:top w:val="none" w:sz="0" w:space="0" w:color="auto"/>
            <w:left w:val="none" w:sz="0" w:space="0" w:color="auto"/>
            <w:bottom w:val="none" w:sz="0" w:space="0" w:color="auto"/>
            <w:right w:val="none" w:sz="0" w:space="0" w:color="auto"/>
          </w:divBdr>
        </w:div>
      </w:divsChild>
    </w:div>
    <w:div w:id="1274940387">
      <w:bodyDiv w:val="1"/>
      <w:marLeft w:val="0"/>
      <w:marRight w:val="0"/>
      <w:marTop w:val="0"/>
      <w:marBottom w:val="0"/>
      <w:divBdr>
        <w:top w:val="none" w:sz="0" w:space="0" w:color="auto"/>
        <w:left w:val="none" w:sz="0" w:space="0" w:color="auto"/>
        <w:bottom w:val="none" w:sz="0" w:space="0" w:color="auto"/>
        <w:right w:val="none" w:sz="0" w:space="0" w:color="auto"/>
      </w:divBdr>
      <w:divsChild>
        <w:div w:id="6979048">
          <w:marLeft w:val="640"/>
          <w:marRight w:val="0"/>
          <w:marTop w:val="0"/>
          <w:marBottom w:val="0"/>
          <w:divBdr>
            <w:top w:val="none" w:sz="0" w:space="0" w:color="auto"/>
            <w:left w:val="none" w:sz="0" w:space="0" w:color="auto"/>
            <w:bottom w:val="none" w:sz="0" w:space="0" w:color="auto"/>
            <w:right w:val="none" w:sz="0" w:space="0" w:color="auto"/>
          </w:divBdr>
        </w:div>
        <w:div w:id="12466459">
          <w:marLeft w:val="640"/>
          <w:marRight w:val="0"/>
          <w:marTop w:val="0"/>
          <w:marBottom w:val="0"/>
          <w:divBdr>
            <w:top w:val="none" w:sz="0" w:space="0" w:color="auto"/>
            <w:left w:val="none" w:sz="0" w:space="0" w:color="auto"/>
            <w:bottom w:val="none" w:sz="0" w:space="0" w:color="auto"/>
            <w:right w:val="none" w:sz="0" w:space="0" w:color="auto"/>
          </w:divBdr>
        </w:div>
        <w:div w:id="28461203">
          <w:marLeft w:val="640"/>
          <w:marRight w:val="0"/>
          <w:marTop w:val="0"/>
          <w:marBottom w:val="0"/>
          <w:divBdr>
            <w:top w:val="none" w:sz="0" w:space="0" w:color="auto"/>
            <w:left w:val="none" w:sz="0" w:space="0" w:color="auto"/>
            <w:bottom w:val="none" w:sz="0" w:space="0" w:color="auto"/>
            <w:right w:val="none" w:sz="0" w:space="0" w:color="auto"/>
          </w:divBdr>
        </w:div>
        <w:div w:id="37558365">
          <w:marLeft w:val="640"/>
          <w:marRight w:val="0"/>
          <w:marTop w:val="0"/>
          <w:marBottom w:val="0"/>
          <w:divBdr>
            <w:top w:val="none" w:sz="0" w:space="0" w:color="auto"/>
            <w:left w:val="none" w:sz="0" w:space="0" w:color="auto"/>
            <w:bottom w:val="none" w:sz="0" w:space="0" w:color="auto"/>
            <w:right w:val="none" w:sz="0" w:space="0" w:color="auto"/>
          </w:divBdr>
        </w:div>
        <w:div w:id="40372726">
          <w:marLeft w:val="640"/>
          <w:marRight w:val="0"/>
          <w:marTop w:val="0"/>
          <w:marBottom w:val="0"/>
          <w:divBdr>
            <w:top w:val="none" w:sz="0" w:space="0" w:color="auto"/>
            <w:left w:val="none" w:sz="0" w:space="0" w:color="auto"/>
            <w:bottom w:val="none" w:sz="0" w:space="0" w:color="auto"/>
            <w:right w:val="none" w:sz="0" w:space="0" w:color="auto"/>
          </w:divBdr>
        </w:div>
        <w:div w:id="64231966">
          <w:marLeft w:val="640"/>
          <w:marRight w:val="0"/>
          <w:marTop w:val="0"/>
          <w:marBottom w:val="0"/>
          <w:divBdr>
            <w:top w:val="none" w:sz="0" w:space="0" w:color="auto"/>
            <w:left w:val="none" w:sz="0" w:space="0" w:color="auto"/>
            <w:bottom w:val="none" w:sz="0" w:space="0" w:color="auto"/>
            <w:right w:val="none" w:sz="0" w:space="0" w:color="auto"/>
          </w:divBdr>
        </w:div>
        <w:div w:id="114059246">
          <w:marLeft w:val="640"/>
          <w:marRight w:val="0"/>
          <w:marTop w:val="0"/>
          <w:marBottom w:val="0"/>
          <w:divBdr>
            <w:top w:val="none" w:sz="0" w:space="0" w:color="auto"/>
            <w:left w:val="none" w:sz="0" w:space="0" w:color="auto"/>
            <w:bottom w:val="none" w:sz="0" w:space="0" w:color="auto"/>
            <w:right w:val="none" w:sz="0" w:space="0" w:color="auto"/>
          </w:divBdr>
        </w:div>
        <w:div w:id="141966105">
          <w:marLeft w:val="640"/>
          <w:marRight w:val="0"/>
          <w:marTop w:val="0"/>
          <w:marBottom w:val="0"/>
          <w:divBdr>
            <w:top w:val="none" w:sz="0" w:space="0" w:color="auto"/>
            <w:left w:val="none" w:sz="0" w:space="0" w:color="auto"/>
            <w:bottom w:val="none" w:sz="0" w:space="0" w:color="auto"/>
            <w:right w:val="none" w:sz="0" w:space="0" w:color="auto"/>
          </w:divBdr>
        </w:div>
        <w:div w:id="148257328">
          <w:marLeft w:val="640"/>
          <w:marRight w:val="0"/>
          <w:marTop w:val="0"/>
          <w:marBottom w:val="0"/>
          <w:divBdr>
            <w:top w:val="none" w:sz="0" w:space="0" w:color="auto"/>
            <w:left w:val="none" w:sz="0" w:space="0" w:color="auto"/>
            <w:bottom w:val="none" w:sz="0" w:space="0" w:color="auto"/>
            <w:right w:val="none" w:sz="0" w:space="0" w:color="auto"/>
          </w:divBdr>
        </w:div>
        <w:div w:id="161313198">
          <w:marLeft w:val="640"/>
          <w:marRight w:val="0"/>
          <w:marTop w:val="0"/>
          <w:marBottom w:val="0"/>
          <w:divBdr>
            <w:top w:val="none" w:sz="0" w:space="0" w:color="auto"/>
            <w:left w:val="none" w:sz="0" w:space="0" w:color="auto"/>
            <w:bottom w:val="none" w:sz="0" w:space="0" w:color="auto"/>
            <w:right w:val="none" w:sz="0" w:space="0" w:color="auto"/>
          </w:divBdr>
        </w:div>
        <w:div w:id="177627009">
          <w:marLeft w:val="640"/>
          <w:marRight w:val="0"/>
          <w:marTop w:val="0"/>
          <w:marBottom w:val="0"/>
          <w:divBdr>
            <w:top w:val="none" w:sz="0" w:space="0" w:color="auto"/>
            <w:left w:val="none" w:sz="0" w:space="0" w:color="auto"/>
            <w:bottom w:val="none" w:sz="0" w:space="0" w:color="auto"/>
            <w:right w:val="none" w:sz="0" w:space="0" w:color="auto"/>
          </w:divBdr>
        </w:div>
        <w:div w:id="185019042">
          <w:marLeft w:val="640"/>
          <w:marRight w:val="0"/>
          <w:marTop w:val="0"/>
          <w:marBottom w:val="0"/>
          <w:divBdr>
            <w:top w:val="none" w:sz="0" w:space="0" w:color="auto"/>
            <w:left w:val="none" w:sz="0" w:space="0" w:color="auto"/>
            <w:bottom w:val="none" w:sz="0" w:space="0" w:color="auto"/>
            <w:right w:val="none" w:sz="0" w:space="0" w:color="auto"/>
          </w:divBdr>
        </w:div>
        <w:div w:id="186532424">
          <w:marLeft w:val="640"/>
          <w:marRight w:val="0"/>
          <w:marTop w:val="0"/>
          <w:marBottom w:val="0"/>
          <w:divBdr>
            <w:top w:val="none" w:sz="0" w:space="0" w:color="auto"/>
            <w:left w:val="none" w:sz="0" w:space="0" w:color="auto"/>
            <w:bottom w:val="none" w:sz="0" w:space="0" w:color="auto"/>
            <w:right w:val="none" w:sz="0" w:space="0" w:color="auto"/>
          </w:divBdr>
        </w:div>
        <w:div w:id="269893410">
          <w:marLeft w:val="640"/>
          <w:marRight w:val="0"/>
          <w:marTop w:val="0"/>
          <w:marBottom w:val="0"/>
          <w:divBdr>
            <w:top w:val="none" w:sz="0" w:space="0" w:color="auto"/>
            <w:left w:val="none" w:sz="0" w:space="0" w:color="auto"/>
            <w:bottom w:val="none" w:sz="0" w:space="0" w:color="auto"/>
            <w:right w:val="none" w:sz="0" w:space="0" w:color="auto"/>
          </w:divBdr>
        </w:div>
        <w:div w:id="308748801">
          <w:marLeft w:val="640"/>
          <w:marRight w:val="0"/>
          <w:marTop w:val="0"/>
          <w:marBottom w:val="0"/>
          <w:divBdr>
            <w:top w:val="none" w:sz="0" w:space="0" w:color="auto"/>
            <w:left w:val="none" w:sz="0" w:space="0" w:color="auto"/>
            <w:bottom w:val="none" w:sz="0" w:space="0" w:color="auto"/>
            <w:right w:val="none" w:sz="0" w:space="0" w:color="auto"/>
          </w:divBdr>
        </w:div>
        <w:div w:id="330763794">
          <w:marLeft w:val="640"/>
          <w:marRight w:val="0"/>
          <w:marTop w:val="0"/>
          <w:marBottom w:val="0"/>
          <w:divBdr>
            <w:top w:val="none" w:sz="0" w:space="0" w:color="auto"/>
            <w:left w:val="none" w:sz="0" w:space="0" w:color="auto"/>
            <w:bottom w:val="none" w:sz="0" w:space="0" w:color="auto"/>
            <w:right w:val="none" w:sz="0" w:space="0" w:color="auto"/>
          </w:divBdr>
        </w:div>
        <w:div w:id="442649131">
          <w:marLeft w:val="640"/>
          <w:marRight w:val="0"/>
          <w:marTop w:val="0"/>
          <w:marBottom w:val="0"/>
          <w:divBdr>
            <w:top w:val="none" w:sz="0" w:space="0" w:color="auto"/>
            <w:left w:val="none" w:sz="0" w:space="0" w:color="auto"/>
            <w:bottom w:val="none" w:sz="0" w:space="0" w:color="auto"/>
            <w:right w:val="none" w:sz="0" w:space="0" w:color="auto"/>
          </w:divBdr>
        </w:div>
        <w:div w:id="455683642">
          <w:marLeft w:val="640"/>
          <w:marRight w:val="0"/>
          <w:marTop w:val="0"/>
          <w:marBottom w:val="0"/>
          <w:divBdr>
            <w:top w:val="none" w:sz="0" w:space="0" w:color="auto"/>
            <w:left w:val="none" w:sz="0" w:space="0" w:color="auto"/>
            <w:bottom w:val="none" w:sz="0" w:space="0" w:color="auto"/>
            <w:right w:val="none" w:sz="0" w:space="0" w:color="auto"/>
          </w:divBdr>
        </w:div>
        <w:div w:id="466168338">
          <w:marLeft w:val="640"/>
          <w:marRight w:val="0"/>
          <w:marTop w:val="0"/>
          <w:marBottom w:val="0"/>
          <w:divBdr>
            <w:top w:val="none" w:sz="0" w:space="0" w:color="auto"/>
            <w:left w:val="none" w:sz="0" w:space="0" w:color="auto"/>
            <w:bottom w:val="none" w:sz="0" w:space="0" w:color="auto"/>
            <w:right w:val="none" w:sz="0" w:space="0" w:color="auto"/>
          </w:divBdr>
        </w:div>
        <w:div w:id="494876711">
          <w:marLeft w:val="640"/>
          <w:marRight w:val="0"/>
          <w:marTop w:val="0"/>
          <w:marBottom w:val="0"/>
          <w:divBdr>
            <w:top w:val="none" w:sz="0" w:space="0" w:color="auto"/>
            <w:left w:val="none" w:sz="0" w:space="0" w:color="auto"/>
            <w:bottom w:val="none" w:sz="0" w:space="0" w:color="auto"/>
            <w:right w:val="none" w:sz="0" w:space="0" w:color="auto"/>
          </w:divBdr>
        </w:div>
        <w:div w:id="549148947">
          <w:marLeft w:val="640"/>
          <w:marRight w:val="0"/>
          <w:marTop w:val="0"/>
          <w:marBottom w:val="0"/>
          <w:divBdr>
            <w:top w:val="none" w:sz="0" w:space="0" w:color="auto"/>
            <w:left w:val="none" w:sz="0" w:space="0" w:color="auto"/>
            <w:bottom w:val="none" w:sz="0" w:space="0" w:color="auto"/>
            <w:right w:val="none" w:sz="0" w:space="0" w:color="auto"/>
          </w:divBdr>
        </w:div>
        <w:div w:id="566191056">
          <w:marLeft w:val="640"/>
          <w:marRight w:val="0"/>
          <w:marTop w:val="0"/>
          <w:marBottom w:val="0"/>
          <w:divBdr>
            <w:top w:val="none" w:sz="0" w:space="0" w:color="auto"/>
            <w:left w:val="none" w:sz="0" w:space="0" w:color="auto"/>
            <w:bottom w:val="none" w:sz="0" w:space="0" w:color="auto"/>
            <w:right w:val="none" w:sz="0" w:space="0" w:color="auto"/>
          </w:divBdr>
        </w:div>
        <w:div w:id="572738980">
          <w:marLeft w:val="640"/>
          <w:marRight w:val="0"/>
          <w:marTop w:val="0"/>
          <w:marBottom w:val="0"/>
          <w:divBdr>
            <w:top w:val="none" w:sz="0" w:space="0" w:color="auto"/>
            <w:left w:val="none" w:sz="0" w:space="0" w:color="auto"/>
            <w:bottom w:val="none" w:sz="0" w:space="0" w:color="auto"/>
            <w:right w:val="none" w:sz="0" w:space="0" w:color="auto"/>
          </w:divBdr>
        </w:div>
        <w:div w:id="585723061">
          <w:marLeft w:val="640"/>
          <w:marRight w:val="0"/>
          <w:marTop w:val="0"/>
          <w:marBottom w:val="0"/>
          <w:divBdr>
            <w:top w:val="none" w:sz="0" w:space="0" w:color="auto"/>
            <w:left w:val="none" w:sz="0" w:space="0" w:color="auto"/>
            <w:bottom w:val="none" w:sz="0" w:space="0" w:color="auto"/>
            <w:right w:val="none" w:sz="0" w:space="0" w:color="auto"/>
          </w:divBdr>
        </w:div>
        <w:div w:id="595750217">
          <w:marLeft w:val="640"/>
          <w:marRight w:val="0"/>
          <w:marTop w:val="0"/>
          <w:marBottom w:val="0"/>
          <w:divBdr>
            <w:top w:val="none" w:sz="0" w:space="0" w:color="auto"/>
            <w:left w:val="none" w:sz="0" w:space="0" w:color="auto"/>
            <w:bottom w:val="none" w:sz="0" w:space="0" w:color="auto"/>
            <w:right w:val="none" w:sz="0" w:space="0" w:color="auto"/>
          </w:divBdr>
        </w:div>
        <w:div w:id="699282693">
          <w:marLeft w:val="640"/>
          <w:marRight w:val="0"/>
          <w:marTop w:val="0"/>
          <w:marBottom w:val="0"/>
          <w:divBdr>
            <w:top w:val="none" w:sz="0" w:space="0" w:color="auto"/>
            <w:left w:val="none" w:sz="0" w:space="0" w:color="auto"/>
            <w:bottom w:val="none" w:sz="0" w:space="0" w:color="auto"/>
            <w:right w:val="none" w:sz="0" w:space="0" w:color="auto"/>
          </w:divBdr>
        </w:div>
        <w:div w:id="703024732">
          <w:marLeft w:val="640"/>
          <w:marRight w:val="0"/>
          <w:marTop w:val="0"/>
          <w:marBottom w:val="0"/>
          <w:divBdr>
            <w:top w:val="none" w:sz="0" w:space="0" w:color="auto"/>
            <w:left w:val="none" w:sz="0" w:space="0" w:color="auto"/>
            <w:bottom w:val="none" w:sz="0" w:space="0" w:color="auto"/>
            <w:right w:val="none" w:sz="0" w:space="0" w:color="auto"/>
          </w:divBdr>
        </w:div>
        <w:div w:id="761219984">
          <w:marLeft w:val="640"/>
          <w:marRight w:val="0"/>
          <w:marTop w:val="0"/>
          <w:marBottom w:val="0"/>
          <w:divBdr>
            <w:top w:val="none" w:sz="0" w:space="0" w:color="auto"/>
            <w:left w:val="none" w:sz="0" w:space="0" w:color="auto"/>
            <w:bottom w:val="none" w:sz="0" w:space="0" w:color="auto"/>
            <w:right w:val="none" w:sz="0" w:space="0" w:color="auto"/>
          </w:divBdr>
        </w:div>
        <w:div w:id="810444803">
          <w:marLeft w:val="640"/>
          <w:marRight w:val="0"/>
          <w:marTop w:val="0"/>
          <w:marBottom w:val="0"/>
          <w:divBdr>
            <w:top w:val="none" w:sz="0" w:space="0" w:color="auto"/>
            <w:left w:val="none" w:sz="0" w:space="0" w:color="auto"/>
            <w:bottom w:val="none" w:sz="0" w:space="0" w:color="auto"/>
            <w:right w:val="none" w:sz="0" w:space="0" w:color="auto"/>
          </w:divBdr>
        </w:div>
        <w:div w:id="909120595">
          <w:marLeft w:val="640"/>
          <w:marRight w:val="0"/>
          <w:marTop w:val="0"/>
          <w:marBottom w:val="0"/>
          <w:divBdr>
            <w:top w:val="none" w:sz="0" w:space="0" w:color="auto"/>
            <w:left w:val="none" w:sz="0" w:space="0" w:color="auto"/>
            <w:bottom w:val="none" w:sz="0" w:space="0" w:color="auto"/>
            <w:right w:val="none" w:sz="0" w:space="0" w:color="auto"/>
          </w:divBdr>
        </w:div>
        <w:div w:id="917715818">
          <w:marLeft w:val="640"/>
          <w:marRight w:val="0"/>
          <w:marTop w:val="0"/>
          <w:marBottom w:val="0"/>
          <w:divBdr>
            <w:top w:val="none" w:sz="0" w:space="0" w:color="auto"/>
            <w:left w:val="none" w:sz="0" w:space="0" w:color="auto"/>
            <w:bottom w:val="none" w:sz="0" w:space="0" w:color="auto"/>
            <w:right w:val="none" w:sz="0" w:space="0" w:color="auto"/>
          </w:divBdr>
        </w:div>
        <w:div w:id="923027659">
          <w:marLeft w:val="640"/>
          <w:marRight w:val="0"/>
          <w:marTop w:val="0"/>
          <w:marBottom w:val="0"/>
          <w:divBdr>
            <w:top w:val="none" w:sz="0" w:space="0" w:color="auto"/>
            <w:left w:val="none" w:sz="0" w:space="0" w:color="auto"/>
            <w:bottom w:val="none" w:sz="0" w:space="0" w:color="auto"/>
            <w:right w:val="none" w:sz="0" w:space="0" w:color="auto"/>
          </w:divBdr>
        </w:div>
        <w:div w:id="925696004">
          <w:marLeft w:val="640"/>
          <w:marRight w:val="0"/>
          <w:marTop w:val="0"/>
          <w:marBottom w:val="0"/>
          <w:divBdr>
            <w:top w:val="none" w:sz="0" w:space="0" w:color="auto"/>
            <w:left w:val="none" w:sz="0" w:space="0" w:color="auto"/>
            <w:bottom w:val="none" w:sz="0" w:space="0" w:color="auto"/>
            <w:right w:val="none" w:sz="0" w:space="0" w:color="auto"/>
          </w:divBdr>
        </w:div>
        <w:div w:id="946040266">
          <w:marLeft w:val="640"/>
          <w:marRight w:val="0"/>
          <w:marTop w:val="0"/>
          <w:marBottom w:val="0"/>
          <w:divBdr>
            <w:top w:val="none" w:sz="0" w:space="0" w:color="auto"/>
            <w:left w:val="none" w:sz="0" w:space="0" w:color="auto"/>
            <w:bottom w:val="none" w:sz="0" w:space="0" w:color="auto"/>
            <w:right w:val="none" w:sz="0" w:space="0" w:color="auto"/>
          </w:divBdr>
        </w:div>
        <w:div w:id="981471007">
          <w:marLeft w:val="640"/>
          <w:marRight w:val="0"/>
          <w:marTop w:val="0"/>
          <w:marBottom w:val="0"/>
          <w:divBdr>
            <w:top w:val="none" w:sz="0" w:space="0" w:color="auto"/>
            <w:left w:val="none" w:sz="0" w:space="0" w:color="auto"/>
            <w:bottom w:val="none" w:sz="0" w:space="0" w:color="auto"/>
            <w:right w:val="none" w:sz="0" w:space="0" w:color="auto"/>
          </w:divBdr>
        </w:div>
        <w:div w:id="1014184991">
          <w:marLeft w:val="640"/>
          <w:marRight w:val="0"/>
          <w:marTop w:val="0"/>
          <w:marBottom w:val="0"/>
          <w:divBdr>
            <w:top w:val="none" w:sz="0" w:space="0" w:color="auto"/>
            <w:left w:val="none" w:sz="0" w:space="0" w:color="auto"/>
            <w:bottom w:val="none" w:sz="0" w:space="0" w:color="auto"/>
            <w:right w:val="none" w:sz="0" w:space="0" w:color="auto"/>
          </w:divBdr>
        </w:div>
        <w:div w:id="1028675401">
          <w:marLeft w:val="640"/>
          <w:marRight w:val="0"/>
          <w:marTop w:val="0"/>
          <w:marBottom w:val="0"/>
          <w:divBdr>
            <w:top w:val="none" w:sz="0" w:space="0" w:color="auto"/>
            <w:left w:val="none" w:sz="0" w:space="0" w:color="auto"/>
            <w:bottom w:val="none" w:sz="0" w:space="0" w:color="auto"/>
            <w:right w:val="none" w:sz="0" w:space="0" w:color="auto"/>
          </w:divBdr>
        </w:div>
        <w:div w:id="1112170959">
          <w:marLeft w:val="640"/>
          <w:marRight w:val="0"/>
          <w:marTop w:val="0"/>
          <w:marBottom w:val="0"/>
          <w:divBdr>
            <w:top w:val="none" w:sz="0" w:space="0" w:color="auto"/>
            <w:left w:val="none" w:sz="0" w:space="0" w:color="auto"/>
            <w:bottom w:val="none" w:sz="0" w:space="0" w:color="auto"/>
            <w:right w:val="none" w:sz="0" w:space="0" w:color="auto"/>
          </w:divBdr>
        </w:div>
        <w:div w:id="1115253281">
          <w:marLeft w:val="640"/>
          <w:marRight w:val="0"/>
          <w:marTop w:val="0"/>
          <w:marBottom w:val="0"/>
          <w:divBdr>
            <w:top w:val="none" w:sz="0" w:space="0" w:color="auto"/>
            <w:left w:val="none" w:sz="0" w:space="0" w:color="auto"/>
            <w:bottom w:val="none" w:sz="0" w:space="0" w:color="auto"/>
            <w:right w:val="none" w:sz="0" w:space="0" w:color="auto"/>
          </w:divBdr>
        </w:div>
        <w:div w:id="1183547032">
          <w:marLeft w:val="640"/>
          <w:marRight w:val="0"/>
          <w:marTop w:val="0"/>
          <w:marBottom w:val="0"/>
          <w:divBdr>
            <w:top w:val="none" w:sz="0" w:space="0" w:color="auto"/>
            <w:left w:val="none" w:sz="0" w:space="0" w:color="auto"/>
            <w:bottom w:val="none" w:sz="0" w:space="0" w:color="auto"/>
            <w:right w:val="none" w:sz="0" w:space="0" w:color="auto"/>
          </w:divBdr>
        </w:div>
        <w:div w:id="1198660109">
          <w:marLeft w:val="640"/>
          <w:marRight w:val="0"/>
          <w:marTop w:val="0"/>
          <w:marBottom w:val="0"/>
          <w:divBdr>
            <w:top w:val="none" w:sz="0" w:space="0" w:color="auto"/>
            <w:left w:val="none" w:sz="0" w:space="0" w:color="auto"/>
            <w:bottom w:val="none" w:sz="0" w:space="0" w:color="auto"/>
            <w:right w:val="none" w:sz="0" w:space="0" w:color="auto"/>
          </w:divBdr>
        </w:div>
        <w:div w:id="1204633297">
          <w:marLeft w:val="640"/>
          <w:marRight w:val="0"/>
          <w:marTop w:val="0"/>
          <w:marBottom w:val="0"/>
          <w:divBdr>
            <w:top w:val="none" w:sz="0" w:space="0" w:color="auto"/>
            <w:left w:val="none" w:sz="0" w:space="0" w:color="auto"/>
            <w:bottom w:val="none" w:sz="0" w:space="0" w:color="auto"/>
            <w:right w:val="none" w:sz="0" w:space="0" w:color="auto"/>
          </w:divBdr>
        </w:div>
        <w:div w:id="1222715323">
          <w:marLeft w:val="640"/>
          <w:marRight w:val="0"/>
          <w:marTop w:val="0"/>
          <w:marBottom w:val="0"/>
          <w:divBdr>
            <w:top w:val="none" w:sz="0" w:space="0" w:color="auto"/>
            <w:left w:val="none" w:sz="0" w:space="0" w:color="auto"/>
            <w:bottom w:val="none" w:sz="0" w:space="0" w:color="auto"/>
            <w:right w:val="none" w:sz="0" w:space="0" w:color="auto"/>
          </w:divBdr>
        </w:div>
        <w:div w:id="1275137840">
          <w:marLeft w:val="640"/>
          <w:marRight w:val="0"/>
          <w:marTop w:val="0"/>
          <w:marBottom w:val="0"/>
          <w:divBdr>
            <w:top w:val="none" w:sz="0" w:space="0" w:color="auto"/>
            <w:left w:val="none" w:sz="0" w:space="0" w:color="auto"/>
            <w:bottom w:val="none" w:sz="0" w:space="0" w:color="auto"/>
            <w:right w:val="none" w:sz="0" w:space="0" w:color="auto"/>
          </w:divBdr>
        </w:div>
        <w:div w:id="1332836650">
          <w:marLeft w:val="640"/>
          <w:marRight w:val="0"/>
          <w:marTop w:val="0"/>
          <w:marBottom w:val="0"/>
          <w:divBdr>
            <w:top w:val="none" w:sz="0" w:space="0" w:color="auto"/>
            <w:left w:val="none" w:sz="0" w:space="0" w:color="auto"/>
            <w:bottom w:val="none" w:sz="0" w:space="0" w:color="auto"/>
            <w:right w:val="none" w:sz="0" w:space="0" w:color="auto"/>
          </w:divBdr>
        </w:div>
        <w:div w:id="1336686796">
          <w:marLeft w:val="640"/>
          <w:marRight w:val="0"/>
          <w:marTop w:val="0"/>
          <w:marBottom w:val="0"/>
          <w:divBdr>
            <w:top w:val="none" w:sz="0" w:space="0" w:color="auto"/>
            <w:left w:val="none" w:sz="0" w:space="0" w:color="auto"/>
            <w:bottom w:val="none" w:sz="0" w:space="0" w:color="auto"/>
            <w:right w:val="none" w:sz="0" w:space="0" w:color="auto"/>
          </w:divBdr>
        </w:div>
        <w:div w:id="1346514122">
          <w:marLeft w:val="640"/>
          <w:marRight w:val="0"/>
          <w:marTop w:val="0"/>
          <w:marBottom w:val="0"/>
          <w:divBdr>
            <w:top w:val="none" w:sz="0" w:space="0" w:color="auto"/>
            <w:left w:val="none" w:sz="0" w:space="0" w:color="auto"/>
            <w:bottom w:val="none" w:sz="0" w:space="0" w:color="auto"/>
            <w:right w:val="none" w:sz="0" w:space="0" w:color="auto"/>
          </w:divBdr>
        </w:div>
        <w:div w:id="1389956167">
          <w:marLeft w:val="640"/>
          <w:marRight w:val="0"/>
          <w:marTop w:val="0"/>
          <w:marBottom w:val="0"/>
          <w:divBdr>
            <w:top w:val="none" w:sz="0" w:space="0" w:color="auto"/>
            <w:left w:val="none" w:sz="0" w:space="0" w:color="auto"/>
            <w:bottom w:val="none" w:sz="0" w:space="0" w:color="auto"/>
            <w:right w:val="none" w:sz="0" w:space="0" w:color="auto"/>
          </w:divBdr>
        </w:div>
        <w:div w:id="1406681417">
          <w:marLeft w:val="640"/>
          <w:marRight w:val="0"/>
          <w:marTop w:val="0"/>
          <w:marBottom w:val="0"/>
          <w:divBdr>
            <w:top w:val="none" w:sz="0" w:space="0" w:color="auto"/>
            <w:left w:val="none" w:sz="0" w:space="0" w:color="auto"/>
            <w:bottom w:val="none" w:sz="0" w:space="0" w:color="auto"/>
            <w:right w:val="none" w:sz="0" w:space="0" w:color="auto"/>
          </w:divBdr>
        </w:div>
        <w:div w:id="1478109983">
          <w:marLeft w:val="640"/>
          <w:marRight w:val="0"/>
          <w:marTop w:val="0"/>
          <w:marBottom w:val="0"/>
          <w:divBdr>
            <w:top w:val="none" w:sz="0" w:space="0" w:color="auto"/>
            <w:left w:val="none" w:sz="0" w:space="0" w:color="auto"/>
            <w:bottom w:val="none" w:sz="0" w:space="0" w:color="auto"/>
            <w:right w:val="none" w:sz="0" w:space="0" w:color="auto"/>
          </w:divBdr>
        </w:div>
        <w:div w:id="1516191543">
          <w:marLeft w:val="640"/>
          <w:marRight w:val="0"/>
          <w:marTop w:val="0"/>
          <w:marBottom w:val="0"/>
          <w:divBdr>
            <w:top w:val="none" w:sz="0" w:space="0" w:color="auto"/>
            <w:left w:val="none" w:sz="0" w:space="0" w:color="auto"/>
            <w:bottom w:val="none" w:sz="0" w:space="0" w:color="auto"/>
            <w:right w:val="none" w:sz="0" w:space="0" w:color="auto"/>
          </w:divBdr>
        </w:div>
        <w:div w:id="1522008950">
          <w:marLeft w:val="640"/>
          <w:marRight w:val="0"/>
          <w:marTop w:val="0"/>
          <w:marBottom w:val="0"/>
          <w:divBdr>
            <w:top w:val="none" w:sz="0" w:space="0" w:color="auto"/>
            <w:left w:val="none" w:sz="0" w:space="0" w:color="auto"/>
            <w:bottom w:val="none" w:sz="0" w:space="0" w:color="auto"/>
            <w:right w:val="none" w:sz="0" w:space="0" w:color="auto"/>
          </w:divBdr>
        </w:div>
        <w:div w:id="1584218469">
          <w:marLeft w:val="640"/>
          <w:marRight w:val="0"/>
          <w:marTop w:val="0"/>
          <w:marBottom w:val="0"/>
          <w:divBdr>
            <w:top w:val="none" w:sz="0" w:space="0" w:color="auto"/>
            <w:left w:val="none" w:sz="0" w:space="0" w:color="auto"/>
            <w:bottom w:val="none" w:sz="0" w:space="0" w:color="auto"/>
            <w:right w:val="none" w:sz="0" w:space="0" w:color="auto"/>
          </w:divBdr>
        </w:div>
        <w:div w:id="1593734130">
          <w:marLeft w:val="640"/>
          <w:marRight w:val="0"/>
          <w:marTop w:val="0"/>
          <w:marBottom w:val="0"/>
          <w:divBdr>
            <w:top w:val="none" w:sz="0" w:space="0" w:color="auto"/>
            <w:left w:val="none" w:sz="0" w:space="0" w:color="auto"/>
            <w:bottom w:val="none" w:sz="0" w:space="0" w:color="auto"/>
            <w:right w:val="none" w:sz="0" w:space="0" w:color="auto"/>
          </w:divBdr>
        </w:div>
        <w:div w:id="1618827653">
          <w:marLeft w:val="640"/>
          <w:marRight w:val="0"/>
          <w:marTop w:val="0"/>
          <w:marBottom w:val="0"/>
          <w:divBdr>
            <w:top w:val="none" w:sz="0" w:space="0" w:color="auto"/>
            <w:left w:val="none" w:sz="0" w:space="0" w:color="auto"/>
            <w:bottom w:val="none" w:sz="0" w:space="0" w:color="auto"/>
            <w:right w:val="none" w:sz="0" w:space="0" w:color="auto"/>
          </w:divBdr>
        </w:div>
        <w:div w:id="1619336656">
          <w:marLeft w:val="640"/>
          <w:marRight w:val="0"/>
          <w:marTop w:val="0"/>
          <w:marBottom w:val="0"/>
          <w:divBdr>
            <w:top w:val="none" w:sz="0" w:space="0" w:color="auto"/>
            <w:left w:val="none" w:sz="0" w:space="0" w:color="auto"/>
            <w:bottom w:val="none" w:sz="0" w:space="0" w:color="auto"/>
            <w:right w:val="none" w:sz="0" w:space="0" w:color="auto"/>
          </w:divBdr>
        </w:div>
        <w:div w:id="1655183278">
          <w:marLeft w:val="640"/>
          <w:marRight w:val="0"/>
          <w:marTop w:val="0"/>
          <w:marBottom w:val="0"/>
          <w:divBdr>
            <w:top w:val="none" w:sz="0" w:space="0" w:color="auto"/>
            <w:left w:val="none" w:sz="0" w:space="0" w:color="auto"/>
            <w:bottom w:val="none" w:sz="0" w:space="0" w:color="auto"/>
            <w:right w:val="none" w:sz="0" w:space="0" w:color="auto"/>
          </w:divBdr>
        </w:div>
        <w:div w:id="1671329645">
          <w:marLeft w:val="640"/>
          <w:marRight w:val="0"/>
          <w:marTop w:val="0"/>
          <w:marBottom w:val="0"/>
          <w:divBdr>
            <w:top w:val="none" w:sz="0" w:space="0" w:color="auto"/>
            <w:left w:val="none" w:sz="0" w:space="0" w:color="auto"/>
            <w:bottom w:val="none" w:sz="0" w:space="0" w:color="auto"/>
            <w:right w:val="none" w:sz="0" w:space="0" w:color="auto"/>
          </w:divBdr>
        </w:div>
        <w:div w:id="1700006939">
          <w:marLeft w:val="640"/>
          <w:marRight w:val="0"/>
          <w:marTop w:val="0"/>
          <w:marBottom w:val="0"/>
          <w:divBdr>
            <w:top w:val="none" w:sz="0" w:space="0" w:color="auto"/>
            <w:left w:val="none" w:sz="0" w:space="0" w:color="auto"/>
            <w:bottom w:val="none" w:sz="0" w:space="0" w:color="auto"/>
            <w:right w:val="none" w:sz="0" w:space="0" w:color="auto"/>
          </w:divBdr>
        </w:div>
        <w:div w:id="1731071293">
          <w:marLeft w:val="640"/>
          <w:marRight w:val="0"/>
          <w:marTop w:val="0"/>
          <w:marBottom w:val="0"/>
          <w:divBdr>
            <w:top w:val="none" w:sz="0" w:space="0" w:color="auto"/>
            <w:left w:val="none" w:sz="0" w:space="0" w:color="auto"/>
            <w:bottom w:val="none" w:sz="0" w:space="0" w:color="auto"/>
            <w:right w:val="none" w:sz="0" w:space="0" w:color="auto"/>
          </w:divBdr>
        </w:div>
        <w:div w:id="1785953117">
          <w:marLeft w:val="640"/>
          <w:marRight w:val="0"/>
          <w:marTop w:val="0"/>
          <w:marBottom w:val="0"/>
          <w:divBdr>
            <w:top w:val="none" w:sz="0" w:space="0" w:color="auto"/>
            <w:left w:val="none" w:sz="0" w:space="0" w:color="auto"/>
            <w:bottom w:val="none" w:sz="0" w:space="0" w:color="auto"/>
            <w:right w:val="none" w:sz="0" w:space="0" w:color="auto"/>
          </w:divBdr>
        </w:div>
      </w:divsChild>
    </w:div>
    <w:div w:id="1277180386">
      <w:bodyDiv w:val="1"/>
      <w:marLeft w:val="0"/>
      <w:marRight w:val="0"/>
      <w:marTop w:val="0"/>
      <w:marBottom w:val="0"/>
      <w:divBdr>
        <w:top w:val="none" w:sz="0" w:space="0" w:color="auto"/>
        <w:left w:val="none" w:sz="0" w:space="0" w:color="auto"/>
        <w:bottom w:val="none" w:sz="0" w:space="0" w:color="auto"/>
        <w:right w:val="none" w:sz="0" w:space="0" w:color="auto"/>
      </w:divBdr>
    </w:div>
    <w:div w:id="1281182477">
      <w:bodyDiv w:val="1"/>
      <w:marLeft w:val="0"/>
      <w:marRight w:val="0"/>
      <w:marTop w:val="0"/>
      <w:marBottom w:val="0"/>
      <w:divBdr>
        <w:top w:val="none" w:sz="0" w:space="0" w:color="auto"/>
        <w:left w:val="none" w:sz="0" w:space="0" w:color="auto"/>
        <w:bottom w:val="none" w:sz="0" w:space="0" w:color="auto"/>
        <w:right w:val="none" w:sz="0" w:space="0" w:color="auto"/>
      </w:divBdr>
      <w:divsChild>
        <w:div w:id="39866395">
          <w:marLeft w:val="640"/>
          <w:marRight w:val="0"/>
          <w:marTop w:val="0"/>
          <w:marBottom w:val="0"/>
          <w:divBdr>
            <w:top w:val="none" w:sz="0" w:space="0" w:color="auto"/>
            <w:left w:val="none" w:sz="0" w:space="0" w:color="auto"/>
            <w:bottom w:val="none" w:sz="0" w:space="0" w:color="auto"/>
            <w:right w:val="none" w:sz="0" w:space="0" w:color="auto"/>
          </w:divBdr>
        </w:div>
        <w:div w:id="87511128">
          <w:marLeft w:val="640"/>
          <w:marRight w:val="0"/>
          <w:marTop w:val="0"/>
          <w:marBottom w:val="0"/>
          <w:divBdr>
            <w:top w:val="none" w:sz="0" w:space="0" w:color="auto"/>
            <w:left w:val="none" w:sz="0" w:space="0" w:color="auto"/>
            <w:bottom w:val="none" w:sz="0" w:space="0" w:color="auto"/>
            <w:right w:val="none" w:sz="0" w:space="0" w:color="auto"/>
          </w:divBdr>
        </w:div>
        <w:div w:id="89816319">
          <w:marLeft w:val="640"/>
          <w:marRight w:val="0"/>
          <w:marTop w:val="0"/>
          <w:marBottom w:val="0"/>
          <w:divBdr>
            <w:top w:val="none" w:sz="0" w:space="0" w:color="auto"/>
            <w:left w:val="none" w:sz="0" w:space="0" w:color="auto"/>
            <w:bottom w:val="none" w:sz="0" w:space="0" w:color="auto"/>
            <w:right w:val="none" w:sz="0" w:space="0" w:color="auto"/>
          </w:divBdr>
        </w:div>
        <w:div w:id="126165750">
          <w:marLeft w:val="640"/>
          <w:marRight w:val="0"/>
          <w:marTop w:val="0"/>
          <w:marBottom w:val="0"/>
          <w:divBdr>
            <w:top w:val="none" w:sz="0" w:space="0" w:color="auto"/>
            <w:left w:val="none" w:sz="0" w:space="0" w:color="auto"/>
            <w:bottom w:val="none" w:sz="0" w:space="0" w:color="auto"/>
            <w:right w:val="none" w:sz="0" w:space="0" w:color="auto"/>
          </w:divBdr>
        </w:div>
        <w:div w:id="145360905">
          <w:marLeft w:val="640"/>
          <w:marRight w:val="0"/>
          <w:marTop w:val="0"/>
          <w:marBottom w:val="0"/>
          <w:divBdr>
            <w:top w:val="none" w:sz="0" w:space="0" w:color="auto"/>
            <w:left w:val="none" w:sz="0" w:space="0" w:color="auto"/>
            <w:bottom w:val="none" w:sz="0" w:space="0" w:color="auto"/>
            <w:right w:val="none" w:sz="0" w:space="0" w:color="auto"/>
          </w:divBdr>
        </w:div>
        <w:div w:id="145514339">
          <w:marLeft w:val="640"/>
          <w:marRight w:val="0"/>
          <w:marTop w:val="0"/>
          <w:marBottom w:val="0"/>
          <w:divBdr>
            <w:top w:val="none" w:sz="0" w:space="0" w:color="auto"/>
            <w:left w:val="none" w:sz="0" w:space="0" w:color="auto"/>
            <w:bottom w:val="none" w:sz="0" w:space="0" w:color="auto"/>
            <w:right w:val="none" w:sz="0" w:space="0" w:color="auto"/>
          </w:divBdr>
        </w:div>
        <w:div w:id="184440442">
          <w:marLeft w:val="640"/>
          <w:marRight w:val="0"/>
          <w:marTop w:val="0"/>
          <w:marBottom w:val="0"/>
          <w:divBdr>
            <w:top w:val="none" w:sz="0" w:space="0" w:color="auto"/>
            <w:left w:val="none" w:sz="0" w:space="0" w:color="auto"/>
            <w:bottom w:val="none" w:sz="0" w:space="0" w:color="auto"/>
            <w:right w:val="none" w:sz="0" w:space="0" w:color="auto"/>
          </w:divBdr>
        </w:div>
        <w:div w:id="186063296">
          <w:marLeft w:val="640"/>
          <w:marRight w:val="0"/>
          <w:marTop w:val="0"/>
          <w:marBottom w:val="0"/>
          <w:divBdr>
            <w:top w:val="none" w:sz="0" w:space="0" w:color="auto"/>
            <w:left w:val="none" w:sz="0" w:space="0" w:color="auto"/>
            <w:bottom w:val="none" w:sz="0" w:space="0" w:color="auto"/>
            <w:right w:val="none" w:sz="0" w:space="0" w:color="auto"/>
          </w:divBdr>
        </w:div>
        <w:div w:id="224876279">
          <w:marLeft w:val="640"/>
          <w:marRight w:val="0"/>
          <w:marTop w:val="0"/>
          <w:marBottom w:val="0"/>
          <w:divBdr>
            <w:top w:val="none" w:sz="0" w:space="0" w:color="auto"/>
            <w:left w:val="none" w:sz="0" w:space="0" w:color="auto"/>
            <w:bottom w:val="none" w:sz="0" w:space="0" w:color="auto"/>
            <w:right w:val="none" w:sz="0" w:space="0" w:color="auto"/>
          </w:divBdr>
        </w:div>
        <w:div w:id="251623059">
          <w:marLeft w:val="640"/>
          <w:marRight w:val="0"/>
          <w:marTop w:val="0"/>
          <w:marBottom w:val="0"/>
          <w:divBdr>
            <w:top w:val="none" w:sz="0" w:space="0" w:color="auto"/>
            <w:left w:val="none" w:sz="0" w:space="0" w:color="auto"/>
            <w:bottom w:val="none" w:sz="0" w:space="0" w:color="auto"/>
            <w:right w:val="none" w:sz="0" w:space="0" w:color="auto"/>
          </w:divBdr>
        </w:div>
        <w:div w:id="264002285">
          <w:marLeft w:val="640"/>
          <w:marRight w:val="0"/>
          <w:marTop w:val="0"/>
          <w:marBottom w:val="0"/>
          <w:divBdr>
            <w:top w:val="none" w:sz="0" w:space="0" w:color="auto"/>
            <w:left w:val="none" w:sz="0" w:space="0" w:color="auto"/>
            <w:bottom w:val="none" w:sz="0" w:space="0" w:color="auto"/>
            <w:right w:val="none" w:sz="0" w:space="0" w:color="auto"/>
          </w:divBdr>
        </w:div>
        <w:div w:id="292953000">
          <w:marLeft w:val="640"/>
          <w:marRight w:val="0"/>
          <w:marTop w:val="0"/>
          <w:marBottom w:val="0"/>
          <w:divBdr>
            <w:top w:val="none" w:sz="0" w:space="0" w:color="auto"/>
            <w:left w:val="none" w:sz="0" w:space="0" w:color="auto"/>
            <w:bottom w:val="none" w:sz="0" w:space="0" w:color="auto"/>
            <w:right w:val="none" w:sz="0" w:space="0" w:color="auto"/>
          </w:divBdr>
        </w:div>
        <w:div w:id="298196761">
          <w:marLeft w:val="640"/>
          <w:marRight w:val="0"/>
          <w:marTop w:val="0"/>
          <w:marBottom w:val="0"/>
          <w:divBdr>
            <w:top w:val="none" w:sz="0" w:space="0" w:color="auto"/>
            <w:left w:val="none" w:sz="0" w:space="0" w:color="auto"/>
            <w:bottom w:val="none" w:sz="0" w:space="0" w:color="auto"/>
            <w:right w:val="none" w:sz="0" w:space="0" w:color="auto"/>
          </w:divBdr>
        </w:div>
        <w:div w:id="305089932">
          <w:marLeft w:val="640"/>
          <w:marRight w:val="0"/>
          <w:marTop w:val="0"/>
          <w:marBottom w:val="0"/>
          <w:divBdr>
            <w:top w:val="none" w:sz="0" w:space="0" w:color="auto"/>
            <w:left w:val="none" w:sz="0" w:space="0" w:color="auto"/>
            <w:bottom w:val="none" w:sz="0" w:space="0" w:color="auto"/>
            <w:right w:val="none" w:sz="0" w:space="0" w:color="auto"/>
          </w:divBdr>
        </w:div>
        <w:div w:id="329987988">
          <w:marLeft w:val="640"/>
          <w:marRight w:val="0"/>
          <w:marTop w:val="0"/>
          <w:marBottom w:val="0"/>
          <w:divBdr>
            <w:top w:val="none" w:sz="0" w:space="0" w:color="auto"/>
            <w:left w:val="none" w:sz="0" w:space="0" w:color="auto"/>
            <w:bottom w:val="none" w:sz="0" w:space="0" w:color="auto"/>
            <w:right w:val="none" w:sz="0" w:space="0" w:color="auto"/>
          </w:divBdr>
        </w:div>
        <w:div w:id="334461213">
          <w:marLeft w:val="640"/>
          <w:marRight w:val="0"/>
          <w:marTop w:val="0"/>
          <w:marBottom w:val="0"/>
          <w:divBdr>
            <w:top w:val="none" w:sz="0" w:space="0" w:color="auto"/>
            <w:left w:val="none" w:sz="0" w:space="0" w:color="auto"/>
            <w:bottom w:val="none" w:sz="0" w:space="0" w:color="auto"/>
            <w:right w:val="none" w:sz="0" w:space="0" w:color="auto"/>
          </w:divBdr>
        </w:div>
        <w:div w:id="344525731">
          <w:marLeft w:val="640"/>
          <w:marRight w:val="0"/>
          <w:marTop w:val="0"/>
          <w:marBottom w:val="0"/>
          <w:divBdr>
            <w:top w:val="none" w:sz="0" w:space="0" w:color="auto"/>
            <w:left w:val="none" w:sz="0" w:space="0" w:color="auto"/>
            <w:bottom w:val="none" w:sz="0" w:space="0" w:color="auto"/>
            <w:right w:val="none" w:sz="0" w:space="0" w:color="auto"/>
          </w:divBdr>
        </w:div>
        <w:div w:id="362487001">
          <w:marLeft w:val="640"/>
          <w:marRight w:val="0"/>
          <w:marTop w:val="0"/>
          <w:marBottom w:val="0"/>
          <w:divBdr>
            <w:top w:val="none" w:sz="0" w:space="0" w:color="auto"/>
            <w:left w:val="none" w:sz="0" w:space="0" w:color="auto"/>
            <w:bottom w:val="none" w:sz="0" w:space="0" w:color="auto"/>
            <w:right w:val="none" w:sz="0" w:space="0" w:color="auto"/>
          </w:divBdr>
        </w:div>
        <w:div w:id="400635221">
          <w:marLeft w:val="640"/>
          <w:marRight w:val="0"/>
          <w:marTop w:val="0"/>
          <w:marBottom w:val="0"/>
          <w:divBdr>
            <w:top w:val="none" w:sz="0" w:space="0" w:color="auto"/>
            <w:left w:val="none" w:sz="0" w:space="0" w:color="auto"/>
            <w:bottom w:val="none" w:sz="0" w:space="0" w:color="auto"/>
            <w:right w:val="none" w:sz="0" w:space="0" w:color="auto"/>
          </w:divBdr>
        </w:div>
        <w:div w:id="404717548">
          <w:marLeft w:val="640"/>
          <w:marRight w:val="0"/>
          <w:marTop w:val="0"/>
          <w:marBottom w:val="0"/>
          <w:divBdr>
            <w:top w:val="none" w:sz="0" w:space="0" w:color="auto"/>
            <w:left w:val="none" w:sz="0" w:space="0" w:color="auto"/>
            <w:bottom w:val="none" w:sz="0" w:space="0" w:color="auto"/>
            <w:right w:val="none" w:sz="0" w:space="0" w:color="auto"/>
          </w:divBdr>
        </w:div>
        <w:div w:id="446698807">
          <w:marLeft w:val="640"/>
          <w:marRight w:val="0"/>
          <w:marTop w:val="0"/>
          <w:marBottom w:val="0"/>
          <w:divBdr>
            <w:top w:val="none" w:sz="0" w:space="0" w:color="auto"/>
            <w:left w:val="none" w:sz="0" w:space="0" w:color="auto"/>
            <w:bottom w:val="none" w:sz="0" w:space="0" w:color="auto"/>
            <w:right w:val="none" w:sz="0" w:space="0" w:color="auto"/>
          </w:divBdr>
        </w:div>
        <w:div w:id="479269116">
          <w:marLeft w:val="640"/>
          <w:marRight w:val="0"/>
          <w:marTop w:val="0"/>
          <w:marBottom w:val="0"/>
          <w:divBdr>
            <w:top w:val="none" w:sz="0" w:space="0" w:color="auto"/>
            <w:left w:val="none" w:sz="0" w:space="0" w:color="auto"/>
            <w:bottom w:val="none" w:sz="0" w:space="0" w:color="auto"/>
            <w:right w:val="none" w:sz="0" w:space="0" w:color="auto"/>
          </w:divBdr>
        </w:div>
        <w:div w:id="502625743">
          <w:marLeft w:val="640"/>
          <w:marRight w:val="0"/>
          <w:marTop w:val="0"/>
          <w:marBottom w:val="0"/>
          <w:divBdr>
            <w:top w:val="none" w:sz="0" w:space="0" w:color="auto"/>
            <w:left w:val="none" w:sz="0" w:space="0" w:color="auto"/>
            <w:bottom w:val="none" w:sz="0" w:space="0" w:color="auto"/>
            <w:right w:val="none" w:sz="0" w:space="0" w:color="auto"/>
          </w:divBdr>
        </w:div>
        <w:div w:id="511840828">
          <w:marLeft w:val="640"/>
          <w:marRight w:val="0"/>
          <w:marTop w:val="0"/>
          <w:marBottom w:val="0"/>
          <w:divBdr>
            <w:top w:val="none" w:sz="0" w:space="0" w:color="auto"/>
            <w:left w:val="none" w:sz="0" w:space="0" w:color="auto"/>
            <w:bottom w:val="none" w:sz="0" w:space="0" w:color="auto"/>
            <w:right w:val="none" w:sz="0" w:space="0" w:color="auto"/>
          </w:divBdr>
        </w:div>
        <w:div w:id="532228164">
          <w:marLeft w:val="640"/>
          <w:marRight w:val="0"/>
          <w:marTop w:val="0"/>
          <w:marBottom w:val="0"/>
          <w:divBdr>
            <w:top w:val="none" w:sz="0" w:space="0" w:color="auto"/>
            <w:left w:val="none" w:sz="0" w:space="0" w:color="auto"/>
            <w:bottom w:val="none" w:sz="0" w:space="0" w:color="auto"/>
            <w:right w:val="none" w:sz="0" w:space="0" w:color="auto"/>
          </w:divBdr>
        </w:div>
        <w:div w:id="544685676">
          <w:marLeft w:val="640"/>
          <w:marRight w:val="0"/>
          <w:marTop w:val="0"/>
          <w:marBottom w:val="0"/>
          <w:divBdr>
            <w:top w:val="none" w:sz="0" w:space="0" w:color="auto"/>
            <w:left w:val="none" w:sz="0" w:space="0" w:color="auto"/>
            <w:bottom w:val="none" w:sz="0" w:space="0" w:color="auto"/>
            <w:right w:val="none" w:sz="0" w:space="0" w:color="auto"/>
          </w:divBdr>
        </w:div>
        <w:div w:id="577907836">
          <w:marLeft w:val="640"/>
          <w:marRight w:val="0"/>
          <w:marTop w:val="0"/>
          <w:marBottom w:val="0"/>
          <w:divBdr>
            <w:top w:val="none" w:sz="0" w:space="0" w:color="auto"/>
            <w:left w:val="none" w:sz="0" w:space="0" w:color="auto"/>
            <w:bottom w:val="none" w:sz="0" w:space="0" w:color="auto"/>
            <w:right w:val="none" w:sz="0" w:space="0" w:color="auto"/>
          </w:divBdr>
        </w:div>
        <w:div w:id="624119944">
          <w:marLeft w:val="640"/>
          <w:marRight w:val="0"/>
          <w:marTop w:val="0"/>
          <w:marBottom w:val="0"/>
          <w:divBdr>
            <w:top w:val="none" w:sz="0" w:space="0" w:color="auto"/>
            <w:left w:val="none" w:sz="0" w:space="0" w:color="auto"/>
            <w:bottom w:val="none" w:sz="0" w:space="0" w:color="auto"/>
            <w:right w:val="none" w:sz="0" w:space="0" w:color="auto"/>
          </w:divBdr>
        </w:div>
        <w:div w:id="666979905">
          <w:marLeft w:val="640"/>
          <w:marRight w:val="0"/>
          <w:marTop w:val="0"/>
          <w:marBottom w:val="0"/>
          <w:divBdr>
            <w:top w:val="none" w:sz="0" w:space="0" w:color="auto"/>
            <w:left w:val="none" w:sz="0" w:space="0" w:color="auto"/>
            <w:bottom w:val="none" w:sz="0" w:space="0" w:color="auto"/>
            <w:right w:val="none" w:sz="0" w:space="0" w:color="auto"/>
          </w:divBdr>
        </w:div>
        <w:div w:id="676807179">
          <w:marLeft w:val="640"/>
          <w:marRight w:val="0"/>
          <w:marTop w:val="0"/>
          <w:marBottom w:val="0"/>
          <w:divBdr>
            <w:top w:val="none" w:sz="0" w:space="0" w:color="auto"/>
            <w:left w:val="none" w:sz="0" w:space="0" w:color="auto"/>
            <w:bottom w:val="none" w:sz="0" w:space="0" w:color="auto"/>
            <w:right w:val="none" w:sz="0" w:space="0" w:color="auto"/>
          </w:divBdr>
        </w:div>
        <w:div w:id="678968184">
          <w:marLeft w:val="640"/>
          <w:marRight w:val="0"/>
          <w:marTop w:val="0"/>
          <w:marBottom w:val="0"/>
          <w:divBdr>
            <w:top w:val="none" w:sz="0" w:space="0" w:color="auto"/>
            <w:left w:val="none" w:sz="0" w:space="0" w:color="auto"/>
            <w:bottom w:val="none" w:sz="0" w:space="0" w:color="auto"/>
            <w:right w:val="none" w:sz="0" w:space="0" w:color="auto"/>
          </w:divBdr>
        </w:div>
        <w:div w:id="683826229">
          <w:marLeft w:val="640"/>
          <w:marRight w:val="0"/>
          <w:marTop w:val="0"/>
          <w:marBottom w:val="0"/>
          <w:divBdr>
            <w:top w:val="none" w:sz="0" w:space="0" w:color="auto"/>
            <w:left w:val="none" w:sz="0" w:space="0" w:color="auto"/>
            <w:bottom w:val="none" w:sz="0" w:space="0" w:color="auto"/>
            <w:right w:val="none" w:sz="0" w:space="0" w:color="auto"/>
          </w:divBdr>
        </w:div>
        <w:div w:id="717777756">
          <w:marLeft w:val="640"/>
          <w:marRight w:val="0"/>
          <w:marTop w:val="0"/>
          <w:marBottom w:val="0"/>
          <w:divBdr>
            <w:top w:val="none" w:sz="0" w:space="0" w:color="auto"/>
            <w:left w:val="none" w:sz="0" w:space="0" w:color="auto"/>
            <w:bottom w:val="none" w:sz="0" w:space="0" w:color="auto"/>
            <w:right w:val="none" w:sz="0" w:space="0" w:color="auto"/>
          </w:divBdr>
        </w:div>
        <w:div w:id="742719504">
          <w:marLeft w:val="640"/>
          <w:marRight w:val="0"/>
          <w:marTop w:val="0"/>
          <w:marBottom w:val="0"/>
          <w:divBdr>
            <w:top w:val="none" w:sz="0" w:space="0" w:color="auto"/>
            <w:left w:val="none" w:sz="0" w:space="0" w:color="auto"/>
            <w:bottom w:val="none" w:sz="0" w:space="0" w:color="auto"/>
            <w:right w:val="none" w:sz="0" w:space="0" w:color="auto"/>
          </w:divBdr>
        </w:div>
        <w:div w:id="744692954">
          <w:marLeft w:val="640"/>
          <w:marRight w:val="0"/>
          <w:marTop w:val="0"/>
          <w:marBottom w:val="0"/>
          <w:divBdr>
            <w:top w:val="none" w:sz="0" w:space="0" w:color="auto"/>
            <w:left w:val="none" w:sz="0" w:space="0" w:color="auto"/>
            <w:bottom w:val="none" w:sz="0" w:space="0" w:color="auto"/>
            <w:right w:val="none" w:sz="0" w:space="0" w:color="auto"/>
          </w:divBdr>
        </w:div>
        <w:div w:id="773523297">
          <w:marLeft w:val="640"/>
          <w:marRight w:val="0"/>
          <w:marTop w:val="0"/>
          <w:marBottom w:val="0"/>
          <w:divBdr>
            <w:top w:val="none" w:sz="0" w:space="0" w:color="auto"/>
            <w:left w:val="none" w:sz="0" w:space="0" w:color="auto"/>
            <w:bottom w:val="none" w:sz="0" w:space="0" w:color="auto"/>
            <w:right w:val="none" w:sz="0" w:space="0" w:color="auto"/>
          </w:divBdr>
        </w:div>
        <w:div w:id="794059222">
          <w:marLeft w:val="640"/>
          <w:marRight w:val="0"/>
          <w:marTop w:val="0"/>
          <w:marBottom w:val="0"/>
          <w:divBdr>
            <w:top w:val="none" w:sz="0" w:space="0" w:color="auto"/>
            <w:left w:val="none" w:sz="0" w:space="0" w:color="auto"/>
            <w:bottom w:val="none" w:sz="0" w:space="0" w:color="auto"/>
            <w:right w:val="none" w:sz="0" w:space="0" w:color="auto"/>
          </w:divBdr>
        </w:div>
        <w:div w:id="795027373">
          <w:marLeft w:val="640"/>
          <w:marRight w:val="0"/>
          <w:marTop w:val="0"/>
          <w:marBottom w:val="0"/>
          <w:divBdr>
            <w:top w:val="none" w:sz="0" w:space="0" w:color="auto"/>
            <w:left w:val="none" w:sz="0" w:space="0" w:color="auto"/>
            <w:bottom w:val="none" w:sz="0" w:space="0" w:color="auto"/>
            <w:right w:val="none" w:sz="0" w:space="0" w:color="auto"/>
          </w:divBdr>
        </w:div>
        <w:div w:id="827670748">
          <w:marLeft w:val="640"/>
          <w:marRight w:val="0"/>
          <w:marTop w:val="0"/>
          <w:marBottom w:val="0"/>
          <w:divBdr>
            <w:top w:val="none" w:sz="0" w:space="0" w:color="auto"/>
            <w:left w:val="none" w:sz="0" w:space="0" w:color="auto"/>
            <w:bottom w:val="none" w:sz="0" w:space="0" w:color="auto"/>
            <w:right w:val="none" w:sz="0" w:space="0" w:color="auto"/>
          </w:divBdr>
        </w:div>
        <w:div w:id="845359838">
          <w:marLeft w:val="640"/>
          <w:marRight w:val="0"/>
          <w:marTop w:val="0"/>
          <w:marBottom w:val="0"/>
          <w:divBdr>
            <w:top w:val="none" w:sz="0" w:space="0" w:color="auto"/>
            <w:left w:val="none" w:sz="0" w:space="0" w:color="auto"/>
            <w:bottom w:val="none" w:sz="0" w:space="0" w:color="auto"/>
            <w:right w:val="none" w:sz="0" w:space="0" w:color="auto"/>
          </w:divBdr>
        </w:div>
        <w:div w:id="851995881">
          <w:marLeft w:val="640"/>
          <w:marRight w:val="0"/>
          <w:marTop w:val="0"/>
          <w:marBottom w:val="0"/>
          <w:divBdr>
            <w:top w:val="none" w:sz="0" w:space="0" w:color="auto"/>
            <w:left w:val="none" w:sz="0" w:space="0" w:color="auto"/>
            <w:bottom w:val="none" w:sz="0" w:space="0" w:color="auto"/>
            <w:right w:val="none" w:sz="0" w:space="0" w:color="auto"/>
          </w:divBdr>
        </w:div>
        <w:div w:id="856233880">
          <w:marLeft w:val="640"/>
          <w:marRight w:val="0"/>
          <w:marTop w:val="0"/>
          <w:marBottom w:val="0"/>
          <w:divBdr>
            <w:top w:val="none" w:sz="0" w:space="0" w:color="auto"/>
            <w:left w:val="none" w:sz="0" w:space="0" w:color="auto"/>
            <w:bottom w:val="none" w:sz="0" w:space="0" w:color="auto"/>
            <w:right w:val="none" w:sz="0" w:space="0" w:color="auto"/>
          </w:divBdr>
        </w:div>
        <w:div w:id="867646104">
          <w:marLeft w:val="640"/>
          <w:marRight w:val="0"/>
          <w:marTop w:val="0"/>
          <w:marBottom w:val="0"/>
          <w:divBdr>
            <w:top w:val="none" w:sz="0" w:space="0" w:color="auto"/>
            <w:left w:val="none" w:sz="0" w:space="0" w:color="auto"/>
            <w:bottom w:val="none" w:sz="0" w:space="0" w:color="auto"/>
            <w:right w:val="none" w:sz="0" w:space="0" w:color="auto"/>
          </w:divBdr>
        </w:div>
        <w:div w:id="870724086">
          <w:marLeft w:val="640"/>
          <w:marRight w:val="0"/>
          <w:marTop w:val="0"/>
          <w:marBottom w:val="0"/>
          <w:divBdr>
            <w:top w:val="none" w:sz="0" w:space="0" w:color="auto"/>
            <w:left w:val="none" w:sz="0" w:space="0" w:color="auto"/>
            <w:bottom w:val="none" w:sz="0" w:space="0" w:color="auto"/>
            <w:right w:val="none" w:sz="0" w:space="0" w:color="auto"/>
          </w:divBdr>
        </w:div>
        <w:div w:id="871916932">
          <w:marLeft w:val="640"/>
          <w:marRight w:val="0"/>
          <w:marTop w:val="0"/>
          <w:marBottom w:val="0"/>
          <w:divBdr>
            <w:top w:val="none" w:sz="0" w:space="0" w:color="auto"/>
            <w:left w:val="none" w:sz="0" w:space="0" w:color="auto"/>
            <w:bottom w:val="none" w:sz="0" w:space="0" w:color="auto"/>
            <w:right w:val="none" w:sz="0" w:space="0" w:color="auto"/>
          </w:divBdr>
        </w:div>
        <w:div w:id="930356144">
          <w:marLeft w:val="640"/>
          <w:marRight w:val="0"/>
          <w:marTop w:val="0"/>
          <w:marBottom w:val="0"/>
          <w:divBdr>
            <w:top w:val="none" w:sz="0" w:space="0" w:color="auto"/>
            <w:left w:val="none" w:sz="0" w:space="0" w:color="auto"/>
            <w:bottom w:val="none" w:sz="0" w:space="0" w:color="auto"/>
            <w:right w:val="none" w:sz="0" w:space="0" w:color="auto"/>
          </w:divBdr>
        </w:div>
        <w:div w:id="930889402">
          <w:marLeft w:val="640"/>
          <w:marRight w:val="0"/>
          <w:marTop w:val="0"/>
          <w:marBottom w:val="0"/>
          <w:divBdr>
            <w:top w:val="none" w:sz="0" w:space="0" w:color="auto"/>
            <w:left w:val="none" w:sz="0" w:space="0" w:color="auto"/>
            <w:bottom w:val="none" w:sz="0" w:space="0" w:color="auto"/>
            <w:right w:val="none" w:sz="0" w:space="0" w:color="auto"/>
          </w:divBdr>
        </w:div>
        <w:div w:id="948778184">
          <w:marLeft w:val="640"/>
          <w:marRight w:val="0"/>
          <w:marTop w:val="0"/>
          <w:marBottom w:val="0"/>
          <w:divBdr>
            <w:top w:val="none" w:sz="0" w:space="0" w:color="auto"/>
            <w:left w:val="none" w:sz="0" w:space="0" w:color="auto"/>
            <w:bottom w:val="none" w:sz="0" w:space="0" w:color="auto"/>
            <w:right w:val="none" w:sz="0" w:space="0" w:color="auto"/>
          </w:divBdr>
        </w:div>
        <w:div w:id="952907142">
          <w:marLeft w:val="640"/>
          <w:marRight w:val="0"/>
          <w:marTop w:val="0"/>
          <w:marBottom w:val="0"/>
          <w:divBdr>
            <w:top w:val="none" w:sz="0" w:space="0" w:color="auto"/>
            <w:left w:val="none" w:sz="0" w:space="0" w:color="auto"/>
            <w:bottom w:val="none" w:sz="0" w:space="0" w:color="auto"/>
            <w:right w:val="none" w:sz="0" w:space="0" w:color="auto"/>
          </w:divBdr>
        </w:div>
        <w:div w:id="977689864">
          <w:marLeft w:val="640"/>
          <w:marRight w:val="0"/>
          <w:marTop w:val="0"/>
          <w:marBottom w:val="0"/>
          <w:divBdr>
            <w:top w:val="none" w:sz="0" w:space="0" w:color="auto"/>
            <w:left w:val="none" w:sz="0" w:space="0" w:color="auto"/>
            <w:bottom w:val="none" w:sz="0" w:space="0" w:color="auto"/>
            <w:right w:val="none" w:sz="0" w:space="0" w:color="auto"/>
          </w:divBdr>
        </w:div>
        <w:div w:id="985010711">
          <w:marLeft w:val="640"/>
          <w:marRight w:val="0"/>
          <w:marTop w:val="0"/>
          <w:marBottom w:val="0"/>
          <w:divBdr>
            <w:top w:val="none" w:sz="0" w:space="0" w:color="auto"/>
            <w:left w:val="none" w:sz="0" w:space="0" w:color="auto"/>
            <w:bottom w:val="none" w:sz="0" w:space="0" w:color="auto"/>
            <w:right w:val="none" w:sz="0" w:space="0" w:color="auto"/>
          </w:divBdr>
        </w:div>
        <w:div w:id="985815066">
          <w:marLeft w:val="640"/>
          <w:marRight w:val="0"/>
          <w:marTop w:val="0"/>
          <w:marBottom w:val="0"/>
          <w:divBdr>
            <w:top w:val="none" w:sz="0" w:space="0" w:color="auto"/>
            <w:left w:val="none" w:sz="0" w:space="0" w:color="auto"/>
            <w:bottom w:val="none" w:sz="0" w:space="0" w:color="auto"/>
            <w:right w:val="none" w:sz="0" w:space="0" w:color="auto"/>
          </w:divBdr>
        </w:div>
        <w:div w:id="993217212">
          <w:marLeft w:val="640"/>
          <w:marRight w:val="0"/>
          <w:marTop w:val="0"/>
          <w:marBottom w:val="0"/>
          <w:divBdr>
            <w:top w:val="none" w:sz="0" w:space="0" w:color="auto"/>
            <w:left w:val="none" w:sz="0" w:space="0" w:color="auto"/>
            <w:bottom w:val="none" w:sz="0" w:space="0" w:color="auto"/>
            <w:right w:val="none" w:sz="0" w:space="0" w:color="auto"/>
          </w:divBdr>
        </w:div>
        <w:div w:id="1002926272">
          <w:marLeft w:val="640"/>
          <w:marRight w:val="0"/>
          <w:marTop w:val="0"/>
          <w:marBottom w:val="0"/>
          <w:divBdr>
            <w:top w:val="none" w:sz="0" w:space="0" w:color="auto"/>
            <w:left w:val="none" w:sz="0" w:space="0" w:color="auto"/>
            <w:bottom w:val="none" w:sz="0" w:space="0" w:color="auto"/>
            <w:right w:val="none" w:sz="0" w:space="0" w:color="auto"/>
          </w:divBdr>
        </w:div>
        <w:div w:id="1022248372">
          <w:marLeft w:val="640"/>
          <w:marRight w:val="0"/>
          <w:marTop w:val="0"/>
          <w:marBottom w:val="0"/>
          <w:divBdr>
            <w:top w:val="none" w:sz="0" w:space="0" w:color="auto"/>
            <w:left w:val="none" w:sz="0" w:space="0" w:color="auto"/>
            <w:bottom w:val="none" w:sz="0" w:space="0" w:color="auto"/>
            <w:right w:val="none" w:sz="0" w:space="0" w:color="auto"/>
          </w:divBdr>
        </w:div>
        <w:div w:id="1024861589">
          <w:marLeft w:val="640"/>
          <w:marRight w:val="0"/>
          <w:marTop w:val="0"/>
          <w:marBottom w:val="0"/>
          <w:divBdr>
            <w:top w:val="none" w:sz="0" w:space="0" w:color="auto"/>
            <w:left w:val="none" w:sz="0" w:space="0" w:color="auto"/>
            <w:bottom w:val="none" w:sz="0" w:space="0" w:color="auto"/>
            <w:right w:val="none" w:sz="0" w:space="0" w:color="auto"/>
          </w:divBdr>
        </w:div>
        <w:div w:id="1047292576">
          <w:marLeft w:val="640"/>
          <w:marRight w:val="0"/>
          <w:marTop w:val="0"/>
          <w:marBottom w:val="0"/>
          <w:divBdr>
            <w:top w:val="none" w:sz="0" w:space="0" w:color="auto"/>
            <w:left w:val="none" w:sz="0" w:space="0" w:color="auto"/>
            <w:bottom w:val="none" w:sz="0" w:space="0" w:color="auto"/>
            <w:right w:val="none" w:sz="0" w:space="0" w:color="auto"/>
          </w:divBdr>
        </w:div>
        <w:div w:id="1080368400">
          <w:marLeft w:val="640"/>
          <w:marRight w:val="0"/>
          <w:marTop w:val="0"/>
          <w:marBottom w:val="0"/>
          <w:divBdr>
            <w:top w:val="none" w:sz="0" w:space="0" w:color="auto"/>
            <w:left w:val="none" w:sz="0" w:space="0" w:color="auto"/>
            <w:bottom w:val="none" w:sz="0" w:space="0" w:color="auto"/>
            <w:right w:val="none" w:sz="0" w:space="0" w:color="auto"/>
          </w:divBdr>
        </w:div>
        <w:div w:id="1096748871">
          <w:marLeft w:val="640"/>
          <w:marRight w:val="0"/>
          <w:marTop w:val="0"/>
          <w:marBottom w:val="0"/>
          <w:divBdr>
            <w:top w:val="none" w:sz="0" w:space="0" w:color="auto"/>
            <w:left w:val="none" w:sz="0" w:space="0" w:color="auto"/>
            <w:bottom w:val="none" w:sz="0" w:space="0" w:color="auto"/>
            <w:right w:val="none" w:sz="0" w:space="0" w:color="auto"/>
          </w:divBdr>
        </w:div>
        <w:div w:id="1096943206">
          <w:marLeft w:val="640"/>
          <w:marRight w:val="0"/>
          <w:marTop w:val="0"/>
          <w:marBottom w:val="0"/>
          <w:divBdr>
            <w:top w:val="none" w:sz="0" w:space="0" w:color="auto"/>
            <w:left w:val="none" w:sz="0" w:space="0" w:color="auto"/>
            <w:bottom w:val="none" w:sz="0" w:space="0" w:color="auto"/>
            <w:right w:val="none" w:sz="0" w:space="0" w:color="auto"/>
          </w:divBdr>
        </w:div>
        <w:div w:id="1105149810">
          <w:marLeft w:val="640"/>
          <w:marRight w:val="0"/>
          <w:marTop w:val="0"/>
          <w:marBottom w:val="0"/>
          <w:divBdr>
            <w:top w:val="none" w:sz="0" w:space="0" w:color="auto"/>
            <w:left w:val="none" w:sz="0" w:space="0" w:color="auto"/>
            <w:bottom w:val="none" w:sz="0" w:space="0" w:color="auto"/>
            <w:right w:val="none" w:sz="0" w:space="0" w:color="auto"/>
          </w:divBdr>
        </w:div>
        <w:div w:id="1105926806">
          <w:marLeft w:val="640"/>
          <w:marRight w:val="0"/>
          <w:marTop w:val="0"/>
          <w:marBottom w:val="0"/>
          <w:divBdr>
            <w:top w:val="none" w:sz="0" w:space="0" w:color="auto"/>
            <w:left w:val="none" w:sz="0" w:space="0" w:color="auto"/>
            <w:bottom w:val="none" w:sz="0" w:space="0" w:color="auto"/>
            <w:right w:val="none" w:sz="0" w:space="0" w:color="auto"/>
          </w:divBdr>
        </w:div>
        <w:div w:id="1133015337">
          <w:marLeft w:val="640"/>
          <w:marRight w:val="0"/>
          <w:marTop w:val="0"/>
          <w:marBottom w:val="0"/>
          <w:divBdr>
            <w:top w:val="none" w:sz="0" w:space="0" w:color="auto"/>
            <w:left w:val="none" w:sz="0" w:space="0" w:color="auto"/>
            <w:bottom w:val="none" w:sz="0" w:space="0" w:color="auto"/>
            <w:right w:val="none" w:sz="0" w:space="0" w:color="auto"/>
          </w:divBdr>
        </w:div>
        <w:div w:id="1155150381">
          <w:marLeft w:val="640"/>
          <w:marRight w:val="0"/>
          <w:marTop w:val="0"/>
          <w:marBottom w:val="0"/>
          <w:divBdr>
            <w:top w:val="none" w:sz="0" w:space="0" w:color="auto"/>
            <w:left w:val="none" w:sz="0" w:space="0" w:color="auto"/>
            <w:bottom w:val="none" w:sz="0" w:space="0" w:color="auto"/>
            <w:right w:val="none" w:sz="0" w:space="0" w:color="auto"/>
          </w:divBdr>
        </w:div>
        <w:div w:id="1195266296">
          <w:marLeft w:val="640"/>
          <w:marRight w:val="0"/>
          <w:marTop w:val="0"/>
          <w:marBottom w:val="0"/>
          <w:divBdr>
            <w:top w:val="none" w:sz="0" w:space="0" w:color="auto"/>
            <w:left w:val="none" w:sz="0" w:space="0" w:color="auto"/>
            <w:bottom w:val="none" w:sz="0" w:space="0" w:color="auto"/>
            <w:right w:val="none" w:sz="0" w:space="0" w:color="auto"/>
          </w:divBdr>
        </w:div>
        <w:div w:id="1225409565">
          <w:marLeft w:val="640"/>
          <w:marRight w:val="0"/>
          <w:marTop w:val="0"/>
          <w:marBottom w:val="0"/>
          <w:divBdr>
            <w:top w:val="none" w:sz="0" w:space="0" w:color="auto"/>
            <w:left w:val="none" w:sz="0" w:space="0" w:color="auto"/>
            <w:bottom w:val="none" w:sz="0" w:space="0" w:color="auto"/>
            <w:right w:val="none" w:sz="0" w:space="0" w:color="auto"/>
          </w:divBdr>
        </w:div>
        <w:div w:id="1235046265">
          <w:marLeft w:val="640"/>
          <w:marRight w:val="0"/>
          <w:marTop w:val="0"/>
          <w:marBottom w:val="0"/>
          <w:divBdr>
            <w:top w:val="none" w:sz="0" w:space="0" w:color="auto"/>
            <w:left w:val="none" w:sz="0" w:space="0" w:color="auto"/>
            <w:bottom w:val="none" w:sz="0" w:space="0" w:color="auto"/>
            <w:right w:val="none" w:sz="0" w:space="0" w:color="auto"/>
          </w:divBdr>
        </w:div>
        <w:div w:id="1247500517">
          <w:marLeft w:val="640"/>
          <w:marRight w:val="0"/>
          <w:marTop w:val="0"/>
          <w:marBottom w:val="0"/>
          <w:divBdr>
            <w:top w:val="none" w:sz="0" w:space="0" w:color="auto"/>
            <w:left w:val="none" w:sz="0" w:space="0" w:color="auto"/>
            <w:bottom w:val="none" w:sz="0" w:space="0" w:color="auto"/>
            <w:right w:val="none" w:sz="0" w:space="0" w:color="auto"/>
          </w:divBdr>
        </w:div>
        <w:div w:id="1298414356">
          <w:marLeft w:val="640"/>
          <w:marRight w:val="0"/>
          <w:marTop w:val="0"/>
          <w:marBottom w:val="0"/>
          <w:divBdr>
            <w:top w:val="none" w:sz="0" w:space="0" w:color="auto"/>
            <w:left w:val="none" w:sz="0" w:space="0" w:color="auto"/>
            <w:bottom w:val="none" w:sz="0" w:space="0" w:color="auto"/>
            <w:right w:val="none" w:sz="0" w:space="0" w:color="auto"/>
          </w:divBdr>
        </w:div>
        <w:div w:id="1322850748">
          <w:marLeft w:val="640"/>
          <w:marRight w:val="0"/>
          <w:marTop w:val="0"/>
          <w:marBottom w:val="0"/>
          <w:divBdr>
            <w:top w:val="none" w:sz="0" w:space="0" w:color="auto"/>
            <w:left w:val="none" w:sz="0" w:space="0" w:color="auto"/>
            <w:bottom w:val="none" w:sz="0" w:space="0" w:color="auto"/>
            <w:right w:val="none" w:sz="0" w:space="0" w:color="auto"/>
          </w:divBdr>
        </w:div>
        <w:div w:id="1331982792">
          <w:marLeft w:val="640"/>
          <w:marRight w:val="0"/>
          <w:marTop w:val="0"/>
          <w:marBottom w:val="0"/>
          <w:divBdr>
            <w:top w:val="none" w:sz="0" w:space="0" w:color="auto"/>
            <w:left w:val="none" w:sz="0" w:space="0" w:color="auto"/>
            <w:bottom w:val="none" w:sz="0" w:space="0" w:color="auto"/>
            <w:right w:val="none" w:sz="0" w:space="0" w:color="auto"/>
          </w:divBdr>
        </w:div>
        <w:div w:id="1337852422">
          <w:marLeft w:val="640"/>
          <w:marRight w:val="0"/>
          <w:marTop w:val="0"/>
          <w:marBottom w:val="0"/>
          <w:divBdr>
            <w:top w:val="none" w:sz="0" w:space="0" w:color="auto"/>
            <w:left w:val="none" w:sz="0" w:space="0" w:color="auto"/>
            <w:bottom w:val="none" w:sz="0" w:space="0" w:color="auto"/>
            <w:right w:val="none" w:sz="0" w:space="0" w:color="auto"/>
          </w:divBdr>
        </w:div>
        <w:div w:id="1394156888">
          <w:marLeft w:val="640"/>
          <w:marRight w:val="0"/>
          <w:marTop w:val="0"/>
          <w:marBottom w:val="0"/>
          <w:divBdr>
            <w:top w:val="none" w:sz="0" w:space="0" w:color="auto"/>
            <w:left w:val="none" w:sz="0" w:space="0" w:color="auto"/>
            <w:bottom w:val="none" w:sz="0" w:space="0" w:color="auto"/>
            <w:right w:val="none" w:sz="0" w:space="0" w:color="auto"/>
          </w:divBdr>
        </w:div>
        <w:div w:id="1433814373">
          <w:marLeft w:val="640"/>
          <w:marRight w:val="0"/>
          <w:marTop w:val="0"/>
          <w:marBottom w:val="0"/>
          <w:divBdr>
            <w:top w:val="none" w:sz="0" w:space="0" w:color="auto"/>
            <w:left w:val="none" w:sz="0" w:space="0" w:color="auto"/>
            <w:bottom w:val="none" w:sz="0" w:space="0" w:color="auto"/>
            <w:right w:val="none" w:sz="0" w:space="0" w:color="auto"/>
          </w:divBdr>
        </w:div>
        <w:div w:id="1453860760">
          <w:marLeft w:val="640"/>
          <w:marRight w:val="0"/>
          <w:marTop w:val="0"/>
          <w:marBottom w:val="0"/>
          <w:divBdr>
            <w:top w:val="none" w:sz="0" w:space="0" w:color="auto"/>
            <w:left w:val="none" w:sz="0" w:space="0" w:color="auto"/>
            <w:bottom w:val="none" w:sz="0" w:space="0" w:color="auto"/>
            <w:right w:val="none" w:sz="0" w:space="0" w:color="auto"/>
          </w:divBdr>
        </w:div>
        <w:div w:id="1456171106">
          <w:marLeft w:val="640"/>
          <w:marRight w:val="0"/>
          <w:marTop w:val="0"/>
          <w:marBottom w:val="0"/>
          <w:divBdr>
            <w:top w:val="none" w:sz="0" w:space="0" w:color="auto"/>
            <w:left w:val="none" w:sz="0" w:space="0" w:color="auto"/>
            <w:bottom w:val="none" w:sz="0" w:space="0" w:color="auto"/>
            <w:right w:val="none" w:sz="0" w:space="0" w:color="auto"/>
          </w:divBdr>
        </w:div>
        <w:div w:id="1471484441">
          <w:marLeft w:val="640"/>
          <w:marRight w:val="0"/>
          <w:marTop w:val="0"/>
          <w:marBottom w:val="0"/>
          <w:divBdr>
            <w:top w:val="none" w:sz="0" w:space="0" w:color="auto"/>
            <w:left w:val="none" w:sz="0" w:space="0" w:color="auto"/>
            <w:bottom w:val="none" w:sz="0" w:space="0" w:color="auto"/>
            <w:right w:val="none" w:sz="0" w:space="0" w:color="auto"/>
          </w:divBdr>
        </w:div>
        <w:div w:id="1474325774">
          <w:marLeft w:val="640"/>
          <w:marRight w:val="0"/>
          <w:marTop w:val="0"/>
          <w:marBottom w:val="0"/>
          <w:divBdr>
            <w:top w:val="none" w:sz="0" w:space="0" w:color="auto"/>
            <w:left w:val="none" w:sz="0" w:space="0" w:color="auto"/>
            <w:bottom w:val="none" w:sz="0" w:space="0" w:color="auto"/>
            <w:right w:val="none" w:sz="0" w:space="0" w:color="auto"/>
          </w:divBdr>
        </w:div>
        <w:div w:id="1541822243">
          <w:marLeft w:val="640"/>
          <w:marRight w:val="0"/>
          <w:marTop w:val="0"/>
          <w:marBottom w:val="0"/>
          <w:divBdr>
            <w:top w:val="none" w:sz="0" w:space="0" w:color="auto"/>
            <w:left w:val="none" w:sz="0" w:space="0" w:color="auto"/>
            <w:bottom w:val="none" w:sz="0" w:space="0" w:color="auto"/>
            <w:right w:val="none" w:sz="0" w:space="0" w:color="auto"/>
          </w:divBdr>
        </w:div>
        <w:div w:id="1542595111">
          <w:marLeft w:val="640"/>
          <w:marRight w:val="0"/>
          <w:marTop w:val="0"/>
          <w:marBottom w:val="0"/>
          <w:divBdr>
            <w:top w:val="none" w:sz="0" w:space="0" w:color="auto"/>
            <w:left w:val="none" w:sz="0" w:space="0" w:color="auto"/>
            <w:bottom w:val="none" w:sz="0" w:space="0" w:color="auto"/>
            <w:right w:val="none" w:sz="0" w:space="0" w:color="auto"/>
          </w:divBdr>
        </w:div>
        <w:div w:id="1569076678">
          <w:marLeft w:val="640"/>
          <w:marRight w:val="0"/>
          <w:marTop w:val="0"/>
          <w:marBottom w:val="0"/>
          <w:divBdr>
            <w:top w:val="none" w:sz="0" w:space="0" w:color="auto"/>
            <w:left w:val="none" w:sz="0" w:space="0" w:color="auto"/>
            <w:bottom w:val="none" w:sz="0" w:space="0" w:color="auto"/>
            <w:right w:val="none" w:sz="0" w:space="0" w:color="auto"/>
          </w:divBdr>
        </w:div>
        <w:div w:id="1586039301">
          <w:marLeft w:val="640"/>
          <w:marRight w:val="0"/>
          <w:marTop w:val="0"/>
          <w:marBottom w:val="0"/>
          <w:divBdr>
            <w:top w:val="none" w:sz="0" w:space="0" w:color="auto"/>
            <w:left w:val="none" w:sz="0" w:space="0" w:color="auto"/>
            <w:bottom w:val="none" w:sz="0" w:space="0" w:color="auto"/>
            <w:right w:val="none" w:sz="0" w:space="0" w:color="auto"/>
          </w:divBdr>
        </w:div>
        <w:div w:id="1600061980">
          <w:marLeft w:val="640"/>
          <w:marRight w:val="0"/>
          <w:marTop w:val="0"/>
          <w:marBottom w:val="0"/>
          <w:divBdr>
            <w:top w:val="none" w:sz="0" w:space="0" w:color="auto"/>
            <w:left w:val="none" w:sz="0" w:space="0" w:color="auto"/>
            <w:bottom w:val="none" w:sz="0" w:space="0" w:color="auto"/>
            <w:right w:val="none" w:sz="0" w:space="0" w:color="auto"/>
          </w:divBdr>
        </w:div>
        <w:div w:id="1605529327">
          <w:marLeft w:val="640"/>
          <w:marRight w:val="0"/>
          <w:marTop w:val="0"/>
          <w:marBottom w:val="0"/>
          <w:divBdr>
            <w:top w:val="none" w:sz="0" w:space="0" w:color="auto"/>
            <w:left w:val="none" w:sz="0" w:space="0" w:color="auto"/>
            <w:bottom w:val="none" w:sz="0" w:space="0" w:color="auto"/>
            <w:right w:val="none" w:sz="0" w:space="0" w:color="auto"/>
          </w:divBdr>
        </w:div>
        <w:div w:id="1615794219">
          <w:marLeft w:val="640"/>
          <w:marRight w:val="0"/>
          <w:marTop w:val="0"/>
          <w:marBottom w:val="0"/>
          <w:divBdr>
            <w:top w:val="none" w:sz="0" w:space="0" w:color="auto"/>
            <w:left w:val="none" w:sz="0" w:space="0" w:color="auto"/>
            <w:bottom w:val="none" w:sz="0" w:space="0" w:color="auto"/>
            <w:right w:val="none" w:sz="0" w:space="0" w:color="auto"/>
          </w:divBdr>
        </w:div>
        <w:div w:id="1646159601">
          <w:marLeft w:val="640"/>
          <w:marRight w:val="0"/>
          <w:marTop w:val="0"/>
          <w:marBottom w:val="0"/>
          <w:divBdr>
            <w:top w:val="none" w:sz="0" w:space="0" w:color="auto"/>
            <w:left w:val="none" w:sz="0" w:space="0" w:color="auto"/>
            <w:bottom w:val="none" w:sz="0" w:space="0" w:color="auto"/>
            <w:right w:val="none" w:sz="0" w:space="0" w:color="auto"/>
          </w:divBdr>
        </w:div>
        <w:div w:id="1653677213">
          <w:marLeft w:val="640"/>
          <w:marRight w:val="0"/>
          <w:marTop w:val="0"/>
          <w:marBottom w:val="0"/>
          <w:divBdr>
            <w:top w:val="none" w:sz="0" w:space="0" w:color="auto"/>
            <w:left w:val="none" w:sz="0" w:space="0" w:color="auto"/>
            <w:bottom w:val="none" w:sz="0" w:space="0" w:color="auto"/>
            <w:right w:val="none" w:sz="0" w:space="0" w:color="auto"/>
          </w:divBdr>
        </w:div>
        <w:div w:id="1671133114">
          <w:marLeft w:val="640"/>
          <w:marRight w:val="0"/>
          <w:marTop w:val="0"/>
          <w:marBottom w:val="0"/>
          <w:divBdr>
            <w:top w:val="none" w:sz="0" w:space="0" w:color="auto"/>
            <w:left w:val="none" w:sz="0" w:space="0" w:color="auto"/>
            <w:bottom w:val="none" w:sz="0" w:space="0" w:color="auto"/>
            <w:right w:val="none" w:sz="0" w:space="0" w:color="auto"/>
          </w:divBdr>
        </w:div>
        <w:div w:id="1685520434">
          <w:marLeft w:val="640"/>
          <w:marRight w:val="0"/>
          <w:marTop w:val="0"/>
          <w:marBottom w:val="0"/>
          <w:divBdr>
            <w:top w:val="none" w:sz="0" w:space="0" w:color="auto"/>
            <w:left w:val="none" w:sz="0" w:space="0" w:color="auto"/>
            <w:bottom w:val="none" w:sz="0" w:space="0" w:color="auto"/>
            <w:right w:val="none" w:sz="0" w:space="0" w:color="auto"/>
          </w:divBdr>
        </w:div>
        <w:div w:id="1692682690">
          <w:marLeft w:val="640"/>
          <w:marRight w:val="0"/>
          <w:marTop w:val="0"/>
          <w:marBottom w:val="0"/>
          <w:divBdr>
            <w:top w:val="none" w:sz="0" w:space="0" w:color="auto"/>
            <w:left w:val="none" w:sz="0" w:space="0" w:color="auto"/>
            <w:bottom w:val="none" w:sz="0" w:space="0" w:color="auto"/>
            <w:right w:val="none" w:sz="0" w:space="0" w:color="auto"/>
          </w:divBdr>
        </w:div>
        <w:div w:id="1712997144">
          <w:marLeft w:val="640"/>
          <w:marRight w:val="0"/>
          <w:marTop w:val="0"/>
          <w:marBottom w:val="0"/>
          <w:divBdr>
            <w:top w:val="none" w:sz="0" w:space="0" w:color="auto"/>
            <w:left w:val="none" w:sz="0" w:space="0" w:color="auto"/>
            <w:bottom w:val="none" w:sz="0" w:space="0" w:color="auto"/>
            <w:right w:val="none" w:sz="0" w:space="0" w:color="auto"/>
          </w:divBdr>
        </w:div>
        <w:div w:id="1715539405">
          <w:marLeft w:val="640"/>
          <w:marRight w:val="0"/>
          <w:marTop w:val="0"/>
          <w:marBottom w:val="0"/>
          <w:divBdr>
            <w:top w:val="none" w:sz="0" w:space="0" w:color="auto"/>
            <w:left w:val="none" w:sz="0" w:space="0" w:color="auto"/>
            <w:bottom w:val="none" w:sz="0" w:space="0" w:color="auto"/>
            <w:right w:val="none" w:sz="0" w:space="0" w:color="auto"/>
          </w:divBdr>
        </w:div>
        <w:div w:id="1733311555">
          <w:marLeft w:val="640"/>
          <w:marRight w:val="0"/>
          <w:marTop w:val="0"/>
          <w:marBottom w:val="0"/>
          <w:divBdr>
            <w:top w:val="none" w:sz="0" w:space="0" w:color="auto"/>
            <w:left w:val="none" w:sz="0" w:space="0" w:color="auto"/>
            <w:bottom w:val="none" w:sz="0" w:space="0" w:color="auto"/>
            <w:right w:val="none" w:sz="0" w:space="0" w:color="auto"/>
          </w:divBdr>
        </w:div>
        <w:div w:id="1746949810">
          <w:marLeft w:val="640"/>
          <w:marRight w:val="0"/>
          <w:marTop w:val="0"/>
          <w:marBottom w:val="0"/>
          <w:divBdr>
            <w:top w:val="none" w:sz="0" w:space="0" w:color="auto"/>
            <w:left w:val="none" w:sz="0" w:space="0" w:color="auto"/>
            <w:bottom w:val="none" w:sz="0" w:space="0" w:color="auto"/>
            <w:right w:val="none" w:sz="0" w:space="0" w:color="auto"/>
          </w:divBdr>
        </w:div>
        <w:div w:id="1748570238">
          <w:marLeft w:val="640"/>
          <w:marRight w:val="0"/>
          <w:marTop w:val="0"/>
          <w:marBottom w:val="0"/>
          <w:divBdr>
            <w:top w:val="none" w:sz="0" w:space="0" w:color="auto"/>
            <w:left w:val="none" w:sz="0" w:space="0" w:color="auto"/>
            <w:bottom w:val="none" w:sz="0" w:space="0" w:color="auto"/>
            <w:right w:val="none" w:sz="0" w:space="0" w:color="auto"/>
          </w:divBdr>
        </w:div>
        <w:div w:id="1765496565">
          <w:marLeft w:val="640"/>
          <w:marRight w:val="0"/>
          <w:marTop w:val="0"/>
          <w:marBottom w:val="0"/>
          <w:divBdr>
            <w:top w:val="none" w:sz="0" w:space="0" w:color="auto"/>
            <w:left w:val="none" w:sz="0" w:space="0" w:color="auto"/>
            <w:bottom w:val="none" w:sz="0" w:space="0" w:color="auto"/>
            <w:right w:val="none" w:sz="0" w:space="0" w:color="auto"/>
          </w:divBdr>
        </w:div>
        <w:div w:id="1780567525">
          <w:marLeft w:val="640"/>
          <w:marRight w:val="0"/>
          <w:marTop w:val="0"/>
          <w:marBottom w:val="0"/>
          <w:divBdr>
            <w:top w:val="none" w:sz="0" w:space="0" w:color="auto"/>
            <w:left w:val="none" w:sz="0" w:space="0" w:color="auto"/>
            <w:bottom w:val="none" w:sz="0" w:space="0" w:color="auto"/>
            <w:right w:val="none" w:sz="0" w:space="0" w:color="auto"/>
          </w:divBdr>
        </w:div>
        <w:div w:id="1786731770">
          <w:marLeft w:val="640"/>
          <w:marRight w:val="0"/>
          <w:marTop w:val="0"/>
          <w:marBottom w:val="0"/>
          <w:divBdr>
            <w:top w:val="none" w:sz="0" w:space="0" w:color="auto"/>
            <w:left w:val="none" w:sz="0" w:space="0" w:color="auto"/>
            <w:bottom w:val="none" w:sz="0" w:space="0" w:color="auto"/>
            <w:right w:val="none" w:sz="0" w:space="0" w:color="auto"/>
          </w:divBdr>
        </w:div>
        <w:div w:id="1787776835">
          <w:marLeft w:val="640"/>
          <w:marRight w:val="0"/>
          <w:marTop w:val="0"/>
          <w:marBottom w:val="0"/>
          <w:divBdr>
            <w:top w:val="none" w:sz="0" w:space="0" w:color="auto"/>
            <w:left w:val="none" w:sz="0" w:space="0" w:color="auto"/>
            <w:bottom w:val="none" w:sz="0" w:space="0" w:color="auto"/>
            <w:right w:val="none" w:sz="0" w:space="0" w:color="auto"/>
          </w:divBdr>
        </w:div>
        <w:div w:id="1799058211">
          <w:marLeft w:val="640"/>
          <w:marRight w:val="0"/>
          <w:marTop w:val="0"/>
          <w:marBottom w:val="0"/>
          <w:divBdr>
            <w:top w:val="none" w:sz="0" w:space="0" w:color="auto"/>
            <w:left w:val="none" w:sz="0" w:space="0" w:color="auto"/>
            <w:bottom w:val="none" w:sz="0" w:space="0" w:color="auto"/>
            <w:right w:val="none" w:sz="0" w:space="0" w:color="auto"/>
          </w:divBdr>
        </w:div>
        <w:div w:id="1833910532">
          <w:marLeft w:val="640"/>
          <w:marRight w:val="0"/>
          <w:marTop w:val="0"/>
          <w:marBottom w:val="0"/>
          <w:divBdr>
            <w:top w:val="none" w:sz="0" w:space="0" w:color="auto"/>
            <w:left w:val="none" w:sz="0" w:space="0" w:color="auto"/>
            <w:bottom w:val="none" w:sz="0" w:space="0" w:color="auto"/>
            <w:right w:val="none" w:sz="0" w:space="0" w:color="auto"/>
          </w:divBdr>
        </w:div>
        <w:div w:id="1858693551">
          <w:marLeft w:val="640"/>
          <w:marRight w:val="0"/>
          <w:marTop w:val="0"/>
          <w:marBottom w:val="0"/>
          <w:divBdr>
            <w:top w:val="none" w:sz="0" w:space="0" w:color="auto"/>
            <w:left w:val="none" w:sz="0" w:space="0" w:color="auto"/>
            <w:bottom w:val="none" w:sz="0" w:space="0" w:color="auto"/>
            <w:right w:val="none" w:sz="0" w:space="0" w:color="auto"/>
          </w:divBdr>
        </w:div>
        <w:div w:id="1873958550">
          <w:marLeft w:val="640"/>
          <w:marRight w:val="0"/>
          <w:marTop w:val="0"/>
          <w:marBottom w:val="0"/>
          <w:divBdr>
            <w:top w:val="none" w:sz="0" w:space="0" w:color="auto"/>
            <w:left w:val="none" w:sz="0" w:space="0" w:color="auto"/>
            <w:bottom w:val="none" w:sz="0" w:space="0" w:color="auto"/>
            <w:right w:val="none" w:sz="0" w:space="0" w:color="auto"/>
          </w:divBdr>
        </w:div>
        <w:div w:id="1874995505">
          <w:marLeft w:val="640"/>
          <w:marRight w:val="0"/>
          <w:marTop w:val="0"/>
          <w:marBottom w:val="0"/>
          <w:divBdr>
            <w:top w:val="none" w:sz="0" w:space="0" w:color="auto"/>
            <w:left w:val="none" w:sz="0" w:space="0" w:color="auto"/>
            <w:bottom w:val="none" w:sz="0" w:space="0" w:color="auto"/>
            <w:right w:val="none" w:sz="0" w:space="0" w:color="auto"/>
          </w:divBdr>
        </w:div>
      </w:divsChild>
    </w:div>
    <w:div w:id="1282146676">
      <w:bodyDiv w:val="1"/>
      <w:marLeft w:val="0"/>
      <w:marRight w:val="0"/>
      <w:marTop w:val="0"/>
      <w:marBottom w:val="0"/>
      <w:divBdr>
        <w:top w:val="none" w:sz="0" w:space="0" w:color="auto"/>
        <w:left w:val="none" w:sz="0" w:space="0" w:color="auto"/>
        <w:bottom w:val="none" w:sz="0" w:space="0" w:color="auto"/>
        <w:right w:val="none" w:sz="0" w:space="0" w:color="auto"/>
      </w:divBdr>
    </w:div>
    <w:div w:id="1283800844">
      <w:bodyDiv w:val="1"/>
      <w:marLeft w:val="0"/>
      <w:marRight w:val="0"/>
      <w:marTop w:val="0"/>
      <w:marBottom w:val="0"/>
      <w:divBdr>
        <w:top w:val="none" w:sz="0" w:space="0" w:color="auto"/>
        <w:left w:val="none" w:sz="0" w:space="0" w:color="auto"/>
        <w:bottom w:val="none" w:sz="0" w:space="0" w:color="auto"/>
        <w:right w:val="none" w:sz="0" w:space="0" w:color="auto"/>
      </w:divBdr>
      <w:divsChild>
        <w:div w:id="11763646">
          <w:marLeft w:val="640"/>
          <w:marRight w:val="0"/>
          <w:marTop w:val="0"/>
          <w:marBottom w:val="0"/>
          <w:divBdr>
            <w:top w:val="none" w:sz="0" w:space="0" w:color="auto"/>
            <w:left w:val="none" w:sz="0" w:space="0" w:color="auto"/>
            <w:bottom w:val="none" w:sz="0" w:space="0" w:color="auto"/>
            <w:right w:val="none" w:sz="0" w:space="0" w:color="auto"/>
          </w:divBdr>
        </w:div>
        <w:div w:id="26882633">
          <w:marLeft w:val="640"/>
          <w:marRight w:val="0"/>
          <w:marTop w:val="0"/>
          <w:marBottom w:val="0"/>
          <w:divBdr>
            <w:top w:val="none" w:sz="0" w:space="0" w:color="auto"/>
            <w:left w:val="none" w:sz="0" w:space="0" w:color="auto"/>
            <w:bottom w:val="none" w:sz="0" w:space="0" w:color="auto"/>
            <w:right w:val="none" w:sz="0" w:space="0" w:color="auto"/>
          </w:divBdr>
        </w:div>
        <w:div w:id="31274345">
          <w:marLeft w:val="640"/>
          <w:marRight w:val="0"/>
          <w:marTop w:val="0"/>
          <w:marBottom w:val="0"/>
          <w:divBdr>
            <w:top w:val="none" w:sz="0" w:space="0" w:color="auto"/>
            <w:left w:val="none" w:sz="0" w:space="0" w:color="auto"/>
            <w:bottom w:val="none" w:sz="0" w:space="0" w:color="auto"/>
            <w:right w:val="none" w:sz="0" w:space="0" w:color="auto"/>
          </w:divBdr>
        </w:div>
        <w:div w:id="34238040">
          <w:marLeft w:val="640"/>
          <w:marRight w:val="0"/>
          <w:marTop w:val="0"/>
          <w:marBottom w:val="0"/>
          <w:divBdr>
            <w:top w:val="none" w:sz="0" w:space="0" w:color="auto"/>
            <w:left w:val="none" w:sz="0" w:space="0" w:color="auto"/>
            <w:bottom w:val="none" w:sz="0" w:space="0" w:color="auto"/>
            <w:right w:val="none" w:sz="0" w:space="0" w:color="auto"/>
          </w:divBdr>
        </w:div>
        <w:div w:id="46730616">
          <w:marLeft w:val="640"/>
          <w:marRight w:val="0"/>
          <w:marTop w:val="0"/>
          <w:marBottom w:val="0"/>
          <w:divBdr>
            <w:top w:val="none" w:sz="0" w:space="0" w:color="auto"/>
            <w:left w:val="none" w:sz="0" w:space="0" w:color="auto"/>
            <w:bottom w:val="none" w:sz="0" w:space="0" w:color="auto"/>
            <w:right w:val="none" w:sz="0" w:space="0" w:color="auto"/>
          </w:divBdr>
        </w:div>
        <w:div w:id="93862310">
          <w:marLeft w:val="640"/>
          <w:marRight w:val="0"/>
          <w:marTop w:val="0"/>
          <w:marBottom w:val="0"/>
          <w:divBdr>
            <w:top w:val="none" w:sz="0" w:space="0" w:color="auto"/>
            <w:left w:val="none" w:sz="0" w:space="0" w:color="auto"/>
            <w:bottom w:val="none" w:sz="0" w:space="0" w:color="auto"/>
            <w:right w:val="none" w:sz="0" w:space="0" w:color="auto"/>
          </w:divBdr>
        </w:div>
        <w:div w:id="96021116">
          <w:marLeft w:val="640"/>
          <w:marRight w:val="0"/>
          <w:marTop w:val="0"/>
          <w:marBottom w:val="0"/>
          <w:divBdr>
            <w:top w:val="none" w:sz="0" w:space="0" w:color="auto"/>
            <w:left w:val="none" w:sz="0" w:space="0" w:color="auto"/>
            <w:bottom w:val="none" w:sz="0" w:space="0" w:color="auto"/>
            <w:right w:val="none" w:sz="0" w:space="0" w:color="auto"/>
          </w:divBdr>
        </w:div>
        <w:div w:id="111215825">
          <w:marLeft w:val="640"/>
          <w:marRight w:val="0"/>
          <w:marTop w:val="0"/>
          <w:marBottom w:val="0"/>
          <w:divBdr>
            <w:top w:val="none" w:sz="0" w:space="0" w:color="auto"/>
            <w:left w:val="none" w:sz="0" w:space="0" w:color="auto"/>
            <w:bottom w:val="none" w:sz="0" w:space="0" w:color="auto"/>
            <w:right w:val="none" w:sz="0" w:space="0" w:color="auto"/>
          </w:divBdr>
        </w:div>
        <w:div w:id="130749513">
          <w:marLeft w:val="640"/>
          <w:marRight w:val="0"/>
          <w:marTop w:val="0"/>
          <w:marBottom w:val="0"/>
          <w:divBdr>
            <w:top w:val="none" w:sz="0" w:space="0" w:color="auto"/>
            <w:left w:val="none" w:sz="0" w:space="0" w:color="auto"/>
            <w:bottom w:val="none" w:sz="0" w:space="0" w:color="auto"/>
            <w:right w:val="none" w:sz="0" w:space="0" w:color="auto"/>
          </w:divBdr>
        </w:div>
        <w:div w:id="167840801">
          <w:marLeft w:val="640"/>
          <w:marRight w:val="0"/>
          <w:marTop w:val="0"/>
          <w:marBottom w:val="0"/>
          <w:divBdr>
            <w:top w:val="none" w:sz="0" w:space="0" w:color="auto"/>
            <w:left w:val="none" w:sz="0" w:space="0" w:color="auto"/>
            <w:bottom w:val="none" w:sz="0" w:space="0" w:color="auto"/>
            <w:right w:val="none" w:sz="0" w:space="0" w:color="auto"/>
          </w:divBdr>
        </w:div>
        <w:div w:id="182985277">
          <w:marLeft w:val="640"/>
          <w:marRight w:val="0"/>
          <w:marTop w:val="0"/>
          <w:marBottom w:val="0"/>
          <w:divBdr>
            <w:top w:val="none" w:sz="0" w:space="0" w:color="auto"/>
            <w:left w:val="none" w:sz="0" w:space="0" w:color="auto"/>
            <w:bottom w:val="none" w:sz="0" w:space="0" w:color="auto"/>
            <w:right w:val="none" w:sz="0" w:space="0" w:color="auto"/>
          </w:divBdr>
        </w:div>
        <w:div w:id="185947784">
          <w:marLeft w:val="640"/>
          <w:marRight w:val="0"/>
          <w:marTop w:val="0"/>
          <w:marBottom w:val="0"/>
          <w:divBdr>
            <w:top w:val="none" w:sz="0" w:space="0" w:color="auto"/>
            <w:left w:val="none" w:sz="0" w:space="0" w:color="auto"/>
            <w:bottom w:val="none" w:sz="0" w:space="0" w:color="auto"/>
            <w:right w:val="none" w:sz="0" w:space="0" w:color="auto"/>
          </w:divBdr>
        </w:div>
        <w:div w:id="189297403">
          <w:marLeft w:val="640"/>
          <w:marRight w:val="0"/>
          <w:marTop w:val="0"/>
          <w:marBottom w:val="0"/>
          <w:divBdr>
            <w:top w:val="none" w:sz="0" w:space="0" w:color="auto"/>
            <w:left w:val="none" w:sz="0" w:space="0" w:color="auto"/>
            <w:bottom w:val="none" w:sz="0" w:space="0" w:color="auto"/>
            <w:right w:val="none" w:sz="0" w:space="0" w:color="auto"/>
          </w:divBdr>
        </w:div>
        <w:div w:id="220143757">
          <w:marLeft w:val="640"/>
          <w:marRight w:val="0"/>
          <w:marTop w:val="0"/>
          <w:marBottom w:val="0"/>
          <w:divBdr>
            <w:top w:val="none" w:sz="0" w:space="0" w:color="auto"/>
            <w:left w:val="none" w:sz="0" w:space="0" w:color="auto"/>
            <w:bottom w:val="none" w:sz="0" w:space="0" w:color="auto"/>
            <w:right w:val="none" w:sz="0" w:space="0" w:color="auto"/>
          </w:divBdr>
        </w:div>
        <w:div w:id="242835182">
          <w:marLeft w:val="640"/>
          <w:marRight w:val="0"/>
          <w:marTop w:val="0"/>
          <w:marBottom w:val="0"/>
          <w:divBdr>
            <w:top w:val="none" w:sz="0" w:space="0" w:color="auto"/>
            <w:left w:val="none" w:sz="0" w:space="0" w:color="auto"/>
            <w:bottom w:val="none" w:sz="0" w:space="0" w:color="auto"/>
            <w:right w:val="none" w:sz="0" w:space="0" w:color="auto"/>
          </w:divBdr>
        </w:div>
        <w:div w:id="266088424">
          <w:marLeft w:val="640"/>
          <w:marRight w:val="0"/>
          <w:marTop w:val="0"/>
          <w:marBottom w:val="0"/>
          <w:divBdr>
            <w:top w:val="none" w:sz="0" w:space="0" w:color="auto"/>
            <w:left w:val="none" w:sz="0" w:space="0" w:color="auto"/>
            <w:bottom w:val="none" w:sz="0" w:space="0" w:color="auto"/>
            <w:right w:val="none" w:sz="0" w:space="0" w:color="auto"/>
          </w:divBdr>
        </w:div>
        <w:div w:id="277223711">
          <w:marLeft w:val="640"/>
          <w:marRight w:val="0"/>
          <w:marTop w:val="0"/>
          <w:marBottom w:val="0"/>
          <w:divBdr>
            <w:top w:val="none" w:sz="0" w:space="0" w:color="auto"/>
            <w:left w:val="none" w:sz="0" w:space="0" w:color="auto"/>
            <w:bottom w:val="none" w:sz="0" w:space="0" w:color="auto"/>
            <w:right w:val="none" w:sz="0" w:space="0" w:color="auto"/>
          </w:divBdr>
        </w:div>
        <w:div w:id="310646445">
          <w:marLeft w:val="640"/>
          <w:marRight w:val="0"/>
          <w:marTop w:val="0"/>
          <w:marBottom w:val="0"/>
          <w:divBdr>
            <w:top w:val="none" w:sz="0" w:space="0" w:color="auto"/>
            <w:left w:val="none" w:sz="0" w:space="0" w:color="auto"/>
            <w:bottom w:val="none" w:sz="0" w:space="0" w:color="auto"/>
            <w:right w:val="none" w:sz="0" w:space="0" w:color="auto"/>
          </w:divBdr>
        </w:div>
        <w:div w:id="312292980">
          <w:marLeft w:val="640"/>
          <w:marRight w:val="0"/>
          <w:marTop w:val="0"/>
          <w:marBottom w:val="0"/>
          <w:divBdr>
            <w:top w:val="none" w:sz="0" w:space="0" w:color="auto"/>
            <w:left w:val="none" w:sz="0" w:space="0" w:color="auto"/>
            <w:bottom w:val="none" w:sz="0" w:space="0" w:color="auto"/>
            <w:right w:val="none" w:sz="0" w:space="0" w:color="auto"/>
          </w:divBdr>
        </w:div>
        <w:div w:id="331878512">
          <w:marLeft w:val="640"/>
          <w:marRight w:val="0"/>
          <w:marTop w:val="0"/>
          <w:marBottom w:val="0"/>
          <w:divBdr>
            <w:top w:val="none" w:sz="0" w:space="0" w:color="auto"/>
            <w:left w:val="none" w:sz="0" w:space="0" w:color="auto"/>
            <w:bottom w:val="none" w:sz="0" w:space="0" w:color="auto"/>
            <w:right w:val="none" w:sz="0" w:space="0" w:color="auto"/>
          </w:divBdr>
        </w:div>
        <w:div w:id="347029415">
          <w:marLeft w:val="640"/>
          <w:marRight w:val="0"/>
          <w:marTop w:val="0"/>
          <w:marBottom w:val="0"/>
          <w:divBdr>
            <w:top w:val="none" w:sz="0" w:space="0" w:color="auto"/>
            <w:left w:val="none" w:sz="0" w:space="0" w:color="auto"/>
            <w:bottom w:val="none" w:sz="0" w:space="0" w:color="auto"/>
            <w:right w:val="none" w:sz="0" w:space="0" w:color="auto"/>
          </w:divBdr>
        </w:div>
        <w:div w:id="348141954">
          <w:marLeft w:val="640"/>
          <w:marRight w:val="0"/>
          <w:marTop w:val="0"/>
          <w:marBottom w:val="0"/>
          <w:divBdr>
            <w:top w:val="none" w:sz="0" w:space="0" w:color="auto"/>
            <w:left w:val="none" w:sz="0" w:space="0" w:color="auto"/>
            <w:bottom w:val="none" w:sz="0" w:space="0" w:color="auto"/>
            <w:right w:val="none" w:sz="0" w:space="0" w:color="auto"/>
          </w:divBdr>
        </w:div>
        <w:div w:id="385565360">
          <w:marLeft w:val="640"/>
          <w:marRight w:val="0"/>
          <w:marTop w:val="0"/>
          <w:marBottom w:val="0"/>
          <w:divBdr>
            <w:top w:val="none" w:sz="0" w:space="0" w:color="auto"/>
            <w:left w:val="none" w:sz="0" w:space="0" w:color="auto"/>
            <w:bottom w:val="none" w:sz="0" w:space="0" w:color="auto"/>
            <w:right w:val="none" w:sz="0" w:space="0" w:color="auto"/>
          </w:divBdr>
        </w:div>
        <w:div w:id="388386005">
          <w:marLeft w:val="640"/>
          <w:marRight w:val="0"/>
          <w:marTop w:val="0"/>
          <w:marBottom w:val="0"/>
          <w:divBdr>
            <w:top w:val="none" w:sz="0" w:space="0" w:color="auto"/>
            <w:left w:val="none" w:sz="0" w:space="0" w:color="auto"/>
            <w:bottom w:val="none" w:sz="0" w:space="0" w:color="auto"/>
            <w:right w:val="none" w:sz="0" w:space="0" w:color="auto"/>
          </w:divBdr>
        </w:div>
        <w:div w:id="389576334">
          <w:marLeft w:val="640"/>
          <w:marRight w:val="0"/>
          <w:marTop w:val="0"/>
          <w:marBottom w:val="0"/>
          <w:divBdr>
            <w:top w:val="none" w:sz="0" w:space="0" w:color="auto"/>
            <w:left w:val="none" w:sz="0" w:space="0" w:color="auto"/>
            <w:bottom w:val="none" w:sz="0" w:space="0" w:color="auto"/>
            <w:right w:val="none" w:sz="0" w:space="0" w:color="auto"/>
          </w:divBdr>
        </w:div>
        <w:div w:id="402292370">
          <w:marLeft w:val="640"/>
          <w:marRight w:val="0"/>
          <w:marTop w:val="0"/>
          <w:marBottom w:val="0"/>
          <w:divBdr>
            <w:top w:val="none" w:sz="0" w:space="0" w:color="auto"/>
            <w:left w:val="none" w:sz="0" w:space="0" w:color="auto"/>
            <w:bottom w:val="none" w:sz="0" w:space="0" w:color="auto"/>
            <w:right w:val="none" w:sz="0" w:space="0" w:color="auto"/>
          </w:divBdr>
        </w:div>
        <w:div w:id="419066679">
          <w:marLeft w:val="640"/>
          <w:marRight w:val="0"/>
          <w:marTop w:val="0"/>
          <w:marBottom w:val="0"/>
          <w:divBdr>
            <w:top w:val="none" w:sz="0" w:space="0" w:color="auto"/>
            <w:left w:val="none" w:sz="0" w:space="0" w:color="auto"/>
            <w:bottom w:val="none" w:sz="0" w:space="0" w:color="auto"/>
            <w:right w:val="none" w:sz="0" w:space="0" w:color="auto"/>
          </w:divBdr>
        </w:div>
        <w:div w:id="419183078">
          <w:marLeft w:val="640"/>
          <w:marRight w:val="0"/>
          <w:marTop w:val="0"/>
          <w:marBottom w:val="0"/>
          <w:divBdr>
            <w:top w:val="none" w:sz="0" w:space="0" w:color="auto"/>
            <w:left w:val="none" w:sz="0" w:space="0" w:color="auto"/>
            <w:bottom w:val="none" w:sz="0" w:space="0" w:color="auto"/>
            <w:right w:val="none" w:sz="0" w:space="0" w:color="auto"/>
          </w:divBdr>
        </w:div>
        <w:div w:id="455947551">
          <w:marLeft w:val="640"/>
          <w:marRight w:val="0"/>
          <w:marTop w:val="0"/>
          <w:marBottom w:val="0"/>
          <w:divBdr>
            <w:top w:val="none" w:sz="0" w:space="0" w:color="auto"/>
            <w:left w:val="none" w:sz="0" w:space="0" w:color="auto"/>
            <w:bottom w:val="none" w:sz="0" w:space="0" w:color="auto"/>
            <w:right w:val="none" w:sz="0" w:space="0" w:color="auto"/>
          </w:divBdr>
        </w:div>
        <w:div w:id="458382661">
          <w:marLeft w:val="640"/>
          <w:marRight w:val="0"/>
          <w:marTop w:val="0"/>
          <w:marBottom w:val="0"/>
          <w:divBdr>
            <w:top w:val="none" w:sz="0" w:space="0" w:color="auto"/>
            <w:left w:val="none" w:sz="0" w:space="0" w:color="auto"/>
            <w:bottom w:val="none" w:sz="0" w:space="0" w:color="auto"/>
            <w:right w:val="none" w:sz="0" w:space="0" w:color="auto"/>
          </w:divBdr>
        </w:div>
        <w:div w:id="482817989">
          <w:marLeft w:val="640"/>
          <w:marRight w:val="0"/>
          <w:marTop w:val="0"/>
          <w:marBottom w:val="0"/>
          <w:divBdr>
            <w:top w:val="none" w:sz="0" w:space="0" w:color="auto"/>
            <w:left w:val="none" w:sz="0" w:space="0" w:color="auto"/>
            <w:bottom w:val="none" w:sz="0" w:space="0" w:color="auto"/>
            <w:right w:val="none" w:sz="0" w:space="0" w:color="auto"/>
          </w:divBdr>
        </w:div>
        <w:div w:id="502621554">
          <w:marLeft w:val="640"/>
          <w:marRight w:val="0"/>
          <w:marTop w:val="0"/>
          <w:marBottom w:val="0"/>
          <w:divBdr>
            <w:top w:val="none" w:sz="0" w:space="0" w:color="auto"/>
            <w:left w:val="none" w:sz="0" w:space="0" w:color="auto"/>
            <w:bottom w:val="none" w:sz="0" w:space="0" w:color="auto"/>
            <w:right w:val="none" w:sz="0" w:space="0" w:color="auto"/>
          </w:divBdr>
        </w:div>
        <w:div w:id="513883510">
          <w:marLeft w:val="640"/>
          <w:marRight w:val="0"/>
          <w:marTop w:val="0"/>
          <w:marBottom w:val="0"/>
          <w:divBdr>
            <w:top w:val="none" w:sz="0" w:space="0" w:color="auto"/>
            <w:left w:val="none" w:sz="0" w:space="0" w:color="auto"/>
            <w:bottom w:val="none" w:sz="0" w:space="0" w:color="auto"/>
            <w:right w:val="none" w:sz="0" w:space="0" w:color="auto"/>
          </w:divBdr>
        </w:div>
        <w:div w:id="559286674">
          <w:marLeft w:val="640"/>
          <w:marRight w:val="0"/>
          <w:marTop w:val="0"/>
          <w:marBottom w:val="0"/>
          <w:divBdr>
            <w:top w:val="none" w:sz="0" w:space="0" w:color="auto"/>
            <w:left w:val="none" w:sz="0" w:space="0" w:color="auto"/>
            <w:bottom w:val="none" w:sz="0" w:space="0" w:color="auto"/>
            <w:right w:val="none" w:sz="0" w:space="0" w:color="auto"/>
          </w:divBdr>
        </w:div>
        <w:div w:id="563873322">
          <w:marLeft w:val="640"/>
          <w:marRight w:val="0"/>
          <w:marTop w:val="0"/>
          <w:marBottom w:val="0"/>
          <w:divBdr>
            <w:top w:val="none" w:sz="0" w:space="0" w:color="auto"/>
            <w:left w:val="none" w:sz="0" w:space="0" w:color="auto"/>
            <w:bottom w:val="none" w:sz="0" w:space="0" w:color="auto"/>
            <w:right w:val="none" w:sz="0" w:space="0" w:color="auto"/>
          </w:divBdr>
        </w:div>
        <w:div w:id="566838546">
          <w:marLeft w:val="640"/>
          <w:marRight w:val="0"/>
          <w:marTop w:val="0"/>
          <w:marBottom w:val="0"/>
          <w:divBdr>
            <w:top w:val="none" w:sz="0" w:space="0" w:color="auto"/>
            <w:left w:val="none" w:sz="0" w:space="0" w:color="auto"/>
            <w:bottom w:val="none" w:sz="0" w:space="0" w:color="auto"/>
            <w:right w:val="none" w:sz="0" w:space="0" w:color="auto"/>
          </w:divBdr>
        </w:div>
        <w:div w:id="575239559">
          <w:marLeft w:val="640"/>
          <w:marRight w:val="0"/>
          <w:marTop w:val="0"/>
          <w:marBottom w:val="0"/>
          <w:divBdr>
            <w:top w:val="none" w:sz="0" w:space="0" w:color="auto"/>
            <w:left w:val="none" w:sz="0" w:space="0" w:color="auto"/>
            <w:bottom w:val="none" w:sz="0" w:space="0" w:color="auto"/>
            <w:right w:val="none" w:sz="0" w:space="0" w:color="auto"/>
          </w:divBdr>
        </w:div>
        <w:div w:id="583953872">
          <w:marLeft w:val="640"/>
          <w:marRight w:val="0"/>
          <w:marTop w:val="0"/>
          <w:marBottom w:val="0"/>
          <w:divBdr>
            <w:top w:val="none" w:sz="0" w:space="0" w:color="auto"/>
            <w:left w:val="none" w:sz="0" w:space="0" w:color="auto"/>
            <w:bottom w:val="none" w:sz="0" w:space="0" w:color="auto"/>
            <w:right w:val="none" w:sz="0" w:space="0" w:color="auto"/>
          </w:divBdr>
        </w:div>
        <w:div w:id="598148095">
          <w:marLeft w:val="640"/>
          <w:marRight w:val="0"/>
          <w:marTop w:val="0"/>
          <w:marBottom w:val="0"/>
          <w:divBdr>
            <w:top w:val="none" w:sz="0" w:space="0" w:color="auto"/>
            <w:left w:val="none" w:sz="0" w:space="0" w:color="auto"/>
            <w:bottom w:val="none" w:sz="0" w:space="0" w:color="auto"/>
            <w:right w:val="none" w:sz="0" w:space="0" w:color="auto"/>
          </w:divBdr>
        </w:div>
        <w:div w:id="612589101">
          <w:marLeft w:val="640"/>
          <w:marRight w:val="0"/>
          <w:marTop w:val="0"/>
          <w:marBottom w:val="0"/>
          <w:divBdr>
            <w:top w:val="none" w:sz="0" w:space="0" w:color="auto"/>
            <w:left w:val="none" w:sz="0" w:space="0" w:color="auto"/>
            <w:bottom w:val="none" w:sz="0" w:space="0" w:color="auto"/>
            <w:right w:val="none" w:sz="0" w:space="0" w:color="auto"/>
          </w:divBdr>
        </w:div>
        <w:div w:id="624122593">
          <w:marLeft w:val="640"/>
          <w:marRight w:val="0"/>
          <w:marTop w:val="0"/>
          <w:marBottom w:val="0"/>
          <w:divBdr>
            <w:top w:val="none" w:sz="0" w:space="0" w:color="auto"/>
            <w:left w:val="none" w:sz="0" w:space="0" w:color="auto"/>
            <w:bottom w:val="none" w:sz="0" w:space="0" w:color="auto"/>
            <w:right w:val="none" w:sz="0" w:space="0" w:color="auto"/>
          </w:divBdr>
        </w:div>
        <w:div w:id="627707893">
          <w:marLeft w:val="640"/>
          <w:marRight w:val="0"/>
          <w:marTop w:val="0"/>
          <w:marBottom w:val="0"/>
          <w:divBdr>
            <w:top w:val="none" w:sz="0" w:space="0" w:color="auto"/>
            <w:left w:val="none" w:sz="0" w:space="0" w:color="auto"/>
            <w:bottom w:val="none" w:sz="0" w:space="0" w:color="auto"/>
            <w:right w:val="none" w:sz="0" w:space="0" w:color="auto"/>
          </w:divBdr>
        </w:div>
        <w:div w:id="662709885">
          <w:marLeft w:val="640"/>
          <w:marRight w:val="0"/>
          <w:marTop w:val="0"/>
          <w:marBottom w:val="0"/>
          <w:divBdr>
            <w:top w:val="none" w:sz="0" w:space="0" w:color="auto"/>
            <w:left w:val="none" w:sz="0" w:space="0" w:color="auto"/>
            <w:bottom w:val="none" w:sz="0" w:space="0" w:color="auto"/>
            <w:right w:val="none" w:sz="0" w:space="0" w:color="auto"/>
          </w:divBdr>
        </w:div>
        <w:div w:id="682317103">
          <w:marLeft w:val="640"/>
          <w:marRight w:val="0"/>
          <w:marTop w:val="0"/>
          <w:marBottom w:val="0"/>
          <w:divBdr>
            <w:top w:val="none" w:sz="0" w:space="0" w:color="auto"/>
            <w:left w:val="none" w:sz="0" w:space="0" w:color="auto"/>
            <w:bottom w:val="none" w:sz="0" w:space="0" w:color="auto"/>
            <w:right w:val="none" w:sz="0" w:space="0" w:color="auto"/>
          </w:divBdr>
        </w:div>
        <w:div w:id="710544135">
          <w:marLeft w:val="640"/>
          <w:marRight w:val="0"/>
          <w:marTop w:val="0"/>
          <w:marBottom w:val="0"/>
          <w:divBdr>
            <w:top w:val="none" w:sz="0" w:space="0" w:color="auto"/>
            <w:left w:val="none" w:sz="0" w:space="0" w:color="auto"/>
            <w:bottom w:val="none" w:sz="0" w:space="0" w:color="auto"/>
            <w:right w:val="none" w:sz="0" w:space="0" w:color="auto"/>
          </w:divBdr>
        </w:div>
        <w:div w:id="750784557">
          <w:marLeft w:val="640"/>
          <w:marRight w:val="0"/>
          <w:marTop w:val="0"/>
          <w:marBottom w:val="0"/>
          <w:divBdr>
            <w:top w:val="none" w:sz="0" w:space="0" w:color="auto"/>
            <w:left w:val="none" w:sz="0" w:space="0" w:color="auto"/>
            <w:bottom w:val="none" w:sz="0" w:space="0" w:color="auto"/>
            <w:right w:val="none" w:sz="0" w:space="0" w:color="auto"/>
          </w:divBdr>
        </w:div>
        <w:div w:id="771439344">
          <w:marLeft w:val="640"/>
          <w:marRight w:val="0"/>
          <w:marTop w:val="0"/>
          <w:marBottom w:val="0"/>
          <w:divBdr>
            <w:top w:val="none" w:sz="0" w:space="0" w:color="auto"/>
            <w:left w:val="none" w:sz="0" w:space="0" w:color="auto"/>
            <w:bottom w:val="none" w:sz="0" w:space="0" w:color="auto"/>
            <w:right w:val="none" w:sz="0" w:space="0" w:color="auto"/>
          </w:divBdr>
        </w:div>
        <w:div w:id="782965543">
          <w:marLeft w:val="640"/>
          <w:marRight w:val="0"/>
          <w:marTop w:val="0"/>
          <w:marBottom w:val="0"/>
          <w:divBdr>
            <w:top w:val="none" w:sz="0" w:space="0" w:color="auto"/>
            <w:left w:val="none" w:sz="0" w:space="0" w:color="auto"/>
            <w:bottom w:val="none" w:sz="0" w:space="0" w:color="auto"/>
            <w:right w:val="none" w:sz="0" w:space="0" w:color="auto"/>
          </w:divBdr>
        </w:div>
        <w:div w:id="837579630">
          <w:marLeft w:val="640"/>
          <w:marRight w:val="0"/>
          <w:marTop w:val="0"/>
          <w:marBottom w:val="0"/>
          <w:divBdr>
            <w:top w:val="none" w:sz="0" w:space="0" w:color="auto"/>
            <w:left w:val="none" w:sz="0" w:space="0" w:color="auto"/>
            <w:bottom w:val="none" w:sz="0" w:space="0" w:color="auto"/>
            <w:right w:val="none" w:sz="0" w:space="0" w:color="auto"/>
          </w:divBdr>
        </w:div>
        <w:div w:id="858201931">
          <w:marLeft w:val="640"/>
          <w:marRight w:val="0"/>
          <w:marTop w:val="0"/>
          <w:marBottom w:val="0"/>
          <w:divBdr>
            <w:top w:val="none" w:sz="0" w:space="0" w:color="auto"/>
            <w:left w:val="none" w:sz="0" w:space="0" w:color="auto"/>
            <w:bottom w:val="none" w:sz="0" w:space="0" w:color="auto"/>
            <w:right w:val="none" w:sz="0" w:space="0" w:color="auto"/>
          </w:divBdr>
        </w:div>
        <w:div w:id="860365163">
          <w:marLeft w:val="640"/>
          <w:marRight w:val="0"/>
          <w:marTop w:val="0"/>
          <w:marBottom w:val="0"/>
          <w:divBdr>
            <w:top w:val="none" w:sz="0" w:space="0" w:color="auto"/>
            <w:left w:val="none" w:sz="0" w:space="0" w:color="auto"/>
            <w:bottom w:val="none" w:sz="0" w:space="0" w:color="auto"/>
            <w:right w:val="none" w:sz="0" w:space="0" w:color="auto"/>
          </w:divBdr>
        </w:div>
        <w:div w:id="862331006">
          <w:marLeft w:val="640"/>
          <w:marRight w:val="0"/>
          <w:marTop w:val="0"/>
          <w:marBottom w:val="0"/>
          <w:divBdr>
            <w:top w:val="none" w:sz="0" w:space="0" w:color="auto"/>
            <w:left w:val="none" w:sz="0" w:space="0" w:color="auto"/>
            <w:bottom w:val="none" w:sz="0" w:space="0" w:color="auto"/>
            <w:right w:val="none" w:sz="0" w:space="0" w:color="auto"/>
          </w:divBdr>
        </w:div>
        <w:div w:id="870530538">
          <w:marLeft w:val="640"/>
          <w:marRight w:val="0"/>
          <w:marTop w:val="0"/>
          <w:marBottom w:val="0"/>
          <w:divBdr>
            <w:top w:val="none" w:sz="0" w:space="0" w:color="auto"/>
            <w:left w:val="none" w:sz="0" w:space="0" w:color="auto"/>
            <w:bottom w:val="none" w:sz="0" w:space="0" w:color="auto"/>
            <w:right w:val="none" w:sz="0" w:space="0" w:color="auto"/>
          </w:divBdr>
        </w:div>
        <w:div w:id="891767884">
          <w:marLeft w:val="640"/>
          <w:marRight w:val="0"/>
          <w:marTop w:val="0"/>
          <w:marBottom w:val="0"/>
          <w:divBdr>
            <w:top w:val="none" w:sz="0" w:space="0" w:color="auto"/>
            <w:left w:val="none" w:sz="0" w:space="0" w:color="auto"/>
            <w:bottom w:val="none" w:sz="0" w:space="0" w:color="auto"/>
            <w:right w:val="none" w:sz="0" w:space="0" w:color="auto"/>
          </w:divBdr>
        </w:div>
        <w:div w:id="917981581">
          <w:marLeft w:val="640"/>
          <w:marRight w:val="0"/>
          <w:marTop w:val="0"/>
          <w:marBottom w:val="0"/>
          <w:divBdr>
            <w:top w:val="none" w:sz="0" w:space="0" w:color="auto"/>
            <w:left w:val="none" w:sz="0" w:space="0" w:color="auto"/>
            <w:bottom w:val="none" w:sz="0" w:space="0" w:color="auto"/>
            <w:right w:val="none" w:sz="0" w:space="0" w:color="auto"/>
          </w:divBdr>
        </w:div>
        <w:div w:id="936404226">
          <w:marLeft w:val="640"/>
          <w:marRight w:val="0"/>
          <w:marTop w:val="0"/>
          <w:marBottom w:val="0"/>
          <w:divBdr>
            <w:top w:val="none" w:sz="0" w:space="0" w:color="auto"/>
            <w:left w:val="none" w:sz="0" w:space="0" w:color="auto"/>
            <w:bottom w:val="none" w:sz="0" w:space="0" w:color="auto"/>
            <w:right w:val="none" w:sz="0" w:space="0" w:color="auto"/>
          </w:divBdr>
        </w:div>
        <w:div w:id="949971663">
          <w:marLeft w:val="640"/>
          <w:marRight w:val="0"/>
          <w:marTop w:val="0"/>
          <w:marBottom w:val="0"/>
          <w:divBdr>
            <w:top w:val="none" w:sz="0" w:space="0" w:color="auto"/>
            <w:left w:val="none" w:sz="0" w:space="0" w:color="auto"/>
            <w:bottom w:val="none" w:sz="0" w:space="0" w:color="auto"/>
            <w:right w:val="none" w:sz="0" w:space="0" w:color="auto"/>
          </w:divBdr>
        </w:div>
        <w:div w:id="991257294">
          <w:marLeft w:val="640"/>
          <w:marRight w:val="0"/>
          <w:marTop w:val="0"/>
          <w:marBottom w:val="0"/>
          <w:divBdr>
            <w:top w:val="none" w:sz="0" w:space="0" w:color="auto"/>
            <w:left w:val="none" w:sz="0" w:space="0" w:color="auto"/>
            <w:bottom w:val="none" w:sz="0" w:space="0" w:color="auto"/>
            <w:right w:val="none" w:sz="0" w:space="0" w:color="auto"/>
          </w:divBdr>
        </w:div>
        <w:div w:id="1009408784">
          <w:marLeft w:val="640"/>
          <w:marRight w:val="0"/>
          <w:marTop w:val="0"/>
          <w:marBottom w:val="0"/>
          <w:divBdr>
            <w:top w:val="none" w:sz="0" w:space="0" w:color="auto"/>
            <w:left w:val="none" w:sz="0" w:space="0" w:color="auto"/>
            <w:bottom w:val="none" w:sz="0" w:space="0" w:color="auto"/>
            <w:right w:val="none" w:sz="0" w:space="0" w:color="auto"/>
          </w:divBdr>
        </w:div>
        <w:div w:id="1039473362">
          <w:marLeft w:val="640"/>
          <w:marRight w:val="0"/>
          <w:marTop w:val="0"/>
          <w:marBottom w:val="0"/>
          <w:divBdr>
            <w:top w:val="none" w:sz="0" w:space="0" w:color="auto"/>
            <w:left w:val="none" w:sz="0" w:space="0" w:color="auto"/>
            <w:bottom w:val="none" w:sz="0" w:space="0" w:color="auto"/>
            <w:right w:val="none" w:sz="0" w:space="0" w:color="auto"/>
          </w:divBdr>
        </w:div>
        <w:div w:id="1054623245">
          <w:marLeft w:val="640"/>
          <w:marRight w:val="0"/>
          <w:marTop w:val="0"/>
          <w:marBottom w:val="0"/>
          <w:divBdr>
            <w:top w:val="none" w:sz="0" w:space="0" w:color="auto"/>
            <w:left w:val="none" w:sz="0" w:space="0" w:color="auto"/>
            <w:bottom w:val="none" w:sz="0" w:space="0" w:color="auto"/>
            <w:right w:val="none" w:sz="0" w:space="0" w:color="auto"/>
          </w:divBdr>
        </w:div>
        <w:div w:id="1060130219">
          <w:marLeft w:val="640"/>
          <w:marRight w:val="0"/>
          <w:marTop w:val="0"/>
          <w:marBottom w:val="0"/>
          <w:divBdr>
            <w:top w:val="none" w:sz="0" w:space="0" w:color="auto"/>
            <w:left w:val="none" w:sz="0" w:space="0" w:color="auto"/>
            <w:bottom w:val="none" w:sz="0" w:space="0" w:color="auto"/>
            <w:right w:val="none" w:sz="0" w:space="0" w:color="auto"/>
          </w:divBdr>
        </w:div>
        <w:div w:id="1062292630">
          <w:marLeft w:val="640"/>
          <w:marRight w:val="0"/>
          <w:marTop w:val="0"/>
          <w:marBottom w:val="0"/>
          <w:divBdr>
            <w:top w:val="none" w:sz="0" w:space="0" w:color="auto"/>
            <w:left w:val="none" w:sz="0" w:space="0" w:color="auto"/>
            <w:bottom w:val="none" w:sz="0" w:space="0" w:color="auto"/>
            <w:right w:val="none" w:sz="0" w:space="0" w:color="auto"/>
          </w:divBdr>
        </w:div>
        <w:div w:id="1100250732">
          <w:marLeft w:val="640"/>
          <w:marRight w:val="0"/>
          <w:marTop w:val="0"/>
          <w:marBottom w:val="0"/>
          <w:divBdr>
            <w:top w:val="none" w:sz="0" w:space="0" w:color="auto"/>
            <w:left w:val="none" w:sz="0" w:space="0" w:color="auto"/>
            <w:bottom w:val="none" w:sz="0" w:space="0" w:color="auto"/>
            <w:right w:val="none" w:sz="0" w:space="0" w:color="auto"/>
          </w:divBdr>
        </w:div>
        <w:div w:id="1109620066">
          <w:marLeft w:val="640"/>
          <w:marRight w:val="0"/>
          <w:marTop w:val="0"/>
          <w:marBottom w:val="0"/>
          <w:divBdr>
            <w:top w:val="none" w:sz="0" w:space="0" w:color="auto"/>
            <w:left w:val="none" w:sz="0" w:space="0" w:color="auto"/>
            <w:bottom w:val="none" w:sz="0" w:space="0" w:color="auto"/>
            <w:right w:val="none" w:sz="0" w:space="0" w:color="auto"/>
          </w:divBdr>
        </w:div>
        <w:div w:id="1113984562">
          <w:marLeft w:val="640"/>
          <w:marRight w:val="0"/>
          <w:marTop w:val="0"/>
          <w:marBottom w:val="0"/>
          <w:divBdr>
            <w:top w:val="none" w:sz="0" w:space="0" w:color="auto"/>
            <w:left w:val="none" w:sz="0" w:space="0" w:color="auto"/>
            <w:bottom w:val="none" w:sz="0" w:space="0" w:color="auto"/>
            <w:right w:val="none" w:sz="0" w:space="0" w:color="auto"/>
          </w:divBdr>
        </w:div>
        <w:div w:id="1121456806">
          <w:marLeft w:val="640"/>
          <w:marRight w:val="0"/>
          <w:marTop w:val="0"/>
          <w:marBottom w:val="0"/>
          <w:divBdr>
            <w:top w:val="none" w:sz="0" w:space="0" w:color="auto"/>
            <w:left w:val="none" w:sz="0" w:space="0" w:color="auto"/>
            <w:bottom w:val="none" w:sz="0" w:space="0" w:color="auto"/>
            <w:right w:val="none" w:sz="0" w:space="0" w:color="auto"/>
          </w:divBdr>
        </w:div>
        <w:div w:id="1122462501">
          <w:marLeft w:val="640"/>
          <w:marRight w:val="0"/>
          <w:marTop w:val="0"/>
          <w:marBottom w:val="0"/>
          <w:divBdr>
            <w:top w:val="none" w:sz="0" w:space="0" w:color="auto"/>
            <w:left w:val="none" w:sz="0" w:space="0" w:color="auto"/>
            <w:bottom w:val="none" w:sz="0" w:space="0" w:color="auto"/>
            <w:right w:val="none" w:sz="0" w:space="0" w:color="auto"/>
          </w:divBdr>
        </w:div>
        <w:div w:id="1150826764">
          <w:marLeft w:val="640"/>
          <w:marRight w:val="0"/>
          <w:marTop w:val="0"/>
          <w:marBottom w:val="0"/>
          <w:divBdr>
            <w:top w:val="none" w:sz="0" w:space="0" w:color="auto"/>
            <w:left w:val="none" w:sz="0" w:space="0" w:color="auto"/>
            <w:bottom w:val="none" w:sz="0" w:space="0" w:color="auto"/>
            <w:right w:val="none" w:sz="0" w:space="0" w:color="auto"/>
          </w:divBdr>
        </w:div>
        <w:div w:id="1163668387">
          <w:marLeft w:val="640"/>
          <w:marRight w:val="0"/>
          <w:marTop w:val="0"/>
          <w:marBottom w:val="0"/>
          <w:divBdr>
            <w:top w:val="none" w:sz="0" w:space="0" w:color="auto"/>
            <w:left w:val="none" w:sz="0" w:space="0" w:color="auto"/>
            <w:bottom w:val="none" w:sz="0" w:space="0" w:color="auto"/>
            <w:right w:val="none" w:sz="0" w:space="0" w:color="auto"/>
          </w:divBdr>
        </w:div>
        <w:div w:id="1194614542">
          <w:marLeft w:val="640"/>
          <w:marRight w:val="0"/>
          <w:marTop w:val="0"/>
          <w:marBottom w:val="0"/>
          <w:divBdr>
            <w:top w:val="none" w:sz="0" w:space="0" w:color="auto"/>
            <w:left w:val="none" w:sz="0" w:space="0" w:color="auto"/>
            <w:bottom w:val="none" w:sz="0" w:space="0" w:color="auto"/>
            <w:right w:val="none" w:sz="0" w:space="0" w:color="auto"/>
          </w:divBdr>
        </w:div>
        <w:div w:id="1201479542">
          <w:marLeft w:val="640"/>
          <w:marRight w:val="0"/>
          <w:marTop w:val="0"/>
          <w:marBottom w:val="0"/>
          <w:divBdr>
            <w:top w:val="none" w:sz="0" w:space="0" w:color="auto"/>
            <w:left w:val="none" w:sz="0" w:space="0" w:color="auto"/>
            <w:bottom w:val="none" w:sz="0" w:space="0" w:color="auto"/>
            <w:right w:val="none" w:sz="0" w:space="0" w:color="auto"/>
          </w:divBdr>
        </w:div>
        <w:div w:id="1211966125">
          <w:marLeft w:val="640"/>
          <w:marRight w:val="0"/>
          <w:marTop w:val="0"/>
          <w:marBottom w:val="0"/>
          <w:divBdr>
            <w:top w:val="none" w:sz="0" w:space="0" w:color="auto"/>
            <w:left w:val="none" w:sz="0" w:space="0" w:color="auto"/>
            <w:bottom w:val="none" w:sz="0" w:space="0" w:color="auto"/>
            <w:right w:val="none" w:sz="0" w:space="0" w:color="auto"/>
          </w:divBdr>
        </w:div>
        <w:div w:id="1229262997">
          <w:marLeft w:val="640"/>
          <w:marRight w:val="0"/>
          <w:marTop w:val="0"/>
          <w:marBottom w:val="0"/>
          <w:divBdr>
            <w:top w:val="none" w:sz="0" w:space="0" w:color="auto"/>
            <w:left w:val="none" w:sz="0" w:space="0" w:color="auto"/>
            <w:bottom w:val="none" w:sz="0" w:space="0" w:color="auto"/>
            <w:right w:val="none" w:sz="0" w:space="0" w:color="auto"/>
          </w:divBdr>
        </w:div>
        <w:div w:id="1288852715">
          <w:marLeft w:val="640"/>
          <w:marRight w:val="0"/>
          <w:marTop w:val="0"/>
          <w:marBottom w:val="0"/>
          <w:divBdr>
            <w:top w:val="none" w:sz="0" w:space="0" w:color="auto"/>
            <w:left w:val="none" w:sz="0" w:space="0" w:color="auto"/>
            <w:bottom w:val="none" w:sz="0" w:space="0" w:color="auto"/>
            <w:right w:val="none" w:sz="0" w:space="0" w:color="auto"/>
          </w:divBdr>
        </w:div>
        <w:div w:id="1302272085">
          <w:marLeft w:val="640"/>
          <w:marRight w:val="0"/>
          <w:marTop w:val="0"/>
          <w:marBottom w:val="0"/>
          <w:divBdr>
            <w:top w:val="none" w:sz="0" w:space="0" w:color="auto"/>
            <w:left w:val="none" w:sz="0" w:space="0" w:color="auto"/>
            <w:bottom w:val="none" w:sz="0" w:space="0" w:color="auto"/>
            <w:right w:val="none" w:sz="0" w:space="0" w:color="auto"/>
          </w:divBdr>
        </w:div>
        <w:div w:id="1319917571">
          <w:marLeft w:val="640"/>
          <w:marRight w:val="0"/>
          <w:marTop w:val="0"/>
          <w:marBottom w:val="0"/>
          <w:divBdr>
            <w:top w:val="none" w:sz="0" w:space="0" w:color="auto"/>
            <w:left w:val="none" w:sz="0" w:space="0" w:color="auto"/>
            <w:bottom w:val="none" w:sz="0" w:space="0" w:color="auto"/>
            <w:right w:val="none" w:sz="0" w:space="0" w:color="auto"/>
          </w:divBdr>
        </w:div>
        <w:div w:id="1339388384">
          <w:marLeft w:val="640"/>
          <w:marRight w:val="0"/>
          <w:marTop w:val="0"/>
          <w:marBottom w:val="0"/>
          <w:divBdr>
            <w:top w:val="none" w:sz="0" w:space="0" w:color="auto"/>
            <w:left w:val="none" w:sz="0" w:space="0" w:color="auto"/>
            <w:bottom w:val="none" w:sz="0" w:space="0" w:color="auto"/>
            <w:right w:val="none" w:sz="0" w:space="0" w:color="auto"/>
          </w:divBdr>
        </w:div>
        <w:div w:id="1381318617">
          <w:marLeft w:val="640"/>
          <w:marRight w:val="0"/>
          <w:marTop w:val="0"/>
          <w:marBottom w:val="0"/>
          <w:divBdr>
            <w:top w:val="none" w:sz="0" w:space="0" w:color="auto"/>
            <w:left w:val="none" w:sz="0" w:space="0" w:color="auto"/>
            <w:bottom w:val="none" w:sz="0" w:space="0" w:color="auto"/>
            <w:right w:val="none" w:sz="0" w:space="0" w:color="auto"/>
          </w:divBdr>
        </w:div>
        <w:div w:id="1394618963">
          <w:marLeft w:val="640"/>
          <w:marRight w:val="0"/>
          <w:marTop w:val="0"/>
          <w:marBottom w:val="0"/>
          <w:divBdr>
            <w:top w:val="none" w:sz="0" w:space="0" w:color="auto"/>
            <w:left w:val="none" w:sz="0" w:space="0" w:color="auto"/>
            <w:bottom w:val="none" w:sz="0" w:space="0" w:color="auto"/>
            <w:right w:val="none" w:sz="0" w:space="0" w:color="auto"/>
          </w:divBdr>
        </w:div>
        <w:div w:id="1429501532">
          <w:marLeft w:val="640"/>
          <w:marRight w:val="0"/>
          <w:marTop w:val="0"/>
          <w:marBottom w:val="0"/>
          <w:divBdr>
            <w:top w:val="none" w:sz="0" w:space="0" w:color="auto"/>
            <w:left w:val="none" w:sz="0" w:space="0" w:color="auto"/>
            <w:bottom w:val="none" w:sz="0" w:space="0" w:color="auto"/>
            <w:right w:val="none" w:sz="0" w:space="0" w:color="auto"/>
          </w:divBdr>
        </w:div>
        <w:div w:id="1433165623">
          <w:marLeft w:val="640"/>
          <w:marRight w:val="0"/>
          <w:marTop w:val="0"/>
          <w:marBottom w:val="0"/>
          <w:divBdr>
            <w:top w:val="none" w:sz="0" w:space="0" w:color="auto"/>
            <w:left w:val="none" w:sz="0" w:space="0" w:color="auto"/>
            <w:bottom w:val="none" w:sz="0" w:space="0" w:color="auto"/>
            <w:right w:val="none" w:sz="0" w:space="0" w:color="auto"/>
          </w:divBdr>
        </w:div>
        <w:div w:id="1440949847">
          <w:marLeft w:val="640"/>
          <w:marRight w:val="0"/>
          <w:marTop w:val="0"/>
          <w:marBottom w:val="0"/>
          <w:divBdr>
            <w:top w:val="none" w:sz="0" w:space="0" w:color="auto"/>
            <w:left w:val="none" w:sz="0" w:space="0" w:color="auto"/>
            <w:bottom w:val="none" w:sz="0" w:space="0" w:color="auto"/>
            <w:right w:val="none" w:sz="0" w:space="0" w:color="auto"/>
          </w:divBdr>
        </w:div>
        <w:div w:id="1451239760">
          <w:marLeft w:val="640"/>
          <w:marRight w:val="0"/>
          <w:marTop w:val="0"/>
          <w:marBottom w:val="0"/>
          <w:divBdr>
            <w:top w:val="none" w:sz="0" w:space="0" w:color="auto"/>
            <w:left w:val="none" w:sz="0" w:space="0" w:color="auto"/>
            <w:bottom w:val="none" w:sz="0" w:space="0" w:color="auto"/>
            <w:right w:val="none" w:sz="0" w:space="0" w:color="auto"/>
          </w:divBdr>
        </w:div>
        <w:div w:id="1451512941">
          <w:marLeft w:val="640"/>
          <w:marRight w:val="0"/>
          <w:marTop w:val="0"/>
          <w:marBottom w:val="0"/>
          <w:divBdr>
            <w:top w:val="none" w:sz="0" w:space="0" w:color="auto"/>
            <w:left w:val="none" w:sz="0" w:space="0" w:color="auto"/>
            <w:bottom w:val="none" w:sz="0" w:space="0" w:color="auto"/>
            <w:right w:val="none" w:sz="0" w:space="0" w:color="auto"/>
          </w:divBdr>
        </w:div>
        <w:div w:id="1496605714">
          <w:marLeft w:val="640"/>
          <w:marRight w:val="0"/>
          <w:marTop w:val="0"/>
          <w:marBottom w:val="0"/>
          <w:divBdr>
            <w:top w:val="none" w:sz="0" w:space="0" w:color="auto"/>
            <w:left w:val="none" w:sz="0" w:space="0" w:color="auto"/>
            <w:bottom w:val="none" w:sz="0" w:space="0" w:color="auto"/>
            <w:right w:val="none" w:sz="0" w:space="0" w:color="auto"/>
          </w:divBdr>
        </w:div>
        <w:div w:id="1528980859">
          <w:marLeft w:val="640"/>
          <w:marRight w:val="0"/>
          <w:marTop w:val="0"/>
          <w:marBottom w:val="0"/>
          <w:divBdr>
            <w:top w:val="none" w:sz="0" w:space="0" w:color="auto"/>
            <w:left w:val="none" w:sz="0" w:space="0" w:color="auto"/>
            <w:bottom w:val="none" w:sz="0" w:space="0" w:color="auto"/>
            <w:right w:val="none" w:sz="0" w:space="0" w:color="auto"/>
          </w:divBdr>
        </w:div>
        <w:div w:id="1538155082">
          <w:marLeft w:val="640"/>
          <w:marRight w:val="0"/>
          <w:marTop w:val="0"/>
          <w:marBottom w:val="0"/>
          <w:divBdr>
            <w:top w:val="none" w:sz="0" w:space="0" w:color="auto"/>
            <w:left w:val="none" w:sz="0" w:space="0" w:color="auto"/>
            <w:bottom w:val="none" w:sz="0" w:space="0" w:color="auto"/>
            <w:right w:val="none" w:sz="0" w:space="0" w:color="auto"/>
          </w:divBdr>
        </w:div>
        <w:div w:id="1539317884">
          <w:marLeft w:val="640"/>
          <w:marRight w:val="0"/>
          <w:marTop w:val="0"/>
          <w:marBottom w:val="0"/>
          <w:divBdr>
            <w:top w:val="none" w:sz="0" w:space="0" w:color="auto"/>
            <w:left w:val="none" w:sz="0" w:space="0" w:color="auto"/>
            <w:bottom w:val="none" w:sz="0" w:space="0" w:color="auto"/>
            <w:right w:val="none" w:sz="0" w:space="0" w:color="auto"/>
          </w:divBdr>
        </w:div>
        <w:div w:id="1545142561">
          <w:marLeft w:val="640"/>
          <w:marRight w:val="0"/>
          <w:marTop w:val="0"/>
          <w:marBottom w:val="0"/>
          <w:divBdr>
            <w:top w:val="none" w:sz="0" w:space="0" w:color="auto"/>
            <w:left w:val="none" w:sz="0" w:space="0" w:color="auto"/>
            <w:bottom w:val="none" w:sz="0" w:space="0" w:color="auto"/>
            <w:right w:val="none" w:sz="0" w:space="0" w:color="auto"/>
          </w:divBdr>
        </w:div>
        <w:div w:id="1574700676">
          <w:marLeft w:val="640"/>
          <w:marRight w:val="0"/>
          <w:marTop w:val="0"/>
          <w:marBottom w:val="0"/>
          <w:divBdr>
            <w:top w:val="none" w:sz="0" w:space="0" w:color="auto"/>
            <w:left w:val="none" w:sz="0" w:space="0" w:color="auto"/>
            <w:bottom w:val="none" w:sz="0" w:space="0" w:color="auto"/>
            <w:right w:val="none" w:sz="0" w:space="0" w:color="auto"/>
          </w:divBdr>
        </w:div>
        <w:div w:id="1595283262">
          <w:marLeft w:val="640"/>
          <w:marRight w:val="0"/>
          <w:marTop w:val="0"/>
          <w:marBottom w:val="0"/>
          <w:divBdr>
            <w:top w:val="none" w:sz="0" w:space="0" w:color="auto"/>
            <w:left w:val="none" w:sz="0" w:space="0" w:color="auto"/>
            <w:bottom w:val="none" w:sz="0" w:space="0" w:color="auto"/>
            <w:right w:val="none" w:sz="0" w:space="0" w:color="auto"/>
          </w:divBdr>
        </w:div>
        <w:div w:id="1607080271">
          <w:marLeft w:val="640"/>
          <w:marRight w:val="0"/>
          <w:marTop w:val="0"/>
          <w:marBottom w:val="0"/>
          <w:divBdr>
            <w:top w:val="none" w:sz="0" w:space="0" w:color="auto"/>
            <w:left w:val="none" w:sz="0" w:space="0" w:color="auto"/>
            <w:bottom w:val="none" w:sz="0" w:space="0" w:color="auto"/>
            <w:right w:val="none" w:sz="0" w:space="0" w:color="auto"/>
          </w:divBdr>
        </w:div>
        <w:div w:id="1703168091">
          <w:marLeft w:val="640"/>
          <w:marRight w:val="0"/>
          <w:marTop w:val="0"/>
          <w:marBottom w:val="0"/>
          <w:divBdr>
            <w:top w:val="none" w:sz="0" w:space="0" w:color="auto"/>
            <w:left w:val="none" w:sz="0" w:space="0" w:color="auto"/>
            <w:bottom w:val="none" w:sz="0" w:space="0" w:color="auto"/>
            <w:right w:val="none" w:sz="0" w:space="0" w:color="auto"/>
          </w:divBdr>
        </w:div>
        <w:div w:id="1710454954">
          <w:marLeft w:val="640"/>
          <w:marRight w:val="0"/>
          <w:marTop w:val="0"/>
          <w:marBottom w:val="0"/>
          <w:divBdr>
            <w:top w:val="none" w:sz="0" w:space="0" w:color="auto"/>
            <w:left w:val="none" w:sz="0" w:space="0" w:color="auto"/>
            <w:bottom w:val="none" w:sz="0" w:space="0" w:color="auto"/>
            <w:right w:val="none" w:sz="0" w:space="0" w:color="auto"/>
          </w:divBdr>
        </w:div>
        <w:div w:id="1711031411">
          <w:marLeft w:val="640"/>
          <w:marRight w:val="0"/>
          <w:marTop w:val="0"/>
          <w:marBottom w:val="0"/>
          <w:divBdr>
            <w:top w:val="none" w:sz="0" w:space="0" w:color="auto"/>
            <w:left w:val="none" w:sz="0" w:space="0" w:color="auto"/>
            <w:bottom w:val="none" w:sz="0" w:space="0" w:color="auto"/>
            <w:right w:val="none" w:sz="0" w:space="0" w:color="auto"/>
          </w:divBdr>
        </w:div>
        <w:div w:id="1714310690">
          <w:marLeft w:val="640"/>
          <w:marRight w:val="0"/>
          <w:marTop w:val="0"/>
          <w:marBottom w:val="0"/>
          <w:divBdr>
            <w:top w:val="none" w:sz="0" w:space="0" w:color="auto"/>
            <w:left w:val="none" w:sz="0" w:space="0" w:color="auto"/>
            <w:bottom w:val="none" w:sz="0" w:space="0" w:color="auto"/>
            <w:right w:val="none" w:sz="0" w:space="0" w:color="auto"/>
          </w:divBdr>
        </w:div>
        <w:div w:id="1758937168">
          <w:marLeft w:val="640"/>
          <w:marRight w:val="0"/>
          <w:marTop w:val="0"/>
          <w:marBottom w:val="0"/>
          <w:divBdr>
            <w:top w:val="none" w:sz="0" w:space="0" w:color="auto"/>
            <w:left w:val="none" w:sz="0" w:space="0" w:color="auto"/>
            <w:bottom w:val="none" w:sz="0" w:space="0" w:color="auto"/>
            <w:right w:val="none" w:sz="0" w:space="0" w:color="auto"/>
          </w:divBdr>
        </w:div>
        <w:div w:id="1763524164">
          <w:marLeft w:val="640"/>
          <w:marRight w:val="0"/>
          <w:marTop w:val="0"/>
          <w:marBottom w:val="0"/>
          <w:divBdr>
            <w:top w:val="none" w:sz="0" w:space="0" w:color="auto"/>
            <w:left w:val="none" w:sz="0" w:space="0" w:color="auto"/>
            <w:bottom w:val="none" w:sz="0" w:space="0" w:color="auto"/>
            <w:right w:val="none" w:sz="0" w:space="0" w:color="auto"/>
          </w:divBdr>
        </w:div>
        <w:div w:id="1783962195">
          <w:marLeft w:val="640"/>
          <w:marRight w:val="0"/>
          <w:marTop w:val="0"/>
          <w:marBottom w:val="0"/>
          <w:divBdr>
            <w:top w:val="none" w:sz="0" w:space="0" w:color="auto"/>
            <w:left w:val="none" w:sz="0" w:space="0" w:color="auto"/>
            <w:bottom w:val="none" w:sz="0" w:space="0" w:color="auto"/>
            <w:right w:val="none" w:sz="0" w:space="0" w:color="auto"/>
          </w:divBdr>
        </w:div>
        <w:div w:id="1794858520">
          <w:marLeft w:val="640"/>
          <w:marRight w:val="0"/>
          <w:marTop w:val="0"/>
          <w:marBottom w:val="0"/>
          <w:divBdr>
            <w:top w:val="none" w:sz="0" w:space="0" w:color="auto"/>
            <w:left w:val="none" w:sz="0" w:space="0" w:color="auto"/>
            <w:bottom w:val="none" w:sz="0" w:space="0" w:color="auto"/>
            <w:right w:val="none" w:sz="0" w:space="0" w:color="auto"/>
          </w:divBdr>
        </w:div>
        <w:div w:id="1798254768">
          <w:marLeft w:val="640"/>
          <w:marRight w:val="0"/>
          <w:marTop w:val="0"/>
          <w:marBottom w:val="0"/>
          <w:divBdr>
            <w:top w:val="none" w:sz="0" w:space="0" w:color="auto"/>
            <w:left w:val="none" w:sz="0" w:space="0" w:color="auto"/>
            <w:bottom w:val="none" w:sz="0" w:space="0" w:color="auto"/>
            <w:right w:val="none" w:sz="0" w:space="0" w:color="auto"/>
          </w:divBdr>
        </w:div>
        <w:div w:id="1802307298">
          <w:marLeft w:val="640"/>
          <w:marRight w:val="0"/>
          <w:marTop w:val="0"/>
          <w:marBottom w:val="0"/>
          <w:divBdr>
            <w:top w:val="none" w:sz="0" w:space="0" w:color="auto"/>
            <w:left w:val="none" w:sz="0" w:space="0" w:color="auto"/>
            <w:bottom w:val="none" w:sz="0" w:space="0" w:color="auto"/>
            <w:right w:val="none" w:sz="0" w:space="0" w:color="auto"/>
          </w:divBdr>
        </w:div>
        <w:div w:id="1821799469">
          <w:marLeft w:val="640"/>
          <w:marRight w:val="0"/>
          <w:marTop w:val="0"/>
          <w:marBottom w:val="0"/>
          <w:divBdr>
            <w:top w:val="none" w:sz="0" w:space="0" w:color="auto"/>
            <w:left w:val="none" w:sz="0" w:space="0" w:color="auto"/>
            <w:bottom w:val="none" w:sz="0" w:space="0" w:color="auto"/>
            <w:right w:val="none" w:sz="0" w:space="0" w:color="auto"/>
          </w:divBdr>
        </w:div>
        <w:div w:id="1824665404">
          <w:marLeft w:val="640"/>
          <w:marRight w:val="0"/>
          <w:marTop w:val="0"/>
          <w:marBottom w:val="0"/>
          <w:divBdr>
            <w:top w:val="none" w:sz="0" w:space="0" w:color="auto"/>
            <w:left w:val="none" w:sz="0" w:space="0" w:color="auto"/>
            <w:bottom w:val="none" w:sz="0" w:space="0" w:color="auto"/>
            <w:right w:val="none" w:sz="0" w:space="0" w:color="auto"/>
          </w:divBdr>
        </w:div>
        <w:div w:id="1833179907">
          <w:marLeft w:val="640"/>
          <w:marRight w:val="0"/>
          <w:marTop w:val="0"/>
          <w:marBottom w:val="0"/>
          <w:divBdr>
            <w:top w:val="none" w:sz="0" w:space="0" w:color="auto"/>
            <w:left w:val="none" w:sz="0" w:space="0" w:color="auto"/>
            <w:bottom w:val="none" w:sz="0" w:space="0" w:color="auto"/>
            <w:right w:val="none" w:sz="0" w:space="0" w:color="auto"/>
          </w:divBdr>
        </w:div>
        <w:div w:id="1835955552">
          <w:marLeft w:val="640"/>
          <w:marRight w:val="0"/>
          <w:marTop w:val="0"/>
          <w:marBottom w:val="0"/>
          <w:divBdr>
            <w:top w:val="none" w:sz="0" w:space="0" w:color="auto"/>
            <w:left w:val="none" w:sz="0" w:space="0" w:color="auto"/>
            <w:bottom w:val="none" w:sz="0" w:space="0" w:color="auto"/>
            <w:right w:val="none" w:sz="0" w:space="0" w:color="auto"/>
          </w:divBdr>
        </w:div>
        <w:div w:id="1849177475">
          <w:marLeft w:val="640"/>
          <w:marRight w:val="0"/>
          <w:marTop w:val="0"/>
          <w:marBottom w:val="0"/>
          <w:divBdr>
            <w:top w:val="none" w:sz="0" w:space="0" w:color="auto"/>
            <w:left w:val="none" w:sz="0" w:space="0" w:color="auto"/>
            <w:bottom w:val="none" w:sz="0" w:space="0" w:color="auto"/>
            <w:right w:val="none" w:sz="0" w:space="0" w:color="auto"/>
          </w:divBdr>
        </w:div>
        <w:div w:id="1867788122">
          <w:marLeft w:val="640"/>
          <w:marRight w:val="0"/>
          <w:marTop w:val="0"/>
          <w:marBottom w:val="0"/>
          <w:divBdr>
            <w:top w:val="none" w:sz="0" w:space="0" w:color="auto"/>
            <w:left w:val="none" w:sz="0" w:space="0" w:color="auto"/>
            <w:bottom w:val="none" w:sz="0" w:space="0" w:color="auto"/>
            <w:right w:val="none" w:sz="0" w:space="0" w:color="auto"/>
          </w:divBdr>
        </w:div>
        <w:div w:id="1876506325">
          <w:marLeft w:val="640"/>
          <w:marRight w:val="0"/>
          <w:marTop w:val="0"/>
          <w:marBottom w:val="0"/>
          <w:divBdr>
            <w:top w:val="none" w:sz="0" w:space="0" w:color="auto"/>
            <w:left w:val="none" w:sz="0" w:space="0" w:color="auto"/>
            <w:bottom w:val="none" w:sz="0" w:space="0" w:color="auto"/>
            <w:right w:val="none" w:sz="0" w:space="0" w:color="auto"/>
          </w:divBdr>
        </w:div>
        <w:div w:id="1884753198">
          <w:marLeft w:val="640"/>
          <w:marRight w:val="0"/>
          <w:marTop w:val="0"/>
          <w:marBottom w:val="0"/>
          <w:divBdr>
            <w:top w:val="none" w:sz="0" w:space="0" w:color="auto"/>
            <w:left w:val="none" w:sz="0" w:space="0" w:color="auto"/>
            <w:bottom w:val="none" w:sz="0" w:space="0" w:color="auto"/>
            <w:right w:val="none" w:sz="0" w:space="0" w:color="auto"/>
          </w:divBdr>
        </w:div>
      </w:divsChild>
    </w:div>
    <w:div w:id="1283998198">
      <w:bodyDiv w:val="1"/>
      <w:marLeft w:val="0"/>
      <w:marRight w:val="0"/>
      <w:marTop w:val="0"/>
      <w:marBottom w:val="0"/>
      <w:divBdr>
        <w:top w:val="none" w:sz="0" w:space="0" w:color="auto"/>
        <w:left w:val="none" w:sz="0" w:space="0" w:color="auto"/>
        <w:bottom w:val="none" w:sz="0" w:space="0" w:color="auto"/>
        <w:right w:val="none" w:sz="0" w:space="0" w:color="auto"/>
      </w:divBdr>
      <w:divsChild>
        <w:div w:id="17122536">
          <w:marLeft w:val="640"/>
          <w:marRight w:val="0"/>
          <w:marTop w:val="0"/>
          <w:marBottom w:val="0"/>
          <w:divBdr>
            <w:top w:val="none" w:sz="0" w:space="0" w:color="auto"/>
            <w:left w:val="none" w:sz="0" w:space="0" w:color="auto"/>
            <w:bottom w:val="none" w:sz="0" w:space="0" w:color="auto"/>
            <w:right w:val="none" w:sz="0" w:space="0" w:color="auto"/>
          </w:divBdr>
        </w:div>
        <w:div w:id="22825113">
          <w:marLeft w:val="640"/>
          <w:marRight w:val="0"/>
          <w:marTop w:val="0"/>
          <w:marBottom w:val="0"/>
          <w:divBdr>
            <w:top w:val="none" w:sz="0" w:space="0" w:color="auto"/>
            <w:left w:val="none" w:sz="0" w:space="0" w:color="auto"/>
            <w:bottom w:val="none" w:sz="0" w:space="0" w:color="auto"/>
            <w:right w:val="none" w:sz="0" w:space="0" w:color="auto"/>
          </w:divBdr>
        </w:div>
        <w:div w:id="41558935">
          <w:marLeft w:val="640"/>
          <w:marRight w:val="0"/>
          <w:marTop w:val="0"/>
          <w:marBottom w:val="0"/>
          <w:divBdr>
            <w:top w:val="none" w:sz="0" w:space="0" w:color="auto"/>
            <w:left w:val="none" w:sz="0" w:space="0" w:color="auto"/>
            <w:bottom w:val="none" w:sz="0" w:space="0" w:color="auto"/>
            <w:right w:val="none" w:sz="0" w:space="0" w:color="auto"/>
          </w:divBdr>
        </w:div>
        <w:div w:id="71631414">
          <w:marLeft w:val="640"/>
          <w:marRight w:val="0"/>
          <w:marTop w:val="0"/>
          <w:marBottom w:val="0"/>
          <w:divBdr>
            <w:top w:val="none" w:sz="0" w:space="0" w:color="auto"/>
            <w:left w:val="none" w:sz="0" w:space="0" w:color="auto"/>
            <w:bottom w:val="none" w:sz="0" w:space="0" w:color="auto"/>
            <w:right w:val="none" w:sz="0" w:space="0" w:color="auto"/>
          </w:divBdr>
        </w:div>
        <w:div w:id="79761715">
          <w:marLeft w:val="640"/>
          <w:marRight w:val="0"/>
          <w:marTop w:val="0"/>
          <w:marBottom w:val="0"/>
          <w:divBdr>
            <w:top w:val="none" w:sz="0" w:space="0" w:color="auto"/>
            <w:left w:val="none" w:sz="0" w:space="0" w:color="auto"/>
            <w:bottom w:val="none" w:sz="0" w:space="0" w:color="auto"/>
            <w:right w:val="none" w:sz="0" w:space="0" w:color="auto"/>
          </w:divBdr>
        </w:div>
        <w:div w:id="109592410">
          <w:marLeft w:val="640"/>
          <w:marRight w:val="0"/>
          <w:marTop w:val="0"/>
          <w:marBottom w:val="0"/>
          <w:divBdr>
            <w:top w:val="none" w:sz="0" w:space="0" w:color="auto"/>
            <w:left w:val="none" w:sz="0" w:space="0" w:color="auto"/>
            <w:bottom w:val="none" w:sz="0" w:space="0" w:color="auto"/>
            <w:right w:val="none" w:sz="0" w:space="0" w:color="auto"/>
          </w:divBdr>
        </w:div>
        <w:div w:id="135950484">
          <w:marLeft w:val="640"/>
          <w:marRight w:val="0"/>
          <w:marTop w:val="0"/>
          <w:marBottom w:val="0"/>
          <w:divBdr>
            <w:top w:val="none" w:sz="0" w:space="0" w:color="auto"/>
            <w:left w:val="none" w:sz="0" w:space="0" w:color="auto"/>
            <w:bottom w:val="none" w:sz="0" w:space="0" w:color="auto"/>
            <w:right w:val="none" w:sz="0" w:space="0" w:color="auto"/>
          </w:divBdr>
        </w:div>
        <w:div w:id="167253410">
          <w:marLeft w:val="640"/>
          <w:marRight w:val="0"/>
          <w:marTop w:val="0"/>
          <w:marBottom w:val="0"/>
          <w:divBdr>
            <w:top w:val="none" w:sz="0" w:space="0" w:color="auto"/>
            <w:left w:val="none" w:sz="0" w:space="0" w:color="auto"/>
            <w:bottom w:val="none" w:sz="0" w:space="0" w:color="auto"/>
            <w:right w:val="none" w:sz="0" w:space="0" w:color="auto"/>
          </w:divBdr>
        </w:div>
        <w:div w:id="170224797">
          <w:marLeft w:val="640"/>
          <w:marRight w:val="0"/>
          <w:marTop w:val="0"/>
          <w:marBottom w:val="0"/>
          <w:divBdr>
            <w:top w:val="none" w:sz="0" w:space="0" w:color="auto"/>
            <w:left w:val="none" w:sz="0" w:space="0" w:color="auto"/>
            <w:bottom w:val="none" w:sz="0" w:space="0" w:color="auto"/>
            <w:right w:val="none" w:sz="0" w:space="0" w:color="auto"/>
          </w:divBdr>
        </w:div>
        <w:div w:id="170800370">
          <w:marLeft w:val="640"/>
          <w:marRight w:val="0"/>
          <w:marTop w:val="0"/>
          <w:marBottom w:val="0"/>
          <w:divBdr>
            <w:top w:val="none" w:sz="0" w:space="0" w:color="auto"/>
            <w:left w:val="none" w:sz="0" w:space="0" w:color="auto"/>
            <w:bottom w:val="none" w:sz="0" w:space="0" w:color="auto"/>
            <w:right w:val="none" w:sz="0" w:space="0" w:color="auto"/>
          </w:divBdr>
        </w:div>
        <w:div w:id="199322012">
          <w:marLeft w:val="640"/>
          <w:marRight w:val="0"/>
          <w:marTop w:val="0"/>
          <w:marBottom w:val="0"/>
          <w:divBdr>
            <w:top w:val="none" w:sz="0" w:space="0" w:color="auto"/>
            <w:left w:val="none" w:sz="0" w:space="0" w:color="auto"/>
            <w:bottom w:val="none" w:sz="0" w:space="0" w:color="auto"/>
            <w:right w:val="none" w:sz="0" w:space="0" w:color="auto"/>
          </w:divBdr>
        </w:div>
        <w:div w:id="208811578">
          <w:marLeft w:val="640"/>
          <w:marRight w:val="0"/>
          <w:marTop w:val="0"/>
          <w:marBottom w:val="0"/>
          <w:divBdr>
            <w:top w:val="none" w:sz="0" w:space="0" w:color="auto"/>
            <w:left w:val="none" w:sz="0" w:space="0" w:color="auto"/>
            <w:bottom w:val="none" w:sz="0" w:space="0" w:color="auto"/>
            <w:right w:val="none" w:sz="0" w:space="0" w:color="auto"/>
          </w:divBdr>
        </w:div>
        <w:div w:id="245000328">
          <w:marLeft w:val="640"/>
          <w:marRight w:val="0"/>
          <w:marTop w:val="0"/>
          <w:marBottom w:val="0"/>
          <w:divBdr>
            <w:top w:val="none" w:sz="0" w:space="0" w:color="auto"/>
            <w:left w:val="none" w:sz="0" w:space="0" w:color="auto"/>
            <w:bottom w:val="none" w:sz="0" w:space="0" w:color="auto"/>
            <w:right w:val="none" w:sz="0" w:space="0" w:color="auto"/>
          </w:divBdr>
        </w:div>
        <w:div w:id="281114820">
          <w:marLeft w:val="640"/>
          <w:marRight w:val="0"/>
          <w:marTop w:val="0"/>
          <w:marBottom w:val="0"/>
          <w:divBdr>
            <w:top w:val="none" w:sz="0" w:space="0" w:color="auto"/>
            <w:left w:val="none" w:sz="0" w:space="0" w:color="auto"/>
            <w:bottom w:val="none" w:sz="0" w:space="0" w:color="auto"/>
            <w:right w:val="none" w:sz="0" w:space="0" w:color="auto"/>
          </w:divBdr>
        </w:div>
        <w:div w:id="294607498">
          <w:marLeft w:val="640"/>
          <w:marRight w:val="0"/>
          <w:marTop w:val="0"/>
          <w:marBottom w:val="0"/>
          <w:divBdr>
            <w:top w:val="none" w:sz="0" w:space="0" w:color="auto"/>
            <w:left w:val="none" w:sz="0" w:space="0" w:color="auto"/>
            <w:bottom w:val="none" w:sz="0" w:space="0" w:color="auto"/>
            <w:right w:val="none" w:sz="0" w:space="0" w:color="auto"/>
          </w:divBdr>
        </w:div>
        <w:div w:id="298655047">
          <w:marLeft w:val="640"/>
          <w:marRight w:val="0"/>
          <w:marTop w:val="0"/>
          <w:marBottom w:val="0"/>
          <w:divBdr>
            <w:top w:val="none" w:sz="0" w:space="0" w:color="auto"/>
            <w:left w:val="none" w:sz="0" w:space="0" w:color="auto"/>
            <w:bottom w:val="none" w:sz="0" w:space="0" w:color="auto"/>
            <w:right w:val="none" w:sz="0" w:space="0" w:color="auto"/>
          </w:divBdr>
        </w:div>
        <w:div w:id="314184545">
          <w:marLeft w:val="640"/>
          <w:marRight w:val="0"/>
          <w:marTop w:val="0"/>
          <w:marBottom w:val="0"/>
          <w:divBdr>
            <w:top w:val="none" w:sz="0" w:space="0" w:color="auto"/>
            <w:left w:val="none" w:sz="0" w:space="0" w:color="auto"/>
            <w:bottom w:val="none" w:sz="0" w:space="0" w:color="auto"/>
            <w:right w:val="none" w:sz="0" w:space="0" w:color="auto"/>
          </w:divBdr>
        </w:div>
        <w:div w:id="314267085">
          <w:marLeft w:val="640"/>
          <w:marRight w:val="0"/>
          <w:marTop w:val="0"/>
          <w:marBottom w:val="0"/>
          <w:divBdr>
            <w:top w:val="none" w:sz="0" w:space="0" w:color="auto"/>
            <w:left w:val="none" w:sz="0" w:space="0" w:color="auto"/>
            <w:bottom w:val="none" w:sz="0" w:space="0" w:color="auto"/>
            <w:right w:val="none" w:sz="0" w:space="0" w:color="auto"/>
          </w:divBdr>
        </w:div>
        <w:div w:id="335348797">
          <w:marLeft w:val="640"/>
          <w:marRight w:val="0"/>
          <w:marTop w:val="0"/>
          <w:marBottom w:val="0"/>
          <w:divBdr>
            <w:top w:val="none" w:sz="0" w:space="0" w:color="auto"/>
            <w:left w:val="none" w:sz="0" w:space="0" w:color="auto"/>
            <w:bottom w:val="none" w:sz="0" w:space="0" w:color="auto"/>
            <w:right w:val="none" w:sz="0" w:space="0" w:color="auto"/>
          </w:divBdr>
        </w:div>
        <w:div w:id="358362666">
          <w:marLeft w:val="640"/>
          <w:marRight w:val="0"/>
          <w:marTop w:val="0"/>
          <w:marBottom w:val="0"/>
          <w:divBdr>
            <w:top w:val="none" w:sz="0" w:space="0" w:color="auto"/>
            <w:left w:val="none" w:sz="0" w:space="0" w:color="auto"/>
            <w:bottom w:val="none" w:sz="0" w:space="0" w:color="auto"/>
            <w:right w:val="none" w:sz="0" w:space="0" w:color="auto"/>
          </w:divBdr>
        </w:div>
        <w:div w:id="359667315">
          <w:marLeft w:val="640"/>
          <w:marRight w:val="0"/>
          <w:marTop w:val="0"/>
          <w:marBottom w:val="0"/>
          <w:divBdr>
            <w:top w:val="none" w:sz="0" w:space="0" w:color="auto"/>
            <w:left w:val="none" w:sz="0" w:space="0" w:color="auto"/>
            <w:bottom w:val="none" w:sz="0" w:space="0" w:color="auto"/>
            <w:right w:val="none" w:sz="0" w:space="0" w:color="auto"/>
          </w:divBdr>
        </w:div>
        <w:div w:id="386488951">
          <w:marLeft w:val="640"/>
          <w:marRight w:val="0"/>
          <w:marTop w:val="0"/>
          <w:marBottom w:val="0"/>
          <w:divBdr>
            <w:top w:val="none" w:sz="0" w:space="0" w:color="auto"/>
            <w:left w:val="none" w:sz="0" w:space="0" w:color="auto"/>
            <w:bottom w:val="none" w:sz="0" w:space="0" w:color="auto"/>
            <w:right w:val="none" w:sz="0" w:space="0" w:color="auto"/>
          </w:divBdr>
        </w:div>
        <w:div w:id="393352624">
          <w:marLeft w:val="640"/>
          <w:marRight w:val="0"/>
          <w:marTop w:val="0"/>
          <w:marBottom w:val="0"/>
          <w:divBdr>
            <w:top w:val="none" w:sz="0" w:space="0" w:color="auto"/>
            <w:left w:val="none" w:sz="0" w:space="0" w:color="auto"/>
            <w:bottom w:val="none" w:sz="0" w:space="0" w:color="auto"/>
            <w:right w:val="none" w:sz="0" w:space="0" w:color="auto"/>
          </w:divBdr>
        </w:div>
        <w:div w:id="416437885">
          <w:marLeft w:val="640"/>
          <w:marRight w:val="0"/>
          <w:marTop w:val="0"/>
          <w:marBottom w:val="0"/>
          <w:divBdr>
            <w:top w:val="none" w:sz="0" w:space="0" w:color="auto"/>
            <w:left w:val="none" w:sz="0" w:space="0" w:color="auto"/>
            <w:bottom w:val="none" w:sz="0" w:space="0" w:color="auto"/>
            <w:right w:val="none" w:sz="0" w:space="0" w:color="auto"/>
          </w:divBdr>
        </w:div>
        <w:div w:id="417481362">
          <w:marLeft w:val="640"/>
          <w:marRight w:val="0"/>
          <w:marTop w:val="0"/>
          <w:marBottom w:val="0"/>
          <w:divBdr>
            <w:top w:val="none" w:sz="0" w:space="0" w:color="auto"/>
            <w:left w:val="none" w:sz="0" w:space="0" w:color="auto"/>
            <w:bottom w:val="none" w:sz="0" w:space="0" w:color="auto"/>
            <w:right w:val="none" w:sz="0" w:space="0" w:color="auto"/>
          </w:divBdr>
        </w:div>
        <w:div w:id="434517028">
          <w:marLeft w:val="640"/>
          <w:marRight w:val="0"/>
          <w:marTop w:val="0"/>
          <w:marBottom w:val="0"/>
          <w:divBdr>
            <w:top w:val="none" w:sz="0" w:space="0" w:color="auto"/>
            <w:left w:val="none" w:sz="0" w:space="0" w:color="auto"/>
            <w:bottom w:val="none" w:sz="0" w:space="0" w:color="auto"/>
            <w:right w:val="none" w:sz="0" w:space="0" w:color="auto"/>
          </w:divBdr>
        </w:div>
        <w:div w:id="453210957">
          <w:marLeft w:val="640"/>
          <w:marRight w:val="0"/>
          <w:marTop w:val="0"/>
          <w:marBottom w:val="0"/>
          <w:divBdr>
            <w:top w:val="none" w:sz="0" w:space="0" w:color="auto"/>
            <w:left w:val="none" w:sz="0" w:space="0" w:color="auto"/>
            <w:bottom w:val="none" w:sz="0" w:space="0" w:color="auto"/>
            <w:right w:val="none" w:sz="0" w:space="0" w:color="auto"/>
          </w:divBdr>
        </w:div>
        <w:div w:id="456946280">
          <w:marLeft w:val="640"/>
          <w:marRight w:val="0"/>
          <w:marTop w:val="0"/>
          <w:marBottom w:val="0"/>
          <w:divBdr>
            <w:top w:val="none" w:sz="0" w:space="0" w:color="auto"/>
            <w:left w:val="none" w:sz="0" w:space="0" w:color="auto"/>
            <w:bottom w:val="none" w:sz="0" w:space="0" w:color="auto"/>
            <w:right w:val="none" w:sz="0" w:space="0" w:color="auto"/>
          </w:divBdr>
        </w:div>
        <w:div w:id="489490507">
          <w:marLeft w:val="640"/>
          <w:marRight w:val="0"/>
          <w:marTop w:val="0"/>
          <w:marBottom w:val="0"/>
          <w:divBdr>
            <w:top w:val="none" w:sz="0" w:space="0" w:color="auto"/>
            <w:left w:val="none" w:sz="0" w:space="0" w:color="auto"/>
            <w:bottom w:val="none" w:sz="0" w:space="0" w:color="auto"/>
            <w:right w:val="none" w:sz="0" w:space="0" w:color="auto"/>
          </w:divBdr>
        </w:div>
        <w:div w:id="520702395">
          <w:marLeft w:val="640"/>
          <w:marRight w:val="0"/>
          <w:marTop w:val="0"/>
          <w:marBottom w:val="0"/>
          <w:divBdr>
            <w:top w:val="none" w:sz="0" w:space="0" w:color="auto"/>
            <w:left w:val="none" w:sz="0" w:space="0" w:color="auto"/>
            <w:bottom w:val="none" w:sz="0" w:space="0" w:color="auto"/>
            <w:right w:val="none" w:sz="0" w:space="0" w:color="auto"/>
          </w:divBdr>
        </w:div>
        <w:div w:id="523252491">
          <w:marLeft w:val="640"/>
          <w:marRight w:val="0"/>
          <w:marTop w:val="0"/>
          <w:marBottom w:val="0"/>
          <w:divBdr>
            <w:top w:val="none" w:sz="0" w:space="0" w:color="auto"/>
            <w:left w:val="none" w:sz="0" w:space="0" w:color="auto"/>
            <w:bottom w:val="none" w:sz="0" w:space="0" w:color="auto"/>
            <w:right w:val="none" w:sz="0" w:space="0" w:color="auto"/>
          </w:divBdr>
        </w:div>
        <w:div w:id="531771676">
          <w:marLeft w:val="640"/>
          <w:marRight w:val="0"/>
          <w:marTop w:val="0"/>
          <w:marBottom w:val="0"/>
          <w:divBdr>
            <w:top w:val="none" w:sz="0" w:space="0" w:color="auto"/>
            <w:left w:val="none" w:sz="0" w:space="0" w:color="auto"/>
            <w:bottom w:val="none" w:sz="0" w:space="0" w:color="auto"/>
            <w:right w:val="none" w:sz="0" w:space="0" w:color="auto"/>
          </w:divBdr>
        </w:div>
        <w:div w:id="535393246">
          <w:marLeft w:val="640"/>
          <w:marRight w:val="0"/>
          <w:marTop w:val="0"/>
          <w:marBottom w:val="0"/>
          <w:divBdr>
            <w:top w:val="none" w:sz="0" w:space="0" w:color="auto"/>
            <w:left w:val="none" w:sz="0" w:space="0" w:color="auto"/>
            <w:bottom w:val="none" w:sz="0" w:space="0" w:color="auto"/>
            <w:right w:val="none" w:sz="0" w:space="0" w:color="auto"/>
          </w:divBdr>
        </w:div>
        <w:div w:id="578254712">
          <w:marLeft w:val="640"/>
          <w:marRight w:val="0"/>
          <w:marTop w:val="0"/>
          <w:marBottom w:val="0"/>
          <w:divBdr>
            <w:top w:val="none" w:sz="0" w:space="0" w:color="auto"/>
            <w:left w:val="none" w:sz="0" w:space="0" w:color="auto"/>
            <w:bottom w:val="none" w:sz="0" w:space="0" w:color="auto"/>
            <w:right w:val="none" w:sz="0" w:space="0" w:color="auto"/>
          </w:divBdr>
        </w:div>
        <w:div w:id="603919411">
          <w:marLeft w:val="640"/>
          <w:marRight w:val="0"/>
          <w:marTop w:val="0"/>
          <w:marBottom w:val="0"/>
          <w:divBdr>
            <w:top w:val="none" w:sz="0" w:space="0" w:color="auto"/>
            <w:left w:val="none" w:sz="0" w:space="0" w:color="auto"/>
            <w:bottom w:val="none" w:sz="0" w:space="0" w:color="auto"/>
            <w:right w:val="none" w:sz="0" w:space="0" w:color="auto"/>
          </w:divBdr>
        </w:div>
        <w:div w:id="612398316">
          <w:marLeft w:val="640"/>
          <w:marRight w:val="0"/>
          <w:marTop w:val="0"/>
          <w:marBottom w:val="0"/>
          <w:divBdr>
            <w:top w:val="none" w:sz="0" w:space="0" w:color="auto"/>
            <w:left w:val="none" w:sz="0" w:space="0" w:color="auto"/>
            <w:bottom w:val="none" w:sz="0" w:space="0" w:color="auto"/>
            <w:right w:val="none" w:sz="0" w:space="0" w:color="auto"/>
          </w:divBdr>
        </w:div>
        <w:div w:id="640306382">
          <w:marLeft w:val="640"/>
          <w:marRight w:val="0"/>
          <w:marTop w:val="0"/>
          <w:marBottom w:val="0"/>
          <w:divBdr>
            <w:top w:val="none" w:sz="0" w:space="0" w:color="auto"/>
            <w:left w:val="none" w:sz="0" w:space="0" w:color="auto"/>
            <w:bottom w:val="none" w:sz="0" w:space="0" w:color="auto"/>
            <w:right w:val="none" w:sz="0" w:space="0" w:color="auto"/>
          </w:divBdr>
        </w:div>
        <w:div w:id="746926527">
          <w:marLeft w:val="640"/>
          <w:marRight w:val="0"/>
          <w:marTop w:val="0"/>
          <w:marBottom w:val="0"/>
          <w:divBdr>
            <w:top w:val="none" w:sz="0" w:space="0" w:color="auto"/>
            <w:left w:val="none" w:sz="0" w:space="0" w:color="auto"/>
            <w:bottom w:val="none" w:sz="0" w:space="0" w:color="auto"/>
            <w:right w:val="none" w:sz="0" w:space="0" w:color="auto"/>
          </w:divBdr>
        </w:div>
        <w:div w:id="765198766">
          <w:marLeft w:val="640"/>
          <w:marRight w:val="0"/>
          <w:marTop w:val="0"/>
          <w:marBottom w:val="0"/>
          <w:divBdr>
            <w:top w:val="none" w:sz="0" w:space="0" w:color="auto"/>
            <w:left w:val="none" w:sz="0" w:space="0" w:color="auto"/>
            <w:bottom w:val="none" w:sz="0" w:space="0" w:color="auto"/>
            <w:right w:val="none" w:sz="0" w:space="0" w:color="auto"/>
          </w:divBdr>
        </w:div>
        <w:div w:id="792483462">
          <w:marLeft w:val="640"/>
          <w:marRight w:val="0"/>
          <w:marTop w:val="0"/>
          <w:marBottom w:val="0"/>
          <w:divBdr>
            <w:top w:val="none" w:sz="0" w:space="0" w:color="auto"/>
            <w:left w:val="none" w:sz="0" w:space="0" w:color="auto"/>
            <w:bottom w:val="none" w:sz="0" w:space="0" w:color="auto"/>
            <w:right w:val="none" w:sz="0" w:space="0" w:color="auto"/>
          </w:divBdr>
        </w:div>
        <w:div w:id="812021447">
          <w:marLeft w:val="640"/>
          <w:marRight w:val="0"/>
          <w:marTop w:val="0"/>
          <w:marBottom w:val="0"/>
          <w:divBdr>
            <w:top w:val="none" w:sz="0" w:space="0" w:color="auto"/>
            <w:left w:val="none" w:sz="0" w:space="0" w:color="auto"/>
            <w:bottom w:val="none" w:sz="0" w:space="0" w:color="auto"/>
            <w:right w:val="none" w:sz="0" w:space="0" w:color="auto"/>
          </w:divBdr>
        </w:div>
        <w:div w:id="866329367">
          <w:marLeft w:val="640"/>
          <w:marRight w:val="0"/>
          <w:marTop w:val="0"/>
          <w:marBottom w:val="0"/>
          <w:divBdr>
            <w:top w:val="none" w:sz="0" w:space="0" w:color="auto"/>
            <w:left w:val="none" w:sz="0" w:space="0" w:color="auto"/>
            <w:bottom w:val="none" w:sz="0" w:space="0" w:color="auto"/>
            <w:right w:val="none" w:sz="0" w:space="0" w:color="auto"/>
          </w:divBdr>
        </w:div>
        <w:div w:id="881940243">
          <w:marLeft w:val="640"/>
          <w:marRight w:val="0"/>
          <w:marTop w:val="0"/>
          <w:marBottom w:val="0"/>
          <w:divBdr>
            <w:top w:val="none" w:sz="0" w:space="0" w:color="auto"/>
            <w:left w:val="none" w:sz="0" w:space="0" w:color="auto"/>
            <w:bottom w:val="none" w:sz="0" w:space="0" w:color="auto"/>
            <w:right w:val="none" w:sz="0" w:space="0" w:color="auto"/>
          </w:divBdr>
        </w:div>
        <w:div w:id="896742661">
          <w:marLeft w:val="640"/>
          <w:marRight w:val="0"/>
          <w:marTop w:val="0"/>
          <w:marBottom w:val="0"/>
          <w:divBdr>
            <w:top w:val="none" w:sz="0" w:space="0" w:color="auto"/>
            <w:left w:val="none" w:sz="0" w:space="0" w:color="auto"/>
            <w:bottom w:val="none" w:sz="0" w:space="0" w:color="auto"/>
            <w:right w:val="none" w:sz="0" w:space="0" w:color="auto"/>
          </w:divBdr>
        </w:div>
        <w:div w:id="920136854">
          <w:marLeft w:val="640"/>
          <w:marRight w:val="0"/>
          <w:marTop w:val="0"/>
          <w:marBottom w:val="0"/>
          <w:divBdr>
            <w:top w:val="none" w:sz="0" w:space="0" w:color="auto"/>
            <w:left w:val="none" w:sz="0" w:space="0" w:color="auto"/>
            <w:bottom w:val="none" w:sz="0" w:space="0" w:color="auto"/>
            <w:right w:val="none" w:sz="0" w:space="0" w:color="auto"/>
          </w:divBdr>
        </w:div>
        <w:div w:id="920984905">
          <w:marLeft w:val="640"/>
          <w:marRight w:val="0"/>
          <w:marTop w:val="0"/>
          <w:marBottom w:val="0"/>
          <w:divBdr>
            <w:top w:val="none" w:sz="0" w:space="0" w:color="auto"/>
            <w:left w:val="none" w:sz="0" w:space="0" w:color="auto"/>
            <w:bottom w:val="none" w:sz="0" w:space="0" w:color="auto"/>
            <w:right w:val="none" w:sz="0" w:space="0" w:color="auto"/>
          </w:divBdr>
        </w:div>
        <w:div w:id="920992937">
          <w:marLeft w:val="640"/>
          <w:marRight w:val="0"/>
          <w:marTop w:val="0"/>
          <w:marBottom w:val="0"/>
          <w:divBdr>
            <w:top w:val="none" w:sz="0" w:space="0" w:color="auto"/>
            <w:left w:val="none" w:sz="0" w:space="0" w:color="auto"/>
            <w:bottom w:val="none" w:sz="0" w:space="0" w:color="auto"/>
            <w:right w:val="none" w:sz="0" w:space="0" w:color="auto"/>
          </w:divBdr>
        </w:div>
        <w:div w:id="961496471">
          <w:marLeft w:val="640"/>
          <w:marRight w:val="0"/>
          <w:marTop w:val="0"/>
          <w:marBottom w:val="0"/>
          <w:divBdr>
            <w:top w:val="none" w:sz="0" w:space="0" w:color="auto"/>
            <w:left w:val="none" w:sz="0" w:space="0" w:color="auto"/>
            <w:bottom w:val="none" w:sz="0" w:space="0" w:color="auto"/>
            <w:right w:val="none" w:sz="0" w:space="0" w:color="auto"/>
          </w:divBdr>
        </w:div>
        <w:div w:id="969673813">
          <w:marLeft w:val="640"/>
          <w:marRight w:val="0"/>
          <w:marTop w:val="0"/>
          <w:marBottom w:val="0"/>
          <w:divBdr>
            <w:top w:val="none" w:sz="0" w:space="0" w:color="auto"/>
            <w:left w:val="none" w:sz="0" w:space="0" w:color="auto"/>
            <w:bottom w:val="none" w:sz="0" w:space="0" w:color="auto"/>
            <w:right w:val="none" w:sz="0" w:space="0" w:color="auto"/>
          </w:divBdr>
        </w:div>
        <w:div w:id="972296863">
          <w:marLeft w:val="640"/>
          <w:marRight w:val="0"/>
          <w:marTop w:val="0"/>
          <w:marBottom w:val="0"/>
          <w:divBdr>
            <w:top w:val="none" w:sz="0" w:space="0" w:color="auto"/>
            <w:left w:val="none" w:sz="0" w:space="0" w:color="auto"/>
            <w:bottom w:val="none" w:sz="0" w:space="0" w:color="auto"/>
            <w:right w:val="none" w:sz="0" w:space="0" w:color="auto"/>
          </w:divBdr>
        </w:div>
        <w:div w:id="972489519">
          <w:marLeft w:val="640"/>
          <w:marRight w:val="0"/>
          <w:marTop w:val="0"/>
          <w:marBottom w:val="0"/>
          <w:divBdr>
            <w:top w:val="none" w:sz="0" w:space="0" w:color="auto"/>
            <w:left w:val="none" w:sz="0" w:space="0" w:color="auto"/>
            <w:bottom w:val="none" w:sz="0" w:space="0" w:color="auto"/>
            <w:right w:val="none" w:sz="0" w:space="0" w:color="auto"/>
          </w:divBdr>
        </w:div>
        <w:div w:id="981885097">
          <w:marLeft w:val="640"/>
          <w:marRight w:val="0"/>
          <w:marTop w:val="0"/>
          <w:marBottom w:val="0"/>
          <w:divBdr>
            <w:top w:val="none" w:sz="0" w:space="0" w:color="auto"/>
            <w:left w:val="none" w:sz="0" w:space="0" w:color="auto"/>
            <w:bottom w:val="none" w:sz="0" w:space="0" w:color="auto"/>
            <w:right w:val="none" w:sz="0" w:space="0" w:color="auto"/>
          </w:divBdr>
        </w:div>
        <w:div w:id="1011179723">
          <w:marLeft w:val="640"/>
          <w:marRight w:val="0"/>
          <w:marTop w:val="0"/>
          <w:marBottom w:val="0"/>
          <w:divBdr>
            <w:top w:val="none" w:sz="0" w:space="0" w:color="auto"/>
            <w:left w:val="none" w:sz="0" w:space="0" w:color="auto"/>
            <w:bottom w:val="none" w:sz="0" w:space="0" w:color="auto"/>
            <w:right w:val="none" w:sz="0" w:space="0" w:color="auto"/>
          </w:divBdr>
        </w:div>
        <w:div w:id="1024867719">
          <w:marLeft w:val="640"/>
          <w:marRight w:val="0"/>
          <w:marTop w:val="0"/>
          <w:marBottom w:val="0"/>
          <w:divBdr>
            <w:top w:val="none" w:sz="0" w:space="0" w:color="auto"/>
            <w:left w:val="none" w:sz="0" w:space="0" w:color="auto"/>
            <w:bottom w:val="none" w:sz="0" w:space="0" w:color="auto"/>
            <w:right w:val="none" w:sz="0" w:space="0" w:color="auto"/>
          </w:divBdr>
        </w:div>
        <w:div w:id="1033188341">
          <w:marLeft w:val="640"/>
          <w:marRight w:val="0"/>
          <w:marTop w:val="0"/>
          <w:marBottom w:val="0"/>
          <w:divBdr>
            <w:top w:val="none" w:sz="0" w:space="0" w:color="auto"/>
            <w:left w:val="none" w:sz="0" w:space="0" w:color="auto"/>
            <w:bottom w:val="none" w:sz="0" w:space="0" w:color="auto"/>
            <w:right w:val="none" w:sz="0" w:space="0" w:color="auto"/>
          </w:divBdr>
        </w:div>
        <w:div w:id="1056318338">
          <w:marLeft w:val="640"/>
          <w:marRight w:val="0"/>
          <w:marTop w:val="0"/>
          <w:marBottom w:val="0"/>
          <w:divBdr>
            <w:top w:val="none" w:sz="0" w:space="0" w:color="auto"/>
            <w:left w:val="none" w:sz="0" w:space="0" w:color="auto"/>
            <w:bottom w:val="none" w:sz="0" w:space="0" w:color="auto"/>
            <w:right w:val="none" w:sz="0" w:space="0" w:color="auto"/>
          </w:divBdr>
        </w:div>
        <w:div w:id="1075712812">
          <w:marLeft w:val="640"/>
          <w:marRight w:val="0"/>
          <w:marTop w:val="0"/>
          <w:marBottom w:val="0"/>
          <w:divBdr>
            <w:top w:val="none" w:sz="0" w:space="0" w:color="auto"/>
            <w:left w:val="none" w:sz="0" w:space="0" w:color="auto"/>
            <w:bottom w:val="none" w:sz="0" w:space="0" w:color="auto"/>
            <w:right w:val="none" w:sz="0" w:space="0" w:color="auto"/>
          </w:divBdr>
        </w:div>
        <w:div w:id="1080368332">
          <w:marLeft w:val="640"/>
          <w:marRight w:val="0"/>
          <w:marTop w:val="0"/>
          <w:marBottom w:val="0"/>
          <w:divBdr>
            <w:top w:val="none" w:sz="0" w:space="0" w:color="auto"/>
            <w:left w:val="none" w:sz="0" w:space="0" w:color="auto"/>
            <w:bottom w:val="none" w:sz="0" w:space="0" w:color="auto"/>
            <w:right w:val="none" w:sz="0" w:space="0" w:color="auto"/>
          </w:divBdr>
        </w:div>
        <w:div w:id="1114398885">
          <w:marLeft w:val="640"/>
          <w:marRight w:val="0"/>
          <w:marTop w:val="0"/>
          <w:marBottom w:val="0"/>
          <w:divBdr>
            <w:top w:val="none" w:sz="0" w:space="0" w:color="auto"/>
            <w:left w:val="none" w:sz="0" w:space="0" w:color="auto"/>
            <w:bottom w:val="none" w:sz="0" w:space="0" w:color="auto"/>
            <w:right w:val="none" w:sz="0" w:space="0" w:color="auto"/>
          </w:divBdr>
        </w:div>
        <w:div w:id="1174610785">
          <w:marLeft w:val="640"/>
          <w:marRight w:val="0"/>
          <w:marTop w:val="0"/>
          <w:marBottom w:val="0"/>
          <w:divBdr>
            <w:top w:val="none" w:sz="0" w:space="0" w:color="auto"/>
            <w:left w:val="none" w:sz="0" w:space="0" w:color="auto"/>
            <w:bottom w:val="none" w:sz="0" w:space="0" w:color="auto"/>
            <w:right w:val="none" w:sz="0" w:space="0" w:color="auto"/>
          </w:divBdr>
        </w:div>
        <w:div w:id="1210654877">
          <w:marLeft w:val="640"/>
          <w:marRight w:val="0"/>
          <w:marTop w:val="0"/>
          <w:marBottom w:val="0"/>
          <w:divBdr>
            <w:top w:val="none" w:sz="0" w:space="0" w:color="auto"/>
            <w:left w:val="none" w:sz="0" w:space="0" w:color="auto"/>
            <w:bottom w:val="none" w:sz="0" w:space="0" w:color="auto"/>
            <w:right w:val="none" w:sz="0" w:space="0" w:color="auto"/>
          </w:divBdr>
        </w:div>
        <w:div w:id="1219902816">
          <w:marLeft w:val="640"/>
          <w:marRight w:val="0"/>
          <w:marTop w:val="0"/>
          <w:marBottom w:val="0"/>
          <w:divBdr>
            <w:top w:val="none" w:sz="0" w:space="0" w:color="auto"/>
            <w:left w:val="none" w:sz="0" w:space="0" w:color="auto"/>
            <w:bottom w:val="none" w:sz="0" w:space="0" w:color="auto"/>
            <w:right w:val="none" w:sz="0" w:space="0" w:color="auto"/>
          </w:divBdr>
        </w:div>
        <w:div w:id="1220749677">
          <w:marLeft w:val="640"/>
          <w:marRight w:val="0"/>
          <w:marTop w:val="0"/>
          <w:marBottom w:val="0"/>
          <w:divBdr>
            <w:top w:val="none" w:sz="0" w:space="0" w:color="auto"/>
            <w:left w:val="none" w:sz="0" w:space="0" w:color="auto"/>
            <w:bottom w:val="none" w:sz="0" w:space="0" w:color="auto"/>
            <w:right w:val="none" w:sz="0" w:space="0" w:color="auto"/>
          </w:divBdr>
        </w:div>
        <w:div w:id="1270892084">
          <w:marLeft w:val="640"/>
          <w:marRight w:val="0"/>
          <w:marTop w:val="0"/>
          <w:marBottom w:val="0"/>
          <w:divBdr>
            <w:top w:val="none" w:sz="0" w:space="0" w:color="auto"/>
            <w:left w:val="none" w:sz="0" w:space="0" w:color="auto"/>
            <w:bottom w:val="none" w:sz="0" w:space="0" w:color="auto"/>
            <w:right w:val="none" w:sz="0" w:space="0" w:color="auto"/>
          </w:divBdr>
        </w:div>
        <w:div w:id="1363824835">
          <w:marLeft w:val="640"/>
          <w:marRight w:val="0"/>
          <w:marTop w:val="0"/>
          <w:marBottom w:val="0"/>
          <w:divBdr>
            <w:top w:val="none" w:sz="0" w:space="0" w:color="auto"/>
            <w:left w:val="none" w:sz="0" w:space="0" w:color="auto"/>
            <w:bottom w:val="none" w:sz="0" w:space="0" w:color="auto"/>
            <w:right w:val="none" w:sz="0" w:space="0" w:color="auto"/>
          </w:divBdr>
        </w:div>
        <w:div w:id="1452818615">
          <w:marLeft w:val="640"/>
          <w:marRight w:val="0"/>
          <w:marTop w:val="0"/>
          <w:marBottom w:val="0"/>
          <w:divBdr>
            <w:top w:val="none" w:sz="0" w:space="0" w:color="auto"/>
            <w:left w:val="none" w:sz="0" w:space="0" w:color="auto"/>
            <w:bottom w:val="none" w:sz="0" w:space="0" w:color="auto"/>
            <w:right w:val="none" w:sz="0" w:space="0" w:color="auto"/>
          </w:divBdr>
        </w:div>
        <w:div w:id="1464929560">
          <w:marLeft w:val="640"/>
          <w:marRight w:val="0"/>
          <w:marTop w:val="0"/>
          <w:marBottom w:val="0"/>
          <w:divBdr>
            <w:top w:val="none" w:sz="0" w:space="0" w:color="auto"/>
            <w:left w:val="none" w:sz="0" w:space="0" w:color="auto"/>
            <w:bottom w:val="none" w:sz="0" w:space="0" w:color="auto"/>
            <w:right w:val="none" w:sz="0" w:space="0" w:color="auto"/>
          </w:divBdr>
        </w:div>
        <w:div w:id="1477068511">
          <w:marLeft w:val="640"/>
          <w:marRight w:val="0"/>
          <w:marTop w:val="0"/>
          <w:marBottom w:val="0"/>
          <w:divBdr>
            <w:top w:val="none" w:sz="0" w:space="0" w:color="auto"/>
            <w:left w:val="none" w:sz="0" w:space="0" w:color="auto"/>
            <w:bottom w:val="none" w:sz="0" w:space="0" w:color="auto"/>
            <w:right w:val="none" w:sz="0" w:space="0" w:color="auto"/>
          </w:divBdr>
        </w:div>
        <w:div w:id="1489638488">
          <w:marLeft w:val="640"/>
          <w:marRight w:val="0"/>
          <w:marTop w:val="0"/>
          <w:marBottom w:val="0"/>
          <w:divBdr>
            <w:top w:val="none" w:sz="0" w:space="0" w:color="auto"/>
            <w:left w:val="none" w:sz="0" w:space="0" w:color="auto"/>
            <w:bottom w:val="none" w:sz="0" w:space="0" w:color="auto"/>
            <w:right w:val="none" w:sz="0" w:space="0" w:color="auto"/>
          </w:divBdr>
        </w:div>
        <w:div w:id="1530294445">
          <w:marLeft w:val="640"/>
          <w:marRight w:val="0"/>
          <w:marTop w:val="0"/>
          <w:marBottom w:val="0"/>
          <w:divBdr>
            <w:top w:val="none" w:sz="0" w:space="0" w:color="auto"/>
            <w:left w:val="none" w:sz="0" w:space="0" w:color="auto"/>
            <w:bottom w:val="none" w:sz="0" w:space="0" w:color="auto"/>
            <w:right w:val="none" w:sz="0" w:space="0" w:color="auto"/>
          </w:divBdr>
        </w:div>
        <w:div w:id="1577780139">
          <w:marLeft w:val="640"/>
          <w:marRight w:val="0"/>
          <w:marTop w:val="0"/>
          <w:marBottom w:val="0"/>
          <w:divBdr>
            <w:top w:val="none" w:sz="0" w:space="0" w:color="auto"/>
            <w:left w:val="none" w:sz="0" w:space="0" w:color="auto"/>
            <w:bottom w:val="none" w:sz="0" w:space="0" w:color="auto"/>
            <w:right w:val="none" w:sz="0" w:space="0" w:color="auto"/>
          </w:divBdr>
        </w:div>
        <w:div w:id="1577937151">
          <w:marLeft w:val="640"/>
          <w:marRight w:val="0"/>
          <w:marTop w:val="0"/>
          <w:marBottom w:val="0"/>
          <w:divBdr>
            <w:top w:val="none" w:sz="0" w:space="0" w:color="auto"/>
            <w:left w:val="none" w:sz="0" w:space="0" w:color="auto"/>
            <w:bottom w:val="none" w:sz="0" w:space="0" w:color="auto"/>
            <w:right w:val="none" w:sz="0" w:space="0" w:color="auto"/>
          </w:divBdr>
        </w:div>
        <w:div w:id="1681542826">
          <w:marLeft w:val="640"/>
          <w:marRight w:val="0"/>
          <w:marTop w:val="0"/>
          <w:marBottom w:val="0"/>
          <w:divBdr>
            <w:top w:val="none" w:sz="0" w:space="0" w:color="auto"/>
            <w:left w:val="none" w:sz="0" w:space="0" w:color="auto"/>
            <w:bottom w:val="none" w:sz="0" w:space="0" w:color="auto"/>
            <w:right w:val="none" w:sz="0" w:space="0" w:color="auto"/>
          </w:divBdr>
        </w:div>
        <w:div w:id="1683311598">
          <w:marLeft w:val="640"/>
          <w:marRight w:val="0"/>
          <w:marTop w:val="0"/>
          <w:marBottom w:val="0"/>
          <w:divBdr>
            <w:top w:val="none" w:sz="0" w:space="0" w:color="auto"/>
            <w:left w:val="none" w:sz="0" w:space="0" w:color="auto"/>
            <w:bottom w:val="none" w:sz="0" w:space="0" w:color="auto"/>
            <w:right w:val="none" w:sz="0" w:space="0" w:color="auto"/>
          </w:divBdr>
        </w:div>
        <w:div w:id="1696419350">
          <w:marLeft w:val="640"/>
          <w:marRight w:val="0"/>
          <w:marTop w:val="0"/>
          <w:marBottom w:val="0"/>
          <w:divBdr>
            <w:top w:val="none" w:sz="0" w:space="0" w:color="auto"/>
            <w:left w:val="none" w:sz="0" w:space="0" w:color="auto"/>
            <w:bottom w:val="none" w:sz="0" w:space="0" w:color="auto"/>
            <w:right w:val="none" w:sz="0" w:space="0" w:color="auto"/>
          </w:divBdr>
        </w:div>
        <w:div w:id="1704281912">
          <w:marLeft w:val="640"/>
          <w:marRight w:val="0"/>
          <w:marTop w:val="0"/>
          <w:marBottom w:val="0"/>
          <w:divBdr>
            <w:top w:val="none" w:sz="0" w:space="0" w:color="auto"/>
            <w:left w:val="none" w:sz="0" w:space="0" w:color="auto"/>
            <w:bottom w:val="none" w:sz="0" w:space="0" w:color="auto"/>
            <w:right w:val="none" w:sz="0" w:space="0" w:color="auto"/>
          </w:divBdr>
        </w:div>
        <w:div w:id="1717778441">
          <w:marLeft w:val="640"/>
          <w:marRight w:val="0"/>
          <w:marTop w:val="0"/>
          <w:marBottom w:val="0"/>
          <w:divBdr>
            <w:top w:val="none" w:sz="0" w:space="0" w:color="auto"/>
            <w:left w:val="none" w:sz="0" w:space="0" w:color="auto"/>
            <w:bottom w:val="none" w:sz="0" w:space="0" w:color="auto"/>
            <w:right w:val="none" w:sz="0" w:space="0" w:color="auto"/>
          </w:divBdr>
        </w:div>
        <w:div w:id="1738625097">
          <w:marLeft w:val="640"/>
          <w:marRight w:val="0"/>
          <w:marTop w:val="0"/>
          <w:marBottom w:val="0"/>
          <w:divBdr>
            <w:top w:val="none" w:sz="0" w:space="0" w:color="auto"/>
            <w:left w:val="none" w:sz="0" w:space="0" w:color="auto"/>
            <w:bottom w:val="none" w:sz="0" w:space="0" w:color="auto"/>
            <w:right w:val="none" w:sz="0" w:space="0" w:color="auto"/>
          </w:divBdr>
        </w:div>
        <w:div w:id="1767265963">
          <w:marLeft w:val="640"/>
          <w:marRight w:val="0"/>
          <w:marTop w:val="0"/>
          <w:marBottom w:val="0"/>
          <w:divBdr>
            <w:top w:val="none" w:sz="0" w:space="0" w:color="auto"/>
            <w:left w:val="none" w:sz="0" w:space="0" w:color="auto"/>
            <w:bottom w:val="none" w:sz="0" w:space="0" w:color="auto"/>
            <w:right w:val="none" w:sz="0" w:space="0" w:color="auto"/>
          </w:divBdr>
        </w:div>
        <w:div w:id="1784954640">
          <w:marLeft w:val="640"/>
          <w:marRight w:val="0"/>
          <w:marTop w:val="0"/>
          <w:marBottom w:val="0"/>
          <w:divBdr>
            <w:top w:val="none" w:sz="0" w:space="0" w:color="auto"/>
            <w:left w:val="none" w:sz="0" w:space="0" w:color="auto"/>
            <w:bottom w:val="none" w:sz="0" w:space="0" w:color="auto"/>
            <w:right w:val="none" w:sz="0" w:space="0" w:color="auto"/>
          </w:divBdr>
        </w:div>
        <w:div w:id="1785077691">
          <w:marLeft w:val="640"/>
          <w:marRight w:val="0"/>
          <w:marTop w:val="0"/>
          <w:marBottom w:val="0"/>
          <w:divBdr>
            <w:top w:val="none" w:sz="0" w:space="0" w:color="auto"/>
            <w:left w:val="none" w:sz="0" w:space="0" w:color="auto"/>
            <w:bottom w:val="none" w:sz="0" w:space="0" w:color="auto"/>
            <w:right w:val="none" w:sz="0" w:space="0" w:color="auto"/>
          </w:divBdr>
        </w:div>
        <w:div w:id="1828788665">
          <w:marLeft w:val="640"/>
          <w:marRight w:val="0"/>
          <w:marTop w:val="0"/>
          <w:marBottom w:val="0"/>
          <w:divBdr>
            <w:top w:val="none" w:sz="0" w:space="0" w:color="auto"/>
            <w:left w:val="none" w:sz="0" w:space="0" w:color="auto"/>
            <w:bottom w:val="none" w:sz="0" w:space="0" w:color="auto"/>
            <w:right w:val="none" w:sz="0" w:space="0" w:color="auto"/>
          </w:divBdr>
        </w:div>
        <w:div w:id="1828979033">
          <w:marLeft w:val="640"/>
          <w:marRight w:val="0"/>
          <w:marTop w:val="0"/>
          <w:marBottom w:val="0"/>
          <w:divBdr>
            <w:top w:val="none" w:sz="0" w:space="0" w:color="auto"/>
            <w:left w:val="none" w:sz="0" w:space="0" w:color="auto"/>
            <w:bottom w:val="none" w:sz="0" w:space="0" w:color="auto"/>
            <w:right w:val="none" w:sz="0" w:space="0" w:color="auto"/>
          </w:divBdr>
        </w:div>
        <w:div w:id="1854032847">
          <w:marLeft w:val="640"/>
          <w:marRight w:val="0"/>
          <w:marTop w:val="0"/>
          <w:marBottom w:val="0"/>
          <w:divBdr>
            <w:top w:val="none" w:sz="0" w:space="0" w:color="auto"/>
            <w:left w:val="none" w:sz="0" w:space="0" w:color="auto"/>
            <w:bottom w:val="none" w:sz="0" w:space="0" w:color="auto"/>
            <w:right w:val="none" w:sz="0" w:space="0" w:color="auto"/>
          </w:divBdr>
        </w:div>
        <w:div w:id="1854219307">
          <w:marLeft w:val="640"/>
          <w:marRight w:val="0"/>
          <w:marTop w:val="0"/>
          <w:marBottom w:val="0"/>
          <w:divBdr>
            <w:top w:val="none" w:sz="0" w:space="0" w:color="auto"/>
            <w:left w:val="none" w:sz="0" w:space="0" w:color="auto"/>
            <w:bottom w:val="none" w:sz="0" w:space="0" w:color="auto"/>
            <w:right w:val="none" w:sz="0" w:space="0" w:color="auto"/>
          </w:divBdr>
        </w:div>
        <w:div w:id="1870603771">
          <w:marLeft w:val="640"/>
          <w:marRight w:val="0"/>
          <w:marTop w:val="0"/>
          <w:marBottom w:val="0"/>
          <w:divBdr>
            <w:top w:val="none" w:sz="0" w:space="0" w:color="auto"/>
            <w:left w:val="none" w:sz="0" w:space="0" w:color="auto"/>
            <w:bottom w:val="none" w:sz="0" w:space="0" w:color="auto"/>
            <w:right w:val="none" w:sz="0" w:space="0" w:color="auto"/>
          </w:divBdr>
        </w:div>
        <w:div w:id="1926575833">
          <w:marLeft w:val="640"/>
          <w:marRight w:val="0"/>
          <w:marTop w:val="0"/>
          <w:marBottom w:val="0"/>
          <w:divBdr>
            <w:top w:val="none" w:sz="0" w:space="0" w:color="auto"/>
            <w:left w:val="none" w:sz="0" w:space="0" w:color="auto"/>
            <w:bottom w:val="none" w:sz="0" w:space="0" w:color="auto"/>
            <w:right w:val="none" w:sz="0" w:space="0" w:color="auto"/>
          </w:divBdr>
        </w:div>
        <w:div w:id="1928078174">
          <w:marLeft w:val="640"/>
          <w:marRight w:val="0"/>
          <w:marTop w:val="0"/>
          <w:marBottom w:val="0"/>
          <w:divBdr>
            <w:top w:val="none" w:sz="0" w:space="0" w:color="auto"/>
            <w:left w:val="none" w:sz="0" w:space="0" w:color="auto"/>
            <w:bottom w:val="none" w:sz="0" w:space="0" w:color="auto"/>
            <w:right w:val="none" w:sz="0" w:space="0" w:color="auto"/>
          </w:divBdr>
        </w:div>
      </w:divsChild>
    </w:div>
    <w:div w:id="1284994061">
      <w:bodyDiv w:val="1"/>
      <w:marLeft w:val="0"/>
      <w:marRight w:val="0"/>
      <w:marTop w:val="0"/>
      <w:marBottom w:val="0"/>
      <w:divBdr>
        <w:top w:val="none" w:sz="0" w:space="0" w:color="auto"/>
        <w:left w:val="none" w:sz="0" w:space="0" w:color="auto"/>
        <w:bottom w:val="none" w:sz="0" w:space="0" w:color="auto"/>
        <w:right w:val="none" w:sz="0" w:space="0" w:color="auto"/>
      </w:divBdr>
    </w:div>
    <w:div w:id="1285191898">
      <w:bodyDiv w:val="1"/>
      <w:marLeft w:val="0"/>
      <w:marRight w:val="0"/>
      <w:marTop w:val="0"/>
      <w:marBottom w:val="0"/>
      <w:divBdr>
        <w:top w:val="none" w:sz="0" w:space="0" w:color="auto"/>
        <w:left w:val="none" w:sz="0" w:space="0" w:color="auto"/>
        <w:bottom w:val="none" w:sz="0" w:space="0" w:color="auto"/>
        <w:right w:val="none" w:sz="0" w:space="0" w:color="auto"/>
      </w:divBdr>
    </w:div>
    <w:div w:id="1288974722">
      <w:bodyDiv w:val="1"/>
      <w:marLeft w:val="0"/>
      <w:marRight w:val="0"/>
      <w:marTop w:val="0"/>
      <w:marBottom w:val="0"/>
      <w:divBdr>
        <w:top w:val="none" w:sz="0" w:space="0" w:color="auto"/>
        <w:left w:val="none" w:sz="0" w:space="0" w:color="auto"/>
        <w:bottom w:val="none" w:sz="0" w:space="0" w:color="auto"/>
        <w:right w:val="none" w:sz="0" w:space="0" w:color="auto"/>
      </w:divBdr>
    </w:div>
    <w:div w:id="1289160549">
      <w:bodyDiv w:val="1"/>
      <w:marLeft w:val="0"/>
      <w:marRight w:val="0"/>
      <w:marTop w:val="0"/>
      <w:marBottom w:val="0"/>
      <w:divBdr>
        <w:top w:val="none" w:sz="0" w:space="0" w:color="auto"/>
        <w:left w:val="none" w:sz="0" w:space="0" w:color="auto"/>
        <w:bottom w:val="none" w:sz="0" w:space="0" w:color="auto"/>
        <w:right w:val="none" w:sz="0" w:space="0" w:color="auto"/>
      </w:divBdr>
    </w:div>
    <w:div w:id="1290281798">
      <w:bodyDiv w:val="1"/>
      <w:marLeft w:val="0"/>
      <w:marRight w:val="0"/>
      <w:marTop w:val="0"/>
      <w:marBottom w:val="0"/>
      <w:divBdr>
        <w:top w:val="none" w:sz="0" w:space="0" w:color="auto"/>
        <w:left w:val="none" w:sz="0" w:space="0" w:color="auto"/>
        <w:bottom w:val="none" w:sz="0" w:space="0" w:color="auto"/>
        <w:right w:val="none" w:sz="0" w:space="0" w:color="auto"/>
      </w:divBdr>
      <w:divsChild>
        <w:div w:id="31154565">
          <w:marLeft w:val="640"/>
          <w:marRight w:val="0"/>
          <w:marTop w:val="0"/>
          <w:marBottom w:val="0"/>
          <w:divBdr>
            <w:top w:val="none" w:sz="0" w:space="0" w:color="auto"/>
            <w:left w:val="none" w:sz="0" w:space="0" w:color="auto"/>
            <w:bottom w:val="none" w:sz="0" w:space="0" w:color="auto"/>
            <w:right w:val="none" w:sz="0" w:space="0" w:color="auto"/>
          </w:divBdr>
        </w:div>
        <w:div w:id="50617865">
          <w:marLeft w:val="640"/>
          <w:marRight w:val="0"/>
          <w:marTop w:val="0"/>
          <w:marBottom w:val="0"/>
          <w:divBdr>
            <w:top w:val="none" w:sz="0" w:space="0" w:color="auto"/>
            <w:left w:val="none" w:sz="0" w:space="0" w:color="auto"/>
            <w:bottom w:val="none" w:sz="0" w:space="0" w:color="auto"/>
            <w:right w:val="none" w:sz="0" w:space="0" w:color="auto"/>
          </w:divBdr>
        </w:div>
        <w:div w:id="139274436">
          <w:marLeft w:val="640"/>
          <w:marRight w:val="0"/>
          <w:marTop w:val="0"/>
          <w:marBottom w:val="0"/>
          <w:divBdr>
            <w:top w:val="none" w:sz="0" w:space="0" w:color="auto"/>
            <w:left w:val="none" w:sz="0" w:space="0" w:color="auto"/>
            <w:bottom w:val="none" w:sz="0" w:space="0" w:color="auto"/>
            <w:right w:val="none" w:sz="0" w:space="0" w:color="auto"/>
          </w:divBdr>
        </w:div>
        <w:div w:id="141240825">
          <w:marLeft w:val="640"/>
          <w:marRight w:val="0"/>
          <w:marTop w:val="0"/>
          <w:marBottom w:val="0"/>
          <w:divBdr>
            <w:top w:val="none" w:sz="0" w:space="0" w:color="auto"/>
            <w:left w:val="none" w:sz="0" w:space="0" w:color="auto"/>
            <w:bottom w:val="none" w:sz="0" w:space="0" w:color="auto"/>
            <w:right w:val="none" w:sz="0" w:space="0" w:color="auto"/>
          </w:divBdr>
        </w:div>
        <w:div w:id="152180802">
          <w:marLeft w:val="640"/>
          <w:marRight w:val="0"/>
          <w:marTop w:val="0"/>
          <w:marBottom w:val="0"/>
          <w:divBdr>
            <w:top w:val="none" w:sz="0" w:space="0" w:color="auto"/>
            <w:left w:val="none" w:sz="0" w:space="0" w:color="auto"/>
            <w:bottom w:val="none" w:sz="0" w:space="0" w:color="auto"/>
            <w:right w:val="none" w:sz="0" w:space="0" w:color="auto"/>
          </w:divBdr>
        </w:div>
        <w:div w:id="155726969">
          <w:marLeft w:val="640"/>
          <w:marRight w:val="0"/>
          <w:marTop w:val="0"/>
          <w:marBottom w:val="0"/>
          <w:divBdr>
            <w:top w:val="none" w:sz="0" w:space="0" w:color="auto"/>
            <w:left w:val="none" w:sz="0" w:space="0" w:color="auto"/>
            <w:bottom w:val="none" w:sz="0" w:space="0" w:color="auto"/>
            <w:right w:val="none" w:sz="0" w:space="0" w:color="auto"/>
          </w:divBdr>
        </w:div>
        <w:div w:id="162816901">
          <w:marLeft w:val="640"/>
          <w:marRight w:val="0"/>
          <w:marTop w:val="0"/>
          <w:marBottom w:val="0"/>
          <w:divBdr>
            <w:top w:val="none" w:sz="0" w:space="0" w:color="auto"/>
            <w:left w:val="none" w:sz="0" w:space="0" w:color="auto"/>
            <w:bottom w:val="none" w:sz="0" w:space="0" w:color="auto"/>
            <w:right w:val="none" w:sz="0" w:space="0" w:color="auto"/>
          </w:divBdr>
        </w:div>
        <w:div w:id="172259381">
          <w:marLeft w:val="640"/>
          <w:marRight w:val="0"/>
          <w:marTop w:val="0"/>
          <w:marBottom w:val="0"/>
          <w:divBdr>
            <w:top w:val="none" w:sz="0" w:space="0" w:color="auto"/>
            <w:left w:val="none" w:sz="0" w:space="0" w:color="auto"/>
            <w:bottom w:val="none" w:sz="0" w:space="0" w:color="auto"/>
            <w:right w:val="none" w:sz="0" w:space="0" w:color="auto"/>
          </w:divBdr>
        </w:div>
        <w:div w:id="185336443">
          <w:marLeft w:val="640"/>
          <w:marRight w:val="0"/>
          <w:marTop w:val="0"/>
          <w:marBottom w:val="0"/>
          <w:divBdr>
            <w:top w:val="none" w:sz="0" w:space="0" w:color="auto"/>
            <w:left w:val="none" w:sz="0" w:space="0" w:color="auto"/>
            <w:bottom w:val="none" w:sz="0" w:space="0" w:color="auto"/>
            <w:right w:val="none" w:sz="0" w:space="0" w:color="auto"/>
          </w:divBdr>
        </w:div>
        <w:div w:id="214050177">
          <w:marLeft w:val="640"/>
          <w:marRight w:val="0"/>
          <w:marTop w:val="0"/>
          <w:marBottom w:val="0"/>
          <w:divBdr>
            <w:top w:val="none" w:sz="0" w:space="0" w:color="auto"/>
            <w:left w:val="none" w:sz="0" w:space="0" w:color="auto"/>
            <w:bottom w:val="none" w:sz="0" w:space="0" w:color="auto"/>
            <w:right w:val="none" w:sz="0" w:space="0" w:color="auto"/>
          </w:divBdr>
        </w:div>
        <w:div w:id="216209268">
          <w:marLeft w:val="640"/>
          <w:marRight w:val="0"/>
          <w:marTop w:val="0"/>
          <w:marBottom w:val="0"/>
          <w:divBdr>
            <w:top w:val="none" w:sz="0" w:space="0" w:color="auto"/>
            <w:left w:val="none" w:sz="0" w:space="0" w:color="auto"/>
            <w:bottom w:val="none" w:sz="0" w:space="0" w:color="auto"/>
            <w:right w:val="none" w:sz="0" w:space="0" w:color="auto"/>
          </w:divBdr>
        </w:div>
        <w:div w:id="235172447">
          <w:marLeft w:val="640"/>
          <w:marRight w:val="0"/>
          <w:marTop w:val="0"/>
          <w:marBottom w:val="0"/>
          <w:divBdr>
            <w:top w:val="none" w:sz="0" w:space="0" w:color="auto"/>
            <w:left w:val="none" w:sz="0" w:space="0" w:color="auto"/>
            <w:bottom w:val="none" w:sz="0" w:space="0" w:color="auto"/>
            <w:right w:val="none" w:sz="0" w:space="0" w:color="auto"/>
          </w:divBdr>
        </w:div>
        <w:div w:id="245503547">
          <w:marLeft w:val="640"/>
          <w:marRight w:val="0"/>
          <w:marTop w:val="0"/>
          <w:marBottom w:val="0"/>
          <w:divBdr>
            <w:top w:val="none" w:sz="0" w:space="0" w:color="auto"/>
            <w:left w:val="none" w:sz="0" w:space="0" w:color="auto"/>
            <w:bottom w:val="none" w:sz="0" w:space="0" w:color="auto"/>
            <w:right w:val="none" w:sz="0" w:space="0" w:color="auto"/>
          </w:divBdr>
        </w:div>
        <w:div w:id="259804538">
          <w:marLeft w:val="640"/>
          <w:marRight w:val="0"/>
          <w:marTop w:val="0"/>
          <w:marBottom w:val="0"/>
          <w:divBdr>
            <w:top w:val="none" w:sz="0" w:space="0" w:color="auto"/>
            <w:left w:val="none" w:sz="0" w:space="0" w:color="auto"/>
            <w:bottom w:val="none" w:sz="0" w:space="0" w:color="auto"/>
            <w:right w:val="none" w:sz="0" w:space="0" w:color="auto"/>
          </w:divBdr>
        </w:div>
        <w:div w:id="281763771">
          <w:marLeft w:val="640"/>
          <w:marRight w:val="0"/>
          <w:marTop w:val="0"/>
          <w:marBottom w:val="0"/>
          <w:divBdr>
            <w:top w:val="none" w:sz="0" w:space="0" w:color="auto"/>
            <w:left w:val="none" w:sz="0" w:space="0" w:color="auto"/>
            <w:bottom w:val="none" w:sz="0" w:space="0" w:color="auto"/>
            <w:right w:val="none" w:sz="0" w:space="0" w:color="auto"/>
          </w:divBdr>
        </w:div>
        <w:div w:id="297147342">
          <w:marLeft w:val="640"/>
          <w:marRight w:val="0"/>
          <w:marTop w:val="0"/>
          <w:marBottom w:val="0"/>
          <w:divBdr>
            <w:top w:val="none" w:sz="0" w:space="0" w:color="auto"/>
            <w:left w:val="none" w:sz="0" w:space="0" w:color="auto"/>
            <w:bottom w:val="none" w:sz="0" w:space="0" w:color="auto"/>
            <w:right w:val="none" w:sz="0" w:space="0" w:color="auto"/>
          </w:divBdr>
        </w:div>
        <w:div w:id="313602334">
          <w:marLeft w:val="640"/>
          <w:marRight w:val="0"/>
          <w:marTop w:val="0"/>
          <w:marBottom w:val="0"/>
          <w:divBdr>
            <w:top w:val="none" w:sz="0" w:space="0" w:color="auto"/>
            <w:left w:val="none" w:sz="0" w:space="0" w:color="auto"/>
            <w:bottom w:val="none" w:sz="0" w:space="0" w:color="auto"/>
            <w:right w:val="none" w:sz="0" w:space="0" w:color="auto"/>
          </w:divBdr>
        </w:div>
        <w:div w:id="326632825">
          <w:marLeft w:val="640"/>
          <w:marRight w:val="0"/>
          <w:marTop w:val="0"/>
          <w:marBottom w:val="0"/>
          <w:divBdr>
            <w:top w:val="none" w:sz="0" w:space="0" w:color="auto"/>
            <w:left w:val="none" w:sz="0" w:space="0" w:color="auto"/>
            <w:bottom w:val="none" w:sz="0" w:space="0" w:color="auto"/>
            <w:right w:val="none" w:sz="0" w:space="0" w:color="auto"/>
          </w:divBdr>
        </w:div>
        <w:div w:id="371153395">
          <w:marLeft w:val="640"/>
          <w:marRight w:val="0"/>
          <w:marTop w:val="0"/>
          <w:marBottom w:val="0"/>
          <w:divBdr>
            <w:top w:val="none" w:sz="0" w:space="0" w:color="auto"/>
            <w:left w:val="none" w:sz="0" w:space="0" w:color="auto"/>
            <w:bottom w:val="none" w:sz="0" w:space="0" w:color="auto"/>
            <w:right w:val="none" w:sz="0" w:space="0" w:color="auto"/>
          </w:divBdr>
        </w:div>
        <w:div w:id="378013145">
          <w:marLeft w:val="640"/>
          <w:marRight w:val="0"/>
          <w:marTop w:val="0"/>
          <w:marBottom w:val="0"/>
          <w:divBdr>
            <w:top w:val="none" w:sz="0" w:space="0" w:color="auto"/>
            <w:left w:val="none" w:sz="0" w:space="0" w:color="auto"/>
            <w:bottom w:val="none" w:sz="0" w:space="0" w:color="auto"/>
            <w:right w:val="none" w:sz="0" w:space="0" w:color="auto"/>
          </w:divBdr>
        </w:div>
        <w:div w:id="415826992">
          <w:marLeft w:val="640"/>
          <w:marRight w:val="0"/>
          <w:marTop w:val="0"/>
          <w:marBottom w:val="0"/>
          <w:divBdr>
            <w:top w:val="none" w:sz="0" w:space="0" w:color="auto"/>
            <w:left w:val="none" w:sz="0" w:space="0" w:color="auto"/>
            <w:bottom w:val="none" w:sz="0" w:space="0" w:color="auto"/>
            <w:right w:val="none" w:sz="0" w:space="0" w:color="auto"/>
          </w:divBdr>
        </w:div>
        <w:div w:id="429278552">
          <w:marLeft w:val="640"/>
          <w:marRight w:val="0"/>
          <w:marTop w:val="0"/>
          <w:marBottom w:val="0"/>
          <w:divBdr>
            <w:top w:val="none" w:sz="0" w:space="0" w:color="auto"/>
            <w:left w:val="none" w:sz="0" w:space="0" w:color="auto"/>
            <w:bottom w:val="none" w:sz="0" w:space="0" w:color="auto"/>
            <w:right w:val="none" w:sz="0" w:space="0" w:color="auto"/>
          </w:divBdr>
        </w:div>
        <w:div w:id="431320709">
          <w:marLeft w:val="640"/>
          <w:marRight w:val="0"/>
          <w:marTop w:val="0"/>
          <w:marBottom w:val="0"/>
          <w:divBdr>
            <w:top w:val="none" w:sz="0" w:space="0" w:color="auto"/>
            <w:left w:val="none" w:sz="0" w:space="0" w:color="auto"/>
            <w:bottom w:val="none" w:sz="0" w:space="0" w:color="auto"/>
            <w:right w:val="none" w:sz="0" w:space="0" w:color="auto"/>
          </w:divBdr>
        </w:div>
        <w:div w:id="450369185">
          <w:marLeft w:val="640"/>
          <w:marRight w:val="0"/>
          <w:marTop w:val="0"/>
          <w:marBottom w:val="0"/>
          <w:divBdr>
            <w:top w:val="none" w:sz="0" w:space="0" w:color="auto"/>
            <w:left w:val="none" w:sz="0" w:space="0" w:color="auto"/>
            <w:bottom w:val="none" w:sz="0" w:space="0" w:color="auto"/>
            <w:right w:val="none" w:sz="0" w:space="0" w:color="auto"/>
          </w:divBdr>
        </w:div>
        <w:div w:id="452481157">
          <w:marLeft w:val="640"/>
          <w:marRight w:val="0"/>
          <w:marTop w:val="0"/>
          <w:marBottom w:val="0"/>
          <w:divBdr>
            <w:top w:val="none" w:sz="0" w:space="0" w:color="auto"/>
            <w:left w:val="none" w:sz="0" w:space="0" w:color="auto"/>
            <w:bottom w:val="none" w:sz="0" w:space="0" w:color="auto"/>
            <w:right w:val="none" w:sz="0" w:space="0" w:color="auto"/>
          </w:divBdr>
        </w:div>
        <w:div w:id="453910643">
          <w:marLeft w:val="640"/>
          <w:marRight w:val="0"/>
          <w:marTop w:val="0"/>
          <w:marBottom w:val="0"/>
          <w:divBdr>
            <w:top w:val="none" w:sz="0" w:space="0" w:color="auto"/>
            <w:left w:val="none" w:sz="0" w:space="0" w:color="auto"/>
            <w:bottom w:val="none" w:sz="0" w:space="0" w:color="auto"/>
            <w:right w:val="none" w:sz="0" w:space="0" w:color="auto"/>
          </w:divBdr>
        </w:div>
        <w:div w:id="466703021">
          <w:marLeft w:val="640"/>
          <w:marRight w:val="0"/>
          <w:marTop w:val="0"/>
          <w:marBottom w:val="0"/>
          <w:divBdr>
            <w:top w:val="none" w:sz="0" w:space="0" w:color="auto"/>
            <w:left w:val="none" w:sz="0" w:space="0" w:color="auto"/>
            <w:bottom w:val="none" w:sz="0" w:space="0" w:color="auto"/>
            <w:right w:val="none" w:sz="0" w:space="0" w:color="auto"/>
          </w:divBdr>
        </w:div>
        <w:div w:id="492527019">
          <w:marLeft w:val="640"/>
          <w:marRight w:val="0"/>
          <w:marTop w:val="0"/>
          <w:marBottom w:val="0"/>
          <w:divBdr>
            <w:top w:val="none" w:sz="0" w:space="0" w:color="auto"/>
            <w:left w:val="none" w:sz="0" w:space="0" w:color="auto"/>
            <w:bottom w:val="none" w:sz="0" w:space="0" w:color="auto"/>
            <w:right w:val="none" w:sz="0" w:space="0" w:color="auto"/>
          </w:divBdr>
        </w:div>
        <w:div w:id="514929945">
          <w:marLeft w:val="640"/>
          <w:marRight w:val="0"/>
          <w:marTop w:val="0"/>
          <w:marBottom w:val="0"/>
          <w:divBdr>
            <w:top w:val="none" w:sz="0" w:space="0" w:color="auto"/>
            <w:left w:val="none" w:sz="0" w:space="0" w:color="auto"/>
            <w:bottom w:val="none" w:sz="0" w:space="0" w:color="auto"/>
            <w:right w:val="none" w:sz="0" w:space="0" w:color="auto"/>
          </w:divBdr>
        </w:div>
        <w:div w:id="544954740">
          <w:marLeft w:val="640"/>
          <w:marRight w:val="0"/>
          <w:marTop w:val="0"/>
          <w:marBottom w:val="0"/>
          <w:divBdr>
            <w:top w:val="none" w:sz="0" w:space="0" w:color="auto"/>
            <w:left w:val="none" w:sz="0" w:space="0" w:color="auto"/>
            <w:bottom w:val="none" w:sz="0" w:space="0" w:color="auto"/>
            <w:right w:val="none" w:sz="0" w:space="0" w:color="auto"/>
          </w:divBdr>
        </w:div>
        <w:div w:id="581842139">
          <w:marLeft w:val="640"/>
          <w:marRight w:val="0"/>
          <w:marTop w:val="0"/>
          <w:marBottom w:val="0"/>
          <w:divBdr>
            <w:top w:val="none" w:sz="0" w:space="0" w:color="auto"/>
            <w:left w:val="none" w:sz="0" w:space="0" w:color="auto"/>
            <w:bottom w:val="none" w:sz="0" w:space="0" w:color="auto"/>
            <w:right w:val="none" w:sz="0" w:space="0" w:color="auto"/>
          </w:divBdr>
        </w:div>
        <w:div w:id="602616303">
          <w:marLeft w:val="640"/>
          <w:marRight w:val="0"/>
          <w:marTop w:val="0"/>
          <w:marBottom w:val="0"/>
          <w:divBdr>
            <w:top w:val="none" w:sz="0" w:space="0" w:color="auto"/>
            <w:left w:val="none" w:sz="0" w:space="0" w:color="auto"/>
            <w:bottom w:val="none" w:sz="0" w:space="0" w:color="auto"/>
            <w:right w:val="none" w:sz="0" w:space="0" w:color="auto"/>
          </w:divBdr>
        </w:div>
        <w:div w:id="654065676">
          <w:marLeft w:val="640"/>
          <w:marRight w:val="0"/>
          <w:marTop w:val="0"/>
          <w:marBottom w:val="0"/>
          <w:divBdr>
            <w:top w:val="none" w:sz="0" w:space="0" w:color="auto"/>
            <w:left w:val="none" w:sz="0" w:space="0" w:color="auto"/>
            <w:bottom w:val="none" w:sz="0" w:space="0" w:color="auto"/>
            <w:right w:val="none" w:sz="0" w:space="0" w:color="auto"/>
          </w:divBdr>
        </w:div>
        <w:div w:id="677997938">
          <w:marLeft w:val="640"/>
          <w:marRight w:val="0"/>
          <w:marTop w:val="0"/>
          <w:marBottom w:val="0"/>
          <w:divBdr>
            <w:top w:val="none" w:sz="0" w:space="0" w:color="auto"/>
            <w:left w:val="none" w:sz="0" w:space="0" w:color="auto"/>
            <w:bottom w:val="none" w:sz="0" w:space="0" w:color="auto"/>
            <w:right w:val="none" w:sz="0" w:space="0" w:color="auto"/>
          </w:divBdr>
        </w:div>
        <w:div w:id="702747208">
          <w:marLeft w:val="640"/>
          <w:marRight w:val="0"/>
          <w:marTop w:val="0"/>
          <w:marBottom w:val="0"/>
          <w:divBdr>
            <w:top w:val="none" w:sz="0" w:space="0" w:color="auto"/>
            <w:left w:val="none" w:sz="0" w:space="0" w:color="auto"/>
            <w:bottom w:val="none" w:sz="0" w:space="0" w:color="auto"/>
            <w:right w:val="none" w:sz="0" w:space="0" w:color="auto"/>
          </w:divBdr>
        </w:div>
        <w:div w:id="749810742">
          <w:marLeft w:val="640"/>
          <w:marRight w:val="0"/>
          <w:marTop w:val="0"/>
          <w:marBottom w:val="0"/>
          <w:divBdr>
            <w:top w:val="none" w:sz="0" w:space="0" w:color="auto"/>
            <w:left w:val="none" w:sz="0" w:space="0" w:color="auto"/>
            <w:bottom w:val="none" w:sz="0" w:space="0" w:color="auto"/>
            <w:right w:val="none" w:sz="0" w:space="0" w:color="auto"/>
          </w:divBdr>
        </w:div>
        <w:div w:id="763108189">
          <w:marLeft w:val="640"/>
          <w:marRight w:val="0"/>
          <w:marTop w:val="0"/>
          <w:marBottom w:val="0"/>
          <w:divBdr>
            <w:top w:val="none" w:sz="0" w:space="0" w:color="auto"/>
            <w:left w:val="none" w:sz="0" w:space="0" w:color="auto"/>
            <w:bottom w:val="none" w:sz="0" w:space="0" w:color="auto"/>
            <w:right w:val="none" w:sz="0" w:space="0" w:color="auto"/>
          </w:divBdr>
        </w:div>
        <w:div w:id="777607077">
          <w:marLeft w:val="640"/>
          <w:marRight w:val="0"/>
          <w:marTop w:val="0"/>
          <w:marBottom w:val="0"/>
          <w:divBdr>
            <w:top w:val="none" w:sz="0" w:space="0" w:color="auto"/>
            <w:left w:val="none" w:sz="0" w:space="0" w:color="auto"/>
            <w:bottom w:val="none" w:sz="0" w:space="0" w:color="auto"/>
            <w:right w:val="none" w:sz="0" w:space="0" w:color="auto"/>
          </w:divBdr>
        </w:div>
        <w:div w:id="847674813">
          <w:marLeft w:val="640"/>
          <w:marRight w:val="0"/>
          <w:marTop w:val="0"/>
          <w:marBottom w:val="0"/>
          <w:divBdr>
            <w:top w:val="none" w:sz="0" w:space="0" w:color="auto"/>
            <w:left w:val="none" w:sz="0" w:space="0" w:color="auto"/>
            <w:bottom w:val="none" w:sz="0" w:space="0" w:color="auto"/>
            <w:right w:val="none" w:sz="0" w:space="0" w:color="auto"/>
          </w:divBdr>
        </w:div>
        <w:div w:id="852501993">
          <w:marLeft w:val="640"/>
          <w:marRight w:val="0"/>
          <w:marTop w:val="0"/>
          <w:marBottom w:val="0"/>
          <w:divBdr>
            <w:top w:val="none" w:sz="0" w:space="0" w:color="auto"/>
            <w:left w:val="none" w:sz="0" w:space="0" w:color="auto"/>
            <w:bottom w:val="none" w:sz="0" w:space="0" w:color="auto"/>
            <w:right w:val="none" w:sz="0" w:space="0" w:color="auto"/>
          </w:divBdr>
        </w:div>
        <w:div w:id="882598343">
          <w:marLeft w:val="640"/>
          <w:marRight w:val="0"/>
          <w:marTop w:val="0"/>
          <w:marBottom w:val="0"/>
          <w:divBdr>
            <w:top w:val="none" w:sz="0" w:space="0" w:color="auto"/>
            <w:left w:val="none" w:sz="0" w:space="0" w:color="auto"/>
            <w:bottom w:val="none" w:sz="0" w:space="0" w:color="auto"/>
            <w:right w:val="none" w:sz="0" w:space="0" w:color="auto"/>
          </w:divBdr>
        </w:div>
        <w:div w:id="884878769">
          <w:marLeft w:val="640"/>
          <w:marRight w:val="0"/>
          <w:marTop w:val="0"/>
          <w:marBottom w:val="0"/>
          <w:divBdr>
            <w:top w:val="none" w:sz="0" w:space="0" w:color="auto"/>
            <w:left w:val="none" w:sz="0" w:space="0" w:color="auto"/>
            <w:bottom w:val="none" w:sz="0" w:space="0" w:color="auto"/>
            <w:right w:val="none" w:sz="0" w:space="0" w:color="auto"/>
          </w:divBdr>
        </w:div>
        <w:div w:id="932517830">
          <w:marLeft w:val="640"/>
          <w:marRight w:val="0"/>
          <w:marTop w:val="0"/>
          <w:marBottom w:val="0"/>
          <w:divBdr>
            <w:top w:val="none" w:sz="0" w:space="0" w:color="auto"/>
            <w:left w:val="none" w:sz="0" w:space="0" w:color="auto"/>
            <w:bottom w:val="none" w:sz="0" w:space="0" w:color="auto"/>
            <w:right w:val="none" w:sz="0" w:space="0" w:color="auto"/>
          </w:divBdr>
        </w:div>
        <w:div w:id="952706151">
          <w:marLeft w:val="640"/>
          <w:marRight w:val="0"/>
          <w:marTop w:val="0"/>
          <w:marBottom w:val="0"/>
          <w:divBdr>
            <w:top w:val="none" w:sz="0" w:space="0" w:color="auto"/>
            <w:left w:val="none" w:sz="0" w:space="0" w:color="auto"/>
            <w:bottom w:val="none" w:sz="0" w:space="0" w:color="auto"/>
            <w:right w:val="none" w:sz="0" w:space="0" w:color="auto"/>
          </w:divBdr>
        </w:div>
        <w:div w:id="965619996">
          <w:marLeft w:val="640"/>
          <w:marRight w:val="0"/>
          <w:marTop w:val="0"/>
          <w:marBottom w:val="0"/>
          <w:divBdr>
            <w:top w:val="none" w:sz="0" w:space="0" w:color="auto"/>
            <w:left w:val="none" w:sz="0" w:space="0" w:color="auto"/>
            <w:bottom w:val="none" w:sz="0" w:space="0" w:color="auto"/>
            <w:right w:val="none" w:sz="0" w:space="0" w:color="auto"/>
          </w:divBdr>
        </w:div>
        <w:div w:id="968779128">
          <w:marLeft w:val="640"/>
          <w:marRight w:val="0"/>
          <w:marTop w:val="0"/>
          <w:marBottom w:val="0"/>
          <w:divBdr>
            <w:top w:val="none" w:sz="0" w:space="0" w:color="auto"/>
            <w:left w:val="none" w:sz="0" w:space="0" w:color="auto"/>
            <w:bottom w:val="none" w:sz="0" w:space="0" w:color="auto"/>
            <w:right w:val="none" w:sz="0" w:space="0" w:color="auto"/>
          </w:divBdr>
        </w:div>
        <w:div w:id="971057332">
          <w:marLeft w:val="640"/>
          <w:marRight w:val="0"/>
          <w:marTop w:val="0"/>
          <w:marBottom w:val="0"/>
          <w:divBdr>
            <w:top w:val="none" w:sz="0" w:space="0" w:color="auto"/>
            <w:left w:val="none" w:sz="0" w:space="0" w:color="auto"/>
            <w:bottom w:val="none" w:sz="0" w:space="0" w:color="auto"/>
            <w:right w:val="none" w:sz="0" w:space="0" w:color="auto"/>
          </w:divBdr>
        </w:div>
        <w:div w:id="1026522474">
          <w:marLeft w:val="640"/>
          <w:marRight w:val="0"/>
          <w:marTop w:val="0"/>
          <w:marBottom w:val="0"/>
          <w:divBdr>
            <w:top w:val="none" w:sz="0" w:space="0" w:color="auto"/>
            <w:left w:val="none" w:sz="0" w:space="0" w:color="auto"/>
            <w:bottom w:val="none" w:sz="0" w:space="0" w:color="auto"/>
            <w:right w:val="none" w:sz="0" w:space="0" w:color="auto"/>
          </w:divBdr>
        </w:div>
        <w:div w:id="1040595760">
          <w:marLeft w:val="640"/>
          <w:marRight w:val="0"/>
          <w:marTop w:val="0"/>
          <w:marBottom w:val="0"/>
          <w:divBdr>
            <w:top w:val="none" w:sz="0" w:space="0" w:color="auto"/>
            <w:left w:val="none" w:sz="0" w:space="0" w:color="auto"/>
            <w:bottom w:val="none" w:sz="0" w:space="0" w:color="auto"/>
            <w:right w:val="none" w:sz="0" w:space="0" w:color="auto"/>
          </w:divBdr>
        </w:div>
        <w:div w:id="1064915174">
          <w:marLeft w:val="640"/>
          <w:marRight w:val="0"/>
          <w:marTop w:val="0"/>
          <w:marBottom w:val="0"/>
          <w:divBdr>
            <w:top w:val="none" w:sz="0" w:space="0" w:color="auto"/>
            <w:left w:val="none" w:sz="0" w:space="0" w:color="auto"/>
            <w:bottom w:val="none" w:sz="0" w:space="0" w:color="auto"/>
            <w:right w:val="none" w:sz="0" w:space="0" w:color="auto"/>
          </w:divBdr>
        </w:div>
        <w:div w:id="1117412091">
          <w:marLeft w:val="640"/>
          <w:marRight w:val="0"/>
          <w:marTop w:val="0"/>
          <w:marBottom w:val="0"/>
          <w:divBdr>
            <w:top w:val="none" w:sz="0" w:space="0" w:color="auto"/>
            <w:left w:val="none" w:sz="0" w:space="0" w:color="auto"/>
            <w:bottom w:val="none" w:sz="0" w:space="0" w:color="auto"/>
            <w:right w:val="none" w:sz="0" w:space="0" w:color="auto"/>
          </w:divBdr>
        </w:div>
        <w:div w:id="1140728554">
          <w:marLeft w:val="640"/>
          <w:marRight w:val="0"/>
          <w:marTop w:val="0"/>
          <w:marBottom w:val="0"/>
          <w:divBdr>
            <w:top w:val="none" w:sz="0" w:space="0" w:color="auto"/>
            <w:left w:val="none" w:sz="0" w:space="0" w:color="auto"/>
            <w:bottom w:val="none" w:sz="0" w:space="0" w:color="auto"/>
            <w:right w:val="none" w:sz="0" w:space="0" w:color="auto"/>
          </w:divBdr>
        </w:div>
        <w:div w:id="1169448020">
          <w:marLeft w:val="640"/>
          <w:marRight w:val="0"/>
          <w:marTop w:val="0"/>
          <w:marBottom w:val="0"/>
          <w:divBdr>
            <w:top w:val="none" w:sz="0" w:space="0" w:color="auto"/>
            <w:left w:val="none" w:sz="0" w:space="0" w:color="auto"/>
            <w:bottom w:val="none" w:sz="0" w:space="0" w:color="auto"/>
            <w:right w:val="none" w:sz="0" w:space="0" w:color="auto"/>
          </w:divBdr>
        </w:div>
        <w:div w:id="1220819490">
          <w:marLeft w:val="640"/>
          <w:marRight w:val="0"/>
          <w:marTop w:val="0"/>
          <w:marBottom w:val="0"/>
          <w:divBdr>
            <w:top w:val="none" w:sz="0" w:space="0" w:color="auto"/>
            <w:left w:val="none" w:sz="0" w:space="0" w:color="auto"/>
            <w:bottom w:val="none" w:sz="0" w:space="0" w:color="auto"/>
            <w:right w:val="none" w:sz="0" w:space="0" w:color="auto"/>
          </w:divBdr>
        </w:div>
        <w:div w:id="1247417752">
          <w:marLeft w:val="640"/>
          <w:marRight w:val="0"/>
          <w:marTop w:val="0"/>
          <w:marBottom w:val="0"/>
          <w:divBdr>
            <w:top w:val="none" w:sz="0" w:space="0" w:color="auto"/>
            <w:left w:val="none" w:sz="0" w:space="0" w:color="auto"/>
            <w:bottom w:val="none" w:sz="0" w:space="0" w:color="auto"/>
            <w:right w:val="none" w:sz="0" w:space="0" w:color="auto"/>
          </w:divBdr>
        </w:div>
        <w:div w:id="1247835873">
          <w:marLeft w:val="640"/>
          <w:marRight w:val="0"/>
          <w:marTop w:val="0"/>
          <w:marBottom w:val="0"/>
          <w:divBdr>
            <w:top w:val="none" w:sz="0" w:space="0" w:color="auto"/>
            <w:left w:val="none" w:sz="0" w:space="0" w:color="auto"/>
            <w:bottom w:val="none" w:sz="0" w:space="0" w:color="auto"/>
            <w:right w:val="none" w:sz="0" w:space="0" w:color="auto"/>
          </w:divBdr>
        </w:div>
        <w:div w:id="1248341216">
          <w:marLeft w:val="640"/>
          <w:marRight w:val="0"/>
          <w:marTop w:val="0"/>
          <w:marBottom w:val="0"/>
          <w:divBdr>
            <w:top w:val="none" w:sz="0" w:space="0" w:color="auto"/>
            <w:left w:val="none" w:sz="0" w:space="0" w:color="auto"/>
            <w:bottom w:val="none" w:sz="0" w:space="0" w:color="auto"/>
            <w:right w:val="none" w:sz="0" w:space="0" w:color="auto"/>
          </w:divBdr>
        </w:div>
        <w:div w:id="1252546776">
          <w:marLeft w:val="640"/>
          <w:marRight w:val="0"/>
          <w:marTop w:val="0"/>
          <w:marBottom w:val="0"/>
          <w:divBdr>
            <w:top w:val="none" w:sz="0" w:space="0" w:color="auto"/>
            <w:left w:val="none" w:sz="0" w:space="0" w:color="auto"/>
            <w:bottom w:val="none" w:sz="0" w:space="0" w:color="auto"/>
            <w:right w:val="none" w:sz="0" w:space="0" w:color="auto"/>
          </w:divBdr>
        </w:div>
        <w:div w:id="1308439382">
          <w:marLeft w:val="640"/>
          <w:marRight w:val="0"/>
          <w:marTop w:val="0"/>
          <w:marBottom w:val="0"/>
          <w:divBdr>
            <w:top w:val="none" w:sz="0" w:space="0" w:color="auto"/>
            <w:left w:val="none" w:sz="0" w:space="0" w:color="auto"/>
            <w:bottom w:val="none" w:sz="0" w:space="0" w:color="auto"/>
            <w:right w:val="none" w:sz="0" w:space="0" w:color="auto"/>
          </w:divBdr>
        </w:div>
        <w:div w:id="1354071475">
          <w:marLeft w:val="640"/>
          <w:marRight w:val="0"/>
          <w:marTop w:val="0"/>
          <w:marBottom w:val="0"/>
          <w:divBdr>
            <w:top w:val="none" w:sz="0" w:space="0" w:color="auto"/>
            <w:left w:val="none" w:sz="0" w:space="0" w:color="auto"/>
            <w:bottom w:val="none" w:sz="0" w:space="0" w:color="auto"/>
            <w:right w:val="none" w:sz="0" w:space="0" w:color="auto"/>
          </w:divBdr>
        </w:div>
        <w:div w:id="1417432530">
          <w:marLeft w:val="640"/>
          <w:marRight w:val="0"/>
          <w:marTop w:val="0"/>
          <w:marBottom w:val="0"/>
          <w:divBdr>
            <w:top w:val="none" w:sz="0" w:space="0" w:color="auto"/>
            <w:left w:val="none" w:sz="0" w:space="0" w:color="auto"/>
            <w:bottom w:val="none" w:sz="0" w:space="0" w:color="auto"/>
            <w:right w:val="none" w:sz="0" w:space="0" w:color="auto"/>
          </w:divBdr>
        </w:div>
        <w:div w:id="1441342180">
          <w:marLeft w:val="640"/>
          <w:marRight w:val="0"/>
          <w:marTop w:val="0"/>
          <w:marBottom w:val="0"/>
          <w:divBdr>
            <w:top w:val="none" w:sz="0" w:space="0" w:color="auto"/>
            <w:left w:val="none" w:sz="0" w:space="0" w:color="auto"/>
            <w:bottom w:val="none" w:sz="0" w:space="0" w:color="auto"/>
            <w:right w:val="none" w:sz="0" w:space="0" w:color="auto"/>
          </w:divBdr>
        </w:div>
        <w:div w:id="1445689722">
          <w:marLeft w:val="640"/>
          <w:marRight w:val="0"/>
          <w:marTop w:val="0"/>
          <w:marBottom w:val="0"/>
          <w:divBdr>
            <w:top w:val="none" w:sz="0" w:space="0" w:color="auto"/>
            <w:left w:val="none" w:sz="0" w:space="0" w:color="auto"/>
            <w:bottom w:val="none" w:sz="0" w:space="0" w:color="auto"/>
            <w:right w:val="none" w:sz="0" w:space="0" w:color="auto"/>
          </w:divBdr>
        </w:div>
        <w:div w:id="1475289701">
          <w:marLeft w:val="640"/>
          <w:marRight w:val="0"/>
          <w:marTop w:val="0"/>
          <w:marBottom w:val="0"/>
          <w:divBdr>
            <w:top w:val="none" w:sz="0" w:space="0" w:color="auto"/>
            <w:left w:val="none" w:sz="0" w:space="0" w:color="auto"/>
            <w:bottom w:val="none" w:sz="0" w:space="0" w:color="auto"/>
            <w:right w:val="none" w:sz="0" w:space="0" w:color="auto"/>
          </w:divBdr>
        </w:div>
        <w:div w:id="1475830948">
          <w:marLeft w:val="640"/>
          <w:marRight w:val="0"/>
          <w:marTop w:val="0"/>
          <w:marBottom w:val="0"/>
          <w:divBdr>
            <w:top w:val="none" w:sz="0" w:space="0" w:color="auto"/>
            <w:left w:val="none" w:sz="0" w:space="0" w:color="auto"/>
            <w:bottom w:val="none" w:sz="0" w:space="0" w:color="auto"/>
            <w:right w:val="none" w:sz="0" w:space="0" w:color="auto"/>
          </w:divBdr>
        </w:div>
        <w:div w:id="1512991821">
          <w:marLeft w:val="640"/>
          <w:marRight w:val="0"/>
          <w:marTop w:val="0"/>
          <w:marBottom w:val="0"/>
          <w:divBdr>
            <w:top w:val="none" w:sz="0" w:space="0" w:color="auto"/>
            <w:left w:val="none" w:sz="0" w:space="0" w:color="auto"/>
            <w:bottom w:val="none" w:sz="0" w:space="0" w:color="auto"/>
            <w:right w:val="none" w:sz="0" w:space="0" w:color="auto"/>
          </w:divBdr>
        </w:div>
        <w:div w:id="1513687080">
          <w:marLeft w:val="640"/>
          <w:marRight w:val="0"/>
          <w:marTop w:val="0"/>
          <w:marBottom w:val="0"/>
          <w:divBdr>
            <w:top w:val="none" w:sz="0" w:space="0" w:color="auto"/>
            <w:left w:val="none" w:sz="0" w:space="0" w:color="auto"/>
            <w:bottom w:val="none" w:sz="0" w:space="0" w:color="auto"/>
            <w:right w:val="none" w:sz="0" w:space="0" w:color="auto"/>
          </w:divBdr>
        </w:div>
        <w:div w:id="1564217789">
          <w:marLeft w:val="640"/>
          <w:marRight w:val="0"/>
          <w:marTop w:val="0"/>
          <w:marBottom w:val="0"/>
          <w:divBdr>
            <w:top w:val="none" w:sz="0" w:space="0" w:color="auto"/>
            <w:left w:val="none" w:sz="0" w:space="0" w:color="auto"/>
            <w:bottom w:val="none" w:sz="0" w:space="0" w:color="auto"/>
            <w:right w:val="none" w:sz="0" w:space="0" w:color="auto"/>
          </w:divBdr>
        </w:div>
        <w:div w:id="1564750254">
          <w:marLeft w:val="640"/>
          <w:marRight w:val="0"/>
          <w:marTop w:val="0"/>
          <w:marBottom w:val="0"/>
          <w:divBdr>
            <w:top w:val="none" w:sz="0" w:space="0" w:color="auto"/>
            <w:left w:val="none" w:sz="0" w:space="0" w:color="auto"/>
            <w:bottom w:val="none" w:sz="0" w:space="0" w:color="auto"/>
            <w:right w:val="none" w:sz="0" w:space="0" w:color="auto"/>
          </w:divBdr>
        </w:div>
        <w:div w:id="1574270911">
          <w:marLeft w:val="640"/>
          <w:marRight w:val="0"/>
          <w:marTop w:val="0"/>
          <w:marBottom w:val="0"/>
          <w:divBdr>
            <w:top w:val="none" w:sz="0" w:space="0" w:color="auto"/>
            <w:left w:val="none" w:sz="0" w:space="0" w:color="auto"/>
            <w:bottom w:val="none" w:sz="0" w:space="0" w:color="auto"/>
            <w:right w:val="none" w:sz="0" w:space="0" w:color="auto"/>
          </w:divBdr>
        </w:div>
        <w:div w:id="1611400080">
          <w:marLeft w:val="640"/>
          <w:marRight w:val="0"/>
          <w:marTop w:val="0"/>
          <w:marBottom w:val="0"/>
          <w:divBdr>
            <w:top w:val="none" w:sz="0" w:space="0" w:color="auto"/>
            <w:left w:val="none" w:sz="0" w:space="0" w:color="auto"/>
            <w:bottom w:val="none" w:sz="0" w:space="0" w:color="auto"/>
            <w:right w:val="none" w:sz="0" w:space="0" w:color="auto"/>
          </w:divBdr>
        </w:div>
        <w:div w:id="1643804270">
          <w:marLeft w:val="640"/>
          <w:marRight w:val="0"/>
          <w:marTop w:val="0"/>
          <w:marBottom w:val="0"/>
          <w:divBdr>
            <w:top w:val="none" w:sz="0" w:space="0" w:color="auto"/>
            <w:left w:val="none" w:sz="0" w:space="0" w:color="auto"/>
            <w:bottom w:val="none" w:sz="0" w:space="0" w:color="auto"/>
            <w:right w:val="none" w:sz="0" w:space="0" w:color="auto"/>
          </w:divBdr>
        </w:div>
        <w:div w:id="1645696872">
          <w:marLeft w:val="640"/>
          <w:marRight w:val="0"/>
          <w:marTop w:val="0"/>
          <w:marBottom w:val="0"/>
          <w:divBdr>
            <w:top w:val="none" w:sz="0" w:space="0" w:color="auto"/>
            <w:left w:val="none" w:sz="0" w:space="0" w:color="auto"/>
            <w:bottom w:val="none" w:sz="0" w:space="0" w:color="auto"/>
            <w:right w:val="none" w:sz="0" w:space="0" w:color="auto"/>
          </w:divBdr>
        </w:div>
        <w:div w:id="1763529141">
          <w:marLeft w:val="640"/>
          <w:marRight w:val="0"/>
          <w:marTop w:val="0"/>
          <w:marBottom w:val="0"/>
          <w:divBdr>
            <w:top w:val="none" w:sz="0" w:space="0" w:color="auto"/>
            <w:left w:val="none" w:sz="0" w:space="0" w:color="auto"/>
            <w:bottom w:val="none" w:sz="0" w:space="0" w:color="auto"/>
            <w:right w:val="none" w:sz="0" w:space="0" w:color="auto"/>
          </w:divBdr>
        </w:div>
        <w:div w:id="1769888670">
          <w:marLeft w:val="640"/>
          <w:marRight w:val="0"/>
          <w:marTop w:val="0"/>
          <w:marBottom w:val="0"/>
          <w:divBdr>
            <w:top w:val="none" w:sz="0" w:space="0" w:color="auto"/>
            <w:left w:val="none" w:sz="0" w:space="0" w:color="auto"/>
            <w:bottom w:val="none" w:sz="0" w:space="0" w:color="auto"/>
            <w:right w:val="none" w:sz="0" w:space="0" w:color="auto"/>
          </w:divBdr>
        </w:div>
        <w:div w:id="1793789816">
          <w:marLeft w:val="640"/>
          <w:marRight w:val="0"/>
          <w:marTop w:val="0"/>
          <w:marBottom w:val="0"/>
          <w:divBdr>
            <w:top w:val="none" w:sz="0" w:space="0" w:color="auto"/>
            <w:left w:val="none" w:sz="0" w:space="0" w:color="auto"/>
            <w:bottom w:val="none" w:sz="0" w:space="0" w:color="auto"/>
            <w:right w:val="none" w:sz="0" w:space="0" w:color="auto"/>
          </w:divBdr>
        </w:div>
        <w:div w:id="1798376969">
          <w:marLeft w:val="640"/>
          <w:marRight w:val="0"/>
          <w:marTop w:val="0"/>
          <w:marBottom w:val="0"/>
          <w:divBdr>
            <w:top w:val="none" w:sz="0" w:space="0" w:color="auto"/>
            <w:left w:val="none" w:sz="0" w:space="0" w:color="auto"/>
            <w:bottom w:val="none" w:sz="0" w:space="0" w:color="auto"/>
            <w:right w:val="none" w:sz="0" w:space="0" w:color="auto"/>
          </w:divBdr>
        </w:div>
        <w:div w:id="1833764007">
          <w:marLeft w:val="640"/>
          <w:marRight w:val="0"/>
          <w:marTop w:val="0"/>
          <w:marBottom w:val="0"/>
          <w:divBdr>
            <w:top w:val="none" w:sz="0" w:space="0" w:color="auto"/>
            <w:left w:val="none" w:sz="0" w:space="0" w:color="auto"/>
            <w:bottom w:val="none" w:sz="0" w:space="0" w:color="auto"/>
            <w:right w:val="none" w:sz="0" w:space="0" w:color="auto"/>
          </w:divBdr>
        </w:div>
        <w:div w:id="1837645214">
          <w:marLeft w:val="640"/>
          <w:marRight w:val="0"/>
          <w:marTop w:val="0"/>
          <w:marBottom w:val="0"/>
          <w:divBdr>
            <w:top w:val="none" w:sz="0" w:space="0" w:color="auto"/>
            <w:left w:val="none" w:sz="0" w:space="0" w:color="auto"/>
            <w:bottom w:val="none" w:sz="0" w:space="0" w:color="auto"/>
            <w:right w:val="none" w:sz="0" w:space="0" w:color="auto"/>
          </w:divBdr>
        </w:div>
        <w:div w:id="1852641747">
          <w:marLeft w:val="640"/>
          <w:marRight w:val="0"/>
          <w:marTop w:val="0"/>
          <w:marBottom w:val="0"/>
          <w:divBdr>
            <w:top w:val="none" w:sz="0" w:space="0" w:color="auto"/>
            <w:left w:val="none" w:sz="0" w:space="0" w:color="auto"/>
            <w:bottom w:val="none" w:sz="0" w:space="0" w:color="auto"/>
            <w:right w:val="none" w:sz="0" w:space="0" w:color="auto"/>
          </w:divBdr>
        </w:div>
        <w:div w:id="1855340338">
          <w:marLeft w:val="640"/>
          <w:marRight w:val="0"/>
          <w:marTop w:val="0"/>
          <w:marBottom w:val="0"/>
          <w:divBdr>
            <w:top w:val="none" w:sz="0" w:space="0" w:color="auto"/>
            <w:left w:val="none" w:sz="0" w:space="0" w:color="auto"/>
            <w:bottom w:val="none" w:sz="0" w:space="0" w:color="auto"/>
            <w:right w:val="none" w:sz="0" w:space="0" w:color="auto"/>
          </w:divBdr>
        </w:div>
        <w:div w:id="1856844118">
          <w:marLeft w:val="640"/>
          <w:marRight w:val="0"/>
          <w:marTop w:val="0"/>
          <w:marBottom w:val="0"/>
          <w:divBdr>
            <w:top w:val="none" w:sz="0" w:space="0" w:color="auto"/>
            <w:left w:val="none" w:sz="0" w:space="0" w:color="auto"/>
            <w:bottom w:val="none" w:sz="0" w:space="0" w:color="auto"/>
            <w:right w:val="none" w:sz="0" w:space="0" w:color="auto"/>
          </w:divBdr>
        </w:div>
        <w:div w:id="1882934150">
          <w:marLeft w:val="640"/>
          <w:marRight w:val="0"/>
          <w:marTop w:val="0"/>
          <w:marBottom w:val="0"/>
          <w:divBdr>
            <w:top w:val="none" w:sz="0" w:space="0" w:color="auto"/>
            <w:left w:val="none" w:sz="0" w:space="0" w:color="auto"/>
            <w:bottom w:val="none" w:sz="0" w:space="0" w:color="auto"/>
            <w:right w:val="none" w:sz="0" w:space="0" w:color="auto"/>
          </w:divBdr>
        </w:div>
        <w:div w:id="1883899280">
          <w:marLeft w:val="640"/>
          <w:marRight w:val="0"/>
          <w:marTop w:val="0"/>
          <w:marBottom w:val="0"/>
          <w:divBdr>
            <w:top w:val="none" w:sz="0" w:space="0" w:color="auto"/>
            <w:left w:val="none" w:sz="0" w:space="0" w:color="auto"/>
            <w:bottom w:val="none" w:sz="0" w:space="0" w:color="auto"/>
            <w:right w:val="none" w:sz="0" w:space="0" w:color="auto"/>
          </w:divBdr>
        </w:div>
        <w:div w:id="1887328416">
          <w:marLeft w:val="640"/>
          <w:marRight w:val="0"/>
          <w:marTop w:val="0"/>
          <w:marBottom w:val="0"/>
          <w:divBdr>
            <w:top w:val="none" w:sz="0" w:space="0" w:color="auto"/>
            <w:left w:val="none" w:sz="0" w:space="0" w:color="auto"/>
            <w:bottom w:val="none" w:sz="0" w:space="0" w:color="auto"/>
            <w:right w:val="none" w:sz="0" w:space="0" w:color="auto"/>
          </w:divBdr>
        </w:div>
        <w:div w:id="1890872665">
          <w:marLeft w:val="640"/>
          <w:marRight w:val="0"/>
          <w:marTop w:val="0"/>
          <w:marBottom w:val="0"/>
          <w:divBdr>
            <w:top w:val="none" w:sz="0" w:space="0" w:color="auto"/>
            <w:left w:val="none" w:sz="0" w:space="0" w:color="auto"/>
            <w:bottom w:val="none" w:sz="0" w:space="0" w:color="auto"/>
            <w:right w:val="none" w:sz="0" w:space="0" w:color="auto"/>
          </w:divBdr>
        </w:div>
        <w:div w:id="1927379702">
          <w:marLeft w:val="640"/>
          <w:marRight w:val="0"/>
          <w:marTop w:val="0"/>
          <w:marBottom w:val="0"/>
          <w:divBdr>
            <w:top w:val="none" w:sz="0" w:space="0" w:color="auto"/>
            <w:left w:val="none" w:sz="0" w:space="0" w:color="auto"/>
            <w:bottom w:val="none" w:sz="0" w:space="0" w:color="auto"/>
            <w:right w:val="none" w:sz="0" w:space="0" w:color="auto"/>
          </w:divBdr>
        </w:div>
        <w:div w:id="1939872090">
          <w:marLeft w:val="640"/>
          <w:marRight w:val="0"/>
          <w:marTop w:val="0"/>
          <w:marBottom w:val="0"/>
          <w:divBdr>
            <w:top w:val="none" w:sz="0" w:space="0" w:color="auto"/>
            <w:left w:val="none" w:sz="0" w:space="0" w:color="auto"/>
            <w:bottom w:val="none" w:sz="0" w:space="0" w:color="auto"/>
            <w:right w:val="none" w:sz="0" w:space="0" w:color="auto"/>
          </w:divBdr>
        </w:div>
      </w:divsChild>
    </w:div>
    <w:div w:id="1290622205">
      <w:bodyDiv w:val="1"/>
      <w:marLeft w:val="0"/>
      <w:marRight w:val="0"/>
      <w:marTop w:val="0"/>
      <w:marBottom w:val="0"/>
      <w:divBdr>
        <w:top w:val="none" w:sz="0" w:space="0" w:color="auto"/>
        <w:left w:val="none" w:sz="0" w:space="0" w:color="auto"/>
        <w:bottom w:val="none" w:sz="0" w:space="0" w:color="auto"/>
        <w:right w:val="none" w:sz="0" w:space="0" w:color="auto"/>
      </w:divBdr>
      <w:divsChild>
        <w:div w:id="15425029">
          <w:marLeft w:val="640"/>
          <w:marRight w:val="0"/>
          <w:marTop w:val="0"/>
          <w:marBottom w:val="0"/>
          <w:divBdr>
            <w:top w:val="none" w:sz="0" w:space="0" w:color="auto"/>
            <w:left w:val="none" w:sz="0" w:space="0" w:color="auto"/>
            <w:bottom w:val="none" w:sz="0" w:space="0" w:color="auto"/>
            <w:right w:val="none" w:sz="0" w:space="0" w:color="auto"/>
          </w:divBdr>
        </w:div>
        <w:div w:id="23143319">
          <w:marLeft w:val="640"/>
          <w:marRight w:val="0"/>
          <w:marTop w:val="0"/>
          <w:marBottom w:val="0"/>
          <w:divBdr>
            <w:top w:val="none" w:sz="0" w:space="0" w:color="auto"/>
            <w:left w:val="none" w:sz="0" w:space="0" w:color="auto"/>
            <w:bottom w:val="none" w:sz="0" w:space="0" w:color="auto"/>
            <w:right w:val="none" w:sz="0" w:space="0" w:color="auto"/>
          </w:divBdr>
        </w:div>
        <w:div w:id="25832032">
          <w:marLeft w:val="640"/>
          <w:marRight w:val="0"/>
          <w:marTop w:val="0"/>
          <w:marBottom w:val="0"/>
          <w:divBdr>
            <w:top w:val="none" w:sz="0" w:space="0" w:color="auto"/>
            <w:left w:val="none" w:sz="0" w:space="0" w:color="auto"/>
            <w:bottom w:val="none" w:sz="0" w:space="0" w:color="auto"/>
            <w:right w:val="none" w:sz="0" w:space="0" w:color="auto"/>
          </w:divBdr>
        </w:div>
        <w:div w:id="140850398">
          <w:marLeft w:val="640"/>
          <w:marRight w:val="0"/>
          <w:marTop w:val="0"/>
          <w:marBottom w:val="0"/>
          <w:divBdr>
            <w:top w:val="none" w:sz="0" w:space="0" w:color="auto"/>
            <w:left w:val="none" w:sz="0" w:space="0" w:color="auto"/>
            <w:bottom w:val="none" w:sz="0" w:space="0" w:color="auto"/>
            <w:right w:val="none" w:sz="0" w:space="0" w:color="auto"/>
          </w:divBdr>
        </w:div>
        <w:div w:id="144275235">
          <w:marLeft w:val="640"/>
          <w:marRight w:val="0"/>
          <w:marTop w:val="0"/>
          <w:marBottom w:val="0"/>
          <w:divBdr>
            <w:top w:val="none" w:sz="0" w:space="0" w:color="auto"/>
            <w:left w:val="none" w:sz="0" w:space="0" w:color="auto"/>
            <w:bottom w:val="none" w:sz="0" w:space="0" w:color="auto"/>
            <w:right w:val="none" w:sz="0" w:space="0" w:color="auto"/>
          </w:divBdr>
        </w:div>
        <w:div w:id="158038613">
          <w:marLeft w:val="640"/>
          <w:marRight w:val="0"/>
          <w:marTop w:val="0"/>
          <w:marBottom w:val="0"/>
          <w:divBdr>
            <w:top w:val="none" w:sz="0" w:space="0" w:color="auto"/>
            <w:left w:val="none" w:sz="0" w:space="0" w:color="auto"/>
            <w:bottom w:val="none" w:sz="0" w:space="0" w:color="auto"/>
            <w:right w:val="none" w:sz="0" w:space="0" w:color="auto"/>
          </w:divBdr>
        </w:div>
        <w:div w:id="250744794">
          <w:marLeft w:val="640"/>
          <w:marRight w:val="0"/>
          <w:marTop w:val="0"/>
          <w:marBottom w:val="0"/>
          <w:divBdr>
            <w:top w:val="none" w:sz="0" w:space="0" w:color="auto"/>
            <w:left w:val="none" w:sz="0" w:space="0" w:color="auto"/>
            <w:bottom w:val="none" w:sz="0" w:space="0" w:color="auto"/>
            <w:right w:val="none" w:sz="0" w:space="0" w:color="auto"/>
          </w:divBdr>
        </w:div>
        <w:div w:id="256253092">
          <w:marLeft w:val="640"/>
          <w:marRight w:val="0"/>
          <w:marTop w:val="0"/>
          <w:marBottom w:val="0"/>
          <w:divBdr>
            <w:top w:val="none" w:sz="0" w:space="0" w:color="auto"/>
            <w:left w:val="none" w:sz="0" w:space="0" w:color="auto"/>
            <w:bottom w:val="none" w:sz="0" w:space="0" w:color="auto"/>
            <w:right w:val="none" w:sz="0" w:space="0" w:color="auto"/>
          </w:divBdr>
        </w:div>
        <w:div w:id="273053360">
          <w:marLeft w:val="640"/>
          <w:marRight w:val="0"/>
          <w:marTop w:val="0"/>
          <w:marBottom w:val="0"/>
          <w:divBdr>
            <w:top w:val="none" w:sz="0" w:space="0" w:color="auto"/>
            <w:left w:val="none" w:sz="0" w:space="0" w:color="auto"/>
            <w:bottom w:val="none" w:sz="0" w:space="0" w:color="auto"/>
            <w:right w:val="none" w:sz="0" w:space="0" w:color="auto"/>
          </w:divBdr>
        </w:div>
        <w:div w:id="323974028">
          <w:marLeft w:val="640"/>
          <w:marRight w:val="0"/>
          <w:marTop w:val="0"/>
          <w:marBottom w:val="0"/>
          <w:divBdr>
            <w:top w:val="none" w:sz="0" w:space="0" w:color="auto"/>
            <w:left w:val="none" w:sz="0" w:space="0" w:color="auto"/>
            <w:bottom w:val="none" w:sz="0" w:space="0" w:color="auto"/>
            <w:right w:val="none" w:sz="0" w:space="0" w:color="auto"/>
          </w:divBdr>
        </w:div>
        <w:div w:id="339427284">
          <w:marLeft w:val="640"/>
          <w:marRight w:val="0"/>
          <w:marTop w:val="0"/>
          <w:marBottom w:val="0"/>
          <w:divBdr>
            <w:top w:val="none" w:sz="0" w:space="0" w:color="auto"/>
            <w:left w:val="none" w:sz="0" w:space="0" w:color="auto"/>
            <w:bottom w:val="none" w:sz="0" w:space="0" w:color="auto"/>
            <w:right w:val="none" w:sz="0" w:space="0" w:color="auto"/>
          </w:divBdr>
        </w:div>
        <w:div w:id="358316678">
          <w:marLeft w:val="640"/>
          <w:marRight w:val="0"/>
          <w:marTop w:val="0"/>
          <w:marBottom w:val="0"/>
          <w:divBdr>
            <w:top w:val="none" w:sz="0" w:space="0" w:color="auto"/>
            <w:left w:val="none" w:sz="0" w:space="0" w:color="auto"/>
            <w:bottom w:val="none" w:sz="0" w:space="0" w:color="auto"/>
            <w:right w:val="none" w:sz="0" w:space="0" w:color="auto"/>
          </w:divBdr>
        </w:div>
        <w:div w:id="393311081">
          <w:marLeft w:val="640"/>
          <w:marRight w:val="0"/>
          <w:marTop w:val="0"/>
          <w:marBottom w:val="0"/>
          <w:divBdr>
            <w:top w:val="none" w:sz="0" w:space="0" w:color="auto"/>
            <w:left w:val="none" w:sz="0" w:space="0" w:color="auto"/>
            <w:bottom w:val="none" w:sz="0" w:space="0" w:color="auto"/>
            <w:right w:val="none" w:sz="0" w:space="0" w:color="auto"/>
          </w:divBdr>
        </w:div>
        <w:div w:id="426081615">
          <w:marLeft w:val="640"/>
          <w:marRight w:val="0"/>
          <w:marTop w:val="0"/>
          <w:marBottom w:val="0"/>
          <w:divBdr>
            <w:top w:val="none" w:sz="0" w:space="0" w:color="auto"/>
            <w:left w:val="none" w:sz="0" w:space="0" w:color="auto"/>
            <w:bottom w:val="none" w:sz="0" w:space="0" w:color="auto"/>
            <w:right w:val="none" w:sz="0" w:space="0" w:color="auto"/>
          </w:divBdr>
        </w:div>
        <w:div w:id="436874862">
          <w:marLeft w:val="640"/>
          <w:marRight w:val="0"/>
          <w:marTop w:val="0"/>
          <w:marBottom w:val="0"/>
          <w:divBdr>
            <w:top w:val="none" w:sz="0" w:space="0" w:color="auto"/>
            <w:left w:val="none" w:sz="0" w:space="0" w:color="auto"/>
            <w:bottom w:val="none" w:sz="0" w:space="0" w:color="auto"/>
            <w:right w:val="none" w:sz="0" w:space="0" w:color="auto"/>
          </w:divBdr>
        </w:div>
        <w:div w:id="477724490">
          <w:marLeft w:val="640"/>
          <w:marRight w:val="0"/>
          <w:marTop w:val="0"/>
          <w:marBottom w:val="0"/>
          <w:divBdr>
            <w:top w:val="none" w:sz="0" w:space="0" w:color="auto"/>
            <w:left w:val="none" w:sz="0" w:space="0" w:color="auto"/>
            <w:bottom w:val="none" w:sz="0" w:space="0" w:color="auto"/>
            <w:right w:val="none" w:sz="0" w:space="0" w:color="auto"/>
          </w:divBdr>
        </w:div>
        <w:div w:id="554975297">
          <w:marLeft w:val="640"/>
          <w:marRight w:val="0"/>
          <w:marTop w:val="0"/>
          <w:marBottom w:val="0"/>
          <w:divBdr>
            <w:top w:val="none" w:sz="0" w:space="0" w:color="auto"/>
            <w:left w:val="none" w:sz="0" w:space="0" w:color="auto"/>
            <w:bottom w:val="none" w:sz="0" w:space="0" w:color="auto"/>
            <w:right w:val="none" w:sz="0" w:space="0" w:color="auto"/>
          </w:divBdr>
        </w:div>
        <w:div w:id="588123148">
          <w:marLeft w:val="640"/>
          <w:marRight w:val="0"/>
          <w:marTop w:val="0"/>
          <w:marBottom w:val="0"/>
          <w:divBdr>
            <w:top w:val="none" w:sz="0" w:space="0" w:color="auto"/>
            <w:left w:val="none" w:sz="0" w:space="0" w:color="auto"/>
            <w:bottom w:val="none" w:sz="0" w:space="0" w:color="auto"/>
            <w:right w:val="none" w:sz="0" w:space="0" w:color="auto"/>
          </w:divBdr>
        </w:div>
        <w:div w:id="614676849">
          <w:marLeft w:val="640"/>
          <w:marRight w:val="0"/>
          <w:marTop w:val="0"/>
          <w:marBottom w:val="0"/>
          <w:divBdr>
            <w:top w:val="none" w:sz="0" w:space="0" w:color="auto"/>
            <w:left w:val="none" w:sz="0" w:space="0" w:color="auto"/>
            <w:bottom w:val="none" w:sz="0" w:space="0" w:color="auto"/>
            <w:right w:val="none" w:sz="0" w:space="0" w:color="auto"/>
          </w:divBdr>
        </w:div>
        <w:div w:id="624776356">
          <w:marLeft w:val="640"/>
          <w:marRight w:val="0"/>
          <w:marTop w:val="0"/>
          <w:marBottom w:val="0"/>
          <w:divBdr>
            <w:top w:val="none" w:sz="0" w:space="0" w:color="auto"/>
            <w:left w:val="none" w:sz="0" w:space="0" w:color="auto"/>
            <w:bottom w:val="none" w:sz="0" w:space="0" w:color="auto"/>
            <w:right w:val="none" w:sz="0" w:space="0" w:color="auto"/>
          </w:divBdr>
        </w:div>
        <w:div w:id="707723842">
          <w:marLeft w:val="640"/>
          <w:marRight w:val="0"/>
          <w:marTop w:val="0"/>
          <w:marBottom w:val="0"/>
          <w:divBdr>
            <w:top w:val="none" w:sz="0" w:space="0" w:color="auto"/>
            <w:left w:val="none" w:sz="0" w:space="0" w:color="auto"/>
            <w:bottom w:val="none" w:sz="0" w:space="0" w:color="auto"/>
            <w:right w:val="none" w:sz="0" w:space="0" w:color="auto"/>
          </w:divBdr>
        </w:div>
        <w:div w:id="712462296">
          <w:marLeft w:val="640"/>
          <w:marRight w:val="0"/>
          <w:marTop w:val="0"/>
          <w:marBottom w:val="0"/>
          <w:divBdr>
            <w:top w:val="none" w:sz="0" w:space="0" w:color="auto"/>
            <w:left w:val="none" w:sz="0" w:space="0" w:color="auto"/>
            <w:bottom w:val="none" w:sz="0" w:space="0" w:color="auto"/>
            <w:right w:val="none" w:sz="0" w:space="0" w:color="auto"/>
          </w:divBdr>
        </w:div>
        <w:div w:id="713846799">
          <w:marLeft w:val="640"/>
          <w:marRight w:val="0"/>
          <w:marTop w:val="0"/>
          <w:marBottom w:val="0"/>
          <w:divBdr>
            <w:top w:val="none" w:sz="0" w:space="0" w:color="auto"/>
            <w:left w:val="none" w:sz="0" w:space="0" w:color="auto"/>
            <w:bottom w:val="none" w:sz="0" w:space="0" w:color="auto"/>
            <w:right w:val="none" w:sz="0" w:space="0" w:color="auto"/>
          </w:divBdr>
        </w:div>
        <w:div w:id="734937274">
          <w:marLeft w:val="640"/>
          <w:marRight w:val="0"/>
          <w:marTop w:val="0"/>
          <w:marBottom w:val="0"/>
          <w:divBdr>
            <w:top w:val="none" w:sz="0" w:space="0" w:color="auto"/>
            <w:left w:val="none" w:sz="0" w:space="0" w:color="auto"/>
            <w:bottom w:val="none" w:sz="0" w:space="0" w:color="auto"/>
            <w:right w:val="none" w:sz="0" w:space="0" w:color="auto"/>
          </w:divBdr>
        </w:div>
        <w:div w:id="743795067">
          <w:marLeft w:val="640"/>
          <w:marRight w:val="0"/>
          <w:marTop w:val="0"/>
          <w:marBottom w:val="0"/>
          <w:divBdr>
            <w:top w:val="none" w:sz="0" w:space="0" w:color="auto"/>
            <w:left w:val="none" w:sz="0" w:space="0" w:color="auto"/>
            <w:bottom w:val="none" w:sz="0" w:space="0" w:color="auto"/>
            <w:right w:val="none" w:sz="0" w:space="0" w:color="auto"/>
          </w:divBdr>
        </w:div>
        <w:div w:id="791367202">
          <w:marLeft w:val="640"/>
          <w:marRight w:val="0"/>
          <w:marTop w:val="0"/>
          <w:marBottom w:val="0"/>
          <w:divBdr>
            <w:top w:val="none" w:sz="0" w:space="0" w:color="auto"/>
            <w:left w:val="none" w:sz="0" w:space="0" w:color="auto"/>
            <w:bottom w:val="none" w:sz="0" w:space="0" w:color="auto"/>
            <w:right w:val="none" w:sz="0" w:space="0" w:color="auto"/>
          </w:divBdr>
        </w:div>
        <w:div w:id="795877599">
          <w:marLeft w:val="640"/>
          <w:marRight w:val="0"/>
          <w:marTop w:val="0"/>
          <w:marBottom w:val="0"/>
          <w:divBdr>
            <w:top w:val="none" w:sz="0" w:space="0" w:color="auto"/>
            <w:left w:val="none" w:sz="0" w:space="0" w:color="auto"/>
            <w:bottom w:val="none" w:sz="0" w:space="0" w:color="auto"/>
            <w:right w:val="none" w:sz="0" w:space="0" w:color="auto"/>
          </w:divBdr>
        </w:div>
        <w:div w:id="797331890">
          <w:marLeft w:val="640"/>
          <w:marRight w:val="0"/>
          <w:marTop w:val="0"/>
          <w:marBottom w:val="0"/>
          <w:divBdr>
            <w:top w:val="none" w:sz="0" w:space="0" w:color="auto"/>
            <w:left w:val="none" w:sz="0" w:space="0" w:color="auto"/>
            <w:bottom w:val="none" w:sz="0" w:space="0" w:color="auto"/>
            <w:right w:val="none" w:sz="0" w:space="0" w:color="auto"/>
          </w:divBdr>
        </w:div>
        <w:div w:id="830020622">
          <w:marLeft w:val="640"/>
          <w:marRight w:val="0"/>
          <w:marTop w:val="0"/>
          <w:marBottom w:val="0"/>
          <w:divBdr>
            <w:top w:val="none" w:sz="0" w:space="0" w:color="auto"/>
            <w:left w:val="none" w:sz="0" w:space="0" w:color="auto"/>
            <w:bottom w:val="none" w:sz="0" w:space="0" w:color="auto"/>
            <w:right w:val="none" w:sz="0" w:space="0" w:color="auto"/>
          </w:divBdr>
        </w:div>
        <w:div w:id="855001830">
          <w:marLeft w:val="640"/>
          <w:marRight w:val="0"/>
          <w:marTop w:val="0"/>
          <w:marBottom w:val="0"/>
          <w:divBdr>
            <w:top w:val="none" w:sz="0" w:space="0" w:color="auto"/>
            <w:left w:val="none" w:sz="0" w:space="0" w:color="auto"/>
            <w:bottom w:val="none" w:sz="0" w:space="0" w:color="auto"/>
            <w:right w:val="none" w:sz="0" w:space="0" w:color="auto"/>
          </w:divBdr>
        </w:div>
        <w:div w:id="869807557">
          <w:marLeft w:val="640"/>
          <w:marRight w:val="0"/>
          <w:marTop w:val="0"/>
          <w:marBottom w:val="0"/>
          <w:divBdr>
            <w:top w:val="none" w:sz="0" w:space="0" w:color="auto"/>
            <w:left w:val="none" w:sz="0" w:space="0" w:color="auto"/>
            <w:bottom w:val="none" w:sz="0" w:space="0" w:color="auto"/>
            <w:right w:val="none" w:sz="0" w:space="0" w:color="auto"/>
          </w:divBdr>
        </w:div>
        <w:div w:id="884296346">
          <w:marLeft w:val="640"/>
          <w:marRight w:val="0"/>
          <w:marTop w:val="0"/>
          <w:marBottom w:val="0"/>
          <w:divBdr>
            <w:top w:val="none" w:sz="0" w:space="0" w:color="auto"/>
            <w:left w:val="none" w:sz="0" w:space="0" w:color="auto"/>
            <w:bottom w:val="none" w:sz="0" w:space="0" w:color="auto"/>
            <w:right w:val="none" w:sz="0" w:space="0" w:color="auto"/>
          </w:divBdr>
        </w:div>
        <w:div w:id="894975540">
          <w:marLeft w:val="640"/>
          <w:marRight w:val="0"/>
          <w:marTop w:val="0"/>
          <w:marBottom w:val="0"/>
          <w:divBdr>
            <w:top w:val="none" w:sz="0" w:space="0" w:color="auto"/>
            <w:left w:val="none" w:sz="0" w:space="0" w:color="auto"/>
            <w:bottom w:val="none" w:sz="0" w:space="0" w:color="auto"/>
            <w:right w:val="none" w:sz="0" w:space="0" w:color="auto"/>
          </w:divBdr>
        </w:div>
        <w:div w:id="908880844">
          <w:marLeft w:val="640"/>
          <w:marRight w:val="0"/>
          <w:marTop w:val="0"/>
          <w:marBottom w:val="0"/>
          <w:divBdr>
            <w:top w:val="none" w:sz="0" w:space="0" w:color="auto"/>
            <w:left w:val="none" w:sz="0" w:space="0" w:color="auto"/>
            <w:bottom w:val="none" w:sz="0" w:space="0" w:color="auto"/>
            <w:right w:val="none" w:sz="0" w:space="0" w:color="auto"/>
          </w:divBdr>
        </w:div>
        <w:div w:id="934291281">
          <w:marLeft w:val="640"/>
          <w:marRight w:val="0"/>
          <w:marTop w:val="0"/>
          <w:marBottom w:val="0"/>
          <w:divBdr>
            <w:top w:val="none" w:sz="0" w:space="0" w:color="auto"/>
            <w:left w:val="none" w:sz="0" w:space="0" w:color="auto"/>
            <w:bottom w:val="none" w:sz="0" w:space="0" w:color="auto"/>
            <w:right w:val="none" w:sz="0" w:space="0" w:color="auto"/>
          </w:divBdr>
        </w:div>
        <w:div w:id="1079598043">
          <w:marLeft w:val="640"/>
          <w:marRight w:val="0"/>
          <w:marTop w:val="0"/>
          <w:marBottom w:val="0"/>
          <w:divBdr>
            <w:top w:val="none" w:sz="0" w:space="0" w:color="auto"/>
            <w:left w:val="none" w:sz="0" w:space="0" w:color="auto"/>
            <w:bottom w:val="none" w:sz="0" w:space="0" w:color="auto"/>
            <w:right w:val="none" w:sz="0" w:space="0" w:color="auto"/>
          </w:divBdr>
        </w:div>
        <w:div w:id="1104378162">
          <w:marLeft w:val="640"/>
          <w:marRight w:val="0"/>
          <w:marTop w:val="0"/>
          <w:marBottom w:val="0"/>
          <w:divBdr>
            <w:top w:val="none" w:sz="0" w:space="0" w:color="auto"/>
            <w:left w:val="none" w:sz="0" w:space="0" w:color="auto"/>
            <w:bottom w:val="none" w:sz="0" w:space="0" w:color="auto"/>
            <w:right w:val="none" w:sz="0" w:space="0" w:color="auto"/>
          </w:divBdr>
        </w:div>
        <w:div w:id="1254048513">
          <w:marLeft w:val="640"/>
          <w:marRight w:val="0"/>
          <w:marTop w:val="0"/>
          <w:marBottom w:val="0"/>
          <w:divBdr>
            <w:top w:val="none" w:sz="0" w:space="0" w:color="auto"/>
            <w:left w:val="none" w:sz="0" w:space="0" w:color="auto"/>
            <w:bottom w:val="none" w:sz="0" w:space="0" w:color="auto"/>
            <w:right w:val="none" w:sz="0" w:space="0" w:color="auto"/>
          </w:divBdr>
        </w:div>
        <w:div w:id="1267957149">
          <w:marLeft w:val="640"/>
          <w:marRight w:val="0"/>
          <w:marTop w:val="0"/>
          <w:marBottom w:val="0"/>
          <w:divBdr>
            <w:top w:val="none" w:sz="0" w:space="0" w:color="auto"/>
            <w:left w:val="none" w:sz="0" w:space="0" w:color="auto"/>
            <w:bottom w:val="none" w:sz="0" w:space="0" w:color="auto"/>
            <w:right w:val="none" w:sz="0" w:space="0" w:color="auto"/>
          </w:divBdr>
        </w:div>
        <w:div w:id="1290740497">
          <w:marLeft w:val="640"/>
          <w:marRight w:val="0"/>
          <w:marTop w:val="0"/>
          <w:marBottom w:val="0"/>
          <w:divBdr>
            <w:top w:val="none" w:sz="0" w:space="0" w:color="auto"/>
            <w:left w:val="none" w:sz="0" w:space="0" w:color="auto"/>
            <w:bottom w:val="none" w:sz="0" w:space="0" w:color="auto"/>
            <w:right w:val="none" w:sz="0" w:space="0" w:color="auto"/>
          </w:divBdr>
        </w:div>
        <w:div w:id="1323778777">
          <w:marLeft w:val="640"/>
          <w:marRight w:val="0"/>
          <w:marTop w:val="0"/>
          <w:marBottom w:val="0"/>
          <w:divBdr>
            <w:top w:val="none" w:sz="0" w:space="0" w:color="auto"/>
            <w:left w:val="none" w:sz="0" w:space="0" w:color="auto"/>
            <w:bottom w:val="none" w:sz="0" w:space="0" w:color="auto"/>
            <w:right w:val="none" w:sz="0" w:space="0" w:color="auto"/>
          </w:divBdr>
        </w:div>
        <w:div w:id="1344476442">
          <w:marLeft w:val="640"/>
          <w:marRight w:val="0"/>
          <w:marTop w:val="0"/>
          <w:marBottom w:val="0"/>
          <w:divBdr>
            <w:top w:val="none" w:sz="0" w:space="0" w:color="auto"/>
            <w:left w:val="none" w:sz="0" w:space="0" w:color="auto"/>
            <w:bottom w:val="none" w:sz="0" w:space="0" w:color="auto"/>
            <w:right w:val="none" w:sz="0" w:space="0" w:color="auto"/>
          </w:divBdr>
        </w:div>
        <w:div w:id="1454599118">
          <w:marLeft w:val="640"/>
          <w:marRight w:val="0"/>
          <w:marTop w:val="0"/>
          <w:marBottom w:val="0"/>
          <w:divBdr>
            <w:top w:val="none" w:sz="0" w:space="0" w:color="auto"/>
            <w:left w:val="none" w:sz="0" w:space="0" w:color="auto"/>
            <w:bottom w:val="none" w:sz="0" w:space="0" w:color="auto"/>
            <w:right w:val="none" w:sz="0" w:space="0" w:color="auto"/>
          </w:divBdr>
        </w:div>
        <w:div w:id="1502699052">
          <w:marLeft w:val="640"/>
          <w:marRight w:val="0"/>
          <w:marTop w:val="0"/>
          <w:marBottom w:val="0"/>
          <w:divBdr>
            <w:top w:val="none" w:sz="0" w:space="0" w:color="auto"/>
            <w:left w:val="none" w:sz="0" w:space="0" w:color="auto"/>
            <w:bottom w:val="none" w:sz="0" w:space="0" w:color="auto"/>
            <w:right w:val="none" w:sz="0" w:space="0" w:color="auto"/>
          </w:divBdr>
        </w:div>
        <w:div w:id="1556426832">
          <w:marLeft w:val="640"/>
          <w:marRight w:val="0"/>
          <w:marTop w:val="0"/>
          <w:marBottom w:val="0"/>
          <w:divBdr>
            <w:top w:val="none" w:sz="0" w:space="0" w:color="auto"/>
            <w:left w:val="none" w:sz="0" w:space="0" w:color="auto"/>
            <w:bottom w:val="none" w:sz="0" w:space="0" w:color="auto"/>
            <w:right w:val="none" w:sz="0" w:space="0" w:color="auto"/>
          </w:divBdr>
        </w:div>
        <w:div w:id="1586920361">
          <w:marLeft w:val="640"/>
          <w:marRight w:val="0"/>
          <w:marTop w:val="0"/>
          <w:marBottom w:val="0"/>
          <w:divBdr>
            <w:top w:val="none" w:sz="0" w:space="0" w:color="auto"/>
            <w:left w:val="none" w:sz="0" w:space="0" w:color="auto"/>
            <w:bottom w:val="none" w:sz="0" w:space="0" w:color="auto"/>
            <w:right w:val="none" w:sz="0" w:space="0" w:color="auto"/>
          </w:divBdr>
        </w:div>
        <w:div w:id="1592351523">
          <w:marLeft w:val="640"/>
          <w:marRight w:val="0"/>
          <w:marTop w:val="0"/>
          <w:marBottom w:val="0"/>
          <w:divBdr>
            <w:top w:val="none" w:sz="0" w:space="0" w:color="auto"/>
            <w:left w:val="none" w:sz="0" w:space="0" w:color="auto"/>
            <w:bottom w:val="none" w:sz="0" w:space="0" w:color="auto"/>
            <w:right w:val="none" w:sz="0" w:space="0" w:color="auto"/>
          </w:divBdr>
        </w:div>
        <w:div w:id="1598364595">
          <w:marLeft w:val="640"/>
          <w:marRight w:val="0"/>
          <w:marTop w:val="0"/>
          <w:marBottom w:val="0"/>
          <w:divBdr>
            <w:top w:val="none" w:sz="0" w:space="0" w:color="auto"/>
            <w:left w:val="none" w:sz="0" w:space="0" w:color="auto"/>
            <w:bottom w:val="none" w:sz="0" w:space="0" w:color="auto"/>
            <w:right w:val="none" w:sz="0" w:space="0" w:color="auto"/>
          </w:divBdr>
        </w:div>
        <w:div w:id="1652440647">
          <w:marLeft w:val="640"/>
          <w:marRight w:val="0"/>
          <w:marTop w:val="0"/>
          <w:marBottom w:val="0"/>
          <w:divBdr>
            <w:top w:val="none" w:sz="0" w:space="0" w:color="auto"/>
            <w:left w:val="none" w:sz="0" w:space="0" w:color="auto"/>
            <w:bottom w:val="none" w:sz="0" w:space="0" w:color="auto"/>
            <w:right w:val="none" w:sz="0" w:space="0" w:color="auto"/>
          </w:divBdr>
        </w:div>
        <w:div w:id="1693724940">
          <w:marLeft w:val="640"/>
          <w:marRight w:val="0"/>
          <w:marTop w:val="0"/>
          <w:marBottom w:val="0"/>
          <w:divBdr>
            <w:top w:val="none" w:sz="0" w:space="0" w:color="auto"/>
            <w:left w:val="none" w:sz="0" w:space="0" w:color="auto"/>
            <w:bottom w:val="none" w:sz="0" w:space="0" w:color="auto"/>
            <w:right w:val="none" w:sz="0" w:space="0" w:color="auto"/>
          </w:divBdr>
        </w:div>
        <w:div w:id="1721902812">
          <w:marLeft w:val="640"/>
          <w:marRight w:val="0"/>
          <w:marTop w:val="0"/>
          <w:marBottom w:val="0"/>
          <w:divBdr>
            <w:top w:val="none" w:sz="0" w:space="0" w:color="auto"/>
            <w:left w:val="none" w:sz="0" w:space="0" w:color="auto"/>
            <w:bottom w:val="none" w:sz="0" w:space="0" w:color="auto"/>
            <w:right w:val="none" w:sz="0" w:space="0" w:color="auto"/>
          </w:divBdr>
        </w:div>
        <w:div w:id="1724674483">
          <w:marLeft w:val="640"/>
          <w:marRight w:val="0"/>
          <w:marTop w:val="0"/>
          <w:marBottom w:val="0"/>
          <w:divBdr>
            <w:top w:val="none" w:sz="0" w:space="0" w:color="auto"/>
            <w:left w:val="none" w:sz="0" w:space="0" w:color="auto"/>
            <w:bottom w:val="none" w:sz="0" w:space="0" w:color="auto"/>
            <w:right w:val="none" w:sz="0" w:space="0" w:color="auto"/>
          </w:divBdr>
        </w:div>
        <w:div w:id="1773740830">
          <w:marLeft w:val="640"/>
          <w:marRight w:val="0"/>
          <w:marTop w:val="0"/>
          <w:marBottom w:val="0"/>
          <w:divBdr>
            <w:top w:val="none" w:sz="0" w:space="0" w:color="auto"/>
            <w:left w:val="none" w:sz="0" w:space="0" w:color="auto"/>
            <w:bottom w:val="none" w:sz="0" w:space="0" w:color="auto"/>
            <w:right w:val="none" w:sz="0" w:space="0" w:color="auto"/>
          </w:divBdr>
        </w:div>
        <w:div w:id="1779791671">
          <w:marLeft w:val="640"/>
          <w:marRight w:val="0"/>
          <w:marTop w:val="0"/>
          <w:marBottom w:val="0"/>
          <w:divBdr>
            <w:top w:val="none" w:sz="0" w:space="0" w:color="auto"/>
            <w:left w:val="none" w:sz="0" w:space="0" w:color="auto"/>
            <w:bottom w:val="none" w:sz="0" w:space="0" w:color="auto"/>
            <w:right w:val="none" w:sz="0" w:space="0" w:color="auto"/>
          </w:divBdr>
        </w:div>
        <w:div w:id="1819105465">
          <w:marLeft w:val="640"/>
          <w:marRight w:val="0"/>
          <w:marTop w:val="0"/>
          <w:marBottom w:val="0"/>
          <w:divBdr>
            <w:top w:val="none" w:sz="0" w:space="0" w:color="auto"/>
            <w:left w:val="none" w:sz="0" w:space="0" w:color="auto"/>
            <w:bottom w:val="none" w:sz="0" w:space="0" w:color="auto"/>
            <w:right w:val="none" w:sz="0" w:space="0" w:color="auto"/>
          </w:divBdr>
        </w:div>
        <w:div w:id="1819299715">
          <w:marLeft w:val="640"/>
          <w:marRight w:val="0"/>
          <w:marTop w:val="0"/>
          <w:marBottom w:val="0"/>
          <w:divBdr>
            <w:top w:val="none" w:sz="0" w:space="0" w:color="auto"/>
            <w:left w:val="none" w:sz="0" w:space="0" w:color="auto"/>
            <w:bottom w:val="none" w:sz="0" w:space="0" w:color="auto"/>
            <w:right w:val="none" w:sz="0" w:space="0" w:color="auto"/>
          </w:divBdr>
        </w:div>
        <w:div w:id="1829251450">
          <w:marLeft w:val="640"/>
          <w:marRight w:val="0"/>
          <w:marTop w:val="0"/>
          <w:marBottom w:val="0"/>
          <w:divBdr>
            <w:top w:val="none" w:sz="0" w:space="0" w:color="auto"/>
            <w:left w:val="none" w:sz="0" w:space="0" w:color="auto"/>
            <w:bottom w:val="none" w:sz="0" w:space="0" w:color="auto"/>
            <w:right w:val="none" w:sz="0" w:space="0" w:color="auto"/>
          </w:divBdr>
        </w:div>
        <w:div w:id="1829780823">
          <w:marLeft w:val="640"/>
          <w:marRight w:val="0"/>
          <w:marTop w:val="0"/>
          <w:marBottom w:val="0"/>
          <w:divBdr>
            <w:top w:val="none" w:sz="0" w:space="0" w:color="auto"/>
            <w:left w:val="none" w:sz="0" w:space="0" w:color="auto"/>
            <w:bottom w:val="none" w:sz="0" w:space="0" w:color="auto"/>
            <w:right w:val="none" w:sz="0" w:space="0" w:color="auto"/>
          </w:divBdr>
        </w:div>
        <w:div w:id="1844585720">
          <w:marLeft w:val="640"/>
          <w:marRight w:val="0"/>
          <w:marTop w:val="0"/>
          <w:marBottom w:val="0"/>
          <w:divBdr>
            <w:top w:val="none" w:sz="0" w:space="0" w:color="auto"/>
            <w:left w:val="none" w:sz="0" w:space="0" w:color="auto"/>
            <w:bottom w:val="none" w:sz="0" w:space="0" w:color="auto"/>
            <w:right w:val="none" w:sz="0" w:space="0" w:color="auto"/>
          </w:divBdr>
        </w:div>
        <w:div w:id="1876698737">
          <w:marLeft w:val="640"/>
          <w:marRight w:val="0"/>
          <w:marTop w:val="0"/>
          <w:marBottom w:val="0"/>
          <w:divBdr>
            <w:top w:val="none" w:sz="0" w:space="0" w:color="auto"/>
            <w:left w:val="none" w:sz="0" w:space="0" w:color="auto"/>
            <w:bottom w:val="none" w:sz="0" w:space="0" w:color="auto"/>
            <w:right w:val="none" w:sz="0" w:space="0" w:color="auto"/>
          </w:divBdr>
        </w:div>
        <w:div w:id="1897276610">
          <w:marLeft w:val="640"/>
          <w:marRight w:val="0"/>
          <w:marTop w:val="0"/>
          <w:marBottom w:val="0"/>
          <w:divBdr>
            <w:top w:val="none" w:sz="0" w:space="0" w:color="auto"/>
            <w:left w:val="none" w:sz="0" w:space="0" w:color="auto"/>
            <w:bottom w:val="none" w:sz="0" w:space="0" w:color="auto"/>
            <w:right w:val="none" w:sz="0" w:space="0" w:color="auto"/>
          </w:divBdr>
        </w:div>
        <w:div w:id="1936985287">
          <w:marLeft w:val="640"/>
          <w:marRight w:val="0"/>
          <w:marTop w:val="0"/>
          <w:marBottom w:val="0"/>
          <w:divBdr>
            <w:top w:val="none" w:sz="0" w:space="0" w:color="auto"/>
            <w:left w:val="none" w:sz="0" w:space="0" w:color="auto"/>
            <w:bottom w:val="none" w:sz="0" w:space="0" w:color="auto"/>
            <w:right w:val="none" w:sz="0" w:space="0" w:color="auto"/>
          </w:divBdr>
        </w:div>
        <w:div w:id="1942832484">
          <w:marLeft w:val="640"/>
          <w:marRight w:val="0"/>
          <w:marTop w:val="0"/>
          <w:marBottom w:val="0"/>
          <w:divBdr>
            <w:top w:val="none" w:sz="0" w:space="0" w:color="auto"/>
            <w:left w:val="none" w:sz="0" w:space="0" w:color="auto"/>
            <w:bottom w:val="none" w:sz="0" w:space="0" w:color="auto"/>
            <w:right w:val="none" w:sz="0" w:space="0" w:color="auto"/>
          </w:divBdr>
        </w:div>
      </w:divsChild>
    </w:div>
    <w:div w:id="1292514481">
      <w:bodyDiv w:val="1"/>
      <w:marLeft w:val="0"/>
      <w:marRight w:val="0"/>
      <w:marTop w:val="0"/>
      <w:marBottom w:val="0"/>
      <w:divBdr>
        <w:top w:val="none" w:sz="0" w:space="0" w:color="auto"/>
        <w:left w:val="none" w:sz="0" w:space="0" w:color="auto"/>
        <w:bottom w:val="none" w:sz="0" w:space="0" w:color="auto"/>
        <w:right w:val="none" w:sz="0" w:space="0" w:color="auto"/>
      </w:divBdr>
      <w:divsChild>
        <w:div w:id="26607918">
          <w:marLeft w:val="640"/>
          <w:marRight w:val="0"/>
          <w:marTop w:val="0"/>
          <w:marBottom w:val="0"/>
          <w:divBdr>
            <w:top w:val="none" w:sz="0" w:space="0" w:color="auto"/>
            <w:left w:val="none" w:sz="0" w:space="0" w:color="auto"/>
            <w:bottom w:val="none" w:sz="0" w:space="0" w:color="auto"/>
            <w:right w:val="none" w:sz="0" w:space="0" w:color="auto"/>
          </w:divBdr>
        </w:div>
        <w:div w:id="28772659">
          <w:marLeft w:val="640"/>
          <w:marRight w:val="0"/>
          <w:marTop w:val="0"/>
          <w:marBottom w:val="0"/>
          <w:divBdr>
            <w:top w:val="none" w:sz="0" w:space="0" w:color="auto"/>
            <w:left w:val="none" w:sz="0" w:space="0" w:color="auto"/>
            <w:bottom w:val="none" w:sz="0" w:space="0" w:color="auto"/>
            <w:right w:val="none" w:sz="0" w:space="0" w:color="auto"/>
          </w:divBdr>
        </w:div>
        <w:div w:id="46951765">
          <w:marLeft w:val="640"/>
          <w:marRight w:val="0"/>
          <w:marTop w:val="0"/>
          <w:marBottom w:val="0"/>
          <w:divBdr>
            <w:top w:val="none" w:sz="0" w:space="0" w:color="auto"/>
            <w:left w:val="none" w:sz="0" w:space="0" w:color="auto"/>
            <w:bottom w:val="none" w:sz="0" w:space="0" w:color="auto"/>
            <w:right w:val="none" w:sz="0" w:space="0" w:color="auto"/>
          </w:divBdr>
        </w:div>
        <w:div w:id="49772470">
          <w:marLeft w:val="640"/>
          <w:marRight w:val="0"/>
          <w:marTop w:val="0"/>
          <w:marBottom w:val="0"/>
          <w:divBdr>
            <w:top w:val="none" w:sz="0" w:space="0" w:color="auto"/>
            <w:left w:val="none" w:sz="0" w:space="0" w:color="auto"/>
            <w:bottom w:val="none" w:sz="0" w:space="0" w:color="auto"/>
            <w:right w:val="none" w:sz="0" w:space="0" w:color="auto"/>
          </w:divBdr>
        </w:div>
        <w:div w:id="57672963">
          <w:marLeft w:val="640"/>
          <w:marRight w:val="0"/>
          <w:marTop w:val="0"/>
          <w:marBottom w:val="0"/>
          <w:divBdr>
            <w:top w:val="none" w:sz="0" w:space="0" w:color="auto"/>
            <w:left w:val="none" w:sz="0" w:space="0" w:color="auto"/>
            <w:bottom w:val="none" w:sz="0" w:space="0" w:color="auto"/>
            <w:right w:val="none" w:sz="0" w:space="0" w:color="auto"/>
          </w:divBdr>
        </w:div>
        <w:div w:id="92366149">
          <w:marLeft w:val="640"/>
          <w:marRight w:val="0"/>
          <w:marTop w:val="0"/>
          <w:marBottom w:val="0"/>
          <w:divBdr>
            <w:top w:val="none" w:sz="0" w:space="0" w:color="auto"/>
            <w:left w:val="none" w:sz="0" w:space="0" w:color="auto"/>
            <w:bottom w:val="none" w:sz="0" w:space="0" w:color="auto"/>
            <w:right w:val="none" w:sz="0" w:space="0" w:color="auto"/>
          </w:divBdr>
        </w:div>
        <w:div w:id="97142605">
          <w:marLeft w:val="640"/>
          <w:marRight w:val="0"/>
          <w:marTop w:val="0"/>
          <w:marBottom w:val="0"/>
          <w:divBdr>
            <w:top w:val="none" w:sz="0" w:space="0" w:color="auto"/>
            <w:left w:val="none" w:sz="0" w:space="0" w:color="auto"/>
            <w:bottom w:val="none" w:sz="0" w:space="0" w:color="auto"/>
            <w:right w:val="none" w:sz="0" w:space="0" w:color="auto"/>
          </w:divBdr>
        </w:div>
        <w:div w:id="121658866">
          <w:marLeft w:val="640"/>
          <w:marRight w:val="0"/>
          <w:marTop w:val="0"/>
          <w:marBottom w:val="0"/>
          <w:divBdr>
            <w:top w:val="none" w:sz="0" w:space="0" w:color="auto"/>
            <w:left w:val="none" w:sz="0" w:space="0" w:color="auto"/>
            <w:bottom w:val="none" w:sz="0" w:space="0" w:color="auto"/>
            <w:right w:val="none" w:sz="0" w:space="0" w:color="auto"/>
          </w:divBdr>
        </w:div>
        <w:div w:id="124203355">
          <w:marLeft w:val="640"/>
          <w:marRight w:val="0"/>
          <w:marTop w:val="0"/>
          <w:marBottom w:val="0"/>
          <w:divBdr>
            <w:top w:val="none" w:sz="0" w:space="0" w:color="auto"/>
            <w:left w:val="none" w:sz="0" w:space="0" w:color="auto"/>
            <w:bottom w:val="none" w:sz="0" w:space="0" w:color="auto"/>
            <w:right w:val="none" w:sz="0" w:space="0" w:color="auto"/>
          </w:divBdr>
        </w:div>
        <w:div w:id="131100564">
          <w:marLeft w:val="640"/>
          <w:marRight w:val="0"/>
          <w:marTop w:val="0"/>
          <w:marBottom w:val="0"/>
          <w:divBdr>
            <w:top w:val="none" w:sz="0" w:space="0" w:color="auto"/>
            <w:left w:val="none" w:sz="0" w:space="0" w:color="auto"/>
            <w:bottom w:val="none" w:sz="0" w:space="0" w:color="auto"/>
            <w:right w:val="none" w:sz="0" w:space="0" w:color="auto"/>
          </w:divBdr>
        </w:div>
        <w:div w:id="141973111">
          <w:marLeft w:val="640"/>
          <w:marRight w:val="0"/>
          <w:marTop w:val="0"/>
          <w:marBottom w:val="0"/>
          <w:divBdr>
            <w:top w:val="none" w:sz="0" w:space="0" w:color="auto"/>
            <w:left w:val="none" w:sz="0" w:space="0" w:color="auto"/>
            <w:bottom w:val="none" w:sz="0" w:space="0" w:color="auto"/>
            <w:right w:val="none" w:sz="0" w:space="0" w:color="auto"/>
          </w:divBdr>
        </w:div>
        <w:div w:id="148181483">
          <w:marLeft w:val="640"/>
          <w:marRight w:val="0"/>
          <w:marTop w:val="0"/>
          <w:marBottom w:val="0"/>
          <w:divBdr>
            <w:top w:val="none" w:sz="0" w:space="0" w:color="auto"/>
            <w:left w:val="none" w:sz="0" w:space="0" w:color="auto"/>
            <w:bottom w:val="none" w:sz="0" w:space="0" w:color="auto"/>
            <w:right w:val="none" w:sz="0" w:space="0" w:color="auto"/>
          </w:divBdr>
        </w:div>
        <w:div w:id="149291276">
          <w:marLeft w:val="640"/>
          <w:marRight w:val="0"/>
          <w:marTop w:val="0"/>
          <w:marBottom w:val="0"/>
          <w:divBdr>
            <w:top w:val="none" w:sz="0" w:space="0" w:color="auto"/>
            <w:left w:val="none" w:sz="0" w:space="0" w:color="auto"/>
            <w:bottom w:val="none" w:sz="0" w:space="0" w:color="auto"/>
            <w:right w:val="none" w:sz="0" w:space="0" w:color="auto"/>
          </w:divBdr>
        </w:div>
        <w:div w:id="159320064">
          <w:marLeft w:val="640"/>
          <w:marRight w:val="0"/>
          <w:marTop w:val="0"/>
          <w:marBottom w:val="0"/>
          <w:divBdr>
            <w:top w:val="none" w:sz="0" w:space="0" w:color="auto"/>
            <w:left w:val="none" w:sz="0" w:space="0" w:color="auto"/>
            <w:bottom w:val="none" w:sz="0" w:space="0" w:color="auto"/>
            <w:right w:val="none" w:sz="0" w:space="0" w:color="auto"/>
          </w:divBdr>
        </w:div>
        <w:div w:id="188833789">
          <w:marLeft w:val="640"/>
          <w:marRight w:val="0"/>
          <w:marTop w:val="0"/>
          <w:marBottom w:val="0"/>
          <w:divBdr>
            <w:top w:val="none" w:sz="0" w:space="0" w:color="auto"/>
            <w:left w:val="none" w:sz="0" w:space="0" w:color="auto"/>
            <w:bottom w:val="none" w:sz="0" w:space="0" w:color="auto"/>
            <w:right w:val="none" w:sz="0" w:space="0" w:color="auto"/>
          </w:divBdr>
        </w:div>
        <w:div w:id="213785036">
          <w:marLeft w:val="640"/>
          <w:marRight w:val="0"/>
          <w:marTop w:val="0"/>
          <w:marBottom w:val="0"/>
          <w:divBdr>
            <w:top w:val="none" w:sz="0" w:space="0" w:color="auto"/>
            <w:left w:val="none" w:sz="0" w:space="0" w:color="auto"/>
            <w:bottom w:val="none" w:sz="0" w:space="0" w:color="auto"/>
            <w:right w:val="none" w:sz="0" w:space="0" w:color="auto"/>
          </w:divBdr>
        </w:div>
        <w:div w:id="236675198">
          <w:marLeft w:val="640"/>
          <w:marRight w:val="0"/>
          <w:marTop w:val="0"/>
          <w:marBottom w:val="0"/>
          <w:divBdr>
            <w:top w:val="none" w:sz="0" w:space="0" w:color="auto"/>
            <w:left w:val="none" w:sz="0" w:space="0" w:color="auto"/>
            <w:bottom w:val="none" w:sz="0" w:space="0" w:color="auto"/>
            <w:right w:val="none" w:sz="0" w:space="0" w:color="auto"/>
          </w:divBdr>
        </w:div>
        <w:div w:id="255333381">
          <w:marLeft w:val="640"/>
          <w:marRight w:val="0"/>
          <w:marTop w:val="0"/>
          <w:marBottom w:val="0"/>
          <w:divBdr>
            <w:top w:val="none" w:sz="0" w:space="0" w:color="auto"/>
            <w:left w:val="none" w:sz="0" w:space="0" w:color="auto"/>
            <w:bottom w:val="none" w:sz="0" w:space="0" w:color="auto"/>
            <w:right w:val="none" w:sz="0" w:space="0" w:color="auto"/>
          </w:divBdr>
        </w:div>
        <w:div w:id="257444419">
          <w:marLeft w:val="640"/>
          <w:marRight w:val="0"/>
          <w:marTop w:val="0"/>
          <w:marBottom w:val="0"/>
          <w:divBdr>
            <w:top w:val="none" w:sz="0" w:space="0" w:color="auto"/>
            <w:left w:val="none" w:sz="0" w:space="0" w:color="auto"/>
            <w:bottom w:val="none" w:sz="0" w:space="0" w:color="auto"/>
            <w:right w:val="none" w:sz="0" w:space="0" w:color="auto"/>
          </w:divBdr>
        </w:div>
        <w:div w:id="263072975">
          <w:marLeft w:val="640"/>
          <w:marRight w:val="0"/>
          <w:marTop w:val="0"/>
          <w:marBottom w:val="0"/>
          <w:divBdr>
            <w:top w:val="none" w:sz="0" w:space="0" w:color="auto"/>
            <w:left w:val="none" w:sz="0" w:space="0" w:color="auto"/>
            <w:bottom w:val="none" w:sz="0" w:space="0" w:color="auto"/>
            <w:right w:val="none" w:sz="0" w:space="0" w:color="auto"/>
          </w:divBdr>
        </w:div>
        <w:div w:id="291446221">
          <w:marLeft w:val="640"/>
          <w:marRight w:val="0"/>
          <w:marTop w:val="0"/>
          <w:marBottom w:val="0"/>
          <w:divBdr>
            <w:top w:val="none" w:sz="0" w:space="0" w:color="auto"/>
            <w:left w:val="none" w:sz="0" w:space="0" w:color="auto"/>
            <w:bottom w:val="none" w:sz="0" w:space="0" w:color="auto"/>
            <w:right w:val="none" w:sz="0" w:space="0" w:color="auto"/>
          </w:divBdr>
        </w:div>
        <w:div w:id="304091488">
          <w:marLeft w:val="640"/>
          <w:marRight w:val="0"/>
          <w:marTop w:val="0"/>
          <w:marBottom w:val="0"/>
          <w:divBdr>
            <w:top w:val="none" w:sz="0" w:space="0" w:color="auto"/>
            <w:left w:val="none" w:sz="0" w:space="0" w:color="auto"/>
            <w:bottom w:val="none" w:sz="0" w:space="0" w:color="auto"/>
            <w:right w:val="none" w:sz="0" w:space="0" w:color="auto"/>
          </w:divBdr>
        </w:div>
        <w:div w:id="311296869">
          <w:marLeft w:val="640"/>
          <w:marRight w:val="0"/>
          <w:marTop w:val="0"/>
          <w:marBottom w:val="0"/>
          <w:divBdr>
            <w:top w:val="none" w:sz="0" w:space="0" w:color="auto"/>
            <w:left w:val="none" w:sz="0" w:space="0" w:color="auto"/>
            <w:bottom w:val="none" w:sz="0" w:space="0" w:color="auto"/>
            <w:right w:val="none" w:sz="0" w:space="0" w:color="auto"/>
          </w:divBdr>
        </w:div>
        <w:div w:id="330530487">
          <w:marLeft w:val="640"/>
          <w:marRight w:val="0"/>
          <w:marTop w:val="0"/>
          <w:marBottom w:val="0"/>
          <w:divBdr>
            <w:top w:val="none" w:sz="0" w:space="0" w:color="auto"/>
            <w:left w:val="none" w:sz="0" w:space="0" w:color="auto"/>
            <w:bottom w:val="none" w:sz="0" w:space="0" w:color="auto"/>
            <w:right w:val="none" w:sz="0" w:space="0" w:color="auto"/>
          </w:divBdr>
        </w:div>
        <w:div w:id="331640050">
          <w:marLeft w:val="640"/>
          <w:marRight w:val="0"/>
          <w:marTop w:val="0"/>
          <w:marBottom w:val="0"/>
          <w:divBdr>
            <w:top w:val="none" w:sz="0" w:space="0" w:color="auto"/>
            <w:left w:val="none" w:sz="0" w:space="0" w:color="auto"/>
            <w:bottom w:val="none" w:sz="0" w:space="0" w:color="auto"/>
            <w:right w:val="none" w:sz="0" w:space="0" w:color="auto"/>
          </w:divBdr>
        </w:div>
        <w:div w:id="340670635">
          <w:marLeft w:val="640"/>
          <w:marRight w:val="0"/>
          <w:marTop w:val="0"/>
          <w:marBottom w:val="0"/>
          <w:divBdr>
            <w:top w:val="none" w:sz="0" w:space="0" w:color="auto"/>
            <w:left w:val="none" w:sz="0" w:space="0" w:color="auto"/>
            <w:bottom w:val="none" w:sz="0" w:space="0" w:color="auto"/>
            <w:right w:val="none" w:sz="0" w:space="0" w:color="auto"/>
          </w:divBdr>
        </w:div>
        <w:div w:id="363680756">
          <w:marLeft w:val="640"/>
          <w:marRight w:val="0"/>
          <w:marTop w:val="0"/>
          <w:marBottom w:val="0"/>
          <w:divBdr>
            <w:top w:val="none" w:sz="0" w:space="0" w:color="auto"/>
            <w:left w:val="none" w:sz="0" w:space="0" w:color="auto"/>
            <w:bottom w:val="none" w:sz="0" w:space="0" w:color="auto"/>
            <w:right w:val="none" w:sz="0" w:space="0" w:color="auto"/>
          </w:divBdr>
        </w:div>
        <w:div w:id="364208838">
          <w:marLeft w:val="640"/>
          <w:marRight w:val="0"/>
          <w:marTop w:val="0"/>
          <w:marBottom w:val="0"/>
          <w:divBdr>
            <w:top w:val="none" w:sz="0" w:space="0" w:color="auto"/>
            <w:left w:val="none" w:sz="0" w:space="0" w:color="auto"/>
            <w:bottom w:val="none" w:sz="0" w:space="0" w:color="auto"/>
            <w:right w:val="none" w:sz="0" w:space="0" w:color="auto"/>
          </w:divBdr>
        </w:div>
        <w:div w:id="367881391">
          <w:marLeft w:val="640"/>
          <w:marRight w:val="0"/>
          <w:marTop w:val="0"/>
          <w:marBottom w:val="0"/>
          <w:divBdr>
            <w:top w:val="none" w:sz="0" w:space="0" w:color="auto"/>
            <w:left w:val="none" w:sz="0" w:space="0" w:color="auto"/>
            <w:bottom w:val="none" w:sz="0" w:space="0" w:color="auto"/>
            <w:right w:val="none" w:sz="0" w:space="0" w:color="auto"/>
          </w:divBdr>
        </w:div>
        <w:div w:id="404255513">
          <w:marLeft w:val="640"/>
          <w:marRight w:val="0"/>
          <w:marTop w:val="0"/>
          <w:marBottom w:val="0"/>
          <w:divBdr>
            <w:top w:val="none" w:sz="0" w:space="0" w:color="auto"/>
            <w:left w:val="none" w:sz="0" w:space="0" w:color="auto"/>
            <w:bottom w:val="none" w:sz="0" w:space="0" w:color="auto"/>
            <w:right w:val="none" w:sz="0" w:space="0" w:color="auto"/>
          </w:divBdr>
        </w:div>
        <w:div w:id="417365663">
          <w:marLeft w:val="640"/>
          <w:marRight w:val="0"/>
          <w:marTop w:val="0"/>
          <w:marBottom w:val="0"/>
          <w:divBdr>
            <w:top w:val="none" w:sz="0" w:space="0" w:color="auto"/>
            <w:left w:val="none" w:sz="0" w:space="0" w:color="auto"/>
            <w:bottom w:val="none" w:sz="0" w:space="0" w:color="auto"/>
            <w:right w:val="none" w:sz="0" w:space="0" w:color="auto"/>
          </w:divBdr>
        </w:div>
        <w:div w:id="422261791">
          <w:marLeft w:val="640"/>
          <w:marRight w:val="0"/>
          <w:marTop w:val="0"/>
          <w:marBottom w:val="0"/>
          <w:divBdr>
            <w:top w:val="none" w:sz="0" w:space="0" w:color="auto"/>
            <w:left w:val="none" w:sz="0" w:space="0" w:color="auto"/>
            <w:bottom w:val="none" w:sz="0" w:space="0" w:color="auto"/>
            <w:right w:val="none" w:sz="0" w:space="0" w:color="auto"/>
          </w:divBdr>
        </w:div>
        <w:div w:id="438261221">
          <w:marLeft w:val="640"/>
          <w:marRight w:val="0"/>
          <w:marTop w:val="0"/>
          <w:marBottom w:val="0"/>
          <w:divBdr>
            <w:top w:val="none" w:sz="0" w:space="0" w:color="auto"/>
            <w:left w:val="none" w:sz="0" w:space="0" w:color="auto"/>
            <w:bottom w:val="none" w:sz="0" w:space="0" w:color="auto"/>
            <w:right w:val="none" w:sz="0" w:space="0" w:color="auto"/>
          </w:divBdr>
        </w:div>
        <w:div w:id="466824061">
          <w:marLeft w:val="640"/>
          <w:marRight w:val="0"/>
          <w:marTop w:val="0"/>
          <w:marBottom w:val="0"/>
          <w:divBdr>
            <w:top w:val="none" w:sz="0" w:space="0" w:color="auto"/>
            <w:left w:val="none" w:sz="0" w:space="0" w:color="auto"/>
            <w:bottom w:val="none" w:sz="0" w:space="0" w:color="auto"/>
            <w:right w:val="none" w:sz="0" w:space="0" w:color="auto"/>
          </w:divBdr>
        </w:div>
        <w:div w:id="469396272">
          <w:marLeft w:val="640"/>
          <w:marRight w:val="0"/>
          <w:marTop w:val="0"/>
          <w:marBottom w:val="0"/>
          <w:divBdr>
            <w:top w:val="none" w:sz="0" w:space="0" w:color="auto"/>
            <w:left w:val="none" w:sz="0" w:space="0" w:color="auto"/>
            <w:bottom w:val="none" w:sz="0" w:space="0" w:color="auto"/>
            <w:right w:val="none" w:sz="0" w:space="0" w:color="auto"/>
          </w:divBdr>
        </w:div>
        <w:div w:id="490416088">
          <w:marLeft w:val="640"/>
          <w:marRight w:val="0"/>
          <w:marTop w:val="0"/>
          <w:marBottom w:val="0"/>
          <w:divBdr>
            <w:top w:val="none" w:sz="0" w:space="0" w:color="auto"/>
            <w:left w:val="none" w:sz="0" w:space="0" w:color="auto"/>
            <w:bottom w:val="none" w:sz="0" w:space="0" w:color="auto"/>
            <w:right w:val="none" w:sz="0" w:space="0" w:color="auto"/>
          </w:divBdr>
        </w:div>
        <w:div w:id="491024983">
          <w:marLeft w:val="640"/>
          <w:marRight w:val="0"/>
          <w:marTop w:val="0"/>
          <w:marBottom w:val="0"/>
          <w:divBdr>
            <w:top w:val="none" w:sz="0" w:space="0" w:color="auto"/>
            <w:left w:val="none" w:sz="0" w:space="0" w:color="auto"/>
            <w:bottom w:val="none" w:sz="0" w:space="0" w:color="auto"/>
            <w:right w:val="none" w:sz="0" w:space="0" w:color="auto"/>
          </w:divBdr>
        </w:div>
        <w:div w:id="542209345">
          <w:marLeft w:val="640"/>
          <w:marRight w:val="0"/>
          <w:marTop w:val="0"/>
          <w:marBottom w:val="0"/>
          <w:divBdr>
            <w:top w:val="none" w:sz="0" w:space="0" w:color="auto"/>
            <w:left w:val="none" w:sz="0" w:space="0" w:color="auto"/>
            <w:bottom w:val="none" w:sz="0" w:space="0" w:color="auto"/>
            <w:right w:val="none" w:sz="0" w:space="0" w:color="auto"/>
          </w:divBdr>
        </w:div>
        <w:div w:id="579799768">
          <w:marLeft w:val="640"/>
          <w:marRight w:val="0"/>
          <w:marTop w:val="0"/>
          <w:marBottom w:val="0"/>
          <w:divBdr>
            <w:top w:val="none" w:sz="0" w:space="0" w:color="auto"/>
            <w:left w:val="none" w:sz="0" w:space="0" w:color="auto"/>
            <w:bottom w:val="none" w:sz="0" w:space="0" w:color="auto"/>
            <w:right w:val="none" w:sz="0" w:space="0" w:color="auto"/>
          </w:divBdr>
        </w:div>
        <w:div w:id="587929428">
          <w:marLeft w:val="640"/>
          <w:marRight w:val="0"/>
          <w:marTop w:val="0"/>
          <w:marBottom w:val="0"/>
          <w:divBdr>
            <w:top w:val="none" w:sz="0" w:space="0" w:color="auto"/>
            <w:left w:val="none" w:sz="0" w:space="0" w:color="auto"/>
            <w:bottom w:val="none" w:sz="0" w:space="0" w:color="auto"/>
            <w:right w:val="none" w:sz="0" w:space="0" w:color="auto"/>
          </w:divBdr>
        </w:div>
        <w:div w:id="598607895">
          <w:marLeft w:val="640"/>
          <w:marRight w:val="0"/>
          <w:marTop w:val="0"/>
          <w:marBottom w:val="0"/>
          <w:divBdr>
            <w:top w:val="none" w:sz="0" w:space="0" w:color="auto"/>
            <w:left w:val="none" w:sz="0" w:space="0" w:color="auto"/>
            <w:bottom w:val="none" w:sz="0" w:space="0" w:color="auto"/>
            <w:right w:val="none" w:sz="0" w:space="0" w:color="auto"/>
          </w:divBdr>
        </w:div>
        <w:div w:id="600451205">
          <w:marLeft w:val="640"/>
          <w:marRight w:val="0"/>
          <w:marTop w:val="0"/>
          <w:marBottom w:val="0"/>
          <w:divBdr>
            <w:top w:val="none" w:sz="0" w:space="0" w:color="auto"/>
            <w:left w:val="none" w:sz="0" w:space="0" w:color="auto"/>
            <w:bottom w:val="none" w:sz="0" w:space="0" w:color="auto"/>
            <w:right w:val="none" w:sz="0" w:space="0" w:color="auto"/>
          </w:divBdr>
        </w:div>
        <w:div w:id="609320819">
          <w:marLeft w:val="640"/>
          <w:marRight w:val="0"/>
          <w:marTop w:val="0"/>
          <w:marBottom w:val="0"/>
          <w:divBdr>
            <w:top w:val="none" w:sz="0" w:space="0" w:color="auto"/>
            <w:left w:val="none" w:sz="0" w:space="0" w:color="auto"/>
            <w:bottom w:val="none" w:sz="0" w:space="0" w:color="auto"/>
            <w:right w:val="none" w:sz="0" w:space="0" w:color="auto"/>
          </w:divBdr>
        </w:div>
        <w:div w:id="681514016">
          <w:marLeft w:val="640"/>
          <w:marRight w:val="0"/>
          <w:marTop w:val="0"/>
          <w:marBottom w:val="0"/>
          <w:divBdr>
            <w:top w:val="none" w:sz="0" w:space="0" w:color="auto"/>
            <w:left w:val="none" w:sz="0" w:space="0" w:color="auto"/>
            <w:bottom w:val="none" w:sz="0" w:space="0" w:color="auto"/>
            <w:right w:val="none" w:sz="0" w:space="0" w:color="auto"/>
          </w:divBdr>
        </w:div>
        <w:div w:id="688483956">
          <w:marLeft w:val="640"/>
          <w:marRight w:val="0"/>
          <w:marTop w:val="0"/>
          <w:marBottom w:val="0"/>
          <w:divBdr>
            <w:top w:val="none" w:sz="0" w:space="0" w:color="auto"/>
            <w:left w:val="none" w:sz="0" w:space="0" w:color="auto"/>
            <w:bottom w:val="none" w:sz="0" w:space="0" w:color="auto"/>
            <w:right w:val="none" w:sz="0" w:space="0" w:color="auto"/>
          </w:divBdr>
        </w:div>
        <w:div w:id="695010773">
          <w:marLeft w:val="640"/>
          <w:marRight w:val="0"/>
          <w:marTop w:val="0"/>
          <w:marBottom w:val="0"/>
          <w:divBdr>
            <w:top w:val="none" w:sz="0" w:space="0" w:color="auto"/>
            <w:left w:val="none" w:sz="0" w:space="0" w:color="auto"/>
            <w:bottom w:val="none" w:sz="0" w:space="0" w:color="auto"/>
            <w:right w:val="none" w:sz="0" w:space="0" w:color="auto"/>
          </w:divBdr>
        </w:div>
        <w:div w:id="737825731">
          <w:marLeft w:val="640"/>
          <w:marRight w:val="0"/>
          <w:marTop w:val="0"/>
          <w:marBottom w:val="0"/>
          <w:divBdr>
            <w:top w:val="none" w:sz="0" w:space="0" w:color="auto"/>
            <w:left w:val="none" w:sz="0" w:space="0" w:color="auto"/>
            <w:bottom w:val="none" w:sz="0" w:space="0" w:color="auto"/>
            <w:right w:val="none" w:sz="0" w:space="0" w:color="auto"/>
          </w:divBdr>
        </w:div>
        <w:div w:id="777019161">
          <w:marLeft w:val="640"/>
          <w:marRight w:val="0"/>
          <w:marTop w:val="0"/>
          <w:marBottom w:val="0"/>
          <w:divBdr>
            <w:top w:val="none" w:sz="0" w:space="0" w:color="auto"/>
            <w:left w:val="none" w:sz="0" w:space="0" w:color="auto"/>
            <w:bottom w:val="none" w:sz="0" w:space="0" w:color="auto"/>
            <w:right w:val="none" w:sz="0" w:space="0" w:color="auto"/>
          </w:divBdr>
        </w:div>
        <w:div w:id="782845663">
          <w:marLeft w:val="640"/>
          <w:marRight w:val="0"/>
          <w:marTop w:val="0"/>
          <w:marBottom w:val="0"/>
          <w:divBdr>
            <w:top w:val="none" w:sz="0" w:space="0" w:color="auto"/>
            <w:left w:val="none" w:sz="0" w:space="0" w:color="auto"/>
            <w:bottom w:val="none" w:sz="0" w:space="0" w:color="auto"/>
            <w:right w:val="none" w:sz="0" w:space="0" w:color="auto"/>
          </w:divBdr>
        </w:div>
        <w:div w:id="811873926">
          <w:marLeft w:val="640"/>
          <w:marRight w:val="0"/>
          <w:marTop w:val="0"/>
          <w:marBottom w:val="0"/>
          <w:divBdr>
            <w:top w:val="none" w:sz="0" w:space="0" w:color="auto"/>
            <w:left w:val="none" w:sz="0" w:space="0" w:color="auto"/>
            <w:bottom w:val="none" w:sz="0" w:space="0" w:color="auto"/>
            <w:right w:val="none" w:sz="0" w:space="0" w:color="auto"/>
          </w:divBdr>
        </w:div>
        <w:div w:id="848907469">
          <w:marLeft w:val="640"/>
          <w:marRight w:val="0"/>
          <w:marTop w:val="0"/>
          <w:marBottom w:val="0"/>
          <w:divBdr>
            <w:top w:val="none" w:sz="0" w:space="0" w:color="auto"/>
            <w:left w:val="none" w:sz="0" w:space="0" w:color="auto"/>
            <w:bottom w:val="none" w:sz="0" w:space="0" w:color="auto"/>
            <w:right w:val="none" w:sz="0" w:space="0" w:color="auto"/>
          </w:divBdr>
        </w:div>
        <w:div w:id="854341149">
          <w:marLeft w:val="640"/>
          <w:marRight w:val="0"/>
          <w:marTop w:val="0"/>
          <w:marBottom w:val="0"/>
          <w:divBdr>
            <w:top w:val="none" w:sz="0" w:space="0" w:color="auto"/>
            <w:left w:val="none" w:sz="0" w:space="0" w:color="auto"/>
            <w:bottom w:val="none" w:sz="0" w:space="0" w:color="auto"/>
            <w:right w:val="none" w:sz="0" w:space="0" w:color="auto"/>
          </w:divBdr>
        </w:div>
        <w:div w:id="855657280">
          <w:marLeft w:val="640"/>
          <w:marRight w:val="0"/>
          <w:marTop w:val="0"/>
          <w:marBottom w:val="0"/>
          <w:divBdr>
            <w:top w:val="none" w:sz="0" w:space="0" w:color="auto"/>
            <w:left w:val="none" w:sz="0" w:space="0" w:color="auto"/>
            <w:bottom w:val="none" w:sz="0" w:space="0" w:color="auto"/>
            <w:right w:val="none" w:sz="0" w:space="0" w:color="auto"/>
          </w:divBdr>
        </w:div>
        <w:div w:id="884948449">
          <w:marLeft w:val="640"/>
          <w:marRight w:val="0"/>
          <w:marTop w:val="0"/>
          <w:marBottom w:val="0"/>
          <w:divBdr>
            <w:top w:val="none" w:sz="0" w:space="0" w:color="auto"/>
            <w:left w:val="none" w:sz="0" w:space="0" w:color="auto"/>
            <w:bottom w:val="none" w:sz="0" w:space="0" w:color="auto"/>
            <w:right w:val="none" w:sz="0" w:space="0" w:color="auto"/>
          </w:divBdr>
        </w:div>
        <w:div w:id="886183459">
          <w:marLeft w:val="640"/>
          <w:marRight w:val="0"/>
          <w:marTop w:val="0"/>
          <w:marBottom w:val="0"/>
          <w:divBdr>
            <w:top w:val="none" w:sz="0" w:space="0" w:color="auto"/>
            <w:left w:val="none" w:sz="0" w:space="0" w:color="auto"/>
            <w:bottom w:val="none" w:sz="0" w:space="0" w:color="auto"/>
            <w:right w:val="none" w:sz="0" w:space="0" w:color="auto"/>
          </w:divBdr>
        </w:div>
        <w:div w:id="891773550">
          <w:marLeft w:val="640"/>
          <w:marRight w:val="0"/>
          <w:marTop w:val="0"/>
          <w:marBottom w:val="0"/>
          <w:divBdr>
            <w:top w:val="none" w:sz="0" w:space="0" w:color="auto"/>
            <w:left w:val="none" w:sz="0" w:space="0" w:color="auto"/>
            <w:bottom w:val="none" w:sz="0" w:space="0" w:color="auto"/>
            <w:right w:val="none" w:sz="0" w:space="0" w:color="auto"/>
          </w:divBdr>
        </w:div>
        <w:div w:id="894586780">
          <w:marLeft w:val="640"/>
          <w:marRight w:val="0"/>
          <w:marTop w:val="0"/>
          <w:marBottom w:val="0"/>
          <w:divBdr>
            <w:top w:val="none" w:sz="0" w:space="0" w:color="auto"/>
            <w:left w:val="none" w:sz="0" w:space="0" w:color="auto"/>
            <w:bottom w:val="none" w:sz="0" w:space="0" w:color="auto"/>
            <w:right w:val="none" w:sz="0" w:space="0" w:color="auto"/>
          </w:divBdr>
        </w:div>
        <w:div w:id="919095880">
          <w:marLeft w:val="640"/>
          <w:marRight w:val="0"/>
          <w:marTop w:val="0"/>
          <w:marBottom w:val="0"/>
          <w:divBdr>
            <w:top w:val="none" w:sz="0" w:space="0" w:color="auto"/>
            <w:left w:val="none" w:sz="0" w:space="0" w:color="auto"/>
            <w:bottom w:val="none" w:sz="0" w:space="0" w:color="auto"/>
            <w:right w:val="none" w:sz="0" w:space="0" w:color="auto"/>
          </w:divBdr>
        </w:div>
        <w:div w:id="957952365">
          <w:marLeft w:val="640"/>
          <w:marRight w:val="0"/>
          <w:marTop w:val="0"/>
          <w:marBottom w:val="0"/>
          <w:divBdr>
            <w:top w:val="none" w:sz="0" w:space="0" w:color="auto"/>
            <w:left w:val="none" w:sz="0" w:space="0" w:color="auto"/>
            <w:bottom w:val="none" w:sz="0" w:space="0" w:color="auto"/>
            <w:right w:val="none" w:sz="0" w:space="0" w:color="auto"/>
          </w:divBdr>
        </w:div>
        <w:div w:id="971251141">
          <w:marLeft w:val="640"/>
          <w:marRight w:val="0"/>
          <w:marTop w:val="0"/>
          <w:marBottom w:val="0"/>
          <w:divBdr>
            <w:top w:val="none" w:sz="0" w:space="0" w:color="auto"/>
            <w:left w:val="none" w:sz="0" w:space="0" w:color="auto"/>
            <w:bottom w:val="none" w:sz="0" w:space="0" w:color="auto"/>
            <w:right w:val="none" w:sz="0" w:space="0" w:color="auto"/>
          </w:divBdr>
        </w:div>
        <w:div w:id="972058503">
          <w:marLeft w:val="640"/>
          <w:marRight w:val="0"/>
          <w:marTop w:val="0"/>
          <w:marBottom w:val="0"/>
          <w:divBdr>
            <w:top w:val="none" w:sz="0" w:space="0" w:color="auto"/>
            <w:left w:val="none" w:sz="0" w:space="0" w:color="auto"/>
            <w:bottom w:val="none" w:sz="0" w:space="0" w:color="auto"/>
            <w:right w:val="none" w:sz="0" w:space="0" w:color="auto"/>
          </w:divBdr>
        </w:div>
        <w:div w:id="978151163">
          <w:marLeft w:val="640"/>
          <w:marRight w:val="0"/>
          <w:marTop w:val="0"/>
          <w:marBottom w:val="0"/>
          <w:divBdr>
            <w:top w:val="none" w:sz="0" w:space="0" w:color="auto"/>
            <w:left w:val="none" w:sz="0" w:space="0" w:color="auto"/>
            <w:bottom w:val="none" w:sz="0" w:space="0" w:color="auto"/>
            <w:right w:val="none" w:sz="0" w:space="0" w:color="auto"/>
          </w:divBdr>
        </w:div>
        <w:div w:id="1015883722">
          <w:marLeft w:val="640"/>
          <w:marRight w:val="0"/>
          <w:marTop w:val="0"/>
          <w:marBottom w:val="0"/>
          <w:divBdr>
            <w:top w:val="none" w:sz="0" w:space="0" w:color="auto"/>
            <w:left w:val="none" w:sz="0" w:space="0" w:color="auto"/>
            <w:bottom w:val="none" w:sz="0" w:space="0" w:color="auto"/>
            <w:right w:val="none" w:sz="0" w:space="0" w:color="auto"/>
          </w:divBdr>
        </w:div>
        <w:div w:id="1057631521">
          <w:marLeft w:val="640"/>
          <w:marRight w:val="0"/>
          <w:marTop w:val="0"/>
          <w:marBottom w:val="0"/>
          <w:divBdr>
            <w:top w:val="none" w:sz="0" w:space="0" w:color="auto"/>
            <w:left w:val="none" w:sz="0" w:space="0" w:color="auto"/>
            <w:bottom w:val="none" w:sz="0" w:space="0" w:color="auto"/>
            <w:right w:val="none" w:sz="0" w:space="0" w:color="auto"/>
          </w:divBdr>
        </w:div>
        <w:div w:id="1071464011">
          <w:marLeft w:val="640"/>
          <w:marRight w:val="0"/>
          <w:marTop w:val="0"/>
          <w:marBottom w:val="0"/>
          <w:divBdr>
            <w:top w:val="none" w:sz="0" w:space="0" w:color="auto"/>
            <w:left w:val="none" w:sz="0" w:space="0" w:color="auto"/>
            <w:bottom w:val="none" w:sz="0" w:space="0" w:color="auto"/>
            <w:right w:val="none" w:sz="0" w:space="0" w:color="auto"/>
          </w:divBdr>
        </w:div>
        <w:div w:id="1099985100">
          <w:marLeft w:val="640"/>
          <w:marRight w:val="0"/>
          <w:marTop w:val="0"/>
          <w:marBottom w:val="0"/>
          <w:divBdr>
            <w:top w:val="none" w:sz="0" w:space="0" w:color="auto"/>
            <w:left w:val="none" w:sz="0" w:space="0" w:color="auto"/>
            <w:bottom w:val="none" w:sz="0" w:space="0" w:color="auto"/>
            <w:right w:val="none" w:sz="0" w:space="0" w:color="auto"/>
          </w:divBdr>
        </w:div>
        <w:div w:id="1117479982">
          <w:marLeft w:val="640"/>
          <w:marRight w:val="0"/>
          <w:marTop w:val="0"/>
          <w:marBottom w:val="0"/>
          <w:divBdr>
            <w:top w:val="none" w:sz="0" w:space="0" w:color="auto"/>
            <w:left w:val="none" w:sz="0" w:space="0" w:color="auto"/>
            <w:bottom w:val="none" w:sz="0" w:space="0" w:color="auto"/>
            <w:right w:val="none" w:sz="0" w:space="0" w:color="auto"/>
          </w:divBdr>
        </w:div>
        <w:div w:id="1162350885">
          <w:marLeft w:val="640"/>
          <w:marRight w:val="0"/>
          <w:marTop w:val="0"/>
          <w:marBottom w:val="0"/>
          <w:divBdr>
            <w:top w:val="none" w:sz="0" w:space="0" w:color="auto"/>
            <w:left w:val="none" w:sz="0" w:space="0" w:color="auto"/>
            <w:bottom w:val="none" w:sz="0" w:space="0" w:color="auto"/>
            <w:right w:val="none" w:sz="0" w:space="0" w:color="auto"/>
          </w:divBdr>
        </w:div>
        <w:div w:id="1164706077">
          <w:marLeft w:val="640"/>
          <w:marRight w:val="0"/>
          <w:marTop w:val="0"/>
          <w:marBottom w:val="0"/>
          <w:divBdr>
            <w:top w:val="none" w:sz="0" w:space="0" w:color="auto"/>
            <w:left w:val="none" w:sz="0" w:space="0" w:color="auto"/>
            <w:bottom w:val="none" w:sz="0" w:space="0" w:color="auto"/>
            <w:right w:val="none" w:sz="0" w:space="0" w:color="auto"/>
          </w:divBdr>
        </w:div>
        <w:div w:id="1184398462">
          <w:marLeft w:val="640"/>
          <w:marRight w:val="0"/>
          <w:marTop w:val="0"/>
          <w:marBottom w:val="0"/>
          <w:divBdr>
            <w:top w:val="none" w:sz="0" w:space="0" w:color="auto"/>
            <w:left w:val="none" w:sz="0" w:space="0" w:color="auto"/>
            <w:bottom w:val="none" w:sz="0" w:space="0" w:color="auto"/>
            <w:right w:val="none" w:sz="0" w:space="0" w:color="auto"/>
          </w:divBdr>
        </w:div>
        <w:div w:id="1204100543">
          <w:marLeft w:val="640"/>
          <w:marRight w:val="0"/>
          <w:marTop w:val="0"/>
          <w:marBottom w:val="0"/>
          <w:divBdr>
            <w:top w:val="none" w:sz="0" w:space="0" w:color="auto"/>
            <w:left w:val="none" w:sz="0" w:space="0" w:color="auto"/>
            <w:bottom w:val="none" w:sz="0" w:space="0" w:color="auto"/>
            <w:right w:val="none" w:sz="0" w:space="0" w:color="auto"/>
          </w:divBdr>
        </w:div>
        <w:div w:id="1225213994">
          <w:marLeft w:val="640"/>
          <w:marRight w:val="0"/>
          <w:marTop w:val="0"/>
          <w:marBottom w:val="0"/>
          <w:divBdr>
            <w:top w:val="none" w:sz="0" w:space="0" w:color="auto"/>
            <w:left w:val="none" w:sz="0" w:space="0" w:color="auto"/>
            <w:bottom w:val="none" w:sz="0" w:space="0" w:color="auto"/>
            <w:right w:val="none" w:sz="0" w:space="0" w:color="auto"/>
          </w:divBdr>
        </w:div>
        <w:div w:id="1226841914">
          <w:marLeft w:val="640"/>
          <w:marRight w:val="0"/>
          <w:marTop w:val="0"/>
          <w:marBottom w:val="0"/>
          <w:divBdr>
            <w:top w:val="none" w:sz="0" w:space="0" w:color="auto"/>
            <w:left w:val="none" w:sz="0" w:space="0" w:color="auto"/>
            <w:bottom w:val="none" w:sz="0" w:space="0" w:color="auto"/>
            <w:right w:val="none" w:sz="0" w:space="0" w:color="auto"/>
          </w:divBdr>
        </w:div>
        <w:div w:id="1245266325">
          <w:marLeft w:val="640"/>
          <w:marRight w:val="0"/>
          <w:marTop w:val="0"/>
          <w:marBottom w:val="0"/>
          <w:divBdr>
            <w:top w:val="none" w:sz="0" w:space="0" w:color="auto"/>
            <w:left w:val="none" w:sz="0" w:space="0" w:color="auto"/>
            <w:bottom w:val="none" w:sz="0" w:space="0" w:color="auto"/>
            <w:right w:val="none" w:sz="0" w:space="0" w:color="auto"/>
          </w:divBdr>
        </w:div>
        <w:div w:id="1247761709">
          <w:marLeft w:val="640"/>
          <w:marRight w:val="0"/>
          <w:marTop w:val="0"/>
          <w:marBottom w:val="0"/>
          <w:divBdr>
            <w:top w:val="none" w:sz="0" w:space="0" w:color="auto"/>
            <w:left w:val="none" w:sz="0" w:space="0" w:color="auto"/>
            <w:bottom w:val="none" w:sz="0" w:space="0" w:color="auto"/>
            <w:right w:val="none" w:sz="0" w:space="0" w:color="auto"/>
          </w:divBdr>
        </w:div>
        <w:div w:id="1259218573">
          <w:marLeft w:val="640"/>
          <w:marRight w:val="0"/>
          <w:marTop w:val="0"/>
          <w:marBottom w:val="0"/>
          <w:divBdr>
            <w:top w:val="none" w:sz="0" w:space="0" w:color="auto"/>
            <w:left w:val="none" w:sz="0" w:space="0" w:color="auto"/>
            <w:bottom w:val="none" w:sz="0" w:space="0" w:color="auto"/>
            <w:right w:val="none" w:sz="0" w:space="0" w:color="auto"/>
          </w:divBdr>
        </w:div>
        <w:div w:id="1261991633">
          <w:marLeft w:val="640"/>
          <w:marRight w:val="0"/>
          <w:marTop w:val="0"/>
          <w:marBottom w:val="0"/>
          <w:divBdr>
            <w:top w:val="none" w:sz="0" w:space="0" w:color="auto"/>
            <w:left w:val="none" w:sz="0" w:space="0" w:color="auto"/>
            <w:bottom w:val="none" w:sz="0" w:space="0" w:color="auto"/>
            <w:right w:val="none" w:sz="0" w:space="0" w:color="auto"/>
          </w:divBdr>
        </w:div>
        <w:div w:id="1266108022">
          <w:marLeft w:val="640"/>
          <w:marRight w:val="0"/>
          <w:marTop w:val="0"/>
          <w:marBottom w:val="0"/>
          <w:divBdr>
            <w:top w:val="none" w:sz="0" w:space="0" w:color="auto"/>
            <w:left w:val="none" w:sz="0" w:space="0" w:color="auto"/>
            <w:bottom w:val="none" w:sz="0" w:space="0" w:color="auto"/>
            <w:right w:val="none" w:sz="0" w:space="0" w:color="auto"/>
          </w:divBdr>
        </w:div>
        <w:div w:id="1283615883">
          <w:marLeft w:val="640"/>
          <w:marRight w:val="0"/>
          <w:marTop w:val="0"/>
          <w:marBottom w:val="0"/>
          <w:divBdr>
            <w:top w:val="none" w:sz="0" w:space="0" w:color="auto"/>
            <w:left w:val="none" w:sz="0" w:space="0" w:color="auto"/>
            <w:bottom w:val="none" w:sz="0" w:space="0" w:color="auto"/>
            <w:right w:val="none" w:sz="0" w:space="0" w:color="auto"/>
          </w:divBdr>
        </w:div>
        <w:div w:id="1311053236">
          <w:marLeft w:val="640"/>
          <w:marRight w:val="0"/>
          <w:marTop w:val="0"/>
          <w:marBottom w:val="0"/>
          <w:divBdr>
            <w:top w:val="none" w:sz="0" w:space="0" w:color="auto"/>
            <w:left w:val="none" w:sz="0" w:space="0" w:color="auto"/>
            <w:bottom w:val="none" w:sz="0" w:space="0" w:color="auto"/>
            <w:right w:val="none" w:sz="0" w:space="0" w:color="auto"/>
          </w:divBdr>
        </w:div>
        <w:div w:id="1366832996">
          <w:marLeft w:val="640"/>
          <w:marRight w:val="0"/>
          <w:marTop w:val="0"/>
          <w:marBottom w:val="0"/>
          <w:divBdr>
            <w:top w:val="none" w:sz="0" w:space="0" w:color="auto"/>
            <w:left w:val="none" w:sz="0" w:space="0" w:color="auto"/>
            <w:bottom w:val="none" w:sz="0" w:space="0" w:color="auto"/>
            <w:right w:val="none" w:sz="0" w:space="0" w:color="auto"/>
          </w:divBdr>
        </w:div>
        <w:div w:id="1373918369">
          <w:marLeft w:val="640"/>
          <w:marRight w:val="0"/>
          <w:marTop w:val="0"/>
          <w:marBottom w:val="0"/>
          <w:divBdr>
            <w:top w:val="none" w:sz="0" w:space="0" w:color="auto"/>
            <w:left w:val="none" w:sz="0" w:space="0" w:color="auto"/>
            <w:bottom w:val="none" w:sz="0" w:space="0" w:color="auto"/>
            <w:right w:val="none" w:sz="0" w:space="0" w:color="auto"/>
          </w:divBdr>
        </w:div>
        <w:div w:id="1380743514">
          <w:marLeft w:val="640"/>
          <w:marRight w:val="0"/>
          <w:marTop w:val="0"/>
          <w:marBottom w:val="0"/>
          <w:divBdr>
            <w:top w:val="none" w:sz="0" w:space="0" w:color="auto"/>
            <w:left w:val="none" w:sz="0" w:space="0" w:color="auto"/>
            <w:bottom w:val="none" w:sz="0" w:space="0" w:color="auto"/>
            <w:right w:val="none" w:sz="0" w:space="0" w:color="auto"/>
          </w:divBdr>
        </w:div>
        <w:div w:id="1402212701">
          <w:marLeft w:val="640"/>
          <w:marRight w:val="0"/>
          <w:marTop w:val="0"/>
          <w:marBottom w:val="0"/>
          <w:divBdr>
            <w:top w:val="none" w:sz="0" w:space="0" w:color="auto"/>
            <w:left w:val="none" w:sz="0" w:space="0" w:color="auto"/>
            <w:bottom w:val="none" w:sz="0" w:space="0" w:color="auto"/>
            <w:right w:val="none" w:sz="0" w:space="0" w:color="auto"/>
          </w:divBdr>
        </w:div>
        <w:div w:id="1432356984">
          <w:marLeft w:val="640"/>
          <w:marRight w:val="0"/>
          <w:marTop w:val="0"/>
          <w:marBottom w:val="0"/>
          <w:divBdr>
            <w:top w:val="none" w:sz="0" w:space="0" w:color="auto"/>
            <w:left w:val="none" w:sz="0" w:space="0" w:color="auto"/>
            <w:bottom w:val="none" w:sz="0" w:space="0" w:color="auto"/>
            <w:right w:val="none" w:sz="0" w:space="0" w:color="auto"/>
          </w:divBdr>
        </w:div>
        <w:div w:id="1435515888">
          <w:marLeft w:val="640"/>
          <w:marRight w:val="0"/>
          <w:marTop w:val="0"/>
          <w:marBottom w:val="0"/>
          <w:divBdr>
            <w:top w:val="none" w:sz="0" w:space="0" w:color="auto"/>
            <w:left w:val="none" w:sz="0" w:space="0" w:color="auto"/>
            <w:bottom w:val="none" w:sz="0" w:space="0" w:color="auto"/>
            <w:right w:val="none" w:sz="0" w:space="0" w:color="auto"/>
          </w:divBdr>
        </w:div>
        <w:div w:id="1437826348">
          <w:marLeft w:val="640"/>
          <w:marRight w:val="0"/>
          <w:marTop w:val="0"/>
          <w:marBottom w:val="0"/>
          <w:divBdr>
            <w:top w:val="none" w:sz="0" w:space="0" w:color="auto"/>
            <w:left w:val="none" w:sz="0" w:space="0" w:color="auto"/>
            <w:bottom w:val="none" w:sz="0" w:space="0" w:color="auto"/>
            <w:right w:val="none" w:sz="0" w:space="0" w:color="auto"/>
          </w:divBdr>
        </w:div>
        <w:div w:id="1437873173">
          <w:marLeft w:val="640"/>
          <w:marRight w:val="0"/>
          <w:marTop w:val="0"/>
          <w:marBottom w:val="0"/>
          <w:divBdr>
            <w:top w:val="none" w:sz="0" w:space="0" w:color="auto"/>
            <w:left w:val="none" w:sz="0" w:space="0" w:color="auto"/>
            <w:bottom w:val="none" w:sz="0" w:space="0" w:color="auto"/>
            <w:right w:val="none" w:sz="0" w:space="0" w:color="auto"/>
          </w:divBdr>
        </w:div>
        <w:div w:id="1453474739">
          <w:marLeft w:val="640"/>
          <w:marRight w:val="0"/>
          <w:marTop w:val="0"/>
          <w:marBottom w:val="0"/>
          <w:divBdr>
            <w:top w:val="none" w:sz="0" w:space="0" w:color="auto"/>
            <w:left w:val="none" w:sz="0" w:space="0" w:color="auto"/>
            <w:bottom w:val="none" w:sz="0" w:space="0" w:color="auto"/>
            <w:right w:val="none" w:sz="0" w:space="0" w:color="auto"/>
          </w:divBdr>
        </w:div>
        <w:div w:id="1460997389">
          <w:marLeft w:val="640"/>
          <w:marRight w:val="0"/>
          <w:marTop w:val="0"/>
          <w:marBottom w:val="0"/>
          <w:divBdr>
            <w:top w:val="none" w:sz="0" w:space="0" w:color="auto"/>
            <w:left w:val="none" w:sz="0" w:space="0" w:color="auto"/>
            <w:bottom w:val="none" w:sz="0" w:space="0" w:color="auto"/>
            <w:right w:val="none" w:sz="0" w:space="0" w:color="auto"/>
          </w:divBdr>
        </w:div>
        <w:div w:id="1474520739">
          <w:marLeft w:val="640"/>
          <w:marRight w:val="0"/>
          <w:marTop w:val="0"/>
          <w:marBottom w:val="0"/>
          <w:divBdr>
            <w:top w:val="none" w:sz="0" w:space="0" w:color="auto"/>
            <w:left w:val="none" w:sz="0" w:space="0" w:color="auto"/>
            <w:bottom w:val="none" w:sz="0" w:space="0" w:color="auto"/>
            <w:right w:val="none" w:sz="0" w:space="0" w:color="auto"/>
          </w:divBdr>
        </w:div>
        <w:div w:id="1489856164">
          <w:marLeft w:val="640"/>
          <w:marRight w:val="0"/>
          <w:marTop w:val="0"/>
          <w:marBottom w:val="0"/>
          <w:divBdr>
            <w:top w:val="none" w:sz="0" w:space="0" w:color="auto"/>
            <w:left w:val="none" w:sz="0" w:space="0" w:color="auto"/>
            <w:bottom w:val="none" w:sz="0" w:space="0" w:color="auto"/>
            <w:right w:val="none" w:sz="0" w:space="0" w:color="auto"/>
          </w:divBdr>
        </w:div>
        <w:div w:id="1535188123">
          <w:marLeft w:val="640"/>
          <w:marRight w:val="0"/>
          <w:marTop w:val="0"/>
          <w:marBottom w:val="0"/>
          <w:divBdr>
            <w:top w:val="none" w:sz="0" w:space="0" w:color="auto"/>
            <w:left w:val="none" w:sz="0" w:space="0" w:color="auto"/>
            <w:bottom w:val="none" w:sz="0" w:space="0" w:color="auto"/>
            <w:right w:val="none" w:sz="0" w:space="0" w:color="auto"/>
          </w:divBdr>
        </w:div>
        <w:div w:id="1541556217">
          <w:marLeft w:val="640"/>
          <w:marRight w:val="0"/>
          <w:marTop w:val="0"/>
          <w:marBottom w:val="0"/>
          <w:divBdr>
            <w:top w:val="none" w:sz="0" w:space="0" w:color="auto"/>
            <w:left w:val="none" w:sz="0" w:space="0" w:color="auto"/>
            <w:bottom w:val="none" w:sz="0" w:space="0" w:color="auto"/>
            <w:right w:val="none" w:sz="0" w:space="0" w:color="auto"/>
          </w:divBdr>
        </w:div>
        <w:div w:id="1557357530">
          <w:marLeft w:val="640"/>
          <w:marRight w:val="0"/>
          <w:marTop w:val="0"/>
          <w:marBottom w:val="0"/>
          <w:divBdr>
            <w:top w:val="none" w:sz="0" w:space="0" w:color="auto"/>
            <w:left w:val="none" w:sz="0" w:space="0" w:color="auto"/>
            <w:bottom w:val="none" w:sz="0" w:space="0" w:color="auto"/>
            <w:right w:val="none" w:sz="0" w:space="0" w:color="auto"/>
          </w:divBdr>
        </w:div>
        <w:div w:id="1588614583">
          <w:marLeft w:val="640"/>
          <w:marRight w:val="0"/>
          <w:marTop w:val="0"/>
          <w:marBottom w:val="0"/>
          <w:divBdr>
            <w:top w:val="none" w:sz="0" w:space="0" w:color="auto"/>
            <w:left w:val="none" w:sz="0" w:space="0" w:color="auto"/>
            <w:bottom w:val="none" w:sz="0" w:space="0" w:color="auto"/>
            <w:right w:val="none" w:sz="0" w:space="0" w:color="auto"/>
          </w:divBdr>
        </w:div>
        <w:div w:id="1604878164">
          <w:marLeft w:val="640"/>
          <w:marRight w:val="0"/>
          <w:marTop w:val="0"/>
          <w:marBottom w:val="0"/>
          <w:divBdr>
            <w:top w:val="none" w:sz="0" w:space="0" w:color="auto"/>
            <w:left w:val="none" w:sz="0" w:space="0" w:color="auto"/>
            <w:bottom w:val="none" w:sz="0" w:space="0" w:color="auto"/>
            <w:right w:val="none" w:sz="0" w:space="0" w:color="auto"/>
          </w:divBdr>
        </w:div>
        <w:div w:id="1608000133">
          <w:marLeft w:val="640"/>
          <w:marRight w:val="0"/>
          <w:marTop w:val="0"/>
          <w:marBottom w:val="0"/>
          <w:divBdr>
            <w:top w:val="none" w:sz="0" w:space="0" w:color="auto"/>
            <w:left w:val="none" w:sz="0" w:space="0" w:color="auto"/>
            <w:bottom w:val="none" w:sz="0" w:space="0" w:color="auto"/>
            <w:right w:val="none" w:sz="0" w:space="0" w:color="auto"/>
          </w:divBdr>
        </w:div>
        <w:div w:id="1643147222">
          <w:marLeft w:val="640"/>
          <w:marRight w:val="0"/>
          <w:marTop w:val="0"/>
          <w:marBottom w:val="0"/>
          <w:divBdr>
            <w:top w:val="none" w:sz="0" w:space="0" w:color="auto"/>
            <w:left w:val="none" w:sz="0" w:space="0" w:color="auto"/>
            <w:bottom w:val="none" w:sz="0" w:space="0" w:color="auto"/>
            <w:right w:val="none" w:sz="0" w:space="0" w:color="auto"/>
          </w:divBdr>
        </w:div>
        <w:div w:id="1657219202">
          <w:marLeft w:val="640"/>
          <w:marRight w:val="0"/>
          <w:marTop w:val="0"/>
          <w:marBottom w:val="0"/>
          <w:divBdr>
            <w:top w:val="none" w:sz="0" w:space="0" w:color="auto"/>
            <w:left w:val="none" w:sz="0" w:space="0" w:color="auto"/>
            <w:bottom w:val="none" w:sz="0" w:space="0" w:color="auto"/>
            <w:right w:val="none" w:sz="0" w:space="0" w:color="auto"/>
          </w:divBdr>
        </w:div>
        <w:div w:id="1657953887">
          <w:marLeft w:val="640"/>
          <w:marRight w:val="0"/>
          <w:marTop w:val="0"/>
          <w:marBottom w:val="0"/>
          <w:divBdr>
            <w:top w:val="none" w:sz="0" w:space="0" w:color="auto"/>
            <w:left w:val="none" w:sz="0" w:space="0" w:color="auto"/>
            <w:bottom w:val="none" w:sz="0" w:space="0" w:color="auto"/>
            <w:right w:val="none" w:sz="0" w:space="0" w:color="auto"/>
          </w:divBdr>
        </w:div>
        <w:div w:id="1659965519">
          <w:marLeft w:val="640"/>
          <w:marRight w:val="0"/>
          <w:marTop w:val="0"/>
          <w:marBottom w:val="0"/>
          <w:divBdr>
            <w:top w:val="none" w:sz="0" w:space="0" w:color="auto"/>
            <w:left w:val="none" w:sz="0" w:space="0" w:color="auto"/>
            <w:bottom w:val="none" w:sz="0" w:space="0" w:color="auto"/>
            <w:right w:val="none" w:sz="0" w:space="0" w:color="auto"/>
          </w:divBdr>
        </w:div>
        <w:div w:id="1661301013">
          <w:marLeft w:val="640"/>
          <w:marRight w:val="0"/>
          <w:marTop w:val="0"/>
          <w:marBottom w:val="0"/>
          <w:divBdr>
            <w:top w:val="none" w:sz="0" w:space="0" w:color="auto"/>
            <w:left w:val="none" w:sz="0" w:space="0" w:color="auto"/>
            <w:bottom w:val="none" w:sz="0" w:space="0" w:color="auto"/>
            <w:right w:val="none" w:sz="0" w:space="0" w:color="auto"/>
          </w:divBdr>
        </w:div>
        <w:div w:id="1675918149">
          <w:marLeft w:val="640"/>
          <w:marRight w:val="0"/>
          <w:marTop w:val="0"/>
          <w:marBottom w:val="0"/>
          <w:divBdr>
            <w:top w:val="none" w:sz="0" w:space="0" w:color="auto"/>
            <w:left w:val="none" w:sz="0" w:space="0" w:color="auto"/>
            <w:bottom w:val="none" w:sz="0" w:space="0" w:color="auto"/>
            <w:right w:val="none" w:sz="0" w:space="0" w:color="auto"/>
          </w:divBdr>
        </w:div>
        <w:div w:id="1709988775">
          <w:marLeft w:val="640"/>
          <w:marRight w:val="0"/>
          <w:marTop w:val="0"/>
          <w:marBottom w:val="0"/>
          <w:divBdr>
            <w:top w:val="none" w:sz="0" w:space="0" w:color="auto"/>
            <w:left w:val="none" w:sz="0" w:space="0" w:color="auto"/>
            <w:bottom w:val="none" w:sz="0" w:space="0" w:color="auto"/>
            <w:right w:val="none" w:sz="0" w:space="0" w:color="auto"/>
          </w:divBdr>
        </w:div>
        <w:div w:id="1726832571">
          <w:marLeft w:val="640"/>
          <w:marRight w:val="0"/>
          <w:marTop w:val="0"/>
          <w:marBottom w:val="0"/>
          <w:divBdr>
            <w:top w:val="none" w:sz="0" w:space="0" w:color="auto"/>
            <w:left w:val="none" w:sz="0" w:space="0" w:color="auto"/>
            <w:bottom w:val="none" w:sz="0" w:space="0" w:color="auto"/>
            <w:right w:val="none" w:sz="0" w:space="0" w:color="auto"/>
          </w:divBdr>
        </w:div>
        <w:div w:id="1728340138">
          <w:marLeft w:val="640"/>
          <w:marRight w:val="0"/>
          <w:marTop w:val="0"/>
          <w:marBottom w:val="0"/>
          <w:divBdr>
            <w:top w:val="none" w:sz="0" w:space="0" w:color="auto"/>
            <w:left w:val="none" w:sz="0" w:space="0" w:color="auto"/>
            <w:bottom w:val="none" w:sz="0" w:space="0" w:color="auto"/>
            <w:right w:val="none" w:sz="0" w:space="0" w:color="auto"/>
          </w:divBdr>
        </w:div>
        <w:div w:id="1734235488">
          <w:marLeft w:val="640"/>
          <w:marRight w:val="0"/>
          <w:marTop w:val="0"/>
          <w:marBottom w:val="0"/>
          <w:divBdr>
            <w:top w:val="none" w:sz="0" w:space="0" w:color="auto"/>
            <w:left w:val="none" w:sz="0" w:space="0" w:color="auto"/>
            <w:bottom w:val="none" w:sz="0" w:space="0" w:color="auto"/>
            <w:right w:val="none" w:sz="0" w:space="0" w:color="auto"/>
          </w:divBdr>
        </w:div>
        <w:div w:id="1750494681">
          <w:marLeft w:val="640"/>
          <w:marRight w:val="0"/>
          <w:marTop w:val="0"/>
          <w:marBottom w:val="0"/>
          <w:divBdr>
            <w:top w:val="none" w:sz="0" w:space="0" w:color="auto"/>
            <w:left w:val="none" w:sz="0" w:space="0" w:color="auto"/>
            <w:bottom w:val="none" w:sz="0" w:space="0" w:color="auto"/>
            <w:right w:val="none" w:sz="0" w:space="0" w:color="auto"/>
          </w:divBdr>
        </w:div>
        <w:div w:id="1795949915">
          <w:marLeft w:val="640"/>
          <w:marRight w:val="0"/>
          <w:marTop w:val="0"/>
          <w:marBottom w:val="0"/>
          <w:divBdr>
            <w:top w:val="none" w:sz="0" w:space="0" w:color="auto"/>
            <w:left w:val="none" w:sz="0" w:space="0" w:color="auto"/>
            <w:bottom w:val="none" w:sz="0" w:space="0" w:color="auto"/>
            <w:right w:val="none" w:sz="0" w:space="0" w:color="auto"/>
          </w:divBdr>
        </w:div>
        <w:div w:id="1857377923">
          <w:marLeft w:val="640"/>
          <w:marRight w:val="0"/>
          <w:marTop w:val="0"/>
          <w:marBottom w:val="0"/>
          <w:divBdr>
            <w:top w:val="none" w:sz="0" w:space="0" w:color="auto"/>
            <w:left w:val="none" w:sz="0" w:space="0" w:color="auto"/>
            <w:bottom w:val="none" w:sz="0" w:space="0" w:color="auto"/>
            <w:right w:val="none" w:sz="0" w:space="0" w:color="auto"/>
          </w:divBdr>
        </w:div>
        <w:div w:id="1915241206">
          <w:marLeft w:val="640"/>
          <w:marRight w:val="0"/>
          <w:marTop w:val="0"/>
          <w:marBottom w:val="0"/>
          <w:divBdr>
            <w:top w:val="none" w:sz="0" w:space="0" w:color="auto"/>
            <w:left w:val="none" w:sz="0" w:space="0" w:color="auto"/>
            <w:bottom w:val="none" w:sz="0" w:space="0" w:color="auto"/>
            <w:right w:val="none" w:sz="0" w:space="0" w:color="auto"/>
          </w:divBdr>
        </w:div>
        <w:div w:id="1936328307">
          <w:marLeft w:val="640"/>
          <w:marRight w:val="0"/>
          <w:marTop w:val="0"/>
          <w:marBottom w:val="0"/>
          <w:divBdr>
            <w:top w:val="none" w:sz="0" w:space="0" w:color="auto"/>
            <w:left w:val="none" w:sz="0" w:space="0" w:color="auto"/>
            <w:bottom w:val="none" w:sz="0" w:space="0" w:color="auto"/>
            <w:right w:val="none" w:sz="0" w:space="0" w:color="auto"/>
          </w:divBdr>
        </w:div>
        <w:div w:id="1937244603">
          <w:marLeft w:val="640"/>
          <w:marRight w:val="0"/>
          <w:marTop w:val="0"/>
          <w:marBottom w:val="0"/>
          <w:divBdr>
            <w:top w:val="none" w:sz="0" w:space="0" w:color="auto"/>
            <w:left w:val="none" w:sz="0" w:space="0" w:color="auto"/>
            <w:bottom w:val="none" w:sz="0" w:space="0" w:color="auto"/>
            <w:right w:val="none" w:sz="0" w:space="0" w:color="auto"/>
          </w:divBdr>
        </w:div>
      </w:divsChild>
    </w:div>
    <w:div w:id="1299261831">
      <w:bodyDiv w:val="1"/>
      <w:marLeft w:val="0"/>
      <w:marRight w:val="0"/>
      <w:marTop w:val="0"/>
      <w:marBottom w:val="0"/>
      <w:divBdr>
        <w:top w:val="none" w:sz="0" w:space="0" w:color="auto"/>
        <w:left w:val="none" w:sz="0" w:space="0" w:color="auto"/>
        <w:bottom w:val="none" w:sz="0" w:space="0" w:color="auto"/>
        <w:right w:val="none" w:sz="0" w:space="0" w:color="auto"/>
      </w:divBdr>
    </w:div>
    <w:div w:id="1299871292">
      <w:bodyDiv w:val="1"/>
      <w:marLeft w:val="0"/>
      <w:marRight w:val="0"/>
      <w:marTop w:val="0"/>
      <w:marBottom w:val="0"/>
      <w:divBdr>
        <w:top w:val="none" w:sz="0" w:space="0" w:color="auto"/>
        <w:left w:val="none" w:sz="0" w:space="0" w:color="auto"/>
        <w:bottom w:val="none" w:sz="0" w:space="0" w:color="auto"/>
        <w:right w:val="none" w:sz="0" w:space="0" w:color="auto"/>
      </w:divBdr>
      <w:divsChild>
        <w:div w:id="2825917">
          <w:marLeft w:val="640"/>
          <w:marRight w:val="0"/>
          <w:marTop w:val="0"/>
          <w:marBottom w:val="0"/>
          <w:divBdr>
            <w:top w:val="none" w:sz="0" w:space="0" w:color="auto"/>
            <w:left w:val="none" w:sz="0" w:space="0" w:color="auto"/>
            <w:bottom w:val="none" w:sz="0" w:space="0" w:color="auto"/>
            <w:right w:val="none" w:sz="0" w:space="0" w:color="auto"/>
          </w:divBdr>
        </w:div>
        <w:div w:id="10960786">
          <w:marLeft w:val="640"/>
          <w:marRight w:val="0"/>
          <w:marTop w:val="0"/>
          <w:marBottom w:val="0"/>
          <w:divBdr>
            <w:top w:val="none" w:sz="0" w:space="0" w:color="auto"/>
            <w:left w:val="none" w:sz="0" w:space="0" w:color="auto"/>
            <w:bottom w:val="none" w:sz="0" w:space="0" w:color="auto"/>
            <w:right w:val="none" w:sz="0" w:space="0" w:color="auto"/>
          </w:divBdr>
        </w:div>
        <w:div w:id="18747870">
          <w:marLeft w:val="640"/>
          <w:marRight w:val="0"/>
          <w:marTop w:val="0"/>
          <w:marBottom w:val="0"/>
          <w:divBdr>
            <w:top w:val="none" w:sz="0" w:space="0" w:color="auto"/>
            <w:left w:val="none" w:sz="0" w:space="0" w:color="auto"/>
            <w:bottom w:val="none" w:sz="0" w:space="0" w:color="auto"/>
            <w:right w:val="none" w:sz="0" w:space="0" w:color="auto"/>
          </w:divBdr>
        </w:div>
        <w:div w:id="55710156">
          <w:marLeft w:val="640"/>
          <w:marRight w:val="0"/>
          <w:marTop w:val="0"/>
          <w:marBottom w:val="0"/>
          <w:divBdr>
            <w:top w:val="none" w:sz="0" w:space="0" w:color="auto"/>
            <w:left w:val="none" w:sz="0" w:space="0" w:color="auto"/>
            <w:bottom w:val="none" w:sz="0" w:space="0" w:color="auto"/>
            <w:right w:val="none" w:sz="0" w:space="0" w:color="auto"/>
          </w:divBdr>
        </w:div>
        <w:div w:id="80369480">
          <w:marLeft w:val="640"/>
          <w:marRight w:val="0"/>
          <w:marTop w:val="0"/>
          <w:marBottom w:val="0"/>
          <w:divBdr>
            <w:top w:val="none" w:sz="0" w:space="0" w:color="auto"/>
            <w:left w:val="none" w:sz="0" w:space="0" w:color="auto"/>
            <w:bottom w:val="none" w:sz="0" w:space="0" w:color="auto"/>
            <w:right w:val="none" w:sz="0" w:space="0" w:color="auto"/>
          </w:divBdr>
        </w:div>
        <w:div w:id="112292173">
          <w:marLeft w:val="640"/>
          <w:marRight w:val="0"/>
          <w:marTop w:val="0"/>
          <w:marBottom w:val="0"/>
          <w:divBdr>
            <w:top w:val="none" w:sz="0" w:space="0" w:color="auto"/>
            <w:left w:val="none" w:sz="0" w:space="0" w:color="auto"/>
            <w:bottom w:val="none" w:sz="0" w:space="0" w:color="auto"/>
            <w:right w:val="none" w:sz="0" w:space="0" w:color="auto"/>
          </w:divBdr>
        </w:div>
        <w:div w:id="115375571">
          <w:marLeft w:val="640"/>
          <w:marRight w:val="0"/>
          <w:marTop w:val="0"/>
          <w:marBottom w:val="0"/>
          <w:divBdr>
            <w:top w:val="none" w:sz="0" w:space="0" w:color="auto"/>
            <w:left w:val="none" w:sz="0" w:space="0" w:color="auto"/>
            <w:bottom w:val="none" w:sz="0" w:space="0" w:color="auto"/>
            <w:right w:val="none" w:sz="0" w:space="0" w:color="auto"/>
          </w:divBdr>
        </w:div>
        <w:div w:id="136072792">
          <w:marLeft w:val="640"/>
          <w:marRight w:val="0"/>
          <w:marTop w:val="0"/>
          <w:marBottom w:val="0"/>
          <w:divBdr>
            <w:top w:val="none" w:sz="0" w:space="0" w:color="auto"/>
            <w:left w:val="none" w:sz="0" w:space="0" w:color="auto"/>
            <w:bottom w:val="none" w:sz="0" w:space="0" w:color="auto"/>
            <w:right w:val="none" w:sz="0" w:space="0" w:color="auto"/>
          </w:divBdr>
        </w:div>
        <w:div w:id="136530252">
          <w:marLeft w:val="640"/>
          <w:marRight w:val="0"/>
          <w:marTop w:val="0"/>
          <w:marBottom w:val="0"/>
          <w:divBdr>
            <w:top w:val="none" w:sz="0" w:space="0" w:color="auto"/>
            <w:left w:val="none" w:sz="0" w:space="0" w:color="auto"/>
            <w:bottom w:val="none" w:sz="0" w:space="0" w:color="auto"/>
            <w:right w:val="none" w:sz="0" w:space="0" w:color="auto"/>
          </w:divBdr>
        </w:div>
        <w:div w:id="141386219">
          <w:marLeft w:val="640"/>
          <w:marRight w:val="0"/>
          <w:marTop w:val="0"/>
          <w:marBottom w:val="0"/>
          <w:divBdr>
            <w:top w:val="none" w:sz="0" w:space="0" w:color="auto"/>
            <w:left w:val="none" w:sz="0" w:space="0" w:color="auto"/>
            <w:bottom w:val="none" w:sz="0" w:space="0" w:color="auto"/>
            <w:right w:val="none" w:sz="0" w:space="0" w:color="auto"/>
          </w:divBdr>
        </w:div>
        <w:div w:id="147332694">
          <w:marLeft w:val="640"/>
          <w:marRight w:val="0"/>
          <w:marTop w:val="0"/>
          <w:marBottom w:val="0"/>
          <w:divBdr>
            <w:top w:val="none" w:sz="0" w:space="0" w:color="auto"/>
            <w:left w:val="none" w:sz="0" w:space="0" w:color="auto"/>
            <w:bottom w:val="none" w:sz="0" w:space="0" w:color="auto"/>
            <w:right w:val="none" w:sz="0" w:space="0" w:color="auto"/>
          </w:divBdr>
        </w:div>
        <w:div w:id="151221996">
          <w:marLeft w:val="640"/>
          <w:marRight w:val="0"/>
          <w:marTop w:val="0"/>
          <w:marBottom w:val="0"/>
          <w:divBdr>
            <w:top w:val="none" w:sz="0" w:space="0" w:color="auto"/>
            <w:left w:val="none" w:sz="0" w:space="0" w:color="auto"/>
            <w:bottom w:val="none" w:sz="0" w:space="0" w:color="auto"/>
            <w:right w:val="none" w:sz="0" w:space="0" w:color="auto"/>
          </w:divBdr>
        </w:div>
        <w:div w:id="170879054">
          <w:marLeft w:val="640"/>
          <w:marRight w:val="0"/>
          <w:marTop w:val="0"/>
          <w:marBottom w:val="0"/>
          <w:divBdr>
            <w:top w:val="none" w:sz="0" w:space="0" w:color="auto"/>
            <w:left w:val="none" w:sz="0" w:space="0" w:color="auto"/>
            <w:bottom w:val="none" w:sz="0" w:space="0" w:color="auto"/>
            <w:right w:val="none" w:sz="0" w:space="0" w:color="auto"/>
          </w:divBdr>
        </w:div>
        <w:div w:id="170948699">
          <w:marLeft w:val="640"/>
          <w:marRight w:val="0"/>
          <w:marTop w:val="0"/>
          <w:marBottom w:val="0"/>
          <w:divBdr>
            <w:top w:val="none" w:sz="0" w:space="0" w:color="auto"/>
            <w:left w:val="none" w:sz="0" w:space="0" w:color="auto"/>
            <w:bottom w:val="none" w:sz="0" w:space="0" w:color="auto"/>
            <w:right w:val="none" w:sz="0" w:space="0" w:color="auto"/>
          </w:divBdr>
        </w:div>
        <w:div w:id="178350417">
          <w:marLeft w:val="640"/>
          <w:marRight w:val="0"/>
          <w:marTop w:val="0"/>
          <w:marBottom w:val="0"/>
          <w:divBdr>
            <w:top w:val="none" w:sz="0" w:space="0" w:color="auto"/>
            <w:left w:val="none" w:sz="0" w:space="0" w:color="auto"/>
            <w:bottom w:val="none" w:sz="0" w:space="0" w:color="auto"/>
            <w:right w:val="none" w:sz="0" w:space="0" w:color="auto"/>
          </w:divBdr>
        </w:div>
        <w:div w:id="186721954">
          <w:marLeft w:val="640"/>
          <w:marRight w:val="0"/>
          <w:marTop w:val="0"/>
          <w:marBottom w:val="0"/>
          <w:divBdr>
            <w:top w:val="none" w:sz="0" w:space="0" w:color="auto"/>
            <w:left w:val="none" w:sz="0" w:space="0" w:color="auto"/>
            <w:bottom w:val="none" w:sz="0" w:space="0" w:color="auto"/>
            <w:right w:val="none" w:sz="0" w:space="0" w:color="auto"/>
          </w:divBdr>
        </w:div>
        <w:div w:id="197865381">
          <w:marLeft w:val="640"/>
          <w:marRight w:val="0"/>
          <w:marTop w:val="0"/>
          <w:marBottom w:val="0"/>
          <w:divBdr>
            <w:top w:val="none" w:sz="0" w:space="0" w:color="auto"/>
            <w:left w:val="none" w:sz="0" w:space="0" w:color="auto"/>
            <w:bottom w:val="none" w:sz="0" w:space="0" w:color="auto"/>
            <w:right w:val="none" w:sz="0" w:space="0" w:color="auto"/>
          </w:divBdr>
        </w:div>
        <w:div w:id="221067512">
          <w:marLeft w:val="640"/>
          <w:marRight w:val="0"/>
          <w:marTop w:val="0"/>
          <w:marBottom w:val="0"/>
          <w:divBdr>
            <w:top w:val="none" w:sz="0" w:space="0" w:color="auto"/>
            <w:left w:val="none" w:sz="0" w:space="0" w:color="auto"/>
            <w:bottom w:val="none" w:sz="0" w:space="0" w:color="auto"/>
            <w:right w:val="none" w:sz="0" w:space="0" w:color="auto"/>
          </w:divBdr>
        </w:div>
        <w:div w:id="227499693">
          <w:marLeft w:val="640"/>
          <w:marRight w:val="0"/>
          <w:marTop w:val="0"/>
          <w:marBottom w:val="0"/>
          <w:divBdr>
            <w:top w:val="none" w:sz="0" w:space="0" w:color="auto"/>
            <w:left w:val="none" w:sz="0" w:space="0" w:color="auto"/>
            <w:bottom w:val="none" w:sz="0" w:space="0" w:color="auto"/>
            <w:right w:val="none" w:sz="0" w:space="0" w:color="auto"/>
          </w:divBdr>
        </w:div>
        <w:div w:id="239292481">
          <w:marLeft w:val="640"/>
          <w:marRight w:val="0"/>
          <w:marTop w:val="0"/>
          <w:marBottom w:val="0"/>
          <w:divBdr>
            <w:top w:val="none" w:sz="0" w:space="0" w:color="auto"/>
            <w:left w:val="none" w:sz="0" w:space="0" w:color="auto"/>
            <w:bottom w:val="none" w:sz="0" w:space="0" w:color="auto"/>
            <w:right w:val="none" w:sz="0" w:space="0" w:color="auto"/>
          </w:divBdr>
        </w:div>
        <w:div w:id="240137105">
          <w:marLeft w:val="640"/>
          <w:marRight w:val="0"/>
          <w:marTop w:val="0"/>
          <w:marBottom w:val="0"/>
          <w:divBdr>
            <w:top w:val="none" w:sz="0" w:space="0" w:color="auto"/>
            <w:left w:val="none" w:sz="0" w:space="0" w:color="auto"/>
            <w:bottom w:val="none" w:sz="0" w:space="0" w:color="auto"/>
            <w:right w:val="none" w:sz="0" w:space="0" w:color="auto"/>
          </w:divBdr>
        </w:div>
        <w:div w:id="246422271">
          <w:marLeft w:val="640"/>
          <w:marRight w:val="0"/>
          <w:marTop w:val="0"/>
          <w:marBottom w:val="0"/>
          <w:divBdr>
            <w:top w:val="none" w:sz="0" w:space="0" w:color="auto"/>
            <w:left w:val="none" w:sz="0" w:space="0" w:color="auto"/>
            <w:bottom w:val="none" w:sz="0" w:space="0" w:color="auto"/>
            <w:right w:val="none" w:sz="0" w:space="0" w:color="auto"/>
          </w:divBdr>
        </w:div>
        <w:div w:id="285548238">
          <w:marLeft w:val="640"/>
          <w:marRight w:val="0"/>
          <w:marTop w:val="0"/>
          <w:marBottom w:val="0"/>
          <w:divBdr>
            <w:top w:val="none" w:sz="0" w:space="0" w:color="auto"/>
            <w:left w:val="none" w:sz="0" w:space="0" w:color="auto"/>
            <w:bottom w:val="none" w:sz="0" w:space="0" w:color="auto"/>
            <w:right w:val="none" w:sz="0" w:space="0" w:color="auto"/>
          </w:divBdr>
        </w:div>
        <w:div w:id="298003084">
          <w:marLeft w:val="640"/>
          <w:marRight w:val="0"/>
          <w:marTop w:val="0"/>
          <w:marBottom w:val="0"/>
          <w:divBdr>
            <w:top w:val="none" w:sz="0" w:space="0" w:color="auto"/>
            <w:left w:val="none" w:sz="0" w:space="0" w:color="auto"/>
            <w:bottom w:val="none" w:sz="0" w:space="0" w:color="auto"/>
            <w:right w:val="none" w:sz="0" w:space="0" w:color="auto"/>
          </w:divBdr>
        </w:div>
        <w:div w:id="300308810">
          <w:marLeft w:val="640"/>
          <w:marRight w:val="0"/>
          <w:marTop w:val="0"/>
          <w:marBottom w:val="0"/>
          <w:divBdr>
            <w:top w:val="none" w:sz="0" w:space="0" w:color="auto"/>
            <w:left w:val="none" w:sz="0" w:space="0" w:color="auto"/>
            <w:bottom w:val="none" w:sz="0" w:space="0" w:color="auto"/>
            <w:right w:val="none" w:sz="0" w:space="0" w:color="auto"/>
          </w:divBdr>
        </w:div>
        <w:div w:id="319965137">
          <w:marLeft w:val="640"/>
          <w:marRight w:val="0"/>
          <w:marTop w:val="0"/>
          <w:marBottom w:val="0"/>
          <w:divBdr>
            <w:top w:val="none" w:sz="0" w:space="0" w:color="auto"/>
            <w:left w:val="none" w:sz="0" w:space="0" w:color="auto"/>
            <w:bottom w:val="none" w:sz="0" w:space="0" w:color="auto"/>
            <w:right w:val="none" w:sz="0" w:space="0" w:color="auto"/>
          </w:divBdr>
        </w:div>
        <w:div w:id="332949611">
          <w:marLeft w:val="640"/>
          <w:marRight w:val="0"/>
          <w:marTop w:val="0"/>
          <w:marBottom w:val="0"/>
          <w:divBdr>
            <w:top w:val="none" w:sz="0" w:space="0" w:color="auto"/>
            <w:left w:val="none" w:sz="0" w:space="0" w:color="auto"/>
            <w:bottom w:val="none" w:sz="0" w:space="0" w:color="auto"/>
            <w:right w:val="none" w:sz="0" w:space="0" w:color="auto"/>
          </w:divBdr>
        </w:div>
        <w:div w:id="350256711">
          <w:marLeft w:val="640"/>
          <w:marRight w:val="0"/>
          <w:marTop w:val="0"/>
          <w:marBottom w:val="0"/>
          <w:divBdr>
            <w:top w:val="none" w:sz="0" w:space="0" w:color="auto"/>
            <w:left w:val="none" w:sz="0" w:space="0" w:color="auto"/>
            <w:bottom w:val="none" w:sz="0" w:space="0" w:color="auto"/>
            <w:right w:val="none" w:sz="0" w:space="0" w:color="auto"/>
          </w:divBdr>
        </w:div>
        <w:div w:id="414135616">
          <w:marLeft w:val="640"/>
          <w:marRight w:val="0"/>
          <w:marTop w:val="0"/>
          <w:marBottom w:val="0"/>
          <w:divBdr>
            <w:top w:val="none" w:sz="0" w:space="0" w:color="auto"/>
            <w:left w:val="none" w:sz="0" w:space="0" w:color="auto"/>
            <w:bottom w:val="none" w:sz="0" w:space="0" w:color="auto"/>
            <w:right w:val="none" w:sz="0" w:space="0" w:color="auto"/>
          </w:divBdr>
        </w:div>
        <w:div w:id="416679255">
          <w:marLeft w:val="640"/>
          <w:marRight w:val="0"/>
          <w:marTop w:val="0"/>
          <w:marBottom w:val="0"/>
          <w:divBdr>
            <w:top w:val="none" w:sz="0" w:space="0" w:color="auto"/>
            <w:left w:val="none" w:sz="0" w:space="0" w:color="auto"/>
            <w:bottom w:val="none" w:sz="0" w:space="0" w:color="auto"/>
            <w:right w:val="none" w:sz="0" w:space="0" w:color="auto"/>
          </w:divBdr>
        </w:div>
        <w:div w:id="452677051">
          <w:marLeft w:val="640"/>
          <w:marRight w:val="0"/>
          <w:marTop w:val="0"/>
          <w:marBottom w:val="0"/>
          <w:divBdr>
            <w:top w:val="none" w:sz="0" w:space="0" w:color="auto"/>
            <w:left w:val="none" w:sz="0" w:space="0" w:color="auto"/>
            <w:bottom w:val="none" w:sz="0" w:space="0" w:color="auto"/>
            <w:right w:val="none" w:sz="0" w:space="0" w:color="auto"/>
          </w:divBdr>
        </w:div>
        <w:div w:id="483281144">
          <w:marLeft w:val="640"/>
          <w:marRight w:val="0"/>
          <w:marTop w:val="0"/>
          <w:marBottom w:val="0"/>
          <w:divBdr>
            <w:top w:val="none" w:sz="0" w:space="0" w:color="auto"/>
            <w:left w:val="none" w:sz="0" w:space="0" w:color="auto"/>
            <w:bottom w:val="none" w:sz="0" w:space="0" w:color="auto"/>
            <w:right w:val="none" w:sz="0" w:space="0" w:color="auto"/>
          </w:divBdr>
        </w:div>
        <w:div w:id="489441610">
          <w:marLeft w:val="640"/>
          <w:marRight w:val="0"/>
          <w:marTop w:val="0"/>
          <w:marBottom w:val="0"/>
          <w:divBdr>
            <w:top w:val="none" w:sz="0" w:space="0" w:color="auto"/>
            <w:left w:val="none" w:sz="0" w:space="0" w:color="auto"/>
            <w:bottom w:val="none" w:sz="0" w:space="0" w:color="auto"/>
            <w:right w:val="none" w:sz="0" w:space="0" w:color="auto"/>
          </w:divBdr>
        </w:div>
        <w:div w:id="529151025">
          <w:marLeft w:val="640"/>
          <w:marRight w:val="0"/>
          <w:marTop w:val="0"/>
          <w:marBottom w:val="0"/>
          <w:divBdr>
            <w:top w:val="none" w:sz="0" w:space="0" w:color="auto"/>
            <w:left w:val="none" w:sz="0" w:space="0" w:color="auto"/>
            <w:bottom w:val="none" w:sz="0" w:space="0" w:color="auto"/>
            <w:right w:val="none" w:sz="0" w:space="0" w:color="auto"/>
          </w:divBdr>
        </w:div>
        <w:div w:id="568078420">
          <w:marLeft w:val="640"/>
          <w:marRight w:val="0"/>
          <w:marTop w:val="0"/>
          <w:marBottom w:val="0"/>
          <w:divBdr>
            <w:top w:val="none" w:sz="0" w:space="0" w:color="auto"/>
            <w:left w:val="none" w:sz="0" w:space="0" w:color="auto"/>
            <w:bottom w:val="none" w:sz="0" w:space="0" w:color="auto"/>
            <w:right w:val="none" w:sz="0" w:space="0" w:color="auto"/>
          </w:divBdr>
        </w:div>
        <w:div w:id="582103475">
          <w:marLeft w:val="640"/>
          <w:marRight w:val="0"/>
          <w:marTop w:val="0"/>
          <w:marBottom w:val="0"/>
          <w:divBdr>
            <w:top w:val="none" w:sz="0" w:space="0" w:color="auto"/>
            <w:left w:val="none" w:sz="0" w:space="0" w:color="auto"/>
            <w:bottom w:val="none" w:sz="0" w:space="0" w:color="auto"/>
            <w:right w:val="none" w:sz="0" w:space="0" w:color="auto"/>
          </w:divBdr>
        </w:div>
        <w:div w:id="661200017">
          <w:marLeft w:val="640"/>
          <w:marRight w:val="0"/>
          <w:marTop w:val="0"/>
          <w:marBottom w:val="0"/>
          <w:divBdr>
            <w:top w:val="none" w:sz="0" w:space="0" w:color="auto"/>
            <w:left w:val="none" w:sz="0" w:space="0" w:color="auto"/>
            <w:bottom w:val="none" w:sz="0" w:space="0" w:color="auto"/>
            <w:right w:val="none" w:sz="0" w:space="0" w:color="auto"/>
          </w:divBdr>
        </w:div>
        <w:div w:id="678778128">
          <w:marLeft w:val="640"/>
          <w:marRight w:val="0"/>
          <w:marTop w:val="0"/>
          <w:marBottom w:val="0"/>
          <w:divBdr>
            <w:top w:val="none" w:sz="0" w:space="0" w:color="auto"/>
            <w:left w:val="none" w:sz="0" w:space="0" w:color="auto"/>
            <w:bottom w:val="none" w:sz="0" w:space="0" w:color="auto"/>
            <w:right w:val="none" w:sz="0" w:space="0" w:color="auto"/>
          </w:divBdr>
        </w:div>
        <w:div w:id="686100638">
          <w:marLeft w:val="640"/>
          <w:marRight w:val="0"/>
          <w:marTop w:val="0"/>
          <w:marBottom w:val="0"/>
          <w:divBdr>
            <w:top w:val="none" w:sz="0" w:space="0" w:color="auto"/>
            <w:left w:val="none" w:sz="0" w:space="0" w:color="auto"/>
            <w:bottom w:val="none" w:sz="0" w:space="0" w:color="auto"/>
            <w:right w:val="none" w:sz="0" w:space="0" w:color="auto"/>
          </w:divBdr>
        </w:div>
        <w:div w:id="690373977">
          <w:marLeft w:val="640"/>
          <w:marRight w:val="0"/>
          <w:marTop w:val="0"/>
          <w:marBottom w:val="0"/>
          <w:divBdr>
            <w:top w:val="none" w:sz="0" w:space="0" w:color="auto"/>
            <w:left w:val="none" w:sz="0" w:space="0" w:color="auto"/>
            <w:bottom w:val="none" w:sz="0" w:space="0" w:color="auto"/>
            <w:right w:val="none" w:sz="0" w:space="0" w:color="auto"/>
          </w:divBdr>
        </w:div>
        <w:div w:id="794327203">
          <w:marLeft w:val="640"/>
          <w:marRight w:val="0"/>
          <w:marTop w:val="0"/>
          <w:marBottom w:val="0"/>
          <w:divBdr>
            <w:top w:val="none" w:sz="0" w:space="0" w:color="auto"/>
            <w:left w:val="none" w:sz="0" w:space="0" w:color="auto"/>
            <w:bottom w:val="none" w:sz="0" w:space="0" w:color="auto"/>
            <w:right w:val="none" w:sz="0" w:space="0" w:color="auto"/>
          </w:divBdr>
        </w:div>
        <w:div w:id="809712688">
          <w:marLeft w:val="640"/>
          <w:marRight w:val="0"/>
          <w:marTop w:val="0"/>
          <w:marBottom w:val="0"/>
          <w:divBdr>
            <w:top w:val="none" w:sz="0" w:space="0" w:color="auto"/>
            <w:left w:val="none" w:sz="0" w:space="0" w:color="auto"/>
            <w:bottom w:val="none" w:sz="0" w:space="0" w:color="auto"/>
            <w:right w:val="none" w:sz="0" w:space="0" w:color="auto"/>
          </w:divBdr>
        </w:div>
        <w:div w:id="812255539">
          <w:marLeft w:val="640"/>
          <w:marRight w:val="0"/>
          <w:marTop w:val="0"/>
          <w:marBottom w:val="0"/>
          <w:divBdr>
            <w:top w:val="none" w:sz="0" w:space="0" w:color="auto"/>
            <w:left w:val="none" w:sz="0" w:space="0" w:color="auto"/>
            <w:bottom w:val="none" w:sz="0" w:space="0" w:color="auto"/>
            <w:right w:val="none" w:sz="0" w:space="0" w:color="auto"/>
          </w:divBdr>
        </w:div>
        <w:div w:id="831069097">
          <w:marLeft w:val="640"/>
          <w:marRight w:val="0"/>
          <w:marTop w:val="0"/>
          <w:marBottom w:val="0"/>
          <w:divBdr>
            <w:top w:val="none" w:sz="0" w:space="0" w:color="auto"/>
            <w:left w:val="none" w:sz="0" w:space="0" w:color="auto"/>
            <w:bottom w:val="none" w:sz="0" w:space="0" w:color="auto"/>
            <w:right w:val="none" w:sz="0" w:space="0" w:color="auto"/>
          </w:divBdr>
        </w:div>
        <w:div w:id="835340885">
          <w:marLeft w:val="640"/>
          <w:marRight w:val="0"/>
          <w:marTop w:val="0"/>
          <w:marBottom w:val="0"/>
          <w:divBdr>
            <w:top w:val="none" w:sz="0" w:space="0" w:color="auto"/>
            <w:left w:val="none" w:sz="0" w:space="0" w:color="auto"/>
            <w:bottom w:val="none" w:sz="0" w:space="0" w:color="auto"/>
            <w:right w:val="none" w:sz="0" w:space="0" w:color="auto"/>
          </w:divBdr>
        </w:div>
        <w:div w:id="843058231">
          <w:marLeft w:val="640"/>
          <w:marRight w:val="0"/>
          <w:marTop w:val="0"/>
          <w:marBottom w:val="0"/>
          <w:divBdr>
            <w:top w:val="none" w:sz="0" w:space="0" w:color="auto"/>
            <w:left w:val="none" w:sz="0" w:space="0" w:color="auto"/>
            <w:bottom w:val="none" w:sz="0" w:space="0" w:color="auto"/>
            <w:right w:val="none" w:sz="0" w:space="0" w:color="auto"/>
          </w:divBdr>
        </w:div>
        <w:div w:id="939293400">
          <w:marLeft w:val="640"/>
          <w:marRight w:val="0"/>
          <w:marTop w:val="0"/>
          <w:marBottom w:val="0"/>
          <w:divBdr>
            <w:top w:val="none" w:sz="0" w:space="0" w:color="auto"/>
            <w:left w:val="none" w:sz="0" w:space="0" w:color="auto"/>
            <w:bottom w:val="none" w:sz="0" w:space="0" w:color="auto"/>
            <w:right w:val="none" w:sz="0" w:space="0" w:color="auto"/>
          </w:divBdr>
        </w:div>
        <w:div w:id="949043153">
          <w:marLeft w:val="640"/>
          <w:marRight w:val="0"/>
          <w:marTop w:val="0"/>
          <w:marBottom w:val="0"/>
          <w:divBdr>
            <w:top w:val="none" w:sz="0" w:space="0" w:color="auto"/>
            <w:left w:val="none" w:sz="0" w:space="0" w:color="auto"/>
            <w:bottom w:val="none" w:sz="0" w:space="0" w:color="auto"/>
            <w:right w:val="none" w:sz="0" w:space="0" w:color="auto"/>
          </w:divBdr>
        </w:div>
        <w:div w:id="958726859">
          <w:marLeft w:val="640"/>
          <w:marRight w:val="0"/>
          <w:marTop w:val="0"/>
          <w:marBottom w:val="0"/>
          <w:divBdr>
            <w:top w:val="none" w:sz="0" w:space="0" w:color="auto"/>
            <w:left w:val="none" w:sz="0" w:space="0" w:color="auto"/>
            <w:bottom w:val="none" w:sz="0" w:space="0" w:color="auto"/>
            <w:right w:val="none" w:sz="0" w:space="0" w:color="auto"/>
          </w:divBdr>
        </w:div>
        <w:div w:id="966202293">
          <w:marLeft w:val="640"/>
          <w:marRight w:val="0"/>
          <w:marTop w:val="0"/>
          <w:marBottom w:val="0"/>
          <w:divBdr>
            <w:top w:val="none" w:sz="0" w:space="0" w:color="auto"/>
            <w:left w:val="none" w:sz="0" w:space="0" w:color="auto"/>
            <w:bottom w:val="none" w:sz="0" w:space="0" w:color="auto"/>
            <w:right w:val="none" w:sz="0" w:space="0" w:color="auto"/>
          </w:divBdr>
        </w:div>
        <w:div w:id="971523043">
          <w:marLeft w:val="640"/>
          <w:marRight w:val="0"/>
          <w:marTop w:val="0"/>
          <w:marBottom w:val="0"/>
          <w:divBdr>
            <w:top w:val="none" w:sz="0" w:space="0" w:color="auto"/>
            <w:left w:val="none" w:sz="0" w:space="0" w:color="auto"/>
            <w:bottom w:val="none" w:sz="0" w:space="0" w:color="auto"/>
            <w:right w:val="none" w:sz="0" w:space="0" w:color="auto"/>
          </w:divBdr>
        </w:div>
        <w:div w:id="979072731">
          <w:marLeft w:val="640"/>
          <w:marRight w:val="0"/>
          <w:marTop w:val="0"/>
          <w:marBottom w:val="0"/>
          <w:divBdr>
            <w:top w:val="none" w:sz="0" w:space="0" w:color="auto"/>
            <w:left w:val="none" w:sz="0" w:space="0" w:color="auto"/>
            <w:bottom w:val="none" w:sz="0" w:space="0" w:color="auto"/>
            <w:right w:val="none" w:sz="0" w:space="0" w:color="auto"/>
          </w:divBdr>
        </w:div>
        <w:div w:id="983772853">
          <w:marLeft w:val="640"/>
          <w:marRight w:val="0"/>
          <w:marTop w:val="0"/>
          <w:marBottom w:val="0"/>
          <w:divBdr>
            <w:top w:val="none" w:sz="0" w:space="0" w:color="auto"/>
            <w:left w:val="none" w:sz="0" w:space="0" w:color="auto"/>
            <w:bottom w:val="none" w:sz="0" w:space="0" w:color="auto"/>
            <w:right w:val="none" w:sz="0" w:space="0" w:color="auto"/>
          </w:divBdr>
        </w:div>
        <w:div w:id="992828880">
          <w:marLeft w:val="640"/>
          <w:marRight w:val="0"/>
          <w:marTop w:val="0"/>
          <w:marBottom w:val="0"/>
          <w:divBdr>
            <w:top w:val="none" w:sz="0" w:space="0" w:color="auto"/>
            <w:left w:val="none" w:sz="0" w:space="0" w:color="auto"/>
            <w:bottom w:val="none" w:sz="0" w:space="0" w:color="auto"/>
            <w:right w:val="none" w:sz="0" w:space="0" w:color="auto"/>
          </w:divBdr>
        </w:div>
        <w:div w:id="1018459892">
          <w:marLeft w:val="640"/>
          <w:marRight w:val="0"/>
          <w:marTop w:val="0"/>
          <w:marBottom w:val="0"/>
          <w:divBdr>
            <w:top w:val="none" w:sz="0" w:space="0" w:color="auto"/>
            <w:left w:val="none" w:sz="0" w:space="0" w:color="auto"/>
            <w:bottom w:val="none" w:sz="0" w:space="0" w:color="auto"/>
            <w:right w:val="none" w:sz="0" w:space="0" w:color="auto"/>
          </w:divBdr>
        </w:div>
        <w:div w:id="1058474443">
          <w:marLeft w:val="640"/>
          <w:marRight w:val="0"/>
          <w:marTop w:val="0"/>
          <w:marBottom w:val="0"/>
          <w:divBdr>
            <w:top w:val="none" w:sz="0" w:space="0" w:color="auto"/>
            <w:left w:val="none" w:sz="0" w:space="0" w:color="auto"/>
            <w:bottom w:val="none" w:sz="0" w:space="0" w:color="auto"/>
            <w:right w:val="none" w:sz="0" w:space="0" w:color="auto"/>
          </w:divBdr>
        </w:div>
        <w:div w:id="1067873953">
          <w:marLeft w:val="640"/>
          <w:marRight w:val="0"/>
          <w:marTop w:val="0"/>
          <w:marBottom w:val="0"/>
          <w:divBdr>
            <w:top w:val="none" w:sz="0" w:space="0" w:color="auto"/>
            <w:left w:val="none" w:sz="0" w:space="0" w:color="auto"/>
            <w:bottom w:val="none" w:sz="0" w:space="0" w:color="auto"/>
            <w:right w:val="none" w:sz="0" w:space="0" w:color="auto"/>
          </w:divBdr>
        </w:div>
        <w:div w:id="1073503830">
          <w:marLeft w:val="640"/>
          <w:marRight w:val="0"/>
          <w:marTop w:val="0"/>
          <w:marBottom w:val="0"/>
          <w:divBdr>
            <w:top w:val="none" w:sz="0" w:space="0" w:color="auto"/>
            <w:left w:val="none" w:sz="0" w:space="0" w:color="auto"/>
            <w:bottom w:val="none" w:sz="0" w:space="0" w:color="auto"/>
            <w:right w:val="none" w:sz="0" w:space="0" w:color="auto"/>
          </w:divBdr>
        </w:div>
        <w:div w:id="1094518126">
          <w:marLeft w:val="640"/>
          <w:marRight w:val="0"/>
          <w:marTop w:val="0"/>
          <w:marBottom w:val="0"/>
          <w:divBdr>
            <w:top w:val="none" w:sz="0" w:space="0" w:color="auto"/>
            <w:left w:val="none" w:sz="0" w:space="0" w:color="auto"/>
            <w:bottom w:val="none" w:sz="0" w:space="0" w:color="auto"/>
            <w:right w:val="none" w:sz="0" w:space="0" w:color="auto"/>
          </w:divBdr>
        </w:div>
        <w:div w:id="1103306140">
          <w:marLeft w:val="640"/>
          <w:marRight w:val="0"/>
          <w:marTop w:val="0"/>
          <w:marBottom w:val="0"/>
          <w:divBdr>
            <w:top w:val="none" w:sz="0" w:space="0" w:color="auto"/>
            <w:left w:val="none" w:sz="0" w:space="0" w:color="auto"/>
            <w:bottom w:val="none" w:sz="0" w:space="0" w:color="auto"/>
            <w:right w:val="none" w:sz="0" w:space="0" w:color="auto"/>
          </w:divBdr>
        </w:div>
        <w:div w:id="1106928178">
          <w:marLeft w:val="640"/>
          <w:marRight w:val="0"/>
          <w:marTop w:val="0"/>
          <w:marBottom w:val="0"/>
          <w:divBdr>
            <w:top w:val="none" w:sz="0" w:space="0" w:color="auto"/>
            <w:left w:val="none" w:sz="0" w:space="0" w:color="auto"/>
            <w:bottom w:val="none" w:sz="0" w:space="0" w:color="auto"/>
            <w:right w:val="none" w:sz="0" w:space="0" w:color="auto"/>
          </w:divBdr>
        </w:div>
        <w:div w:id="1115444039">
          <w:marLeft w:val="640"/>
          <w:marRight w:val="0"/>
          <w:marTop w:val="0"/>
          <w:marBottom w:val="0"/>
          <w:divBdr>
            <w:top w:val="none" w:sz="0" w:space="0" w:color="auto"/>
            <w:left w:val="none" w:sz="0" w:space="0" w:color="auto"/>
            <w:bottom w:val="none" w:sz="0" w:space="0" w:color="auto"/>
            <w:right w:val="none" w:sz="0" w:space="0" w:color="auto"/>
          </w:divBdr>
        </w:div>
        <w:div w:id="1126388447">
          <w:marLeft w:val="640"/>
          <w:marRight w:val="0"/>
          <w:marTop w:val="0"/>
          <w:marBottom w:val="0"/>
          <w:divBdr>
            <w:top w:val="none" w:sz="0" w:space="0" w:color="auto"/>
            <w:left w:val="none" w:sz="0" w:space="0" w:color="auto"/>
            <w:bottom w:val="none" w:sz="0" w:space="0" w:color="auto"/>
            <w:right w:val="none" w:sz="0" w:space="0" w:color="auto"/>
          </w:divBdr>
        </w:div>
        <w:div w:id="1128476285">
          <w:marLeft w:val="640"/>
          <w:marRight w:val="0"/>
          <w:marTop w:val="0"/>
          <w:marBottom w:val="0"/>
          <w:divBdr>
            <w:top w:val="none" w:sz="0" w:space="0" w:color="auto"/>
            <w:left w:val="none" w:sz="0" w:space="0" w:color="auto"/>
            <w:bottom w:val="none" w:sz="0" w:space="0" w:color="auto"/>
            <w:right w:val="none" w:sz="0" w:space="0" w:color="auto"/>
          </w:divBdr>
        </w:div>
        <w:div w:id="1151795947">
          <w:marLeft w:val="640"/>
          <w:marRight w:val="0"/>
          <w:marTop w:val="0"/>
          <w:marBottom w:val="0"/>
          <w:divBdr>
            <w:top w:val="none" w:sz="0" w:space="0" w:color="auto"/>
            <w:left w:val="none" w:sz="0" w:space="0" w:color="auto"/>
            <w:bottom w:val="none" w:sz="0" w:space="0" w:color="auto"/>
            <w:right w:val="none" w:sz="0" w:space="0" w:color="auto"/>
          </w:divBdr>
        </w:div>
        <w:div w:id="1153255279">
          <w:marLeft w:val="640"/>
          <w:marRight w:val="0"/>
          <w:marTop w:val="0"/>
          <w:marBottom w:val="0"/>
          <w:divBdr>
            <w:top w:val="none" w:sz="0" w:space="0" w:color="auto"/>
            <w:left w:val="none" w:sz="0" w:space="0" w:color="auto"/>
            <w:bottom w:val="none" w:sz="0" w:space="0" w:color="auto"/>
            <w:right w:val="none" w:sz="0" w:space="0" w:color="auto"/>
          </w:divBdr>
        </w:div>
        <w:div w:id="1172986479">
          <w:marLeft w:val="640"/>
          <w:marRight w:val="0"/>
          <w:marTop w:val="0"/>
          <w:marBottom w:val="0"/>
          <w:divBdr>
            <w:top w:val="none" w:sz="0" w:space="0" w:color="auto"/>
            <w:left w:val="none" w:sz="0" w:space="0" w:color="auto"/>
            <w:bottom w:val="none" w:sz="0" w:space="0" w:color="auto"/>
            <w:right w:val="none" w:sz="0" w:space="0" w:color="auto"/>
          </w:divBdr>
        </w:div>
        <w:div w:id="1187866942">
          <w:marLeft w:val="640"/>
          <w:marRight w:val="0"/>
          <w:marTop w:val="0"/>
          <w:marBottom w:val="0"/>
          <w:divBdr>
            <w:top w:val="none" w:sz="0" w:space="0" w:color="auto"/>
            <w:left w:val="none" w:sz="0" w:space="0" w:color="auto"/>
            <w:bottom w:val="none" w:sz="0" w:space="0" w:color="auto"/>
            <w:right w:val="none" w:sz="0" w:space="0" w:color="auto"/>
          </w:divBdr>
        </w:div>
        <w:div w:id="1229927022">
          <w:marLeft w:val="640"/>
          <w:marRight w:val="0"/>
          <w:marTop w:val="0"/>
          <w:marBottom w:val="0"/>
          <w:divBdr>
            <w:top w:val="none" w:sz="0" w:space="0" w:color="auto"/>
            <w:left w:val="none" w:sz="0" w:space="0" w:color="auto"/>
            <w:bottom w:val="none" w:sz="0" w:space="0" w:color="auto"/>
            <w:right w:val="none" w:sz="0" w:space="0" w:color="auto"/>
          </w:divBdr>
        </w:div>
        <w:div w:id="1265190908">
          <w:marLeft w:val="640"/>
          <w:marRight w:val="0"/>
          <w:marTop w:val="0"/>
          <w:marBottom w:val="0"/>
          <w:divBdr>
            <w:top w:val="none" w:sz="0" w:space="0" w:color="auto"/>
            <w:left w:val="none" w:sz="0" w:space="0" w:color="auto"/>
            <w:bottom w:val="none" w:sz="0" w:space="0" w:color="auto"/>
            <w:right w:val="none" w:sz="0" w:space="0" w:color="auto"/>
          </w:divBdr>
        </w:div>
        <w:div w:id="1292398478">
          <w:marLeft w:val="640"/>
          <w:marRight w:val="0"/>
          <w:marTop w:val="0"/>
          <w:marBottom w:val="0"/>
          <w:divBdr>
            <w:top w:val="none" w:sz="0" w:space="0" w:color="auto"/>
            <w:left w:val="none" w:sz="0" w:space="0" w:color="auto"/>
            <w:bottom w:val="none" w:sz="0" w:space="0" w:color="auto"/>
            <w:right w:val="none" w:sz="0" w:space="0" w:color="auto"/>
          </w:divBdr>
        </w:div>
        <w:div w:id="1298102963">
          <w:marLeft w:val="640"/>
          <w:marRight w:val="0"/>
          <w:marTop w:val="0"/>
          <w:marBottom w:val="0"/>
          <w:divBdr>
            <w:top w:val="none" w:sz="0" w:space="0" w:color="auto"/>
            <w:left w:val="none" w:sz="0" w:space="0" w:color="auto"/>
            <w:bottom w:val="none" w:sz="0" w:space="0" w:color="auto"/>
            <w:right w:val="none" w:sz="0" w:space="0" w:color="auto"/>
          </w:divBdr>
        </w:div>
        <w:div w:id="1310017972">
          <w:marLeft w:val="640"/>
          <w:marRight w:val="0"/>
          <w:marTop w:val="0"/>
          <w:marBottom w:val="0"/>
          <w:divBdr>
            <w:top w:val="none" w:sz="0" w:space="0" w:color="auto"/>
            <w:left w:val="none" w:sz="0" w:space="0" w:color="auto"/>
            <w:bottom w:val="none" w:sz="0" w:space="0" w:color="auto"/>
            <w:right w:val="none" w:sz="0" w:space="0" w:color="auto"/>
          </w:divBdr>
        </w:div>
        <w:div w:id="1318999561">
          <w:marLeft w:val="640"/>
          <w:marRight w:val="0"/>
          <w:marTop w:val="0"/>
          <w:marBottom w:val="0"/>
          <w:divBdr>
            <w:top w:val="none" w:sz="0" w:space="0" w:color="auto"/>
            <w:left w:val="none" w:sz="0" w:space="0" w:color="auto"/>
            <w:bottom w:val="none" w:sz="0" w:space="0" w:color="auto"/>
            <w:right w:val="none" w:sz="0" w:space="0" w:color="auto"/>
          </w:divBdr>
        </w:div>
        <w:div w:id="1360353938">
          <w:marLeft w:val="640"/>
          <w:marRight w:val="0"/>
          <w:marTop w:val="0"/>
          <w:marBottom w:val="0"/>
          <w:divBdr>
            <w:top w:val="none" w:sz="0" w:space="0" w:color="auto"/>
            <w:left w:val="none" w:sz="0" w:space="0" w:color="auto"/>
            <w:bottom w:val="none" w:sz="0" w:space="0" w:color="auto"/>
            <w:right w:val="none" w:sz="0" w:space="0" w:color="auto"/>
          </w:divBdr>
        </w:div>
        <w:div w:id="1374385177">
          <w:marLeft w:val="640"/>
          <w:marRight w:val="0"/>
          <w:marTop w:val="0"/>
          <w:marBottom w:val="0"/>
          <w:divBdr>
            <w:top w:val="none" w:sz="0" w:space="0" w:color="auto"/>
            <w:left w:val="none" w:sz="0" w:space="0" w:color="auto"/>
            <w:bottom w:val="none" w:sz="0" w:space="0" w:color="auto"/>
            <w:right w:val="none" w:sz="0" w:space="0" w:color="auto"/>
          </w:divBdr>
        </w:div>
        <w:div w:id="1375764455">
          <w:marLeft w:val="640"/>
          <w:marRight w:val="0"/>
          <w:marTop w:val="0"/>
          <w:marBottom w:val="0"/>
          <w:divBdr>
            <w:top w:val="none" w:sz="0" w:space="0" w:color="auto"/>
            <w:left w:val="none" w:sz="0" w:space="0" w:color="auto"/>
            <w:bottom w:val="none" w:sz="0" w:space="0" w:color="auto"/>
            <w:right w:val="none" w:sz="0" w:space="0" w:color="auto"/>
          </w:divBdr>
        </w:div>
        <w:div w:id="1386371049">
          <w:marLeft w:val="640"/>
          <w:marRight w:val="0"/>
          <w:marTop w:val="0"/>
          <w:marBottom w:val="0"/>
          <w:divBdr>
            <w:top w:val="none" w:sz="0" w:space="0" w:color="auto"/>
            <w:left w:val="none" w:sz="0" w:space="0" w:color="auto"/>
            <w:bottom w:val="none" w:sz="0" w:space="0" w:color="auto"/>
            <w:right w:val="none" w:sz="0" w:space="0" w:color="auto"/>
          </w:divBdr>
        </w:div>
        <w:div w:id="1401371627">
          <w:marLeft w:val="640"/>
          <w:marRight w:val="0"/>
          <w:marTop w:val="0"/>
          <w:marBottom w:val="0"/>
          <w:divBdr>
            <w:top w:val="none" w:sz="0" w:space="0" w:color="auto"/>
            <w:left w:val="none" w:sz="0" w:space="0" w:color="auto"/>
            <w:bottom w:val="none" w:sz="0" w:space="0" w:color="auto"/>
            <w:right w:val="none" w:sz="0" w:space="0" w:color="auto"/>
          </w:divBdr>
        </w:div>
        <w:div w:id="1402363725">
          <w:marLeft w:val="640"/>
          <w:marRight w:val="0"/>
          <w:marTop w:val="0"/>
          <w:marBottom w:val="0"/>
          <w:divBdr>
            <w:top w:val="none" w:sz="0" w:space="0" w:color="auto"/>
            <w:left w:val="none" w:sz="0" w:space="0" w:color="auto"/>
            <w:bottom w:val="none" w:sz="0" w:space="0" w:color="auto"/>
            <w:right w:val="none" w:sz="0" w:space="0" w:color="auto"/>
          </w:divBdr>
        </w:div>
        <w:div w:id="1421369351">
          <w:marLeft w:val="640"/>
          <w:marRight w:val="0"/>
          <w:marTop w:val="0"/>
          <w:marBottom w:val="0"/>
          <w:divBdr>
            <w:top w:val="none" w:sz="0" w:space="0" w:color="auto"/>
            <w:left w:val="none" w:sz="0" w:space="0" w:color="auto"/>
            <w:bottom w:val="none" w:sz="0" w:space="0" w:color="auto"/>
            <w:right w:val="none" w:sz="0" w:space="0" w:color="auto"/>
          </w:divBdr>
        </w:div>
        <w:div w:id="1421490044">
          <w:marLeft w:val="640"/>
          <w:marRight w:val="0"/>
          <w:marTop w:val="0"/>
          <w:marBottom w:val="0"/>
          <w:divBdr>
            <w:top w:val="none" w:sz="0" w:space="0" w:color="auto"/>
            <w:left w:val="none" w:sz="0" w:space="0" w:color="auto"/>
            <w:bottom w:val="none" w:sz="0" w:space="0" w:color="auto"/>
            <w:right w:val="none" w:sz="0" w:space="0" w:color="auto"/>
          </w:divBdr>
        </w:div>
        <w:div w:id="1429424856">
          <w:marLeft w:val="640"/>
          <w:marRight w:val="0"/>
          <w:marTop w:val="0"/>
          <w:marBottom w:val="0"/>
          <w:divBdr>
            <w:top w:val="none" w:sz="0" w:space="0" w:color="auto"/>
            <w:left w:val="none" w:sz="0" w:space="0" w:color="auto"/>
            <w:bottom w:val="none" w:sz="0" w:space="0" w:color="auto"/>
            <w:right w:val="none" w:sz="0" w:space="0" w:color="auto"/>
          </w:divBdr>
        </w:div>
        <w:div w:id="1445609765">
          <w:marLeft w:val="640"/>
          <w:marRight w:val="0"/>
          <w:marTop w:val="0"/>
          <w:marBottom w:val="0"/>
          <w:divBdr>
            <w:top w:val="none" w:sz="0" w:space="0" w:color="auto"/>
            <w:left w:val="none" w:sz="0" w:space="0" w:color="auto"/>
            <w:bottom w:val="none" w:sz="0" w:space="0" w:color="auto"/>
            <w:right w:val="none" w:sz="0" w:space="0" w:color="auto"/>
          </w:divBdr>
        </w:div>
        <w:div w:id="1471436289">
          <w:marLeft w:val="640"/>
          <w:marRight w:val="0"/>
          <w:marTop w:val="0"/>
          <w:marBottom w:val="0"/>
          <w:divBdr>
            <w:top w:val="none" w:sz="0" w:space="0" w:color="auto"/>
            <w:left w:val="none" w:sz="0" w:space="0" w:color="auto"/>
            <w:bottom w:val="none" w:sz="0" w:space="0" w:color="auto"/>
            <w:right w:val="none" w:sz="0" w:space="0" w:color="auto"/>
          </w:divBdr>
        </w:div>
        <w:div w:id="1508250216">
          <w:marLeft w:val="640"/>
          <w:marRight w:val="0"/>
          <w:marTop w:val="0"/>
          <w:marBottom w:val="0"/>
          <w:divBdr>
            <w:top w:val="none" w:sz="0" w:space="0" w:color="auto"/>
            <w:left w:val="none" w:sz="0" w:space="0" w:color="auto"/>
            <w:bottom w:val="none" w:sz="0" w:space="0" w:color="auto"/>
            <w:right w:val="none" w:sz="0" w:space="0" w:color="auto"/>
          </w:divBdr>
        </w:div>
        <w:div w:id="1534221484">
          <w:marLeft w:val="640"/>
          <w:marRight w:val="0"/>
          <w:marTop w:val="0"/>
          <w:marBottom w:val="0"/>
          <w:divBdr>
            <w:top w:val="none" w:sz="0" w:space="0" w:color="auto"/>
            <w:left w:val="none" w:sz="0" w:space="0" w:color="auto"/>
            <w:bottom w:val="none" w:sz="0" w:space="0" w:color="auto"/>
            <w:right w:val="none" w:sz="0" w:space="0" w:color="auto"/>
          </w:divBdr>
        </w:div>
        <w:div w:id="1591351841">
          <w:marLeft w:val="640"/>
          <w:marRight w:val="0"/>
          <w:marTop w:val="0"/>
          <w:marBottom w:val="0"/>
          <w:divBdr>
            <w:top w:val="none" w:sz="0" w:space="0" w:color="auto"/>
            <w:left w:val="none" w:sz="0" w:space="0" w:color="auto"/>
            <w:bottom w:val="none" w:sz="0" w:space="0" w:color="auto"/>
            <w:right w:val="none" w:sz="0" w:space="0" w:color="auto"/>
          </w:divBdr>
        </w:div>
        <w:div w:id="1593930370">
          <w:marLeft w:val="640"/>
          <w:marRight w:val="0"/>
          <w:marTop w:val="0"/>
          <w:marBottom w:val="0"/>
          <w:divBdr>
            <w:top w:val="none" w:sz="0" w:space="0" w:color="auto"/>
            <w:left w:val="none" w:sz="0" w:space="0" w:color="auto"/>
            <w:bottom w:val="none" w:sz="0" w:space="0" w:color="auto"/>
            <w:right w:val="none" w:sz="0" w:space="0" w:color="auto"/>
          </w:divBdr>
        </w:div>
        <w:div w:id="1610357197">
          <w:marLeft w:val="640"/>
          <w:marRight w:val="0"/>
          <w:marTop w:val="0"/>
          <w:marBottom w:val="0"/>
          <w:divBdr>
            <w:top w:val="none" w:sz="0" w:space="0" w:color="auto"/>
            <w:left w:val="none" w:sz="0" w:space="0" w:color="auto"/>
            <w:bottom w:val="none" w:sz="0" w:space="0" w:color="auto"/>
            <w:right w:val="none" w:sz="0" w:space="0" w:color="auto"/>
          </w:divBdr>
        </w:div>
        <w:div w:id="1614364797">
          <w:marLeft w:val="640"/>
          <w:marRight w:val="0"/>
          <w:marTop w:val="0"/>
          <w:marBottom w:val="0"/>
          <w:divBdr>
            <w:top w:val="none" w:sz="0" w:space="0" w:color="auto"/>
            <w:left w:val="none" w:sz="0" w:space="0" w:color="auto"/>
            <w:bottom w:val="none" w:sz="0" w:space="0" w:color="auto"/>
            <w:right w:val="none" w:sz="0" w:space="0" w:color="auto"/>
          </w:divBdr>
        </w:div>
        <w:div w:id="1658457189">
          <w:marLeft w:val="640"/>
          <w:marRight w:val="0"/>
          <w:marTop w:val="0"/>
          <w:marBottom w:val="0"/>
          <w:divBdr>
            <w:top w:val="none" w:sz="0" w:space="0" w:color="auto"/>
            <w:left w:val="none" w:sz="0" w:space="0" w:color="auto"/>
            <w:bottom w:val="none" w:sz="0" w:space="0" w:color="auto"/>
            <w:right w:val="none" w:sz="0" w:space="0" w:color="auto"/>
          </w:divBdr>
        </w:div>
        <w:div w:id="1662348664">
          <w:marLeft w:val="640"/>
          <w:marRight w:val="0"/>
          <w:marTop w:val="0"/>
          <w:marBottom w:val="0"/>
          <w:divBdr>
            <w:top w:val="none" w:sz="0" w:space="0" w:color="auto"/>
            <w:left w:val="none" w:sz="0" w:space="0" w:color="auto"/>
            <w:bottom w:val="none" w:sz="0" w:space="0" w:color="auto"/>
            <w:right w:val="none" w:sz="0" w:space="0" w:color="auto"/>
          </w:divBdr>
        </w:div>
        <w:div w:id="1671374428">
          <w:marLeft w:val="640"/>
          <w:marRight w:val="0"/>
          <w:marTop w:val="0"/>
          <w:marBottom w:val="0"/>
          <w:divBdr>
            <w:top w:val="none" w:sz="0" w:space="0" w:color="auto"/>
            <w:left w:val="none" w:sz="0" w:space="0" w:color="auto"/>
            <w:bottom w:val="none" w:sz="0" w:space="0" w:color="auto"/>
            <w:right w:val="none" w:sz="0" w:space="0" w:color="auto"/>
          </w:divBdr>
        </w:div>
        <w:div w:id="1687634567">
          <w:marLeft w:val="640"/>
          <w:marRight w:val="0"/>
          <w:marTop w:val="0"/>
          <w:marBottom w:val="0"/>
          <w:divBdr>
            <w:top w:val="none" w:sz="0" w:space="0" w:color="auto"/>
            <w:left w:val="none" w:sz="0" w:space="0" w:color="auto"/>
            <w:bottom w:val="none" w:sz="0" w:space="0" w:color="auto"/>
            <w:right w:val="none" w:sz="0" w:space="0" w:color="auto"/>
          </w:divBdr>
        </w:div>
        <w:div w:id="1694647541">
          <w:marLeft w:val="640"/>
          <w:marRight w:val="0"/>
          <w:marTop w:val="0"/>
          <w:marBottom w:val="0"/>
          <w:divBdr>
            <w:top w:val="none" w:sz="0" w:space="0" w:color="auto"/>
            <w:left w:val="none" w:sz="0" w:space="0" w:color="auto"/>
            <w:bottom w:val="none" w:sz="0" w:space="0" w:color="auto"/>
            <w:right w:val="none" w:sz="0" w:space="0" w:color="auto"/>
          </w:divBdr>
        </w:div>
        <w:div w:id="1695419769">
          <w:marLeft w:val="640"/>
          <w:marRight w:val="0"/>
          <w:marTop w:val="0"/>
          <w:marBottom w:val="0"/>
          <w:divBdr>
            <w:top w:val="none" w:sz="0" w:space="0" w:color="auto"/>
            <w:left w:val="none" w:sz="0" w:space="0" w:color="auto"/>
            <w:bottom w:val="none" w:sz="0" w:space="0" w:color="auto"/>
            <w:right w:val="none" w:sz="0" w:space="0" w:color="auto"/>
          </w:divBdr>
        </w:div>
        <w:div w:id="1711683959">
          <w:marLeft w:val="640"/>
          <w:marRight w:val="0"/>
          <w:marTop w:val="0"/>
          <w:marBottom w:val="0"/>
          <w:divBdr>
            <w:top w:val="none" w:sz="0" w:space="0" w:color="auto"/>
            <w:left w:val="none" w:sz="0" w:space="0" w:color="auto"/>
            <w:bottom w:val="none" w:sz="0" w:space="0" w:color="auto"/>
            <w:right w:val="none" w:sz="0" w:space="0" w:color="auto"/>
          </w:divBdr>
        </w:div>
        <w:div w:id="1727800287">
          <w:marLeft w:val="640"/>
          <w:marRight w:val="0"/>
          <w:marTop w:val="0"/>
          <w:marBottom w:val="0"/>
          <w:divBdr>
            <w:top w:val="none" w:sz="0" w:space="0" w:color="auto"/>
            <w:left w:val="none" w:sz="0" w:space="0" w:color="auto"/>
            <w:bottom w:val="none" w:sz="0" w:space="0" w:color="auto"/>
            <w:right w:val="none" w:sz="0" w:space="0" w:color="auto"/>
          </w:divBdr>
        </w:div>
        <w:div w:id="1746998870">
          <w:marLeft w:val="640"/>
          <w:marRight w:val="0"/>
          <w:marTop w:val="0"/>
          <w:marBottom w:val="0"/>
          <w:divBdr>
            <w:top w:val="none" w:sz="0" w:space="0" w:color="auto"/>
            <w:left w:val="none" w:sz="0" w:space="0" w:color="auto"/>
            <w:bottom w:val="none" w:sz="0" w:space="0" w:color="auto"/>
            <w:right w:val="none" w:sz="0" w:space="0" w:color="auto"/>
          </w:divBdr>
        </w:div>
        <w:div w:id="1759709432">
          <w:marLeft w:val="640"/>
          <w:marRight w:val="0"/>
          <w:marTop w:val="0"/>
          <w:marBottom w:val="0"/>
          <w:divBdr>
            <w:top w:val="none" w:sz="0" w:space="0" w:color="auto"/>
            <w:left w:val="none" w:sz="0" w:space="0" w:color="auto"/>
            <w:bottom w:val="none" w:sz="0" w:space="0" w:color="auto"/>
            <w:right w:val="none" w:sz="0" w:space="0" w:color="auto"/>
          </w:divBdr>
        </w:div>
        <w:div w:id="1789424298">
          <w:marLeft w:val="640"/>
          <w:marRight w:val="0"/>
          <w:marTop w:val="0"/>
          <w:marBottom w:val="0"/>
          <w:divBdr>
            <w:top w:val="none" w:sz="0" w:space="0" w:color="auto"/>
            <w:left w:val="none" w:sz="0" w:space="0" w:color="auto"/>
            <w:bottom w:val="none" w:sz="0" w:space="0" w:color="auto"/>
            <w:right w:val="none" w:sz="0" w:space="0" w:color="auto"/>
          </w:divBdr>
        </w:div>
        <w:div w:id="1854563714">
          <w:marLeft w:val="640"/>
          <w:marRight w:val="0"/>
          <w:marTop w:val="0"/>
          <w:marBottom w:val="0"/>
          <w:divBdr>
            <w:top w:val="none" w:sz="0" w:space="0" w:color="auto"/>
            <w:left w:val="none" w:sz="0" w:space="0" w:color="auto"/>
            <w:bottom w:val="none" w:sz="0" w:space="0" w:color="auto"/>
            <w:right w:val="none" w:sz="0" w:space="0" w:color="auto"/>
          </w:divBdr>
        </w:div>
        <w:div w:id="1879000817">
          <w:marLeft w:val="640"/>
          <w:marRight w:val="0"/>
          <w:marTop w:val="0"/>
          <w:marBottom w:val="0"/>
          <w:divBdr>
            <w:top w:val="none" w:sz="0" w:space="0" w:color="auto"/>
            <w:left w:val="none" w:sz="0" w:space="0" w:color="auto"/>
            <w:bottom w:val="none" w:sz="0" w:space="0" w:color="auto"/>
            <w:right w:val="none" w:sz="0" w:space="0" w:color="auto"/>
          </w:divBdr>
        </w:div>
        <w:div w:id="1903448650">
          <w:marLeft w:val="640"/>
          <w:marRight w:val="0"/>
          <w:marTop w:val="0"/>
          <w:marBottom w:val="0"/>
          <w:divBdr>
            <w:top w:val="none" w:sz="0" w:space="0" w:color="auto"/>
            <w:left w:val="none" w:sz="0" w:space="0" w:color="auto"/>
            <w:bottom w:val="none" w:sz="0" w:space="0" w:color="auto"/>
            <w:right w:val="none" w:sz="0" w:space="0" w:color="auto"/>
          </w:divBdr>
        </w:div>
        <w:div w:id="1915386087">
          <w:marLeft w:val="640"/>
          <w:marRight w:val="0"/>
          <w:marTop w:val="0"/>
          <w:marBottom w:val="0"/>
          <w:divBdr>
            <w:top w:val="none" w:sz="0" w:space="0" w:color="auto"/>
            <w:left w:val="none" w:sz="0" w:space="0" w:color="auto"/>
            <w:bottom w:val="none" w:sz="0" w:space="0" w:color="auto"/>
            <w:right w:val="none" w:sz="0" w:space="0" w:color="auto"/>
          </w:divBdr>
        </w:div>
        <w:div w:id="1924944877">
          <w:marLeft w:val="640"/>
          <w:marRight w:val="0"/>
          <w:marTop w:val="0"/>
          <w:marBottom w:val="0"/>
          <w:divBdr>
            <w:top w:val="none" w:sz="0" w:space="0" w:color="auto"/>
            <w:left w:val="none" w:sz="0" w:space="0" w:color="auto"/>
            <w:bottom w:val="none" w:sz="0" w:space="0" w:color="auto"/>
            <w:right w:val="none" w:sz="0" w:space="0" w:color="auto"/>
          </w:divBdr>
        </w:div>
      </w:divsChild>
    </w:div>
    <w:div w:id="1300840819">
      <w:bodyDiv w:val="1"/>
      <w:marLeft w:val="0"/>
      <w:marRight w:val="0"/>
      <w:marTop w:val="0"/>
      <w:marBottom w:val="0"/>
      <w:divBdr>
        <w:top w:val="none" w:sz="0" w:space="0" w:color="auto"/>
        <w:left w:val="none" w:sz="0" w:space="0" w:color="auto"/>
        <w:bottom w:val="none" w:sz="0" w:space="0" w:color="auto"/>
        <w:right w:val="none" w:sz="0" w:space="0" w:color="auto"/>
      </w:divBdr>
    </w:div>
    <w:div w:id="1302035239">
      <w:bodyDiv w:val="1"/>
      <w:marLeft w:val="0"/>
      <w:marRight w:val="0"/>
      <w:marTop w:val="0"/>
      <w:marBottom w:val="0"/>
      <w:divBdr>
        <w:top w:val="none" w:sz="0" w:space="0" w:color="auto"/>
        <w:left w:val="none" w:sz="0" w:space="0" w:color="auto"/>
        <w:bottom w:val="none" w:sz="0" w:space="0" w:color="auto"/>
        <w:right w:val="none" w:sz="0" w:space="0" w:color="auto"/>
      </w:divBdr>
      <w:divsChild>
        <w:div w:id="11878918">
          <w:marLeft w:val="640"/>
          <w:marRight w:val="0"/>
          <w:marTop w:val="0"/>
          <w:marBottom w:val="0"/>
          <w:divBdr>
            <w:top w:val="none" w:sz="0" w:space="0" w:color="auto"/>
            <w:left w:val="none" w:sz="0" w:space="0" w:color="auto"/>
            <w:bottom w:val="none" w:sz="0" w:space="0" w:color="auto"/>
            <w:right w:val="none" w:sz="0" w:space="0" w:color="auto"/>
          </w:divBdr>
        </w:div>
        <w:div w:id="115761476">
          <w:marLeft w:val="640"/>
          <w:marRight w:val="0"/>
          <w:marTop w:val="0"/>
          <w:marBottom w:val="0"/>
          <w:divBdr>
            <w:top w:val="none" w:sz="0" w:space="0" w:color="auto"/>
            <w:left w:val="none" w:sz="0" w:space="0" w:color="auto"/>
            <w:bottom w:val="none" w:sz="0" w:space="0" w:color="auto"/>
            <w:right w:val="none" w:sz="0" w:space="0" w:color="auto"/>
          </w:divBdr>
        </w:div>
        <w:div w:id="149954177">
          <w:marLeft w:val="640"/>
          <w:marRight w:val="0"/>
          <w:marTop w:val="0"/>
          <w:marBottom w:val="0"/>
          <w:divBdr>
            <w:top w:val="none" w:sz="0" w:space="0" w:color="auto"/>
            <w:left w:val="none" w:sz="0" w:space="0" w:color="auto"/>
            <w:bottom w:val="none" w:sz="0" w:space="0" w:color="auto"/>
            <w:right w:val="none" w:sz="0" w:space="0" w:color="auto"/>
          </w:divBdr>
        </w:div>
        <w:div w:id="262492048">
          <w:marLeft w:val="640"/>
          <w:marRight w:val="0"/>
          <w:marTop w:val="0"/>
          <w:marBottom w:val="0"/>
          <w:divBdr>
            <w:top w:val="none" w:sz="0" w:space="0" w:color="auto"/>
            <w:left w:val="none" w:sz="0" w:space="0" w:color="auto"/>
            <w:bottom w:val="none" w:sz="0" w:space="0" w:color="auto"/>
            <w:right w:val="none" w:sz="0" w:space="0" w:color="auto"/>
          </w:divBdr>
        </w:div>
        <w:div w:id="283462402">
          <w:marLeft w:val="640"/>
          <w:marRight w:val="0"/>
          <w:marTop w:val="0"/>
          <w:marBottom w:val="0"/>
          <w:divBdr>
            <w:top w:val="none" w:sz="0" w:space="0" w:color="auto"/>
            <w:left w:val="none" w:sz="0" w:space="0" w:color="auto"/>
            <w:bottom w:val="none" w:sz="0" w:space="0" w:color="auto"/>
            <w:right w:val="none" w:sz="0" w:space="0" w:color="auto"/>
          </w:divBdr>
        </w:div>
        <w:div w:id="313414002">
          <w:marLeft w:val="640"/>
          <w:marRight w:val="0"/>
          <w:marTop w:val="0"/>
          <w:marBottom w:val="0"/>
          <w:divBdr>
            <w:top w:val="none" w:sz="0" w:space="0" w:color="auto"/>
            <w:left w:val="none" w:sz="0" w:space="0" w:color="auto"/>
            <w:bottom w:val="none" w:sz="0" w:space="0" w:color="auto"/>
            <w:right w:val="none" w:sz="0" w:space="0" w:color="auto"/>
          </w:divBdr>
        </w:div>
        <w:div w:id="316349103">
          <w:marLeft w:val="640"/>
          <w:marRight w:val="0"/>
          <w:marTop w:val="0"/>
          <w:marBottom w:val="0"/>
          <w:divBdr>
            <w:top w:val="none" w:sz="0" w:space="0" w:color="auto"/>
            <w:left w:val="none" w:sz="0" w:space="0" w:color="auto"/>
            <w:bottom w:val="none" w:sz="0" w:space="0" w:color="auto"/>
            <w:right w:val="none" w:sz="0" w:space="0" w:color="auto"/>
          </w:divBdr>
        </w:div>
        <w:div w:id="340282499">
          <w:marLeft w:val="640"/>
          <w:marRight w:val="0"/>
          <w:marTop w:val="0"/>
          <w:marBottom w:val="0"/>
          <w:divBdr>
            <w:top w:val="none" w:sz="0" w:space="0" w:color="auto"/>
            <w:left w:val="none" w:sz="0" w:space="0" w:color="auto"/>
            <w:bottom w:val="none" w:sz="0" w:space="0" w:color="auto"/>
            <w:right w:val="none" w:sz="0" w:space="0" w:color="auto"/>
          </w:divBdr>
        </w:div>
        <w:div w:id="345055441">
          <w:marLeft w:val="640"/>
          <w:marRight w:val="0"/>
          <w:marTop w:val="0"/>
          <w:marBottom w:val="0"/>
          <w:divBdr>
            <w:top w:val="none" w:sz="0" w:space="0" w:color="auto"/>
            <w:left w:val="none" w:sz="0" w:space="0" w:color="auto"/>
            <w:bottom w:val="none" w:sz="0" w:space="0" w:color="auto"/>
            <w:right w:val="none" w:sz="0" w:space="0" w:color="auto"/>
          </w:divBdr>
        </w:div>
        <w:div w:id="353464475">
          <w:marLeft w:val="640"/>
          <w:marRight w:val="0"/>
          <w:marTop w:val="0"/>
          <w:marBottom w:val="0"/>
          <w:divBdr>
            <w:top w:val="none" w:sz="0" w:space="0" w:color="auto"/>
            <w:left w:val="none" w:sz="0" w:space="0" w:color="auto"/>
            <w:bottom w:val="none" w:sz="0" w:space="0" w:color="auto"/>
            <w:right w:val="none" w:sz="0" w:space="0" w:color="auto"/>
          </w:divBdr>
        </w:div>
        <w:div w:id="376395475">
          <w:marLeft w:val="640"/>
          <w:marRight w:val="0"/>
          <w:marTop w:val="0"/>
          <w:marBottom w:val="0"/>
          <w:divBdr>
            <w:top w:val="none" w:sz="0" w:space="0" w:color="auto"/>
            <w:left w:val="none" w:sz="0" w:space="0" w:color="auto"/>
            <w:bottom w:val="none" w:sz="0" w:space="0" w:color="auto"/>
            <w:right w:val="none" w:sz="0" w:space="0" w:color="auto"/>
          </w:divBdr>
        </w:div>
        <w:div w:id="386875694">
          <w:marLeft w:val="640"/>
          <w:marRight w:val="0"/>
          <w:marTop w:val="0"/>
          <w:marBottom w:val="0"/>
          <w:divBdr>
            <w:top w:val="none" w:sz="0" w:space="0" w:color="auto"/>
            <w:left w:val="none" w:sz="0" w:space="0" w:color="auto"/>
            <w:bottom w:val="none" w:sz="0" w:space="0" w:color="auto"/>
            <w:right w:val="none" w:sz="0" w:space="0" w:color="auto"/>
          </w:divBdr>
        </w:div>
        <w:div w:id="392698984">
          <w:marLeft w:val="640"/>
          <w:marRight w:val="0"/>
          <w:marTop w:val="0"/>
          <w:marBottom w:val="0"/>
          <w:divBdr>
            <w:top w:val="none" w:sz="0" w:space="0" w:color="auto"/>
            <w:left w:val="none" w:sz="0" w:space="0" w:color="auto"/>
            <w:bottom w:val="none" w:sz="0" w:space="0" w:color="auto"/>
            <w:right w:val="none" w:sz="0" w:space="0" w:color="auto"/>
          </w:divBdr>
        </w:div>
        <w:div w:id="423914128">
          <w:marLeft w:val="640"/>
          <w:marRight w:val="0"/>
          <w:marTop w:val="0"/>
          <w:marBottom w:val="0"/>
          <w:divBdr>
            <w:top w:val="none" w:sz="0" w:space="0" w:color="auto"/>
            <w:left w:val="none" w:sz="0" w:space="0" w:color="auto"/>
            <w:bottom w:val="none" w:sz="0" w:space="0" w:color="auto"/>
            <w:right w:val="none" w:sz="0" w:space="0" w:color="auto"/>
          </w:divBdr>
        </w:div>
        <w:div w:id="429667849">
          <w:marLeft w:val="640"/>
          <w:marRight w:val="0"/>
          <w:marTop w:val="0"/>
          <w:marBottom w:val="0"/>
          <w:divBdr>
            <w:top w:val="none" w:sz="0" w:space="0" w:color="auto"/>
            <w:left w:val="none" w:sz="0" w:space="0" w:color="auto"/>
            <w:bottom w:val="none" w:sz="0" w:space="0" w:color="auto"/>
            <w:right w:val="none" w:sz="0" w:space="0" w:color="auto"/>
          </w:divBdr>
        </w:div>
        <w:div w:id="430009685">
          <w:marLeft w:val="640"/>
          <w:marRight w:val="0"/>
          <w:marTop w:val="0"/>
          <w:marBottom w:val="0"/>
          <w:divBdr>
            <w:top w:val="none" w:sz="0" w:space="0" w:color="auto"/>
            <w:left w:val="none" w:sz="0" w:space="0" w:color="auto"/>
            <w:bottom w:val="none" w:sz="0" w:space="0" w:color="auto"/>
            <w:right w:val="none" w:sz="0" w:space="0" w:color="auto"/>
          </w:divBdr>
        </w:div>
        <w:div w:id="437602703">
          <w:marLeft w:val="640"/>
          <w:marRight w:val="0"/>
          <w:marTop w:val="0"/>
          <w:marBottom w:val="0"/>
          <w:divBdr>
            <w:top w:val="none" w:sz="0" w:space="0" w:color="auto"/>
            <w:left w:val="none" w:sz="0" w:space="0" w:color="auto"/>
            <w:bottom w:val="none" w:sz="0" w:space="0" w:color="auto"/>
            <w:right w:val="none" w:sz="0" w:space="0" w:color="auto"/>
          </w:divBdr>
        </w:div>
        <w:div w:id="443379147">
          <w:marLeft w:val="640"/>
          <w:marRight w:val="0"/>
          <w:marTop w:val="0"/>
          <w:marBottom w:val="0"/>
          <w:divBdr>
            <w:top w:val="none" w:sz="0" w:space="0" w:color="auto"/>
            <w:left w:val="none" w:sz="0" w:space="0" w:color="auto"/>
            <w:bottom w:val="none" w:sz="0" w:space="0" w:color="auto"/>
            <w:right w:val="none" w:sz="0" w:space="0" w:color="auto"/>
          </w:divBdr>
        </w:div>
        <w:div w:id="443574305">
          <w:marLeft w:val="640"/>
          <w:marRight w:val="0"/>
          <w:marTop w:val="0"/>
          <w:marBottom w:val="0"/>
          <w:divBdr>
            <w:top w:val="none" w:sz="0" w:space="0" w:color="auto"/>
            <w:left w:val="none" w:sz="0" w:space="0" w:color="auto"/>
            <w:bottom w:val="none" w:sz="0" w:space="0" w:color="auto"/>
            <w:right w:val="none" w:sz="0" w:space="0" w:color="auto"/>
          </w:divBdr>
        </w:div>
        <w:div w:id="445390338">
          <w:marLeft w:val="640"/>
          <w:marRight w:val="0"/>
          <w:marTop w:val="0"/>
          <w:marBottom w:val="0"/>
          <w:divBdr>
            <w:top w:val="none" w:sz="0" w:space="0" w:color="auto"/>
            <w:left w:val="none" w:sz="0" w:space="0" w:color="auto"/>
            <w:bottom w:val="none" w:sz="0" w:space="0" w:color="auto"/>
            <w:right w:val="none" w:sz="0" w:space="0" w:color="auto"/>
          </w:divBdr>
        </w:div>
        <w:div w:id="449785891">
          <w:marLeft w:val="640"/>
          <w:marRight w:val="0"/>
          <w:marTop w:val="0"/>
          <w:marBottom w:val="0"/>
          <w:divBdr>
            <w:top w:val="none" w:sz="0" w:space="0" w:color="auto"/>
            <w:left w:val="none" w:sz="0" w:space="0" w:color="auto"/>
            <w:bottom w:val="none" w:sz="0" w:space="0" w:color="auto"/>
            <w:right w:val="none" w:sz="0" w:space="0" w:color="auto"/>
          </w:divBdr>
        </w:div>
        <w:div w:id="457845149">
          <w:marLeft w:val="640"/>
          <w:marRight w:val="0"/>
          <w:marTop w:val="0"/>
          <w:marBottom w:val="0"/>
          <w:divBdr>
            <w:top w:val="none" w:sz="0" w:space="0" w:color="auto"/>
            <w:left w:val="none" w:sz="0" w:space="0" w:color="auto"/>
            <w:bottom w:val="none" w:sz="0" w:space="0" w:color="auto"/>
            <w:right w:val="none" w:sz="0" w:space="0" w:color="auto"/>
          </w:divBdr>
        </w:div>
        <w:div w:id="510723985">
          <w:marLeft w:val="640"/>
          <w:marRight w:val="0"/>
          <w:marTop w:val="0"/>
          <w:marBottom w:val="0"/>
          <w:divBdr>
            <w:top w:val="none" w:sz="0" w:space="0" w:color="auto"/>
            <w:left w:val="none" w:sz="0" w:space="0" w:color="auto"/>
            <w:bottom w:val="none" w:sz="0" w:space="0" w:color="auto"/>
            <w:right w:val="none" w:sz="0" w:space="0" w:color="auto"/>
          </w:divBdr>
        </w:div>
        <w:div w:id="536282622">
          <w:marLeft w:val="640"/>
          <w:marRight w:val="0"/>
          <w:marTop w:val="0"/>
          <w:marBottom w:val="0"/>
          <w:divBdr>
            <w:top w:val="none" w:sz="0" w:space="0" w:color="auto"/>
            <w:left w:val="none" w:sz="0" w:space="0" w:color="auto"/>
            <w:bottom w:val="none" w:sz="0" w:space="0" w:color="auto"/>
            <w:right w:val="none" w:sz="0" w:space="0" w:color="auto"/>
          </w:divBdr>
        </w:div>
        <w:div w:id="557592057">
          <w:marLeft w:val="640"/>
          <w:marRight w:val="0"/>
          <w:marTop w:val="0"/>
          <w:marBottom w:val="0"/>
          <w:divBdr>
            <w:top w:val="none" w:sz="0" w:space="0" w:color="auto"/>
            <w:left w:val="none" w:sz="0" w:space="0" w:color="auto"/>
            <w:bottom w:val="none" w:sz="0" w:space="0" w:color="auto"/>
            <w:right w:val="none" w:sz="0" w:space="0" w:color="auto"/>
          </w:divBdr>
        </w:div>
        <w:div w:id="581992123">
          <w:marLeft w:val="640"/>
          <w:marRight w:val="0"/>
          <w:marTop w:val="0"/>
          <w:marBottom w:val="0"/>
          <w:divBdr>
            <w:top w:val="none" w:sz="0" w:space="0" w:color="auto"/>
            <w:left w:val="none" w:sz="0" w:space="0" w:color="auto"/>
            <w:bottom w:val="none" w:sz="0" w:space="0" w:color="auto"/>
            <w:right w:val="none" w:sz="0" w:space="0" w:color="auto"/>
          </w:divBdr>
        </w:div>
        <w:div w:id="603147580">
          <w:marLeft w:val="640"/>
          <w:marRight w:val="0"/>
          <w:marTop w:val="0"/>
          <w:marBottom w:val="0"/>
          <w:divBdr>
            <w:top w:val="none" w:sz="0" w:space="0" w:color="auto"/>
            <w:left w:val="none" w:sz="0" w:space="0" w:color="auto"/>
            <w:bottom w:val="none" w:sz="0" w:space="0" w:color="auto"/>
            <w:right w:val="none" w:sz="0" w:space="0" w:color="auto"/>
          </w:divBdr>
        </w:div>
        <w:div w:id="675884627">
          <w:marLeft w:val="640"/>
          <w:marRight w:val="0"/>
          <w:marTop w:val="0"/>
          <w:marBottom w:val="0"/>
          <w:divBdr>
            <w:top w:val="none" w:sz="0" w:space="0" w:color="auto"/>
            <w:left w:val="none" w:sz="0" w:space="0" w:color="auto"/>
            <w:bottom w:val="none" w:sz="0" w:space="0" w:color="auto"/>
            <w:right w:val="none" w:sz="0" w:space="0" w:color="auto"/>
          </w:divBdr>
        </w:div>
        <w:div w:id="689913653">
          <w:marLeft w:val="640"/>
          <w:marRight w:val="0"/>
          <w:marTop w:val="0"/>
          <w:marBottom w:val="0"/>
          <w:divBdr>
            <w:top w:val="none" w:sz="0" w:space="0" w:color="auto"/>
            <w:left w:val="none" w:sz="0" w:space="0" w:color="auto"/>
            <w:bottom w:val="none" w:sz="0" w:space="0" w:color="auto"/>
            <w:right w:val="none" w:sz="0" w:space="0" w:color="auto"/>
          </w:divBdr>
        </w:div>
        <w:div w:id="691804357">
          <w:marLeft w:val="640"/>
          <w:marRight w:val="0"/>
          <w:marTop w:val="0"/>
          <w:marBottom w:val="0"/>
          <w:divBdr>
            <w:top w:val="none" w:sz="0" w:space="0" w:color="auto"/>
            <w:left w:val="none" w:sz="0" w:space="0" w:color="auto"/>
            <w:bottom w:val="none" w:sz="0" w:space="0" w:color="auto"/>
            <w:right w:val="none" w:sz="0" w:space="0" w:color="auto"/>
          </w:divBdr>
        </w:div>
        <w:div w:id="738553838">
          <w:marLeft w:val="640"/>
          <w:marRight w:val="0"/>
          <w:marTop w:val="0"/>
          <w:marBottom w:val="0"/>
          <w:divBdr>
            <w:top w:val="none" w:sz="0" w:space="0" w:color="auto"/>
            <w:left w:val="none" w:sz="0" w:space="0" w:color="auto"/>
            <w:bottom w:val="none" w:sz="0" w:space="0" w:color="auto"/>
            <w:right w:val="none" w:sz="0" w:space="0" w:color="auto"/>
          </w:divBdr>
        </w:div>
        <w:div w:id="741294799">
          <w:marLeft w:val="640"/>
          <w:marRight w:val="0"/>
          <w:marTop w:val="0"/>
          <w:marBottom w:val="0"/>
          <w:divBdr>
            <w:top w:val="none" w:sz="0" w:space="0" w:color="auto"/>
            <w:left w:val="none" w:sz="0" w:space="0" w:color="auto"/>
            <w:bottom w:val="none" w:sz="0" w:space="0" w:color="auto"/>
            <w:right w:val="none" w:sz="0" w:space="0" w:color="auto"/>
          </w:divBdr>
        </w:div>
        <w:div w:id="742601881">
          <w:marLeft w:val="640"/>
          <w:marRight w:val="0"/>
          <w:marTop w:val="0"/>
          <w:marBottom w:val="0"/>
          <w:divBdr>
            <w:top w:val="none" w:sz="0" w:space="0" w:color="auto"/>
            <w:left w:val="none" w:sz="0" w:space="0" w:color="auto"/>
            <w:bottom w:val="none" w:sz="0" w:space="0" w:color="auto"/>
            <w:right w:val="none" w:sz="0" w:space="0" w:color="auto"/>
          </w:divBdr>
        </w:div>
        <w:div w:id="759184464">
          <w:marLeft w:val="640"/>
          <w:marRight w:val="0"/>
          <w:marTop w:val="0"/>
          <w:marBottom w:val="0"/>
          <w:divBdr>
            <w:top w:val="none" w:sz="0" w:space="0" w:color="auto"/>
            <w:left w:val="none" w:sz="0" w:space="0" w:color="auto"/>
            <w:bottom w:val="none" w:sz="0" w:space="0" w:color="auto"/>
            <w:right w:val="none" w:sz="0" w:space="0" w:color="auto"/>
          </w:divBdr>
        </w:div>
        <w:div w:id="761880130">
          <w:marLeft w:val="640"/>
          <w:marRight w:val="0"/>
          <w:marTop w:val="0"/>
          <w:marBottom w:val="0"/>
          <w:divBdr>
            <w:top w:val="none" w:sz="0" w:space="0" w:color="auto"/>
            <w:left w:val="none" w:sz="0" w:space="0" w:color="auto"/>
            <w:bottom w:val="none" w:sz="0" w:space="0" w:color="auto"/>
            <w:right w:val="none" w:sz="0" w:space="0" w:color="auto"/>
          </w:divBdr>
        </w:div>
        <w:div w:id="765615434">
          <w:marLeft w:val="640"/>
          <w:marRight w:val="0"/>
          <w:marTop w:val="0"/>
          <w:marBottom w:val="0"/>
          <w:divBdr>
            <w:top w:val="none" w:sz="0" w:space="0" w:color="auto"/>
            <w:left w:val="none" w:sz="0" w:space="0" w:color="auto"/>
            <w:bottom w:val="none" w:sz="0" w:space="0" w:color="auto"/>
            <w:right w:val="none" w:sz="0" w:space="0" w:color="auto"/>
          </w:divBdr>
        </w:div>
        <w:div w:id="793212566">
          <w:marLeft w:val="640"/>
          <w:marRight w:val="0"/>
          <w:marTop w:val="0"/>
          <w:marBottom w:val="0"/>
          <w:divBdr>
            <w:top w:val="none" w:sz="0" w:space="0" w:color="auto"/>
            <w:left w:val="none" w:sz="0" w:space="0" w:color="auto"/>
            <w:bottom w:val="none" w:sz="0" w:space="0" w:color="auto"/>
            <w:right w:val="none" w:sz="0" w:space="0" w:color="auto"/>
          </w:divBdr>
        </w:div>
        <w:div w:id="795828920">
          <w:marLeft w:val="640"/>
          <w:marRight w:val="0"/>
          <w:marTop w:val="0"/>
          <w:marBottom w:val="0"/>
          <w:divBdr>
            <w:top w:val="none" w:sz="0" w:space="0" w:color="auto"/>
            <w:left w:val="none" w:sz="0" w:space="0" w:color="auto"/>
            <w:bottom w:val="none" w:sz="0" w:space="0" w:color="auto"/>
            <w:right w:val="none" w:sz="0" w:space="0" w:color="auto"/>
          </w:divBdr>
        </w:div>
        <w:div w:id="797795249">
          <w:marLeft w:val="640"/>
          <w:marRight w:val="0"/>
          <w:marTop w:val="0"/>
          <w:marBottom w:val="0"/>
          <w:divBdr>
            <w:top w:val="none" w:sz="0" w:space="0" w:color="auto"/>
            <w:left w:val="none" w:sz="0" w:space="0" w:color="auto"/>
            <w:bottom w:val="none" w:sz="0" w:space="0" w:color="auto"/>
            <w:right w:val="none" w:sz="0" w:space="0" w:color="auto"/>
          </w:divBdr>
        </w:div>
        <w:div w:id="819688156">
          <w:marLeft w:val="640"/>
          <w:marRight w:val="0"/>
          <w:marTop w:val="0"/>
          <w:marBottom w:val="0"/>
          <w:divBdr>
            <w:top w:val="none" w:sz="0" w:space="0" w:color="auto"/>
            <w:left w:val="none" w:sz="0" w:space="0" w:color="auto"/>
            <w:bottom w:val="none" w:sz="0" w:space="0" w:color="auto"/>
            <w:right w:val="none" w:sz="0" w:space="0" w:color="auto"/>
          </w:divBdr>
        </w:div>
        <w:div w:id="824467985">
          <w:marLeft w:val="640"/>
          <w:marRight w:val="0"/>
          <w:marTop w:val="0"/>
          <w:marBottom w:val="0"/>
          <w:divBdr>
            <w:top w:val="none" w:sz="0" w:space="0" w:color="auto"/>
            <w:left w:val="none" w:sz="0" w:space="0" w:color="auto"/>
            <w:bottom w:val="none" w:sz="0" w:space="0" w:color="auto"/>
            <w:right w:val="none" w:sz="0" w:space="0" w:color="auto"/>
          </w:divBdr>
        </w:div>
        <w:div w:id="874267418">
          <w:marLeft w:val="640"/>
          <w:marRight w:val="0"/>
          <w:marTop w:val="0"/>
          <w:marBottom w:val="0"/>
          <w:divBdr>
            <w:top w:val="none" w:sz="0" w:space="0" w:color="auto"/>
            <w:left w:val="none" w:sz="0" w:space="0" w:color="auto"/>
            <w:bottom w:val="none" w:sz="0" w:space="0" w:color="auto"/>
            <w:right w:val="none" w:sz="0" w:space="0" w:color="auto"/>
          </w:divBdr>
        </w:div>
        <w:div w:id="901914851">
          <w:marLeft w:val="640"/>
          <w:marRight w:val="0"/>
          <w:marTop w:val="0"/>
          <w:marBottom w:val="0"/>
          <w:divBdr>
            <w:top w:val="none" w:sz="0" w:space="0" w:color="auto"/>
            <w:left w:val="none" w:sz="0" w:space="0" w:color="auto"/>
            <w:bottom w:val="none" w:sz="0" w:space="0" w:color="auto"/>
            <w:right w:val="none" w:sz="0" w:space="0" w:color="auto"/>
          </w:divBdr>
        </w:div>
        <w:div w:id="933132738">
          <w:marLeft w:val="640"/>
          <w:marRight w:val="0"/>
          <w:marTop w:val="0"/>
          <w:marBottom w:val="0"/>
          <w:divBdr>
            <w:top w:val="none" w:sz="0" w:space="0" w:color="auto"/>
            <w:left w:val="none" w:sz="0" w:space="0" w:color="auto"/>
            <w:bottom w:val="none" w:sz="0" w:space="0" w:color="auto"/>
            <w:right w:val="none" w:sz="0" w:space="0" w:color="auto"/>
          </w:divBdr>
        </w:div>
        <w:div w:id="975527417">
          <w:marLeft w:val="640"/>
          <w:marRight w:val="0"/>
          <w:marTop w:val="0"/>
          <w:marBottom w:val="0"/>
          <w:divBdr>
            <w:top w:val="none" w:sz="0" w:space="0" w:color="auto"/>
            <w:left w:val="none" w:sz="0" w:space="0" w:color="auto"/>
            <w:bottom w:val="none" w:sz="0" w:space="0" w:color="auto"/>
            <w:right w:val="none" w:sz="0" w:space="0" w:color="auto"/>
          </w:divBdr>
        </w:div>
        <w:div w:id="986279238">
          <w:marLeft w:val="640"/>
          <w:marRight w:val="0"/>
          <w:marTop w:val="0"/>
          <w:marBottom w:val="0"/>
          <w:divBdr>
            <w:top w:val="none" w:sz="0" w:space="0" w:color="auto"/>
            <w:left w:val="none" w:sz="0" w:space="0" w:color="auto"/>
            <w:bottom w:val="none" w:sz="0" w:space="0" w:color="auto"/>
            <w:right w:val="none" w:sz="0" w:space="0" w:color="auto"/>
          </w:divBdr>
        </w:div>
        <w:div w:id="998653046">
          <w:marLeft w:val="640"/>
          <w:marRight w:val="0"/>
          <w:marTop w:val="0"/>
          <w:marBottom w:val="0"/>
          <w:divBdr>
            <w:top w:val="none" w:sz="0" w:space="0" w:color="auto"/>
            <w:left w:val="none" w:sz="0" w:space="0" w:color="auto"/>
            <w:bottom w:val="none" w:sz="0" w:space="0" w:color="auto"/>
            <w:right w:val="none" w:sz="0" w:space="0" w:color="auto"/>
          </w:divBdr>
        </w:div>
        <w:div w:id="1006905615">
          <w:marLeft w:val="640"/>
          <w:marRight w:val="0"/>
          <w:marTop w:val="0"/>
          <w:marBottom w:val="0"/>
          <w:divBdr>
            <w:top w:val="none" w:sz="0" w:space="0" w:color="auto"/>
            <w:left w:val="none" w:sz="0" w:space="0" w:color="auto"/>
            <w:bottom w:val="none" w:sz="0" w:space="0" w:color="auto"/>
            <w:right w:val="none" w:sz="0" w:space="0" w:color="auto"/>
          </w:divBdr>
        </w:div>
        <w:div w:id="1043600461">
          <w:marLeft w:val="640"/>
          <w:marRight w:val="0"/>
          <w:marTop w:val="0"/>
          <w:marBottom w:val="0"/>
          <w:divBdr>
            <w:top w:val="none" w:sz="0" w:space="0" w:color="auto"/>
            <w:left w:val="none" w:sz="0" w:space="0" w:color="auto"/>
            <w:bottom w:val="none" w:sz="0" w:space="0" w:color="auto"/>
            <w:right w:val="none" w:sz="0" w:space="0" w:color="auto"/>
          </w:divBdr>
        </w:div>
        <w:div w:id="1067999502">
          <w:marLeft w:val="640"/>
          <w:marRight w:val="0"/>
          <w:marTop w:val="0"/>
          <w:marBottom w:val="0"/>
          <w:divBdr>
            <w:top w:val="none" w:sz="0" w:space="0" w:color="auto"/>
            <w:left w:val="none" w:sz="0" w:space="0" w:color="auto"/>
            <w:bottom w:val="none" w:sz="0" w:space="0" w:color="auto"/>
            <w:right w:val="none" w:sz="0" w:space="0" w:color="auto"/>
          </w:divBdr>
        </w:div>
        <w:div w:id="1084886321">
          <w:marLeft w:val="640"/>
          <w:marRight w:val="0"/>
          <w:marTop w:val="0"/>
          <w:marBottom w:val="0"/>
          <w:divBdr>
            <w:top w:val="none" w:sz="0" w:space="0" w:color="auto"/>
            <w:left w:val="none" w:sz="0" w:space="0" w:color="auto"/>
            <w:bottom w:val="none" w:sz="0" w:space="0" w:color="auto"/>
            <w:right w:val="none" w:sz="0" w:space="0" w:color="auto"/>
          </w:divBdr>
        </w:div>
        <w:div w:id="1094208689">
          <w:marLeft w:val="640"/>
          <w:marRight w:val="0"/>
          <w:marTop w:val="0"/>
          <w:marBottom w:val="0"/>
          <w:divBdr>
            <w:top w:val="none" w:sz="0" w:space="0" w:color="auto"/>
            <w:left w:val="none" w:sz="0" w:space="0" w:color="auto"/>
            <w:bottom w:val="none" w:sz="0" w:space="0" w:color="auto"/>
            <w:right w:val="none" w:sz="0" w:space="0" w:color="auto"/>
          </w:divBdr>
        </w:div>
        <w:div w:id="1131485573">
          <w:marLeft w:val="640"/>
          <w:marRight w:val="0"/>
          <w:marTop w:val="0"/>
          <w:marBottom w:val="0"/>
          <w:divBdr>
            <w:top w:val="none" w:sz="0" w:space="0" w:color="auto"/>
            <w:left w:val="none" w:sz="0" w:space="0" w:color="auto"/>
            <w:bottom w:val="none" w:sz="0" w:space="0" w:color="auto"/>
            <w:right w:val="none" w:sz="0" w:space="0" w:color="auto"/>
          </w:divBdr>
        </w:div>
        <w:div w:id="1134716782">
          <w:marLeft w:val="640"/>
          <w:marRight w:val="0"/>
          <w:marTop w:val="0"/>
          <w:marBottom w:val="0"/>
          <w:divBdr>
            <w:top w:val="none" w:sz="0" w:space="0" w:color="auto"/>
            <w:left w:val="none" w:sz="0" w:space="0" w:color="auto"/>
            <w:bottom w:val="none" w:sz="0" w:space="0" w:color="auto"/>
            <w:right w:val="none" w:sz="0" w:space="0" w:color="auto"/>
          </w:divBdr>
        </w:div>
        <w:div w:id="1162700149">
          <w:marLeft w:val="640"/>
          <w:marRight w:val="0"/>
          <w:marTop w:val="0"/>
          <w:marBottom w:val="0"/>
          <w:divBdr>
            <w:top w:val="none" w:sz="0" w:space="0" w:color="auto"/>
            <w:left w:val="none" w:sz="0" w:space="0" w:color="auto"/>
            <w:bottom w:val="none" w:sz="0" w:space="0" w:color="auto"/>
            <w:right w:val="none" w:sz="0" w:space="0" w:color="auto"/>
          </w:divBdr>
        </w:div>
        <w:div w:id="1244148589">
          <w:marLeft w:val="640"/>
          <w:marRight w:val="0"/>
          <w:marTop w:val="0"/>
          <w:marBottom w:val="0"/>
          <w:divBdr>
            <w:top w:val="none" w:sz="0" w:space="0" w:color="auto"/>
            <w:left w:val="none" w:sz="0" w:space="0" w:color="auto"/>
            <w:bottom w:val="none" w:sz="0" w:space="0" w:color="auto"/>
            <w:right w:val="none" w:sz="0" w:space="0" w:color="auto"/>
          </w:divBdr>
        </w:div>
        <w:div w:id="1249388750">
          <w:marLeft w:val="640"/>
          <w:marRight w:val="0"/>
          <w:marTop w:val="0"/>
          <w:marBottom w:val="0"/>
          <w:divBdr>
            <w:top w:val="none" w:sz="0" w:space="0" w:color="auto"/>
            <w:left w:val="none" w:sz="0" w:space="0" w:color="auto"/>
            <w:bottom w:val="none" w:sz="0" w:space="0" w:color="auto"/>
            <w:right w:val="none" w:sz="0" w:space="0" w:color="auto"/>
          </w:divBdr>
        </w:div>
        <w:div w:id="1271861093">
          <w:marLeft w:val="640"/>
          <w:marRight w:val="0"/>
          <w:marTop w:val="0"/>
          <w:marBottom w:val="0"/>
          <w:divBdr>
            <w:top w:val="none" w:sz="0" w:space="0" w:color="auto"/>
            <w:left w:val="none" w:sz="0" w:space="0" w:color="auto"/>
            <w:bottom w:val="none" w:sz="0" w:space="0" w:color="auto"/>
            <w:right w:val="none" w:sz="0" w:space="0" w:color="auto"/>
          </w:divBdr>
        </w:div>
        <w:div w:id="1298143467">
          <w:marLeft w:val="640"/>
          <w:marRight w:val="0"/>
          <w:marTop w:val="0"/>
          <w:marBottom w:val="0"/>
          <w:divBdr>
            <w:top w:val="none" w:sz="0" w:space="0" w:color="auto"/>
            <w:left w:val="none" w:sz="0" w:space="0" w:color="auto"/>
            <w:bottom w:val="none" w:sz="0" w:space="0" w:color="auto"/>
            <w:right w:val="none" w:sz="0" w:space="0" w:color="auto"/>
          </w:divBdr>
        </w:div>
        <w:div w:id="1305936054">
          <w:marLeft w:val="640"/>
          <w:marRight w:val="0"/>
          <w:marTop w:val="0"/>
          <w:marBottom w:val="0"/>
          <w:divBdr>
            <w:top w:val="none" w:sz="0" w:space="0" w:color="auto"/>
            <w:left w:val="none" w:sz="0" w:space="0" w:color="auto"/>
            <w:bottom w:val="none" w:sz="0" w:space="0" w:color="auto"/>
            <w:right w:val="none" w:sz="0" w:space="0" w:color="auto"/>
          </w:divBdr>
        </w:div>
        <w:div w:id="1333412567">
          <w:marLeft w:val="640"/>
          <w:marRight w:val="0"/>
          <w:marTop w:val="0"/>
          <w:marBottom w:val="0"/>
          <w:divBdr>
            <w:top w:val="none" w:sz="0" w:space="0" w:color="auto"/>
            <w:left w:val="none" w:sz="0" w:space="0" w:color="auto"/>
            <w:bottom w:val="none" w:sz="0" w:space="0" w:color="auto"/>
            <w:right w:val="none" w:sz="0" w:space="0" w:color="auto"/>
          </w:divBdr>
        </w:div>
        <w:div w:id="1338120795">
          <w:marLeft w:val="640"/>
          <w:marRight w:val="0"/>
          <w:marTop w:val="0"/>
          <w:marBottom w:val="0"/>
          <w:divBdr>
            <w:top w:val="none" w:sz="0" w:space="0" w:color="auto"/>
            <w:left w:val="none" w:sz="0" w:space="0" w:color="auto"/>
            <w:bottom w:val="none" w:sz="0" w:space="0" w:color="auto"/>
            <w:right w:val="none" w:sz="0" w:space="0" w:color="auto"/>
          </w:divBdr>
        </w:div>
        <w:div w:id="1359159572">
          <w:marLeft w:val="640"/>
          <w:marRight w:val="0"/>
          <w:marTop w:val="0"/>
          <w:marBottom w:val="0"/>
          <w:divBdr>
            <w:top w:val="none" w:sz="0" w:space="0" w:color="auto"/>
            <w:left w:val="none" w:sz="0" w:space="0" w:color="auto"/>
            <w:bottom w:val="none" w:sz="0" w:space="0" w:color="auto"/>
            <w:right w:val="none" w:sz="0" w:space="0" w:color="auto"/>
          </w:divBdr>
        </w:div>
        <w:div w:id="1365449542">
          <w:marLeft w:val="640"/>
          <w:marRight w:val="0"/>
          <w:marTop w:val="0"/>
          <w:marBottom w:val="0"/>
          <w:divBdr>
            <w:top w:val="none" w:sz="0" w:space="0" w:color="auto"/>
            <w:left w:val="none" w:sz="0" w:space="0" w:color="auto"/>
            <w:bottom w:val="none" w:sz="0" w:space="0" w:color="auto"/>
            <w:right w:val="none" w:sz="0" w:space="0" w:color="auto"/>
          </w:divBdr>
        </w:div>
        <w:div w:id="1387686133">
          <w:marLeft w:val="640"/>
          <w:marRight w:val="0"/>
          <w:marTop w:val="0"/>
          <w:marBottom w:val="0"/>
          <w:divBdr>
            <w:top w:val="none" w:sz="0" w:space="0" w:color="auto"/>
            <w:left w:val="none" w:sz="0" w:space="0" w:color="auto"/>
            <w:bottom w:val="none" w:sz="0" w:space="0" w:color="auto"/>
            <w:right w:val="none" w:sz="0" w:space="0" w:color="auto"/>
          </w:divBdr>
        </w:div>
        <w:div w:id="1389722523">
          <w:marLeft w:val="640"/>
          <w:marRight w:val="0"/>
          <w:marTop w:val="0"/>
          <w:marBottom w:val="0"/>
          <w:divBdr>
            <w:top w:val="none" w:sz="0" w:space="0" w:color="auto"/>
            <w:left w:val="none" w:sz="0" w:space="0" w:color="auto"/>
            <w:bottom w:val="none" w:sz="0" w:space="0" w:color="auto"/>
            <w:right w:val="none" w:sz="0" w:space="0" w:color="auto"/>
          </w:divBdr>
        </w:div>
        <w:div w:id="1422408245">
          <w:marLeft w:val="640"/>
          <w:marRight w:val="0"/>
          <w:marTop w:val="0"/>
          <w:marBottom w:val="0"/>
          <w:divBdr>
            <w:top w:val="none" w:sz="0" w:space="0" w:color="auto"/>
            <w:left w:val="none" w:sz="0" w:space="0" w:color="auto"/>
            <w:bottom w:val="none" w:sz="0" w:space="0" w:color="auto"/>
            <w:right w:val="none" w:sz="0" w:space="0" w:color="auto"/>
          </w:divBdr>
        </w:div>
        <w:div w:id="1438017053">
          <w:marLeft w:val="640"/>
          <w:marRight w:val="0"/>
          <w:marTop w:val="0"/>
          <w:marBottom w:val="0"/>
          <w:divBdr>
            <w:top w:val="none" w:sz="0" w:space="0" w:color="auto"/>
            <w:left w:val="none" w:sz="0" w:space="0" w:color="auto"/>
            <w:bottom w:val="none" w:sz="0" w:space="0" w:color="auto"/>
            <w:right w:val="none" w:sz="0" w:space="0" w:color="auto"/>
          </w:divBdr>
        </w:div>
        <w:div w:id="1600526577">
          <w:marLeft w:val="640"/>
          <w:marRight w:val="0"/>
          <w:marTop w:val="0"/>
          <w:marBottom w:val="0"/>
          <w:divBdr>
            <w:top w:val="none" w:sz="0" w:space="0" w:color="auto"/>
            <w:left w:val="none" w:sz="0" w:space="0" w:color="auto"/>
            <w:bottom w:val="none" w:sz="0" w:space="0" w:color="auto"/>
            <w:right w:val="none" w:sz="0" w:space="0" w:color="auto"/>
          </w:divBdr>
        </w:div>
        <w:div w:id="1622225607">
          <w:marLeft w:val="640"/>
          <w:marRight w:val="0"/>
          <w:marTop w:val="0"/>
          <w:marBottom w:val="0"/>
          <w:divBdr>
            <w:top w:val="none" w:sz="0" w:space="0" w:color="auto"/>
            <w:left w:val="none" w:sz="0" w:space="0" w:color="auto"/>
            <w:bottom w:val="none" w:sz="0" w:space="0" w:color="auto"/>
            <w:right w:val="none" w:sz="0" w:space="0" w:color="auto"/>
          </w:divBdr>
        </w:div>
        <w:div w:id="1645693780">
          <w:marLeft w:val="640"/>
          <w:marRight w:val="0"/>
          <w:marTop w:val="0"/>
          <w:marBottom w:val="0"/>
          <w:divBdr>
            <w:top w:val="none" w:sz="0" w:space="0" w:color="auto"/>
            <w:left w:val="none" w:sz="0" w:space="0" w:color="auto"/>
            <w:bottom w:val="none" w:sz="0" w:space="0" w:color="auto"/>
            <w:right w:val="none" w:sz="0" w:space="0" w:color="auto"/>
          </w:divBdr>
        </w:div>
        <w:div w:id="1690570728">
          <w:marLeft w:val="640"/>
          <w:marRight w:val="0"/>
          <w:marTop w:val="0"/>
          <w:marBottom w:val="0"/>
          <w:divBdr>
            <w:top w:val="none" w:sz="0" w:space="0" w:color="auto"/>
            <w:left w:val="none" w:sz="0" w:space="0" w:color="auto"/>
            <w:bottom w:val="none" w:sz="0" w:space="0" w:color="auto"/>
            <w:right w:val="none" w:sz="0" w:space="0" w:color="auto"/>
          </w:divBdr>
        </w:div>
        <w:div w:id="1733774699">
          <w:marLeft w:val="640"/>
          <w:marRight w:val="0"/>
          <w:marTop w:val="0"/>
          <w:marBottom w:val="0"/>
          <w:divBdr>
            <w:top w:val="none" w:sz="0" w:space="0" w:color="auto"/>
            <w:left w:val="none" w:sz="0" w:space="0" w:color="auto"/>
            <w:bottom w:val="none" w:sz="0" w:space="0" w:color="auto"/>
            <w:right w:val="none" w:sz="0" w:space="0" w:color="auto"/>
          </w:divBdr>
        </w:div>
        <w:div w:id="1734506225">
          <w:marLeft w:val="640"/>
          <w:marRight w:val="0"/>
          <w:marTop w:val="0"/>
          <w:marBottom w:val="0"/>
          <w:divBdr>
            <w:top w:val="none" w:sz="0" w:space="0" w:color="auto"/>
            <w:left w:val="none" w:sz="0" w:space="0" w:color="auto"/>
            <w:bottom w:val="none" w:sz="0" w:space="0" w:color="auto"/>
            <w:right w:val="none" w:sz="0" w:space="0" w:color="auto"/>
          </w:divBdr>
        </w:div>
        <w:div w:id="1737581167">
          <w:marLeft w:val="640"/>
          <w:marRight w:val="0"/>
          <w:marTop w:val="0"/>
          <w:marBottom w:val="0"/>
          <w:divBdr>
            <w:top w:val="none" w:sz="0" w:space="0" w:color="auto"/>
            <w:left w:val="none" w:sz="0" w:space="0" w:color="auto"/>
            <w:bottom w:val="none" w:sz="0" w:space="0" w:color="auto"/>
            <w:right w:val="none" w:sz="0" w:space="0" w:color="auto"/>
          </w:divBdr>
        </w:div>
        <w:div w:id="1738702567">
          <w:marLeft w:val="640"/>
          <w:marRight w:val="0"/>
          <w:marTop w:val="0"/>
          <w:marBottom w:val="0"/>
          <w:divBdr>
            <w:top w:val="none" w:sz="0" w:space="0" w:color="auto"/>
            <w:left w:val="none" w:sz="0" w:space="0" w:color="auto"/>
            <w:bottom w:val="none" w:sz="0" w:space="0" w:color="auto"/>
            <w:right w:val="none" w:sz="0" w:space="0" w:color="auto"/>
          </w:divBdr>
        </w:div>
        <w:div w:id="1742173993">
          <w:marLeft w:val="640"/>
          <w:marRight w:val="0"/>
          <w:marTop w:val="0"/>
          <w:marBottom w:val="0"/>
          <w:divBdr>
            <w:top w:val="none" w:sz="0" w:space="0" w:color="auto"/>
            <w:left w:val="none" w:sz="0" w:space="0" w:color="auto"/>
            <w:bottom w:val="none" w:sz="0" w:space="0" w:color="auto"/>
            <w:right w:val="none" w:sz="0" w:space="0" w:color="auto"/>
          </w:divBdr>
        </w:div>
        <w:div w:id="1809931673">
          <w:marLeft w:val="640"/>
          <w:marRight w:val="0"/>
          <w:marTop w:val="0"/>
          <w:marBottom w:val="0"/>
          <w:divBdr>
            <w:top w:val="none" w:sz="0" w:space="0" w:color="auto"/>
            <w:left w:val="none" w:sz="0" w:space="0" w:color="auto"/>
            <w:bottom w:val="none" w:sz="0" w:space="0" w:color="auto"/>
            <w:right w:val="none" w:sz="0" w:space="0" w:color="auto"/>
          </w:divBdr>
        </w:div>
        <w:div w:id="1815218196">
          <w:marLeft w:val="640"/>
          <w:marRight w:val="0"/>
          <w:marTop w:val="0"/>
          <w:marBottom w:val="0"/>
          <w:divBdr>
            <w:top w:val="none" w:sz="0" w:space="0" w:color="auto"/>
            <w:left w:val="none" w:sz="0" w:space="0" w:color="auto"/>
            <w:bottom w:val="none" w:sz="0" w:space="0" w:color="auto"/>
            <w:right w:val="none" w:sz="0" w:space="0" w:color="auto"/>
          </w:divBdr>
        </w:div>
        <w:div w:id="1831629667">
          <w:marLeft w:val="640"/>
          <w:marRight w:val="0"/>
          <w:marTop w:val="0"/>
          <w:marBottom w:val="0"/>
          <w:divBdr>
            <w:top w:val="none" w:sz="0" w:space="0" w:color="auto"/>
            <w:left w:val="none" w:sz="0" w:space="0" w:color="auto"/>
            <w:bottom w:val="none" w:sz="0" w:space="0" w:color="auto"/>
            <w:right w:val="none" w:sz="0" w:space="0" w:color="auto"/>
          </w:divBdr>
        </w:div>
        <w:div w:id="1854487384">
          <w:marLeft w:val="640"/>
          <w:marRight w:val="0"/>
          <w:marTop w:val="0"/>
          <w:marBottom w:val="0"/>
          <w:divBdr>
            <w:top w:val="none" w:sz="0" w:space="0" w:color="auto"/>
            <w:left w:val="none" w:sz="0" w:space="0" w:color="auto"/>
            <w:bottom w:val="none" w:sz="0" w:space="0" w:color="auto"/>
            <w:right w:val="none" w:sz="0" w:space="0" w:color="auto"/>
          </w:divBdr>
        </w:div>
        <w:div w:id="1864631643">
          <w:marLeft w:val="640"/>
          <w:marRight w:val="0"/>
          <w:marTop w:val="0"/>
          <w:marBottom w:val="0"/>
          <w:divBdr>
            <w:top w:val="none" w:sz="0" w:space="0" w:color="auto"/>
            <w:left w:val="none" w:sz="0" w:space="0" w:color="auto"/>
            <w:bottom w:val="none" w:sz="0" w:space="0" w:color="auto"/>
            <w:right w:val="none" w:sz="0" w:space="0" w:color="auto"/>
          </w:divBdr>
        </w:div>
        <w:div w:id="1865826610">
          <w:marLeft w:val="640"/>
          <w:marRight w:val="0"/>
          <w:marTop w:val="0"/>
          <w:marBottom w:val="0"/>
          <w:divBdr>
            <w:top w:val="none" w:sz="0" w:space="0" w:color="auto"/>
            <w:left w:val="none" w:sz="0" w:space="0" w:color="auto"/>
            <w:bottom w:val="none" w:sz="0" w:space="0" w:color="auto"/>
            <w:right w:val="none" w:sz="0" w:space="0" w:color="auto"/>
          </w:divBdr>
        </w:div>
        <w:div w:id="1882983102">
          <w:marLeft w:val="640"/>
          <w:marRight w:val="0"/>
          <w:marTop w:val="0"/>
          <w:marBottom w:val="0"/>
          <w:divBdr>
            <w:top w:val="none" w:sz="0" w:space="0" w:color="auto"/>
            <w:left w:val="none" w:sz="0" w:space="0" w:color="auto"/>
            <w:bottom w:val="none" w:sz="0" w:space="0" w:color="auto"/>
            <w:right w:val="none" w:sz="0" w:space="0" w:color="auto"/>
          </w:divBdr>
        </w:div>
        <w:div w:id="1887136437">
          <w:marLeft w:val="640"/>
          <w:marRight w:val="0"/>
          <w:marTop w:val="0"/>
          <w:marBottom w:val="0"/>
          <w:divBdr>
            <w:top w:val="none" w:sz="0" w:space="0" w:color="auto"/>
            <w:left w:val="none" w:sz="0" w:space="0" w:color="auto"/>
            <w:bottom w:val="none" w:sz="0" w:space="0" w:color="auto"/>
            <w:right w:val="none" w:sz="0" w:space="0" w:color="auto"/>
          </w:divBdr>
        </w:div>
        <w:div w:id="1891457484">
          <w:marLeft w:val="640"/>
          <w:marRight w:val="0"/>
          <w:marTop w:val="0"/>
          <w:marBottom w:val="0"/>
          <w:divBdr>
            <w:top w:val="none" w:sz="0" w:space="0" w:color="auto"/>
            <w:left w:val="none" w:sz="0" w:space="0" w:color="auto"/>
            <w:bottom w:val="none" w:sz="0" w:space="0" w:color="auto"/>
            <w:right w:val="none" w:sz="0" w:space="0" w:color="auto"/>
          </w:divBdr>
        </w:div>
        <w:div w:id="1912035609">
          <w:marLeft w:val="640"/>
          <w:marRight w:val="0"/>
          <w:marTop w:val="0"/>
          <w:marBottom w:val="0"/>
          <w:divBdr>
            <w:top w:val="none" w:sz="0" w:space="0" w:color="auto"/>
            <w:left w:val="none" w:sz="0" w:space="0" w:color="auto"/>
            <w:bottom w:val="none" w:sz="0" w:space="0" w:color="auto"/>
            <w:right w:val="none" w:sz="0" w:space="0" w:color="auto"/>
          </w:divBdr>
        </w:div>
        <w:div w:id="1925187111">
          <w:marLeft w:val="640"/>
          <w:marRight w:val="0"/>
          <w:marTop w:val="0"/>
          <w:marBottom w:val="0"/>
          <w:divBdr>
            <w:top w:val="none" w:sz="0" w:space="0" w:color="auto"/>
            <w:left w:val="none" w:sz="0" w:space="0" w:color="auto"/>
            <w:bottom w:val="none" w:sz="0" w:space="0" w:color="auto"/>
            <w:right w:val="none" w:sz="0" w:space="0" w:color="auto"/>
          </w:divBdr>
        </w:div>
      </w:divsChild>
    </w:div>
    <w:div w:id="1302076337">
      <w:bodyDiv w:val="1"/>
      <w:marLeft w:val="0"/>
      <w:marRight w:val="0"/>
      <w:marTop w:val="0"/>
      <w:marBottom w:val="0"/>
      <w:divBdr>
        <w:top w:val="none" w:sz="0" w:space="0" w:color="auto"/>
        <w:left w:val="none" w:sz="0" w:space="0" w:color="auto"/>
        <w:bottom w:val="none" w:sz="0" w:space="0" w:color="auto"/>
        <w:right w:val="none" w:sz="0" w:space="0" w:color="auto"/>
      </w:divBdr>
    </w:div>
    <w:div w:id="1307197525">
      <w:bodyDiv w:val="1"/>
      <w:marLeft w:val="0"/>
      <w:marRight w:val="0"/>
      <w:marTop w:val="0"/>
      <w:marBottom w:val="0"/>
      <w:divBdr>
        <w:top w:val="none" w:sz="0" w:space="0" w:color="auto"/>
        <w:left w:val="none" w:sz="0" w:space="0" w:color="auto"/>
        <w:bottom w:val="none" w:sz="0" w:space="0" w:color="auto"/>
        <w:right w:val="none" w:sz="0" w:space="0" w:color="auto"/>
      </w:divBdr>
    </w:div>
    <w:div w:id="1316178714">
      <w:bodyDiv w:val="1"/>
      <w:marLeft w:val="0"/>
      <w:marRight w:val="0"/>
      <w:marTop w:val="0"/>
      <w:marBottom w:val="0"/>
      <w:divBdr>
        <w:top w:val="none" w:sz="0" w:space="0" w:color="auto"/>
        <w:left w:val="none" w:sz="0" w:space="0" w:color="auto"/>
        <w:bottom w:val="none" w:sz="0" w:space="0" w:color="auto"/>
        <w:right w:val="none" w:sz="0" w:space="0" w:color="auto"/>
      </w:divBdr>
    </w:div>
    <w:div w:id="1316837117">
      <w:bodyDiv w:val="1"/>
      <w:marLeft w:val="0"/>
      <w:marRight w:val="0"/>
      <w:marTop w:val="0"/>
      <w:marBottom w:val="0"/>
      <w:divBdr>
        <w:top w:val="none" w:sz="0" w:space="0" w:color="auto"/>
        <w:left w:val="none" w:sz="0" w:space="0" w:color="auto"/>
        <w:bottom w:val="none" w:sz="0" w:space="0" w:color="auto"/>
        <w:right w:val="none" w:sz="0" w:space="0" w:color="auto"/>
      </w:divBdr>
      <w:divsChild>
        <w:div w:id="16085605">
          <w:marLeft w:val="640"/>
          <w:marRight w:val="0"/>
          <w:marTop w:val="0"/>
          <w:marBottom w:val="0"/>
          <w:divBdr>
            <w:top w:val="none" w:sz="0" w:space="0" w:color="auto"/>
            <w:left w:val="none" w:sz="0" w:space="0" w:color="auto"/>
            <w:bottom w:val="none" w:sz="0" w:space="0" w:color="auto"/>
            <w:right w:val="none" w:sz="0" w:space="0" w:color="auto"/>
          </w:divBdr>
        </w:div>
        <w:div w:id="17194848">
          <w:marLeft w:val="640"/>
          <w:marRight w:val="0"/>
          <w:marTop w:val="0"/>
          <w:marBottom w:val="0"/>
          <w:divBdr>
            <w:top w:val="none" w:sz="0" w:space="0" w:color="auto"/>
            <w:left w:val="none" w:sz="0" w:space="0" w:color="auto"/>
            <w:bottom w:val="none" w:sz="0" w:space="0" w:color="auto"/>
            <w:right w:val="none" w:sz="0" w:space="0" w:color="auto"/>
          </w:divBdr>
        </w:div>
        <w:div w:id="31342146">
          <w:marLeft w:val="640"/>
          <w:marRight w:val="0"/>
          <w:marTop w:val="0"/>
          <w:marBottom w:val="0"/>
          <w:divBdr>
            <w:top w:val="none" w:sz="0" w:space="0" w:color="auto"/>
            <w:left w:val="none" w:sz="0" w:space="0" w:color="auto"/>
            <w:bottom w:val="none" w:sz="0" w:space="0" w:color="auto"/>
            <w:right w:val="none" w:sz="0" w:space="0" w:color="auto"/>
          </w:divBdr>
        </w:div>
        <w:div w:id="32930528">
          <w:marLeft w:val="640"/>
          <w:marRight w:val="0"/>
          <w:marTop w:val="0"/>
          <w:marBottom w:val="0"/>
          <w:divBdr>
            <w:top w:val="none" w:sz="0" w:space="0" w:color="auto"/>
            <w:left w:val="none" w:sz="0" w:space="0" w:color="auto"/>
            <w:bottom w:val="none" w:sz="0" w:space="0" w:color="auto"/>
            <w:right w:val="none" w:sz="0" w:space="0" w:color="auto"/>
          </w:divBdr>
        </w:div>
        <w:div w:id="44447462">
          <w:marLeft w:val="640"/>
          <w:marRight w:val="0"/>
          <w:marTop w:val="0"/>
          <w:marBottom w:val="0"/>
          <w:divBdr>
            <w:top w:val="none" w:sz="0" w:space="0" w:color="auto"/>
            <w:left w:val="none" w:sz="0" w:space="0" w:color="auto"/>
            <w:bottom w:val="none" w:sz="0" w:space="0" w:color="auto"/>
            <w:right w:val="none" w:sz="0" w:space="0" w:color="auto"/>
          </w:divBdr>
        </w:div>
        <w:div w:id="73671999">
          <w:marLeft w:val="640"/>
          <w:marRight w:val="0"/>
          <w:marTop w:val="0"/>
          <w:marBottom w:val="0"/>
          <w:divBdr>
            <w:top w:val="none" w:sz="0" w:space="0" w:color="auto"/>
            <w:left w:val="none" w:sz="0" w:space="0" w:color="auto"/>
            <w:bottom w:val="none" w:sz="0" w:space="0" w:color="auto"/>
            <w:right w:val="none" w:sz="0" w:space="0" w:color="auto"/>
          </w:divBdr>
        </w:div>
        <w:div w:id="79301486">
          <w:marLeft w:val="640"/>
          <w:marRight w:val="0"/>
          <w:marTop w:val="0"/>
          <w:marBottom w:val="0"/>
          <w:divBdr>
            <w:top w:val="none" w:sz="0" w:space="0" w:color="auto"/>
            <w:left w:val="none" w:sz="0" w:space="0" w:color="auto"/>
            <w:bottom w:val="none" w:sz="0" w:space="0" w:color="auto"/>
            <w:right w:val="none" w:sz="0" w:space="0" w:color="auto"/>
          </w:divBdr>
        </w:div>
        <w:div w:id="94137090">
          <w:marLeft w:val="640"/>
          <w:marRight w:val="0"/>
          <w:marTop w:val="0"/>
          <w:marBottom w:val="0"/>
          <w:divBdr>
            <w:top w:val="none" w:sz="0" w:space="0" w:color="auto"/>
            <w:left w:val="none" w:sz="0" w:space="0" w:color="auto"/>
            <w:bottom w:val="none" w:sz="0" w:space="0" w:color="auto"/>
            <w:right w:val="none" w:sz="0" w:space="0" w:color="auto"/>
          </w:divBdr>
        </w:div>
        <w:div w:id="110368036">
          <w:marLeft w:val="640"/>
          <w:marRight w:val="0"/>
          <w:marTop w:val="0"/>
          <w:marBottom w:val="0"/>
          <w:divBdr>
            <w:top w:val="none" w:sz="0" w:space="0" w:color="auto"/>
            <w:left w:val="none" w:sz="0" w:space="0" w:color="auto"/>
            <w:bottom w:val="none" w:sz="0" w:space="0" w:color="auto"/>
            <w:right w:val="none" w:sz="0" w:space="0" w:color="auto"/>
          </w:divBdr>
        </w:div>
        <w:div w:id="113990667">
          <w:marLeft w:val="640"/>
          <w:marRight w:val="0"/>
          <w:marTop w:val="0"/>
          <w:marBottom w:val="0"/>
          <w:divBdr>
            <w:top w:val="none" w:sz="0" w:space="0" w:color="auto"/>
            <w:left w:val="none" w:sz="0" w:space="0" w:color="auto"/>
            <w:bottom w:val="none" w:sz="0" w:space="0" w:color="auto"/>
            <w:right w:val="none" w:sz="0" w:space="0" w:color="auto"/>
          </w:divBdr>
        </w:div>
        <w:div w:id="127403647">
          <w:marLeft w:val="640"/>
          <w:marRight w:val="0"/>
          <w:marTop w:val="0"/>
          <w:marBottom w:val="0"/>
          <w:divBdr>
            <w:top w:val="none" w:sz="0" w:space="0" w:color="auto"/>
            <w:left w:val="none" w:sz="0" w:space="0" w:color="auto"/>
            <w:bottom w:val="none" w:sz="0" w:space="0" w:color="auto"/>
            <w:right w:val="none" w:sz="0" w:space="0" w:color="auto"/>
          </w:divBdr>
        </w:div>
        <w:div w:id="131948797">
          <w:marLeft w:val="640"/>
          <w:marRight w:val="0"/>
          <w:marTop w:val="0"/>
          <w:marBottom w:val="0"/>
          <w:divBdr>
            <w:top w:val="none" w:sz="0" w:space="0" w:color="auto"/>
            <w:left w:val="none" w:sz="0" w:space="0" w:color="auto"/>
            <w:bottom w:val="none" w:sz="0" w:space="0" w:color="auto"/>
            <w:right w:val="none" w:sz="0" w:space="0" w:color="auto"/>
          </w:divBdr>
        </w:div>
        <w:div w:id="133186823">
          <w:marLeft w:val="640"/>
          <w:marRight w:val="0"/>
          <w:marTop w:val="0"/>
          <w:marBottom w:val="0"/>
          <w:divBdr>
            <w:top w:val="none" w:sz="0" w:space="0" w:color="auto"/>
            <w:left w:val="none" w:sz="0" w:space="0" w:color="auto"/>
            <w:bottom w:val="none" w:sz="0" w:space="0" w:color="auto"/>
            <w:right w:val="none" w:sz="0" w:space="0" w:color="auto"/>
          </w:divBdr>
        </w:div>
        <w:div w:id="168326992">
          <w:marLeft w:val="640"/>
          <w:marRight w:val="0"/>
          <w:marTop w:val="0"/>
          <w:marBottom w:val="0"/>
          <w:divBdr>
            <w:top w:val="none" w:sz="0" w:space="0" w:color="auto"/>
            <w:left w:val="none" w:sz="0" w:space="0" w:color="auto"/>
            <w:bottom w:val="none" w:sz="0" w:space="0" w:color="auto"/>
            <w:right w:val="none" w:sz="0" w:space="0" w:color="auto"/>
          </w:divBdr>
        </w:div>
        <w:div w:id="179903872">
          <w:marLeft w:val="640"/>
          <w:marRight w:val="0"/>
          <w:marTop w:val="0"/>
          <w:marBottom w:val="0"/>
          <w:divBdr>
            <w:top w:val="none" w:sz="0" w:space="0" w:color="auto"/>
            <w:left w:val="none" w:sz="0" w:space="0" w:color="auto"/>
            <w:bottom w:val="none" w:sz="0" w:space="0" w:color="auto"/>
            <w:right w:val="none" w:sz="0" w:space="0" w:color="auto"/>
          </w:divBdr>
        </w:div>
        <w:div w:id="182331548">
          <w:marLeft w:val="640"/>
          <w:marRight w:val="0"/>
          <w:marTop w:val="0"/>
          <w:marBottom w:val="0"/>
          <w:divBdr>
            <w:top w:val="none" w:sz="0" w:space="0" w:color="auto"/>
            <w:left w:val="none" w:sz="0" w:space="0" w:color="auto"/>
            <w:bottom w:val="none" w:sz="0" w:space="0" w:color="auto"/>
            <w:right w:val="none" w:sz="0" w:space="0" w:color="auto"/>
          </w:divBdr>
        </w:div>
        <w:div w:id="204562548">
          <w:marLeft w:val="640"/>
          <w:marRight w:val="0"/>
          <w:marTop w:val="0"/>
          <w:marBottom w:val="0"/>
          <w:divBdr>
            <w:top w:val="none" w:sz="0" w:space="0" w:color="auto"/>
            <w:left w:val="none" w:sz="0" w:space="0" w:color="auto"/>
            <w:bottom w:val="none" w:sz="0" w:space="0" w:color="auto"/>
            <w:right w:val="none" w:sz="0" w:space="0" w:color="auto"/>
          </w:divBdr>
        </w:div>
        <w:div w:id="205336299">
          <w:marLeft w:val="640"/>
          <w:marRight w:val="0"/>
          <w:marTop w:val="0"/>
          <w:marBottom w:val="0"/>
          <w:divBdr>
            <w:top w:val="none" w:sz="0" w:space="0" w:color="auto"/>
            <w:left w:val="none" w:sz="0" w:space="0" w:color="auto"/>
            <w:bottom w:val="none" w:sz="0" w:space="0" w:color="auto"/>
            <w:right w:val="none" w:sz="0" w:space="0" w:color="auto"/>
          </w:divBdr>
        </w:div>
        <w:div w:id="243146288">
          <w:marLeft w:val="640"/>
          <w:marRight w:val="0"/>
          <w:marTop w:val="0"/>
          <w:marBottom w:val="0"/>
          <w:divBdr>
            <w:top w:val="none" w:sz="0" w:space="0" w:color="auto"/>
            <w:left w:val="none" w:sz="0" w:space="0" w:color="auto"/>
            <w:bottom w:val="none" w:sz="0" w:space="0" w:color="auto"/>
            <w:right w:val="none" w:sz="0" w:space="0" w:color="auto"/>
          </w:divBdr>
        </w:div>
        <w:div w:id="246227792">
          <w:marLeft w:val="640"/>
          <w:marRight w:val="0"/>
          <w:marTop w:val="0"/>
          <w:marBottom w:val="0"/>
          <w:divBdr>
            <w:top w:val="none" w:sz="0" w:space="0" w:color="auto"/>
            <w:left w:val="none" w:sz="0" w:space="0" w:color="auto"/>
            <w:bottom w:val="none" w:sz="0" w:space="0" w:color="auto"/>
            <w:right w:val="none" w:sz="0" w:space="0" w:color="auto"/>
          </w:divBdr>
        </w:div>
        <w:div w:id="259916477">
          <w:marLeft w:val="640"/>
          <w:marRight w:val="0"/>
          <w:marTop w:val="0"/>
          <w:marBottom w:val="0"/>
          <w:divBdr>
            <w:top w:val="none" w:sz="0" w:space="0" w:color="auto"/>
            <w:left w:val="none" w:sz="0" w:space="0" w:color="auto"/>
            <w:bottom w:val="none" w:sz="0" w:space="0" w:color="auto"/>
            <w:right w:val="none" w:sz="0" w:space="0" w:color="auto"/>
          </w:divBdr>
        </w:div>
        <w:div w:id="279801681">
          <w:marLeft w:val="640"/>
          <w:marRight w:val="0"/>
          <w:marTop w:val="0"/>
          <w:marBottom w:val="0"/>
          <w:divBdr>
            <w:top w:val="none" w:sz="0" w:space="0" w:color="auto"/>
            <w:left w:val="none" w:sz="0" w:space="0" w:color="auto"/>
            <w:bottom w:val="none" w:sz="0" w:space="0" w:color="auto"/>
            <w:right w:val="none" w:sz="0" w:space="0" w:color="auto"/>
          </w:divBdr>
        </w:div>
        <w:div w:id="308872417">
          <w:marLeft w:val="640"/>
          <w:marRight w:val="0"/>
          <w:marTop w:val="0"/>
          <w:marBottom w:val="0"/>
          <w:divBdr>
            <w:top w:val="none" w:sz="0" w:space="0" w:color="auto"/>
            <w:left w:val="none" w:sz="0" w:space="0" w:color="auto"/>
            <w:bottom w:val="none" w:sz="0" w:space="0" w:color="auto"/>
            <w:right w:val="none" w:sz="0" w:space="0" w:color="auto"/>
          </w:divBdr>
        </w:div>
        <w:div w:id="326710093">
          <w:marLeft w:val="640"/>
          <w:marRight w:val="0"/>
          <w:marTop w:val="0"/>
          <w:marBottom w:val="0"/>
          <w:divBdr>
            <w:top w:val="none" w:sz="0" w:space="0" w:color="auto"/>
            <w:left w:val="none" w:sz="0" w:space="0" w:color="auto"/>
            <w:bottom w:val="none" w:sz="0" w:space="0" w:color="auto"/>
            <w:right w:val="none" w:sz="0" w:space="0" w:color="auto"/>
          </w:divBdr>
        </w:div>
        <w:div w:id="351342053">
          <w:marLeft w:val="640"/>
          <w:marRight w:val="0"/>
          <w:marTop w:val="0"/>
          <w:marBottom w:val="0"/>
          <w:divBdr>
            <w:top w:val="none" w:sz="0" w:space="0" w:color="auto"/>
            <w:left w:val="none" w:sz="0" w:space="0" w:color="auto"/>
            <w:bottom w:val="none" w:sz="0" w:space="0" w:color="auto"/>
            <w:right w:val="none" w:sz="0" w:space="0" w:color="auto"/>
          </w:divBdr>
        </w:div>
        <w:div w:id="360710660">
          <w:marLeft w:val="640"/>
          <w:marRight w:val="0"/>
          <w:marTop w:val="0"/>
          <w:marBottom w:val="0"/>
          <w:divBdr>
            <w:top w:val="none" w:sz="0" w:space="0" w:color="auto"/>
            <w:left w:val="none" w:sz="0" w:space="0" w:color="auto"/>
            <w:bottom w:val="none" w:sz="0" w:space="0" w:color="auto"/>
            <w:right w:val="none" w:sz="0" w:space="0" w:color="auto"/>
          </w:divBdr>
        </w:div>
        <w:div w:id="362748964">
          <w:marLeft w:val="640"/>
          <w:marRight w:val="0"/>
          <w:marTop w:val="0"/>
          <w:marBottom w:val="0"/>
          <w:divBdr>
            <w:top w:val="none" w:sz="0" w:space="0" w:color="auto"/>
            <w:left w:val="none" w:sz="0" w:space="0" w:color="auto"/>
            <w:bottom w:val="none" w:sz="0" w:space="0" w:color="auto"/>
            <w:right w:val="none" w:sz="0" w:space="0" w:color="auto"/>
          </w:divBdr>
        </w:div>
        <w:div w:id="365255693">
          <w:marLeft w:val="640"/>
          <w:marRight w:val="0"/>
          <w:marTop w:val="0"/>
          <w:marBottom w:val="0"/>
          <w:divBdr>
            <w:top w:val="none" w:sz="0" w:space="0" w:color="auto"/>
            <w:left w:val="none" w:sz="0" w:space="0" w:color="auto"/>
            <w:bottom w:val="none" w:sz="0" w:space="0" w:color="auto"/>
            <w:right w:val="none" w:sz="0" w:space="0" w:color="auto"/>
          </w:divBdr>
        </w:div>
        <w:div w:id="385034605">
          <w:marLeft w:val="640"/>
          <w:marRight w:val="0"/>
          <w:marTop w:val="0"/>
          <w:marBottom w:val="0"/>
          <w:divBdr>
            <w:top w:val="none" w:sz="0" w:space="0" w:color="auto"/>
            <w:left w:val="none" w:sz="0" w:space="0" w:color="auto"/>
            <w:bottom w:val="none" w:sz="0" w:space="0" w:color="auto"/>
            <w:right w:val="none" w:sz="0" w:space="0" w:color="auto"/>
          </w:divBdr>
        </w:div>
        <w:div w:id="387803640">
          <w:marLeft w:val="640"/>
          <w:marRight w:val="0"/>
          <w:marTop w:val="0"/>
          <w:marBottom w:val="0"/>
          <w:divBdr>
            <w:top w:val="none" w:sz="0" w:space="0" w:color="auto"/>
            <w:left w:val="none" w:sz="0" w:space="0" w:color="auto"/>
            <w:bottom w:val="none" w:sz="0" w:space="0" w:color="auto"/>
            <w:right w:val="none" w:sz="0" w:space="0" w:color="auto"/>
          </w:divBdr>
        </w:div>
        <w:div w:id="395594051">
          <w:marLeft w:val="640"/>
          <w:marRight w:val="0"/>
          <w:marTop w:val="0"/>
          <w:marBottom w:val="0"/>
          <w:divBdr>
            <w:top w:val="none" w:sz="0" w:space="0" w:color="auto"/>
            <w:left w:val="none" w:sz="0" w:space="0" w:color="auto"/>
            <w:bottom w:val="none" w:sz="0" w:space="0" w:color="auto"/>
            <w:right w:val="none" w:sz="0" w:space="0" w:color="auto"/>
          </w:divBdr>
        </w:div>
        <w:div w:id="409229108">
          <w:marLeft w:val="640"/>
          <w:marRight w:val="0"/>
          <w:marTop w:val="0"/>
          <w:marBottom w:val="0"/>
          <w:divBdr>
            <w:top w:val="none" w:sz="0" w:space="0" w:color="auto"/>
            <w:left w:val="none" w:sz="0" w:space="0" w:color="auto"/>
            <w:bottom w:val="none" w:sz="0" w:space="0" w:color="auto"/>
            <w:right w:val="none" w:sz="0" w:space="0" w:color="auto"/>
          </w:divBdr>
        </w:div>
        <w:div w:id="423578680">
          <w:marLeft w:val="640"/>
          <w:marRight w:val="0"/>
          <w:marTop w:val="0"/>
          <w:marBottom w:val="0"/>
          <w:divBdr>
            <w:top w:val="none" w:sz="0" w:space="0" w:color="auto"/>
            <w:left w:val="none" w:sz="0" w:space="0" w:color="auto"/>
            <w:bottom w:val="none" w:sz="0" w:space="0" w:color="auto"/>
            <w:right w:val="none" w:sz="0" w:space="0" w:color="auto"/>
          </w:divBdr>
        </w:div>
        <w:div w:id="431173026">
          <w:marLeft w:val="640"/>
          <w:marRight w:val="0"/>
          <w:marTop w:val="0"/>
          <w:marBottom w:val="0"/>
          <w:divBdr>
            <w:top w:val="none" w:sz="0" w:space="0" w:color="auto"/>
            <w:left w:val="none" w:sz="0" w:space="0" w:color="auto"/>
            <w:bottom w:val="none" w:sz="0" w:space="0" w:color="auto"/>
            <w:right w:val="none" w:sz="0" w:space="0" w:color="auto"/>
          </w:divBdr>
        </w:div>
        <w:div w:id="451754233">
          <w:marLeft w:val="640"/>
          <w:marRight w:val="0"/>
          <w:marTop w:val="0"/>
          <w:marBottom w:val="0"/>
          <w:divBdr>
            <w:top w:val="none" w:sz="0" w:space="0" w:color="auto"/>
            <w:left w:val="none" w:sz="0" w:space="0" w:color="auto"/>
            <w:bottom w:val="none" w:sz="0" w:space="0" w:color="auto"/>
            <w:right w:val="none" w:sz="0" w:space="0" w:color="auto"/>
          </w:divBdr>
        </w:div>
        <w:div w:id="485828520">
          <w:marLeft w:val="640"/>
          <w:marRight w:val="0"/>
          <w:marTop w:val="0"/>
          <w:marBottom w:val="0"/>
          <w:divBdr>
            <w:top w:val="none" w:sz="0" w:space="0" w:color="auto"/>
            <w:left w:val="none" w:sz="0" w:space="0" w:color="auto"/>
            <w:bottom w:val="none" w:sz="0" w:space="0" w:color="auto"/>
            <w:right w:val="none" w:sz="0" w:space="0" w:color="auto"/>
          </w:divBdr>
        </w:div>
        <w:div w:id="487135132">
          <w:marLeft w:val="640"/>
          <w:marRight w:val="0"/>
          <w:marTop w:val="0"/>
          <w:marBottom w:val="0"/>
          <w:divBdr>
            <w:top w:val="none" w:sz="0" w:space="0" w:color="auto"/>
            <w:left w:val="none" w:sz="0" w:space="0" w:color="auto"/>
            <w:bottom w:val="none" w:sz="0" w:space="0" w:color="auto"/>
            <w:right w:val="none" w:sz="0" w:space="0" w:color="auto"/>
          </w:divBdr>
        </w:div>
        <w:div w:id="496070689">
          <w:marLeft w:val="640"/>
          <w:marRight w:val="0"/>
          <w:marTop w:val="0"/>
          <w:marBottom w:val="0"/>
          <w:divBdr>
            <w:top w:val="none" w:sz="0" w:space="0" w:color="auto"/>
            <w:left w:val="none" w:sz="0" w:space="0" w:color="auto"/>
            <w:bottom w:val="none" w:sz="0" w:space="0" w:color="auto"/>
            <w:right w:val="none" w:sz="0" w:space="0" w:color="auto"/>
          </w:divBdr>
        </w:div>
        <w:div w:id="498231158">
          <w:marLeft w:val="640"/>
          <w:marRight w:val="0"/>
          <w:marTop w:val="0"/>
          <w:marBottom w:val="0"/>
          <w:divBdr>
            <w:top w:val="none" w:sz="0" w:space="0" w:color="auto"/>
            <w:left w:val="none" w:sz="0" w:space="0" w:color="auto"/>
            <w:bottom w:val="none" w:sz="0" w:space="0" w:color="auto"/>
            <w:right w:val="none" w:sz="0" w:space="0" w:color="auto"/>
          </w:divBdr>
        </w:div>
        <w:div w:id="564024259">
          <w:marLeft w:val="640"/>
          <w:marRight w:val="0"/>
          <w:marTop w:val="0"/>
          <w:marBottom w:val="0"/>
          <w:divBdr>
            <w:top w:val="none" w:sz="0" w:space="0" w:color="auto"/>
            <w:left w:val="none" w:sz="0" w:space="0" w:color="auto"/>
            <w:bottom w:val="none" w:sz="0" w:space="0" w:color="auto"/>
            <w:right w:val="none" w:sz="0" w:space="0" w:color="auto"/>
          </w:divBdr>
        </w:div>
        <w:div w:id="570316376">
          <w:marLeft w:val="640"/>
          <w:marRight w:val="0"/>
          <w:marTop w:val="0"/>
          <w:marBottom w:val="0"/>
          <w:divBdr>
            <w:top w:val="none" w:sz="0" w:space="0" w:color="auto"/>
            <w:left w:val="none" w:sz="0" w:space="0" w:color="auto"/>
            <w:bottom w:val="none" w:sz="0" w:space="0" w:color="auto"/>
            <w:right w:val="none" w:sz="0" w:space="0" w:color="auto"/>
          </w:divBdr>
        </w:div>
        <w:div w:id="581959815">
          <w:marLeft w:val="640"/>
          <w:marRight w:val="0"/>
          <w:marTop w:val="0"/>
          <w:marBottom w:val="0"/>
          <w:divBdr>
            <w:top w:val="none" w:sz="0" w:space="0" w:color="auto"/>
            <w:left w:val="none" w:sz="0" w:space="0" w:color="auto"/>
            <w:bottom w:val="none" w:sz="0" w:space="0" w:color="auto"/>
            <w:right w:val="none" w:sz="0" w:space="0" w:color="auto"/>
          </w:divBdr>
        </w:div>
        <w:div w:id="591086536">
          <w:marLeft w:val="640"/>
          <w:marRight w:val="0"/>
          <w:marTop w:val="0"/>
          <w:marBottom w:val="0"/>
          <w:divBdr>
            <w:top w:val="none" w:sz="0" w:space="0" w:color="auto"/>
            <w:left w:val="none" w:sz="0" w:space="0" w:color="auto"/>
            <w:bottom w:val="none" w:sz="0" w:space="0" w:color="auto"/>
            <w:right w:val="none" w:sz="0" w:space="0" w:color="auto"/>
          </w:divBdr>
        </w:div>
        <w:div w:id="593326640">
          <w:marLeft w:val="640"/>
          <w:marRight w:val="0"/>
          <w:marTop w:val="0"/>
          <w:marBottom w:val="0"/>
          <w:divBdr>
            <w:top w:val="none" w:sz="0" w:space="0" w:color="auto"/>
            <w:left w:val="none" w:sz="0" w:space="0" w:color="auto"/>
            <w:bottom w:val="none" w:sz="0" w:space="0" w:color="auto"/>
            <w:right w:val="none" w:sz="0" w:space="0" w:color="auto"/>
          </w:divBdr>
        </w:div>
        <w:div w:id="596671445">
          <w:marLeft w:val="640"/>
          <w:marRight w:val="0"/>
          <w:marTop w:val="0"/>
          <w:marBottom w:val="0"/>
          <w:divBdr>
            <w:top w:val="none" w:sz="0" w:space="0" w:color="auto"/>
            <w:left w:val="none" w:sz="0" w:space="0" w:color="auto"/>
            <w:bottom w:val="none" w:sz="0" w:space="0" w:color="auto"/>
            <w:right w:val="none" w:sz="0" w:space="0" w:color="auto"/>
          </w:divBdr>
        </w:div>
        <w:div w:id="618487790">
          <w:marLeft w:val="640"/>
          <w:marRight w:val="0"/>
          <w:marTop w:val="0"/>
          <w:marBottom w:val="0"/>
          <w:divBdr>
            <w:top w:val="none" w:sz="0" w:space="0" w:color="auto"/>
            <w:left w:val="none" w:sz="0" w:space="0" w:color="auto"/>
            <w:bottom w:val="none" w:sz="0" w:space="0" w:color="auto"/>
            <w:right w:val="none" w:sz="0" w:space="0" w:color="auto"/>
          </w:divBdr>
        </w:div>
        <w:div w:id="622540550">
          <w:marLeft w:val="640"/>
          <w:marRight w:val="0"/>
          <w:marTop w:val="0"/>
          <w:marBottom w:val="0"/>
          <w:divBdr>
            <w:top w:val="none" w:sz="0" w:space="0" w:color="auto"/>
            <w:left w:val="none" w:sz="0" w:space="0" w:color="auto"/>
            <w:bottom w:val="none" w:sz="0" w:space="0" w:color="auto"/>
            <w:right w:val="none" w:sz="0" w:space="0" w:color="auto"/>
          </w:divBdr>
        </w:div>
        <w:div w:id="627206031">
          <w:marLeft w:val="640"/>
          <w:marRight w:val="0"/>
          <w:marTop w:val="0"/>
          <w:marBottom w:val="0"/>
          <w:divBdr>
            <w:top w:val="none" w:sz="0" w:space="0" w:color="auto"/>
            <w:left w:val="none" w:sz="0" w:space="0" w:color="auto"/>
            <w:bottom w:val="none" w:sz="0" w:space="0" w:color="auto"/>
            <w:right w:val="none" w:sz="0" w:space="0" w:color="auto"/>
          </w:divBdr>
        </w:div>
        <w:div w:id="641421266">
          <w:marLeft w:val="640"/>
          <w:marRight w:val="0"/>
          <w:marTop w:val="0"/>
          <w:marBottom w:val="0"/>
          <w:divBdr>
            <w:top w:val="none" w:sz="0" w:space="0" w:color="auto"/>
            <w:left w:val="none" w:sz="0" w:space="0" w:color="auto"/>
            <w:bottom w:val="none" w:sz="0" w:space="0" w:color="auto"/>
            <w:right w:val="none" w:sz="0" w:space="0" w:color="auto"/>
          </w:divBdr>
        </w:div>
        <w:div w:id="647366371">
          <w:marLeft w:val="640"/>
          <w:marRight w:val="0"/>
          <w:marTop w:val="0"/>
          <w:marBottom w:val="0"/>
          <w:divBdr>
            <w:top w:val="none" w:sz="0" w:space="0" w:color="auto"/>
            <w:left w:val="none" w:sz="0" w:space="0" w:color="auto"/>
            <w:bottom w:val="none" w:sz="0" w:space="0" w:color="auto"/>
            <w:right w:val="none" w:sz="0" w:space="0" w:color="auto"/>
          </w:divBdr>
        </w:div>
        <w:div w:id="663507294">
          <w:marLeft w:val="640"/>
          <w:marRight w:val="0"/>
          <w:marTop w:val="0"/>
          <w:marBottom w:val="0"/>
          <w:divBdr>
            <w:top w:val="none" w:sz="0" w:space="0" w:color="auto"/>
            <w:left w:val="none" w:sz="0" w:space="0" w:color="auto"/>
            <w:bottom w:val="none" w:sz="0" w:space="0" w:color="auto"/>
            <w:right w:val="none" w:sz="0" w:space="0" w:color="auto"/>
          </w:divBdr>
        </w:div>
        <w:div w:id="673799186">
          <w:marLeft w:val="640"/>
          <w:marRight w:val="0"/>
          <w:marTop w:val="0"/>
          <w:marBottom w:val="0"/>
          <w:divBdr>
            <w:top w:val="none" w:sz="0" w:space="0" w:color="auto"/>
            <w:left w:val="none" w:sz="0" w:space="0" w:color="auto"/>
            <w:bottom w:val="none" w:sz="0" w:space="0" w:color="auto"/>
            <w:right w:val="none" w:sz="0" w:space="0" w:color="auto"/>
          </w:divBdr>
        </w:div>
        <w:div w:id="682366275">
          <w:marLeft w:val="640"/>
          <w:marRight w:val="0"/>
          <w:marTop w:val="0"/>
          <w:marBottom w:val="0"/>
          <w:divBdr>
            <w:top w:val="none" w:sz="0" w:space="0" w:color="auto"/>
            <w:left w:val="none" w:sz="0" w:space="0" w:color="auto"/>
            <w:bottom w:val="none" w:sz="0" w:space="0" w:color="auto"/>
            <w:right w:val="none" w:sz="0" w:space="0" w:color="auto"/>
          </w:divBdr>
        </w:div>
        <w:div w:id="695813638">
          <w:marLeft w:val="640"/>
          <w:marRight w:val="0"/>
          <w:marTop w:val="0"/>
          <w:marBottom w:val="0"/>
          <w:divBdr>
            <w:top w:val="none" w:sz="0" w:space="0" w:color="auto"/>
            <w:left w:val="none" w:sz="0" w:space="0" w:color="auto"/>
            <w:bottom w:val="none" w:sz="0" w:space="0" w:color="auto"/>
            <w:right w:val="none" w:sz="0" w:space="0" w:color="auto"/>
          </w:divBdr>
        </w:div>
        <w:div w:id="705563374">
          <w:marLeft w:val="640"/>
          <w:marRight w:val="0"/>
          <w:marTop w:val="0"/>
          <w:marBottom w:val="0"/>
          <w:divBdr>
            <w:top w:val="none" w:sz="0" w:space="0" w:color="auto"/>
            <w:left w:val="none" w:sz="0" w:space="0" w:color="auto"/>
            <w:bottom w:val="none" w:sz="0" w:space="0" w:color="auto"/>
            <w:right w:val="none" w:sz="0" w:space="0" w:color="auto"/>
          </w:divBdr>
        </w:div>
        <w:div w:id="729614405">
          <w:marLeft w:val="640"/>
          <w:marRight w:val="0"/>
          <w:marTop w:val="0"/>
          <w:marBottom w:val="0"/>
          <w:divBdr>
            <w:top w:val="none" w:sz="0" w:space="0" w:color="auto"/>
            <w:left w:val="none" w:sz="0" w:space="0" w:color="auto"/>
            <w:bottom w:val="none" w:sz="0" w:space="0" w:color="auto"/>
            <w:right w:val="none" w:sz="0" w:space="0" w:color="auto"/>
          </w:divBdr>
        </w:div>
        <w:div w:id="733703270">
          <w:marLeft w:val="640"/>
          <w:marRight w:val="0"/>
          <w:marTop w:val="0"/>
          <w:marBottom w:val="0"/>
          <w:divBdr>
            <w:top w:val="none" w:sz="0" w:space="0" w:color="auto"/>
            <w:left w:val="none" w:sz="0" w:space="0" w:color="auto"/>
            <w:bottom w:val="none" w:sz="0" w:space="0" w:color="auto"/>
            <w:right w:val="none" w:sz="0" w:space="0" w:color="auto"/>
          </w:divBdr>
        </w:div>
        <w:div w:id="746802838">
          <w:marLeft w:val="640"/>
          <w:marRight w:val="0"/>
          <w:marTop w:val="0"/>
          <w:marBottom w:val="0"/>
          <w:divBdr>
            <w:top w:val="none" w:sz="0" w:space="0" w:color="auto"/>
            <w:left w:val="none" w:sz="0" w:space="0" w:color="auto"/>
            <w:bottom w:val="none" w:sz="0" w:space="0" w:color="auto"/>
            <w:right w:val="none" w:sz="0" w:space="0" w:color="auto"/>
          </w:divBdr>
        </w:div>
        <w:div w:id="755905106">
          <w:marLeft w:val="640"/>
          <w:marRight w:val="0"/>
          <w:marTop w:val="0"/>
          <w:marBottom w:val="0"/>
          <w:divBdr>
            <w:top w:val="none" w:sz="0" w:space="0" w:color="auto"/>
            <w:left w:val="none" w:sz="0" w:space="0" w:color="auto"/>
            <w:bottom w:val="none" w:sz="0" w:space="0" w:color="auto"/>
            <w:right w:val="none" w:sz="0" w:space="0" w:color="auto"/>
          </w:divBdr>
        </w:div>
        <w:div w:id="800078678">
          <w:marLeft w:val="640"/>
          <w:marRight w:val="0"/>
          <w:marTop w:val="0"/>
          <w:marBottom w:val="0"/>
          <w:divBdr>
            <w:top w:val="none" w:sz="0" w:space="0" w:color="auto"/>
            <w:left w:val="none" w:sz="0" w:space="0" w:color="auto"/>
            <w:bottom w:val="none" w:sz="0" w:space="0" w:color="auto"/>
            <w:right w:val="none" w:sz="0" w:space="0" w:color="auto"/>
          </w:divBdr>
        </w:div>
        <w:div w:id="826243761">
          <w:marLeft w:val="640"/>
          <w:marRight w:val="0"/>
          <w:marTop w:val="0"/>
          <w:marBottom w:val="0"/>
          <w:divBdr>
            <w:top w:val="none" w:sz="0" w:space="0" w:color="auto"/>
            <w:left w:val="none" w:sz="0" w:space="0" w:color="auto"/>
            <w:bottom w:val="none" w:sz="0" w:space="0" w:color="auto"/>
            <w:right w:val="none" w:sz="0" w:space="0" w:color="auto"/>
          </w:divBdr>
        </w:div>
        <w:div w:id="834492452">
          <w:marLeft w:val="640"/>
          <w:marRight w:val="0"/>
          <w:marTop w:val="0"/>
          <w:marBottom w:val="0"/>
          <w:divBdr>
            <w:top w:val="none" w:sz="0" w:space="0" w:color="auto"/>
            <w:left w:val="none" w:sz="0" w:space="0" w:color="auto"/>
            <w:bottom w:val="none" w:sz="0" w:space="0" w:color="auto"/>
            <w:right w:val="none" w:sz="0" w:space="0" w:color="auto"/>
          </w:divBdr>
        </w:div>
        <w:div w:id="853767815">
          <w:marLeft w:val="640"/>
          <w:marRight w:val="0"/>
          <w:marTop w:val="0"/>
          <w:marBottom w:val="0"/>
          <w:divBdr>
            <w:top w:val="none" w:sz="0" w:space="0" w:color="auto"/>
            <w:left w:val="none" w:sz="0" w:space="0" w:color="auto"/>
            <w:bottom w:val="none" w:sz="0" w:space="0" w:color="auto"/>
            <w:right w:val="none" w:sz="0" w:space="0" w:color="auto"/>
          </w:divBdr>
        </w:div>
        <w:div w:id="855769534">
          <w:marLeft w:val="640"/>
          <w:marRight w:val="0"/>
          <w:marTop w:val="0"/>
          <w:marBottom w:val="0"/>
          <w:divBdr>
            <w:top w:val="none" w:sz="0" w:space="0" w:color="auto"/>
            <w:left w:val="none" w:sz="0" w:space="0" w:color="auto"/>
            <w:bottom w:val="none" w:sz="0" w:space="0" w:color="auto"/>
            <w:right w:val="none" w:sz="0" w:space="0" w:color="auto"/>
          </w:divBdr>
        </w:div>
        <w:div w:id="858003669">
          <w:marLeft w:val="640"/>
          <w:marRight w:val="0"/>
          <w:marTop w:val="0"/>
          <w:marBottom w:val="0"/>
          <w:divBdr>
            <w:top w:val="none" w:sz="0" w:space="0" w:color="auto"/>
            <w:left w:val="none" w:sz="0" w:space="0" w:color="auto"/>
            <w:bottom w:val="none" w:sz="0" w:space="0" w:color="auto"/>
            <w:right w:val="none" w:sz="0" w:space="0" w:color="auto"/>
          </w:divBdr>
        </w:div>
        <w:div w:id="871724998">
          <w:marLeft w:val="640"/>
          <w:marRight w:val="0"/>
          <w:marTop w:val="0"/>
          <w:marBottom w:val="0"/>
          <w:divBdr>
            <w:top w:val="none" w:sz="0" w:space="0" w:color="auto"/>
            <w:left w:val="none" w:sz="0" w:space="0" w:color="auto"/>
            <w:bottom w:val="none" w:sz="0" w:space="0" w:color="auto"/>
            <w:right w:val="none" w:sz="0" w:space="0" w:color="auto"/>
          </w:divBdr>
        </w:div>
        <w:div w:id="876697025">
          <w:marLeft w:val="640"/>
          <w:marRight w:val="0"/>
          <w:marTop w:val="0"/>
          <w:marBottom w:val="0"/>
          <w:divBdr>
            <w:top w:val="none" w:sz="0" w:space="0" w:color="auto"/>
            <w:left w:val="none" w:sz="0" w:space="0" w:color="auto"/>
            <w:bottom w:val="none" w:sz="0" w:space="0" w:color="auto"/>
            <w:right w:val="none" w:sz="0" w:space="0" w:color="auto"/>
          </w:divBdr>
        </w:div>
        <w:div w:id="881861444">
          <w:marLeft w:val="640"/>
          <w:marRight w:val="0"/>
          <w:marTop w:val="0"/>
          <w:marBottom w:val="0"/>
          <w:divBdr>
            <w:top w:val="none" w:sz="0" w:space="0" w:color="auto"/>
            <w:left w:val="none" w:sz="0" w:space="0" w:color="auto"/>
            <w:bottom w:val="none" w:sz="0" w:space="0" w:color="auto"/>
            <w:right w:val="none" w:sz="0" w:space="0" w:color="auto"/>
          </w:divBdr>
        </w:div>
        <w:div w:id="884290383">
          <w:marLeft w:val="640"/>
          <w:marRight w:val="0"/>
          <w:marTop w:val="0"/>
          <w:marBottom w:val="0"/>
          <w:divBdr>
            <w:top w:val="none" w:sz="0" w:space="0" w:color="auto"/>
            <w:left w:val="none" w:sz="0" w:space="0" w:color="auto"/>
            <w:bottom w:val="none" w:sz="0" w:space="0" w:color="auto"/>
            <w:right w:val="none" w:sz="0" w:space="0" w:color="auto"/>
          </w:divBdr>
        </w:div>
        <w:div w:id="887686818">
          <w:marLeft w:val="640"/>
          <w:marRight w:val="0"/>
          <w:marTop w:val="0"/>
          <w:marBottom w:val="0"/>
          <w:divBdr>
            <w:top w:val="none" w:sz="0" w:space="0" w:color="auto"/>
            <w:left w:val="none" w:sz="0" w:space="0" w:color="auto"/>
            <w:bottom w:val="none" w:sz="0" w:space="0" w:color="auto"/>
            <w:right w:val="none" w:sz="0" w:space="0" w:color="auto"/>
          </w:divBdr>
        </w:div>
        <w:div w:id="898782744">
          <w:marLeft w:val="640"/>
          <w:marRight w:val="0"/>
          <w:marTop w:val="0"/>
          <w:marBottom w:val="0"/>
          <w:divBdr>
            <w:top w:val="none" w:sz="0" w:space="0" w:color="auto"/>
            <w:left w:val="none" w:sz="0" w:space="0" w:color="auto"/>
            <w:bottom w:val="none" w:sz="0" w:space="0" w:color="auto"/>
            <w:right w:val="none" w:sz="0" w:space="0" w:color="auto"/>
          </w:divBdr>
        </w:div>
        <w:div w:id="906037412">
          <w:marLeft w:val="640"/>
          <w:marRight w:val="0"/>
          <w:marTop w:val="0"/>
          <w:marBottom w:val="0"/>
          <w:divBdr>
            <w:top w:val="none" w:sz="0" w:space="0" w:color="auto"/>
            <w:left w:val="none" w:sz="0" w:space="0" w:color="auto"/>
            <w:bottom w:val="none" w:sz="0" w:space="0" w:color="auto"/>
            <w:right w:val="none" w:sz="0" w:space="0" w:color="auto"/>
          </w:divBdr>
        </w:div>
        <w:div w:id="917907088">
          <w:marLeft w:val="640"/>
          <w:marRight w:val="0"/>
          <w:marTop w:val="0"/>
          <w:marBottom w:val="0"/>
          <w:divBdr>
            <w:top w:val="none" w:sz="0" w:space="0" w:color="auto"/>
            <w:left w:val="none" w:sz="0" w:space="0" w:color="auto"/>
            <w:bottom w:val="none" w:sz="0" w:space="0" w:color="auto"/>
            <w:right w:val="none" w:sz="0" w:space="0" w:color="auto"/>
          </w:divBdr>
        </w:div>
        <w:div w:id="918250992">
          <w:marLeft w:val="640"/>
          <w:marRight w:val="0"/>
          <w:marTop w:val="0"/>
          <w:marBottom w:val="0"/>
          <w:divBdr>
            <w:top w:val="none" w:sz="0" w:space="0" w:color="auto"/>
            <w:left w:val="none" w:sz="0" w:space="0" w:color="auto"/>
            <w:bottom w:val="none" w:sz="0" w:space="0" w:color="auto"/>
            <w:right w:val="none" w:sz="0" w:space="0" w:color="auto"/>
          </w:divBdr>
        </w:div>
        <w:div w:id="930088299">
          <w:marLeft w:val="640"/>
          <w:marRight w:val="0"/>
          <w:marTop w:val="0"/>
          <w:marBottom w:val="0"/>
          <w:divBdr>
            <w:top w:val="none" w:sz="0" w:space="0" w:color="auto"/>
            <w:left w:val="none" w:sz="0" w:space="0" w:color="auto"/>
            <w:bottom w:val="none" w:sz="0" w:space="0" w:color="auto"/>
            <w:right w:val="none" w:sz="0" w:space="0" w:color="auto"/>
          </w:divBdr>
        </w:div>
        <w:div w:id="941373601">
          <w:marLeft w:val="640"/>
          <w:marRight w:val="0"/>
          <w:marTop w:val="0"/>
          <w:marBottom w:val="0"/>
          <w:divBdr>
            <w:top w:val="none" w:sz="0" w:space="0" w:color="auto"/>
            <w:left w:val="none" w:sz="0" w:space="0" w:color="auto"/>
            <w:bottom w:val="none" w:sz="0" w:space="0" w:color="auto"/>
            <w:right w:val="none" w:sz="0" w:space="0" w:color="auto"/>
          </w:divBdr>
        </w:div>
        <w:div w:id="961687456">
          <w:marLeft w:val="640"/>
          <w:marRight w:val="0"/>
          <w:marTop w:val="0"/>
          <w:marBottom w:val="0"/>
          <w:divBdr>
            <w:top w:val="none" w:sz="0" w:space="0" w:color="auto"/>
            <w:left w:val="none" w:sz="0" w:space="0" w:color="auto"/>
            <w:bottom w:val="none" w:sz="0" w:space="0" w:color="auto"/>
            <w:right w:val="none" w:sz="0" w:space="0" w:color="auto"/>
          </w:divBdr>
        </w:div>
        <w:div w:id="1074086005">
          <w:marLeft w:val="640"/>
          <w:marRight w:val="0"/>
          <w:marTop w:val="0"/>
          <w:marBottom w:val="0"/>
          <w:divBdr>
            <w:top w:val="none" w:sz="0" w:space="0" w:color="auto"/>
            <w:left w:val="none" w:sz="0" w:space="0" w:color="auto"/>
            <w:bottom w:val="none" w:sz="0" w:space="0" w:color="auto"/>
            <w:right w:val="none" w:sz="0" w:space="0" w:color="auto"/>
          </w:divBdr>
        </w:div>
        <w:div w:id="1083844535">
          <w:marLeft w:val="640"/>
          <w:marRight w:val="0"/>
          <w:marTop w:val="0"/>
          <w:marBottom w:val="0"/>
          <w:divBdr>
            <w:top w:val="none" w:sz="0" w:space="0" w:color="auto"/>
            <w:left w:val="none" w:sz="0" w:space="0" w:color="auto"/>
            <w:bottom w:val="none" w:sz="0" w:space="0" w:color="auto"/>
            <w:right w:val="none" w:sz="0" w:space="0" w:color="auto"/>
          </w:divBdr>
        </w:div>
        <w:div w:id="1100486449">
          <w:marLeft w:val="640"/>
          <w:marRight w:val="0"/>
          <w:marTop w:val="0"/>
          <w:marBottom w:val="0"/>
          <w:divBdr>
            <w:top w:val="none" w:sz="0" w:space="0" w:color="auto"/>
            <w:left w:val="none" w:sz="0" w:space="0" w:color="auto"/>
            <w:bottom w:val="none" w:sz="0" w:space="0" w:color="auto"/>
            <w:right w:val="none" w:sz="0" w:space="0" w:color="auto"/>
          </w:divBdr>
        </w:div>
        <w:div w:id="1149204863">
          <w:marLeft w:val="640"/>
          <w:marRight w:val="0"/>
          <w:marTop w:val="0"/>
          <w:marBottom w:val="0"/>
          <w:divBdr>
            <w:top w:val="none" w:sz="0" w:space="0" w:color="auto"/>
            <w:left w:val="none" w:sz="0" w:space="0" w:color="auto"/>
            <w:bottom w:val="none" w:sz="0" w:space="0" w:color="auto"/>
            <w:right w:val="none" w:sz="0" w:space="0" w:color="auto"/>
          </w:divBdr>
        </w:div>
        <w:div w:id="1165821579">
          <w:marLeft w:val="640"/>
          <w:marRight w:val="0"/>
          <w:marTop w:val="0"/>
          <w:marBottom w:val="0"/>
          <w:divBdr>
            <w:top w:val="none" w:sz="0" w:space="0" w:color="auto"/>
            <w:left w:val="none" w:sz="0" w:space="0" w:color="auto"/>
            <w:bottom w:val="none" w:sz="0" w:space="0" w:color="auto"/>
            <w:right w:val="none" w:sz="0" w:space="0" w:color="auto"/>
          </w:divBdr>
        </w:div>
        <w:div w:id="1195459985">
          <w:marLeft w:val="640"/>
          <w:marRight w:val="0"/>
          <w:marTop w:val="0"/>
          <w:marBottom w:val="0"/>
          <w:divBdr>
            <w:top w:val="none" w:sz="0" w:space="0" w:color="auto"/>
            <w:left w:val="none" w:sz="0" w:space="0" w:color="auto"/>
            <w:bottom w:val="none" w:sz="0" w:space="0" w:color="auto"/>
            <w:right w:val="none" w:sz="0" w:space="0" w:color="auto"/>
          </w:divBdr>
        </w:div>
        <w:div w:id="1301348916">
          <w:marLeft w:val="640"/>
          <w:marRight w:val="0"/>
          <w:marTop w:val="0"/>
          <w:marBottom w:val="0"/>
          <w:divBdr>
            <w:top w:val="none" w:sz="0" w:space="0" w:color="auto"/>
            <w:left w:val="none" w:sz="0" w:space="0" w:color="auto"/>
            <w:bottom w:val="none" w:sz="0" w:space="0" w:color="auto"/>
            <w:right w:val="none" w:sz="0" w:space="0" w:color="auto"/>
          </w:divBdr>
        </w:div>
        <w:div w:id="1317035191">
          <w:marLeft w:val="640"/>
          <w:marRight w:val="0"/>
          <w:marTop w:val="0"/>
          <w:marBottom w:val="0"/>
          <w:divBdr>
            <w:top w:val="none" w:sz="0" w:space="0" w:color="auto"/>
            <w:left w:val="none" w:sz="0" w:space="0" w:color="auto"/>
            <w:bottom w:val="none" w:sz="0" w:space="0" w:color="auto"/>
            <w:right w:val="none" w:sz="0" w:space="0" w:color="auto"/>
          </w:divBdr>
        </w:div>
        <w:div w:id="1317568026">
          <w:marLeft w:val="640"/>
          <w:marRight w:val="0"/>
          <w:marTop w:val="0"/>
          <w:marBottom w:val="0"/>
          <w:divBdr>
            <w:top w:val="none" w:sz="0" w:space="0" w:color="auto"/>
            <w:left w:val="none" w:sz="0" w:space="0" w:color="auto"/>
            <w:bottom w:val="none" w:sz="0" w:space="0" w:color="auto"/>
            <w:right w:val="none" w:sz="0" w:space="0" w:color="auto"/>
          </w:divBdr>
        </w:div>
        <w:div w:id="1319067040">
          <w:marLeft w:val="640"/>
          <w:marRight w:val="0"/>
          <w:marTop w:val="0"/>
          <w:marBottom w:val="0"/>
          <w:divBdr>
            <w:top w:val="none" w:sz="0" w:space="0" w:color="auto"/>
            <w:left w:val="none" w:sz="0" w:space="0" w:color="auto"/>
            <w:bottom w:val="none" w:sz="0" w:space="0" w:color="auto"/>
            <w:right w:val="none" w:sz="0" w:space="0" w:color="auto"/>
          </w:divBdr>
        </w:div>
        <w:div w:id="1350453264">
          <w:marLeft w:val="640"/>
          <w:marRight w:val="0"/>
          <w:marTop w:val="0"/>
          <w:marBottom w:val="0"/>
          <w:divBdr>
            <w:top w:val="none" w:sz="0" w:space="0" w:color="auto"/>
            <w:left w:val="none" w:sz="0" w:space="0" w:color="auto"/>
            <w:bottom w:val="none" w:sz="0" w:space="0" w:color="auto"/>
            <w:right w:val="none" w:sz="0" w:space="0" w:color="auto"/>
          </w:divBdr>
        </w:div>
        <w:div w:id="1431119176">
          <w:marLeft w:val="640"/>
          <w:marRight w:val="0"/>
          <w:marTop w:val="0"/>
          <w:marBottom w:val="0"/>
          <w:divBdr>
            <w:top w:val="none" w:sz="0" w:space="0" w:color="auto"/>
            <w:left w:val="none" w:sz="0" w:space="0" w:color="auto"/>
            <w:bottom w:val="none" w:sz="0" w:space="0" w:color="auto"/>
            <w:right w:val="none" w:sz="0" w:space="0" w:color="auto"/>
          </w:divBdr>
        </w:div>
        <w:div w:id="1440829310">
          <w:marLeft w:val="640"/>
          <w:marRight w:val="0"/>
          <w:marTop w:val="0"/>
          <w:marBottom w:val="0"/>
          <w:divBdr>
            <w:top w:val="none" w:sz="0" w:space="0" w:color="auto"/>
            <w:left w:val="none" w:sz="0" w:space="0" w:color="auto"/>
            <w:bottom w:val="none" w:sz="0" w:space="0" w:color="auto"/>
            <w:right w:val="none" w:sz="0" w:space="0" w:color="auto"/>
          </w:divBdr>
        </w:div>
        <w:div w:id="1445660646">
          <w:marLeft w:val="640"/>
          <w:marRight w:val="0"/>
          <w:marTop w:val="0"/>
          <w:marBottom w:val="0"/>
          <w:divBdr>
            <w:top w:val="none" w:sz="0" w:space="0" w:color="auto"/>
            <w:left w:val="none" w:sz="0" w:space="0" w:color="auto"/>
            <w:bottom w:val="none" w:sz="0" w:space="0" w:color="auto"/>
            <w:right w:val="none" w:sz="0" w:space="0" w:color="auto"/>
          </w:divBdr>
        </w:div>
        <w:div w:id="1455253967">
          <w:marLeft w:val="640"/>
          <w:marRight w:val="0"/>
          <w:marTop w:val="0"/>
          <w:marBottom w:val="0"/>
          <w:divBdr>
            <w:top w:val="none" w:sz="0" w:space="0" w:color="auto"/>
            <w:left w:val="none" w:sz="0" w:space="0" w:color="auto"/>
            <w:bottom w:val="none" w:sz="0" w:space="0" w:color="auto"/>
            <w:right w:val="none" w:sz="0" w:space="0" w:color="auto"/>
          </w:divBdr>
        </w:div>
        <w:div w:id="1456212851">
          <w:marLeft w:val="640"/>
          <w:marRight w:val="0"/>
          <w:marTop w:val="0"/>
          <w:marBottom w:val="0"/>
          <w:divBdr>
            <w:top w:val="none" w:sz="0" w:space="0" w:color="auto"/>
            <w:left w:val="none" w:sz="0" w:space="0" w:color="auto"/>
            <w:bottom w:val="none" w:sz="0" w:space="0" w:color="auto"/>
            <w:right w:val="none" w:sz="0" w:space="0" w:color="auto"/>
          </w:divBdr>
        </w:div>
        <w:div w:id="1473062466">
          <w:marLeft w:val="640"/>
          <w:marRight w:val="0"/>
          <w:marTop w:val="0"/>
          <w:marBottom w:val="0"/>
          <w:divBdr>
            <w:top w:val="none" w:sz="0" w:space="0" w:color="auto"/>
            <w:left w:val="none" w:sz="0" w:space="0" w:color="auto"/>
            <w:bottom w:val="none" w:sz="0" w:space="0" w:color="auto"/>
            <w:right w:val="none" w:sz="0" w:space="0" w:color="auto"/>
          </w:divBdr>
        </w:div>
        <w:div w:id="1511679466">
          <w:marLeft w:val="640"/>
          <w:marRight w:val="0"/>
          <w:marTop w:val="0"/>
          <w:marBottom w:val="0"/>
          <w:divBdr>
            <w:top w:val="none" w:sz="0" w:space="0" w:color="auto"/>
            <w:left w:val="none" w:sz="0" w:space="0" w:color="auto"/>
            <w:bottom w:val="none" w:sz="0" w:space="0" w:color="auto"/>
            <w:right w:val="none" w:sz="0" w:space="0" w:color="auto"/>
          </w:divBdr>
        </w:div>
        <w:div w:id="1528981334">
          <w:marLeft w:val="640"/>
          <w:marRight w:val="0"/>
          <w:marTop w:val="0"/>
          <w:marBottom w:val="0"/>
          <w:divBdr>
            <w:top w:val="none" w:sz="0" w:space="0" w:color="auto"/>
            <w:left w:val="none" w:sz="0" w:space="0" w:color="auto"/>
            <w:bottom w:val="none" w:sz="0" w:space="0" w:color="auto"/>
            <w:right w:val="none" w:sz="0" w:space="0" w:color="auto"/>
          </w:divBdr>
        </w:div>
        <w:div w:id="1529417800">
          <w:marLeft w:val="640"/>
          <w:marRight w:val="0"/>
          <w:marTop w:val="0"/>
          <w:marBottom w:val="0"/>
          <w:divBdr>
            <w:top w:val="none" w:sz="0" w:space="0" w:color="auto"/>
            <w:left w:val="none" w:sz="0" w:space="0" w:color="auto"/>
            <w:bottom w:val="none" w:sz="0" w:space="0" w:color="auto"/>
            <w:right w:val="none" w:sz="0" w:space="0" w:color="auto"/>
          </w:divBdr>
        </w:div>
        <w:div w:id="1534615941">
          <w:marLeft w:val="640"/>
          <w:marRight w:val="0"/>
          <w:marTop w:val="0"/>
          <w:marBottom w:val="0"/>
          <w:divBdr>
            <w:top w:val="none" w:sz="0" w:space="0" w:color="auto"/>
            <w:left w:val="none" w:sz="0" w:space="0" w:color="auto"/>
            <w:bottom w:val="none" w:sz="0" w:space="0" w:color="auto"/>
            <w:right w:val="none" w:sz="0" w:space="0" w:color="auto"/>
          </w:divBdr>
        </w:div>
        <w:div w:id="1535655745">
          <w:marLeft w:val="640"/>
          <w:marRight w:val="0"/>
          <w:marTop w:val="0"/>
          <w:marBottom w:val="0"/>
          <w:divBdr>
            <w:top w:val="none" w:sz="0" w:space="0" w:color="auto"/>
            <w:left w:val="none" w:sz="0" w:space="0" w:color="auto"/>
            <w:bottom w:val="none" w:sz="0" w:space="0" w:color="auto"/>
            <w:right w:val="none" w:sz="0" w:space="0" w:color="auto"/>
          </w:divBdr>
        </w:div>
        <w:div w:id="1548492035">
          <w:marLeft w:val="640"/>
          <w:marRight w:val="0"/>
          <w:marTop w:val="0"/>
          <w:marBottom w:val="0"/>
          <w:divBdr>
            <w:top w:val="none" w:sz="0" w:space="0" w:color="auto"/>
            <w:left w:val="none" w:sz="0" w:space="0" w:color="auto"/>
            <w:bottom w:val="none" w:sz="0" w:space="0" w:color="auto"/>
            <w:right w:val="none" w:sz="0" w:space="0" w:color="auto"/>
          </w:divBdr>
        </w:div>
        <w:div w:id="1569609039">
          <w:marLeft w:val="640"/>
          <w:marRight w:val="0"/>
          <w:marTop w:val="0"/>
          <w:marBottom w:val="0"/>
          <w:divBdr>
            <w:top w:val="none" w:sz="0" w:space="0" w:color="auto"/>
            <w:left w:val="none" w:sz="0" w:space="0" w:color="auto"/>
            <w:bottom w:val="none" w:sz="0" w:space="0" w:color="auto"/>
            <w:right w:val="none" w:sz="0" w:space="0" w:color="auto"/>
          </w:divBdr>
        </w:div>
        <w:div w:id="1598909121">
          <w:marLeft w:val="640"/>
          <w:marRight w:val="0"/>
          <w:marTop w:val="0"/>
          <w:marBottom w:val="0"/>
          <w:divBdr>
            <w:top w:val="none" w:sz="0" w:space="0" w:color="auto"/>
            <w:left w:val="none" w:sz="0" w:space="0" w:color="auto"/>
            <w:bottom w:val="none" w:sz="0" w:space="0" w:color="auto"/>
            <w:right w:val="none" w:sz="0" w:space="0" w:color="auto"/>
          </w:divBdr>
        </w:div>
        <w:div w:id="1604655771">
          <w:marLeft w:val="640"/>
          <w:marRight w:val="0"/>
          <w:marTop w:val="0"/>
          <w:marBottom w:val="0"/>
          <w:divBdr>
            <w:top w:val="none" w:sz="0" w:space="0" w:color="auto"/>
            <w:left w:val="none" w:sz="0" w:space="0" w:color="auto"/>
            <w:bottom w:val="none" w:sz="0" w:space="0" w:color="auto"/>
            <w:right w:val="none" w:sz="0" w:space="0" w:color="auto"/>
          </w:divBdr>
        </w:div>
        <w:div w:id="1606960022">
          <w:marLeft w:val="640"/>
          <w:marRight w:val="0"/>
          <w:marTop w:val="0"/>
          <w:marBottom w:val="0"/>
          <w:divBdr>
            <w:top w:val="none" w:sz="0" w:space="0" w:color="auto"/>
            <w:left w:val="none" w:sz="0" w:space="0" w:color="auto"/>
            <w:bottom w:val="none" w:sz="0" w:space="0" w:color="auto"/>
            <w:right w:val="none" w:sz="0" w:space="0" w:color="auto"/>
          </w:divBdr>
        </w:div>
        <w:div w:id="1666661727">
          <w:marLeft w:val="640"/>
          <w:marRight w:val="0"/>
          <w:marTop w:val="0"/>
          <w:marBottom w:val="0"/>
          <w:divBdr>
            <w:top w:val="none" w:sz="0" w:space="0" w:color="auto"/>
            <w:left w:val="none" w:sz="0" w:space="0" w:color="auto"/>
            <w:bottom w:val="none" w:sz="0" w:space="0" w:color="auto"/>
            <w:right w:val="none" w:sz="0" w:space="0" w:color="auto"/>
          </w:divBdr>
        </w:div>
        <w:div w:id="1677923984">
          <w:marLeft w:val="640"/>
          <w:marRight w:val="0"/>
          <w:marTop w:val="0"/>
          <w:marBottom w:val="0"/>
          <w:divBdr>
            <w:top w:val="none" w:sz="0" w:space="0" w:color="auto"/>
            <w:left w:val="none" w:sz="0" w:space="0" w:color="auto"/>
            <w:bottom w:val="none" w:sz="0" w:space="0" w:color="auto"/>
            <w:right w:val="none" w:sz="0" w:space="0" w:color="auto"/>
          </w:divBdr>
        </w:div>
        <w:div w:id="1750347602">
          <w:marLeft w:val="640"/>
          <w:marRight w:val="0"/>
          <w:marTop w:val="0"/>
          <w:marBottom w:val="0"/>
          <w:divBdr>
            <w:top w:val="none" w:sz="0" w:space="0" w:color="auto"/>
            <w:left w:val="none" w:sz="0" w:space="0" w:color="auto"/>
            <w:bottom w:val="none" w:sz="0" w:space="0" w:color="auto"/>
            <w:right w:val="none" w:sz="0" w:space="0" w:color="auto"/>
          </w:divBdr>
        </w:div>
        <w:div w:id="1753693872">
          <w:marLeft w:val="640"/>
          <w:marRight w:val="0"/>
          <w:marTop w:val="0"/>
          <w:marBottom w:val="0"/>
          <w:divBdr>
            <w:top w:val="none" w:sz="0" w:space="0" w:color="auto"/>
            <w:left w:val="none" w:sz="0" w:space="0" w:color="auto"/>
            <w:bottom w:val="none" w:sz="0" w:space="0" w:color="auto"/>
            <w:right w:val="none" w:sz="0" w:space="0" w:color="auto"/>
          </w:divBdr>
        </w:div>
        <w:div w:id="1834444118">
          <w:marLeft w:val="640"/>
          <w:marRight w:val="0"/>
          <w:marTop w:val="0"/>
          <w:marBottom w:val="0"/>
          <w:divBdr>
            <w:top w:val="none" w:sz="0" w:space="0" w:color="auto"/>
            <w:left w:val="none" w:sz="0" w:space="0" w:color="auto"/>
            <w:bottom w:val="none" w:sz="0" w:space="0" w:color="auto"/>
            <w:right w:val="none" w:sz="0" w:space="0" w:color="auto"/>
          </w:divBdr>
        </w:div>
        <w:div w:id="1849441056">
          <w:marLeft w:val="640"/>
          <w:marRight w:val="0"/>
          <w:marTop w:val="0"/>
          <w:marBottom w:val="0"/>
          <w:divBdr>
            <w:top w:val="none" w:sz="0" w:space="0" w:color="auto"/>
            <w:left w:val="none" w:sz="0" w:space="0" w:color="auto"/>
            <w:bottom w:val="none" w:sz="0" w:space="0" w:color="auto"/>
            <w:right w:val="none" w:sz="0" w:space="0" w:color="auto"/>
          </w:divBdr>
        </w:div>
        <w:div w:id="1850832049">
          <w:marLeft w:val="640"/>
          <w:marRight w:val="0"/>
          <w:marTop w:val="0"/>
          <w:marBottom w:val="0"/>
          <w:divBdr>
            <w:top w:val="none" w:sz="0" w:space="0" w:color="auto"/>
            <w:left w:val="none" w:sz="0" w:space="0" w:color="auto"/>
            <w:bottom w:val="none" w:sz="0" w:space="0" w:color="auto"/>
            <w:right w:val="none" w:sz="0" w:space="0" w:color="auto"/>
          </w:divBdr>
        </w:div>
        <w:div w:id="1872575202">
          <w:marLeft w:val="640"/>
          <w:marRight w:val="0"/>
          <w:marTop w:val="0"/>
          <w:marBottom w:val="0"/>
          <w:divBdr>
            <w:top w:val="none" w:sz="0" w:space="0" w:color="auto"/>
            <w:left w:val="none" w:sz="0" w:space="0" w:color="auto"/>
            <w:bottom w:val="none" w:sz="0" w:space="0" w:color="auto"/>
            <w:right w:val="none" w:sz="0" w:space="0" w:color="auto"/>
          </w:divBdr>
        </w:div>
        <w:div w:id="1912083474">
          <w:marLeft w:val="640"/>
          <w:marRight w:val="0"/>
          <w:marTop w:val="0"/>
          <w:marBottom w:val="0"/>
          <w:divBdr>
            <w:top w:val="none" w:sz="0" w:space="0" w:color="auto"/>
            <w:left w:val="none" w:sz="0" w:space="0" w:color="auto"/>
            <w:bottom w:val="none" w:sz="0" w:space="0" w:color="auto"/>
            <w:right w:val="none" w:sz="0" w:space="0" w:color="auto"/>
          </w:divBdr>
        </w:div>
        <w:div w:id="1943142838">
          <w:marLeft w:val="640"/>
          <w:marRight w:val="0"/>
          <w:marTop w:val="0"/>
          <w:marBottom w:val="0"/>
          <w:divBdr>
            <w:top w:val="none" w:sz="0" w:space="0" w:color="auto"/>
            <w:left w:val="none" w:sz="0" w:space="0" w:color="auto"/>
            <w:bottom w:val="none" w:sz="0" w:space="0" w:color="auto"/>
            <w:right w:val="none" w:sz="0" w:space="0" w:color="auto"/>
          </w:divBdr>
        </w:div>
      </w:divsChild>
    </w:div>
    <w:div w:id="1319844312">
      <w:bodyDiv w:val="1"/>
      <w:marLeft w:val="0"/>
      <w:marRight w:val="0"/>
      <w:marTop w:val="0"/>
      <w:marBottom w:val="0"/>
      <w:divBdr>
        <w:top w:val="none" w:sz="0" w:space="0" w:color="auto"/>
        <w:left w:val="none" w:sz="0" w:space="0" w:color="auto"/>
        <w:bottom w:val="none" w:sz="0" w:space="0" w:color="auto"/>
        <w:right w:val="none" w:sz="0" w:space="0" w:color="auto"/>
      </w:divBdr>
    </w:div>
    <w:div w:id="1322000027">
      <w:bodyDiv w:val="1"/>
      <w:marLeft w:val="0"/>
      <w:marRight w:val="0"/>
      <w:marTop w:val="0"/>
      <w:marBottom w:val="0"/>
      <w:divBdr>
        <w:top w:val="none" w:sz="0" w:space="0" w:color="auto"/>
        <w:left w:val="none" w:sz="0" w:space="0" w:color="auto"/>
        <w:bottom w:val="none" w:sz="0" w:space="0" w:color="auto"/>
        <w:right w:val="none" w:sz="0" w:space="0" w:color="auto"/>
      </w:divBdr>
      <w:divsChild>
        <w:div w:id="5863837">
          <w:marLeft w:val="640"/>
          <w:marRight w:val="0"/>
          <w:marTop w:val="0"/>
          <w:marBottom w:val="0"/>
          <w:divBdr>
            <w:top w:val="none" w:sz="0" w:space="0" w:color="auto"/>
            <w:left w:val="none" w:sz="0" w:space="0" w:color="auto"/>
            <w:bottom w:val="none" w:sz="0" w:space="0" w:color="auto"/>
            <w:right w:val="none" w:sz="0" w:space="0" w:color="auto"/>
          </w:divBdr>
        </w:div>
        <w:div w:id="8989180">
          <w:marLeft w:val="640"/>
          <w:marRight w:val="0"/>
          <w:marTop w:val="0"/>
          <w:marBottom w:val="0"/>
          <w:divBdr>
            <w:top w:val="none" w:sz="0" w:space="0" w:color="auto"/>
            <w:left w:val="none" w:sz="0" w:space="0" w:color="auto"/>
            <w:bottom w:val="none" w:sz="0" w:space="0" w:color="auto"/>
            <w:right w:val="none" w:sz="0" w:space="0" w:color="auto"/>
          </w:divBdr>
        </w:div>
        <w:div w:id="21173060">
          <w:marLeft w:val="640"/>
          <w:marRight w:val="0"/>
          <w:marTop w:val="0"/>
          <w:marBottom w:val="0"/>
          <w:divBdr>
            <w:top w:val="none" w:sz="0" w:space="0" w:color="auto"/>
            <w:left w:val="none" w:sz="0" w:space="0" w:color="auto"/>
            <w:bottom w:val="none" w:sz="0" w:space="0" w:color="auto"/>
            <w:right w:val="none" w:sz="0" w:space="0" w:color="auto"/>
          </w:divBdr>
        </w:div>
        <w:div w:id="51319667">
          <w:marLeft w:val="640"/>
          <w:marRight w:val="0"/>
          <w:marTop w:val="0"/>
          <w:marBottom w:val="0"/>
          <w:divBdr>
            <w:top w:val="none" w:sz="0" w:space="0" w:color="auto"/>
            <w:left w:val="none" w:sz="0" w:space="0" w:color="auto"/>
            <w:bottom w:val="none" w:sz="0" w:space="0" w:color="auto"/>
            <w:right w:val="none" w:sz="0" w:space="0" w:color="auto"/>
          </w:divBdr>
        </w:div>
        <w:div w:id="72048196">
          <w:marLeft w:val="640"/>
          <w:marRight w:val="0"/>
          <w:marTop w:val="0"/>
          <w:marBottom w:val="0"/>
          <w:divBdr>
            <w:top w:val="none" w:sz="0" w:space="0" w:color="auto"/>
            <w:left w:val="none" w:sz="0" w:space="0" w:color="auto"/>
            <w:bottom w:val="none" w:sz="0" w:space="0" w:color="auto"/>
            <w:right w:val="none" w:sz="0" w:space="0" w:color="auto"/>
          </w:divBdr>
        </w:div>
        <w:div w:id="103230313">
          <w:marLeft w:val="640"/>
          <w:marRight w:val="0"/>
          <w:marTop w:val="0"/>
          <w:marBottom w:val="0"/>
          <w:divBdr>
            <w:top w:val="none" w:sz="0" w:space="0" w:color="auto"/>
            <w:left w:val="none" w:sz="0" w:space="0" w:color="auto"/>
            <w:bottom w:val="none" w:sz="0" w:space="0" w:color="auto"/>
            <w:right w:val="none" w:sz="0" w:space="0" w:color="auto"/>
          </w:divBdr>
        </w:div>
        <w:div w:id="104807610">
          <w:marLeft w:val="640"/>
          <w:marRight w:val="0"/>
          <w:marTop w:val="0"/>
          <w:marBottom w:val="0"/>
          <w:divBdr>
            <w:top w:val="none" w:sz="0" w:space="0" w:color="auto"/>
            <w:left w:val="none" w:sz="0" w:space="0" w:color="auto"/>
            <w:bottom w:val="none" w:sz="0" w:space="0" w:color="auto"/>
            <w:right w:val="none" w:sz="0" w:space="0" w:color="auto"/>
          </w:divBdr>
        </w:div>
        <w:div w:id="116800883">
          <w:marLeft w:val="640"/>
          <w:marRight w:val="0"/>
          <w:marTop w:val="0"/>
          <w:marBottom w:val="0"/>
          <w:divBdr>
            <w:top w:val="none" w:sz="0" w:space="0" w:color="auto"/>
            <w:left w:val="none" w:sz="0" w:space="0" w:color="auto"/>
            <w:bottom w:val="none" w:sz="0" w:space="0" w:color="auto"/>
            <w:right w:val="none" w:sz="0" w:space="0" w:color="auto"/>
          </w:divBdr>
        </w:div>
        <w:div w:id="122189935">
          <w:marLeft w:val="640"/>
          <w:marRight w:val="0"/>
          <w:marTop w:val="0"/>
          <w:marBottom w:val="0"/>
          <w:divBdr>
            <w:top w:val="none" w:sz="0" w:space="0" w:color="auto"/>
            <w:left w:val="none" w:sz="0" w:space="0" w:color="auto"/>
            <w:bottom w:val="none" w:sz="0" w:space="0" w:color="auto"/>
            <w:right w:val="none" w:sz="0" w:space="0" w:color="auto"/>
          </w:divBdr>
        </w:div>
        <w:div w:id="134029755">
          <w:marLeft w:val="640"/>
          <w:marRight w:val="0"/>
          <w:marTop w:val="0"/>
          <w:marBottom w:val="0"/>
          <w:divBdr>
            <w:top w:val="none" w:sz="0" w:space="0" w:color="auto"/>
            <w:left w:val="none" w:sz="0" w:space="0" w:color="auto"/>
            <w:bottom w:val="none" w:sz="0" w:space="0" w:color="auto"/>
            <w:right w:val="none" w:sz="0" w:space="0" w:color="auto"/>
          </w:divBdr>
        </w:div>
        <w:div w:id="144318882">
          <w:marLeft w:val="640"/>
          <w:marRight w:val="0"/>
          <w:marTop w:val="0"/>
          <w:marBottom w:val="0"/>
          <w:divBdr>
            <w:top w:val="none" w:sz="0" w:space="0" w:color="auto"/>
            <w:left w:val="none" w:sz="0" w:space="0" w:color="auto"/>
            <w:bottom w:val="none" w:sz="0" w:space="0" w:color="auto"/>
            <w:right w:val="none" w:sz="0" w:space="0" w:color="auto"/>
          </w:divBdr>
        </w:div>
        <w:div w:id="147138852">
          <w:marLeft w:val="640"/>
          <w:marRight w:val="0"/>
          <w:marTop w:val="0"/>
          <w:marBottom w:val="0"/>
          <w:divBdr>
            <w:top w:val="none" w:sz="0" w:space="0" w:color="auto"/>
            <w:left w:val="none" w:sz="0" w:space="0" w:color="auto"/>
            <w:bottom w:val="none" w:sz="0" w:space="0" w:color="auto"/>
            <w:right w:val="none" w:sz="0" w:space="0" w:color="auto"/>
          </w:divBdr>
        </w:div>
        <w:div w:id="161552049">
          <w:marLeft w:val="640"/>
          <w:marRight w:val="0"/>
          <w:marTop w:val="0"/>
          <w:marBottom w:val="0"/>
          <w:divBdr>
            <w:top w:val="none" w:sz="0" w:space="0" w:color="auto"/>
            <w:left w:val="none" w:sz="0" w:space="0" w:color="auto"/>
            <w:bottom w:val="none" w:sz="0" w:space="0" w:color="auto"/>
            <w:right w:val="none" w:sz="0" w:space="0" w:color="auto"/>
          </w:divBdr>
        </w:div>
        <w:div w:id="185677449">
          <w:marLeft w:val="640"/>
          <w:marRight w:val="0"/>
          <w:marTop w:val="0"/>
          <w:marBottom w:val="0"/>
          <w:divBdr>
            <w:top w:val="none" w:sz="0" w:space="0" w:color="auto"/>
            <w:left w:val="none" w:sz="0" w:space="0" w:color="auto"/>
            <w:bottom w:val="none" w:sz="0" w:space="0" w:color="auto"/>
            <w:right w:val="none" w:sz="0" w:space="0" w:color="auto"/>
          </w:divBdr>
        </w:div>
        <w:div w:id="194344619">
          <w:marLeft w:val="640"/>
          <w:marRight w:val="0"/>
          <w:marTop w:val="0"/>
          <w:marBottom w:val="0"/>
          <w:divBdr>
            <w:top w:val="none" w:sz="0" w:space="0" w:color="auto"/>
            <w:left w:val="none" w:sz="0" w:space="0" w:color="auto"/>
            <w:bottom w:val="none" w:sz="0" w:space="0" w:color="auto"/>
            <w:right w:val="none" w:sz="0" w:space="0" w:color="auto"/>
          </w:divBdr>
        </w:div>
        <w:div w:id="264578896">
          <w:marLeft w:val="640"/>
          <w:marRight w:val="0"/>
          <w:marTop w:val="0"/>
          <w:marBottom w:val="0"/>
          <w:divBdr>
            <w:top w:val="none" w:sz="0" w:space="0" w:color="auto"/>
            <w:left w:val="none" w:sz="0" w:space="0" w:color="auto"/>
            <w:bottom w:val="none" w:sz="0" w:space="0" w:color="auto"/>
            <w:right w:val="none" w:sz="0" w:space="0" w:color="auto"/>
          </w:divBdr>
        </w:div>
        <w:div w:id="291058852">
          <w:marLeft w:val="640"/>
          <w:marRight w:val="0"/>
          <w:marTop w:val="0"/>
          <w:marBottom w:val="0"/>
          <w:divBdr>
            <w:top w:val="none" w:sz="0" w:space="0" w:color="auto"/>
            <w:left w:val="none" w:sz="0" w:space="0" w:color="auto"/>
            <w:bottom w:val="none" w:sz="0" w:space="0" w:color="auto"/>
            <w:right w:val="none" w:sz="0" w:space="0" w:color="auto"/>
          </w:divBdr>
        </w:div>
        <w:div w:id="306323393">
          <w:marLeft w:val="640"/>
          <w:marRight w:val="0"/>
          <w:marTop w:val="0"/>
          <w:marBottom w:val="0"/>
          <w:divBdr>
            <w:top w:val="none" w:sz="0" w:space="0" w:color="auto"/>
            <w:left w:val="none" w:sz="0" w:space="0" w:color="auto"/>
            <w:bottom w:val="none" w:sz="0" w:space="0" w:color="auto"/>
            <w:right w:val="none" w:sz="0" w:space="0" w:color="auto"/>
          </w:divBdr>
        </w:div>
        <w:div w:id="308941495">
          <w:marLeft w:val="640"/>
          <w:marRight w:val="0"/>
          <w:marTop w:val="0"/>
          <w:marBottom w:val="0"/>
          <w:divBdr>
            <w:top w:val="none" w:sz="0" w:space="0" w:color="auto"/>
            <w:left w:val="none" w:sz="0" w:space="0" w:color="auto"/>
            <w:bottom w:val="none" w:sz="0" w:space="0" w:color="auto"/>
            <w:right w:val="none" w:sz="0" w:space="0" w:color="auto"/>
          </w:divBdr>
        </w:div>
        <w:div w:id="308947214">
          <w:marLeft w:val="640"/>
          <w:marRight w:val="0"/>
          <w:marTop w:val="0"/>
          <w:marBottom w:val="0"/>
          <w:divBdr>
            <w:top w:val="none" w:sz="0" w:space="0" w:color="auto"/>
            <w:left w:val="none" w:sz="0" w:space="0" w:color="auto"/>
            <w:bottom w:val="none" w:sz="0" w:space="0" w:color="auto"/>
            <w:right w:val="none" w:sz="0" w:space="0" w:color="auto"/>
          </w:divBdr>
        </w:div>
        <w:div w:id="353264063">
          <w:marLeft w:val="640"/>
          <w:marRight w:val="0"/>
          <w:marTop w:val="0"/>
          <w:marBottom w:val="0"/>
          <w:divBdr>
            <w:top w:val="none" w:sz="0" w:space="0" w:color="auto"/>
            <w:left w:val="none" w:sz="0" w:space="0" w:color="auto"/>
            <w:bottom w:val="none" w:sz="0" w:space="0" w:color="auto"/>
            <w:right w:val="none" w:sz="0" w:space="0" w:color="auto"/>
          </w:divBdr>
        </w:div>
        <w:div w:id="353846393">
          <w:marLeft w:val="640"/>
          <w:marRight w:val="0"/>
          <w:marTop w:val="0"/>
          <w:marBottom w:val="0"/>
          <w:divBdr>
            <w:top w:val="none" w:sz="0" w:space="0" w:color="auto"/>
            <w:left w:val="none" w:sz="0" w:space="0" w:color="auto"/>
            <w:bottom w:val="none" w:sz="0" w:space="0" w:color="auto"/>
            <w:right w:val="none" w:sz="0" w:space="0" w:color="auto"/>
          </w:divBdr>
        </w:div>
        <w:div w:id="360204530">
          <w:marLeft w:val="640"/>
          <w:marRight w:val="0"/>
          <w:marTop w:val="0"/>
          <w:marBottom w:val="0"/>
          <w:divBdr>
            <w:top w:val="none" w:sz="0" w:space="0" w:color="auto"/>
            <w:left w:val="none" w:sz="0" w:space="0" w:color="auto"/>
            <w:bottom w:val="none" w:sz="0" w:space="0" w:color="auto"/>
            <w:right w:val="none" w:sz="0" w:space="0" w:color="auto"/>
          </w:divBdr>
        </w:div>
        <w:div w:id="370346098">
          <w:marLeft w:val="640"/>
          <w:marRight w:val="0"/>
          <w:marTop w:val="0"/>
          <w:marBottom w:val="0"/>
          <w:divBdr>
            <w:top w:val="none" w:sz="0" w:space="0" w:color="auto"/>
            <w:left w:val="none" w:sz="0" w:space="0" w:color="auto"/>
            <w:bottom w:val="none" w:sz="0" w:space="0" w:color="auto"/>
            <w:right w:val="none" w:sz="0" w:space="0" w:color="auto"/>
          </w:divBdr>
        </w:div>
        <w:div w:id="420880675">
          <w:marLeft w:val="640"/>
          <w:marRight w:val="0"/>
          <w:marTop w:val="0"/>
          <w:marBottom w:val="0"/>
          <w:divBdr>
            <w:top w:val="none" w:sz="0" w:space="0" w:color="auto"/>
            <w:left w:val="none" w:sz="0" w:space="0" w:color="auto"/>
            <w:bottom w:val="none" w:sz="0" w:space="0" w:color="auto"/>
            <w:right w:val="none" w:sz="0" w:space="0" w:color="auto"/>
          </w:divBdr>
        </w:div>
        <w:div w:id="422727713">
          <w:marLeft w:val="640"/>
          <w:marRight w:val="0"/>
          <w:marTop w:val="0"/>
          <w:marBottom w:val="0"/>
          <w:divBdr>
            <w:top w:val="none" w:sz="0" w:space="0" w:color="auto"/>
            <w:left w:val="none" w:sz="0" w:space="0" w:color="auto"/>
            <w:bottom w:val="none" w:sz="0" w:space="0" w:color="auto"/>
            <w:right w:val="none" w:sz="0" w:space="0" w:color="auto"/>
          </w:divBdr>
        </w:div>
        <w:div w:id="423957038">
          <w:marLeft w:val="640"/>
          <w:marRight w:val="0"/>
          <w:marTop w:val="0"/>
          <w:marBottom w:val="0"/>
          <w:divBdr>
            <w:top w:val="none" w:sz="0" w:space="0" w:color="auto"/>
            <w:left w:val="none" w:sz="0" w:space="0" w:color="auto"/>
            <w:bottom w:val="none" w:sz="0" w:space="0" w:color="auto"/>
            <w:right w:val="none" w:sz="0" w:space="0" w:color="auto"/>
          </w:divBdr>
        </w:div>
        <w:div w:id="489713992">
          <w:marLeft w:val="640"/>
          <w:marRight w:val="0"/>
          <w:marTop w:val="0"/>
          <w:marBottom w:val="0"/>
          <w:divBdr>
            <w:top w:val="none" w:sz="0" w:space="0" w:color="auto"/>
            <w:left w:val="none" w:sz="0" w:space="0" w:color="auto"/>
            <w:bottom w:val="none" w:sz="0" w:space="0" w:color="auto"/>
            <w:right w:val="none" w:sz="0" w:space="0" w:color="auto"/>
          </w:divBdr>
        </w:div>
        <w:div w:id="500436481">
          <w:marLeft w:val="640"/>
          <w:marRight w:val="0"/>
          <w:marTop w:val="0"/>
          <w:marBottom w:val="0"/>
          <w:divBdr>
            <w:top w:val="none" w:sz="0" w:space="0" w:color="auto"/>
            <w:left w:val="none" w:sz="0" w:space="0" w:color="auto"/>
            <w:bottom w:val="none" w:sz="0" w:space="0" w:color="auto"/>
            <w:right w:val="none" w:sz="0" w:space="0" w:color="auto"/>
          </w:divBdr>
        </w:div>
        <w:div w:id="502359143">
          <w:marLeft w:val="640"/>
          <w:marRight w:val="0"/>
          <w:marTop w:val="0"/>
          <w:marBottom w:val="0"/>
          <w:divBdr>
            <w:top w:val="none" w:sz="0" w:space="0" w:color="auto"/>
            <w:left w:val="none" w:sz="0" w:space="0" w:color="auto"/>
            <w:bottom w:val="none" w:sz="0" w:space="0" w:color="auto"/>
            <w:right w:val="none" w:sz="0" w:space="0" w:color="auto"/>
          </w:divBdr>
        </w:div>
        <w:div w:id="560479891">
          <w:marLeft w:val="640"/>
          <w:marRight w:val="0"/>
          <w:marTop w:val="0"/>
          <w:marBottom w:val="0"/>
          <w:divBdr>
            <w:top w:val="none" w:sz="0" w:space="0" w:color="auto"/>
            <w:left w:val="none" w:sz="0" w:space="0" w:color="auto"/>
            <w:bottom w:val="none" w:sz="0" w:space="0" w:color="auto"/>
            <w:right w:val="none" w:sz="0" w:space="0" w:color="auto"/>
          </w:divBdr>
        </w:div>
        <w:div w:id="569463768">
          <w:marLeft w:val="640"/>
          <w:marRight w:val="0"/>
          <w:marTop w:val="0"/>
          <w:marBottom w:val="0"/>
          <w:divBdr>
            <w:top w:val="none" w:sz="0" w:space="0" w:color="auto"/>
            <w:left w:val="none" w:sz="0" w:space="0" w:color="auto"/>
            <w:bottom w:val="none" w:sz="0" w:space="0" w:color="auto"/>
            <w:right w:val="none" w:sz="0" w:space="0" w:color="auto"/>
          </w:divBdr>
        </w:div>
        <w:div w:id="581183690">
          <w:marLeft w:val="640"/>
          <w:marRight w:val="0"/>
          <w:marTop w:val="0"/>
          <w:marBottom w:val="0"/>
          <w:divBdr>
            <w:top w:val="none" w:sz="0" w:space="0" w:color="auto"/>
            <w:left w:val="none" w:sz="0" w:space="0" w:color="auto"/>
            <w:bottom w:val="none" w:sz="0" w:space="0" w:color="auto"/>
            <w:right w:val="none" w:sz="0" w:space="0" w:color="auto"/>
          </w:divBdr>
        </w:div>
        <w:div w:id="582032261">
          <w:marLeft w:val="640"/>
          <w:marRight w:val="0"/>
          <w:marTop w:val="0"/>
          <w:marBottom w:val="0"/>
          <w:divBdr>
            <w:top w:val="none" w:sz="0" w:space="0" w:color="auto"/>
            <w:left w:val="none" w:sz="0" w:space="0" w:color="auto"/>
            <w:bottom w:val="none" w:sz="0" w:space="0" w:color="auto"/>
            <w:right w:val="none" w:sz="0" w:space="0" w:color="auto"/>
          </w:divBdr>
        </w:div>
        <w:div w:id="615450082">
          <w:marLeft w:val="640"/>
          <w:marRight w:val="0"/>
          <w:marTop w:val="0"/>
          <w:marBottom w:val="0"/>
          <w:divBdr>
            <w:top w:val="none" w:sz="0" w:space="0" w:color="auto"/>
            <w:left w:val="none" w:sz="0" w:space="0" w:color="auto"/>
            <w:bottom w:val="none" w:sz="0" w:space="0" w:color="auto"/>
            <w:right w:val="none" w:sz="0" w:space="0" w:color="auto"/>
          </w:divBdr>
        </w:div>
        <w:div w:id="698549109">
          <w:marLeft w:val="640"/>
          <w:marRight w:val="0"/>
          <w:marTop w:val="0"/>
          <w:marBottom w:val="0"/>
          <w:divBdr>
            <w:top w:val="none" w:sz="0" w:space="0" w:color="auto"/>
            <w:left w:val="none" w:sz="0" w:space="0" w:color="auto"/>
            <w:bottom w:val="none" w:sz="0" w:space="0" w:color="auto"/>
            <w:right w:val="none" w:sz="0" w:space="0" w:color="auto"/>
          </w:divBdr>
        </w:div>
        <w:div w:id="701058764">
          <w:marLeft w:val="640"/>
          <w:marRight w:val="0"/>
          <w:marTop w:val="0"/>
          <w:marBottom w:val="0"/>
          <w:divBdr>
            <w:top w:val="none" w:sz="0" w:space="0" w:color="auto"/>
            <w:left w:val="none" w:sz="0" w:space="0" w:color="auto"/>
            <w:bottom w:val="none" w:sz="0" w:space="0" w:color="auto"/>
            <w:right w:val="none" w:sz="0" w:space="0" w:color="auto"/>
          </w:divBdr>
        </w:div>
        <w:div w:id="730344237">
          <w:marLeft w:val="640"/>
          <w:marRight w:val="0"/>
          <w:marTop w:val="0"/>
          <w:marBottom w:val="0"/>
          <w:divBdr>
            <w:top w:val="none" w:sz="0" w:space="0" w:color="auto"/>
            <w:left w:val="none" w:sz="0" w:space="0" w:color="auto"/>
            <w:bottom w:val="none" w:sz="0" w:space="0" w:color="auto"/>
            <w:right w:val="none" w:sz="0" w:space="0" w:color="auto"/>
          </w:divBdr>
        </w:div>
        <w:div w:id="737484046">
          <w:marLeft w:val="640"/>
          <w:marRight w:val="0"/>
          <w:marTop w:val="0"/>
          <w:marBottom w:val="0"/>
          <w:divBdr>
            <w:top w:val="none" w:sz="0" w:space="0" w:color="auto"/>
            <w:left w:val="none" w:sz="0" w:space="0" w:color="auto"/>
            <w:bottom w:val="none" w:sz="0" w:space="0" w:color="auto"/>
            <w:right w:val="none" w:sz="0" w:space="0" w:color="auto"/>
          </w:divBdr>
        </w:div>
        <w:div w:id="764039827">
          <w:marLeft w:val="640"/>
          <w:marRight w:val="0"/>
          <w:marTop w:val="0"/>
          <w:marBottom w:val="0"/>
          <w:divBdr>
            <w:top w:val="none" w:sz="0" w:space="0" w:color="auto"/>
            <w:left w:val="none" w:sz="0" w:space="0" w:color="auto"/>
            <w:bottom w:val="none" w:sz="0" w:space="0" w:color="auto"/>
            <w:right w:val="none" w:sz="0" w:space="0" w:color="auto"/>
          </w:divBdr>
        </w:div>
        <w:div w:id="785852304">
          <w:marLeft w:val="640"/>
          <w:marRight w:val="0"/>
          <w:marTop w:val="0"/>
          <w:marBottom w:val="0"/>
          <w:divBdr>
            <w:top w:val="none" w:sz="0" w:space="0" w:color="auto"/>
            <w:left w:val="none" w:sz="0" w:space="0" w:color="auto"/>
            <w:bottom w:val="none" w:sz="0" w:space="0" w:color="auto"/>
            <w:right w:val="none" w:sz="0" w:space="0" w:color="auto"/>
          </w:divBdr>
        </w:div>
        <w:div w:id="790173410">
          <w:marLeft w:val="640"/>
          <w:marRight w:val="0"/>
          <w:marTop w:val="0"/>
          <w:marBottom w:val="0"/>
          <w:divBdr>
            <w:top w:val="none" w:sz="0" w:space="0" w:color="auto"/>
            <w:left w:val="none" w:sz="0" w:space="0" w:color="auto"/>
            <w:bottom w:val="none" w:sz="0" w:space="0" w:color="auto"/>
            <w:right w:val="none" w:sz="0" w:space="0" w:color="auto"/>
          </w:divBdr>
        </w:div>
        <w:div w:id="793137130">
          <w:marLeft w:val="640"/>
          <w:marRight w:val="0"/>
          <w:marTop w:val="0"/>
          <w:marBottom w:val="0"/>
          <w:divBdr>
            <w:top w:val="none" w:sz="0" w:space="0" w:color="auto"/>
            <w:left w:val="none" w:sz="0" w:space="0" w:color="auto"/>
            <w:bottom w:val="none" w:sz="0" w:space="0" w:color="auto"/>
            <w:right w:val="none" w:sz="0" w:space="0" w:color="auto"/>
          </w:divBdr>
        </w:div>
        <w:div w:id="793140255">
          <w:marLeft w:val="640"/>
          <w:marRight w:val="0"/>
          <w:marTop w:val="0"/>
          <w:marBottom w:val="0"/>
          <w:divBdr>
            <w:top w:val="none" w:sz="0" w:space="0" w:color="auto"/>
            <w:left w:val="none" w:sz="0" w:space="0" w:color="auto"/>
            <w:bottom w:val="none" w:sz="0" w:space="0" w:color="auto"/>
            <w:right w:val="none" w:sz="0" w:space="0" w:color="auto"/>
          </w:divBdr>
        </w:div>
        <w:div w:id="817266017">
          <w:marLeft w:val="640"/>
          <w:marRight w:val="0"/>
          <w:marTop w:val="0"/>
          <w:marBottom w:val="0"/>
          <w:divBdr>
            <w:top w:val="none" w:sz="0" w:space="0" w:color="auto"/>
            <w:left w:val="none" w:sz="0" w:space="0" w:color="auto"/>
            <w:bottom w:val="none" w:sz="0" w:space="0" w:color="auto"/>
            <w:right w:val="none" w:sz="0" w:space="0" w:color="auto"/>
          </w:divBdr>
        </w:div>
        <w:div w:id="820270310">
          <w:marLeft w:val="640"/>
          <w:marRight w:val="0"/>
          <w:marTop w:val="0"/>
          <w:marBottom w:val="0"/>
          <w:divBdr>
            <w:top w:val="none" w:sz="0" w:space="0" w:color="auto"/>
            <w:left w:val="none" w:sz="0" w:space="0" w:color="auto"/>
            <w:bottom w:val="none" w:sz="0" w:space="0" w:color="auto"/>
            <w:right w:val="none" w:sz="0" w:space="0" w:color="auto"/>
          </w:divBdr>
        </w:div>
        <w:div w:id="843666327">
          <w:marLeft w:val="640"/>
          <w:marRight w:val="0"/>
          <w:marTop w:val="0"/>
          <w:marBottom w:val="0"/>
          <w:divBdr>
            <w:top w:val="none" w:sz="0" w:space="0" w:color="auto"/>
            <w:left w:val="none" w:sz="0" w:space="0" w:color="auto"/>
            <w:bottom w:val="none" w:sz="0" w:space="0" w:color="auto"/>
            <w:right w:val="none" w:sz="0" w:space="0" w:color="auto"/>
          </w:divBdr>
        </w:div>
        <w:div w:id="860704098">
          <w:marLeft w:val="640"/>
          <w:marRight w:val="0"/>
          <w:marTop w:val="0"/>
          <w:marBottom w:val="0"/>
          <w:divBdr>
            <w:top w:val="none" w:sz="0" w:space="0" w:color="auto"/>
            <w:left w:val="none" w:sz="0" w:space="0" w:color="auto"/>
            <w:bottom w:val="none" w:sz="0" w:space="0" w:color="auto"/>
            <w:right w:val="none" w:sz="0" w:space="0" w:color="auto"/>
          </w:divBdr>
        </w:div>
        <w:div w:id="876039389">
          <w:marLeft w:val="640"/>
          <w:marRight w:val="0"/>
          <w:marTop w:val="0"/>
          <w:marBottom w:val="0"/>
          <w:divBdr>
            <w:top w:val="none" w:sz="0" w:space="0" w:color="auto"/>
            <w:left w:val="none" w:sz="0" w:space="0" w:color="auto"/>
            <w:bottom w:val="none" w:sz="0" w:space="0" w:color="auto"/>
            <w:right w:val="none" w:sz="0" w:space="0" w:color="auto"/>
          </w:divBdr>
        </w:div>
        <w:div w:id="880900601">
          <w:marLeft w:val="640"/>
          <w:marRight w:val="0"/>
          <w:marTop w:val="0"/>
          <w:marBottom w:val="0"/>
          <w:divBdr>
            <w:top w:val="none" w:sz="0" w:space="0" w:color="auto"/>
            <w:left w:val="none" w:sz="0" w:space="0" w:color="auto"/>
            <w:bottom w:val="none" w:sz="0" w:space="0" w:color="auto"/>
            <w:right w:val="none" w:sz="0" w:space="0" w:color="auto"/>
          </w:divBdr>
        </w:div>
        <w:div w:id="894506821">
          <w:marLeft w:val="640"/>
          <w:marRight w:val="0"/>
          <w:marTop w:val="0"/>
          <w:marBottom w:val="0"/>
          <w:divBdr>
            <w:top w:val="none" w:sz="0" w:space="0" w:color="auto"/>
            <w:left w:val="none" w:sz="0" w:space="0" w:color="auto"/>
            <w:bottom w:val="none" w:sz="0" w:space="0" w:color="auto"/>
            <w:right w:val="none" w:sz="0" w:space="0" w:color="auto"/>
          </w:divBdr>
        </w:div>
        <w:div w:id="907497167">
          <w:marLeft w:val="640"/>
          <w:marRight w:val="0"/>
          <w:marTop w:val="0"/>
          <w:marBottom w:val="0"/>
          <w:divBdr>
            <w:top w:val="none" w:sz="0" w:space="0" w:color="auto"/>
            <w:left w:val="none" w:sz="0" w:space="0" w:color="auto"/>
            <w:bottom w:val="none" w:sz="0" w:space="0" w:color="auto"/>
            <w:right w:val="none" w:sz="0" w:space="0" w:color="auto"/>
          </w:divBdr>
        </w:div>
        <w:div w:id="910773147">
          <w:marLeft w:val="640"/>
          <w:marRight w:val="0"/>
          <w:marTop w:val="0"/>
          <w:marBottom w:val="0"/>
          <w:divBdr>
            <w:top w:val="none" w:sz="0" w:space="0" w:color="auto"/>
            <w:left w:val="none" w:sz="0" w:space="0" w:color="auto"/>
            <w:bottom w:val="none" w:sz="0" w:space="0" w:color="auto"/>
            <w:right w:val="none" w:sz="0" w:space="0" w:color="auto"/>
          </w:divBdr>
        </w:div>
        <w:div w:id="922495623">
          <w:marLeft w:val="640"/>
          <w:marRight w:val="0"/>
          <w:marTop w:val="0"/>
          <w:marBottom w:val="0"/>
          <w:divBdr>
            <w:top w:val="none" w:sz="0" w:space="0" w:color="auto"/>
            <w:left w:val="none" w:sz="0" w:space="0" w:color="auto"/>
            <w:bottom w:val="none" w:sz="0" w:space="0" w:color="auto"/>
            <w:right w:val="none" w:sz="0" w:space="0" w:color="auto"/>
          </w:divBdr>
        </w:div>
        <w:div w:id="932476754">
          <w:marLeft w:val="640"/>
          <w:marRight w:val="0"/>
          <w:marTop w:val="0"/>
          <w:marBottom w:val="0"/>
          <w:divBdr>
            <w:top w:val="none" w:sz="0" w:space="0" w:color="auto"/>
            <w:left w:val="none" w:sz="0" w:space="0" w:color="auto"/>
            <w:bottom w:val="none" w:sz="0" w:space="0" w:color="auto"/>
            <w:right w:val="none" w:sz="0" w:space="0" w:color="auto"/>
          </w:divBdr>
        </w:div>
        <w:div w:id="975641840">
          <w:marLeft w:val="640"/>
          <w:marRight w:val="0"/>
          <w:marTop w:val="0"/>
          <w:marBottom w:val="0"/>
          <w:divBdr>
            <w:top w:val="none" w:sz="0" w:space="0" w:color="auto"/>
            <w:left w:val="none" w:sz="0" w:space="0" w:color="auto"/>
            <w:bottom w:val="none" w:sz="0" w:space="0" w:color="auto"/>
            <w:right w:val="none" w:sz="0" w:space="0" w:color="auto"/>
          </w:divBdr>
        </w:div>
        <w:div w:id="993412756">
          <w:marLeft w:val="640"/>
          <w:marRight w:val="0"/>
          <w:marTop w:val="0"/>
          <w:marBottom w:val="0"/>
          <w:divBdr>
            <w:top w:val="none" w:sz="0" w:space="0" w:color="auto"/>
            <w:left w:val="none" w:sz="0" w:space="0" w:color="auto"/>
            <w:bottom w:val="none" w:sz="0" w:space="0" w:color="auto"/>
            <w:right w:val="none" w:sz="0" w:space="0" w:color="auto"/>
          </w:divBdr>
        </w:div>
        <w:div w:id="1024668328">
          <w:marLeft w:val="640"/>
          <w:marRight w:val="0"/>
          <w:marTop w:val="0"/>
          <w:marBottom w:val="0"/>
          <w:divBdr>
            <w:top w:val="none" w:sz="0" w:space="0" w:color="auto"/>
            <w:left w:val="none" w:sz="0" w:space="0" w:color="auto"/>
            <w:bottom w:val="none" w:sz="0" w:space="0" w:color="auto"/>
            <w:right w:val="none" w:sz="0" w:space="0" w:color="auto"/>
          </w:divBdr>
        </w:div>
        <w:div w:id="1029453338">
          <w:marLeft w:val="640"/>
          <w:marRight w:val="0"/>
          <w:marTop w:val="0"/>
          <w:marBottom w:val="0"/>
          <w:divBdr>
            <w:top w:val="none" w:sz="0" w:space="0" w:color="auto"/>
            <w:left w:val="none" w:sz="0" w:space="0" w:color="auto"/>
            <w:bottom w:val="none" w:sz="0" w:space="0" w:color="auto"/>
            <w:right w:val="none" w:sz="0" w:space="0" w:color="auto"/>
          </w:divBdr>
        </w:div>
        <w:div w:id="1037438432">
          <w:marLeft w:val="640"/>
          <w:marRight w:val="0"/>
          <w:marTop w:val="0"/>
          <w:marBottom w:val="0"/>
          <w:divBdr>
            <w:top w:val="none" w:sz="0" w:space="0" w:color="auto"/>
            <w:left w:val="none" w:sz="0" w:space="0" w:color="auto"/>
            <w:bottom w:val="none" w:sz="0" w:space="0" w:color="auto"/>
            <w:right w:val="none" w:sz="0" w:space="0" w:color="auto"/>
          </w:divBdr>
        </w:div>
        <w:div w:id="1040547147">
          <w:marLeft w:val="640"/>
          <w:marRight w:val="0"/>
          <w:marTop w:val="0"/>
          <w:marBottom w:val="0"/>
          <w:divBdr>
            <w:top w:val="none" w:sz="0" w:space="0" w:color="auto"/>
            <w:left w:val="none" w:sz="0" w:space="0" w:color="auto"/>
            <w:bottom w:val="none" w:sz="0" w:space="0" w:color="auto"/>
            <w:right w:val="none" w:sz="0" w:space="0" w:color="auto"/>
          </w:divBdr>
        </w:div>
        <w:div w:id="1040667848">
          <w:marLeft w:val="640"/>
          <w:marRight w:val="0"/>
          <w:marTop w:val="0"/>
          <w:marBottom w:val="0"/>
          <w:divBdr>
            <w:top w:val="none" w:sz="0" w:space="0" w:color="auto"/>
            <w:left w:val="none" w:sz="0" w:space="0" w:color="auto"/>
            <w:bottom w:val="none" w:sz="0" w:space="0" w:color="auto"/>
            <w:right w:val="none" w:sz="0" w:space="0" w:color="auto"/>
          </w:divBdr>
        </w:div>
        <w:div w:id="1056244197">
          <w:marLeft w:val="640"/>
          <w:marRight w:val="0"/>
          <w:marTop w:val="0"/>
          <w:marBottom w:val="0"/>
          <w:divBdr>
            <w:top w:val="none" w:sz="0" w:space="0" w:color="auto"/>
            <w:left w:val="none" w:sz="0" w:space="0" w:color="auto"/>
            <w:bottom w:val="none" w:sz="0" w:space="0" w:color="auto"/>
            <w:right w:val="none" w:sz="0" w:space="0" w:color="auto"/>
          </w:divBdr>
        </w:div>
        <w:div w:id="1061631967">
          <w:marLeft w:val="640"/>
          <w:marRight w:val="0"/>
          <w:marTop w:val="0"/>
          <w:marBottom w:val="0"/>
          <w:divBdr>
            <w:top w:val="none" w:sz="0" w:space="0" w:color="auto"/>
            <w:left w:val="none" w:sz="0" w:space="0" w:color="auto"/>
            <w:bottom w:val="none" w:sz="0" w:space="0" w:color="auto"/>
            <w:right w:val="none" w:sz="0" w:space="0" w:color="auto"/>
          </w:divBdr>
        </w:div>
        <w:div w:id="1071196107">
          <w:marLeft w:val="640"/>
          <w:marRight w:val="0"/>
          <w:marTop w:val="0"/>
          <w:marBottom w:val="0"/>
          <w:divBdr>
            <w:top w:val="none" w:sz="0" w:space="0" w:color="auto"/>
            <w:left w:val="none" w:sz="0" w:space="0" w:color="auto"/>
            <w:bottom w:val="none" w:sz="0" w:space="0" w:color="auto"/>
            <w:right w:val="none" w:sz="0" w:space="0" w:color="auto"/>
          </w:divBdr>
        </w:div>
        <w:div w:id="1090807409">
          <w:marLeft w:val="640"/>
          <w:marRight w:val="0"/>
          <w:marTop w:val="0"/>
          <w:marBottom w:val="0"/>
          <w:divBdr>
            <w:top w:val="none" w:sz="0" w:space="0" w:color="auto"/>
            <w:left w:val="none" w:sz="0" w:space="0" w:color="auto"/>
            <w:bottom w:val="none" w:sz="0" w:space="0" w:color="auto"/>
            <w:right w:val="none" w:sz="0" w:space="0" w:color="auto"/>
          </w:divBdr>
        </w:div>
        <w:div w:id="1114711106">
          <w:marLeft w:val="640"/>
          <w:marRight w:val="0"/>
          <w:marTop w:val="0"/>
          <w:marBottom w:val="0"/>
          <w:divBdr>
            <w:top w:val="none" w:sz="0" w:space="0" w:color="auto"/>
            <w:left w:val="none" w:sz="0" w:space="0" w:color="auto"/>
            <w:bottom w:val="none" w:sz="0" w:space="0" w:color="auto"/>
            <w:right w:val="none" w:sz="0" w:space="0" w:color="auto"/>
          </w:divBdr>
        </w:div>
        <w:div w:id="1120302799">
          <w:marLeft w:val="640"/>
          <w:marRight w:val="0"/>
          <w:marTop w:val="0"/>
          <w:marBottom w:val="0"/>
          <w:divBdr>
            <w:top w:val="none" w:sz="0" w:space="0" w:color="auto"/>
            <w:left w:val="none" w:sz="0" w:space="0" w:color="auto"/>
            <w:bottom w:val="none" w:sz="0" w:space="0" w:color="auto"/>
            <w:right w:val="none" w:sz="0" w:space="0" w:color="auto"/>
          </w:divBdr>
        </w:div>
        <w:div w:id="1136725611">
          <w:marLeft w:val="640"/>
          <w:marRight w:val="0"/>
          <w:marTop w:val="0"/>
          <w:marBottom w:val="0"/>
          <w:divBdr>
            <w:top w:val="none" w:sz="0" w:space="0" w:color="auto"/>
            <w:left w:val="none" w:sz="0" w:space="0" w:color="auto"/>
            <w:bottom w:val="none" w:sz="0" w:space="0" w:color="auto"/>
            <w:right w:val="none" w:sz="0" w:space="0" w:color="auto"/>
          </w:divBdr>
        </w:div>
        <w:div w:id="1141339984">
          <w:marLeft w:val="640"/>
          <w:marRight w:val="0"/>
          <w:marTop w:val="0"/>
          <w:marBottom w:val="0"/>
          <w:divBdr>
            <w:top w:val="none" w:sz="0" w:space="0" w:color="auto"/>
            <w:left w:val="none" w:sz="0" w:space="0" w:color="auto"/>
            <w:bottom w:val="none" w:sz="0" w:space="0" w:color="auto"/>
            <w:right w:val="none" w:sz="0" w:space="0" w:color="auto"/>
          </w:divBdr>
        </w:div>
        <w:div w:id="1151018767">
          <w:marLeft w:val="640"/>
          <w:marRight w:val="0"/>
          <w:marTop w:val="0"/>
          <w:marBottom w:val="0"/>
          <w:divBdr>
            <w:top w:val="none" w:sz="0" w:space="0" w:color="auto"/>
            <w:left w:val="none" w:sz="0" w:space="0" w:color="auto"/>
            <w:bottom w:val="none" w:sz="0" w:space="0" w:color="auto"/>
            <w:right w:val="none" w:sz="0" w:space="0" w:color="auto"/>
          </w:divBdr>
        </w:div>
        <w:div w:id="1152450838">
          <w:marLeft w:val="640"/>
          <w:marRight w:val="0"/>
          <w:marTop w:val="0"/>
          <w:marBottom w:val="0"/>
          <w:divBdr>
            <w:top w:val="none" w:sz="0" w:space="0" w:color="auto"/>
            <w:left w:val="none" w:sz="0" w:space="0" w:color="auto"/>
            <w:bottom w:val="none" w:sz="0" w:space="0" w:color="auto"/>
            <w:right w:val="none" w:sz="0" w:space="0" w:color="auto"/>
          </w:divBdr>
        </w:div>
        <w:div w:id="1153714997">
          <w:marLeft w:val="640"/>
          <w:marRight w:val="0"/>
          <w:marTop w:val="0"/>
          <w:marBottom w:val="0"/>
          <w:divBdr>
            <w:top w:val="none" w:sz="0" w:space="0" w:color="auto"/>
            <w:left w:val="none" w:sz="0" w:space="0" w:color="auto"/>
            <w:bottom w:val="none" w:sz="0" w:space="0" w:color="auto"/>
            <w:right w:val="none" w:sz="0" w:space="0" w:color="auto"/>
          </w:divBdr>
        </w:div>
        <w:div w:id="1171875868">
          <w:marLeft w:val="640"/>
          <w:marRight w:val="0"/>
          <w:marTop w:val="0"/>
          <w:marBottom w:val="0"/>
          <w:divBdr>
            <w:top w:val="none" w:sz="0" w:space="0" w:color="auto"/>
            <w:left w:val="none" w:sz="0" w:space="0" w:color="auto"/>
            <w:bottom w:val="none" w:sz="0" w:space="0" w:color="auto"/>
            <w:right w:val="none" w:sz="0" w:space="0" w:color="auto"/>
          </w:divBdr>
        </w:div>
        <w:div w:id="1198619631">
          <w:marLeft w:val="640"/>
          <w:marRight w:val="0"/>
          <w:marTop w:val="0"/>
          <w:marBottom w:val="0"/>
          <w:divBdr>
            <w:top w:val="none" w:sz="0" w:space="0" w:color="auto"/>
            <w:left w:val="none" w:sz="0" w:space="0" w:color="auto"/>
            <w:bottom w:val="none" w:sz="0" w:space="0" w:color="auto"/>
            <w:right w:val="none" w:sz="0" w:space="0" w:color="auto"/>
          </w:divBdr>
        </w:div>
        <w:div w:id="1218005961">
          <w:marLeft w:val="640"/>
          <w:marRight w:val="0"/>
          <w:marTop w:val="0"/>
          <w:marBottom w:val="0"/>
          <w:divBdr>
            <w:top w:val="none" w:sz="0" w:space="0" w:color="auto"/>
            <w:left w:val="none" w:sz="0" w:space="0" w:color="auto"/>
            <w:bottom w:val="none" w:sz="0" w:space="0" w:color="auto"/>
            <w:right w:val="none" w:sz="0" w:space="0" w:color="auto"/>
          </w:divBdr>
        </w:div>
        <w:div w:id="1237936296">
          <w:marLeft w:val="640"/>
          <w:marRight w:val="0"/>
          <w:marTop w:val="0"/>
          <w:marBottom w:val="0"/>
          <w:divBdr>
            <w:top w:val="none" w:sz="0" w:space="0" w:color="auto"/>
            <w:left w:val="none" w:sz="0" w:space="0" w:color="auto"/>
            <w:bottom w:val="none" w:sz="0" w:space="0" w:color="auto"/>
            <w:right w:val="none" w:sz="0" w:space="0" w:color="auto"/>
          </w:divBdr>
        </w:div>
        <w:div w:id="1253125300">
          <w:marLeft w:val="640"/>
          <w:marRight w:val="0"/>
          <w:marTop w:val="0"/>
          <w:marBottom w:val="0"/>
          <w:divBdr>
            <w:top w:val="none" w:sz="0" w:space="0" w:color="auto"/>
            <w:left w:val="none" w:sz="0" w:space="0" w:color="auto"/>
            <w:bottom w:val="none" w:sz="0" w:space="0" w:color="auto"/>
            <w:right w:val="none" w:sz="0" w:space="0" w:color="auto"/>
          </w:divBdr>
        </w:div>
        <w:div w:id="1264460454">
          <w:marLeft w:val="640"/>
          <w:marRight w:val="0"/>
          <w:marTop w:val="0"/>
          <w:marBottom w:val="0"/>
          <w:divBdr>
            <w:top w:val="none" w:sz="0" w:space="0" w:color="auto"/>
            <w:left w:val="none" w:sz="0" w:space="0" w:color="auto"/>
            <w:bottom w:val="none" w:sz="0" w:space="0" w:color="auto"/>
            <w:right w:val="none" w:sz="0" w:space="0" w:color="auto"/>
          </w:divBdr>
        </w:div>
        <w:div w:id="1311596039">
          <w:marLeft w:val="640"/>
          <w:marRight w:val="0"/>
          <w:marTop w:val="0"/>
          <w:marBottom w:val="0"/>
          <w:divBdr>
            <w:top w:val="none" w:sz="0" w:space="0" w:color="auto"/>
            <w:left w:val="none" w:sz="0" w:space="0" w:color="auto"/>
            <w:bottom w:val="none" w:sz="0" w:space="0" w:color="auto"/>
            <w:right w:val="none" w:sz="0" w:space="0" w:color="auto"/>
          </w:divBdr>
        </w:div>
        <w:div w:id="1313875997">
          <w:marLeft w:val="640"/>
          <w:marRight w:val="0"/>
          <w:marTop w:val="0"/>
          <w:marBottom w:val="0"/>
          <w:divBdr>
            <w:top w:val="none" w:sz="0" w:space="0" w:color="auto"/>
            <w:left w:val="none" w:sz="0" w:space="0" w:color="auto"/>
            <w:bottom w:val="none" w:sz="0" w:space="0" w:color="auto"/>
            <w:right w:val="none" w:sz="0" w:space="0" w:color="auto"/>
          </w:divBdr>
        </w:div>
        <w:div w:id="1326860033">
          <w:marLeft w:val="640"/>
          <w:marRight w:val="0"/>
          <w:marTop w:val="0"/>
          <w:marBottom w:val="0"/>
          <w:divBdr>
            <w:top w:val="none" w:sz="0" w:space="0" w:color="auto"/>
            <w:left w:val="none" w:sz="0" w:space="0" w:color="auto"/>
            <w:bottom w:val="none" w:sz="0" w:space="0" w:color="auto"/>
            <w:right w:val="none" w:sz="0" w:space="0" w:color="auto"/>
          </w:divBdr>
        </w:div>
        <w:div w:id="1337229253">
          <w:marLeft w:val="640"/>
          <w:marRight w:val="0"/>
          <w:marTop w:val="0"/>
          <w:marBottom w:val="0"/>
          <w:divBdr>
            <w:top w:val="none" w:sz="0" w:space="0" w:color="auto"/>
            <w:left w:val="none" w:sz="0" w:space="0" w:color="auto"/>
            <w:bottom w:val="none" w:sz="0" w:space="0" w:color="auto"/>
            <w:right w:val="none" w:sz="0" w:space="0" w:color="auto"/>
          </w:divBdr>
        </w:div>
        <w:div w:id="1345132049">
          <w:marLeft w:val="640"/>
          <w:marRight w:val="0"/>
          <w:marTop w:val="0"/>
          <w:marBottom w:val="0"/>
          <w:divBdr>
            <w:top w:val="none" w:sz="0" w:space="0" w:color="auto"/>
            <w:left w:val="none" w:sz="0" w:space="0" w:color="auto"/>
            <w:bottom w:val="none" w:sz="0" w:space="0" w:color="auto"/>
            <w:right w:val="none" w:sz="0" w:space="0" w:color="auto"/>
          </w:divBdr>
        </w:div>
        <w:div w:id="1352217716">
          <w:marLeft w:val="640"/>
          <w:marRight w:val="0"/>
          <w:marTop w:val="0"/>
          <w:marBottom w:val="0"/>
          <w:divBdr>
            <w:top w:val="none" w:sz="0" w:space="0" w:color="auto"/>
            <w:left w:val="none" w:sz="0" w:space="0" w:color="auto"/>
            <w:bottom w:val="none" w:sz="0" w:space="0" w:color="auto"/>
            <w:right w:val="none" w:sz="0" w:space="0" w:color="auto"/>
          </w:divBdr>
        </w:div>
        <w:div w:id="1366062121">
          <w:marLeft w:val="640"/>
          <w:marRight w:val="0"/>
          <w:marTop w:val="0"/>
          <w:marBottom w:val="0"/>
          <w:divBdr>
            <w:top w:val="none" w:sz="0" w:space="0" w:color="auto"/>
            <w:left w:val="none" w:sz="0" w:space="0" w:color="auto"/>
            <w:bottom w:val="none" w:sz="0" w:space="0" w:color="auto"/>
            <w:right w:val="none" w:sz="0" w:space="0" w:color="auto"/>
          </w:divBdr>
        </w:div>
        <w:div w:id="1366326560">
          <w:marLeft w:val="640"/>
          <w:marRight w:val="0"/>
          <w:marTop w:val="0"/>
          <w:marBottom w:val="0"/>
          <w:divBdr>
            <w:top w:val="none" w:sz="0" w:space="0" w:color="auto"/>
            <w:left w:val="none" w:sz="0" w:space="0" w:color="auto"/>
            <w:bottom w:val="none" w:sz="0" w:space="0" w:color="auto"/>
            <w:right w:val="none" w:sz="0" w:space="0" w:color="auto"/>
          </w:divBdr>
        </w:div>
        <w:div w:id="1372921546">
          <w:marLeft w:val="640"/>
          <w:marRight w:val="0"/>
          <w:marTop w:val="0"/>
          <w:marBottom w:val="0"/>
          <w:divBdr>
            <w:top w:val="none" w:sz="0" w:space="0" w:color="auto"/>
            <w:left w:val="none" w:sz="0" w:space="0" w:color="auto"/>
            <w:bottom w:val="none" w:sz="0" w:space="0" w:color="auto"/>
            <w:right w:val="none" w:sz="0" w:space="0" w:color="auto"/>
          </w:divBdr>
        </w:div>
        <w:div w:id="1376351182">
          <w:marLeft w:val="640"/>
          <w:marRight w:val="0"/>
          <w:marTop w:val="0"/>
          <w:marBottom w:val="0"/>
          <w:divBdr>
            <w:top w:val="none" w:sz="0" w:space="0" w:color="auto"/>
            <w:left w:val="none" w:sz="0" w:space="0" w:color="auto"/>
            <w:bottom w:val="none" w:sz="0" w:space="0" w:color="auto"/>
            <w:right w:val="none" w:sz="0" w:space="0" w:color="auto"/>
          </w:divBdr>
        </w:div>
        <w:div w:id="1396587610">
          <w:marLeft w:val="640"/>
          <w:marRight w:val="0"/>
          <w:marTop w:val="0"/>
          <w:marBottom w:val="0"/>
          <w:divBdr>
            <w:top w:val="none" w:sz="0" w:space="0" w:color="auto"/>
            <w:left w:val="none" w:sz="0" w:space="0" w:color="auto"/>
            <w:bottom w:val="none" w:sz="0" w:space="0" w:color="auto"/>
            <w:right w:val="none" w:sz="0" w:space="0" w:color="auto"/>
          </w:divBdr>
        </w:div>
        <w:div w:id="1457749848">
          <w:marLeft w:val="640"/>
          <w:marRight w:val="0"/>
          <w:marTop w:val="0"/>
          <w:marBottom w:val="0"/>
          <w:divBdr>
            <w:top w:val="none" w:sz="0" w:space="0" w:color="auto"/>
            <w:left w:val="none" w:sz="0" w:space="0" w:color="auto"/>
            <w:bottom w:val="none" w:sz="0" w:space="0" w:color="auto"/>
            <w:right w:val="none" w:sz="0" w:space="0" w:color="auto"/>
          </w:divBdr>
        </w:div>
        <w:div w:id="1461459537">
          <w:marLeft w:val="640"/>
          <w:marRight w:val="0"/>
          <w:marTop w:val="0"/>
          <w:marBottom w:val="0"/>
          <w:divBdr>
            <w:top w:val="none" w:sz="0" w:space="0" w:color="auto"/>
            <w:left w:val="none" w:sz="0" w:space="0" w:color="auto"/>
            <w:bottom w:val="none" w:sz="0" w:space="0" w:color="auto"/>
            <w:right w:val="none" w:sz="0" w:space="0" w:color="auto"/>
          </w:divBdr>
        </w:div>
        <w:div w:id="1533689730">
          <w:marLeft w:val="640"/>
          <w:marRight w:val="0"/>
          <w:marTop w:val="0"/>
          <w:marBottom w:val="0"/>
          <w:divBdr>
            <w:top w:val="none" w:sz="0" w:space="0" w:color="auto"/>
            <w:left w:val="none" w:sz="0" w:space="0" w:color="auto"/>
            <w:bottom w:val="none" w:sz="0" w:space="0" w:color="auto"/>
            <w:right w:val="none" w:sz="0" w:space="0" w:color="auto"/>
          </w:divBdr>
        </w:div>
        <w:div w:id="1538541691">
          <w:marLeft w:val="640"/>
          <w:marRight w:val="0"/>
          <w:marTop w:val="0"/>
          <w:marBottom w:val="0"/>
          <w:divBdr>
            <w:top w:val="none" w:sz="0" w:space="0" w:color="auto"/>
            <w:left w:val="none" w:sz="0" w:space="0" w:color="auto"/>
            <w:bottom w:val="none" w:sz="0" w:space="0" w:color="auto"/>
            <w:right w:val="none" w:sz="0" w:space="0" w:color="auto"/>
          </w:divBdr>
        </w:div>
        <w:div w:id="1603951393">
          <w:marLeft w:val="640"/>
          <w:marRight w:val="0"/>
          <w:marTop w:val="0"/>
          <w:marBottom w:val="0"/>
          <w:divBdr>
            <w:top w:val="none" w:sz="0" w:space="0" w:color="auto"/>
            <w:left w:val="none" w:sz="0" w:space="0" w:color="auto"/>
            <w:bottom w:val="none" w:sz="0" w:space="0" w:color="auto"/>
            <w:right w:val="none" w:sz="0" w:space="0" w:color="auto"/>
          </w:divBdr>
        </w:div>
        <w:div w:id="1659186281">
          <w:marLeft w:val="640"/>
          <w:marRight w:val="0"/>
          <w:marTop w:val="0"/>
          <w:marBottom w:val="0"/>
          <w:divBdr>
            <w:top w:val="none" w:sz="0" w:space="0" w:color="auto"/>
            <w:left w:val="none" w:sz="0" w:space="0" w:color="auto"/>
            <w:bottom w:val="none" w:sz="0" w:space="0" w:color="auto"/>
            <w:right w:val="none" w:sz="0" w:space="0" w:color="auto"/>
          </w:divBdr>
        </w:div>
        <w:div w:id="1666276087">
          <w:marLeft w:val="640"/>
          <w:marRight w:val="0"/>
          <w:marTop w:val="0"/>
          <w:marBottom w:val="0"/>
          <w:divBdr>
            <w:top w:val="none" w:sz="0" w:space="0" w:color="auto"/>
            <w:left w:val="none" w:sz="0" w:space="0" w:color="auto"/>
            <w:bottom w:val="none" w:sz="0" w:space="0" w:color="auto"/>
            <w:right w:val="none" w:sz="0" w:space="0" w:color="auto"/>
          </w:divBdr>
        </w:div>
        <w:div w:id="1680615882">
          <w:marLeft w:val="640"/>
          <w:marRight w:val="0"/>
          <w:marTop w:val="0"/>
          <w:marBottom w:val="0"/>
          <w:divBdr>
            <w:top w:val="none" w:sz="0" w:space="0" w:color="auto"/>
            <w:left w:val="none" w:sz="0" w:space="0" w:color="auto"/>
            <w:bottom w:val="none" w:sz="0" w:space="0" w:color="auto"/>
            <w:right w:val="none" w:sz="0" w:space="0" w:color="auto"/>
          </w:divBdr>
        </w:div>
        <w:div w:id="1694770616">
          <w:marLeft w:val="640"/>
          <w:marRight w:val="0"/>
          <w:marTop w:val="0"/>
          <w:marBottom w:val="0"/>
          <w:divBdr>
            <w:top w:val="none" w:sz="0" w:space="0" w:color="auto"/>
            <w:left w:val="none" w:sz="0" w:space="0" w:color="auto"/>
            <w:bottom w:val="none" w:sz="0" w:space="0" w:color="auto"/>
            <w:right w:val="none" w:sz="0" w:space="0" w:color="auto"/>
          </w:divBdr>
        </w:div>
        <w:div w:id="1745835572">
          <w:marLeft w:val="640"/>
          <w:marRight w:val="0"/>
          <w:marTop w:val="0"/>
          <w:marBottom w:val="0"/>
          <w:divBdr>
            <w:top w:val="none" w:sz="0" w:space="0" w:color="auto"/>
            <w:left w:val="none" w:sz="0" w:space="0" w:color="auto"/>
            <w:bottom w:val="none" w:sz="0" w:space="0" w:color="auto"/>
            <w:right w:val="none" w:sz="0" w:space="0" w:color="auto"/>
          </w:divBdr>
        </w:div>
        <w:div w:id="1746954435">
          <w:marLeft w:val="640"/>
          <w:marRight w:val="0"/>
          <w:marTop w:val="0"/>
          <w:marBottom w:val="0"/>
          <w:divBdr>
            <w:top w:val="none" w:sz="0" w:space="0" w:color="auto"/>
            <w:left w:val="none" w:sz="0" w:space="0" w:color="auto"/>
            <w:bottom w:val="none" w:sz="0" w:space="0" w:color="auto"/>
            <w:right w:val="none" w:sz="0" w:space="0" w:color="auto"/>
          </w:divBdr>
        </w:div>
        <w:div w:id="1748840904">
          <w:marLeft w:val="640"/>
          <w:marRight w:val="0"/>
          <w:marTop w:val="0"/>
          <w:marBottom w:val="0"/>
          <w:divBdr>
            <w:top w:val="none" w:sz="0" w:space="0" w:color="auto"/>
            <w:left w:val="none" w:sz="0" w:space="0" w:color="auto"/>
            <w:bottom w:val="none" w:sz="0" w:space="0" w:color="auto"/>
            <w:right w:val="none" w:sz="0" w:space="0" w:color="auto"/>
          </w:divBdr>
        </w:div>
        <w:div w:id="1809932797">
          <w:marLeft w:val="640"/>
          <w:marRight w:val="0"/>
          <w:marTop w:val="0"/>
          <w:marBottom w:val="0"/>
          <w:divBdr>
            <w:top w:val="none" w:sz="0" w:space="0" w:color="auto"/>
            <w:left w:val="none" w:sz="0" w:space="0" w:color="auto"/>
            <w:bottom w:val="none" w:sz="0" w:space="0" w:color="auto"/>
            <w:right w:val="none" w:sz="0" w:space="0" w:color="auto"/>
          </w:divBdr>
        </w:div>
        <w:div w:id="1828983125">
          <w:marLeft w:val="640"/>
          <w:marRight w:val="0"/>
          <w:marTop w:val="0"/>
          <w:marBottom w:val="0"/>
          <w:divBdr>
            <w:top w:val="none" w:sz="0" w:space="0" w:color="auto"/>
            <w:left w:val="none" w:sz="0" w:space="0" w:color="auto"/>
            <w:bottom w:val="none" w:sz="0" w:space="0" w:color="auto"/>
            <w:right w:val="none" w:sz="0" w:space="0" w:color="auto"/>
          </w:divBdr>
        </w:div>
        <w:div w:id="1853107023">
          <w:marLeft w:val="640"/>
          <w:marRight w:val="0"/>
          <w:marTop w:val="0"/>
          <w:marBottom w:val="0"/>
          <w:divBdr>
            <w:top w:val="none" w:sz="0" w:space="0" w:color="auto"/>
            <w:left w:val="none" w:sz="0" w:space="0" w:color="auto"/>
            <w:bottom w:val="none" w:sz="0" w:space="0" w:color="auto"/>
            <w:right w:val="none" w:sz="0" w:space="0" w:color="auto"/>
          </w:divBdr>
        </w:div>
        <w:div w:id="1854877142">
          <w:marLeft w:val="640"/>
          <w:marRight w:val="0"/>
          <w:marTop w:val="0"/>
          <w:marBottom w:val="0"/>
          <w:divBdr>
            <w:top w:val="none" w:sz="0" w:space="0" w:color="auto"/>
            <w:left w:val="none" w:sz="0" w:space="0" w:color="auto"/>
            <w:bottom w:val="none" w:sz="0" w:space="0" w:color="auto"/>
            <w:right w:val="none" w:sz="0" w:space="0" w:color="auto"/>
          </w:divBdr>
        </w:div>
        <w:div w:id="1868984392">
          <w:marLeft w:val="640"/>
          <w:marRight w:val="0"/>
          <w:marTop w:val="0"/>
          <w:marBottom w:val="0"/>
          <w:divBdr>
            <w:top w:val="none" w:sz="0" w:space="0" w:color="auto"/>
            <w:left w:val="none" w:sz="0" w:space="0" w:color="auto"/>
            <w:bottom w:val="none" w:sz="0" w:space="0" w:color="auto"/>
            <w:right w:val="none" w:sz="0" w:space="0" w:color="auto"/>
          </w:divBdr>
        </w:div>
        <w:div w:id="1880975305">
          <w:marLeft w:val="640"/>
          <w:marRight w:val="0"/>
          <w:marTop w:val="0"/>
          <w:marBottom w:val="0"/>
          <w:divBdr>
            <w:top w:val="none" w:sz="0" w:space="0" w:color="auto"/>
            <w:left w:val="none" w:sz="0" w:space="0" w:color="auto"/>
            <w:bottom w:val="none" w:sz="0" w:space="0" w:color="auto"/>
            <w:right w:val="none" w:sz="0" w:space="0" w:color="auto"/>
          </w:divBdr>
        </w:div>
        <w:div w:id="1882665082">
          <w:marLeft w:val="640"/>
          <w:marRight w:val="0"/>
          <w:marTop w:val="0"/>
          <w:marBottom w:val="0"/>
          <w:divBdr>
            <w:top w:val="none" w:sz="0" w:space="0" w:color="auto"/>
            <w:left w:val="none" w:sz="0" w:space="0" w:color="auto"/>
            <w:bottom w:val="none" w:sz="0" w:space="0" w:color="auto"/>
            <w:right w:val="none" w:sz="0" w:space="0" w:color="auto"/>
          </w:divBdr>
        </w:div>
        <w:div w:id="1885942894">
          <w:marLeft w:val="640"/>
          <w:marRight w:val="0"/>
          <w:marTop w:val="0"/>
          <w:marBottom w:val="0"/>
          <w:divBdr>
            <w:top w:val="none" w:sz="0" w:space="0" w:color="auto"/>
            <w:left w:val="none" w:sz="0" w:space="0" w:color="auto"/>
            <w:bottom w:val="none" w:sz="0" w:space="0" w:color="auto"/>
            <w:right w:val="none" w:sz="0" w:space="0" w:color="auto"/>
          </w:divBdr>
        </w:div>
        <w:div w:id="1893883453">
          <w:marLeft w:val="640"/>
          <w:marRight w:val="0"/>
          <w:marTop w:val="0"/>
          <w:marBottom w:val="0"/>
          <w:divBdr>
            <w:top w:val="none" w:sz="0" w:space="0" w:color="auto"/>
            <w:left w:val="none" w:sz="0" w:space="0" w:color="auto"/>
            <w:bottom w:val="none" w:sz="0" w:space="0" w:color="auto"/>
            <w:right w:val="none" w:sz="0" w:space="0" w:color="auto"/>
          </w:divBdr>
        </w:div>
        <w:div w:id="1909614612">
          <w:marLeft w:val="640"/>
          <w:marRight w:val="0"/>
          <w:marTop w:val="0"/>
          <w:marBottom w:val="0"/>
          <w:divBdr>
            <w:top w:val="none" w:sz="0" w:space="0" w:color="auto"/>
            <w:left w:val="none" w:sz="0" w:space="0" w:color="auto"/>
            <w:bottom w:val="none" w:sz="0" w:space="0" w:color="auto"/>
            <w:right w:val="none" w:sz="0" w:space="0" w:color="auto"/>
          </w:divBdr>
        </w:div>
        <w:div w:id="1933466439">
          <w:marLeft w:val="640"/>
          <w:marRight w:val="0"/>
          <w:marTop w:val="0"/>
          <w:marBottom w:val="0"/>
          <w:divBdr>
            <w:top w:val="none" w:sz="0" w:space="0" w:color="auto"/>
            <w:left w:val="none" w:sz="0" w:space="0" w:color="auto"/>
            <w:bottom w:val="none" w:sz="0" w:space="0" w:color="auto"/>
            <w:right w:val="none" w:sz="0" w:space="0" w:color="auto"/>
          </w:divBdr>
        </w:div>
        <w:div w:id="1941330430">
          <w:marLeft w:val="640"/>
          <w:marRight w:val="0"/>
          <w:marTop w:val="0"/>
          <w:marBottom w:val="0"/>
          <w:divBdr>
            <w:top w:val="none" w:sz="0" w:space="0" w:color="auto"/>
            <w:left w:val="none" w:sz="0" w:space="0" w:color="auto"/>
            <w:bottom w:val="none" w:sz="0" w:space="0" w:color="auto"/>
            <w:right w:val="none" w:sz="0" w:space="0" w:color="auto"/>
          </w:divBdr>
        </w:div>
      </w:divsChild>
    </w:div>
    <w:div w:id="1322002744">
      <w:bodyDiv w:val="1"/>
      <w:marLeft w:val="0"/>
      <w:marRight w:val="0"/>
      <w:marTop w:val="0"/>
      <w:marBottom w:val="0"/>
      <w:divBdr>
        <w:top w:val="none" w:sz="0" w:space="0" w:color="auto"/>
        <w:left w:val="none" w:sz="0" w:space="0" w:color="auto"/>
        <w:bottom w:val="none" w:sz="0" w:space="0" w:color="auto"/>
        <w:right w:val="none" w:sz="0" w:space="0" w:color="auto"/>
      </w:divBdr>
      <w:divsChild>
        <w:div w:id="3020550">
          <w:marLeft w:val="640"/>
          <w:marRight w:val="0"/>
          <w:marTop w:val="0"/>
          <w:marBottom w:val="0"/>
          <w:divBdr>
            <w:top w:val="none" w:sz="0" w:space="0" w:color="auto"/>
            <w:left w:val="none" w:sz="0" w:space="0" w:color="auto"/>
            <w:bottom w:val="none" w:sz="0" w:space="0" w:color="auto"/>
            <w:right w:val="none" w:sz="0" w:space="0" w:color="auto"/>
          </w:divBdr>
        </w:div>
        <w:div w:id="3020701">
          <w:marLeft w:val="640"/>
          <w:marRight w:val="0"/>
          <w:marTop w:val="0"/>
          <w:marBottom w:val="0"/>
          <w:divBdr>
            <w:top w:val="none" w:sz="0" w:space="0" w:color="auto"/>
            <w:left w:val="none" w:sz="0" w:space="0" w:color="auto"/>
            <w:bottom w:val="none" w:sz="0" w:space="0" w:color="auto"/>
            <w:right w:val="none" w:sz="0" w:space="0" w:color="auto"/>
          </w:divBdr>
        </w:div>
        <w:div w:id="27611621">
          <w:marLeft w:val="640"/>
          <w:marRight w:val="0"/>
          <w:marTop w:val="0"/>
          <w:marBottom w:val="0"/>
          <w:divBdr>
            <w:top w:val="none" w:sz="0" w:space="0" w:color="auto"/>
            <w:left w:val="none" w:sz="0" w:space="0" w:color="auto"/>
            <w:bottom w:val="none" w:sz="0" w:space="0" w:color="auto"/>
            <w:right w:val="none" w:sz="0" w:space="0" w:color="auto"/>
          </w:divBdr>
        </w:div>
        <w:div w:id="106315204">
          <w:marLeft w:val="640"/>
          <w:marRight w:val="0"/>
          <w:marTop w:val="0"/>
          <w:marBottom w:val="0"/>
          <w:divBdr>
            <w:top w:val="none" w:sz="0" w:space="0" w:color="auto"/>
            <w:left w:val="none" w:sz="0" w:space="0" w:color="auto"/>
            <w:bottom w:val="none" w:sz="0" w:space="0" w:color="auto"/>
            <w:right w:val="none" w:sz="0" w:space="0" w:color="auto"/>
          </w:divBdr>
        </w:div>
        <w:div w:id="121926386">
          <w:marLeft w:val="640"/>
          <w:marRight w:val="0"/>
          <w:marTop w:val="0"/>
          <w:marBottom w:val="0"/>
          <w:divBdr>
            <w:top w:val="none" w:sz="0" w:space="0" w:color="auto"/>
            <w:left w:val="none" w:sz="0" w:space="0" w:color="auto"/>
            <w:bottom w:val="none" w:sz="0" w:space="0" w:color="auto"/>
            <w:right w:val="none" w:sz="0" w:space="0" w:color="auto"/>
          </w:divBdr>
        </w:div>
        <w:div w:id="122308721">
          <w:marLeft w:val="640"/>
          <w:marRight w:val="0"/>
          <w:marTop w:val="0"/>
          <w:marBottom w:val="0"/>
          <w:divBdr>
            <w:top w:val="none" w:sz="0" w:space="0" w:color="auto"/>
            <w:left w:val="none" w:sz="0" w:space="0" w:color="auto"/>
            <w:bottom w:val="none" w:sz="0" w:space="0" w:color="auto"/>
            <w:right w:val="none" w:sz="0" w:space="0" w:color="auto"/>
          </w:divBdr>
        </w:div>
        <w:div w:id="130101246">
          <w:marLeft w:val="640"/>
          <w:marRight w:val="0"/>
          <w:marTop w:val="0"/>
          <w:marBottom w:val="0"/>
          <w:divBdr>
            <w:top w:val="none" w:sz="0" w:space="0" w:color="auto"/>
            <w:left w:val="none" w:sz="0" w:space="0" w:color="auto"/>
            <w:bottom w:val="none" w:sz="0" w:space="0" w:color="auto"/>
            <w:right w:val="none" w:sz="0" w:space="0" w:color="auto"/>
          </w:divBdr>
        </w:div>
        <w:div w:id="228880130">
          <w:marLeft w:val="640"/>
          <w:marRight w:val="0"/>
          <w:marTop w:val="0"/>
          <w:marBottom w:val="0"/>
          <w:divBdr>
            <w:top w:val="none" w:sz="0" w:space="0" w:color="auto"/>
            <w:left w:val="none" w:sz="0" w:space="0" w:color="auto"/>
            <w:bottom w:val="none" w:sz="0" w:space="0" w:color="auto"/>
            <w:right w:val="none" w:sz="0" w:space="0" w:color="auto"/>
          </w:divBdr>
        </w:div>
        <w:div w:id="363677320">
          <w:marLeft w:val="640"/>
          <w:marRight w:val="0"/>
          <w:marTop w:val="0"/>
          <w:marBottom w:val="0"/>
          <w:divBdr>
            <w:top w:val="none" w:sz="0" w:space="0" w:color="auto"/>
            <w:left w:val="none" w:sz="0" w:space="0" w:color="auto"/>
            <w:bottom w:val="none" w:sz="0" w:space="0" w:color="auto"/>
            <w:right w:val="none" w:sz="0" w:space="0" w:color="auto"/>
          </w:divBdr>
        </w:div>
        <w:div w:id="365719342">
          <w:marLeft w:val="640"/>
          <w:marRight w:val="0"/>
          <w:marTop w:val="0"/>
          <w:marBottom w:val="0"/>
          <w:divBdr>
            <w:top w:val="none" w:sz="0" w:space="0" w:color="auto"/>
            <w:left w:val="none" w:sz="0" w:space="0" w:color="auto"/>
            <w:bottom w:val="none" w:sz="0" w:space="0" w:color="auto"/>
            <w:right w:val="none" w:sz="0" w:space="0" w:color="auto"/>
          </w:divBdr>
        </w:div>
        <w:div w:id="384715556">
          <w:marLeft w:val="640"/>
          <w:marRight w:val="0"/>
          <w:marTop w:val="0"/>
          <w:marBottom w:val="0"/>
          <w:divBdr>
            <w:top w:val="none" w:sz="0" w:space="0" w:color="auto"/>
            <w:left w:val="none" w:sz="0" w:space="0" w:color="auto"/>
            <w:bottom w:val="none" w:sz="0" w:space="0" w:color="auto"/>
            <w:right w:val="none" w:sz="0" w:space="0" w:color="auto"/>
          </w:divBdr>
        </w:div>
        <w:div w:id="397090534">
          <w:marLeft w:val="640"/>
          <w:marRight w:val="0"/>
          <w:marTop w:val="0"/>
          <w:marBottom w:val="0"/>
          <w:divBdr>
            <w:top w:val="none" w:sz="0" w:space="0" w:color="auto"/>
            <w:left w:val="none" w:sz="0" w:space="0" w:color="auto"/>
            <w:bottom w:val="none" w:sz="0" w:space="0" w:color="auto"/>
            <w:right w:val="none" w:sz="0" w:space="0" w:color="auto"/>
          </w:divBdr>
        </w:div>
        <w:div w:id="404760476">
          <w:marLeft w:val="640"/>
          <w:marRight w:val="0"/>
          <w:marTop w:val="0"/>
          <w:marBottom w:val="0"/>
          <w:divBdr>
            <w:top w:val="none" w:sz="0" w:space="0" w:color="auto"/>
            <w:left w:val="none" w:sz="0" w:space="0" w:color="auto"/>
            <w:bottom w:val="none" w:sz="0" w:space="0" w:color="auto"/>
            <w:right w:val="none" w:sz="0" w:space="0" w:color="auto"/>
          </w:divBdr>
        </w:div>
        <w:div w:id="428046964">
          <w:marLeft w:val="640"/>
          <w:marRight w:val="0"/>
          <w:marTop w:val="0"/>
          <w:marBottom w:val="0"/>
          <w:divBdr>
            <w:top w:val="none" w:sz="0" w:space="0" w:color="auto"/>
            <w:left w:val="none" w:sz="0" w:space="0" w:color="auto"/>
            <w:bottom w:val="none" w:sz="0" w:space="0" w:color="auto"/>
            <w:right w:val="none" w:sz="0" w:space="0" w:color="auto"/>
          </w:divBdr>
        </w:div>
        <w:div w:id="447552566">
          <w:marLeft w:val="640"/>
          <w:marRight w:val="0"/>
          <w:marTop w:val="0"/>
          <w:marBottom w:val="0"/>
          <w:divBdr>
            <w:top w:val="none" w:sz="0" w:space="0" w:color="auto"/>
            <w:left w:val="none" w:sz="0" w:space="0" w:color="auto"/>
            <w:bottom w:val="none" w:sz="0" w:space="0" w:color="auto"/>
            <w:right w:val="none" w:sz="0" w:space="0" w:color="auto"/>
          </w:divBdr>
        </w:div>
        <w:div w:id="498423095">
          <w:marLeft w:val="640"/>
          <w:marRight w:val="0"/>
          <w:marTop w:val="0"/>
          <w:marBottom w:val="0"/>
          <w:divBdr>
            <w:top w:val="none" w:sz="0" w:space="0" w:color="auto"/>
            <w:left w:val="none" w:sz="0" w:space="0" w:color="auto"/>
            <w:bottom w:val="none" w:sz="0" w:space="0" w:color="auto"/>
            <w:right w:val="none" w:sz="0" w:space="0" w:color="auto"/>
          </w:divBdr>
        </w:div>
        <w:div w:id="500462641">
          <w:marLeft w:val="640"/>
          <w:marRight w:val="0"/>
          <w:marTop w:val="0"/>
          <w:marBottom w:val="0"/>
          <w:divBdr>
            <w:top w:val="none" w:sz="0" w:space="0" w:color="auto"/>
            <w:left w:val="none" w:sz="0" w:space="0" w:color="auto"/>
            <w:bottom w:val="none" w:sz="0" w:space="0" w:color="auto"/>
            <w:right w:val="none" w:sz="0" w:space="0" w:color="auto"/>
          </w:divBdr>
        </w:div>
        <w:div w:id="546646901">
          <w:marLeft w:val="640"/>
          <w:marRight w:val="0"/>
          <w:marTop w:val="0"/>
          <w:marBottom w:val="0"/>
          <w:divBdr>
            <w:top w:val="none" w:sz="0" w:space="0" w:color="auto"/>
            <w:left w:val="none" w:sz="0" w:space="0" w:color="auto"/>
            <w:bottom w:val="none" w:sz="0" w:space="0" w:color="auto"/>
            <w:right w:val="none" w:sz="0" w:space="0" w:color="auto"/>
          </w:divBdr>
        </w:div>
        <w:div w:id="599021756">
          <w:marLeft w:val="640"/>
          <w:marRight w:val="0"/>
          <w:marTop w:val="0"/>
          <w:marBottom w:val="0"/>
          <w:divBdr>
            <w:top w:val="none" w:sz="0" w:space="0" w:color="auto"/>
            <w:left w:val="none" w:sz="0" w:space="0" w:color="auto"/>
            <w:bottom w:val="none" w:sz="0" w:space="0" w:color="auto"/>
            <w:right w:val="none" w:sz="0" w:space="0" w:color="auto"/>
          </w:divBdr>
        </w:div>
        <w:div w:id="627783385">
          <w:marLeft w:val="640"/>
          <w:marRight w:val="0"/>
          <w:marTop w:val="0"/>
          <w:marBottom w:val="0"/>
          <w:divBdr>
            <w:top w:val="none" w:sz="0" w:space="0" w:color="auto"/>
            <w:left w:val="none" w:sz="0" w:space="0" w:color="auto"/>
            <w:bottom w:val="none" w:sz="0" w:space="0" w:color="auto"/>
            <w:right w:val="none" w:sz="0" w:space="0" w:color="auto"/>
          </w:divBdr>
        </w:div>
        <w:div w:id="641735274">
          <w:marLeft w:val="640"/>
          <w:marRight w:val="0"/>
          <w:marTop w:val="0"/>
          <w:marBottom w:val="0"/>
          <w:divBdr>
            <w:top w:val="none" w:sz="0" w:space="0" w:color="auto"/>
            <w:left w:val="none" w:sz="0" w:space="0" w:color="auto"/>
            <w:bottom w:val="none" w:sz="0" w:space="0" w:color="auto"/>
            <w:right w:val="none" w:sz="0" w:space="0" w:color="auto"/>
          </w:divBdr>
        </w:div>
        <w:div w:id="694888742">
          <w:marLeft w:val="640"/>
          <w:marRight w:val="0"/>
          <w:marTop w:val="0"/>
          <w:marBottom w:val="0"/>
          <w:divBdr>
            <w:top w:val="none" w:sz="0" w:space="0" w:color="auto"/>
            <w:left w:val="none" w:sz="0" w:space="0" w:color="auto"/>
            <w:bottom w:val="none" w:sz="0" w:space="0" w:color="auto"/>
            <w:right w:val="none" w:sz="0" w:space="0" w:color="auto"/>
          </w:divBdr>
        </w:div>
        <w:div w:id="768551988">
          <w:marLeft w:val="640"/>
          <w:marRight w:val="0"/>
          <w:marTop w:val="0"/>
          <w:marBottom w:val="0"/>
          <w:divBdr>
            <w:top w:val="none" w:sz="0" w:space="0" w:color="auto"/>
            <w:left w:val="none" w:sz="0" w:space="0" w:color="auto"/>
            <w:bottom w:val="none" w:sz="0" w:space="0" w:color="auto"/>
            <w:right w:val="none" w:sz="0" w:space="0" w:color="auto"/>
          </w:divBdr>
        </w:div>
        <w:div w:id="771556423">
          <w:marLeft w:val="640"/>
          <w:marRight w:val="0"/>
          <w:marTop w:val="0"/>
          <w:marBottom w:val="0"/>
          <w:divBdr>
            <w:top w:val="none" w:sz="0" w:space="0" w:color="auto"/>
            <w:left w:val="none" w:sz="0" w:space="0" w:color="auto"/>
            <w:bottom w:val="none" w:sz="0" w:space="0" w:color="auto"/>
            <w:right w:val="none" w:sz="0" w:space="0" w:color="auto"/>
          </w:divBdr>
        </w:div>
        <w:div w:id="820580236">
          <w:marLeft w:val="640"/>
          <w:marRight w:val="0"/>
          <w:marTop w:val="0"/>
          <w:marBottom w:val="0"/>
          <w:divBdr>
            <w:top w:val="none" w:sz="0" w:space="0" w:color="auto"/>
            <w:left w:val="none" w:sz="0" w:space="0" w:color="auto"/>
            <w:bottom w:val="none" w:sz="0" w:space="0" w:color="auto"/>
            <w:right w:val="none" w:sz="0" w:space="0" w:color="auto"/>
          </w:divBdr>
        </w:div>
        <w:div w:id="843085365">
          <w:marLeft w:val="640"/>
          <w:marRight w:val="0"/>
          <w:marTop w:val="0"/>
          <w:marBottom w:val="0"/>
          <w:divBdr>
            <w:top w:val="none" w:sz="0" w:space="0" w:color="auto"/>
            <w:left w:val="none" w:sz="0" w:space="0" w:color="auto"/>
            <w:bottom w:val="none" w:sz="0" w:space="0" w:color="auto"/>
            <w:right w:val="none" w:sz="0" w:space="0" w:color="auto"/>
          </w:divBdr>
        </w:div>
        <w:div w:id="845097500">
          <w:marLeft w:val="640"/>
          <w:marRight w:val="0"/>
          <w:marTop w:val="0"/>
          <w:marBottom w:val="0"/>
          <w:divBdr>
            <w:top w:val="none" w:sz="0" w:space="0" w:color="auto"/>
            <w:left w:val="none" w:sz="0" w:space="0" w:color="auto"/>
            <w:bottom w:val="none" w:sz="0" w:space="0" w:color="auto"/>
            <w:right w:val="none" w:sz="0" w:space="0" w:color="auto"/>
          </w:divBdr>
        </w:div>
        <w:div w:id="900755399">
          <w:marLeft w:val="640"/>
          <w:marRight w:val="0"/>
          <w:marTop w:val="0"/>
          <w:marBottom w:val="0"/>
          <w:divBdr>
            <w:top w:val="none" w:sz="0" w:space="0" w:color="auto"/>
            <w:left w:val="none" w:sz="0" w:space="0" w:color="auto"/>
            <w:bottom w:val="none" w:sz="0" w:space="0" w:color="auto"/>
            <w:right w:val="none" w:sz="0" w:space="0" w:color="auto"/>
          </w:divBdr>
        </w:div>
        <w:div w:id="921719942">
          <w:marLeft w:val="640"/>
          <w:marRight w:val="0"/>
          <w:marTop w:val="0"/>
          <w:marBottom w:val="0"/>
          <w:divBdr>
            <w:top w:val="none" w:sz="0" w:space="0" w:color="auto"/>
            <w:left w:val="none" w:sz="0" w:space="0" w:color="auto"/>
            <w:bottom w:val="none" w:sz="0" w:space="0" w:color="auto"/>
            <w:right w:val="none" w:sz="0" w:space="0" w:color="auto"/>
          </w:divBdr>
        </w:div>
        <w:div w:id="938636124">
          <w:marLeft w:val="640"/>
          <w:marRight w:val="0"/>
          <w:marTop w:val="0"/>
          <w:marBottom w:val="0"/>
          <w:divBdr>
            <w:top w:val="none" w:sz="0" w:space="0" w:color="auto"/>
            <w:left w:val="none" w:sz="0" w:space="0" w:color="auto"/>
            <w:bottom w:val="none" w:sz="0" w:space="0" w:color="auto"/>
            <w:right w:val="none" w:sz="0" w:space="0" w:color="auto"/>
          </w:divBdr>
        </w:div>
        <w:div w:id="940576400">
          <w:marLeft w:val="640"/>
          <w:marRight w:val="0"/>
          <w:marTop w:val="0"/>
          <w:marBottom w:val="0"/>
          <w:divBdr>
            <w:top w:val="none" w:sz="0" w:space="0" w:color="auto"/>
            <w:left w:val="none" w:sz="0" w:space="0" w:color="auto"/>
            <w:bottom w:val="none" w:sz="0" w:space="0" w:color="auto"/>
            <w:right w:val="none" w:sz="0" w:space="0" w:color="auto"/>
          </w:divBdr>
        </w:div>
        <w:div w:id="958877145">
          <w:marLeft w:val="640"/>
          <w:marRight w:val="0"/>
          <w:marTop w:val="0"/>
          <w:marBottom w:val="0"/>
          <w:divBdr>
            <w:top w:val="none" w:sz="0" w:space="0" w:color="auto"/>
            <w:left w:val="none" w:sz="0" w:space="0" w:color="auto"/>
            <w:bottom w:val="none" w:sz="0" w:space="0" w:color="auto"/>
            <w:right w:val="none" w:sz="0" w:space="0" w:color="auto"/>
          </w:divBdr>
        </w:div>
        <w:div w:id="968898649">
          <w:marLeft w:val="640"/>
          <w:marRight w:val="0"/>
          <w:marTop w:val="0"/>
          <w:marBottom w:val="0"/>
          <w:divBdr>
            <w:top w:val="none" w:sz="0" w:space="0" w:color="auto"/>
            <w:left w:val="none" w:sz="0" w:space="0" w:color="auto"/>
            <w:bottom w:val="none" w:sz="0" w:space="0" w:color="auto"/>
            <w:right w:val="none" w:sz="0" w:space="0" w:color="auto"/>
          </w:divBdr>
        </w:div>
        <w:div w:id="980427883">
          <w:marLeft w:val="640"/>
          <w:marRight w:val="0"/>
          <w:marTop w:val="0"/>
          <w:marBottom w:val="0"/>
          <w:divBdr>
            <w:top w:val="none" w:sz="0" w:space="0" w:color="auto"/>
            <w:left w:val="none" w:sz="0" w:space="0" w:color="auto"/>
            <w:bottom w:val="none" w:sz="0" w:space="0" w:color="auto"/>
            <w:right w:val="none" w:sz="0" w:space="0" w:color="auto"/>
          </w:divBdr>
        </w:div>
        <w:div w:id="992568866">
          <w:marLeft w:val="640"/>
          <w:marRight w:val="0"/>
          <w:marTop w:val="0"/>
          <w:marBottom w:val="0"/>
          <w:divBdr>
            <w:top w:val="none" w:sz="0" w:space="0" w:color="auto"/>
            <w:left w:val="none" w:sz="0" w:space="0" w:color="auto"/>
            <w:bottom w:val="none" w:sz="0" w:space="0" w:color="auto"/>
            <w:right w:val="none" w:sz="0" w:space="0" w:color="auto"/>
          </w:divBdr>
        </w:div>
        <w:div w:id="1057630576">
          <w:marLeft w:val="640"/>
          <w:marRight w:val="0"/>
          <w:marTop w:val="0"/>
          <w:marBottom w:val="0"/>
          <w:divBdr>
            <w:top w:val="none" w:sz="0" w:space="0" w:color="auto"/>
            <w:left w:val="none" w:sz="0" w:space="0" w:color="auto"/>
            <w:bottom w:val="none" w:sz="0" w:space="0" w:color="auto"/>
            <w:right w:val="none" w:sz="0" w:space="0" w:color="auto"/>
          </w:divBdr>
        </w:div>
        <w:div w:id="1093017503">
          <w:marLeft w:val="640"/>
          <w:marRight w:val="0"/>
          <w:marTop w:val="0"/>
          <w:marBottom w:val="0"/>
          <w:divBdr>
            <w:top w:val="none" w:sz="0" w:space="0" w:color="auto"/>
            <w:left w:val="none" w:sz="0" w:space="0" w:color="auto"/>
            <w:bottom w:val="none" w:sz="0" w:space="0" w:color="auto"/>
            <w:right w:val="none" w:sz="0" w:space="0" w:color="auto"/>
          </w:divBdr>
        </w:div>
        <w:div w:id="1106383834">
          <w:marLeft w:val="640"/>
          <w:marRight w:val="0"/>
          <w:marTop w:val="0"/>
          <w:marBottom w:val="0"/>
          <w:divBdr>
            <w:top w:val="none" w:sz="0" w:space="0" w:color="auto"/>
            <w:left w:val="none" w:sz="0" w:space="0" w:color="auto"/>
            <w:bottom w:val="none" w:sz="0" w:space="0" w:color="auto"/>
            <w:right w:val="none" w:sz="0" w:space="0" w:color="auto"/>
          </w:divBdr>
        </w:div>
        <w:div w:id="1116213548">
          <w:marLeft w:val="640"/>
          <w:marRight w:val="0"/>
          <w:marTop w:val="0"/>
          <w:marBottom w:val="0"/>
          <w:divBdr>
            <w:top w:val="none" w:sz="0" w:space="0" w:color="auto"/>
            <w:left w:val="none" w:sz="0" w:space="0" w:color="auto"/>
            <w:bottom w:val="none" w:sz="0" w:space="0" w:color="auto"/>
            <w:right w:val="none" w:sz="0" w:space="0" w:color="auto"/>
          </w:divBdr>
        </w:div>
        <w:div w:id="1153450408">
          <w:marLeft w:val="640"/>
          <w:marRight w:val="0"/>
          <w:marTop w:val="0"/>
          <w:marBottom w:val="0"/>
          <w:divBdr>
            <w:top w:val="none" w:sz="0" w:space="0" w:color="auto"/>
            <w:left w:val="none" w:sz="0" w:space="0" w:color="auto"/>
            <w:bottom w:val="none" w:sz="0" w:space="0" w:color="auto"/>
            <w:right w:val="none" w:sz="0" w:space="0" w:color="auto"/>
          </w:divBdr>
        </w:div>
        <w:div w:id="1187064084">
          <w:marLeft w:val="640"/>
          <w:marRight w:val="0"/>
          <w:marTop w:val="0"/>
          <w:marBottom w:val="0"/>
          <w:divBdr>
            <w:top w:val="none" w:sz="0" w:space="0" w:color="auto"/>
            <w:left w:val="none" w:sz="0" w:space="0" w:color="auto"/>
            <w:bottom w:val="none" w:sz="0" w:space="0" w:color="auto"/>
            <w:right w:val="none" w:sz="0" w:space="0" w:color="auto"/>
          </w:divBdr>
        </w:div>
        <w:div w:id="1209343107">
          <w:marLeft w:val="640"/>
          <w:marRight w:val="0"/>
          <w:marTop w:val="0"/>
          <w:marBottom w:val="0"/>
          <w:divBdr>
            <w:top w:val="none" w:sz="0" w:space="0" w:color="auto"/>
            <w:left w:val="none" w:sz="0" w:space="0" w:color="auto"/>
            <w:bottom w:val="none" w:sz="0" w:space="0" w:color="auto"/>
            <w:right w:val="none" w:sz="0" w:space="0" w:color="auto"/>
          </w:divBdr>
        </w:div>
        <w:div w:id="1215579721">
          <w:marLeft w:val="640"/>
          <w:marRight w:val="0"/>
          <w:marTop w:val="0"/>
          <w:marBottom w:val="0"/>
          <w:divBdr>
            <w:top w:val="none" w:sz="0" w:space="0" w:color="auto"/>
            <w:left w:val="none" w:sz="0" w:space="0" w:color="auto"/>
            <w:bottom w:val="none" w:sz="0" w:space="0" w:color="auto"/>
            <w:right w:val="none" w:sz="0" w:space="0" w:color="auto"/>
          </w:divBdr>
        </w:div>
        <w:div w:id="1223247647">
          <w:marLeft w:val="640"/>
          <w:marRight w:val="0"/>
          <w:marTop w:val="0"/>
          <w:marBottom w:val="0"/>
          <w:divBdr>
            <w:top w:val="none" w:sz="0" w:space="0" w:color="auto"/>
            <w:left w:val="none" w:sz="0" w:space="0" w:color="auto"/>
            <w:bottom w:val="none" w:sz="0" w:space="0" w:color="auto"/>
            <w:right w:val="none" w:sz="0" w:space="0" w:color="auto"/>
          </w:divBdr>
        </w:div>
        <w:div w:id="1270546709">
          <w:marLeft w:val="640"/>
          <w:marRight w:val="0"/>
          <w:marTop w:val="0"/>
          <w:marBottom w:val="0"/>
          <w:divBdr>
            <w:top w:val="none" w:sz="0" w:space="0" w:color="auto"/>
            <w:left w:val="none" w:sz="0" w:space="0" w:color="auto"/>
            <w:bottom w:val="none" w:sz="0" w:space="0" w:color="auto"/>
            <w:right w:val="none" w:sz="0" w:space="0" w:color="auto"/>
          </w:divBdr>
        </w:div>
        <w:div w:id="1368216514">
          <w:marLeft w:val="640"/>
          <w:marRight w:val="0"/>
          <w:marTop w:val="0"/>
          <w:marBottom w:val="0"/>
          <w:divBdr>
            <w:top w:val="none" w:sz="0" w:space="0" w:color="auto"/>
            <w:left w:val="none" w:sz="0" w:space="0" w:color="auto"/>
            <w:bottom w:val="none" w:sz="0" w:space="0" w:color="auto"/>
            <w:right w:val="none" w:sz="0" w:space="0" w:color="auto"/>
          </w:divBdr>
        </w:div>
        <w:div w:id="1388992356">
          <w:marLeft w:val="640"/>
          <w:marRight w:val="0"/>
          <w:marTop w:val="0"/>
          <w:marBottom w:val="0"/>
          <w:divBdr>
            <w:top w:val="none" w:sz="0" w:space="0" w:color="auto"/>
            <w:left w:val="none" w:sz="0" w:space="0" w:color="auto"/>
            <w:bottom w:val="none" w:sz="0" w:space="0" w:color="auto"/>
            <w:right w:val="none" w:sz="0" w:space="0" w:color="auto"/>
          </w:divBdr>
        </w:div>
        <w:div w:id="1410275434">
          <w:marLeft w:val="640"/>
          <w:marRight w:val="0"/>
          <w:marTop w:val="0"/>
          <w:marBottom w:val="0"/>
          <w:divBdr>
            <w:top w:val="none" w:sz="0" w:space="0" w:color="auto"/>
            <w:left w:val="none" w:sz="0" w:space="0" w:color="auto"/>
            <w:bottom w:val="none" w:sz="0" w:space="0" w:color="auto"/>
            <w:right w:val="none" w:sz="0" w:space="0" w:color="auto"/>
          </w:divBdr>
        </w:div>
        <w:div w:id="1490830267">
          <w:marLeft w:val="640"/>
          <w:marRight w:val="0"/>
          <w:marTop w:val="0"/>
          <w:marBottom w:val="0"/>
          <w:divBdr>
            <w:top w:val="none" w:sz="0" w:space="0" w:color="auto"/>
            <w:left w:val="none" w:sz="0" w:space="0" w:color="auto"/>
            <w:bottom w:val="none" w:sz="0" w:space="0" w:color="auto"/>
            <w:right w:val="none" w:sz="0" w:space="0" w:color="auto"/>
          </w:divBdr>
        </w:div>
        <w:div w:id="1542404749">
          <w:marLeft w:val="640"/>
          <w:marRight w:val="0"/>
          <w:marTop w:val="0"/>
          <w:marBottom w:val="0"/>
          <w:divBdr>
            <w:top w:val="none" w:sz="0" w:space="0" w:color="auto"/>
            <w:left w:val="none" w:sz="0" w:space="0" w:color="auto"/>
            <w:bottom w:val="none" w:sz="0" w:space="0" w:color="auto"/>
            <w:right w:val="none" w:sz="0" w:space="0" w:color="auto"/>
          </w:divBdr>
        </w:div>
        <w:div w:id="1546142350">
          <w:marLeft w:val="640"/>
          <w:marRight w:val="0"/>
          <w:marTop w:val="0"/>
          <w:marBottom w:val="0"/>
          <w:divBdr>
            <w:top w:val="none" w:sz="0" w:space="0" w:color="auto"/>
            <w:left w:val="none" w:sz="0" w:space="0" w:color="auto"/>
            <w:bottom w:val="none" w:sz="0" w:space="0" w:color="auto"/>
            <w:right w:val="none" w:sz="0" w:space="0" w:color="auto"/>
          </w:divBdr>
        </w:div>
        <w:div w:id="1562980821">
          <w:marLeft w:val="640"/>
          <w:marRight w:val="0"/>
          <w:marTop w:val="0"/>
          <w:marBottom w:val="0"/>
          <w:divBdr>
            <w:top w:val="none" w:sz="0" w:space="0" w:color="auto"/>
            <w:left w:val="none" w:sz="0" w:space="0" w:color="auto"/>
            <w:bottom w:val="none" w:sz="0" w:space="0" w:color="auto"/>
            <w:right w:val="none" w:sz="0" w:space="0" w:color="auto"/>
          </w:divBdr>
        </w:div>
        <w:div w:id="1612126538">
          <w:marLeft w:val="640"/>
          <w:marRight w:val="0"/>
          <w:marTop w:val="0"/>
          <w:marBottom w:val="0"/>
          <w:divBdr>
            <w:top w:val="none" w:sz="0" w:space="0" w:color="auto"/>
            <w:left w:val="none" w:sz="0" w:space="0" w:color="auto"/>
            <w:bottom w:val="none" w:sz="0" w:space="0" w:color="auto"/>
            <w:right w:val="none" w:sz="0" w:space="0" w:color="auto"/>
          </w:divBdr>
        </w:div>
        <w:div w:id="1653874853">
          <w:marLeft w:val="640"/>
          <w:marRight w:val="0"/>
          <w:marTop w:val="0"/>
          <w:marBottom w:val="0"/>
          <w:divBdr>
            <w:top w:val="none" w:sz="0" w:space="0" w:color="auto"/>
            <w:left w:val="none" w:sz="0" w:space="0" w:color="auto"/>
            <w:bottom w:val="none" w:sz="0" w:space="0" w:color="auto"/>
            <w:right w:val="none" w:sz="0" w:space="0" w:color="auto"/>
          </w:divBdr>
        </w:div>
        <w:div w:id="1654022022">
          <w:marLeft w:val="640"/>
          <w:marRight w:val="0"/>
          <w:marTop w:val="0"/>
          <w:marBottom w:val="0"/>
          <w:divBdr>
            <w:top w:val="none" w:sz="0" w:space="0" w:color="auto"/>
            <w:left w:val="none" w:sz="0" w:space="0" w:color="auto"/>
            <w:bottom w:val="none" w:sz="0" w:space="0" w:color="auto"/>
            <w:right w:val="none" w:sz="0" w:space="0" w:color="auto"/>
          </w:divBdr>
        </w:div>
        <w:div w:id="1694989980">
          <w:marLeft w:val="640"/>
          <w:marRight w:val="0"/>
          <w:marTop w:val="0"/>
          <w:marBottom w:val="0"/>
          <w:divBdr>
            <w:top w:val="none" w:sz="0" w:space="0" w:color="auto"/>
            <w:left w:val="none" w:sz="0" w:space="0" w:color="auto"/>
            <w:bottom w:val="none" w:sz="0" w:space="0" w:color="auto"/>
            <w:right w:val="none" w:sz="0" w:space="0" w:color="auto"/>
          </w:divBdr>
        </w:div>
        <w:div w:id="1713192507">
          <w:marLeft w:val="640"/>
          <w:marRight w:val="0"/>
          <w:marTop w:val="0"/>
          <w:marBottom w:val="0"/>
          <w:divBdr>
            <w:top w:val="none" w:sz="0" w:space="0" w:color="auto"/>
            <w:left w:val="none" w:sz="0" w:space="0" w:color="auto"/>
            <w:bottom w:val="none" w:sz="0" w:space="0" w:color="auto"/>
            <w:right w:val="none" w:sz="0" w:space="0" w:color="auto"/>
          </w:divBdr>
        </w:div>
        <w:div w:id="1738631761">
          <w:marLeft w:val="640"/>
          <w:marRight w:val="0"/>
          <w:marTop w:val="0"/>
          <w:marBottom w:val="0"/>
          <w:divBdr>
            <w:top w:val="none" w:sz="0" w:space="0" w:color="auto"/>
            <w:left w:val="none" w:sz="0" w:space="0" w:color="auto"/>
            <w:bottom w:val="none" w:sz="0" w:space="0" w:color="auto"/>
            <w:right w:val="none" w:sz="0" w:space="0" w:color="auto"/>
          </w:divBdr>
        </w:div>
        <w:div w:id="1745951498">
          <w:marLeft w:val="640"/>
          <w:marRight w:val="0"/>
          <w:marTop w:val="0"/>
          <w:marBottom w:val="0"/>
          <w:divBdr>
            <w:top w:val="none" w:sz="0" w:space="0" w:color="auto"/>
            <w:left w:val="none" w:sz="0" w:space="0" w:color="auto"/>
            <w:bottom w:val="none" w:sz="0" w:space="0" w:color="auto"/>
            <w:right w:val="none" w:sz="0" w:space="0" w:color="auto"/>
          </w:divBdr>
        </w:div>
        <w:div w:id="1779835964">
          <w:marLeft w:val="640"/>
          <w:marRight w:val="0"/>
          <w:marTop w:val="0"/>
          <w:marBottom w:val="0"/>
          <w:divBdr>
            <w:top w:val="none" w:sz="0" w:space="0" w:color="auto"/>
            <w:left w:val="none" w:sz="0" w:space="0" w:color="auto"/>
            <w:bottom w:val="none" w:sz="0" w:space="0" w:color="auto"/>
            <w:right w:val="none" w:sz="0" w:space="0" w:color="auto"/>
          </w:divBdr>
        </w:div>
        <w:div w:id="1820071573">
          <w:marLeft w:val="640"/>
          <w:marRight w:val="0"/>
          <w:marTop w:val="0"/>
          <w:marBottom w:val="0"/>
          <w:divBdr>
            <w:top w:val="none" w:sz="0" w:space="0" w:color="auto"/>
            <w:left w:val="none" w:sz="0" w:space="0" w:color="auto"/>
            <w:bottom w:val="none" w:sz="0" w:space="0" w:color="auto"/>
            <w:right w:val="none" w:sz="0" w:space="0" w:color="auto"/>
          </w:divBdr>
        </w:div>
        <w:div w:id="1891457710">
          <w:marLeft w:val="640"/>
          <w:marRight w:val="0"/>
          <w:marTop w:val="0"/>
          <w:marBottom w:val="0"/>
          <w:divBdr>
            <w:top w:val="none" w:sz="0" w:space="0" w:color="auto"/>
            <w:left w:val="none" w:sz="0" w:space="0" w:color="auto"/>
            <w:bottom w:val="none" w:sz="0" w:space="0" w:color="auto"/>
            <w:right w:val="none" w:sz="0" w:space="0" w:color="auto"/>
          </w:divBdr>
        </w:div>
        <w:div w:id="1893999024">
          <w:marLeft w:val="640"/>
          <w:marRight w:val="0"/>
          <w:marTop w:val="0"/>
          <w:marBottom w:val="0"/>
          <w:divBdr>
            <w:top w:val="none" w:sz="0" w:space="0" w:color="auto"/>
            <w:left w:val="none" w:sz="0" w:space="0" w:color="auto"/>
            <w:bottom w:val="none" w:sz="0" w:space="0" w:color="auto"/>
            <w:right w:val="none" w:sz="0" w:space="0" w:color="auto"/>
          </w:divBdr>
        </w:div>
        <w:div w:id="1902397684">
          <w:marLeft w:val="640"/>
          <w:marRight w:val="0"/>
          <w:marTop w:val="0"/>
          <w:marBottom w:val="0"/>
          <w:divBdr>
            <w:top w:val="none" w:sz="0" w:space="0" w:color="auto"/>
            <w:left w:val="none" w:sz="0" w:space="0" w:color="auto"/>
            <w:bottom w:val="none" w:sz="0" w:space="0" w:color="auto"/>
            <w:right w:val="none" w:sz="0" w:space="0" w:color="auto"/>
          </w:divBdr>
        </w:div>
        <w:div w:id="1905528812">
          <w:marLeft w:val="640"/>
          <w:marRight w:val="0"/>
          <w:marTop w:val="0"/>
          <w:marBottom w:val="0"/>
          <w:divBdr>
            <w:top w:val="none" w:sz="0" w:space="0" w:color="auto"/>
            <w:left w:val="none" w:sz="0" w:space="0" w:color="auto"/>
            <w:bottom w:val="none" w:sz="0" w:space="0" w:color="auto"/>
            <w:right w:val="none" w:sz="0" w:space="0" w:color="auto"/>
          </w:divBdr>
        </w:div>
        <w:div w:id="1940480495">
          <w:marLeft w:val="640"/>
          <w:marRight w:val="0"/>
          <w:marTop w:val="0"/>
          <w:marBottom w:val="0"/>
          <w:divBdr>
            <w:top w:val="none" w:sz="0" w:space="0" w:color="auto"/>
            <w:left w:val="none" w:sz="0" w:space="0" w:color="auto"/>
            <w:bottom w:val="none" w:sz="0" w:space="0" w:color="auto"/>
            <w:right w:val="none" w:sz="0" w:space="0" w:color="auto"/>
          </w:divBdr>
        </w:div>
      </w:divsChild>
    </w:div>
    <w:div w:id="1322125742">
      <w:bodyDiv w:val="1"/>
      <w:marLeft w:val="0"/>
      <w:marRight w:val="0"/>
      <w:marTop w:val="0"/>
      <w:marBottom w:val="0"/>
      <w:divBdr>
        <w:top w:val="none" w:sz="0" w:space="0" w:color="auto"/>
        <w:left w:val="none" w:sz="0" w:space="0" w:color="auto"/>
        <w:bottom w:val="none" w:sz="0" w:space="0" w:color="auto"/>
        <w:right w:val="none" w:sz="0" w:space="0" w:color="auto"/>
      </w:divBdr>
      <w:divsChild>
        <w:div w:id="8872044">
          <w:marLeft w:val="640"/>
          <w:marRight w:val="0"/>
          <w:marTop w:val="0"/>
          <w:marBottom w:val="0"/>
          <w:divBdr>
            <w:top w:val="none" w:sz="0" w:space="0" w:color="auto"/>
            <w:left w:val="none" w:sz="0" w:space="0" w:color="auto"/>
            <w:bottom w:val="none" w:sz="0" w:space="0" w:color="auto"/>
            <w:right w:val="none" w:sz="0" w:space="0" w:color="auto"/>
          </w:divBdr>
        </w:div>
        <w:div w:id="46027642">
          <w:marLeft w:val="640"/>
          <w:marRight w:val="0"/>
          <w:marTop w:val="0"/>
          <w:marBottom w:val="0"/>
          <w:divBdr>
            <w:top w:val="none" w:sz="0" w:space="0" w:color="auto"/>
            <w:left w:val="none" w:sz="0" w:space="0" w:color="auto"/>
            <w:bottom w:val="none" w:sz="0" w:space="0" w:color="auto"/>
            <w:right w:val="none" w:sz="0" w:space="0" w:color="auto"/>
          </w:divBdr>
        </w:div>
        <w:div w:id="46759166">
          <w:marLeft w:val="640"/>
          <w:marRight w:val="0"/>
          <w:marTop w:val="0"/>
          <w:marBottom w:val="0"/>
          <w:divBdr>
            <w:top w:val="none" w:sz="0" w:space="0" w:color="auto"/>
            <w:left w:val="none" w:sz="0" w:space="0" w:color="auto"/>
            <w:bottom w:val="none" w:sz="0" w:space="0" w:color="auto"/>
            <w:right w:val="none" w:sz="0" w:space="0" w:color="auto"/>
          </w:divBdr>
        </w:div>
        <w:div w:id="53897857">
          <w:marLeft w:val="640"/>
          <w:marRight w:val="0"/>
          <w:marTop w:val="0"/>
          <w:marBottom w:val="0"/>
          <w:divBdr>
            <w:top w:val="none" w:sz="0" w:space="0" w:color="auto"/>
            <w:left w:val="none" w:sz="0" w:space="0" w:color="auto"/>
            <w:bottom w:val="none" w:sz="0" w:space="0" w:color="auto"/>
            <w:right w:val="none" w:sz="0" w:space="0" w:color="auto"/>
          </w:divBdr>
        </w:div>
        <w:div w:id="90516286">
          <w:marLeft w:val="640"/>
          <w:marRight w:val="0"/>
          <w:marTop w:val="0"/>
          <w:marBottom w:val="0"/>
          <w:divBdr>
            <w:top w:val="none" w:sz="0" w:space="0" w:color="auto"/>
            <w:left w:val="none" w:sz="0" w:space="0" w:color="auto"/>
            <w:bottom w:val="none" w:sz="0" w:space="0" w:color="auto"/>
            <w:right w:val="none" w:sz="0" w:space="0" w:color="auto"/>
          </w:divBdr>
        </w:div>
        <w:div w:id="114060983">
          <w:marLeft w:val="640"/>
          <w:marRight w:val="0"/>
          <w:marTop w:val="0"/>
          <w:marBottom w:val="0"/>
          <w:divBdr>
            <w:top w:val="none" w:sz="0" w:space="0" w:color="auto"/>
            <w:left w:val="none" w:sz="0" w:space="0" w:color="auto"/>
            <w:bottom w:val="none" w:sz="0" w:space="0" w:color="auto"/>
            <w:right w:val="none" w:sz="0" w:space="0" w:color="auto"/>
          </w:divBdr>
        </w:div>
        <w:div w:id="155846728">
          <w:marLeft w:val="640"/>
          <w:marRight w:val="0"/>
          <w:marTop w:val="0"/>
          <w:marBottom w:val="0"/>
          <w:divBdr>
            <w:top w:val="none" w:sz="0" w:space="0" w:color="auto"/>
            <w:left w:val="none" w:sz="0" w:space="0" w:color="auto"/>
            <w:bottom w:val="none" w:sz="0" w:space="0" w:color="auto"/>
            <w:right w:val="none" w:sz="0" w:space="0" w:color="auto"/>
          </w:divBdr>
        </w:div>
        <w:div w:id="156962857">
          <w:marLeft w:val="640"/>
          <w:marRight w:val="0"/>
          <w:marTop w:val="0"/>
          <w:marBottom w:val="0"/>
          <w:divBdr>
            <w:top w:val="none" w:sz="0" w:space="0" w:color="auto"/>
            <w:left w:val="none" w:sz="0" w:space="0" w:color="auto"/>
            <w:bottom w:val="none" w:sz="0" w:space="0" w:color="auto"/>
            <w:right w:val="none" w:sz="0" w:space="0" w:color="auto"/>
          </w:divBdr>
        </w:div>
        <w:div w:id="159777984">
          <w:marLeft w:val="640"/>
          <w:marRight w:val="0"/>
          <w:marTop w:val="0"/>
          <w:marBottom w:val="0"/>
          <w:divBdr>
            <w:top w:val="none" w:sz="0" w:space="0" w:color="auto"/>
            <w:left w:val="none" w:sz="0" w:space="0" w:color="auto"/>
            <w:bottom w:val="none" w:sz="0" w:space="0" w:color="auto"/>
            <w:right w:val="none" w:sz="0" w:space="0" w:color="auto"/>
          </w:divBdr>
        </w:div>
        <w:div w:id="229193494">
          <w:marLeft w:val="640"/>
          <w:marRight w:val="0"/>
          <w:marTop w:val="0"/>
          <w:marBottom w:val="0"/>
          <w:divBdr>
            <w:top w:val="none" w:sz="0" w:space="0" w:color="auto"/>
            <w:left w:val="none" w:sz="0" w:space="0" w:color="auto"/>
            <w:bottom w:val="none" w:sz="0" w:space="0" w:color="auto"/>
            <w:right w:val="none" w:sz="0" w:space="0" w:color="auto"/>
          </w:divBdr>
        </w:div>
        <w:div w:id="231933062">
          <w:marLeft w:val="640"/>
          <w:marRight w:val="0"/>
          <w:marTop w:val="0"/>
          <w:marBottom w:val="0"/>
          <w:divBdr>
            <w:top w:val="none" w:sz="0" w:space="0" w:color="auto"/>
            <w:left w:val="none" w:sz="0" w:space="0" w:color="auto"/>
            <w:bottom w:val="none" w:sz="0" w:space="0" w:color="auto"/>
            <w:right w:val="none" w:sz="0" w:space="0" w:color="auto"/>
          </w:divBdr>
        </w:div>
        <w:div w:id="239952728">
          <w:marLeft w:val="640"/>
          <w:marRight w:val="0"/>
          <w:marTop w:val="0"/>
          <w:marBottom w:val="0"/>
          <w:divBdr>
            <w:top w:val="none" w:sz="0" w:space="0" w:color="auto"/>
            <w:left w:val="none" w:sz="0" w:space="0" w:color="auto"/>
            <w:bottom w:val="none" w:sz="0" w:space="0" w:color="auto"/>
            <w:right w:val="none" w:sz="0" w:space="0" w:color="auto"/>
          </w:divBdr>
        </w:div>
        <w:div w:id="240482418">
          <w:marLeft w:val="640"/>
          <w:marRight w:val="0"/>
          <w:marTop w:val="0"/>
          <w:marBottom w:val="0"/>
          <w:divBdr>
            <w:top w:val="none" w:sz="0" w:space="0" w:color="auto"/>
            <w:left w:val="none" w:sz="0" w:space="0" w:color="auto"/>
            <w:bottom w:val="none" w:sz="0" w:space="0" w:color="auto"/>
            <w:right w:val="none" w:sz="0" w:space="0" w:color="auto"/>
          </w:divBdr>
        </w:div>
        <w:div w:id="288096642">
          <w:marLeft w:val="640"/>
          <w:marRight w:val="0"/>
          <w:marTop w:val="0"/>
          <w:marBottom w:val="0"/>
          <w:divBdr>
            <w:top w:val="none" w:sz="0" w:space="0" w:color="auto"/>
            <w:left w:val="none" w:sz="0" w:space="0" w:color="auto"/>
            <w:bottom w:val="none" w:sz="0" w:space="0" w:color="auto"/>
            <w:right w:val="none" w:sz="0" w:space="0" w:color="auto"/>
          </w:divBdr>
        </w:div>
        <w:div w:id="298339925">
          <w:marLeft w:val="640"/>
          <w:marRight w:val="0"/>
          <w:marTop w:val="0"/>
          <w:marBottom w:val="0"/>
          <w:divBdr>
            <w:top w:val="none" w:sz="0" w:space="0" w:color="auto"/>
            <w:left w:val="none" w:sz="0" w:space="0" w:color="auto"/>
            <w:bottom w:val="none" w:sz="0" w:space="0" w:color="auto"/>
            <w:right w:val="none" w:sz="0" w:space="0" w:color="auto"/>
          </w:divBdr>
        </w:div>
        <w:div w:id="309018864">
          <w:marLeft w:val="640"/>
          <w:marRight w:val="0"/>
          <w:marTop w:val="0"/>
          <w:marBottom w:val="0"/>
          <w:divBdr>
            <w:top w:val="none" w:sz="0" w:space="0" w:color="auto"/>
            <w:left w:val="none" w:sz="0" w:space="0" w:color="auto"/>
            <w:bottom w:val="none" w:sz="0" w:space="0" w:color="auto"/>
            <w:right w:val="none" w:sz="0" w:space="0" w:color="auto"/>
          </w:divBdr>
        </w:div>
        <w:div w:id="315260549">
          <w:marLeft w:val="640"/>
          <w:marRight w:val="0"/>
          <w:marTop w:val="0"/>
          <w:marBottom w:val="0"/>
          <w:divBdr>
            <w:top w:val="none" w:sz="0" w:space="0" w:color="auto"/>
            <w:left w:val="none" w:sz="0" w:space="0" w:color="auto"/>
            <w:bottom w:val="none" w:sz="0" w:space="0" w:color="auto"/>
            <w:right w:val="none" w:sz="0" w:space="0" w:color="auto"/>
          </w:divBdr>
        </w:div>
        <w:div w:id="341277790">
          <w:marLeft w:val="640"/>
          <w:marRight w:val="0"/>
          <w:marTop w:val="0"/>
          <w:marBottom w:val="0"/>
          <w:divBdr>
            <w:top w:val="none" w:sz="0" w:space="0" w:color="auto"/>
            <w:left w:val="none" w:sz="0" w:space="0" w:color="auto"/>
            <w:bottom w:val="none" w:sz="0" w:space="0" w:color="auto"/>
            <w:right w:val="none" w:sz="0" w:space="0" w:color="auto"/>
          </w:divBdr>
        </w:div>
        <w:div w:id="363793740">
          <w:marLeft w:val="640"/>
          <w:marRight w:val="0"/>
          <w:marTop w:val="0"/>
          <w:marBottom w:val="0"/>
          <w:divBdr>
            <w:top w:val="none" w:sz="0" w:space="0" w:color="auto"/>
            <w:left w:val="none" w:sz="0" w:space="0" w:color="auto"/>
            <w:bottom w:val="none" w:sz="0" w:space="0" w:color="auto"/>
            <w:right w:val="none" w:sz="0" w:space="0" w:color="auto"/>
          </w:divBdr>
        </w:div>
        <w:div w:id="387724128">
          <w:marLeft w:val="640"/>
          <w:marRight w:val="0"/>
          <w:marTop w:val="0"/>
          <w:marBottom w:val="0"/>
          <w:divBdr>
            <w:top w:val="none" w:sz="0" w:space="0" w:color="auto"/>
            <w:left w:val="none" w:sz="0" w:space="0" w:color="auto"/>
            <w:bottom w:val="none" w:sz="0" w:space="0" w:color="auto"/>
            <w:right w:val="none" w:sz="0" w:space="0" w:color="auto"/>
          </w:divBdr>
        </w:div>
        <w:div w:id="390203115">
          <w:marLeft w:val="640"/>
          <w:marRight w:val="0"/>
          <w:marTop w:val="0"/>
          <w:marBottom w:val="0"/>
          <w:divBdr>
            <w:top w:val="none" w:sz="0" w:space="0" w:color="auto"/>
            <w:left w:val="none" w:sz="0" w:space="0" w:color="auto"/>
            <w:bottom w:val="none" w:sz="0" w:space="0" w:color="auto"/>
            <w:right w:val="none" w:sz="0" w:space="0" w:color="auto"/>
          </w:divBdr>
        </w:div>
        <w:div w:id="503863701">
          <w:marLeft w:val="640"/>
          <w:marRight w:val="0"/>
          <w:marTop w:val="0"/>
          <w:marBottom w:val="0"/>
          <w:divBdr>
            <w:top w:val="none" w:sz="0" w:space="0" w:color="auto"/>
            <w:left w:val="none" w:sz="0" w:space="0" w:color="auto"/>
            <w:bottom w:val="none" w:sz="0" w:space="0" w:color="auto"/>
            <w:right w:val="none" w:sz="0" w:space="0" w:color="auto"/>
          </w:divBdr>
        </w:div>
        <w:div w:id="547227645">
          <w:marLeft w:val="640"/>
          <w:marRight w:val="0"/>
          <w:marTop w:val="0"/>
          <w:marBottom w:val="0"/>
          <w:divBdr>
            <w:top w:val="none" w:sz="0" w:space="0" w:color="auto"/>
            <w:left w:val="none" w:sz="0" w:space="0" w:color="auto"/>
            <w:bottom w:val="none" w:sz="0" w:space="0" w:color="auto"/>
            <w:right w:val="none" w:sz="0" w:space="0" w:color="auto"/>
          </w:divBdr>
        </w:div>
        <w:div w:id="582688568">
          <w:marLeft w:val="640"/>
          <w:marRight w:val="0"/>
          <w:marTop w:val="0"/>
          <w:marBottom w:val="0"/>
          <w:divBdr>
            <w:top w:val="none" w:sz="0" w:space="0" w:color="auto"/>
            <w:left w:val="none" w:sz="0" w:space="0" w:color="auto"/>
            <w:bottom w:val="none" w:sz="0" w:space="0" w:color="auto"/>
            <w:right w:val="none" w:sz="0" w:space="0" w:color="auto"/>
          </w:divBdr>
        </w:div>
        <w:div w:id="583956660">
          <w:marLeft w:val="640"/>
          <w:marRight w:val="0"/>
          <w:marTop w:val="0"/>
          <w:marBottom w:val="0"/>
          <w:divBdr>
            <w:top w:val="none" w:sz="0" w:space="0" w:color="auto"/>
            <w:left w:val="none" w:sz="0" w:space="0" w:color="auto"/>
            <w:bottom w:val="none" w:sz="0" w:space="0" w:color="auto"/>
            <w:right w:val="none" w:sz="0" w:space="0" w:color="auto"/>
          </w:divBdr>
        </w:div>
        <w:div w:id="584346171">
          <w:marLeft w:val="640"/>
          <w:marRight w:val="0"/>
          <w:marTop w:val="0"/>
          <w:marBottom w:val="0"/>
          <w:divBdr>
            <w:top w:val="none" w:sz="0" w:space="0" w:color="auto"/>
            <w:left w:val="none" w:sz="0" w:space="0" w:color="auto"/>
            <w:bottom w:val="none" w:sz="0" w:space="0" w:color="auto"/>
            <w:right w:val="none" w:sz="0" w:space="0" w:color="auto"/>
          </w:divBdr>
        </w:div>
        <w:div w:id="597448620">
          <w:marLeft w:val="640"/>
          <w:marRight w:val="0"/>
          <w:marTop w:val="0"/>
          <w:marBottom w:val="0"/>
          <w:divBdr>
            <w:top w:val="none" w:sz="0" w:space="0" w:color="auto"/>
            <w:left w:val="none" w:sz="0" w:space="0" w:color="auto"/>
            <w:bottom w:val="none" w:sz="0" w:space="0" w:color="auto"/>
            <w:right w:val="none" w:sz="0" w:space="0" w:color="auto"/>
          </w:divBdr>
        </w:div>
        <w:div w:id="608200581">
          <w:marLeft w:val="640"/>
          <w:marRight w:val="0"/>
          <w:marTop w:val="0"/>
          <w:marBottom w:val="0"/>
          <w:divBdr>
            <w:top w:val="none" w:sz="0" w:space="0" w:color="auto"/>
            <w:left w:val="none" w:sz="0" w:space="0" w:color="auto"/>
            <w:bottom w:val="none" w:sz="0" w:space="0" w:color="auto"/>
            <w:right w:val="none" w:sz="0" w:space="0" w:color="auto"/>
          </w:divBdr>
        </w:div>
        <w:div w:id="609435437">
          <w:marLeft w:val="640"/>
          <w:marRight w:val="0"/>
          <w:marTop w:val="0"/>
          <w:marBottom w:val="0"/>
          <w:divBdr>
            <w:top w:val="none" w:sz="0" w:space="0" w:color="auto"/>
            <w:left w:val="none" w:sz="0" w:space="0" w:color="auto"/>
            <w:bottom w:val="none" w:sz="0" w:space="0" w:color="auto"/>
            <w:right w:val="none" w:sz="0" w:space="0" w:color="auto"/>
          </w:divBdr>
        </w:div>
        <w:div w:id="616135027">
          <w:marLeft w:val="640"/>
          <w:marRight w:val="0"/>
          <w:marTop w:val="0"/>
          <w:marBottom w:val="0"/>
          <w:divBdr>
            <w:top w:val="none" w:sz="0" w:space="0" w:color="auto"/>
            <w:left w:val="none" w:sz="0" w:space="0" w:color="auto"/>
            <w:bottom w:val="none" w:sz="0" w:space="0" w:color="auto"/>
            <w:right w:val="none" w:sz="0" w:space="0" w:color="auto"/>
          </w:divBdr>
        </w:div>
        <w:div w:id="616910715">
          <w:marLeft w:val="640"/>
          <w:marRight w:val="0"/>
          <w:marTop w:val="0"/>
          <w:marBottom w:val="0"/>
          <w:divBdr>
            <w:top w:val="none" w:sz="0" w:space="0" w:color="auto"/>
            <w:left w:val="none" w:sz="0" w:space="0" w:color="auto"/>
            <w:bottom w:val="none" w:sz="0" w:space="0" w:color="auto"/>
            <w:right w:val="none" w:sz="0" w:space="0" w:color="auto"/>
          </w:divBdr>
        </w:div>
        <w:div w:id="625358497">
          <w:marLeft w:val="640"/>
          <w:marRight w:val="0"/>
          <w:marTop w:val="0"/>
          <w:marBottom w:val="0"/>
          <w:divBdr>
            <w:top w:val="none" w:sz="0" w:space="0" w:color="auto"/>
            <w:left w:val="none" w:sz="0" w:space="0" w:color="auto"/>
            <w:bottom w:val="none" w:sz="0" w:space="0" w:color="auto"/>
            <w:right w:val="none" w:sz="0" w:space="0" w:color="auto"/>
          </w:divBdr>
        </w:div>
        <w:div w:id="706831430">
          <w:marLeft w:val="640"/>
          <w:marRight w:val="0"/>
          <w:marTop w:val="0"/>
          <w:marBottom w:val="0"/>
          <w:divBdr>
            <w:top w:val="none" w:sz="0" w:space="0" w:color="auto"/>
            <w:left w:val="none" w:sz="0" w:space="0" w:color="auto"/>
            <w:bottom w:val="none" w:sz="0" w:space="0" w:color="auto"/>
            <w:right w:val="none" w:sz="0" w:space="0" w:color="auto"/>
          </w:divBdr>
        </w:div>
        <w:div w:id="730806816">
          <w:marLeft w:val="640"/>
          <w:marRight w:val="0"/>
          <w:marTop w:val="0"/>
          <w:marBottom w:val="0"/>
          <w:divBdr>
            <w:top w:val="none" w:sz="0" w:space="0" w:color="auto"/>
            <w:left w:val="none" w:sz="0" w:space="0" w:color="auto"/>
            <w:bottom w:val="none" w:sz="0" w:space="0" w:color="auto"/>
            <w:right w:val="none" w:sz="0" w:space="0" w:color="auto"/>
          </w:divBdr>
        </w:div>
        <w:div w:id="731662827">
          <w:marLeft w:val="640"/>
          <w:marRight w:val="0"/>
          <w:marTop w:val="0"/>
          <w:marBottom w:val="0"/>
          <w:divBdr>
            <w:top w:val="none" w:sz="0" w:space="0" w:color="auto"/>
            <w:left w:val="none" w:sz="0" w:space="0" w:color="auto"/>
            <w:bottom w:val="none" w:sz="0" w:space="0" w:color="auto"/>
            <w:right w:val="none" w:sz="0" w:space="0" w:color="auto"/>
          </w:divBdr>
        </w:div>
        <w:div w:id="747075092">
          <w:marLeft w:val="640"/>
          <w:marRight w:val="0"/>
          <w:marTop w:val="0"/>
          <w:marBottom w:val="0"/>
          <w:divBdr>
            <w:top w:val="none" w:sz="0" w:space="0" w:color="auto"/>
            <w:left w:val="none" w:sz="0" w:space="0" w:color="auto"/>
            <w:bottom w:val="none" w:sz="0" w:space="0" w:color="auto"/>
            <w:right w:val="none" w:sz="0" w:space="0" w:color="auto"/>
          </w:divBdr>
        </w:div>
        <w:div w:id="766921708">
          <w:marLeft w:val="640"/>
          <w:marRight w:val="0"/>
          <w:marTop w:val="0"/>
          <w:marBottom w:val="0"/>
          <w:divBdr>
            <w:top w:val="none" w:sz="0" w:space="0" w:color="auto"/>
            <w:left w:val="none" w:sz="0" w:space="0" w:color="auto"/>
            <w:bottom w:val="none" w:sz="0" w:space="0" w:color="auto"/>
            <w:right w:val="none" w:sz="0" w:space="0" w:color="auto"/>
          </w:divBdr>
        </w:div>
        <w:div w:id="776948498">
          <w:marLeft w:val="640"/>
          <w:marRight w:val="0"/>
          <w:marTop w:val="0"/>
          <w:marBottom w:val="0"/>
          <w:divBdr>
            <w:top w:val="none" w:sz="0" w:space="0" w:color="auto"/>
            <w:left w:val="none" w:sz="0" w:space="0" w:color="auto"/>
            <w:bottom w:val="none" w:sz="0" w:space="0" w:color="auto"/>
            <w:right w:val="none" w:sz="0" w:space="0" w:color="auto"/>
          </w:divBdr>
        </w:div>
        <w:div w:id="788594733">
          <w:marLeft w:val="640"/>
          <w:marRight w:val="0"/>
          <w:marTop w:val="0"/>
          <w:marBottom w:val="0"/>
          <w:divBdr>
            <w:top w:val="none" w:sz="0" w:space="0" w:color="auto"/>
            <w:left w:val="none" w:sz="0" w:space="0" w:color="auto"/>
            <w:bottom w:val="none" w:sz="0" w:space="0" w:color="auto"/>
            <w:right w:val="none" w:sz="0" w:space="0" w:color="auto"/>
          </w:divBdr>
        </w:div>
        <w:div w:id="798305230">
          <w:marLeft w:val="640"/>
          <w:marRight w:val="0"/>
          <w:marTop w:val="0"/>
          <w:marBottom w:val="0"/>
          <w:divBdr>
            <w:top w:val="none" w:sz="0" w:space="0" w:color="auto"/>
            <w:left w:val="none" w:sz="0" w:space="0" w:color="auto"/>
            <w:bottom w:val="none" w:sz="0" w:space="0" w:color="auto"/>
            <w:right w:val="none" w:sz="0" w:space="0" w:color="auto"/>
          </w:divBdr>
        </w:div>
        <w:div w:id="811287113">
          <w:marLeft w:val="640"/>
          <w:marRight w:val="0"/>
          <w:marTop w:val="0"/>
          <w:marBottom w:val="0"/>
          <w:divBdr>
            <w:top w:val="none" w:sz="0" w:space="0" w:color="auto"/>
            <w:left w:val="none" w:sz="0" w:space="0" w:color="auto"/>
            <w:bottom w:val="none" w:sz="0" w:space="0" w:color="auto"/>
            <w:right w:val="none" w:sz="0" w:space="0" w:color="auto"/>
          </w:divBdr>
        </w:div>
        <w:div w:id="816335011">
          <w:marLeft w:val="640"/>
          <w:marRight w:val="0"/>
          <w:marTop w:val="0"/>
          <w:marBottom w:val="0"/>
          <w:divBdr>
            <w:top w:val="none" w:sz="0" w:space="0" w:color="auto"/>
            <w:left w:val="none" w:sz="0" w:space="0" w:color="auto"/>
            <w:bottom w:val="none" w:sz="0" w:space="0" w:color="auto"/>
            <w:right w:val="none" w:sz="0" w:space="0" w:color="auto"/>
          </w:divBdr>
        </w:div>
        <w:div w:id="824125346">
          <w:marLeft w:val="640"/>
          <w:marRight w:val="0"/>
          <w:marTop w:val="0"/>
          <w:marBottom w:val="0"/>
          <w:divBdr>
            <w:top w:val="none" w:sz="0" w:space="0" w:color="auto"/>
            <w:left w:val="none" w:sz="0" w:space="0" w:color="auto"/>
            <w:bottom w:val="none" w:sz="0" w:space="0" w:color="auto"/>
            <w:right w:val="none" w:sz="0" w:space="0" w:color="auto"/>
          </w:divBdr>
        </w:div>
        <w:div w:id="834682093">
          <w:marLeft w:val="640"/>
          <w:marRight w:val="0"/>
          <w:marTop w:val="0"/>
          <w:marBottom w:val="0"/>
          <w:divBdr>
            <w:top w:val="none" w:sz="0" w:space="0" w:color="auto"/>
            <w:left w:val="none" w:sz="0" w:space="0" w:color="auto"/>
            <w:bottom w:val="none" w:sz="0" w:space="0" w:color="auto"/>
            <w:right w:val="none" w:sz="0" w:space="0" w:color="auto"/>
          </w:divBdr>
        </w:div>
        <w:div w:id="873889045">
          <w:marLeft w:val="640"/>
          <w:marRight w:val="0"/>
          <w:marTop w:val="0"/>
          <w:marBottom w:val="0"/>
          <w:divBdr>
            <w:top w:val="none" w:sz="0" w:space="0" w:color="auto"/>
            <w:left w:val="none" w:sz="0" w:space="0" w:color="auto"/>
            <w:bottom w:val="none" w:sz="0" w:space="0" w:color="auto"/>
            <w:right w:val="none" w:sz="0" w:space="0" w:color="auto"/>
          </w:divBdr>
        </w:div>
        <w:div w:id="879628809">
          <w:marLeft w:val="640"/>
          <w:marRight w:val="0"/>
          <w:marTop w:val="0"/>
          <w:marBottom w:val="0"/>
          <w:divBdr>
            <w:top w:val="none" w:sz="0" w:space="0" w:color="auto"/>
            <w:left w:val="none" w:sz="0" w:space="0" w:color="auto"/>
            <w:bottom w:val="none" w:sz="0" w:space="0" w:color="auto"/>
            <w:right w:val="none" w:sz="0" w:space="0" w:color="auto"/>
          </w:divBdr>
        </w:div>
        <w:div w:id="928150315">
          <w:marLeft w:val="640"/>
          <w:marRight w:val="0"/>
          <w:marTop w:val="0"/>
          <w:marBottom w:val="0"/>
          <w:divBdr>
            <w:top w:val="none" w:sz="0" w:space="0" w:color="auto"/>
            <w:left w:val="none" w:sz="0" w:space="0" w:color="auto"/>
            <w:bottom w:val="none" w:sz="0" w:space="0" w:color="auto"/>
            <w:right w:val="none" w:sz="0" w:space="0" w:color="auto"/>
          </w:divBdr>
        </w:div>
        <w:div w:id="933395113">
          <w:marLeft w:val="640"/>
          <w:marRight w:val="0"/>
          <w:marTop w:val="0"/>
          <w:marBottom w:val="0"/>
          <w:divBdr>
            <w:top w:val="none" w:sz="0" w:space="0" w:color="auto"/>
            <w:left w:val="none" w:sz="0" w:space="0" w:color="auto"/>
            <w:bottom w:val="none" w:sz="0" w:space="0" w:color="auto"/>
            <w:right w:val="none" w:sz="0" w:space="0" w:color="auto"/>
          </w:divBdr>
        </w:div>
        <w:div w:id="944194569">
          <w:marLeft w:val="640"/>
          <w:marRight w:val="0"/>
          <w:marTop w:val="0"/>
          <w:marBottom w:val="0"/>
          <w:divBdr>
            <w:top w:val="none" w:sz="0" w:space="0" w:color="auto"/>
            <w:left w:val="none" w:sz="0" w:space="0" w:color="auto"/>
            <w:bottom w:val="none" w:sz="0" w:space="0" w:color="auto"/>
            <w:right w:val="none" w:sz="0" w:space="0" w:color="auto"/>
          </w:divBdr>
        </w:div>
        <w:div w:id="971520757">
          <w:marLeft w:val="640"/>
          <w:marRight w:val="0"/>
          <w:marTop w:val="0"/>
          <w:marBottom w:val="0"/>
          <w:divBdr>
            <w:top w:val="none" w:sz="0" w:space="0" w:color="auto"/>
            <w:left w:val="none" w:sz="0" w:space="0" w:color="auto"/>
            <w:bottom w:val="none" w:sz="0" w:space="0" w:color="auto"/>
            <w:right w:val="none" w:sz="0" w:space="0" w:color="auto"/>
          </w:divBdr>
        </w:div>
        <w:div w:id="975913037">
          <w:marLeft w:val="640"/>
          <w:marRight w:val="0"/>
          <w:marTop w:val="0"/>
          <w:marBottom w:val="0"/>
          <w:divBdr>
            <w:top w:val="none" w:sz="0" w:space="0" w:color="auto"/>
            <w:left w:val="none" w:sz="0" w:space="0" w:color="auto"/>
            <w:bottom w:val="none" w:sz="0" w:space="0" w:color="auto"/>
            <w:right w:val="none" w:sz="0" w:space="0" w:color="auto"/>
          </w:divBdr>
        </w:div>
        <w:div w:id="991060376">
          <w:marLeft w:val="640"/>
          <w:marRight w:val="0"/>
          <w:marTop w:val="0"/>
          <w:marBottom w:val="0"/>
          <w:divBdr>
            <w:top w:val="none" w:sz="0" w:space="0" w:color="auto"/>
            <w:left w:val="none" w:sz="0" w:space="0" w:color="auto"/>
            <w:bottom w:val="none" w:sz="0" w:space="0" w:color="auto"/>
            <w:right w:val="none" w:sz="0" w:space="0" w:color="auto"/>
          </w:divBdr>
        </w:div>
        <w:div w:id="1041171927">
          <w:marLeft w:val="640"/>
          <w:marRight w:val="0"/>
          <w:marTop w:val="0"/>
          <w:marBottom w:val="0"/>
          <w:divBdr>
            <w:top w:val="none" w:sz="0" w:space="0" w:color="auto"/>
            <w:left w:val="none" w:sz="0" w:space="0" w:color="auto"/>
            <w:bottom w:val="none" w:sz="0" w:space="0" w:color="auto"/>
            <w:right w:val="none" w:sz="0" w:space="0" w:color="auto"/>
          </w:divBdr>
        </w:div>
        <w:div w:id="1089353583">
          <w:marLeft w:val="640"/>
          <w:marRight w:val="0"/>
          <w:marTop w:val="0"/>
          <w:marBottom w:val="0"/>
          <w:divBdr>
            <w:top w:val="none" w:sz="0" w:space="0" w:color="auto"/>
            <w:left w:val="none" w:sz="0" w:space="0" w:color="auto"/>
            <w:bottom w:val="none" w:sz="0" w:space="0" w:color="auto"/>
            <w:right w:val="none" w:sz="0" w:space="0" w:color="auto"/>
          </w:divBdr>
        </w:div>
        <w:div w:id="1101604943">
          <w:marLeft w:val="640"/>
          <w:marRight w:val="0"/>
          <w:marTop w:val="0"/>
          <w:marBottom w:val="0"/>
          <w:divBdr>
            <w:top w:val="none" w:sz="0" w:space="0" w:color="auto"/>
            <w:left w:val="none" w:sz="0" w:space="0" w:color="auto"/>
            <w:bottom w:val="none" w:sz="0" w:space="0" w:color="auto"/>
            <w:right w:val="none" w:sz="0" w:space="0" w:color="auto"/>
          </w:divBdr>
        </w:div>
        <w:div w:id="1106582031">
          <w:marLeft w:val="640"/>
          <w:marRight w:val="0"/>
          <w:marTop w:val="0"/>
          <w:marBottom w:val="0"/>
          <w:divBdr>
            <w:top w:val="none" w:sz="0" w:space="0" w:color="auto"/>
            <w:left w:val="none" w:sz="0" w:space="0" w:color="auto"/>
            <w:bottom w:val="none" w:sz="0" w:space="0" w:color="auto"/>
            <w:right w:val="none" w:sz="0" w:space="0" w:color="auto"/>
          </w:divBdr>
        </w:div>
        <w:div w:id="1143620655">
          <w:marLeft w:val="640"/>
          <w:marRight w:val="0"/>
          <w:marTop w:val="0"/>
          <w:marBottom w:val="0"/>
          <w:divBdr>
            <w:top w:val="none" w:sz="0" w:space="0" w:color="auto"/>
            <w:left w:val="none" w:sz="0" w:space="0" w:color="auto"/>
            <w:bottom w:val="none" w:sz="0" w:space="0" w:color="auto"/>
            <w:right w:val="none" w:sz="0" w:space="0" w:color="auto"/>
          </w:divBdr>
        </w:div>
        <w:div w:id="1176306940">
          <w:marLeft w:val="640"/>
          <w:marRight w:val="0"/>
          <w:marTop w:val="0"/>
          <w:marBottom w:val="0"/>
          <w:divBdr>
            <w:top w:val="none" w:sz="0" w:space="0" w:color="auto"/>
            <w:left w:val="none" w:sz="0" w:space="0" w:color="auto"/>
            <w:bottom w:val="none" w:sz="0" w:space="0" w:color="auto"/>
            <w:right w:val="none" w:sz="0" w:space="0" w:color="auto"/>
          </w:divBdr>
        </w:div>
        <w:div w:id="1213150738">
          <w:marLeft w:val="640"/>
          <w:marRight w:val="0"/>
          <w:marTop w:val="0"/>
          <w:marBottom w:val="0"/>
          <w:divBdr>
            <w:top w:val="none" w:sz="0" w:space="0" w:color="auto"/>
            <w:left w:val="none" w:sz="0" w:space="0" w:color="auto"/>
            <w:bottom w:val="none" w:sz="0" w:space="0" w:color="auto"/>
            <w:right w:val="none" w:sz="0" w:space="0" w:color="auto"/>
          </w:divBdr>
        </w:div>
        <w:div w:id="1230308192">
          <w:marLeft w:val="640"/>
          <w:marRight w:val="0"/>
          <w:marTop w:val="0"/>
          <w:marBottom w:val="0"/>
          <w:divBdr>
            <w:top w:val="none" w:sz="0" w:space="0" w:color="auto"/>
            <w:left w:val="none" w:sz="0" w:space="0" w:color="auto"/>
            <w:bottom w:val="none" w:sz="0" w:space="0" w:color="auto"/>
            <w:right w:val="none" w:sz="0" w:space="0" w:color="auto"/>
          </w:divBdr>
        </w:div>
        <w:div w:id="1244728999">
          <w:marLeft w:val="640"/>
          <w:marRight w:val="0"/>
          <w:marTop w:val="0"/>
          <w:marBottom w:val="0"/>
          <w:divBdr>
            <w:top w:val="none" w:sz="0" w:space="0" w:color="auto"/>
            <w:left w:val="none" w:sz="0" w:space="0" w:color="auto"/>
            <w:bottom w:val="none" w:sz="0" w:space="0" w:color="auto"/>
            <w:right w:val="none" w:sz="0" w:space="0" w:color="auto"/>
          </w:divBdr>
        </w:div>
        <w:div w:id="1303388185">
          <w:marLeft w:val="640"/>
          <w:marRight w:val="0"/>
          <w:marTop w:val="0"/>
          <w:marBottom w:val="0"/>
          <w:divBdr>
            <w:top w:val="none" w:sz="0" w:space="0" w:color="auto"/>
            <w:left w:val="none" w:sz="0" w:space="0" w:color="auto"/>
            <w:bottom w:val="none" w:sz="0" w:space="0" w:color="auto"/>
            <w:right w:val="none" w:sz="0" w:space="0" w:color="auto"/>
          </w:divBdr>
        </w:div>
        <w:div w:id="1313826139">
          <w:marLeft w:val="640"/>
          <w:marRight w:val="0"/>
          <w:marTop w:val="0"/>
          <w:marBottom w:val="0"/>
          <w:divBdr>
            <w:top w:val="none" w:sz="0" w:space="0" w:color="auto"/>
            <w:left w:val="none" w:sz="0" w:space="0" w:color="auto"/>
            <w:bottom w:val="none" w:sz="0" w:space="0" w:color="auto"/>
            <w:right w:val="none" w:sz="0" w:space="0" w:color="auto"/>
          </w:divBdr>
        </w:div>
        <w:div w:id="1324818950">
          <w:marLeft w:val="640"/>
          <w:marRight w:val="0"/>
          <w:marTop w:val="0"/>
          <w:marBottom w:val="0"/>
          <w:divBdr>
            <w:top w:val="none" w:sz="0" w:space="0" w:color="auto"/>
            <w:left w:val="none" w:sz="0" w:space="0" w:color="auto"/>
            <w:bottom w:val="none" w:sz="0" w:space="0" w:color="auto"/>
            <w:right w:val="none" w:sz="0" w:space="0" w:color="auto"/>
          </w:divBdr>
        </w:div>
        <w:div w:id="1327712791">
          <w:marLeft w:val="640"/>
          <w:marRight w:val="0"/>
          <w:marTop w:val="0"/>
          <w:marBottom w:val="0"/>
          <w:divBdr>
            <w:top w:val="none" w:sz="0" w:space="0" w:color="auto"/>
            <w:left w:val="none" w:sz="0" w:space="0" w:color="auto"/>
            <w:bottom w:val="none" w:sz="0" w:space="0" w:color="auto"/>
            <w:right w:val="none" w:sz="0" w:space="0" w:color="auto"/>
          </w:divBdr>
        </w:div>
        <w:div w:id="1328172715">
          <w:marLeft w:val="640"/>
          <w:marRight w:val="0"/>
          <w:marTop w:val="0"/>
          <w:marBottom w:val="0"/>
          <w:divBdr>
            <w:top w:val="none" w:sz="0" w:space="0" w:color="auto"/>
            <w:left w:val="none" w:sz="0" w:space="0" w:color="auto"/>
            <w:bottom w:val="none" w:sz="0" w:space="0" w:color="auto"/>
            <w:right w:val="none" w:sz="0" w:space="0" w:color="auto"/>
          </w:divBdr>
        </w:div>
        <w:div w:id="1363017914">
          <w:marLeft w:val="640"/>
          <w:marRight w:val="0"/>
          <w:marTop w:val="0"/>
          <w:marBottom w:val="0"/>
          <w:divBdr>
            <w:top w:val="none" w:sz="0" w:space="0" w:color="auto"/>
            <w:left w:val="none" w:sz="0" w:space="0" w:color="auto"/>
            <w:bottom w:val="none" w:sz="0" w:space="0" w:color="auto"/>
            <w:right w:val="none" w:sz="0" w:space="0" w:color="auto"/>
          </w:divBdr>
        </w:div>
        <w:div w:id="1388534639">
          <w:marLeft w:val="640"/>
          <w:marRight w:val="0"/>
          <w:marTop w:val="0"/>
          <w:marBottom w:val="0"/>
          <w:divBdr>
            <w:top w:val="none" w:sz="0" w:space="0" w:color="auto"/>
            <w:left w:val="none" w:sz="0" w:space="0" w:color="auto"/>
            <w:bottom w:val="none" w:sz="0" w:space="0" w:color="auto"/>
            <w:right w:val="none" w:sz="0" w:space="0" w:color="auto"/>
          </w:divBdr>
        </w:div>
        <w:div w:id="1404449071">
          <w:marLeft w:val="640"/>
          <w:marRight w:val="0"/>
          <w:marTop w:val="0"/>
          <w:marBottom w:val="0"/>
          <w:divBdr>
            <w:top w:val="none" w:sz="0" w:space="0" w:color="auto"/>
            <w:left w:val="none" w:sz="0" w:space="0" w:color="auto"/>
            <w:bottom w:val="none" w:sz="0" w:space="0" w:color="auto"/>
            <w:right w:val="none" w:sz="0" w:space="0" w:color="auto"/>
          </w:divBdr>
        </w:div>
        <w:div w:id="1407608807">
          <w:marLeft w:val="640"/>
          <w:marRight w:val="0"/>
          <w:marTop w:val="0"/>
          <w:marBottom w:val="0"/>
          <w:divBdr>
            <w:top w:val="none" w:sz="0" w:space="0" w:color="auto"/>
            <w:left w:val="none" w:sz="0" w:space="0" w:color="auto"/>
            <w:bottom w:val="none" w:sz="0" w:space="0" w:color="auto"/>
            <w:right w:val="none" w:sz="0" w:space="0" w:color="auto"/>
          </w:divBdr>
        </w:div>
        <w:div w:id="1456558833">
          <w:marLeft w:val="640"/>
          <w:marRight w:val="0"/>
          <w:marTop w:val="0"/>
          <w:marBottom w:val="0"/>
          <w:divBdr>
            <w:top w:val="none" w:sz="0" w:space="0" w:color="auto"/>
            <w:left w:val="none" w:sz="0" w:space="0" w:color="auto"/>
            <w:bottom w:val="none" w:sz="0" w:space="0" w:color="auto"/>
            <w:right w:val="none" w:sz="0" w:space="0" w:color="auto"/>
          </w:divBdr>
        </w:div>
        <w:div w:id="1457337557">
          <w:marLeft w:val="640"/>
          <w:marRight w:val="0"/>
          <w:marTop w:val="0"/>
          <w:marBottom w:val="0"/>
          <w:divBdr>
            <w:top w:val="none" w:sz="0" w:space="0" w:color="auto"/>
            <w:left w:val="none" w:sz="0" w:space="0" w:color="auto"/>
            <w:bottom w:val="none" w:sz="0" w:space="0" w:color="auto"/>
            <w:right w:val="none" w:sz="0" w:space="0" w:color="auto"/>
          </w:divBdr>
        </w:div>
        <w:div w:id="1502235738">
          <w:marLeft w:val="640"/>
          <w:marRight w:val="0"/>
          <w:marTop w:val="0"/>
          <w:marBottom w:val="0"/>
          <w:divBdr>
            <w:top w:val="none" w:sz="0" w:space="0" w:color="auto"/>
            <w:left w:val="none" w:sz="0" w:space="0" w:color="auto"/>
            <w:bottom w:val="none" w:sz="0" w:space="0" w:color="auto"/>
            <w:right w:val="none" w:sz="0" w:space="0" w:color="auto"/>
          </w:divBdr>
        </w:div>
        <w:div w:id="1532452830">
          <w:marLeft w:val="640"/>
          <w:marRight w:val="0"/>
          <w:marTop w:val="0"/>
          <w:marBottom w:val="0"/>
          <w:divBdr>
            <w:top w:val="none" w:sz="0" w:space="0" w:color="auto"/>
            <w:left w:val="none" w:sz="0" w:space="0" w:color="auto"/>
            <w:bottom w:val="none" w:sz="0" w:space="0" w:color="auto"/>
            <w:right w:val="none" w:sz="0" w:space="0" w:color="auto"/>
          </w:divBdr>
        </w:div>
        <w:div w:id="1564830158">
          <w:marLeft w:val="640"/>
          <w:marRight w:val="0"/>
          <w:marTop w:val="0"/>
          <w:marBottom w:val="0"/>
          <w:divBdr>
            <w:top w:val="none" w:sz="0" w:space="0" w:color="auto"/>
            <w:left w:val="none" w:sz="0" w:space="0" w:color="auto"/>
            <w:bottom w:val="none" w:sz="0" w:space="0" w:color="auto"/>
            <w:right w:val="none" w:sz="0" w:space="0" w:color="auto"/>
          </w:divBdr>
        </w:div>
        <w:div w:id="1592472207">
          <w:marLeft w:val="640"/>
          <w:marRight w:val="0"/>
          <w:marTop w:val="0"/>
          <w:marBottom w:val="0"/>
          <w:divBdr>
            <w:top w:val="none" w:sz="0" w:space="0" w:color="auto"/>
            <w:left w:val="none" w:sz="0" w:space="0" w:color="auto"/>
            <w:bottom w:val="none" w:sz="0" w:space="0" w:color="auto"/>
            <w:right w:val="none" w:sz="0" w:space="0" w:color="auto"/>
          </w:divBdr>
        </w:div>
        <w:div w:id="1602958682">
          <w:marLeft w:val="640"/>
          <w:marRight w:val="0"/>
          <w:marTop w:val="0"/>
          <w:marBottom w:val="0"/>
          <w:divBdr>
            <w:top w:val="none" w:sz="0" w:space="0" w:color="auto"/>
            <w:left w:val="none" w:sz="0" w:space="0" w:color="auto"/>
            <w:bottom w:val="none" w:sz="0" w:space="0" w:color="auto"/>
            <w:right w:val="none" w:sz="0" w:space="0" w:color="auto"/>
          </w:divBdr>
        </w:div>
        <w:div w:id="1630748254">
          <w:marLeft w:val="640"/>
          <w:marRight w:val="0"/>
          <w:marTop w:val="0"/>
          <w:marBottom w:val="0"/>
          <w:divBdr>
            <w:top w:val="none" w:sz="0" w:space="0" w:color="auto"/>
            <w:left w:val="none" w:sz="0" w:space="0" w:color="auto"/>
            <w:bottom w:val="none" w:sz="0" w:space="0" w:color="auto"/>
            <w:right w:val="none" w:sz="0" w:space="0" w:color="auto"/>
          </w:divBdr>
        </w:div>
        <w:div w:id="1702508928">
          <w:marLeft w:val="640"/>
          <w:marRight w:val="0"/>
          <w:marTop w:val="0"/>
          <w:marBottom w:val="0"/>
          <w:divBdr>
            <w:top w:val="none" w:sz="0" w:space="0" w:color="auto"/>
            <w:left w:val="none" w:sz="0" w:space="0" w:color="auto"/>
            <w:bottom w:val="none" w:sz="0" w:space="0" w:color="auto"/>
            <w:right w:val="none" w:sz="0" w:space="0" w:color="auto"/>
          </w:divBdr>
        </w:div>
        <w:div w:id="1756635129">
          <w:marLeft w:val="640"/>
          <w:marRight w:val="0"/>
          <w:marTop w:val="0"/>
          <w:marBottom w:val="0"/>
          <w:divBdr>
            <w:top w:val="none" w:sz="0" w:space="0" w:color="auto"/>
            <w:left w:val="none" w:sz="0" w:space="0" w:color="auto"/>
            <w:bottom w:val="none" w:sz="0" w:space="0" w:color="auto"/>
            <w:right w:val="none" w:sz="0" w:space="0" w:color="auto"/>
          </w:divBdr>
        </w:div>
        <w:div w:id="1780753174">
          <w:marLeft w:val="640"/>
          <w:marRight w:val="0"/>
          <w:marTop w:val="0"/>
          <w:marBottom w:val="0"/>
          <w:divBdr>
            <w:top w:val="none" w:sz="0" w:space="0" w:color="auto"/>
            <w:left w:val="none" w:sz="0" w:space="0" w:color="auto"/>
            <w:bottom w:val="none" w:sz="0" w:space="0" w:color="auto"/>
            <w:right w:val="none" w:sz="0" w:space="0" w:color="auto"/>
          </w:divBdr>
        </w:div>
        <w:div w:id="1784419125">
          <w:marLeft w:val="640"/>
          <w:marRight w:val="0"/>
          <w:marTop w:val="0"/>
          <w:marBottom w:val="0"/>
          <w:divBdr>
            <w:top w:val="none" w:sz="0" w:space="0" w:color="auto"/>
            <w:left w:val="none" w:sz="0" w:space="0" w:color="auto"/>
            <w:bottom w:val="none" w:sz="0" w:space="0" w:color="auto"/>
            <w:right w:val="none" w:sz="0" w:space="0" w:color="auto"/>
          </w:divBdr>
        </w:div>
        <w:div w:id="1828208657">
          <w:marLeft w:val="640"/>
          <w:marRight w:val="0"/>
          <w:marTop w:val="0"/>
          <w:marBottom w:val="0"/>
          <w:divBdr>
            <w:top w:val="none" w:sz="0" w:space="0" w:color="auto"/>
            <w:left w:val="none" w:sz="0" w:space="0" w:color="auto"/>
            <w:bottom w:val="none" w:sz="0" w:space="0" w:color="auto"/>
            <w:right w:val="none" w:sz="0" w:space="0" w:color="auto"/>
          </w:divBdr>
        </w:div>
        <w:div w:id="1833594337">
          <w:marLeft w:val="640"/>
          <w:marRight w:val="0"/>
          <w:marTop w:val="0"/>
          <w:marBottom w:val="0"/>
          <w:divBdr>
            <w:top w:val="none" w:sz="0" w:space="0" w:color="auto"/>
            <w:left w:val="none" w:sz="0" w:space="0" w:color="auto"/>
            <w:bottom w:val="none" w:sz="0" w:space="0" w:color="auto"/>
            <w:right w:val="none" w:sz="0" w:space="0" w:color="auto"/>
          </w:divBdr>
        </w:div>
        <w:div w:id="1851412244">
          <w:marLeft w:val="640"/>
          <w:marRight w:val="0"/>
          <w:marTop w:val="0"/>
          <w:marBottom w:val="0"/>
          <w:divBdr>
            <w:top w:val="none" w:sz="0" w:space="0" w:color="auto"/>
            <w:left w:val="none" w:sz="0" w:space="0" w:color="auto"/>
            <w:bottom w:val="none" w:sz="0" w:space="0" w:color="auto"/>
            <w:right w:val="none" w:sz="0" w:space="0" w:color="auto"/>
          </w:divBdr>
        </w:div>
        <w:div w:id="1898082668">
          <w:marLeft w:val="640"/>
          <w:marRight w:val="0"/>
          <w:marTop w:val="0"/>
          <w:marBottom w:val="0"/>
          <w:divBdr>
            <w:top w:val="none" w:sz="0" w:space="0" w:color="auto"/>
            <w:left w:val="none" w:sz="0" w:space="0" w:color="auto"/>
            <w:bottom w:val="none" w:sz="0" w:space="0" w:color="auto"/>
            <w:right w:val="none" w:sz="0" w:space="0" w:color="auto"/>
          </w:divBdr>
        </w:div>
        <w:div w:id="1927495610">
          <w:marLeft w:val="640"/>
          <w:marRight w:val="0"/>
          <w:marTop w:val="0"/>
          <w:marBottom w:val="0"/>
          <w:divBdr>
            <w:top w:val="none" w:sz="0" w:space="0" w:color="auto"/>
            <w:left w:val="none" w:sz="0" w:space="0" w:color="auto"/>
            <w:bottom w:val="none" w:sz="0" w:space="0" w:color="auto"/>
            <w:right w:val="none" w:sz="0" w:space="0" w:color="auto"/>
          </w:divBdr>
        </w:div>
        <w:div w:id="1943687859">
          <w:marLeft w:val="640"/>
          <w:marRight w:val="0"/>
          <w:marTop w:val="0"/>
          <w:marBottom w:val="0"/>
          <w:divBdr>
            <w:top w:val="none" w:sz="0" w:space="0" w:color="auto"/>
            <w:left w:val="none" w:sz="0" w:space="0" w:color="auto"/>
            <w:bottom w:val="none" w:sz="0" w:space="0" w:color="auto"/>
            <w:right w:val="none" w:sz="0" w:space="0" w:color="auto"/>
          </w:divBdr>
        </w:div>
      </w:divsChild>
    </w:div>
    <w:div w:id="1323119170">
      <w:bodyDiv w:val="1"/>
      <w:marLeft w:val="0"/>
      <w:marRight w:val="0"/>
      <w:marTop w:val="0"/>
      <w:marBottom w:val="0"/>
      <w:divBdr>
        <w:top w:val="none" w:sz="0" w:space="0" w:color="auto"/>
        <w:left w:val="none" w:sz="0" w:space="0" w:color="auto"/>
        <w:bottom w:val="none" w:sz="0" w:space="0" w:color="auto"/>
        <w:right w:val="none" w:sz="0" w:space="0" w:color="auto"/>
      </w:divBdr>
    </w:div>
    <w:div w:id="1324352999">
      <w:bodyDiv w:val="1"/>
      <w:marLeft w:val="0"/>
      <w:marRight w:val="0"/>
      <w:marTop w:val="0"/>
      <w:marBottom w:val="0"/>
      <w:divBdr>
        <w:top w:val="none" w:sz="0" w:space="0" w:color="auto"/>
        <w:left w:val="none" w:sz="0" w:space="0" w:color="auto"/>
        <w:bottom w:val="none" w:sz="0" w:space="0" w:color="auto"/>
        <w:right w:val="none" w:sz="0" w:space="0" w:color="auto"/>
      </w:divBdr>
      <w:divsChild>
        <w:div w:id="839468942">
          <w:marLeft w:val="640"/>
          <w:marRight w:val="0"/>
          <w:marTop w:val="0"/>
          <w:marBottom w:val="0"/>
          <w:divBdr>
            <w:top w:val="none" w:sz="0" w:space="0" w:color="auto"/>
            <w:left w:val="none" w:sz="0" w:space="0" w:color="auto"/>
            <w:bottom w:val="none" w:sz="0" w:space="0" w:color="auto"/>
            <w:right w:val="none" w:sz="0" w:space="0" w:color="auto"/>
          </w:divBdr>
        </w:div>
        <w:div w:id="798111602">
          <w:marLeft w:val="640"/>
          <w:marRight w:val="0"/>
          <w:marTop w:val="0"/>
          <w:marBottom w:val="0"/>
          <w:divBdr>
            <w:top w:val="none" w:sz="0" w:space="0" w:color="auto"/>
            <w:left w:val="none" w:sz="0" w:space="0" w:color="auto"/>
            <w:bottom w:val="none" w:sz="0" w:space="0" w:color="auto"/>
            <w:right w:val="none" w:sz="0" w:space="0" w:color="auto"/>
          </w:divBdr>
        </w:div>
        <w:div w:id="1450247435">
          <w:marLeft w:val="640"/>
          <w:marRight w:val="0"/>
          <w:marTop w:val="0"/>
          <w:marBottom w:val="0"/>
          <w:divBdr>
            <w:top w:val="none" w:sz="0" w:space="0" w:color="auto"/>
            <w:left w:val="none" w:sz="0" w:space="0" w:color="auto"/>
            <w:bottom w:val="none" w:sz="0" w:space="0" w:color="auto"/>
            <w:right w:val="none" w:sz="0" w:space="0" w:color="auto"/>
          </w:divBdr>
        </w:div>
        <w:div w:id="771970080">
          <w:marLeft w:val="640"/>
          <w:marRight w:val="0"/>
          <w:marTop w:val="0"/>
          <w:marBottom w:val="0"/>
          <w:divBdr>
            <w:top w:val="none" w:sz="0" w:space="0" w:color="auto"/>
            <w:left w:val="none" w:sz="0" w:space="0" w:color="auto"/>
            <w:bottom w:val="none" w:sz="0" w:space="0" w:color="auto"/>
            <w:right w:val="none" w:sz="0" w:space="0" w:color="auto"/>
          </w:divBdr>
        </w:div>
        <w:div w:id="1354261871">
          <w:marLeft w:val="640"/>
          <w:marRight w:val="0"/>
          <w:marTop w:val="0"/>
          <w:marBottom w:val="0"/>
          <w:divBdr>
            <w:top w:val="none" w:sz="0" w:space="0" w:color="auto"/>
            <w:left w:val="none" w:sz="0" w:space="0" w:color="auto"/>
            <w:bottom w:val="none" w:sz="0" w:space="0" w:color="auto"/>
            <w:right w:val="none" w:sz="0" w:space="0" w:color="auto"/>
          </w:divBdr>
        </w:div>
        <w:div w:id="209341403">
          <w:marLeft w:val="640"/>
          <w:marRight w:val="0"/>
          <w:marTop w:val="0"/>
          <w:marBottom w:val="0"/>
          <w:divBdr>
            <w:top w:val="none" w:sz="0" w:space="0" w:color="auto"/>
            <w:left w:val="none" w:sz="0" w:space="0" w:color="auto"/>
            <w:bottom w:val="none" w:sz="0" w:space="0" w:color="auto"/>
            <w:right w:val="none" w:sz="0" w:space="0" w:color="auto"/>
          </w:divBdr>
        </w:div>
        <w:div w:id="194585925">
          <w:marLeft w:val="640"/>
          <w:marRight w:val="0"/>
          <w:marTop w:val="0"/>
          <w:marBottom w:val="0"/>
          <w:divBdr>
            <w:top w:val="none" w:sz="0" w:space="0" w:color="auto"/>
            <w:left w:val="none" w:sz="0" w:space="0" w:color="auto"/>
            <w:bottom w:val="none" w:sz="0" w:space="0" w:color="auto"/>
            <w:right w:val="none" w:sz="0" w:space="0" w:color="auto"/>
          </w:divBdr>
        </w:div>
        <w:div w:id="664165428">
          <w:marLeft w:val="640"/>
          <w:marRight w:val="0"/>
          <w:marTop w:val="0"/>
          <w:marBottom w:val="0"/>
          <w:divBdr>
            <w:top w:val="none" w:sz="0" w:space="0" w:color="auto"/>
            <w:left w:val="none" w:sz="0" w:space="0" w:color="auto"/>
            <w:bottom w:val="none" w:sz="0" w:space="0" w:color="auto"/>
            <w:right w:val="none" w:sz="0" w:space="0" w:color="auto"/>
          </w:divBdr>
        </w:div>
        <w:div w:id="876242088">
          <w:marLeft w:val="640"/>
          <w:marRight w:val="0"/>
          <w:marTop w:val="0"/>
          <w:marBottom w:val="0"/>
          <w:divBdr>
            <w:top w:val="none" w:sz="0" w:space="0" w:color="auto"/>
            <w:left w:val="none" w:sz="0" w:space="0" w:color="auto"/>
            <w:bottom w:val="none" w:sz="0" w:space="0" w:color="auto"/>
            <w:right w:val="none" w:sz="0" w:space="0" w:color="auto"/>
          </w:divBdr>
        </w:div>
        <w:div w:id="965815890">
          <w:marLeft w:val="640"/>
          <w:marRight w:val="0"/>
          <w:marTop w:val="0"/>
          <w:marBottom w:val="0"/>
          <w:divBdr>
            <w:top w:val="none" w:sz="0" w:space="0" w:color="auto"/>
            <w:left w:val="none" w:sz="0" w:space="0" w:color="auto"/>
            <w:bottom w:val="none" w:sz="0" w:space="0" w:color="auto"/>
            <w:right w:val="none" w:sz="0" w:space="0" w:color="auto"/>
          </w:divBdr>
        </w:div>
        <w:div w:id="1461655356">
          <w:marLeft w:val="640"/>
          <w:marRight w:val="0"/>
          <w:marTop w:val="0"/>
          <w:marBottom w:val="0"/>
          <w:divBdr>
            <w:top w:val="none" w:sz="0" w:space="0" w:color="auto"/>
            <w:left w:val="none" w:sz="0" w:space="0" w:color="auto"/>
            <w:bottom w:val="none" w:sz="0" w:space="0" w:color="auto"/>
            <w:right w:val="none" w:sz="0" w:space="0" w:color="auto"/>
          </w:divBdr>
        </w:div>
        <w:div w:id="1316757918">
          <w:marLeft w:val="640"/>
          <w:marRight w:val="0"/>
          <w:marTop w:val="0"/>
          <w:marBottom w:val="0"/>
          <w:divBdr>
            <w:top w:val="none" w:sz="0" w:space="0" w:color="auto"/>
            <w:left w:val="none" w:sz="0" w:space="0" w:color="auto"/>
            <w:bottom w:val="none" w:sz="0" w:space="0" w:color="auto"/>
            <w:right w:val="none" w:sz="0" w:space="0" w:color="auto"/>
          </w:divBdr>
        </w:div>
        <w:div w:id="1341082920">
          <w:marLeft w:val="640"/>
          <w:marRight w:val="0"/>
          <w:marTop w:val="0"/>
          <w:marBottom w:val="0"/>
          <w:divBdr>
            <w:top w:val="none" w:sz="0" w:space="0" w:color="auto"/>
            <w:left w:val="none" w:sz="0" w:space="0" w:color="auto"/>
            <w:bottom w:val="none" w:sz="0" w:space="0" w:color="auto"/>
            <w:right w:val="none" w:sz="0" w:space="0" w:color="auto"/>
          </w:divBdr>
        </w:div>
        <w:div w:id="211039239">
          <w:marLeft w:val="640"/>
          <w:marRight w:val="0"/>
          <w:marTop w:val="0"/>
          <w:marBottom w:val="0"/>
          <w:divBdr>
            <w:top w:val="none" w:sz="0" w:space="0" w:color="auto"/>
            <w:left w:val="none" w:sz="0" w:space="0" w:color="auto"/>
            <w:bottom w:val="none" w:sz="0" w:space="0" w:color="auto"/>
            <w:right w:val="none" w:sz="0" w:space="0" w:color="auto"/>
          </w:divBdr>
        </w:div>
        <w:div w:id="1609198942">
          <w:marLeft w:val="640"/>
          <w:marRight w:val="0"/>
          <w:marTop w:val="0"/>
          <w:marBottom w:val="0"/>
          <w:divBdr>
            <w:top w:val="none" w:sz="0" w:space="0" w:color="auto"/>
            <w:left w:val="none" w:sz="0" w:space="0" w:color="auto"/>
            <w:bottom w:val="none" w:sz="0" w:space="0" w:color="auto"/>
            <w:right w:val="none" w:sz="0" w:space="0" w:color="auto"/>
          </w:divBdr>
        </w:div>
        <w:div w:id="53048268">
          <w:marLeft w:val="640"/>
          <w:marRight w:val="0"/>
          <w:marTop w:val="0"/>
          <w:marBottom w:val="0"/>
          <w:divBdr>
            <w:top w:val="none" w:sz="0" w:space="0" w:color="auto"/>
            <w:left w:val="none" w:sz="0" w:space="0" w:color="auto"/>
            <w:bottom w:val="none" w:sz="0" w:space="0" w:color="auto"/>
            <w:right w:val="none" w:sz="0" w:space="0" w:color="auto"/>
          </w:divBdr>
        </w:div>
        <w:div w:id="1259829094">
          <w:marLeft w:val="640"/>
          <w:marRight w:val="0"/>
          <w:marTop w:val="0"/>
          <w:marBottom w:val="0"/>
          <w:divBdr>
            <w:top w:val="none" w:sz="0" w:space="0" w:color="auto"/>
            <w:left w:val="none" w:sz="0" w:space="0" w:color="auto"/>
            <w:bottom w:val="none" w:sz="0" w:space="0" w:color="auto"/>
            <w:right w:val="none" w:sz="0" w:space="0" w:color="auto"/>
          </w:divBdr>
        </w:div>
        <w:div w:id="1143427042">
          <w:marLeft w:val="640"/>
          <w:marRight w:val="0"/>
          <w:marTop w:val="0"/>
          <w:marBottom w:val="0"/>
          <w:divBdr>
            <w:top w:val="none" w:sz="0" w:space="0" w:color="auto"/>
            <w:left w:val="none" w:sz="0" w:space="0" w:color="auto"/>
            <w:bottom w:val="none" w:sz="0" w:space="0" w:color="auto"/>
            <w:right w:val="none" w:sz="0" w:space="0" w:color="auto"/>
          </w:divBdr>
        </w:div>
        <w:div w:id="2061246705">
          <w:marLeft w:val="640"/>
          <w:marRight w:val="0"/>
          <w:marTop w:val="0"/>
          <w:marBottom w:val="0"/>
          <w:divBdr>
            <w:top w:val="none" w:sz="0" w:space="0" w:color="auto"/>
            <w:left w:val="none" w:sz="0" w:space="0" w:color="auto"/>
            <w:bottom w:val="none" w:sz="0" w:space="0" w:color="auto"/>
            <w:right w:val="none" w:sz="0" w:space="0" w:color="auto"/>
          </w:divBdr>
        </w:div>
        <w:div w:id="2055233746">
          <w:marLeft w:val="640"/>
          <w:marRight w:val="0"/>
          <w:marTop w:val="0"/>
          <w:marBottom w:val="0"/>
          <w:divBdr>
            <w:top w:val="none" w:sz="0" w:space="0" w:color="auto"/>
            <w:left w:val="none" w:sz="0" w:space="0" w:color="auto"/>
            <w:bottom w:val="none" w:sz="0" w:space="0" w:color="auto"/>
            <w:right w:val="none" w:sz="0" w:space="0" w:color="auto"/>
          </w:divBdr>
        </w:div>
        <w:div w:id="447313535">
          <w:marLeft w:val="640"/>
          <w:marRight w:val="0"/>
          <w:marTop w:val="0"/>
          <w:marBottom w:val="0"/>
          <w:divBdr>
            <w:top w:val="none" w:sz="0" w:space="0" w:color="auto"/>
            <w:left w:val="none" w:sz="0" w:space="0" w:color="auto"/>
            <w:bottom w:val="none" w:sz="0" w:space="0" w:color="auto"/>
            <w:right w:val="none" w:sz="0" w:space="0" w:color="auto"/>
          </w:divBdr>
        </w:div>
        <w:div w:id="883325627">
          <w:marLeft w:val="640"/>
          <w:marRight w:val="0"/>
          <w:marTop w:val="0"/>
          <w:marBottom w:val="0"/>
          <w:divBdr>
            <w:top w:val="none" w:sz="0" w:space="0" w:color="auto"/>
            <w:left w:val="none" w:sz="0" w:space="0" w:color="auto"/>
            <w:bottom w:val="none" w:sz="0" w:space="0" w:color="auto"/>
            <w:right w:val="none" w:sz="0" w:space="0" w:color="auto"/>
          </w:divBdr>
        </w:div>
        <w:div w:id="816996115">
          <w:marLeft w:val="640"/>
          <w:marRight w:val="0"/>
          <w:marTop w:val="0"/>
          <w:marBottom w:val="0"/>
          <w:divBdr>
            <w:top w:val="none" w:sz="0" w:space="0" w:color="auto"/>
            <w:left w:val="none" w:sz="0" w:space="0" w:color="auto"/>
            <w:bottom w:val="none" w:sz="0" w:space="0" w:color="auto"/>
            <w:right w:val="none" w:sz="0" w:space="0" w:color="auto"/>
          </w:divBdr>
        </w:div>
        <w:div w:id="1864975170">
          <w:marLeft w:val="640"/>
          <w:marRight w:val="0"/>
          <w:marTop w:val="0"/>
          <w:marBottom w:val="0"/>
          <w:divBdr>
            <w:top w:val="none" w:sz="0" w:space="0" w:color="auto"/>
            <w:left w:val="none" w:sz="0" w:space="0" w:color="auto"/>
            <w:bottom w:val="none" w:sz="0" w:space="0" w:color="auto"/>
            <w:right w:val="none" w:sz="0" w:space="0" w:color="auto"/>
          </w:divBdr>
        </w:div>
        <w:div w:id="1473476467">
          <w:marLeft w:val="640"/>
          <w:marRight w:val="0"/>
          <w:marTop w:val="0"/>
          <w:marBottom w:val="0"/>
          <w:divBdr>
            <w:top w:val="none" w:sz="0" w:space="0" w:color="auto"/>
            <w:left w:val="none" w:sz="0" w:space="0" w:color="auto"/>
            <w:bottom w:val="none" w:sz="0" w:space="0" w:color="auto"/>
            <w:right w:val="none" w:sz="0" w:space="0" w:color="auto"/>
          </w:divBdr>
        </w:div>
        <w:div w:id="701983433">
          <w:marLeft w:val="640"/>
          <w:marRight w:val="0"/>
          <w:marTop w:val="0"/>
          <w:marBottom w:val="0"/>
          <w:divBdr>
            <w:top w:val="none" w:sz="0" w:space="0" w:color="auto"/>
            <w:left w:val="none" w:sz="0" w:space="0" w:color="auto"/>
            <w:bottom w:val="none" w:sz="0" w:space="0" w:color="auto"/>
            <w:right w:val="none" w:sz="0" w:space="0" w:color="auto"/>
          </w:divBdr>
        </w:div>
        <w:div w:id="1499884302">
          <w:marLeft w:val="640"/>
          <w:marRight w:val="0"/>
          <w:marTop w:val="0"/>
          <w:marBottom w:val="0"/>
          <w:divBdr>
            <w:top w:val="none" w:sz="0" w:space="0" w:color="auto"/>
            <w:left w:val="none" w:sz="0" w:space="0" w:color="auto"/>
            <w:bottom w:val="none" w:sz="0" w:space="0" w:color="auto"/>
            <w:right w:val="none" w:sz="0" w:space="0" w:color="auto"/>
          </w:divBdr>
        </w:div>
        <w:div w:id="790168163">
          <w:marLeft w:val="640"/>
          <w:marRight w:val="0"/>
          <w:marTop w:val="0"/>
          <w:marBottom w:val="0"/>
          <w:divBdr>
            <w:top w:val="none" w:sz="0" w:space="0" w:color="auto"/>
            <w:left w:val="none" w:sz="0" w:space="0" w:color="auto"/>
            <w:bottom w:val="none" w:sz="0" w:space="0" w:color="auto"/>
            <w:right w:val="none" w:sz="0" w:space="0" w:color="auto"/>
          </w:divBdr>
        </w:div>
        <w:div w:id="2025278751">
          <w:marLeft w:val="640"/>
          <w:marRight w:val="0"/>
          <w:marTop w:val="0"/>
          <w:marBottom w:val="0"/>
          <w:divBdr>
            <w:top w:val="none" w:sz="0" w:space="0" w:color="auto"/>
            <w:left w:val="none" w:sz="0" w:space="0" w:color="auto"/>
            <w:bottom w:val="none" w:sz="0" w:space="0" w:color="auto"/>
            <w:right w:val="none" w:sz="0" w:space="0" w:color="auto"/>
          </w:divBdr>
        </w:div>
        <w:div w:id="259489661">
          <w:marLeft w:val="640"/>
          <w:marRight w:val="0"/>
          <w:marTop w:val="0"/>
          <w:marBottom w:val="0"/>
          <w:divBdr>
            <w:top w:val="none" w:sz="0" w:space="0" w:color="auto"/>
            <w:left w:val="none" w:sz="0" w:space="0" w:color="auto"/>
            <w:bottom w:val="none" w:sz="0" w:space="0" w:color="auto"/>
            <w:right w:val="none" w:sz="0" w:space="0" w:color="auto"/>
          </w:divBdr>
        </w:div>
        <w:div w:id="1184242796">
          <w:marLeft w:val="640"/>
          <w:marRight w:val="0"/>
          <w:marTop w:val="0"/>
          <w:marBottom w:val="0"/>
          <w:divBdr>
            <w:top w:val="none" w:sz="0" w:space="0" w:color="auto"/>
            <w:left w:val="none" w:sz="0" w:space="0" w:color="auto"/>
            <w:bottom w:val="none" w:sz="0" w:space="0" w:color="auto"/>
            <w:right w:val="none" w:sz="0" w:space="0" w:color="auto"/>
          </w:divBdr>
        </w:div>
        <w:div w:id="847208459">
          <w:marLeft w:val="640"/>
          <w:marRight w:val="0"/>
          <w:marTop w:val="0"/>
          <w:marBottom w:val="0"/>
          <w:divBdr>
            <w:top w:val="none" w:sz="0" w:space="0" w:color="auto"/>
            <w:left w:val="none" w:sz="0" w:space="0" w:color="auto"/>
            <w:bottom w:val="none" w:sz="0" w:space="0" w:color="auto"/>
            <w:right w:val="none" w:sz="0" w:space="0" w:color="auto"/>
          </w:divBdr>
        </w:div>
        <w:div w:id="1162742389">
          <w:marLeft w:val="640"/>
          <w:marRight w:val="0"/>
          <w:marTop w:val="0"/>
          <w:marBottom w:val="0"/>
          <w:divBdr>
            <w:top w:val="none" w:sz="0" w:space="0" w:color="auto"/>
            <w:left w:val="none" w:sz="0" w:space="0" w:color="auto"/>
            <w:bottom w:val="none" w:sz="0" w:space="0" w:color="auto"/>
            <w:right w:val="none" w:sz="0" w:space="0" w:color="auto"/>
          </w:divBdr>
        </w:div>
        <w:div w:id="77988688">
          <w:marLeft w:val="640"/>
          <w:marRight w:val="0"/>
          <w:marTop w:val="0"/>
          <w:marBottom w:val="0"/>
          <w:divBdr>
            <w:top w:val="none" w:sz="0" w:space="0" w:color="auto"/>
            <w:left w:val="none" w:sz="0" w:space="0" w:color="auto"/>
            <w:bottom w:val="none" w:sz="0" w:space="0" w:color="auto"/>
            <w:right w:val="none" w:sz="0" w:space="0" w:color="auto"/>
          </w:divBdr>
        </w:div>
        <w:div w:id="703167872">
          <w:marLeft w:val="640"/>
          <w:marRight w:val="0"/>
          <w:marTop w:val="0"/>
          <w:marBottom w:val="0"/>
          <w:divBdr>
            <w:top w:val="none" w:sz="0" w:space="0" w:color="auto"/>
            <w:left w:val="none" w:sz="0" w:space="0" w:color="auto"/>
            <w:bottom w:val="none" w:sz="0" w:space="0" w:color="auto"/>
            <w:right w:val="none" w:sz="0" w:space="0" w:color="auto"/>
          </w:divBdr>
        </w:div>
        <w:div w:id="1640302798">
          <w:marLeft w:val="640"/>
          <w:marRight w:val="0"/>
          <w:marTop w:val="0"/>
          <w:marBottom w:val="0"/>
          <w:divBdr>
            <w:top w:val="none" w:sz="0" w:space="0" w:color="auto"/>
            <w:left w:val="none" w:sz="0" w:space="0" w:color="auto"/>
            <w:bottom w:val="none" w:sz="0" w:space="0" w:color="auto"/>
            <w:right w:val="none" w:sz="0" w:space="0" w:color="auto"/>
          </w:divBdr>
        </w:div>
        <w:div w:id="379794051">
          <w:marLeft w:val="640"/>
          <w:marRight w:val="0"/>
          <w:marTop w:val="0"/>
          <w:marBottom w:val="0"/>
          <w:divBdr>
            <w:top w:val="none" w:sz="0" w:space="0" w:color="auto"/>
            <w:left w:val="none" w:sz="0" w:space="0" w:color="auto"/>
            <w:bottom w:val="none" w:sz="0" w:space="0" w:color="auto"/>
            <w:right w:val="none" w:sz="0" w:space="0" w:color="auto"/>
          </w:divBdr>
        </w:div>
        <w:div w:id="1380591641">
          <w:marLeft w:val="640"/>
          <w:marRight w:val="0"/>
          <w:marTop w:val="0"/>
          <w:marBottom w:val="0"/>
          <w:divBdr>
            <w:top w:val="none" w:sz="0" w:space="0" w:color="auto"/>
            <w:left w:val="none" w:sz="0" w:space="0" w:color="auto"/>
            <w:bottom w:val="none" w:sz="0" w:space="0" w:color="auto"/>
            <w:right w:val="none" w:sz="0" w:space="0" w:color="auto"/>
          </w:divBdr>
        </w:div>
        <w:div w:id="483395896">
          <w:marLeft w:val="640"/>
          <w:marRight w:val="0"/>
          <w:marTop w:val="0"/>
          <w:marBottom w:val="0"/>
          <w:divBdr>
            <w:top w:val="none" w:sz="0" w:space="0" w:color="auto"/>
            <w:left w:val="none" w:sz="0" w:space="0" w:color="auto"/>
            <w:bottom w:val="none" w:sz="0" w:space="0" w:color="auto"/>
            <w:right w:val="none" w:sz="0" w:space="0" w:color="auto"/>
          </w:divBdr>
        </w:div>
        <w:div w:id="197200635">
          <w:marLeft w:val="640"/>
          <w:marRight w:val="0"/>
          <w:marTop w:val="0"/>
          <w:marBottom w:val="0"/>
          <w:divBdr>
            <w:top w:val="none" w:sz="0" w:space="0" w:color="auto"/>
            <w:left w:val="none" w:sz="0" w:space="0" w:color="auto"/>
            <w:bottom w:val="none" w:sz="0" w:space="0" w:color="auto"/>
            <w:right w:val="none" w:sz="0" w:space="0" w:color="auto"/>
          </w:divBdr>
        </w:div>
        <w:div w:id="1163005390">
          <w:marLeft w:val="640"/>
          <w:marRight w:val="0"/>
          <w:marTop w:val="0"/>
          <w:marBottom w:val="0"/>
          <w:divBdr>
            <w:top w:val="none" w:sz="0" w:space="0" w:color="auto"/>
            <w:left w:val="none" w:sz="0" w:space="0" w:color="auto"/>
            <w:bottom w:val="none" w:sz="0" w:space="0" w:color="auto"/>
            <w:right w:val="none" w:sz="0" w:space="0" w:color="auto"/>
          </w:divBdr>
        </w:div>
        <w:div w:id="1806003762">
          <w:marLeft w:val="640"/>
          <w:marRight w:val="0"/>
          <w:marTop w:val="0"/>
          <w:marBottom w:val="0"/>
          <w:divBdr>
            <w:top w:val="none" w:sz="0" w:space="0" w:color="auto"/>
            <w:left w:val="none" w:sz="0" w:space="0" w:color="auto"/>
            <w:bottom w:val="none" w:sz="0" w:space="0" w:color="auto"/>
            <w:right w:val="none" w:sz="0" w:space="0" w:color="auto"/>
          </w:divBdr>
        </w:div>
        <w:div w:id="120537891">
          <w:marLeft w:val="640"/>
          <w:marRight w:val="0"/>
          <w:marTop w:val="0"/>
          <w:marBottom w:val="0"/>
          <w:divBdr>
            <w:top w:val="none" w:sz="0" w:space="0" w:color="auto"/>
            <w:left w:val="none" w:sz="0" w:space="0" w:color="auto"/>
            <w:bottom w:val="none" w:sz="0" w:space="0" w:color="auto"/>
            <w:right w:val="none" w:sz="0" w:space="0" w:color="auto"/>
          </w:divBdr>
        </w:div>
        <w:div w:id="47917404">
          <w:marLeft w:val="640"/>
          <w:marRight w:val="0"/>
          <w:marTop w:val="0"/>
          <w:marBottom w:val="0"/>
          <w:divBdr>
            <w:top w:val="none" w:sz="0" w:space="0" w:color="auto"/>
            <w:left w:val="none" w:sz="0" w:space="0" w:color="auto"/>
            <w:bottom w:val="none" w:sz="0" w:space="0" w:color="auto"/>
            <w:right w:val="none" w:sz="0" w:space="0" w:color="auto"/>
          </w:divBdr>
        </w:div>
        <w:div w:id="58405896">
          <w:marLeft w:val="640"/>
          <w:marRight w:val="0"/>
          <w:marTop w:val="0"/>
          <w:marBottom w:val="0"/>
          <w:divBdr>
            <w:top w:val="none" w:sz="0" w:space="0" w:color="auto"/>
            <w:left w:val="none" w:sz="0" w:space="0" w:color="auto"/>
            <w:bottom w:val="none" w:sz="0" w:space="0" w:color="auto"/>
            <w:right w:val="none" w:sz="0" w:space="0" w:color="auto"/>
          </w:divBdr>
        </w:div>
        <w:div w:id="1330330253">
          <w:marLeft w:val="640"/>
          <w:marRight w:val="0"/>
          <w:marTop w:val="0"/>
          <w:marBottom w:val="0"/>
          <w:divBdr>
            <w:top w:val="none" w:sz="0" w:space="0" w:color="auto"/>
            <w:left w:val="none" w:sz="0" w:space="0" w:color="auto"/>
            <w:bottom w:val="none" w:sz="0" w:space="0" w:color="auto"/>
            <w:right w:val="none" w:sz="0" w:space="0" w:color="auto"/>
          </w:divBdr>
        </w:div>
        <w:div w:id="438372147">
          <w:marLeft w:val="640"/>
          <w:marRight w:val="0"/>
          <w:marTop w:val="0"/>
          <w:marBottom w:val="0"/>
          <w:divBdr>
            <w:top w:val="none" w:sz="0" w:space="0" w:color="auto"/>
            <w:left w:val="none" w:sz="0" w:space="0" w:color="auto"/>
            <w:bottom w:val="none" w:sz="0" w:space="0" w:color="auto"/>
            <w:right w:val="none" w:sz="0" w:space="0" w:color="auto"/>
          </w:divBdr>
        </w:div>
        <w:div w:id="172115342">
          <w:marLeft w:val="640"/>
          <w:marRight w:val="0"/>
          <w:marTop w:val="0"/>
          <w:marBottom w:val="0"/>
          <w:divBdr>
            <w:top w:val="none" w:sz="0" w:space="0" w:color="auto"/>
            <w:left w:val="none" w:sz="0" w:space="0" w:color="auto"/>
            <w:bottom w:val="none" w:sz="0" w:space="0" w:color="auto"/>
            <w:right w:val="none" w:sz="0" w:space="0" w:color="auto"/>
          </w:divBdr>
        </w:div>
        <w:div w:id="1898316226">
          <w:marLeft w:val="640"/>
          <w:marRight w:val="0"/>
          <w:marTop w:val="0"/>
          <w:marBottom w:val="0"/>
          <w:divBdr>
            <w:top w:val="none" w:sz="0" w:space="0" w:color="auto"/>
            <w:left w:val="none" w:sz="0" w:space="0" w:color="auto"/>
            <w:bottom w:val="none" w:sz="0" w:space="0" w:color="auto"/>
            <w:right w:val="none" w:sz="0" w:space="0" w:color="auto"/>
          </w:divBdr>
        </w:div>
        <w:div w:id="442458286">
          <w:marLeft w:val="640"/>
          <w:marRight w:val="0"/>
          <w:marTop w:val="0"/>
          <w:marBottom w:val="0"/>
          <w:divBdr>
            <w:top w:val="none" w:sz="0" w:space="0" w:color="auto"/>
            <w:left w:val="none" w:sz="0" w:space="0" w:color="auto"/>
            <w:bottom w:val="none" w:sz="0" w:space="0" w:color="auto"/>
            <w:right w:val="none" w:sz="0" w:space="0" w:color="auto"/>
          </w:divBdr>
        </w:div>
        <w:div w:id="1602103692">
          <w:marLeft w:val="640"/>
          <w:marRight w:val="0"/>
          <w:marTop w:val="0"/>
          <w:marBottom w:val="0"/>
          <w:divBdr>
            <w:top w:val="none" w:sz="0" w:space="0" w:color="auto"/>
            <w:left w:val="none" w:sz="0" w:space="0" w:color="auto"/>
            <w:bottom w:val="none" w:sz="0" w:space="0" w:color="auto"/>
            <w:right w:val="none" w:sz="0" w:space="0" w:color="auto"/>
          </w:divBdr>
        </w:div>
        <w:div w:id="815411001">
          <w:marLeft w:val="640"/>
          <w:marRight w:val="0"/>
          <w:marTop w:val="0"/>
          <w:marBottom w:val="0"/>
          <w:divBdr>
            <w:top w:val="none" w:sz="0" w:space="0" w:color="auto"/>
            <w:left w:val="none" w:sz="0" w:space="0" w:color="auto"/>
            <w:bottom w:val="none" w:sz="0" w:space="0" w:color="auto"/>
            <w:right w:val="none" w:sz="0" w:space="0" w:color="auto"/>
          </w:divBdr>
        </w:div>
        <w:div w:id="2108114804">
          <w:marLeft w:val="640"/>
          <w:marRight w:val="0"/>
          <w:marTop w:val="0"/>
          <w:marBottom w:val="0"/>
          <w:divBdr>
            <w:top w:val="none" w:sz="0" w:space="0" w:color="auto"/>
            <w:left w:val="none" w:sz="0" w:space="0" w:color="auto"/>
            <w:bottom w:val="none" w:sz="0" w:space="0" w:color="auto"/>
            <w:right w:val="none" w:sz="0" w:space="0" w:color="auto"/>
          </w:divBdr>
        </w:div>
        <w:div w:id="1436167825">
          <w:marLeft w:val="640"/>
          <w:marRight w:val="0"/>
          <w:marTop w:val="0"/>
          <w:marBottom w:val="0"/>
          <w:divBdr>
            <w:top w:val="none" w:sz="0" w:space="0" w:color="auto"/>
            <w:left w:val="none" w:sz="0" w:space="0" w:color="auto"/>
            <w:bottom w:val="none" w:sz="0" w:space="0" w:color="auto"/>
            <w:right w:val="none" w:sz="0" w:space="0" w:color="auto"/>
          </w:divBdr>
        </w:div>
        <w:div w:id="1799371489">
          <w:marLeft w:val="640"/>
          <w:marRight w:val="0"/>
          <w:marTop w:val="0"/>
          <w:marBottom w:val="0"/>
          <w:divBdr>
            <w:top w:val="none" w:sz="0" w:space="0" w:color="auto"/>
            <w:left w:val="none" w:sz="0" w:space="0" w:color="auto"/>
            <w:bottom w:val="none" w:sz="0" w:space="0" w:color="auto"/>
            <w:right w:val="none" w:sz="0" w:space="0" w:color="auto"/>
          </w:divBdr>
        </w:div>
        <w:div w:id="1747072413">
          <w:marLeft w:val="640"/>
          <w:marRight w:val="0"/>
          <w:marTop w:val="0"/>
          <w:marBottom w:val="0"/>
          <w:divBdr>
            <w:top w:val="none" w:sz="0" w:space="0" w:color="auto"/>
            <w:left w:val="none" w:sz="0" w:space="0" w:color="auto"/>
            <w:bottom w:val="none" w:sz="0" w:space="0" w:color="auto"/>
            <w:right w:val="none" w:sz="0" w:space="0" w:color="auto"/>
          </w:divBdr>
        </w:div>
        <w:div w:id="366179347">
          <w:marLeft w:val="640"/>
          <w:marRight w:val="0"/>
          <w:marTop w:val="0"/>
          <w:marBottom w:val="0"/>
          <w:divBdr>
            <w:top w:val="none" w:sz="0" w:space="0" w:color="auto"/>
            <w:left w:val="none" w:sz="0" w:space="0" w:color="auto"/>
            <w:bottom w:val="none" w:sz="0" w:space="0" w:color="auto"/>
            <w:right w:val="none" w:sz="0" w:space="0" w:color="auto"/>
          </w:divBdr>
        </w:div>
        <w:div w:id="505827954">
          <w:marLeft w:val="640"/>
          <w:marRight w:val="0"/>
          <w:marTop w:val="0"/>
          <w:marBottom w:val="0"/>
          <w:divBdr>
            <w:top w:val="none" w:sz="0" w:space="0" w:color="auto"/>
            <w:left w:val="none" w:sz="0" w:space="0" w:color="auto"/>
            <w:bottom w:val="none" w:sz="0" w:space="0" w:color="auto"/>
            <w:right w:val="none" w:sz="0" w:space="0" w:color="auto"/>
          </w:divBdr>
        </w:div>
        <w:div w:id="1229416295">
          <w:marLeft w:val="640"/>
          <w:marRight w:val="0"/>
          <w:marTop w:val="0"/>
          <w:marBottom w:val="0"/>
          <w:divBdr>
            <w:top w:val="none" w:sz="0" w:space="0" w:color="auto"/>
            <w:left w:val="none" w:sz="0" w:space="0" w:color="auto"/>
            <w:bottom w:val="none" w:sz="0" w:space="0" w:color="auto"/>
            <w:right w:val="none" w:sz="0" w:space="0" w:color="auto"/>
          </w:divBdr>
        </w:div>
        <w:div w:id="1028608850">
          <w:marLeft w:val="640"/>
          <w:marRight w:val="0"/>
          <w:marTop w:val="0"/>
          <w:marBottom w:val="0"/>
          <w:divBdr>
            <w:top w:val="none" w:sz="0" w:space="0" w:color="auto"/>
            <w:left w:val="none" w:sz="0" w:space="0" w:color="auto"/>
            <w:bottom w:val="none" w:sz="0" w:space="0" w:color="auto"/>
            <w:right w:val="none" w:sz="0" w:space="0" w:color="auto"/>
          </w:divBdr>
        </w:div>
        <w:div w:id="1386224771">
          <w:marLeft w:val="640"/>
          <w:marRight w:val="0"/>
          <w:marTop w:val="0"/>
          <w:marBottom w:val="0"/>
          <w:divBdr>
            <w:top w:val="none" w:sz="0" w:space="0" w:color="auto"/>
            <w:left w:val="none" w:sz="0" w:space="0" w:color="auto"/>
            <w:bottom w:val="none" w:sz="0" w:space="0" w:color="auto"/>
            <w:right w:val="none" w:sz="0" w:space="0" w:color="auto"/>
          </w:divBdr>
        </w:div>
        <w:div w:id="1969504653">
          <w:marLeft w:val="640"/>
          <w:marRight w:val="0"/>
          <w:marTop w:val="0"/>
          <w:marBottom w:val="0"/>
          <w:divBdr>
            <w:top w:val="none" w:sz="0" w:space="0" w:color="auto"/>
            <w:left w:val="none" w:sz="0" w:space="0" w:color="auto"/>
            <w:bottom w:val="none" w:sz="0" w:space="0" w:color="auto"/>
            <w:right w:val="none" w:sz="0" w:space="0" w:color="auto"/>
          </w:divBdr>
        </w:div>
        <w:div w:id="1727218076">
          <w:marLeft w:val="640"/>
          <w:marRight w:val="0"/>
          <w:marTop w:val="0"/>
          <w:marBottom w:val="0"/>
          <w:divBdr>
            <w:top w:val="none" w:sz="0" w:space="0" w:color="auto"/>
            <w:left w:val="none" w:sz="0" w:space="0" w:color="auto"/>
            <w:bottom w:val="none" w:sz="0" w:space="0" w:color="auto"/>
            <w:right w:val="none" w:sz="0" w:space="0" w:color="auto"/>
          </w:divBdr>
        </w:div>
        <w:div w:id="1824276289">
          <w:marLeft w:val="640"/>
          <w:marRight w:val="0"/>
          <w:marTop w:val="0"/>
          <w:marBottom w:val="0"/>
          <w:divBdr>
            <w:top w:val="none" w:sz="0" w:space="0" w:color="auto"/>
            <w:left w:val="none" w:sz="0" w:space="0" w:color="auto"/>
            <w:bottom w:val="none" w:sz="0" w:space="0" w:color="auto"/>
            <w:right w:val="none" w:sz="0" w:space="0" w:color="auto"/>
          </w:divBdr>
        </w:div>
        <w:div w:id="638728110">
          <w:marLeft w:val="640"/>
          <w:marRight w:val="0"/>
          <w:marTop w:val="0"/>
          <w:marBottom w:val="0"/>
          <w:divBdr>
            <w:top w:val="none" w:sz="0" w:space="0" w:color="auto"/>
            <w:left w:val="none" w:sz="0" w:space="0" w:color="auto"/>
            <w:bottom w:val="none" w:sz="0" w:space="0" w:color="auto"/>
            <w:right w:val="none" w:sz="0" w:space="0" w:color="auto"/>
          </w:divBdr>
        </w:div>
        <w:div w:id="517013742">
          <w:marLeft w:val="640"/>
          <w:marRight w:val="0"/>
          <w:marTop w:val="0"/>
          <w:marBottom w:val="0"/>
          <w:divBdr>
            <w:top w:val="none" w:sz="0" w:space="0" w:color="auto"/>
            <w:left w:val="none" w:sz="0" w:space="0" w:color="auto"/>
            <w:bottom w:val="none" w:sz="0" w:space="0" w:color="auto"/>
            <w:right w:val="none" w:sz="0" w:space="0" w:color="auto"/>
          </w:divBdr>
        </w:div>
        <w:div w:id="1862666104">
          <w:marLeft w:val="640"/>
          <w:marRight w:val="0"/>
          <w:marTop w:val="0"/>
          <w:marBottom w:val="0"/>
          <w:divBdr>
            <w:top w:val="none" w:sz="0" w:space="0" w:color="auto"/>
            <w:left w:val="none" w:sz="0" w:space="0" w:color="auto"/>
            <w:bottom w:val="none" w:sz="0" w:space="0" w:color="auto"/>
            <w:right w:val="none" w:sz="0" w:space="0" w:color="auto"/>
          </w:divBdr>
        </w:div>
        <w:div w:id="1473718622">
          <w:marLeft w:val="640"/>
          <w:marRight w:val="0"/>
          <w:marTop w:val="0"/>
          <w:marBottom w:val="0"/>
          <w:divBdr>
            <w:top w:val="none" w:sz="0" w:space="0" w:color="auto"/>
            <w:left w:val="none" w:sz="0" w:space="0" w:color="auto"/>
            <w:bottom w:val="none" w:sz="0" w:space="0" w:color="auto"/>
            <w:right w:val="none" w:sz="0" w:space="0" w:color="auto"/>
          </w:divBdr>
        </w:div>
        <w:div w:id="466701615">
          <w:marLeft w:val="640"/>
          <w:marRight w:val="0"/>
          <w:marTop w:val="0"/>
          <w:marBottom w:val="0"/>
          <w:divBdr>
            <w:top w:val="none" w:sz="0" w:space="0" w:color="auto"/>
            <w:left w:val="none" w:sz="0" w:space="0" w:color="auto"/>
            <w:bottom w:val="none" w:sz="0" w:space="0" w:color="auto"/>
            <w:right w:val="none" w:sz="0" w:space="0" w:color="auto"/>
          </w:divBdr>
        </w:div>
        <w:div w:id="1584532400">
          <w:marLeft w:val="640"/>
          <w:marRight w:val="0"/>
          <w:marTop w:val="0"/>
          <w:marBottom w:val="0"/>
          <w:divBdr>
            <w:top w:val="none" w:sz="0" w:space="0" w:color="auto"/>
            <w:left w:val="none" w:sz="0" w:space="0" w:color="auto"/>
            <w:bottom w:val="none" w:sz="0" w:space="0" w:color="auto"/>
            <w:right w:val="none" w:sz="0" w:space="0" w:color="auto"/>
          </w:divBdr>
        </w:div>
        <w:div w:id="889611114">
          <w:marLeft w:val="640"/>
          <w:marRight w:val="0"/>
          <w:marTop w:val="0"/>
          <w:marBottom w:val="0"/>
          <w:divBdr>
            <w:top w:val="none" w:sz="0" w:space="0" w:color="auto"/>
            <w:left w:val="none" w:sz="0" w:space="0" w:color="auto"/>
            <w:bottom w:val="none" w:sz="0" w:space="0" w:color="auto"/>
            <w:right w:val="none" w:sz="0" w:space="0" w:color="auto"/>
          </w:divBdr>
        </w:div>
        <w:div w:id="1856265156">
          <w:marLeft w:val="640"/>
          <w:marRight w:val="0"/>
          <w:marTop w:val="0"/>
          <w:marBottom w:val="0"/>
          <w:divBdr>
            <w:top w:val="none" w:sz="0" w:space="0" w:color="auto"/>
            <w:left w:val="none" w:sz="0" w:space="0" w:color="auto"/>
            <w:bottom w:val="none" w:sz="0" w:space="0" w:color="auto"/>
            <w:right w:val="none" w:sz="0" w:space="0" w:color="auto"/>
          </w:divBdr>
        </w:div>
        <w:div w:id="195391038">
          <w:marLeft w:val="640"/>
          <w:marRight w:val="0"/>
          <w:marTop w:val="0"/>
          <w:marBottom w:val="0"/>
          <w:divBdr>
            <w:top w:val="none" w:sz="0" w:space="0" w:color="auto"/>
            <w:left w:val="none" w:sz="0" w:space="0" w:color="auto"/>
            <w:bottom w:val="none" w:sz="0" w:space="0" w:color="auto"/>
            <w:right w:val="none" w:sz="0" w:space="0" w:color="auto"/>
          </w:divBdr>
        </w:div>
        <w:div w:id="373509110">
          <w:marLeft w:val="640"/>
          <w:marRight w:val="0"/>
          <w:marTop w:val="0"/>
          <w:marBottom w:val="0"/>
          <w:divBdr>
            <w:top w:val="none" w:sz="0" w:space="0" w:color="auto"/>
            <w:left w:val="none" w:sz="0" w:space="0" w:color="auto"/>
            <w:bottom w:val="none" w:sz="0" w:space="0" w:color="auto"/>
            <w:right w:val="none" w:sz="0" w:space="0" w:color="auto"/>
          </w:divBdr>
        </w:div>
        <w:div w:id="1707483282">
          <w:marLeft w:val="640"/>
          <w:marRight w:val="0"/>
          <w:marTop w:val="0"/>
          <w:marBottom w:val="0"/>
          <w:divBdr>
            <w:top w:val="none" w:sz="0" w:space="0" w:color="auto"/>
            <w:left w:val="none" w:sz="0" w:space="0" w:color="auto"/>
            <w:bottom w:val="none" w:sz="0" w:space="0" w:color="auto"/>
            <w:right w:val="none" w:sz="0" w:space="0" w:color="auto"/>
          </w:divBdr>
        </w:div>
        <w:div w:id="603198103">
          <w:marLeft w:val="640"/>
          <w:marRight w:val="0"/>
          <w:marTop w:val="0"/>
          <w:marBottom w:val="0"/>
          <w:divBdr>
            <w:top w:val="none" w:sz="0" w:space="0" w:color="auto"/>
            <w:left w:val="none" w:sz="0" w:space="0" w:color="auto"/>
            <w:bottom w:val="none" w:sz="0" w:space="0" w:color="auto"/>
            <w:right w:val="none" w:sz="0" w:space="0" w:color="auto"/>
          </w:divBdr>
        </w:div>
        <w:div w:id="968822940">
          <w:marLeft w:val="640"/>
          <w:marRight w:val="0"/>
          <w:marTop w:val="0"/>
          <w:marBottom w:val="0"/>
          <w:divBdr>
            <w:top w:val="none" w:sz="0" w:space="0" w:color="auto"/>
            <w:left w:val="none" w:sz="0" w:space="0" w:color="auto"/>
            <w:bottom w:val="none" w:sz="0" w:space="0" w:color="auto"/>
            <w:right w:val="none" w:sz="0" w:space="0" w:color="auto"/>
          </w:divBdr>
        </w:div>
        <w:div w:id="1150444186">
          <w:marLeft w:val="640"/>
          <w:marRight w:val="0"/>
          <w:marTop w:val="0"/>
          <w:marBottom w:val="0"/>
          <w:divBdr>
            <w:top w:val="none" w:sz="0" w:space="0" w:color="auto"/>
            <w:left w:val="none" w:sz="0" w:space="0" w:color="auto"/>
            <w:bottom w:val="none" w:sz="0" w:space="0" w:color="auto"/>
            <w:right w:val="none" w:sz="0" w:space="0" w:color="auto"/>
          </w:divBdr>
        </w:div>
        <w:div w:id="1724324565">
          <w:marLeft w:val="640"/>
          <w:marRight w:val="0"/>
          <w:marTop w:val="0"/>
          <w:marBottom w:val="0"/>
          <w:divBdr>
            <w:top w:val="none" w:sz="0" w:space="0" w:color="auto"/>
            <w:left w:val="none" w:sz="0" w:space="0" w:color="auto"/>
            <w:bottom w:val="none" w:sz="0" w:space="0" w:color="auto"/>
            <w:right w:val="none" w:sz="0" w:space="0" w:color="auto"/>
          </w:divBdr>
        </w:div>
        <w:div w:id="357704711">
          <w:marLeft w:val="640"/>
          <w:marRight w:val="0"/>
          <w:marTop w:val="0"/>
          <w:marBottom w:val="0"/>
          <w:divBdr>
            <w:top w:val="none" w:sz="0" w:space="0" w:color="auto"/>
            <w:left w:val="none" w:sz="0" w:space="0" w:color="auto"/>
            <w:bottom w:val="none" w:sz="0" w:space="0" w:color="auto"/>
            <w:right w:val="none" w:sz="0" w:space="0" w:color="auto"/>
          </w:divBdr>
        </w:div>
        <w:div w:id="263810217">
          <w:marLeft w:val="640"/>
          <w:marRight w:val="0"/>
          <w:marTop w:val="0"/>
          <w:marBottom w:val="0"/>
          <w:divBdr>
            <w:top w:val="none" w:sz="0" w:space="0" w:color="auto"/>
            <w:left w:val="none" w:sz="0" w:space="0" w:color="auto"/>
            <w:bottom w:val="none" w:sz="0" w:space="0" w:color="auto"/>
            <w:right w:val="none" w:sz="0" w:space="0" w:color="auto"/>
          </w:divBdr>
        </w:div>
        <w:div w:id="1763145247">
          <w:marLeft w:val="640"/>
          <w:marRight w:val="0"/>
          <w:marTop w:val="0"/>
          <w:marBottom w:val="0"/>
          <w:divBdr>
            <w:top w:val="none" w:sz="0" w:space="0" w:color="auto"/>
            <w:left w:val="none" w:sz="0" w:space="0" w:color="auto"/>
            <w:bottom w:val="none" w:sz="0" w:space="0" w:color="auto"/>
            <w:right w:val="none" w:sz="0" w:space="0" w:color="auto"/>
          </w:divBdr>
        </w:div>
        <w:div w:id="1896431702">
          <w:marLeft w:val="640"/>
          <w:marRight w:val="0"/>
          <w:marTop w:val="0"/>
          <w:marBottom w:val="0"/>
          <w:divBdr>
            <w:top w:val="none" w:sz="0" w:space="0" w:color="auto"/>
            <w:left w:val="none" w:sz="0" w:space="0" w:color="auto"/>
            <w:bottom w:val="none" w:sz="0" w:space="0" w:color="auto"/>
            <w:right w:val="none" w:sz="0" w:space="0" w:color="auto"/>
          </w:divBdr>
        </w:div>
        <w:div w:id="1176723352">
          <w:marLeft w:val="640"/>
          <w:marRight w:val="0"/>
          <w:marTop w:val="0"/>
          <w:marBottom w:val="0"/>
          <w:divBdr>
            <w:top w:val="none" w:sz="0" w:space="0" w:color="auto"/>
            <w:left w:val="none" w:sz="0" w:space="0" w:color="auto"/>
            <w:bottom w:val="none" w:sz="0" w:space="0" w:color="auto"/>
            <w:right w:val="none" w:sz="0" w:space="0" w:color="auto"/>
          </w:divBdr>
        </w:div>
        <w:div w:id="1502041215">
          <w:marLeft w:val="640"/>
          <w:marRight w:val="0"/>
          <w:marTop w:val="0"/>
          <w:marBottom w:val="0"/>
          <w:divBdr>
            <w:top w:val="none" w:sz="0" w:space="0" w:color="auto"/>
            <w:left w:val="none" w:sz="0" w:space="0" w:color="auto"/>
            <w:bottom w:val="none" w:sz="0" w:space="0" w:color="auto"/>
            <w:right w:val="none" w:sz="0" w:space="0" w:color="auto"/>
          </w:divBdr>
        </w:div>
        <w:div w:id="1297299675">
          <w:marLeft w:val="640"/>
          <w:marRight w:val="0"/>
          <w:marTop w:val="0"/>
          <w:marBottom w:val="0"/>
          <w:divBdr>
            <w:top w:val="none" w:sz="0" w:space="0" w:color="auto"/>
            <w:left w:val="none" w:sz="0" w:space="0" w:color="auto"/>
            <w:bottom w:val="none" w:sz="0" w:space="0" w:color="auto"/>
            <w:right w:val="none" w:sz="0" w:space="0" w:color="auto"/>
          </w:divBdr>
        </w:div>
        <w:div w:id="1334529572">
          <w:marLeft w:val="640"/>
          <w:marRight w:val="0"/>
          <w:marTop w:val="0"/>
          <w:marBottom w:val="0"/>
          <w:divBdr>
            <w:top w:val="none" w:sz="0" w:space="0" w:color="auto"/>
            <w:left w:val="none" w:sz="0" w:space="0" w:color="auto"/>
            <w:bottom w:val="none" w:sz="0" w:space="0" w:color="auto"/>
            <w:right w:val="none" w:sz="0" w:space="0" w:color="auto"/>
          </w:divBdr>
        </w:div>
        <w:div w:id="1404714168">
          <w:marLeft w:val="640"/>
          <w:marRight w:val="0"/>
          <w:marTop w:val="0"/>
          <w:marBottom w:val="0"/>
          <w:divBdr>
            <w:top w:val="none" w:sz="0" w:space="0" w:color="auto"/>
            <w:left w:val="none" w:sz="0" w:space="0" w:color="auto"/>
            <w:bottom w:val="none" w:sz="0" w:space="0" w:color="auto"/>
            <w:right w:val="none" w:sz="0" w:space="0" w:color="auto"/>
          </w:divBdr>
        </w:div>
        <w:div w:id="850800677">
          <w:marLeft w:val="640"/>
          <w:marRight w:val="0"/>
          <w:marTop w:val="0"/>
          <w:marBottom w:val="0"/>
          <w:divBdr>
            <w:top w:val="none" w:sz="0" w:space="0" w:color="auto"/>
            <w:left w:val="none" w:sz="0" w:space="0" w:color="auto"/>
            <w:bottom w:val="none" w:sz="0" w:space="0" w:color="auto"/>
            <w:right w:val="none" w:sz="0" w:space="0" w:color="auto"/>
          </w:divBdr>
        </w:div>
        <w:div w:id="1592622778">
          <w:marLeft w:val="640"/>
          <w:marRight w:val="0"/>
          <w:marTop w:val="0"/>
          <w:marBottom w:val="0"/>
          <w:divBdr>
            <w:top w:val="none" w:sz="0" w:space="0" w:color="auto"/>
            <w:left w:val="none" w:sz="0" w:space="0" w:color="auto"/>
            <w:bottom w:val="none" w:sz="0" w:space="0" w:color="auto"/>
            <w:right w:val="none" w:sz="0" w:space="0" w:color="auto"/>
          </w:divBdr>
        </w:div>
        <w:div w:id="1930235849">
          <w:marLeft w:val="640"/>
          <w:marRight w:val="0"/>
          <w:marTop w:val="0"/>
          <w:marBottom w:val="0"/>
          <w:divBdr>
            <w:top w:val="none" w:sz="0" w:space="0" w:color="auto"/>
            <w:left w:val="none" w:sz="0" w:space="0" w:color="auto"/>
            <w:bottom w:val="none" w:sz="0" w:space="0" w:color="auto"/>
            <w:right w:val="none" w:sz="0" w:space="0" w:color="auto"/>
          </w:divBdr>
        </w:div>
        <w:div w:id="273251999">
          <w:marLeft w:val="640"/>
          <w:marRight w:val="0"/>
          <w:marTop w:val="0"/>
          <w:marBottom w:val="0"/>
          <w:divBdr>
            <w:top w:val="none" w:sz="0" w:space="0" w:color="auto"/>
            <w:left w:val="none" w:sz="0" w:space="0" w:color="auto"/>
            <w:bottom w:val="none" w:sz="0" w:space="0" w:color="auto"/>
            <w:right w:val="none" w:sz="0" w:space="0" w:color="auto"/>
          </w:divBdr>
        </w:div>
        <w:div w:id="2006853639">
          <w:marLeft w:val="640"/>
          <w:marRight w:val="0"/>
          <w:marTop w:val="0"/>
          <w:marBottom w:val="0"/>
          <w:divBdr>
            <w:top w:val="none" w:sz="0" w:space="0" w:color="auto"/>
            <w:left w:val="none" w:sz="0" w:space="0" w:color="auto"/>
            <w:bottom w:val="none" w:sz="0" w:space="0" w:color="auto"/>
            <w:right w:val="none" w:sz="0" w:space="0" w:color="auto"/>
          </w:divBdr>
        </w:div>
        <w:div w:id="616453090">
          <w:marLeft w:val="640"/>
          <w:marRight w:val="0"/>
          <w:marTop w:val="0"/>
          <w:marBottom w:val="0"/>
          <w:divBdr>
            <w:top w:val="none" w:sz="0" w:space="0" w:color="auto"/>
            <w:left w:val="none" w:sz="0" w:space="0" w:color="auto"/>
            <w:bottom w:val="none" w:sz="0" w:space="0" w:color="auto"/>
            <w:right w:val="none" w:sz="0" w:space="0" w:color="auto"/>
          </w:divBdr>
        </w:div>
        <w:div w:id="109783298">
          <w:marLeft w:val="640"/>
          <w:marRight w:val="0"/>
          <w:marTop w:val="0"/>
          <w:marBottom w:val="0"/>
          <w:divBdr>
            <w:top w:val="none" w:sz="0" w:space="0" w:color="auto"/>
            <w:left w:val="none" w:sz="0" w:space="0" w:color="auto"/>
            <w:bottom w:val="none" w:sz="0" w:space="0" w:color="auto"/>
            <w:right w:val="none" w:sz="0" w:space="0" w:color="auto"/>
          </w:divBdr>
        </w:div>
        <w:div w:id="582954043">
          <w:marLeft w:val="640"/>
          <w:marRight w:val="0"/>
          <w:marTop w:val="0"/>
          <w:marBottom w:val="0"/>
          <w:divBdr>
            <w:top w:val="none" w:sz="0" w:space="0" w:color="auto"/>
            <w:left w:val="none" w:sz="0" w:space="0" w:color="auto"/>
            <w:bottom w:val="none" w:sz="0" w:space="0" w:color="auto"/>
            <w:right w:val="none" w:sz="0" w:space="0" w:color="auto"/>
          </w:divBdr>
        </w:div>
        <w:div w:id="1228033341">
          <w:marLeft w:val="640"/>
          <w:marRight w:val="0"/>
          <w:marTop w:val="0"/>
          <w:marBottom w:val="0"/>
          <w:divBdr>
            <w:top w:val="none" w:sz="0" w:space="0" w:color="auto"/>
            <w:left w:val="none" w:sz="0" w:space="0" w:color="auto"/>
            <w:bottom w:val="none" w:sz="0" w:space="0" w:color="auto"/>
            <w:right w:val="none" w:sz="0" w:space="0" w:color="auto"/>
          </w:divBdr>
        </w:div>
        <w:div w:id="1365209752">
          <w:marLeft w:val="640"/>
          <w:marRight w:val="0"/>
          <w:marTop w:val="0"/>
          <w:marBottom w:val="0"/>
          <w:divBdr>
            <w:top w:val="none" w:sz="0" w:space="0" w:color="auto"/>
            <w:left w:val="none" w:sz="0" w:space="0" w:color="auto"/>
            <w:bottom w:val="none" w:sz="0" w:space="0" w:color="auto"/>
            <w:right w:val="none" w:sz="0" w:space="0" w:color="auto"/>
          </w:divBdr>
        </w:div>
        <w:div w:id="1560747720">
          <w:marLeft w:val="640"/>
          <w:marRight w:val="0"/>
          <w:marTop w:val="0"/>
          <w:marBottom w:val="0"/>
          <w:divBdr>
            <w:top w:val="none" w:sz="0" w:space="0" w:color="auto"/>
            <w:left w:val="none" w:sz="0" w:space="0" w:color="auto"/>
            <w:bottom w:val="none" w:sz="0" w:space="0" w:color="auto"/>
            <w:right w:val="none" w:sz="0" w:space="0" w:color="auto"/>
          </w:divBdr>
        </w:div>
        <w:div w:id="1031807778">
          <w:marLeft w:val="640"/>
          <w:marRight w:val="0"/>
          <w:marTop w:val="0"/>
          <w:marBottom w:val="0"/>
          <w:divBdr>
            <w:top w:val="none" w:sz="0" w:space="0" w:color="auto"/>
            <w:left w:val="none" w:sz="0" w:space="0" w:color="auto"/>
            <w:bottom w:val="none" w:sz="0" w:space="0" w:color="auto"/>
            <w:right w:val="none" w:sz="0" w:space="0" w:color="auto"/>
          </w:divBdr>
        </w:div>
        <w:div w:id="1509254945">
          <w:marLeft w:val="640"/>
          <w:marRight w:val="0"/>
          <w:marTop w:val="0"/>
          <w:marBottom w:val="0"/>
          <w:divBdr>
            <w:top w:val="none" w:sz="0" w:space="0" w:color="auto"/>
            <w:left w:val="none" w:sz="0" w:space="0" w:color="auto"/>
            <w:bottom w:val="none" w:sz="0" w:space="0" w:color="auto"/>
            <w:right w:val="none" w:sz="0" w:space="0" w:color="auto"/>
          </w:divBdr>
        </w:div>
        <w:div w:id="1020619137">
          <w:marLeft w:val="640"/>
          <w:marRight w:val="0"/>
          <w:marTop w:val="0"/>
          <w:marBottom w:val="0"/>
          <w:divBdr>
            <w:top w:val="none" w:sz="0" w:space="0" w:color="auto"/>
            <w:left w:val="none" w:sz="0" w:space="0" w:color="auto"/>
            <w:bottom w:val="none" w:sz="0" w:space="0" w:color="auto"/>
            <w:right w:val="none" w:sz="0" w:space="0" w:color="auto"/>
          </w:divBdr>
        </w:div>
        <w:div w:id="381104611">
          <w:marLeft w:val="640"/>
          <w:marRight w:val="0"/>
          <w:marTop w:val="0"/>
          <w:marBottom w:val="0"/>
          <w:divBdr>
            <w:top w:val="none" w:sz="0" w:space="0" w:color="auto"/>
            <w:left w:val="none" w:sz="0" w:space="0" w:color="auto"/>
            <w:bottom w:val="none" w:sz="0" w:space="0" w:color="auto"/>
            <w:right w:val="none" w:sz="0" w:space="0" w:color="auto"/>
          </w:divBdr>
        </w:div>
        <w:div w:id="30344350">
          <w:marLeft w:val="640"/>
          <w:marRight w:val="0"/>
          <w:marTop w:val="0"/>
          <w:marBottom w:val="0"/>
          <w:divBdr>
            <w:top w:val="none" w:sz="0" w:space="0" w:color="auto"/>
            <w:left w:val="none" w:sz="0" w:space="0" w:color="auto"/>
            <w:bottom w:val="none" w:sz="0" w:space="0" w:color="auto"/>
            <w:right w:val="none" w:sz="0" w:space="0" w:color="auto"/>
          </w:divBdr>
        </w:div>
        <w:div w:id="209536330">
          <w:marLeft w:val="640"/>
          <w:marRight w:val="0"/>
          <w:marTop w:val="0"/>
          <w:marBottom w:val="0"/>
          <w:divBdr>
            <w:top w:val="none" w:sz="0" w:space="0" w:color="auto"/>
            <w:left w:val="none" w:sz="0" w:space="0" w:color="auto"/>
            <w:bottom w:val="none" w:sz="0" w:space="0" w:color="auto"/>
            <w:right w:val="none" w:sz="0" w:space="0" w:color="auto"/>
          </w:divBdr>
        </w:div>
        <w:div w:id="844128689">
          <w:marLeft w:val="640"/>
          <w:marRight w:val="0"/>
          <w:marTop w:val="0"/>
          <w:marBottom w:val="0"/>
          <w:divBdr>
            <w:top w:val="none" w:sz="0" w:space="0" w:color="auto"/>
            <w:left w:val="none" w:sz="0" w:space="0" w:color="auto"/>
            <w:bottom w:val="none" w:sz="0" w:space="0" w:color="auto"/>
            <w:right w:val="none" w:sz="0" w:space="0" w:color="auto"/>
          </w:divBdr>
        </w:div>
        <w:div w:id="1146974442">
          <w:marLeft w:val="640"/>
          <w:marRight w:val="0"/>
          <w:marTop w:val="0"/>
          <w:marBottom w:val="0"/>
          <w:divBdr>
            <w:top w:val="none" w:sz="0" w:space="0" w:color="auto"/>
            <w:left w:val="none" w:sz="0" w:space="0" w:color="auto"/>
            <w:bottom w:val="none" w:sz="0" w:space="0" w:color="auto"/>
            <w:right w:val="none" w:sz="0" w:space="0" w:color="auto"/>
          </w:divBdr>
        </w:div>
        <w:div w:id="712271745">
          <w:marLeft w:val="640"/>
          <w:marRight w:val="0"/>
          <w:marTop w:val="0"/>
          <w:marBottom w:val="0"/>
          <w:divBdr>
            <w:top w:val="none" w:sz="0" w:space="0" w:color="auto"/>
            <w:left w:val="none" w:sz="0" w:space="0" w:color="auto"/>
            <w:bottom w:val="none" w:sz="0" w:space="0" w:color="auto"/>
            <w:right w:val="none" w:sz="0" w:space="0" w:color="auto"/>
          </w:divBdr>
        </w:div>
        <w:div w:id="609514846">
          <w:marLeft w:val="640"/>
          <w:marRight w:val="0"/>
          <w:marTop w:val="0"/>
          <w:marBottom w:val="0"/>
          <w:divBdr>
            <w:top w:val="none" w:sz="0" w:space="0" w:color="auto"/>
            <w:left w:val="none" w:sz="0" w:space="0" w:color="auto"/>
            <w:bottom w:val="none" w:sz="0" w:space="0" w:color="auto"/>
            <w:right w:val="none" w:sz="0" w:space="0" w:color="auto"/>
          </w:divBdr>
        </w:div>
        <w:div w:id="1213616817">
          <w:marLeft w:val="640"/>
          <w:marRight w:val="0"/>
          <w:marTop w:val="0"/>
          <w:marBottom w:val="0"/>
          <w:divBdr>
            <w:top w:val="none" w:sz="0" w:space="0" w:color="auto"/>
            <w:left w:val="none" w:sz="0" w:space="0" w:color="auto"/>
            <w:bottom w:val="none" w:sz="0" w:space="0" w:color="auto"/>
            <w:right w:val="none" w:sz="0" w:space="0" w:color="auto"/>
          </w:divBdr>
        </w:div>
        <w:div w:id="820925135">
          <w:marLeft w:val="640"/>
          <w:marRight w:val="0"/>
          <w:marTop w:val="0"/>
          <w:marBottom w:val="0"/>
          <w:divBdr>
            <w:top w:val="none" w:sz="0" w:space="0" w:color="auto"/>
            <w:left w:val="none" w:sz="0" w:space="0" w:color="auto"/>
            <w:bottom w:val="none" w:sz="0" w:space="0" w:color="auto"/>
            <w:right w:val="none" w:sz="0" w:space="0" w:color="auto"/>
          </w:divBdr>
        </w:div>
        <w:div w:id="1760760108">
          <w:marLeft w:val="640"/>
          <w:marRight w:val="0"/>
          <w:marTop w:val="0"/>
          <w:marBottom w:val="0"/>
          <w:divBdr>
            <w:top w:val="none" w:sz="0" w:space="0" w:color="auto"/>
            <w:left w:val="none" w:sz="0" w:space="0" w:color="auto"/>
            <w:bottom w:val="none" w:sz="0" w:space="0" w:color="auto"/>
            <w:right w:val="none" w:sz="0" w:space="0" w:color="auto"/>
          </w:divBdr>
        </w:div>
        <w:div w:id="593126954">
          <w:marLeft w:val="640"/>
          <w:marRight w:val="0"/>
          <w:marTop w:val="0"/>
          <w:marBottom w:val="0"/>
          <w:divBdr>
            <w:top w:val="none" w:sz="0" w:space="0" w:color="auto"/>
            <w:left w:val="none" w:sz="0" w:space="0" w:color="auto"/>
            <w:bottom w:val="none" w:sz="0" w:space="0" w:color="auto"/>
            <w:right w:val="none" w:sz="0" w:space="0" w:color="auto"/>
          </w:divBdr>
        </w:div>
        <w:div w:id="1825703473">
          <w:marLeft w:val="640"/>
          <w:marRight w:val="0"/>
          <w:marTop w:val="0"/>
          <w:marBottom w:val="0"/>
          <w:divBdr>
            <w:top w:val="none" w:sz="0" w:space="0" w:color="auto"/>
            <w:left w:val="none" w:sz="0" w:space="0" w:color="auto"/>
            <w:bottom w:val="none" w:sz="0" w:space="0" w:color="auto"/>
            <w:right w:val="none" w:sz="0" w:space="0" w:color="auto"/>
          </w:divBdr>
        </w:div>
        <w:div w:id="335231946">
          <w:marLeft w:val="640"/>
          <w:marRight w:val="0"/>
          <w:marTop w:val="0"/>
          <w:marBottom w:val="0"/>
          <w:divBdr>
            <w:top w:val="none" w:sz="0" w:space="0" w:color="auto"/>
            <w:left w:val="none" w:sz="0" w:space="0" w:color="auto"/>
            <w:bottom w:val="none" w:sz="0" w:space="0" w:color="auto"/>
            <w:right w:val="none" w:sz="0" w:space="0" w:color="auto"/>
          </w:divBdr>
        </w:div>
        <w:div w:id="284629074">
          <w:marLeft w:val="640"/>
          <w:marRight w:val="0"/>
          <w:marTop w:val="0"/>
          <w:marBottom w:val="0"/>
          <w:divBdr>
            <w:top w:val="none" w:sz="0" w:space="0" w:color="auto"/>
            <w:left w:val="none" w:sz="0" w:space="0" w:color="auto"/>
            <w:bottom w:val="none" w:sz="0" w:space="0" w:color="auto"/>
            <w:right w:val="none" w:sz="0" w:space="0" w:color="auto"/>
          </w:divBdr>
        </w:div>
        <w:div w:id="1259362406">
          <w:marLeft w:val="640"/>
          <w:marRight w:val="0"/>
          <w:marTop w:val="0"/>
          <w:marBottom w:val="0"/>
          <w:divBdr>
            <w:top w:val="none" w:sz="0" w:space="0" w:color="auto"/>
            <w:left w:val="none" w:sz="0" w:space="0" w:color="auto"/>
            <w:bottom w:val="none" w:sz="0" w:space="0" w:color="auto"/>
            <w:right w:val="none" w:sz="0" w:space="0" w:color="auto"/>
          </w:divBdr>
        </w:div>
        <w:div w:id="1250115371">
          <w:marLeft w:val="640"/>
          <w:marRight w:val="0"/>
          <w:marTop w:val="0"/>
          <w:marBottom w:val="0"/>
          <w:divBdr>
            <w:top w:val="none" w:sz="0" w:space="0" w:color="auto"/>
            <w:left w:val="none" w:sz="0" w:space="0" w:color="auto"/>
            <w:bottom w:val="none" w:sz="0" w:space="0" w:color="auto"/>
            <w:right w:val="none" w:sz="0" w:space="0" w:color="auto"/>
          </w:divBdr>
        </w:div>
        <w:div w:id="1629772708">
          <w:marLeft w:val="640"/>
          <w:marRight w:val="0"/>
          <w:marTop w:val="0"/>
          <w:marBottom w:val="0"/>
          <w:divBdr>
            <w:top w:val="none" w:sz="0" w:space="0" w:color="auto"/>
            <w:left w:val="none" w:sz="0" w:space="0" w:color="auto"/>
            <w:bottom w:val="none" w:sz="0" w:space="0" w:color="auto"/>
            <w:right w:val="none" w:sz="0" w:space="0" w:color="auto"/>
          </w:divBdr>
        </w:div>
        <w:div w:id="1726220274">
          <w:marLeft w:val="640"/>
          <w:marRight w:val="0"/>
          <w:marTop w:val="0"/>
          <w:marBottom w:val="0"/>
          <w:divBdr>
            <w:top w:val="none" w:sz="0" w:space="0" w:color="auto"/>
            <w:left w:val="none" w:sz="0" w:space="0" w:color="auto"/>
            <w:bottom w:val="none" w:sz="0" w:space="0" w:color="auto"/>
            <w:right w:val="none" w:sz="0" w:space="0" w:color="auto"/>
          </w:divBdr>
        </w:div>
        <w:div w:id="1221596665">
          <w:marLeft w:val="640"/>
          <w:marRight w:val="0"/>
          <w:marTop w:val="0"/>
          <w:marBottom w:val="0"/>
          <w:divBdr>
            <w:top w:val="none" w:sz="0" w:space="0" w:color="auto"/>
            <w:left w:val="none" w:sz="0" w:space="0" w:color="auto"/>
            <w:bottom w:val="none" w:sz="0" w:space="0" w:color="auto"/>
            <w:right w:val="none" w:sz="0" w:space="0" w:color="auto"/>
          </w:divBdr>
        </w:div>
        <w:div w:id="290787800">
          <w:marLeft w:val="640"/>
          <w:marRight w:val="0"/>
          <w:marTop w:val="0"/>
          <w:marBottom w:val="0"/>
          <w:divBdr>
            <w:top w:val="none" w:sz="0" w:space="0" w:color="auto"/>
            <w:left w:val="none" w:sz="0" w:space="0" w:color="auto"/>
            <w:bottom w:val="none" w:sz="0" w:space="0" w:color="auto"/>
            <w:right w:val="none" w:sz="0" w:space="0" w:color="auto"/>
          </w:divBdr>
        </w:div>
        <w:div w:id="1176188481">
          <w:marLeft w:val="640"/>
          <w:marRight w:val="0"/>
          <w:marTop w:val="0"/>
          <w:marBottom w:val="0"/>
          <w:divBdr>
            <w:top w:val="none" w:sz="0" w:space="0" w:color="auto"/>
            <w:left w:val="none" w:sz="0" w:space="0" w:color="auto"/>
            <w:bottom w:val="none" w:sz="0" w:space="0" w:color="auto"/>
            <w:right w:val="none" w:sz="0" w:space="0" w:color="auto"/>
          </w:divBdr>
        </w:div>
        <w:div w:id="201795444">
          <w:marLeft w:val="640"/>
          <w:marRight w:val="0"/>
          <w:marTop w:val="0"/>
          <w:marBottom w:val="0"/>
          <w:divBdr>
            <w:top w:val="none" w:sz="0" w:space="0" w:color="auto"/>
            <w:left w:val="none" w:sz="0" w:space="0" w:color="auto"/>
            <w:bottom w:val="none" w:sz="0" w:space="0" w:color="auto"/>
            <w:right w:val="none" w:sz="0" w:space="0" w:color="auto"/>
          </w:divBdr>
        </w:div>
        <w:div w:id="1840348172">
          <w:marLeft w:val="640"/>
          <w:marRight w:val="0"/>
          <w:marTop w:val="0"/>
          <w:marBottom w:val="0"/>
          <w:divBdr>
            <w:top w:val="none" w:sz="0" w:space="0" w:color="auto"/>
            <w:left w:val="none" w:sz="0" w:space="0" w:color="auto"/>
            <w:bottom w:val="none" w:sz="0" w:space="0" w:color="auto"/>
            <w:right w:val="none" w:sz="0" w:space="0" w:color="auto"/>
          </w:divBdr>
        </w:div>
      </w:divsChild>
    </w:div>
    <w:div w:id="1328678200">
      <w:bodyDiv w:val="1"/>
      <w:marLeft w:val="0"/>
      <w:marRight w:val="0"/>
      <w:marTop w:val="0"/>
      <w:marBottom w:val="0"/>
      <w:divBdr>
        <w:top w:val="none" w:sz="0" w:space="0" w:color="auto"/>
        <w:left w:val="none" w:sz="0" w:space="0" w:color="auto"/>
        <w:bottom w:val="none" w:sz="0" w:space="0" w:color="auto"/>
        <w:right w:val="none" w:sz="0" w:space="0" w:color="auto"/>
      </w:divBdr>
    </w:div>
    <w:div w:id="1329165760">
      <w:bodyDiv w:val="1"/>
      <w:marLeft w:val="0"/>
      <w:marRight w:val="0"/>
      <w:marTop w:val="0"/>
      <w:marBottom w:val="0"/>
      <w:divBdr>
        <w:top w:val="none" w:sz="0" w:space="0" w:color="auto"/>
        <w:left w:val="none" w:sz="0" w:space="0" w:color="auto"/>
        <w:bottom w:val="none" w:sz="0" w:space="0" w:color="auto"/>
        <w:right w:val="none" w:sz="0" w:space="0" w:color="auto"/>
      </w:divBdr>
    </w:div>
    <w:div w:id="1331981991">
      <w:bodyDiv w:val="1"/>
      <w:marLeft w:val="0"/>
      <w:marRight w:val="0"/>
      <w:marTop w:val="0"/>
      <w:marBottom w:val="0"/>
      <w:divBdr>
        <w:top w:val="none" w:sz="0" w:space="0" w:color="auto"/>
        <w:left w:val="none" w:sz="0" w:space="0" w:color="auto"/>
        <w:bottom w:val="none" w:sz="0" w:space="0" w:color="auto"/>
        <w:right w:val="none" w:sz="0" w:space="0" w:color="auto"/>
      </w:divBdr>
    </w:div>
    <w:div w:id="1333139357">
      <w:bodyDiv w:val="1"/>
      <w:marLeft w:val="0"/>
      <w:marRight w:val="0"/>
      <w:marTop w:val="0"/>
      <w:marBottom w:val="0"/>
      <w:divBdr>
        <w:top w:val="none" w:sz="0" w:space="0" w:color="auto"/>
        <w:left w:val="none" w:sz="0" w:space="0" w:color="auto"/>
        <w:bottom w:val="none" w:sz="0" w:space="0" w:color="auto"/>
        <w:right w:val="none" w:sz="0" w:space="0" w:color="auto"/>
      </w:divBdr>
    </w:div>
    <w:div w:id="1334844206">
      <w:bodyDiv w:val="1"/>
      <w:marLeft w:val="0"/>
      <w:marRight w:val="0"/>
      <w:marTop w:val="0"/>
      <w:marBottom w:val="0"/>
      <w:divBdr>
        <w:top w:val="none" w:sz="0" w:space="0" w:color="auto"/>
        <w:left w:val="none" w:sz="0" w:space="0" w:color="auto"/>
        <w:bottom w:val="none" w:sz="0" w:space="0" w:color="auto"/>
        <w:right w:val="none" w:sz="0" w:space="0" w:color="auto"/>
      </w:divBdr>
    </w:div>
    <w:div w:id="1334920717">
      <w:bodyDiv w:val="1"/>
      <w:marLeft w:val="0"/>
      <w:marRight w:val="0"/>
      <w:marTop w:val="0"/>
      <w:marBottom w:val="0"/>
      <w:divBdr>
        <w:top w:val="none" w:sz="0" w:space="0" w:color="auto"/>
        <w:left w:val="none" w:sz="0" w:space="0" w:color="auto"/>
        <w:bottom w:val="none" w:sz="0" w:space="0" w:color="auto"/>
        <w:right w:val="none" w:sz="0" w:space="0" w:color="auto"/>
      </w:divBdr>
      <w:divsChild>
        <w:div w:id="48237899">
          <w:marLeft w:val="640"/>
          <w:marRight w:val="0"/>
          <w:marTop w:val="0"/>
          <w:marBottom w:val="0"/>
          <w:divBdr>
            <w:top w:val="none" w:sz="0" w:space="0" w:color="auto"/>
            <w:left w:val="none" w:sz="0" w:space="0" w:color="auto"/>
            <w:bottom w:val="none" w:sz="0" w:space="0" w:color="auto"/>
            <w:right w:val="none" w:sz="0" w:space="0" w:color="auto"/>
          </w:divBdr>
        </w:div>
        <w:div w:id="56441688">
          <w:marLeft w:val="640"/>
          <w:marRight w:val="0"/>
          <w:marTop w:val="0"/>
          <w:marBottom w:val="0"/>
          <w:divBdr>
            <w:top w:val="none" w:sz="0" w:space="0" w:color="auto"/>
            <w:left w:val="none" w:sz="0" w:space="0" w:color="auto"/>
            <w:bottom w:val="none" w:sz="0" w:space="0" w:color="auto"/>
            <w:right w:val="none" w:sz="0" w:space="0" w:color="auto"/>
          </w:divBdr>
        </w:div>
        <w:div w:id="61147257">
          <w:marLeft w:val="640"/>
          <w:marRight w:val="0"/>
          <w:marTop w:val="0"/>
          <w:marBottom w:val="0"/>
          <w:divBdr>
            <w:top w:val="none" w:sz="0" w:space="0" w:color="auto"/>
            <w:left w:val="none" w:sz="0" w:space="0" w:color="auto"/>
            <w:bottom w:val="none" w:sz="0" w:space="0" w:color="auto"/>
            <w:right w:val="none" w:sz="0" w:space="0" w:color="auto"/>
          </w:divBdr>
        </w:div>
        <w:div w:id="64031044">
          <w:marLeft w:val="640"/>
          <w:marRight w:val="0"/>
          <w:marTop w:val="0"/>
          <w:marBottom w:val="0"/>
          <w:divBdr>
            <w:top w:val="none" w:sz="0" w:space="0" w:color="auto"/>
            <w:left w:val="none" w:sz="0" w:space="0" w:color="auto"/>
            <w:bottom w:val="none" w:sz="0" w:space="0" w:color="auto"/>
            <w:right w:val="none" w:sz="0" w:space="0" w:color="auto"/>
          </w:divBdr>
        </w:div>
        <w:div w:id="77599803">
          <w:marLeft w:val="640"/>
          <w:marRight w:val="0"/>
          <w:marTop w:val="0"/>
          <w:marBottom w:val="0"/>
          <w:divBdr>
            <w:top w:val="none" w:sz="0" w:space="0" w:color="auto"/>
            <w:left w:val="none" w:sz="0" w:space="0" w:color="auto"/>
            <w:bottom w:val="none" w:sz="0" w:space="0" w:color="auto"/>
            <w:right w:val="none" w:sz="0" w:space="0" w:color="auto"/>
          </w:divBdr>
        </w:div>
        <w:div w:id="84571579">
          <w:marLeft w:val="640"/>
          <w:marRight w:val="0"/>
          <w:marTop w:val="0"/>
          <w:marBottom w:val="0"/>
          <w:divBdr>
            <w:top w:val="none" w:sz="0" w:space="0" w:color="auto"/>
            <w:left w:val="none" w:sz="0" w:space="0" w:color="auto"/>
            <w:bottom w:val="none" w:sz="0" w:space="0" w:color="auto"/>
            <w:right w:val="none" w:sz="0" w:space="0" w:color="auto"/>
          </w:divBdr>
        </w:div>
        <w:div w:id="119228920">
          <w:marLeft w:val="640"/>
          <w:marRight w:val="0"/>
          <w:marTop w:val="0"/>
          <w:marBottom w:val="0"/>
          <w:divBdr>
            <w:top w:val="none" w:sz="0" w:space="0" w:color="auto"/>
            <w:left w:val="none" w:sz="0" w:space="0" w:color="auto"/>
            <w:bottom w:val="none" w:sz="0" w:space="0" w:color="auto"/>
            <w:right w:val="none" w:sz="0" w:space="0" w:color="auto"/>
          </w:divBdr>
        </w:div>
        <w:div w:id="124154938">
          <w:marLeft w:val="640"/>
          <w:marRight w:val="0"/>
          <w:marTop w:val="0"/>
          <w:marBottom w:val="0"/>
          <w:divBdr>
            <w:top w:val="none" w:sz="0" w:space="0" w:color="auto"/>
            <w:left w:val="none" w:sz="0" w:space="0" w:color="auto"/>
            <w:bottom w:val="none" w:sz="0" w:space="0" w:color="auto"/>
            <w:right w:val="none" w:sz="0" w:space="0" w:color="auto"/>
          </w:divBdr>
        </w:div>
        <w:div w:id="134101192">
          <w:marLeft w:val="640"/>
          <w:marRight w:val="0"/>
          <w:marTop w:val="0"/>
          <w:marBottom w:val="0"/>
          <w:divBdr>
            <w:top w:val="none" w:sz="0" w:space="0" w:color="auto"/>
            <w:left w:val="none" w:sz="0" w:space="0" w:color="auto"/>
            <w:bottom w:val="none" w:sz="0" w:space="0" w:color="auto"/>
            <w:right w:val="none" w:sz="0" w:space="0" w:color="auto"/>
          </w:divBdr>
        </w:div>
        <w:div w:id="140467756">
          <w:marLeft w:val="640"/>
          <w:marRight w:val="0"/>
          <w:marTop w:val="0"/>
          <w:marBottom w:val="0"/>
          <w:divBdr>
            <w:top w:val="none" w:sz="0" w:space="0" w:color="auto"/>
            <w:left w:val="none" w:sz="0" w:space="0" w:color="auto"/>
            <w:bottom w:val="none" w:sz="0" w:space="0" w:color="auto"/>
            <w:right w:val="none" w:sz="0" w:space="0" w:color="auto"/>
          </w:divBdr>
        </w:div>
        <w:div w:id="159128775">
          <w:marLeft w:val="640"/>
          <w:marRight w:val="0"/>
          <w:marTop w:val="0"/>
          <w:marBottom w:val="0"/>
          <w:divBdr>
            <w:top w:val="none" w:sz="0" w:space="0" w:color="auto"/>
            <w:left w:val="none" w:sz="0" w:space="0" w:color="auto"/>
            <w:bottom w:val="none" w:sz="0" w:space="0" w:color="auto"/>
            <w:right w:val="none" w:sz="0" w:space="0" w:color="auto"/>
          </w:divBdr>
        </w:div>
        <w:div w:id="165099401">
          <w:marLeft w:val="640"/>
          <w:marRight w:val="0"/>
          <w:marTop w:val="0"/>
          <w:marBottom w:val="0"/>
          <w:divBdr>
            <w:top w:val="none" w:sz="0" w:space="0" w:color="auto"/>
            <w:left w:val="none" w:sz="0" w:space="0" w:color="auto"/>
            <w:bottom w:val="none" w:sz="0" w:space="0" w:color="auto"/>
            <w:right w:val="none" w:sz="0" w:space="0" w:color="auto"/>
          </w:divBdr>
        </w:div>
        <w:div w:id="168375127">
          <w:marLeft w:val="640"/>
          <w:marRight w:val="0"/>
          <w:marTop w:val="0"/>
          <w:marBottom w:val="0"/>
          <w:divBdr>
            <w:top w:val="none" w:sz="0" w:space="0" w:color="auto"/>
            <w:left w:val="none" w:sz="0" w:space="0" w:color="auto"/>
            <w:bottom w:val="none" w:sz="0" w:space="0" w:color="auto"/>
            <w:right w:val="none" w:sz="0" w:space="0" w:color="auto"/>
          </w:divBdr>
        </w:div>
        <w:div w:id="192809809">
          <w:marLeft w:val="640"/>
          <w:marRight w:val="0"/>
          <w:marTop w:val="0"/>
          <w:marBottom w:val="0"/>
          <w:divBdr>
            <w:top w:val="none" w:sz="0" w:space="0" w:color="auto"/>
            <w:left w:val="none" w:sz="0" w:space="0" w:color="auto"/>
            <w:bottom w:val="none" w:sz="0" w:space="0" w:color="auto"/>
            <w:right w:val="none" w:sz="0" w:space="0" w:color="auto"/>
          </w:divBdr>
        </w:div>
        <w:div w:id="203442927">
          <w:marLeft w:val="640"/>
          <w:marRight w:val="0"/>
          <w:marTop w:val="0"/>
          <w:marBottom w:val="0"/>
          <w:divBdr>
            <w:top w:val="none" w:sz="0" w:space="0" w:color="auto"/>
            <w:left w:val="none" w:sz="0" w:space="0" w:color="auto"/>
            <w:bottom w:val="none" w:sz="0" w:space="0" w:color="auto"/>
            <w:right w:val="none" w:sz="0" w:space="0" w:color="auto"/>
          </w:divBdr>
        </w:div>
        <w:div w:id="218326522">
          <w:marLeft w:val="640"/>
          <w:marRight w:val="0"/>
          <w:marTop w:val="0"/>
          <w:marBottom w:val="0"/>
          <w:divBdr>
            <w:top w:val="none" w:sz="0" w:space="0" w:color="auto"/>
            <w:left w:val="none" w:sz="0" w:space="0" w:color="auto"/>
            <w:bottom w:val="none" w:sz="0" w:space="0" w:color="auto"/>
            <w:right w:val="none" w:sz="0" w:space="0" w:color="auto"/>
          </w:divBdr>
        </w:div>
        <w:div w:id="220480349">
          <w:marLeft w:val="640"/>
          <w:marRight w:val="0"/>
          <w:marTop w:val="0"/>
          <w:marBottom w:val="0"/>
          <w:divBdr>
            <w:top w:val="none" w:sz="0" w:space="0" w:color="auto"/>
            <w:left w:val="none" w:sz="0" w:space="0" w:color="auto"/>
            <w:bottom w:val="none" w:sz="0" w:space="0" w:color="auto"/>
            <w:right w:val="none" w:sz="0" w:space="0" w:color="auto"/>
          </w:divBdr>
        </w:div>
        <w:div w:id="298805945">
          <w:marLeft w:val="640"/>
          <w:marRight w:val="0"/>
          <w:marTop w:val="0"/>
          <w:marBottom w:val="0"/>
          <w:divBdr>
            <w:top w:val="none" w:sz="0" w:space="0" w:color="auto"/>
            <w:left w:val="none" w:sz="0" w:space="0" w:color="auto"/>
            <w:bottom w:val="none" w:sz="0" w:space="0" w:color="auto"/>
            <w:right w:val="none" w:sz="0" w:space="0" w:color="auto"/>
          </w:divBdr>
        </w:div>
        <w:div w:id="306712533">
          <w:marLeft w:val="640"/>
          <w:marRight w:val="0"/>
          <w:marTop w:val="0"/>
          <w:marBottom w:val="0"/>
          <w:divBdr>
            <w:top w:val="none" w:sz="0" w:space="0" w:color="auto"/>
            <w:left w:val="none" w:sz="0" w:space="0" w:color="auto"/>
            <w:bottom w:val="none" w:sz="0" w:space="0" w:color="auto"/>
            <w:right w:val="none" w:sz="0" w:space="0" w:color="auto"/>
          </w:divBdr>
        </w:div>
        <w:div w:id="360712975">
          <w:marLeft w:val="640"/>
          <w:marRight w:val="0"/>
          <w:marTop w:val="0"/>
          <w:marBottom w:val="0"/>
          <w:divBdr>
            <w:top w:val="none" w:sz="0" w:space="0" w:color="auto"/>
            <w:left w:val="none" w:sz="0" w:space="0" w:color="auto"/>
            <w:bottom w:val="none" w:sz="0" w:space="0" w:color="auto"/>
            <w:right w:val="none" w:sz="0" w:space="0" w:color="auto"/>
          </w:divBdr>
        </w:div>
        <w:div w:id="377554801">
          <w:marLeft w:val="640"/>
          <w:marRight w:val="0"/>
          <w:marTop w:val="0"/>
          <w:marBottom w:val="0"/>
          <w:divBdr>
            <w:top w:val="none" w:sz="0" w:space="0" w:color="auto"/>
            <w:left w:val="none" w:sz="0" w:space="0" w:color="auto"/>
            <w:bottom w:val="none" w:sz="0" w:space="0" w:color="auto"/>
            <w:right w:val="none" w:sz="0" w:space="0" w:color="auto"/>
          </w:divBdr>
        </w:div>
        <w:div w:id="397748636">
          <w:marLeft w:val="640"/>
          <w:marRight w:val="0"/>
          <w:marTop w:val="0"/>
          <w:marBottom w:val="0"/>
          <w:divBdr>
            <w:top w:val="none" w:sz="0" w:space="0" w:color="auto"/>
            <w:left w:val="none" w:sz="0" w:space="0" w:color="auto"/>
            <w:bottom w:val="none" w:sz="0" w:space="0" w:color="auto"/>
            <w:right w:val="none" w:sz="0" w:space="0" w:color="auto"/>
          </w:divBdr>
        </w:div>
        <w:div w:id="407306912">
          <w:marLeft w:val="640"/>
          <w:marRight w:val="0"/>
          <w:marTop w:val="0"/>
          <w:marBottom w:val="0"/>
          <w:divBdr>
            <w:top w:val="none" w:sz="0" w:space="0" w:color="auto"/>
            <w:left w:val="none" w:sz="0" w:space="0" w:color="auto"/>
            <w:bottom w:val="none" w:sz="0" w:space="0" w:color="auto"/>
            <w:right w:val="none" w:sz="0" w:space="0" w:color="auto"/>
          </w:divBdr>
        </w:div>
        <w:div w:id="419910152">
          <w:marLeft w:val="640"/>
          <w:marRight w:val="0"/>
          <w:marTop w:val="0"/>
          <w:marBottom w:val="0"/>
          <w:divBdr>
            <w:top w:val="none" w:sz="0" w:space="0" w:color="auto"/>
            <w:left w:val="none" w:sz="0" w:space="0" w:color="auto"/>
            <w:bottom w:val="none" w:sz="0" w:space="0" w:color="auto"/>
            <w:right w:val="none" w:sz="0" w:space="0" w:color="auto"/>
          </w:divBdr>
        </w:div>
        <w:div w:id="447700628">
          <w:marLeft w:val="640"/>
          <w:marRight w:val="0"/>
          <w:marTop w:val="0"/>
          <w:marBottom w:val="0"/>
          <w:divBdr>
            <w:top w:val="none" w:sz="0" w:space="0" w:color="auto"/>
            <w:left w:val="none" w:sz="0" w:space="0" w:color="auto"/>
            <w:bottom w:val="none" w:sz="0" w:space="0" w:color="auto"/>
            <w:right w:val="none" w:sz="0" w:space="0" w:color="auto"/>
          </w:divBdr>
        </w:div>
        <w:div w:id="477187466">
          <w:marLeft w:val="640"/>
          <w:marRight w:val="0"/>
          <w:marTop w:val="0"/>
          <w:marBottom w:val="0"/>
          <w:divBdr>
            <w:top w:val="none" w:sz="0" w:space="0" w:color="auto"/>
            <w:left w:val="none" w:sz="0" w:space="0" w:color="auto"/>
            <w:bottom w:val="none" w:sz="0" w:space="0" w:color="auto"/>
            <w:right w:val="none" w:sz="0" w:space="0" w:color="auto"/>
          </w:divBdr>
        </w:div>
        <w:div w:id="489492816">
          <w:marLeft w:val="640"/>
          <w:marRight w:val="0"/>
          <w:marTop w:val="0"/>
          <w:marBottom w:val="0"/>
          <w:divBdr>
            <w:top w:val="none" w:sz="0" w:space="0" w:color="auto"/>
            <w:left w:val="none" w:sz="0" w:space="0" w:color="auto"/>
            <w:bottom w:val="none" w:sz="0" w:space="0" w:color="auto"/>
            <w:right w:val="none" w:sz="0" w:space="0" w:color="auto"/>
          </w:divBdr>
        </w:div>
        <w:div w:id="492070162">
          <w:marLeft w:val="640"/>
          <w:marRight w:val="0"/>
          <w:marTop w:val="0"/>
          <w:marBottom w:val="0"/>
          <w:divBdr>
            <w:top w:val="none" w:sz="0" w:space="0" w:color="auto"/>
            <w:left w:val="none" w:sz="0" w:space="0" w:color="auto"/>
            <w:bottom w:val="none" w:sz="0" w:space="0" w:color="auto"/>
            <w:right w:val="none" w:sz="0" w:space="0" w:color="auto"/>
          </w:divBdr>
        </w:div>
        <w:div w:id="557208718">
          <w:marLeft w:val="640"/>
          <w:marRight w:val="0"/>
          <w:marTop w:val="0"/>
          <w:marBottom w:val="0"/>
          <w:divBdr>
            <w:top w:val="none" w:sz="0" w:space="0" w:color="auto"/>
            <w:left w:val="none" w:sz="0" w:space="0" w:color="auto"/>
            <w:bottom w:val="none" w:sz="0" w:space="0" w:color="auto"/>
            <w:right w:val="none" w:sz="0" w:space="0" w:color="auto"/>
          </w:divBdr>
        </w:div>
        <w:div w:id="578096869">
          <w:marLeft w:val="640"/>
          <w:marRight w:val="0"/>
          <w:marTop w:val="0"/>
          <w:marBottom w:val="0"/>
          <w:divBdr>
            <w:top w:val="none" w:sz="0" w:space="0" w:color="auto"/>
            <w:left w:val="none" w:sz="0" w:space="0" w:color="auto"/>
            <w:bottom w:val="none" w:sz="0" w:space="0" w:color="auto"/>
            <w:right w:val="none" w:sz="0" w:space="0" w:color="auto"/>
          </w:divBdr>
        </w:div>
        <w:div w:id="605119099">
          <w:marLeft w:val="640"/>
          <w:marRight w:val="0"/>
          <w:marTop w:val="0"/>
          <w:marBottom w:val="0"/>
          <w:divBdr>
            <w:top w:val="none" w:sz="0" w:space="0" w:color="auto"/>
            <w:left w:val="none" w:sz="0" w:space="0" w:color="auto"/>
            <w:bottom w:val="none" w:sz="0" w:space="0" w:color="auto"/>
            <w:right w:val="none" w:sz="0" w:space="0" w:color="auto"/>
          </w:divBdr>
        </w:div>
        <w:div w:id="662440268">
          <w:marLeft w:val="640"/>
          <w:marRight w:val="0"/>
          <w:marTop w:val="0"/>
          <w:marBottom w:val="0"/>
          <w:divBdr>
            <w:top w:val="none" w:sz="0" w:space="0" w:color="auto"/>
            <w:left w:val="none" w:sz="0" w:space="0" w:color="auto"/>
            <w:bottom w:val="none" w:sz="0" w:space="0" w:color="auto"/>
            <w:right w:val="none" w:sz="0" w:space="0" w:color="auto"/>
          </w:divBdr>
        </w:div>
        <w:div w:id="696203140">
          <w:marLeft w:val="640"/>
          <w:marRight w:val="0"/>
          <w:marTop w:val="0"/>
          <w:marBottom w:val="0"/>
          <w:divBdr>
            <w:top w:val="none" w:sz="0" w:space="0" w:color="auto"/>
            <w:left w:val="none" w:sz="0" w:space="0" w:color="auto"/>
            <w:bottom w:val="none" w:sz="0" w:space="0" w:color="auto"/>
            <w:right w:val="none" w:sz="0" w:space="0" w:color="auto"/>
          </w:divBdr>
        </w:div>
        <w:div w:id="717819097">
          <w:marLeft w:val="640"/>
          <w:marRight w:val="0"/>
          <w:marTop w:val="0"/>
          <w:marBottom w:val="0"/>
          <w:divBdr>
            <w:top w:val="none" w:sz="0" w:space="0" w:color="auto"/>
            <w:left w:val="none" w:sz="0" w:space="0" w:color="auto"/>
            <w:bottom w:val="none" w:sz="0" w:space="0" w:color="auto"/>
            <w:right w:val="none" w:sz="0" w:space="0" w:color="auto"/>
          </w:divBdr>
        </w:div>
        <w:div w:id="731924170">
          <w:marLeft w:val="640"/>
          <w:marRight w:val="0"/>
          <w:marTop w:val="0"/>
          <w:marBottom w:val="0"/>
          <w:divBdr>
            <w:top w:val="none" w:sz="0" w:space="0" w:color="auto"/>
            <w:left w:val="none" w:sz="0" w:space="0" w:color="auto"/>
            <w:bottom w:val="none" w:sz="0" w:space="0" w:color="auto"/>
            <w:right w:val="none" w:sz="0" w:space="0" w:color="auto"/>
          </w:divBdr>
        </w:div>
        <w:div w:id="734863629">
          <w:marLeft w:val="640"/>
          <w:marRight w:val="0"/>
          <w:marTop w:val="0"/>
          <w:marBottom w:val="0"/>
          <w:divBdr>
            <w:top w:val="none" w:sz="0" w:space="0" w:color="auto"/>
            <w:left w:val="none" w:sz="0" w:space="0" w:color="auto"/>
            <w:bottom w:val="none" w:sz="0" w:space="0" w:color="auto"/>
            <w:right w:val="none" w:sz="0" w:space="0" w:color="auto"/>
          </w:divBdr>
        </w:div>
        <w:div w:id="753550962">
          <w:marLeft w:val="640"/>
          <w:marRight w:val="0"/>
          <w:marTop w:val="0"/>
          <w:marBottom w:val="0"/>
          <w:divBdr>
            <w:top w:val="none" w:sz="0" w:space="0" w:color="auto"/>
            <w:left w:val="none" w:sz="0" w:space="0" w:color="auto"/>
            <w:bottom w:val="none" w:sz="0" w:space="0" w:color="auto"/>
            <w:right w:val="none" w:sz="0" w:space="0" w:color="auto"/>
          </w:divBdr>
        </w:div>
        <w:div w:id="779960352">
          <w:marLeft w:val="640"/>
          <w:marRight w:val="0"/>
          <w:marTop w:val="0"/>
          <w:marBottom w:val="0"/>
          <w:divBdr>
            <w:top w:val="none" w:sz="0" w:space="0" w:color="auto"/>
            <w:left w:val="none" w:sz="0" w:space="0" w:color="auto"/>
            <w:bottom w:val="none" w:sz="0" w:space="0" w:color="auto"/>
            <w:right w:val="none" w:sz="0" w:space="0" w:color="auto"/>
          </w:divBdr>
        </w:div>
        <w:div w:id="829444561">
          <w:marLeft w:val="640"/>
          <w:marRight w:val="0"/>
          <w:marTop w:val="0"/>
          <w:marBottom w:val="0"/>
          <w:divBdr>
            <w:top w:val="none" w:sz="0" w:space="0" w:color="auto"/>
            <w:left w:val="none" w:sz="0" w:space="0" w:color="auto"/>
            <w:bottom w:val="none" w:sz="0" w:space="0" w:color="auto"/>
            <w:right w:val="none" w:sz="0" w:space="0" w:color="auto"/>
          </w:divBdr>
        </w:div>
        <w:div w:id="899638812">
          <w:marLeft w:val="640"/>
          <w:marRight w:val="0"/>
          <w:marTop w:val="0"/>
          <w:marBottom w:val="0"/>
          <w:divBdr>
            <w:top w:val="none" w:sz="0" w:space="0" w:color="auto"/>
            <w:left w:val="none" w:sz="0" w:space="0" w:color="auto"/>
            <w:bottom w:val="none" w:sz="0" w:space="0" w:color="auto"/>
            <w:right w:val="none" w:sz="0" w:space="0" w:color="auto"/>
          </w:divBdr>
        </w:div>
        <w:div w:id="936521428">
          <w:marLeft w:val="640"/>
          <w:marRight w:val="0"/>
          <w:marTop w:val="0"/>
          <w:marBottom w:val="0"/>
          <w:divBdr>
            <w:top w:val="none" w:sz="0" w:space="0" w:color="auto"/>
            <w:left w:val="none" w:sz="0" w:space="0" w:color="auto"/>
            <w:bottom w:val="none" w:sz="0" w:space="0" w:color="auto"/>
            <w:right w:val="none" w:sz="0" w:space="0" w:color="auto"/>
          </w:divBdr>
        </w:div>
        <w:div w:id="948731693">
          <w:marLeft w:val="640"/>
          <w:marRight w:val="0"/>
          <w:marTop w:val="0"/>
          <w:marBottom w:val="0"/>
          <w:divBdr>
            <w:top w:val="none" w:sz="0" w:space="0" w:color="auto"/>
            <w:left w:val="none" w:sz="0" w:space="0" w:color="auto"/>
            <w:bottom w:val="none" w:sz="0" w:space="0" w:color="auto"/>
            <w:right w:val="none" w:sz="0" w:space="0" w:color="auto"/>
          </w:divBdr>
        </w:div>
        <w:div w:id="953174623">
          <w:marLeft w:val="640"/>
          <w:marRight w:val="0"/>
          <w:marTop w:val="0"/>
          <w:marBottom w:val="0"/>
          <w:divBdr>
            <w:top w:val="none" w:sz="0" w:space="0" w:color="auto"/>
            <w:left w:val="none" w:sz="0" w:space="0" w:color="auto"/>
            <w:bottom w:val="none" w:sz="0" w:space="0" w:color="auto"/>
            <w:right w:val="none" w:sz="0" w:space="0" w:color="auto"/>
          </w:divBdr>
        </w:div>
        <w:div w:id="955675978">
          <w:marLeft w:val="640"/>
          <w:marRight w:val="0"/>
          <w:marTop w:val="0"/>
          <w:marBottom w:val="0"/>
          <w:divBdr>
            <w:top w:val="none" w:sz="0" w:space="0" w:color="auto"/>
            <w:left w:val="none" w:sz="0" w:space="0" w:color="auto"/>
            <w:bottom w:val="none" w:sz="0" w:space="0" w:color="auto"/>
            <w:right w:val="none" w:sz="0" w:space="0" w:color="auto"/>
          </w:divBdr>
        </w:div>
        <w:div w:id="979187960">
          <w:marLeft w:val="640"/>
          <w:marRight w:val="0"/>
          <w:marTop w:val="0"/>
          <w:marBottom w:val="0"/>
          <w:divBdr>
            <w:top w:val="none" w:sz="0" w:space="0" w:color="auto"/>
            <w:left w:val="none" w:sz="0" w:space="0" w:color="auto"/>
            <w:bottom w:val="none" w:sz="0" w:space="0" w:color="auto"/>
            <w:right w:val="none" w:sz="0" w:space="0" w:color="auto"/>
          </w:divBdr>
        </w:div>
        <w:div w:id="982124878">
          <w:marLeft w:val="640"/>
          <w:marRight w:val="0"/>
          <w:marTop w:val="0"/>
          <w:marBottom w:val="0"/>
          <w:divBdr>
            <w:top w:val="none" w:sz="0" w:space="0" w:color="auto"/>
            <w:left w:val="none" w:sz="0" w:space="0" w:color="auto"/>
            <w:bottom w:val="none" w:sz="0" w:space="0" w:color="auto"/>
            <w:right w:val="none" w:sz="0" w:space="0" w:color="auto"/>
          </w:divBdr>
        </w:div>
        <w:div w:id="985816097">
          <w:marLeft w:val="640"/>
          <w:marRight w:val="0"/>
          <w:marTop w:val="0"/>
          <w:marBottom w:val="0"/>
          <w:divBdr>
            <w:top w:val="none" w:sz="0" w:space="0" w:color="auto"/>
            <w:left w:val="none" w:sz="0" w:space="0" w:color="auto"/>
            <w:bottom w:val="none" w:sz="0" w:space="0" w:color="auto"/>
            <w:right w:val="none" w:sz="0" w:space="0" w:color="auto"/>
          </w:divBdr>
        </w:div>
        <w:div w:id="993411325">
          <w:marLeft w:val="640"/>
          <w:marRight w:val="0"/>
          <w:marTop w:val="0"/>
          <w:marBottom w:val="0"/>
          <w:divBdr>
            <w:top w:val="none" w:sz="0" w:space="0" w:color="auto"/>
            <w:left w:val="none" w:sz="0" w:space="0" w:color="auto"/>
            <w:bottom w:val="none" w:sz="0" w:space="0" w:color="auto"/>
            <w:right w:val="none" w:sz="0" w:space="0" w:color="auto"/>
          </w:divBdr>
        </w:div>
        <w:div w:id="1025794450">
          <w:marLeft w:val="640"/>
          <w:marRight w:val="0"/>
          <w:marTop w:val="0"/>
          <w:marBottom w:val="0"/>
          <w:divBdr>
            <w:top w:val="none" w:sz="0" w:space="0" w:color="auto"/>
            <w:left w:val="none" w:sz="0" w:space="0" w:color="auto"/>
            <w:bottom w:val="none" w:sz="0" w:space="0" w:color="auto"/>
            <w:right w:val="none" w:sz="0" w:space="0" w:color="auto"/>
          </w:divBdr>
        </w:div>
        <w:div w:id="1030034006">
          <w:marLeft w:val="640"/>
          <w:marRight w:val="0"/>
          <w:marTop w:val="0"/>
          <w:marBottom w:val="0"/>
          <w:divBdr>
            <w:top w:val="none" w:sz="0" w:space="0" w:color="auto"/>
            <w:left w:val="none" w:sz="0" w:space="0" w:color="auto"/>
            <w:bottom w:val="none" w:sz="0" w:space="0" w:color="auto"/>
            <w:right w:val="none" w:sz="0" w:space="0" w:color="auto"/>
          </w:divBdr>
        </w:div>
        <w:div w:id="1035042399">
          <w:marLeft w:val="640"/>
          <w:marRight w:val="0"/>
          <w:marTop w:val="0"/>
          <w:marBottom w:val="0"/>
          <w:divBdr>
            <w:top w:val="none" w:sz="0" w:space="0" w:color="auto"/>
            <w:left w:val="none" w:sz="0" w:space="0" w:color="auto"/>
            <w:bottom w:val="none" w:sz="0" w:space="0" w:color="auto"/>
            <w:right w:val="none" w:sz="0" w:space="0" w:color="auto"/>
          </w:divBdr>
        </w:div>
        <w:div w:id="1049500299">
          <w:marLeft w:val="640"/>
          <w:marRight w:val="0"/>
          <w:marTop w:val="0"/>
          <w:marBottom w:val="0"/>
          <w:divBdr>
            <w:top w:val="none" w:sz="0" w:space="0" w:color="auto"/>
            <w:left w:val="none" w:sz="0" w:space="0" w:color="auto"/>
            <w:bottom w:val="none" w:sz="0" w:space="0" w:color="auto"/>
            <w:right w:val="none" w:sz="0" w:space="0" w:color="auto"/>
          </w:divBdr>
        </w:div>
        <w:div w:id="1051684572">
          <w:marLeft w:val="640"/>
          <w:marRight w:val="0"/>
          <w:marTop w:val="0"/>
          <w:marBottom w:val="0"/>
          <w:divBdr>
            <w:top w:val="none" w:sz="0" w:space="0" w:color="auto"/>
            <w:left w:val="none" w:sz="0" w:space="0" w:color="auto"/>
            <w:bottom w:val="none" w:sz="0" w:space="0" w:color="auto"/>
            <w:right w:val="none" w:sz="0" w:space="0" w:color="auto"/>
          </w:divBdr>
        </w:div>
        <w:div w:id="1061638078">
          <w:marLeft w:val="640"/>
          <w:marRight w:val="0"/>
          <w:marTop w:val="0"/>
          <w:marBottom w:val="0"/>
          <w:divBdr>
            <w:top w:val="none" w:sz="0" w:space="0" w:color="auto"/>
            <w:left w:val="none" w:sz="0" w:space="0" w:color="auto"/>
            <w:bottom w:val="none" w:sz="0" w:space="0" w:color="auto"/>
            <w:right w:val="none" w:sz="0" w:space="0" w:color="auto"/>
          </w:divBdr>
        </w:div>
        <w:div w:id="1068843527">
          <w:marLeft w:val="640"/>
          <w:marRight w:val="0"/>
          <w:marTop w:val="0"/>
          <w:marBottom w:val="0"/>
          <w:divBdr>
            <w:top w:val="none" w:sz="0" w:space="0" w:color="auto"/>
            <w:left w:val="none" w:sz="0" w:space="0" w:color="auto"/>
            <w:bottom w:val="none" w:sz="0" w:space="0" w:color="auto"/>
            <w:right w:val="none" w:sz="0" w:space="0" w:color="auto"/>
          </w:divBdr>
        </w:div>
        <w:div w:id="1069501769">
          <w:marLeft w:val="640"/>
          <w:marRight w:val="0"/>
          <w:marTop w:val="0"/>
          <w:marBottom w:val="0"/>
          <w:divBdr>
            <w:top w:val="none" w:sz="0" w:space="0" w:color="auto"/>
            <w:left w:val="none" w:sz="0" w:space="0" w:color="auto"/>
            <w:bottom w:val="none" w:sz="0" w:space="0" w:color="auto"/>
            <w:right w:val="none" w:sz="0" w:space="0" w:color="auto"/>
          </w:divBdr>
        </w:div>
        <w:div w:id="1091194949">
          <w:marLeft w:val="640"/>
          <w:marRight w:val="0"/>
          <w:marTop w:val="0"/>
          <w:marBottom w:val="0"/>
          <w:divBdr>
            <w:top w:val="none" w:sz="0" w:space="0" w:color="auto"/>
            <w:left w:val="none" w:sz="0" w:space="0" w:color="auto"/>
            <w:bottom w:val="none" w:sz="0" w:space="0" w:color="auto"/>
            <w:right w:val="none" w:sz="0" w:space="0" w:color="auto"/>
          </w:divBdr>
        </w:div>
        <w:div w:id="1109546719">
          <w:marLeft w:val="640"/>
          <w:marRight w:val="0"/>
          <w:marTop w:val="0"/>
          <w:marBottom w:val="0"/>
          <w:divBdr>
            <w:top w:val="none" w:sz="0" w:space="0" w:color="auto"/>
            <w:left w:val="none" w:sz="0" w:space="0" w:color="auto"/>
            <w:bottom w:val="none" w:sz="0" w:space="0" w:color="auto"/>
            <w:right w:val="none" w:sz="0" w:space="0" w:color="auto"/>
          </w:divBdr>
        </w:div>
        <w:div w:id="1114323203">
          <w:marLeft w:val="640"/>
          <w:marRight w:val="0"/>
          <w:marTop w:val="0"/>
          <w:marBottom w:val="0"/>
          <w:divBdr>
            <w:top w:val="none" w:sz="0" w:space="0" w:color="auto"/>
            <w:left w:val="none" w:sz="0" w:space="0" w:color="auto"/>
            <w:bottom w:val="none" w:sz="0" w:space="0" w:color="auto"/>
            <w:right w:val="none" w:sz="0" w:space="0" w:color="auto"/>
          </w:divBdr>
        </w:div>
        <w:div w:id="1165780332">
          <w:marLeft w:val="640"/>
          <w:marRight w:val="0"/>
          <w:marTop w:val="0"/>
          <w:marBottom w:val="0"/>
          <w:divBdr>
            <w:top w:val="none" w:sz="0" w:space="0" w:color="auto"/>
            <w:left w:val="none" w:sz="0" w:space="0" w:color="auto"/>
            <w:bottom w:val="none" w:sz="0" w:space="0" w:color="auto"/>
            <w:right w:val="none" w:sz="0" w:space="0" w:color="auto"/>
          </w:divBdr>
        </w:div>
        <w:div w:id="1183594379">
          <w:marLeft w:val="640"/>
          <w:marRight w:val="0"/>
          <w:marTop w:val="0"/>
          <w:marBottom w:val="0"/>
          <w:divBdr>
            <w:top w:val="none" w:sz="0" w:space="0" w:color="auto"/>
            <w:left w:val="none" w:sz="0" w:space="0" w:color="auto"/>
            <w:bottom w:val="none" w:sz="0" w:space="0" w:color="auto"/>
            <w:right w:val="none" w:sz="0" w:space="0" w:color="auto"/>
          </w:divBdr>
        </w:div>
        <w:div w:id="1193349175">
          <w:marLeft w:val="640"/>
          <w:marRight w:val="0"/>
          <w:marTop w:val="0"/>
          <w:marBottom w:val="0"/>
          <w:divBdr>
            <w:top w:val="none" w:sz="0" w:space="0" w:color="auto"/>
            <w:left w:val="none" w:sz="0" w:space="0" w:color="auto"/>
            <w:bottom w:val="none" w:sz="0" w:space="0" w:color="auto"/>
            <w:right w:val="none" w:sz="0" w:space="0" w:color="auto"/>
          </w:divBdr>
        </w:div>
        <w:div w:id="1239554884">
          <w:marLeft w:val="640"/>
          <w:marRight w:val="0"/>
          <w:marTop w:val="0"/>
          <w:marBottom w:val="0"/>
          <w:divBdr>
            <w:top w:val="none" w:sz="0" w:space="0" w:color="auto"/>
            <w:left w:val="none" w:sz="0" w:space="0" w:color="auto"/>
            <w:bottom w:val="none" w:sz="0" w:space="0" w:color="auto"/>
            <w:right w:val="none" w:sz="0" w:space="0" w:color="auto"/>
          </w:divBdr>
        </w:div>
        <w:div w:id="1282375085">
          <w:marLeft w:val="640"/>
          <w:marRight w:val="0"/>
          <w:marTop w:val="0"/>
          <w:marBottom w:val="0"/>
          <w:divBdr>
            <w:top w:val="none" w:sz="0" w:space="0" w:color="auto"/>
            <w:left w:val="none" w:sz="0" w:space="0" w:color="auto"/>
            <w:bottom w:val="none" w:sz="0" w:space="0" w:color="auto"/>
            <w:right w:val="none" w:sz="0" w:space="0" w:color="auto"/>
          </w:divBdr>
        </w:div>
        <w:div w:id="1331174270">
          <w:marLeft w:val="640"/>
          <w:marRight w:val="0"/>
          <w:marTop w:val="0"/>
          <w:marBottom w:val="0"/>
          <w:divBdr>
            <w:top w:val="none" w:sz="0" w:space="0" w:color="auto"/>
            <w:left w:val="none" w:sz="0" w:space="0" w:color="auto"/>
            <w:bottom w:val="none" w:sz="0" w:space="0" w:color="auto"/>
            <w:right w:val="none" w:sz="0" w:space="0" w:color="auto"/>
          </w:divBdr>
        </w:div>
        <w:div w:id="1341395647">
          <w:marLeft w:val="640"/>
          <w:marRight w:val="0"/>
          <w:marTop w:val="0"/>
          <w:marBottom w:val="0"/>
          <w:divBdr>
            <w:top w:val="none" w:sz="0" w:space="0" w:color="auto"/>
            <w:left w:val="none" w:sz="0" w:space="0" w:color="auto"/>
            <w:bottom w:val="none" w:sz="0" w:space="0" w:color="auto"/>
            <w:right w:val="none" w:sz="0" w:space="0" w:color="auto"/>
          </w:divBdr>
        </w:div>
        <w:div w:id="1352998631">
          <w:marLeft w:val="640"/>
          <w:marRight w:val="0"/>
          <w:marTop w:val="0"/>
          <w:marBottom w:val="0"/>
          <w:divBdr>
            <w:top w:val="none" w:sz="0" w:space="0" w:color="auto"/>
            <w:left w:val="none" w:sz="0" w:space="0" w:color="auto"/>
            <w:bottom w:val="none" w:sz="0" w:space="0" w:color="auto"/>
            <w:right w:val="none" w:sz="0" w:space="0" w:color="auto"/>
          </w:divBdr>
        </w:div>
        <w:div w:id="1380863903">
          <w:marLeft w:val="640"/>
          <w:marRight w:val="0"/>
          <w:marTop w:val="0"/>
          <w:marBottom w:val="0"/>
          <w:divBdr>
            <w:top w:val="none" w:sz="0" w:space="0" w:color="auto"/>
            <w:left w:val="none" w:sz="0" w:space="0" w:color="auto"/>
            <w:bottom w:val="none" w:sz="0" w:space="0" w:color="auto"/>
            <w:right w:val="none" w:sz="0" w:space="0" w:color="auto"/>
          </w:divBdr>
        </w:div>
        <w:div w:id="1392651949">
          <w:marLeft w:val="640"/>
          <w:marRight w:val="0"/>
          <w:marTop w:val="0"/>
          <w:marBottom w:val="0"/>
          <w:divBdr>
            <w:top w:val="none" w:sz="0" w:space="0" w:color="auto"/>
            <w:left w:val="none" w:sz="0" w:space="0" w:color="auto"/>
            <w:bottom w:val="none" w:sz="0" w:space="0" w:color="auto"/>
            <w:right w:val="none" w:sz="0" w:space="0" w:color="auto"/>
          </w:divBdr>
        </w:div>
        <w:div w:id="1395547412">
          <w:marLeft w:val="640"/>
          <w:marRight w:val="0"/>
          <w:marTop w:val="0"/>
          <w:marBottom w:val="0"/>
          <w:divBdr>
            <w:top w:val="none" w:sz="0" w:space="0" w:color="auto"/>
            <w:left w:val="none" w:sz="0" w:space="0" w:color="auto"/>
            <w:bottom w:val="none" w:sz="0" w:space="0" w:color="auto"/>
            <w:right w:val="none" w:sz="0" w:space="0" w:color="auto"/>
          </w:divBdr>
        </w:div>
        <w:div w:id="1395742432">
          <w:marLeft w:val="640"/>
          <w:marRight w:val="0"/>
          <w:marTop w:val="0"/>
          <w:marBottom w:val="0"/>
          <w:divBdr>
            <w:top w:val="none" w:sz="0" w:space="0" w:color="auto"/>
            <w:left w:val="none" w:sz="0" w:space="0" w:color="auto"/>
            <w:bottom w:val="none" w:sz="0" w:space="0" w:color="auto"/>
            <w:right w:val="none" w:sz="0" w:space="0" w:color="auto"/>
          </w:divBdr>
        </w:div>
        <w:div w:id="1418088174">
          <w:marLeft w:val="640"/>
          <w:marRight w:val="0"/>
          <w:marTop w:val="0"/>
          <w:marBottom w:val="0"/>
          <w:divBdr>
            <w:top w:val="none" w:sz="0" w:space="0" w:color="auto"/>
            <w:left w:val="none" w:sz="0" w:space="0" w:color="auto"/>
            <w:bottom w:val="none" w:sz="0" w:space="0" w:color="auto"/>
            <w:right w:val="none" w:sz="0" w:space="0" w:color="auto"/>
          </w:divBdr>
        </w:div>
        <w:div w:id="1423719670">
          <w:marLeft w:val="640"/>
          <w:marRight w:val="0"/>
          <w:marTop w:val="0"/>
          <w:marBottom w:val="0"/>
          <w:divBdr>
            <w:top w:val="none" w:sz="0" w:space="0" w:color="auto"/>
            <w:left w:val="none" w:sz="0" w:space="0" w:color="auto"/>
            <w:bottom w:val="none" w:sz="0" w:space="0" w:color="auto"/>
            <w:right w:val="none" w:sz="0" w:space="0" w:color="auto"/>
          </w:divBdr>
        </w:div>
        <w:div w:id="1434784810">
          <w:marLeft w:val="640"/>
          <w:marRight w:val="0"/>
          <w:marTop w:val="0"/>
          <w:marBottom w:val="0"/>
          <w:divBdr>
            <w:top w:val="none" w:sz="0" w:space="0" w:color="auto"/>
            <w:left w:val="none" w:sz="0" w:space="0" w:color="auto"/>
            <w:bottom w:val="none" w:sz="0" w:space="0" w:color="auto"/>
            <w:right w:val="none" w:sz="0" w:space="0" w:color="auto"/>
          </w:divBdr>
        </w:div>
        <w:div w:id="1439830012">
          <w:marLeft w:val="640"/>
          <w:marRight w:val="0"/>
          <w:marTop w:val="0"/>
          <w:marBottom w:val="0"/>
          <w:divBdr>
            <w:top w:val="none" w:sz="0" w:space="0" w:color="auto"/>
            <w:left w:val="none" w:sz="0" w:space="0" w:color="auto"/>
            <w:bottom w:val="none" w:sz="0" w:space="0" w:color="auto"/>
            <w:right w:val="none" w:sz="0" w:space="0" w:color="auto"/>
          </w:divBdr>
        </w:div>
        <w:div w:id="1452702604">
          <w:marLeft w:val="640"/>
          <w:marRight w:val="0"/>
          <w:marTop w:val="0"/>
          <w:marBottom w:val="0"/>
          <w:divBdr>
            <w:top w:val="none" w:sz="0" w:space="0" w:color="auto"/>
            <w:left w:val="none" w:sz="0" w:space="0" w:color="auto"/>
            <w:bottom w:val="none" w:sz="0" w:space="0" w:color="auto"/>
            <w:right w:val="none" w:sz="0" w:space="0" w:color="auto"/>
          </w:divBdr>
        </w:div>
        <w:div w:id="1475098397">
          <w:marLeft w:val="640"/>
          <w:marRight w:val="0"/>
          <w:marTop w:val="0"/>
          <w:marBottom w:val="0"/>
          <w:divBdr>
            <w:top w:val="none" w:sz="0" w:space="0" w:color="auto"/>
            <w:left w:val="none" w:sz="0" w:space="0" w:color="auto"/>
            <w:bottom w:val="none" w:sz="0" w:space="0" w:color="auto"/>
            <w:right w:val="none" w:sz="0" w:space="0" w:color="auto"/>
          </w:divBdr>
        </w:div>
        <w:div w:id="1481265720">
          <w:marLeft w:val="640"/>
          <w:marRight w:val="0"/>
          <w:marTop w:val="0"/>
          <w:marBottom w:val="0"/>
          <w:divBdr>
            <w:top w:val="none" w:sz="0" w:space="0" w:color="auto"/>
            <w:left w:val="none" w:sz="0" w:space="0" w:color="auto"/>
            <w:bottom w:val="none" w:sz="0" w:space="0" w:color="auto"/>
            <w:right w:val="none" w:sz="0" w:space="0" w:color="auto"/>
          </w:divBdr>
        </w:div>
        <w:div w:id="1515418383">
          <w:marLeft w:val="640"/>
          <w:marRight w:val="0"/>
          <w:marTop w:val="0"/>
          <w:marBottom w:val="0"/>
          <w:divBdr>
            <w:top w:val="none" w:sz="0" w:space="0" w:color="auto"/>
            <w:left w:val="none" w:sz="0" w:space="0" w:color="auto"/>
            <w:bottom w:val="none" w:sz="0" w:space="0" w:color="auto"/>
            <w:right w:val="none" w:sz="0" w:space="0" w:color="auto"/>
          </w:divBdr>
        </w:div>
        <w:div w:id="1518228855">
          <w:marLeft w:val="640"/>
          <w:marRight w:val="0"/>
          <w:marTop w:val="0"/>
          <w:marBottom w:val="0"/>
          <w:divBdr>
            <w:top w:val="none" w:sz="0" w:space="0" w:color="auto"/>
            <w:left w:val="none" w:sz="0" w:space="0" w:color="auto"/>
            <w:bottom w:val="none" w:sz="0" w:space="0" w:color="auto"/>
            <w:right w:val="none" w:sz="0" w:space="0" w:color="auto"/>
          </w:divBdr>
        </w:div>
        <w:div w:id="1551191400">
          <w:marLeft w:val="640"/>
          <w:marRight w:val="0"/>
          <w:marTop w:val="0"/>
          <w:marBottom w:val="0"/>
          <w:divBdr>
            <w:top w:val="none" w:sz="0" w:space="0" w:color="auto"/>
            <w:left w:val="none" w:sz="0" w:space="0" w:color="auto"/>
            <w:bottom w:val="none" w:sz="0" w:space="0" w:color="auto"/>
            <w:right w:val="none" w:sz="0" w:space="0" w:color="auto"/>
          </w:divBdr>
        </w:div>
        <w:div w:id="1558854693">
          <w:marLeft w:val="640"/>
          <w:marRight w:val="0"/>
          <w:marTop w:val="0"/>
          <w:marBottom w:val="0"/>
          <w:divBdr>
            <w:top w:val="none" w:sz="0" w:space="0" w:color="auto"/>
            <w:left w:val="none" w:sz="0" w:space="0" w:color="auto"/>
            <w:bottom w:val="none" w:sz="0" w:space="0" w:color="auto"/>
            <w:right w:val="none" w:sz="0" w:space="0" w:color="auto"/>
          </w:divBdr>
        </w:div>
        <w:div w:id="1581980963">
          <w:marLeft w:val="640"/>
          <w:marRight w:val="0"/>
          <w:marTop w:val="0"/>
          <w:marBottom w:val="0"/>
          <w:divBdr>
            <w:top w:val="none" w:sz="0" w:space="0" w:color="auto"/>
            <w:left w:val="none" w:sz="0" w:space="0" w:color="auto"/>
            <w:bottom w:val="none" w:sz="0" w:space="0" w:color="auto"/>
            <w:right w:val="none" w:sz="0" w:space="0" w:color="auto"/>
          </w:divBdr>
        </w:div>
        <w:div w:id="1666009412">
          <w:marLeft w:val="640"/>
          <w:marRight w:val="0"/>
          <w:marTop w:val="0"/>
          <w:marBottom w:val="0"/>
          <w:divBdr>
            <w:top w:val="none" w:sz="0" w:space="0" w:color="auto"/>
            <w:left w:val="none" w:sz="0" w:space="0" w:color="auto"/>
            <w:bottom w:val="none" w:sz="0" w:space="0" w:color="auto"/>
            <w:right w:val="none" w:sz="0" w:space="0" w:color="auto"/>
          </w:divBdr>
        </w:div>
        <w:div w:id="1680085310">
          <w:marLeft w:val="640"/>
          <w:marRight w:val="0"/>
          <w:marTop w:val="0"/>
          <w:marBottom w:val="0"/>
          <w:divBdr>
            <w:top w:val="none" w:sz="0" w:space="0" w:color="auto"/>
            <w:left w:val="none" w:sz="0" w:space="0" w:color="auto"/>
            <w:bottom w:val="none" w:sz="0" w:space="0" w:color="auto"/>
            <w:right w:val="none" w:sz="0" w:space="0" w:color="auto"/>
          </w:divBdr>
        </w:div>
        <w:div w:id="1683622380">
          <w:marLeft w:val="640"/>
          <w:marRight w:val="0"/>
          <w:marTop w:val="0"/>
          <w:marBottom w:val="0"/>
          <w:divBdr>
            <w:top w:val="none" w:sz="0" w:space="0" w:color="auto"/>
            <w:left w:val="none" w:sz="0" w:space="0" w:color="auto"/>
            <w:bottom w:val="none" w:sz="0" w:space="0" w:color="auto"/>
            <w:right w:val="none" w:sz="0" w:space="0" w:color="auto"/>
          </w:divBdr>
        </w:div>
        <w:div w:id="1687176238">
          <w:marLeft w:val="640"/>
          <w:marRight w:val="0"/>
          <w:marTop w:val="0"/>
          <w:marBottom w:val="0"/>
          <w:divBdr>
            <w:top w:val="none" w:sz="0" w:space="0" w:color="auto"/>
            <w:left w:val="none" w:sz="0" w:space="0" w:color="auto"/>
            <w:bottom w:val="none" w:sz="0" w:space="0" w:color="auto"/>
            <w:right w:val="none" w:sz="0" w:space="0" w:color="auto"/>
          </w:divBdr>
        </w:div>
        <w:div w:id="1701125299">
          <w:marLeft w:val="640"/>
          <w:marRight w:val="0"/>
          <w:marTop w:val="0"/>
          <w:marBottom w:val="0"/>
          <w:divBdr>
            <w:top w:val="none" w:sz="0" w:space="0" w:color="auto"/>
            <w:left w:val="none" w:sz="0" w:space="0" w:color="auto"/>
            <w:bottom w:val="none" w:sz="0" w:space="0" w:color="auto"/>
            <w:right w:val="none" w:sz="0" w:space="0" w:color="auto"/>
          </w:divBdr>
        </w:div>
        <w:div w:id="1709641765">
          <w:marLeft w:val="640"/>
          <w:marRight w:val="0"/>
          <w:marTop w:val="0"/>
          <w:marBottom w:val="0"/>
          <w:divBdr>
            <w:top w:val="none" w:sz="0" w:space="0" w:color="auto"/>
            <w:left w:val="none" w:sz="0" w:space="0" w:color="auto"/>
            <w:bottom w:val="none" w:sz="0" w:space="0" w:color="auto"/>
            <w:right w:val="none" w:sz="0" w:space="0" w:color="auto"/>
          </w:divBdr>
        </w:div>
        <w:div w:id="1727752764">
          <w:marLeft w:val="640"/>
          <w:marRight w:val="0"/>
          <w:marTop w:val="0"/>
          <w:marBottom w:val="0"/>
          <w:divBdr>
            <w:top w:val="none" w:sz="0" w:space="0" w:color="auto"/>
            <w:left w:val="none" w:sz="0" w:space="0" w:color="auto"/>
            <w:bottom w:val="none" w:sz="0" w:space="0" w:color="auto"/>
            <w:right w:val="none" w:sz="0" w:space="0" w:color="auto"/>
          </w:divBdr>
        </w:div>
        <w:div w:id="1740588211">
          <w:marLeft w:val="640"/>
          <w:marRight w:val="0"/>
          <w:marTop w:val="0"/>
          <w:marBottom w:val="0"/>
          <w:divBdr>
            <w:top w:val="none" w:sz="0" w:space="0" w:color="auto"/>
            <w:left w:val="none" w:sz="0" w:space="0" w:color="auto"/>
            <w:bottom w:val="none" w:sz="0" w:space="0" w:color="auto"/>
            <w:right w:val="none" w:sz="0" w:space="0" w:color="auto"/>
          </w:divBdr>
        </w:div>
        <w:div w:id="1764497242">
          <w:marLeft w:val="640"/>
          <w:marRight w:val="0"/>
          <w:marTop w:val="0"/>
          <w:marBottom w:val="0"/>
          <w:divBdr>
            <w:top w:val="none" w:sz="0" w:space="0" w:color="auto"/>
            <w:left w:val="none" w:sz="0" w:space="0" w:color="auto"/>
            <w:bottom w:val="none" w:sz="0" w:space="0" w:color="auto"/>
            <w:right w:val="none" w:sz="0" w:space="0" w:color="auto"/>
          </w:divBdr>
        </w:div>
        <w:div w:id="1764497628">
          <w:marLeft w:val="640"/>
          <w:marRight w:val="0"/>
          <w:marTop w:val="0"/>
          <w:marBottom w:val="0"/>
          <w:divBdr>
            <w:top w:val="none" w:sz="0" w:space="0" w:color="auto"/>
            <w:left w:val="none" w:sz="0" w:space="0" w:color="auto"/>
            <w:bottom w:val="none" w:sz="0" w:space="0" w:color="auto"/>
            <w:right w:val="none" w:sz="0" w:space="0" w:color="auto"/>
          </w:divBdr>
        </w:div>
        <w:div w:id="1770394713">
          <w:marLeft w:val="640"/>
          <w:marRight w:val="0"/>
          <w:marTop w:val="0"/>
          <w:marBottom w:val="0"/>
          <w:divBdr>
            <w:top w:val="none" w:sz="0" w:space="0" w:color="auto"/>
            <w:left w:val="none" w:sz="0" w:space="0" w:color="auto"/>
            <w:bottom w:val="none" w:sz="0" w:space="0" w:color="auto"/>
            <w:right w:val="none" w:sz="0" w:space="0" w:color="auto"/>
          </w:divBdr>
        </w:div>
        <w:div w:id="1815946874">
          <w:marLeft w:val="640"/>
          <w:marRight w:val="0"/>
          <w:marTop w:val="0"/>
          <w:marBottom w:val="0"/>
          <w:divBdr>
            <w:top w:val="none" w:sz="0" w:space="0" w:color="auto"/>
            <w:left w:val="none" w:sz="0" w:space="0" w:color="auto"/>
            <w:bottom w:val="none" w:sz="0" w:space="0" w:color="auto"/>
            <w:right w:val="none" w:sz="0" w:space="0" w:color="auto"/>
          </w:divBdr>
        </w:div>
        <w:div w:id="1821384665">
          <w:marLeft w:val="640"/>
          <w:marRight w:val="0"/>
          <w:marTop w:val="0"/>
          <w:marBottom w:val="0"/>
          <w:divBdr>
            <w:top w:val="none" w:sz="0" w:space="0" w:color="auto"/>
            <w:left w:val="none" w:sz="0" w:space="0" w:color="auto"/>
            <w:bottom w:val="none" w:sz="0" w:space="0" w:color="auto"/>
            <w:right w:val="none" w:sz="0" w:space="0" w:color="auto"/>
          </w:divBdr>
        </w:div>
        <w:div w:id="1841310207">
          <w:marLeft w:val="640"/>
          <w:marRight w:val="0"/>
          <w:marTop w:val="0"/>
          <w:marBottom w:val="0"/>
          <w:divBdr>
            <w:top w:val="none" w:sz="0" w:space="0" w:color="auto"/>
            <w:left w:val="none" w:sz="0" w:space="0" w:color="auto"/>
            <w:bottom w:val="none" w:sz="0" w:space="0" w:color="auto"/>
            <w:right w:val="none" w:sz="0" w:space="0" w:color="auto"/>
          </w:divBdr>
        </w:div>
        <w:div w:id="1851093616">
          <w:marLeft w:val="640"/>
          <w:marRight w:val="0"/>
          <w:marTop w:val="0"/>
          <w:marBottom w:val="0"/>
          <w:divBdr>
            <w:top w:val="none" w:sz="0" w:space="0" w:color="auto"/>
            <w:left w:val="none" w:sz="0" w:space="0" w:color="auto"/>
            <w:bottom w:val="none" w:sz="0" w:space="0" w:color="auto"/>
            <w:right w:val="none" w:sz="0" w:space="0" w:color="auto"/>
          </w:divBdr>
        </w:div>
        <w:div w:id="1861047858">
          <w:marLeft w:val="640"/>
          <w:marRight w:val="0"/>
          <w:marTop w:val="0"/>
          <w:marBottom w:val="0"/>
          <w:divBdr>
            <w:top w:val="none" w:sz="0" w:space="0" w:color="auto"/>
            <w:left w:val="none" w:sz="0" w:space="0" w:color="auto"/>
            <w:bottom w:val="none" w:sz="0" w:space="0" w:color="auto"/>
            <w:right w:val="none" w:sz="0" w:space="0" w:color="auto"/>
          </w:divBdr>
        </w:div>
        <w:div w:id="1890873434">
          <w:marLeft w:val="640"/>
          <w:marRight w:val="0"/>
          <w:marTop w:val="0"/>
          <w:marBottom w:val="0"/>
          <w:divBdr>
            <w:top w:val="none" w:sz="0" w:space="0" w:color="auto"/>
            <w:left w:val="none" w:sz="0" w:space="0" w:color="auto"/>
            <w:bottom w:val="none" w:sz="0" w:space="0" w:color="auto"/>
            <w:right w:val="none" w:sz="0" w:space="0" w:color="auto"/>
          </w:divBdr>
        </w:div>
        <w:div w:id="1893492710">
          <w:marLeft w:val="640"/>
          <w:marRight w:val="0"/>
          <w:marTop w:val="0"/>
          <w:marBottom w:val="0"/>
          <w:divBdr>
            <w:top w:val="none" w:sz="0" w:space="0" w:color="auto"/>
            <w:left w:val="none" w:sz="0" w:space="0" w:color="auto"/>
            <w:bottom w:val="none" w:sz="0" w:space="0" w:color="auto"/>
            <w:right w:val="none" w:sz="0" w:space="0" w:color="auto"/>
          </w:divBdr>
        </w:div>
        <w:div w:id="1924023979">
          <w:marLeft w:val="640"/>
          <w:marRight w:val="0"/>
          <w:marTop w:val="0"/>
          <w:marBottom w:val="0"/>
          <w:divBdr>
            <w:top w:val="none" w:sz="0" w:space="0" w:color="auto"/>
            <w:left w:val="none" w:sz="0" w:space="0" w:color="auto"/>
            <w:bottom w:val="none" w:sz="0" w:space="0" w:color="auto"/>
            <w:right w:val="none" w:sz="0" w:space="0" w:color="auto"/>
          </w:divBdr>
        </w:div>
      </w:divsChild>
    </w:div>
    <w:div w:id="1338191107">
      <w:bodyDiv w:val="1"/>
      <w:marLeft w:val="0"/>
      <w:marRight w:val="0"/>
      <w:marTop w:val="0"/>
      <w:marBottom w:val="0"/>
      <w:divBdr>
        <w:top w:val="none" w:sz="0" w:space="0" w:color="auto"/>
        <w:left w:val="none" w:sz="0" w:space="0" w:color="auto"/>
        <w:bottom w:val="none" w:sz="0" w:space="0" w:color="auto"/>
        <w:right w:val="none" w:sz="0" w:space="0" w:color="auto"/>
      </w:divBdr>
    </w:div>
    <w:div w:id="1339386502">
      <w:bodyDiv w:val="1"/>
      <w:marLeft w:val="0"/>
      <w:marRight w:val="0"/>
      <w:marTop w:val="0"/>
      <w:marBottom w:val="0"/>
      <w:divBdr>
        <w:top w:val="none" w:sz="0" w:space="0" w:color="auto"/>
        <w:left w:val="none" w:sz="0" w:space="0" w:color="auto"/>
        <w:bottom w:val="none" w:sz="0" w:space="0" w:color="auto"/>
        <w:right w:val="none" w:sz="0" w:space="0" w:color="auto"/>
      </w:divBdr>
    </w:div>
    <w:div w:id="1340307479">
      <w:bodyDiv w:val="1"/>
      <w:marLeft w:val="0"/>
      <w:marRight w:val="0"/>
      <w:marTop w:val="0"/>
      <w:marBottom w:val="0"/>
      <w:divBdr>
        <w:top w:val="none" w:sz="0" w:space="0" w:color="auto"/>
        <w:left w:val="none" w:sz="0" w:space="0" w:color="auto"/>
        <w:bottom w:val="none" w:sz="0" w:space="0" w:color="auto"/>
        <w:right w:val="none" w:sz="0" w:space="0" w:color="auto"/>
      </w:divBdr>
    </w:div>
    <w:div w:id="1341154634">
      <w:bodyDiv w:val="1"/>
      <w:marLeft w:val="0"/>
      <w:marRight w:val="0"/>
      <w:marTop w:val="0"/>
      <w:marBottom w:val="0"/>
      <w:divBdr>
        <w:top w:val="none" w:sz="0" w:space="0" w:color="auto"/>
        <w:left w:val="none" w:sz="0" w:space="0" w:color="auto"/>
        <w:bottom w:val="none" w:sz="0" w:space="0" w:color="auto"/>
        <w:right w:val="none" w:sz="0" w:space="0" w:color="auto"/>
      </w:divBdr>
      <w:divsChild>
        <w:div w:id="25522739">
          <w:marLeft w:val="640"/>
          <w:marRight w:val="0"/>
          <w:marTop w:val="0"/>
          <w:marBottom w:val="0"/>
          <w:divBdr>
            <w:top w:val="none" w:sz="0" w:space="0" w:color="auto"/>
            <w:left w:val="none" w:sz="0" w:space="0" w:color="auto"/>
            <w:bottom w:val="none" w:sz="0" w:space="0" w:color="auto"/>
            <w:right w:val="none" w:sz="0" w:space="0" w:color="auto"/>
          </w:divBdr>
        </w:div>
        <w:div w:id="133648317">
          <w:marLeft w:val="640"/>
          <w:marRight w:val="0"/>
          <w:marTop w:val="0"/>
          <w:marBottom w:val="0"/>
          <w:divBdr>
            <w:top w:val="none" w:sz="0" w:space="0" w:color="auto"/>
            <w:left w:val="none" w:sz="0" w:space="0" w:color="auto"/>
            <w:bottom w:val="none" w:sz="0" w:space="0" w:color="auto"/>
            <w:right w:val="none" w:sz="0" w:space="0" w:color="auto"/>
          </w:divBdr>
        </w:div>
        <w:div w:id="140509780">
          <w:marLeft w:val="640"/>
          <w:marRight w:val="0"/>
          <w:marTop w:val="0"/>
          <w:marBottom w:val="0"/>
          <w:divBdr>
            <w:top w:val="none" w:sz="0" w:space="0" w:color="auto"/>
            <w:left w:val="none" w:sz="0" w:space="0" w:color="auto"/>
            <w:bottom w:val="none" w:sz="0" w:space="0" w:color="auto"/>
            <w:right w:val="none" w:sz="0" w:space="0" w:color="auto"/>
          </w:divBdr>
        </w:div>
        <w:div w:id="150947314">
          <w:marLeft w:val="640"/>
          <w:marRight w:val="0"/>
          <w:marTop w:val="0"/>
          <w:marBottom w:val="0"/>
          <w:divBdr>
            <w:top w:val="none" w:sz="0" w:space="0" w:color="auto"/>
            <w:left w:val="none" w:sz="0" w:space="0" w:color="auto"/>
            <w:bottom w:val="none" w:sz="0" w:space="0" w:color="auto"/>
            <w:right w:val="none" w:sz="0" w:space="0" w:color="auto"/>
          </w:divBdr>
        </w:div>
        <w:div w:id="152841899">
          <w:marLeft w:val="640"/>
          <w:marRight w:val="0"/>
          <w:marTop w:val="0"/>
          <w:marBottom w:val="0"/>
          <w:divBdr>
            <w:top w:val="none" w:sz="0" w:space="0" w:color="auto"/>
            <w:left w:val="none" w:sz="0" w:space="0" w:color="auto"/>
            <w:bottom w:val="none" w:sz="0" w:space="0" w:color="auto"/>
            <w:right w:val="none" w:sz="0" w:space="0" w:color="auto"/>
          </w:divBdr>
        </w:div>
        <w:div w:id="191190554">
          <w:marLeft w:val="640"/>
          <w:marRight w:val="0"/>
          <w:marTop w:val="0"/>
          <w:marBottom w:val="0"/>
          <w:divBdr>
            <w:top w:val="none" w:sz="0" w:space="0" w:color="auto"/>
            <w:left w:val="none" w:sz="0" w:space="0" w:color="auto"/>
            <w:bottom w:val="none" w:sz="0" w:space="0" w:color="auto"/>
            <w:right w:val="none" w:sz="0" w:space="0" w:color="auto"/>
          </w:divBdr>
        </w:div>
        <w:div w:id="214855999">
          <w:marLeft w:val="640"/>
          <w:marRight w:val="0"/>
          <w:marTop w:val="0"/>
          <w:marBottom w:val="0"/>
          <w:divBdr>
            <w:top w:val="none" w:sz="0" w:space="0" w:color="auto"/>
            <w:left w:val="none" w:sz="0" w:space="0" w:color="auto"/>
            <w:bottom w:val="none" w:sz="0" w:space="0" w:color="auto"/>
            <w:right w:val="none" w:sz="0" w:space="0" w:color="auto"/>
          </w:divBdr>
        </w:div>
        <w:div w:id="217211746">
          <w:marLeft w:val="640"/>
          <w:marRight w:val="0"/>
          <w:marTop w:val="0"/>
          <w:marBottom w:val="0"/>
          <w:divBdr>
            <w:top w:val="none" w:sz="0" w:space="0" w:color="auto"/>
            <w:left w:val="none" w:sz="0" w:space="0" w:color="auto"/>
            <w:bottom w:val="none" w:sz="0" w:space="0" w:color="auto"/>
            <w:right w:val="none" w:sz="0" w:space="0" w:color="auto"/>
          </w:divBdr>
        </w:div>
        <w:div w:id="220093251">
          <w:marLeft w:val="640"/>
          <w:marRight w:val="0"/>
          <w:marTop w:val="0"/>
          <w:marBottom w:val="0"/>
          <w:divBdr>
            <w:top w:val="none" w:sz="0" w:space="0" w:color="auto"/>
            <w:left w:val="none" w:sz="0" w:space="0" w:color="auto"/>
            <w:bottom w:val="none" w:sz="0" w:space="0" w:color="auto"/>
            <w:right w:val="none" w:sz="0" w:space="0" w:color="auto"/>
          </w:divBdr>
        </w:div>
        <w:div w:id="236060992">
          <w:marLeft w:val="640"/>
          <w:marRight w:val="0"/>
          <w:marTop w:val="0"/>
          <w:marBottom w:val="0"/>
          <w:divBdr>
            <w:top w:val="none" w:sz="0" w:space="0" w:color="auto"/>
            <w:left w:val="none" w:sz="0" w:space="0" w:color="auto"/>
            <w:bottom w:val="none" w:sz="0" w:space="0" w:color="auto"/>
            <w:right w:val="none" w:sz="0" w:space="0" w:color="auto"/>
          </w:divBdr>
        </w:div>
        <w:div w:id="259261227">
          <w:marLeft w:val="640"/>
          <w:marRight w:val="0"/>
          <w:marTop w:val="0"/>
          <w:marBottom w:val="0"/>
          <w:divBdr>
            <w:top w:val="none" w:sz="0" w:space="0" w:color="auto"/>
            <w:left w:val="none" w:sz="0" w:space="0" w:color="auto"/>
            <w:bottom w:val="none" w:sz="0" w:space="0" w:color="auto"/>
            <w:right w:val="none" w:sz="0" w:space="0" w:color="auto"/>
          </w:divBdr>
        </w:div>
        <w:div w:id="296884973">
          <w:marLeft w:val="640"/>
          <w:marRight w:val="0"/>
          <w:marTop w:val="0"/>
          <w:marBottom w:val="0"/>
          <w:divBdr>
            <w:top w:val="none" w:sz="0" w:space="0" w:color="auto"/>
            <w:left w:val="none" w:sz="0" w:space="0" w:color="auto"/>
            <w:bottom w:val="none" w:sz="0" w:space="0" w:color="auto"/>
            <w:right w:val="none" w:sz="0" w:space="0" w:color="auto"/>
          </w:divBdr>
        </w:div>
        <w:div w:id="301081641">
          <w:marLeft w:val="640"/>
          <w:marRight w:val="0"/>
          <w:marTop w:val="0"/>
          <w:marBottom w:val="0"/>
          <w:divBdr>
            <w:top w:val="none" w:sz="0" w:space="0" w:color="auto"/>
            <w:left w:val="none" w:sz="0" w:space="0" w:color="auto"/>
            <w:bottom w:val="none" w:sz="0" w:space="0" w:color="auto"/>
            <w:right w:val="none" w:sz="0" w:space="0" w:color="auto"/>
          </w:divBdr>
        </w:div>
        <w:div w:id="303193920">
          <w:marLeft w:val="640"/>
          <w:marRight w:val="0"/>
          <w:marTop w:val="0"/>
          <w:marBottom w:val="0"/>
          <w:divBdr>
            <w:top w:val="none" w:sz="0" w:space="0" w:color="auto"/>
            <w:left w:val="none" w:sz="0" w:space="0" w:color="auto"/>
            <w:bottom w:val="none" w:sz="0" w:space="0" w:color="auto"/>
            <w:right w:val="none" w:sz="0" w:space="0" w:color="auto"/>
          </w:divBdr>
        </w:div>
        <w:div w:id="307129725">
          <w:marLeft w:val="640"/>
          <w:marRight w:val="0"/>
          <w:marTop w:val="0"/>
          <w:marBottom w:val="0"/>
          <w:divBdr>
            <w:top w:val="none" w:sz="0" w:space="0" w:color="auto"/>
            <w:left w:val="none" w:sz="0" w:space="0" w:color="auto"/>
            <w:bottom w:val="none" w:sz="0" w:space="0" w:color="auto"/>
            <w:right w:val="none" w:sz="0" w:space="0" w:color="auto"/>
          </w:divBdr>
        </w:div>
        <w:div w:id="330567328">
          <w:marLeft w:val="640"/>
          <w:marRight w:val="0"/>
          <w:marTop w:val="0"/>
          <w:marBottom w:val="0"/>
          <w:divBdr>
            <w:top w:val="none" w:sz="0" w:space="0" w:color="auto"/>
            <w:left w:val="none" w:sz="0" w:space="0" w:color="auto"/>
            <w:bottom w:val="none" w:sz="0" w:space="0" w:color="auto"/>
            <w:right w:val="none" w:sz="0" w:space="0" w:color="auto"/>
          </w:divBdr>
        </w:div>
        <w:div w:id="341514967">
          <w:marLeft w:val="640"/>
          <w:marRight w:val="0"/>
          <w:marTop w:val="0"/>
          <w:marBottom w:val="0"/>
          <w:divBdr>
            <w:top w:val="none" w:sz="0" w:space="0" w:color="auto"/>
            <w:left w:val="none" w:sz="0" w:space="0" w:color="auto"/>
            <w:bottom w:val="none" w:sz="0" w:space="0" w:color="auto"/>
            <w:right w:val="none" w:sz="0" w:space="0" w:color="auto"/>
          </w:divBdr>
        </w:div>
        <w:div w:id="370882582">
          <w:marLeft w:val="640"/>
          <w:marRight w:val="0"/>
          <w:marTop w:val="0"/>
          <w:marBottom w:val="0"/>
          <w:divBdr>
            <w:top w:val="none" w:sz="0" w:space="0" w:color="auto"/>
            <w:left w:val="none" w:sz="0" w:space="0" w:color="auto"/>
            <w:bottom w:val="none" w:sz="0" w:space="0" w:color="auto"/>
            <w:right w:val="none" w:sz="0" w:space="0" w:color="auto"/>
          </w:divBdr>
        </w:div>
        <w:div w:id="371880424">
          <w:marLeft w:val="640"/>
          <w:marRight w:val="0"/>
          <w:marTop w:val="0"/>
          <w:marBottom w:val="0"/>
          <w:divBdr>
            <w:top w:val="none" w:sz="0" w:space="0" w:color="auto"/>
            <w:left w:val="none" w:sz="0" w:space="0" w:color="auto"/>
            <w:bottom w:val="none" w:sz="0" w:space="0" w:color="auto"/>
            <w:right w:val="none" w:sz="0" w:space="0" w:color="auto"/>
          </w:divBdr>
        </w:div>
        <w:div w:id="403836664">
          <w:marLeft w:val="640"/>
          <w:marRight w:val="0"/>
          <w:marTop w:val="0"/>
          <w:marBottom w:val="0"/>
          <w:divBdr>
            <w:top w:val="none" w:sz="0" w:space="0" w:color="auto"/>
            <w:left w:val="none" w:sz="0" w:space="0" w:color="auto"/>
            <w:bottom w:val="none" w:sz="0" w:space="0" w:color="auto"/>
            <w:right w:val="none" w:sz="0" w:space="0" w:color="auto"/>
          </w:divBdr>
        </w:div>
        <w:div w:id="405567397">
          <w:marLeft w:val="640"/>
          <w:marRight w:val="0"/>
          <w:marTop w:val="0"/>
          <w:marBottom w:val="0"/>
          <w:divBdr>
            <w:top w:val="none" w:sz="0" w:space="0" w:color="auto"/>
            <w:left w:val="none" w:sz="0" w:space="0" w:color="auto"/>
            <w:bottom w:val="none" w:sz="0" w:space="0" w:color="auto"/>
            <w:right w:val="none" w:sz="0" w:space="0" w:color="auto"/>
          </w:divBdr>
        </w:div>
        <w:div w:id="408508027">
          <w:marLeft w:val="640"/>
          <w:marRight w:val="0"/>
          <w:marTop w:val="0"/>
          <w:marBottom w:val="0"/>
          <w:divBdr>
            <w:top w:val="none" w:sz="0" w:space="0" w:color="auto"/>
            <w:left w:val="none" w:sz="0" w:space="0" w:color="auto"/>
            <w:bottom w:val="none" w:sz="0" w:space="0" w:color="auto"/>
            <w:right w:val="none" w:sz="0" w:space="0" w:color="auto"/>
          </w:divBdr>
        </w:div>
        <w:div w:id="413401636">
          <w:marLeft w:val="640"/>
          <w:marRight w:val="0"/>
          <w:marTop w:val="0"/>
          <w:marBottom w:val="0"/>
          <w:divBdr>
            <w:top w:val="none" w:sz="0" w:space="0" w:color="auto"/>
            <w:left w:val="none" w:sz="0" w:space="0" w:color="auto"/>
            <w:bottom w:val="none" w:sz="0" w:space="0" w:color="auto"/>
            <w:right w:val="none" w:sz="0" w:space="0" w:color="auto"/>
          </w:divBdr>
        </w:div>
        <w:div w:id="435948582">
          <w:marLeft w:val="640"/>
          <w:marRight w:val="0"/>
          <w:marTop w:val="0"/>
          <w:marBottom w:val="0"/>
          <w:divBdr>
            <w:top w:val="none" w:sz="0" w:space="0" w:color="auto"/>
            <w:left w:val="none" w:sz="0" w:space="0" w:color="auto"/>
            <w:bottom w:val="none" w:sz="0" w:space="0" w:color="auto"/>
            <w:right w:val="none" w:sz="0" w:space="0" w:color="auto"/>
          </w:divBdr>
        </w:div>
        <w:div w:id="441920208">
          <w:marLeft w:val="640"/>
          <w:marRight w:val="0"/>
          <w:marTop w:val="0"/>
          <w:marBottom w:val="0"/>
          <w:divBdr>
            <w:top w:val="none" w:sz="0" w:space="0" w:color="auto"/>
            <w:left w:val="none" w:sz="0" w:space="0" w:color="auto"/>
            <w:bottom w:val="none" w:sz="0" w:space="0" w:color="auto"/>
            <w:right w:val="none" w:sz="0" w:space="0" w:color="auto"/>
          </w:divBdr>
        </w:div>
        <w:div w:id="447236742">
          <w:marLeft w:val="640"/>
          <w:marRight w:val="0"/>
          <w:marTop w:val="0"/>
          <w:marBottom w:val="0"/>
          <w:divBdr>
            <w:top w:val="none" w:sz="0" w:space="0" w:color="auto"/>
            <w:left w:val="none" w:sz="0" w:space="0" w:color="auto"/>
            <w:bottom w:val="none" w:sz="0" w:space="0" w:color="auto"/>
            <w:right w:val="none" w:sz="0" w:space="0" w:color="auto"/>
          </w:divBdr>
        </w:div>
        <w:div w:id="464082964">
          <w:marLeft w:val="640"/>
          <w:marRight w:val="0"/>
          <w:marTop w:val="0"/>
          <w:marBottom w:val="0"/>
          <w:divBdr>
            <w:top w:val="none" w:sz="0" w:space="0" w:color="auto"/>
            <w:left w:val="none" w:sz="0" w:space="0" w:color="auto"/>
            <w:bottom w:val="none" w:sz="0" w:space="0" w:color="auto"/>
            <w:right w:val="none" w:sz="0" w:space="0" w:color="auto"/>
          </w:divBdr>
        </w:div>
        <w:div w:id="496848621">
          <w:marLeft w:val="640"/>
          <w:marRight w:val="0"/>
          <w:marTop w:val="0"/>
          <w:marBottom w:val="0"/>
          <w:divBdr>
            <w:top w:val="none" w:sz="0" w:space="0" w:color="auto"/>
            <w:left w:val="none" w:sz="0" w:space="0" w:color="auto"/>
            <w:bottom w:val="none" w:sz="0" w:space="0" w:color="auto"/>
            <w:right w:val="none" w:sz="0" w:space="0" w:color="auto"/>
          </w:divBdr>
        </w:div>
        <w:div w:id="571890104">
          <w:marLeft w:val="640"/>
          <w:marRight w:val="0"/>
          <w:marTop w:val="0"/>
          <w:marBottom w:val="0"/>
          <w:divBdr>
            <w:top w:val="none" w:sz="0" w:space="0" w:color="auto"/>
            <w:left w:val="none" w:sz="0" w:space="0" w:color="auto"/>
            <w:bottom w:val="none" w:sz="0" w:space="0" w:color="auto"/>
            <w:right w:val="none" w:sz="0" w:space="0" w:color="auto"/>
          </w:divBdr>
        </w:div>
        <w:div w:id="594561218">
          <w:marLeft w:val="640"/>
          <w:marRight w:val="0"/>
          <w:marTop w:val="0"/>
          <w:marBottom w:val="0"/>
          <w:divBdr>
            <w:top w:val="none" w:sz="0" w:space="0" w:color="auto"/>
            <w:left w:val="none" w:sz="0" w:space="0" w:color="auto"/>
            <w:bottom w:val="none" w:sz="0" w:space="0" w:color="auto"/>
            <w:right w:val="none" w:sz="0" w:space="0" w:color="auto"/>
          </w:divBdr>
        </w:div>
        <w:div w:id="602155351">
          <w:marLeft w:val="640"/>
          <w:marRight w:val="0"/>
          <w:marTop w:val="0"/>
          <w:marBottom w:val="0"/>
          <w:divBdr>
            <w:top w:val="none" w:sz="0" w:space="0" w:color="auto"/>
            <w:left w:val="none" w:sz="0" w:space="0" w:color="auto"/>
            <w:bottom w:val="none" w:sz="0" w:space="0" w:color="auto"/>
            <w:right w:val="none" w:sz="0" w:space="0" w:color="auto"/>
          </w:divBdr>
        </w:div>
        <w:div w:id="624624659">
          <w:marLeft w:val="640"/>
          <w:marRight w:val="0"/>
          <w:marTop w:val="0"/>
          <w:marBottom w:val="0"/>
          <w:divBdr>
            <w:top w:val="none" w:sz="0" w:space="0" w:color="auto"/>
            <w:left w:val="none" w:sz="0" w:space="0" w:color="auto"/>
            <w:bottom w:val="none" w:sz="0" w:space="0" w:color="auto"/>
            <w:right w:val="none" w:sz="0" w:space="0" w:color="auto"/>
          </w:divBdr>
        </w:div>
        <w:div w:id="630744567">
          <w:marLeft w:val="640"/>
          <w:marRight w:val="0"/>
          <w:marTop w:val="0"/>
          <w:marBottom w:val="0"/>
          <w:divBdr>
            <w:top w:val="none" w:sz="0" w:space="0" w:color="auto"/>
            <w:left w:val="none" w:sz="0" w:space="0" w:color="auto"/>
            <w:bottom w:val="none" w:sz="0" w:space="0" w:color="auto"/>
            <w:right w:val="none" w:sz="0" w:space="0" w:color="auto"/>
          </w:divBdr>
        </w:div>
        <w:div w:id="641271396">
          <w:marLeft w:val="640"/>
          <w:marRight w:val="0"/>
          <w:marTop w:val="0"/>
          <w:marBottom w:val="0"/>
          <w:divBdr>
            <w:top w:val="none" w:sz="0" w:space="0" w:color="auto"/>
            <w:left w:val="none" w:sz="0" w:space="0" w:color="auto"/>
            <w:bottom w:val="none" w:sz="0" w:space="0" w:color="auto"/>
            <w:right w:val="none" w:sz="0" w:space="0" w:color="auto"/>
          </w:divBdr>
        </w:div>
        <w:div w:id="647979166">
          <w:marLeft w:val="640"/>
          <w:marRight w:val="0"/>
          <w:marTop w:val="0"/>
          <w:marBottom w:val="0"/>
          <w:divBdr>
            <w:top w:val="none" w:sz="0" w:space="0" w:color="auto"/>
            <w:left w:val="none" w:sz="0" w:space="0" w:color="auto"/>
            <w:bottom w:val="none" w:sz="0" w:space="0" w:color="auto"/>
            <w:right w:val="none" w:sz="0" w:space="0" w:color="auto"/>
          </w:divBdr>
        </w:div>
        <w:div w:id="695470238">
          <w:marLeft w:val="640"/>
          <w:marRight w:val="0"/>
          <w:marTop w:val="0"/>
          <w:marBottom w:val="0"/>
          <w:divBdr>
            <w:top w:val="none" w:sz="0" w:space="0" w:color="auto"/>
            <w:left w:val="none" w:sz="0" w:space="0" w:color="auto"/>
            <w:bottom w:val="none" w:sz="0" w:space="0" w:color="auto"/>
            <w:right w:val="none" w:sz="0" w:space="0" w:color="auto"/>
          </w:divBdr>
        </w:div>
        <w:div w:id="734739249">
          <w:marLeft w:val="640"/>
          <w:marRight w:val="0"/>
          <w:marTop w:val="0"/>
          <w:marBottom w:val="0"/>
          <w:divBdr>
            <w:top w:val="none" w:sz="0" w:space="0" w:color="auto"/>
            <w:left w:val="none" w:sz="0" w:space="0" w:color="auto"/>
            <w:bottom w:val="none" w:sz="0" w:space="0" w:color="auto"/>
            <w:right w:val="none" w:sz="0" w:space="0" w:color="auto"/>
          </w:divBdr>
        </w:div>
        <w:div w:id="752438904">
          <w:marLeft w:val="640"/>
          <w:marRight w:val="0"/>
          <w:marTop w:val="0"/>
          <w:marBottom w:val="0"/>
          <w:divBdr>
            <w:top w:val="none" w:sz="0" w:space="0" w:color="auto"/>
            <w:left w:val="none" w:sz="0" w:space="0" w:color="auto"/>
            <w:bottom w:val="none" w:sz="0" w:space="0" w:color="auto"/>
            <w:right w:val="none" w:sz="0" w:space="0" w:color="auto"/>
          </w:divBdr>
        </w:div>
        <w:div w:id="772168873">
          <w:marLeft w:val="640"/>
          <w:marRight w:val="0"/>
          <w:marTop w:val="0"/>
          <w:marBottom w:val="0"/>
          <w:divBdr>
            <w:top w:val="none" w:sz="0" w:space="0" w:color="auto"/>
            <w:left w:val="none" w:sz="0" w:space="0" w:color="auto"/>
            <w:bottom w:val="none" w:sz="0" w:space="0" w:color="auto"/>
            <w:right w:val="none" w:sz="0" w:space="0" w:color="auto"/>
          </w:divBdr>
        </w:div>
        <w:div w:id="774594574">
          <w:marLeft w:val="640"/>
          <w:marRight w:val="0"/>
          <w:marTop w:val="0"/>
          <w:marBottom w:val="0"/>
          <w:divBdr>
            <w:top w:val="none" w:sz="0" w:space="0" w:color="auto"/>
            <w:left w:val="none" w:sz="0" w:space="0" w:color="auto"/>
            <w:bottom w:val="none" w:sz="0" w:space="0" w:color="auto"/>
            <w:right w:val="none" w:sz="0" w:space="0" w:color="auto"/>
          </w:divBdr>
        </w:div>
        <w:div w:id="796606518">
          <w:marLeft w:val="640"/>
          <w:marRight w:val="0"/>
          <w:marTop w:val="0"/>
          <w:marBottom w:val="0"/>
          <w:divBdr>
            <w:top w:val="none" w:sz="0" w:space="0" w:color="auto"/>
            <w:left w:val="none" w:sz="0" w:space="0" w:color="auto"/>
            <w:bottom w:val="none" w:sz="0" w:space="0" w:color="auto"/>
            <w:right w:val="none" w:sz="0" w:space="0" w:color="auto"/>
          </w:divBdr>
        </w:div>
        <w:div w:id="796681169">
          <w:marLeft w:val="640"/>
          <w:marRight w:val="0"/>
          <w:marTop w:val="0"/>
          <w:marBottom w:val="0"/>
          <w:divBdr>
            <w:top w:val="none" w:sz="0" w:space="0" w:color="auto"/>
            <w:left w:val="none" w:sz="0" w:space="0" w:color="auto"/>
            <w:bottom w:val="none" w:sz="0" w:space="0" w:color="auto"/>
            <w:right w:val="none" w:sz="0" w:space="0" w:color="auto"/>
          </w:divBdr>
        </w:div>
        <w:div w:id="801462202">
          <w:marLeft w:val="640"/>
          <w:marRight w:val="0"/>
          <w:marTop w:val="0"/>
          <w:marBottom w:val="0"/>
          <w:divBdr>
            <w:top w:val="none" w:sz="0" w:space="0" w:color="auto"/>
            <w:left w:val="none" w:sz="0" w:space="0" w:color="auto"/>
            <w:bottom w:val="none" w:sz="0" w:space="0" w:color="auto"/>
            <w:right w:val="none" w:sz="0" w:space="0" w:color="auto"/>
          </w:divBdr>
        </w:div>
        <w:div w:id="803160078">
          <w:marLeft w:val="640"/>
          <w:marRight w:val="0"/>
          <w:marTop w:val="0"/>
          <w:marBottom w:val="0"/>
          <w:divBdr>
            <w:top w:val="none" w:sz="0" w:space="0" w:color="auto"/>
            <w:left w:val="none" w:sz="0" w:space="0" w:color="auto"/>
            <w:bottom w:val="none" w:sz="0" w:space="0" w:color="auto"/>
            <w:right w:val="none" w:sz="0" w:space="0" w:color="auto"/>
          </w:divBdr>
        </w:div>
        <w:div w:id="803431656">
          <w:marLeft w:val="640"/>
          <w:marRight w:val="0"/>
          <w:marTop w:val="0"/>
          <w:marBottom w:val="0"/>
          <w:divBdr>
            <w:top w:val="none" w:sz="0" w:space="0" w:color="auto"/>
            <w:left w:val="none" w:sz="0" w:space="0" w:color="auto"/>
            <w:bottom w:val="none" w:sz="0" w:space="0" w:color="auto"/>
            <w:right w:val="none" w:sz="0" w:space="0" w:color="auto"/>
          </w:divBdr>
        </w:div>
        <w:div w:id="832070214">
          <w:marLeft w:val="640"/>
          <w:marRight w:val="0"/>
          <w:marTop w:val="0"/>
          <w:marBottom w:val="0"/>
          <w:divBdr>
            <w:top w:val="none" w:sz="0" w:space="0" w:color="auto"/>
            <w:left w:val="none" w:sz="0" w:space="0" w:color="auto"/>
            <w:bottom w:val="none" w:sz="0" w:space="0" w:color="auto"/>
            <w:right w:val="none" w:sz="0" w:space="0" w:color="auto"/>
          </w:divBdr>
        </w:div>
        <w:div w:id="921530308">
          <w:marLeft w:val="640"/>
          <w:marRight w:val="0"/>
          <w:marTop w:val="0"/>
          <w:marBottom w:val="0"/>
          <w:divBdr>
            <w:top w:val="none" w:sz="0" w:space="0" w:color="auto"/>
            <w:left w:val="none" w:sz="0" w:space="0" w:color="auto"/>
            <w:bottom w:val="none" w:sz="0" w:space="0" w:color="auto"/>
            <w:right w:val="none" w:sz="0" w:space="0" w:color="auto"/>
          </w:divBdr>
        </w:div>
        <w:div w:id="940986350">
          <w:marLeft w:val="640"/>
          <w:marRight w:val="0"/>
          <w:marTop w:val="0"/>
          <w:marBottom w:val="0"/>
          <w:divBdr>
            <w:top w:val="none" w:sz="0" w:space="0" w:color="auto"/>
            <w:left w:val="none" w:sz="0" w:space="0" w:color="auto"/>
            <w:bottom w:val="none" w:sz="0" w:space="0" w:color="auto"/>
            <w:right w:val="none" w:sz="0" w:space="0" w:color="auto"/>
          </w:divBdr>
        </w:div>
        <w:div w:id="949505087">
          <w:marLeft w:val="640"/>
          <w:marRight w:val="0"/>
          <w:marTop w:val="0"/>
          <w:marBottom w:val="0"/>
          <w:divBdr>
            <w:top w:val="none" w:sz="0" w:space="0" w:color="auto"/>
            <w:left w:val="none" w:sz="0" w:space="0" w:color="auto"/>
            <w:bottom w:val="none" w:sz="0" w:space="0" w:color="auto"/>
            <w:right w:val="none" w:sz="0" w:space="0" w:color="auto"/>
          </w:divBdr>
        </w:div>
        <w:div w:id="966396605">
          <w:marLeft w:val="640"/>
          <w:marRight w:val="0"/>
          <w:marTop w:val="0"/>
          <w:marBottom w:val="0"/>
          <w:divBdr>
            <w:top w:val="none" w:sz="0" w:space="0" w:color="auto"/>
            <w:left w:val="none" w:sz="0" w:space="0" w:color="auto"/>
            <w:bottom w:val="none" w:sz="0" w:space="0" w:color="auto"/>
            <w:right w:val="none" w:sz="0" w:space="0" w:color="auto"/>
          </w:divBdr>
        </w:div>
        <w:div w:id="976881306">
          <w:marLeft w:val="640"/>
          <w:marRight w:val="0"/>
          <w:marTop w:val="0"/>
          <w:marBottom w:val="0"/>
          <w:divBdr>
            <w:top w:val="none" w:sz="0" w:space="0" w:color="auto"/>
            <w:left w:val="none" w:sz="0" w:space="0" w:color="auto"/>
            <w:bottom w:val="none" w:sz="0" w:space="0" w:color="auto"/>
            <w:right w:val="none" w:sz="0" w:space="0" w:color="auto"/>
          </w:divBdr>
        </w:div>
        <w:div w:id="994720128">
          <w:marLeft w:val="640"/>
          <w:marRight w:val="0"/>
          <w:marTop w:val="0"/>
          <w:marBottom w:val="0"/>
          <w:divBdr>
            <w:top w:val="none" w:sz="0" w:space="0" w:color="auto"/>
            <w:left w:val="none" w:sz="0" w:space="0" w:color="auto"/>
            <w:bottom w:val="none" w:sz="0" w:space="0" w:color="auto"/>
            <w:right w:val="none" w:sz="0" w:space="0" w:color="auto"/>
          </w:divBdr>
        </w:div>
        <w:div w:id="999385310">
          <w:marLeft w:val="640"/>
          <w:marRight w:val="0"/>
          <w:marTop w:val="0"/>
          <w:marBottom w:val="0"/>
          <w:divBdr>
            <w:top w:val="none" w:sz="0" w:space="0" w:color="auto"/>
            <w:left w:val="none" w:sz="0" w:space="0" w:color="auto"/>
            <w:bottom w:val="none" w:sz="0" w:space="0" w:color="auto"/>
            <w:right w:val="none" w:sz="0" w:space="0" w:color="auto"/>
          </w:divBdr>
        </w:div>
        <w:div w:id="1015183058">
          <w:marLeft w:val="640"/>
          <w:marRight w:val="0"/>
          <w:marTop w:val="0"/>
          <w:marBottom w:val="0"/>
          <w:divBdr>
            <w:top w:val="none" w:sz="0" w:space="0" w:color="auto"/>
            <w:left w:val="none" w:sz="0" w:space="0" w:color="auto"/>
            <w:bottom w:val="none" w:sz="0" w:space="0" w:color="auto"/>
            <w:right w:val="none" w:sz="0" w:space="0" w:color="auto"/>
          </w:divBdr>
        </w:div>
        <w:div w:id="1015767835">
          <w:marLeft w:val="640"/>
          <w:marRight w:val="0"/>
          <w:marTop w:val="0"/>
          <w:marBottom w:val="0"/>
          <w:divBdr>
            <w:top w:val="none" w:sz="0" w:space="0" w:color="auto"/>
            <w:left w:val="none" w:sz="0" w:space="0" w:color="auto"/>
            <w:bottom w:val="none" w:sz="0" w:space="0" w:color="auto"/>
            <w:right w:val="none" w:sz="0" w:space="0" w:color="auto"/>
          </w:divBdr>
        </w:div>
        <w:div w:id="1028528758">
          <w:marLeft w:val="640"/>
          <w:marRight w:val="0"/>
          <w:marTop w:val="0"/>
          <w:marBottom w:val="0"/>
          <w:divBdr>
            <w:top w:val="none" w:sz="0" w:space="0" w:color="auto"/>
            <w:left w:val="none" w:sz="0" w:space="0" w:color="auto"/>
            <w:bottom w:val="none" w:sz="0" w:space="0" w:color="auto"/>
            <w:right w:val="none" w:sz="0" w:space="0" w:color="auto"/>
          </w:divBdr>
        </w:div>
        <w:div w:id="1085881886">
          <w:marLeft w:val="640"/>
          <w:marRight w:val="0"/>
          <w:marTop w:val="0"/>
          <w:marBottom w:val="0"/>
          <w:divBdr>
            <w:top w:val="none" w:sz="0" w:space="0" w:color="auto"/>
            <w:left w:val="none" w:sz="0" w:space="0" w:color="auto"/>
            <w:bottom w:val="none" w:sz="0" w:space="0" w:color="auto"/>
            <w:right w:val="none" w:sz="0" w:space="0" w:color="auto"/>
          </w:divBdr>
        </w:div>
        <w:div w:id="1162113416">
          <w:marLeft w:val="640"/>
          <w:marRight w:val="0"/>
          <w:marTop w:val="0"/>
          <w:marBottom w:val="0"/>
          <w:divBdr>
            <w:top w:val="none" w:sz="0" w:space="0" w:color="auto"/>
            <w:left w:val="none" w:sz="0" w:space="0" w:color="auto"/>
            <w:bottom w:val="none" w:sz="0" w:space="0" w:color="auto"/>
            <w:right w:val="none" w:sz="0" w:space="0" w:color="auto"/>
          </w:divBdr>
        </w:div>
        <w:div w:id="1174106301">
          <w:marLeft w:val="640"/>
          <w:marRight w:val="0"/>
          <w:marTop w:val="0"/>
          <w:marBottom w:val="0"/>
          <w:divBdr>
            <w:top w:val="none" w:sz="0" w:space="0" w:color="auto"/>
            <w:left w:val="none" w:sz="0" w:space="0" w:color="auto"/>
            <w:bottom w:val="none" w:sz="0" w:space="0" w:color="auto"/>
            <w:right w:val="none" w:sz="0" w:space="0" w:color="auto"/>
          </w:divBdr>
        </w:div>
        <w:div w:id="1231577993">
          <w:marLeft w:val="640"/>
          <w:marRight w:val="0"/>
          <w:marTop w:val="0"/>
          <w:marBottom w:val="0"/>
          <w:divBdr>
            <w:top w:val="none" w:sz="0" w:space="0" w:color="auto"/>
            <w:left w:val="none" w:sz="0" w:space="0" w:color="auto"/>
            <w:bottom w:val="none" w:sz="0" w:space="0" w:color="auto"/>
            <w:right w:val="none" w:sz="0" w:space="0" w:color="auto"/>
          </w:divBdr>
        </w:div>
        <w:div w:id="1233783075">
          <w:marLeft w:val="640"/>
          <w:marRight w:val="0"/>
          <w:marTop w:val="0"/>
          <w:marBottom w:val="0"/>
          <w:divBdr>
            <w:top w:val="none" w:sz="0" w:space="0" w:color="auto"/>
            <w:left w:val="none" w:sz="0" w:space="0" w:color="auto"/>
            <w:bottom w:val="none" w:sz="0" w:space="0" w:color="auto"/>
            <w:right w:val="none" w:sz="0" w:space="0" w:color="auto"/>
          </w:divBdr>
        </w:div>
        <w:div w:id="1263610634">
          <w:marLeft w:val="640"/>
          <w:marRight w:val="0"/>
          <w:marTop w:val="0"/>
          <w:marBottom w:val="0"/>
          <w:divBdr>
            <w:top w:val="none" w:sz="0" w:space="0" w:color="auto"/>
            <w:left w:val="none" w:sz="0" w:space="0" w:color="auto"/>
            <w:bottom w:val="none" w:sz="0" w:space="0" w:color="auto"/>
            <w:right w:val="none" w:sz="0" w:space="0" w:color="auto"/>
          </w:divBdr>
        </w:div>
        <w:div w:id="1268540132">
          <w:marLeft w:val="640"/>
          <w:marRight w:val="0"/>
          <w:marTop w:val="0"/>
          <w:marBottom w:val="0"/>
          <w:divBdr>
            <w:top w:val="none" w:sz="0" w:space="0" w:color="auto"/>
            <w:left w:val="none" w:sz="0" w:space="0" w:color="auto"/>
            <w:bottom w:val="none" w:sz="0" w:space="0" w:color="auto"/>
            <w:right w:val="none" w:sz="0" w:space="0" w:color="auto"/>
          </w:divBdr>
        </w:div>
        <w:div w:id="1307541272">
          <w:marLeft w:val="640"/>
          <w:marRight w:val="0"/>
          <w:marTop w:val="0"/>
          <w:marBottom w:val="0"/>
          <w:divBdr>
            <w:top w:val="none" w:sz="0" w:space="0" w:color="auto"/>
            <w:left w:val="none" w:sz="0" w:space="0" w:color="auto"/>
            <w:bottom w:val="none" w:sz="0" w:space="0" w:color="auto"/>
            <w:right w:val="none" w:sz="0" w:space="0" w:color="auto"/>
          </w:divBdr>
        </w:div>
        <w:div w:id="1310136091">
          <w:marLeft w:val="640"/>
          <w:marRight w:val="0"/>
          <w:marTop w:val="0"/>
          <w:marBottom w:val="0"/>
          <w:divBdr>
            <w:top w:val="none" w:sz="0" w:space="0" w:color="auto"/>
            <w:left w:val="none" w:sz="0" w:space="0" w:color="auto"/>
            <w:bottom w:val="none" w:sz="0" w:space="0" w:color="auto"/>
            <w:right w:val="none" w:sz="0" w:space="0" w:color="auto"/>
          </w:divBdr>
        </w:div>
        <w:div w:id="1329557970">
          <w:marLeft w:val="640"/>
          <w:marRight w:val="0"/>
          <w:marTop w:val="0"/>
          <w:marBottom w:val="0"/>
          <w:divBdr>
            <w:top w:val="none" w:sz="0" w:space="0" w:color="auto"/>
            <w:left w:val="none" w:sz="0" w:space="0" w:color="auto"/>
            <w:bottom w:val="none" w:sz="0" w:space="0" w:color="auto"/>
            <w:right w:val="none" w:sz="0" w:space="0" w:color="auto"/>
          </w:divBdr>
        </w:div>
        <w:div w:id="1352336269">
          <w:marLeft w:val="640"/>
          <w:marRight w:val="0"/>
          <w:marTop w:val="0"/>
          <w:marBottom w:val="0"/>
          <w:divBdr>
            <w:top w:val="none" w:sz="0" w:space="0" w:color="auto"/>
            <w:left w:val="none" w:sz="0" w:space="0" w:color="auto"/>
            <w:bottom w:val="none" w:sz="0" w:space="0" w:color="auto"/>
            <w:right w:val="none" w:sz="0" w:space="0" w:color="auto"/>
          </w:divBdr>
        </w:div>
        <w:div w:id="1353801631">
          <w:marLeft w:val="640"/>
          <w:marRight w:val="0"/>
          <w:marTop w:val="0"/>
          <w:marBottom w:val="0"/>
          <w:divBdr>
            <w:top w:val="none" w:sz="0" w:space="0" w:color="auto"/>
            <w:left w:val="none" w:sz="0" w:space="0" w:color="auto"/>
            <w:bottom w:val="none" w:sz="0" w:space="0" w:color="auto"/>
            <w:right w:val="none" w:sz="0" w:space="0" w:color="auto"/>
          </w:divBdr>
        </w:div>
        <w:div w:id="1356346860">
          <w:marLeft w:val="640"/>
          <w:marRight w:val="0"/>
          <w:marTop w:val="0"/>
          <w:marBottom w:val="0"/>
          <w:divBdr>
            <w:top w:val="none" w:sz="0" w:space="0" w:color="auto"/>
            <w:left w:val="none" w:sz="0" w:space="0" w:color="auto"/>
            <w:bottom w:val="none" w:sz="0" w:space="0" w:color="auto"/>
            <w:right w:val="none" w:sz="0" w:space="0" w:color="auto"/>
          </w:divBdr>
        </w:div>
        <w:div w:id="1361322958">
          <w:marLeft w:val="640"/>
          <w:marRight w:val="0"/>
          <w:marTop w:val="0"/>
          <w:marBottom w:val="0"/>
          <w:divBdr>
            <w:top w:val="none" w:sz="0" w:space="0" w:color="auto"/>
            <w:left w:val="none" w:sz="0" w:space="0" w:color="auto"/>
            <w:bottom w:val="none" w:sz="0" w:space="0" w:color="auto"/>
            <w:right w:val="none" w:sz="0" w:space="0" w:color="auto"/>
          </w:divBdr>
        </w:div>
        <w:div w:id="1363630772">
          <w:marLeft w:val="640"/>
          <w:marRight w:val="0"/>
          <w:marTop w:val="0"/>
          <w:marBottom w:val="0"/>
          <w:divBdr>
            <w:top w:val="none" w:sz="0" w:space="0" w:color="auto"/>
            <w:left w:val="none" w:sz="0" w:space="0" w:color="auto"/>
            <w:bottom w:val="none" w:sz="0" w:space="0" w:color="auto"/>
            <w:right w:val="none" w:sz="0" w:space="0" w:color="auto"/>
          </w:divBdr>
        </w:div>
        <w:div w:id="1364474304">
          <w:marLeft w:val="640"/>
          <w:marRight w:val="0"/>
          <w:marTop w:val="0"/>
          <w:marBottom w:val="0"/>
          <w:divBdr>
            <w:top w:val="none" w:sz="0" w:space="0" w:color="auto"/>
            <w:left w:val="none" w:sz="0" w:space="0" w:color="auto"/>
            <w:bottom w:val="none" w:sz="0" w:space="0" w:color="auto"/>
            <w:right w:val="none" w:sz="0" w:space="0" w:color="auto"/>
          </w:divBdr>
        </w:div>
        <w:div w:id="1381056838">
          <w:marLeft w:val="640"/>
          <w:marRight w:val="0"/>
          <w:marTop w:val="0"/>
          <w:marBottom w:val="0"/>
          <w:divBdr>
            <w:top w:val="none" w:sz="0" w:space="0" w:color="auto"/>
            <w:left w:val="none" w:sz="0" w:space="0" w:color="auto"/>
            <w:bottom w:val="none" w:sz="0" w:space="0" w:color="auto"/>
            <w:right w:val="none" w:sz="0" w:space="0" w:color="auto"/>
          </w:divBdr>
        </w:div>
        <w:div w:id="1383745265">
          <w:marLeft w:val="640"/>
          <w:marRight w:val="0"/>
          <w:marTop w:val="0"/>
          <w:marBottom w:val="0"/>
          <w:divBdr>
            <w:top w:val="none" w:sz="0" w:space="0" w:color="auto"/>
            <w:left w:val="none" w:sz="0" w:space="0" w:color="auto"/>
            <w:bottom w:val="none" w:sz="0" w:space="0" w:color="auto"/>
            <w:right w:val="none" w:sz="0" w:space="0" w:color="auto"/>
          </w:divBdr>
        </w:div>
        <w:div w:id="1391806315">
          <w:marLeft w:val="640"/>
          <w:marRight w:val="0"/>
          <w:marTop w:val="0"/>
          <w:marBottom w:val="0"/>
          <w:divBdr>
            <w:top w:val="none" w:sz="0" w:space="0" w:color="auto"/>
            <w:left w:val="none" w:sz="0" w:space="0" w:color="auto"/>
            <w:bottom w:val="none" w:sz="0" w:space="0" w:color="auto"/>
            <w:right w:val="none" w:sz="0" w:space="0" w:color="auto"/>
          </w:divBdr>
        </w:div>
        <w:div w:id="1399747816">
          <w:marLeft w:val="640"/>
          <w:marRight w:val="0"/>
          <w:marTop w:val="0"/>
          <w:marBottom w:val="0"/>
          <w:divBdr>
            <w:top w:val="none" w:sz="0" w:space="0" w:color="auto"/>
            <w:left w:val="none" w:sz="0" w:space="0" w:color="auto"/>
            <w:bottom w:val="none" w:sz="0" w:space="0" w:color="auto"/>
            <w:right w:val="none" w:sz="0" w:space="0" w:color="auto"/>
          </w:divBdr>
        </w:div>
        <w:div w:id="1446804203">
          <w:marLeft w:val="640"/>
          <w:marRight w:val="0"/>
          <w:marTop w:val="0"/>
          <w:marBottom w:val="0"/>
          <w:divBdr>
            <w:top w:val="none" w:sz="0" w:space="0" w:color="auto"/>
            <w:left w:val="none" w:sz="0" w:space="0" w:color="auto"/>
            <w:bottom w:val="none" w:sz="0" w:space="0" w:color="auto"/>
            <w:right w:val="none" w:sz="0" w:space="0" w:color="auto"/>
          </w:divBdr>
        </w:div>
        <w:div w:id="1487623112">
          <w:marLeft w:val="640"/>
          <w:marRight w:val="0"/>
          <w:marTop w:val="0"/>
          <w:marBottom w:val="0"/>
          <w:divBdr>
            <w:top w:val="none" w:sz="0" w:space="0" w:color="auto"/>
            <w:left w:val="none" w:sz="0" w:space="0" w:color="auto"/>
            <w:bottom w:val="none" w:sz="0" w:space="0" w:color="auto"/>
            <w:right w:val="none" w:sz="0" w:space="0" w:color="auto"/>
          </w:divBdr>
        </w:div>
        <w:div w:id="1536770315">
          <w:marLeft w:val="640"/>
          <w:marRight w:val="0"/>
          <w:marTop w:val="0"/>
          <w:marBottom w:val="0"/>
          <w:divBdr>
            <w:top w:val="none" w:sz="0" w:space="0" w:color="auto"/>
            <w:left w:val="none" w:sz="0" w:space="0" w:color="auto"/>
            <w:bottom w:val="none" w:sz="0" w:space="0" w:color="auto"/>
            <w:right w:val="none" w:sz="0" w:space="0" w:color="auto"/>
          </w:divBdr>
        </w:div>
        <w:div w:id="1602101917">
          <w:marLeft w:val="640"/>
          <w:marRight w:val="0"/>
          <w:marTop w:val="0"/>
          <w:marBottom w:val="0"/>
          <w:divBdr>
            <w:top w:val="none" w:sz="0" w:space="0" w:color="auto"/>
            <w:left w:val="none" w:sz="0" w:space="0" w:color="auto"/>
            <w:bottom w:val="none" w:sz="0" w:space="0" w:color="auto"/>
            <w:right w:val="none" w:sz="0" w:space="0" w:color="auto"/>
          </w:divBdr>
        </w:div>
        <w:div w:id="1682316114">
          <w:marLeft w:val="640"/>
          <w:marRight w:val="0"/>
          <w:marTop w:val="0"/>
          <w:marBottom w:val="0"/>
          <w:divBdr>
            <w:top w:val="none" w:sz="0" w:space="0" w:color="auto"/>
            <w:left w:val="none" w:sz="0" w:space="0" w:color="auto"/>
            <w:bottom w:val="none" w:sz="0" w:space="0" w:color="auto"/>
            <w:right w:val="none" w:sz="0" w:space="0" w:color="auto"/>
          </w:divBdr>
        </w:div>
        <w:div w:id="1694377462">
          <w:marLeft w:val="640"/>
          <w:marRight w:val="0"/>
          <w:marTop w:val="0"/>
          <w:marBottom w:val="0"/>
          <w:divBdr>
            <w:top w:val="none" w:sz="0" w:space="0" w:color="auto"/>
            <w:left w:val="none" w:sz="0" w:space="0" w:color="auto"/>
            <w:bottom w:val="none" w:sz="0" w:space="0" w:color="auto"/>
            <w:right w:val="none" w:sz="0" w:space="0" w:color="auto"/>
          </w:divBdr>
        </w:div>
        <w:div w:id="1703247003">
          <w:marLeft w:val="640"/>
          <w:marRight w:val="0"/>
          <w:marTop w:val="0"/>
          <w:marBottom w:val="0"/>
          <w:divBdr>
            <w:top w:val="none" w:sz="0" w:space="0" w:color="auto"/>
            <w:left w:val="none" w:sz="0" w:space="0" w:color="auto"/>
            <w:bottom w:val="none" w:sz="0" w:space="0" w:color="auto"/>
            <w:right w:val="none" w:sz="0" w:space="0" w:color="auto"/>
          </w:divBdr>
        </w:div>
        <w:div w:id="1737820033">
          <w:marLeft w:val="640"/>
          <w:marRight w:val="0"/>
          <w:marTop w:val="0"/>
          <w:marBottom w:val="0"/>
          <w:divBdr>
            <w:top w:val="none" w:sz="0" w:space="0" w:color="auto"/>
            <w:left w:val="none" w:sz="0" w:space="0" w:color="auto"/>
            <w:bottom w:val="none" w:sz="0" w:space="0" w:color="auto"/>
            <w:right w:val="none" w:sz="0" w:space="0" w:color="auto"/>
          </w:divBdr>
        </w:div>
        <w:div w:id="1747989888">
          <w:marLeft w:val="640"/>
          <w:marRight w:val="0"/>
          <w:marTop w:val="0"/>
          <w:marBottom w:val="0"/>
          <w:divBdr>
            <w:top w:val="none" w:sz="0" w:space="0" w:color="auto"/>
            <w:left w:val="none" w:sz="0" w:space="0" w:color="auto"/>
            <w:bottom w:val="none" w:sz="0" w:space="0" w:color="auto"/>
            <w:right w:val="none" w:sz="0" w:space="0" w:color="auto"/>
          </w:divBdr>
        </w:div>
        <w:div w:id="1788430902">
          <w:marLeft w:val="640"/>
          <w:marRight w:val="0"/>
          <w:marTop w:val="0"/>
          <w:marBottom w:val="0"/>
          <w:divBdr>
            <w:top w:val="none" w:sz="0" w:space="0" w:color="auto"/>
            <w:left w:val="none" w:sz="0" w:space="0" w:color="auto"/>
            <w:bottom w:val="none" w:sz="0" w:space="0" w:color="auto"/>
            <w:right w:val="none" w:sz="0" w:space="0" w:color="auto"/>
          </w:divBdr>
        </w:div>
        <w:div w:id="1790977825">
          <w:marLeft w:val="640"/>
          <w:marRight w:val="0"/>
          <w:marTop w:val="0"/>
          <w:marBottom w:val="0"/>
          <w:divBdr>
            <w:top w:val="none" w:sz="0" w:space="0" w:color="auto"/>
            <w:left w:val="none" w:sz="0" w:space="0" w:color="auto"/>
            <w:bottom w:val="none" w:sz="0" w:space="0" w:color="auto"/>
            <w:right w:val="none" w:sz="0" w:space="0" w:color="auto"/>
          </w:divBdr>
        </w:div>
        <w:div w:id="1803621266">
          <w:marLeft w:val="640"/>
          <w:marRight w:val="0"/>
          <w:marTop w:val="0"/>
          <w:marBottom w:val="0"/>
          <w:divBdr>
            <w:top w:val="none" w:sz="0" w:space="0" w:color="auto"/>
            <w:left w:val="none" w:sz="0" w:space="0" w:color="auto"/>
            <w:bottom w:val="none" w:sz="0" w:space="0" w:color="auto"/>
            <w:right w:val="none" w:sz="0" w:space="0" w:color="auto"/>
          </w:divBdr>
        </w:div>
        <w:div w:id="1896043380">
          <w:marLeft w:val="640"/>
          <w:marRight w:val="0"/>
          <w:marTop w:val="0"/>
          <w:marBottom w:val="0"/>
          <w:divBdr>
            <w:top w:val="none" w:sz="0" w:space="0" w:color="auto"/>
            <w:left w:val="none" w:sz="0" w:space="0" w:color="auto"/>
            <w:bottom w:val="none" w:sz="0" w:space="0" w:color="auto"/>
            <w:right w:val="none" w:sz="0" w:space="0" w:color="auto"/>
          </w:divBdr>
        </w:div>
      </w:divsChild>
    </w:div>
    <w:div w:id="1345747018">
      <w:bodyDiv w:val="1"/>
      <w:marLeft w:val="0"/>
      <w:marRight w:val="0"/>
      <w:marTop w:val="0"/>
      <w:marBottom w:val="0"/>
      <w:divBdr>
        <w:top w:val="none" w:sz="0" w:space="0" w:color="auto"/>
        <w:left w:val="none" w:sz="0" w:space="0" w:color="auto"/>
        <w:bottom w:val="none" w:sz="0" w:space="0" w:color="auto"/>
        <w:right w:val="none" w:sz="0" w:space="0" w:color="auto"/>
      </w:divBdr>
    </w:div>
    <w:div w:id="1346403206">
      <w:bodyDiv w:val="1"/>
      <w:marLeft w:val="0"/>
      <w:marRight w:val="0"/>
      <w:marTop w:val="0"/>
      <w:marBottom w:val="0"/>
      <w:divBdr>
        <w:top w:val="none" w:sz="0" w:space="0" w:color="auto"/>
        <w:left w:val="none" w:sz="0" w:space="0" w:color="auto"/>
        <w:bottom w:val="none" w:sz="0" w:space="0" w:color="auto"/>
        <w:right w:val="none" w:sz="0" w:space="0" w:color="auto"/>
      </w:divBdr>
      <w:divsChild>
        <w:div w:id="37709354">
          <w:marLeft w:val="640"/>
          <w:marRight w:val="0"/>
          <w:marTop w:val="0"/>
          <w:marBottom w:val="0"/>
          <w:divBdr>
            <w:top w:val="none" w:sz="0" w:space="0" w:color="auto"/>
            <w:left w:val="none" w:sz="0" w:space="0" w:color="auto"/>
            <w:bottom w:val="none" w:sz="0" w:space="0" w:color="auto"/>
            <w:right w:val="none" w:sz="0" w:space="0" w:color="auto"/>
          </w:divBdr>
        </w:div>
        <w:div w:id="43414081">
          <w:marLeft w:val="640"/>
          <w:marRight w:val="0"/>
          <w:marTop w:val="0"/>
          <w:marBottom w:val="0"/>
          <w:divBdr>
            <w:top w:val="none" w:sz="0" w:space="0" w:color="auto"/>
            <w:left w:val="none" w:sz="0" w:space="0" w:color="auto"/>
            <w:bottom w:val="none" w:sz="0" w:space="0" w:color="auto"/>
            <w:right w:val="none" w:sz="0" w:space="0" w:color="auto"/>
          </w:divBdr>
        </w:div>
        <w:div w:id="70662440">
          <w:marLeft w:val="640"/>
          <w:marRight w:val="0"/>
          <w:marTop w:val="0"/>
          <w:marBottom w:val="0"/>
          <w:divBdr>
            <w:top w:val="none" w:sz="0" w:space="0" w:color="auto"/>
            <w:left w:val="none" w:sz="0" w:space="0" w:color="auto"/>
            <w:bottom w:val="none" w:sz="0" w:space="0" w:color="auto"/>
            <w:right w:val="none" w:sz="0" w:space="0" w:color="auto"/>
          </w:divBdr>
        </w:div>
        <w:div w:id="71591154">
          <w:marLeft w:val="640"/>
          <w:marRight w:val="0"/>
          <w:marTop w:val="0"/>
          <w:marBottom w:val="0"/>
          <w:divBdr>
            <w:top w:val="none" w:sz="0" w:space="0" w:color="auto"/>
            <w:left w:val="none" w:sz="0" w:space="0" w:color="auto"/>
            <w:bottom w:val="none" w:sz="0" w:space="0" w:color="auto"/>
            <w:right w:val="none" w:sz="0" w:space="0" w:color="auto"/>
          </w:divBdr>
        </w:div>
        <w:div w:id="73745933">
          <w:marLeft w:val="640"/>
          <w:marRight w:val="0"/>
          <w:marTop w:val="0"/>
          <w:marBottom w:val="0"/>
          <w:divBdr>
            <w:top w:val="none" w:sz="0" w:space="0" w:color="auto"/>
            <w:left w:val="none" w:sz="0" w:space="0" w:color="auto"/>
            <w:bottom w:val="none" w:sz="0" w:space="0" w:color="auto"/>
            <w:right w:val="none" w:sz="0" w:space="0" w:color="auto"/>
          </w:divBdr>
        </w:div>
        <w:div w:id="106778359">
          <w:marLeft w:val="640"/>
          <w:marRight w:val="0"/>
          <w:marTop w:val="0"/>
          <w:marBottom w:val="0"/>
          <w:divBdr>
            <w:top w:val="none" w:sz="0" w:space="0" w:color="auto"/>
            <w:left w:val="none" w:sz="0" w:space="0" w:color="auto"/>
            <w:bottom w:val="none" w:sz="0" w:space="0" w:color="auto"/>
            <w:right w:val="none" w:sz="0" w:space="0" w:color="auto"/>
          </w:divBdr>
        </w:div>
        <w:div w:id="126239476">
          <w:marLeft w:val="640"/>
          <w:marRight w:val="0"/>
          <w:marTop w:val="0"/>
          <w:marBottom w:val="0"/>
          <w:divBdr>
            <w:top w:val="none" w:sz="0" w:space="0" w:color="auto"/>
            <w:left w:val="none" w:sz="0" w:space="0" w:color="auto"/>
            <w:bottom w:val="none" w:sz="0" w:space="0" w:color="auto"/>
            <w:right w:val="none" w:sz="0" w:space="0" w:color="auto"/>
          </w:divBdr>
        </w:div>
        <w:div w:id="127093538">
          <w:marLeft w:val="640"/>
          <w:marRight w:val="0"/>
          <w:marTop w:val="0"/>
          <w:marBottom w:val="0"/>
          <w:divBdr>
            <w:top w:val="none" w:sz="0" w:space="0" w:color="auto"/>
            <w:left w:val="none" w:sz="0" w:space="0" w:color="auto"/>
            <w:bottom w:val="none" w:sz="0" w:space="0" w:color="auto"/>
            <w:right w:val="none" w:sz="0" w:space="0" w:color="auto"/>
          </w:divBdr>
        </w:div>
        <w:div w:id="144056399">
          <w:marLeft w:val="640"/>
          <w:marRight w:val="0"/>
          <w:marTop w:val="0"/>
          <w:marBottom w:val="0"/>
          <w:divBdr>
            <w:top w:val="none" w:sz="0" w:space="0" w:color="auto"/>
            <w:left w:val="none" w:sz="0" w:space="0" w:color="auto"/>
            <w:bottom w:val="none" w:sz="0" w:space="0" w:color="auto"/>
            <w:right w:val="none" w:sz="0" w:space="0" w:color="auto"/>
          </w:divBdr>
        </w:div>
        <w:div w:id="154031697">
          <w:marLeft w:val="640"/>
          <w:marRight w:val="0"/>
          <w:marTop w:val="0"/>
          <w:marBottom w:val="0"/>
          <w:divBdr>
            <w:top w:val="none" w:sz="0" w:space="0" w:color="auto"/>
            <w:left w:val="none" w:sz="0" w:space="0" w:color="auto"/>
            <w:bottom w:val="none" w:sz="0" w:space="0" w:color="auto"/>
            <w:right w:val="none" w:sz="0" w:space="0" w:color="auto"/>
          </w:divBdr>
        </w:div>
        <w:div w:id="155194900">
          <w:marLeft w:val="640"/>
          <w:marRight w:val="0"/>
          <w:marTop w:val="0"/>
          <w:marBottom w:val="0"/>
          <w:divBdr>
            <w:top w:val="none" w:sz="0" w:space="0" w:color="auto"/>
            <w:left w:val="none" w:sz="0" w:space="0" w:color="auto"/>
            <w:bottom w:val="none" w:sz="0" w:space="0" w:color="auto"/>
            <w:right w:val="none" w:sz="0" w:space="0" w:color="auto"/>
          </w:divBdr>
        </w:div>
        <w:div w:id="157548878">
          <w:marLeft w:val="640"/>
          <w:marRight w:val="0"/>
          <w:marTop w:val="0"/>
          <w:marBottom w:val="0"/>
          <w:divBdr>
            <w:top w:val="none" w:sz="0" w:space="0" w:color="auto"/>
            <w:left w:val="none" w:sz="0" w:space="0" w:color="auto"/>
            <w:bottom w:val="none" w:sz="0" w:space="0" w:color="auto"/>
            <w:right w:val="none" w:sz="0" w:space="0" w:color="auto"/>
          </w:divBdr>
        </w:div>
        <w:div w:id="163711732">
          <w:marLeft w:val="640"/>
          <w:marRight w:val="0"/>
          <w:marTop w:val="0"/>
          <w:marBottom w:val="0"/>
          <w:divBdr>
            <w:top w:val="none" w:sz="0" w:space="0" w:color="auto"/>
            <w:left w:val="none" w:sz="0" w:space="0" w:color="auto"/>
            <w:bottom w:val="none" w:sz="0" w:space="0" w:color="auto"/>
            <w:right w:val="none" w:sz="0" w:space="0" w:color="auto"/>
          </w:divBdr>
        </w:div>
        <w:div w:id="199511954">
          <w:marLeft w:val="640"/>
          <w:marRight w:val="0"/>
          <w:marTop w:val="0"/>
          <w:marBottom w:val="0"/>
          <w:divBdr>
            <w:top w:val="none" w:sz="0" w:space="0" w:color="auto"/>
            <w:left w:val="none" w:sz="0" w:space="0" w:color="auto"/>
            <w:bottom w:val="none" w:sz="0" w:space="0" w:color="auto"/>
            <w:right w:val="none" w:sz="0" w:space="0" w:color="auto"/>
          </w:divBdr>
        </w:div>
        <w:div w:id="203446934">
          <w:marLeft w:val="640"/>
          <w:marRight w:val="0"/>
          <w:marTop w:val="0"/>
          <w:marBottom w:val="0"/>
          <w:divBdr>
            <w:top w:val="none" w:sz="0" w:space="0" w:color="auto"/>
            <w:left w:val="none" w:sz="0" w:space="0" w:color="auto"/>
            <w:bottom w:val="none" w:sz="0" w:space="0" w:color="auto"/>
            <w:right w:val="none" w:sz="0" w:space="0" w:color="auto"/>
          </w:divBdr>
        </w:div>
        <w:div w:id="211381438">
          <w:marLeft w:val="640"/>
          <w:marRight w:val="0"/>
          <w:marTop w:val="0"/>
          <w:marBottom w:val="0"/>
          <w:divBdr>
            <w:top w:val="none" w:sz="0" w:space="0" w:color="auto"/>
            <w:left w:val="none" w:sz="0" w:space="0" w:color="auto"/>
            <w:bottom w:val="none" w:sz="0" w:space="0" w:color="auto"/>
            <w:right w:val="none" w:sz="0" w:space="0" w:color="auto"/>
          </w:divBdr>
        </w:div>
        <w:div w:id="215897338">
          <w:marLeft w:val="640"/>
          <w:marRight w:val="0"/>
          <w:marTop w:val="0"/>
          <w:marBottom w:val="0"/>
          <w:divBdr>
            <w:top w:val="none" w:sz="0" w:space="0" w:color="auto"/>
            <w:left w:val="none" w:sz="0" w:space="0" w:color="auto"/>
            <w:bottom w:val="none" w:sz="0" w:space="0" w:color="auto"/>
            <w:right w:val="none" w:sz="0" w:space="0" w:color="auto"/>
          </w:divBdr>
        </w:div>
        <w:div w:id="228345493">
          <w:marLeft w:val="640"/>
          <w:marRight w:val="0"/>
          <w:marTop w:val="0"/>
          <w:marBottom w:val="0"/>
          <w:divBdr>
            <w:top w:val="none" w:sz="0" w:space="0" w:color="auto"/>
            <w:left w:val="none" w:sz="0" w:space="0" w:color="auto"/>
            <w:bottom w:val="none" w:sz="0" w:space="0" w:color="auto"/>
            <w:right w:val="none" w:sz="0" w:space="0" w:color="auto"/>
          </w:divBdr>
        </w:div>
        <w:div w:id="269746527">
          <w:marLeft w:val="640"/>
          <w:marRight w:val="0"/>
          <w:marTop w:val="0"/>
          <w:marBottom w:val="0"/>
          <w:divBdr>
            <w:top w:val="none" w:sz="0" w:space="0" w:color="auto"/>
            <w:left w:val="none" w:sz="0" w:space="0" w:color="auto"/>
            <w:bottom w:val="none" w:sz="0" w:space="0" w:color="auto"/>
            <w:right w:val="none" w:sz="0" w:space="0" w:color="auto"/>
          </w:divBdr>
        </w:div>
        <w:div w:id="316224741">
          <w:marLeft w:val="640"/>
          <w:marRight w:val="0"/>
          <w:marTop w:val="0"/>
          <w:marBottom w:val="0"/>
          <w:divBdr>
            <w:top w:val="none" w:sz="0" w:space="0" w:color="auto"/>
            <w:left w:val="none" w:sz="0" w:space="0" w:color="auto"/>
            <w:bottom w:val="none" w:sz="0" w:space="0" w:color="auto"/>
            <w:right w:val="none" w:sz="0" w:space="0" w:color="auto"/>
          </w:divBdr>
        </w:div>
        <w:div w:id="317879745">
          <w:marLeft w:val="640"/>
          <w:marRight w:val="0"/>
          <w:marTop w:val="0"/>
          <w:marBottom w:val="0"/>
          <w:divBdr>
            <w:top w:val="none" w:sz="0" w:space="0" w:color="auto"/>
            <w:left w:val="none" w:sz="0" w:space="0" w:color="auto"/>
            <w:bottom w:val="none" w:sz="0" w:space="0" w:color="auto"/>
            <w:right w:val="none" w:sz="0" w:space="0" w:color="auto"/>
          </w:divBdr>
        </w:div>
        <w:div w:id="322129517">
          <w:marLeft w:val="640"/>
          <w:marRight w:val="0"/>
          <w:marTop w:val="0"/>
          <w:marBottom w:val="0"/>
          <w:divBdr>
            <w:top w:val="none" w:sz="0" w:space="0" w:color="auto"/>
            <w:left w:val="none" w:sz="0" w:space="0" w:color="auto"/>
            <w:bottom w:val="none" w:sz="0" w:space="0" w:color="auto"/>
            <w:right w:val="none" w:sz="0" w:space="0" w:color="auto"/>
          </w:divBdr>
        </w:div>
        <w:div w:id="349530773">
          <w:marLeft w:val="640"/>
          <w:marRight w:val="0"/>
          <w:marTop w:val="0"/>
          <w:marBottom w:val="0"/>
          <w:divBdr>
            <w:top w:val="none" w:sz="0" w:space="0" w:color="auto"/>
            <w:left w:val="none" w:sz="0" w:space="0" w:color="auto"/>
            <w:bottom w:val="none" w:sz="0" w:space="0" w:color="auto"/>
            <w:right w:val="none" w:sz="0" w:space="0" w:color="auto"/>
          </w:divBdr>
        </w:div>
        <w:div w:id="354356127">
          <w:marLeft w:val="640"/>
          <w:marRight w:val="0"/>
          <w:marTop w:val="0"/>
          <w:marBottom w:val="0"/>
          <w:divBdr>
            <w:top w:val="none" w:sz="0" w:space="0" w:color="auto"/>
            <w:left w:val="none" w:sz="0" w:space="0" w:color="auto"/>
            <w:bottom w:val="none" w:sz="0" w:space="0" w:color="auto"/>
            <w:right w:val="none" w:sz="0" w:space="0" w:color="auto"/>
          </w:divBdr>
        </w:div>
        <w:div w:id="369845159">
          <w:marLeft w:val="640"/>
          <w:marRight w:val="0"/>
          <w:marTop w:val="0"/>
          <w:marBottom w:val="0"/>
          <w:divBdr>
            <w:top w:val="none" w:sz="0" w:space="0" w:color="auto"/>
            <w:left w:val="none" w:sz="0" w:space="0" w:color="auto"/>
            <w:bottom w:val="none" w:sz="0" w:space="0" w:color="auto"/>
            <w:right w:val="none" w:sz="0" w:space="0" w:color="auto"/>
          </w:divBdr>
        </w:div>
        <w:div w:id="456485181">
          <w:marLeft w:val="640"/>
          <w:marRight w:val="0"/>
          <w:marTop w:val="0"/>
          <w:marBottom w:val="0"/>
          <w:divBdr>
            <w:top w:val="none" w:sz="0" w:space="0" w:color="auto"/>
            <w:left w:val="none" w:sz="0" w:space="0" w:color="auto"/>
            <w:bottom w:val="none" w:sz="0" w:space="0" w:color="auto"/>
            <w:right w:val="none" w:sz="0" w:space="0" w:color="auto"/>
          </w:divBdr>
        </w:div>
        <w:div w:id="462307092">
          <w:marLeft w:val="640"/>
          <w:marRight w:val="0"/>
          <w:marTop w:val="0"/>
          <w:marBottom w:val="0"/>
          <w:divBdr>
            <w:top w:val="none" w:sz="0" w:space="0" w:color="auto"/>
            <w:left w:val="none" w:sz="0" w:space="0" w:color="auto"/>
            <w:bottom w:val="none" w:sz="0" w:space="0" w:color="auto"/>
            <w:right w:val="none" w:sz="0" w:space="0" w:color="auto"/>
          </w:divBdr>
        </w:div>
        <w:div w:id="464660625">
          <w:marLeft w:val="640"/>
          <w:marRight w:val="0"/>
          <w:marTop w:val="0"/>
          <w:marBottom w:val="0"/>
          <w:divBdr>
            <w:top w:val="none" w:sz="0" w:space="0" w:color="auto"/>
            <w:left w:val="none" w:sz="0" w:space="0" w:color="auto"/>
            <w:bottom w:val="none" w:sz="0" w:space="0" w:color="auto"/>
            <w:right w:val="none" w:sz="0" w:space="0" w:color="auto"/>
          </w:divBdr>
        </w:div>
        <w:div w:id="485822036">
          <w:marLeft w:val="640"/>
          <w:marRight w:val="0"/>
          <w:marTop w:val="0"/>
          <w:marBottom w:val="0"/>
          <w:divBdr>
            <w:top w:val="none" w:sz="0" w:space="0" w:color="auto"/>
            <w:left w:val="none" w:sz="0" w:space="0" w:color="auto"/>
            <w:bottom w:val="none" w:sz="0" w:space="0" w:color="auto"/>
            <w:right w:val="none" w:sz="0" w:space="0" w:color="auto"/>
          </w:divBdr>
        </w:div>
        <w:div w:id="521289506">
          <w:marLeft w:val="640"/>
          <w:marRight w:val="0"/>
          <w:marTop w:val="0"/>
          <w:marBottom w:val="0"/>
          <w:divBdr>
            <w:top w:val="none" w:sz="0" w:space="0" w:color="auto"/>
            <w:left w:val="none" w:sz="0" w:space="0" w:color="auto"/>
            <w:bottom w:val="none" w:sz="0" w:space="0" w:color="auto"/>
            <w:right w:val="none" w:sz="0" w:space="0" w:color="auto"/>
          </w:divBdr>
        </w:div>
        <w:div w:id="532305392">
          <w:marLeft w:val="640"/>
          <w:marRight w:val="0"/>
          <w:marTop w:val="0"/>
          <w:marBottom w:val="0"/>
          <w:divBdr>
            <w:top w:val="none" w:sz="0" w:space="0" w:color="auto"/>
            <w:left w:val="none" w:sz="0" w:space="0" w:color="auto"/>
            <w:bottom w:val="none" w:sz="0" w:space="0" w:color="auto"/>
            <w:right w:val="none" w:sz="0" w:space="0" w:color="auto"/>
          </w:divBdr>
        </w:div>
        <w:div w:id="533468861">
          <w:marLeft w:val="640"/>
          <w:marRight w:val="0"/>
          <w:marTop w:val="0"/>
          <w:marBottom w:val="0"/>
          <w:divBdr>
            <w:top w:val="none" w:sz="0" w:space="0" w:color="auto"/>
            <w:left w:val="none" w:sz="0" w:space="0" w:color="auto"/>
            <w:bottom w:val="none" w:sz="0" w:space="0" w:color="auto"/>
            <w:right w:val="none" w:sz="0" w:space="0" w:color="auto"/>
          </w:divBdr>
        </w:div>
        <w:div w:id="534734322">
          <w:marLeft w:val="640"/>
          <w:marRight w:val="0"/>
          <w:marTop w:val="0"/>
          <w:marBottom w:val="0"/>
          <w:divBdr>
            <w:top w:val="none" w:sz="0" w:space="0" w:color="auto"/>
            <w:left w:val="none" w:sz="0" w:space="0" w:color="auto"/>
            <w:bottom w:val="none" w:sz="0" w:space="0" w:color="auto"/>
            <w:right w:val="none" w:sz="0" w:space="0" w:color="auto"/>
          </w:divBdr>
        </w:div>
        <w:div w:id="554316976">
          <w:marLeft w:val="640"/>
          <w:marRight w:val="0"/>
          <w:marTop w:val="0"/>
          <w:marBottom w:val="0"/>
          <w:divBdr>
            <w:top w:val="none" w:sz="0" w:space="0" w:color="auto"/>
            <w:left w:val="none" w:sz="0" w:space="0" w:color="auto"/>
            <w:bottom w:val="none" w:sz="0" w:space="0" w:color="auto"/>
            <w:right w:val="none" w:sz="0" w:space="0" w:color="auto"/>
          </w:divBdr>
        </w:div>
        <w:div w:id="555824623">
          <w:marLeft w:val="640"/>
          <w:marRight w:val="0"/>
          <w:marTop w:val="0"/>
          <w:marBottom w:val="0"/>
          <w:divBdr>
            <w:top w:val="none" w:sz="0" w:space="0" w:color="auto"/>
            <w:left w:val="none" w:sz="0" w:space="0" w:color="auto"/>
            <w:bottom w:val="none" w:sz="0" w:space="0" w:color="auto"/>
            <w:right w:val="none" w:sz="0" w:space="0" w:color="auto"/>
          </w:divBdr>
        </w:div>
        <w:div w:id="560360894">
          <w:marLeft w:val="640"/>
          <w:marRight w:val="0"/>
          <w:marTop w:val="0"/>
          <w:marBottom w:val="0"/>
          <w:divBdr>
            <w:top w:val="none" w:sz="0" w:space="0" w:color="auto"/>
            <w:left w:val="none" w:sz="0" w:space="0" w:color="auto"/>
            <w:bottom w:val="none" w:sz="0" w:space="0" w:color="auto"/>
            <w:right w:val="none" w:sz="0" w:space="0" w:color="auto"/>
          </w:divBdr>
        </w:div>
        <w:div w:id="635525819">
          <w:marLeft w:val="640"/>
          <w:marRight w:val="0"/>
          <w:marTop w:val="0"/>
          <w:marBottom w:val="0"/>
          <w:divBdr>
            <w:top w:val="none" w:sz="0" w:space="0" w:color="auto"/>
            <w:left w:val="none" w:sz="0" w:space="0" w:color="auto"/>
            <w:bottom w:val="none" w:sz="0" w:space="0" w:color="auto"/>
            <w:right w:val="none" w:sz="0" w:space="0" w:color="auto"/>
          </w:divBdr>
        </w:div>
        <w:div w:id="657342527">
          <w:marLeft w:val="640"/>
          <w:marRight w:val="0"/>
          <w:marTop w:val="0"/>
          <w:marBottom w:val="0"/>
          <w:divBdr>
            <w:top w:val="none" w:sz="0" w:space="0" w:color="auto"/>
            <w:left w:val="none" w:sz="0" w:space="0" w:color="auto"/>
            <w:bottom w:val="none" w:sz="0" w:space="0" w:color="auto"/>
            <w:right w:val="none" w:sz="0" w:space="0" w:color="auto"/>
          </w:divBdr>
        </w:div>
        <w:div w:id="661733783">
          <w:marLeft w:val="640"/>
          <w:marRight w:val="0"/>
          <w:marTop w:val="0"/>
          <w:marBottom w:val="0"/>
          <w:divBdr>
            <w:top w:val="none" w:sz="0" w:space="0" w:color="auto"/>
            <w:left w:val="none" w:sz="0" w:space="0" w:color="auto"/>
            <w:bottom w:val="none" w:sz="0" w:space="0" w:color="auto"/>
            <w:right w:val="none" w:sz="0" w:space="0" w:color="auto"/>
          </w:divBdr>
        </w:div>
        <w:div w:id="693924890">
          <w:marLeft w:val="640"/>
          <w:marRight w:val="0"/>
          <w:marTop w:val="0"/>
          <w:marBottom w:val="0"/>
          <w:divBdr>
            <w:top w:val="none" w:sz="0" w:space="0" w:color="auto"/>
            <w:left w:val="none" w:sz="0" w:space="0" w:color="auto"/>
            <w:bottom w:val="none" w:sz="0" w:space="0" w:color="auto"/>
            <w:right w:val="none" w:sz="0" w:space="0" w:color="auto"/>
          </w:divBdr>
        </w:div>
        <w:div w:id="695736640">
          <w:marLeft w:val="640"/>
          <w:marRight w:val="0"/>
          <w:marTop w:val="0"/>
          <w:marBottom w:val="0"/>
          <w:divBdr>
            <w:top w:val="none" w:sz="0" w:space="0" w:color="auto"/>
            <w:left w:val="none" w:sz="0" w:space="0" w:color="auto"/>
            <w:bottom w:val="none" w:sz="0" w:space="0" w:color="auto"/>
            <w:right w:val="none" w:sz="0" w:space="0" w:color="auto"/>
          </w:divBdr>
        </w:div>
        <w:div w:id="731002889">
          <w:marLeft w:val="640"/>
          <w:marRight w:val="0"/>
          <w:marTop w:val="0"/>
          <w:marBottom w:val="0"/>
          <w:divBdr>
            <w:top w:val="none" w:sz="0" w:space="0" w:color="auto"/>
            <w:left w:val="none" w:sz="0" w:space="0" w:color="auto"/>
            <w:bottom w:val="none" w:sz="0" w:space="0" w:color="auto"/>
            <w:right w:val="none" w:sz="0" w:space="0" w:color="auto"/>
          </w:divBdr>
        </w:div>
        <w:div w:id="731733712">
          <w:marLeft w:val="640"/>
          <w:marRight w:val="0"/>
          <w:marTop w:val="0"/>
          <w:marBottom w:val="0"/>
          <w:divBdr>
            <w:top w:val="none" w:sz="0" w:space="0" w:color="auto"/>
            <w:left w:val="none" w:sz="0" w:space="0" w:color="auto"/>
            <w:bottom w:val="none" w:sz="0" w:space="0" w:color="auto"/>
            <w:right w:val="none" w:sz="0" w:space="0" w:color="auto"/>
          </w:divBdr>
        </w:div>
        <w:div w:id="741487057">
          <w:marLeft w:val="640"/>
          <w:marRight w:val="0"/>
          <w:marTop w:val="0"/>
          <w:marBottom w:val="0"/>
          <w:divBdr>
            <w:top w:val="none" w:sz="0" w:space="0" w:color="auto"/>
            <w:left w:val="none" w:sz="0" w:space="0" w:color="auto"/>
            <w:bottom w:val="none" w:sz="0" w:space="0" w:color="auto"/>
            <w:right w:val="none" w:sz="0" w:space="0" w:color="auto"/>
          </w:divBdr>
        </w:div>
        <w:div w:id="743837669">
          <w:marLeft w:val="640"/>
          <w:marRight w:val="0"/>
          <w:marTop w:val="0"/>
          <w:marBottom w:val="0"/>
          <w:divBdr>
            <w:top w:val="none" w:sz="0" w:space="0" w:color="auto"/>
            <w:left w:val="none" w:sz="0" w:space="0" w:color="auto"/>
            <w:bottom w:val="none" w:sz="0" w:space="0" w:color="auto"/>
            <w:right w:val="none" w:sz="0" w:space="0" w:color="auto"/>
          </w:divBdr>
        </w:div>
        <w:div w:id="770203535">
          <w:marLeft w:val="640"/>
          <w:marRight w:val="0"/>
          <w:marTop w:val="0"/>
          <w:marBottom w:val="0"/>
          <w:divBdr>
            <w:top w:val="none" w:sz="0" w:space="0" w:color="auto"/>
            <w:left w:val="none" w:sz="0" w:space="0" w:color="auto"/>
            <w:bottom w:val="none" w:sz="0" w:space="0" w:color="auto"/>
            <w:right w:val="none" w:sz="0" w:space="0" w:color="auto"/>
          </w:divBdr>
        </w:div>
        <w:div w:id="814882625">
          <w:marLeft w:val="640"/>
          <w:marRight w:val="0"/>
          <w:marTop w:val="0"/>
          <w:marBottom w:val="0"/>
          <w:divBdr>
            <w:top w:val="none" w:sz="0" w:space="0" w:color="auto"/>
            <w:left w:val="none" w:sz="0" w:space="0" w:color="auto"/>
            <w:bottom w:val="none" w:sz="0" w:space="0" w:color="auto"/>
            <w:right w:val="none" w:sz="0" w:space="0" w:color="auto"/>
          </w:divBdr>
        </w:div>
        <w:div w:id="822157282">
          <w:marLeft w:val="640"/>
          <w:marRight w:val="0"/>
          <w:marTop w:val="0"/>
          <w:marBottom w:val="0"/>
          <w:divBdr>
            <w:top w:val="none" w:sz="0" w:space="0" w:color="auto"/>
            <w:left w:val="none" w:sz="0" w:space="0" w:color="auto"/>
            <w:bottom w:val="none" w:sz="0" w:space="0" w:color="auto"/>
            <w:right w:val="none" w:sz="0" w:space="0" w:color="auto"/>
          </w:divBdr>
        </w:div>
        <w:div w:id="841119357">
          <w:marLeft w:val="640"/>
          <w:marRight w:val="0"/>
          <w:marTop w:val="0"/>
          <w:marBottom w:val="0"/>
          <w:divBdr>
            <w:top w:val="none" w:sz="0" w:space="0" w:color="auto"/>
            <w:left w:val="none" w:sz="0" w:space="0" w:color="auto"/>
            <w:bottom w:val="none" w:sz="0" w:space="0" w:color="auto"/>
            <w:right w:val="none" w:sz="0" w:space="0" w:color="auto"/>
          </w:divBdr>
        </w:div>
        <w:div w:id="898445728">
          <w:marLeft w:val="640"/>
          <w:marRight w:val="0"/>
          <w:marTop w:val="0"/>
          <w:marBottom w:val="0"/>
          <w:divBdr>
            <w:top w:val="none" w:sz="0" w:space="0" w:color="auto"/>
            <w:left w:val="none" w:sz="0" w:space="0" w:color="auto"/>
            <w:bottom w:val="none" w:sz="0" w:space="0" w:color="auto"/>
            <w:right w:val="none" w:sz="0" w:space="0" w:color="auto"/>
          </w:divBdr>
        </w:div>
        <w:div w:id="899822383">
          <w:marLeft w:val="640"/>
          <w:marRight w:val="0"/>
          <w:marTop w:val="0"/>
          <w:marBottom w:val="0"/>
          <w:divBdr>
            <w:top w:val="none" w:sz="0" w:space="0" w:color="auto"/>
            <w:left w:val="none" w:sz="0" w:space="0" w:color="auto"/>
            <w:bottom w:val="none" w:sz="0" w:space="0" w:color="auto"/>
            <w:right w:val="none" w:sz="0" w:space="0" w:color="auto"/>
          </w:divBdr>
        </w:div>
        <w:div w:id="919563065">
          <w:marLeft w:val="640"/>
          <w:marRight w:val="0"/>
          <w:marTop w:val="0"/>
          <w:marBottom w:val="0"/>
          <w:divBdr>
            <w:top w:val="none" w:sz="0" w:space="0" w:color="auto"/>
            <w:left w:val="none" w:sz="0" w:space="0" w:color="auto"/>
            <w:bottom w:val="none" w:sz="0" w:space="0" w:color="auto"/>
            <w:right w:val="none" w:sz="0" w:space="0" w:color="auto"/>
          </w:divBdr>
        </w:div>
        <w:div w:id="941491907">
          <w:marLeft w:val="640"/>
          <w:marRight w:val="0"/>
          <w:marTop w:val="0"/>
          <w:marBottom w:val="0"/>
          <w:divBdr>
            <w:top w:val="none" w:sz="0" w:space="0" w:color="auto"/>
            <w:left w:val="none" w:sz="0" w:space="0" w:color="auto"/>
            <w:bottom w:val="none" w:sz="0" w:space="0" w:color="auto"/>
            <w:right w:val="none" w:sz="0" w:space="0" w:color="auto"/>
          </w:divBdr>
        </w:div>
        <w:div w:id="944655261">
          <w:marLeft w:val="640"/>
          <w:marRight w:val="0"/>
          <w:marTop w:val="0"/>
          <w:marBottom w:val="0"/>
          <w:divBdr>
            <w:top w:val="none" w:sz="0" w:space="0" w:color="auto"/>
            <w:left w:val="none" w:sz="0" w:space="0" w:color="auto"/>
            <w:bottom w:val="none" w:sz="0" w:space="0" w:color="auto"/>
            <w:right w:val="none" w:sz="0" w:space="0" w:color="auto"/>
          </w:divBdr>
        </w:div>
        <w:div w:id="961810538">
          <w:marLeft w:val="640"/>
          <w:marRight w:val="0"/>
          <w:marTop w:val="0"/>
          <w:marBottom w:val="0"/>
          <w:divBdr>
            <w:top w:val="none" w:sz="0" w:space="0" w:color="auto"/>
            <w:left w:val="none" w:sz="0" w:space="0" w:color="auto"/>
            <w:bottom w:val="none" w:sz="0" w:space="0" w:color="auto"/>
            <w:right w:val="none" w:sz="0" w:space="0" w:color="auto"/>
          </w:divBdr>
        </w:div>
        <w:div w:id="994912336">
          <w:marLeft w:val="640"/>
          <w:marRight w:val="0"/>
          <w:marTop w:val="0"/>
          <w:marBottom w:val="0"/>
          <w:divBdr>
            <w:top w:val="none" w:sz="0" w:space="0" w:color="auto"/>
            <w:left w:val="none" w:sz="0" w:space="0" w:color="auto"/>
            <w:bottom w:val="none" w:sz="0" w:space="0" w:color="auto"/>
            <w:right w:val="none" w:sz="0" w:space="0" w:color="auto"/>
          </w:divBdr>
        </w:div>
        <w:div w:id="1004938758">
          <w:marLeft w:val="640"/>
          <w:marRight w:val="0"/>
          <w:marTop w:val="0"/>
          <w:marBottom w:val="0"/>
          <w:divBdr>
            <w:top w:val="none" w:sz="0" w:space="0" w:color="auto"/>
            <w:left w:val="none" w:sz="0" w:space="0" w:color="auto"/>
            <w:bottom w:val="none" w:sz="0" w:space="0" w:color="auto"/>
            <w:right w:val="none" w:sz="0" w:space="0" w:color="auto"/>
          </w:divBdr>
        </w:div>
        <w:div w:id="1008872103">
          <w:marLeft w:val="640"/>
          <w:marRight w:val="0"/>
          <w:marTop w:val="0"/>
          <w:marBottom w:val="0"/>
          <w:divBdr>
            <w:top w:val="none" w:sz="0" w:space="0" w:color="auto"/>
            <w:left w:val="none" w:sz="0" w:space="0" w:color="auto"/>
            <w:bottom w:val="none" w:sz="0" w:space="0" w:color="auto"/>
            <w:right w:val="none" w:sz="0" w:space="0" w:color="auto"/>
          </w:divBdr>
        </w:div>
        <w:div w:id="1040394657">
          <w:marLeft w:val="640"/>
          <w:marRight w:val="0"/>
          <w:marTop w:val="0"/>
          <w:marBottom w:val="0"/>
          <w:divBdr>
            <w:top w:val="none" w:sz="0" w:space="0" w:color="auto"/>
            <w:left w:val="none" w:sz="0" w:space="0" w:color="auto"/>
            <w:bottom w:val="none" w:sz="0" w:space="0" w:color="auto"/>
            <w:right w:val="none" w:sz="0" w:space="0" w:color="auto"/>
          </w:divBdr>
        </w:div>
        <w:div w:id="1058210239">
          <w:marLeft w:val="640"/>
          <w:marRight w:val="0"/>
          <w:marTop w:val="0"/>
          <w:marBottom w:val="0"/>
          <w:divBdr>
            <w:top w:val="none" w:sz="0" w:space="0" w:color="auto"/>
            <w:left w:val="none" w:sz="0" w:space="0" w:color="auto"/>
            <w:bottom w:val="none" w:sz="0" w:space="0" w:color="auto"/>
            <w:right w:val="none" w:sz="0" w:space="0" w:color="auto"/>
          </w:divBdr>
        </w:div>
        <w:div w:id="1109547052">
          <w:marLeft w:val="640"/>
          <w:marRight w:val="0"/>
          <w:marTop w:val="0"/>
          <w:marBottom w:val="0"/>
          <w:divBdr>
            <w:top w:val="none" w:sz="0" w:space="0" w:color="auto"/>
            <w:left w:val="none" w:sz="0" w:space="0" w:color="auto"/>
            <w:bottom w:val="none" w:sz="0" w:space="0" w:color="auto"/>
            <w:right w:val="none" w:sz="0" w:space="0" w:color="auto"/>
          </w:divBdr>
        </w:div>
        <w:div w:id="1180042139">
          <w:marLeft w:val="640"/>
          <w:marRight w:val="0"/>
          <w:marTop w:val="0"/>
          <w:marBottom w:val="0"/>
          <w:divBdr>
            <w:top w:val="none" w:sz="0" w:space="0" w:color="auto"/>
            <w:left w:val="none" w:sz="0" w:space="0" w:color="auto"/>
            <w:bottom w:val="none" w:sz="0" w:space="0" w:color="auto"/>
            <w:right w:val="none" w:sz="0" w:space="0" w:color="auto"/>
          </w:divBdr>
        </w:div>
        <w:div w:id="1188837386">
          <w:marLeft w:val="640"/>
          <w:marRight w:val="0"/>
          <w:marTop w:val="0"/>
          <w:marBottom w:val="0"/>
          <w:divBdr>
            <w:top w:val="none" w:sz="0" w:space="0" w:color="auto"/>
            <w:left w:val="none" w:sz="0" w:space="0" w:color="auto"/>
            <w:bottom w:val="none" w:sz="0" w:space="0" w:color="auto"/>
            <w:right w:val="none" w:sz="0" w:space="0" w:color="auto"/>
          </w:divBdr>
        </w:div>
        <w:div w:id="1194996897">
          <w:marLeft w:val="640"/>
          <w:marRight w:val="0"/>
          <w:marTop w:val="0"/>
          <w:marBottom w:val="0"/>
          <w:divBdr>
            <w:top w:val="none" w:sz="0" w:space="0" w:color="auto"/>
            <w:left w:val="none" w:sz="0" w:space="0" w:color="auto"/>
            <w:bottom w:val="none" w:sz="0" w:space="0" w:color="auto"/>
            <w:right w:val="none" w:sz="0" w:space="0" w:color="auto"/>
          </w:divBdr>
        </w:div>
        <w:div w:id="1205364962">
          <w:marLeft w:val="640"/>
          <w:marRight w:val="0"/>
          <w:marTop w:val="0"/>
          <w:marBottom w:val="0"/>
          <w:divBdr>
            <w:top w:val="none" w:sz="0" w:space="0" w:color="auto"/>
            <w:left w:val="none" w:sz="0" w:space="0" w:color="auto"/>
            <w:bottom w:val="none" w:sz="0" w:space="0" w:color="auto"/>
            <w:right w:val="none" w:sz="0" w:space="0" w:color="auto"/>
          </w:divBdr>
        </w:div>
        <w:div w:id="1229420742">
          <w:marLeft w:val="640"/>
          <w:marRight w:val="0"/>
          <w:marTop w:val="0"/>
          <w:marBottom w:val="0"/>
          <w:divBdr>
            <w:top w:val="none" w:sz="0" w:space="0" w:color="auto"/>
            <w:left w:val="none" w:sz="0" w:space="0" w:color="auto"/>
            <w:bottom w:val="none" w:sz="0" w:space="0" w:color="auto"/>
            <w:right w:val="none" w:sz="0" w:space="0" w:color="auto"/>
          </w:divBdr>
        </w:div>
        <w:div w:id="1234853043">
          <w:marLeft w:val="640"/>
          <w:marRight w:val="0"/>
          <w:marTop w:val="0"/>
          <w:marBottom w:val="0"/>
          <w:divBdr>
            <w:top w:val="none" w:sz="0" w:space="0" w:color="auto"/>
            <w:left w:val="none" w:sz="0" w:space="0" w:color="auto"/>
            <w:bottom w:val="none" w:sz="0" w:space="0" w:color="auto"/>
            <w:right w:val="none" w:sz="0" w:space="0" w:color="auto"/>
          </w:divBdr>
        </w:div>
        <w:div w:id="1244951612">
          <w:marLeft w:val="640"/>
          <w:marRight w:val="0"/>
          <w:marTop w:val="0"/>
          <w:marBottom w:val="0"/>
          <w:divBdr>
            <w:top w:val="none" w:sz="0" w:space="0" w:color="auto"/>
            <w:left w:val="none" w:sz="0" w:space="0" w:color="auto"/>
            <w:bottom w:val="none" w:sz="0" w:space="0" w:color="auto"/>
            <w:right w:val="none" w:sz="0" w:space="0" w:color="auto"/>
          </w:divBdr>
        </w:div>
        <w:div w:id="1246651533">
          <w:marLeft w:val="640"/>
          <w:marRight w:val="0"/>
          <w:marTop w:val="0"/>
          <w:marBottom w:val="0"/>
          <w:divBdr>
            <w:top w:val="none" w:sz="0" w:space="0" w:color="auto"/>
            <w:left w:val="none" w:sz="0" w:space="0" w:color="auto"/>
            <w:bottom w:val="none" w:sz="0" w:space="0" w:color="auto"/>
            <w:right w:val="none" w:sz="0" w:space="0" w:color="auto"/>
          </w:divBdr>
        </w:div>
        <w:div w:id="1279145608">
          <w:marLeft w:val="640"/>
          <w:marRight w:val="0"/>
          <w:marTop w:val="0"/>
          <w:marBottom w:val="0"/>
          <w:divBdr>
            <w:top w:val="none" w:sz="0" w:space="0" w:color="auto"/>
            <w:left w:val="none" w:sz="0" w:space="0" w:color="auto"/>
            <w:bottom w:val="none" w:sz="0" w:space="0" w:color="auto"/>
            <w:right w:val="none" w:sz="0" w:space="0" w:color="auto"/>
          </w:divBdr>
        </w:div>
        <w:div w:id="1371145619">
          <w:marLeft w:val="640"/>
          <w:marRight w:val="0"/>
          <w:marTop w:val="0"/>
          <w:marBottom w:val="0"/>
          <w:divBdr>
            <w:top w:val="none" w:sz="0" w:space="0" w:color="auto"/>
            <w:left w:val="none" w:sz="0" w:space="0" w:color="auto"/>
            <w:bottom w:val="none" w:sz="0" w:space="0" w:color="auto"/>
            <w:right w:val="none" w:sz="0" w:space="0" w:color="auto"/>
          </w:divBdr>
        </w:div>
        <w:div w:id="1371422175">
          <w:marLeft w:val="640"/>
          <w:marRight w:val="0"/>
          <w:marTop w:val="0"/>
          <w:marBottom w:val="0"/>
          <w:divBdr>
            <w:top w:val="none" w:sz="0" w:space="0" w:color="auto"/>
            <w:left w:val="none" w:sz="0" w:space="0" w:color="auto"/>
            <w:bottom w:val="none" w:sz="0" w:space="0" w:color="auto"/>
            <w:right w:val="none" w:sz="0" w:space="0" w:color="auto"/>
          </w:divBdr>
        </w:div>
        <w:div w:id="1377925821">
          <w:marLeft w:val="640"/>
          <w:marRight w:val="0"/>
          <w:marTop w:val="0"/>
          <w:marBottom w:val="0"/>
          <w:divBdr>
            <w:top w:val="none" w:sz="0" w:space="0" w:color="auto"/>
            <w:left w:val="none" w:sz="0" w:space="0" w:color="auto"/>
            <w:bottom w:val="none" w:sz="0" w:space="0" w:color="auto"/>
            <w:right w:val="none" w:sz="0" w:space="0" w:color="auto"/>
          </w:divBdr>
        </w:div>
        <w:div w:id="1392575569">
          <w:marLeft w:val="640"/>
          <w:marRight w:val="0"/>
          <w:marTop w:val="0"/>
          <w:marBottom w:val="0"/>
          <w:divBdr>
            <w:top w:val="none" w:sz="0" w:space="0" w:color="auto"/>
            <w:left w:val="none" w:sz="0" w:space="0" w:color="auto"/>
            <w:bottom w:val="none" w:sz="0" w:space="0" w:color="auto"/>
            <w:right w:val="none" w:sz="0" w:space="0" w:color="auto"/>
          </w:divBdr>
        </w:div>
        <w:div w:id="1404135036">
          <w:marLeft w:val="640"/>
          <w:marRight w:val="0"/>
          <w:marTop w:val="0"/>
          <w:marBottom w:val="0"/>
          <w:divBdr>
            <w:top w:val="none" w:sz="0" w:space="0" w:color="auto"/>
            <w:left w:val="none" w:sz="0" w:space="0" w:color="auto"/>
            <w:bottom w:val="none" w:sz="0" w:space="0" w:color="auto"/>
            <w:right w:val="none" w:sz="0" w:space="0" w:color="auto"/>
          </w:divBdr>
        </w:div>
        <w:div w:id="1445156232">
          <w:marLeft w:val="640"/>
          <w:marRight w:val="0"/>
          <w:marTop w:val="0"/>
          <w:marBottom w:val="0"/>
          <w:divBdr>
            <w:top w:val="none" w:sz="0" w:space="0" w:color="auto"/>
            <w:left w:val="none" w:sz="0" w:space="0" w:color="auto"/>
            <w:bottom w:val="none" w:sz="0" w:space="0" w:color="auto"/>
            <w:right w:val="none" w:sz="0" w:space="0" w:color="auto"/>
          </w:divBdr>
        </w:div>
        <w:div w:id="1452894327">
          <w:marLeft w:val="640"/>
          <w:marRight w:val="0"/>
          <w:marTop w:val="0"/>
          <w:marBottom w:val="0"/>
          <w:divBdr>
            <w:top w:val="none" w:sz="0" w:space="0" w:color="auto"/>
            <w:left w:val="none" w:sz="0" w:space="0" w:color="auto"/>
            <w:bottom w:val="none" w:sz="0" w:space="0" w:color="auto"/>
            <w:right w:val="none" w:sz="0" w:space="0" w:color="auto"/>
          </w:divBdr>
        </w:div>
        <w:div w:id="1472333784">
          <w:marLeft w:val="640"/>
          <w:marRight w:val="0"/>
          <w:marTop w:val="0"/>
          <w:marBottom w:val="0"/>
          <w:divBdr>
            <w:top w:val="none" w:sz="0" w:space="0" w:color="auto"/>
            <w:left w:val="none" w:sz="0" w:space="0" w:color="auto"/>
            <w:bottom w:val="none" w:sz="0" w:space="0" w:color="auto"/>
            <w:right w:val="none" w:sz="0" w:space="0" w:color="auto"/>
          </w:divBdr>
        </w:div>
        <w:div w:id="1502087812">
          <w:marLeft w:val="640"/>
          <w:marRight w:val="0"/>
          <w:marTop w:val="0"/>
          <w:marBottom w:val="0"/>
          <w:divBdr>
            <w:top w:val="none" w:sz="0" w:space="0" w:color="auto"/>
            <w:left w:val="none" w:sz="0" w:space="0" w:color="auto"/>
            <w:bottom w:val="none" w:sz="0" w:space="0" w:color="auto"/>
            <w:right w:val="none" w:sz="0" w:space="0" w:color="auto"/>
          </w:divBdr>
        </w:div>
        <w:div w:id="1520123410">
          <w:marLeft w:val="640"/>
          <w:marRight w:val="0"/>
          <w:marTop w:val="0"/>
          <w:marBottom w:val="0"/>
          <w:divBdr>
            <w:top w:val="none" w:sz="0" w:space="0" w:color="auto"/>
            <w:left w:val="none" w:sz="0" w:space="0" w:color="auto"/>
            <w:bottom w:val="none" w:sz="0" w:space="0" w:color="auto"/>
            <w:right w:val="none" w:sz="0" w:space="0" w:color="auto"/>
          </w:divBdr>
        </w:div>
        <w:div w:id="1531993394">
          <w:marLeft w:val="640"/>
          <w:marRight w:val="0"/>
          <w:marTop w:val="0"/>
          <w:marBottom w:val="0"/>
          <w:divBdr>
            <w:top w:val="none" w:sz="0" w:space="0" w:color="auto"/>
            <w:left w:val="none" w:sz="0" w:space="0" w:color="auto"/>
            <w:bottom w:val="none" w:sz="0" w:space="0" w:color="auto"/>
            <w:right w:val="none" w:sz="0" w:space="0" w:color="auto"/>
          </w:divBdr>
        </w:div>
        <w:div w:id="1587956406">
          <w:marLeft w:val="640"/>
          <w:marRight w:val="0"/>
          <w:marTop w:val="0"/>
          <w:marBottom w:val="0"/>
          <w:divBdr>
            <w:top w:val="none" w:sz="0" w:space="0" w:color="auto"/>
            <w:left w:val="none" w:sz="0" w:space="0" w:color="auto"/>
            <w:bottom w:val="none" w:sz="0" w:space="0" w:color="auto"/>
            <w:right w:val="none" w:sz="0" w:space="0" w:color="auto"/>
          </w:divBdr>
        </w:div>
        <w:div w:id="1602453098">
          <w:marLeft w:val="640"/>
          <w:marRight w:val="0"/>
          <w:marTop w:val="0"/>
          <w:marBottom w:val="0"/>
          <w:divBdr>
            <w:top w:val="none" w:sz="0" w:space="0" w:color="auto"/>
            <w:left w:val="none" w:sz="0" w:space="0" w:color="auto"/>
            <w:bottom w:val="none" w:sz="0" w:space="0" w:color="auto"/>
            <w:right w:val="none" w:sz="0" w:space="0" w:color="auto"/>
          </w:divBdr>
        </w:div>
        <w:div w:id="1603685100">
          <w:marLeft w:val="640"/>
          <w:marRight w:val="0"/>
          <w:marTop w:val="0"/>
          <w:marBottom w:val="0"/>
          <w:divBdr>
            <w:top w:val="none" w:sz="0" w:space="0" w:color="auto"/>
            <w:left w:val="none" w:sz="0" w:space="0" w:color="auto"/>
            <w:bottom w:val="none" w:sz="0" w:space="0" w:color="auto"/>
            <w:right w:val="none" w:sz="0" w:space="0" w:color="auto"/>
          </w:divBdr>
        </w:div>
        <w:div w:id="1608929953">
          <w:marLeft w:val="640"/>
          <w:marRight w:val="0"/>
          <w:marTop w:val="0"/>
          <w:marBottom w:val="0"/>
          <w:divBdr>
            <w:top w:val="none" w:sz="0" w:space="0" w:color="auto"/>
            <w:left w:val="none" w:sz="0" w:space="0" w:color="auto"/>
            <w:bottom w:val="none" w:sz="0" w:space="0" w:color="auto"/>
            <w:right w:val="none" w:sz="0" w:space="0" w:color="auto"/>
          </w:divBdr>
        </w:div>
        <w:div w:id="1611207333">
          <w:marLeft w:val="640"/>
          <w:marRight w:val="0"/>
          <w:marTop w:val="0"/>
          <w:marBottom w:val="0"/>
          <w:divBdr>
            <w:top w:val="none" w:sz="0" w:space="0" w:color="auto"/>
            <w:left w:val="none" w:sz="0" w:space="0" w:color="auto"/>
            <w:bottom w:val="none" w:sz="0" w:space="0" w:color="auto"/>
            <w:right w:val="none" w:sz="0" w:space="0" w:color="auto"/>
          </w:divBdr>
        </w:div>
        <w:div w:id="1628390542">
          <w:marLeft w:val="640"/>
          <w:marRight w:val="0"/>
          <w:marTop w:val="0"/>
          <w:marBottom w:val="0"/>
          <w:divBdr>
            <w:top w:val="none" w:sz="0" w:space="0" w:color="auto"/>
            <w:left w:val="none" w:sz="0" w:space="0" w:color="auto"/>
            <w:bottom w:val="none" w:sz="0" w:space="0" w:color="auto"/>
            <w:right w:val="none" w:sz="0" w:space="0" w:color="auto"/>
          </w:divBdr>
        </w:div>
        <w:div w:id="1633975414">
          <w:marLeft w:val="640"/>
          <w:marRight w:val="0"/>
          <w:marTop w:val="0"/>
          <w:marBottom w:val="0"/>
          <w:divBdr>
            <w:top w:val="none" w:sz="0" w:space="0" w:color="auto"/>
            <w:left w:val="none" w:sz="0" w:space="0" w:color="auto"/>
            <w:bottom w:val="none" w:sz="0" w:space="0" w:color="auto"/>
            <w:right w:val="none" w:sz="0" w:space="0" w:color="auto"/>
          </w:divBdr>
        </w:div>
        <w:div w:id="1643342975">
          <w:marLeft w:val="640"/>
          <w:marRight w:val="0"/>
          <w:marTop w:val="0"/>
          <w:marBottom w:val="0"/>
          <w:divBdr>
            <w:top w:val="none" w:sz="0" w:space="0" w:color="auto"/>
            <w:left w:val="none" w:sz="0" w:space="0" w:color="auto"/>
            <w:bottom w:val="none" w:sz="0" w:space="0" w:color="auto"/>
            <w:right w:val="none" w:sz="0" w:space="0" w:color="auto"/>
          </w:divBdr>
        </w:div>
        <w:div w:id="1643465449">
          <w:marLeft w:val="640"/>
          <w:marRight w:val="0"/>
          <w:marTop w:val="0"/>
          <w:marBottom w:val="0"/>
          <w:divBdr>
            <w:top w:val="none" w:sz="0" w:space="0" w:color="auto"/>
            <w:left w:val="none" w:sz="0" w:space="0" w:color="auto"/>
            <w:bottom w:val="none" w:sz="0" w:space="0" w:color="auto"/>
            <w:right w:val="none" w:sz="0" w:space="0" w:color="auto"/>
          </w:divBdr>
        </w:div>
        <w:div w:id="1663389454">
          <w:marLeft w:val="640"/>
          <w:marRight w:val="0"/>
          <w:marTop w:val="0"/>
          <w:marBottom w:val="0"/>
          <w:divBdr>
            <w:top w:val="none" w:sz="0" w:space="0" w:color="auto"/>
            <w:left w:val="none" w:sz="0" w:space="0" w:color="auto"/>
            <w:bottom w:val="none" w:sz="0" w:space="0" w:color="auto"/>
            <w:right w:val="none" w:sz="0" w:space="0" w:color="auto"/>
          </w:divBdr>
        </w:div>
        <w:div w:id="1671249550">
          <w:marLeft w:val="640"/>
          <w:marRight w:val="0"/>
          <w:marTop w:val="0"/>
          <w:marBottom w:val="0"/>
          <w:divBdr>
            <w:top w:val="none" w:sz="0" w:space="0" w:color="auto"/>
            <w:left w:val="none" w:sz="0" w:space="0" w:color="auto"/>
            <w:bottom w:val="none" w:sz="0" w:space="0" w:color="auto"/>
            <w:right w:val="none" w:sz="0" w:space="0" w:color="auto"/>
          </w:divBdr>
        </w:div>
        <w:div w:id="1694187964">
          <w:marLeft w:val="640"/>
          <w:marRight w:val="0"/>
          <w:marTop w:val="0"/>
          <w:marBottom w:val="0"/>
          <w:divBdr>
            <w:top w:val="none" w:sz="0" w:space="0" w:color="auto"/>
            <w:left w:val="none" w:sz="0" w:space="0" w:color="auto"/>
            <w:bottom w:val="none" w:sz="0" w:space="0" w:color="auto"/>
            <w:right w:val="none" w:sz="0" w:space="0" w:color="auto"/>
          </w:divBdr>
        </w:div>
        <w:div w:id="1709408032">
          <w:marLeft w:val="640"/>
          <w:marRight w:val="0"/>
          <w:marTop w:val="0"/>
          <w:marBottom w:val="0"/>
          <w:divBdr>
            <w:top w:val="none" w:sz="0" w:space="0" w:color="auto"/>
            <w:left w:val="none" w:sz="0" w:space="0" w:color="auto"/>
            <w:bottom w:val="none" w:sz="0" w:space="0" w:color="auto"/>
            <w:right w:val="none" w:sz="0" w:space="0" w:color="auto"/>
          </w:divBdr>
        </w:div>
        <w:div w:id="1739402919">
          <w:marLeft w:val="640"/>
          <w:marRight w:val="0"/>
          <w:marTop w:val="0"/>
          <w:marBottom w:val="0"/>
          <w:divBdr>
            <w:top w:val="none" w:sz="0" w:space="0" w:color="auto"/>
            <w:left w:val="none" w:sz="0" w:space="0" w:color="auto"/>
            <w:bottom w:val="none" w:sz="0" w:space="0" w:color="auto"/>
            <w:right w:val="none" w:sz="0" w:space="0" w:color="auto"/>
          </w:divBdr>
        </w:div>
        <w:div w:id="1744333241">
          <w:marLeft w:val="640"/>
          <w:marRight w:val="0"/>
          <w:marTop w:val="0"/>
          <w:marBottom w:val="0"/>
          <w:divBdr>
            <w:top w:val="none" w:sz="0" w:space="0" w:color="auto"/>
            <w:left w:val="none" w:sz="0" w:space="0" w:color="auto"/>
            <w:bottom w:val="none" w:sz="0" w:space="0" w:color="auto"/>
            <w:right w:val="none" w:sz="0" w:space="0" w:color="auto"/>
          </w:divBdr>
        </w:div>
        <w:div w:id="1766341545">
          <w:marLeft w:val="640"/>
          <w:marRight w:val="0"/>
          <w:marTop w:val="0"/>
          <w:marBottom w:val="0"/>
          <w:divBdr>
            <w:top w:val="none" w:sz="0" w:space="0" w:color="auto"/>
            <w:left w:val="none" w:sz="0" w:space="0" w:color="auto"/>
            <w:bottom w:val="none" w:sz="0" w:space="0" w:color="auto"/>
            <w:right w:val="none" w:sz="0" w:space="0" w:color="auto"/>
          </w:divBdr>
        </w:div>
        <w:div w:id="1776095117">
          <w:marLeft w:val="640"/>
          <w:marRight w:val="0"/>
          <w:marTop w:val="0"/>
          <w:marBottom w:val="0"/>
          <w:divBdr>
            <w:top w:val="none" w:sz="0" w:space="0" w:color="auto"/>
            <w:left w:val="none" w:sz="0" w:space="0" w:color="auto"/>
            <w:bottom w:val="none" w:sz="0" w:space="0" w:color="auto"/>
            <w:right w:val="none" w:sz="0" w:space="0" w:color="auto"/>
          </w:divBdr>
        </w:div>
        <w:div w:id="1799684237">
          <w:marLeft w:val="640"/>
          <w:marRight w:val="0"/>
          <w:marTop w:val="0"/>
          <w:marBottom w:val="0"/>
          <w:divBdr>
            <w:top w:val="none" w:sz="0" w:space="0" w:color="auto"/>
            <w:left w:val="none" w:sz="0" w:space="0" w:color="auto"/>
            <w:bottom w:val="none" w:sz="0" w:space="0" w:color="auto"/>
            <w:right w:val="none" w:sz="0" w:space="0" w:color="auto"/>
          </w:divBdr>
        </w:div>
        <w:div w:id="1800414219">
          <w:marLeft w:val="640"/>
          <w:marRight w:val="0"/>
          <w:marTop w:val="0"/>
          <w:marBottom w:val="0"/>
          <w:divBdr>
            <w:top w:val="none" w:sz="0" w:space="0" w:color="auto"/>
            <w:left w:val="none" w:sz="0" w:space="0" w:color="auto"/>
            <w:bottom w:val="none" w:sz="0" w:space="0" w:color="auto"/>
            <w:right w:val="none" w:sz="0" w:space="0" w:color="auto"/>
          </w:divBdr>
        </w:div>
        <w:div w:id="1826042714">
          <w:marLeft w:val="640"/>
          <w:marRight w:val="0"/>
          <w:marTop w:val="0"/>
          <w:marBottom w:val="0"/>
          <w:divBdr>
            <w:top w:val="none" w:sz="0" w:space="0" w:color="auto"/>
            <w:left w:val="none" w:sz="0" w:space="0" w:color="auto"/>
            <w:bottom w:val="none" w:sz="0" w:space="0" w:color="auto"/>
            <w:right w:val="none" w:sz="0" w:space="0" w:color="auto"/>
          </w:divBdr>
        </w:div>
        <w:div w:id="1837727505">
          <w:marLeft w:val="640"/>
          <w:marRight w:val="0"/>
          <w:marTop w:val="0"/>
          <w:marBottom w:val="0"/>
          <w:divBdr>
            <w:top w:val="none" w:sz="0" w:space="0" w:color="auto"/>
            <w:left w:val="none" w:sz="0" w:space="0" w:color="auto"/>
            <w:bottom w:val="none" w:sz="0" w:space="0" w:color="auto"/>
            <w:right w:val="none" w:sz="0" w:space="0" w:color="auto"/>
          </w:divBdr>
        </w:div>
        <w:div w:id="1852448382">
          <w:marLeft w:val="640"/>
          <w:marRight w:val="0"/>
          <w:marTop w:val="0"/>
          <w:marBottom w:val="0"/>
          <w:divBdr>
            <w:top w:val="none" w:sz="0" w:space="0" w:color="auto"/>
            <w:left w:val="none" w:sz="0" w:space="0" w:color="auto"/>
            <w:bottom w:val="none" w:sz="0" w:space="0" w:color="auto"/>
            <w:right w:val="none" w:sz="0" w:space="0" w:color="auto"/>
          </w:divBdr>
        </w:div>
        <w:div w:id="1943294194">
          <w:marLeft w:val="640"/>
          <w:marRight w:val="0"/>
          <w:marTop w:val="0"/>
          <w:marBottom w:val="0"/>
          <w:divBdr>
            <w:top w:val="none" w:sz="0" w:space="0" w:color="auto"/>
            <w:left w:val="none" w:sz="0" w:space="0" w:color="auto"/>
            <w:bottom w:val="none" w:sz="0" w:space="0" w:color="auto"/>
            <w:right w:val="none" w:sz="0" w:space="0" w:color="auto"/>
          </w:divBdr>
        </w:div>
      </w:divsChild>
    </w:div>
    <w:div w:id="1346708628">
      <w:bodyDiv w:val="1"/>
      <w:marLeft w:val="0"/>
      <w:marRight w:val="0"/>
      <w:marTop w:val="0"/>
      <w:marBottom w:val="0"/>
      <w:divBdr>
        <w:top w:val="none" w:sz="0" w:space="0" w:color="auto"/>
        <w:left w:val="none" w:sz="0" w:space="0" w:color="auto"/>
        <w:bottom w:val="none" w:sz="0" w:space="0" w:color="auto"/>
        <w:right w:val="none" w:sz="0" w:space="0" w:color="auto"/>
      </w:divBdr>
    </w:div>
    <w:div w:id="1352490836">
      <w:bodyDiv w:val="1"/>
      <w:marLeft w:val="0"/>
      <w:marRight w:val="0"/>
      <w:marTop w:val="0"/>
      <w:marBottom w:val="0"/>
      <w:divBdr>
        <w:top w:val="none" w:sz="0" w:space="0" w:color="auto"/>
        <w:left w:val="none" w:sz="0" w:space="0" w:color="auto"/>
        <w:bottom w:val="none" w:sz="0" w:space="0" w:color="auto"/>
        <w:right w:val="none" w:sz="0" w:space="0" w:color="auto"/>
      </w:divBdr>
      <w:divsChild>
        <w:div w:id="1781755">
          <w:marLeft w:val="640"/>
          <w:marRight w:val="0"/>
          <w:marTop w:val="0"/>
          <w:marBottom w:val="0"/>
          <w:divBdr>
            <w:top w:val="none" w:sz="0" w:space="0" w:color="auto"/>
            <w:left w:val="none" w:sz="0" w:space="0" w:color="auto"/>
            <w:bottom w:val="none" w:sz="0" w:space="0" w:color="auto"/>
            <w:right w:val="none" w:sz="0" w:space="0" w:color="auto"/>
          </w:divBdr>
        </w:div>
        <w:div w:id="33966478">
          <w:marLeft w:val="640"/>
          <w:marRight w:val="0"/>
          <w:marTop w:val="0"/>
          <w:marBottom w:val="0"/>
          <w:divBdr>
            <w:top w:val="none" w:sz="0" w:space="0" w:color="auto"/>
            <w:left w:val="none" w:sz="0" w:space="0" w:color="auto"/>
            <w:bottom w:val="none" w:sz="0" w:space="0" w:color="auto"/>
            <w:right w:val="none" w:sz="0" w:space="0" w:color="auto"/>
          </w:divBdr>
        </w:div>
        <w:div w:id="65416942">
          <w:marLeft w:val="640"/>
          <w:marRight w:val="0"/>
          <w:marTop w:val="0"/>
          <w:marBottom w:val="0"/>
          <w:divBdr>
            <w:top w:val="none" w:sz="0" w:space="0" w:color="auto"/>
            <w:left w:val="none" w:sz="0" w:space="0" w:color="auto"/>
            <w:bottom w:val="none" w:sz="0" w:space="0" w:color="auto"/>
            <w:right w:val="none" w:sz="0" w:space="0" w:color="auto"/>
          </w:divBdr>
        </w:div>
        <w:div w:id="67507174">
          <w:marLeft w:val="640"/>
          <w:marRight w:val="0"/>
          <w:marTop w:val="0"/>
          <w:marBottom w:val="0"/>
          <w:divBdr>
            <w:top w:val="none" w:sz="0" w:space="0" w:color="auto"/>
            <w:left w:val="none" w:sz="0" w:space="0" w:color="auto"/>
            <w:bottom w:val="none" w:sz="0" w:space="0" w:color="auto"/>
            <w:right w:val="none" w:sz="0" w:space="0" w:color="auto"/>
          </w:divBdr>
        </w:div>
        <w:div w:id="111749727">
          <w:marLeft w:val="640"/>
          <w:marRight w:val="0"/>
          <w:marTop w:val="0"/>
          <w:marBottom w:val="0"/>
          <w:divBdr>
            <w:top w:val="none" w:sz="0" w:space="0" w:color="auto"/>
            <w:left w:val="none" w:sz="0" w:space="0" w:color="auto"/>
            <w:bottom w:val="none" w:sz="0" w:space="0" w:color="auto"/>
            <w:right w:val="none" w:sz="0" w:space="0" w:color="auto"/>
          </w:divBdr>
        </w:div>
        <w:div w:id="132606680">
          <w:marLeft w:val="640"/>
          <w:marRight w:val="0"/>
          <w:marTop w:val="0"/>
          <w:marBottom w:val="0"/>
          <w:divBdr>
            <w:top w:val="none" w:sz="0" w:space="0" w:color="auto"/>
            <w:left w:val="none" w:sz="0" w:space="0" w:color="auto"/>
            <w:bottom w:val="none" w:sz="0" w:space="0" w:color="auto"/>
            <w:right w:val="none" w:sz="0" w:space="0" w:color="auto"/>
          </w:divBdr>
        </w:div>
        <w:div w:id="167208682">
          <w:marLeft w:val="640"/>
          <w:marRight w:val="0"/>
          <w:marTop w:val="0"/>
          <w:marBottom w:val="0"/>
          <w:divBdr>
            <w:top w:val="none" w:sz="0" w:space="0" w:color="auto"/>
            <w:left w:val="none" w:sz="0" w:space="0" w:color="auto"/>
            <w:bottom w:val="none" w:sz="0" w:space="0" w:color="auto"/>
            <w:right w:val="none" w:sz="0" w:space="0" w:color="auto"/>
          </w:divBdr>
        </w:div>
        <w:div w:id="167987276">
          <w:marLeft w:val="640"/>
          <w:marRight w:val="0"/>
          <w:marTop w:val="0"/>
          <w:marBottom w:val="0"/>
          <w:divBdr>
            <w:top w:val="none" w:sz="0" w:space="0" w:color="auto"/>
            <w:left w:val="none" w:sz="0" w:space="0" w:color="auto"/>
            <w:bottom w:val="none" w:sz="0" w:space="0" w:color="auto"/>
            <w:right w:val="none" w:sz="0" w:space="0" w:color="auto"/>
          </w:divBdr>
        </w:div>
        <w:div w:id="183516340">
          <w:marLeft w:val="640"/>
          <w:marRight w:val="0"/>
          <w:marTop w:val="0"/>
          <w:marBottom w:val="0"/>
          <w:divBdr>
            <w:top w:val="none" w:sz="0" w:space="0" w:color="auto"/>
            <w:left w:val="none" w:sz="0" w:space="0" w:color="auto"/>
            <w:bottom w:val="none" w:sz="0" w:space="0" w:color="auto"/>
            <w:right w:val="none" w:sz="0" w:space="0" w:color="auto"/>
          </w:divBdr>
        </w:div>
        <w:div w:id="215241108">
          <w:marLeft w:val="640"/>
          <w:marRight w:val="0"/>
          <w:marTop w:val="0"/>
          <w:marBottom w:val="0"/>
          <w:divBdr>
            <w:top w:val="none" w:sz="0" w:space="0" w:color="auto"/>
            <w:left w:val="none" w:sz="0" w:space="0" w:color="auto"/>
            <w:bottom w:val="none" w:sz="0" w:space="0" w:color="auto"/>
            <w:right w:val="none" w:sz="0" w:space="0" w:color="auto"/>
          </w:divBdr>
        </w:div>
        <w:div w:id="351028738">
          <w:marLeft w:val="640"/>
          <w:marRight w:val="0"/>
          <w:marTop w:val="0"/>
          <w:marBottom w:val="0"/>
          <w:divBdr>
            <w:top w:val="none" w:sz="0" w:space="0" w:color="auto"/>
            <w:left w:val="none" w:sz="0" w:space="0" w:color="auto"/>
            <w:bottom w:val="none" w:sz="0" w:space="0" w:color="auto"/>
            <w:right w:val="none" w:sz="0" w:space="0" w:color="auto"/>
          </w:divBdr>
        </w:div>
        <w:div w:id="360474159">
          <w:marLeft w:val="640"/>
          <w:marRight w:val="0"/>
          <w:marTop w:val="0"/>
          <w:marBottom w:val="0"/>
          <w:divBdr>
            <w:top w:val="none" w:sz="0" w:space="0" w:color="auto"/>
            <w:left w:val="none" w:sz="0" w:space="0" w:color="auto"/>
            <w:bottom w:val="none" w:sz="0" w:space="0" w:color="auto"/>
            <w:right w:val="none" w:sz="0" w:space="0" w:color="auto"/>
          </w:divBdr>
        </w:div>
        <w:div w:id="408618718">
          <w:marLeft w:val="640"/>
          <w:marRight w:val="0"/>
          <w:marTop w:val="0"/>
          <w:marBottom w:val="0"/>
          <w:divBdr>
            <w:top w:val="none" w:sz="0" w:space="0" w:color="auto"/>
            <w:left w:val="none" w:sz="0" w:space="0" w:color="auto"/>
            <w:bottom w:val="none" w:sz="0" w:space="0" w:color="auto"/>
            <w:right w:val="none" w:sz="0" w:space="0" w:color="auto"/>
          </w:divBdr>
        </w:div>
        <w:div w:id="474374882">
          <w:marLeft w:val="640"/>
          <w:marRight w:val="0"/>
          <w:marTop w:val="0"/>
          <w:marBottom w:val="0"/>
          <w:divBdr>
            <w:top w:val="none" w:sz="0" w:space="0" w:color="auto"/>
            <w:left w:val="none" w:sz="0" w:space="0" w:color="auto"/>
            <w:bottom w:val="none" w:sz="0" w:space="0" w:color="auto"/>
            <w:right w:val="none" w:sz="0" w:space="0" w:color="auto"/>
          </w:divBdr>
        </w:div>
        <w:div w:id="498621931">
          <w:marLeft w:val="640"/>
          <w:marRight w:val="0"/>
          <w:marTop w:val="0"/>
          <w:marBottom w:val="0"/>
          <w:divBdr>
            <w:top w:val="none" w:sz="0" w:space="0" w:color="auto"/>
            <w:left w:val="none" w:sz="0" w:space="0" w:color="auto"/>
            <w:bottom w:val="none" w:sz="0" w:space="0" w:color="auto"/>
            <w:right w:val="none" w:sz="0" w:space="0" w:color="auto"/>
          </w:divBdr>
        </w:div>
        <w:div w:id="559100126">
          <w:marLeft w:val="640"/>
          <w:marRight w:val="0"/>
          <w:marTop w:val="0"/>
          <w:marBottom w:val="0"/>
          <w:divBdr>
            <w:top w:val="none" w:sz="0" w:space="0" w:color="auto"/>
            <w:left w:val="none" w:sz="0" w:space="0" w:color="auto"/>
            <w:bottom w:val="none" w:sz="0" w:space="0" w:color="auto"/>
            <w:right w:val="none" w:sz="0" w:space="0" w:color="auto"/>
          </w:divBdr>
        </w:div>
        <w:div w:id="572084938">
          <w:marLeft w:val="640"/>
          <w:marRight w:val="0"/>
          <w:marTop w:val="0"/>
          <w:marBottom w:val="0"/>
          <w:divBdr>
            <w:top w:val="none" w:sz="0" w:space="0" w:color="auto"/>
            <w:left w:val="none" w:sz="0" w:space="0" w:color="auto"/>
            <w:bottom w:val="none" w:sz="0" w:space="0" w:color="auto"/>
            <w:right w:val="none" w:sz="0" w:space="0" w:color="auto"/>
          </w:divBdr>
        </w:div>
        <w:div w:id="586577715">
          <w:marLeft w:val="640"/>
          <w:marRight w:val="0"/>
          <w:marTop w:val="0"/>
          <w:marBottom w:val="0"/>
          <w:divBdr>
            <w:top w:val="none" w:sz="0" w:space="0" w:color="auto"/>
            <w:left w:val="none" w:sz="0" w:space="0" w:color="auto"/>
            <w:bottom w:val="none" w:sz="0" w:space="0" w:color="auto"/>
            <w:right w:val="none" w:sz="0" w:space="0" w:color="auto"/>
          </w:divBdr>
        </w:div>
        <w:div w:id="620845238">
          <w:marLeft w:val="640"/>
          <w:marRight w:val="0"/>
          <w:marTop w:val="0"/>
          <w:marBottom w:val="0"/>
          <w:divBdr>
            <w:top w:val="none" w:sz="0" w:space="0" w:color="auto"/>
            <w:left w:val="none" w:sz="0" w:space="0" w:color="auto"/>
            <w:bottom w:val="none" w:sz="0" w:space="0" w:color="auto"/>
            <w:right w:val="none" w:sz="0" w:space="0" w:color="auto"/>
          </w:divBdr>
        </w:div>
        <w:div w:id="662658232">
          <w:marLeft w:val="640"/>
          <w:marRight w:val="0"/>
          <w:marTop w:val="0"/>
          <w:marBottom w:val="0"/>
          <w:divBdr>
            <w:top w:val="none" w:sz="0" w:space="0" w:color="auto"/>
            <w:left w:val="none" w:sz="0" w:space="0" w:color="auto"/>
            <w:bottom w:val="none" w:sz="0" w:space="0" w:color="auto"/>
            <w:right w:val="none" w:sz="0" w:space="0" w:color="auto"/>
          </w:divBdr>
        </w:div>
        <w:div w:id="666009282">
          <w:marLeft w:val="640"/>
          <w:marRight w:val="0"/>
          <w:marTop w:val="0"/>
          <w:marBottom w:val="0"/>
          <w:divBdr>
            <w:top w:val="none" w:sz="0" w:space="0" w:color="auto"/>
            <w:left w:val="none" w:sz="0" w:space="0" w:color="auto"/>
            <w:bottom w:val="none" w:sz="0" w:space="0" w:color="auto"/>
            <w:right w:val="none" w:sz="0" w:space="0" w:color="auto"/>
          </w:divBdr>
        </w:div>
        <w:div w:id="675377829">
          <w:marLeft w:val="640"/>
          <w:marRight w:val="0"/>
          <w:marTop w:val="0"/>
          <w:marBottom w:val="0"/>
          <w:divBdr>
            <w:top w:val="none" w:sz="0" w:space="0" w:color="auto"/>
            <w:left w:val="none" w:sz="0" w:space="0" w:color="auto"/>
            <w:bottom w:val="none" w:sz="0" w:space="0" w:color="auto"/>
            <w:right w:val="none" w:sz="0" w:space="0" w:color="auto"/>
          </w:divBdr>
        </w:div>
        <w:div w:id="698628593">
          <w:marLeft w:val="640"/>
          <w:marRight w:val="0"/>
          <w:marTop w:val="0"/>
          <w:marBottom w:val="0"/>
          <w:divBdr>
            <w:top w:val="none" w:sz="0" w:space="0" w:color="auto"/>
            <w:left w:val="none" w:sz="0" w:space="0" w:color="auto"/>
            <w:bottom w:val="none" w:sz="0" w:space="0" w:color="auto"/>
            <w:right w:val="none" w:sz="0" w:space="0" w:color="auto"/>
          </w:divBdr>
        </w:div>
        <w:div w:id="703557320">
          <w:marLeft w:val="640"/>
          <w:marRight w:val="0"/>
          <w:marTop w:val="0"/>
          <w:marBottom w:val="0"/>
          <w:divBdr>
            <w:top w:val="none" w:sz="0" w:space="0" w:color="auto"/>
            <w:left w:val="none" w:sz="0" w:space="0" w:color="auto"/>
            <w:bottom w:val="none" w:sz="0" w:space="0" w:color="auto"/>
            <w:right w:val="none" w:sz="0" w:space="0" w:color="auto"/>
          </w:divBdr>
        </w:div>
        <w:div w:id="710426575">
          <w:marLeft w:val="640"/>
          <w:marRight w:val="0"/>
          <w:marTop w:val="0"/>
          <w:marBottom w:val="0"/>
          <w:divBdr>
            <w:top w:val="none" w:sz="0" w:space="0" w:color="auto"/>
            <w:left w:val="none" w:sz="0" w:space="0" w:color="auto"/>
            <w:bottom w:val="none" w:sz="0" w:space="0" w:color="auto"/>
            <w:right w:val="none" w:sz="0" w:space="0" w:color="auto"/>
          </w:divBdr>
        </w:div>
        <w:div w:id="727874302">
          <w:marLeft w:val="640"/>
          <w:marRight w:val="0"/>
          <w:marTop w:val="0"/>
          <w:marBottom w:val="0"/>
          <w:divBdr>
            <w:top w:val="none" w:sz="0" w:space="0" w:color="auto"/>
            <w:left w:val="none" w:sz="0" w:space="0" w:color="auto"/>
            <w:bottom w:val="none" w:sz="0" w:space="0" w:color="auto"/>
            <w:right w:val="none" w:sz="0" w:space="0" w:color="auto"/>
          </w:divBdr>
        </w:div>
        <w:div w:id="786660996">
          <w:marLeft w:val="640"/>
          <w:marRight w:val="0"/>
          <w:marTop w:val="0"/>
          <w:marBottom w:val="0"/>
          <w:divBdr>
            <w:top w:val="none" w:sz="0" w:space="0" w:color="auto"/>
            <w:left w:val="none" w:sz="0" w:space="0" w:color="auto"/>
            <w:bottom w:val="none" w:sz="0" w:space="0" w:color="auto"/>
            <w:right w:val="none" w:sz="0" w:space="0" w:color="auto"/>
          </w:divBdr>
        </w:div>
        <w:div w:id="898133152">
          <w:marLeft w:val="640"/>
          <w:marRight w:val="0"/>
          <w:marTop w:val="0"/>
          <w:marBottom w:val="0"/>
          <w:divBdr>
            <w:top w:val="none" w:sz="0" w:space="0" w:color="auto"/>
            <w:left w:val="none" w:sz="0" w:space="0" w:color="auto"/>
            <w:bottom w:val="none" w:sz="0" w:space="0" w:color="auto"/>
            <w:right w:val="none" w:sz="0" w:space="0" w:color="auto"/>
          </w:divBdr>
        </w:div>
        <w:div w:id="924339700">
          <w:marLeft w:val="640"/>
          <w:marRight w:val="0"/>
          <w:marTop w:val="0"/>
          <w:marBottom w:val="0"/>
          <w:divBdr>
            <w:top w:val="none" w:sz="0" w:space="0" w:color="auto"/>
            <w:left w:val="none" w:sz="0" w:space="0" w:color="auto"/>
            <w:bottom w:val="none" w:sz="0" w:space="0" w:color="auto"/>
            <w:right w:val="none" w:sz="0" w:space="0" w:color="auto"/>
          </w:divBdr>
        </w:div>
        <w:div w:id="932906219">
          <w:marLeft w:val="640"/>
          <w:marRight w:val="0"/>
          <w:marTop w:val="0"/>
          <w:marBottom w:val="0"/>
          <w:divBdr>
            <w:top w:val="none" w:sz="0" w:space="0" w:color="auto"/>
            <w:left w:val="none" w:sz="0" w:space="0" w:color="auto"/>
            <w:bottom w:val="none" w:sz="0" w:space="0" w:color="auto"/>
            <w:right w:val="none" w:sz="0" w:space="0" w:color="auto"/>
          </w:divBdr>
        </w:div>
        <w:div w:id="980235946">
          <w:marLeft w:val="640"/>
          <w:marRight w:val="0"/>
          <w:marTop w:val="0"/>
          <w:marBottom w:val="0"/>
          <w:divBdr>
            <w:top w:val="none" w:sz="0" w:space="0" w:color="auto"/>
            <w:left w:val="none" w:sz="0" w:space="0" w:color="auto"/>
            <w:bottom w:val="none" w:sz="0" w:space="0" w:color="auto"/>
            <w:right w:val="none" w:sz="0" w:space="0" w:color="auto"/>
          </w:divBdr>
        </w:div>
        <w:div w:id="1011445510">
          <w:marLeft w:val="640"/>
          <w:marRight w:val="0"/>
          <w:marTop w:val="0"/>
          <w:marBottom w:val="0"/>
          <w:divBdr>
            <w:top w:val="none" w:sz="0" w:space="0" w:color="auto"/>
            <w:left w:val="none" w:sz="0" w:space="0" w:color="auto"/>
            <w:bottom w:val="none" w:sz="0" w:space="0" w:color="auto"/>
            <w:right w:val="none" w:sz="0" w:space="0" w:color="auto"/>
          </w:divBdr>
        </w:div>
        <w:div w:id="1012878779">
          <w:marLeft w:val="640"/>
          <w:marRight w:val="0"/>
          <w:marTop w:val="0"/>
          <w:marBottom w:val="0"/>
          <w:divBdr>
            <w:top w:val="none" w:sz="0" w:space="0" w:color="auto"/>
            <w:left w:val="none" w:sz="0" w:space="0" w:color="auto"/>
            <w:bottom w:val="none" w:sz="0" w:space="0" w:color="auto"/>
            <w:right w:val="none" w:sz="0" w:space="0" w:color="auto"/>
          </w:divBdr>
        </w:div>
        <w:div w:id="1013074552">
          <w:marLeft w:val="640"/>
          <w:marRight w:val="0"/>
          <w:marTop w:val="0"/>
          <w:marBottom w:val="0"/>
          <w:divBdr>
            <w:top w:val="none" w:sz="0" w:space="0" w:color="auto"/>
            <w:left w:val="none" w:sz="0" w:space="0" w:color="auto"/>
            <w:bottom w:val="none" w:sz="0" w:space="0" w:color="auto"/>
            <w:right w:val="none" w:sz="0" w:space="0" w:color="auto"/>
          </w:divBdr>
        </w:div>
        <w:div w:id="1047341255">
          <w:marLeft w:val="640"/>
          <w:marRight w:val="0"/>
          <w:marTop w:val="0"/>
          <w:marBottom w:val="0"/>
          <w:divBdr>
            <w:top w:val="none" w:sz="0" w:space="0" w:color="auto"/>
            <w:left w:val="none" w:sz="0" w:space="0" w:color="auto"/>
            <w:bottom w:val="none" w:sz="0" w:space="0" w:color="auto"/>
            <w:right w:val="none" w:sz="0" w:space="0" w:color="auto"/>
          </w:divBdr>
        </w:div>
        <w:div w:id="1054893696">
          <w:marLeft w:val="640"/>
          <w:marRight w:val="0"/>
          <w:marTop w:val="0"/>
          <w:marBottom w:val="0"/>
          <w:divBdr>
            <w:top w:val="none" w:sz="0" w:space="0" w:color="auto"/>
            <w:left w:val="none" w:sz="0" w:space="0" w:color="auto"/>
            <w:bottom w:val="none" w:sz="0" w:space="0" w:color="auto"/>
            <w:right w:val="none" w:sz="0" w:space="0" w:color="auto"/>
          </w:divBdr>
        </w:div>
        <w:div w:id="1057433215">
          <w:marLeft w:val="640"/>
          <w:marRight w:val="0"/>
          <w:marTop w:val="0"/>
          <w:marBottom w:val="0"/>
          <w:divBdr>
            <w:top w:val="none" w:sz="0" w:space="0" w:color="auto"/>
            <w:left w:val="none" w:sz="0" w:space="0" w:color="auto"/>
            <w:bottom w:val="none" w:sz="0" w:space="0" w:color="auto"/>
            <w:right w:val="none" w:sz="0" w:space="0" w:color="auto"/>
          </w:divBdr>
        </w:div>
        <w:div w:id="1068260513">
          <w:marLeft w:val="640"/>
          <w:marRight w:val="0"/>
          <w:marTop w:val="0"/>
          <w:marBottom w:val="0"/>
          <w:divBdr>
            <w:top w:val="none" w:sz="0" w:space="0" w:color="auto"/>
            <w:left w:val="none" w:sz="0" w:space="0" w:color="auto"/>
            <w:bottom w:val="none" w:sz="0" w:space="0" w:color="auto"/>
            <w:right w:val="none" w:sz="0" w:space="0" w:color="auto"/>
          </w:divBdr>
        </w:div>
        <w:div w:id="1081871491">
          <w:marLeft w:val="640"/>
          <w:marRight w:val="0"/>
          <w:marTop w:val="0"/>
          <w:marBottom w:val="0"/>
          <w:divBdr>
            <w:top w:val="none" w:sz="0" w:space="0" w:color="auto"/>
            <w:left w:val="none" w:sz="0" w:space="0" w:color="auto"/>
            <w:bottom w:val="none" w:sz="0" w:space="0" w:color="auto"/>
            <w:right w:val="none" w:sz="0" w:space="0" w:color="auto"/>
          </w:divBdr>
        </w:div>
        <w:div w:id="1212494562">
          <w:marLeft w:val="640"/>
          <w:marRight w:val="0"/>
          <w:marTop w:val="0"/>
          <w:marBottom w:val="0"/>
          <w:divBdr>
            <w:top w:val="none" w:sz="0" w:space="0" w:color="auto"/>
            <w:left w:val="none" w:sz="0" w:space="0" w:color="auto"/>
            <w:bottom w:val="none" w:sz="0" w:space="0" w:color="auto"/>
            <w:right w:val="none" w:sz="0" w:space="0" w:color="auto"/>
          </w:divBdr>
        </w:div>
        <w:div w:id="1216039280">
          <w:marLeft w:val="640"/>
          <w:marRight w:val="0"/>
          <w:marTop w:val="0"/>
          <w:marBottom w:val="0"/>
          <w:divBdr>
            <w:top w:val="none" w:sz="0" w:space="0" w:color="auto"/>
            <w:left w:val="none" w:sz="0" w:space="0" w:color="auto"/>
            <w:bottom w:val="none" w:sz="0" w:space="0" w:color="auto"/>
            <w:right w:val="none" w:sz="0" w:space="0" w:color="auto"/>
          </w:divBdr>
        </w:div>
        <w:div w:id="1245720620">
          <w:marLeft w:val="640"/>
          <w:marRight w:val="0"/>
          <w:marTop w:val="0"/>
          <w:marBottom w:val="0"/>
          <w:divBdr>
            <w:top w:val="none" w:sz="0" w:space="0" w:color="auto"/>
            <w:left w:val="none" w:sz="0" w:space="0" w:color="auto"/>
            <w:bottom w:val="none" w:sz="0" w:space="0" w:color="auto"/>
            <w:right w:val="none" w:sz="0" w:space="0" w:color="auto"/>
          </w:divBdr>
        </w:div>
        <w:div w:id="1270116330">
          <w:marLeft w:val="640"/>
          <w:marRight w:val="0"/>
          <w:marTop w:val="0"/>
          <w:marBottom w:val="0"/>
          <w:divBdr>
            <w:top w:val="none" w:sz="0" w:space="0" w:color="auto"/>
            <w:left w:val="none" w:sz="0" w:space="0" w:color="auto"/>
            <w:bottom w:val="none" w:sz="0" w:space="0" w:color="auto"/>
            <w:right w:val="none" w:sz="0" w:space="0" w:color="auto"/>
          </w:divBdr>
        </w:div>
        <w:div w:id="1272199104">
          <w:marLeft w:val="640"/>
          <w:marRight w:val="0"/>
          <w:marTop w:val="0"/>
          <w:marBottom w:val="0"/>
          <w:divBdr>
            <w:top w:val="none" w:sz="0" w:space="0" w:color="auto"/>
            <w:left w:val="none" w:sz="0" w:space="0" w:color="auto"/>
            <w:bottom w:val="none" w:sz="0" w:space="0" w:color="auto"/>
            <w:right w:val="none" w:sz="0" w:space="0" w:color="auto"/>
          </w:divBdr>
        </w:div>
        <w:div w:id="1321886922">
          <w:marLeft w:val="640"/>
          <w:marRight w:val="0"/>
          <w:marTop w:val="0"/>
          <w:marBottom w:val="0"/>
          <w:divBdr>
            <w:top w:val="none" w:sz="0" w:space="0" w:color="auto"/>
            <w:left w:val="none" w:sz="0" w:space="0" w:color="auto"/>
            <w:bottom w:val="none" w:sz="0" w:space="0" w:color="auto"/>
            <w:right w:val="none" w:sz="0" w:space="0" w:color="auto"/>
          </w:divBdr>
        </w:div>
        <w:div w:id="1361323946">
          <w:marLeft w:val="640"/>
          <w:marRight w:val="0"/>
          <w:marTop w:val="0"/>
          <w:marBottom w:val="0"/>
          <w:divBdr>
            <w:top w:val="none" w:sz="0" w:space="0" w:color="auto"/>
            <w:left w:val="none" w:sz="0" w:space="0" w:color="auto"/>
            <w:bottom w:val="none" w:sz="0" w:space="0" w:color="auto"/>
            <w:right w:val="none" w:sz="0" w:space="0" w:color="auto"/>
          </w:divBdr>
        </w:div>
        <w:div w:id="1368723857">
          <w:marLeft w:val="640"/>
          <w:marRight w:val="0"/>
          <w:marTop w:val="0"/>
          <w:marBottom w:val="0"/>
          <w:divBdr>
            <w:top w:val="none" w:sz="0" w:space="0" w:color="auto"/>
            <w:left w:val="none" w:sz="0" w:space="0" w:color="auto"/>
            <w:bottom w:val="none" w:sz="0" w:space="0" w:color="auto"/>
            <w:right w:val="none" w:sz="0" w:space="0" w:color="auto"/>
          </w:divBdr>
        </w:div>
        <w:div w:id="1370494329">
          <w:marLeft w:val="640"/>
          <w:marRight w:val="0"/>
          <w:marTop w:val="0"/>
          <w:marBottom w:val="0"/>
          <w:divBdr>
            <w:top w:val="none" w:sz="0" w:space="0" w:color="auto"/>
            <w:left w:val="none" w:sz="0" w:space="0" w:color="auto"/>
            <w:bottom w:val="none" w:sz="0" w:space="0" w:color="auto"/>
            <w:right w:val="none" w:sz="0" w:space="0" w:color="auto"/>
          </w:divBdr>
        </w:div>
        <w:div w:id="1388334043">
          <w:marLeft w:val="640"/>
          <w:marRight w:val="0"/>
          <w:marTop w:val="0"/>
          <w:marBottom w:val="0"/>
          <w:divBdr>
            <w:top w:val="none" w:sz="0" w:space="0" w:color="auto"/>
            <w:left w:val="none" w:sz="0" w:space="0" w:color="auto"/>
            <w:bottom w:val="none" w:sz="0" w:space="0" w:color="auto"/>
            <w:right w:val="none" w:sz="0" w:space="0" w:color="auto"/>
          </w:divBdr>
        </w:div>
        <w:div w:id="1400443620">
          <w:marLeft w:val="640"/>
          <w:marRight w:val="0"/>
          <w:marTop w:val="0"/>
          <w:marBottom w:val="0"/>
          <w:divBdr>
            <w:top w:val="none" w:sz="0" w:space="0" w:color="auto"/>
            <w:left w:val="none" w:sz="0" w:space="0" w:color="auto"/>
            <w:bottom w:val="none" w:sz="0" w:space="0" w:color="auto"/>
            <w:right w:val="none" w:sz="0" w:space="0" w:color="auto"/>
          </w:divBdr>
        </w:div>
        <w:div w:id="1411384344">
          <w:marLeft w:val="640"/>
          <w:marRight w:val="0"/>
          <w:marTop w:val="0"/>
          <w:marBottom w:val="0"/>
          <w:divBdr>
            <w:top w:val="none" w:sz="0" w:space="0" w:color="auto"/>
            <w:left w:val="none" w:sz="0" w:space="0" w:color="auto"/>
            <w:bottom w:val="none" w:sz="0" w:space="0" w:color="auto"/>
            <w:right w:val="none" w:sz="0" w:space="0" w:color="auto"/>
          </w:divBdr>
        </w:div>
        <w:div w:id="1432554845">
          <w:marLeft w:val="640"/>
          <w:marRight w:val="0"/>
          <w:marTop w:val="0"/>
          <w:marBottom w:val="0"/>
          <w:divBdr>
            <w:top w:val="none" w:sz="0" w:space="0" w:color="auto"/>
            <w:left w:val="none" w:sz="0" w:space="0" w:color="auto"/>
            <w:bottom w:val="none" w:sz="0" w:space="0" w:color="auto"/>
            <w:right w:val="none" w:sz="0" w:space="0" w:color="auto"/>
          </w:divBdr>
        </w:div>
        <w:div w:id="1528181546">
          <w:marLeft w:val="640"/>
          <w:marRight w:val="0"/>
          <w:marTop w:val="0"/>
          <w:marBottom w:val="0"/>
          <w:divBdr>
            <w:top w:val="none" w:sz="0" w:space="0" w:color="auto"/>
            <w:left w:val="none" w:sz="0" w:space="0" w:color="auto"/>
            <w:bottom w:val="none" w:sz="0" w:space="0" w:color="auto"/>
            <w:right w:val="none" w:sz="0" w:space="0" w:color="auto"/>
          </w:divBdr>
        </w:div>
        <w:div w:id="1535656016">
          <w:marLeft w:val="640"/>
          <w:marRight w:val="0"/>
          <w:marTop w:val="0"/>
          <w:marBottom w:val="0"/>
          <w:divBdr>
            <w:top w:val="none" w:sz="0" w:space="0" w:color="auto"/>
            <w:left w:val="none" w:sz="0" w:space="0" w:color="auto"/>
            <w:bottom w:val="none" w:sz="0" w:space="0" w:color="auto"/>
            <w:right w:val="none" w:sz="0" w:space="0" w:color="auto"/>
          </w:divBdr>
        </w:div>
        <w:div w:id="1561937782">
          <w:marLeft w:val="640"/>
          <w:marRight w:val="0"/>
          <w:marTop w:val="0"/>
          <w:marBottom w:val="0"/>
          <w:divBdr>
            <w:top w:val="none" w:sz="0" w:space="0" w:color="auto"/>
            <w:left w:val="none" w:sz="0" w:space="0" w:color="auto"/>
            <w:bottom w:val="none" w:sz="0" w:space="0" w:color="auto"/>
            <w:right w:val="none" w:sz="0" w:space="0" w:color="auto"/>
          </w:divBdr>
        </w:div>
        <w:div w:id="1597134547">
          <w:marLeft w:val="640"/>
          <w:marRight w:val="0"/>
          <w:marTop w:val="0"/>
          <w:marBottom w:val="0"/>
          <w:divBdr>
            <w:top w:val="none" w:sz="0" w:space="0" w:color="auto"/>
            <w:left w:val="none" w:sz="0" w:space="0" w:color="auto"/>
            <w:bottom w:val="none" w:sz="0" w:space="0" w:color="auto"/>
            <w:right w:val="none" w:sz="0" w:space="0" w:color="auto"/>
          </w:divBdr>
        </w:div>
        <w:div w:id="1615870494">
          <w:marLeft w:val="640"/>
          <w:marRight w:val="0"/>
          <w:marTop w:val="0"/>
          <w:marBottom w:val="0"/>
          <w:divBdr>
            <w:top w:val="none" w:sz="0" w:space="0" w:color="auto"/>
            <w:left w:val="none" w:sz="0" w:space="0" w:color="auto"/>
            <w:bottom w:val="none" w:sz="0" w:space="0" w:color="auto"/>
            <w:right w:val="none" w:sz="0" w:space="0" w:color="auto"/>
          </w:divBdr>
        </w:div>
        <w:div w:id="1627420662">
          <w:marLeft w:val="640"/>
          <w:marRight w:val="0"/>
          <w:marTop w:val="0"/>
          <w:marBottom w:val="0"/>
          <w:divBdr>
            <w:top w:val="none" w:sz="0" w:space="0" w:color="auto"/>
            <w:left w:val="none" w:sz="0" w:space="0" w:color="auto"/>
            <w:bottom w:val="none" w:sz="0" w:space="0" w:color="auto"/>
            <w:right w:val="none" w:sz="0" w:space="0" w:color="auto"/>
          </w:divBdr>
        </w:div>
        <w:div w:id="1627925092">
          <w:marLeft w:val="640"/>
          <w:marRight w:val="0"/>
          <w:marTop w:val="0"/>
          <w:marBottom w:val="0"/>
          <w:divBdr>
            <w:top w:val="none" w:sz="0" w:space="0" w:color="auto"/>
            <w:left w:val="none" w:sz="0" w:space="0" w:color="auto"/>
            <w:bottom w:val="none" w:sz="0" w:space="0" w:color="auto"/>
            <w:right w:val="none" w:sz="0" w:space="0" w:color="auto"/>
          </w:divBdr>
        </w:div>
        <w:div w:id="1630356113">
          <w:marLeft w:val="640"/>
          <w:marRight w:val="0"/>
          <w:marTop w:val="0"/>
          <w:marBottom w:val="0"/>
          <w:divBdr>
            <w:top w:val="none" w:sz="0" w:space="0" w:color="auto"/>
            <w:left w:val="none" w:sz="0" w:space="0" w:color="auto"/>
            <w:bottom w:val="none" w:sz="0" w:space="0" w:color="auto"/>
            <w:right w:val="none" w:sz="0" w:space="0" w:color="auto"/>
          </w:divBdr>
        </w:div>
        <w:div w:id="1641038881">
          <w:marLeft w:val="640"/>
          <w:marRight w:val="0"/>
          <w:marTop w:val="0"/>
          <w:marBottom w:val="0"/>
          <w:divBdr>
            <w:top w:val="none" w:sz="0" w:space="0" w:color="auto"/>
            <w:left w:val="none" w:sz="0" w:space="0" w:color="auto"/>
            <w:bottom w:val="none" w:sz="0" w:space="0" w:color="auto"/>
            <w:right w:val="none" w:sz="0" w:space="0" w:color="auto"/>
          </w:divBdr>
        </w:div>
        <w:div w:id="1651472917">
          <w:marLeft w:val="640"/>
          <w:marRight w:val="0"/>
          <w:marTop w:val="0"/>
          <w:marBottom w:val="0"/>
          <w:divBdr>
            <w:top w:val="none" w:sz="0" w:space="0" w:color="auto"/>
            <w:left w:val="none" w:sz="0" w:space="0" w:color="auto"/>
            <w:bottom w:val="none" w:sz="0" w:space="0" w:color="auto"/>
            <w:right w:val="none" w:sz="0" w:space="0" w:color="auto"/>
          </w:divBdr>
        </w:div>
        <w:div w:id="1682900221">
          <w:marLeft w:val="640"/>
          <w:marRight w:val="0"/>
          <w:marTop w:val="0"/>
          <w:marBottom w:val="0"/>
          <w:divBdr>
            <w:top w:val="none" w:sz="0" w:space="0" w:color="auto"/>
            <w:left w:val="none" w:sz="0" w:space="0" w:color="auto"/>
            <w:bottom w:val="none" w:sz="0" w:space="0" w:color="auto"/>
            <w:right w:val="none" w:sz="0" w:space="0" w:color="auto"/>
          </w:divBdr>
        </w:div>
        <w:div w:id="1698697794">
          <w:marLeft w:val="640"/>
          <w:marRight w:val="0"/>
          <w:marTop w:val="0"/>
          <w:marBottom w:val="0"/>
          <w:divBdr>
            <w:top w:val="none" w:sz="0" w:space="0" w:color="auto"/>
            <w:left w:val="none" w:sz="0" w:space="0" w:color="auto"/>
            <w:bottom w:val="none" w:sz="0" w:space="0" w:color="auto"/>
            <w:right w:val="none" w:sz="0" w:space="0" w:color="auto"/>
          </w:divBdr>
        </w:div>
        <w:div w:id="1740325771">
          <w:marLeft w:val="640"/>
          <w:marRight w:val="0"/>
          <w:marTop w:val="0"/>
          <w:marBottom w:val="0"/>
          <w:divBdr>
            <w:top w:val="none" w:sz="0" w:space="0" w:color="auto"/>
            <w:left w:val="none" w:sz="0" w:space="0" w:color="auto"/>
            <w:bottom w:val="none" w:sz="0" w:space="0" w:color="auto"/>
            <w:right w:val="none" w:sz="0" w:space="0" w:color="auto"/>
          </w:divBdr>
        </w:div>
        <w:div w:id="1748964414">
          <w:marLeft w:val="640"/>
          <w:marRight w:val="0"/>
          <w:marTop w:val="0"/>
          <w:marBottom w:val="0"/>
          <w:divBdr>
            <w:top w:val="none" w:sz="0" w:space="0" w:color="auto"/>
            <w:left w:val="none" w:sz="0" w:space="0" w:color="auto"/>
            <w:bottom w:val="none" w:sz="0" w:space="0" w:color="auto"/>
            <w:right w:val="none" w:sz="0" w:space="0" w:color="auto"/>
          </w:divBdr>
        </w:div>
        <w:div w:id="1792163784">
          <w:marLeft w:val="640"/>
          <w:marRight w:val="0"/>
          <w:marTop w:val="0"/>
          <w:marBottom w:val="0"/>
          <w:divBdr>
            <w:top w:val="none" w:sz="0" w:space="0" w:color="auto"/>
            <w:left w:val="none" w:sz="0" w:space="0" w:color="auto"/>
            <w:bottom w:val="none" w:sz="0" w:space="0" w:color="auto"/>
            <w:right w:val="none" w:sz="0" w:space="0" w:color="auto"/>
          </w:divBdr>
        </w:div>
        <w:div w:id="1819493273">
          <w:marLeft w:val="640"/>
          <w:marRight w:val="0"/>
          <w:marTop w:val="0"/>
          <w:marBottom w:val="0"/>
          <w:divBdr>
            <w:top w:val="none" w:sz="0" w:space="0" w:color="auto"/>
            <w:left w:val="none" w:sz="0" w:space="0" w:color="auto"/>
            <w:bottom w:val="none" w:sz="0" w:space="0" w:color="auto"/>
            <w:right w:val="none" w:sz="0" w:space="0" w:color="auto"/>
          </w:divBdr>
        </w:div>
        <w:div w:id="1863933471">
          <w:marLeft w:val="640"/>
          <w:marRight w:val="0"/>
          <w:marTop w:val="0"/>
          <w:marBottom w:val="0"/>
          <w:divBdr>
            <w:top w:val="none" w:sz="0" w:space="0" w:color="auto"/>
            <w:left w:val="none" w:sz="0" w:space="0" w:color="auto"/>
            <w:bottom w:val="none" w:sz="0" w:space="0" w:color="auto"/>
            <w:right w:val="none" w:sz="0" w:space="0" w:color="auto"/>
          </w:divBdr>
        </w:div>
        <w:div w:id="1875342159">
          <w:marLeft w:val="640"/>
          <w:marRight w:val="0"/>
          <w:marTop w:val="0"/>
          <w:marBottom w:val="0"/>
          <w:divBdr>
            <w:top w:val="none" w:sz="0" w:space="0" w:color="auto"/>
            <w:left w:val="none" w:sz="0" w:space="0" w:color="auto"/>
            <w:bottom w:val="none" w:sz="0" w:space="0" w:color="auto"/>
            <w:right w:val="none" w:sz="0" w:space="0" w:color="auto"/>
          </w:divBdr>
        </w:div>
        <w:div w:id="1900094325">
          <w:marLeft w:val="640"/>
          <w:marRight w:val="0"/>
          <w:marTop w:val="0"/>
          <w:marBottom w:val="0"/>
          <w:divBdr>
            <w:top w:val="none" w:sz="0" w:space="0" w:color="auto"/>
            <w:left w:val="none" w:sz="0" w:space="0" w:color="auto"/>
            <w:bottom w:val="none" w:sz="0" w:space="0" w:color="auto"/>
            <w:right w:val="none" w:sz="0" w:space="0" w:color="auto"/>
          </w:divBdr>
        </w:div>
        <w:div w:id="1908413812">
          <w:marLeft w:val="640"/>
          <w:marRight w:val="0"/>
          <w:marTop w:val="0"/>
          <w:marBottom w:val="0"/>
          <w:divBdr>
            <w:top w:val="none" w:sz="0" w:space="0" w:color="auto"/>
            <w:left w:val="none" w:sz="0" w:space="0" w:color="auto"/>
            <w:bottom w:val="none" w:sz="0" w:space="0" w:color="auto"/>
            <w:right w:val="none" w:sz="0" w:space="0" w:color="auto"/>
          </w:divBdr>
        </w:div>
      </w:divsChild>
    </w:div>
    <w:div w:id="1354069332">
      <w:bodyDiv w:val="1"/>
      <w:marLeft w:val="0"/>
      <w:marRight w:val="0"/>
      <w:marTop w:val="0"/>
      <w:marBottom w:val="0"/>
      <w:divBdr>
        <w:top w:val="none" w:sz="0" w:space="0" w:color="auto"/>
        <w:left w:val="none" w:sz="0" w:space="0" w:color="auto"/>
        <w:bottom w:val="none" w:sz="0" w:space="0" w:color="auto"/>
        <w:right w:val="none" w:sz="0" w:space="0" w:color="auto"/>
      </w:divBdr>
    </w:div>
    <w:div w:id="1355154003">
      <w:bodyDiv w:val="1"/>
      <w:marLeft w:val="0"/>
      <w:marRight w:val="0"/>
      <w:marTop w:val="0"/>
      <w:marBottom w:val="0"/>
      <w:divBdr>
        <w:top w:val="none" w:sz="0" w:space="0" w:color="auto"/>
        <w:left w:val="none" w:sz="0" w:space="0" w:color="auto"/>
        <w:bottom w:val="none" w:sz="0" w:space="0" w:color="auto"/>
        <w:right w:val="none" w:sz="0" w:space="0" w:color="auto"/>
      </w:divBdr>
    </w:div>
    <w:div w:id="1355577920">
      <w:bodyDiv w:val="1"/>
      <w:marLeft w:val="0"/>
      <w:marRight w:val="0"/>
      <w:marTop w:val="0"/>
      <w:marBottom w:val="0"/>
      <w:divBdr>
        <w:top w:val="none" w:sz="0" w:space="0" w:color="auto"/>
        <w:left w:val="none" w:sz="0" w:space="0" w:color="auto"/>
        <w:bottom w:val="none" w:sz="0" w:space="0" w:color="auto"/>
        <w:right w:val="none" w:sz="0" w:space="0" w:color="auto"/>
      </w:divBdr>
      <w:divsChild>
        <w:div w:id="50425121">
          <w:marLeft w:val="640"/>
          <w:marRight w:val="0"/>
          <w:marTop w:val="0"/>
          <w:marBottom w:val="0"/>
          <w:divBdr>
            <w:top w:val="none" w:sz="0" w:space="0" w:color="auto"/>
            <w:left w:val="none" w:sz="0" w:space="0" w:color="auto"/>
            <w:bottom w:val="none" w:sz="0" w:space="0" w:color="auto"/>
            <w:right w:val="none" w:sz="0" w:space="0" w:color="auto"/>
          </w:divBdr>
        </w:div>
        <w:div w:id="51464419">
          <w:marLeft w:val="640"/>
          <w:marRight w:val="0"/>
          <w:marTop w:val="0"/>
          <w:marBottom w:val="0"/>
          <w:divBdr>
            <w:top w:val="none" w:sz="0" w:space="0" w:color="auto"/>
            <w:left w:val="none" w:sz="0" w:space="0" w:color="auto"/>
            <w:bottom w:val="none" w:sz="0" w:space="0" w:color="auto"/>
            <w:right w:val="none" w:sz="0" w:space="0" w:color="auto"/>
          </w:divBdr>
        </w:div>
        <w:div w:id="66734820">
          <w:marLeft w:val="640"/>
          <w:marRight w:val="0"/>
          <w:marTop w:val="0"/>
          <w:marBottom w:val="0"/>
          <w:divBdr>
            <w:top w:val="none" w:sz="0" w:space="0" w:color="auto"/>
            <w:left w:val="none" w:sz="0" w:space="0" w:color="auto"/>
            <w:bottom w:val="none" w:sz="0" w:space="0" w:color="auto"/>
            <w:right w:val="none" w:sz="0" w:space="0" w:color="auto"/>
          </w:divBdr>
        </w:div>
        <w:div w:id="73626117">
          <w:marLeft w:val="640"/>
          <w:marRight w:val="0"/>
          <w:marTop w:val="0"/>
          <w:marBottom w:val="0"/>
          <w:divBdr>
            <w:top w:val="none" w:sz="0" w:space="0" w:color="auto"/>
            <w:left w:val="none" w:sz="0" w:space="0" w:color="auto"/>
            <w:bottom w:val="none" w:sz="0" w:space="0" w:color="auto"/>
            <w:right w:val="none" w:sz="0" w:space="0" w:color="auto"/>
          </w:divBdr>
        </w:div>
        <w:div w:id="88815498">
          <w:marLeft w:val="640"/>
          <w:marRight w:val="0"/>
          <w:marTop w:val="0"/>
          <w:marBottom w:val="0"/>
          <w:divBdr>
            <w:top w:val="none" w:sz="0" w:space="0" w:color="auto"/>
            <w:left w:val="none" w:sz="0" w:space="0" w:color="auto"/>
            <w:bottom w:val="none" w:sz="0" w:space="0" w:color="auto"/>
            <w:right w:val="none" w:sz="0" w:space="0" w:color="auto"/>
          </w:divBdr>
        </w:div>
        <w:div w:id="107700597">
          <w:marLeft w:val="640"/>
          <w:marRight w:val="0"/>
          <w:marTop w:val="0"/>
          <w:marBottom w:val="0"/>
          <w:divBdr>
            <w:top w:val="none" w:sz="0" w:space="0" w:color="auto"/>
            <w:left w:val="none" w:sz="0" w:space="0" w:color="auto"/>
            <w:bottom w:val="none" w:sz="0" w:space="0" w:color="auto"/>
            <w:right w:val="none" w:sz="0" w:space="0" w:color="auto"/>
          </w:divBdr>
        </w:div>
        <w:div w:id="120076969">
          <w:marLeft w:val="640"/>
          <w:marRight w:val="0"/>
          <w:marTop w:val="0"/>
          <w:marBottom w:val="0"/>
          <w:divBdr>
            <w:top w:val="none" w:sz="0" w:space="0" w:color="auto"/>
            <w:left w:val="none" w:sz="0" w:space="0" w:color="auto"/>
            <w:bottom w:val="none" w:sz="0" w:space="0" w:color="auto"/>
            <w:right w:val="none" w:sz="0" w:space="0" w:color="auto"/>
          </w:divBdr>
        </w:div>
        <w:div w:id="120268140">
          <w:marLeft w:val="640"/>
          <w:marRight w:val="0"/>
          <w:marTop w:val="0"/>
          <w:marBottom w:val="0"/>
          <w:divBdr>
            <w:top w:val="none" w:sz="0" w:space="0" w:color="auto"/>
            <w:left w:val="none" w:sz="0" w:space="0" w:color="auto"/>
            <w:bottom w:val="none" w:sz="0" w:space="0" w:color="auto"/>
            <w:right w:val="none" w:sz="0" w:space="0" w:color="auto"/>
          </w:divBdr>
        </w:div>
        <w:div w:id="133642097">
          <w:marLeft w:val="640"/>
          <w:marRight w:val="0"/>
          <w:marTop w:val="0"/>
          <w:marBottom w:val="0"/>
          <w:divBdr>
            <w:top w:val="none" w:sz="0" w:space="0" w:color="auto"/>
            <w:left w:val="none" w:sz="0" w:space="0" w:color="auto"/>
            <w:bottom w:val="none" w:sz="0" w:space="0" w:color="auto"/>
            <w:right w:val="none" w:sz="0" w:space="0" w:color="auto"/>
          </w:divBdr>
        </w:div>
        <w:div w:id="141780736">
          <w:marLeft w:val="640"/>
          <w:marRight w:val="0"/>
          <w:marTop w:val="0"/>
          <w:marBottom w:val="0"/>
          <w:divBdr>
            <w:top w:val="none" w:sz="0" w:space="0" w:color="auto"/>
            <w:left w:val="none" w:sz="0" w:space="0" w:color="auto"/>
            <w:bottom w:val="none" w:sz="0" w:space="0" w:color="auto"/>
            <w:right w:val="none" w:sz="0" w:space="0" w:color="auto"/>
          </w:divBdr>
        </w:div>
        <w:div w:id="143549957">
          <w:marLeft w:val="640"/>
          <w:marRight w:val="0"/>
          <w:marTop w:val="0"/>
          <w:marBottom w:val="0"/>
          <w:divBdr>
            <w:top w:val="none" w:sz="0" w:space="0" w:color="auto"/>
            <w:left w:val="none" w:sz="0" w:space="0" w:color="auto"/>
            <w:bottom w:val="none" w:sz="0" w:space="0" w:color="auto"/>
            <w:right w:val="none" w:sz="0" w:space="0" w:color="auto"/>
          </w:divBdr>
        </w:div>
        <w:div w:id="184176171">
          <w:marLeft w:val="640"/>
          <w:marRight w:val="0"/>
          <w:marTop w:val="0"/>
          <w:marBottom w:val="0"/>
          <w:divBdr>
            <w:top w:val="none" w:sz="0" w:space="0" w:color="auto"/>
            <w:left w:val="none" w:sz="0" w:space="0" w:color="auto"/>
            <w:bottom w:val="none" w:sz="0" w:space="0" w:color="auto"/>
            <w:right w:val="none" w:sz="0" w:space="0" w:color="auto"/>
          </w:divBdr>
        </w:div>
        <w:div w:id="185212368">
          <w:marLeft w:val="640"/>
          <w:marRight w:val="0"/>
          <w:marTop w:val="0"/>
          <w:marBottom w:val="0"/>
          <w:divBdr>
            <w:top w:val="none" w:sz="0" w:space="0" w:color="auto"/>
            <w:left w:val="none" w:sz="0" w:space="0" w:color="auto"/>
            <w:bottom w:val="none" w:sz="0" w:space="0" w:color="auto"/>
            <w:right w:val="none" w:sz="0" w:space="0" w:color="auto"/>
          </w:divBdr>
        </w:div>
        <w:div w:id="194081359">
          <w:marLeft w:val="640"/>
          <w:marRight w:val="0"/>
          <w:marTop w:val="0"/>
          <w:marBottom w:val="0"/>
          <w:divBdr>
            <w:top w:val="none" w:sz="0" w:space="0" w:color="auto"/>
            <w:left w:val="none" w:sz="0" w:space="0" w:color="auto"/>
            <w:bottom w:val="none" w:sz="0" w:space="0" w:color="auto"/>
            <w:right w:val="none" w:sz="0" w:space="0" w:color="auto"/>
          </w:divBdr>
        </w:div>
        <w:div w:id="200559064">
          <w:marLeft w:val="640"/>
          <w:marRight w:val="0"/>
          <w:marTop w:val="0"/>
          <w:marBottom w:val="0"/>
          <w:divBdr>
            <w:top w:val="none" w:sz="0" w:space="0" w:color="auto"/>
            <w:left w:val="none" w:sz="0" w:space="0" w:color="auto"/>
            <w:bottom w:val="none" w:sz="0" w:space="0" w:color="auto"/>
            <w:right w:val="none" w:sz="0" w:space="0" w:color="auto"/>
          </w:divBdr>
        </w:div>
        <w:div w:id="205608301">
          <w:marLeft w:val="640"/>
          <w:marRight w:val="0"/>
          <w:marTop w:val="0"/>
          <w:marBottom w:val="0"/>
          <w:divBdr>
            <w:top w:val="none" w:sz="0" w:space="0" w:color="auto"/>
            <w:left w:val="none" w:sz="0" w:space="0" w:color="auto"/>
            <w:bottom w:val="none" w:sz="0" w:space="0" w:color="auto"/>
            <w:right w:val="none" w:sz="0" w:space="0" w:color="auto"/>
          </w:divBdr>
        </w:div>
        <w:div w:id="208420709">
          <w:marLeft w:val="640"/>
          <w:marRight w:val="0"/>
          <w:marTop w:val="0"/>
          <w:marBottom w:val="0"/>
          <w:divBdr>
            <w:top w:val="none" w:sz="0" w:space="0" w:color="auto"/>
            <w:left w:val="none" w:sz="0" w:space="0" w:color="auto"/>
            <w:bottom w:val="none" w:sz="0" w:space="0" w:color="auto"/>
            <w:right w:val="none" w:sz="0" w:space="0" w:color="auto"/>
          </w:divBdr>
        </w:div>
        <w:div w:id="216163917">
          <w:marLeft w:val="640"/>
          <w:marRight w:val="0"/>
          <w:marTop w:val="0"/>
          <w:marBottom w:val="0"/>
          <w:divBdr>
            <w:top w:val="none" w:sz="0" w:space="0" w:color="auto"/>
            <w:left w:val="none" w:sz="0" w:space="0" w:color="auto"/>
            <w:bottom w:val="none" w:sz="0" w:space="0" w:color="auto"/>
            <w:right w:val="none" w:sz="0" w:space="0" w:color="auto"/>
          </w:divBdr>
        </w:div>
        <w:div w:id="220794767">
          <w:marLeft w:val="640"/>
          <w:marRight w:val="0"/>
          <w:marTop w:val="0"/>
          <w:marBottom w:val="0"/>
          <w:divBdr>
            <w:top w:val="none" w:sz="0" w:space="0" w:color="auto"/>
            <w:left w:val="none" w:sz="0" w:space="0" w:color="auto"/>
            <w:bottom w:val="none" w:sz="0" w:space="0" w:color="auto"/>
            <w:right w:val="none" w:sz="0" w:space="0" w:color="auto"/>
          </w:divBdr>
        </w:div>
        <w:div w:id="270358053">
          <w:marLeft w:val="640"/>
          <w:marRight w:val="0"/>
          <w:marTop w:val="0"/>
          <w:marBottom w:val="0"/>
          <w:divBdr>
            <w:top w:val="none" w:sz="0" w:space="0" w:color="auto"/>
            <w:left w:val="none" w:sz="0" w:space="0" w:color="auto"/>
            <w:bottom w:val="none" w:sz="0" w:space="0" w:color="auto"/>
            <w:right w:val="none" w:sz="0" w:space="0" w:color="auto"/>
          </w:divBdr>
        </w:div>
        <w:div w:id="279335888">
          <w:marLeft w:val="640"/>
          <w:marRight w:val="0"/>
          <w:marTop w:val="0"/>
          <w:marBottom w:val="0"/>
          <w:divBdr>
            <w:top w:val="none" w:sz="0" w:space="0" w:color="auto"/>
            <w:left w:val="none" w:sz="0" w:space="0" w:color="auto"/>
            <w:bottom w:val="none" w:sz="0" w:space="0" w:color="auto"/>
            <w:right w:val="none" w:sz="0" w:space="0" w:color="auto"/>
          </w:divBdr>
        </w:div>
        <w:div w:id="330178437">
          <w:marLeft w:val="640"/>
          <w:marRight w:val="0"/>
          <w:marTop w:val="0"/>
          <w:marBottom w:val="0"/>
          <w:divBdr>
            <w:top w:val="none" w:sz="0" w:space="0" w:color="auto"/>
            <w:left w:val="none" w:sz="0" w:space="0" w:color="auto"/>
            <w:bottom w:val="none" w:sz="0" w:space="0" w:color="auto"/>
            <w:right w:val="none" w:sz="0" w:space="0" w:color="auto"/>
          </w:divBdr>
        </w:div>
        <w:div w:id="335353308">
          <w:marLeft w:val="640"/>
          <w:marRight w:val="0"/>
          <w:marTop w:val="0"/>
          <w:marBottom w:val="0"/>
          <w:divBdr>
            <w:top w:val="none" w:sz="0" w:space="0" w:color="auto"/>
            <w:left w:val="none" w:sz="0" w:space="0" w:color="auto"/>
            <w:bottom w:val="none" w:sz="0" w:space="0" w:color="auto"/>
            <w:right w:val="none" w:sz="0" w:space="0" w:color="auto"/>
          </w:divBdr>
        </w:div>
        <w:div w:id="337389919">
          <w:marLeft w:val="640"/>
          <w:marRight w:val="0"/>
          <w:marTop w:val="0"/>
          <w:marBottom w:val="0"/>
          <w:divBdr>
            <w:top w:val="none" w:sz="0" w:space="0" w:color="auto"/>
            <w:left w:val="none" w:sz="0" w:space="0" w:color="auto"/>
            <w:bottom w:val="none" w:sz="0" w:space="0" w:color="auto"/>
            <w:right w:val="none" w:sz="0" w:space="0" w:color="auto"/>
          </w:divBdr>
        </w:div>
        <w:div w:id="377709640">
          <w:marLeft w:val="640"/>
          <w:marRight w:val="0"/>
          <w:marTop w:val="0"/>
          <w:marBottom w:val="0"/>
          <w:divBdr>
            <w:top w:val="none" w:sz="0" w:space="0" w:color="auto"/>
            <w:left w:val="none" w:sz="0" w:space="0" w:color="auto"/>
            <w:bottom w:val="none" w:sz="0" w:space="0" w:color="auto"/>
            <w:right w:val="none" w:sz="0" w:space="0" w:color="auto"/>
          </w:divBdr>
        </w:div>
        <w:div w:id="400367061">
          <w:marLeft w:val="640"/>
          <w:marRight w:val="0"/>
          <w:marTop w:val="0"/>
          <w:marBottom w:val="0"/>
          <w:divBdr>
            <w:top w:val="none" w:sz="0" w:space="0" w:color="auto"/>
            <w:left w:val="none" w:sz="0" w:space="0" w:color="auto"/>
            <w:bottom w:val="none" w:sz="0" w:space="0" w:color="auto"/>
            <w:right w:val="none" w:sz="0" w:space="0" w:color="auto"/>
          </w:divBdr>
        </w:div>
        <w:div w:id="440415995">
          <w:marLeft w:val="640"/>
          <w:marRight w:val="0"/>
          <w:marTop w:val="0"/>
          <w:marBottom w:val="0"/>
          <w:divBdr>
            <w:top w:val="none" w:sz="0" w:space="0" w:color="auto"/>
            <w:left w:val="none" w:sz="0" w:space="0" w:color="auto"/>
            <w:bottom w:val="none" w:sz="0" w:space="0" w:color="auto"/>
            <w:right w:val="none" w:sz="0" w:space="0" w:color="auto"/>
          </w:divBdr>
        </w:div>
        <w:div w:id="454636826">
          <w:marLeft w:val="640"/>
          <w:marRight w:val="0"/>
          <w:marTop w:val="0"/>
          <w:marBottom w:val="0"/>
          <w:divBdr>
            <w:top w:val="none" w:sz="0" w:space="0" w:color="auto"/>
            <w:left w:val="none" w:sz="0" w:space="0" w:color="auto"/>
            <w:bottom w:val="none" w:sz="0" w:space="0" w:color="auto"/>
            <w:right w:val="none" w:sz="0" w:space="0" w:color="auto"/>
          </w:divBdr>
        </w:div>
        <w:div w:id="459496085">
          <w:marLeft w:val="640"/>
          <w:marRight w:val="0"/>
          <w:marTop w:val="0"/>
          <w:marBottom w:val="0"/>
          <w:divBdr>
            <w:top w:val="none" w:sz="0" w:space="0" w:color="auto"/>
            <w:left w:val="none" w:sz="0" w:space="0" w:color="auto"/>
            <w:bottom w:val="none" w:sz="0" w:space="0" w:color="auto"/>
            <w:right w:val="none" w:sz="0" w:space="0" w:color="auto"/>
          </w:divBdr>
        </w:div>
        <w:div w:id="471023639">
          <w:marLeft w:val="640"/>
          <w:marRight w:val="0"/>
          <w:marTop w:val="0"/>
          <w:marBottom w:val="0"/>
          <w:divBdr>
            <w:top w:val="none" w:sz="0" w:space="0" w:color="auto"/>
            <w:left w:val="none" w:sz="0" w:space="0" w:color="auto"/>
            <w:bottom w:val="none" w:sz="0" w:space="0" w:color="auto"/>
            <w:right w:val="none" w:sz="0" w:space="0" w:color="auto"/>
          </w:divBdr>
        </w:div>
        <w:div w:id="504168870">
          <w:marLeft w:val="640"/>
          <w:marRight w:val="0"/>
          <w:marTop w:val="0"/>
          <w:marBottom w:val="0"/>
          <w:divBdr>
            <w:top w:val="none" w:sz="0" w:space="0" w:color="auto"/>
            <w:left w:val="none" w:sz="0" w:space="0" w:color="auto"/>
            <w:bottom w:val="none" w:sz="0" w:space="0" w:color="auto"/>
            <w:right w:val="none" w:sz="0" w:space="0" w:color="auto"/>
          </w:divBdr>
        </w:div>
        <w:div w:id="506872864">
          <w:marLeft w:val="640"/>
          <w:marRight w:val="0"/>
          <w:marTop w:val="0"/>
          <w:marBottom w:val="0"/>
          <w:divBdr>
            <w:top w:val="none" w:sz="0" w:space="0" w:color="auto"/>
            <w:left w:val="none" w:sz="0" w:space="0" w:color="auto"/>
            <w:bottom w:val="none" w:sz="0" w:space="0" w:color="auto"/>
            <w:right w:val="none" w:sz="0" w:space="0" w:color="auto"/>
          </w:divBdr>
        </w:div>
        <w:div w:id="522793464">
          <w:marLeft w:val="640"/>
          <w:marRight w:val="0"/>
          <w:marTop w:val="0"/>
          <w:marBottom w:val="0"/>
          <w:divBdr>
            <w:top w:val="none" w:sz="0" w:space="0" w:color="auto"/>
            <w:left w:val="none" w:sz="0" w:space="0" w:color="auto"/>
            <w:bottom w:val="none" w:sz="0" w:space="0" w:color="auto"/>
            <w:right w:val="none" w:sz="0" w:space="0" w:color="auto"/>
          </w:divBdr>
        </w:div>
        <w:div w:id="525602438">
          <w:marLeft w:val="640"/>
          <w:marRight w:val="0"/>
          <w:marTop w:val="0"/>
          <w:marBottom w:val="0"/>
          <w:divBdr>
            <w:top w:val="none" w:sz="0" w:space="0" w:color="auto"/>
            <w:left w:val="none" w:sz="0" w:space="0" w:color="auto"/>
            <w:bottom w:val="none" w:sz="0" w:space="0" w:color="auto"/>
            <w:right w:val="none" w:sz="0" w:space="0" w:color="auto"/>
          </w:divBdr>
        </w:div>
        <w:div w:id="531385050">
          <w:marLeft w:val="640"/>
          <w:marRight w:val="0"/>
          <w:marTop w:val="0"/>
          <w:marBottom w:val="0"/>
          <w:divBdr>
            <w:top w:val="none" w:sz="0" w:space="0" w:color="auto"/>
            <w:left w:val="none" w:sz="0" w:space="0" w:color="auto"/>
            <w:bottom w:val="none" w:sz="0" w:space="0" w:color="auto"/>
            <w:right w:val="none" w:sz="0" w:space="0" w:color="auto"/>
          </w:divBdr>
        </w:div>
        <w:div w:id="539442199">
          <w:marLeft w:val="640"/>
          <w:marRight w:val="0"/>
          <w:marTop w:val="0"/>
          <w:marBottom w:val="0"/>
          <w:divBdr>
            <w:top w:val="none" w:sz="0" w:space="0" w:color="auto"/>
            <w:left w:val="none" w:sz="0" w:space="0" w:color="auto"/>
            <w:bottom w:val="none" w:sz="0" w:space="0" w:color="auto"/>
            <w:right w:val="none" w:sz="0" w:space="0" w:color="auto"/>
          </w:divBdr>
        </w:div>
        <w:div w:id="550072944">
          <w:marLeft w:val="640"/>
          <w:marRight w:val="0"/>
          <w:marTop w:val="0"/>
          <w:marBottom w:val="0"/>
          <w:divBdr>
            <w:top w:val="none" w:sz="0" w:space="0" w:color="auto"/>
            <w:left w:val="none" w:sz="0" w:space="0" w:color="auto"/>
            <w:bottom w:val="none" w:sz="0" w:space="0" w:color="auto"/>
            <w:right w:val="none" w:sz="0" w:space="0" w:color="auto"/>
          </w:divBdr>
        </w:div>
        <w:div w:id="553391989">
          <w:marLeft w:val="640"/>
          <w:marRight w:val="0"/>
          <w:marTop w:val="0"/>
          <w:marBottom w:val="0"/>
          <w:divBdr>
            <w:top w:val="none" w:sz="0" w:space="0" w:color="auto"/>
            <w:left w:val="none" w:sz="0" w:space="0" w:color="auto"/>
            <w:bottom w:val="none" w:sz="0" w:space="0" w:color="auto"/>
            <w:right w:val="none" w:sz="0" w:space="0" w:color="auto"/>
          </w:divBdr>
        </w:div>
        <w:div w:id="598102220">
          <w:marLeft w:val="640"/>
          <w:marRight w:val="0"/>
          <w:marTop w:val="0"/>
          <w:marBottom w:val="0"/>
          <w:divBdr>
            <w:top w:val="none" w:sz="0" w:space="0" w:color="auto"/>
            <w:left w:val="none" w:sz="0" w:space="0" w:color="auto"/>
            <w:bottom w:val="none" w:sz="0" w:space="0" w:color="auto"/>
            <w:right w:val="none" w:sz="0" w:space="0" w:color="auto"/>
          </w:divBdr>
        </w:div>
        <w:div w:id="599143687">
          <w:marLeft w:val="640"/>
          <w:marRight w:val="0"/>
          <w:marTop w:val="0"/>
          <w:marBottom w:val="0"/>
          <w:divBdr>
            <w:top w:val="none" w:sz="0" w:space="0" w:color="auto"/>
            <w:left w:val="none" w:sz="0" w:space="0" w:color="auto"/>
            <w:bottom w:val="none" w:sz="0" w:space="0" w:color="auto"/>
            <w:right w:val="none" w:sz="0" w:space="0" w:color="auto"/>
          </w:divBdr>
        </w:div>
        <w:div w:id="608129159">
          <w:marLeft w:val="640"/>
          <w:marRight w:val="0"/>
          <w:marTop w:val="0"/>
          <w:marBottom w:val="0"/>
          <w:divBdr>
            <w:top w:val="none" w:sz="0" w:space="0" w:color="auto"/>
            <w:left w:val="none" w:sz="0" w:space="0" w:color="auto"/>
            <w:bottom w:val="none" w:sz="0" w:space="0" w:color="auto"/>
            <w:right w:val="none" w:sz="0" w:space="0" w:color="auto"/>
          </w:divBdr>
        </w:div>
        <w:div w:id="610088788">
          <w:marLeft w:val="640"/>
          <w:marRight w:val="0"/>
          <w:marTop w:val="0"/>
          <w:marBottom w:val="0"/>
          <w:divBdr>
            <w:top w:val="none" w:sz="0" w:space="0" w:color="auto"/>
            <w:left w:val="none" w:sz="0" w:space="0" w:color="auto"/>
            <w:bottom w:val="none" w:sz="0" w:space="0" w:color="auto"/>
            <w:right w:val="none" w:sz="0" w:space="0" w:color="auto"/>
          </w:divBdr>
        </w:div>
        <w:div w:id="621115456">
          <w:marLeft w:val="640"/>
          <w:marRight w:val="0"/>
          <w:marTop w:val="0"/>
          <w:marBottom w:val="0"/>
          <w:divBdr>
            <w:top w:val="none" w:sz="0" w:space="0" w:color="auto"/>
            <w:left w:val="none" w:sz="0" w:space="0" w:color="auto"/>
            <w:bottom w:val="none" w:sz="0" w:space="0" w:color="auto"/>
            <w:right w:val="none" w:sz="0" w:space="0" w:color="auto"/>
          </w:divBdr>
        </w:div>
        <w:div w:id="635909484">
          <w:marLeft w:val="640"/>
          <w:marRight w:val="0"/>
          <w:marTop w:val="0"/>
          <w:marBottom w:val="0"/>
          <w:divBdr>
            <w:top w:val="none" w:sz="0" w:space="0" w:color="auto"/>
            <w:left w:val="none" w:sz="0" w:space="0" w:color="auto"/>
            <w:bottom w:val="none" w:sz="0" w:space="0" w:color="auto"/>
            <w:right w:val="none" w:sz="0" w:space="0" w:color="auto"/>
          </w:divBdr>
        </w:div>
        <w:div w:id="640382537">
          <w:marLeft w:val="640"/>
          <w:marRight w:val="0"/>
          <w:marTop w:val="0"/>
          <w:marBottom w:val="0"/>
          <w:divBdr>
            <w:top w:val="none" w:sz="0" w:space="0" w:color="auto"/>
            <w:left w:val="none" w:sz="0" w:space="0" w:color="auto"/>
            <w:bottom w:val="none" w:sz="0" w:space="0" w:color="auto"/>
            <w:right w:val="none" w:sz="0" w:space="0" w:color="auto"/>
          </w:divBdr>
        </w:div>
        <w:div w:id="671765266">
          <w:marLeft w:val="640"/>
          <w:marRight w:val="0"/>
          <w:marTop w:val="0"/>
          <w:marBottom w:val="0"/>
          <w:divBdr>
            <w:top w:val="none" w:sz="0" w:space="0" w:color="auto"/>
            <w:left w:val="none" w:sz="0" w:space="0" w:color="auto"/>
            <w:bottom w:val="none" w:sz="0" w:space="0" w:color="auto"/>
            <w:right w:val="none" w:sz="0" w:space="0" w:color="auto"/>
          </w:divBdr>
        </w:div>
        <w:div w:id="699625472">
          <w:marLeft w:val="640"/>
          <w:marRight w:val="0"/>
          <w:marTop w:val="0"/>
          <w:marBottom w:val="0"/>
          <w:divBdr>
            <w:top w:val="none" w:sz="0" w:space="0" w:color="auto"/>
            <w:left w:val="none" w:sz="0" w:space="0" w:color="auto"/>
            <w:bottom w:val="none" w:sz="0" w:space="0" w:color="auto"/>
            <w:right w:val="none" w:sz="0" w:space="0" w:color="auto"/>
          </w:divBdr>
        </w:div>
        <w:div w:id="717900522">
          <w:marLeft w:val="640"/>
          <w:marRight w:val="0"/>
          <w:marTop w:val="0"/>
          <w:marBottom w:val="0"/>
          <w:divBdr>
            <w:top w:val="none" w:sz="0" w:space="0" w:color="auto"/>
            <w:left w:val="none" w:sz="0" w:space="0" w:color="auto"/>
            <w:bottom w:val="none" w:sz="0" w:space="0" w:color="auto"/>
            <w:right w:val="none" w:sz="0" w:space="0" w:color="auto"/>
          </w:divBdr>
        </w:div>
        <w:div w:id="730999826">
          <w:marLeft w:val="640"/>
          <w:marRight w:val="0"/>
          <w:marTop w:val="0"/>
          <w:marBottom w:val="0"/>
          <w:divBdr>
            <w:top w:val="none" w:sz="0" w:space="0" w:color="auto"/>
            <w:left w:val="none" w:sz="0" w:space="0" w:color="auto"/>
            <w:bottom w:val="none" w:sz="0" w:space="0" w:color="auto"/>
            <w:right w:val="none" w:sz="0" w:space="0" w:color="auto"/>
          </w:divBdr>
        </w:div>
        <w:div w:id="740905951">
          <w:marLeft w:val="640"/>
          <w:marRight w:val="0"/>
          <w:marTop w:val="0"/>
          <w:marBottom w:val="0"/>
          <w:divBdr>
            <w:top w:val="none" w:sz="0" w:space="0" w:color="auto"/>
            <w:left w:val="none" w:sz="0" w:space="0" w:color="auto"/>
            <w:bottom w:val="none" w:sz="0" w:space="0" w:color="auto"/>
            <w:right w:val="none" w:sz="0" w:space="0" w:color="auto"/>
          </w:divBdr>
        </w:div>
        <w:div w:id="756945201">
          <w:marLeft w:val="640"/>
          <w:marRight w:val="0"/>
          <w:marTop w:val="0"/>
          <w:marBottom w:val="0"/>
          <w:divBdr>
            <w:top w:val="none" w:sz="0" w:space="0" w:color="auto"/>
            <w:left w:val="none" w:sz="0" w:space="0" w:color="auto"/>
            <w:bottom w:val="none" w:sz="0" w:space="0" w:color="auto"/>
            <w:right w:val="none" w:sz="0" w:space="0" w:color="auto"/>
          </w:divBdr>
        </w:div>
        <w:div w:id="776559637">
          <w:marLeft w:val="640"/>
          <w:marRight w:val="0"/>
          <w:marTop w:val="0"/>
          <w:marBottom w:val="0"/>
          <w:divBdr>
            <w:top w:val="none" w:sz="0" w:space="0" w:color="auto"/>
            <w:left w:val="none" w:sz="0" w:space="0" w:color="auto"/>
            <w:bottom w:val="none" w:sz="0" w:space="0" w:color="auto"/>
            <w:right w:val="none" w:sz="0" w:space="0" w:color="auto"/>
          </w:divBdr>
        </w:div>
        <w:div w:id="777259691">
          <w:marLeft w:val="640"/>
          <w:marRight w:val="0"/>
          <w:marTop w:val="0"/>
          <w:marBottom w:val="0"/>
          <w:divBdr>
            <w:top w:val="none" w:sz="0" w:space="0" w:color="auto"/>
            <w:left w:val="none" w:sz="0" w:space="0" w:color="auto"/>
            <w:bottom w:val="none" w:sz="0" w:space="0" w:color="auto"/>
            <w:right w:val="none" w:sz="0" w:space="0" w:color="auto"/>
          </w:divBdr>
        </w:div>
        <w:div w:id="806439754">
          <w:marLeft w:val="640"/>
          <w:marRight w:val="0"/>
          <w:marTop w:val="0"/>
          <w:marBottom w:val="0"/>
          <w:divBdr>
            <w:top w:val="none" w:sz="0" w:space="0" w:color="auto"/>
            <w:left w:val="none" w:sz="0" w:space="0" w:color="auto"/>
            <w:bottom w:val="none" w:sz="0" w:space="0" w:color="auto"/>
            <w:right w:val="none" w:sz="0" w:space="0" w:color="auto"/>
          </w:divBdr>
        </w:div>
        <w:div w:id="825779636">
          <w:marLeft w:val="640"/>
          <w:marRight w:val="0"/>
          <w:marTop w:val="0"/>
          <w:marBottom w:val="0"/>
          <w:divBdr>
            <w:top w:val="none" w:sz="0" w:space="0" w:color="auto"/>
            <w:left w:val="none" w:sz="0" w:space="0" w:color="auto"/>
            <w:bottom w:val="none" w:sz="0" w:space="0" w:color="auto"/>
            <w:right w:val="none" w:sz="0" w:space="0" w:color="auto"/>
          </w:divBdr>
        </w:div>
        <w:div w:id="885145121">
          <w:marLeft w:val="640"/>
          <w:marRight w:val="0"/>
          <w:marTop w:val="0"/>
          <w:marBottom w:val="0"/>
          <w:divBdr>
            <w:top w:val="none" w:sz="0" w:space="0" w:color="auto"/>
            <w:left w:val="none" w:sz="0" w:space="0" w:color="auto"/>
            <w:bottom w:val="none" w:sz="0" w:space="0" w:color="auto"/>
            <w:right w:val="none" w:sz="0" w:space="0" w:color="auto"/>
          </w:divBdr>
        </w:div>
        <w:div w:id="885529577">
          <w:marLeft w:val="640"/>
          <w:marRight w:val="0"/>
          <w:marTop w:val="0"/>
          <w:marBottom w:val="0"/>
          <w:divBdr>
            <w:top w:val="none" w:sz="0" w:space="0" w:color="auto"/>
            <w:left w:val="none" w:sz="0" w:space="0" w:color="auto"/>
            <w:bottom w:val="none" w:sz="0" w:space="0" w:color="auto"/>
            <w:right w:val="none" w:sz="0" w:space="0" w:color="auto"/>
          </w:divBdr>
        </w:div>
        <w:div w:id="901595408">
          <w:marLeft w:val="640"/>
          <w:marRight w:val="0"/>
          <w:marTop w:val="0"/>
          <w:marBottom w:val="0"/>
          <w:divBdr>
            <w:top w:val="none" w:sz="0" w:space="0" w:color="auto"/>
            <w:left w:val="none" w:sz="0" w:space="0" w:color="auto"/>
            <w:bottom w:val="none" w:sz="0" w:space="0" w:color="auto"/>
            <w:right w:val="none" w:sz="0" w:space="0" w:color="auto"/>
          </w:divBdr>
        </w:div>
        <w:div w:id="901675970">
          <w:marLeft w:val="640"/>
          <w:marRight w:val="0"/>
          <w:marTop w:val="0"/>
          <w:marBottom w:val="0"/>
          <w:divBdr>
            <w:top w:val="none" w:sz="0" w:space="0" w:color="auto"/>
            <w:left w:val="none" w:sz="0" w:space="0" w:color="auto"/>
            <w:bottom w:val="none" w:sz="0" w:space="0" w:color="auto"/>
            <w:right w:val="none" w:sz="0" w:space="0" w:color="auto"/>
          </w:divBdr>
        </w:div>
        <w:div w:id="906888823">
          <w:marLeft w:val="640"/>
          <w:marRight w:val="0"/>
          <w:marTop w:val="0"/>
          <w:marBottom w:val="0"/>
          <w:divBdr>
            <w:top w:val="none" w:sz="0" w:space="0" w:color="auto"/>
            <w:left w:val="none" w:sz="0" w:space="0" w:color="auto"/>
            <w:bottom w:val="none" w:sz="0" w:space="0" w:color="auto"/>
            <w:right w:val="none" w:sz="0" w:space="0" w:color="auto"/>
          </w:divBdr>
        </w:div>
        <w:div w:id="909730841">
          <w:marLeft w:val="640"/>
          <w:marRight w:val="0"/>
          <w:marTop w:val="0"/>
          <w:marBottom w:val="0"/>
          <w:divBdr>
            <w:top w:val="none" w:sz="0" w:space="0" w:color="auto"/>
            <w:left w:val="none" w:sz="0" w:space="0" w:color="auto"/>
            <w:bottom w:val="none" w:sz="0" w:space="0" w:color="auto"/>
            <w:right w:val="none" w:sz="0" w:space="0" w:color="auto"/>
          </w:divBdr>
        </w:div>
        <w:div w:id="910307100">
          <w:marLeft w:val="640"/>
          <w:marRight w:val="0"/>
          <w:marTop w:val="0"/>
          <w:marBottom w:val="0"/>
          <w:divBdr>
            <w:top w:val="none" w:sz="0" w:space="0" w:color="auto"/>
            <w:left w:val="none" w:sz="0" w:space="0" w:color="auto"/>
            <w:bottom w:val="none" w:sz="0" w:space="0" w:color="auto"/>
            <w:right w:val="none" w:sz="0" w:space="0" w:color="auto"/>
          </w:divBdr>
        </w:div>
        <w:div w:id="951327964">
          <w:marLeft w:val="640"/>
          <w:marRight w:val="0"/>
          <w:marTop w:val="0"/>
          <w:marBottom w:val="0"/>
          <w:divBdr>
            <w:top w:val="none" w:sz="0" w:space="0" w:color="auto"/>
            <w:left w:val="none" w:sz="0" w:space="0" w:color="auto"/>
            <w:bottom w:val="none" w:sz="0" w:space="0" w:color="auto"/>
            <w:right w:val="none" w:sz="0" w:space="0" w:color="auto"/>
          </w:divBdr>
        </w:div>
        <w:div w:id="979917227">
          <w:marLeft w:val="640"/>
          <w:marRight w:val="0"/>
          <w:marTop w:val="0"/>
          <w:marBottom w:val="0"/>
          <w:divBdr>
            <w:top w:val="none" w:sz="0" w:space="0" w:color="auto"/>
            <w:left w:val="none" w:sz="0" w:space="0" w:color="auto"/>
            <w:bottom w:val="none" w:sz="0" w:space="0" w:color="auto"/>
            <w:right w:val="none" w:sz="0" w:space="0" w:color="auto"/>
          </w:divBdr>
        </w:div>
        <w:div w:id="986252219">
          <w:marLeft w:val="640"/>
          <w:marRight w:val="0"/>
          <w:marTop w:val="0"/>
          <w:marBottom w:val="0"/>
          <w:divBdr>
            <w:top w:val="none" w:sz="0" w:space="0" w:color="auto"/>
            <w:left w:val="none" w:sz="0" w:space="0" w:color="auto"/>
            <w:bottom w:val="none" w:sz="0" w:space="0" w:color="auto"/>
            <w:right w:val="none" w:sz="0" w:space="0" w:color="auto"/>
          </w:divBdr>
        </w:div>
        <w:div w:id="987367617">
          <w:marLeft w:val="640"/>
          <w:marRight w:val="0"/>
          <w:marTop w:val="0"/>
          <w:marBottom w:val="0"/>
          <w:divBdr>
            <w:top w:val="none" w:sz="0" w:space="0" w:color="auto"/>
            <w:left w:val="none" w:sz="0" w:space="0" w:color="auto"/>
            <w:bottom w:val="none" w:sz="0" w:space="0" w:color="auto"/>
            <w:right w:val="none" w:sz="0" w:space="0" w:color="auto"/>
          </w:divBdr>
        </w:div>
        <w:div w:id="990912685">
          <w:marLeft w:val="640"/>
          <w:marRight w:val="0"/>
          <w:marTop w:val="0"/>
          <w:marBottom w:val="0"/>
          <w:divBdr>
            <w:top w:val="none" w:sz="0" w:space="0" w:color="auto"/>
            <w:left w:val="none" w:sz="0" w:space="0" w:color="auto"/>
            <w:bottom w:val="none" w:sz="0" w:space="0" w:color="auto"/>
            <w:right w:val="none" w:sz="0" w:space="0" w:color="auto"/>
          </w:divBdr>
        </w:div>
        <w:div w:id="1002470317">
          <w:marLeft w:val="640"/>
          <w:marRight w:val="0"/>
          <w:marTop w:val="0"/>
          <w:marBottom w:val="0"/>
          <w:divBdr>
            <w:top w:val="none" w:sz="0" w:space="0" w:color="auto"/>
            <w:left w:val="none" w:sz="0" w:space="0" w:color="auto"/>
            <w:bottom w:val="none" w:sz="0" w:space="0" w:color="auto"/>
            <w:right w:val="none" w:sz="0" w:space="0" w:color="auto"/>
          </w:divBdr>
        </w:div>
        <w:div w:id="1006130077">
          <w:marLeft w:val="640"/>
          <w:marRight w:val="0"/>
          <w:marTop w:val="0"/>
          <w:marBottom w:val="0"/>
          <w:divBdr>
            <w:top w:val="none" w:sz="0" w:space="0" w:color="auto"/>
            <w:left w:val="none" w:sz="0" w:space="0" w:color="auto"/>
            <w:bottom w:val="none" w:sz="0" w:space="0" w:color="auto"/>
            <w:right w:val="none" w:sz="0" w:space="0" w:color="auto"/>
          </w:divBdr>
        </w:div>
        <w:div w:id="1071461925">
          <w:marLeft w:val="640"/>
          <w:marRight w:val="0"/>
          <w:marTop w:val="0"/>
          <w:marBottom w:val="0"/>
          <w:divBdr>
            <w:top w:val="none" w:sz="0" w:space="0" w:color="auto"/>
            <w:left w:val="none" w:sz="0" w:space="0" w:color="auto"/>
            <w:bottom w:val="none" w:sz="0" w:space="0" w:color="auto"/>
            <w:right w:val="none" w:sz="0" w:space="0" w:color="auto"/>
          </w:divBdr>
        </w:div>
        <w:div w:id="1073813116">
          <w:marLeft w:val="640"/>
          <w:marRight w:val="0"/>
          <w:marTop w:val="0"/>
          <w:marBottom w:val="0"/>
          <w:divBdr>
            <w:top w:val="none" w:sz="0" w:space="0" w:color="auto"/>
            <w:left w:val="none" w:sz="0" w:space="0" w:color="auto"/>
            <w:bottom w:val="none" w:sz="0" w:space="0" w:color="auto"/>
            <w:right w:val="none" w:sz="0" w:space="0" w:color="auto"/>
          </w:divBdr>
        </w:div>
        <w:div w:id="1081102688">
          <w:marLeft w:val="640"/>
          <w:marRight w:val="0"/>
          <w:marTop w:val="0"/>
          <w:marBottom w:val="0"/>
          <w:divBdr>
            <w:top w:val="none" w:sz="0" w:space="0" w:color="auto"/>
            <w:left w:val="none" w:sz="0" w:space="0" w:color="auto"/>
            <w:bottom w:val="none" w:sz="0" w:space="0" w:color="auto"/>
            <w:right w:val="none" w:sz="0" w:space="0" w:color="auto"/>
          </w:divBdr>
        </w:div>
        <w:div w:id="1090737077">
          <w:marLeft w:val="640"/>
          <w:marRight w:val="0"/>
          <w:marTop w:val="0"/>
          <w:marBottom w:val="0"/>
          <w:divBdr>
            <w:top w:val="none" w:sz="0" w:space="0" w:color="auto"/>
            <w:left w:val="none" w:sz="0" w:space="0" w:color="auto"/>
            <w:bottom w:val="none" w:sz="0" w:space="0" w:color="auto"/>
            <w:right w:val="none" w:sz="0" w:space="0" w:color="auto"/>
          </w:divBdr>
        </w:div>
        <w:div w:id="1132016655">
          <w:marLeft w:val="640"/>
          <w:marRight w:val="0"/>
          <w:marTop w:val="0"/>
          <w:marBottom w:val="0"/>
          <w:divBdr>
            <w:top w:val="none" w:sz="0" w:space="0" w:color="auto"/>
            <w:left w:val="none" w:sz="0" w:space="0" w:color="auto"/>
            <w:bottom w:val="none" w:sz="0" w:space="0" w:color="auto"/>
            <w:right w:val="none" w:sz="0" w:space="0" w:color="auto"/>
          </w:divBdr>
        </w:div>
        <w:div w:id="1146312520">
          <w:marLeft w:val="640"/>
          <w:marRight w:val="0"/>
          <w:marTop w:val="0"/>
          <w:marBottom w:val="0"/>
          <w:divBdr>
            <w:top w:val="none" w:sz="0" w:space="0" w:color="auto"/>
            <w:left w:val="none" w:sz="0" w:space="0" w:color="auto"/>
            <w:bottom w:val="none" w:sz="0" w:space="0" w:color="auto"/>
            <w:right w:val="none" w:sz="0" w:space="0" w:color="auto"/>
          </w:divBdr>
        </w:div>
        <w:div w:id="1166242780">
          <w:marLeft w:val="640"/>
          <w:marRight w:val="0"/>
          <w:marTop w:val="0"/>
          <w:marBottom w:val="0"/>
          <w:divBdr>
            <w:top w:val="none" w:sz="0" w:space="0" w:color="auto"/>
            <w:left w:val="none" w:sz="0" w:space="0" w:color="auto"/>
            <w:bottom w:val="none" w:sz="0" w:space="0" w:color="auto"/>
            <w:right w:val="none" w:sz="0" w:space="0" w:color="auto"/>
          </w:divBdr>
        </w:div>
        <w:div w:id="1169711803">
          <w:marLeft w:val="640"/>
          <w:marRight w:val="0"/>
          <w:marTop w:val="0"/>
          <w:marBottom w:val="0"/>
          <w:divBdr>
            <w:top w:val="none" w:sz="0" w:space="0" w:color="auto"/>
            <w:left w:val="none" w:sz="0" w:space="0" w:color="auto"/>
            <w:bottom w:val="none" w:sz="0" w:space="0" w:color="auto"/>
            <w:right w:val="none" w:sz="0" w:space="0" w:color="auto"/>
          </w:divBdr>
        </w:div>
        <w:div w:id="1173838607">
          <w:marLeft w:val="640"/>
          <w:marRight w:val="0"/>
          <w:marTop w:val="0"/>
          <w:marBottom w:val="0"/>
          <w:divBdr>
            <w:top w:val="none" w:sz="0" w:space="0" w:color="auto"/>
            <w:left w:val="none" w:sz="0" w:space="0" w:color="auto"/>
            <w:bottom w:val="none" w:sz="0" w:space="0" w:color="auto"/>
            <w:right w:val="none" w:sz="0" w:space="0" w:color="auto"/>
          </w:divBdr>
        </w:div>
        <w:div w:id="1178930219">
          <w:marLeft w:val="640"/>
          <w:marRight w:val="0"/>
          <w:marTop w:val="0"/>
          <w:marBottom w:val="0"/>
          <w:divBdr>
            <w:top w:val="none" w:sz="0" w:space="0" w:color="auto"/>
            <w:left w:val="none" w:sz="0" w:space="0" w:color="auto"/>
            <w:bottom w:val="none" w:sz="0" w:space="0" w:color="auto"/>
            <w:right w:val="none" w:sz="0" w:space="0" w:color="auto"/>
          </w:divBdr>
        </w:div>
        <w:div w:id="1217007246">
          <w:marLeft w:val="640"/>
          <w:marRight w:val="0"/>
          <w:marTop w:val="0"/>
          <w:marBottom w:val="0"/>
          <w:divBdr>
            <w:top w:val="none" w:sz="0" w:space="0" w:color="auto"/>
            <w:left w:val="none" w:sz="0" w:space="0" w:color="auto"/>
            <w:bottom w:val="none" w:sz="0" w:space="0" w:color="auto"/>
            <w:right w:val="none" w:sz="0" w:space="0" w:color="auto"/>
          </w:divBdr>
        </w:div>
        <w:div w:id="1241332180">
          <w:marLeft w:val="640"/>
          <w:marRight w:val="0"/>
          <w:marTop w:val="0"/>
          <w:marBottom w:val="0"/>
          <w:divBdr>
            <w:top w:val="none" w:sz="0" w:space="0" w:color="auto"/>
            <w:left w:val="none" w:sz="0" w:space="0" w:color="auto"/>
            <w:bottom w:val="none" w:sz="0" w:space="0" w:color="auto"/>
            <w:right w:val="none" w:sz="0" w:space="0" w:color="auto"/>
          </w:divBdr>
        </w:div>
        <w:div w:id="1248925290">
          <w:marLeft w:val="640"/>
          <w:marRight w:val="0"/>
          <w:marTop w:val="0"/>
          <w:marBottom w:val="0"/>
          <w:divBdr>
            <w:top w:val="none" w:sz="0" w:space="0" w:color="auto"/>
            <w:left w:val="none" w:sz="0" w:space="0" w:color="auto"/>
            <w:bottom w:val="none" w:sz="0" w:space="0" w:color="auto"/>
            <w:right w:val="none" w:sz="0" w:space="0" w:color="auto"/>
          </w:divBdr>
        </w:div>
        <w:div w:id="1250656064">
          <w:marLeft w:val="640"/>
          <w:marRight w:val="0"/>
          <w:marTop w:val="0"/>
          <w:marBottom w:val="0"/>
          <w:divBdr>
            <w:top w:val="none" w:sz="0" w:space="0" w:color="auto"/>
            <w:left w:val="none" w:sz="0" w:space="0" w:color="auto"/>
            <w:bottom w:val="none" w:sz="0" w:space="0" w:color="auto"/>
            <w:right w:val="none" w:sz="0" w:space="0" w:color="auto"/>
          </w:divBdr>
        </w:div>
        <w:div w:id="1272668090">
          <w:marLeft w:val="640"/>
          <w:marRight w:val="0"/>
          <w:marTop w:val="0"/>
          <w:marBottom w:val="0"/>
          <w:divBdr>
            <w:top w:val="none" w:sz="0" w:space="0" w:color="auto"/>
            <w:left w:val="none" w:sz="0" w:space="0" w:color="auto"/>
            <w:bottom w:val="none" w:sz="0" w:space="0" w:color="auto"/>
            <w:right w:val="none" w:sz="0" w:space="0" w:color="auto"/>
          </w:divBdr>
        </w:div>
        <w:div w:id="1285622111">
          <w:marLeft w:val="640"/>
          <w:marRight w:val="0"/>
          <w:marTop w:val="0"/>
          <w:marBottom w:val="0"/>
          <w:divBdr>
            <w:top w:val="none" w:sz="0" w:space="0" w:color="auto"/>
            <w:left w:val="none" w:sz="0" w:space="0" w:color="auto"/>
            <w:bottom w:val="none" w:sz="0" w:space="0" w:color="auto"/>
            <w:right w:val="none" w:sz="0" w:space="0" w:color="auto"/>
          </w:divBdr>
        </w:div>
        <w:div w:id="1297100169">
          <w:marLeft w:val="640"/>
          <w:marRight w:val="0"/>
          <w:marTop w:val="0"/>
          <w:marBottom w:val="0"/>
          <w:divBdr>
            <w:top w:val="none" w:sz="0" w:space="0" w:color="auto"/>
            <w:left w:val="none" w:sz="0" w:space="0" w:color="auto"/>
            <w:bottom w:val="none" w:sz="0" w:space="0" w:color="auto"/>
            <w:right w:val="none" w:sz="0" w:space="0" w:color="auto"/>
          </w:divBdr>
        </w:div>
        <w:div w:id="1332682433">
          <w:marLeft w:val="640"/>
          <w:marRight w:val="0"/>
          <w:marTop w:val="0"/>
          <w:marBottom w:val="0"/>
          <w:divBdr>
            <w:top w:val="none" w:sz="0" w:space="0" w:color="auto"/>
            <w:left w:val="none" w:sz="0" w:space="0" w:color="auto"/>
            <w:bottom w:val="none" w:sz="0" w:space="0" w:color="auto"/>
            <w:right w:val="none" w:sz="0" w:space="0" w:color="auto"/>
          </w:divBdr>
        </w:div>
        <w:div w:id="1345204522">
          <w:marLeft w:val="640"/>
          <w:marRight w:val="0"/>
          <w:marTop w:val="0"/>
          <w:marBottom w:val="0"/>
          <w:divBdr>
            <w:top w:val="none" w:sz="0" w:space="0" w:color="auto"/>
            <w:left w:val="none" w:sz="0" w:space="0" w:color="auto"/>
            <w:bottom w:val="none" w:sz="0" w:space="0" w:color="auto"/>
            <w:right w:val="none" w:sz="0" w:space="0" w:color="auto"/>
          </w:divBdr>
        </w:div>
        <w:div w:id="1348409705">
          <w:marLeft w:val="640"/>
          <w:marRight w:val="0"/>
          <w:marTop w:val="0"/>
          <w:marBottom w:val="0"/>
          <w:divBdr>
            <w:top w:val="none" w:sz="0" w:space="0" w:color="auto"/>
            <w:left w:val="none" w:sz="0" w:space="0" w:color="auto"/>
            <w:bottom w:val="none" w:sz="0" w:space="0" w:color="auto"/>
            <w:right w:val="none" w:sz="0" w:space="0" w:color="auto"/>
          </w:divBdr>
        </w:div>
        <w:div w:id="1364668080">
          <w:marLeft w:val="640"/>
          <w:marRight w:val="0"/>
          <w:marTop w:val="0"/>
          <w:marBottom w:val="0"/>
          <w:divBdr>
            <w:top w:val="none" w:sz="0" w:space="0" w:color="auto"/>
            <w:left w:val="none" w:sz="0" w:space="0" w:color="auto"/>
            <w:bottom w:val="none" w:sz="0" w:space="0" w:color="auto"/>
            <w:right w:val="none" w:sz="0" w:space="0" w:color="auto"/>
          </w:divBdr>
        </w:div>
        <w:div w:id="1420718087">
          <w:marLeft w:val="640"/>
          <w:marRight w:val="0"/>
          <w:marTop w:val="0"/>
          <w:marBottom w:val="0"/>
          <w:divBdr>
            <w:top w:val="none" w:sz="0" w:space="0" w:color="auto"/>
            <w:left w:val="none" w:sz="0" w:space="0" w:color="auto"/>
            <w:bottom w:val="none" w:sz="0" w:space="0" w:color="auto"/>
            <w:right w:val="none" w:sz="0" w:space="0" w:color="auto"/>
          </w:divBdr>
        </w:div>
        <w:div w:id="1436635699">
          <w:marLeft w:val="640"/>
          <w:marRight w:val="0"/>
          <w:marTop w:val="0"/>
          <w:marBottom w:val="0"/>
          <w:divBdr>
            <w:top w:val="none" w:sz="0" w:space="0" w:color="auto"/>
            <w:left w:val="none" w:sz="0" w:space="0" w:color="auto"/>
            <w:bottom w:val="none" w:sz="0" w:space="0" w:color="auto"/>
            <w:right w:val="none" w:sz="0" w:space="0" w:color="auto"/>
          </w:divBdr>
        </w:div>
        <w:div w:id="1457215895">
          <w:marLeft w:val="640"/>
          <w:marRight w:val="0"/>
          <w:marTop w:val="0"/>
          <w:marBottom w:val="0"/>
          <w:divBdr>
            <w:top w:val="none" w:sz="0" w:space="0" w:color="auto"/>
            <w:left w:val="none" w:sz="0" w:space="0" w:color="auto"/>
            <w:bottom w:val="none" w:sz="0" w:space="0" w:color="auto"/>
            <w:right w:val="none" w:sz="0" w:space="0" w:color="auto"/>
          </w:divBdr>
        </w:div>
        <w:div w:id="1497957722">
          <w:marLeft w:val="640"/>
          <w:marRight w:val="0"/>
          <w:marTop w:val="0"/>
          <w:marBottom w:val="0"/>
          <w:divBdr>
            <w:top w:val="none" w:sz="0" w:space="0" w:color="auto"/>
            <w:left w:val="none" w:sz="0" w:space="0" w:color="auto"/>
            <w:bottom w:val="none" w:sz="0" w:space="0" w:color="auto"/>
            <w:right w:val="none" w:sz="0" w:space="0" w:color="auto"/>
          </w:divBdr>
        </w:div>
        <w:div w:id="1571041279">
          <w:marLeft w:val="640"/>
          <w:marRight w:val="0"/>
          <w:marTop w:val="0"/>
          <w:marBottom w:val="0"/>
          <w:divBdr>
            <w:top w:val="none" w:sz="0" w:space="0" w:color="auto"/>
            <w:left w:val="none" w:sz="0" w:space="0" w:color="auto"/>
            <w:bottom w:val="none" w:sz="0" w:space="0" w:color="auto"/>
            <w:right w:val="none" w:sz="0" w:space="0" w:color="auto"/>
          </w:divBdr>
        </w:div>
        <w:div w:id="1588077779">
          <w:marLeft w:val="640"/>
          <w:marRight w:val="0"/>
          <w:marTop w:val="0"/>
          <w:marBottom w:val="0"/>
          <w:divBdr>
            <w:top w:val="none" w:sz="0" w:space="0" w:color="auto"/>
            <w:left w:val="none" w:sz="0" w:space="0" w:color="auto"/>
            <w:bottom w:val="none" w:sz="0" w:space="0" w:color="auto"/>
            <w:right w:val="none" w:sz="0" w:space="0" w:color="auto"/>
          </w:divBdr>
        </w:div>
        <w:div w:id="1606307311">
          <w:marLeft w:val="640"/>
          <w:marRight w:val="0"/>
          <w:marTop w:val="0"/>
          <w:marBottom w:val="0"/>
          <w:divBdr>
            <w:top w:val="none" w:sz="0" w:space="0" w:color="auto"/>
            <w:left w:val="none" w:sz="0" w:space="0" w:color="auto"/>
            <w:bottom w:val="none" w:sz="0" w:space="0" w:color="auto"/>
            <w:right w:val="none" w:sz="0" w:space="0" w:color="auto"/>
          </w:divBdr>
        </w:div>
        <w:div w:id="1610047286">
          <w:marLeft w:val="640"/>
          <w:marRight w:val="0"/>
          <w:marTop w:val="0"/>
          <w:marBottom w:val="0"/>
          <w:divBdr>
            <w:top w:val="none" w:sz="0" w:space="0" w:color="auto"/>
            <w:left w:val="none" w:sz="0" w:space="0" w:color="auto"/>
            <w:bottom w:val="none" w:sz="0" w:space="0" w:color="auto"/>
            <w:right w:val="none" w:sz="0" w:space="0" w:color="auto"/>
          </w:divBdr>
        </w:div>
        <w:div w:id="1611400790">
          <w:marLeft w:val="640"/>
          <w:marRight w:val="0"/>
          <w:marTop w:val="0"/>
          <w:marBottom w:val="0"/>
          <w:divBdr>
            <w:top w:val="none" w:sz="0" w:space="0" w:color="auto"/>
            <w:left w:val="none" w:sz="0" w:space="0" w:color="auto"/>
            <w:bottom w:val="none" w:sz="0" w:space="0" w:color="auto"/>
            <w:right w:val="none" w:sz="0" w:space="0" w:color="auto"/>
          </w:divBdr>
        </w:div>
        <w:div w:id="1623028491">
          <w:marLeft w:val="640"/>
          <w:marRight w:val="0"/>
          <w:marTop w:val="0"/>
          <w:marBottom w:val="0"/>
          <w:divBdr>
            <w:top w:val="none" w:sz="0" w:space="0" w:color="auto"/>
            <w:left w:val="none" w:sz="0" w:space="0" w:color="auto"/>
            <w:bottom w:val="none" w:sz="0" w:space="0" w:color="auto"/>
            <w:right w:val="none" w:sz="0" w:space="0" w:color="auto"/>
          </w:divBdr>
        </w:div>
        <w:div w:id="1634946041">
          <w:marLeft w:val="640"/>
          <w:marRight w:val="0"/>
          <w:marTop w:val="0"/>
          <w:marBottom w:val="0"/>
          <w:divBdr>
            <w:top w:val="none" w:sz="0" w:space="0" w:color="auto"/>
            <w:left w:val="none" w:sz="0" w:space="0" w:color="auto"/>
            <w:bottom w:val="none" w:sz="0" w:space="0" w:color="auto"/>
            <w:right w:val="none" w:sz="0" w:space="0" w:color="auto"/>
          </w:divBdr>
        </w:div>
        <w:div w:id="1713653447">
          <w:marLeft w:val="640"/>
          <w:marRight w:val="0"/>
          <w:marTop w:val="0"/>
          <w:marBottom w:val="0"/>
          <w:divBdr>
            <w:top w:val="none" w:sz="0" w:space="0" w:color="auto"/>
            <w:left w:val="none" w:sz="0" w:space="0" w:color="auto"/>
            <w:bottom w:val="none" w:sz="0" w:space="0" w:color="auto"/>
            <w:right w:val="none" w:sz="0" w:space="0" w:color="auto"/>
          </w:divBdr>
        </w:div>
        <w:div w:id="1739209932">
          <w:marLeft w:val="640"/>
          <w:marRight w:val="0"/>
          <w:marTop w:val="0"/>
          <w:marBottom w:val="0"/>
          <w:divBdr>
            <w:top w:val="none" w:sz="0" w:space="0" w:color="auto"/>
            <w:left w:val="none" w:sz="0" w:space="0" w:color="auto"/>
            <w:bottom w:val="none" w:sz="0" w:space="0" w:color="auto"/>
            <w:right w:val="none" w:sz="0" w:space="0" w:color="auto"/>
          </w:divBdr>
        </w:div>
        <w:div w:id="1742100105">
          <w:marLeft w:val="640"/>
          <w:marRight w:val="0"/>
          <w:marTop w:val="0"/>
          <w:marBottom w:val="0"/>
          <w:divBdr>
            <w:top w:val="none" w:sz="0" w:space="0" w:color="auto"/>
            <w:left w:val="none" w:sz="0" w:space="0" w:color="auto"/>
            <w:bottom w:val="none" w:sz="0" w:space="0" w:color="auto"/>
            <w:right w:val="none" w:sz="0" w:space="0" w:color="auto"/>
          </w:divBdr>
        </w:div>
        <w:div w:id="1774280904">
          <w:marLeft w:val="640"/>
          <w:marRight w:val="0"/>
          <w:marTop w:val="0"/>
          <w:marBottom w:val="0"/>
          <w:divBdr>
            <w:top w:val="none" w:sz="0" w:space="0" w:color="auto"/>
            <w:left w:val="none" w:sz="0" w:space="0" w:color="auto"/>
            <w:bottom w:val="none" w:sz="0" w:space="0" w:color="auto"/>
            <w:right w:val="none" w:sz="0" w:space="0" w:color="auto"/>
          </w:divBdr>
        </w:div>
        <w:div w:id="1829662544">
          <w:marLeft w:val="640"/>
          <w:marRight w:val="0"/>
          <w:marTop w:val="0"/>
          <w:marBottom w:val="0"/>
          <w:divBdr>
            <w:top w:val="none" w:sz="0" w:space="0" w:color="auto"/>
            <w:left w:val="none" w:sz="0" w:space="0" w:color="auto"/>
            <w:bottom w:val="none" w:sz="0" w:space="0" w:color="auto"/>
            <w:right w:val="none" w:sz="0" w:space="0" w:color="auto"/>
          </w:divBdr>
        </w:div>
        <w:div w:id="1838573037">
          <w:marLeft w:val="640"/>
          <w:marRight w:val="0"/>
          <w:marTop w:val="0"/>
          <w:marBottom w:val="0"/>
          <w:divBdr>
            <w:top w:val="none" w:sz="0" w:space="0" w:color="auto"/>
            <w:left w:val="none" w:sz="0" w:space="0" w:color="auto"/>
            <w:bottom w:val="none" w:sz="0" w:space="0" w:color="auto"/>
            <w:right w:val="none" w:sz="0" w:space="0" w:color="auto"/>
          </w:divBdr>
        </w:div>
        <w:div w:id="1839806674">
          <w:marLeft w:val="640"/>
          <w:marRight w:val="0"/>
          <w:marTop w:val="0"/>
          <w:marBottom w:val="0"/>
          <w:divBdr>
            <w:top w:val="none" w:sz="0" w:space="0" w:color="auto"/>
            <w:left w:val="none" w:sz="0" w:space="0" w:color="auto"/>
            <w:bottom w:val="none" w:sz="0" w:space="0" w:color="auto"/>
            <w:right w:val="none" w:sz="0" w:space="0" w:color="auto"/>
          </w:divBdr>
        </w:div>
        <w:div w:id="1870725246">
          <w:marLeft w:val="640"/>
          <w:marRight w:val="0"/>
          <w:marTop w:val="0"/>
          <w:marBottom w:val="0"/>
          <w:divBdr>
            <w:top w:val="none" w:sz="0" w:space="0" w:color="auto"/>
            <w:left w:val="none" w:sz="0" w:space="0" w:color="auto"/>
            <w:bottom w:val="none" w:sz="0" w:space="0" w:color="auto"/>
            <w:right w:val="none" w:sz="0" w:space="0" w:color="auto"/>
          </w:divBdr>
        </w:div>
        <w:div w:id="1935674458">
          <w:marLeft w:val="640"/>
          <w:marRight w:val="0"/>
          <w:marTop w:val="0"/>
          <w:marBottom w:val="0"/>
          <w:divBdr>
            <w:top w:val="none" w:sz="0" w:space="0" w:color="auto"/>
            <w:left w:val="none" w:sz="0" w:space="0" w:color="auto"/>
            <w:bottom w:val="none" w:sz="0" w:space="0" w:color="auto"/>
            <w:right w:val="none" w:sz="0" w:space="0" w:color="auto"/>
          </w:divBdr>
        </w:div>
      </w:divsChild>
    </w:div>
    <w:div w:id="1356035675">
      <w:bodyDiv w:val="1"/>
      <w:marLeft w:val="0"/>
      <w:marRight w:val="0"/>
      <w:marTop w:val="0"/>
      <w:marBottom w:val="0"/>
      <w:divBdr>
        <w:top w:val="none" w:sz="0" w:space="0" w:color="auto"/>
        <w:left w:val="none" w:sz="0" w:space="0" w:color="auto"/>
        <w:bottom w:val="none" w:sz="0" w:space="0" w:color="auto"/>
        <w:right w:val="none" w:sz="0" w:space="0" w:color="auto"/>
      </w:divBdr>
    </w:div>
    <w:div w:id="1357851248">
      <w:bodyDiv w:val="1"/>
      <w:marLeft w:val="0"/>
      <w:marRight w:val="0"/>
      <w:marTop w:val="0"/>
      <w:marBottom w:val="0"/>
      <w:divBdr>
        <w:top w:val="none" w:sz="0" w:space="0" w:color="auto"/>
        <w:left w:val="none" w:sz="0" w:space="0" w:color="auto"/>
        <w:bottom w:val="none" w:sz="0" w:space="0" w:color="auto"/>
        <w:right w:val="none" w:sz="0" w:space="0" w:color="auto"/>
      </w:divBdr>
    </w:div>
    <w:div w:id="1360742013">
      <w:bodyDiv w:val="1"/>
      <w:marLeft w:val="0"/>
      <w:marRight w:val="0"/>
      <w:marTop w:val="0"/>
      <w:marBottom w:val="0"/>
      <w:divBdr>
        <w:top w:val="none" w:sz="0" w:space="0" w:color="auto"/>
        <w:left w:val="none" w:sz="0" w:space="0" w:color="auto"/>
        <w:bottom w:val="none" w:sz="0" w:space="0" w:color="auto"/>
        <w:right w:val="none" w:sz="0" w:space="0" w:color="auto"/>
      </w:divBdr>
      <w:divsChild>
        <w:div w:id="34890950">
          <w:marLeft w:val="640"/>
          <w:marRight w:val="0"/>
          <w:marTop w:val="0"/>
          <w:marBottom w:val="0"/>
          <w:divBdr>
            <w:top w:val="none" w:sz="0" w:space="0" w:color="auto"/>
            <w:left w:val="none" w:sz="0" w:space="0" w:color="auto"/>
            <w:bottom w:val="none" w:sz="0" w:space="0" w:color="auto"/>
            <w:right w:val="none" w:sz="0" w:space="0" w:color="auto"/>
          </w:divBdr>
        </w:div>
        <w:div w:id="53049263">
          <w:marLeft w:val="640"/>
          <w:marRight w:val="0"/>
          <w:marTop w:val="0"/>
          <w:marBottom w:val="0"/>
          <w:divBdr>
            <w:top w:val="none" w:sz="0" w:space="0" w:color="auto"/>
            <w:left w:val="none" w:sz="0" w:space="0" w:color="auto"/>
            <w:bottom w:val="none" w:sz="0" w:space="0" w:color="auto"/>
            <w:right w:val="none" w:sz="0" w:space="0" w:color="auto"/>
          </w:divBdr>
        </w:div>
        <w:div w:id="73018570">
          <w:marLeft w:val="640"/>
          <w:marRight w:val="0"/>
          <w:marTop w:val="0"/>
          <w:marBottom w:val="0"/>
          <w:divBdr>
            <w:top w:val="none" w:sz="0" w:space="0" w:color="auto"/>
            <w:left w:val="none" w:sz="0" w:space="0" w:color="auto"/>
            <w:bottom w:val="none" w:sz="0" w:space="0" w:color="auto"/>
            <w:right w:val="none" w:sz="0" w:space="0" w:color="auto"/>
          </w:divBdr>
        </w:div>
        <w:div w:id="83652922">
          <w:marLeft w:val="640"/>
          <w:marRight w:val="0"/>
          <w:marTop w:val="0"/>
          <w:marBottom w:val="0"/>
          <w:divBdr>
            <w:top w:val="none" w:sz="0" w:space="0" w:color="auto"/>
            <w:left w:val="none" w:sz="0" w:space="0" w:color="auto"/>
            <w:bottom w:val="none" w:sz="0" w:space="0" w:color="auto"/>
            <w:right w:val="none" w:sz="0" w:space="0" w:color="auto"/>
          </w:divBdr>
        </w:div>
        <w:div w:id="108859712">
          <w:marLeft w:val="640"/>
          <w:marRight w:val="0"/>
          <w:marTop w:val="0"/>
          <w:marBottom w:val="0"/>
          <w:divBdr>
            <w:top w:val="none" w:sz="0" w:space="0" w:color="auto"/>
            <w:left w:val="none" w:sz="0" w:space="0" w:color="auto"/>
            <w:bottom w:val="none" w:sz="0" w:space="0" w:color="auto"/>
            <w:right w:val="none" w:sz="0" w:space="0" w:color="auto"/>
          </w:divBdr>
        </w:div>
        <w:div w:id="181632073">
          <w:marLeft w:val="640"/>
          <w:marRight w:val="0"/>
          <w:marTop w:val="0"/>
          <w:marBottom w:val="0"/>
          <w:divBdr>
            <w:top w:val="none" w:sz="0" w:space="0" w:color="auto"/>
            <w:left w:val="none" w:sz="0" w:space="0" w:color="auto"/>
            <w:bottom w:val="none" w:sz="0" w:space="0" w:color="auto"/>
            <w:right w:val="none" w:sz="0" w:space="0" w:color="auto"/>
          </w:divBdr>
        </w:div>
        <w:div w:id="192110635">
          <w:marLeft w:val="640"/>
          <w:marRight w:val="0"/>
          <w:marTop w:val="0"/>
          <w:marBottom w:val="0"/>
          <w:divBdr>
            <w:top w:val="none" w:sz="0" w:space="0" w:color="auto"/>
            <w:left w:val="none" w:sz="0" w:space="0" w:color="auto"/>
            <w:bottom w:val="none" w:sz="0" w:space="0" w:color="auto"/>
            <w:right w:val="none" w:sz="0" w:space="0" w:color="auto"/>
          </w:divBdr>
        </w:div>
        <w:div w:id="192429649">
          <w:marLeft w:val="640"/>
          <w:marRight w:val="0"/>
          <w:marTop w:val="0"/>
          <w:marBottom w:val="0"/>
          <w:divBdr>
            <w:top w:val="none" w:sz="0" w:space="0" w:color="auto"/>
            <w:left w:val="none" w:sz="0" w:space="0" w:color="auto"/>
            <w:bottom w:val="none" w:sz="0" w:space="0" w:color="auto"/>
            <w:right w:val="none" w:sz="0" w:space="0" w:color="auto"/>
          </w:divBdr>
        </w:div>
        <w:div w:id="197014710">
          <w:marLeft w:val="640"/>
          <w:marRight w:val="0"/>
          <w:marTop w:val="0"/>
          <w:marBottom w:val="0"/>
          <w:divBdr>
            <w:top w:val="none" w:sz="0" w:space="0" w:color="auto"/>
            <w:left w:val="none" w:sz="0" w:space="0" w:color="auto"/>
            <w:bottom w:val="none" w:sz="0" w:space="0" w:color="auto"/>
            <w:right w:val="none" w:sz="0" w:space="0" w:color="auto"/>
          </w:divBdr>
        </w:div>
        <w:div w:id="204610842">
          <w:marLeft w:val="640"/>
          <w:marRight w:val="0"/>
          <w:marTop w:val="0"/>
          <w:marBottom w:val="0"/>
          <w:divBdr>
            <w:top w:val="none" w:sz="0" w:space="0" w:color="auto"/>
            <w:left w:val="none" w:sz="0" w:space="0" w:color="auto"/>
            <w:bottom w:val="none" w:sz="0" w:space="0" w:color="auto"/>
            <w:right w:val="none" w:sz="0" w:space="0" w:color="auto"/>
          </w:divBdr>
        </w:div>
        <w:div w:id="206140833">
          <w:marLeft w:val="640"/>
          <w:marRight w:val="0"/>
          <w:marTop w:val="0"/>
          <w:marBottom w:val="0"/>
          <w:divBdr>
            <w:top w:val="none" w:sz="0" w:space="0" w:color="auto"/>
            <w:left w:val="none" w:sz="0" w:space="0" w:color="auto"/>
            <w:bottom w:val="none" w:sz="0" w:space="0" w:color="auto"/>
            <w:right w:val="none" w:sz="0" w:space="0" w:color="auto"/>
          </w:divBdr>
        </w:div>
        <w:div w:id="233666501">
          <w:marLeft w:val="640"/>
          <w:marRight w:val="0"/>
          <w:marTop w:val="0"/>
          <w:marBottom w:val="0"/>
          <w:divBdr>
            <w:top w:val="none" w:sz="0" w:space="0" w:color="auto"/>
            <w:left w:val="none" w:sz="0" w:space="0" w:color="auto"/>
            <w:bottom w:val="none" w:sz="0" w:space="0" w:color="auto"/>
            <w:right w:val="none" w:sz="0" w:space="0" w:color="auto"/>
          </w:divBdr>
        </w:div>
        <w:div w:id="245960021">
          <w:marLeft w:val="640"/>
          <w:marRight w:val="0"/>
          <w:marTop w:val="0"/>
          <w:marBottom w:val="0"/>
          <w:divBdr>
            <w:top w:val="none" w:sz="0" w:space="0" w:color="auto"/>
            <w:left w:val="none" w:sz="0" w:space="0" w:color="auto"/>
            <w:bottom w:val="none" w:sz="0" w:space="0" w:color="auto"/>
            <w:right w:val="none" w:sz="0" w:space="0" w:color="auto"/>
          </w:divBdr>
        </w:div>
        <w:div w:id="252469936">
          <w:marLeft w:val="640"/>
          <w:marRight w:val="0"/>
          <w:marTop w:val="0"/>
          <w:marBottom w:val="0"/>
          <w:divBdr>
            <w:top w:val="none" w:sz="0" w:space="0" w:color="auto"/>
            <w:left w:val="none" w:sz="0" w:space="0" w:color="auto"/>
            <w:bottom w:val="none" w:sz="0" w:space="0" w:color="auto"/>
            <w:right w:val="none" w:sz="0" w:space="0" w:color="auto"/>
          </w:divBdr>
        </w:div>
        <w:div w:id="257953255">
          <w:marLeft w:val="640"/>
          <w:marRight w:val="0"/>
          <w:marTop w:val="0"/>
          <w:marBottom w:val="0"/>
          <w:divBdr>
            <w:top w:val="none" w:sz="0" w:space="0" w:color="auto"/>
            <w:left w:val="none" w:sz="0" w:space="0" w:color="auto"/>
            <w:bottom w:val="none" w:sz="0" w:space="0" w:color="auto"/>
            <w:right w:val="none" w:sz="0" w:space="0" w:color="auto"/>
          </w:divBdr>
        </w:div>
        <w:div w:id="259262194">
          <w:marLeft w:val="640"/>
          <w:marRight w:val="0"/>
          <w:marTop w:val="0"/>
          <w:marBottom w:val="0"/>
          <w:divBdr>
            <w:top w:val="none" w:sz="0" w:space="0" w:color="auto"/>
            <w:left w:val="none" w:sz="0" w:space="0" w:color="auto"/>
            <w:bottom w:val="none" w:sz="0" w:space="0" w:color="auto"/>
            <w:right w:val="none" w:sz="0" w:space="0" w:color="auto"/>
          </w:divBdr>
        </w:div>
        <w:div w:id="289745601">
          <w:marLeft w:val="640"/>
          <w:marRight w:val="0"/>
          <w:marTop w:val="0"/>
          <w:marBottom w:val="0"/>
          <w:divBdr>
            <w:top w:val="none" w:sz="0" w:space="0" w:color="auto"/>
            <w:left w:val="none" w:sz="0" w:space="0" w:color="auto"/>
            <w:bottom w:val="none" w:sz="0" w:space="0" w:color="auto"/>
            <w:right w:val="none" w:sz="0" w:space="0" w:color="auto"/>
          </w:divBdr>
        </w:div>
        <w:div w:id="314922425">
          <w:marLeft w:val="640"/>
          <w:marRight w:val="0"/>
          <w:marTop w:val="0"/>
          <w:marBottom w:val="0"/>
          <w:divBdr>
            <w:top w:val="none" w:sz="0" w:space="0" w:color="auto"/>
            <w:left w:val="none" w:sz="0" w:space="0" w:color="auto"/>
            <w:bottom w:val="none" w:sz="0" w:space="0" w:color="auto"/>
            <w:right w:val="none" w:sz="0" w:space="0" w:color="auto"/>
          </w:divBdr>
        </w:div>
        <w:div w:id="332494889">
          <w:marLeft w:val="640"/>
          <w:marRight w:val="0"/>
          <w:marTop w:val="0"/>
          <w:marBottom w:val="0"/>
          <w:divBdr>
            <w:top w:val="none" w:sz="0" w:space="0" w:color="auto"/>
            <w:left w:val="none" w:sz="0" w:space="0" w:color="auto"/>
            <w:bottom w:val="none" w:sz="0" w:space="0" w:color="auto"/>
            <w:right w:val="none" w:sz="0" w:space="0" w:color="auto"/>
          </w:divBdr>
        </w:div>
        <w:div w:id="340426357">
          <w:marLeft w:val="640"/>
          <w:marRight w:val="0"/>
          <w:marTop w:val="0"/>
          <w:marBottom w:val="0"/>
          <w:divBdr>
            <w:top w:val="none" w:sz="0" w:space="0" w:color="auto"/>
            <w:left w:val="none" w:sz="0" w:space="0" w:color="auto"/>
            <w:bottom w:val="none" w:sz="0" w:space="0" w:color="auto"/>
            <w:right w:val="none" w:sz="0" w:space="0" w:color="auto"/>
          </w:divBdr>
        </w:div>
        <w:div w:id="341711844">
          <w:marLeft w:val="640"/>
          <w:marRight w:val="0"/>
          <w:marTop w:val="0"/>
          <w:marBottom w:val="0"/>
          <w:divBdr>
            <w:top w:val="none" w:sz="0" w:space="0" w:color="auto"/>
            <w:left w:val="none" w:sz="0" w:space="0" w:color="auto"/>
            <w:bottom w:val="none" w:sz="0" w:space="0" w:color="auto"/>
            <w:right w:val="none" w:sz="0" w:space="0" w:color="auto"/>
          </w:divBdr>
        </w:div>
        <w:div w:id="395400056">
          <w:marLeft w:val="640"/>
          <w:marRight w:val="0"/>
          <w:marTop w:val="0"/>
          <w:marBottom w:val="0"/>
          <w:divBdr>
            <w:top w:val="none" w:sz="0" w:space="0" w:color="auto"/>
            <w:left w:val="none" w:sz="0" w:space="0" w:color="auto"/>
            <w:bottom w:val="none" w:sz="0" w:space="0" w:color="auto"/>
            <w:right w:val="none" w:sz="0" w:space="0" w:color="auto"/>
          </w:divBdr>
        </w:div>
        <w:div w:id="398478403">
          <w:marLeft w:val="640"/>
          <w:marRight w:val="0"/>
          <w:marTop w:val="0"/>
          <w:marBottom w:val="0"/>
          <w:divBdr>
            <w:top w:val="none" w:sz="0" w:space="0" w:color="auto"/>
            <w:left w:val="none" w:sz="0" w:space="0" w:color="auto"/>
            <w:bottom w:val="none" w:sz="0" w:space="0" w:color="auto"/>
            <w:right w:val="none" w:sz="0" w:space="0" w:color="auto"/>
          </w:divBdr>
        </w:div>
        <w:div w:id="428044277">
          <w:marLeft w:val="640"/>
          <w:marRight w:val="0"/>
          <w:marTop w:val="0"/>
          <w:marBottom w:val="0"/>
          <w:divBdr>
            <w:top w:val="none" w:sz="0" w:space="0" w:color="auto"/>
            <w:left w:val="none" w:sz="0" w:space="0" w:color="auto"/>
            <w:bottom w:val="none" w:sz="0" w:space="0" w:color="auto"/>
            <w:right w:val="none" w:sz="0" w:space="0" w:color="auto"/>
          </w:divBdr>
        </w:div>
        <w:div w:id="480272849">
          <w:marLeft w:val="640"/>
          <w:marRight w:val="0"/>
          <w:marTop w:val="0"/>
          <w:marBottom w:val="0"/>
          <w:divBdr>
            <w:top w:val="none" w:sz="0" w:space="0" w:color="auto"/>
            <w:left w:val="none" w:sz="0" w:space="0" w:color="auto"/>
            <w:bottom w:val="none" w:sz="0" w:space="0" w:color="auto"/>
            <w:right w:val="none" w:sz="0" w:space="0" w:color="auto"/>
          </w:divBdr>
        </w:div>
        <w:div w:id="501317438">
          <w:marLeft w:val="640"/>
          <w:marRight w:val="0"/>
          <w:marTop w:val="0"/>
          <w:marBottom w:val="0"/>
          <w:divBdr>
            <w:top w:val="none" w:sz="0" w:space="0" w:color="auto"/>
            <w:left w:val="none" w:sz="0" w:space="0" w:color="auto"/>
            <w:bottom w:val="none" w:sz="0" w:space="0" w:color="auto"/>
            <w:right w:val="none" w:sz="0" w:space="0" w:color="auto"/>
          </w:divBdr>
        </w:div>
        <w:div w:id="508301256">
          <w:marLeft w:val="640"/>
          <w:marRight w:val="0"/>
          <w:marTop w:val="0"/>
          <w:marBottom w:val="0"/>
          <w:divBdr>
            <w:top w:val="none" w:sz="0" w:space="0" w:color="auto"/>
            <w:left w:val="none" w:sz="0" w:space="0" w:color="auto"/>
            <w:bottom w:val="none" w:sz="0" w:space="0" w:color="auto"/>
            <w:right w:val="none" w:sz="0" w:space="0" w:color="auto"/>
          </w:divBdr>
        </w:div>
        <w:div w:id="515000610">
          <w:marLeft w:val="640"/>
          <w:marRight w:val="0"/>
          <w:marTop w:val="0"/>
          <w:marBottom w:val="0"/>
          <w:divBdr>
            <w:top w:val="none" w:sz="0" w:space="0" w:color="auto"/>
            <w:left w:val="none" w:sz="0" w:space="0" w:color="auto"/>
            <w:bottom w:val="none" w:sz="0" w:space="0" w:color="auto"/>
            <w:right w:val="none" w:sz="0" w:space="0" w:color="auto"/>
          </w:divBdr>
        </w:div>
        <w:div w:id="521628740">
          <w:marLeft w:val="640"/>
          <w:marRight w:val="0"/>
          <w:marTop w:val="0"/>
          <w:marBottom w:val="0"/>
          <w:divBdr>
            <w:top w:val="none" w:sz="0" w:space="0" w:color="auto"/>
            <w:left w:val="none" w:sz="0" w:space="0" w:color="auto"/>
            <w:bottom w:val="none" w:sz="0" w:space="0" w:color="auto"/>
            <w:right w:val="none" w:sz="0" w:space="0" w:color="auto"/>
          </w:divBdr>
        </w:div>
        <w:div w:id="556091692">
          <w:marLeft w:val="640"/>
          <w:marRight w:val="0"/>
          <w:marTop w:val="0"/>
          <w:marBottom w:val="0"/>
          <w:divBdr>
            <w:top w:val="none" w:sz="0" w:space="0" w:color="auto"/>
            <w:left w:val="none" w:sz="0" w:space="0" w:color="auto"/>
            <w:bottom w:val="none" w:sz="0" w:space="0" w:color="auto"/>
            <w:right w:val="none" w:sz="0" w:space="0" w:color="auto"/>
          </w:divBdr>
        </w:div>
        <w:div w:id="583102563">
          <w:marLeft w:val="640"/>
          <w:marRight w:val="0"/>
          <w:marTop w:val="0"/>
          <w:marBottom w:val="0"/>
          <w:divBdr>
            <w:top w:val="none" w:sz="0" w:space="0" w:color="auto"/>
            <w:left w:val="none" w:sz="0" w:space="0" w:color="auto"/>
            <w:bottom w:val="none" w:sz="0" w:space="0" w:color="auto"/>
            <w:right w:val="none" w:sz="0" w:space="0" w:color="auto"/>
          </w:divBdr>
        </w:div>
        <w:div w:id="600378727">
          <w:marLeft w:val="640"/>
          <w:marRight w:val="0"/>
          <w:marTop w:val="0"/>
          <w:marBottom w:val="0"/>
          <w:divBdr>
            <w:top w:val="none" w:sz="0" w:space="0" w:color="auto"/>
            <w:left w:val="none" w:sz="0" w:space="0" w:color="auto"/>
            <w:bottom w:val="none" w:sz="0" w:space="0" w:color="auto"/>
            <w:right w:val="none" w:sz="0" w:space="0" w:color="auto"/>
          </w:divBdr>
        </w:div>
        <w:div w:id="606044117">
          <w:marLeft w:val="640"/>
          <w:marRight w:val="0"/>
          <w:marTop w:val="0"/>
          <w:marBottom w:val="0"/>
          <w:divBdr>
            <w:top w:val="none" w:sz="0" w:space="0" w:color="auto"/>
            <w:left w:val="none" w:sz="0" w:space="0" w:color="auto"/>
            <w:bottom w:val="none" w:sz="0" w:space="0" w:color="auto"/>
            <w:right w:val="none" w:sz="0" w:space="0" w:color="auto"/>
          </w:divBdr>
        </w:div>
        <w:div w:id="629433138">
          <w:marLeft w:val="640"/>
          <w:marRight w:val="0"/>
          <w:marTop w:val="0"/>
          <w:marBottom w:val="0"/>
          <w:divBdr>
            <w:top w:val="none" w:sz="0" w:space="0" w:color="auto"/>
            <w:left w:val="none" w:sz="0" w:space="0" w:color="auto"/>
            <w:bottom w:val="none" w:sz="0" w:space="0" w:color="auto"/>
            <w:right w:val="none" w:sz="0" w:space="0" w:color="auto"/>
          </w:divBdr>
        </w:div>
        <w:div w:id="656375477">
          <w:marLeft w:val="640"/>
          <w:marRight w:val="0"/>
          <w:marTop w:val="0"/>
          <w:marBottom w:val="0"/>
          <w:divBdr>
            <w:top w:val="none" w:sz="0" w:space="0" w:color="auto"/>
            <w:left w:val="none" w:sz="0" w:space="0" w:color="auto"/>
            <w:bottom w:val="none" w:sz="0" w:space="0" w:color="auto"/>
            <w:right w:val="none" w:sz="0" w:space="0" w:color="auto"/>
          </w:divBdr>
        </w:div>
        <w:div w:id="663360712">
          <w:marLeft w:val="640"/>
          <w:marRight w:val="0"/>
          <w:marTop w:val="0"/>
          <w:marBottom w:val="0"/>
          <w:divBdr>
            <w:top w:val="none" w:sz="0" w:space="0" w:color="auto"/>
            <w:left w:val="none" w:sz="0" w:space="0" w:color="auto"/>
            <w:bottom w:val="none" w:sz="0" w:space="0" w:color="auto"/>
            <w:right w:val="none" w:sz="0" w:space="0" w:color="auto"/>
          </w:divBdr>
        </w:div>
        <w:div w:id="709493850">
          <w:marLeft w:val="640"/>
          <w:marRight w:val="0"/>
          <w:marTop w:val="0"/>
          <w:marBottom w:val="0"/>
          <w:divBdr>
            <w:top w:val="none" w:sz="0" w:space="0" w:color="auto"/>
            <w:left w:val="none" w:sz="0" w:space="0" w:color="auto"/>
            <w:bottom w:val="none" w:sz="0" w:space="0" w:color="auto"/>
            <w:right w:val="none" w:sz="0" w:space="0" w:color="auto"/>
          </w:divBdr>
        </w:div>
        <w:div w:id="712459262">
          <w:marLeft w:val="640"/>
          <w:marRight w:val="0"/>
          <w:marTop w:val="0"/>
          <w:marBottom w:val="0"/>
          <w:divBdr>
            <w:top w:val="none" w:sz="0" w:space="0" w:color="auto"/>
            <w:left w:val="none" w:sz="0" w:space="0" w:color="auto"/>
            <w:bottom w:val="none" w:sz="0" w:space="0" w:color="auto"/>
            <w:right w:val="none" w:sz="0" w:space="0" w:color="auto"/>
          </w:divBdr>
        </w:div>
        <w:div w:id="719285938">
          <w:marLeft w:val="640"/>
          <w:marRight w:val="0"/>
          <w:marTop w:val="0"/>
          <w:marBottom w:val="0"/>
          <w:divBdr>
            <w:top w:val="none" w:sz="0" w:space="0" w:color="auto"/>
            <w:left w:val="none" w:sz="0" w:space="0" w:color="auto"/>
            <w:bottom w:val="none" w:sz="0" w:space="0" w:color="auto"/>
            <w:right w:val="none" w:sz="0" w:space="0" w:color="auto"/>
          </w:divBdr>
        </w:div>
        <w:div w:id="724136408">
          <w:marLeft w:val="640"/>
          <w:marRight w:val="0"/>
          <w:marTop w:val="0"/>
          <w:marBottom w:val="0"/>
          <w:divBdr>
            <w:top w:val="none" w:sz="0" w:space="0" w:color="auto"/>
            <w:left w:val="none" w:sz="0" w:space="0" w:color="auto"/>
            <w:bottom w:val="none" w:sz="0" w:space="0" w:color="auto"/>
            <w:right w:val="none" w:sz="0" w:space="0" w:color="auto"/>
          </w:divBdr>
        </w:div>
        <w:div w:id="733816137">
          <w:marLeft w:val="640"/>
          <w:marRight w:val="0"/>
          <w:marTop w:val="0"/>
          <w:marBottom w:val="0"/>
          <w:divBdr>
            <w:top w:val="none" w:sz="0" w:space="0" w:color="auto"/>
            <w:left w:val="none" w:sz="0" w:space="0" w:color="auto"/>
            <w:bottom w:val="none" w:sz="0" w:space="0" w:color="auto"/>
            <w:right w:val="none" w:sz="0" w:space="0" w:color="auto"/>
          </w:divBdr>
        </w:div>
        <w:div w:id="734856852">
          <w:marLeft w:val="640"/>
          <w:marRight w:val="0"/>
          <w:marTop w:val="0"/>
          <w:marBottom w:val="0"/>
          <w:divBdr>
            <w:top w:val="none" w:sz="0" w:space="0" w:color="auto"/>
            <w:left w:val="none" w:sz="0" w:space="0" w:color="auto"/>
            <w:bottom w:val="none" w:sz="0" w:space="0" w:color="auto"/>
            <w:right w:val="none" w:sz="0" w:space="0" w:color="auto"/>
          </w:divBdr>
        </w:div>
        <w:div w:id="758015843">
          <w:marLeft w:val="640"/>
          <w:marRight w:val="0"/>
          <w:marTop w:val="0"/>
          <w:marBottom w:val="0"/>
          <w:divBdr>
            <w:top w:val="none" w:sz="0" w:space="0" w:color="auto"/>
            <w:left w:val="none" w:sz="0" w:space="0" w:color="auto"/>
            <w:bottom w:val="none" w:sz="0" w:space="0" w:color="auto"/>
            <w:right w:val="none" w:sz="0" w:space="0" w:color="auto"/>
          </w:divBdr>
        </w:div>
        <w:div w:id="773940341">
          <w:marLeft w:val="640"/>
          <w:marRight w:val="0"/>
          <w:marTop w:val="0"/>
          <w:marBottom w:val="0"/>
          <w:divBdr>
            <w:top w:val="none" w:sz="0" w:space="0" w:color="auto"/>
            <w:left w:val="none" w:sz="0" w:space="0" w:color="auto"/>
            <w:bottom w:val="none" w:sz="0" w:space="0" w:color="auto"/>
            <w:right w:val="none" w:sz="0" w:space="0" w:color="auto"/>
          </w:divBdr>
        </w:div>
        <w:div w:id="807741737">
          <w:marLeft w:val="640"/>
          <w:marRight w:val="0"/>
          <w:marTop w:val="0"/>
          <w:marBottom w:val="0"/>
          <w:divBdr>
            <w:top w:val="none" w:sz="0" w:space="0" w:color="auto"/>
            <w:left w:val="none" w:sz="0" w:space="0" w:color="auto"/>
            <w:bottom w:val="none" w:sz="0" w:space="0" w:color="auto"/>
            <w:right w:val="none" w:sz="0" w:space="0" w:color="auto"/>
          </w:divBdr>
        </w:div>
        <w:div w:id="822089654">
          <w:marLeft w:val="640"/>
          <w:marRight w:val="0"/>
          <w:marTop w:val="0"/>
          <w:marBottom w:val="0"/>
          <w:divBdr>
            <w:top w:val="none" w:sz="0" w:space="0" w:color="auto"/>
            <w:left w:val="none" w:sz="0" w:space="0" w:color="auto"/>
            <w:bottom w:val="none" w:sz="0" w:space="0" w:color="auto"/>
            <w:right w:val="none" w:sz="0" w:space="0" w:color="auto"/>
          </w:divBdr>
        </w:div>
        <w:div w:id="832372908">
          <w:marLeft w:val="640"/>
          <w:marRight w:val="0"/>
          <w:marTop w:val="0"/>
          <w:marBottom w:val="0"/>
          <w:divBdr>
            <w:top w:val="none" w:sz="0" w:space="0" w:color="auto"/>
            <w:left w:val="none" w:sz="0" w:space="0" w:color="auto"/>
            <w:bottom w:val="none" w:sz="0" w:space="0" w:color="auto"/>
            <w:right w:val="none" w:sz="0" w:space="0" w:color="auto"/>
          </w:divBdr>
        </w:div>
        <w:div w:id="849371457">
          <w:marLeft w:val="640"/>
          <w:marRight w:val="0"/>
          <w:marTop w:val="0"/>
          <w:marBottom w:val="0"/>
          <w:divBdr>
            <w:top w:val="none" w:sz="0" w:space="0" w:color="auto"/>
            <w:left w:val="none" w:sz="0" w:space="0" w:color="auto"/>
            <w:bottom w:val="none" w:sz="0" w:space="0" w:color="auto"/>
            <w:right w:val="none" w:sz="0" w:space="0" w:color="auto"/>
          </w:divBdr>
        </w:div>
        <w:div w:id="884374282">
          <w:marLeft w:val="640"/>
          <w:marRight w:val="0"/>
          <w:marTop w:val="0"/>
          <w:marBottom w:val="0"/>
          <w:divBdr>
            <w:top w:val="none" w:sz="0" w:space="0" w:color="auto"/>
            <w:left w:val="none" w:sz="0" w:space="0" w:color="auto"/>
            <w:bottom w:val="none" w:sz="0" w:space="0" w:color="auto"/>
            <w:right w:val="none" w:sz="0" w:space="0" w:color="auto"/>
          </w:divBdr>
        </w:div>
        <w:div w:id="969479948">
          <w:marLeft w:val="640"/>
          <w:marRight w:val="0"/>
          <w:marTop w:val="0"/>
          <w:marBottom w:val="0"/>
          <w:divBdr>
            <w:top w:val="none" w:sz="0" w:space="0" w:color="auto"/>
            <w:left w:val="none" w:sz="0" w:space="0" w:color="auto"/>
            <w:bottom w:val="none" w:sz="0" w:space="0" w:color="auto"/>
            <w:right w:val="none" w:sz="0" w:space="0" w:color="auto"/>
          </w:divBdr>
        </w:div>
        <w:div w:id="973606005">
          <w:marLeft w:val="640"/>
          <w:marRight w:val="0"/>
          <w:marTop w:val="0"/>
          <w:marBottom w:val="0"/>
          <w:divBdr>
            <w:top w:val="none" w:sz="0" w:space="0" w:color="auto"/>
            <w:left w:val="none" w:sz="0" w:space="0" w:color="auto"/>
            <w:bottom w:val="none" w:sz="0" w:space="0" w:color="auto"/>
            <w:right w:val="none" w:sz="0" w:space="0" w:color="auto"/>
          </w:divBdr>
        </w:div>
        <w:div w:id="1019504241">
          <w:marLeft w:val="640"/>
          <w:marRight w:val="0"/>
          <w:marTop w:val="0"/>
          <w:marBottom w:val="0"/>
          <w:divBdr>
            <w:top w:val="none" w:sz="0" w:space="0" w:color="auto"/>
            <w:left w:val="none" w:sz="0" w:space="0" w:color="auto"/>
            <w:bottom w:val="none" w:sz="0" w:space="0" w:color="auto"/>
            <w:right w:val="none" w:sz="0" w:space="0" w:color="auto"/>
          </w:divBdr>
        </w:div>
        <w:div w:id="1019699363">
          <w:marLeft w:val="640"/>
          <w:marRight w:val="0"/>
          <w:marTop w:val="0"/>
          <w:marBottom w:val="0"/>
          <w:divBdr>
            <w:top w:val="none" w:sz="0" w:space="0" w:color="auto"/>
            <w:left w:val="none" w:sz="0" w:space="0" w:color="auto"/>
            <w:bottom w:val="none" w:sz="0" w:space="0" w:color="auto"/>
            <w:right w:val="none" w:sz="0" w:space="0" w:color="auto"/>
          </w:divBdr>
        </w:div>
        <w:div w:id="1029453698">
          <w:marLeft w:val="640"/>
          <w:marRight w:val="0"/>
          <w:marTop w:val="0"/>
          <w:marBottom w:val="0"/>
          <w:divBdr>
            <w:top w:val="none" w:sz="0" w:space="0" w:color="auto"/>
            <w:left w:val="none" w:sz="0" w:space="0" w:color="auto"/>
            <w:bottom w:val="none" w:sz="0" w:space="0" w:color="auto"/>
            <w:right w:val="none" w:sz="0" w:space="0" w:color="auto"/>
          </w:divBdr>
        </w:div>
        <w:div w:id="1031690786">
          <w:marLeft w:val="640"/>
          <w:marRight w:val="0"/>
          <w:marTop w:val="0"/>
          <w:marBottom w:val="0"/>
          <w:divBdr>
            <w:top w:val="none" w:sz="0" w:space="0" w:color="auto"/>
            <w:left w:val="none" w:sz="0" w:space="0" w:color="auto"/>
            <w:bottom w:val="none" w:sz="0" w:space="0" w:color="auto"/>
            <w:right w:val="none" w:sz="0" w:space="0" w:color="auto"/>
          </w:divBdr>
        </w:div>
        <w:div w:id="1131167561">
          <w:marLeft w:val="640"/>
          <w:marRight w:val="0"/>
          <w:marTop w:val="0"/>
          <w:marBottom w:val="0"/>
          <w:divBdr>
            <w:top w:val="none" w:sz="0" w:space="0" w:color="auto"/>
            <w:left w:val="none" w:sz="0" w:space="0" w:color="auto"/>
            <w:bottom w:val="none" w:sz="0" w:space="0" w:color="auto"/>
            <w:right w:val="none" w:sz="0" w:space="0" w:color="auto"/>
          </w:divBdr>
        </w:div>
        <w:div w:id="1140347257">
          <w:marLeft w:val="640"/>
          <w:marRight w:val="0"/>
          <w:marTop w:val="0"/>
          <w:marBottom w:val="0"/>
          <w:divBdr>
            <w:top w:val="none" w:sz="0" w:space="0" w:color="auto"/>
            <w:left w:val="none" w:sz="0" w:space="0" w:color="auto"/>
            <w:bottom w:val="none" w:sz="0" w:space="0" w:color="auto"/>
            <w:right w:val="none" w:sz="0" w:space="0" w:color="auto"/>
          </w:divBdr>
        </w:div>
        <w:div w:id="1144738663">
          <w:marLeft w:val="640"/>
          <w:marRight w:val="0"/>
          <w:marTop w:val="0"/>
          <w:marBottom w:val="0"/>
          <w:divBdr>
            <w:top w:val="none" w:sz="0" w:space="0" w:color="auto"/>
            <w:left w:val="none" w:sz="0" w:space="0" w:color="auto"/>
            <w:bottom w:val="none" w:sz="0" w:space="0" w:color="auto"/>
            <w:right w:val="none" w:sz="0" w:space="0" w:color="auto"/>
          </w:divBdr>
        </w:div>
        <w:div w:id="1189879514">
          <w:marLeft w:val="640"/>
          <w:marRight w:val="0"/>
          <w:marTop w:val="0"/>
          <w:marBottom w:val="0"/>
          <w:divBdr>
            <w:top w:val="none" w:sz="0" w:space="0" w:color="auto"/>
            <w:left w:val="none" w:sz="0" w:space="0" w:color="auto"/>
            <w:bottom w:val="none" w:sz="0" w:space="0" w:color="auto"/>
            <w:right w:val="none" w:sz="0" w:space="0" w:color="auto"/>
          </w:divBdr>
        </w:div>
        <w:div w:id="1204368959">
          <w:marLeft w:val="640"/>
          <w:marRight w:val="0"/>
          <w:marTop w:val="0"/>
          <w:marBottom w:val="0"/>
          <w:divBdr>
            <w:top w:val="none" w:sz="0" w:space="0" w:color="auto"/>
            <w:left w:val="none" w:sz="0" w:space="0" w:color="auto"/>
            <w:bottom w:val="none" w:sz="0" w:space="0" w:color="auto"/>
            <w:right w:val="none" w:sz="0" w:space="0" w:color="auto"/>
          </w:divBdr>
        </w:div>
        <w:div w:id="1208644063">
          <w:marLeft w:val="640"/>
          <w:marRight w:val="0"/>
          <w:marTop w:val="0"/>
          <w:marBottom w:val="0"/>
          <w:divBdr>
            <w:top w:val="none" w:sz="0" w:space="0" w:color="auto"/>
            <w:left w:val="none" w:sz="0" w:space="0" w:color="auto"/>
            <w:bottom w:val="none" w:sz="0" w:space="0" w:color="auto"/>
            <w:right w:val="none" w:sz="0" w:space="0" w:color="auto"/>
          </w:divBdr>
        </w:div>
        <w:div w:id="1211723434">
          <w:marLeft w:val="640"/>
          <w:marRight w:val="0"/>
          <w:marTop w:val="0"/>
          <w:marBottom w:val="0"/>
          <w:divBdr>
            <w:top w:val="none" w:sz="0" w:space="0" w:color="auto"/>
            <w:left w:val="none" w:sz="0" w:space="0" w:color="auto"/>
            <w:bottom w:val="none" w:sz="0" w:space="0" w:color="auto"/>
            <w:right w:val="none" w:sz="0" w:space="0" w:color="auto"/>
          </w:divBdr>
        </w:div>
        <w:div w:id="1264194191">
          <w:marLeft w:val="640"/>
          <w:marRight w:val="0"/>
          <w:marTop w:val="0"/>
          <w:marBottom w:val="0"/>
          <w:divBdr>
            <w:top w:val="none" w:sz="0" w:space="0" w:color="auto"/>
            <w:left w:val="none" w:sz="0" w:space="0" w:color="auto"/>
            <w:bottom w:val="none" w:sz="0" w:space="0" w:color="auto"/>
            <w:right w:val="none" w:sz="0" w:space="0" w:color="auto"/>
          </w:divBdr>
        </w:div>
        <w:div w:id="1293244603">
          <w:marLeft w:val="640"/>
          <w:marRight w:val="0"/>
          <w:marTop w:val="0"/>
          <w:marBottom w:val="0"/>
          <w:divBdr>
            <w:top w:val="none" w:sz="0" w:space="0" w:color="auto"/>
            <w:left w:val="none" w:sz="0" w:space="0" w:color="auto"/>
            <w:bottom w:val="none" w:sz="0" w:space="0" w:color="auto"/>
            <w:right w:val="none" w:sz="0" w:space="0" w:color="auto"/>
          </w:divBdr>
        </w:div>
        <w:div w:id="1324162305">
          <w:marLeft w:val="640"/>
          <w:marRight w:val="0"/>
          <w:marTop w:val="0"/>
          <w:marBottom w:val="0"/>
          <w:divBdr>
            <w:top w:val="none" w:sz="0" w:space="0" w:color="auto"/>
            <w:left w:val="none" w:sz="0" w:space="0" w:color="auto"/>
            <w:bottom w:val="none" w:sz="0" w:space="0" w:color="auto"/>
            <w:right w:val="none" w:sz="0" w:space="0" w:color="auto"/>
          </w:divBdr>
        </w:div>
        <w:div w:id="1337997570">
          <w:marLeft w:val="640"/>
          <w:marRight w:val="0"/>
          <w:marTop w:val="0"/>
          <w:marBottom w:val="0"/>
          <w:divBdr>
            <w:top w:val="none" w:sz="0" w:space="0" w:color="auto"/>
            <w:left w:val="none" w:sz="0" w:space="0" w:color="auto"/>
            <w:bottom w:val="none" w:sz="0" w:space="0" w:color="auto"/>
            <w:right w:val="none" w:sz="0" w:space="0" w:color="auto"/>
          </w:divBdr>
        </w:div>
        <w:div w:id="1339382279">
          <w:marLeft w:val="640"/>
          <w:marRight w:val="0"/>
          <w:marTop w:val="0"/>
          <w:marBottom w:val="0"/>
          <w:divBdr>
            <w:top w:val="none" w:sz="0" w:space="0" w:color="auto"/>
            <w:left w:val="none" w:sz="0" w:space="0" w:color="auto"/>
            <w:bottom w:val="none" w:sz="0" w:space="0" w:color="auto"/>
            <w:right w:val="none" w:sz="0" w:space="0" w:color="auto"/>
          </w:divBdr>
        </w:div>
        <w:div w:id="1340229918">
          <w:marLeft w:val="640"/>
          <w:marRight w:val="0"/>
          <w:marTop w:val="0"/>
          <w:marBottom w:val="0"/>
          <w:divBdr>
            <w:top w:val="none" w:sz="0" w:space="0" w:color="auto"/>
            <w:left w:val="none" w:sz="0" w:space="0" w:color="auto"/>
            <w:bottom w:val="none" w:sz="0" w:space="0" w:color="auto"/>
            <w:right w:val="none" w:sz="0" w:space="0" w:color="auto"/>
          </w:divBdr>
        </w:div>
        <w:div w:id="1342007073">
          <w:marLeft w:val="640"/>
          <w:marRight w:val="0"/>
          <w:marTop w:val="0"/>
          <w:marBottom w:val="0"/>
          <w:divBdr>
            <w:top w:val="none" w:sz="0" w:space="0" w:color="auto"/>
            <w:left w:val="none" w:sz="0" w:space="0" w:color="auto"/>
            <w:bottom w:val="none" w:sz="0" w:space="0" w:color="auto"/>
            <w:right w:val="none" w:sz="0" w:space="0" w:color="auto"/>
          </w:divBdr>
        </w:div>
        <w:div w:id="1342197642">
          <w:marLeft w:val="640"/>
          <w:marRight w:val="0"/>
          <w:marTop w:val="0"/>
          <w:marBottom w:val="0"/>
          <w:divBdr>
            <w:top w:val="none" w:sz="0" w:space="0" w:color="auto"/>
            <w:left w:val="none" w:sz="0" w:space="0" w:color="auto"/>
            <w:bottom w:val="none" w:sz="0" w:space="0" w:color="auto"/>
            <w:right w:val="none" w:sz="0" w:space="0" w:color="auto"/>
          </w:divBdr>
        </w:div>
        <w:div w:id="1351449792">
          <w:marLeft w:val="640"/>
          <w:marRight w:val="0"/>
          <w:marTop w:val="0"/>
          <w:marBottom w:val="0"/>
          <w:divBdr>
            <w:top w:val="none" w:sz="0" w:space="0" w:color="auto"/>
            <w:left w:val="none" w:sz="0" w:space="0" w:color="auto"/>
            <w:bottom w:val="none" w:sz="0" w:space="0" w:color="auto"/>
            <w:right w:val="none" w:sz="0" w:space="0" w:color="auto"/>
          </w:divBdr>
        </w:div>
        <w:div w:id="1355308253">
          <w:marLeft w:val="640"/>
          <w:marRight w:val="0"/>
          <w:marTop w:val="0"/>
          <w:marBottom w:val="0"/>
          <w:divBdr>
            <w:top w:val="none" w:sz="0" w:space="0" w:color="auto"/>
            <w:left w:val="none" w:sz="0" w:space="0" w:color="auto"/>
            <w:bottom w:val="none" w:sz="0" w:space="0" w:color="auto"/>
            <w:right w:val="none" w:sz="0" w:space="0" w:color="auto"/>
          </w:divBdr>
        </w:div>
        <w:div w:id="1383404003">
          <w:marLeft w:val="640"/>
          <w:marRight w:val="0"/>
          <w:marTop w:val="0"/>
          <w:marBottom w:val="0"/>
          <w:divBdr>
            <w:top w:val="none" w:sz="0" w:space="0" w:color="auto"/>
            <w:left w:val="none" w:sz="0" w:space="0" w:color="auto"/>
            <w:bottom w:val="none" w:sz="0" w:space="0" w:color="auto"/>
            <w:right w:val="none" w:sz="0" w:space="0" w:color="auto"/>
          </w:divBdr>
        </w:div>
        <w:div w:id="1390029964">
          <w:marLeft w:val="640"/>
          <w:marRight w:val="0"/>
          <w:marTop w:val="0"/>
          <w:marBottom w:val="0"/>
          <w:divBdr>
            <w:top w:val="none" w:sz="0" w:space="0" w:color="auto"/>
            <w:left w:val="none" w:sz="0" w:space="0" w:color="auto"/>
            <w:bottom w:val="none" w:sz="0" w:space="0" w:color="auto"/>
            <w:right w:val="none" w:sz="0" w:space="0" w:color="auto"/>
          </w:divBdr>
        </w:div>
        <w:div w:id="1390618073">
          <w:marLeft w:val="640"/>
          <w:marRight w:val="0"/>
          <w:marTop w:val="0"/>
          <w:marBottom w:val="0"/>
          <w:divBdr>
            <w:top w:val="none" w:sz="0" w:space="0" w:color="auto"/>
            <w:left w:val="none" w:sz="0" w:space="0" w:color="auto"/>
            <w:bottom w:val="none" w:sz="0" w:space="0" w:color="auto"/>
            <w:right w:val="none" w:sz="0" w:space="0" w:color="auto"/>
          </w:divBdr>
        </w:div>
        <w:div w:id="1422220493">
          <w:marLeft w:val="640"/>
          <w:marRight w:val="0"/>
          <w:marTop w:val="0"/>
          <w:marBottom w:val="0"/>
          <w:divBdr>
            <w:top w:val="none" w:sz="0" w:space="0" w:color="auto"/>
            <w:left w:val="none" w:sz="0" w:space="0" w:color="auto"/>
            <w:bottom w:val="none" w:sz="0" w:space="0" w:color="auto"/>
            <w:right w:val="none" w:sz="0" w:space="0" w:color="auto"/>
          </w:divBdr>
        </w:div>
        <w:div w:id="1428967537">
          <w:marLeft w:val="640"/>
          <w:marRight w:val="0"/>
          <w:marTop w:val="0"/>
          <w:marBottom w:val="0"/>
          <w:divBdr>
            <w:top w:val="none" w:sz="0" w:space="0" w:color="auto"/>
            <w:left w:val="none" w:sz="0" w:space="0" w:color="auto"/>
            <w:bottom w:val="none" w:sz="0" w:space="0" w:color="auto"/>
            <w:right w:val="none" w:sz="0" w:space="0" w:color="auto"/>
          </w:divBdr>
        </w:div>
        <w:div w:id="1433403695">
          <w:marLeft w:val="640"/>
          <w:marRight w:val="0"/>
          <w:marTop w:val="0"/>
          <w:marBottom w:val="0"/>
          <w:divBdr>
            <w:top w:val="none" w:sz="0" w:space="0" w:color="auto"/>
            <w:left w:val="none" w:sz="0" w:space="0" w:color="auto"/>
            <w:bottom w:val="none" w:sz="0" w:space="0" w:color="auto"/>
            <w:right w:val="none" w:sz="0" w:space="0" w:color="auto"/>
          </w:divBdr>
        </w:div>
        <w:div w:id="1445729133">
          <w:marLeft w:val="640"/>
          <w:marRight w:val="0"/>
          <w:marTop w:val="0"/>
          <w:marBottom w:val="0"/>
          <w:divBdr>
            <w:top w:val="none" w:sz="0" w:space="0" w:color="auto"/>
            <w:left w:val="none" w:sz="0" w:space="0" w:color="auto"/>
            <w:bottom w:val="none" w:sz="0" w:space="0" w:color="auto"/>
            <w:right w:val="none" w:sz="0" w:space="0" w:color="auto"/>
          </w:divBdr>
        </w:div>
        <w:div w:id="1453985790">
          <w:marLeft w:val="640"/>
          <w:marRight w:val="0"/>
          <w:marTop w:val="0"/>
          <w:marBottom w:val="0"/>
          <w:divBdr>
            <w:top w:val="none" w:sz="0" w:space="0" w:color="auto"/>
            <w:left w:val="none" w:sz="0" w:space="0" w:color="auto"/>
            <w:bottom w:val="none" w:sz="0" w:space="0" w:color="auto"/>
            <w:right w:val="none" w:sz="0" w:space="0" w:color="auto"/>
          </w:divBdr>
        </w:div>
        <w:div w:id="1479804468">
          <w:marLeft w:val="640"/>
          <w:marRight w:val="0"/>
          <w:marTop w:val="0"/>
          <w:marBottom w:val="0"/>
          <w:divBdr>
            <w:top w:val="none" w:sz="0" w:space="0" w:color="auto"/>
            <w:left w:val="none" w:sz="0" w:space="0" w:color="auto"/>
            <w:bottom w:val="none" w:sz="0" w:space="0" w:color="auto"/>
            <w:right w:val="none" w:sz="0" w:space="0" w:color="auto"/>
          </w:divBdr>
        </w:div>
        <w:div w:id="1480265066">
          <w:marLeft w:val="640"/>
          <w:marRight w:val="0"/>
          <w:marTop w:val="0"/>
          <w:marBottom w:val="0"/>
          <w:divBdr>
            <w:top w:val="none" w:sz="0" w:space="0" w:color="auto"/>
            <w:left w:val="none" w:sz="0" w:space="0" w:color="auto"/>
            <w:bottom w:val="none" w:sz="0" w:space="0" w:color="auto"/>
            <w:right w:val="none" w:sz="0" w:space="0" w:color="auto"/>
          </w:divBdr>
        </w:div>
        <w:div w:id="1485657340">
          <w:marLeft w:val="640"/>
          <w:marRight w:val="0"/>
          <w:marTop w:val="0"/>
          <w:marBottom w:val="0"/>
          <w:divBdr>
            <w:top w:val="none" w:sz="0" w:space="0" w:color="auto"/>
            <w:left w:val="none" w:sz="0" w:space="0" w:color="auto"/>
            <w:bottom w:val="none" w:sz="0" w:space="0" w:color="auto"/>
            <w:right w:val="none" w:sz="0" w:space="0" w:color="auto"/>
          </w:divBdr>
        </w:div>
        <w:div w:id="1513957936">
          <w:marLeft w:val="640"/>
          <w:marRight w:val="0"/>
          <w:marTop w:val="0"/>
          <w:marBottom w:val="0"/>
          <w:divBdr>
            <w:top w:val="none" w:sz="0" w:space="0" w:color="auto"/>
            <w:left w:val="none" w:sz="0" w:space="0" w:color="auto"/>
            <w:bottom w:val="none" w:sz="0" w:space="0" w:color="auto"/>
            <w:right w:val="none" w:sz="0" w:space="0" w:color="auto"/>
          </w:divBdr>
        </w:div>
        <w:div w:id="1544752862">
          <w:marLeft w:val="640"/>
          <w:marRight w:val="0"/>
          <w:marTop w:val="0"/>
          <w:marBottom w:val="0"/>
          <w:divBdr>
            <w:top w:val="none" w:sz="0" w:space="0" w:color="auto"/>
            <w:left w:val="none" w:sz="0" w:space="0" w:color="auto"/>
            <w:bottom w:val="none" w:sz="0" w:space="0" w:color="auto"/>
            <w:right w:val="none" w:sz="0" w:space="0" w:color="auto"/>
          </w:divBdr>
        </w:div>
        <w:div w:id="1566529637">
          <w:marLeft w:val="640"/>
          <w:marRight w:val="0"/>
          <w:marTop w:val="0"/>
          <w:marBottom w:val="0"/>
          <w:divBdr>
            <w:top w:val="none" w:sz="0" w:space="0" w:color="auto"/>
            <w:left w:val="none" w:sz="0" w:space="0" w:color="auto"/>
            <w:bottom w:val="none" w:sz="0" w:space="0" w:color="auto"/>
            <w:right w:val="none" w:sz="0" w:space="0" w:color="auto"/>
          </w:divBdr>
        </w:div>
        <w:div w:id="1576208374">
          <w:marLeft w:val="640"/>
          <w:marRight w:val="0"/>
          <w:marTop w:val="0"/>
          <w:marBottom w:val="0"/>
          <w:divBdr>
            <w:top w:val="none" w:sz="0" w:space="0" w:color="auto"/>
            <w:left w:val="none" w:sz="0" w:space="0" w:color="auto"/>
            <w:bottom w:val="none" w:sz="0" w:space="0" w:color="auto"/>
            <w:right w:val="none" w:sz="0" w:space="0" w:color="auto"/>
          </w:divBdr>
        </w:div>
        <w:div w:id="1592808666">
          <w:marLeft w:val="640"/>
          <w:marRight w:val="0"/>
          <w:marTop w:val="0"/>
          <w:marBottom w:val="0"/>
          <w:divBdr>
            <w:top w:val="none" w:sz="0" w:space="0" w:color="auto"/>
            <w:left w:val="none" w:sz="0" w:space="0" w:color="auto"/>
            <w:bottom w:val="none" w:sz="0" w:space="0" w:color="auto"/>
            <w:right w:val="none" w:sz="0" w:space="0" w:color="auto"/>
          </w:divBdr>
        </w:div>
        <w:div w:id="1612787592">
          <w:marLeft w:val="640"/>
          <w:marRight w:val="0"/>
          <w:marTop w:val="0"/>
          <w:marBottom w:val="0"/>
          <w:divBdr>
            <w:top w:val="none" w:sz="0" w:space="0" w:color="auto"/>
            <w:left w:val="none" w:sz="0" w:space="0" w:color="auto"/>
            <w:bottom w:val="none" w:sz="0" w:space="0" w:color="auto"/>
            <w:right w:val="none" w:sz="0" w:space="0" w:color="auto"/>
          </w:divBdr>
        </w:div>
        <w:div w:id="1630547648">
          <w:marLeft w:val="640"/>
          <w:marRight w:val="0"/>
          <w:marTop w:val="0"/>
          <w:marBottom w:val="0"/>
          <w:divBdr>
            <w:top w:val="none" w:sz="0" w:space="0" w:color="auto"/>
            <w:left w:val="none" w:sz="0" w:space="0" w:color="auto"/>
            <w:bottom w:val="none" w:sz="0" w:space="0" w:color="auto"/>
            <w:right w:val="none" w:sz="0" w:space="0" w:color="auto"/>
          </w:divBdr>
        </w:div>
        <w:div w:id="1647005869">
          <w:marLeft w:val="640"/>
          <w:marRight w:val="0"/>
          <w:marTop w:val="0"/>
          <w:marBottom w:val="0"/>
          <w:divBdr>
            <w:top w:val="none" w:sz="0" w:space="0" w:color="auto"/>
            <w:left w:val="none" w:sz="0" w:space="0" w:color="auto"/>
            <w:bottom w:val="none" w:sz="0" w:space="0" w:color="auto"/>
            <w:right w:val="none" w:sz="0" w:space="0" w:color="auto"/>
          </w:divBdr>
        </w:div>
        <w:div w:id="1651790987">
          <w:marLeft w:val="640"/>
          <w:marRight w:val="0"/>
          <w:marTop w:val="0"/>
          <w:marBottom w:val="0"/>
          <w:divBdr>
            <w:top w:val="none" w:sz="0" w:space="0" w:color="auto"/>
            <w:left w:val="none" w:sz="0" w:space="0" w:color="auto"/>
            <w:bottom w:val="none" w:sz="0" w:space="0" w:color="auto"/>
            <w:right w:val="none" w:sz="0" w:space="0" w:color="auto"/>
          </w:divBdr>
        </w:div>
        <w:div w:id="1658537666">
          <w:marLeft w:val="640"/>
          <w:marRight w:val="0"/>
          <w:marTop w:val="0"/>
          <w:marBottom w:val="0"/>
          <w:divBdr>
            <w:top w:val="none" w:sz="0" w:space="0" w:color="auto"/>
            <w:left w:val="none" w:sz="0" w:space="0" w:color="auto"/>
            <w:bottom w:val="none" w:sz="0" w:space="0" w:color="auto"/>
            <w:right w:val="none" w:sz="0" w:space="0" w:color="auto"/>
          </w:divBdr>
        </w:div>
        <w:div w:id="1666131472">
          <w:marLeft w:val="640"/>
          <w:marRight w:val="0"/>
          <w:marTop w:val="0"/>
          <w:marBottom w:val="0"/>
          <w:divBdr>
            <w:top w:val="none" w:sz="0" w:space="0" w:color="auto"/>
            <w:left w:val="none" w:sz="0" w:space="0" w:color="auto"/>
            <w:bottom w:val="none" w:sz="0" w:space="0" w:color="auto"/>
            <w:right w:val="none" w:sz="0" w:space="0" w:color="auto"/>
          </w:divBdr>
        </w:div>
        <w:div w:id="1684939564">
          <w:marLeft w:val="640"/>
          <w:marRight w:val="0"/>
          <w:marTop w:val="0"/>
          <w:marBottom w:val="0"/>
          <w:divBdr>
            <w:top w:val="none" w:sz="0" w:space="0" w:color="auto"/>
            <w:left w:val="none" w:sz="0" w:space="0" w:color="auto"/>
            <w:bottom w:val="none" w:sz="0" w:space="0" w:color="auto"/>
            <w:right w:val="none" w:sz="0" w:space="0" w:color="auto"/>
          </w:divBdr>
        </w:div>
        <w:div w:id="1687170254">
          <w:marLeft w:val="640"/>
          <w:marRight w:val="0"/>
          <w:marTop w:val="0"/>
          <w:marBottom w:val="0"/>
          <w:divBdr>
            <w:top w:val="none" w:sz="0" w:space="0" w:color="auto"/>
            <w:left w:val="none" w:sz="0" w:space="0" w:color="auto"/>
            <w:bottom w:val="none" w:sz="0" w:space="0" w:color="auto"/>
            <w:right w:val="none" w:sz="0" w:space="0" w:color="auto"/>
          </w:divBdr>
        </w:div>
        <w:div w:id="1711414783">
          <w:marLeft w:val="640"/>
          <w:marRight w:val="0"/>
          <w:marTop w:val="0"/>
          <w:marBottom w:val="0"/>
          <w:divBdr>
            <w:top w:val="none" w:sz="0" w:space="0" w:color="auto"/>
            <w:left w:val="none" w:sz="0" w:space="0" w:color="auto"/>
            <w:bottom w:val="none" w:sz="0" w:space="0" w:color="auto"/>
            <w:right w:val="none" w:sz="0" w:space="0" w:color="auto"/>
          </w:divBdr>
        </w:div>
        <w:div w:id="1714571986">
          <w:marLeft w:val="640"/>
          <w:marRight w:val="0"/>
          <w:marTop w:val="0"/>
          <w:marBottom w:val="0"/>
          <w:divBdr>
            <w:top w:val="none" w:sz="0" w:space="0" w:color="auto"/>
            <w:left w:val="none" w:sz="0" w:space="0" w:color="auto"/>
            <w:bottom w:val="none" w:sz="0" w:space="0" w:color="auto"/>
            <w:right w:val="none" w:sz="0" w:space="0" w:color="auto"/>
          </w:divBdr>
        </w:div>
        <w:div w:id="1722435106">
          <w:marLeft w:val="640"/>
          <w:marRight w:val="0"/>
          <w:marTop w:val="0"/>
          <w:marBottom w:val="0"/>
          <w:divBdr>
            <w:top w:val="none" w:sz="0" w:space="0" w:color="auto"/>
            <w:left w:val="none" w:sz="0" w:space="0" w:color="auto"/>
            <w:bottom w:val="none" w:sz="0" w:space="0" w:color="auto"/>
            <w:right w:val="none" w:sz="0" w:space="0" w:color="auto"/>
          </w:divBdr>
        </w:div>
        <w:div w:id="1750735106">
          <w:marLeft w:val="640"/>
          <w:marRight w:val="0"/>
          <w:marTop w:val="0"/>
          <w:marBottom w:val="0"/>
          <w:divBdr>
            <w:top w:val="none" w:sz="0" w:space="0" w:color="auto"/>
            <w:left w:val="none" w:sz="0" w:space="0" w:color="auto"/>
            <w:bottom w:val="none" w:sz="0" w:space="0" w:color="auto"/>
            <w:right w:val="none" w:sz="0" w:space="0" w:color="auto"/>
          </w:divBdr>
        </w:div>
        <w:div w:id="1753891051">
          <w:marLeft w:val="640"/>
          <w:marRight w:val="0"/>
          <w:marTop w:val="0"/>
          <w:marBottom w:val="0"/>
          <w:divBdr>
            <w:top w:val="none" w:sz="0" w:space="0" w:color="auto"/>
            <w:left w:val="none" w:sz="0" w:space="0" w:color="auto"/>
            <w:bottom w:val="none" w:sz="0" w:space="0" w:color="auto"/>
            <w:right w:val="none" w:sz="0" w:space="0" w:color="auto"/>
          </w:divBdr>
        </w:div>
        <w:div w:id="1764690526">
          <w:marLeft w:val="640"/>
          <w:marRight w:val="0"/>
          <w:marTop w:val="0"/>
          <w:marBottom w:val="0"/>
          <w:divBdr>
            <w:top w:val="none" w:sz="0" w:space="0" w:color="auto"/>
            <w:left w:val="none" w:sz="0" w:space="0" w:color="auto"/>
            <w:bottom w:val="none" w:sz="0" w:space="0" w:color="auto"/>
            <w:right w:val="none" w:sz="0" w:space="0" w:color="auto"/>
          </w:divBdr>
        </w:div>
        <w:div w:id="1779713046">
          <w:marLeft w:val="640"/>
          <w:marRight w:val="0"/>
          <w:marTop w:val="0"/>
          <w:marBottom w:val="0"/>
          <w:divBdr>
            <w:top w:val="none" w:sz="0" w:space="0" w:color="auto"/>
            <w:left w:val="none" w:sz="0" w:space="0" w:color="auto"/>
            <w:bottom w:val="none" w:sz="0" w:space="0" w:color="auto"/>
            <w:right w:val="none" w:sz="0" w:space="0" w:color="auto"/>
          </w:divBdr>
        </w:div>
        <w:div w:id="1782797756">
          <w:marLeft w:val="640"/>
          <w:marRight w:val="0"/>
          <w:marTop w:val="0"/>
          <w:marBottom w:val="0"/>
          <w:divBdr>
            <w:top w:val="none" w:sz="0" w:space="0" w:color="auto"/>
            <w:left w:val="none" w:sz="0" w:space="0" w:color="auto"/>
            <w:bottom w:val="none" w:sz="0" w:space="0" w:color="auto"/>
            <w:right w:val="none" w:sz="0" w:space="0" w:color="auto"/>
          </w:divBdr>
        </w:div>
        <w:div w:id="1796563482">
          <w:marLeft w:val="640"/>
          <w:marRight w:val="0"/>
          <w:marTop w:val="0"/>
          <w:marBottom w:val="0"/>
          <w:divBdr>
            <w:top w:val="none" w:sz="0" w:space="0" w:color="auto"/>
            <w:left w:val="none" w:sz="0" w:space="0" w:color="auto"/>
            <w:bottom w:val="none" w:sz="0" w:space="0" w:color="auto"/>
            <w:right w:val="none" w:sz="0" w:space="0" w:color="auto"/>
          </w:divBdr>
        </w:div>
        <w:div w:id="1859661887">
          <w:marLeft w:val="640"/>
          <w:marRight w:val="0"/>
          <w:marTop w:val="0"/>
          <w:marBottom w:val="0"/>
          <w:divBdr>
            <w:top w:val="none" w:sz="0" w:space="0" w:color="auto"/>
            <w:left w:val="none" w:sz="0" w:space="0" w:color="auto"/>
            <w:bottom w:val="none" w:sz="0" w:space="0" w:color="auto"/>
            <w:right w:val="none" w:sz="0" w:space="0" w:color="auto"/>
          </w:divBdr>
        </w:div>
        <w:div w:id="1861432570">
          <w:marLeft w:val="640"/>
          <w:marRight w:val="0"/>
          <w:marTop w:val="0"/>
          <w:marBottom w:val="0"/>
          <w:divBdr>
            <w:top w:val="none" w:sz="0" w:space="0" w:color="auto"/>
            <w:left w:val="none" w:sz="0" w:space="0" w:color="auto"/>
            <w:bottom w:val="none" w:sz="0" w:space="0" w:color="auto"/>
            <w:right w:val="none" w:sz="0" w:space="0" w:color="auto"/>
          </w:divBdr>
        </w:div>
        <w:div w:id="1895698086">
          <w:marLeft w:val="640"/>
          <w:marRight w:val="0"/>
          <w:marTop w:val="0"/>
          <w:marBottom w:val="0"/>
          <w:divBdr>
            <w:top w:val="none" w:sz="0" w:space="0" w:color="auto"/>
            <w:left w:val="none" w:sz="0" w:space="0" w:color="auto"/>
            <w:bottom w:val="none" w:sz="0" w:space="0" w:color="auto"/>
            <w:right w:val="none" w:sz="0" w:space="0" w:color="auto"/>
          </w:divBdr>
        </w:div>
        <w:div w:id="1909338014">
          <w:marLeft w:val="640"/>
          <w:marRight w:val="0"/>
          <w:marTop w:val="0"/>
          <w:marBottom w:val="0"/>
          <w:divBdr>
            <w:top w:val="none" w:sz="0" w:space="0" w:color="auto"/>
            <w:left w:val="none" w:sz="0" w:space="0" w:color="auto"/>
            <w:bottom w:val="none" w:sz="0" w:space="0" w:color="auto"/>
            <w:right w:val="none" w:sz="0" w:space="0" w:color="auto"/>
          </w:divBdr>
        </w:div>
        <w:div w:id="1915581183">
          <w:marLeft w:val="640"/>
          <w:marRight w:val="0"/>
          <w:marTop w:val="0"/>
          <w:marBottom w:val="0"/>
          <w:divBdr>
            <w:top w:val="none" w:sz="0" w:space="0" w:color="auto"/>
            <w:left w:val="none" w:sz="0" w:space="0" w:color="auto"/>
            <w:bottom w:val="none" w:sz="0" w:space="0" w:color="auto"/>
            <w:right w:val="none" w:sz="0" w:space="0" w:color="auto"/>
          </w:divBdr>
        </w:div>
        <w:div w:id="1940871183">
          <w:marLeft w:val="640"/>
          <w:marRight w:val="0"/>
          <w:marTop w:val="0"/>
          <w:marBottom w:val="0"/>
          <w:divBdr>
            <w:top w:val="none" w:sz="0" w:space="0" w:color="auto"/>
            <w:left w:val="none" w:sz="0" w:space="0" w:color="auto"/>
            <w:bottom w:val="none" w:sz="0" w:space="0" w:color="auto"/>
            <w:right w:val="none" w:sz="0" w:space="0" w:color="auto"/>
          </w:divBdr>
        </w:div>
      </w:divsChild>
    </w:div>
    <w:div w:id="1361667027">
      <w:bodyDiv w:val="1"/>
      <w:marLeft w:val="0"/>
      <w:marRight w:val="0"/>
      <w:marTop w:val="0"/>
      <w:marBottom w:val="0"/>
      <w:divBdr>
        <w:top w:val="none" w:sz="0" w:space="0" w:color="auto"/>
        <w:left w:val="none" w:sz="0" w:space="0" w:color="auto"/>
        <w:bottom w:val="none" w:sz="0" w:space="0" w:color="auto"/>
        <w:right w:val="none" w:sz="0" w:space="0" w:color="auto"/>
      </w:divBdr>
    </w:div>
    <w:div w:id="1365013826">
      <w:bodyDiv w:val="1"/>
      <w:marLeft w:val="0"/>
      <w:marRight w:val="0"/>
      <w:marTop w:val="0"/>
      <w:marBottom w:val="0"/>
      <w:divBdr>
        <w:top w:val="none" w:sz="0" w:space="0" w:color="auto"/>
        <w:left w:val="none" w:sz="0" w:space="0" w:color="auto"/>
        <w:bottom w:val="none" w:sz="0" w:space="0" w:color="auto"/>
        <w:right w:val="none" w:sz="0" w:space="0" w:color="auto"/>
      </w:divBdr>
    </w:div>
    <w:div w:id="1365447232">
      <w:bodyDiv w:val="1"/>
      <w:marLeft w:val="0"/>
      <w:marRight w:val="0"/>
      <w:marTop w:val="0"/>
      <w:marBottom w:val="0"/>
      <w:divBdr>
        <w:top w:val="none" w:sz="0" w:space="0" w:color="auto"/>
        <w:left w:val="none" w:sz="0" w:space="0" w:color="auto"/>
        <w:bottom w:val="none" w:sz="0" w:space="0" w:color="auto"/>
        <w:right w:val="none" w:sz="0" w:space="0" w:color="auto"/>
      </w:divBdr>
    </w:div>
    <w:div w:id="1369640778">
      <w:bodyDiv w:val="1"/>
      <w:marLeft w:val="0"/>
      <w:marRight w:val="0"/>
      <w:marTop w:val="0"/>
      <w:marBottom w:val="0"/>
      <w:divBdr>
        <w:top w:val="none" w:sz="0" w:space="0" w:color="auto"/>
        <w:left w:val="none" w:sz="0" w:space="0" w:color="auto"/>
        <w:bottom w:val="none" w:sz="0" w:space="0" w:color="auto"/>
        <w:right w:val="none" w:sz="0" w:space="0" w:color="auto"/>
      </w:divBdr>
      <w:divsChild>
        <w:div w:id="8987556">
          <w:marLeft w:val="640"/>
          <w:marRight w:val="0"/>
          <w:marTop w:val="0"/>
          <w:marBottom w:val="0"/>
          <w:divBdr>
            <w:top w:val="none" w:sz="0" w:space="0" w:color="auto"/>
            <w:left w:val="none" w:sz="0" w:space="0" w:color="auto"/>
            <w:bottom w:val="none" w:sz="0" w:space="0" w:color="auto"/>
            <w:right w:val="none" w:sz="0" w:space="0" w:color="auto"/>
          </w:divBdr>
        </w:div>
        <w:div w:id="26873252">
          <w:marLeft w:val="640"/>
          <w:marRight w:val="0"/>
          <w:marTop w:val="0"/>
          <w:marBottom w:val="0"/>
          <w:divBdr>
            <w:top w:val="none" w:sz="0" w:space="0" w:color="auto"/>
            <w:left w:val="none" w:sz="0" w:space="0" w:color="auto"/>
            <w:bottom w:val="none" w:sz="0" w:space="0" w:color="auto"/>
            <w:right w:val="none" w:sz="0" w:space="0" w:color="auto"/>
          </w:divBdr>
        </w:div>
        <w:div w:id="41172602">
          <w:marLeft w:val="640"/>
          <w:marRight w:val="0"/>
          <w:marTop w:val="0"/>
          <w:marBottom w:val="0"/>
          <w:divBdr>
            <w:top w:val="none" w:sz="0" w:space="0" w:color="auto"/>
            <w:left w:val="none" w:sz="0" w:space="0" w:color="auto"/>
            <w:bottom w:val="none" w:sz="0" w:space="0" w:color="auto"/>
            <w:right w:val="none" w:sz="0" w:space="0" w:color="auto"/>
          </w:divBdr>
        </w:div>
        <w:div w:id="51391425">
          <w:marLeft w:val="640"/>
          <w:marRight w:val="0"/>
          <w:marTop w:val="0"/>
          <w:marBottom w:val="0"/>
          <w:divBdr>
            <w:top w:val="none" w:sz="0" w:space="0" w:color="auto"/>
            <w:left w:val="none" w:sz="0" w:space="0" w:color="auto"/>
            <w:bottom w:val="none" w:sz="0" w:space="0" w:color="auto"/>
            <w:right w:val="none" w:sz="0" w:space="0" w:color="auto"/>
          </w:divBdr>
        </w:div>
        <w:div w:id="59596531">
          <w:marLeft w:val="640"/>
          <w:marRight w:val="0"/>
          <w:marTop w:val="0"/>
          <w:marBottom w:val="0"/>
          <w:divBdr>
            <w:top w:val="none" w:sz="0" w:space="0" w:color="auto"/>
            <w:left w:val="none" w:sz="0" w:space="0" w:color="auto"/>
            <w:bottom w:val="none" w:sz="0" w:space="0" w:color="auto"/>
            <w:right w:val="none" w:sz="0" w:space="0" w:color="auto"/>
          </w:divBdr>
        </w:div>
        <w:div w:id="107817321">
          <w:marLeft w:val="640"/>
          <w:marRight w:val="0"/>
          <w:marTop w:val="0"/>
          <w:marBottom w:val="0"/>
          <w:divBdr>
            <w:top w:val="none" w:sz="0" w:space="0" w:color="auto"/>
            <w:left w:val="none" w:sz="0" w:space="0" w:color="auto"/>
            <w:bottom w:val="none" w:sz="0" w:space="0" w:color="auto"/>
            <w:right w:val="none" w:sz="0" w:space="0" w:color="auto"/>
          </w:divBdr>
        </w:div>
        <w:div w:id="158082315">
          <w:marLeft w:val="640"/>
          <w:marRight w:val="0"/>
          <w:marTop w:val="0"/>
          <w:marBottom w:val="0"/>
          <w:divBdr>
            <w:top w:val="none" w:sz="0" w:space="0" w:color="auto"/>
            <w:left w:val="none" w:sz="0" w:space="0" w:color="auto"/>
            <w:bottom w:val="none" w:sz="0" w:space="0" w:color="auto"/>
            <w:right w:val="none" w:sz="0" w:space="0" w:color="auto"/>
          </w:divBdr>
        </w:div>
        <w:div w:id="172035732">
          <w:marLeft w:val="640"/>
          <w:marRight w:val="0"/>
          <w:marTop w:val="0"/>
          <w:marBottom w:val="0"/>
          <w:divBdr>
            <w:top w:val="none" w:sz="0" w:space="0" w:color="auto"/>
            <w:left w:val="none" w:sz="0" w:space="0" w:color="auto"/>
            <w:bottom w:val="none" w:sz="0" w:space="0" w:color="auto"/>
            <w:right w:val="none" w:sz="0" w:space="0" w:color="auto"/>
          </w:divBdr>
        </w:div>
        <w:div w:id="198976328">
          <w:marLeft w:val="640"/>
          <w:marRight w:val="0"/>
          <w:marTop w:val="0"/>
          <w:marBottom w:val="0"/>
          <w:divBdr>
            <w:top w:val="none" w:sz="0" w:space="0" w:color="auto"/>
            <w:left w:val="none" w:sz="0" w:space="0" w:color="auto"/>
            <w:bottom w:val="none" w:sz="0" w:space="0" w:color="auto"/>
            <w:right w:val="none" w:sz="0" w:space="0" w:color="auto"/>
          </w:divBdr>
        </w:div>
        <w:div w:id="205720658">
          <w:marLeft w:val="640"/>
          <w:marRight w:val="0"/>
          <w:marTop w:val="0"/>
          <w:marBottom w:val="0"/>
          <w:divBdr>
            <w:top w:val="none" w:sz="0" w:space="0" w:color="auto"/>
            <w:left w:val="none" w:sz="0" w:space="0" w:color="auto"/>
            <w:bottom w:val="none" w:sz="0" w:space="0" w:color="auto"/>
            <w:right w:val="none" w:sz="0" w:space="0" w:color="auto"/>
          </w:divBdr>
        </w:div>
        <w:div w:id="209653941">
          <w:marLeft w:val="640"/>
          <w:marRight w:val="0"/>
          <w:marTop w:val="0"/>
          <w:marBottom w:val="0"/>
          <w:divBdr>
            <w:top w:val="none" w:sz="0" w:space="0" w:color="auto"/>
            <w:left w:val="none" w:sz="0" w:space="0" w:color="auto"/>
            <w:bottom w:val="none" w:sz="0" w:space="0" w:color="auto"/>
            <w:right w:val="none" w:sz="0" w:space="0" w:color="auto"/>
          </w:divBdr>
        </w:div>
        <w:div w:id="230819375">
          <w:marLeft w:val="640"/>
          <w:marRight w:val="0"/>
          <w:marTop w:val="0"/>
          <w:marBottom w:val="0"/>
          <w:divBdr>
            <w:top w:val="none" w:sz="0" w:space="0" w:color="auto"/>
            <w:left w:val="none" w:sz="0" w:space="0" w:color="auto"/>
            <w:bottom w:val="none" w:sz="0" w:space="0" w:color="auto"/>
            <w:right w:val="none" w:sz="0" w:space="0" w:color="auto"/>
          </w:divBdr>
        </w:div>
        <w:div w:id="241111755">
          <w:marLeft w:val="640"/>
          <w:marRight w:val="0"/>
          <w:marTop w:val="0"/>
          <w:marBottom w:val="0"/>
          <w:divBdr>
            <w:top w:val="none" w:sz="0" w:space="0" w:color="auto"/>
            <w:left w:val="none" w:sz="0" w:space="0" w:color="auto"/>
            <w:bottom w:val="none" w:sz="0" w:space="0" w:color="auto"/>
            <w:right w:val="none" w:sz="0" w:space="0" w:color="auto"/>
          </w:divBdr>
        </w:div>
        <w:div w:id="261841031">
          <w:marLeft w:val="640"/>
          <w:marRight w:val="0"/>
          <w:marTop w:val="0"/>
          <w:marBottom w:val="0"/>
          <w:divBdr>
            <w:top w:val="none" w:sz="0" w:space="0" w:color="auto"/>
            <w:left w:val="none" w:sz="0" w:space="0" w:color="auto"/>
            <w:bottom w:val="none" w:sz="0" w:space="0" w:color="auto"/>
            <w:right w:val="none" w:sz="0" w:space="0" w:color="auto"/>
          </w:divBdr>
        </w:div>
        <w:div w:id="262805055">
          <w:marLeft w:val="640"/>
          <w:marRight w:val="0"/>
          <w:marTop w:val="0"/>
          <w:marBottom w:val="0"/>
          <w:divBdr>
            <w:top w:val="none" w:sz="0" w:space="0" w:color="auto"/>
            <w:left w:val="none" w:sz="0" w:space="0" w:color="auto"/>
            <w:bottom w:val="none" w:sz="0" w:space="0" w:color="auto"/>
            <w:right w:val="none" w:sz="0" w:space="0" w:color="auto"/>
          </w:divBdr>
        </w:div>
        <w:div w:id="282079223">
          <w:marLeft w:val="640"/>
          <w:marRight w:val="0"/>
          <w:marTop w:val="0"/>
          <w:marBottom w:val="0"/>
          <w:divBdr>
            <w:top w:val="none" w:sz="0" w:space="0" w:color="auto"/>
            <w:left w:val="none" w:sz="0" w:space="0" w:color="auto"/>
            <w:bottom w:val="none" w:sz="0" w:space="0" w:color="auto"/>
            <w:right w:val="none" w:sz="0" w:space="0" w:color="auto"/>
          </w:divBdr>
        </w:div>
        <w:div w:id="303514126">
          <w:marLeft w:val="640"/>
          <w:marRight w:val="0"/>
          <w:marTop w:val="0"/>
          <w:marBottom w:val="0"/>
          <w:divBdr>
            <w:top w:val="none" w:sz="0" w:space="0" w:color="auto"/>
            <w:left w:val="none" w:sz="0" w:space="0" w:color="auto"/>
            <w:bottom w:val="none" w:sz="0" w:space="0" w:color="auto"/>
            <w:right w:val="none" w:sz="0" w:space="0" w:color="auto"/>
          </w:divBdr>
        </w:div>
        <w:div w:id="312300389">
          <w:marLeft w:val="640"/>
          <w:marRight w:val="0"/>
          <w:marTop w:val="0"/>
          <w:marBottom w:val="0"/>
          <w:divBdr>
            <w:top w:val="none" w:sz="0" w:space="0" w:color="auto"/>
            <w:left w:val="none" w:sz="0" w:space="0" w:color="auto"/>
            <w:bottom w:val="none" w:sz="0" w:space="0" w:color="auto"/>
            <w:right w:val="none" w:sz="0" w:space="0" w:color="auto"/>
          </w:divBdr>
        </w:div>
        <w:div w:id="321743586">
          <w:marLeft w:val="640"/>
          <w:marRight w:val="0"/>
          <w:marTop w:val="0"/>
          <w:marBottom w:val="0"/>
          <w:divBdr>
            <w:top w:val="none" w:sz="0" w:space="0" w:color="auto"/>
            <w:left w:val="none" w:sz="0" w:space="0" w:color="auto"/>
            <w:bottom w:val="none" w:sz="0" w:space="0" w:color="auto"/>
            <w:right w:val="none" w:sz="0" w:space="0" w:color="auto"/>
          </w:divBdr>
        </w:div>
        <w:div w:id="331756728">
          <w:marLeft w:val="640"/>
          <w:marRight w:val="0"/>
          <w:marTop w:val="0"/>
          <w:marBottom w:val="0"/>
          <w:divBdr>
            <w:top w:val="none" w:sz="0" w:space="0" w:color="auto"/>
            <w:left w:val="none" w:sz="0" w:space="0" w:color="auto"/>
            <w:bottom w:val="none" w:sz="0" w:space="0" w:color="auto"/>
            <w:right w:val="none" w:sz="0" w:space="0" w:color="auto"/>
          </w:divBdr>
        </w:div>
        <w:div w:id="334309574">
          <w:marLeft w:val="640"/>
          <w:marRight w:val="0"/>
          <w:marTop w:val="0"/>
          <w:marBottom w:val="0"/>
          <w:divBdr>
            <w:top w:val="none" w:sz="0" w:space="0" w:color="auto"/>
            <w:left w:val="none" w:sz="0" w:space="0" w:color="auto"/>
            <w:bottom w:val="none" w:sz="0" w:space="0" w:color="auto"/>
            <w:right w:val="none" w:sz="0" w:space="0" w:color="auto"/>
          </w:divBdr>
        </w:div>
        <w:div w:id="343363077">
          <w:marLeft w:val="640"/>
          <w:marRight w:val="0"/>
          <w:marTop w:val="0"/>
          <w:marBottom w:val="0"/>
          <w:divBdr>
            <w:top w:val="none" w:sz="0" w:space="0" w:color="auto"/>
            <w:left w:val="none" w:sz="0" w:space="0" w:color="auto"/>
            <w:bottom w:val="none" w:sz="0" w:space="0" w:color="auto"/>
            <w:right w:val="none" w:sz="0" w:space="0" w:color="auto"/>
          </w:divBdr>
        </w:div>
        <w:div w:id="345060721">
          <w:marLeft w:val="640"/>
          <w:marRight w:val="0"/>
          <w:marTop w:val="0"/>
          <w:marBottom w:val="0"/>
          <w:divBdr>
            <w:top w:val="none" w:sz="0" w:space="0" w:color="auto"/>
            <w:left w:val="none" w:sz="0" w:space="0" w:color="auto"/>
            <w:bottom w:val="none" w:sz="0" w:space="0" w:color="auto"/>
            <w:right w:val="none" w:sz="0" w:space="0" w:color="auto"/>
          </w:divBdr>
        </w:div>
        <w:div w:id="348608303">
          <w:marLeft w:val="640"/>
          <w:marRight w:val="0"/>
          <w:marTop w:val="0"/>
          <w:marBottom w:val="0"/>
          <w:divBdr>
            <w:top w:val="none" w:sz="0" w:space="0" w:color="auto"/>
            <w:left w:val="none" w:sz="0" w:space="0" w:color="auto"/>
            <w:bottom w:val="none" w:sz="0" w:space="0" w:color="auto"/>
            <w:right w:val="none" w:sz="0" w:space="0" w:color="auto"/>
          </w:divBdr>
        </w:div>
        <w:div w:id="390079061">
          <w:marLeft w:val="640"/>
          <w:marRight w:val="0"/>
          <w:marTop w:val="0"/>
          <w:marBottom w:val="0"/>
          <w:divBdr>
            <w:top w:val="none" w:sz="0" w:space="0" w:color="auto"/>
            <w:left w:val="none" w:sz="0" w:space="0" w:color="auto"/>
            <w:bottom w:val="none" w:sz="0" w:space="0" w:color="auto"/>
            <w:right w:val="none" w:sz="0" w:space="0" w:color="auto"/>
          </w:divBdr>
        </w:div>
        <w:div w:id="402410970">
          <w:marLeft w:val="640"/>
          <w:marRight w:val="0"/>
          <w:marTop w:val="0"/>
          <w:marBottom w:val="0"/>
          <w:divBdr>
            <w:top w:val="none" w:sz="0" w:space="0" w:color="auto"/>
            <w:left w:val="none" w:sz="0" w:space="0" w:color="auto"/>
            <w:bottom w:val="none" w:sz="0" w:space="0" w:color="auto"/>
            <w:right w:val="none" w:sz="0" w:space="0" w:color="auto"/>
          </w:divBdr>
        </w:div>
        <w:div w:id="470707394">
          <w:marLeft w:val="640"/>
          <w:marRight w:val="0"/>
          <w:marTop w:val="0"/>
          <w:marBottom w:val="0"/>
          <w:divBdr>
            <w:top w:val="none" w:sz="0" w:space="0" w:color="auto"/>
            <w:left w:val="none" w:sz="0" w:space="0" w:color="auto"/>
            <w:bottom w:val="none" w:sz="0" w:space="0" w:color="auto"/>
            <w:right w:val="none" w:sz="0" w:space="0" w:color="auto"/>
          </w:divBdr>
        </w:div>
        <w:div w:id="471215309">
          <w:marLeft w:val="640"/>
          <w:marRight w:val="0"/>
          <w:marTop w:val="0"/>
          <w:marBottom w:val="0"/>
          <w:divBdr>
            <w:top w:val="none" w:sz="0" w:space="0" w:color="auto"/>
            <w:left w:val="none" w:sz="0" w:space="0" w:color="auto"/>
            <w:bottom w:val="none" w:sz="0" w:space="0" w:color="auto"/>
            <w:right w:val="none" w:sz="0" w:space="0" w:color="auto"/>
          </w:divBdr>
        </w:div>
        <w:div w:id="479731423">
          <w:marLeft w:val="640"/>
          <w:marRight w:val="0"/>
          <w:marTop w:val="0"/>
          <w:marBottom w:val="0"/>
          <w:divBdr>
            <w:top w:val="none" w:sz="0" w:space="0" w:color="auto"/>
            <w:left w:val="none" w:sz="0" w:space="0" w:color="auto"/>
            <w:bottom w:val="none" w:sz="0" w:space="0" w:color="auto"/>
            <w:right w:val="none" w:sz="0" w:space="0" w:color="auto"/>
          </w:divBdr>
        </w:div>
        <w:div w:id="503975168">
          <w:marLeft w:val="640"/>
          <w:marRight w:val="0"/>
          <w:marTop w:val="0"/>
          <w:marBottom w:val="0"/>
          <w:divBdr>
            <w:top w:val="none" w:sz="0" w:space="0" w:color="auto"/>
            <w:left w:val="none" w:sz="0" w:space="0" w:color="auto"/>
            <w:bottom w:val="none" w:sz="0" w:space="0" w:color="auto"/>
            <w:right w:val="none" w:sz="0" w:space="0" w:color="auto"/>
          </w:divBdr>
        </w:div>
        <w:div w:id="506217863">
          <w:marLeft w:val="640"/>
          <w:marRight w:val="0"/>
          <w:marTop w:val="0"/>
          <w:marBottom w:val="0"/>
          <w:divBdr>
            <w:top w:val="none" w:sz="0" w:space="0" w:color="auto"/>
            <w:left w:val="none" w:sz="0" w:space="0" w:color="auto"/>
            <w:bottom w:val="none" w:sz="0" w:space="0" w:color="auto"/>
            <w:right w:val="none" w:sz="0" w:space="0" w:color="auto"/>
          </w:divBdr>
        </w:div>
        <w:div w:id="530842818">
          <w:marLeft w:val="640"/>
          <w:marRight w:val="0"/>
          <w:marTop w:val="0"/>
          <w:marBottom w:val="0"/>
          <w:divBdr>
            <w:top w:val="none" w:sz="0" w:space="0" w:color="auto"/>
            <w:left w:val="none" w:sz="0" w:space="0" w:color="auto"/>
            <w:bottom w:val="none" w:sz="0" w:space="0" w:color="auto"/>
            <w:right w:val="none" w:sz="0" w:space="0" w:color="auto"/>
          </w:divBdr>
        </w:div>
        <w:div w:id="546260158">
          <w:marLeft w:val="640"/>
          <w:marRight w:val="0"/>
          <w:marTop w:val="0"/>
          <w:marBottom w:val="0"/>
          <w:divBdr>
            <w:top w:val="none" w:sz="0" w:space="0" w:color="auto"/>
            <w:left w:val="none" w:sz="0" w:space="0" w:color="auto"/>
            <w:bottom w:val="none" w:sz="0" w:space="0" w:color="auto"/>
            <w:right w:val="none" w:sz="0" w:space="0" w:color="auto"/>
          </w:divBdr>
        </w:div>
        <w:div w:id="557088587">
          <w:marLeft w:val="640"/>
          <w:marRight w:val="0"/>
          <w:marTop w:val="0"/>
          <w:marBottom w:val="0"/>
          <w:divBdr>
            <w:top w:val="none" w:sz="0" w:space="0" w:color="auto"/>
            <w:left w:val="none" w:sz="0" w:space="0" w:color="auto"/>
            <w:bottom w:val="none" w:sz="0" w:space="0" w:color="auto"/>
            <w:right w:val="none" w:sz="0" w:space="0" w:color="auto"/>
          </w:divBdr>
        </w:div>
        <w:div w:id="558054397">
          <w:marLeft w:val="640"/>
          <w:marRight w:val="0"/>
          <w:marTop w:val="0"/>
          <w:marBottom w:val="0"/>
          <w:divBdr>
            <w:top w:val="none" w:sz="0" w:space="0" w:color="auto"/>
            <w:left w:val="none" w:sz="0" w:space="0" w:color="auto"/>
            <w:bottom w:val="none" w:sz="0" w:space="0" w:color="auto"/>
            <w:right w:val="none" w:sz="0" w:space="0" w:color="auto"/>
          </w:divBdr>
        </w:div>
        <w:div w:id="561871545">
          <w:marLeft w:val="640"/>
          <w:marRight w:val="0"/>
          <w:marTop w:val="0"/>
          <w:marBottom w:val="0"/>
          <w:divBdr>
            <w:top w:val="none" w:sz="0" w:space="0" w:color="auto"/>
            <w:left w:val="none" w:sz="0" w:space="0" w:color="auto"/>
            <w:bottom w:val="none" w:sz="0" w:space="0" w:color="auto"/>
            <w:right w:val="none" w:sz="0" w:space="0" w:color="auto"/>
          </w:divBdr>
        </w:div>
        <w:div w:id="576790221">
          <w:marLeft w:val="640"/>
          <w:marRight w:val="0"/>
          <w:marTop w:val="0"/>
          <w:marBottom w:val="0"/>
          <w:divBdr>
            <w:top w:val="none" w:sz="0" w:space="0" w:color="auto"/>
            <w:left w:val="none" w:sz="0" w:space="0" w:color="auto"/>
            <w:bottom w:val="none" w:sz="0" w:space="0" w:color="auto"/>
            <w:right w:val="none" w:sz="0" w:space="0" w:color="auto"/>
          </w:divBdr>
        </w:div>
        <w:div w:id="583759965">
          <w:marLeft w:val="640"/>
          <w:marRight w:val="0"/>
          <w:marTop w:val="0"/>
          <w:marBottom w:val="0"/>
          <w:divBdr>
            <w:top w:val="none" w:sz="0" w:space="0" w:color="auto"/>
            <w:left w:val="none" w:sz="0" w:space="0" w:color="auto"/>
            <w:bottom w:val="none" w:sz="0" w:space="0" w:color="auto"/>
            <w:right w:val="none" w:sz="0" w:space="0" w:color="auto"/>
          </w:divBdr>
        </w:div>
        <w:div w:id="593590350">
          <w:marLeft w:val="640"/>
          <w:marRight w:val="0"/>
          <w:marTop w:val="0"/>
          <w:marBottom w:val="0"/>
          <w:divBdr>
            <w:top w:val="none" w:sz="0" w:space="0" w:color="auto"/>
            <w:left w:val="none" w:sz="0" w:space="0" w:color="auto"/>
            <w:bottom w:val="none" w:sz="0" w:space="0" w:color="auto"/>
            <w:right w:val="none" w:sz="0" w:space="0" w:color="auto"/>
          </w:divBdr>
        </w:div>
        <w:div w:id="600450990">
          <w:marLeft w:val="640"/>
          <w:marRight w:val="0"/>
          <w:marTop w:val="0"/>
          <w:marBottom w:val="0"/>
          <w:divBdr>
            <w:top w:val="none" w:sz="0" w:space="0" w:color="auto"/>
            <w:left w:val="none" w:sz="0" w:space="0" w:color="auto"/>
            <w:bottom w:val="none" w:sz="0" w:space="0" w:color="auto"/>
            <w:right w:val="none" w:sz="0" w:space="0" w:color="auto"/>
          </w:divBdr>
        </w:div>
        <w:div w:id="622006600">
          <w:marLeft w:val="640"/>
          <w:marRight w:val="0"/>
          <w:marTop w:val="0"/>
          <w:marBottom w:val="0"/>
          <w:divBdr>
            <w:top w:val="none" w:sz="0" w:space="0" w:color="auto"/>
            <w:left w:val="none" w:sz="0" w:space="0" w:color="auto"/>
            <w:bottom w:val="none" w:sz="0" w:space="0" w:color="auto"/>
            <w:right w:val="none" w:sz="0" w:space="0" w:color="auto"/>
          </w:divBdr>
        </w:div>
        <w:div w:id="667054167">
          <w:marLeft w:val="640"/>
          <w:marRight w:val="0"/>
          <w:marTop w:val="0"/>
          <w:marBottom w:val="0"/>
          <w:divBdr>
            <w:top w:val="none" w:sz="0" w:space="0" w:color="auto"/>
            <w:left w:val="none" w:sz="0" w:space="0" w:color="auto"/>
            <w:bottom w:val="none" w:sz="0" w:space="0" w:color="auto"/>
            <w:right w:val="none" w:sz="0" w:space="0" w:color="auto"/>
          </w:divBdr>
        </w:div>
        <w:div w:id="715083440">
          <w:marLeft w:val="640"/>
          <w:marRight w:val="0"/>
          <w:marTop w:val="0"/>
          <w:marBottom w:val="0"/>
          <w:divBdr>
            <w:top w:val="none" w:sz="0" w:space="0" w:color="auto"/>
            <w:left w:val="none" w:sz="0" w:space="0" w:color="auto"/>
            <w:bottom w:val="none" w:sz="0" w:space="0" w:color="auto"/>
            <w:right w:val="none" w:sz="0" w:space="0" w:color="auto"/>
          </w:divBdr>
        </w:div>
        <w:div w:id="719597662">
          <w:marLeft w:val="640"/>
          <w:marRight w:val="0"/>
          <w:marTop w:val="0"/>
          <w:marBottom w:val="0"/>
          <w:divBdr>
            <w:top w:val="none" w:sz="0" w:space="0" w:color="auto"/>
            <w:left w:val="none" w:sz="0" w:space="0" w:color="auto"/>
            <w:bottom w:val="none" w:sz="0" w:space="0" w:color="auto"/>
            <w:right w:val="none" w:sz="0" w:space="0" w:color="auto"/>
          </w:divBdr>
        </w:div>
        <w:div w:id="724720255">
          <w:marLeft w:val="640"/>
          <w:marRight w:val="0"/>
          <w:marTop w:val="0"/>
          <w:marBottom w:val="0"/>
          <w:divBdr>
            <w:top w:val="none" w:sz="0" w:space="0" w:color="auto"/>
            <w:left w:val="none" w:sz="0" w:space="0" w:color="auto"/>
            <w:bottom w:val="none" w:sz="0" w:space="0" w:color="auto"/>
            <w:right w:val="none" w:sz="0" w:space="0" w:color="auto"/>
          </w:divBdr>
        </w:div>
        <w:div w:id="737165116">
          <w:marLeft w:val="640"/>
          <w:marRight w:val="0"/>
          <w:marTop w:val="0"/>
          <w:marBottom w:val="0"/>
          <w:divBdr>
            <w:top w:val="none" w:sz="0" w:space="0" w:color="auto"/>
            <w:left w:val="none" w:sz="0" w:space="0" w:color="auto"/>
            <w:bottom w:val="none" w:sz="0" w:space="0" w:color="auto"/>
            <w:right w:val="none" w:sz="0" w:space="0" w:color="auto"/>
          </w:divBdr>
        </w:div>
        <w:div w:id="742222488">
          <w:marLeft w:val="640"/>
          <w:marRight w:val="0"/>
          <w:marTop w:val="0"/>
          <w:marBottom w:val="0"/>
          <w:divBdr>
            <w:top w:val="none" w:sz="0" w:space="0" w:color="auto"/>
            <w:left w:val="none" w:sz="0" w:space="0" w:color="auto"/>
            <w:bottom w:val="none" w:sz="0" w:space="0" w:color="auto"/>
            <w:right w:val="none" w:sz="0" w:space="0" w:color="auto"/>
          </w:divBdr>
        </w:div>
        <w:div w:id="770056011">
          <w:marLeft w:val="640"/>
          <w:marRight w:val="0"/>
          <w:marTop w:val="0"/>
          <w:marBottom w:val="0"/>
          <w:divBdr>
            <w:top w:val="none" w:sz="0" w:space="0" w:color="auto"/>
            <w:left w:val="none" w:sz="0" w:space="0" w:color="auto"/>
            <w:bottom w:val="none" w:sz="0" w:space="0" w:color="auto"/>
            <w:right w:val="none" w:sz="0" w:space="0" w:color="auto"/>
          </w:divBdr>
        </w:div>
        <w:div w:id="772015965">
          <w:marLeft w:val="640"/>
          <w:marRight w:val="0"/>
          <w:marTop w:val="0"/>
          <w:marBottom w:val="0"/>
          <w:divBdr>
            <w:top w:val="none" w:sz="0" w:space="0" w:color="auto"/>
            <w:left w:val="none" w:sz="0" w:space="0" w:color="auto"/>
            <w:bottom w:val="none" w:sz="0" w:space="0" w:color="auto"/>
            <w:right w:val="none" w:sz="0" w:space="0" w:color="auto"/>
          </w:divBdr>
        </w:div>
        <w:div w:id="782072716">
          <w:marLeft w:val="640"/>
          <w:marRight w:val="0"/>
          <w:marTop w:val="0"/>
          <w:marBottom w:val="0"/>
          <w:divBdr>
            <w:top w:val="none" w:sz="0" w:space="0" w:color="auto"/>
            <w:left w:val="none" w:sz="0" w:space="0" w:color="auto"/>
            <w:bottom w:val="none" w:sz="0" w:space="0" w:color="auto"/>
            <w:right w:val="none" w:sz="0" w:space="0" w:color="auto"/>
          </w:divBdr>
        </w:div>
        <w:div w:id="785657749">
          <w:marLeft w:val="640"/>
          <w:marRight w:val="0"/>
          <w:marTop w:val="0"/>
          <w:marBottom w:val="0"/>
          <w:divBdr>
            <w:top w:val="none" w:sz="0" w:space="0" w:color="auto"/>
            <w:left w:val="none" w:sz="0" w:space="0" w:color="auto"/>
            <w:bottom w:val="none" w:sz="0" w:space="0" w:color="auto"/>
            <w:right w:val="none" w:sz="0" w:space="0" w:color="auto"/>
          </w:divBdr>
        </w:div>
        <w:div w:id="801466109">
          <w:marLeft w:val="640"/>
          <w:marRight w:val="0"/>
          <w:marTop w:val="0"/>
          <w:marBottom w:val="0"/>
          <w:divBdr>
            <w:top w:val="none" w:sz="0" w:space="0" w:color="auto"/>
            <w:left w:val="none" w:sz="0" w:space="0" w:color="auto"/>
            <w:bottom w:val="none" w:sz="0" w:space="0" w:color="auto"/>
            <w:right w:val="none" w:sz="0" w:space="0" w:color="auto"/>
          </w:divBdr>
        </w:div>
        <w:div w:id="810709043">
          <w:marLeft w:val="640"/>
          <w:marRight w:val="0"/>
          <w:marTop w:val="0"/>
          <w:marBottom w:val="0"/>
          <w:divBdr>
            <w:top w:val="none" w:sz="0" w:space="0" w:color="auto"/>
            <w:left w:val="none" w:sz="0" w:space="0" w:color="auto"/>
            <w:bottom w:val="none" w:sz="0" w:space="0" w:color="auto"/>
            <w:right w:val="none" w:sz="0" w:space="0" w:color="auto"/>
          </w:divBdr>
        </w:div>
        <w:div w:id="810947974">
          <w:marLeft w:val="640"/>
          <w:marRight w:val="0"/>
          <w:marTop w:val="0"/>
          <w:marBottom w:val="0"/>
          <w:divBdr>
            <w:top w:val="none" w:sz="0" w:space="0" w:color="auto"/>
            <w:left w:val="none" w:sz="0" w:space="0" w:color="auto"/>
            <w:bottom w:val="none" w:sz="0" w:space="0" w:color="auto"/>
            <w:right w:val="none" w:sz="0" w:space="0" w:color="auto"/>
          </w:divBdr>
        </w:div>
        <w:div w:id="853231273">
          <w:marLeft w:val="640"/>
          <w:marRight w:val="0"/>
          <w:marTop w:val="0"/>
          <w:marBottom w:val="0"/>
          <w:divBdr>
            <w:top w:val="none" w:sz="0" w:space="0" w:color="auto"/>
            <w:left w:val="none" w:sz="0" w:space="0" w:color="auto"/>
            <w:bottom w:val="none" w:sz="0" w:space="0" w:color="auto"/>
            <w:right w:val="none" w:sz="0" w:space="0" w:color="auto"/>
          </w:divBdr>
        </w:div>
        <w:div w:id="854465024">
          <w:marLeft w:val="640"/>
          <w:marRight w:val="0"/>
          <w:marTop w:val="0"/>
          <w:marBottom w:val="0"/>
          <w:divBdr>
            <w:top w:val="none" w:sz="0" w:space="0" w:color="auto"/>
            <w:left w:val="none" w:sz="0" w:space="0" w:color="auto"/>
            <w:bottom w:val="none" w:sz="0" w:space="0" w:color="auto"/>
            <w:right w:val="none" w:sz="0" w:space="0" w:color="auto"/>
          </w:divBdr>
        </w:div>
        <w:div w:id="863906389">
          <w:marLeft w:val="640"/>
          <w:marRight w:val="0"/>
          <w:marTop w:val="0"/>
          <w:marBottom w:val="0"/>
          <w:divBdr>
            <w:top w:val="none" w:sz="0" w:space="0" w:color="auto"/>
            <w:left w:val="none" w:sz="0" w:space="0" w:color="auto"/>
            <w:bottom w:val="none" w:sz="0" w:space="0" w:color="auto"/>
            <w:right w:val="none" w:sz="0" w:space="0" w:color="auto"/>
          </w:divBdr>
        </w:div>
        <w:div w:id="869076245">
          <w:marLeft w:val="640"/>
          <w:marRight w:val="0"/>
          <w:marTop w:val="0"/>
          <w:marBottom w:val="0"/>
          <w:divBdr>
            <w:top w:val="none" w:sz="0" w:space="0" w:color="auto"/>
            <w:left w:val="none" w:sz="0" w:space="0" w:color="auto"/>
            <w:bottom w:val="none" w:sz="0" w:space="0" w:color="auto"/>
            <w:right w:val="none" w:sz="0" w:space="0" w:color="auto"/>
          </w:divBdr>
        </w:div>
        <w:div w:id="878514970">
          <w:marLeft w:val="640"/>
          <w:marRight w:val="0"/>
          <w:marTop w:val="0"/>
          <w:marBottom w:val="0"/>
          <w:divBdr>
            <w:top w:val="none" w:sz="0" w:space="0" w:color="auto"/>
            <w:left w:val="none" w:sz="0" w:space="0" w:color="auto"/>
            <w:bottom w:val="none" w:sz="0" w:space="0" w:color="auto"/>
            <w:right w:val="none" w:sz="0" w:space="0" w:color="auto"/>
          </w:divBdr>
        </w:div>
        <w:div w:id="891385201">
          <w:marLeft w:val="640"/>
          <w:marRight w:val="0"/>
          <w:marTop w:val="0"/>
          <w:marBottom w:val="0"/>
          <w:divBdr>
            <w:top w:val="none" w:sz="0" w:space="0" w:color="auto"/>
            <w:left w:val="none" w:sz="0" w:space="0" w:color="auto"/>
            <w:bottom w:val="none" w:sz="0" w:space="0" w:color="auto"/>
            <w:right w:val="none" w:sz="0" w:space="0" w:color="auto"/>
          </w:divBdr>
        </w:div>
        <w:div w:id="915044614">
          <w:marLeft w:val="640"/>
          <w:marRight w:val="0"/>
          <w:marTop w:val="0"/>
          <w:marBottom w:val="0"/>
          <w:divBdr>
            <w:top w:val="none" w:sz="0" w:space="0" w:color="auto"/>
            <w:left w:val="none" w:sz="0" w:space="0" w:color="auto"/>
            <w:bottom w:val="none" w:sz="0" w:space="0" w:color="auto"/>
            <w:right w:val="none" w:sz="0" w:space="0" w:color="auto"/>
          </w:divBdr>
        </w:div>
        <w:div w:id="923565912">
          <w:marLeft w:val="640"/>
          <w:marRight w:val="0"/>
          <w:marTop w:val="0"/>
          <w:marBottom w:val="0"/>
          <w:divBdr>
            <w:top w:val="none" w:sz="0" w:space="0" w:color="auto"/>
            <w:left w:val="none" w:sz="0" w:space="0" w:color="auto"/>
            <w:bottom w:val="none" w:sz="0" w:space="0" w:color="auto"/>
            <w:right w:val="none" w:sz="0" w:space="0" w:color="auto"/>
          </w:divBdr>
        </w:div>
        <w:div w:id="957567670">
          <w:marLeft w:val="640"/>
          <w:marRight w:val="0"/>
          <w:marTop w:val="0"/>
          <w:marBottom w:val="0"/>
          <w:divBdr>
            <w:top w:val="none" w:sz="0" w:space="0" w:color="auto"/>
            <w:left w:val="none" w:sz="0" w:space="0" w:color="auto"/>
            <w:bottom w:val="none" w:sz="0" w:space="0" w:color="auto"/>
            <w:right w:val="none" w:sz="0" w:space="0" w:color="auto"/>
          </w:divBdr>
        </w:div>
        <w:div w:id="972830651">
          <w:marLeft w:val="640"/>
          <w:marRight w:val="0"/>
          <w:marTop w:val="0"/>
          <w:marBottom w:val="0"/>
          <w:divBdr>
            <w:top w:val="none" w:sz="0" w:space="0" w:color="auto"/>
            <w:left w:val="none" w:sz="0" w:space="0" w:color="auto"/>
            <w:bottom w:val="none" w:sz="0" w:space="0" w:color="auto"/>
            <w:right w:val="none" w:sz="0" w:space="0" w:color="auto"/>
          </w:divBdr>
        </w:div>
        <w:div w:id="1049063690">
          <w:marLeft w:val="640"/>
          <w:marRight w:val="0"/>
          <w:marTop w:val="0"/>
          <w:marBottom w:val="0"/>
          <w:divBdr>
            <w:top w:val="none" w:sz="0" w:space="0" w:color="auto"/>
            <w:left w:val="none" w:sz="0" w:space="0" w:color="auto"/>
            <w:bottom w:val="none" w:sz="0" w:space="0" w:color="auto"/>
            <w:right w:val="none" w:sz="0" w:space="0" w:color="auto"/>
          </w:divBdr>
        </w:div>
        <w:div w:id="1057246783">
          <w:marLeft w:val="640"/>
          <w:marRight w:val="0"/>
          <w:marTop w:val="0"/>
          <w:marBottom w:val="0"/>
          <w:divBdr>
            <w:top w:val="none" w:sz="0" w:space="0" w:color="auto"/>
            <w:left w:val="none" w:sz="0" w:space="0" w:color="auto"/>
            <w:bottom w:val="none" w:sz="0" w:space="0" w:color="auto"/>
            <w:right w:val="none" w:sz="0" w:space="0" w:color="auto"/>
          </w:divBdr>
        </w:div>
        <w:div w:id="1100877674">
          <w:marLeft w:val="640"/>
          <w:marRight w:val="0"/>
          <w:marTop w:val="0"/>
          <w:marBottom w:val="0"/>
          <w:divBdr>
            <w:top w:val="none" w:sz="0" w:space="0" w:color="auto"/>
            <w:left w:val="none" w:sz="0" w:space="0" w:color="auto"/>
            <w:bottom w:val="none" w:sz="0" w:space="0" w:color="auto"/>
            <w:right w:val="none" w:sz="0" w:space="0" w:color="auto"/>
          </w:divBdr>
        </w:div>
        <w:div w:id="1104571325">
          <w:marLeft w:val="640"/>
          <w:marRight w:val="0"/>
          <w:marTop w:val="0"/>
          <w:marBottom w:val="0"/>
          <w:divBdr>
            <w:top w:val="none" w:sz="0" w:space="0" w:color="auto"/>
            <w:left w:val="none" w:sz="0" w:space="0" w:color="auto"/>
            <w:bottom w:val="none" w:sz="0" w:space="0" w:color="auto"/>
            <w:right w:val="none" w:sz="0" w:space="0" w:color="auto"/>
          </w:divBdr>
        </w:div>
        <w:div w:id="1117483965">
          <w:marLeft w:val="640"/>
          <w:marRight w:val="0"/>
          <w:marTop w:val="0"/>
          <w:marBottom w:val="0"/>
          <w:divBdr>
            <w:top w:val="none" w:sz="0" w:space="0" w:color="auto"/>
            <w:left w:val="none" w:sz="0" w:space="0" w:color="auto"/>
            <w:bottom w:val="none" w:sz="0" w:space="0" w:color="auto"/>
            <w:right w:val="none" w:sz="0" w:space="0" w:color="auto"/>
          </w:divBdr>
        </w:div>
        <w:div w:id="1129473348">
          <w:marLeft w:val="640"/>
          <w:marRight w:val="0"/>
          <w:marTop w:val="0"/>
          <w:marBottom w:val="0"/>
          <w:divBdr>
            <w:top w:val="none" w:sz="0" w:space="0" w:color="auto"/>
            <w:left w:val="none" w:sz="0" w:space="0" w:color="auto"/>
            <w:bottom w:val="none" w:sz="0" w:space="0" w:color="auto"/>
            <w:right w:val="none" w:sz="0" w:space="0" w:color="auto"/>
          </w:divBdr>
        </w:div>
        <w:div w:id="1132553493">
          <w:marLeft w:val="640"/>
          <w:marRight w:val="0"/>
          <w:marTop w:val="0"/>
          <w:marBottom w:val="0"/>
          <w:divBdr>
            <w:top w:val="none" w:sz="0" w:space="0" w:color="auto"/>
            <w:left w:val="none" w:sz="0" w:space="0" w:color="auto"/>
            <w:bottom w:val="none" w:sz="0" w:space="0" w:color="auto"/>
            <w:right w:val="none" w:sz="0" w:space="0" w:color="auto"/>
          </w:divBdr>
        </w:div>
        <w:div w:id="1143307382">
          <w:marLeft w:val="640"/>
          <w:marRight w:val="0"/>
          <w:marTop w:val="0"/>
          <w:marBottom w:val="0"/>
          <w:divBdr>
            <w:top w:val="none" w:sz="0" w:space="0" w:color="auto"/>
            <w:left w:val="none" w:sz="0" w:space="0" w:color="auto"/>
            <w:bottom w:val="none" w:sz="0" w:space="0" w:color="auto"/>
            <w:right w:val="none" w:sz="0" w:space="0" w:color="auto"/>
          </w:divBdr>
        </w:div>
        <w:div w:id="1201090348">
          <w:marLeft w:val="640"/>
          <w:marRight w:val="0"/>
          <w:marTop w:val="0"/>
          <w:marBottom w:val="0"/>
          <w:divBdr>
            <w:top w:val="none" w:sz="0" w:space="0" w:color="auto"/>
            <w:left w:val="none" w:sz="0" w:space="0" w:color="auto"/>
            <w:bottom w:val="none" w:sz="0" w:space="0" w:color="auto"/>
            <w:right w:val="none" w:sz="0" w:space="0" w:color="auto"/>
          </w:divBdr>
        </w:div>
        <w:div w:id="1235355765">
          <w:marLeft w:val="640"/>
          <w:marRight w:val="0"/>
          <w:marTop w:val="0"/>
          <w:marBottom w:val="0"/>
          <w:divBdr>
            <w:top w:val="none" w:sz="0" w:space="0" w:color="auto"/>
            <w:left w:val="none" w:sz="0" w:space="0" w:color="auto"/>
            <w:bottom w:val="none" w:sz="0" w:space="0" w:color="auto"/>
            <w:right w:val="none" w:sz="0" w:space="0" w:color="auto"/>
          </w:divBdr>
        </w:div>
        <w:div w:id="1247617263">
          <w:marLeft w:val="640"/>
          <w:marRight w:val="0"/>
          <w:marTop w:val="0"/>
          <w:marBottom w:val="0"/>
          <w:divBdr>
            <w:top w:val="none" w:sz="0" w:space="0" w:color="auto"/>
            <w:left w:val="none" w:sz="0" w:space="0" w:color="auto"/>
            <w:bottom w:val="none" w:sz="0" w:space="0" w:color="auto"/>
            <w:right w:val="none" w:sz="0" w:space="0" w:color="auto"/>
          </w:divBdr>
        </w:div>
        <w:div w:id="1254436008">
          <w:marLeft w:val="640"/>
          <w:marRight w:val="0"/>
          <w:marTop w:val="0"/>
          <w:marBottom w:val="0"/>
          <w:divBdr>
            <w:top w:val="none" w:sz="0" w:space="0" w:color="auto"/>
            <w:left w:val="none" w:sz="0" w:space="0" w:color="auto"/>
            <w:bottom w:val="none" w:sz="0" w:space="0" w:color="auto"/>
            <w:right w:val="none" w:sz="0" w:space="0" w:color="auto"/>
          </w:divBdr>
        </w:div>
        <w:div w:id="1266497945">
          <w:marLeft w:val="640"/>
          <w:marRight w:val="0"/>
          <w:marTop w:val="0"/>
          <w:marBottom w:val="0"/>
          <w:divBdr>
            <w:top w:val="none" w:sz="0" w:space="0" w:color="auto"/>
            <w:left w:val="none" w:sz="0" w:space="0" w:color="auto"/>
            <w:bottom w:val="none" w:sz="0" w:space="0" w:color="auto"/>
            <w:right w:val="none" w:sz="0" w:space="0" w:color="auto"/>
          </w:divBdr>
        </w:div>
        <w:div w:id="1300651702">
          <w:marLeft w:val="640"/>
          <w:marRight w:val="0"/>
          <w:marTop w:val="0"/>
          <w:marBottom w:val="0"/>
          <w:divBdr>
            <w:top w:val="none" w:sz="0" w:space="0" w:color="auto"/>
            <w:left w:val="none" w:sz="0" w:space="0" w:color="auto"/>
            <w:bottom w:val="none" w:sz="0" w:space="0" w:color="auto"/>
            <w:right w:val="none" w:sz="0" w:space="0" w:color="auto"/>
          </w:divBdr>
        </w:div>
        <w:div w:id="1323003868">
          <w:marLeft w:val="640"/>
          <w:marRight w:val="0"/>
          <w:marTop w:val="0"/>
          <w:marBottom w:val="0"/>
          <w:divBdr>
            <w:top w:val="none" w:sz="0" w:space="0" w:color="auto"/>
            <w:left w:val="none" w:sz="0" w:space="0" w:color="auto"/>
            <w:bottom w:val="none" w:sz="0" w:space="0" w:color="auto"/>
            <w:right w:val="none" w:sz="0" w:space="0" w:color="auto"/>
          </w:divBdr>
        </w:div>
        <w:div w:id="1347366077">
          <w:marLeft w:val="640"/>
          <w:marRight w:val="0"/>
          <w:marTop w:val="0"/>
          <w:marBottom w:val="0"/>
          <w:divBdr>
            <w:top w:val="none" w:sz="0" w:space="0" w:color="auto"/>
            <w:left w:val="none" w:sz="0" w:space="0" w:color="auto"/>
            <w:bottom w:val="none" w:sz="0" w:space="0" w:color="auto"/>
            <w:right w:val="none" w:sz="0" w:space="0" w:color="auto"/>
          </w:divBdr>
        </w:div>
        <w:div w:id="1350596766">
          <w:marLeft w:val="640"/>
          <w:marRight w:val="0"/>
          <w:marTop w:val="0"/>
          <w:marBottom w:val="0"/>
          <w:divBdr>
            <w:top w:val="none" w:sz="0" w:space="0" w:color="auto"/>
            <w:left w:val="none" w:sz="0" w:space="0" w:color="auto"/>
            <w:bottom w:val="none" w:sz="0" w:space="0" w:color="auto"/>
            <w:right w:val="none" w:sz="0" w:space="0" w:color="auto"/>
          </w:divBdr>
        </w:div>
        <w:div w:id="1354380412">
          <w:marLeft w:val="640"/>
          <w:marRight w:val="0"/>
          <w:marTop w:val="0"/>
          <w:marBottom w:val="0"/>
          <w:divBdr>
            <w:top w:val="none" w:sz="0" w:space="0" w:color="auto"/>
            <w:left w:val="none" w:sz="0" w:space="0" w:color="auto"/>
            <w:bottom w:val="none" w:sz="0" w:space="0" w:color="auto"/>
            <w:right w:val="none" w:sz="0" w:space="0" w:color="auto"/>
          </w:divBdr>
        </w:div>
        <w:div w:id="1398816977">
          <w:marLeft w:val="640"/>
          <w:marRight w:val="0"/>
          <w:marTop w:val="0"/>
          <w:marBottom w:val="0"/>
          <w:divBdr>
            <w:top w:val="none" w:sz="0" w:space="0" w:color="auto"/>
            <w:left w:val="none" w:sz="0" w:space="0" w:color="auto"/>
            <w:bottom w:val="none" w:sz="0" w:space="0" w:color="auto"/>
            <w:right w:val="none" w:sz="0" w:space="0" w:color="auto"/>
          </w:divBdr>
        </w:div>
        <w:div w:id="1402605658">
          <w:marLeft w:val="640"/>
          <w:marRight w:val="0"/>
          <w:marTop w:val="0"/>
          <w:marBottom w:val="0"/>
          <w:divBdr>
            <w:top w:val="none" w:sz="0" w:space="0" w:color="auto"/>
            <w:left w:val="none" w:sz="0" w:space="0" w:color="auto"/>
            <w:bottom w:val="none" w:sz="0" w:space="0" w:color="auto"/>
            <w:right w:val="none" w:sz="0" w:space="0" w:color="auto"/>
          </w:divBdr>
        </w:div>
        <w:div w:id="1405033456">
          <w:marLeft w:val="640"/>
          <w:marRight w:val="0"/>
          <w:marTop w:val="0"/>
          <w:marBottom w:val="0"/>
          <w:divBdr>
            <w:top w:val="none" w:sz="0" w:space="0" w:color="auto"/>
            <w:left w:val="none" w:sz="0" w:space="0" w:color="auto"/>
            <w:bottom w:val="none" w:sz="0" w:space="0" w:color="auto"/>
            <w:right w:val="none" w:sz="0" w:space="0" w:color="auto"/>
          </w:divBdr>
        </w:div>
        <w:div w:id="1409569203">
          <w:marLeft w:val="640"/>
          <w:marRight w:val="0"/>
          <w:marTop w:val="0"/>
          <w:marBottom w:val="0"/>
          <w:divBdr>
            <w:top w:val="none" w:sz="0" w:space="0" w:color="auto"/>
            <w:left w:val="none" w:sz="0" w:space="0" w:color="auto"/>
            <w:bottom w:val="none" w:sz="0" w:space="0" w:color="auto"/>
            <w:right w:val="none" w:sz="0" w:space="0" w:color="auto"/>
          </w:divBdr>
        </w:div>
        <w:div w:id="1411347975">
          <w:marLeft w:val="640"/>
          <w:marRight w:val="0"/>
          <w:marTop w:val="0"/>
          <w:marBottom w:val="0"/>
          <w:divBdr>
            <w:top w:val="none" w:sz="0" w:space="0" w:color="auto"/>
            <w:left w:val="none" w:sz="0" w:space="0" w:color="auto"/>
            <w:bottom w:val="none" w:sz="0" w:space="0" w:color="auto"/>
            <w:right w:val="none" w:sz="0" w:space="0" w:color="auto"/>
          </w:divBdr>
        </w:div>
        <w:div w:id="1414932760">
          <w:marLeft w:val="640"/>
          <w:marRight w:val="0"/>
          <w:marTop w:val="0"/>
          <w:marBottom w:val="0"/>
          <w:divBdr>
            <w:top w:val="none" w:sz="0" w:space="0" w:color="auto"/>
            <w:left w:val="none" w:sz="0" w:space="0" w:color="auto"/>
            <w:bottom w:val="none" w:sz="0" w:space="0" w:color="auto"/>
            <w:right w:val="none" w:sz="0" w:space="0" w:color="auto"/>
          </w:divBdr>
        </w:div>
        <w:div w:id="1424953365">
          <w:marLeft w:val="640"/>
          <w:marRight w:val="0"/>
          <w:marTop w:val="0"/>
          <w:marBottom w:val="0"/>
          <w:divBdr>
            <w:top w:val="none" w:sz="0" w:space="0" w:color="auto"/>
            <w:left w:val="none" w:sz="0" w:space="0" w:color="auto"/>
            <w:bottom w:val="none" w:sz="0" w:space="0" w:color="auto"/>
            <w:right w:val="none" w:sz="0" w:space="0" w:color="auto"/>
          </w:divBdr>
        </w:div>
        <w:div w:id="1425226037">
          <w:marLeft w:val="640"/>
          <w:marRight w:val="0"/>
          <w:marTop w:val="0"/>
          <w:marBottom w:val="0"/>
          <w:divBdr>
            <w:top w:val="none" w:sz="0" w:space="0" w:color="auto"/>
            <w:left w:val="none" w:sz="0" w:space="0" w:color="auto"/>
            <w:bottom w:val="none" w:sz="0" w:space="0" w:color="auto"/>
            <w:right w:val="none" w:sz="0" w:space="0" w:color="auto"/>
          </w:divBdr>
        </w:div>
        <w:div w:id="1429498887">
          <w:marLeft w:val="640"/>
          <w:marRight w:val="0"/>
          <w:marTop w:val="0"/>
          <w:marBottom w:val="0"/>
          <w:divBdr>
            <w:top w:val="none" w:sz="0" w:space="0" w:color="auto"/>
            <w:left w:val="none" w:sz="0" w:space="0" w:color="auto"/>
            <w:bottom w:val="none" w:sz="0" w:space="0" w:color="auto"/>
            <w:right w:val="none" w:sz="0" w:space="0" w:color="auto"/>
          </w:divBdr>
        </w:div>
        <w:div w:id="1437139664">
          <w:marLeft w:val="640"/>
          <w:marRight w:val="0"/>
          <w:marTop w:val="0"/>
          <w:marBottom w:val="0"/>
          <w:divBdr>
            <w:top w:val="none" w:sz="0" w:space="0" w:color="auto"/>
            <w:left w:val="none" w:sz="0" w:space="0" w:color="auto"/>
            <w:bottom w:val="none" w:sz="0" w:space="0" w:color="auto"/>
            <w:right w:val="none" w:sz="0" w:space="0" w:color="auto"/>
          </w:divBdr>
        </w:div>
        <w:div w:id="1447239109">
          <w:marLeft w:val="640"/>
          <w:marRight w:val="0"/>
          <w:marTop w:val="0"/>
          <w:marBottom w:val="0"/>
          <w:divBdr>
            <w:top w:val="none" w:sz="0" w:space="0" w:color="auto"/>
            <w:left w:val="none" w:sz="0" w:space="0" w:color="auto"/>
            <w:bottom w:val="none" w:sz="0" w:space="0" w:color="auto"/>
            <w:right w:val="none" w:sz="0" w:space="0" w:color="auto"/>
          </w:divBdr>
        </w:div>
        <w:div w:id="1473599737">
          <w:marLeft w:val="640"/>
          <w:marRight w:val="0"/>
          <w:marTop w:val="0"/>
          <w:marBottom w:val="0"/>
          <w:divBdr>
            <w:top w:val="none" w:sz="0" w:space="0" w:color="auto"/>
            <w:left w:val="none" w:sz="0" w:space="0" w:color="auto"/>
            <w:bottom w:val="none" w:sz="0" w:space="0" w:color="auto"/>
            <w:right w:val="none" w:sz="0" w:space="0" w:color="auto"/>
          </w:divBdr>
        </w:div>
        <w:div w:id="1503660787">
          <w:marLeft w:val="640"/>
          <w:marRight w:val="0"/>
          <w:marTop w:val="0"/>
          <w:marBottom w:val="0"/>
          <w:divBdr>
            <w:top w:val="none" w:sz="0" w:space="0" w:color="auto"/>
            <w:left w:val="none" w:sz="0" w:space="0" w:color="auto"/>
            <w:bottom w:val="none" w:sz="0" w:space="0" w:color="auto"/>
            <w:right w:val="none" w:sz="0" w:space="0" w:color="auto"/>
          </w:divBdr>
        </w:div>
        <w:div w:id="1620794363">
          <w:marLeft w:val="640"/>
          <w:marRight w:val="0"/>
          <w:marTop w:val="0"/>
          <w:marBottom w:val="0"/>
          <w:divBdr>
            <w:top w:val="none" w:sz="0" w:space="0" w:color="auto"/>
            <w:left w:val="none" w:sz="0" w:space="0" w:color="auto"/>
            <w:bottom w:val="none" w:sz="0" w:space="0" w:color="auto"/>
            <w:right w:val="none" w:sz="0" w:space="0" w:color="auto"/>
          </w:divBdr>
        </w:div>
        <w:div w:id="1640838011">
          <w:marLeft w:val="640"/>
          <w:marRight w:val="0"/>
          <w:marTop w:val="0"/>
          <w:marBottom w:val="0"/>
          <w:divBdr>
            <w:top w:val="none" w:sz="0" w:space="0" w:color="auto"/>
            <w:left w:val="none" w:sz="0" w:space="0" w:color="auto"/>
            <w:bottom w:val="none" w:sz="0" w:space="0" w:color="auto"/>
            <w:right w:val="none" w:sz="0" w:space="0" w:color="auto"/>
          </w:divBdr>
        </w:div>
        <w:div w:id="1645427902">
          <w:marLeft w:val="640"/>
          <w:marRight w:val="0"/>
          <w:marTop w:val="0"/>
          <w:marBottom w:val="0"/>
          <w:divBdr>
            <w:top w:val="none" w:sz="0" w:space="0" w:color="auto"/>
            <w:left w:val="none" w:sz="0" w:space="0" w:color="auto"/>
            <w:bottom w:val="none" w:sz="0" w:space="0" w:color="auto"/>
            <w:right w:val="none" w:sz="0" w:space="0" w:color="auto"/>
          </w:divBdr>
        </w:div>
        <w:div w:id="1667978691">
          <w:marLeft w:val="640"/>
          <w:marRight w:val="0"/>
          <w:marTop w:val="0"/>
          <w:marBottom w:val="0"/>
          <w:divBdr>
            <w:top w:val="none" w:sz="0" w:space="0" w:color="auto"/>
            <w:left w:val="none" w:sz="0" w:space="0" w:color="auto"/>
            <w:bottom w:val="none" w:sz="0" w:space="0" w:color="auto"/>
            <w:right w:val="none" w:sz="0" w:space="0" w:color="auto"/>
          </w:divBdr>
        </w:div>
        <w:div w:id="1704213456">
          <w:marLeft w:val="640"/>
          <w:marRight w:val="0"/>
          <w:marTop w:val="0"/>
          <w:marBottom w:val="0"/>
          <w:divBdr>
            <w:top w:val="none" w:sz="0" w:space="0" w:color="auto"/>
            <w:left w:val="none" w:sz="0" w:space="0" w:color="auto"/>
            <w:bottom w:val="none" w:sz="0" w:space="0" w:color="auto"/>
            <w:right w:val="none" w:sz="0" w:space="0" w:color="auto"/>
          </w:divBdr>
        </w:div>
        <w:div w:id="1707410092">
          <w:marLeft w:val="640"/>
          <w:marRight w:val="0"/>
          <w:marTop w:val="0"/>
          <w:marBottom w:val="0"/>
          <w:divBdr>
            <w:top w:val="none" w:sz="0" w:space="0" w:color="auto"/>
            <w:left w:val="none" w:sz="0" w:space="0" w:color="auto"/>
            <w:bottom w:val="none" w:sz="0" w:space="0" w:color="auto"/>
            <w:right w:val="none" w:sz="0" w:space="0" w:color="auto"/>
          </w:divBdr>
        </w:div>
        <w:div w:id="1720549220">
          <w:marLeft w:val="640"/>
          <w:marRight w:val="0"/>
          <w:marTop w:val="0"/>
          <w:marBottom w:val="0"/>
          <w:divBdr>
            <w:top w:val="none" w:sz="0" w:space="0" w:color="auto"/>
            <w:left w:val="none" w:sz="0" w:space="0" w:color="auto"/>
            <w:bottom w:val="none" w:sz="0" w:space="0" w:color="auto"/>
            <w:right w:val="none" w:sz="0" w:space="0" w:color="auto"/>
          </w:divBdr>
        </w:div>
        <w:div w:id="1744788755">
          <w:marLeft w:val="640"/>
          <w:marRight w:val="0"/>
          <w:marTop w:val="0"/>
          <w:marBottom w:val="0"/>
          <w:divBdr>
            <w:top w:val="none" w:sz="0" w:space="0" w:color="auto"/>
            <w:left w:val="none" w:sz="0" w:space="0" w:color="auto"/>
            <w:bottom w:val="none" w:sz="0" w:space="0" w:color="auto"/>
            <w:right w:val="none" w:sz="0" w:space="0" w:color="auto"/>
          </w:divBdr>
        </w:div>
        <w:div w:id="1759593743">
          <w:marLeft w:val="640"/>
          <w:marRight w:val="0"/>
          <w:marTop w:val="0"/>
          <w:marBottom w:val="0"/>
          <w:divBdr>
            <w:top w:val="none" w:sz="0" w:space="0" w:color="auto"/>
            <w:left w:val="none" w:sz="0" w:space="0" w:color="auto"/>
            <w:bottom w:val="none" w:sz="0" w:space="0" w:color="auto"/>
            <w:right w:val="none" w:sz="0" w:space="0" w:color="auto"/>
          </w:divBdr>
        </w:div>
        <w:div w:id="1776822852">
          <w:marLeft w:val="640"/>
          <w:marRight w:val="0"/>
          <w:marTop w:val="0"/>
          <w:marBottom w:val="0"/>
          <w:divBdr>
            <w:top w:val="none" w:sz="0" w:space="0" w:color="auto"/>
            <w:left w:val="none" w:sz="0" w:space="0" w:color="auto"/>
            <w:bottom w:val="none" w:sz="0" w:space="0" w:color="auto"/>
            <w:right w:val="none" w:sz="0" w:space="0" w:color="auto"/>
          </w:divBdr>
        </w:div>
        <w:div w:id="1787389293">
          <w:marLeft w:val="640"/>
          <w:marRight w:val="0"/>
          <w:marTop w:val="0"/>
          <w:marBottom w:val="0"/>
          <w:divBdr>
            <w:top w:val="none" w:sz="0" w:space="0" w:color="auto"/>
            <w:left w:val="none" w:sz="0" w:space="0" w:color="auto"/>
            <w:bottom w:val="none" w:sz="0" w:space="0" w:color="auto"/>
            <w:right w:val="none" w:sz="0" w:space="0" w:color="auto"/>
          </w:divBdr>
        </w:div>
        <w:div w:id="1795325070">
          <w:marLeft w:val="640"/>
          <w:marRight w:val="0"/>
          <w:marTop w:val="0"/>
          <w:marBottom w:val="0"/>
          <w:divBdr>
            <w:top w:val="none" w:sz="0" w:space="0" w:color="auto"/>
            <w:left w:val="none" w:sz="0" w:space="0" w:color="auto"/>
            <w:bottom w:val="none" w:sz="0" w:space="0" w:color="auto"/>
            <w:right w:val="none" w:sz="0" w:space="0" w:color="auto"/>
          </w:divBdr>
        </w:div>
        <w:div w:id="1797983822">
          <w:marLeft w:val="640"/>
          <w:marRight w:val="0"/>
          <w:marTop w:val="0"/>
          <w:marBottom w:val="0"/>
          <w:divBdr>
            <w:top w:val="none" w:sz="0" w:space="0" w:color="auto"/>
            <w:left w:val="none" w:sz="0" w:space="0" w:color="auto"/>
            <w:bottom w:val="none" w:sz="0" w:space="0" w:color="auto"/>
            <w:right w:val="none" w:sz="0" w:space="0" w:color="auto"/>
          </w:divBdr>
        </w:div>
        <w:div w:id="1811940240">
          <w:marLeft w:val="640"/>
          <w:marRight w:val="0"/>
          <w:marTop w:val="0"/>
          <w:marBottom w:val="0"/>
          <w:divBdr>
            <w:top w:val="none" w:sz="0" w:space="0" w:color="auto"/>
            <w:left w:val="none" w:sz="0" w:space="0" w:color="auto"/>
            <w:bottom w:val="none" w:sz="0" w:space="0" w:color="auto"/>
            <w:right w:val="none" w:sz="0" w:space="0" w:color="auto"/>
          </w:divBdr>
        </w:div>
        <w:div w:id="1838301997">
          <w:marLeft w:val="640"/>
          <w:marRight w:val="0"/>
          <w:marTop w:val="0"/>
          <w:marBottom w:val="0"/>
          <w:divBdr>
            <w:top w:val="none" w:sz="0" w:space="0" w:color="auto"/>
            <w:left w:val="none" w:sz="0" w:space="0" w:color="auto"/>
            <w:bottom w:val="none" w:sz="0" w:space="0" w:color="auto"/>
            <w:right w:val="none" w:sz="0" w:space="0" w:color="auto"/>
          </w:divBdr>
        </w:div>
        <w:div w:id="1838379333">
          <w:marLeft w:val="640"/>
          <w:marRight w:val="0"/>
          <w:marTop w:val="0"/>
          <w:marBottom w:val="0"/>
          <w:divBdr>
            <w:top w:val="none" w:sz="0" w:space="0" w:color="auto"/>
            <w:left w:val="none" w:sz="0" w:space="0" w:color="auto"/>
            <w:bottom w:val="none" w:sz="0" w:space="0" w:color="auto"/>
            <w:right w:val="none" w:sz="0" w:space="0" w:color="auto"/>
          </w:divBdr>
        </w:div>
        <w:div w:id="1889146240">
          <w:marLeft w:val="640"/>
          <w:marRight w:val="0"/>
          <w:marTop w:val="0"/>
          <w:marBottom w:val="0"/>
          <w:divBdr>
            <w:top w:val="none" w:sz="0" w:space="0" w:color="auto"/>
            <w:left w:val="none" w:sz="0" w:space="0" w:color="auto"/>
            <w:bottom w:val="none" w:sz="0" w:space="0" w:color="auto"/>
            <w:right w:val="none" w:sz="0" w:space="0" w:color="auto"/>
          </w:divBdr>
        </w:div>
        <w:div w:id="1905145444">
          <w:marLeft w:val="640"/>
          <w:marRight w:val="0"/>
          <w:marTop w:val="0"/>
          <w:marBottom w:val="0"/>
          <w:divBdr>
            <w:top w:val="none" w:sz="0" w:space="0" w:color="auto"/>
            <w:left w:val="none" w:sz="0" w:space="0" w:color="auto"/>
            <w:bottom w:val="none" w:sz="0" w:space="0" w:color="auto"/>
            <w:right w:val="none" w:sz="0" w:space="0" w:color="auto"/>
          </w:divBdr>
        </w:div>
        <w:div w:id="1906447323">
          <w:marLeft w:val="640"/>
          <w:marRight w:val="0"/>
          <w:marTop w:val="0"/>
          <w:marBottom w:val="0"/>
          <w:divBdr>
            <w:top w:val="none" w:sz="0" w:space="0" w:color="auto"/>
            <w:left w:val="none" w:sz="0" w:space="0" w:color="auto"/>
            <w:bottom w:val="none" w:sz="0" w:space="0" w:color="auto"/>
            <w:right w:val="none" w:sz="0" w:space="0" w:color="auto"/>
          </w:divBdr>
        </w:div>
        <w:div w:id="1913272457">
          <w:marLeft w:val="640"/>
          <w:marRight w:val="0"/>
          <w:marTop w:val="0"/>
          <w:marBottom w:val="0"/>
          <w:divBdr>
            <w:top w:val="none" w:sz="0" w:space="0" w:color="auto"/>
            <w:left w:val="none" w:sz="0" w:space="0" w:color="auto"/>
            <w:bottom w:val="none" w:sz="0" w:space="0" w:color="auto"/>
            <w:right w:val="none" w:sz="0" w:space="0" w:color="auto"/>
          </w:divBdr>
        </w:div>
      </w:divsChild>
    </w:div>
    <w:div w:id="1371806362">
      <w:bodyDiv w:val="1"/>
      <w:marLeft w:val="0"/>
      <w:marRight w:val="0"/>
      <w:marTop w:val="0"/>
      <w:marBottom w:val="0"/>
      <w:divBdr>
        <w:top w:val="none" w:sz="0" w:space="0" w:color="auto"/>
        <w:left w:val="none" w:sz="0" w:space="0" w:color="auto"/>
        <w:bottom w:val="none" w:sz="0" w:space="0" w:color="auto"/>
        <w:right w:val="none" w:sz="0" w:space="0" w:color="auto"/>
      </w:divBdr>
    </w:div>
    <w:div w:id="1375159490">
      <w:bodyDiv w:val="1"/>
      <w:marLeft w:val="0"/>
      <w:marRight w:val="0"/>
      <w:marTop w:val="0"/>
      <w:marBottom w:val="0"/>
      <w:divBdr>
        <w:top w:val="none" w:sz="0" w:space="0" w:color="auto"/>
        <w:left w:val="none" w:sz="0" w:space="0" w:color="auto"/>
        <w:bottom w:val="none" w:sz="0" w:space="0" w:color="auto"/>
        <w:right w:val="none" w:sz="0" w:space="0" w:color="auto"/>
      </w:divBdr>
    </w:div>
    <w:div w:id="1375813589">
      <w:bodyDiv w:val="1"/>
      <w:marLeft w:val="0"/>
      <w:marRight w:val="0"/>
      <w:marTop w:val="0"/>
      <w:marBottom w:val="0"/>
      <w:divBdr>
        <w:top w:val="none" w:sz="0" w:space="0" w:color="auto"/>
        <w:left w:val="none" w:sz="0" w:space="0" w:color="auto"/>
        <w:bottom w:val="none" w:sz="0" w:space="0" w:color="auto"/>
        <w:right w:val="none" w:sz="0" w:space="0" w:color="auto"/>
      </w:divBdr>
      <w:divsChild>
        <w:div w:id="32195808">
          <w:marLeft w:val="640"/>
          <w:marRight w:val="0"/>
          <w:marTop w:val="0"/>
          <w:marBottom w:val="0"/>
          <w:divBdr>
            <w:top w:val="none" w:sz="0" w:space="0" w:color="auto"/>
            <w:left w:val="none" w:sz="0" w:space="0" w:color="auto"/>
            <w:bottom w:val="none" w:sz="0" w:space="0" w:color="auto"/>
            <w:right w:val="none" w:sz="0" w:space="0" w:color="auto"/>
          </w:divBdr>
        </w:div>
        <w:div w:id="35740870">
          <w:marLeft w:val="640"/>
          <w:marRight w:val="0"/>
          <w:marTop w:val="0"/>
          <w:marBottom w:val="0"/>
          <w:divBdr>
            <w:top w:val="none" w:sz="0" w:space="0" w:color="auto"/>
            <w:left w:val="none" w:sz="0" w:space="0" w:color="auto"/>
            <w:bottom w:val="none" w:sz="0" w:space="0" w:color="auto"/>
            <w:right w:val="none" w:sz="0" w:space="0" w:color="auto"/>
          </w:divBdr>
        </w:div>
        <w:div w:id="50464756">
          <w:marLeft w:val="640"/>
          <w:marRight w:val="0"/>
          <w:marTop w:val="0"/>
          <w:marBottom w:val="0"/>
          <w:divBdr>
            <w:top w:val="none" w:sz="0" w:space="0" w:color="auto"/>
            <w:left w:val="none" w:sz="0" w:space="0" w:color="auto"/>
            <w:bottom w:val="none" w:sz="0" w:space="0" w:color="auto"/>
            <w:right w:val="none" w:sz="0" w:space="0" w:color="auto"/>
          </w:divBdr>
        </w:div>
        <w:div w:id="56520358">
          <w:marLeft w:val="640"/>
          <w:marRight w:val="0"/>
          <w:marTop w:val="0"/>
          <w:marBottom w:val="0"/>
          <w:divBdr>
            <w:top w:val="none" w:sz="0" w:space="0" w:color="auto"/>
            <w:left w:val="none" w:sz="0" w:space="0" w:color="auto"/>
            <w:bottom w:val="none" w:sz="0" w:space="0" w:color="auto"/>
            <w:right w:val="none" w:sz="0" w:space="0" w:color="auto"/>
          </w:divBdr>
        </w:div>
        <w:div w:id="59600543">
          <w:marLeft w:val="640"/>
          <w:marRight w:val="0"/>
          <w:marTop w:val="0"/>
          <w:marBottom w:val="0"/>
          <w:divBdr>
            <w:top w:val="none" w:sz="0" w:space="0" w:color="auto"/>
            <w:left w:val="none" w:sz="0" w:space="0" w:color="auto"/>
            <w:bottom w:val="none" w:sz="0" w:space="0" w:color="auto"/>
            <w:right w:val="none" w:sz="0" w:space="0" w:color="auto"/>
          </w:divBdr>
        </w:div>
        <w:div w:id="86704696">
          <w:marLeft w:val="640"/>
          <w:marRight w:val="0"/>
          <w:marTop w:val="0"/>
          <w:marBottom w:val="0"/>
          <w:divBdr>
            <w:top w:val="none" w:sz="0" w:space="0" w:color="auto"/>
            <w:left w:val="none" w:sz="0" w:space="0" w:color="auto"/>
            <w:bottom w:val="none" w:sz="0" w:space="0" w:color="auto"/>
            <w:right w:val="none" w:sz="0" w:space="0" w:color="auto"/>
          </w:divBdr>
        </w:div>
        <w:div w:id="87165396">
          <w:marLeft w:val="640"/>
          <w:marRight w:val="0"/>
          <w:marTop w:val="0"/>
          <w:marBottom w:val="0"/>
          <w:divBdr>
            <w:top w:val="none" w:sz="0" w:space="0" w:color="auto"/>
            <w:left w:val="none" w:sz="0" w:space="0" w:color="auto"/>
            <w:bottom w:val="none" w:sz="0" w:space="0" w:color="auto"/>
            <w:right w:val="none" w:sz="0" w:space="0" w:color="auto"/>
          </w:divBdr>
        </w:div>
        <w:div w:id="119884819">
          <w:marLeft w:val="640"/>
          <w:marRight w:val="0"/>
          <w:marTop w:val="0"/>
          <w:marBottom w:val="0"/>
          <w:divBdr>
            <w:top w:val="none" w:sz="0" w:space="0" w:color="auto"/>
            <w:left w:val="none" w:sz="0" w:space="0" w:color="auto"/>
            <w:bottom w:val="none" w:sz="0" w:space="0" w:color="auto"/>
            <w:right w:val="none" w:sz="0" w:space="0" w:color="auto"/>
          </w:divBdr>
        </w:div>
        <w:div w:id="123472611">
          <w:marLeft w:val="640"/>
          <w:marRight w:val="0"/>
          <w:marTop w:val="0"/>
          <w:marBottom w:val="0"/>
          <w:divBdr>
            <w:top w:val="none" w:sz="0" w:space="0" w:color="auto"/>
            <w:left w:val="none" w:sz="0" w:space="0" w:color="auto"/>
            <w:bottom w:val="none" w:sz="0" w:space="0" w:color="auto"/>
            <w:right w:val="none" w:sz="0" w:space="0" w:color="auto"/>
          </w:divBdr>
        </w:div>
        <w:div w:id="123815925">
          <w:marLeft w:val="640"/>
          <w:marRight w:val="0"/>
          <w:marTop w:val="0"/>
          <w:marBottom w:val="0"/>
          <w:divBdr>
            <w:top w:val="none" w:sz="0" w:space="0" w:color="auto"/>
            <w:left w:val="none" w:sz="0" w:space="0" w:color="auto"/>
            <w:bottom w:val="none" w:sz="0" w:space="0" w:color="auto"/>
            <w:right w:val="none" w:sz="0" w:space="0" w:color="auto"/>
          </w:divBdr>
        </w:div>
        <w:div w:id="125856218">
          <w:marLeft w:val="640"/>
          <w:marRight w:val="0"/>
          <w:marTop w:val="0"/>
          <w:marBottom w:val="0"/>
          <w:divBdr>
            <w:top w:val="none" w:sz="0" w:space="0" w:color="auto"/>
            <w:left w:val="none" w:sz="0" w:space="0" w:color="auto"/>
            <w:bottom w:val="none" w:sz="0" w:space="0" w:color="auto"/>
            <w:right w:val="none" w:sz="0" w:space="0" w:color="auto"/>
          </w:divBdr>
        </w:div>
        <w:div w:id="127432980">
          <w:marLeft w:val="640"/>
          <w:marRight w:val="0"/>
          <w:marTop w:val="0"/>
          <w:marBottom w:val="0"/>
          <w:divBdr>
            <w:top w:val="none" w:sz="0" w:space="0" w:color="auto"/>
            <w:left w:val="none" w:sz="0" w:space="0" w:color="auto"/>
            <w:bottom w:val="none" w:sz="0" w:space="0" w:color="auto"/>
            <w:right w:val="none" w:sz="0" w:space="0" w:color="auto"/>
          </w:divBdr>
        </w:div>
        <w:div w:id="129133915">
          <w:marLeft w:val="640"/>
          <w:marRight w:val="0"/>
          <w:marTop w:val="0"/>
          <w:marBottom w:val="0"/>
          <w:divBdr>
            <w:top w:val="none" w:sz="0" w:space="0" w:color="auto"/>
            <w:left w:val="none" w:sz="0" w:space="0" w:color="auto"/>
            <w:bottom w:val="none" w:sz="0" w:space="0" w:color="auto"/>
            <w:right w:val="none" w:sz="0" w:space="0" w:color="auto"/>
          </w:divBdr>
        </w:div>
        <w:div w:id="219556590">
          <w:marLeft w:val="640"/>
          <w:marRight w:val="0"/>
          <w:marTop w:val="0"/>
          <w:marBottom w:val="0"/>
          <w:divBdr>
            <w:top w:val="none" w:sz="0" w:space="0" w:color="auto"/>
            <w:left w:val="none" w:sz="0" w:space="0" w:color="auto"/>
            <w:bottom w:val="none" w:sz="0" w:space="0" w:color="auto"/>
            <w:right w:val="none" w:sz="0" w:space="0" w:color="auto"/>
          </w:divBdr>
        </w:div>
        <w:div w:id="225846445">
          <w:marLeft w:val="640"/>
          <w:marRight w:val="0"/>
          <w:marTop w:val="0"/>
          <w:marBottom w:val="0"/>
          <w:divBdr>
            <w:top w:val="none" w:sz="0" w:space="0" w:color="auto"/>
            <w:left w:val="none" w:sz="0" w:space="0" w:color="auto"/>
            <w:bottom w:val="none" w:sz="0" w:space="0" w:color="auto"/>
            <w:right w:val="none" w:sz="0" w:space="0" w:color="auto"/>
          </w:divBdr>
        </w:div>
        <w:div w:id="262231127">
          <w:marLeft w:val="640"/>
          <w:marRight w:val="0"/>
          <w:marTop w:val="0"/>
          <w:marBottom w:val="0"/>
          <w:divBdr>
            <w:top w:val="none" w:sz="0" w:space="0" w:color="auto"/>
            <w:left w:val="none" w:sz="0" w:space="0" w:color="auto"/>
            <w:bottom w:val="none" w:sz="0" w:space="0" w:color="auto"/>
            <w:right w:val="none" w:sz="0" w:space="0" w:color="auto"/>
          </w:divBdr>
        </w:div>
        <w:div w:id="277831784">
          <w:marLeft w:val="640"/>
          <w:marRight w:val="0"/>
          <w:marTop w:val="0"/>
          <w:marBottom w:val="0"/>
          <w:divBdr>
            <w:top w:val="none" w:sz="0" w:space="0" w:color="auto"/>
            <w:left w:val="none" w:sz="0" w:space="0" w:color="auto"/>
            <w:bottom w:val="none" w:sz="0" w:space="0" w:color="auto"/>
            <w:right w:val="none" w:sz="0" w:space="0" w:color="auto"/>
          </w:divBdr>
        </w:div>
        <w:div w:id="279533382">
          <w:marLeft w:val="640"/>
          <w:marRight w:val="0"/>
          <w:marTop w:val="0"/>
          <w:marBottom w:val="0"/>
          <w:divBdr>
            <w:top w:val="none" w:sz="0" w:space="0" w:color="auto"/>
            <w:left w:val="none" w:sz="0" w:space="0" w:color="auto"/>
            <w:bottom w:val="none" w:sz="0" w:space="0" w:color="auto"/>
            <w:right w:val="none" w:sz="0" w:space="0" w:color="auto"/>
          </w:divBdr>
        </w:div>
        <w:div w:id="287590503">
          <w:marLeft w:val="640"/>
          <w:marRight w:val="0"/>
          <w:marTop w:val="0"/>
          <w:marBottom w:val="0"/>
          <w:divBdr>
            <w:top w:val="none" w:sz="0" w:space="0" w:color="auto"/>
            <w:left w:val="none" w:sz="0" w:space="0" w:color="auto"/>
            <w:bottom w:val="none" w:sz="0" w:space="0" w:color="auto"/>
            <w:right w:val="none" w:sz="0" w:space="0" w:color="auto"/>
          </w:divBdr>
        </w:div>
        <w:div w:id="293878142">
          <w:marLeft w:val="640"/>
          <w:marRight w:val="0"/>
          <w:marTop w:val="0"/>
          <w:marBottom w:val="0"/>
          <w:divBdr>
            <w:top w:val="none" w:sz="0" w:space="0" w:color="auto"/>
            <w:left w:val="none" w:sz="0" w:space="0" w:color="auto"/>
            <w:bottom w:val="none" w:sz="0" w:space="0" w:color="auto"/>
            <w:right w:val="none" w:sz="0" w:space="0" w:color="auto"/>
          </w:divBdr>
        </w:div>
        <w:div w:id="335616080">
          <w:marLeft w:val="640"/>
          <w:marRight w:val="0"/>
          <w:marTop w:val="0"/>
          <w:marBottom w:val="0"/>
          <w:divBdr>
            <w:top w:val="none" w:sz="0" w:space="0" w:color="auto"/>
            <w:left w:val="none" w:sz="0" w:space="0" w:color="auto"/>
            <w:bottom w:val="none" w:sz="0" w:space="0" w:color="auto"/>
            <w:right w:val="none" w:sz="0" w:space="0" w:color="auto"/>
          </w:divBdr>
        </w:div>
        <w:div w:id="339432166">
          <w:marLeft w:val="640"/>
          <w:marRight w:val="0"/>
          <w:marTop w:val="0"/>
          <w:marBottom w:val="0"/>
          <w:divBdr>
            <w:top w:val="none" w:sz="0" w:space="0" w:color="auto"/>
            <w:left w:val="none" w:sz="0" w:space="0" w:color="auto"/>
            <w:bottom w:val="none" w:sz="0" w:space="0" w:color="auto"/>
            <w:right w:val="none" w:sz="0" w:space="0" w:color="auto"/>
          </w:divBdr>
        </w:div>
        <w:div w:id="345864232">
          <w:marLeft w:val="640"/>
          <w:marRight w:val="0"/>
          <w:marTop w:val="0"/>
          <w:marBottom w:val="0"/>
          <w:divBdr>
            <w:top w:val="none" w:sz="0" w:space="0" w:color="auto"/>
            <w:left w:val="none" w:sz="0" w:space="0" w:color="auto"/>
            <w:bottom w:val="none" w:sz="0" w:space="0" w:color="auto"/>
            <w:right w:val="none" w:sz="0" w:space="0" w:color="auto"/>
          </w:divBdr>
        </w:div>
        <w:div w:id="375666838">
          <w:marLeft w:val="640"/>
          <w:marRight w:val="0"/>
          <w:marTop w:val="0"/>
          <w:marBottom w:val="0"/>
          <w:divBdr>
            <w:top w:val="none" w:sz="0" w:space="0" w:color="auto"/>
            <w:left w:val="none" w:sz="0" w:space="0" w:color="auto"/>
            <w:bottom w:val="none" w:sz="0" w:space="0" w:color="auto"/>
            <w:right w:val="none" w:sz="0" w:space="0" w:color="auto"/>
          </w:divBdr>
        </w:div>
        <w:div w:id="378556579">
          <w:marLeft w:val="640"/>
          <w:marRight w:val="0"/>
          <w:marTop w:val="0"/>
          <w:marBottom w:val="0"/>
          <w:divBdr>
            <w:top w:val="none" w:sz="0" w:space="0" w:color="auto"/>
            <w:left w:val="none" w:sz="0" w:space="0" w:color="auto"/>
            <w:bottom w:val="none" w:sz="0" w:space="0" w:color="auto"/>
            <w:right w:val="none" w:sz="0" w:space="0" w:color="auto"/>
          </w:divBdr>
        </w:div>
        <w:div w:id="392705778">
          <w:marLeft w:val="640"/>
          <w:marRight w:val="0"/>
          <w:marTop w:val="0"/>
          <w:marBottom w:val="0"/>
          <w:divBdr>
            <w:top w:val="none" w:sz="0" w:space="0" w:color="auto"/>
            <w:left w:val="none" w:sz="0" w:space="0" w:color="auto"/>
            <w:bottom w:val="none" w:sz="0" w:space="0" w:color="auto"/>
            <w:right w:val="none" w:sz="0" w:space="0" w:color="auto"/>
          </w:divBdr>
        </w:div>
        <w:div w:id="406615463">
          <w:marLeft w:val="640"/>
          <w:marRight w:val="0"/>
          <w:marTop w:val="0"/>
          <w:marBottom w:val="0"/>
          <w:divBdr>
            <w:top w:val="none" w:sz="0" w:space="0" w:color="auto"/>
            <w:left w:val="none" w:sz="0" w:space="0" w:color="auto"/>
            <w:bottom w:val="none" w:sz="0" w:space="0" w:color="auto"/>
            <w:right w:val="none" w:sz="0" w:space="0" w:color="auto"/>
          </w:divBdr>
        </w:div>
        <w:div w:id="437261740">
          <w:marLeft w:val="640"/>
          <w:marRight w:val="0"/>
          <w:marTop w:val="0"/>
          <w:marBottom w:val="0"/>
          <w:divBdr>
            <w:top w:val="none" w:sz="0" w:space="0" w:color="auto"/>
            <w:left w:val="none" w:sz="0" w:space="0" w:color="auto"/>
            <w:bottom w:val="none" w:sz="0" w:space="0" w:color="auto"/>
            <w:right w:val="none" w:sz="0" w:space="0" w:color="auto"/>
          </w:divBdr>
        </w:div>
        <w:div w:id="481777763">
          <w:marLeft w:val="640"/>
          <w:marRight w:val="0"/>
          <w:marTop w:val="0"/>
          <w:marBottom w:val="0"/>
          <w:divBdr>
            <w:top w:val="none" w:sz="0" w:space="0" w:color="auto"/>
            <w:left w:val="none" w:sz="0" w:space="0" w:color="auto"/>
            <w:bottom w:val="none" w:sz="0" w:space="0" w:color="auto"/>
            <w:right w:val="none" w:sz="0" w:space="0" w:color="auto"/>
          </w:divBdr>
        </w:div>
        <w:div w:id="489097129">
          <w:marLeft w:val="640"/>
          <w:marRight w:val="0"/>
          <w:marTop w:val="0"/>
          <w:marBottom w:val="0"/>
          <w:divBdr>
            <w:top w:val="none" w:sz="0" w:space="0" w:color="auto"/>
            <w:left w:val="none" w:sz="0" w:space="0" w:color="auto"/>
            <w:bottom w:val="none" w:sz="0" w:space="0" w:color="auto"/>
            <w:right w:val="none" w:sz="0" w:space="0" w:color="auto"/>
          </w:divBdr>
        </w:div>
        <w:div w:id="492986456">
          <w:marLeft w:val="640"/>
          <w:marRight w:val="0"/>
          <w:marTop w:val="0"/>
          <w:marBottom w:val="0"/>
          <w:divBdr>
            <w:top w:val="none" w:sz="0" w:space="0" w:color="auto"/>
            <w:left w:val="none" w:sz="0" w:space="0" w:color="auto"/>
            <w:bottom w:val="none" w:sz="0" w:space="0" w:color="auto"/>
            <w:right w:val="none" w:sz="0" w:space="0" w:color="auto"/>
          </w:divBdr>
        </w:div>
        <w:div w:id="495803099">
          <w:marLeft w:val="640"/>
          <w:marRight w:val="0"/>
          <w:marTop w:val="0"/>
          <w:marBottom w:val="0"/>
          <w:divBdr>
            <w:top w:val="none" w:sz="0" w:space="0" w:color="auto"/>
            <w:left w:val="none" w:sz="0" w:space="0" w:color="auto"/>
            <w:bottom w:val="none" w:sz="0" w:space="0" w:color="auto"/>
            <w:right w:val="none" w:sz="0" w:space="0" w:color="auto"/>
          </w:divBdr>
        </w:div>
        <w:div w:id="535433900">
          <w:marLeft w:val="640"/>
          <w:marRight w:val="0"/>
          <w:marTop w:val="0"/>
          <w:marBottom w:val="0"/>
          <w:divBdr>
            <w:top w:val="none" w:sz="0" w:space="0" w:color="auto"/>
            <w:left w:val="none" w:sz="0" w:space="0" w:color="auto"/>
            <w:bottom w:val="none" w:sz="0" w:space="0" w:color="auto"/>
            <w:right w:val="none" w:sz="0" w:space="0" w:color="auto"/>
          </w:divBdr>
        </w:div>
        <w:div w:id="537548554">
          <w:marLeft w:val="640"/>
          <w:marRight w:val="0"/>
          <w:marTop w:val="0"/>
          <w:marBottom w:val="0"/>
          <w:divBdr>
            <w:top w:val="none" w:sz="0" w:space="0" w:color="auto"/>
            <w:left w:val="none" w:sz="0" w:space="0" w:color="auto"/>
            <w:bottom w:val="none" w:sz="0" w:space="0" w:color="auto"/>
            <w:right w:val="none" w:sz="0" w:space="0" w:color="auto"/>
          </w:divBdr>
        </w:div>
        <w:div w:id="539589742">
          <w:marLeft w:val="640"/>
          <w:marRight w:val="0"/>
          <w:marTop w:val="0"/>
          <w:marBottom w:val="0"/>
          <w:divBdr>
            <w:top w:val="none" w:sz="0" w:space="0" w:color="auto"/>
            <w:left w:val="none" w:sz="0" w:space="0" w:color="auto"/>
            <w:bottom w:val="none" w:sz="0" w:space="0" w:color="auto"/>
            <w:right w:val="none" w:sz="0" w:space="0" w:color="auto"/>
          </w:divBdr>
        </w:div>
        <w:div w:id="548961447">
          <w:marLeft w:val="640"/>
          <w:marRight w:val="0"/>
          <w:marTop w:val="0"/>
          <w:marBottom w:val="0"/>
          <w:divBdr>
            <w:top w:val="none" w:sz="0" w:space="0" w:color="auto"/>
            <w:left w:val="none" w:sz="0" w:space="0" w:color="auto"/>
            <w:bottom w:val="none" w:sz="0" w:space="0" w:color="auto"/>
            <w:right w:val="none" w:sz="0" w:space="0" w:color="auto"/>
          </w:divBdr>
        </w:div>
        <w:div w:id="571236428">
          <w:marLeft w:val="640"/>
          <w:marRight w:val="0"/>
          <w:marTop w:val="0"/>
          <w:marBottom w:val="0"/>
          <w:divBdr>
            <w:top w:val="none" w:sz="0" w:space="0" w:color="auto"/>
            <w:left w:val="none" w:sz="0" w:space="0" w:color="auto"/>
            <w:bottom w:val="none" w:sz="0" w:space="0" w:color="auto"/>
            <w:right w:val="none" w:sz="0" w:space="0" w:color="auto"/>
          </w:divBdr>
        </w:div>
        <w:div w:id="580218806">
          <w:marLeft w:val="640"/>
          <w:marRight w:val="0"/>
          <w:marTop w:val="0"/>
          <w:marBottom w:val="0"/>
          <w:divBdr>
            <w:top w:val="none" w:sz="0" w:space="0" w:color="auto"/>
            <w:left w:val="none" w:sz="0" w:space="0" w:color="auto"/>
            <w:bottom w:val="none" w:sz="0" w:space="0" w:color="auto"/>
            <w:right w:val="none" w:sz="0" w:space="0" w:color="auto"/>
          </w:divBdr>
        </w:div>
        <w:div w:id="598022075">
          <w:marLeft w:val="640"/>
          <w:marRight w:val="0"/>
          <w:marTop w:val="0"/>
          <w:marBottom w:val="0"/>
          <w:divBdr>
            <w:top w:val="none" w:sz="0" w:space="0" w:color="auto"/>
            <w:left w:val="none" w:sz="0" w:space="0" w:color="auto"/>
            <w:bottom w:val="none" w:sz="0" w:space="0" w:color="auto"/>
            <w:right w:val="none" w:sz="0" w:space="0" w:color="auto"/>
          </w:divBdr>
        </w:div>
        <w:div w:id="613442945">
          <w:marLeft w:val="640"/>
          <w:marRight w:val="0"/>
          <w:marTop w:val="0"/>
          <w:marBottom w:val="0"/>
          <w:divBdr>
            <w:top w:val="none" w:sz="0" w:space="0" w:color="auto"/>
            <w:left w:val="none" w:sz="0" w:space="0" w:color="auto"/>
            <w:bottom w:val="none" w:sz="0" w:space="0" w:color="auto"/>
            <w:right w:val="none" w:sz="0" w:space="0" w:color="auto"/>
          </w:divBdr>
        </w:div>
        <w:div w:id="630554284">
          <w:marLeft w:val="640"/>
          <w:marRight w:val="0"/>
          <w:marTop w:val="0"/>
          <w:marBottom w:val="0"/>
          <w:divBdr>
            <w:top w:val="none" w:sz="0" w:space="0" w:color="auto"/>
            <w:left w:val="none" w:sz="0" w:space="0" w:color="auto"/>
            <w:bottom w:val="none" w:sz="0" w:space="0" w:color="auto"/>
            <w:right w:val="none" w:sz="0" w:space="0" w:color="auto"/>
          </w:divBdr>
        </w:div>
        <w:div w:id="678198980">
          <w:marLeft w:val="640"/>
          <w:marRight w:val="0"/>
          <w:marTop w:val="0"/>
          <w:marBottom w:val="0"/>
          <w:divBdr>
            <w:top w:val="none" w:sz="0" w:space="0" w:color="auto"/>
            <w:left w:val="none" w:sz="0" w:space="0" w:color="auto"/>
            <w:bottom w:val="none" w:sz="0" w:space="0" w:color="auto"/>
            <w:right w:val="none" w:sz="0" w:space="0" w:color="auto"/>
          </w:divBdr>
        </w:div>
        <w:div w:id="744838549">
          <w:marLeft w:val="640"/>
          <w:marRight w:val="0"/>
          <w:marTop w:val="0"/>
          <w:marBottom w:val="0"/>
          <w:divBdr>
            <w:top w:val="none" w:sz="0" w:space="0" w:color="auto"/>
            <w:left w:val="none" w:sz="0" w:space="0" w:color="auto"/>
            <w:bottom w:val="none" w:sz="0" w:space="0" w:color="auto"/>
            <w:right w:val="none" w:sz="0" w:space="0" w:color="auto"/>
          </w:divBdr>
        </w:div>
        <w:div w:id="745224563">
          <w:marLeft w:val="640"/>
          <w:marRight w:val="0"/>
          <w:marTop w:val="0"/>
          <w:marBottom w:val="0"/>
          <w:divBdr>
            <w:top w:val="none" w:sz="0" w:space="0" w:color="auto"/>
            <w:left w:val="none" w:sz="0" w:space="0" w:color="auto"/>
            <w:bottom w:val="none" w:sz="0" w:space="0" w:color="auto"/>
            <w:right w:val="none" w:sz="0" w:space="0" w:color="auto"/>
          </w:divBdr>
        </w:div>
        <w:div w:id="793909631">
          <w:marLeft w:val="640"/>
          <w:marRight w:val="0"/>
          <w:marTop w:val="0"/>
          <w:marBottom w:val="0"/>
          <w:divBdr>
            <w:top w:val="none" w:sz="0" w:space="0" w:color="auto"/>
            <w:left w:val="none" w:sz="0" w:space="0" w:color="auto"/>
            <w:bottom w:val="none" w:sz="0" w:space="0" w:color="auto"/>
            <w:right w:val="none" w:sz="0" w:space="0" w:color="auto"/>
          </w:divBdr>
        </w:div>
        <w:div w:id="812061990">
          <w:marLeft w:val="640"/>
          <w:marRight w:val="0"/>
          <w:marTop w:val="0"/>
          <w:marBottom w:val="0"/>
          <w:divBdr>
            <w:top w:val="none" w:sz="0" w:space="0" w:color="auto"/>
            <w:left w:val="none" w:sz="0" w:space="0" w:color="auto"/>
            <w:bottom w:val="none" w:sz="0" w:space="0" w:color="auto"/>
            <w:right w:val="none" w:sz="0" w:space="0" w:color="auto"/>
          </w:divBdr>
        </w:div>
        <w:div w:id="823396940">
          <w:marLeft w:val="640"/>
          <w:marRight w:val="0"/>
          <w:marTop w:val="0"/>
          <w:marBottom w:val="0"/>
          <w:divBdr>
            <w:top w:val="none" w:sz="0" w:space="0" w:color="auto"/>
            <w:left w:val="none" w:sz="0" w:space="0" w:color="auto"/>
            <w:bottom w:val="none" w:sz="0" w:space="0" w:color="auto"/>
            <w:right w:val="none" w:sz="0" w:space="0" w:color="auto"/>
          </w:divBdr>
        </w:div>
        <w:div w:id="823858304">
          <w:marLeft w:val="640"/>
          <w:marRight w:val="0"/>
          <w:marTop w:val="0"/>
          <w:marBottom w:val="0"/>
          <w:divBdr>
            <w:top w:val="none" w:sz="0" w:space="0" w:color="auto"/>
            <w:left w:val="none" w:sz="0" w:space="0" w:color="auto"/>
            <w:bottom w:val="none" w:sz="0" w:space="0" w:color="auto"/>
            <w:right w:val="none" w:sz="0" w:space="0" w:color="auto"/>
          </w:divBdr>
        </w:div>
        <w:div w:id="860556617">
          <w:marLeft w:val="640"/>
          <w:marRight w:val="0"/>
          <w:marTop w:val="0"/>
          <w:marBottom w:val="0"/>
          <w:divBdr>
            <w:top w:val="none" w:sz="0" w:space="0" w:color="auto"/>
            <w:left w:val="none" w:sz="0" w:space="0" w:color="auto"/>
            <w:bottom w:val="none" w:sz="0" w:space="0" w:color="auto"/>
            <w:right w:val="none" w:sz="0" w:space="0" w:color="auto"/>
          </w:divBdr>
        </w:div>
        <w:div w:id="867137528">
          <w:marLeft w:val="640"/>
          <w:marRight w:val="0"/>
          <w:marTop w:val="0"/>
          <w:marBottom w:val="0"/>
          <w:divBdr>
            <w:top w:val="none" w:sz="0" w:space="0" w:color="auto"/>
            <w:left w:val="none" w:sz="0" w:space="0" w:color="auto"/>
            <w:bottom w:val="none" w:sz="0" w:space="0" w:color="auto"/>
            <w:right w:val="none" w:sz="0" w:space="0" w:color="auto"/>
          </w:divBdr>
        </w:div>
        <w:div w:id="868182412">
          <w:marLeft w:val="640"/>
          <w:marRight w:val="0"/>
          <w:marTop w:val="0"/>
          <w:marBottom w:val="0"/>
          <w:divBdr>
            <w:top w:val="none" w:sz="0" w:space="0" w:color="auto"/>
            <w:left w:val="none" w:sz="0" w:space="0" w:color="auto"/>
            <w:bottom w:val="none" w:sz="0" w:space="0" w:color="auto"/>
            <w:right w:val="none" w:sz="0" w:space="0" w:color="auto"/>
          </w:divBdr>
        </w:div>
        <w:div w:id="932208582">
          <w:marLeft w:val="640"/>
          <w:marRight w:val="0"/>
          <w:marTop w:val="0"/>
          <w:marBottom w:val="0"/>
          <w:divBdr>
            <w:top w:val="none" w:sz="0" w:space="0" w:color="auto"/>
            <w:left w:val="none" w:sz="0" w:space="0" w:color="auto"/>
            <w:bottom w:val="none" w:sz="0" w:space="0" w:color="auto"/>
            <w:right w:val="none" w:sz="0" w:space="0" w:color="auto"/>
          </w:divBdr>
        </w:div>
        <w:div w:id="961152875">
          <w:marLeft w:val="640"/>
          <w:marRight w:val="0"/>
          <w:marTop w:val="0"/>
          <w:marBottom w:val="0"/>
          <w:divBdr>
            <w:top w:val="none" w:sz="0" w:space="0" w:color="auto"/>
            <w:left w:val="none" w:sz="0" w:space="0" w:color="auto"/>
            <w:bottom w:val="none" w:sz="0" w:space="0" w:color="auto"/>
            <w:right w:val="none" w:sz="0" w:space="0" w:color="auto"/>
          </w:divBdr>
        </w:div>
        <w:div w:id="984117604">
          <w:marLeft w:val="640"/>
          <w:marRight w:val="0"/>
          <w:marTop w:val="0"/>
          <w:marBottom w:val="0"/>
          <w:divBdr>
            <w:top w:val="none" w:sz="0" w:space="0" w:color="auto"/>
            <w:left w:val="none" w:sz="0" w:space="0" w:color="auto"/>
            <w:bottom w:val="none" w:sz="0" w:space="0" w:color="auto"/>
            <w:right w:val="none" w:sz="0" w:space="0" w:color="auto"/>
          </w:divBdr>
        </w:div>
        <w:div w:id="986318957">
          <w:marLeft w:val="640"/>
          <w:marRight w:val="0"/>
          <w:marTop w:val="0"/>
          <w:marBottom w:val="0"/>
          <w:divBdr>
            <w:top w:val="none" w:sz="0" w:space="0" w:color="auto"/>
            <w:left w:val="none" w:sz="0" w:space="0" w:color="auto"/>
            <w:bottom w:val="none" w:sz="0" w:space="0" w:color="auto"/>
            <w:right w:val="none" w:sz="0" w:space="0" w:color="auto"/>
          </w:divBdr>
        </w:div>
        <w:div w:id="1027289934">
          <w:marLeft w:val="640"/>
          <w:marRight w:val="0"/>
          <w:marTop w:val="0"/>
          <w:marBottom w:val="0"/>
          <w:divBdr>
            <w:top w:val="none" w:sz="0" w:space="0" w:color="auto"/>
            <w:left w:val="none" w:sz="0" w:space="0" w:color="auto"/>
            <w:bottom w:val="none" w:sz="0" w:space="0" w:color="auto"/>
            <w:right w:val="none" w:sz="0" w:space="0" w:color="auto"/>
          </w:divBdr>
        </w:div>
        <w:div w:id="1045565939">
          <w:marLeft w:val="640"/>
          <w:marRight w:val="0"/>
          <w:marTop w:val="0"/>
          <w:marBottom w:val="0"/>
          <w:divBdr>
            <w:top w:val="none" w:sz="0" w:space="0" w:color="auto"/>
            <w:left w:val="none" w:sz="0" w:space="0" w:color="auto"/>
            <w:bottom w:val="none" w:sz="0" w:space="0" w:color="auto"/>
            <w:right w:val="none" w:sz="0" w:space="0" w:color="auto"/>
          </w:divBdr>
        </w:div>
        <w:div w:id="1067144878">
          <w:marLeft w:val="640"/>
          <w:marRight w:val="0"/>
          <w:marTop w:val="0"/>
          <w:marBottom w:val="0"/>
          <w:divBdr>
            <w:top w:val="none" w:sz="0" w:space="0" w:color="auto"/>
            <w:left w:val="none" w:sz="0" w:space="0" w:color="auto"/>
            <w:bottom w:val="none" w:sz="0" w:space="0" w:color="auto"/>
            <w:right w:val="none" w:sz="0" w:space="0" w:color="auto"/>
          </w:divBdr>
        </w:div>
        <w:div w:id="1093628703">
          <w:marLeft w:val="640"/>
          <w:marRight w:val="0"/>
          <w:marTop w:val="0"/>
          <w:marBottom w:val="0"/>
          <w:divBdr>
            <w:top w:val="none" w:sz="0" w:space="0" w:color="auto"/>
            <w:left w:val="none" w:sz="0" w:space="0" w:color="auto"/>
            <w:bottom w:val="none" w:sz="0" w:space="0" w:color="auto"/>
            <w:right w:val="none" w:sz="0" w:space="0" w:color="auto"/>
          </w:divBdr>
        </w:div>
        <w:div w:id="1095438143">
          <w:marLeft w:val="640"/>
          <w:marRight w:val="0"/>
          <w:marTop w:val="0"/>
          <w:marBottom w:val="0"/>
          <w:divBdr>
            <w:top w:val="none" w:sz="0" w:space="0" w:color="auto"/>
            <w:left w:val="none" w:sz="0" w:space="0" w:color="auto"/>
            <w:bottom w:val="none" w:sz="0" w:space="0" w:color="auto"/>
            <w:right w:val="none" w:sz="0" w:space="0" w:color="auto"/>
          </w:divBdr>
        </w:div>
        <w:div w:id="1147435434">
          <w:marLeft w:val="640"/>
          <w:marRight w:val="0"/>
          <w:marTop w:val="0"/>
          <w:marBottom w:val="0"/>
          <w:divBdr>
            <w:top w:val="none" w:sz="0" w:space="0" w:color="auto"/>
            <w:left w:val="none" w:sz="0" w:space="0" w:color="auto"/>
            <w:bottom w:val="none" w:sz="0" w:space="0" w:color="auto"/>
            <w:right w:val="none" w:sz="0" w:space="0" w:color="auto"/>
          </w:divBdr>
        </w:div>
        <w:div w:id="1158958847">
          <w:marLeft w:val="640"/>
          <w:marRight w:val="0"/>
          <w:marTop w:val="0"/>
          <w:marBottom w:val="0"/>
          <w:divBdr>
            <w:top w:val="none" w:sz="0" w:space="0" w:color="auto"/>
            <w:left w:val="none" w:sz="0" w:space="0" w:color="auto"/>
            <w:bottom w:val="none" w:sz="0" w:space="0" w:color="auto"/>
            <w:right w:val="none" w:sz="0" w:space="0" w:color="auto"/>
          </w:divBdr>
        </w:div>
        <w:div w:id="1171992815">
          <w:marLeft w:val="640"/>
          <w:marRight w:val="0"/>
          <w:marTop w:val="0"/>
          <w:marBottom w:val="0"/>
          <w:divBdr>
            <w:top w:val="none" w:sz="0" w:space="0" w:color="auto"/>
            <w:left w:val="none" w:sz="0" w:space="0" w:color="auto"/>
            <w:bottom w:val="none" w:sz="0" w:space="0" w:color="auto"/>
            <w:right w:val="none" w:sz="0" w:space="0" w:color="auto"/>
          </w:divBdr>
        </w:div>
        <w:div w:id="1186600498">
          <w:marLeft w:val="640"/>
          <w:marRight w:val="0"/>
          <w:marTop w:val="0"/>
          <w:marBottom w:val="0"/>
          <w:divBdr>
            <w:top w:val="none" w:sz="0" w:space="0" w:color="auto"/>
            <w:left w:val="none" w:sz="0" w:space="0" w:color="auto"/>
            <w:bottom w:val="none" w:sz="0" w:space="0" w:color="auto"/>
            <w:right w:val="none" w:sz="0" w:space="0" w:color="auto"/>
          </w:divBdr>
        </w:div>
        <w:div w:id="1188762269">
          <w:marLeft w:val="640"/>
          <w:marRight w:val="0"/>
          <w:marTop w:val="0"/>
          <w:marBottom w:val="0"/>
          <w:divBdr>
            <w:top w:val="none" w:sz="0" w:space="0" w:color="auto"/>
            <w:left w:val="none" w:sz="0" w:space="0" w:color="auto"/>
            <w:bottom w:val="none" w:sz="0" w:space="0" w:color="auto"/>
            <w:right w:val="none" w:sz="0" w:space="0" w:color="auto"/>
          </w:divBdr>
        </w:div>
        <w:div w:id="1265261747">
          <w:marLeft w:val="640"/>
          <w:marRight w:val="0"/>
          <w:marTop w:val="0"/>
          <w:marBottom w:val="0"/>
          <w:divBdr>
            <w:top w:val="none" w:sz="0" w:space="0" w:color="auto"/>
            <w:left w:val="none" w:sz="0" w:space="0" w:color="auto"/>
            <w:bottom w:val="none" w:sz="0" w:space="0" w:color="auto"/>
            <w:right w:val="none" w:sz="0" w:space="0" w:color="auto"/>
          </w:divBdr>
        </w:div>
        <w:div w:id="1287271925">
          <w:marLeft w:val="640"/>
          <w:marRight w:val="0"/>
          <w:marTop w:val="0"/>
          <w:marBottom w:val="0"/>
          <w:divBdr>
            <w:top w:val="none" w:sz="0" w:space="0" w:color="auto"/>
            <w:left w:val="none" w:sz="0" w:space="0" w:color="auto"/>
            <w:bottom w:val="none" w:sz="0" w:space="0" w:color="auto"/>
            <w:right w:val="none" w:sz="0" w:space="0" w:color="auto"/>
          </w:divBdr>
        </w:div>
        <w:div w:id="1303461615">
          <w:marLeft w:val="640"/>
          <w:marRight w:val="0"/>
          <w:marTop w:val="0"/>
          <w:marBottom w:val="0"/>
          <w:divBdr>
            <w:top w:val="none" w:sz="0" w:space="0" w:color="auto"/>
            <w:left w:val="none" w:sz="0" w:space="0" w:color="auto"/>
            <w:bottom w:val="none" w:sz="0" w:space="0" w:color="auto"/>
            <w:right w:val="none" w:sz="0" w:space="0" w:color="auto"/>
          </w:divBdr>
        </w:div>
        <w:div w:id="1306619979">
          <w:marLeft w:val="640"/>
          <w:marRight w:val="0"/>
          <w:marTop w:val="0"/>
          <w:marBottom w:val="0"/>
          <w:divBdr>
            <w:top w:val="none" w:sz="0" w:space="0" w:color="auto"/>
            <w:left w:val="none" w:sz="0" w:space="0" w:color="auto"/>
            <w:bottom w:val="none" w:sz="0" w:space="0" w:color="auto"/>
            <w:right w:val="none" w:sz="0" w:space="0" w:color="auto"/>
          </w:divBdr>
        </w:div>
        <w:div w:id="1309630820">
          <w:marLeft w:val="640"/>
          <w:marRight w:val="0"/>
          <w:marTop w:val="0"/>
          <w:marBottom w:val="0"/>
          <w:divBdr>
            <w:top w:val="none" w:sz="0" w:space="0" w:color="auto"/>
            <w:left w:val="none" w:sz="0" w:space="0" w:color="auto"/>
            <w:bottom w:val="none" w:sz="0" w:space="0" w:color="auto"/>
            <w:right w:val="none" w:sz="0" w:space="0" w:color="auto"/>
          </w:divBdr>
        </w:div>
        <w:div w:id="1311131284">
          <w:marLeft w:val="640"/>
          <w:marRight w:val="0"/>
          <w:marTop w:val="0"/>
          <w:marBottom w:val="0"/>
          <w:divBdr>
            <w:top w:val="none" w:sz="0" w:space="0" w:color="auto"/>
            <w:left w:val="none" w:sz="0" w:space="0" w:color="auto"/>
            <w:bottom w:val="none" w:sz="0" w:space="0" w:color="auto"/>
            <w:right w:val="none" w:sz="0" w:space="0" w:color="auto"/>
          </w:divBdr>
        </w:div>
        <w:div w:id="1316372732">
          <w:marLeft w:val="640"/>
          <w:marRight w:val="0"/>
          <w:marTop w:val="0"/>
          <w:marBottom w:val="0"/>
          <w:divBdr>
            <w:top w:val="none" w:sz="0" w:space="0" w:color="auto"/>
            <w:left w:val="none" w:sz="0" w:space="0" w:color="auto"/>
            <w:bottom w:val="none" w:sz="0" w:space="0" w:color="auto"/>
            <w:right w:val="none" w:sz="0" w:space="0" w:color="auto"/>
          </w:divBdr>
        </w:div>
        <w:div w:id="1323197996">
          <w:marLeft w:val="640"/>
          <w:marRight w:val="0"/>
          <w:marTop w:val="0"/>
          <w:marBottom w:val="0"/>
          <w:divBdr>
            <w:top w:val="none" w:sz="0" w:space="0" w:color="auto"/>
            <w:left w:val="none" w:sz="0" w:space="0" w:color="auto"/>
            <w:bottom w:val="none" w:sz="0" w:space="0" w:color="auto"/>
            <w:right w:val="none" w:sz="0" w:space="0" w:color="auto"/>
          </w:divBdr>
        </w:div>
        <w:div w:id="1395158505">
          <w:marLeft w:val="640"/>
          <w:marRight w:val="0"/>
          <w:marTop w:val="0"/>
          <w:marBottom w:val="0"/>
          <w:divBdr>
            <w:top w:val="none" w:sz="0" w:space="0" w:color="auto"/>
            <w:left w:val="none" w:sz="0" w:space="0" w:color="auto"/>
            <w:bottom w:val="none" w:sz="0" w:space="0" w:color="auto"/>
            <w:right w:val="none" w:sz="0" w:space="0" w:color="auto"/>
          </w:divBdr>
        </w:div>
        <w:div w:id="1410729709">
          <w:marLeft w:val="640"/>
          <w:marRight w:val="0"/>
          <w:marTop w:val="0"/>
          <w:marBottom w:val="0"/>
          <w:divBdr>
            <w:top w:val="none" w:sz="0" w:space="0" w:color="auto"/>
            <w:left w:val="none" w:sz="0" w:space="0" w:color="auto"/>
            <w:bottom w:val="none" w:sz="0" w:space="0" w:color="auto"/>
            <w:right w:val="none" w:sz="0" w:space="0" w:color="auto"/>
          </w:divBdr>
        </w:div>
        <w:div w:id="1451244525">
          <w:marLeft w:val="640"/>
          <w:marRight w:val="0"/>
          <w:marTop w:val="0"/>
          <w:marBottom w:val="0"/>
          <w:divBdr>
            <w:top w:val="none" w:sz="0" w:space="0" w:color="auto"/>
            <w:left w:val="none" w:sz="0" w:space="0" w:color="auto"/>
            <w:bottom w:val="none" w:sz="0" w:space="0" w:color="auto"/>
            <w:right w:val="none" w:sz="0" w:space="0" w:color="auto"/>
          </w:divBdr>
        </w:div>
        <w:div w:id="1476951929">
          <w:marLeft w:val="640"/>
          <w:marRight w:val="0"/>
          <w:marTop w:val="0"/>
          <w:marBottom w:val="0"/>
          <w:divBdr>
            <w:top w:val="none" w:sz="0" w:space="0" w:color="auto"/>
            <w:left w:val="none" w:sz="0" w:space="0" w:color="auto"/>
            <w:bottom w:val="none" w:sz="0" w:space="0" w:color="auto"/>
            <w:right w:val="none" w:sz="0" w:space="0" w:color="auto"/>
          </w:divBdr>
        </w:div>
        <w:div w:id="1494220988">
          <w:marLeft w:val="640"/>
          <w:marRight w:val="0"/>
          <w:marTop w:val="0"/>
          <w:marBottom w:val="0"/>
          <w:divBdr>
            <w:top w:val="none" w:sz="0" w:space="0" w:color="auto"/>
            <w:left w:val="none" w:sz="0" w:space="0" w:color="auto"/>
            <w:bottom w:val="none" w:sz="0" w:space="0" w:color="auto"/>
            <w:right w:val="none" w:sz="0" w:space="0" w:color="auto"/>
          </w:divBdr>
        </w:div>
        <w:div w:id="1495488381">
          <w:marLeft w:val="640"/>
          <w:marRight w:val="0"/>
          <w:marTop w:val="0"/>
          <w:marBottom w:val="0"/>
          <w:divBdr>
            <w:top w:val="none" w:sz="0" w:space="0" w:color="auto"/>
            <w:left w:val="none" w:sz="0" w:space="0" w:color="auto"/>
            <w:bottom w:val="none" w:sz="0" w:space="0" w:color="auto"/>
            <w:right w:val="none" w:sz="0" w:space="0" w:color="auto"/>
          </w:divBdr>
        </w:div>
        <w:div w:id="1499737055">
          <w:marLeft w:val="640"/>
          <w:marRight w:val="0"/>
          <w:marTop w:val="0"/>
          <w:marBottom w:val="0"/>
          <w:divBdr>
            <w:top w:val="none" w:sz="0" w:space="0" w:color="auto"/>
            <w:left w:val="none" w:sz="0" w:space="0" w:color="auto"/>
            <w:bottom w:val="none" w:sz="0" w:space="0" w:color="auto"/>
            <w:right w:val="none" w:sz="0" w:space="0" w:color="auto"/>
          </w:divBdr>
        </w:div>
        <w:div w:id="1502624235">
          <w:marLeft w:val="640"/>
          <w:marRight w:val="0"/>
          <w:marTop w:val="0"/>
          <w:marBottom w:val="0"/>
          <w:divBdr>
            <w:top w:val="none" w:sz="0" w:space="0" w:color="auto"/>
            <w:left w:val="none" w:sz="0" w:space="0" w:color="auto"/>
            <w:bottom w:val="none" w:sz="0" w:space="0" w:color="auto"/>
            <w:right w:val="none" w:sz="0" w:space="0" w:color="auto"/>
          </w:divBdr>
        </w:div>
        <w:div w:id="1502745077">
          <w:marLeft w:val="640"/>
          <w:marRight w:val="0"/>
          <w:marTop w:val="0"/>
          <w:marBottom w:val="0"/>
          <w:divBdr>
            <w:top w:val="none" w:sz="0" w:space="0" w:color="auto"/>
            <w:left w:val="none" w:sz="0" w:space="0" w:color="auto"/>
            <w:bottom w:val="none" w:sz="0" w:space="0" w:color="auto"/>
            <w:right w:val="none" w:sz="0" w:space="0" w:color="auto"/>
          </w:divBdr>
        </w:div>
        <w:div w:id="1569460397">
          <w:marLeft w:val="640"/>
          <w:marRight w:val="0"/>
          <w:marTop w:val="0"/>
          <w:marBottom w:val="0"/>
          <w:divBdr>
            <w:top w:val="none" w:sz="0" w:space="0" w:color="auto"/>
            <w:left w:val="none" w:sz="0" w:space="0" w:color="auto"/>
            <w:bottom w:val="none" w:sz="0" w:space="0" w:color="auto"/>
            <w:right w:val="none" w:sz="0" w:space="0" w:color="auto"/>
          </w:divBdr>
        </w:div>
        <w:div w:id="1575119429">
          <w:marLeft w:val="640"/>
          <w:marRight w:val="0"/>
          <w:marTop w:val="0"/>
          <w:marBottom w:val="0"/>
          <w:divBdr>
            <w:top w:val="none" w:sz="0" w:space="0" w:color="auto"/>
            <w:left w:val="none" w:sz="0" w:space="0" w:color="auto"/>
            <w:bottom w:val="none" w:sz="0" w:space="0" w:color="auto"/>
            <w:right w:val="none" w:sz="0" w:space="0" w:color="auto"/>
          </w:divBdr>
        </w:div>
        <w:div w:id="1580362363">
          <w:marLeft w:val="640"/>
          <w:marRight w:val="0"/>
          <w:marTop w:val="0"/>
          <w:marBottom w:val="0"/>
          <w:divBdr>
            <w:top w:val="none" w:sz="0" w:space="0" w:color="auto"/>
            <w:left w:val="none" w:sz="0" w:space="0" w:color="auto"/>
            <w:bottom w:val="none" w:sz="0" w:space="0" w:color="auto"/>
            <w:right w:val="none" w:sz="0" w:space="0" w:color="auto"/>
          </w:divBdr>
        </w:div>
        <w:div w:id="1588885818">
          <w:marLeft w:val="640"/>
          <w:marRight w:val="0"/>
          <w:marTop w:val="0"/>
          <w:marBottom w:val="0"/>
          <w:divBdr>
            <w:top w:val="none" w:sz="0" w:space="0" w:color="auto"/>
            <w:left w:val="none" w:sz="0" w:space="0" w:color="auto"/>
            <w:bottom w:val="none" w:sz="0" w:space="0" w:color="auto"/>
            <w:right w:val="none" w:sz="0" w:space="0" w:color="auto"/>
          </w:divBdr>
        </w:div>
        <w:div w:id="1591310555">
          <w:marLeft w:val="640"/>
          <w:marRight w:val="0"/>
          <w:marTop w:val="0"/>
          <w:marBottom w:val="0"/>
          <w:divBdr>
            <w:top w:val="none" w:sz="0" w:space="0" w:color="auto"/>
            <w:left w:val="none" w:sz="0" w:space="0" w:color="auto"/>
            <w:bottom w:val="none" w:sz="0" w:space="0" w:color="auto"/>
            <w:right w:val="none" w:sz="0" w:space="0" w:color="auto"/>
          </w:divBdr>
        </w:div>
        <w:div w:id="1594583997">
          <w:marLeft w:val="640"/>
          <w:marRight w:val="0"/>
          <w:marTop w:val="0"/>
          <w:marBottom w:val="0"/>
          <w:divBdr>
            <w:top w:val="none" w:sz="0" w:space="0" w:color="auto"/>
            <w:left w:val="none" w:sz="0" w:space="0" w:color="auto"/>
            <w:bottom w:val="none" w:sz="0" w:space="0" w:color="auto"/>
            <w:right w:val="none" w:sz="0" w:space="0" w:color="auto"/>
          </w:divBdr>
        </w:div>
        <w:div w:id="1604069192">
          <w:marLeft w:val="640"/>
          <w:marRight w:val="0"/>
          <w:marTop w:val="0"/>
          <w:marBottom w:val="0"/>
          <w:divBdr>
            <w:top w:val="none" w:sz="0" w:space="0" w:color="auto"/>
            <w:left w:val="none" w:sz="0" w:space="0" w:color="auto"/>
            <w:bottom w:val="none" w:sz="0" w:space="0" w:color="auto"/>
            <w:right w:val="none" w:sz="0" w:space="0" w:color="auto"/>
          </w:divBdr>
        </w:div>
        <w:div w:id="1604145144">
          <w:marLeft w:val="640"/>
          <w:marRight w:val="0"/>
          <w:marTop w:val="0"/>
          <w:marBottom w:val="0"/>
          <w:divBdr>
            <w:top w:val="none" w:sz="0" w:space="0" w:color="auto"/>
            <w:left w:val="none" w:sz="0" w:space="0" w:color="auto"/>
            <w:bottom w:val="none" w:sz="0" w:space="0" w:color="auto"/>
            <w:right w:val="none" w:sz="0" w:space="0" w:color="auto"/>
          </w:divBdr>
        </w:div>
        <w:div w:id="1618834932">
          <w:marLeft w:val="640"/>
          <w:marRight w:val="0"/>
          <w:marTop w:val="0"/>
          <w:marBottom w:val="0"/>
          <w:divBdr>
            <w:top w:val="none" w:sz="0" w:space="0" w:color="auto"/>
            <w:left w:val="none" w:sz="0" w:space="0" w:color="auto"/>
            <w:bottom w:val="none" w:sz="0" w:space="0" w:color="auto"/>
            <w:right w:val="none" w:sz="0" w:space="0" w:color="auto"/>
          </w:divBdr>
        </w:div>
        <w:div w:id="1633553979">
          <w:marLeft w:val="640"/>
          <w:marRight w:val="0"/>
          <w:marTop w:val="0"/>
          <w:marBottom w:val="0"/>
          <w:divBdr>
            <w:top w:val="none" w:sz="0" w:space="0" w:color="auto"/>
            <w:left w:val="none" w:sz="0" w:space="0" w:color="auto"/>
            <w:bottom w:val="none" w:sz="0" w:space="0" w:color="auto"/>
            <w:right w:val="none" w:sz="0" w:space="0" w:color="auto"/>
          </w:divBdr>
        </w:div>
        <w:div w:id="1634212643">
          <w:marLeft w:val="640"/>
          <w:marRight w:val="0"/>
          <w:marTop w:val="0"/>
          <w:marBottom w:val="0"/>
          <w:divBdr>
            <w:top w:val="none" w:sz="0" w:space="0" w:color="auto"/>
            <w:left w:val="none" w:sz="0" w:space="0" w:color="auto"/>
            <w:bottom w:val="none" w:sz="0" w:space="0" w:color="auto"/>
            <w:right w:val="none" w:sz="0" w:space="0" w:color="auto"/>
          </w:divBdr>
        </w:div>
        <w:div w:id="1691879074">
          <w:marLeft w:val="640"/>
          <w:marRight w:val="0"/>
          <w:marTop w:val="0"/>
          <w:marBottom w:val="0"/>
          <w:divBdr>
            <w:top w:val="none" w:sz="0" w:space="0" w:color="auto"/>
            <w:left w:val="none" w:sz="0" w:space="0" w:color="auto"/>
            <w:bottom w:val="none" w:sz="0" w:space="0" w:color="auto"/>
            <w:right w:val="none" w:sz="0" w:space="0" w:color="auto"/>
          </w:divBdr>
        </w:div>
        <w:div w:id="1717121450">
          <w:marLeft w:val="640"/>
          <w:marRight w:val="0"/>
          <w:marTop w:val="0"/>
          <w:marBottom w:val="0"/>
          <w:divBdr>
            <w:top w:val="none" w:sz="0" w:space="0" w:color="auto"/>
            <w:left w:val="none" w:sz="0" w:space="0" w:color="auto"/>
            <w:bottom w:val="none" w:sz="0" w:space="0" w:color="auto"/>
            <w:right w:val="none" w:sz="0" w:space="0" w:color="auto"/>
          </w:divBdr>
        </w:div>
        <w:div w:id="1739402706">
          <w:marLeft w:val="640"/>
          <w:marRight w:val="0"/>
          <w:marTop w:val="0"/>
          <w:marBottom w:val="0"/>
          <w:divBdr>
            <w:top w:val="none" w:sz="0" w:space="0" w:color="auto"/>
            <w:left w:val="none" w:sz="0" w:space="0" w:color="auto"/>
            <w:bottom w:val="none" w:sz="0" w:space="0" w:color="auto"/>
            <w:right w:val="none" w:sz="0" w:space="0" w:color="auto"/>
          </w:divBdr>
        </w:div>
        <w:div w:id="1740982037">
          <w:marLeft w:val="640"/>
          <w:marRight w:val="0"/>
          <w:marTop w:val="0"/>
          <w:marBottom w:val="0"/>
          <w:divBdr>
            <w:top w:val="none" w:sz="0" w:space="0" w:color="auto"/>
            <w:left w:val="none" w:sz="0" w:space="0" w:color="auto"/>
            <w:bottom w:val="none" w:sz="0" w:space="0" w:color="auto"/>
            <w:right w:val="none" w:sz="0" w:space="0" w:color="auto"/>
          </w:divBdr>
        </w:div>
        <w:div w:id="1775589071">
          <w:marLeft w:val="640"/>
          <w:marRight w:val="0"/>
          <w:marTop w:val="0"/>
          <w:marBottom w:val="0"/>
          <w:divBdr>
            <w:top w:val="none" w:sz="0" w:space="0" w:color="auto"/>
            <w:left w:val="none" w:sz="0" w:space="0" w:color="auto"/>
            <w:bottom w:val="none" w:sz="0" w:space="0" w:color="auto"/>
            <w:right w:val="none" w:sz="0" w:space="0" w:color="auto"/>
          </w:divBdr>
        </w:div>
        <w:div w:id="1796757194">
          <w:marLeft w:val="640"/>
          <w:marRight w:val="0"/>
          <w:marTop w:val="0"/>
          <w:marBottom w:val="0"/>
          <w:divBdr>
            <w:top w:val="none" w:sz="0" w:space="0" w:color="auto"/>
            <w:left w:val="none" w:sz="0" w:space="0" w:color="auto"/>
            <w:bottom w:val="none" w:sz="0" w:space="0" w:color="auto"/>
            <w:right w:val="none" w:sz="0" w:space="0" w:color="auto"/>
          </w:divBdr>
        </w:div>
        <w:div w:id="1807625664">
          <w:marLeft w:val="640"/>
          <w:marRight w:val="0"/>
          <w:marTop w:val="0"/>
          <w:marBottom w:val="0"/>
          <w:divBdr>
            <w:top w:val="none" w:sz="0" w:space="0" w:color="auto"/>
            <w:left w:val="none" w:sz="0" w:space="0" w:color="auto"/>
            <w:bottom w:val="none" w:sz="0" w:space="0" w:color="auto"/>
            <w:right w:val="none" w:sz="0" w:space="0" w:color="auto"/>
          </w:divBdr>
        </w:div>
        <w:div w:id="1824393482">
          <w:marLeft w:val="640"/>
          <w:marRight w:val="0"/>
          <w:marTop w:val="0"/>
          <w:marBottom w:val="0"/>
          <w:divBdr>
            <w:top w:val="none" w:sz="0" w:space="0" w:color="auto"/>
            <w:left w:val="none" w:sz="0" w:space="0" w:color="auto"/>
            <w:bottom w:val="none" w:sz="0" w:space="0" w:color="auto"/>
            <w:right w:val="none" w:sz="0" w:space="0" w:color="auto"/>
          </w:divBdr>
        </w:div>
        <w:div w:id="1838225334">
          <w:marLeft w:val="640"/>
          <w:marRight w:val="0"/>
          <w:marTop w:val="0"/>
          <w:marBottom w:val="0"/>
          <w:divBdr>
            <w:top w:val="none" w:sz="0" w:space="0" w:color="auto"/>
            <w:left w:val="none" w:sz="0" w:space="0" w:color="auto"/>
            <w:bottom w:val="none" w:sz="0" w:space="0" w:color="auto"/>
            <w:right w:val="none" w:sz="0" w:space="0" w:color="auto"/>
          </w:divBdr>
        </w:div>
        <w:div w:id="1859460570">
          <w:marLeft w:val="640"/>
          <w:marRight w:val="0"/>
          <w:marTop w:val="0"/>
          <w:marBottom w:val="0"/>
          <w:divBdr>
            <w:top w:val="none" w:sz="0" w:space="0" w:color="auto"/>
            <w:left w:val="none" w:sz="0" w:space="0" w:color="auto"/>
            <w:bottom w:val="none" w:sz="0" w:space="0" w:color="auto"/>
            <w:right w:val="none" w:sz="0" w:space="0" w:color="auto"/>
          </w:divBdr>
        </w:div>
        <w:div w:id="1888107653">
          <w:marLeft w:val="640"/>
          <w:marRight w:val="0"/>
          <w:marTop w:val="0"/>
          <w:marBottom w:val="0"/>
          <w:divBdr>
            <w:top w:val="none" w:sz="0" w:space="0" w:color="auto"/>
            <w:left w:val="none" w:sz="0" w:space="0" w:color="auto"/>
            <w:bottom w:val="none" w:sz="0" w:space="0" w:color="auto"/>
            <w:right w:val="none" w:sz="0" w:space="0" w:color="auto"/>
          </w:divBdr>
        </w:div>
        <w:div w:id="1889607915">
          <w:marLeft w:val="640"/>
          <w:marRight w:val="0"/>
          <w:marTop w:val="0"/>
          <w:marBottom w:val="0"/>
          <w:divBdr>
            <w:top w:val="none" w:sz="0" w:space="0" w:color="auto"/>
            <w:left w:val="none" w:sz="0" w:space="0" w:color="auto"/>
            <w:bottom w:val="none" w:sz="0" w:space="0" w:color="auto"/>
            <w:right w:val="none" w:sz="0" w:space="0" w:color="auto"/>
          </w:divBdr>
        </w:div>
        <w:div w:id="1891184126">
          <w:marLeft w:val="640"/>
          <w:marRight w:val="0"/>
          <w:marTop w:val="0"/>
          <w:marBottom w:val="0"/>
          <w:divBdr>
            <w:top w:val="none" w:sz="0" w:space="0" w:color="auto"/>
            <w:left w:val="none" w:sz="0" w:space="0" w:color="auto"/>
            <w:bottom w:val="none" w:sz="0" w:space="0" w:color="auto"/>
            <w:right w:val="none" w:sz="0" w:space="0" w:color="auto"/>
          </w:divBdr>
        </w:div>
        <w:div w:id="1892840643">
          <w:marLeft w:val="640"/>
          <w:marRight w:val="0"/>
          <w:marTop w:val="0"/>
          <w:marBottom w:val="0"/>
          <w:divBdr>
            <w:top w:val="none" w:sz="0" w:space="0" w:color="auto"/>
            <w:left w:val="none" w:sz="0" w:space="0" w:color="auto"/>
            <w:bottom w:val="none" w:sz="0" w:space="0" w:color="auto"/>
            <w:right w:val="none" w:sz="0" w:space="0" w:color="auto"/>
          </w:divBdr>
        </w:div>
        <w:div w:id="1907179608">
          <w:marLeft w:val="640"/>
          <w:marRight w:val="0"/>
          <w:marTop w:val="0"/>
          <w:marBottom w:val="0"/>
          <w:divBdr>
            <w:top w:val="none" w:sz="0" w:space="0" w:color="auto"/>
            <w:left w:val="none" w:sz="0" w:space="0" w:color="auto"/>
            <w:bottom w:val="none" w:sz="0" w:space="0" w:color="auto"/>
            <w:right w:val="none" w:sz="0" w:space="0" w:color="auto"/>
          </w:divBdr>
        </w:div>
        <w:div w:id="1917277966">
          <w:marLeft w:val="640"/>
          <w:marRight w:val="0"/>
          <w:marTop w:val="0"/>
          <w:marBottom w:val="0"/>
          <w:divBdr>
            <w:top w:val="none" w:sz="0" w:space="0" w:color="auto"/>
            <w:left w:val="none" w:sz="0" w:space="0" w:color="auto"/>
            <w:bottom w:val="none" w:sz="0" w:space="0" w:color="auto"/>
            <w:right w:val="none" w:sz="0" w:space="0" w:color="auto"/>
          </w:divBdr>
        </w:div>
      </w:divsChild>
    </w:div>
    <w:div w:id="1378043096">
      <w:bodyDiv w:val="1"/>
      <w:marLeft w:val="0"/>
      <w:marRight w:val="0"/>
      <w:marTop w:val="0"/>
      <w:marBottom w:val="0"/>
      <w:divBdr>
        <w:top w:val="none" w:sz="0" w:space="0" w:color="auto"/>
        <w:left w:val="none" w:sz="0" w:space="0" w:color="auto"/>
        <w:bottom w:val="none" w:sz="0" w:space="0" w:color="auto"/>
        <w:right w:val="none" w:sz="0" w:space="0" w:color="auto"/>
      </w:divBdr>
      <w:divsChild>
        <w:div w:id="2059623411">
          <w:marLeft w:val="640"/>
          <w:marRight w:val="0"/>
          <w:marTop w:val="0"/>
          <w:marBottom w:val="0"/>
          <w:divBdr>
            <w:top w:val="none" w:sz="0" w:space="0" w:color="auto"/>
            <w:left w:val="none" w:sz="0" w:space="0" w:color="auto"/>
            <w:bottom w:val="none" w:sz="0" w:space="0" w:color="auto"/>
            <w:right w:val="none" w:sz="0" w:space="0" w:color="auto"/>
          </w:divBdr>
        </w:div>
        <w:div w:id="692152070">
          <w:marLeft w:val="640"/>
          <w:marRight w:val="0"/>
          <w:marTop w:val="0"/>
          <w:marBottom w:val="0"/>
          <w:divBdr>
            <w:top w:val="none" w:sz="0" w:space="0" w:color="auto"/>
            <w:left w:val="none" w:sz="0" w:space="0" w:color="auto"/>
            <w:bottom w:val="none" w:sz="0" w:space="0" w:color="auto"/>
            <w:right w:val="none" w:sz="0" w:space="0" w:color="auto"/>
          </w:divBdr>
        </w:div>
        <w:div w:id="649359198">
          <w:marLeft w:val="640"/>
          <w:marRight w:val="0"/>
          <w:marTop w:val="0"/>
          <w:marBottom w:val="0"/>
          <w:divBdr>
            <w:top w:val="none" w:sz="0" w:space="0" w:color="auto"/>
            <w:left w:val="none" w:sz="0" w:space="0" w:color="auto"/>
            <w:bottom w:val="none" w:sz="0" w:space="0" w:color="auto"/>
            <w:right w:val="none" w:sz="0" w:space="0" w:color="auto"/>
          </w:divBdr>
        </w:div>
        <w:div w:id="1354727030">
          <w:marLeft w:val="640"/>
          <w:marRight w:val="0"/>
          <w:marTop w:val="0"/>
          <w:marBottom w:val="0"/>
          <w:divBdr>
            <w:top w:val="none" w:sz="0" w:space="0" w:color="auto"/>
            <w:left w:val="none" w:sz="0" w:space="0" w:color="auto"/>
            <w:bottom w:val="none" w:sz="0" w:space="0" w:color="auto"/>
            <w:right w:val="none" w:sz="0" w:space="0" w:color="auto"/>
          </w:divBdr>
        </w:div>
        <w:div w:id="1667395412">
          <w:marLeft w:val="640"/>
          <w:marRight w:val="0"/>
          <w:marTop w:val="0"/>
          <w:marBottom w:val="0"/>
          <w:divBdr>
            <w:top w:val="none" w:sz="0" w:space="0" w:color="auto"/>
            <w:left w:val="none" w:sz="0" w:space="0" w:color="auto"/>
            <w:bottom w:val="none" w:sz="0" w:space="0" w:color="auto"/>
            <w:right w:val="none" w:sz="0" w:space="0" w:color="auto"/>
          </w:divBdr>
        </w:div>
        <w:div w:id="1245069012">
          <w:marLeft w:val="640"/>
          <w:marRight w:val="0"/>
          <w:marTop w:val="0"/>
          <w:marBottom w:val="0"/>
          <w:divBdr>
            <w:top w:val="none" w:sz="0" w:space="0" w:color="auto"/>
            <w:left w:val="none" w:sz="0" w:space="0" w:color="auto"/>
            <w:bottom w:val="none" w:sz="0" w:space="0" w:color="auto"/>
            <w:right w:val="none" w:sz="0" w:space="0" w:color="auto"/>
          </w:divBdr>
        </w:div>
        <w:div w:id="219825125">
          <w:marLeft w:val="640"/>
          <w:marRight w:val="0"/>
          <w:marTop w:val="0"/>
          <w:marBottom w:val="0"/>
          <w:divBdr>
            <w:top w:val="none" w:sz="0" w:space="0" w:color="auto"/>
            <w:left w:val="none" w:sz="0" w:space="0" w:color="auto"/>
            <w:bottom w:val="none" w:sz="0" w:space="0" w:color="auto"/>
            <w:right w:val="none" w:sz="0" w:space="0" w:color="auto"/>
          </w:divBdr>
        </w:div>
        <w:div w:id="831406187">
          <w:marLeft w:val="640"/>
          <w:marRight w:val="0"/>
          <w:marTop w:val="0"/>
          <w:marBottom w:val="0"/>
          <w:divBdr>
            <w:top w:val="none" w:sz="0" w:space="0" w:color="auto"/>
            <w:left w:val="none" w:sz="0" w:space="0" w:color="auto"/>
            <w:bottom w:val="none" w:sz="0" w:space="0" w:color="auto"/>
            <w:right w:val="none" w:sz="0" w:space="0" w:color="auto"/>
          </w:divBdr>
        </w:div>
        <w:div w:id="1354766714">
          <w:marLeft w:val="640"/>
          <w:marRight w:val="0"/>
          <w:marTop w:val="0"/>
          <w:marBottom w:val="0"/>
          <w:divBdr>
            <w:top w:val="none" w:sz="0" w:space="0" w:color="auto"/>
            <w:left w:val="none" w:sz="0" w:space="0" w:color="auto"/>
            <w:bottom w:val="none" w:sz="0" w:space="0" w:color="auto"/>
            <w:right w:val="none" w:sz="0" w:space="0" w:color="auto"/>
          </w:divBdr>
        </w:div>
        <w:div w:id="900596134">
          <w:marLeft w:val="640"/>
          <w:marRight w:val="0"/>
          <w:marTop w:val="0"/>
          <w:marBottom w:val="0"/>
          <w:divBdr>
            <w:top w:val="none" w:sz="0" w:space="0" w:color="auto"/>
            <w:left w:val="none" w:sz="0" w:space="0" w:color="auto"/>
            <w:bottom w:val="none" w:sz="0" w:space="0" w:color="auto"/>
            <w:right w:val="none" w:sz="0" w:space="0" w:color="auto"/>
          </w:divBdr>
        </w:div>
        <w:div w:id="363096236">
          <w:marLeft w:val="640"/>
          <w:marRight w:val="0"/>
          <w:marTop w:val="0"/>
          <w:marBottom w:val="0"/>
          <w:divBdr>
            <w:top w:val="none" w:sz="0" w:space="0" w:color="auto"/>
            <w:left w:val="none" w:sz="0" w:space="0" w:color="auto"/>
            <w:bottom w:val="none" w:sz="0" w:space="0" w:color="auto"/>
            <w:right w:val="none" w:sz="0" w:space="0" w:color="auto"/>
          </w:divBdr>
        </w:div>
        <w:div w:id="307830946">
          <w:marLeft w:val="640"/>
          <w:marRight w:val="0"/>
          <w:marTop w:val="0"/>
          <w:marBottom w:val="0"/>
          <w:divBdr>
            <w:top w:val="none" w:sz="0" w:space="0" w:color="auto"/>
            <w:left w:val="none" w:sz="0" w:space="0" w:color="auto"/>
            <w:bottom w:val="none" w:sz="0" w:space="0" w:color="auto"/>
            <w:right w:val="none" w:sz="0" w:space="0" w:color="auto"/>
          </w:divBdr>
        </w:div>
        <w:div w:id="326245882">
          <w:marLeft w:val="640"/>
          <w:marRight w:val="0"/>
          <w:marTop w:val="0"/>
          <w:marBottom w:val="0"/>
          <w:divBdr>
            <w:top w:val="none" w:sz="0" w:space="0" w:color="auto"/>
            <w:left w:val="none" w:sz="0" w:space="0" w:color="auto"/>
            <w:bottom w:val="none" w:sz="0" w:space="0" w:color="auto"/>
            <w:right w:val="none" w:sz="0" w:space="0" w:color="auto"/>
          </w:divBdr>
        </w:div>
        <w:div w:id="1872452291">
          <w:marLeft w:val="640"/>
          <w:marRight w:val="0"/>
          <w:marTop w:val="0"/>
          <w:marBottom w:val="0"/>
          <w:divBdr>
            <w:top w:val="none" w:sz="0" w:space="0" w:color="auto"/>
            <w:left w:val="none" w:sz="0" w:space="0" w:color="auto"/>
            <w:bottom w:val="none" w:sz="0" w:space="0" w:color="auto"/>
            <w:right w:val="none" w:sz="0" w:space="0" w:color="auto"/>
          </w:divBdr>
        </w:div>
        <w:div w:id="661740643">
          <w:marLeft w:val="640"/>
          <w:marRight w:val="0"/>
          <w:marTop w:val="0"/>
          <w:marBottom w:val="0"/>
          <w:divBdr>
            <w:top w:val="none" w:sz="0" w:space="0" w:color="auto"/>
            <w:left w:val="none" w:sz="0" w:space="0" w:color="auto"/>
            <w:bottom w:val="none" w:sz="0" w:space="0" w:color="auto"/>
            <w:right w:val="none" w:sz="0" w:space="0" w:color="auto"/>
          </w:divBdr>
        </w:div>
        <w:div w:id="511264603">
          <w:marLeft w:val="640"/>
          <w:marRight w:val="0"/>
          <w:marTop w:val="0"/>
          <w:marBottom w:val="0"/>
          <w:divBdr>
            <w:top w:val="none" w:sz="0" w:space="0" w:color="auto"/>
            <w:left w:val="none" w:sz="0" w:space="0" w:color="auto"/>
            <w:bottom w:val="none" w:sz="0" w:space="0" w:color="auto"/>
            <w:right w:val="none" w:sz="0" w:space="0" w:color="auto"/>
          </w:divBdr>
        </w:div>
        <w:div w:id="221793224">
          <w:marLeft w:val="640"/>
          <w:marRight w:val="0"/>
          <w:marTop w:val="0"/>
          <w:marBottom w:val="0"/>
          <w:divBdr>
            <w:top w:val="none" w:sz="0" w:space="0" w:color="auto"/>
            <w:left w:val="none" w:sz="0" w:space="0" w:color="auto"/>
            <w:bottom w:val="none" w:sz="0" w:space="0" w:color="auto"/>
            <w:right w:val="none" w:sz="0" w:space="0" w:color="auto"/>
          </w:divBdr>
        </w:div>
        <w:div w:id="970592918">
          <w:marLeft w:val="640"/>
          <w:marRight w:val="0"/>
          <w:marTop w:val="0"/>
          <w:marBottom w:val="0"/>
          <w:divBdr>
            <w:top w:val="none" w:sz="0" w:space="0" w:color="auto"/>
            <w:left w:val="none" w:sz="0" w:space="0" w:color="auto"/>
            <w:bottom w:val="none" w:sz="0" w:space="0" w:color="auto"/>
            <w:right w:val="none" w:sz="0" w:space="0" w:color="auto"/>
          </w:divBdr>
        </w:div>
        <w:div w:id="404038727">
          <w:marLeft w:val="640"/>
          <w:marRight w:val="0"/>
          <w:marTop w:val="0"/>
          <w:marBottom w:val="0"/>
          <w:divBdr>
            <w:top w:val="none" w:sz="0" w:space="0" w:color="auto"/>
            <w:left w:val="none" w:sz="0" w:space="0" w:color="auto"/>
            <w:bottom w:val="none" w:sz="0" w:space="0" w:color="auto"/>
            <w:right w:val="none" w:sz="0" w:space="0" w:color="auto"/>
          </w:divBdr>
        </w:div>
        <w:div w:id="1852066147">
          <w:marLeft w:val="640"/>
          <w:marRight w:val="0"/>
          <w:marTop w:val="0"/>
          <w:marBottom w:val="0"/>
          <w:divBdr>
            <w:top w:val="none" w:sz="0" w:space="0" w:color="auto"/>
            <w:left w:val="none" w:sz="0" w:space="0" w:color="auto"/>
            <w:bottom w:val="none" w:sz="0" w:space="0" w:color="auto"/>
            <w:right w:val="none" w:sz="0" w:space="0" w:color="auto"/>
          </w:divBdr>
        </w:div>
        <w:div w:id="1051155968">
          <w:marLeft w:val="640"/>
          <w:marRight w:val="0"/>
          <w:marTop w:val="0"/>
          <w:marBottom w:val="0"/>
          <w:divBdr>
            <w:top w:val="none" w:sz="0" w:space="0" w:color="auto"/>
            <w:left w:val="none" w:sz="0" w:space="0" w:color="auto"/>
            <w:bottom w:val="none" w:sz="0" w:space="0" w:color="auto"/>
            <w:right w:val="none" w:sz="0" w:space="0" w:color="auto"/>
          </w:divBdr>
        </w:div>
        <w:div w:id="637682153">
          <w:marLeft w:val="640"/>
          <w:marRight w:val="0"/>
          <w:marTop w:val="0"/>
          <w:marBottom w:val="0"/>
          <w:divBdr>
            <w:top w:val="none" w:sz="0" w:space="0" w:color="auto"/>
            <w:left w:val="none" w:sz="0" w:space="0" w:color="auto"/>
            <w:bottom w:val="none" w:sz="0" w:space="0" w:color="auto"/>
            <w:right w:val="none" w:sz="0" w:space="0" w:color="auto"/>
          </w:divBdr>
        </w:div>
        <w:div w:id="409549797">
          <w:marLeft w:val="640"/>
          <w:marRight w:val="0"/>
          <w:marTop w:val="0"/>
          <w:marBottom w:val="0"/>
          <w:divBdr>
            <w:top w:val="none" w:sz="0" w:space="0" w:color="auto"/>
            <w:left w:val="none" w:sz="0" w:space="0" w:color="auto"/>
            <w:bottom w:val="none" w:sz="0" w:space="0" w:color="auto"/>
            <w:right w:val="none" w:sz="0" w:space="0" w:color="auto"/>
          </w:divBdr>
        </w:div>
        <w:div w:id="1016425816">
          <w:marLeft w:val="640"/>
          <w:marRight w:val="0"/>
          <w:marTop w:val="0"/>
          <w:marBottom w:val="0"/>
          <w:divBdr>
            <w:top w:val="none" w:sz="0" w:space="0" w:color="auto"/>
            <w:left w:val="none" w:sz="0" w:space="0" w:color="auto"/>
            <w:bottom w:val="none" w:sz="0" w:space="0" w:color="auto"/>
            <w:right w:val="none" w:sz="0" w:space="0" w:color="auto"/>
          </w:divBdr>
        </w:div>
        <w:div w:id="534272887">
          <w:marLeft w:val="640"/>
          <w:marRight w:val="0"/>
          <w:marTop w:val="0"/>
          <w:marBottom w:val="0"/>
          <w:divBdr>
            <w:top w:val="none" w:sz="0" w:space="0" w:color="auto"/>
            <w:left w:val="none" w:sz="0" w:space="0" w:color="auto"/>
            <w:bottom w:val="none" w:sz="0" w:space="0" w:color="auto"/>
            <w:right w:val="none" w:sz="0" w:space="0" w:color="auto"/>
          </w:divBdr>
        </w:div>
        <w:div w:id="1573663279">
          <w:marLeft w:val="640"/>
          <w:marRight w:val="0"/>
          <w:marTop w:val="0"/>
          <w:marBottom w:val="0"/>
          <w:divBdr>
            <w:top w:val="none" w:sz="0" w:space="0" w:color="auto"/>
            <w:left w:val="none" w:sz="0" w:space="0" w:color="auto"/>
            <w:bottom w:val="none" w:sz="0" w:space="0" w:color="auto"/>
            <w:right w:val="none" w:sz="0" w:space="0" w:color="auto"/>
          </w:divBdr>
        </w:div>
        <w:div w:id="45376865">
          <w:marLeft w:val="640"/>
          <w:marRight w:val="0"/>
          <w:marTop w:val="0"/>
          <w:marBottom w:val="0"/>
          <w:divBdr>
            <w:top w:val="none" w:sz="0" w:space="0" w:color="auto"/>
            <w:left w:val="none" w:sz="0" w:space="0" w:color="auto"/>
            <w:bottom w:val="none" w:sz="0" w:space="0" w:color="auto"/>
            <w:right w:val="none" w:sz="0" w:space="0" w:color="auto"/>
          </w:divBdr>
        </w:div>
        <w:div w:id="1846745759">
          <w:marLeft w:val="640"/>
          <w:marRight w:val="0"/>
          <w:marTop w:val="0"/>
          <w:marBottom w:val="0"/>
          <w:divBdr>
            <w:top w:val="none" w:sz="0" w:space="0" w:color="auto"/>
            <w:left w:val="none" w:sz="0" w:space="0" w:color="auto"/>
            <w:bottom w:val="none" w:sz="0" w:space="0" w:color="auto"/>
            <w:right w:val="none" w:sz="0" w:space="0" w:color="auto"/>
          </w:divBdr>
        </w:div>
        <w:div w:id="1598488807">
          <w:marLeft w:val="640"/>
          <w:marRight w:val="0"/>
          <w:marTop w:val="0"/>
          <w:marBottom w:val="0"/>
          <w:divBdr>
            <w:top w:val="none" w:sz="0" w:space="0" w:color="auto"/>
            <w:left w:val="none" w:sz="0" w:space="0" w:color="auto"/>
            <w:bottom w:val="none" w:sz="0" w:space="0" w:color="auto"/>
            <w:right w:val="none" w:sz="0" w:space="0" w:color="auto"/>
          </w:divBdr>
        </w:div>
        <w:div w:id="1922250391">
          <w:marLeft w:val="640"/>
          <w:marRight w:val="0"/>
          <w:marTop w:val="0"/>
          <w:marBottom w:val="0"/>
          <w:divBdr>
            <w:top w:val="none" w:sz="0" w:space="0" w:color="auto"/>
            <w:left w:val="none" w:sz="0" w:space="0" w:color="auto"/>
            <w:bottom w:val="none" w:sz="0" w:space="0" w:color="auto"/>
            <w:right w:val="none" w:sz="0" w:space="0" w:color="auto"/>
          </w:divBdr>
        </w:div>
        <w:div w:id="1112482139">
          <w:marLeft w:val="640"/>
          <w:marRight w:val="0"/>
          <w:marTop w:val="0"/>
          <w:marBottom w:val="0"/>
          <w:divBdr>
            <w:top w:val="none" w:sz="0" w:space="0" w:color="auto"/>
            <w:left w:val="none" w:sz="0" w:space="0" w:color="auto"/>
            <w:bottom w:val="none" w:sz="0" w:space="0" w:color="auto"/>
            <w:right w:val="none" w:sz="0" w:space="0" w:color="auto"/>
          </w:divBdr>
        </w:div>
        <w:div w:id="1299459429">
          <w:marLeft w:val="640"/>
          <w:marRight w:val="0"/>
          <w:marTop w:val="0"/>
          <w:marBottom w:val="0"/>
          <w:divBdr>
            <w:top w:val="none" w:sz="0" w:space="0" w:color="auto"/>
            <w:left w:val="none" w:sz="0" w:space="0" w:color="auto"/>
            <w:bottom w:val="none" w:sz="0" w:space="0" w:color="auto"/>
            <w:right w:val="none" w:sz="0" w:space="0" w:color="auto"/>
          </w:divBdr>
        </w:div>
        <w:div w:id="1404723150">
          <w:marLeft w:val="640"/>
          <w:marRight w:val="0"/>
          <w:marTop w:val="0"/>
          <w:marBottom w:val="0"/>
          <w:divBdr>
            <w:top w:val="none" w:sz="0" w:space="0" w:color="auto"/>
            <w:left w:val="none" w:sz="0" w:space="0" w:color="auto"/>
            <w:bottom w:val="none" w:sz="0" w:space="0" w:color="auto"/>
            <w:right w:val="none" w:sz="0" w:space="0" w:color="auto"/>
          </w:divBdr>
        </w:div>
        <w:div w:id="894390582">
          <w:marLeft w:val="640"/>
          <w:marRight w:val="0"/>
          <w:marTop w:val="0"/>
          <w:marBottom w:val="0"/>
          <w:divBdr>
            <w:top w:val="none" w:sz="0" w:space="0" w:color="auto"/>
            <w:left w:val="none" w:sz="0" w:space="0" w:color="auto"/>
            <w:bottom w:val="none" w:sz="0" w:space="0" w:color="auto"/>
            <w:right w:val="none" w:sz="0" w:space="0" w:color="auto"/>
          </w:divBdr>
        </w:div>
        <w:div w:id="1068311616">
          <w:marLeft w:val="640"/>
          <w:marRight w:val="0"/>
          <w:marTop w:val="0"/>
          <w:marBottom w:val="0"/>
          <w:divBdr>
            <w:top w:val="none" w:sz="0" w:space="0" w:color="auto"/>
            <w:left w:val="none" w:sz="0" w:space="0" w:color="auto"/>
            <w:bottom w:val="none" w:sz="0" w:space="0" w:color="auto"/>
            <w:right w:val="none" w:sz="0" w:space="0" w:color="auto"/>
          </w:divBdr>
        </w:div>
        <w:div w:id="44062753">
          <w:marLeft w:val="640"/>
          <w:marRight w:val="0"/>
          <w:marTop w:val="0"/>
          <w:marBottom w:val="0"/>
          <w:divBdr>
            <w:top w:val="none" w:sz="0" w:space="0" w:color="auto"/>
            <w:left w:val="none" w:sz="0" w:space="0" w:color="auto"/>
            <w:bottom w:val="none" w:sz="0" w:space="0" w:color="auto"/>
            <w:right w:val="none" w:sz="0" w:space="0" w:color="auto"/>
          </w:divBdr>
        </w:div>
        <w:div w:id="1448936460">
          <w:marLeft w:val="640"/>
          <w:marRight w:val="0"/>
          <w:marTop w:val="0"/>
          <w:marBottom w:val="0"/>
          <w:divBdr>
            <w:top w:val="none" w:sz="0" w:space="0" w:color="auto"/>
            <w:left w:val="none" w:sz="0" w:space="0" w:color="auto"/>
            <w:bottom w:val="none" w:sz="0" w:space="0" w:color="auto"/>
            <w:right w:val="none" w:sz="0" w:space="0" w:color="auto"/>
          </w:divBdr>
        </w:div>
        <w:div w:id="1948735147">
          <w:marLeft w:val="640"/>
          <w:marRight w:val="0"/>
          <w:marTop w:val="0"/>
          <w:marBottom w:val="0"/>
          <w:divBdr>
            <w:top w:val="none" w:sz="0" w:space="0" w:color="auto"/>
            <w:left w:val="none" w:sz="0" w:space="0" w:color="auto"/>
            <w:bottom w:val="none" w:sz="0" w:space="0" w:color="auto"/>
            <w:right w:val="none" w:sz="0" w:space="0" w:color="auto"/>
          </w:divBdr>
        </w:div>
        <w:div w:id="1013914844">
          <w:marLeft w:val="640"/>
          <w:marRight w:val="0"/>
          <w:marTop w:val="0"/>
          <w:marBottom w:val="0"/>
          <w:divBdr>
            <w:top w:val="none" w:sz="0" w:space="0" w:color="auto"/>
            <w:left w:val="none" w:sz="0" w:space="0" w:color="auto"/>
            <w:bottom w:val="none" w:sz="0" w:space="0" w:color="auto"/>
            <w:right w:val="none" w:sz="0" w:space="0" w:color="auto"/>
          </w:divBdr>
        </w:div>
        <w:div w:id="2030980760">
          <w:marLeft w:val="640"/>
          <w:marRight w:val="0"/>
          <w:marTop w:val="0"/>
          <w:marBottom w:val="0"/>
          <w:divBdr>
            <w:top w:val="none" w:sz="0" w:space="0" w:color="auto"/>
            <w:left w:val="none" w:sz="0" w:space="0" w:color="auto"/>
            <w:bottom w:val="none" w:sz="0" w:space="0" w:color="auto"/>
            <w:right w:val="none" w:sz="0" w:space="0" w:color="auto"/>
          </w:divBdr>
        </w:div>
        <w:div w:id="684941458">
          <w:marLeft w:val="640"/>
          <w:marRight w:val="0"/>
          <w:marTop w:val="0"/>
          <w:marBottom w:val="0"/>
          <w:divBdr>
            <w:top w:val="none" w:sz="0" w:space="0" w:color="auto"/>
            <w:left w:val="none" w:sz="0" w:space="0" w:color="auto"/>
            <w:bottom w:val="none" w:sz="0" w:space="0" w:color="auto"/>
            <w:right w:val="none" w:sz="0" w:space="0" w:color="auto"/>
          </w:divBdr>
        </w:div>
        <w:div w:id="19821482">
          <w:marLeft w:val="640"/>
          <w:marRight w:val="0"/>
          <w:marTop w:val="0"/>
          <w:marBottom w:val="0"/>
          <w:divBdr>
            <w:top w:val="none" w:sz="0" w:space="0" w:color="auto"/>
            <w:left w:val="none" w:sz="0" w:space="0" w:color="auto"/>
            <w:bottom w:val="none" w:sz="0" w:space="0" w:color="auto"/>
            <w:right w:val="none" w:sz="0" w:space="0" w:color="auto"/>
          </w:divBdr>
        </w:div>
        <w:div w:id="1347251931">
          <w:marLeft w:val="640"/>
          <w:marRight w:val="0"/>
          <w:marTop w:val="0"/>
          <w:marBottom w:val="0"/>
          <w:divBdr>
            <w:top w:val="none" w:sz="0" w:space="0" w:color="auto"/>
            <w:left w:val="none" w:sz="0" w:space="0" w:color="auto"/>
            <w:bottom w:val="none" w:sz="0" w:space="0" w:color="auto"/>
            <w:right w:val="none" w:sz="0" w:space="0" w:color="auto"/>
          </w:divBdr>
        </w:div>
        <w:div w:id="932400904">
          <w:marLeft w:val="640"/>
          <w:marRight w:val="0"/>
          <w:marTop w:val="0"/>
          <w:marBottom w:val="0"/>
          <w:divBdr>
            <w:top w:val="none" w:sz="0" w:space="0" w:color="auto"/>
            <w:left w:val="none" w:sz="0" w:space="0" w:color="auto"/>
            <w:bottom w:val="none" w:sz="0" w:space="0" w:color="auto"/>
            <w:right w:val="none" w:sz="0" w:space="0" w:color="auto"/>
          </w:divBdr>
        </w:div>
        <w:div w:id="1737584696">
          <w:marLeft w:val="640"/>
          <w:marRight w:val="0"/>
          <w:marTop w:val="0"/>
          <w:marBottom w:val="0"/>
          <w:divBdr>
            <w:top w:val="none" w:sz="0" w:space="0" w:color="auto"/>
            <w:left w:val="none" w:sz="0" w:space="0" w:color="auto"/>
            <w:bottom w:val="none" w:sz="0" w:space="0" w:color="auto"/>
            <w:right w:val="none" w:sz="0" w:space="0" w:color="auto"/>
          </w:divBdr>
        </w:div>
        <w:div w:id="1767073434">
          <w:marLeft w:val="640"/>
          <w:marRight w:val="0"/>
          <w:marTop w:val="0"/>
          <w:marBottom w:val="0"/>
          <w:divBdr>
            <w:top w:val="none" w:sz="0" w:space="0" w:color="auto"/>
            <w:left w:val="none" w:sz="0" w:space="0" w:color="auto"/>
            <w:bottom w:val="none" w:sz="0" w:space="0" w:color="auto"/>
            <w:right w:val="none" w:sz="0" w:space="0" w:color="auto"/>
          </w:divBdr>
        </w:div>
        <w:div w:id="513149921">
          <w:marLeft w:val="640"/>
          <w:marRight w:val="0"/>
          <w:marTop w:val="0"/>
          <w:marBottom w:val="0"/>
          <w:divBdr>
            <w:top w:val="none" w:sz="0" w:space="0" w:color="auto"/>
            <w:left w:val="none" w:sz="0" w:space="0" w:color="auto"/>
            <w:bottom w:val="none" w:sz="0" w:space="0" w:color="auto"/>
            <w:right w:val="none" w:sz="0" w:space="0" w:color="auto"/>
          </w:divBdr>
        </w:div>
        <w:div w:id="1498840965">
          <w:marLeft w:val="640"/>
          <w:marRight w:val="0"/>
          <w:marTop w:val="0"/>
          <w:marBottom w:val="0"/>
          <w:divBdr>
            <w:top w:val="none" w:sz="0" w:space="0" w:color="auto"/>
            <w:left w:val="none" w:sz="0" w:space="0" w:color="auto"/>
            <w:bottom w:val="none" w:sz="0" w:space="0" w:color="auto"/>
            <w:right w:val="none" w:sz="0" w:space="0" w:color="auto"/>
          </w:divBdr>
        </w:div>
        <w:div w:id="1173957127">
          <w:marLeft w:val="640"/>
          <w:marRight w:val="0"/>
          <w:marTop w:val="0"/>
          <w:marBottom w:val="0"/>
          <w:divBdr>
            <w:top w:val="none" w:sz="0" w:space="0" w:color="auto"/>
            <w:left w:val="none" w:sz="0" w:space="0" w:color="auto"/>
            <w:bottom w:val="none" w:sz="0" w:space="0" w:color="auto"/>
            <w:right w:val="none" w:sz="0" w:space="0" w:color="auto"/>
          </w:divBdr>
        </w:div>
        <w:div w:id="340931858">
          <w:marLeft w:val="640"/>
          <w:marRight w:val="0"/>
          <w:marTop w:val="0"/>
          <w:marBottom w:val="0"/>
          <w:divBdr>
            <w:top w:val="none" w:sz="0" w:space="0" w:color="auto"/>
            <w:left w:val="none" w:sz="0" w:space="0" w:color="auto"/>
            <w:bottom w:val="none" w:sz="0" w:space="0" w:color="auto"/>
            <w:right w:val="none" w:sz="0" w:space="0" w:color="auto"/>
          </w:divBdr>
        </w:div>
        <w:div w:id="1619990812">
          <w:marLeft w:val="640"/>
          <w:marRight w:val="0"/>
          <w:marTop w:val="0"/>
          <w:marBottom w:val="0"/>
          <w:divBdr>
            <w:top w:val="none" w:sz="0" w:space="0" w:color="auto"/>
            <w:left w:val="none" w:sz="0" w:space="0" w:color="auto"/>
            <w:bottom w:val="none" w:sz="0" w:space="0" w:color="auto"/>
            <w:right w:val="none" w:sz="0" w:space="0" w:color="auto"/>
          </w:divBdr>
        </w:div>
        <w:div w:id="1572503231">
          <w:marLeft w:val="640"/>
          <w:marRight w:val="0"/>
          <w:marTop w:val="0"/>
          <w:marBottom w:val="0"/>
          <w:divBdr>
            <w:top w:val="none" w:sz="0" w:space="0" w:color="auto"/>
            <w:left w:val="none" w:sz="0" w:space="0" w:color="auto"/>
            <w:bottom w:val="none" w:sz="0" w:space="0" w:color="auto"/>
            <w:right w:val="none" w:sz="0" w:space="0" w:color="auto"/>
          </w:divBdr>
        </w:div>
        <w:div w:id="1397706857">
          <w:marLeft w:val="640"/>
          <w:marRight w:val="0"/>
          <w:marTop w:val="0"/>
          <w:marBottom w:val="0"/>
          <w:divBdr>
            <w:top w:val="none" w:sz="0" w:space="0" w:color="auto"/>
            <w:left w:val="none" w:sz="0" w:space="0" w:color="auto"/>
            <w:bottom w:val="none" w:sz="0" w:space="0" w:color="auto"/>
            <w:right w:val="none" w:sz="0" w:space="0" w:color="auto"/>
          </w:divBdr>
        </w:div>
        <w:div w:id="555817317">
          <w:marLeft w:val="640"/>
          <w:marRight w:val="0"/>
          <w:marTop w:val="0"/>
          <w:marBottom w:val="0"/>
          <w:divBdr>
            <w:top w:val="none" w:sz="0" w:space="0" w:color="auto"/>
            <w:left w:val="none" w:sz="0" w:space="0" w:color="auto"/>
            <w:bottom w:val="none" w:sz="0" w:space="0" w:color="auto"/>
            <w:right w:val="none" w:sz="0" w:space="0" w:color="auto"/>
          </w:divBdr>
        </w:div>
        <w:div w:id="145632579">
          <w:marLeft w:val="640"/>
          <w:marRight w:val="0"/>
          <w:marTop w:val="0"/>
          <w:marBottom w:val="0"/>
          <w:divBdr>
            <w:top w:val="none" w:sz="0" w:space="0" w:color="auto"/>
            <w:left w:val="none" w:sz="0" w:space="0" w:color="auto"/>
            <w:bottom w:val="none" w:sz="0" w:space="0" w:color="auto"/>
            <w:right w:val="none" w:sz="0" w:space="0" w:color="auto"/>
          </w:divBdr>
        </w:div>
        <w:div w:id="1409881962">
          <w:marLeft w:val="640"/>
          <w:marRight w:val="0"/>
          <w:marTop w:val="0"/>
          <w:marBottom w:val="0"/>
          <w:divBdr>
            <w:top w:val="none" w:sz="0" w:space="0" w:color="auto"/>
            <w:left w:val="none" w:sz="0" w:space="0" w:color="auto"/>
            <w:bottom w:val="none" w:sz="0" w:space="0" w:color="auto"/>
            <w:right w:val="none" w:sz="0" w:space="0" w:color="auto"/>
          </w:divBdr>
        </w:div>
        <w:div w:id="552666017">
          <w:marLeft w:val="640"/>
          <w:marRight w:val="0"/>
          <w:marTop w:val="0"/>
          <w:marBottom w:val="0"/>
          <w:divBdr>
            <w:top w:val="none" w:sz="0" w:space="0" w:color="auto"/>
            <w:left w:val="none" w:sz="0" w:space="0" w:color="auto"/>
            <w:bottom w:val="none" w:sz="0" w:space="0" w:color="auto"/>
            <w:right w:val="none" w:sz="0" w:space="0" w:color="auto"/>
          </w:divBdr>
        </w:div>
        <w:div w:id="1903715714">
          <w:marLeft w:val="640"/>
          <w:marRight w:val="0"/>
          <w:marTop w:val="0"/>
          <w:marBottom w:val="0"/>
          <w:divBdr>
            <w:top w:val="none" w:sz="0" w:space="0" w:color="auto"/>
            <w:left w:val="none" w:sz="0" w:space="0" w:color="auto"/>
            <w:bottom w:val="none" w:sz="0" w:space="0" w:color="auto"/>
            <w:right w:val="none" w:sz="0" w:space="0" w:color="auto"/>
          </w:divBdr>
        </w:div>
        <w:div w:id="307905030">
          <w:marLeft w:val="640"/>
          <w:marRight w:val="0"/>
          <w:marTop w:val="0"/>
          <w:marBottom w:val="0"/>
          <w:divBdr>
            <w:top w:val="none" w:sz="0" w:space="0" w:color="auto"/>
            <w:left w:val="none" w:sz="0" w:space="0" w:color="auto"/>
            <w:bottom w:val="none" w:sz="0" w:space="0" w:color="auto"/>
            <w:right w:val="none" w:sz="0" w:space="0" w:color="auto"/>
          </w:divBdr>
        </w:div>
        <w:div w:id="1573350261">
          <w:marLeft w:val="640"/>
          <w:marRight w:val="0"/>
          <w:marTop w:val="0"/>
          <w:marBottom w:val="0"/>
          <w:divBdr>
            <w:top w:val="none" w:sz="0" w:space="0" w:color="auto"/>
            <w:left w:val="none" w:sz="0" w:space="0" w:color="auto"/>
            <w:bottom w:val="none" w:sz="0" w:space="0" w:color="auto"/>
            <w:right w:val="none" w:sz="0" w:space="0" w:color="auto"/>
          </w:divBdr>
        </w:div>
        <w:div w:id="1392197672">
          <w:marLeft w:val="640"/>
          <w:marRight w:val="0"/>
          <w:marTop w:val="0"/>
          <w:marBottom w:val="0"/>
          <w:divBdr>
            <w:top w:val="none" w:sz="0" w:space="0" w:color="auto"/>
            <w:left w:val="none" w:sz="0" w:space="0" w:color="auto"/>
            <w:bottom w:val="none" w:sz="0" w:space="0" w:color="auto"/>
            <w:right w:val="none" w:sz="0" w:space="0" w:color="auto"/>
          </w:divBdr>
        </w:div>
        <w:div w:id="1887520398">
          <w:marLeft w:val="640"/>
          <w:marRight w:val="0"/>
          <w:marTop w:val="0"/>
          <w:marBottom w:val="0"/>
          <w:divBdr>
            <w:top w:val="none" w:sz="0" w:space="0" w:color="auto"/>
            <w:left w:val="none" w:sz="0" w:space="0" w:color="auto"/>
            <w:bottom w:val="none" w:sz="0" w:space="0" w:color="auto"/>
            <w:right w:val="none" w:sz="0" w:space="0" w:color="auto"/>
          </w:divBdr>
        </w:div>
        <w:div w:id="2124491582">
          <w:marLeft w:val="640"/>
          <w:marRight w:val="0"/>
          <w:marTop w:val="0"/>
          <w:marBottom w:val="0"/>
          <w:divBdr>
            <w:top w:val="none" w:sz="0" w:space="0" w:color="auto"/>
            <w:left w:val="none" w:sz="0" w:space="0" w:color="auto"/>
            <w:bottom w:val="none" w:sz="0" w:space="0" w:color="auto"/>
            <w:right w:val="none" w:sz="0" w:space="0" w:color="auto"/>
          </w:divBdr>
        </w:div>
        <w:div w:id="654989741">
          <w:marLeft w:val="640"/>
          <w:marRight w:val="0"/>
          <w:marTop w:val="0"/>
          <w:marBottom w:val="0"/>
          <w:divBdr>
            <w:top w:val="none" w:sz="0" w:space="0" w:color="auto"/>
            <w:left w:val="none" w:sz="0" w:space="0" w:color="auto"/>
            <w:bottom w:val="none" w:sz="0" w:space="0" w:color="auto"/>
            <w:right w:val="none" w:sz="0" w:space="0" w:color="auto"/>
          </w:divBdr>
        </w:div>
        <w:div w:id="548541148">
          <w:marLeft w:val="640"/>
          <w:marRight w:val="0"/>
          <w:marTop w:val="0"/>
          <w:marBottom w:val="0"/>
          <w:divBdr>
            <w:top w:val="none" w:sz="0" w:space="0" w:color="auto"/>
            <w:left w:val="none" w:sz="0" w:space="0" w:color="auto"/>
            <w:bottom w:val="none" w:sz="0" w:space="0" w:color="auto"/>
            <w:right w:val="none" w:sz="0" w:space="0" w:color="auto"/>
          </w:divBdr>
        </w:div>
        <w:div w:id="1854107324">
          <w:marLeft w:val="640"/>
          <w:marRight w:val="0"/>
          <w:marTop w:val="0"/>
          <w:marBottom w:val="0"/>
          <w:divBdr>
            <w:top w:val="none" w:sz="0" w:space="0" w:color="auto"/>
            <w:left w:val="none" w:sz="0" w:space="0" w:color="auto"/>
            <w:bottom w:val="none" w:sz="0" w:space="0" w:color="auto"/>
            <w:right w:val="none" w:sz="0" w:space="0" w:color="auto"/>
          </w:divBdr>
        </w:div>
        <w:div w:id="1288510952">
          <w:marLeft w:val="640"/>
          <w:marRight w:val="0"/>
          <w:marTop w:val="0"/>
          <w:marBottom w:val="0"/>
          <w:divBdr>
            <w:top w:val="none" w:sz="0" w:space="0" w:color="auto"/>
            <w:left w:val="none" w:sz="0" w:space="0" w:color="auto"/>
            <w:bottom w:val="none" w:sz="0" w:space="0" w:color="auto"/>
            <w:right w:val="none" w:sz="0" w:space="0" w:color="auto"/>
          </w:divBdr>
        </w:div>
        <w:div w:id="302270629">
          <w:marLeft w:val="640"/>
          <w:marRight w:val="0"/>
          <w:marTop w:val="0"/>
          <w:marBottom w:val="0"/>
          <w:divBdr>
            <w:top w:val="none" w:sz="0" w:space="0" w:color="auto"/>
            <w:left w:val="none" w:sz="0" w:space="0" w:color="auto"/>
            <w:bottom w:val="none" w:sz="0" w:space="0" w:color="auto"/>
            <w:right w:val="none" w:sz="0" w:space="0" w:color="auto"/>
          </w:divBdr>
        </w:div>
        <w:div w:id="1347711273">
          <w:marLeft w:val="640"/>
          <w:marRight w:val="0"/>
          <w:marTop w:val="0"/>
          <w:marBottom w:val="0"/>
          <w:divBdr>
            <w:top w:val="none" w:sz="0" w:space="0" w:color="auto"/>
            <w:left w:val="none" w:sz="0" w:space="0" w:color="auto"/>
            <w:bottom w:val="none" w:sz="0" w:space="0" w:color="auto"/>
            <w:right w:val="none" w:sz="0" w:space="0" w:color="auto"/>
          </w:divBdr>
        </w:div>
        <w:div w:id="432477167">
          <w:marLeft w:val="640"/>
          <w:marRight w:val="0"/>
          <w:marTop w:val="0"/>
          <w:marBottom w:val="0"/>
          <w:divBdr>
            <w:top w:val="none" w:sz="0" w:space="0" w:color="auto"/>
            <w:left w:val="none" w:sz="0" w:space="0" w:color="auto"/>
            <w:bottom w:val="none" w:sz="0" w:space="0" w:color="auto"/>
            <w:right w:val="none" w:sz="0" w:space="0" w:color="auto"/>
          </w:divBdr>
        </w:div>
        <w:div w:id="1877809513">
          <w:marLeft w:val="640"/>
          <w:marRight w:val="0"/>
          <w:marTop w:val="0"/>
          <w:marBottom w:val="0"/>
          <w:divBdr>
            <w:top w:val="none" w:sz="0" w:space="0" w:color="auto"/>
            <w:left w:val="none" w:sz="0" w:space="0" w:color="auto"/>
            <w:bottom w:val="none" w:sz="0" w:space="0" w:color="auto"/>
            <w:right w:val="none" w:sz="0" w:space="0" w:color="auto"/>
          </w:divBdr>
        </w:div>
        <w:div w:id="2094234933">
          <w:marLeft w:val="640"/>
          <w:marRight w:val="0"/>
          <w:marTop w:val="0"/>
          <w:marBottom w:val="0"/>
          <w:divBdr>
            <w:top w:val="none" w:sz="0" w:space="0" w:color="auto"/>
            <w:left w:val="none" w:sz="0" w:space="0" w:color="auto"/>
            <w:bottom w:val="none" w:sz="0" w:space="0" w:color="auto"/>
            <w:right w:val="none" w:sz="0" w:space="0" w:color="auto"/>
          </w:divBdr>
        </w:div>
        <w:div w:id="1174879194">
          <w:marLeft w:val="640"/>
          <w:marRight w:val="0"/>
          <w:marTop w:val="0"/>
          <w:marBottom w:val="0"/>
          <w:divBdr>
            <w:top w:val="none" w:sz="0" w:space="0" w:color="auto"/>
            <w:left w:val="none" w:sz="0" w:space="0" w:color="auto"/>
            <w:bottom w:val="none" w:sz="0" w:space="0" w:color="auto"/>
            <w:right w:val="none" w:sz="0" w:space="0" w:color="auto"/>
          </w:divBdr>
        </w:div>
        <w:div w:id="893546313">
          <w:marLeft w:val="640"/>
          <w:marRight w:val="0"/>
          <w:marTop w:val="0"/>
          <w:marBottom w:val="0"/>
          <w:divBdr>
            <w:top w:val="none" w:sz="0" w:space="0" w:color="auto"/>
            <w:left w:val="none" w:sz="0" w:space="0" w:color="auto"/>
            <w:bottom w:val="none" w:sz="0" w:space="0" w:color="auto"/>
            <w:right w:val="none" w:sz="0" w:space="0" w:color="auto"/>
          </w:divBdr>
        </w:div>
        <w:div w:id="1253584939">
          <w:marLeft w:val="640"/>
          <w:marRight w:val="0"/>
          <w:marTop w:val="0"/>
          <w:marBottom w:val="0"/>
          <w:divBdr>
            <w:top w:val="none" w:sz="0" w:space="0" w:color="auto"/>
            <w:left w:val="none" w:sz="0" w:space="0" w:color="auto"/>
            <w:bottom w:val="none" w:sz="0" w:space="0" w:color="auto"/>
            <w:right w:val="none" w:sz="0" w:space="0" w:color="auto"/>
          </w:divBdr>
        </w:div>
        <w:div w:id="112988594">
          <w:marLeft w:val="640"/>
          <w:marRight w:val="0"/>
          <w:marTop w:val="0"/>
          <w:marBottom w:val="0"/>
          <w:divBdr>
            <w:top w:val="none" w:sz="0" w:space="0" w:color="auto"/>
            <w:left w:val="none" w:sz="0" w:space="0" w:color="auto"/>
            <w:bottom w:val="none" w:sz="0" w:space="0" w:color="auto"/>
            <w:right w:val="none" w:sz="0" w:space="0" w:color="auto"/>
          </w:divBdr>
        </w:div>
        <w:div w:id="2008702588">
          <w:marLeft w:val="640"/>
          <w:marRight w:val="0"/>
          <w:marTop w:val="0"/>
          <w:marBottom w:val="0"/>
          <w:divBdr>
            <w:top w:val="none" w:sz="0" w:space="0" w:color="auto"/>
            <w:left w:val="none" w:sz="0" w:space="0" w:color="auto"/>
            <w:bottom w:val="none" w:sz="0" w:space="0" w:color="auto"/>
            <w:right w:val="none" w:sz="0" w:space="0" w:color="auto"/>
          </w:divBdr>
        </w:div>
        <w:div w:id="682515587">
          <w:marLeft w:val="640"/>
          <w:marRight w:val="0"/>
          <w:marTop w:val="0"/>
          <w:marBottom w:val="0"/>
          <w:divBdr>
            <w:top w:val="none" w:sz="0" w:space="0" w:color="auto"/>
            <w:left w:val="none" w:sz="0" w:space="0" w:color="auto"/>
            <w:bottom w:val="none" w:sz="0" w:space="0" w:color="auto"/>
            <w:right w:val="none" w:sz="0" w:space="0" w:color="auto"/>
          </w:divBdr>
        </w:div>
        <w:div w:id="2049378691">
          <w:marLeft w:val="640"/>
          <w:marRight w:val="0"/>
          <w:marTop w:val="0"/>
          <w:marBottom w:val="0"/>
          <w:divBdr>
            <w:top w:val="none" w:sz="0" w:space="0" w:color="auto"/>
            <w:left w:val="none" w:sz="0" w:space="0" w:color="auto"/>
            <w:bottom w:val="none" w:sz="0" w:space="0" w:color="auto"/>
            <w:right w:val="none" w:sz="0" w:space="0" w:color="auto"/>
          </w:divBdr>
        </w:div>
        <w:div w:id="276566335">
          <w:marLeft w:val="640"/>
          <w:marRight w:val="0"/>
          <w:marTop w:val="0"/>
          <w:marBottom w:val="0"/>
          <w:divBdr>
            <w:top w:val="none" w:sz="0" w:space="0" w:color="auto"/>
            <w:left w:val="none" w:sz="0" w:space="0" w:color="auto"/>
            <w:bottom w:val="none" w:sz="0" w:space="0" w:color="auto"/>
            <w:right w:val="none" w:sz="0" w:space="0" w:color="auto"/>
          </w:divBdr>
        </w:div>
        <w:div w:id="450974444">
          <w:marLeft w:val="640"/>
          <w:marRight w:val="0"/>
          <w:marTop w:val="0"/>
          <w:marBottom w:val="0"/>
          <w:divBdr>
            <w:top w:val="none" w:sz="0" w:space="0" w:color="auto"/>
            <w:left w:val="none" w:sz="0" w:space="0" w:color="auto"/>
            <w:bottom w:val="none" w:sz="0" w:space="0" w:color="auto"/>
            <w:right w:val="none" w:sz="0" w:space="0" w:color="auto"/>
          </w:divBdr>
        </w:div>
        <w:div w:id="1994672964">
          <w:marLeft w:val="640"/>
          <w:marRight w:val="0"/>
          <w:marTop w:val="0"/>
          <w:marBottom w:val="0"/>
          <w:divBdr>
            <w:top w:val="none" w:sz="0" w:space="0" w:color="auto"/>
            <w:left w:val="none" w:sz="0" w:space="0" w:color="auto"/>
            <w:bottom w:val="none" w:sz="0" w:space="0" w:color="auto"/>
            <w:right w:val="none" w:sz="0" w:space="0" w:color="auto"/>
          </w:divBdr>
        </w:div>
        <w:div w:id="590700040">
          <w:marLeft w:val="640"/>
          <w:marRight w:val="0"/>
          <w:marTop w:val="0"/>
          <w:marBottom w:val="0"/>
          <w:divBdr>
            <w:top w:val="none" w:sz="0" w:space="0" w:color="auto"/>
            <w:left w:val="none" w:sz="0" w:space="0" w:color="auto"/>
            <w:bottom w:val="none" w:sz="0" w:space="0" w:color="auto"/>
            <w:right w:val="none" w:sz="0" w:space="0" w:color="auto"/>
          </w:divBdr>
        </w:div>
        <w:div w:id="678044121">
          <w:marLeft w:val="640"/>
          <w:marRight w:val="0"/>
          <w:marTop w:val="0"/>
          <w:marBottom w:val="0"/>
          <w:divBdr>
            <w:top w:val="none" w:sz="0" w:space="0" w:color="auto"/>
            <w:left w:val="none" w:sz="0" w:space="0" w:color="auto"/>
            <w:bottom w:val="none" w:sz="0" w:space="0" w:color="auto"/>
            <w:right w:val="none" w:sz="0" w:space="0" w:color="auto"/>
          </w:divBdr>
        </w:div>
        <w:div w:id="887447859">
          <w:marLeft w:val="640"/>
          <w:marRight w:val="0"/>
          <w:marTop w:val="0"/>
          <w:marBottom w:val="0"/>
          <w:divBdr>
            <w:top w:val="none" w:sz="0" w:space="0" w:color="auto"/>
            <w:left w:val="none" w:sz="0" w:space="0" w:color="auto"/>
            <w:bottom w:val="none" w:sz="0" w:space="0" w:color="auto"/>
            <w:right w:val="none" w:sz="0" w:space="0" w:color="auto"/>
          </w:divBdr>
        </w:div>
        <w:div w:id="1291856722">
          <w:marLeft w:val="640"/>
          <w:marRight w:val="0"/>
          <w:marTop w:val="0"/>
          <w:marBottom w:val="0"/>
          <w:divBdr>
            <w:top w:val="none" w:sz="0" w:space="0" w:color="auto"/>
            <w:left w:val="none" w:sz="0" w:space="0" w:color="auto"/>
            <w:bottom w:val="none" w:sz="0" w:space="0" w:color="auto"/>
            <w:right w:val="none" w:sz="0" w:space="0" w:color="auto"/>
          </w:divBdr>
        </w:div>
        <w:div w:id="2103064023">
          <w:marLeft w:val="640"/>
          <w:marRight w:val="0"/>
          <w:marTop w:val="0"/>
          <w:marBottom w:val="0"/>
          <w:divBdr>
            <w:top w:val="none" w:sz="0" w:space="0" w:color="auto"/>
            <w:left w:val="none" w:sz="0" w:space="0" w:color="auto"/>
            <w:bottom w:val="none" w:sz="0" w:space="0" w:color="auto"/>
            <w:right w:val="none" w:sz="0" w:space="0" w:color="auto"/>
          </w:divBdr>
        </w:div>
        <w:div w:id="1720935404">
          <w:marLeft w:val="640"/>
          <w:marRight w:val="0"/>
          <w:marTop w:val="0"/>
          <w:marBottom w:val="0"/>
          <w:divBdr>
            <w:top w:val="none" w:sz="0" w:space="0" w:color="auto"/>
            <w:left w:val="none" w:sz="0" w:space="0" w:color="auto"/>
            <w:bottom w:val="none" w:sz="0" w:space="0" w:color="auto"/>
            <w:right w:val="none" w:sz="0" w:space="0" w:color="auto"/>
          </w:divBdr>
        </w:div>
        <w:div w:id="1104115141">
          <w:marLeft w:val="640"/>
          <w:marRight w:val="0"/>
          <w:marTop w:val="0"/>
          <w:marBottom w:val="0"/>
          <w:divBdr>
            <w:top w:val="none" w:sz="0" w:space="0" w:color="auto"/>
            <w:left w:val="none" w:sz="0" w:space="0" w:color="auto"/>
            <w:bottom w:val="none" w:sz="0" w:space="0" w:color="auto"/>
            <w:right w:val="none" w:sz="0" w:space="0" w:color="auto"/>
          </w:divBdr>
        </w:div>
        <w:div w:id="1389262547">
          <w:marLeft w:val="640"/>
          <w:marRight w:val="0"/>
          <w:marTop w:val="0"/>
          <w:marBottom w:val="0"/>
          <w:divBdr>
            <w:top w:val="none" w:sz="0" w:space="0" w:color="auto"/>
            <w:left w:val="none" w:sz="0" w:space="0" w:color="auto"/>
            <w:bottom w:val="none" w:sz="0" w:space="0" w:color="auto"/>
            <w:right w:val="none" w:sz="0" w:space="0" w:color="auto"/>
          </w:divBdr>
        </w:div>
        <w:div w:id="1994404037">
          <w:marLeft w:val="640"/>
          <w:marRight w:val="0"/>
          <w:marTop w:val="0"/>
          <w:marBottom w:val="0"/>
          <w:divBdr>
            <w:top w:val="none" w:sz="0" w:space="0" w:color="auto"/>
            <w:left w:val="none" w:sz="0" w:space="0" w:color="auto"/>
            <w:bottom w:val="none" w:sz="0" w:space="0" w:color="auto"/>
            <w:right w:val="none" w:sz="0" w:space="0" w:color="auto"/>
          </w:divBdr>
        </w:div>
        <w:div w:id="143544019">
          <w:marLeft w:val="640"/>
          <w:marRight w:val="0"/>
          <w:marTop w:val="0"/>
          <w:marBottom w:val="0"/>
          <w:divBdr>
            <w:top w:val="none" w:sz="0" w:space="0" w:color="auto"/>
            <w:left w:val="none" w:sz="0" w:space="0" w:color="auto"/>
            <w:bottom w:val="none" w:sz="0" w:space="0" w:color="auto"/>
            <w:right w:val="none" w:sz="0" w:space="0" w:color="auto"/>
          </w:divBdr>
        </w:div>
        <w:div w:id="1196772816">
          <w:marLeft w:val="640"/>
          <w:marRight w:val="0"/>
          <w:marTop w:val="0"/>
          <w:marBottom w:val="0"/>
          <w:divBdr>
            <w:top w:val="none" w:sz="0" w:space="0" w:color="auto"/>
            <w:left w:val="none" w:sz="0" w:space="0" w:color="auto"/>
            <w:bottom w:val="none" w:sz="0" w:space="0" w:color="auto"/>
            <w:right w:val="none" w:sz="0" w:space="0" w:color="auto"/>
          </w:divBdr>
        </w:div>
        <w:div w:id="2137985456">
          <w:marLeft w:val="640"/>
          <w:marRight w:val="0"/>
          <w:marTop w:val="0"/>
          <w:marBottom w:val="0"/>
          <w:divBdr>
            <w:top w:val="none" w:sz="0" w:space="0" w:color="auto"/>
            <w:left w:val="none" w:sz="0" w:space="0" w:color="auto"/>
            <w:bottom w:val="none" w:sz="0" w:space="0" w:color="auto"/>
            <w:right w:val="none" w:sz="0" w:space="0" w:color="auto"/>
          </w:divBdr>
        </w:div>
        <w:div w:id="1450247963">
          <w:marLeft w:val="640"/>
          <w:marRight w:val="0"/>
          <w:marTop w:val="0"/>
          <w:marBottom w:val="0"/>
          <w:divBdr>
            <w:top w:val="none" w:sz="0" w:space="0" w:color="auto"/>
            <w:left w:val="none" w:sz="0" w:space="0" w:color="auto"/>
            <w:bottom w:val="none" w:sz="0" w:space="0" w:color="auto"/>
            <w:right w:val="none" w:sz="0" w:space="0" w:color="auto"/>
          </w:divBdr>
        </w:div>
        <w:div w:id="1675717887">
          <w:marLeft w:val="640"/>
          <w:marRight w:val="0"/>
          <w:marTop w:val="0"/>
          <w:marBottom w:val="0"/>
          <w:divBdr>
            <w:top w:val="none" w:sz="0" w:space="0" w:color="auto"/>
            <w:left w:val="none" w:sz="0" w:space="0" w:color="auto"/>
            <w:bottom w:val="none" w:sz="0" w:space="0" w:color="auto"/>
            <w:right w:val="none" w:sz="0" w:space="0" w:color="auto"/>
          </w:divBdr>
        </w:div>
        <w:div w:id="1286303782">
          <w:marLeft w:val="640"/>
          <w:marRight w:val="0"/>
          <w:marTop w:val="0"/>
          <w:marBottom w:val="0"/>
          <w:divBdr>
            <w:top w:val="none" w:sz="0" w:space="0" w:color="auto"/>
            <w:left w:val="none" w:sz="0" w:space="0" w:color="auto"/>
            <w:bottom w:val="none" w:sz="0" w:space="0" w:color="auto"/>
            <w:right w:val="none" w:sz="0" w:space="0" w:color="auto"/>
          </w:divBdr>
        </w:div>
        <w:div w:id="556744333">
          <w:marLeft w:val="640"/>
          <w:marRight w:val="0"/>
          <w:marTop w:val="0"/>
          <w:marBottom w:val="0"/>
          <w:divBdr>
            <w:top w:val="none" w:sz="0" w:space="0" w:color="auto"/>
            <w:left w:val="none" w:sz="0" w:space="0" w:color="auto"/>
            <w:bottom w:val="none" w:sz="0" w:space="0" w:color="auto"/>
            <w:right w:val="none" w:sz="0" w:space="0" w:color="auto"/>
          </w:divBdr>
        </w:div>
        <w:div w:id="498622091">
          <w:marLeft w:val="640"/>
          <w:marRight w:val="0"/>
          <w:marTop w:val="0"/>
          <w:marBottom w:val="0"/>
          <w:divBdr>
            <w:top w:val="none" w:sz="0" w:space="0" w:color="auto"/>
            <w:left w:val="none" w:sz="0" w:space="0" w:color="auto"/>
            <w:bottom w:val="none" w:sz="0" w:space="0" w:color="auto"/>
            <w:right w:val="none" w:sz="0" w:space="0" w:color="auto"/>
          </w:divBdr>
        </w:div>
        <w:div w:id="1793011370">
          <w:marLeft w:val="640"/>
          <w:marRight w:val="0"/>
          <w:marTop w:val="0"/>
          <w:marBottom w:val="0"/>
          <w:divBdr>
            <w:top w:val="none" w:sz="0" w:space="0" w:color="auto"/>
            <w:left w:val="none" w:sz="0" w:space="0" w:color="auto"/>
            <w:bottom w:val="none" w:sz="0" w:space="0" w:color="auto"/>
            <w:right w:val="none" w:sz="0" w:space="0" w:color="auto"/>
          </w:divBdr>
        </w:div>
        <w:div w:id="1698309867">
          <w:marLeft w:val="640"/>
          <w:marRight w:val="0"/>
          <w:marTop w:val="0"/>
          <w:marBottom w:val="0"/>
          <w:divBdr>
            <w:top w:val="none" w:sz="0" w:space="0" w:color="auto"/>
            <w:left w:val="none" w:sz="0" w:space="0" w:color="auto"/>
            <w:bottom w:val="none" w:sz="0" w:space="0" w:color="auto"/>
            <w:right w:val="none" w:sz="0" w:space="0" w:color="auto"/>
          </w:divBdr>
        </w:div>
        <w:div w:id="1188712427">
          <w:marLeft w:val="640"/>
          <w:marRight w:val="0"/>
          <w:marTop w:val="0"/>
          <w:marBottom w:val="0"/>
          <w:divBdr>
            <w:top w:val="none" w:sz="0" w:space="0" w:color="auto"/>
            <w:left w:val="none" w:sz="0" w:space="0" w:color="auto"/>
            <w:bottom w:val="none" w:sz="0" w:space="0" w:color="auto"/>
            <w:right w:val="none" w:sz="0" w:space="0" w:color="auto"/>
          </w:divBdr>
        </w:div>
        <w:div w:id="2003467463">
          <w:marLeft w:val="640"/>
          <w:marRight w:val="0"/>
          <w:marTop w:val="0"/>
          <w:marBottom w:val="0"/>
          <w:divBdr>
            <w:top w:val="none" w:sz="0" w:space="0" w:color="auto"/>
            <w:left w:val="none" w:sz="0" w:space="0" w:color="auto"/>
            <w:bottom w:val="none" w:sz="0" w:space="0" w:color="auto"/>
            <w:right w:val="none" w:sz="0" w:space="0" w:color="auto"/>
          </w:divBdr>
        </w:div>
        <w:div w:id="1415587338">
          <w:marLeft w:val="640"/>
          <w:marRight w:val="0"/>
          <w:marTop w:val="0"/>
          <w:marBottom w:val="0"/>
          <w:divBdr>
            <w:top w:val="none" w:sz="0" w:space="0" w:color="auto"/>
            <w:left w:val="none" w:sz="0" w:space="0" w:color="auto"/>
            <w:bottom w:val="none" w:sz="0" w:space="0" w:color="auto"/>
            <w:right w:val="none" w:sz="0" w:space="0" w:color="auto"/>
          </w:divBdr>
        </w:div>
        <w:div w:id="1263949432">
          <w:marLeft w:val="640"/>
          <w:marRight w:val="0"/>
          <w:marTop w:val="0"/>
          <w:marBottom w:val="0"/>
          <w:divBdr>
            <w:top w:val="none" w:sz="0" w:space="0" w:color="auto"/>
            <w:left w:val="none" w:sz="0" w:space="0" w:color="auto"/>
            <w:bottom w:val="none" w:sz="0" w:space="0" w:color="auto"/>
            <w:right w:val="none" w:sz="0" w:space="0" w:color="auto"/>
          </w:divBdr>
        </w:div>
        <w:div w:id="406878292">
          <w:marLeft w:val="640"/>
          <w:marRight w:val="0"/>
          <w:marTop w:val="0"/>
          <w:marBottom w:val="0"/>
          <w:divBdr>
            <w:top w:val="none" w:sz="0" w:space="0" w:color="auto"/>
            <w:left w:val="none" w:sz="0" w:space="0" w:color="auto"/>
            <w:bottom w:val="none" w:sz="0" w:space="0" w:color="auto"/>
            <w:right w:val="none" w:sz="0" w:space="0" w:color="auto"/>
          </w:divBdr>
        </w:div>
        <w:div w:id="1063799121">
          <w:marLeft w:val="640"/>
          <w:marRight w:val="0"/>
          <w:marTop w:val="0"/>
          <w:marBottom w:val="0"/>
          <w:divBdr>
            <w:top w:val="none" w:sz="0" w:space="0" w:color="auto"/>
            <w:left w:val="none" w:sz="0" w:space="0" w:color="auto"/>
            <w:bottom w:val="none" w:sz="0" w:space="0" w:color="auto"/>
            <w:right w:val="none" w:sz="0" w:space="0" w:color="auto"/>
          </w:divBdr>
        </w:div>
        <w:div w:id="874345126">
          <w:marLeft w:val="640"/>
          <w:marRight w:val="0"/>
          <w:marTop w:val="0"/>
          <w:marBottom w:val="0"/>
          <w:divBdr>
            <w:top w:val="none" w:sz="0" w:space="0" w:color="auto"/>
            <w:left w:val="none" w:sz="0" w:space="0" w:color="auto"/>
            <w:bottom w:val="none" w:sz="0" w:space="0" w:color="auto"/>
            <w:right w:val="none" w:sz="0" w:space="0" w:color="auto"/>
          </w:divBdr>
        </w:div>
        <w:div w:id="1436901908">
          <w:marLeft w:val="640"/>
          <w:marRight w:val="0"/>
          <w:marTop w:val="0"/>
          <w:marBottom w:val="0"/>
          <w:divBdr>
            <w:top w:val="none" w:sz="0" w:space="0" w:color="auto"/>
            <w:left w:val="none" w:sz="0" w:space="0" w:color="auto"/>
            <w:bottom w:val="none" w:sz="0" w:space="0" w:color="auto"/>
            <w:right w:val="none" w:sz="0" w:space="0" w:color="auto"/>
          </w:divBdr>
        </w:div>
        <w:div w:id="1045638515">
          <w:marLeft w:val="640"/>
          <w:marRight w:val="0"/>
          <w:marTop w:val="0"/>
          <w:marBottom w:val="0"/>
          <w:divBdr>
            <w:top w:val="none" w:sz="0" w:space="0" w:color="auto"/>
            <w:left w:val="none" w:sz="0" w:space="0" w:color="auto"/>
            <w:bottom w:val="none" w:sz="0" w:space="0" w:color="auto"/>
            <w:right w:val="none" w:sz="0" w:space="0" w:color="auto"/>
          </w:divBdr>
        </w:div>
        <w:div w:id="719207408">
          <w:marLeft w:val="640"/>
          <w:marRight w:val="0"/>
          <w:marTop w:val="0"/>
          <w:marBottom w:val="0"/>
          <w:divBdr>
            <w:top w:val="none" w:sz="0" w:space="0" w:color="auto"/>
            <w:left w:val="none" w:sz="0" w:space="0" w:color="auto"/>
            <w:bottom w:val="none" w:sz="0" w:space="0" w:color="auto"/>
            <w:right w:val="none" w:sz="0" w:space="0" w:color="auto"/>
          </w:divBdr>
        </w:div>
        <w:div w:id="621115920">
          <w:marLeft w:val="640"/>
          <w:marRight w:val="0"/>
          <w:marTop w:val="0"/>
          <w:marBottom w:val="0"/>
          <w:divBdr>
            <w:top w:val="none" w:sz="0" w:space="0" w:color="auto"/>
            <w:left w:val="none" w:sz="0" w:space="0" w:color="auto"/>
            <w:bottom w:val="none" w:sz="0" w:space="0" w:color="auto"/>
            <w:right w:val="none" w:sz="0" w:space="0" w:color="auto"/>
          </w:divBdr>
        </w:div>
        <w:div w:id="127821656">
          <w:marLeft w:val="640"/>
          <w:marRight w:val="0"/>
          <w:marTop w:val="0"/>
          <w:marBottom w:val="0"/>
          <w:divBdr>
            <w:top w:val="none" w:sz="0" w:space="0" w:color="auto"/>
            <w:left w:val="none" w:sz="0" w:space="0" w:color="auto"/>
            <w:bottom w:val="none" w:sz="0" w:space="0" w:color="auto"/>
            <w:right w:val="none" w:sz="0" w:space="0" w:color="auto"/>
          </w:divBdr>
        </w:div>
        <w:div w:id="949047075">
          <w:marLeft w:val="640"/>
          <w:marRight w:val="0"/>
          <w:marTop w:val="0"/>
          <w:marBottom w:val="0"/>
          <w:divBdr>
            <w:top w:val="none" w:sz="0" w:space="0" w:color="auto"/>
            <w:left w:val="none" w:sz="0" w:space="0" w:color="auto"/>
            <w:bottom w:val="none" w:sz="0" w:space="0" w:color="auto"/>
            <w:right w:val="none" w:sz="0" w:space="0" w:color="auto"/>
          </w:divBdr>
        </w:div>
        <w:div w:id="1880363565">
          <w:marLeft w:val="640"/>
          <w:marRight w:val="0"/>
          <w:marTop w:val="0"/>
          <w:marBottom w:val="0"/>
          <w:divBdr>
            <w:top w:val="none" w:sz="0" w:space="0" w:color="auto"/>
            <w:left w:val="none" w:sz="0" w:space="0" w:color="auto"/>
            <w:bottom w:val="none" w:sz="0" w:space="0" w:color="auto"/>
            <w:right w:val="none" w:sz="0" w:space="0" w:color="auto"/>
          </w:divBdr>
        </w:div>
        <w:div w:id="1125200854">
          <w:marLeft w:val="640"/>
          <w:marRight w:val="0"/>
          <w:marTop w:val="0"/>
          <w:marBottom w:val="0"/>
          <w:divBdr>
            <w:top w:val="none" w:sz="0" w:space="0" w:color="auto"/>
            <w:left w:val="none" w:sz="0" w:space="0" w:color="auto"/>
            <w:bottom w:val="none" w:sz="0" w:space="0" w:color="auto"/>
            <w:right w:val="none" w:sz="0" w:space="0" w:color="auto"/>
          </w:divBdr>
        </w:div>
        <w:div w:id="733701604">
          <w:marLeft w:val="640"/>
          <w:marRight w:val="0"/>
          <w:marTop w:val="0"/>
          <w:marBottom w:val="0"/>
          <w:divBdr>
            <w:top w:val="none" w:sz="0" w:space="0" w:color="auto"/>
            <w:left w:val="none" w:sz="0" w:space="0" w:color="auto"/>
            <w:bottom w:val="none" w:sz="0" w:space="0" w:color="auto"/>
            <w:right w:val="none" w:sz="0" w:space="0" w:color="auto"/>
          </w:divBdr>
        </w:div>
        <w:div w:id="1563324365">
          <w:marLeft w:val="640"/>
          <w:marRight w:val="0"/>
          <w:marTop w:val="0"/>
          <w:marBottom w:val="0"/>
          <w:divBdr>
            <w:top w:val="none" w:sz="0" w:space="0" w:color="auto"/>
            <w:left w:val="none" w:sz="0" w:space="0" w:color="auto"/>
            <w:bottom w:val="none" w:sz="0" w:space="0" w:color="auto"/>
            <w:right w:val="none" w:sz="0" w:space="0" w:color="auto"/>
          </w:divBdr>
        </w:div>
        <w:div w:id="1237399649">
          <w:marLeft w:val="640"/>
          <w:marRight w:val="0"/>
          <w:marTop w:val="0"/>
          <w:marBottom w:val="0"/>
          <w:divBdr>
            <w:top w:val="none" w:sz="0" w:space="0" w:color="auto"/>
            <w:left w:val="none" w:sz="0" w:space="0" w:color="auto"/>
            <w:bottom w:val="none" w:sz="0" w:space="0" w:color="auto"/>
            <w:right w:val="none" w:sz="0" w:space="0" w:color="auto"/>
          </w:divBdr>
        </w:div>
        <w:div w:id="1446995660">
          <w:marLeft w:val="640"/>
          <w:marRight w:val="0"/>
          <w:marTop w:val="0"/>
          <w:marBottom w:val="0"/>
          <w:divBdr>
            <w:top w:val="none" w:sz="0" w:space="0" w:color="auto"/>
            <w:left w:val="none" w:sz="0" w:space="0" w:color="auto"/>
            <w:bottom w:val="none" w:sz="0" w:space="0" w:color="auto"/>
            <w:right w:val="none" w:sz="0" w:space="0" w:color="auto"/>
          </w:divBdr>
        </w:div>
        <w:div w:id="1087264542">
          <w:marLeft w:val="640"/>
          <w:marRight w:val="0"/>
          <w:marTop w:val="0"/>
          <w:marBottom w:val="0"/>
          <w:divBdr>
            <w:top w:val="none" w:sz="0" w:space="0" w:color="auto"/>
            <w:left w:val="none" w:sz="0" w:space="0" w:color="auto"/>
            <w:bottom w:val="none" w:sz="0" w:space="0" w:color="auto"/>
            <w:right w:val="none" w:sz="0" w:space="0" w:color="auto"/>
          </w:divBdr>
        </w:div>
        <w:div w:id="1436050868">
          <w:marLeft w:val="640"/>
          <w:marRight w:val="0"/>
          <w:marTop w:val="0"/>
          <w:marBottom w:val="0"/>
          <w:divBdr>
            <w:top w:val="none" w:sz="0" w:space="0" w:color="auto"/>
            <w:left w:val="none" w:sz="0" w:space="0" w:color="auto"/>
            <w:bottom w:val="none" w:sz="0" w:space="0" w:color="auto"/>
            <w:right w:val="none" w:sz="0" w:space="0" w:color="auto"/>
          </w:divBdr>
        </w:div>
        <w:div w:id="1940216927">
          <w:marLeft w:val="640"/>
          <w:marRight w:val="0"/>
          <w:marTop w:val="0"/>
          <w:marBottom w:val="0"/>
          <w:divBdr>
            <w:top w:val="none" w:sz="0" w:space="0" w:color="auto"/>
            <w:left w:val="none" w:sz="0" w:space="0" w:color="auto"/>
            <w:bottom w:val="none" w:sz="0" w:space="0" w:color="auto"/>
            <w:right w:val="none" w:sz="0" w:space="0" w:color="auto"/>
          </w:divBdr>
        </w:div>
        <w:div w:id="353926767">
          <w:marLeft w:val="640"/>
          <w:marRight w:val="0"/>
          <w:marTop w:val="0"/>
          <w:marBottom w:val="0"/>
          <w:divBdr>
            <w:top w:val="none" w:sz="0" w:space="0" w:color="auto"/>
            <w:left w:val="none" w:sz="0" w:space="0" w:color="auto"/>
            <w:bottom w:val="none" w:sz="0" w:space="0" w:color="auto"/>
            <w:right w:val="none" w:sz="0" w:space="0" w:color="auto"/>
          </w:divBdr>
        </w:div>
        <w:div w:id="1594053266">
          <w:marLeft w:val="640"/>
          <w:marRight w:val="0"/>
          <w:marTop w:val="0"/>
          <w:marBottom w:val="0"/>
          <w:divBdr>
            <w:top w:val="none" w:sz="0" w:space="0" w:color="auto"/>
            <w:left w:val="none" w:sz="0" w:space="0" w:color="auto"/>
            <w:bottom w:val="none" w:sz="0" w:space="0" w:color="auto"/>
            <w:right w:val="none" w:sz="0" w:space="0" w:color="auto"/>
          </w:divBdr>
        </w:div>
        <w:div w:id="765662429">
          <w:marLeft w:val="640"/>
          <w:marRight w:val="0"/>
          <w:marTop w:val="0"/>
          <w:marBottom w:val="0"/>
          <w:divBdr>
            <w:top w:val="none" w:sz="0" w:space="0" w:color="auto"/>
            <w:left w:val="none" w:sz="0" w:space="0" w:color="auto"/>
            <w:bottom w:val="none" w:sz="0" w:space="0" w:color="auto"/>
            <w:right w:val="none" w:sz="0" w:space="0" w:color="auto"/>
          </w:divBdr>
        </w:div>
      </w:divsChild>
    </w:div>
    <w:div w:id="1379084686">
      <w:bodyDiv w:val="1"/>
      <w:marLeft w:val="0"/>
      <w:marRight w:val="0"/>
      <w:marTop w:val="0"/>
      <w:marBottom w:val="0"/>
      <w:divBdr>
        <w:top w:val="none" w:sz="0" w:space="0" w:color="auto"/>
        <w:left w:val="none" w:sz="0" w:space="0" w:color="auto"/>
        <w:bottom w:val="none" w:sz="0" w:space="0" w:color="auto"/>
        <w:right w:val="none" w:sz="0" w:space="0" w:color="auto"/>
      </w:divBdr>
    </w:div>
    <w:div w:id="1380865103">
      <w:bodyDiv w:val="1"/>
      <w:marLeft w:val="0"/>
      <w:marRight w:val="0"/>
      <w:marTop w:val="0"/>
      <w:marBottom w:val="0"/>
      <w:divBdr>
        <w:top w:val="none" w:sz="0" w:space="0" w:color="auto"/>
        <w:left w:val="none" w:sz="0" w:space="0" w:color="auto"/>
        <w:bottom w:val="none" w:sz="0" w:space="0" w:color="auto"/>
        <w:right w:val="none" w:sz="0" w:space="0" w:color="auto"/>
      </w:divBdr>
    </w:div>
    <w:div w:id="1383094890">
      <w:bodyDiv w:val="1"/>
      <w:marLeft w:val="0"/>
      <w:marRight w:val="0"/>
      <w:marTop w:val="0"/>
      <w:marBottom w:val="0"/>
      <w:divBdr>
        <w:top w:val="none" w:sz="0" w:space="0" w:color="auto"/>
        <w:left w:val="none" w:sz="0" w:space="0" w:color="auto"/>
        <w:bottom w:val="none" w:sz="0" w:space="0" w:color="auto"/>
        <w:right w:val="none" w:sz="0" w:space="0" w:color="auto"/>
      </w:divBdr>
    </w:div>
    <w:div w:id="1384210978">
      <w:bodyDiv w:val="1"/>
      <w:marLeft w:val="0"/>
      <w:marRight w:val="0"/>
      <w:marTop w:val="0"/>
      <w:marBottom w:val="0"/>
      <w:divBdr>
        <w:top w:val="none" w:sz="0" w:space="0" w:color="auto"/>
        <w:left w:val="none" w:sz="0" w:space="0" w:color="auto"/>
        <w:bottom w:val="none" w:sz="0" w:space="0" w:color="auto"/>
        <w:right w:val="none" w:sz="0" w:space="0" w:color="auto"/>
      </w:divBdr>
    </w:div>
    <w:div w:id="1384253448">
      <w:bodyDiv w:val="1"/>
      <w:marLeft w:val="0"/>
      <w:marRight w:val="0"/>
      <w:marTop w:val="0"/>
      <w:marBottom w:val="0"/>
      <w:divBdr>
        <w:top w:val="none" w:sz="0" w:space="0" w:color="auto"/>
        <w:left w:val="none" w:sz="0" w:space="0" w:color="auto"/>
        <w:bottom w:val="none" w:sz="0" w:space="0" w:color="auto"/>
        <w:right w:val="none" w:sz="0" w:space="0" w:color="auto"/>
      </w:divBdr>
    </w:div>
    <w:div w:id="1389182628">
      <w:bodyDiv w:val="1"/>
      <w:marLeft w:val="0"/>
      <w:marRight w:val="0"/>
      <w:marTop w:val="0"/>
      <w:marBottom w:val="0"/>
      <w:divBdr>
        <w:top w:val="none" w:sz="0" w:space="0" w:color="auto"/>
        <w:left w:val="none" w:sz="0" w:space="0" w:color="auto"/>
        <w:bottom w:val="none" w:sz="0" w:space="0" w:color="auto"/>
        <w:right w:val="none" w:sz="0" w:space="0" w:color="auto"/>
      </w:divBdr>
    </w:div>
    <w:div w:id="1393382306">
      <w:bodyDiv w:val="1"/>
      <w:marLeft w:val="0"/>
      <w:marRight w:val="0"/>
      <w:marTop w:val="0"/>
      <w:marBottom w:val="0"/>
      <w:divBdr>
        <w:top w:val="none" w:sz="0" w:space="0" w:color="auto"/>
        <w:left w:val="none" w:sz="0" w:space="0" w:color="auto"/>
        <w:bottom w:val="none" w:sz="0" w:space="0" w:color="auto"/>
        <w:right w:val="none" w:sz="0" w:space="0" w:color="auto"/>
      </w:divBdr>
    </w:div>
    <w:div w:id="1397321803">
      <w:bodyDiv w:val="1"/>
      <w:marLeft w:val="0"/>
      <w:marRight w:val="0"/>
      <w:marTop w:val="0"/>
      <w:marBottom w:val="0"/>
      <w:divBdr>
        <w:top w:val="none" w:sz="0" w:space="0" w:color="auto"/>
        <w:left w:val="none" w:sz="0" w:space="0" w:color="auto"/>
        <w:bottom w:val="none" w:sz="0" w:space="0" w:color="auto"/>
        <w:right w:val="none" w:sz="0" w:space="0" w:color="auto"/>
      </w:divBdr>
      <w:divsChild>
        <w:div w:id="1396512059">
          <w:marLeft w:val="640"/>
          <w:marRight w:val="0"/>
          <w:marTop w:val="0"/>
          <w:marBottom w:val="0"/>
          <w:divBdr>
            <w:top w:val="none" w:sz="0" w:space="0" w:color="auto"/>
            <w:left w:val="none" w:sz="0" w:space="0" w:color="auto"/>
            <w:bottom w:val="none" w:sz="0" w:space="0" w:color="auto"/>
            <w:right w:val="none" w:sz="0" w:space="0" w:color="auto"/>
          </w:divBdr>
        </w:div>
        <w:div w:id="1529830182">
          <w:marLeft w:val="640"/>
          <w:marRight w:val="0"/>
          <w:marTop w:val="0"/>
          <w:marBottom w:val="0"/>
          <w:divBdr>
            <w:top w:val="none" w:sz="0" w:space="0" w:color="auto"/>
            <w:left w:val="none" w:sz="0" w:space="0" w:color="auto"/>
            <w:bottom w:val="none" w:sz="0" w:space="0" w:color="auto"/>
            <w:right w:val="none" w:sz="0" w:space="0" w:color="auto"/>
          </w:divBdr>
        </w:div>
        <w:div w:id="540943543">
          <w:marLeft w:val="640"/>
          <w:marRight w:val="0"/>
          <w:marTop w:val="0"/>
          <w:marBottom w:val="0"/>
          <w:divBdr>
            <w:top w:val="none" w:sz="0" w:space="0" w:color="auto"/>
            <w:left w:val="none" w:sz="0" w:space="0" w:color="auto"/>
            <w:bottom w:val="none" w:sz="0" w:space="0" w:color="auto"/>
            <w:right w:val="none" w:sz="0" w:space="0" w:color="auto"/>
          </w:divBdr>
        </w:div>
        <w:div w:id="1158611095">
          <w:marLeft w:val="640"/>
          <w:marRight w:val="0"/>
          <w:marTop w:val="0"/>
          <w:marBottom w:val="0"/>
          <w:divBdr>
            <w:top w:val="none" w:sz="0" w:space="0" w:color="auto"/>
            <w:left w:val="none" w:sz="0" w:space="0" w:color="auto"/>
            <w:bottom w:val="none" w:sz="0" w:space="0" w:color="auto"/>
            <w:right w:val="none" w:sz="0" w:space="0" w:color="auto"/>
          </w:divBdr>
        </w:div>
        <w:div w:id="1165173305">
          <w:marLeft w:val="640"/>
          <w:marRight w:val="0"/>
          <w:marTop w:val="0"/>
          <w:marBottom w:val="0"/>
          <w:divBdr>
            <w:top w:val="none" w:sz="0" w:space="0" w:color="auto"/>
            <w:left w:val="none" w:sz="0" w:space="0" w:color="auto"/>
            <w:bottom w:val="none" w:sz="0" w:space="0" w:color="auto"/>
            <w:right w:val="none" w:sz="0" w:space="0" w:color="auto"/>
          </w:divBdr>
        </w:div>
        <w:div w:id="184445610">
          <w:marLeft w:val="640"/>
          <w:marRight w:val="0"/>
          <w:marTop w:val="0"/>
          <w:marBottom w:val="0"/>
          <w:divBdr>
            <w:top w:val="none" w:sz="0" w:space="0" w:color="auto"/>
            <w:left w:val="none" w:sz="0" w:space="0" w:color="auto"/>
            <w:bottom w:val="none" w:sz="0" w:space="0" w:color="auto"/>
            <w:right w:val="none" w:sz="0" w:space="0" w:color="auto"/>
          </w:divBdr>
        </w:div>
        <w:div w:id="1287590783">
          <w:marLeft w:val="640"/>
          <w:marRight w:val="0"/>
          <w:marTop w:val="0"/>
          <w:marBottom w:val="0"/>
          <w:divBdr>
            <w:top w:val="none" w:sz="0" w:space="0" w:color="auto"/>
            <w:left w:val="none" w:sz="0" w:space="0" w:color="auto"/>
            <w:bottom w:val="none" w:sz="0" w:space="0" w:color="auto"/>
            <w:right w:val="none" w:sz="0" w:space="0" w:color="auto"/>
          </w:divBdr>
        </w:div>
        <w:div w:id="1179002642">
          <w:marLeft w:val="640"/>
          <w:marRight w:val="0"/>
          <w:marTop w:val="0"/>
          <w:marBottom w:val="0"/>
          <w:divBdr>
            <w:top w:val="none" w:sz="0" w:space="0" w:color="auto"/>
            <w:left w:val="none" w:sz="0" w:space="0" w:color="auto"/>
            <w:bottom w:val="none" w:sz="0" w:space="0" w:color="auto"/>
            <w:right w:val="none" w:sz="0" w:space="0" w:color="auto"/>
          </w:divBdr>
        </w:div>
        <w:div w:id="326447966">
          <w:marLeft w:val="640"/>
          <w:marRight w:val="0"/>
          <w:marTop w:val="0"/>
          <w:marBottom w:val="0"/>
          <w:divBdr>
            <w:top w:val="none" w:sz="0" w:space="0" w:color="auto"/>
            <w:left w:val="none" w:sz="0" w:space="0" w:color="auto"/>
            <w:bottom w:val="none" w:sz="0" w:space="0" w:color="auto"/>
            <w:right w:val="none" w:sz="0" w:space="0" w:color="auto"/>
          </w:divBdr>
        </w:div>
        <w:div w:id="298999077">
          <w:marLeft w:val="640"/>
          <w:marRight w:val="0"/>
          <w:marTop w:val="0"/>
          <w:marBottom w:val="0"/>
          <w:divBdr>
            <w:top w:val="none" w:sz="0" w:space="0" w:color="auto"/>
            <w:left w:val="none" w:sz="0" w:space="0" w:color="auto"/>
            <w:bottom w:val="none" w:sz="0" w:space="0" w:color="auto"/>
            <w:right w:val="none" w:sz="0" w:space="0" w:color="auto"/>
          </w:divBdr>
        </w:div>
        <w:div w:id="1104809112">
          <w:marLeft w:val="640"/>
          <w:marRight w:val="0"/>
          <w:marTop w:val="0"/>
          <w:marBottom w:val="0"/>
          <w:divBdr>
            <w:top w:val="none" w:sz="0" w:space="0" w:color="auto"/>
            <w:left w:val="none" w:sz="0" w:space="0" w:color="auto"/>
            <w:bottom w:val="none" w:sz="0" w:space="0" w:color="auto"/>
            <w:right w:val="none" w:sz="0" w:space="0" w:color="auto"/>
          </w:divBdr>
        </w:div>
        <w:div w:id="97257247">
          <w:marLeft w:val="640"/>
          <w:marRight w:val="0"/>
          <w:marTop w:val="0"/>
          <w:marBottom w:val="0"/>
          <w:divBdr>
            <w:top w:val="none" w:sz="0" w:space="0" w:color="auto"/>
            <w:left w:val="none" w:sz="0" w:space="0" w:color="auto"/>
            <w:bottom w:val="none" w:sz="0" w:space="0" w:color="auto"/>
            <w:right w:val="none" w:sz="0" w:space="0" w:color="auto"/>
          </w:divBdr>
        </w:div>
        <w:div w:id="148638330">
          <w:marLeft w:val="640"/>
          <w:marRight w:val="0"/>
          <w:marTop w:val="0"/>
          <w:marBottom w:val="0"/>
          <w:divBdr>
            <w:top w:val="none" w:sz="0" w:space="0" w:color="auto"/>
            <w:left w:val="none" w:sz="0" w:space="0" w:color="auto"/>
            <w:bottom w:val="none" w:sz="0" w:space="0" w:color="auto"/>
            <w:right w:val="none" w:sz="0" w:space="0" w:color="auto"/>
          </w:divBdr>
        </w:div>
        <w:div w:id="624459518">
          <w:marLeft w:val="640"/>
          <w:marRight w:val="0"/>
          <w:marTop w:val="0"/>
          <w:marBottom w:val="0"/>
          <w:divBdr>
            <w:top w:val="none" w:sz="0" w:space="0" w:color="auto"/>
            <w:left w:val="none" w:sz="0" w:space="0" w:color="auto"/>
            <w:bottom w:val="none" w:sz="0" w:space="0" w:color="auto"/>
            <w:right w:val="none" w:sz="0" w:space="0" w:color="auto"/>
          </w:divBdr>
        </w:div>
        <w:div w:id="1255867041">
          <w:marLeft w:val="640"/>
          <w:marRight w:val="0"/>
          <w:marTop w:val="0"/>
          <w:marBottom w:val="0"/>
          <w:divBdr>
            <w:top w:val="none" w:sz="0" w:space="0" w:color="auto"/>
            <w:left w:val="none" w:sz="0" w:space="0" w:color="auto"/>
            <w:bottom w:val="none" w:sz="0" w:space="0" w:color="auto"/>
            <w:right w:val="none" w:sz="0" w:space="0" w:color="auto"/>
          </w:divBdr>
        </w:div>
        <w:div w:id="1787966809">
          <w:marLeft w:val="640"/>
          <w:marRight w:val="0"/>
          <w:marTop w:val="0"/>
          <w:marBottom w:val="0"/>
          <w:divBdr>
            <w:top w:val="none" w:sz="0" w:space="0" w:color="auto"/>
            <w:left w:val="none" w:sz="0" w:space="0" w:color="auto"/>
            <w:bottom w:val="none" w:sz="0" w:space="0" w:color="auto"/>
            <w:right w:val="none" w:sz="0" w:space="0" w:color="auto"/>
          </w:divBdr>
        </w:div>
        <w:div w:id="1256593107">
          <w:marLeft w:val="640"/>
          <w:marRight w:val="0"/>
          <w:marTop w:val="0"/>
          <w:marBottom w:val="0"/>
          <w:divBdr>
            <w:top w:val="none" w:sz="0" w:space="0" w:color="auto"/>
            <w:left w:val="none" w:sz="0" w:space="0" w:color="auto"/>
            <w:bottom w:val="none" w:sz="0" w:space="0" w:color="auto"/>
            <w:right w:val="none" w:sz="0" w:space="0" w:color="auto"/>
          </w:divBdr>
        </w:div>
        <w:div w:id="756751744">
          <w:marLeft w:val="640"/>
          <w:marRight w:val="0"/>
          <w:marTop w:val="0"/>
          <w:marBottom w:val="0"/>
          <w:divBdr>
            <w:top w:val="none" w:sz="0" w:space="0" w:color="auto"/>
            <w:left w:val="none" w:sz="0" w:space="0" w:color="auto"/>
            <w:bottom w:val="none" w:sz="0" w:space="0" w:color="auto"/>
            <w:right w:val="none" w:sz="0" w:space="0" w:color="auto"/>
          </w:divBdr>
        </w:div>
        <w:div w:id="615525391">
          <w:marLeft w:val="640"/>
          <w:marRight w:val="0"/>
          <w:marTop w:val="0"/>
          <w:marBottom w:val="0"/>
          <w:divBdr>
            <w:top w:val="none" w:sz="0" w:space="0" w:color="auto"/>
            <w:left w:val="none" w:sz="0" w:space="0" w:color="auto"/>
            <w:bottom w:val="none" w:sz="0" w:space="0" w:color="auto"/>
            <w:right w:val="none" w:sz="0" w:space="0" w:color="auto"/>
          </w:divBdr>
        </w:div>
        <w:div w:id="1221985498">
          <w:marLeft w:val="640"/>
          <w:marRight w:val="0"/>
          <w:marTop w:val="0"/>
          <w:marBottom w:val="0"/>
          <w:divBdr>
            <w:top w:val="none" w:sz="0" w:space="0" w:color="auto"/>
            <w:left w:val="none" w:sz="0" w:space="0" w:color="auto"/>
            <w:bottom w:val="none" w:sz="0" w:space="0" w:color="auto"/>
            <w:right w:val="none" w:sz="0" w:space="0" w:color="auto"/>
          </w:divBdr>
        </w:div>
        <w:div w:id="202451795">
          <w:marLeft w:val="640"/>
          <w:marRight w:val="0"/>
          <w:marTop w:val="0"/>
          <w:marBottom w:val="0"/>
          <w:divBdr>
            <w:top w:val="none" w:sz="0" w:space="0" w:color="auto"/>
            <w:left w:val="none" w:sz="0" w:space="0" w:color="auto"/>
            <w:bottom w:val="none" w:sz="0" w:space="0" w:color="auto"/>
            <w:right w:val="none" w:sz="0" w:space="0" w:color="auto"/>
          </w:divBdr>
        </w:div>
        <w:div w:id="687754306">
          <w:marLeft w:val="640"/>
          <w:marRight w:val="0"/>
          <w:marTop w:val="0"/>
          <w:marBottom w:val="0"/>
          <w:divBdr>
            <w:top w:val="none" w:sz="0" w:space="0" w:color="auto"/>
            <w:left w:val="none" w:sz="0" w:space="0" w:color="auto"/>
            <w:bottom w:val="none" w:sz="0" w:space="0" w:color="auto"/>
            <w:right w:val="none" w:sz="0" w:space="0" w:color="auto"/>
          </w:divBdr>
        </w:div>
        <w:div w:id="595603718">
          <w:marLeft w:val="640"/>
          <w:marRight w:val="0"/>
          <w:marTop w:val="0"/>
          <w:marBottom w:val="0"/>
          <w:divBdr>
            <w:top w:val="none" w:sz="0" w:space="0" w:color="auto"/>
            <w:left w:val="none" w:sz="0" w:space="0" w:color="auto"/>
            <w:bottom w:val="none" w:sz="0" w:space="0" w:color="auto"/>
            <w:right w:val="none" w:sz="0" w:space="0" w:color="auto"/>
          </w:divBdr>
        </w:div>
        <w:div w:id="1098521357">
          <w:marLeft w:val="640"/>
          <w:marRight w:val="0"/>
          <w:marTop w:val="0"/>
          <w:marBottom w:val="0"/>
          <w:divBdr>
            <w:top w:val="none" w:sz="0" w:space="0" w:color="auto"/>
            <w:left w:val="none" w:sz="0" w:space="0" w:color="auto"/>
            <w:bottom w:val="none" w:sz="0" w:space="0" w:color="auto"/>
            <w:right w:val="none" w:sz="0" w:space="0" w:color="auto"/>
          </w:divBdr>
        </w:div>
        <w:div w:id="879366122">
          <w:marLeft w:val="640"/>
          <w:marRight w:val="0"/>
          <w:marTop w:val="0"/>
          <w:marBottom w:val="0"/>
          <w:divBdr>
            <w:top w:val="none" w:sz="0" w:space="0" w:color="auto"/>
            <w:left w:val="none" w:sz="0" w:space="0" w:color="auto"/>
            <w:bottom w:val="none" w:sz="0" w:space="0" w:color="auto"/>
            <w:right w:val="none" w:sz="0" w:space="0" w:color="auto"/>
          </w:divBdr>
        </w:div>
        <w:div w:id="136921456">
          <w:marLeft w:val="640"/>
          <w:marRight w:val="0"/>
          <w:marTop w:val="0"/>
          <w:marBottom w:val="0"/>
          <w:divBdr>
            <w:top w:val="none" w:sz="0" w:space="0" w:color="auto"/>
            <w:left w:val="none" w:sz="0" w:space="0" w:color="auto"/>
            <w:bottom w:val="none" w:sz="0" w:space="0" w:color="auto"/>
            <w:right w:val="none" w:sz="0" w:space="0" w:color="auto"/>
          </w:divBdr>
        </w:div>
        <w:div w:id="2007200412">
          <w:marLeft w:val="640"/>
          <w:marRight w:val="0"/>
          <w:marTop w:val="0"/>
          <w:marBottom w:val="0"/>
          <w:divBdr>
            <w:top w:val="none" w:sz="0" w:space="0" w:color="auto"/>
            <w:left w:val="none" w:sz="0" w:space="0" w:color="auto"/>
            <w:bottom w:val="none" w:sz="0" w:space="0" w:color="auto"/>
            <w:right w:val="none" w:sz="0" w:space="0" w:color="auto"/>
          </w:divBdr>
        </w:div>
        <w:div w:id="2044398512">
          <w:marLeft w:val="640"/>
          <w:marRight w:val="0"/>
          <w:marTop w:val="0"/>
          <w:marBottom w:val="0"/>
          <w:divBdr>
            <w:top w:val="none" w:sz="0" w:space="0" w:color="auto"/>
            <w:left w:val="none" w:sz="0" w:space="0" w:color="auto"/>
            <w:bottom w:val="none" w:sz="0" w:space="0" w:color="auto"/>
            <w:right w:val="none" w:sz="0" w:space="0" w:color="auto"/>
          </w:divBdr>
        </w:div>
        <w:div w:id="770584856">
          <w:marLeft w:val="640"/>
          <w:marRight w:val="0"/>
          <w:marTop w:val="0"/>
          <w:marBottom w:val="0"/>
          <w:divBdr>
            <w:top w:val="none" w:sz="0" w:space="0" w:color="auto"/>
            <w:left w:val="none" w:sz="0" w:space="0" w:color="auto"/>
            <w:bottom w:val="none" w:sz="0" w:space="0" w:color="auto"/>
            <w:right w:val="none" w:sz="0" w:space="0" w:color="auto"/>
          </w:divBdr>
        </w:div>
        <w:div w:id="16008964">
          <w:marLeft w:val="640"/>
          <w:marRight w:val="0"/>
          <w:marTop w:val="0"/>
          <w:marBottom w:val="0"/>
          <w:divBdr>
            <w:top w:val="none" w:sz="0" w:space="0" w:color="auto"/>
            <w:left w:val="none" w:sz="0" w:space="0" w:color="auto"/>
            <w:bottom w:val="none" w:sz="0" w:space="0" w:color="auto"/>
            <w:right w:val="none" w:sz="0" w:space="0" w:color="auto"/>
          </w:divBdr>
        </w:div>
        <w:div w:id="487478915">
          <w:marLeft w:val="640"/>
          <w:marRight w:val="0"/>
          <w:marTop w:val="0"/>
          <w:marBottom w:val="0"/>
          <w:divBdr>
            <w:top w:val="none" w:sz="0" w:space="0" w:color="auto"/>
            <w:left w:val="none" w:sz="0" w:space="0" w:color="auto"/>
            <w:bottom w:val="none" w:sz="0" w:space="0" w:color="auto"/>
            <w:right w:val="none" w:sz="0" w:space="0" w:color="auto"/>
          </w:divBdr>
        </w:div>
        <w:div w:id="478349462">
          <w:marLeft w:val="640"/>
          <w:marRight w:val="0"/>
          <w:marTop w:val="0"/>
          <w:marBottom w:val="0"/>
          <w:divBdr>
            <w:top w:val="none" w:sz="0" w:space="0" w:color="auto"/>
            <w:left w:val="none" w:sz="0" w:space="0" w:color="auto"/>
            <w:bottom w:val="none" w:sz="0" w:space="0" w:color="auto"/>
            <w:right w:val="none" w:sz="0" w:space="0" w:color="auto"/>
          </w:divBdr>
        </w:div>
        <w:div w:id="1848060325">
          <w:marLeft w:val="640"/>
          <w:marRight w:val="0"/>
          <w:marTop w:val="0"/>
          <w:marBottom w:val="0"/>
          <w:divBdr>
            <w:top w:val="none" w:sz="0" w:space="0" w:color="auto"/>
            <w:left w:val="none" w:sz="0" w:space="0" w:color="auto"/>
            <w:bottom w:val="none" w:sz="0" w:space="0" w:color="auto"/>
            <w:right w:val="none" w:sz="0" w:space="0" w:color="auto"/>
          </w:divBdr>
        </w:div>
        <w:div w:id="923294928">
          <w:marLeft w:val="640"/>
          <w:marRight w:val="0"/>
          <w:marTop w:val="0"/>
          <w:marBottom w:val="0"/>
          <w:divBdr>
            <w:top w:val="none" w:sz="0" w:space="0" w:color="auto"/>
            <w:left w:val="none" w:sz="0" w:space="0" w:color="auto"/>
            <w:bottom w:val="none" w:sz="0" w:space="0" w:color="auto"/>
            <w:right w:val="none" w:sz="0" w:space="0" w:color="auto"/>
          </w:divBdr>
        </w:div>
        <w:div w:id="161774820">
          <w:marLeft w:val="640"/>
          <w:marRight w:val="0"/>
          <w:marTop w:val="0"/>
          <w:marBottom w:val="0"/>
          <w:divBdr>
            <w:top w:val="none" w:sz="0" w:space="0" w:color="auto"/>
            <w:left w:val="none" w:sz="0" w:space="0" w:color="auto"/>
            <w:bottom w:val="none" w:sz="0" w:space="0" w:color="auto"/>
            <w:right w:val="none" w:sz="0" w:space="0" w:color="auto"/>
          </w:divBdr>
        </w:div>
        <w:div w:id="1441680190">
          <w:marLeft w:val="640"/>
          <w:marRight w:val="0"/>
          <w:marTop w:val="0"/>
          <w:marBottom w:val="0"/>
          <w:divBdr>
            <w:top w:val="none" w:sz="0" w:space="0" w:color="auto"/>
            <w:left w:val="none" w:sz="0" w:space="0" w:color="auto"/>
            <w:bottom w:val="none" w:sz="0" w:space="0" w:color="auto"/>
            <w:right w:val="none" w:sz="0" w:space="0" w:color="auto"/>
          </w:divBdr>
        </w:div>
        <w:div w:id="308101043">
          <w:marLeft w:val="640"/>
          <w:marRight w:val="0"/>
          <w:marTop w:val="0"/>
          <w:marBottom w:val="0"/>
          <w:divBdr>
            <w:top w:val="none" w:sz="0" w:space="0" w:color="auto"/>
            <w:left w:val="none" w:sz="0" w:space="0" w:color="auto"/>
            <w:bottom w:val="none" w:sz="0" w:space="0" w:color="auto"/>
            <w:right w:val="none" w:sz="0" w:space="0" w:color="auto"/>
          </w:divBdr>
        </w:div>
        <w:div w:id="1601454191">
          <w:marLeft w:val="640"/>
          <w:marRight w:val="0"/>
          <w:marTop w:val="0"/>
          <w:marBottom w:val="0"/>
          <w:divBdr>
            <w:top w:val="none" w:sz="0" w:space="0" w:color="auto"/>
            <w:left w:val="none" w:sz="0" w:space="0" w:color="auto"/>
            <w:bottom w:val="none" w:sz="0" w:space="0" w:color="auto"/>
            <w:right w:val="none" w:sz="0" w:space="0" w:color="auto"/>
          </w:divBdr>
        </w:div>
        <w:div w:id="1388068508">
          <w:marLeft w:val="640"/>
          <w:marRight w:val="0"/>
          <w:marTop w:val="0"/>
          <w:marBottom w:val="0"/>
          <w:divBdr>
            <w:top w:val="none" w:sz="0" w:space="0" w:color="auto"/>
            <w:left w:val="none" w:sz="0" w:space="0" w:color="auto"/>
            <w:bottom w:val="none" w:sz="0" w:space="0" w:color="auto"/>
            <w:right w:val="none" w:sz="0" w:space="0" w:color="auto"/>
          </w:divBdr>
        </w:div>
        <w:div w:id="1106997466">
          <w:marLeft w:val="640"/>
          <w:marRight w:val="0"/>
          <w:marTop w:val="0"/>
          <w:marBottom w:val="0"/>
          <w:divBdr>
            <w:top w:val="none" w:sz="0" w:space="0" w:color="auto"/>
            <w:left w:val="none" w:sz="0" w:space="0" w:color="auto"/>
            <w:bottom w:val="none" w:sz="0" w:space="0" w:color="auto"/>
            <w:right w:val="none" w:sz="0" w:space="0" w:color="auto"/>
          </w:divBdr>
        </w:div>
        <w:div w:id="50816376">
          <w:marLeft w:val="640"/>
          <w:marRight w:val="0"/>
          <w:marTop w:val="0"/>
          <w:marBottom w:val="0"/>
          <w:divBdr>
            <w:top w:val="none" w:sz="0" w:space="0" w:color="auto"/>
            <w:left w:val="none" w:sz="0" w:space="0" w:color="auto"/>
            <w:bottom w:val="none" w:sz="0" w:space="0" w:color="auto"/>
            <w:right w:val="none" w:sz="0" w:space="0" w:color="auto"/>
          </w:divBdr>
        </w:div>
        <w:div w:id="788355642">
          <w:marLeft w:val="640"/>
          <w:marRight w:val="0"/>
          <w:marTop w:val="0"/>
          <w:marBottom w:val="0"/>
          <w:divBdr>
            <w:top w:val="none" w:sz="0" w:space="0" w:color="auto"/>
            <w:left w:val="none" w:sz="0" w:space="0" w:color="auto"/>
            <w:bottom w:val="none" w:sz="0" w:space="0" w:color="auto"/>
            <w:right w:val="none" w:sz="0" w:space="0" w:color="auto"/>
          </w:divBdr>
        </w:div>
        <w:div w:id="1696885527">
          <w:marLeft w:val="640"/>
          <w:marRight w:val="0"/>
          <w:marTop w:val="0"/>
          <w:marBottom w:val="0"/>
          <w:divBdr>
            <w:top w:val="none" w:sz="0" w:space="0" w:color="auto"/>
            <w:left w:val="none" w:sz="0" w:space="0" w:color="auto"/>
            <w:bottom w:val="none" w:sz="0" w:space="0" w:color="auto"/>
            <w:right w:val="none" w:sz="0" w:space="0" w:color="auto"/>
          </w:divBdr>
        </w:div>
        <w:div w:id="1256934453">
          <w:marLeft w:val="640"/>
          <w:marRight w:val="0"/>
          <w:marTop w:val="0"/>
          <w:marBottom w:val="0"/>
          <w:divBdr>
            <w:top w:val="none" w:sz="0" w:space="0" w:color="auto"/>
            <w:left w:val="none" w:sz="0" w:space="0" w:color="auto"/>
            <w:bottom w:val="none" w:sz="0" w:space="0" w:color="auto"/>
            <w:right w:val="none" w:sz="0" w:space="0" w:color="auto"/>
          </w:divBdr>
        </w:div>
        <w:div w:id="955062234">
          <w:marLeft w:val="640"/>
          <w:marRight w:val="0"/>
          <w:marTop w:val="0"/>
          <w:marBottom w:val="0"/>
          <w:divBdr>
            <w:top w:val="none" w:sz="0" w:space="0" w:color="auto"/>
            <w:left w:val="none" w:sz="0" w:space="0" w:color="auto"/>
            <w:bottom w:val="none" w:sz="0" w:space="0" w:color="auto"/>
            <w:right w:val="none" w:sz="0" w:space="0" w:color="auto"/>
          </w:divBdr>
        </w:div>
        <w:div w:id="1971741119">
          <w:marLeft w:val="640"/>
          <w:marRight w:val="0"/>
          <w:marTop w:val="0"/>
          <w:marBottom w:val="0"/>
          <w:divBdr>
            <w:top w:val="none" w:sz="0" w:space="0" w:color="auto"/>
            <w:left w:val="none" w:sz="0" w:space="0" w:color="auto"/>
            <w:bottom w:val="none" w:sz="0" w:space="0" w:color="auto"/>
            <w:right w:val="none" w:sz="0" w:space="0" w:color="auto"/>
          </w:divBdr>
        </w:div>
        <w:div w:id="757793148">
          <w:marLeft w:val="640"/>
          <w:marRight w:val="0"/>
          <w:marTop w:val="0"/>
          <w:marBottom w:val="0"/>
          <w:divBdr>
            <w:top w:val="none" w:sz="0" w:space="0" w:color="auto"/>
            <w:left w:val="none" w:sz="0" w:space="0" w:color="auto"/>
            <w:bottom w:val="none" w:sz="0" w:space="0" w:color="auto"/>
            <w:right w:val="none" w:sz="0" w:space="0" w:color="auto"/>
          </w:divBdr>
        </w:div>
        <w:div w:id="331880215">
          <w:marLeft w:val="640"/>
          <w:marRight w:val="0"/>
          <w:marTop w:val="0"/>
          <w:marBottom w:val="0"/>
          <w:divBdr>
            <w:top w:val="none" w:sz="0" w:space="0" w:color="auto"/>
            <w:left w:val="none" w:sz="0" w:space="0" w:color="auto"/>
            <w:bottom w:val="none" w:sz="0" w:space="0" w:color="auto"/>
            <w:right w:val="none" w:sz="0" w:space="0" w:color="auto"/>
          </w:divBdr>
        </w:div>
        <w:div w:id="2038504079">
          <w:marLeft w:val="640"/>
          <w:marRight w:val="0"/>
          <w:marTop w:val="0"/>
          <w:marBottom w:val="0"/>
          <w:divBdr>
            <w:top w:val="none" w:sz="0" w:space="0" w:color="auto"/>
            <w:left w:val="none" w:sz="0" w:space="0" w:color="auto"/>
            <w:bottom w:val="none" w:sz="0" w:space="0" w:color="auto"/>
            <w:right w:val="none" w:sz="0" w:space="0" w:color="auto"/>
          </w:divBdr>
        </w:div>
        <w:div w:id="734280748">
          <w:marLeft w:val="640"/>
          <w:marRight w:val="0"/>
          <w:marTop w:val="0"/>
          <w:marBottom w:val="0"/>
          <w:divBdr>
            <w:top w:val="none" w:sz="0" w:space="0" w:color="auto"/>
            <w:left w:val="none" w:sz="0" w:space="0" w:color="auto"/>
            <w:bottom w:val="none" w:sz="0" w:space="0" w:color="auto"/>
            <w:right w:val="none" w:sz="0" w:space="0" w:color="auto"/>
          </w:divBdr>
        </w:div>
        <w:div w:id="801773067">
          <w:marLeft w:val="640"/>
          <w:marRight w:val="0"/>
          <w:marTop w:val="0"/>
          <w:marBottom w:val="0"/>
          <w:divBdr>
            <w:top w:val="none" w:sz="0" w:space="0" w:color="auto"/>
            <w:left w:val="none" w:sz="0" w:space="0" w:color="auto"/>
            <w:bottom w:val="none" w:sz="0" w:space="0" w:color="auto"/>
            <w:right w:val="none" w:sz="0" w:space="0" w:color="auto"/>
          </w:divBdr>
        </w:div>
        <w:div w:id="211381978">
          <w:marLeft w:val="640"/>
          <w:marRight w:val="0"/>
          <w:marTop w:val="0"/>
          <w:marBottom w:val="0"/>
          <w:divBdr>
            <w:top w:val="none" w:sz="0" w:space="0" w:color="auto"/>
            <w:left w:val="none" w:sz="0" w:space="0" w:color="auto"/>
            <w:bottom w:val="none" w:sz="0" w:space="0" w:color="auto"/>
            <w:right w:val="none" w:sz="0" w:space="0" w:color="auto"/>
          </w:divBdr>
        </w:div>
        <w:div w:id="1003704130">
          <w:marLeft w:val="640"/>
          <w:marRight w:val="0"/>
          <w:marTop w:val="0"/>
          <w:marBottom w:val="0"/>
          <w:divBdr>
            <w:top w:val="none" w:sz="0" w:space="0" w:color="auto"/>
            <w:left w:val="none" w:sz="0" w:space="0" w:color="auto"/>
            <w:bottom w:val="none" w:sz="0" w:space="0" w:color="auto"/>
            <w:right w:val="none" w:sz="0" w:space="0" w:color="auto"/>
          </w:divBdr>
        </w:div>
        <w:div w:id="128863343">
          <w:marLeft w:val="640"/>
          <w:marRight w:val="0"/>
          <w:marTop w:val="0"/>
          <w:marBottom w:val="0"/>
          <w:divBdr>
            <w:top w:val="none" w:sz="0" w:space="0" w:color="auto"/>
            <w:left w:val="none" w:sz="0" w:space="0" w:color="auto"/>
            <w:bottom w:val="none" w:sz="0" w:space="0" w:color="auto"/>
            <w:right w:val="none" w:sz="0" w:space="0" w:color="auto"/>
          </w:divBdr>
        </w:div>
        <w:div w:id="1497064456">
          <w:marLeft w:val="640"/>
          <w:marRight w:val="0"/>
          <w:marTop w:val="0"/>
          <w:marBottom w:val="0"/>
          <w:divBdr>
            <w:top w:val="none" w:sz="0" w:space="0" w:color="auto"/>
            <w:left w:val="none" w:sz="0" w:space="0" w:color="auto"/>
            <w:bottom w:val="none" w:sz="0" w:space="0" w:color="auto"/>
            <w:right w:val="none" w:sz="0" w:space="0" w:color="auto"/>
          </w:divBdr>
        </w:div>
        <w:div w:id="1932153849">
          <w:marLeft w:val="640"/>
          <w:marRight w:val="0"/>
          <w:marTop w:val="0"/>
          <w:marBottom w:val="0"/>
          <w:divBdr>
            <w:top w:val="none" w:sz="0" w:space="0" w:color="auto"/>
            <w:left w:val="none" w:sz="0" w:space="0" w:color="auto"/>
            <w:bottom w:val="none" w:sz="0" w:space="0" w:color="auto"/>
            <w:right w:val="none" w:sz="0" w:space="0" w:color="auto"/>
          </w:divBdr>
        </w:div>
        <w:div w:id="1276981615">
          <w:marLeft w:val="640"/>
          <w:marRight w:val="0"/>
          <w:marTop w:val="0"/>
          <w:marBottom w:val="0"/>
          <w:divBdr>
            <w:top w:val="none" w:sz="0" w:space="0" w:color="auto"/>
            <w:left w:val="none" w:sz="0" w:space="0" w:color="auto"/>
            <w:bottom w:val="none" w:sz="0" w:space="0" w:color="auto"/>
            <w:right w:val="none" w:sz="0" w:space="0" w:color="auto"/>
          </w:divBdr>
        </w:div>
        <w:div w:id="361633281">
          <w:marLeft w:val="640"/>
          <w:marRight w:val="0"/>
          <w:marTop w:val="0"/>
          <w:marBottom w:val="0"/>
          <w:divBdr>
            <w:top w:val="none" w:sz="0" w:space="0" w:color="auto"/>
            <w:left w:val="none" w:sz="0" w:space="0" w:color="auto"/>
            <w:bottom w:val="none" w:sz="0" w:space="0" w:color="auto"/>
            <w:right w:val="none" w:sz="0" w:space="0" w:color="auto"/>
          </w:divBdr>
        </w:div>
        <w:div w:id="570773549">
          <w:marLeft w:val="640"/>
          <w:marRight w:val="0"/>
          <w:marTop w:val="0"/>
          <w:marBottom w:val="0"/>
          <w:divBdr>
            <w:top w:val="none" w:sz="0" w:space="0" w:color="auto"/>
            <w:left w:val="none" w:sz="0" w:space="0" w:color="auto"/>
            <w:bottom w:val="none" w:sz="0" w:space="0" w:color="auto"/>
            <w:right w:val="none" w:sz="0" w:space="0" w:color="auto"/>
          </w:divBdr>
        </w:div>
        <w:div w:id="1675498861">
          <w:marLeft w:val="640"/>
          <w:marRight w:val="0"/>
          <w:marTop w:val="0"/>
          <w:marBottom w:val="0"/>
          <w:divBdr>
            <w:top w:val="none" w:sz="0" w:space="0" w:color="auto"/>
            <w:left w:val="none" w:sz="0" w:space="0" w:color="auto"/>
            <w:bottom w:val="none" w:sz="0" w:space="0" w:color="auto"/>
            <w:right w:val="none" w:sz="0" w:space="0" w:color="auto"/>
          </w:divBdr>
        </w:div>
        <w:div w:id="445924652">
          <w:marLeft w:val="640"/>
          <w:marRight w:val="0"/>
          <w:marTop w:val="0"/>
          <w:marBottom w:val="0"/>
          <w:divBdr>
            <w:top w:val="none" w:sz="0" w:space="0" w:color="auto"/>
            <w:left w:val="none" w:sz="0" w:space="0" w:color="auto"/>
            <w:bottom w:val="none" w:sz="0" w:space="0" w:color="auto"/>
            <w:right w:val="none" w:sz="0" w:space="0" w:color="auto"/>
          </w:divBdr>
        </w:div>
        <w:div w:id="23603668">
          <w:marLeft w:val="640"/>
          <w:marRight w:val="0"/>
          <w:marTop w:val="0"/>
          <w:marBottom w:val="0"/>
          <w:divBdr>
            <w:top w:val="none" w:sz="0" w:space="0" w:color="auto"/>
            <w:left w:val="none" w:sz="0" w:space="0" w:color="auto"/>
            <w:bottom w:val="none" w:sz="0" w:space="0" w:color="auto"/>
            <w:right w:val="none" w:sz="0" w:space="0" w:color="auto"/>
          </w:divBdr>
        </w:div>
        <w:div w:id="12079178">
          <w:marLeft w:val="640"/>
          <w:marRight w:val="0"/>
          <w:marTop w:val="0"/>
          <w:marBottom w:val="0"/>
          <w:divBdr>
            <w:top w:val="none" w:sz="0" w:space="0" w:color="auto"/>
            <w:left w:val="none" w:sz="0" w:space="0" w:color="auto"/>
            <w:bottom w:val="none" w:sz="0" w:space="0" w:color="auto"/>
            <w:right w:val="none" w:sz="0" w:space="0" w:color="auto"/>
          </w:divBdr>
        </w:div>
        <w:div w:id="1717463373">
          <w:marLeft w:val="640"/>
          <w:marRight w:val="0"/>
          <w:marTop w:val="0"/>
          <w:marBottom w:val="0"/>
          <w:divBdr>
            <w:top w:val="none" w:sz="0" w:space="0" w:color="auto"/>
            <w:left w:val="none" w:sz="0" w:space="0" w:color="auto"/>
            <w:bottom w:val="none" w:sz="0" w:space="0" w:color="auto"/>
            <w:right w:val="none" w:sz="0" w:space="0" w:color="auto"/>
          </w:divBdr>
        </w:div>
        <w:div w:id="217205832">
          <w:marLeft w:val="640"/>
          <w:marRight w:val="0"/>
          <w:marTop w:val="0"/>
          <w:marBottom w:val="0"/>
          <w:divBdr>
            <w:top w:val="none" w:sz="0" w:space="0" w:color="auto"/>
            <w:left w:val="none" w:sz="0" w:space="0" w:color="auto"/>
            <w:bottom w:val="none" w:sz="0" w:space="0" w:color="auto"/>
            <w:right w:val="none" w:sz="0" w:space="0" w:color="auto"/>
          </w:divBdr>
        </w:div>
        <w:div w:id="1180579872">
          <w:marLeft w:val="640"/>
          <w:marRight w:val="0"/>
          <w:marTop w:val="0"/>
          <w:marBottom w:val="0"/>
          <w:divBdr>
            <w:top w:val="none" w:sz="0" w:space="0" w:color="auto"/>
            <w:left w:val="none" w:sz="0" w:space="0" w:color="auto"/>
            <w:bottom w:val="none" w:sz="0" w:space="0" w:color="auto"/>
            <w:right w:val="none" w:sz="0" w:space="0" w:color="auto"/>
          </w:divBdr>
        </w:div>
        <w:div w:id="1317998150">
          <w:marLeft w:val="640"/>
          <w:marRight w:val="0"/>
          <w:marTop w:val="0"/>
          <w:marBottom w:val="0"/>
          <w:divBdr>
            <w:top w:val="none" w:sz="0" w:space="0" w:color="auto"/>
            <w:left w:val="none" w:sz="0" w:space="0" w:color="auto"/>
            <w:bottom w:val="none" w:sz="0" w:space="0" w:color="auto"/>
            <w:right w:val="none" w:sz="0" w:space="0" w:color="auto"/>
          </w:divBdr>
        </w:div>
        <w:div w:id="924459140">
          <w:marLeft w:val="640"/>
          <w:marRight w:val="0"/>
          <w:marTop w:val="0"/>
          <w:marBottom w:val="0"/>
          <w:divBdr>
            <w:top w:val="none" w:sz="0" w:space="0" w:color="auto"/>
            <w:left w:val="none" w:sz="0" w:space="0" w:color="auto"/>
            <w:bottom w:val="none" w:sz="0" w:space="0" w:color="auto"/>
            <w:right w:val="none" w:sz="0" w:space="0" w:color="auto"/>
          </w:divBdr>
        </w:div>
        <w:div w:id="1400588984">
          <w:marLeft w:val="640"/>
          <w:marRight w:val="0"/>
          <w:marTop w:val="0"/>
          <w:marBottom w:val="0"/>
          <w:divBdr>
            <w:top w:val="none" w:sz="0" w:space="0" w:color="auto"/>
            <w:left w:val="none" w:sz="0" w:space="0" w:color="auto"/>
            <w:bottom w:val="none" w:sz="0" w:space="0" w:color="auto"/>
            <w:right w:val="none" w:sz="0" w:space="0" w:color="auto"/>
          </w:divBdr>
        </w:div>
        <w:div w:id="1492406393">
          <w:marLeft w:val="640"/>
          <w:marRight w:val="0"/>
          <w:marTop w:val="0"/>
          <w:marBottom w:val="0"/>
          <w:divBdr>
            <w:top w:val="none" w:sz="0" w:space="0" w:color="auto"/>
            <w:left w:val="none" w:sz="0" w:space="0" w:color="auto"/>
            <w:bottom w:val="none" w:sz="0" w:space="0" w:color="auto"/>
            <w:right w:val="none" w:sz="0" w:space="0" w:color="auto"/>
          </w:divBdr>
        </w:div>
        <w:div w:id="1125586539">
          <w:marLeft w:val="640"/>
          <w:marRight w:val="0"/>
          <w:marTop w:val="0"/>
          <w:marBottom w:val="0"/>
          <w:divBdr>
            <w:top w:val="none" w:sz="0" w:space="0" w:color="auto"/>
            <w:left w:val="none" w:sz="0" w:space="0" w:color="auto"/>
            <w:bottom w:val="none" w:sz="0" w:space="0" w:color="auto"/>
            <w:right w:val="none" w:sz="0" w:space="0" w:color="auto"/>
          </w:divBdr>
        </w:div>
        <w:div w:id="1145781687">
          <w:marLeft w:val="640"/>
          <w:marRight w:val="0"/>
          <w:marTop w:val="0"/>
          <w:marBottom w:val="0"/>
          <w:divBdr>
            <w:top w:val="none" w:sz="0" w:space="0" w:color="auto"/>
            <w:left w:val="none" w:sz="0" w:space="0" w:color="auto"/>
            <w:bottom w:val="none" w:sz="0" w:space="0" w:color="auto"/>
            <w:right w:val="none" w:sz="0" w:space="0" w:color="auto"/>
          </w:divBdr>
        </w:div>
        <w:div w:id="35860121">
          <w:marLeft w:val="640"/>
          <w:marRight w:val="0"/>
          <w:marTop w:val="0"/>
          <w:marBottom w:val="0"/>
          <w:divBdr>
            <w:top w:val="none" w:sz="0" w:space="0" w:color="auto"/>
            <w:left w:val="none" w:sz="0" w:space="0" w:color="auto"/>
            <w:bottom w:val="none" w:sz="0" w:space="0" w:color="auto"/>
            <w:right w:val="none" w:sz="0" w:space="0" w:color="auto"/>
          </w:divBdr>
        </w:div>
        <w:div w:id="1260066797">
          <w:marLeft w:val="640"/>
          <w:marRight w:val="0"/>
          <w:marTop w:val="0"/>
          <w:marBottom w:val="0"/>
          <w:divBdr>
            <w:top w:val="none" w:sz="0" w:space="0" w:color="auto"/>
            <w:left w:val="none" w:sz="0" w:space="0" w:color="auto"/>
            <w:bottom w:val="none" w:sz="0" w:space="0" w:color="auto"/>
            <w:right w:val="none" w:sz="0" w:space="0" w:color="auto"/>
          </w:divBdr>
        </w:div>
        <w:div w:id="348991821">
          <w:marLeft w:val="640"/>
          <w:marRight w:val="0"/>
          <w:marTop w:val="0"/>
          <w:marBottom w:val="0"/>
          <w:divBdr>
            <w:top w:val="none" w:sz="0" w:space="0" w:color="auto"/>
            <w:left w:val="none" w:sz="0" w:space="0" w:color="auto"/>
            <w:bottom w:val="none" w:sz="0" w:space="0" w:color="auto"/>
            <w:right w:val="none" w:sz="0" w:space="0" w:color="auto"/>
          </w:divBdr>
        </w:div>
        <w:div w:id="1884243509">
          <w:marLeft w:val="640"/>
          <w:marRight w:val="0"/>
          <w:marTop w:val="0"/>
          <w:marBottom w:val="0"/>
          <w:divBdr>
            <w:top w:val="none" w:sz="0" w:space="0" w:color="auto"/>
            <w:left w:val="none" w:sz="0" w:space="0" w:color="auto"/>
            <w:bottom w:val="none" w:sz="0" w:space="0" w:color="auto"/>
            <w:right w:val="none" w:sz="0" w:space="0" w:color="auto"/>
          </w:divBdr>
        </w:div>
        <w:div w:id="2049328974">
          <w:marLeft w:val="640"/>
          <w:marRight w:val="0"/>
          <w:marTop w:val="0"/>
          <w:marBottom w:val="0"/>
          <w:divBdr>
            <w:top w:val="none" w:sz="0" w:space="0" w:color="auto"/>
            <w:left w:val="none" w:sz="0" w:space="0" w:color="auto"/>
            <w:bottom w:val="none" w:sz="0" w:space="0" w:color="auto"/>
            <w:right w:val="none" w:sz="0" w:space="0" w:color="auto"/>
          </w:divBdr>
        </w:div>
        <w:div w:id="1209224868">
          <w:marLeft w:val="640"/>
          <w:marRight w:val="0"/>
          <w:marTop w:val="0"/>
          <w:marBottom w:val="0"/>
          <w:divBdr>
            <w:top w:val="none" w:sz="0" w:space="0" w:color="auto"/>
            <w:left w:val="none" w:sz="0" w:space="0" w:color="auto"/>
            <w:bottom w:val="none" w:sz="0" w:space="0" w:color="auto"/>
            <w:right w:val="none" w:sz="0" w:space="0" w:color="auto"/>
          </w:divBdr>
        </w:div>
        <w:div w:id="1685932359">
          <w:marLeft w:val="640"/>
          <w:marRight w:val="0"/>
          <w:marTop w:val="0"/>
          <w:marBottom w:val="0"/>
          <w:divBdr>
            <w:top w:val="none" w:sz="0" w:space="0" w:color="auto"/>
            <w:left w:val="none" w:sz="0" w:space="0" w:color="auto"/>
            <w:bottom w:val="none" w:sz="0" w:space="0" w:color="auto"/>
            <w:right w:val="none" w:sz="0" w:space="0" w:color="auto"/>
          </w:divBdr>
        </w:div>
        <w:div w:id="1325662717">
          <w:marLeft w:val="640"/>
          <w:marRight w:val="0"/>
          <w:marTop w:val="0"/>
          <w:marBottom w:val="0"/>
          <w:divBdr>
            <w:top w:val="none" w:sz="0" w:space="0" w:color="auto"/>
            <w:left w:val="none" w:sz="0" w:space="0" w:color="auto"/>
            <w:bottom w:val="none" w:sz="0" w:space="0" w:color="auto"/>
            <w:right w:val="none" w:sz="0" w:space="0" w:color="auto"/>
          </w:divBdr>
        </w:div>
        <w:div w:id="57367015">
          <w:marLeft w:val="640"/>
          <w:marRight w:val="0"/>
          <w:marTop w:val="0"/>
          <w:marBottom w:val="0"/>
          <w:divBdr>
            <w:top w:val="none" w:sz="0" w:space="0" w:color="auto"/>
            <w:left w:val="none" w:sz="0" w:space="0" w:color="auto"/>
            <w:bottom w:val="none" w:sz="0" w:space="0" w:color="auto"/>
            <w:right w:val="none" w:sz="0" w:space="0" w:color="auto"/>
          </w:divBdr>
        </w:div>
        <w:div w:id="1538158816">
          <w:marLeft w:val="640"/>
          <w:marRight w:val="0"/>
          <w:marTop w:val="0"/>
          <w:marBottom w:val="0"/>
          <w:divBdr>
            <w:top w:val="none" w:sz="0" w:space="0" w:color="auto"/>
            <w:left w:val="none" w:sz="0" w:space="0" w:color="auto"/>
            <w:bottom w:val="none" w:sz="0" w:space="0" w:color="auto"/>
            <w:right w:val="none" w:sz="0" w:space="0" w:color="auto"/>
          </w:divBdr>
        </w:div>
        <w:div w:id="1815831397">
          <w:marLeft w:val="640"/>
          <w:marRight w:val="0"/>
          <w:marTop w:val="0"/>
          <w:marBottom w:val="0"/>
          <w:divBdr>
            <w:top w:val="none" w:sz="0" w:space="0" w:color="auto"/>
            <w:left w:val="none" w:sz="0" w:space="0" w:color="auto"/>
            <w:bottom w:val="none" w:sz="0" w:space="0" w:color="auto"/>
            <w:right w:val="none" w:sz="0" w:space="0" w:color="auto"/>
          </w:divBdr>
        </w:div>
        <w:div w:id="377895851">
          <w:marLeft w:val="640"/>
          <w:marRight w:val="0"/>
          <w:marTop w:val="0"/>
          <w:marBottom w:val="0"/>
          <w:divBdr>
            <w:top w:val="none" w:sz="0" w:space="0" w:color="auto"/>
            <w:left w:val="none" w:sz="0" w:space="0" w:color="auto"/>
            <w:bottom w:val="none" w:sz="0" w:space="0" w:color="auto"/>
            <w:right w:val="none" w:sz="0" w:space="0" w:color="auto"/>
          </w:divBdr>
        </w:div>
        <w:div w:id="760033409">
          <w:marLeft w:val="640"/>
          <w:marRight w:val="0"/>
          <w:marTop w:val="0"/>
          <w:marBottom w:val="0"/>
          <w:divBdr>
            <w:top w:val="none" w:sz="0" w:space="0" w:color="auto"/>
            <w:left w:val="none" w:sz="0" w:space="0" w:color="auto"/>
            <w:bottom w:val="none" w:sz="0" w:space="0" w:color="auto"/>
            <w:right w:val="none" w:sz="0" w:space="0" w:color="auto"/>
          </w:divBdr>
        </w:div>
        <w:div w:id="1423646441">
          <w:marLeft w:val="640"/>
          <w:marRight w:val="0"/>
          <w:marTop w:val="0"/>
          <w:marBottom w:val="0"/>
          <w:divBdr>
            <w:top w:val="none" w:sz="0" w:space="0" w:color="auto"/>
            <w:left w:val="none" w:sz="0" w:space="0" w:color="auto"/>
            <w:bottom w:val="none" w:sz="0" w:space="0" w:color="auto"/>
            <w:right w:val="none" w:sz="0" w:space="0" w:color="auto"/>
          </w:divBdr>
        </w:div>
        <w:div w:id="954098479">
          <w:marLeft w:val="640"/>
          <w:marRight w:val="0"/>
          <w:marTop w:val="0"/>
          <w:marBottom w:val="0"/>
          <w:divBdr>
            <w:top w:val="none" w:sz="0" w:space="0" w:color="auto"/>
            <w:left w:val="none" w:sz="0" w:space="0" w:color="auto"/>
            <w:bottom w:val="none" w:sz="0" w:space="0" w:color="auto"/>
            <w:right w:val="none" w:sz="0" w:space="0" w:color="auto"/>
          </w:divBdr>
        </w:div>
        <w:div w:id="1120733023">
          <w:marLeft w:val="640"/>
          <w:marRight w:val="0"/>
          <w:marTop w:val="0"/>
          <w:marBottom w:val="0"/>
          <w:divBdr>
            <w:top w:val="none" w:sz="0" w:space="0" w:color="auto"/>
            <w:left w:val="none" w:sz="0" w:space="0" w:color="auto"/>
            <w:bottom w:val="none" w:sz="0" w:space="0" w:color="auto"/>
            <w:right w:val="none" w:sz="0" w:space="0" w:color="auto"/>
          </w:divBdr>
        </w:div>
        <w:div w:id="1580871819">
          <w:marLeft w:val="640"/>
          <w:marRight w:val="0"/>
          <w:marTop w:val="0"/>
          <w:marBottom w:val="0"/>
          <w:divBdr>
            <w:top w:val="none" w:sz="0" w:space="0" w:color="auto"/>
            <w:left w:val="none" w:sz="0" w:space="0" w:color="auto"/>
            <w:bottom w:val="none" w:sz="0" w:space="0" w:color="auto"/>
            <w:right w:val="none" w:sz="0" w:space="0" w:color="auto"/>
          </w:divBdr>
        </w:div>
        <w:div w:id="260258852">
          <w:marLeft w:val="640"/>
          <w:marRight w:val="0"/>
          <w:marTop w:val="0"/>
          <w:marBottom w:val="0"/>
          <w:divBdr>
            <w:top w:val="none" w:sz="0" w:space="0" w:color="auto"/>
            <w:left w:val="none" w:sz="0" w:space="0" w:color="auto"/>
            <w:bottom w:val="none" w:sz="0" w:space="0" w:color="auto"/>
            <w:right w:val="none" w:sz="0" w:space="0" w:color="auto"/>
          </w:divBdr>
        </w:div>
        <w:div w:id="601692816">
          <w:marLeft w:val="640"/>
          <w:marRight w:val="0"/>
          <w:marTop w:val="0"/>
          <w:marBottom w:val="0"/>
          <w:divBdr>
            <w:top w:val="none" w:sz="0" w:space="0" w:color="auto"/>
            <w:left w:val="none" w:sz="0" w:space="0" w:color="auto"/>
            <w:bottom w:val="none" w:sz="0" w:space="0" w:color="auto"/>
            <w:right w:val="none" w:sz="0" w:space="0" w:color="auto"/>
          </w:divBdr>
        </w:div>
        <w:div w:id="835731635">
          <w:marLeft w:val="640"/>
          <w:marRight w:val="0"/>
          <w:marTop w:val="0"/>
          <w:marBottom w:val="0"/>
          <w:divBdr>
            <w:top w:val="none" w:sz="0" w:space="0" w:color="auto"/>
            <w:left w:val="none" w:sz="0" w:space="0" w:color="auto"/>
            <w:bottom w:val="none" w:sz="0" w:space="0" w:color="auto"/>
            <w:right w:val="none" w:sz="0" w:space="0" w:color="auto"/>
          </w:divBdr>
        </w:div>
        <w:div w:id="1508331051">
          <w:marLeft w:val="640"/>
          <w:marRight w:val="0"/>
          <w:marTop w:val="0"/>
          <w:marBottom w:val="0"/>
          <w:divBdr>
            <w:top w:val="none" w:sz="0" w:space="0" w:color="auto"/>
            <w:left w:val="none" w:sz="0" w:space="0" w:color="auto"/>
            <w:bottom w:val="none" w:sz="0" w:space="0" w:color="auto"/>
            <w:right w:val="none" w:sz="0" w:space="0" w:color="auto"/>
          </w:divBdr>
        </w:div>
        <w:div w:id="410273560">
          <w:marLeft w:val="640"/>
          <w:marRight w:val="0"/>
          <w:marTop w:val="0"/>
          <w:marBottom w:val="0"/>
          <w:divBdr>
            <w:top w:val="none" w:sz="0" w:space="0" w:color="auto"/>
            <w:left w:val="none" w:sz="0" w:space="0" w:color="auto"/>
            <w:bottom w:val="none" w:sz="0" w:space="0" w:color="auto"/>
            <w:right w:val="none" w:sz="0" w:space="0" w:color="auto"/>
          </w:divBdr>
        </w:div>
        <w:div w:id="1757702504">
          <w:marLeft w:val="640"/>
          <w:marRight w:val="0"/>
          <w:marTop w:val="0"/>
          <w:marBottom w:val="0"/>
          <w:divBdr>
            <w:top w:val="none" w:sz="0" w:space="0" w:color="auto"/>
            <w:left w:val="none" w:sz="0" w:space="0" w:color="auto"/>
            <w:bottom w:val="none" w:sz="0" w:space="0" w:color="auto"/>
            <w:right w:val="none" w:sz="0" w:space="0" w:color="auto"/>
          </w:divBdr>
        </w:div>
        <w:div w:id="224681848">
          <w:marLeft w:val="640"/>
          <w:marRight w:val="0"/>
          <w:marTop w:val="0"/>
          <w:marBottom w:val="0"/>
          <w:divBdr>
            <w:top w:val="none" w:sz="0" w:space="0" w:color="auto"/>
            <w:left w:val="none" w:sz="0" w:space="0" w:color="auto"/>
            <w:bottom w:val="none" w:sz="0" w:space="0" w:color="auto"/>
            <w:right w:val="none" w:sz="0" w:space="0" w:color="auto"/>
          </w:divBdr>
        </w:div>
        <w:div w:id="61567308">
          <w:marLeft w:val="640"/>
          <w:marRight w:val="0"/>
          <w:marTop w:val="0"/>
          <w:marBottom w:val="0"/>
          <w:divBdr>
            <w:top w:val="none" w:sz="0" w:space="0" w:color="auto"/>
            <w:left w:val="none" w:sz="0" w:space="0" w:color="auto"/>
            <w:bottom w:val="none" w:sz="0" w:space="0" w:color="auto"/>
            <w:right w:val="none" w:sz="0" w:space="0" w:color="auto"/>
          </w:divBdr>
        </w:div>
        <w:div w:id="1867132806">
          <w:marLeft w:val="640"/>
          <w:marRight w:val="0"/>
          <w:marTop w:val="0"/>
          <w:marBottom w:val="0"/>
          <w:divBdr>
            <w:top w:val="none" w:sz="0" w:space="0" w:color="auto"/>
            <w:left w:val="none" w:sz="0" w:space="0" w:color="auto"/>
            <w:bottom w:val="none" w:sz="0" w:space="0" w:color="auto"/>
            <w:right w:val="none" w:sz="0" w:space="0" w:color="auto"/>
          </w:divBdr>
        </w:div>
        <w:div w:id="1725062118">
          <w:marLeft w:val="640"/>
          <w:marRight w:val="0"/>
          <w:marTop w:val="0"/>
          <w:marBottom w:val="0"/>
          <w:divBdr>
            <w:top w:val="none" w:sz="0" w:space="0" w:color="auto"/>
            <w:left w:val="none" w:sz="0" w:space="0" w:color="auto"/>
            <w:bottom w:val="none" w:sz="0" w:space="0" w:color="auto"/>
            <w:right w:val="none" w:sz="0" w:space="0" w:color="auto"/>
          </w:divBdr>
        </w:div>
        <w:div w:id="220167935">
          <w:marLeft w:val="640"/>
          <w:marRight w:val="0"/>
          <w:marTop w:val="0"/>
          <w:marBottom w:val="0"/>
          <w:divBdr>
            <w:top w:val="none" w:sz="0" w:space="0" w:color="auto"/>
            <w:left w:val="none" w:sz="0" w:space="0" w:color="auto"/>
            <w:bottom w:val="none" w:sz="0" w:space="0" w:color="auto"/>
            <w:right w:val="none" w:sz="0" w:space="0" w:color="auto"/>
          </w:divBdr>
        </w:div>
        <w:div w:id="549395">
          <w:marLeft w:val="640"/>
          <w:marRight w:val="0"/>
          <w:marTop w:val="0"/>
          <w:marBottom w:val="0"/>
          <w:divBdr>
            <w:top w:val="none" w:sz="0" w:space="0" w:color="auto"/>
            <w:left w:val="none" w:sz="0" w:space="0" w:color="auto"/>
            <w:bottom w:val="none" w:sz="0" w:space="0" w:color="auto"/>
            <w:right w:val="none" w:sz="0" w:space="0" w:color="auto"/>
          </w:divBdr>
        </w:div>
        <w:div w:id="61568318">
          <w:marLeft w:val="640"/>
          <w:marRight w:val="0"/>
          <w:marTop w:val="0"/>
          <w:marBottom w:val="0"/>
          <w:divBdr>
            <w:top w:val="none" w:sz="0" w:space="0" w:color="auto"/>
            <w:left w:val="none" w:sz="0" w:space="0" w:color="auto"/>
            <w:bottom w:val="none" w:sz="0" w:space="0" w:color="auto"/>
            <w:right w:val="none" w:sz="0" w:space="0" w:color="auto"/>
          </w:divBdr>
        </w:div>
        <w:div w:id="531381649">
          <w:marLeft w:val="640"/>
          <w:marRight w:val="0"/>
          <w:marTop w:val="0"/>
          <w:marBottom w:val="0"/>
          <w:divBdr>
            <w:top w:val="none" w:sz="0" w:space="0" w:color="auto"/>
            <w:left w:val="none" w:sz="0" w:space="0" w:color="auto"/>
            <w:bottom w:val="none" w:sz="0" w:space="0" w:color="auto"/>
            <w:right w:val="none" w:sz="0" w:space="0" w:color="auto"/>
          </w:divBdr>
        </w:div>
        <w:div w:id="1071804603">
          <w:marLeft w:val="640"/>
          <w:marRight w:val="0"/>
          <w:marTop w:val="0"/>
          <w:marBottom w:val="0"/>
          <w:divBdr>
            <w:top w:val="none" w:sz="0" w:space="0" w:color="auto"/>
            <w:left w:val="none" w:sz="0" w:space="0" w:color="auto"/>
            <w:bottom w:val="none" w:sz="0" w:space="0" w:color="auto"/>
            <w:right w:val="none" w:sz="0" w:space="0" w:color="auto"/>
          </w:divBdr>
        </w:div>
        <w:div w:id="103116742">
          <w:marLeft w:val="640"/>
          <w:marRight w:val="0"/>
          <w:marTop w:val="0"/>
          <w:marBottom w:val="0"/>
          <w:divBdr>
            <w:top w:val="none" w:sz="0" w:space="0" w:color="auto"/>
            <w:left w:val="none" w:sz="0" w:space="0" w:color="auto"/>
            <w:bottom w:val="none" w:sz="0" w:space="0" w:color="auto"/>
            <w:right w:val="none" w:sz="0" w:space="0" w:color="auto"/>
          </w:divBdr>
        </w:div>
        <w:div w:id="825588582">
          <w:marLeft w:val="640"/>
          <w:marRight w:val="0"/>
          <w:marTop w:val="0"/>
          <w:marBottom w:val="0"/>
          <w:divBdr>
            <w:top w:val="none" w:sz="0" w:space="0" w:color="auto"/>
            <w:left w:val="none" w:sz="0" w:space="0" w:color="auto"/>
            <w:bottom w:val="none" w:sz="0" w:space="0" w:color="auto"/>
            <w:right w:val="none" w:sz="0" w:space="0" w:color="auto"/>
          </w:divBdr>
        </w:div>
        <w:div w:id="17892828">
          <w:marLeft w:val="640"/>
          <w:marRight w:val="0"/>
          <w:marTop w:val="0"/>
          <w:marBottom w:val="0"/>
          <w:divBdr>
            <w:top w:val="none" w:sz="0" w:space="0" w:color="auto"/>
            <w:left w:val="none" w:sz="0" w:space="0" w:color="auto"/>
            <w:bottom w:val="none" w:sz="0" w:space="0" w:color="auto"/>
            <w:right w:val="none" w:sz="0" w:space="0" w:color="auto"/>
          </w:divBdr>
        </w:div>
        <w:div w:id="1110246710">
          <w:marLeft w:val="640"/>
          <w:marRight w:val="0"/>
          <w:marTop w:val="0"/>
          <w:marBottom w:val="0"/>
          <w:divBdr>
            <w:top w:val="none" w:sz="0" w:space="0" w:color="auto"/>
            <w:left w:val="none" w:sz="0" w:space="0" w:color="auto"/>
            <w:bottom w:val="none" w:sz="0" w:space="0" w:color="auto"/>
            <w:right w:val="none" w:sz="0" w:space="0" w:color="auto"/>
          </w:divBdr>
        </w:div>
        <w:div w:id="74983554">
          <w:marLeft w:val="640"/>
          <w:marRight w:val="0"/>
          <w:marTop w:val="0"/>
          <w:marBottom w:val="0"/>
          <w:divBdr>
            <w:top w:val="none" w:sz="0" w:space="0" w:color="auto"/>
            <w:left w:val="none" w:sz="0" w:space="0" w:color="auto"/>
            <w:bottom w:val="none" w:sz="0" w:space="0" w:color="auto"/>
            <w:right w:val="none" w:sz="0" w:space="0" w:color="auto"/>
          </w:divBdr>
        </w:div>
        <w:div w:id="1878152865">
          <w:marLeft w:val="640"/>
          <w:marRight w:val="0"/>
          <w:marTop w:val="0"/>
          <w:marBottom w:val="0"/>
          <w:divBdr>
            <w:top w:val="none" w:sz="0" w:space="0" w:color="auto"/>
            <w:left w:val="none" w:sz="0" w:space="0" w:color="auto"/>
            <w:bottom w:val="none" w:sz="0" w:space="0" w:color="auto"/>
            <w:right w:val="none" w:sz="0" w:space="0" w:color="auto"/>
          </w:divBdr>
        </w:div>
        <w:div w:id="632517962">
          <w:marLeft w:val="640"/>
          <w:marRight w:val="0"/>
          <w:marTop w:val="0"/>
          <w:marBottom w:val="0"/>
          <w:divBdr>
            <w:top w:val="none" w:sz="0" w:space="0" w:color="auto"/>
            <w:left w:val="none" w:sz="0" w:space="0" w:color="auto"/>
            <w:bottom w:val="none" w:sz="0" w:space="0" w:color="auto"/>
            <w:right w:val="none" w:sz="0" w:space="0" w:color="auto"/>
          </w:divBdr>
        </w:div>
        <w:div w:id="54863162">
          <w:marLeft w:val="640"/>
          <w:marRight w:val="0"/>
          <w:marTop w:val="0"/>
          <w:marBottom w:val="0"/>
          <w:divBdr>
            <w:top w:val="none" w:sz="0" w:space="0" w:color="auto"/>
            <w:left w:val="none" w:sz="0" w:space="0" w:color="auto"/>
            <w:bottom w:val="none" w:sz="0" w:space="0" w:color="auto"/>
            <w:right w:val="none" w:sz="0" w:space="0" w:color="auto"/>
          </w:divBdr>
        </w:div>
        <w:div w:id="1723820635">
          <w:marLeft w:val="640"/>
          <w:marRight w:val="0"/>
          <w:marTop w:val="0"/>
          <w:marBottom w:val="0"/>
          <w:divBdr>
            <w:top w:val="none" w:sz="0" w:space="0" w:color="auto"/>
            <w:left w:val="none" w:sz="0" w:space="0" w:color="auto"/>
            <w:bottom w:val="none" w:sz="0" w:space="0" w:color="auto"/>
            <w:right w:val="none" w:sz="0" w:space="0" w:color="auto"/>
          </w:divBdr>
        </w:div>
        <w:div w:id="1604268686">
          <w:marLeft w:val="640"/>
          <w:marRight w:val="0"/>
          <w:marTop w:val="0"/>
          <w:marBottom w:val="0"/>
          <w:divBdr>
            <w:top w:val="none" w:sz="0" w:space="0" w:color="auto"/>
            <w:left w:val="none" w:sz="0" w:space="0" w:color="auto"/>
            <w:bottom w:val="none" w:sz="0" w:space="0" w:color="auto"/>
            <w:right w:val="none" w:sz="0" w:space="0" w:color="auto"/>
          </w:divBdr>
        </w:div>
        <w:div w:id="20281240">
          <w:marLeft w:val="640"/>
          <w:marRight w:val="0"/>
          <w:marTop w:val="0"/>
          <w:marBottom w:val="0"/>
          <w:divBdr>
            <w:top w:val="none" w:sz="0" w:space="0" w:color="auto"/>
            <w:left w:val="none" w:sz="0" w:space="0" w:color="auto"/>
            <w:bottom w:val="none" w:sz="0" w:space="0" w:color="auto"/>
            <w:right w:val="none" w:sz="0" w:space="0" w:color="auto"/>
          </w:divBdr>
        </w:div>
        <w:div w:id="1312490807">
          <w:marLeft w:val="640"/>
          <w:marRight w:val="0"/>
          <w:marTop w:val="0"/>
          <w:marBottom w:val="0"/>
          <w:divBdr>
            <w:top w:val="none" w:sz="0" w:space="0" w:color="auto"/>
            <w:left w:val="none" w:sz="0" w:space="0" w:color="auto"/>
            <w:bottom w:val="none" w:sz="0" w:space="0" w:color="auto"/>
            <w:right w:val="none" w:sz="0" w:space="0" w:color="auto"/>
          </w:divBdr>
        </w:div>
        <w:div w:id="1163473787">
          <w:marLeft w:val="640"/>
          <w:marRight w:val="0"/>
          <w:marTop w:val="0"/>
          <w:marBottom w:val="0"/>
          <w:divBdr>
            <w:top w:val="none" w:sz="0" w:space="0" w:color="auto"/>
            <w:left w:val="none" w:sz="0" w:space="0" w:color="auto"/>
            <w:bottom w:val="none" w:sz="0" w:space="0" w:color="auto"/>
            <w:right w:val="none" w:sz="0" w:space="0" w:color="auto"/>
          </w:divBdr>
        </w:div>
        <w:div w:id="1325426943">
          <w:marLeft w:val="640"/>
          <w:marRight w:val="0"/>
          <w:marTop w:val="0"/>
          <w:marBottom w:val="0"/>
          <w:divBdr>
            <w:top w:val="none" w:sz="0" w:space="0" w:color="auto"/>
            <w:left w:val="none" w:sz="0" w:space="0" w:color="auto"/>
            <w:bottom w:val="none" w:sz="0" w:space="0" w:color="auto"/>
            <w:right w:val="none" w:sz="0" w:space="0" w:color="auto"/>
          </w:divBdr>
        </w:div>
        <w:div w:id="1312177368">
          <w:marLeft w:val="640"/>
          <w:marRight w:val="0"/>
          <w:marTop w:val="0"/>
          <w:marBottom w:val="0"/>
          <w:divBdr>
            <w:top w:val="none" w:sz="0" w:space="0" w:color="auto"/>
            <w:left w:val="none" w:sz="0" w:space="0" w:color="auto"/>
            <w:bottom w:val="none" w:sz="0" w:space="0" w:color="auto"/>
            <w:right w:val="none" w:sz="0" w:space="0" w:color="auto"/>
          </w:divBdr>
        </w:div>
        <w:div w:id="213741472">
          <w:marLeft w:val="640"/>
          <w:marRight w:val="0"/>
          <w:marTop w:val="0"/>
          <w:marBottom w:val="0"/>
          <w:divBdr>
            <w:top w:val="none" w:sz="0" w:space="0" w:color="auto"/>
            <w:left w:val="none" w:sz="0" w:space="0" w:color="auto"/>
            <w:bottom w:val="none" w:sz="0" w:space="0" w:color="auto"/>
            <w:right w:val="none" w:sz="0" w:space="0" w:color="auto"/>
          </w:divBdr>
        </w:div>
        <w:div w:id="398476577">
          <w:marLeft w:val="640"/>
          <w:marRight w:val="0"/>
          <w:marTop w:val="0"/>
          <w:marBottom w:val="0"/>
          <w:divBdr>
            <w:top w:val="none" w:sz="0" w:space="0" w:color="auto"/>
            <w:left w:val="none" w:sz="0" w:space="0" w:color="auto"/>
            <w:bottom w:val="none" w:sz="0" w:space="0" w:color="auto"/>
            <w:right w:val="none" w:sz="0" w:space="0" w:color="auto"/>
          </w:divBdr>
        </w:div>
        <w:div w:id="34432817">
          <w:marLeft w:val="640"/>
          <w:marRight w:val="0"/>
          <w:marTop w:val="0"/>
          <w:marBottom w:val="0"/>
          <w:divBdr>
            <w:top w:val="none" w:sz="0" w:space="0" w:color="auto"/>
            <w:left w:val="none" w:sz="0" w:space="0" w:color="auto"/>
            <w:bottom w:val="none" w:sz="0" w:space="0" w:color="auto"/>
            <w:right w:val="none" w:sz="0" w:space="0" w:color="auto"/>
          </w:divBdr>
        </w:div>
        <w:div w:id="1647391068">
          <w:marLeft w:val="640"/>
          <w:marRight w:val="0"/>
          <w:marTop w:val="0"/>
          <w:marBottom w:val="0"/>
          <w:divBdr>
            <w:top w:val="none" w:sz="0" w:space="0" w:color="auto"/>
            <w:left w:val="none" w:sz="0" w:space="0" w:color="auto"/>
            <w:bottom w:val="none" w:sz="0" w:space="0" w:color="auto"/>
            <w:right w:val="none" w:sz="0" w:space="0" w:color="auto"/>
          </w:divBdr>
        </w:div>
        <w:div w:id="1984237757">
          <w:marLeft w:val="640"/>
          <w:marRight w:val="0"/>
          <w:marTop w:val="0"/>
          <w:marBottom w:val="0"/>
          <w:divBdr>
            <w:top w:val="none" w:sz="0" w:space="0" w:color="auto"/>
            <w:left w:val="none" w:sz="0" w:space="0" w:color="auto"/>
            <w:bottom w:val="none" w:sz="0" w:space="0" w:color="auto"/>
            <w:right w:val="none" w:sz="0" w:space="0" w:color="auto"/>
          </w:divBdr>
        </w:div>
        <w:div w:id="1898396592">
          <w:marLeft w:val="640"/>
          <w:marRight w:val="0"/>
          <w:marTop w:val="0"/>
          <w:marBottom w:val="0"/>
          <w:divBdr>
            <w:top w:val="none" w:sz="0" w:space="0" w:color="auto"/>
            <w:left w:val="none" w:sz="0" w:space="0" w:color="auto"/>
            <w:bottom w:val="none" w:sz="0" w:space="0" w:color="auto"/>
            <w:right w:val="none" w:sz="0" w:space="0" w:color="auto"/>
          </w:divBdr>
        </w:div>
        <w:div w:id="1956473269">
          <w:marLeft w:val="640"/>
          <w:marRight w:val="0"/>
          <w:marTop w:val="0"/>
          <w:marBottom w:val="0"/>
          <w:divBdr>
            <w:top w:val="none" w:sz="0" w:space="0" w:color="auto"/>
            <w:left w:val="none" w:sz="0" w:space="0" w:color="auto"/>
            <w:bottom w:val="none" w:sz="0" w:space="0" w:color="auto"/>
            <w:right w:val="none" w:sz="0" w:space="0" w:color="auto"/>
          </w:divBdr>
        </w:div>
        <w:div w:id="1442073045">
          <w:marLeft w:val="640"/>
          <w:marRight w:val="0"/>
          <w:marTop w:val="0"/>
          <w:marBottom w:val="0"/>
          <w:divBdr>
            <w:top w:val="none" w:sz="0" w:space="0" w:color="auto"/>
            <w:left w:val="none" w:sz="0" w:space="0" w:color="auto"/>
            <w:bottom w:val="none" w:sz="0" w:space="0" w:color="auto"/>
            <w:right w:val="none" w:sz="0" w:space="0" w:color="auto"/>
          </w:divBdr>
        </w:div>
        <w:div w:id="1577010971">
          <w:marLeft w:val="640"/>
          <w:marRight w:val="0"/>
          <w:marTop w:val="0"/>
          <w:marBottom w:val="0"/>
          <w:divBdr>
            <w:top w:val="none" w:sz="0" w:space="0" w:color="auto"/>
            <w:left w:val="none" w:sz="0" w:space="0" w:color="auto"/>
            <w:bottom w:val="none" w:sz="0" w:space="0" w:color="auto"/>
            <w:right w:val="none" w:sz="0" w:space="0" w:color="auto"/>
          </w:divBdr>
        </w:div>
        <w:div w:id="1872456169">
          <w:marLeft w:val="640"/>
          <w:marRight w:val="0"/>
          <w:marTop w:val="0"/>
          <w:marBottom w:val="0"/>
          <w:divBdr>
            <w:top w:val="none" w:sz="0" w:space="0" w:color="auto"/>
            <w:left w:val="none" w:sz="0" w:space="0" w:color="auto"/>
            <w:bottom w:val="none" w:sz="0" w:space="0" w:color="auto"/>
            <w:right w:val="none" w:sz="0" w:space="0" w:color="auto"/>
          </w:divBdr>
        </w:div>
        <w:div w:id="823082239">
          <w:marLeft w:val="640"/>
          <w:marRight w:val="0"/>
          <w:marTop w:val="0"/>
          <w:marBottom w:val="0"/>
          <w:divBdr>
            <w:top w:val="none" w:sz="0" w:space="0" w:color="auto"/>
            <w:left w:val="none" w:sz="0" w:space="0" w:color="auto"/>
            <w:bottom w:val="none" w:sz="0" w:space="0" w:color="auto"/>
            <w:right w:val="none" w:sz="0" w:space="0" w:color="auto"/>
          </w:divBdr>
        </w:div>
        <w:div w:id="2115444359">
          <w:marLeft w:val="640"/>
          <w:marRight w:val="0"/>
          <w:marTop w:val="0"/>
          <w:marBottom w:val="0"/>
          <w:divBdr>
            <w:top w:val="none" w:sz="0" w:space="0" w:color="auto"/>
            <w:left w:val="none" w:sz="0" w:space="0" w:color="auto"/>
            <w:bottom w:val="none" w:sz="0" w:space="0" w:color="auto"/>
            <w:right w:val="none" w:sz="0" w:space="0" w:color="auto"/>
          </w:divBdr>
        </w:div>
      </w:divsChild>
    </w:div>
    <w:div w:id="1400250602">
      <w:bodyDiv w:val="1"/>
      <w:marLeft w:val="0"/>
      <w:marRight w:val="0"/>
      <w:marTop w:val="0"/>
      <w:marBottom w:val="0"/>
      <w:divBdr>
        <w:top w:val="none" w:sz="0" w:space="0" w:color="auto"/>
        <w:left w:val="none" w:sz="0" w:space="0" w:color="auto"/>
        <w:bottom w:val="none" w:sz="0" w:space="0" w:color="auto"/>
        <w:right w:val="none" w:sz="0" w:space="0" w:color="auto"/>
      </w:divBdr>
      <w:divsChild>
        <w:div w:id="368798442">
          <w:marLeft w:val="640"/>
          <w:marRight w:val="0"/>
          <w:marTop w:val="0"/>
          <w:marBottom w:val="0"/>
          <w:divBdr>
            <w:top w:val="none" w:sz="0" w:space="0" w:color="auto"/>
            <w:left w:val="none" w:sz="0" w:space="0" w:color="auto"/>
            <w:bottom w:val="none" w:sz="0" w:space="0" w:color="auto"/>
            <w:right w:val="none" w:sz="0" w:space="0" w:color="auto"/>
          </w:divBdr>
        </w:div>
        <w:div w:id="1866480394">
          <w:marLeft w:val="640"/>
          <w:marRight w:val="0"/>
          <w:marTop w:val="0"/>
          <w:marBottom w:val="0"/>
          <w:divBdr>
            <w:top w:val="none" w:sz="0" w:space="0" w:color="auto"/>
            <w:left w:val="none" w:sz="0" w:space="0" w:color="auto"/>
            <w:bottom w:val="none" w:sz="0" w:space="0" w:color="auto"/>
            <w:right w:val="none" w:sz="0" w:space="0" w:color="auto"/>
          </w:divBdr>
        </w:div>
        <w:div w:id="1600288195">
          <w:marLeft w:val="640"/>
          <w:marRight w:val="0"/>
          <w:marTop w:val="0"/>
          <w:marBottom w:val="0"/>
          <w:divBdr>
            <w:top w:val="none" w:sz="0" w:space="0" w:color="auto"/>
            <w:left w:val="none" w:sz="0" w:space="0" w:color="auto"/>
            <w:bottom w:val="none" w:sz="0" w:space="0" w:color="auto"/>
            <w:right w:val="none" w:sz="0" w:space="0" w:color="auto"/>
          </w:divBdr>
        </w:div>
        <w:div w:id="503131761">
          <w:marLeft w:val="640"/>
          <w:marRight w:val="0"/>
          <w:marTop w:val="0"/>
          <w:marBottom w:val="0"/>
          <w:divBdr>
            <w:top w:val="none" w:sz="0" w:space="0" w:color="auto"/>
            <w:left w:val="none" w:sz="0" w:space="0" w:color="auto"/>
            <w:bottom w:val="none" w:sz="0" w:space="0" w:color="auto"/>
            <w:right w:val="none" w:sz="0" w:space="0" w:color="auto"/>
          </w:divBdr>
        </w:div>
        <w:div w:id="294020970">
          <w:marLeft w:val="640"/>
          <w:marRight w:val="0"/>
          <w:marTop w:val="0"/>
          <w:marBottom w:val="0"/>
          <w:divBdr>
            <w:top w:val="none" w:sz="0" w:space="0" w:color="auto"/>
            <w:left w:val="none" w:sz="0" w:space="0" w:color="auto"/>
            <w:bottom w:val="none" w:sz="0" w:space="0" w:color="auto"/>
            <w:right w:val="none" w:sz="0" w:space="0" w:color="auto"/>
          </w:divBdr>
        </w:div>
        <w:div w:id="1565876549">
          <w:marLeft w:val="640"/>
          <w:marRight w:val="0"/>
          <w:marTop w:val="0"/>
          <w:marBottom w:val="0"/>
          <w:divBdr>
            <w:top w:val="none" w:sz="0" w:space="0" w:color="auto"/>
            <w:left w:val="none" w:sz="0" w:space="0" w:color="auto"/>
            <w:bottom w:val="none" w:sz="0" w:space="0" w:color="auto"/>
            <w:right w:val="none" w:sz="0" w:space="0" w:color="auto"/>
          </w:divBdr>
        </w:div>
        <w:div w:id="467357458">
          <w:marLeft w:val="640"/>
          <w:marRight w:val="0"/>
          <w:marTop w:val="0"/>
          <w:marBottom w:val="0"/>
          <w:divBdr>
            <w:top w:val="none" w:sz="0" w:space="0" w:color="auto"/>
            <w:left w:val="none" w:sz="0" w:space="0" w:color="auto"/>
            <w:bottom w:val="none" w:sz="0" w:space="0" w:color="auto"/>
            <w:right w:val="none" w:sz="0" w:space="0" w:color="auto"/>
          </w:divBdr>
        </w:div>
        <w:div w:id="1333725945">
          <w:marLeft w:val="640"/>
          <w:marRight w:val="0"/>
          <w:marTop w:val="0"/>
          <w:marBottom w:val="0"/>
          <w:divBdr>
            <w:top w:val="none" w:sz="0" w:space="0" w:color="auto"/>
            <w:left w:val="none" w:sz="0" w:space="0" w:color="auto"/>
            <w:bottom w:val="none" w:sz="0" w:space="0" w:color="auto"/>
            <w:right w:val="none" w:sz="0" w:space="0" w:color="auto"/>
          </w:divBdr>
        </w:div>
        <w:div w:id="1414476995">
          <w:marLeft w:val="640"/>
          <w:marRight w:val="0"/>
          <w:marTop w:val="0"/>
          <w:marBottom w:val="0"/>
          <w:divBdr>
            <w:top w:val="none" w:sz="0" w:space="0" w:color="auto"/>
            <w:left w:val="none" w:sz="0" w:space="0" w:color="auto"/>
            <w:bottom w:val="none" w:sz="0" w:space="0" w:color="auto"/>
            <w:right w:val="none" w:sz="0" w:space="0" w:color="auto"/>
          </w:divBdr>
        </w:div>
        <w:div w:id="2070108902">
          <w:marLeft w:val="640"/>
          <w:marRight w:val="0"/>
          <w:marTop w:val="0"/>
          <w:marBottom w:val="0"/>
          <w:divBdr>
            <w:top w:val="none" w:sz="0" w:space="0" w:color="auto"/>
            <w:left w:val="none" w:sz="0" w:space="0" w:color="auto"/>
            <w:bottom w:val="none" w:sz="0" w:space="0" w:color="auto"/>
            <w:right w:val="none" w:sz="0" w:space="0" w:color="auto"/>
          </w:divBdr>
        </w:div>
        <w:div w:id="87501721">
          <w:marLeft w:val="640"/>
          <w:marRight w:val="0"/>
          <w:marTop w:val="0"/>
          <w:marBottom w:val="0"/>
          <w:divBdr>
            <w:top w:val="none" w:sz="0" w:space="0" w:color="auto"/>
            <w:left w:val="none" w:sz="0" w:space="0" w:color="auto"/>
            <w:bottom w:val="none" w:sz="0" w:space="0" w:color="auto"/>
            <w:right w:val="none" w:sz="0" w:space="0" w:color="auto"/>
          </w:divBdr>
        </w:div>
        <w:div w:id="84350750">
          <w:marLeft w:val="640"/>
          <w:marRight w:val="0"/>
          <w:marTop w:val="0"/>
          <w:marBottom w:val="0"/>
          <w:divBdr>
            <w:top w:val="none" w:sz="0" w:space="0" w:color="auto"/>
            <w:left w:val="none" w:sz="0" w:space="0" w:color="auto"/>
            <w:bottom w:val="none" w:sz="0" w:space="0" w:color="auto"/>
            <w:right w:val="none" w:sz="0" w:space="0" w:color="auto"/>
          </w:divBdr>
        </w:div>
        <w:div w:id="1716546041">
          <w:marLeft w:val="640"/>
          <w:marRight w:val="0"/>
          <w:marTop w:val="0"/>
          <w:marBottom w:val="0"/>
          <w:divBdr>
            <w:top w:val="none" w:sz="0" w:space="0" w:color="auto"/>
            <w:left w:val="none" w:sz="0" w:space="0" w:color="auto"/>
            <w:bottom w:val="none" w:sz="0" w:space="0" w:color="auto"/>
            <w:right w:val="none" w:sz="0" w:space="0" w:color="auto"/>
          </w:divBdr>
        </w:div>
        <w:div w:id="484128717">
          <w:marLeft w:val="640"/>
          <w:marRight w:val="0"/>
          <w:marTop w:val="0"/>
          <w:marBottom w:val="0"/>
          <w:divBdr>
            <w:top w:val="none" w:sz="0" w:space="0" w:color="auto"/>
            <w:left w:val="none" w:sz="0" w:space="0" w:color="auto"/>
            <w:bottom w:val="none" w:sz="0" w:space="0" w:color="auto"/>
            <w:right w:val="none" w:sz="0" w:space="0" w:color="auto"/>
          </w:divBdr>
        </w:div>
        <w:div w:id="2062627335">
          <w:marLeft w:val="640"/>
          <w:marRight w:val="0"/>
          <w:marTop w:val="0"/>
          <w:marBottom w:val="0"/>
          <w:divBdr>
            <w:top w:val="none" w:sz="0" w:space="0" w:color="auto"/>
            <w:left w:val="none" w:sz="0" w:space="0" w:color="auto"/>
            <w:bottom w:val="none" w:sz="0" w:space="0" w:color="auto"/>
            <w:right w:val="none" w:sz="0" w:space="0" w:color="auto"/>
          </w:divBdr>
        </w:div>
        <w:div w:id="1801459334">
          <w:marLeft w:val="640"/>
          <w:marRight w:val="0"/>
          <w:marTop w:val="0"/>
          <w:marBottom w:val="0"/>
          <w:divBdr>
            <w:top w:val="none" w:sz="0" w:space="0" w:color="auto"/>
            <w:left w:val="none" w:sz="0" w:space="0" w:color="auto"/>
            <w:bottom w:val="none" w:sz="0" w:space="0" w:color="auto"/>
            <w:right w:val="none" w:sz="0" w:space="0" w:color="auto"/>
          </w:divBdr>
        </w:div>
        <w:div w:id="859318803">
          <w:marLeft w:val="640"/>
          <w:marRight w:val="0"/>
          <w:marTop w:val="0"/>
          <w:marBottom w:val="0"/>
          <w:divBdr>
            <w:top w:val="none" w:sz="0" w:space="0" w:color="auto"/>
            <w:left w:val="none" w:sz="0" w:space="0" w:color="auto"/>
            <w:bottom w:val="none" w:sz="0" w:space="0" w:color="auto"/>
            <w:right w:val="none" w:sz="0" w:space="0" w:color="auto"/>
          </w:divBdr>
        </w:div>
        <w:div w:id="2106462569">
          <w:marLeft w:val="640"/>
          <w:marRight w:val="0"/>
          <w:marTop w:val="0"/>
          <w:marBottom w:val="0"/>
          <w:divBdr>
            <w:top w:val="none" w:sz="0" w:space="0" w:color="auto"/>
            <w:left w:val="none" w:sz="0" w:space="0" w:color="auto"/>
            <w:bottom w:val="none" w:sz="0" w:space="0" w:color="auto"/>
            <w:right w:val="none" w:sz="0" w:space="0" w:color="auto"/>
          </w:divBdr>
        </w:div>
        <w:div w:id="1588003245">
          <w:marLeft w:val="640"/>
          <w:marRight w:val="0"/>
          <w:marTop w:val="0"/>
          <w:marBottom w:val="0"/>
          <w:divBdr>
            <w:top w:val="none" w:sz="0" w:space="0" w:color="auto"/>
            <w:left w:val="none" w:sz="0" w:space="0" w:color="auto"/>
            <w:bottom w:val="none" w:sz="0" w:space="0" w:color="auto"/>
            <w:right w:val="none" w:sz="0" w:space="0" w:color="auto"/>
          </w:divBdr>
        </w:div>
        <w:div w:id="1242518471">
          <w:marLeft w:val="640"/>
          <w:marRight w:val="0"/>
          <w:marTop w:val="0"/>
          <w:marBottom w:val="0"/>
          <w:divBdr>
            <w:top w:val="none" w:sz="0" w:space="0" w:color="auto"/>
            <w:left w:val="none" w:sz="0" w:space="0" w:color="auto"/>
            <w:bottom w:val="none" w:sz="0" w:space="0" w:color="auto"/>
            <w:right w:val="none" w:sz="0" w:space="0" w:color="auto"/>
          </w:divBdr>
        </w:div>
        <w:div w:id="1397699114">
          <w:marLeft w:val="640"/>
          <w:marRight w:val="0"/>
          <w:marTop w:val="0"/>
          <w:marBottom w:val="0"/>
          <w:divBdr>
            <w:top w:val="none" w:sz="0" w:space="0" w:color="auto"/>
            <w:left w:val="none" w:sz="0" w:space="0" w:color="auto"/>
            <w:bottom w:val="none" w:sz="0" w:space="0" w:color="auto"/>
            <w:right w:val="none" w:sz="0" w:space="0" w:color="auto"/>
          </w:divBdr>
        </w:div>
        <w:div w:id="174999008">
          <w:marLeft w:val="640"/>
          <w:marRight w:val="0"/>
          <w:marTop w:val="0"/>
          <w:marBottom w:val="0"/>
          <w:divBdr>
            <w:top w:val="none" w:sz="0" w:space="0" w:color="auto"/>
            <w:left w:val="none" w:sz="0" w:space="0" w:color="auto"/>
            <w:bottom w:val="none" w:sz="0" w:space="0" w:color="auto"/>
            <w:right w:val="none" w:sz="0" w:space="0" w:color="auto"/>
          </w:divBdr>
        </w:div>
        <w:div w:id="354235401">
          <w:marLeft w:val="640"/>
          <w:marRight w:val="0"/>
          <w:marTop w:val="0"/>
          <w:marBottom w:val="0"/>
          <w:divBdr>
            <w:top w:val="none" w:sz="0" w:space="0" w:color="auto"/>
            <w:left w:val="none" w:sz="0" w:space="0" w:color="auto"/>
            <w:bottom w:val="none" w:sz="0" w:space="0" w:color="auto"/>
            <w:right w:val="none" w:sz="0" w:space="0" w:color="auto"/>
          </w:divBdr>
        </w:div>
        <w:div w:id="2004433479">
          <w:marLeft w:val="640"/>
          <w:marRight w:val="0"/>
          <w:marTop w:val="0"/>
          <w:marBottom w:val="0"/>
          <w:divBdr>
            <w:top w:val="none" w:sz="0" w:space="0" w:color="auto"/>
            <w:left w:val="none" w:sz="0" w:space="0" w:color="auto"/>
            <w:bottom w:val="none" w:sz="0" w:space="0" w:color="auto"/>
            <w:right w:val="none" w:sz="0" w:space="0" w:color="auto"/>
          </w:divBdr>
        </w:div>
        <w:div w:id="1040397861">
          <w:marLeft w:val="640"/>
          <w:marRight w:val="0"/>
          <w:marTop w:val="0"/>
          <w:marBottom w:val="0"/>
          <w:divBdr>
            <w:top w:val="none" w:sz="0" w:space="0" w:color="auto"/>
            <w:left w:val="none" w:sz="0" w:space="0" w:color="auto"/>
            <w:bottom w:val="none" w:sz="0" w:space="0" w:color="auto"/>
            <w:right w:val="none" w:sz="0" w:space="0" w:color="auto"/>
          </w:divBdr>
        </w:div>
        <w:div w:id="1026834417">
          <w:marLeft w:val="640"/>
          <w:marRight w:val="0"/>
          <w:marTop w:val="0"/>
          <w:marBottom w:val="0"/>
          <w:divBdr>
            <w:top w:val="none" w:sz="0" w:space="0" w:color="auto"/>
            <w:left w:val="none" w:sz="0" w:space="0" w:color="auto"/>
            <w:bottom w:val="none" w:sz="0" w:space="0" w:color="auto"/>
            <w:right w:val="none" w:sz="0" w:space="0" w:color="auto"/>
          </w:divBdr>
        </w:div>
        <w:div w:id="638924356">
          <w:marLeft w:val="640"/>
          <w:marRight w:val="0"/>
          <w:marTop w:val="0"/>
          <w:marBottom w:val="0"/>
          <w:divBdr>
            <w:top w:val="none" w:sz="0" w:space="0" w:color="auto"/>
            <w:left w:val="none" w:sz="0" w:space="0" w:color="auto"/>
            <w:bottom w:val="none" w:sz="0" w:space="0" w:color="auto"/>
            <w:right w:val="none" w:sz="0" w:space="0" w:color="auto"/>
          </w:divBdr>
        </w:div>
        <w:div w:id="599290384">
          <w:marLeft w:val="640"/>
          <w:marRight w:val="0"/>
          <w:marTop w:val="0"/>
          <w:marBottom w:val="0"/>
          <w:divBdr>
            <w:top w:val="none" w:sz="0" w:space="0" w:color="auto"/>
            <w:left w:val="none" w:sz="0" w:space="0" w:color="auto"/>
            <w:bottom w:val="none" w:sz="0" w:space="0" w:color="auto"/>
            <w:right w:val="none" w:sz="0" w:space="0" w:color="auto"/>
          </w:divBdr>
        </w:div>
        <w:div w:id="1283657326">
          <w:marLeft w:val="640"/>
          <w:marRight w:val="0"/>
          <w:marTop w:val="0"/>
          <w:marBottom w:val="0"/>
          <w:divBdr>
            <w:top w:val="none" w:sz="0" w:space="0" w:color="auto"/>
            <w:left w:val="none" w:sz="0" w:space="0" w:color="auto"/>
            <w:bottom w:val="none" w:sz="0" w:space="0" w:color="auto"/>
            <w:right w:val="none" w:sz="0" w:space="0" w:color="auto"/>
          </w:divBdr>
        </w:div>
        <w:div w:id="1636449561">
          <w:marLeft w:val="640"/>
          <w:marRight w:val="0"/>
          <w:marTop w:val="0"/>
          <w:marBottom w:val="0"/>
          <w:divBdr>
            <w:top w:val="none" w:sz="0" w:space="0" w:color="auto"/>
            <w:left w:val="none" w:sz="0" w:space="0" w:color="auto"/>
            <w:bottom w:val="none" w:sz="0" w:space="0" w:color="auto"/>
            <w:right w:val="none" w:sz="0" w:space="0" w:color="auto"/>
          </w:divBdr>
        </w:div>
        <w:div w:id="6717041">
          <w:marLeft w:val="640"/>
          <w:marRight w:val="0"/>
          <w:marTop w:val="0"/>
          <w:marBottom w:val="0"/>
          <w:divBdr>
            <w:top w:val="none" w:sz="0" w:space="0" w:color="auto"/>
            <w:left w:val="none" w:sz="0" w:space="0" w:color="auto"/>
            <w:bottom w:val="none" w:sz="0" w:space="0" w:color="auto"/>
            <w:right w:val="none" w:sz="0" w:space="0" w:color="auto"/>
          </w:divBdr>
        </w:div>
        <w:div w:id="1543446269">
          <w:marLeft w:val="640"/>
          <w:marRight w:val="0"/>
          <w:marTop w:val="0"/>
          <w:marBottom w:val="0"/>
          <w:divBdr>
            <w:top w:val="none" w:sz="0" w:space="0" w:color="auto"/>
            <w:left w:val="none" w:sz="0" w:space="0" w:color="auto"/>
            <w:bottom w:val="none" w:sz="0" w:space="0" w:color="auto"/>
            <w:right w:val="none" w:sz="0" w:space="0" w:color="auto"/>
          </w:divBdr>
        </w:div>
        <w:div w:id="211157169">
          <w:marLeft w:val="640"/>
          <w:marRight w:val="0"/>
          <w:marTop w:val="0"/>
          <w:marBottom w:val="0"/>
          <w:divBdr>
            <w:top w:val="none" w:sz="0" w:space="0" w:color="auto"/>
            <w:left w:val="none" w:sz="0" w:space="0" w:color="auto"/>
            <w:bottom w:val="none" w:sz="0" w:space="0" w:color="auto"/>
            <w:right w:val="none" w:sz="0" w:space="0" w:color="auto"/>
          </w:divBdr>
        </w:div>
        <w:div w:id="688024251">
          <w:marLeft w:val="640"/>
          <w:marRight w:val="0"/>
          <w:marTop w:val="0"/>
          <w:marBottom w:val="0"/>
          <w:divBdr>
            <w:top w:val="none" w:sz="0" w:space="0" w:color="auto"/>
            <w:left w:val="none" w:sz="0" w:space="0" w:color="auto"/>
            <w:bottom w:val="none" w:sz="0" w:space="0" w:color="auto"/>
            <w:right w:val="none" w:sz="0" w:space="0" w:color="auto"/>
          </w:divBdr>
        </w:div>
        <w:div w:id="636840109">
          <w:marLeft w:val="640"/>
          <w:marRight w:val="0"/>
          <w:marTop w:val="0"/>
          <w:marBottom w:val="0"/>
          <w:divBdr>
            <w:top w:val="none" w:sz="0" w:space="0" w:color="auto"/>
            <w:left w:val="none" w:sz="0" w:space="0" w:color="auto"/>
            <w:bottom w:val="none" w:sz="0" w:space="0" w:color="auto"/>
            <w:right w:val="none" w:sz="0" w:space="0" w:color="auto"/>
          </w:divBdr>
        </w:div>
        <w:div w:id="723719669">
          <w:marLeft w:val="640"/>
          <w:marRight w:val="0"/>
          <w:marTop w:val="0"/>
          <w:marBottom w:val="0"/>
          <w:divBdr>
            <w:top w:val="none" w:sz="0" w:space="0" w:color="auto"/>
            <w:left w:val="none" w:sz="0" w:space="0" w:color="auto"/>
            <w:bottom w:val="none" w:sz="0" w:space="0" w:color="auto"/>
            <w:right w:val="none" w:sz="0" w:space="0" w:color="auto"/>
          </w:divBdr>
        </w:div>
        <w:div w:id="656760921">
          <w:marLeft w:val="640"/>
          <w:marRight w:val="0"/>
          <w:marTop w:val="0"/>
          <w:marBottom w:val="0"/>
          <w:divBdr>
            <w:top w:val="none" w:sz="0" w:space="0" w:color="auto"/>
            <w:left w:val="none" w:sz="0" w:space="0" w:color="auto"/>
            <w:bottom w:val="none" w:sz="0" w:space="0" w:color="auto"/>
            <w:right w:val="none" w:sz="0" w:space="0" w:color="auto"/>
          </w:divBdr>
        </w:div>
        <w:div w:id="1632245551">
          <w:marLeft w:val="640"/>
          <w:marRight w:val="0"/>
          <w:marTop w:val="0"/>
          <w:marBottom w:val="0"/>
          <w:divBdr>
            <w:top w:val="none" w:sz="0" w:space="0" w:color="auto"/>
            <w:left w:val="none" w:sz="0" w:space="0" w:color="auto"/>
            <w:bottom w:val="none" w:sz="0" w:space="0" w:color="auto"/>
            <w:right w:val="none" w:sz="0" w:space="0" w:color="auto"/>
          </w:divBdr>
        </w:div>
        <w:div w:id="1436899444">
          <w:marLeft w:val="640"/>
          <w:marRight w:val="0"/>
          <w:marTop w:val="0"/>
          <w:marBottom w:val="0"/>
          <w:divBdr>
            <w:top w:val="none" w:sz="0" w:space="0" w:color="auto"/>
            <w:left w:val="none" w:sz="0" w:space="0" w:color="auto"/>
            <w:bottom w:val="none" w:sz="0" w:space="0" w:color="auto"/>
            <w:right w:val="none" w:sz="0" w:space="0" w:color="auto"/>
          </w:divBdr>
        </w:div>
        <w:div w:id="1013847765">
          <w:marLeft w:val="640"/>
          <w:marRight w:val="0"/>
          <w:marTop w:val="0"/>
          <w:marBottom w:val="0"/>
          <w:divBdr>
            <w:top w:val="none" w:sz="0" w:space="0" w:color="auto"/>
            <w:left w:val="none" w:sz="0" w:space="0" w:color="auto"/>
            <w:bottom w:val="none" w:sz="0" w:space="0" w:color="auto"/>
            <w:right w:val="none" w:sz="0" w:space="0" w:color="auto"/>
          </w:divBdr>
        </w:div>
        <w:div w:id="1008101300">
          <w:marLeft w:val="640"/>
          <w:marRight w:val="0"/>
          <w:marTop w:val="0"/>
          <w:marBottom w:val="0"/>
          <w:divBdr>
            <w:top w:val="none" w:sz="0" w:space="0" w:color="auto"/>
            <w:left w:val="none" w:sz="0" w:space="0" w:color="auto"/>
            <w:bottom w:val="none" w:sz="0" w:space="0" w:color="auto"/>
            <w:right w:val="none" w:sz="0" w:space="0" w:color="auto"/>
          </w:divBdr>
        </w:div>
        <w:div w:id="1557549382">
          <w:marLeft w:val="640"/>
          <w:marRight w:val="0"/>
          <w:marTop w:val="0"/>
          <w:marBottom w:val="0"/>
          <w:divBdr>
            <w:top w:val="none" w:sz="0" w:space="0" w:color="auto"/>
            <w:left w:val="none" w:sz="0" w:space="0" w:color="auto"/>
            <w:bottom w:val="none" w:sz="0" w:space="0" w:color="auto"/>
            <w:right w:val="none" w:sz="0" w:space="0" w:color="auto"/>
          </w:divBdr>
        </w:div>
        <w:div w:id="1376586041">
          <w:marLeft w:val="640"/>
          <w:marRight w:val="0"/>
          <w:marTop w:val="0"/>
          <w:marBottom w:val="0"/>
          <w:divBdr>
            <w:top w:val="none" w:sz="0" w:space="0" w:color="auto"/>
            <w:left w:val="none" w:sz="0" w:space="0" w:color="auto"/>
            <w:bottom w:val="none" w:sz="0" w:space="0" w:color="auto"/>
            <w:right w:val="none" w:sz="0" w:space="0" w:color="auto"/>
          </w:divBdr>
        </w:div>
        <w:div w:id="726297562">
          <w:marLeft w:val="640"/>
          <w:marRight w:val="0"/>
          <w:marTop w:val="0"/>
          <w:marBottom w:val="0"/>
          <w:divBdr>
            <w:top w:val="none" w:sz="0" w:space="0" w:color="auto"/>
            <w:left w:val="none" w:sz="0" w:space="0" w:color="auto"/>
            <w:bottom w:val="none" w:sz="0" w:space="0" w:color="auto"/>
            <w:right w:val="none" w:sz="0" w:space="0" w:color="auto"/>
          </w:divBdr>
        </w:div>
        <w:div w:id="619191173">
          <w:marLeft w:val="640"/>
          <w:marRight w:val="0"/>
          <w:marTop w:val="0"/>
          <w:marBottom w:val="0"/>
          <w:divBdr>
            <w:top w:val="none" w:sz="0" w:space="0" w:color="auto"/>
            <w:left w:val="none" w:sz="0" w:space="0" w:color="auto"/>
            <w:bottom w:val="none" w:sz="0" w:space="0" w:color="auto"/>
            <w:right w:val="none" w:sz="0" w:space="0" w:color="auto"/>
          </w:divBdr>
        </w:div>
        <w:div w:id="620649428">
          <w:marLeft w:val="640"/>
          <w:marRight w:val="0"/>
          <w:marTop w:val="0"/>
          <w:marBottom w:val="0"/>
          <w:divBdr>
            <w:top w:val="none" w:sz="0" w:space="0" w:color="auto"/>
            <w:left w:val="none" w:sz="0" w:space="0" w:color="auto"/>
            <w:bottom w:val="none" w:sz="0" w:space="0" w:color="auto"/>
            <w:right w:val="none" w:sz="0" w:space="0" w:color="auto"/>
          </w:divBdr>
        </w:div>
        <w:div w:id="454910255">
          <w:marLeft w:val="640"/>
          <w:marRight w:val="0"/>
          <w:marTop w:val="0"/>
          <w:marBottom w:val="0"/>
          <w:divBdr>
            <w:top w:val="none" w:sz="0" w:space="0" w:color="auto"/>
            <w:left w:val="none" w:sz="0" w:space="0" w:color="auto"/>
            <w:bottom w:val="none" w:sz="0" w:space="0" w:color="auto"/>
            <w:right w:val="none" w:sz="0" w:space="0" w:color="auto"/>
          </w:divBdr>
        </w:div>
        <w:div w:id="2137553921">
          <w:marLeft w:val="640"/>
          <w:marRight w:val="0"/>
          <w:marTop w:val="0"/>
          <w:marBottom w:val="0"/>
          <w:divBdr>
            <w:top w:val="none" w:sz="0" w:space="0" w:color="auto"/>
            <w:left w:val="none" w:sz="0" w:space="0" w:color="auto"/>
            <w:bottom w:val="none" w:sz="0" w:space="0" w:color="auto"/>
            <w:right w:val="none" w:sz="0" w:space="0" w:color="auto"/>
          </w:divBdr>
        </w:div>
        <w:div w:id="203762731">
          <w:marLeft w:val="640"/>
          <w:marRight w:val="0"/>
          <w:marTop w:val="0"/>
          <w:marBottom w:val="0"/>
          <w:divBdr>
            <w:top w:val="none" w:sz="0" w:space="0" w:color="auto"/>
            <w:left w:val="none" w:sz="0" w:space="0" w:color="auto"/>
            <w:bottom w:val="none" w:sz="0" w:space="0" w:color="auto"/>
            <w:right w:val="none" w:sz="0" w:space="0" w:color="auto"/>
          </w:divBdr>
        </w:div>
        <w:div w:id="1235894398">
          <w:marLeft w:val="640"/>
          <w:marRight w:val="0"/>
          <w:marTop w:val="0"/>
          <w:marBottom w:val="0"/>
          <w:divBdr>
            <w:top w:val="none" w:sz="0" w:space="0" w:color="auto"/>
            <w:left w:val="none" w:sz="0" w:space="0" w:color="auto"/>
            <w:bottom w:val="none" w:sz="0" w:space="0" w:color="auto"/>
            <w:right w:val="none" w:sz="0" w:space="0" w:color="auto"/>
          </w:divBdr>
        </w:div>
        <w:div w:id="439840778">
          <w:marLeft w:val="640"/>
          <w:marRight w:val="0"/>
          <w:marTop w:val="0"/>
          <w:marBottom w:val="0"/>
          <w:divBdr>
            <w:top w:val="none" w:sz="0" w:space="0" w:color="auto"/>
            <w:left w:val="none" w:sz="0" w:space="0" w:color="auto"/>
            <w:bottom w:val="none" w:sz="0" w:space="0" w:color="auto"/>
            <w:right w:val="none" w:sz="0" w:space="0" w:color="auto"/>
          </w:divBdr>
        </w:div>
        <w:div w:id="2074113225">
          <w:marLeft w:val="640"/>
          <w:marRight w:val="0"/>
          <w:marTop w:val="0"/>
          <w:marBottom w:val="0"/>
          <w:divBdr>
            <w:top w:val="none" w:sz="0" w:space="0" w:color="auto"/>
            <w:left w:val="none" w:sz="0" w:space="0" w:color="auto"/>
            <w:bottom w:val="none" w:sz="0" w:space="0" w:color="auto"/>
            <w:right w:val="none" w:sz="0" w:space="0" w:color="auto"/>
          </w:divBdr>
        </w:div>
        <w:div w:id="466702792">
          <w:marLeft w:val="640"/>
          <w:marRight w:val="0"/>
          <w:marTop w:val="0"/>
          <w:marBottom w:val="0"/>
          <w:divBdr>
            <w:top w:val="none" w:sz="0" w:space="0" w:color="auto"/>
            <w:left w:val="none" w:sz="0" w:space="0" w:color="auto"/>
            <w:bottom w:val="none" w:sz="0" w:space="0" w:color="auto"/>
            <w:right w:val="none" w:sz="0" w:space="0" w:color="auto"/>
          </w:divBdr>
        </w:div>
        <w:div w:id="1723744989">
          <w:marLeft w:val="640"/>
          <w:marRight w:val="0"/>
          <w:marTop w:val="0"/>
          <w:marBottom w:val="0"/>
          <w:divBdr>
            <w:top w:val="none" w:sz="0" w:space="0" w:color="auto"/>
            <w:left w:val="none" w:sz="0" w:space="0" w:color="auto"/>
            <w:bottom w:val="none" w:sz="0" w:space="0" w:color="auto"/>
            <w:right w:val="none" w:sz="0" w:space="0" w:color="auto"/>
          </w:divBdr>
        </w:div>
        <w:div w:id="1052802574">
          <w:marLeft w:val="640"/>
          <w:marRight w:val="0"/>
          <w:marTop w:val="0"/>
          <w:marBottom w:val="0"/>
          <w:divBdr>
            <w:top w:val="none" w:sz="0" w:space="0" w:color="auto"/>
            <w:left w:val="none" w:sz="0" w:space="0" w:color="auto"/>
            <w:bottom w:val="none" w:sz="0" w:space="0" w:color="auto"/>
            <w:right w:val="none" w:sz="0" w:space="0" w:color="auto"/>
          </w:divBdr>
        </w:div>
        <w:div w:id="344940408">
          <w:marLeft w:val="640"/>
          <w:marRight w:val="0"/>
          <w:marTop w:val="0"/>
          <w:marBottom w:val="0"/>
          <w:divBdr>
            <w:top w:val="none" w:sz="0" w:space="0" w:color="auto"/>
            <w:left w:val="none" w:sz="0" w:space="0" w:color="auto"/>
            <w:bottom w:val="none" w:sz="0" w:space="0" w:color="auto"/>
            <w:right w:val="none" w:sz="0" w:space="0" w:color="auto"/>
          </w:divBdr>
        </w:div>
        <w:div w:id="1124886891">
          <w:marLeft w:val="640"/>
          <w:marRight w:val="0"/>
          <w:marTop w:val="0"/>
          <w:marBottom w:val="0"/>
          <w:divBdr>
            <w:top w:val="none" w:sz="0" w:space="0" w:color="auto"/>
            <w:left w:val="none" w:sz="0" w:space="0" w:color="auto"/>
            <w:bottom w:val="none" w:sz="0" w:space="0" w:color="auto"/>
            <w:right w:val="none" w:sz="0" w:space="0" w:color="auto"/>
          </w:divBdr>
        </w:div>
        <w:div w:id="61565114">
          <w:marLeft w:val="640"/>
          <w:marRight w:val="0"/>
          <w:marTop w:val="0"/>
          <w:marBottom w:val="0"/>
          <w:divBdr>
            <w:top w:val="none" w:sz="0" w:space="0" w:color="auto"/>
            <w:left w:val="none" w:sz="0" w:space="0" w:color="auto"/>
            <w:bottom w:val="none" w:sz="0" w:space="0" w:color="auto"/>
            <w:right w:val="none" w:sz="0" w:space="0" w:color="auto"/>
          </w:divBdr>
        </w:div>
        <w:div w:id="2106807306">
          <w:marLeft w:val="640"/>
          <w:marRight w:val="0"/>
          <w:marTop w:val="0"/>
          <w:marBottom w:val="0"/>
          <w:divBdr>
            <w:top w:val="none" w:sz="0" w:space="0" w:color="auto"/>
            <w:left w:val="none" w:sz="0" w:space="0" w:color="auto"/>
            <w:bottom w:val="none" w:sz="0" w:space="0" w:color="auto"/>
            <w:right w:val="none" w:sz="0" w:space="0" w:color="auto"/>
          </w:divBdr>
        </w:div>
        <w:div w:id="1171800339">
          <w:marLeft w:val="640"/>
          <w:marRight w:val="0"/>
          <w:marTop w:val="0"/>
          <w:marBottom w:val="0"/>
          <w:divBdr>
            <w:top w:val="none" w:sz="0" w:space="0" w:color="auto"/>
            <w:left w:val="none" w:sz="0" w:space="0" w:color="auto"/>
            <w:bottom w:val="none" w:sz="0" w:space="0" w:color="auto"/>
            <w:right w:val="none" w:sz="0" w:space="0" w:color="auto"/>
          </w:divBdr>
        </w:div>
        <w:div w:id="1077051019">
          <w:marLeft w:val="640"/>
          <w:marRight w:val="0"/>
          <w:marTop w:val="0"/>
          <w:marBottom w:val="0"/>
          <w:divBdr>
            <w:top w:val="none" w:sz="0" w:space="0" w:color="auto"/>
            <w:left w:val="none" w:sz="0" w:space="0" w:color="auto"/>
            <w:bottom w:val="none" w:sz="0" w:space="0" w:color="auto"/>
            <w:right w:val="none" w:sz="0" w:space="0" w:color="auto"/>
          </w:divBdr>
        </w:div>
        <w:div w:id="438448116">
          <w:marLeft w:val="640"/>
          <w:marRight w:val="0"/>
          <w:marTop w:val="0"/>
          <w:marBottom w:val="0"/>
          <w:divBdr>
            <w:top w:val="none" w:sz="0" w:space="0" w:color="auto"/>
            <w:left w:val="none" w:sz="0" w:space="0" w:color="auto"/>
            <w:bottom w:val="none" w:sz="0" w:space="0" w:color="auto"/>
            <w:right w:val="none" w:sz="0" w:space="0" w:color="auto"/>
          </w:divBdr>
        </w:div>
        <w:div w:id="51738495">
          <w:marLeft w:val="640"/>
          <w:marRight w:val="0"/>
          <w:marTop w:val="0"/>
          <w:marBottom w:val="0"/>
          <w:divBdr>
            <w:top w:val="none" w:sz="0" w:space="0" w:color="auto"/>
            <w:left w:val="none" w:sz="0" w:space="0" w:color="auto"/>
            <w:bottom w:val="none" w:sz="0" w:space="0" w:color="auto"/>
            <w:right w:val="none" w:sz="0" w:space="0" w:color="auto"/>
          </w:divBdr>
        </w:div>
        <w:div w:id="270473881">
          <w:marLeft w:val="640"/>
          <w:marRight w:val="0"/>
          <w:marTop w:val="0"/>
          <w:marBottom w:val="0"/>
          <w:divBdr>
            <w:top w:val="none" w:sz="0" w:space="0" w:color="auto"/>
            <w:left w:val="none" w:sz="0" w:space="0" w:color="auto"/>
            <w:bottom w:val="none" w:sz="0" w:space="0" w:color="auto"/>
            <w:right w:val="none" w:sz="0" w:space="0" w:color="auto"/>
          </w:divBdr>
        </w:div>
        <w:div w:id="1826775593">
          <w:marLeft w:val="640"/>
          <w:marRight w:val="0"/>
          <w:marTop w:val="0"/>
          <w:marBottom w:val="0"/>
          <w:divBdr>
            <w:top w:val="none" w:sz="0" w:space="0" w:color="auto"/>
            <w:left w:val="none" w:sz="0" w:space="0" w:color="auto"/>
            <w:bottom w:val="none" w:sz="0" w:space="0" w:color="auto"/>
            <w:right w:val="none" w:sz="0" w:space="0" w:color="auto"/>
          </w:divBdr>
        </w:div>
        <w:div w:id="439029775">
          <w:marLeft w:val="640"/>
          <w:marRight w:val="0"/>
          <w:marTop w:val="0"/>
          <w:marBottom w:val="0"/>
          <w:divBdr>
            <w:top w:val="none" w:sz="0" w:space="0" w:color="auto"/>
            <w:left w:val="none" w:sz="0" w:space="0" w:color="auto"/>
            <w:bottom w:val="none" w:sz="0" w:space="0" w:color="auto"/>
            <w:right w:val="none" w:sz="0" w:space="0" w:color="auto"/>
          </w:divBdr>
        </w:div>
        <w:div w:id="301812598">
          <w:marLeft w:val="640"/>
          <w:marRight w:val="0"/>
          <w:marTop w:val="0"/>
          <w:marBottom w:val="0"/>
          <w:divBdr>
            <w:top w:val="none" w:sz="0" w:space="0" w:color="auto"/>
            <w:left w:val="none" w:sz="0" w:space="0" w:color="auto"/>
            <w:bottom w:val="none" w:sz="0" w:space="0" w:color="auto"/>
            <w:right w:val="none" w:sz="0" w:space="0" w:color="auto"/>
          </w:divBdr>
        </w:div>
        <w:div w:id="767427666">
          <w:marLeft w:val="640"/>
          <w:marRight w:val="0"/>
          <w:marTop w:val="0"/>
          <w:marBottom w:val="0"/>
          <w:divBdr>
            <w:top w:val="none" w:sz="0" w:space="0" w:color="auto"/>
            <w:left w:val="none" w:sz="0" w:space="0" w:color="auto"/>
            <w:bottom w:val="none" w:sz="0" w:space="0" w:color="auto"/>
            <w:right w:val="none" w:sz="0" w:space="0" w:color="auto"/>
          </w:divBdr>
        </w:div>
        <w:div w:id="1736973437">
          <w:marLeft w:val="640"/>
          <w:marRight w:val="0"/>
          <w:marTop w:val="0"/>
          <w:marBottom w:val="0"/>
          <w:divBdr>
            <w:top w:val="none" w:sz="0" w:space="0" w:color="auto"/>
            <w:left w:val="none" w:sz="0" w:space="0" w:color="auto"/>
            <w:bottom w:val="none" w:sz="0" w:space="0" w:color="auto"/>
            <w:right w:val="none" w:sz="0" w:space="0" w:color="auto"/>
          </w:divBdr>
        </w:div>
        <w:div w:id="1075511657">
          <w:marLeft w:val="640"/>
          <w:marRight w:val="0"/>
          <w:marTop w:val="0"/>
          <w:marBottom w:val="0"/>
          <w:divBdr>
            <w:top w:val="none" w:sz="0" w:space="0" w:color="auto"/>
            <w:left w:val="none" w:sz="0" w:space="0" w:color="auto"/>
            <w:bottom w:val="none" w:sz="0" w:space="0" w:color="auto"/>
            <w:right w:val="none" w:sz="0" w:space="0" w:color="auto"/>
          </w:divBdr>
        </w:div>
        <w:div w:id="1623684359">
          <w:marLeft w:val="640"/>
          <w:marRight w:val="0"/>
          <w:marTop w:val="0"/>
          <w:marBottom w:val="0"/>
          <w:divBdr>
            <w:top w:val="none" w:sz="0" w:space="0" w:color="auto"/>
            <w:left w:val="none" w:sz="0" w:space="0" w:color="auto"/>
            <w:bottom w:val="none" w:sz="0" w:space="0" w:color="auto"/>
            <w:right w:val="none" w:sz="0" w:space="0" w:color="auto"/>
          </w:divBdr>
        </w:div>
        <w:div w:id="1137263831">
          <w:marLeft w:val="640"/>
          <w:marRight w:val="0"/>
          <w:marTop w:val="0"/>
          <w:marBottom w:val="0"/>
          <w:divBdr>
            <w:top w:val="none" w:sz="0" w:space="0" w:color="auto"/>
            <w:left w:val="none" w:sz="0" w:space="0" w:color="auto"/>
            <w:bottom w:val="none" w:sz="0" w:space="0" w:color="auto"/>
            <w:right w:val="none" w:sz="0" w:space="0" w:color="auto"/>
          </w:divBdr>
        </w:div>
        <w:div w:id="1902520681">
          <w:marLeft w:val="640"/>
          <w:marRight w:val="0"/>
          <w:marTop w:val="0"/>
          <w:marBottom w:val="0"/>
          <w:divBdr>
            <w:top w:val="none" w:sz="0" w:space="0" w:color="auto"/>
            <w:left w:val="none" w:sz="0" w:space="0" w:color="auto"/>
            <w:bottom w:val="none" w:sz="0" w:space="0" w:color="auto"/>
            <w:right w:val="none" w:sz="0" w:space="0" w:color="auto"/>
          </w:divBdr>
        </w:div>
        <w:div w:id="2060398505">
          <w:marLeft w:val="640"/>
          <w:marRight w:val="0"/>
          <w:marTop w:val="0"/>
          <w:marBottom w:val="0"/>
          <w:divBdr>
            <w:top w:val="none" w:sz="0" w:space="0" w:color="auto"/>
            <w:left w:val="none" w:sz="0" w:space="0" w:color="auto"/>
            <w:bottom w:val="none" w:sz="0" w:space="0" w:color="auto"/>
            <w:right w:val="none" w:sz="0" w:space="0" w:color="auto"/>
          </w:divBdr>
        </w:div>
        <w:div w:id="2097053007">
          <w:marLeft w:val="640"/>
          <w:marRight w:val="0"/>
          <w:marTop w:val="0"/>
          <w:marBottom w:val="0"/>
          <w:divBdr>
            <w:top w:val="none" w:sz="0" w:space="0" w:color="auto"/>
            <w:left w:val="none" w:sz="0" w:space="0" w:color="auto"/>
            <w:bottom w:val="none" w:sz="0" w:space="0" w:color="auto"/>
            <w:right w:val="none" w:sz="0" w:space="0" w:color="auto"/>
          </w:divBdr>
        </w:div>
        <w:div w:id="1140877359">
          <w:marLeft w:val="640"/>
          <w:marRight w:val="0"/>
          <w:marTop w:val="0"/>
          <w:marBottom w:val="0"/>
          <w:divBdr>
            <w:top w:val="none" w:sz="0" w:space="0" w:color="auto"/>
            <w:left w:val="none" w:sz="0" w:space="0" w:color="auto"/>
            <w:bottom w:val="none" w:sz="0" w:space="0" w:color="auto"/>
            <w:right w:val="none" w:sz="0" w:space="0" w:color="auto"/>
          </w:divBdr>
        </w:div>
        <w:div w:id="631862450">
          <w:marLeft w:val="640"/>
          <w:marRight w:val="0"/>
          <w:marTop w:val="0"/>
          <w:marBottom w:val="0"/>
          <w:divBdr>
            <w:top w:val="none" w:sz="0" w:space="0" w:color="auto"/>
            <w:left w:val="none" w:sz="0" w:space="0" w:color="auto"/>
            <w:bottom w:val="none" w:sz="0" w:space="0" w:color="auto"/>
            <w:right w:val="none" w:sz="0" w:space="0" w:color="auto"/>
          </w:divBdr>
        </w:div>
        <w:div w:id="1290624624">
          <w:marLeft w:val="640"/>
          <w:marRight w:val="0"/>
          <w:marTop w:val="0"/>
          <w:marBottom w:val="0"/>
          <w:divBdr>
            <w:top w:val="none" w:sz="0" w:space="0" w:color="auto"/>
            <w:left w:val="none" w:sz="0" w:space="0" w:color="auto"/>
            <w:bottom w:val="none" w:sz="0" w:space="0" w:color="auto"/>
            <w:right w:val="none" w:sz="0" w:space="0" w:color="auto"/>
          </w:divBdr>
        </w:div>
        <w:div w:id="694310912">
          <w:marLeft w:val="640"/>
          <w:marRight w:val="0"/>
          <w:marTop w:val="0"/>
          <w:marBottom w:val="0"/>
          <w:divBdr>
            <w:top w:val="none" w:sz="0" w:space="0" w:color="auto"/>
            <w:left w:val="none" w:sz="0" w:space="0" w:color="auto"/>
            <w:bottom w:val="none" w:sz="0" w:space="0" w:color="auto"/>
            <w:right w:val="none" w:sz="0" w:space="0" w:color="auto"/>
          </w:divBdr>
        </w:div>
        <w:div w:id="1961373591">
          <w:marLeft w:val="640"/>
          <w:marRight w:val="0"/>
          <w:marTop w:val="0"/>
          <w:marBottom w:val="0"/>
          <w:divBdr>
            <w:top w:val="none" w:sz="0" w:space="0" w:color="auto"/>
            <w:left w:val="none" w:sz="0" w:space="0" w:color="auto"/>
            <w:bottom w:val="none" w:sz="0" w:space="0" w:color="auto"/>
            <w:right w:val="none" w:sz="0" w:space="0" w:color="auto"/>
          </w:divBdr>
        </w:div>
        <w:div w:id="1343973343">
          <w:marLeft w:val="640"/>
          <w:marRight w:val="0"/>
          <w:marTop w:val="0"/>
          <w:marBottom w:val="0"/>
          <w:divBdr>
            <w:top w:val="none" w:sz="0" w:space="0" w:color="auto"/>
            <w:left w:val="none" w:sz="0" w:space="0" w:color="auto"/>
            <w:bottom w:val="none" w:sz="0" w:space="0" w:color="auto"/>
            <w:right w:val="none" w:sz="0" w:space="0" w:color="auto"/>
          </w:divBdr>
        </w:div>
        <w:div w:id="1821847210">
          <w:marLeft w:val="640"/>
          <w:marRight w:val="0"/>
          <w:marTop w:val="0"/>
          <w:marBottom w:val="0"/>
          <w:divBdr>
            <w:top w:val="none" w:sz="0" w:space="0" w:color="auto"/>
            <w:left w:val="none" w:sz="0" w:space="0" w:color="auto"/>
            <w:bottom w:val="none" w:sz="0" w:space="0" w:color="auto"/>
            <w:right w:val="none" w:sz="0" w:space="0" w:color="auto"/>
          </w:divBdr>
        </w:div>
        <w:div w:id="2104259539">
          <w:marLeft w:val="640"/>
          <w:marRight w:val="0"/>
          <w:marTop w:val="0"/>
          <w:marBottom w:val="0"/>
          <w:divBdr>
            <w:top w:val="none" w:sz="0" w:space="0" w:color="auto"/>
            <w:left w:val="none" w:sz="0" w:space="0" w:color="auto"/>
            <w:bottom w:val="none" w:sz="0" w:space="0" w:color="auto"/>
            <w:right w:val="none" w:sz="0" w:space="0" w:color="auto"/>
          </w:divBdr>
        </w:div>
        <w:div w:id="1968391263">
          <w:marLeft w:val="640"/>
          <w:marRight w:val="0"/>
          <w:marTop w:val="0"/>
          <w:marBottom w:val="0"/>
          <w:divBdr>
            <w:top w:val="none" w:sz="0" w:space="0" w:color="auto"/>
            <w:left w:val="none" w:sz="0" w:space="0" w:color="auto"/>
            <w:bottom w:val="none" w:sz="0" w:space="0" w:color="auto"/>
            <w:right w:val="none" w:sz="0" w:space="0" w:color="auto"/>
          </w:divBdr>
        </w:div>
        <w:div w:id="392316236">
          <w:marLeft w:val="640"/>
          <w:marRight w:val="0"/>
          <w:marTop w:val="0"/>
          <w:marBottom w:val="0"/>
          <w:divBdr>
            <w:top w:val="none" w:sz="0" w:space="0" w:color="auto"/>
            <w:left w:val="none" w:sz="0" w:space="0" w:color="auto"/>
            <w:bottom w:val="none" w:sz="0" w:space="0" w:color="auto"/>
            <w:right w:val="none" w:sz="0" w:space="0" w:color="auto"/>
          </w:divBdr>
        </w:div>
        <w:div w:id="1352221140">
          <w:marLeft w:val="640"/>
          <w:marRight w:val="0"/>
          <w:marTop w:val="0"/>
          <w:marBottom w:val="0"/>
          <w:divBdr>
            <w:top w:val="none" w:sz="0" w:space="0" w:color="auto"/>
            <w:left w:val="none" w:sz="0" w:space="0" w:color="auto"/>
            <w:bottom w:val="none" w:sz="0" w:space="0" w:color="auto"/>
            <w:right w:val="none" w:sz="0" w:space="0" w:color="auto"/>
          </w:divBdr>
        </w:div>
        <w:div w:id="1655142146">
          <w:marLeft w:val="640"/>
          <w:marRight w:val="0"/>
          <w:marTop w:val="0"/>
          <w:marBottom w:val="0"/>
          <w:divBdr>
            <w:top w:val="none" w:sz="0" w:space="0" w:color="auto"/>
            <w:left w:val="none" w:sz="0" w:space="0" w:color="auto"/>
            <w:bottom w:val="none" w:sz="0" w:space="0" w:color="auto"/>
            <w:right w:val="none" w:sz="0" w:space="0" w:color="auto"/>
          </w:divBdr>
        </w:div>
        <w:div w:id="230700682">
          <w:marLeft w:val="640"/>
          <w:marRight w:val="0"/>
          <w:marTop w:val="0"/>
          <w:marBottom w:val="0"/>
          <w:divBdr>
            <w:top w:val="none" w:sz="0" w:space="0" w:color="auto"/>
            <w:left w:val="none" w:sz="0" w:space="0" w:color="auto"/>
            <w:bottom w:val="none" w:sz="0" w:space="0" w:color="auto"/>
            <w:right w:val="none" w:sz="0" w:space="0" w:color="auto"/>
          </w:divBdr>
        </w:div>
        <w:div w:id="891498950">
          <w:marLeft w:val="640"/>
          <w:marRight w:val="0"/>
          <w:marTop w:val="0"/>
          <w:marBottom w:val="0"/>
          <w:divBdr>
            <w:top w:val="none" w:sz="0" w:space="0" w:color="auto"/>
            <w:left w:val="none" w:sz="0" w:space="0" w:color="auto"/>
            <w:bottom w:val="none" w:sz="0" w:space="0" w:color="auto"/>
            <w:right w:val="none" w:sz="0" w:space="0" w:color="auto"/>
          </w:divBdr>
        </w:div>
        <w:div w:id="649411113">
          <w:marLeft w:val="640"/>
          <w:marRight w:val="0"/>
          <w:marTop w:val="0"/>
          <w:marBottom w:val="0"/>
          <w:divBdr>
            <w:top w:val="none" w:sz="0" w:space="0" w:color="auto"/>
            <w:left w:val="none" w:sz="0" w:space="0" w:color="auto"/>
            <w:bottom w:val="none" w:sz="0" w:space="0" w:color="auto"/>
            <w:right w:val="none" w:sz="0" w:space="0" w:color="auto"/>
          </w:divBdr>
        </w:div>
        <w:div w:id="798956255">
          <w:marLeft w:val="640"/>
          <w:marRight w:val="0"/>
          <w:marTop w:val="0"/>
          <w:marBottom w:val="0"/>
          <w:divBdr>
            <w:top w:val="none" w:sz="0" w:space="0" w:color="auto"/>
            <w:left w:val="none" w:sz="0" w:space="0" w:color="auto"/>
            <w:bottom w:val="none" w:sz="0" w:space="0" w:color="auto"/>
            <w:right w:val="none" w:sz="0" w:space="0" w:color="auto"/>
          </w:divBdr>
        </w:div>
        <w:div w:id="43675832">
          <w:marLeft w:val="640"/>
          <w:marRight w:val="0"/>
          <w:marTop w:val="0"/>
          <w:marBottom w:val="0"/>
          <w:divBdr>
            <w:top w:val="none" w:sz="0" w:space="0" w:color="auto"/>
            <w:left w:val="none" w:sz="0" w:space="0" w:color="auto"/>
            <w:bottom w:val="none" w:sz="0" w:space="0" w:color="auto"/>
            <w:right w:val="none" w:sz="0" w:space="0" w:color="auto"/>
          </w:divBdr>
        </w:div>
        <w:div w:id="490679511">
          <w:marLeft w:val="640"/>
          <w:marRight w:val="0"/>
          <w:marTop w:val="0"/>
          <w:marBottom w:val="0"/>
          <w:divBdr>
            <w:top w:val="none" w:sz="0" w:space="0" w:color="auto"/>
            <w:left w:val="none" w:sz="0" w:space="0" w:color="auto"/>
            <w:bottom w:val="none" w:sz="0" w:space="0" w:color="auto"/>
            <w:right w:val="none" w:sz="0" w:space="0" w:color="auto"/>
          </w:divBdr>
        </w:div>
        <w:div w:id="1586069055">
          <w:marLeft w:val="640"/>
          <w:marRight w:val="0"/>
          <w:marTop w:val="0"/>
          <w:marBottom w:val="0"/>
          <w:divBdr>
            <w:top w:val="none" w:sz="0" w:space="0" w:color="auto"/>
            <w:left w:val="none" w:sz="0" w:space="0" w:color="auto"/>
            <w:bottom w:val="none" w:sz="0" w:space="0" w:color="auto"/>
            <w:right w:val="none" w:sz="0" w:space="0" w:color="auto"/>
          </w:divBdr>
        </w:div>
        <w:div w:id="1535195547">
          <w:marLeft w:val="640"/>
          <w:marRight w:val="0"/>
          <w:marTop w:val="0"/>
          <w:marBottom w:val="0"/>
          <w:divBdr>
            <w:top w:val="none" w:sz="0" w:space="0" w:color="auto"/>
            <w:left w:val="none" w:sz="0" w:space="0" w:color="auto"/>
            <w:bottom w:val="none" w:sz="0" w:space="0" w:color="auto"/>
            <w:right w:val="none" w:sz="0" w:space="0" w:color="auto"/>
          </w:divBdr>
        </w:div>
        <w:div w:id="1188522806">
          <w:marLeft w:val="640"/>
          <w:marRight w:val="0"/>
          <w:marTop w:val="0"/>
          <w:marBottom w:val="0"/>
          <w:divBdr>
            <w:top w:val="none" w:sz="0" w:space="0" w:color="auto"/>
            <w:left w:val="none" w:sz="0" w:space="0" w:color="auto"/>
            <w:bottom w:val="none" w:sz="0" w:space="0" w:color="auto"/>
            <w:right w:val="none" w:sz="0" w:space="0" w:color="auto"/>
          </w:divBdr>
        </w:div>
        <w:div w:id="1949116414">
          <w:marLeft w:val="640"/>
          <w:marRight w:val="0"/>
          <w:marTop w:val="0"/>
          <w:marBottom w:val="0"/>
          <w:divBdr>
            <w:top w:val="none" w:sz="0" w:space="0" w:color="auto"/>
            <w:left w:val="none" w:sz="0" w:space="0" w:color="auto"/>
            <w:bottom w:val="none" w:sz="0" w:space="0" w:color="auto"/>
            <w:right w:val="none" w:sz="0" w:space="0" w:color="auto"/>
          </w:divBdr>
        </w:div>
        <w:div w:id="580919264">
          <w:marLeft w:val="640"/>
          <w:marRight w:val="0"/>
          <w:marTop w:val="0"/>
          <w:marBottom w:val="0"/>
          <w:divBdr>
            <w:top w:val="none" w:sz="0" w:space="0" w:color="auto"/>
            <w:left w:val="none" w:sz="0" w:space="0" w:color="auto"/>
            <w:bottom w:val="none" w:sz="0" w:space="0" w:color="auto"/>
            <w:right w:val="none" w:sz="0" w:space="0" w:color="auto"/>
          </w:divBdr>
        </w:div>
        <w:div w:id="646011295">
          <w:marLeft w:val="640"/>
          <w:marRight w:val="0"/>
          <w:marTop w:val="0"/>
          <w:marBottom w:val="0"/>
          <w:divBdr>
            <w:top w:val="none" w:sz="0" w:space="0" w:color="auto"/>
            <w:left w:val="none" w:sz="0" w:space="0" w:color="auto"/>
            <w:bottom w:val="none" w:sz="0" w:space="0" w:color="auto"/>
            <w:right w:val="none" w:sz="0" w:space="0" w:color="auto"/>
          </w:divBdr>
        </w:div>
        <w:div w:id="228657474">
          <w:marLeft w:val="640"/>
          <w:marRight w:val="0"/>
          <w:marTop w:val="0"/>
          <w:marBottom w:val="0"/>
          <w:divBdr>
            <w:top w:val="none" w:sz="0" w:space="0" w:color="auto"/>
            <w:left w:val="none" w:sz="0" w:space="0" w:color="auto"/>
            <w:bottom w:val="none" w:sz="0" w:space="0" w:color="auto"/>
            <w:right w:val="none" w:sz="0" w:space="0" w:color="auto"/>
          </w:divBdr>
        </w:div>
        <w:div w:id="910502251">
          <w:marLeft w:val="640"/>
          <w:marRight w:val="0"/>
          <w:marTop w:val="0"/>
          <w:marBottom w:val="0"/>
          <w:divBdr>
            <w:top w:val="none" w:sz="0" w:space="0" w:color="auto"/>
            <w:left w:val="none" w:sz="0" w:space="0" w:color="auto"/>
            <w:bottom w:val="none" w:sz="0" w:space="0" w:color="auto"/>
            <w:right w:val="none" w:sz="0" w:space="0" w:color="auto"/>
          </w:divBdr>
        </w:div>
        <w:div w:id="1228228184">
          <w:marLeft w:val="640"/>
          <w:marRight w:val="0"/>
          <w:marTop w:val="0"/>
          <w:marBottom w:val="0"/>
          <w:divBdr>
            <w:top w:val="none" w:sz="0" w:space="0" w:color="auto"/>
            <w:left w:val="none" w:sz="0" w:space="0" w:color="auto"/>
            <w:bottom w:val="none" w:sz="0" w:space="0" w:color="auto"/>
            <w:right w:val="none" w:sz="0" w:space="0" w:color="auto"/>
          </w:divBdr>
        </w:div>
        <w:div w:id="2069566002">
          <w:marLeft w:val="640"/>
          <w:marRight w:val="0"/>
          <w:marTop w:val="0"/>
          <w:marBottom w:val="0"/>
          <w:divBdr>
            <w:top w:val="none" w:sz="0" w:space="0" w:color="auto"/>
            <w:left w:val="none" w:sz="0" w:space="0" w:color="auto"/>
            <w:bottom w:val="none" w:sz="0" w:space="0" w:color="auto"/>
            <w:right w:val="none" w:sz="0" w:space="0" w:color="auto"/>
          </w:divBdr>
        </w:div>
        <w:div w:id="1602761023">
          <w:marLeft w:val="640"/>
          <w:marRight w:val="0"/>
          <w:marTop w:val="0"/>
          <w:marBottom w:val="0"/>
          <w:divBdr>
            <w:top w:val="none" w:sz="0" w:space="0" w:color="auto"/>
            <w:left w:val="none" w:sz="0" w:space="0" w:color="auto"/>
            <w:bottom w:val="none" w:sz="0" w:space="0" w:color="auto"/>
            <w:right w:val="none" w:sz="0" w:space="0" w:color="auto"/>
          </w:divBdr>
        </w:div>
        <w:div w:id="124198916">
          <w:marLeft w:val="640"/>
          <w:marRight w:val="0"/>
          <w:marTop w:val="0"/>
          <w:marBottom w:val="0"/>
          <w:divBdr>
            <w:top w:val="none" w:sz="0" w:space="0" w:color="auto"/>
            <w:left w:val="none" w:sz="0" w:space="0" w:color="auto"/>
            <w:bottom w:val="none" w:sz="0" w:space="0" w:color="auto"/>
            <w:right w:val="none" w:sz="0" w:space="0" w:color="auto"/>
          </w:divBdr>
        </w:div>
        <w:div w:id="2014601126">
          <w:marLeft w:val="640"/>
          <w:marRight w:val="0"/>
          <w:marTop w:val="0"/>
          <w:marBottom w:val="0"/>
          <w:divBdr>
            <w:top w:val="none" w:sz="0" w:space="0" w:color="auto"/>
            <w:left w:val="none" w:sz="0" w:space="0" w:color="auto"/>
            <w:bottom w:val="none" w:sz="0" w:space="0" w:color="auto"/>
            <w:right w:val="none" w:sz="0" w:space="0" w:color="auto"/>
          </w:divBdr>
        </w:div>
        <w:div w:id="2038583667">
          <w:marLeft w:val="640"/>
          <w:marRight w:val="0"/>
          <w:marTop w:val="0"/>
          <w:marBottom w:val="0"/>
          <w:divBdr>
            <w:top w:val="none" w:sz="0" w:space="0" w:color="auto"/>
            <w:left w:val="none" w:sz="0" w:space="0" w:color="auto"/>
            <w:bottom w:val="none" w:sz="0" w:space="0" w:color="auto"/>
            <w:right w:val="none" w:sz="0" w:space="0" w:color="auto"/>
          </w:divBdr>
        </w:div>
        <w:div w:id="2031445240">
          <w:marLeft w:val="640"/>
          <w:marRight w:val="0"/>
          <w:marTop w:val="0"/>
          <w:marBottom w:val="0"/>
          <w:divBdr>
            <w:top w:val="none" w:sz="0" w:space="0" w:color="auto"/>
            <w:left w:val="none" w:sz="0" w:space="0" w:color="auto"/>
            <w:bottom w:val="none" w:sz="0" w:space="0" w:color="auto"/>
            <w:right w:val="none" w:sz="0" w:space="0" w:color="auto"/>
          </w:divBdr>
        </w:div>
        <w:div w:id="881863765">
          <w:marLeft w:val="640"/>
          <w:marRight w:val="0"/>
          <w:marTop w:val="0"/>
          <w:marBottom w:val="0"/>
          <w:divBdr>
            <w:top w:val="none" w:sz="0" w:space="0" w:color="auto"/>
            <w:left w:val="none" w:sz="0" w:space="0" w:color="auto"/>
            <w:bottom w:val="none" w:sz="0" w:space="0" w:color="auto"/>
            <w:right w:val="none" w:sz="0" w:space="0" w:color="auto"/>
          </w:divBdr>
        </w:div>
        <w:div w:id="103504081">
          <w:marLeft w:val="640"/>
          <w:marRight w:val="0"/>
          <w:marTop w:val="0"/>
          <w:marBottom w:val="0"/>
          <w:divBdr>
            <w:top w:val="none" w:sz="0" w:space="0" w:color="auto"/>
            <w:left w:val="none" w:sz="0" w:space="0" w:color="auto"/>
            <w:bottom w:val="none" w:sz="0" w:space="0" w:color="auto"/>
            <w:right w:val="none" w:sz="0" w:space="0" w:color="auto"/>
          </w:divBdr>
        </w:div>
        <w:div w:id="1491631353">
          <w:marLeft w:val="640"/>
          <w:marRight w:val="0"/>
          <w:marTop w:val="0"/>
          <w:marBottom w:val="0"/>
          <w:divBdr>
            <w:top w:val="none" w:sz="0" w:space="0" w:color="auto"/>
            <w:left w:val="none" w:sz="0" w:space="0" w:color="auto"/>
            <w:bottom w:val="none" w:sz="0" w:space="0" w:color="auto"/>
            <w:right w:val="none" w:sz="0" w:space="0" w:color="auto"/>
          </w:divBdr>
        </w:div>
        <w:div w:id="315569682">
          <w:marLeft w:val="640"/>
          <w:marRight w:val="0"/>
          <w:marTop w:val="0"/>
          <w:marBottom w:val="0"/>
          <w:divBdr>
            <w:top w:val="none" w:sz="0" w:space="0" w:color="auto"/>
            <w:left w:val="none" w:sz="0" w:space="0" w:color="auto"/>
            <w:bottom w:val="none" w:sz="0" w:space="0" w:color="auto"/>
            <w:right w:val="none" w:sz="0" w:space="0" w:color="auto"/>
          </w:divBdr>
        </w:div>
        <w:div w:id="146092666">
          <w:marLeft w:val="640"/>
          <w:marRight w:val="0"/>
          <w:marTop w:val="0"/>
          <w:marBottom w:val="0"/>
          <w:divBdr>
            <w:top w:val="none" w:sz="0" w:space="0" w:color="auto"/>
            <w:left w:val="none" w:sz="0" w:space="0" w:color="auto"/>
            <w:bottom w:val="none" w:sz="0" w:space="0" w:color="auto"/>
            <w:right w:val="none" w:sz="0" w:space="0" w:color="auto"/>
          </w:divBdr>
        </w:div>
        <w:div w:id="917979126">
          <w:marLeft w:val="640"/>
          <w:marRight w:val="0"/>
          <w:marTop w:val="0"/>
          <w:marBottom w:val="0"/>
          <w:divBdr>
            <w:top w:val="none" w:sz="0" w:space="0" w:color="auto"/>
            <w:left w:val="none" w:sz="0" w:space="0" w:color="auto"/>
            <w:bottom w:val="none" w:sz="0" w:space="0" w:color="auto"/>
            <w:right w:val="none" w:sz="0" w:space="0" w:color="auto"/>
          </w:divBdr>
        </w:div>
        <w:div w:id="1148859808">
          <w:marLeft w:val="640"/>
          <w:marRight w:val="0"/>
          <w:marTop w:val="0"/>
          <w:marBottom w:val="0"/>
          <w:divBdr>
            <w:top w:val="none" w:sz="0" w:space="0" w:color="auto"/>
            <w:left w:val="none" w:sz="0" w:space="0" w:color="auto"/>
            <w:bottom w:val="none" w:sz="0" w:space="0" w:color="auto"/>
            <w:right w:val="none" w:sz="0" w:space="0" w:color="auto"/>
          </w:divBdr>
        </w:div>
        <w:div w:id="149374896">
          <w:marLeft w:val="640"/>
          <w:marRight w:val="0"/>
          <w:marTop w:val="0"/>
          <w:marBottom w:val="0"/>
          <w:divBdr>
            <w:top w:val="none" w:sz="0" w:space="0" w:color="auto"/>
            <w:left w:val="none" w:sz="0" w:space="0" w:color="auto"/>
            <w:bottom w:val="none" w:sz="0" w:space="0" w:color="auto"/>
            <w:right w:val="none" w:sz="0" w:space="0" w:color="auto"/>
          </w:divBdr>
        </w:div>
        <w:div w:id="2013140055">
          <w:marLeft w:val="640"/>
          <w:marRight w:val="0"/>
          <w:marTop w:val="0"/>
          <w:marBottom w:val="0"/>
          <w:divBdr>
            <w:top w:val="none" w:sz="0" w:space="0" w:color="auto"/>
            <w:left w:val="none" w:sz="0" w:space="0" w:color="auto"/>
            <w:bottom w:val="none" w:sz="0" w:space="0" w:color="auto"/>
            <w:right w:val="none" w:sz="0" w:space="0" w:color="auto"/>
          </w:divBdr>
        </w:div>
        <w:div w:id="1311248178">
          <w:marLeft w:val="640"/>
          <w:marRight w:val="0"/>
          <w:marTop w:val="0"/>
          <w:marBottom w:val="0"/>
          <w:divBdr>
            <w:top w:val="none" w:sz="0" w:space="0" w:color="auto"/>
            <w:left w:val="none" w:sz="0" w:space="0" w:color="auto"/>
            <w:bottom w:val="none" w:sz="0" w:space="0" w:color="auto"/>
            <w:right w:val="none" w:sz="0" w:space="0" w:color="auto"/>
          </w:divBdr>
        </w:div>
        <w:div w:id="560865011">
          <w:marLeft w:val="640"/>
          <w:marRight w:val="0"/>
          <w:marTop w:val="0"/>
          <w:marBottom w:val="0"/>
          <w:divBdr>
            <w:top w:val="none" w:sz="0" w:space="0" w:color="auto"/>
            <w:left w:val="none" w:sz="0" w:space="0" w:color="auto"/>
            <w:bottom w:val="none" w:sz="0" w:space="0" w:color="auto"/>
            <w:right w:val="none" w:sz="0" w:space="0" w:color="auto"/>
          </w:divBdr>
        </w:div>
        <w:div w:id="1961182054">
          <w:marLeft w:val="640"/>
          <w:marRight w:val="0"/>
          <w:marTop w:val="0"/>
          <w:marBottom w:val="0"/>
          <w:divBdr>
            <w:top w:val="none" w:sz="0" w:space="0" w:color="auto"/>
            <w:left w:val="none" w:sz="0" w:space="0" w:color="auto"/>
            <w:bottom w:val="none" w:sz="0" w:space="0" w:color="auto"/>
            <w:right w:val="none" w:sz="0" w:space="0" w:color="auto"/>
          </w:divBdr>
        </w:div>
        <w:div w:id="1899246602">
          <w:marLeft w:val="640"/>
          <w:marRight w:val="0"/>
          <w:marTop w:val="0"/>
          <w:marBottom w:val="0"/>
          <w:divBdr>
            <w:top w:val="none" w:sz="0" w:space="0" w:color="auto"/>
            <w:left w:val="none" w:sz="0" w:space="0" w:color="auto"/>
            <w:bottom w:val="none" w:sz="0" w:space="0" w:color="auto"/>
            <w:right w:val="none" w:sz="0" w:space="0" w:color="auto"/>
          </w:divBdr>
        </w:div>
        <w:div w:id="776146306">
          <w:marLeft w:val="640"/>
          <w:marRight w:val="0"/>
          <w:marTop w:val="0"/>
          <w:marBottom w:val="0"/>
          <w:divBdr>
            <w:top w:val="none" w:sz="0" w:space="0" w:color="auto"/>
            <w:left w:val="none" w:sz="0" w:space="0" w:color="auto"/>
            <w:bottom w:val="none" w:sz="0" w:space="0" w:color="auto"/>
            <w:right w:val="none" w:sz="0" w:space="0" w:color="auto"/>
          </w:divBdr>
        </w:div>
        <w:div w:id="260381859">
          <w:marLeft w:val="640"/>
          <w:marRight w:val="0"/>
          <w:marTop w:val="0"/>
          <w:marBottom w:val="0"/>
          <w:divBdr>
            <w:top w:val="none" w:sz="0" w:space="0" w:color="auto"/>
            <w:left w:val="none" w:sz="0" w:space="0" w:color="auto"/>
            <w:bottom w:val="none" w:sz="0" w:space="0" w:color="auto"/>
            <w:right w:val="none" w:sz="0" w:space="0" w:color="auto"/>
          </w:divBdr>
        </w:div>
        <w:div w:id="2003117657">
          <w:marLeft w:val="640"/>
          <w:marRight w:val="0"/>
          <w:marTop w:val="0"/>
          <w:marBottom w:val="0"/>
          <w:divBdr>
            <w:top w:val="none" w:sz="0" w:space="0" w:color="auto"/>
            <w:left w:val="none" w:sz="0" w:space="0" w:color="auto"/>
            <w:bottom w:val="none" w:sz="0" w:space="0" w:color="auto"/>
            <w:right w:val="none" w:sz="0" w:space="0" w:color="auto"/>
          </w:divBdr>
        </w:div>
        <w:div w:id="170721457">
          <w:marLeft w:val="640"/>
          <w:marRight w:val="0"/>
          <w:marTop w:val="0"/>
          <w:marBottom w:val="0"/>
          <w:divBdr>
            <w:top w:val="none" w:sz="0" w:space="0" w:color="auto"/>
            <w:left w:val="none" w:sz="0" w:space="0" w:color="auto"/>
            <w:bottom w:val="none" w:sz="0" w:space="0" w:color="auto"/>
            <w:right w:val="none" w:sz="0" w:space="0" w:color="auto"/>
          </w:divBdr>
        </w:div>
        <w:div w:id="1569607257">
          <w:marLeft w:val="640"/>
          <w:marRight w:val="0"/>
          <w:marTop w:val="0"/>
          <w:marBottom w:val="0"/>
          <w:divBdr>
            <w:top w:val="none" w:sz="0" w:space="0" w:color="auto"/>
            <w:left w:val="none" w:sz="0" w:space="0" w:color="auto"/>
            <w:bottom w:val="none" w:sz="0" w:space="0" w:color="auto"/>
            <w:right w:val="none" w:sz="0" w:space="0" w:color="auto"/>
          </w:divBdr>
        </w:div>
      </w:divsChild>
    </w:div>
    <w:div w:id="1401714279">
      <w:bodyDiv w:val="1"/>
      <w:marLeft w:val="0"/>
      <w:marRight w:val="0"/>
      <w:marTop w:val="0"/>
      <w:marBottom w:val="0"/>
      <w:divBdr>
        <w:top w:val="none" w:sz="0" w:space="0" w:color="auto"/>
        <w:left w:val="none" w:sz="0" w:space="0" w:color="auto"/>
        <w:bottom w:val="none" w:sz="0" w:space="0" w:color="auto"/>
        <w:right w:val="none" w:sz="0" w:space="0" w:color="auto"/>
      </w:divBdr>
      <w:divsChild>
        <w:div w:id="50885665">
          <w:marLeft w:val="640"/>
          <w:marRight w:val="0"/>
          <w:marTop w:val="0"/>
          <w:marBottom w:val="0"/>
          <w:divBdr>
            <w:top w:val="none" w:sz="0" w:space="0" w:color="auto"/>
            <w:left w:val="none" w:sz="0" w:space="0" w:color="auto"/>
            <w:bottom w:val="none" w:sz="0" w:space="0" w:color="auto"/>
            <w:right w:val="none" w:sz="0" w:space="0" w:color="auto"/>
          </w:divBdr>
        </w:div>
        <w:div w:id="95516074">
          <w:marLeft w:val="640"/>
          <w:marRight w:val="0"/>
          <w:marTop w:val="0"/>
          <w:marBottom w:val="0"/>
          <w:divBdr>
            <w:top w:val="none" w:sz="0" w:space="0" w:color="auto"/>
            <w:left w:val="none" w:sz="0" w:space="0" w:color="auto"/>
            <w:bottom w:val="none" w:sz="0" w:space="0" w:color="auto"/>
            <w:right w:val="none" w:sz="0" w:space="0" w:color="auto"/>
          </w:divBdr>
        </w:div>
        <w:div w:id="101341070">
          <w:marLeft w:val="640"/>
          <w:marRight w:val="0"/>
          <w:marTop w:val="0"/>
          <w:marBottom w:val="0"/>
          <w:divBdr>
            <w:top w:val="none" w:sz="0" w:space="0" w:color="auto"/>
            <w:left w:val="none" w:sz="0" w:space="0" w:color="auto"/>
            <w:bottom w:val="none" w:sz="0" w:space="0" w:color="auto"/>
            <w:right w:val="none" w:sz="0" w:space="0" w:color="auto"/>
          </w:divBdr>
        </w:div>
        <w:div w:id="131558966">
          <w:marLeft w:val="640"/>
          <w:marRight w:val="0"/>
          <w:marTop w:val="0"/>
          <w:marBottom w:val="0"/>
          <w:divBdr>
            <w:top w:val="none" w:sz="0" w:space="0" w:color="auto"/>
            <w:left w:val="none" w:sz="0" w:space="0" w:color="auto"/>
            <w:bottom w:val="none" w:sz="0" w:space="0" w:color="auto"/>
            <w:right w:val="none" w:sz="0" w:space="0" w:color="auto"/>
          </w:divBdr>
        </w:div>
        <w:div w:id="139544118">
          <w:marLeft w:val="640"/>
          <w:marRight w:val="0"/>
          <w:marTop w:val="0"/>
          <w:marBottom w:val="0"/>
          <w:divBdr>
            <w:top w:val="none" w:sz="0" w:space="0" w:color="auto"/>
            <w:left w:val="none" w:sz="0" w:space="0" w:color="auto"/>
            <w:bottom w:val="none" w:sz="0" w:space="0" w:color="auto"/>
            <w:right w:val="none" w:sz="0" w:space="0" w:color="auto"/>
          </w:divBdr>
        </w:div>
        <w:div w:id="167135118">
          <w:marLeft w:val="640"/>
          <w:marRight w:val="0"/>
          <w:marTop w:val="0"/>
          <w:marBottom w:val="0"/>
          <w:divBdr>
            <w:top w:val="none" w:sz="0" w:space="0" w:color="auto"/>
            <w:left w:val="none" w:sz="0" w:space="0" w:color="auto"/>
            <w:bottom w:val="none" w:sz="0" w:space="0" w:color="auto"/>
            <w:right w:val="none" w:sz="0" w:space="0" w:color="auto"/>
          </w:divBdr>
        </w:div>
        <w:div w:id="171800214">
          <w:marLeft w:val="640"/>
          <w:marRight w:val="0"/>
          <w:marTop w:val="0"/>
          <w:marBottom w:val="0"/>
          <w:divBdr>
            <w:top w:val="none" w:sz="0" w:space="0" w:color="auto"/>
            <w:left w:val="none" w:sz="0" w:space="0" w:color="auto"/>
            <w:bottom w:val="none" w:sz="0" w:space="0" w:color="auto"/>
            <w:right w:val="none" w:sz="0" w:space="0" w:color="auto"/>
          </w:divBdr>
        </w:div>
        <w:div w:id="196286071">
          <w:marLeft w:val="640"/>
          <w:marRight w:val="0"/>
          <w:marTop w:val="0"/>
          <w:marBottom w:val="0"/>
          <w:divBdr>
            <w:top w:val="none" w:sz="0" w:space="0" w:color="auto"/>
            <w:left w:val="none" w:sz="0" w:space="0" w:color="auto"/>
            <w:bottom w:val="none" w:sz="0" w:space="0" w:color="auto"/>
            <w:right w:val="none" w:sz="0" w:space="0" w:color="auto"/>
          </w:divBdr>
        </w:div>
        <w:div w:id="266624078">
          <w:marLeft w:val="640"/>
          <w:marRight w:val="0"/>
          <w:marTop w:val="0"/>
          <w:marBottom w:val="0"/>
          <w:divBdr>
            <w:top w:val="none" w:sz="0" w:space="0" w:color="auto"/>
            <w:left w:val="none" w:sz="0" w:space="0" w:color="auto"/>
            <w:bottom w:val="none" w:sz="0" w:space="0" w:color="auto"/>
            <w:right w:val="none" w:sz="0" w:space="0" w:color="auto"/>
          </w:divBdr>
        </w:div>
        <w:div w:id="268440326">
          <w:marLeft w:val="640"/>
          <w:marRight w:val="0"/>
          <w:marTop w:val="0"/>
          <w:marBottom w:val="0"/>
          <w:divBdr>
            <w:top w:val="none" w:sz="0" w:space="0" w:color="auto"/>
            <w:left w:val="none" w:sz="0" w:space="0" w:color="auto"/>
            <w:bottom w:val="none" w:sz="0" w:space="0" w:color="auto"/>
            <w:right w:val="none" w:sz="0" w:space="0" w:color="auto"/>
          </w:divBdr>
        </w:div>
        <w:div w:id="288904113">
          <w:marLeft w:val="640"/>
          <w:marRight w:val="0"/>
          <w:marTop w:val="0"/>
          <w:marBottom w:val="0"/>
          <w:divBdr>
            <w:top w:val="none" w:sz="0" w:space="0" w:color="auto"/>
            <w:left w:val="none" w:sz="0" w:space="0" w:color="auto"/>
            <w:bottom w:val="none" w:sz="0" w:space="0" w:color="auto"/>
            <w:right w:val="none" w:sz="0" w:space="0" w:color="auto"/>
          </w:divBdr>
        </w:div>
        <w:div w:id="293216055">
          <w:marLeft w:val="640"/>
          <w:marRight w:val="0"/>
          <w:marTop w:val="0"/>
          <w:marBottom w:val="0"/>
          <w:divBdr>
            <w:top w:val="none" w:sz="0" w:space="0" w:color="auto"/>
            <w:left w:val="none" w:sz="0" w:space="0" w:color="auto"/>
            <w:bottom w:val="none" w:sz="0" w:space="0" w:color="auto"/>
            <w:right w:val="none" w:sz="0" w:space="0" w:color="auto"/>
          </w:divBdr>
        </w:div>
        <w:div w:id="305823717">
          <w:marLeft w:val="640"/>
          <w:marRight w:val="0"/>
          <w:marTop w:val="0"/>
          <w:marBottom w:val="0"/>
          <w:divBdr>
            <w:top w:val="none" w:sz="0" w:space="0" w:color="auto"/>
            <w:left w:val="none" w:sz="0" w:space="0" w:color="auto"/>
            <w:bottom w:val="none" w:sz="0" w:space="0" w:color="auto"/>
            <w:right w:val="none" w:sz="0" w:space="0" w:color="auto"/>
          </w:divBdr>
        </w:div>
        <w:div w:id="313418111">
          <w:marLeft w:val="640"/>
          <w:marRight w:val="0"/>
          <w:marTop w:val="0"/>
          <w:marBottom w:val="0"/>
          <w:divBdr>
            <w:top w:val="none" w:sz="0" w:space="0" w:color="auto"/>
            <w:left w:val="none" w:sz="0" w:space="0" w:color="auto"/>
            <w:bottom w:val="none" w:sz="0" w:space="0" w:color="auto"/>
            <w:right w:val="none" w:sz="0" w:space="0" w:color="auto"/>
          </w:divBdr>
        </w:div>
        <w:div w:id="322973050">
          <w:marLeft w:val="640"/>
          <w:marRight w:val="0"/>
          <w:marTop w:val="0"/>
          <w:marBottom w:val="0"/>
          <w:divBdr>
            <w:top w:val="none" w:sz="0" w:space="0" w:color="auto"/>
            <w:left w:val="none" w:sz="0" w:space="0" w:color="auto"/>
            <w:bottom w:val="none" w:sz="0" w:space="0" w:color="auto"/>
            <w:right w:val="none" w:sz="0" w:space="0" w:color="auto"/>
          </w:divBdr>
        </w:div>
        <w:div w:id="324631732">
          <w:marLeft w:val="640"/>
          <w:marRight w:val="0"/>
          <w:marTop w:val="0"/>
          <w:marBottom w:val="0"/>
          <w:divBdr>
            <w:top w:val="none" w:sz="0" w:space="0" w:color="auto"/>
            <w:left w:val="none" w:sz="0" w:space="0" w:color="auto"/>
            <w:bottom w:val="none" w:sz="0" w:space="0" w:color="auto"/>
            <w:right w:val="none" w:sz="0" w:space="0" w:color="auto"/>
          </w:divBdr>
        </w:div>
        <w:div w:id="344402478">
          <w:marLeft w:val="640"/>
          <w:marRight w:val="0"/>
          <w:marTop w:val="0"/>
          <w:marBottom w:val="0"/>
          <w:divBdr>
            <w:top w:val="none" w:sz="0" w:space="0" w:color="auto"/>
            <w:left w:val="none" w:sz="0" w:space="0" w:color="auto"/>
            <w:bottom w:val="none" w:sz="0" w:space="0" w:color="auto"/>
            <w:right w:val="none" w:sz="0" w:space="0" w:color="auto"/>
          </w:divBdr>
        </w:div>
        <w:div w:id="364987426">
          <w:marLeft w:val="640"/>
          <w:marRight w:val="0"/>
          <w:marTop w:val="0"/>
          <w:marBottom w:val="0"/>
          <w:divBdr>
            <w:top w:val="none" w:sz="0" w:space="0" w:color="auto"/>
            <w:left w:val="none" w:sz="0" w:space="0" w:color="auto"/>
            <w:bottom w:val="none" w:sz="0" w:space="0" w:color="auto"/>
            <w:right w:val="none" w:sz="0" w:space="0" w:color="auto"/>
          </w:divBdr>
        </w:div>
        <w:div w:id="398526972">
          <w:marLeft w:val="640"/>
          <w:marRight w:val="0"/>
          <w:marTop w:val="0"/>
          <w:marBottom w:val="0"/>
          <w:divBdr>
            <w:top w:val="none" w:sz="0" w:space="0" w:color="auto"/>
            <w:left w:val="none" w:sz="0" w:space="0" w:color="auto"/>
            <w:bottom w:val="none" w:sz="0" w:space="0" w:color="auto"/>
            <w:right w:val="none" w:sz="0" w:space="0" w:color="auto"/>
          </w:divBdr>
        </w:div>
        <w:div w:id="442921187">
          <w:marLeft w:val="640"/>
          <w:marRight w:val="0"/>
          <w:marTop w:val="0"/>
          <w:marBottom w:val="0"/>
          <w:divBdr>
            <w:top w:val="none" w:sz="0" w:space="0" w:color="auto"/>
            <w:left w:val="none" w:sz="0" w:space="0" w:color="auto"/>
            <w:bottom w:val="none" w:sz="0" w:space="0" w:color="auto"/>
            <w:right w:val="none" w:sz="0" w:space="0" w:color="auto"/>
          </w:divBdr>
        </w:div>
        <w:div w:id="480538268">
          <w:marLeft w:val="640"/>
          <w:marRight w:val="0"/>
          <w:marTop w:val="0"/>
          <w:marBottom w:val="0"/>
          <w:divBdr>
            <w:top w:val="none" w:sz="0" w:space="0" w:color="auto"/>
            <w:left w:val="none" w:sz="0" w:space="0" w:color="auto"/>
            <w:bottom w:val="none" w:sz="0" w:space="0" w:color="auto"/>
            <w:right w:val="none" w:sz="0" w:space="0" w:color="auto"/>
          </w:divBdr>
        </w:div>
        <w:div w:id="481967220">
          <w:marLeft w:val="640"/>
          <w:marRight w:val="0"/>
          <w:marTop w:val="0"/>
          <w:marBottom w:val="0"/>
          <w:divBdr>
            <w:top w:val="none" w:sz="0" w:space="0" w:color="auto"/>
            <w:left w:val="none" w:sz="0" w:space="0" w:color="auto"/>
            <w:bottom w:val="none" w:sz="0" w:space="0" w:color="auto"/>
            <w:right w:val="none" w:sz="0" w:space="0" w:color="auto"/>
          </w:divBdr>
        </w:div>
        <w:div w:id="570845164">
          <w:marLeft w:val="640"/>
          <w:marRight w:val="0"/>
          <w:marTop w:val="0"/>
          <w:marBottom w:val="0"/>
          <w:divBdr>
            <w:top w:val="none" w:sz="0" w:space="0" w:color="auto"/>
            <w:left w:val="none" w:sz="0" w:space="0" w:color="auto"/>
            <w:bottom w:val="none" w:sz="0" w:space="0" w:color="auto"/>
            <w:right w:val="none" w:sz="0" w:space="0" w:color="auto"/>
          </w:divBdr>
        </w:div>
        <w:div w:id="572736858">
          <w:marLeft w:val="640"/>
          <w:marRight w:val="0"/>
          <w:marTop w:val="0"/>
          <w:marBottom w:val="0"/>
          <w:divBdr>
            <w:top w:val="none" w:sz="0" w:space="0" w:color="auto"/>
            <w:left w:val="none" w:sz="0" w:space="0" w:color="auto"/>
            <w:bottom w:val="none" w:sz="0" w:space="0" w:color="auto"/>
            <w:right w:val="none" w:sz="0" w:space="0" w:color="auto"/>
          </w:divBdr>
        </w:div>
        <w:div w:id="579288739">
          <w:marLeft w:val="640"/>
          <w:marRight w:val="0"/>
          <w:marTop w:val="0"/>
          <w:marBottom w:val="0"/>
          <w:divBdr>
            <w:top w:val="none" w:sz="0" w:space="0" w:color="auto"/>
            <w:left w:val="none" w:sz="0" w:space="0" w:color="auto"/>
            <w:bottom w:val="none" w:sz="0" w:space="0" w:color="auto"/>
            <w:right w:val="none" w:sz="0" w:space="0" w:color="auto"/>
          </w:divBdr>
        </w:div>
        <w:div w:id="580021050">
          <w:marLeft w:val="640"/>
          <w:marRight w:val="0"/>
          <w:marTop w:val="0"/>
          <w:marBottom w:val="0"/>
          <w:divBdr>
            <w:top w:val="none" w:sz="0" w:space="0" w:color="auto"/>
            <w:left w:val="none" w:sz="0" w:space="0" w:color="auto"/>
            <w:bottom w:val="none" w:sz="0" w:space="0" w:color="auto"/>
            <w:right w:val="none" w:sz="0" w:space="0" w:color="auto"/>
          </w:divBdr>
        </w:div>
        <w:div w:id="584147691">
          <w:marLeft w:val="640"/>
          <w:marRight w:val="0"/>
          <w:marTop w:val="0"/>
          <w:marBottom w:val="0"/>
          <w:divBdr>
            <w:top w:val="none" w:sz="0" w:space="0" w:color="auto"/>
            <w:left w:val="none" w:sz="0" w:space="0" w:color="auto"/>
            <w:bottom w:val="none" w:sz="0" w:space="0" w:color="auto"/>
            <w:right w:val="none" w:sz="0" w:space="0" w:color="auto"/>
          </w:divBdr>
        </w:div>
        <w:div w:id="585111651">
          <w:marLeft w:val="640"/>
          <w:marRight w:val="0"/>
          <w:marTop w:val="0"/>
          <w:marBottom w:val="0"/>
          <w:divBdr>
            <w:top w:val="none" w:sz="0" w:space="0" w:color="auto"/>
            <w:left w:val="none" w:sz="0" w:space="0" w:color="auto"/>
            <w:bottom w:val="none" w:sz="0" w:space="0" w:color="auto"/>
            <w:right w:val="none" w:sz="0" w:space="0" w:color="auto"/>
          </w:divBdr>
        </w:div>
        <w:div w:id="589049136">
          <w:marLeft w:val="640"/>
          <w:marRight w:val="0"/>
          <w:marTop w:val="0"/>
          <w:marBottom w:val="0"/>
          <w:divBdr>
            <w:top w:val="none" w:sz="0" w:space="0" w:color="auto"/>
            <w:left w:val="none" w:sz="0" w:space="0" w:color="auto"/>
            <w:bottom w:val="none" w:sz="0" w:space="0" w:color="auto"/>
            <w:right w:val="none" w:sz="0" w:space="0" w:color="auto"/>
          </w:divBdr>
        </w:div>
        <w:div w:id="589318621">
          <w:marLeft w:val="640"/>
          <w:marRight w:val="0"/>
          <w:marTop w:val="0"/>
          <w:marBottom w:val="0"/>
          <w:divBdr>
            <w:top w:val="none" w:sz="0" w:space="0" w:color="auto"/>
            <w:left w:val="none" w:sz="0" w:space="0" w:color="auto"/>
            <w:bottom w:val="none" w:sz="0" w:space="0" w:color="auto"/>
            <w:right w:val="none" w:sz="0" w:space="0" w:color="auto"/>
          </w:divBdr>
        </w:div>
        <w:div w:id="591207510">
          <w:marLeft w:val="640"/>
          <w:marRight w:val="0"/>
          <w:marTop w:val="0"/>
          <w:marBottom w:val="0"/>
          <w:divBdr>
            <w:top w:val="none" w:sz="0" w:space="0" w:color="auto"/>
            <w:left w:val="none" w:sz="0" w:space="0" w:color="auto"/>
            <w:bottom w:val="none" w:sz="0" w:space="0" w:color="auto"/>
            <w:right w:val="none" w:sz="0" w:space="0" w:color="auto"/>
          </w:divBdr>
        </w:div>
        <w:div w:id="635525910">
          <w:marLeft w:val="640"/>
          <w:marRight w:val="0"/>
          <w:marTop w:val="0"/>
          <w:marBottom w:val="0"/>
          <w:divBdr>
            <w:top w:val="none" w:sz="0" w:space="0" w:color="auto"/>
            <w:left w:val="none" w:sz="0" w:space="0" w:color="auto"/>
            <w:bottom w:val="none" w:sz="0" w:space="0" w:color="auto"/>
            <w:right w:val="none" w:sz="0" w:space="0" w:color="auto"/>
          </w:divBdr>
        </w:div>
        <w:div w:id="651104978">
          <w:marLeft w:val="640"/>
          <w:marRight w:val="0"/>
          <w:marTop w:val="0"/>
          <w:marBottom w:val="0"/>
          <w:divBdr>
            <w:top w:val="none" w:sz="0" w:space="0" w:color="auto"/>
            <w:left w:val="none" w:sz="0" w:space="0" w:color="auto"/>
            <w:bottom w:val="none" w:sz="0" w:space="0" w:color="auto"/>
            <w:right w:val="none" w:sz="0" w:space="0" w:color="auto"/>
          </w:divBdr>
        </w:div>
        <w:div w:id="685133848">
          <w:marLeft w:val="640"/>
          <w:marRight w:val="0"/>
          <w:marTop w:val="0"/>
          <w:marBottom w:val="0"/>
          <w:divBdr>
            <w:top w:val="none" w:sz="0" w:space="0" w:color="auto"/>
            <w:left w:val="none" w:sz="0" w:space="0" w:color="auto"/>
            <w:bottom w:val="none" w:sz="0" w:space="0" w:color="auto"/>
            <w:right w:val="none" w:sz="0" w:space="0" w:color="auto"/>
          </w:divBdr>
        </w:div>
        <w:div w:id="688917316">
          <w:marLeft w:val="640"/>
          <w:marRight w:val="0"/>
          <w:marTop w:val="0"/>
          <w:marBottom w:val="0"/>
          <w:divBdr>
            <w:top w:val="none" w:sz="0" w:space="0" w:color="auto"/>
            <w:left w:val="none" w:sz="0" w:space="0" w:color="auto"/>
            <w:bottom w:val="none" w:sz="0" w:space="0" w:color="auto"/>
            <w:right w:val="none" w:sz="0" w:space="0" w:color="auto"/>
          </w:divBdr>
        </w:div>
        <w:div w:id="701366971">
          <w:marLeft w:val="640"/>
          <w:marRight w:val="0"/>
          <w:marTop w:val="0"/>
          <w:marBottom w:val="0"/>
          <w:divBdr>
            <w:top w:val="none" w:sz="0" w:space="0" w:color="auto"/>
            <w:left w:val="none" w:sz="0" w:space="0" w:color="auto"/>
            <w:bottom w:val="none" w:sz="0" w:space="0" w:color="auto"/>
            <w:right w:val="none" w:sz="0" w:space="0" w:color="auto"/>
          </w:divBdr>
        </w:div>
        <w:div w:id="710375168">
          <w:marLeft w:val="640"/>
          <w:marRight w:val="0"/>
          <w:marTop w:val="0"/>
          <w:marBottom w:val="0"/>
          <w:divBdr>
            <w:top w:val="none" w:sz="0" w:space="0" w:color="auto"/>
            <w:left w:val="none" w:sz="0" w:space="0" w:color="auto"/>
            <w:bottom w:val="none" w:sz="0" w:space="0" w:color="auto"/>
            <w:right w:val="none" w:sz="0" w:space="0" w:color="auto"/>
          </w:divBdr>
        </w:div>
        <w:div w:id="719671617">
          <w:marLeft w:val="640"/>
          <w:marRight w:val="0"/>
          <w:marTop w:val="0"/>
          <w:marBottom w:val="0"/>
          <w:divBdr>
            <w:top w:val="none" w:sz="0" w:space="0" w:color="auto"/>
            <w:left w:val="none" w:sz="0" w:space="0" w:color="auto"/>
            <w:bottom w:val="none" w:sz="0" w:space="0" w:color="auto"/>
            <w:right w:val="none" w:sz="0" w:space="0" w:color="auto"/>
          </w:divBdr>
        </w:div>
        <w:div w:id="748576464">
          <w:marLeft w:val="640"/>
          <w:marRight w:val="0"/>
          <w:marTop w:val="0"/>
          <w:marBottom w:val="0"/>
          <w:divBdr>
            <w:top w:val="none" w:sz="0" w:space="0" w:color="auto"/>
            <w:left w:val="none" w:sz="0" w:space="0" w:color="auto"/>
            <w:bottom w:val="none" w:sz="0" w:space="0" w:color="auto"/>
            <w:right w:val="none" w:sz="0" w:space="0" w:color="auto"/>
          </w:divBdr>
        </w:div>
        <w:div w:id="767435034">
          <w:marLeft w:val="640"/>
          <w:marRight w:val="0"/>
          <w:marTop w:val="0"/>
          <w:marBottom w:val="0"/>
          <w:divBdr>
            <w:top w:val="none" w:sz="0" w:space="0" w:color="auto"/>
            <w:left w:val="none" w:sz="0" w:space="0" w:color="auto"/>
            <w:bottom w:val="none" w:sz="0" w:space="0" w:color="auto"/>
            <w:right w:val="none" w:sz="0" w:space="0" w:color="auto"/>
          </w:divBdr>
        </w:div>
        <w:div w:id="783117550">
          <w:marLeft w:val="640"/>
          <w:marRight w:val="0"/>
          <w:marTop w:val="0"/>
          <w:marBottom w:val="0"/>
          <w:divBdr>
            <w:top w:val="none" w:sz="0" w:space="0" w:color="auto"/>
            <w:left w:val="none" w:sz="0" w:space="0" w:color="auto"/>
            <w:bottom w:val="none" w:sz="0" w:space="0" w:color="auto"/>
            <w:right w:val="none" w:sz="0" w:space="0" w:color="auto"/>
          </w:divBdr>
        </w:div>
        <w:div w:id="791286532">
          <w:marLeft w:val="640"/>
          <w:marRight w:val="0"/>
          <w:marTop w:val="0"/>
          <w:marBottom w:val="0"/>
          <w:divBdr>
            <w:top w:val="none" w:sz="0" w:space="0" w:color="auto"/>
            <w:left w:val="none" w:sz="0" w:space="0" w:color="auto"/>
            <w:bottom w:val="none" w:sz="0" w:space="0" w:color="auto"/>
            <w:right w:val="none" w:sz="0" w:space="0" w:color="auto"/>
          </w:divBdr>
        </w:div>
        <w:div w:id="822741860">
          <w:marLeft w:val="640"/>
          <w:marRight w:val="0"/>
          <w:marTop w:val="0"/>
          <w:marBottom w:val="0"/>
          <w:divBdr>
            <w:top w:val="none" w:sz="0" w:space="0" w:color="auto"/>
            <w:left w:val="none" w:sz="0" w:space="0" w:color="auto"/>
            <w:bottom w:val="none" w:sz="0" w:space="0" w:color="auto"/>
            <w:right w:val="none" w:sz="0" w:space="0" w:color="auto"/>
          </w:divBdr>
        </w:div>
        <w:div w:id="824203694">
          <w:marLeft w:val="640"/>
          <w:marRight w:val="0"/>
          <w:marTop w:val="0"/>
          <w:marBottom w:val="0"/>
          <w:divBdr>
            <w:top w:val="none" w:sz="0" w:space="0" w:color="auto"/>
            <w:left w:val="none" w:sz="0" w:space="0" w:color="auto"/>
            <w:bottom w:val="none" w:sz="0" w:space="0" w:color="auto"/>
            <w:right w:val="none" w:sz="0" w:space="0" w:color="auto"/>
          </w:divBdr>
        </w:div>
        <w:div w:id="834689592">
          <w:marLeft w:val="640"/>
          <w:marRight w:val="0"/>
          <w:marTop w:val="0"/>
          <w:marBottom w:val="0"/>
          <w:divBdr>
            <w:top w:val="none" w:sz="0" w:space="0" w:color="auto"/>
            <w:left w:val="none" w:sz="0" w:space="0" w:color="auto"/>
            <w:bottom w:val="none" w:sz="0" w:space="0" w:color="auto"/>
            <w:right w:val="none" w:sz="0" w:space="0" w:color="auto"/>
          </w:divBdr>
        </w:div>
        <w:div w:id="869103499">
          <w:marLeft w:val="640"/>
          <w:marRight w:val="0"/>
          <w:marTop w:val="0"/>
          <w:marBottom w:val="0"/>
          <w:divBdr>
            <w:top w:val="none" w:sz="0" w:space="0" w:color="auto"/>
            <w:left w:val="none" w:sz="0" w:space="0" w:color="auto"/>
            <w:bottom w:val="none" w:sz="0" w:space="0" w:color="auto"/>
            <w:right w:val="none" w:sz="0" w:space="0" w:color="auto"/>
          </w:divBdr>
        </w:div>
        <w:div w:id="873612046">
          <w:marLeft w:val="640"/>
          <w:marRight w:val="0"/>
          <w:marTop w:val="0"/>
          <w:marBottom w:val="0"/>
          <w:divBdr>
            <w:top w:val="none" w:sz="0" w:space="0" w:color="auto"/>
            <w:left w:val="none" w:sz="0" w:space="0" w:color="auto"/>
            <w:bottom w:val="none" w:sz="0" w:space="0" w:color="auto"/>
            <w:right w:val="none" w:sz="0" w:space="0" w:color="auto"/>
          </w:divBdr>
        </w:div>
        <w:div w:id="887035041">
          <w:marLeft w:val="640"/>
          <w:marRight w:val="0"/>
          <w:marTop w:val="0"/>
          <w:marBottom w:val="0"/>
          <w:divBdr>
            <w:top w:val="none" w:sz="0" w:space="0" w:color="auto"/>
            <w:left w:val="none" w:sz="0" w:space="0" w:color="auto"/>
            <w:bottom w:val="none" w:sz="0" w:space="0" w:color="auto"/>
            <w:right w:val="none" w:sz="0" w:space="0" w:color="auto"/>
          </w:divBdr>
        </w:div>
        <w:div w:id="892036978">
          <w:marLeft w:val="640"/>
          <w:marRight w:val="0"/>
          <w:marTop w:val="0"/>
          <w:marBottom w:val="0"/>
          <w:divBdr>
            <w:top w:val="none" w:sz="0" w:space="0" w:color="auto"/>
            <w:left w:val="none" w:sz="0" w:space="0" w:color="auto"/>
            <w:bottom w:val="none" w:sz="0" w:space="0" w:color="auto"/>
            <w:right w:val="none" w:sz="0" w:space="0" w:color="auto"/>
          </w:divBdr>
        </w:div>
        <w:div w:id="976296330">
          <w:marLeft w:val="640"/>
          <w:marRight w:val="0"/>
          <w:marTop w:val="0"/>
          <w:marBottom w:val="0"/>
          <w:divBdr>
            <w:top w:val="none" w:sz="0" w:space="0" w:color="auto"/>
            <w:left w:val="none" w:sz="0" w:space="0" w:color="auto"/>
            <w:bottom w:val="none" w:sz="0" w:space="0" w:color="auto"/>
            <w:right w:val="none" w:sz="0" w:space="0" w:color="auto"/>
          </w:divBdr>
        </w:div>
        <w:div w:id="1008675924">
          <w:marLeft w:val="640"/>
          <w:marRight w:val="0"/>
          <w:marTop w:val="0"/>
          <w:marBottom w:val="0"/>
          <w:divBdr>
            <w:top w:val="none" w:sz="0" w:space="0" w:color="auto"/>
            <w:left w:val="none" w:sz="0" w:space="0" w:color="auto"/>
            <w:bottom w:val="none" w:sz="0" w:space="0" w:color="auto"/>
            <w:right w:val="none" w:sz="0" w:space="0" w:color="auto"/>
          </w:divBdr>
        </w:div>
        <w:div w:id="1016231357">
          <w:marLeft w:val="640"/>
          <w:marRight w:val="0"/>
          <w:marTop w:val="0"/>
          <w:marBottom w:val="0"/>
          <w:divBdr>
            <w:top w:val="none" w:sz="0" w:space="0" w:color="auto"/>
            <w:left w:val="none" w:sz="0" w:space="0" w:color="auto"/>
            <w:bottom w:val="none" w:sz="0" w:space="0" w:color="auto"/>
            <w:right w:val="none" w:sz="0" w:space="0" w:color="auto"/>
          </w:divBdr>
        </w:div>
        <w:div w:id="1020663416">
          <w:marLeft w:val="640"/>
          <w:marRight w:val="0"/>
          <w:marTop w:val="0"/>
          <w:marBottom w:val="0"/>
          <w:divBdr>
            <w:top w:val="none" w:sz="0" w:space="0" w:color="auto"/>
            <w:left w:val="none" w:sz="0" w:space="0" w:color="auto"/>
            <w:bottom w:val="none" w:sz="0" w:space="0" w:color="auto"/>
            <w:right w:val="none" w:sz="0" w:space="0" w:color="auto"/>
          </w:divBdr>
        </w:div>
        <w:div w:id="1035227822">
          <w:marLeft w:val="640"/>
          <w:marRight w:val="0"/>
          <w:marTop w:val="0"/>
          <w:marBottom w:val="0"/>
          <w:divBdr>
            <w:top w:val="none" w:sz="0" w:space="0" w:color="auto"/>
            <w:left w:val="none" w:sz="0" w:space="0" w:color="auto"/>
            <w:bottom w:val="none" w:sz="0" w:space="0" w:color="auto"/>
            <w:right w:val="none" w:sz="0" w:space="0" w:color="auto"/>
          </w:divBdr>
        </w:div>
        <w:div w:id="1058669745">
          <w:marLeft w:val="640"/>
          <w:marRight w:val="0"/>
          <w:marTop w:val="0"/>
          <w:marBottom w:val="0"/>
          <w:divBdr>
            <w:top w:val="none" w:sz="0" w:space="0" w:color="auto"/>
            <w:left w:val="none" w:sz="0" w:space="0" w:color="auto"/>
            <w:bottom w:val="none" w:sz="0" w:space="0" w:color="auto"/>
            <w:right w:val="none" w:sz="0" w:space="0" w:color="auto"/>
          </w:divBdr>
        </w:div>
        <w:div w:id="1072199477">
          <w:marLeft w:val="640"/>
          <w:marRight w:val="0"/>
          <w:marTop w:val="0"/>
          <w:marBottom w:val="0"/>
          <w:divBdr>
            <w:top w:val="none" w:sz="0" w:space="0" w:color="auto"/>
            <w:left w:val="none" w:sz="0" w:space="0" w:color="auto"/>
            <w:bottom w:val="none" w:sz="0" w:space="0" w:color="auto"/>
            <w:right w:val="none" w:sz="0" w:space="0" w:color="auto"/>
          </w:divBdr>
        </w:div>
        <w:div w:id="1113355568">
          <w:marLeft w:val="640"/>
          <w:marRight w:val="0"/>
          <w:marTop w:val="0"/>
          <w:marBottom w:val="0"/>
          <w:divBdr>
            <w:top w:val="none" w:sz="0" w:space="0" w:color="auto"/>
            <w:left w:val="none" w:sz="0" w:space="0" w:color="auto"/>
            <w:bottom w:val="none" w:sz="0" w:space="0" w:color="auto"/>
            <w:right w:val="none" w:sz="0" w:space="0" w:color="auto"/>
          </w:divBdr>
        </w:div>
        <w:div w:id="1119687548">
          <w:marLeft w:val="640"/>
          <w:marRight w:val="0"/>
          <w:marTop w:val="0"/>
          <w:marBottom w:val="0"/>
          <w:divBdr>
            <w:top w:val="none" w:sz="0" w:space="0" w:color="auto"/>
            <w:left w:val="none" w:sz="0" w:space="0" w:color="auto"/>
            <w:bottom w:val="none" w:sz="0" w:space="0" w:color="auto"/>
            <w:right w:val="none" w:sz="0" w:space="0" w:color="auto"/>
          </w:divBdr>
        </w:div>
        <w:div w:id="1129663394">
          <w:marLeft w:val="640"/>
          <w:marRight w:val="0"/>
          <w:marTop w:val="0"/>
          <w:marBottom w:val="0"/>
          <w:divBdr>
            <w:top w:val="none" w:sz="0" w:space="0" w:color="auto"/>
            <w:left w:val="none" w:sz="0" w:space="0" w:color="auto"/>
            <w:bottom w:val="none" w:sz="0" w:space="0" w:color="auto"/>
            <w:right w:val="none" w:sz="0" w:space="0" w:color="auto"/>
          </w:divBdr>
        </w:div>
        <w:div w:id="1181892548">
          <w:marLeft w:val="640"/>
          <w:marRight w:val="0"/>
          <w:marTop w:val="0"/>
          <w:marBottom w:val="0"/>
          <w:divBdr>
            <w:top w:val="none" w:sz="0" w:space="0" w:color="auto"/>
            <w:left w:val="none" w:sz="0" w:space="0" w:color="auto"/>
            <w:bottom w:val="none" w:sz="0" w:space="0" w:color="auto"/>
            <w:right w:val="none" w:sz="0" w:space="0" w:color="auto"/>
          </w:divBdr>
        </w:div>
        <w:div w:id="1284073572">
          <w:marLeft w:val="640"/>
          <w:marRight w:val="0"/>
          <w:marTop w:val="0"/>
          <w:marBottom w:val="0"/>
          <w:divBdr>
            <w:top w:val="none" w:sz="0" w:space="0" w:color="auto"/>
            <w:left w:val="none" w:sz="0" w:space="0" w:color="auto"/>
            <w:bottom w:val="none" w:sz="0" w:space="0" w:color="auto"/>
            <w:right w:val="none" w:sz="0" w:space="0" w:color="auto"/>
          </w:divBdr>
        </w:div>
        <w:div w:id="1339693162">
          <w:marLeft w:val="640"/>
          <w:marRight w:val="0"/>
          <w:marTop w:val="0"/>
          <w:marBottom w:val="0"/>
          <w:divBdr>
            <w:top w:val="none" w:sz="0" w:space="0" w:color="auto"/>
            <w:left w:val="none" w:sz="0" w:space="0" w:color="auto"/>
            <w:bottom w:val="none" w:sz="0" w:space="0" w:color="auto"/>
            <w:right w:val="none" w:sz="0" w:space="0" w:color="auto"/>
          </w:divBdr>
        </w:div>
        <w:div w:id="1351491945">
          <w:marLeft w:val="640"/>
          <w:marRight w:val="0"/>
          <w:marTop w:val="0"/>
          <w:marBottom w:val="0"/>
          <w:divBdr>
            <w:top w:val="none" w:sz="0" w:space="0" w:color="auto"/>
            <w:left w:val="none" w:sz="0" w:space="0" w:color="auto"/>
            <w:bottom w:val="none" w:sz="0" w:space="0" w:color="auto"/>
            <w:right w:val="none" w:sz="0" w:space="0" w:color="auto"/>
          </w:divBdr>
        </w:div>
        <w:div w:id="1370839331">
          <w:marLeft w:val="640"/>
          <w:marRight w:val="0"/>
          <w:marTop w:val="0"/>
          <w:marBottom w:val="0"/>
          <w:divBdr>
            <w:top w:val="none" w:sz="0" w:space="0" w:color="auto"/>
            <w:left w:val="none" w:sz="0" w:space="0" w:color="auto"/>
            <w:bottom w:val="none" w:sz="0" w:space="0" w:color="auto"/>
            <w:right w:val="none" w:sz="0" w:space="0" w:color="auto"/>
          </w:divBdr>
        </w:div>
        <w:div w:id="1391688389">
          <w:marLeft w:val="640"/>
          <w:marRight w:val="0"/>
          <w:marTop w:val="0"/>
          <w:marBottom w:val="0"/>
          <w:divBdr>
            <w:top w:val="none" w:sz="0" w:space="0" w:color="auto"/>
            <w:left w:val="none" w:sz="0" w:space="0" w:color="auto"/>
            <w:bottom w:val="none" w:sz="0" w:space="0" w:color="auto"/>
            <w:right w:val="none" w:sz="0" w:space="0" w:color="auto"/>
          </w:divBdr>
        </w:div>
        <w:div w:id="1442073157">
          <w:marLeft w:val="640"/>
          <w:marRight w:val="0"/>
          <w:marTop w:val="0"/>
          <w:marBottom w:val="0"/>
          <w:divBdr>
            <w:top w:val="none" w:sz="0" w:space="0" w:color="auto"/>
            <w:left w:val="none" w:sz="0" w:space="0" w:color="auto"/>
            <w:bottom w:val="none" w:sz="0" w:space="0" w:color="auto"/>
            <w:right w:val="none" w:sz="0" w:space="0" w:color="auto"/>
          </w:divBdr>
        </w:div>
        <w:div w:id="1445150220">
          <w:marLeft w:val="640"/>
          <w:marRight w:val="0"/>
          <w:marTop w:val="0"/>
          <w:marBottom w:val="0"/>
          <w:divBdr>
            <w:top w:val="none" w:sz="0" w:space="0" w:color="auto"/>
            <w:left w:val="none" w:sz="0" w:space="0" w:color="auto"/>
            <w:bottom w:val="none" w:sz="0" w:space="0" w:color="auto"/>
            <w:right w:val="none" w:sz="0" w:space="0" w:color="auto"/>
          </w:divBdr>
        </w:div>
        <w:div w:id="1457262461">
          <w:marLeft w:val="640"/>
          <w:marRight w:val="0"/>
          <w:marTop w:val="0"/>
          <w:marBottom w:val="0"/>
          <w:divBdr>
            <w:top w:val="none" w:sz="0" w:space="0" w:color="auto"/>
            <w:left w:val="none" w:sz="0" w:space="0" w:color="auto"/>
            <w:bottom w:val="none" w:sz="0" w:space="0" w:color="auto"/>
            <w:right w:val="none" w:sz="0" w:space="0" w:color="auto"/>
          </w:divBdr>
        </w:div>
        <w:div w:id="1460488083">
          <w:marLeft w:val="640"/>
          <w:marRight w:val="0"/>
          <w:marTop w:val="0"/>
          <w:marBottom w:val="0"/>
          <w:divBdr>
            <w:top w:val="none" w:sz="0" w:space="0" w:color="auto"/>
            <w:left w:val="none" w:sz="0" w:space="0" w:color="auto"/>
            <w:bottom w:val="none" w:sz="0" w:space="0" w:color="auto"/>
            <w:right w:val="none" w:sz="0" w:space="0" w:color="auto"/>
          </w:divBdr>
        </w:div>
        <w:div w:id="1485851356">
          <w:marLeft w:val="640"/>
          <w:marRight w:val="0"/>
          <w:marTop w:val="0"/>
          <w:marBottom w:val="0"/>
          <w:divBdr>
            <w:top w:val="none" w:sz="0" w:space="0" w:color="auto"/>
            <w:left w:val="none" w:sz="0" w:space="0" w:color="auto"/>
            <w:bottom w:val="none" w:sz="0" w:space="0" w:color="auto"/>
            <w:right w:val="none" w:sz="0" w:space="0" w:color="auto"/>
          </w:divBdr>
        </w:div>
        <w:div w:id="1489594756">
          <w:marLeft w:val="640"/>
          <w:marRight w:val="0"/>
          <w:marTop w:val="0"/>
          <w:marBottom w:val="0"/>
          <w:divBdr>
            <w:top w:val="none" w:sz="0" w:space="0" w:color="auto"/>
            <w:left w:val="none" w:sz="0" w:space="0" w:color="auto"/>
            <w:bottom w:val="none" w:sz="0" w:space="0" w:color="auto"/>
            <w:right w:val="none" w:sz="0" w:space="0" w:color="auto"/>
          </w:divBdr>
        </w:div>
        <w:div w:id="1494222042">
          <w:marLeft w:val="640"/>
          <w:marRight w:val="0"/>
          <w:marTop w:val="0"/>
          <w:marBottom w:val="0"/>
          <w:divBdr>
            <w:top w:val="none" w:sz="0" w:space="0" w:color="auto"/>
            <w:left w:val="none" w:sz="0" w:space="0" w:color="auto"/>
            <w:bottom w:val="none" w:sz="0" w:space="0" w:color="auto"/>
            <w:right w:val="none" w:sz="0" w:space="0" w:color="auto"/>
          </w:divBdr>
        </w:div>
        <w:div w:id="1564753742">
          <w:marLeft w:val="640"/>
          <w:marRight w:val="0"/>
          <w:marTop w:val="0"/>
          <w:marBottom w:val="0"/>
          <w:divBdr>
            <w:top w:val="none" w:sz="0" w:space="0" w:color="auto"/>
            <w:left w:val="none" w:sz="0" w:space="0" w:color="auto"/>
            <w:bottom w:val="none" w:sz="0" w:space="0" w:color="auto"/>
            <w:right w:val="none" w:sz="0" w:space="0" w:color="auto"/>
          </w:divBdr>
        </w:div>
        <w:div w:id="1576628305">
          <w:marLeft w:val="640"/>
          <w:marRight w:val="0"/>
          <w:marTop w:val="0"/>
          <w:marBottom w:val="0"/>
          <w:divBdr>
            <w:top w:val="none" w:sz="0" w:space="0" w:color="auto"/>
            <w:left w:val="none" w:sz="0" w:space="0" w:color="auto"/>
            <w:bottom w:val="none" w:sz="0" w:space="0" w:color="auto"/>
            <w:right w:val="none" w:sz="0" w:space="0" w:color="auto"/>
          </w:divBdr>
        </w:div>
        <w:div w:id="1594587940">
          <w:marLeft w:val="640"/>
          <w:marRight w:val="0"/>
          <w:marTop w:val="0"/>
          <w:marBottom w:val="0"/>
          <w:divBdr>
            <w:top w:val="none" w:sz="0" w:space="0" w:color="auto"/>
            <w:left w:val="none" w:sz="0" w:space="0" w:color="auto"/>
            <w:bottom w:val="none" w:sz="0" w:space="0" w:color="auto"/>
            <w:right w:val="none" w:sz="0" w:space="0" w:color="auto"/>
          </w:divBdr>
        </w:div>
        <w:div w:id="1597665260">
          <w:marLeft w:val="640"/>
          <w:marRight w:val="0"/>
          <w:marTop w:val="0"/>
          <w:marBottom w:val="0"/>
          <w:divBdr>
            <w:top w:val="none" w:sz="0" w:space="0" w:color="auto"/>
            <w:left w:val="none" w:sz="0" w:space="0" w:color="auto"/>
            <w:bottom w:val="none" w:sz="0" w:space="0" w:color="auto"/>
            <w:right w:val="none" w:sz="0" w:space="0" w:color="auto"/>
          </w:divBdr>
        </w:div>
        <w:div w:id="1624071453">
          <w:marLeft w:val="640"/>
          <w:marRight w:val="0"/>
          <w:marTop w:val="0"/>
          <w:marBottom w:val="0"/>
          <w:divBdr>
            <w:top w:val="none" w:sz="0" w:space="0" w:color="auto"/>
            <w:left w:val="none" w:sz="0" w:space="0" w:color="auto"/>
            <w:bottom w:val="none" w:sz="0" w:space="0" w:color="auto"/>
            <w:right w:val="none" w:sz="0" w:space="0" w:color="auto"/>
          </w:divBdr>
        </w:div>
        <w:div w:id="1651519128">
          <w:marLeft w:val="640"/>
          <w:marRight w:val="0"/>
          <w:marTop w:val="0"/>
          <w:marBottom w:val="0"/>
          <w:divBdr>
            <w:top w:val="none" w:sz="0" w:space="0" w:color="auto"/>
            <w:left w:val="none" w:sz="0" w:space="0" w:color="auto"/>
            <w:bottom w:val="none" w:sz="0" w:space="0" w:color="auto"/>
            <w:right w:val="none" w:sz="0" w:space="0" w:color="auto"/>
          </w:divBdr>
        </w:div>
        <w:div w:id="1662418679">
          <w:marLeft w:val="640"/>
          <w:marRight w:val="0"/>
          <w:marTop w:val="0"/>
          <w:marBottom w:val="0"/>
          <w:divBdr>
            <w:top w:val="none" w:sz="0" w:space="0" w:color="auto"/>
            <w:left w:val="none" w:sz="0" w:space="0" w:color="auto"/>
            <w:bottom w:val="none" w:sz="0" w:space="0" w:color="auto"/>
            <w:right w:val="none" w:sz="0" w:space="0" w:color="auto"/>
          </w:divBdr>
        </w:div>
        <w:div w:id="1674333673">
          <w:marLeft w:val="640"/>
          <w:marRight w:val="0"/>
          <w:marTop w:val="0"/>
          <w:marBottom w:val="0"/>
          <w:divBdr>
            <w:top w:val="none" w:sz="0" w:space="0" w:color="auto"/>
            <w:left w:val="none" w:sz="0" w:space="0" w:color="auto"/>
            <w:bottom w:val="none" w:sz="0" w:space="0" w:color="auto"/>
            <w:right w:val="none" w:sz="0" w:space="0" w:color="auto"/>
          </w:divBdr>
        </w:div>
        <w:div w:id="1698197639">
          <w:marLeft w:val="640"/>
          <w:marRight w:val="0"/>
          <w:marTop w:val="0"/>
          <w:marBottom w:val="0"/>
          <w:divBdr>
            <w:top w:val="none" w:sz="0" w:space="0" w:color="auto"/>
            <w:left w:val="none" w:sz="0" w:space="0" w:color="auto"/>
            <w:bottom w:val="none" w:sz="0" w:space="0" w:color="auto"/>
            <w:right w:val="none" w:sz="0" w:space="0" w:color="auto"/>
          </w:divBdr>
        </w:div>
        <w:div w:id="1713378786">
          <w:marLeft w:val="640"/>
          <w:marRight w:val="0"/>
          <w:marTop w:val="0"/>
          <w:marBottom w:val="0"/>
          <w:divBdr>
            <w:top w:val="none" w:sz="0" w:space="0" w:color="auto"/>
            <w:left w:val="none" w:sz="0" w:space="0" w:color="auto"/>
            <w:bottom w:val="none" w:sz="0" w:space="0" w:color="auto"/>
            <w:right w:val="none" w:sz="0" w:space="0" w:color="auto"/>
          </w:divBdr>
        </w:div>
        <w:div w:id="1716929225">
          <w:marLeft w:val="640"/>
          <w:marRight w:val="0"/>
          <w:marTop w:val="0"/>
          <w:marBottom w:val="0"/>
          <w:divBdr>
            <w:top w:val="none" w:sz="0" w:space="0" w:color="auto"/>
            <w:left w:val="none" w:sz="0" w:space="0" w:color="auto"/>
            <w:bottom w:val="none" w:sz="0" w:space="0" w:color="auto"/>
            <w:right w:val="none" w:sz="0" w:space="0" w:color="auto"/>
          </w:divBdr>
        </w:div>
        <w:div w:id="1730179308">
          <w:marLeft w:val="640"/>
          <w:marRight w:val="0"/>
          <w:marTop w:val="0"/>
          <w:marBottom w:val="0"/>
          <w:divBdr>
            <w:top w:val="none" w:sz="0" w:space="0" w:color="auto"/>
            <w:left w:val="none" w:sz="0" w:space="0" w:color="auto"/>
            <w:bottom w:val="none" w:sz="0" w:space="0" w:color="auto"/>
            <w:right w:val="none" w:sz="0" w:space="0" w:color="auto"/>
          </w:divBdr>
        </w:div>
        <w:div w:id="1785072622">
          <w:marLeft w:val="640"/>
          <w:marRight w:val="0"/>
          <w:marTop w:val="0"/>
          <w:marBottom w:val="0"/>
          <w:divBdr>
            <w:top w:val="none" w:sz="0" w:space="0" w:color="auto"/>
            <w:left w:val="none" w:sz="0" w:space="0" w:color="auto"/>
            <w:bottom w:val="none" w:sz="0" w:space="0" w:color="auto"/>
            <w:right w:val="none" w:sz="0" w:space="0" w:color="auto"/>
          </w:divBdr>
        </w:div>
        <w:div w:id="1805005839">
          <w:marLeft w:val="640"/>
          <w:marRight w:val="0"/>
          <w:marTop w:val="0"/>
          <w:marBottom w:val="0"/>
          <w:divBdr>
            <w:top w:val="none" w:sz="0" w:space="0" w:color="auto"/>
            <w:left w:val="none" w:sz="0" w:space="0" w:color="auto"/>
            <w:bottom w:val="none" w:sz="0" w:space="0" w:color="auto"/>
            <w:right w:val="none" w:sz="0" w:space="0" w:color="auto"/>
          </w:divBdr>
        </w:div>
        <w:div w:id="1838573547">
          <w:marLeft w:val="640"/>
          <w:marRight w:val="0"/>
          <w:marTop w:val="0"/>
          <w:marBottom w:val="0"/>
          <w:divBdr>
            <w:top w:val="none" w:sz="0" w:space="0" w:color="auto"/>
            <w:left w:val="none" w:sz="0" w:space="0" w:color="auto"/>
            <w:bottom w:val="none" w:sz="0" w:space="0" w:color="auto"/>
            <w:right w:val="none" w:sz="0" w:space="0" w:color="auto"/>
          </w:divBdr>
        </w:div>
        <w:div w:id="1891188849">
          <w:marLeft w:val="640"/>
          <w:marRight w:val="0"/>
          <w:marTop w:val="0"/>
          <w:marBottom w:val="0"/>
          <w:divBdr>
            <w:top w:val="none" w:sz="0" w:space="0" w:color="auto"/>
            <w:left w:val="none" w:sz="0" w:space="0" w:color="auto"/>
            <w:bottom w:val="none" w:sz="0" w:space="0" w:color="auto"/>
            <w:right w:val="none" w:sz="0" w:space="0" w:color="auto"/>
          </w:divBdr>
        </w:div>
        <w:div w:id="1901791786">
          <w:marLeft w:val="640"/>
          <w:marRight w:val="0"/>
          <w:marTop w:val="0"/>
          <w:marBottom w:val="0"/>
          <w:divBdr>
            <w:top w:val="none" w:sz="0" w:space="0" w:color="auto"/>
            <w:left w:val="none" w:sz="0" w:space="0" w:color="auto"/>
            <w:bottom w:val="none" w:sz="0" w:space="0" w:color="auto"/>
            <w:right w:val="none" w:sz="0" w:space="0" w:color="auto"/>
          </w:divBdr>
        </w:div>
        <w:div w:id="1924414567">
          <w:marLeft w:val="640"/>
          <w:marRight w:val="0"/>
          <w:marTop w:val="0"/>
          <w:marBottom w:val="0"/>
          <w:divBdr>
            <w:top w:val="none" w:sz="0" w:space="0" w:color="auto"/>
            <w:left w:val="none" w:sz="0" w:space="0" w:color="auto"/>
            <w:bottom w:val="none" w:sz="0" w:space="0" w:color="auto"/>
            <w:right w:val="none" w:sz="0" w:space="0" w:color="auto"/>
          </w:divBdr>
        </w:div>
        <w:div w:id="1941986430">
          <w:marLeft w:val="640"/>
          <w:marRight w:val="0"/>
          <w:marTop w:val="0"/>
          <w:marBottom w:val="0"/>
          <w:divBdr>
            <w:top w:val="none" w:sz="0" w:space="0" w:color="auto"/>
            <w:left w:val="none" w:sz="0" w:space="0" w:color="auto"/>
            <w:bottom w:val="none" w:sz="0" w:space="0" w:color="auto"/>
            <w:right w:val="none" w:sz="0" w:space="0" w:color="auto"/>
          </w:divBdr>
        </w:div>
      </w:divsChild>
    </w:div>
    <w:div w:id="1403329480">
      <w:bodyDiv w:val="1"/>
      <w:marLeft w:val="0"/>
      <w:marRight w:val="0"/>
      <w:marTop w:val="0"/>
      <w:marBottom w:val="0"/>
      <w:divBdr>
        <w:top w:val="none" w:sz="0" w:space="0" w:color="auto"/>
        <w:left w:val="none" w:sz="0" w:space="0" w:color="auto"/>
        <w:bottom w:val="none" w:sz="0" w:space="0" w:color="auto"/>
        <w:right w:val="none" w:sz="0" w:space="0" w:color="auto"/>
      </w:divBdr>
      <w:divsChild>
        <w:div w:id="18941199">
          <w:marLeft w:val="640"/>
          <w:marRight w:val="0"/>
          <w:marTop w:val="0"/>
          <w:marBottom w:val="0"/>
          <w:divBdr>
            <w:top w:val="none" w:sz="0" w:space="0" w:color="auto"/>
            <w:left w:val="none" w:sz="0" w:space="0" w:color="auto"/>
            <w:bottom w:val="none" w:sz="0" w:space="0" w:color="auto"/>
            <w:right w:val="none" w:sz="0" w:space="0" w:color="auto"/>
          </w:divBdr>
        </w:div>
        <w:div w:id="24140013">
          <w:marLeft w:val="640"/>
          <w:marRight w:val="0"/>
          <w:marTop w:val="0"/>
          <w:marBottom w:val="0"/>
          <w:divBdr>
            <w:top w:val="none" w:sz="0" w:space="0" w:color="auto"/>
            <w:left w:val="none" w:sz="0" w:space="0" w:color="auto"/>
            <w:bottom w:val="none" w:sz="0" w:space="0" w:color="auto"/>
            <w:right w:val="none" w:sz="0" w:space="0" w:color="auto"/>
          </w:divBdr>
        </w:div>
        <w:div w:id="33963564">
          <w:marLeft w:val="640"/>
          <w:marRight w:val="0"/>
          <w:marTop w:val="0"/>
          <w:marBottom w:val="0"/>
          <w:divBdr>
            <w:top w:val="none" w:sz="0" w:space="0" w:color="auto"/>
            <w:left w:val="none" w:sz="0" w:space="0" w:color="auto"/>
            <w:bottom w:val="none" w:sz="0" w:space="0" w:color="auto"/>
            <w:right w:val="none" w:sz="0" w:space="0" w:color="auto"/>
          </w:divBdr>
        </w:div>
        <w:div w:id="105464829">
          <w:marLeft w:val="640"/>
          <w:marRight w:val="0"/>
          <w:marTop w:val="0"/>
          <w:marBottom w:val="0"/>
          <w:divBdr>
            <w:top w:val="none" w:sz="0" w:space="0" w:color="auto"/>
            <w:left w:val="none" w:sz="0" w:space="0" w:color="auto"/>
            <w:bottom w:val="none" w:sz="0" w:space="0" w:color="auto"/>
            <w:right w:val="none" w:sz="0" w:space="0" w:color="auto"/>
          </w:divBdr>
        </w:div>
        <w:div w:id="130365845">
          <w:marLeft w:val="640"/>
          <w:marRight w:val="0"/>
          <w:marTop w:val="0"/>
          <w:marBottom w:val="0"/>
          <w:divBdr>
            <w:top w:val="none" w:sz="0" w:space="0" w:color="auto"/>
            <w:left w:val="none" w:sz="0" w:space="0" w:color="auto"/>
            <w:bottom w:val="none" w:sz="0" w:space="0" w:color="auto"/>
            <w:right w:val="none" w:sz="0" w:space="0" w:color="auto"/>
          </w:divBdr>
        </w:div>
        <w:div w:id="158931780">
          <w:marLeft w:val="640"/>
          <w:marRight w:val="0"/>
          <w:marTop w:val="0"/>
          <w:marBottom w:val="0"/>
          <w:divBdr>
            <w:top w:val="none" w:sz="0" w:space="0" w:color="auto"/>
            <w:left w:val="none" w:sz="0" w:space="0" w:color="auto"/>
            <w:bottom w:val="none" w:sz="0" w:space="0" w:color="auto"/>
            <w:right w:val="none" w:sz="0" w:space="0" w:color="auto"/>
          </w:divBdr>
        </w:div>
        <w:div w:id="192236501">
          <w:marLeft w:val="640"/>
          <w:marRight w:val="0"/>
          <w:marTop w:val="0"/>
          <w:marBottom w:val="0"/>
          <w:divBdr>
            <w:top w:val="none" w:sz="0" w:space="0" w:color="auto"/>
            <w:left w:val="none" w:sz="0" w:space="0" w:color="auto"/>
            <w:bottom w:val="none" w:sz="0" w:space="0" w:color="auto"/>
            <w:right w:val="none" w:sz="0" w:space="0" w:color="auto"/>
          </w:divBdr>
        </w:div>
        <w:div w:id="224217804">
          <w:marLeft w:val="640"/>
          <w:marRight w:val="0"/>
          <w:marTop w:val="0"/>
          <w:marBottom w:val="0"/>
          <w:divBdr>
            <w:top w:val="none" w:sz="0" w:space="0" w:color="auto"/>
            <w:left w:val="none" w:sz="0" w:space="0" w:color="auto"/>
            <w:bottom w:val="none" w:sz="0" w:space="0" w:color="auto"/>
            <w:right w:val="none" w:sz="0" w:space="0" w:color="auto"/>
          </w:divBdr>
        </w:div>
        <w:div w:id="242229430">
          <w:marLeft w:val="640"/>
          <w:marRight w:val="0"/>
          <w:marTop w:val="0"/>
          <w:marBottom w:val="0"/>
          <w:divBdr>
            <w:top w:val="none" w:sz="0" w:space="0" w:color="auto"/>
            <w:left w:val="none" w:sz="0" w:space="0" w:color="auto"/>
            <w:bottom w:val="none" w:sz="0" w:space="0" w:color="auto"/>
            <w:right w:val="none" w:sz="0" w:space="0" w:color="auto"/>
          </w:divBdr>
        </w:div>
        <w:div w:id="270479585">
          <w:marLeft w:val="640"/>
          <w:marRight w:val="0"/>
          <w:marTop w:val="0"/>
          <w:marBottom w:val="0"/>
          <w:divBdr>
            <w:top w:val="none" w:sz="0" w:space="0" w:color="auto"/>
            <w:left w:val="none" w:sz="0" w:space="0" w:color="auto"/>
            <w:bottom w:val="none" w:sz="0" w:space="0" w:color="auto"/>
            <w:right w:val="none" w:sz="0" w:space="0" w:color="auto"/>
          </w:divBdr>
        </w:div>
        <w:div w:id="275873763">
          <w:marLeft w:val="640"/>
          <w:marRight w:val="0"/>
          <w:marTop w:val="0"/>
          <w:marBottom w:val="0"/>
          <w:divBdr>
            <w:top w:val="none" w:sz="0" w:space="0" w:color="auto"/>
            <w:left w:val="none" w:sz="0" w:space="0" w:color="auto"/>
            <w:bottom w:val="none" w:sz="0" w:space="0" w:color="auto"/>
            <w:right w:val="none" w:sz="0" w:space="0" w:color="auto"/>
          </w:divBdr>
        </w:div>
        <w:div w:id="303244455">
          <w:marLeft w:val="640"/>
          <w:marRight w:val="0"/>
          <w:marTop w:val="0"/>
          <w:marBottom w:val="0"/>
          <w:divBdr>
            <w:top w:val="none" w:sz="0" w:space="0" w:color="auto"/>
            <w:left w:val="none" w:sz="0" w:space="0" w:color="auto"/>
            <w:bottom w:val="none" w:sz="0" w:space="0" w:color="auto"/>
            <w:right w:val="none" w:sz="0" w:space="0" w:color="auto"/>
          </w:divBdr>
        </w:div>
        <w:div w:id="315108648">
          <w:marLeft w:val="640"/>
          <w:marRight w:val="0"/>
          <w:marTop w:val="0"/>
          <w:marBottom w:val="0"/>
          <w:divBdr>
            <w:top w:val="none" w:sz="0" w:space="0" w:color="auto"/>
            <w:left w:val="none" w:sz="0" w:space="0" w:color="auto"/>
            <w:bottom w:val="none" w:sz="0" w:space="0" w:color="auto"/>
            <w:right w:val="none" w:sz="0" w:space="0" w:color="auto"/>
          </w:divBdr>
        </w:div>
        <w:div w:id="345865390">
          <w:marLeft w:val="640"/>
          <w:marRight w:val="0"/>
          <w:marTop w:val="0"/>
          <w:marBottom w:val="0"/>
          <w:divBdr>
            <w:top w:val="none" w:sz="0" w:space="0" w:color="auto"/>
            <w:left w:val="none" w:sz="0" w:space="0" w:color="auto"/>
            <w:bottom w:val="none" w:sz="0" w:space="0" w:color="auto"/>
            <w:right w:val="none" w:sz="0" w:space="0" w:color="auto"/>
          </w:divBdr>
        </w:div>
        <w:div w:id="369308058">
          <w:marLeft w:val="640"/>
          <w:marRight w:val="0"/>
          <w:marTop w:val="0"/>
          <w:marBottom w:val="0"/>
          <w:divBdr>
            <w:top w:val="none" w:sz="0" w:space="0" w:color="auto"/>
            <w:left w:val="none" w:sz="0" w:space="0" w:color="auto"/>
            <w:bottom w:val="none" w:sz="0" w:space="0" w:color="auto"/>
            <w:right w:val="none" w:sz="0" w:space="0" w:color="auto"/>
          </w:divBdr>
        </w:div>
        <w:div w:id="373968767">
          <w:marLeft w:val="640"/>
          <w:marRight w:val="0"/>
          <w:marTop w:val="0"/>
          <w:marBottom w:val="0"/>
          <w:divBdr>
            <w:top w:val="none" w:sz="0" w:space="0" w:color="auto"/>
            <w:left w:val="none" w:sz="0" w:space="0" w:color="auto"/>
            <w:bottom w:val="none" w:sz="0" w:space="0" w:color="auto"/>
            <w:right w:val="none" w:sz="0" w:space="0" w:color="auto"/>
          </w:divBdr>
        </w:div>
        <w:div w:id="379598841">
          <w:marLeft w:val="640"/>
          <w:marRight w:val="0"/>
          <w:marTop w:val="0"/>
          <w:marBottom w:val="0"/>
          <w:divBdr>
            <w:top w:val="none" w:sz="0" w:space="0" w:color="auto"/>
            <w:left w:val="none" w:sz="0" w:space="0" w:color="auto"/>
            <w:bottom w:val="none" w:sz="0" w:space="0" w:color="auto"/>
            <w:right w:val="none" w:sz="0" w:space="0" w:color="auto"/>
          </w:divBdr>
        </w:div>
        <w:div w:id="394623056">
          <w:marLeft w:val="640"/>
          <w:marRight w:val="0"/>
          <w:marTop w:val="0"/>
          <w:marBottom w:val="0"/>
          <w:divBdr>
            <w:top w:val="none" w:sz="0" w:space="0" w:color="auto"/>
            <w:left w:val="none" w:sz="0" w:space="0" w:color="auto"/>
            <w:bottom w:val="none" w:sz="0" w:space="0" w:color="auto"/>
            <w:right w:val="none" w:sz="0" w:space="0" w:color="auto"/>
          </w:divBdr>
        </w:div>
        <w:div w:id="395784077">
          <w:marLeft w:val="640"/>
          <w:marRight w:val="0"/>
          <w:marTop w:val="0"/>
          <w:marBottom w:val="0"/>
          <w:divBdr>
            <w:top w:val="none" w:sz="0" w:space="0" w:color="auto"/>
            <w:left w:val="none" w:sz="0" w:space="0" w:color="auto"/>
            <w:bottom w:val="none" w:sz="0" w:space="0" w:color="auto"/>
            <w:right w:val="none" w:sz="0" w:space="0" w:color="auto"/>
          </w:divBdr>
        </w:div>
        <w:div w:id="397746392">
          <w:marLeft w:val="640"/>
          <w:marRight w:val="0"/>
          <w:marTop w:val="0"/>
          <w:marBottom w:val="0"/>
          <w:divBdr>
            <w:top w:val="none" w:sz="0" w:space="0" w:color="auto"/>
            <w:left w:val="none" w:sz="0" w:space="0" w:color="auto"/>
            <w:bottom w:val="none" w:sz="0" w:space="0" w:color="auto"/>
            <w:right w:val="none" w:sz="0" w:space="0" w:color="auto"/>
          </w:divBdr>
        </w:div>
        <w:div w:id="406852833">
          <w:marLeft w:val="640"/>
          <w:marRight w:val="0"/>
          <w:marTop w:val="0"/>
          <w:marBottom w:val="0"/>
          <w:divBdr>
            <w:top w:val="none" w:sz="0" w:space="0" w:color="auto"/>
            <w:left w:val="none" w:sz="0" w:space="0" w:color="auto"/>
            <w:bottom w:val="none" w:sz="0" w:space="0" w:color="auto"/>
            <w:right w:val="none" w:sz="0" w:space="0" w:color="auto"/>
          </w:divBdr>
        </w:div>
        <w:div w:id="417096936">
          <w:marLeft w:val="640"/>
          <w:marRight w:val="0"/>
          <w:marTop w:val="0"/>
          <w:marBottom w:val="0"/>
          <w:divBdr>
            <w:top w:val="none" w:sz="0" w:space="0" w:color="auto"/>
            <w:left w:val="none" w:sz="0" w:space="0" w:color="auto"/>
            <w:bottom w:val="none" w:sz="0" w:space="0" w:color="auto"/>
            <w:right w:val="none" w:sz="0" w:space="0" w:color="auto"/>
          </w:divBdr>
        </w:div>
        <w:div w:id="429930390">
          <w:marLeft w:val="640"/>
          <w:marRight w:val="0"/>
          <w:marTop w:val="0"/>
          <w:marBottom w:val="0"/>
          <w:divBdr>
            <w:top w:val="none" w:sz="0" w:space="0" w:color="auto"/>
            <w:left w:val="none" w:sz="0" w:space="0" w:color="auto"/>
            <w:bottom w:val="none" w:sz="0" w:space="0" w:color="auto"/>
            <w:right w:val="none" w:sz="0" w:space="0" w:color="auto"/>
          </w:divBdr>
        </w:div>
        <w:div w:id="454564745">
          <w:marLeft w:val="640"/>
          <w:marRight w:val="0"/>
          <w:marTop w:val="0"/>
          <w:marBottom w:val="0"/>
          <w:divBdr>
            <w:top w:val="none" w:sz="0" w:space="0" w:color="auto"/>
            <w:left w:val="none" w:sz="0" w:space="0" w:color="auto"/>
            <w:bottom w:val="none" w:sz="0" w:space="0" w:color="auto"/>
            <w:right w:val="none" w:sz="0" w:space="0" w:color="auto"/>
          </w:divBdr>
        </w:div>
        <w:div w:id="471793771">
          <w:marLeft w:val="640"/>
          <w:marRight w:val="0"/>
          <w:marTop w:val="0"/>
          <w:marBottom w:val="0"/>
          <w:divBdr>
            <w:top w:val="none" w:sz="0" w:space="0" w:color="auto"/>
            <w:left w:val="none" w:sz="0" w:space="0" w:color="auto"/>
            <w:bottom w:val="none" w:sz="0" w:space="0" w:color="auto"/>
            <w:right w:val="none" w:sz="0" w:space="0" w:color="auto"/>
          </w:divBdr>
        </w:div>
        <w:div w:id="482163921">
          <w:marLeft w:val="640"/>
          <w:marRight w:val="0"/>
          <w:marTop w:val="0"/>
          <w:marBottom w:val="0"/>
          <w:divBdr>
            <w:top w:val="none" w:sz="0" w:space="0" w:color="auto"/>
            <w:left w:val="none" w:sz="0" w:space="0" w:color="auto"/>
            <w:bottom w:val="none" w:sz="0" w:space="0" w:color="auto"/>
            <w:right w:val="none" w:sz="0" w:space="0" w:color="auto"/>
          </w:divBdr>
        </w:div>
        <w:div w:id="507721741">
          <w:marLeft w:val="640"/>
          <w:marRight w:val="0"/>
          <w:marTop w:val="0"/>
          <w:marBottom w:val="0"/>
          <w:divBdr>
            <w:top w:val="none" w:sz="0" w:space="0" w:color="auto"/>
            <w:left w:val="none" w:sz="0" w:space="0" w:color="auto"/>
            <w:bottom w:val="none" w:sz="0" w:space="0" w:color="auto"/>
            <w:right w:val="none" w:sz="0" w:space="0" w:color="auto"/>
          </w:divBdr>
        </w:div>
        <w:div w:id="508102929">
          <w:marLeft w:val="640"/>
          <w:marRight w:val="0"/>
          <w:marTop w:val="0"/>
          <w:marBottom w:val="0"/>
          <w:divBdr>
            <w:top w:val="none" w:sz="0" w:space="0" w:color="auto"/>
            <w:left w:val="none" w:sz="0" w:space="0" w:color="auto"/>
            <w:bottom w:val="none" w:sz="0" w:space="0" w:color="auto"/>
            <w:right w:val="none" w:sz="0" w:space="0" w:color="auto"/>
          </w:divBdr>
        </w:div>
        <w:div w:id="525992825">
          <w:marLeft w:val="640"/>
          <w:marRight w:val="0"/>
          <w:marTop w:val="0"/>
          <w:marBottom w:val="0"/>
          <w:divBdr>
            <w:top w:val="none" w:sz="0" w:space="0" w:color="auto"/>
            <w:left w:val="none" w:sz="0" w:space="0" w:color="auto"/>
            <w:bottom w:val="none" w:sz="0" w:space="0" w:color="auto"/>
            <w:right w:val="none" w:sz="0" w:space="0" w:color="auto"/>
          </w:divBdr>
        </w:div>
        <w:div w:id="533153339">
          <w:marLeft w:val="640"/>
          <w:marRight w:val="0"/>
          <w:marTop w:val="0"/>
          <w:marBottom w:val="0"/>
          <w:divBdr>
            <w:top w:val="none" w:sz="0" w:space="0" w:color="auto"/>
            <w:left w:val="none" w:sz="0" w:space="0" w:color="auto"/>
            <w:bottom w:val="none" w:sz="0" w:space="0" w:color="auto"/>
            <w:right w:val="none" w:sz="0" w:space="0" w:color="auto"/>
          </w:divBdr>
        </w:div>
        <w:div w:id="567347835">
          <w:marLeft w:val="640"/>
          <w:marRight w:val="0"/>
          <w:marTop w:val="0"/>
          <w:marBottom w:val="0"/>
          <w:divBdr>
            <w:top w:val="none" w:sz="0" w:space="0" w:color="auto"/>
            <w:left w:val="none" w:sz="0" w:space="0" w:color="auto"/>
            <w:bottom w:val="none" w:sz="0" w:space="0" w:color="auto"/>
            <w:right w:val="none" w:sz="0" w:space="0" w:color="auto"/>
          </w:divBdr>
        </w:div>
        <w:div w:id="579563578">
          <w:marLeft w:val="640"/>
          <w:marRight w:val="0"/>
          <w:marTop w:val="0"/>
          <w:marBottom w:val="0"/>
          <w:divBdr>
            <w:top w:val="none" w:sz="0" w:space="0" w:color="auto"/>
            <w:left w:val="none" w:sz="0" w:space="0" w:color="auto"/>
            <w:bottom w:val="none" w:sz="0" w:space="0" w:color="auto"/>
            <w:right w:val="none" w:sz="0" w:space="0" w:color="auto"/>
          </w:divBdr>
        </w:div>
        <w:div w:id="586502575">
          <w:marLeft w:val="640"/>
          <w:marRight w:val="0"/>
          <w:marTop w:val="0"/>
          <w:marBottom w:val="0"/>
          <w:divBdr>
            <w:top w:val="none" w:sz="0" w:space="0" w:color="auto"/>
            <w:left w:val="none" w:sz="0" w:space="0" w:color="auto"/>
            <w:bottom w:val="none" w:sz="0" w:space="0" w:color="auto"/>
            <w:right w:val="none" w:sz="0" w:space="0" w:color="auto"/>
          </w:divBdr>
        </w:div>
        <w:div w:id="627056616">
          <w:marLeft w:val="640"/>
          <w:marRight w:val="0"/>
          <w:marTop w:val="0"/>
          <w:marBottom w:val="0"/>
          <w:divBdr>
            <w:top w:val="none" w:sz="0" w:space="0" w:color="auto"/>
            <w:left w:val="none" w:sz="0" w:space="0" w:color="auto"/>
            <w:bottom w:val="none" w:sz="0" w:space="0" w:color="auto"/>
            <w:right w:val="none" w:sz="0" w:space="0" w:color="auto"/>
          </w:divBdr>
        </w:div>
        <w:div w:id="631785867">
          <w:marLeft w:val="640"/>
          <w:marRight w:val="0"/>
          <w:marTop w:val="0"/>
          <w:marBottom w:val="0"/>
          <w:divBdr>
            <w:top w:val="none" w:sz="0" w:space="0" w:color="auto"/>
            <w:left w:val="none" w:sz="0" w:space="0" w:color="auto"/>
            <w:bottom w:val="none" w:sz="0" w:space="0" w:color="auto"/>
            <w:right w:val="none" w:sz="0" w:space="0" w:color="auto"/>
          </w:divBdr>
        </w:div>
        <w:div w:id="678460478">
          <w:marLeft w:val="640"/>
          <w:marRight w:val="0"/>
          <w:marTop w:val="0"/>
          <w:marBottom w:val="0"/>
          <w:divBdr>
            <w:top w:val="none" w:sz="0" w:space="0" w:color="auto"/>
            <w:left w:val="none" w:sz="0" w:space="0" w:color="auto"/>
            <w:bottom w:val="none" w:sz="0" w:space="0" w:color="auto"/>
            <w:right w:val="none" w:sz="0" w:space="0" w:color="auto"/>
          </w:divBdr>
        </w:div>
        <w:div w:id="696661567">
          <w:marLeft w:val="640"/>
          <w:marRight w:val="0"/>
          <w:marTop w:val="0"/>
          <w:marBottom w:val="0"/>
          <w:divBdr>
            <w:top w:val="none" w:sz="0" w:space="0" w:color="auto"/>
            <w:left w:val="none" w:sz="0" w:space="0" w:color="auto"/>
            <w:bottom w:val="none" w:sz="0" w:space="0" w:color="auto"/>
            <w:right w:val="none" w:sz="0" w:space="0" w:color="auto"/>
          </w:divBdr>
        </w:div>
        <w:div w:id="703749268">
          <w:marLeft w:val="640"/>
          <w:marRight w:val="0"/>
          <w:marTop w:val="0"/>
          <w:marBottom w:val="0"/>
          <w:divBdr>
            <w:top w:val="none" w:sz="0" w:space="0" w:color="auto"/>
            <w:left w:val="none" w:sz="0" w:space="0" w:color="auto"/>
            <w:bottom w:val="none" w:sz="0" w:space="0" w:color="auto"/>
            <w:right w:val="none" w:sz="0" w:space="0" w:color="auto"/>
          </w:divBdr>
        </w:div>
        <w:div w:id="719748078">
          <w:marLeft w:val="640"/>
          <w:marRight w:val="0"/>
          <w:marTop w:val="0"/>
          <w:marBottom w:val="0"/>
          <w:divBdr>
            <w:top w:val="none" w:sz="0" w:space="0" w:color="auto"/>
            <w:left w:val="none" w:sz="0" w:space="0" w:color="auto"/>
            <w:bottom w:val="none" w:sz="0" w:space="0" w:color="auto"/>
            <w:right w:val="none" w:sz="0" w:space="0" w:color="auto"/>
          </w:divBdr>
        </w:div>
        <w:div w:id="742141776">
          <w:marLeft w:val="640"/>
          <w:marRight w:val="0"/>
          <w:marTop w:val="0"/>
          <w:marBottom w:val="0"/>
          <w:divBdr>
            <w:top w:val="none" w:sz="0" w:space="0" w:color="auto"/>
            <w:left w:val="none" w:sz="0" w:space="0" w:color="auto"/>
            <w:bottom w:val="none" w:sz="0" w:space="0" w:color="auto"/>
            <w:right w:val="none" w:sz="0" w:space="0" w:color="auto"/>
          </w:divBdr>
        </w:div>
        <w:div w:id="747920148">
          <w:marLeft w:val="640"/>
          <w:marRight w:val="0"/>
          <w:marTop w:val="0"/>
          <w:marBottom w:val="0"/>
          <w:divBdr>
            <w:top w:val="none" w:sz="0" w:space="0" w:color="auto"/>
            <w:left w:val="none" w:sz="0" w:space="0" w:color="auto"/>
            <w:bottom w:val="none" w:sz="0" w:space="0" w:color="auto"/>
            <w:right w:val="none" w:sz="0" w:space="0" w:color="auto"/>
          </w:divBdr>
        </w:div>
        <w:div w:id="751970703">
          <w:marLeft w:val="640"/>
          <w:marRight w:val="0"/>
          <w:marTop w:val="0"/>
          <w:marBottom w:val="0"/>
          <w:divBdr>
            <w:top w:val="none" w:sz="0" w:space="0" w:color="auto"/>
            <w:left w:val="none" w:sz="0" w:space="0" w:color="auto"/>
            <w:bottom w:val="none" w:sz="0" w:space="0" w:color="auto"/>
            <w:right w:val="none" w:sz="0" w:space="0" w:color="auto"/>
          </w:divBdr>
        </w:div>
        <w:div w:id="760564763">
          <w:marLeft w:val="640"/>
          <w:marRight w:val="0"/>
          <w:marTop w:val="0"/>
          <w:marBottom w:val="0"/>
          <w:divBdr>
            <w:top w:val="none" w:sz="0" w:space="0" w:color="auto"/>
            <w:left w:val="none" w:sz="0" w:space="0" w:color="auto"/>
            <w:bottom w:val="none" w:sz="0" w:space="0" w:color="auto"/>
            <w:right w:val="none" w:sz="0" w:space="0" w:color="auto"/>
          </w:divBdr>
        </w:div>
        <w:div w:id="793864731">
          <w:marLeft w:val="640"/>
          <w:marRight w:val="0"/>
          <w:marTop w:val="0"/>
          <w:marBottom w:val="0"/>
          <w:divBdr>
            <w:top w:val="none" w:sz="0" w:space="0" w:color="auto"/>
            <w:left w:val="none" w:sz="0" w:space="0" w:color="auto"/>
            <w:bottom w:val="none" w:sz="0" w:space="0" w:color="auto"/>
            <w:right w:val="none" w:sz="0" w:space="0" w:color="auto"/>
          </w:divBdr>
        </w:div>
        <w:div w:id="828641951">
          <w:marLeft w:val="640"/>
          <w:marRight w:val="0"/>
          <w:marTop w:val="0"/>
          <w:marBottom w:val="0"/>
          <w:divBdr>
            <w:top w:val="none" w:sz="0" w:space="0" w:color="auto"/>
            <w:left w:val="none" w:sz="0" w:space="0" w:color="auto"/>
            <w:bottom w:val="none" w:sz="0" w:space="0" w:color="auto"/>
            <w:right w:val="none" w:sz="0" w:space="0" w:color="auto"/>
          </w:divBdr>
        </w:div>
        <w:div w:id="847446903">
          <w:marLeft w:val="640"/>
          <w:marRight w:val="0"/>
          <w:marTop w:val="0"/>
          <w:marBottom w:val="0"/>
          <w:divBdr>
            <w:top w:val="none" w:sz="0" w:space="0" w:color="auto"/>
            <w:left w:val="none" w:sz="0" w:space="0" w:color="auto"/>
            <w:bottom w:val="none" w:sz="0" w:space="0" w:color="auto"/>
            <w:right w:val="none" w:sz="0" w:space="0" w:color="auto"/>
          </w:divBdr>
        </w:div>
        <w:div w:id="849684920">
          <w:marLeft w:val="640"/>
          <w:marRight w:val="0"/>
          <w:marTop w:val="0"/>
          <w:marBottom w:val="0"/>
          <w:divBdr>
            <w:top w:val="none" w:sz="0" w:space="0" w:color="auto"/>
            <w:left w:val="none" w:sz="0" w:space="0" w:color="auto"/>
            <w:bottom w:val="none" w:sz="0" w:space="0" w:color="auto"/>
            <w:right w:val="none" w:sz="0" w:space="0" w:color="auto"/>
          </w:divBdr>
        </w:div>
        <w:div w:id="864176007">
          <w:marLeft w:val="640"/>
          <w:marRight w:val="0"/>
          <w:marTop w:val="0"/>
          <w:marBottom w:val="0"/>
          <w:divBdr>
            <w:top w:val="none" w:sz="0" w:space="0" w:color="auto"/>
            <w:left w:val="none" w:sz="0" w:space="0" w:color="auto"/>
            <w:bottom w:val="none" w:sz="0" w:space="0" w:color="auto"/>
            <w:right w:val="none" w:sz="0" w:space="0" w:color="auto"/>
          </w:divBdr>
        </w:div>
        <w:div w:id="877934676">
          <w:marLeft w:val="640"/>
          <w:marRight w:val="0"/>
          <w:marTop w:val="0"/>
          <w:marBottom w:val="0"/>
          <w:divBdr>
            <w:top w:val="none" w:sz="0" w:space="0" w:color="auto"/>
            <w:left w:val="none" w:sz="0" w:space="0" w:color="auto"/>
            <w:bottom w:val="none" w:sz="0" w:space="0" w:color="auto"/>
            <w:right w:val="none" w:sz="0" w:space="0" w:color="auto"/>
          </w:divBdr>
        </w:div>
        <w:div w:id="882254925">
          <w:marLeft w:val="640"/>
          <w:marRight w:val="0"/>
          <w:marTop w:val="0"/>
          <w:marBottom w:val="0"/>
          <w:divBdr>
            <w:top w:val="none" w:sz="0" w:space="0" w:color="auto"/>
            <w:left w:val="none" w:sz="0" w:space="0" w:color="auto"/>
            <w:bottom w:val="none" w:sz="0" w:space="0" w:color="auto"/>
            <w:right w:val="none" w:sz="0" w:space="0" w:color="auto"/>
          </w:divBdr>
        </w:div>
        <w:div w:id="884487725">
          <w:marLeft w:val="640"/>
          <w:marRight w:val="0"/>
          <w:marTop w:val="0"/>
          <w:marBottom w:val="0"/>
          <w:divBdr>
            <w:top w:val="none" w:sz="0" w:space="0" w:color="auto"/>
            <w:left w:val="none" w:sz="0" w:space="0" w:color="auto"/>
            <w:bottom w:val="none" w:sz="0" w:space="0" w:color="auto"/>
            <w:right w:val="none" w:sz="0" w:space="0" w:color="auto"/>
          </w:divBdr>
        </w:div>
        <w:div w:id="919801305">
          <w:marLeft w:val="640"/>
          <w:marRight w:val="0"/>
          <w:marTop w:val="0"/>
          <w:marBottom w:val="0"/>
          <w:divBdr>
            <w:top w:val="none" w:sz="0" w:space="0" w:color="auto"/>
            <w:left w:val="none" w:sz="0" w:space="0" w:color="auto"/>
            <w:bottom w:val="none" w:sz="0" w:space="0" w:color="auto"/>
            <w:right w:val="none" w:sz="0" w:space="0" w:color="auto"/>
          </w:divBdr>
        </w:div>
        <w:div w:id="938752226">
          <w:marLeft w:val="640"/>
          <w:marRight w:val="0"/>
          <w:marTop w:val="0"/>
          <w:marBottom w:val="0"/>
          <w:divBdr>
            <w:top w:val="none" w:sz="0" w:space="0" w:color="auto"/>
            <w:left w:val="none" w:sz="0" w:space="0" w:color="auto"/>
            <w:bottom w:val="none" w:sz="0" w:space="0" w:color="auto"/>
            <w:right w:val="none" w:sz="0" w:space="0" w:color="auto"/>
          </w:divBdr>
        </w:div>
        <w:div w:id="940527081">
          <w:marLeft w:val="640"/>
          <w:marRight w:val="0"/>
          <w:marTop w:val="0"/>
          <w:marBottom w:val="0"/>
          <w:divBdr>
            <w:top w:val="none" w:sz="0" w:space="0" w:color="auto"/>
            <w:left w:val="none" w:sz="0" w:space="0" w:color="auto"/>
            <w:bottom w:val="none" w:sz="0" w:space="0" w:color="auto"/>
            <w:right w:val="none" w:sz="0" w:space="0" w:color="auto"/>
          </w:divBdr>
        </w:div>
        <w:div w:id="1001012208">
          <w:marLeft w:val="640"/>
          <w:marRight w:val="0"/>
          <w:marTop w:val="0"/>
          <w:marBottom w:val="0"/>
          <w:divBdr>
            <w:top w:val="none" w:sz="0" w:space="0" w:color="auto"/>
            <w:left w:val="none" w:sz="0" w:space="0" w:color="auto"/>
            <w:bottom w:val="none" w:sz="0" w:space="0" w:color="auto"/>
            <w:right w:val="none" w:sz="0" w:space="0" w:color="auto"/>
          </w:divBdr>
        </w:div>
        <w:div w:id="1005281438">
          <w:marLeft w:val="640"/>
          <w:marRight w:val="0"/>
          <w:marTop w:val="0"/>
          <w:marBottom w:val="0"/>
          <w:divBdr>
            <w:top w:val="none" w:sz="0" w:space="0" w:color="auto"/>
            <w:left w:val="none" w:sz="0" w:space="0" w:color="auto"/>
            <w:bottom w:val="none" w:sz="0" w:space="0" w:color="auto"/>
            <w:right w:val="none" w:sz="0" w:space="0" w:color="auto"/>
          </w:divBdr>
        </w:div>
        <w:div w:id="1009797106">
          <w:marLeft w:val="640"/>
          <w:marRight w:val="0"/>
          <w:marTop w:val="0"/>
          <w:marBottom w:val="0"/>
          <w:divBdr>
            <w:top w:val="none" w:sz="0" w:space="0" w:color="auto"/>
            <w:left w:val="none" w:sz="0" w:space="0" w:color="auto"/>
            <w:bottom w:val="none" w:sz="0" w:space="0" w:color="auto"/>
            <w:right w:val="none" w:sz="0" w:space="0" w:color="auto"/>
          </w:divBdr>
        </w:div>
        <w:div w:id="1039355158">
          <w:marLeft w:val="640"/>
          <w:marRight w:val="0"/>
          <w:marTop w:val="0"/>
          <w:marBottom w:val="0"/>
          <w:divBdr>
            <w:top w:val="none" w:sz="0" w:space="0" w:color="auto"/>
            <w:left w:val="none" w:sz="0" w:space="0" w:color="auto"/>
            <w:bottom w:val="none" w:sz="0" w:space="0" w:color="auto"/>
            <w:right w:val="none" w:sz="0" w:space="0" w:color="auto"/>
          </w:divBdr>
        </w:div>
        <w:div w:id="1047290631">
          <w:marLeft w:val="640"/>
          <w:marRight w:val="0"/>
          <w:marTop w:val="0"/>
          <w:marBottom w:val="0"/>
          <w:divBdr>
            <w:top w:val="none" w:sz="0" w:space="0" w:color="auto"/>
            <w:left w:val="none" w:sz="0" w:space="0" w:color="auto"/>
            <w:bottom w:val="none" w:sz="0" w:space="0" w:color="auto"/>
            <w:right w:val="none" w:sz="0" w:space="0" w:color="auto"/>
          </w:divBdr>
        </w:div>
        <w:div w:id="1073238242">
          <w:marLeft w:val="640"/>
          <w:marRight w:val="0"/>
          <w:marTop w:val="0"/>
          <w:marBottom w:val="0"/>
          <w:divBdr>
            <w:top w:val="none" w:sz="0" w:space="0" w:color="auto"/>
            <w:left w:val="none" w:sz="0" w:space="0" w:color="auto"/>
            <w:bottom w:val="none" w:sz="0" w:space="0" w:color="auto"/>
            <w:right w:val="none" w:sz="0" w:space="0" w:color="auto"/>
          </w:divBdr>
        </w:div>
        <w:div w:id="1078329705">
          <w:marLeft w:val="640"/>
          <w:marRight w:val="0"/>
          <w:marTop w:val="0"/>
          <w:marBottom w:val="0"/>
          <w:divBdr>
            <w:top w:val="none" w:sz="0" w:space="0" w:color="auto"/>
            <w:left w:val="none" w:sz="0" w:space="0" w:color="auto"/>
            <w:bottom w:val="none" w:sz="0" w:space="0" w:color="auto"/>
            <w:right w:val="none" w:sz="0" w:space="0" w:color="auto"/>
          </w:divBdr>
        </w:div>
        <w:div w:id="1111129193">
          <w:marLeft w:val="640"/>
          <w:marRight w:val="0"/>
          <w:marTop w:val="0"/>
          <w:marBottom w:val="0"/>
          <w:divBdr>
            <w:top w:val="none" w:sz="0" w:space="0" w:color="auto"/>
            <w:left w:val="none" w:sz="0" w:space="0" w:color="auto"/>
            <w:bottom w:val="none" w:sz="0" w:space="0" w:color="auto"/>
            <w:right w:val="none" w:sz="0" w:space="0" w:color="auto"/>
          </w:divBdr>
        </w:div>
        <w:div w:id="1115714398">
          <w:marLeft w:val="640"/>
          <w:marRight w:val="0"/>
          <w:marTop w:val="0"/>
          <w:marBottom w:val="0"/>
          <w:divBdr>
            <w:top w:val="none" w:sz="0" w:space="0" w:color="auto"/>
            <w:left w:val="none" w:sz="0" w:space="0" w:color="auto"/>
            <w:bottom w:val="none" w:sz="0" w:space="0" w:color="auto"/>
            <w:right w:val="none" w:sz="0" w:space="0" w:color="auto"/>
          </w:divBdr>
        </w:div>
        <w:div w:id="1125000310">
          <w:marLeft w:val="640"/>
          <w:marRight w:val="0"/>
          <w:marTop w:val="0"/>
          <w:marBottom w:val="0"/>
          <w:divBdr>
            <w:top w:val="none" w:sz="0" w:space="0" w:color="auto"/>
            <w:left w:val="none" w:sz="0" w:space="0" w:color="auto"/>
            <w:bottom w:val="none" w:sz="0" w:space="0" w:color="auto"/>
            <w:right w:val="none" w:sz="0" w:space="0" w:color="auto"/>
          </w:divBdr>
        </w:div>
        <w:div w:id="1194346742">
          <w:marLeft w:val="640"/>
          <w:marRight w:val="0"/>
          <w:marTop w:val="0"/>
          <w:marBottom w:val="0"/>
          <w:divBdr>
            <w:top w:val="none" w:sz="0" w:space="0" w:color="auto"/>
            <w:left w:val="none" w:sz="0" w:space="0" w:color="auto"/>
            <w:bottom w:val="none" w:sz="0" w:space="0" w:color="auto"/>
            <w:right w:val="none" w:sz="0" w:space="0" w:color="auto"/>
          </w:divBdr>
        </w:div>
        <w:div w:id="1195314825">
          <w:marLeft w:val="640"/>
          <w:marRight w:val="0"/>
          <w:marTop w:val="0"/>
          <w:marBottom w:val="0"/>
          <w:divBdr>
            <w:top w:val="none" w:sz="0" w:space="0" w:color="auto"/>
            <w:left w:val="none" w:sz="0" w:space="0" w:color="auto"/>
            <w:bottom w:val="none" w:sz="0" w:space="0" w:color="auto"/>
            <w:right w:val="none" w:sz="0" w:space="0" w:color="auto"/>
          </w:divBdr>
        </w:div>
        <w:div w:id="1200894414">
          <w:marLeft w:val="640"/>
          <w:marRight w:val="0"/>
          <w:marTop w:val="0"/>
          <w:marBottom w:val="0"/>
          <w:divBdr>
            <w:top w:val="none" w:sz="0" w:space="0" w:color="auto"/>
            <w:left w:val="none" w:sz="0" w:space="0" w:color="auto"/>
            <w:bottom w:val="none" w:sz="0" w:space="0" w:color="auto"/>
            <w:right w:val="none" w:sz="0" w:space="0" w:color="auto"/>
          </w:divBdr>
        </w:div>
        <w:div w:id="1208104581">
          <w:marLeft w:val="640"/>
          <w:marRight w:val="0"/>
          <w:marTop w:val="0"/>
          <w:marBottom w:val="0"/>
          <w:divBdr>
            <w:top w:val="none" w:sz="0" w:space="0" w:color="auto"/>
            <w:left w:val="none" w:sz="0" w:space="0" w:color="auto"/>
            <w:bottom w:val="none" w:sz="0" w:space="0" w:color="auto"/>
            <w:right w:val="none" w:sz="0" w:space="0" w:color="auto"/>
          </w:divBdr>
        </w:div>
        <w:div w:id="1229266721">
          <w:marLeft w:val="640"/>
          <w:marRight w:val="0"/>
          <w:marTop w:val="0"/>
          <w:marBottom w:val="0"/>
          <w:divBdr>
            <w:top w:val="none" w:sz="0" w:space="0" w:color="auto"/>
            <w:left w:val="none" w:sz="0" w:space="0" w:color="auto"/>
            <w:bottom w:val="none" w:sz="0" w:space="0" w:color="auto"/>
            <w:right w:val="none" w:sz="0" w:space="0" w:color="auto"/>
          </w:divBdr>
        </w:div>
        <w:div w:id="1238444000">
          <w:marLeft w:val="640"/>
          <w:marRight w:val="0"/>
          <w:marTop w:val="0"/>
          <w:marBottom w:val="0"/>
          <w:divBdr>
            <w:top w:val="none" w:sz="0" w:space="0" w:color="auto"/>
            <w:left w:val="none" w:sz="0" w:space="0" w:color="auto"/>
            <w:bottom w:val="none" w:sz="0" w:space="0" w:color="auto"/>
            <w:right w:val="none" w:sz="0" w:space="0" w:color="auto"/>
          </w:divBdr>
        </w:div>
        <w:div w:id="1244334632">
          <w:marLeft w:val="640"/>
          <w:marRight w:val="0"/>
          <w:marTop w:val="0"/>
          <w:marBottom w:val="0"/>
          <w:divBdr>
            <w:top w:val="none" w:sz="0" w:space="0" w:color="auto"/>
            <w:left w:val="none" w:sz="0" w:space="0" w:color="auto"/>
            <w:bottom w:val="none" w:sz="0" w:space="0" w:color="auto"/>
            <w:right w:val="none" w:sz="0" w:space="0" w:color="auto"/>
          </w:divBdr>
        </w:div>
        <w:div w:id="1246182714">
          <w:marLeft w:val="640"/>
          <w:marRight w:val="0"/>
          <w:marTop w:val="0"/>
          <w:marBottom w:val="0"/>
          <w:divBdr>
            <w:top w:val="none" w:sz="0" w:space="0" w:color="auto"/>
            <w:left w:val="none" w:sz="0" w:space="0" w:color="auto"/>
            <w:bottom w:val="none" w:sz="0" w:space="0" w:color="auto"/>
            <w:right w:val="none" w:sz="0" w:space="0" w:color="auto"/>
          </w:divBdr>
        </w:div>
        <w:div w:id="1268925515">
          <w:marLeft w:val="640"/>
          <w:marRight w:val="0"/>
          <w:marTop w:val="0"/>
          <w:marBottom w:val="0"/>
          <w:divBdr>
            <w:top w:val="none" w:sz="0" w:space="0" w:color="auto"/>
            <w:left w:val="none" w:sz="0" w:space="0" w:color="auto"/>
            <w:bottom w:val="none" w:sz="0" w:space="0" w:color="auto"/>
            <w:right w:val="none" w:sz="0" w:space="0" w:color="auto"/>
          </w:divBdr>
        </w:div>
        <w:div w:id="1293511662">
          <w:marLeft w:val="640"/>
          <w:marRight w:val="0"/>
          <w:marTop w:val="0"/>
          <w:marBottom w:val="0"/>
          <w:divBdr>
            <w:top w:val="none" w:sz="0" w:space="0" w:color="auto"/>
            <w:left w:val="none" w:sz="0" w:space="0" w:color="auto"/>
            <w:bottom w:val="none" w:sz="0" w:space="0" w:color="auto"/>
            <w:right w:val="none" w:sz="0" w:space="0" w:color="auto"/>
          </w:divBdr>
        </w:div>
        <w:div w:id="1305812454">
          <w:marLeft w:val="640"/>
          <w:marRight w:val="0"/>
          <w:marTop w:val="0"/>
          <w:marBottom w:val="0"/>
          <w:divBdr>
            <w:top w:val="none" w:sz="0" w:space="0" w:color="auto"/>
            <w:left w:val="none" w:sz="0" w:space="0" w:color="auto"/>
            <w:bottom w:val="none" w:sz="0" w:space="0" w:color="auto"/>
            <w:right w:val="none" w:sz="0" w:space="0" w:color="auto"/>
          </w:divBdr>
        </w:div>
        <w:div w:id="1316228430">
          <w:marLeft w:val="640"/>
          <w:marRight w:val="0"/>
          <w:marTop w:val="0"/>
          <w:marBottom w:val="0"/>
          <w:divBdr>
            <w:top w:val="none" w:sz="0" w:space="0" w:color="auto"/>
            <w:left w:val="none" w:sz="0" w:space="0" w:color="auto"/>
            <w:bottom w:val="none" w:sz="0" w:space="0" w:color="auto"/>
            <w:right w:val="none" w:sz="0" w:space="0" w:color="auto"/>
          </w:divBdr>
        </w:div>
        <w:div w:id="1340431239">
          <w:marLeft w:val="640"/>
          <w:marRight w:val="0"/>
          <w:marTop w:val="0"/>
          <w:marBottom w:val="0"/>
          <w:divBdr>
            <w:top w:val="none" w:sz="0" w:space="0" w:color="auto"/>
            <w:left w:val="none" w:sz="0" w:space="0" w:color="auto"/>
            <w:bottom w:val="none" w:sz="0" w:space="0" w:color="auto"/>
            <w:right w:val="none" w:sz="0" w:space="0" w:color="auto"/>
          </w:divBdr>
        </w:div>
        <w:div w:id="1360886984">
          <w:marLeft w:val="640"/>
          <w:marRight w:val="0"/>
          <w:marTop w:val="0"/>
          <w:marBottom w:val="0"/>
          <w:divBdr>
            <w:top w:val="none" w:sz="0" w:space="0" w:color="auto"/>
            <w:left w:val="none" w:sz="0" w:space="0" w:color="auto"/>
            <w:bottom w:val="none" w:sz="0" w:space="0" w:color="auto"/>
            <w:right w:val="none" w:sz="0" w:space="0" w:color="auto"/>
          </w:divBdr>
        </w:div>
        <w:div w:id="1377269072">
          <w:marLeft w:val="640"/>
          <w:marRight w:val="0"/>
          <w:marTop w:val="0"/>
          <w:marBottom w:val="0"/>
          <w:divBdr>
            <w:top w:val="none" w:sz="0" w:space="0" w:color="auto"/>
            <w:left w:val="none" w:sz="0" w:space="0" w:color="auto"/>
            <w:bottom w:val="none" w:sz="0" w:space="0" w:color="auto"/>
            <w:right w:val="none" w:sz="0" w:space="0" w:color="auto"/>
          </w:divBdr>
        </w:div>
        <w:div w:id="1408571351">
          <w:marLeft w:val="640"/>
          <w:marRight w:val="0"/>
          <w:marTop w:val="0"/>
          <w:marBottom w:val="0"/>
          <w:divBdr>
            <w:top w:val="none" w:sz="0" w:space="0" w:color="auto"/>
            <w:left w:val="none" w:sz="0" w:space="0" w:color="auto"/>
            <w:bottom w:val="none" w:sz="0" w:space="0" w:color="auto"/>
            <w:right w:val="none" w:sz="0" w:space="0" w:color="auto"/>
          </w:divBdr>
        </w:div>
        <w:div w:id="1441685591">
          <w:marLeft w:val="640"/>
          <w:marRight w:val="0"/>
          <w:marTop w:val="0"/>
          <w:marBottom w:val="0"/>
          <w:divBdr>
            <w:top w:val="none" w:sz="0" w:space="0" w:color="auto"/>
            <w:left w:val="none" w:sz="0" w:space="0" w:color="auto"/>
            <w:bottom w:val="none" w:sz="0" w:space="0" w:color="auto"/>
            <w:right w:val="none" w:sz="0" w:space="0" w:color="auto"/>
          </w:divBdr>
        </w:div>
        <w:div w:id="1450972900">
          <w:marLeft w:val="640"/>
          <w:marRight w:val="0"/>
          <w:marTop w:val="0"/>
          <w:marBottom w:val="0"/>
          <w:divBdr>
            <w:top w:val="none" w:sz="0" w:space="0" w:color="auto"/>
            <w:left w:val="none" w:sz="0" w:space="0" w:color="auto"/>
            <w:bottom w:val="none" w:sz="0" w:space="0" w:color="auto"/>
            <w:right w:val="none" w:sz="0" w:space="0" w:color="auto"/>
          </w:divBdr>
        </w:div>
        <w:div w:id="1451586465">
          <w:marLeft w:val="640"/>
          <w:marRight w:val="0"/>
          <w:marTop w:val="0"/>
          <w:marBottom w:val="0"/>
          <w:divBdr>
            <w:top w:val="none" w:sz="0" w:space="0" w:color="auto"/>
            <w:left w:val="none" w:sz="0" w:space="0" w:color="auto"/>
            <w:bottom w:val="none" w:sz="0" w:space="0" w:color="auto"/>
            <w:right w:val="none" w:sz="0" w:space="0" w:color="auto"/>
          </w:divBdr>
        </w:div>
        <w:div w:id="1453015163">
          <w:marLeft w:val="640"/>
          <w:marRight w:val="0"/>
          <w:marTop w:val="0"/>
          <w:marBottom w:val="0"/>
          <w:divBdr>
            <w:top w:val="none" w:sz="0" w:space="0" w:color="auto"/>
            <w:left w:val="none" w:sz="0" w:space="0" w:color="auto"/>
            <w:bottom w:val="none" w:sz="0" w:space="0" w:color="auto"/>
            <w:right w:val="none" w:sz="0" w:space="0" w:color="auto"/>
          </w:divBdr>
        </w:div>
        <w:div w:id="1464229211">
          <w:marLeft w:val="640"/>
          <w:marRight w:val="0"/>
          <w:marTop w:val="0"/>
          <w:marBottom w:val="0"/>
          <w:divBdr>
            <w:top w:val="none" w:sz="0" w:space="0" w:color="auto"/>
            <w:left w:val="none" w:sz="0" w:space="0" w:color="auto"/>
            <w:bottom w:val="none" w:sz="0" w:space="0" w:color="auto"/>
            <w:right w:val="none" w:sz="0" w:space="0" w:color="auto"/>
          </w:divBdr>
        </w:div>
        <w:div w:id="1464739460">
          <w:marLeft w:val="640"/>
          <w:marRight w:val="0"/>
          <w:marTop w:val="0"/>
          <w:marBottom w:val="0"/>
          <w:divBdr>
            <w:top w:val="none" w:sz="0" w:space="0" w:color="auto"/>
            <w:left w:val="none" w:sz="0" w:space="0" w:color="auto"/>
            <w:bottom w:val="none" w:sz="0" w:space="0" w:color="auto"/>
            <w:right w:val="none" w:sz="0" w:space="0" w:color="auto"/>
          </w:divBdr>
        </w:div>
        <w:div w:id="1464808620">
          <w:marLeft w:val="640"/>
          <w:marRight w:val="0"/>
          <w:marTop w:val="0"/>
          <w:marBottom w:val="0"/>
          <w:divBdr>
            <w:top w:val="none" w:sz="0" w:space="0" w:color="auto"/>
            <w:left w:val="none" w:sz="0" w:space="0" w:color="auto"/>
            <w:bottom w:val="none" w:sz="0" w:space="0" w:color="auto"/>
            <w:right w:val="none" w:sz="0" w:space="0" w:color="auto"/>
          </w:divBdr>
        </w:div>
        <w:div w:id="1485052432">
          <w:marLeft w:val="640"/>
          <w:marRight w:val="0"/>
          <w:marTop w:val="0"/>
          <w:marBottom w:val="0"/>
          <w:divBdr>
            <w:top w:val="none" w:sz="0" w:space="0" w:color="auto"/>
            <w:left w:val="none" w:sz="0" w:space="0" w:color="auto"/>
            <w:bottom w:val="none" w:sz="0" w:space="0" w:color="auto"/>
            <w:right w:val="none" w:sz="0" w:space="0" w:color="auto"/>
          </w:divBdr>
        </w:div>
        <w:div w:id="1506046406">
          <w:marLeft w:val="640"/>
          <w:marRight w:val="0"/>
          <w:marTop w:val="0"/>
          <w:marBottom w:val="0"/>
          <w:divBdr>
            <w:top w:val="none" w:sz="0" w:space="0" w:color="auto"/>
            <w:left w:val="none" w:sz="0" w:space="0" w:color="auto"/>
            <w:bottom w:val="none" w:sz="0" w:space="0" w:color="auto"/>
            <w:right w:val="none" w:sz="0" w:space="0" w:color="auto"/>
          </w:divBdr>
        </w:div>
        <w:div w:id="1520386285">
          <w:marLeft w:val="640"/>
          <w:marRight w:val="0"/>
          <w:marTop w:val="0"/>
          <w:marBottom w:val="0"/>
          <w:divBdr>
            <w:top w:val="none" w:sz="0" w:space="0" w:color="auto"/>
            <w:left w:val="none" w:sz="0" w:space="0" w:color="auto"/>
            <w:bottom w:val="none" w:sz="0" w:space="0" w:color="auto"/>
            <w:right w:val="none" w:sz="0" w:space="0" w:color="auto"/>
          </w:divBdr>
        </w:div>
        <w:div w:id="1532498191">
          <w:marLeft w:val="640"/>
          <w:marRight w:val="0"/>
          <w:marTop w:val="0"/>
          <w:marBottom w:val="0"/>
          <w:divBdr>
            <w:top w:val="none" w:sz="0" w:space="0" w:color="auto"/>
            <w:left w:val="none" w:sz="0" w:space="0" w:color="auto"/>
            <w:bottom w:val="none" w:sz="0" w:space="0" w:color="auto"/>
            <w:right w:val="none" w:sz="0" w:space="0" w:color="auto"/>
          </w:divBdr>
        </w:div>
        <w:div w:id="1534996825">
          <w:marLeft w:val="640"/>
          <w:marRight w:val="0"/>
          <w:marTop w:val="0"/>
          <w:marBottom w:val="0"/>
          <w:divBdr>
            <w:top w:val="none" w:sz="0" w:space="0" w:color="auto"/>
            <w:left w:val="none" w:sz="0" w:space="0" w:color="auto"/>
            <w:bottom w:val="none" w:sz="0" w:space="0" w:color="auto"/>
            <w:right w:val="none" w:sz="0" w:space="0" w:color="auto"/>
          </w:divBdr>
        </w:div>
        <w:div w:id="1537506036">
          <w:marLeft w:val="640"/>
          <w:marRight w:val="0"/>
          <w:marTop w:val="0"/>
          <w:marBottom w:val="0"/>
          <w:divBdr>
            <w:top w:val="none" w:sz="0" w:space="0" w:color="auto"/>
            <w:left w:val="none" w:sz="0" w:space="0" w:color="auto"/>
            <w:bottom w:val="none" w:sz="0" w:space="0" w:color="auto"/>
            <w:right w:val="none" w:sz="0" w:space="0" w:color="auto"/>
          </w:divBdr>
        </w:div>
        <w:div w:id="1555846271">
          <w:marLeft w:val="640"/>
          <w:marRight w:val="0"/>
          <w:marTop w:val="0"/>
          <w:marBottom w:val="0"/>
          <w:divBdr>
            <w:top w:val="none" w:sz="0" w:space="0" w:color="auto"/>
            <w:left w:val="none" w:sz="0" w:space="0" w:color="auto"/>
            <w:bottom w:val="none" w:sz="0" w:space="0" w:color="auto"/>
            <w:right w:val="none" w:sz="0" w:space="0" w:color="auto"/>
          </w:divBdr>
        </w:div>
        <w:div w:id="1567035275">
          <w:marLeft w:val="640"/>
          <w:marRight w:val="0"/>
          <w:marTop w:val="0"/>
          <w:marBottom w:val="0"/>
          <w:divBdr>
            <w:top w:val="none" w:sz="0" w:space="0" w:color="auto"/>
            <w:left w:val="none" w:sz="0" w:space="0" w:color="auto"/>
            <w:bottom w:val="none" w:sz="0" w:space="0" w:color="auto"/>
            <w:right w:val="none" w:sz="0" w:space="0" w:color="auto"/>
          </w:divBdr>
        </w:div>
        <w:div w:id="1571454080">
          <w:marLeft w:val="640"/>
          <w:marRight w:val="0"/>
          <w:marTop w:val="0"/>
          <w:marBottom w:val="0"/>
          <w:divBdr>
            <w:top w:val="none" w:sz="0" w:space="0" w:color="auto"/>
            <w:left w:val="none" w:sz="0" w:space="0" w:color="auto"/>
            <w:bottom w:val="none" w:sz="0" w:space="0" w:color="auto"/>
            <w:right w:val="none" w:sz="0" w:space="0" w:color="auto"/>
          </w:divBdr>
        </w:div>
        <w:div w:id="1611474746">
          <w:marLeft w:val="640"/>
          <w:marRight w:val="0"/>
          <w:marTop w:val="0"/>
          <w:marBottom w:val="0"/>
          <w:divBdr>
            <w:top w:val="none" w:sz="0" w:space="0" w:color="auto"/>
            <w:left w:val="none" w:sz="0" w:space="0" w:color="auto"/>
            <w:bottom w:val="none" w:sz="0" w:space="0" w:color="auto"/>
            <w:right w:val="none" w:sz="0" w:space="0" w:color="auto"/>
          </w:divBdr>
        </w:div>
        <w:div w:id="1619680437">
          <w:marLeft w:val="640"/>
          <w:marRight w:val="0"/>
          <w:marTop w:val="0"/>
          <w:marBottom w:val="0"/>
          <w:divBdr>
            <w:top w:val="none" w:sz="0" w:space="0" w:color="auto"/>
            <w:left w:val="none" w:sz="0" w:space="0" w:color="auto"/>
            <w:bottom w:val="none" w:sz="0" w:space="0" w:color="auto"/>
            <w:right w:val="none" w:sz="0" w:space="0" w:color="auto"/>
          </w:divBdr>
        </w:div>
        <w:div w:id="1645161722">
          <w:marLeft w:val="640"/>
          <w:marRight w:val="0"/>
          <w:marTop w:val="0"/>
          <w:marBottom w:val="0"/>
          <w:divBdr>
            <w:top w:val="none" w:sz="0" w:space="0" w:color="auto"/>
            <w:left w:val="none" w:sz="0" w:space="0" w:color="auto"/>
            <w:bottom w:val="none" w:sz="0" w:space="0" w:color="auto"/>
            <w:right w:val="none" w:sz="0" w:space="0" w:color="auto"/>
          </w:divBdr>
        </w:div>
        <w:div w:id="1653677509">
          <w:marLeft w:val="640"/>
          <w:marRight w:val="0"/>
          <w:marTop w:val="0"/>
          <w:marBottom w:val="0"/>
          <w:divBdr>
            <w:top w:val="none" w:sz="0" w:space="0" w:color="auto"/>
            <w:left w:val="none" w:sz="0" w:space="0" w:color="auto"/>
            <w:bottom w:val="none" w:sz="0" w:space="0" w:color="auto"/>
            <w:right w:val="none" w:sz="0" w:space="0" w:color="auto"/>
          </w:divBdr>
        </w:div>
        <w:div w:id="1671174167">
          <w:marLeft w:val="640"/>
          <w:marRight w:val="0"/>
          <w:marTop w:val="0"/>
          <w:marBottom w:val="0"/>
          <w:divBdr>
            <w:top w:val="none" w:sz="0" w:space="0" w:color="auto"/>
            <w:left w:val="none" w:sz="0" w:space="0" w:color="auto"/>
            <w:bottom w:val="none" w:sz="0" w:space="0" w:color="auto"/>
            <w:right w:val="none" w:sz="0" w:space="0" w:color="auto"/>
          </w:divBdr>
        </w:div>
        <w:div w:id="1688016592">
          <w:marLeft w:val="640"/>
          <w:marRight w:val="0"/>
          <w:marTop w:val="0"/>
          <w:marBottom w:val="0"/>
          <w:divBdr>
            <w:top w:val="none" w:sz="0" w:space="0" w:color="auto"/>
            <w:left w:val="none" w:sz="0" w:space="0" w:color="auto"/>
            <w:bottom w:val="none" w:sz="0" w:space="0" w:color="auto"/>
            <w:right w:val="none" w:sz="0" w:space="0" w:color="auto"/>
          </w:divBdr>
        </w:div>
        <w:div w:id="1728725395">
          <w:marLeft w:val="640"/>
          <w:marRight w:val="0"/>
          <w:marTop w:val="0"/>
          <w:marBottom w:val="0"/>
          <w:divBdr>
            <w:top w:val="none" w:sz="0" w:space="0" w:color="auto"/>
            <w:left w:val="none" w:sz="0" w:space="0" w:color="auto"/>
            <w:bottom w:val="none" w:sz="0" w:space="0" w:color="auto"/>
            <w:right w:val="none" w:sz="0" w:space="0" w:color="auto"/>
          </w:divBdr>
        </w:div>
        <w:div w:id="1737511612">
          <w:marLeft w:val="640"/>
          <w:marRight w:val="0"/>
          <w:marTop w:val="0"/>
          <w:marBottom w:val="0"/>
          <w:divBdr>
            <w:top w:val="none" w:sz="0" w:space="0" w:color="auto"/>
            <w:left w:val="none" w:sz="0" w:space="0" w:color="auto"/>
            <w:bottom w:val="none" w:sz="0" w:space="0" w:color="auto"/>
            <w:right w:val="none" w:sz="0" w:space="0" w:color="auto"/>
          </w:divBdr>
        </w:div>
        <w:div w:id="1742289301">
          <w:marLeft w:val="640"/>
          <w:marRight w:val="0"/>
          <w:marTop w:val="0"/>
          <w:marBottom w:val="0"/>
          <w:divBdr>
            <w:top w:val="none" w:sz="0" w:space="0" w:color="auto"/>
            <w:left w:val="none" w:sz="0" w:space="0" w:color="auto"/>
            <w:bottom w:val="none" w:sz="0" w:space="0" w:color="auto"/>
            <w:right w:val="none" w:sz="0" w:space="0" w:color="auto"/>
          </w:divBdr>
        </w:div>
        <w:div w:id="1754861374">
          <w:marLeft w:val="640"/>
          <w:marRight w:val="0"/>
          <w:marTop w:val="0"/>
          <w:marBottom w:val="0"/>
          <w:divBdr>
            <w:top w:val="none" w:sz="0" w:space="0" w:color="auto"/>
            <w:left w:val="none" w:sz="0" w:space="0" w:color="auto"/>
            <w:bottom w:val="none" w:sz="0" w:space="0" w:color="auto"/>
            <w:right w:val="none" w:sz="0" w:space="0" w:color="auto"/>
          </w:divBdr>
        </w:div>
        <w:div w:id="1768883309">
          <w:marLeft w:val="640"/>
          <w:marRight w:val="0"/>
          <w:marTop w:val="0"/>
          <w:marBottom w:val="0"/>
          <w:divBdr>
            <w:top w:val="none" w:sz="0" w:space="0" w:color="auto"/>
            <w:left w:val="none" w:sz="0" w:space="0" w:color="auto"/>
            <w:bottom w:val="none" w:sz="0" w:space="0" w:color="auto"/>
            <w:right w:val="none" w:sz="0" w:space="0" w:color="auto"/>
          </w:divBdr>
        </w:div>
        <w:div w:id="1773739136">
          <w:marLeft w:val="640"/>
          <w:marRight w:val="0"/>
          <w:marTop w:val="0"/>
          <w:marBottom w:val="0"/>
          <w:divBdr>
            <w:top w:val="none" w:sz="0" w:space="0" w:color="auto"/>
            <w:left w:val="none" w:sz="0" w:space="0" w:color="auto"/>
            <w:bottom w:val="none" w:sz="0" w:space="0" w:color="auto"/>
            <w:right w:val="none" w:sz="0" w:space="0" w:color="auto"/>
          </w:divBdr>
        </w:div>
        <w:div w:id="1793473523">
          <w:marLeft w:val="640"/>
          <w:marRight w:val="0"/>
          <w:marTop w:val="0"/>
          <w:marBottom w:val="0"/>
          <w:divBdr>
            <w:top w:val="none" w:sz="0" w:space="0" w:color="auto"/>
            <w:left w:val="none" w:sz="0" w:space="0" w:color="auto"/>
            <w:bottom w:val="none" w:sz="0" w:space="0" w:color="auto"/>
            <w:right w:val="none" w:sz="0" w:space="0" w:color="auto"/>
          </w:divBdr>
        </w:div>
        <w:div w:id="1793549292">
          <w:marLeft w:val="640"/>
          <w:marRight w:val="0"/>
          <w:marTop w:val="0"/>
          <w:marBottom w:val="0"/>
          <w:divBdr>
            <w:top w:val="none" w:sz="0" w:space="0" w:color="auto"/>
            <w:left w:val="none" w:sz="0" w:space="0" w:color="auto"/>
            <w:bottom w:val="none" w:sz="0" w:space="0" w:color="auto"/>
            <w:right w:val="none" w:sz="0" w:space="0" w:color="auto"/>
          </w:divBdr>
        </w:div>
        <w:div w:id="1844541608">
          <w:marLeft w:val="640"/>
          <w:marRight w:val="0"/>
          <w:marTop w:val="0"/>
          <w:marBottom w:val="0"/>
          <w:divBdr>
            <w:top w:val="none" w:sz="0" w:space="0" w:color="auto"/>
            <w:left w:val="none" w:sz="0" w:space="0" w:color="auto"/>
            <w:bottom w:val="none" w:sz="0" w:space="0" w:color="auto"/>
            <w:right w:val="none" w:sz="0" w:space="0" w:color="auto"/>
          </w:divBdr>
        </w:div>
        <w:div w:id="1870487898">
          <w:marLeft w:val="640"/>
          <w:marRight w:val="0"/>
          <w:marTop w:val="0"/>
          <w:marBottom w:val="0"/>
          <w:divBdr>
            <w:top w:val="none" w:sz="0" w:space="0" w:color="auto"/>
            <w:left w:val="none" w:sz="0" w:space="0" w:color="auto"/>
            <w:bottom w:val="none" w:sz="0" w:space="0" w:color="auto"/>
            <w:right w:val="none" w:sz="0" w:space="0" w:color="auto"/>
          </w:divBdr>
        </w:div>
        <w:div w:id="1891765843">
          <w:marLeft w:val="640"/>
          <w:marRight w:val="0"/>
          <w:marTop w:val="0"/>
          <w:marBottom w:val="0"/>
          <w:divBdr>
            <w:top w:val="none" w:sz="0" w:space="0" w:color="auto"/>
            <w:left w:val="none" w:sz="0" w:space="0" w:color="auto"/>
            <w:bottom w:val="none" w:sz="0" w:space="0" w:color="auto"/>
            <w:right w:val="none" w:sz="0" w:space="0" w:color="auto"/>
          </w:divBdr>
        </w:div>
        <w:div w:id="1894807435">
          <w:marLeft w:val="640"/>
          <w:marRight w:val="0"/>
          <w:marTop w:val="0"/>
          <w:marBottom w:val="0"/>
          <w:divBdr>
            <w:top w:val="none" w:sz="0" w:space="0" w:color="auto"/>
            <w:left w:val="none" w:sz="0" w:space="0" w:color="auto"/>
            <w:bottom w:val="none" w:sz="0" w:space="0" w:color="auto"/>
            <w:right w:val="none" w:sz="0" w:space="0" w:color="auto"/>
          </w:divBdr>
        </w:div>
        <w:div w:id="1908684012">
          <w:marLeft w:val="640"/>
          <w:marRight w:val="0"/>
          <w:marTop w:val="0"/>
          <w:marBottom w:val="0"/>
          <w:divBdr>
            <w:top w:val="none" w:sz="0" w:space="0" w:color="auto"/>
            <w:left w:val="none" w:sz="0" w:space="0" w:color="auto"/>
            <w:bottom w:val="none" w:sz="0" w:space="0" w:color="auto"/>
            <w:right w:val="none" w:sz="0" w:space="0" w:color="auto"/>
          </w:divBdr>
        </w:div>
        <w:div w:id="1921989121">
          <w:marLeft w:val="640"/>
          <w:marRight w:val="0"/>
          <w:marTop w:val="0"/>
          <w:marBottom w:val="0"/>
          <w:divBdr>
            <w:top w:val="none" w:sz="0" w:space="0" w:color="auto"/>
            <w:left w:val="none" w:sz="0" w:space="0" w:color="auto"/>
            <w:bottom w:val="none" w:sz="0" w:space="0" w:color="auto"/>
            <w:right w:val="none" w:sz="0" w:space="0" w:color="auto"/>
          </w:divBdr>
        </w:div>
        <w:div w:id="1928273085">
          <w:marLeft w:val="640"/>
          <w:marRight w:val="0"/>
          <w:marTop w:val="0"/>
          <w:marBottom w:val="0"/>
          <w:divBdr>
            <w:top w:val="none" w:sz="0" w:space="0" w:color="auto"/>
            <w:left w:val="none" w:sz="0" w:space="0" w:color="auto"/>
            <w:bottom w:val="none" w:sz="0" w:space="0" w:color="auto"/>
            <w:right w:val="none" w:sz="0" w:space="0" w:color="auto"/>
          </w:divBdr>
        </w:div>
        <w:div w:id="1933318745">
          <w:marLeft w:val="640"/>
          <w:marRight w:val="0"/>
          <w:marTop w:val="0"/>
          <w:marBottom w:val="0"/>
          <w:divBdr>
            <w:top w:val="none" w:sz="0" w:space="0" w:color="auto"/>
            <w:left w:val="none" w:sz="0" w:space="0" w:color="auto"/>
            <w:bottom w:val="none" w:sz="0" w:space="0" w:color="auto"/>
            <w:right w:val="none" w:sz="0" w:space="0" w:color="auto"/>
          </w:divBdr>
        </w:div>
      </w:divsChild>
    </w:div>
    <w:div w:id="1404982763">
      <w:bodyDiv w:val="1"/>
      <w:marLeft w:val="0"/>
      <w:marRight w:val="0"/>
      <w:marTop w:val="0"/>
      <w:marBottom w:val="0"/>
      <w:divBdr>
        <w:top w:val="none" w:sz="0" w:space="0" w:color="auto"/>
        <w:left w:val="none" w:sz="0" w:space="0" w:color="auto"/>
        <w:bottom w:val="none" w:sz="0" w:space="0" w:color="auto"/>
        <w:right w:val="none" w:sz="0" w:space="0" w:color="auto"/>
      </w:divBdr>
    </w:div>
    <w:div w:id="1405907034">
      <w:bodyDiv w:val="1"/>
      <w:marLeft w:val="0"/>
      <w:marRight w:val="0"/>
      <w:marTop w:val="0"/>
      <w:marBottom w:val="0"/>
      <w:divBdr>
        <w:top w:val="none" w:sz="0" w:space="0" w:color="auto"/>
        <w:left w:val="none" w:sz="0" w:space="0" w:color="auto"/>
        <w:bottom w:val="none" w:sz="0" w:space="0" w:color="auto"/>
        <w:right w:val="none" w:sz="0" w:space="0" w:color="auto"/>
      </w:divBdr>
      <w:divsChild>
        <w:div w:id="26488760">
          <w:marLeft w:val="640"/>
          <w:marRight w:val="0"/>
          <w:marTop w:val="0"/>
          <w:marBottom w:val="0"/>
          <w:divBdr>
            <w:top w:val="none" w:sz="0" w:space="0" w:color="auto"/>
            <w:left w:val="none" w:sz="0" w:space="0" w:color="auto"/>
            <w:bottom w:val="none" w:sz="0" w:space="0" w:color="auto"/>
            <w:right w:val="none" w:sz="0" w:space="0" w:color="auto"/>
          </w:divBdr>
        </w:div>
        <w:div w:id="34504082">
          <w:marLeft w:val="640"/>
          <w:marRight w:val="0"/>
          <w:marTop w:val="0"/>
          <w:marBottom w:val="0"/>
          <w:divBdr>
            <w:top w:val="none" w:sz="0" w:space="0" w:color="auto"/>
            <w:left w:val="none" w:sz="0" w:space="0" w:color="auto"/>
            <w:bottom w:val="none" w:sz="0" w:space="0" w:color="auto"/>
            <w:right w:val="none" w:sz="0" w:space="0" w:color="auto"/>
          </w:divBdr>
        </w:div>
        <w:div w:id="96295147">
          <w:marLeft w:val="640"/>
          <w:marRight w:val="0"/>
          <w:marTop w:val="0"/>
          <w:marBottom w:val="0"/>
          <w:divBdr>
            <w:top w:val="none" w:sz="0" w:space="0" w:color="auto"/>
            <w:left w:val="none" w:sz="0" w:space="0" w:color="auto"/>
            <w:bottom w:val="none" w:sz="0" w:space="0" w:color="auto"/>
            <w:right w:val="none" w:sz="0" w:space="0" w:color="auto"/>
          </w:divBdr>
        </w:div>
        <w:div w:id="116989320">
          <w:marLeft w:val="640"/>
          <w:marRight w:val="0"/>
          <w:marTop w:val="0"/>
          <w:marBottom w:val="0"/>
          <w:divBdr>
            <w:top w:val="none" w:sz="0" w:space="0" w:color="auto"/>
            <w:left w:val="none" w:sz="0" w:space="0" w:color="auto"/>
            <w:bottom w:val="none" w:sz="0" w:space="0" w:color="auto"/>
            <w:right w:val="none" w:sz="0" w:space="0" w:color="auto"/>
          </w:divBdr>
        </w:div>
        <w:div w:id="118493042">
          <w:marLeft w:val="640"/>
          <w:marRight w:val="0"/>
          <w:marTop w:val="0"/>
          <w:marBottom w:val="0"/>
          <w:divBdr>
            <w:top w:val="none" w:sz="0" w:space="0" w:color="auto"/>
            <w:left w:val="none" w:sz="0" w:space="0" w:color="auto"/>
            <w:bottom w:val="none" w:sz="0" w:space="0" w:color="auto"/>
            <w:right w:val="none" w:sz="0" w:space="0" w:color="auto"/>
          </w:divBdr>
        </w:div>
        <w:div w:id="156924253">
          <w:marLeft w:val="640"/>
          <w:marRight w:val="0"/>
          <w:marTop w:val="0"/>
          <w:marBottom w:val="0"/>
          <w:divBdr>
            <w:top w:val="none" w:sz="0" w:space="0" w:color="auto"/>
            <w:left w:val="none" w:sz="0" w:space="0" w:color="auto"/>
            <w:bottom w:val="none" w:sz="0" w:space="0" w:color="auto"/>
            <w:right w:val="none" w:sz="0" w:space="0" w:color="auto"/>
          </w:divBdr>
        </w:div>
        <w:div w:id="176696266">
          <w:marLeft w:val="640"/>
          <w:marRight w:val="0"/>
          <w:marTop w:val="0"/>
          <w:marBottom w:val="0"/>
          <w:divBdr>
            <w:top w:val="none" w:sz="0" w:space="0" w:color="auto"/>
            <w:left w:val="none" w:sz="0" w:space="0" w:color="auto"/>
            <w:bottom w:val="none" w:sz="0" w:space="0" w:color="auto"/>
            <w:right w:val="none" w:sz="0" w:space="0" w:color="auto"/>
          </w:divBdr>
        </w:div>
        <w:div w:id="184750693">
          <w:marLeft w:val="640"/>
          <w:marRight w:val="0"/>
          <w:marTop w:val="0"/>
          <w:marBottom w:val="0"/>
          <w:divBdr>
            <w:top w:val="none" w:sz="0" w:space="0" w:color="auto"/>
            <w:left w:val="none" w:sz="0" w:space="0" w:color="auto"/>
            <w:bottom w:val="none" w:sz="0" w:space="0" w:color="auto"/>
            <w:right w:val="none" w:sz="0" w:space="0" w:color="auto"/>
          </w:divBdr>
        </w:div>
        <w:div w:id="192807123">
          <w:marLeft w:val="640"/>
          <w:marRight w:val="0"/>
          <w:marTop w:val="0"/>
          <w:marBottom w:val="0"/>
          <w:divBdr>
            <w:top w:val="none" w:sz="0" w:space="0" w:color="auto"/>
            <w:left w:val="none" w:sz="0" w:space="0" w:color="auto"/>
            <w:bottom w:val="none" w:sz="0" w:space="0" w:color="auto"/>
            <w:right w:val="none" w:sz="0" w:space="0" w:color="auto"/>
          </w:divBdr>
        </w:div>
        <w:div w:id="338627012">
          <w:marLeft w:val="640"/>
          <w:marRight w:val="0"/>
          <w:marTop w:val="0"/>
          <w:marBottom w:val="0"/>
          <w:divBdr>
            <w:top w:val="none" w:sz="0" w:space="0" w:color="auto"/>
            <w:left w:val="none" w:sz="0" w:space="0" w:color="auto"/>
            <w:bottom w:val="none" w:sz="0" w:space="0" w:color="auto"/>
            <w:right w:val="none" w:sz="0" w:space="0" w:color="auto"/>
          </w:divBdr>
        </w:div>
        <w:div w:id="352002437">
          <w:marLeft w:val="640"/>
          <w:marRight w:val="0"/>
          <w:marTop w:val="0"/>
          <w:marBottom w:val="0"/>
          <w:divBdr>
            <w:top w:val="none" w:sz="0" w:space="0" w:color="auto"/>
            <w:left w:val="none" w:sz="0" w:space="0" w:color="auto"/>
            <w:bottom w:val="none" w:sz="0" w:space="0" w:color="auto"/>
            <w:right w:val="none" w:sz="0" w:space="0" w:color="auto"/>
          </w:divBdr>
        </w:div>
        <w:div w:id="361326467">
          <w:marLeft w:val="640"/>
          <w:marRight w:val="0"/>
          <w:marTop w:val="0"/>
          <w:marBottom w:val="0"/>
          <w:divBdr>
            <w:top w:val="none" w:sz="0" w:space="0" w:color="auto"/>
            <w:left w:val="none" w:sz="0" w:space="0" w:color="auto"/>
            <w:bottom w:val="none" w:sz="0" w:space="0" w:color="auto"/>
            <w:right w:val="none" w:sz="0" w:space="0" w:color="auto"/>
          </w:divBdr>
        </w:div>
        <w:div w:id="386340798">
          <w:marLeft w:val="640"/>
          <w:marRight w:val="0"/>
          <w:marTop w:val="0"/>
          <w:marBottom w:val="0"/>
          <w:divBdr>
            <w:top w:val="none" w:sz="0" w:space="0" w:color="auto"/>
            <w:left w:val="none" w:sz="0" w:space="0" w:color="auto"/>
            <w:bottom w:val="none" w:sz="0" w:space="0" w:color="auto"/>
            <w:right w:val="none" w:sz="0" w:space="0" w:color="auto"/>
          </w:divBdr>
        </w:div>
        <w:div w:id="393354343">
          <w:marLeft w:val="640"/>
          <w:marRight w:val="0"/>
          <w:marTop w:val="0"/>
          <w:marBottom w:val="0"/>
          <w:divBdr>
            <w:top w:val="none" w:sz="0" w:space="0" w:color="auto"/>
            <w:left w:val="none" w:sz="0" w:space="0" w:color="auto"/>
            <w:bottom w:val="none" w:sz="0" w:space="0" w:color="auto"/>
            <w:right w:val="none" w:sz="0" w:space="0" w:color="auto"/>
          </w:divBdr>
        </w:div>
        <w:div w:id="397747697">
          <w:marLeft w:val="640"/>
          <w:marRight w:val="0"/>
          <w:marTop w:val="0"/>
          <w:marBottom w:val="0"/>
          <w:divBdr>
            <w:top w:val="none" w:sz="0" w:space="0" w:color="auto"/>
            <w:left w:val="none" w:sz="0" w:space="0" w:color="auto"/>
            <w:bottom w:val="none" w:sz="0" w:space="0" w:color="auto"/>
            <w:right w:val="none" w:sz="0" w:space="0" w:color="auto"/>
          </w:divBdr>
        </w:div>
        <w:div w:id="436559947">
          <w:marLeft w:val="640"/>
          <w:marRight w:val="0"/>
          <w:marTop w:val="0"/>
          <w:marBottom w:val="0"/>
          <w:divBdr>
            <w:top w:val="none" w:sz="0" w:space="0" w:color="auto"/>
            <w:left w:val="none" w:sz="0" w:space="0" w:color="auto"/>
            <w:bottom w:val="none" w:sz="0" w:space="0" w:color="auto"/>
            <w:right w:val="none" w:sz="0" w:space="0" w:color="auto"/>
          </w:divBdr>
        </w:div>
        <w:div w:id="436757871">
          <w:marLeft w:val="640"/>
          <w:marRight w:val="0"/>
          <w:marTop w:val="0"/>
          <w:marBottom w:val="0"/>
          <w:divBdr>
            <w:top w:val="none" w:sz="0" w:space="0" w:color="auto"/>
            <w:left w:val="none" w:sz="0" w:space="0" w:color="auto"/>
            <w:bottom w:val="none" w:sz="0" w:space="0" w:color="auto"/>
            <w:right w:val="none" w:sz="0" w:space="0" w:color="auto"/>
          </w:divBdr>
        </w:div>
        <w:div w:id="439954645">
          <w:marLeft w:val="640"/>
          <w:marRight w:val="0"/>
          <w:marTop w:val="0"/>
          <w:marBottom w:val="0"/>
          <w:divBdr>
            <w:top w:val="none" w:sz="0" w:space="0" w:color="auto"/>
            <w:left w:val="none" w:sz="0" w:space="0" w:color="auto"/>
            <w:bottom w:val="none" w:sz="0" w:space="0" w:color="auto"/>
            <w:right w:val="none" w:sz="0" w:space="0" w:color="auto"/>
          </w:divBdr>
        </w:div>
        <w:div w:id="461578164">
          <w:marLeft w:val="640"/>
          <w:marRight w:val="0"/>
          <w:marTop w:val="0"/>
          <w:marBottom w:val="0"/>
          <w:divBdr>
            <w:top w:val="none" w:sz="0" w:space="0" w:color="auto"/>
            <w:left w:val="none" w:sz="0" w:space="0" w:color="auto"/>
            <w:bottom w:val="none" w:sz="0" w:space="0" w:color="auto"/>
            <w:right w:val="none" w:sz="0" w:space="0" w:color="auto"/>
          </w:divBdr>
        </w:div>
        <w:div w:id="465438525">
          <w:marLeft w:val="640"/>
          <w:marRight w:val="0"/>
          <w:marTop w:val="0"/>
          <w:marBottom w:val="0"/>
          <w:divBdr>
            <w:top w:val="none" w:sz="0" w:space="0" w:color="auto"/>
            <w:left w:val="none" w:sz="0" w:space="0" w:color="auto"/>
            <w:bottom w:val="none" w:sz="0" w:space="0" w:color="auto"/>
            <w:right w:val="none" w:sz="0" w:space="0" w:color="auto"/>
          </w:divBdr>
        </w:div>
        <w:div w:id="476263938">
          <w:marLeft w:val="640"/>
          <w:marRight w:val="0"/>
          <w:marTop w:val="0"/>
          <w:marBottom w:val="0"/>
          <w:divBdr>
            <w:top w:val="none" w:sz="0" w:space="0" w:color="auto"/>
            <w:left w:val="none" w:sz="0" w:space="0" w:color="auto"/>
            <w:bottom w:val="none" w:sz="0" w:space="0" w:color="auto"/>
            <w:right w:val="none" w:sz="0" w:space="0" w:color="auto"/>
          </w:divBdr>
        </w:div>
        <w:div w:id="514467881">
          <w:marLeft w:val="640"/>
          <w:marRight w:val="0"/>
          <w:marTop w:val="0"/>
          <w:marBottom w:val="0"/>
          <w:divBdr>
            <w:top w:val="none" w:sz="0" w:space="0" w:color="auto"/>
            <w:left w:val="none" w:sz="0" w:space="0" w:color="auto"/>
            <w:bottom w:val="none" w:sz="0" w:space="0" w:color="auto"/>
            <w:right w:val="none" w:sz="0" w:space="0" w:color="auto"/>
          </w:divBdr>
        </w:div>
        <w:div w:id="529297539">
          <w:marLeft w:val="640"/>
          <w:marRight w:val="0"/>
          <w:marTop w:val="0"/>
          <w:marBottom w:val="0"/>
          <w:divBdr>
            <w:top w:val="none" w:sz="0" w:space="0" w:color="auto"/>
            <w:left w:val="none" w:sz="0" w:space="0" w:color="auto"/>
            <w:bottom w:val="none" w:sz="0" w:space="0" w:color="auto"/>
            <w:right w:val="none" w:sz="0" w:space="0" w:color="auto"/>
          </w:divBdr>
        </w:div>
        <w:div w:id="549924094">
          <w:marLeft w:val="640"/>
          <w:marRight w:val="0"/>
          <w:marTop w:val="0"/>
          <w:marBottom w:val="0"/>
          <w:divBdr>
            <w:top w:val="none" w:sz="0" w:space="0" w:color="auto"/>
            <w:left w:val="none" w:sz="0" w:space="0" w:color="auto"/>
            <w:bottom w:val="none" w:sz="0" w:space="0" w:color="auto"/>
            <w:right w:val="none" w:sz="0" w:space="0" w:color="auto"/>
          </w:divBdr>
        </w:div>
        <w:div w:id="553733081">
          <w:marLeft w:val="640"/>
          <w:marRight w:val="0"/>
          <w:marTop w:val="0"/>
          <w:marBottom w:val="0"/>
          <w:divBdr>
            <w:top w:val="none" w:sz="0" w:space="0" w:color="auto"/>
            <w:left w:val="none" w:sz="0" w:space="0" w:color="auto"/>
            <w:bottom w:val="none" w:sz="0" w:space="0" w:color="auto"/>
            <w:right w:val="none" w:sz="0" w:space="0" w:color="auto"/>
          </w:divBdr>
        </w:div>
        <w:div w:id="559636029">
          <w:marLeft w:val="640"/>
          <w:marRight w:val="0"/>
          <w:marTop w:val="0"/>
          <w:marBottom w:val="0"/>
          <w:divBdr>
            <w:top w:val="none" w:sz="0" w:space="0" w:color="auto"/>
            <w:left w:val="none" w:sz="0" w:space="0" w:color="auto"/>
            <w:bottom w:val="none" w:sz="0" w:space="0" w:color="auto"/>
            <w:right w:val="none" w:sz="0" w:space="0" w:color="auto"/>
          </w:divBdr>
        </w:div>
        <w:div w:id="569077314">
          <w:marLeft w:val="640"/>
          <w:marRight w:val="0"/>
          <w:marTop w:val="0"/>
          <w:marBottom w:val="0"/>
          <w:divBdr>
            <w:top w:val="none" w:sz="0" w:space="0" w:color="auto"/>
            <w:left w:val="none" w:sz="0" w:space="0" w:color="auto"/>
            <w:bottom w:val="none" w:sz="0" w:space="0" w:color="auto"/>
            <w:right w:val="none" w:sz="0" w:space="0" w:color="auto"/>
          </w:divBdr>
        </w:div>
        <w:div w:id="584070045">
          <w:marLeft w:val="640"/>
          <w:marRight w:val="0"/>
          <w:marTop w:val="0"/>
          <w:marBottom w:val="0"/>
          <w:divBdr>
            <w:top w:val="none" w:sz="0" w:space="0" w:color="auto"/>
            <w:left w:val="none" w:sz="0" w:space="0" w:color="auto"/>
            <w:bottom w:val="none" w:sz="0" w:space="0" w:color="auto"/>
            <w:right w:val="none" w:sz="0" w:space="0" w:color="auto"/>
          </w:divBdr>
        </w:div>
        <w:div w:id="620650769">
          <w:marLeft w:val="640"/>
          <w:marRight w:val="0"/>
          <w:marTop w:val="0"/>
          <w:marBottom w:val="0"/>
          <w:divBdr>
            <w:top w:val="none" w:sz="0" w:space="0" w:color="auto"/>
            <w:left w:val="none" w:sz="0" w:space="0" w:color="auto"/>
            <w:bottom w:val="none" w:sz="0" w:space="0" w:color="auto"/>
            <w:right w:val="none" w:sz="0" w:space="0" w:color="auto"/>
          </w:divBdr>
        </w:div>
        <w:div w:id="626396996">
          <w:marLeft w:val="640"/>
          <w:marRight w:val="0"/>
          <w:marTop w:val="0"/>
          <w:marBottom w:val="0"/>
          <w:divBdr>
            <w:top w:val="none" w:sz="0" w:space="0" w:color="auto"/>
            <w:left w:val="none" w:sz="0" w:space="0" w:color="auto"/>
            <w:bottom w:val="none" w:sz="0" w:space="0" w:color="auto"/>
            <w:right w:val="none" w:sz="0" w:space="0" w:color="auto"/>
          </w:divBdr>
        </w:div>
        <w:div w:id="679308263">
          <w:marLeft w:val="640"/>
          <w:marRight w:val="0"/>
          <w:marTop w:val="0"/>
          <w:marBottom w:val="0"/>
          <w:divBdr>
            <w:top w:val="none" w:sz="0" w:space="0" w:color="auto"/>
            <w:left w:val="none" w:sz="0" w:space="0" w:color="auto"/>
            <w:bottom w:val="none" w:sz="0" w:space="0" w:color="auto"/>
            <w:right w:val="none" w:sz="0" w:space="0" w:color="auto"/>
          </w:divBdr>
        </w:div>
        <w:div w:id="680472460">
          <w:marLeft w:val="640"/>
          <w:marRight w:val="0"/>
          <w:marTop w:val="0"/>
          <w:marBottom w:val="0"/>
          <w:divBdr>
            <w:top w:val="none" w:sz="0" w:space="0" w:color="auto"/>
            <w:left w:val="none" w:sz="0" w:space="0" w:color="auto"/>
            <w:bottom w:val="none" w:sz="0" w:space="0" w:color="auto"/>
            <w:right w:val="none" w:sz="0" w:space="0" w:color="auto"/>
          </w:divBdr>
        </w:div>
        <w:div w:id="698092436">
          <w:marLeft w:val="640"/>
          <w:marRight w:val="0"/>
          <w:marTop w:val="0"/>
          <w:marBottom w:val="0"/>
          <w:divBdr>
            <w:top w:val="none" w:sz="0" w:space="0" w:color="auto"/>
            <w:left w:val="none" w:sz="0" w:space="0" w:color="auto"/>
            <w:bottom w:val="none" w:sz="0" w:space="0" w:color="auto"/>
            <w:right w:val="none" w:sz="0" w:space="0" w:color="auto"/>
          </w:divBdr>
        </w:div>
        <w:div w:id="705907752">
          <w:marLeft w:val="640"/>
          <w:marRight w:val="0"/>
          <w:marTop w:val="0"/>
          <w:marBottom w:val="0"/>
          <w:divBdr>
            <w:top w:val="none" w:sz="0" w:space="0" w:color="auto"/>
            <w:left w:val="none" w:sz="0" w:space="0" w:color="auto"/>
            <w:bottom w:val="none" w:sz="0" w:space="0" w:color="auto"/>
            <w:right w:val="none" w:sz="0" w:space="0" w:color="auto"/>
          </w:divBdr>
        </w:div>
        <w:div w:id="711809128">
          <w:marLeft w:val="640"/>
          <w:marRight w:val="0"/>
          <w:marTop w:val="0"/>
          <w:marBottom w:val="0"/>
          <w:divBdr>
            <w:top w:val="none" w:sz="0" w:space="0" w:color="auto"/>
            <w:left w:val="none" w:sz="0" w:space="0" w:color="auto"/>
            <w:bottom w:val="none" w:sz="0" w:space="0" w:color="auto"/>
            <w:right w:val="none" w:sz="0" w:space="0" w:color="auto"/>
          </w:divBdr>
        </w:div>
        <w:div w:id="729039553">
          <w:marLeft w:val="640"/>
          <w:marRight w:val="0"/>
          <w:marTop w:val="0"/>
          <w:marBottom w:val="0"/>
          <w:divBdr>
            <w:top w:val="none" w:sz="0" w:space="0" w:color="auto"/>
            <w:left w:val="none" w:sz="0" w:space="0" w:color="auto"/>
            <w:bottom w:val="none" w:sz="0" w:space="0" w:color="auto"/>
            <w:right w:val="none" w:sz="0" w:space="0" w:color="auto"/>
          </w:divBdr>
        </w:div>
        <w:div w:id="770468242">
          <w:marLeft w:val="640"/>
          <w:marRight w:val="0"/>
          <w:marTop w:val="0"/>
          <w:marBottom w:val="0"/>
          <w:divBdr>
            <w:top w:val="none" w:sz="0" w:space="0" w:color="auto"/>
            <w:left w:val="none" w:sz="0" w:space="0" w:color="auto"/>
            <w:bottom w:val="none" w:sz="0" w:space="0" w:color="auto"/>
            <w:right w:val="none" w:sz="0" w:space="0" w:color="auto"/>
          </w:divBdr>
        </w:div>
        <w:div w:id="779567846">
          <w:marLeft w:val="640"/>
          <w:marRight w:val="0"/>
          <w:marTop w:val="0"/>
          <w:marBottom w:val="0"/>
          <w:divBdr>
            <w:top w:val="none" w:sz="0" w:space="0" w:color="auto"/>
            <w:left w:val="none" w:sz="0" w:space="0" w:color="auto"/>
            <w:bottom w:val="none" w:sz="0" w:space="0" w:color="auto"/>
            <w:right w:val="none" w:sz="0" w:space="0" w:color="auto"/>
          </w:divBdr>
        </w:div>
        <w:div w:id="788747332">
          <w:marLeft w:val="640"/>
          <w:marRight w:val="0"/>
          <w:marTop w:val="0"/>
          <w:marBottom w:val="0"/>
          <w:divBdr>
            <w:top w:val="none" w:sz="0" w:space="0" w:color="auto"/>
            <w:left w:val="none" w:sz="0" w:space="0" w:color="auto"/>
            <w:bottom w:val="none" w:sz="0" w:space="0" w:color="auto"/>
            <w:right w:val="none" w:sz="0" w:space="0" w:color="auto"/>
          </w:divBdr>
        </w:div>
        <w:div w:id="805242468">
          <w:marLeft w:val="640"/>
          <w:marRight w:val="0"/>
          <w:marTop w:val="0"/>
          <w:marBottom w:val="0"/>
          <w:divBdr>
            <w:top w:val="none" w:sz="0" w:space="0" w:color="auto"/>
            <w:left w:val="none" w:sz="0" w:space="0" w:color="auto"/>
            <w:bottom w:val="none" w:sz="0" w:space="0" w:color="auto"/>
            <w:right w:val="none" w:sz="0" w:space="0" w:color="auto"/>
          </w:divBdr>
        </w:div>
        <w:div w:id="805853928">
          <w:marLeft w:val="640"/>
          <w:marRight w:val="0"/>
          <w:marTop w:val="0"/>
          <w:marBottom w:val="0"/>
          <w:divBdr>
            <w:top w:val="none" w:sz="0" w:space="0" w:color="auto"/>
            <w:left w:val="none" w:sz="0" w:space="0" w:color="auto"/>
            <w:bottom w:val="none" w:sz="0" w:space="0" w:color="auto"/>
            <w:right w:val="none" w:sz="0" w:space="0" w:color="auto"/>
          </w:divBdr>
        </w:div>
        <w:div w:id="816529523">
          <w:marLeft w:val="640"/>
          <w:marRight w:val="0"/>
          <w:marTop w:val="0"/>
          <w:marBottom w:val="0"/>
          <w:divBdr>
            <w:top w:val="none" w:sz="0" w:space="0" w:color="auto"/>
            <w:left w:val="none" w:sz="0" w:space="0" w:color="auto"/>
            <w:bottom w:val="none" w:sz="0" w:space="0" w:color="auto"/>
            <w:right w:val="none" w:sz="0" w:space="0" w:color="auto"/>
          </w:divBdr>
        </w:div>
        <w:div w:id="828059638">
          <w:marLeft w:val="640"/>
          <w:marRight w:val="0"/>
          <w:marTop w:val="0"/>
          <w:marBottom w:val="0"/>
          <w:divBdr>
            <w:top w:val="none" w:sz="0" w:space="0" w:color="auto"/>
            <w:left w:val="none" w:sz="0" w:space="0" w:color="auto"/>
            <w:bottom w:val="none" w:sz="0" w:space="0" w:color="auto"/>
            <w:right w:val="none" w:sz="0" w:space="0" w:color="auto"/>
          </w:divBdr>
        </w:div>
        <w:div w:id="868488267">
          <w:marLeft w:val="640"/>
          <w:marRight w:val="0"/>
          <w:marTop w:val="0"/>
          <w:marBottom w:val="0"/>
          <w:divBdr>
            <w:top w:val="none" w:sz="0" w:space="0" w:color="auto"/>
            <w:left w:val="none" w:sz="0" w:space="0" w:color="auto"/>
            <w:bottom w:val="none" w:sz="0" w:space="0" w:color="auto"/>
            <w:right w:val="none" w:sz="0" w:space="0" w:color="auto"/>
          </w:divBdr>
        </w:div>
        <w:div w:id="870802325">
          <w:marLeft w:val="640"/>
          <w:marRight w:val="0"/>
          <w:marTop w:val="0"/>
          <w:marBottom w:val="0"/>
          <w:divBdr>
            <w:top w:val="none" w:sz="0" w:space="0" w:color="auto"/>
            <w:left w:val="none" w:sz="0" w:space="0" w:color="auto"/>
            <w:bottom w:val="none" w:sz="0" w:space="0" w:color="auto"/>
            <w:right w:val="none" w:sz="0" w:space="0" w:color="auto"/>
          </w:divBdr>
        </w:div>
        <w:div w:id="906262870">
          <w:marLeft w:val="640"/>
          <w:marRight w:val="0"/>
          <w:marTop w:val="0"/>
          <w:marBottom w:val="0"/>
          <w:divBdr>
            <w:top w:val="none" w:sz="0" w:space="0" w:color="auto"/>
            <w:left w:val="none" w:sz="0" w:space="0" w:color="auto"/>
            <w:bottom w:val="none" w:sz="0" w:space="0" w:color="auto"/>
            <w:right w:val="none" w:sz="0" w:space="0" w:color="auto"/>
          </w:divBdr>
        </w:div>
        <w:div w:id="907688715">
          <w:marLeft w:val="640"/>
          <w:marRight w:val="0"/>
          <w:marTop w:val="0"/>
          <w:marBottom w:val="0"/>
          <w:divBdr>
            <w:top w:val="none" w:sz="0" w:space="0" w:color="auto"/>
            <w:left w:val="none" w:sz="0" w:space="0" w:color="auto"/>
            <w:bottom w:val="none" w:sz="0" w:space="0" w:color="auto"/>
            <w:right w:val="none" w:sz="0" w:space="0" w:color="auto"/>
          </w:divBdr>
        </w:div>
        <w:div w:id="914511636">
          <w:marLeft w:val="640"/>
          <w:marRight w:val="0"/>
          <w:marTop w:val="0"/>
          <w:marBottom w:val="0"/>
          <w:divBdr>
            <w:top w:val="none" w:sz="0" w:space="0" w:color="auto"/>
            <w:left w:val="none" w:sz="0" w:space="0" w:color="auto"/>
            <w:bottom w:val="none" w:sz="0" w:space="0" w:color="auto"/>
            <w:right w:val="none" w:sz="0" w:space="0" w:color="auto"/>
          </w:divBdr>
        </w:div>
        <w:div w:id="919212532">
          <w:marLeft w:val="640"/>
          <w:marRight w:val="0"/>
          <w:marTop w:val="0"/>
          <w:marBottom w:val="0"/>
          <w:divBdr>
            <w:top w:val="none" w:sz="0" w:space="0" w:color="auto"/>
            <w:left w:val="none" w:sz="0" w:space="0" w:color="auto"/>
            <w:bottom w:val="none" w:sz="0" w:space="0" w:color="auto"/>
            <w:right w:val="none" w:sz="0" w:space="0" w:color="auto"/>
          </w:divBdr>
        </w:div>
        <w:div w:id="928199504">
          <w:marLeft w:val="640"/>
          <w:marRight w:val="0"/>
          <w:marTop w:val="0"/>
          <w:marBottom w:val="0"/>
          <w:divBdr>
            <w:top w:val="none" w:sz="0" w:space="0" w:color="auto"/>
            <w:left w:val="none" w:sz="0" w:space="0" w:color="auto"/>
            <w:bottom w:val="none" w:sz="0" w:space="0" w:color="auto"/>
            <w:right w:val="none" w:sz="0" w:space="0" w:color="auto"/>
          </w:divBdr>
        </w:div>
        <w:div w:id="972563645">
          <w:marLeft w:val="640"/>
          <w:marRight w:val="0"/>
          <w:marTop w:val="0"/>
          <w:marBottom w:val="0"/>
          <w:divBdr>
            <w:top w:val="none" w:sz="0" w:space="0" w:color="auto"/>
            <w:left w:val="none" w:sz="0" w:space="0" w:color="auto"/>
            <w:bottom w:val="none" w:sz="0" w:space="0" w:color="auto"/>
            <w:right w:val="none" w:sz="0" w:space="0" w:color="auto"/>
          </w:divBdr>
        </w:div>
        <w:div w:id="975912247">
          <w:marLeft w:val="640"/>
          <w:marRight w:val="0"/>
          <w:marTop w:val="0"/>
          <w:marBottom w:val="0"/>
          <w:divBdr>
            <w:top w:val="none" w:sz="0" w:space="0" w:color="auto"/>
            <w:left w:val="none" w:sz="0" w:space="0" w:color="auto"/>
            <w:bottom w:val="none" w:sz="0" w:space="0" w:color="auto"/>
            <w:right w:val="none" w:sz="0" w:space="0" w:color="auto"/>
          </w:divBdr>
        </w:div>
        <w:div w:id="995306591">
          <w:marLeft w:val="640"/>
          <w:marRight w:val="0"/>
          <w:marTop w:val="0"/>
          <w:marBottom w:val="0"/>
          <w:divBdr>
            <w:top w:val="none" w:sz="0" w:space="0" w:color="auto"/>
            <w:left w:val="none" w:sz="0" w:space="0" w:color="auto"/>
            <w:bottom w:val="none" w:sz="0" w:space="0" w:color="auto"/>
            <w:right w:val="none" w:sz="0" w:space="0" w:color="auto"/>
          </w:divBdr>
        </w:div>
        <w:div w:id="1009142868">
          <w:marLeft w:val="640"/>
          <w:marRight w:val="0"/>
          <w:marTop w:val="0"/>
          <w:marBottom w:val="0"/>
          <w:divBdr>
            <w:top w:val="none" w:sz="0" w:space="0" w:color="auto"/>
            <w:left w:val="none" w:sz="0" w:space="0" w:color="auto"/>
            <w:bottom w:val="none" w:sz="0" w:space="0" w:color="auto"/>
            <w:right w:val="none" w:sz="0" w:space="0" w:color="auto"/>
          </w:divBdr>
        </w:div>
        <w:div w:id="1012226928">
          <w:marLeft w:val="640"/>
          <w:marRight w:val="0"/>
          <w:marTop w:val="0"/>
          <w:marBottom w:val="0"/>
          <w:divBdr>
            <w:top w:val="none" w:sz="0" w:space="0" w:color="auto"/>
            <w:left w:val="none" w:sz="0" w:space="0" w:color="auto"/>
            <w:bottom w:val="none" w:sz="0" w:space="0" w:color="auto"/>
            <w:right w:val="none" w:sz="0" w:space="0" w:color="auto"/>
          </w:divBdr>
        </w:div>
        <w:div w:id="1022825332">
          <w:marLeft w:val="640"/>
          <w:marRight w:val="0"/>
          <w:marTop w:val="0"/>
          <w:marBottom w:val="0"/>
          <w:divBdr>
            <w:top w:val="none" w:sz="0" w:space="0" w:color="auto"/>
            <w:left w:val="none" w:sz="0" w:space="0" w:color="auto"/>
            <w:bottom w:val="none" w:sz="0" w:space="0" w:color="auto"/>
            <w:right w:val="none" w:sz="0" w:space="0" w:color="auto"/>
          </w:divBdr>
        </w:div>
        <w:div w:id="1075057403">
          <w:marLeft w:val="640"/>
          <w:marRight w:val="0"/>
          <w:marTop w:val="0"/>
          <w:marBottom w:val="0"/>
          <w:divBdr>
            <w:top w:val="none" w:sz="0" w:space="0" w:color="auto"/>
            <w:left w:val="none" w:sz="0" w:space="0" w:color="auto"/>
            <w:bottom w:val="none" w:sz="0" w:space="0" w:color="auto"/>
            <w:right w:val="none" w:sz="0" w:space="0" w:color="auto"/>
          </w:divBdr>
        </w:div>
        <w:div w:id="1082145866">
          <w:marLeft w:val="640"/>
          <w:marRight w:val="0"/>
          <w:marTop w:val="0"/>
          <w:marBottom w:val="0"/>
          <w:divBdr>
            <w:top w:val="none" w:sz="0" w:space="0" w:color="auto"/>
            <w:left w:val="none" w:sz="0" w:space="0" w:color="auto"/>
            <w:bottom w:val="none" w:sz="0" w:space="0" w:color="auto"/>
            <w:right w:val="none" w:sz="0" w:space="0" w:color="auto"/>
          </w:divBdr>
        </w:div>
        <w:div w:id="1098939175">
          <w:marLeft w:val="640"/>
          <w:marRight w:val="0"/>
          <w:marTop w:val="0"/>
          <w:marBottom w:val="0"/>
          <w:divBdr>
            <w:top w:val="none" w:sz="0" w:space="0" w:color="auto"/>
            <w:left w:val="none" w:sz="0" w:space="0" w:color="auto"/>
            <w:bottom w:val="none" w:sz="0" w:space="0" w:color="auto"/>
            <w:right w:val="none" w:sz="0" w:space="0" w:color="auto"/>
          </w:divBdr>
        </w:div>
        <w:div w:id="1110929620">
          <w:marLeft w:val="640"/>
          <w:marRight w:val="0"/>
          <w:marTop w:val="0"/>
          <w:marBottom w:val="0"/>
          <w:divBdr>
            <w:top w:val="none" w:sz="0" w:space="0" w:color="auto"/>
            <w:left w:val="none" w:sz="0" w:space="0" w:color="auto"/>
            <w:bottom w:val="none" w:sz="0" w:space="0" w:color="auto"/>
            <w:right w:val="none" w:sz="0" w:space="0" w:color="auto"/>
          </w:divBdr>
        </w:div>
        <w:div w:id="1133908606">
          <w:marLeft w:val="640"/>
          <w:marRight w:val="0"/>
          <w:marTop w:val="0"/>
          <w:marBottom w:val="0"/>
          <w:divBdr>
            <w:top w:val="none" w:sz="0" w:space="0" w:color="auto"/>
            <w:left w:val="none" w:sz="0" w:space="0" w:color="auto"/>
            <w:bottom w:val="none" w:sz="0" w:space="0" w:color="auto"/>
            <w:right w:val="none" w:sz="0" w:space="0" w:color="auto"/>
          </w:divBdr>
        </w:div>
        <w:div w:id="1134980725">
          <w:marLeft w:val="640"/>
          <w:marRight w:val="0"/>
          <w:marTop w:val="0"/>
          <w:marBottom w:val="0"/>
          <w:divBdr>
            <w:top w:val="none" w:sz="0" w:space="0" w:color="auto"/>
            <w:left w:val="none" w:sz="0" w:space="0" w:color="auto"/>
            <w:bottom w:val="none" w:sz="0" w:space="0" w:color="auto"/>
            <w:right w:val="none" w:sz="0" w:space="0" w:color="auto"/>
          </w:divBdr>
        </w:div>
        <w:div w:id="1185165867">
          <w:marLeft w:val="640"/>
          <w:marRight w:val="0"/>
          <w:marTop w:val="0"/>
          <w:marBottom w:val="0"/>
          <w:divBdr>
            <w:top w:val="none" w:sz="0" w:space="0" w:color="auto"/>
            <w:left w:val="none" w:sz="0" w:space="0" w:color="auto"/>
            <w:bottom w:val="none" w:sz="0" w:space="0" w:color="auto"/>
            <w:right w:val="none" w:sz="0" w:space="0" w:color="auto"/>
          </w:divBdr>
        </w:div>
        <w:div w:id="1186362179">
          <w:marLeft w:val="640"/>
          <w:marRight w:val="0"/>
          <w:marTop w:val="0"/>
          <w:marBottom w:val="0"/>
          <w:divBdr>
            <w:top w:val="none" w:sz="0" w:space="0" w:color="auto"/>
            <w:left w:val="none" w:sz="0" w:space="0" w:color="auto"/>
            <w:bottom w:val="none" w:sz="0" w:space="0" w:color="auto"/>
            <w:right w:val="none" w:sz="0" w:space="0" w:color="auto"/>
          </w:divBdr>
        </w:div>
        <w:div w:id="1193035025">
          <w:marLeft w:val="640"/>
          <w:marRight w:val="0"/>
          <w:marTop w:val="0"/>
          <w:marBottom w:val="0"/>
          <w:divBdr>
            <w:top w:val="none" w:sz="0" w:space="0" w:color="auto"/>
            <w:left w:val="none" w:sz="0" w:space="0" w:color="auto"/>
            <w:bottom w:val="none" w:sz="0" w:space="0" w:color="auto"/>
            <w:right w:val="none" w:sz="0" w:space="0" w:color="auto"/>
          </w:divBdr>
        </w:div>
        <w:div w:id="1196694308">
          <w:marLeft w:val="640"/>
          <w:marRight w:val="0"/>
          <w:marTop w:val="0"/>
          <w:marBottom w:val="0"/>
          <w:divBdr>
            <w:top w:val="none" w:sz="0" w:space="0" w:color="auto"/>
            <w:left w:val="none" w:sz="0" w:space="0" w:color="auto"/>
            <w:bottom w:val="none" w:sz="0" w:space="0" w:color="auto"/>
            <w:right w:val="none" w:sz="0" w:space="0" w:color="auto"/>
          </w:divBdr>
        </w:div>
        <w:div w:id="1200901678">
          <w:marLeft w:val="640"/>
          <w:marRight w:val="0"/>
          <w:marTop w:val="0"/>
          <w:marBottom w:val="0"/>
          <w:divBdr>
            <w:top w:val="none" w:sz="0" w:space="0" w:color="auto"/>
            <w:left w:val="none" w:sz="0" w:space="0" w:color="auto"/>
            <w:bottom w:val="none" w:sz="0" w:space="0" w:color="auto"/>
            <w:right w:val="none" w:sz="0" w:space="0" w:color="auto"/>
          </w:divBdr>
        </w:div>
        <w:div w:id="1226330731">
          <w:marLeft w:val="640"/>
          <w:marRight w:val="0"/>
          <w:marTop w:val="0"/>
          <w:marBottom w:val="0"/>
          <w:divBdr>
            <w:top w:val="none" w:sz="0" w:space="0" w:color="auto"/>
            <w:left w:val="none" w:sz="0" w:space="0" w:color="auto"/>
            <w:bottom w:val="none" w:sz="0" w:space="0" w:color="auto"/>
            <w:right w:val="none" w:sz="0" w:space="0" w:color="auto"/>
          </w:divBdr>
        </w:div>
        <w:div w:id="1263224168">
          <w:marLeft w:val="640"/>
          <w:marRight w:val="0"/>
          <w:marTop w:val="0"/>
          <w:marBottom w:val="0"/>
          <w:divBdr>
            <w:top w:val="none" w:sz="0" w:space="0" w:color="auto"/>
            <w:left w:val="none" w:sz="0" w:space="0" w:color="auto"/>
            <w:bottom w:val="none" w:sz="0" w:space="0" w:color="auto"/>
            <w:right w:val="none" w:sz="0" w:space="0" w:color="auto"/>
          </w:divBdr>
        </w:div>
        <w:div w:id="1264456206">
          <w:marLeft w:val="640"/>
          <w:marRight w:val="0"/>
          <w:marTop w:val="0"/>
          <w:marBottom w:val="0"/>
          <w:divBdr>
            <w:top w:val="none" w:sz="0" w:space="0" w:color="auto"/>
            <w:left w:val="none" w:sz="0" w:space="0" w:color="auto"/>
            <w:bottom w:val="none" w:sz="0" w:space="0" w:color="auto"/>
            <w:right w:val="none" w:sz="0" w:space="0" w:color="auto"/>
          </w:divBdr>
        </w:div>
        <w:div w:id="1266419758">
          <w:marLeft w:val="640"/>
          <w:marRight w:val="0"/>
          <w:marTop w:val="0"/>
          <w:marBottom w:val="0"/>
          <w:divBdr>
            <w:top w:val="none" w:sz="0" w:space="0" w:color="auto"/>
            <w:left w:val="none" w:sz="0" w:space="0" w:color="auto"/>
            <w:bottom w:val="none" w:sz="0" w:space="0" w:color="auto"/>
            <w:right w:val="none" w:sz="0" w:space="0" w:color="auto"/>
          </w:divBdr>
        </w:div>
        <w:div w:id="1274435593">
          <w:marLeft w:val="640"/>
          <w:marRight w:val="0"/>
          <w:marTop w:val="0"/>
          <w:marBottom w:val="0"/>
          <w:divBdr>
            <w:top w:val="none" w:sz="0" w:space="0" w:color="auto"/>
            <w:left w:val="none" w:sz="0" w:space="0" w:color="auto"/>
            <w:bottom w:val="none" w:sz="0" w:space="0" w:color="auto"/>
            <w:right w:val="none" w:sz="0" w:space="0" w:color="auto"/>
          </w:divBdr>
        </w:div>
        <w:div w:id="1276717870">
          <w:marLeft w:val="640"/>
          <w:marRight w:val="0"/>
          <w:marTop w:val="0"/>
          <w:marBottom w:val="0"/>
          <w:divBdr>
            <w:top w:val="none" w:sz="0" w:space="0" w:color="auto"/>
            <w:left w:val="none" w:sz="0" w:space="0" w:color="auto"/>
            <w:bottom w:val="none" w:sz="0" w:space="0" w:color="auto"/>
            <w:right w:val="none" w:sz="0" w:space="0" w:color="auto"/>
          </w:divBdr>
        </w:div>
        <w:div w:id="1292979040">
          <w:marLeft w:val="640"/>
          <w:marRight w:val="0"/>
          <w:marTop w:val="0"/>
          <w:marBottom w:val="0"/>
          <w:divBdr>
            <w:top w:val="none" w:sz="0" w:space="0" w:color="auto"/>
            <w:left w:val="none" w:sz="0" w:space="0" w:color="auto"/>
            <w:bottom w:val="none" w:sz="0" w:space="0" w:color="auto"/>
            <w:right w:val="none" w:sz="0" w:space="0" w:color="auto"/>
          </w:divBdr>
        </w:div>
        <w:div w:id="1309747976">
          <w:marLeft w:val="640"/>
          <w:marRight w:val="0"/>
          <w:marTop w:val="0"/>
          <w:marBottom w:val="0"/>
          <w:divBdr>
            <w:top w:val="none" w:sz="0" w:space="0" w:color="auto"/>
            <w:left w:val="none" w:sz="0" w:space="0" w:color="auto"/>
            <w:bottom w:val="none" w:sz="0" w:space="0" w:color="auto"/>
            <w:right w:val="none" w:sz="0" w:space="0" w:color="auto"/>
          </w:divBdr>
        </w:div>
        <w:div w:id="1313175108">
          <w:marLeft w:val="640"/>
          <w:marRight w:val="0"/>
          <w:marTop w:val="0"/>
          <w:marBottom w:val="0"/>
          <w:divBdr>
            <w:top w:val="none" w:sz="0" w:space="0" w:color="auto"/>
            <w:left w:val="none" w:sz="0" w:space="0" w:color="auto"/>
            <w:bottom w:val="none" w:sz="0" w:space="0" w:color="auto"/>
            <w:right w:val="none" w:sz="0" w:space="0" w:color="auto"/>
          </w:divBdr>
        </w:div>
        <w:div w:id="1355614334">
          <w:marLeft w:val="640"/>
          <w:marRight w:val="0"/>
          <w:marTop w:val="0"/>
          <w:marBottom w:val="0"/>
          <w:divBdr>
            <w:top w:val="none" w:sz="0" w:space="0" w:color="auto"/>
            <w:left w:val="none" w:sz="0" w:space="0" w:color="auto"/>
            <w:bottom w:val="none" w:sz="0" w:space="0" w:color="auto"/>
            <w:right w:val="none" w:sz="0" w:space="0" w:color="auto"/>
          </w:divBdr>
        </w:div>
        <w:div w:id="1409426372">
          <w:marLeft w:val="640"/>
          <w:marRight w:val="0"/>
          <w:marTop w:val="0"/>
          <w:marBottom w:val="0"/>
          <w:divBdr>
            <w:top w:val="none" w:sz="0" w:space="0" w:color="auto"/>
            <w:left w:val="none" w:sz="0" w:space="0" w:color="auto"/>
            <w:bottom w:val="none" w:sz="0" w:space="0" w:color="auto"/>
            <w:right w:val="none" w:sz="0" w:space="0" w:color="auto"/>
          </w:divBdr>
        </w:div>
        <w:div w:id="1412049055">
          <w:marLeft w:val="640"/>
          <w:marRight w:val="0"/>
          <w:marTop w:val="0"/>
          <w:marBottom w:val="0"/>
          <w:divBdr>
            <w:top w:val="none" w:sz="0" w:space="0" w:color="auto"/>
            <w:left w:val="none" w:sz="0" w:space="0" w:color="auto"/>
            <w:bottom w:val="none" w:sz="0" w:space="0" w:color="auto"/>
            <w:right w:val="none" w:sz="0" w:space="0" w:color="auto"/>
          </w:divBdr>
        </w:div>
        <w:div w:id="1426611518">
          <w:marLeft w:val="640"/>
          <w:marRight w:val="0"/>
          <w:marTop w:val="0"/>
          <w:marBottom w:val="0"/>
          <w:divBdr>
            <w:top w:val="none" w:sz="0" w:space="0" w:color="auto"/>
            <w:left w:val="none" w:sz="0" w:space="0" w:color="auto"/>
            <w:bottom w:val="none" w:sz="0" w:space="0" w:color="auto"/>
            <w:right w:val="none" w:sz="0" w:space="0" w:color="auto"/>
          </w:divBdr>
        </w:div>
        <w:div w:id="1449198802">
          <w:marLeft w:val="640"/>
          <w:marRight w:val="0"/>
          <w:marTop w:val="0"/>
          <w:marBottom w:val="0"/>
          <w:divBdr>
            <w:top w:val="none" w:sz="0" w:space="0" w:color="auto"/>
            <w:left w:val="none" w:sz="0" w:space="0" w:color="auto"/>
            <w:bottom w:val="none" w:sz="0" w:space="0" w:color="auto"/>
            <w:right w:val="none" w:sz="0" w:space="0" w:color="auto"/>
          </w:divBdr>
        </w:div>
        <w:div w:id="1462265289">
          <w:marLeft w:val="640"/>
          <w:marRight w:val="0"/>
          <w:marTop w:val="0"/>
          <w:marBottom w:val="0"/>
          <w:divBdr>
            <w:top w:val="none" w:sz="0" w:space="0" w:color="auto"/>
            <w:left w:val="none" w:sz="0" w:space="0" w:color="auto"/>
            <w:bottom w:val="none" w:sz="0" w:space="0" w:color="auto"/>
            <w:right w:val="none" w:sz="0" w:space="0" w:color="auto"/>
          </w:divBdr>
        </w:div>
        <w:div w:id="1479108569">
          <w:marLeft w:val="640"/>
          <w:marRight w:val="0"/>
          <w:marTop w:val="0"/>
          <w:marBottom w:val="0"/>
          <w:divBdr>
            <w:top w:val="none" w:sz="0" w:space="0" w:color="auto"/>
            <w:left w:val="none" w:sz="0" w:space="0" w:color="auto"/>
            <w:bottom w:val="none" w:sz="0" w:space="0" w:color="auto"/>
            <w:right w:val="none" w:sz="0" w:space="0" w:color="auto"/>
          </w:divBdr>
        </w:div>
        <w:div w:id="1488741890">
          <w:marLeft w:val="640"/>
          <w:marRight w:val="0"/>
          <w:marTop w:val="0"/>
          <w:marBottom w:val="0"/>
          <w:divBdr>
            <w:top w:val="none" w:sz="0" w:space="0" w:color="auto"/>
            <w:left w:val="none" w:sz="0" w:space="0" w:color="auto"/>
            <w:bottom w:val="none" w:sz="0" w:space="0" w:color="auto"/>
            <w:right w:val="none" w:sz="0" w:space="0" w:color="auto"/>
          </w:divBdr>
        </w:div>
        <w:div w:id="1532038336">
          <w:marLeft w:val="640"/>
          <w:marRight w:val="0"/>
          <w:marTop w:val="0"/>
          <w:marBottom w:val="0"/>
          <w:divBdr>
            <w:top w:val="none" w:sz="0" w:space="0" w:color="auto"/>
            <w:left w:val="none" w:sz="0" w:space="0" w:color="auto"/>
            <w:bottom w:val="none" w:sz="0" w:space="0" w:color="auto"/>
            <w:right w:val="none" w:sz="0" w:space="0" w:color="auto"/>
          </w:divBdr>
        </w:div>
        <w:div w:id="1541890965">
          <w:marLeft w:val="640"/>
          <w:marRight w:val="0"/>
          <w:marTop w:val="0"/>
          <w:marBottom w:val="0"/>
          <w:divBdr>
            <w:top w:val="none" w:sz="0" w:space="0" w:color="auto"/>
            <w:left w:val="none" w:sz="0" w:space="0" w:color="auto"/>
            <w:bottom w:val="none" w:sz="0" w:space="0" w:color="auto"/>
            <w:right w:val="none" w:sz="0" w:space="0" w:color="auto"/>
          </w:divBdr>
        </w:div>
        <w:div w:id="1545020701">
          <w:marLeft w:val="640"/>
          <w:marRight w:val="0"/>
          <w:marTop w:val="0"/>
          <w:marBottom w:val="0"/>
          <w:divBdr>
            <w:top w:val="none" w:sz="0" w:space="0" w:color="auto"/>
            <w:left w:val="none" w:sz="0" w:space="0" w:color="auto"/>
            <w:bottom w:val="none" w:sz="0" w:space="0" w:color="auto"/>
            <w:right w:val="none" w:sz="0" w:space="0" w:color="auto"/>
          </w:divBdr>
        </w:div>
        <w:div w:id="1560048035">
          <w:marLeft w:val="640"/>
          <w:marRight w:val="0"/>
          <w:marTop w:val="0"/>
          <w:marBottom w:val="0"/>
          <w:divBdr>
            <w:top w:val="none" w:sz="0" w:space="0" w:color="auto"/>
            <w:left w:val="none" w:sz="0" w:space="0" w:color="auto"/>
            <w:bottom w:val="none" w:sz="0" w:space="0" w:color="auto"/>
            <w:right w:val="none" w:sz="0" w:space="0" w:color="auto"/>
          </w:divBdr>
        </w:div>
        <w:div w:id="1600212182">
          <w:marLeft w:val="640"/>
          <w:marRight w:val="0"/>
          <w:marTop w:val="0"/>
          <w:marBottom w:val="0"/>
          <w:divBdr>
            <w:top w:val="none" w:sz="0" w:space="0" w:color="auto"/>
            <w:left w:val="none" w:sz="0" w:space="0" w:color="auto"/>
            <w:bottom w:val="none" w:sz="0" w:space="0" w:color="auto"/>
            <w:right w:val="none" w:sz="0" w:space="0" w:color="auto"/>
          </w:divBdr>
        </w:div>
        <w:div w:id="1611551034">
          <w:marLeft w:val="640"/>
          <w:marRight w:val="0"/>
          <w:marTop w:val="0"/>
          <w:marBottom w:val="0"/>
          <w:divBdr>
            <w:top w:val="none" w:sz="0" w:space="0" w:color="auto"/>
            <w:left w:val="none" w:sz="0" w:space="0" w:color="auto"/>
            <w:bottom w:val="none" w:sz="0" w:space="0" w:color="auto"/>
            <w:right w:val="none" w:sz="0" w:space="0" w:color="auto"/>
          </w:divBdr>
        </w:div>
        <w:div w:id="1616056001">
          <w:marLeft w:val="640"/>
          <w:marRight w:val="0"/>
          <w:marTop w:val="0"/>
          <w:marBottom w:val="0"/>
          <w:divBdr>
            <w:top w:val="none" w:sz="0" w:space="0" w:color="auto"/>
            <w:left w:val="none" w:sz="0" w:space="0" w:color="auto"/>
            <w:bottom w:val="none" w:sz="0" w:space="0" w:color="auto"/>
            <w:right w:val="none" w:sz="0" w:space="0" w:color="auto"/>
          </w:divBdr>
        </w:div>
        <w:div w:id="1619097395">
          <w:marLeft w:val="640"/>
          <w:marRight w:val="0"/>
          <w:marTop w:val="0"/>
          <w:marBottom w:val="0"/>
          <w:divBdr>
            <w:top w:val="none" w:sz="0" w:space="0" w:color="auto"/>
            <w:left w:val="none" w:sz="0" w:space="0" w:color="auto"/>
            <w:bottom w:val="none" w:sz="0" w:space="0" w:color="auto"/>
            <w:right w:val="none" w:sz="0" w:space="0" w:color="auto"/>
          </w:divBdr>
        </w:div>
        <w:div w:id="1628658956">
          <w:marLeft w:val="640"/>
          <w:marRight w:val="0"/>
          <w:marTop w:val="0"/>
          <w:marBottom w:val="0"/>
          <w:divBdr>
            <w:top w:val="none" w:sz="0" w:space="0" w:color="auto"/>
            <w:left w:val="none" w:sz="0" w:space="0" w:color="auto"/>
            <w:bottom w:val="none" w:sz="0" w:space="0" w:color="auto"/>
            <w:right w:val="none" w:sz="0" w:space="0" w:color="auto"/>
          </w:divBdr>
        </w:div>
        <w:div w:id="1638609111">
          <w:marLeft w:val="640"/>
          <w:marRight w:val="0"/>
          <w:marTop w:val="0"/>
          <w:marBottom w:val="0"/>
          <w:divBdr>
            <w:top w:val="none" w:sz="0" w:space="0" w:color="auto"/>
            <w:left w:val="none" w:sz="0" w:space="0" w:color="auto"/>
            <w:bottom w:val="none" w:sz="0" w:space="0" w:color="auto"/>
            <w:right w:val="none" w:sz="0" w:space="0" w:color="auto"/>
          </w:divBdr>
        </w:div>
        <w:div w:id="1657101084">
          <w:marLeft w:val="640"/>
          <w:marRight w:val="0"/>
          <w:marTop w:val="0"/>
          <w:marBottom w:val="0"/>
          <w:divBdr>
            <w:top w:val="none" w:sz="0" w:space="0" w:color="auto"/>
            <w:left w:val="none" w:sz="0" w:space="0" w:color="auto"/>
            <w:bottom w:val="none" w:sz="0" w:space="0" w:color="auto"/>
            <w:right w:val="none" w:sz="0" w:space="0" w:color="auto"/>
          </w:divBdr>
        </w:div>
        <w:div w:id="1702902282">
          <w:marLeft w:val="640"/>
          <w:marRight w:val="0"/>
          <w:marTop w:val="0"/>
          <w:marBottom w:val="0"/>
          <w:divBdr>
            <w:top w:val="none" w:sz="0" w:space="0" w:color="auto"/>
            <w:left w:val="none" w:sz="0" w:space="0" w:color="auto"/>
            <w:bottom w:val="none" w:sz="0" w:space="0" w:color="auto"/>
            <w:right w:val="none" w:sz="0" w:space="0" w:color="auto"/>
          </w:divBdr>
        </w:div>
        <w:div w:id="1718774063">
          <w:marLeft w:val="640"/>
          <w:marRight w:val="0"/>
          <w:marTop w:val="0"/>
          <w:marBottom w:val="0"/>
          <w:divBdr>
            <w:top w:val="none" w:sz="0" w:space="0" w:color="auto"/>
            <w:left w:val="none" w:sz="0" w:space="0" w:color="auto"/>
            <w:bottom w:val="none" w:sz="0" w:space="0" w:color="auto"/>
            <w:right w:val="none" w:sz="0" w:space="0" w:color="auto"/>
          </w:divBdr>
        </w:div>
        <w:div w:id="1723553049">
          <w:marLeft w:val="640"/>
          <w:marRight w:val="0"/>
          <w:marTop w:val="0"/>
          <w:marBottom w:val="0"/>
          <w:divBdr>
            <w:top w:val="none" w:sz="0" w:space="0" w:color="auto"/>
            <w:left w:val="none" w:sz="0" w:space="0" w:color="auto"/>
            <w:bottom w:val="none" w:sz="0" w:space="0" w:color="auto"/>
            <w:right w:val="none" w:sz="0" w:space="0" w:color="auto"/>
          </w:divBdr>
        </w:div>
        <w:div w:id="1726299303">
          <w:marLeft w:val="640"/>
          <w:marRight w:val="0"/>
          <w:marTop w:val="0"/>
          <w:marBottom w:val="0"/>
          <w:divBdr>
            <w:top w:val="none" w:sz="0" w:space="0" w:color="auto"/>
            <w:left w:val="none" w:sz="0" w:space="0" w:color="auto"/>
            <w:bottom w:val="none" w:sz="0" w:space="0" w:color="auto"/>
            <w:right w:val="none" w:sz="0" w:space="0" w:color="auto"/>
          </w:divBdr>
        </w:div>
        <w:div w:id="1745376985">
          <w:marLeft w:val="640"/>
          <w:marRight w:val="0"/>
          <w:marTop w:val="0"/>
          <w:marBottom w:val="0"/>
          <w:divBdr>
            <w:top w:val="none" w:sz="0" w:space="0" w:color="auto"/>
            <w:left w:val="none" w:sz="0" w:space="0" w:color="auto"/>
            <w:bottom w:val="none" w:sz="0" w:space="0" w:color="auto"/>
            <w:right w:val="none" w:sz="0" w:space="0" w:color="auto"/>
          </w:divBdr>
        </w:div>
        <w:div w:id="1751926743">
          <w:marLeft w:val="640"/>
          <w:marRight w:val="0"/>
          <w:marTop w:val="0"/>
          <w:marBottom w:val="0"/>
          <w:divBdr>
            <w:top w:val="none" w:sz="0" w:space="0" w:color="auto"/>
            <w:left w:val="none" w:sz="0" w:space="0" w:color="auto"/>
            <w:bottom w:val="none" w:sz="0" w:space="0" w:color="auto"/>
            <w:right w:val="none" w:sz="0" w:space="0" w:color="auto"/>
          </w:divBdr>
        </w:div>
        <w:div w:id="1774521003">
          <w:marLeft w:val="640"/>
          <w:marRight w:val="0"/>
          <w:marTop w:val="0"/>
          <w:marBottom w:val="0"/>
          <w:divBdr>
            <w:top w:val="none" w:sz="0" w:space="0" w:color="auto"/>
            <w:left w:val="none" w:sz="0" w:space="0" w:color="auto"/>
            <w:bottom w:val="none" w:sz="0" w:space="0" w:color="auto"/>
            <w:right w:val="none" w:sz="0" w:space="0" w:color="auto"/>
          </w:divBdr>
        </w:div>
        <w:div w:id="1820076541">
          <w:marLeft w:val="640"/>
          <w:marRight w:val="0"/>
          <w:marTop w:val="0"/>
          <w:marBottom w:val="0"/>
          <w:divBdr>
            <w:top w:val="none" w:sz="0" w:space="0" w:color="auto"/>
            <w:left w:val="none" w:sz="0" w:space="0" w:color="auto"/>
            <w:bottom w:val="none" w:sz="0" w:space="0" w:color="auto"/>
            <w:right w:val="none" w:sz="0" w:space="0" w:color="auto"/>
          </w:divBdr>
        </w:div>
        <w:div w:id="1820340814">
          <w:marLeft w:val="640"/>
          <w:marRight w:val="0"/>
          <w:marTop w:val="0"/>
          <w:marBottom w:val="0"/>
          <w:divBdr>
            <w:top w:val="none" w:sz="0" w:space="0" w:color="auto"/>
            <w:left w:val="none" w:sz="0" w:space="0" w:color="auto"/>
            <w:bottom w:val="none" w:sz="0" w:space="0" w:color="auto"/>
            <w:right w:val="none" w:sz="0" w:space="0" w:color="auto"/>
          </w:divBdr>
        </w:div>
        <w:div w:id="1833334609">
          <w:marLeft w:val="640"/>
          <w:marRight w:val="0"/>
          <w:marTop w:val="0"/>
          <w:marBottom w:val="0"/>
          <w:divBdr>
            <w:top w:val="none" w:sz="0" w:space="0" w:color="auto"/>
            <w:left w:val="none" w:sz="0" w:space="0" w:color="auto"/>
            <w:bottom w:val="none" w:sz="0" w:space="0" w:color="auto"/>
            <w:right w:val="none" w:sz="0" w:space="0" w:color="auto"/>
          </w:divBdr>
        </w:div>
        <w:div w:id="1841117851">
          <w:marLeft w:val="640"/>
          <w:marRight w:val="0"/>
          <w:marTop w:val="0"/>
          <w:marBottom w:val="0"/>
          <w:divBdr>
            <w:top w:val="none" w:sz="0" w:space="0" w:color="auto"/>
            <w:left w:val="none" w:sz="0" w:space="0" w:color="auto"/>
            <w:bottom w:val="none" w:sz="0" w:space="0" w:color="auto"/>
            <w:right w:val="none" w:sz="0" w:space="0" w:color="auto"/>
          </w:divBdr>
        </w:div>
        <w:div w:id="1874610467">
          <w:marLeft w:val="640"/>
          <w:marRight w:val="0"/>
          <w:marTop w:val="0"/>
          <w:marBottom w:val="0"/>
          <w:divBdr>
            <w:top w:val="none" w:sz="0" w:space="0" w:color="auto"/>
            <w:left w:val="none" w:sz="0" w:space="0" w:color="auto"/>
            <w:bottom w:val="none" w:sz="0" w:space="0" w:color="auto"/>
            <w:right w:val="none" w:sz="0" w:space="0" w:color="auto"/>
          </w:divBdr>
        </w:div>
        <w:div w:id="1878159195">
          <w:marLeft w:val="640"/>
          <w:marRight w:val="0"/>
          <w:marTop w:val="0"/>
          <w:marBottom w:val="0"/>
          <w:divBdr>
            <w:top w:val="none" w:sz="0" w:space="0" w:color="auto"/>
            <w:left w:val="none" w:sz="0" w:space="0" w:color="auto"/>
            <w:bottom w:val="none" w:sz="0" w:space="0" w:color="auto"/>
            <w:right w:val="none" w:sz="0" w:space="0" w:color="auto"/>
          </w:divBdr>
        </w:div>
        <w:div w:id="1920940266">
          <w:marLeft w:val="640"/>
          <w:marRight w:val="0"/>
          <w:marTop w:val="0"/>
          <w:marBottom w:val="0"/>
          <w:divBdr>
            <w:top w:val="none" w:sz="0" w:space="0" w:color="auto"/>
            <w:left w:val="none" w:sz="0" w:space="0" w:color="auto"/>
            <w:bottom w:val="none" w:sz="0" w:space="0" w:color="auto"/>
            <w:right w:val="none" w:sz="0" w:space="0" w:color="auto"/>
          </w:divBdr>
        </w:div>
      </w:divsChild>
    </w:div>
    <w:div w:id="1406872982">
      <w:bodyDiv w:val="1"/>
      <w:marLeft w:val="0"/>
      <w:marRight w:val="0"/>
      <w:marTop w:val="0"/>
      <w:marBottom w:val="0"/>
      <w:divBdr>
        <w:top w:val="none" w:sz="0" w:space="0" w:color="auto"/>
        <w:left w:val="none" w:sz="0" w:space="0" w:color="auto"/>
        <w:bottom w:val="none" w:sz="0" w:space="0" w:color="auto"/>
        <w:right w:val="none" w:sz="0" w:space="0" w:color="auto"/>
      </w:divBdr>
      <w:divsChild>
        <w:div w:id="12658674">
          <w:marLeft w:val="640"/>
          <w:marRight w:val="0"/>
          <w:marTop w:val="0"/>
          <w:marBottom w:val="0"/>
          <w:divBdr>
            <w:top w:val="none" w:sz="0" w:space="0" w:color="auto"/>
            <w:left w:val="none" w:sz="0" w:space="0" w:color="auto"/>
            <w:bottom w:val="none" w:sz="0" w:space="0" w:color="auto"/>
            <w:right w:val="none" w:sz="0" w:space="0" w:color="auto"/>
          </w:divBdr>
        </w:div>
        <w:div w:id="30149664">
          <w:marLeft w:val="640"/>
          <w:marRight w:val="0"/>
          <w:marTop w:val="0"/>
          <w:marBottom w:val="0"/>
          <w:divBdr>
            <w:top w:val="none" w:sz="0" w:space="0" w:color="auto"/>
            <w:left w:val="none" w:sz="0" w:space="0" w:color="auto"/>
            <w:bottom w:val="none" w:sz="0" w:space="0" w:color="auto"/>
            <w:right w:val="none" w:sz="0" w:space="0" w:color="auto"/>
          </w:divBdr>
        </w:div>
        <w:div w:id="71588911">
          <w:marLeft w:val="640"/>
          <w:marRight w:val="0"/>
          <w:marTop w:val="0"/>
          <w:marBottom w:val="0"/>
          <w:divBdr>
            <w:top w:val="none" w:sz="0" w:space="0" w:color="auto"/>
            <w:left w:val="none" w:sz="0" w:space="0" w:color="auto"/>
            <w:bottom w:val="none" w:sz="0" w:space="0" w:color="auto"/>
            <w:right w:val="none" w:sz="0" w:space="0" w:color="auto"/>
          </w:divBdr>
        </w:div>
        <w:div w:id="88549973">
          <w:marLeft w:val="640"/>
          <w:marRight w:val="0"/>
          <w:marTop w:val="0"/>
          <w:marBottom w:val="0"/>
          <w:divBdr>
            <w:top w:val="none" w:sz="0" w:space="0" w:color="auto"/>
            <w:left w:val="none" w:sz="0" w:space="0" w:color="auto"/>
            <w:bottom w:val="none" w:sz="0" w:space="0" w:color="auto"/>
            <w:right w:val="none" w:sz="0" w:space="0" w:color="auto"/>
          </w:divBdr>
        </w:div>
        <w:div w:id="113913075">
          <w:marLeft w:val="640"/>
          <w:marRight w:val="0"/>
          <w:marTop w:val="0"/>
          <w:marBottom w:val="0"/>
          <w:divBdr>
            <w:top w:val="none" w:sz="0" w:space="0" w:color="auto"/>
            <w:left w:val="none" w:sz="0" w:space="0" w:color="auto"/>
            <w:bottom w:val="none" w:sz="0" w:space="0" w:color="auto"/>
            <w:right w:val="none" w:sz="0" w:space="0" w:color="auto"/>
          </w:divBdr>
        </w:div>
        <w:div w:id="127280467">
          <w:marLeft w:val="640"/>
          <w:marRight w:val="0"/>
          <w:marTop w:val="0"/>
          <w:marBottom w:val="0"/>
          <w:divBdr>
            <w:top w:val="none" w:sz="0" w:space="0" w:color="auto"/>
            <w:left w:val="none" w:sz="0" w:space="0" w:color="auto"/>
            <w:bottom w:val="none" w:sz="0" w:space="0" w:color="auto"/>
            <w:right w:val="none" w:sz="0" w:space="0" w:color="auto"/>
          </w:divBdr>
        </w:div>
        <w:div w:id="129056638">
          <w:marLeft w:val="640"/>
          <w:marRight w:val="0"/>
          <w:marTop w:val="0"/>
          <w:marBottom w:val="0"/>
          <w:divBdr>
            <w:top w:val="none" w:sz="0" w:space="0" w:color="auto"/>
            <w:left w:val="none" w:sz="0" w:space="0" w:color="auto"/>
            <w:bottom w:val="none" w:sz="0" w:space="0" w:color="auto"/>
            <w:right w:val="none" w:sz="0" w:space="0" w:color="auto"/>
          </w:divBdr>
        </w:div>
        <w:div w:id="130831073">
          <w:marLeft w:val="640"/>
          <w:marRight w:val="0"/>
          <w:marTop w:val="0"/>
          <w:marBottom w:val="0"/>
          <w:divBdr>
            <w:top w:val="none" w:sz="0" w:space="0" w:color="auto"/>
            <w:left w:val="none" w:sz="0" w:space="0" w:color="auto"/>
            <w:bottom w:val="none" w:sz="0" w:space="0" w:color="auto"/>
            <w:right w:val="none" w:sz="0" w:space="0" w:color="auto"/>
          </w:divBdr>
        </w:div>
        <w:div w:id="131020204">
          <w:marLeft w:val="640"/>
          <w:marRight w:val="0"/>
          <w:marTop w:val="0"/>
          <w:marBottom w:val="0"/>
          <w:divBdr>
            <w:top w:val="none" w:sz="0" w:space="0" w:color="auto"/>
            <w:left w:val="none" w:sz="0" w:space="0" w:color="auto"/>
            <w:bottom w:val="none" w:sz="0" w:space="0" w:color="auto"/>
            <w:right w:val="none" w:sz="0" w:space="0" w:color="auto"/>
          </w:divBdr>
        </w:div>
        <w:div w:id="131824269">
          <w:marLeft w:val="640"/>
          <w:marRight w:val="0"/>
          <w:marTop w:val="0"/>
          <w:marBottom w:val="0"/>
          <w:divBdr>
            <w:top w:val="none" w:sz="0" w:space="0" w:color="auto"/>
            <w:left w:val="none" w:sz="0" w:space="0" w:color="auto"/>
            <w:bottom w:val="none" w:sz="0" w:space="0" w:color="auto"/>
            <w:right w:val="none" w:sz="0" w:space="0" w:color="auto"/>
          </w:divBdr>
        </w:div>
        <w:div w:id="132405530">
          <w:marLeft w:val="640"/>
          <w:marRight w:val="0"/>
          <w:marTop w:val="0"/>
          <w:marBottom w:val="0"/>
          <w:divBdr>
            <w:top w:val="none" w:sz="0" w:space="0" w:color="auto"/>
            <w:left w:val="none" w:sz="0" w:space="0" w:color="auto"/>
            <w:bottom w:val="none" w:sz="0" w:space="0" w:color="auto"/>
            <w:right w:val="none" w:sz="0" w:space="0" w:color="auto"/>
          </w:divBdr>
        </w:div>
        <w:div w:id="133135800">
          <w:marLeft w:val="640"/>
          <w:marRight w:val="0"/>
          <w:marTop w:val="0"/>
          <w:marBottom w:val="0"/>
          <w:divBdr>
            <w:top w:val="none" w:sz="0" w:space="0" w:color="auto"/>
            <w:left w:val="none" w:sz="0" w:space="0" w:color="auto"/>
            <w:bottom w:val="none" w:sz="0" w:space="0" w:color="auto"/>
            <w:right w:val="none" w:sz="0" w:space="0" w:color="auto"/>
          </w:divBdr>
        </w:div>
        <w:div w:id="150025982">
          <w:marLeft w:val="640"/>
          <w:marRight w:val="0"/>
          <w:marTop w:val="0"/>
          <w:marBottom w:val="0"/>
          <w:divBdr>
            <w:top w:val="none" w:sz="0" w:space="0" w:color="auto"/>
            <w:left w:val="none" w:sz="0" w:space="0" w:color="auto"/>
            <w:bottom w:val="none" w:sz="0" w:space="0" w:color="auto"/>
            <w:right w:val="none" w:sz="0" w:space="0" w:color="auto"/>
          </w:divBdr>
        </w:div>
        <w:div w:id="274601279">
          <w:marLeft w:val="640"/>
          <w:marRight w:val="0"/>
          <w:marTop w:val="0"/>
          <w:marBottom w:val="0"/>
          <w:divBdr>
            <w:top w:val="none" w:sz="0" w:space="0" w:color="auto"/>
            <w:left w:val="none" w:sz="0" w:space="0" w:color="auto"/>
            <w:bottom w:val="none" w:sz="0" w:space="0" w:color="auto"/>
            <w:right w:val="none" w:sz="0" w:space="0" w:color="auto"/>
          </w:divBdr>
        </w:div>
        <w:div w:id="335961663">
          <w:marLeft w:val="640"/>
          <w:marRight w:val="0"/>
          <w:marTop w:val="0"/>
          <w:marBottom w:val="0"/>
          <w:divBdr>
            <w:top w:val="none" w:sz="0" w:space="0" w:color="auto"/>
            <w:left w:val="none" w:sz="0" w:space="0" w:color="auto"/>
            <w:bottom w:val="none" w:sz="0" w:space="0" w:color="auto"/>
            <w:right w:val="none" w:sz="0" w:space="0" w:color="auto"/>
          </w:divBdr>
        </w:div>
        <w:div w:id="337120171">
          <w:marLeft w:val="640"/>
          <w:marRight w:val="0"/>
          <w:marTop w:val="0"/>
          <w:marBottom w:val="0"/>
          <w:divBdr>
            <w:top w:val="none" w:sz="0" w:space="0" w:color="auto"/>
            <w:left w:val="none" w:sz="0" w:space="0" w:color="auto"/>
            <w:bottom w:val="none" w:sz="0" w:space="0" w:color="auto"/>
            <w:right w:val="none" w:sz="0" w:space="0" w:color="auto"/>
          </w:divBdr>
        </w:div>
        <w:div w:id="445587974">
          <w:marLeft w:val="640"/>
          <w:marRight w:val="0"/>
          <w:marTop w:val="0"/>
          <w:marBottom w:val="0"/>
          <w:divBdr>
            <w:top w:val="none" w:sz="0" w:space="0" w:color="auto"/>
            <w:left w:val="none" w:sz="0" w:space="0" w:color="auto"/>
            <w:bottom w:val="none" w:sz="0" w:space="0" w:color="auto"/>
            <w:right w:val="none" w:sz="0" w:space="0" w:color="auto"/>
          </w:divBdr>
        </w:div>
        <w:div w:id="447241685">
          <w:marLeft w:val="640"/>
          <w:marRight w:val="0"/>
          <w:marTop w:val="0"/>
          <w:marBottom w:val="0"/>
          <w:divBdr>
            <w:top w:val="none" w:sz="0" w:space="0" w:color="auto"/>
            <w:left w:val="none" w:sz="0" w:space="0" w:color="auto"/>
            <w:bottom w:val="none" w:sz="0" w:space="0" w:color="auto"/>
            <w:right w:val="none" w:sz="0" w:space="0" w:color="auto"/>
          </w:divBdr>
        </w:div>
        <w:div w:id="458232197">
          <w:marLeft w:val="640"/>
          <w:marRight w:val="0"/>
          <w:marTop w:val="0"/>
          <w:marBottom w:val="0"/>
          <w:divBdr>
            <w:top w:val="none" w:sz="0" w:space="0" w:color="auto"/>
            <w:left w:val="none" w:sz="0" w:space="0" w:color="auto"/>
            <w:bottom w:val="none" w:sz="0" w:space="0" w:color="auto"/>
            <w:right w:val="none" w:sz="0" w:space="0" w:color="auto"/>
          </w:divBdr>
        </w:div>
        <w:div w:id="516624489">
          <w:marLeft w:val="640"/>
          <w:marRight w:val="0"/>
          <w:marTop w:val="0"/>
          <w:marBottom w:val="0"/>
          <w:divBdr>
            <w:top w:val="none" w:sz="0" w:space="0" w:color="auto"/>
            <w:left w:val="none" w:sz="0" w:space="0" w:color="auto"/>
            <w:bottom w:val="none" w:sz="0" w:space="0" w:color="auto"/>
            <w:right w:val="none" w:sz="0" w:space="0" w:color="auto"/>
          </w:divBdr>
        </w:div>
        <w:div w:id="517080185">
          <w:marLeft w:val="640"/>
          <w:marRight w:val="0"/>
          <w:marTop w:val="0"/>
          <w:marBottom w:val="0"/>
          <w:divBdr>
            <w:top w:val="none" w:sz="0" w:space="0" w:color="auto"/>
            <w:left w:val="none" w:sz="0" w:space="0" w:color="auto"/>
            <w:bottom w:val="none" w:sz="0" w:space="0" w:color="auto"/>
            <w:right w:val="none" w:sz="0" w:space="0" w:color="auto"/>
          </w:divBdr>
        </w:div>
        <w:div w:id="570234705">
          <w:marLeft w:val="640"/>
          <w:marRight w:val="0"/>
          <w:marTop w:val="0"/>
          <w:marBottom w:val="0"/>
          <w:divBdr>
            <w:top w:val="none" w:sz="0" w:space="0" w:color="auto"/>
            <w:left w:val="none" w:sz="0" w:space="0" w:color="auto"/>
            <w:bottom w:val="none" w:sz="0" w:space="0" w:color="auto"/>
            <w:right w:val="none" w:sz="0" w:space="0" w:color="auto"/>
          </w:divBdr>
        </w:div>
        <w:div w:id="572009124">
          <w:marLeft w:val="640"/>
          <w:marRight w:val="0"/>
          <w:marTop w:val="0"/>
          <w:marBottom w:val="0"/>
          <w:divBdr>
            <w:top w:val="none" w:sz="0" w:space="0" w:color="auto"/>
            <w:left w:val="none" w:sz="0" w:space="0" w:color="auto"/>
            <w:bottom w:val="none" w:sz="0" w:space="0" w:color="auto"/>
            <w:right w:val="none" w:sz="0" w:space="0" w:color="auto"/>
          </w:divBdr>
        </w:div>
        <w:div w:id="598636318">
          <w:marLeft w:val="640"/>
          <w:marRight w:val="0"/>
          <w:marTop w:val="0"/>
          <w:marBottom w:val="0"/>
          <w:divBdr>
            <w:top w:val="none" w:sz="0" w:space="0" w:color="auto"/>
            <w:left w:val="none" w:sz="0" w:space="0" w:color="auto"/>
            <w:bottom w:val="none" w:sz="0" w:space="0" w:color="auto"/>
            <w:right w:val="none" w:sz="0" w:space="0" w:color="auto"/>
          </w:divBdr>
        </w:div>
        <w:div w:id="615989837">
          <w:marLeft w:val="640"/>
          <w:marRight w:val="0"/>
          <w:marTop w:val="0"/>
          <w:marBottom w:val="0"/>
          <w:divBdr>
            <w:top w:val="none" w:sz="0" w:space="0" w:color="auto"/>
            <w:left w:val="none" w:sz="0" w:space="0" w:color="auto"/>
            <w:bottom w:val="none" w:sz="0" w:space="0" w:color="auto"/>
            <w:right w:val="none" w:sz="0" w:space="0" w:color="auto"/>
          </w:divBdr>
        </w:div>
        <w:div w:id="675807524">
          <w:marLeft w:val="640"/>
          <w:marRight w:val="0"/>
          <w:marTop w:val="0"/>
          <w:marBottom w:val="0"/>
          <w:divBdr>
            <w:top w:val="none" w:sz="0" w:space="0" w:color="auto"/>
            <w:left w:val="none" w:sz="0" w:space="0" w:color="auto"/>
            <w:bottom w:val="none" w:sz="0" w:space="0" w:color="auto"/>
            <w:right w:val="none" w:sz="0" w:space="0" w:color="auto"/>
          </w:divBdr>
        </w:div>
        <w:div w:id="703598967">
          <w:marLeft w:val="640"/>
          <w:marRight w:val="0"/>
          <w:marTop w:val="0"/>
          <w:marBottom w:val="0"/>
          <w:divBdr>
            <w:top w:val="none" w:sz="0" w:space="0" w:color="auto"/>
            <w:left w:val="none" w:sz="0" w:space="0" w:color="auto"/>
            <w:bottom w:val="none" w:sz="0" w:space="0" w:color="auto"/>
            <w:right w:val="none" w:sz="0" w:space="0" w:color="auto"/>
          </w:divBdr>
        </w:div>
        <w:div w:id="703823744">
          <w:marLeft w:val="640"/>
          <w:marRight w:val="0"/>
          <w:marTop w:val="0"/>
          <w:marBottom w:val="0"/>
          <w:divBdr>
            <w:top w:val="none" w:sz="0" w:space="0" w:color="auto"/>
            <w:left w:val="none" w:sz="0" w:space="0" w:color="auto"/>
            <w:bottom w:val="none" w:sz="0" w:space="0" w:color="auto"/>
            <w:right w:val="none" w:sz="0" w:space="0" w:color="auto"/>
          </w:divBdr>
        </w:div>
        <w:div w:id="717820874">
          <w:marLeft w:val="640"/>
          <w:marRight w:val="0"/>
          <w:marTop w:val="0"/>
          <w:marBottom w:val="0"/>
          <w:divBdr>
            <w:top w:val="none" w:sz="0" w:space="0" w:color="auto"/>
            <w:left w:val="none" w:sz="0" w:space="0" w:color="auto"/>
            <w:bottom w:val="none" w:sz="0" w:space="0" w:color="auto"/>
            <w:right w:val="none" w:sz="0" w:space="0" w:color="auto"/>
          </w:divBdr>
        </w:div>
        <w:div w:id="745686002">
          <w:marLeft w:val="640"/>
          <w:marRight w:val="0"/>
          <w:marTop w:val="0"/>
          <w:marBottom w:val="0"/>
          <w:divBdr>
            <w:top w:val="none" w:sz="0" w:space="0" w:color="auto"/>
            <w:left w:val="none" w:sz="0" w:space="0" w:color="auto"/>
            <w:bottom w:val="none" w:sz="0" w:space="0" w:color="auto"/>
            <w:right w:val="none" w:sz="0" w:space="0" w:color="auto"/>
          </w:divBdr>
        </w:div>
        <w:div w:id="779446572">
          <w:marLeft w:val="640"/>
          <w:marRight w:val="0"/>
          <w:marTop w:val="0"/>
          <w:marBottom w:val="0"/>
          <w:divBdr>
            <w:top w:val="none" w:sz="0" w:space="0" w:color="auto"/>
            <w:left w:val="none" w:sz="0" w:space="0" w:color="auto"/>
            <w:bottom w:val="none" w:sz="0" w:space="0" w:color="auto"/>
            <w:right w:val="none" w:sz="0" w:space="0" w:color="auto"/>
          </w:divBdr>
        </w:div>
        <w:div w:id="785081818">
          <w:marLeft w:val="640"/>
          <w:marRight w:val="0"/>
          <w:marTop w:val="0"/>
          <w:marBottom w:val="0"/>
          <w:divBdr>
            <w:top w:val="none" w:sz="0" w:space="0" w:color="auto"/>
            <w:left w:val="none" w:sz="0" w:space="0" w:color="auto"/>
            <w:bottom w:val="none" w:sz="0" w:space="0" w:color="auto"/>
            <w:right w:val="none" w:sz="0" w:space="0" w:color="auto"/>
          </w:divBdr>
        </w:div>
        <w:div w:id="795299962">
          <w:marLeft w:val="640"/>
          <w:marRight w:val="0"/>
          <w:marTop w:val="0"/>
          <w:marBottom w:val="0"/>
          <w:divBdr>
            <w:top w:val="none" w:sz="0" w:space="0" w:color="auto"/>
            <w:left w:val="none" w:sz="0" w:space="0" w:color="auto"/>
            <w:bottom w:val="none" w:sz="0" w:space="0" w:color="auto"/>
            <w:right w:val="none" w:sz="0" w:space="0" w:color="auto"/>
          </w:divBdr>
        </w:div>
        <w:div w:id="833573812">
          <w:marLeft w:val="640"/>
          <w:marRight w:val="0"/>
          <w:marTop w:val="0"/>
          <w:marBottom w:val="0"/>
          <w:divBdr>
            <w:top w:val="none" w:sz="0" w:space="0" w:color="auto"/>
            <w:left w:val="none" w:sz="0" w:space="0" w:color="auto"/>
            <w:bottom w:val="none" w:sz="0" w:space="0" w:color="auto"/>
            <w:right w:val="none" w:sz="0" w:space="0" w:color="auto"/>
          </w:divBdr>
        </w:div>
        <w:div w:id="885679597">
          <w:marLeft w:val="640"/>
          <w:marRight w:val="0"/>
          <w:marTop w:val="0"/>
          <w:marBottom w:val="0"/>
          <w:divBdr>
            <w:top w:val="none" w:sz="0" w:space="0" w:color="auto"/>
            <w:left w:val="none" w:sz="0" w:space="0" w:color="auto"/>
            <w:bottom w:val="none" w:sz="0" w:space="0" w:color="auto"/>
            <w:right w:val="none" w:sz="0" w:space="0" w:color="auto"/>
          </w:divBdr>
        </w:div>
        <w:div w:id="913903123">
          <w:marLeft w:val="640"/>
          <w:marRight w:val="0"/>
          <w:marTop w:val="0"/>
          <w:marBottom w:val="0"/>
          <w:divBdr>
            <w:top w:val="none" w:sz="0" w:space="0" w:color="auto"/>
            <w:left w:val="none" w:sz="0" w:space="0" w:color="auto"/>
            <w:bottom w:val="none" w:sz="0" w:space="0" w:color="auto"/>
            <w:right w:val="none" w:sz="0" w:space="0" w:color="auto"/>
          </w:divBdr>
        </w:div>
        <w:div w:id="924800663">
          <w:marLeft w:val="640"/>
          <w:marRight w:val="0"/>
          <w:marTop w:val="0"/>
          <w:marBottom w:val="0"/>
          <w:divBdr>
            <w:top w:val="none" w:sz="0" w:space="0" w:color="auto"/>
            <w:left w:val="none" w:sz="0" w:space="0" w:color="auto"/>
            <w:bottom w:val="none" w:sz="0" w:space="0" w:color="auto"/>
            <w:right w:val="none" w:sz="0" w:space="0" w:color="auto"/>
          </w:divBdr>
        </w:div>
        <w:div w:id="964387138">
          <w:marLeft w:val="640"/>
          <w:marRight w:val="0"/>
          <w:marTop w:val="0"/>
          <w:marBottom w:val="0"/>
          <w:divBdr>
            <w:top w:val="none" w:sz="0" w:space="0" w:color="auto"/>
            <w:left w:val="none" w:sz="0" w:space="0" w:color="auto"/>
            <w:bottom w:val="none" w:sz="0" w:space="0" w:color="auto"/>
            <w:right w:val="none" w:sz="0" w:space="0" w:color="auto"/>
          </w:divBdr>
        </w:div>
        <w:div w:id="972559877">
          <w:marLeft w:val="640"/>
          <w:marRight w:val="0"/>
          <w:marTop w:val="0"/>
          <w:marBottom w:val="0"/>
          <w:divBdr>
            <w:top w:val="none" w:sz="0" w:space="0" w:color="auto"/>
            <w:left w:val="none" w:sz="0" w:space="0" w:color="auto"/>
            <w:bottom w:val="none" w:sz="0" w:space="0" w:color="auto"/>
            <w:right w:val="none" w:sz="0" w:space="0" w:color="auto"/>
          </w:divBdr>
        </w:div>
        <w:div w:id="987905482">
          <w:marLeft w:val="640"/>
          <w:marRight w:val="0"/>
          <w:marTop w:val="0"/>
          <w:marBottom w:val="0"/>
          <w:divBdr>
            <w:top w:val="none" w:sz="0" w:space="0" w:color="auto"/>
            <w:left w:val="none" w:sz="0" w:space="0" w:color="auto"/>
            <w:bottom w:val="none" w:sz="0" w:space="0" w:color="auto"/>
            <w:right w:val="none" w:sz="0" w:space="0" w:color="auto"/>
          </w:divBdr>
        </w:div>
        <w:div w:id="989480947">
          <w:marLeft w:val="640"/>
          <w:marRight w:val="0"/>
          <w:marTop w:val="0"/>
          <w:marBottom w:val="0"/>
          <w:divBdr>
            <w:top w:val="none" w:sz="0" w:space="0" w:color="auto"/>
            <w:left w:val="none" w:sz="0" w:space="0" w:color="auto"/>
            <w:bottom w:val="none" w:sz="0" w:space="0" w:color="auto"/>
            <w:right w:val="none" w:sz="0" w:space="0" w:color="auto"/>
          </w:divBdr>
        </w:div>
        <w:div w:id="1021663364">
          <w:marLeft w:val="640"/>
          <w:marRight w:val="0"/>
          <w:marTop w:val="0"/>
          <w:marBottom w:val="0"/>
          <w:divBdr>
            <w:top w:val="none" w:sz="0" w:space="0" w:color="auto"/>
            <w:left w:val="none" w:sz="0" w:space="0" w:color="auto"/>
            <w:bottom w:val="none" w:sz="0" w:space="0" w:color="auto"/>
            <w:right w:val="none" w:sz="0" w:space="0" w:color="auto"/>
          </w:divBdr>
        </w:div>
        <w:div w:id="1046567663">
          <w:marLeft w:val="640"/>
          <w:marRight w:val="0"/>
          <w:marTop w:val="0"/>
          <w:marBottom w:val="0"/>
          <w:divBdr>
            <w:top w:val="none" w:sz="0" w:space="0" w:color="auto"/>
            <w:left w:val="none" w:sz="0" w:space="0" w:color="auto"/>
            <w:bottom w:val="none" w:sz="0" w:space="0" w:color="auto"/>
            <w:right w:val="none" w:sz="0" w:space="0" w:color="auto"/>
          </w:divBdr>
        </w:div>
        <w:div w:id="1053119460">
          <w:marLeft w:val="640"/>
          <w:marRight w:val="0"/>
          <w:marTop w:val="0"/>
          <w:marBottom w:val="0"/>
          <w:divBdr>
            <w:top w:val="none" w:sz="0" w:space="0" w:color="auto"/>
            <w:left w:val="none" w:sz="0" w:space="0" w:color="auto"/>
            <w:bottom w:val="none" w:sz="0" w:space="0" w:color="auto"/>
            <w:right w:val="none" w:sz="0" w:space="0" w:color="auto"/>
          </w:divBdr>
        </w:div>
        <w:div w:id="1167554298">
          <w:marLeft w:val="640"/>
          <w:marRight w:val="0"/>
          <w:marTop w:val="0"/>
          <w:marBottom w:val="0"/>
          <w:divBdr>
            <w:top w:val="none" w:sz="0" w:space="0" w:color="auto"/>
            <w:left w:val="none" w:sz="0" w:space="0" w:color="auto"/>
            <w:bottom w:val="none" w:sz="0" w:space="0" w:color="auto"/>
            <w:right w:val="none" w:sz="0" w:space="0" w:color="auto"/>
          </w:divBdr>
        </w:div>
        <w:div w:id="1187721072">
          <w:marLeft w:val="640"/>
          <w:marRight w:val="0"/>
          <w:marTop w:val="0"/>
          <w:marBottom w:val="0"/>
          <w:divBdr>
            <w:top w:val="none" w:sz="0" w:space="0" w:color="auto"/>
            <w:left w:val="none" w:sz="0" w:space="0" w:color="auto"/>
            <w:bottom w:val="none" w:sz="0" w:space="0" w:color="auto"/>
            <w:right w:val="none" w:sz="0" w:space="0" w:color="auto"/>
          </w:divBdr>
        </w:div>
        <w:div w:id="1208448719">
          <w:marLeft w:val="640"/>
          <w:marRight w:val="0"/>
          <w:marTop w:val="0"/>
          <w:marBottom w:val="0"/>
          <w:divBdr>
            <w:top w:val="none" w:sz="0" w:space="0" w:color="auto"/>
            <w:left w:val="none" w:sz="0" w:space="0" w:color="auto"/>
            <w:bottom w:val="none" w:sz="0" w:space="0" w:color="auto"/>
            <w:right w:val="none" w:sz="0" w:space="0" w:color="auto"/>
          </w:divBdr>
        </w:div>
        <w:div w:id="1209336539">
          <w:marLeft w:val="640"/>
          <w:marRight w:val="0"/>
          <w:marTop w:val="0"/>
          <w:marBottom w:val="0"/>
          <w:divBdr>
            <w:top w:val="none" w:sz="0" w:space="0" w:color="auto"/>
            <w:left w:val="none" w:sz="0" w:space="0" w:color="auto"/>
            <w:bottom w:val="none" w:sz="0" w:space="0" w:color="auto"/>
            <w:right w:val="none" w:sz="0" w:space="0" w:color="auto"/>
          </w:divBdr>
        </w:div>
        <w:div w:id="1212956489">
          <w:marLeft w:val="640"/>
          <w:marRight w:val="0"/>
          <w:marTop w:val="0"/>
          <w:marBottom w:val="0"/>
          <w:divBdr>
            <w:top w:val="none" w:sz="0" w:space="0" w:color="auto"/>
            <w:left w:val="none" w:sz="0" w:space="0" w:color="auto"/>
            <w:bottom w:val="none" w:sz="0" w:space="0" w:color="auto"/>
            <w:right w:val="none" w:sz="0" w:space="0" w:color="auto"/>
          </w:divBdr>
        </w:div>
        <w:div w:id="1303190551">
          <w:marLeft w:val="640"/>
          <w:marRight w:val="0"/>
          <w:marTop w:val="0"/>
          <w:marBottom w:val="0"/>
          <w:divBdr>
            <w:top w:val="none" w:sz="0" w:space="0" w:color="auto"/>
            <w:left w:val="none" w:sz="0" w:space="0" w:color="auto"/>
            <w:bottom w:val="none" w:sz="0" w:space="0" w:color="auto"/>
            <w:right w:val="none" w:sz="0" w:space="0" w:color="auto"/>
          </w:divBdr>
        </w:div>
        <w:div w:id="1307782357">
          <w:marLeft w:val="640"/>
          <w:marRight w:val="0"/>
          <w:marTop w:val="0"/>
          <w:marBottom w:val="0"/>
          <w:divBdr>
            <w:top w:val="none" w:sz="0" w:space="0" w:color="auto"/>
            <w:left w:val="none" w:sz="0" w:space="0" w:color="auto"/>
            <w:bottom w:val="none" w:sz="0" w:space="0" w:color="auto"/>
            <w:right w:val="none" w:sz="0" w:space="0" w:color="auto"/>
          </w:divBdr>
        </w:div>
        <w:div w:id="1314986035">
          <w:marLeft w:val="640"/>
          <w:marRight w:val="0"/>
          <w:marTop w:val="0"/>
          <w:marBottom w:val="0"/>
          <w:divBdr>
            <w:top w:val="none" w:sz="0" w:space="0" w:color="auto"/>
            <w:left w:val="none" w:sz="0" w:space="0" w:color="auto"/>
            <w:bottom w:val="none" w:sz="0" w:space="0" w:color="auto"/>
            <w:right w:val="none" w:sz="0" w:space="0" w:color="auto"/>
          </w:divBdr>
        </w:div>
        <w:div w:id="1315448080">
          <w:marLeft w:val="640"/>
          <w:marRight w:val="0"/>
          <w:marTop w:val="0"/>
          <w:marBottom w:val="0"/>
          <w:divBdr>
            <w:top w:val="none" w:sz="0" w:space="0" w:color="auto"/>
            <w:left w:val="none" w:sz="0" w:space="0" w:color="auto"/>
            <w:bottom w:val="none" w:sz="0" w:space="0" w:color="auto"/>
            <w:right w:val="none" w:sz="0" w:space="0" w:color="auto"/>
          </w:divBdr>
        </w:div>
        <w:div w:id="1321999518">
          <w:marLeft w:val="640"/>
          <w:marRight w:val="0"/>
          <w:marTop w:val="0"/>
          <w:marBottom w:val="0"/>
          <w:divBdr>
            <w:top w:val="none" w:sz="0" w:space="0" w:color="auto"/>
            <w:left w:val="none" w:sz="0" w:space="0" w:color="auto"/>
            <w:bottom w:val="none" w:sz="0" w:space="0" w:color="auto"/>
            <w:right w:val="none" w:sz="0" w:space="0" w:color="auto"/>
          </w:divBdr>
        </w:div>
        <w:div w:id="1368028027">
          <w:marLeft w:val="640"/>
          <w:marRight w:val="0"/>
          <w:marTop w:val="0"/>
          <w:marBottom w:val="0"/>
          <w:divBdr>
            <w:top w:val="none" w:sz="0" w:space="0" w:color="auto"/>
            <w:left w:val="none" w:sz="0" w:space="0" w:color="auto"/>
            <w:bottom w:val="none" w:sz="0" w:space="0" w:color="auto"/>
            <w:right w:val="none" w:sz="0" w:space="0" w:color="auto"/>
          </w:divBdr>
        </w:div>
        <w:div w:id="1372414006">
          <w:marLeft w:val="640"/>
          <w:marRight w:val="0"/>
          <w:marTop w:val="0"/>
          <w:marBottom w:val="0"/>
          <w:divBdr>
            <w:top w:val="none" w:sz="0" w:space="0" w:color="auto"/>
            <w:left w:val="none" w:sz="0" w:space="0" w:color="auto"/>
            <w:bottom w:val="none" w:sz="0" w:space="0" w:color="auto"/>
            <w:right w:val="none" w:sz="0" w:space="0" w:color="auto"/>
          </w:divBdr>
        </w:div>
        <w:div w:id="1400012447">
          <w:marLeft w:val="640"/>
          <w:marRight w:val="0"/>
          <w:marTop w:val="0"/>
          <w:marBottom w:val="0"/>
          <w:divBdr>
            <w:top w:val="none" w:sz="0" w:space="0" w:color="auto"/>
            <w:left w:val="none" w:sz="0" w:space="0" w:color="auto"/>
            <w:bottom w:val="none" w:sz="0" w:space="0" w:color="auto"/>
            <w:right w:val="none" w:sz="0" w:space="0" w:color="auto"/>
          </w:divBdr>
        </w:div>
        <w:div w:id="1467041851">
          <w:marLeft w:val="640"/>
          <w:marRight w:val="0"/>
          <w:marTop w:val="0"/>
          <w:marBottom w:val="0"/>
          <w:divBdr>
            <w:top w:val="none" w:sz="0" w:space="0" w:color="auto"/>
            <w:left w:val="none" w:sz="0" w:space="0" w:color="auto"/>
            <w:bottom w:val="none" w:sz="0" w:space="0" w:color="auto"/>
            <w:right w:val="none" w:sz="0" w:space="0" w:color="auto"/>
          </w:divBdr>
        </w:div>
        <w:div w:id="1476529502">
          <w:marLeft w:val="640"/>
          <w:marRight w:val="0"/>
          <w:marTop w:val="0"/>
          <w:marBottom w:val="0"/>
          <w:divBdr>
            <w:top w:val="none" w:sz="0" w:space="0" w:color="auto"/>
            <w:left w:val="none" w:sz="0" w:space="0" w:color="auto"/>
            <w:bottom w:val="none" w:sz="0" w:space="0" w:color="auto"/>
            <w:right w:val="none" w:sz="0" w:space="0" w:color="auto"/>
          </w:divBdr>
        </w:div>
        <w:div w:id="1553738069">
          <w:marLeft w:val="640"/>
          <w:marRight w:val="0"/>
          <w:marTop w:val="0"/>
          <w:marBottom w:val="0"/>
          <w:divBdr>
            <w:top w:val="none" w:sz="0" w:space="0" w:color="auto"/>
            <w:left w:val="none" w:sz="0" w:space="0" w:color="auto"/>
            <w:bottom w:val="none" w:sz="0" w:space="0" w:color="auto"/>
            <w:right w:val="none" w:sz="0" w:space="0" w:color="auto"/>
          </w:divBdr>
        </w:div>
        <w:div w:id="1607226920">
          <w:marLeft w:val="640"/>
          <w:marRight w:val="0"/>
          <w:marTop w:val="0"/>
          <w:marBottom w:val="0"/>
          <w:divBdr>
            <w:top w:val="none" w:sz="0" w:space="0" w:color="auto"/>
            <w:left w:val="none" w:sz="0" w:space="0" w:color="auto"/>
            <w:bottom w:val="none" w:sz="0" w:space="0" w:color="auto"/>
            <w:right w:val="none" w:sz="0" w:space="0" w:color="auto"/>
          </w:divBdr>
        </w:div>
        <w:div w:id="1619027574">
          <w:marLeft w:val="640"/>
          <w:marRight w:val="0"/>
          <w:marTop w:val="0"/>
          <w:marBottom w:val="0"/>
          <w:divBdr>
            <w:top w:val="none" w:sz="0" w:space="0" w:color="auto"/>
            <w:left w:val="none" w:sz="0" w:space="0" w:color="auto"/>
            <w:bottom w:val="none" w:sz="0" w:space="0" w:color="auto"/>
            <w:right w:val="none" w:sz="0" w:space="0" w:color="auto"/>
          </w:divBdr>
        </w:div>
        <w:div w:id="1654871555">
          <w:marLeft w:val="640"/>
          <w:marRight w:val="0"/>
          <w:marTop w:val="0"/>
          <w:marBottom w:val="0"/>
          <w:divBdr>
            <w:top w:val="none" w:sz="0" w:space="0" w:color="auto"/>
            <w:left w:val="none" w:sz="0" w:space="0" w:color="auto"/>
            <w:bottom w:val="none" w:sz="0" w:space="0" w:color="auto"/>
            <w:right w:val="none" w:sz="0" w:space="0" w:color="auto"/>
          </w:divBdr>
        </w:div>
        <w:div w:id="1677459523">
          <w:marLeft w:val="640"/>
          <w:marRight w:val="0"/>
          <w:marTop w:val="0"/>
          <w:marBottom w:val="0"/>
          <w:divBdr>
            <w:top w:val="none" w:sz="0" w:space="0" w:color="auto"/>
            <w:left w:val="none" w:sz="0" w:space="0" w:color="auto"/>
            <w:bottom w:val="none" w:sz="0" w:space="0" w:color="auto"/>
            <w:right w:val="none" w:sz="0" w:space="0" w:color="auto"/>
          </w:divBdr>
        </w:div>
        <w:div w:id="1732264660">
          <w:marLeft w:val="640"/>
          <w:marRight w:val="0"/>
          <w:marTop w:val="0"/>
          <w:marBottom w:val="0"/>
          <w:divBdr>
            <w:top w:val="none" w:sz="0" w:space="0" w:color="auto"/>
            <w:left w:val="none" w:sz="0" w:space="0" w:color="auto"/>
            <w:bottom w:val="none" w:sz="0" w:space="0" w:color="auto"/>
            <w:right w:val="none" w:sz="0" w:space="0" w:color="auto"/>
          </w:divBdr>
        </w:div>
        <w:div w:id="1785542721">
          <w:marLeft w:val="640"/>
          <w:marRight w:val="0"/>
          <w:marTop w:val="0"/>
          <w:marBottom w:val="0"/>
          <w:divBdr>
            <w:top w:val="none" w:sz="0" w:space="0" w:color="auto"/>
            <w:left w:val="none" w:sz="0" w:space="0" w:color="auto"/>
            <w:bottom w:val="none" w:sz="0" w:space="0" w:color="auto"/>
            <w:right w:val="none" w:sz="0" w:space="0" w:color="auto"/>
          </w:divBdr>
        </w:div>
        <w:div w:id="1787654251">
          <w:marLeft w:val="640"/>
          <w:marRight w:val="0"/>
          <w:marTop w:val="0"/>
          <w:marBottom w:val="0"/>
          <w:divBdr>
            <w:top w:val="none" w:sz="0" w:space="0" w:color="auto"/>
            <w:left w:val="none" w:sz="0" w:space="0" w:color="auto"/>
            <w:bottom w:val="none" w:sz="0" w:space="0" w:color="auto"/>
            <w:right w:val="none" w:sz="0" w:space="0" w:color="auto"/>
          </w:divBdr>
        </w:div>
        <w:div w:id="1790970444">
          <w:marLeft w:val="640"/>
          <w:marRight w:val="0"/>
          <w:marTop w:val="0"/>
          <w:marBottom w:val="0"/>
          <w:divBdr>
            <w:top w:val="none" w:sz="0" w:space="0" w:color="auto"/>
            <w:left w:val="none" w:sz="0" w:space="0" w:color="auto"/>
            <w:bottom w:val="none" w:sz="0" w:space="0" w:color="auto"/>
            <w:right w:val="none" w:sz="0" w:space="0" w:color="auto"/>
          </w:divBdr>
        </w:div>
        <w:div w:id="1796561851">
          <w:marLeft w:val="640"/>
          <w:marRight w:val="0"/>
          <w:marTop w:val="0"/>
          <w:marBottom w:val="0"/>
          <w:divBdr>
            <w:top w:val="none" w:sz="0" w:space="0" w:color="auto"/>
            <w:left w:val="none" w:sz="0" w:space="0" w:color="auto"/>
            <w:bottom w:val="none" w:sz="0" w:space="0" w:color="auto"/>
            <w:right w:val="none" w:sz="0" w:space="0" w:color="auto"/>
          </w:divBdr>
        </w:div>
        <w:div w:id="1811751477">
          <w:marLeft w:val="640"/>
          <w:marRight w:val="0"/>
          <w:marTop w:val="0"/>
          <w:marBottom w:val="0"/>
          <w:divBdr>
            <w:top w:val="none" w:sz="0" w:space="0" w:color="auto"/>
            <w:left w:val="none" w:sz="0" w:space="0" w:color="auto"/>
            <w:bottom w:val="none" w:sz="0" w:space="0" w:color="auto"/>
            <w:right w:val="none" w:sz="0" w:space="0" w:color="auto"/>
          </w:divBdr>
        </w:div>
        <w:div w:id="1820031589">
          <w:marLeft w:val="640"/>
          <w:marRight w:val="0"/>
          <w:marTop w:val="0"/>
          <w:marBottom w:val="0"/>
          <w:divBdr>
            <w:top w:val="none" w:sz="0" w:space="0" w:color="auto"/>
            <w:left w:val="none" w:sz="0" w:space="0" w:color="auto"/>
            <w:bottom w:val="none" w:sz="0" w:space="0" w:color="auto"/>
            <w:right w:val="none" w:sz="0" w:space="0" w:color="auto"/>
          </w:divBdr>
        </w:div>
        <w:div w:id="1841237984">
          <w:marLeft w:val="640"/>
          <w:marRight w:val="0"/>
          <w:marTop w:val="0"/>
          <w:marBottom w:val="0"/>
          <w:divBdr>
            <w:top w:val="none" w:sz="0" w:space="0" w:color="auto"/>
            <w:left w:val="none" w:sz="0" w:space="0" w:color="auto"/>
            <w:bottom w:val="none" w:sz="0" w:space="0" w:color="auto"/>
            <w:right w:val="none" w:sz="0" w:space="0" w:color="auto"/>
          </w:divBdr>
        </w:div>
        <w:div w:id="1865367439">
          <w:marLeft w:val="640"/>
          <w:marRight w:val="0"/>
          <w:marTop w:val="0"/>
          <w:marBottom w:val="0"/>
          <w:divBdr>
            <w:top w:val="none" w:sz="0" w:space="0" w:color="auto"/>
            <w:left w:val="none" w:sz="0" w:space="0" w:color="auto"/>
            <w:bottom w:val="none" w:sz="0" w:space="0" w:color="auto"/>
            <w:right w:val="none" w:sz="0" w:space="0" w:color="auto"/>
          </w:divBdr>
        </w:div>
        <w:div w:id="1878540962">
          <w:marLeft w:val="640"/>
          <w:marRight w:val="0"/>
          <w:marTop w:val="0"/>
          <w:marBottom w:val="0"/>
          <w:divBdr>
            <w:top w:val="none" w:sz="0" w:space="0" w:color="auto"/>
            <w:left w:val="none" w:sz="0" w:space="0" w:color="auto"/>
            <w:bottom w:val="none" w:sz="0" w:space="0" w:color="auto"/>
            <w:right w:val="none" w:sz="0" w:space="0" w:color="auto"/>
          </w:divBdr>
        </w:div>
        <w:div w:id="1880359483">
          <w:marLeft w:val="640"/>
          <w:marRight w:val="0"/>
          <w:marTop w:val="0"/>
          <w:marBottom w:val="0"/>
          <w:divBdr>
            <w:top w:val="none" w:sz="0" w:space="0" w:color="auto"/>
            <w:left w:val="none" w:sz="0" w:space="0" w:color="auto"/>
            <w:bottom w:val="none" w:sz="0" w:space="0" w:color="auto"/>
            <w:right w:val="none" w:sz="0" w:space="0" w:color="auto"/>
          </w:divBdr>
        </w:div>
        <w:div w:id="1891113181">
          <w:marLeft w:val="640"/>
          <w:marRight w:val="0"/>
          <w:marTop w:val="0"/>
          <w:marBottom w:val="0"/>
          <w:divBdr>
            <w:top w:val="none" w:sz="0" w:space="0" w:color="auto"/>
            <w:left w:val="none" w:sz="0" w:space="0" w:color="auto"/>
            <w:bottom w:val="none" w:sz="0" w:space="0" w:color="auto"/>
            <w:right w:val="none" w:sz="0" w:space="0" w:color="auto"/>
          </w:divBdr>
        </w:div>
        <w:div w:id="1906603400">
          <w:marLeft w:val="640"/>
          <w:marRight w:val="0"/>
          <w:marTop w:val="0"/>
          <w:marBottom w:val="0"/>
          <w:divBdr>
            <w:top w:val="none" w:sz="0" w:space="0" w:color="auto"/>
            <w:left w:val="none" w:sz="0" w:space="0" w:color="auto"/>
            <w:bottom w:val="none" w:sz="0" w:space="0" w:color="auto"/>
            <w:right w:val="none" w:sz="0" w:space="0" w:color="auto"/>
          </w:divBdr>
        </w:div>
        <w:div w:id="1921718777">
          <w:marLeft w:val="640"/>
          <w:marRight w:val="0"/>
          <w:marTop w:val="0"/>
          <w:marBottom w:val="0"/>
          <w:divBdr>
            <w:top w:val="none" w:sz="0" w:space="0" w:color="auto"/>
            <w:left w:val="none" w:sz="0" w:space="0" w:color="auto"/>
            <w:bottom w:val="none" w:sz="0" w:space="0" w:color="auto"/>
            <w:right w:val="none" w:sz="0" w:space="0" w:color="auto"/>
          </w:divBdr>
        </w:div>
      </w:divsChild>
    </w:div>
    <w:div w:id="1408915745">
      <w:bodyDiv w:val="1"/>
      <w:marLeft w:val="0"/>
      <w:marRight w:val="0"/>
      <w:marTop w:val="0"/>
      <w:marBottom w:val="0"/>
      <w:divBdr>
        <w:top w:val="none" w:sz="0" w:space="0" w:color="auto"/>
        <w:left w:val="none" w:sz="0" w:space="0" w:color="auto"/>
        <w:bottom w:val="none" w:sz="0" w:space="0" w:color="auto"/>
        <w:right w:val="none" w:sz="0" w:space="0" w:color="auto"/>
      </w:divBdr>
    </w:div>
    <w:div w:id="1413549202">
      <w:bodyDiv w:val="1"/>
      <w:marLeft w:val="0"/>
      <w:marRight w:val="0"/>
      <w:marTop w:val="0"/>
      <w:marBottom w:val="0"/>
      <w:divBdr>
        <w:top w:val="none" w:sz="0" w:space="0" w:color="auto"/>
        <w:left w:val="none" w:sz="0" w:space="0" w:color="auto"/>
        <w:bottom w:val="none" w:sz="0" w:space="0" w:color="auto"/>
        <w:right w:val="none" w:sz="0" w:space="0" w:color="auto"/>
      </w:divBdr>
    </w:div>
    <w:div w:id="1415395206">
      <w:bodyDiv w:val="1"/>
      <w:marLeft w:val="0"/>
      <w:marRight w:val="0"/>
      <w:marTop w:val="0"/>
      <w:marBottom w:val="0"/>
      <w:divBdr>
        <w:top w:val="none" w:sz="0" w:space="0" w:color="auto"/>
        <w:left w:val="none" w:sz="0" w:space="0" w:color="auto"/>
        <w:bottom w:val="none" w:sz="0" w:space="0" w:color="auto"/>
        <w:right w:val="none" w:sz="0" w:space="0" w:color="auto"/>
      </w:divBdr>
      <w:divsChild>
        <w:div w:id="10231042">
          <w:marLeft w:val="640"/>
          <w:marRight w:val="0"/>
          <w:marTop w:val="0"/>
          <w:marBottom w:val="0"/>
          <w:divBdr>
            <w:top w:val="none" w:sz="0" w:space="0" w:color="auto"/>
            <w:left w:val="none" w:sz="0" w:space="0" w:color="auto"/>
            <w:bottom w:val="none" w:sz="0" w:space="0" w:color="auto"/>
            <w:right w:val="none" w:sz="0" w:space="0" w:color="auto"/>
          </w:divBdr>
        </w:div>
        <w:div w:id="21633042">
          <w:marLeft w:val="640"/>
          <w:marRight w:val="0"/>
          <w:marTop w:val="0"/>
          <w:marBottom w:val="0"/>
          <w:divBdr>
            <w:top w:val="none" w:sz="0" w:space="0" w:color="auto"/>
            <w:left w:val="none" w:sz="0" w:space="0" w:color="auto"/>
            <w:bottom w:val="none" w:sz="0" w:space="0" w:color="auto"/>
            <w:right w:val="none" w:sz="0" w:space="0" w:color="auto"/>
          </w:divBdr>
        </w:div>
        <w:div w:id="34888747">
          <w:marLeft w:val="640"/>
          <w:marRight w:val="0"/>
          <w:marTop w:val="0"/>
          <w:marBottom w:val="0"/>
          <w:divBdr>
            <w:top w:val="none" w:sz="0" w:space="0" w:color="auto"/>
            <w:left w:val="none" w:sz="0" w:space="0" w:color="auto"/>
            <w:bottom w:val="none" w:sz="0" w:space="0" w:color="auto"/>
            <w:right w:val="none" w:sz="0" w:space="0" w:color="auto"/>
          </w:divBdr>
        </w:div>
        <w:div w:id="41104873">
          <w:marLeft w:val="640"/>
          <w:marRight w:val="0"/>
          <w:marTop w:val="0"/>
          <w:marBottom w:val="0"/>
          <w:divBdr>
            <w:top w:val="none" w:sz="0" w:space="0" w:color="auto"/>
            <w:left w:val="none" w:sz="0" w:space="0" w:color="auto"/>
            <w:bottom w:val="none" w:sz="0" w:space="0" w:color="auto"/>
            <w:right w:val="none" w:sz="0" w:space="0" w:color="auto"/>
          </w:divBdr>
        </w:div>
        <w:div w:id="64762076">
          <w:marLeft w:val="640"/>
          <w:marRight w:val="0"/>
          <w:marTop w:val="0"/>
          <w:marBottom w:val="0"/>
          <w:divBdr>
            <w:top w:val="none" w:sz="0" w:space="0" w:color="auto"/>
            <w:left w:val="none" w:sz="0" w:space="0" w:color="auto"/>
            <w:bottom w:val="none" w:sz="0" w:space="0" w:color="auto"/>
            <w:right w:val="none" w:sz="0" w:space="0" w:color="auto"/>
          </w:divBdr>
        </w:div>
        <w:div w:id="114955729">
          <w:marLeft w:val="640"/>
          <w:marRight w:val="0"/>
          <w:marTop w:val="0"/>
          <w:marBottom w:val="0"/>
          <w:divBdr>
            <w:top w:val="none" w:sz="0" w:space="0" w:color="auto"/>
            <w:left w:val="none" w:sz="0" w:space="0" w:color="auto"/>
            <w:bottom w:val="none" w:sz="0" w:space="0" w:color="auto"/>
            <w:right w:val="none" w:sz="0" w:space="0" w:color="auto"/>
          </w:divBdr>
        </w:div>
        <w:div w:id="116417735">
          <w:marLeft w:val="640"/>
          <w:marRight w:val="0"/>
          <w:marTop w:val="0"/>
          <w:marBottom w:val="0"/>
          <w:divBdr>
            <w:top w:val="none" w:sz="0" w:space="0" w:color="auto"/>
            <w:left w:val="none" w:sz="0" w:space="0" w:color="auto"/>
            <w:bottom w:val="none" w:sz="0" w:space="0" w:color="auto"/>
            <w:right w:val="none" w:sz="0" w:space="0" w:color="auto"/>
          </w:divBdr>
        </w:div>
        <w:div w:id="151457184">
          <w:marLeft w:val="640"/>
          <w:marRight w:val="0"/>
          <w:marTop w:val="0"/>
          <w:marBottom w:val="0"/>
          <w:divBdr>
            <w:top w:val="none" w:sz="0" w:space="0" w:color="auto"/>
            <w:left w:val="none" w:sz="0" w:space="0" w:color="auto"/>
            <w:bottom w:val="none" w:sz="0" w:space="0" w:color="auto"/>
            <w:right w:val="none" w:sz="0" w:space="0" w:color="auto"/>
          </w:divBdr>
        </w:div>
        <w:div w:id="152063255">
          <w:marLeft w:val="640"/>
          <w:marRight w:val="0"/>
          <w:marTop w:val="0"/>
          <w:marBottom w:val="0"/>
          <w:divBdr>
            <w:top w:val="none" w:sz="0" w:space="0" w:color="auto"/>
            <w:left w:val="none" w:sz="0" w:space="0" w:color="auto"/>
            <w:bottom w:val="none" w:sz="0" w:space="0" w:color="auto"/>
            <w:right w:val="none" w:sz="0" w:space="0" w:color="auto"/>
          </w:divBdr>
        </w:div>
        <w:div w:id="170219070">
          <w:marLeft w:val="640"/>
          <w:marRight w:val="0"/>
          <w:marTop w:val="0"/>
          <w:marBottom w:val="0"/>
          <w:divBdr>
            <w:top w:val="none" w:sz="0" w:space="0" w:color="auto"/>
            <w:left w:val="none" w:sz="0" w:space="0" w:color="auto"/>
            <w:bottom w:val="none" w:sz="0" w:space="0" w:color="auto"/>
            <w:right w:val="none" w:sz="0" w:space="0" w:color="auto"/>
          </w:divBdr>
        </w:div>
        <w:div w:id="202795270">
          <w:marLeft w:val="640"/>
          <w:marRight w:val="0"/>
          <w:marTop w:val="0"/>
          <w:marBottom w:val="0"/>
          <w:divBdr>
            <w:top w:val="none" w:sz="0" w:space="0" w:color="auto"/>
            <w:left w:val="none" w:sz="0" w:space="0" w:color="auto"/>
            <w:bottom w:val="none" w:sz="0" w:space="0" w:color="auto"/>
            <w:right w:val="none" w:sz="0" w:space="0" w:color="auto"/>
          </w:divBdr>
        </w:div>
        <w:div w:id="209805212">
          <w:marLeft w:val="640"/>
          <w:marRight w:val="0"/>
          <w:marTop w:val="0"/>
          <w:marBottom w:val="0"/>
          <w:divBdr>
            <w:top w:val="none" w:sz="0" w:space="0" w:color="auto"/>
            <w:left w:val="none" w:sz="0" w:space="0" w:color="auto"/>
            <w:bottom w:val="none" w:sz="0" w:space="0" w:color="auto"/>
            <w:right w:val="none" w:sz="0" w:space="0" w:color="auto"/>
          </w:divBdr>
        </w:div>
        <w:div w:id="221717313">
          <w:marLeft w:val="640"/>
          <w:marRight w:val="0"/>
          <w:marTop w:val="0"/>
          <w:marBottom w:val="0"/>
          <w:divBdr>
            <w:top w:val="none" w:sz="0" w:space="0" w:color="auto"/>
            <w:left w:val="none" w:sz="0" w:space="0" w:color="auto"/>
            <w:bottom w:val="none" w:sz="0" w:space="0" w:color="auto"/>
            <w:right w:val="none" w:sz="0" w:space="0" w:color="auto"/>
          </w:divBdr>
        </w:div>
        <w:div w:id="231938163">
          <w:marLeft w:val="640"/>
          <w:marRight w:val="0"/>
          <w:marTop w:val="0"/>
          <w:marBottom w:val="0"/>
          <w:divBdr>
            <w:top w:val="none" w:sz="0" w:space="0" w:color="auto"/>
            <w:left w:val="none" w:sz="0" w:space="0" w:color="auto"/>
            <w:bottom w:val="none" w:sz="0" w:space="0" w:color="auto"/>
            <w:right w:val="none" w:sz="0" w:space="0" w:color="auto"/>
          </w:divBdr>
        </w:div>
        <w:div w:id="234978883">
          <w:marLeft w:val="640"/>
          <w:marRight w:val="0"/>
          <w:marTop w:val="0"/>
          <w:marBottom w:val="0"/>
          <w:divBdr>
            <w:top w:val="none" w:sz="0" w:space="0" w:color="auto"/>
            <w:left w:val="none" w:sz="0" w:space="0" w:color="auto"/>
            <w:bottom w:val="none" w:sz="0" w:space="0" w:color="auto"/>
            <w:right w:val="none" w:sz="0" w:space="0" w:color="auto"/>
          </w:divBdr>
        </w:div>
        <w:div w:id="270011243">
          <w:marLeft w:val="640"/>
          <w:marRight w:val="0"/>
          <w:marTop w:val="0"/>
          <w:marBottom w:val="0"/>
          <w:divBdr>
            <w:top w:val="none" w:sz="0" w:space="0" w:color="auto"/>
            <w:left w:val="none" w:sz="0" w:space="0" w:color="auto"/>
            <w:bottom w:val="none" w:sz="0" w:space="0" w:color="auto"/>
            <w:right w:val="none" w:sz="0" w:space="0" w:color="auto"/>
          </w:divBdr>
        </w:div>
        <w:div w:id="283079048">
          <w:marLeft w:val="640"/>
          <w:marRight w:val="0"/>
          <w:marTop w:val="0"/>
          <w:marBottom w:val="0"/>
          <w:divBdr>
            <w:top w:val="none" w:sz="0" w:space="0" w:color="auto"/>
            <w:left w:val="none" w:sz="0" w:space="0" w:color="auto"/>
            <w:bottom w:val="none" w:sz="0" w:space="0" w:color="auto"/>
            <w:right w:val="none" w:sz="0" w:space="0" w:color="auto"/>
          </w:divBdr>
        </w:div>
        <w:div w:id="288829363">
          <w:marLeft w:val="640"/>
          <w:marRight w:val="0"/>
          <w:marTop w:val="0"/>
          <w:marBottom w:val="0"/>
          <w:divBdr>
            <w:top w:val="none" w:sz="0" w:space="0" w:color="auto"/>
            <w:left w:val="none" w:sz="0" w:space="0" w:color="auto"/>
            <w:bottom w:val="none" w:sz="0" w:space="0" w:color="auto"/>
            <w:right w:val="none" w:sz="0" w:space="0" w:color="auto"/>
          </w:divBdr>
        </w:div>
        <w:div w:id="290595808">
          <w:marLeft w:val="640"/>
          <w:marRight w:val="0"/>
          <w:marTop w:val="0"/>
          <w:marBottom w:val="0"/>
          <w:divBdr>
            <w:top w:val="none" w:sz="0" w:space="0" w:color="auto"/>
            <w:left w:val="none" w:sz="0" w:space="0" w:color="auto"/>
            <w:bottom w:val="none" w:sz="0" w:space="0" w:color="auto"/>
            <w:right w:val="none" w:sz="0" w:space="0" w:color="auto"/>
          </w:divBdr>
        </w:div>
        <w:div w:id="294532184">
          <w:marLeft w:val="640"/>
          <w:marRight w:val="0"/>
          <w:marTop w:val="0"/>
          <w:marBottom w:val="0"/>
          <w:divBdr>
            <w:top w:val="none" w:sz="0" w:space="0" w:color="auto"/>
            <w:left w:val="none" w:sz="0" w:space="0" w:color="auto"/>
            <w:bottom w:val="none" w:sz="0" w:space="0" w:color="auto"/>
            <w:right w:val="none" w:sz="0" w:space="0" w:color="auto"/>
          </w:divBdr>
        </w:div>
        <w:div w:id="298146477">
          <w:marLeft w:val="640"/>
          <w:marRight w:val="0"/>
          <w:marTop w:val="0"/>
          <w:marBottom w:val="0"/>
          <w:divBdr>
            <w:top w:val="none" w:sz="0" w:space="0" w:color="auto"/>
            <w:left w:val="none" w:sz="0" w:space="0" w:color="auto"/>
            <w:bottom w:val="none" w:sz="0" w:space="0" w:color="auto"/>
            <w:right w:val="none" w:sz="0" w:space="0" w:color="auto"/>
          </w:divBdr>
        </w:div>
        <w:div w:id="312301001">
          <w:marLeft w:val="640"/>
          <w:marRight w:val="0"/>
          <w:marTop w:val="0"/>
          <w:marBottom w:val="0"/>
          <w:divBdr>
            <w:top w:val="none" w:sz="0" w:space="0" w:color="auto"/>
            <w:left w:val="none" w:sz="0" w:space="0" w:color="auto"/>
            <w:bottom w:val="none" w:sz="0" w:space="0" w:color="auto"/>
            <w:right w:val="none" w:sz="0" w:space="0" w:color="auto"/>
          </w:divBdr>
        </w:div>
        <w:div w:id="312760485">
          <w:marLeft w:val="640"/>
          <w:marRight w:val="0"/>
          <w:marTop w:val="0"/>
          <w:marBottom w:val="0"/>
          <w:divBdr>
            <w:top w:val="none" w:sz="0" w:space="0" w:color="auto"/>
            <w:left w:val="none" w:sz="0" w:space="0" w:color="auto"/>
            <w:bottom w:val="none" w:sz="0" w:space="0" w:color="auto"/>
            <w:right w:val="none" w:sz="0" w:space="0" w:color="auto"/>
          </w:divBdr>
        </w:div>
        <w:div w:id="318851441">
          <w:marLeft w:val="640"/>
          <w:marRight w:val="0"/>
          <w:marTop w:val="0"/>
          <w:marBottom w:val="0"/>
          <w:divBdr>
            <w:top w:val="none" w:sz="0" w:space="0" w:color="auto"/>
            <w:left w:val="none" w:sz="0" w:space="0" w:color="auto"/>
            <w:bottom w:val="none" w:sz="0" w:space="0" w:color="auto"/>
            <w:right w:val="none" w:sz="0" w:space="0" w:color="auto"/>
          </w:divBdr>
        </w:div>
        <w:div w:id="353654577">
          <w:marLeft w:val="640"/>
          <w:marRight w:val="0"/>
          <w:marTop w:val="0"/>
          <w:marBottom w:val="0"/>
          <w:divBdr>
            <w:top w:val="none" w:sz="0" w:space="0" w:color="auto"/>
            <w:left w:val="none" w:sz="0" w:space="0" w:color="auto"/>
            <w:bottom w:val="none" w:sz="0" w:space="0" w:color="auto"/>
            <w:right w:val="none" w:sz="0" w:space="0" w:color="auto"/>
          </w:divBdr>
        </w:div>
        <w:div w:id="369378501">
          <w:marLeft w:val="640"/>
          <w:marRight w:val="0"/>
          <w:marTop w:val="0"/>
          <w:marBottom w:val="0"/>
          <w:divBdr>
            <w:top w:val="none" w:sz="0" w:space="0" w:color="auto"/>
            <w:left w:val="none" w:sz="0" w:space="0" w:color="auto"/>
            <w:bottom w:val="none" w:sz="0" w:space="0" w:color="auto"/>
            <w:right w:val="none" w:sz="0" w:space="0" w:color="auto"/>
          </w:divBdr>
        </w:div>
        <w:div w:id="405110485">
          <w:marLeft w:val="640"/>
          <w:marRight w:val="0"/>
          <w:marTop w:val="0"/>
          <w:marBottom w:val="0"/>
          <w:divBdr>
            <w:top w:val="none" w:sz="0" w:space="0" w:color="auto"/>
            <w:left w:val="none" w:sz="0" w:space="0" w:color="auto"/>
            <w:bottom w:val="none" w:sz="0" w:space="0" w:color="auto"/>
            <w:right w:val="none" w:sz="0" w:space="0" w:color="auto"/>
          </w:divBdr>
        </w:div>
        <w:div w:id="429543589">
          <w:marLeft w:val="640"/>
          <w:marRight w:val="0"/>
          <w:marTop w:val="0"/>
          <w:marBottom w:val="0"/>
          <w:divBdr>
            <w:top w:val="none" w:sz="0" w:space="0" w:color="auto"/>
            <w:left w:val="none" w:sz="0" w:space="0" w:color="auto"/>
            <w:bottom w:val="none" w:sz="0" w:space="0" w:color="auto"/>
            <w:right w:val="none" w:sz="0" w:space="0" w:color="auto"/>
          </w:divBdr>
        </w:div>
        <w:div w:id="469636614">
          <w:marLeft w:val="640"/>
          <w:marRight w:val="0"/>
          <w:marTop w:val="0"/>
          <w:marBottom w:val="0"/>
          <w:divBdr>
            <w:top w:val="none" w:sz="0" w:space="0" w:color="auto"/>
            <w:left w:val="none" w:sz="0" w:space="0" w:color="auto"/>
            <w:bottom w:val="none" w:sz="0" w:space="0" w:color="auto"/>
            <w:right w:val="none" w:sz="0" w:space="0" w:color="auto"/>
          </w:divBdr>
        </w:div>
        <w:div w:id="474883596">
          <w:marLeft w:val="640"/>
          <w:marRight w:val="0"/>
          <w:marTop w:val="0"/>
          <w:marBottom w:val="0"/>
          <w:divBdr>
            <w:top w:val="none" w:sz="0" w:space="0" w:color="auto"/>
            <w:left w:val="none" w:sz="0" w:space="0" w:color="auto"/>
            <w:bottom w:val="none" w:sz="0" w:space="0" w:color="auto"/>
            <w:right w:val="none" w:sz="0" w:space="0" w:color="auto"/>
          </w:divBdr>
        </w:div>
        <w:div w:id="491023479">
          <w:marLeft w:val="640"/>
          <w:marRight w:val="0"/>
          <w:marTop w:val="0"/>
          <w:marBottom w:val="0"/>
          <w:divBdr>
            <w:top w:val="none" w:sz="0" w:space="0" w:color="auto"/>
            <w:left w:val="none" w:sz="0" w:space="0" w:color="auto"/>
            <w:bottom w:val="none" w:sz="0" w:space="0" w:color="auto"/>
            <w:right w:val="none" w:sz="0" w:space="0" w:color="auto"/>
          </w:divBdr>
        </w:div>
        <w:div w:id="491531263">
          <w:marLeft w:val="640"/>
          <w:marRight w:val="0"/>
          <w:marTop w:val="0"/>
          <w:marBottom w:val="0"/>
          <w:divBdr>
            <w:top w:val="none" w:sz="0" w:space="0" w:color="auto"/>
            <w:left w:val="none" w:sz="0" w:space="0" w:color="auto"/>
            <w:bottom w:val="none" w:sz="0" w:space="0" w:color="auto"/>
            <w:right w:val="none" w:sz="0" w:space="0" w:color="auto"/>
          </w:divBdr>
        </w:div>
        <w:div w:id="494416712">
          <w:marLeft w:val="640"/>
          <w:marRight w:val="0"/>
          <w:marTop w:val="0"/>
          <w:marBottom w:val="0"/>
          <w:divBdr>
            <w:top w:val="none" w:sz="0" w:space="0" w:color="auto"/>
            <w:left w:val="none" w:sz="0" w:space="0" w:color="auto"/>
            <w:bottom w:val="none" w:sz="0" w:space="0" w:color="auto"/>
            <w:right w:val="none" w:sz="0" w:space="0" w:color="auto"/>
          </w:divBdr>
        </w:div>
        <w:div w:id="517085881">
          <w:marLeft w:val="640"/>
          <w:marRight w:val="0"/>
          <w:marTop w:val="0"/>
          <w:marBottom w:val="0"/>
          <w:divBdr>
            <w:top w:val="none" w:sz="0" w:space="0" w:color="auto"/>
            <w:left w:val="none" w:sz="0" w:space="0" w:color="auto"/>
            <w:bottom w:val="none" w:sz="0" w:space="0" w:color="auto"/>
            <w:right w:val="none" w:sz="0" w:space="0" w:color="auto"/>
          </w:divBdr>
        </w:div>
        <w:div w:id="524364882">
          <w:marLeft w:val="640"/>
          <w:marRight w:val="0"/>
          <w:marTop w:val="0"/>
          <w:marBottom w:val="0"/>
          <w:divBdr>
            <w:top w:val="none" w:sz="0" w:space="0" w:color="auto"/>
            <w:left w:val="none" w:sz="0" w:space="0" w:color="auto"/>
            <w:bottom w:val="none" w:sz="0" w:space="0" w:color="auto"/>
            <w:right w:val="none" w:sz="0" w:space="0" w:color="auto"/>
          </w:divBdr>
        </w:div>
        <w:div w:id="551355060">
          <w:marLeft w:val="640"/>
          <w:marRight w:val="0"/>
          <w:marTop w:val="0"/>
          <w:marBottom w:val="0"/>
          <w:divBdr>
            <w:top w:val="none" w:sz="0" w:space="0" w:color="auto"/>
            <w:left w:val="none" w:sz="0" w:space="0" w:color="auto"/>
            <w:bottom w:val="none" w:sz="0" w:space="0" w:color="auto"/>
            <w:right w:val="none" w:sz="0" w:space="0" w:color="auto"/>
          </w:divBdr>
        </w:div>
        <w:div w:id="590428336">
          <w:marLeft w:val="640"/>
          <w:marRight w:val="0"/>
          <w:marTop w:val="0"/>
          <w:marBottom w:val="0"/>
          <w:divBdr>
            <w:top w:val="none" w:sz="0" w:space="0" w:color="auto"/>
            <w:left w:val="none" w:sz="0" w:space="0" w:color="auto"/>
            <w:bottom w:val="none" w:sz="0" w:space="0" w:color="auto"/>
            <w:right w:val="none" w:sz="0" w:space="0" w:color="auto"/>
          </w:divBdr>
        </w:div>
        <w:div w:id="607931256">
          <w:marLeft w:val="640"/>
          <w:marRight w:val="0"/>
          <w:marTop w:val="0"/>
          <w:marBottom w:val="0"/>
          <w:divBdr>
            <w:top w:val="none" w:sz="0" w:space="0" w:color="auto"/>
            <w:left w:val="none" w:sz="0" w:space="0" w:color="auto"/>
            <w:bottom w:val="none" w:sz="0" w:space="0" w:color="auto"/>
            <w:right w:val="none" w:sz="0" w:space="0" w:color="auto"/>
          </w:divBdr>
        </w:div>
        <w:div w:id="661734983">
          <w:marLeft w:val="640"/>
          <w:marRight w:val="0"/>
          <w:marTop w:val="0"/>
          <w:marBottom w:val="0"/>
          <w:divBdr>
            <w:top w:val="none" w:sz="0" w:space="0" w:color="auto"/>
            <w:left w:val="none" w:sz="0" w:space="0" w:color="auto"/>
            <w:bottom w:val="none" w:sz="0" w:space="0" w:color="auto"/>
            <w:right w:val="none" w:sz="0" w:space="0" w:color="auto"/>
          </w:divBdr>
        </w:div>
        <w:div w:id="675228521">
          <w:marLeft w:val="640"/>
          <w:marRight w:val="0"/>
          <w:marTop w:val="0"/>
          <w:marBottom w:val="0"/>
          <w:divBdr>
            <w:top w:val="none" w:sz="0" w:space="0" w:color="auto"/>
            <w:left w:val="none" w:sz="0" w:space="0" w:color="auto"/>
            <w:bottom w:val="none" w:sz="0" w:space="0" w:color="auto"/>
            <w:right w:val="none" w:sz="0" w:space="0" w:color="auto"/>
          </w:divBdr>
        </w:div>
        <w:div w:id="707022620">
          <w:marLeft w:val="640"/>
          <w:marRight w:val="0"/>
          <w:marTop w:val="0"/>
          <w:marBottom w:val="0"/>
          <w:divBdr>
            <w:top w:val="none" w:sz="0" w:space="0" w:color="auto"/>
            <w:left w:val="none" w:sz="0" w:space="0" w:color="auto"/>
            <w:bottom w:val="none" w:sz="0" w:space="0" w:color="auto"/>
            <w:right w:val="none" w:sz="0" w:space="0" w:color="auto"/>
          </w:divBdr>
        </w:div>
        <w:div w:id="707992140">
          <w:marLeft w:val="640"/>
          <w:marRight w:val="0"/>
          <w:marTop w:val="0"/>
          <w:marBottom w:val="0"/>
          <w:divBdr>
            <w:top w:val="none" w:sz="0" w:space="0" w:color="auto"/>
            <w:left w:val="none" w:sz="0" w:space="0" w:color="auto"/>
            <w:bottom w:val="none" w:sz="0" w:space="0" w:color="auto"/>
            <w:right w:val="none" w:sz="0" w:space="0" w:color="auto"/>
          </w:divBdr>
        </w:div>
        <w:div w:id="727925491">
          <w:marLeft w:val="640"/>
          <w:marRight w:val="0"/>
          <w:marTop w:val="0"/>
          <w:marBottom w:val="0"/>
          <w:divBdr>
            <w:top w:val="none" w:sz="0" w:space="0" w:color="auto"/>
            <w:left w:val="none" w:sz="0" w:space="0" w:color="auto"/>
            <w:bottom w:val="none" w:sz="0" w:space="0" w:color="auto"/>
            <w:right w:val="none" w:sz="0" w:space="0" w:color="auto"/>
          </w:divBdr>
        </w:div>
        <w:div w:id="732199749">
          <w:marLeft w:val="640"/>
          <w:marRight w:val="0"/>
          <w:marTop w:val="0"/>
          <w:marBottom w:val="0"/>
          <w:divBdr>
            <w:top w:val="none" w:sz="0" w:space="0" w:color="auto"/>
            <w:left w:val="none" w:sz="0" w:space="0" w:color="auto"/>
            <w:bottom w:val="none" w:sz="0" w:space="0" w:color="auto"/>
            <w:right w:val="none" w:sz="0" w:space="0" w:color="auto"/>
          </w:divBdr>
        </w:div>
        <w:div w:id="749040654">
          <w:marLeft w:val="640"/>
          <w:marRight w:val="0"/>
          <w:marTop w:val="0"/>
          <w:marBottom w:val="0"/>
          <w:divBdr>
            <w:top w:val="none" w:sz="0" w:space="0" w:color="auto"/>
            <w:left w:val="none" w:sz="0" w:space="0" w:color="auto"/>
            <w:bottom w:val="none" w:sz="0" w:space="0" w:color="auto"/>
            <w:right w:val="none" w:sz="0" w:space="0" w:color="auto"/>
          </w:divBdr>
        </w:div>
        <w:div w:id="757284943">
          <w:marLeft w:val="640"/>
          <w:marRight w:val="0"/>
          <w:marTop w:val="0"/>
          <w:marBottom w:val="0"/>
          <w:divBdr>
            <w:top w:val="none" w:sz="0" w:space="0" w:color="auto"/>
            <w:left w:val="none" w:sz="0" w:space="0" w:color="auto"/>
            <w:bottom w:val="none" w:sz="0" w:space="0" w:color="auto"/>
            <w:right w:val="none" w:sz="0" w:space="0" w:color="auto"/>
          </w:divBdr>
        </w:div>
        <w:div w:id="760836184">
          <w:marLeft w:val="640"/>
          <w:marRight w:val="0"/>
          <w:marTop w:val="0"/>
          <w:marBottom w:val="0"/>
          <w:divBdr>
            <w:top w:val="none" w:sz="0" w:space="0" w:color="auto"/>
            <w:left w:val="none" w:sz="0" w:space="0" w:color="auto"/>
            <w:bottom w:val="none" w:sz="0" w:space="0" w:color="auto"/>
            <w:right w:val="none" w:sz="0" w:space="0" w:color="auto"/>
          </w:divBdr>
        </w:div>
        <w:div w:id="787285883">
          <w:marLeft w:val="640"/>
          <w:marRight w:val="0"/>
          <w:marTop w:val="0"/>
          <w:marBottom w:val="0"/>
          <w:divBdr>
            <w:top w:val="none" w:sz="0" w:space="0" w:color="auto"/>
            <w:left w:val="none" w:sz="0" w:space="0" w:color="auto"/>
            <w:bottom w:val="none" w:sz="0" w:space="0" w:color="auto"/>
            <w:right w:val="none" w:sz="0" w:space="0" w:color="auto"/>
          </w:divBdr>
        </w:div>
        <w:div w:id="800685637">
          <w:marLeft w:val="640"/>
          <w:marRight w:val="0"/>
          <w:marTop w:val="0"/>
          <w:marBottom w:val="0"/>
          <w:divBdr>
            <w:top w:val="none" w:sz="0" w:space="0" w:color="auto"/>
            <w:left w:val="none" w:sz="0" w:space="0" w:color="auto"/>
            <w:bottom w:val="none" w:sz="0" w:space="0" w:color="auto"/>
            <w:right w:val="none" w:sz="0" w:space="0" w:color="auto"/>
          </w:divBdr>
        </w:div>
        <w:div w:id="806094896">
          <w:marLeft w:val="640"/>
          <w:marRight w:val="0"/>
          <w:marTop w:val="0"/>
          <w:marBottom w:val="0"/>
          <w:divBdr>
            <w:top w:val="none" w:sz="0" w:space="0" w:color="auto"/>
            <w:left w:val="none" w:sz="0" w:space="0" w:color="auto"/>
            <w:bottom w:val="none" w:sz="0" w:space="0" w:color="auto"/>
            <w:right w:val="none" w:sz="0" w:space="0" w:color="auto"/>
          </w:divBdr>
        </w:div>
        <w:div w:id="856580604">
          <w:marLeft w:val="640"/>
          <w:marRight w:val="0"/>
          <w:marTop w:val="0"/>
          <w:marBottom w:val="0"/>
          <w:divBdr>
            <w:top w:val="none" w:sz="0" w:space="0" w:color="auto"/>
            <w:left w:val="none" w:sz="0" w:space="0" w:color="auto"/>
            <w:bottom w:val="none" w:sz="0" w:space="0" w:color="auto"/>
            <w:right w:val="none" w:sz="0" w:space="0" w:color="auto"/>
          </w:divBdr>
        </w:div>
        <w:div w:id="898977586">
          <w:marLeft w:val="640"/>
          <w:marRight w:val="0"/>
          <w:marTop w:val="0"/>
          <w:marBottom w:val="0"/>
          <w:divBdr>
            <w:top w:val="none" w:sz="0" w:space="0" w:color="auto"/>
            <w:left w:val="none" w:sz="0" w:space="0" w:color="auto"/>
            <w:bottom w:val="none" w:sz="0" w:space="0" w:color="auto"/>
            <w:right w:val="none" w:sz="0" w:space="0" w:color="auto"/>
          </w:divBdr>
        </w:div>
        <w:div w:id="906499239">
          <w:marLeft w:val="640"/>
          <w:marRight w:val="0"/>
          <w:marTop w:val="0"/>
          <w:marBottom w:val="0"/>
          <w:divBdr>
            <w:top w:val="none" w:sz="0" w:space="0" w:color="auto"/>
            <w:left w:val="none" w:sz="0" w:space="0" w:color="auto"/>
            <w:bottom w:val="none" w:sz="0" w:space="0" w:color="auto"/>
            <w:right w:val="none" w:sz="0" w:space="0" w:color="auto"/>
          </w:divBdr>
        </w:div>
        <w:div w:id="932055258">
          <w:marLeft w:val="640"/>
          <w:marRight w:val="0"/>
          <w:marTop w:val="0"/>
          <w:marBottom w:val="0"/>
          <w:divBdr>
            <w:top w:val="none" w:sz="0" w:space="0" w:color="auto"/>
            <w:left w:val="none" w:sz="0" w:space="0" w:color="auto"/>
            <w:bottom w:val="none" w:sz="0" w:space="0" w:color="auto"/>
            <w:right w:val="none" w:sz="0" w:space="0" w:color="auto"/>
          </w:divBdr>
        </w:div>
        <w:div w:id="937251354">
          <w:marLeft w:val="640"/>
          <w:marRight w:val="0"/>
          <w:marTop w:val="0"/>
          <w:marBottom w:val="0"/>
          <w:divBdr>
            <w:top w:val="none" w:sz="0" w:space="0" w:color="auto"/>
            <w:left w:val="none" w:sz="0" w:space="0" w:color="auto"/>
            <w:bottom w:val="none" w:sz="0" w:space="0" w:color="auto"/>
            <w:right w:val="none" w:sz="0" w:space="0" w:color="auto"/>
          </w:divBdr>
        </w:div>
        <w:div w:id="957221742">
          <w:marLeft w:val="640"/>
          <w:marRight w:val="0"/>
          <w:marTop w:val="0"/>
          <w:marBottom w:val="0"/>
          <w:divBdr>
            <w:top w:val="none" w:sz="0" w:space="0" w:color="auto"/>
            <w:left w:val="none" w:sz="0" w:space="0" w:color="auto"/>
            <w:bottom w:val="none" w:sz="0" w:space="0" w:color="auto"/>
            <w:right w:val="none" w:sz="0" w:space="0" w:color="auto"/>
          </w:divBdr>
        </w:div>
        <w:div w:id="962420280">
          <w:marLeft w:val="640"/>
          <w:marRight w:val="0"/>
          <w:marTop w:val="0"/>
          <w:marBottom w:val="0"/>
          <w:divBdr>
            <w:top w:val="none" w:sz="0" w:space="0" w:color="auto"/>
            <w:left w:val="none" w:sz="0" w:space="0" w:color="auto"/>
            <w:bottom w:val="none" w:sz="0" w:space="0" w:color="auto"/>
            <w:right w:val="none" w:sz="0" w:space="0" w:color="auto"/>
          </w:divBdr>
        </w:div>
        <w:div w:id="980309955">
          <w:marLeft w:val="640"/>
          <w:marRight w:val="0"/>
          <w:marTop w:val="0"/>
          <w:marBottom w:val="0"/>
          <w:divBdr>
            <w:top w:val="none" w:sz="0" w:space="0" w:color="auto"/>
            <w:left w:val="none" w:sz="0" w:space="0" w:color="auto"/>
            <w:bottom w:val="none" w:sz="0" w:space="0" w:color="auto"/>
            <w:right w:val="none" w:sz="0" w:space="0" w:color="auto"/>
          </w:divBdr>
        </w:div>
        <w:div w:id="1052312227">
          <w:marLeft w:val="640"/>
          <w:marRight w:val="0"/>
          <w:marTop w:val="0"/>
          <w:marBottom w:val="0"/>
          <w:divBdr>
            <w:top w:val="none" w:sz="0" w:space="0" w:color="auto"/>
            <w:left w:val="none" w:sz="0" w:space="0" w:color="auto"/>
            <w:bottom w:val="none" w:sz="0" w:space="0" w:color="auto"/>
            <w:right w:val="none" w:sz="0" w:space="0" w:color="auto"/>
          </w:divBdr>
        </w:div>
        <w:div w:id="1066294752">
          <w:marLeft w:val="640"/>
          <w:marRight w:val="0"/>
          <w:marTop w:val="0"/>
          <w:marBottom w:val="0"/>
          <w:divBdr>
            <w:top w:val="none" w:sz="0" w:space="0" w:color="auto"/>
            <w:left w:val="none" w:sz="0" w:space="0" w:color="auto"/>
            <w:bottom w:val="none" w:sz="0" w:space="0" w:color="auto"/>
            <w:right w:val="none" w:sz="0" w:space="0" w:color="auto"/>
          </w:divBdr>
        </w:div>
        <w:div w:id="1088383001">
          <w:marLeft w:val="640"/>
          <w:marRight w:val="0"/>
          <w:marTop w:val="0"/>
          <w:marBottom w:val="0"/>
          <w:divBdr>
            <w:top w:val="none" w:sz="0" w:space="0" w:color="auto"/>
            <w:left w:val="none" w:sz="0" w:space="0" w:color="auto"/>
            <w:bottom w:val="none" w:sz="0" w:space="0" w:color="auto"/>
            <w:right w:val="none" w:sz="0" w:space="0" w:color="auto"/>
          </w:divBdr>
        </w:div>
        <w:div w:id="1112242519">
          <w:marLeft w:val="640"/>
          <w:marRight w:val="0"/>
          <w:marTop w:val="0"/>
          <w:marBottom w:val="0"/>
          <w:divBdr>
            <w:top w:val="none" w:sz="0" w:space="0" w:color="auto"/>
            <w:left w:val="none" w:sz="0" w:space="0" w:color="auto"/>
            <w:bottom w:val="none" w:sz="0" w:space="0" w:color="auto"/>
            <w:right w:val="none" w:sz="0" w:space="0" w:color="auto"/>
          </w:divBdr>
        </w:div>
        <w:div w:id="1119840879">
          <w:marLeft w:val="640"/>
          <w:marRight w:val="0"/>
          <w:marTop w:val="0"/>
          <w:marBottom w:val="0"/>
          <w:divBdr>
            <w:top w:val="none" w:sz="0" w:space="0" w:color="auto"/>
            <w:left w:val="none" w:sz="0" w:space="0" w:color="auto"/>
            <w:bottom w:val="none" w:sz="0" w:space="0" w:color="auto"/>
            <w:right w:val="none" w:sz="0" w:space="0" w:color="auto"/>
          </w:divBdr>
        </w:div>
        <w:div w:id="1187595914">
          <w:marLeft w:val="640"/>
          <w:marRight w:val="0"/>
          <w:marTop w:val="0"/>
          <w:marBottom w:val="0"/>
          <w:divBdr>
            <w:top w:val="none" w:sz="0" w:space="0" w:color="auto"/>
            <w:left w:val="none" w:sz="0" w:space="0" w:color="auto"/>
            <w:bottom w:val="none" w:sz="0" w:space="0" w:color="auto"/>
            <w:right w:val="none" w:sz="0" w:space="0" w:color="auto"/>
          </w:divBdr>
        </w:div>
        <w:div w:id="1187937683">
          <w:marLeft w:val="640"/>
          <w:marRight w:val="0"/>
          <w:marTop w:val="0"/>
          <w:marBottom w:val="0"/>
          <w:divBdr>
            <w:top w:val="none" w:sz="0" w:space="0" w:color="auto"/>
            <w:left w:val="none" w:sz="0" w:space="0" w:color="auto"/>
            <w:bottom w:val="none" w:sz="0" w:space="0" w:color="auto"/>
            <w:right w:val="none" w:sz="0" w:space="0" w:color="auto"/>
          </w:divBdr>
        </w:div>
        <w:div w:id="1187984344">
          <w:marLeft w:val="640"/>
          <w:marRight w:val="0"/>
          <w:marTop w:val="0"/>
          <w:marBottom w:val="0"/>
          <w:divBdr>
            <w:top w:val="none" w:sz="0" w:space="0" w:color="auto"/>
            <w:left w:val="none" w:sz="0" w:space="0" w:color="auto"/>
            <w:bottom w:val="none" w:sz="0" w:space="0" w:color="auto"/>
            <w:right w:val="none" w:sz="0" w:space="0" w:color="auto"/>
          </w:divBdr>
        </w:div>
        <w:div w:id="1190023696">
          <w:marLeft w:val="640"/>
          <w:marRight w:val="0"/>
          <w:marTop w:val="0"/>
          <w:marBottom w:val="0"/>
          <w:divBdr>
            <w:top w:val="none" w:sz="0" w:space="0" w:color="auto"/>
            <w:left w:val="none" w:sz="0" w:space="0" w:color="auto"/>
            <w:bottom w:val="none" w:sz="0" w:space="0" w:color="auto"/>
            <w:right w:val="none" w:sz="0" w:space="0" w:color="auto"/>
          </w:divBdr>
        </w:div>
        <w:div w:id="1199850604">
          <w:marLeft w:val="640"/>
          <w:marRight w:val="0"/>
          <w:marTop w:val="0"/>
          <w:marBottom w:val="0"/>
          <w:divBdr>
            <w:top w:val="none" w:sz="0" w:space="0" w:color="auto"/>
            <w:left w:val="none" w:sz="0" w:space="0" w:color="auto"/>
            <w:bottom w:val="none" w:sz="0" w:space="0" w:color="auto"/>
            <w:right w:val="none" w:sz="0" w:space="0" w:color="auto"/>
          </w:divBdr>
        </w:div>
        <w:div w:id="1217619881">
          <w:marLeft w:val="640"/>
          <w:marRight w:val="0"/>
          <w:marTop w:val="0"/>
          <w:marBottom w:val="0"/>
          <w:divBdr>
            <w:top w:val="none" w:sz="0" w:space="0" w:color="auto"/>
            <w:left w:val="none" w:sz="0" w:space="0" w:color="auto"/>
            <w:bottom w:val="none" w:sz="0" w:space="0" w:color="auto"/>
            <w:right w:val="none" w:sz="0" w:space="0" w:color="auto"/>
          </w:divBdr>
        </w:div>
        <w:div w:id="1230506583">
          <w:marLeft w:val="640"/>
          <w:marRight w:val="0"/>
          <w:marTop w:val="0"/>
          <w:marBottom w:val="0"/>
          <w:divBdr>
            <w:top w:val="none" w:sz="0" w:space="0" w:color="auto"/>
            <w:left w:val="none" w:sz="0" w:space="0" w:color="auto"/>
            <w:bottom w:val="none" w:sz="0" w:space="0" w:color="auto"/>
            <w:right w:val="none" w:sz="0" w:space="0" w:color="auto"/>
          </w:divBdr>
        </w:div>
        <w:div w:id="1259563153">
          <w:marLeft w:val="640"/>
          <w:marRight w:val="0"/>
          <w:marTop w:val="0"/>
          <w:marBottom w:val="0"/>
          <w:divBdr>
            <w:top w:val="none" w:sz="0" w:space="0" w:color="auto"/>
            <w:left w:val="none" w:sz="0" w:space="0" w:color="auto"/>
            <w:bottom w:val="none" w:sz="0" w:space="0" w:color="auto"/>
            <w:right w:val="none" w:sz="0" w:space="0" w:color="auto"/>
          </w:divBdr>
        </w:div>
        <w:div w:id="1266577195">
          <w:marLeft w:val="640"/>
          <w:marRight w:val="0"/>
          <w:marTop w:val="0"/>
          <w:marBottom w:val="0"/>
          <w:divBdr>
            <w:top w:val="none" w:sz="0" w:space="0" w:color="auto"/>
            <w:left w:val="none" w:sz="0" w:space="0" w:color="auto"/>
            <w:bottom w:val="none" w:sz="0" w:space="0" w:color="auto"/>
            <w:right w:val="none" w:sz="0" w:space="0" w:color="auto"/>
          </w:divBdr>
        </w:div>
        <w:div w:id="1286350544">
          <w:marLeft w:val="640"/>
          <w:marRight w:val="0"/>
          <w:marTop w:val="0"/>
          <w:marBottom w:val="0"/>
          <w:divBdr>
            <w:top w:val="none" w:sz="0" w:space="0" w:color="auto"/>
            <w:left w:val="none" w:sz="0" w:space="0" w:color="auto"/>
            <w:bottom w:val="none" w:sz="0" w:space="0" w:color="auto"/>
            <w:right w:val="none" w:sz="0" w:space="0" w:color="auto"/>
          </w:divBdr>
        </w:div>
        <w:div w:id="1298995077">
          <w:marLeft w:val="640"/>
          <w:marRight w:val="0"/>
          <w:marTop w:val="0"/>
          <w:marBottom w:val="0"/>
          <w:divBdr>
            <w:top w:val="none" w:sz="0" w:space="0" w:color="auto"/>
            <w:left w:val="none" w:sz="0" w:space="0" w:color="auto"/>
            <w:bottom w:val="none" w:sz="0" w:space="0" w:color="auto"/>
            <w:right w:val="none" w:sz="0" w:space="0" w:color="auto"/>
          </w:divBdr>
        </w:div>
        <w:div w:id="1307079696">
          <w:marLeft w:val="640"/>
          <w:marRight w:val="0"/>
          <w:marTop w:val="0"/>
          <w:marBottom w:val="0"/>
          <w:divBdr>
            <w:top w:val="none" w:sz="0" w:space="0" w:color="auto"/>
            <w:left w:val="none" w:sz="0" w:space="0" w:color="auto"/>
            <w:bottom w:val="none" w:sz="0" w:space="0" w:color="auto"/>
            <w:right w:val="none" w:sz="0" w:space="0" w:color="auto"/>
          </w:divBdr>
        </w:div>
        <w:div w:id="1310666336">
          <w:marLeft w:val="640"/>
          <w:marRight w:val="0"/>
          <w:marTop w:val="0"/>
          <w:marBottom w:val="0"/>
          <w:divBdr>
            <w:top w:val="none" w:sz="0" w:space="0" w:color="auto"/>
            <w:left w:val="none" w:sz="0" w:space="0" w:color="auto"/>
            <w:bottom w:val="none" w:sz="0" w:space="0" w:color="auto"/>
            <w:right w:val="none" w:sz="0" w:space="0" w:color="auto"/>
          </w:divBdr>
        </w:div>
        <w:div w:id="1332222905">
          <w:marLeft w:val="640"/>
          <w:marRight w:val="0"/>
          <w:marTop w:val="0"/>
          <w:marBottom w:val="0"/>
          <w:divBdr>
            <w:top w:val="none" w:sz="0" w:space="0" w:color="auto"/>
            <w:left w:val="none" w:sz="0" w:space="0" w:color="auto"/>
            <w:bottom w:val="none" w:sz="0" w:space="0" w:color="auto"/>
            <w:right w:val="none" w:sz="0" w:space="0" w:color="auto"/>
          </w:divBdr>
        </w:div>
        <w:div w:id="1333030434">
          <w:marLeft w:val="640"/>
          <w:marRight w:val="0"/>
          <w:marTop w:val="0"/>
          <w:marBottom w:val="0"/>
          <w:divBdr>
            <w:top w:val="none" w:sz="0" w:space="0" w:color="auto"/>
            <w:left w:val="none" w:sz="0" w:space="0" w:color="auto"/>
            <w:bottom w:val="none" w:sz="0" w:space="0" w:color="auto"/>
            <w:right w:val="none" w:sz="0" w:space="0" w:color="auto"/>
          </w:divBdr>
        </w:div>
        <w:div w:id="1339431621">
          <w:marLeft w:val="640"/>
          <w:marRight w:val="0"/>
          <w:marTop w:val="0"/>
          <w:marBottom w:val="0"/>
          <w:divBdr>
            <w:top w:val="none" w:sz="0" w:space="0" w:color="auto"/>
            <w:left w:val="none" w:sz="0" w:space="0" w:color="auto"/>
            <w:bottom w:val="none" w:sz="0" w:space="0" w:color="auto"/>
            <w:right w:val="none" w:sz="0" w:space="0" w:color="auto"/>
          </w:divBdr>
        </w:div>
        <w:div w:id="1367179122">
          <w:marLeft w:val="640"/>
          <w:marRight w:val="0"/>
          <w:marTop w:val="0"/>
          <w:marBottom w:val="0"/>
          <w:divBdr>
            <w:top w:val="none" w:sz="0" w:space="0" w:color="auto"/>
            <w:left w:val="none" w:sz="0" w:space="0" w:color="auto"/>
            <w:bottom w:val="none" w:sz="0" w:space="0" w:color="auto"/>
            <w:right w:val="none" w:sz="0" w:space="0" w:color="auto"/>
          </w:divBdr>
        </w:div>
        <w:div w:id="1376812786">
          <w:marLeft w:val="640"/>
          <w:marRight w:val="0"/>
          <w:marTop w:val="0"/>
          <w:marBottom w:val="0"/>
          <w:divBdr>
            <w:top w:val="none" w:sz="0" w:space="0" w:color="auto"/>
            <w:left w:val="none" w:sz="0" w:space="0" w:color="auto"/>
            <w:bottom w:val="none" w:sz="0" w:space="0" w:color="auto"/>
            <w:right w:val="none" w:sz="0" w:space="0" w:color="auto"/>
          </w:divBdr>
        </w:div>
        <w:div w:id="1408649571">
          <w:marLeft w:val="640"/>
          <w:marRight w:val="0"/>
          <w:marTop w:val="0"/>
          <w:marBottom w:val="0"/>
          <w:divBdr>
            <w:top w:val="none" w:sz="0" w:space="0" w:color="auto"/>
            <w:left w:val="none" w:sz="0" w:space="0" w:color="auto"/>
            <w:bottom w:val="none" w:sz="0" w:space="0" w:color="auto"/>
            <w:right w:val="none" w:sz="0" w:space="0" w:color="auto"/>
          </w:divBdr>
        </w:div>
        <w:div w:id="1410999474">
          <w:marLeft w:val="640"/>
          <w:marRight w:val="0"/>
          <w:marTop w:val="0"/>
          <w:marBottom w:val="0"/>
          <w:divBdr>
            <w:top w:val="none" w:sz="0" w:space="0" w:color="auto"/>
            <w:left w:val="none" w:sz="0" w:space="0" w:color="auto"/>
            <w:bottom w:val="none" w:sz="0" w:space="0" w:color="auto"/>
            <w:right w:val="none" w:sz="0" w:space="0" w:color="auto"/>
          </w:divBdr>
        </w:div>
        <w:div w:id="1453209163">
          <w:marLeft w:val="640"/>
          <w:marRight w:val="0"/>
          <w:marTop w:val="0"/>
          <w:marBottom w:val="0"/>
          <w:divBdr>
            <w:top w:val="none" w:sz="0" w:space="0" w:color="auto"/>
            <w:left w:val="none" w:sz="0" w:space="0" w:color="auto"/>
            <w:bottom w:val="none" w:sz="0" w:space="0" w:color="auto"/>
            <w:right w:val="none" w:sz="0" w:space="0" w:color="auto"/>
          </w:divBdr>
        </w:div>
        <w:div w:id="1461654866">
          <w:marLeft w:val="640"/>
          <w:marRight w:val="0"/>
          <w:marTop w:val="0"/>
          <w:marBottom w:val="0"/>
          <w:divBdr>
            <w:top w:val="none" w:sz="0" w:space="0" w:color="auto"/>
            <w:left w:val="none" w:sz="0" w:space="0" w:color="auto"/>
            <w:bottom w:val="none" w:sz="0" w:space="0" w:color="auto"/>
            <w:right w:val="none" w:sz="0" w:space="0" w:color="auto"/>
          </w:divBdr>
        </w:div>
        <w:div w:id="1469518125">
          <w:marLeft w:val="640"/>
          <w:marRight w:val="0"/>
          <w:marTop w:val="0"/>
          <w:marBottom w:val="0"/>
          <w:divBdr>
            <w:top w:val="none" w:sz="0" w:space="0" w:color="auto"/>
            <w:left w:val="none" w:sz="0" w:space="0" w:color="auto"/>
            <w:bottom w:val="none" w:sz="0" w:space="0" w:color="auto"/>
            <w:right w:val="none" w:sz="0" w:space="0" w:color="auto"/>
          </w:divBdr>
        </w:div>
        <w:div w:id="1492259171">
          <w:marLeft w:val="640"/>
          <w:marRight w:val="0"/>
          <w:marTop w:val="0"/>
          <w:marBottom w:val="0"/>
          <w:divBdr>
            <w:top w:val="none" w:sz="0" w:space="0" w:color="auto"/>
            <w:left w:val="none" w:sz="0" w:space="0" w:color="auto"/>
            <w:bottom w:val="none" w:sz="0" w:space="0" w:color="auto"/>
            <w:right w:val="none" w:sz="0" w:space="0" w:color="auto"/>
          </w:divBdr>
        </w:div>
        <w:div w:id="1496721349">
          <w:marLeft w:val="640"/>
          <w:marRight w:val="0"/>
          <w:marTop w:val="0"/>
          <w:marBottom w:val="0"/>
          <w:divBdr>
            <w:top w:val="none" w:sz="0" w:space="0" w:color="auto"/>
            <w:left w:val="none" w:sz="0" w:space="0" w:color="auto"/>
            <w:bottom w:val="none" w:sz="0" w:space="0" w:color="auto"/>
            <w:right w:val="none" w:sz="0" w:space="0" w:color="auto"/>
          </w:divBdr>
        </w:div>
        <w:div w:id="1501576271">
          <w:marLeft w:val="640"/>
          <w:marRight w:val="0"/>
          <w:marTop w:val="0"/>
          <w:marBottom w:val="0"/>
          <w:divBdr>
            <w:top w:val="none" w:sz="0" w:space="0" w:color="auto"/>
            <w:left w:val="none" w:sz="0" w:space="0" w:color="auto"/>
            <w:bottom w:val="none" w:sz="0" w:space="0" w:color="auto"/>
            <w:right w:val="none" w:sz="0" w:space="0" w:color="auto"/>
          </w:divBdr>
        </w:div>
        <w:div w:id="1505050707">
          <w:marLeft w:val="640"/>
          <w:marRight w:val="0"/>
          <w:marTop w:val="0"/>
          <w:marBottom w:val="0"/>
          <w:divBdr>
            <w:top w:val="none" w:sz="0" w:space="0" w:color="auto"/>
            <w:left w:val="none" w:sz="0" w:space="0" w:color="auto"/>
            <w:bottom w:val="none" w:sz="0" w:space="0" w:color="auto"/>
            <w:right w:val="none" w:sz="0" w:space="0" w:color="auto"/>
          </w:divBdr>
        </w:div>
        <w:div w:id="1512135986">
          <w:marLeft w:val="640"/>
          <w:marRight w:val="0"/>
          <w:marTop w:val="0"/>
          <w:marBottom w:val="0"/>
          <w:divBdr>
            <w:top w:val="none" w:sz="0" w:space="0" w:color="auto"/>
            <w:left w:val="none" w:sz="0" w:space="0" w:color="auto"/>
            <w:bottom w:val="none" w:sz="0" w:space="0" w:color="auto"/>
            <w:right w:val="none" w:sz="0" w:space="0" w:color="auto"/>
          </w:divBdr>
        </w:div>
        <w:div w:id="1560166644">
          <w:marLeft w:val="640"/>
          <w:marRight w:val="0"/>
          <w:marTop w:val="0"/>
          <w:marBottom w:val="0"/>
          <w:divBdr>
            <w:top w:val="none" w:sz="0" w:space="0" w:color="auto"/>
            <w:left w:val="none" w:sz="0" w:space="0" w:color="auto"/>
            <w:bottom w:val="none" w:sz="0" w:space="0" w:color="auto"/>
            <w:right w:val="none" w:sz="0" w:space="0" w:color="auto"/>
          </w:divBdr>
        </w:div>
        <w:div w:id="1582107865">
          <w:marLeft w:val="640"/>
          <w:marRight w:val="0"/>
          <w:marTop w:val="0"/>
          <w:marBottom w:val="0"/>
          <w:divBdr>
            <w:top w:val="none" w:sz="0" w:space="0" w:color="auto"/>
            <w:left w:val="none" w:sz="0" w:space="0" w:color="auto"/>
            <w:bottom w:val="none" w:sz="0" w:space="0" w:color="auto"/>
            <w:right w:val="none" w:sz="0" w:space="0" w:color="auto"/>
          </w:divBdr>
        </w:div>
        <w:div w:id="1589735292">
          <w:marLeft w:val="640"/>
          <w:marRight w:val="0"/>
          <w:marTop w:val="0"/>
          <w:marBottom w:val="0"/>
          <w:divBdr>
            <w:top w:val="none" w:sz="0" w:space="0" w:color="auto"/>
            <w:left w:val="none" w:sz="0" w:space="0" w:color="auto"/>
            <w:bottom w:val="none" w:sz="0" w:space="0" w:color="auto"/>
            <w:right w:val="none" w:sz="0" w:space="0" w:color="auto"/>
          </w:divBdr>
        </w:div>
        <w:div w:id="1649897450">
          <w:marLeft w:val="640"/>
          <w:marRight w:val="0"/>
          <w:marTop w:val="0"/>
          <w:marBottom w:val="0"/>
          <w:divBdr>
            <w:top w:val="none" w:sz="0" w:space="0" w:color="auto"/>
            <w:left w:val="none" w:sz="0" w:space="0" w:color="auto"/>
            <w:bottom w:val="none" w:sz="0" w:space="0" w:color="auto"/>
            <w:right w:val="none" w:sz="0" w:space="0" w:color="auto"/>
          </w:divBdr>
        </w:div>
        <w:div w:id="1672684895">
          <w:marLeft w:val="640"/>
          <w:marRight w:val="0"/>
          <w:marTop w:val="0"/>
          <w:marBottom w:val="0"/>
          <w:divBdr>
            <w:top w:val="none" w:sz="0" w:space="0" w:color="auto"/>
            <w:left w:val="none" w:sz="0" w:space="0" w:color="auto"/>
            <w:bottom w:val="none" w:sz="0" w:space="0" w:color="auto"/>
            <w:right w:val="none" w:sz="0" w:space="0" w:color="auto"/>
          </w:divBdr>
        </w:div>
        <w:div w:id="1746147871">
          <w:marLeft w:val="640"/>
          <w:marRight w:val="0"/>
          <w:marTop w:val="0"/>
          <w:marBottom w:val="0"/>
          <w:divBdr>
            <w:top w:val="none" w:sz="0" w:space="0" w:color="auto"/>
            <w:left w:val="none" w:sz="0" w:space="0" w:color="auto"/>
            <w:bottom w:val="none" w:sz="0" w:space="0" w:color="auto"/>
            <w:right w:val="none" w:sz="0" w:space="0" w:color="auto"/>
          </w:divBdr>
        </w:div>
        <w:div w:id="1764690422">
          <w:marLeft w:val="640"/>
          <w:marRight w:val="0"/>
          <w:marTop w:val="0"/>
          <w:marBottom w:val="0"/>
          <w:divBdr>
            <w:top w:val="none" w:sz="0" w:space="0" w:color="auto"/>
            <w:left w:val="none" w:sz="0" w:space="0" w:color="auto"/>
            <w:bottom w:val="none" w:sz="0" w:space="0" w:color="auto"/>
            <w:right w:val="none" w:sz="0" w:space="0" w:color="auto"/>
          </w:divBdr>
        </w:div>
        <w:div w:id="1770810056">
          <w:marLeft w:val="640"/>
          <w:marRight w:val="0"/>
          <w:marTop w:val="0"/>
          <w:marBottom w:val="0"/>
          <w:divBdr>
            <w:top w:val="none" w:sz="0" w:space="0" w:color="auto"/>
            <w:left w:val="none" w:sz="0" w:space="0" w:color="auto"/>
            <w:bottom w:val="none" w:sz="0" w:space="0" w:color="auto"/>
            <w:right w:val="none" w:sz="0" w:space="0" w:color="auto"/>
          </w:divBdr>
        </w:div>
        <w:div w:id="1771850281">
          <w:marLeft w:val="640"/>
          <w:marRight w:val="0"/>
          <w:marTop w:val="0"/>
          <w:marBottom w:val="0"/>
          <w:divBdr>
            <w:top w:val="none" w:sz="0" w:space="0" w:color="auto"/>
            <w:left w:val="none" w:sz="0" w:space="0" w:color="auto"/>
            <w:bottom w:val="none" w:sz="0" w:space="0" w:color="auto"/>
            <w:right w:val="none" w:sz="0" w:space="0" w:color="auto"/>
          </w:divBdr>
        </w:div>
        <w:div w:id="1775860997">
          <w:marLeft w:val="640"/>
          <w:marRight w:val="0"/>
          <w:marTop w:val="0"/>
          <w:marBottom w:val="0"/>
          <w:divBdr>
            <w:top w:val="none" w:sz="0" w:space="0" w:color="auto"/>
            <w:left w:val="none" w:sz="0" w:space="0" w:color="auto"/>
            <w:bottom w:val="none" w:sz="0" w:space="0" w:color="auto"/>
            <w:right w:val="none" w:sz="0" w:space="0" w:color="auto"/>
          </w:divBdr>
        </w:div>
        <w:div w:id="1790468523">
          <w:marLeft w:val="640"/>
          <w:marRight w:val="0"/>
          <w:marTop w:val="0"/>
          <w:marBottom w:val="0"/>
          <w:divBdr>
            <w:top w:val="none" w:sz="0" w:space="0" w:color="auto"/>
            <w:left w:val="none" w:sz="0" w:space="0" w:color="auto"/>
            <w:bottom w:val="none" w:sz="0" w:space="0" w:color="auto"/>
            <w:right w:val="none" w:sz="0" w:space="0" w:color="auto"/>
          </w:divBdr>
        </w:div>
        <w:div w:id="1806121911">
          <w:marLeft w:val="640"/>
          <w:marRight w:val="0"/>
          <w:marTop w:val="0"/>
          <w:marBottom w:val="0"/>
          <w:divBdr>
            <w:top w:val="none" w:sz="0" w:space="0" w:color="auto"/>
            <w:left w:val="none" w:sz="0" w:space="0" w:color="auto"/>
            <w:bottom w:val="none" w:sz="0" w:space="0" w:color="auto"/>
            <w:right w:val="none" w:sz="0" w:space="0" w:color="auto"/>
          </w:divBdr>
        </w:div>
        <w:div w:id="1817145706">
          <w:marLeft w:val="640"/>
          <w:marRight w:val="0"/>
          <w:marTop w:val="0"/>
          <w:marBottom w:val="0"/>
          <w:divBdr>
            <w:top w:val="none" w:sz="0" w:space="0" w:color="auto"/>
            <w:left w:val="none" w:sz="0" w:space="0" w:color="auto"/>
            <w:bottom w:val="none" w:sz="0" w:space="0" w:color="auto"/>
            <w:right w:val="none" w:sz="0" w:space="0" w:color="auto"/>
          </w:divBdr>
        </w:div>
        <w:div w:id="1832016371">
          <w:marLeft w:val="640"/>
          <w:marRight w:val="0"/>
          <w:marTop w:val="0"/>
          <w:marBottom w:val="0"/>
          <w:divBdr>
            <w:top w:val="none" w:sz="0" w:space="0" w:color="auto"/>
            <w:left w:val="none" w:sz="0" w:space="0" w:color="auto"/>
            <w:bottom w:val="none" w:sz="0" w:space="0" w:color="auto"/>
            <w:right w:val="none" w:sz="0" w:space="0" w:color="auto"/>
          </w:divBdr>
        </w:div>
        <w:div w:id="1853061896">
          <w:marLeft w:val="640"/>
          <w:marRight w:val="0"/>
          <w:marTop w:val="0"/>
          <w:marBottom w:val="0"/>
          <w:divBdr>
            <w:top w:val="none" w:sz="0" w:space="0" w:color="auto"/>
            <w:left w:val="none" w:sz="0" w:space="0" w:color="auto"/>
            <w:bottom w:val="none" w:sz="0" w:space="0" w:color="auto"/>
            <w:right w:val="none" w:sz="0" w:space="0" w:color="auto"/>
          </w:divBdr>
        </w:div>
        <w:div w:id="1856575864">
          <w:marLeft w:val="640"/>
          <w:marRight w:val="0"/>
          <w:marTop w:val="0"/>
          <w:marBottom w:val="0"/>
          <w:divBdr>
            <w:top w:val="none" w:sz="0" w:space="0" w:color="auto"/>
            <w:left w:val="none" w:sz="0" w:space="0" w:color="auto"/>
            <w:bottom w:val="none" w:sz="0" w:space="0" w:color="auto"/>
            <w:right w:val="none" w:sz="0" w:space="0" w:color="auto"/>
          </w:divBdr>
        </w:div>
        <w:div w:id="1859198860">
          <w:marLeft w:val="640"/>
          <w:marRight w:val="0"/>
          <w:marTop w:val="0"/>
          <w:marBottom w:val="0"/>
          <w:divBdr>
            <w:top w:val="none" w:sz="0" w:space="0" w:color="auto"/>
            <w:left w:val="none" w:sz="0" w:space="0" w:color="auto"/>
            <w:bottom w:val="none" w:sz="0" w:space="0" w:color="auto"/>
            <w:right w:val="none" w:sz="0" w:space="0" w:color="auto"/>
          </w:divBdr>
        </w:div>
        <w:div w:id="1864785988">
          <w:marLeft w:val="640"/>
          <w:marRight w:val="0"/>
          <w:marTop w:val="0"/>
          <w:marBottom w:val="0"/>
          <w:divBdr>
            <w:top w:val="none" w:sz="0" w:space="0" w:color="auto"/>
            <w:left w:val="none" w:sz="0" w:space="0" w:color="auto"/>
            <w:bottom w:val="none" w:sz="0" w:space="0" w:color="auto"/>
            <w:right w:val="none" w:sz="0" w:space="0" w:color="auto"/>
          </w:divBdr>
        </w:div>
        <w:div w:id="1872113082">
          <w:marLeft w:val="640"/>
          <w:marRight w:val="0"/>
          <w:marTop w:val="0"/>
          <w:marBottom w:val="0"/>
          <w:divBdr>
            <w:top w:val="none" w:sz="0" w:space="0" w:color="auto"/>
            <w:left w:val="none" w:sz="0" w:space="0" w:color="auto"/>
            <w:bottom w:val="none" w:sz="0" w:space="0" w:color="auto"/>
            <w:right w:val="none" w:sz="0" w:space="0" w:color="auto"/>
          </w:divBdr>
        </w:div>
        <w:div w:id="1884822824">
          <w:marLeft w:val="640"/>
          <w:marRight w:val="0"/>
          <w:marTop w:val="0"/>
          <w:marBottom w:val="0"/>
          <w:divBdr>
            <w:top w:val="none" w:sz="0" w:space="0" w:color="auto"/>
            <w:left w:val="none" w:sz="0" w:space="0" w:color="auto"/>
            <w:bottom w:val="none" w:sz="0" w:space="0" w:color="auto"/>
            <w:right w:val="none" w:sz="0" w:space="0" w:color="auto"/>
          </w:divBdr>
        </w:div>
        <w:div w:id="1937638048">
          <w:marLeft w:val="640"/>
          <w:marRight w:val="0"/>
          <w:marTop w:val="0"/>
          <w:marBottom w:val="0"/>
          <w:divBdr>
            <w:top w:val="none" w:sz="0" w:space="0" w:color="auto"/>
            <w:left w:val="none" w:sz="0" w:space="0" w:color="auto"/>
            <w:bottom w:val="none" w:sz="0" w:space="0" w:color="auto"/>
            <w:right w:val="none" w:sz="0" w:space="0" w:color="auto"/>
          </w:divBdr>
        </w:div>
      </w:divsChild>
    </w:div>
    <w:div w:id="1417634158">
      <w:bodyDiv w:val="1"/>
      <w:marLeft w:val="0"/>
      <w:marRight w:val="0"/>
      <w:marTop w:val="0"/>
      <w:marBottom w:val="0"/>
      <w:divBdr>
        <w:top w:val="none" w:sz="0" w:space="0" w:color="auto"/>
        <w:left w:val="none" w:sz="0" w:space="0" w:color="auto"/>
        <w:bottom w:val="none" w:sz="0" w:space="0" w:color="auto"/>
        <w:right w:val="none" w:sz="0" w:space="0" w:color="auto"/>
      </w:divBdr>
    </w:div>
    <w:div w:id="1418671075">
      <w:bodyDiv w:val="1"/>
      <w:marLeft w:val="0"/>
      <w:marRight w:val="0"/>
      <w:marTop w:val="0"/>
      <w:marBottom w:val="0"/>
      <w:divBdr>
        <w:top w:val="none" w:sz="0" w:space="0" w:color="auto"/>
        <w:left w:val="none" w:sz="0" w:space="0" w:color="auto"/>
        <w:bottom w:val="none" w:sz="0" w:space="0" w:color="auto"/>
        <w:right w:val="none" w:sz="0" w:space="0" w:color="auto"/>
      </w:divBdr>
      <w:divsChild>
        <w:div w:id="2243296">
          <w:marLeft w:val="640"/>
          <w:marRight w:val="0"/>
          <w:marTop w:val="0"/>
          <w:marBottom w:val="0"/>
          <w:divBdr>
            <w:top w:val="none" w:sz="0" w:space="0" w:color="auto"/>
            <w:left w:val="none" w:sz="0" w:space="0" w:color="auto"/>
            <w:bottom w:val="none" w:sz="0" w:space="0" w:color="auto"/>
            <w:right w:val="none" w:sz="0" w:space="0" w:color="auto"/>
          </w:divBdr>
        </w:div>
        <w:div w:id="4862648">
          <w:marLeft w:val="640"/>
          <w:marRight w:val="0"/>
          <w:marTop w:val="0"/>
          <w:marBottom w:val="0"/>
          <w:divBdr>
            <w:top w:val="none" w:sz="0" w:space="0" w:color="auto"/>
            <w:left w:val="none" w:sz="0" w:space="0" w:color="auto"/>
            <w:bottom w:val="none" w:sz="0" w:space="0" w:color="auto"/>
            <w:right w:val="none" w:sz="0" w:space="0" w:color="auto"/>
          </w:divBdr>
        </w:div>
        <w:div w:id="13311304">
          <w:marLeft w:val="640"/>
          <w:marRight w:val="0"/>
          <w:marTop w:val="0"/>
          <w:marBottom w:val="0"/>
          <w:divBdr>
            <w:top w:val="none" w:sz="0" w:space="0" w:color="auto"/>
            <w:left w:val="none" w:sz="0" w:space="0" w:color="auto"/>
            <w:bottom w:val="none" w:sz="0" w:space="0" w:color="auto"/>
            <w:right w:val="none" w:sz="0" w:space="0" w:color="auto"/>
          </w:divBdr>
        </w:div>
        <w:div w:id="46077852">
          <w:marLeft w:val="640"/>
          <w:marRight w:val="0"/>
          <w:marTop w:val="0"/>
          <w:marBottom w:val="0"/>
          <w:divBdr>
            <w:top w:val="none" w:sz="0" w:space="0" w:color="auto"/>
            <w:left w:val="none" w:sz="0" w:space="0" w:color="auto"/>
            <w:bottom w:val="none" w:sz="0" w:space="0" w:color="auto"/>
            <w:right w:val="none" w:sz="0" w:space="0" w:color="auto"/>
          </w:divBdr>
        </w:div>
        <w:div w:id="55514499">
          <w:marLeft w:val="640"/>
          <w:marRight w:val="0"/>
          <w:marTop w:val="0"/>
          <w:marBottom w:val="0"/>
          <w:divBdr>
            <w:top w:val="none" w:sz="0" w:space="0" w:color="auto"/>
            <w:left w:val="none" w:sz="0" w:space="0" w:color="auto"/>
            <w:bottom w:val="none" w:sz="0" w:space="0" w:color="auto"/>
            <w:right w:val="none" w:sz="0" w:space="0" w:color="auto"/>
          </w:divBdr>
        </w:div>
        <w:div w:id="69544187">
          <w:marLeft w:val="640"/>
          <w:marRight w:val="0"/>
          <w:marTop w:val="0"/>
          <w:marBottom w:val="0"/>
          <w:divBdr>
            <w:top w:val="none" w:sz="0" w:space="0" w:color="auto"/>
            <w:left w:val="none" w:sz="0" w:space="0" w:color="auto"/>
            <w:bottom w:val="none" w:sz="0" w:space="0" w:color="auto"/>
            <w:right w:val="none" w:sz="0" w:space="0" w:color="auto"/>
          </w:divBdr>
        </w:div>
        <w:div w:id="86122579">
          <w:marLeft w:val="640"/>
          <w:marRight w:val="0"/>
          <w:marTop w:val="0"/>
          <w:marBottom w:val="0"/>
          <w:divBdr>
            <w:top w:val="none" w:sz="0" w:space="0" w:color="auto"/>
            <w:left w:val="none" w:sz="0" w:space="0" w:color="auto"/>
            <w:bottom w:val="none" w:sz="0" w:space="0" w:color="auto"/>
            <w:right w:val="none" w:sz="0" w:space="0" w:color="auto"/>
          </w:divBdr>
        </w:div>
        <w:div w:id="117337749">
          <w:marLeft w:val="640"/>
          <w:marRight w:val="0"/>
          <w:marTop w:val="0"/>
          <w:marBottom w:val="0"/>
          <w:divBdr>
            <w:top w:val="none" w:sz="0" w:space="0" w:color="auto"/>
            <w:left w:val="none" w:sz="0" w:space="0" w:color="auto"/>
            <w:bottom w:val="none" w:sz="0" w:space="0" w:color="auto"/>
            <w:right w:val="none" w:sz="0" w:space="0" w:color="auto"/>
          </w:divBdr>
        </w:div>
        <w:div w:id="117382877">
          <w:marLeft w:val="640"/>
          <w:marRight w:val="0"/>
          <w:marTop w:val="0"/>
          <w:marBottom w:val="0"/>
          <w:divBdr>
            <w:top w:val="none" w:sz="0" w:space="0" w:color="auto"/>
            <w:left w:val="none" w:sz="0" w:space="0" w:color="auto"/>
            <w:bottom w:val="none" w:sz="0" w:space="0" w:color="auto"/>
            <w:right w:val="none" w:sz="0" w:space="0" w:color="auto"/>
          </w:divBdr>
        </w:div>
        <w:div w:id="162091837">
          <w:marLeft w:val="640"/>
          <w:marRight w:val="0"/>
          <w:marTop w:val="0"/>
          <w:marBottom w:val="0"/>
          <w:divBdr>
            <w:top w:val="none" w:sz="0" w:space="0" w:color="auto"/>
            <w:left w:val="none" w:sz="0" w:space="0" w:color="auto"/>
            <w:bottom w:val="none" w:sz="0" w:space="0" w:color="auto"/>
            <w:right w:val="none" w:sz="0" w:space="0" w:color="auto"/>
          </w:divBdr>
        </w:div>
        <w:div w:id="201096419">
          <w:marLeft w:val="640"/>
          <w:marRight w:val="0"/>
          <w:marTop w:val="0"/>
          <w:marBottom w:val="0"/>
          <w:divBdr>
            <w:top w:val="none" w:sz="0" w:space="0" w:color="auto"/>
            <w:left w:val="none" w:sz="0" w:space="0" w:color="auto"/>
            <w:bottom w:val="none" w:sz="0" w:space="0" w:color="auto"/>
            <w:right w:val="none" w:sz="0" w:space="0" w:color="auto"/>
          </w:divBdr>
        </w:div>
        <w:div w:id="210503631">
          <w:marLeft w:val="640"/>
          <w:marRight w:val="0"/>
          <w:marTop w:val="0"/>
          <w:marBottom w:val="0"/>
          <w:divBdr>
            <w:top w:val="none" w:sz="0" w:space="0" w:color="auto"/>
            <w:left w:val="none" w:sz="0" w:space="0" w:color="auto"/>
            <w:bottom w:val="none" w:sz="0" w:space="0" w:color="auto"/>
            <w:right w:val="none" w:sz="0" w:space="0" w:color="auto"/>
          </w:divBdr>
        </w:div>
        <w:div w:id="293294360">
          <w:marLeft w:val="640"/>
          <w:marRight w:val="0"/>
          <w:marTop w:val="0"/>
          <w:marBottom w:val="0"/>
          <w:divBdr>
            <w:top w:val="none" w:sz="0" w:space="0" w:color="auto"/>
            <w:left w:val="none" w:sz="0" w:space="0" w:color="auto"/>
            <w:bottom w:val="none" w:sz="0" w:space="0" w:color="auto"/>
            <w:right w:val="none" w:sz="0" w:space="0" w:color="auto"/>
          </w:divBdr>
        </w:div>
        <w:div w:id="298654020">
          <w:marLeft w:val="640"/>
          <w:marRight w:val="0"/>
          <w:marTop w:val="0"/>
          <w:marBottom w:val="0"/>
          <w:divBdr>
            <w:top w:val="none" w:sz="0" w:space="0" w:color="auto"/>
            <w:left w:val="none" w:sz="0" w:space="0" w:color="auto"/>
            <w:bottom w:val="none" w:sz="0" w:space="0" w:color="auto"/>
            <w:right w:val="none" w:sz="0" w:space="0" w:color="auto"/>
          </w:divBdr>
        </w:div>
        <w:div w:id="307324190">
          <w:marLeft w:val="640"/>
          <w:marRight w:val="0"/>
          <w:marTop w:val="0"/>
          <w:marBottom w:val="0"/>
          <w:divBdr>
            <w:top w:val="none" w:sz="0" w:space="0" w:color="auto"/>
            <w:left w:val="none" w:sz="0" w:space="0" w:color="auto"/>
            <w:bottom w:val="none" w:sz="0" w:space="0" w:color="auto"/>
            <w:right w:val="none" w:sz="0" w:space="0" w:color="auto"/>
          </w:divBdr>
        </w:div>
        <w:div w:id="325286034">
          <w:marLeft w:val="640"/>
          <w:marRight w:val="0"/>
          <w:marTop w:val="0"/>
          <w:marBottom w:val="0"/>
          <w:divBdr>
            <w:top w:val="none" w:sz="0" w:space="0" w:color="auto"/>
            <w:left w:val="none" w:sz="0" w:space="0" w:color="auto"/>
            <w:bottom w:val="none" w:sz="0" w:space="0" w:color="auto"/>
            <w:right w:val="none" w:sz="0" w:space="0" w:color="auto"/>
          </w:divBdr>
        </w:div>
        <w:div w:id="385108455">
          <w:marLeft w:val="640"/>
          <w:marRight w:val="0"/>
          <w:marTop w:val="0"/>
          <w:marBottom w:val="0"/>
          <w:divBdr>
            <w:top w:val="none" w:sz="0" w:space="0" w:color="auto"/>
            <w:left w:val="none" w:sz="0" w:space="0" w:color="auto"/>
            <w:bottom w:val="none" w:sz="0" w:space="0" w:color="auto"/>
            <w:right w:val="none" w:sz="0" w:space="0" w:color="auto"/>
          </w:divBdr>
        </w:div>
        <w:div w:id="390663285">
          <w:marLeft w:val="640"/>
          <w:marRight w:val="0"/>
          <w:marTop w:val="0"/>
          <w:marBottom w:val="0"/>
          <w:divBdr>
            <w:top w:val="none" w:sz="0" w:space="0" w:color="auto"/>
            <w:left w:val="none" w:sz="0" w:space="0" w:color="auto"/>
            <w:bottom w:val="none" w:sz="0" w:space="0" w:color="auto"/>
            <w:right w:val="none" w:sz="0" w:space="0" w:color="auto"/>
          </w:divBdr>
        </w:div>
        <w:div w:id="418412292">
          <w:marLeft w:val="640"/>
          <w:marRight w:val="0"/>
          <w:marTop w:val="0"/>
          <w:marBottom w:val="0"/>
          <w:divBdr>
            <w:top w:val="none" w:sz="0" w:space="0" w:color="auto"/>
            <w:left w:val="none" w:sz="0" w:space="0" w:color="auto"/>
            <w:bottom w:val="none" w:sz="0" w:space="0" w:color="auto"/>
            <w:right w:val="none" w:sz="0" w:space="0" w:color="auto"/>
          </w:divBdr>
        </w:div>
        <w:div w:id="425002238">
          <w:marLeft w:val="640"/>
          <w:marRight w:val="0"/>
          <w:marTop w:val="0"/>
          <w:marBottom w:val="0"/>
          <w:divBdr>
            <w:top w:val="none" w:sz="0" w:space="0" w:color="auto"/>
            <w:left w:val="none" w:sz="0" w:space="0" w:color="auto"/>
            <w:bottom w:val="none" w:sz="0" w:space="0" w:color="auto"/>
            <w:right w:val="none" w:sz="0" w:space="0" w:color="auto"/>
          </w:divBdr>
        </w:div>
        <w:div w:id="471866596">
          <w:marLeft w:val="640"/>
          <w:marRight w:val="0"/>
          <w:marTop w:val="0"/>
          <w:marBottom w:val="0"/>
          <w:divBdr>
            <w:top w:val="none" w:sz="0" w:space="0" w:color="auto"/>
            <w:left w:val="none" w:sz="0" w:space="0" w:color="auto"/>
            <w:bottom w:val="none" w:sz="0" w:space="0" w:color="auto"/>
            <w:right w:val="none" w:sz="0" w:space="0" w:color="auto"/>
          </w:divBdr>
        </w:div>
        <w:div w:id="481584831">
          <w:marLeft w:val="640"/>
          <w:marRight w:val="0"/>
          <w:marTop w:val="0"/>
          <w:marBottom w:val="0"/>
          <w:divBdr>
            <w:top w:val="none" w:sz="0" w:space="0" w:color="auto"/>
            <w:left w:val="none" w:sz="0" w:space="0" w:color="auto"/>
            <w:bottom w:val="none" w:sz="0" w:space="0" w:color="auto"/>
            <w:right w:val="none" w:sz="0" w:space="0" w:color="auto"/>
          </w:divBdr>
        </w:div>
        <w:div w:id="500043948">
          <w:marLeft w:val="640"/>
          <w:marRight w:val="0"/>
          <w:marTop w:val="0"/>
          <w:marBottom w:val="0"/>
          <w:divBdr>
            <w:top w:val="none" w:sz="0" w:space="0" w:color="auto"/>
            <w:left w:val="none" w:sz="0" w:space="0" w:color="auto"/>
            <w:bottom w:val="none" w:sz="0" w:space="0" w:color="auto"/>
            <w:right w:val="none" w:sz="0" w:space="0" w:color="auto"/>
          </w:divBdr>
        </w:div>
        <w:div w:id="550845022">
          <w:marLeft w:val="640"/>
          <w:marRight w:val="0"/>
          <w:marTop w:val="0"/>
          <w:marBottom w:val="0"/>
          <w:divBdr>
            <w:top w:val="none" w:sz="0" w:space="0" w:color="auto"/>
            <w:left w:val="none" w:sz="0" w:space="0" w:color="auto"/>
            <w:bottom w:val="none" w:sz="0" w:space="0" w:color="auto"/>
            <w:right w:val="none" w:sz="0" w:space="0" w:color="auto"/>
          </w:divBdr>
        </w:div>
        <w:div w:id="601454905">
          <w:marLeft w:val="640"/>
          <w:marRight w:val="0"/>
          <w:marTop w:val="0"/>
          <w:marBottom w:val="0"/>
          <w:divBdr>
            <w:top w:val="none" w:sz="0" w:space="0" w:color="auto"/>
            <w:left w:val="none" w:sz="0" w:space="0" w:color="auto"/>
            <w:bottom w:val="none" w:sz="0" w:space="0" w:color="auto"/>
            <w:right w:val="none" w:sz="0" w:space="0" w:color="auto"/>
          </w:divBdr>
        </w:div>
        <w:div w:id="602765955">
          <w:marLeft w:val="640"/>
          <w:marRight w:val="0"/>
          <w:marTop w:val="0"/>
          <w:marBottom w:val="0"/>
          <w:divBdr>
            <w:top w:val="none" w:sz="0" w:space="0" w:color="auto"/>
            <w:left w:val="none" w:sz="0" w:space="0" w:color="auto"/>
            <w:bottom w:val="none" w:sz="0" w:space="0" w:color="auto"/>
            <w:right w:val="none" w:sz="0" w:space="0" w:color="auto"/>
          </w:divBdr>
        </w:div>
        <w:div w:id="660698834">
          <w:marLeft w:val="640"/>
          <w:marRight w:val="0"/>
          <w:marTop w:val="0"/>
          <w:marBottom w:val="0"/>
          <w:divBdr>
            <w:top w:val="none" w:sz="0" w:space="0" w:color="auto"/>
            <w:left w:val="none" w:sz="0" w:space="0" w:color="auto"/>
            <w:bottom w:val="none" w:sz="0" w:space="0" w:color="auto"/>
            <w:right w:val="none" w:sz="0" w:space="0" w:color="auto"/>
          </w:divBdr>
        </w:div>
        <w:div w:id="662273448">
          <w:marLeft w:val="640"/>
          <w:marRight w:val="0"/>
          <w:marTop w:val="0"/>
          <w:marBottom w:val="0"/>
          <w:divBdr>
            <w:top w:val="none" w:sz="0" w:space="0" w:color="auto"/>
            <w:left w:val="none" w:sz="0" w:space="0" w:color="auto"/>
            <w:bottom w:val="none" w:sz="0" w:space="0" w:color="auto"/>
            <w:right w:val="none" w:sz="0" w:space="0" w:color="auto"/>
          </w:divBdr>
        </w:div>
        <w:div w:id="692000974">
          <w:marLeft w:val="640"/>
          <w:marRight w:val="0"/>
          <w:marTop w:val="0"/>
          <w:marBottom w:val="0"/>
          <w:divBdr>
            <w:top w:val="none" w:sz="0" w:space="0" w:color="auto"/>
            <w:left w:val="none" w:sz="0" w:space="0" w:color="auto"/>
            <w:bottom w:val="none" w:sz="0" w:space="0" w:color="auto"/>
            <w:right w:val="none" w:sz="0" w:space="0" w:color="auto"/>
          </w:divBdr>
        </w:div>
        <w:div w:id="713386066">
          <w:marLeft w:val="640"/>
          <w:marRight w:val="0"/>
          <w:marTop w:val="0"/>
          <w:marBottom w:val="0"/>
          <w:divBdr>
            <w:top w:val="none" w:sz="0" w:space="0" w:color="auto"/>
            <w:left w:val="none" w:sz="0" w:space="0" w:color="auto"/>
            <w:bottom w:val="none" w:sz="0" w:space="0" w:color="auto"/>
            <w:right w:val="none" w:sz="0" w:space="0" w:color="auto"/>
          </w:divBdr>
        </w:div>
        <w:div w:id="735512299">
          <w:marLeft w:val="640"/>
          <w:marRight w:val="0"/>
          <w:marTop w:val="0"/>
          <w:marBottom w:val="0"/>
          <w:divBdr>
            <w:top w:val="none" w:sz="0" w:space="0" w:color="auto"/>
            <w:left w:val="none" w:sz="0" w:space="0" w:color="auto"/>
            <w:bottom w:val="none" w:sz="0" w:space="0" w:color="auto"/>
            <w:right w:val="none" w:sz="0" w:space="0" w:color="auto"/>
          </w:divBdr>
        </w:div>
        <w:div w:id="737439703">
          <w:marLeft w:val="640"/>
          <w:marRight w:val="0"/>
          <w:marTop w:val="0"/>
          <w:marBottom w:val="0"/>
          <w:divBdr>
            <w:top w:val="none" w:sz="0" w:space="0" w:color="auto"/>
            <w:left w:val="none" w:sz="0" w:space="0" w:color="auto"/>
            <w:bottom w:val="none" w:sz="0" w:space="0" w:color="auto"/>
            <w:right w:val="none" w:sz="0" w:space="0" w:color="auto"/>
          </w:divBdr>
        </w:div>
        <w:div w:id="784618562">
          <w:marLeft w:val="640"/>
          <w:marRight w:val="0"/>
          <w:marTop w:val="0"/>
          <w:marBottom w:val="0"/>
          <w:divBdr>
            <w:top w:val="none" w:sz="0" w:space="0" w:color="auto"/>
            <w:left w:val="none" w:sz="0" w:space="0" w:color="auto"/>
            <w:bottom w:val="none" w:sz="0" w:space="0" w:color="auto"/>
            <w:right w:val="none" w:sz="0" w:space="0" w:color="auto"/>
          </w:divBdr>
        </w:div>
        <w:div w:id="795681507">
          <w:marLeft w:val="640"/>
          <w:marRight w:val="0"/>
          <w:marTop w:val="0"/>
          <w:marBottom w:val="0"/>
          <w:divBdr>
            <w:top w:val="none" w:sz="0" w:space="0" w:color="auto"/>
            <w:left w:val="none" w:sz="0" w:space="0" w:color="auto"/>
            <w:bottom w:val="none" w:sz="0" w:space="0" w:color="auto"/>
            <w:right w:val="none" w:sz="0" w:space="0" w:color="auto"/>
          </w:divBdr>
        </w:div>
        <w:div w:id="851920093">
          <w:marLeft w:val="640"/>
          <w:marRight w:val="0"/>
          <w:marTop w:val="0"/>
          <w:marBottom w:val="0"/>
          <w:divBdr>
            <w:top w:val="none" w:sz="0" w:space="0" w:color="auto"/>
            <w:left w:val="none" w:sz="0" w:space="0" w:color="auto"/>
            <w:bottom w:val="none" w:sz="0" w:space="0" w:color="auto"/>
            <w:right w:val="none" w:sz="0" w:space="0" w:color="auto"/>
          </w:divBdr>
        </w:div>
        <w:div w:id="852841317">
          <w:marLeft w:val="640"/>
          <w:marRight w:val="0"/>
          <w:marTop w:val="0"/>
          <w:marBottom w:val="0"/>
          <w:divBdr>
            <w:top w:val="none" w:sz="0" w:space="0" w:color="auto"/>
            <w:left w:val="none" w:sz="0" w:space="0" w:color="auto"/>
            <w:bottom w:val="none" w:sz="0" w:space="0" w:color="auto"/>
            <w:right w:val="none" w:sz="0" w:space="0" w:color="auto"/>
          </w:divBdr>
        </w:div>
        <w:div w:id="857352222">
          <w:marLeft w:val="640"/>
          <w:marRight w:val="0"/>
          <w:marTop w:val="0"/>
          <w:marBottom w:val="0"/>
          <w:divBdr>
            <w:top w:val="none" w:sz="0" w:space="0" w:color="auto"/>
            <w:left w:val="none" w:sz="0" w:space="0" w:color="auto"/>
            <w:bottom w:val="none" w:sz="0" w:space="0" w:color="auto"/>
            <w:right w:val="none" w:sz="0" w:space="0" w:color="auto"/>
          </w:divBdr>
        </w:div>
        <w:div w:id="858273852">
          <w:marLeft w:val="640"/>
          <w:marRight w:val="0"/>
          <w:marTop w:val="0"/>
          <w:marBottom w:val="0"/>
          <w:divBdr>
            <w:top w:val="none" w:sz="0" w:space="0" w:color="auto"/>
            <w:left w:val="none" w:sz="0" w:space="0" w:color="auto"/>
            <w:bottom w:val="none" w:sz="0" w:space="0" w:color="auto"/>
            <w:right w:val="none" w:sz="0" w:space="0" w:color="auto"/>
          </w:divBdr>
        </w:div>
        <w:div w:id="864560790">
          <w:marLeft w:val="640"/>
          <w:marRight w:val="0"/>
          <w:marTop w:val="0"/>
          <w:marBottom w:val="0"/>
          <w:divBdr>
            <w:top w:val="none" w:sz="0" w:space="0" w:color="auto"/>
            <w:left w:val="none" w:sz="0" w:space="0" w:color="auto"/>
            <w:bottom w:val="none" w:sz="0" w:space="0" w:color="auto"/>
            <w:right w:val="none" w:sz="0" w:space="0" w:color="auto"/>
          </w:divBdr>
        </w:div>
        <w:div w:id="865557568">
          <w:marLeft w:val="640"/>
          <w:marRight w:val="0"/>
          <w:marTop w:val="0"/>
          <w:marBottom w:val="0"/>
          <w:divBdr>
            <w:top w:val="none" w:sz="0" w:space="0" w:color="auto"/>
            <w:left w:val="none" w:sz="0" w:space="0" w:color="auto"/>
            <w:bottom w:val="none" w:sz="0" w:space="0" w:color="auto"/>
            <w:right w:val="none" w:sz="0" w:space="0" w:color="auto"/>
          </w:divBdr>
        </w:div>
        <w:div w:id="889804585">
          <w:marLeft w:val="640"/>
          <w:marRight w:val="0"/>
          <w:marTop w:val="0"/>
          <w:marBottom w:val="0"/>
          <w:divBdr>
            <w:top w:val="none" w:sz="0" w:space="0" w:color="auto"/>
            <w:left w:val="none" w:sz="0" w:space="0" w:color="auto"/>
            <w:bottom w:val="none" w:sz="0" w:space="0" w:color="auto"/>
            <w:right w:val="none" w:sz="0" w:space="0" w:color="auto"/>
          </w:divBdr>
        </w:div>
        <w:div w:id="905534578">
          <w:marLeft w:val="640"/>
          <w:marRight w:val="0"/>
          <w:marTop w:val="0"/>
          <w:marBottom w:val="0"/>
          <w:divBdr>
            <w:top w:val="none" w:sz="0" w:space="0" w:color="auto"/>
            <w:left w:val="none" w:sz="0" w:space="0" w:color="auto"/>
            <w:bottom w:val="none" w:sz="0" w:space="0" w:color="auto"/>
            <w:right w:val="none" w:sz="0" w:space="0" w:color="auto"/>
          </w:divBdr>
        </w:div>
        <w:div w:id="919681075">
          <w:marLeft w:val="640"/>
          <w:marRight w:val="0"/>
          <w:marTop w:val="0"/>
          <w:marBottom w:val="0"/>
          <w:divBdr>
            <w:top w:val="none" w:sz="0" w:space="0" w:color="auto"/>
            <w:left w:val="none" w:sz="0" w:space="0" w:color="auto"/>
            <w:bottom w:val="none" w:sz="0" w:space="0" w:color="auto"/>
            <w:right w:val="none" w:sz="0" w:space="0" w:color="auto"/>
          </w:divBdr>
        </w:div>
        <w:div w:id="941759721">
          <w:marLeft w:val="640"/>
          <w:marRight w:val="0"/>
          <w:marTop w:val="0"/>
          <w:marBottom w:val="0"/>
          <w:divBdr>
            <w:top w:val="none" w:sz="0" w:space="0" w:color="auto"/>
            <w:left w:val="none" w:sz="0" w:space="0" w:color="auto"/>
            <w:bottom w:val="none" w:sz="0" w:space="0" w:color="auto"/>
            <w:right w:val="none" w:sz="0" w:space="0" w:color="auto"/>
          </w:divBdr>
        </w:div>
        <w:div w:id="946160603">
          <w:marLeft w:val="640"/>
          <w:marRight w:val="0"/>
          <w:marTop w:val="0"/>
          <w:marBottom w:val="0"/>
          <w:divBdr>
            <w:top w:val="none" w:sz="0" w:space="0" w:color="auto"/>
            <w:left w:val="none" w:sz="0" w:space="0" w:color="auto"/>
            <w:bottom w:val="none" w:sz="0" w:space="0" w:color="auto"/>
            <w:right w:val="none" w:sz="0" w:space="0" w:color="auto"/>
          </w:divBdr>
        </w:div>
        <w:div w:id="1004094311">
          <w:marLeft w:val="640"/>
          <w:marRight w:val="0"/>
          <w:marTop w:val="0"/>
          <w:marBottom w:val="0"/>
          <w:divBdr>
            <w:top w:val="none" w:sz="0" w:space="0" w:color="auto"/>
            <w:left w:val="none" w:sz="0" w:space="0" w:color="auto"/>
            <w:bottom w:val="none" w:sz="0" w:space="0" w:color="auto"/>
            <w:right w:val="none" w:sz="0" w:space="0" w:color="auto"/>
          </w:divBdr>
        </w:div>
        <w:div w:id="1015688078">
          <w:marLeft w:val="640"/>
          <w:marRight w:val="0"/>
          <w:marTop w:val="0"/>
          <w:marBottom w:val="0"/>
          <w:divBdr>
            <w:top w:val="none" w:sz="0" w:space="0" w:color="auto"/>
            <w:left w:val="none" w:sz="0" w:space="0" w:color="auto"/>
            <w:bottom w:val="none" w:sz="0" w:space="0" w:color="auto"/>
            <w:right w:val="none" w:sz="0" w:space="0" w:color="auto"/>
          </w:divBdr>
        </w:div>
        <w:div w:id="1041050906">
          <w:marLeft w:val="640"/>
          <w:marRight w:val="0"/>
          <w:marTop w:val="0"/>
          <w:marBottom w:val="0"/>
          <w:divBdr>
            <w:top w:val="none" w:sz="0" w:space="0" w:color="auto"/>
            <w:left w:val="none" w:sz="0" w:space="0" w:color="auto"/>
            <w:bottom w:val="none" w:sz="0" w:space="0" w:color="auto"/>
            <w:right w:val="none" w:sz="0" w:space="0" w:color="auto"/>
          </w:divBdr>
        </w:div>
        <w:div w:id="1057433991">
          <w:marLeft w:val="640"/>
          <w:marRight w:val="0"/>
          <w:marTop w:val="0"/>
          <w:marBottom w:val="0"/>
          <w:divBdr>
            <w:top w:val="none" w:sz="0" w:space="0" w:color="auto"/>
            <w:left w:val="none" w:sz="0" w:space="0" w:color="auto"/>
            <w:bottom w:val="none" w:sz="0" w:space="0" w:color="auto"/>
            <w:right w:val="none" w:sz="0" w:space="0" w:color="auto"/>
          </w:divBdr>
        </w:div>
        <w:div w:id="1057825185">
          <w:marLeft w:val="640"/>
          <w:marRight w:val="0"/>
          <w:marTop w:val="0"/>
          <w:marBottom w:val="0"/>
          <w:divBdr>
            <w:top w:val="none" w:sz="0" w:space="0" w:color="auto"/>
            <w:left w:val="none" w:sz="0" w:space="0" w:color="auto"/>
            <w:bottom w:val="none" w:sz="0" w:space="0" w:color="auto"/>
            <w:right w:val="none" w:sz="0" w:space="0" w:color="auto"/>
          </w:divBdr>
        </w:div>
        <w:div w:id="1083187850">
          <w:marLeft w:val="640"/>
          <w:marRight w:val="0"/>
          <w:marTop w:val="0"/>
          <w:marBottom w:val="0"/>
          <w:divBdr>
            <w:top w:val="none" w:sz="0" w:space="0" w:color="auto"/>
            <w:left w:val="none" w:sz="0" w:space="0" w:color="auto"/>
            <w:bottom w:val="none" w:sz="0" w:space="0" w:color="auto"/>
            <w:right w:val="none" w:sz="0" w:space="0" w:color="auto"/>
          </w:divBdr>
        </w:div>
        <w:div w:id="1089887617">
          <w:marLeft w:val="640"/>
          <w:marRight w:val="0"/>
          <w:marTop w:val="0"/>
          <w:marBottom w:val="0"/>
          <w:divBdr>
            <w:top w:val="none" w:sz="0" w:space="0" w:color="auto"/>
            <w:left w:val="none" w:sz="0" w:space="0" w:color="auto"/>
            <w:bottom w:val="none" w:sz="0" w:space="0" w:color="auto"/>
            <w:right w:val="none" w:sz="0" w:space="0" w:color="auto"/>
          </w:divBdr>
        </w:div>
        <w:div w:id="1093819709">
          <w:marLeft w:val="640"/>
          <w:marRight w:val="0"/>
          <w:marTop w:val="0"/>
          <w:marBottom w:val="0"/>
          <w:divBdr>
            <w:top w:val="none" w:sz="0" w:space="0" w:color="auto"/>
            <w:left w:val="none" w:sz="0" w:space="0" w:color="auto"/>
            <w:bottom w:val="none" w:sz="0" w:space="0" w:color="auto"/>
            <w:right w:val="none" w:sz="0" w:space="0" w:color="auto"/>
          </w:divBdr>
        </w:div>
        <w:div w:id="1109546447">
          <w:marLeft w:val="640"/>
          <w:marRight w:val="0"/>
          <w:marTop w:val="0"/>
          <w:marBottom w:val="0"/>
          <w:divBdr>
            <w:top w:val="none" w:sz="0" w:space="0" w:color="auto"/>
            <w:left w:val="none" w:sz="0" w:space="0" w:color="auto"/>
            <w:bottom w:val="none" w:sz="0" w:space="0" w:color="auto"/>
            <w:right w:val="none" w:sz="0" w:space="0" w:color="auto"/>
          </w:divBdr>
        </w:div>
        <w:div w:id="1116292611">
          <w:marLeft w:val="640"/>
          <w:marRight w:val="0"/>
          <w:marTop w:val="0"/>
          <w:marBottom w:val="0"/>
          <w:divBdr>
            <w:top w:val="none" w:sz="0" w:space="0" w:color="auto"/>
            <w:left w:val="none" w:sz="0" w:space="0" w:color="auto"/>
            <w:bottom w:val="none" w:sz="0" w:space="0" w:color="auto"/>
            <w:right w:val="none" w:sz="0" w:space="0" w:color="auto"/>
          </w:divBdr>
        </w:div>
        <w:div w:id="1123226701">
          <w:marLeft w:val="640"/>
          <w:marRight w:val="0"/>
          <w:marTop w:val="0"/>
          <w:marBottom w:val="0"/>
          <w:divBdr>
            <w:top w:val="none" w:sz="0" w:space="0" w:color="auto"/>
            <w:left w:val="none" w:sz="0" w:space="0" w:color="auto"/>
            <w:bottom w:val="none" w:sz="0" w:space="0" w:color="auto"/>
            <w:right w:val="none" w:sz="0" w:space="0" w:color="auto"/>
          </w:divBdr>
        </w:div>
        <w:div w:id="1125006116">
          <w:marLeft w:val="640"/>
          <w:marRight w:val="0"/>
          <w:marTop w:val="0"/>
          <w:marBottom w:val="0"/>
          <w:divBdr>
            <w:top w:val="none" w:sz="0" w:space="0" w:color="auto"/>
            <w:left w:val="none" w:sz="0" w:space="0" w:color="auto"/>
            <w:bottom w:val="none" w:sz="0" w:space="0" w:color="auto"/>
            <w:right w:val="none" w:sz="0" w:space="0" w:color="auto"/>
          </w:divBdr>
        </w:div>
        <w:div w:id="1167132433">
          <w:marLeft w:val="640"/>
          <w:marRight w:val="0"/>
          <w:marTop w:val="0"/>
          <w:marBottom w:val="0"/>
          <w:divBdr>
            <w:top w:val="none" w:sz="0" w:space="0" w:color="auto"/>
            <w:left w:val="none" w:sz="0" w:space="0" w:color="auto"/>
            <w:bottom w:val="none" w:sz="0" w:space="0" w:color="auto"/>
            <w:right w:val="none" w:sz="0" w:space="0" w:color="auto"/>
          </w:divBdr>
        </w:div>
        <w:div w:id="1172256187">
          <w:marLeft w:val="640"/>
          <w:marRight w:val="0"/>
          <w:marTop w:val="0"/>
          <w:marBottom w:val="0"/>
          <w:divBdr>
            <w:top w:val="none" w:sz="0" w:space="0" w:color="auto"/>
            <w:left w:val="none" w:sz="0" w:space="0" w:color="auto"/>
            <w:bottom w:val="none" w:sz="0" w:space="0" w:color="auto"/>
            <w:right w:val="none" w:sz="0" w:space="0" w:color="auto"/>
          </w:divBdr>
        </w:div>
        <w:div w:id="1179081037">
          <w:marLeft w:val="640"/>
          <w:marRight w:val="0"/>
          <w:marTop w:val="0"/>
          <w:marBottom w:val="0"/>
          <w:divBdr>
            <w:top w:val="none" w:sz="0" w:space="0" w:color="auto"/>
            <w:left w:val="none" w:sz="0" w:space="0" w:color="auto"/>
            <w:bottom w:val="none" w:sz="0" w:space="0" w:color="auto"/>
            <w:right w:val="none" w:sz="0" w:space="0" w:color="auto"/>
          </w:divBdr>
        </w:div>
        <w:div w:id="1204630654">
          <w:marLeft w:val="640"/>
          <w:marRight w:val="0"/>
          <w:marTop w:val="0"/>
          <w:marBottom w:val="0"/>
          <w:divBdr>
            <w:top w:val="none" w:sz="0" w:space="0" w:color="auto"/>
            <w:left w:val="none" w:sz="0" w:space="0" w:color="auto"/>
            <w:bottom w:val="none" w:sz="0" w:space="0" w:color="auto"/>
            <w:right w:val="none" w:sz="0" w:space="0" w:color="auto"/>
          </w:divBdr>
        </w:div>
        <w:div w:id="1211840318">
          <w:marLeft w:val="640"/>
          <w:marRight w:val="0"/>
          <w:marTop w:val="0"/>
          <w:marBottom w:val="0"/>
          <w:divBdr>
            <w:top w:val="none" w:sz="0" w:space="0" w:color="auto"/>
            <w:left w:val="none" w:sz="0" w:space="0" w:color="auto"/>
            <w:bottom w:val="none" w:sz="0" w:space="0" w:color="auto"/>
            <w:right w:val="none" w:sz="0" w:space="0" w:color="auto"/>
          </w:divBdr>
        </w:div>
        <w:div w:id="1249268919">
          <w:marLeft w:val="640"/>
          <w:marRight w:val="0"/>
          <w:marTop w:val="0"/>
          <w:marBottom w:val="0"/>
          <w:divBdr>
            <w:top w:val="none" w:sz="0" w:space="0" w:color="auto"/>
            <w:left w:val="none" w:sz="0" w:space="0" w:color="auto"/>
            <w:bottom w:val="none" w:sz="0" w:space="0" w:color="auto"/>
            <w:right w:val="none" w:sz="0" w:space="0" w:color="auto"/>
          </w:divBdr>
        </w:div>
        <w:div w:id="1263949173">
          <w:marLeft w:val="640"/>
          <w:marRight w:val="0"/>
          <w:marTop w:val="0"/>
          <w:marBottom w:val="0"/>
          <w:divBdr>
            <w:top w:val="none" w:sz="0" w:space="0" w:color="auto"/>
            <w:left w:val="none" w:sz="0" w:space="0" w:color="auto"/>
            <w:bottom w:val="none" w:sz="0" w:space="0" w:color="auto"/>
            <w:right w:val="none" w:sz="0" w:space="0" w:color="auto"/>
          </w:divBdr>
        </w:div>
        <w:div w:id="1285039558">
          <w:marLeft w:val="640"/>
          <w:marRight w:val="0"/>
          <w:marTop w:val="0"/>
          <w:marBottom w:val="0"/>
          <w:divBdr>
            <w:top w:val="none" w:sz="0" w:space="0" w:color="auto"/>
            <w:left w:val="none" w:sz="0" w:space="0" w:color="auto"/>
            <w:bottom w:val="none" w:sz="0" w:space="0" w:color="auto"/>
            <w:right w:val="none" w:sz="0" w:space="0" w:color="auto"/>
          </w:divBdr>
        </w:div>
        <w:div w:id="1289697746">
          <w:marLeft w:val="640"/>
          <w:marRight w:val="0"/>
          <w:marTop w:val="0"/>
          <w:marBottom w:val="0"/>
          <w:divBdr>
            <w:top w:val="none" w:sz="0" w:space="0" w:color="auto"/>
            <w:left w:val="none" w:sz="0" w:space="0" w:color="auto"/>
            <w:bottom w:val="none" w:sz="0" w:space="0" w:color="auto"/>
            <w:right w:val="none" w:sz="0" w:space="0" w:color="auto"/>
          </w:divBdr>
        </w:div>
        <w:div w:id="1302925330">
          <w:marLeft w:val="640"/>
          <w:marRight w:val="0"/>
          <w:marTop w:val="0"/>
          <w:marBottom w:val="0"/>
          <w:divBdr>
            <w:top w:val="none" w:sz="0" w:space="0" w:color="auto"/>
            <w:left w:val="none" w:sz="0" w:space="0" w:color="auto"/>
            <w:bottom w:val="none" w:sz="0" w:space="0" w:color="auto"/>
            <w:right w:val="none" w:sz="0" w:space="0" w:color="auto"/>
          </w:divBdr>
        </w:div>
        <w:div w:id="1313488231">
          <w:marLeft w:val="640"/>
          <w:marRight w:val="0"/>
          <w:marTop w:val="0"/>
          <w:marBottom w:val="0"/>
          <w:divBdr>
            <w:top w:val="none" w:sz="0" w:space="0" w:color="auto"/>
            <w:left w:val="none" w:sz="0" w:space="0" w:color="auto"/>
            <w:bottom w:val="none" w:sz="0" w:space="0" w:color="auto"/>
            <w:right w:val="none" w:sz="0" w:space="0" w:color="auto"/>
          </w:divBdr>
        </w:div>
        <w:div w:id="1316449812">
          <w:marLeft w:val="640"/>
          <w:marRight w:val="0"/>
          <w:marTop w:val="0"/>
          <w:marBottom w:val="0"/>
          <w:divBdr>
            <w:top w:val="none" w:sz="0" w:space="0" w:color="auto"/>
            <w:left w:val="none" w:sz="0" w:space="0" w:color="auto"/>
            <w:bottom w:val="none" w:sz="0" w:space="0" w:color="auto"/>
            <w:right w:val="none" w:sz="0" w:space="0" w:color="auto"/>
          </w:divBdr>
        </w:div>
        <w:div w:id="1327439829">
          <w:marLeft w:val="640"/>
          <w:marRight w:val="0"/>
          <w:marTop w:val="0"/>
          <w:marBottom w:val="0"/>
          <w:divBdr>
            <w:top w:val="none" w:sz="0" w:space="0" w:color="auto"/>
            <w:left w:val="none" w:sz="0" w:space="0" w:color="auto"/>
            <w:bottom w:val="none" w:sz="0" w:space="0" w:color="auto"/>
            <w:right w:val="none" w:sz="0" w:space="0" w:color="auto"/>
          </w:divBdr>
        </w:div>
        <w:div w:id="1361970642">
          <w:marLeft w:val="640"/>
          <w:marRight w:val="0"/>
          <w:marTop w:val="0"/>
          <w:marBottom w:val="0"/>
          <w:divBdr>
            <w:top w:val="none" w:sz="0" w:space="0" w:color="auto"/>
            <w:left w:val="none" w:sz="0" w:space="0" w:color="auto"/>
            <w:bottom w:val="none" w:sz="0" w:space="0" w:color="auto"/>
            <w:right w:val="none" w:sz="0" w:space="0" w:color="auto"/>
          </w:divBdr>
        </w:div>
        <w:div w:id="1388264730">
          <w:marLeft w:val="640"/>
          <w:marRight w:val="0"/>
          <w:marTop w:val="0"/>
          <w:marBottom w:val="0"/>
          <w:divBdr>
            <w:top w:val="none" w:sz="0" w:space="0" w:color="auto"/>
            <w:left w:val="none" w:sz="0" w:space="0" w:color="auto"/>
            <w:bottom w:val="none" w:sz="0" w:space="0" w:color="auto"/>
            <w:right w:val="none" w:sz="0" w:space="0" w:color="auto"/>
          </w:divBdr>
        </w:div>
        <w:div w:id="1393192380">
          <w:marLeft w:val="640"/>
          <w:marRight w:val="0"/>
          <w:marTop w:val="0"/>
          <w:marBottom w:val="0"/>
          <w:divBdr>
            <w:top w:val="none" w:sz="0" w:space="0" w:color="auto"/>
            <w:left w:val="none" w:sz="0" w:space="0" w:color="auto"/>
            <w:bottom w:val="none" w:sz="0" w:space="0" w:color="auto"/>
            <w:right w:val="none" w:sz="0" w:space="0" w:color="auto"/>
          </w:divBdr>
        </w:div>
        <w:div w:id="1395004229">
          <w:marLeft w:val="640"/>
          <w:marRight w:val="0"/>
          <w:marTop w:val="0"/>
          <w:marBottom w:val="0"/>
          <w:divBdr>
            <w:top w:val="none" w:sz="0" w:space="0" w:color="auto"/>
            <w:left w:val="none" w:sz="0" w:space="0" w:color="auto"/>
            <w:bottom w:val="none" w:sz="0" w:space="0" w:color="auto"/>
            <w:right w:val="none" w:sz="0" w:space="0" w:color="auto"/>
          </w:divBdr>
        </w:div>
        <w:div w:id="1398626869">
          <w:marLeft w:val="640"/>
          <w:marRight w:val="0"/>
          <w:marTop w:val="0"/>
          <w:marBottom w:val="0"/>
          <w:divBdr>
            <w:top w:val="none" w:sz="0" w:space="0" w:color="auto"/>
            <w:left w:val="none" w:sz="0" w:space="0" w:color="auto"/>
            <w:bottom w:val="none" w:sz="0" w:space="0" w:color="auto"/>
            <w:right w:val="none" w:sz="0" w:space="0" w:color="auto"/>
          </w:divBdr>
        </w:div>
        <w:div w:id="1412391840">
          <w:marLeft w:val="640"/>
          <w:marRight w:val="0"/>
          <w:marTop w:val="0"/>
          <w:marBottom w:val="0"/>
          <w:divBdr>
            <w:top w:val="none" w:sz="0" w:space="0" w:color="auto"/>
            <w:left w:val="none" w:sz="0" w:space="0" w:color="auto"/>
            <w:bottom w:val="none" w:sz="0" w:space="0" w:color="auto"/>
            <w:right w:val="none" w:sz="0" w:space="0" w:color="auto"/>
          </w:divBdr>
        </w:div>
        <w:div w:id="1430274410">
          <w:marLeft w:val="640"/>
          <w:marRight w:val="0"/>
          <w:marTop w:val="0"/>
          <w:marBottom w:val="0"/>
          <w:divBdr>
            <w:top w:val="none" w:sz="0" w:space="0" w:color="auto"/>
            <w:left w:val="none" w:sz="0" w:space="0" w:color="auto"/>
            <w:bottom w:val="none" w:sz="0" w:space="0" w:color="auto"/>
            <w:right w:val="none" w:sz="0" w:space="0" w:color="auto"/>
          </w:divBdr>
        </w:div>
        <w:div w:id="1449353669">
          <w:marLeft w:val="640"/>
          <w:marRight w:val="0"/>
          <w:marTop w:val="0"/>
          <w:marBottom w:val="0"/>
          <w:divBdr>
            <w:top w:val="none" w:sz="0" w:space="0" w:color="auto"/>
            <w:left w:val="none" w:sz="0" w:space="0" w:color="auto"/>
            <w:bottom w:val="none" w:sz="0" w:space="0" w:color="auto"/>
            <w:right w:val="none" w:sz="0" w:space="0" w:color="auto"/>
          </w:divBdr>
        </w:div>
        <w:div w:id="1459034940">
          <w:marLeft w:val="640"/>
          <w:marRight w:val="0"/>
          <w:marTop w:val="0"/>
          <w:marBottom w:val="0"/>
          <w:divBdr>
            <w:top w:val="none" w:sz="0" w:space="0" w:color="auto"/>
            <w:left w:val="none" w:sz="0" w:space="0" w:color="auto"/>
            <w:bottom w:val="none" w:sz="0" w:space="0" w:color="auto"/>
            <w:right w:val="none" w:sz="0" w:space="0" w:color="auto"/>
          </w:divBdr>
        </w:div>
        <w:div w:id="1520895677">
          <w:marLeft w:val="640"/>
          <w:marRight w:val="0"/>
          <w:marTop w:val="0"/>
          <w:marBottom w:val="0"/>
          <w:divBdr>
            <w:top w:val="none" w:sz="0" w:space="0" w:color="auto"/>
            <w:left w:val="none" w:sz="0" w:space="0" w:color="auto"/>
            <w:bottom w:val="none" w:sz="0" w:space="0" w:color="auto"/>
            <w:right w:val="none" w:sz="0" w:space="0" w:color="auto"/>
          </w:divBdr>
        </w:div>
        <w:div w:id="1547445658">
          <w:marLeft w:val="640"/>
          <w:marRight w:val="0"/>
          <w:marTop w:val="0"/>
          <w:marBottom w:val="0"/>
          <w:divBdr>
            <w:top w:val="none" w:sz="0" w:space="0" w:color="auto"/>
            <w:left w:val="none" w:sz="0" w:space="0" w:color="auto"/>
            <w:bottom w:val="none" w:sz="0" w:space="0" w:color="auto"/>
            <w:right w:val="none" w:sz="0" w:space="0" w:color="auto"/>
          </w:divBdr>
        </w:div>
        <w:div w:id="1592808861">
          <w:marLeft w:val="640"/>
          <w:marRight w:val="0"/>
          <w:marTop w:val="0"/>
          <w:marBottom w:val="0"/>
          <w:divBdr>
            <w:top w:val="none" w:sz="0" w:space="0" w:color="auto"/>
            <w:left w:val="none" w:sz="0" w:space="0" w:color="auto"/>
            <w:bottom w:val="none" w:sz="0" w:space="0" w:color="auto"/>
            <w:right w:val="none" w:sz="0" w:space="0" w:color="auto"/>
          </w:divBdr>
        </w:div>
        <w:div w:id="1638367141">
          <w:marLeft w:val="640"/>
          <w:marRight w:val="0"/>
          <w:marTop w:val="0"/>
          <w:marBottom w:val="0"/>
          <w:divBdr>
            <w:top w:val="none" w:sz="0" w:space="0" w:color="auto"/>
            <w:left w:val="none" w:sz="0" w:space="0" w:color="auto"/>
            <w:bottom w:val="none" w:sz="0" w:space="0" w:color="auto"/>
            <w:right w:val="none" w:sz="0" w:space="0" w:color="auto"/>
          </w:divBdr>
        </w:div>
        <w:div w:id="1654943012">
          <w:marLeft w:val="640"/>
          <w:marRight w:val="0"/>
          <w:marTop w:val="0"/>
          <w:marBottom w:val="0"/>
          <w:divBdr>
            <w:top w:val="none" w:sz="0" w:space="0" w:color="auto"/>
            <w:left w:val="none" w:sz="0" w:space="0" w:color="auto"/>
            <w:bottom w:val="none" w:sz="0" w:space="0" w:color="auto"/>
            <w:right w:val="none" w:sz="0" w:space="0" w:color="auto"/>
          </w:divBdr>
        </w:div>
        <w:div w:id="1663268700">
          <w:marLeft w:val="640"/>
          <w:marRight w:val="0"/>
          <w:marTop w:val="0"/>
          <w:marBottom w:val="0"/>
          <w:divBdr>
            <w:top w:val="none" w:sz="0" w:space="0" w:color="auto"/>
            <w:left w:val="none" w:sz="0" w:space="0" w:color="auto"/>
            <w:bottom w:val="none" w:sz="0" w:space="0" w:color="auto"/>
            <w:right w:val="none" w:sz="0" w:space="0" w:color="auto"/>
          </w:divBdr>
        </w:div>
        <w:div w:id="1668824917">
          <w:marLeft w:val="640"/>
          <w:marRight w:val="0"/>
          <w:marTop w:val="0"/>
          <w:marBottom w:val="0"/>
          <w:divBdr>
            <w:top w:val="none" w:sz="0" w:space="0" w:color="auto"/>
            <w:left w:val="none" w:sz="0" w:space="0" w:color="auto"/>
            <w:bottom w:val="none" w:sz="0" w:space="0" w:color="auto"/>
            <w:right w:val="none" w:sz="0" w:space="0" w:color="auto"/>
          </w:divBdr>
        </w:div>
        <w:div w:id="1709254564">
          <w:marLeft w:val="640"/>
          <w:marRight w:val="0"/>
          <w:marTop w:val="0"/>
          <w:marBottom w:val="0"/>
          <w:divBdr>
            <w:top w:val="none" w:sz="0" w:space="0" w:color="auto"/>
            <w:left w:val="none" w:sz="0" w:space="0" w:color="auto"/>
            <w:bottom w:val="none" w:sz="0" w:space="0" w:color="auto"/>
            <w:right w:val="none" w:sz="0" w:space="0" w:color="auto"/>
          </w:divBdr>
        </w:div>
        <w:div w:id="1741755222">
          <w:marLeft w:val="640"/>
          <w:marRight w:val="0"/>
          <w:marTop w:val="0"/>
          <w:marBottom w:val="0"/>
          <w:divBdr>
            <w:top w:val="none" w:sz="0" w:space="0" w:color="auto"/>
            <w:left w:val="none" w:sz="0" w:space="0" w:color="auto"/>
            <w:bottom w:val="none" w:sz="0" w:space="0" w:color="auto"/>
            <w:right w:val="none" w:sz="0" w:space="0" w:color="auto"/>
          </w:divBdr>
        </w:div>
        <w:div w:id="1756777289">
          <w:marLeft w:val="640"/>
          <w:marRight w:val="0"/>
          <w:marTop w:val="0"/>
          <w:marBottom w:val="0"/>
          <w:divBdr>
            <w:top w:val="none" w:sz="0" w:space="0" w:color="auto"/>
            <w:left w:val="none" w:sz="0" w:space="0" w:color="auto"/>
            <w:bottom w:val="none" w:sz="0" w:space="0" w:color="auto"/>
            <w:right w:val="none" w:sz="0" w:space="0" w:color="auto"/>
          </w:divBdr>
        </w:div>
        <w:div w:id="1764453706">
          <w:marLeft w:val="640"/>
          <w:marRight w:val="0"/>
          <w:marTop w:val="0"/>
          <w:marBottom w:val="0"/>
          <w:divBdr>
            <w:top w:val="none" w:sz="0" w:space="0" w:color="auto"/>
            <w:left w:val="none" w:sz="0" w:space="0" w:color="auto"/>
            <w:bottom w:val="none" w:sz="0" w:space="0" w:color="auto"/>
            <w:right w:val="none" w:sz="0" w:space="0" w:color="auto"/>
          </w:divBdr>
        </w:div>
        <w:div w:id="1774741276">
          <w:marLeft w:val="640"/>
          <w:marRight w:val="0"/>
          <w:marTop w:val="0"/>
          <w:marBottom w:val="0"/>
          <w:divBdr>
            <w:top w:val="none" w:sz="0" w:space="0" w:color="auto"/>
            <w:left w:val="none" w:sz="0" w:space="0" w:color="auto"/>
            <w:bottom w:val="none" w:sz="0" w:space="0" w:color="auto"/>
            <w:right w:val="none" w:sz="0" w:space="0" w:color="auto"/>
          </w:divBdr>
        </w:div>
        <w:div w:id="1779523706">
          <w:marLeft w:val="640"/>
          <w:marRight w:val="0"/>
          <w:marTop w:val="0"/>
          <w:marBottom w:val="0"/>
          <w:divBdr>
            <w:top w:val="none" w:sz="0" w:space="0" w:color="auto"/>
            <w:left w:val="none" w:sz="0" w:space="0" w:color="auto"/>
            <w:bottom w:val="none" w:sz="0" w:space="0" w:color="auto"/>
            <w:right w:val="none" w:sz="0" w:space="0" w:color="auto"/>
          </w:divBdr>
        </w:div>
        <w:div w:id="1810393556">
          <w:marLeft w:val="640"/>
          <w:marRight w:val="0"/>
          <w:marTop w:val="0"/>
          <w:marBottom w:val="0"/>
          <w:divBdr>
            <w:top w:val="none" w:sz="0" w:space="0" w:color="auto"/>
            <w:left w:val="none" w:sz="0" w:space="0" w:color="auto"/>
            <w:bottom w:val="none" w:sz="0" w:space="0" w:color="auto"/>
            <w:right w:val="none" w:sz="0" w:space="0" w:color="auto"/>
          </w:divBdr>
        </w:div>
        <w:div w:id="1818381138">
          <w:marLeft w:val="640"/>
          <w:marRight w:val="0"/>
          <w:marTop w:val="0"/>
          <w:marBottom w:val="0"/>
          <w:divBdr>
            <w:top w:val="none" w:sz="0" w:space="0" w:color="auto"/>
            <w:left w:val="none" w:sz="0" w:space="0" w:color="auto"/>
            <w:bottom w:val="none" w:sz="0" w:space="0" w:color="auto"/>
            <w:right w:val="none" w:sz="0" w:space="0" w:color="auto"/>
          </w:divBdr>
        </w:div>
        <w:div w:id="1827547763">
          <w:marLeft w:val="640"/>
          <w:marRight w:val="0"/>
          <w:marTop w:val="0"/>
          <w:marBottom w:val="0"/>
          <w:divBdr>
            <w:top w:val="none" w:sz="0" w:space="0" w:color="auto"/>
            <w:left w:val="none" w:sz="0" w:space="0" w:color="auto"/>
            <w:bottom w:val="none" w:sz="0" w:space="0" w:color="auto"/>
            <w:right w:val="none" w:sz="0" w:space="0" w:color="auto"/>
          </w:divBdr>
        </w:div>
        <w:div w:id="1833451149">
          <w:marLeft w:val="640"/>
          <w:marRight w:val="0"/>
          <w:marTop w:val="0"/>
          <w:marBottom w:val="0"/>
          <w:divBdr>
            <w:top w:val="none" w:sz="0" w:space="0" w:color="auto"/>
            <w:left w:val="none" w:sz="0" w:space="0" w:color="auto"/>
            <w:bottom w:val="none" w:sz="0" w:space="0" w:color="auto"/>
            <w:right w:val="none" w:sz="0" w:space="0" w:color="auto"/>
          </w:divBdr>
        </w:div>
        <w:div w:id="1838032627">
          <w:marLeft w:val="640"/>
          <w:marRight w:val="0"/>
          <w:marTop w:val="0"/>
          <w:marBottom w:val="0"/>
          <w:divBdr>
            <w:top w:val="none" w:sz="0" w:space="0" w:color="auto"/>
            <w:left w:val="none" w:sz="0" w:space="0" w:color="auto"/>
            <w:bottom w:val="none" w:sz="0" w:space="0" w:color="auto"/>
            <w:right w:val="none" w:sz="0" w:space="0" w:color="auto"/>
          </w:divBdr>
        </w:div>
        <w:div w:id="1899628529">
          <w:marLeft w:val="640"/>
          <w:marRight w:val="0"/>
          <w:marTop w:val="0"/>
          <w:marBottom w:val="0"/>
          <w:divBdr>
            <w:top w:val="none" w:sz="0" w:space="0" w:color="auto"/>
            <w:left w:val="none" w:sz="0" w:space="0" w:color="auto"/>
            <w:bottom w:val="none" w:sz="0" w:space="0" w:color="auto"/>
            <w:right w:val="none" w:sz="0" w:space="0" w:color="auto"/>
          </w:divBdr>
        </w:div>
        <w:div w:id="1917277162">
          <w:marLeft w:val="640"/>
          <w:marRight w:val="0"/>
          <w:marTop w:val="0"/>
          <w:marBottom w:val="0"/>
          <w:divBdr>
            <w:top w:val="none" w:sz="0" w:space="0" w:color="auto"/>
            <w:left w:val="none" w:sz="0" w:space="0" w:color="auto"/>
            <w:bottom w:val="none" w:sz="0" w:space="0" w:color="auto"/>
            <w:right w:val="none" w:sz="0" w:space="0" w:color="auto"/>
          </w:divBdr>
        </w:div>
        <w:div w:id="1944529552">
          <w:marLeft w:val="640"/>
          <w:marRight w:val="0"/>
          <w:marTop w:val="0"/>
          <w:marBottom w:val="0"/>
          <w:divBdr>
            <w:top w:val="none" w:sz="0" w:space="0" w:color="auto"/>
            <w:left w:val="none" w:sz="0" w:space="0" w:color="auto"/>
            <w:bottom w:val="none" w:sz="0" w:space="0" w:color="auto"/>
            <w:right w:val="none" w:sz="0" w:space="0" w:color="auto"/>
          </w:divBdr>
        </w:div>
        <w:div w:id="1945335446">
          <w:marLeft w:val="640"/>
          <w:marRight w:val="0"/>
          <w:marTop w:val="0"/>
          <w:marBottom w:val="0"/>
          <w:divBdr>
            <w:top w:val="none" w:sz="0" w:space="0" w:color="auto"/>
            <w:left w:val="none" w:sz="0" w:space="0" w:color="auto"/>
            <w:bottom w:val="none" w:sz="0" w:space="0" w:color="auto"/>
            <w:right w:val="none" w:sz="0" w:space="0" w:color="auto"/>
          </w:divBdr>
        </w:div>
      </w:divsChild>
    </w:div>
    <w:div w:id="1419593332">
      <w:bodyDiv w:val="1"/>
      <w:marLeft w:val="0"/>
      <w:marRight w:val="0"/>
      <w:marTop w:val="0"/>
      <w:marBottom w:val="0"/>
      <w:divBdr>
        <w:top w:val="none" w:sz="0" w:space="0" w:color="auto"/>
        <w:left w:val="none" w:sz="0" w:space="0" w:color="auto"/>
        <w:bottom w:val="none" w:sz="0" w:space="0" w:color="auto"/>
        <w:right w:val="none" w:sz="0" w:space="0" w:color="auto"/>
      </w:divBdr>
    </w:div>
    <w:div w:id="1421097140">
      <w:bodyDiv w:val="1"/>
      <w:marLeft w:val="0"/>
      <w:marRight w:val="0"/>
      <w:marTop w:val="0"/>
      <w:marBottom w:val="0"/>
      <w:divBdr>
        <w:top w:val="none" w:sz="0" w:space="0" w:color="auto"/>
        <w:left w:val="none" w:sz="0" w:space="0" w:color="auto"/>
        <w:bottom w:val="none" w:sz="0" w:space="0" w:color="auto"/>
        <w:right w:val="none" w:sz="0" w:space="0" w:color="auto"/>
      </w:divBdr>
    </w:div>
    <w:div w:id="1421759344">
      <w:bodyDiv w:val="1"/>
      <w:marLeft w:val="0"/>
      <w:marRight w:val="0"/>
      <w:marTop w:val="0"/>
      <w:marBottom w:val="0"/>
      <w:divBdr>
        <w:top w:val="none" w:sz="0" w:space="0" w:color="auto"/>
        <w:left w:val="none" w:sz="0" w:space="0" w:color="auto"/>
        <w:bottom w:val="none" w:sz="0" w:space="0" w:color="auto"/>
        <w:right w:val="none" w:sz="0" w:space="0" w:color="auto"/>
      </w:divBdr>
    </w:div>
    <w:div w:id="1421832607">
      <w:bodyDiv w:val="1"/>
      <w:marLeft w:val="0"/>
      <w:marRight w:val="0"/>
      <w:marTop w:val="0"/>
      <w:marBottom w:val="0"/>
      <w:divBdr>
        <w:top w:val="none" w:sz="0" w:space="0" w:color="auto"/>
        <w:left w:val="none" w:sz="0" w:space="0" w:color="auto"/>
        <w:bottom w:val="none" w:sz="0" w:space="0" w:color="auto"/>
        <w:right w:val="none" w:sz="0" w:space="0" w:color="auto"/>
      </w:divBdr>
    </w:div>
    <w:div w:id="1424842310">
      <w:bodyDiv w:val="1"/>
      <w:marLeft w:val="0"/>
      <w:marRight w:val="0"/>
      <w:marTop w:val="0"/>
      <w:marBottom w:val="0"/>
      <w:divBdr>
        <w:top w:val="none" w:sz="0" w:space="0" w:color="auto"/>
        <w:left w:val="none" w:sz="0" w:space="0" w:color="auto"/>
        <w:bottom w:val="none" w:sz="0" w:space="0" w:color="auto"/>
        <w:right w:val="none" w:sz="0" w:space="0" w:color="auto"/>
      </w:divBdr>
      <w:divsChild>
        <w:div w:id="439884138">
          <w:marLeft w:val="640"/>
          <w:marRight w:val="0"/>
          <w:marTop w:val="0"/>
          <w:marBottom w:val="0"/>
          <w:divBdr>
            <w:top w:val="none" w:sz="0" w:space="0" w:color="auto"/>
            <w:left w:val="none" w:sz="0" w:space="0" w:color="auto"/>
            <w:bottom w:val="none" w:sz="0" w:space="0" w:color="auto"/>
            <w:right w:val="none" w:sz="0" w:space="0" w:color="auto"/>
          </w:divBdr>
        </w:div>
        <w:div w:id="1410729776">
          <w:marLeft w:val="640"/>
          <w:marRight w:val="0"/>
          <w:marTop w:val="0"/>
          <w:marBottom w:val="0"/>
          <w:divBdr>
            <w:top w:val="none" w:sz="0" w:space="0" w:color="auto"/>
            <w:left w:val="none" w:sz="0" w:space="0" w:color="auto"/>
            <w:bottom w:val="none" w:sz="0" w:space="0" w:color="auto"/>
            <w:right w:val="none" w:sz="0" w:space="0" w:color="auto"/>
          </w:divBdr>
        </w:div>
        <w:div w:id="1145589241">
          <w:marLeft w:val="640"/>
          <w:marRight w:val="0"/>
          <w:marTop w:val="0"/>
          <w:marBottom w:val="0"/>
          <w:divBdr>
            <w:top w:val="none" w:sz="0" w:space="0" w:color="auto"/>
            <w:left w:val="none" w:sz="0" w:space="0" w:color="auto"/>
            <w:bottom w:val="none" w:sz="0" w:space="0" w:color="auto"/>
            <w:right w:val="none" w:sz="0" w:space="0" w:color="auto"/>
          </w:divBdr>
        </w:div>
        <w:div w:id="759301223">
          <w:marLeft w:val="640"/>
          <w:marRight w:val="0"/>
          <w:marTop w:val="0"/>
          <w:marBottom w:val="0"/>
          <w:divBdr>
            <w:top w:val="none" w:sz="0" w:space="0" w:color="auto"/>
            <w:left w:val="none" w:sz="0" w:space="0" w:color="auto"/>
            <w:bottom w:val="none" w:sz="0" w:space="0" w:color="auto"/>
            <w:right w:val="none" w:sz="0" w:space="0" w:color="auto"/>
          </w:divBdr>
        </w:div>
        <w:div w:id="614488312">
          <w:marLeft w:val="640"/>
          <w:marRight w:val="0"/>
          <w:marTop w:val="0"/>
          <w:marBottom w:val="0"/>
          <w:divBdr>
            <w:top w:val="none" w:sz="0" w:space="0" w:color="auto"/>
            <w:left w:val="none" w:sz="0" w:space="0" w:color="auto"/>
            <w:bottom w:val="none" w:sz="0" w:space="0" w:color="auto"/>
            <w:right w:val="none" w:sz="0" w:space="0" w:color="auto"/>
          </w:divBdr>
        </w:div>
        <w:div w:id="2117553754">
          <w:marLeft w:val="640"/>
          <w:marRight w:val="0"/>
          <w:marTop w:val="0"/>
          <w:marBottom w:val="0"/>
          <w:divBdr>
            <w:top w:val="none" w:sz="0" w:space="0" w:color="auto"/>
            <w:left w:val="none" w:sz="0" w:space="0" w:color="auto"/>
            <w:bottom w:val="none" w:sz="0" w:space="0" w:color="auto"/>
            <w:right w:val="none" w:sz="0" w:space="0" w:color="auto"/>
          </w:divBdr>
        </w:div>
        <w:div w:id="347486654">
          <w:marLeft w:val="640"/>
          <w:marRight w:val="0"/>
          <w:marTop w:val="0"/>
          <w:marBottom w:val="0"/>
          <w:divBdr>
            <w:top w:val="none" w:sz="0" w:space="0" w:color="auto"/>
            <w:left w:val="none" w:sz="0" w:space="0" w:color="auto"/>
            <w:bottom w:val="none" w:sz="0" w:space="0" w:color="auto"/>
            <w:right w:val="none" w:sz="0" w:space="0" w:color="auto"/>
          </w:divBdr>
        </w:div>
        <w:div w:id="725181312">
          <w:marLeft w:val="640"/>
          <w:marRight w:val="0"/>
          <w:marTop w:val="0"/>
          <w:marBottom w:val="0"/>
          <w:divBdr>
            <w:top w:val="none" w:sz="0" w:space="0" w:color="auto"/>
            <w:left w:val="none" w:sz="0" w:space="0" w:color="auto"/>
            <w:bottom w:val="none" w:sz="0" w:space="0" w:color="auto"/>
            <w:right w:val="none" w:sz="0" w:space="0" w:color="auto"/>
          </w:divBdr>
        </w:div>
        <w:div w:id="1442142556">
          <w:marLeft w:val="640"/>
          <w:marRight w:val="0"/>
          <w:marTop w:val="0"/>
          <w:marBottom w:val="0"/>
          <w:divBdr>
            <w:top w:val="none" w:sz="0" w:space="0" w:color="auto"/>
            <w:left w:val="none" w:sz="0" w:space="0" w:color="auto"/>
            <w:bottom w:val="none" w:sz="0" w:space="0" w:color="auto"/>
            <w:right w:val="none" w:sz="0" w:space="0" w:color="auto"/>
          </w:divBdr>
        </w:div>
        <w:div w:id="1321933436">
          <w:marLeft w:val="640"/>
          <w:marRight w:val="0"/>
          <w:marTop w:val="0"/>
          <w:marBottom w:val="0"/>
          <w:divBdr>
            <w:top w:val="none" w:sz="0" w:space="0" w:color="auto"/>
            <w:left w:val="none" w:sz="0" w:space="0" w:color="auto"/>
            <w:bottom w:val="none" w:sz="0" w:space="0" w:color="auto"/>
            <w:right w:val="none" w:sz="0" w:space="0" w:color="auto"/>
          </w:divBdr>
        </w:div>
        <w:div w:id="958999009">
          <w:marLeft w:val="640"/>
          <w:marRight w:val="0"/>
          <w:marTop w:val="0"/>
          <w:marBottom w:val="0"/>
          <w:divBdr>
            <w:top w:val="none" w:sz="0" w:space="0" w:color="auto"/>
            <w:left w:val="none" w:sz="0" w:space="0" w:color="auto"/>
            <w:bottom w:val="none" w:sz="0" w:space="0" w:color="auto"/>
            <w:right w:val="none" w:sz="0" w:space="0" w:color="auto"/>
          </w:divBdr>
        </w:div>
        <w:div w:id="145243976">
          <w:marLeft w:val="640"/>
          <w:marRight w:val="0"/>
          <w:marTop w:val="0"/>
          <w:marBottom w:val="0"/>
          <w:divBdr>
            <w:top w:val="none" w:sz="0" w:space="0" w:color="auto"/>
            <w:left w:val="none" w:sz="0" w:space="0" w:color="auto"/>
            <w:bottom w:val="none" w:sz="0" w:space="0" w:color="auto"/>
            <w:right w:val="none" w:sz="0" w:space="0" w:color="auto"/>
          </w:divBdr>
        </w:div>
        <w:div w:id="1879393792">
          <w:marLeft w:val="640"/>
          <w:marRight w:val="0"/>
          <w:marTop w:val="0"/>
          <w:marBottom w:val="0"/>
          <w:divBdr>
            <w:top w:val="none" w:sz="0" w:space="0" w:color="auto"/>
            <w:left w:val="none" w:sz="0" w:space="0" w:color="auto"/>
            <w:bottom w:val="none" w:sz="0" w:space="0" w:color="auto"/>
            <w:right w:val="none" w:sz="0" w:space="0" w:color="auto"/>
          </w:divBdr>
        </w:div>
        <w:div w:id="1481576950">
          <w:marLeft w:val="640"/>
          <w:marRight w:val="0"/>
          <w:marTop w:val="0"/>
          <w:marBottom w:val="0"/>
          <w:divBdr>
            <w:top w:val="none" w:sz="0" w:space="0" w:color="auto"/>
            <w:left w:val="none" w:sz="0" w:space="0" w:color="auto"/>
            <w:bottom w:val="none" w:sz="0" w:space="0" w:color="auto"/>
            <w:right w:val="none" w:sz="0" w:space="0" w:color="auto"/>
          </w:divBdr>
        </w:div>
        <w:div w:id="309597255">
          <w:marLeft w:val="640"/>
          <w:marRight w:val="0"/>
          <w:marTop w:val="0"/>
          <w:marBottom w:val="0"/>
          <w:divBdr>
            <w:top w:val="none" w:sz="0" w:space="0" w:color="auto"/>
            <w:left w:val="none" w:sz="0" w:space="0" w:color="auto"/>
            <w:bottom w:val="none" w:sz="0" w:space="0" w:color="auto"/>
            <w:right w:val="none" w:sz="0" w:space="0" w:color="auto"/>
          </w:divBdr>
        </w:div>
        <w:div w:id="1403527530">
          <w:marLeft w:val="640"/>
          <w:marRight w:val="0"/>
          <w:marTop w:val="0"/>
          <w:marBottom w:val="0"/>
          <w:divBdr>
            <w:top w:val="none" w:sz="0" w:space="0" w:color="auto"/>
            <w:left w:val="none" w:sz="0" w:space="0" w:color="auto"/>
            <w:bottom w:val="none" w:sz="0" w:space="0" w:color="auto"/>
            <w:right w:val="none" w:sz="0" w:space="0" w:color="auto"/>
          </w:divBdr>
        </w:div>
        <w:div w:id="1517190338">
          <w:marLeft w:val="640"/>
          <w:marRight w:val="0"/>
          <w:marTop w:val="0"/>
          <w:marBottom w:val="0"/>
          <w:divBdr>
            <w:top w:val="none" w:sz="0" w:space="0" w:color="auto"/>
            <w:left w:val="none" w:sz="0" w:space="0" w:color="auto"/>
            <w:bottom w:val="none" w:sz="0" w:space="0" w:color="auto"/>
            <w:right w:val="none" w:sz="0" w:space="0" w:color="auto"/>
          </w:divBdr>
        </w:div>
        <w:div w:id="974411789">
          <w:marLeft w:val="640"/>
          <w:marRight w:val="0"/>
          <w:marTop w:val="0"/>
          <w:marBottom w:val="0"/>
          <w:divBdr>
            <w:top w:val="none" w:sz="0" w:space="0" w:color="auto"/>
            <w:left w:val="none" w:sz="0" w:space="0" w:color="auto"/>
            <w:bottom w:val="none" w:sz="0" w:space="0" w:color="auto"/>
            <w:right w:val="none" w:sz="0" w:space="0" w:color="auto"/>
          </w:divBdr>
        </w:div>
        <w:div w:id="1683507253">
          <w:marLeft w:val="640"/>
          <w:marRight w:val="0"/>
          <w:marTop w:val="0"/>
          <w:marBottom w:val="0"/>
          <w:divBdr>
            <w:top w:val="none" w:sz="0" w:space="0" w:color="auto"/>
            <w:left w:val="none" w:sz="0" w:space="0" w:color="auto"/>
            <w:bottom w:val="none" w:sz="0" w:space="0" w:color="auto"/>
            <w:right w:val="none" w:sz="0" w:space="0" w:color="auto"/>
          </w:divBdr>
        </w:div>
        <w:div w:id="190537495">
          <w:marLeft w:val="640"/>
          <w:marRight w:val="0"/>
          <w:marTop w:val="0"/>
          <w:marBottom w:val="0"/>
          <w:divBdr>
            <w:top w:val="none" w:sz="0" w:space="0" w:color="auto"/>
            <w:left w:val="none" w:sz="0" w:space="0" w:color="auto"/>
            <w:bottom w:val="none" w:sz="0" w:space="0" w:color="auto"/>
            <w:right w:val="none" w:sz="0" w:space="0" w:color="auto"/>
          </w:divBdr>
        </w:div>
        <w:div w:id="610556057">
          <w:marLeft w:val="640"/>
          <w:marRight w:val="0"/>
          <w:marTop w:val="0"/>
          <w:marBottom w:val="0"/>
          <w:divBdr>
            <w:top w:val="none" w:sz="0" w:space="0" w:color="auto"/>
            <w:left w:val="none" w:sz="0" w:space="0" w:color="auto"/>
            <w:bottom w:val="none" w:sz="0" w:space="0" w:color="auto"/>
            <w:right w:val="none" w:sz="0" w:space="0" w:color="auto"/>
          </w:divBdr>
        </w:div>
        <w:div w:id="774909441">
          <w:marLeft w:val="640"/>
          <w:marRight w:val="0"/>
          <w:marTop w:val="0"/>
          <w:marBottom w:val="0"/>
          <w:divBdr>
            <w:top w:val="none" w:sz="0" w:space="0" w:color="auto"/>
            <w:left w:val="none" w:sz="0" w:space="0" w:color="auto"/>
            <w:bottom w:val="none" w:sz="0" w:space="0" w:color="auto"/>
            <w:right w:val="none" w:sz="0" w:space="0" w:color="auto"/>
          </w:divBdr>
        </w:div>
        <w:div w:id="135220266">
          <w:marLeft w:val="640"/>
          <w:marRight w:val="0"/>
          <w:marTop w:val="0"/>
          <w:marBottom w:val="0"/>
          <w:divBdr>
            <w:top w:val="none" w:sz="0" w:space="0" w:color="auto"/>
            <w:left w:val="none" w:sz="0" w:space="0" w:color="auto"/>
            <w:bottom w:val="none" w:sz="0" w:space="0" w:color="auto"/>
            <w:right w:val="none" w:sz="0" w:space="0" w:color="auto"/>
          </w:divBdr>
        </w:div>
        <w:div w:id="2111659917">
          <w:marLeft w:val="640"/>
          <w:marRight w:val="0"/>
          <w:marTop w:val="0"/>
          <w:marBottom w:val="0"/>
          <w:divBdr>
            <w:top w:val="none" w:sz="0" w:space="0" w:color="auto"/>
            <w:left w:val="none" w:sz="0" w:space="0" w:color="auto"/>
            <w:bottom w:val="none" w:sz="0" w:space="0" w:color="auto"/>
            <w:right w:val="none" w:sz="0" w:space="0" w:color="auto"/>
          </w:divBdr>
        </w:div>
        <w:div w:id="1922791734">
          <w:marLeft w:val="640"/>
          <w:marRight w:val="0"/>
          <w:marTop w:val="0"/>
          <w:marBottom w:val="0"/>
          <w:divBdr>
            <w:top w:val="none" w:sz="0" w:space="0" w:color="auto"/>
            <w:left w:val="none" w:sz="0" w:space="0" w:color="auto"/>
            <w:bottom w:val="none" w:sz="0" w:space="0" w:color="auto"/>
            <w:right w:val="none" w:sz="0" w:space="0" w:color="auto"/>
          </w:divBdr>
        </w:div>
        <w:div w:id="948048487">
          <w:marLeft w:val="640"/>
          <w:marRight w:val="0"/>
          <w:marTop w:val="0"/>
          <w:marBottom w:val="0"/>
          <w:divBdr>
            <w:top w:val="none" w:sz="0" w:space="0" w:color="auto"/>
            <w:left w:val="none" w:sz="0" w:space="0" w:color="auto"/>
            <w:bottom w:val="none" w:sz="0" w:space="0" w:color="auto"/>
            <w:right w:val="none" w:sz="0" w:space="0" w:color="auto"/>
          </w:divBdr>
        </w:div>
        <w:div w:id="29301725">
          <w:marLeft w:val="640"/>
          <w:marRight w:val="0"/>
          <w:marTop w:val="0"/>
          <w:marBottom w:val="0"/>
          <w:divBdr>
            <w:top w:val="none" w:sz="0" w:space="0" w:color="auto"/>
            <w:left w:val="none" w:sz="0" w:space="0" w:color="auto"/>
            <w:bottom w:val="none" w:sz="0" w:space="0" w:color="auto"/>
            <w:right w:val="none" w:sz="0" w:space="0" w:color="auto"/>
          </w:divBdr>
        </w:div>
        <w:div w:id="784731670">
          <w:marLeft w:val="640"/>
          <w:marRight w:val="0"/>
          <w:marTop w:val="0"/>
          <w:marBottom w:val="0"/>
          <w:divBdr>
            <w:top w:val="none" w:sz="0" w:space="0" w:color="auto"/>
            <w:left w:val="none" w:sz="0" w:space="0" w:color="auto"/>
            <w:bottom w:val="none" w:sz="0" w:space="0" w:color="auto"/>
            <w:right w:val="none" w:sz="0" w:space="0" w:color="auto"/>
          </w:divBdr>
        </w:div>
        <w:div w:id="1672835327">
          <w:marLeft w:val="640"/>
          <w:marRight w:val="0"/>
          <w:marTop w:val="0"/>
          <w:marBottom w:val="0"/>
          <w:divBdr>
            <w:top w:val="none" w:sz="0" w:space="0" w:color="auto"/>
            <w:left w:val="none" w:sz="0" w:space="0" w:color="auto"/>
            <w:bottom w:val="none" w:sz="0" w:space="0" w:color="auto"/>
            <w:right w:val="none" w:sz="0" w:space="0" w:color="auto"/>
          </w:divBdr>
        </w:div>
        <w:div w:id="19015190">
          <w:marLeft w:val="640"/>
          <w:marRight w:val="0"/>
          <w:marTop w:val="0"/>
          <w:marBottom w:val="0"/>
          <w:divBdr>
            <w:top w:val="none" w:sz="0" w:space="0" w:color="auto"/>
            <w:left w:val="none" w:sz="0" w:space="0" w:color="auto"/>
            <w:bottom w:val="none" w:sz="0" w:space="0" w:color="auto"/>
            <w:right w:val="none" w:sz="0" w:space="0" w:color="auto"/>
          </w:divBdr>
        </w:div>
        <w:div w:id="623081404">
          <w:marLeft w:val="640"/>
          <w:marRight w:val="0"/>
          <w:marTop w:val="0"/>
          <w:marBottom w:val="0"/>
          <w:divBdr>
            <w:top w:val="none" w:sz="0" w:space="0" w:color="auto"/>
            <w:left w:val="none" w:sz="0" w:space="0" w:color="auto"/>
            <w:bottom w:val="none" w:sz="0" w:space="0" w:color="auto"/>
            <w:right w:val="none" w:sz="0" w:space="0" w:color="auto"/>
          </w:divBdr>
        </w:div>
        <w:div w:id="454103136">
          <w:marLeft w:val="640"/>
          <w:marRight w:val="0"/>
          <w:marTop w:val="0"/>
          <w:marBottom w:val="0"/>
          <w:divBdr>
            <w:top w:val="none" w:sz="0" w:space="0" w:color="auto"/>
            <w:left w:val="none" w:sz="0" w:space="0" w:color="auto"/>
            <w:bottom w:val="none" w:sz="0" w:space="0" w:color="auto"/>
            <w:right w:val="none" w:sz="0" w:space="0" w:color="auto"/>
          </w:divBdr>
        </w:div>
        <w:div w:id="1106772919">
          <w:marLeft w:val="640"/>
          <w:marRight w:val="0"/>
          <w:marTop w:val="0"/>
          <w:marBottom w:val="0"/>
          <w:divBdr>
            <w:top w:val="none" w:sz="0" w:space="0" w:color="auto"/>
            <w:left w:val="none" w:sz="0" w:space="0" w:color="auto"/>
            <w:bottom w:val="none" w:sz="0" w:space="0" w:color="auto"/>
            <w:right w:val="none" w:sz="0" w:space="0" w:color="auto"/>
          </w:divBdr>
        </w:div>
        <w:div w:id="1738556052">
          <w:marLeft w:val="640"/>
          <w:marRight w:val="0"/>
          <w:marTop w:val="0"/>
          <w:marBottom w:val="0"/>
          <w:divBdr>
            <w:top w:val="none" w:sz="0" w:space="0" w:color="auto"/>
            <w:left w:val="none" w:sz="0" w:space="0" w:color="auto"/>
            <w:bottom w:val="none" w:sz="0" w:space="0" w:color="auto"/>
            <w:right w:val="none" w:sz="0" w:space="0" w:color="auto"/>
          </w:divBdr>
        </w:div>
        <w:div w:id="335808434">
          <w:marLeft w:val="640"/>
          <w:marRight w:val="0"/>
          <w:marTop w:val="0"/>
          <w:marBottom w:val="0"/>
          <w:divBdr>
            <w:top w:val="none" w:sz="0" w:space="0" w:color="auto"/>
            <w:left w:val="none" w:sz="0" w:space="0" w:color="auto"/>
            <w:bottom w:val="none" w:sz="0" w:space="0" w:color="auto"/>
            <w:right w:val="none" w:sz="0" w:space="0" w:color="auto"/>
          </w:divBdr>
        </w:div>
        <w:div w:id="1727529609">
          <w:marLeft w:val="640"/>
          <w:marRight w:val="0"/>
          <w:marTop w:val="0"/>
          <w:marBottom w:val="0"/>
          <w:divBdr>
            <w:top w:val="none" w:sz="0" w:space="0" w:color="auto"/>
            <w:left w:val="none" w:sz="0" w:space="0" w:color="auto"/>
            <w:bottom w:val="none" w:sz="0" w:space="0" w:color="auto"/>
            <w:right w:val="none" w:sz="0" w:space="0" w:color="auto"/>
          </w:divBdr>
        </w:div>
        <w:div w:id="1742944163">
          <w:marLeft w:val="640"/>
          <w:marRight w:val="0"/>
          <w:marTop w:val="0"/>
          <w:marBottom w:val="0"/>
          <w:divBdr>
            <w:top w:val="none" w:sz="0" w:space="0" w:color="auto"/>
            <w:left w:val="none" w:sz="0" w:space="0" w:color="auto"/>
            <w:bottom w:val="none" w:sz="0" w:space="0" w:color="auto"/>
            <w:right w:val="none" w:sz="0" w:space="0" w:color="auto"/>
          </w:divBdr>
        </w:div>
        <w:div w:id="1592737535">
          <w:marLeft w:val="640"/>
          <w:marRight w:val="0"/>
          <w:marTop w:val="0"/>
          <w:marBottom w:val="0"/>
          <w:divBdr>
            <w:top w:val="none" w:sz="0" w:space="0" w:color="auto"/>
            <w:left w:val="none" w:sz="0" w:space="0" w:color="auto"/>
            <w:bottom w:val="none" w:sz="0" w:space="0" w:color="auto"/>
            <w:right w:val="none" w:sz="0" w:space="0" w:color="auto"/>
          </w:divBdr>
        </w:div>
        <w:div w:id="1987588588">
          <w:marLeft w:val="640"/>
          <w:marRight w:val="0"/>
          <w:marTop w:val="0"/>
          <w:marBottom w:val="0"/>
          <w:divBdr>
            <w:top w:val="none" w:sz="0" w:space="0" w:color="auto"/>
            <w:left w:val="none" w:sz="0" w:space="0" w:color="auto"/>
            <w:bottom w:val="none" w:sz="0" w:space="0" w:color="auto"/>
            <w:right w:val="none" w:sz="0" w:space="0" w:color="auto"/>
          </w:divBdr>
        </w:div>
        <w:div w:id="1213735708">
          <w:marLeft w:val="640"/>
          <w:marRight w:val="0"/>
          <w:marTop w:val="0"/>
          <w:marBottom w:val="0"/>
          <w:divBdr>
            <w:top w:val="none" w:sz="0" w:space="0" w:color="auto"/>
            <w:left w:val="none" w:sz="0" w:space="0" w:color="auto"/>
            <w:bottom w:val="none" w:sz="0" w:space="0" w:color="auto"/>
            <w:right w:val="none" w:sz="0" w:space="0" w:color="auto"/>
          </w:divBdr>
        </w:div>
        <w:div w:id="988099262">
          <w:marLeft w:val="640"/>
          <w:marRight w:val="0"/>
          <w:marTop w:val="0"/>
          <w:marBottom w:val="0"/>
          <w:divBdr>
            <w:top w:val="none" w:sz="0" w:space="0" w:color="auto"/>
            <w:left w:val="none" w:sz="0" w:space="0" w:color="auto"/>
            <w:bottom w:val="none" w:sz="0" w:space="0" w:color="auto"/>
            <w:right w:val="none" w:sz="0" w:space="0" w:color="auto"/>
          </w:divBdr>
        </w:div>
        <w:div w:id="1401712676">
          <w:marLeft w:val="640"/>
          <w:marRight w:val="0"/>
          <w:marTop w:val="0"/>
          <w:marBottom w:val="0"/>
          <w:divBdr>
            <w:top w:val="none" w:sz="0" w:space="0" w:color="auto"/>
            <w:left w:val="none" w:sz="0" w:space="0" w:color="auto"/>
            <w:bottom w:val="none" w:sz="0" w:space="0" w:color="auto"/>
            <w:right w:val="none" w:sz="0" w:space="0" w:color="auto"/>
          </w:divBdr>
        </w:div>
        <w:div w:id="1554077073">
          <w:marLeft w:val="640"/>
          <w:marRight w:val="0"/>
          <w:marTop w:val="0"/>
          <w:marBottom w:val="0"/>
          <w:divBdr>
            <w:top w:val="none" w:sz="0" w:space="0" w:color="auto"/>
            <w:left w:val="none" w:sz="0" w:space="0" w:color="auto"/>
            <w:bottom w:val="none" w:sz="0" w:space="0" w:color="auto"/>
            <w:right w:val="none" w:sz="0" w:space="0" w:color="auto"/>
          </w:divBdr>
        </w:div>
        <w:div w:id="1544051224">
          <w:marLeft w:val="640"/>
          <w:marRight w:val="0"/>
          <w:marTop w:val="0"/>
          <w:marBottom w:val="0"/>
          <w:divBdr>
            <w:top w:val="none" w:sz="0" w:space="0" w:color="auto"/>
            <w:left w:val="none" w:sz="0" w:space="0" w:color="auto"/>
            <w:bottom w:val="none" w:sz="0" w:space="0" w:color="auto"/>
            <w:right w:val="none" w:sz="0" w:space="0" w:color="auto"/>
          </w:divBdr>
        </w:div>
        <w:div w:id="1860729213">
          <w:marLeft w:val="640"/>
          <w:marRight w:val="0"/>
          <w:marTop w:val="0"/>
          <w:marBottom w:val="0"/>
          <w:divBdr>
            <w:top w:val="none" w:sz="0" w:space="0" w:color="auto"/>
            <w:left w:val="none" w:sz="0" w:space="0" w:color="auto"/>
            <w:bottom w:val="none" w:sz="0" w:space="0" w:color="auto"/>
            <w:right w:val="none" w:sz="0" w:space="0" w:color="auto"/>
          </w:divBdr>
        </w:div>
        <w:div w:id="1852254139">
          <w:marLeft w:val="640"/>
          <w:marRight w:val="0"/>
          <w:marTop w:val="0"/>
          <w:marBottom w:val="0"/>
          <w:divBdr>
            <w:top w:val="none" w:sz="0" w:space="0" w:color="auto"/>
            <w:left w:val="none" w:sz="0" w:space="0" w:color="auto"/>
            <w:bottom w:val="none" w:sz="0" w:space="0" w:color="auto"/>
            <w:right w:val="none" w:sz="0" w:space="0" w:color="auto"/>
          </w:divBdr>
        </w:div>
        <w:div w:id="1860267615">
          <w:marLeft w:val="640"/>
          <w:marRight w:val="0"/>
          <w:marTop w:val="0"/>
          <w:marBottom w:val="0"/>
          <w:divBdr>
            <w:top w:val="none" w:sz="0" w:space="0" w:color="auto"/>
            <w:left w:val="none" w:sz="0" w:space="0" w:color="auto"/>
            <w:bottom w:val="none" w:sz="0" w:space="0" w:color="auto"/>
            <w:right w:val="none" w:sz="0" w:space="0" w:color="auto"/>
          </w:divBdr>
        </w:div>
        <w:div w:id="745691690">
          <w:marLeft w:val="640"/>
          <w:marRight w:val="0"/>
          <w:marTop w:val="0"/>
          <w:marBottom w:val="0"/>
          <w:divBdr>
            <w:top w:val="none" w:sz="0" w:space="0" w:color="auto"/>
            <w:left w:val="none" w:sz="0" w:space="0" w:color="auto"/>
            <w:bottom w:val="none" w:sz="0" w:space="0" w:color="auto"/>
            <w:right w:val="none" w:sz="0" w:space="0" w:color="auto"/>
          </w:divBdr>
        </w:div>
        <w:div w:id="237400495">
          <w:marLeft w:val="640"/>
          <w:marRight w:val="0"/>
          <w:marTop w:val="0"/>
          <w:marBottom w:val="0"/>
          <w:divBdr>
            <w:top w:val="none" w:sz="0" w:space="0" w:color="auto"/>
            <w:left w:val="none" w:sz="0" w:space="0" w:color="auto"/>
            <w:bottom w:val="none" w:sz="0" w:space="0" w:color="auto"/>
            <w:right w:val="none" w:sz="0" w:space="0" w:color="auto"/>
          </w:divBdr>
        </w:div>
        <w:div w:id="1722483690">
          <w:marLeft w:val="640"/>
          <w:marRight w:val="0"/>
          <w:marTop w:val="0"/>
          <w:marBottom w:val="0"/>
          <w:divBdr>
            <w:top w:val="none" w:sz="0" w:space="0" w:color="auto"/>
            <w:left w:val="none" w:sz="0" w:space="0" w:color="auto"/>
            <w:bottom w:val="none" w:sz="0" w:space="0" w:color="auto"/>
            <w:right w:val="none" w:sz="0" w:space="0" w:color="auto"/>
          </w:divBdr>
        </w:div>
        <w:div w:id="1839494929">
          <w:marLeft w:val="640"/>
          <w:marRight w:val="0"/>
          <w:marTop w:val="0"/>
          <w:marBottom w:val="0"/>
          <w:divBdr>
            <w:top w:val="none" w:sz="0" w:space="0" w:color="auto"/>
            <w:left w:val="none" w:sz="0" w:space="0" w:color="auto"/>
            <w:bottom w:val="none" w:sz="0" w:space="0" w:color="auto"/>
            <w:right w:val="none" w:sz="0" w:space="0" w:color="auto"/>
          </w:divBdr>
        </w:div>
        <w:div w:id="1066688495">
          <w:marLeft w:val="640"/>
          <w:marRight w:val="0"/>
          <w:marTop w:val="0"/>
          <w:marBottom w:val="0"/>
          <w:divBdr>
            <w:top w:val="none" w:sz="0" w:space="0" w:color="auto"/>
            <w:left w:val="none" w:sz="0" w:space="0" w:color="auto"/>
            <w:bottom w:val="none" w:sz="0" w:space="0" w:color="auto"/>
            <w:right w:val="none" w:sz="0" w:space="0" w:color="auto"/>
          </w:divBdr>
        </w:div>
        <w:div w:id="148982461">
          <w:marLeft w:val="640"/>
          <w:marRight w:val="0"/>
          <w:marTop w:val="0"/>
          <w:marBottom w:val="0"/>
          <w:divBdr>
            <w:top w:val="none" w:sz="0" w:space="0" w:color="auto"/>
            <w:left w:val="none" w:sz="0" w:space="0" w:color="auto"/>
            <w:bottom w:val="none" w:sz="0" w:space="0" w:color="auto"/>
            <w:right w:val="none" w:sz="0" w:space="0" w:color="auto"/>
          </w:divBdr>
        </w:div>
        <w:div w:id="1707290400">
          <w:marLeft w:val="640"/>
          <w:marRight w:val="0"/>
          <w:marTop w:val="0"/>
          <w:marBottom w:val="0"/>
          <w:divBdr>
            <w:top w:val="none" w:sz="0" w:space="0" w:color="auto"/>
            <w:left w:val="none" w:sz="0" w:space="0" w:color="auto"/>
            <w:bottom w:val="none" w:sz="0" w:space="0" w:color="auto"/>
            <w:right w:val="none" w:sz="0" w:space="0" w:color="auto"/>
          </w:divBdr>
        </w:div>
        <w:div w:id="478158558">
          <w:marLeft w:val="640"/>
          <w:marRight w:val="0"/>
          <w:marTop w:val="0"/>
          <w:marBottom w:val="0"/>
          <w:divBdr>
            <w:top w:val="none" w:sz="0" w:space="0" w:color="auto"/>
            <w:left w:val="none" w:sz="0" w:space="0" w:color="auto"/>
            <w:bottom w:val="none" w:sz="0" w:space="0" w:color="auto"/>
            <w:right w:val="none" w:sz="0" w:space="0" w:color="auto"/>
          </w:divBdr>
        </w:div>
        <w:div w:id="211617974">
          <w:marLeft w:val="640"/>
          <w:marRight w:val="0"/>
          <w:marTop w:val="0"/>
          <w:marBottom w:val="0"/>
          <w:divBdr>
            <w:top w:val="none" w:sz="0" w:space="0" w:color="auto"/>
            <w:left w:val="none" w:sz="0" w:space="0" w:color="auto"/>
            <w:bottom w:val="none" w:sz="0" w:space="0" w:color="auto"/>
            <w:right w:val="none" w:sz="0" w:space="0" w:color="auto"/>
          </w:divBdr>
        </w:div>
        <w:div w:id="143204953">
          <w:marLeft w:val="640"/>
          <w:marRight w:val="0"/>
          <w:marTop w:val="0"/>
          <w:marBottom w:val="0"/>
          <w:divBdr>
            <w:top w:val="none" w:sz="0" w:space="0" w:color="auto"/>
            <w:left w:val="none" w:sz="0" w:space="0" w:color="auto"/>
            <w:bottom w:val="none" w:sz="0" w:space="0" w:color="auto"/>
            <w:right w:val="none" w:sz="0" w:space="0" w:color="auto"/>
          </w:divBdr>
        </w:div>
        <w:div w:id="232469483">
          <w:marLeft w:val="640"/>
          <w:marRight w:val="0"/>
          <w:marTop w:val="0"/>
          <w:marBottom w:val="0"/>
          <w:divBdr>
            <w:top w:val="none" w:sz="0" w:space="0" w:color="auto"/>
            <w:left w:val="none" w:sz="0" w:space="0" w:color="auto"/>
            <w:bottom w:val="none" w:sz="0" w:space="0" w:color="auto"/>
            <w:right w:val="none" w:sz="0" w:space="0" w:color="auto"/>
          </w:divBdr>
        </w:div>
        <w:div w:id="680357407">
          <w:marLeft w:val="640"/>
          <w:marRight w:val="0"/>
          <w:marTop w:val="0"/>
          <w:marBottom w:val="0"/>
          <w:divBdr>
            <w:top w:val="none" w:sz="0" w:space="0" w:color="auto"/>
            <w:left w:val="none" w:sz="0" w:space="0" w:color="auto"/>
            <w:bottom w:val="none" w:sz="0" w:space="0" w:color="auto"/>
            <w:right w:val="none" w:sz="0" w:space="0" w:color="auto"/>
          </w:divBdr>
        </w:div>
        <w:div w:id="1697152928">
          <w:marLeft w:val="640"/>
          <w:marRight w:val="0"/>
          <w:marTop w:val="0"/>
          <w:marBottom w:val="0"/>
          <w:divBdr>
            <w:top w:val="none" w:sz="0" w:space="0" w:color="auto"/>
            <w:left w:val="none" w:sz="0" w:space="0" w:color="auto"/>
            <w:bottom w:val="none" w:sz="0" w:space="0" w:color="auto"/>
            <w:right w:val="none" w:sz="0" w:space="0" w:color="auto"/>
          </w:divBdr>
        </w:div>
        <w:div w:id="721514687">
          <w:marLeft w:val="640"/>
          <w:marRight w:val="0"/>
          <w:marTop w:val="0"/>
          <w:marBottom w:val="0"/>
          <w:divBdr>
            <w:top w:val="none" w:sz="0" w:space="0" w:color="auto"/>
            <w:left w:val="none" w:sz="0" w:space="0" w:color="auto"/>
            <w:bottom w:val="none" w:sz="0" w:space="0" w:color="auto"/>
            <w:right w:val="none" w:sz="0" w:space="0" w:color="auto"/>
          </w:divBdr>
        </w:div>
        <w:div w:id="1884057329">
          <w:marLeft w:val="640"/>
          <w:marRight w:val="0"/>
          <w:marTop w:val="0"/>
          <w:marBottom w:val="0"/>
          <w:divBdr>
            <w:top w:val="none" w:sz="0" w:space="0" w:color="auto"/>
            <w:left w:val="none" w:sz="0" w:space="0" w:color="auto"/>
            <w:bottom w:val="none" w:sz="0" w:space="0" w:color="auto"/>
            <w:right w:val="none" w:sz="0" w:space="0" w:color="auto"/>
          </w:divBdr>
        </w:div>
        <w:div w:id="1156148459">
          <w:marLeft w:val="640"/>
          <w:marRight w:val="0"/>
          <w:marTop w:val="0"/>
          <w:marBottom w:val="0"/>
          <w:divBdr>
            <w:top w:val="none" w:sz="0" w:space="0" w:color="auto"/>
            <w:left w:val="none" w:sz="0" w:space="0" w:color="auto"/>
            <w:bottom w:val="none" w:sz="0" w:space="0" w:color="auto"/>
            <w:right w:val="none" w:sz="0" w:space="0" w:color="auto"/>
          </w:divBdr>
        </w:div>
        <w:div w:id="1333605424">
          <w:marLeft w:val="640"/>
          <w:marRight w:val="0"/>
          <w:marTop w:val="0"/>
          <w:marBottom w:val="0"/>
          <w:divBdr>
            <w:top w:val="none" w:sz="0" w:space="0" w:color="auto"/>
            <w:left w:val="none" w:sz="0" w:space="0" w:color="auto"/>
            <w:bottom w:val="none" w:sz="0" w:space="0" w:color="auto"/>
            <w:right w:val="none" w:sz="0" w:space="0" w:color="auto"/>
          </w:divBdr>
        </w:div>
        <w:div w:id="872883559">
          <w:marLeft w:val="640"/>
          <w:marRight w:val="0"/>
          <w:marTop w:val="0"/>
          <w:marBottom w:val="0"/>
          <w:divBdr>
            <w:top w:val="none" w:sz="0" w:space="0" w:color="auto"/>
            <w:left w:val="none" w:sz="0" w:space="0" w:color="auto"/>
            <w:bottom w:val="none" w:sz="0" w:space="0" w:color="auto"/>
            <w:right w:val="none" w:sz="0" w:space="0" w:color="auto"/>
          </w:divBdr>
        </w:div>
        <w:div w:id="1584799728">
          <w:marLeft w:val="640"/>
          <w:marRight w:val="0"/>
          <w:marTop w:val="0"/>
          <w:marBottom w:val="0"/>
          <w:divBdr>
            <w:top w:val="none" w:sz="0" w:space="0" w:color="auto"/>
            <w:left w:val="none" w:sz="0" w:space="0" w:color="auto"/>
            <w:bottom w:val="none" w:sz="0" w:space="0" w:color="auto"/>
            <w:right w:val="none" w:sz="0" w:space="0" w:color="auto"/>
          </w:divBdr>
        </w:div>
        <w:div w:id="2057661137">
          <w:marLeft w:val="640"/>
          <w:marRight w:val="0"/>
          <w:marTop w:val="0"/>
          <w:marBottom w:val="0"/>
          <w:divBdr>
            <w:top w:val="none" w:sz="0" w:space="0" w:color="auto"/>
            <w:left w:val="none" w:sz="0" w:space="0" w:color="auto"/>
            <w:bottom w:val="none" w:sz="0" w:space="0" w:color="auto"/>
            <w:right w:val="none" w:sz="0" w:space="0" w:color="auto"/>
          </w:divBdr>
        </w:div>
        <w:div w:id="819880844">
          <w:marLeft w:val="640"/>
          <w:marRight w:val="0"/>
          <w:marTop w:val="0"/>
          <w:marBottom w:val="0"/>
          <w:divBdr>
            <w:top w:val="none" w:sz="0" w:space="0" w:color="auto"/>
            <w:left w:val="none" w:sz="0" w:space="0" w:color="auto"/>
            <w:bottom w:val="none" w:sz="0" w:space="0" w:color="auto"/>
            <w:right w:val="none" w:sz="0" w:space="0" w:color="auto"/>
          </w:divBdr>
        </w:div>
        <w:div w:id="1497502673">
          <w:marLeft w:val="640"/>
          <w:marRight w:val="0"/>
          <w:marTop w:val="0"/>
          <w:marBottom w:val="0"/>
          <w:divBdr>
            <w:top w:val="none" w:sz="0" w:space="0" w:color="auto"/>
            <w:left w:val="none" w:sz="0" w:space="0" w:color="auto"/>
            <w:bottom w:val="none" w:sz="0" w:space="0" w:color="auto"/>
            <w:right w:val="none" w:sz="0" w:space="0" w:color="auto"/>
          </w:divBdr>
        </w:div>
        <w:div w:id="273904447">
          <w:marLeft w:val="640"/>
          <w:marRight w:val="0"/>
          <w:marTop w:val="0"/>
          <w:marBottom w:val="0"/>
          <w:divBdr>
            <w:top w:val="none" w:sz="0" w:space="0" w:color="auto"/>
            <w:left w:val="none" w:sz="0" w:space="0" w:color="auto"/>
            <w:bottom w:val="none" w:sz="0" w:space="0" w:color="auto"/>
            <w:right w:val="none" w:sz="0" w:space="0" w:color="auto"/>
          </w:divBdr>
        </w:div>
        <w:div w:id="814301545">
          <w:marLeft w:val="640"/>
          <w:marRight w:val="0"/>
          <w:marTop w:val="0"/>
          <w:marBottom w:val="0"/>
          <w:divBdr>
            <w:top w:val="none" w:sz="0" w:space="0" w:color="auto"/>
            <w:left w:val="none" w:sz="0" w:space="0" w:color="auto"/>
            <w:bottom w:val="none" w:sz="0" w:space="0" w:color="auto"/>
            <w:right w:val="none" w:sz="0" w:space="0" w:color="auto"/>
          </w:divBdr>
        </w:div>
        <w:div w:id="1236238091">
          <w:marLeft w:val="640"/>
          <w:marRight w:val="0"/>
          <w:marTop w:val="0"/>
          <w:marBottom w:val="0"/>
          <w:divBdr>
            <w:top w:val="none" w:sz="0" w:space="0" w:color="auto"/>
            <w:left w:val="none" w:sz="0" w:space="0" w:color="auto"/>
            <w:bottom w:val="none" w:sz="0" w:space="0" w:color="auto"/>
            <w:right w:val="none" w:sz="0" w:space="0" w:color="auto"/>
          </w:divBdr>
        </w:div>
        <w:div w:id="1131291863">
          <w:marLeft w:val="640"/>
          <w:marRight w:val="0"/>
          <w:marTop w:val="0"/>
          <w:marBottom w:val="0"/>
          <w:divBdr>
            <w:top w:val="none" w:sz="0" w:space="0" w:color="auto"/>
            <w:left w:val="none" w:sz="0" w:space="0" w:color="auto"/>
            <w:bottom w:val="none" w:sz="0" w:space="0" w:color="auto"/>
            <w:right w:val="none" w:sz="0" w:space="0" w:color="auto"/>
          </w:divBdr>
        </w:div>
        <w:div w:id="1270548468">
          <w:marLeft w:val="640"/>
          <w:marRight w:val="0"/>
          <w:marTop w:val="0"/>
          <w:marBottom w:val="0"/>
          <w:divBdr>
            <w:top w:val="none" w:sz="0" w:space="0" w:color="auto"/>
            <w:left w:val="none" w:sz="0" w:space="0" w:color="auto"/>
            <w:bottom w:val="none" w:sz="0" w:space="0" w:color="auto"/>
            <w:right w:val="none" w:sz="0" w:space="0" w:color="auto"/>
          </w:divBdr>
        </w:div>
        <w:div w:id="2041972112">
          <w:marLeft w:val="640"/>
          <w:marRight w:val="0"/>
          <w:marTop w:val="0"/>
          <w:marBottom w:val="0"/>
          <w:divBdr>
            <w:top w:val="none" w:sz="0" w:space="0" w:color="auto"/>
            <w:left w:val="none" w:sz="0" w:space="0" w:color="auto"/>
            <w:bottom w:val="none" w:sz="0" w:space="0" w:color="auto"/>
            <w:right w:val="none" w:sz="0" w:space="0" w:color="auto"/>
          </w:divBdr>
        </w:div>
        <w:div w:id="1541629950">
          <w:marLeft w:val="640"/>
          <w:marRight w:val="0"/>
          <w:marTop w:val="0"/>
          <w:marBottom w:val="0"/>
          <w:divBdr>
            <w:top w:val="none" w:sz="0" w:space="0" w:color="auto"/>
            <w:left w:val="none" w:sz="0" w:space="0" w:color="auto"/>
            <w:bottom w:val="none" w:sz="0" w:space="0" w:color="auto"/>
            <w:right w:val="none" w:sz="0" w:space="0" w:color="auto"/>
          </w:divBdr>
        </w:div>
        <w:div w:id="1027751719">
          <w:marLeft w:val="640"/>
          <w:marRight w:val="0"/>
          <w:marTop w:val="0"/>
          <w:marBottom w:val="0"/>
          <w:divBdr>
            <w:top w:val="none" w:sz="0" w:space="0" w:color="auto"/>
            <w:left w:val="none" w:sz="0" w:space="0" w:color="auto"/>
            <w:bottom w:val="none" w:sz="0" w:space="0" w:color="auto"/>
            <w:right w:val="none" w:sz="0" w:space="0" w:color="auto"/>
          </w:divBdr>
        </w:div>
        <w:div w:id="1996254334">
          <w:marLeft w:val="640"/>
          <w:marRight w:val="0"/>
          <w:marTop w:val="0"/>
          <w:marBottom w:val="0"/>
          <w:divBdr>
            <w:top w:val="none" w:sz="0" w:space="0" w:color="auto"/>
            <w:left w:val="none" w:sz="0" w:space="0" w:color="auto"/>
            <w:bottom w:val="none" w:sz="0" w:space="0" w:color="auto"/>
            <w:right w:val="none" w:sz="0" w:space="0" w:color="auto"/>
          </w:divBdr>
        </w:div>
        <w:div w:id="1973366097">
          <w:marLeft w:val="640"/>
          <w:marRight w:val="0"/>
          <w:marTop w:val="0"/>
          <w:marBottom w:val="0"/>
          <w:divBdr>
            <w:top w:val="none" w:sz="0" w:space="0" w:color="auto"/>
            <w:left w:val="none" w:sz="0" w:space="0" w:color="auto"/>
            <w:bottom w:val="none" w:sz="0" w:space="0" w:color="auto"/>
            <w:right w:val="none" w:sz="0" w:space="0" w:color="auto"/>
          </w:divBdr>
        </w:div>
        <w:div w:id="426510073">
          <w:marLeft w:val="640"/>
          <w:marRight w:val="0"/>
          <w:marTop w:val="0"/>
          <w:marBottom w:val="0"/>
          <w:divBdr>
            <w:top w:val="none" w:sz="0" w:space="0" w:color="auto"/>
            <w:left w:val="none" w:sz="0" w:space="0" w:color="auto"/>
            <w:bottom w:val="none" w:sz="0" w:space="0" w:color="auto"/>
            <w:right w:val="none" w:sz="0" w:space="0" w:color="auto"/>
          </w:divBdr>
        </w:div>
        <w:div w:id="1729959580">
          <w:marLeft w:val="640"/>
          <w:marRight w:val="0"/>
          <w:marTop w:val="0"/>
          <w:marBottom w:val="0"/>
          <w:divBdr>
            <w:top w:val="none" w:sz="0" w:space="0" w:color="auto"/>
            <w:left w:val="none" w:sz="0" w:space="0" w:color="auto"/>
            <w:bottom w:val="none" w:sz="0" w:space="0" w:color="auto"/>
            <w:right w:val="none" w:sz="0" w:space="0" w:color="auto"/>
          </w:divBdr>
        </w:div>
        <w:div w:id="1353066158">
          <w:marLeft w:val="640"/>
          <w:marRight w:val="0"/>
          <w:marTop w:val="0"/>
          <w:marBottom w:val="0"/>
          <w:divBdr>
            <w:top w:val="none" w:sz="0" w:space="0" w:color="auto"/>
            <w:left w:val="none" w:sz="0" w:space="0" w:color="auto"/>
            <w:bottom w:val="none" w:sz="0" w:space="0" w:color="auto"/>
            <w:right w:val="none" w:sz="0" w:space="0" w:color="auto"/>
          </w:divBdr>
        </w:div>
        <w:div w:id="1041783712">
          <w:marLeft w:val="640"/>
          <w:marRight w:val="0"/>
          <w:marTop w:val="0"/>
          <w:marBottom w:val="0"/>
          <w:divBdr>
            <w:top w:val="none" w:sz="0" w:space="0" w:color="auto"/>
            <w:left w:val="none" w:sz="0" w:space="0" w:color="auto"/>
            <w:bottom w:val="none" w:sz="0" w:space="0" w:color="auto"/>
            <w:right w:val="none" w:sz="0" w:space="0" w:color="auto"/>
          </w:divBdr>
        </w:div>
        <w:div w:id="225914498">
          <w:marLeft w:val="640"/>
          <w:marRight w:val="0"/>
          <w:marTop w:val="0"/>
          <w:marBottom w:val="0"/>
          <w:divBdr>
            <w:top w:val="none" w:sz="0" w:space="0" w:color="auto"/>
            <w:left w:val="none" w:sz="0" w:space="0" w:color="auto"/>
            <w:bottom w:val="none" w:sz="0" w:space="0" w:color="auto"/>
            <w:right w:val="none" w:sz="0" w:space="0" w:color="auto"/>
          </w:divBdr>
        </w:div>
        <w:div w:id="843011701">
          <w:marLeft w:val="640"/>
          <w:marRight w:val="0"/>
          <w:marTop w:val="0"/>
          <w:marBottom w:val="0"/>
          <w:divBdr>
            <w:top w:val="none" w:sz="0" w:space="0" w:color="auto"/>
            <w:left w:val="none" w:sz="0" w:space="0" w:color="auto"/>
            <w:bottom w:val="none" w:sz="0" w:space="0" w:color="auto"/>
            <w:right w:val="none" w:sz="0" w:space="0" w:color="auto"/>
          </w:divBdr>
        </w:div>
        <w:div w:id="1170372196">
          <w:marLeft w:val="640"/>
          <w:marRight w:val="0"/>
          <w:marTop w:val="0"/>
          <w:marBottom w:val="0"/>
          <w:divBdr>
            <w:top w:val="none" w:sz="0" w:space="0" w:color="auto"/>
            <w:left w:val="none" w:sz="0" w:space="0" w:color="auto"/>
            <w:bottom w:val="none" w:sz="0" w:space="0" w:color="auto"/>
            <w:right w:val="none" w:sz="0" w:space="0" w:color="auto"/>
          </w:divBdr>
        </w:div>
        <w:div w:id="1640766756">
          <w:marLeft w:val="640"/>
          <w:marRight w:val="0"/>
          <w:marTop w:val="0"/>
          <w:marBottom w:val="0"/>
          <w:divBdr>
            <w:top w:val="none" w:sz="0" w:space="0" w:color="auto"/>
            <w:left w:val="none" w:sz="0" w:space="0" w:color="auto"/>
            <w:bottom w:val="none" w:sz="0" w:space="0" w:color="auto"/>
            <w:right w:val="none" w:sz="0" w:space="0" w:color="auto"/>
          </w:divBdr>
        </w:div>
        <w:div w:id="788400535">
          <w:marLeft w:val="640"/>
          <w:marRight w:val="0"/>
          <w:marTop w:val="0"/>
          <w:marBottom w:val="0"/>
          <w:divBdr>
            <w:top w:val="none" w:sz="0" w:space="0" w:color="auto"/>
            <w:left w:val="none" w:sz="0" w:space="0" w:color="auto"/>
            <w:bottom w:val="none" w:sz="0" w:space="0" w:color="auto"/>
            <w:right w:val="none" w:sz="0" w:space="0" w:color="auto"/>
          </w:divBdr>
        </w:div>
        <w:div w:id="1837068294">
          <w:marLeft w:val="640"/>
          <w:marRight w:val="0"/>
          <w:marTop w:val="0"/>
          <w:marBottom w:val="0"/>
          <w:divBdr>
            <w:top w:val="none" w:sz="0" w:space="0" w:color="auto"/>
            <w:left w:val="none" w:sz="0" w:space="0" w:color="auto"/>
            <w:bottom w:val="none" w:sz="0" w:space="0" w:color="auto"/>
            <w:right w:val="none" w:sz="0" w:space="0" w:color="auto"/>
          </w:divBdr>
        </w:div>
        <w:div w:id="69621041">
          <w:marLeft w:val="640"/>
          <w:marRight w:val="0"/>
          <w:marTop w:val="0"/>
          <w:marBottom w:val="0"/>
          <w:divBdr>
            <w:top w:val="none" w:sz="0" w:space="0" w:color="auto"/>
            <w:left w:val="none" w:sz="0" w:space="0" w:color="auto"/>
            <w:bottom w:val="none" w:sz="0" w:space="0" w:color="auto"/>
            <w:right w:val="none" w:sz="0" w:space="0" w:color="auto"/>
          </w:divBdr>
        </w:div>
        <w:div w:id="1633555090">
          <w:marLeft w:val="640"/>
          <w:marRight w:val="0"/>
          <w:marTop w:val="0"/>
          <w:marBottom w:val="0"/>
          <w:divBdr>
            <w:top w:val="none" w:sz="0" w:space="0" w:color="auto"/>
            <w:left w:val="none" w:sz="0" w:space="0" w:color="auto"/>
            <w:bottom w:val="none" w:sz="0" w:space="0" w:color="auto"/>
            <w:right w:val="none" w:sz="0" w:space="0" w:color="auto"/>
          </w:divBdr>
        </w:div>
        <w:div w:id="1852524782">
          <w:marLeft w:val="640"/>
          <w:marRight w:val="0"/>
          <w:marTop w:val="0"/>
          <w:marBottom w:val="0"/>
          <w:divBdr>
            <w:top w:val="none" w:sz="0" w:space="0" w:color="auto"/>
            <w:left w:val="none" w:sz="0" w:space="0" w:color="auto"/>
            <w:bottom w:val="none" w:sz="0" w:space="0" w:color="auto"/>
            <w:right w:val="none" w:sz="0" w:space="0" w:color="auto"/>
          </w:divBdr>
        </w:div>
        <w:div w:id="1906523541">
          <w:marLeft w:val="640"/>
          <w:marRight w:val="0"/>
          <w:marTop w:val="0"/>
          <w:marBottom w:val="0"/>
          <w:divBdr>
            <w:top w:val="none" w:sz="0" w:space="0" w:color="auto"/>
            <w:left w:val="none" w:sz="0" w:space="0" w:color="auto"/>
            <w:bottom w:val="none" w:sz="0" w:space="0" w:color="auto"/>
            <w:right w:val="none" w:sz="0" w:space="0" w:color="auto"/>
          </w:divBdr>
        </w:div>
        <w:div w:id="135490441">
          <w:marLeft w:val="640"/>
          <w:marRight w:val="0"/>
          <w:marTop w:val="0"/>
          <w:marBottom w:val="0"/>
          <w:divBdr>
            <w:top w:val="none" w:sz="0" w:space="0" w:color="auto"/>
            <w:left w:val="none" w:sz="0" w:space="0" w:color="auto"/>
            <w:bottom w:val="none" w:sz="0" w:space="0" w:color="auto"/>
            <w:right w:val="none" w:sz="0" w:space="0" w:color="auto"/>
          </w:divBdr>
        </w:div>
        <w:div w:id="478115972">
          <w:marLeft w:val="640"/>
          <w:marRight w:val="0"/>
          <w:marTop w:val="0"/>
          <w:marBottom w:val="0"/>
          <w:divBdr>
            <w:top w:val="none" w:sz="0" w:space="0" w:color="auto"/>
            <w:left w:val="none" w:sz="0" w:space="0" w:color="auto"/>
            <w:bottom w:val="none" w:sz="0" w:space="0" w:color="auto"/>
            <w:right w:val="none" w:sz="0" w:space="0" w:color="auto"/>
          </w:divBdr>
        </w:div>
        <w:div w:id="1078208566">
          <w:marLeft w:val="640"/>
          <w:marRight w:val="0"/>
          <w:marTop w:val="0"/>
          <w:marBottom w:val="0"/>
          <w:divBdr>
            <w:top w:val="none" w:sz="0" w:space="0" w:color="auto"/>
            <w:left w:val="none" w:sz="0" w:space="0" w:color="auto"/>
            <w:bottom w:val="none" w:sz="0" w:space="0" w:color="auto"/>
            <w:right w:val="none" w:sz="0" w:space="0" w:color="auto"/>
          </w:divBdr>
        </w:div>
        <w:div w:id="697465705">
          <w:marLeft w:val="640"/>
          <w:marRight w:val="0"/>
          <w:marTop w:val="0"/>
          <w:marBottom w:val="0"/>
          <w:divBdr>
            <w:top w:val="none" w:sz="0" w:space="0" w:color="auto"/>
            <w:left w:val="none" w:sz="0" w:space="0" w:color="auto"/>
            <w:bottom w:val="none" w:sz="0" w:space="0" w:color="auto"/>
            <w:right w:val="none" w:sz="0" w:space="0" w:color="auto"/>
          </w:divBdr>
        </w:div>
        <w:div w:id="770202134">
          <w:marLeft w:val="640"/>
          <w:marRight w:val="0"/>
          <w:marTop w:val="0"/>
          <w:marBottom w:val="0"/>
          <w:divBdr>
            <w:top w:val="none" w:sz="0" w:space="0" w:color="auto"/>
            <w:left w:val="none" w:sz="0" w:space="0" w:color="auto"/>
            <w:bottom w:val="none" w:sz="0" w:space="0" w:color="auto"/>
            <w:right w:val="none" w:sz="0" w:space="0" w:color="auto"/>
          </w:divBdr>
        </w:div>
        <w:div w:id="375937896">
          <w:marLeft w:val="640"/>
          <w:marRight w:val="0"/>
          <w:marTop w:val="0"/>
          <w:marBottom w:val="0"/>
          <w:divBdr>
            <w:top w:val="none" w:sz="0" w:space="0" w:color="auto"/>
            <w:left w:val="none" w:sz="0" w:space="0" w:color="auto"/>
            <w:bottom w:val="none" w:sz="0" w:space="0" w:color="auto"/>
            <w:right w:val="none" w:sz="0" w:space="0" w:color="auto"/>
          </w:divBdr>
        </w:div>
        <w:div w:id="689644405">
          <w:marLeft w:val="640"/>
          <w:marRight w:val="0"/>
          <w:marTop w:val="0"/>
          <w:marBottom w:val="0"/>
          <w:divBdr>
            <w:top w:val="none" w:sz="0" w:space="0" w:color="auto"/>
            <w:left w:val="none" w:sz="0" w:space="0" w:color="auto"/>
            <w:bottom w:val="none" w:sz="0" w:space="0" w:color="auto"/>
            <w:right w:val="none" w:sz="0" w:space="0" w:color="auto"/>
          </w:divBdr>
        </w:div>
        <w:div w:id="198514458">
          <w:marLeft w:val="640"/>
          <w:marRight w:val="0"/>
          <w:marTop w:val="0"/>
          <w:marBottom w:val="0"/>
          <w:divBdr>
            <w:top w:val="none" w:sz="0" w:space="0" w:color="auto"/>
            <w:left w:val="none" w:sz="0" w:space="0" w:color="auto"/>
            <w:bottom w:val="none" w:sz="0" w:space="0" w:color="auto"/>
            <w:right w:val="none" w:sz="0" w:space="0" w:color="auto"/>
          </w:divBdr>
        </w:div>
        <w:div w:id="1626110450">
          <w:marLeft w:val="640"/>
          <w:marRight w:val="0"/>
          <w:marTop w:val="0"/>
          <w:marBottom w:val="0"/>
          <w:divBdr>
            <w:top w:val="none" w:sz="0" w:space="0" w:color="auto"/>
            <w:left w:val="none" w:sz="0" w:space="0" w:color="auto"/>
            <w:bottom w:val="none" w:sz="0" w:space="0" w:color="auto"/>
            <w:right w:val="none" w:sz="0" w:space="0" w:color="auto"/>
          </w:divBdr>
        </w:div>
        <w:div w:id="1744641388">
          <w:marLeft w:val="640"/>
          <w:marRight w:val="0"/>
          <w:marTop w:val="0"/>
          <w:marBottom w:val="0"/>
          <w:divBdr>
            <w:top w:val="none" w:sz="0" w:space="0" w:color="auto"/>
            <w:left w:val="none" w:sz="0" w:space="0" w:color="auto"/>
            <w:bottom w:val="none" w:sz="0" w:space="0" w:color="auto"/>
            <w:right w:val="none" w:sz="0" w:space="0" w:color="auto"/>
          </w:divBdr>
        </w:div>
        <w:div w:id="1769933582">
          <w:marLeft w:val="640"/>
          <w:marRight w:val="0"/>
          <w:marTop w:val="0"/>
          <w:marBottom w:val="0"/>
          <w:divBdr>
            <w:top w:val="none" w:sz="0" w:space="0" w:color="auto"/>
            <w:left w:val="none" w:sz="0" w:space="0" w:color="auto"/>
            <w:bottom w:val="none" w:sz="0" w:space="0" w:color="auto"/>
            <w:right w:val="none" w:sz="0" w:space="0" w:color="auto"/>
          </w:divBdr>
        </w:div>
        <w:div w:id="649672541">
          <w:marLeft w:val="640"/>
          <w:marRight w:val="0"/>
          <w:marTop w:val="0"/>
          <w:marBottom w:val="0"/>
          <w:divBdr>
            <w:top w:val="none" w:sz="0" w:space="0" w:color="auto"/>
            <w:left w:val="none" w:sz="0" w:space="0" w:color="auto"/>
            <w:bottom w:val="none" w:sz="0" w:space="0" w:color="auto"/>
            <w:right w:val="none" w:sz="0" w:space="0" w:color="auto"/>
          </w:divBdr>
        </w:div>
        <w:div w:id="1562056889">
          <w:marLeft w:val="640"/>
          <w:marRight w:val="0"/>
          <w:marTop w:val="0"/>
          <w:marBottom w:val="0"/>
          <w:divBdr>
            <w:top w:val="none" w:sz="0" w:space="0" w:color="auto"/>
            <w:left w:val="none" w:sz="0" w:space="0" w:color="auto"/>
            <w:bottom w:val="none" w:sz="0" w:space="0" w:color="auto"/>
            <w:right w:val="none" w:sz="0" w:space="0" w:color="auto"/>
          </w:divBdr>
        </w:div>
        <w:div w:id="1220432874">
          <w:marLeft w:val="640"/>
          <w:marRight w:val="0"/>
          <w:marTop w:val="0"/>
          <w:marBottom w:val="0"/>
          <w:divBdr>
            <w:top w:val="none" w:sz="0" w:space="0" w:color="auto"/>
            <w:left w:val="none" w:sz="0" w:space="0" w:color="auto"/>
            <w:bottom w:val="none" w:sz="0" w:space="0" w:color="auto"/>
            <w:right w:val="none" w:sz="0" w:space="0" w:color="auto"/>
          </w:divBdr>
        </w:div>
        <w:div w:id="18623945">
          <w:marLeft w:val="640"/>
          <w:marRight w:val="0"/>
          <w:marTop w:val="0"/>
          <w:marBottom w:val="0"/>
          <w:divBdr>
            <w:top w:val="none" w:sz="0" w:space="0" w:color="auto"/>
            <w:left w:val="none" w:sz="0" w:space="0" w:color="auto"/>
            <w:bottom w:val="none" w:sz="0" w:space="0" w:color="auto"/>
            <w:right w:val="none" w:sz="0" w:space="0" w:color="auto"/>
          </w:divBdr>
        </w:div>
        <w:div w:id="31881245">
          <w:marLeft w:val="640"/>
          <w:marRight w:val="0"/>
          <w:marTop w:val="0"/>
          <w:marBottom w:val="0"/>
          <w:divBdr>
            <w:top w:val="none" w:sz="0" w:space="0" w:color="auto"/>
            <w:left w:val="none" w:sz="0" w:space="0" w:color="auto"/>
            <w:bottom w:val="none" w:sz="0" w:space="0" w:color="auto"/>
            <w:right w:val="none" w:sz="0" w:space="0" w:color="auto"/>
          </w:divBdr>
        </w:div>
        <w:div w:id="1761635799">
          <w:marLeft w:val="640"/>
          <w:marRight w:val="0"/>
          <w:marTop w:val="0"/>
          <w:marBottom w:val="0"/>
          <w:divBdr>
            <w:top w:val="none" w:sz="0" w:space="0" w:color="auto"/>
            <w:left w:val="none" w:sz="0" w:space="0" w:color="auto"/>
            <w:bottom w:val="none" w:sz="0" w:space="0" w:color="auto"/>
            <w:right w:val="none" w:sz="0" w:space="0" w:color="auto"/>
          </w:divBdr>
        </w:div>
        <w:div w:id="940990234">
          <w:marLeft w:val="640"/>
          <w:marRight w:val="0"/>
          <w:marTop w:val="0"/>
          <w:marBottom w:val="0"/>
          <w:divBdr>
            <w:top w:val="none" w:sz="0" w:space="0" w:color="auto"/>
            <w:left w:val="none" w:sz="0" w:space="0" w:color="auto"/>
            <w:bottom w:val="none" w:sz="0" w:space="0" w:color="auto"/>
            <w:right w:val="none" w:sz="0" w:space="0" w:color="auto"/>
          </w:divBdr>
        </w:div>
        <w:div w:id="97258249">
          <w:marLeft w:val="640"/>
          <w:marRight w:val="0"/>
          <w:marTop w:val="0"/>
          <w:marBottom w:val="0"/>
          <w:divBdr>
            <w:top w:val="none" w:sz="0" w:space="0" w:color="auto"/>
            <w:left w:val="none" w:sz="0" w:space="0" w:color="auto"/>
            <w:bottom w:val="none" w:sz="0" w:space="0" w:color="auto"/>
            <w:right w:val="none" w:sz="0" w:space="0" w:color="auto"/>
          </w:divBdr>
        </w:div>
        <w:div w:id="246156875">
          <w:marLeft w:val="640"/>
          <w:marRight w:val="0"/>
          <w:marTop w:val="0"/>
          <w:marBottom w:val="0"/>
          <w:divBdr>
            <w:top w:val="none" w:sz="0" w:space="0" w:color="auto"/>
            <w:left w:val="none" w:sz="0" w:space="0" w:color="auto"/>
            <w:bottom w:val="none" w:sz="0" w:space="0" w:color="auto"/>
            <w:right w:val="none" w:sz="0" w:space="0" w:color="auto"/>
          </w:divBdr>
        </w:div>
        <w:div w:id="1158425193">
          <w:marLeft w:val="640"/>
          <w:marRight w:val="0"/>
          <w:marTop w:val="0"/>
          <w:marBottom w:val="0"/>
          <w:divBdr>
            <w:top w:val="none" w:sz="0" w:space="0" w:color="auto"/>
            <w:left w:val="none" w:sz="0" w:space="0" w:color="auto"/>
            <w:bottom w:val="none" w:sz="0" w:space="0" w:color="auto"/>
            <w:right w:val="none" w:sz="0" w:space="0" w:color="auto"/>
          </w:divBdr>
        </w:div>
        <w:div w:id="898134533">
          <w:marLeft w:val="640"/>
          <w:marRight w:val="0"/>
          <w:marTop w:val="0"/>
          <w:marBottom w:val="0"/>
          <w:divBdr>
            <w:top w:val="none" w:sz="0" w:space="0" w:color="auto"/>
            <w:left w:val="none" w:sz="0" w:space="0" w:color="auto"/>
            <w:bottom w:val="none" w:sz="0" w:space="0" w:color="auto"/>
            <w:right w:val="none" w:sz="0" w:space="0" w:color="auto"/>
          </w:divBdr>
        </w:div>
        <w:div w:id="412748452">
          <w:marLeft w:val="640"/>
          <w:marRight w:val="0"/>
          <w:marTop w:val="0"/>
          <w:marBottom w:val="0"/>
          <w:divBdr>
            <w:top w:val="none" w:sz="0" w:space="0" w:color="auto"/>
            <w:left w:val="none" w:sz="0" w:space="0" w:color="auto"/>
            <w:bottom w:val="none" w:sz="0" w:space="0" w:color="auto"/>
            <w:right w:val="none" w:sz="0" w:space="0" w:color="auto"/>
          </w:divBdr>
        </w:div>
        <w:div w:id="156727658">
          <w:marLeft w:val="640"/>
          <w:marRight w:val="0"/>
          <w:marTop w:val="0"/>
          <w:marBottom w:val="0"/>
          <w:divBdr>
            <w:top w:val="none" w:sz="0" w:space="0" w:color="auto"/>
            <w:left w:val="none" w:sz="0" w:space="0" w:color="auto"/>
            <w:bottom w:val="none" w:sz="0" w:space="0" w:color="auto"/>
            <w:right w:val="none" w:sz="0" w:space="0" w:color="auto"/>
          </w:divBdr>
        </w:div>
        <w:div w:id="54012229">
          <w:marLeft w:val="640"/>
          <w:marRight w:val="0"/>
          <w:marTop w:val="0"/>
          <w:marBottom w:val="0"/>
          <w:divBdr>
            <w:top w:val="none" w:sz="0" w:space="0" w:color="auto"/>
            <w:left w:val="none" w:sz="0" w:space="0" w:color="auto"/>
            <w:bottom w:val="none" w:sz="0" w:space="0" w:color="auto"/>
            <w:right w:val="none" w:sz="0" w:space="0" w:color="auto"/>
          </w:divBdr>
        </w:div>
        <w:div w:id="59376285">
          <w:marLeft w:val="640"/>
          <w:marRight w:val="0"/>
          <w:marTop w:val="0"/>
          <w:marBottom w:val="0"/>
          <w:divBdr>
            <w:top w:val="none" w:sz="0" w:space="0" w:color="auto"/>
            <w:left w:val="none" w:sz="0" w:space="0" w:color="auto"/>
            <w:bottom w:val="none" w:sz="0" w:space="0" w:color="auto"/>
            <w:right w:val="none" w:sz="0" w:space="0" w:color="auto"/>
          </w:divBdr>
        </w:div>
        <w:div w:id="538318752">
          <w:marLeft w:val="640"/>
          <w:marRight w:val="0"/>
          <w:marTop w:val="0"/>
          <w:marBottom w:val="0"/>
          <w:divBdr>
            <w:top w:val="none" w:sz="0" w:space="0" w:color="auto"/>
            <w:left w:val="none" w:sz="0" w:space="0" w:color="auto"/>
            <w:bottom w:val="none" w:sz="0" w:space="0" w:color="auto"/>
            <w:right w:val="none" w:sz="0" w:space="0" w:color="auto"/>
          </w:divBdr>
        </w:div>
        <w:div w:id="954749298">
          <w:marLeft w:val="640"/>
          <w:marRight w:val="0"/>
          <w:marTop w:val="0"/>
          <w:marBottom w:val="0"/>
          <w:divBdr>
            <w:top w:val="none" w:sz="0" w:space="0" w:color="auto"/>
            <w:left w:val="none" w:sz="0" w:space="0" w:color="auto"/>
            <w:bottom w:val="none" w:sz="0" w:space="0" w:color="auto"/>
            <w:right w:val="none" w:sz="0" w:space="0" w:color="auto"/>
          </w:divBdr>
        </w:div>
        <w:div w:id="150219879">
          <w:marLeft w:val="640"/>
          <w:marRight w:val="0"/>
          <w:marTop w:val="0"/>
          <w:marBottom w:val="0"/>
          <w:divBdr>
            <w:top w:val="none" w:sz="0" w:space="0" w:color="auto"/>
            <w:left w:val="none" w:sz="0" w:space="0" w:color="auto"/>
            <w:bottom w:val="none" w:sz="0" w:space="0" w:color="auto"/>
            <w:right w:val="none" w:sz="0" w:space="0" w:color="auto"/>
          </w:divBdr>
        </w:div>
        <w:div w:id="118227723">
          <w:marLeft w:val="640"/>
          <w:marRight w:val="0"/>
          <w:marTop w:val="0"/>
          <w:marBottom w:val="0"/>
          <w:divBdr>
            <w:top w:val="none" w:sz="0" w:space="0" w:color="auto"/>
            <w:left w:val="none" w:sz="0" w:space="0" w:color="auto"/>
            <w:bottom w:val="none" w:sz="0" w:space="0" w:color="auto"/>
            <w:right w:val="none" w:sz="0" w:space="0" w:color="auto"/>
          </w:divBdr>
        </w:div>
        <w:div w:id="1881428713">
          <w:marLeft w:val="640"/>
          <w:marRight w:val="0"/>
          <w:marTop w:val="0"/>
          <w:marBottom w:val="0"/>
          <w:divBdr>
            <w:top w:val="none" w:sz="0" w:space="0" w:color="auto"/>
            <w:left w:val="none" w:sz="0" w:space="0" w:color="auto"/>
            <w:bottom w:val="none" w:sz="0" w:space="0" w:color="auto"/>
            <w:right w:val="none" w:sz="0" w:space="0" w:color="auto"/>
          </w:divBdr>
        </w:div>
      </w:divsChild>
    </w:div>
    <w:div w:id="1425030200">
      <w:bodyDiv w:val="1"/>
      <w:marLeft w:val="0"/>
      <w:marRight w:val="0"/>
      <w:marTop w:val="0"/>
      <w:marBottom w:val="0"/>
      <w:divBdr>
        <w:top w:val="none" w:sz="0" w:space="0" w:color="auto"/>
        <w:left w:val="none" w:sz="0" w:space="0" w:color="auto"/>
        <w:bottom w:val="none" w:sz="0" w:space="0" w:color="auto"/>
        <w:right w:val="none" w:sz="0" w:space="0" w:color="auto"/>
      </w:divBdr>
    </w:div>
    <w:div w:id="1428229348">
      <w:bodyDiv w:val="1"/>
      <w:marLeft w:val="0"/>
      <w:marRight w:val="0"/>
      <w:marTop w:val="0"/>
      <w:marBottom w:val="0"/>
      <w:divBdr>
        <w:top w:val="none" w:sz="0" w:space="0" w:color="auto"/>
        <w:left w:val="none" w:sz="0" w:space="0" w:color="auto"/>
        <w:bottom w:val="none" w:sz="0" w:space="0" w:color="auto"/>
        <w:right w:val="none" w:sz="0" w:space="0" w:color="auto"/>
      </w:divBdr>
      <w:divsChild>
        <w:div w:id="66460732">
          <w:marLeft w:val="640"/>
          <w:marRight w:val="0"/>
          <w:marTop w:val="0"/>
          <w:marBottom w:val="0"/>
          <w:divBdr>
            <w:top w:val="none" w:sz="0" w:space="0" w:color="auto"/>
            <w:left w:val="none" w:sz="0" w:space="0" w:color="auto"/>
            <w:bottom w:val="none" w:sz="0" w:space="0" w:color="auto"/>
            <w:right w:val="none" w:sz="0" w:space="0" w:color="auto"/>
          </w:divBdr>
        </w:div>
        <w:div w:id="83304170">
          <w:marLeft w:val="640"/>
          <w:marRight w:val="0"/>
          <w:marTop w:val="0"/>
          <w:marBottom w:val="0"/>
          <w:divBdr>
            <w:top w:val="none" w:sz="0" w:space="0" w:color="auto"/>
            <w:left w:val="none" w:sz="0" w:space="0" w:color="auto"/>
            <w:bottom w:val="none" w:sz="0" w:space="0" w:color="auto"/>
            <w:right w:val="none" w:sz="0" w:space="0" w:color="auto"/>
          </w:divBdr>
        </w:div>
        <w:div w:id="87507596">
          <w:marLeft w:val="640"/>
          <w:marRight w:val="0"/>
          <w:marTop w:val="0"/>
          <w:marBottom w:val="0"/>
          <w:divBdr>
            <w:top w:val="none" w:sz="0" w:space="0" w:color="auto"/>
            <w:left w:val="none" w:sz="0" w:space="0" w:color="auto"/>
            <w:bottom w:val="none" w:sz="0" w:space="0" w:color="auto"/>
            <w:right w:val="none" w:sz="0" w:space="0" w:color="auto"/>
          </w:divBdr>
        </w:div>
        <w:div w:id="90664188">
          <w:marLeft w:val="640"/>
          <w:marRight w:val="0"/>
          <w:marTop w:val="0"/>
          <w:marBottom w:val="0"/>
          <w:divBdr>
            <w:top w:val="none" w:sz="0" w:space="0" w:color="auto"/>
            <w:left w:val="none" w:sz="0" w:space="0" w:color="auto"/>
            <w:bottom w:val="none" w:sz="0" w:space="0" w:color="auto"/>
            <w:right w:val="none" w:sz="0" w:space="0" w:color="auto"/>
          </w:divBdr>
        </w:div>
        <w:div w:id="123550570">
          <w:marLeft w:val="640"/>
          <w:marRight w:val="0"/>
          <w:marTop w:val="0"/>
          <w:marBottom w:val="0"/>
          <w:divBdr>
            <w:top w:val="none" w:sz="0" w:space="0" w:color="auto"/>
            <w:left w:val="none" w:sz="0" w:space="0" w:color="auto"/>
            <w:bottom w:val="none" w:sz="0" w:space="0" w:color="auto"/>
            <w:right w:val="none" w:sz="0" w:space="0" w:color="auto"/>
          </w:divBdr>
        </w:div>
        <w:div w:id="176695108">
          <w:marLeft w:val="640"/>
          <w:marRight w:val="0"/>
          <w:marTop w:val="0"/>
          <w:marBottom w:val="0"/>
          <w:divBdr>
            <w:top w:val="none" w:sz="0" w:space="0" w:color="auto"/>
            <w:left w:val="none" w:sz="0" w:space="0" w:color="auto"/>
            <w:bottom w:val="none" w:sz="0" w:space="0" w:color="auto"/>
            <w:right w:val="none" w:sz="0" w:space="0" w:color="auto"/>
          </w:divBdr>
        </w:div>
        <w:div w:id="186648626">
          <w:marLeft w:val="640"/>
          <w:marRight w:val="0"/>
          <w:marTop w:val="0"/>
          <w:marBottom w:val="0"/>
          <w:divBdr>
            <w:top w:val="none" w:sz="0" w:space="0" w:color="auto"/>
            <w:left w:val="none" w:sz="0" w:space="0" w:color="auto"/>
            <w:bottom w:val="none" w:sz="0" w:space="0" w:color="auto"/>
            <w:right w:val="none" w:sz="0" w:space="0" w:color="auto"/>
          </w:divBdr>
        </w:div>
        <w:div w:id="192425356">
          <w:marLeft w:val="640"/>
          <w:marRight w:val="0"/>
          <w:marTop w:val="0"/>
          <w:marBottom w:val="0"/>
          <w:divBdr>
            <w:top w:val="none" w:sz="0" w:space="0" w:color="auto"/>
            <w:left w:val="none" w:sz="0" w:space="0" w:color="auto"/>
            <w:bottom w:val="none" w:sz="0" w:space="0" w:color="auto"/>
            <w:right w:val="none" w:sz="0" w:space="0" w:color="auto"/>
          </w:divBdr>
        </w:div>
        <w:div w:id="194579315">
          <w:marLeft w:val="640"/>
          <w:marRight w:val="0"/>
          <w:marTop w:val="0"/>
          <w:marBottom w:val="0"/>
          <w:divBdr>
            <w:top w:val="none" w:sz="0" w:space="0" w:color="auto"/>
            <w:left w:val="none" w:sz="0" w:space="0" w:color="auto"/>
            <w:bottom w:val="none" w:sz="0" w:space="0" w:color="auto"/>
            <w:right w:val="none" w:sz="0" w:space="0" w:color="auto"/>
          </w:divBdr>
        </w:div>
        <w:div w:id="206574357">
          <w:marLeft w:val="640"/>
          <w:marRight w:val="0"/>
          <w:marTop w:val="0"/>
          <w:marBottom w:val="0"/>
          <w:divBdr>
            <w:top w:val="none" w:sz="0" w:space="0" w:color="auto"/>
            <w:left w:val="none" w:sz="0" w:space="0" w:color="auto"/>
            <w:bottom w:val="none" w:sz="0" w:space="0" w:color="auto"/>
            <w:right w:val="none" w:sz="0" w:space="0" w:color="auto"/>
          </w:divBdr>
        </w:div>
        <w:div w:id="210727990">
          <w:marLeft w:val="640"/>
          <w:marRight w:val="0"/>
          <w:marTop w:val="0"/>
          <w:marBottom w:val="0"/>
          <w:divBdr>
            <w:top w:val="none" w:sz="0" w:space="0" w:color="auto"/>
            <w:left w:val="none" w:sz="0" w:space="0" w:color="auto"/>
            <w:bottom w:val="none" w:sz="0" w:space="0" w:color="auto"/>
            <w:right w:val="none" w:sz="0" w:space="0" w:color="auto"/>
          </w:divBdr>
        </w:div>
        <w:div w:id="254367791">
          <w:marLeft w:val="640"/>
          <w:marRight w:val="0"/>
          <w:marTop w:val="0"/>
          <w:marBottom w:val="0"/>
          <w:divBdr>
            <w:top w:val="none" w:sz="0" w:space="0" w:color="auto"/>
            <w:left w:val="none" w:sz="0" w:space="0" w:color="auto"/>
            <w:bottom w:val="none" w:sz="0" w:space="0" w:color="auto"/>
            <w:right w:val="none" w:sz="0" w:space="0" w:color="auto"/>
          </w:divBdr>
        </w:div>
        <w:div w:id="255486126">
          <w:marLeft w:val="640"/>
          <w:marRight w:val="0"/>
          <w:marTop w:val="0"/>
          <w:marBottom w:val="0"/>
          <w:divBdr>
            <w:top w:val="none" w:sz="0" w:space="0" w:color="auto"/>
            <w:left w:val="none" w:sz="0" w:space="0" w:color="auto"/>
            <w:bottom w:val="none" w:sz="0" w:space="0" w:color="auto"/>
            <w:right w:val="none" w:sz="0" w:space="0" w:color="auto"/>
          </w:divBdr>
        </w:div>
        <w:div w:id="312489449">
          <w:marLeft w:val="640"/>
          <w:marRight w:val="0"/>
          <w:marTop w:val="0"/>
          <w:marBottom w:val="0"/>
          <w:divBdr>
            <w:top w:val="none" w:sz="0" w:space="0" w:color="auto"/>
            <w:left w:val="none" w:sz="0" w:space="0" w:color="auto"/>
            <w:bottom w:val="none" w:sz="0" w:space="0" w:color="auto"/>
            <w:right w:val="none" w:sz="0" w:space="0" w:color="auto"/>
          </w:divBdr>
        </w:div>
        <w:div w:id="320159896">
          <w:marLeft w:val="640"/>
          <w:marRight w:val="0"/>
          <w:marTop w:val="0"/>
          <w:marBottom w:val="0"/>
          <w:divBdr>
            <w:top w:val="none" w:sz="0" w:space="0" w:color="auto"/>
            <w:left w:val="none" w:sz="0" w:space="0" w:color="auto"/>
            <w:bottom w:val="none" w:sz="0" w:space="0" w:color="auto"/>
            <w:right w:val="none" w:sz="0" w:space="0" w:color="auto"/>
          </w:divBdr>
        </w:div>
        <w:div w:id="324212647">
          <w:marLeft w:val="640"/>
          <w:marRight w:val="0"/>
          <w:marTop w:val="0"/>
          <w:marBottom w:val="0"/>
          <w:divBdr>
            <w:top w:val="none" w:sz="0" w:space="0" w:color="auto"/>
            <w:left w:val="none" w:sz="0" w:space="0" w:color="auto"/>
            <w:bottom w:val="none" w:sz="0" w:space="0" w:color="auto"/>
            <w:right w:val="none" w:sz="0" w:space="0" w:color="auto"/>
          </w:divBdr>
        </w:div>
        <w:div w:id="329066927">
          <w:marLeft w:val="640"/>
          <w:marRight w:val="0"/>
          <w:marTop w:val="0"/>
          <w:marBottom w:val="0"/>
          <w:divBdr>
            <w:top w:val="none" w:sz="0" w:space="0" w:color="auto"/>
            <w:left w:val="none" w:sz="0" w:space="0" w:color="auto"/>
            <w:bottom w:val="none" w:sz="0" w:space="0" w:color="auto"/>
            <w:right w:val="none" w:sz="0" w:space="0" w:color="auto"/>
          </w:divBdr>
        </w:div>
        <w:div w:id="350226271">
          <w:marLeft w:val="640"/>
          <w:marRight w:val="0"/>
          <w:marTop w:val="0"/>
          <w:marBottom w:val="0"/>
          <w:divBdr>
            <w:top w:val="none" w:sz="0" w:space="0" w:color="auto"/>
            <w:left w:val="none" w:sz="0" w:space="0" w:color="auto"/>
            <w:bottom w:val="none" w:sz="0" w:space="0" w:color="auto"/>
            <w:right w:val="none" w:sz="0" w:space="0" w:color="auto"/>
          </w:divBdr>
        </w:div>
        <w:div w:id="364984177">
          <w:marLeft w:val="640"/>
          <w:marRight w:val="0"/>
          <w:marTop w:val="0"/>
          <w:marBottom w:val="0"/>
          <w:divBdr>
            <w:top w:val="none" w:sz="0" w:space="0" w:color="auto"/>
            <w:left w:val="none" w:sz="0" w:space="0" w:color="auto"/>
            <w:bottom w:val="none" w:sz="0" w:space="0" w:color="auto"/>
            <w:right w:val="none" w:sz="0" w:space="0" w:color="auto"/>
          </w:divBdr>
        </w:div>
        <w:div w:id="374349778">
          <w:marLeft w:val="640"/>
          <w:marRight w:val="0"/>
          <w:marTop w:val="0"/>
          <w:marBottom w:val="0"/>
          <w:divBdr>
            <w:top w:val="none" w:sz="0" w:space="0" w:color="auto"/>
            <w:left w:val="none" w:sz="0" w:space="0" w:color="auto"/>
            <w:bottom w:val="none" w:sz="0" w:space="0" w:color="auto"/>
            <w:right w:val="none" w:sz="0" w:space="0" w:color="auto"/>
          </w:divBdr>
        </w:div>
        <w:div w:id="381833338">
          <w:marLeft w:val="640"/>
          <w:marRight w:val="0"/>
          <w:marTop w:val="0"/>
          <w:marBottom w:val="0"/>
          <w:divBdr>
            <w:top w:val="none" w:sz="0" w:space="0" w:color="auto"/>
            <w:left w:val="none" w:sz="0" w:space="0" w:color="auto"/>
            <w:bottom w:val="none" w:sz="0" w:space="0" w:color="auto"/>
            <w:right w:val="none" w:sz="0" w:space="0" w:color="auto"/>
          </w:divBdr>
        </w:div>
        <w:div w:id="387917843">
          <w:marLeft w:val="640"/>
          <w:marRight w:val="0"/>
          <w:marTop w:val="0"/>
          <w:marBottom w:val="0"/>
          <w:divBdr>
            <w:top w:val="none" w:sz="0" w:space="0" w:color="auto"/>
            <w:left w:val="none" w:sz="0" w:space="0" w:color="auto"/>
            <w:bottom w:val="none" w:sz="0" w:space="0" w:color="auto"/>
            <w:right w:val="none" w:sz="0" w:space="0" w:color="auto"/>
          </w:divBdr>
        </w:div>
        <w:div w:id="391775332">
          <w:marLeft w:val="640"/>
          <w:marRight w:val="0"/>
          <w:marTop w:val="0"/>
          <w:marBottom w:val="0"/>
          <w:divBdr>
            <w:top w:val="none" w:sz="0" w:space="0" w:color="auto"/>
            <w:left w:val="none" w:sz="0" w:space="0" w:color="auto"/>
            <w:bottom w:val="none" w:sz="0" w:space="0" w:color="auto"/>
            <w:right w:val="none" w:sz="0" w:space="0" w:color="auto"/>
          </w:divBdr>
        </w:div>
        <w:div w:id="393940148">
          <w:marLeft w:val="640"/>
          <w:marRight w:val="0"/>
          <w:marTop w:val="0"/>
          <w:marBottom w:val="0"/>
          <w:divBdr>
            <w:top w:val="none" w:sz="0" w:space="0" w:color="auto"/>
            <w:left w:val="none" w:sz="0" w:space="0" w:color="auto"/>
            <w:bottom w:val="none" w:sz="0" w:space="0" w:color="auto"/>
            <w:right w:val="none" w:sz="0" w:space="0" w:color="auto"/>
          </w:divBdr>
        </w:div>
        <w:div w:id="409037345">
          <w:marLeft w:val="640"/>
          <w:marRight w:val="0"/>
          <w:marTop w:val="0"/>
          <w:marBottom w:val="0"/>
          <w:divBdr>
            <w:top w:val="none" w:sz="0" w:space="0" w:color="auto"/>
            <w:left w:val="none" w:sz="0" w:space="0" w:color="auto"/>
            <w:bottom w:val="none" w:sz="0" w:space="0" w:color="auto"/>
            <w:right w:val="none" w:sz="0" w:space="0" w:color="auto"/>
          </w:divBdr>
        </w:div>
        <w:div w:id="470051331">
          <w:marLeft w:val="640"/>
          <w:marRight w:val="0"/>
          <w:marTop w:val="0"/>
          <w:marBottom w:val="0"/>
          <w:divBdr>
            <w:top w:val="none" w:sz="0" w:space="0" w:color="auto"/>
            <w:left w:val="none" w:sz="0" w:space="0" w:color="auto"/>
            <w:bottom w:val="none" w:sz="0" w:space="0" w:color="auto"/>
            <w:right w:val="none" w:sz="0" w:space="0" w:color="auto"/>
          </w:divBdr>
        </w:div>
        <w:div w:id="481897975">
          <w:marLeft w:val="640"/>
          <w:marRight w:val="0"/>
          <w:marTop w:val="0"/>
          <w:marBottom w:val="0"/>
          <w:divBdr>
            <w:top w:val="none" w:sz="0" w:space="0" w:color="auto"/>
            <w:left w:val="none" w:sz="0" w:space="0" w:color="auto"/>
            <w:bottom w:val="none" w:sz="0" w:space="0" w:color="auto"/>
            <w:right w:val="none" w:sz="0" w:space="0" w:color="auto"/>
          </w:divBdr>
        </w:div>
        <w:div w:id="488254081">
          <w:marLeft w:val="640"/>
          <w:marRight w:val="0"/>
          <w:marTop w:val="0"/>
          <w:marBottom w:val="0"/>
          <w:divBdr>
            <w:top w:val="none" w:sz="0" w:space="0" w:color="auto"/>
            <w:left w:val="none" w:sz="0" w:space="0" w:color="auto"/>
            <w:bottom w:val="none" w:sz="0" w:space="0" w:color="auto"/>
            <w:right w:val="none" w:sz="0" w:space="0" w:color="auto"/>
          </w:divBdr>
        </w:div>
        <w:div w:id="497886205">
          <w:marLeft w:val="640"/>
          <w:marRight w:val="0"/>
          <w:marTop w:val="0"/>
          <w:marBottom w:val="0"/>
          <w:divBdr>
            <w:top w:val="none" w:sz="0" w:space="0" w:color="auto"/>
            <w:left w:val="none" w:sz="0" w:space="0" w:color="auto"/>
            <w:bottom w:val="none" w:sz="0" w:space="0" w:color="auto"/>
            <w:right w:val="none" w:sz="0" w:space="0" w:color="auto"/>
          </w:divBdr>
        </w:div>
        <w:div w:id="507015080">
          <w:marLeft w:val="640"/>
          <w:marRight w:val="0"/>
          <w:marTop w:val="0"/>
          <w:marBottom w:val="0"/>
          <w:divBdr>
            <w:top w:val="none" w:sz="0" w:space="0" w:color="auto"/>
            <w:left w:val="none" w:sz="0" w:space="0" w:color="auto"/>
            <w:bottom w:val="none" w:sz="0" w:space="0" w:color="auto"/>
            <w:right w:val="none" w:sz="0" w:space="0" w:color="auto"/>
          </w:divBdr>
        </w:div>
        <w:div w:id="510921725">
          <w:marLeft w:val="640"/>
          <w:marRight w:val="0"/>
          <w:marTop w:val="0"/>
          <w:marBottom w:val="0"/>
          <w:divBdr>
            <w:top w:val="none" w:sz="0" w:space="0" w:color="auto"/>
            <w:left w:val="none" w:sz="0" w:space="0" w:color="auto"/>
            <w:bottom w:val="none" w:sz="0" w:space="0" w:color="auto"/>
            <w:right w:val="none" w:sz="0" w:space="0" w:color="auto"/>
          </w:divBdr>
        </w:div>
        <w:div w:id="518083470">
          <w:marLeft w:val="640"/>
          <w:marRight w:val="0"/>
          <w:marTop w:val="0"/>
          <w:marBottom w:val="0"/>
          <w:divBdr>
            <w:top w:val="none" w:sz="0" w:space="0" w:color="auto"/>
            <w:left w:val="none" w:sz="0" w:space="0" w:color="auto"/>
            <w:bottom w:val="none" w:sz="0" w:space="0" w:color="auto"/>
            <w:right w:val="none" w:sz="0" w:space="0" w:color="auto"/>
          </w:divBdr>
        </w:div>
        <w:div w:id="524178813">
          <w:marLeft w:val="640"/>
          <w:marRight w:val="0"/>
          <w:marTop w:val="0"/>
          <w:marBottom w:val="0"/>
          <w:divBdr>
            <w:top w:val="none" w:sz="0" w:space="0" w:color="auto"/>
            <w:left w:val="none" w:sz="0" w:space="0" w:color="auto"/>
            <w:bottom w:val="none" w:sz="0" w:space="0" w:color="auto"/>
            <w:right w:val="none" w:sz="0" w:space="0" w:color="auto"/>
          </w:divBdr>
        </w:div>
        <w:div w:id="529950145">
          <w:marLeft w:val="640"/>
          <w:marRight w:val="0"/>
          <w:marTop w:val="0"/>
          <w:marBottom w:val="0"/>
          <w:divBdr>
            <w:top w:val="none" w:sz="0" w:space="0" w:color="auto"/>
            <w:left w:val="none" w:sz="0" w:space="0" w:color="auto"/>
            <w:bottom w:val="none" w:sz="0" w:space="0" w:color="auto"/>
            <w:right w:val="none" w:sz="0" w:space="0" w:color="auto"/>
          </w:divBdr>
        </w:div>
        <w:div w:id="541793683">
          <w:marLeft w:val="640"/>
          <w:marRight w:val="0"/>
          <w:marTop w:val="0"/>
          <w:marBottom w:val="0"/>
          <w:divBdr>
            <w:top w:val="none" w:sz="0" w:space="0" w:color="auto"/>
            <w:left w:val="none" w:sz="0" w:space="0" w:color="auto"/>
            <w:bottom w:val="none" w:sz="0" w:space="0" w:color="auto"/>
            <w:right w:val="none" w:sz="0" w:space="0" w:color="auto"/>
          </w:divBdr>
        </w:div>
        <w:div w:id="565336395">
          <w:marLeft w:val="640"/>
          <w:marRight w:val="0"/>
          <w:marTop w:val="0"/>
          <w:marBottom w:val="0"/>
          <w:divBdr>
            <w:top w:val="none" w:sz="0" w:space="0" w:color="auto"/>
            <w:left w:val="none" w:sz="0" w:space="0" w:color="auto"/>
            <w:bottom w:val="none" w:sz="0" w:space="0" w:color="auto"/>
            <w:right w:val="none" w:sz="0" w:space="0" w:color="auto"/>
          </w:divBdr>
        </w:div>
        <w:div w:id="573202842">
          <w:marLeft w:val="640"/>
          <w:marRight w:val="0"/>
          <w:marTop w:val="0"/>
          <w:marBottom w:val="0"/>
          <w:divBdr>
            <w:top w:val="none" w:sz="0" w:space="0" w:color="auto"/>
            <w:left w:val="none" w:sz="0" w:space="0" w:color="auto"/>
            <w:bottom w:val="none" w:sz="0" w:space="0" w:color="auto"/>
            <w:right w:val="none" w:sz="0" w:space="0" w:color="auto"/>
          </w:divBdr>
        </w:div>
        <w:div w:id="602104185">
          <w:marLeft w:val="640"/>
          <w:marRight w:val="0"/>
          <w:marTop w:val="0"/>
          <w:marBottom w:val="0"/>
          <w:divBdr>
            <w:top w:val="none" w:sz="0" w:space="0" w:color="auto"/>
            <w:left w:val="none" w:sz="0" w:space="0" w:color="auto"/>
            <w:bottom w:val="none" w:sz="0" w:space="0" w:color="auto"/>
            <w:right w:val="none" w:sz="0" w:space="0" w:color="auto"/>
          </w:divBdr>
        </w:div>
        <w:div w:id="612128516">
          <w:marLeft w:val="640"/>
          <w:marRight w:val="0"/>
          <w:marTop w:val="0"/>
          <w:marBottom w:val="0"/>
          <w:divBdr>
            <w:top w:val="none" w:sz="0" w:space="0" w:color="auto"/>
            <w:left w:val="none" w:sz="0" w:space="0" w:color="auto"/>
            <w:bottom w:val="none" w:sz="0" w:space="0" w:color="auto"/>
            <w:right w:val="none" w:sz="0" w:space="0" w:color="auto"/>
          </w:divBdr>
        </w:div>
        <w:div w:id="616104541">
          <w:marLeft w:val="640"/>
          <w:marRight w:val="0"/>
          <w:marTop w:val="0"/>
          <w:marBottom w:val="0"/>
          <w:divBdr>
            <w:top w:val="none" w:sz="0" w:space="0" w:color="auto"/>
            <w:left w:val="none" w:sz="0" w:space="0" w:color="auto"/>
            <w:bottom w:val="none" w:sz="0" w:space="0" w:color="auto"/>
            <w:right w:val="none" w:sz="0" w:space="0" w:color="auto"/>
          </w:divBdr>
        </w:div>
        <w:div w:id="639306002">
          <w:marLeft w:val="640"/>
          <w:marRight w:val="0"/>
          <w:marTop w:val="0"/>
          <w:marBottom w:val="0"/>
          <w:divBdr>
            <w:top w:val="none" w:sz="0" w:space="0" w:color="auto"/>
            <w:left w:val="none" w:sz="0" w:space="0" w:color="auto"/>
            <w:bottom w:val="none" w:sz="0" w:space="0" w:color="auto"/>
            <w:right w:val="none" w:sz="0" w:space="0" w:color="auto"/>
          </w:divBdr>
        </w:div>
        <w:div w:id="651177482">
          <w:marLeft w:val="640"/>
          <w:marRight w:val="0"/>
          <w:marTop w:val="0"/>
          <w:marBottom w:val="0"/>
          <w:divBdr>
            <w:top w:val="none" w:sz="0" w:space="0" w:color="auto"/>
            <w:left w:val="none" w:sz="0" w:space="0" w:color="auto"/>
            <w:bottom w:val="none" w:sz="0" w:space="0" w:color="auto"/>
            <w:right w:val="none" w:sz="0" w:space="0" w:color="auto"/>
          </w:divBdr>
        </w:div>
        <w:div w:id="658198411">
          <w:marLeft w:val="640"/>
          <w:marRight w:val="0"/>
          <w:marTop w:val="0"/>
          <w:marBottom w:val="0"/>
          <w:divBdr>
            <w:top w:val="none" w:sz="0" w:space="0" w:color="auto"/>
            <w:left w:val="none" w:sz="0" w:space="0" w:color="auto"/>
            <w:bottom w:val="none" w:sz="0" w:space="0" w:color="auto"/>
            <w:right w:val="none" w:sz="0" w:space="0" w:color="auto"/>
          </w:divBdr>
        </w:div>
        <w:div w:id="716248659">
          <w:marLeft w:val="640"/>
          <w:marRight w:val="0"/>
          <w:marTop w:val="0"/>
          <w:marBottom w:val="0"/>
          <w:divBdr>
            <w:top w:val="none" w:sz="0" w:space="0" w:color="auto"/>
            <w:left w:val="none" w:sz="0" w:space="0" w:color="auto"/>
            <w:bottom w:val="none" w:sz="0" w:space="0" w:color="auto"/>
            <w:right w:val="none" w:sz="0" w:space="0" w:color="auto"/>
          </w:divBdr>
        </w:div>
        <w:div w:id="731730816">
          <w:marLeft w:val="640"/>
          <w:marRight w:val="0"/>
          <w:marTop w:val="0"/>
          <w:marBottom w:val="0"/>
          <w:divBdr>
            <w:top w:val="none" w:sz="0" w:space="0" w:color="auto"/>
            <w:left w:val="none" w:sz="0" w:space="0" w:color="auto"/>
            <w:bottom w:val="none" w:sz="0" w:space="0" w:color="auto"/>
            <w:right w:val="none" w:sz="0" w:space="0" w:color="auto"/>
          </w:divBdr>
        </w:div>
        <w:div w:id="742869608">
          <w:marLeft w:val="640"/>
          <w:marRight w:val="0"/>
          <w:marTop w:val="0"/>
          <w:marBottom w:val="0"/>
          <w:divBdr>
            <w:top w:val="none" w:sz="0" w:space="0" w:color="auto"/>
            <w:left w:val="none" w:sz="0" w:space="0" w:color="auto"/>
            <w:bottom w:val="none" w:sz="0" w:space="0" w:color="auto"/>
            <w:right w:val="none" w:sz="0" w:space="0" w:color="auto"/>
          </w:divBdr>
        </w:div>
        <w:div w:id="758522219">
          <w:marLeft w:val="640"/>
          <w:marRight w:val="0"/>
          <w:marTop w:val="0"/>
          <w:marBottom w:val="0"/>
          <w:divBdr>
            <w:top w:val="none" w:sz="0" w:space="0" w:color="auto"/>
            <w:left w:val="none" w:sz="0" w:space="0" w:color="auto"/>
            <w:bottom w:val="none" w:sz="0" w:space="0" w:color="auto"/>
            <w:right w:val="none" w:sz="0" w:space="0" w:color="auto"/>
          </w:divBdr>
        </w:div>
        <w:div w:id="794755601">
          <w:marLeft w:val="640"/>
          <w:marRight w:val="0"/>
          <w:marTop w:val="0"/>
          <w:marBottom w:val="0"/>
          <w:divBdr>
            <w:top w:val="none" w:sz="0" w:space="0" w:color="auto"/>
            <w:left w:val="none" w:sz="0" w:space="0" w:color="auto"/>
            <w:bottom w:val="none" w:sz="0" w:space="0" w:color="auto"/>
            <w:right w:val="none" w:sz="0" w:space="0" w:color="auto"/>
          </w:divBdr>
        </w:div>
        <w:div w:id="800617478">
          <w:marLeft w:val="640"/>
          <w:marRight w:val="0"/>
          <w:marTop w:val="0"/>
          <w:marBottom w:val="0"/>
          <w:divBdr>
            <w:top w:val="none" w:sz="0" w:space="0" w:color="auto"/>
            <w:left w:val="none" w:sz="0" w:space="0" w:color="auto"/>
            <w:bottom w:val="none" w:sz="0" w:space="0" w:color="auto"/>
            <w:right w:val="none" w:sz="0" w:space="0" w:color="auto"/>
          </w:divBdr>
        </w:div>
        <w:div w:id="824393099">
          <w:marLeft w:val="640"/>
          <w:marRight w:val="0"/>
          <w:marTop w:val="0"/>
          <w:marBottom w:val="0"/>
          <w:divBdr>
            <w:top w:val="none" w:sz="0" w:space="0" w:color="auto"/>
            <w:left w:val="none" w:sz="0" w:space="0" w:color="auto"/>
            <w:bottom w:val="none" w:sz="0" w:space="0" w:color="auto"/>
            <w:right w:val="none" w:sz="0" w:space="0" w:color="auto"/>
          </w:divBdr>
        </w:div>
        <w:div w:id="854459419">
          <w:marLeft w:val="640"/>
          <w:marRight w:val="0"/>
          <w:marTop w:val="0"/>
          <w:marBottom w:val="0"/>
          <w:divBdr>
            <w:top w:val="none" w:sz="0" w:space="0" w:color="auto"/>
            <w:left w:val="none" w:sz="0" w:space="0" w:color="auto"/>
            <w:bottom w:val="none" w:sz="0" w:space="0" w:color="auto"/>
            <w:right w:val="none" w:sz="0" w:space="0" w:color="auto"/>
          </w:divBdr>
        </w:div>
        <w:div w:id="874777830">
          <w:marLeft w:val="640"/>
          <w:marRight w:val="0"/>
          <w:marTop w:val="0"/>
          <w:marBottom w:val="0"/>
          <w:divBdr>
            <w:top w:val="none" w:sz="0" w:space="0" w:color="auto"/>
            <w:left w:val="none" w:sz="0" w:space="0" w:color="auto"/>
            <w:bottom w:val="none" w:sz="0" w:space="0" w:color="auto"/>
            <w:right w:val="none" w:sz="0" w:space="0" w:color="auto"/>
          </w:divBdr>
        </w:div>
        <w:div w:id="919871544">
          <w:marLeft w:val="640"/>
          <w:marRight w:val="0"/>
          <w:marTop w:val="0"/>
          <w:marBottom w:val="0"/>
          <w:divBdr>
            <w:top w:val="none" w:sz="0" w:space="0" w:color="auto"/>
            <w:left w:val="none" w:sz="0" w:space="0" w:color="auto"/>
            <w:bottom w:val="none" w:sz="0" w:space="0" w:color="auto"/>
            <w:right w:val="none" w:sz="0" w:space="0" w:color="auto"/>
          </w:divBdr>
        </w:div>
        <w:div w:id="927466380">
          <w:marLeft w:val="640"/>
          <w:marRight w:val="0"/>
          <w:marTop w:val="0"/>
          <w:marBottom w:val="0"/>
          <w:divBdr>
            <w:top w:val="none" w:sz="0" w:space="0" w:color="auto"/>
            <w:left w:val="none" w:sz="0" w:space="0" w:color="auto"/>
            <w:bottom w:val="none" w:sz="0" w:space="0" w:color="auto"/>
            <w:right w:val="none" w:sz="0" w:space="0" w:color="auto"/>
          </w:divBdr>
        </w:div>
        <w:div w:id="946543539">
          <w:marLeft w:val="640"/>
          <w:marRight w:val="0"/>
          <w:marTop w:val="0"/>
          <w:marBottom w:val="0"/>
          <w:divBdr>
            <w:top w:val="none" w:sz="0" w:space="0" w:color="auto"/>
            <w:left w:val="none" w:sz="0" w:space="0" w:color="auto"/>
            <w:bottom w:val="none" w:sz="0" w:space="0" w:color="auto"/>
            <w:right w:val="none" w:sz="0" w:space="0" w:color="auto"/>
          </w:divBdr>
        </w:div>
        <w:div w:id="949045736">
          <w:marLeft w:val="640"/>
          <w:marRight w:val="0"/>
          <w:marTop w:val="0"/>
          <w:marBottom w:val="0"/>
          <w:divBdr>
            <w:top w:val="none" w:sz="0" w:space="0" w:color="auto"/>
            <w:left w:val="none" w:sz="0" w:space="0" w:color="auto"/>
            <w:bottom w:val="none" w:sz="0" w:space="0" w:color="auto"/>
            <w:right w:val="none" w:sz="0" w:space="0" w:color="auto"/>
          </w:divBdr>
        </w:div>
        <w:div w:id="955258902">
          <w:marLeft w:val="640"/>
          <w:marRight w:val="0"/>
          <w:marTop w:val="0"/>
          <w:marBottom w:val="0"/>
          <w:divBdr>
            <w:top w:val="none" w:sz="0" w:space="0" w:color="auto"/>
            <w:left w:val="none" w:sz="0" w:space="0" w:color="auto"/>
            <w:bottom w:val="none" w:sz="0" w:space="0" w:color="auto"/>
            <w:right w:val="none" w:sz="0" w:space="0" w:color="auto"/>
          </w:divBdr>
        </w:div>
        <w:div w:id="960694092">
          <w:marLeft w:val="640"/>
          <w:marRight w:val="0"/>
          <w:marTop w:val="0"/>
          <w:marBottom w:val="0"/>
          <w:divBdr>
            <w:top w:val="none" w:sz="0" w:space="0" w:color="auto"/>
            <w:left w:val="none" w:sz="0" w:space="0" w:color="auto"/>
            <w:bottom w:val="none" w:sz="0" w:space="0" w:color="auto"/>
            <w:right w:val="none" w:sz="0" w:space="0" w:color="auto"/>
          </w:divBdr>
        </w:div>
        <w:div w:id="965619553">
          <w:marLeft w:val="640"/>
          <w:marRight w:val="0"/>
          <w:marTop w:val="0"/>
          <w:marBottom w:val="0"/>
          <w:divBdr>
            <w:top w:val="none" w:sz="0" w:space="0" w:color="auto"/>
            <w:left w:val="none" w:sz="0" w:space="0" w:color="auto"/>
            <w:bottom w:val="none" w:sz="0" w:space="0" w:color="auto"/>
            <w:right w:val="none" w:sz="0" w:space="0" w:color="auto"/>
          </w:divBdr>
        </w:div>
        <w:div w:id="972177364">
          <w:marLeft w:val="640"/>
          <w:marRight w:val="0"/>
          <w:marTop w:val="0"/>
          <w:marBottom w:val="0"/>
          <w:divBdr>
            <w:top w:val="none" w:sz="0" w:space="0" w:color="auto"/>
            <w:left w:val="none" w:sz="0" w:space="0" w:color="auto"/>
            <w:bottom w:val="none" w:sz="0" w:space="0" w:color="auto"/>
            <w:right w:val="none" w:sz="0" w:space="0" w:color="auto"/>
          </w:divBdr>
        </w:div>
        <w:div w:id="980621208">
          <w:marLeft w:val="640"/>
          <w:marRight w:val="0"/>
          <w:marTop w:val="0"/>
          <w:marBottom w:val="0"/>
          <w:divBdr>
            <w:top w:val="none" w:sz="0" w:space="0" w:color="auto"/>
            <w:left w:val="none" w:sz="0" w:space="0" w:color="auto"/>
            <w:bottom w:val="none" w:sz="0" w:space="0" w:color="auto"/>
            <w:right w:val="none" w:sz="0" w:space="0" w:color="auto"/>
          </w:divBdr>
        </w:div>
        <w:div w:id="1040546291">
          <w:marLeft w:val="640"/>
          <w:marRight w:val="0"/>
          <w:marTop w:val="0"/>
          <w:marBottom w:val="0"/>
          <w:divBdr>
            <w:top w:val="none" w:sz="0" w:space="0" w:color="auto"/>
            <w:left w:val="none" w:sz="0" w:space="0" w:color="auto"/>
            <w:bottom w:val="none" w:sz="0" w:space="0" w:color="auto"/>
            <w:right w:val="none" w:sz="0" w:space="0" w:color="auto"/>
          </w:divBdr>
        </w:div>
        <w:div w:id="1046373589">
          <w:marLeft w:val="640"/>
          <w:marRight w:val="0"/>
          <w:marTop w:val="0"/>
          <w:marBottom w:val="0"/>
          <w:divBdr>
            <w:top w:val="none" w:sz="0" w:space="0" w:color="auto"/>
            <w:left w:val="none" w:sz="0" w:space="0" w:color="auto"/>
            <w:bottom w:val="none" w:sz="0" w:space="0" w:color="auto"/>
            <w:right w:val="none" w:sz="0" w:space="0" w:color="auto"/>
          </w:divBdr>
        </w:div>
        <w:div w:id="1087774536">
          <w:marLeft w:val="640"/>
          <w:marRight w:val="0"/>
          <w:marTop w:val="0"/>
          <w:marBottom w:val="0"/>
          <w:divBdr>
            <w:top w:val="none" w:sz="0" w:space="0" w:color="auto"/>
            <w:left w:val="none" w:sz="0" w:space="0" w:color="auto"/>
            <w:bottom w:val="none" w:sz="0" w:space="0" w:color="auto"/>
            <w:right w:val="none" w:sz="0" w:space="0" w:color="auto"/>
          </w:divBdr>
        </w:div>
        <w:div w:id="1098602255">
          <w:marLeft w:val="640"/>
          <w:marRight w:val="0"/>
          <w:marTop w:val="0"/>
          <w:marBottom w:val="0"/>
          <w:divBdr>
            <w:top w:val="none" w:sz="0" w:space="0" w:color="auto"/>
            <w:left w:val="none" w:sz="0" w:space="0" w:color="auto"/>
            <w:bottom w:val="none" w:sz="0" w:space="0" w:color="auto"/>
            <w:right w:val="none" w:sz="0" w:space="0" w:color="auto"/>
          </w:divBdr>
        </w:div>
        <w:div w:id="1120805889">
          <w:marLeft w:val="640"/>
          <w:marRight w:val="0"/>
          <w:marTop w:val="0"/>
          <w:marBottom w:val="0"/>
          <w:divBdr>
            <w:top w:val="none" w:sz="0" w:space="0" w:color="auto"/>
            <w:left w:val="none" w:sz="0" w:space="0" w:color="auto"/>
            <w:bottom w:val="none" w:sz="0" w:space="0" w:color="auto"/>
            <w:right w:val="none" w:sz="0" w:space="0" w:color="auto"/>
          </w:divBdr>
        </w:div>
        <w:div w:id="1157645957">
          <w:marLeft w:val="640"/>
          <w:marRight w:val="0"/>
          <w:marTop w:val="0"/>
          <w:marBottom w:val="0"/>
          <w:divBdr>
            <w:top w:val="none" w:sz="0" w:space="0" w:color="auto"/>
            <w:left w:val="none" w:sz="0" w:space="0" w:color="auto"/>
            <w:bottom w:val="none" w:sz="0" w:space="0" w:color="auto"/>
            <w:right w:val="none" w:sz="0" w:space="0" w:color="auto"/>
          </w:divBdr>
        </w:div>
        <w:div w:id="1238201303">
          <w:marLeft w:val="640"/>
          <w:marRight w:val="0"/>
          <w:marTop w:val="0"/>
          <w:marBottom w:val="0"/>
          <w:divBdr>
            <w:top w:val="none" w:sz="0" w:space="0" w:color="auto"/>
            <w:left w:val="none" w:sz="0" w:space="0" w:color="auto"/>
            <w:bottom w:val="none" w:sz="0" w:space="0" w:color="auto"/>
            <w:right w:val="none" w:sz="0" w:space="0" w:color="auto"/>
          </w:divBdr>
        </w:div>
        <w:div w:id="1245533055">
          <w:marLeft w:val="640"/>
          <w:marRight w:val="0"/>
          <w:marTop w:val="0"/>
          <w:marBottom w:val="0"/>
          <w:divBdr>
            <w:top w:val="none" w:sz="0" w:space="0" w:color="auto"/>
            <w:left w:val="none" w:sz="0" w:space="0" w:color="auto"/>
            <w:bottom w:val="none" w:sz="0" w:space="0" w:color="auto"/>
            <w:right w:val="none" w:sz="0" w:space="0" w:color="auto"/>
          </w:divBdr>
        </w:div>
        <w:div w:id="1251550507">
          <w:marLeft w:val="640"/>
          <w:marRight w:val="0"/>
          <w:marTop w:val="0"/>
          <w:marBottom w:val="0"/>
          <w:divBdr>
            <w:top w:val="none" w:sz="0" w:space="0" w:color="auto"/>
            <w:left w:val="none" w:sz="0" w:space="0" w:color="auto"/>
            <w:bottom w:val="none" w:sz="0" w:space="0" w:color="auto"/>
            <w:right w:val="none" w:sz="0" w:space="0" w:color="auto"/>
          </w:divBdr>
        </w:div>
        <w:div w:id="1252590424">
          <w:marLeft w:val="640"/>
          <w:marRight w:val="0"/>
          <w:marTop w:val="0"/>
          <w:marBottom w:val="0"/>
          <w:divBdr>
            <w:top w:val="none" w:sz="0" w:space="0" w:color="auto"/>
            <w:left w:val="none" w:sz="0" w:space="0" w:color="auto"/>
            <w:bottom w:val="none" w:sz="0" w:space="0" w:color="auto"/>
            <w:right w:val="none" w:sz="0" w:space="0" w:color="auto"/>
          </w:divBdr>
        </w:div>
        <w:div w:id="1262907393">
          <w:marLeft w:val="640"/>
          <w:marRight w:val="0"/>
          <w:marTop w:val="0"/>
          <w:marBottom w:val="0"/>
          <w:divBdr>
            <w:top w:val="none" w:sz="0" w:space="0" w:color="auto"/>
            <w:left w:val="none" w:sz="0" w:space="0" w:color="auto"/>
            <w:bottom w:val="none" w:sz="0" w:space="0" w:color="auto"/>
            <w:right w:val="none" w:sz="0" w:space="0" w:color="auto"/>
          </w:divBdr>
        </w:div>
        <w:div w:id="1272933911">
          <w:marLeft w:val="640"/>
          <w:marRight w:val="0"/>
          <w:marTop w:val="0"/>
          <w:marBottom w:val="0"/>
          <w:divBdr>
            <w:top w:val="none" w:sz="0" w:space="0" w:color="auto"/>
            <w:left w:val="none" w:sz="0" w:space="0" w:color="auto"/>
            <w:bottom w:val="none" w:sz="0" w:space="0" w:color="auto"/>
            <w:right w:val="none" w:sz="0" w:space="0" w:color="auto"/>
          </w:divBdr>
        </w:div>
        <w:div w:id="1276210716">
          <w:marLeft w:val="640"/>
          <w:marRight w:val="0"/>
          <w:marTop w:val="0"/>
          <w:marBottom w:val="0"/>
          <w:divBdr>
            <w:top w:val="none" w:sz="0" w:space="0" w:color="auto"/>
            <w:left w:val="none" w:sz="0" w:space="0" w:color="auto"/>
            <w:bottom w:val="none" w:sz="0" w:space="0" w:color="auto"/>
            <w:right w:val="none" w:sz="0" w:space="0" w:color="auto"/>
          </w:divBdr>
        </w:div>
        <w:div w:id="1284190241">
          <w:marLeft w:val="640"/>
          <w:marRight w:val="0"/>
          <w:marTop w:val="0"/>
          <w:marBottom w:val="0"/>
          <w:divBdr>
            <w:top w:val="none" w:sz="0" w:space="0" w:color="auto"/>
            <w:left w:val="none" w:sz="0" w:space="0" w:color="auto"/>
            <w:bottom w:val="none" w:sz="0" w:space="0" w:color="auto"/>
            <w:right w:val="none" w:sz="0" w:space="0" w:color="auto"/>
          </w:divBdr>
        </w:div>
        <w:div w:id="1295065236">
          <w:marLeft w:val="640"/>
          <w:marRight w:val="0"/>
          <w:marTop w:val="0"/>
          <w:marBottom w:val="0"/>
          <w:divBdr>
            <w:top w:val="none" w:sz="0" w:space="0" w:color="auto"/>
            <w:left w:val="none" w:sz="0" w:space="0" w:color="auto"/>
            <w:bottom w:val="none" w:sz="0" w:space="0" w:color="auto"/>
            <w:right w:val="none" w:sz="0" w:space="0" w:color="auto"/>
          </w:divBdr>
        </w:div>
        <w:div w:id="1312445729">
          <w:marLeft w:val="640"/>
          <w:marRight w:val="0"/>
          <w:marTop w:val="0"/>
          <w:marBottom w:val="0"/>
          <w:divBdr>
            <w:top w:val="none" w:sz="0" w:space="0" w:color="auto"/>
            <w:left w:val="none" w:sz="0" w:space="0" w:color="auto"/>
            <w:bottom w:val="none" w:sz="0" w:space="0" w:color="auto"/>
            <w:right w:val="none" w:sz="0" w:space="0" w:color="auto"/>
          </w:divBdr>
        </w:div>
        <w:div w:id="1329139029">
          <w:marLeft w:val="640"/>
          <w:marRight w:val="0"/>
          <w:marTop w:val="0"/>
          <w:marBottom w:val="0"/>
          <w:divBdr>
            <w:top w:val="none" w:sz="0" w:space="0" w:color="auto"/>
            <w:left w:val="none" w:sz="0" w:space="0" w:color="auto"/>
            <w:bottom w:val="none" w:sz="0" w:space="0" w:color="auto"/>
            <w:right w:val="none" w:sz="0" w:space="0" w:color="auto"/>
          </w:divBdr>
        </w:div>
        <w:div w:id="1329363621">
          <w:marLeft w:val="640"/>
          <w:marRight w:val="0"/>
          <w:marTop w:val="0"/>
          <w:marBottom w:val="0"/>
          <w:divBdr>
            <w:top w:val="none" w:sz="0" w:space="0" w:color="auto"/>
            <w:left w:val="none" w:sz="0" w:space="0" w:color="auto"/>
            <w:bottom w:val="none" w:sz="0" w:space="0" w:color="auto"/>
            <w:right w:val="none" w:sz="0" w:space="0" w:color="auto"/>
          </w:divBdr>
        </w:div>
        <w:div w:id="1332679007">
          <w:marLeft w:val="640"/>
          <w:marRight w:val="0"/>
          <w:marTop w:val="0"/>
          <w:marBottom w:val="0"/>
          <w:divBdr>
            <w:top w:val="none" w:sz="0" w:space="0" w:color="auto"/>
            <w:left w:val="none" w:sz="0" w:space="0" w:color="auto"/>
            <w:bottom w:val="none" w:sz="0" w:space="0" w:color="auto"/>
            <w:right w:val="none" w:sz="0" w:space="0" w:color="auto"/>
          </w:divBdr>
        </w:div>
        <w:div w:id="1339579157">
          <w:marLeft w:val="640"/>
          <w:marRight w:val="0"/>
          <w:marTop w:val="0"/>
          <w:marBottom w:val="0"/>
          <w:divBdr>
            <w:top w:val="none" w:sz="0" w:space="0" w:color="auto"/>
            <w:left w:val="none" w:sz="0" w:space="0" w:color="auto"/>
            <w:bottom w:val="none" w:sz="0" w:space="0" w:color="auto"/>
            <w:right w:val="none" w:sz="0" w:space="0" w:color="auto"/>
          </w:divBdr>
        </w:div>
        <w:div w:id="1352149397">
          <w:marLeft w:val="640"/>
          <w:marRight w:val="0"/>
          <w:marTop w:val="0"/>
          <w:marBottom w:val="0"/>
          <w:divBdr>
            <w:top w:val="none" w:sz="0" w:space="0" w:color="auto"/>
            <w:left w:val="none" w:sz="0" w:space="0" w:color="auto"/>
            <w:bottom w:val="none" w:sz="0" w:space="0" w:color="auto"/>
            <w:right w:val="none" w:sz="0" w:space="0" w:color="auto"/>
          </w:divBdr>
        </w:div>
        <w:div w:id="1386102342">
          <w:marLeft w:val="640"/>
          <w:marRight w:val="0"/>
          <w:marTop w:val="0"/>
          <w:marBottom w:val="0"/>
          <w:divBdr>
            <w:top w:val="none" w:sz="0" w:space="0" w:color="auto"/>
            <w:left w:val="none" w:sz="0" w:space="0" w:color="auto"/>
            <w:bottom w:val="none" w:sz="0" w:space="0" w:color="auto"/>
            <w:right w:val="none" w:sz="0" w:space="0" w:color="auto"/>
          </w:divBdr>
        </w:div>
        <w:div w:id="1401056465">
          <w:marLeft w:val="640"/>
          <w:marRight w:val="0"/>
          <w:marTop w:val="0"/>
          <w:marBottom w:val="0"/>
          <w:divBdr>
            <w:top w:val="none" w:sz="0" w:space="0" w:color="auto"/>
            <w:left w:val="none" w:sz="0" w:space="0" w:color="auto"/>
            <w:bottom w:val="none" w:sz="0" w:space="0" w:color="auto"/>
            <w:right w:val="none" w:sz="0" w:space="0" w:color="auto"/>
          </w:divBdr>
        </w:div>
        <w:div w:id="1452285445">
          <w:marLeft w:val="640"/>
          <w:marRight w:val="0"/>
          <w:marTop w:val="0"/>
          <w:marBottom w:val="0"/>
          <w:divBdr>
            <w:top w:val="none" w:sz="0" w:space="0" w:color="auto"/>
            <w:left w:val="none" w:sz="0" w:space="0" w:color="auto"/>
            <w:bottom w:val="none" w:sz="0" w:space="0" w:color="auto"/>
            <w:right w:val="none" w:sz="0" w:space="0" w:color="auto"/>
          </w:divBdr>
        </w:div>
        <w:div w:id="1465585675">
          <w:marLeft w:val="640"/>
          <w:marRight w:val="0"/>
          <w:marTop w:val="0"/>
          <w:marBottom w:val="0"/>
          <w:divBdr>
            <w:top w:val="none" w:sz="0" w:space="0" w:color="auto"/>
            <w:left w:val="none" w:sz="0" w:space="0" w:color="auto"/>
            <w:bottom w:val="none" w:sz="0" w:space="0" w:color="auto"/>
            <w:right w:val="none" w:sz="0" w:space="0" w:color="auto"/>
          </w:divBdr>
        </w:div>
        <w:div w:id="1468890272">
          <w:marLeft w:val="640"/>
          <w:marRight w:val="0"/>
          <w:marTop w:val="0"/>
          <w:marBottom w:val="0"/>
          <w:divBdr>
            <w:top w:val="none" w:sz="0" w:space="0" w:color="auto"/>
            <w:left w:val="none" w:sz="0" w:space="0" w:color="auto"/>
            <w:bottom w:val="none" w:sz="0" w:space="0" w:color="auto"/>
            <w:right w:val="none" w:sz="0" w:space="0" w:color="auto"/>
          </w:divBdr>
        </w:div>
        <w:div w:id="1493643563">
          <w:marLeft w:val="640"/>
          <w:marRight w:val="0"/>
          <w:marTop w:val="0"/>
          <w:marBottom w:val="0"/>
          <w:divBdr>
            <w:top w:val="none" w:sz="0" w:space="0" w:color="auto"/>
            <w:left w:val="none" w:sz="0" w:space="0" w:color="auto"/>
            <w:bottom w:val="none" w:sz="0" w:space="0" w:color="auto"/>
            <w:right w:val="none" w:sz="0" w:space="0" w:color="auto"/>
          </w:divBdr>
        </w:div>
        <w:div w:id="1529292082">
          <w:marLeft w:val="640"/>
          <w:marRight w:val="0"/>
          <w:marTop w:val="0"/>
          <w:marBottom w:val="0"/>
          <w:divBdr>
            <w:top w:val="none" w:sz="0" w:space="0" w:color="auto"/>
            <w:left w:val="none" w:sz="0" w:space="0" w:color="auto"/>
            <w:bottom w:val="none" w:sz="0" w:space="0" w:color="auto"/>
            <w:right w:val="none" w:sz="0" w:space="0" w:color="auto"/>
          </w:divBdr>
        </w:div>
        <w:div w:id="1558514962">
          <w:marLeft w:val="640"/>
          <w:marRight w:val="0"/>
          <w:marTop w:val="0"/>
          <w:marBottom w:val="0"/>
          <w:divBdr>
            <w:top w:val="none" w:sz="0" w:space="0" w:color="auto"/>
            <w:left w:val="none" w:sz="0" w:space="0" w:color="auto"/>
            <w:bottom w:val="none" w:sz="0" w:space="0" w:color="auto"/>
            <w:right w:val="none" w:sz="0" w:space="0" w:color="auto"/>
          </w:divBdr>
        </w:div>
        <w:div w:id="1572039556">
          <w:marLeft w:val="640"/>
          <w:marRight w:val="0"/>
          <w:marTop w:val="0"/>
          <w:marBottom w:val="0"/>
          <w:divBdr>
            <w:top w:val="none" w:sz="0" w:space="0" w:color="auto"/>
            <w:left w:val="none" w:sz="0" w:space="0" w:color="auto"/>
            <w:bottom w:val="none" w:sz="0" w:space="0" w:color="auto"/>
            <w:right w:val="none" w:sz="0" w:space="0" w:color="auto"/>
          </w:divBdr>
        </w:div>
        <w:div w:id="1587611216">
          <w:marLeft w:val="640"/>
          <w:marRight w:val="0"/>
          <w:marTop w:val="0"/>
          <w:marBottom w:val="0"/>
          <w:divBdr>
            <w:top w:val="none" w:sz="0" w:space="0" w:color="auto"/>
            <w:left w:val="none" w:sz="0" w:space="0" w:color="auto"/>
            <w:bottom w:val="none" w:sz="0" w:space="0" w:color="auto"/>
            <w:right w:val="none" w:sz="0" w:space="0" w:color="auto"/>
          </w:divBdr>
        </w:div>
        <w:div w:id="1628119467">
          <w:marLeft w:val="640"/>
          <w:marRight w:val="0"/>
          <w:marTop w:val="0"/>
          <w:marBottom w:val="0"/>
          <w:divBdr>
            <w:top w:val="none" w:sz="0" w:space="0" w:color="auto"/>
            <w:left w:val="none" w:sz="0" w:space="0" w:color="auto"/>
            <w:bottom w:val="none" w:sz="0" w:space="0" w:color="auto"/>
            <w:right w:val="none" w:sz="0" w:space="0" w:color="auto"/>
          </w:divBdr>
        </w:div>
        <w:div w:id="1645506510">
          <w:marLeft w:val="640"/>
          <w:marRight w:val="0"/>
          <w:marTop w:val="0"/>
          <w:marBottom w:val="0"/>
          <w:divBdr>
            <w:top w:val="none" w:sz="0" w:space="0" w:color="auto"/>
            <w:left w:val="none" w:sz="0" w:space="0" w:color="auto"/>
            <w:bottom w:val="none" w:sz="0" w:space="0" w:color="auto"/>
            <w:right w:val="none" w:sz="0" w:space="0" w:color="auto"/>
          </w:divBdr>
        </w:div>
        <w:div w:id="1719553764">
          <w:marLeft w:val="640"/>
          <w:marRight w:val="0"/>
          <w:marTop w:val="0"/>
          <w:marBottom w:val="0"/>
          <w:divBdr>
            <w:top w:val="none" w:sz="0" w:space="0" w:color="auto"/>
            <w:left w:val="none" w:sz="0" w:space="0" w:color="auto"/>
            <w:bottom w:val="none" w:sz="0" w:space="0" w:color="auto"/>
            <w:right w:val="none" w:sz="0" w:space="0" w:color="auto"/>
          </w:divBdr>
        </w:div>
        <w:div w:id="1730878785">
          <w:marLeft w:val="640"/>
          <w:marRight w:val="0"/>
          <w:marTop w:val="0"/>
          <w:marBottom w:val="0"/>
          <w:divBdr>
            <w:top w:val="none" w:sz="0" w:space="0" w:color="auto"/>
            <w:left w:val="none" w:sz="0" w:space="0" w:color="auto"/>
            <w:bottom w:val="none" w:sz="0" w:space="0" w:color="auto"/>
            <w:right w:val="none" w:sz="0" w:space="0" w:color="auto"/>
          </w:divBdr>
        </w:div>
        <w:div w:id="1751661051">
          <w:marLeft w:val="640"/>
          <w:marRight w:val="0"/>
          <w:marTop w:val="0"/>
          <w:marBottom w:val="0"/>
          <w:divBdr>
            <w:top w:val="none" w:sz="0" w:space="0" w:color="auto"/>
            <w:left w:val="none" w:sz="0" w:space="0" w:color="auto"/>
            <w:bottom w:val="none" w:sz="0" w:space="0" w:color="auto"/>
            <w:right w:val="none" w:sz="0" w:space="0" w:color="auto"/>
          </w:divBdr>
        </w:div>
        <w:div w:id="1792475181">
          <w:marLeft w:val="640"/>
          <w:marRight w:val="0"/>
          <w:marTop w:val="0"/>
          <w:marBottom w:val="0"/>
          <w:divBdr>
            <w:top w:val="none" w:sz="0" w:space="0" w:color="auto"/>
            <w:left w:val="none" w:sz="0" w:space="0" w:color="auto"/>
            <w:bottom w:val="none" w:sz="0" w:space="0" w:color="auto"/>
            <w:right w:val="none" w:sz="0" w:space="0" w:color="auto"/>
          </w:divBdr>
        </w:div>
        <w:div w:id="1800369073">
          <w:marLeft w:val="640"/>
          <w:marRight w:val="0"/>
          <w:marTop w:val="0"/>
          <w:marBottom w:val="0"/>
          <w:divBdr>
            <w:top w:val="none" w:sz="0" w:space="0" w:color="auto"/>
            <w:left w:val="none" w:sz="0" w:space="0" w:color="auto"/>
            <w:bottom w:val="none" w:sz="0" w:space="0" w:color="auto"/>
            <w:right w:val="none" w:sz="0" w:space="0" w:color="auto"/>
          </w:divBdr>
        </w:div>
        <w:div w:id="1857189948">
          <w:marLeft w:val="640"/>
          <w:marRight w:val="0"/>
          <w:marTop w:val="0"/>
          <w:marBottom w:val="0"/>
          <w:divBdr>
            <w:top w:val="none" w:sz="0" w:space="0" w:color="auto"/>
            <w:left w:val="none" w:sz="0" w:space="0" w:color="auto"/>
            <w:bottom w:val="none" w:sz="0" w:space="0" w:color="auto"/>
            <w:right w:val="none" w:sz="0" w:space="0" w:color="auto"/>
          </w:divBdr>
        </w:div>
        <w:div w:id="1886790469">
          <w:marLeft w:val="640"/>
          <w:marRight w:val="0"/>
          <w:marTop w:val="0"/>
          <w:marBottom w:val="0"/>
          <w:divBdr>
            <w:top w:val="none" w:sz="0" w:space="0" w:color="auto"/>
            <w:left w:val="none" w:sz="0" w:space="0" w:color="auto"/>
            <w:bottom w:val="none" w:sz="0" w:space="0" w:color="auto"/>
            <w:right w:val="none" w:sz="0" w:space="0" w:color="auto"/>
          </w:divBdr>
        </w:div>
        <w:div w:id="1888909428">
          <w:marLeft w:val="640"/>
          <w:marRight w:val="0"/>
          <w:marTop w:val="0"/>
          <w:marBottom w:val="0"/>
          <w:divBdr>
            <w:top w:val="none" w:sz="0" w:space="0" w:color="auto"/>
            <w:left w:val="none" w:sz="0" w:space="0" w:color="auto"/>
            <w:bottom w:val="none" w:sz="0" w:space="0" w:color="auto"/>
            <w:right w:val="none" w:sz="0" w:space="0" w:color="auto"/>
          </w:divBdr>
        </w:div>
        <w:div w:id="1909025124">
          <w:marLeft w:val="640"/>
          <w:marRight w:val="0"/>
          <w:marTop w:val="0"/>
          <w:marBottom w:val="0"/>
          <w:divBdr>
            <w:top w:val="none" w:sz="0" w:space="0" w:color="auto"/>
            <w:left w:val="none" w:sz="0" w:space="0" w:color="auto"/>
            <w:bottom w:val="none" w:sz="0" w:space="0" w:color="auto"/>
            <w:right w:val="none" w:sz="0" w:space="0" w:color="auto"/>
          </w:divBdr>
        </w:div>
        <w:div w:id="1912160355">
          <w:marLeft w:val="640"/>
          <w:marRight w:val="0"/>
          <w:marTop w:val="0"/>
          <w:marBottom w:val="0"/>
          <w:divBdr>
            <w:top w:val="none" w:sz="0" w:space="0" w:color="auto"/>
            <w:left w:val="none" w:sz="0" w:space="0" w:color="auto"/>
            <w:bottom w:val="none" w:sz="0" w:space="0" w:color="auto"/>
            <w:right w:val="none" w:sz="0" w:space="0" w:color="auto"/>
          </w:divBdr>
        </w:div>
        <w:div w:id="1931574403">
          <w:marLeft w:val="640"/>
          <w:marRight w:val="0"/>
          <w:marTop w:val="0"/>
          <w:marBottom w:val="0"/>
          <w:divBdr>
            <w:top w:val="none" w:sz="0" w:space="0" w:color="auto"/>
            <w:left w:val="none" w:sz="0" w:space="0" w:color="auto"/>
            <w:bottom w:val="none" w:sz="0" w:space="0" w:color="auto"/>
            <w:right w:val="none" w:sz="0" w:space="0" w:color="auto"/>
          </w:divBdr>
        </w:div>
        <w:div w:id="1935934632">
          <w:marLeft w:val="640"/>
          <w:marRight w:val="0"/>
          <w:marTop w:val="0"/>
          <w:marBottom w:val="0"/>
          <w:divBdr>
            <w:top w:val="none" w:sz="0" w:space="0" w:color="auto"/>
            <w:left w:val="none" w:sz="0" w:space="0" w:color="auto"/>
            <w:bottom w:val="none" w:sz="0" w:space="0" w:color="auto"/>
            <w:right w:val="none" w:sz="0" w:space="0" w:color="auto"/>
          </w:divBdr>
        </w:div>
        <w:div w:id="1941840772">
          <w:marLeft w:val="640"/>
          <w:marRight w:val="0"/>
          <w:marTop w:val="0"/>
          <w:marBottom w:val="0"/>
          <w:divBdr>
            <w:top w:val="none" w:sz="0" w:space="0" w:color="auto"/>
            <w:left w:val="none" w:sz="0" w:space="0" w:color="auto"/>
            <w:bottom w:val="none" w:sz="0" w:space="0" w:color="auto"/>
            <w:right w:val="none" w:sz="0" w:space="0" w:color="auto"/>
          </w:divBdr>
        </w:div>
      </w:divsChild>
    </w:div>
    <w:div w:id="1435057226">
      <w:bodyDiv w:val="1"/>
      <w:marLeft w:val="0"/>
      <w:marRight w:val="0"/>
      <w:marTop w:val="0"/>
      <w:marBottom w:val="0"/>
      <w:divBdr>
        <w:top w:val="none" w:sz="0" w:space="0" w:color="auto"/>
        <w:left w:val="none" w:sz="0" w:space="0" w:color="auto"/>
        <w:bottom w:val="none" w:sz="0" w:space="0" w:color="auto"/>
        <w:right w:val="none" w:sz="0" w:space="0" w:color="auto"/>
      </w:divBdr>
    </w:div>
    <w:div w:id="1435586975">
      <w:bodyDiv w:val="1"/>
      <w:marLeft w:val="0"/>
      <w:marRight w:val="0"/>
      <w:marTop w:val="0"/>
      <w:marBottom w:val="0"/>
      <w:divBdr>
        <w:top w:val="none" w:sz="0" w:space="0" w:color="auto"/>
        <w:left w:val="none" w:sz="0" w:space="0" w:color="auto"/>
        <w:bottom w:val="none" w:sz="0" w:space="0" w:color="auto"/>
        <w:right w:val="none" w:sz="0" w:space="0" w:color="auto"/>
      </w:divBdr>
    </w:div>
    <w:div w:id="1438401194">
      <w:bodyDiv w:val="1"/>
      <w:marLeft w:val="0"/>
      <w:marRight w:val="0"/>
      <w:marTop w:val="0"/>
      <w:marBottom w:val="0"/>
      <w:divBdr>
        <w:top w:val="none" w:sz="0" w:space="0" w:color="auto"/>
        <w:left w:val="none" w:sz="0" w:space="0" w:color="auto"/>
        <w:bottom w:val="none" w:sz="0" w:space="0" w:color="auto"/>
        <w:right w:val="none" w:sz="0" w:space="0" w:color="auto"/>
      </w:divBdr>
    </w:div>
    <w:div w:id="1444226656">
      <w:bodyDiv w:val="1"/>
      <w:marLeft w:val="0"/>
      <w:marRight w:val="0"/>
      <w:marTop w:val="0"/>
      <w:marBottom w:val="0"/>
      <w:divBdr>
        <w:top w:val="none" w:sz="0" w:space="0" w:color="auto"/>
        <w:left w:val="none" w:sz="0" w:space="0" w:color="auto"/>
        <w:bottom w:val="none" w:sz="0" w:space="0" w:color="auto"/>
        <w:right w:val="none" w:sz="0" w:space="0" w:color="auto"/>
      </w:divBdr>
    </w:div>
    <w:div w:id="1445929271">
      <w:bodyDiv w:val="1"/>
      <w:marLeft w:val="0"/>
      <w:marRight w:val="0"/>
      <w:marTop w:val="0"/>
      <w:marBottom w:val="0"/>
      <w:divBdr>
        <w:top w:val="none" w:sz="0" w:space="0" w:color="auto"/>
        <w:left w:val="none" w:sz="0" w:space="0" w:color="auto"/>
        <w:bottom w:val="none" w:sz="0" w:space="0" w:color="auto"/>
        <w:right w:val="none" w:sz="0" w:space="0" w:color="auto"/>
      </w:divBdr>
    </w:div>
    <w:div w:id="1447311841">
      <w:bodyDiv w:val="1"/>
      <w:marLeft w:val="0"/>
      <w:marRight w:val="0"/>
      <w:marTop w:val="0"/>
      <w:marBottom w:val="0"/>
      <w:divBdr>
        <w:top w:val="none" w:sz="0" w:space="0" w:color="auto"/>
        <w:left w:val="none" w:sz="0" w:space="0" w:color="auto"/>
        <w:bottom w:val="none" w:sz="0" w:space="0" w:color="auto"/>
        <w:right w:val="none" w:sz="0" w:space="0" w:color="auto"/>
      </w:divBdr>
      <w:divsChild>
        <w:div w:id="919949153">
          <w:marLeft w:val="640"/>
          <w:marRight w:val="0"/>
          <w:marTop w:val="0"/>
          <w:marBottom w:val="0"/>
          <w:divBdr>
            <w:top w:val="none" w:sz="0" w:space="0" w:color="auto"/>
            <w:left w:val="none" w:sz="0" w:space="0" w:color="auto"/>
            <w:bottom w:val="none" w:sz="0" w:space="0" w:color="auto"/>
            <w:right w:val="none" w:sz="0" w:space="0" w:color="auto"/>
          </w:divBdr>
        </w:div>
        <w:div w:id="1085884392">
          <w:marLeft w:val="640"/>
          <w:marRight w:val="0"/>
          <w:marTop w:val="0"/>
          <w:marBottom w:val="0"/>
          <w:divBdr>
            <w:top w:val="none" w:sz="0" w:space="0" w:color="auto"/>
            <w:left w:val="none" w:sz="0" w:space="0" w:color="auto"/>
            <w:bottom w:val="none" w:sz="0" w:space="0" w:color="auto"/>
            <w:right w:val="none" w:sz="0" w:space="0" w:color="auto"/>
          </w:divBdr>
        </w:div>
        <w:div w:id="2127893263">
          <w:marLeft w:val="640"/>
          <w:marRight w:val="0"/>
          <w:marTop w:val="0"/>
          <w:marBottom w:val="0"/>
          <w:divBdr>
            <w:top w:val="none" w:sz="0" w:space="0" w:color="auto"/>
            <w:left w:val="none" w:sz="0" w:space="0" w:color="auto"/>
            <w:bottom w:val="none" w:sz="0" w:space="0" w:color="auto"/>
            <w:right w:val="none" w:sz="0" w:space="0" w:color="auto"/>
          </w:divBdr>
        </w:div>
        <w:div w:id="717243821">
          <w:marLeft w:val="640"/>
          <w:marRight w:val="0"/>
          <w:marTop w:val="0"/>
          <w:marBottom w:val="0"/>
          <w:divBdr>
            <w:top w:val="none" w:sz="0" w:space="0" w:color="auto"/>
            <w:left w:val="none" w:sz="0" w:space="0" w:color="auto"/>
            <w:bottom w:val="none" w:sz="0" w:space="0" w:color="auto"/>
            <w:right w:val="none" w:sz="0" w:space="0" w:color="auto"/>
          </w:divBdr>
        </w:div>
        <w:div w:id="302151472">
          <w:marLeft w:val="640"/>
          <w:marRight w:val="0"/>
          <w:marTop w:val="0"/>
          <w:marBottom w:val="0"/>
          <w:divBdr>
            <w:top w:val="none" w:sz="0" w:space="0" w:color="auto"/>
            <w:left w:val="none" w:sz="0" w:space="0" w:color="auto"/>
            <w:bottom w:val="none" w:sz="0" w:space="0" w:color="auto"/>
            <w:right w:val="none" w:sz="0" w:space="0" w:color="auto"/>
          </w:divBdr>
        </w:div>
        <w:div w:id="137574109">
          <w:marLeft w:val="640"/>
          <w:marRight w:val="0"/>
          <w:marTop w:val="0"/>
          <w:marBottom w:val="0"/>
          <w:divBdr>
            <w:top w:val="none" w:sz="0" w:space="0" w:color="auto"/>
            <w:left w:val="none" w:sz="0" w:space="0" w:color="auto"/>
            <w:bottom w:val="none" w:sz="0" w:space="0" w:color="auto"/>
            <w:right w:val="none" w:sz="0" w:space="0" w:color="auto"/>
          </w:divBdr>
        </w:div>
        <w:div w:id="902907096">
          <w:marLeft w:val="640"/>
          <w:marRight w:val="0"/>
          <w:marTop w:val="0"/>
          <w:marBottom w:val="0"/>
          <w:divBdr>
            <w:top w:val="none" w:sz="0" w:space="0" w:color="auto"/>
            <w:left w:val="none" w:sz="0" w:space="0" w:color="auto"/>
            <w:bottom w:val="none" w:sz="0" w:space="0" w:color="auto"/>
            <w:right w:val="none" w:sz="0" w:space="0" w:color="auto"/>
          </w:divBdr>
        </w:div>
        <w:div w:id="446975164">
          <w:marLeft w:val="640"/>
          <w:marRight w:val="0"/>
          <w:marTop w:val="0"/>
          <w:marBottom w:val="0"/>
          <w:divBdr>
            <w:top w:val="none" w:sz="0" w:space="0" w:color="auto"/>
            <w:left w:val="none" w:sz="0" w:space="0" w:color="auto"/>
            <w:bottom w:val="none" w:sz="0" w:space="0" w:color="auto"/>
            <w:right w:val="none" w:sz="0" w:space="0" w:color="auto"/>
          </w:divBdr>
        </w:div>
        <w:div w:id="471093751">
          <w:marLeft w:val="640"/>
          <w:marRight w:val="0"/>
          <w:marTop w:val="0"/>
          <w:marBottom w:val="0"/>
          <w:divBdr>
            <w:top w:val="none" w:sz="0" w:space="0" w:color="auto"/>
            <w:left w:val="none" w:sz="0" w:space="0" w:color="auto"/>
            <w:bottom w:val="none" w:sz="0" w:space="0" w:color="auto"/>
            <w:right w:val="none" w:sz="0" w:space="0" w:color="auto"/>
          </w:divBdr>
        </w:div>
        <w:div w:id="446314850">
          <w:marLeft w:val="640"/>
          <w:marRight w:val="0"/>
          <w:marTop w:val="0"/>
          <w:marBottom w:val="0"/>
          <w:divBdr>
            <w:top w:val="none" w:sz="0" w:space="0" w:color="auto"/>
            <w:left w:val="none" w:sz="0" w:space="0" w:color="auto"/>
            <w:bottom w:val="none" w:sz="0" w:space="0" w:color="auto"/>
            <w:right w:val="none" w:sz="0" w:space="0" w:color="auto"/>
          </w:divBdr>
        </w:div>
        <w:div w:id="332100688">
          <w:marLeft w:val="640"/>
          <w:marRight w:val="0"/>
          <w:marTop w:val="0"/>
          <w:marBottom w:val="0"/>
          <w:divBdr>
            <w:top w:val="none" w:sz="0" w:space="0" w:color="auto"/>
            <w:left w:val="none" w:sz="0" w:space="0" w:color="auto"/>
            <w:bottom w:val="none" w:sz="0" w:space="0" w:color="auto"/>
            <w:right w:val="none" w:sz="0" w:space="0" w:color="auto"/>
          </w:divBdr>
        </w:div>
        <w:div w:id="1971091520">
          <w:marLeft w:val="640"/>
          <w:marRight w:val="0"/>
          <w:marTop w:val="0"/>
          <w:marBottom w:val="0"/>
          <w:divBdr>
            <w:top w:val="none" w:sz="0" w:space="0" w:color="auto"/>
            <w:left w:val="none" w:sz="0" w:space="0" w:color="auto"/>
            <w:bottom w:val="none" w:sz="0" w:space="0" w:color="auto"/>
            <w:right w:val="none" w:sz="0" w:space="0" w:color="auto"/>
          </w:divBdr>
        </w:div>
        <w:div w:id="151795401">
          <w:marLeft w:val="640"/>
          <w:marRight w:val="0"/>
          <w:marTop w:val="0"/>
          <w:marBottom w:val="0"/>
          <w:divBdr>
            <w:top w:val="none" w:sz="0" w:space="0" w:color="auto"/>
            <w:left w:val="none" w:sz="0" w:space="0" w:color="auto"/>
            <w:bottom w:val="none" w:sz="0" w:space="0" w:color="auto"/>
            <w:right w:val="none" w:sz="0" w:space="0" w:color="auto"/>
          </w:divBdr>
        </w:div>
        <w:div w:id="478883697">
          <w:marLeft w:val="640"/>
          <w:marRight w:val="0"/>
          <w:marTop w:val="0"/>
          <w:marBottom w:val="0"/>
          <w:divBdr>
            <w:top w:val="none" w:sz="0" w:space="0" w:color="auto"/>
            <w:left w:val="none" w:sz="0" w:space="0" w:color="auto"/>
            <w:bottom w:val="none" w:sz="0" w:space="0" w:color="auto"/>
            <w:right w:val="none" w:sz="0" w:space="0" w:color="auto"/>
          </w:divBdr>
        </w:div>
        <w:div w:id="537358097">
          <w:marLeft w:val="640"/>
          <w:marRight w:val="0"/>
          <w:marTop w:val="0"/>
          <w:marBottom w:val="0"/>
          <w:divBdr>
            <w:top w:val="none" w:sz="0" w:space="0" w:color="auto"/>
            <w:left w:val="none" w:sz="0" w:space="0" w:color="auto"/>
            <w:bottom w:val="none" w:sz="0" w:space="0" w:color="auto"/>
            <w:right w:val="none" w:sz="0" w:space="0" w:color="auto"/>
          </w:divBdr>
        </w:div>
        <w:div w:id="739861608">
          <w:marLeft w:val="640"/>
          <w:marRight w:val="0"/>
          <w:marTop w:val="0"/>
          <w:marBottom w:val="0"/>
          <w:divBdr>
            <w:top w:val="none" w:sz="0" w:space="0" w:color="auto"/>
            <w:left w:val="none" w:sz="0" w:space="0" w:color="auto"/>
            <w:bottom w:val="none" w:sz="0" w:space="0" w:color="auto"/>
            <w:right w:val="none" w:sz="0" w:space="0" w:color="auto"/>
          </w:divBdr>
        </w:div>
        <w:div w:id="1549755390">
          <w:marLeft w:val="640"/>
          <w:marRight w:val="0"/>
          <w:marTop w:val="0"/>
          <w:marBottom w:val="0"/>
          <w:divBdr>
            <w:top w:val="none" w:sz="0" w:space="0" w:color="auto"/>
            <w:left w:val="none" w:sz="0" w:space="0" w:color="auto"/>
            <w:bottom w:val="none" w:sz="0" w:space="0" w:color="auto"/>
            <w:right w:val="none" w:sz="0" w:space="0" w:color="auto"/>
          </w:divBdr>
        </w:div>
        <w:div w:id="1390768422">
          <w:marLeft w:val="640"/>
          <w:marRight w:val="0"/>
          <w:marTop w:val="0"/>
          <w:marBottom w:val="0"/>
          <w:divBdr>
            <w:top w:val="none" w:sz="0" w:space="0" w:color="auto"/>
            <w:left w:val="none" w:sz="0" w:space="0" w:color="auto"/>
            <w:bottom w:val="none" w:sz="0" w:space="0" w:color="auto"/>
            <w:right w:val="none" w:sz="0" w:space="0" w:color="auto"/>
          </w:divBdr>
        </w:div>
        <w:div w:id="470560360">
          <w:marLeft w:val="640"/>
          <w:marRight w:val="0"/>
          <w:marTop w:val="0"/>
          <w:marBottom w:val="0"/>
          <w:divBdr>
            <w:top w:val="none" w:sz="0" w:space="0" w:color="auto"/>
            <w:left w:val="none" w:sz="0" w:space="0" w:color="auto"/>
            <w:bottom w:val="none" w:sz="0" w:space="0" w:color="auto"/>
            <w:right w:val="none" w:sz="0" w:space="0" w:color="auto"/>
          </w:divBdr>
        </w:div>
        <w:div w:id="1954434844">
          <w:marLeft w:val="640"/>
          <w:marRight w:val="0"/>
          <w:marTop w:val="0"/>
          <w:marBottom w:val="0"/>
          <w:divBdr>
            <w:top w:val="none" w:sz="0" w:space="0" w:color="auto"/>
            <w:left w:val="none" w:sz="0" w:space="0" w:color="auto"/>
            <w:bottom w:val="none" w:sz="0" w:space="0" w:color="auto"/>
            <w:right w:val="none" w:sz="0" w:space="0" w:color="auto"/>
          </w:divBdr>
        </w:div>
        <w:div w:id="1159887745">
          <w:marLeft w:val="640"/>
          <w:marRight w:val="0"/>
          <w:marTop w:val="0"/>
          <w:marBottom w:val="0"/>
          <w:divBdr>
            <w:top w:val="none" w:sz="0" w:space="0" w:color="auto"/>
            <w:left w:val="none" w:sz="0" w:space="0" w:color="auto"/>
            <w:bottom w:val="none" w:sz="0" w:space="0" w:color="auto"/>
            <w:right w:val="none" w:sz="0" w:space="0" w:color="auto"/>
          </w:divBdr>
        </w:div>
        <w:div w:id="1292129558">
          <w:marLeft w:val="640"/>
          <w:marRight w:val="0"/>
          <w:marTop w:val="0"/>
          <w:marBottom w:val="0"/>
          <w:divBdr>
            <w:top w:val="none" w:sz="0" w:space="0" w:color="auto"/>
            <w:left w:val="none" w:sz="0" w:space="0" w:color="auto"/>
            <w:bottom w:val="none" w:sz="0" w:space="0" w:color="auto"/>
            <w:right w:val="none" w:sz="0" w:space="0" w:color="auto"/>
          </w:divBdr>
        </w:div>
        <w:div w:id="248272397">
          <w:marLeft w:val="640"/>
          <w:marRight w:val="0"/>
          <w:marTop w:val="0"/>
          <w:marBottom w:val="0"/>
          <w:divBdr>
            <w:top w:val="none" w:sz="0" w:space="0" w:color="auto"/>
            <w:left w:val="none" w:sz="0" w:space="0" w:color="auto"/>
            <w:bottom w:val="none" w:sz="0" w:space="0" w:color="auto"/>
            <w:right w:val="none" w:sz="0" w:space="0" w:color="auto"/>
          </w:divBdr>
        </w:div>
        <w:div w:id="1064793690">
          <w:marLeft w:val="640"/>
          <w:marRight w:val="0"/>
          <w:marTop w:val="0"/>
          <w:marBottom w:val="0"/>
          <w:divBdr>
            <w:top w:val="none" w:sz="0" w:space="0" w:color="auto"/>
            <w:left w:val="none" w:sz="0" w:space="0" w:color="auto"/>
            <w:bottom w:val="none" w:sz="0" w:space="0" w:color="auto"/>
            <w:right w:val="none" w:sz="0" w:space="0" w:color="auto"/>
          </w:divBdr>
        </w:div>
        <w:div w:id="181286556">
          <w:marLeft w:val="640"/>
          <w:marRight w:val="0"/>
          <w:marTop w:val="0"/>
          <w:marBottom w:val="0"/>
          <w:divBdr>
            <w:top w:val="none" w:sz="0" w:space="0" w:color="auto"/>
            <w:left w:val="none" w:sz="0" w:space="0" w:color="auto"/>
            <w:bottom w:val="none" w:sz="0" w:space="0" w:color="auto"/>
            <w:right w:val="none" w:sz="0" w:space="0" w:color="auto"/>
          </w:divBdr>
        </w:div>
        <w:div w:id="1863128864">
          <w:marLeft w:val="640"/>
          <w:marRight w:val="0"/>
          <w:marTop w:val="0"/>
          <w:marBottom w:val="0"/>
          <w:divBdr>
            <w:top w:val="none" w:sz="0" w:space="0" w:color="auto"/>
            <w:left w:val="none" w:sz="0" w:space="0" w:color="auto"/>
            <w:bottom w:val="none" w:sz="0" w:space="0" w:color="auto"/>
            <w:right w:val="none" w:sz="0" w:space="0" w:color="auto"/>
          </w:divBdr>
        </w:div>
        <w:div w:id="1463117670">
          <w:marLeft w:val="640"/>
          <w:marRight w:val="0"/>
          <w:marTop w:val="0"/>
          <w:marBottom w:val="0"/>
          <w:divBdr>
            <w:top w:val="none" w:sz="0" w:space="0" w:color="auto"/>
            <w:left w:val="none" w:sz="0" w:space="0" w:color="auto"/>
            <w:bottom w:val="none" w:sz="0" w:space="0" w:color="auto"/>
            <w:right w:val="none" w:sz="0" w:space="0" w:color="auto"/>
          </w:divBdr>
        </w:div>
        <w:div w:id="135756403">
          <w:marLeft w:val="640"/>
          <w:marRight w:val="0"/>
          <w:marTop w:val="0"/>
          <w:marBottom w:val="0"/>
          <w:divBdr>
            <w:top w:val="none" w:sz="0" w:space="0" w:color="auto"/>
            <w:left w:val="none" w:sz="0" w:space="0" w:color="auto"/>
            <w:bottom w:val="none" w:sz="0" w:space="0" w:color="auto"/>
            <w:right w:val="none" w:sz="0" w:space="0" w:color="auto"/>
          </w:divBdr>
        </w:div>
        <w:div w:id="461728901">
          <w:marLeft w:val="640"/>
          <w:marRight w:val="0"/>
          <w:marTop w:val="0"/>
          <w:marBottom w:val="0"/>
          <w:divBdr>
            <w:top w:val="none" w:sz="0" w:space="0" w:color="auto"/>
            <w:left w:val="none" w:sz="0" w:space="0" w:color="auto"/>
            <w:bottom w:val="none" w:sz="0" w:space="0" w:color="auto"/>
            <w:right w:val="none" w:sz="0" w:space="0" w:color="auto"/>
          </w:divBdr>
        </w:div>
        <w:div w:id="211163449">
          <w:marLeft w:val="640"/>
          <w:marRight w:val="0"/>
          <w:marTop w:val="0"/>
          <w:marBottom w:val="0"/>
          <w:divBdr>
            <w:top w:val="none" w:sz="0" w:space="0" w:color="auto"/>
            <w:left w:val="none" w:sz="0" w:space="0" w:color="auto"/>
            <w:bottom w:val="none" w:sz="0" w:space="0" w:color="auto"/>
            <w:right w:val="none" w:sz="0" w:space="0" w:color="auto"/>
          </w:divBdr>
        </w:div>
        <w:div w:id="104036087">
          <w:marLeft w:val="640"/>
          <w:marRight w:val="0"/>
          <w:marTop w:val="0"/>
          <w:marBottom w:val="0"/>
          <w:divBdr>
            <w:top w:val="none" w:sz="0" w:space="0" w:color="auto"/>
            <w:left w:val="none" w:sz="0" w:space="0" w:color="auto"/>
            <w:bottom w:val="none" w:sz="0" w:space="0" w:color="auto"/>
            <w:right w:val="none" w:sz="0" w:space="0" w:color="auto"/>
          </w:divBdr>
        </w:div>
        <w:div w:id="531041900">
          <w:marLeft w:val="640"/>
          <w:marRight w:val="0"/>
          <w:marTop w:val="0"/>
          <w:marBottom w:val="0"/>
          <w:divBdr>
            <w:top w:val="none" w:sz="0" w:space="0" w:color="auto"/>
            <w:left w:val="none" w:sz="0" w:space="0" w:color="auto"/>
            <w:bottom w:val="none" w:sz="0" w:space="0" w:color="auto"/>
            <w:right w:val="none" w:sz="0" w:space="0" w:color="auto"/>
          </w:divBdr>
        </w:div>
        <w:div w:id="1121656856">
          <w:marLeft w:val="640"/>
          <w:marRight w:val="0"/>
          <w:marTop w:val="0"/>
          <w:marBottom w:val="0"/>
          <w:divBdr>
            <w:top w:val="none" w:sz="0" w:space="0" w:color="auto"/>
            <w:left w:val="none" w:sz="0" w:space="0" w:color="auto"/>
            <w:bottom w:val="none" w:sz="0" w:space="0" w:color="auto"/>
            <w:right w:val="none" w:sz="0" w:space="0" w:color="auto"/>
          </w:divBdr>
        </w:div>
        <w:div w:id="1132864204">
          <w:marLeft w:val="640"/>
          <w:marRight w:val="0"/>
          <w:marTop w:val="0"/>
          <w:marBottom w:val="0"/>
          <w:divBdr>
            <w:top w:val="none" w:sz="0" w:space="0" w:color="auto"/>
            <w:left w:val="none" w:sz="0" w:space="0" w:color="auto"/>
            <w:bottom w:val="none" w:sz="0" w:space="0" w:color="auto"/>
            <w:right w:val="none" w:sz="0" w:space="0" w:color="auto"/>
          </w:divBdr>
        </w:div>
        <w:div w:id="471139939">
          <w:marLeft w:val="640"/>
          <w:marRight w:val="0"/>
          <w:marTop w:val="0"/>
          <w:marBottom w:val="0"/>
          <w:divBdr>
            <w:top w:val="none" w:sz="0" w:space="0" w:color="auto"/>
            <w:left w:val="none" w:sz="0" w:space="0" w:color="auto"/>
            <w:bottom w:val="none" w:sz="0" w:space="0" w:color="auto"/>
            <w:right w:val="none" w:sz="0" w:space="0" w:color="auto"/>
          </w:divBdr>
        </w:div>
        <w:div w:id="1070081922">
          <w:marLeft w:val="640"/>
          <w:marRight w:val="0"/>
          <w:marTop w:val="0"/>
          <w:marBottom w:val="0"/>
          <w:divBdr>
            <w:top w:val="none" w:sz="0" w:space="0" w:color="auto"/>
            <w:left w:val="none" w:sz="0" w:space="0" w:color="auto"/>
            <w:bottom w:val="none" w:sz="0" w:space="0" w:color="auto"/>
            <w:right w:val="none" w:sz="0" w:space="0" w:color="auto"/>
          </w:divBdr>
        </w:div>
        <w:div w:id="1199122461">
          <w:marLeft w:val="640"/>
          <w:marRight w:val="0"/>
          <w:marTop w:val="0"/>
          <w:marBottom w:val="0"/>
          <w:divBdr>
            <w:top w:val="none" w:sz="0" w:space="0" w:color="auto"/>
            <w:left w:val="none" w:sz="0" w:space="0" w:color="auto"/>
            <w:bottom w:val="none" w:sz="0" w:space="0" w:color="auto"/>
            <w:right w:val="none" w:sz="0" w:space="0" w:color="auto"/>
          </w:divBdr>
        </w:div>
        <w:div w:id="1742680503">
          <w:marLeft w:val="640"/>
          <w:marRight w:val="0"/>
          <w:marTop w:val="0"/>
          <w:marBottom w:val="0"/>
          <w:divBdr>
            <w:top w:val="none" w:sz="0" w:space="0" w:color="auto"/>
            <w:left w:val="none" w:sz="0" w:space="0" w:color="auto"/>
            <w:bottom w:val="none" w:sz="0" w:space="0" w:color="auto"/>
            <w:right w:val="none" w:sz="0" w:space="0" w:color="auto"/>
          </w:divBdr>
        </w:div>
        <w:div w:id="78986531">
          <w:marLeft w:val="640"/>
          <w:marRight w:val="0"/>
          <w:marTop w:val="0"/>
          <w:marBottom w:val="0"/>
          <w:divBdr>
            <w:top w:val="none" w:sz="0" w:space="0" w:color="auto"/>
            <w:left w:val="none" w:sz="0" w:space="0" w:color="auto"/>
            <w:bottom w:val="none" w:sz="0" w:space="0" w:color="auto"/>
            <w:right w:val="none" w:sz="0" w:space="0" w:color="auto"/>
          </w:divBdr>
        </w:div>
        <w:div w:id="1478643506">
          <w:marLeft w:val="640"/>
          <w:marRight w:val="0"/>
          <w:marTop w:val="0"/>
          <w:marBottom w:val="0"/>
          <w:divBdr>
            <w:top w:val="none" w:sz="0" w:space="0" w:color="auto"/>
            <w:left w:val="none" w:sz="0" w:space="0" w:color="auto"/>
            <w:bottom w:val="none" w:sz="0" w:space="0" w:color="auto"/>
            <w:right w:val="none" w:sz="0" w:space="0" w:color="auto"/>
          </w:divBdr>
        </w:div>
        <w:div w:id="1339968368">
          <w:marLeft w:val="640"/>
          <w:marRight w:val="0"/>
          <w:marTop w:val="0"/>
          <w:marBottom w:val="0"/>
          <w:divBdr>
            <w:top w:val="none" w:sz="0" w:space="0" w:color="auto"/>
            <w:left w:val="none" w:sz="0" w:space="0" w:color="auto"/>
            <w:bottom w:val="none" w:sz="0" w:space="0" w:color="auto"/>
            <w:right w:val="none" w:sz="0" w:space="0" w:color="auto"/>
          </w:divBdr>
        </w:div>
        <w:div w:id="1979607965">
          <w:marLeft w:val="640"/>
          <w:marRight w:val="0"/>
          <w:marTop w:val="0"/>
          <w:marBottom w:val="0"/>
          <w:divBdr>
            <w:top w:val="none" w:sz="0" w:space="0" w:color="auto"/>
            <w:left w:val="none" w:sz="0" w:space="0" w:color="auto"/>
            <w:bottom w:val="none" w:sz="0" w:space="0" w:color="auto"/>
            <w:right w:val="none" w:sz="0" w:space="0" w:color="auto"/>
          </w:divBdr>
        </w:div>
        <w:div w:id="1929657287">
          <w:marLeft w:val="640"/>
          <w:marRight w:val="0"/>
          <w:marTop w:val="0"/>
          <w:marBottom w:val="0"/>
          <w:divBdr>
            <w:top w:val="none" w:sz="0" w:space="0" w:color="auto"/>
            <w:left w:val="none" w:sz="0" w:space="0" w:color="auto"/>
            <w:bottom w:val="none" w:sz="0" w:space="0" w:color="auto"/>
            <w:right w:val="none" w:sz="0" w:space="0" w:color="auto"/>
          </w:divBdr>
        </w:div>
        <w:div w:id="279192430">
          <w:marLeft w:val="640"/>
          <w:marRight w:val="0"/>
          <w:marTop w:val="0"/>
          <w:marBottom w:val="0"/>
          <w:divBdr>
            <w:top w:val="none" w:sz="0" w:space="0" w:color="auto"/>
            <w:left w:val="none" w:sz="0" w:space="0" w:color="auto"/>
            <w:bottom w:val="none" w:sz="0" w:space="0" w:color="auto"/>
            <w:right w:val="none" w:sz="0" w:space="0" w:color="auto"/>
          </w:divBdr>
        </w:div>
        <w:div w:id="1283925401">
          <w:marLeft w:val="640"/>
          <w:marRight w:val="0"/>
          <w:marTop w:val="0"/>
          <w:marBottom w:val="0"/>
          <w:divBdr>
            <w:top w:val="none" w:sz="0" w:space="0" w:color="auto"/>
            <w:left w:val="none" w:sz="0" w:space="0" w:color="auto"/>
            <w:bottom w:val="none" w:sz="0" w:space="0" w:color="auto"/>
            <w:right w:val="none" w:sz="0" w:space="0" w:color="auto"/>
          </w:divBdr>
        </w:div>
        <w:div w:id="104010672">
          <w:marLeft w:val="640"/>
          <w:marRight w:val="0"/>
          <w:marTop w:val="0"/>
          <w:marBottom w:val="0"/>
          <w:divBdr>
            <w:top w:val="none" w:sz="0" w:space="0" w:color="auto"/>
            <w:left w:val="none" w:sz="0" w:space="0" w:color="auto"/>
            <w:bottom w:val="none" w:sz="0" w:space="0" w:color="auto"/>
            <w:right w:val="none" w:sz="0" w:space="0" w:color="auto"/>
          </w:divBdr>
        </w:div>
        <w:div w:id="1633247334">
          <w:marLeft w:val="640"/>
          <w:marRight w:val="0"/>
          <w:marTop w:val="0"/>
          <w:marBottom w:val="0"/>
          <w:divBdr>
            <w:top w:val="none" w:sz="0" w:space="0" w:color="auto"/>
            <w:left w:val="none" w:sz="0" w:space="0" w:color="auto"/>
            <w:bottom w:val="none" w:sz="0" w:space="0" w:color="auto"/>
            <w:right w:val="none" w:sz="0" w:space="0" w:color="auto"/>
          </w:divBdr>
        </w:div>
        <w:div w:id="1458260377">
          <w:marLeft w:val="640"/>
          <w:marRight w:val="0"/>
          <w:marTop w:val="0"/>
          <w:marBottom w:val="0"/>
          <w:divBdr>
            <w:top w:val="none" w:sz="0" w:space="0" w:color="auto"/>
            <w:left w:val="none" w:sz="0" w:space="0" w:color="auto"/>
            <w:bottom w:val="none" w:sz="0" w:space="0" w:color="auto"/>
            <w:right w:val="none" w:sz="0" w:space="0" w:color="auto"/>
          </w:divBdr>
        </w:div>
        <w:div w:id="901215327">
          <w:marLeft w:val="640"/>
          <w:marRight w:val="0"/>
          <w:marTop w:val="0"/>
          <w:marBottom w:val="0"/>
          <w:divBdr>
            <w:top w:val="none" w:sz="0" w:space="0" w:color="auto"/>
            <w:left w:val="none" w:sz="0" w:space="0" w:color="auto"/>
            <w:bottom w:val="none" w:sz="0" w:space="0" w:color="auto"/>
            <w:right w:val="none" w:sz="0" w:space="0" w:color="auto"/>
          </w:divBdr>
        </w:div>
        <w:div w:id="1174496242">
          <w:marLeft w:val="640"/>
          <w:marRight w:val="0"/>
          <w:marTop w:val="0"/>
          <w:marBottom w:val="0"/>
          <w:divBdr>
            <w:top w:val="none" w:sz="0" w:space="0" w:color="auto"/>
            <w:left w:val="none" w:sz="0" w:space="0" w:color="auto"/>
            <w:bottom w:val="none" w:sz="0" w:space="0" w:color="auto"/>
            <w:right w:val="none" w:sz="0" w:space="0" w:color="auto"/>
          </w:divBdr>
        </w:div>
        <w:div w:id="2077124869">
          <w:marLeft w:val="640"/>
          <w:marRight w:val="0"/>
          <w:marTop w:val="0"/>
          <w:marBottom w:val="0"/>
          <w:divBdr>
            <w:top w:val="none" w:sz="0" w:space="0" w:color="auto"/>
            <w:left w:val="none" w:sz="0" w:space="0" w:color="auto"/>
            <w:bottom w:val="none" w:sz="0" w:space="0" w:color="auto"/>
            <w:right w:val="none" w:sz="0" w:space="0" w:color="auto"/>
          </w:divBdr>
        </w:div>
        <w:div w:id="2063867119">
          <w:marLeft w:val="640"/>
          <w:marRight w:val="0"/>
          <w:marTop w:val="0"/>
          <w:marBottom w:val="0"/>
          <w:divBdr>
            <w:top w:val="none" w:sz="0" w:space="0" w:color="auto"/>
            <w:left w:val="none" w:sz="0" w:space="0" w:color="auto"/>
            <w:bottom w:val="none" w:sz="0" w:space="0" w:color="auto"/>
            <w:right w:val="none" w:sz="0" w:space="0" w:color="auto"/>
          </w:divBdr>
        </w:div>
        <w:div w:id="2138447725">
          <w:marLeft w:val="640"/>
          <w:marRight w:val="0"/>
          <w:marTop w:val="0"/>
          <w:marBottom w:val="0"/>
          <w:divBdr>
            <w:top w:val="none" w:sz="0" w:space="0" w:color="auto"/>
            <w:left w:val="none" w:sz="0" w:space="0" w:color="auto"/>
            <w:bottom w:val="none" w:sz="0" w:space="0" w:color="auto"/>
            <w:right w:val="none" w:sz="0" w:space="0" w:color="auto"/>
          </w:divBdr>
        </w:div>
        <w:div w:id="1972779969">
          <w:marLeft w:val="640"/>
          <w:marRight w:val="0"/>
          <w:marTop w:val="0"/>
          <w:marBottom w:val="0"/>
          <w:divBdr>
            <w:top w:val="none" w:sz="0" w:space="0" w:color="auto"/>
            <w:left w:val="none" w:sz="0" w:space="0" w:color="auto"/>
            <w:bottom w:val="none" w:sz="0" w:space="0" w:color="auto"/>
            <w:right w:val="none" w:sz="0" w:space="0" w:color="auto"/>
          </w:divBdr>
        </w:div>
        <w:div w:id="1683774422">
          <w:marLeft w:val="640"/>
          <w:marRight w:val="0"/>
          <w:marTop w:val="0"/>
          <w:marBottom w:val="0"/>
          <w:divBdr>
            <w:top w:val="none" w:sz="0" w:space="0" w:color="auto"/>
            <w:left w:val="none" w:sz="0" w:space="0" w:color="auto"/>
            <w:bottom w:val="none" w:sz="0" w:space="0" w:color="auto"/>
            <w:right w:val="none" w:sz="0" w:space="0" w:color="auto"/>
          </w:divBdr>
        </w:div>
        <w:div w:id="1579946069">
          <w:marLeft w:val="640"/>
          <w:marRight w:val="0"/>
          <w:marTop w:val="0"/>
          <w:marBottom w:val="0"/>
          <w:divBdr>
            <w:top w:val="none" w:sz="0" w:space="0" w:color="auto"/>
            <w:left w:val="none" w:sz="0" w:space="0" w:color="auto"/>
            <w:bottom w:val="none" w:sz="0" w:space="0" w:color="auto"/>
            <w:right w:val="none" w:sz="0" w:space="0" w:color="auto"/>
          </w:divBdr>
        </w:div>
        <w:div w:id="585650292">
          <w:marLeft w:val="640"/>
          <w:marRight w:val="0"/>
          <w:marTop w:val="0"/>
          <w:marBottom w:val="0"/>
          <w:divBdr>
            <w:top w:val="none" w:sz="0" w:space="0" w:color="auto"/>
            <w:left w:val="none" w:sz="0" w:space="0" w:color="auto"/>
            <w:bottom w:val="none" w:sz="0" w:space="0" w:color="auto"/>
            <w:right w:val="none" w:sz="0" w:space="0" w:color="auto"/>
          </w:divBdr>
        </w:div>
        <w:div w:id="1215702082">
          <w:marLeft w:val="640"/>
          <w:marRight w:val="0"/>
          <w:marTop w:val="0"/>
          <w:marBottom w:val="0"/>
          <w:divBdr>
            <w:top w:val="none" w:sz="0" w:space="0" w:color="auto"/>
            <w:left w:val="none" w:sz="0" w:space="0" w:color="auto"/>
            <w:bottom w:val="none" w:sz="0" w:space="0" w:color="auto"/>
            <w:right w:val="none" w:sz="0" w:space="0" w:color="auto"/>
          </w:divBdr>
        </w:div>
        <w:div w:id="1326131772">
          <w:marLeft w:val="640"/>
          <w:marRight w:val="0"/>
          <w:marTop w:val="0"/>
          <w:marBottom w:val="0"/>
          <w:divBdr>
            <w:top w:val="none" w:sz="0" w:space="0" w:color="auto"/>
            <w:left w:val="none" w:sz="0" w:space="0" w:color="auto"/>
            <w:bottom w:val="none" w:sz="0" w:space="0" w:color="auto"/>
            <w:right w:val="none" w:sz="0" w:space="0" w:color="auto"/>
          </w:divBdr>
        </w:div>
        <w:div w:id="1257863425">
          <w:marLeft w:val="640"/>
          <w:marRight w:val="0"/>
          <w:marTop w:val="0"/>
          <w:marBottom w:val="0"/>
          <w:divBdr>
            <w:top w:val="none" w:sz="0" w:space="0" w:color="auto"/>
            <w:left w:val="none" w:sz="0" w:space="0" w:color="auto"/>
            <w:bottom w:val="none" w:sz="0" w:space="0" w:color="auto"/>
            <w:right w:val="none" w:sz="0" w:space="0" w:color="auto"/>
          </w:divBdr>
        </w:div>
        <w:div w:id="1563128574">
          <w:marLeft w:val="640"/>
          <w:marRight w:val="0"/>
          <w:marTop w:val="0"/>
          <w:marBottom w:val="0"/>
          <w:divBdr>
            <w:top w:val="none" w:sz="0" w:space="0" w:color="auto"/>
            <w:left w:val="none" w:sz="0" w:space="0" w:color="auto"/>
            <w:bottom w:val="none" w:sz="0" w:space="0" w:color="auto"/>
            <w:right w:val="none" w:sz="0" w:space="0" w:color="auto"/>
          </w:divBdr>
        </w:div>
        <w:div w:id="29426267">
          <w:marLeft w:val="640"/>
          <w:marRight w:val="0"/>
          <w:marTop w:val="0"/>
          <w:marBottom w:val="0"/>
          <w:divBdr>
            <w:top w:val="none" w:sz="0" w:space="0" w:color="auto"/>
            <w:left w:val="none" w:sz="0" w:space="0" w:color="auto"/>
            <w:bottom w:val="none" w:sz="0" w:space="0" w:color="auto"/>
            <w:right w:val="none" w:sz="0" w:space="0" w:color="auto"/>
          </w:divBdr>
        </w:div>
        <w:div w:id="1908298857">
          <w:marLeft w:val="640"/>
          <w:marRight w:val="0"/>
          <w:marTop w:val="0"/>
          <w:marBottom w:val="0"/>
          <w:divBdr>
            <w:top w:val="none" w:sz="0" w:space="0" w:color="auto"/>
            <w:left w:val="none" w:sz="0" w:space="0" w:color="auto"/>
            <w:bottom w:val="none" w:sz="0" w:space="0" w:color="auto"/>
            <w:right w:val="none" w:sz="0" w:space="0" w:color="auto"/>
          </w:divBdr>
        </w:div>
        <w:div w:id="1983727805">
          <w:marLeft w:val="640"/>
          <w:marRight w:val="0"/>
          <w:marTop w:val="0"/>
          <w:marBottom w:val="0"/>
          <w:divBdr>
            <w:top w:val="none" w:sz="0" w:space="0" w:color="auto"/>
            <w:left w:val="none" w:sz="0" w:space="0" w:color="auto"/>
            <w:bottom w:val="none" w:sz="0" w:space="0" w:color="auto"/>
            <w:right w:val="none" w:sz="0" w:space="0" w:color="auto"/>
          </w:divBdr>
        </w:div>
        <w:div w:id="624192570">
          <w:marLeft w:val="640"/>
          <w:marRight w:val="0"/>
          <w:marTop w:val="0"/>
          <w:marBottom w:val="0"/>
          <w:divBdr>
            <w:top w:val="none" w:sz="0" w:space="0" w:color="auto"/>
            <w:left w:val="none" w:sz="0" w:space="0" w:color="auto"/>
            <w:bottom w:val="none" w:sz="0" w:space="0" w:color="auto"/>
            <w:right w:val="none" w:sz="0" w:space="0" w:color="auto"/>
          </w:divBdr>
        </w:div>
        <w:div w:id="883830994">
          <w:marLeft w:val="640"/>
          <w:marRight w:val="0"/>
          <w:marTop w:val="0"/>
          <w:marBottom w:val="0"/>
          <w:divBdr>
            <w:top w:val="none" w:sz="0" w:space="0" w:color="auto"/>
            <w:left w:val="none" w:sz="0" w:space="0" w:color="auto"/>
            <w:bottom w:val="none" w:sz="0" w:space="0" w:color="auto"/>
            <w:right w:val="none" w:sz="0" w:space="0" w:color="auto"/>
          </w:divBdr>
        </w:div>
        <w:div w:id="119037523">
          <w:marLeft w:val="640"/>
          <w:marRight w:val="0"/>
          <w:marTop w:val="0"/>
          <w:marBottom w:val="0"/>
          <w:divBdr>
            <w:top w:val="none" w:sz="0" w:space="0" w:color="auto"/>
            <w:left w:val="none" w:sz="0" w:space="0" w:color="auto"/>
            <w:bottom w:val="none" w:sz="0" w:space="0" w:color="auto"/>
            <w:right w:val="none" w:sz="0" w:space="0" w:color="auto"/>
          </w:divBdr>
        </w:div>
        <w:div w:id="542597261">
          <w:marLeft w:val="640"/>
          <w:marRight w:val="0"/>
          <w:marTop w:val="0"/>
          <w:marBottom w:val="0"/>
          <w:divBdr>
            <w:top w:val="none" w:sz="0" w:space="0" w:color="auto"/>
            <w:left w:val="none" w:sz="0" w:space="0" w:color="auto"/>
            <w:bottom w:val="none" w:sz="0" w:space="0" w:color="auto"/>
            <w:right w:val="none" w:sz="0" w:space="0" w:color="auto"/>
          </w:divBdr>
        </w:div>
        <w:div w:id="568150705">
          <w:marLeft w:val="640"/>
          <w:marRight w:val="0"/>
          <w:marTop w:val="0"/>
          <w:marBottom w:val="0"/>
          <w:divBdr>
            <w:top w:val="none" w:sz="0" w:space="0" w:color="auto"/>
            <w:left w:val="none" w:sz="0" w:space="0" w:color="auto"/>
            <w:bottom w:val="none" w:sz="0" w:space="0" w:color="auto"/>
            <w:right w:val="none" w:sz="0" w:space="0" w:color="auto"/>
          </w:divBdr>
        </w:div>
        <w:div w:id="807207295">
          <w:marLeft w:val="640"/>
          <w:marRight w:val="0"/>
          <w:marTop w:val="0"/>
          <w:marBottom w:val="0"/>
          <w:divBdr>
            <w:top w:val="none" w:sz="0" w:space="0" w:color="auto"/>
            <w:left w:val="none" w:sz="0" w:space="0" w:color="auto"/>
            <w:bottom w:val="none" w:sz="0" w:space="0" w:color="auto"/>
            <w:right w:val="none" w:sz="0" w:space="0" w:color="auto"/>
          </w:divBdr>
        </w:div>
        <w:div w:id="1705474415">
          <w:marLeft w:val="640"/>
          <w:marRight w:val="0"/>
          <w:marTop w:val="0"/>
          <w:marBottom w:val="0"/>
          <w:divBdr>
            <w:top w:val="none" w:sz="0" w:space="0" w:color="auto"/>
            <w:left w:val="none" w:sz="0" w:space="0" w:color="auto"/>
            <w:bottom w:val="none" w:sz="0" w:space="0" w:color="auto"/>
            <w:right w:val="none" w:sz="0" w:space="0" w:color="auto"/>
          </w:divBdr>
        </w:div>
        <w:div w:id="197662838">
          <w:marLeft w:val="640"/>
          <w:marRight w:val="0"/>
          <w:marTop w:val="0"/>
          <w:marBottom w:val="0"/>
          <w:divBdr>
            <w:top w:val="none" w:sz="0" w:space="0" w:color="auto"/>
            <w:left w:val="none" w:sz="0" w:space="0" w:color="auto"/>
            <w:bottom w:val="none" w:sz="0" w:space="0" w:color="auto"/>
            <w:right w:val="none" w:sz="0" w:space="0" w:color="auto"/>
          </w:divBdr>
        </w:div>
        <w:div w:id="1639648412">
          <w:marLeft w:val="640"/>
          <w:marRight w:val="0"/>
          <w:marTop w:val="0"/>
          <w:marBottom w:val="0"/>
          <w:divBdr>
            <w:top w:val="none" w:sz="0" w:space="0" w:color="auto"/>
            <w:left w:val="none" w:sz="0" w:space="0" w:color="auto"/>
            <w:bottom w:val="none" w:sz="0" w:space="0" w:color="auto"/>
            <w:right w:val="none" w:sz="0" w:space="0" w:color="auto"/>
          </w:divBdr>
        </w:div>
        <w:div w:id="2053572165">
          <w:marLeft w:val="640"/>
          <w:marRight w:val="0"/>
          <w:marTop w:val="0"/>
          <w:marBottom w:val="0"/>
          <w:divBdr>
            <w:top w:val="none" w:sz="0" w:space="0" w:color="auto"/>
            <w:left w:val="none" w:sz="0" w:space="0" w:color="auto"/>
            <w:bottom w:val="none" w:sz="0" w:space="0" w:color="auto"/>
            <w:right w:val="none" w:sz="0" w:space="0" w:color="auto"/>
          </w:divBdr>
        </w:div>
        <w:div w:id="2036148052">
          <w:marLeft w:val="640"/>
          <w:marRight w:val="0"/>
          <w:marTop w:val="0"/>
          <w:marBottom w:val="0"/>
          <w:divBdr>
            <w:top w:val="none" w:sz="0" w:space="0" w:color="auto"/>
            <w:left w:val="none" w:sz="0" w:space="0" w:color="auto"/>
            <w:bottom w:val="none" w:sz="0" w:space="0" w:color="auto"/>
            <w:right w:val="none" w:sz="0" w:space="0" w:color="auto"/>
          </w:divBdr>
        </w:div>
        <w:div w:id="1754542357">
          <w:marLeft w:val="640"/>
          <w:marRight w:val="0"/>
          <w:marTop w:val="0"/>
          <w:marBottom w:val="0"/>
          <w:divBdr>
            <w:top w:val="none" w:sz="0" w:space="0" w:color="auto"/>
            <w:left w:val="none" w:sz="0" w:space="0" w:color="auto"/>
            <w:bottom w:val="none" w:sz="0" w:space="0" w:color="auto"/>
            <w:right w:val="none" w:sz="0" w:space="0" w:color="auto"/>
          </w:divBdr>
        </w:div>
        <w:div w:id="1331906682">
          <w:marLeft w:val="640"/>
          <w:marRight w:val="0"/>
          <w:marTop w:val="0"/>
          <w:marBottom w:val="0"/>
          <w:divBdr>
            <w:top w:val="none" w:sz="0" w:space="0" w:color="auto"/>
            <w:left w:val="none" w:sz="0" w:space="0" w:color="auto"/>
            <w:bottom w:val="none" w:sz="0" w:space="0" w:color="auto"/>
            <w:right w:val="none" w:sz="0" w:space="0" w:color="auto"/>
          </w:divBdr>
        </w:div>
        <w:div w:id="738676081">
          <w:marLeft w:val="640"/>
          <w:marRight w:val="0"/>
          <w:marTop w:val="0"/>
          <w:marBottom w:val="0"/>
          <w:divBdr>
            <w:top w:val="none" w:sz="0" w:space="0" w:color="auto"/>
            <w:left w:val="none" w:sz="0" w:space="0" w:color="auto"/>
            <w:bottom w:val="none" w:sz="0" w:space="0" w:color="auto"/>
            <w:right w:val="none" w:sz="0" w:space="0" w:color="auto"/>
          </w:divBdr>
        </w:div>
        <w:div w:id="985662813">
          <w:marLeft w:val="640"/>
          <w:marRight w:val="0"/>
          <w:marTop w:val="0"/>
          <w:marBottom w:val="0"/>
          <w:divBdr>
            <w:top w:val="none" w:sz="0" w:space="0" w:color="auto"/>
            <w:left w:val="none" w:sz="0" w:space="0" w:color="auto"/>
            <w:bottom w:val="none" w:sz="0" w:space="0" w:color="auto"/>
            <w:right w:val="none" w:sz="0" w:space="0" w:color="auto"/>
          </w:divBdr>
        </w:div>
        <w:div w:id="359404786">
          <w:marLeft w:val="640"/>
          <w:marRight w:val="0"/>
          <w:marTop w:val="0"/>
          <w:marBottom w:val="0"/>
          <w:divBdr>
            <w:top w:val="none" w:sz="0" w:space="0" w:color="auto"/>
            <w:left w:val="none" w:sz="0" w:space="0" w:color="auto"/>
            <w:bottom w:val="none" w:sz="0" w:space="0" w:color="auto"/>
            <w:right w:val="none" w:sz="0" w:space="0" w:color="auto"/>
          </w:divBdr>
        </w:div>
        <w:div w:id="607008289">
          <w:marLeft w:val="640"/>
          <w:marRight w:val="0"/>
          <w:marTop w:val="0"/>
          <w:marBottom w:val="0"/>
          <w:divBdr>
            <w:top w:val="none" w:sz="0" w:space="0" w:color="auto"/>
            <w:left w:val="none" w:sz="0" w:space="0" w:color="auto"/>
            <w:bottom w:val="none" w:sz="0" w:space="0" w:color="auto"/>
            <w:right w:val="none" w:sz="0" w:space="0" w:color="auto"/>
          </w:divBdr>
        </w:div>
        <w:div w:id="272714821">
          <w:marLeft w:val="640"/>
          <w:marRight w:val="0"/>
          <w:marTop w:val="0"/>
          <w:marBottom w:val="0"/>
          <w:divBdr>
            <w:top w:val="none" w:sz="0" w:space="0" w:color="auto"/>
            <w:left w:val="none" w:sz="0" w:space="0" w:color="auto"/>
            <w:bottom w:val="none" w:sz="0" w:space="0" w:color="auto"/>
            <w:right w:val="none" w:sz="0" w:space="0" w:color="auto"/>
          </w:divBdr>
        </w:div>
        <w:div w:id="122622619">
          <w:marLeft w:val="640"/>
          <w:marRight w:val="0"/>
          <w:marTop w:val="0"/>
          <w:marBottom w:val="0"/>
          <w:divBdr>
            <w:top w:val="none" w:sz="0" w:space="0" w:color="auto"/>
            <w:left w:val="none" w:sz="0" w:space="0" w:color="auto"/>
            <w:bottom w:val="none" w:sz="0" w:space="0" w:color="auto"/>
            <w:right w:val="none" w:sz="0" w:space="0" w:color="auto"/>
          </w:divBdr>
        </w:div>
        <w:div w:id="1337226048">
          <w:marLeft w:val="640"/>
          <w:marRight w:val="0"/>
          <w:marTop w:val="0"/>
          <w:marBottom w:val="0"/>
          <w:divBdr>
            <w:top w:val="none" w:sz="0" w:space="0" w:color="auto"/>
            <w:left w:val="none" w:sz="0" w:space="0" w:color="auto"/>
            <w:bottom w:val="none" w:sz="0" w:space="0" w:color="auto"/>
            <w:right w:val="none" w:sz="0" w:space="0" w:color="auto"/>
          </w:divBdr>
        </w:div>
        <w:div w:id="606733860">
          <w:marLeft w:val="640"/>
          <w:marRight w:val="0"/>
          <w:marTop w:val="0"/>
          <w:marBottom w:val="0"/>
          <w:divBdr>
            <w:top w:val="none" w:sz="0" w:space="0" w:color="auto"/>
            <w:left w:val="none" w:sz="0" w:space="0" w:color="auto"/>
            <w:bottom w:val="none" w:sz="0" w:space="0" w:color="auto"/>
            <w:right w:val="none" w:sz="0" w:space="0" w:color="auto"/>
          </w:divBdr>
        </w:div>
        <w:div w:id="781147787">
          <w:marLeft w:val="640"/>
          <w:marRight w:val="0"/>
          <w:marTop w:val="0"/>
          <w:marBottom w:val="0"/>
          <w:divBdr>
            <w:top w:val="none" w:sz="0" w:space="0" w:color="auto"/>
            <w:left w:val="none" w:sz="0" w:space="0" w:color="auto"/>
            <w:bottom w:val="none" w:sz="0" w:space="0" w:color="auto"/>
            <w:right w:val="none" w:sz="0" w:space="0" w:color="auto"/>
          </w:divBdr>
        </w:div>
        <w:div w:id="1076047281">
          <w:marLeft w:val="640"/>
          <w:marRight w:val="0"/>
          <w:marTop w:val="0"/>
          <w:marBottom w:val="0"/>
          <w:divBdr>
            <w:top w:val="none" w:sz="0" w:space="0" w:color="auto"/>
            <w:left w:val="none" w:sz="0" w:space="0" w:color="auto"/>
            <w:bottom w:val="none" w:sz="0" w:space="0" w:color="auto"/>
            <w:right w:val="none" w:sz="0" w:space="0" w:color="auto"/>
          </w:divBdr>
        </w:div>
        <w:div w:id="1220050748">
          <w:marLeft w:val="640"/>
          <w:marRight w:val="0"/>
          <w:marTop w:val="0"/>
          <w:marBottom w:val="0"/>
          <w:divBdr>
            <w:top w:val="none" w:sz="0" w:space="0" w:color="auto"/>
            <w:left w:val="none" w:sz="0" w:space="0" w:color="auto"/>
            <w:bottom w:val="none" w:sz="0" w:space="0" w:color="auto"/>
            <w:right w:val="none" w:sz="0" w:space="0" w:color="auto"/>
          </w:divBdr>
        </w:div>
        <w:div w:id="475684977">
          <w:marLeft w:val="640"/>
          <w:marRight w:val="0"/>
          <w:marTop w:val="0"/>
          <w:marBottom w:val="0"/>
          <w:divBdr>
            <w:top w:val="none" w:sz="0" w:space="0" w:color="auto"/>
            <w:left w:val="none" w:sz="0" w:space="0" w:color="auto"/>
            <w:bottom w:val="none" w:sz="0" w:space="0" w:color="auto"/>
            <w:right w:val="none" w:sz="0" w:space="0" w:color="auto"/>
          </w:divBdr>
        </w:div>
        <w:div w:id="1430465162">
          <w:marLeft w:val="640"/>
          <w:marRight w:val="0"/>
          <w:marTop w:val="0"/>
          <w:marBottom w:val="0"/>
          <w:divBdr>
            <w:top w:val="none" w:sz="0" w:space="0" w:color="auto"/>
            <w:left w:val="none" w:sz="0" w:space="0" w:color="auto"/>
            <w:bottom w:val="none" w:sz="0" w:space="0" w:color="auto"/>
            <w:right w:val="none" w:sz="0" w:space="0" w:color="auto"/>
          </w:divBdr>
        </w:div>
        <w:div w:id="1151141339">
          <w:marLeft w:val="640"/>
          <w:marRight w:val="0"/>
          <w:marTop w:val="0"/>
          <w:marBottom w:val="0"/>
          <w:divBdr>
            <w:top w:val="none" w:sz="0" w:space="0" w:color="auto"/>
            <w:left w:val="none" w:sz="0" w:space="0" w:color="auto"/>
            <w:bottom w:val="none" w:sz="0" w:space="0" w:color="auto"/>
            <w:right w:val="none" w:sz="0" w:space="0" w:color="auto"/>
          </w:divBdr>
        </w:div>
        <w:div w:id="560796403">
          <w:marLeft w:val="640"/>
          <w:marRight w:val="0"/>
          <w:marTop w:val="0"/>
          <w:marBottom w:val="0"/>
          <w:divBdr>
            <w:top w:val="none" w:sz="0" w:space="0" w:color="auto"/>
            <w:left w:val="none" w:sz="0" w:space="0" w:color="auto"/>
            <w:bottom w:val="none" w:sz="0" w:space="0" w:color="auto"/>
            <w:right w:val="none" w:sz="0" w:space="0" w:color="auto"/>
          </w:divBdr>
        </w:div>
        <w:div w:id="2088108142">
          <w:marLeft w:val="640"/>
          <w:marRight w:val="0"/>
          <w:marTop w:val="0"/>
          <w:marBottom w:val="0"/>
          <w:divBdr>
            <w:top w:val="none" w:sz="0" w:space="0" w:color="auto"/>
            <w:left w:val="none" w:sz="0" w:space="0" w:color="auto"/>
            <w:bottom w:val="none" w:sz="0" w:space="0" w:color="auto"/>
            <w:right w:val="none" w:sz="0" w:space="0" w:color="auto"/>
          </w:divBdr>
        </w:div>
        <w:div w:id="647365087">
          <w:marLeft w:val="640"/>
          <w:marRight w:val="0"/>
          <w:marTop w:val="0"/>
          <w:marBottom w:val="0"/>
          <w:divBdr>
            <w:top w:val="none" w:sz="0" w:space="0" w:color="auto"/>
            <w:left w:val="none" w:sz="0" w:space="0" w:color="auto"/>
            <w:bottom w:val="none" w:sz="0" w:space="0" w:color="auto"/>
            <w:right w:val="none" w:sz="0" w:space="0" w:color="auto"/>
          </w:divBdr>
        </w:div>
        <w:div w:id="290861886">
          <w:marLeft w:val="640"/>
          <w:marRight w:val="0"/>
          <w:marTop w:val="0"/>
          <w:marBottom w:val="0"/>
          <w:divBdr>
            <w:top w:val="none" w:sz="0" w:space="0" w:color="auto"/>
            <w:left w:val="none" w:sz="0" w:space="0" w:color="auto"/>
            <w:bottom w:val="none" w:sz="0" w:space="0" w:color="auto"/>
            <w:right w:val="none" w:sz="0" w:space="0" w:color="auto"/>
          </w:divBdr>
        </w:div>
        <w:div w:id="1161695332">
          <w:marLeft w:val="640"/>
          <w:marRight w:val="0"/>
          <w:marTop w:val="0"/>
          <w:marBottom w:val="0"/>
          <w:divBdr>
            <w:top w:val="none" w:sz="0" w:space="0" w:color="auto"/>
            <w:left w:val="none" w:sz="0" w:space="0" w:color="auto"/>
            <w:bottom w:val="none" w:sz="0" w:space="0" w:color="auto"/>
            <w:right w:val="none" w:sz="0" w:space="0" w:color="auto"/>
          </w:divBdr>
        </w:div>
        <w:div w:id="1668089495">
          <w:marLeft w:val="640"/>
          <w:marRight w:val="0"/>
          <w:marTop w:val="0"/>
          <w:marBottom w:val="0"/>
          <w:divBdr>
            <w:top w:val="none" w:sz="0" w:space="0" w:color="auto"/>
            <w:left w:val="none" w:sz="0" w:space="0" w:color="auto"/>
            <w:bottom w:val="none" w:sz="0" w:space="0" w:color="auto"/>
            <w:right w:val="none" w:sz="0" w:space="0" w:color="auto"/>
          </w:divBdr>
        </w:div>
        <w:div w:id="1776436147">
          <w:marLeft w:val="640"/>
          <w:marRight w:val="0"/>
          <w:marTop w:val="0"/>
          <w:marBottom w:val="0"/>
          <w:divBdr>
            <w:top w:val="none" w:sz="0" w:space="0" w:color="auto"/>
            <w:left w:val="none" w:sz="0" w:space="0" w:color="auto"/>
            <w:bottom w:val="none" w:sz="0" w:space="0" w:color="auto"/>
            <w:right w:val="none" w:sz="0" w:space="0" w:color="auto"/>
          </w:divBdr>
        </w:div>
        <w:div w:id="1546521239">
          <w:marLeft w:val="640"/>
          <w:marRight w:val="0"/>
          <w:marTop w:val="0"/>
          <w:marBottom w:val="0"/>
          <w:divBdr>
            <w:top w:val="none" w:sz="0" w:space="0" w:color="auto"/>
            <w:left w:val="none" w:sz="0" w:space="0" w:color="auto"/>
            <w:bottom w:val="none" w:sz="0" w:space="0" w:color="auto"/>
            <w:right w:val="none" w:sz="0" w:space="0" w:color="auto"/>
          </w:divBdr>
        </w:div>
        <w:div w:id="1236160686">
          <w:marLeft w:val="640"/>
          <w:marRight w:val="0"/>
          <w:marTop w:val="0"/>
          <w:marBottom w:val="0"/>
          <w:divBdr>
            <w:top w:val="none" w:sz="0" w:space="0" w:color="auto"/>
            <w:left w:val="none" w:sz="0" w:space="0" w:color="auto"/>
            <w:bottom w:val="none" w:sz="0" w:space="0" w:color="auto"/>
            <w:right w:val="none" w:sz="0" w:space="0" w:color="auto"/>
          </w:divBdr>
        </w:div>
        <w:div w:id="1955869732">
          <w:marLeft w:val="640"/>
          <w:marRight w:val="0"/>
          <w:marTop w:val="0"/>
          <w:marBottom w:val="0"/>
          <w:divBdr>
            <w:top w:val="none" w:sz="0" w:space="0" w:color="auto"/>
            <w:left w:val="none" w:sz="0" w:space="0" w:color="auto"/>
            <w:bottom w:val="none" w:sz="0" w:space="0" w:color="auto"/>
            <w:right w:val="none" w:sz="0" w:space="0" w:color="auto"/>
          </w:divBdr>
        </w:div>
        <w:div w:id="1920753670">
          <w:marLeft w:val="640"/>
          <w:marRight w:val="0"/>
          <w:marTop w:val="0"/>
          <w:marBottom w:val="0"/>
          <w:divBdr>
            <w:top w:val="none" w:sz="0" w:space="0" w:color="auto"/>
            <w:left w:val="none" w:sz="0" w:space="0" w:color="auto"/>
            <w:bottom w:val="none" w:sz="0" w:space="0" w:color="auto"/>
            <w:right w:val="none" w:sz="0" w:space="0" w:color="auto"/>
          </w:divBdr>
        </w:div>
        <w:div w:id="1974947073">
          <w:marLeft w:val="640"/>
          <w:marRight w:val="0"/>
          <w:marTop w:val="0"/>
          <w:marBottom w:val="0"/>
          <w:divBdr>
            <w:top w:val="none" w:sz="0" w:space="0" w:color="auto"/>
            <w:left w:val="none" w:sz="0" w:space="0" w:color="auto"/>
            <w:bottom w:val="none" w:sz="0" w:space="0" w:color="auto"/>
            <w:right w:val="none" w:sz="0" w:space="0" w:color="auto"/>
          </w:divBdr>
        </w:div>
        <w:div w:id="1845246429">
          <w:marLeft w:val="640"/>
          <w:marRight w:val="0"/>
          <w:marTop w:val="0"/>
          <w:marBottom w:val="0"/>
          <w:divBdr>
            <w:top w:val="none" w:sz="0" w:space="0" w:color="auto"/>
            <w:left w:val="none" w:sz="0" w:space="0" w:color="auto"/>
            <w:bottom w:val="none" w:sz="0" w:space="0" w:color="auto"/>
            <w:right w:val="none" w:sz="0" w:space="0" w:color="auto"/>
          </w:divBdr>
        </w:div>
        <w:div w:id="1597134316">
          <w:marLeft w:val="640"/>
          <w:marRight w:val="0"/>
          <w:marTop w:val="0"/>
          <w:marBottom w:val="0"/>
          <w:divBdr>
            <w:top w:val="none" w:sz="0" w:space="0" w:color="auto"/>
            <w:left w:val="none" w:sz="0" w:space="0" w:color="auto"/>
            <w:bottom w:val="none" w:sz="0" w:space="0" w:color="auto"/>
            <w:right w:val="none" w:sz="0" w:space="0" w:color="auto"/>
          </w:divBdr>
        </w:div>
        <w:div w:id="2005549894">
          <w:marLeft w:val="640"/>
          <w:marRight w:val="0"/>
          <w:marTop w:val="0"/>
          <w:marBottom w:val="0"/>
          <w:divBdr>
            <w:top w:val="none" w:sz="0" w:space="0" w:color="auto"/>
            <w:left w:val="none" w:sz="0" w:space="0" w:color="auto"/>
            <w:bottom w:val="none" w:sz="0" w:space="0" w:color="auto"/>
            <w:right w:val="none" w:sz="0" w:space="0" w:color="auto"/>
          </w:divBdr>
        </w:div>
        <w:div w:id="186676296">
          <w:marLeft w:val="640"/>
          <w:marRight w:val="0"/>
          <w:marTop w:val="0"/>
          <w:marBottom w:val="0"/>
          <w:divBdr>
            <w:top w:val="none" w:sz="0" w:space="0" w:color="auto"/>
            <w:left w:val="none" w:sz="0" w:space="0" w:color="auto"/>
            <w:bottom w:val="none" w:sz="0" w:space="0" w:color="auto"/>
            <w:right w:val="none" w:sz="0" w:space="0" w:color="auto"/>
          </w:divBdr>
        </w:div>
      </w:divsChild>
    </w:div>
    <w:div w:id="1447582911">
      <w:bodyDiv w:val="1"/>
      <w:marLeft w:val="0"/>
      <w:marRight w:val="0"/>
      <w:marTop w:val="0"/>
      <w:marBottom w:val="0"/>
      <w:divBdr>
        <w:top w:val="none" w:sz="0" w:space="0" w:color="auto"/>
        <w:left w:val="none" w:sz="0" w:space="0" w:color="auto"/>
        <w:bottom w:val="none" w:sz="0" w:space="0" w:color="auto"/>
        <w:right w:val="none" w:sz="0" w:space="0" w:color="auto"/>
      </w:divBdr>
    </w:div>
    <w:div w:id="1448351116">
      <w:bodyDiv w:val="1"/>
      <w:marLeft w:val="0"/>
      <w:marRight w:val="0"/>
      <w:marTop w:val="0"/>
      <w:marBottom w:val="0"/>
      <w:divBdr>
        <w:top w:val="none" w:sz="0" w:space="0" w:color="auto"/>
        <w:left w:val="none" w:sz="0" w:space="0" w:color="auto"/>
        <w:bottom w:val="none" w:sz="0" w:space="0" w:color="auto"/>
        <w:right w:val="none" w:sz="0" w:space="0" w:color="auto"/>
      </w:divBdr>
    </w:div>
    <w:div w:id="1448545594">
      <w:bodyDiv w:val="1"/>
      <w:marLeft w:val="0"/>
      <w:marRight w:val="0"/>
      <w:marTop w:val="0"/>
      <w:marBottom w:val="0"/>
      <w:divBdr>
        <w:top w:val="none" w:sz="0" w:space="0" w:color="auto"/>
        <w:left w:val="none" w:sz="0" w:space="0" w:color="auto"/>
        <w:bottom w:val="none" w:sz="0" w:space="0" w:color="auto"/>
        <w:right w:val="none" w:sz="0" w:space="0" w:color="auto"/>
      </w:divBdr>
    </w:div>
    <w:div w:id="1451242032">
      <w:bodyDiv w:val="1"/>
      <w:marLeft w:val="0"/>
      <w:marRight w:val="0"/>
      <w:marTop w:val="0"/>
      <w:marBottom w:val="0"/>
      <w:divBdr>
        <w:top w:val="none" w:sz="0" w:space="0" w:color="auto"/>
        <w:left w:val="none" w:sz="0" w:space="0" w:color="auto"/>
        <w:bottom w:val="none" w:sz="0" w:space="0" w:color="auto"/>
        <w:right w:val="none" w:sz="0" w:space="0" w:color="auto"/>
      </w:divBdr>
    </w:div>
    <w:div w:id="1452749213">
      <w:bodyDiv w:val="1"/>
      <w:marLeft w:val="0"/>
      <w:marRight w:val="0"/>
      <w:marTop w:val="0"/>
      <w:marBottom w:val="0"/>
      <w:divBdr>
        <w:top w:val="none" w:sz="0" w:space="0" w:color="auto"/>
        <w:left w:val="none" w:sz="0" w:space="0" w:color="auto"/>
        <w:bottom w:val="none" w:sz="0" w:space="0" w:color="auto"/>
        <w:right w:val="none" w:sz="0" w:space="0" w:color="auto"/>
      </w:divBdr>
      <w:divsChild>
        <w:div w:id="2014795848">
          <w:marLeft w:val="640"/>
          <w:marRight w:val="0"/>
          <w:marTop w:val="0"/>
          <w:marBottom w:val="0"/>
          <w:divBdr>
            <w:top w:val="none" w:sz="0" w:space="0" w:color="auto"/>
            <w:left w:val="none" w:sz="0" w:space="0" w:color="auto"/>
            <w:bottom w:val="none" w:sz="0" w:space="0" w:color="auto"/>
            <w:right w:val="none" w:sz="0" w:space="0" w:color="auto"/>
          </w:divBdr>
        </w:div>
        <w:div w:id="1641185112">
          <w:marLeft w:val="640"/>
          <w:marRight w:val="0"/>
          <w:marTop w:val="0"/>
          <w:marBottom w:val="0"/>
          <w:divBdr>
            <w:top w:val="none" w:sz="0" w:space="0" w:color="auto"/>
            <w:left w:val="none" w:sz="0" w:space="0" w:color="auto"/>
            <w:bottom w:val="none" w:sz="0" w:space="0" w:color="auto"/>
            <w:right w:val="none" w:sz="0" w:space="0" w:color="auto"/>
          </w:divBdr>
        </w:div>
        <w:div w:id="1167211983">
          <w:marLeft w:val="640"/>
          <w:marRight w:val="0"/>
          <w:marTop w:val="0"/>
          <w:marBottom w:val="0"/>
          <w:divBdr>
            <w:top w:val="none" w:sz="0" w:space="0" w:color="auto"/>
            <w:left w:val="none" w:sz="0" w:space="0" w:color="auto"/>
            <w:bottom w:val="none" w:sz="0" w:space="0" w:color="auto"/>
            <w:right w:val="none" w:sz="0" w:space="0" w:color="auto"/>
          </w:divBdr>
        </w:div>
        <w:div w:id="1458334028">
          <w:marLeft w:val="640"/>
          <w:marRight w:val="0"/>
          <w:marTop w:val="0"/>
          <w:marBottom w:val="0"/>
          <w:divBdr>
            <w:top w:val="none" w:sz="0" w:space="0" w:color="auto"/>
            <w:left w:val="none" w:sz="0" w:space="0" w:color="auto"/>
            <w:bottom w:val="none" w:sz="0" w:space="0" w:color="auto"/>
            <w:right w:val="none" w:sz="0" w:space="0" w:color="auto"/>
          </w:divBdr>
        </w:div>
        <w:div w:id="1265503809">
          <w:marLeft w:val="640"/>
          <w:marRight w:val="0"/>
          <w:marTop w:val="0"/>
          <w:marBottom w:val="0"/>
          <w:divBdr>
            <w:top w:val="none" w:sz="0" w:space="0" w:color="auto"/>
            <w:left w:val="none" w:sz="0" w:space="0" w:color="auto"/>
            <w:bottom w:val="none" w:sz="0" w:space="0" w:color="auto"/>
            <w:right w:val="none" w:sz="0" w:space="0" w:color="auto"/>
          </w:divBdr>
        </w:div>
        <w:div w:id="194974597">
          <w:marLeft w:val="640"/>
          <w:marRight w:val="0"/>
          <w:marTop w:val="0"/>
          <w:marBottom w:val="0"/>
          <w:divBdr>
            <w:top w:val="none" w:sz="0" w:space="0" w:color="auto"/>
            <w:left w:val="none" w:sz="0" w:space="0" w:color="auto"/>
            <w:bottom w:val="none" w:sz="0" w:space="0" w:color="auto"/>
            <w:right w:val="none" w:sz="0" w:space="0" w:color="auto"/>
          </w:divBdr>
        </w:div>
        <w:div w:id="219219609">
          <w:marLeft w:val="640"/>
          <w:marRight w:val="0"/>
          <w:marTop w:val="0"/>
          <w:marBottom w:val="0"/>
          <w:divBdr>
            <w:top w:val="none" w:sz="0" w:space="0" w:color="auto"/>
            <w:left w:val="none" w:sz="0" w:space="0" w:color="auto"/>
            <w:bottom w:val="none" w:sz="0" w:space="0" w:color="auto"/>
            <w:right w:val="none" w:sz="0" w:space="0" w:color="auto"/>
          </w:divBdr>
        </w:div>
        <w:div w:id="88742751">
          <w:marLeft w:val="640"/>
          <w:marRight w:val="0"/>
          <w:marTop w:val="0"/>
          <w:marBottom w:val="0"/>
          <w:divBdr>
            <w:top w:val="none" w:sz="0" w:space="0" w:color="auto"/>
            <w:left w:val="none" w:sz="0" w:space="0" w:color="auto"/>
            <w:bottom w:val="none" w:sz="0" w:space="0" w:color="auto"/>
            <w:right w:val="none" w:sz="0" w:space="0" w:color="auto"/>
          </w:divBdr>
        </w:div>
        <w:div w:id="1465464339">
          <w:marLeft w:val="640"/>
          <w:marRight w:val="0"/>
          <w:marTop w:val="0"/>
          <w:marBottom w:val="0"/>
          <w:divBdr>
            <w:top w:val="none" w:sz="0" w:space="0" w:color="auto"/>
            <w:left w:val="none" w:sz="0" w:space="0" w:color="auto"/>
            <w:bottom w:val="none" w:sz="0" w:space="0" w:color="auto"/>
            <w:right w:val="none" w:sz="0" w:space="0" w:color="auto"/>
          </w:divBdr>
        </w:div>
        <w:div w:id="1172451718">
          <w:marLeft w:val="640"/>
          <w:marRight w:val="0"/>
          <w:marTop w:val="0"/>
          <w:marBottom w:val="0"/>
          <w:divBdr>
            <w:top w:val="none" w:sz="0" w:space="0" w:color="auto"/>
            <w:left w:val="none" w:sz="0" w:space="0" w:color="auto"/>
            <w:bottom w:val="none" w:sz="0" w:space="0" w:color="auto"/>
            <w:right w:val="none" w:sz="0" w:space="0" w:color="auto"/>
          </w:divBdr>
        </w:div>
        <w:div w:id="1543444682">
          <w:marLeft w:val="640"/>
          <w:marRight w:val="0"/>
          <w:marTop w:val="0"/>
          <w:marBottom w:val="0"/>
          <w:divBdr>
            <w:top w:val="none" w:sz="0" w:space="0" w:color="auto"/>
            <w:left w:val="none" w:sz="0" w:space="0" w:color="auto"/>
            <w:bottom w:val="none" w:sz="0" w:space="0" w:color="auto"/>
            <w:right w:val="none" w:sz="0" w:space="0" w:color="auto"/>
          </w:divBdr>
        </w:div>
        <w:div w:id="24061777">
          <w:marLeft w:val="640"/>
          <w:marRight w:val="0"/>
          <w:marTop w:val="0"/>
          <w:marBottom w:val="0"/>
          <w:divBdr>
            <w:top w:val="none" w:sz="0" w:space="0" w:color="auto"/>
            <w:left w:val="none" w:sz="0" w:space="0" w:color="auto"/>
            <w:bottom w:val="none" w:sz="0" w:space="0" w:color="auto"/>
            <w:right w:val="none" w:sz="0" w:space="0" w:color="auto"/>
          </w:divBdr>
        </w:div>
        <w:div w:id="677385353">
          <w:marLeft w:val="640"/>
          <w:marRight w:val="0"/>
          <w:marTop w:val="0"/>
          <w:marBottom w:val="0"/>
          <w:divBdr>
            <w:top w:val="none" w:sz="0" w:space="0" w:color="auto"/>
            <w:left w:val="none" w:sz="0" w:space="0" w:color="auto"/>
            <w:bottom w:val="none" w:sz="0" w:space="0" w:color="auto"/>
            <w:right w:val="none" w:sz="0" w:space="0" w:color="auto"/>
          </w:divBdr>
        </w:div>
        <w:div w:id="521667062">
          <w:marLeft w:val="640"/>
          <w:marRight w:val="0"/>
          <w:marTop w:val="0"/>
          <w:marBottom w:val="0"/>
          <w:divBdr>
            <w:top w:val="none" w:sz="0" w:space="0" w:color="auto"/>
            <w:left w:val="none" w:sz="0" w:space="0" w:color="auto"/>
            <w:bottom w:val="none" w:sz="0" w:space="0" w:color="auto"/>
            <w:right w:val="none" w:sz="0" w:space="0" w:color="auto"/>
          </w:divBdr>
        </w:div>
        <w:div w:id="320428943">
          <w:marLeft w:val="640"/>
          <w:marRight w:val="0"/>
          <w:marTop w:val="0"/>
          <w:marBottom w:val="0"/>
          <w:divBdr>
            <w:top w:val="none" w:sz="0" w:space="0" w:color="auto"/>
            <w:left w:val="none" w:sz="0" w:space="0" w:color="auto"/>
            <w:bottom w:val="none" w:sz="0" w:space="0" w:color="auto"/>
            <w:right w:val="none" w:sz="0" w:space="0" w:color="auto"/>
          </w:divBdr>
        </w:div>
        <w:div w:id="483618694">
          <w:marLeft w:val="640"/>
          <w:marRight w:val="0"/>
          <w:marTop w:val="0"/>
          <w:marBottom w:val="0"/>
          <w:divBdr>
            <w:top w:val="none" w:sz="0" w:space="0" w:color="auto"/>
            <w:left w:val="none" w:sz="0" w:space="0" w:color="auto"/>
            <w:bottom w:val="none" w:sz="0" w:space="0" w:color="auto"/>
            <w:right w:val="none" w:sz="0" w:space="0" w:color="auto"/>
          </w:divBdr>
        </w:div>
        <w:div w:id="1533034569">
          <w:marLeft w:val="640"/>
          <w:marRight w:val="0"/>
          <w:marTop w:val="0"/>
          <w:marBottom w:val="0"/>
          <w:divBdr>
            <w:top w:val="none" w:sz="0" w:space="0" w:color="auto"/>
            <w:left w:val="none" w:sz="0" w:space="0" w:color="auto"/>
            <w:bottom w:val="none" w:sz="0" w:space="0" w:color="auto"/>
            <w:right w:val="none" w:sz="0" w:space="0" w:color="auto"/>
          </w:divBdr>
        </w:div>
        <w:div w:id="720978287">
          <w:marLeft w:val="640"/>
          <w:marRight w:val="0"/>
          <w:marTop w:val="0"/>
          <w:marBottom w:val="0"/>
          <w:divBdr>
            <w:top w:val="none" w:sz="0" w:space="0" w:color="auto"/>
            <w:left w:val="none" w:sz="0" w:space="0" w:color="auto"/>
            <w:bottom w:val="none" w:sz="0" w:space="0" w:color="auto"/>
            <w:right w:val="none" w:sz="0" w:space="0" w:color="auto"/>
          </w:divBdr>
        </w:div>
        <w:div w:id="1991590597">
          <w:marLeft w:val="640"/>
          <w:marRight w:val="0"/>
          <w:marTop w:val="0"/>
          <w:marBottom w:val="0"/>
          <w:divBdr>
            <w:top w:val="none" w:sz="0" w:space="0" w:color="auto"/>
            <w:left w:val="none" w:sz="0" w:space="0" w:color="auto"/>
            <w:bottom w:val="none" w:sz="0" w:space="0" w:color="auto"/>
            <w:right w:val="none" w:sz="0" w:space="0" w:color="auto"/>
          </w:divBdr>
        </w:div>
        <w:div w:id="858932940">
          <w:marLeft w:val="640"/>
          <w:marRight w:val="0"/>
          <w:marTop w:val="0"/>
          <w:marBottom w:val="0"/>
          <w:divBdr>
            <w:top w:val="none" w:sz="0" w:space="0" w:color="auto"/>
            <w:left w:val="none" w:sz="0" w:space="0" w:color="auto"/>
            <w:bottom w:val="none" w:sz="0" w:space="0" w:color="auto"/>
            <w:right w:val="none" w:sz="0" w:space="0" w:color="auto"/>
          </w:divBdr>
        </w:div>
        <w:div w:id="1823153006">
          <w:marLeft w:val="640"/>
          <w:marRight w:val="0"/>
          <w:marTop w:val="0"/>
          <w:marBottom w:val="0"/>
          <w:divBdr>
            <w:top w:val="none" w:sz="0" w:space="0" w:color="auto"/>
            <w:left w:val="none" w:sz="0" w:space="0" w:color="auto"/>
            <w:bottom w:val="none" w:sz="0" w:space="0" w:color="auto"/>
            <w:right w:val="none" w:sz="0" w:space="0" w:color="auto"/>
          </w:divBdr>
        </w:div>
        <w:div w:id="1884710830">
          <w:marLeft w:val="640"/>
          <w:marRight w:val="0"/>
          <w:marTop w:val="0"/>
          <w:marBottom w:val="0"/>
          <w:divBdr>
            <w:top w:val="none" w:sz="0" w:space="0" w:color="auto"/>
            <w:left w:val="none" w:sz="0" w:space="0" w:color="auto"/>
            <w:bottom w:val="none" w:sz="0" w:space="0" w:color="auto"/>
            <w:right w:val="none" w:sz="0" w:space="0" w:color="auto"/>
          </w:divBdr>
        </w:div>
        <w:div w:id="985008287">
          <w:marLeft w:val="640"/>
          <w:marRight w:val="0"/>
          <w:marTop w:val="0"/>
          <w:marBottom w:val="0"/>
          <w:divBdr>
            <w:top w:val="none" w:sz="0" w:space="0" w:color="auto"/>
            <w:left w:val="none" w:sz="0" w:space="0" w:color="auto"/>
            <w:bottom w:val="none" w:sz="0" w:space="0" w:color="auto"/>
            <w:right w:val="none" w:sz="0" w:space="0" w:color="auto"/>
          </w:divBdr>
        </w:div>
        <w:div w:id="159198218">
          <w:marLeft w:val="640"/>
          <w:marRight w:val="0"/>
          <w:marTop w:val="0"/>
          <w:marBottom w:val="0"/>
          <w:divBdr>
            <w:top w:val="none" w:sz="0" w:space="0" w:color="auto"/>
            <w:left w:val="none" w:sz="0" w:space="0" w:color="auto"/>
            <w:bottom w:val="none" w:sz="0" w:space="0" w:color="auto"/>
            <w:right w:val="none" w:sz="0" w:space="0" w:color="auto"/>
          </w:divBdr>
        </w:div>
        <w:div w:id="1534146992">
          <w:marLeft w:val="640"/>
          <w:marRight w:val="0"/>
          <w:marTop w:val="0"/>
          <w:marBottom w:val="0"/>
          <w:divBdr>
            <w:top w:val="none" w:sz="0" w:space="0" w:color="auto"/>
            <w:left w:val="none" w:sz="0" w:space="0" w:color="auto"/>
            <w:bottom w:val="none" w:sz="0" w:space="0" w:color="auto"/>
            <w:right w:val="none" w:sz="0" w:space="0" w:color="auto"/>
          </w:divBdr>
        </w:div>
        <w:div w:id="1118643870">
          <w:marLeft w:val="640"/>
          <w:marRight w:val="0"/>
          <w:marTop w:val="0"/>
          <w:marBottom w:val="0"/>
          <w:divBdr>
            <w:top w:val="none" w:sz="0" w:space="0" w:color="auto"/>
            <w:left w:val="none" w:sz="0" w:space="0" w:color="auto"/>
            <w:bottom w:val="none" w:sz="0" w:space="0" w:color="auto"/>
            <w:right w:val="none" w:sz="0" w:space="0" w:color="auto"/>
          </w:divBdr>
        </w:div>
        <w:div w:id="1287277272">
          <w:marLeft w:val="640"/>
          <w:marRight w:val="0"/>
          <w:marTop w:val="0"/>
          <w:marBottom w:val="0"/>
          <w:divBdr>
            <w:top w:val="none" w:sz="0" w:space="0" w:color="auto"/>
            <w:left w:val="none" w:sz="0" w:space="0" w:color="auto"/>
            <w:bottom w:val="none" w:sz="0" w:space="0" w:color="auto"/>
            <w:right w:val="none" w:sz="0" w:space="0" w:color="auto"/>
          </w:divBdr>
        </w:div>
        <w:div w:id="834808172">
          <w:marLeft w:val="640"/>
          <w:marRight w:val="0"/>
          <w:marTop w:val="0"/>
          <w:marBottom w:val="0"/>
          <w:divBdr>
            <w:top w:val="none" w:sz="0" w:space="0" w:color="auto"/>
            <w:left w:val="none" w:sz="0" w:space="0" w:color="auto"/>
            <w:bottom w:val="none" w:sz="0" w:space="0" w:color="auto"/>
            <w:right w:val="none" w:sz="0" w:space="0" w:color="auto"/>
          </w:divBdr>
        </w:div>
        <w:div w:id="2013489065">
          <w:marLeft w:val="640"/>
          <w:marRight w:val="0"/>
          <w:marTop w:val="0"/>
          <w:marBottom w:val="0"/>
          <w:divBdr>
            <w:top w:val="none" w:sz="0" w:space="0" w:color="auto"/>
            <w:left w:val="none" w:sz="0" w:space="0" w:color="auto"/>
            <w:bottom w:val="none" w:sz="0" w:space="0" w:color="auto"/>
            <w:right w:val="none" w:sz="0" w:space="0" w:color="auto"/>
          </w:divBdr>
        </w:div>
        <w:div w:id="1830512678">
          <w:marLeft w:val="640"/>
          <w:marRight w:val="0"/>
          <w:marTop w:val="0"/>
          <w:marBottom w:val="0"/>
          <w:divBdr>
            <w:top w:val="none" w:sz="0" w:space="0" w:color="auto"/>
            <w:left w:val="none" w:sz="0" w:space="0" w:color="auto"/>
            <w:bottom w:val="none" w:sz="0" w:space="0" w:color="auto"/>
            <w:right w:val="none" w:sz="0" w:space="0" w:color="auto"/>
          </w:divBdr>
        </w:div>
        <w:div w:id="422459970">
          <w:marLeft w:val="640"/>
          <w:marRight w:val="0"/>
          <w:marTop w:val="0"/>
          <w:marBottom w:val="0"/>
          <w:divBdr>
            <w:top w:val="none" w:sz="0" w:space="0" w:color="auto"/>
            <w:left w:val="none" w:sz="0" w:space="0" w:color="auto"/>
            <w:bottom w:val="none" w:sz="0" w:space="0" w:color="auto"/>
            <w:right w:val="none" w:sz="0" w:space="0" w:color="auto"/>
          </w:divBdr>
        </w:div>
        <w:div w:id="1817410206">
          <w:marLeft w:val="640"/>
          <w:marRight w:val="0"/>
          <w:marTop w:val="0"/>
          <w:marBottom w:val="0"/>
          <w:divBdr>
            <w:top w:val="none" w:sz="0" w:space="0" w:color="auto"/>
            <w:left w:val="none" w:sz="0" w:space="0" w:color="auto"/>
            <w:bottom w:val="none" w:sz="0" w:space="0" w:color="auto"/>
            <w:right w:val="none" w:sz="0" w:space="0" w:color="auto"/>
          </w:divBdr>
        </w:div>
        <w:div w:id="1839299811">
          <w:marLeft w:val="640"/>
          <w:marRight w:val="0"/>
          <w:marTop w:val="0"/>
          <w:marBottom w:val="0"/>
          <w:divBdr>
            <w:top w:val="none" w:sz="0" w:space="0" w:color="auto"/>
            <w:left w:val="none" w:sz="0" w:space="0" w:color="auto"/>
            <w:bottom w:val="none" w:sz="0" w:space="0" w:color="auto"/>
            <w:right w:val="none" w:sz="0" w:space="0" w:color="auto"/>
          </w:divBdr>
        </w:div>
        <w:div w:id="1325207812">
          <w:marLeft w:val="640"/>
          <w:marRight w:val="0"/>
          <w:marTop w:val="0"/>
          <w:marBottom w:val="0"/>
          <w:divBdr>
            <w:top w:val="none" w:sz="0" w:space="0" w:color="auto"/>
            <w:left w:val="none" w:sz="0" w:space="0" w:color="auto"/>
            <w:bottom w:val="none" w:sz="0" w:space="0" w:color="auto"/>
            <w:right w:val="none" w:sz="0" w:space="0" w:color="auto"/>
          </w:divBdr>
        </w:div>
        <w:div w:id="1654866990">
          <w:marLeft w:val="640"/>
          <w:marRight w:val="0"/>
          <w:marTop w:val="0"/>
          <w:marBottom w:val="0"/>
          <w:divBdr>
            <w:top w:val="none" w:sz="0" w:space="0" w:color="auto"/>
            <w:left w:val="none" w:sz="0" w:space="0" w:color="auto"/>
            <w:bottom w:val="none" w:sz="0" w:space="0" w:color="auto"/>
            <w:right w:val="none" w:sz="0" w:space="0" w:color="auto"/>
          </w:divBdr>
        </w:div>
        <w:div w:id="822283436">
          <w:marLeft w:val="640"/>
          <w:marRight w:val="0"/>
          <w:marTop w:val="0"/>
          <w:marBottom w:val="0"/>
          <w:divBdr>
            <w:top w:val="none" w:sz="0" w:space="0" w:color="auto"/>
            <w:left w:val="none" w:sz="0" w:space="0" w:color="auto"/>
            <w:bottom w:val="none" w:sz="0" w:space="0" w:color="auto"/>
            <w:right w:val="none" w:sz="0" w:space="0" w:color="auto"/>
          </w:divBdr>
        </w:div>
        <w:div w:id="173108841">
          <w:marLeft w:val="640"/>
          <w:marRight w:val="0"/>
          <w:marTop w:val="0"/>
          <w:marBottom w:val="0"/>
          <w:divBdr>
            <w:top w:val="none" w:sz="0" w:space="0" w:color="auto"/>
            <w:left w:val="none" w:sz="0" w:space="0" w:color="auto"/>
            <w:bottom w:val="none" w:sz="0" w:space="0" w:color="auto"/>
            <w:right w:val="none" w:sz="0" w:space="0" w:color="auto"/>
          </w:divBdr>
        </w:div>
        <w:div w:id="1072579497">
          <w:marLeft w:val="640"/>
          <w:marRight w:val="0"/>
          <w:marTop w:val="0"/>
          <w:marBottom w:val="0"/>
          <w:divBdr>
            <w:top w:val="none" w:sz="0" w:space="0" w:color="auto"/>
            <w:left w:val="none" w:sz="0" w:space="0" w:color="auto"/>
            <w:bottom w:val="none" w:sz="0" w:space="0" w:color="auto"/>
            <w:right w:val="none" w:sz="0" w:space="0" w:color="auto"/>
          </w:divBdr>
        </w:div>
        <w:div w:id="473450709">
          <w:marLeft w:val="640"/>
          <w:marRight w:val="0"/>
          <w:marTop w:val="0"/>
          <w:marBottom w:val="0"/>
          <w:divBdr>
            <w:top w:val="none" w:sz="0" w:space="0" w:color="auto"/>
            <w:left w:val="none" w:sz="0" w:space="0" w:color="auto"/>
            <w:bottom w:val="none" w:sz="0" w:space="0" w:color="auto"/>
            <w:right w:val="none" w:sz="0" w:space="0" w:color="auto"/>
          </w:divBdr>
        </w:div>
        <w:div w:id="92896776">
          <w:marLeft w:val="640"/>
          <w:marRight w:val="0"/>
          <w:marTop w:val="0"/>
          <w:marBottom w:val="0"/>
          <w:divBdr>
            <w:top w:val="none" w:sz="0" w:space="0" w:color="auto"/>
            <w:left w:val="none" w:sz="0" w:space="0" w:color="auto"/>
            <w:bottom w:val="none" w:sz="0" w:space="0" w:color="auto"/>
            <w:right w:val="none" w:sz="0" w:space="0" w:color="auto"/>
          </w:divBdr>
        </w:div>
        <w:div w:id="902451887">
          <w:marLeft w:val="640"/>
          <w:marRight w:val="0"/>
          <w:marTop w:val="0"/>
          <w:marBottom w:val="0"/>
          <w:divBdr>
            <w:top w:val="none" w:sz="0" w:space="0" w:color="auto"/>
            <w:left w:val="none" w:sz="0" w:space="0" w:color="auto"/>
            <w:bottom w:val="none" w:sz="0" w:space="0" w:color="auto"/>
            <w:right w:val="none" w:sz="0" w:space="0" w:color="auto"/>
          </w:divBdr>
        </w:div>
        <w:div w:id="30620875">
          <w:marLeft w:val="640"/>
          <w:marRight w:val="0"/>
          <w:marTop w:val="0"/>
          <w:marBottom w:val="0"/>
          <w:divBdr>
            <w:top w:val="none" w:sz="0" w:space="0" w:color="auto"/>
            <w:left w:val="none" w:sz="0" w:space="0" w:color="auto"/>
            <w:bottom w:val="none" w:sz="0" w:space="0" w:color="auto"/>
            <w:right w:val="none" w:sz="0" w:space="0" w:color="auto"/>
          </w:divBdr>
        </w:div>
        <w:div w:id="384841618">
          <w:marLeft w:val="640"/>
          <w:marRight w:val="0"/>
          <w:marTop w:val="0"/>
          <w:marBottom w:val="0"/>
          <w:divBdr>
            <w:top w:val="none" w:sz="0" w:space="0" w:color="auto"/>
            <w:left w:val="none" w:sz="0" w:space="0" w:color="auto"/>
            <w:bottom w:val="none" w:sz="0" w:space="0" w:color="auto"/>
            <w:right w:val="none" w:sz="0" w:space="0" w:color="auto"/>
          </w:divBdr>
        </w:div>
        <w:div w:id="780032123">
          <w:marLeft w:val="640"/>
          <w:marRight w:val="0"/>
          <w:marTop w:val="0"/>
          <w:marBottom w:val="0"/>
          <w:divBdr>
            <w:top w:val="none" w:sz="0" w:space="0" w:color="auto"/>
            <w:left w:val="none" w:sz="0" w:space="0" w:color="auto"/>
            <w:bottom w:val="none" w:sz="0" w:space="0" w:color="auto"/>
            <w:right w:val="none" w:sz="0" w:space="0" w:color="auto"/>
          </w:divBdr>
        </w:div>
        <w:div w:id="1756129332">
          <w:marLeft w:val="640"/>
          <w:marRight w:val="0"/>
          <w:marTop w:val="0"/>
          <w:marBottom w:val="0"/>
          <w:divBdr>
            <w:top w:val="none" w:sz="0" w:space="0" w:color="auto"/>
            <w:left w:val="none" w:sz="0" w:space="0" w:color="auto"/>
            <w:bottom w:val="none" w:sz="0" w:space="0" w:color="auto"/>
            <w:right w:val="none" w:sz="0" w:space="0" w:color="auto"/>
          </w:divBdr>
        </w:div>
        <w:div w:id="13582957">
          <w:marLeft w:val="640"/>
          <w:marRight w:val="0"/>
          <w:marTop w:val="0"/>
          <w:marBottom w:val="0"/>
          <w:divBdr>
            <w:top w:val="none" w:sz="0" w:space="0" w:color="auto"/>
            <w:left w:val="none" w:sz="0" w:space="0" w:color="auto"/>
            <w:bottom w:val="none" w:sz="0" w:space="0" w:color="auto"/>
            <w:right w:val="none" w:sz="0" w:space="0" w:color="auto"/>
          </w:divBdr>
        </w:div>
        <w:div w:id="1917128209">
          <w:marLeft w:val="640"/>
          <w:marRight w:val="0"/>
          <w:marTop w:val="0"/>
          <w:marBottom w:val="0"/>
          <w:divBdr>
            <w:top w:val="none" w:sz="0" w:space="0" w:color="auto"/>
            <w:left w:val="none" w:sz="0" w:space="0" w:color="auto"/>
            <w:bottom w:val="none" w:sz="0" w:space="0" w:color="auto"/>
            <w:right w:val="none" w:sz="0" w:space="0" w:color="auto"/>
          </w:divBdr>
        </w:div>
        <w:div w:id="518786089">
          <w:marLeft w:val="640"/>
          <w:marRight w:val="0"/>
          <w:marTop w:val="0"/>
          <w:marBottom w:val="0"/>
          <w:divBdr>
            <w:top w:val="none" w:sz="0" w:space="0" w:color="auto"/>
            <w:left w:val="none" w:sz="0" w:space="0" w:color="auto"/>
            <w:bottom w:val="none" w:sz="0" w:space="0" w:color="auto"/>
            <w:right w:val="none" w:sz="0" w:space="0" w:color="auto"/>
          </w:divBdr>
        </w:div>
        <w:div w:id="1673991139">
          <w:marLeft w:val="640"/>
          <w:marRight w:val="0"/>
          <w:marTop w:val="0"/>
          <w:marBottom w:val="0"/>
          <w:divBdr>
            <w:top w:val="none" w:sz="0" w:space="0" w:color="auto"/>
            <w:left w:val="none" w:sz="0" w:space="0" w:color="auto"/>
            <w:bottom w:val="none" w:sz="0" w:space="0" w:color="auto"/>
            <w:right w:val="none" w:sz="0" w:space="0" w:color="auto"/>
          </w:divBdr>
        </w:div>
        <w:div w:id="153376173">
          <w:marLeft w:val="640"/>
          <w:marRight w:val="0"/>
          <w:marTop w:val="0"/>
          <w:marBottom w:val="0"/>
          <w:divBdr>
            <w:top w:val="none" w:sz="0" w:space="0" w:color="auto"/>
            <w:left w:val="none" w:sz="0" w:space="0" w:color="auto"/>
            <w:bottom w:val="none" w:sz="0" w:space="0" w:color="auto"/>
            <w:right w:val="none" w:sz="0" w:space="0" w:color="auto"/>
          </w:divBdr>
        </w:div>
        <w:div w:id="819662454">
          <w:marLeft w:val="640"/>
          <w:marRight w:val="0"/>
          <w:marTop w:val="0"/>
          <w:marBottom w:val="0"/>
          <w:divBdr>
            <w:top w:val="none" w:sz="0" w:space="0" w:color="auto"/>
            <w:left w:val="none" w:sz="0" w:space="0" w:color="auto"/>
            <w:bottom w:val="none" w:sz="0" w:space="0" w:color="auto"/>
            <w:right w:val="none" w:sz="0" w:space="0" w:color="auto"/>
          </w:divBdr>
        </w:div>
        <w:div w:id="1019047031">
          <w:marLeft w:val="640"/>
          <w:marRight w:val="0"/>
          <w:marTop w:val="0"/>
          <w:marBottom w:val="0"/>
          <w:divBdr>
            <w:top w:val="none" w:sz="0" w:space="0" w:color="auto"/>
            <w:left w:val="none" w:sz="0" w:space="0" w:color="auto"/>
            <w:bottom w:val="none" w:sz="0" w:space="0" w:color="auto"/>
            <w:right w:val="none" w:sz="0" w:space="0" w:color="auto"/>
          </w:divBdr>
        </w:div>
        <w:div w:id="510024858">
          <w:marLeft w:val="640"/>
          <w:marRight w:val="0"/>
          <w:marTop w:val="0"/>
          <w:marBottom w:val="0"/>
          <w:divBdr>
            <w:top w:val="none" w:sz="0" w:space="0" w:color="auto"/>
            <w:left w:val="none" w:sz="0" w:space="0" w:color="auto"/>
            <w:bottom w:val="none" w:sz="0" w:space="0" w:color="auto"/>
            <w:right w:val="none" w:sz="0" w:space="0" w:color="auto"/>
          </w:divBdr>
        </w:div>
        <w:div w:id="1414084656">
          <w:marLeft w:val="640"/>
          <w:marRight w:val="0"/>
          <w:marTop w:val="0"/>
          <w:marBottom w:val="0"/>
          <w:divBdr>
            <w:top w:val="none" w:sz="0" w:space="0" w:color="auto"/>
            <w:left w:val="none" w:sz="0" w:space="0" w:color="auto"/>
            <w:bottom w:val="none" w:sz="0" w:space="0" w:color="auto"/>
            <w:right w:val="none" w:sz="0" w:space="0" w:color="auto"/>
          </w:divBdr>
        </w:div>
        <w:div w:id="1846237716">
          <w:marLeft w:val="640"/>
          <w:marRight w:val="0"/>
          <w:marTop w:val="0"/>
          <w:marBottom w:val="0"/>
          <w:divBdr>
            <w:top w:val="none" w:sz="0" w:space="0" w:color="auto"/>
            <w:left w:val="none" w:sz="0" w:space="0" w:color="auto"/>
            <w:bottom w:val="none" w:sz="0" w:space="0" w:color="auto"/>
            <w:right w:val="none" w:sz="0" w:space="0" w:color="auto"/>
          </w:divBdr>
        </w:div>
        <w:div w:id="177427862">
          <w:marLeft w:val="640"/>
          <w:marRight w:val="0"/>
          <w:marTop w:val="0"/>
          <w:marBottom w:val="0"/>
          <w:divBdr>
            <w:top w:val="none" w:sz="0" w:space="0" w:color="auto"/>
            <w:left w:val="none" w:sz="0" w:space="0" w:color="auto"/>
            <w:bottom w:val="none" w:sz="0" w:space="0" w:color="auto"/>
            <w:right w:val="none" w:sz="0" w:space="0" w:color="auto"/>
          </w:divBdr>
        </w:div>
        <w:div w:id="1609892276">
          <w:marLeft w:val="640"/>
          <w:marRight w:val="0"/>
          <w:marTop w:val="0"/>
          <w:marBottom w:val="0"/>
          <w:divBdr>
            <w:top w:val="none" w:sz="0" w:space="0" w:color="auto"/>
            <w:left w:val="none" w:sz="0" w:space="0" w:color="auto"/>
            <w:bottom w:val="none" w:sz="0" w:space="0" w:color="auto"/>
            <w:right w:val="none" w:sz="0" w:space="0" w:color="auto"/>
          </w:divBdr>
        </w:div>
        <w:div w:id="855080164">
          <w:marLeft w:val="640"/>
          <w:marRight w:val="0"/>
          <w:marTop w:val="0"/>
          <w:marBottom w:val="0"/>
          <w:divBdr>
            <w:top w:val="none" w:sz="0" w:space="0" w:color="auto"/>
            <w:left w:val="none" w:sz="0" w:space="0" w:color="auto"/>
            <w:bottom w:val="none" w:sz="0" w:space="0" w:color="auto"/>
            <w:right w:val="none" w:sz="0" w:space="0" w:color="auto"/>
          </w:divBdr>
        </w:div>
        <w:div w:id="1345588940">
          <w:marLeft w:val="640"/>
          <w:marRight w:val="0"/>
          <w:marTop w:val="0"/>
          <w:marBottom w:val="0"/>
          <w:divBdr>
            <w:top w:val="none" w:sz="0" w:space="0" w:color="auto"/>
            <w:left w:val="none" w:sz="0" w:space="0" w:color="auto"/>
            <w:bottom w:val="none" w:sz="0" w:space="0" w:color="auto"/>
            <w:right w:val="none" w:sz="0" w:space="0" w:color="auto"/>
          </w:divBdr>
        </w:div>
        <w:div w:id="545534365">
          <w:marLeft w:val="640"/>
          <w:marRight w:val="0"/>
          <w:marTop w:val="0"/>
          <w:marBottom w:val="0"/>
          <w:divBdr>
            <w:top w:val="none" w:sz="0" w:space="0" w:color="auto"/>
            <w:left w:val="none" w:sz="0" w:space="0" w:color="auto"/>
            <w:bottom w:val="none" w:sz="0" w:space="0" w:color="auto"/>
            <w:right w:val="none" w:sz="0" w:space="0" w:color="auto"/>
          </w:divBdr>
        </w:div>
        <w:div w:id="1495800139">
          <w:marLeft w:val="640"/>
          <w:marRight w:val="0"/>
          <w:marTop w:val="0"/>
          <w:marBottom w:val="0"/>
          <w:divBdr>
            <w:top w:val="none" w:sz="0" w:space="0" w:color="auto"/>
            <w:left w:val="none" w:sz="0" w:space="0" w:color="auto"/>
            <w:bottom w:val="none" w:sz="0" w:space="0" w:color="auto"/>
            <w:right w:val="none" w:sz="0" w:space="0" w:color="auto"/>
          </w:divBdr>
        </w:div>
        <w:div w:id="1636792056">
          <w:marLeft w:val="640"/>
          <w:marRight w:val="0"/>
          <w:marTop w:val="0"/>
          <w:marBottom w:val="0"/>
          <w:divBdr>
            <w:top w:val="none" w:sz="0" w:space="0" w:color="auto"/>
            <w:left w:val="none" w:sz="0" w:space="0" w:color="auto"/>
            <w:bottom w:val="none" w:sz="0" w:space="0" w:color="auto"/>
            <w:right w:val="none" w:sz="0" w:space="0" w:color="auto"/>
          </w:divBdr>
        </w:div>
        <w:div w:id="1194077178">
          <w:marLeft w:val="640"/>
          <w:marRight w:val="0"/>
          <w:marTop w:val="0"/>
          <w:marBottom w:val="0"/>
          <w:divBdr>
            <w:top w:val="none" w:sz="0" w:space="0" w:color="auto"/>
            <w:left w:val="none" w:sz="0" w:space="0" w:color="auto"/>
            <w:bottom w:val="none" w:sz="0" w:space="0" w:color="auto"/>
            <w:right w:val="none" w:sz="0" w:space="0" w:color="auto"/>
          </w:divBdr>
        </w:div>
        <w:div w:id="583027673">
          <w:marLeft w:val="640"/>
          <w:marRight w:val="0"/>
          <w:marTop w:val="0"/>
          <w:marBottom w:val="0"/>
          <w:divBdr>
            <w:top w:val="none" w:sz="0" w:space="0" w:color="auto"/>
            <w:left w:val="none" w:sz="0" w:space="0" w:color="auto"/>
            <w:bottom w:val="none" w:sz="0" w:space="0" w:color="auto"/>
            <w:right w:val="none" w:sz="0" w:space="0" w:color="auto"/>
          </w:divBdr>
        </w:div>
        <w:div w:id="1514803343">
          <w:marLeft w:val="640"/>
          <w:marRight w:val="0"/>
          <w:marTop w:val="0"/>
          <w:marBottom w:val="0"/>
          <w:divBdr>
            <w:top w:val="none" w:sz="0" w:space="0" w:color="auto"/>
            <w:left w:val="none" w:sz="0" w:space="0" w:color="auto"/>
            <w:bottom w:val="none" w:sz="0" w:space="0" w:color="auto"/>
            <w:right w:val="none" w:sz="0" w:space="0" w:color="auto"/>
          </w:divBdr>
        </w:div>
        <w:div w:id="1987515501">
          <w:marLeft w:val="640"/>
          <w:marRight w:val="0"/>
          <w:marTop w:val="0"/>
          <w:marBottom w:val="0"/>
          <w:divBdr>
            <w:top w:val="none" w:sz="0" w:space="0" w:color="auto"/>
            <w:left w:val="none" w:sz="0" w:space="0" w:color="auto"/>
            <w:bottom w:val="none" w:sz="0" w:space="0" w:color="auto"/>
            <w:right w:val="none" w:sz="0" w:space="0" w:color="auto"/>
          </w:divBdr>
        </w:div>
        <w:div w:id="1790775938">
          <w:marLeft w:val="640"/>
          <w:marRight w:val="0"/>
          <w:marTop w:val="0"/>
          <w:marBottom w:val="0"/>
          <w:divBdr>
            <w:top w:val="none" w:sz="0" w:space="0" w:color="auto"/>
            <w:left w:val="none" w:sz="0" w:space="0" w:color="auto"/>
            <w:bottom w:val="none" w:sz="0" w:space="0" w:color="auto"/>
            <w:right w:val="none" w:sz="0" w:space="0" w:color="auto"/>
          </w:divBdr>
        </w:div>
        <w:div w:id="1689092064">
          <w:marLeft w:val="640"/>
          <w:marRight w:val="0"/>
          <w:marTop w:val="0"/>
          <w:marBottom w:val="0"/>
          <w:divBdr>
            <w:top w:val="none" w:sz="0" w:space="0" w:color="auto"/>
            <w:left w:val="none" w:sz="0" w:space="0" w:color="auto"/>
            <w:bottom w:val="none" w:sz="0" w:space="0" w:color="auto"/>
            <w:right w:val="none" w:sz="0" w:space="0" w:color="auto"/>
          </w:divBdr>
        </w:div>
        <w:div w:id="595677794">
          <w:marLeft w:val="640"/>
          <w:marRight w:val="0"/>
          <w:marTop w:val="0"/>
          <w:marBottom w:val="0"/>
          <w:divBdr>
            <w:top w:val="none" w:sz="0" w:space="0" w:color="auto"/>
            <w:left w:val="none" w:sz="0" w:space="0" w:color="auto"/>
            <w:bottom w:val="none" w:sz="0" w:space="0" w:color="auto"/>
            <w:right w:val="none" w:sz="0" w:space="0" w:color="auto"/>
          </w:divBdr>
        </w:div>
        <w:div w:id="1498615433">
          <w:marLeft w:val="640"/>
          <w:marRight w:val="0"/>
          <w:marTop w:val="0"/>
          <w:marBottom w:val="0"/>
          <w:divBdr>
            <w:top w:val="none" w:sz="0" w:space="0" w:color="auto"/>
            <w:left w:val="none" w:sz="0" w:space="0" w:color="auto"/>
            <w:bottom w:val="none" w:sz="0" w:space="0" w:color="auto"/>
            <w:right w:val="none" w:sz="0" w:space="0" w:color="auto"/>
          </w:divBdr>
        </w:div>
        <w:div w:id="884412929">
          <w:marLeft w:val="640"/>
          <w:marRight w:val="0"/>
          <w:marTop w:val="0"/>
          <w:marBottom w:val="0"/>
          <w:divBdr>
            <w:top w:val="none" w:sz="0" w:space="0" w:color="auto"/>
            <w:left w:val="none" w:sz="0" w:space="0" w:color="auto"/>
            <w:bottom w:val="none" w:sz="0" w:space="0" w:color="auto"/>
            <w:right w:val="none" w:sz="0" w:space="0" w:color="auto"/>
          </w:divBdr>
        </w:div>
        <w:div w:id="1460875113">
          <w:marLeft w:val="640"/>
          <w:marRight w:val="0"/>
          <w:marTop w:val="0"/>
          <w:marBottom w:val="0"/>
          <w:divBdr>
            <w:top w:val="none" w:sz="0" w:space="0" w:color="auto"/>
            <w:left w:val="none" w:sz="0" w:space="0" w:color="auto"/>
            <w:bottom w:val="none" w:sz="0" w:space="0" w:color="auto"/>
            <w:right w:val="none" w:sz="0" w:space="0" w:color="auto"/>
          </w:divBdr>
        </w:div>
        <w:div w:id="1284768002">
          <w:marLeft w:val="640"/>
          <w:marRight w:val="0"/>
          <w:marTop w:val="0"/>
          <w:marBottom w:val="0"/>
          <w:divBdr>
            <w:top w:val="none" w:sz="0" w:space="0" w:color="auto"/>
            <w:left w:val="none" w:sz="0" w:space="0" w:color="auto"/>
            <w:bottom w:val="none" w:sz="0" w:space="0" w:color="auto"/>
            <w:right w:val="none" w:sz="0" w:space="0" w:color="auto"/>
          </w:divBdr>
        </w:div>
        <w:div w:id="1013609895">
          <w:marLeft w:val="640"/>
          <w:marRight w:val="0"/>
          <w:marTop w:val="0"/>
          <w:marBottom w:val="0"/>
          <w:divBdr>
            <w:top w:val="none" w:sz="0" w:space="0" w:color="auto"/>
            <w:left w:val="none" w:sz="0" w:space="0" w:color="auto"/>
            <w:bottom w:val="none" w:sz="0" w:space="0" w:color="auto"/>
            <w:right w:val="none" w:sz="0" w:space="0" w:color="auto"/>
          </w:divBdr>
        </w:div>
        <w:div w:id="1496874150">
          <w:marLeft w:val="640"/>
          <w:marRight w:val="0"/>
          <w:marTop w:val="0"/>
          <w:marBottom w:val="0"/>
          <w:divBdr>
            <w:top w:val="none" w:sz="0" w:space="0" w:color="auto"/>
            <w:left w:val="none" w:sz="0" w:space="0" w:color="auto"/>
            <w:bottom w:val="none" w:sz="0" w:space="0" w:color="auto"/>
            <w:right w:val="none" w:sz="0" w:space="0" w:color="auto"/>
          </w:divBdr>
        </w:div>
        <w:div w:id="1504737174">
          <w:marLeft w:val="640"/>
          <w:marRight w:val="0"/>
          <w:marTop w:val="0"/>
          <w:marBottom w:val="0"/>
          <w:divBdr>
            <w:top w:val="none" w:sz="0" w:space="0" w:color="auto"/>
            <w:left w:val="none" w:sz="0" w:space="0" w:color="auto"/>
            <w:bottom w:val="none" w:sz="0" w:space="0" w:color="auto"/>
            <w:right w:val="none" w:sz="0" w:space="0" w:color="auto"/>
          </w:divBdr>
        </w:div>
        <w:div w:id="1387412731">
          <w:marLeft w:val="640"/>
          <w:marRight w:val="0"/>
          <w:marTop w:val="0"/>
          <w:marBottom w:val="0"/>
          <w:divBdr>
            <w:top w:val="none" w:sz="0" w:space="0" w:color="auto"/>
            <w:left w:val="none" w:sz="0" w:space="0" w:color="auto"/>
            <w:bottom w:val="none" w:sz="0" w:space="0" w:color="auto"/>
            <w:right w:val="none" w:sz="0" w:space="0" w:color="auto"/>
          </w:divBdr>
        </w:div>
        <w:div w:id="974992776">
          <w:marLeft w:val="640"/>
          <w:marRight w:val="0"/>
          <w:marTop w:val="0"/>
          <w:marBottom w:val="0"/>
          <w:divBdr>
            <w:top w:val="none" w:sz="0" w:space="0" w:color="auto"/>
            <w:left w:val="none" w:sz="0" w:space="0" w:color="auto"/>
            <w:bottom w:val="none" w:sz="0" w:space="0" w:color="auto"/>
            <w:right w:val="none" w:sz="0" w:space="0" w:color="auto"/>
          </w:divBdr>
        </w:div>
        <w:div w:id="1011906572">
          <w:marLeft w:val="640"/>
          <w:marRight w:val="0"/>
          <w:marTop w:val="0"/>
          <w:marBottom w:val="0"/>
          <w:divBdr>
            <w:top w:val="none" w:sz="0" w:space="0" w:color="auto"/>
            <w:left w:val="none" w:sz="0" w:space="0" w:color="auto"/>
            <w:bottom w:val="none" w:sz="0" w:space="0" w:color="auto"/>
            <w:right w:val="none" w:sz="0" w:space="0" w:color="auto"/>
          </w:divBdr>
        </w:div>
        <w:div w:id="1340236922">
          <w:marLeft w:val="640"/>
          <w:marRight w:val="0"/>
          <w:marTop w:val="0"/>
          <w:marBottom w:val="0"/>
          <w:divBdr>
            <w:top w:val="none" w:sz="0" w:space="0" w:color="auto"/>
            <w:left w:val="none" w:sz="0" w:space="0" w:color="auto"/>
            <w:bottom w:val="none" w:sz="0" w:space="0" w:color="auto"/>
            <w:right w:val="none" w:sz="0" w:space="0" w:color="auto"/>
          </w:divBdr>
        </w:div>
        <w:div w:id="445544312">
          <w:marLeft w:val="640"/>
          <w:marRight w:val="0"/>
          <w:marTop w:val="0"/>
          <w:marBottom w:val="0"/>
          <w:divBdr>
            <w:top w:val="none" w:sz="0" w:space="0" w:color="auto"/>
            <w:left w:val="none" w:sz="0" w:space="0" w:color="auto"/>
            <w:bottom w:val="none" w:sz="0" w:space="0" w:color="auto"/>
            <w:right w:val="none" w:sz="0" w:space="0" w:color="auto"/>
          </w:divBdr>
        </w:div>
        <w:div w:id="1092817550">
          <w:marLeft w:val="640"/>
          <w:marRight w:val="0"/>
          <w:marTop w:val="0"/>
          <w:marBottom w:val="0"/>
          <w:divBdr>
            <w:top w:val="none" w:sz="0" w:space="0" w:color="auto"/>
            <w:left w:val="none" w:sz="0" w:space="0" w:color="auto"/>
            <w:bottom w:val="none" w:sz="0" w:space="0" w:color="auto"/>
            <w:right w:val="none" w:sz="0" w:space="0" w:color="auto"/>
          </w:divBdr>
        </w:div>
        <w:div w:id="817496214">
          <w:marLeft w:val="640"/>
          <w:marRight w:val="0"/>
          <w:marTop w:val="0"/>
          <w:marBottom w:val="0"/>
          <w:divBdr>
            <w:top w:val="none" w:sz="0" w:space="0" w:color="auto"/>
            <w:left w:val="none" w:sz="0" w:space="0" w:color="auto"/>
            <w:bottom w:val="none" w:sz="0" w:space="0" w:color="auto"/>
            <w:right w:val="none" w:sz="0" w:space="0" w:color="auto"/>
          </w:divBdr>
        </w:div>
        <w:div w:id="1877543449">
          <w:marLeft w:val="640"/>
          <w:marRight w:val="0"/>
          <w:marTop w:val="0"/>
          <w:marBottom w:val="0"/>
          <w:divBdr>
            <w:top w:val="none" w:sz="0" w:space="0" w:color="auto"/>
            <w:left w:val="none" w:sz="0" w:space="0" w:color="auto"/>
            <w:bottom w:val="none" w:sz="0" w:space="0" w:color="auto"/>
            <w:right w:val="none" w:sz="0" w:space="0" w:color="auto"/>
          </w:divBdr>
        </w:div>
        <w:div w:id="318776836">
          <w:marLeft w:val="640"/>
          <w:marRight w:val="0"/>
          <w:marTop w:val="0"/>
          <w:marBottom w:val="0"/>
          <w:divBdr>
            <w:top w:val="none" w:sz="0" w:space="0" w:color="auto"/>
            <w:left w:val="none" w:sz="0" w:space="0" w:color="auto"/>
            <w:bottom w:val="none" w:sz="0" w:space="0" w:color="auto"/>
            <w:right w:val="none" w:sz="0" w:space="0" w:color="auto"/>
          </w:divBdr>
        </w:div>
        <w:div w:id="1377898816">
          <w:marLeft w:val="640"/>
          <w:marRight w:val="0"/>
          <w:marTop w:val="0"/>
          <w:marBottom w:val="0"/>
          <w:divBdr>
            <w:top w:val="none" w:sz="0" w:space="0" w:color="auto"/>
            <w:left w:val="none" w:sz="0" w:space="0" w:color="auto"/>
            <w:bottom w:val="none" w:sz="0" w:space="0" w:color="auto"/>
            <w:right w:val="none" w:sz="0" w:space="0" w:color="auto"/>
          </w:divBdr>
        </w:div>
        <w:div w:id="777677433">
          <w:marLeft w:val="640"/>
          <w:marRight w:val="0"/>
          <w:marTop w:val="0"/>
          <w:marBottom w:val="0"/>
          <w:divBdr>
            <w:top w:val="none" w:sz="0" w:space="0" w:color="auto"/>
            <w:left w:val="none" w:sz="0" w:space="0" w:color="auto"/>
            <w:bottom w:val="none" w:sz="0" w:space="0" w:color="auto"/>
            <w:right w:val="none" w:sz="0" w:space="0" w:color="auto"/>
          </w:divBdr>
        </w:div>
        <w:div w:id="600377636">
          <w:marLeft w:val="640"/>
          <w:marRight w:val="0"/>
          <w:marTop w:val="0"/>
          <w:marBottom w:val="0"/>
          <w:divBdr>
            <w:top w:val="none" w:sz="0" w:space="0" w:color="auto"/>
            <w:left w:val="none" w:sz="0" w:space="0" w:color="auto"/>
            <w:bottom w:val="none" w:sz="0" w:space="0" w:color="auto"/>
            <w:right w:val="none" w:sz="0" w:space="0" w:color="auto"/>
          </w:divBdr>
        </w:div>
        <w:div w:id="782506076">
          <w:marLeft w:val="640"/>
          <w:marRight w:val="0"/>
          <w:marTop w:val="0"/>
          <w:marBottom w:val="0"/>
          <w:divBdr>
            <w:top w:val="none" w:sz="0" w:space="0" w:color="auto"/>
            <w:left w:val="none" w:sz="0" w:space="0" w:color="auto"/>
            <w:bottom w:val="none" w:sz="0" w:space="0" w:color="auto"/>
            <w:right w:val="none" w:sz="0" w:space="0" w:color="auto"/>
          </w:divBdr>
        </w:div>
        <w:div w:id="1306735283">
          <w:marLeft w:val="640"/>
          <w:marRight w:val="0"/>
          <w:marTop w:val="0"/>
          <w:marBottom w:val="0"/>
          <w:divBdr>
            <w:top w:val="none" w:sz="0" w:space="0" w:color="auto"/>
            <w:left w:val="none" w:sz="0" w:space="0" w:color="auto"/>
            <w:bottom w:val="none" w:sz="0" w:space="0" w:color="auto"/>
            <w:right w:val="none" w:sz="0" w:space="0" w:color="auto"/>
          </w:divBdr>
        </w:div>
        <w:div w:id="901868873">
          <w:marLeft w:val="640"/>
          <w:marRight w:val="0"/>
          <w:marTop w:val="0"/>
          <w:marBottom w:val="0"/>
          <w:divBdr>
            <w:top w:val="none" w:sz="0" w:space="0" w:color="auto"/>
            <w:left w:val="none" w:sz="0" w:space="0" w:color="auto"/>
            <w:bottom w:val="none" w:sz="0" w:space="0" w:color="auto"/>
            <w:right w:val="none" w:sz="0" w:space="0" w:color="auto"/>
          </w:divBdr>
        </w:div>
        <w:div w:id="1998995360">
          <w:marLeft w:val="640"/>
          <w:marRight w:val="0"/>
          <w:marTop w:val="0"/>
          <w:marBottom w:val="0"/>
          <w:divBdr>
            <w:top w:val="none" w:sz="0" w:space="0" w:color="auto"/>
            <w:left w:val="none" w:sz="0" w:space="0" w:color="auto"/>
            <w:bottom w:val="none" w:sz="0" w:space="0" w:color="auto"/>
            <w:right w:val="none" w:sz="0" w:space="0" w:color="auto"/>
          </w:divBdr>
        </w:div>
        <w:div w:id="1009411868">
          <w:marLeft w:val="640"/>
          <w:marRight w:val="0"/>
          <w:marTop w:val="0"/>
          <w:marBottom w:val="0"/>
          <w:divBdr>
            <w:top w:val="none" w:sz="0" w:space="0" w:color="auto"/>
            <w:left w:val="none" w:sz="0" w:space="0" w:color="auto"/>
            <w:bottom w:val="none" w:sz="0" w:space="0" w:color="auto"/>
            <w:right w:val="none" w:sz="0" w:space="0" w:color="auto"/>
          </w:divBdr>
        </w:div>
        <w:div w:id="1365642781">
          <w:marLeft w:val="640"/>
          <w:marRight w:val="0"/>
          <w:marTop w:val="0"/>
          <w:marBottom w:val="0"/>
          <w:divBdr>
            <w:top w:val="none" w:sz="0" w:space="0" w:color="auto"/>
            <w:left w:val="none" w:sz="0" w:space="0" w:color="auto"/>
            <w:bottom w:val="none" w:sz="0" w:space="0" w:color="auto"/>
            <w:right w:val="none" w:sz="0" w:space="0" w:color="auto"/>
          </w:divBdr>
        </w:div>
        <w:div w:id="4284276">
          <w:marLeft w:val="640"/>
          <w:marRight w:val="0"/>
          <w:marTop w:val="0"/>
          <w:marBottom w:val="0"/>
          <w:divBdr>
            <w:top w:val="none" w:sz="0" w:space="0" w:color="auto"/>
            <w:left w:val="none" w:sz="0" w:space="0" w:color="auto"/>
            <w:bottom w:val="none" w:sz="0" w:space="0" w:color="auto"/>
            <w:right w:val="none" w:sz="0" w:space="0" w:color="auto"/>
          </w:divBdr>
        </w:div>
        <w:div w:id="22873939">
          <w:marLeft w:val="640"/>
          <w:marRight w:val="0"/>
          <w:marTop w:val="0"/>
          <w:marBottom w:val="0"/>
          <w:divBdr>
            <w:top w:val="none" w:sz="0" w:space="0" w:color="auto"/>
            <w:left w:val="none" w:sz="0" w:space="0" w:color="auto"/>
            <w:bottom w:val="none" w:sz="0" w:space="0" w:color="auto"/>
            <w:right w:val="none" w:sz="0" w:space="0" w:color="auto"/>
          </w:divBdr>
        </w:div>
        <w:div w:id="2062634515">
          <w:marLeft w:val="640"/>
          <w:marRight w:val="0"/>
          <w:marTop w:val="0"/>
          <w:marBottom w:val="0"/>
          <w:divBdr>
            <w:top w:val="none" w:sz="0" w:space="0" w:color="auto"/>
            <w:left w:val="none" w:sz="0" w:space="0" w:color="auto"/>
            <w:bottom w:val="none" w:sz="0" w:space="0" w:color="auto"/>
            <w:right w:val="none" w:sz="0" w:space="0" w:color="auto"/>
          </w:divBdr>
        </w:div>
        <w:div w:id="1234049462">
          <w:marLeft w:val="640"/>
          <w:marRight w:val="0"/>
          <w:marTop w:val="0"/>
          <w:marBottom w:val="0"/>
          <w:divBdr>
            <w:top w:val="none" w:sz="0" w:space="0" w:color="auto"/>
            <w:left w:val="none" w:sz="0" w:space="0" w:color="auto"/>
            <w:bottom w:val="none" w:sz="0" w:space="0" w:color="auto"/>
            <w:right w:val="none" w:sz="0" w:space="0" w:color="auto"/>
          </w:divBdr>
        </w:div>
        <w:div w:id="333267839">
          <w:marLeft w:val="640"/>
          <w:marRight w:val="0"/>
          <w:marTop w:val="0"/>
          <w:marBottom w:val="0"/>
          <w:divBdr>
            <w:top w:val="none" w:sz="0" w:space="0" w:color="auto"/>
            <w:left w:val="none" w:sz="0" w:space="0" w:color="auto"/>
            <w:bottom w:val="none" w:sz="0" w:space="0" w:color="auto"/>
            <w:right w:val="none" w:sz="0" w:space="0" w:color="auto"/>
          </w:divBdr>
        </w:div>
        <w:div w:id="1177889822">
          <w:marLeft w:val="640"/>
          <w:marRight w:val="0"/>
          <w:marTop w:val="0"/>
          <w:marBottom w:val="0"/>
          <w:divBdr>
            <w:top w:val="none" w:sz="0" w:space="0" w:color="auto"/>
            <w:left w:val="none" w:sz="0" w:space="0" w:color="auto"/>
            <w:bottom w:val="none" w:sz="0" w:space="0" w:color="auto"/>
            <w:right w:val="none" w:sz="0" w:space="0" w:color="auto"/>
          </w:divBdr>
        </w:div>
        <w:div w:id="409616934">
          <w:marLeft w:val="640"/>
          <w:marRight w:val="0"/>
          <w:marTop w:val="0"/>
          <w:marBottom w:val="0"/>
          <w:divBdr>
            <w:top w:val="none" w:sz="0" w:space="0" w:color="auto"/>
            <w:left w:val="none" w:sz="0" w:space="0" w:color="auto"/>
            <w:bottom w:val="none" w:sz="0" w:space="0" w:color="auto"/>
            <w:right w:val="none" w:sz="0" w:space="0" w:color="auto"/>
          </w:divBdr>
        </w:div>
        <w:div w:id="670790301">
          <w:marLeft w:val="640"/>
          <w:marRight w:val="0"/>
          <w:marTop w:val="0"/>
          <w:marBottom w:val="0"/>
          <w:divBdr>
            <w:top w:val="none" w:sz="0" w:space="0" w:color="auto"/>
            <w:left w:val="none" w:sz="0" w:space="0" w:color="auto"/>
            <w:bottom w:val="none" w:sz="0" w:space="0" w:color="auto"/>
            <w:right w:val="none" w:sz="0" w:space="0" w:color="auto"/>
          </w:divBdr>
        </w:div>
        <w:div w:id="127168192">
          <w:marLeft w:val="640"/>
          <w:marRight w:val="0"/>
          <w:marTop w:val="0"/>
          <w:marBottom w:val="0"/>
          <w:divBdr>
            <w:top w:val="none" w:sz="0" w:space="0" w:color="auto"/>
            <w:left w:val="none" w:sz="0" w:space="0" w:color="auto"/>
            <w:bottom w:val="none" w:sz="0" w:space="0" w:color="auto"/>
            <w:right w:val="none" w:sz="0" w:space="0" w:color="auto"/>
          </w:divBdr>
        </w:div>
        <w:div w:id="1043755398">
          <w:marLeft w:val="640"/>
          <w:marRight w:val="0"/>
          <w:marTop w:val="0"/>
          <w:marBottom w:val="0"/>
          <w:divBdr>
            <w:top w:val="none" w:sz="0" w:space="0" w:color="auto"/>
            <w:left w:val="none" w:sz="0" w:space="0" w:color="auto"/>
            <w:bottom w:val="none" w:sz="0" w:space="0" w:color="auto"/>
            <w:right w:val="none" w:sz="0" w:space="0" w:color="auto"/>
          </w:divBdr>
        </w:div>
        <w:div w:id="1419013325">
          <w:marLeft w:val="640"/>
          <w:marRight w:val="0"/>
          <w:marTop w:val="0"/>
          <w:marBottom w:val="0"/>
          <w:divBdr>
            <w:top w:val="none" w:sz="0" w:space="0" w:color="auto"/>
            <w:left w:val="none" w:sz="0" w:space="0" w:color="auto"/>
            <w:bottom w:val="none" w:sz="0" w:space="0" w:color="auto"/>
            <w:right w:val="none" w:sz="0" w:space="0" w:color="auto"/>
          </w:divBdr>
        </w:div>
        <w:div w:id="1961716195">
          <w:marLeft w:val="640"/>
          <w:marRight w:val="0"/>
          <w:marTop w:val="0"/>
          <w:marBottom w:val="0"/>
          <w:divBdr>
            <w:top w:val="none" w:sz="0" w:space="0" w:color="auto"/>
            <w:left w:val="none" w:sz="0" w:space="0" w:color="auto"/>
            <w:bottom w:val="none" w:sz="0" w:space="0" w:color="auto"/>
            <w:right w:val="none" w:sz="0" w:space="0" w:color="auto"/>
          </w:divBdr>
        </w:div>
        <w:div w:id="1433473412">
          <w:marLeft w:val="640"/>
          <w:marRight w:val="0"/>
          <w:marTop w:val="0"/>
          <w:marBottom w:val="0"/>
          <w:divBdr>
            <w:top w:val="none" w:sz="0" w:space="0" w:color="auto"/>
            <w:left w:val="none" w:sz="0" w:space="0" w:color="auto"/>
            <w:bottom w:val="none" w:sz="0" w:space="0" w:color="auto"/>
            <w:right w:val="none" w:sz="0" w:space="0" w:color="auto"/>
          </w:divBdr>
        </w:div>
        <w:div w:id="1282878303">
          <w:marLeft w:val="640"/>
          <w:marRight w:val="0"/>
          <w:marTop w:val="0"/>
          <w:marBottom w:val="0"/>
          <w:divBdr>
            <w:top w:val="none" w:sz="0" w:space="0" w:color="auto"/>
            <w:left w:val="none" w:sz="0" w:space="0" w:color="auto"/>
            <w:bottom w:val="none" w:sz="0" w:space="0" w:color="auto"/>
            <w:right w:val="none" w:sz="0" w:space="0" w:color="auto"/>
          </w:divBdr>
        </w:div>
        <w:div w:id="1780026275">
          <w:marLeft w:val="640"/>
          <w:marRight w:val="0"/>
          <w:marTop w:val="0"/>
          <w:marBottom w:val="0"/>
          <w:divBdr>
            <w:top w:val="none" w:sz="0" w:space="0" w:color="auto"/>
            <w:left w:val="none" w:sz="0" w:space="0" w:color="auto"/>
            <w:bottom w:val="none" w:sz="0" w:space="0" w:color="auto"/>
            <w:right w:val="none" w:sz="0" w:space="0" w:color="auto"/>
          </w:divBdr>
        </w:div>
        <w:div w:id="224755625">
          <w:marLeft w:val="640"/>
          <w:marRight w:val="0"/>
          <w:marTop w:val="0"/>
          <w:marBottom w:val="0"/>
          <w:divBdr>
            <w:top w:val="none" w:sz="0" w:space="0" w:color="auto"/>
            <w:left w:val="none" w:sz="0" w:space="0" w:color="auto"/>
            <w:bottom w:val="none" w:sz="0" w:space="0" w:color="auto"/>
            <w:right w:val="none" w:sz="0" w:space="0" w:color="auto"/>
          </w:divBdr>
        </w:div>
        <w:div w:id="945230168">
          <w:marLeft w:val="640"/>
          <w:marRight w:val="0"/>
          <w:marTop w:val="0"/>
          <w:marBottom w:val="0"/>
          <w:divBdr>
            <w:top w:val="none" w:sz="0" w:space="0" w:color="auto"/>
            <w:left w:val="none" w:sz="0" w:space="0" w:color="auto"/>
            <w:bottom w:val="none" w:sz="0" w:space="0" w:color="auto"/>
            <w:right w:val="none" w:sz="0" w:space="0" w:color="auto"/>
          </w:divBdr>
        </w:div>
        <w:div w:id="880676980">
          <w:marLeft w:val="640"/>
          <w:marRight w:val="0"/>
          <w:marTop w:val="0"/>
          <w:marBottom w:val="0"/>
          <w:divBdr>
            <w:top w:val="none" w:sz="0" w:space="0" w:color="auto"/>
            <w:left w:val="none" w:sz="0" w:space="0" w:color="auto"/>
            <w:bottom w:val="none" w:sz="0" w:space="0" w:color="auto"/>
            <w:right w:val="none" w:sz="0" w:space="0" w:color="auto"/>
          </w:divBdr>
        </w:div>
        <w:div w:id="1100224943">
          <w:marLeft w:val="640"/>
          <w:marRight w:val="0"/>
          <w:marTop w:val="0"/>
          <w:marBottom w:val="0"/>
          <w:divBdr>
            <w:top w:val="none" w:sz="0" w:space="0" w:color="auto"/>
            <w:left w:val="none" w:sz="0" w:space="0" w:color="auto"/>
            <w:bottom w:val="none" w:sz="0" w:space="0" w:color="auto"/>
            <w:right w:val="none" w:sz="0" w:space="0" w:color="auto"/>
          </w:divBdr>
        </w:div>
        <w:div w:id="1663966633">
          <w:marLeft w:val="640"/>
          <w:marRight w:val="0"/>
          <w:marTop w:val="0"/>
          <w:marBottom w:val="0"/>
          <w:divBdr>
            <w:top w:val="none" w:sz="0" w:space="0" w:color="auto"/>
            <w:left w:val="none" w:sz="0" w:space="0" w:color="auto"/>
            <w:bottom w:val="none" w:sz="0" w:space="0" w:color="auto"/>
            <w:right w:val="none" w:sz="0" w:space="0" w:color="auto"/>
          </w:divBdr>
        </w:div>
        <w:div w:id="2139646117">
          <w:marLeft w:val="640"/>
          <w:marRight w:val="0"/>
          <w:marTop w:val="0"/>
          <w:marBottom w:val="0"/>
          <w:divBdr>
            <w:top w:val="none" w:sz="0" w:space="0" w:color="auto"/>
            <w:left w:val="none" w:sz="0" w:space="0" w:color="auto"/>
            <w:bottom w:val="none" w:sz="0" w:space="0" w:color="auto"/>
            <w:right w:val="none" w:sz="0" w:space="0" w:color="auto"/>
          </w:divBdr>
        </w:div>
        <w:div w:id="46077103">
          <w:marLeft w:val="640"/>
          <w:marRight w:val="0"/>
          <w:marTop w:val="0"/>
          <w:marBottom w:val="0"/>
          <w:divBdr>
            <w:top w:val="none" w:sz="0" w:space="0" w:color="auto"/>
            <w:left w:val="none" w:sz="0" w:space="0" w:color="auto"/>
            <w:bottom w:val="none" w:sz="0" w:space="0" w:color="auto"/>
            <w:right w:val="none" w:sz="0" w:space="0" w:color="auto"/>
          </w:divBdr>
        </w:div>
        <w:div w:id="1437677963">
          <w:marLeft w:val="640"/>
          <w:marRight w:val="0"/>
          <w:marTop w:val="0"/>
          <w:marBottom w:val="0"/>
          <w:divBdr>
            <w:top w:val="none" w:sz="0" w:space="0" w:color="auto"/>
            <w:left w:val="none" w:sz="0" w:space="0" w:color="auto"/>
            <w:bottom w:val="none" w:sz="0" w:space="0" w:color="auto"/>
            <w:right w:val="none" w:sz="0" w:space="0" w:color="auto"/>
          </w:divBdr>
        </w:div>
        <w:div w:id="1023282394">
          <w:marLeft w:val="640"/>
          <w:marRight w:val="0"/>
          <w:marTop w:val="0"/>
          <w:marBottom w:val="0"/>
          <w:divBdr>
            <w:top w:val="none" w:sz="0" w:space="0" w:color="auto"/>
            <w:left w:val="none" w:sz="0" w:space="0" w:color="auto"/>
            <w:bottom w:val="none" w:sz="0" w:space="0" w:color="auto"/>
            <w:right w:val="none" w:sz="0" w:space="0" w:color="auto"/>
          </w:divBdr>
        </w:div>
        <w:div w:id="68624380">
          <w:marLeft w:val="640"/>
          <w:marRight w:val="0"/>
          <w:marTop w:val="0"/>
          <w:marBottom w:val="0"/>
          <w:divBdr>
            <w:top w:val="none" w:sz="0" w:space="0" w:color="auto"/>
            <w:left w:val="none" w:sz="0" w:space="0" w:color="auto"/>
            <w:bottom w:val="none" w:sz="0" w:space="0" w:color="auto"/>
            <w:right w:val="none" w:sz="0" w:space="0" w:color="auto"/>
          </w:divBdr>
        </w:div>
        <w:div w:id="1459186089">
          <w:marLeft w:val="640"/>
          <w:marRight w:val="0"/>
          <w:marTop w:val="0"/>
          <w:marBottom w:val="0"/>
          <w:divBdr>
            <w:top w:val="none" w:sz="0" w:space="0" w:color="auto"/>
            <w:left w:val="none" w:sz="0" w:space="0" w:color="auto"/>
            <w:bottom w:val="none" w:sz="0" w:space="0" w:color="auto"/>
            <w:right w:val="none" w:sz="0" w:space="0" w:color="auto"/>
          </w:divBdr>
        </w:div>
        <w:div w:id="549801907">
          <w:marLeft w:val="640"/>
          <w:marRight w:val="0"/>
          <w:marTop w:val="0"/>
          <w:marBottom w:val="0"/>
          <w:divBdr>
            <w:top w:val="none" w:sz="0" w:space="0" w:color="auto"/>
            <w:left w:val="none" w:sz="0" w:space="0" w:color="auto"/>
            <w:bottom w:val="none" w:sz="0" w:space="0" w:color="auto"/>
            <w:right w:val="none" w:sz="0" w:space="0" w:color="auto"/>
          </w:divBdr>
        </w:div>
        <w:div w:id="945891605">
          <w:marLeft w:val="640"/>
          <w:marRight w:val="0"/>
          <w:marTop w:val="0"/>
          <w:marBottom w:val="0"/>
          <w:divBdr>
            <w:top w:val="none" w:sz="0" w:space="0" w:color="auto"/>
            <w:left w:val="none" w:sz="0" w:space="0" w:color="auto"/>
            <w:bottom w:val="none" w:sz="0" w:space="0" w:color="auto"/>
            <w:right w:val="none" w:sz="0" w:space="0" w:color="auto"/>
          </w:divBdr>
        </w:div>
        <w:div w:id="1863981762">
          <w:marLeft w:val="640"/>
          <w:marRight w:val="0"/>
          <w:marTop w:val="0"/>
          <w:marBottom w:val="0"/>
          <w:divBdr>
            <w:top w:val="none" w:sz="0" w:space="0" w:color="auto"/>
            <w:left w:val="none" w:sz="0" w:space="0" w:color="auto"/>
            <w:bottom w:val="none" w:sz="0" w:space="0" w:color="auto"/>
            <w:right w:val="none" w:sz="0" w:space="0" w:color="auto"/>
          </w:divBdr>
        </w:div>
        <w:div w:id="52506034">
          <w:marLeft w:val="640"/>
          <w:marRight w:val="0"/>
          <w:marTop w:val="0"/>
          <w:marBottom w:val="0"/>
          <w:divBdr>
            <w:top w:val="none" w:sz="0" w:space="0" w:color="auto"/>
            <w:left w:val="none" w:sz="0" w:space="0" w:color="auto"/>
            <w:bottom w:val="none" w:sz="0" w:space="0" w:color="auto"/>
            <w:right w:val="none" w:sz="0" w:space="0" w:color="auto"/>
          </w:divBdr>
        </w:div>
        <w:div w:id="760758200">
          <w:marLeft w:val="640"/>
          <w:marRight w:val="0"/>
          <w:marTop w:val="0"/>
          <w:marBottom w:val="0"/>
          <w:divBdr>
            <w:top w:val="none" w:sz="0" w:space="0" w:color="auto"/>
            <w:left w:val="none" w:sz="0" w:space="0" w:color="auto"/>
            <w:bottom w:val="none" w:sz="0" w:space="0" w:color="auto"/>
            <w:right w:val="none" w:sz="0" w:space="0" w:color="auto"/>
          </w:divBdr>
        </w:div>
        <w:div w:id="503017147">
          <w:marLeft w:val="640"/>
          <w:marRight w:val="0"/>
          <w:marTop w:val="0"/>
          <w:marBottom w:val="0"/>
          <w:divBdr>
            <w:top w:val="none" w:sz="0" w:space="0" w:color="auto"/>
            <w:left w:val="none" w:sz="0" w:space="0" w:color="auto"/>
            <w:bottom w:val="none" w:sz="0" w:space="0" w:color="auto"/>
            <w:right w:val="none" w:sz="0" w:space="0" w:color="auto"/>
          </w:divBdr>
        </w:div>
      </w:divsChild>
    </w:div>
    <w:div w:id="1453329521">
      <w:bodyDiv w:val="1"/>
      <w:marLeft w:val="0"/>
      <w:marRight w:val="0"/>
      <w:marTop w:val="0"/>
      <w:marBottom w:val="0"/>
      <w:divBdr>
        <w:top w:val="none" w:sz="0" w:space="0" w:color="auto"/>
        <w:left w:val="none" w:sz="0" w:space="0" w:color="auto"/>
        <w:bottom w:val="none" w:sz="0" w:space="0" w:color="auto"/>
        <w:right w:val="none" w:sz="0" w:space="0" w:color="auto"/>
      </w:divBdr>
      <w:divsChild>
        <w:div w:id="20128447">
          <w:marLeft w:val="640"/>
          <w:marRight w:val="0"/>
          <w:marTop w:val="0"/>
          <w:marBottom w:val="0"/>
          <w:divBdr>
            <w:top w:val="none" w:sz="0" w:space="0" w:color="auto"/>
            <w:left w:val="none" w:sz="0" w:space="0" w:color="auto"/>
            <w:bottom w:val="none" w:sz="0" w:space="0" w:color="auto"/>
            <w:right w:val="none" w:sz="0" w:space="0" w:color="auto"/>
          </w:divBdr>
        </w:div>
        <w:div w:id="24599859">
          <w:marLeft w:val="640"/>
          <w:marRight w:val="0"/>
          <w:marTop w:val="0"/>
          <w:marBottom w:val="0"/>
          <w:divBdr>
            <w:top w:val="none" w:sz="0" w:space="0" w:color="auto"/>
            <w:left w:val="none" w:sz="0" w:space="0" w:color="auto"/>
            <w:bottom w:val="none" w:sz="0" w:space="0" w:color="auto"/>
            <w:right w:val="none" w:sz="0" w:space="0" w:color="auto"/>
          </w:divBdr>
        </w:div>
        <w:div w:id="26025119">
          <w:marLeft w:val="640"/>
          <w:marRight w:val="0"/>
          <w:marTop w:val="0"/>
          <w:marBottom w:val="0"/>
          <w:divBdr>
            <w:top w:val="none" w:sz="0" w:space="0" w:color="auto"/>
            <w:left w:val="none" w:sz="0" w:space="0" w:color="auto"/>
            <w:bottom w:val="none" w:sz="0" w:space="0" w:color="auto"/>
            <w:right w:val="none" w:sz="0" w:space="0" w:color="auto"/>
          </w:divBdr>
        </w:div>
        <w:div w:id="49303299">
          <w:marLeft w:val="640"/>
          <w:marRight w:val="0"/>
          <w:marTop w:val="0"/>
          <w:marBottom w:val="0"/>
          <w:divBdr>
            <w:top w:val="none" w:sz="0" w:space="0" w:color="auto"/>
            <w:left w:val="none" w:sz="0" w:space="0" w:color="auto"/>
            <w:bottom w:val="none" w:sz="0" w:space="0" w:color="auto"/>
            <w:right w:val="none" w:sz="0" w:space="0" w:color="auto"/>
          </w:divBdr>
        </w:div>
        <w:div w:id="54669510">
          <w:marLeft w:val="640"/>
          <w:marRight w:val="0"/>
          <w:marTop w:val="0"/>
          <w:marBottom w:val="0"/>
          <w:divBdr>
            <w:top w:val="none" w:sz="0" w:space="0" w:color="auto"/>
            <w:left w:val="none" w:sz="0" w:space="0" w:color="auto"/>
            <w:bottom w:val="none" w:sz="0" w:space="0" w:color="auto"/>
            <w:right w:val="none" w:sz="0" w:space="0" w:color="auto"/>
          </w:divBdr>
        </w:div>
        <w:div w:id="66997165">
          <w:marLeft w:val="640"/>
          <w:marRight w:val="0"/>
          <w:marTop w:val="0"/>
          <w:marBottom w:val="0"/>
          <w:divBdr>
            <w:top w:val="none" w:sz="0" w:space="0" w:color="auto"/>
            <w:left w:val="none" w:sz="0" w:space="0" w:color="auto"/>
            <w:bottom w:val="none" w:sz="0" w:space="0" w:color="auto"/>
            <w:right w:val="none" w:sz="0" w:space="0" w:color="auto"/>
          </w:divBdr>
        </w:div>
        <w:div w:id="96798431">
          <w:marLeft w:val="640"/>
          <w:marRight w:val="0"/>
          <w:marTop w:val="0"/>
          <w:marBottom w:val="0"/>
          <w:divBdr>
            <w:top w:val="none" w:sz="0" w:space="0" w:color="auto"/>
            <w:left w:val="none" w:sz="0" w:space="0" w:color="auto"/>
            <w:bottom w:val="none" w:sz="0" w:space="0" w:color="auto"/>
            <w:right w:val="none" w:sz="0" w:space="0" w:color="auto"/>
          </w:divBdr>
        </w:div>
        <w:div w:id="97530764">
          <w:marLeft w:val="640"/>
          <w:marRight w:val="0"/>
          <w:marTop w:val="0"/>
          <w:marBottom w:val="0"/>
          <w:divBdr>
            <w:top w:val="none" w:sz="0" w:space="0" w:color="auto"/>
            <w:left w:val="none" w:sz="0" w:space="0" w:color="auto"/>
            <w:bottom w:val="none" w:sz="0" w:space="0" w:color="auto"/>
            <w:right w:val="none" w:sz="0" w:space="0" w:color="auto"/>
          </w:divBdr>
        </w:div>
        <w:div w:id="109128825">
          <w:marLeft w:val="640"/>
          <w:marRight w:val="0"/>
          <w:marTop w:val="0"/>
          <w:marBottom w:val="0"/>
          <w:divBdr>
            <w:top w:val="none" w:sz="0" w:space="0" w:color="auto"/>
            <w:left w:val="none" w:sz="0" w:space="0" w:color="auto"/>
            <w:bottom w:val="none" w:sz="0" w:space="0" w:color="auto"/>
            <w:right w:val="none" w:sz="0" w:space="0" w:color="auto"/>
          </w:divBdr>
        </w:div>
        <w:div w:id="118650366">
          <w:marLeft w:val="640"/>
          <w:marRight w:val="0"/>
          <w:marTop w:val="0"/>
          <w:marBottom w:val="0"/>
          <w:divBdr>
            <w:top w:val="none" w:sz="0" w:space="0" w:color="auto"/>
            <w:left w:val="none" w:sz="0" w:space="0" w:color="auto"/>
            <w:bottom w:val="none" w:sz="0" w:space="0" w:color="auto"/>
            <w:right w:val="none" w:sz="0" w:space="0" w:color="auto"/>
          </w:divBdr>
        </w:div>
        <w:div w:id="120807074">
          <w:marLeft w:val="640"/>
          <w:marRight w:val="0"/>
          <w:marTop w:val="0"/>
          <w:marBottom w:val="0"/>
          <w:divBdr>
            <w:top w:val="none" w:sz="0" w:space="0" w:color="auto"/>
            <w:left w:val="none" w:sz="0" w:space="0" w:color="auto"/>
            <w:bottom w:val="none" w:sz="0" w:space="0" w:color="auto"/>
            <w:right w:val="none" w:sz="0" w:space="0" w:color="auto"/>
          </w:divBdr>
        </w:div>
        <w:div w:id="124126105">
          <w:marLeft w:val="640"/>
          <w:marRight w:val="0"/>
          <w:marTop w:val="0"/>
          <w:marBottom w:val="0"/>
          <w:divBdr>
            <w:top w:val="none" w:sz="0" w:space="0" w:color="auto"/>
            <w:left w:val="none" w:sz="0" w:space="0" w:color="auto"/>
            <w:bottom w:val="none" w:sz="0" w:space="0" w:color="auto"/>
            <w:right w:val="none" w:sz="0" w:space="0" w:color="auto"/>
          </w:divBdr>
        </w:div>
        <w:div w:id="127167769">
          <w:marLeft w:val="640"/>
          <w:marRight w:val="0"/>
          <w:marTop w:val="0"/>
          <w:marBottom w:val="0"/>
          <w:divBdr>
            <w:top w:val="none" w:sz="0" w:space="0" w:color="auto"/>
            <w:left w:val="none" w:sz="0" w:space="0" w:color="auto"/>
            <w:bottom w:val="none" w:sz="0" w:space="0" w:color="auto"/>
            <w:right w:val="none" w:sz="0" w:space="0" w:color="auto"/>
          </w:divBdr>
        </w:div>
        <w:div w:id="133716017">
          <w:marLeft w:val="640"/>
          <w:marRight w:val="0"/>
          <w:marTop w:val="0"/>
          <w:marBottom w:val="0"/>
          <w:divBdr>
            <w:top w:val="none" w:sz="0" w:space="0" w:color="auto"/>
            <w:left w:val="none" w:sz="0" w:space="0" w:color="auto"/>
            <w:bottom w:val="none" w:sz="0" w:space="0" w:color="auto"/>
            <w:right w:val="none" w:sz="0" w:space="0" w:color="auto"/>
          </w:divBdr>
        </w:div>
        <w:div w:id="181013073">
          <w:marLeft w:val="640"/>
          <w:marRight w:val="0"/>
          <w:marTop w:val="0"/>
          <w:marBottom w:val="0"/>
          <w:divBdr>
            <w:top w:val="none" w:sz="0" w:space="0" w:color="auto"/>
            <w:left w:val="none" w:sz="0" w:space="0" w:color="auto"/>
            <w:bottom w:val="none" w:sz="0" w:space="0" w:color="auto"/>
            <w:right w:val="none" w:sz="0" w:space="0" w:color="auto"/>
          </w:divBdr>
        </w:div>
        <w:div w:id="201095471">
          <w:marLeft w:val="640"/>
          <w:marRight w:val="0"/>
          <w:marTop w:val="0"/>
          <w:marBottom w:val="0"/>
          <w:divBdr>
            <w:top w:val="none" w:sz="0" w:space="0" w:color="auto"/>
            <w:left w:val="none" w:sz="0" w:space="0" w:color="auto"/>
            <w:bottom w:val="none" w:sz="0" w:space="0" w:color="auto"/>
            <w:right w:val="none" w:sz="0" w:space="0" w:color="auto"/>
          </w:divBdr>
        </w:div>
        <w:div w:id="270283189">
          <w:marLeft w:val="640"/>
          <w:marRight w:val="0"/>
          <w:marTop w:val="0"/>
          <w:marBottom w:val="0"/>
          <w:divBdr>
            <w:top w:val="none" w:sz="0" w:space="0" w:color="auto"/>
            <w:left w:val="none" w:sz="0" w:space="0" w:color="auto"/>
            <w:bottom w:val="none" w:sz="0" w:space="0" w:color="auto"/>
            <w:right w:val="none" w:sz="0" w:space="0" w:color="auto"/>
          </w:divBdr>
        </w:div>
        <w:div w:id="273294698">
          <w:marLeft w:val="640"/>
          <w:marRight w:val="0"/>
          <w:marTop w:val="0"/>
          <w:marBottom w:val="0"/>
          <w:divBdr>
            <w:top w:val="none" w:sz="0" w:space="0" w:color="auto"/>
            <w:left w:val="none" w:sz="0" w:space="0" w:color="auto"/>
            <w:bottom w:val="none" w:sz="0" w:space="0" w:color="auto"/>
            <w:right w:val="none" w:sz="0" w:space="0" w:color="auto"/>
          </w:divBdr>
        </w:div>
        <w:div w:id="396132102">
          <w:marLeft w:val="640"/>
          <w:marRight w:val="0"/>
          <w:marTop w:val="0"/>
          <w:marBottom w:val="0"/>
          <w:divBdr>
            <w:top w:val="none" w:sz="0" w:space="0" w:color="auto"/>
            <w:left w:val="none" w:sz="0" w:space="0" w:color="auto"/>
            <w:bottom w:val="none" w:sz="0" w:space="0" w:color="auto"/>
            <w:right w:val="none" w:sz="0" w:space="0" w:color="auto"/>
          </w:divBdr>
        </w:div>
        <w:div w:id="397483755">
          <w:marLeft w:val="640"/>
          <w:marRight w:val="0"/>
          <w:marTop w:val="0"/>
          <w:marBottom w:val="0"/>
          <w:divBdr>
            <w:top w:val="none" w:sz="0" w:space="0" w:color="auto"/>
            <w:left w:val="none" w:sz="0" w:space="0" w:color="auto"/>
            <w:bottom w:val="none" w:sz="0" w:space="0" w:color="auto"/>
            <w:right w:val="none" w:sz="0" w:space="0" w:color="auto"/>
          </w:divBdr>
        </w:div>
        <w:div w:id="414980746">
          <w:marLeft w:val="640"/>
          <w:marRight w:val="0"/>
          <w:marTop w:val="0"/>
          <w:marBottom w:val="0"/>
          <w:divBdr>
            <w:top w:val="none" w:sz="0" w:space="0" w:color="auto"/>
            <w:left w:val="none" w:sz="0" w:space="0" w:color="auto"/>
            <w:bottom w:val="none" w:sz="0" w:space="0" w:color="auto"/>
            <w:right w:val="none" w:sz="0" w:space="0" w:color="auto"/>
          </w:divBdr>
        </w:div>
        <w:div w:id="417096201">
          <w:marLeft w:val="640"/>
          <w:marRight w:val="0"/>
          <w:marTop w:val="0"/>
          <w:marBottom w:val="0"/>
          <w:divBdr>
            <w:top w:val="none" w:sz="0" w:space="0" w:color="auto"/>
            <w:left w:val="none" w:sz="0" w:space="0" w:color="auto"/>
            <w:bottom w:val="none" w:sz="0" w:space="0" w:color="auto"/>
            <w:right w:val="none" w:sz="0" w:space="0" w:color="auto"/>
          </w:divBdr>
        </w:div>
        <w:div w:id="420876454">
          <w:marLeft w:val="640"/>
          <w:marRight w:val="0"/>
          <w:marTop w:val="0"/>
          <w:marBottom w:val="0"/>
          <w:divBdr>
            <w:top w:val="none" w:sz="0" w:space="0" w:color="auto"/>
            <w:left w:val="none" w:sz="0" w:space="0" w:color="auto"/>
            <w:bottom w:val="none" w:sz="0" w:space="0" w:color="auto"/>
            <w:right w:val="none" w:sz="0" w:space="0" w:color="auto"/>
          </w:divBdr>
        </w:div>
        <w:div w:id="446319333">
          <w:marLeft w:val="640"/>
          <w:marRight w:val="0"/>
          <w:marTop w:val="0"/>
          <w:marBottom w:val="0"/>
          <w:divBdr>
            <w:top w:val="none" w:sz="0" w:space="0" w:color="auto"/>
            <w:left w:val="none" w:sz="0" w:space="0" w:color="auto"/>
            <w:bottom w:val="none" w:sz="0" w:space="0" w:color="auto"/>
            <w:right w:val="none" w:sz="0" w:space="0" w:color="auto"/>
          </w:divBdr>
        </w:div>
        <w:div w:id="446512259">
          <w:marLeft w:val="640"/>
          <w:marRight w:val="0"/>
          <w:marTop w:val="0"/>
          <w:marBottom w:val="0"/>
          <w:divBdr>
            <w:top w:val="none" w:sz="0" w:space="0" w:color="auto"/>
            <w:left w:val="none" w:sz="0" w:space="0" w:color="auto"/>
            <w:bottom w:val="none" w:sz="0" w:space="0" w:color="auto"/>
            <w:right w:val="none" w:sz="0" w:space="0" w:color="auto"/>
          </w:divBdr>
        </w:div>
        <w:div w:id="467741825">
          <w:marLeft w:val="640"/>
          <w:marRight w:val="0"/>
          <w:marTop w:val="0"/>
          <w:marBottom w:val="0"/>
          <w:divBdr>
            <w:top w:val="none" w:sz="0" w:space="0" w:color="auto"/>
            <w:left w:val="none" w:sz="0" w:space="0" w:color="auto"/>
            <w:bottom w:val="none" w:sz="0" w:space="0" w:color="auto"/>
            <w:right w:val="none" w:sz="0" w:space="0" w:color="auto"/>
          </w:divBdr>
        </w:div>
        <w:div w:id="508252258">
          <w:marLeft w:val="640"/>
          <w:marRight w:val="0"/>
          <w:marTop w:val="0"/>
          <w:marBottom w:val="0"/>
          <w:divBdr>
            <w:top w:val="none" w:sz="0" w:space="0" w:color="auto"/>
            <w:left w:val="none" w:sz="0" w:space="0" w:color="auto"/>
            <w:bottom w:val="none" w:sz="0" w:space="0" w:color="auto"/>
            <w:right w:val="none" w:sz="0" w:space="0" w:color="auto"/>
          </w:divBdr>
        </w:div>
        <w:div w:id="510606303">
          <w:marLeft w:val="640"/>
          <w:marRight w:val="0"/>
          <w:marTop w:val="0"/>
          <w:marBottom w:val="0"/>
          <w:divBdr>
            <w:top w:val="none" w:sz="0" w:space="0" w:color="auto"/>
            <w:left w:val="none" w:sz="0" w:space="0" w:color="auto"/>
            <w:bottom w:val="none" w:sz="0" w:space="0" w:color="auto"/>
            <w:right w:val="none" w:sz="0" w:space="0" w:color="auto"/>
          </w:divBdr>
        </w:div>
        <w:div w:id="530192797">
          <w:marLeft w:val="640"/>
          <w:marRight w:val="0"/>
          <w:marTop w:val="0"/>
          <w:marBottom w:val="0"/>
          <w:divBdr>
            <w:top w:val="none" w:sz="0" w:space="0" w:color="auto"/>
            <w:left w:val="none" w:sz="0" w:space="0" w:color="auto"/>
            <w:bottom w:val="none" w:sz="0" w:space="0" w:color="auto"/>
            <w:right w:val="none" w:sz="0" w:space="0" w:color="auto"/>
          </w:divBdr>
        </w:div>
        <w:div w:id="533155135">
          <w:marLeft w:val="640"/>
          <w:marRight w:val="0"/>
          <w:marTop w:val="0"/>
          <w:marBottom w:val="0"/>
          <w:divBdr>
            <w:top w:val="none" w:sz="0" w:space="0" w:color="auto"/>
            <w:left w:val="none" w:sz="0" w:space="0" w:color="auto"/>
            <w:bottom w:val="none" w:sz="0" w:space="0" w:color="auto"/>
            <w:right w:val="none" w:sz="0" w:space="0" w:color="auto"/>
          </w:divBdr>
        </w:div>
        <w:div w:id="545262921">
          <w:marLeft w:val="640"/>
          <w:marRight w:val="0"/>
          <w:marTop w:val="0"/>
          <w:marBottom w:val="0"/>
          <w:divBdr>
            <w:top w:val="none" w:sz="0" w:space="0" w:color="auto"/>
            <w:left w:val="none" w:sz="0" w:space="0" w:color="auto"/>
            <w:bottom w:val="none" w:sz="0" w:space="0" w:color="auto"/>
            <w:right w:val="none" w:sz="0" w:space="0" w:color="auto"/>
          </w:divBdr>
        </w:div>
        <w:div w:id="548762941">
          <w:marLeft w:val="640"/>
          <w:marRight w:val="0"/>
          <w:marTop w:val="0"/>
          <w:marBottom w:val="0"/>
          <w:divBdr>
            <w:top w:val="none" w:sz="0" w:space="0" w:color="auto"/>
            <w:left w:val="none" w:sz="0" w:space="0" w:color="auto"/>
            <w:bottom w:val="none" w:sz="0" w:space="0" w:color="auto"/>
            <w:right w:val="none" w:sz="0" w:space="0" w:color="auto"/>
          </w:divBdr>
        </w:div>
        <w:div w:id="549727835">
          <w:marLeft w:val="640"/>
          <w:marRight w:val="0"/>
          <w:marTop w:val="0"/>
          <w:marBottom w:val="0"/>
          <w:divBdr>
            <w:top w:val="none" w:sz="0" w:space="0" w:color="auto"/>
            <w:left w:val="none" w:sz="0" w:space="0" w:color="auto"/>
            <w:bottom w:val="none" w:sz="0" w:space="0" w:color="auto"/>
            <w:right w:val="none" w:sz="0" w:space="0" w:color="auto"/>
          </w:divBdr>
        </w:div>
        <w:div w:id="555891849">
          <w:marLeft w:val="640"/>
          <w:marRight w:val="0"/>
          <w:marTop w:val="0"/>
          <w:marBottom w:val="0"/>
          <w:divBdr>
            <w:top w:val="none" w:sz="0" w:space="0" w:color="auto"/>
            <w:left w:val="none" w:sz="0" w:space="0" w:color="auto"/>
            <w:bottom w:val="none" w:sz="0" w:space="0" w:color="auto"/>
            <w:right w:val="none" w:sz="0" w:space="0" w:color="auto"/>
          </w:divBdr>
        </w:div>
        <w:div w:id="557210597">
          <w:marLeft w:val="640"/>
          <w:marRight w:val="0"/>
          <w:marTop w:val="0"/>
          <w:marBottom w:val="0"/>
          <w:divBdr>
            <w:top w:val="none" w:sz="0" w:space="0" w:color="auto"/>
            <w:left w:val="none" w:sz="0" w:space="0" w:color="auto"/>
            <w:bottom w:val="none" w:sz="0" w:space="0" w:color="auto"/>
            <w:right w:val="none" w:sz="0" w:space="0" w:color="auto"/>
          </w:divBdr>
        </w:div>
        <w:div w:id="602500141">
          <w:marLeft w:val="640"/>
          <w:marRight w:val="0"/>
          <w:marTop w:val="0"/>
          <w:marBottom w:val="0"/>
          <w:divBdr>
            <w:top w:val="none" w:sz="0" w:space="0" w:color="auto"/>
            <w:left w:val="none" w:sz="0" w:space="0" w:color="auto"/>
            <w:bottom w:val="none" w:sz="0" w:space="0" w:color="auto"/>
            <w:right w:val="none" w:sz="0" w:space="0" w:color="auto"/>
          </w:divBdr>
        </w:div>
        <w:div w:id="618682038">
          <w:marLeft w:val="640"/>
          <w:marRight w:val="0"/>
          <w:marTop w:val="0"/>
          <w:marBottom w:val="0"/>
          <w:divBdr>
            <w:top w:val="none" w:sz="0" w:space="0" w:color="auto"/>
            <w:left w:val="none" w:sz="0" w:space="0" w:color="auto"/>
            <w:bottom w:val="none" w:sz="0" w:space="0" w:color="auto"/>
            <w:right w:val="none" w:sz="0" w:space="0" w:color="auto"/>
          </w:divBdr>
        </w:div>
        <w:div w:id="645399552">
          <w:marLeft w:val="640"/>
          <w:marRight w:val="0"/>
          <w:marTop w:val="0"/>
          <w:marBottom w:val="0"/>
          <w:divBdr>
            <w:top w:val="none" w:sz="0" w:space="0" w:color="auto"/>
            <w:left w:val="none" w:sz="0" w:space="0" w:color="auto"/>
            <w:bottom w:val="none" w:sz="0" w:space="0" w:color="auto"/>
            <w:right w:val="none" w:sz="0" w:space="0" w:color="auto"/>
          </w:divBdr>
        </w:div>
        <w:div w:id="645474907">
          <w:marLeft w:val="640"/>
          <w:marRight w:val="0"/>
          <w:marTop w:val="0"/>
          <w:marBottom w:val="0"/>
          <w:divBdr>
            <w:top w:val="none" w:sz="0" w:space="0" w:color="auto"/>
            <w:left w:val="none" w:sz="0" w:space="0" w:color="auto"/>
            <w:bottom w:val="none" w:sz="0" w:space="0" w:color="auto"/>
            <w:right w:val="none" w:sz="0" w:space="0" w:color="auto"/>
          </w:divBdr>
        </w:div>
        <w:div w:id="653339463">
          <w:marLeft w:val="640"/>
          <w:marRight w:val="0"/>
          <w:marTop w:val="0"/>
          <w:marBottom w:val="0"/>
          <w:divBdr>
            <w:top w:val="none" w:sz="0" w:space="0" w:color="auto"/>
            <w:left w:val="none" w:sz="0" w:space="0" w:color="auto"/>
            <w:bottom w:val="none" w:sz="0" w:space="0" w:color="auto"/>
            <w:right w:val="none" w:sz="0" w:space="0" w:color="auto"/>
          </w:divBdr>
        </w:div>
        <w:div w:id="658075603">
          <w:marLeft w:val="640"/>
          <w:marRight w:val="0"/>
          <w:marTop w:val="0"/>
          <w:marBottom w:val="0"/>
          <w:divBdr>
            <w:top w:val="none" w:sz="0" w:space="0" w:color="auto"/>
            <w:left w:val="none" w:sz="0" w:space="0" w:color="auto"/>
            <w:bottom w:val="none" w:sz="0" w:space="0" w:color="auto"/>
            <w:right w:val="none" w:sz="0" w:space="0" w:color="auto"/>
          </w:divBdr>
        </w:div>
        <w:div w:id="667093805">
          <w:marLeft w:val="640"/>
          <w:marRight w:val="0"/>
          <w:marTop w:val="0"/>
          <w:marBottom w:val="0"/>
          <w:divBdr>
            <w:top w:val="none" w:sz="0" w:space="0" w:color="auto"/>
            <w:left w:val="none" w:sz="0" w:space="0" w:color="auto"/>
            <w:bottom w:val="none" w:sz="0" w:space="0" w:color="auto"/>
            <w:right w:val="none" w:sz="0" w:space="0" w:color="auto"/>
          </w:divBdr>
        </w:div>
        <w:div w:id="683634552">
          <w:marLeft w:val="640"/>
          <w:marRight w:val="0"/>
          <w:marTop w:val="0"/>
          <w:marBottom w:val="0"/>
          <w:divBdr>
            <w:top w:val="none" w:sz="0" w:space="0" w:color="auto"/>
            <w:left w:val="none" w:sz="0" w:space="0" w:color="auto"/>
            <w:bottom w:val="none" w:sz="0" w:space="0" w:color="auto"/>
            <w:right w:val="none" w:sz="0" w:space="0" w:color="auto"/>
          </w:divBdr>
        </w:div>
        <w:div w:id="745735151">
          <w:marLeft w:val="640"/>
          <w:marRight w:val="0"/>
          <w:marTop w:val="0"/>
          <w:marBottom w:val="0"/>
          <w:divBdr>
            <w:top w:val="none" w:sz="0" w:space="0" w:color="auto"/>
            <w:left w:val="none" w:sz="0" w:space="0" w:color="auto"/>
            <w:bottom w:val="none" w:sz="0" w:space="0" w:color="auto"/>
            <w:right w:val="none" w:sz="0" w:space="0" w:color="auto"/>
          </w:divBdr>
        </w:div>
        <w:div w:id="780760647">
          <w:marLeft w:val="640"/>
          <w:marRight w:val="0"/>
          <w:marTop w:val="0"/>
          <w:marBottom w:val="0"/>
          <w:divBdr>
            <w:top w:val="none" w:sz="0" w:space="0" w:color="auto"/>
            <w:left w:val="none" w:sz="0" w:space="0" w:color="auto"/>
            <w:bottom w:val="none" w:sz="0" w:space="0" w:color="auto"/>
            <w:right w:val="none" w:sz="0" w:space="0" w:color="auto"/>
          </w:divBdr>
        </w:div>
        <w:div w:id="793787327">
          <w:marLeft w:val="640"/>
          <w:marRight w:val="0"/>
          <w:marTop w:val="0"/>
          <w:marBottom w:val="0"/>
          <w:divBdr>
            <w:top w:val="none" w:sz="0" w:space="0" w:color="auto"/>
            <w:left w:val="none" w:sz="0" w:space="0" w:color="auto"/>
            <w:bottom w:val="none" w:sz="0" w:space="0" w:color="auto"/>
            <w:right w:val="none" w:sz="0" w:space="0" w:color="auto"/>
          </w:divBdr>
        </w:div>
        <w:div w:id="800803579">
          <w:marLeft w:val="640"/>
          <w:marRight w:val="0"/>
          <w:marTop w:val="0"/>
          <w:marBottom w:val="0"/>
          <w:divBdr>
            <w:top w:val="none" w:sz="0" w:space="0" w:color="auto"/>
            <w:left w:val="none" w:sz="0" w:space="0" w:color="auto"/>
            <w:bottom w:val="none" w:sz="0" w:space="0" w:color="auto"/>
            <w:right w:val="none" w:sz="0" w:space="0" w:color="auto"/>
          </w:divBdr>
        </w:div>
        <w:div w:id="836460753">
          <w:marLeft w:val="640"/>
          <w:marRight w:val="0"/>
          <w:marTop w:val="0"/>
          <w:marBottom w:val="0"/>
          <w:divBdr>
            <w:top w:val="none" w:sz="0" w:space="0" w:color="auto"/>
            <w:left w:val="none" w:sz="0" w:space="0" w:color="auto"/>
            <w:bottom w:val="none" w:sz="0" w:space="0" w:color="auto"/>
            <w:right w:val="none" w:sz="0" w:space="0" w:color="auto"/>
          </w:divBdr>
        </w:div>
        <w:div w:id="848526223">
          <w:marLeft w:val="640"/>
          <w:marRight w:val="0"/>
          <w:marTop w:val="0"/>
          <w:marBottom w:val="0"/>
          <w:divBdr>
            <w:top w:val="none" w:sz="0" w:space="0" w:color="auto"/>
            <w:left w:val="none" w:sz="0" w:space="0" w:color="auto"/>
            <w:bottom w:val="none" w:sz="0" w:space="0" w:color="auto"/>
            <w:right w:val="none" w:sz="0" w:space="0" w:color="auto"/>
          </w:divBdr>
        </w:div>
        <w:div w:id="862941311">
          <w:marLeft w:val="640"/>
          <w:marRight w:val="0"/>
          <w:marTop w:val="0"/>
          <w:marBottom w:val="0"/>
          <w:divBdr>
            <w:top w:val="none" w:sz="0" w:space="0" w:color="auto"/>
            <w:left w:val="none" w:sz="0" w:space="0" w:color="auto"/>
            <w:bottom w:val="none" w:sz="0" w:space="0" w:color="auto"/>
            <w:right w:val="none" w:sz="0" w:space="0" w:color="auto"/>
          </w:divBdr>
        </w:div>
        <w:div w:id="894588917">
          <w:marLeft w:val="640"/>
          <w:marRight w:val="0"/>
          <w:marTop w:val="0"/>
          <w:marBottom w:val="0"/>
          <w:divBdr>
            <w:top w:val="none" w:sz="0" w:space="0" w:color="auto"/>
            <w:left w:val="none" w:sz="0" w:space="0" w:color="auto"/>
            <w:bottom w:val="none" w:sz="0" w:space="0" w:color="auto"/>
            <w:right w:val="none" w:sz="0" w:space="0" w:color="auto"/>
          </w:divBdr>
        </w:div>
        <w:div w:id="897207328">
          <w:marLeft w:val="640"/>
          <w:marRight w:val="0"/>
          <w:marTop w:val="0"/>
          <w:marBottom w:val="0"/>
          <w:divBdr>
            <w:top w:val="none" w:sz="0" w:space="0" w:color="auto"/>
            <w:left w:val="none" w:sz="0" w:space="0" w:color="auto"/>
            <w:bottom w:val="none" w:sz="0" w:space="0" w:color="auto"/>
            <w:right w:val="none" w:sz="0" w:space="0" w:color="auto"/>
          </w:divBdr>
        </w:div>
        <w:div w:id="899949951">
          <w:marLeft w:val="640"/>
          <w:marRight w:val="0"/>
          <w:marTop w:val="0"/>
          <w:marBottom w:val="0"/>
          <w:divBdr>
            <w:top w:val="none" w:sz="0" w:space="0" w:color="auto"/>
            <w:left w:val="none" w:sz="0" w:space="0" w:color="auto"/>
            <w:bottom w:val="none" w:sz="0" w:space="0" w:color="auto"/>
            <w:right w:val="none" w:sz="0" w:space="0" w:color="auto"/>
          </w:divBdr>
        </w:div>
        <w:div w:id="929505047">
          <w:marLeft w:val="640"/>
          <w:marRight w:val="0"/>
          <w:marTop w:val="0"/>
          <w:marBottom w:val="0"/>
          <w:divBdr>
            <w:top w:val="none" w:sz="0" w:space="0" w:color="auto"/>
            <w:left w:val="none" w:sz="0" w:space="0" w:color="auto"/>
            <w:bottom w:val="none" w:sz="0" w:space="0" w:color="auto"/>
            <w:right w:val="none" w:sz="0" w:space="0" w:color="auto"/>
          </w:divBdr>
        </w:div>
        <w:div w:id="961767525">
          <w:marLeft w:val="640"/>
          <w:marRight w:val="0"/>
          <w:marTop w:val="0"/>
          <w:marBottom w:val="0"/>
          <w:divBdr>
            <w:top w:val="none" w:sz="0" w:space="0" w:color="auto"/>
            <w:left w:val="none" w:sz="0" w:space="0" w:color="auto"/>
            <w:bottom w:val="none" w:sz="0" w:space="0" w:color="auto"/>
            <w:right w:val="none" w:sz="0" w:space="0" w:color="auto"/>
          </w:divBdr>
        </w:div>
        <w:div w:id="986863439">
          <w:marLeft w:val="640"/>
          <w:marRight w:val="0"/>
          <w:marTop w:val="0"/>
          <w:marBottom w:val="0"/>
          <w:divBdr>
            <w:top w:val="none" w:sz="0" w:space="0" w:color="auto"/>
            <w:left w:val="none" w:sz="0" w:space="0" w:color="auto"/>
            <w:bottom w:val="none" w:sz="0" w:space="0" w:color="auto"/>
            <w:right w:val="none" w:sz="0" w:space="0" w:color="auto"/>
          </w:divBdr>
        </w:div>
        <w:div w:id="993332653">
          <w:marLeft w:val="640"/>
          <w:marRight w:val="0"/>
          <w:marTop w:val="0"/>
          <w:marBottom w:val="0"/>
          <w:divBdr>
            <w:top w:val="none" w:sz="0" w:space="0" w:color="auto"/>
            <w:left w:val="none" w:sz="0" w:space="0" w:color="auto"/>
            <w:bottom w:val="none" w:sz="0" w:space="0" w:color="auto"/>
            <w:right w:val="none" w:sz="0" w:space="0" w:color="auto"/>
          </w:divBdr>
        </w:div>
        <w:div w:id="996228328">
          <w:marLeft w:val="640"/>
          <w:marRight w:val="0"/>
          <w:marTop w:val="0"/>
          <w:marBottom w:val="0"/>
          <w:divBdr>
            <w:top w:val="none" w:sz="0" w:space="0" w:color="auto"/>
            <w:left w:val="none" w:sz="0" w:space="0" w:color="auto"/>
            <w:bottom w:val="none" w:sz="0" w:space="0" w:color="auto"/>
            <w:right w:val="none" w:sz="0" w:space="0" w:color="auto"/>
          </w:divBdr>
        </w:div>
        <w:div w:id="1008672972">
          <w:marLeft w:val="640"/>
          <w:marRight w:val="0"/>
          <w:marTop w:val="0"/>
          <w:marBottom w:val="0"/>
          <w:divBdr>
            <w:top w:val="none" w:sz="0" w:space="0" w:color="auto"/>
            <w:left w:val="none" w:sz="0" w:space="0" w:color="auto"/>
            <w:bottom w:val="none" w:sz="0" w:space="0" w:color="auto"/>
            <w:right w:val="none" w:sz="0" w:space="0" w:color="auto"/>
          </w:divBdr>
        </w:div>
        <w:div w:id="1016922699">
          <w:marLeft w:val="640"/>
          <w:marRight w:val="0"/>
          <w:marTop w:val="0"/>
          <w:marBottom w:val="0"/>
          <w:divBdr>
            <w:top w:val="none" w:sz="0" w:space="0" w:color="auto"/>
            <w:left w:val="none" w:sz="0" w:space="0" w:color="auto"/>
            <w:bottom w:val="none" w:sz="0" w:space="0" w:color="auto"/>
            <w:right w:val="none" w:sz="0" w:space="0" w:color="auto"/>
          </w:divBdr>
        </w:div>
        <w:div w:id="1040937949">
          <w:marLeft w:val="640"/>
          <w:marRight w:val="0"/>
          <w:marTop w:val="0"/>
          <w:marBottom w:val="0"/>
          <w:divBdr>
            <w:top w:val="none" w:sz="0" w:space="0" w:color="auto"/>
            <w:left w:val="none" w:sz="0" w:space="0" w:color="auto"/>
            <w:bottom w:val="none" w:sz="0" w:space="0" w:color="auto"/>
            <w:right w:val="none" w:sz="0" w:space="0" w:color="auto"/>
          </w:divBdr>
        </w:div>
        <w:div w:id="1043672227">
          <w:marLeft w:val="640"/>
          <w:marRight w:val="0"/>
          <w:marTop w:val="0"/>
          <w:marBottom w:val="0"/>
          <w:divBdr>
            <w:top w:val="none" w:sz="0" w:space="0" w:color="auto"/>
            <w:left w:val="none" w:sz="0" w:space="0" w:color="auto"/>
            <w:bottom w:val="none" w:sz="0" w:space="0" w:color="auto"/>
            <w:right w:val="none" w:sz="0" w:space="0" w:color="auto"/>
          </w:divBdr>
        </w:div>
        <w:div w:id="1067726910">
          <w:marLeft w:val="640"/>
          <w:marRight w:val="0"/>
          <w:marTop w:val="0"/>
          <w:marBottom w:val="0"/>
          <w:divBdr>
            <w:top w:val="none" w:sz="0" w:space="0" w:color="auto"/>
            <w:left w:val="none" w:sz="0" w:space="0" w:color="auto"/>
            <w:bottom w:val="none" w:sz="0" w:space="0" w:color="auto"/>
            <w:right w:val="none" w:sz="0" w:space="0" w:color="auto"/>
          </w:divBdr>
        </w:div>
        <w:div w:id="1085373693">
          <w:marLeft w:val="640"/>
          <w:marRight w:val="0"/>
          <w:marTop w:val="0"/>
          <w:marBottom w:val="0"/>
          <w:divBdr>
            <w:top w:val="none" w:sz="0" w:space="0" w:color="auto"/>
            <w:left w:val="none" w:sz="0" w:space="0" w:color="auto"/>
            <w:bottom w:val="none" w:sz="0" w:space="0" w:color="auto"/>
            <w:right w:val="none" w:sz="0" w:space="0" w:color="auto"/>
          </w:divBdr>
        </w:div>
        <w:div w:id="1113019282">
          <w:marLeft w:val="640"/>
          <w:marRight w:val="0"/>
          <w:marTop w:val="0"/>
          <w:marBottom w:val="0"/>
          <w:divBdr>
            <w:top w:val="none" w:sz="0" w:space="0" w:color="auto"/>
            <w:left w:val="none" w:sz="0" w:space="0" w:color="auto"/>
            <w:bottom w:val="none" w:sz="0" w:space="0" w:color="auto"/>
            <w:right w:val="none" w:sz="0" w:space="0" w:color="auto"/>
          </w:divBdr>
        </w:div>
        <w:div w:id="1117288970">
          <w:marLeft w:val="640"/>
          <w:marRight w:val="0"/>
          <w:marTop w:val="0"/>
          <w:marBottom w:val="0"/>
          <w:divBdr>
            <w:top w:val="none" w:sz="0" w:space="0" w:color="auto"/>
            <w:left w:val="none" w:sz="0" w:space="0" w:color="auto"/>
            <w:bottom w:val="none" w:sz="0" w:space="0" w:color="auto"/>
            <w:right w:val="none" w:sz="0" w:space="0" w:color="auto"/>
          </w:divBdr>
        </w:div>
        <w:div w:id="1124538417">
          <w:marLeft w:val="640"/>
          <w:marRight w:val="0"/>
          <w:marTop w:val="0"/>
          <w:marBottom w:val="0"/>
          <w:divBdr>
            <w:top w:val="none" w:sz="0" w:space="0" w:color="auto"/>
            <w:left w:val="none" w:sz="0" w:space="0" w:color="auto"/>
            <w:bottom w:val="none" w:sz="0" w:space="0" w:color="auto"/>
            <w:right w:val="none" w:sz="0" w:space="0" w:color="auto"/>
          </w:divBdr>
        </w:div>
        <w:div w:id="1133210630">
          <w:marLeft w:val="640"/>
          <w:marRight w:val="0"/>
          <w:marTop w:val="0"/>
          <w:marBottom w:val="0"/>
          <w:divBdr>
            <w:top w:val="none" w:sz="0" w:space="0" w:color="auto"/>
            <w:left w:val="none" w:sz="0" w:space="0" w:color="auto"/>
            <w:bottom w:val="none" w:sz="0" w:space="0" w:color="auto"/>
            <w:right w:val="none" w:sz="0" w:space="0" w:color="auto"/>
          </w:divBdr>
        </w:div>
        <w:div w:id="1151752731">
          <w:marLeft w:val="640"/>
          <w:marRight w:val="0"/>
          <w:marTop w:val="0"/>
          <w:marBottom w:val="0"/>
          <w:divBdr>
            <w:top w:val="none" w:sz="0" w:space="0" w:color="auto"/>
            <w:left w:val="none" w:sz="0" w:space="0" w:color="auto"/>
            <w:bottom w:val="none" w:sz="0" w:space="0" w:color="auto"/>
            <w:right w:val="none" w:sz="0" w:space="0" w:color="auto"/>
          </w:divBdr>
        </w:div>
        <w:div w:id="1154369951">
          <w:marLeft w:val="640"/>
          <w:marRight w:val="0"/>
          <w:marTop w:val="0"/>
          <w:marBottom w:val="0"/>
          <w:divBdr>
            <w:top w:val="none" w:sz="0" w:space="0" w:color="auto"/>
            <w:left w:val="none" w:sz="0" w:space="0" w:color="auto"/>
            <w:bottom w:val="none" w:sz="0" w:space="0" w:color="auto"/>
            <w:right w:val="none" w:sz="0" w:space="0" w:color="auto"/>
          </w:divBdr>
        </w:div>
        <w:div w:id="1162745287">
          <w:marLeft w:val="640"/>
          <w:marRight w:val="0"/>
          <w:marTop w:val="0"/>
          <w:marBottom w:val="0"/>
          <w:divBdr>
            <w:top w:val="none" w:sz="0" w:space="0" w:color="auto"/>
            <w:left w:val="none" w:sz="0" w:space="0" w:color="auto"/>
            <w:bottom w:val="none" w:sz="0" w:space="0" w:color="auto"/>
            <w:right w:val="none" w:sz="0" w:space="0" w:color="auto"/>
          </w:divBdr>
        </w:div>
        <w:div w:id="1237472130">
          <w:marLeft w:val="640"/>
          <w:marRight w:val="0"/>
          <w:marTop w:val="0"/>
          <w:marBottom w:val="0"/>
          <w:divBdr>
            <w:top w:val="none" w:sz="0" w:space="0" w:color="auto"/>
            <w:left w:val="none" w:sz="0" w:space="0" w:color="auto"/>
            <w:bottom w:val="none" w:sz="0" w:space="0" w:color="auto"/>
            <w:right w:val="none" w:sz="0" w:space="0" w:color="auto"/>
          </w:divBdr>
        </w:div>
        <w:div w:id="1237547530">
          <w:marLeft w:val="640"/>
          <w:marRight w:val="0"/>
          <w:marTop w:val="0"/>
          <w:marBottom w:val="0"/>
          <w:divBdr>
            <w:top w:val="none" w:sz="0" w:space="0" w:color="auto"/>
            <w:left w:val="none" w:sz="0" w:space="0" w:color="auto"/>
            <w:bottom w:val="none" w:sz="0" w:space="0" w:color="auto"/>
            <w:right w:val="none" w:sz="0" w:space="0" w:color="auto"/>
          </w:divBdr>
        </w:div>
        <w:div w:id="1252933297">
          <w:marLeft w:val="640"/>
          <w:marRight w:val="0"/>
          <w:marTop w:val="0"/>
          <w:marBottom w:val="0"/>
          <w:divBdr>
            <w:top w:val="none" w:sz="0" w:space="0" w:color="auto"/>
            <w:left w:val="none" w:sz="0" w:space="0" w:color="auto"/>
            <w:bottom w:val="none" w:sz="0" w:space="0" w:color="auto"/>
            <w:right w:val="none" w:sz="0" w:space="0" w:color="auto"/>
          </w:divBdr>
        </w:div>
        <w:div w:id="1256983336">
          <w:marLeft w:val="640"/>
          <w:marRight w:val="0"/>
          <w:marTop w:val="0"/>
          <w:marBottom w:val="0"/>
          <w:divBdr>
            <w:top w:val="none" w:sz="0" w:space="0" w:color="auto"/>
            <w:left w:val="none" w:sz="0" w:space="0" w:color="auto"/>
            <w:bottom w:val="none" w:sz="0" w:space="0" w:color="auto"/>
            <w:right w:val="none" w:sz="0" w:space="0" w:color="auto"/>
          </w:divBdr>
        </w:div>
        <w:div w:id="1273829174">
          <w:marLeft w:val="640"/>
          <w:marRight w:val="0"/>
          <w:marTop w:val="0"/>
          <w:marBottom w:val="0"/>
          <w:divBdr>
            <w:top w:val="none" w:sz="0" w:space="0" w:color="auto"/>
            <w:left w:val="none" w:sz="0" w:space="0" w:color="auto"/>
            <w:bottom w:val="none" w:sz="0" w:space="0" w:color="auto"/>
            <w:right w:val="none" w:sz="0" w:space="0" w:color="auto"/>
          </w:divBdr>
        </w:div>
        <w:div w:id="1296065608">
          <w:marLeft w:val="640"/>
          <w:marRight w:val="0"/>
          <w:marTop w:val="0"/>
          <w:marBottom w:val="0"/>
          <w:divBdr>
            <w:top w:val="none" w:sz="0" w:space="0" w:color="auto"/>
            <w:left w:val="none" w:sz="0" w:space="0" w:color="auto"/>
            <w:bottom w:val="none" w:sz="0" w:space="0" w:color="auto"/>
            <w:right w:val="none" w:sz="0" w:space="0" w:color="auto"/>
          </w:divBdr>
        </w:div>
        <w:div w:id="1304120443">
          <w:marLeft w:val="640"/>
          <w:marRight w:val="0"/>
          <w:marTop w:val="0"/>
          <w:marBottom w:val="0"/>
          <w:divBdr>
            <w:top w:val="none" w:sz="0" w:space="0" w:color="auto"/>
            <w:left w:val="none" w:sz="0" w:space="0" w:color="auto"/>
            <w:bottom w:val="none" w:sz="0" w:space="0" w:color="auto"/>
            <w:right w:val="none" w:sz="0" w:space="0" w:color="auto"/>
          </w:divBdr>
        </w:div>
        <w:div w:id="1327394343">
          <w:marLeft w:val="640"/>
          <w:marRight w:val="0"/>
          <w:marTop w:val="0"/>
          <w:marBottom w:val="0"/>
          <w:divBdr>
            <w:top w:val="none" w:sz="0" w:space="0" w:color="auto"/>
            <w:left w:val="none" w:sz="0" w:space="0" w:color="auto"/>
            <w:bottom w:val="none" w:sz="0" w:space="0" w:color="auto"/>
            <w:right w:val="none" w:sz="0" w:space="0" w:color="auto"/>
          </w:divBdr>
        </w:div>
        <w:div w:id="1350715400">
          <w:marLeft w:val="640"/>
          <w:marRight w:val="0"/>
          <w:marTop w:val="0"/>
          <w:marBottom w:val="0"/>
          <w:divBdr>
            <w:top w:val="none" w:sz="0" w:space="0" w:color="auto"/>
            <w:left w:val="none" w:sz="0" w:space="0" w:color="auto"/>
            <w:bottom w:val="none" w:sz="0" w:space="0" w:color="auto"/>
            <w:right w:val="none" w:sz="0" w:space="0" w:color="auto"/>
          </w:divBdr>
        </w:div>
        <w:div w:id="1456018637">
          <w:marLeft w:val="640"/>
          <w:marRight w:val="0"/>
          <w:marTop w:val="0"/>
          <w:marBottom w:val="0"/>
          <w:divBdr>
            <w:top w:val="none" w:sz="0" w:space="0" w:color="auto"/>
            <w:left w:val="none" w:sz="0" w:space="0" w:color="auto"/>
            <w:bottom w:val="none" w:sz="0" w:space="0" w:color="auto"/>
            <w:right w:val="none" w:sz="0" w:space="0" w:color="auto"/>
          </w:divBdr>
        </w:div>
        <w:div w:id="1475878011">
          <w:marLeft w:val="640"/>
          <w:marRight w:val="0"/>
          <w:marTop w:val="0"/>
          <w:marBottom w:val="0"/>
          <w:divBdr>
            <w:top w:val="none" w:sz="0" w:space="0" w:color="auto"/>
            <w:left w:val="none" w:sz="0" w:space="0" w:color="auto"/>
            <w:bottom w:val="none" w:sz="0" w:space="0" w:color="auto"/>
            <w:right w:val="none" w:sz="0" w:space="0" w:color="auto"/>
          </w:divBdr>
        </w:div>
        <w:div w:id="1495102198">
          <w:marLeft w:val="640"/>
          <w:marRight w:val="0"/>
          <w:marTop w:val="0"/>
          <w:marBottom w:val="0"/>
          <w:divBdr>
            <w:top w:val="none" w:sz="0" w:space="0" w:color="auto"/>
            <w:left w:val="none" w:sz="0" w:space="0" w:color="auto"/>
            <w:bottom w:val="none" w:sz="0" w:space="0" w:color="auto"/>
            <w:right w:val="none" w:sz="0" w:space="0" w:color="auto"/>
          </w:divBdr>
        </w:div>
        <w:div w:id="1513489047">
          <w:marLeft w:val="640"/>
          <w:marRight w:val="0"/>
          <w:marTop w:val="0"/>
          <w:marBottom w:val="0"/>
          <w:divBdr>
            <w:top w:val="none" w:sz="0" w:space="0" w:color="auto"/>
            <w:left w:val="none" w:sz="0" w:space="0" w:color="auto"/>
            <w:bottom w:val="none" w:sz="0" w:space="0" w:color="auto"/>
            <w:right w:val="none" w:sz="0" w:space="0" w:color="auto"/>
          </w:divBdr>
        </w:div>
        <w:div w:id="1521702631">
          <w:marLeft w:val="640"/>
          <w:marRight w:val="0"/>
          <w:marTop w:val="0"/>
          <w:marBottom w:val="0"/>
          <w:divBdr>
            <w:top w:val="none" w:sz="0" w:space="0" w:color="auto"/>
            <w:left w:val="none" w:sz="0" w:space="0" w:color="auto"/>
            <w:bottom w:val="none" w:sz="0" w:space="0" w:color="auto"/>
            <w:right w:val="none" w:sz="0" w:space="0" w:color="auto"/>
          </w:divBdr>
        </w:div>
        <w:div w:id="1529372886">
          <w:marLeft w:val="640"/>
          <w:marRight w:val="0"/>
          <w:marTop w:val="0"/>
          <w:marBottom w:val="0"/>
          <w:divBdr>
            <w:top w:val="none" w:sz="0" w:space="0" w:color="auto"/>
            <w:left w:val="none" w:sz="0" w:space="0" w:color="auto"/>
            <w:bottom w:val="none" w:sz="0" w:space="0" w:color="auto"/>
            <w:right w:val="none" w:sz="0" w:space="0" w:color="auto"/>
          </w:divBdr>
        </w:div>
        <w:div w:id="1534417625">
          <w:marLeft w:val="640"/>
          <w:marRight w:val="0"/>
          <w:marTop w:val="0"/>
          <w:marBottom w:val="0"/>
          <w:divBdr>
            <w:top w:val="none" w:sz="0" w:space="0" w:color="auto"/>
            <w:left w:val="none" w:sz="0" w:space="0" w:color="auto"/>
            <w:bottom w:val="none" w:sz="0" w:space="0" w:color="auto"/>
            <w:right w:val="none" w:sz="0" w:space="0" w:color="auto"/>
          </w:divBdr>
        </w:div>
        <w:div w:id="1551188234">
          <w:marLeft w:val="640"/>
          <w:marRight w:val="0"/>
          <w:marTop w:val="0"/>
          <w:marBottom w:val="0"/>
          <w:divBdr>
            <w:top w:val="none" w:sz="0" w:space="0" w:color="auto"/>
            <w:left w:val="none" w:sz="0" w:space="0" w:color="auto"/>
            <w:bottom w:val="none" w:sz="0" w:space="0" w:color="auto"/>
            <w:right w:val="none" w:sz="0" w:space="0" w:color="auto"/>
          </w:divBdr>
        </w:div>
        <w:div w:id="1562517598">
          <w:marLeft w:val="640"/>
          <w:marRight w:val="0"/>
          <w:marTop w:val="0"/>
          <w:marBottom w:val="0"/>
          <w:divBdr>
            <w:top w:val="none" w:sz="0" w:space="0" w:color="auto"/>
            <w:left w:val="none" w:sz="0" w:space="0" w:color="auto"/>
            <w:bottom w:val="none" w:sz="0" w:space="0" w:color="auto"/>
            <w:right w:val="none" w:sz="0" w:space="0" w:color="auto"/>
          </w:divBdr>
        </w:div>
        <w:div w:id="1624650405">
          <w:marLeft w:val="640"/>
          <w:marRight w:val="0"/>
          <w:marTop w:val="0"/>
          <w:marBottom w:val="0"/>
          <w:divBdr>
            <w:top w:val="none" w:sz="0" w:space="0" w:color="auto"/>
            <w:left w:val="none" w:sz="0" w:space="0" w:color="auto"/>
            <w:bottom w:val="none" w:sz="0" w:space="0" w:color="auto"/>
            <w:right w:val="none" w:sz="0" w:space="0" w:color="auto"/>
          </w:divBdr>
        </w:div>
        <w:div w:id="1631781976">
          <w:marLeft w:val="640"/>
          <w:marRight w:val="0"/>
          <w:marTop w:val="0"/>
          <w:marBottom w:val="0"/>
          <w:divBdr>
            <w:top w:val="none" w:sz="0" w:space="0" w:color="auto"/>
            <w:left w:val="none" w:sz="0" w:space="0" w:color="auto"/>
            <w:bottom w:val="none" w:sz="0" w:space="0" w:color="auto"/>
            <w:right w:val="none" w:sz="0" w:space="0" w:color="auto"/>
          </w:divBdr>
        </w:div>
        <w:div w:id="1637175383">
          <w:marLeft w:val="640"/>
          <w:marRight w:val="0"/>
          <w:marTop w:val="0"/>
          <w:marBottom w:val="0"/>
          <w:divBdr>
            <w:top w:val="none" w:sz="0" w:space="0" w:color="auto"/>
            <w:left w:val="none" w:sz="0" w:space="0" w:color="auto"/>
            <w:bottom w:val="none" w:sz="0" w:space="0" w:color="auto"/>
            <w:right w:val="none" w:sz="0" w:space="0" w:color="auto"/>
          </w:divBdr>
        </w:div>
        <w:div w:id="1661614965">
          <w:marLeft w:val="640"/>
          <w:marRight w:val="0"/>
          <w:marTop w:val="0"/>
          <w:marBottom w:val="0"/>
          <w:divBdr>
            <w:top w:val="none" w:sz="0" w:space="0" w:color="auto"/>
            <w:left w:val="none" w:sz="0" w:space="0" w:color="auto"/>
            <w:bottom w:val="none" w:sz="0" w:space="0" w:color="auto"/>
            <w:right w:val="none" w:sz="0" w:space="0" w:color="auto"/>
          </w:divBdr>
        </w:div>
        <w:div w:id="1666087358">
          <w:marLeft w:val="640"/>
          <w:marRight w:val="0"/>
          <w:marTop w:val="0"/>
          <w:marBottom w:val="0"/>
          <w:divBdr>
            <w:top w:val="none" w:sz="0" w:space="0" w:color="auto"/>
            <w:left w:val="none" w:sz="0" w:space="0" w:color="auto"/>
            <w:bottom w:val="none" w:sz="0" w:space="0" w:color="auto"/>
            <w:right w:val="none" w:sz="0" w:space="0" w:color="auto"/>
          </w:divBdr>
        </w:div>
        <w:div w:id="1674727018">
          <w:marLeft w:val="640"/>
          <w:marRight w:val="0"/>
          <w:marTop w:val="0"/>
          <w:marBottom w:val="0"/>
          <w:divBdr>
            <w:top w:val="none" w:sz="0" w:space="0" w:color="auto"/>
            <w:left w:val="none" w:sz="0" w:space="0" w:color="auto"/>
            <w:bottom w:val="none" w:sz="0" w:space="0" w:color="auto"/>
            <w:right w:val="none" w:sz="0" w:space="0" w:color="auto"/>
          </w:divBdr>
        </w:div>
        <w:div w:id="1677884503">
          <w:marLeft w:val="640"/>
          <w:marRight w:val="0"/>
          <w:marTop w:val="0"/>
          <w:marBottom w:val="0"/>
          <w:divBdr>
            <w:top w:val="none" w:sz="0" w:space="0" w:color="auto"/>
            <w:left w:val="none" w:sz="0" w:space="0" w:color="auto"/>
            <w:bottom w:val="none" w:sz="0" w:space="0" w:color="auto"/>
            <w:right w:val="none" w:sz="0" w:space="0" w:color="auto"/>
          </w:divBdr>
        </w:div>
        <w:div w:id="1693142876">
          <w:marLeft w:val="640"/>
          <w:marRight w:val="0"/>
          <w:marTop w:val="0"/>
          <w:marBottom w:val="0"/>
          <w:divBdr>
            <w:top w:val="none" w:sz="0" w:space="0" w:color="auto"/>
            <w:left w:val="none" w:sz="0" w:space="0" w:color="auto"/>
            <w:bottom w:val="none" w:sz="0" w:space="0" w:color="auto"/>
            <w:right w:val="none" w:sz="0" w:space="0" w:color="auto"/>
          </w:divBdr>
        </w:div>
        <w:div w:id="1760369462">
          <w:marLeft w:val="640"/>
          <w:marRight w:val="0"/>
          <w:marTop w:val="0"/>
          <w:marBottom w:val="0"/>
          <w:divBdr>
            <w:top w:val="none" w:sz="0" w:space="0" w:color="auto"/>
            <w:left w:val="none" w:sz="0" w:space="0" w:color="auto"/>
            <w:bottom w:val="none" w:sz="0" w:space="0" w:color="auto"/>
            <w:right w:val="none" w:sz="0" w:space="0" w:color="auto"/>
          </w:divBdr>
        </w:div>
        <w:div w:id="1790977159">
          <w:marLeft w:val="640"/>
          <w:marRight w:val="0"/>
          <w:marTop w:val="0"/>
          <w:marBottom w:val="0"/>
          <w:divBdr>
            <w:top w:val="none" w:sz="0" w:space="0" w:color="auto"/>
            <w:left w:val="none" w:sz="0" w:space="0" w:color="auto"/>
            <w:bottom w:val="none" w:sz="0" w:space="0" w:color="auto"/>
            <w:right w:val="none" w:sz="0" w:space="0" w:color="auto"/>
          </w:divBdr>
        </w:div>
        <w:div w:id="1797063913">
          <w:marLeft w:val="640"/>
          <w:marRight w:val="0"/>
          <w:marTop w:val="0"/>
          <w:marBottom w:val="0"/>
          <w:divBdr>
            <w:top w:val="none" w:sz="0" w:space="0" w:color="auto"/>
            <w:left w:val="none" w:sz="0" w:space="0" w:color="auto"/>
            <w:bottom w:val="none" w:sz="0" w:space="0" w:color="auto"/>
            <w:right w:val="none" w:sz="0" w:space="0" w:color="auto"/>
          </w:divBdr>
        </w:div>
        <w:div w:id="1798983603">
          <w:marLeft w:val="640"/>
          <w:marRight w:val="0"/>
          <w:marTop w:val="0"/>
          <w:marBottom w:val="0"/>
          <w:divBdr>
            <w:top w:val="none" w:sz="0" w:space="0" w:color="auto"/>
            <w:left w:val="none" w:sz="0" w:space="0" w:color="auto"/>
            <w:bottom w:val="none" w:sz="0" w:space="0" w:color="auto"/>
            <w:right w:val="none" w:sz="0" w:space="0" w:color="auto"/>
          </w:divBdr>
        </w:div>
        <w:div w:id="1810438679">
          <w:marLeft w:val="640"/>
          <w:marRight w:val="0"/>
          <w:marTop w:val="0"/>
          <w:marBottom w:val="0"/>
          <w:divBdr>
            <w:top w:val="none" w:sz="0" w:space="0" w:color="auto"/>
            <w:left w:val="none" w:sz="0" w:space="0" w:color="auto"/>
            <w:bottom w:val="none" w:sz="0" w:space="0" w:color="auto"/>
            <w:right w:val="none" w:sz="0" w:space="0" w:color="auto"/>
          </w:divBdr>
        </w:div>
        <w:div w:id="1832604045">
          <w:marLeft w:val="640"/>
          <w:marRight w:val="0"/>
          <w:marTop w:val="0"/>
          <w:marBottom w:val="0"/>
          <w:divBdr>
            <w:top w:val="none" w:sz="0" w:space="0" w:color="auto"/>
            <w:left w:val="none" w:sz="0" w:space="0" w:color="auto"/>
            <w:bottom w:val="none" w:sz="0" w:space="0" w:color="auto"/>
            <w:right w:val="none" w:sz="0" w:space="0" w:color="auto"/>
          </w:divBdr>
        </w:div>
        <w:div w:id="1852140862">
          <w:marLeft w:val="640"/>
          <w:marRight w:val="0"/>
          <w:marTop w:val="0"/>
          <w:marBottom w:val="0"/>
          <w:divBdr>
            <w:top w:val="none" w:sz="0" w:space="0" w:color="auto"/>
            <w:left w:val="none" w:sz="0" w:space="0" w:color="auto"/>
            <w:bottom w:val="none" w:sz="0" w:space="0" w:color="auto"/>
            <w:right w:val="none" w:sz="0" w:space="0" w:color="auto"/>
          </w:divBdr>
        </w:div>
        <w:div w:id="1911114028">
          <w:marLeft w:val="640"/>
          <w:marRight w:val="0"/>
          <w:marTop w:val="0"/>
          <w:marBottom w:val="0"/>
          <w:divBdr>
            <w:top w:val="none" w:sz="0" w:space="0" w:color="auto"/>
            <w:left w:val="none" w:sz="0" w:space="0" w:color="auto"/>
            <w:bottom w:val="none" w:sz="0" w:space="0" w:color="auto"/>
            <w:right w:val="none" w:sz="0" w:space="0" w:color="auto"/>
          </w:divBdr>
        </w:div>
        <w:div w:id="1911423478">
          <w:marLeft w:val="640"/>
          <w:marRight w:val="0"/>
          <w:marTop w:val="0"/>
          <w:marBottom w:val="0"/>
          <w:divBdr>
            <w:top w:val="none" w:sz="0" w:space="0" w:color="auto"/>
            <w:left w:val="none" w:sz="0" w:space="0" w:color="auto"/>
            <w:bottom w:val="none" w:sz="0" w:space="0" w:color="auto"/>
            <w:right w:val="none" w:sz="0" w:space="0" w:color="auto"/>
          </w:divBdr>
        </w:div>
        <w:div w:id="1927300491">
          <w:marLeft w:val="640"/>
          <w:marRight w:val="0"/>
          <w:marTop w:val="0"/>
          <w:marBottom w:val="0"/>
          <w:divBdr>
            <w:top w:val="none" w:sz="0" w:space="0" w:color="auto"/>
            <w:left w:val="none" w:sz="0" w:space="0" w:color="auto"/>
            <w:bottom w:val="none" w:sz="0" w:space="0" w:color="auto"/>
            <w:right w:val="none" w:sz="0" w:space="0" w:color="auto"/>
          </w:divBdr>
        </w:div>
        <w:div w:id="1938562530">
          <w:marLeft w:val="640"/>
          <w:marRight w:val="0"/>
          <w:marTop w:val="0"/>
          <w:marBottom w:val="0"/>
          <w:divBdr>
            <w:top w:val="none" w:sz="0" w:space="0" w:color="auto"/>
            <w:left w:val="none" w:sz="0" w:space="0" w:color="auto"/>
            <w:bottom w:val="none" w:sz="0" w:space="0" w:color="auto"/>
            <w:right w:val="none" w:sz="0" w:space="0" w:color="auto"/>
          </w:divBdr>
        </w:div>
      </w:divsChild>
    </w:div>
    <w:div w:id="1457603641">
      <w:bodyDiv w:val="1"/>
      <w:marLeft w:val="0"/>
      <w:marRight w:val="0"/>
      <w:marTop w:val="0"/>
      <w:marBottom w:val="0"/>
      <w:divBdr>
        <w:top w:val="none" w:sz="0" w:space="0" w:color="auto"/>
        <w:left w:val="none" w:sz="0" w:space="0" w:color="auto"/>
        <w:bottom w:val="none" w:sz="0" w:space="0" w:color="auto"/>
        <w:right w:val="none" w:sz="0" w:space="0" w:color="auto"/>
      </w:divBdr>
    </w:div>
    <w:div w:id="1457987179">
      <w:bodyDiv w:val="1"/>
      <w:marLeft w:val="0"/>
      <w:marRight w:val="0"/>
      <w:marTop w:val="0"/>
      <w:marBottom w:val="0"/>
      <w:divBdr>
        <w:top w:val="none" w:sz="0" w:space="0" w:color="auto"/>
        <w:left w:val="none" w:sz="0" w:space="0" w:color="auto"/>
        <w:bottom w:val="none" w:sz="0" w:space="0" w:color="auto"/>
        <w:right w:val="none" w:sz="0" w:space="0" w:color="auto"/>
      </w:divBdr>
      <w:divsChild>
        <w:div w:id="60058934">
          <w:marLeft w:val="640"/>
          <w:marRight w:val="0"/>
          <w:marTop w:val="0"/>
          <w:marBottom w:val="0"/>
          <w:divBdr>
            <w:top w:val="none" w:sz="0" w:space="0" w:color="auto"/>
            <w:left w:val="none" w:sz="0" w:space="0" w:color="auto"/>
            <w:bottom w:val="none" w:sz="0" w:space="0" w:color="auto"/>
            <w:right w:val="none" w:sz="0" w:space="0" w:color="auto"/>
          </w:divBdr>
        </w:div>
        <w:div w:id="64226578">
          <w:marLeft w:val="640"/>
          <w:marRight w:val="0"/>
          <w:marTop w:val="0"/>
          <w:marBottom w:val="0"/>
          <w:divBdr>
            <w:top w:val="none" w:sz="0" w:space="0" w:color="auto"/>
            <w:left w:val="none" w:sz="0" w:space="0" w:color="auto"/>
            <w:bottom w:val="none" w:sz="0" w:space="0" w:color="auto"/>
            <w:right w:val="none" w:sz="0" w:space="0" w:color="auto"/>
          </w:divBdr>
        </w:div>
        <w:div w:id="72094205">
          <w:marLeft w:val="640"/>
          <w:marRight w:val="0"/>
          <w:marTop w:val="0"/>
          <w:marBottom w:val="0"/>
          <w:divBdr>
            <w:top w:val="none" w:sz="0" w:space="0" w:color="auto"/>
            <w:left w:val="none" w:sz="0" w:space="0" w:color="auto"/>
            <w:bottom w:val="none" w:sz="0" w:space="0" w:color="auto"/>
            <w:right w:val="none" w:sz="0" w:space="0" w:color="auto"/>
          </w:divBdr>
        </w:div>
        <w:div w:id="87892227">
          <w:marLeft w:val="640"/>
          <w:marRight w:val="0"/>
          <w:marTop w:val="0"/>
          <w:marBottom w:val="0"/>
          <w:divBdr>
            <w:top w:val="none" w:sz="0" w:space="0" w:color="auto"/>
            <w:left w:val="none" w:sz="0" w:space="0" w:color="auto"/>
            <w:bottom w:val="none" w:sz="0" w:space="0" w:color="auto"/>
            <w:right w:val="none" w:sz="0" w:space="0" w:color="auto"/>
          </w:divBdr>
        </w:div>
        <w:div w:id="118499204">
          <w:marLeft w:val="640"/>
          <w:marRight w:val="0"/>
          <w:marTop w:val="0"/>
          <w:marBottom w:val="0"/>
          <w:divBdr>
            <w:top w:val="none" w:sz="0" w:space="0" w:color="auto"/>
            <w:left w:val="none" w:sz="0" w:space="0" w:color="auto"/>
            <w:bottom w:val="none" w:sz="0" w:space="0" w:color="auto"/>
            <w:right w:val="none" w:sz="0" w:space="0" w:color="auto"/>
          </w:divBdr>
        </w:div>
        <w:div w:id="146627970">
          <w:marLeft w:val="640"/>
          <w:marRight w:val="0"/>
          <w:marTop w:val="0"/>
          <w:marBottom w:val="0"/>
          <w:divBdr>
            <w:top w:val="none" w:sz="0" w:space="0" w:color="auto"/>
            <w:left w:val="none" w:sz="0" w:space="0" w:color="auto"/>
            <w:bottom w:val="none" w:sz="0" w:space="0" w:color="auto"/>
            <w:right w:val="none" w:sz="0" w:space="0" w:color="auto"/>
          </w:divBdr>
        </w:div>
        <w:div w:id="165555728">
          <w:marLeft w:val="640"/>
          <w:marRight w:val="0"/>
          <w:marTop w:val="0"/>
          <w:marBottom w:val="0"/>
          <w:divBdr>
            <w:top w:val="none" w:sz="0" w:space="0" w:color="auto"/>
            <w:left w:val="none" w:sz="0" w:space="0" w:color="auto"/>
            <w:bottom w:val="none" w:sz="0" w:space="0" w:color="auto"/>
            <w:right w:val="none" w:sz="0" w:space="0" w:color="auto"/>
          </w:divBdr>
        </w:div>
        <w:div w:id="195967367">
          <w:marLeft w:val="640"/>
          <w:marRight w:val="0"/>
          <w:marTop w:val="0"/>
          <w:marBottom w:val="0"/>
          <w:divBdr>
            <w:top w:val="none" w:sz="0" w:space="0" w:color="auto"/>
            <w:left w:val="none" w:sz="0" w:space="0" w:color="auto"/>
            <w:bottom w:val="none" w:sz="0" w:space="0" w:color="auto"/>
            <w:right w:val="none" w:sz="0" w:space="0" w:color="auto"/>
          </w:divBdr>
        </w:div>
        <w:div w:id="197283978">
          <w:marLeft w:val="640"/>
          <w:marRight w:val="0"/>
          <w:marTop w:val="0"/>
          <w:marBottom w:val="0"/>
          <w:divBdr>
            <w:top w:val="none" w:sz="0" w:space="0" w:color="auto"/>
            <w:left w:val="none" w:sz="0" w:space="0" w:color="auto"/>
            <w:bottom w:val="none" w:sz="0" w:space="0" w:color="auto"/>
            <w:right w:val="none" w:sz="0" w:space="0" w:color="auto"/>
          </w:divBdr>
        </w:div>
        <w:div w:id="302203515">
          <w:marLeft w:val="640"/>
          <w:marRight w:val="0"/>
          <w:marTop w:val="0"/>
          <w:marBottom w:val="0"/>
          <w:divBdr>
            <w:top w:val="none" w:sz="0" w:space="0" w:color="auto"/>
            <w:left w:val="none" w:sz="0" w:space="0" w:color="auto"/>
            <w:bottom w:val="none" w:sz="0" w:space="0" w:color="auto"/>
            <w:right w:val="none" w:sz="0" w:space="0" w:color="auto"/>
          </w:divBdr>
        </w:div>
        <w:div w:id="305473069">
          <w:marLeft w:val="640"/>
          <w:marRight w:val="0"/>
          <w:marTop w:val="0"/>
          <w:marBottom w:val="0"/>
          <w:divBdr>
            <w:top w:val="none" w:sz="0" w:space="0" w:color="auto"/>
            <w:left w:val="none" w:sz="0" w:space="0" w:color="auto"/>
            <w:bottom w:val="none" w:sz="0" w:space="0" w:color="auto"/>
            <w:right w:val="none" w:sz="0" w:space="0" w:color="auto"/>
          </w:divBdr>
        </w:div>
        <w:div w:id="322053737">
          <w:marLeft w:val="640"/>
          <w:marRight w:val="0"/>
          <w:marTop w:val="0"/>
          <w:marBottom w:val="0"/>
          <w:divBdr>
            <w:top w:val="none" w:sz="0" w:space="0" w:color="auto"/>
            <w:left w:val="none" w:sz="0" w:space="0" w:color="auto"/>
            <w:bottom w:val="none" w:sz="0" w:space="0" w:color="auto"/>
            <w:right w:val="none" w:sz="0" w:space="0" w:color="auto"/>
          </w:divBdr>
        </w:div>
        <w:div w:id="353192572">
          <w:marLeft w:val="640"/>
          <w:marRight w:val="0"/>
          <w:marTop w:val="0"/>
          <w:marBottom w:val="0"/>
          <w:divBdr>
            <w:top w:val="none" w:sz="0" w:space="0" w:color="auto"/>
            <w:left w:val="none" w:sz="0" w:space="0" w:color="auto"/>
            <w:bottom w:val="none" w:sz="0" w:space="0" w:color="auto"/>
            <w:right w:val="none" w:sz="0" w:space="0" w:color="auto"/>
          </w:divBdr>
        </w:div>
        <w:div w:id="354356208">
          <w:marLeft w:val="640"/>
          <w:marRight w:val="0"/>
          <w:marTop w:val="0"/>
          <w:marBottom w:val="0"/>
          <w:divBdr>
            <w:top w:val="none" w:sz="0" w:space="0" w:color="auto"/>
            <w:left w:val="none" w:sz="0" w:space="0" w:color="auto"/>
            <w:bottom w:val="none" w:sz="0" w:space="0" w:color="auto"/>
            <w:right w:val="none" w:sz="0" w:space="0" w:color="auto"/>
          </w:divBdr>
        </w:div>
        <w:div w:id="363211344">
          <w:marLeft w:val="640"/>
          <w:marRight w:val="0"/>
          <w:marTop w:val="0"/>
          <w:marBottom w:val="0"/>
          <w:divBdr>
            <w:top w:val="none" w:sz="0" w:space="0" w:color="auto"/>
            <w:left w:val="none" w:sz="0" w:space="0" w:color="auto"/>
            <w:bottom w:val="none" w:sz="0" w:space="0" w:color="auto"/>
            <w:right w:val="none" w:sz="0" w:space="0" w:color="auto"/>
          </w:divBdr>
        </w:div>
        <w:div w:id="376011713">
          <w:marLeft w:val="640"/>
          <w:marRight w:val="0"/>
          <w:marTop w:val="0"/>
          <w:marBottom w:val="0"/>
          <w:divBdr>
            <w:top w:val="none" w:sz="0" w:space="0" w:color="auto"/>
            <w:left w:val="none" w:sz="0" w:space="0" w:color="auto"/>
            <w:bottom w:val="none" w:sz="0" w:space="0" w:color="auto"/>
            <w:right w:val="none" w:sz="0" w:space="0" w:color="auto"/>
          </w:divBdr>
        </w:div>
        <w:div w:id="431322895">
          <w:marLeft w:val="640"/>
          <w:marRight w:val="0"/>
          <w:marTop w:val="0"/>
          <w:marBottom w:val="0"/>
          <w:divBdr>
            <w:top w:val="none" w:sz="0" w:space="0" w:color="auto"/>
            <w:left w:val="none" w:sz="0" w:space="0" w:color="auto"/>
            <w:bottom w:val="none" w:sz="0" w:space="0" w:color="auto"/>
            <w:right w:val="none" w:sz="0" w:space="0" w:color="auto"/>
          </w:divBdr>
        </w:div>
        <w:div w:id="435364949">
          <w:marLeft w:val="640"/>
          <w:marRight w:val="0"/>
          <w:marTop w:val="0"/>
          <w:marBottom w:val="0"/>
          <w:divBdr>
            <w:top w:val="none" w:sz="0" w:space="0" w:color="auto"/>
            <w:left w:val="none" w:sz="0" w:space="0" w:color="auto"/>
            <w:bottom w:val="none" w:sz="0" w:space="0" w:color="auto"/>
            <w:right w:val="none" w:sz="0" w:space="0" w:color="auto"/>
          </w:divBdr>
        </w:div>
        <w:div w:id="443771659">
          <w:marLeft w:val="640"/>
          <w:marRight w:val="0"/>
          <w:marTop w:val="0"/>
          <w:marBottom w:val="0"/>
          <w:divBdr>
            <w:top w:val="none" w:sz="0" w:space="0" w:color="auto"/>
            <w:left w:val="none" w:sz="0" w:space="0" w:color="auto"/>
            <w:bottom w:val="none" w:sz="0" w:space="0" w:color="auto"/>
            <w:right w:val="none" w:sz="0" w:space="0" w:color="auto"/>
          </w:divBdr>
        </w:div>
        <w:div w:id="447161774">
          <w:marLeft w:val="640"/>
          <w:marRight w:val="0"/>
          <w:marTop w:val="0"/>
          <w:marBottom w:val="0"/>
          <w:divBdr>
            <w:top w:val="none" w:sz="0" w:space="0" w:color="auto"/>
            <w:left w:val="none" w:sz="0" w:space="0" w:color="auto"/>
            <w:bottom w:val="none" w:sz="0" w:space="0" w:color="auto"/>
            <w:right w:val="none" w:sz="0" w:space="0" w:color="auto"/>
          </w:divBdr>
        </w:div>
        <w:div w:id="538857033">
          <w:marLeft w:val="640"/>
          <w:marRight w:val="0"/>
          <w:marTop w:val="0"/>
          <w:marBottom w:val="0"/>
          <w:divBdr>
            <w:top w:val="none" w:sz="0" w:space="0" w:color="auto"/>
            <w:left w:val="none" w:sz="0" w:space="0" w:color="auto"/>
            <w:bottom w:val="none" w:sz="0" w:space="0" w:color="auto"/>
            <w:right w:val="none" w:sz="0" w:space="0" w:color="auto"/>
          </w:divBdr>
        </w:div>
        <w:div w:id="547031421">
          <w:marLeft w:val="640"/>
          <w:marRight w:val="0"/>
          <w:marTop w:val="0"/>
          <w:marBottom w:val="0"/>
          <w:divBdr>
            <w:top w:val="none" w:sz="0" w:space="0" w:color="auto"/>
            <w:left w:val="none" w:sz="0" w:space="0" w:color="auto"/>
            <w:bottom w:val="none" w:sz="0" w:space="0" w:color="auto"/>
            <w:right w:val="none" w:sz="0" w:space="0" w:color="auto"/>
          </w:divBdr>
        </w:div>
        <w:div w:id="587159029">
          <w:marLeft w:val="640"/>
          <w:marRight w:val="0"/>
          <w:marTop w:val="0"/>
          <w:marBottom w:val="0"/>
          <w:divBdr>
            <w:top w:val="none" w:sz="0" w:space="0" w:color="auto"/>
            <w:left w:val="none" w:sz="0" w:space="0" w:color="auto"/>
            <w:bottom w:val="none" w:sz="0" w:space="0" w:color="auto"/>
            <w:right w:val="none" w:sz="0" w:space="0" w:color="auto"/>
          </w:divBdr>
        </w:div>
        <w:div w:id="589316617">
          <w:marLeft w:val="640"/>
          <w:marRight w:val="0"/>
          <w:marTop w:val="0"/>
          <w:marBottom w:val="0"/>
          <w:divBdr>
            <w:top w:val="none" w:sz="0" w:space="0" w:color="auto"/>
            <w:left w:val="none" w:sz="0" w:space="0" w:color="auto"/>
            <w:bottom w:val="none" w:sz="0" w:space="0" w:color="auto"/>
            <w:right w:val="none" w:sz="0" w:space="0" w:color="auto"/>
          </w:divBdr>
        </w:div>
        <w:div w:id="613101310">
          <w:marLeft w:val="640"/>
          <w:marRight w:val="0"/>
          <w:marTop w:val="0"/>
          <w:marBottom w:val="0"/>
          <w:divBdr>
            <w:top w:val="none" w:sz="0" w:space="0" w:color="auto"/>
            <w:left w:val="none" w:sz="0" w:space="0" w:color="auto"/>
            <w:bottom w:val="none" w:sz="0" w:space="0" w:color="auto"/>
            <w:right w:val="none" w:sz="0" w:space="0" w:color="auto"/>
          </w:divBdr>
        </w:div>
        <w:div w:id="634067431">
          <w:marLeft w:val="640"/>
          <w:marRight w:val="0"/>
          <w:marTop w:val="0"/>
          <w:marBottom w:val="0"/>
          <w:divBdr>
            <w:top w:val="none" w:sz="0" w:space="0" w:color="auto"/>
            <w:left w:val="none" w:sz="0" w:space="0" w:color="auto"/>
            <w:bottom w:val="none" w:sz="0" w:space="0" w:color="auto"/>
            <w:right w:val="none" w:sz="0" w:space="0" w:color="auto"/>
          </w:divBdr>
        </w:div>
        <w:div w:id="659892951">
          <w:marLeft w:val="640"/>
          <w:marRight w:val="0"/>
          <w:marTop w:val="0"/>
          <w:marBottom w:val="0"/>
          <w:divBdr>
            <w:top w:val="none" w:sz="0" w:space="0" w:color="auto"/>
            <w:left w:val="none" w:sz="0" w:space="0" w:color="auto"/>
            <w:bottom w:val="none" w:sz="0" w:space="0" w:color="auto"/>
            <w:right w:val="none" w:sz="0" w:space="0" w:color="auto"/>
          </w:divBdr>
        </w:div>
        <w:div w:id="675425044">
          <w:marLeft w:val="640"/>
          <w:marRight w:val="0"/>
          <w:marTop w:val="0"/>
          <w:marBottom w:val="0"/>
          <w:divBdr>
            <w:top w:val="none" w:sz="0" w:space="0" w:color="auto"/>
            <w:left w:val="none" w:sz="0" w:space="0" w:color="auto"/>
            <w:bottom w:val="none" w:sz="0" w:space="0" w:color="auto"/>
            <w:right w:val="none" w:sz="0" w:space="0" w:color="auto"/>
          </w:divBdr>
        </w:div>
        <w:div w:id="688142163">
          <w:marLeft w:val="640"/>
          <w:marRight w:val="0"/>
          <w:marTop w:val="0"/>
          <w:marBottom w:val="0"/>
          <w:divBdr>
            <w:top w:val="none" w:sz="0" w:space="0" w:color="auto"/>
            <w:left w:val="none" w:sz="0" w:space="0" w:color="auto"/>
            <w:bottom w:val="none" w:sz="0" w:space="0" w:color="auto"/>
            <w:right w:val="none" w:sz="0" w:space="0" w:color="auto"/>
          </w:divBdr>
        </w:div>
        <w:div w:id="695810407">
          <w:marLeft w:val="640"/>
          <w:marRight w:val="0"/>
          <w:marTop w:val="0"/>
          <w:marBottom w:val="0"/>
          <w:divBdr>
            <w:top w:val="none" w:sz="0" w:space="0" w:color="auto"/>
            <w:left w:val="none" w:sz="0" w:space="0" w:color="auto"/>
            <w:bottom w:val="none" w:sz="0" w:space="0" w:color="auto"/>
            <w:right w:val="none" w:sz="0" w:space="0" w:color="auto"/>
          </w:divBdr>
        </w:div>
        <w:div w:id="704408715">
          <w:marLeft w:val="640"/>
          <w:marRight w:val="0"/>
          <w:marTop w:val="0"/>
          <w:marBottom w:val="0"/>
          <w:divBdr>
            <w:top w:val="none" w:sz="0" w:space="0" w:color="auto"/>
            <w:left w:val="none" w:sz="0" w:space="0" w:color="auto"/>
            <w:bottom w:val="none" w:sz="0" w:space="0" w:color="auto"/>
            <w:right w:val="none" w:sz="0" w:space="0" w:color="auto"/>
          </w:divBdr>
        </w:div>
        <w:div w:id="715081228">
          <w:marLeft w:val="640"/>
          <w:marRight w:val="0"/>
          <w:marTop w:val="0"/>
          <w:marBottom w:val="0"/>
          <w:divBdr>
            <w:top w:val="none" w:sz="0" w:space="0" w:color="auto"/>
            <w:left w:val="none" w:sz="0" w:space="0" w:color="auto"/>
            <w:bottom w:val="none" w:sz="0" w:space="0" w:color="auto"/>
            <w:right w:val="none" w:sz="0" w:space="0" w:color="auto"/>
          </w:divBdr>
        </w:div>
        <w:div w:id="717818507">
          <w:marLeft w:val="640"/>
          <w:marRight w:val="0"/>
          <w:marTop w:val="0"/>
          <w:marBottom w:val="0"/>
          <w:divBdr>
            <w:top w:val="none" w:sz="0" w:space="0" w:color="auto"/>
            <w:left w:val="none" w:sz="0" w:space="0" w:color="auto"/>
            <w:bottom w:val="none" w:sz="0" w:space="0" w:color="auto"/>
            <w:right w:val="none" w:sz="0" w:space="0" w:color="auto"/>
          </w:divBdr>
        </w:div>
        <w:div w:id="760829963">
          <w:marLeft w:val="640"/>
          <w:marRight w:val="0"/>
          <w:marTop w:val="0"/>
          <w:marBottom w:val="0"/>
          <w:divBdr>
            <w:top w:val="none" w:sz="0" w:space="0" w:color="auto"/>
            <w:left w:val="none" w:sz="0" w:space="0" w:color="auto"/>
            <w:bottom w:val="none" w:sz="0" w:space="0" w:color="auto"/>
            <w:right w:val="none" w:sz="0" w:space="0" w:color="auto"/>
          </w:divBdr>
        </w:div>
        <w:div w:id="777217466">
          <w:marLeft w:val="640"/>
          <w:marRight w:val="0"/>
          <w:marTop w:val="0"/>
          <w:marBottom w:val="0"/>
          <w:divBdr>
            <w:top w:val="none" w:sz="0" w:space="0" w:color="auto"/>
            <w:left w:val="none" w:sz="0" w:space="0" w:color="auto"/>
            <w:bottom w:val="none" w:sz="0" w:space="0" w:color="auto"/>
            <w:right w:val="none" w:sz="0" w:space="0" w:color="auto"/>
          </w:divBdr>
        </w:div>
        <w:div w:id="801920482">
          <w:marLeft w:val="640"/>
          <w:marRight w:val="0"/>
          <w:marTop w:val="0"/>
          <w:marBottom w:val="0"/>
          <w:divBdr>
            <w:top w:val="none" w:sz="0" w:space="0" w:color="auto"/>
            <w:left w:val="none" w:sz="0" w:space="0" w:color="auto"/>
            <w:bottom w:val="none" w:sz="0" w:space="0" w:color="auto"/>
            <w:right w:val="none" w:sz="0" w:space="0" w:color="auto"/>
          </w:divBdr>
        </w:div>
        <w:div w:id="835799414">
          <w:marLeft w:val="640"/>
          <w:marRight w:val="0"/>
          <w:marTop w:val="0"/>
          <w:marBottom w:val="0"/>
          <w:divBdr>
            <w:top w:val="none" w:sz="0" w:space="0" w:color="auto"/>
            <w:left w:val="none" w:sz="0" w:space="0" w:color="auto"/>
            <w:bottom w:val="none" w:sz="0" w:space="0" w:color="auto"/>
            <w:right w:val="none" w:sz="0" w:space="0" w:color="auto"/>
          </w:divBdr>
        </w:div>
        <w:div w:id="879587837">
          <w:marLeft w:val="640"/>
          <w:marRight w:val="0"/>
          <w:marTop w:val="0"/>
          <w:marBottom w:val="0"/>
          <w:divBdr>
            <w:top w:val="none" w:sz="0" w:space="0" w:color="auto"/>
            <w:left w:val="none" w:sz="0" w:space="0" w:color="auto"/>
            <w:bottom w:val="none" w:sz="0" w:space="0" w:color="auto"/>
            <w:right w:val="none" w:sz="0" w:space="0" w:color="auto"/>
          </w:divBdr>
        </w:div>
        <w:div w:id="899946770">
          <w:marLeft w:val="640"/>
          <w:marRight w:val="0"/>
          <w:marTop w:val="0"/>
          <w:marBottom w:val="0"/>
          <w:divBdr>
            <w:top w:val="none" w:sz="0" w:space="0" w:color="auto"/>
            <w:left w:val="none" w:sz="0" w:space="0" w:color="auto"/>
            <w:bottom w:val="none" w:sz="0" w:space="0" w:color="auto"/>
            <w:right w:val="none" w:sz="0" w:space="0" w:color="auto"/>
          </w:divBdr>
        </w:div>
        <w:div w:id="916522786">
          <w:marLeft w:val="640"/>
          <w:marRight w:val="0"/>
          <w:marTop w:val="0"/>
          <w:marBottom w:val="0"/>
          <w:divBdr>
            <w:top w:val="none" w:sz="0" w:space="0" w:color="auto"/>
            <w:left w:val="none" w:sz="0" w:space="0" w:color="auto"/>
            <w:bottom w:val="none" w:sz="0" w:space="0" w:color="auto"/>
            <w:right w:val="none" w:sz="0" w:space="0" w:color="auto"/>
          </w:divBdr>
        </w:div>
        <w:div w:id="930087551">
          <w:marLeft w:val="640"/>
          <w:marRight w:val="0"/>
          <w:marTop w:val="0"/>
          <w:marBottom w:val="0"/>
          <w:divBdr>
            <w:top w:val="none" w:sz="0" w:space="0" w:color="auto"/>
            <w:left w:val="none" w:sz="0" w:space="0" w:color="auto"/>
            <w:bottom w:val="none" w:sz="0" w:space="0" w:color="auto"/>
            <w:right w:val="none" w:sz="0" w:space="0" w:color="auto"/>
          </w:divBdr>
        </w:div>
        <w:div w:id="952446044">
          <w:marLeft w:val="640"/>
          <w:marRight w:val="0"/>
          <w:marTop w:val="0"/>
          <w:marBottom w:val="0"/>
          <w:divBdr>
            <w:top w:val="none" w:sz="0" w:space="0" w:color="auto"/>
            <w:left w:val="none" w:sz="0" w:space="0" w:color="auto"/>
            <w:bottom w:val="none" w:sz="0" w:space="0" w:color="auto"/>
            <w:right w:val="none" w:sz="0" w:space="0" w:color="auto"/>
          </w:divBdr>
        </w:div>
        <w:div w:id="954943123">
          <w:marLeft w:val="640"/>
          <w:marRight w:val="0"/>
          <w:marTop w:val="0"/>
          <w:marBottom w:val="0"/>
          <w:divBdr>
            <w:top w:val="none" w:sz="0" w:space="0" w:color="auto"/>
            <w:left w:val="none" w:sz="0" w:space="0" w:color="auto"/>
            <w:bottom w:val="none" w:sz="0" w:space="0" w:color="auto"/>
            <w:right w:val="none" w:sz="0" w:space="0" w:color="auto"/>
          </w:divBdr>
        </w:div>
        <w:div w:id="977760703">
          <w:marLeft w:val="640"/>
          <w:marRight w:val="0"/>
          <w:marTop w:val="0"/>
          <w:marBottom w:val="0"/>
          <w:divBdr>
            <w:top w:val="none" w:sz="0" w:space="0" w:color="auto"/>
            <w:left w:val="none" w:sz="0" w:space="0" w:color="auto"/>
            <w:bottom w:val="none" w:sz="0" w:space="0" w:color="auto"/>
            <w:right w:val="none" w:sz="0" w:space="0" w:color="auto"/>
          </w:divBdr>
        </w:div>
        <w:div w:id="982348978">
          <w:marLeft w:val="640"/>
          <w:marRight w:val="0"/>
          <w:marTop w:val="0"/>
          <w:marBottom w:val="0"/>
          <w:divBdr>
            <w:top w:val="none" w:sz="0" w:space="0" w:color="auto"/>
            <w:left w:val="none" w:sz="0" w:space="0" w:color="auto"/>
            <w:bottom w:val="none" w:sz="0" w:space="0" w:color="auto"/>
            <w:right w:val="none" w:sz="0" w:space="0" w:color="auto"/>
          </w:divBdr>
        </w:div>
        <w:div w:id="986520614">
          <w:marLeft w:val="640"/>
          <w:marRight w:val="0"/>
          <w:marTop w:val="0"/>
          <w:marBottom w:val="0"/>
          <w:divBdr>
            <w:top w:val="none" w:sz="0" w:space="0" w:color="auto"/>
            <w:left w:val="none" w:sz="0" w:space="0" w:color="auto"/>
            <w:bottom w:val="none" w:sz="0" w:space="0" w:color="auto"/>
            <w:right w:val="none" w:sz="0" w:space="0" w:color="auto"/>
          </w:divBdr>
        </w:div>
        <w:div w:id="995761347">
          <w:marLeft w:val="640"/>
          <w:marRight w:val="0"/>
          <w:marTop w:val="0"/>
          <w:marBottom w:val="0"/>
          <w:divBdr>
            <w:top w:val="none" w:sz="0" w:space="0" w:color="auto"/>
            <w:left w:val="none" w:sz="0" w:space="0" w:color="auto"/>
            <w:bottom w:val="none" w:sz="0" w:space="0" w:color="auto"/>
            <w:right w:val="none" w:sz="0" w:space="0" w:color="auto"/>
          </w:divBdr>
        </w:div>
        <w:div w:id="1001735319">
          <w:marLeft w:val="640"/>
          <w:marRight w:val="0"/>
          <w:marTop w:val="0"/>
          <w:marBottom w:val="0"/>
          <w:divBdr>
            <w:top w:val="none" w:sz="0" w:space="0" w:color="auto"/>
            <w:left w:val="none" w:sz="0" w:space="0" w:color="auto"/>
            <w:bottom w:val="none" w:sz="0" w:space="0" w:color="auto"/>
            <w:right w:val="none" w:sz="0" w:space="0" w:color="auto"/>
          </w:divBdr>
        </w:div>
        <w:div w:id="1049231373">
          <w:marLeft w:val="640"/>
          <w:marRight w:val="0"/>
          <w:marTop w:val="0"/>
          <w:marBottom w:val="0"/>
          <w:divBdr>
            <w:top w:val="none" w:sz="0" w:space="0" w:color="auto"/>
            <w:left w:val="none" w:sz="0" w:space="0" w:color="auto"/>
            <w:bottom w:val="none" w:sz="0" w:space="0" w:color="auto"/>
            <w:right w:val="none" w:sz="0" w:space="0" w:color="auto"/>
          </w:divBdr>
        </w:div>
        <w:div w:id="1120609998">
          <w:marLeft w:val="640"/>
          <w:marRight w:val="0"/>
          <w:marTop w:val="0"/>
          <w:marBottom w:val="0"/>
          <w:divBdr>
            <w:top w:val="none" w:sz="0" w:space="0" w:color="auto"/>
            <w:left w:val="none" w:sz="0" w:space="0" w:color="auto"/>
            <w:bottom w:val="none" w:sz="0" w:space="0" w:color="auto"/>
            <w:right w:val="none" w:sz="0" w:space="0" w:color="auto"/>
          </w:divBdr>
        </w:div>
        <w:div w:id="1315253786">
          <w:marLeft w:val="640"/>
          <w:marRight w:val="0"/>
          <w:marTop w:val="0"/>
          <w:marBottom w:val="0"/>
          <w:divBdr>
            <w:top w:val="none" w:sz="0" w:space="0" w:color="auto"/>
            <w:left w:val="none" w:sz="0" w:space="0" w:color="auto"/>
            <w:bottom w:val="none" w:sz="0" w:space="0" w:color="auto"/>
            <w:right w:val="none" w:sz="0" w:space="0" w:color="auto"/>
          </w:divBdr>
        </w:div>
        <w:div w:id="1315525675">
          <w:marLeft w:val="640"/>
          <w:marRight w:val="0"/>
          <w:marTop w:val="0"/>
          <w:marBottom w:val="0"/>
          <w:divBdr>
            <w:top w:val="none" w:sz="0" w:space="0" w:color="auto"/>
            <w:left w:val="none" w:sz="0" w:space="0" w:color="auto"/>
            <w:bottom w:val="none" w:sz="0" w:space="0" w:color="auto"/>
            <w:right w:val="none" w:sz="0" w:space="0" w:color="auto"/>
          </w:divBdr>
        </w:div>
        <w:div w:id="1461874366">
          <w:marLeft w:val="640"/>
          <w:marRight w:val="0"/>
          <w:marTop w:val="0"/>
          <w:marBottom w:val="0"/>
          <w:divBdr>
            <w:top w:val="none" w:sz="0" w:space="0" w:color="auto"/>
            <w:left w:val="none" w:sz="0" w:space="0" w:color="auto"/>
            <w:bottom w:val="none" w:sz="0" w:space="0" w:color="auto"/>
            <w:right w:val="none" w:sz="0" w:space="0" w:color="auto"/>
          </w:divBdr>
        </w:div>
        <w:div w:id="1505822726">
          <w:marLeft w:val="640"/>
          <w:marRight w:val="0"/>
          <w:marTop w:val="0"/>
          <w:marBottom w:val="0"/>
          <w:divBdr>
            <w:top w:val="none" w:sz="0" w:space="0" w:color="auto"/>
            <w:left w:val="none" w:sz="0" w:space="0" w:color="auto"/>
            <w:bottom w:val="none" w:sz="0" w:space="0" w:color="auto"/>
            <w:right w:val="none" w:sz="0" w:space="0" w:color="auto"/>
          </w:divBdr>
        </w:div>
        <w:div w:id="1528374110">
          <w:marLeft w:val="640"/>
          <w:marRight w:val="0"/>
          <w:marTop w:val="0"/>
          <w:marBottom w:val="0"/>
          <w:divBdr>
            <w:top w:val="none" w:sz="0" w:space="0" w:color="auto"/>
            <w:left w:val="none" w:sz="0" w:space="0" w:color="auto"/>
            <w:bottom w:val="none" w:sz="0" w:space="0" w:color="auto"/>
            <w:right w:val="none" w:sz="0" w:space="0" w:color="auto"/>
          </w:divBdr>
        </w:div>
        <w:div w:id="1551651838">
          <w:marLeft w:val="640"/>
          <w:marRight w:val="0"/>
          <w:marTop w:val="0"/>
          <w:marBottom w:val="0"/>
          <w:divBdr>
            <w:top w:val="none" w:sz="0" w:space="0" w:color="auto"/>
            <w:left w:val="none" w:sz="0" w:space="0" w:color="auto"/>
            <w:bottom w:val="none" w:sz="0" w:space="0" w:color="auto"/>
            <w:right w:val="none" w:sz="0" w:space="0" w:color="auto"/>
          </w:divBdr>
        </w:div>
        <w:div w:id="1586649184">
          <w:marLeft w:val="640"/>
          <w:marRight w:val="0"/>
          <w:marTop w:val="0"/>
          <w:marBottom w:val="0"/>
          <w:divBdr>
            <w:top w:val="none" w:sz="0" w:space="0" w:color="auto"/>
            <w:left w:val="none" w:sz="0" w:space="0" w:color="auto"/>
            <w:bottom w:val="none" w:sz="0" w:space="0" w:color="auto"/>
            <w:right w:val="none" w:sz="0" w:space="0" w:color="auto"/>
          </w:divBdr>
        </w:div>
        <w:div w:id="1590237994">
          <w:marLeft w:val="640"/>
          <w:marRight w:val="0"/>
          <w:marTop w:val="0"/>
          <w:marBottom w:val="0"/>
          <w:divBdr>
            <w:top w:val="none" w:sz="0" w:space="0" w:color="auto"/>
            <w:left w:val="none" w:sz="0" w:space="0" w:color="auto"/>
            <w:bottom w:val="none" w:sz="0" w:space="0" w:color="auto"/>
            <w:right w:val="none" w:sz="0" w:space="0" w:color="auto"/>
          </w:divBdr>
        </w:div>
        <w:div w:id="1625305637">
          <w:marLeft w:val="640"/>
          <w:marRight w:val="0"/>
          <w:marTop w:val="0"/>
          <w:marBottom w:val="0"/>
          <w:divBdr>
            <w:top w:val="none" w:sz="0" w:space="0" w:color="auto"/>
            <w:left w:val="none" w:sz="0" w:space="0" w:color="auto"/>
            <w:bottom w:val="none" w:sz="0" w:space="0" w:color="auto"/>
            <w:right w:val="none" w:sz="0" w:space="0" w:color="auto"/>
          </w:divBdr>
        </w:div>
        <w:div w:id="1626545391">
          <w:marLeft w:val="640"/>
          <w:marRight w:val="0"/>
          <w:marTop w:val="0"/>
          <w:marBottom w:val="0"/>
          <w:divBdr>
            <w:top w:val="none" w:sz="0" w:space="0" w:color="auto"/>
            <w:left w:val="none" w:sz="0" w:space="0" w:color="auto"/>
            <w:bottom w:val="none" w:sz="0" w:space="0" w:color="auto"/>
            <w:right w:val="none" w:sz="0" w:space="0" w:color="auto"/>
          </w:divBdr>
        </w:div>
        <w:div w:id="1698002521">
          <w:marLeft w:val="640"/>
          <w:marRight w:val="0"/>
          <w:marTop w:val="0"/>
          <w:marBottom w:val="0"/>
          <w:divBdr>
            <w:top w:val="none" w:sz="0" w:space="0" w:color="auto"/>
            <w:left w:val="none" w:sz="0" w:space="0" w:color="auto"/>
            <w:bottom w:val="none" w:sz="0" w:space="0" w:color="auto"/>
            <w:right w:val="none" w:sz="0" w:space="0" w:color="auto"/>
          </w:divBdr>
        </w:div>
        <w:div w:id="1721709923">
          <w:marLeft w:val="640"/>
          <w:marRight w:val="0"/>
          <w:marTop w:val="0"/>
          <w:marBottom w:val="0"/>
          <w:divBdr>
            <w:top w:val="none" w:sz="0" w:space="0" w:color="auto"/>
            <w:left w:val="none" w:sz="0" w:space="0" w:color="auto"/>
            <w:bottom w:val="none" w:sz="0" w:space="0" w:color="auto"/>
            <w:right w:val="none" w:sz="0" w:space="0" w:color="auto"/>
          </w:divBdr>
        </w:div>
        <w:div w:id="1738160600">
          <w:marLeft w:val="640"/>
          <w:marRight w:val="0"/>
          <w:marTop w:val="0"/>
          <w:marBottom w:val="0"/>
          <w:divBdr>
            <w:top w:val="none" w:sz="0" w:space="0" w:color="auto"/>
            <w:left w:val="none" w:sz="0" w:space="0" w:color="auto"/>
            <w:bottom w:val="none" w:sz="0" w:space="0" w:color="auto"/>
            <w:right w:val="none" w:sz="0" w:space="0" w:color="auto"/>
          </w:divBdr>
        </w:div>
        <w:div w:id="1773666968">
          <w:marLeft w:val="640"/>
          <w:marRight w:val="0"/>
          <w:marTop w:val="0"/>
          <w:marBottom w:val="0"/>
          <w:divBdr>
            <w:top w:val="none" w:sz="0" w:space="0" w:color="auto"/>
            <w:left w:val="none" w:sz="0" w:space="0" w:color="auto"/>
            <w:bottom w:val="none" w:sz="0" w:space="0" w:color="auto"/>
            <w:right w:val="none" w:sz="0" w:space="0" w:color="auto"/>
          </w:divBdr>
        </w:div>
        <w:div w:id="1775317579">
          <w:marLeft w:val="640"/>
          <w:marRight w:val="0"/>
          <w:marTop w:val="0"/>
          <w:marBottom w:val="0"/>
          <w:divBdr>
            <w:top w:val="none" w:sz="0" w:space="0" w:color="auto"/>
            <w:left w:val="none" w:sz="0" w:space="0" w:color="auto"/>
            <w:bottom w:val="none" w:sz="0" w:space="0" w:color="auto"/>
            <w:right w:val="none" w:sz="0" w:space="0" w:color="auto"/>
          </w:divBdr>
        </w:div>
        <w:div w:id="1796603912">
          <w:marLeft w:val="640"/>
          <w:marRight w:val="0"/>
          <w:marTop w:val="0"/>
          <w:marBottom w:val="0"/>
          <w:divBdr>
            <w:top w:val="none" w:sz="0" w:space="0" w:color="auto"/>
            <w:left w:val="none" w:sz="0" w:space="0" w:color="auto"/>
            <w:bottom w:val="none" w:sz="0" w:space="0" w:color="auto"/>
            <w:right w:val="none" w:sz="0" w:space="0" w:color="auto"/>
          </w:divBdr>
        </w:div>
        <w:div w:id="1805853152">
          <w:marLeft w:val="640"/>
          <w:marRight w:val="0"/>
          <w:marTop w:val="0"/>
          <w:marBottom w:val="0"/>
          <w:divBdr>
            <w:top w:val="none" w:sz="0" w:space="0" w:color="auto"/>
            <w:left w:val="none" w:sz="0" w:space="0" w:color="auto"/>
            <w:bottom w:val="none" w:sz="0" w:space="0" w:color="auto"/>
            <w:right w:val="none" w:sz="0" w:space="0" w:color="auto"/>
          </w:divBdr>
        </w:div>
        <w:div w:id="1806048224">
          <w:marLeft w:val="640"/>
          <w:marRight w:val="0"/>
          <w:marTop w:val="0"/>
          <w:marBottom w:val="0"/>
          <w:divBdr>
            <w:top w:val="none" w:sz="0" w:space="0" w:color="auto"/>
            <w:left w:val="none" w:sz="0" w:space="0" w:color="auto"/>
            <w:bottom w:val="none" w:sz="0" w:space="0" w:color="auto"/>
            <w:right w:val="none" w:sz="0" w:space="0" w:color="auto"/>
          </w:divBdr>
        </w:div>
        <w:div w:id="1812673225">
          <w:marLeft w:val="640"/>
          <w:marRight w:val="0"/>
          <w:marTop w:val="0"/>
          <w:marBottom w:val="0"/>
          <w:divBdr>
            <w:top w:val="none" w:sz="0" w:space="0" w:color="auto"/>
            <w:left w:val="none" w:sz="0" w:space="0" w:color="auto"/>
            <w:bottom w:val="none" w:sz="0" w:space="0" w:color="auto"/>
            <w:right w:val="none" w:sz="0" w:space="0" w:color="auto"/>
          </w:divBdr>
        </w:div>
        <w:div w:id="1865629057">
          <w:marLeft w:val="640"/>
          <w:marRight w:val="0"/>
          <w:marTop w:val="0"/>
          <w:marBottom w:val="0"/>
          <w:divBdr>
            <w:top w:val="none" w:sz="0" w:space="0" w:color="auto"/>
            <w:left w:val="none" w:sz="0" w:space="0" w:color="auto"/>
            <w:bottom w:val="none" w:sz="0" w:space="0" w:color="auto"/>
            <w:right w:val="none" w:sz="0" w:space="0" w:color="auto"/>
          </w:divBdr>
        </w:div>
        <w:div w:id="1899627211">
          <w:marLeft w:val="640"/>
          <w:marRight w:val="0"/>
          <w:marTop w:val="0"/>
          <w:marBottom w:val="0"/>
          <w:divBdr>
            <w:top w:val="none" w:sz="0" w:space="0" w:color="auto"/>
            <w:left w:val="none" w:sz="0" w:space="0" w:color="auto"/>
            <w:bottom w:val="none" w:sz="0" w:space="0" w:color="auto"/>
            <w:right w:val="none" w:sz="0" w:space="0" w:color="auto"/>
          </w:divBdr>
        </w:div>
        <w:div w:id="1929074580">
          <w:marLeft w:val="640"/>
          <w:marRight w:val="0"/>
          <w:marTop w:val="0"/>
          <w:marBottom w:val="0"/>
          <w:divBdr>
            <w:top w:val="none" w:sz="0" w:space="0" w:color="auto"/>
            <w:left w:val="none" w:sz="0" w:space="0" w:color="auto"/>
            <w:bottom w:val="none" w:sz="0" w:space="0" w:color="auto"/>
            <w:right w:val="none" w:sz="0" w:space="0" w:color="auto"/>
          </w:divBdr>
        </w:div>
        <w:div w:id="1930114531">
          <w:marLeft w:val="640"/>
          <w:marRight w:val="0"/>
          <w:marTop w:val="0"/>
          <w:marBottom w:val="0"/>
          <w:divBdr>
            <w:top w:val="none" w:sz="0" w:space="0" w:color="auto"/>
            <w:left w:val="none" w:sz="0" w:space="0" w:color="auto"/>
            <w:bottom w:val="none" w:sz="0" w:space="0" w:color="auto"/>
            <w:right w:val="none" w:sz="0" w:space="0" w:color="auto"/>
          </w:divBdr>
        </w:div>
        <w:div w:id="1933199298">
          <w:marLeft w:val="640"/>
          <w:marRight w:val="0"/>
          <w:marTop w:val="0"/>
          <w:marBottom w:val="0"/>
          <w:divBdr>
            <w:top w:val="none" w:sz="0" w:space="0" w:color="auto"/>
            <w:left w:val="none" w:sz="0" w:space="0" w:color="auto"/>
            <w:bottom w:val="none" w:sz="0" w:space="0" w:color="auto"/>
            <w:right w:val="none" w:sz="0" w:space="0" w:color="auto"/>
          </w:divBdr>
        </w:div>
      </w:divsChild>
    </w:div>
    <w:div w:id="1458260293">
      <w:bodyDiv w:val="1"/>
      <w:marLeft w:val="0"/>
      <w:marRight w:val="0"/>
      <w:marTop w:val="0"/>
      <w:marBottom w:val="0"/>
      <w:divBdr>
        <w:top w:val="none" w:sz="0" w:space="0" w:color="auto"/>
        <w:left w:val="none" w:sz="0" w:space="0" w:color="auto"/>
        <w:bottom w:val="none" w:sz="0" w:space="0" w:color="auto"/>
        <w:right w:val="none" w:sz="0" w:space="0" w:color="auto"/>
      </w:divBdr>
    </w:div>
    <w:div w:id="1467745013">
      <w:bodyDiv w:val="1"/>
      <w:marLeft w:val="0"/>
      <w:marRight w:val="0"/>
      <w:marTop w:val="0"/>
      <w:marBottom w:val="0"/>
      <w:divBdr>
        <w:top w:val="none" w:sz="0" w:space="0" w:color="auto"/>
        <w:left w:val="none" w:sz="0" w:space="0" w:color="auto"/>
        <w:bottom w:val="none" w:sz="0" w:space="0" w:color="auto"/>
        <w:right w:val="none" w:sz="0" w:space="0" w:color="auto"/>
      </w:divBdr>
      <w:divsChild>
        <w:div w:id="3481766">
          <w:marLeft w:val="640"/>
          <w:marRight w:val="0"/>
          <w:marTop w:val="0"/>
          <w:marBottom w:val="0"/>
          <w:divBdr>
            <w:top w:val="none" w:sz="0" w:space="0" w:color="auto"/>
            <w:left w:val="none" w:sz="0" w:space="0" w:color="auto"/>
            <w:bottom w:val="none" w:sz="0" w:space="0" w:color="auto"/>
            <w:right w:val="none" w:sz="0" w:space="0" w:color="auto"/>
          </w:divBdr>
        </w:div>
        <w:div w:id="5834411">
          <w:marLeft w:val="640"/>
          <w:marRight w:val="0"/>
          <w:marTop w:val="0"/>
          <w:marBottom w:val="0"/>
          <w:divBdr>
            <w:top w:val="none" w:sz="0" w:space="0" w:color="auto"/>
            <w:left w:val="none" w:sz="0" w:space="0" w:color="auto"/>
            <w:bottom w:val="none" w:sz="0" w:space="0" w:color="auto"/>
            <w:right w:val="none" w:sz="0" w:space="0" w:color="auto"/>
          </w:divBdr>
        </w:div>
        <w:div w:id="33191594">
          <w:marLeft w:val="640"/>
          <w:marRight w:val="0"/>
          <w:marTop w:val="0"/>
          <w:marBottom w:val="0"/>
          <w:divBdr>
            <w:top w:val="none" w:sz="0" w:space="0" w:color="auto"/>
            <w:left w:val="none" w:sz="0" w:space="0" w:color="auto"/>
            <w:bottom w:val="none" w:sz="0" w:space="0" w:color="auto"/>
            <w:right w:val="none" w:sz="0" w:space="0" w:color="auto"/>
          </w:divBdr>
        </w:div>
        <w:div w:id="49958501">
          <w:marLeft w:val="640"/>
          <w:marRight w:val="0"/>
          <w:marTop w:val="0"/>
          <w:marBottom w:val="0"/>
          <w:divBdr>
            <w:top w:val="none" w:sz="0" w:space="0" w:color="auto"/>
            <w:left w:val="none" w:sz="0" w:space="0" w:color="auto"/>
            <w:bottom w:val="none" w:sz="0" w:space="0" w:color="auto"/>
            <w:right w:val="none" w:sz="0" w:space="0" w:color="auto"/>
          </w:divBdr>
        </w:div>
        <w:div w:id="53892407">
          <w:marLeft w:val="640"/>
          <w:marRight w:val="0"/>
          <w:marTop w:val="0"/>
          <w:marBottom w:val="0"/>
          <w:divBdr>
            <w:top w:val="none" w:sz="0" w:space="0" w:color="auto"/>
            <w:left w:val="none" w:sz="0" w:space="0" w:color="auto"/>
            <w:bottom w:val="none" w:sz="0" w:space="0" w:color="auto"/>
            <w:right w:val="none" w:sz="0" w:space="0" w:color="auto"/>
          </w:divBdr>
        </w:div>
        <w:div w:id="54087321">
          <w:marLeft w:val="640"/>
          <w:marRight w:val="0"/>
          <w:marTop w:val="0"/>
          <w:marBottom w:val="0"/>
          <w:divBdr>
            <w:top w:val="none" w:sz="0" w:space="0" w:color="auto"/>
            <w:left w:val="none" w:sz="0" w:space="0" w:color="auto"/>
            <w:bottom w:val="none" w:sz="0" w:space="0" w:color="auto"/>
            <w:right w:val="none" w:sz="0" w:space="0" w:color="auto"/>
          </w:divBdr>
        </w:div>
        <w:div w:id="72237350">
          <w:marLeft w:val="640"/>
          <w:marRight w:val="0"/>
          <w:marTop w:val="0"/>
          <w:marBottom w:val="0"/>
          <w:divBdr>
            <w:top w:val="none" w:sz="0" w:space="0" w:color="auto"/>
            <w:left w:val="none" w:sz="0" w:space="0" w:color="auto"/>
            <w:bottom w:val="none" w:sz="0" w:space="0" w:color="auto"/>
            <w:right w:val="none" w:sz="0" w:space="0" w:color="auto"/>
          </w:divBdr>
        </w:div>
        <w:div w:id="76946155">
          <w:marLeft w:val="640"/>
          <w:marRight w:val="0"/>
          <w:marTop w:val="0"/>
          <w:marBottom w:val="0"/>
          <w:divBdr>
            <w:top w:val="none" w:sz="0" w:space="0" w:color="auto"/>
            <w:left w:val="none" w:sz="0" w:space="0" w:color="auto"/>
            <w:bottom w:val="none" w:sz="0" w:space="0" w:color="auto"/>
            <w:right w:val="none" w:sz="0" w:space="0" w:color="auto"/>
          </w:divBdr>
        </w:div>
        <w:div w:id="116946781">
          <w:marLeft w:val="640"/>
          <w:marRight w:val="0"/>
          <w:marTop w:val="0"/>
          <w:marBottom w:val="0"/>
          <w:divBdr>
            <w:top w:val="none" w:sz="0" w:space="0" w:color="auto"/>
            <w:left w:val="none" w:sz="0" w:space="0" w:color="auto"/>
            <w:bottom w:val="none" w:sz="0" w:space="0" w:color="auto"/>
            <w:right w:val="none" w:sz="0" w:space="0" w:color="auto"/>
          </w:divBdr>
        </w:div>
        <w:div w:id="120539059">
          <w:marLeft w:val="640"/>
          <w:marRight w:val="0"/>
          <w:marTop w:val="0"/>
          <w:marBottom w:val="0"/>
          <w:divBdr>
            <w:top w:val="none" w:sz="0" w:space="0" w:color="auto"/>
            <w:left w:val="none" w:sz="0" w:space="0" w:color="auto"/>
            <w:bottom w:val="none" w:sz="0" w:space="0" w:color="auto"/>
            <w:right w:val="none" w:sz="0" w:space="0" w:color="auto"/>
          </w:divBdr>
        </w:div>
        <w:div w:id="175001773">
          <w:marLeft w:val="640"/>
          <w:marRight w:val="0"/>
          <w:marTop w:val="0"/>
          <w:marBottom w:val="0"/>
          <w:divBdr>
            <w:top w:val="none" w:sz="0" w:space="0" w:color="auto"/>
            <w:left w:val="none" w:sz="0" w:space="0" w:color="auto"/>
            <w:bottom w:val="none" w:sz="0" w:space="0" w:color="auto"/>
            <w:right w:val="none" w:sz="0" w:space="0" w:color="auto"/>
          </w:divBdr>
        </w:div>
        <w:div w:id="180702688">
          <w:marLeft w:val="640"/>
          <w:marRight w:val="0"/>
          <w:marTop w:val="0"/>
          <w:marBottom w:val="0"/>
          <w:divBdr>
            <w:top w:val="none" w:sz="0" w:space="0" w:color="auto"/>
            <w:left w:val="none" w:sz="0" w:space="0" w:color="auto"/>
            <w:bottom w:val="none" w:sz="0" w:space="0" w:color="auto"/>
            <w:right w:val="none" w:sz="0" w:space="0" w:color="auto"/>
          </w:divBdr>
        </w:div>
        <w:div w:id="187105820">
          <w:marLeft w:val="640"/>
          <w:marRight w:val="0"/>
          <w:marTop w:val="0"/>
          <w:marBottom w:val="0"/>
          <w:divBdr>
            <w:top w:val="none" w:sz="0" w:space="0" w:color="auto"/>
            <w:left w:val="none" w:sz="0" w:space="0" w:color="auto"/>
            <w:bottom w:val="none" w:sz="0" w:space="0" w:color="auto"/>
            <w:right w:val="none" w:sz="0" w:space="0" w:color="auto"/>
          </w:divBdr>
        </w:div>
        <w:div w:id="187762726">
          <w:marLeft w:val="640"/>
          <w:marRight w:val="0"/>
          <w:marTop w:val="0"/>
          <w:marBottom w:val="0"/>
          <w:divBdr>
            <w:top w:val="none" w:sz="0" w:space="0" w:color="auto"/>
            <w:left w:val="none" w:sz="0" w:space="0" w:color="auto"/>
            <w:bottom w:val="none" w:sz="0" w:space="0" w:color="auto"/>
            <w:right w:val="none" w:sz="0" w:space="0" w:color="auto"/>
          </w:divBdr>
        </w:div>
        <w:div w:id="190607889">
          <w:marLeft w:val="640"/>
          <w:marRight w:val="0"/>
          <w:marTop w:val="0"/>
          <w:marBottom w:val="0"/>
          <w:divBdr>
            <w:top w:val="none" w:sz="0" w:space="0" w:color="auto"/>
            <w:left w:val="none" w:sz="0" w:space="0" w:color="auto"/>
            <w:bottom w:val="none" w:sz="0" w:space="0" w:color="auto"/>
            <w:right w:val="none" w:sz="0" w:space="0" w:color="auto"/>
          </w:divBdr>
        </w:div>
        <w:div w:id="218788004">
          <w:marLeft w:val="640"/>
          <w:marRight w:val="0"/>
          <w:marTop w:val="0"/>
          <w:marBottom w:val="0"/>
          <w:divBdr>
            <w:top w:val="none" w:sz="0" w:space="0" w:color="auto"/>
            <w:left w:val="none" w:sz="0" w:space="0" w:color="auto"/>
            <w:bottom w:val="none" w:sz="0" w:space="0" w:color="auto"/>
            <w:right w:val="none" w:sz="0" w:space="0" w:color="auto"/>
          </w:divBdr>
        </w:div>
        <w:div w:id="221137529">
          <w:marLeft w:val="640"/>
          <w:marRight w:val="0"/>
          <w:marTop w:val="0"/>
          <w:marBottom w:val="0"/>
          <w:divBdr>
            <w:top w:val="none" w:sz="0" w:space="0" w:color="auto"/>
            <w:left w:val="none" w:sz="0" w:space="0" w:color="auto"/>
            <w:bottom w:val="none" w:sz="0" w:space="0" w:color="auto"/>
            <w:right w:val="none" w:sz="0" w:space="0" w:color="auto"/>
          </w:divBdr>
        </w:div>
        <w:div w:id="223025414">
          <w:marLeft w:val="640"/>
          <w:marRight w:val="0"/>
          <w:marTop w:val="0"/>
          <w:marBottom w:val="0"/>
          <w:divBdr>
            <w:top w:val="none" w:sz="0" w:space="0" w:color="auto"/>
            <w:left w:val="none" w:sz="0" w:space="0" w:color="auto"/>
            <w:bottom w:val="none" w:sz="0" w:space="0" w:color="auto"/>
            <w:right w:val="none" w:sz="0" w:space="0" w:color="auto"/>
          </w:divBdr>
        </w:div>
        <w:div w:id="242178769">
          <w:marLeft w:val="640"/>
          <w:marRight w:val="0"/>
          <w:marTop w:val="0"/>
          <w:marBottom w:val="0"/>
          <w:divBdr>
            <w:top w:val="none" w:sz="0" w:space="0" w:color="auto"/>
            <w:left w:val="none" w:sz="0" w:space="0" w:color="auto"/>
            <w:bottom w:val="none" w:sz="0" w:space="0" w:color="auto"/>
            <w:right w:val="none" w:sz="0" w:space="0" w:color="auto"/>
          </w:divBdr>
        </w:div>
        <w:div w:id="257174115">
          <w:marLeft w:val="640"/>
          <w:marRight w:val="0"/>
          <w:marTop w:val="0"/>
          <w:marBottom w:val="0"/>
          <w:divBdr>
            <w:top w:val="none" w:sz="0" w:space="0" w:color="auto"/>
            <w:left w:val="none" w:sz="0" w:space="0" w:color="auto"/>
            <w:bottom w:val="none" w:sz="0" w:space="0" w:color="auto"/>
            <w:right w:val="none" w:sz="0" w:space="0" w:color="auto"/>
          </w:divBdr>
        </w:div>
        <w:div w:id="284780177">
          <w:marLeft w:val="640"/>
          <w:marRight w:val="0"/>
          <w:marTop w:val="0"/>
          <w:marBottom w:val="0"/>
          <w:divBdr>
            <w:top w:val="none" w:sz="0" w:space="0" w:color="auto"/>
            <w:left w:val="none" w:sz="0" w:space="0" w:color="auto"/>
            <w:bottom w:val="none" w:sz="0" w:space="0" w:color="auto"/>
            <w:right w:val="none" w:sz="0" w:space="0" w:color="auto"/>
          </w:divBdr>
        </w:div>
        <w:div w:id="311178319">
          <w:marLeft w:val="640"/>
          <w:marRight w:val="0"/>
          <w:marTop w:val="0"/>
          <w:marBottom w:val="0"/>
          <w:divBdr>
            <w:top w:val="none" w:sz="0" w:space="0" w:color="auto"/>
            <w:left w:val="none" w:sz="0" w:space="0" w:color="auto"/>
            <w:bottom w:val="none" w:sz="0" w:space="0" w:color="auto"/>
            <w:right w:val="none" w:sz="0" w:space="0" w:color="auto"/>
          </w:divBdr>
        </w:div>
        <w:div w:id="318964263">
          <w:marLeft w:val="640"/>
          <w:marRight w:val="0"/>
          <w:marTop w:val="0"/>
          <w:marBottom w:val="0"/>
          <w:divBdr>
            <w:top w:val="none" w:sz="0" w:space="0" w:color="auto"/>
            <w:left w:val="none" w:sz="0" w:space="0" w:color="auto"/>
            <w:bottom w:val="none" w:sz="0" w:space="0" w:color="auto"/>
            <w:right w:val="none" w:sz="0" w:space="0" w:color="auto"/>
          </w:divBdr>
        </w:div>
        <w:div w:id="326713393">
          <w:marLeft w:val="640"/>
          <w:marRight w:val="0"/>
          <w:marTop w:val="0"/>
          <w:marBottom w:val="0"/>
          <w:divBdr>
            <w:top w:val="none" w:sz="0" w:space="0" w:color="auto"/>
            <w:left w:val="none" w:sz="0" w:space="0" w:color="auto"/>
            <w:bottom w:val="none" w:sz="0" w:space="0" w:color="auto"/>
            <w:right w:val="none" w:sz="0" w:space="0" w:color="auto"/>
          </w:divBdr>
        </w:div>
        <w:div w:id="353850287">
          <w:marLeft w:val="640"/>
          <w:marRight w:val="0"/>
          <w:marTop w:val="0"/>
          <w:marBottom w:val="0"/>
          <w:divBdr>
            <w:top w:val="none" w:sz="0" w:space="0" w:color="auto"/>
            <w:left w:val="none" w:sz="0" w:space="0" w:color="auto"/>
            <w:bottom w:val="none" w:sz="0" w:space="0" w:color="auto"/>
            <w:right w:val="none" w:sz="0" w:space="0" w:color="auto"/>
          </w:divBdr>
        </w:div>
        <w:div w:id="356928852">
          <w:marLeft w:val="640"/>
          <w:marRight w:val="0"/>
          <w:marTop w:val="0"/>
          <w:marBottom w:val="0"/>
          <w:divBdr>
            <w:top w:val="none" w:sz="0" w:space="0" w:color="auto"/>
            <w:left w:val="none" w:sz="0" w:space="0" w:color="auto"/>
            <w:bottom w:val="none" w:sz="0" w:space="0" w:color="auto"/>
            <w:right w:val="none" w:sz="0" w:space="0" w:color="auto"/>
          </w:divBdr>
        </w:div>
        <w:div w:id="376783116">
          <w:marLeft w:val="640"/>
          <w:marRight w:val="0"/>
          <w:marTop w:val="0"/>
          <w:marBottom w:val="0"/>
          <w:divBdr>
            <w:top w:val="none" w:sz="0" w:space="0" w:color="auto"/>
            <w:left w:val="none" w:sz="0" w:space="0" w:color="auto"/>
            <w:bottom w:val="none" w:sz="0" w:space="0" w:color="auto"/>
            <w:right w:val="none" w:sz="0" w:space="0" w:color="auto"/>
          </w:divBdr>
        </w:div>
        <w:div w:id="397241426">
          <w:marLeft w:val="640"/>
          <w:marRight w:val="0"/>
          <w:marTop w:val="0"/>
          <w:marBottom w:val="0"/>
          <w:divBdr>
            <w:top w:val="none" w:sz="0" w:space="0" w:color="auto"/>
            <w:left w:val="none" w:sz="0" w:space="0" w:color="auto"/>
            <w:bottom w:val="none" w:sz="0" w:space="0" w:color="auto"/>
            <w:right w:val="none" w:sz="0" w:space="0" w:color="auto"/>
          </w:divBdr>
        </w:div>
        <w:div w:id="412749913">
          <w:marLeft w:val="640"/>
          <w:marRight w:val="0"/>
          <w:marTop w:val="0"/>
          <w:marBottom w:val="0"/>
          <w:divBdr>
            <w:top w:val="none" w:sz="0" w:space="0" w:color="auto"/>
            <w:left w:val="none" w:sz="0" w:space="0" w:color="auto"/>
            <w:bottom w:val="none" w:sz="0" w:space="0" w:color="auto"/>
            <w:right w:val="none" w:sz="0" w:space="0" w:color="auto"/>
          </w:divBdr>
        </w:div>
        <w:div w:id="414135820">
          <w:marLeft w:val="640"/>
          <w:marRight w:val="0"/>
          <w:marTop w:val="0"/>
          <w:marBottom w:val="0"/>
          <w:divBdr>
            <w:top w:val="none" w:sz="0" w:space="0" w:color="auto"/>
            <w:left w:val="none" w:sz="0" w:space="0" w:color="auto"/>
            <w:bottom w:val="none" w:sz="0" w:space="0" w:color="auto"/>
            <w:right w:val="none" w:sz="0" w:space="0" w:color="auto"/>
          </w:divBdr>
        </w:div>
        <w:div w:id="417215084">
          <w:marLeft w:val="640"/>
          <w:marRight w:val="0"/>
          <w:marTop w:val="0"/>
          <w:marBottom w:val="0"/>
          <w:divBdr>
            <w:top w:val="none" w:sz="0" w:space="0" w:color="auto"/>
            <w:left w:val="none" w:sz="0" w:space="0" w:color="auto"/>
            <w:bottom w:val="none" w:sz="0" w:space="0" w:color="auto"/>
            <w:right w:val="none" w:sz="0" w:space="0" w:color="auto"/>
          </w:divBdr>
        </w:div>
        <w:div w:id="439959297">
          <w:marLeft w:val="640"/>
          <w:marRight w:val="0"/>
          <w:marTop w:val="0"/>
          <w:marBottom w:val="0"/>
          <w:divBdr>
            <w:top w:val="none" w:sz="0" w:space="0" w:color="auto"/>
            <w:left w:val="none" w:sz="0" w:space="0" w:color="auto"/>
            <w:bottom w:val="none" w:sz="0" w:space="0" w:color="auto"/>
            <w:right w:val="none" w:sz="0" w:space="0" w:color="auto"/>
          </w:divBdr>
        </w:div>
        <w:div w:id="469246553">
          <w:marLeft w:val="640"/>
          <w:marRight w:val="0"/>
          <w:marTop w:val="0"/>
          <w:marBottom w:val="0"/>
          <w:divBdr>
            <w:top w:val="none" w:sz="0" w:space="0" w:color="auto"/>
            <w:left w:val="none" w:sz="0" w:space="0" w:color="auto"/>
            <w:bottom w:val="none" w:sz="0" w:space="0" w:color="auto"/>
            <w:right w:val="none" w:sz="0" w:space="0" w:color="auto"/>
          </w:divBdr>
        </w:div>
        <w:div w:id="493841889">
          <w:marLeft w:val="640"/>
          <w:marRight w:val="0"/>
          <w:marTop w:val="0"/>
          <w:marBottom w:val="0"/>
          <w:divBdr>
            <w:top w:val="none" w:sz="0" w:space="0" w:color="auto"/>
            <w:left w:val="none" w:sz="0" w:space="0" w:color="auto"/>
            <w:bottom w:val="none" w:sz="0" w:space="0" w:color="auto"/>
            <w:right w:val="none" w:sz="0" w:space="0" w:color="auto"/>
          </w:divBdr>
        </w:div>
        <w:div w:id="527262007">
          <w:marLeft w:val="640"/>
          <w:marRight w:val="0"/>
          <w:marTop w:val="0"/>
          <w:marBottom w:val="0"/>
          <w:divBdr>
            <w:top w:val="none" w:sz="0" w:space="0" w:color="auto"/>
            <w:left w:val="none" w:sz="0" w:space="0" w:color="auto"/>
            <w:bottom w:val="none" w:sz="0" w:space="0" w:color="auto"/>
            <w:right w:val="none" w:sz="0" w:space="0" w:color="auto"/>
          </w:divBdr>
        </w:div>
        <w:div w:id="554004153">
          <w:marLeft w:val="640"/>
          <w:marRight w:val="0"/>
          <w:marTop w:val="0"/>
          <w:marBottom w:val="0"/>
          <w:divBdr>
            <w:top w:val="none" w:sz="0" w:space="0" w:color="auto"/>
            <w:left w:val="none" w:sz="0" w:space="0" w:color="auto"/>
            <w:bottom w:val="none" w:sz="0" w:space="0" w:color="auto"/>
            <w:right w:val="none" w:sz="0" w:space="0" w:color="auto"/>
          </w:divBdr>
        </w:div>
        <w:div w:id="557788729">
          <w:marLeft w:val="640"/>
          <w:marRight w:val="0"/>
          <w:marTop w:val="0"/>
          <w:marBottom w:val="0"/>
          <w:divBdr>
            <w:top w:val="none" w:sz="0" w:space="0" w:color="auto"/>
            <w:left w:val="none" w:sz="0" w:space="0" w:color="auto"/>
            <w:bottom w:val="none" w:sz="0" w:space="0" w:color="auto"/>
            <w:right w:val="none" w:sz="0" w:space="0" w:color="auto"/>
          </w:divBdr>
        </w:div>
        <w:div w:id="597908285">
          <w:marLeft w:val="640"/>
          <w:marRight w:val="0"/>
          <w:marTop w:val="0"/>
          <w:marBottom w:val="0"/>
          <w:divBdr>
            <w:top w:val="none" w:sz="0" w:space="0" w:color="auto"/>
            <w:left w:val="none" w:sz="0" w:space="0" w:color="auto"/>
            <w:bottom w:val="none" w:sz="0" w:space="0" w:color="auto"/>
            <w:right w:val="none" w:sz="0" w:space="0" w:color="auto"/>
          </w:divBdr>
        </w:div>
        <w:div w:id="621614605">
          <w:marLeft w:val="640"/>
          <w:marRight w:val="0"/>
          <w:marTop w:val="0"/>
          <w:marBottom w:val="0"/>
          <w:divBdr>
            <w:top w:val="none" w:sz="0" w:space="0" w:color="auto"/>
            <w:left w:val="none" w:sz="0" w:space="0" w:color="auto"/>
            <w:bottom w:val="none" w:sz="0" w:space="0" w:color="auto"/>
            <w:right w:val="none" w:sz="0" w:space="0" w:color="auto"/>
          </w:divBdr>
        </w:div>
        <w:div w:id="652488809">
          <w:marLeft w:val="640"/>
          <w:marRight w:val="0"/>
          <w:marTop w:val="0"/>
          <w:marBottom w:val="0"/>
          <w:divBdr>
            <w:top w:val="none" w:sz="0" w:space="0" w:color="auto"/>
            <w:left w:val="none" w:sz="0" w:space="0" w:color="auto"/>
            <w:bottom w:val="none" w:sz="0" w:space="0" w:color="auto"/>
            <w:right w:val="none" w:sz="0" w:space="0" w:color="auto"/>
          </w:divBdr>
        </w:div>
        <w:div w:id="665478642">
          <w:marLeft w:val="640"/>
          <w:marRight w:val="0"/>
          <w:marTop w:val="0"/>
          <w:marBottom w:val="0"/>
          <w:divBdr>
            <w:top w:val="none" w:sz="0" w:space="0" w:color="auto"/>
            <w:left w:val="none" w:sz="0" w:space="0" w:color="auto"/>
            <w:bottom w:val="none" w:sz="0" w:space="0" w:color="auto"/>
            <w:right w:val="none" w:sz="0" w:space="0" w:color="auto"/>
          </w:divBdr>
        </w:div>
        <w:div w:id="695040275">
          <w:marLeft w:val="640"/>
          <w:marRight w:val="0"/>
          <w:marTop w:val="0"/>
          <w:marBottom w:val="0"/>
          <w:divBdr>
            <w:top w:val="none" w:sz="0" w:space="0" w:color="auto"/>
            <w:left w:val="none" w:sz="0" w:space="0" w:color="auto"/>
            <w:bottom w:val="none" w:sz="0" w:space="0" w:color="auto"/>
            <w:right w:val="none" w:sz="0" w:space="0" w:color="auto"/>
          </w:divBdr>
        </w:div>
        <w:div w:id="704139283">
          <w:marLeft w:val="640"/>
          <w:marRight w:val="0"/>
          <w:marTop w:val="0"/>
          <w:marBottom w:val="0"/>
          <w:divBdr>
            <w:top w:val="none" w:sz="0" w:space="0" w:color="auto"/>
            <w:left w:val="none" w:sz="0" w:space="0" w:color="auto"/>
            <w:bottom w:val="none" w:sz="0" w:space="0" w:color="auto"/>
            <w:right w:val="none" w:sz="0" w:space="0" w:color="auto"/>
          </w:divBdr>
        </w:div>
        <w:div w:id="736053185">
          <w:marLeft w:val="640"/>
          <w:marRight w:val="0"/>
          <w:marTop w:val="0"/>
          <w:marBottom w:val="0"/>
          <w:divBdr>
            <w:top w:val="none" w:sz="0" w:space="0" w:color="auto"/>
            <w:left w:val="none" w:sz="0" w:space="0" w:color="auto"/>
            <w:bottom w:val="none" w:sz="0" w:space="0" w:color="auto"/>
            <w:right w:val="none" w:sz="0" w:space="0" w:color="auto"/>
          </w:divBdr>
        </w:div>
        <w:div w:id="738402143">
          <w:marLeft w:val="640"/>
          <w:marRight w:val="0"/>
          <w:marTop w:val="0"/>
          <w:marBottom w:val="0"/>
          <w:divBdr>
            <w:top w:val="none" w:sz="0" w:space="0" w:color="auto"/>
            <w:left w:val="none" w:sz="0" w:space="0" w:color="auto"/>
            <w:bottom w:val="none" w:sz="0" w:space="0" w:color="auto"/>
            <w:right w:val="none" w:sz="0" w:space="0" w:color="auto"/>
          </w:divBdr>
        </w:div>
        <w:div w:id="740561752">
          <w:marLeft w:val="640"/>
          <w:marRight w:val="0"/>
          <w:marTop w:val="0"/>
          <w:marBottom w:val="0"/>
          <w:divBdr>
            <w:top w:val="none" w:sz="0" w:space="0" w:color="auto"/>
            <w:left w:val="none" w:sz="0" w:space="0" w:color="auto"/>
            <w:bottom w:val="none" w:sz="0" w:space="0" w:color="auto"/>
            <w:right w:val="none" w:sz="0" w:space="0" w:color="auto"/>
          </w:divBdr>
        </w:div>
        <w:div w:id="756680908">
          <w:marLeft w:val="640"/>
          <w:marRight w:val="0"/>
          <w:marTop w:val="0"/>
          <w:marBottom w:val="0"/>
          <w:divBdr>
            <w:top w:val="none" w:sz="0" w:space="0" w:color="auto"/>
            <w:left w:val="none" w:sz="0" w:space="0" w:color="auto"/>
            <w:bottom w:val="none" w:sz="0" w:space="0" w:color="auto"/>
            <w:right w:val="none" w:sz="0" w:space="0" w:color="auto"/>
          </w:divBdr>
        </w:div>
        <w:div w:id="774400145">
          <w:marLeft w:val="640"/>
          <w:marRight w:val="0"/>
          <w:marTop w:val="0"/>
          <w:marBottom w:val="0"/>
          <w:divBdr>
            <w:top w:val="none" w:sz="0" w:space="0" w:color="auto"/>
            <w:left w:val="none" w:sz="0" w:space="0" w:color="auto"/>
            <w:bottom w:val="none" w:sz="0" w:space="0" w:color="auto"/>
            <w:right w:val="none" w:sz="0" w:space="0" w:color="auto"/>
          </w:divBdr>
        </w:div>
        <w:div w:id="787239934">
          <w:marLeft w:val="640"/>
          <w:marRight w:val="0"/>
          <w:marTop w:val="0"/>
          <w:marBottom w:val="0"/>
          <w:divBdr>
            <w:top w:val="none" w:sz="0" w:space="0" w:color="auto"/>
            <w:left w:val="none" w:sz="0" w:space="0" w:color="auto"/>
            <w:bottom w:val="none" w:sz="0" w:space="0" w:color="auto"/>
            <w:right w:val="none" w:sz="0" w:space="0" w:color="auto"/>
          </w:divBdr>
        </w:div>
        <w:div w:id="790435048">
          <w:marLeft w:val="640"/>
          <w:marRight w:val="0"/>
          <w:marTop w:val="0"/>
          <w:marBottom w:val="0"/>
          <w:divBdr>
            <w:top w:val="none" w:sz="0" w:space="0" w:color="auto"/>
            <w:left w:val="none" w:sz="0" w:space="0" w:color="auto"/>
            <w:bottom w:val="none" w:sz="0" w:space="0" w:color="auto"/>
            <w:right w:val="none" w:sz="0" w:space="0" w:color="auto"/>
          </w:divBdr>
        </w:div>
        <w:div w:id="810174180">
          <w:marLeft w:val="640"/>
          <w:marRight w:val="0"/>
          <w:marTop w:val="0"/>
          <w:marBottom w:val="0"/>
          <w:divBdr>
            <w:top w:val="none" w:sz="0" w:space="0" w:color="auto"/>
            <w:left w:val="none" w:sz="0" w:space="0" w:color="auto"/>
            <w:bottom w:val="none" w:sz="0" w:space="0" w:color="auto"/>
            <w:right w:val="none" w:sz="0" w:space="0" w:color="auto"/>
          </w:divBdr>
        </w:div>
        <w:div w:id="839276259">
          <w:marLeft w:val="640"/>
          <w:marRight w:val="0"/>
          <w:marTop w:val="0"/>
          <w:marBottom w:val="0"/>
          <w:divBdr>
            <w:top w:val="none" w:sz="0" w:space="0" w:color="auto"/>
            <w:left w:val="none" w:sz="0" w:space="0" w:color="auto"/>
            <w:bottom w:val="none" w:sz="0" w:space="0" w:color="auto"/>
            <w:right w:val="none" w:sz="0" w:space="0" w:color="auto"/>
          </w:divBdr>
        </w:div>
        <w:div w:id="856653351">
          <w:marLeft w:val="640"/>
          <w:marRight w:val="0"/>
          <w:marTop w:val="0"/>
          <w:marBottom w:val="0"/>
          <w:divBdr>
            <w:top w:val="none" w:sz="0" w:space="0" w:color="auto"/>
            <w:left w:val="none" w:sz="0" w:space="0" w:color="auto"/>
            <w:bottom w:val="none" w:sz="0" w:space="0" w:color="auto"/>
            <w:right w:val="none" w:sz="0" w:space="0" w:color="auto"/>
          </w:divBdr>
        </w:div>
        <w:div w:id="863403857">
          <w:marLeft w:val="640"/>
          <w:marRight w:val="0"/>
          <w:marTop w:val="0"/>
          <w:marBottom w:val="0"/>
          <w:divBdr>
            <w:top w:val="none" w:sz="0" w:space="0" w:color="auto"/>
            <w:left w:val="none" w:sz="0" w:space="0" w:color="auto"/>
            <w:bottom w:val="none" w:sz="0" w:space="0" w:color="auto"/>
            <w:right w:val="none" w:sz="0" w:space="0" w:color="auto"/>
          </w:divBdr>
        </w:div>
        <w:div w:id="896941241">
          <w:marLeft w:val="640"/>
          <w:marRight w:val="0"/>
          <w:marTop w:val="0"/>
          <w:marBottom w:val="0"/>
          <w:divBdr>
            <w:top w:val="none" w:sz="0" w:space="0" w:color="auto"/>
            <w:left w:val="none" w:sz="0" w:space="0" w:color="auto"/>
            <w:bottom w:val="none" w:sz="0" w:space="0" w:color="auto"/>
            <w:right w:val="none" w:sz="0" w:space="0" w:color="auto"/>
          </w:divBdr>
        </w:div>
        <w:div w:id="932667734">
          <w:marLeft w:val="640"/>
          <w:marRight w:val="0"/>
          <w:marTop w:val="0"/>
          <w:marBottom w:val="0"/>
          <w:divBdr>
            <w:top w:val="none" w:sz="0" w:space="0" w:color="auto"/>
            <w:left w:val="none" w:sz="0" w:space="0" w:color="auto"/>
            <w:bottom w:val="none" w:sz="0" w:space="0" w:color="auto"/>
            <w:right w:val="none" w:sz="0" w:space="0" w:color="auto"/>
          </w:divBdr>
        </w:div>
        <w:div w:id="941571864">
          <w:marLeft w:val="640"/>
          <w:marRight w:val="0"/>
          <w:marTop w:val="0"/>
          <w:marBottom w:val="0"/>
          <w:divBdr>
            <w:top w:val="none" w:sz="0" w:space="0" w:color="auto"/>
            <w:left w:val="none" w:sz="0" w:space="0" w:color="auto"/>
            <w:bottom w:val="none" w:sz="0" w:space="0" w:color="auto"/>
            <w:right w:val="none" w:sz="0" w:space="0" w:color="auto"/>
          </w:divBdr>
        </w:div>
        <w:div w:id="983660809">
          <w:marLeft w:val="640"/>
          <w:marRight w:val="0"/>
          <w:marTop w:val="0"/>
          <w:marBottom w:val="0"/>
          <w:divBdr>
            <w:top w:val="none" w:sz="0" w:space="0" w:color="auto"/>
            <w:left w:val="none" w:sz="0" w:space="0" w:color="auto"/>
            <w:bottom w:val="none" w:sz="0" w:space="0" w:color="auto"/>
            <w:right w:val="none" w:sz="0" w:space="0" w:color="auto"/>
          </w:divBdr>
        </w:div>
        <w:div w:id="1013847936">
          <w:marLeft w:val="640"/>
          <w:marRight w:val="0"/>
          <w:marTop w:val="0"/>
          <w:marBottom w:val="0"/>
          <w:divBdr>
            <w:top w:val="none" w:sz="0" w:space="0" w:color="auto"/>
            <w:left w:val="none" w:sz="0" w:space="0" w:color="auto"/>
            <w:bottom w:val="none" w:sz="0" w:space="0" w:color="auto"/>
            <w:right w:val="none" w:sz="0" w:space="0" w:color="auto"/>
          </w:divBdr>
        </w:div>
        <w:div w:id="1017267595">
          <w:marLeft w:val="640"/>
          <w:marRight w:val="0"/>
          <w:marTop w:val="0"/>
          <w:marBottom w:val="0"/>
          <w:divBdr>
            <w:top w:val="none" w:sz="0" w:space="0" w:color="auto"/>
            <w:left w:val="none" w:sz="0" w:space="0" w:color="auto"/>
            <w:bottom w:val="none" w:sz="0" w:space="0" w:color="auto"/>
            <w:right w:val="none" w:sz="0" w:space="0" w:color="auto"/>
          </w:divBdr>
        </w:div>
        <w:div w:id="1068303501">
          <w:marLeft w:val="640"/>
          <w:marRight w:val="0"/>
          <w:marTop w:val="0"/>
          <w:marBottom w:val="0"/>
          <w:divBdr>
            <w:top w:val="none" w:sz="0" w:space="0" w:color="auto"/>
            <w:left w:val="none" w:sz="0" w:space="0" w:color="auto"/>
            <w:bottom w:val="none" w:sz="0" w:space="0" w:color="auto"/>
            <w:right w:val="none" w:sz="0" w:space="0" w:color="auto"/>
          </w:divBdr>
        </w:div>
        <w:div w:id="1080252950">
          <w:marLeft w:val="640"/>
          <w:marRight w:val="0"/>
          <w:marTop w:val="0"/>
          <w:marBottom w:val="0"/>
          <w:divBdr>
            <w:top w:val="none" w:sz="0" w:space="0" w:color="auto"/>
            <w:left w:val="none" w:sz="0" w:space="0" w:color="auto"/>
            <w:bottom w:val="none" w:sz="0" w:space="0" w:color="auto"/>
            <w:right w:val="none" w:sz="0" w:space="0" w:color="auto"/>
          </w:divBdr>
        </w:div>
        <w:div w:id="1087380071">
          <w:marLeft w:val="640"/>
          <w:marRight w:val="0"/>
          <w:marTop w:val="0"/>
          <w:marBottom w:val="0"/>
          <w:divBdr>
            <w:top w:val="none" w:sz="0" w:space="0" w:color="auto"/>
            <w:left w:val="none" w:sz="0" w:space="0" w:color="auto"/>
            <w:bottom w:val="none" w:sz="0" w:space="0" w:color="auto"/>
            <w:right w:val="none" w:sz="0" w:space="0" w:color="auto"/>
          </w:divBdr>
        </w:div>
        <w:div w:id="1108042447">
          <w:marLeft w:val="640"/>
          <w:marRight w:val="0"/>
          <w:marTop w:val="0"/>
          <w:marBottom w:val="0"/>
          <w:divBdr>
            <w:top w:val="none" w:sz="0" w:space="0" w:color="auto"/>
            <w:left w:val="none" w:sz="0" w:space="0" w:color="auto"/>
            <w:bottom w:val="none" w:sz="0" w:space="0" w:color="auto"/>
            <w:right w:val="none" w:sz="0" w:space="0" w:color="auto"/>
          </w:divBdr>
        </w:div>
        <w:div w:id="1110010395">
          <w:marLeft w:val="640"/>
          <w:marRight w:val="0"/>
          <w:marTop w:val="0"/>
          <w:marBottom w:val="0"/>
          <w:divBdr>
            <w:top w:val="none" w:sz="0" w:space="0" w:color="auto"/>
            <w:left w:val="none" w:sz="0" w:space="0" w:color="auto"/>
            <w:bottom w:val="none" w:sz="0" w:space="0" w:color="auto"/>
            <w:right w:val="none" w:sz="0" w:space="0" w:color="auto"/>
          </w:divBdr>
        </w:div>
        <w:div w:id="1136291697">
          <w:marLeft w:val="640"/>
          <w:marRight w:val="0"/>
          <w:marTop w:val="0"/>
          <w:marBottom w:val="0"/>
          <w:divBdr>
            <w:top w:val="none" w:sz="0" w:space="0" w:color="auto"/>
            <w:left w:val="none" w:sz="0" w:space="0" w:color="auto"/>
            <w:bottom w:val="none" w:sz="0" w:space="0" w:color="auto"/>
            <w:right w:val="none" w:sz="0" w:space="0" w:color="auto"/>
          </w:divBdr>
        </w:div>
        <w:div w:id="1215696246">
          <w:marLeft w:val="640"/>
          <w:marRight w:val="0"/>
          <w:marTop w:val="0"/>
          <w:marBottom w:val="0"/>
          <w:divBdr>
            <w:top w:val="none" w:sz="0" w:space="0" w:color="auto"/>
            <w:left w:val="none" w:sz="0" w:space="0" w:color="auto"/>
            <w:bottom w:val="none" w:sz="0" w:space="0" w:color="auto"/>
            <w:right w:val="none" w:sz="0" w:space="0" w:color="auto"/>
          </w:divBdr>
        </w:div>
        <w:div w:id="1238592300">
          <w:marLeft w:val="640"/>
          <w:marRight w:val="0"/>
          <w:marTop w:val="0"/>
          <w:marBottom w:val="0"/>
          <w:divBdr>
            <w:top w:val="none" w:sz="0" w:space="0" w:color="auto"/>
            <w:left w:val="none" w:sz="0" w:space="0" w:color="auto"/>
            <w:bottom w:val="none" w:sz="0" w:space="0" w:color="auto"/>
            <w:right w:val="none" w:sz="0" w:space="0" w:color="auto"/>
          </w:divBdr>
        </w:div>
        <w:div w:id="1250500628">
          <w:marLeft w:val="640"/>
          <w:marRight w:val="0"/>
          <w:marTop w:val="0"/>
          <w:marBottom w:val="0"/>
          <w:divBdr>
            <w:top w:val="none" w:sz="0" w:space="0" w:color="auto"/>
            <w:left w:val="none" w:sz="0" w:space="0" w:color="auto"/>
            <w:bottom w:val="none" w:sz="0" w:space="0" w:color="auto"/>
            <w:right w:val="none" w:sz="0" w:space="0" w:color="auto"/>
          </w:divBdr>
        </w:div>
        <w:div w:id="1281229431">
          <w:marLeft w:val="640"/>
          <w:marRight w:val="0"/>
          <w:marTop w:val="0"/>
          <w:marBottom w:val="0"/>
          <w:divBdr>
            <w:top w:val="none" w:sz="0" w:space="0" w:color="auto"/>
            <w:left w:val="none" w:sz="0" w:space="0" w:color="auto"/>
            <w:bottom w:val="none" w:sz="0" w:space="0" w:color="auto"/>
            <w:right w:val="none" w:sz="0" w:space="0" w:color="auto"/>
          </w:divBdr>
        </w:div>
        <w:div w:id="1303274386">
          <w:marLeft w:val="640"/>
          <w:marRight w:val="0"/>
          <w:marTop w:val="0"/>
          <w:marBottom w:val="0"/>
          <w:divBdr>
            <w:top w:val="none" w:sz="0" w:space="0" w:color="auto"/>
            <w:left w:val="none" w:sz="0" w:space="0" w:color="auto"/>
            <w:bottom w:val="none" w:sz="0" w:space="0" w:color="auto"/>
            <w:right w:val="none" w:sz="0" w:space="0" w:color="auto"/>
          </w:divBdr>
        </w:div>
        <w:div w:id="1336958228">
          <w:marLeft w:val="640"/>
          <w:marRight w:val="0"/>
          <w:marTop w:val="0"/>
          <w:marBottom w:val="0"/>
          <w:divBdr>
            <w:top w:val="none" w:sz="0" w:space="0" w:color="auto"/>
            <w:left w:val="none" w:sz="0" w:space="0" w:color="auto"/>
            <w:bottom w:val="none" w:sz="0" w:space="0" w:color="auto"/>
            <w:right w:val="none" w:sz="0" w:space="0" w:color="auto"/>
          </w:divBdr>
        </w:div>
        <w:div w:id="1355376733">
          <w:marLeft w:val="640"/>
          <w:marRight w:val="0"/>
          <w:marTop w:val="0"/>
          <w:marBottom w:val="0"/>
          <w:divBdr>
            <w:top w:val="none" w:sz="0" w:space="0" w:color="auto"/>
            <w:left w:val="none" w:sz="0" w:space="0" w:color="auto"/>
            <w:bottom w:val="none" w:sz="0" w:space="0" w:color="auto"/>
            <w:right w:val="none" w:sz="0" w:space="0" w:color="auto"/>
          </w:divBdr>
        </w:div>
        <w:div w:id="1370689182">
          <w:marLeft w:val="640"/>
          <w:marRight w:val="0"/>
          <w:marTop w:val="0"/>
          <w:marBottom w:val="0"/>
          <w:divBdr>
            <w:top w:val="none" w:sz="0" w:space="0" w:color="auto"/>
            <w:left w:val="none" w:sz="0" w:space="0" w:color="auto"/>
            <w:bottom w:val="none" w:sz="0" w:space="0" w:color="auto"/>
            <w:right w:val="none" w:sz="0" w:space="0" w:color="auto"/>
          </w:divBdr>
        </w:div>
        <w:div w:id="1395202803">
          <w:marLeft w:val="640"/>
          <w:marRight w:val="0"/>
          <w:marTop w:val="0"/>
          <w:marBottom w:val="0"/>
          <w:divBdr>
            <w:top w:val="none" w:sz="0" w:space="0" w:color="auto"/>
            <w:left w:val="none" w:sz="0" w:space="0" w:color="auto"/>
            <w:bottom w:val="none" w:sz="0" w:space="0" w:color="auto"/>
            <w:right w:val="none" w:sz="0" w:space="0" w:color="auto"/>
          </w:divBdr>
        </w:div>
        <w:div w:id="1406028929">
          <w:marLeft w:val="640"/>
          <w:marRight w:val="0"/>
          <w:marTop w:val="0"/>
          <w:marBottom w:val="0"/>
          <w:divBdr>
            <w:top w:val="none" w:sz="0" w:space="0" w:color="auto"/>
            <w:left w:val="none" w:sz="0" w:space="0" w:color="auto"/>
            <w:bottom w:val="none" w:sz="0" w:space="0" w:color="auto"/>
            <w:right w:val="none" w:sz="0" w:space="0" w:color="auto"/>
          </w:divBdr>
        </w:div>
        <w:div w:id="1421636637">
          <w:marLeft w:val="640"/>
          <w:marRight w:val="0"/>
          <w:marTop w:val="0"/>
          <w:marBottom w:val="0"/>
          <w:divBdr>
            <w:top w:val="none" w:sz="0" w:space="0" w:color="auto"/>
            <w:left w:val="none" w:sz="0" w:space="0" w:color="auto"/>
            <w:bottom w:val="none" w:sz="0" w:space="0" w:color="auto"/>
            <w:right w:val="none" w:sz="0" w:space="0" w:color="auto"/>
          </w:divBdr>
        </w:div>
        <w:div w:id="1422294924">
          <w:marLeft w:val="640"/>
          <w:marRight w:val="0"/>
          <w:marTop w:val="0"/>
          <w:marBottom w:val="0"/>
          <w:divBdr>
            <w:top w:val="none" w:sz="0" w:space="0" w:color="auto"/>
            <w:left w:val="none" w:sz="0" w:space="0" w:color="auto"/>
            <w:bottom w:val="none" w:sz="0" w:space="0" w:color="auto"/>
            <w:right w:val="none" w:sz="0" w:space="0" w:color="auto"/>
          </w:divBdr>
        </w:div>
        <w:div w:id="1432358738">
          <w:marLeft w:val="640"/>
          <w:marRight w:val="0"/>
          <w:marTop w:val="0"/>
          <w:marBottom w:val="0"/>
          <w:divBdr>
            <w:top w:val="none" w:sz="0" w:space="0" w:color="auto"/>
            <w:left w:val="none" w:sz="0" w:space="0" w:color="auto"/>
            <w:bottom w:val="none" w:sz="0" w:space="0" w:color="auto"/>
            <w:right w:val="none" w:sz="0" w:space="0" w:color="auto"/>
          </w:divBdr>
        </w:div>
        <w:div w:id="1434205617">
          <w:marLeft w:val="640"/>
          <w:marRight w:val="0"/>
          <w:marTop w:val="0"/>
          <w:marBottom w:val="0"/>
          <w:divBdr>
            <w:top w:val="none" w:sz="0" w:space="0" w:color="auto"/>
            <w:left w:val="none" w:sz="0" w:space="0" w:color="auto"/>
            <w:bottom w:val="none" w:sz="0" w:space="0" w:color="auto"/>
            <w:right w:val="none" w:sz="0" w:space="0" w:color="auto"/>
          </w:divBdr>
        </w:div>
        <w:div w:id="1463881332">
          <w:marLeft w:val="640"/>
          <w:marRight w:val="0"/>
          <w:marTop w:val="0"/>
          <w:marBottom w:val="0"/>
          <w:divBdr>
            <w:top w:val="none" w:sz="0" w:space="0" w:color="auto"/>
            <w:left w:val="none" w:sz="0" w:space="0" w:color="auto"/>
            <w:bottom w:val="none" w:sz="0" w:space="0" w:color="auto"/>
            <w:right w:val="none" w:sz="0" w:space="0" w:color="auto"/>
          </w:divBdr>
        </w:div>
        <w:div w:id="1467431095">
          <w:marLeft w:val="640"/>
          <w:marRight w:val="0"/>
          <w:marTop w:val="0"/>
          <w:marBottom w:val="0"/>
          <w:divBdr>
            <w:top w:val="none" w:sz="0" w:space="0" w:color="auto"/>
            <w:left w:val="none" w:sz="0" w:space="0" w:color="auto"/>
            <w:bottom w:val="none" w:sz="0" w:space="0" w:color="auto"/>
            <w:right w:val="none" w:sz="0" w:space="0" w:color="auto"/>
          </w:divBdr>
        </w:div>
        <w:div w:id="1473329227">
          <w:marLeft w:val="640"/>
          <w:marRight w:val="0"/>
          <w:marTop w:val="0"/>
          <w:marBottom w:val="0"/>
          <w:divBdr>
            <w:top w:val="none" w:sz="0" w:space="0" w:color="auto"/>
            <w:left w:val="none" w:sz="0" w:space="0" w:color="auto"/>
            <w:bottom w:val="none" w:sz="0" w:space="0" w:color="auto"/>
            <w:right w:val="none" w:sz="0" w:space="0" w:color="auto"/>
          </w:divBdr>
        </w:div>
        <w:div w:id="1481724538">
          <w:marLeft w:val="640"/>
          <w:marRight w:val="0"/>
          <w:marTop w:val="0"/>
          <w:marBottom w:val="0"/>
          <w:divBdr>
            <w:top w:val="none" w:sz="0" w:space="0" w:color="auto"/>
            <w:left w:val="none" w:sz="0" w:space="0" w:color="auto"/>
            <w:bottom w:val="none" w:sz="0" w:space="0" w:color="auto"/>
            <w:right w:val="none" w:sz="0" w:space="0" w:color="auto"/>
          </w:divBdr>
        </w:div>
        <w:div w:id="1510758294">
          <w:marLeft w:val="640"/>
          <w:marRight w:val="0"/>
          <w:marTop w:val="0"/>
          <w:marBottom w:val="0"/>
          <w:divBdr>
            <w:top w:val="none" w:sz="0" w:space="0" w:color="auto"/>
            <w:left w:val="none" w:sz="0" w:space="0" w:color="auto"/>
            <w:bottom w:val="none" w:sz="0" w:space="0" w:color="auto"/>
            <w:right w:val="none" w:sz="0" w:space="0" w:color="auto"/>
          </w:divBdr>
        </w:div>
        <w:div w:id="1523667672">
          <w:marLeft w:val="640"/>
          <w:marRight w:val="0"/>
          <w:marTop w:val="0"/>
          <w:marBottom w:val="0"/>
          <w:divBdr>
            <w:top w:val="none" w:sz="0" w:space="0" w:color="auto"/>
            <w:left w:val="none" w:sz="0" w:space="0" w:color="auto"/>
            <w:bottom w:val="none" w:sz="0" w:space="0" w:color="auto"/>
            <w:right w:val="none" w:sz="0" w:space="0" w:color="auto"/>
          </w:divBdr>
        </w:div>
        <w:div w:id="1525745194">
          <w:marLeft w:val="640"/>
          <w:marRight w:val="0"/>
          <w:marTop w:val="0"/>
          <w:marBottom w:val="0"/>
          <w:divBdr>
            <w:top w:val="none" w:sz="0" w:space="0" w:color="auto"/>
            <w:left w:val="none" w:sz="0" w:space="0" w:color="auto"/>
            <w:bottom w:val="none" w:sz="0" w:space="0" w:color="auto"/>
            <w:right w:val="none" w:sz="0" w:space="0" w:color="auto"/>
          </w:divBdr>
        </w:div>
        <w:div w:id="1550528065">
          <w:marLeft w:val="640"/>
          <w:marRight w:val="0"/>
          <w:marTop w:val="0"/>
          <w:marBottom w:val="0"/>
          <w:divBdr>
            <w:top w:val="none" w:sz="0" w:space="0" w:color="auto"/>
            <w:left w:val="none" w:sz="0" w:space="0" w:color="auto"/>
            <w:bottom w:val="none" w:sz="0" w:space="0" w:color="auto"/>
            <w:right w:val="none" w:sz="0" w:space="0" w:color="auto"/>
          </w:divBdr>
        </w:div>
        <w:div w:id="1578202796">
          <w:marLeft w:val="640"/>
          <w:marRight w:val="0"/>
          <w:marTop w:val="0"/>
          <w:marBottom w:val="0"/>
          <w:divBdr>
            <w:top w:val="none" w:sz="0" w:space="0" w:color="auto"/>
            <w:left w:val="none" w:sz="0" w:space="0" w:color="auto"/>
            <w:bottom w:val="none" w:sz="0" w:space="0" w:color="auto"/>
            <w:right w:val="none" w:sz="0" w:space="0" w:color="auto"/>
          </w:divBdr>
        </w:div>
        <w:div w:id="1579632621">
          <w:marLeft w:val="640"/>
          <w:marRight w:val="0"/>
          <w:marTop w:val="0"/>
          <w:marBottom w:val="0"/>
          <w:divBdr>
            <w:top w:val="none" w:sz="0" w:space="0" w:color="auto"/>
            <w:left w:val="none" w:sz="0" w:space="0" w:color="auto"/>
            <w:bottom w:val="none" w:sz="0" w:space="0" w:color="auto"/>
            <w:right w:val="none" w:sz="0" w:space="0" w:color="auto"/>
          </w:divBdr>
        </w:div>
        <w:div w:id="1584607346">
          <w:marLeft w:val="640"/>
          <w:marRight w:val="0"/>
          <w:marTop w:val="0"/>
          <w:marBottom w:val="0"/>
          <w:divBdr>
            <w:top w:val="none" w:sz="0" w:space="0" w:color="auto"/>
            <w:left w:val="none" w:sz="0" w:space="0" w:color="auto"/>
            <w:bottom w:val="none" w:sz="0" w:space="0" w:color="auto"/>
            <w:right w:val="none" w:sz="0" w:space="0" w:color="auto"/>
          </w:divBdr>
        </w:div>
        <w:div w:id="1646157745">
          <w:marLeft w:val="640"/>
          <w:marRight w:val="0"/>
          <w:marTop w:val="0"/>
          <w:marBottom w:val="0"/>
          <w:divBdr>
            <w:top w:val="none" w:sz="0" w:space="0" w:color="auto"/>
            <w:left w:val="none" w:sz="0" w:space="0" w:color="auto"/>
            <w:bottom w:val="none" w:sz="0" w:space="0" w:color="auto"/>
            <w:right w:val="none" w:sz="0" w:space="0" w:color="auto"/>
          </w:divBdr>
        </w:div>
        <w:div w:id="1647199704">
          <w:marLeft w:val="640"/>
          <w:marRight w:val="0"/>
          <w:marTop w:val="0"/>
          <w:marBottom w:val="0"/>
          <w:divBdr>
            <w:top w:val="none" w:sz="0" w:space="0" w:color="auto"/>
            <w:left w:val="none" w:sz="0" w:space="0" w:color="auto"/>
            <w:bottom w:val="none" w:sz="0" w:space="0" w:color="auto"/>
            <w:right w:val="none" w:sz="0" w:space="0" w:color="auto"/>
          </w:divBdr>
        </w:div>
        <w:div w:id="1658027194">
          <w:marLeft w:val="640"/>
          <w:marRight w:val="0"/>
          <w:marTop w:val="0"/>
          <w:marBottom w:val="0"/>
          <w:divBdr>
            <w:top w:val="none" w:sz="0" w:space="0" w:color="auto"/>
            <w:left w:val="none" w:sz="0" w:space="0" w:color="auto"/>
            <w:bottom w:val="none" w:sz="0" w:space="0" w:color="auto"/>
            <w:right w:val="none" w:sz="0" w:space="0" w:color="auto"/>
          </w:divBdr>
        </w:div>
        <w:div w:id="1688946108">
          <w:marLeft w:val="640"/>
          <w:marRight w:val="0"/>
          <w:marTop w:val="0"/>
          <w:marBottom w:val="0"/>
          <w:divBdr>
            <w:top w:val="none" w:sz="0" w:space="0" w:color="auto"/>
            <w:left w:val="none" w:sz="0" w:space="0" w:color="auto"/>
            <w:bottom w:val="none" w:sz="0" w:space="0" w:color="auto"/>
            <w:right w:val="none" w:sz="0" w:space="0" w:color="auto"/>
          </w:divBdr>
        </w:div>
        <w:div w:id="1703050377">
          <w:marLeft w:val="640"/>
          <w:marRight w:val="0"/>
          <w:marTop w:val="0"/>
          <w:marBottom w:val="0"/>
          <w:divBdr>
            <w:top w:val="none" w:sz="0" w:space="0" w:color="auto"/>
            <w:left w:val="none" w:sz="0" w:space="0" w:color="auto"/>
            <w:bottom w:val="none" w:sz="0" w:space="0" w:color="auto"/>
            <w:right w:val="none" w:sz="0" w:space="0" w:color="auto"/>
          </w:divBdr>
        </w:div>
        <w:div w:id="1709644630">
          <w:marLeft w:val="640"/>
          <w:marRight w:val="0"/>
          <w:marTop w:val="0"/>
          <w:marBottom w:val="0"/>
          <w:divBdr>
            <w:top w:val="none" w:sz="0" w:space="0" w:color="auto"/>
            <w:left w:val="none" w:sz="0" w:space="0" w:color="auto"/>
            <w:bottom w:val="none" w:sz="0" w:space="0" w:color="auto"/>
            <w:right w:val="none" w:sz="0" w:space="0" w:color="auto"/>
          </w:divBdr>
        </w:div>
        <w:div w:id="1770587230">
          <w:marLeft w:val="640"/>
          <w:marRight w:val="0"/>
          <w:marTop w:val="0"/>
          <w:marBottom w:val="0"/>
          <w:divBdr>
            <w:top w:val="none" w:sz="0" w:space="0" w:color="auto"/>
            <w:left w:val="none" w:sz="0" w:space="0" w:color="auto"/>
            <w:bottom w:val="none" w:sz="0" w:space="0" w:color="auto"/>
            <w:right w:val="none" w:sz="0" w:space="0" w:color="auto"/>
          </w:divBdr>
        </w:div>
        <w:div w:id="1771857080">
          <w:marLeft w:val="640"/>
          <w:marRight w:val="0"/>
          <w:marTop w:val="0"/>
          <w:marBottom w:val="0"/>
          <w:divBdr>
            <w:top w:val="none" w:sz="0" w:space="0" w:color="auto"/>
            <w:left w:val="none" w:sz="0" w:space="0" w:color="auto"/>
            <w:bottom w:val="none" w:sz="0" w:space="0" w:color="auto"/>
            <w:right w:val="none" w:sz="0" w:space="0" w:color="auto"/>
          </w:divBdr>
        </w:div>
        <w:div w:id="1778744839">
          <w:marLeft w:val="640"/>
          <w:marRight w:val="0"/>
          <w:marTop w:val="0"/>
          <w:marBottom w:val="0"/>
          <w:divBdr>
            <w:top w:val="none" w:sz="0" w:space="0" w:color="auto"/>
            <w:left w:val="none" w:sz="0" w:space="0" w:color="auto"/>
            <w:bottom w:val="none" w:sz="0" w:space="0" w:color="auto"/>
            <w:right w:val="none" w:sz="0" w:space="0" w:color="auto"/>
          </w:divBdr>
        </w:div>
        <w:div w:id="1779564548">
          <w:marLeft w:val="640"/>
          <w:marRight w:val="0"/>
          <w:marTop w:val="0"/>
          <w:marBottom w:val="0"/>
          <w:divBdr>
            <w:top w:val="none" w:sz="0" w:space="0" w:color="auto"/>
            <w:left w:val="none" w:sz="0" w:space="0" w:color="auto"/>
            <w:bottom w:val="none" w:sz="0" w:space="0" w:color="auto"/>
            <w:right w:val="none" w:sz="0" w:space="0" w:color="auto"/>
          </w:divBdr>
        </w:div>
        <w:div w:id="1794790743">
          <w:marLeft w:val="640"/>
          <w:marRight w:val="0"/>
          <w:marTop w:val="0"/>
          <w:marBottom w:val="0"/>
          <w:divBdr>
            <w:top w:val="none" w:sz="0" w:space="0" w:color="auto"/>
            <w:left w:val="none" w:sz="0" w:space="0" w:color="auto"/>
            <w:bottom w:val="none" w:sz="0" w:space="0" w:color="auto"/>
            <w:right w:val="none" w:sz="0" w:space="0" w:color="auto"/>
          </w:divBdr>
        </w:div>
        <w:div w:id="1885294094">
          <w:marLeft w:val="640"/>
          <w:marRight w:val="0"/>
          <w:marTop w:val="0"/>
          <w:marBottom w:val="0"/>
          <w:divBdr>
            <w:top w:val="none" w:sz="0" w:space="0" w:color="auto"/>
            <w:left w:val="none" w:sz="0" w:space="0" w:color="auto"/>
            <w:bottom w:val="none" w:sz="0" w:space="0" w:color="auto"/>
            <w:right w:val="none" w:sz="0" w:space="0" w:color="auto"/>
          </w:divBdr>
        </w:div>
        <w:div w:id="1886865458">
          <w:marLeft w:val="640"/>
          <w:marRight w:val="0"/>
          <w:marTop w:val="0"/>
          <w:marBottom w:val="0"/>
          <w:divBdr>
            <w:top w:val="none" w:sz="0" w:space="0" w:color="auto"/>
            <w:left w:val="none" w:sz="0" w:space="0" w:color="auto"/>
            <w:bottom w:val="none" w:sz="0" w:space="0" w:color="auto"/>
            <w:right w:val="none" w:sz="0" w:space="0" w:color="auto"/>
          </w:divBdr>
        </w:div>
        <w:div w:id="1919946456">
          <w:marLeft w:val="640"/>
          <w:marRight w:val="0"/>
          <w:marTop w:val="0"/>
          <w:marBottom w:val="0"/>
          <w:divBdr>
            <w:top w:val="none" w:sz="0" w:space="0" w:color="auto"/>
            <w:left w:val="none" w:sz="0" w:space="0" w:color="auto"/>
            <w:bottom w:val="none" w:sz="0" w:space="0" w:color="auto"/>
            <w:right w:val="none" w:sz="0" w:space="0" w:color="auto"/>
          </w:divBdr>
        </w:div>
        <w:div w:id="1932154747">
          <w:marLeft w:val="640"/>
          <w:marRight w:val="0"/>
          <w:marTop w:val="0"/>
          <w:marBottom w:val="0"/>
          <w:divBdr>
            <w:top w:val="none" w:sz="0" w:space="0" w:color="auto"/>
            <w:left w:val="none" w:sz="0" w:space="0" w:color="auto"/>
            <w:bottom w:val="none" w:sz="0" w:space="0" w:color="auto"/>
            <w:right w:val="none" w:sz="0" w:space="0" w:color="auto"/>
          </w:divBdr>
        </w:div>
        <w:div w:id="1942033677">
          <w:marLeft w:val="640"/>
          <w:marRight w:val="0"/>
          <w:marTop w:val="0"/>
          <w:marBottom w:val="0"/>
          <w:divBdr>
            <w:top w:val="none" w:sz="0" w:space="0" w:color="auto"/>
            <w:left w:val="none" w:sz="0" w:space="0" w:color="auto"/>
            <w:bottom w:val="none" w:sz="0" w:space="0" w:color="auto"/>
            <w:right w:val="none" w:sz="0" w:space="0" w:color="auto"/>
          </w:divBdr>
        </w:div>
      </w:divsChild>
    </w:div>
    <w:div w:id="1469006918">
      <w:bodyDiv w:val="1"/>
      <w:marLeft w:val="0"/>
      <w:marRight w:val="0"/>
      <w:marTop w:val="0"/>
      <w:marBottom w:val="0"/>
      <w:divBdr>
        <w:top w:val="none" w:sz="0" w:space="0" w:color="auto"/>
        <w:left w:val="none" w:sz="0" w:space="0" w:color="auto"/>
        <w:bottom w:val="none" w:sz="0" w:space="0" w:color="auto"/>
        <w:right w:val="none" w:sz="0" w:space="0" w:color="auto"/>
      </w:divBdr>
    </w:div>
    <w:div w:id="1470854639">
      <w:bodyDiv w:val="1"/>
      <w:marLeft w:val="0"/>
      <w:marRight w:val="0"/>
      <w:marTop w:val="0"/>
      <w:marBottom w:val="0"/>
      <w:divBdr>
        <w:top w:val="none" w:sz="0" w:space="0" w:color="auto"/>
        <w:left w:val="none" w:sz="0" w:space="0" w:color="auto"/>
        <w:bottom w:val="none" w:sz="0" w:space="0" w:color="auto"/>
        <w:right w:val="none" w:sz="0" w:space="0" w:color="auto"/>
      </w:divBdr>
      <w:divsChild>
        <w:div w:id="131675761">
          <w:marLeft w:val="640"/>
          <w:marRight w:val="0"/>
          <w:marTop w:val="0"/>
          <w:marBottom w:val="0"/>
          <w:divBdr>
            <w:top w:val="none" w:sz="0" w:space="0" w:color="auto"/>
            <w:left w:val="none" w:sz="0" w:space="0" w:color="auto"/>
            <w:bottom w:val="none" w:sz="0" w:space="0" w:color="auto"/>
            <w:right w:val="none" w:sz="0" w:space="0" w:color="auto"/>
          </w:divBdr>
        </w:div>
        <w:div w:id="136529743">
          <w:marLeft w:val="640"/>
          <w:marRight w:val="0"/>
          <w:marTop w:val="0"/>
          <w:marBottom w:val="0"/>
          <w:divBdr>
            <w:top w:val="none" w:sz="0" w:space="0" w:color="auto"/>
            <w:left w:val="none" w:sz="0" w:space="0" w:color="auto"/>
            <w:bottom w:val="none" w:sz="0" w:space="0" w:color="auto"/>
            <w:right w:val="none" w:sz="0" w:space="0" w:color="auto"/>
          </w:divBdr>
        </w:div>
        <w:div w:id="153568623">
          <w:marLeft w:val="640"/>
          <w:marRight w:val="0"/>
          <w:marTop w:val="0"/>
          <w:marBottom w:val="0"/>
          <w:divBdr>
            <w:top w:val="none" w:sz="0" w:space="0" w:color="auto"/>
            <w:left w:val="none" w:sz="0" w:space="0" w:color="auto"/>
            <w:bottom w:val="none" w:sz="0" w:space="0" w:color="auto"/>
            <w:right w:val="none" w:sz="0" w:space="0" w:color="auto"/>
          </w:divBdr>
        </w:div>
        <w:div w:id="161160901">
          <w:marLeft w:val="640"/>
          <w:marRight w:val="0"/>
          <w:marTop w:val="0"/>
          <w:marBottom w:val="0"/>
          <w:divBdr>
            <w:top w:val="none" w:sz="0" w:space="0" w:color="auto"/>
            <w:left w:val="none" w:sz="0" w:space="0" w:color="auto"/>
            <w:bottom w:val="none" w:sz="0" w:space="0" w:color="auto"/>
            <w:right w:val="none" w:sz="0" w:space="0" w:color="auto"/>
          </w:divBdr>
        </w:div>
        <w:div w:id="182398075">
          <w:marLeft w:val="640"/>
          <w:marRight w:val="0"/>
          <w:marTop w:val="0"/>
          <w:marBottom w:val="0"/>
          <w:divBdr>
            <w:top w:val="none" w:sz="0" w:space="0" w:color="auto"/>
            <w:left w:val="none" w:sz="0" w:space="0" w:color="auto"/>
            <w:bottom w:val="none" w:sz="0" w:space="0" w:color="auto"/>
            <w:right w:val="none" w:sz="0" w:space="0" w:color="auto"/>
          </w:divBdr>
        </w:div>
        <w:div w:id="208762661">
          <w:marLeft w:val="640"/>
          <w:marRight w:val="0"/>
          <w:marTop w:val="0"/>
          <w:marBottom w:val="0"/>
          <w:divBdr>
            <w:top w:val="none" w:sz="0" w:space="0" w:color="auto"/>
            <w:left w:val="none" w:sz="0" w:space="0" w:color="auto"/>
            <w:bottom w:val="none" w:sz="0" w:space="0" w:color="auto"/>
            <w:right w:val="none" w:sz="0" w:space="0" w:color="auto"/>
          </w:divBdr>
        </w:div>
        <w:div w:id="253127165">
          <w:marLeft w:val="640"/>
          <w:marRight w:val="0"/>
          <w:marTop w:val="0"/>
          <w:marBottom w:val="0"/>
          <w:divBdr>
            <w:top w:val="none" w:sz="0" w:space="0" w:color="auto"/>
            <w:left w:val="none" w:sz="0" w:space="0" w:color="auto"/>
            <w:bottom w:val="none" w:sz="0" w:space="0" w:color="auto"/>
            <w:right w:val="none" w:sz="0" w:space="0" w:color="auto"/>
          </w:divBdr>
        </w:div>
        <w:div w:id="262538652">
          <w:marLeft w:val="640"/>
          <w:marRight w:val="0"/>
          <w:marTop w:val="0"/>
          <w:marBottom w:val="0"/>
          <w:divBdr>
            <w:top w:val="none" w:sz="0" w:space="0" w:color="auto"/>
            <w:left w:val="none" w:sz="0" w:space="0" w:color="auto"/>
            <w:bottom w:val="none" w:sz="0" w:space="0" w:color="auto"/>
            <w:right w:val="none" w:sz="0" w:space="0" w:color="auto"/>
          </w:divBdr>
        </w:div>
        <w:div w:id="283121793">
          <w:marLeft w:val="640"/>
          <w:marRight w:val="0"/>
          <w:marTop w:val="0"/>
          <w:marBottom w:val="0"/>
          <w:divBdr>
            <w:top w:val="none" w:sz="0" w:space="0" w:color="auto"/>
            <w:left w:val="none" w:sz="0" w:space="0" w:color="auto"/>
            <w:bottom w:val="none" w:sz="0" w:space="0" w:color="auto"/>
            <w:right w:val="none" w:sz="0" w:space="0" w:color="auto"/>
          </w:divBdr>
        </w:div>
        <w:div w:id="347604046">
          <w:marLeft w:val="640"/>
          <w:marRight w:val="0"/>
          <w:marTop w:val="0"/>
          <w:marBottom w:val="0"/>
          <w:divBdr>
            <w:top w:val="none" w:sz="0" w:space="0" w:color="auto"/>
            <w:left w:val="none" w:sz="0" w:space="0" w:color="auto"/>
            <w:bottom w:val="none" w:sz="0" w:space="0" w:color="auto"/>
            <w:right w:val="none" w:sz="0" w:space="0" w:color="auto"/>
          </w:divBdr>
        </w:div>
        <w:div w:id="444734446">
          <w:marLeft w:val="640"/>
          <w:marRight w:val="0"/>
          <w:marTop w:val="0"/>
          <w:marBottom w:val="0"/>
          <w:divBdr>
            <w:top w:val="none" w:sz="0" w:space="0" w:color="auto"/>
            <w:left w:val="none" w:sz="0" w:space="0" w:color="auto"/>
            <w:bottom w:val="none" w:sz="0" w:space="0" w:color="auto"/>
            <w:right w:val="none" w:sz="0" w:space="0" w:color="auto"/>
          </w:divBdr>
        </w:div>
        <w:div w:id="450169191">
          <w:marLeft w:val="640"/>
          <w:marRight w:val="0"/>
          <w:marTop w:val="0"/>
          <w:marBottom w:val="0"/>
          <w:divBdr>
            <w:top w:val="none" w:sz="0" w:space="0" w:color="auto"/>
            <w:left w:val="none" w:sz="0" w:space="0" w:color="auto"/>
            <w:bottom w:val="none" w:sz="0" w:space="0" w:color="auto"/>
            <w:right w:val="none" w:sz="0" w:space="0" w:color="auto"/>
          </w:divBdr>
        </w:div>
        <w:div w:id="473723154">
          <w:marLeft w:val="640"/>
          <w:marRight w:val="0"/>
          <w:marTop w:val="0"/>
          <w:marBottom w:val="0"/>
          <w:divBdr>
            <w:top w:val="none" w:sz="0" w:space="0" w:color="auto"/>
            <w:left w:val="none" w:sz="0" w:space="0" w:color="auto"/>
            <w:bottom w:val="none" w:sz="0" w:space="0" w:color="auto"/>
            <w:right w:val="none" w:sz="0" w:space="0" w:color="auto"/>
          </w:divBdr>
        </w:div>
        <w:div w:id="491483880">
          <w:marLeft w:val="640"/>
          <w:marRight w:val="0"/>
          <w:marTop w:val="0"/>
          <w:marBottom w:val="0"/>
          <w:divBdr>
            <w:top w:val="none" w:sz="0" w:space="0" w:color="auto"/>
            <w:left w:val="none" w:sz="0" w:space="0" w:color="auto"/>
            <w:bottom w:val="none" w:sz="0" w:space="0" w:color="auto"/>
            <w:right w:val="none" w:sz="0" w:space="0" w:color="auto"/>
          </w:divBdr>
        </w:div>
        <w:div w:id="553201929">
          <w:marLeft w:val="640"/>
          <w:marRight w:val="0"/>
          <w:marTop w:val="0"/>
          <w:marBottom w:val="0"/>
          <w:divBdr>
            <w:top w:val="none" w:sz="0" w:space="0" w:color="auto"/>
            <w:left w:val="none" w:sz="0" w:space="0" w:color="auto"/>
            <w:bottom w:val="none" w:sz="0" w:space="0" w:color="auto"/>
            <w:right w:val="none" w:sz="0" w:space="0" w:color="auto"/>
          </w:divBdr>
        </w:div>
        <w:div w:id="587270102">
          <w:marLeft w:val="640"/>
          <w:marRight w:val="0"/>
          <w:marTop w:val="0"/>
          <w:marBottom w:val="0"/>
          <w:divBdr>
            <w:top w:val="none" w:sz="0" w:space="0" w:color="auto"/>
            <w:left w:val="none" w:sz="0" w:space="0" w:color="auto"/>
            <w:bottom w:val="none" w:sz="0" w:space="0" w:color="auto"/>
            <w:right w:val="none" w:sz="0" w:space="0" w:color="auto"/>
          </w:divBdr>
        </w:div>
        <w:div w:id="598101248">
          <w:marLeft w:val="640"/>
          <w:marRight w:val="0"/>
          <w:marTop w:val="0"/>
          <w:marBottom w:val="0"/>
          <w:divBdr>
            <w:top w:val="none" w:sz="0" w:space="0" w:color="auto"/>
            <w:left w:val="none" w:sz="0" w:space="0" w:color="auto"/>
            <w:bottom w:val="none" w:sz="0" w:space="0" w:color="auto"/>
            <w:right w:val="none" w:sz="0" w:space="0" w:color="auto"/>
          </w:divBdr>
        </w:div>
        <w:div w:id="600920723">
          <w:marLeft w:val="640"/>
          <w:marRight w:val="0"/>
          <w:marTop w:val="0"/>
          <w:marBottom w:val="0"/>
          <w:divBdr>
            <w:top w:val="none" w:sz="0" w:space="0" w:color="auto"/>
            <w:left w:val="none" w:sz="0" w:space="0" w:color="auto"/>
            <w:bottom w:val="none" w:sz="0" w:space="0" w:color="auto"/>
            <w:right w:val="none" w:sz="0" w:space="0" w:color="auto"/>
          </w:divBdr>
        </w:div>
        <w:div w:id="604075249">
          <w:marLeft w:val="640"/>
          <w:marRight w:val="0"/>
          <w:marTop w:val="0"/>
          <w:marBottom w:val="0"/>
          <w:divBdr>
            <w:top w:val="none" w:sz="0" w:space="0" w:color="auto"/>
            <w:left w:val="none" w:sz="0" w:space="0" w:color="auto"/>
            <w:bottom w:val="none" w:sz="0" w:space="0" w:color="auto"/>
            <w:right w:val="none" w:sz="0" w:space="0" w:color="auto"/>
          </w:divBdr>
        </w:div>
        <w:div w:id="625543957">
          <w:marLeft w:val="640"/>
          <w:marRight w:val="0"/>
          <w:marTop w:val="0"/>
          <w:marBottom w:val="0"/>
          <w:divBdr>
            <w:top w:val="none" w:sz="0" w:space="0" w:color="auto"/>
            <w:left w:val="none" w:sz="0" w:space="0" w:color="auto"/>
            <w:bottom w:val="none" w:sz="0" w:space="0" w:color="auto"/>
            <w:right w:val="none" w:sz="0" w:space="0" w:color="auto"/>
          </w:divBdr>
        </w:div>
        <w:div w:id="642925770">
          <w:marLeft w:val="640"/>
          <w:marRight w:val="0"/>
          <w:marTop w:val="0"/>
          <w:marBottom w:val="0"/>
          <w:divBdr>
            <w:top w:val="none" w:sz="0" w:space="0" w:color="auto"/>
            <w:left w:val="none" w:sz="0" w:space="0" w:color="auto"/>
            <w:bottom w:val="none" w:sz="0" w:space="0" w:color="auto"/>
            <w:right w:val="none" w:sz="0" w:space="0" w:color="auto"/>
          </w:divBdr>
        </w:div>
        <w:div w:id="659968775">
          <w:marLeft w:val="640"/>
          <w:marRight w:val="0"/>
          <w:marTop w:val="0"/>
          <w:marBottom w:val="0"/>
          <w:divBdr>
            <w:top w:val="none" w:sz="0" w:space="0" w:color="auto"/>
            <w:left w:val="none" w:sz="0" w:space="0" w:color="auto"/>
            <w:bottom w:val="none" w:sz="0" w:space="0" w:color="auto"/>
            <w:right w:val="none" w:sz="0" w:space="0" w:color="auto"/>
          </w:divBdr>
        </w:div>
        <w:div w:id="735670666">
          <w:marLeft w:val="640"/>
          <w:marRight w:val="0"/>
          <w:marTop w:val="0"/>
          <w:marBottom w:val="0"/>
          <w:divBdr>
            <w:top w:val="none" w:sz="0" w:space="0" w:color="auto"/>
            <w:left w:val="none" w:sz="0" w:space="0" w:color="auto"/>
            <w:bottom w:val="none" w:sz="0" w:space="0" w:color="auto"/>
            <w:right w:val="none" w:sz="0" w:space="0" w:color="auto"/>
          </w:divBdr>
        </w:div>
        <w:div w:id="756904087">
          <w:marLeft w:val="640"/>
          <w:marRight w:val="0"/>
          <w:marTop w:val="0"/>
          <w:marBottom w:val="0"/>
          <w:divBdr>
            <w:top w:val="none" w:sz="0" w:space="0" w:color="auto"/>
            <w:left w:val="none" w:sz="0" w:space="0" w:color="auto"/>
            <w:bottom w:val="none" w:sz="0" w:space="0" w:color="auto"/>
            <w:right w:val="none" w:sz="0" w:space="0" w:color="auto"/>
          </w:divBdr>
        </w:div>
        <w:div w:id="781463309">
          <w:marLeft w:val="640"/>
          <w:marRight w:val="0"/>
          <w:marTop w:val="0"/>
          <w:marBottom w:val="0"/>
          <w:divBdr>
            <w:top w:val="none" w:sz="0" w:space="0" w:color="auto"/>
            <w:left w:val="none" w:sz="0" w:space="0" w:color="auto"/>
            <w:bottom w:val="none" w:sz="0" w:space="0" w:color="auto"/>
            <w:right w:val="none" w:sz="0" w:space="0" w:color="auto"/>
          </w:divBdr>
        </w:div>
        <w:div w:id="789669018">
          <w:marLeft w:val="640"/>
          <w:marRight w:val="0"/>
          <w:marTop w:val="0"/>
          <w:marBottom w:val="0"/>
          <w:divBdr>
            <w:top w:val="none" w:sz="0" w:space="0" w:color="auto"/>
            <w:left w:val="none" w:sz="0" w:space="0" w:color="auto"/>
            <w:bottom w:val="none" w:sz="0" w:space="0" w:color="auto"/>
            <w:right w:val="none" w:sz="0" w:space="0" w:color="auto"/>
          </w:divBdr>
        </w:div>
        <w:div w:id="822159053">
          <w:marLeft w:val="640"/>
          <w:marRight w:val="0"/>
          <w:marTop w:val="0"/>
          <w:marBottom w:val="0"/>
          <w:divBdr>
            <w:top w:val="none" w:sz="0" w:space="0" w:color="auto"/>
            <w:left w:val="none" w:sz="0" w:space="0" w:color="auto"/>
            <w:bottom w:val="none" w:sz="0" w:space="0" w:color="auto"/>
            <w:right w:val="none" w:sz="0" w:space="0" w:color="auto"/>
          </w:divBdr>
        </w:div>
        <w:div w:id="858658796">
          <w:marLeft w:val="640"/>
          <w:marRight w:val="0"/>
          <w:marTop w:val="0"/>
          <w:marBottom w:val="0"/>
          <w:divBdr>
            <w:top w:val="none" w:sz="0" w:space="0" w:color="auto"/>
            <w:left w:val="none" w:sz="0" w:space="0" w:color="auto"/>
            <w:bottom w:val="none" w:sz="0" w:space="0" w:color="auto"/>
            <w:right w:val="none" w:sz="0" w:space="0" w:color="auto"/>
          </w:divBdr>
        </w:div>
        <w:div w:id="881557202">
          <w:marLeft w:val="640"/>
          <w:marRight w:val="0"/>
          <w:marTop w:val="0"/>
          <w:marBottom w:val="0"/>
          <w:divBdr>
            <w:top w:val="none" w:sz="0" w:space="0" w:color="auto"/>
            <w:left w:val="none" w:sz="0" w:space="0" w:color="auto"/>
            <w:bottom w:val="none" w:sz="0" w:space="0" w:color="auto"/>
            <w:right w:val="none" w:sz="0" w:space="0" w:color="auto"/>
          </w:divBdr>
        </w:div>
        <w:div w:id="882912658">
          <w:marLeft w:val="640"/>
          <w:marRight w:val="0"/>
          <w:marTop w:val="0"/>
          <w:marBottom w:val="0"/>
          <w:divBdr>
            <w:top w:val="none" w:sz="0" w:space="0" w:color="auto"/>
            <w:left w:val="none" w:sz="0" w:space="0" w:color="auto"/>
            <w:bottom w:val="none" w:sz="0" w:space="0" w:color="auto"/>
            <w:right w:val="none" w:sz="0" w:space="0" w:color="auto"/>
          </w:divBdr>
        </w:div>
        <w:div w:id="884104214">
          <w:marLeft w:val="640"/>
          <w:marRight w:val="0"/>
          <w:marTop w:val="0"/>
          <w:marBottom w:val="0"/>
          <w:divBdr>
            <w:top w:val="none" w:sz="0" w:space="0" w:color="auto"/>
            <w:left w:val="none" w:sz="0" w:space="0" w:color="auto"/>
            <w:bottom w:val="none" w:sz="0" w:space="0" w:color="auto"/>
            <w:right w:val="none" w:sz="0" w:space="0" w:color="auto"/>
          </w:divBdr>
        </w:div>
        <w:div w:id="888958649">
          <w:marLeft w:val="640"/>
          <w:marRight w:val="0"/>
          <w:marTop w:val="0"/>
          <w:marBottom w:val="0"/>
          <w:divBdr>
            <w:top w:val="none" w:sz="0" w:space="0" w:color="auto"/>
            <w:left w:val="none" w:sz="0" w:space="0" w:color="auto"/>
            <w:bottom w:val="none" w:sz="0" w:space="0" w:color="auto"/>
            <w:right w:val="none" w:sz="0" w:space="0" w:color="auto"/>
          </w:divBdr>
        </w:div>
        <w:div w:id="954018671">
          <w:marLeft w:val="640"/>
          <w:marRight w:val="0"/>
          <w:marTop w:val="0"/>
          <w:marBottom w:val="0"/>
          <w:divBdr>
            <w:top w:val="none" w:sz="0" w:space="0" w:color="auto"/>
            <w:left w:val="none" w:sz="0" w:space="0" w:color="auto"/>
            <w:bottom w:val="none" w:sz="0" w:space="0" w:color="auto"/>
            <w:right w:val="none" w:sz="0" w:space="0" w:color="auto"/>
          </w:divBdr>
        </w:div>
        <w:div w:id="1020282990">
          <w:marLeft w:val="640"/>
          <w:marRight w:val="0"/>
          <w:marTop w:val="0"/>
          <w:marBottom w:val="0"/>
          <w:divBdr>
            <w:top w:val="none" w:sz="0" w:space="0" w:color="auto"/>
            <w:left w:val="none" w:sz="0" w:space="0" w:color="auto"/>
            <w:bottom w:val="none" w:sz="0" w:space="0" w:color="auto"/>
            <w:right w:val="none" w:sz="0" w:space="0" w:color="auto"/>
          </w:divBdr>
        </w:div>
        <w:div w:id="1024793895">
          <w:marLeft w:val="640"/>
          <w:marRight w:val="0"/>
          <w:marTop w:val="0"/>
          <w:marBottom w:val="0"/>
          <w:divBdr>
            <w:top w:val="none" w:sz="0" w:space="0" w:color="auto"/>
            <w:left w:val="none" w:sz="0" w:space="0" w:color="auto"/>
            <w:bottom w:val="none" w:sz="0" w:space="0" w:color="auto"/>
            <w:right w:val="none" w:sz="0" w:space="0" w:color="auto"/>
          </w:divBdr>
        </w:div>
        <w:div w:id="1110777310">
          <w:marLeft w:val="640"/>
          <w:marRight w:val="0"/>
          <w:marTop w:val="0"/>
          <w:marBottom w:val="0"/>
          <w:divBdr>
            <w:top w:val="none" w:sz="0" w:space="0" w:color="auto"/>
            <w:left w:val="none" w:sz="0" w:space="0" w:color="auto"/>
            <w:bottom w:val="none" w:sz="0" w:space="0" w:color="auto"/>
            <w:right w:val="none" w:sz="0" w:space="0" w:color="auto"/>
          </w:divBdr>
        </w:div>
        <w:div w:id="1121415045">
          <w:marLeft w:val="640"/>
          <w:marRight w:val="0"/>
          <w:marTop w:val="0"/>
          <w:marBottom w:val="0"/>
          <w:divBdr>
            <w:top w:val="none" w:sz="0" w:space="0" w:color="auto"/>
            <w:left w:val="none" w:sz="0" w:space="0" w:color="auto"/>
            <w:bottom w:val="none" w:sz="0" w:space="0" w:color="auto"/>
            <w:right w:val="none" w:sz="0" w:space="0" w:color="auto"/>
          </w:divBdr>
        </w:div>
        <w:div w:id="1124082730">
          <w:marLeft w:val="640"/>
          <w:marRight w:val="0"/>
          <w:marTop w:val="0"/>
          <w:marBottom w:val="0"/>
          <w:divBdr>
            <w:top w:val="none" w:sz="0" w:space="0" w:color="auto"/>
            <w:left w:val="none" w:sz="0" w:space="0" w:color="auto"/>
            <w:bottom w:val="none" w:sz="0" w:space="0" w:color="auto"/>
            <w:right w:val="none" w:sz="0" w:space="0" w:color="auto"/>
          </w:divBdr>
        </w:div>
        <w:div w:id="1129278819">
          <w:marLeft w:val="640"/>
          <w:marRight w:val="0"/>
          <w:marTop w:val="0"/>
          <w:marBottom w:val="0"/>
          <w:divBdr>
            <w:top w:val="none" w:sz="0" w:space="0" w:color="auto"/>
            <w:left w:val="none" w:sz="0" w:space="0" w:color="auto"/>
            <w:bottom w:val="none" w:sz="0" w:space="0" w:color="auto"/>
            <w:right w:val="none" w:sz="0" w:space="0" w:color="auto"/>
          </w:divBdr>
        </w:div>
        <w:div w:id="1173109270">
          <w:marLeft w:val="640"/>
          <w:marRight w:val="0"/>
          <w:marTop w:val="0"/>
          <w:marBottom w:val="0"/>
          <w:divBdr>
            <w:top w:val="none" w:sz="0" w:space="0" w:color="auto"/>
            <w:left w:val="none" w:sz="0" w:space="0" w:color="auto"/>
            <w:bottom w:val="none" w:sz="0" w:space="0" w:color="auto"/>
            <w:right w:val="none" w:sz="0" w:space="0" w:color="auto"/>
          </w:divBdr>
        </w:div>
        <w:div w:id="1182740568">
          <w:marLeft w:val="640"/>
          <w:marRight w:val="0"/>
          <w:marTop w:val="0"/>
          <w:marBottom w:val="0"/>
          <w:divBdr>
            <w:top w:val="none" w:sz="0" w:space="0" w:color="auto"/>
            <w:left w:val="none" w:sz="0" w:space="0" w:color="auto"/>
            <w:bottom w:val="none" w:sz="0" w:space="0" w:color="auto"/>
            <w:right w:val="none" w:sz="0" w:space="0" w:color="auto"/>
          </w:divBdr>
        </w:div>
        <w:div w:id="1230964316">
          <w:marLeft w:val="640"/>
          <w:marRight w:val="0"/>
          <w:marTop w:val="0"/>
          <w:marBottom w:val="0"/>
          <w:divBdr>
            <w:top w:val="none" w:sz="0" w:space="0" w:color="auto"/>
            <w:left w:val="none" w:sz="0" w:space="0" w:color="auto"/>
            <w:bottom w:val="none" w:sz="0" w:space="0" w:color="auto"/>
            <w:right w:val="none" w:sz="0" w:space="0" w:color="auto"/>
          </w:divBdr>
        </w:div>
        <w:div w:id="1239553975">
          <w:marLeft w:val="640"/>
          <w:marRight w:val="0"/>
          <w:marTop w:val="0"/>
          <w:marBottom w:val="0"/>
          <w:divBdr>
            <w:top w:val="none" w:sz="0" w:space="0" w:color="auto"/>
            <w:left w:val="none" w:sz="0" w:space="0" w:color="auto"/>
            <w:bottom w:val="none" w:sz="0" w:space="0" w:color="auto"/>
            <w:right w:val="none" w:sz="0" w:space="0" w:color="auto"/>
          </w:divBdr>
        </w:div>
        <w:div w:id="1249269785">
          <w:marLeft w:val="640"/>
          <w:marRight w:val="0"/>
          <w:marTop w:val="0"/>
          <w:marBottom w:val="0"/>
          <w:divBdr>
            <w:top w:val="none" w:sz="0" w:space="0" w:color="auto"/>
            <w:left w:val="none" w:sz="0" w:space="0" w:color="auto"/>
            <w:bottom w:val="none" w:sz="0" w:space="0" w:color="auto"/>
            <w:right w:val="none" w:sz="0" w:space="0" w:color="auto"/>
          </w:divBdr>
        </w:div>
        <w:div w:id="1333264501">
          <w:marLeft w:val="640"/>
          <w:marRight w:val="0"/>
          <w:marTop w:val="0"/>
          <w:marBottom w:val="0"/>
          <w:divBdr>
            <w:top w:val="none" w:sz="0" w:space="0" w:color="auto"/>
            <w:left w:val="none" w:sz="0" w:space="0" w:color="auto"/>
            <w:bottom w:val="none" w:sz="0" w:space="0" w:color="auto"/>
            <w:right w:val="none" w:sz="0" w:space="0" w:color="auto"/>
          </w:divBdr>
        </w:div>
        <w:div w:id="1358585769">
          <w:marLeft w:val="640"/>
          <w:marRight w:val="0"/>
          <w:marTop w:val="0"/>
          <w:marBottom w:val="0"/>
          <w:divBdr>
            <w:top w:val="none" w:sz="0" w:space="0" w:color="auto"/>
            <w:left w:val="none" w:sz="0" w:space="0" w:color="auto"/>
            <w:bottom w:val="none" w:sz="0" w:space="0" w:color="auto"/>
            <w:right w:val="none" w:sz="0" w:space="0" w:color="auto"/>
          </w:divBdr>
        </w:div>
        <w:div w:id="1396704827">
          <w:marLeft w:val="640"/>
          <w:marRight w:val="0"/>
          <w:marTop w:val="0"/>
          <w:marBottom w:val="0"/>
          <w:divBdr>
            <w:top w:val="none" w:sz="0" w:space="0" w:color="auto"/>
            <w:left w:val="none" w:sz="0" w:space="0" w:color="auto"/>
            <w:bottom w:val="none" w:sz="0" w:space="0" w:color="auto"/>
            <w:right w:val="none" w:sz="0" w:space="0" w:color="auto"/>
          </w:divBdr>
        </w:div>
        <w:div w:id="1414665058">
          <w:marLeft w:val="640"/>
          <w:marRight w:val="0"/>
          <w:marTop w:val="0"/>
          <w:marBottom w:val="0"/>
          <w:divBdr>
            <w:top w:val="none" w:sz="0" w:space="0" w:color="auto"/>
            <w:left w:val="none" w:sz="0" w:space="0" w:color="auto"/>
            <w:bottom w:val="none" w:sz="0" w:space="0" w:color="auto"/>
            <w:right w:val="none" w:sz="0" w:space="0" w:color="auto"/>
          </w:divBdr>
        </w:div>
        <w:div w:id="1442719768">
          <w:marLeft w:val="640"/>
          <w:marRight w:val="0"/>
          <w:marTop w:val="0"/>
          <w:marBottom w:val="0"/>
          <w:divBdr>
            <w:top w:val="none" w:sz="0" w:space="0" w:color="auto"/>
            <w:left w:val="none" w:sz="0" w:space="0" w:color="auto"/>
            <w:bottom w:val="none" w:sz="0" w:space="0" w:color="auto"/>
            <w:right w:val="none" w:sz="0" w:space="0" w:color="auto"/>
          </w:divBdr>
        </w:div>
        <w:div w:id="1487164348">
          <w:marLeft w:val="640"/>
          <w:marRight w:val="0"/>
          <w:marTop w:val="0"/>
          <w:marBottom w:val="0"/>
          <w:divBdr>
            <w:top w:val="none" w:sz="0" w:space="0" w:color="auto"/>
            <w:left w:val="none" w:sz="0" w:space="0" w:color="auto"/>
            <w:bottom w:val="none" w:sz="0" w:space="0" w:color="auto"/>
            <w:right w:val="none" w:sz="0" w:space="0" w:color="auto"/>
          </w:divBdr>
        </w:div>
        <w:div w:id="1503468619">
          <w:marLeft w:val="640"/>
          <w:marRight w:val="0"/>
          <w:marTop w:val="0"/>
          <w:marBottom w:val="0"/>
          <w:divBdr>
            <w:top w:val="none" w:sz="0" w:space="0" w:color="auto"/>
            <w:left w:val="none" w:sz="0" w:space="0" w:color="auto"/>
            <w:bottom w:val="none" w:sz="0" w:space="0" w:color="auto"/>
            <w:right w:val="none" w:sz="0" w:space="0" w:color="auto"/>
          </w:divBdr>
        </w:div>
        <w:div w:id="1519854917">
          <w:marLeft w:val="640"/>
          <w:marRight w:val="0"/>
          <w:marTop w:val="0"/>
          <w:marBottom w:val="0"/>
          <w:divBdr>
            <w:top w:val="none" w:sz="0" w:space="0" w:color="auto"/>
            <w:left w:val="none" w:sz="0" w:space="0" w:color="auto"/>
            <w:bottom w:val="none" w:sz="0" w:space="0" w:color="auto"/>
            <w:right w:val="none" w:sz="0" w:space="0" w:color="auto"/>
          </w:divBdr>
        </w:div>
        <w:div w:id="1547185444">
          <w:marLeft w:val="640"/>
          <w:marRight w:val="0"/>
          <w:marTop w:val="0"/>
          <w:marBottom w:val="0"/>
          <w:divBdr>
            <w:top w:val="none" w:sz="0" w:space="0" w:color="auto"/>
            <w:left w:val="none" w:sz="0" w:space="0" w:color="auto"/>
            <w:bottom w:val="none" w:sz="0" w:space="0" w:color="auto"/>
            <w:right w:val="none" w:sz="0" w:space="0" w:color="auto"/>
          </w:divBdr>
        </w:div>
        <w:div w:id="1557232213">
          <w:marLeft w:val="640"/>
          <w:marRight w:val="0"/>
          <w:marTop w:val="0"/>
          <w:marBottom w:val="0"/>
          <w:divBdr>
            <w:top w:val="none" w:sz="0" w:space="0" w:color="auto"/>
            <w:left w:val="none" w:sz="0" w:space="0" w:color="auto"/>
            <w:bottom w:val="none" w:sz="0" w:space="0" w:color="auto"/>
            <w:right w:val="none" w:sz="0" w:space="0" w:color="auto"/>
          </w:divBdr>
        </w:div>
        <w:div w:id="1580483426">
          <w:marLeft w:val="640"/>
          <w:marRight w:val="0"/>
          <w:marTop w:val="0"/>
          <w:marBottom w:val="0"/>
          <w:divBdr>
            <w:top w:val="none" w:sz="0" w:space="0" w:color="auto"/>
            <w:left w:val="none" w:sz="0" w:space="0" w:color="auto"/>
            <w:bottom w:val="none" w:sz="0" w:space="0" w:color="auto"/>
            <w:right w:val="none" w:sz="0" w:space="0" w:color="auto"/>
          </w:divBdr>
        </w:div>
        <w:div w:id="1585265015">
          <w:marLeft w:val="640"/>
          <w:marRight w:val="0"/>
          <w:marTop w:val="0"/>
          <w:marBottom w:val="0"/>
          <w:divBdr>
            <w:top w:val="none" w:sz="0" w:space="0" w:color="auto"/>
            <w:left w:val="none" w:sz="0" w:space="0" w:color="auto"/>
            <w:bottom w:val="none" w:sz="0" w:space="0" w:color="auto"/>
            <w:right w:val="none" w:sz="0" w:space="0" w:color="auto"/>
          </w:divBdr>
        </w:div>
        <w:div w:id="1613853044">
          <w:marLeft w:val="640"/>
          <w:marRight w:val="0"/>
          <w:marTop w:val="0"/>
          <w:marBottom w:val="0"/>
          <w:divBdr>
            <w:top w:val="none" w:sz="0" w:space="0" w:color="auto"/>
            <w:left w:val="none" w:sz="0" w:space="0" w:color="auto"/>
            <w:bottom w:val="none" w:sz="0" w:space="0" w:color="auto"/>
            <w:right w:val="none" w:sz="0" w:space="0" w:color="auto"/>
          </w:divBdr>
        </w:div>
        <w:div w:id="1641109562">
          <w:marLeft w:val="640"/>
          <w:marRight w:val="0"/>
          <w:marTop w:val="0"/>
          <w:marBottom w:val="0"/>
          <w:divBdr>
            <w:top w:val="none" w:sz="0" w:space="0" w:color="auto"/>
            <w:left w:val="none" w:sz="0" w:space="0" w:color="auto"/>
            <w:bottom w:val="none" w:sz="0" w:space="0" w:color="auto"/>
            <w:right w:val="none" w:sz="0" w:space="0" w:color="auto"/>
          </w:divBdr>
        </w:div>
        <w:div w:id="1646738095">
          <w:marLeft w:val="640"/>
          <w:marRight w:val="0"/>
          <w:marTop w:val="0"/>
          <w:marBottom w:val="0"/>
          <w:divBdr>
            <w:top w:val="none" w:sz="0" w:space="0" w:color="auto"/>
            <w:left w:val="none" w:sz="0" w:space="0" w:color="auto"/>
            <w:bottom w:val="none" w:sz="0" w:space="0" w:color="auto"/>
            <w:right w:val="none" w:sz="0" w:space="0" w:color="auto"/>
          </w:divBdr>
        </w:div>
        <w:div w:id="1667826100">
          <w:marLeft w:val="640"/>
          <w:marRight w:val="0"/>
          <w:marTop w:val="0"/>
          <w:marBottom w:val="0"/>
          <w:divBdr>
            <w:top w:val="none" w:sz="0" w:space="0" w:color="auto"/>
            <w:left w:val="none" w:sz="0" w:space="0" w:color="auto"/>
            <w:bottom w:val="none" w:sz="0" w:space="0" w:color="auto"/>
            <w:right w:val="none" w:sz="0" w:space="0" w:color="auto"/>
          </w:divBdr>
        </w:div>
        <w:div w:id="1671760196">
          <w:marLeft w:val="640"/>
          <w:marRight w:val="0"/>
          <w:marTop w:val="0"/>
          <w:marBottom w:val="0"/>
          <w:divBdr>
            <w:top w:val="none" w:sz="0" w:space="0" w:color="auto"/>
            <w:left w:val="none" w:sz="0" w:space="0" w:color="auto"/>
            <w:bottom w:val="none" w:sz="0" w:space="0" w:color="auto"/>
            <w:right w:val="none" w:sz="0" w:space="0" w:color="auto"/>
          </w:divBdr>
        </w:div>
        <w:div w:id="1706709773">
          <w:marLeft w:val="640"/>
          <w:marRight w:val="0"/>
          <w:marTop w:val="0"/>
          <w:marBottom w:val="0"/>
          <w:divBdr>
            <w:top w:val="none" w:sz="0" w:space="0" w:color="auto"/>
            <w:left w:val="none" w:sz="0" w:space="0" w:color="auto"/>
            <w:bottom w:val="none" w:sz="0" w:space="0" w:color="auto"/>
            <w:right w:val="none" w:sz="0" w:space="0" w:color="auto"/>
          </w:divBdr>
        </w:div>
        <w:div w:id="1786732665">
          <w:marLeft w:val="640"/>
          <w:marRight w:val="0"/>
          <w:marTop w:val="0"/>
          <w:marBottom w:val="0"/>
          <w:divBdr>
            <w:top w:val="none" w:sz="0" w:space="0" w:color="auto"/>
            <w:left w:val="none" w:sz="0" w:space="0" w:color="auto"/>
            <w:bottom w:val="none" w:sz="0" w:space="0" w:color="auto"/>
            <w:right w:val="none" w:sz="0" w:space="0" w:color="auto"/>
          </w:divBdr>
        </w:div>
        <w:div w:id="1818837199">
          <w:marLeft w:val="640"/>
          <w:marRight w:val="0"/>
          <w:marTop w:val="0"/>
          <w:marBottom w:val="0"/>
          <w:divBdr>
            <w:top w:val="none" w:sz="0" w:space="0" w:color="auto"/>
            <w:left w:val="none" w:sz="0" w:space="0" w:color="auto"/>
            <w:bottom w:val="none" w:sz="0" w:space="0" w:color="auto"/>
            <w:right w:val="none" w:sz="0" w:space="0" w:color="auto"/>
          </w:divBdr>
        </w:div>
        <w:div w:id="1869904500">
          <w:marLeft w:val="640"/>
          <w:marRight w:val="0"/>
          <w:marTop w:val="0"/>
          <w:marBottom w:val="0"/>
          <w:divBdr>
            <w:top w:val="none" w:sz="0" w:space="0" w:color="auto"/>
            <w:left w:val="none" w:sz="0" w:space="0" w:color="auto"/>
            <w:bottom w:val="none" w:sz="0" w:space="0" w:color="auto"/>
            <w:right w:val="none" w:sz="0" w:space="0" w:color="auto"/>
          </w:divBdr>
        </w:div>
        <w:div w:id="1903324653">
          <w:marLeft w:val="640"/>
          <w:marRight w:val="0"/>
          <w:marTop w:val="0"/>
          <w:marBottom w:val="0"/>
          <w:divBdr>
            <w:top w:val="none" w:sz="0" w:space="0" w:color="auto"/>
            <w:left w:val="none" w:sz="0" w:space="0" w:color="auto"/>
            <w:bottom w:val="none" w:sz="0" w:space="0" w:color="auto"/>
            <w:right w:val="none" w:sz="0" w:space="0" w:color="auto"/>
          </w:divBdr>
        </w:div>
        <w:div w:id="1922982731">
          <w:marLeft w:val="640"/>
          <w:marRight w:val="0"/>
          <w:marTop w:val="0"/>
          <w:marBottom w:val="0"/>
          <w:divBdr>
            <w:top w:val="none" w:sz="0" w:space="0" w:color="auto"/>
            <w:left w:val="none" w:sz="0" w:space="0" w:color="auto"/>
            <w:bottom w:val="none" w:sz="0" w:space="0" w:color="auto"/>
            <w:right w:val="none" w:sz="0" w:space="0" w:color="auto"/>
          </w:divBdr>
        </w:div>
      </w:divsChild>
    </w:div>
    <w:div w:id="1473712377">
      <w:bodyDiv w:val="1"/>
      <w:marLeft w:val="0"/>
      <w:marRight w:val="0"/>
      <w:marTop w:val="0"/>
      <w:marBottom w:val="0"/>
      <w:divBdr>
        <w:top w:val="none" w:sz="0" w:space="0" w:color="auto"/>
        <w:left w:val="none" w:sz="0" w:space="0" w:color="auto"/>
        <w:bottom w:val="none" w:sz="0" w:space="0" w:color="auto"/>
        <w:right w:val="none" w:sz="0" w:space="0" w:color="auto"/>
      </w:divBdr>
    </w:div>
    <w:div w:id="1477920015">
      <w:bodyDiv w:val="1"/>
      <w:marLeft w:val="0"/>
      <w:marRight w:val="0"/>
      <w:marTop w:val="0"/>
      <w:marBottom w:val="0"/>
      <w:divBdr>
        <w:top w:val="none" w:sz="0" w:space="0" w:color="auto"/>
        <w:left w:val="none" w:sz="0" w:space="0" w:color="auto"/>
        <w:bottom w:val="none" w:sz="0" w:space="0" w:color="auto"/>
        <w:right w:val="none" w:sz="0" w:space="0" w:color="auto"/>
      </w:divBdr>
      <w:divsChild>
        <w:div w:id="26101833">
          <w:marLeft w:val="640"/>
          <w:marRight w:val="0"/>
          <w:marTop w:val="0"/>
          <w:marBottom w:val="0"/>
          <w:divBdr>
            <w:top w:val="none" w:sz="0" w:space="0" w:color="auto"/>
            <w:left w:val="none" w:sz="0" w:space="0" w:color="auto"/>
            <w:bottom w:val="none" w:sz="0" w:space="0" w:color="auto"/>
            <w:right w:val="none" w:sz="0" w:space="0" w:color="auto"/>
          </w:divBdr>
        </w:div>
        <w:div w:id="41180485">
          <w:marLeft w:val="640"/>
          <w:marRight w:val="0"/>
          <w:marTop w:val="0"/>
          <w:marBottom w:val="0"/>
          <w:divBdr>
            <w:top w:val="none" w:sz="0" w:space="0" w:color="auto"/>
            <w:left w:val="none" w:sz="0" w:space="0" w:color="auto"/>
            <w:bottom w:val="none" w:sz="0" w:space="0" w:color="auto"/>
            <w:right w:val="none" w:sz="0" w:space="0" w:color="auto"/>
          </w:divBdr>
        </w:div>
        <w:div w:id="85809395">
          <w:marLeft w:val="640"/>
          <w:marRight w:val="0"/>
          <w:marTop w:val="0"/>
          <w:marBottom w:val="0"/>
          <w:divBdr>
            <w:top w:val="none" w:sz="0" w:space="0" w:color="auto"/>
            <w:left w:val="none" w:sz="0" w:space="0" w:color="auto"/>
            <w:bottom w:val="none" w:sz="0" w:space="0" w:color="auto"/>
            <w:right w:val="none" w:sz="0" w:space="0" w:color="auto"/>
          </w:divBdr>
        </w:div>
        <w:div w:id="86508599">
          <w:marLeft w:val="640"/>
          <w:marRight w:val="0"/>
          <w:marTop w:val="0"/>
          <w:marBottom w:val="0"/>
          <w:divBdr>
            <w:top w:val="none" w:sz="0" w:space="0" w:color="auto"/>
            <w:left w:val="none" w:sz="0" w:space="0" w:color="auto"/>
            <w:bottom w:val="none" w:sz="0" w:space="0" w:color="auto"/>
            <w:right w:val="none" w:sz="0" w:space="0" w:color="auto"/>
          </w:divBdr>
        </w:div>
        <w:div w:id="109594745">
          <w:marLeft w:val="640"/>
          <w:marRight w:val="0"/>
          <w:marTop w:val="0"/>
          <w:marBottom w:val="0"/>
          <w:divBdr>
            <w:top w:val="none" w:sz="0" w:space="0" w:color="auto"/>
            <w:left w:val="none" w:sz="0" w:space="0" w:color="auto"/>
            <w:bottom w:val="none" w:sz="0" w:space="0" w:color="auto"/>
            <w:right w:val="none" w:sz="0" w:space="0" w:color="auto"/>
          </w:divBdr>
        </w:div>
        <w:div w:id="113912203">
          <w:marLeft w:val="640"/>
          <w:marRight w:val="0"/>
          <w:marTop w:val="0"/>
          <w:marBottom w:val="0"/>
          <w:divBdr>
            <w:top w:val="none" w:sz="0" w:space="0" w:color="auto"/>
            <w:left w:val="none" w:sz="0" w:space="0" w:color="auto"/>
            <w:bottom w:val="none" w:sz="0" w:space="0" w:color="auto"/>
            <w:right w:val="none" w:sz="0" w:space="0" w:color="auto"/>
          </w:divBdr>
        </w:div>
        <w:div w:id="138614837">
          <w:marLeft w:val="640"/>
          <w:marRight w:val="0"/>
          <w:marTop w:val="0"/>
          <w:marBottom w:val="0"/>
          <w:divBdr>
            <w:top w:val="none" w:sz="0" w:space="0" w:color="auto"/>
            <w:left w:val="none" w:sz="0" w:space="0" w:color="auto"/>
            <w:bottom w:val="none" w:sz="0" w:space="0" w:color="auto"/>
            <w:right w:val="none" w:sz="0" w:space="0" w:color="auto"/>
          </w:divBdr>
        </w:div>
        <w:div w:id="147138295">
          <w:marLeft w:val="640"/>
          <w:marRight w:val="0"/>
          <w:marTop w:val="0"/>
          <w:marBottom w:val="0"/>
          <w:divBdr>
            <w:top w:val="none" w:sz="0" w:space="0" w:color="auto"/>
            <w:left w:val="none" w:sz="0" w:space="0" w:color="auto"/>
            <w:bottom w:val="none" w:sz="0" w:space="0" w:color="auto"/>
            <w:right w:val="none" w:sz="0" w:space="0" w:color="auto"/>
          </w:divBdr>
        </w:div>
        <w:div w:id="167058909">
          <w:marLeft w:val="640"/>
          <w:marRight w:val="0"/>
          <w:marTop w:val="0"/>
          <w:marBottom w:val="0"/>
          <w:divBdr>
            <w:top w:val="none" w:sz="0" w:space="0" w:color="auto"/>
            <w:left w:val="none" w:sz="0" w:space="0" w:color="auto"/>
            <w:bottom w:val="none" w:sz="0" w:space="0" w:color="auto"/>
            <w:right w:val="none" w:sz="0" w:space="0" w:color="auto"/>
          </w:divBdr>
        </w:div>
        <w:div w:id="190463978">
          <w:marLeft w:val="640"/>
          <w:marRight w:val="0"/>
          <w:marTop w:val="0"/>
          <w:marBottom w:val="0"/>
          <w:divBdr>
            <w:top w:val="none" w:sz="0" w:space="0" w:color="auto"/>
            <w:left w:val="none" w:sz="0" w:space="0" w:color="auto"/>
            <w:bottom w:val="none" w:sz="0" w:space="0" w:color="auto"/>
            <w:right w:val="none" w:sz="0" w:space="0" w:color="auto"/>
          </w:divBdr>
        </w:div>
        <w:div w:id="203759305">
          <w:marLeft w:val="640"/>
          <w:marRight w:val="0"/>
          <w:marTop w:val="0"/>
          <w:marBottom w:val="0"/>
          <w:divBdr>
            <w:top w:val="none" w:sz="0" w:space="0" w:color="auto"/>
            <w:left w:val="none" w:sz="0" w:space="0" w:color="auto"/>
            <w:bottom w:val="none" w:sz="0" w:space="0" w:color="auto"/>
            <w:right w:val="none" w:sz="0" w:space="0" w:color="auto"/>
          </w:divBdr>
        </w:div>
        <w:div w:id="215167852">
          <w:marLeft w:val="640"/>
          <w:marRight w:val="0"/>
          <w:marTop w:val="0"/>
          <w:marBottom w:val="0"/>
          <w:divBdr>
            <w:top w:val="none" w:sz="0" w:space="0" w:color="auto"/>
            <w:left w:val="none" w:sz="0" w:space="0" w:color="auto"/>
            <w:bottom w:val="none" w:sz="0" w:space="0" w:color="auto"/>
            <w:right w:val="none" w:sz="0" w:space="0" w:color="auto"/>
          </w:divBdr>
        </w:div>
        <w:div w:id="218789208">
          <w:marLeft w:val="640"/>
          <w:marRight w:val="0"/>
          <w:marTop w:val="0"/>
          <w:marBottom w:val="0"/>
          <w:divBdr>
            <w:top w:val="none" w:sz="0" w:space="0" w:color="auto"/>
            <w:left w:val="none" w:sz="0" w:space="0" w:color="auto"/>
            <w:bottom w:val="none" w:sz="0" w:space="0" w:color="auto"/>
            <w:right w:val="none" w:sz="0" w:space="0" w:color="auto"/>
          </w:divBdr>
        </w:div>
        <w:div w:id="238248528">
          <w:marLeft w:val="640"/>
          <w:marRight w:val="0"/>
          <w:marTop w:val="0"/>
          <w:marBottom w:val="0"/>
          <w:divBdr>
            <w:top w:val="none" w:sz="0" w:space="0" w:color="auto"/>
            <w:left w:val="none" w:sz="0" w:space="0" w:color="auto"/>
            <w:bottom w:val="none" w:sz="0" w:space="0" w:color="auto"/>
            <w:right w:val="none" w:sz="0" w:space="0" w:color="auto"/>
          </w:divBdr>
        </w:div>
        <w:div w:id="245574344">
          <w:marLeft w:val="640"/>
          <w:marRight w:val="0"/>
          <w:marTop w:val="0"/>
          <w:marBottom w:val="0"/>
          <w:divBdr>
            <w:top w:val="none" w:sz="0" w:space="0" w:color="auto"/>
            <w:left w:val="none" w:sz="0" w:space="0" w:color="auto"/>
            <w:bottom w:val="none" w:sz="0" w:space="0" w:color="auto"/>
            <w:right w:val="none" w:sz="0" w:space="0" w:color="auto"/>
          </w:divBdr>
        </w:div>
        <w:div w:id="307705248">
          <w:marLeft w:val="640"/>
          <w:marRight w:val="0"/>
          <w:marTop w:val="0"/>
          <w:marBottom w:val="0"/>
          <w:divBdr>
            <w:top w:val="none" w:sz="0" w:space="0" w:color="auto"/>
            <w:left w:val="none" w:sz="0" w:space="0" w:color="auto"/>
            <w:bottom w:val="none" w:sz="0" w:space="0" w:color="auto"/>
            <w:right w:val="none" w:sz="0" w:space="0" w:color="auto"/>
          </w:divBdr>
        </w:div>
        <w:div w:id="327750264">
          <w:marLeft w:val="640"/>
          <w:marRight w:val="0"/>
          <w:marTop w:val="0"/>
          <w:marBottom w:val="0"/>
          <w:divBdr>
            <w:top w:val="none" w:sz="0" w:space="0" w:color="auto"/>
            <w:left w:val="none" w:sz="0" w:space="0" w:color="auto"/>
            <w:bottom w:val="none" w:sz="0" w:space="0" w:color="auto"/>
            <w:right w:val="none" w:sz="0" w:space="0" w:color="auto"/>
          </w:divBdr>
        </w:div>
        <w:div w:id="341012071">
          <w:marLeft w:val="640"/>
          <w:marRight w:val="0"/>
          <w:marTop w:val="0"/>
          <w:marBottom w:val="0"/>
          <w:divBdr>
            <w:top w:val="none" w:sz="0" w:space="0" w:color="auto"/>
            <w:left w:val="none" w:sz="0" w:space="0" w:color="auto"/>
            <w:bottom w:val="none" w:sz="0" w:space="0" w:color="auto"/>
            <w:right w:val="none" w:sz="0" w:space="0" w:color="auto"/>
          </w:divBdr>
        </w:div>
        <w:div w:id="350495598">
          <w:marLeft w:val="640"/>
          <w:marRight w:val="0"/>
          <w:marTop w:val="0"/>
          <w:marBottom w:val="0"/>
          <w:divBdr>
            <w:top w:val="none" w:sz="0" w:space="0" w:color="auto"/>
            <w:left w:val="none" w:sz="0" w:space="0" w:color="auto"/>
            <w:bottom w:val="none" w:sz="0" w:space="0" w:color="auto"/>
            <w:right w:val="none" w:sz="0" w:space="0" w:color="auto"/>
          </w:divBdr>
        </w:div>
        <w:div w:id="358166945">
          <w:marLeft w:val="640"/>
          <w:marRight w:val="0"/>
          <w:marTop w:val="0"/>
          <w:marBottom w:val="0"/>
          <w:divBdr>
            <w:top w:val="none" w:sz="0" w:space="0" w:color="auto"/>
            <w:left w:val="none" w:sz="0" w:space="0" w:color="auto"/>
            <w:bottom w:val="none" w:sz="0" w:space="0" w:color="auto"/>
            <w:right w:val="none" w:sz="0" w:space="0" w:color="auto"/>
          </w:divBdr>
        </w:div>
        <w:div w:id="367412611">
          <w:marLeft w:val="640"/>
          <w:marRight w:val="0"/>
          <w:marTop w:val="0"/>
          <w:marBottom w:val="0"/>
          <w:divBdr>
            <w:top w:val="none" w:sz="0" w:space="0" w:color="auto"/>
            <w:left w:val="none" w:sz="0" w:space="0" w:color="auto"/>
            <w:bottom w:val="none" w:sz="0" w:space="0" w:color="auto"/>
            <w:right w:val="none" w:sz="0" w:space="0" w:color="auto"/>
          </w:divBdr>
        </w:div>
        <w:div w:id="400058515">
          <w:marLeft w:val="640"/>
          <w:marRight w:val="0"/>
          <w:marTop w:val="0"/>
          <w:marBottom w:val="0"/>
          <w:divBdr>
            <w:top w:val="none" w:sz="0" w:space="0" w:color="auto"/>
            <w:left w:val="none" w:sz="0" w:space="0" w:color="auto"/>
            <w:bottom w:val="none" w:sz="0" w:space="0" w:color="auto"/>
            <w:right w:val="none" w:sz="0" w:space="0" w:color="auto"/>
          </w:divBdr>
        </w:div>
        <w:div w:id="402991794">
          <w:marLeft w:val="640"/>
          <w:marRight w:val="0"/>
          <w:marTop w:val="0"/>
          <w:marBottom w:val="0"/>
          <w:divBdr>
            <w:top w:val="none" w:sz="0" w:space="0" w:color="auto"/>
            <w:left w:val="none" w:sz="0" w:space="0" w:color="auto"/>
            <w:bottom w:val="none" w:sz="0" w:space="0" w:color="auto"/>
            <w:right w:val="none" w:sz="0" w:space="0" w:color="auto"/>
          </w:divBdr>
        </w:div>
        <w:div w:id="412362703">
          <w:marLeft w:val="640"/>
          <w:marRight w:val="0"/>
          <w:marTop w:val="0"/>
          <w:marBottom w:val="0"/>
          <w:divBdr>
            <w:top w:val="none" w:sz="0" w:space="0" w:color="auto"/>
            <w:left w:val="none" w:sz="0" w:space="0" w:color="auto"/>
            <w:bottom w:val="none" w:sz="0" w:space="0" w:color="auto"/>
            <w:right w:val="none" w:sz="0" w:space="0" w:color="auto"/>
          </w:divBdr>
        </w:div>
        <w:div w:id="460419198">
          <w:marLeft w:val="640"/>
          <w:marRight w:val="0"/>
          <w:marTop w:val="0"/>
          <w:marBottom w:val="0"/>
          <w:divBdr>
            <w:top w:val="none" w:sz="0" w:space="0" w:color="auto"/>
            <w:left w:val="none" w:sz="0" w:space="0" w:color="auto"/>
            <w:bottom w:val="none" w:sz="0" w:space="0" w:color="auto"/>
            <w:right w:val="none" w:sz="0" w:space="0" w:color="auto"/>
          </w:divBdr>
        </w:div>
        <w:div w:id="492061625">
          <w:marLeft w:val="640"/>
          <w:marRight w:val="0"/>
          <w:marTop w:val="0"/>
          <w:marBottom w:val="0"/>
          <w:divBdr>
            <w:top w:val="none" w:sz="0" w:space="0" w:color="auto"/>
            <w:left w:val="none" w:sz="0" w:space="0" w:color="auto"/>
            <w:bottom w:val="none" w:sz="0" w:space="0" w:color="auto"/>
            <w:right w:val="none" w:sz="0" w:space="0" w:color="auto"/>
          </w:divBdr>
        </w:div>
        <w:div w:id="511142994">
          <w:marLeft w:val="640"/>
          <w:marRight w:val="0"/>
          <w:marTop w:val="0"/>
          <w:marBottom w:val="0"/>
          <w:divBdr>
            <w:top w:val="none" w:sz="0" w:space="0" w:color="auto"/>
            <w:left w:val="none" w:sz="0" w:space="0" w:color="auto"/>
            <w:bottom w:val="none" w:sz="0" w:space="0" w:color="auto"/>
            <w:right w:val="none" w:sz="0" w:space="0" w:color="auto"/>
          </w:divBdr>
        </w:div>
        <w:div w:id="528690534">
          <w:marLeft w:val="640"/>
          <w:marRight w:val="0"/>
          <w:marTop w:val="0"/>
          <w:marBottom w:val="0"/>
          <w:divBdr>
            <w:top w:val="none" w:sz="0" w:space="0" w:color="auto"/>
            <w:left w:val="none" w:sz="0" w:space="0" w:color="auto"/>
            <w:bottom w:val="none" w:sz="0" w:space="0" w:color="auto"/>
            <w:right w:val="none" w:sz="0" w:space="0" w:color="auto"/>
          </w:divBdr>
        </w:div>
        <w:div w:id="558252996">
          <w:marLeft w:val="640"/>
          <w:marRight w:val="0"/>
          <w:marTop w:val="0"/>
          <w:marBottom w:val="0"/>
          <w:divBdr>
            <w:top w:val="none" w:sz="0" w:space="0" w:color="auto"/>
            <w:left w:val="none" w:sz="0" w:space="0" w:color="auto"/>
            <w:bottom w:val="none" w:sz="0" w:space="0" w:color="auto"/>
            <w:right w:val="none" w:sz="0" w:space="0" w:color="auto"/>
          </w:divBdr>
        </w:div>
        <w:div w:id="572398804">
          <w:marLeft w:val="640"/>
          <w:marRight w:val="0"/>
          <w:marTop w:val="0"/>
          <w:marBottom w:val="0"/>
          <w:divBdr>
            <w:top w:val="none" w:sz="0" w:space="0" w:color="auto"/>
            <w:left w:val="none" w:sz="0" w:space="0" w:color="auto"/>
            <w:bottom w:val="none" w:sz="0" w:space="0" w:color="auto"/>
            <w:right w:val="none" w:sz="0" w:space="0" w:color="auto"/>
          </w:divBdr>
        </w:div>
        <w:div w:id="578515864">
          <w:marLeft w:val="640"/>
          <w:marRight w:val="0"/>
          <w:marTop w:val="0"/>
          <w:marBottom w:val="0"/>
          <w:divBdr>
            <w:top w:val="none" w:sz="0" w:space="0" w:color="auto"/>
            <w:left w:val="none" w:sz="0" w:space="0" w:color="auto"/>
            <w:bottom w:val="none" w:sz="0" w:space="0" w:color="auto"/>
            <w:right w:val="none" w:sz="0" w:space="0" w:color="auto"/>
          </w:divBdr>
        </w:div>
        <w:div w:id="597905747">
          <w:marLeft w:val="640"/>
          <w:marRight w:val="0"/>
          <w:marTop w:val="0"/>
          <w:marBottom w:val="0"/>
          <w:divBdr>
            <w:top w:val="none" w:sz="0" w:space="0" w:color="auto"/>
            <w:left w:val="none" w:sz="0" w:space="0" w:color="auto"/>
            <w:bottom w:val="none" w:sz="0" w:space="0" w:color="auto"/>
            <w:right w:val="none" w:sz="0" w:space="0" w:color="auto"/>
          </w:divBdr>
        </w:div>
        <w:div w:id="636767305">
          <w:marLeft w:val="640"/>
          <w:marRight w:val="0"/>
          <w:marTop w:val="0"/>
          <w:marBottom w:val="0"/>
          <w:divBdr>
            <w:top w:val="none" w:sz="0" w:space="0" w:color="auto"/>
            <w:left w:val="none" w:sz="0" w:space="0" w:color="auto"/>
            <w:bottom w:val="none" w:sz="0" w:space="0" w:color="auto"/>
            <w:right w:val="none" w:sz="0" w:space="0" w:color="auto"/>
          </w:divBdr>
        </w:div>
        <w:div w:id="687482912">
          <w:marLeft w:val="640"/>
          <w:marRight w:val="0"/>
          <w:marTop w:val="0"/>
          <w:marBottom w:val="0"/>
          <w:divBdr>
            <w:top w:val="none" w:sz="0" w:space="0" w:color="auto"/>
            <w:left w:val="none" w:sz="0" w:space="0" w:color="auto"/>
            <w:bottom w:val="none" w:sz="0" w:space="0" w:color="auto"/>
            <w:right w:val="none" w:sz="0" w:space="0" w:color="auto"/>
          </w:divBdr>
        </w:div>
        <w:div w:id="692851467">
          <w:marLeft w:val="640"/>
          <w:marRight w:val="0"/>
          <w:marTop w:val="0"/>
          <w:marBottom w:val="0"/>
          <w:divBdr>
            <w:top w:val="none" w:sz="0" w:space="0" w:color="auto"/>
            <w:left w:val="none" w:sz="0" w:space="0" w:color="auto"/>
            <w:bottom w:val="none" w:sz="0" w:space="0" w:color="auto"/>
            <w:right w:val="none" w:sz="0" w:space="0" w:color="auto"/>
          </w:divBdr>
        </w:div>
        <w:div w:id="706759173">
          <w:marLeft w:val="640"/>
          <w:marRight w:val="0"/>
          <w:marTop w:val="0"/>
          <w:marBottom w:val="0"/>
          <w:divBdr>
            <w:top w:val="none" w:sz="0" w:space="0" w:color="auto"/>
            <w:left w:val="none" w:sz="0" w:space="0" w:color="auto"/>
            <w:bottom w:val="none" w:sz="0" w:space="0" w:color="auto"/>
            <w:right w:val="none" w:sz="0" w:space="0" w:color="auto"/>
          </w:divBdr>
        </w:div>
        <w:div w:id="717511990">
          <w:marLeft w:val="640"/>
          <w:marRight w:val="0"/>
          <w:marTop w:val="0"/>
          <w:marBottom w:val="0"/>
          <w:divBdr>
            <w:top w:val="none" w:sz="0" w:space="0" w:color="auto"/>
            <w:left w:val="none" w:sz="0" w:space="0" w:color="auto"/>
            <w:bottom w:val="none" w:sz="0" w:space="0" w:color="auto"/>
            <w:right w:val="none" w:sz="0" w:space="0" w:color="auto"/>
          </w:divBdr>
        </w:div>
        <w:div w:id="719480726">
          <w:marLeft w:val="640"/>
          <w:marRight w:val="0"/>
          <w:marTop w:val="0"/>
          <w:marBottom w:val="0"/>
          <w:divBdr>
            <w:top w:val="none" w:sz="0" w:space="0" w:color="auto"/>
            <w:left w:val="none" w:sz="0" w:space="0" w:color="auto"/>
            <w:bottom w:val="none" w:sz="0" w:space="0" w:color="auto"/>
            <w:right w:val="none" w:sz="0" w:space="0" w:color="auto"/>
          </w:divBdr>
        </w:div>
        <w:div w:id="744451472">
          <w:marLeft w:val="640"/>
          <w:marRight w:val="0"/>
          <w:marTop w:val="0"/>
          <w:marBottom w:val="0"/>
          <w:divBdr>
            <w:top w:val="none" w:sz="0" w:space="0" w:color="auto"/>
            <w:left w:val="none" w:sz="0" w:space="0" w:color="auto"/>
            <w:bottom w:val="none" w:sz="0" w:space="0" w:color="auto"/>
            <w:right w:val="none" w:sz="0" w:space="0" w:color="auto"/>
          </w:divBdr>
        </w:div>
        <w:div w:id="746390761">
          <w:marLeft w:val="640"/>
          <w:marRight w:val="0"/>
          <w:marTop w:val="0"/>
          <w:marBottom w:val="0"/>
          <w:divBdr>
            <w:top w:val="none" w:sz="0" w:space="0" w:color="auto"/>
            <w:left w:val="none" w:sz="0" w:space="0" w:color="auto"/>
            <w:bottom w:val="none" w:sz="0" w:space="0" w:color="auto"/>
            <w:right w:val="none" w:sz="0" w:space="0" w:color="auto"/>
          </w:divBdr>
        </w:div>
        <w:div w:id="817772105">
          <w:marLeft w:val="640"/>
          <w:marRight w:val="0"/>
          <w:marTop w:val="0"/>
          <w:marBottom w:val="0"/>
          <w:divBdr>
            <w:top w:val="none" w:sz="0" w:space="0" w:color="auto"/>
            <w:left w:val="none" w:sz="0" w:space="0" w:color="auto"/>
            <w:bottom w:val="none" w:sz="0" w:space="0" w:color="auto"/>
            <w:right w:val="none" w:sz="0" w:space="0" w:color="auto"/>
          </w:divBdr>
        </w:div>
        <w:div w:id="844169772">
          <w:marLeft w:val="640"/>
          <w:marRight w:val="0"/>
          <w:marTop w:val="0"/>
          <w:marBottom w:val="0"/>
          <w:divBdr>
            <w:top w:val="none" w:sz="0" w:space="0" w:color="auto"/>
            <w:left w:val="none" w:sz="0" w:space="0" w:color="auto"/>
            <w:bottom w:val="none" w:sz="0" w:space="0" w:color="auto"/>
            <w:right w:val="none" w:sz="0" w:space="0" w:color="auto"/>
          </w:divBdr>
        </w:div>
        <w:div w:id="854542834">
          <w:marLeft w:val="640"/>
          <w:marRight w:val="0"/>
          <w:marTop w:val="0"/>
          <w:marBottom w:val="0"/>
          <w:divBdr>
            <w:top w:val="none" w:sz="0" w:space="0" w:color="auto"/>
            <w:left w:val="none" w:sz="0" w:space="0" w:color="auto"/>
            <w:bottom w:val="none" w:sz="0" w:space="0" w:color="auto"/>
            <w:right w:val="none" w:sz="0" w:space="0" w:color="auto"/>
          </w:divBdr>
        </w:div>
        <w:div w:id="868833681">
          <w:marLeft w:val="640"/>
          <w:marRight w:val="0"/>
          <w:marTop w:val="0"/>
          <w:marBottom w:val="0"/>
          <w:divBdr>
            <w:top w:val="none" w:sz="0" w:space="0" w:color="auto"/>
            <w:left w:val="none" w:sz="0" w:space="0" w:color="auto"/>
            <w:bottom w:val="none" w:sz="0" w:space="0" w:color="auto"/>
            <w:right w:val="none" w:sz="0" w:space="0" w:color="auto"/>
          </w:divBdr>
        </w:div>
        <w:div w:id="889390276">
          <w:marLeft w:val="640"/>
          <w:marRight w:val="0"/>
          <w:marTop w:val="0"/>
          <w:marBottom w:val="0"/>
          <w:divBdr>
            <w:top w:val="none" w:sz="0" w:space="0" w:color="auto"/>
            <w:left w:val="none" w:sz="0" w:space="0" w:color="auto"/>
            <w:bottom w:val="none" w:sz="0" w:space="0" w:color="auto"/>
            <w:right w:val="none" w:sz="0" w:space="0" w:color="auto"/>
          </w:divBdr>
        </w:div>
        <w:div w:id="908535564">
          <w:marLeft w:val="640"/>
          <w:marRight w:val="0"/>
          <w:marTop w:val="0"/>
          <w:marBottom w:val="0"/>
          <w:divBdr>
            <w:top w:val="none" w:sz="0" w:space="0" w:color="auto"/>
            <w:left w:val="none" w:sz="0" w:space="0" w:color="auto"/>
            <w:bottom w:val="none" w:sz="0" w:space="0" w:color="auto"/>
            <w:right w:val="none" w:sz="0" w:space="0" w:color="auto"/>
          </w:divBdr>
        </w:div>
        <w:div w:id="954678675">
          <w:marLeft w:val="640"/>
          <w:marRight w:val="0"/>
          <w:marTop w:val="0"/>
          <w:marBottom w:val="0"/>
          <w:divBdr>
            <w:top w:val="none" w:sz="0" w:space="0" w:color="auto"/>
            <w:left w:val="none" w:sz="0" w:space="0" w:color="auto"/>
            <w:bottom w:val="none" w:sz="0" w:space="0" w:color="auto"/>
            <w:right w:val="none" w:sz="0" w:space="0" w:color="auto"/>
          </w:divBdr>
        </w:div>
        <w:div w:id="962224505">
          <w:marLeft w:val="640"/>
          <w:marRight w:val="0"/>
          <w:marTop w:val="0"/>
          <w:marBottom w:val="0"/>
          <w:divBdr>
            <w:top w:val="none" w:sz="0" w:space="0" w:color="auto"/>
            <w:left w:val="none" w:sz="0" w:space="0" w:color="auto"/>
            <w:bottom w:val="none" w:sz="0" w:space="0" w:color="auto"/>
            <w:right w:val="none" w:sz="0" w:space="0" w:color="auto"/>
          </w:divBdr>
        </w:div>
        <w:div w:id="978999459">
          <w:marLeft w:val="640"/>
          <w:marRight w:val="0"/>
          <w:marTop w:val="0"/>
          <w:marBottom w:val="0"/>
          <w:divBdr>
            <w:top w:val="none" w:sz="0" w:space="0" w:color="auto"/>
            <w:left w:val="none" w:sz="0" w:space="0" w:color="auto"/>
            <w:bottom w:val="none" w:sz="0" w:space="0" w:color="auto"/>
            <w:right w:val="none" w:sz="0" w:space="0" w:color="auto"/>
          </w:divBdr>
        </w:div>
        <w:div w:id="996110492">
          <w:marLeft w:val="640"/>
          <w:marRight w:val="0"/>
          <w:marTop w:val="0"/>
          <w:marBottom w:val="0"/>
          <w:divBdr>
            <w:top w:val="none" w:sz="0" w:space="0" w:color="auto"/>
            <w:left w:val="none" w:sz="0" w:space="0" w:color="auto"/>
            <w:bottom w:val="none" w:sz="0" w:space="0" w:color="auto"/>
            <w:right w:val="none" w:sz="0" w:space="0" w:color="auto"/>
          </w:divBdr>
        </w:div>
        <w:div w:id="1001659324">
          <w:marLeft w:val="640"/>
          <w:marRight w:val="0"/>
          <w:marTop w:val="0"/>
          <w:marBottom w:val="0"/>
          <w:divBdr>
            <w:top w:val="none" w:sz="0" w:space="0" w:color="auto"/>
            <w:left w:val="none" w:sz="0" w:space="0" w:color="auto"/>
            <w:bottom w:val="none" w:sz="0" w:space="0" w:color="auto"/>
            <w:right w:val="none" w:sz="0" w:space="0" w:color="auto"/>
          </w:divBdr>
        </w:div>
        <w:div w:id="1039401655">
          <w:marLeft w:val="640"/>
          <w:marRight w:val="0"/>
          <w:marTop w:val="0"/>
          <w:marBottom w:val="0"/>
          <w:divBdr>
            <w:top w:val="none" w:sz="0" w:space="0" w:color="auto"/>
            <w:left w:val="none" w:sz="0" w:space="0" w:color="auto"/>
            <w:bottom w:val="none" w:sz="0" w:space="0" w:color="auto"/>
            <w:right w:val="none" w:sz="0" w:space="0" w:color="auto"/>
          </w:divBdr>
        </w:div>
        <w:div w:id="1044671111">
          <w:marLeft w:val="640"/>
          <w:marRight w:val="0"/>
          <w:marTop w:val="0"/>
          <w:marBottom w:val="0"/>
          <w:divBdr>
            <w:top w:val="none" w:sz="0" w:space="0" w:color="auto"/>
            <w:left w:val="none" w:sz="0" w:space="0" w:color="auto"/>
            <w:bottom w:val="none" w:sz="0" w:space="0" w:color="auto"/>
            <w:right w:val="none" w:sz="0" w:space="0" w:color="auto"/>
          </w:divBdr>
        </w:div>
        <w:div w:id="1050574078">
          <w:marLeft w:val="640"/>
          <w:marRight w:val="0"/>
          <w:marTop w:val="0"/>
          <w:marBottom w:val="0"/>
          <w:divBdr>
            <w:top w:val="none" w:sz="0" w:space="0" w:color="auto"/>
            <w:left w:val="none" w:sz="0" w:space="0" w:color="auto"/>
            <w:bottom w:val="none" w:sz="0" w:space="0" w:color="auto"/>
            <w:right w:val="none" w:sz="0" w:space="0" w:color="auto"/>
          </w:divBdr>
        </w:div>
        <w:div w:id="1100687142">
          <w:marLeft w:val="640"/>
          <w:marRight w:val="0"/>
          <w:marTop w:val="0"/>
          <w:marBottom w:val="0"/>
          <w:divBdr>
            <w:top w:val="none" w:sz="0" w:space="0" w:color="auto"/>
            <w:left w:val="none" w:sz="0" w:space="0" w:color="auto"/>
            <w:bottom w:val="none" w:sz="0" w:space="0" w:color="auto"/>
            <w:right w:val="none" w:sz="0" w:space="0" w:color="auto"/>
          </w:divBdr>
        </w:div>
        <w:div w:id="1110511595">
          <w:marLeft w:val="640"/>
          <w:marRight w:val="0"/>
          <w:marTop w:val="0"/>
          <w:marBottom w:val="0"/>
          <w:divBdr>
            <w:top w:val="none" w:sz="0" w:space="0" w:color="auto"/>
            <w:left w:val="none" w:sz="0" w:space="0" w:color="auto"/>
            <w:bottom w:val="none" w:sz="0" w:space="0" w:color="auto"/>
            <w:right w:val="none" w:sz="0" w:space="0" w:color="auto"/>
          </w:divBdr>
        </w:div>
        <w:div w:id="1132670908">
          <w:marLeft w:val="640"/>
          <w:marRight w:val="0"/>
          <w:marTop w:val="0"/>
          <w:marBottom w:val="0"/>
          <w:divBdr>
            <w:top w:val="none" w:sz="0" w:space="0" w:color="auto"/>
            <w:left w:val="none" w:sz="0" w:space="0" w:color="auto"/>
            <w:bottom w:val="none" w:sz="0" w:space="0" w:color="auto"/>
            <w:right w:val="none" w:sz="0" w:space="0" w:color="auto"/>
          </w:divBdr>
        </w:div>
        <w:div w:id="1142306734">
          <w:marLeft w:val="640"/>
          <w:marRight w:val="0"/>
          <w:marTop w:val="0"/>
          <w:marBottom w:val="0"/>
          <w:divBdr>
            <w:top w:val="none" w:sz="0" w:space="0" w:color="auto"/>
            <w:left w:val="none" w:sz="0" w:space="0" w:color="auto"/>
            <w:bottom w:val="none" w:sz="0" w:space="0" w:color="auto"/>
            <w:right w:val="none" w:sz="0" w:space="0" w:color="auto"/>
          </w:divBdr>
        </w:div>
        <w:div w:id="1172330439">
          <w:marLeft w:val="640"/>
          <w:marRight w:val="0"/>
          <w:marTop w:val="0"/>
          <w:marBottom w:val="0"/>
          <w:divBdr>
            <w:top w:val="none" w:sz="0" w:space="0" w:color="auto"/>
            <w:left w:val="none" w:sz="0" w:space="0" w:color="auto"/>
            <w:bottom w:val="none" w:sz="0" w:space="0" w:color="auto"/>
            <w:right w:val="none" w:sz="0" w:space="0" w:color="auto"/>
          </w:divBdr>
        </w:div>
        <w:div w:id="1195459794">
          <w:marLeft w:val="640"/>
          <w:marRight w:val="0"/>
          <w:marTop w:val="0"/>
          <w:marBottom w:val="0"/>
          <w:divBdr>
            <w:top w:val="none" w:sz="0" w:space="0" w:color="auto"/>
            <w:left w:val="none" w:sz="0" w:space="0" w:color="auto"/>
            <w:bottom w:val="none" w:sz="0" w:space="0" w:color="auto"/>
            <w:right w:val="none" w:sz="0" w:space="0" w:color="auto"/>
          </w:divBdr>
        </w:div>
        <w:div w:id="1197546814">
          <w:marLeft w:val="640"/>
          <w:marRight w:val="0"/>
          <w:marTop w:val="0"/>
          <w:marBottom w:val="0"/>
          <w:divBdr>
            <w:top w:val="none" w:sz="0" w:space="0" w:color="auto"/>
            <w:left w:val="none" w:sz="0" w:space="0" w:color="auto"/>
            <w:bottom w:val="none" w:sz="0" w:space="0" w:color="auto"/>
            <w:right w:val="none" w:sz="0" w:space="0" w:color="auto"/>
          </w:divBdr>
        </w:div>
        <w:div w:id="1227956721">
          <w:marLeft w:val="640"/>
          <w:marRight w:val="0"/>
          <w:marTop w:val="0"/>
          <w:marBottom w:val="0"/>
          <w:divBdr>
            <w:top w:val="none" w:sz="0" w:space="0" w:color="auto"/>
            <w:left w:val="none" w:sz="0" w:space="0" w:color="auto"/>
            <w:bottom w:val="none" w:sz="0" w:space="0" w:color="auto"/>
            <w:right w:val="none" w:sz="0" w:space="0" w:color="auto"/>
          </w:divBdr>
        </w:div>
        <w:div w:id="1244215927">
          <w:marLeft w:val="640"/>
          <w:marRight w:val="0"/>
          <w:marTop w:val="0"/>
          <w:marBottom w:val="0"/>
          <w:divBdr>
            <w:top w:val="none" w:sz="0" w:space="0" w:color="auto"/>
            <w:left w:val="none" w:sz="0" w:space="0" w:color="auto"/>
            <w:bottom w:val="none" w:sz="0" w:space="0" w:color="auto"/>
            <w:right w:val="none" w:sz="0" w:space="0" w:color="auto"/>
          </w:divBdr>
        </w:div>
        <w:div w:id="1249462739">
          <w:marLeft w:val="640"/>
          <w:marRight w:val="0"/>
          <w:marTop w:val="0"/>
          <w:marBottom w:val="0"/>
          <w:divBdr>
            <w:top w:val="none" w:sz="0" w:space="0" w:color="auto"/>
            <w:left w:val="none" w:sz="0" w:space="0" w:color="auto"/>
            <w:bottom w:val="none" w:sz="0" w:space="0" w:color="auto"/>
            <w:right w:val="none" w:sz="0" w:space="0" w:color="auto"/>
          </w:divBdr>
        </w:div>
        <w:div w:id="1264342816">
          <w:marLeft w:val="640"/>
          <w:marRight w:val="0"/>
          <w:marTop w:val="0"/>
          <w:marBottom w:val="0"/>
          <w:divBdr>
            <w:top w:val="none" w:sz="0" w:space="0" w:color="auto"/>
            <w:left w:val="none" w:sz="0" w:space="0" w:color="auto"/>
            <w:bottom w:val="none" w:sz="0" w:space="0" w:color="auto"/>
            <w:right w:val="none" w:sz="0" w:space="0" w:color="auto"/>
          </w:divBdr>
        </w:div>
        <w:div w:id="1307975533">
          <w:marLeft w:val="640"/>
          <w:marRight w:val="0"/>
          <w:marTop w:val="0"/>
          <w:marBottom w:val="0"/>
          <w:divBdr>
            <w:top w:val="none" w:sz="0" w:space="0" w:color="auto"/>
            <w:left w:val="none" w:sz="0" w:space="0" w:color="auto"/>
            <w:bottom w:val="none" w:sz="0" w:space="0" w:color="auto"/>
            <w:right w:val="none" w:sz="0" w:space="0" w:color="auto"/>
          </w:divBdr>
        </w:div>
        <w:div w:id="1329793441">
          <w:marLeft w:val="640"/>
          <w:marRight w:val="0"/>
          <w:marTop w:val="0"/>
          <w:marBottom w:val="0"/>
          <w:divBdr>
            <w:top w:val="none" w:sz="0" w:space="0" w:color="auto"/>
            <w:left w:val="none" w:sz="0" w:space="0" w:color="auto"/>
            <w:bottom w:val="none" w:sz="0" w:space="0" w:color="auto"/>
            <w:right w:val="none" w:sz="0" w:space="0" w:color="auto"/>
          </w:divBdr>
        </w:div>
        <w:div w:id="1341276943">
          <w:marLeft w:val="640"/>
          <w:marRight w:val="0"/>
          <w:marTop w:val="0"/>
          <w:marBottom w:val="0"/>
          <w:divBdr>
            <w:top w:val="none" w:sz="0" w:space="0" w:color="auto"/>
            <w:left w:val="none" w:sz="0" w:space="0" w:color="auto"/>
            <w:bottom w:val="none" w:sz="0" w:space="0" w:color="auto"/>
            <w:right w:val="none" w:sz="0" w:space="0" w:color="auto"/>
          </w:divBdr>
        </w:div>
        <w:div w:id="1345788043">
          <w:marLeft w:val="640"/>
          <w:marRight w:val="0"/>
          <w:marTop w:val="0"/>
          <w:marBottom w:val="0"/>
          <w:divBdr>
            <w:top w:val="none" w:sz="0" w:space="0" w:color="auto"/>
            <w:left w:val="none" w:sz="0" w:space="0" w:color="auto"/>
            <w:bottom w:val="none" w:sz="0" w:space="0" w:color="auto"/>
            <w:right w:val="none" w:sz="0" w:space="0" w:color="auto"/>
          </w:divBdr>
        </w:div>
        <w:div w:id="1350331722">
          <w:marLeft w:val="640"/>
          <w:marRight w:val="0"/>
          <w:marTop w:val="0"/>
          <w:marBottom w:val="0"/>
          <w:divBdr>
            <w:top w:val="none" w:sz="0" w:space="0" w:color="auto"/>
            <w:left w:val="none" w:sz="0" w:space="0" w:color="auto"/>
            <w:bottom w:val="none" w:sz="0" w:space="0" w:color="auto"/>
            <w:right w:val="none" w:sz="0" w:space="0" w:color="auto"/>
          </w:divBdr>
        </w:div>
        <w:div w:id="1356923000">
          <w:marLeft w:val="640"/>
          <w:marRight w:val="0"/>
          <w:marTop w:val="0"/>
          <w:marBottom w:val="0"/>
          <w:divBdr>
            <w:top w:val="none" w:sz="0" w:space="0" w:color="auto"/>
            <w:left w:val="none" w:sz="0" w:space="0" w:color="auto"/>
            <w:bottom w:val="none" w:sz="0" w:space="0" w:color="auto"/>
            <w:right w:val="none" w:sz="0" w:space="0" w:color="auto"/>
          </w:divBdr>
        </w:div>
        <w:div w:id="1366371210">
          <w:marLeft w:val="640"/>
          <w:marRight w:val="0"/>
          <w:marTop w:val="0"/>
          <w:marBottom w:val="0"/>
          <w:divBdr>
            <w:top w:val="none" w:sz="0" w:space="0" w:color="auto"/>
            <w:left w:val="none" w:sz="0" w:space="0" w:color="auto"/>
            <w:bottom w:val="none" w:sz="0" w:space="0" w:color="auto"/>
            <w:right w:val="none" w:sz="0" w:space="0" w:color="auto"/>
          </w:divBdr>
        </w:div>
        <w:div w:id="1373994306">
          <w:marLeft w:val="640"/>
          <w:marRight w:val="0"/>
          <w:marTop w:val="0"/>
          <w:marBottom w:val="0"/>
          <w:divBdr>
            <w:top w:val="none" w:sz="0" w:space="0" w:color="auto"/>
            <w:left w:val="none" w:sz="0" w:space="0" w:color="auto"/>
            <w:bottom w:val="none" w:sz="0" w:space="0" w:color="auto"/>
            <w:right w:val="none" w:sz="0" w:space="0" w:color="auto"/>
          </w:divBdr>
        </w:div>
        <w:div w:id="1392381693">
          <w:marLeft w:val="640"/>
          <w:marRight w:val="0"/>
          <w:marTop w:val="0"/>
          <w:marBottom w:val="0"/>
          <w:divBdr>
            <w:top w:val="none" w:sz="0" w:space="0" w:color="auto"/>
            <w:left w:val="none" w:sz="0" w:space="0" w:color="auto"/>
            <w:bottom w:val="none" w:sz="0" w:space="0" w:color="auto"/>
            <w:right w:val="none" w:sz="0" w:space="0" w:color="auto"/>
          </w:divBdr>
        </w:div>
        <w:div w:id="1404448426">
          <w:marLeft w:val="640"/>
          <w:marRight w:val="0"/>
          <w:marTop w:val="0"/>
          <w:marBottom w:val="0"/>
          <w:divBdr>
            <w:top w:val="none" w:sz="0" w:space="0" w:color="auto"/>
            <w:left w:val="none" w:sz="0" w:space="0" w:color="auto"/>
            <w:bottom w:val="none" w:sz="0" w:space="0" w:color="auto"/>
            <w:right w:val="none" w:sz="0" w:space="0" w:color="auto"/>
          </w:divBdr>
        </w:div>
        <w:div w:id="1412041016">
          <w:marLeft w:val="640"/>
          <w:marRight w:val="0"/>
          <w:marTop w:val="0"/>
          <w:marBottom w:val="0"/>
          <w:divBdr>
            <w:top w:val="none" w:sz="0" w:space="0" w:color="auto"/>
            <w:left w:val="none" w:sz="0" w:space="0" w:color="auto"/>
            <w:bottom w:val="none" w:sz="0" w:space="0" w:color="auto"/>
            <w:right w:val="none" w:sz="0" w:space="0" w:color="auto"/>
          </w:divBdr>
        </w:div>
        <w:div w:id="1416241020">
          <w:marLeft w:val="640"/>
          <w:marRight w:val="0"/>
          <w:marTop w:val="0"/>
          <w:marBottom w:val="0"/>
          <w:divBdr>
            <w:top w:val="none" w:sz="0" w:space="0" w:color="auto"/>
            <w:left w:val="none" w:sz="0" w:space="0" w:color="auto"/>
            <w:bottom w:val="none" w:sz="0" w:space="0" w:color="auto"/>
            <w:right w:val="none" w:sz="0" w:space="0" w:color="auto"/>
          </w:divBdr>
        </w:div>
        <w:div w:id="1449474601">
          <w:marLeft w:val="640"/>
          <w:marRight w:val="0"/>
          <w:marTop w:val="0"/>
          <w:marBottom w:val="0"/>
          <w:divBdr>
            <w:top w:val="none" w:sz="0" w:space="0" w:color="auto"/>
            <w:left w:val="none" w:sz="0" w:space="0" w:color="auto"/>
            <w:bottom w:val="none" w:sz="0" w:space="0" w:color="auto"/>
            <w:right w:val="none" w:sz="0" w:space="0" w:color="auto"/>
          </w:divBdr>
        </w:div>
        <w:div w:id="1449667178">
          <w:marLeft w:val="640"/>
          <w:marRight w:val="0"/>
          <w:marTop w:val="0"/>
          <w:marBottom w:val="0"/>
          <w:divBdr>
            <w:top w:val="none" w:sz="0" w:space="0" w:color="auto"/>
            <w:left w:val="none" w:sz="0" w:space="0" w:color="auto"/>
            <w:bottom w:val="none" w:sz="0" w:space="0" w:color="auto"/>
            <w:right w:val="none" w:sz="0" w:space="0" w:color="auto"/>
          </w:divBdr>
        </w:div>
        <w:div w:id="1478760910">
          <w:marLeft w:val="640"/>
          <w:marRight w:val="0"/>
          <w:marTop w:val="0"/>
          <w:marBottom w:val="0"/>
          <w:divBdr>
            <w:top w:val="none" w:sz="0" w:space="0" w:color="auto"/>
            <w:left w:val="none" w:sz="0" w:space="0" w:color="auto"/>
            <w:bottom w:val="none" w:sz="0" w:space="0" w:color="auto"/>
            <w:right w:val="none" w:sz="0" w:space="0" w:color="auto"/>
          </w:divBdr>
        </w:div>
        <w:div w:id="1495681993">
          <w:marLeft w:val="640"/>
          <w:marRight w:val="0"/>
          <w:marTop w:val="0"/>
          <w:marBottom w:val="0"/>
          <w:divBdr>
            <w:top w:val="none" w:sz="0" w:space="0" w:color="auto"/>
            <w:left w:val="none" w:sz="0" w:space="0" w:color="auto"/>
            <w:bottom w:val="none" w:sz="0" w:space="0" w:color="auto"/>
            <w:right w:val="none" w:sz="0" w:space="0" w:color="auto"/>
          </w:divBdr>
        </w:div>
        <w:div w:id="1499034919">
          <w:marLeft w:val="640"/>
          <w:marRight w:val="0"/>
          <w:marTop w:val="0"/>
          <w:marBottom w:val="0"/>
          <w:divBdr>
            <w:top w:val="none" w:sz="0" w:space="0" w:color="auto"/>
            <w:left w:val="none" w:sz="0" w:space="0" w:color="auto"/>
            <w:bottom w:val="none" w:sz="0" w:space="0" w:color="auto"/>
            <w:right w:val="none" w:sz="0" w:space="0" w:color="auto"/>
          </w:divBdr>
        </w:div>
        <w:div w:id="1534919730">
          <w:marLeft w:val="640"/>
          <w:marRight w:val="0"/>
          <w:marTop w:val="0"/>
          <w:marBottom w:val="0"/>
          <w:divBdr>
            <w:top w:val="none" w:sz="0" w:space="0" w:color="auto"/>
            <w:left w:val="none" w:sz="0" w:space="0" w:color="auto"/>
            <w:bottom w:val="none" w:sz="0" w:space="0" w:color="auto"/>
            <w:right w:val="none" w:sz="0" w:space="0" w:color="auto"/>
          </w:divBdr>
        </w:div>
        <w:div w:id="1566867146">
          <w:marLeft w:val="640"/>
          <w:marRight w:val="0"/>
          <w:marTop w:val="0"/>
          <w:marBottom w:val="0"/>
          <w:divBdr>
            <w:top w:val="none" w:sz="0" w:space="0" w:color="auto"/>
            <w:left w:val="none" w:sz="0" w:space="0" w:color="auto"/>
            <w:bottom w:val="none" w:sz="0" w:space="0" w:color="auto"/>
            <w:right w:val="none" w:sz="0" w:space="0" w:color="auto"/>
          </w:divBdr>
        </w:div>
        <w:div w:id="1587180210">
          <w:marLeft w:val="640"/>
          <w:marRight w:val="0"/>
          <w:marTop w:val="0"/>
          <w:marBottom w:val="0"/>
          <w:divBdr>
            <w:top w:val="none" w:sz="0" w:space="0" w:color="auto"/>
            <w:left w:val="none" w:sz="0" w:space="0" w:color="auto"/>
            <w:bottom w:val="none" w:sz="0" w:space="0" w:color="auto"/>
            <w:right w:val="none" w:sz="0" w:space="0" w:color="auto"/>
          </w:divBdr>
        </w:div>
        <w:div w:id="1654791408">
          <w:marLeft w:val="640"/>
          <w:marRight w:val="0"/>
          <w:marTop w:val="0"/>
          <w:marBottom w:val="0"/>
          <w:divBdr>
            <w:top w:val="none" w:sz="0" w:space="0" w:color="auto"/>
            <w:left w:val="none" w:sz="0" w:space="0" w:color="auto"/>
            <w:bottom w:val="none" w:sz="0" w:space="0" w:color="auto"/>
            <w:right w:val="none" w:sz="0" w:space="0" w:color="auto"/>
          </w:divBdr>
        </w:div>
        <w:div w:id="1657686448">
          <w:marLeft w:val="640"/>
          <w:marRight w:val="0"/>
          <w:marTop w:val="0"/>
          <w:marBottom w:val="0"/>
          <w:divBdr>
            <w:top w:val="none" w:sz="0" w:space="0" w:color="auto"/>
            <w:left w:val="none" w:sz="0" w:space="0" w:color="auto"/>
            <w:bottom w:val="none" w:sz="0" w:space="0" w:color="auto"/>
            <w:right w:val="none" w:sz="0" w:space="0" w:color="auto"/>
          </w:divBdr>
        </w:div>
        <w:div w:id="1662999059">
          <w:marLeft w:val="640"/>
          <w:marRight w:val="0"/>
          <w:marTop w:val="0"/>
          <w:marBottom w:val="0"/>
          <w:divBdr>
            <w:top w:val="none" w:sz="0" w:space="0" w:color="auto"/>
            <w:left w:val="none" w:sz="0" w:space="0" w:color="auto"/>
            <w:bottom w:val="none" w:sz="0" w:space="0" w:color="auto"/>
            <w:right w:val="none" w:sz="0" w:space="0" w:color="auto"/>
          </w:divBdr>
        </w:div>
        <w:div w:id="1679775764">
          <w:marLeft w:val="640"/>
          <w:marRight w:val="0"/>
          <w:marTop w:val="0"/>
          <w:marBottom w:val="0"/>
          <w:divBdr>
            <w:top w:val="none" w:sz="0" w:space="0" w:color="auto"/>
            <w:left w:val="none" w:sz="0" w:space="0" w:color="auto"/>
            <w:bottom w:val="none" w:sz="0" w:space="0" w:color="auto"/>
            <w:right w:val="none" w:sz="0" w:space="0" w:color="auto"/>
          </w:divBdr>
        </w:div>
        <w:div w:id="1702123284">
          <w:marLeft w:val="640"/>
          <w:marRight w:val="0"/>
          <w:marTop w:val="0"/>
          <w:marBottom w:val="0"/>
          <w:divBdr>
            <w:top w:val="none" w:sz="0" w:space="0" w:color="auto"/>
            <w:left w:val="none" w:sz="0" w:space="0" w:color="auto"/>
            <w:bottom w:val="none" w:sz="0" w:space="0" w:color="auto"/>
            <w:right w:val="none" w:sz="0" w:space="0" w:color="auto"/>
          </w:divBdr>
        </w:div>
        <w:div w:id="1710839299">
          <w:marLeft w:val="640"/>
          <w:marRight w:val="0"/>
          <w:marTop w:val="0"/>
          <w:marBottom w:val="0"/>
          <w:divBdr>
            <w:top w:val="none" w:sz="0" w:space="0" w:color="auto"/>
            <w:left w:val="none" w:sz="0" w:space="0" w:color="auto"/>
            <w:bottom w:val="none" w:sz="0" w:space="0" w:color="auto"/>
            <w:right w:val="none" w:sz="0" w:space="0" w:color="auto"/>
          </w:divBdr>
        </w:div>
        <w:div w:id="1718818201">
          <w:marLeft w:val="640"/>
          <w:marRight w:val="0"/>
          <w:marTop w:val="0"/>
          <w:marBottom w:val="0"/>
          <w:divBdr>
            <w:top w:val="none" w:sz="0" w:space="0" w:color="auto"/>
            <w:left w:val="none" w:sz="0" w:space="0" w:color="auto"/>
            <w:bottom w:val="none" w:sz="0" w:space="0" w:color="auto"/>
            <w:right w:val="none" w:sz="0" w:space="0" w:color="auto"/>
          </w:divBdr>
        </w:div>
        <w:div w:id="1728065804">
          <w:marLeft w:val="640"/>
          <w:marRight w:val="0"/>
          <w:marTop w:val="0"/>
          <w:marBottom w:val="0"/>
          <w:divBdr>
            <w:top w:val="none" w:sz="0" w:space="0" w:color="auto"/>
            <w:left w:val="none" w:sz="0" w:space="0" w:color="auto"/>
            <w:bottom w:val="none" w:sz="0" w:space="0" w:color="auto"/>
            <w:right w:val="none" w:sz="0" w:space="0" w:color="auto"/>
          </w:divBdr>
        </w:div>
        <w:div w:id="1786340714">
          <w:marLeft w:val="640"/>
          <w:marRight w:val="0"/>
          <w:marTop w:val="0"/>
          <w:marBottom w:val="0"/>
          <w:divBdr>
            <w:top w:val="none" w:sz="0" w:space="0" w:color="auto"/>
            <w:left w:val="none" w:sz="0" w:space="0" w:color="auto"/>
            <w:bottom w:val="none" w:sz="0" w:space="0" w:color="auto"/>
            <w:right w:val="none" w:sz="0" w:space="0" w:color="auto"/>
          </w:divBdr>
        </w:div>
        <w:div w:id="1842623379">
          <w:marLeft w:val="640"/>
          <w:marRight w:val="0"/>
          <w:marTop w:val="0"/>
          <w:marBottom w:val="0"/>
          <w:divBdr>
            <w:top w:val="none" w:sz="0" w:space="0" w:color="auto"/>
            <w:left w:val="none" w:sz="0" w:space="0" w:color="auto"/>
            <w:bottom w:val="none" w:sz="0" w:space="0" w:color="auto"/>
            <w:right w:val="none" w:sz="0" w:space="0" w:color="auto"/>
          </w:divBdr>
        </w:div>
        <w:div w:id="1850631722">
          <w:marLeft w:val="640"/>
          <w:marRight w:val="0"/>
          <w:marTop w:val="0"/>
          <w:marBottom w:val="0"/>
          <w:divBdr>
            <w:top w:val="none" w:sz="0" w:space="0" w:color="auto"/>
            <w:left w:val="none" w:sz="0" w:space="0" w:color="auto"/>
            <w:bottom w:val="none" w:sz="0" w:space="0" w:color="auto"/>
            <w:right w:val="none" w:sz="0" w:space="0" w:color="auto"/>
          </w:divBdr>
        </w:div>
        <w:div w:id="1864048562">
          <w:marLeft w:val="640"/>
          <w:marRight w:val="0"/>
          <w:marTop w:val="0"/>
          <w:marBottom w:val="0"/>
          <w:divBdr>
            <w:top w:val="none" w:sz="0" w:space="0" w:color="auto"/>
            <w:left w:val="none" w:sz="0" w:space="0" w:color="auto"/>
            <w:bottom w:val="none" w:sz="0" w:space="0" w:color="auto"/>
            <w:right w:val="none" w:sz="0" w:space="0" w:color="auto"/>
          </w:divBdr>
        </w:div>
        <w:div w:id="1882473759">
          <w:marLeft w:val="640"/>
          <w:marRight w:val="0"/>
          <w:marTop w:val="0"/>
          <w:marBottom w:val="0"/>
          <w:divBdr>
            <w:top w:val="none" w:sz="0" w:space="0" w:color="auto"/>
            <w:left w:val="none" w:sz="0" w:space="0" w:color="auto"/>
            <w:bottom w:val="none" w:sz="0" w:space="0" w:color="auto"/>
            <w:right w:val="none" w:sz="0" w:space="0" w:color="auto"/>
          </w:divBdr>
        </w:div>
        <w:div w:id="1885671818">
          <w:marLeft w:val="640"/>
          <w:marRight w:val="0"/>
          <w:marTop w:val="0"/>
          <w:marBottom w:val="0"/>
          <w:divBdr>
            <w:top w:val="none" w:sz="0" w:space="0" w:color="auto"/>
            <w:left w:val="none" w:sz="0" w:space="0" w:color="auto"/>
            <w:bottom w:val="none" w:sz="0" w:space="0" w:color="auto"/>
            <w:right w:val="none" w:sz="0" w:space="0" w:color="auto"/>
          </w:divBdr>
        </w:div>
        <w:div w:id="1892963953">
          <w:marLeft w:val="640"/>
          <w:marRight w:val="0"/>
          <w:marTop w:val="0"/>
          <w:marBottom w:val="0"/>
          <w:divBdr>
            <w:top w:val="none" w:sz="0" w:space="0" w:color="auto"/>
            <w:left w:val="none" w:sz="0" w:space="0" w:color="auto"/>
            <w:bottom w:val="none" w:sz="0" w:space="0" w:color="auto"/>
            <w:right w:val="none" w:sz="0" w:space="0" w:color="auto"/>
          </w:divBdr>
        </w:div>
        <w:div w:id="1930775321">
          <w:marLeft w:val="640"/>
          <w:marRight w:val="0"/>
          <w:marTop w:val="0"/>
          <w:marBottom w:val="0"/>
          <w:divBdr>
            <w:top w:val="none" w:sz="0" w:space="0" w:color="auto"/>
            <w:left w:val="none" w:sz="0" w:space="0" w:color="auto"/>
            <w:bottom w:val="none" w:sz="0" w:space="0" w:color="auto"/>
            <w:right w:val="none" w:sz="0" w:space="0" w:color="auto"/>
          </w:divBdr>
        </w:div>
        <w:div w:id="1931742136">
          <w:marLeft w:val="640"/>
          <w:marRight w:val="0"/>
          <w:marTop w:val="0"/>
          <w:marBottom w:val="0"/>
          <w:divBdr>
            <w:top w:val="none" w:sz="0" w:space="0" w:color="auto"/>
            <w:left w:val="none" w:sz="0" w:space="0" w:color="auto"/>
            <w:bottom w:val="none" w:sz="0" w:space="0" w:color="auto"/>
            <w:right w:val="none" w:sz="0" w:space="0" w:color="auto"/>
          </w:divBdr>
        </w:div>
      </w:divsChild>
    </w:div>
    <w:div w:id="1478061556">
      <w:bodyDiv w:val="1"/>
      <w:marLeft w:val="0"/>
      <w:marRight w:val="0"/>
      <w:marTop w:val="0"/>
      <w:marBottom w:val="0"/>
      <w:divBdr>
        <w:top w:val="none" w:sz="0" w:space="0" w:color="auto"/>
        <w:left w:val="none" w:sz="0" w:space="0" w:color="auto"/>
        <w:bottom w:val="none" w:sz="0" w:space="0" w:color="auto"/>
        <w:right w:val="none" w:sz="0" w:space="0" w:color="auto"/>
      </w:divBdr>
      <w:divsChild>
        <w:div w:id="7148813">
          <w:marLeft w:val="640"/>
          <w:marRight w:val="0"/>
          <w:marTop w:val="0"/>
          <w:marBottom w:val="0"/>
          <w:divBdr>
            <w:top w:val="none" w:sz="0" w:space="0" w:color="auto"/>
            <w:left w:val="none" w:sz="0" w:space="0" w:color="auto"/>
            <w:bottom w:val="none" w:sz="0" w:space="0" w:color="auto"/>
            <w:right w:val="none" w:sz="0" w:space="0" w:color="auto"/>
          </w:divBdr>
        </w:div>
        <w:div w:id="7803993">
          <w:marLeft w:val="640"/>
          <w:marRight w:val="0"/>
          <w:marTop w:val="0"/>
          <w:marBottom w:val="0"/>
          <w:divBdr>
            <w:top w:val="none" w:sz="0" w:space="0" w:color="auto"/>
            <w:left w:val="none" w:sz="0" w:space="0" w:color="auto"/>
            <w:bottom w:val="none" w:sz="0" w:space="0" w:color="auto"/>
            <w:right w:val="none" w:sz="0" w:space="0" w:color="auto"/>
          </w:divBdr>
        </w:div>
        <w:div w:id="21368266">
          <w:marLeft w:val="640"/>
          <w:marRight w:val="0"/>
          <w:marTop w:val="0"/>
          <w:marBottom w:val="0"/>
          <w:divBdr>
            <w:top w:val="none" w:sz="0" w:space="0" w:color="auto"/>
            <w:left w:val="none" w:sz="0" w:space="0" w:color="auto"/>
            <w:bottom w:val="none" w:sz="0" w:space="0" w:color="auto"/>
            <w:right w:val="none" w:sz="0" w:space="0" w:color="auto"/>
          </w:divBdr>
        </w:div>
        <w:div w:id="25909701">
          <w:marLeft w:val="640"/>
          <w:marRight w:val="0"/>
          <w:marTop w:val="0"/>
          <w:marBottom w:val="0"/>
          <w:divBdr>
            <w:top w:val="none" w:sz="0" w:space="0" w:color="auto"/>
            <w:left w:val="none" w:sz="0" w:space="0" w:color="auto"/>
            <w:bottom w:val="none" w:sz="0" w:space="0" w:color="auto"/>
            <w:right w:val="none" w:sz="0" w:space="0" w:color="auto"/>
          </w:divBdr>
        </w:div>
        <w:div w:id="50815897">
          <w:marLeft w:val="640"/>
          <w:marRight w:val="0"/>
          <w:marTop w:val="0"/>
          <w:marBottom w:val="0"/>
          <w:divBdr>
            <w:top w:val="none" w:sz="0" w:space="0" w:color="auto"/>
            <w:left w:val="none" w:sz="0" w:space="0" w:color="auto"/>
            <w:bottom w:val="none" w:sz="0" w:space="0" w:color="auto"/>
            <w:right w:val="none" w:sz="0" w:space="0" w:color="auto"/>
          </w:divBdr>
        </w:div>
        <w:div w:id="55782718">
          <w:marLeft w:val="640"/>
          <w:marRight w:val="0"/>
          <w:marTop w:val="0"/>
          <w:marBottom w:val="0"/>
          <w:divBdr>
            <w:top w:val="none" w:sz="0" w:space="0" w:color="auto"/>
            <w:left w:val="none" w:sz="0" w:space="0" w:color="auto"/>
            <w:bottom w:val="none" w:sz="0" w:space="0" w:color="auto"/>
            <w:right w:val="none" w:sz="0" w:space="0" w:color="auto"/>
          </w:divBdr>
        </w:div>
        <w:div w:id="80641602">
          <w:marLeft w:val="640"/>
          <w:marRight w:val="0"/>
          <w:marTop w:val="0"/>
          <w:marBottom w:val="0"/>
          <w:divBdr>
            <w:top w:val="none" w:sz="0" w:space="0" w:color="auto"/>
            <w:left w:val="none" w:sz="0" w:space="0" w:color="auto"/>
            <w:bottom w:val="none" w:sz="0" w:space="0" w:color="auto"/>
            <w:right w:val="none" w:sz="0" w:space="0" w:color="auto"/>
          </w:divBdr>
        </w:div>
        <w:div w:id="129441266">
          <w:marLeft w:val="640"/>
          <w:marRight w:val="0"/>
          <w:marTop w:val="0"/>
          <w:marBottom w:val="0"/>
          <w:divBdr>
            <w:top w:val="none" w:sz="0" w:space="0" w:color="auto"/>
            <w:left w:val="none" w:sz="0" w:space="0" w:color="auto"/>
            <w:bottom w:val="none" w:sz="0" w:space="0" w:color="auto"/>
            <w:right w:val="none" w:sz="0" w:space="0" w:color="auto"/>
          </w:divBdr>
        </w:div>
        <w:div w:id="137694434">
          <w:marLeft w:val="640"/>
          <w:marRight w:val="0"/>
          <w:marTop w:val="0"/>
          <w:marBottom w:val="0"/>
          <w:divBdr>
            <w:top w:val="none" w:sz="0" w:space="0" w:color="auto"/>
            <w:left w:val="none" w:sz="0" w:space="0" w:color="auto"/>
            <w:bottom w:val="none" w:sz="0" w:space="0" w:color="auto"/>
            <w:right w:val="none" w:sz="0" w:space="0" w:color="auto"/>
          </w:divBdr>
        </w:div>
        <w:div w:id="195311139">
          <w:marLeft w:val="640"/>
          <w:marRight w:val="0"/>
          <w:marTop w:val="0"/>
          <w:marBottom w:val="0"/>
          <w:divBdr>
            <w:top w:val="none" w:sz="0" w:space="0" w:color="auto"/>
            <w:left w:val="none" w:sz="0" w:space="0" w:color="auto"/>
            <w:bottom w:val="none" w:sz="0" w:space="0" w:color="auto"/>
            <w:right w:val="none" w:sz="0" w:space="0" w:color="auto"/>
          </w:divBdr>
        </w:div>
        <w:div w:id="199130816">
          <w:marLeft w:val="640"/>
          <w:marRight w:val="0"/>
          <w:marTop w:val="0"/>
          <w:marBottom w:val="0"/>
          <w:divBdr>
            <w:top w:val="none" w:sz="0" w:space="0" w:color="auto"/>
            <w:left w:val="none" w:sz="0" w:space="0" w:color="auto"/>
            <w:bottom w:val="none" w:sz="0" w:space="0" w:color="auto"/>
            <w:right w:val="none" w:sz="0" w:space="0" w:color="auto"/>
          </w:divBdr>
        </w:div>
        <w:div w:id="200871391">
          <w:marLeft w:val="640"/>
          <w:marRight w:val="0"/>
          <w:marTop w:val="0"/>
          <w:marBottom w:val="0"/>
          <w:divBdr>
            <w:top w:val="none" w:sz="0" w:space="0" w:color="auto"/>
            <w:left w:val="none" w:sz="0" w:space="0" w:color="auto"/>
            <w:bottom w:val="none" w:sz="0" w:space="0" w:color="auto"/>
            <w:right w:val="none" w:sz="0" w:space="0" w:color="auto"/>
          </w:divBdr>
        </w:div>
        <w:div w:id="265190985">
          <w:marLeft w:val="640"/>
          <w:marRight w:val="0"/>
          <w:marTop w:val="0"/>
          <w:marBottom w:val="0"/>
          <w:divBdr>
            <w:top w:val="none" w:sz="0" w:space="0" w:color="auto"/>
            <w:left w:val="none" w:sz="0" w:space="0" w:color="auto"/>
            <w:bottom w:val="none" w:sz="0" w:space="0" w:color="auto"/>
            <w:right w:val="none" w:sz="0" w:space="0" w:color="auto"/>
          </w:divBdr>
        </w:div>
        <w:div w:id="293828115">
          <w:marLeft w:val="640"/>
          <w:marRight w:val="0"/>
          <w:marTop w:val="0"/>
          <w:marBottom w:val="0"/>
          <w:divBdr>
            <w:top w:val="none" w:sz="0" w:space="0" w:color="auto"/>
            <w:left w:val="none" w:sz="0" w:space="0" w:color="auto"/>
            <w:bottom w:val="none" w:sz="0" w:space="0" w:color="auto"/>
            <w:right w:val="none" w:sz="0" w:space="0" w:color="auto"/>
          </w:divBdr>
        </w:div>
        <w:div w:id="309486395">
          <w:marLeft w:val="640"/>
          <w:marRight w:val="0"/>
          <w:marTop w:val="0"/>
          <w:marBottom w:val="0"/>
          <w:divBdr>
            <w:top w:val="none" w:sz="0" w:space="0" w:color="auto"/>
            <w:left w:val="none" w:sz="0" w:space="0" w:color="auto"/>
            <w:bottom w:val="none" w:sz="0" w:space="0" w:color="auto"/>
            <w:right w:val="none" w:sz="0" w:space="0" w:color="auto"/>
          </w:divBdr>
        </w:div>
        <w:div w:id="311912875">
          <w:marLeft w:val="640"/>
          <w:marRight w:val="0"/>
          <w:marTop w:val="0"/>
          <w:marBottom w:val="0"/>
          <w:divBdr>
            <w:top w:val="none" w:sz="0" w:space="0" w:color="auto"/>
            <w:left w:val="none" w:sz="0" w:space="0" w:color="auto"/>
            <w:bottom w:val="none" w:sz="0" w:space="0" w:color="auto"/>
            <w:right w:val="none" w:sz="0" w:space="0" w:color="auto"/>
          </w:divBdr>
        </w:div>
        <w:div w:id="341663600">
          <w:marLeft w:val="640"/>
          <w:marRight w:val="0"/>
          <w:marTop w:val="0"/>
          <w:marBottom w:val="0"/>
          <w:divBdr>
            <w:top w:val="none" w:sz="0" w:space="0" w:color="auto"/>
            <w:left w:val="none" w:sz="0" w:space="0" w:color="auto"/>
            <w:bottom w:val="none" w:sz="0" w:space="0" w:color="auto"/>
            <w:right w:val="none" w:sz="0" w:space="0" w:color="auto"/>
          </w:divBdr>
        </w:div>
        <w:div w:id="343285775">
          <w:marLeft w:val="640"/>
          <w:marRight w:val="0"/>
          <w:marTop w:val="0"/>
          <w:marBottom w:val="0"/>
          <w:divBdr>
            <w:top w:val="none" w:sz="0" w:space="0" w:color="auto"/>
            <w:left w:val="none" w:sz="0" w:space="0" w:color="auto"/>
            <w:bottom w:val="none" w:sz="0" w:space="0" w:color="auto"/>
            <w:right w:val="none" w:sz="0" w:space="0" w:color="auto"/>
          </w:divBdr>
        </w:div>
        <w:div w:id="365058661">
          <w:marLeft w:val="640"/>
          <w:marRight w:val="0"/>
          <w:marTop w:val="0"/>
          <w:marBottom w:val="0"/>
          <w:divBdr>
            <w:top w:val="none" w:sz="0" w:space="0" w:color="auto"/>
            <w:left w:val="none" w:sz="0" w:space="0" w:color="auto"/>
            <w:bottom w:val="none" w:sz="0" w:space="0" w:color="auto"/>
            <w:right w:val="none" w:sz="0" w:space="0" w:color="auto"/>
          </w:divBdr>
        </w:div>
        <w:div w:id="403383542">
          <w:marLeft w:val="640"/>
          <w:marRight w:val="0"/>
          <w:marTop w:val="0"/>
          <w:marBottom w:val="0"/>
          <w:divBdr>
            <w:top w:val="none" w:sz="0" w:space="0" w:color="auto"/>
            <w:left w:val="none" w:sz="0" w:space="0" w:color="auto"/>
            <w:bottom w:val="none" w:sz="0" w:space="0" w:color="auto"/>
            <w:right w:val="none" w:sz="0" w:space="0" w:color="auto"/>
          </w:divBdr>
        </w:div>
        <w:div w:id="476263484">
          <w:marLeft w:val="640"/>
          <w:marRight w:val="0"/>
          <w:marTop w:val="0"/>
          <w:marBottom w:val="0"/>
          <w:divBdr>
            <w:top w:val="none" w:sz="0" w:space="0" w:color="auto"/>
            <w:left w:val="none" w:sz="0" w:space="0" w:color="auto"/>
            <w:bottom w:val="none" w:sz="0" w:space="0" w:color="auto"/>
            <w:right w:val="none" w:sz="0" w:space="0" w:color="auto"/>
          </w:divBdr>
        </w:div>
        <w:div w:id="478110948">
          <w:marLeft w:val="640"/>
          <w:marRight w:val="0"/>
          <w:marTop w:val="0"/>
          <w:marBottom w:val="0"/>
          <w:divBdr>
            <w:top w:val="none" w:sz="0" w:space="0" w:color="auto"/>
            <w:left w:val="none" w:sz="0" w:space="0" w:color="auto"/>
            <w:bottom w:val="none" w:sz="0" w:space="0" w:color="auto"/>
            <w:right w:val="none" w:sz="0" w:space="0" w:color="auto"/>
          </w:divBdr>
        </w:div>
        <w:div w:id="481316298">
          <w:marLeft w:val="640"/>
          <w:marRight w:val="0"/>
          <w:marTop w:val="0"/>
          <w:marBottom w:val="0"/>
          <w:divBdr>
            <w:top w:val="none" w:sz="0" w:space="0" w:color="auto"/>
            <w:left w:val="none" w:sz="0" w:space="0" w:color="auto"/>
            <w:bottom w:val="none" w:sz="0" w:space="0" w:color="auto"/>
            <w:right w:val="none" w:sz="0" w:space="0" w:color="auto"/>
          </w:divBdr>
        </w:div>
        <w:div w:id="505633434">
          <w:marLeft w:val="640"/>
          <w:marRight w:val="0"/>
          <w:marTop w:val="0"/>
          <w:marBottom w:val="0"/>
          <w:divBdr>
            <w:top w:val="none" w:sz="0" w:space="0" w:color="auto"/>
            <w:left w:val="none" w:sz="0" w:space="0" w:color="auto"/>
            <w:bottom w:val="none" w:sz="0" w:space="0" w:color="auto"/>
            <w:right w:val="none" w:sz="0" w:space="0" w:color="auto"/>
          </w:divBdr>
        </w:div>
        <w:div w:id="507601638">
          <w:marLeft w:val="640"/>
          <w:marRight w:val="0"/>
          <w:marTop w:val="0"/>
          <w:marBottom w:val="0"/>
          <w:divBdr>
            <w:top w:val="none" w:sz="0" w:space="0" w:color="auto"/>
            <w:left w:val="none" w:sz="0" w:space="0" w:color="auto"/>
            <w:bottom w:val="none" w:sz="0" w:space="0" w:color="auto"/>
            <w:right w:val="none" w:sz="0" w:space="0" w:color="auto"/>
          </w:divBdr>
        </w:div>
        <w:div w:id="550074487">
          <w:marLeft w:val="640"/>
          <w:marRight w:val="0"/>
          <w:marTop w:val="0"/>
          <w:marBottom w:val="0"/>
          <w:divBdr>
            <w:top w:val="none" w:sz="0" w:space="0" w:color="auto"/>
            <w:left w:val="none" w:sz="0" w:space="0" w:color="auto"/>
            <w:bottom w:val="none" w:sz="0" w:space="0" w:color="auto"/>
            <w:right w:val="none" w:sz="0" w:space="0" w:color="auto"/>
          </w:divBdr>
        </w:div>
        <w:div w:id="586311993">
          <w:marLeft w:val="640"/>
          <w:marRight w:val="0"/>
          <w:marTop w:val="0"/>
          <w:marBottom w:val="0"/>
          <w:divBdr>
            <w:top w:val="none" w:sz="0" w:space="0" w:color="auto"/>
            <w:left w:val="none" w:sz="0" w:space="0" w:color="auto"/>
            <w:bottom w:val="none" w:sz="0" w:space="0" w:color="auto"/>
            <w:right w:val="none" w:sz="0" w:space="0" w:color="auto"/>
          </w:divBdr>
        </w:div>
        <w:div w:id="599994297">
          <w:marLeft w:val="640"/>
          <w:marRight w:val="0"/>
          <w:marTop w:val="0"/>
          <w:marBottom w:val="0"/>
          <w:divBdr>
            <w:top w:val="none" w:sz="0" w:space="0" w:color="auto"/>
            <w:left w:val="none" w:sz="0" w:space="0" w:color="auto"/>
            <w:bottom w:val="none" w:sz="0" w:space="0" w:color="auto"/>
            <w:right w:val="none" w:sz="0" w:space="0" w:color="auto"/>
          </w:divBdr>
        </w:div>
        <w:div w:id="627856168">
          <w:marLeft w:val="640"/>
          <w:marRight w:val="0"/>
          <w:marTop w:val="0"/>
          <w:marBottom w:val="0"/>
          <w:divBdr>
            <w:top w:val="none" w:sz="0" w:space="0" w:color="auto"/>
            <w:left w:val="none" w:sz="0" w:space="0" w:color="auto"/>
            <w:bottom w:val="none" w:sz="0" w:space="0" w:color="auto"/>
            <w:right w:val="none" w:sz="0" w:space="0" w:color="auto"/>
          </w:divBdr>
        </w:div>
        <w:div w:id="643631443">
          <w:marLeft w:val="640"/>
          <w:marRight w:val="0"/>
          <w:marTop w:val="0"/>
          <w:marBottom w:val="0"/>
          <w:divBdr>
            <w:top w:val="none" w:sz="0" w:space="0" w:color="auto"/>
            <w:left w:val="none" w:sz="0" w:space="0" w:color="auto"/>
            <w:bottom w:val="none" w:sz="0" w:space="0" w:color="auto"/>
            <w:right w:val="none" w:sz="0" w:space="0" w:color="auto"/>
          </w:divBdr>
        </w:div>
        <w:div w:id="661082594">
          <w:marLeft w:val="640"/>
          <w:marRight w:val="0"/>
          <w:marTop w:val="0"/>
          <w:marBottom w:val="0"/>
          <w:divBdr>
            <w:top w:val="none" w:sz="0" w:space="0" w:color="auto"/>
            <w:left w:val="none" w:sz="0" w:space="0" w:color="auto"/>
            <w:bottom w:val="none" w:sz="0" w:space="0" w:color="auto"/>
            <w:right w:val="none" w:sz="0" w:space="0" w:color="auto"/>
          </w:divBdr>
        </w:div>
        <w:div w:id="673260925">
          <w:marLeft w:val="640"/>
          <w:marRight w:val="0"/>
          <w:marTop w:val="0"/>
          <w:marBottom w:val="0"/>
          <w:divBdr>
            <w:top w:val="none" w:sz="0" w:space="0" w:color="auto"/>
            <w:left w:val="none" w:sz="0" w:space="0" w:color="auto"/>
            <w:bottom w:val="none" w:sz="0" w:space="0" w:color="auto"/>
            <w:right w:val="none" w:sz="0" w:space="0" w:color="auto"/>
          </w:divBdr>
        </w:div>
        <w:div w:id="674309759">
          <w:marLeft w:val="640"/>
          <w:marRight w:val="0"/>
          <w:marTop w:val="0"/>
          <w:marBottom w:val="0"/>
          <w:divBdr>
            <w:top w:val="none" w:sz="0" w:space="0" w:color="auto"/>
            <w:left w:val="none" w:sz="0" w:space="0" w:color="auto"/>
            <w:bottom w:val="none" w:sz="0" w:space="0" w:color="auto"/>
            <w:right w:val="none" w:sz="0" w:space="0" w:color="auto"/>
          </w:divBdr>
        </w:div>
        <w:div w:id="690227026">
          <w:marLeft w:val="640"/>
          <w:marRight w:val="0"/>
          <w:marTop w:val="0"/>
          <w:marBottom w:val="0"/>
          <w:divBdr>
            <w:top w:val="none" w:sz="0" w:space="0" w:color="auto"/>
            <w:left w:val="none" w:sz="0" w:space="0" w:color="auto"/>
            <w:bottom w:val="none" w:sz="0" w:space="0" w:color="auto"/>
            <w:right w:val="none" w:sz="0" w:space="0" w:color="auto"/>
          </w:divBdr>
        </w:div>
        <w:div w:id="691495755">
          <w:marLeft w:val="640"/>
          <w:marRight w:val="0"/>
          <w:marTop w:val="0"/>
          <w:marBottom w:val="0"/>
          <w:divBdr>
            <w:top w:val="none" w:sz="0" w:space="0" w:color="auto"/>
            <w:left w:val="none" w:sz="0" w:space="0" w:color="auto"/>
            <w:bottom w:val="none" w:sz="0" w:space="0" w:color="auto"/>
            <w:right w:val="none" w:sz="0" w:space="0" w:color="auto"/>
          </w:divBdr>
        </w:div>
        <w:div w:id="695539058">
          <w:marLeft w:val="640"/>
          <w:marRight w:val="0"/>
          <w:marTop w:val="0"/>
          <w:marBottom w:val="0"/>
          <w:divBdr>
            <w:top w:val="none" w:sz="0" w:space="0" w:color="auto"/>
            <w:left w:val="none" w:sz="0" w:space="0" w:color="auto"/>
            <w:bottom w:val="none" w:sz="0" w:space="0" w:color="auto"/>
            <w:right w:val="none" w:sz="0" w:space="0" w:color="auto"/>
          </w:divBdr>
        </w:div>
        <w:div w:id="708841173">
          <w:marLeft w:val="640"/>
          <w:marRight w:val="0"/>
          <w:marTop w:val="0"/>
          <w:marBottom w:val="0"/>
          <w:divBdr>
            <w:top w:val="none" w:sz="0" w:space="0" w:color="auto"/>
            <w:left w:val="none" w:sz="0" w:space="0" w:color="auto"/>
            <w:bottom w:val="none" w:sz="0" w:space="0" w:color="auto"/>
            <w:right w:val="none" w:sz="0" w:space="0" w:color="auto"/>
          </w:divBdr>
        </w:div>
        <w:div w:id="725690976">
          <w:marLeft w:val="640"/>
          <w:marRight w:val="0"/>
          <w:marTop w:val="0"/>
          <w:marBottom w:val="0"/>
          <w:divBdr>
            <w:top w:val="none" w:sz="0" w:space="0" w:color="auto"/>
            <w:left w:val="none" w:sz="0" w:space="0" w:color="auto"/>
            <w:bottom w:val="none" w:sz="0" w:space="0" w:color="auto"/>
            <w:right w:val="none" w:sz="0" w:space="0" w:color="auto"/>
          </w:divBdr>
        </w:div>
        <w:div w:id="726999862">
          <w:marLeft w:val="640"/>
          <w:marRight w:val="0"/>
          <w:marTop w:val="0"/>
          <w:marBottom w:val="0"/>
          <w:divBdr>
            <w:top w:val="none" w:sz="0" w:space="0" w:color="auto"/>
            <w:left w:val="none" w:sz="0" w:space="0" w:color="auto"/>
            <w:bottom w:val="none" w:sz="0" w:space="0" w:color="auto"/>
            <w:right w:val="none" w:sz="0" w:space="0" w:color="auto"/>
          </w:divBdr>
        </w:div>
        <w:div w:id="757604827">
          <w:marLeft w:val="640"/>
          <w:marRight w:val="0"/>
          <w:marTop w:val="0"/>
          <w:marBottom w:val="0"/>
          <w:divBdr>
            <w:top w:val="none" w:sz="0" w:space="0" w:color="auto"/>
            <w:left w:val="none" w:sz="0" w:space="0" w:color="auto"/>
            <w:bottom w:val="none" w:sz="0" w:space="0" w:color="auto"/>
            <w:right w:val="none" w:sz="0" w:space="0" w:color="auto"/>
          </w:divBdr>
        </w:div>
        <w:div w:id="781387447">
          <w:marLeft w:val="640"/>
          <w:marRight w:val="0"/>
          <w:marTop w:val="0"/>
          <w:marBottom w:val="0"/>
          <w:divBdr>
            <w:top w:val="none" w:sz="0" w:space="0" w:color="auto"/>
            <w:left w:val="none" w:sz="0" w:space="0" w:color="auto"/>
            <w:bottom w:val="none" w:sz="0" w:space="0" w:color="auto"/>
            <w:right w:val="none" w:sz="0" w:space="0" w:color="auto"/>
          </w:divBdr>
        </w:div>
        <w:div w:id="784420109">
          <w:marLeft w:val="640"/>
          <w:marRight w:val="0"/>
          <w:marTop w:val="0"/>
          <w:marBottom w:val="0"/>
          <w:divBdr>
            <w:top w:val="none" w:sz="0" w:space="0" w:color="auto"/>
            <w:left w:val="none" w:sz="0" w:space="0" w:color="auto"/>
            <w:bottom w:val="none" w:sz="0" w:space="0" w:color="auto"/>
            <w:right w:val="none" w:sz="0" w:space="0" w:color="auto"/>
          </w:divBdr>
        </w:div>
        <w:div w:id="786851880">
          <w:marLeft w:val="640"/>
          <w:marRight w:val="0"/>
          <w:marTop w:val="0"/>
          <w:marBottom w:val="0"/>
          <w:divBdr>
            <w:top w:val="none" w:sz="0" w:space="0" w:color="auto"/>
            <w:left w:val="none" w:sz="0" w:space="0" w:color="auto"/>
            <w:bottom w:val="none" w:sz="0" w:space="0" w:color="auto"/>
            <w:right w:val="none" w:sz="0" w:space="0" w:color="auto"/>
          </w:divBdr>
        </w:div>
        <w:div w:id="894193761">
          <w:marLeft w:val="640"/>
          <w:marRight w:val="0"/>
          <w:marTop w:val="0"/>
          <w:marBottom w:val="0"/>
          <w:divBdr>
            <w:top w:val="none" w:sz="0" w:space="0" w:color="auto"/>
            <w:left w:val="none" w:sz="0" w:space="0" w:color="auto"/>
            <w:bottom w:val="none" w:sz="0" w:space="0" w:color="auto"/>
            <w:right w:val="none" w:sz="0" w:space="0" w:color="auto"/>
          </w:divBdr>
        </w:div>
        <w:div w:id="935283644">
          <w:marLeft w:val="640"/>
          <w:marRight w:val="0"/>
          <w:marTop w:val="0"/>
          <w:marBottom w:val="0"/>
          <w:divBdr>
            <w:top w:val="none" w:sz="0" w:space="0" w:color="auto"/>
            <w:left w:val="none" w:sz="0" w:space="0" w:color="auto"/>
            <w:bottom w:val="none" w:sz="0" w:space="0" w:color="auto"/>
            <w:right w:val="none" w:sz="0" w:space="0" w:color="auto"/>
          </w:divBdr>
        </w:div>
        <w:div w:id="947661573">
          <w:marLeft w:val="640"/>
          <w:marRight w:val="0"/>
          <w:marTop w:val="0"/>
          <w:marBottom w:val="0"/>
          <w:divBdr>
            <w:top w:val="none" w:sz="0" w:space="0" w:color="auto"/>
            <w:left w:val="none" w:sz="0" w:space="0" w:color="auto"/>
            <w:bottom w:val="none" w:sz="0" w:space="0" w:color="auto"/>
            <w:right w:val="none" w:sz="0" w:space="0" w:color="auto"/>
          </w:divBdr>
        </w:div>
        <w:div w:id="987443605">
          <w:marLeft w:val="640"/>
          <w:marRight w:val="0"/>
          <w:marTop w:val="0"/>
          <w:marBottom w:val="0"/>
          <w:divBdr>
            <w:top w:val="none" w:sz="0" w:space="0" w:color="auto"/>
            <w:left w:val="none" w:sz="0" w:space="0" w:color="auto"/>
            <w:bottom w:val="none" w:sz="0" w:space="0" w:color="auto"/>
            <w:right w:val="none" w:sz="0" w:space="0" w:color="auto"/>
          </w:divBdr>
        </w:div>
        <w:div w:id="1014112654">
          <w:marLeft w:val="640"/>
          <w:marRight w:val="0"/>
          <w:marTop w:val="0"/>
          <w:marBottom w:val="0"/>
          <w:divBdr>
            <w:top w:val="none" w:sz="0" w:space="0" w:color="auto"/>
            <w:left w:val="none" w:sz="0" w:space="0" w:color="auto"/>
            <w:bottom w:val="none" w:sz="0" w:space="0" w:color="auto"/>
            <w:right w:val="none" w:sz="0" w:space="0" w:color="auto"/>
          </w:divBdr>
        </w:div>
        <w:div w:id="1018241279">
          <w:marLeft w:val="640"/>
          <w:marRight w:val="0"/>
          <w:marTop w:val="0"/>
          <w:marBottom w:val="0"/>
          <w:divBdr>
            <w:top w:val="none" w:sz="0" w:space="0" w:color="auto"/>
            <w:left w:val="none" w:sz="0" w:space="0" w:color="auto"/>
            <w:bottom w:val="none" w:sz="0" w:space="0" w:color="auto"/>
            <w:right w:val="none" w:sz="0" w:space="0" w:color="auto"/>
          </w:divBdr>
        </w:div>
        <w:div w:id="1039284358">
          <w:marLeft w:val="640"/>
          <w:marRight w:val="0"/>
          <w:marTop w:val="0"/>
          <w:marBottom w:val="0"/>
          <w:divBdr>
            <w:top w:val="none" w:sz="0" w:space="0" w:color="auto"/>
            <w:left w:val="none" w:sz="0" w:space="0" w:color="auto"/>
            <w:bottom w:val="none" w:sz="0" w:space="0" w:color="auto"/>
            <w:right w:val="none" w:sz="0" w:space="0" w:color="auto"/>
          </w:divBdr>
        </w:div>
        <w:div w:id="1047409204">
          <w:marLeft w:val="640"/>
          <w:marRight w:val="0"/>
          <w:marTop w:val="0"/>
          <w:marBottom w:val="0"/>
          <w:divBdr>
            <w:top w:val="none" w:sz="0" w:space="0" w:color="auto"/>
            <w:left w:val="none" w:sz="0" w:space="0" w:color="auto"/>
            <w:bottom w:val="none" w:sz="0" w:space="0" w:color="auto"/>
            <w:right w:val="none" w:sz="0" w:space="0" w:color="auto"/>
          </w:divBdr>
        </w:div>
        <w:div w:id="1074737695">
          <w:marLeft w:val="640"/>
          <w:marRight w:val="0"/>
          <w:marTop w:val="0"/>
          <w:marBottom w:val="0"/>
          <w:divBdr>
            <w:top w:val="none" w:sz="0" w:space="0" w:color="auto"/>
            <w:left w:val="none" w:sz="0" w:space="0" w:color="auto"/>
            <w:bottom w:val="none" w:sz="0" w:space="0" w:color="auto"/>
            <w:right w:val="none" w:sz="0" w:space="0" w:color="auto"/>
          </w:divBdr>
        </w:div>
        <w:div w:id="1100684303">
          <w:marLeft w:val="640"/>
          <w:marRight w:val="0"/>
          <w:marTop w:val="0"/>
          <w:marBottom w:val="0"/>
          <w:divBdr>
            <w:top w:val="none" w:sz="0" w:space="0" w:color="auto"/>
            <w:left w:val="none" w:sz="0" w:space="0" w:color="auto"/>
            <w:bottom w:val="none" w:sz="0" w:space="0" w:color="auto"/>
            <w:right w:val="none" w:sz="0" w:space="0" w:color="auto"/>
          </w:divBdr>
        </w:div>
        <w:div w:id="1115052478">
          <w:marLeft w:val="640"/>
          <w:marRight w:val="0"/>
          <w:marTop w:val="0"/>
          <w:marBottom w:val="0"/>
          <w:divBdr>
            <w:top w:val="none" w:sz="0" w:space="0" w:color="auto"/>
            <w:left w:val="none" w:sz="0" w:space="0" w:color="auto"/>
            <w:bottom w:val="none" w:sz="0" w:space="0" w:color="auto"/>
            <w:right w:val="none" w:sz="0" w:space="0" w:color="auto"/>
          </w:divBdr>
        </w:div>
        <w:div w:id="1120494422">
          <w:marLeft w:val="640"/>
          <w:marRight w:val="0"/>
          <w:marTop w:val="0"/>
          <w:marBottom w:val="0"/>
          <w:divBdr>
            <w:top w:val="none" w:sz="0" w:space="0" w:color="auto"/>
            <w:left w:val="none" w:sz="0" w:space="0" w:color="auto"/>
            <w:bottom w:val="none" w:sz="0" w:space="0" w:color="auto"/>
            <w:right w:val="none" w:sz="0" w:space="0" w:color="auto"/>
          </w:divBdr>
        </w:div>
        <w:div w:id="1208487776">
          <w:marLeft w:val="640"/>
          <w:marRight w:val="0"/>
          <w:marTop w:val="0"/>
          <w:marBottom w:val="0"/>
          <w:divBdr>
            <w:top w:val="none" w:sz="0" w:space="0" w:color="auto"/>
            <w:left w:val="none" w:sz="0" w:space="0" w:color="auto"/>
            <w:bottom w:val="none" w:sz="0" w:space="0" w:color="auto"/>
            <w:right w:val="none" w:sz="0" w:space="0" w:color="auto"/>
          </w:divBdr>
        </w:div>
        <w:div w:id="1241670745">
          <w:marLeft w:val="640"/>
          <w:marRight w:val="0"/>
          <w:marTop w:val="0"/>
          <w:marBottom w:val="0"/>
          <w:divBdr>
            <w:top w:val="none" w:sz="0" w:space="0" w:color="auto"/>
            <w:left w:val="none" w:sz="0" w:space="0" w:color="auto"/>
            <w:bottom w:val="none" w:sz="0" w:space="0" w:color="auto"/>
            <w:right w:val="none" w:sz="0" w:space="0" w:color="auto"/>
          </w:divBdr>
        </w:div>
        <w:div w:id="1244491698">
          <w:marLeft w:val="640"/>
          <w:marRight w:val="0"/>
          <w:marTop w:val="0"/>
          <w:marBottom w:val="0"/>
          <w:divBdr>
            <w:top w:val="none" w:sz="0" w:space="0" w:color="auto"/>
            <w:left w:val="none" w:sz="0" w:space="0" w:color="auto"/>
            <w:bottom w:val="none" w:sz="0" w:space="0" w:color="auto"/>
            <w:right w:val="none" w:sz="0" w:space="0" w:color="auto"/>
          </w:divBdr>
        </w:div>
        <w:div w:id="1305357326">
          <w:marLeft w:val="640"/>
          <w:marRight w:val="0"/>
          <w:marTop w:val="0"/>
          <w:marBottom w:val="0"/>
          <w:divBdr>
            <w:top w:val="none" w:sz="0" w:space="0" w:color="auto"/>
            <w:left w:val="none" w:sz="0" w:space="0" w:color="auto"/>
            <w:bottom w:val="none" w:sz="0" w:space="0" w:color="auto"/>
            <w:right w:val="none" w:sz="0" w:space="0" w:color="auto"/>
          </w:divBdr>
        </w:div>
        <w:div w:id="1305506452">
          <w:marLeft w:val="640"/>
          <w:marRight w:val="0"/>
          <w:marTop w:val="0"/>
          <w:marBottom w:val="0"/>
          <w:divBdr>
            <w:top w:val="none" w:sz="0" w:space="0" w:color="auto"/>
            <w:left w:val="none" w:sz="0" w:space="0" w:color="auto"/>
            <w:bottom w:val="none" w:sz="0" w:space="0" w:color="auto"/>
            <w:right w:val="none" w:sz="0" w:space="0" w:color="auto"/>
          </w:divBdr>
        </w:div>
        <w:div w:id="1308438940">
          <w:marLeft w:val="640"/>
          <w:marRight w:val="0"/>
          <w:marTop w:val="0"/>
          <w:marBottom w:val="0"/>
          <w:divBdr>
            <w:top w:val="none" w:sz="0" w:space="0" w:color="auto"/>
            <w:left w:val="none" w:sz="0" w:space="0" w:color="auto"/>
            <w:bottom w:val="none" w:sz="0" w:space="0" w:color="auto"/>
            <w:right w:val="none" w:sz="0" w:space="0" w:color="auto"/>
          </w:divBdr>
        </w:div>
        <w:div w:id="1318732231">
          <w:marLeft w:val="640"/>
          <w:marRight w:val="0"/>
          <w:marTop w:val="0"/>
          <w:marBottom w:val="0"/>
          <w:divBdr>
            <w:top w:val="none" w:sz="0" w:space="0" w:color="auto"/>
            <w:left w:val="none" w:sz="0" w:space="0" w:color="auto"/>
            <w:bottom w:val="none" w:sz="0" w:space="0" w:color="auto"/>
            <w:right w:val="none" w:sz="0" w:space="0" w:color="auto"/>
          </w:divBdr>
        </w:div>
        <w:div w:id="1391688627">
          <w:marLeft w:val="640"/>
          <w:marRight w:val="0"/>
          <w:marTop w:val="0"/>
          <w:marBottom w:val="0"/>
          <w:divBdr>
            <w:top w:val="none" w:sz="0" w:space="0" w:color="auto"/>
            <w:left w:val="none" w:sz="0" w:space="0" w:color="auto"/>
            <w:bottom w:val="none" w:sz="0" w:space="0" w:color="auto"/>
            <w:right w:val="none" w:sz="0" w:space="0" w:color="auto"/>
          </w:divBdr>
        </w:div>
        <w:div w:id="1395817776">
          <w:marLeft w:val="640"/>
          <w:marRight w:val="0"/>
          <w:marTop w:val="0"/>
          <w:marBottom w:val="0"/>
          <w:divBdr>
            <w:top w:val="none" w:sz="0" w:space="0" w:color="auto"/>
            <w:left w:val="none" w:sz="0" w:space="0" w:color="auto"/>
            <w:bottom w:val="none" w:sz="0" w:space="0" w:color="auto"/>
            <w:right w:val="none" w:sz="0" w:space="0" w:color="auto"/>
          </w:divBdr>
        </w:div>
        <w:div w:id="1404570738">
          <w:marLeft w:val="640"/>
          <w:marRight w:val="0"/>
          <w:marTop w:val="0"/>
          <w:marBottom w:val="0"/>
          <w:divBdr>
            <w:top w:val="none" w:sz="0" w:space="0" w:color="auto"/>
            <w:left w:val="none" w:sz="0" w:space="0" w:color="auto"/>
            <w:bottom w:val="none" w:sz="0" w:space="0" w:color="auto"/>
            <w:right w:val="none" w:sz="0" w:space="0" w:color="auto"/>
          </w:divBdr>
        </w:div>
        <w:div w:id="1418671202">
          <w:marLeft w:val="640"/>
          <w:marRight w:val="0"/>
          <w:marTop w:val="0"/>
          <w:marBottom w:val="0"/>
          <w:divBdr>
            <w:top w:val="none" w:sz="0" w:space="0" w:color="auto"/>
            <w:left w:val="none" w:sz="0" w:space="0" w:color="auto"/>
            <w:bottom w:val="none" w:sz="0" w:space="0" w:color="auto"/>
            <w:right w:val="none" w:sz="0" w:space="0" w:color="auto"/>
          </w:divBdr>
        </w:div>
        <w:div w:id="1428691666">
          <w:marLeft w:val="640"/>
          <w:marRight w:val="0"/>
          <w:marTop w:val="0"/>
          <w:marBottom w:val="0"/>
          <w:divBdr>
            <w:top w:val="none" w:sz="0" w:space="0" w:color="auto"/>
            <w:left w:val="none" w:sz="0" w:space="0" w:color="auto"/>
            <w:bottom w:val="none" w:sz="0" w:space="0" w:color="auto"/>
            <w:right w:val="none" w:sz="0" w:space="0" w:color="auto"/>
          </w:divBdr>
        </w:div>
        <w:div w:id="1429350827">
          <w:marLeft w:val="640"/>
          <w:marRight w:val="0"/>
          <w:marTop w:val="0"/>
          <w:marBottom w:val="0"/>
          <w:divBdr>
            <w:top w:val="none" w:sz="0" w:space="0" w:color="auto"/>
            <w:left w:val="none" w:sz="0" w:space="0" w:color="auto"/>
            <w:bottom w:val="none" w:sz="0" w:space="0" w:color="auto"/>
            <w:right w:val="none" w:sz="0" w:space="0" w:color="auto"/>
          </w:divBdr>
        </w:div>
        <w:div w:id="1467238904">
          <w:marLeft w:val="640"/>
          <w:marRight w:val="0"/>
          <w:marTop w:val="0"/>
          <w:marBottom w:val="0"/>
          <w:divBdr>
            <w:top w:val="none" w:sz="0" w:space="0" w:color="auto"/>
            <w:left w:val="none" w:sz="0" w:space="0" w:color="auto"/>
            <w:bottom w:val="none" w:sz="0" w:space="0" w:color="auto"/>
            <w:right w:val="none" w:sz="0" w:space="0" w:color="auto"/>
          </w:divBdr>
        </w:div>
        <w:div w:id="1472136378">
          <w:marLeft w:val="640"/>
          <w:marRight w:val="0"/>
          <w:marTop w:val="0"/>
          <w:marBottom w:val="0"/>
          <w:divBdr>
            <w:top w:val="none" w:sz="0" w:space="0" w:color="auto"/>
            <w:left w:val="none" w:sz="0" w:space="0" w:color="auto"/>
            <w:bottom w:val="none" w:sz="0" w:space="0" w:color="auto"/>
            <w:right w:val="none" w:sz="0" w:space="0" w:color="auto"/>
          </w:divBdr>
        </w:div>
        <w:div w:id="1599753836">
          <w:marLeft w:val="640"/>
          <w:marRight w:val="0"/>
          <w:marTop w:val="0"/>
          <w:marBottom w:val="0"/>
          <w:divBdr>
            <w:top w:val="none" w:sz="0" w:space="0" w:color="auto"/>
            <w:left w:val="none" w:sz="0" w:space="0" w:color="auto"/>
            <w:bottom w:val="none" w:sz="0" w:space="0" w:color="auto"/>
            <w:right w:val="none" w:sz="0" w:space="0" w:color="auto"/>
          </w:divBdr>
        </w:div>
        <w:div w:id="1627856782">
          <w:marLeft w:val="640"/>
          <w:marRight w:val="0"/>
          <w:marTop w:val="0"/>
          <w:marBottom w:val="0"/>
          <w:divBdr>
            <w:top w:val="none" w:sz="0" w:space="0" w:color="auto"/>
            <w:left w:val="none" w:sz="0" w:space="0" w:color="auto"/>
            <w:bottom w:val="none" w:sz="0" w:space="0" w:color="auto"/>
            <w:right w:val="none" w:sz="0" w:space="0" w:color="auto"/>
          </w:divBdr>
        </w:div>
        <w:div w:id="1732850386">
          <w:marLeft w:val="640"/>
          <w:marRight w:val="0"/>
          <w:marTop w:val="0"/>
          <w:marBottom w:val="0"/>
          <w:divBdr>
            <w:top w:val="none" w:sz="0" w:space="0" w:color="auto"/>
            <w:left w:val="none" w:sz="0" w:space="0" w:color="auto"/>
            <w:bottom w:val="none" w:sz="0" w:space="0" w:color="auto"/>
            <w:right w:val="none" w:sz="0" w:space="0" w:color="auto"/>
          </w:divBdr>
        </w:div>
        <w:div w:id="1779980919">
          <w:marLeft w:val="640"/>
          <w:marRight w:val="0"/>
          <w:marTop w:val="0"/>
          <w:marBottom w:val="0"/>
          <w:divBdr>
            <w:top w:val="none" w:sz="0" w:space="0" w:color="auto"/>
            <w:left w:val="none" w:sz="0" w:space="0" w:color="auto"/>
            <w:bottom w:val="none" w:sz="0" w:space="0" w:color="auto"/>
            <w:right w:val="none" w:sz="0" w:space="0" w:color="auto"/>
          </w:divBdr>
        </w:div>
        <w:div w:id="1828091178">
          <w:marLeft w:val="640"/>
          <w:marRight w:val="0"/>
          <w:marTop w:val="0"/>
          <w:marBottom w:val="0"/>
          <w:divBdr>
            <w:top w:val="none" w:sz="0" w:space="0" w:color="auto"/>
            <w:left w:val="none" w:sz="0" w:space="0" w:color="auto"/>
            <w:bottom w:val="none" w:sz="0" w:space="0" w:color="auto"/>
            <w:right w:val="none" w:sz="0" w:space="0" w:color="auto"/>
          </w:divBdr>
        </w:div>
        <w:div w:id="1837186182">
          <w:marLeft w:val="640"/>
          <w:marRight w:val="0"/>
          <w:marTop w:val="0"/>
          <w:marBottom w:val="0"/>
          <w:divBdr>
            <w:top w:val="none" w:sz="0" w:space="0" w:color="auto"/>
            <w:left w:val="none" w:sz="0" w:space="0" w:color="auto"/>
            <w:bottom w:val="none" w:sz="0" w:space="0" w:color="auto"/>
            <w:right w:val="none" w:sz="0" w:space="0" w:color="auto"/>
          </w:divBdr>
        </w:div>
        <w:div w:id="1837763284">
          <w:marLeft w:val="640"/>
          <w:marRight w:val="0"/>
          <w:marTop w:val="0"/>
          <w:marBottom w:val="0"/>
          <w:divBdr>
            <w:top w:val="none" w:sz="0" w:space="0" w:color="auto"/>
            <w:left w:val="none" w:sz="0" w:space="0" w:color="auto"/>
            <w:bottom w:val="none" w:sz="0" w:space="0" w:color="auto"/>
            <w:right w:val="none" w:sz="0" w:space="0" w:color="auto"/>
          </w:divBdr>
        </w:div>
        <w:div w:id="1860658246">
          <w:marLeft w:val="640"/>
          <w:marRight w:val="0"/>
          <w:marTop w:val="0"/>
          <w:marBottom w:val="0"/>
          <w:divBdr>
            <w:top w:val="none" w:sz="0" w:space="0" w:color="auto"/>
            <w:left w:val="none" w:sz="0" w:space="0" w:color="auto"/>
            <w:bottom w:val="none" w:sz="0" w:space="0" w:color="auto"/>
            <w:right w:val="none" w:sz="0" w:space="0" w:color="auto"/>
          </w:divBdr>
        </w:div>
        <w:div w:id="1893224347">
          <w:marLeft w:val="640"/>
          <w:marRight w:val="0"/>
          <w:marTop w:val="0"/>
          <w:marBottom w:val="0"/>
          <w:divBdr>
            <w:top w:val="none" w:sz="0" w:space="0" w:color="auto"/>
            <w:left w:val="none" w:sz="0" w:space="0" w:color="auto"/>
            <w:bottom w:val="none" w:sz="0" w:space="0" w:color="auto"/>
            <w:right w:val="none" w:sz="0" w:space="0" w:color="auto"/>
          </w:divBdr>
        </w:div>
        <w:div w:id="1910265120">
          <w:marLeft w:val="640"/>
          <w:marRight w:val="0"/>
          <w:marTop w:val="0"/>
          <w:marBottom w:val="0"/>
          <w:divBdr>
            <w:top w:val="none" w:sz="0" w:space="0" w:color="auto"/>
            <w:left w:val="none" w:sz="0" w:space="0" w:color="auto"/>
            <w:bottom w:val="none" w:sz="0" w:space="0" w:color="auto"/>
            <w:right w:val="none" w:sz="0" w:space="0" w:color="auto"/>
          </w:divBdr>
        </w:div>
        <w:div w:id="1922641078">
          <w:marLeft w:val="640"/>
          <w:marRight w:val="0"/>
          <w:marTop w:val="0"/>
          <w:marBottom w:val="0"/>
          <w:divBdr>
            <w:top w:val="none" w:sz="0" w:space="0" w:color="auto"/>
            <w:left w:val="none" w:sz="0" w:space="0" w:color="auto"/>
            <w:bottom w:val="none" w:sz="0" w:space="0" w:color="auto"/>
            <w:right w:val="none" w:sz="0" w:space="0" w:color="auto"/>
          </w:divBdr>
        </w:div>
      </w:divsChild>
    </w:div>
    <w:div w:id="1479420601">
      <w:bodyDiv w:val="1"/>
      <w:marLeft w:val="0"/>
      <w:marRight w:val="0"/>
      <w:marTop w:val="0"/>
      <w:marBottom w:val="0"/>
      <w:divBdr>
        <w:top w:val="none" w:sz="0" w:space="0" w:color="auto"/>
        <w:left w:val="none" w:sz="0" w:space="0" w:color="auto"/>
        <w:bottom w:val="none" w:sz="0" w:space="0" w:color="auto"/>
        <w:right w:val="none" w:sz="0" w:space="0" w:color="auto"/>
      </w:divBdr>
    </w:div>
    <w:div w:id="1479691709">
      <w:bodyDiv w:val="1"/>
      <w:marLeft w:val="0"/>
      <w:marRight w:val="0"/>
      <w:marTop w:val="0"/>
      <w:marBottom w:val="0"/>
      <w:divBdr>
        <w:top w:val="none" w:sz="0" w:space="0" w:color="auto"/>
        <w:left w:val="none" w:sz="0" w:space="0" w:color="auto"/>
        <w:bottom w:val="none" w:sz="0" w:space="0" w:color="auto"/>
        <w:right w:val="none" w:sz="0" w:space="0" w:color="auto"/>
      </w:divBdr>
    </w:div>
    <w:div w:id="1480268675">
      <w:bodyDiv w:val="1"/>
      <w:marLeft w:val="0"/>
      <w:marRight w:val="0"/>
      <w:marTop w:val="0"/>
      <w:marBottom w:val="0"/>
      <w:divBdr>
        <w:top w:val="none" w:sz="0" w:space="0" w:color="auto"/>
        <w:left w:val="none" w:sz="0" w:space="0" w:color="auto"/>
        <w:bottom w:val="none" w:sz="0" w:space="0" w:color="auto"/>
        <w:right w:val="none" w:sz="0" w:space="0" w:color="auto"/>
      </w:divBdr>
    </w:div>
    <w:div w:id="1481070993">
      <w:bodyDiv w:val="1"/>
      <w:marLeft w:val="0"/>
      <w:marRight w:val="0"/>
      <w:marTop w:val="0"/>
      <w:marBottom w:val="0"/>
      <w:divBdr>
        <w:top w:val="none" w:sz="0" w:space="0" w:color="auto"/>
        <w:left w:val="none" w:sz="0" w:space="0" w:color="auto"/>
        <w:bottom w:val="none" w:sz="0" w:space="0" w:color="auto"/>
        <w:right w:val="none" w:sz="0" w:space="0" w:color="auto"/>
      </w:divBdr>
    </w:div>
    <w:div w:id="1487286904">
      <w:bodyDiv w:val="1"/>
      <w:marLeft w:val="0"/>
      <w:marRight w:val="0"/>
      <w:marTop w:val="0"/>
      <w:marBottom w:val="0"/>
      <w:divBdr>
        <w:top w:val="none" w:sz="0" w:space="0" w:color="auto"/>
        <w:left w:val="none" w:sz="0" w:space="0" w:color="auto"/>
        <w:bottom w:val="none" w:sz="0" w:space="0" w:color="auto"/>
        <w:right w:val="none" w:sz="0" w:space="0" w:color="auto"/>
      </w:divBdr>
      <w:divsChild>
        <w:div w:id="1250457621">
          <w:marLeft w:val="640"/>
          <w:marRight w:val="0"/>
          <w:marTop w:val="0"/>
          <w:marBottom w:val="0"/>
          <w:divBdr>
            <w:top w:val="none" w:sz="0" w:space="0" w:color="auto"/>
            <w:left w:val="none" w:sz="0" w:space="0" w:color="auto"/>
            <w:bottom w:val="none" w:sz="0" w:space="0" w:color="auto"/>
            <w:right w:val="none" w:sz="0" w:space="0" w:color="auto"/>
          </w:divBdr>
        </w:div>
        <w:div w:id="1151362488">
          <w:marLeft w:val="640"/>
          <w:marRight w:val="0"/>
          <w:marTop w:val="0"/>
          <w:marBottom w:val="0"/>
          <w:divBdr>
            <w:top w:val="none" w:sz="0" w:space="0" w:color="auto"/>
            <w:left w:val="none" w:sz="0" w:space="0" w:color="auto"/>
            <w:bottom w:val="none" w:sz="0" w:space="0" w:color="auto"/>
            <w:right w:val="none" w:sz="0" w:space="0" w:color="auto"/>
          </w:divBdr>
        </w:div>
        <w:div w:id="1489008046">
          <w:marLeft w:val="640"/>
          <w:marRight w:val="0"/>
          <w:marTop w:val="0"/>
          <w:marBottom w:val="0"/>
          <w:divBdr>
            <w:top w:val="none" w:sz="0" w:space="0" w:color="auto"/>
            <w:left w:val="none" w:sz="0" w:space="0" w:color="auto"/>
            <w:bottom w:val="none" w:sz="0" w:space="0" w:color="auto"/>
            <w:right w:val="none" w:sz="0" w:space="0" w:color="auto"/>
          </w:divBdr>
        </w:div>
        <w:div w:id="1091663203">
          <w:marLeft w:val="640"/>
          <w:marRight w:val="0"/>
          <w:marTop w:val="0"/>
          <w:marBottom w:val="0"/>
          <w:divBdr>
            <w:top w:val="none" w:sz="0" w:space="0" w:color="auto"/>
            <w:left w:val="none" w:sz="0" w:space="0" w:color="auto"/>
            <w:bottom w:val="none" w:sz="0" w:space="0" w:color="auto"/>
            <w:right w:val="none" w:sz="0" w:space="0" w:color="auto"/>
          </w:divBdr>
        </w:div>
        <w:div w:id="1598900315">
          <w:marLeft w:val="640"/>
          <w:marRight w:val="0"/>
          <w:marTop w:val="0"/>
          <w:marBottom w:val="0"/>
          <w:divBdr>
            <w:top w:val="none" w:sz="0" w:space="0" w:color="auto"/>
            <w:left w:val="none" w:sz="0" w:space="0" w:color="auto"/>
            <w:bottom w:val="none" w:sz="0" w:space="0" w:color="auto"/>
            <w:right w:val="none" w:sz="0" w:space="0" w:color="auto"/>
          </w:divBdr>
        </w:div>
        <w:div w:id="1271622051">
          <w:marLeft w:val="640"/>
          <w:marRight w:val="0"/>
          <w:marTop w:val="0"/>
          <w:marBottom w:val="0"/>
          <w:divBdr>
            <w:top w:val="none" w:sz="0" w:space="0" w:color="auto"/>
            <w:left w:val="none" w:sz="0" w:space="0" w:color="auto"/>
            <w:bottom w:val="none" w:sz="0" w:space="0" w:color="auto"/>
            <w:right w:val="none" w:sz="0" w:space="0" w:color="auto"/>
          </w:divBdr>
        </w:div>
        <w:div w:id="1984462817">
          <w:marLeft w:val="640"/>
          <w:marRight w:val="0"/>
          <w:marTop w:val="0"/>
          <w:marBottom w:val="0"/>
          <w:divBdr>
            <w:top w:val="none" w:sz="0" w:space="0" w:color="auto"/>
            <w:left w:val="none" w:sz="0" w:space="0" w:color="auto"/>
            <w:bottom w:val="none" w:sz="0" w:space="0" w:color="auto"/>
            <w:right w:val="none" w:sz="0" w:space="0" w:color="auto"/>
          </w:divBdr>
        </w:div>
        <w:div w:id="2119442296">
          <w:marLeft w:val="640"/>
          <w:marRight w:val="0"/>
          <w:marTop w:val="0"/>
          <w:marBottom w:val="0"/>
          <w:divBdr>
            <w:top w:val="none" w:sz="0" w:space="0" w:color="auto"/>
            <w:left w:val="none" w:sz="0" w:space="0" w:color="auto"/>
            <w:bottom w:val="none" w:sz="0" w:space="0" w:color="auto"/>
            <w:right w:val="none" w:sz="0" w:space="0" w:color="auto"/>
          </w:divBdr>
        </w:div>
        <w:div w:id="2003309545">
          <w:marLeft w:val="640"/>
          <w:marRight w:val="0"/>
          <w:marTop w:val="0"/>
          <w:marBottom w:val="0"/>
          <w:divBdr>
            <w:top w:val="none" w:sz="0" w:space="0" w:color="auto"/>
            <w:left w:val="none" w:sz="0" w:space="0" w:color="auto"/>
            <w:bottom w:val="none" w:sz="0" w:space="0" w:color="auto"/>
            <w:right w:val="none" w:sz="0" w:space="0" w:color="auto"/>
          </w:divBdr>
        </w:div>
        <w:div w:id="1719816458">
          <w:marLeft w:val="640"/>
          <w:marRight w:val="0"/>
          <w:marTop w:val="0"/>
          <w:marBottom w:val="0"/>
          <w:divBdr>
            <w:top w:val="none" w:sz="0" w:space="0" w:color="auto"/>
            <w:left w:val="none" w:sz="0" w:space="0" w:color="auto"/>
            <w:bottom w:val="none" w:sz="0" w:space="0" w:color="auto"/>
            <w:right w:val="none" w:sz="0" w:space="0" w:color="auto"/>
          </w:divBdr>
        </w:div>
        <w:div w:id="1344356352">
          <w:marLeft w:val="640"/>
          <w:marRight w:val="0"/>
          <w:marTop w:val="0"/>
          <w:marBottom w:val="0"/>
          <w:divBdr>
            <w:top w:val="none" w:sz="0" w:space="0" w:color="auto"/>
            <w:left w:val="none" w:sz="0" w:space="0" w:color="auto"/>
            <w:bottom w:val="none" w:sz="0" w:space="0" w:color="auto"/>
            <w:right w:val="none" w:sz="0" w:space="0" w:color="auto"/>
          </w:divBdr>
        </w:div>
        <w:div w:id="1036809821">
          <w:marLeft w:val="640"/>
          <w:marRight w:val="0"/>
          <w:marTop w:val="0"/>
          <w:marBottom w:val="0"/>
          <w:divBdr>
            <w:top w:val="none" w:sz="0" w:space="0" w:color="auto"/>
            <w:left w:val="none" w:sz="0" w:space="0" w:color="auto"/>
            <w:bottom w:val="none" w:sz="0" w:space="0" w:color="auto"/>
            <w:right w:val="none" w:sz="0" w:space="0" w:color="auto"/>
          </w:divBdr>
        </w:div>
        <w:div w:id="25571315">
          <w:marLeft w:val="640"/>
          <w:marRight w:val="0"/>
          <w:marTop w:val="0"/>
          <w:marBottom w:val="0"/>
          <w:divBdr>
            <w:top w:val="none" w:sz="0" w:space="0" w:color="auto"/>
            <w:left w:val="none" w:sz="0" w:space="0" w:color="auto"/>
            <w:bottom w:val="none" w:sz="0" w:space="0" w:color="auto"/>
            <w:right w:val="none" w:sz="0" w:space="0" w:color="auto"/>
          </w:divBdr>
        </w:div>
        <w:div w:id="11229426">
          <w:marLeft w:val="640"/>
          <w:marRight w:val="0"/>
          <w:marTop w:val="0"/>
          <w:marBottom w:val="0"/>
          <w:divBdr>
            <w:top w:val="none" w:sz="0" w:space="0" w:color="auto"/>
            <w:left w:val="none" w:sz="0" w:space="0" w:color="auto"/>
            <w:bottom w:val="none" w:sz="0" w:space="0" w:color="auto"/>
            <w:right w:val="none" w:sz="0" w:space="0" w:color="auto"/>
          </w:divBdr>
        </w:div>
        <w:div w:id="1386100254">
          <w:marLeft w:val="640"/>
          <w:marRight w:val="0"/>
          <w:marTop w:val="0"/>
          <w:marBottom w:val="0"/>
          <w:divBdr>
            <w:top w:val="none" w:sz="0" w:space="0" w:color="auto"/>
            <w:left w:val="none" w:sz="0" w:space="0" w:color="auto"/>
            <w:bottom w:val="none" w:sz="0" w:space="0" w:color="auto"/>
            <w:right w:val="none" w:sz="0" w:space="0" w:color="auto"/>
          </w:divBdr>
        </w:div>
        <w:div w:id="2028435410">
          <w:marLeft w:val="640"/>
          <w:marRight w:val="0"/>
          <w:marTop w:val="0"/>
          <w:marBottom w:val="0"/>
          <w:divBdr>
            <w:top w:val="none" w:sz="0" w:space="0" w:color="auto"/>
            <w:left w:val="none" w:sz="0" w:space="0" w:color="auto"/>
            <w:bottom w:val="none" w:sz="0" w:space="0" w:color="auto"/>
            <w:right w:val="none" w:sz="0" w:space="0" w:color="auto"/>
          </w:divBdr>
        </w:div>
        <w:div w:id="77991929">
          <w:marLeft w:val="640"/>
          <w:marRight w:val="0"/>
          <w:marTop w:val="0"/>
          <w:marBottom w:val="0"/>
          <w:divBdr>
            <w:top w:val="none" w:sz="0" w:space="0" w:color="auto"/>
            <w:left w:val="none" w:sz="0" w:space="0" w:color="auto"/>
            <w:bottom w:val="none" w:sz="0" w:space="0" w:color="auto"/>
            <w:right w:val="none" w:sz="0" w:space="0" w:color="auto"/>
          </w:divBdr>
        </w:div>
        <w:div w:id="1255436380">
          <w:marLeft w:val="640"/>
          <w:marRight w:val="0"/>
          <w:marTop w:val="0"/>
          <w:marBottom w:val="0"/>
          <w:divBdr>
            <w:top w:val="none" w:sz="0" w:space="0" w:color="auto"/>
            <w:left w:val="none" w:sz="0" w:space="0" w:color="auto"/>
            <w:bottom w:val="none" w:sz="0" w:space="0" w:color="auto"/>
            <w:right w:val="none" w:sz="0" w:space="0" w:color="auto"/>
          </w:divBdr>
        </w:div>
        <w:div w:id="1115563798">
          <w:marLeft w:val="640"/>
          <w:marRight w:val="0"/>
          <w:marTop w:val="0"/>
          <w:marBottom w:val="0"/>
          <w:divBdr>
            <w:top w:val="none" w:sz="0" w:space="0" w:color="auto"/>
            <w:left w:val="none" w:sz="0" w:space="0" w:color="auto"/>
            <w:bottom w:val="none" w:sz="0" w:space="0" w:color="auto"/>
            <w:right w:val="none" w:sz="0" w:space="0" w:color="auto"/>
          </w:divBdr>
        </w:div>
        <w:div w:id="765879256">
          <w:marLeft w:val="640"/>
          <w:marRight w:val="0"/>
          <w:marTop w:val="0"/>
          <w:marBottom w:val="0"/>
          <w:divBdr>
            <w:top w:val="none" w:sz="0" w:space="0" w:color="auto"/>
            <w:left w:val="none" w:sz="0" w:space="0" w:color="auto"/>
            <w:bottom w:val="none" w:sz="0" w:space="0" w:color="auto"/>
            <w:right w:val="none" w:sz="0" w:space="0" w:color="auto"/>
          </w:divBdr>
        </w:div>
        <w:div w:id="32195868">
          <w:marLeft w:val="640"/>
          <w:marRight w:val="0"/>
          <w:marTop w:val="0"/>
          <w:marBottom w:val="0"/>
          <w:divBdr>
            <w:top w:val="none" w:sz="0" w:space="0" w:color="auto"/>
            <w:left w:val="none" w:sz="0" w:space="0" w:color="auto"/>
            <w:bottom w:val="none" w:sz="0" w:space="0" w:color="auto"/>
            <w:right w:val="none" w:sz="0" w:space="0" w:color="auto"/>
          </w:divBdr>
        </w:div>
        <w:div w:id="2021660784">
          <w:marLeft w:val="640"/>
          <w:marRight w:val="0"/>
          <w:marTop w:val="0"/>
          <w:marBottom w:val="0"/>
          <w:divBdr>
            <w:top w:val="none" w:sz="0" w:space="0" w:color="auto"/>
            <w:left w:val="none" w:sz="0" w:space="0" w:color="auto"/>
            <w:bottom w:val="none" w:sz="0" w:space="0" w:color="auto"/>
            <w:right w:val="none" w:sz="0" w:space="0" w:color="auto"/>
          </w:divBdr>
        </w:div>
        <w:div w:id="648360981">
          <w:marLeft w:val="640"/>
          <w:marRight w:val="0"/>
          <w:marTop w:val="0"/>
          <w:marBottom w:val="0"/>
          <w:divBdr>
            <w:top w:val="none" w:sz="0" w:space="0" w:color="auto"/>
            <w:left w:val="none" w:sz="0" w:space="0" w:color="auto"/>
            <w:bottom w:val="none" w:sz="0" w:space="0" w:color="auto"/>
            <w:right w:val="none" w:sz="0" w:space="0" w:color="auto"/>
          </w:divBdr>
        </w:div>
        <w:div w:id="1849248889">
          <w:marLeft w:val="640"/>
          <w:marRight w:val="0"/>
          <w:marTop w:val="0"/>
          <w:marBottom w:val="0"/>
          <w:divBdr>
            <w:top w:val="none" w:sz="0" w:space="0" w:color="auto"/>
            <w:left w:val="none" w:sz="0" w:space="0" w:color="auto"/>
            <w:bottom w:val="none" w:sz="0" w:space="0" w:color="auto"/>
            <w:right w:val="none" w:sz="0" w:space="0" w:color="auto"/>
          </w:divBdr>
        </w:div>
        <w:div w:id="902909638">
          <w:marLeft w:val="640"/>
          <w:marRight w:val="0"/>
          <w:marTop w:val="0"/>
          <w:marBottom w:val="0"/>
          <w:divBdr>
            <w:top w:val="none" w:sz="0" w:space="0" w:color="auto"/>
            <w:left w:val="none" w:sz="0" w:space="0" w:color="auto"/>
            <w:bottom w:val="none" w:sz="0" w:space="0" w:color="auto"/>
            <w:right w:val="none" w:sz="0" w:space="0" w:color="auto"/>
          </w:divBdr>
        </w:div>
        <w:div w:id="1535191684">
          <w:marLeft w:val="640"/>
          <w:marRight w:val="0"/>
          <w:marTop w:val="0"/>
          <w:marBottom w:val="0"/>
          <w:divBdr>
            <w:top w:val="none" w:sz="0" w:space="0" w:color="auto"/>
            <w:left w:val="none" w:sz="0" w:space="0" w:color="auto"/>
            <w:bottom w:val="none" w:sz="0" w:space="0" w:color="auto"/>
            <w:right w:val="none" w:sz="0" w:space="0" w:color="auto"/>
          </w:divBdr>
        </w:div>
        <w:div w:id="1655259893">
          <w:marLeft w:val="640"/>
          <w:marRight w:val="0"/>
          <w:marTop w:val="0"/>
          <w:marBottom w:val="0"/>
          <w:divBdr>
            <w:top w:val="none" w:sz="0" w:space="0" w:color="auto"/>
            <w:left w:val="none" w:sz="0" w:space="0" w:color="auto"/>
            <w:bottom w:val="none" w:sz="0" w:space="0" w:color="auto"/>
            <w:right w:val="none" w:sz="0" w:space="0" w:color="auto"/>
          </w:divBdr>
        </w:div>
        <w:div w:id="149253929">
          <w:marLeft w:val="640"/>
          <w:marRight w:val="0"/>
          <w:marTop w:val="0"/>
          <w:marBottom w:val="0"/>
          <w:divBdr>
            <w:top w:val="none" w:sz="0" w:space="0" w:color="auto"/>
            <w:left w:val="none" w:sz="0" w:space="0" w:color="auto"/>
            <w:bottom w:val="none" w:sz="0" w:space="0" w:color="auto"/>
            <w:right w:val="none" w:sz="0" w:space="0" w:color="auto"/>
          </w:divBdr>
        </w:div>
        <w:div w:id="1925844530">
          <w:marLeft w:val="640"/>
          <w:marRight w:val="0"/>
          <w:marTop w:val="0"/>
          <w:marBottom w:val="0"/>
          <w:divBdr>
            <w:top w:val="none" w:sz="0" w:space="0" w:color="auto"/>
            <w:left w:val="none" w:sz="0" w:space="0" w:color="auto"/>
            <w:bottom w:val="none" w:sz="0" w:space="0" w:color="auto"/>
            <w:right w:val="none" w:sz="0" w:space="0" w:color="auto"/>
          </w:divBdr>
        </w:div>
        <w:div w:id="761804926">
          <w:marLeft w:val="640"/>
          <w:marRight w:val="0"/>
          <w:marTop w:val="0"/>
          <w:marBottom w:val="0"/>
          <w:divBdr>
            <w:top w:val="none" w:sz="0" w:space="0" w:color="auto"/>
            <w:left w:val="none" w:sz="0" w:space="0" w:color="auto"/>
            <w:bottom w:val="none" w:sz="0" w:space="0" w:color="auto"/>
            <w:right w:val="none" w:sz="0" w:space="0" w:color="auto"/>
          </w:divBdr>
        </w:div>
        <w:div w:id="592016235">
          <w:marLeft w:val="640"/>
          <w:marRight w:val="0"/>
          <w:marTop w:val="0"/>
          <w:marBottom w:val="0"/>
          <w:divBdr>
            <w:top w:val="none" w:sz="0" w:space="0" w:color="auto"/>
            <w:left w:val="none" w:sz="0" w:space="0" w:color="auto"/>
            <w:bottom w:val="none" w:sz="0" w:space="0" w:color="auto"/>
            <w:right w:val="none" w:sz="0" w:space="0" w:color="auto"/>
          </w:divBdr>
        </w:div>
        <w:div w:id="1756435905">
          <w:marLeft w:val="640"/>
          <w:marRight w:val="0"/>
          <w:marTop w:val="0"/>
          <w:marBottom w:val="0"/>
          <w:divBdr>
            <w:top w:val="none" w:sz="0" w:space="0" w:color="auto"/>
            <w:left w:val="none" w:sz="0" w:space="0" w:color="auto"/>
            <w:bottom w:val="none" w:sz="0" w:space="0" w:color="auto"/>
            <w:right w:val="none" w:sz="0" w:space="0" w:color="auto"/>
          </w:divBdr>
        </w:div>
        <w:div w:id="277639710">
          <w:marLeft w:val="640"/>
          <w:marRight w:val="0"/>
          <w:marTop w:val="0"/>
          <w:marBottom w:val="0"/>
          <w:divBdr>
            <w:top w:val="none" w:sz="0" w:space="0" w:color="auto"/>
            <w:left w:val="none" w:sz="0" w:space="0" w:color="auto"/>
            <w:bottom w:val="none" w:sz="0" w:space="0" w:color="auto"/>
            <w:right w:val="none" w:sz="0" w:space="0" w:color="auto"/>
          </w:divBdr>
        </w:div>
        <w:div w:id="446049230">
          <w:marLeft w:val="640"/>
          <w:marRight w:val="0"/>
          <w:marTop w:val="0"/>
          <w:marBottom w:val="0"/>
          <w:divBdr>
            <w:top w:val="none" w:sz="0" w:space="0" w:color="auto"/>
            <w:left w:val="none" w:sz="0" w:space="0" w:color="auto"/>
            <w:bottom w:val="none" w:sz="0" w:space="0" w:color="auto"/>
            <w:right w:val="none" w:sz="0" w:space="0" w:color="auto"/>
          </w:divBdr>
        </w:div>
        <w:div w:id="1890217432">
          <w:marLeft w:val="640"/>
          <w:marRight w:val="0"/>
          <w:marTop w:val="0"/>
          <w:marBottom w:val="0"/>
          <w:divBdr>
            <w:top w:val="none" w:sz="0" w:space="0" w:color="auto"/>
            <w:left w:val="none" w:sz="0" w:space="0" w:color="auto"/>
            <w:bottom w:val="none" w:sz="0" w:space="0" w:color="auto"/>
            <w:right w:val="none" w:sz="0" w:space="0" w:color="auto"/>
          </w:divBdr>
        </w:div>
        <w:div w:id="1779984458">
          <w:marLeft w:val="640"/>
          <w:marRight w:val="0"/>
          <w:marTop w:val="0"/>
          <w:marBottom w:val="0"/>
          <w:divBdr>
            <w:top w:val="none" w:sz="0" w:space="0" w:color="auto"/>
            <w:left w:val="none" w:sz="0" w:space="0" w:color="auto"/>
            <w:bottom w:val="none" w:sz="0" w:space="0" w:color="auto"/>
            <w:right w:val="none" w:sz="0" w:space="0" w:color="auto"/>
          </w:divBdr>
        </w:div>
        <w:div w:id="1215389079">
          <w:marLeft w:val="640"/>
          <w:marRight w:val="0"/>
          <w:marTop w:val="0"/>
          <w:marBottom w:val="0"/>
          <w:divBdr>
            <w:top w:val="none" w:sz="0" w:space="0" w:color="auto"/>
            <w:left w:val="none" w:sz="0" w:space="0" w:color="auto"/>
            <w:bottom w:val="none" w:sz="0" w:space="0" w:color="auto"/>
            <w:right w:val="none" w:sz="0" w:space="0" w:color="auto"/>
          </w:divBdr>
        </w:div>
        <w:div w:id="1152332022">
          <w:marLeft w:val="640"/>
          <w:marRight w:val="0"/>
          <w:marTop w:val="0"/>
          <w:marBottom w:val="0"/>
          <w:divBdr>
            <w:top w:val="none" w:sz="0" w:space="0" w:color="auto"/>
            <w:left w:val="none" w:sz="0" w:space="0" w:color="auto"/>
            <w:bottom w:val="none" w:sz="0" w:space="0" w:color="auto"/>
            <w:right w:val="none" w:sz="0" w:space="0" w:color="auto"/>
          </w:divBdr>
        </w:div>
        <w:div w:id="187375575">
          <w:marLeft w:val="640"/>
          <w:marRight w:val="0"/>
          <w:marTop w:val="0"/>
          <w:marBottom w:val="0"/>
          <w:divBdr>
            <w:top w:val="none" w:sz="0" w:space="0" w:color="auto"/>
            <w:left w:val="none" w:sz="0" w:space="0" w:color="auto"/>
            <w:bottom w:val="none" w:sz="0" w:space="0" w:color="auto"/>
            <w:right w:val="none" w:sz="0" w:space="0" w:color="auto"/>
          </w:divBdr>
        </w:div>
        <w:div w:id="739669143">
          <w:marLeft w:val="640"/>
          <w:marRight w:val="0"/>
          <w:marTop w:val="0"/>
          <w:marBottom w:val="0"/>
          <w:divBdr>
            <w:top w:val="none" w:sz="0" w:space="0" w:color="auto"/>
            <w:left w:val="none" w:sz="0" w:space="0" w:color="auto"/>
            <w:bottom w:val="none" w:sz="0" w:space="0" w:color="auto"/>
            <w:right w:val="none" w:sz="0" w:space="0" w:color="auto"/>
          </w:divBdr>
        </w:div>
        <w:div w:id="902183099">
          <w:marLeft w:val="640"/>
          <w:marRight w:val="0"/>
          <w:marTop w:val="0"/>
          <w:marBottom w:val="0"/>
          <w:divBdr>
            <w:top w:val="none" w:sz="0" w:space="0" w:color="auto"/>
            <w:left w:val="none" w:sz="0" w:space="0" w:color="auto"/>
            <w:bottom w:val="none" w:sz="0" w:space="0" w:color="auto"/>
            <w:right w:val="none" w:sz="0" w:space="0" w:color="auto"/>
          </w:divBdr>
        </w:div>
        <w:div w:id="1418332186">
          <w:marLeft w:val="640"/>
          <w:marRight w:val="0"/>
          <w:marTop w:val="0"/>
          <w:marBottom w:val="0"/>
          <w:divBdr>
            <w:top w:val="none" w:sz="0" w:space="0" w:color="auto"/>
            <w:left w:val="none" w:sz="0" w:space="0" w:color="auto"/>
            <w:bottom w:val="none" w:sz="0" w:space="0" w:color="auto"/>
            <w:right w:val="none" w:sz="0" w:space="0" w:color="auto"/>
          </w:divBdr>
        </w:div>
        <w:div w:id="83114286">
          <w:marLeft w:val="640"/>
          <w:marRight w:val="0"/>
          <w:marTop w:val="0"/>
          <w:marBottom w:val="0"/>
          <w:divBdr>
            <w:top w:val="none" w:sz="0" w:space="0" w:color="auto"/>
            <w:left w:val="none" w:sz="0" w:space="0" w:color="auto"/>
            <w:bottom w:val="none" w:sz="0" w:space="0" w:color="auto"/>
            <w:right w:val="none" w:sz="0" w:space="0" w:color="auto"/>
          </w:divBdr>
        </w:div>
        <w:div w:id="897932760">
          <w:marLeft w:val="640"/>
          <w:marRight w:val="0"/>
          <w:marTop w:val="0"/>
          <w:marBottom w:val="0"/>
          <w:divBdr>
            <w:top w:val="none" w:sz="0" w:space="0" w:color="auto"/>
            <w:left w:val="none" w:sz="0" w:space="0" w:color="auto"/>
            <w:bottom w:val="none" w:sz="0" w:space="0" w:color="auto"/>
            <w:right w:val="none" w:sz="0" w:space="0" w:color="auto"/>
          </w:divBdr>
        </w:div>
        <w:div w:id="404491701">
          <w:marLeft w:val="640"/>
          <w:marRight w:val="0"/>
          <w:marTop w:val="0"/>
          <w:marBottom w:val="0"/>
          <w:divBdr>
            <w:top w:val="none" w:sz="0" w:space="0" w:color="auto"/>
            <w:left w:val="none" w:sz="0" w:space="0" w:color="auto"/>
            <w:bottom w:val="none" w:sz="0" w:space="0" w:color="auto"/>
            <w:right w:val="none" w:sz="0" w:space="0" w:color="auto"/>
          </w:divBdr>
        </w:div>
        <w:div w:id="637607615">
          <w:marLeft w:val="640"/>
          <w:marRight w:val="0"/>
          <w:marTop w:val="0"/>
          <w:marBottom w:val="0"/>
          <w:divBdr>
            <w:top w:val="none" w:sz="0" w:space="0" w:color="auto"/>
            <w:left w:val="none" w:sz="0" w:space="0" w:color="auto"/>
            <w:bottom w:val="none" w:sz="0" w:space="0" w:color="auto"/>
            <w:right w:val="none" w:sz="0" w:space="0" w:color="auto"/>
          </w:divBdr>
        </w:div>
        <w:div w:id="1651322393">
          <w:marLeft w:val="640"/>
          <w:marRight w:val="0"/>
          <w:marTop w:val="0"/>
          <w:marBottom w:val="0"/>
          <w:divBdr>
            <w:top w:val="none" w:sz="0" w:space="0" w:color="auto"/>
            <w:left w:val="none" w:sz="0" w:space="0" w:color="auto"/>
            <w:bottom w:val="none" w:sz="0" w:space="0" w:color="auto"/>
            <w:right w:val="none" w:sz="0" w:space="0" w:color="auto"/>
          </w:divBdr>
        </w:div>
        <w:div w:id="902370085">
          <w:marLeft w:val="640"/>
          <w:marRight w:val="0"/>
          <w:marTop w:val="0"/>
          <w:marBottom w:val="0"/>
          <w:divBdr>
            <w:top w:val="none" w:sz="0" w:space="0" w:color="auto"/>
            <w:left w:val="none" w:sz="0" w:space="0" w:color="auto"/>
            <w:bottom w:val="none" w:sz="0" w:space="0" w:color="auto"/>
            <w:right w:val="none" w:sz="0" w:space="0" w:color="auto"/>
          </w:divBdr>
        </w:div>
        <w:div w:id="282810552">
          <w:marLeft w:val="640"/>
          <w:marRight w:val="0"/>
          <w:marTop w:val="0"/>
          <w:marBottom w:val="0"/>
          <w:divBdr>
            <w:top w:val="none" w:sz="0" w:space="0" w:color="auto"/>
            <w:left w:val="none" w:sz="0" w:space="0" w:color="auto"/>
            <w:bottom w:val="none" w:sz="0" w:space="0" w:color="auto"/>
            <w:right w:val="none" w:sz="0" w:space="0" w:color="auto"/>
          </w:divBdr>
        </w:div>
        <w:div w:id="1116220719">
          <w:marLeft w:val="640"/>
          <w:marRight w:val="0"/>
          <w:marTop w:val="0"/>
          <w:marBottom w:val="0"/>
          <w:divBdr>
            <w:top w:val="none" w:sz="0" w:space="0" w:color="auto"/>
            <w:left w:val="none" w:sz="0" w:space="0" w:color="auto"/>
            <w:bottom w:val="none" w:sz="0" w:space="0" w:color="auto"/>
            <w:right w:val="none" w:sz="0" w:space="0" w:color="auto"/>
          </w:divBdr>
        </w:div>
        <w:div w:id="1061757554">
          <w:marLeft w:val="640"/>
          <w:marRight w:val="0"/>
          <w:marTop w:val="0"/>
          <w:marBottom w:val="0"/>
          <w:divBdr>
            <w:top w:val="none" w:sz="0" w:space="0" w:color="auto"/>
            <w:left w:val="none" w:sz="0" w:space="0" w:color="auto"/>
            <w:bottom w:val="none" w:sz="0" w:space="0" w:color="auto"/>
            <w:right w:val="none" w:sz="0" w:space="0" w:color="auto"/>
          </w:divBdr>
        </w:div>
        <w:div w:id="252517656">
          <w:marLeft w:val="640"/>
          <w:marRight w:val="0"/>
          <w:marTop w:val="0"/>
          <w:marBottom w:val="0"/>
          <w:divBdr>
            <w:top w:val="none" w:sz="0" w:space="0" w:color="auto"/>
            <w:left w:val="none" w:sz="0" w:space="0" w:color="auto"/>
            <w:bottom w:val="none" w:sz="0" w:space="0" w:color="auto"/>
            <w:right w:val="none" w:sz="0" w:space="0" w:color="auto"/>
          </w:divBdr>
        </w:div>
        <w:div w:id="346637931">
          <w:marLeft w:val="640"/>
          <w:marRight w:val="0"/>
          <w:marTop w:val="0"/>
          <w:marBottom w:val="0"/>
          <w:divBdr>
            <w:top w:val="none" w:sz="0" w:space="0" w:color="auto"/>
            <w:left w:val="none" w:sz="0" w:space="0" w:color="auto"/>
            <w:bottom w:val="none" w:sz="0" w:space="0" w:color="auto"/>
            <w:right w:val="none" w:sz="0" w:space="0" w:color="auto"/>
          </w:divBdr>
        </w:div>
        <w:div w:id="307368512">
          <w:marLeft w:val="640"/>
          <w:marRight w:val="0"/>
          <w:marTop w:val="0"/>
          <w:marBottom w:val="0"/>
          <w:divBdr>
            <w:top w:val="none" w:sz="0" w:space="0" w:color="auto"/>
            <w:left w:val="none" w:sz="0" w:space="0" w:color="auto"/>
            <w:bottom w:val="none" w:sz="0" w:space="0" w:color="auto"/>
            <w:right w:val="none" w:sz="0" w:space="0" w:color="auto"/>
          </w:divBdr>
        </w:div>
        <w:div w:id="699669408">
          <w:marLeft w:val="640"/>
          <w:marRight w:val="0"/>
          <w:marTop w:val="0"/>
          <w:marBottom w:val="0"/>
          <w:divBdr>
            <w:top w:val="none" w:sz="0" w:space="0" w:color="auto"/>
            <w:left w:val="none" w:sz="0" w:space="0" w:color="auto"/>
            <w:bottom w:val="none" w:sz="0" w:space="0" w:color="auto"/>
            <w:right w:val="none" w:sz="0" w:space="0" w:color="auto"/>
          </w:divBdr>
        </w:div>
        <w:div w:id="1553465981">
          <w:marLeft w:val="640"/>
          <w:marRight w:val="0"/>
          <w:marTop w:val="0"/>
          <w:marBottom w:val="0"/>
          <w:divBdr>
            <w:top w:val="none" w:sz="0" w:space="0" w:color="auto"/>
            <w:left w:val="none" w:sz="0" w:space="0" w:color="auto"/>
            <w:bottom w:val="none" w:sz="0" w:space="0" w:color="auto"/>
            <w:right w:val="none" w:sz="0" w:space="0" w:color="auto"/>
          </w:divBdr>
        </w:div>
        <w:div w:id="318772817">
          <w:marLeft w:val="640"/>
          <w:marRight w:val="0"/>
          <w:marTop w:val="0"/>
          <w:marBottom w:val="0"/>
          <w:divBdr>
            <w:top w:val="none" w:sz="0" w:space="0" w:color="auto"/>
            <w:left w:val="none" w:sz="0" w:space="0" w:color="auto"/>
            <w:bottom w:val="none" w:sz="0" w:space="0" w:color="auto"/>
            <w:right w:val="none" w:sz="0" w:space="0" w:color="auto"/>
          </w:divBdr>
        </w:div>
        <w:div w:id="1563906421">
          <w:marLeft w:val="640"/>
          <w:marRight w:val="0"/>
          <w:marTop w:val="0"/>
          <w:marBottom w:val="0"/>
          <w:divBdr>
            <w:top w:val="none" w:sz="0" w:space="0" w:color="auto"/>
            <w:left w:val="none" w:sz="0" w:space="0" w:color="auto"/>
            <w:bottom w:val="none" w:sz="0" w:space="0" w:color="auto"/>
            <w:right w:val="none" w:sz="0" w:space="0" w:color="auto"/>
          </w:divBdr>
        </w:div>
        <w:div w:id="380446715">
          <w:marLeft w:val="640"/>
          <w:marRight w:val="0"/>
          <w:marTop w:val="0"/>
          <w:marBottom w:val="0"/>
          <w:divBdr>
            <w:top w:val="none" w:sz="0" w:space="0" w:color="auto"/>
            <w:left w:val="none" w:sz="0" w:space="0" w:color="auto"/>
            <w:bottom w:val="none" w:sz="0" w:space="0" w:color="auto"/>
            <w:right w:val="none" w:sz="0" w:space="0" w:color="auto"/>
          </w:divBdr>
        </w:div>
        <w:div w:id="1720088848">
          <w:marLeft w:val="640"/>
          <w:marRight w:val="0"/>
          <w:marTop w:val="0"/>
          <w:marBottom w:val="0"/>
          <w:divBdr>
            <w:top w:val="none" w:sz="0" w:space="0" w:color="auto"/>
            <w:left w:val="none" w:sz="0" w:space="0" w:color="auto"/>
            <w:bottom w:val="none" w:sz="0" w:space="0" w:color="auto"/>
            <w:right w:val="none" w:sz="0" w:space="0" w:color="auto"/>
          </w:divBdr>
        </w:div>
        <w:div w:id="2015722974">
          <w:marLeft w:val="640"/>
          <w:marRight w:val="0"/>
          <w:marTop w:val="0"/>
          <w:marBottom w:val="0"/>
          <w:divBdr>
            <w:top w:val="none" w:sz="0" w:space="0" w:color="auto"/>
            <w:left w:val="none" w:sz="0" w:space="0" w:color="auto"/>
            <w:bottom w:val="none" w:sz="0" w:space="0" w:color="auto"/>
            <w:right w:val="none" w:sz="0" w:space="0" w:color="auto"/>
          </w:divBdr>
        </w:div>
        <w:div w:id="998773122">
          <w:marLeft w:val="640"/>
          <w:marRight w:val="0"/>
          <w:marTop w:val="0"/>
          <w:marBottom w:val="0"/>
          <w:divBdr>
            <w:top w:val="none" w:sz="0" w:space="0" w:color="auto"/>
            <w:left w:val="none" w:sz="0" w:space="0" w:color="auto"/>
            <w:bottom w:val="none" w:sz="0" w:space="0" w:color="auto"/>
            <w:right w:val="none" w:sz="0" w:space="0" w:color="auto"/>
          </w:divBdr>
        </w:div>
        <w:div w:id="766779224">
          <w:marLeft w:val="640"/>
          <w:marRight w:val="0"/>
          <w:marTop w:val="0"/>
          <w:marBottom w:val="0"/>
          <w:divBdr>
            <w:top w:val="none" w:sz="0" w:space="0" w:color="auto"/>
            <w:left w:val="none" w:sz="0" w:space="0" w:color="auto"/>
            <w:bottom w:val="none" w:sz="0" w:space="0" w:color="auto"/>
            <w:right w:val="none" w:sz="0" w:space="0" w:color="auto"/>
          </w:divBdr>
        </w:div>
        <w:div w:id="483740665">
          <w:marLeft w:val="640"/>
          <w:marRight w:val="0"/>
          <w:marTop w:val="0"/>
          <w:marBottom w:val="0"/>
          <w:divBdr>
            <w:top w:val="none" w:sz="0" w:space="0" w:color="auto"/>
            <w:left w:val="none" w:sz="0" w:space="0" w:color="auto"/>
            <w:bottom w:val="none" w:sz="0" w:space="0" w:color="auto"/>
            <w:right w:val="none" w:sz="0" w:space="0" w:color="auto"/>
          </w:divBdr>
        </w:div>
        <w:div w:id="741030770">
          <w:marLeft w:val="640"/>
          <w:marRight w:val="0"/>
          <w:marTop w:val="0"/>
          <w:marBottom w:val="0"/>
          <w:divBdr>
            <w:top w:val="none" w:sz="0" w:space="0" w:color="auto"/>
            <w:left w:val="none" w:sz="0" w:space="0" w:color="auto"/>
            <w:bottom w:val="none" w:sz="0" w:space="0" w:color="auto"/>
            <w:right w:val="none" w:sz="0" w:space="0" w:color="auto"/>
          </w:divBdr>
        </w:div>
        <w:div w:id="229004948">
          <w:marLeft w:val="640"/>
          <w:marRight w:val="0"/>
          <w:marTop w:val="0"/>
          <w:marBottom w:val="0"/>
          <w:divBdr>
            <w:top w:val="none" w:sz="0" w:space="0" w:color="auto"/>
            <w:left w:val="none" w:sz="0" w:space="0" w:color="auto"/>
            <w:bottom w:val="none" w:sz="0" w:space="0" w:color="auto"/>
            <w:right w:val="none" w:sz="0" w:space="0" w:color="auto"/>
          </w:divBdr>
        </w:div>
        <w:div w:id="63992993">
          <w:marLeft w:val="640"/>
          <w:marRight w:val="0"/>
          <w:marTop w:val="0"/>
          <w:marBottom w:val="0"/>
          <w:divBdr>
            <w:top w:val="none" w:sz="0" w:space="0" w:color="auto"/>
            <w:left w:val="none" w:sz="0" w:space="0" w:color="auto"/>
            <w:bottom w:val="none" w:sz="0" w:space="0" w:color="auto"/>
            <w:right w:val="none" w:sz="0" w:space="0" w:color="auto"/>
          </w:divBdr>
        </w:div>
        <w:div w:id="711077499">
          <w:marLeft w:val="640"/>
          <w:marRight w:val="0"/>
          <w:marTop w:val="0"/>
          <w:marBottom w:val="0"/>
          <w:divBdr>
            <w:top w:val="none" w:sz="0" w:space="0" w:color="auto"/>
            <w:left w:val="none" w:sz="0" w:space="0" w:color="auto"/>
            <w:bottom w:val="none" w:sz="0" w:space="0" w:color="auto"/>
            <w:right w:val="none" w:sz="0" w:space="0" w:color="auto"/>
          </w:divBdr>
        </w:div>
        <w:div w:id="160895659">
          <w:marLeft w:val="640"/>
          <w:marRight w:val="0"/>
          <w:marTop w:val="0"/>
          <w:marBottom w:val="0"/>
          <w:divBdr>
            <w:top w:val="none" w:sz="0" w:space="0" w:color="auto"/>
            <w:left w:val="none" w:sz="0" w:space="0" w:color="auto"/>
            <w:bottom w:val="none" w:sz="0" w:space="0" w:color="auto"/>
            <w:right w:val="none" w:sz="0" w:space="0" w:color="auto"/>
          </w:divBdr>
        </w:div>
        <w:div w:id="1662614213">
          <w:marLeft w:val="640"/>
          <w:marRight w:val="0"/>
          <w:marTop w:val="0"/>
          <w:marBottom w:val="0"/>
          <w:divBdr>
            <w:top w:val="none" w:sz="0" w:space="0" w:color="auto"/>
            <w:left w:val="none" w:sz="0" w:space="0" w:color="auto"/>
            <w:bottom w:val="none" w:sz="0" w:space="0" w:color="auto"/>
            <w:right w:val="none" w:sz="0" w:space="0" w:color="auto"/>
          </w:divBdr>
        </w:div>
        <w:div w:id="566385195">
          <w:marLeft w:val="640"/>
          <w:marRight w:val="0"/>
          <w:marTop w:val="0"/>
          <w:marBottom w:val="0"/>
          <w:divBdr>
            <w:top w:val="none" w:sz="0" w:space="0" w:color="auto"/>
            <w:left w:val="none" w:sz="0" w:space="0" w:color="auto"/>
            <w:bottom w:val="none" w:sz="0" w:space="0" w:color="auto"/>
            <w:right w:val="none" w:sz="0" w:space="0" w:color="auto"/>
          </w:divBdr>
        </w:div>
        <w:div w:id="1506820362">
          <w:marLeft w:val="640"/>
          <w:marRight w:val="0"/>
          <w:marTop w:val="0"/>
          <w:marBottom w:val="0"/>
          <w:divBdr>
            <w:top w:val="none" w:sz="0" w:space="0" w:color="auto"/>
            <w:left w:val="none" w:sz="0" w:space="0" w:color="auto"/>
            <w:bottom w:val="none" w:sz="0" w:space="0" w:color="auto"/>
            <w:right w:val="none" w:sz="0" w:space="0" w:color="auto"/>
          </w:divBdr>
        </w:div>
        <w:div w:id="2004696815">
          <w:marLeft w:val="640"/>
          <w:marRight w:val="0"/>
          <w:marTop w:val="0"/>
          <w:marBottom w:val="0"/>
          <w:divBdr>
            <w:top w:val="none" w:sz="0" w:space="0" w:color="auto"/>
            <w:left w:val="none" w:sz="0" w:space="0" w:color="auto"/>
            <w:bottom w:val="none" w:sz="0" w:space="0" w:color="auto"/>
            <w:right w:val="none" w:sz="0" w:space="0" w:color="auto"/>
          </w:divBdr>
        </w:div>
        <w:div w:id="438450991">
          <w:marLeft w:val="640"/>
          <w:marRight w:val="0"/>
          <w:marTop w:val="0"/>
          <w:marBottom w:val="0"/>
          <w:divBdr>
            <w:top w:val="none" w:sz="0" w:space="0" w:color="auto"/>
            <w:left w:val="none" w:sz="0" w:space="0" w:color="auto"/>
            <w:bottom w:val="none" w:sz="0" w:space="0" w:color="auto"/>
            <w:right w:val="none" w:sz="0" w:space="0" w:color="auto"/>
          </w:divBdr>
        </w:div>
        <w:div w:id="94860793">
          <w:marLeft w:val="640"/>
          <w:marRight w:val="0"/>
          <w:marTop w:val="0"/>
          <w:marBottom w:val="0"/>
          <w:divBdr>
            <w:top w:val="none" w:sz="0" w:space="0" w:color="auto"/>
            <w:left w:val="none" w:sz="0" w:space="0" w:color="auto"/>
            <w:bottom w:val="none" w:sz="0" w:space="0" w:color="auto"/>
            <w:right w:val="none" w:sz="0" w:space="0" w:color="auto"/>
          </w:divBdr>
        </w:div>
        <w:div w:id="941231464">
          <w:marLeft w:val="640"/>
          <w:marRight w:val="0"/>
          <w:marTop w:val="0"/>
          <w:marBottom w:val="0"/>
          <w:divBdr>
            <w:top w:val="none" w:sz="0" w:space="0" w:color="auto"/>
            <w:left w:val="none" w:sz="0" w:space="0" w:color="auto"/>
            <w:bottom w:val="none" w:sz="0" w:space="0" w:color="auto"/>
            <w:right w:val="none" w:sz="0" w:space="0" w:color="auto"/>
          </w:divBdr>
        </w:div>
        <w:div w:id="2052655005">
          <w:marLeft w:val="640"/>
          <w:marRight w:val="0"/>
          <w:marTop w:val="0"/>
          <w:marBottom w:val="0"/>
          <w:divBdr>
            <w:top w:val="none" w:sz="0" w:space="0" w:color="auto"/>
            <w:left w:val="none" w:sz="0" w:space="0" w:color="auto"/>
            <w:bottom w:val="none" w:sz="0" w:space="0" w:color="auto"/>
            <w:right w:val="none" w:sz="0" w:space="0" w:color="auto"/>
          </w:divBdr>
        </w:div>
        <w:div w:id="963265953">
          <w:marLeft w:val="640"/>
          <w:marRight w:val="0"/>
          <w:marTop w:val="0"/>
          <w:marBottom w:val="0"/>
          <w:divBdr>
            <w:top w:val="none" w:sz="0" w:space="0" w:color="auto"/>
            <w:left w:val="none" w:sz="0" w:space="0" w:color="auto"/>
            <w:bottom w:val="none" w:sz="0" w:space="0" w:color="auto"/>
            <w:right w:val="none" w:sz="0" w:space="0" w:color="auto"/>
          </w:divBdr>
        </w:div>
        <w:div w:id="1512796578">
          <w:marLeft w:val="640"/>
          <w:marRight w:val="0"/>
          <w:marTop w:val="0"/>
          <w:marBottom w:val="0"/>
          <w:divBdr>
            <w:top w:val="none" w:sz="0" w:space="0" w:color="auto"/>
            <w:left w:val="none" w:sz="0" w:space="0" w:color="auto"/>
            <w:bottom w:val="none" w:sz="0" w:space="0" w:color="auto"/>
            <w:right w:val="none" w:sz="0" w:space="0" w:color="auto"/>
          </w:divBdr>
        </w:div>
        <w:div w:id="1206794698">
          <w:marLeft w:val="640"/>
          <w:marRight w:val="0"/>
          <w:marTop w:val="0"/>
          <w:marBottom w:val="0"/>
          <w:divBdr>
            <w:top w:val="none" w:sz="0" w:space="0" w:color="auto"/>
            <w:left w:val="none" w:sz="0" w:space="0" w:color="auto"/>
            <w:bottom w:val="none" w:sz="0" w:space="0" w:color="auto"/>
            <w:right w:val="none" w:sz="0" w:space="0" w:color="auto"/>
          </w:divBdr>
        </w:div>
        <w:div w:id="2124490683">
          <w:marLeft w:val="640"/>
          <w:marRight w:val="0"/>
          <w:marTop w:val="0"/>
          <w:marBottom w:val="0"/>
          <w:divBdr>
            <w:top w:val="none" w:sz="0" w:space="0" w:color="auto"/>
            <w:left w:val="none" w:sz="0" w:space="0" w:color="auto"/>
            <w:bottom w:val="none" w:sz="0" w:space="0" w:color="auto"/>
            <w:right w:val="none" w:sz="0" w:space="0" w:color="auto"/>
          </w:divBdr>
        </w:div>
        <w:div w:id="2056736761">
          <w:marLeft w:val="640"/>
          <w:marRight w:val="0"/>
          <w:marTop w:val="0"/>
          <w:marBottom w:val="0"/>
          <w:divBdr>
            <w:top w:val="none" w:sz="0" w:space="0" w:color="auto"/>
            <w:left w:val="none" w:sz="0" w:space="0" w:color="auto"/>
            <w:bottom w:val="none" w:sz="0" w:space="0" w:color="auto"/>
            <w:right w:val="none" w:sz="0" w:space="0" w:color="auto"/>
          </w:divBdr>
        </w:div>
        <w:div w:id="272130494">
          <w:marLeft w:val="640"/>
          <w:marRight w:val="0"/>
          <w:marTop w:val="0"/>
          <w:marBottom w:val="0"/>
          <w:divBdr>
            <w:top w:val="none" w:sz="0" w:space="0" w:color="auto"/>
            <w:left w:val="none" w:sz="0" w:space="0" w:color="auto"/>
            <w:bottom w:val="none" w:sz="0" w:space="0" w:color="auto"/>
            <w:right w:val="none" w:sz="0" w:space="0" w:color="auto"/>
          </w:divBdr>
        </w:div>
        <w:div w:id="1015888556">
          <w:marLeft w:val="640"/>
          <w:marRight w:val="0"/>
          <w:marTop w:val="0"/>
          <w:marBottom w:val="0"/>
          <w:divBdr>
            <w:top w:val="none" w:sz="0" w:space="0" w:color="auto"/>
            <w:left w:val="none" w:sz="0" w:space="0" w:color="auto"/>
            <w:bottom w:val="none" w:sz="0" w:space="0" w:color="auto"/>
            <w:right w:val="none" w:sz="0" w:space="0" w:color="auto"/>
          </w:divBdr>
        </w:div>
        <w:div w:id="629171247">
          <w:marLeft w:val="640"/>
          <w:marRight w:val="0"/>
          <w:marTop w:val="0"/>
          <w:marBottom w:val="0"/>
          <w:divBdr>
            <w:top w:val="none" w:sz="0" w:space="0" w:color="auto"/>
            <w:left w:val="none" w:sz="0" w:space="0" w:color="auto"/>
            <w:bottom w:val="none" w:sz="0" w:space="0" w:color="auto"/>
            <w:right w:val="none" w:sz="0" w:space="0" w:color="auto"/>
          </w:divBdr>
        </w:div>
        <w:div w:id="366759192">
          <w:marLeft w:val="640"/>
          <w:marRight w:val="0"/>
          <w:marTop w:val="0"/>
          <w:marBottom w:val="0"/>
          <w:divBdr>
            <w:top w:val="none" w:sz="0" w:space="0" w:color="auto"/>
            <w:left w:val="none" w:sz="0" w:space="0" w:color="auto"/>
            <w:bottom w:val="none" w:sz="0" w:space="0" w:color="auto"/>
            <w:right w:val="none" w:sz="0" w:space="0" w:color="auto"/>
          </w:divBdr>
        </w:div>
        <w:div w:id="261764322">
          <w:marLeft w:val="640"/>
          <w:marRight w:val="0"/>
          <w:marTop w:val="0"/>
          <w:marBottom w:val="0"/>
          <w:divBdr>
            <w:top w:val="none" w:sz="0" w:space="0" w:color="auto"/>
            <w:left w:val="none" w:sz="0" w:space="0" w:color="auto"/>
            <w:bottom w:val="none" w:sz="0" w:space="0" w:color="auto"/>
            <w:right w:val="none" w:sz="0" w:space="0" w:color="auto"/>
          </w:divBdr>
        </w:div>
        <w:div w:id="282153738">
          <w:marLeft w:val="640"/>
          <w:marRight w:val="0"/>
          <w:marTop w:val="0"/>
          <w:marBottom w:val="0"/>
          <w:divBdr>
            <w:top w:val="none" w:sz="0" w:space="0" w:color="auto"/>
            <w:left w:val="none" w:sz="0" w:space="0" w:color="auto"/>
            <w:bottom w:val="none" w:sz="0" w:space="0" w:color="auto"/>
            <w:right w:val="none" w:sz="0" w:space="0" w:color="auto"/>
          </w:divBdr>
        </w:div>
        <w:div w:id="1291782371">
          <w:marLeft w:val="640"/>
          <w:marRight w:val="0"/>
          <w:marTop w:val="0"/>
          <w:marBottom w:val="0"/>
          <w:divBdr>
            <w:top w:val="none" w:sz="0" w:space="0" w:color="auto"/>
            <w:left w:val="none" w:sz="0" w:space="0" w:color="auto"/>
            <w:bottom w:val="none" w:sz="0" w:space="0" w:color="auto"/>
            <w:right w:val="none" w:sz="0" w:space="0" w:color="auto"/>
          </w:divBdr>
        </w:div>
        <w:div w:id="288823513">
          <w:marLeft w:val="640"/>
          <w:marRight w:val="0"/>
          <w:marTop w:val="0"/>
          <w:marBottom w:val="0"/>
          <w:divBdr>
            <w:top w:val="none" w:sz="0" w:space="0" w:color="auto"/>
            <w:left w:val="none" w:sz="0" w:space="0" w:color="auto"/>
            <w:bottom w:val="none" w:sz="0" w:space="0" w:color="auto"/>
            <w:right w:val="none" w:sz="0" w:space="0" w:color="auto"/>
          </w:divBdr>
        </w:div>
        <w:div w:id="1728412691">
          <w:marLeft w:val="640"/>
          <w:marRight w:val="0"/>
          <w:marTop w:val="0"/>
          <w:marBottom w:val="0"/>
          <w:divBdr>
            <w:top w:val="none" w:sz="0" w:space="0" w:color="auto"/>
            <w:left w:val="none" w:sz="0" w:space="0" w:color="auto"/>
            <w:bottom w:val="none" w:sz="0" w:space="0" w:color="auto"/>
            <w:right w:val="none" w:sz="0" w:space="0" w:color="auto"/>
          </w:divBdr>
        </w:div>
        <w:div w:id="7486188">
          <w:marLeft w:val="640"/>
          <w:marRight w:val="0"/>
          <w:marTop w:val="0"/>
          <w:marBottom w:val="0"/>
          <w:divBdr>
            <w:top w:val="none" w:sz="0" w:space="0" w:color="auto"/>
            <w:left w:val="none" w:sz="0" w:space="0" w:color="auto"/>
            <w:bottom w:val="none" w:sz="0" w:space="0" w:color="auto"/>
            <w:right w:val="none" w:sz="0" w:space="0" w:color="auto"/>
          </w:divBdr>
        </w:div>
        <w:div w:id="138619537">
          <w:marLeft w:val="640"/>
          <w:marRight w:val="0"/>
          <w:marTop w:val="0"/>
          <w:marBottom w:val="0"/>
          <w:divBdr>
            <w:top w:val="none" w:sz="0" w:space="0" w:color="auto"/>
            <w:left w:val="none" w:sz="0" w:space="0" w:color="auto"/>
            <w:bottom w:val="none" w:sz="0" w:space="0" w:color="auto"/>
            <w:right w:val="none" w:sz="0" w:space="0" w:color="auto"/>
          </w:divBdr>
        </w:div>
        <w:div w:id="1229657108">
          <w:marLeft w:val="640"/>
          <w:marRight w:val="0"/>
          <w:marTop w:val="0"/>
          <w:marBottom w:val="0"/>
          <w:divBdr>
            <w:top w:val="none" w:sz="0" w:space="0" w:color="auto"/>
            <w:left w:val="none" w:sz="0" w:space="0" w:color="auto"/>
            <w:bottom w:val="none" w:sz="0" w:space="0" w:color="auto"/>
            <w:right w:val="none" w:sz="0" w:space="0" w:color="auto"/>
          </w:divBdr>
        </w:div>
        <w:div w:id="633295594">
          <w:marLeft w:val="640"/>
          <w:marRight w:val="0"/>
          <w:marTop w:val="0"/>
          <w:marBottom w:val="0"/>
          <w:divBdr>
            <w:top w:val="none" w:sz="0" w:space="0" w:color="auto"/>
            <w:left w:val="none" w:sz="0" w:space="0" w:color="auto"/>
            <w:bottom w:val="none" w:sz="0" w:space="0" w:color="auto"/>
            <w:right w:val="none" w:sz="0" w:space="0" w:color="auto"/>
          </w:divBdr>
        </w:div>
        <w:div w:id="708990691">
          <w:marLeft w:val="640"/>
          <w:marRight w:val="0"/>
          <w:marTop w:val="0"/>
          <w:marBottom w:val="0"/>
          <w:divBdr>
            <w:top w:val="none" w:sz="0" w:space="0" w:color="auto"/>
            <w:left w:val="none" w:sz="0" w:space="0" w:color="auto"/>
            <w:bottom w:val="none" w:sz="0" w:space="0" w:color="auto"/>
            <w:right w:val="none" w:sz="0" w:space="0" w:color="auto"/>
          </w:divBdr>
        </w:div>
        <w:div w:id="1033503579">
          <w:marLeft w:val="640"/>
          <w:marRight w:val="0"/>
          <w:marTop w:val="0"/>
          <w:marBottom w:val="0"/>
          <w:divBdr>
            <w:top w:val="none" w:sz="0" w:space="0" w:color="auto"/>
            <w:left w:val="none" w:sz="0" w:space="0" w:color="auto"/>
            <w:bottom w:val="none" w:sz="0" w:space="0" w:color="auto"/>
            <w:right w:val="none" w:sz="0" w:space="0" w:color="auto"/>
          </w:divBdr>
        </w:div>
        <w:div w:id="909079520">
          <w:marLeft w:val="640"/>
          <w:marRight w:val="0"/>
          <w:marTop w:val="0"/>
          <w:marBottom w:val="0"/>
          <w:divBdr>
            <w:top w:val="none" w:sz="0" w:space="0" w:color="auto"/>
            <w:left w:val="none" w:sz="0" w:space="0" w:color="auto"/>
            <w:bottom w:val="none" w:sz="0" w:space="0" w:color="auto"/>
            <w:right w:val="none" w:sz="0" w:space="0" w:color="auto"/>
          </w:divBdr>
        </w:div>
        <w:div w:id="440154064">
          <w:marLeft w:val="640"/>
          <w:marRight w:val="0"/>
          <w:marTop w:val="0"/>
          <w:marBottom w:val="0"/>
          <w:divBdr>
            <w:top w:val="none" w:sz="0" w:space="0" w:color="auto"/>
            <w:left w:val="none" w:sz="0" w:space="0" w:color="auto"/>
            <w:bottom w:val="none" w:sz="0" w:space="0" w:color="auto"/>
            <w:right w:val="none" w:sz="0" w:space="0" w:color="auto"/>
          </w:divBdr>
        </w:div>
        <w:div w:id="1999839334">
          <w:marLeft w:val="640"/>
          <w:marRight w:val="0"/>
          <w:marTop w:val="0"/>
          <w:marBottom w:val="0"/>
          <w:divBdr>
            <w:top w:val="none" w:sz="0" w:space="0" w:color="auto"/>
            <w:left w:val="none" w:sz="0" w:space="0" w:color="auto"/>
            <w:bottom w:val="none" w:sz="0" w:space="0" w:color="auto"/>
            <w:right w:val="none" w:sz="0" w:space="0" w:color="auto"/>
          </w:divBdr>
        </w:div>
        <w:div w:id="102574101">
          <w:marLeft w:val="640"/>
          <w:marRight w:val="0"/>
          <w:marTop w:val="0"/>
          <w:marBottom w:val="0"/>
          <w:divBdr>
            <w:top w:val="none" w:sz="0" w:space="0" w:color="auto"/>
            <w:left w:val="none" w:sz="0" w:space="0" w:color="auto"/>
            <w:bottom w:val="none" w:sz="0" w:space="0" w:color="auto"/>
            <w:right w:val="none" w:sz="0" w:space="0" w:color="auto"/>
          </w:divBdr>
        </w:div>
        <w:div w:id="999036982">
          <w:marLeft w:val="640"/>
          <w:marRight w:val="0"/>
          <w:marTop w:val="0"/>
          <w:marBottom w:val="0"/>
          <w:divBdr>
            <w:top w:val="none" w:sz="0" w:space="0" w:color="auto"/>
            <w:left w:val="none" w:sz="0" w:space="0" w:color="auto"/>
            <w:bottom w:val="none" w:sz="0" w:space="0" w:color="auto"/>
            <w:right w:val="none" w:sz="0" w:space="0" w:color="auto"/>
          </w:divBdr>
        </w:div>
        <w:div w:id="911309252">
          <w:marLeft w:val="640"/>
          <w:marRight w:val="0"/>
          <w:marTop w:val="0"/>
          <w:marBottom w:val="0"/>
          <w:divBdr>
            <w:top w:val="none" w:sz="0" w:space="0" w:color="auto"/>
            <w:left w:val="none" w:sz="0" w:space="0" w:color="auto"/>
            <w:bottom w:val="none" w:sz="0" w:space="0" w:color="auto"/>
            <w:right w:val="none" w:sz="0" w:space="0" w:color="auto"/>
          </w:divBdr>
        </w:div>
        <w:div w:id="1644501386">
          <w:marLeft w:val="640"/>
          <w:marRight w:val="0"/>
          <w:marTop w:val="0"/>
          <w:marBottom w:val="0"/>
          <w:divBdr>
            <w:top w:val="none" w:sz="0" w:space="0" w:color="auto"/>
            <w:left w:val="none" w:sz="0" w:space="0" w:color="auto"/>
            <w:bottom w:val="none" w:sz="0" w:space="0" w:color="auto"/>
            <w:right w:val="none" w:sz="0" w:space="0" w:color="auto"/>
          </w:divBdr>
        </w:div>
        <w:div w:id="1412193529">
          <w:marLeft w:val="640"/>
          <w:marRight w:val="0"/>
          <w:marTop w:val="0"/>
          <w:marBottom w:val="0"/>
          <w:divBdr>
            <w:top w:val="none" w:sz="0" w:space="0" w:color="auto"/>
            <w:left w:val="none" w:sz="0" w:space="0" w:color="auto"/>
            <w:bottom w:val="none" w:sz="0" w:space="0" w:color="auto"/>
            <w:right w:val="none" w:sz="0" w:space="0" w:color="auto"/>
          </w:divBdr>
        </w:div>
        <w:div w:id="971524016">
          <w:marLeft w:val="640"/>
          <w:marRight w:val="0"/>
          <w:marTop w:val="0"/>
          <w:marBottom w:val="0"/>
          <w:divBdr>
            <w:top w:val="none" w:sz="0" w:space="0" w:color="auto"/>
            <w:left w:val="none" w:sz="0" w:space="0" w:color="auto"/>
            <w:bottom w:val="none" w:sz="0" w:space="0" w:color="auto"/>
            <w:right w:val="none" w:sz="0" w:space="0" w:color="auto"/>
          </w:divBdr>
        </w:div>
        <w:div w:id="1781294914">
          <w:marLeft w:val="640"/>
          <w:marRight w:val="0"/>
          <w:marTop w:val="0"/>
          <w:marBottom w:val="0"/>
          <w:divBdr>
            <w:top w:val="none" w:sz="0" w:space="0" w:color="auto"/>
            <w:left w:val="none" w:sz="0" w:space="0" w:color="auto"/>
            <w:bottom w:val="none" w:sz="0" w:space="0" w:color="auto"/>
            <w:right w:val="none" w:sz="0" w:space="0" w:color="auto"/>
          </w:divBdr>
        </w:div>
        <w:div w:id="246310619">
          <w:marLeft w:val="640"/>
          <w:marRight w:val="0"/>
          <w:marTop w:val="0"/>
          <w:marBottom w:val="0"/>
          <w:divBdr>
            <w:top w:val="none" w:sz="0" w:space="0" w:color="auto"/>
            <w:left w:val="none" w:sz="0" w:space="0" w:color="auto"/>
            <w:bottom w:val="none" w:sz="0" w:space="0" w:color="auto"/>
            <w:right w:val="none" w:sz="0" w:space="0" w:color="auto"/>
          </w:divBdr>
        </w:div>
        <w:div w:id="164713376">
          <w:marLeft w:val="640"/>
          <w:marRight w:val="0"/>
          <w:marTop w:val="0"/>
          <w:marBottom w:val="0"/>
          <w:divBdr>
            <w:top w:val="none" w:sz="0" w:space="0" w:color="auto"/>
            <w:left w:val="none" w:sz="0" w:space="0" w:color="auto"/>
            <w:bottom w:val="none" w:sz="0" w:space="0" w:color="auto"/>
            <w:right w:val="none" w:sz="0" w:space="0" w:color="auto"/>
          </w:divBdr>
        </w:div>
        <w:div w:id="23675035">
          <w:marLeft w:val="640"/>
          <w:marRight w:val="0"/>
          <w:marTop w:val="0"/>
          <w:marBottom w:val="0"/>
          <w:divBdr>
            <w:top w:val="none" w:sz="0" w:space="0" w:color="auto"/>
            <w:left w:val="none" w:sz="0" w:space="0" w:color="auto"/>
            <w:bottom w:val="none" w:sz="0" w:space="0" w:color="auto"/>
            <w:right w:val="none" w:sz="0" w:space="0" w:color="auto"/>
          </w:divBdr>
        </w:div>
        <w:div w:id="1563911197">
          <w:marLeft w:val="640"/>
          <w:marRight w:val="0"/>
          <w:marTop w:val="0"/>
          <w:marBottom w:val="0"/>
          <w:divBdr>
            <w:top w:val="none" w:sz="0" w:space="0" w:color="auto"/>
            <w:left w:val="none" w:sz="0" w:space="0" w:color="auto"/>
            <w:bottom w:val="none" w:sz="0" w:space="0" w:color="auto"/>
            <w:right w:val="none" w:sz="0" w:space="0" w:color="auto"/>
          </w:divBdr>
        </w:div>
        <w:div w:id="158935560">
          <w:marLeft w:val="640"/>
          <w:marRight w:val="0"/>
          <w:marTop w:val="0"/>
          <w:marBottom w:val="0"/>
          <w:divBdr>
            <w:top w:val="none" w:sz="0" w:space="0" w:color="auto"/>
            <w:left w:val="none" w:sz="0" w:space="0" w:color="auto"/>
            <w:bottom w:val="none" w:sz="0" w:space="0" w:color="auto"/>
            <w:right w:val="none" w:sz="0" w:space="0" w:color="auto"/>
          </w:divBdr>
        </w:div>
        <w:div w:id="908227058">
          <w:marLeft w:val="640"/>
          <w:marRight w:val="0"/>
          <w:marTop w:val="0"/>
          <w:marBottom w:val="0"/>
          <w:divBdr>
            <w:top w:val="none" w:sz="0" w:space="0" w:color="auto"/>
            <w:left w:val="none" w:sz="0" w:space="0" w:color="auto"/>
            <w:bottom w:val="none" w:sz="0" w:space="0" w:color="auto"/>
            <w:right w:val="none" w:sz="0" w:space="0" w:color="auto"/>
          </w:divBdr>
        </w:div>
        <w:div w:id="2089034320">
          <w:marLeft w:val="640"/>
          <w:marRight w:val="0"/>
          <w:marTop w:val="0"/>
          <w:marBottom w:val="0"/>
          <w:divBdr>
            <w:top w:val="none" w:sz="0" w:space="0" w:color="auto"/>
            <w:left w:val="none" w:sz="0" w:space="0" w:color="auto"/>
            <w:bottom w:val="none" w:sz="0" w:space="0" w:color="auto"/>
            <w:right w:val="none" w:sz="0" w:space="0" w:color="auto"/>
          </w:divBdr>
        </w:div>
        <w:div w:id="1601251950">
          <w:marLeft w:val="640"/>
          <w:marRight w:val="0"/>
          <w:marTop w:val="0"/>
          <w:marBottom w:val="0"/>
          <w:divBdr>
            <w:top w:val="none" w:sz="0" w:space="0" w:color="auto"/>
            <w:left w:val="none" w:sz="0" w:space="0" w:color="auto"/>
            <w:bottom w:val="none" w:sz="0" w:space="0" w:color="auto"/>
            <w:right w:val="none" w:sz="0" w:space="0" w:color="auto"/>
          </w:divBdr>
        </w:div>
      </w:divsChild>
    </w:div>
    <w:div w:id="1487747757">
      <w:bodyDiv w:val="1"/>
      <w:marLeft w:val="0"/>
      <w:marRight w:val="0"/>
      <w:marTop w:val="0"/>
      <w:marBottom w:val="0"/>
      <w:divBdr>
        <w:top w:val="none" w:sz="0" w:space="0" w:color="auto"/>
        <w:left w:val="none" w:sz="0" w:space="0" w:color="auto"/>
        <w:bottom w:val="none" w:sz="0" w:space="0" w:color="auto"/>
        <w:right w:val="none" w:sz="0" w:space="0" w:color="auto"/>
      </w:divBdr>
    </w:div>
    <w:div w:id="1488470690">
      <w:bodyDiv w:val="1"/>
      <w:marLeft w:val="0"/>
      <w:marRight w:val="0"/>
      <w:marTop w:val="0"/>
      <w:marBottom w:val="0"/>
      <w:divBdr>
        <w:top w:val="none" w:sz="0" w:space="0" w:color="auto"/>
        <w:left w:val="none" w:sz="0" w:space="0" w:color="auto"/>
        <w:bottom w:val="none" w:sz="0" w:space="0" w:color="auto"/>
        <w:right w:val="none" w:sz="0" w:space="0" w:color="auto"/>
      </w:divBdr>
    </w:div>
    <w:div w:id="1489707365">
      <w:bodyDiv w:val="1"/>
      <w:marLeft w:val="0"/>
      <w:marRight w:val="0"/>
      <w:marTop w:val="0"/>
      <w:marBottom w:val="0"/>
      <w:divBdr>
        <w:top w:val="none" w:sz="0" w:space="0" w:color="auto"/>
        <w:left w:val="none" w:sz="0" w:space="0" w:color="auto"/>
        <w:bottom w:val="none" w:sz="0" w:space="0" w:color="auto"/>
        <w:right w:val="none" w:sz="0" w:space="0" w:color="auto"/>
      </w:divBdr>
      <w:divsChild>
        <w:div w:id="7872996">
          <w:marLeft w:val="640"/>
          <w:marRight w:val="0"/>
          <w:marTop w:val="0"/>
          <w:marBottom w:val="0"/>
          <w:divBdr>
            <w:top w:val="none" w:sz="0" w:space="0" w:color="auto"/>
            <w:left w:val="none" w:sz="0" w:space="0" w:color="auto"/>
            <w:bottom w:val="none" w:sz="0" w:space="0" w:color="auto"/>
            <w:right w:val="none" w:sz="0" w:space="0" w:color="auto"/>
          </w:divBdr>
        </w:div>
        <w:div w:id="11147261">
          <w:marLeft w:val="640"/>
          <w:marRight w:val="0"/>
          <w:marTop w:val="0"/>
          <w:marBottom w:val="0"/>
          <w:divBdr>
            <w:top w:val="none" w:sz="0" w:space="0" w:color="auto"/>
            <w:left w:val="none" w:sz="0" w:space="0" w:color="auto"/>
            <w:bottom w:val="none" w:sz="0" w:space="0" w:color="auto"/>
            <w:right w:val="none" w:sz="0" w:space="0" w:color="auto"/>
          </w:divBdr>
        </w:div>
        <w:div w:id="67465114">
          <w:marLeft w:val="640"/>
          <w:marRight w:val="0"/>
          <w:marTop w:val="0"/>
          <w:marBottom w:val="0"/>
          <w:divBdr>
            <w:top w:val="none" w:sz="0" w:space="0" w:color="auto"/>
            <w:left w:val="none" w:sz="0" w:space="0" w:color="auto"/>
            <w:bottom w:val="none" w:sz="0" w:space="0" w:color="auto"/>
            <w:right w:val="none" w:sz="0" w:space="0" w:color="auto"/>
          </w:divBdr>
        </w:div>
        <w:div w:id="85544424">
          <w:marLeft w:val="640"/>
          <w:marRight w:val="0"/>
          <w:marTop w:val="0"/>
          <w:marBottom w:val="0"/>
          <w:divBdr>
            <w:top w:val="none" w:sz="0" w:space="0" w:color="auto"/>
            <w:left w:val="none" w:sz="0" w:space="0" w:color="auto"/>
            <w:bottom w:val="none" w:sz="0" w:space="0" w:color="auto"/>
            <w:right w:val="none" w:sz="0" w:space="0" w:color="auto"/>
          </w:divBdr>
        </w:div>
        <w:div w:id="85855115">
          <w:marLeft w:val="640"/>
          <w:marRight w:val="0"/>
          <w:marTop w:val="0"/>
          <w:marBottom w:val="0"/>
          <w:divBdr>
            <w:top w:val="none" w:sz="0" w:space="0" w:color="auto"/>
            <w:left w:val="none" w:sz="0" w:space="0" w:color="auto"/>
            <w:bottom w:val="none" w:sz="0" w:space="0" w:color="auto"/>
            <w:right w:val="none" w:sz="0" w:space="0" w:color="auto"/>
          </w:divBdr>
        </w:div>
        <w:div w:id="101539228">
          <w:marLeft w:val="640"/>
          <w:marRight w:val="0"/>
          <w:marTop w:val="0"/>
          <w:marBottom w:val="0"/>
          <w:divBdr>
            <w:top w:val="none" w:sz="0" w:space="0" w:color="auto"/>
            <w:left w:val="none" w:sz="0" w:space="0" w:color="auto"/>
            <w:bottom w:val="none" w:sz="0" w:space="0" w:color="auto"/>
            <w:right w:val="none" w:sz="0" w:space="0" w:color="auto"/>
          </w:divBdr>
        </w:div>
        <w:div w:id="166016899">
          <w:marLeft w:val="640"/>
          <w:marRight w:val="0"/>
          <w:marTop w:val="0"/>
          <w:marBottom w:val="0"/>
          <w:divBdr>
            <w:top w:val="none" w:sz="0" w:space="0" w:color="auto"/>
            <w:left w:val="none" w:sz="0" w:space="0" w:color="auto"/>
            <w:bottom w:val="none" w:sz="0" w:space="0" w:color="auto"/>
            <w:right w:val="none" w:sz="0" w:space="0" w:color="auto"/>
          </w:divBdr>
        </w:div>
        <w:div w:id="168839064">
          <w:marLeft w:val="640"/>
          <w:marRight w:val="0"/>
          <w:marTop w:val="0"/>
          <w:marBottom w:val="0"/>
          <w:divBdr>
            <w:top w:val="none" w:sz="0" w:space="0" w:color="auto"/>
            <w:left w:val="none" w:sz="0" w:space="0" w:color="auto"/>
            <w:bottom w:val="none" w:sz="0" w:space="0" w:color="auto"/>
            <w:right w:val="none" w:sz="0" w:space="0" w:color="auto"/>
          </w:divBdr>
        </w:div>
        <w:div w:id="170150719">
          <w:marLeft w:val="640"/>
          <w:marRight w:val="0"/>
          <w:marTop w:val="0"/>
          <w:marBottom w:val="0"/>
          <w:divBdr>
            <w:top w:val="none" w:sz="0" w:space="0" w:color="auto"/>
            <w:left w:val="none" w:sz="0" w:space="0" w:color="auto"/>
            <w:bottom w:val="none" w:sz="0" w:space="0" w:color="auto"/>
            <w:right w:val="none" w:sz="0" w:space="0" w:color="auto"/>
          </w:divBdr>
        </w:div>
        <w:div w:id="182399043">
          <w:marLeft w:val="640"/>
          <w:marRight w:val="0"/>
          <w:marTop w:val="0"/>
          <w:marBottom w:val="0"/>
          <w:divBdr>
            <w:top w:val="none" w:sz="0" w:space="0" w:color="auto"/>
            <w:left w:val="none" w:sz="0" w:space="0" w:color="auto"/>
            <w:bottom w:val="none" w:sz="0" w:space="0" w:color="auto"/>
            <w:right w:val="none" w:sz="0" w:space="0" w:color="auto"/>
          </w:divBdr>
        </w:div>
        <w:div w:id="203908573">
          <w:marLeft w:val="640"/>
          <w:marRight w:val="0"/>
          <w:marTop w:val="0"/>
          <w:marBottom w:val="0"/>
          <w:divBdr>
            <w:top w:val="none" w:sz="0" w:space="0" w:color="auto"/>
            <w:left w:val="none" w:sz="0" w:space="0" w:color="auto"/>
            <w:bottom w:val="none" w:sz="0" w:space="0" w:color="auto"/>
            <w:right w:val="none" w:sz="0" w:space="0" w:color="auto"/>
          </w:divBdr>
        </w:div>
        <w:div w:id="211382340">
          <w:marLeft w:val="640"/>
          <w:marRight w:val="0"/>
          <w:marTop w:val="0"/>
          <w:marBottom w:val="0"/>
          <w:divBdr>
            <w:top w:val="none" w:sz="0" w:space="0" w:color="auto"/>
            <w:left w:val="none" w:sz="0" w:space="0" w:color="auto"/>
            <w:bottom w:val="none" w:sz="0" w:space="0" w:color="auto"/>
            <w:right w:val="none" w:sz="0" w:space="0" w:color="auto"/>
          </w:divBdr>
        </w:div>
        <w:div w:id="222640903">
          <w:marLeft w:val="640"/>
          <w:marRight w:val="0"/>
          <w:marTop w:val="0"/>
          <w:marBottom w:val="0"/>
          <w:divBdr>
            <w:top w:val="none" w:sz="0" w:space="0" w:color="auto"/>
            <w:left w:val="none" w:sz="0" w:space="0" w:color="auto"/>
            <w:bottom w:val="none" w:sz="0" w:space="0" w:color="auto"/>
            <w:right w:val="none" w:sz="0" w:space="0" w:color="auto"/>
          </w:divBdr>
        </w:div>
        <w:div w:id="247618746">
          <w:marLeft w:val="640"/>
          <w:marRight w:val="0"/>
          <w:marTop w:val="0"/>
          <w:marBottom w:val="0"/>
          <w:divBdr>
            <w:top w:val="none" w:sz="0" w:space="0" w:color="auto"/>
            <w:left w:val="none" w:sz="0" w:space="0" w:color="auto"/>
            <w:bottom w:val="none" w:sz="0" w:space="0" w:color="auto"/>
            <w:right w:val="none" w:sz="0" w:space="0" w:color="auto"/>
          </w:divBdr>
        </w:div>
        <w:div w:id="254749229">
          <w:marLeft w:val="640"/>
          <w:marRight w:val="0"/>
          <w:marTop w:val="0"/>
          <w:marBottom w:val="0"/>
          <w:divBdr>
            <w:top w:val="none" w:sz="0" w:space="0" w:color="auto"/>
            <w:left w:val="none" w:sz="0" w:space="0" w:color="auto"/>
            <w:bottom w:val="none" w:sz="0" w:space="0" w:color="auto"/>
            <w:right w:val="none" w:sz="0" w:space="0" w:color="auto"/>
          </w:divBdr>
        </w:div>
        <w:div w:id="310641139">
          <w:marLeft w:val="640"/>
          <w:marRight w:val="0"/>
          <w:marTop w:val="0"/>
          <w:marBottom w:val="0"/>
          <w:divBdr>
            <w:top w:val="none" w:sz="0" w:space="0" w:color="auto"/>
            <w:left w:val="none" w:sz="0" w:space="0" w:color="auto"/>
            <w:bottom w:val="none" w:sz="0" w:space="0" w:color="auto"/>
            <w:right w:val="none" w:sz="0" w:space="0" w:color="auto"/>
          </w:divBdr>
        </w:div>
        <w:div w:id="329604023">
          <w:marLeft w:val="640"/>
          <w:marRight w:val="0"/>
          <w:marTop w:val="0"/>
          <w:marBottom w:val="0"/>
          <w:divBdr>
            <w:top w:val="none" w:sz="0" w:space="0" w:color="auto"/>
            <w:left w:val="none" w:sz="0" w:space="0" w:color="auto"/>
            <w:bottom w:val="none" w:sz="0" w:space="0" w:color="auto"/>
            <w:right w:val="none" w:sz="0" w:space="0" w:color="auto"/>
          </w:divBdr>
        </w:div>
        <w:div w:id="337970049">
          <w:marLeft w:val="640"/>
          <w:marRight w:val="0"/>
          <w:marTop w:val="0"/>
          <w:marBottom w:val="0"/>
          <w:divBdr>
            <w:top w:val="none" w:sz="0" w:space="0" w:color="auto"/>
            <w:left w:val="none" w:sz="0" w:space="0" w:color="auto"/>
            <w:bottom w:val="none" w:sz="0" w:space="0" w:color="auto"/>
            <w:right w:val="none" w:sz="0" w:space="0" w:color="auto"/>
          </w:divBdr>
        </w:div>
        <w:div w:id="338627471">
          <w:marLeft w:val="640"/>
          <w:marRight w:val="0"/>
          <w:marTop w:val="0"/>
          <w:marBottom w:val="0"/>
          <w:divBdr>
            <w:top w:val="none" w:sz="0" w:space="0" w:color="auto"/>
            <w:left w:val="none" w:sz="0" w:space="0" w:color="auto"/>
            <w:bottom w:val="none" w:sz="0" w:space="0" w:color="auto"/>
            <w:right w:val="none" w:sz="0" w:space="0" w:color="auto"/>
          </w:divBdr>
        </w:div>
        <w:div w:id="351343835">
          <w:marLeft w:val="640"/>
          <w:marRight w:val="0"/>
          <w:marTop w:val="0"/>
          <w:marBottom w:val="0"/>
          <w:divBdr>
            <w:top w:val="none" w:sz="0" w:space="0" w:color="auto"/>
            <w:left w:val="none" w:sz="0" w:space="0" w:color="auto"/>
            <w:bottom w:val="none" w:sz="0" w:space="0" w:color="auto"/>
            <w:right w:val="none" w:sz="0" w:space="0" w:color="auto"/>
          </w:divBdr>
        </w:div>
        <w:div w:id="382483053">
          <w:marLeft w:val="640"/>
          <w:marRight w:val="0"/>
          <w:marTop w:val="0"/>
          <w:marBottom w:val="0"/>
          <w:divBdr>
            <w:top w:val="none" w:sz="0" w:space="0" w:color="auto"/>
            <w:left w:val="none" w:sz="0" w:space="0" w:color="auto"/>
            <w:bottom w:val="none" w:sz="0" w:space="0" w:color="auto"/>
            <w:right w:val="none" w:sz="0" w:space="0" w:color="auto"/>
          </w:divBdr>
        </w:div>
        <w:div w:id="402526084">
          <w:marLeft w:val="640"/>
          <w:marRight w:val="0"/>
          <w:marTop w:val="0"/>
          <w:marBottom w:val="0"/>
          <w:divBdr>
            <w:top w:val="none" w:sz="0" w:space="0" w:color="auto"/>
            <w:left w:val="none" w:sz="0" w:space="0" w:color="auto"/>
            <w:bottom w:val="none" w:sz="0" w:space="0" w:color="auto"/>
            <w:right w:val="none" w:sz="0" w:space="0" w:color="auto"/>
          </w:divBdr>
        </w:div>
        <w:div w:id="458229842">
          <w:marLeft w:val="640"/>
          <w:marRight w:val="0"/>
          <w:marTop w:val="0"/>
          <w:marBottom w:val="0"/>
          <w:divBdr>
            <w:top w:val="none" w:sz="0" w:space="0" w:color="auto"/>
            <w:left w:val="none" w:sz="0" w:space="0" w:color="auto"/>
            <w:bottom w:val="none" w:sz="0" w:space="0" w:color="auto"/>
            <w:right w:val="none" w:sz="0" w:space="0" w:color="auto"/>
          </w:divBdr>
        </w:div>
        <w:div w:id="475680501">
          <w:marLeft w:val="640"/>
          <w:marRight w:val="0"/>
          <w:marTop w:val="0"/>
          <w:marBottom w:val="0"/>
          <w:divBdr>
            <w:top w:val="none" w:sz="0" w:space="0" w:color="auto"/>
            <w:left w:val="none" w:sz="0" w:space="0" w:color="auto"/>
            <w:bottom w:val="none" w:sz="0" w:space="0" w:color="auto"/>
            <w:right w:val="none" w:sz="0" w:space="0" w:color="auto"/>
          </w:divBdr>
        </w:div>
        <w:div w:id="481847747">
          <w:marLeft w:val="640"/>
          <w:marRight w:val="0"/>
          <w:marTop w:val="0"/>
          <w:marBottom w:val="0"/>
          <w:divBdr>
            <w:top w:val="none" w:sz="0" w:space="0" w:color="auto"/>
            <w:left w:val="none" w:sz="0" w:space="0" w:color="auto"/>
            <w:bottom w:val="none" w:sz="0" w:space="0" w:color="auto"/>
            <w:right w:val="none" w:sz="0" w:space="0" w:color="auto"/>
          </w:divBdr>
        </w:div>
        <w:div w:id="487719645">
          <w:marLeft w:val="640"/>
          <w:marRight w:val="0"/>
          <w:marTop w:val="0"/>
          <w:marBottom w:val="0"/>
          <w:divBdr>
            <w:top w:val="none" w:sz="0" w:space="0" w:color="auto"/>
            <w:left w:val="none" w:sz="0" w:space="0" w:color="auto"/>
            <w:bottom w:val="none" w:sz="0" w:space="0" w:color="auto"/>
            <w:right w:val="none" w:sz="0" w:space="0" w:color="auto"/>
          </w:divBdr>
        </w:div>
        <w:div w:id="591476598">
          <w:marLeft w:val="640"/>
          <w:marRight w:val="0"/>
          <w:marTop w:val="0"/>
          <w:marBottom w:val="0"/>
          <w:divBdr>
            <w:top w:val="none" w:sz="0" w:space="0" w:color="auto"/>
            <w:left w:val="none" w:sz="0" w:space="0" w:color="auto"/>
            <w:bottom w:val="none" w:sz="0" w:space="0" w:color="auto"/>
            <w:right w:val="none" w:sz="0" w:space="0" w:color="auto"/>
          </w:divBdr>
        </w:div>
        <w:div w:id="598098959">
          <w:marLeft w:val="640"/>
          <w:marRight w:val="0"/>
          <w:marTop w:val="0"/>
          <w:marBottom w:val="0"/>
          <w:divBdr>
            <w:top w:val="none" w:sz="0" w:space="0" w:color="auto"/>
            <w:left w:val="none" w:sz="0" w:space="0" w:color="auto"/>
            <w:bottom w:val="none" w:sz="0" w:space="0" w:color="auto"/>
            <w:right w:val="none" w:sz="0" w:space="0" w:color="auto"/>
          </w:divBdr>
        </w:div>
        <w:div w:id="672494298">
          <w:marLeft w:val="640"/>
          <w:marRight w:val="0"/>
          <w:marTop w:val="0"/>
          <w:marBottom w:val="0"/>
          <w:divBdr>
            <w:top w:val="none" w:sz="0" w:space="0" w:color="auto"/>
            <w:left w:val="none" w:sz="0" w:space="0" w:color="auto"/>
            <w:bottom w:val="none" w:sz="0" w:space="0" w:color="auto"/>
            <w:right w:val="none" w:sz="0" w:space="0" w:color="auto"/>
          </w:divBdr>
        </w:div>
        <w:div w:id="672803217">
          <w:marLeft w:val="640"/>
          <w:marRight w:val="0"/>
          <w:marTop w:val="0"/>
          <w:marBottom w:val="0"/>
          <w:divBdr>
            <w:top w:val="none" w:sz="0" w:space="0" w:color="auto"/>
            <w:left w:val="none" w:sz="0" w:space="0" w:color="auto"/>
            <w:bottom w:val="none" w:sz="0" w:space="0" w:color="auto"/>
            <w:right w:val="none" w:sz="0" w:space="0" w:color="auto"/>
          </w:divBdr>
        </w:div>
        <w:div w:id="674112296">
          <w:marLeft w:val="640"/>
          <w:marRight w:val="0"/>
          <w:marTop w:val="0"/>
          <w:marBottom w:val="0"/>
          <w:divBdr>
            <w:top w:val="none" w:sz="0" w:space="0" w:color="auto"/>
            <w:left w:val="none" w:sz="0" w:space="0" w:color="auto"/>
            <w:bottom w:val="none" w:sz="0" w:space="0" w:color="auto"/>
            <w:right w:val="none" w:sz="0" w:space="0" w:color="auto"/>
          </w:divBdr>
        </w:div>
        <w:div w:id="676618086">
          <w:marLeft w:val="640"/>
          <w:marRight w:val="0"/>
          <w:marTop w:val="0"/>
          <w:marBottom w:val="0"/>
          <w:divBdr>
            <w:top w:val="none" w:sz="0" w:space="0" w:color="auto"/>
            <w:left w:val="none" w:sz="0" w:space="0" w:color="auto"/>
            <w:bottom w:val="none" w:sz="0" w:space="0" w:color="auto"/>
            <w:right w:val="none" w:sz="0" w:space="0" w:color="auto"/>
          </w:divBdr>
        </w:div>
        <w:div w:id="685139479">
          <w:marLeft w:val="640"/>
          <w:marRight w:val="0"/>
          <w:marTop w:val="0"/>
          <w:marBottom w:val="0"/>
          <w:divBdr>
            <w:top w:val="none" w:sz="0" w:space="0" w:color="auto"/>
            <w:left w:val="none" w:sz="0" w:space="0" w:color="auto"/>
            <w:bottom w:val="none" w:sz="0" w:space="0" w:color="auto"/>
            <w:right w:val="none" w:sz="0" w:space="0" w:color="auto"/>
          </w:divBdr>
        </w:div>
        <w:div w:id="686293414">
          <w:marLeft w:val="640"/>
          <w:marRight w:val="0"/>
          <w:marTop w:val="0"/>
          <w:marBottom w:val="0"/>
          <w:divBdr>
            <w:top w:val="none" w:sz="0" w:space="0" w:color="auto"/>
            <w:left w:val="none" w:sz="0" w:space="0" w:color="auto"/>
            <w:bottom w:val="none" w:sz="0" w:space="0" w:color="auto"/>
            <w:right w:val="none" w:sz="0" w:space="0" w:color="auto"/>
          </w:divBdr>
        </w:div>
        <w:div w:id="692726487">
          <w:marLeft w:val="640"/>
          <w:marRight w:val="0"/>
          <w:marTop w:val="0"/>
          <w:marBottom w:val="0"/>
          <w:divBdr>
            <w:top w:val="none" w:sz="0" w:space="0" w:color="auto"/>
            <w:left w:val="none" w:sz="0" w:space="0" w:color="auto"/>
            <w:bottom w:val="none" w:sz="0" w:space="0" w:color="auto"/>
            <w:right w:val="none" w:sz="0" w:space="0" w:color="auto"/>
          </w:divBdr>
        </w:div>
        <w:div w:id="700204510">
          <w:marLeft w:val="640"/>
          <w:marRight w:val="0"/>
          <w:marTop w:val="0"/>
          <w:marBottom w:val="0"/>
          <w:divBdr>
            <w:top w:val="none" w:sz="0" w:space="0" w:color="auto"/>
            <w:left w:val="none" w:sz="0" w:space="0" w:color="auto"/>
            <w:bottom w:val="none" w:sz="0" w:space="0" w:color="auto"/>
            <w:right w:val="none" w:sz="0" w:space="0" w:color="auto"/>
          </w:divBdr>
        </w:div>
        <w:div w:id="715550784">
          <w:marLeft w:val="640"/>
          <w:marRight w:val="0"/>
          <w:marTop w:val="0"/>
          <w:marBottom w:val="0"/>
          <w:divBdr>
            <w:top w:val="none" w:sz="0" w:space="0" w:color="auto"/>
            <w:left w:val="none" w:sz="0" w:space="0" w:color="auto"/>
            <w:bottom w:val="none" w:sz="0" w:space="0" w:color="auto"/>
            <w:right w:val="none" w:sz="0" w:space="0" w:color="auto"/>
          </w:divBdr>
        </w:div>
        <w:div w:id="717706082">
          <w:marLeft w:val="640"/>
          <w:marRight w:val="0"/>
          <w:marTop w:val="0"/>
          <w:marBottom w:val="0"/>
          <w:divBdr>
            <w:top w:val="none" w:sz="0" w:space="0" w:color="auto"/>
            <w:left w:val="none" w:sz="0" w:space="0" w:color="auto"/>
            <w:bottom w:val="none" w:sz="0" w:space="0" w:color="auto"/>
            <w:right w:val="none" w:sz="0" w:space="0" w:color="auto"/>
          </w:divBdr>
        </w:div>
        <w:div w:id="739138808">
          <w:marLeft w:val="640"/>
          <w:marRight w:val="0"/>
          <w:marTop w:val="0"/>
          <w:marBottom w:val="0"/>
          <w:divBdr>
            <w:top w:val="none" w:sz="0" w:space="0" w:color="auto"/>
            <w:left w:val="none" w:sz="0" w:space="0" w:color="auto"/>
            <w:bottom w:val="none" w:sz="0" w:space="0" w:color="auto"/>
            <w:right w:val="none" w:sz="0" w:space="0" w:color="auto"/>
          </w:divBdr>
        </w:div>
        <w:div w:id="764152399">
          <w:marLeft w:val="640"/>
          <w:marRight w:val="0"/>
          <w:marTop w:val="0"/>
          <w:marBottom w:val="0"/>
          <w:divBdr>
            <w:top w:val="none" w:sz="0" w:space="0" w:color="auto"/>
            <w:left w:val="none" w:sz="0" w:space="0" w:color="auto"/>
            <w:bottom w:val="none" w:sz="0" w:space="0" w:color="auto"/>
            <w:right w:val="none" w:sz="0" w:space="0" w:color="auto"/>
          </w:divBdr>
        </w:div>
        <w:div w:id="764307166">
          <w:marLeft w:val="640"/>
          <w:marRight w:val="0"/>
          <w:marTop w:val="0"/>
          <w:marBottom w:val="0"/>
          <w:divBdr>
            <w:top w:val="none" w:sz="0" w:space="0" w:color="auto"/>
            <w:left w:val="none" w:sz="0" w:space="0" w:color="auto"/>
            <w:bottom w:val="none" w:sz="0" w:space="0" w:color="auto"/>
            <w:right w:val="none" w:sz="0" w:space="0" w:color="auto"/>
          </w:divBdr>
        </w:div>
        <w:div w:id="766387532">
          <w:marLeft w:val="640"/>
          <w:marRight w:val="0"/>
          <w:marTop w:val="0"/>
          <w:marBottom w:val="0"/>
          <w:divBdr>
            <w:top w:val="none" w:sz="0" w:space="0" w:color="auto"/>
            <w:left w:val="none" w:sz="0" w:space="0" w:color="auto"/>
            <w:bottom w:val="none" w:sz="0" w:space="0" w:color="auto"/>
            <w:right w:val="none" w:sz="0" w:space="0" w:color="auto"/>
          </w:divBdr>
        </w:div>
        <w:div w:id="794983178">
          <w:marLeft w:val="640"/>
          <w:marRight w:val="0"/>
          <w:marTop w:val="0"/>
          <w:marBottom w:val="0"/>
          <w:divBdr>
            <w:top w:val="none" w:sz="0" w:space="0" w:color="auto"/>
            <w:left w:val="none" w:sz="0" w:space="0" w:color="auto"/>
            <w:bottom w:val="none" w:sz="0" w:space="0" w:color="auto"/>
            <w:right w:val="none" w:sz="0" w:space="0" w:color="auto"/>
          </w:divBdr>
        </w:div>
        <w:div w:id="810056186">
          <w:marLeft w:val="640"/>
          <w:marRight w:val="0"/>
          <w:marTop w:val="0"/>
          <w:marBottom w:val="0"/>
          <w:divBdr>
            <w:top w:val="none" w:sz="0" w:space="0" w:color="auto"/>
            <w:left w:val="none" w:sz="0" w:space="0" w:color="auto"/>
            <w:bottom w:val="none" w:sz="0" w:space="0" w:color="auto"/>
            <w:right w:val="none" w:sz="0" w:space="0" w:color="auto"/>
          </w:divBdr>
        </w:div>
        <w:div w:id="812217626">
          <w:marLeft w:val="640"/>
          <w:marRight w:val="0"/>
          <w:marTop w:val="0"/>
          <w:marBottom w:val="0"/>
          <w:divBdr>
            <w:top w:val="none" w:sz="0" w:space="0" w:color="auto"/>
            <w:left w:val="none" w:sz="0" w:space="0" w:color="auto"/>
            <w:bottom w:val="none" w:sz="0" w:space="0" w:color="auto"/>
            <w:right w:val="none" w:sz="0" w:space="0" w:color="auto"/>
          </w:divBdr>
        </w:div>
        <w:div w:id="817192496">
          <w:marLeft w:val="640"/>
          <w:marRight w:val="0"/>
          <w:marTop w:val="0"/>
          <w:marBottom w:val="0"/>
          <w:divBdr>
            <w:top w:val="none" w:sz="0" w:space="0" w:color="auto"/>
            <w:left w:val="none" w:sz="0" w:space="0" w:color="auto"/>
            <w:bottom w:val="none" w:sz="0" w:space="0" w:color="auto"/>
            <w:right w:val="none" w:sz="0" w:space="0" w:color="auto"/>
          </w:divBdr>
        </w:div>
        <w:div w:id="835026648">
          <w:marLeft w:val="640"/>
          <w:marRight w:val="0"/>
          <w:marTop w:val="0"/>
          <w:marBottom w:val="0"/>
          <w:divBdr>
            <w:top w:val="none" w:sz="0" w:space="0" w:color="auto"/>
            <w:left w:val="none" w:sz="0" w:space="0" w:color="auto"/>
            <w:bottom w:val="none" w:sz="0" w:space="0" w:color="auto"/>
            <w:right w:val="none" w:sz="0" w:space="0" w:color="auto"/>
          </w:divBdr>
        </w:div>
        <w:div w:id="852958694">
          <w:marLeft w:val="640"/>
          <w:marRight w:val="0"/>
          <w:marTop w:val="0"/>
          <w:marBottom w:val="0"/>
          <w:divBdr>
            <w:top w:val="none" w:sz="0" w:space="0" w:color="auto"/>
            <w:left w:val="none" w:sz="0" w:space="0" w:color="auto"/>
            <w:bottom w:val="none" w:sz="0" w:space="0" w:color="auto"/>
            <w:right w:val="none" w:sz="0" w:space="0" w:color="auto"/>
          </w:divBdr>
        </w:div>
        <w:div w:id="857162058">
          <w:marLeft w:val="640"/>
          <w:marRight w:val="0"/>
          <w:marTop w:val="0"/>
          <w:marBottom w:val="0"/>
          <w:divBdr>
            <w:top w:val="none" w:sz="0" w:space="0" w:color="auto"/>
            <w:left w:val="none" w:sz="0" w:space="0" w:color="auto"/>
            <w:bottom w:val="none" w:sz="0" w:space="0" w:color="auto"/>
            <w:right w:val="none" w:sz="0" w:space="0" w:color="auto"/>
          </w:divBdr>
        </w:div>
        <w:div w:id="868562831">
          <w:marLeft w:val="640"/>
          <w:marRight w:val="0"/>
          <w:marTop w:val="0"/>
          <w:marBottom w:val="0"/>
          <w:divBdr>
            <w:top w:val="none" w:sz="0" w:space="0" w:color="auto"/>
            <w:left w:val="none" w:sz="0" w:space="0" w:color="auto"/>
            <w:bottom w:val="none" w:sz="0" w:space="0" w:color="auto"/>
            <w:right w:val="none" w:sz="0" w:space="0" w:color="auto"/>
          </w:divBdr>
        </w:div>
        <w:div w:id="872498692">
          <w:marLeft w:val="640"/>
          <w:marRight w:val="0"/>
          <w:marTop w:val="0"/>
          <w:marBottom w:val="0"/>
          <w:divBdr>
            <w:top w:val="none" w:sz="0" w:space="0" w:color="auto"/>
            <w:left w:val="none" w:sz="0" w:space="0" w:color="auto"/>
            <w:bottom w:val="none" w:sz="0" w:space="0" w:color="auto"/>
            <w:right w:val="none" w:sz="0" w:space="0" w:color="auto"/>
          </w:divBdr>
        </w:div>
        <w:div w:id="909853982">
          <w:marLeft w:val="640"/>
          <w:marRight w:val="0"/>
          <w:marTop w:val="0"/>
          <w:marBottom w:val="0"/>
          <w:divBdr>
            <w:top w:val="none" w:sz="0" w:space="0" w:color="auto"/>
            <w:left w:val="none" w:sz="0" w:space="0" w:color="auto"/>
            <w:bottom w:val="none" w:sz="0" w:space="0" w:color="auto"/>
            <w:right w:val="none" w:sz="0" w:space="0" w:color="auto"/>
          </w:divBdr>
        </w:div>
        <w:div w:id="913707310">
          <w:marLeft w:val="640"/>
          <w:marRight w:val="0"/>
          <w:marTop w:val="0"/>
          <w:marBottom w:val="0"/>
          <w:divBdr>
            <w:top w:val="none" w:sz="0" w:space="0" w:color="auto"/>
            <w:left w:val="none" w:sz="0" w:space="0" w:color="auto"/>
            <w:bottom w:val="none" w:sz="0" w:space="0" w:color="auto"/>
            <w:right w:val="none" w:sz="0" w:space="0" w:color="auto"/>
          </w:divBdr>
        </w:div>
        <w:div w:id="930159534">
          <w:marLeft w:val="640"/>
          <w:marRight w:val="0"/>
          <w:marTop w:val="0"/>
          <w:marBottom w:val="0"/>
          <w:divBdr>
            <w:top w:val="none" w:sz="0" w:space="0" w:color="auto"/>
            <w:left w:val="none" w:sz="0" w:space="0" w:color="auto"/>
            <w:bottom w:val="none" w:sz="0" w:space="0" w:color="auto"/>
            <w:right w:val="none" w:sz="0" w:space="0" w:color="auto"/>
          </w:divBdr>
        </w:div>
        <w:div w:id="950667943">
          <w:marLeft w:val="640"/>
          <w:marRight w:val="0"/>
          <w:marTop w:val="0"/>
          <w:marBottom w:val="0"/>
          <w:divBdr>
            <w:top w:val="none" w:sz="0" w:space="0" w:color="auto"/>
            <w:left w:val="none" w:sz="0" w:space="0" w:color="auto"/>
            <w:bottom w:val="none" w:sz="0" w:space="0" w:color="auto"/>
            <w:right w:val="none" w:sz="0" w:space="0" w:color="auto"/>
          </w:divBdr>
        </w:div>
        <w:div w:id="960038900">
          <w:marLeft w:val="640"/>
          <w:marRight w:val="0"/>
          <w:marTop w:val="0"/>
          <w:marBottom w:val="0"/>
          <w:divBdr>
            <w:top w:val="none" w:sz="0" w:space="0" w:color="auto"/>
            <w:left w:val="none" w:sz="0" w:space="0" w:color="auto"/>
            <w:bottom w:val="none" w:sz="0" w:space="0" w:color="auto"/>
            <w:right w:val="none" w:sz="0" w:space="0" w:color="auto"/>
          </w:divBdr>
        </w:div>
        <w:div w:id="966349631">
          <w:marLeft w:val="640"/>
          <w:marRight w:val="0"/>
          <w:marTop w:val="0"/>
          <w:marBottom w:val="0"/>
          <w:divBdr>
            <w:top w:val="none" w:sz="0" w:space="0" w:color="auto"/>
            <w:left w:val="none" w:sz="0" w:space="0" w:color="auto"/>
            <w:bottom w:val="none" w:sz="0" w:space="0" w:color="auto"/>
            <w:right w:val="none" w:sz="0" w:space="0" w:color="auto"/>
          </w:divBdr>
        </w:div>
        <w:div w:id="973369248">
          <w:marLeft w:val="640"/>
          <w:marRight w:val="0"/>
          <w:marTop w:val="0"/>
          <w:marBottom w:val="0"/>
          <w:divBdr>
            <w:top w:val="none" w:sz="0" w:space="0" w:color="auto"/>
            <w:left w:val="none" w:sz="0" w:space="0" w:color="auto"/>
            <w:bottom w:val="none" w:sz="0" w:space="0" w:color="auto"/>
            <w:right w:val="none" w:sz="0" w:space="0" w:color="auto"/>
          </w:divBdr>
        </w:div>
        <w:div w:id="978412904">
          <w:marLeft w:val="640"/>
          <w:marRight w:val="0"/>
          <w:marTop w:val="0"/>
          <w:marBottom w:val="0"/>
          <w:divBdr>
            <w:top w:val="none" w:sz="0" w:space="0" w:color="auto"/>
            <w:left w:val="none" w:sz="0" w:space="0" w:color="auto"/>
            <w:bottom w:val="none" w:sz="0" w:space="0" w:color="auto"/>
            <w:right w:val="none" w:sz="0" w:space="0" w:color="auto"/>
          </w:divBdr>
        </w:div>
        <w:div w:id="1024132134">
          <w:marLeft w:val="640"/>
          <w:marRight w:val="0"/>
          <w:marTop w:val="0"/>
          <w:marBottom w:val="0"/>
          <w:divBdr>
            <w:top w:val="none" w:sz="0" w:space="0" w:color="auto"/>
            <w:left w:val="none" w:sz="0" w:space="0" w:color="auto"/>
            <w:bottom w:val="none" w:sz="0" w:space="0" w:color="auto"/>
            <w:right w:val="none" w:sz="0" w:space="0" w:color="auto"/>
          </w:divBdr>
        </w:div>
        <w:div w:id="1032146659">
          <w:marLeft w:val="640"/>
          <w:marRight w:val="0"/>
          <w:marTop w:val="0"/>
          <w:marBottom w:val="0"/>
          <w:divBdr>
            <w:top w:val="none" w:sz="0" w:space="0" w:color="auto"/>
            <w:left w:val="none" w:sz="0" w:space="0" w:color="auto"/>
            <w:bottom w:val="none" w:sz="0" w:space="0" w:color="auto"/>
            <w:right w:val="none" w:sz="0" w:space="0" w:color="auto"/>
          </w:divBdr>
        </w:div>
        <w:div w:id="1057702262">
          <w:marLeft w:val="640"/>
          <w:marRight w:val="0"/>
          <w:marTop w:val="0"/>
          <w:marBottom w:val="0"/>
          <w:divBdr>
            <w:top w:val="none" w:sz="0" w:space="0" w:color="auto"/>
            <w:left w:val="none" w:sz="0" w:space="0" w:color="auto"/>
            <w:bottom w:val="none" w:sz="0" w:space="0" w:color="auto"/>
            <w:right w:val="none" w:sz="0" w:space="0" w:color="auto"/>
          </w:divBdr>
        </w:div>
        <w:div w:id="1087112301">
          <w:marLeft w:val="640"/>
          <w:marRight w:val="0"/>
          <w:marTop w:val="0"/>
          <w:marBottom w:val="0"/>
          <w:divBdr>
            <w:top w:val="none" w:sz="0" w:space="0" w:color="auto"/>
            <w:left w:val="none" w:sz="0" w:space="0" w:color="auto"/>
            <w:bottom w:val="none" w:sz="0" w:space="0" w:color="auto"/>
            <w:right w:val="none" w:sz="0" w:space="0" w:color="auto"/>
          </w:divBdr>
        </w:div>
        <w:div w:id="1094941091">
          <w:marLeft w:val="640"/>
          <w:marRight w:val="0"/>
          <w:marTop w:val="0"/>
          <w:marBottom w:val="0"/>
          <w:divBdr>
            <w:top w:val="none" w:sz="0" w:space="0" w:color="auto"/>
            <w:left w:val="none" w:sz="0" w:space="0" w:color="auto"/>
            <w:bottom w:val="none" w:sz="0" w:space="0" w:color="auto"/>
            <w:right w:val="none" w:sz="0" w:space="0" w:color="auto"/>
          </w:divBdr>
        </w:div>
        <w:div w:id="1102149557">
          <w:marLeft w:val="640"/>
          <w:marRight w:val="0"/>
          <w:marTop w:val="0"/>
          <w:marBottom w:val="0"/>
          <w:divBdr>
            <w:top w:val="none" w:sz="0" w:space="0" w:color="auto"/>
            <w:left w:val="none" w:sz="0" w:space="0" w:color="auto"/>
            <w:bottom w:val="none" w:sz="0" w:space="0" w:color="auto"/>
            <w:right w:val="none" w:sz="0" w:space="0" w:color="auto"/>
          </w:divBdr>
        </w:div>
        <w:div w:id="1116488539">
          <w:marLeft w:val="640"/>
          <w:marRight w:val="0"/>
          <w:marTop w:val="0"/>
          <w:marBottom w:val="0"/>
          <w:divBdr>
            <w:top w:val="none" w:sz="0" w:space="0" w:color="auto"/>
            <w:left w:val="none" w:sz="0" w:space="0" w:color="auto"/>
            <w:bottom w:val="none" w:sz="0" w:space="0" w:color="auto"/>
            <w:right w:val="none" w:sz="0" w:space="0" w:color="auto"/>
          </w:divBdr>
        </w:div>
        <w:div w:id="1127162873">
          <w:marLeft w:val="640"/>
          <w:marRight w:val="0"/>
          <w:marTop w:val="0"/>
          <w:marBottom w:val="0"/>
          <w:divBdr>
            <w:top w:val="none" w:sz="0" w:space="0" w:color="auto"/>
            <w:left w:val="none" w:sz="0" w:space="0" w:color="auto"/>
            <w:bottom w:val="none" w:sz="0" w:space="0" w:color="auto"/>
            <w:right w:val="none" w:sz="0" w:space="0" w:color="auto"/>
          </w:divBdr>
        </w:div>
        <w:div w:id="1157696353">
          <w:marLeft w:val="640"/>
          <w:marRight w:val="0"/>
          <w:marTop w:val="0"/>
          <w:marBottom w:val="0"/>
          <w:divBdr>
            <w:top w:val="none" w:sz="0" w:space="0" w:color="auto"/>
            <w:left w:val="none" w:sz="0" w:space="0" w:color="auto"/>
            <w:bottom w:val="none" w:sz="0" w:space="0" w:color="auto"/>
            <w:right w:val="none" w:sz="0" w:space="0" w:color="auto"/>
          </w:divBdr>
        </w:div>
        <w:div w:id="1190950198">
          <w:marLeft w:val="640"/>
          <w:marRight w:val="0"/>
          <w:marTop w:val="0"/>
          <w:marBottom w:val="0"/>
          <w:divBdr>
            <w:top w:val="none" w:sz="0" w:space="0" w:color="auto"/>
            <w:left w:val="none" w:sz="0" w:space="0" w:color="auto"/>
            <w:bottom w:val="none" w:sz="0" w:space="0" w:color="auto"/>
            <w:right w:val="none" w:sz="0" w:space="0" w:color="auto"/>
          </w:divBdr>
        </w:div>
        <w:div w:id="1216239311">
          <w:marLeft w:val="640"/>
          <w:marRight w:val="0"/>
          <w:marTop w:val="0"/>
          <w:marBottom w:val="0"/>
          <w:divBdr>
            <w:top w:val="none" w:sz="0" w:space="0" w:color="auto"/>
            <w:left w:val="none" w:sz="0" w:space="0" w:color="auto"/>
            <w:bottom w:val="none" w:sz="0" w:space="0" w:color="auto"/>
            <w:right w:val="none" w:sz="0" w:space="0" w:color="auto"/>
          </w:divBdr>
        </w:div>
        <w:div w:id="1227835779">
          <w:marLeft w:val="640"/>
          <w:marRight w:val="0"/>
          <w:marTop w:val="0"/>
          <w:marBottom w:val="0"/>
          <w:divBdr>
            <w:top w:val="none" w:sz="0" w:space="0" w:color="auto"/>
            <w:left w:val="none" w:sz="0" w:space="0" w:color="auto"/>
            <w:bottom w:val="none" w:sz="0" w:space="0" w:color="auto"/>
            <w:right w:val="none" w:sz="0" w:space="0" w:color="auto"/>
          </w:divBdr>
        </w:div>
        <w:div w:id="1240750119">
          <w:marLeft w:val="640"/>
          <w:marRight w:val="0"/>
          <w:marTop w:val="0"/>
          <w:marBottom w:val="0"/>
          <w:divBdr>
            <w:top w:val="none" w:sz="0" w:space="0" w:color="auto"/>
            <w:left w:val="none" w:sz="0" w:space="0" w:color="auto"/>
            <w:bottom w:val="none" w:sz="0" w:space="0" w:color="auto"/>
            <w:right w:val="none" w:sz="0" w:space="0" w:color="auto"/>
          </w:divBdr>
        </w:div>
        <w:div w:id="1280184406">
          <w:marLeft w:val="640"/>
          <w:marRight w:val="0"/>
          <w:marTop w:val="0"/>
          <w:marBottom w:val="0"/>
          <w:divBdr>
            <w:top w:val="none" w:sz="0" w:space="0" w:color="auto"/>
            <w:left w:val="none" w:sz="0" w:space="0" w:color="auto"/>
            <w:bottom w:val="none" w:sz="0" w:space="0" w:color="auto"/>
            <w:right w:val="none" w:sz="0" w:space="0" w:color="auto"/>
          </w:divBdr>
        </w:div>
        <w:div w:id="1283733517">
          <w:marLeft w:val="640"/>
          <w:marRight w:val="0"/>
          <w:marTop w:val="0"/>
          <w:marBottom w:val="0"/>
          <w:divBdr>
            <w:top w:val="none" w:sz="0" w:space="0" w:color="auto"/>
            <w:left w:val="none" w:sz="0" w:space="0" w:color="auto"/>
            <w:bottom w:val="none" w:sz="0" w:space="0" w:color="auto"/>
            <w:right w:val="none" w:sz="0" w:space="0" w:color="auto"/>
          </w:divBdr>
        </w:div>
        <w:div w:id="1300456583">
          <w:marLeft w:val="640"/>
          <w:marRight w:val="0"/>
          <w:marTop w:val="0"/>
          <w:marBottom w:val="0"/>
          <w:divBdr>
            <w:top w:val="none" w:sz="0" w:space="0" w:color="auto"/>
            <w:left w:val="none" w:sz="0" w:space="0" w:color="auto"/>
            <w:bottom w:val="none" w:sz="0" w:space="0" w:color="auto"/>
            <w:right w:val="none" w:sz="0" w:space="0" w:color="auto"/>
          </w:divBdr>
        </w:div>
        <w:div w:id="1338770389">
          <w:marLeft w:val="640"/>
          <w:marRight w:val="0"/>
          <w:marTop w:val="0"/>
          <w:marBottom w:val="0"/>
          <w:divBdr>
            <w:top w:val="none" w:sz="0" w:space="0" w:color="auto"/>
            <w:left w:val="none" w:sz="0" w:space="0" w:color="auto"/>
            <w:bottom w:val="none" w:sz="0" w:space="0" w:color="auto"/>
            <w:right w:val="none" w:sz="0" w:space="0" w:color="auto"/>
          </w:divBdr>
        </w:div>
        <w:div w:id="1353534587">
          <w:marLeft w:val="640"/>
          <w:marRight w:val="0"/>
          <w:marTop w:val="0"/>
          <w:marBottom w:val="0"/>
          <w:divBdr>
            <w:top w:val="none" w:sz="0" w:space="0" w:color="auto"/>
            <w:left w:val="none" w:sz="0" w:space="0" w:color="auto"/>
            <w:bottom w:val="none" w:sz="0" w:space="0" w:color="auto"/>
            <w:right w:val="none" w:sz="0" w:space="0" w:color="auto"/>
          </w:divBdr>
        </w:div>
        <w:div w:id="1373727851">
          <w:marLeft w:val="640"/>
          <w:marRight w:val="0"/>
          <w:marTop w:val="0"/>
          <w:marBottom w:val="0"/>
          <w:divBdr>
            <w:top w:val="none" w:sz="0" w:space="0" w:color="auto"/>
            <w:left w:val="none" w:sz="0" w:space="0" w:color="auto"/>
            <w:bottom w:val="none" w:sz="0" w:space="0" w:color="auto"/>
            <w:right w:val="none" w:sz="0" w:space="0" w:color="auto"/>
          </w:divBdr>
        </w:div>
        <w:div w:id="1373843640">
          <w:marLeft w:val="640"/>
          <w:marRight w:val="0"/>
          <w:marTop w:val="0"/>
          <w:marBottom w:val="0"/>
          <w:divBdr>
            <w:top w:val="none" w:sz="0" w:space="0" w:color="auto"/>
            <w:left w:val="none" w:sz="0" w:space="0" w:color="auto"/>
            <w:bottom w:val="none" w:sz="0" w:space="0" w:color="auto"/>
            <w:right w:val="none" w:sz="0" w:space="0" w:color="auto"/>
          </w:divBdr>
        </w:div>
        <w:div w:id="1384214779">
          <w:marLeft w:val="640"/>
          <w:marRight w:val="0"/>
          <w:marTop w:val="0"/>
          <w:marBottom w:val="0"/>
          <w:divBdr>
            <w:top w:val="none" w:sz="0" w:space="0" w:color="auto"/>
            <w:left w:val="none" w:sz="0" w:space="0" w:color="auto"/>
            <w:bottom w:val="none" w:sz="0" w:space="0" w:color="auto"/>
            <w:right w:val="none" w:sz="0" w:space="0" w:color="auto"/>
          </w:divBdr>
        </w:div>
        <w:div w:id="1407219559">
          <w:marLeft w:val="640"/>
          <w:marRight w:val="0"/>
          <w:marTop w:val="0"/>
          <w:marBottom w:val="0"/>
          <w:divBdr>
            <w:top w:val="none" w:sz="0" w:space="0" w:color="auto"/>
            <w:left w:val="none" w:sz="0" w:space="0" w:color="auto"/>
            <w:bottom w:val="none" w:sz="0" w:space="0" w:color="auto"/>
            <w:right w:val="none" w:sz="0" w:space="0" w:color="auto"/>
          </w:divBdr>
        </w:div>
        <w:div w:id="1424375494">
          <w:marLeft w:val="640"/>
          <w:marRight w:val="0"/>
          <w:marTop w:val="0"/>
          <w:marBottom w:val="0"/>
          <w:divBdr>
            <w:top w:val="none" w:sz="0" w:space="0" w:color="auto"/>
            <w:left w:val="none" w:sz="0" w:space="0" w:color="auto"/>
            <w:bottom w:val="none" w:sz="0" w:space="0" w:color="auto"/>
            <w:right w:val="none" w:sz="0" w:space="0" w:color="auto"/>
          </w:divBdr>
        </w:div>
        <w:div w:id="1463843511">
          <w:marLeft w:val="640"/>
          <w:marRight w:val="0"/>
          <w:marTop w:val="0"/>
          <w:marBottom w:val="0"/>
          <w:divBdr>
            <w:top w:val="none" w:sz="0" w:space="0" w:color="auto"/>
            <w:left w:val="none" w:sz="0" w:space="0" w:color="auto"/>
            <w:bottom w:val="none" w:sz="0" w:space="0" w:color="auto"/>
            <w:right w:val="none" w:sz="0" w:space="0" w:color="auto"/>
          </w:divBdr>
        </w:div>
        <w:div w:id="1464346518">
          <w:marLeft w:val="640"/>
          <w:marRight w:val="0"/>
          <w:marTop w:val="0"/>
          <w:marBottom w:val="0"/>
          <w:divBdr>
            <w:top w:val="none" w:sz="0" w:space="0" w:color="auto"/>
            <w:left w:val="none" w:sz="0" w:space="0" w:color="auto"/>
            <w:bottom w:val="none" w:sz="0" w:space="0" w:color="auto"/>
            <w:right w:val="none" w:sz="0" w:space="0" w:color="auto"/>
          </w:divBdr>
        </w:div>
        <w:div w:id="1492406290">
          <w:marLeft w:val="640"/>
          <w:marRight w:val="0"/>
          <w:marTop w:val="0"/>
          <w:marBottom w:val="0"/>
          <w:divBdr>
            <w:top w:val="none" w:sz="0" w:space="0" w:color="auto"/>
            <w:left w:val="none" w:sz="0" w:space="0" w:color="auto"/>
            <w:bottom w:val="none" w:sz="0" w:space="0" w:color="auto"/>
            <w:right w:val="none" w:sz="0" w:space="0" w:color="auto"/>
          </w:divBdr>
        </w:div>
        <w:div w:id="1542595379">
          <w:marLeft w:val="640"/>
          <w:marRight w:val="0"/>
          <w:marTop w:val="0"/>
          <w:marBottom w:val="0"/>
          <w:divBdr>
            <w:top w:val="none" w:sz="0" w:space="0" w:color="auto"/>
            <w:left w:val="none" w:sz="0" w:space="0" w:color="auto"/>
            <w:bottom w:val="none" w:sz="0" w:space="0" w:color="auto"/>
            <w:right w:val="none" w:sz="0" w:space="0" w:color="auto"/>
          </w:divBdr>
        </w:div>
        <w:div w:id="1551696666">
          <w:marLeft w:val="640"/>
          <w:marRight w:val="0"/>
          <w:marTop w:val="0"/>
          <w:marBottom w:val="0"/>
          <w:divBdr>
            <w:top w:val="none" w:sz="0" w:space="0" w:color="auto"/>
            <w:left w:val="none" w:sz="0" w:space="0" w:color="auto"/>
            <w:bottom w:val="none" w:sz="0" w:space="0" w:color="auto"/>
            <w:right w:val="none" w:sz="0" w:space="0" w:color="auto"/>
          </w:divBdr>
        </w:div>
        <w:div w:id="1556970173">
          <w:marLeft w:val="640"/>
          <w:marRight w:val="0"/>
          <w:marTop w:val="0"/>
          <w:marBottom w:val="0"/>
          <w:divBdr>
            <w:top w:val="none" w:sz="0" w:space="0" w:color="auto"/>
            <w:left w:val="none" w:sz="0" w:space="0" w:color="auto"/>
            <w:bottom w:val="none" w:sz="0" w:space="0" w:color="auto"/>
            <w:right w:val="none" w:sz="0" w:space="0" w:color="auto"/>
          </w:divBdr>
        </w:div>
        <w:div w:id="1558274337">
          <w:marLeft w:val="640"/>
          <w:marRight w:val="0"/>
          <w:marTop w:val="0"/>
          <w:marBottom w:val="0"/>
          <w:divBdr>
            <w:top w:val="none" w:sz="0" w:space="0" w:color="auto"/>
            <w:left w:val="none" w:sz="0" w:space="0" w:color="auto"/>
            <w:bottom w:val="none" w:sz="0" w:space="0" w:color="auto"/>
            <w:right w:val="none" w:sz="0" w:space="0" w:color="auto"/>
          </w:divBdr>
        </w:div>
        <w:div w:id="1593514308">
          <w:marLeft w:val="640"/>
          <w:marRight w:val="0"/>
          <w:marTop w:val="0"/>
          <w:marBottom w:val="0"/>
          <w:divBdr>
            <w:top w:val="none" w:sz="0" w:space="0" w:color="auto"/>
            <w:left w:val="none" w:sz="0" w:space="0" w:color="auto"/>
            <w:bottom w:val="none" w:sz="0" w:space="0" w:color="auto"/>
            <w:right w:val="none" w:sz="0" w:space="0" w:color="auto"/>
          </w:divBdr>
        </w:div>
        <w:div w:id="1603760067">
          <w:marLeft w:val="640"/>
          <w:marRight w:val="0"/>
          <w:marTop w:val="0"/>
          <w:marBottom w:val="0"/>
          <w:divBdr>
            <w:top w:val="none" w:sz="0" w:space="0" w:color="auto"/>
            <w:left w:val="none" w:sz="0" w:space="0" w:color="auto"/>
            <w:bottom w:val="none" w:sz="0" w:space="0" w:color="auto"/>
            <w:right w:val="none" w:sz="0" w:space="0" w:color="auto"/>
          </w:divBdr>
        </w:div>
        <w:div w:id="1610694713">
          <w:marLeft w:val="640"/>
          <w:marRight w:val="0"/>
          <w:marTop w:val="0"/>
          <w:marBottom w:val="0"/>
          <w:divBdr>
            <w:top w:val="none" w:sz="0" w:space="0" w:color="auto"/>
            <w:left w:val="none" w:sz="0" w:space="0" w:color="auto"/>
            <w:bottom w:val="none" w:sz="0" w:space="0" w:color="auto"/>
            <w:right w:val="none" w:sz="0" w:space="0" w:color="auto"/>
          </w:divBdr>
        </w:div>
        <w:div w:id="1623732896">
          <w:marLeft w:val="640"/>
          <w:marRight w:val="0"/>
          <w:marTop w:val="0"/>
          <w:marBottom w:val="0"/>
          <w:divBdr>
            <w:top w:val="none" w:sz="0" w:space="0" w:color="auto"/>
            <w:left w:val="none" w:sz="0" w:space="0" w:color="auto"/>
            <w:bottom w:val="none" w:sz="0" w:space="0" w:color="auto"/>
            <w:right w:val="none" w:sz="0" w:space="0" w:color="auto"/>
          </w:divBdr>
        </w:div>
        <w:div w:id="1636065525">
          <w:marLeft w:val="640"/>
          <w:marRight w:val="0"/>
          <w:marTop w:val="0"/>
          <w:marBottom w:val="0"/>
          <w:divBdr>
            <w:top w:val="none" w:sz="0" w:space="0" w:color="auto"/>
            <w:left w:val="none" w:sz="0" w:space="0" w:color="auto"/>
            <w:bottom w:val="none" w:sz="0" w:space="0" w:color="auto"/>
            <w:right w:val="none" w:sz="0" w:space="0" w:color="auto"/>
          </w:divBdr>
        </w:div>
        <w:div w:id="1660232749">
          <w:marLeft w:val="640"/>
          <w:marRight w:val="0"/>
          <w:marTop w:val="0"/>
          <w:marBottom w:val="0"/>
          <w:divBdr>
            <w:top w:val="none" w:sz="0" w:space="0" w:color="auto"/>
            <w:left w:val="none" w:sz="0" w:space="0" w:color="auto"/>
            <w:bottom w:val="none" w:sz="0" w:space="0" w:color="auto"/>
            <w:right w:val="none" w:sz="0" w:space="0" w:color="auto"/>
          </w:divBdr>
        </w:div>
        <w:div w:id="1662809037">
          <w:marLeft w:val="640"/>
          <w:marRight w:val="0"/>
          <w:marTop w:val="0"/>
          <w:marBottom w:val="0"/>
          <w:divBdr>
            <w:top w:val="none" w:sz="0" w:space="0" w:color="auto"/>
            <w:left w:val="none" w:sz="0" w:space="0" w:color="auto"/>
            <w:bottom w:val="none" w:sz="0" w:space="0" w:color="auto"/>
            <w:right w:val="none" w:sz="0" w:space="0" w:color="auto"/>
          </w:divBdr>
        </w:div>
        <w:div w:id="1680083814">
          <w:marLeft w:val="640"/>
          <w:marRight w:val="0"/>
          <w:marTop w:val="0"/>
          <w:marBottom w:val="0"/>
          <w:divBdr>
            <w:top w:val="none" w:sz="0" w:space="0" w:color="auto"/>
            <w:left w:val="none" w:sz="0" w:space="0" w:color="auto"/>
            <w:bottom w:val="none" w:sz="0" w:space="0" w:color="auto"/>
            <w:right w:val="none" w:sz="0" w:space="0" w:color="auto"/>
          </w:divBdr>
        </w:div>
        <w:div w:id="1711299828">
          <w:marLeft w:val="640"/>
          <w:marRight w:val="0"/>
          <w:marTop w:val="0"/>
          <w:marBottom w:val="0"/>
          <w:divBdr>
            <w:top w:val="none" w:sz="0" w:space="0" w:color="auto"/>
            <w:left w:val="none" w:sz="0" w:space="0" w:color="auto"/>
            <w:bottom w:val="none" w:sz="0" w:space="0" w:color="auto"/>
            <w:right w:val="none" w:sz="0" w:space="0" w:color="auto"/>
          </w:divBdr>
        </w:div>
        <w:div w:id="1726445011">
          <w:marLeft w:val="640"/>
          <w:marRight w:val="0"/>
          <w:marTop w:val="0"/>
          <w:marBottom w:val="0"/>
          <w:divBdr>
            <w:top w:val="none" w:sz="0" w:space="0" w:color="auto"/>
            <w:left w:val="none" w:sz="0" w:space="0" w:color="auto"/>
            <w:bottom w:val="none" w:sz="0" w:space="0" w:color="auto"/>
            <w:right w:val="none" w:sz="0" w:space="0" w:color="auto"/>
          </w:divBdr>
        </w:div>
        <w:div w:id="1730567461">
          <w:marLeft w:val="640"/>
          <w:marRight w:val="0"/>
          <w:marTop w:val="0"/>
          <w:marBottom w:val="0"/>
          <w:divBdr>
            <w:top w:val="none" w:sz="0" w:space="0" w:color="auto"/>
            <w:left w:val="none" w:sz="0" w:space="0" w:color="auto"/>
            <w:bottom w:val="none" w:sz="0" w:space="0" w:color="auto"/>
            <w:right w:val="none" w:sz="0" w:space="0" w:color="auto"/>
          </w:divBdr>
        </w:div>
        <w:div w:id="1735197631">
          <w:marLeft w:val="640"/>
          <w:marRight w:val="0"/>
          <w:marTop w:val="0"/>
          <w:marBottom w:val="0"/>
          <w:divBdr>
            <w:top w:val="none" w:sz="0" w:space="0" w:color="auto"/>
            <w:left w:val="none" w:sz="0" w:space="0" w:color="auto"/>
            <w:bottom w:val="none" w:sz="0" w:space="0" w:color="auto"/>
            <w:right w:val="none" w:sz="0" w:space="0" w:color="auto"/>
          </w:divBdr>
        </w:div>
        <w:div w:id="1735660069">
          <w:marLeft w:val="640"/>
          <w:marRight w:val="0"/>
          <w:marTop w:val="0"/>
          <w:marBottom w:val="0"/>
          <w:divBdr>
            <w:top w:val="none" w:sz="0" w:space="0" w:color="auto"/>
            <w:left w:val="none" w:sz="0" w:space="0" w:color="auto"/>
            <w:bottom w:val="none" w:sz="0" w:space="0" w:color="auto"/>
            <w:right w:val="none" w:sz="0" w:space="0" w:color="auto"/>
          </w:divBdr>
        </w:div>
        <w:div w:id="1812089410">
          <w:marLeft w:val="640"/>
          <w:marRight w:val="0"/>
          <w:marTop w:val="0"/>
          <w:marBottom w:val="0"/>
          <w:divBdr>
            <w:top w:val="none" w:sz="0" w:space="0" w:color="auto"/>
            <w:left w:val="none" w:sz="0" w:space="0" w:color="auto"/>
            <w:bottom w:val="none" w:sz="0" w:space="0" w:color="auto"/>
            <w:right w:val="none" w:sz="0" w:space="0" w:color="auto"/>
          </w:divBdr>
        </w:div>
        <w:div w:id="1822850009">
          <w:marLeft w:val="640"/>
          <w:marRight w:val="0"/>
          <w:marTop w:val="0"/>
          <w:marBottom w:val="0"/>
          <w:divBdr>
            <w:top w:val="none" w:sz="0" w:space="0" w:color="auto"/>
            <w:left w:val="none" w:sz="0" w:space="0" w:color="auto"/>
            <w:bottom w:val="none" w:sz="0" w:space="0" w:color="auto"/>
            <w:right w:val="none" w:sz="0" w:space="0" w:color="auto"/>
          </w:divBdr>
        </w:div>
        <w:div w:id="1825202531">
          <w:marLeft w:val="640"/>
          <w:marRight w:val="0"/>
          <w:marTop w:val="0"/>
          <w:marBottom w:val="0"/>
          <w:divBdr>
            <w:top w:val="none" w:sz="0" w:space="0" w:color="auto"/>
            <w:left w:val="none" w:sz="0" w:space="0" w:color="auto"/>
            <w:bottom w:val="none" w:sz="0" w:space="0" w:color="auto"/>
            <w:right w:val="none" w:sz="0" w:space="0" w:color="auto"/>
          </w:divBdr>
        </w:div>
        <w:div w:id="1855533198">
          <w:marLeft w:val="640"/>
          <w:marRight w:val="0"/>
          <w:marTop w:val="0"/>
          <w:marBottom w:val="0"/>
          <w:divBdr>
            <w:top w:val="none" w:sz="0" w:space="0" w:color="auto"/>
            <w:left w:val="none" w:sz="0" w:space="0" w:color="auto"/>
            <w:bottom w:val="none" w:sz="0" w:space="0" w:color="auto"/>
            <w:right w:val="none" w:sz="0" w:space="0" w:color="auto"/>
          </w:divBdr>
        </w:div>
        <w:div w:id="1891652112">
          <w:marLeft w:val="640"/>
          <w:marRight w:val="0"/>
          <w:marTop w:val="0"/>
          <w:marBottom w:val="0"/>
          <w:divBdr>
            <w:top w:val="none" w:sz="0" w:space="0" w:color="auto"/>
            <w:left w:val="none" w:sz="0" w:space="0" w:color="auto"/>
            <w:bottom w:val="none" w:sz="0" w:space="0" w:color="auto"/>
            <w:right w:val="none" w:sz="0" w:space="0" w:color="auto"/>
          </w:divBdr>
        </w:div>
        <w:div w:id="1898977738">
          <w:marLeft w:val="640"/>
          <w:marRight w:val="0"/>
          <w:marTop w:val="0"/>
          <w:marBottom w:val="0"/>
          <w:divBdr>
            <w:top w:val="none" w:sz="0" w:space="0" w:color="auto"/>
            <w:left w:val="none" w:sz="0" w:space="0" w:color="auto"/>
            <w:bottom w:val="none" w:sz="0" w:space="0" w:color="auto"/>
            <w:right w:val="none" w:sz="0" w:space="0" w:color="auto"/>
          </w:divBdr>
        </w:div>
        <w:div w:id="1912231935">
          <w:marLeft w:val="640"/>
          <w:marRight w:val="0"/>
          <w:marTop w:val="0"/>
          <w:marBottom w:val="0"/>
          <w:divBdr>
            <w:top w:val="none" w:sz="0" w:space="0" w:color="auto"/>
            <w:left w:val="none" w:sz="0" w:space="0" w:color="auto"/>
            <w:bottom w:val="none" w:sz="0" w:space="0" w:color="auto"/>
            <w:right w:val="none" w:sz="0" w:space="0" w:color="auto"/>
          </w:divBdr>
        </w:div>
      </w:divsChild>
    </w:div>
    <w:div w:id="1490055855">
      <w:bodyDiv w:val="1"/>
      <w:marLeft w:val="0"/>
      <w:marRight w:val="0"/>
      <w:marTop w:val="0"/>
      <w:marBottom w:val="0"/>
      <w:divBdr>
        <w:top w:val="none" w:sz="0" w:space="0" w:color="auto"/>
        <w:left w:val="none" w:sz="0" w:space="0" w:color="auto"/>
        <w:bottom w:val="none" w:sz="0" w:space="0" w:color="auto"/>
        <w:right w:val="none" w:sz="0" w:space="0" w:color="auto"/>
      </w:divBdr>
      <w:divsChild>
        <w:div w:id="1588870">
          <w:marLeft w:val="640"/>
          <w:marRight w:val="0"/>
          <w:marTop w:val="0"/>
          <w:marBottom w:val="0"/>
          <w:divBdr>
            <w:top w:val="none" w:sz="0" w:space="0" w:color="auto"/>
            <w:left w:val="none" w:sz="0" w:space="0" w:color="auto"/>
            <w:bottom w:val="none" w:sz="0" w:space="0" w:color="auto"/>
            <w:right w:val="none" w:sz="0" w:space="0" w:color="auto"/>
          </w:divBdr>
        </w:div>
        <w:div w:id="20981571">
          <w:marLeft w:val="640"/>
          <w:marRight w:val="0"/>
          <w:marTop w:val="0"/>
          <w:marBottom w:val="0"/>
          <w:divBdr>
            <w:top w:val="none" w:sz="0" w:space="0" w:color="auto"/>
            <w:left w:val="none" w:sz="0" w:space="0" w:color="auto"/>
            <w:bottom w:val="none" w:sz="0" w:space="0" w:color="auto"/>
            <w:right w:val="none" w:sz="0" w:space="0" w:color="auto"/>
          </w:divBdr>
        </w:div>
        <w:div w:id="29112516">
          <w:marLeft w:val="640"/>
          <w:marRight w:val="0"/>
          <w:marTop w:val="0"/>
          <w:marBottom w:val="0"/>
          <w:divBdr>
            <w:top w:val="none" w:sz="0" w:space="0" w:color="auto"/>
            <w:left w:val="none" w:sz="0" w:space="0" w:color="auto"/>
            <w:bottom w:val="none" w:sz="0" w:space="0" w:color="auto"/>
            <w:right w:val="none" w:sz="0" w:space="0" w:color="auto"/>
          </w:divBdr>
        </w:div>
        <w:div w:id="72364975">
          <w:marLeft w:val="640"/>
          <w:marRight w:val="0"/>
          <w:marTop w:val="0"/>
          <w:marBottom w:val="0"/>
          <w:divBdr>
            <w:top w:val="none" w:sz="0" w:space="0" w:color="auto"/>
            <w:left w:val="none" w:sz="0" w:space="0" w:color="auto"/>
            <w:bottom w:val="none" w:sz="0" w:space="0" w:color="auto"/>
            <w:right w:val="none" w:sz="0" w:space="0" w:color="auto"/>
          </w:divBdr>
        </w:div>
        <w:div w:id="87046868">
          <w:marLeft w:val="640"/>
          <w:marRight w:val="0"/>
          <w:marTop w:val="0"/>
          <w:marBottom w:val="0"/>
          <w:divBdr>
            <w:top w:val="none" w:sz="0" w:space="0" w:color="auto"/>
            <w:left w:val="none" w:sz="0" w:space="0" w:color="auto"/>
            <w:bottom w:val="none" w:sz="0" w:space="0" w:color="auto"/>
            <w:right w:val="none" w:sz="0" w:space="0" w:color="auto"/>
          </w:divBdr>
        </w:div>
        <w:div w:id="93403569">
          <w:marLeft w:val="640"/>
          <w:marRight w:val="0"/>
          <w:marTop w:val="0"/>
          <w:marBottom w:val="0"/>
          <w:divBdr>
            <w:top w:val="none" w:sz="0" w:space="0" w:color="auto"/>
            <w:left w:val="none" w:sz="0" w:space="0" w:color="auto"/>
            <w:bottom w:val="none" w:sz="0" w:space="0" w:color="auto"/>
            <w:right w:val="none" w:sz="0" w:space="0" w:color="auto"/>
          </w:divBdr>
        </w:div>
        <w:div w:id="238905418">
          <w:marLeft w:val="640"/>
          <w:marRight w:val="0"/>
          <w:marTop w:val="0"/>
          <w:marBottom w:val="0"/>
          <w:divBdr>
            <w:top w:val="none" w:sz="0" w:space="0" w:color="auto"/>
            <w:left w:val="none" w:sz="0" w:space="0" w:color="auto"/>
            <w:bottom w:val="none" w:sz="0" w:space="0" w:color="auto"/>
            <w:right w:val="none" w:sz="0" w:space="0" w:color="auto"/>
          </w:divBdr>
        </w:div>
        <w:div w:id="247933414">
          <w:marLeft w:val="640"/>
          <w:marRight w:val="0"/>
          <w:marTop w:val="0"/>
          <w:marBottom w:val="0"/>
          <w:divBdr>
            <w:top w:val="none" w:sz="0" w:space="0" w:color="auto"/>
            <w:left w:val="none" w:sz="0" w:space="0" w:color="auto"/>
            <w:bottom w:val="none" w:sz="0" w:space="0" w:color="auto"/>
            <w:right w:val="none" w:sz="0" w:space="0" w:color="auto"/>
          </w:divBdr>
        </w:div>
        <w:div w:id="268511482">
          <w:marLeft w:val="640"/>
          <w:marRight w:val="0"/>
          <w:marTop w:val="0"/>
          <w:marBottom w:val="0"/>
          <w:divBdr>
            <w:top w:val="none" w:sz="0" w:space="0" w:color="auto"/>
            <w:left w:val="none" w:sz="0" w:space="0" w:color="auto"/>
            <w:bottom w:val="none" w:sz="0" w:space="0" w:color="auto"/>
            <w:right w:val="none" w:sz="0" w:space="0" w:color="auto"/>
          </w:divBdr>
        </w:div>
        <w:div w:id="276644437">
          <w:marLeft w:val="640"/>
          <w:marRight w:val="0"/>
          <w:marTop w:val="0"/>
          <w:marBottom w:val="0"/>
          <w:divBdr>
            <w:top w:val="none" w:sz="0" w:space="0" w:color="auto"/>
            <w:left w:val="none" w:sz="0" w:space="0" w:color="auto"/>
            <w:bottom w:val="none" w:sz="0" w:space="0" w:color="auto"/>
            <w:right w:val="none" w:sz="0" w:space="0" w:color="auto"/>
          </w:divBdr>
        </w:div>
        <w:div w:id="362485851">
          <w:marLeft w:val="640"/>
          <w:marRight w:val="0"/>
          <w:marTop w:val="0"/>
          <w:marBottom w:val="0"/>
          <w:divBdr>
            <w:top w:val="none" w:sz="0" w:space="0" w:color="auto"/>
            <w:left w:val="none" w:sz="0" w:space="0" w:color="auto"/>
            <w:bottom w:val="none" w:sz="0" w:space="0" w:color="auto"/>
            <w:right w:val="none" w:sz="0" w:space="0" w:color="auto"/>
          </w:divBdr>
        </w:div>
        <w:div w:id="566065715">
          <w:marLeft w:val="640"/>
          <w:marRight w:val="0"/>
          <w:marTop w:val="0"/>
          <w:marBottom w:val="0"/>
          <w:divBdr>
            <w:top w:val="none" w:sz="0" w:space="0" w:color="auto"/>
            <w:left w:val="none" w:sz="0" w:space="0" w:color="auto"/>
            <w:bottom w:val="none" w:sz="0" w:space="0" w:color="auto"/>
            <w:right w:val="none" w:sz="0" w:space="0" w:color="auto"/>
          </w:divBdr>
        </w:div>
        <w:div w:id="567769782">
          <w:marLeft w:val="640"/>
          <w:marRight w:val="0"/>
          <w:marTop w:val="0"/>
          <w:marBottom w:val="0"/>
          <w:divBdr>
            <w:top w:val="none" w:sz="0" w:space="0" w:color="auto"/>
            <w:left w:val="none" w:sz="0" w:space="0" w:color="auto"/>
            <w:bottom w:val="none" w:sz="0" w:space="0" w:color="auto"/>
            <w:right w:val="none" w:sz="0" w:space="0" w:color="auto"/>
          </w:divBdr>
        </w:div>
        <w:div w:id="571932898">
          <w:marLeft w:val="640"/>
          <w:marRight w:val="0"/>
          <w:marTop w:val="0"/>
          <w:marBottom w:val="0"/>
          <w:divBdr>
            <w:top w:val="none" w:sz="0" w:space="0" w:color="auto"/>
            <w:left w:val="none" w:sz="0" w:space="0" w:color="auto"/>
            <w:bottom w:val="none" w:sz="0" w:space="0" w:color="auto"/>
            <w:right w:val="none" w:sz="0" w:space="0" w:color="auto"/>
          </w:divBdr>
        </w:div>
        <w:div w:id="599685486">
          <w:marLeft w:val="640"/>
          <w:marRight w:val="0"/>
          <w:marTop w:val="0"/>
          <w:marBottom w:val="0"/>
          <w:divBdr>
            <w:top w:val="none" w:sz="0" w:space="0" w:color="auto"/>
            <w:left w:val="none" w:sz="0" w:space="0" w:color="auto"/>
            <w:bottom w:val="none" w:sz="0" w:space="0" w:color="auto"/>
            <w:right w:val="none" w:sz="0" w:space="0" w:color="auto"/>
          </w:divBdr>
        </w:div>
        <w:div w:id="600913566">
          <w:marLeft w:val="640"/>
          <w:marRight w:val="0"/>
          <w:marTop w:val="0"/>
          <w:marBottom w:val="0"/>
          <w:divBdr>
            <w:top w:val="none" w:sz="0" w:space="0" w:color="auto"/>
            <w:left w:val="none" w:sz="0" w:space="0" w:color="auto"/>
            <w:bottom w:val="none" w:sz="0" w:space="0" w:color="auto"/>
            <w:right w:val="none" w:sz="0" w:space="0" w:color="auto"/>
          </w:divBdr>
        </w:div>
        <w:div w:id="626816120">
          <w:marLeft w:val="640"/>
          <w:marRight w:val="0"/>
          <w:marTop w:val="0"/>
          <w:marBottom w:val="0"/>
          <w:divBdr>
            <w:top w:val="none" w:sz="0" w:space="0" w:color="auto"/>
            <w:left w:val="none" w:sz="0" w:space="0" w:color="auto"/>
            <w:bottom w:val="none" w:sz="0" w:space="0" w:color="auto"/>
            <w:right w:val="none" w:sz="0" w:space="0" w:color="auto"/>
          </w:divBdr>
        </w:div>
        <w:div w:id="663701625">
          <w:marLeft w:val="640"/>
          <w:marRight w:val="0"/>
          <w:marTop w:val="0"/>
          <w:marBottom w:val="0"/>
          <w:divBdr>
            <w:top w:val="none" w:sz="0" w:space="0" w:color="auto"/>
            <w:left w:val="none" w:sz="0" w:space="0" w:color="auto"/>
            <w:bottom w:val="none" w:sz="0" w:space="0" w:color="auto"/>
            <w:right w:val="none" w:sz="0" w:space="0" w:color="auto"/>
          </w:divBdr>
        </w:div>
        <w:div w:id="704868259">
          <w:marLeft w:val="640"/>
          <w:marRight w:val="0"/>
          <w:marTop w:val="0"/>
          <w:marBottom w:val="0"/>
          <w:divBdr>
            <w:top w:val="none" w:sz="0" w:space="0" w:color="auto"/>
            <w:left w:val="none" w:sz="0" w:space="0" w:color="auto"/>
            <w:bottom w:val="none" w:sz="0" w:space="0" w:color="auto"/>
            <w:right w:val="none" w:sz="0" w:space="0" w:color="auto"/>
          </w:divBdr>
        </w:div>
        <w:div w:id="732698032">
          <w:marLeft w:val="640"/>
          <w:marRight w:val="0"/>
          <w:marTop w:val="0"/>
          <w:marBottom w:val="0"/>
          <w:divBdr>
            <w:top w:val="none" w:sz="0" w:space="0" w:color="auto"/>
            <w:left w:val="none" w:sz="0" w:space="0" w:color="auto"/>
            <w:bottom w:val="none" w:sz="0" w:space="0" w:color="auto"/>
            <w:right w:val="none" w:sz="0" w:space="0" w:color="auto"/>
          </w:divBdr>
        </w:div>
        <w:div w:id="760489493">
          <w:marLeft w:val="640"/>
          <w:marRight w:val="0"/>
          <w:marTop w:val="0"/>
          <w:marBottom w:val="0"/>
          <w:divBdr>
            <w:top w:val="none" w:sz="0" w:space="0" w:color="auto"/>
            <w:left w:val="none" w:sz="0" w:space="0" w:color="auto"/>
            <w:bottom w:val="none" w:sz="0" w:space="0" w:color="auto"/>
            <w:right w:val="none" w:sz="0" w:space="0" w:color="auto"/>
          </w:divBdr>
        </w:div>
        <w:div w:id="774400305">
          <w:marLeft w:val="640"/>
          <w:marRight w:val="0"/>
          <w:marTop w:val="0"/>
          <w:marBottom w:val="0"/>
          <w:divBdr>
            <w:top w:val="none" w:sz="0" w:space="0" w:color="auto"/>
            <w:left w:val="none" w:sz="0" w:space="0" w:color="auto"/>
            <w:bottom w:val="none" w:sz="0" w:space="0" w:color="auto"/>
            <w:right w:val="none" w:sz="0" w:space="0" w:color="auto"/>
          </w:divBdr>
        </w:div>
        <w:div w:id="804397972">
          <w:marLeft w:val="640"/>
          <w:marRight w:val="0"/>
          <w:marTop w:val="0"/>
          <w:marBottom w:val="0"/>
          <w:divBdr>
            <w:top w:val="none" w:sz="0" w:space="0" w:color="auto"/>
            <w:left w:val="none" w:sz="0" w:space="0" w:color="auto"/>
            <w:bottom w:val="none" w:sz="0" w:space="0" w:color="auto"/>
            <w:right w:val="none" w:sz="0" w:space="0" w:color="auto"/>
          </w:divBdr>
        </w:div>
        <w:div w:id="804737615">
          <w:marLeft w:val="640"/>
          <w:marRight w:val="0"/>
          <w:marTop w:val="0"/>
          <w:marBottom w:val="0"/>
          <w:divBdr>
            <w:top w:val="none" w:sz="0" w:space="0" w:color="auto"/>
            <w:left w:val="none" w:sz="0" w:space="0" w:color="auto"/>
            <w:bottom w:val="none" w:sz="0" w:space="0" w:color="auto"/>
            <w:right w:val="none" w:sz="0" w:space="0" w:color="auto"/>
          </w:divBdr>
        </w:div>
        <w:div w:id="867530270">
          <w:marLeft w:val="640"/>
          <w:marRight w:val="0"/>
          <w:marTop w:val="0"/>
          <w:marBottom w:val="0"/>
          <w:divBdr>
            <w:top w:val="none" w:sz="0" w:space="0" w:color="auto"/>
            <w:left w:val="none" w:sz="0" w:space="0" w:color="auto"/>
            <w:bottom w:val="none" w:sz="0" w:space="0" w:color="auto"/>
            <w:right w:val="none" w:sz="0" w:space="0" w:color="auto"/>
          </w:divBdr>
        </w:div>
        <w:div w:id="896627628">
          <w:marLeft w:val="640"/>
          <w:marRight w:val="0"/>
          <w:marTop w:val="0"/>
          <w:marBottom w:val="0"/>
          <w:divBdr>
            <w:top w:val="none" w:sz="0" w:space="0" w:color="auto"/>
            <w:left w:val="none" w:sz="0" w:space="0" w:color="auto"/>
            <w:bottom w:val="none" w:sz="0" w:space="0" w:color="auto"/>
            <w:right w:val="none" w:sz="0" w:space="0" w:color="auto"/>
          </w:divBdr>
        </w:div>
        <w:div w:id="925380353">
          <w:marLeft w:val="640"/>
          <w:marRight w:val="0"/>
          <w:marTop w:val="0"/>
          <w:marBottom w:val="0"/>
          <w:divBdr>
            <w:top w:val="none" w:sz="0" w:space="0" w:color="auto"/>
            <w:left w:val="none" w:sz="0" w:space="0" w:color="auto"/>
            <w:bottom w:val="none" w:sz="0" w:space="0" w:color="auto"/>
            <w:right w:val="none" w:sz="0" w:space="0" w:color="auto"/>
          </w:divBdr>
        </w:div>
        <w:div w:id="940724159">
          <w:marLeft w:val="640"/>
          <w:marRight w:val="0"/>
          <w:marTop w:val="0"/>
          <w:marBottom w:val="0"/>
          <w:divBdr>
            <w:top w:val="none" w:sz="0" w:space="0" w:color="auto"/>
            <w:left w:val="none" w:sz="0" w:space="0" w:color="auto"/>
            <w:bottom w:val="none" w:sz="0" w:space="0" w:color="auto"/>
            <w:right w:val="none" w:sz="0" w:space="0" w:color="auto"/>
          </w:divBdr>
        </w:div>
        <w:div w:id="979119061">
          <w:marLeft w:val="640"/>
          <w:marRight w:val="0"/>
          <w:marTop w:val="0"/>
          <w:marBottom w:val="0"/>
          <w:divBdr>
            <w:top w:val="none" w:sz="0" w:space="0" w:color="auto"/>
            <w:left w:val="none" w:sz="0" w:space="0" w:color="auto"/>
            <w:bottom w:val="none" w:sz="0" w:space="0" w:color="auto"/>
            <w:right w:val="none" w:sz="0" w:space="0" w:color="auto"/>
          </w:divBdr>
        </w:div>
        <w:div w:id="1000042807">
          <w:marLeft w:val="640"/>
          <w:marRight w:val="0"/>
          <w:marTop w:val="0"/>
          <w:marBottom w:val="0"/>
          <w:divBdr>
            <w:top w:val="none" w:sz="0" w:space="0" w:color="auto"/>
            <w:left w:val="none" w:sz="0" w:space="0" w:color="auto"/>
            <w:bottom w:val="none" w:sz="0" w:space="0" w:color="auto"/>
            <w:right w:val="none" w:sz="0" w:space="0" w:color="auto"/>
          </w:divBdr>
        </w:div>
        <w:div w:id="1033963427">
          <w:marLeft w:val="640"/>
          <w:marRight w:val="0"/>
          <w:marTop w:val="0"/>
          <w:marBottom w:val="0"/>
          <w:divBdr>
            <w:top w:val="none" w:sz="0" w:space="0" w:color="auto"/>
            <w:left w:val="none" w:sz="0" w:space="0" w:color="auto"/>
            <w:bottom w:val="none" w:sz="0" w:space="0" w:color="auto"/>
            <w:right w:val="none" w:sz="0" w:space="0" w:color="auto"/>
          </w:divBdr>
        </w:div>
        <w:div w:id="1059741910">
          <w:marLeft w:val="640"/>
          <w:marRight w:val="0"/>
          <w:marTop w:val="0"/>
          <w:marBottom w:val="0"/>
          <w:divBdr>
            <w:top w:val="none" w:sz="0" w:space="0" w:color="auto"/>
            <w:left w:val="none" w:sz="0" w:space="0" w:color="auto"/>
            <w:bottom w:val="none" w:sz="0" w:space="0" w:color="auto"/>
            <w:right w:val="none" w:sz="0" w:space="0" w:color="auto"/>
          </w:divBdr>
        </w:div>
        <w:div w:id="1071738156">
          <w:marLeft w:val="640"/>
          <w:marRight w:val="0"/>
          <w:marTop w:val="0"/>
          <w:marBottom w:val="0"/>
          <w:divBdr>
            <w:top w:val="none" w:sz="0" w:space="0" w:color="auto"/>
            <w:left w:val="none" w:sz="0" w:space="0" w:color="auto"/>
            <w:bottom w:val="none" w:sz="0" w:space="0" w:color="auto"/>
            <w:right w:val="none" w:sz="0" w:space="0" w:color="auto"/>
          </w:divBdr>
        </w:div>
        <w:div w:id="1084110325">
          <w:marLeft w:val="640"/>
          <w:marRight w:val="0"/>
          <w:marTop w:val="0"/>
          <w:marBottom w:val="0"/>
          <w:divBdr>
            <w:top w:val="none" w:sz="0" w:space="0" w:color="auto"/>
            <w:left w:val="none" w:sz="0" w:space="0" w:color="auto"/>
            <w:bottom w:val="none" w:sz="0" w:space="0" w:color="auto"/>
            <w:right w:val="none" w:sz="0" w:space="0" w:color="auto"/>
          </w:divBdr>
        </w:div>
        <w:div w:id="1106848179">
          <w:marLeft w:val="640"/>
          <w:marRight w:val="0"/>
          <w:marTop w:val="0"/>
          <w:marBottom w:val="0"/>
          <w:divBdr>
            <w:top w:val="none" w:sz="0" w:space="0" w:color="auto"/>
            <w:left w:val="none" w:sz="0" w:space="0" w:color="auto"/>
            <w:bottom w:val="none" w:sz="0" w:space="0" w:color="auto"/>
            <w:right w:val="none" w:sz="0" w:space="0" w:color="auto"/>
          </w:divBdr>
        </w:div>
        <w:div w:id="1170562847">
          <w:marLeft w:val="640"/>
          <w:marRight w:val="0"/>
          <w:marTop w:val="0"/>
          <w:marBottom w:val="0"/>
          <w:divBdr>
            <w:top w:val="none" w:sz="0" w:space="0" w:color="auto"/>
            <w:left w:val="none" w:sz="0" w:space="0" w:color="auto"/>
            <w:bottom w:val="none" w:sz="0" w:space="0" w:color="auto"/>
            <w:right w:val="none" w:sz="0" w:space="0" w:color="auto"/>
          </w:divBdr>
        </w:div>
        <w:div w:id="1191644393">
          <w:marLeft w:val="640"/>
          <w:marRight w:val="0"/>
          <w:marTop w:val="0"/>
          <w:marBottom w:val="0"/>
          <w:divBdr>
            <w:top w:val="none" w:sz="0" w:space="0" w:color="auto"/>
            <w:left w:val="none" w:sz="0" w:space="0" w:color="auto"/>
            <w:bottom w:val="none" w:sz="0" w:space="0" w:color="auto"/>
            <w:right w:val="none" w:sz="0" w:space="0" w:color="auto"/>
          </w:divBdr>
        </w:div>
        <w:div w:id="1210536881">
          <w:marLeft w:val="640"/>
          <w:marRight w:val="0"/>
          <w:marTop w:val="0"/>
          <w:marBottom w:val="0"/>
          <w:divBdr>
            <w:top w:val="none" w:sz="0" w:space="0" w:color="auto"/>
            <w:left w:val="none" w:sz="0" w:space="0" w:color="auto"/>
            <w:bottom w:val="none" w:sz="0" w:space="0" w:color="auto"/>
            <w:right w:val="none" w:sz="0" w:space="0" w:color="auto"/>
          </w:divBdr>
        </w:div>
        <w:div w:id="1222205938">
          <w:marLeft w:val="640"/>
          <w:marRight w:val="0"/>
          <w:marTop w:val="0"/>
          <w:marBottom w:val="0"/>
          <w:divBdr>
            <w:top w:val="none" w:sz="0" w:space="0" w:color="auto"/>
            <w:left w:val="none" w:sz="0" w:space="0" w:color="auto"/>
            <w:bottom w:val="none" w:sz="0" w:space="0" w:color="auto"/>
            <w:right w:val="none" w:sz="0" w:space="0" w:color="auto"/>
          </w:divBdr>
        </w:div>
        <w:div w:id="1251545750">
          <w:marLeft w:val="640"/>
          <w:marRight w:val="0"/>
          <w:marTop w:val="0"/>
          <w:marBottom w:val="0"/>
          <w:divBdr>
            <w:top w:val="none" w:sz="0" w:space="0" w:color="auto"/>
            <w:left w:val="none" w:sz="0" w:space="0" w:color="auto"/>
            <w:bottom w:val="none" w:sz="0" w:space="0" w:color="auto"/>
            <w:right w:val="none" w:sz="0" w:space="0" w:color="auto"/>
          </w:divBdr>
        </w:div>
        <w:div w:id="1256287599">
          <w:marLeft w:val="640"/>
          <w:marRight w:val="0"/>
          <w:marTop w:val="0"/>
          <w:marBottom w:val="0"/>
          <w:divBdr>
            <w:top w:val="none" w:sz="0" w:space="0" w:color="auto"/>
            <w:left w:val="none" w:sz="0" w:space="0" w:color="auto"/>
            <w:bottom w:val="none" w:sz="0" w:space="0" w:color="auto"/>
            <w:right w:val="none" w:sz="0" w:space="0" w:color="auto"/>
          </w:divBdr>
        </w:div>
        <w:div w:id="1272205773">
          <w:marLeft w:val="640"/>
          <w:marRight w:val="0"/>
          <w:marTop w:val="0"/>
          <w:marBottom w:val="0"/>
          <w:divBdr>
            <w:top w:val="none" w:sz="0" w:space="0" w:color="auto"/>
            <w:left w:val="none" w:sz="0" w:space="0" w:color="auto"/>
            <w:bottom w:val="none" w:sz="0" w:space="0" w:color="auto"/>
            <w:right w:val="none" w:sz="0" w:space="0" w:color="auto"/>
          </w:divBdr>
        </w:div>
        <w:div w:id="1293975047">
          <w:marLeft w:val="640"/>
          <w:marRight w:val="0"/>
          <w:marTop w:val="0"/>
          <w:marBottom w:val="0"/>
          <w:divBdr>
            <w:top w:val="none" w:sz="0" w:space="0" w:color="auto"/>
            <w:left w:val="none" w:sz="0" w:space="0" w:color="auto"/>
            <w:bottom w:val="none" w:sz="0" w:space="0" w:color="auto"/>
            <w:right w:val="none" w:sz="0" w:space="0" w:color="auto"/>
          </w:divBdr>
        </w:div>
        <w:div w:id="1332099229">
          <w:marLeft w:val="640"/>
          <w:marRight w:val="0"/>
          <w:marTop w:val="0"/>
          <w:marBottom w:val="0"/>
          <w:divBdr>
            <w:top w:val="none" w:sz="0" w:space="0" w:color="auto"/>
            <w:left w:val="none" w:sz="0" w:space="0" w:color="auto"/>
            <w:bottom w:val="none" w:sz="0" w:space="0" w:color="auto"/>
            <w:right w:val="none" w:sz="0" w:space="0" w:color="auto"/>
          </w:divBdr>
        </w:div>
        <w:div w:id="1355887611">
          <w:marLeft w:val="640"/>
          <w:marRight w:val="0"/>
          <w:marTop w:val="0"/>
          <w:marBottom w:val="0"/>
          <w:divBdr>
            <w:top w:val="none" w:sz="0" w:space="0" w:color="auto"/>
            <w:left w:val="none" w:sz="0" w:space="0" w:color="auto"/>
            <w:bottom w:val="none" w:sz="0" w:space="0" w:color="auto"/>
            <w:right w:val="none" w:sz="0" w:space="0" w:color="auto"/>
          </w:divBdr>
        </w:div>
        <w:div w:id="1361278262">
          <w:marLeft w:val="640"/>
          <w:marRight w:val="0"/>
          <w:marTop w:val="0"/>
          <w:marBottom w:val="0"/>
          <w:divBdr>
            <w:top w:val="none" w:sz="0" w:space="0" w:color="auto"/>
            <w:left w:val="none" w:sz="0" w:space="0" w:color="auto"/>
            <w:bottom w:val="none" w:sz="0" w:space="0" w:color="auto"/>
            <w:right w:val="none" w:sz="0" w:space="0" w:color="auto"/>
          </w:divBdr>
        </w:div>
        <w:div w:id="1420635789">
          <w:marLeft w:val="640"/>
          <w:marRight w:val="0"/>
          <w:marTop w:val="0"/>
          <w:marBottom w:val="0"/>
          <w:divBdr>
            <w:top w:val="none" w:sz="0" w:space="0" w:color="auto"/>
            <w:left w:val="none" w:sz="0" w:space="0" w:color="auto"/>
            <w:bottom w:val="none" w:sz="0" w:space="0" w:color="auto"/>
            <w:right w:val="none" w:sz="0" w:space="0" w:color="auto"/>
          </w:divBdr>
        </w:div>
        <w:div w:id="1421367804">
          <w:marLeft w:val="640"/>
          <w:marRight w:val="0"/>
          <w:marTop w:val="0"/>
          <w:marBottom w:val="0"/>
          <w:divBdr>
            <w:top w:val="none" w:sz="0" w:space="0" w:color="auto"/>
            <w:left w:val="none" w:sz="0" w:space="0" w:color="auto"/>
            <w:bottom w:val="none" w:sz="0" w:space="0" w:color="auto"/>
            <w:right w:val="none" w:sz="0" w:space="0" w:color="auto"/>
          </w:divBdr>
        </w:div>
        <w:div w:id="1449591307">
          <w:marLeft w:val="640"/>
          <w:marRight w:val="0"/>
          <w:marTop w:val="0"/>
          <w:marBottom w:val="0"/>
          <w:divBdr>
            <w:top w:val="none" w:sz="0" w:space="0" w:color="auto"/>
            <w:left w:val="none" w:sz="0" w:space="0" w:color="auto"/>
            <w:bottom w:val="none" w:sz="0" w:space="0" w:color="auto"/>
            <w:right w:val="none" w:sz="0" w:space="0" w:color="auto"/>
          </w:divBdr>
        </w:div>
        <w:div w:id="1498619065">
          <w:marLeft w:val="640"/>
          <w:marRight w:val="0"/>
          <w:marTop w:val="0"/>
          <w:marBottom w:val="0"/>
          <w:divBdr>
            <w:top w:val="none" w:sz="0" w:space="0" w:color="auto"/>
            <w:left w:val="none" w:sz="0" w:space="0" w:color="auto"/>
            <w:bottom w:val="none" w:sz="0" w:space="0" w:color="auto"/>
            <w:right w:val="none" w:sz="0" w:space="0" w:color="auto"/>
          </w:divBdr>
        </w:div>
        <w:div w:id="1522279630">
          <w:marLeft w:val="640"/>
          <w:marRight w:val="0"/>
          <w:marTop w:val="0"/>
          <w:marBottom w:val="0"/>
          <w:divBdr>
            <w:top w:val="none" w:sz="0" w:space="0" w:color="auto"/>
            <w:left w:val="none" w:sz="0" w:space="0" w:color="auto"/>
            <w:bottom w:val="none" w:sz="0" w:space="0" w:color="auto"/>
            <w:right w:val="none" w:sz="0" w:space="0" w:color="auto"/>
          </w:divBdr>
        </w:div>
        <w:div w:id="1545677111">
          <w:marLeft w:val="640"/>
          <w:marRight w:val="0"/>
          <w:marTop w:val="0"/>
          <w:marBottom w:val="0"/>
          <w:divBdr>
            <w:top w:val="none" w:sz="0" w:space="0" w:color="auto"/>
            <w:left w:val="none" w:sz="0" w:space="0" w:color="auto"/>
            <w:bottom w:val="none" w:sz="0" w:space="0" w:color="auto"/>
            <w:right w:val="none" w:sz="0" w:space="0" w:color="auto"/>
          </w:divBdr>
        </w:div>
        <w:div w:id="1547570823">
          <w:marLeft w:val="640"/>
          <w:marRight w:val="0"/>
          <w:marTop w:val="0"/>
          <w:marBottom w:val="0"/>
          <w:divBdr>
            <w:top w:val="none" w:sz="0" w:space="0" w:color="auto"/>
            <w:left w:val="none" w:sz="0" w:space="0" w:color="auto"/>
            <w:bottom w:val="none" w:sz="0" w:space="0" w:color="auto"/>
            <w:right w:val="none" w:sz="0" w:space="0" w:color="auto"/>
          </w:divBdr>
        </w:div>
        <w:div w:id="1589189798">
          <w:marLeft w:val="640"/>
          <w:marRight w:val="0"/>
          <w:marTop w:val="0"/>
          <w:marBottom w:val="0"/>
          <w:divBdr>
            <w:top w:val="none" w:sz="0" w:space="0" w:color="auto"/>
            <w:left w:val="none" w:sz="0" w:space="0" w:color="auto"/>
            <w:bottom w:val="none" w:sz="0" w:space="0" w:color="auto"/>
            <w:right w:val="none" w:sz="0" w:space="0" w:color="auto"/>
          </w:divBdr>
        </w:div>
        <w:div w:id="1601335072">
          <w:marLeft w:val="640"/>
          <w:marRight w:val="0"/>
          <w:marTop w:val="0"/>
          <w:marBottom w:val="0"/>
          <w:divBdr>
            <w:top w:val="none" w:sz="0" w:space="0" w:color="auto"/>
            <w:left w:val="none" w:sz="0" w:space="0" w:color="auto"/>
            <w:bottom w:val="none" w:sz="0" w:space="0" w:color="auto"/>
            <w:right w:val="none" w:sz="0" w:space="0" w:color="auto"/>
          </w:divBdr>
        </w:div>
        <w:div w:id="1623416599">
          <w:marLeft w:val="640"/>
          <w:marRight w:val="0"/>
          <w:marTop w:val="0"/>
          <w:marBottom w:val="0"/>
          <w:divBdr>
            <w:top w:val="none" w:sz="0" w:space="0" w:color="auto"/>
            <w:left w:val="none" w:sz="0" w:space="0" w:color="auto"/>
            <w:bottom w:val="none" w:sz="0" w:space="0" w:color="auto"/>
            <w:right w:val="none" w:sz="0" w:space="0" w:color="auto"/>
          </w:divBdr>
        </w:div>
        <w:div w:id="1654603477">
          <w:marLeft w:val="640"/>
          <w:marRight w:val="0"/>
          <w:marTop w:val="0"/>
          <w:marBottom w:val="0"/>
          <w:divBdr>
            <w:top w:val="none" w:sz="0" w:space="0" w:color="auto"/>
            <w:left w:val="none" w:sz="0" w:space="0" w:color="auto"/>
            <w:bottom w:val="none" w:sz="0" w:space="0" w:color="auto"/>
            <w:right w:val="none" w:sz="0" w:space="0" w:color="auto"/>
          </w:divBdr>
        </w:div>
        <w:div w:id="1695879691">
          <w:marLeft w:val="640"/>
          <w:marRight w:val="0"/>
          <w:marTop w:val="0"/>
          <w:marBottom w:val="0"/>
          <w:divBdr>
            <w:top w:val="none" w:sz="0" w:space="0" w:color="auto"/>
            <w:left w:val="none" w:sz="0" w:space="0" w:color="auto"/>
            <w:bottom w:val="none" w:sz="0" w:space="0" w:color="auto"/>
            <w:right w:val="none" w:sz="0" w:space="0" w:color="auto"/>
          </w:divBdr>
        </w:div>
        <w:div w:id="1731226713">
          <w:marLeft w:val="640"/>
          <w:marRight w:val="0"/>
          <w:marTop w:val="0"/>
          <w:marBottom w:val="0"/>
          <w:divBdr>
            <w:top w:val="none" w:sz="0" w:space="0" w:color="auto"/>
            <w:left w:val="none" w:sz="0" w:space="0" w:color="auto"/>
            <w:bottom w:val="none" w:sz="0" w:space="0" w:color="auto"/>
            <w:right w:val="none" w:sz="0" w:space="0" w:color="auto"/>
          </w:divBdr>
        </w:div>
        <w:div w:id="1734618088">
          <w:marLeft w:val="640"/>
          <w:marRight w:val="0"/>
          <w:marTop w:val="0"/>
          <w:marBottom w:val="0"/>
          <w:divBdr>
            <w:top w:val="none" w:sz="0" w:space="0" w:color="auto"/>
            <w:left w:val="none" w:sz="0" w:space="0" w:color="auto"/>
            <w:bottom w:val="none" w:sz="0" w:space="0" w:color="auto"/>
            <w:right w:val="none" w:sz="0" w:space="0" w:color="auto"/>
          </w:divBdr>
        </w:div>
        <w:div w:id="1742436171">
          <w:marLeft w:val="640"/>
          <w:marRight w:val="0"/>
          <w:marTop w:val="0"/>
          <w:marBottom w:val="0"/>
          <w:divBdr>
            <w:top w:val="none" w:sz="0" w:space="0" w:color="auto"/>
            <w:left w:val="none" w:sz="0" w:space="0" w:color="auto"/>
            <w:bottom w:val="none" w:sz="0" w:space="0" w:color="auto"/>
            <w:right w:val="none" w:sz="0" w:space="0" w:color="auto"/>
          </w:divBdr>
        </w:div>
        <w:div w:id="1760253916">
          <w:marLeft w:val="640"/>
          <w:marRight w:val="0"/>
          <w:marTop w:val="0"/>
          <w:marBottom w:val="0"/>
          <w:divBdr>
            <w:top w:val="none" w:sz="0" w:space="0" w:color="auto"/>
            <w:left w:val="none" w:sz="0" w:space="0" w:color="auto"/>
            <w:bottom w:val="none" w:sz="0" w:space="0" w:color="auto"/>
            <w:right w:val="none" w:sz="0" w:space="0" w:color="auto"/>
          </w:divBdr>
        </w:div>
        <w:div w:id="1770657479">
          <w:marLeft w:val="640"/>
          <w:marRight w:val="0"/>
          <w:marTop w:val="0"/>
          <w:marBottom w:val="0"/>
          <w:divBdr>
            <w:top w:val="none" w:sz="0" w:space="0" w:color="auto"/>
            <w:left w:val="none" w:sz="0" w:space="0" w:color="auto"/>
            <w:bottom w:val="none" w:sz="0" w:space="0" w:color="auto"/>
            <w:right w:val="none" w:sz="0" w:space="0" w:color="auto"/>
          </w:divBdr>
        </w:div>
        <w:div w:id="1782989188">
          <w:marLeft w:val="640"/>
          <w:marRight w:val="0"/>
          <w:marTop w:val="0"/>
          <w:marBottom w:val="0"/>
          <w:divBdr>
            <w:top w:val="none" w:sz="0" w:space="0" w:color="auto"/>
            <w:left w:val="none" w:sz="0" w:space="0" w:color="auto"/>
            <w:bottom w:val="none" w:sz="0" w:space="0" w:color="auto"/>
            <w:right w:val="none" w:sz="0" w:space="0" w:color="auto"/>
          </w:divBdr>
        </w:div>
        <w:div w:id="1789399083">
          <w:marLeft w:val="640"/>
          <w:marRight w:val="0"/>
          <w:marTop w:val="0"/>
          <w:marBottom w:val="0"/>
          <w:divBdr>
            <w:top w:val="none" w:sz="0" w:space="0" w:color="auto"/>
            <w:left w:val="none" w:sz="0" w:space="0" w:color="auto"/>
            <w:bottom w:val="none" w:sz="0" w:space="0" w:color="auto"/>
            <w:right w:val="none" w:sz="0" w:space="0" w:color="auto"/>
          </w:divBdr>
        </w:div>
        <w:div w:id="1797945415">
          <w:marLeft w:val="640"/>
          <w:marRight w:val="0"/>
          <w:marTop w:val="0"/>
          <w:marBottom w:val="0"/>
          <w:divBdr>
            <w:top w:val="none" w:sz="0" w:space="0" w:color="auto"/>
            <w:left w:val="none" w:sz="0" w:space="0" w:color="auto"/>
            <w:bottom w:val="none" w:sz="0" w:space="0" w:color="auto"/>
            <w:right w:val="none" w:sz="0" w:space="0" w:color="auto"/>
          </w:divBdr>
        </w:div>
        <w:div w:id="1861973129">
          <w:marLeft w:val="640"/>
          <w:marRight w:val="0"/>
          <w:marTop w:val="0"/>
          <w:marBottom w:val="0"/>
          <w:divBdr>
            <w:top w:val="none" w:sz="0" w:space="0" w:color="auto"/>
            <w:left w:val="none" w:sz="0" w:space="0" w:color="auto"/>
            <w:bottom w:val="none" w:sz="0" w:space="0" w:color="auto"/>
            <w:right w:val="none" w:sz="0" w:space="0" w:color="auto"/>
          </w:divBdr>
        </w:div>
      </w:divsChild>
    </w:div>
    <w:div w:id="1492141468">
      <w:bodyDiv w:val="1"/>
      <w:marLeft w:val="0"/>
      <w:marRight w:val="0"/>
      <w:marTop w:val="0"/>
      <w:marBottom w:val="0"/>
      <w:divBdr>
        <w:top w:val="none" w:sz="0" w:space="0" w:color="auto"/>
        <w:left w:val="none" w:sz="0" w:space="0" w:color="auto"/>
        <w:bottom w:val="none" w:sz="0" w:space="0" w:color="auto"/>
        <w:right w:val="none" w:sz="0" w:space="0" w:color="auto"/>
      </w:divBdr>
    </w:div>
    <w:div w:id="1493332128">
      <w:bodyDiv w:val="1"/>
      <w:marLeft w:val="0"/>
      <w:marRight w:val="0"/>
      <w:marTop w:val="0"/>
      <w:marBottom w:val="0"/>
      <w:divBdr>
        <w:top w:val="none" w:sz="0" w:space="0" w:color="auto"/>
        <w:left w:val="none" w:sz="0" w:space="0" w:color="auto"/>
        <w:bottom w:val="none" w:sz="0" w:space="0" w:color="auto"/>
        <w:right w:val="none" w:sz="0" w:space="0" w:color="auto"/>
      </w:divBdr>
    </w:div>
    <w:div w:id="1497116074">
      <w:bodyDiv w:val="1"/>
      <w:marLeft w:val="0"/>
      <w:marRight w:val="0"/>
      <w:marTop w:val="0"/>
      <w:marBottom w:val="0"/>
      <w:divBdr>
        <w:top w:val="none" w:sz="0" w:space="0" w:color="auto"/>
        <w:left w:val="none" w:sz="0" w:space="0" w:color="auto"/>
        <w:bottom w:val="none" w:sz="0" w:space="0" w:color="auto"/>
        <w:right w:val="none" w:sz="0" w:space="0" w:color="auto"/>
      </w:divBdr>
      <w:divsChild>
        <w:div w:id="736560896">
          <w:marLeft w:val="640"/>
          <w:marRight w:val="0"/>
          <w:marTop w:val="0"/>
          <w:marBottom w:val="0"/>
          <w:divBdr>
            <w:top w:val="none" w:sz="0" w:space="0" w:color="auto"/>
            <w:left w:val="none" w:sz="0" w:space="0" w:color="auto"/>
            <w:bottom w:val="none" w:sz="0" w:space="0" w:color="auto"/>
            <w:right w:val="none" w:sz="0" w:space="0" w:color="auto"/>
          </w:divBdr>
        </w:div>
        <w:div w:id="1714382133">
          <w:marLeft w:val="640"/>
          <w:marRight w:val="0"/>
          <w:marTop w:val="0"/>
          <w:marBottom w:val="0"/>
          <w:divBdr>
            <w:top w:val="none" w:sz="0" w:space="0" w:color="auto"/>
            <w:left w:val="none" w:sz="0" w:space="0" w:color="auto"/>
            <w:bottom w:val="none" w:sz="0" w:space="0" w:color="auto"/>
            <w:right w:val="none" w:sz="0" w:space="0" w:color="auto"/>
          </w:divBdr>
        </w:div>
        <w:div w:id="1260285965">
          <w:marLeft w:val="640"/>
          <w:marRight w:val="0"/>
          <w:marTop w:val="0"/>
          <w:marBottom w:val="0"/>
          <w:divBdr>
            <w:top w:val="none" w:sz="0" w:space="0" w:color="auto"/>
            <w:left w:val="none" w:sz="0" w:space="0" w:color="auto"/>
            <w:bottom w:val="none" w:sz="0" w:space="0" w:color="auto"/>
            <w:right w:val="none" w:sz="0" w:space="0" w:color="auto"/>
          </w:divBdr>
        </w:div>
        <w:div w:id="427392593">
          <w:marLeft w:val="640"/>
          <w:marRight w:val="0"/>
          <w:marTop w:val="0"/>
          <w:marBottom w:val="0"/>
          <w:divBdr>
            <w:top w:val="none" w:sz="0" w:space="0" w:color="auto"/>
            <w:left w:val="none" w:sz="0" w:space="0" w:color="auto"/>
            <w:bottom w:val="none" w:sz="0" w:space="0" w:color="auto"/>
            <w:right w:val="none" w:sz="0" w:space="0" w:color="auto"/>
          </w:divBdr>
        </w:div>
        <w:div w:id="450169681">
          <w:marLeft w:val="640"/>
          <w:marRight w:val="0"/>
          <w:marTop w:val="0"/>
          <w:marBottom w:val="0"/>
          <w:divBdr>
            <w:top w:val="none" w:sz="0" w:space="0" w:color="auto"/>
            <w:left w:val="none" w:sz="0" w:space="0" w:color="auto"/>
            <w:bottom w:val="none" w:sz="0" w:space="0" w:color="auto"/>
            <w:right w:val="none" w:sz="0" w:space="0" w:color="auto"/>
          </w:divBdr>
        </w:div>
        <w:div w:id="1536693570">
          <w:marLeft w:val="640"/>
          <w:marRight w:val="0"/>
          <w:marTop w:val="0"/>
          <w:marBottom w:val="0"/>
          <w:divBdr>
            <w:top w:val="none" w:sz="0" w:space="0" w:color="auto"/>
            <w:left w:val="none" w:sz="0" w:space="0" w:color="auto"/>
            <w:bottom w:val="none" w:sz="0" w:space="0" w:color="auto"/>
            <w:right w:val="none" w:sz="0" w:space="0" w:color="auto"/>
          </w:divBdr>
        </w:div>
        <w:div w:id="1553233410">
          <w:marLeft w:val="640"/>
          <w:marRight w:val="0"/>
          <w:marTop w:val="0"/>
          <w:marBottom w:val="0"/>
          <w:divBdr>
            <w:top w:val="none" w:sz="0" w:space="0" w:color="auto"/>
            <w:left w:val="none" w:sz="0" w:space="0" w:color="auto"/>
            <w:bottom w:val="none" w:sz="0" w:space="0" w:color="auto"/>
            <w:right w:val="none" w:sz="0" w:space="0" w:color="auto"/>
          </w:divBdr>
        </w:div>
        <w:div w:id="1143472210">
          <w:marLeft w:val="640"/>
          <w:marRight w:val="0"/>
          <w:marTop w:val="0"/>
          <w:marBottom w:val="0"/>
          <w:divBdr>
            <w:top w:val="none" w:sz="0" w:space="0" w:color="auto"/>
            <w:left w:val="none" w:sz="0" w:space="0" w:color="auto"/>
            <w:bottom w:val="none" w:sz="0" w:space="0" w:color="auto"/>
            <w:right w:val="none" w:sz="0" w:space="0" w:color="auto"/>
          </w:divBdr>
        </w:div>
        <w:div w:id="663513670">
          <w:marLeft w:val="640"/>
          <w:marRight w:val="0"/>
          <w:marTop w:val="0"/>
          <w:marBottom w:val="0"/>
          <w:divBdr>
            <w:top w:val="none" w:sz="0" w:space="0" w:color="auto"/>
            <w:left w:val="none" w:sz="0" w:space="0" w:color="auto"/>
            <w:bottom w:val="none" w:sz="0" w:space="0" w:color="auto"/>
            <w:right w:val="none" w:sz="0" w:space="0" w:color="auto"/>
          </w:divBdr>
        </w:div>
        <w:div w:id="1410082408">
          <w:marLeft w:val="640"/>
          <w:marRight w:val="0"/>
          <w:marTop w:val="0"/>
          <w:marBottom w:val="0"/>
          <w:divBdr>
            <w:top w:val="none" w:sz="0" w:space="0" w:color="auto"/>
            <w:left w:val="none" w:sz="0" w:space="0" w:color="auto"/>
            <w:bottom w:val="none" w:sz="0" w:space="0" w:color="auto"/>
            <w:right w:val="none" w:sz="0" w:space="0" w:color="auto"/>
          </w:divBdr>
        </w:div>
        <w:div w:id="2070808572">
          <w:marLeft w:val="640"/>
          <w:marRight w:val="0"/>
          <w:marTop w:val="0"/>
          <w:marBottom w:val="0"/>
          <w:divBdr>
            <w:top w:val="none" w:sz="0" w:space="0" w:color="auto"/>
            <w:left w:val="none" w:sz="0" w:space="0" w:color="auto"/>
            <w:bottom w:val="none" w:sz="0" w:space="0" w:color="auto"/>
            <w:right w:val="none" w:sz="0" w:space="0" w:color="auto"/>
          </w:divBdr>
        </w:div>
        <w:div w:id="1444417435">
          <w:marLeft w:val="640"/>
          <w:marRight w:val="0"/>
          <w:marTop w:val="0"/>
          <w:marBottom w:val="0"/>
          <w:divBdr>
            <w:top w:val="none" w:sz="0" w:space="0" w:color="auto"/>
            <w:left w:val="none" w:sz="0" w:space="0" w:color="auto"/>
            <w:bottom w:val="none" w:sz="0" w:space="0" w:color="auto"/>
            <w:right w:val="none" w:sz="0" w:space="0" w:color="auto"/>
          </w:divBdr>
        </w:div>
        <w:div w:id="2113931505">
          <w:marLeft w:val="640"/>
          <w:marRight w:val="0"/>
          <w:marTop w:val="0"/>
          <w:marBottom w:val="0"/>
          <w:divBdr>
            <w:top w:val="none" w:sz="0" w:space="0" w:color="auto"/>
            <w:left w:val="none" w:sz="0" w:space="0" w:color="auto"/>
            <w:bottom w:val="none" w:sz="0" w:space="0" w:color="auto"/>
            <w:right w:val="none" w:sz="0" w:space="0" w:color="auto"/>
          </w:divBdr>
        </w:div>
        <w:div w:id="752556243">
          <w:marLeft w:val="640"/>
          <w:marRight w:val="0"/>
          <w:marTop w:val="0"/>
          <w:marBottom w:val="0"/>
          <w:divBdr>
            <w:top w:val="none" w:sz="0" w:space="0" w:color="auto"/>
            <w:left w:val="none" w:sz="0" w:space="0" w:color="auto"/>
            <w:bottom w:val="none" w:sz="0" w:space="0" w:color="auto"/>
            <w:right w:val="none" w:sz="0" w:space="0" w:color="auto"/>
          </w:divBdr>
        </w:div>
        <w:div w:id="2050376451">
          <w:marLeft w:val="640"/>
          <w:marRight w:val="0"/>
          <w:marTop w:val="0"/>
          <w:marBottom w:val="0"/>
          <w:divBdr>
            <w:top w:val="none" w:sz="0" w:space="0" w:color="auto"/>
            <w:left w:val="none" w:sz="0" w:space="0" w:color="auto"/>
            <w:bottom w:val="none" w:sz="0" w:space="0" w:color="auto"/>
            <w:right w:val="none" w:sz="0" w:space="0" w:color="auto"/>
          </w:divBdr>
        </w:div>
        <w:div w:id="1174104756">
          <w:marLeft w:val="640"/>
          <w:marRight w:val="0"/>
          <w:marTop w:val="0"/>
          <w:marBottom w:val="0"/>
          <w:divBdr>
            <w:top w:val="none" w:sz="0" w:space="0" w:color="auto"/>
            <w:left w:val="none" w:sz="0" w:space="0" w:color="auto"/>
            <w:bottom w:val="none" w:sz="0" w:space="0" w:color="auto"/>
            <w:right w:val="none" w:sz="0" w:space="0" w:color="auto"/>
          </w:divBdr>
        </w:div>
        <w:div w:id="1255282782">
          <w:marLeft w:val="640"/>
          <w:marRight w:val="0"/>
          <w:marTop w:val="0"/>
          <w:marBottom w:val="0"/>
          <w:divBdr>
            <w:top w:val="none" w:sz="0" w:space="0" w:color="auto"/>
            <w:left w:val="none" w:sz="0" w:space="0" w:color="auto"/>
            <w:bottom w:val="none" w:sz="0" w:space="0" w:color="auto"/>
            <w:right w:val="none" w:sz="0" w:space="0" w:color="auto"/>
          </w:divBdr>
        </w:div>
        <w:div w:id="1976596576">
          <w:marLeft w:val="640"/>
          <w:marRight w:val="0"/>
          <w:marTop w:val="0"/>
          <w:marBottom w:val="0"/>
          <w:divBdr>
            <w:top w:val="none" w:sz="0" w:space="0" w:color="auto"/>
            <w:left w:val="none" w:sz="0" w:space="0" w:color="auto"/>
            <w:bottom w:val="none" w:sz="0" w:space="0" w:color="auto"/>
            <w:right w:val="none" w:sz="0" w:space="0" w:color="auto"/>
          </w:divBdr>
        </w:div>
        <w:div w:id="1516648284">
          <w:marLeft w:val="640"/>
          <w:marRight w:val="0"/>
          <w:marTop w:val="0"/>
          <w:marBottom w:val="0"/>
          <w:divBdr>
            <w:top w:val="none" w:sz="0" w:space="0" w:color="auto"/>
            <w:left w:val="none" w:sz="0" w:space="0" w:color="auto"/>
            <w:bottom w:val="none" w:sz="0" w:space="0" w:color="auto"/>
            <w:right w:val="none" w:sz="0" w:space="0" w:color="auto"/>
          </w:divBdr>
        </w:div>
        <w:div w:id="917397640">
          <w:marLeft w:val="640"/>
          <w:marRight w:val="0"/>
          <w:marTop w:val="0"/>
          <w:marBottom w:val="0"/>
          <w:divBdr>
            <w:top w:val="none" w:sz="0" w:space="0" w:color="auto"/>
            <w:left w:val="none" w:sz="0" w:space="0" w:color="auto"/>
            <w:bottom w:val="none" w:sz="0" w:space="0" w:color="auto"/>
            <w:right w:val="none" w:sz="0" w:space="0" w:color="auto"/>
          </w:divBdr>
        </w:div>
        <w:div w:id="236523596">
          <w:marLeft w:val="640"/>
          <w:marRight w:val="0"/>
          <w:marTop w:val="0"/>
          <w:marBottom w:val="0"/>
          <w:divBdr>
            <w:top w:val="none" w:sz="0" w:space="0" w:color="auto"/>
            <w:left w:val="none" w:sz="0" w:space="0" w:color="auto"/>
            <w:bottom w:val="none" w:sz="0" w:space="0" w:color="auto"/>
            <w:right w:val="none" w:sz="0" w:space="0" w:color="auto"/>
          </w:divBdr>
        </w:div>
        <w:div w:id="1635021543">
          <w:marLeft w:val="640"/>
          <w:marRight w:val="0"/>
          <w:marTop w:val="0"/>
          <w:marBottom w:val="0"/>
          <w:divBdr>
            <w:top w:val="none" w:sz="0" w:space="0" w:color="auto"/>
            <w:left w:val="none" w:sz="0" w:space="0" w:color="auto"/>
            <w:bottom w:val="none" w:sz="0" w:space="0" w:color="auto"/>
            <w:right w:val="none" w:sz="0" w:space="0" w:color="auto"/>
          </w:divBdr>
        </w:div>
        <w:div w:id="1897013592">
          <w:marLeft w:val="640"/>
          <w:marRight w:val="0"/>
          <w:marTop w:val="0"/>
          <w:marBottom w:val="0"/>
          <w:divBdr>
            <w:top w:val="none" w:sz="0" w:space="0" w:color="auto"/>
            <w:left w:val="none" w:sz="0" w:space="0" w:color="auto"/>
            <w:bottom w:val="none" w:sz="0" w:space="0" w:color="auto"/>
            <w:right w:val="none" w:sz="0" w:space="0" w:color="auto"/>
          </w:divBdr>
        </w:div>
        <w:div w:id="517699919">
          <w:marLeft w:val="640"/>
          <w:marRight w:val="0"/>
          <w:marTop w:val="0"/>
          <w:marBottom w:val="0"/>
          <w:divBdr>
            <w:top w:val="none" w:sz="0" w:space="0" w:color="auto"/>
            <w:left w:val="none" w:sz="0" w:space="0" w:color="auto"/>
            <w:bottom w:val="none" w:sz="0" w:space="0" w:color="auto"/>
            <w:right w:val="none" w:sz="0" w:space="0" w:color="auto"/>
          </w:divBdr>
        </w:div>
        <w:div w:id="1725790044">
          <w:marLeft w:val="640"/>
          <w:marRight w:val="0"/>
          <w:marTop w:val="0"/>
          <w:marBottom w:val="0"/>
          <w:divBdr>
            <w:top w:val="none" w:sz="0" w:space="0" w:color="auto"/>
            <w:left w:val="none" w:sz="0" w:space="0" w:color="auto"/>
            <w:bottom w:val="none" w:sz="0" w:space="0" w:color="auto"/>
            <w:right w:val="none" w:sz="0" w:space="0" w:color="auto"/>
          </w:divBdr>
        </w:div>
        <w:div w:id="1002077540">
          <w:marLeft w:val="640"/>
          <w:marRight w:val="0"/>
          <w:marTop w:val="0"/>
          <w:marBottom w:val="0"/>
          <w:divBdr>
            <w:top w:val="none" w:sz="0" w:space="0" w:color="auto"/>
            <w:left w:val="none" w:sz="0" w:space="0" w:color="auto"/>
            <w:bottom w:val="none" w:sz="0" w:space="0" w:color="auto"/>
            <w:right w:val="none" w:sz="0" w:space="0" w:color="auto"/>
          </w:divBdr>
        </w:div>
        <w:div w:id="1056658275">
          <w:marLeft w:val="640"/>
          <w:marRight w:val="0"/>
          <w:marTop w:val="0"/>
          <w:marBottom w:val="0"/>
          <w:divBdr>
            <w:top w:val="none" w:sz="0" w:space="0" w:color="auto"/>
            <w:left w:val="none" w:sz="0" w:space="0" w:color="auto"/>
            <w:bottom w:val="none" w:sz="0" w:space="0" w:color="auto"/>
            <w:right w:val="none" w:sz="0" w:space="0" w:color="auto"/>
          </w:divBdr>
        </w:div>
        <w:div w:id="1053769320">
          <w:marLeft w:val="640"/>
          <w:marRight w:val="0"/>
          <w:marTop w:val="0"/>
          <w:marBottom w:val="0"/>
          <w:divBdr>
            <w:top w:val="none" w:sz="0" w:space="0" w:color="auto"/>
            <w:left w:val="none" w:sz="0" w:space="0" w:color="auto"/>
            <w:bottom w:val="none" w:sz="0" w:space="0" w:color="auto"/>
            <w:right w:val="none" w:sz="0" w:space="0" w:color="auto"/>
          </w:divBdr>
        </w:div>
        <w:div w:id="376861401">
          <w:marLeft w:val="640"/>
          <w:marRight w:val="0"/>
          <w:marTop w:val="0"/>
          <w:marBottom w:val="0"/>
          <w:divBdr>
            <w:top w:val="none" w:sz="0" w:space="0" w:color="auto"/>
            <w:left w:val="none" w:sz="0" w:space="0" w:color="auto"/>
            <w:bottom w:val="none" w:sz="0" w:space="0" w:color="auto"/>
            <w:right w:val="none" w:sz="0" w:space="0" w:color="auto"/>
          </w:divBdr>
        </w:div>
        <w:div w:id="1372608520">
          <w:marLeft w:val="640"/>
          <w:marRight w:val="0"/>
          <w:marTop w:val="0"/>
          <w:marBottom w:val="0"/>
          <w:divBdr>
            <w:top w:val="none" w:sz="0" w:space="0" w:color="auto"/>
            <w:left w:val="none" w:sz="0" w:space="0" w:color="auto"/>
            <w:bottom w:val="none" w:sz="0" w:space="0" w:color="auto"/>
            <w:right w:val="none" w:sz="0" w:space="0" w:color="auto"/>
          </w:divBdr>
        </w:div>
        <w:div w:id="411631649">
          <w:marLeft w:val="640"/>
          <w:marRight w:val="0"/>
          <w:marTop w:val="0"/>
          <w:marBottom w:val="0"/>
          <w:divBdr>
            <w:top w:val="none" w:sz="0" w:space="0" w:color="auto"/>
            <w:left w:val="none" w:sz="0" w:space="0" w:color="auto"/>
            <w:bottom w:val="none" w:sz="0" w:space="0" w:color="auto"/>
            <w:right w:val="none" w:sz="0" w:space="0" w:color="auto"/>
          </w:divBdr>
        </w:div>
        <w:div w:id="999310523">
          <w:marLeft w:val="640"/>
          <w:marRight w:val="0"/>
          <w:marTop w:val="0"/>
          <w:marBottom w:val="0"/>
          <w:divBdr>
            <w:top w:val="none" w:sz="0" w:space="0" w:color="auto"/>
            <w:left w:val="none" w:sz="0" w:space="0" w:color="auto"/>
            <w:bottom w:val="none" w:sz="0" w:space="0" w:color="auto"/>
            <w:right w:val="none" w:sz="0" w:space="0" w:color="auto"/>
          </w:divBdr>
        </w:div>
        <w:div w:id="220530505">
          <w:marLeft w:val="640"/>
          <w:marRight w:val="0"/>
          <w:marTop w:val="0"/>
          <w:marBottom w:val="0"/>
          <w:divBdr>
            <w:top w:val="none" w:sz="0" w:space="0" w:color="auto"/>
            <w:left w:val="none" w:sz="0" w:space="0" w:color="auto"/>
            <w:bottom w:val="none" w:sz="0" w:space="0" w:color="auto"/>
            <w:right w:val="none" w:sz="0" w:space="0" w:color="auto"/>
          </w:divBdr>
        </w:div>
        <w:div w:id="1992128217">
          <w:marLeft w:val="640"/>
          <w:marRight w:val="0"/>
          <w:marTop w:val="0"/>
          <w:marBottom w:val="0"/>
          <w:divBdr>
            <w:top w:val="none" w:sz="0" w:space="0" w:color="auto"/>
            <w:left w:val="none" w:sz="0" w:space="0" w:color="auto"/>
            <w:bottom w:val="none" w:sz="0" w:space="0" w:color="auto"/>
            <w:right w:val="none" w:sz="0" w:space="0" w:color="auto"/>
          </w:divBdr>
        </w:div>
        <w:div w:id="754130034">
          <w:marLeft w:val="640"/>
          <w:marRight w:val="0"/>
          <w:marTop w:val="0"/>
          <w:marBottom w:val="0"/>
          <w:divBdr>
            <w:top w:val="none" w:sz="0" w:space="0" w:color="auto"/>
            <w:left w:val="none" w:sz="0" w:space="0" w:color="auto"/>
            <w:bottom w:val="none" w:sz="0" w:space="0" w:color="auto"/>
            <w:right w:val="none" w:sz="0" w:space="0" w:color="auto"/>
          </w:divBdr>
        </w:div>
        <w:div w:id="342753802">
          <w:marLeft w:val="640"/>
          <w:marRight w:val="0"/>
          <w:marTop w:val="0"/>
          <w:marBottom w:val="0"/>
          <w:divBdr>
            <w:top w:val="none" w:sz="0" w:space="0" w:color="auto"/>
            <w:left w:val="none" w:sz="0" w:space="0" w:color="auto"/>
            <w:bottom w:val="none" w:sz="0" w:space="0" w:color="auto"/>
            <w:right w:val="none" w:sz="0" w:space="0" w:color="auto"/>
          </w:divBdr>
        </w:div>
        <w:div w:id="665133173">
          <w:marLeft w:val="640"/>
          <w:marRight w:val="0"/>
          <w:marTop w:val="0"/>
          <w:marBottom w:val="0"/>
          <w:divBdr>
            <w:top w:val="none" w:sz="0" w:space="0" w:color="auto"/>
            <w:left w:val="none" w:sz="0" w:space="0" w:color="auto"/>
            <w:bottom w:val="none" w:sz="0" w:space="0" w:color="auto"/>
            <w:right w:val="none" w:sz="0" w:space="0" w:color="auto"/>
          </w:divBdr>
        </w:div>
        <w:div w:id="1629165114">
          <w:marLeft w:val="640"/>
          <w:marRight w:val="0"/>
          <w:marTop w:val="0"/>
          <w:marBottom w:val="0"/>
          <w:divBdr>
            <w:top w:val="none" w:sz="0" w:space="0" w:color="auto"/>
            <w:left w:val="none" w:sz="0" w:space="0" w:color="auto"/>
            <w:bottom w:val="none" w:sz="0" w:space="0" w:color="auto"/>
            <w:right w:val="none" w:sz="0" w:space="0" w:color="auto"/>
          </w:divBdr>
        </w:div>
        <w:div w:id="1292250123">
          <w:marLeft w:val="640"/>
          <w:marRight w:val="0"/>
          <w:marTop w:val="0"/>
          <w:marBottom w:val="0"/>
          <w:divBdr>
            <w:top w:val="none" w:sz="0" w:space="0" w:color="auto"/>
            <w:left w:val="none" w:sz="0" w:space="0" w:color="auto"/>
            <w:bottom w:val="none" w:sz="0" w:space="0" w:color="auto"/>
            <w:right w:val="none" w:sz="0" w:space="0" w:color="auto"/>
          </w:divBdr>
        </w:div>
        <w:div w:id="982153363">
          <w:marLeft w:val="640"/>
          <w:marRight w:val="0"/>
          <w:marTop w:val="0"/>
          <w:marBottom w:val="0"/>
          <w:divBdr>
            <w:top w:val="none" w:sz="0" w:space="0" w:color="auto"/>
            <w:left w:val="none" w:sz="0" w:space="0" w:color="auto"/>
            <w:bottom w:val="none" w:sz="0" w:space="0" w:color="auto"/>
            <w:right w:val="none" w:sz="0" w:space="0" w:color="auto"/>
          </w:divBdr>
        </w:div>
        <w:div w:id="1551526741">
          <w:marLeft w:val="640"/>
          <w:marRight w:val="0"/>
          <w:marTop w:val="0"/>
          <w:marBottom w:val="0"/>
          <w:divBdr>
            <w:top w:val="none" w:sz="0" w:space="0" w:color="auto"/>
            <w:left w:val="none" w:sz="0" w:space="0" w:color="auto"/>
            <w:bottom w:val="none" w:sz="0" w:space="0" w:color="auto"/>
            <w:right w:val="none" w:sz="0" w:space="0" w:color="auto"/>
          </w:divBdr>
        </w:div>
        <w:div w:id="761487735">
          <w:marLeft w:val="640"/>
          <w:marRight w:val="0"/>
          <w:marTop w:val="0"/>
          <w:marBottom w:val="0"/>
          <w:divBdr>
            <w:top w:val="none" w:sz="0" w:space="0" w:color="auto"/>
            <w:left w:val="none" w:sz="0" w:space="0" w:color="auto"/>
            <w:bottom w:val="none" w:sz="0" w:space="0" w:color="auto"/>
            <w:right w:val="none" w:sz="0" w:space="0" w:color="auto"/>
          </w:divBdr>
        </w:div>
        <w:div w:id="326638282">
          <w:marLeft w:val="640"/>
          <w:marRight w:val="0"/>
          <w:marTop w:val="0"/>
          <w:marBottom w:val="0"/>
          <w:divBdr>
            <w:top w:val="none" w:sz="0" w:space="0" w:color="auto"/>
            <w:left w:val="none" w:sz="0" w:space="0" w:color="auto"/>
            <w:bottom w:val="none" w:sz="0" w:space="0" w:color="auto"/>
            <w:right w:val="none" w:sz="0" w:space="0" w:color="auto"/>
          </w:divBdr>
        </w:div>
        <w:div w:id="468133827">
          <w:marLeft w:val="640"/>
          <w:marRight w:val="0"/>
          <w:marTop w:val="0"/>
          <w:marBottom w:val="0"/>
          <w:divBdr>
            <w:top w:val="none" w:sz="0" w:space="0" w:color="auto"/>
            <w:left w:val="none" w:sz="0" w:space="0" w:color="auto"/>
            <w:bottom w:val="none" w:sz="0" w:space="0" w:color="auto"/>
            <w:right w:val="none" w:sz="0" w:space="0" w:color="auto"/>
          </w:divBdr>
        </w:div>
        <w:div w:id="1456177101">
          <w:marLeft w:val="640"/>
          <w:marRight w:val="0"/>
          <w:marTop w:val="0"/>
          <w:marBottom w:val="0"/>
          <w:divBdr>
            <w:top w:val="none" w:sz="0" w:space="0" w:color="auto"/>
            <w:left w:val="none" w:sz="0" w:space="0" w:color="auto"/>
            <w:bottom w:val="none" w:sz="0" w:space="0" w:color="auto"/>
            <w:right w:val="none" w:sz="0" w:space="0" w:color="auto"/>
          </w:divBdr>
        </w:div>
        <w:div w:id="1560508144">
          <w:marLeft w:val="640"/>
          <w:marRight w:val="0"/>
          <w:marTop w:val="0"/>
          <w:marBottom w:val="0"/>
          <w:divBdr>
            <w:top w:val="none" w:sz="0" w:space="0" w:color="auto"/>
            <w:left w:val="none" w:sz="0" w:space="0" w:color="auto"/>
            <w:bottom w:val="none" w:sz="0" w:space="0" w:color="auto"/>
            <w:right w:val="none" w:sz="0" w:space="0" w:color="auto"/>
          </w:divBdr>
        </w:div>
        <w:div w:id="76677235">
          <w:marLeft w:val="640"/>
          <w:marRight w:val="0"/>
          <w:marTop w:val="0"/>
          <w:marBottom w:val="0"/>
          <w:divBdr>
            <w:top w:val="none" w:sz="0" w:space="0" w:color="auto"/>
            <w:left w:val="none" w:sz="0" w:space="0" w:color="auto"/>
            <w:bottom w:val="none" w:sz="0" w:space="0" w:color="auto"/>
            <w:right w:val="none" w:sz="0" w:space="0" w:color="auto"/>
          </w:divBdr>
        </w:div>
        <w:div w:id="2095592775">
          <w:marLeft w:val="640"/>
          <w:marRight w:val="0"/>
          <w:marTop w:val="0"/>
          <w:marBottom w:val="0"/>
          <w:divBdr>
            <w:top w:val="none" w:sz="0" w:space="0" w:color="auto"/>
            <w:left w:val="none" w:sz="0" w:space="0" w:color="auto"/>
            <w:bottom w:val="none" w:sz="0" w:space="0" w:color="auto"/>
            <w:right w:val="none" w:sz="0" w:space="0" w:color="auto"/>
          </w:divBdr>
        </w:div>
        <w:div w:id="106051063">
          <w:marLeft w:val="640"/>
          <w:marRight w:val="0"/>
          <w:marTop w:val="0"/>
          <w:marBottom w:val="0"/>
          <w:divBdr>
            <w:top w:val="none" w:sz="0" w:space="0" w:color="auto"/>
            <w:left w:val="none" w:sz="0" w:space="0" w:color="auto"/>
            <w:bottom w:val="none" w:sz="0" w:space="0" w:color="auto"/>
            <w:right w:val="none" w:sz="0" w:space="0" w:color="auto"/>
          </w:divBdr>
        </w:div>
        <w:div w:id="1723557402">
          <w:marLeft w:val="640"/>
          <w:marRight w:val="0"/>
          <w:marTop w:val="0"/>
          <w:marBottom w:val="0"/>
          <w:divBdr>
            <w:top w:val="none" w:sz="0" w:space="0" w:color="auto"/>
            <w:left w:val="none" w:sz="0" w:space="0" w:color="auto"/>
            <w:bottom w:val="none" w:sz="0" w:space="0" w:color="auto"/>
            <w:right w:val="none" w:sz="0" w:space="0" w:color="auto"/>
          </w:divBdr>
        </w:div>
        <w:div w:id="700473698">
          <w:marLeft w:val="640"/>
          <w:marRight w:val="0"/>
          <w:marTop w:val="0"/>
          <w:marBottom w:val="0"/>
          <w:divBdr>
            <w:top w:val="none" w:sz="0" w:space="0" w:color="auto"/>
            <w:left w:val="none" w:sz="0" w:space="0" w:color="auto"/>
            <w:bottom w:val="none" w:sz="0" w:space="0" w:color="auto"/>
            <w:right w:val="none" w:sz="0" w:space="0" w:color="auto"/>
          </w:divBdr>
        </w:div>
        <w:div w:id="827746721">
          <w:marLeft w:val="640"/>
          <w:marRight w:val="0"/>
          <w:marTop w:val="0"/>
          <w:marBottom w:val="0"/>
          <w:divBdr>
            <w:top w:val="none" w:sz="0" w:space="0" w:color="auto"/>
            <w:left w:val="none" w:sz="0" w:space="0" w:color="auto"/>
            <w:bottom w:val="none" w:sz="0" w:space="0" w:color="auto"/>
            <w:right w:val="none" w:sz="0" w:space="0" w:color="auto"/>
          </w:divBdr>
        </w:div>
        <w:div w:id="363989578">
          <w:marLeft w:val="640"/>
          <w:marRight w:val="0"/>
          <w:marTop w:val="0"/>
          <w:marBottom w:val="0"/>
          <w:divBdr>
            <w:top w:val="none" w:sz="0" w:space="0" w:color="auto"/>
            <w:left w:val="none" w:sz="0" w:space="0" w:color="auto"/>
            <w:bottom w:val="none" w:sz="0" w:space="0" w:color="auto"/>
            <w:right w:val="none" w:sz="0" w:space="0" w:color="auto"/>
          </w:divBdr>
        </w:div>
        <w:div w:id="1956670142">
          <w:marLeft w:val="640"/>
          <w:marRight w:val="0"/>
          <w:marTop w:val="0"/>
          <w:marBottom w:val="0"/>
          <w:divBdr>
            <w:top w:val="none" w:sz="0" w:space="0" w:color="auto"/>
            <w:left w:val="none" w:sz="0" w:space="0" w:color="auto"/>
            <w:bottom w:val="none" w:sz="0" w:space="0" w:color="auto"/>
            <w:right w:val="none" w:sz="0" w:space="0" w:color="auto"/>
          </w:divBdr>
        </w:div>
        <w:div w:id="269319414">
          <w:marLeft w:val="640"/>
          <w:marRight w:val="0"/>
          <w:marTop w:val="0"/>
          <w:marBottom w:val="0"/>
          <w:divBdr>
            <w:top w:val="none" w:sz="0" w:space="0" w:color="auto"/>
            <w:left w:val="none" w:sz="0" w:space="0" w:color="auto"/>
            <w:bottom w:val="none" w:sz="0" w:space="0" w:color="auto"/>
            <w:right w:val="none" w:sz="0" w:space="0" w:color="auto"/>
          </w:divBdr>
        </w:div>
        <w:div w:id="1927035415">
          <w:marLeft w:val="640"/>
          <w:marRight w:val="0"/>
          <w:marTop w:val="0"/>
          <w:marBottom w:val="0"/>
          <w:divBdr>
            <w:top w:val="none" w:sz="0" w:space="0" w:color="auto"/>
            <w:left w:val="none" w:sz="0" w:space="0" w:color="auto"/>
            <w:bottom w:val="none" w:sz="0" w:space="0" w:color="auto"/>
            <w:right w:val="none" w:sz="0" w:space="0" w:color="auto"/>
          </w:divBdr>
        </w:div>
        <w:div w:id="548810060">
          <w:marLeft w:val="640"/>
          <w:marRight w:val="0"/>
          <w:marTop w:val="0"/>
          <w:marBottom w:val="0"/>
          <w:divBdr>
            <w:top w:val="none" w:sz="0" w:space="0" w:color="auto"/>
            <w:left w:val="none" w:sz="0" w:space="0" w:color="auto"/>
            <w:bottom w:val="none" w:sz="0" w:space="0" w:color="auto"/>
            <w:right w:val="none" w:sz="0" w:space="0" w:color="auto"/>
          </w:divBdr>
        </w:div>
        <w:div w:id="1834566524">
          <w:marLeft w:val="640"/>
          <w:marRight w:val="0"/>
          <w:marTop w:val="0"/>
          <w:marBottom w:val="0"/>
          <w:divBdr>
            <w:top w:val="none" w:sz="0" w:space="0" w:color="auto"/>
            <w:left w:val="none" w:sz="0" w:space="0" w:color="auto"/>
            <w:bottom w:val="none" w:sz="0" w:space="0" w:color="auto"/>
            <w:right w:val="none" w:sz="0" w:space="0" w:color="auto"/>
          </w:divBdr>
        </w:div>
        <w:div w:id="718939842">
          <w:marLeft w:val="640"/>
          <w:marRight w:val="0"/>
          <w:marTop w:val="0"/>
          <w:marBottom w:val="0"/>
          <w:divBdr>
            <w:top w:val="none" w:sz="0" w:space="0" w:color="auto"/>
            <w:left w:val="none" w:sz="0" w:space="0" w:color="auto"/>
            <w:bottom w:val="none" w:sz="0" w:space="0" w:color="auto"/>
            <w:right w:val="none" w:sz="0" w:space="0" w:color="auto"/>
          </w:divBdr>
        </w:div>
        <w:div w:id="800657389">
          <w:marLeft w:val="640"/>
          <w:marRight w:val="0"/>
          <w:marTop w:val="0"/>
          <w:marBottom w:val="0"/>
          <w:divBdr>
            <w:top w:val="none" w:sz="0" w:space="0" w:color="auto"/>
            <w:left w:val="none" w:sz="0" w:space="0" w:color="auto"/>
            <w:bottom w:val="none" w:sz="0" w:space="0" w:color="auto"/>
            <w:right w:val="none" w:sz="0" w:space="0" w:color="auto"/>
          </w:divBdr>
        </w:div>
        <w:div w:id="1173104062">
          <w:marLeft w:val="640"/>
          <w:marRight w:val="0"/>
          <w:marTop w:val="0"/>
          <w:marBottom w:val="0"/>
          <w:divBdr>
            <w:top w:val="none" w:sz="0" w:space="0" w:color="auto"/>
            <w:left w:val="none" w:sz="0" w:space="0" w:color="auto"/>
            <w:bottom w:val="none" w:sz="0" w:space="0" w:color="auto"/>
            <w:right w:val="none" w:sz="0" w:space="0" w:color="auto"/>
          </w:divBdr>
        </w:div>
        <w:div w:id="44718770">
          <w:marLeft w:val="640"/>
          <w:marRight w:val="0"/>
          <w:marTop w:val="0"/>
          <w:marBottom w:val="0"/>
          <w:divBdr>
            <w:top w:val="none" w:sz="0" w:space="0" w:color="auto"/>
            <w:left w:val="none" w:sz="0" w:space="0" w:color="auto"/>
            <w:bottom w:val="none" w:sz="0" w:space="0" w:color="auto"/>
            <w:right w:val="none" w:sz="0" w:space="0" w:color="auto"/>
          </w:divBdr>
        </w:div>
        <w:div w:id="928585387">
          <w:marLeft w:val="640"/>
          <w:marRight w:val="0"/>
          <w:marTop w:val="0"/>
          <w:marBottom w:val="0"/>
          <w:divBdr>
            <w:top w:val="none" w:sz="0" w:space="0" w:color="auto"/>
            <w:left w:val="none" w:sz="0" w:space="0" w:color="auto"/>
            <w:bottom w:val="none" w:sz="0" w:space="0" w:color="auto"/>
            <w:right w:val="none" w:sz="0" w:space="0" w:color="auto"/>
          </w:divBdr>
        </w:div>
        <w:div w:id="1183663859">
          <w:marLeft w:val="640"/>
          <w:marRight w:val="0"/>
          <w:marTop w:val="0"/>
          <w:marBottom w:val="0"/>
          <w:divBdr>
            <w:top w:val="none" w:sz="0" w:space="0" w:color="auto"/>
            <w:left w:val="none" w:sz="0" w:space="0" w:color="auto"/>
            <w:bottom w:val="none" w:sz="0" w:space="0" w:color="auto"/>
            <w:right w:val="none" w:sz="0" w:space="0" w:color="auto"/>
          </w:divBdr>
        </w:div>
        <w:div w:id="1063137813">
          <w:marLeft w:val="640"/>
          <w:marRight w:val="0"/>
          <w:marTop w:val="0"/>
          <w:marBottom w:val="0"/>
          <w:divBdr>
            <w:top w:val="none" w:sz="0" w:space="0" w:color="auto"/>
            <w:left w:val="none" w:sz="0" w:space="0" w:color="auto"/>
            <w:bottom w:val="none" w:sz="0" w:space="0" w:color="auto"/>
            <w:right w:val="none" w:sz="0" w:space="0" w:color="auto"/>
          </w:divBdr>
        </w:div>
        <w:div w:id="1279994607">
          <w:marLeft w:val="640"/>
          <w:marRight w:val="0"/>
          <w:marTop w:val="0"/>
          <w:marBottom w:val="0"/>
          <w:divBdr>
            <w:top w:val="none" w:sz="0" w:space="0" w:color="auto"/>
            <w:left w:val="none" w:sz="0" w:space="0" w:color="auto"/>
            <w:bottom w:val="none" w:sz="0" w:space="0" w:color="auto"/>
            <w:right w:val="none" w:sz="0" w:space="0" w:color="auto"/>
          </w:divBdr>
        </w:div>
        <w:div w:id="1392003186">
          <w:marLeft w:val="640"/>
          <w:marRight w:val="0"/>
          <w:marTop w:val="0"/>
          <w:marBottom w:val="0"/>
          <w:divBdr>
            <w:top w:val="none" w:sz="0" w:space="0" w:color="auto"/>
            <w:left w:val="none" w:sz="0" w:space="0" w:color="auto"/>
            <w:bottom w:val="none" w:sz="0" w:space="0" w:color="auto"/>
            <w:right w:val="none" w:sz="0" w:space="0" w:color="auto"/>
          </w:divBdr>
        </w:div>
        <w:div w:id="44724084">
          <w:marLeft w:val="640"/>
          <w:marRight w:val="0"/>
          <w:marTop w:val="0"/>
          <w:marBottom w:val="0"/>
          <w:divBdr>
            <w:top w:val="none" w:sz="0" w:space="0" w:color="auto"/>
            <w:left w:val="none" w:sz="0" w:space="0" w:color="auto"/>
            <w:bottom w:val="none" w:sz="0" w:space="0" w:color="auto"/>
            <w:right w:val="none" w:sz="0" w:space="0" w:color="auto"/>
          </w:divBdr>
        </w:div>
        <w:div w:id="1786849181">
          <w:marLeft w:val="640"/>
          <w:marRight w:val="0"/>
          <w:marTop w:val="0"/>
          <w:marBottom w:val="0"/>
          <w:divBdr>
            <w:top w:val="none" w:sz="0" w:space="0" w:color="auto"/>
            <w:left w:val="none" w:sz="0" w:space="0" w:color="auto"/>
            <w:bottom w:val="none" w:sz="0" w:space="0" w:color="auto"/>
            <w:right w:val="none" w:sz="0" w:space="0" w:color="auto"/>
          </w:divBdr>
        </w:div>
        <w:div w:id="293560435">
          <w:marLeft w:val="640"/>
          <w:marRight w:val="0"/>
          <w:marTop w:val="0"/>
          <w:marBottom w:val="0"/>
          <w:divBdr>
            <w:top w:val="none" w:sz="0" w:space="0" w:color="auto"/>
            <w:left w:val="none" w:sz="0" w:space="0" w:color="auto"/>
            <w:bottom w:val="none" w:sz="0" w:space="0" w:color="auto"/>
            <w:right w:val="none" w:sz="0" w:space="0" w:color="auto"/>
          </w:divBdr>
        </w:div>
        <w:div w:id="1610701201">
          <w:marLeft w:val="640"/>
          <w:marRight w:val="0"/>
          <w:marTop w:val="0"/>
          <w:marBottom w:val="0"/>
          <w:divBdr>
            <w:top w:val="none" w:sz="0" w:space="0" w:color="auto"/>
            <w:left w:val="none" w:sz="0" w:space="0" w:color="auto"/>
            <w:bottom w:val="none" w:sz="0" w:space="0" w:color="auto"/>
            <w:right w:val="none" w:sz="0" w:space="0" w:color="auto"/>
          </w:divBdr>
        </w:div>
        <w:div w:id="1627614908">
          <w:marLeft w:val="640"/>
          <w:marRight w:val="0"/>
          <w:marTop w:val="0"/>
          <w:marBottom w:val="0"/>
          <w:divBdr>
            <w:top w:val="none" w:sz="0" w:space="0" w:color="auto"/>
            <w:left w:val="none" w:sz="0" w:space="0" w:color="auto"/>
            <w:bottom w:val="none" w:sz="0" w:space="0" w:color="auto"/>
            <w:right w:val="none" w:sz="0" w:space="0" w:color="auto"/>
          </w:divBdr>
        </w:div>
        <w:div w:id="2079816330">
          <w:marLeft w:val="640"/>
          <w:marRight w:val="0"/>
          <w:marTop w:val="0"/>
          <w:marBottom w:val="0"/>
          <w:divBdr>
            <w:top w:val="none" w:sz="0" w:space="0" w:color="auto"/>
            <w:left w:val="none" w:sz="0" w:space="0" w:color="auto"/>
            <w:bottom w:val="none" w:sz="0" w:space="0" w:color="auto"/>
            <w:right w:val="none" w:sz="0" w:space="0" w:color="auto"/>
          </w:divBdr>
        </w:div>
        <w:div w:id="584919137">
          <w:marLeft w:val="640"/>
          <w:marRight w:val="0"/>
          <w:marTop w:val="0"/>
          <w:marBottom w:val="0"/>
          <w:divBdr>
            <w:top w:val="none" w:sz="0" w:space="0" w:color="auto"/>
            <w:left w:val="none" w:sz="0" w:space="0" w:color="auto"/>
            <w:bottom w:val="none" w:sz="0" w:space="0" w:color="auto"/>
            <w:right w:val="none" w:sz="0" w:space="0" w:color="auto"/>
          </w:divBdr>
        </w:div>
        <w:div w:id="1707637348">
          <w:marLeft w:val="640"/>
          <w:marRight w:val="0"/>
          <w:marTop w:val="0"/>
          <w:marBottom w:val="0"/>
          <w:divBdr>
            <w:top w:val="none" w:sz="0" w:space="0" w:color="auto"/>
            <w:left w:val="none" w:sz="0" w:space="0" w:color="auto"/>
            <w:bottom w:val="none" w:sz="0" w:space="0" w:color="auto"/>
            <w:right w:val="none" w:sz="0" w:space="0" w:color="auto"/>
          </w:divBdr>
        </w:div>
        <w:div w:id="1774285227">
          <w:marLeft w:val="640"/>
          <w:marRight w:val="0"/>
          <w:marTop w:val="0"/>
          <w:marBottom w:val="0"/>
          <w:divBdr>
            <w:top w:val="none" w:sz="0" w:space="0" w:color="auto"/>
            <w:left w:val="none" w:sz="0" w:space="0" w:color="auto"/>
            <w:bottom w:val="none" w:sz="0" w:space="0" w:color="auto"/>
            <w:right w:val="none" w:sz="0" w:space="0" w:color="auto"/>
          </w:divBdr>
        </w:div>
        <w:div w:id="1710497125">
          <w:marLeft w:val="640"/>
          <w:marRight w:val="0"/>
          <w:marTop w:val="0"/>
          <w:marBottom w:val="0"/>
          <w:divBdr>
            <w:top w:val="none" w:sz="0" w:space="0" w:color="auto"/>
            <w:left w:val="none" w:sz="0" w:space="0" w:color="auto"/>
            <w:bottom w:val="none" w:sz="0" w:space="0" w:color="auto"/>
            <w:right w:val="none" w:sz="0" w:space="0" w:color="auto"/>
          </w:divBdr>
        </w:div>
        <w:div w:id="2137676614">
          <w:marLeft w:val="640"/>
          <w:marRight w:val="0"/>
          <w:marTop w:val="0"/>
          <w:marBottom w:val="0"/>
          <w:divBdr>
            <w:top w:val="none" w:sz="0" w:space="0" w:color="auto"/>
            <w:left w:val="none" w:sz="0" w:space="0" w:color="auto"/>
            <w:bottom w:val="none" w:sz="0" w:space="0" w:color="auto"/>
            <w:right w:val="none" w:sz="0" w:space="0" w:color="auto"/>
          </w:divBdr>
        </w:div>
        <w:div w:id="34162187">
          <w:marLeft w:val="640"/>
          <w:marRight w:val="0"/>
          <w:marTop w:val="0"/>
          <w:marBottom w:val="0"/>
          <w:divBdr>
            <w:top w:val="none" w:sz="0" w:space="0" w:color="auto"/>
            <w:left w:val="none" w:sz="0" w:space="0" w:color="auto"/>
            <w:bottom w:val="none" w:sz="0" w:space="0" w:color="auto"/>
            <w:right w:val="none" w:sz="0" w:space="0" w:color="auto"/>
          </w:divBdr>
        </w:div>
        <w:div w:id="840855662">
          <w:marLeft w:val="640"/>
          <w:marRight w:val="0"/>
          <w:marTop w:val="0"/>
          <w:marBottom w:val="0"/>
          <w:divBdr>
            <w:top w:val="none" w:sz="0" w:space="0" w:color="auto"/>
            <w:left w:val="none" w:sz="0" w:space="0" w:color="auto"/>
            <w:bottom w:val="none" w:sz="0" w:space="0" w:color="auto"/>
            <w:right w:val="none" w:sz="0" w:space="0" w:color="auto"/>
          </w:divBdr>
        </w:div>
        <w:div w:id="267078824">
          <w:marLeft w:val="640"/>
          <w:marRight w:val="0"/>
          <w:marTop w:val="0"/>
          <w:marBottom w:val="0"/>
          <w:divBdr>
            <w:top w:val="none" w:sz="0" w:space="0" w:color="auto"/>
            <w:left w:val="none" w:sz="0" w:space="0" w:color="auto"/>
            <w:bottom w:val="none" w:sz="0" w:space="0" w:color="auto"/>
            <w:right w:val="none" w:sz="0" w:space="0" w:color="auto"/>
          </w:divBdr>
        </w:div>
        <w:div w:id="741638117">
          <w:marLeft w:val="640"/>
          <w:marRight w:val="0"/>
          <w:marTop w:val="0"/>
          <w:marBottom w:val="0"/>
          <w:divBdr>
            <w:top w:val="none" w:sz="0" w:space="0" w:color="auto"/>
            <w:left w:val="none" w:sz="0" w:space="0" w:color="auto"/>
            <w:bottom w:val="none" w:sz="0" w:space="0" w:color="auto"/>
            <w:right w:val="none" w:sz="0" w:space="0" w:color="auto"/>
          </w:divBdr>
        </w:div>
        <w:div w:id="1355114049">
          <w:marLeft w:val="640"/>
          <w:marRight w:val="0"/>
          <w:marTop w:val="0"/>
          <w:marBottom w:val="0"/>
          <w:divBdr>
            <w:top w:val="none" w:sz="0" w:space="0" w:color="auto"/>
            <w:left w:val="none" w:sz="0" w:space="0" w:color="auto"/>
            <w:bottom w:val="none" w:sz="0" w:space="0" w:color="auto"/>
            <w:right w:val="none" w:sz="0" w:space="0" w:color="auto"/>
          </w:divBdr>
        </w:div>
        <w:div w:id="868035061">
          <w:marLeft w:val="640"/>
          <w:marRight w:val="0"/>
          <w:marTop w:val="0"/>
          <w:marBottom w:val="0"/>
          <w:divBdr>
            <w:top w:val="none" w:sz="0" w:space="0" w:color="auto"/>
            <w:left w:val="none" w:sz="0" w:space="0" w:color="auto"/>
            <w:bottom w:val="none" w:sz="0" w:space="0" w:color="auto"/>
            <w:right w:val="none" w:sz="0" w:space="0" w:color="auto"/>
          </w:divBdr>
        </w:div>
        <w:div w:id="1534228592">
          <w:marLeft w:val="640"/>
          <w:marRight w:val="0"/>
          <w:marTop w:val="0"/>
          <w:marBottom w:val="0"/>
          <w:divBdr>
            <w:top w:val="none" w:sz="0" w:space="0" w:color="auto"/>
            <w:left w:val="none" w:sz="0" w:space="0" w:color="auto"/>
            <w:bottom w:val="none" w:sz="0" w:space="0" w:color="auto"/>
            <w:right w:val="none" w:sz="0" w:space="0" w:color="auto"/>
          </w:divBdr>
        </w:div>
        <w:div w:id="194316227">
          <w:marLeft w:val="640"/>
          <w:marRight w:val="0"/>
          <w:marTop w:val="0"/>
          <w:marBottom w:val="0"/>
          <w:divBdr>
            <w:top w:val="none" w:sz="0" w:space="0" w:color="auto"/>
            <w:left w:val="none" w:sz="0" w:space="0" w:color="auto"/>
            <w:bottom w:val="none" w:sz="0" w:space="0" w:color="auto"/>
            <w:right w:val="none" w:sz="0" w:space="0" w:color="auto"/>
          </w:divBdr>
        </w:div>
        <w:div w:id="1762486614">
          <w:marLeft w:val="640"/>
          <w:marRight w:val="0"/>
          <w:marTop w:val="0"/>
          <w:marBottom w:val="0"/>
          <w:divBdr>
            <w:top w:val="none" w:sz="0" w:space="0" w:color="auto"/>
            <w:left w:val="none" w:sz="0" w:space="0" w:color="auto"/>
            <w:bottom w:val="none" w:sz="0" w:space="0" w:color="auto"/>
            <w:right w:val="none" w:sz="0" w:space="0" w:color="auto"/>
          </w:divBdr>
        </w:div>
        <w:div w:id="1558466792">
          <w:marLeft w:val="640"/>
          <w:marRight w:val="0"/>
          <w:marTop w:val="0"/>
          <w:marBottom w:val="0"/>
          <w:divBdr>
            <w:top w:val="none" w:sz="0" w:space="0" w:color="auto"/>
            <w:left w:val="none" w:sz="0" w:space="0" w:color="auto"/>
            <w:bottom w:val="none" w:sz="0" w:space="0" w:color="auto"/>
            <w:right w:val="none" w:sz="0" w:space="0" w:color="auto"/>
          </w:divBdr>
        </w:div>
        <w:div w:id="614485797">
          <w:marLeft w:val="640"/>
          <w:marRight w:val="0"/>
          <w:marTop w:val="0"/>
          <w:marBottom w:val="0"/>
          <w:divBdr>
            <w:top w:val="none" w:sz="0" w:space="0" w:color="auto"/>
            <w:left w:val="none" w:sz="0" w:space="0" w:color="auto"/>
            <w:bottom w:val="none" w:sz="0" w:space="0" w:color="auto"/>
            <w:right w:val="none" w:sz="0" w:space="0" w:color="auto"/>
          </w:divBdr>
        </w:div>
        <w:div w:id="1498689616">
          <w:marLeft w:val="640"/>
          <w:marRight w:val="0"/>
          <w:marTop w:val="0"/>
          <w:marBottom w:val="0"/>
          <w:divBdr>
            <w:top w:val="none" w:sz="0" w:space="0" w:color="auto"/>
            <w:left w:val="none" w:sz="0" w:space="0" w:color="auto"/>
            <w:bottom w:val="none" w:sz="0" w:space="0" w:color="auto"/>
            <w:right w:val="none" w:sz="0" w:space="0" w:color="auto"/>
          </w:divBdr>
        </w:div>
        <w:div w:id="1356685810">
          <w:marLeft w:val="640"/>
          <w:marRight w:val="0"/>
          <w:marTop w:val="0"/>
          <w:marBottom w:val="0"/>
          <w:divBdr>
            <w:top w:val="none" w:sz="0" w:space="0" w:color="auto"/>
            <w:left w:val="none" w:sz="0" w:space="0" w:color="auto"/>
            <w:bottom w:val="none" w:sz="0" w:space="0" w:color="auto"/>
            <w:right w:val="none" w:sz="0" w:space="0" w:color="auto"/>
          </w:divBdr>
        </w:div>
        <w:div w:id="413863604">
          <w:marLeft w:val="640"/>
          <w:marRight w:val="0"/>
          <w:marTop w:val="0"/>
          <w:marBottom w:val="0"/>
          <w:divBdr>
            <w:top w:val="none" w:sz="0" w:space="0" w:color="auto"/>
            <w:left w:val="none" w:sz="0" w:space="0" w:color="auto"/>
            <w:bottom w:val="none" w:sz="0" w:space="0" w:color="auto"/>
            <w:right w:val="none" w:sz="0" w:space="0" w:color="auto"/>
          </w:divBdr>
        </w:div>
        <w:div w:id="278223879">
          <w:marLeft w:val="640"/>
          <w:marRight w:val="0"/>
          <w:marTop w:val="0"/>
          <w:marBottom w:val="0"/>
          <w:divBdr>
            <w:top w:val="none" w:sz="0" w:space="0" w:color="auto"/>
            <w:left w:val="none" w:sz="0" w:space="0" w:color="auto"/>
            <w:bottom w:val="none" w:sz="0" w:space="0" w:color="auto"/>
            <w:right w:val="none" w:sz="0" w:space="0" w:color="auto"/>
          </w:divBdr>
        </w:div>
        <w:div w:id="1350985305">
          <w:marLeft w:val="640"/>
          <w:marRight w:val="0"/>
          <w:marTop w:val="0"/>
          <w:marBottom w:val="0"/>
          <w:divBdr>
            <w:top w:val="none" w:sz="0" w:space="0" w:color="auto"/>
            <w:left w:val="none" w:sz="0" w:space="0" w:color="auto"/>
            <w:bottom w:val="none" w:sz="0" w:space="0" w:color="auto"/>
            <w:right w:val="none" w:sz="0" w:space="0" w:color="auto"/>
          </w:divBdr>
        </w:div>
        <w:div w:id="1908298512">
          <w:marLeft w:val="640"/>
          <w:marRight w:val="0"/>
          <w:marTop w:val="0"/>
          <w:marBottom w:val="0"/>
          <w:divBdr>
            <w:top w:val="none" w:sz="0" w:space="0" w:color="auto"/>
            <w:left w:val="none" w:sz="0" w:space="0" w:color="auto"/>
            <w:bottom w:val="none" w:sz="0" w:space="0" w:color="auto"/>
            <w:right w:val="none" w:sz="0" w:space="0" w:color="auto"/>
          </w:divBdr>
        </w:div>
        <w:div w:id="1049837912">
          <w:marLeft w:val="640"/>
          <w:marRight w:val="0"/>
          <w:marTop w:val="0"/>
          <w:marBottom w:val="0"/>
          <w:divBdr>
            <w:top w:val="none" w:sz="0" w:space="0" w:color="auto"/>
            <w:left w:val="none" w:sz="0" w:space="0" w:color="auto"/>
            <w:bottom w:val="none" w:sz="0" w:space="0" w:color="auto"/>
            <w:right w:val="none" w:sz="0" w:space="0" w:color="auto"/>
          </w:divBdr>
        </w:div>
        <w:div w:id="1976177419">
          <w:marLeft w:val="640"/>
          <w:marRight w:val="0"/>
          <w:marTop w:val="0"/>
          <w:marBottom w:val="0"/>
          <w:divBdr>
            <w:top w:val="none" w:sz="0" w:space="0" w:color="auto"/>
            <w:left w:val="none" w:sz="0" w:space="0" w:color="auto"/>
            <w:bottom w:val="none" w:sz="0" w:space="0" w:color="auto"/>
            <w:right w:val="none" w:sz="0" w:space="0" w:color="auto"/>
          </w:divBdr>
        </w:div>
        <w:div w:id="1553421059">
          <w:marLeft w:val="640"/>
          <w:marRight w:val="0"/>
          <w:marTop w:val="0"/>
          <w:marBottom w:val="0"/>
          <w:divBdr>
            <w:top w:val="none" w:sz="0" w:space="0" w:color="auto"/>
            <w:left w:val="none" w:sz="0" w:space="0" w:color="auto"/>
            <w:bottom w:val="none" w:sz="0" w:space="0" w:color="auto"/>
            <w:right w:val="none" w:sz="0" w:space="0" w:color="auto"/>
          </w:divBdr>
        </w:div>
        <w:div w:id="960646207">
          <w:marLeft w:val="640"/>
          <w:marRight w:val="0"/>
          <w:marTop w:val="0"/>
          <w:marBottom w:val="0"/>
          <w:divBdr>
            <w:top w:val="none" w:sz="0" w:space="0" w:color="auto"/>
            <w:left w:val="none" w:sz="0" w:space="0" w:color="auto"/>
            <w:bottom w:val="none" w:sz="0" w:space="0" w:color="auto"/>
            <w:right w:val="none" w:sz="0" w:space="0" w:color="auto"/>
          </w:divBdr>
        </w:div>
        <w:div w:id="7218348">
          <w:marLeft w:val="640"/>
          <w:marRight w:val="0"/>
          <w:marTop w:val="0"/>
          <w:marBottom w:val="0"/>
          <w:divBdr>
            <w:top w:val="none" w:sz="0" w:space="0" w:color="auto"/>
            <w:left w:val="none" w:sz="0" w:space="0" w:color="auto"/>
            <w:bottom w:val="none" w:sz="0" w:space="0" w:color="auto"/>
            <w:right w:val="none" w:sz="0" w:space="0" w:color="auto"/>
          </w:divBdr>
        </w:div>
        <w:div w:id="2037846756">
          <w:marLeft w:val="640"/>
          <w:marRight w:val="0"/>
          <w:marTop w:val="0"/>
          <w:marBottom w:val="0"/>
          <w:divBdr>
            <w:top w:val="none" w:sz="0" w:space="0" w:color="auto"/>
            <w:left w:val="none" w:sz="0" w:space="0" w:color="auto"/>
            <w:bottom w:val="none" w:sz="0" w:space="0" w:color="auto"/>
            <w:right w:val="none" w:sz="0" w:space="0" w:color="auto"/>
          </w:divBdr>
        </w:div>
        <w:div w:id="1347093023">
          <w:marLeft w:val="640"/>
          <w:marRight w:val="0"/>
          <w:marTop w:val="0"/>
          <w:marBottom w:val="0"/>
          <w:divBdr>
            <w:top w:val="none" w:sz="0" w:space="0" w:color="auto"/>
            <w:left w:val="none" w:sz="0" w:space="0" w:color="auto"/>
            <w:bottom w:val="none" w:sz="0" w:space="0" w:color="auto"/>
            <w:right w:val="none" w:sz="0" w:space="0" w:color="auto"/>
          </w:divBdr>
        </w:div>
        <w:div w:id="1025595351">
          <w:marLeft w:val="640"/>
          <w:marRight w:val="0"/>
          <w:marTop w:val="0"/>
          <w:marBottom w:val="0"/>
          <w:divBdr>
            <w:top w:val="none" w:sz="0" w:space="0" w:color="auto"/>
            <w:left w:val="none" w:sz="0" w:space="0" w:color="auto"/>
            <w:bottom w:val="none" w:sz="0" w:space="0" w:color="auto"/>
            <w:right w:val="none" w:sz="0" w:space="0" w:color="auto"/>
          </w:divBdr>
        </w:div>
        <w:div w:id="1024479371">
          <w:marLeft w:val="640"/>
          <w:marRight w:val="0"/>
          <w:marTop w:val="0"/>
          <w:marBottom w:val="0"/>
          <w:divBdr>
            <w:top w:val="none" w:sz="0" w:space="0" w:color="auto"/>
            <w:left w:val="none" w:sz="0" w:space="0" w:color="auto"/>
            <w:bottom w:val="none" w:sz="0" w:space="0" w:color="auto"/>
            <w:right w:val="none" w:sz="0" w:space="0" w:color="auto"/>
          </w:divBdr>
        </w:div>
        <w:div w:id="652416848">
          <w:marLeft w:val="640"/>
          <w:marRight w:val="0"/>
          <w:marTop w:val="0"/>
          <w:marBottom w:val="0"/>
          <w:divBdr>
            <w:top w:val="none" w:sz="0" w:space="0" w:color="auto"/>
            <w:left w:val="none" w:sz="0" w:space="0" w:color="auto"/>
            <w:bottom w:val="none" w:sz="0" w:space="0" w:color="auto"/>
            <w:right w:val="none" w:sz="0" w:space="0" w:color="auto"/>
          </w:divBdr>
        </w:div>
        <w:div w:id="589511442">
          <w:marLeft w:val="640"/>
          <w:marRight w:val="0"/>
          <w:marTop w:val="0"/>
          <w:marBottom w:val="0"/>
          <w:divBdr>
            <w:top w:val="none" w:sz="0" w:space="0" w:color="auto"/>
            <w:left w:val="none" w:sz="0" w:space="0" w:color="auto"/>
            <w:bottom w:val="none" w:sz="0" w:space="0" w:color="auto"/>
            <w:right w:val="none" w:sz="0" w:space="0" w:color="auto"/>
          </w:divBdr>
        </w:div>
        <w:div w:id="275406161">
          <w:marLeft w:val="640"/>
          <w:marRight w:val="0"/>
          <w:marTop w:val="0"/>
          <w:marBottom w:val="0"/>
          <w:divBdr>
            <w:top w:val="none" w:sz="0" w:space="0" w:color="auto"/>
            <w:left w:val="none" w:sz="0" w:space="0" w:color="auto"/>
            <w:bottom w:val="none" w:sz="0" w:space="0" w:color="auto"/>
            <w:right w:val="none" w:sz="0" w:space="0" w:color="auto"/>
          </w:divBdr>
        </w:div>
        <w:div w:id="814644585">
          <w:marLeft w:val="640"/>
          <w:marRight w:val="0"/>
          <w:marTop w:val="0"/>
          <w:marBottom w:val="0"/>
          <w:divBdr>
            <w:top w:val="none" w:sz="0" w:space="0" w:color="auto"/>
            <w:left w:val="none" w:sz="0" w:space="0" w:color="auto"/>
            <w:bottom w:val="none" w:sz="0" w:space="0" w:color="auto"/>
            <w:right w:val="none" w:sz="0" w:space="0" w:color="auto"/>
          </w:divBdr>
        </w:div>
        <w:div w:id="839350043">
          <w:marLeft w:val="640"/>
          <w:marRight w:val="0"/>
          <w:marTop w:val="0"/>
          <w:marBottom w:val="0"/>
          <w:divBdr>
            <w:top w:val="none" w:sz="0" w:space="0" w:color="auto"/>
            <w:left w:val="none" w:sz="0" w:space="0" w:color="auto"/>
            <w:bottom w:val="none" w:sz="0" w:space="0" w:color="auto"/>
            <w:right w:val="none" w:sz="0" w:space="0" w:color="auto"/>
          </w:divBdr>
        </w:div>
        <w:div w:id="1012686518">
          <w:marLeft w:val="640"/>
          <w:marRight w:val="0"/>
          <w:marTop w:val="0"/>
          <w:marBottom w:val="0"/>
          <w:divBdr>
            <w:top w:val="none" w:sz="0" w:space="0" w:color="auto"/>
            <w:left w:val="none" w:sz="0" w:space="0" w:color="auto"/>
            <w:bottom w:val="none" w:sz="0" w:space="0" w:color="auto"/>
            <w:right w:val="none" w:sz="0" w:space="0" w:color="auto"/>
          </w:divBdr>
        </w:div>
        <w:div w:id="1997221694">
          <w:marLeft w:val="640"/>
          <w:marRight w:val="0"/>
          <w:marTop w:val="0"/>
          <w:marBottom w:val="0"/>
          <w:divBdr>
            <w:top w:val="none" w:sz="0" w:space="0" w:color="auto"/>
            <w:left w:val="none" w:sz="0" w:space="0" w:color="auto"/>
            <w:bottom w:val="none" w:sz="0" w:space="0" w:color="auto"/>
            <w:right w:val="none" w:sz="0" w:space="0" w:color="auto"/>
          </w:divBdr>
        </w:div>
        <w:div w:id="1725711897">
          <w:marLeft w:val="640"/>
          <w:marRight w:val="0"/>
          <w:marTop w:val="0"/>
          <w:marBottom w:val="0"/>
          <w:divBdr>
            <w:top w:val="none" w:sz="0" w:space="0" w:color="auto"/>
            <w:left w:val="none" w:sz="0" w:space="0" w:color="auto"/>
            <w:bottom w:val="none" w:sz="0" w:space="0" w:color="auto"/>
            <w:right w:val="none" w:sz="0" w:space="0" w:color="auto"/>
          </w:divBdr>
        </w:div>
        <w:div w:id="16975963">
          <w:marLeft w:val="640"/>
          <w:marRight w:val="0"/>
          <w:marTop w:val="0"/>
          <w:marBottom w:val="0"/>
          <w:divBdr>
            <w:top w:val="none" w:sz="0" w:space="0" w:color="auto"/>
            <w:left w:val="none" w:sz="0" w:space="0" w:color="auto"/>
            <w:bottom w:val="none" w:sz="0" w:space="0" w:color="auto"/>
            <w:right w:val="none" w:sz="0" w:space="0" w:color="auto"/>
          </w:divBdr>
        </w:div>
        <w:div w:id="1434017047">
          <w:marLeft w:val="640"/>
          <w:marRight w:val="0"/>
          <w:marTop w:val="0"/>
          <w:marBottom w:val="0"/>
          <w:divBdr>
            <w:top w:val="none" w:sz="0" w:space="0" w:color="auto"/>
            <w:left w:val="none" w:sz="0" w:space="0" w:color="auto"/>
            <w:bottom w:val="none" w:sz="0" w:space="0" w:color="auto"/>
            <w:right w:val="none" w:sz="0" w:space="0" w:color="auto"/>
          </w:divBdr>
        </w:div>
        <w:div w:id="602149338">
          <w:marLeft w:val="640"/>
          <w:marRight w:val="0"/>
          <w:marTop w:val="0"/>
          <w:marBottom w:val="0"/>
          <w:divBdr>
            <w:top w:val="none" w:sz="0" w:space="0" w:color="auto"/>
            <w:left w:val="none" w:sz="0" w:space="0" w:color="auto"/>
            <w:bottom w:val="none" w:sz="0" w:space="0" w:color="auto"/>
            <w:right w:val="none" w:sz="0" w:space="0" w:color="auto"/>
          </w:divBdr>
        </w:div>
        <w:div w:id="1938975422">
          <w:marLeft w:val="640"/>
          <w:marRight w:val="0"/>
          <w:marTop w:val="0"/>
          <w:marBottom w:val="0"/>
          <w:divBdr>
            <w:top w:val="none" w:sz="0" w:space="0" w:color="auto"/>
            <w:left w:val="none" w:sz="0" w:space="0" w:color="auto"/>
            <w:bottom w:val="none" w:sz="0" w:space="0" w:color="auto"/>
            <w:right w:val="none" w:sz="0" w:space="0" w:color="auto"/>
          </w:divBdr>
        </w:div>
        <w:div w:id="520975986">
          <w:marLeft w:val="640"/>
          <w:marRight w:val="0"/>
          <w:marTop w:val="0"/>
          <w:marBottom w:val="0"/>
          <w:divBdr>
            <w:top w:val="none" w:sz="0" w:space="0" w:color="auto"/>
            <w:left w:val="none" w:sz="0" w:space="0" w:color="auto"/>
            <w:bottom w:val="none" w:sz="0" w:space="0" w:color="auto"/>
            <w:right w:val="none" w:sz="0" w:space="0" w:color="auto"/>
          </w:divBdr>
        </w:div>
        <w:div w:id="369653700">
          <w:marLeft w:val="640"/>
          <w:marRight w:val="0"/>
          <w:marTop w:val="0"/>
          <w:marBottom w:val="0"/>
          <w:divBdr>
            <w:top w:val="none" w:sz="0" w:space="0" w:color="auto"/>
            <w:left w:val="none" w:sz="0" w:space="0" w:color="auto"/>
            <w:bottom w:val="none" w:sz="0" w:space="0" w:color="auto"/>
            <w:right w:val="none" w:sz="0" w:space="0" w:color="auto"/>
          </w:divBdr>
        </w:div>
        <w:div w:id="1434013411">
          <w:marLeft w:val="640"/>
          <w:marRight w:val="0"/>
          <w:marTop w:val="0"/>
          <w:marBottom w:val="0"/>
          <w:divBdr>
            <w:top w:val="none" w:sz="0" w:space="0" w:color="auto"/>
            <w:left w:val="none" w:sz="0" w:space="0" w:color="auto"/>
            <w:bottom w:val="none" w:sz="0" w:space="0" w:color="auto"/>
            <w:right w:val="none" w:sz="0" w:space="0" w:color="auto"/>
          </w:divBdr>
        </w:div>
        <w:div w:id="212549355">
          <w:marLeft w:val="640"/>
          <w:marRight w:val="0"/>
          <w:marTop w:val="0"/>
          <w:marBottom w:val="0"/>
          <w:divBdr>
            <w:top w:val="none" w:sz="0" w:space="0" w:color="auto"/>
            <w:left w:val="none" w:sz="0" w:space="0" w:color="auto"/>
            <w:bottom w:val="none" w:sz="0" w:space="0" w:color="auto"/>
            <w:right w:val="none" w:sz="0" w:space="0" w:color="auto"/>
          </w:divBdr>
        </w:div>
        <w:div w:id="349138771">
          <w:marLeft w:val="640"/>
          <w:marRight w:val="0"/>
          <w:marTop w:val="0"/>
          <w:marBottom w:val="0"/>
          <w:divBdr>
            <w:top w:val="none" w:sz="0" w:space="0" w:color="auto"/>
            <w:left w:val="none" w:sz="0" w:space="0" w:color="auto"/>
            <w:bottom w:val="none" w:sz="0" w:space="0" w:color="auto"/>
            <w:right w:val="none" w:sz="0" w:space="0" w:color="auto"/>
          </w:divBdr>
        </w:div>
        <w:div w:id="1810629751">
          <w:marLeft w:val="640"/>
          <w:marRight w:val="0"/>
          <w:marTop w:val="0"/>
          <w:marBottom w:val="0"/>
          <w:divBdr>
            <w:top w:val="none" w:sz="0" w:space="0" w:color="auto"/>
            <w:left w:val="none" w:sz="0" w:space="0" w:color="auto"/>
            <w:bottom w:val="none" w:sz="0" w:space="0" w:color="auto"/>
            <w:right w:val="none" w:sz="0" w:space="0" w:color="auto"/>
          </w:divBdr>
        </w:div>
        <w:div w:id="2027169175">
          <w:marLeft w:val="640"/>
          <w:marRight w:val="0"/>
          <w:marTop w:val="0"/>
          <w:marBottom w:val="0"/>
          <w:divBdr>
            <w:top w:val="none" w:sz="0" w:space="0" w:color="auto"/>
            <w:left w:val="none" w:sz="0" w:space="0" w:color="auto"/>
            <w:bottom w:val="none" w:sz="0" w:space="0" w:color="auto"/>
            <w:right w:val="none" w:sz="0" w:space="0" w:color="auto"/>
          </w:divBdr>
        </w:div>
        <w:div w:id="1308169725">
          <w:marLeft w:val="640"/>
          <w:marRight w:val="0"/>
          <w:marTop w:val="0"/>
          <w:marBottom w:val="0"/>
          <w:divBdr>
            <w:top w:val="none" w:sz="0" w:space="0" w:color="auto"/>
            <w:left w:val="none" w:sz="0" w:space="0" w:color="auto"/>
            <w:bottom w:val="none" w:sz="0" w:space="0" w:color="auto"/>
            <w:right w:val="none" w:sz="0" w:space="0" w:color="auto"/>
          </w:divBdr>
        </w:div>
        <w:div w:id="637761676">
          <w:marLeft w:val="640"/>
          <w:marRight w:val="0"/>
          <w:marTop w:val="0"/>
          <w:marBottom w:val="0"/>
          <w:divBdr>
            <w:top w:val="none" w:sz="0" w:space="0" w:color="auto"/>
            <w:left w:val="none" w:sz="0" w:space="0" w:color="auto"/>
            <w:bottom w:val="none" w:sz="0" w:space="0" w:color="auto"/>
            <w:right w:val="none" w:sz="0" w:space="0" w:color="auto"/>
          </w:divBdr>
        </w:div>
        <w:div w:id="133761924">
          <w:marLeft w:val="640"/>
          <w:marRight w:val="0"/>
          <w:marTop w:val="0"/>
          <w:marBottom w:val="0"/>
          <w:divBdr>
            <w:top w:val="none" w:sz="0" w:space="0" w:color="auto"/>
            <w:left w:val="none" w:sz="0" w:space="0" w:color="auto"/>
            <w:bottom w:val="none" w:sz="0" w:space="0" w:color="auto"/>
            <w:right w:val="none" w:sz="0" w:space="0" w:color="auto"/>
          </w:divBdr>
        </w:div>
      </w:divsChild>
    </w:div>
    <w:div w:id="1499231776">
      <w:bodyDiv w:val="1"/>
      <w:marLeft w:val="0"/>
      <w:marRight w:val="0"/>
      <w:marTop w:val="0"/>
      <w:marBottom w:val="0"/>
      <w:divBdr>
        <w:top w:val="none" w:sz="0" w:space="0" w:color="auto"/>
        <w:left w:val="none" w:sz="0" w:space="0" w:color="auto"/>
        <w:bottom w:val="none" w:sz="0" w:space="0" w:color="auto"/>
        <w:right w:val="none" w:sz="0" w:space="0" w:color="auto"/>
      </w:divBdr>
    </w:div>
    <w:div w:id="1499614539">
      <w:bodyDiv w:val="1"/>
      <w:marLeft w:val="0"/>
      <w:marRight w:val="0"/>
      <w:marTop w:val="0"/>
      <w:marBottom w:val="0"/>
      <w:divBdr>
        <w:top w:val="none" w:sz="0" w:space="0" w:color="auto"/>
        <w:left w:val="none" w:sz="0" w:space="0" w:color="auto"/>
        <w:bottom w:val="none" w:sz="0" w:space="0" w:color="auto"/>
        <w:right w:val="none" w:sz="0" w:space="0" w:color="auto"/>
      </w:divBdr>
    </w:div>
    <w:div w:id="1500121585">
      <w:bodyDiv w:val="1"/>
      <w:marLeft w:val="0"/>
      <w:marRight w:val="0"/>
      <w:marTop w:val="0"/>
      <w:marBottom w:val="0"/>
      <w:divBdr>
        <w:top w:val="none" w:sz="0" w:space="0" w:color="auto"/>
        <w:left w:val="none" w:sz="0" w:space="0" w:color="auto"/>
        <w:bottom w:val="none" w:sz="0" w:space="0" w:color="auto"/>
        <w:right w:val="none" w:sz="0" w:space="0" w:color="auto"/>
      </w:divBdr>
    </w:div>
    <w:div w:id="1502355642">
      <w:bodyDiv w:val="1"/>
      <w:marLeft w:val="0"/>
      <w:marRight w:val="0"/>
      <w:marTop w:val="0"/>
      <w:marBottom w:val="0"/>
      <w:divBdr>
        <w:top w:val="none" w:sz="0" w:space="0" w:color="auto"/>
        <w:left w:val="none" w:sz="0" w:space="0" w:color="auto"/>
        <w:bottom w:val="none" w:sz="0" w:space="0" w:color="auto"/>
        <w:right w:val="none" w:sz="0" w:space="0" w:color="auto"/>
      </w:divBdr>
    </w:div>
    <w:div w:id="1504278639">
      <w:bodyDiv w:val="1"/>
      <w:marLeft w:val="0"/>
      <w:marRight w:val="0"/>
      <w:marTop w:val="0"/>
      <w:marBottom w:val="0"/>
      <w:divBdr>
        <w:top w:val="none" w:sz="0" w:space="0" w:color="auto"/>
        <w:left w:val="none" w:sz="0" w:space="0" w:color="auto"/>
        <w:bottom w:val="none" w:sz="0" w:space="0" w:color="auto"/>
        <w:right w:val="none" w:sz="0" w:space="0" w:color="auto"/>
      </w:divBdr>
      <w:divsChild>
        <w:div w:id="6711851">
          <w:marLeft w:val="640"/>
          <w:marRight w:val="0"/>
          <w:marTop w:val="0"/>
          <w:marBottom w:val="0"/>
          <w:divBdr>
            <w:top w:val="none" w:sz="0" w:space="0" w:color="auto"/>
            <w:left w:val="none" w:sz="0" w:space="0" w:color="auto"/>
            <w:bottom w:val="none" w:sz="0" w:space="0" w:color="auto"/>
            <w:right w:val="none" w:sz="0" w:space="0" w:color="auto"/>
          </w:divBdr>
        </w:div>
        <w:div w:id="20328937">
          <w:marLeft w:val="640"/>
          <w:marRight w:val="0"/>
          <w:marTop w:val="0"/>
          <w:marBottom w:val="0"/>
          <w:divBdr>
            <w:top w:val="none" w:sz="0" w:space="0" w:color="auto"/>
            <w:left w:val="none" w:sz="0" w:space="0" w:color="auto"/>
            <w:bottom w:val="none" w:sz="0" w:space="0" w:color="auto"/>
            <w:right w:val="none" w:sz="0" w:space="0" w:color="auto"/>
          </w:divBdr>
        </w:div>
        <w:div w:id="42222368">
          <w:marLeft w:val="640"/>
          <w:marRight w:val="0"/>
          <w:marTop w:val="0"/>
          <w:marBottom w:val="0"/>
          <w:divBdr>
            <w:top w:val="none" w:sz="0" w:space="0" w:color="auto"/>
            <w:left w:val="none" w:sz="0" w:space="0" w:color="auto"/>
            <w:bottom w:val="none" w:sz="0" w:space="0" w:color="auto"/>
            <w:right w:val="none" w:sz="0" w:space="0" w:color="auto"/>
          </w:divBdr>
        </w:div>
        <w:div w:id="68578054">
          <w:marLeft w:val="640"/>
          <w:marRight w:val="0"/>
          <w:marTop w:val="0"/>
          <w:marBottom w:val="0"/>
          <w:divBdr>
            <w:top w:val="none" w:sz="0" w:space="0" w:color="auto"/>
            <w:left w:val="none" w:sz="0" w:space="0" w:color="auto"/>
            <w:bottom w:val="none" w:sz="0" w:space="0" w:color="auto"/>
            <w:right w:val="none" w:sz="0" w:space="0" w:color="auto"/>
          </w:divBdr>
        </w:div>
        <w:div w:id="79834134">
          <w:marLeft w:val="640"/>
          <w:marRight w:val="0"/>
          <w:marTop w:val="0"/>
          <w:marBottom w:val="0"/>
          <w:divBdr>
            <w:top w:val="none" w:sz="0" w:space="0" w:color="auto"/>
            <w:left w:val="none" w:sz="0" w:space="0" w:color="auto"/>
            <w:bottom w:val="none" w:sz="0" w:space="0" w:color="auto"/>
            <w:right w:val="none" w:sz="0" w:space="0" w:color="auto"/>
          </w:divBdr>
        </w:div>
        <w:div w:id="101656814">
          <w:marLeft w:val="640"/>
          <w:marRight w:val="0"/>
          <w:marTop w:val="0"/>
          <w:marBottom w:val="0"/>
          <w:divBdr>
            <w:top w:val="none" w:sz="0" w:space="0" w:color="auto"/>
            <w:left w:val="none" w:sz="0" w:space="0" w:color="auto"/>
            <w:bottom w:val="none" w:sz="0" w:space="0" w:color="auto"/>
            <w:right w:val="none" w:sz="0" w:space="0" w:color="auto"/>
          </w:divBdr>
        </w:div>
        <w:div w:id="116606150">
          <w:marLeft w:val="640"/>
          <w:marRight w:val="0"/>
          <w:marTop w:val="0"/>
          <w:marBottom w:val="0"/>
          <w:divBdr>
            <w:top w:val="none" w:sz="0" w:space="0" w:color="auto"/>
            <w:left w:val="none" w:sz="0" w:space="0" w:color="auto"/>
            <w:bottom w:val="none" w:sz="0" w:space="0" w:color="auto"/>
            <w:right w:val="none" w:sz="0" w:space="0" w:color="auto"/>
          </w:divBdr>
        </w:div>
        <w:div w:id="211353648">
          <w:marLeft w:val="640"/>
          <w:marRight w:val="0"/>
          <w:marTop w:val="0"/>
          <w:marBottom w:val="0"/>
          <w:divBdr>
            <w:top w:val="none" w:sz="0" w:space="0" w:color="auto"/>
            <w:left w:val="none" w:sz="0" w:space="0" w:color="auto"/>
            <w:bottom w:val="none" w:sz="0" w:space="0" w:color="auto"/>
            <w:right w:val="none" w:sz="0" w:space="0" w:color="auto"/>
          </w:divBdr>
        </w:div>
        <w:div w:id="264046668">
          <w:marLeft w:val="640"/>
          <w:marRight w:val="0"/>
          <w:marTop w:val="0"/>
          <w:marBottom w:val="0"/>
          <w:divBdr>
            <w:top w:val="none" w:sz="0" w:space="0" w:color="auto"/>
            <w:left w:val="none" w:sz="0" w:space="0" w:color="auto"/>
            <w:bottom w:val="none" w:sz="0" w:space="0" w:color="auto"/>
            <w:right w:val="none" w:sz="0" w:space="0" w:color="auto"/>
          </w:divBdr>
        </w:div>
        <w:div w:id="267738690">
          <w:marLeft w:val="640"/>
          <w:marRight w:val="0"/>
          <w:marTop w:val="0"/>
          <w:marBottom w:val="0"/>
          <w:divBdr>
            <w:top w:val="none" w:sz="0" w:space="0" w:color="auto"/>
            <w:left w:val="none" w:sz="0" w:space="0" w:color="auto"/>
            <w:bottom w:val="none" w:sz="0" w:space="0" w:color="auto"/>
            <w:right w:val="none" w:sz="0" w:space="0" w:color="auto"/>
          </w:divBdr>
        </w:div>
        <w:div w:id="274407021">
          <w:marLeft w:val="640"/>
          <w:marRight w:val="0"/>
          <w:marTop w:val="0"/>
          <w:marBottom w:val="0"/>
          <w:divBdr>
            <w:top w:val="none" w:sz="0" w:space="0" w:color="auto"/>
            <w:left w:val="none" w:sz="0" w:space="0" w:color="auto"/>
            <w:bottom w:val="none" w:sz="0" w:space="0" w:color="auto"/>
            <w:right w:val="none" w:sz="0" w:space="0" w:color="auto"/>
          </w:divBdr>
        </w:div>
        <w:div w:id="281226554">
          <w:marLeft w:val="640"/>
          <w:marRight w:val="0"/>
          <w:marTop w:val="0"/>
          <w:marBottom w:val="0"/>
          <w:divBdr>
            <w:top w:val="none" w:sz="0" w:space="0" w:color="auto"/>
            <w:left w:val="none" w:sz="0" w:space="0" w:color="auto"/>
            <w:bottom w:val="none" w:sz="0" w:space="0" w:color="auto"/>
            <w:right w:val="none" w:sz="0" w:space="0" w:color="auto"/>
          </w:divBdr>
        </w:div>
        <w:div w:id="283737487">
          <w:marLeft w:val="640"/>
          <w:marRight w:val="0"/>
          <w:marTop w:val="0"/>
          <w:marBottom w:val="0"/>
          <w:divBdr>
            <w:top w:val="none" w:sz="0" w:space="0" w:color="auto"/>
            <w:left w:val="none" w:sz="0" w:space="0" w:color="auto"/>
            <w:bottom w:val="none" w:sz="0" w:space="0" w:color="auto"/>
            <w:right w:val="none" w:sz="0" w:space="0" w:color="auto"/>
          </w:divBdr>
        </w:div>
        <w:div w:id="305860084">
          <w:marLeft w:val="640"/>
          <w:marRight w:val="0"/>
          <w:marTop w:val="0"/>
          <w:marBottom w:val="0"/>
          <w:divBdr>
            <w:top w:val="none" w:sz="0" w:space="0" w:color="auto"/>
            <w:left w:val="none" w:sz="0" w:space="0" w:color="auto"/>
            <w:bottom w:val="none" w:sz="0" w:space="0" w:color="auto"/>
            <w:right w:val="none" w:sz="0" w:space="0" w:color="auto"/>
          </w:divBdr>
        </w:div>
        <w:div w:id="312830312">
          <w:marLeft w:val="640"/>
          <w:marRight w:val="0"/>
          <w:marTop w:val="0"/>
          <w:marBottom w:val="0"/>
          <w:divBdr>
            <w:top w:val="none" w:sz="0" w:space="0" w:color="auto"/>
            <w:left w:val="none" w:sz="0" w:space="0" w:color="auto"/>
            <w:bottom w:val="none" w:sz="0" w:space="0" w:color="auto"/>
            <w:right w:val="none" w:sz="0" w:space="0" w:color="auto"/>
          </w:divBdr>
        </w:div>
        <w:div w:id="322204788">
          <w:marLeft w:val="640"/>
          <w:marRight w:val="0"/>
          <w:marTop w:val="0"/>
          <w:marBottom w:val="0"/>
          <w:divBdr>
            <w:top w:val="none" w:sz="0" w:space="0" w:color="auto"/>
            <w:left w:val="none" w:sz="0" w:space="0" w:color="auto"/>
            <w:bottom w:val="none" w:sz="0" w:space="0" w:color="auto"/>
            <w:right w:val="none" w:sz="0" w:space="0" w:color="auto"/>
          </w:divBdr>
        </w:div>
        <w:div w:id="352388154">
          <w:marLeft w:val="640"/>
          <w:marRight w:val="0"/>
          <w:marTop w:val="0"/>
          <w:marBottom w:val="0"/>
          <w:divBdr>
            <w:top w:val="none" w:sz="0" w:space="0" w:color="auto"/>
            <w:left w:val="none" w:sz="0" w:space="0" w:color="auto"/>
            <w:bottom w:val="none" w:sz="0" w:space="0" w:color="auto"/>
            <w:right w:val="none" w:sz="0" w:space="0" w:color="auto"/>
          </w:divBdr>
        </w:div>
        <w:div w:id="368920131">
          <w:marLeft w:val="640"/>
          <w:marRight w:val="0"/>
          <w:marTop w:val="0"/>
          <w:marBottom w:val="0"/>
          <w:divBdr>
            <w:top w:val="none" w:sz="0" w:space="0" w:color="auto"/>
            <w:left w:val="none" w:sz="0" w:space="0" w:color="auto"/>
            <w:bottom w:val="none" w:sz="0" w:space="0" w:color="auto"/>
            <w:right w:val="none" w:sz="0" w:space="0" w:color="auto"/>
          </w:divBdr>
        </w:div>
        <w:div w:id="411898842">
          <w:marLeft w:val="640"/>
          <w:marRight w:val="0"/>
          <w:marTop w:val="0"/>
          <w:marBottom w:val="0"/>
          <w:divBdr>
            <w:top w:val="none" w:sz="0" w:space="0" w:color="auto"/>
            <w:left w:val="none" w:sz="0" w:space="0" w:color="auto"/>
            <w:bottom w:val="none" w:sz="0" w:space="0" w:color="auto"/>
            <w:right w:val="none" w:sz="0" w:space="0" w:color="auto"/>
          </w:divBdr>
        </w:div>
        <w:div w:id="415978287">
          <w:marLeft w:val="640"/>
          <w:marRight w:val="0"/>
          <w:marTop w:val="0"/>
          <w:marBottom w:val="0"/>
          <w:divBdr>
            <w:top w:val="none" w:sz="0" w:space="0" w:color="auto"/>
            <w:left w:val="none" w:sz="0" w:space="0" w:color="auto"/>
            <w:bottom w:val="none" w:sz="0" w:space="0" w:color="auto"/>
            <w:right w:val="none" w:sz="0" w:space="0" w:color="auto"/>
          </w:divBdr>
        </w:div>
        <w:div w:id="458299818">
          <w:marLeft w:val="640"/>
          <w:marRight w:val="0"/>
          <w:marTop w:val="0"/>
          <w:marBottom w:val="0"/>
          <w:divBdr>
            <w:top w:val="none" w:sz="0" w:space="0" w:color="auto"/>
            <w:left w:val="none" w:sz="0" w:space="0" w:color="auto"/>
            <w:bottom w:val="none" w:sz="0" w:space="0" w:color="auto"/>
            <w:right w:val="none" w:sz="0" w:space="0" w:color="auto"/>
          </w:divBdr>
        </w:div>
        <w:div w:id="463425476">
          <w:marLeft w:val="640"/>
          <w:marRight w:val="0"/>
          <w:marTop w:val="0"/>
          <w:marBottom w:val="0"/>
          <w:divBdr>
            <w:top w:val="none" w:sz="0" w:space="0" w:color="auto"/>
            <w:left w:val="none" w:sz="0" w:space="0" w:color="auto"/>
            <w:bottom w:val="none" w:sz="0" w:space="0" w:color="auto"/>
            <w:right w:val="none" w:sz="0" w:space="0" w:color="auto"/>
          </w:divBdr>
        </w:div>
        <w:div w:id="505555054">
          <w:marLeft w:val="640"/>
          <w:marRight w:val="0"/>
          <w:marTop w:val="0"/>
          <w:marBottom w:val="0"/>
          <w:divBdr>
            <w:top w:val="none" w:sz="0" w:space="0" w:color="auto"/>
            <w:left w:val="none" w:sz="0" w:space="0" w:color="auto"/>
            <w:bottom w:val="none" w:sz="0" w:space="0" w:color="auto"/>
            <w:right w:val="none" w:sz="0" w:space="0" w:color="auto"/>
          </w:divBdr>
        </w:div>
        <w:div w:id="512647226">
          <w:marLeft w:val="640"/>
          <w:marRight w:val="0"/>
          <w:marTop w:val="0"/>
          <w:marBottom w:val="0"/>
          <w:divBdr>
            <w:top w:val="none" w:sz="0" w:space="0" w:color="auto"/>
            <w:left w:val="none" w:sz="0" w:space="0" w:color="auto"/>
            <w:bottom w:val="none" w:sz="0" w:space="0" w:color="auto"/>
            <w:right w:val="none" w:sz="0" w:space="0" w:color="auto"/>
          </w:divBdr>
        </w:div>
        <w:div w:id="559249294">
          <w:marLeft w:val="640"/>
          <w:marRight w:val="0"/>
          <w:marTop w:val="0"/>
          <w:marBottom w:val="0"/>
          <w:divBdr>
            <w:top w:val="none" w:sz="0" w:space="0" w:color="auto"/>
            <w:left w:val="none" w:sz="0" w:space="0" w:color="auto"/>
            <w:bottom w:val="none" w:sz="0" w:space="0" w:color="auto"/>
            <w:right w:val="none" w:sz="0" w:space="0" w:color="auto"/>
          </w:divBdr>
        </w:div>
        <w:div w:id="565141584">
          <w:marLeft w:val="640"/>
          <w:marRight w:val="0"/>
          <w:marTop w:val="0"/>
          <w:marBottom w:val="0"/>
          <w:divBdr>
            <w:top w:val="none" w:sz="0" w:space="0" w:color="auto"/>
            <w:left w:val="none" w:sz="0" w:space="0" w:color="auto"/>
            <w:bottom w:val="none" w:sz="0" w:space="0" w:color="auto"/>
            <w:right w:val="none" w:sz="0" w:space="0" w:color="auto"/>
          </w:divBdr>
        </w:div>
        <w:div w:id="566960400">
          <w:marLeft w:val="640"/>
          <w:marRight w:val="0"/>
          <w:marTop w:val="0"/>
          <w:marBottom w:val="0"/>
          <w:divBdr>
            <w:top w:val="none" w:sz="0" w:space="0" w:color="auto"/>
            <w:left w:val="none" w:sz="0" w:space="0" w:color="auto"/>
            <w:bottom w:val="none" w:sz="0" w:space="0" w:color="auto"/>
            <w:right w:val="none" w:sz="0" w:space="0" w:color="auto"/>
          </w:divBdr>
        </w:div>
        <w:div w:id="570434388">
          <w:marLeft w:val="640"/>
          <w:marRight w:val="0"/>
          <w:marTop w:val="0"/>
          <w:marBottom w:val="0"/>
          <w:divBdr>
            <w:top w:val="none" w:sz="0" w:space="0" w:color="auto"/>
            <w:left w:val="none" w:sz="0" w:space="0" w:color="auto"/>
            <w:bottom w:val="none" w:sz="0" w:space="0" w:color="auto"/>
            <w:right w:val="none" w:sz="0" w:space="0" w:color="auto"/>
          </w:divBdr>
        </w:div>
        <w:div w:id="593630261">
          <w:marLeft w:val="640"/>
          <w:marRight w:val="0"/>
          <w:marTop w:val="0"/>
          <w:marBottom w:val="0"/>
          <w:divBdr>
            <w:top w:val="none" w:sz="0" w:space="0" w:color="auto"/>
            <w:left w:val="none" w:sz="0" w:space="0" w:color="auto"/>
            <w:bottom w:val="none" w:sz="0" w:space="0" w:color="auto"/>
            <w:right w:val="none" w:sz="0" w:space="0" w:color="auto"/>
          </w:divBdr>
        </w:div>
        <w:div w:id="601183784">
          <w:marLeft w:val="640"/>
          <w:marRight w:val="0"/>
          <w:marTop w:val="0"/>
          <w:marBottom w:val="0"/>
          <w:divBdr>
            <w:top w:val="none" w:sz="0" w:space="0" w:color="auto"/>
            <w:left w:val="none" w:sz="0" w:space="0" w:color="auto"/>
            <w:bottom w:val="none" w:sz="0" w:space="0" w:color="auto"/>
            <w:right w:val="none" w:sz="0" w:space="0" w:color="auto"/>
          </w:divBdr>
        </w:div>
        <w:div w:id="627778779">
          <w:marLeft w:val="640"/>
          <w:marRight w:val="0"/>
          <w:marTop w:val="0"/>
          <w:marBottom w:val="0"/>
          <w:divBdr>
            <w:top w:val="none" w:sz="0" w:space="0" w:color="auto"/>
            <w:left w:val="none" w:sz="0" w:space="0" w:color="auto"/>
            <w:bottom w:val="none" w:sz="0" w:space="0" w:color="auto"/>
            <w:right w:val="none" w:sz="0" w:space="0" w:color="auto"/>
          </w:divBdr>
        </w:div>
        <w:div w:id="653265440">
          <w:marLeft w:val="640"/>
          <w:marRight w:val="0"/>
          <w:marTop w:val="0"/>
          <w:marBottom w:val="0"/>
          <w:divBdr>
            <w:top w:val="none" w:sz="0" w:space="0" w:color="auto"/>
            <w:left w:val="none" w:sz="0" w:space="0" w:color="auto"/>
            <w:bottom w:val="none" w:sz="0" w:space="0" w:color="auto"/>
            <w:right w:val="none" w:sz="0" w:space="0" w:color="auto"/>
          </w:divBdr>
        </w:div>
        <w:div w:id="694818002">
          <w:marLeft w:val="640"/>
          <w:marRight w:val="0"/>
          <w:marTop w:val="0"/>
          <w:marBottom w:val="0"/>
          <w:divBdr>
            <w:top w:val="none" w:sz="0" w:space="0" w:color="auto"/>
            <w:left w:val="none" w:sz="0" w:space="0" w:color="auto"/>
            <w:bottom w:val="none" w:sz="0" w:space="0" w:color="auto"/>
            <w:right w:val="none" w:sz="0" w:space="0" w:color="auto"/>
          </w:divBdr>
        </w:div>
        <w:div w:id="702437529">
          <w:marLeft w:val="640"/>
          <w:marRight w:val="0"/>
          <w:marTop w:val="0"/>
          <w:marBottom w:val="0"/>
          <w:divBdr>
            <w:top w:val="none" w:sz="0" w:space="0" w:color="auto"/>
            <w:left w:val="none" w:sz="0" w:space="0" w:color="auto"/>
            <w:bottom w:val="none" w:sz="0" w:space="0" w:color="auto"/>
            <w:right w:val="none" w:sz="0" w:space="0" w:color="auto"/>
          </w:divBdr>
        </w:div>
        <w:div w:id="709571949">
          <w:marLeft w:val="640"/>
          <w:marRight w:val="0"/>
          <w:marTop w:val="0"/>
          <w:marBottom w:val="0"/>
          <w:divBdr>
            <w:top w:val="none" w:sz="0" w:space="0" w:color="auto"/>
            <w:left w:val="none" w:sz="0" w:space="0" w:color="auto"/>
            <w:bottom w:val="none" w:sz="0" w:space="0" w:color="auto"/>
            <w:right w:val="none" w:sz="0" w:space="0" w:color="auto"/>
          </w:divBdr>
        </w:div>
        <w:div w:id="711270037">
          <w:marLeft w:val="640"/>
          <w:marRight w:val="0"/>
          <w:marTop w:val="0"/>
          <w:marBottom w:val="0"/>
          <w:divBdr>
            <w:top w:val="none" w:sz="0" w:space="0" w:color="auto"/>
            <w:left w:val="none" w:sz="0" w:space="0" w:color="auto"/>
            <w:bottom w:val="none" w:sz="0" w:space="0" w:color="auto"/>
            <w:right w:val="none" w:sz="0" w:space="0" w:color="auto"/>
          </w:divBdr>
        </w:div>
        <w:div w:id="719355447">
          <w:marLeft w:val="640"/>
          <w:marRight w:val="0"/>
          <w:marTop w:val="0"/>
          <w:marBottom w:val="0"/>
          <w:divBdr>
            <w:top w:val="none" w:sz="0" w:space="0" w:color="auto"/>
            <w:left w:val="none" w:sz="0" w:space="0" w:color="auto"/>
            <w:bottom w:val="none" w:sz="0" w:space="0" w:color="auto"/>
            <w:right w:val="none" w:sz="0" w:space="0" w:color="auto"/>
          </w:divBdr>
        </w:div>
        <w:div w:id="768239159">
          <w:marLeft w:val="640"/>
          <w:marRight w:val="0"/>
          <w:marTop w:val="0"/>
          <w:marBottom w:val="0"/>
          <w:divBdr>
            <w:top w:val="none" w:sz="0" w:space="0" w:color="auto"/>
            <w:left w:val="none" w:sz="0" w:space="0" w:color="auto"/>
            <w:bottom w:val="none" w:sz="0" w:space="0" w:color="auto"/>
            <w:right w:val="none" w:sz="0" w:space="0" w:color="auto"/>
          </w:divBdr>
        </w:div>
        <w:div w:id="777523248">
          <w:marLeft w:val="640"/>
          <w:marRight w:val="0"/>
          <w:marTop w:val="0"/>
          <w:marBottom w:val="0"/>
          <w:divBdr>
            <w:top w:val="none" w:sz="0" w:space="0" w:color="auto"/>
            <w:left w:val="none" w:sz="0" w:space="0" w:color="auto"/>
            <w:bottom w:val="none" w:sz="0" w:space="0" w:color="auto"/>
            <w:right w:val="none" w:sz="0" w:space="0" w:color="auto"/>
          </w:divBdr>
        </w:div>
        <w:div w:id="780802049">
          <w:marLeft w:val="640"/>
          <w:marRight w:val="0"/>
          <w:marTop w:val="0"/>
          <w:marBottom w:val="0"/>
          <w:divBdr>
            <w:top w:val="none" w:sz="0" w:space="0" w:color="auto"/>
            <w:left w:val="none" w:sz="0" w:space="0" w:color="auto"/>
            <w:bottom w:val="none" w:sz="0" w:space="0" w:color="auto"/>
            <w:right w:val="none" w:sz="0" w:space="0" w:color="auto"/>
          </w:divBdr>
        </w:div>
        <w:div w:id="796219773">
          <w:marLeft w:val="640"/>
          <w:marRight w:val="0"/>
          <w:marTop w:val="0"/>
          <w:marBottom w:val="0"/>
          <w:divBdr>
            <w:top w:val="none" w:sz="0" w:space="0" w:color="auto"/>
            <w:left w:val="none" w:sz="0" w:space="0" w:color="auto"/>
            <w:bottom w:val="none" w:sz="0" w:space="0" w:color="auto"/>
            <w:right w:val="none" w:sz="0" w:space="0" w:color="auto"/>
          </w:divBdr>
        </w:div>
        <w:div w:id="801768258">
          <w:marLeft w:val="640"/>
          <w:marRight w:val="0"/>
          <w:marTop w:val="0"/>
          <w:marBottom w:val="0"/>
          <w:divBdr>
            <w:top w:val="none" w:sz="0" w:space="0" w:color="auto"/>
            <w:left w:val="none" w:sz="0" w:space="0" w:color="auto"/>
            <w:bottom w:val="none" w:sz="0" w:space="0" w:color="auto"/>
            <w:right w:val="none" w:sz="0" w:space="0" w:color="auto"/>
          </w:divBdr>
        </w:div>
        <w:div w:id="814831557">
          <w:marLeft w:val="640"/>
          <w:marRight w:val="0"/>
          <w:marTop w:val="0"/>
          <w:marBottom w:val="0"/>
          <w:divBdr>
            <w:top w:val="none" w:sz="0" w:space="0" w:color="auto"/>
            <w:left w:val="none" w:sz="0" w:space="0" w:color="auto"/>
            <w:bottom w:val="none" w:sz="0" w:space="0" w:color="auto"/>
            <w:right w:val="none" w:sz="0" w:space="0" w:color="auto"/>
          </w:divBdr>
        </w:div>
        <w:div w:id="865170871">
          <w:marLeft w:val="640"/>
          <w:marRight w:val="0"/>
          <w:marTop w:val="0"/>
          <w:marBottom w:val="0"/>
          <w:divBdr>
            <w:top w:val="none" w:sz="0" w:space="0" w:color="auto"/>
            <w:left w:val="none" w:sz="0" w:space="0" w:color="auto"/>
            <w:bottom w:val="none" w:sz="0" w:space="0" w:color="auto"/>
            <w:right w:val="none" w:sz="0" w:space="0" w:color="auto"/>
          </w:divBdr>
        </w:div>
        <w:div w:id="865682401">
          <w:marLeft w:val="640"/>
          <w:marRight w:val="0"/>
          <w:marTop w:val="0"/>
          <w:marBottom w:val="0"/>
          <w:divBdr>
            <w:top w:val="none" w:sz="0" w:space="0" w:color="auto"/>
            <w:left w:val="none" w:sz="0" w:space="0" w:color="auto"/>
            <w:bottom w:val="none" w:sz="0" w:space="0" w:color="auto"/>
            <w:right w:val="none" w:sz="0" w:space="0" w:color="auto"/>
          </w:divBdr>
        </w:div>
        <w:div w:id="888611948">
          <w:marLeft w:val="640"/>
          <w:marRight w:val="0"/>
          <w:marTop w:val="0"/>
          <w:marBottom w:val="0"/>
          <w:divBdr>
            <w:top w:val="none" w:sz="0" w:space="0" w:color="auto"/>
            <w:left w:val="none" w:sz="0" w:space="0" w:color="auto"/>
            <w:bottom w:val="none" w:sz="0" w:space="0" w:color="auto"/>
            <w:right w:val="none" w:sz="0" w:space="0" w:color="auto"/>
          </w:divBdr>
        </w:div>
        <w:div w:id="898636735">
          <w:marLeft w:val="640"/>
          <w:marRight w:val="0"/>
          <w:marTop w:val="0"/>
          <w:marBottom w:val="0"/>
          <w:divBdr>
            <w:top w:val="none" w:sz="0" w:space="0" w:color="auto"/>
            <w:left w:val="none" w:sz="0" w:space="0" w:color="auto"/>
            <w:bottom w:val="none" w:sz="0" w:space="0" w:color="auto"/>
            <w:right w:val="none" w:sz="0" w:space="0" w:color="auto"/>
          </w:divBdr>
        </w:div>
        <w:div w:id="1000695346">
          <w:marLeft w:val="640"/>
          <w:marRight w:val="0"/>
          <w:marTop w:val="0"/>
          <w:marBottom w:val="0"/>
          <w:divBdr>
            <w:top w:val="none" w:sz="0" w:space="0" w:color="auto"/>
            <w:left w:val="none" w:sz="0" w:space="0" w:color="auto"/>
            <w:bottom w:val="none" w:sz="0" w:space="0" w:color="auto"/>
            <w:right w:val="none" w:sz="0" w:space="0" w:color="auto"/>
          </w:divBdr>
        </w:div>
        <w:div w:id="1005478365">
          <w:marLeft w:val="640"/>
          <w:marRight w:val="0"/>
          <w:marTop w:val="0"/>
          <w:marBottom w:val="0"/>
          <w:divBdr>
            <w:top w:val="none" w:sz="0" w:space="0" w:color="auto"/>
            <w:left w:val="none" w:sz="0" w:space="0" w:color="auto"/>
            <w:bottom w:val="none" w:sz="0" w:space="0" w:color="auto"/>
            <w:right w:val="none" w:sz="0" w:space="0" w:color="auto"/>
          </w:divBdr>
        </w:div>
        <w:div w:id="1009213501">
          <w:marLeft w:val="640"/>
          <w:marRight w:val="0"/>
          <w:marTop w:val="0"/>
          <w:marBottom w:val="0"/>
          <w:divBdr>
            <w:top w:val="none" w:sz="0" w:space="0" w:color="auto"/>
            <w:left w:val="none" w:sz="0" w:space="0" w:color="auto"/>
            <w:bottom w:val="none" w:sz="0" w:space="0" w:color="auto"/>
            <w:right w:val="none" w:sz="0" w:space="0" w:color="auto"/>
          </w:divBdr>
        </w:div>
        <w:div w:id="1011032669">
          <w:marLeft w:val="640"/>
          <w:marRight w:val="0"/>
          <w:marTop w:val="0"/>
          <w:marBottom w:val="0"/>
          <w:divBdr>
            <w:top w:val="none" w:sz="0" w:space="0" w:color="auto"/>
            <w:left w:val="none" w:sz="0" w:space="0" w:color="auto"/>
            <w:bottom w:val="none" w:sz="0" w:space="0" w:color="auto"/>
            <w:right w:val="none" w:sz="0" w:space="0" w:color="auto"/>
          </w:divBdr>
        </w:div>
        <w:div w:id="1028682934">
          <w:marLeft w:val="640"/>
          <w:marRight w:val="0"/>
          <w:marTop w:val="0"/>
          <w:marBottom w:val="0"/>
          <w:divBdr>
            <w:top w:val="none" w:sz="0" w:space="0" w:color="auto"/>
            <w:left w:val="none" w:sz="0" w:space="0" w:color="auto"/>
            <w:bottom w:val="none" w:sz="0" w:space="0" w:color="auto"/>
            <w:right w:val="none" w:sz="0" w:space="0" w:color="auto"/>
          </w:divBdr>
        </w:div>
        <w:div w:id="1029182399">
          <w:marLeft w:val="640"/>
          <w:marRight w:val="0"/>
          <w:marTop w:val="0"/>
          <w:marBottom w:val="0"/>
          <w:divBdr>
            <w:top w:val="none" w:sz="0" w:space="0" w:color="auto"/>
            <w:left w:val="none" w:sz="0" w:space="0" w:color="auto"/>
            <w:bottom w:val="none" w:sz="0" w:space="0" w:color="auto"/>
            <w:right w:val="none" w:sz="0" w:space="0" w:color="auto"/>
          </w:divBdr>
        </w:div>
        <w:div w:id="1051802840">
          <w:marLeft w:val="640"/>
          <w:marRight w:val="0"/>
          <w:marTop w:val="0"/>
          <w:marBottom w:val="0"/>
          <w:divBdr>
            <w:top w:val="none" w:sz="0" w:space="0" w:color="auto"/>
            <w:left w:val="none" w:sz="0" w:space="0" w:color="auto"/>
            <w:bottom w:val="none" w:sz="0" w:space="0" w:color="auto"/>
            <w:right w:val="none" w:sz="0" w:space="0" w:color="auto"/>
          </w:divBdr>
        </w:div>
        <w:div w:id="1053849462">
          <w:marLeft w:val="640"/>
          <w:marRight w:val="0"/>
          <w:marTop w:val="0"/>
          <w:marBottom w:val="0"/>
          <w:divBdr>
            <w:top w:val="none" w:sz="0" w:space="0" w:color="auto"/>
            <w:left w:val="none" w:sz="0" w:space="0" w:color="auto"/>
            <w:bottom w:val="none" w:sz="0" w:space="0" w:color="auto"/>
            <w:right w:val="none" w:sz="0" w:space="0" w:color="auto"/>
          </w:divBdr>
        </w:div>
        <w:div w:id="1058439156">
          <w:marLeft w:val="640"/>
          <w:marRight w:val="0"/>
          <w:marTop w:val="0"/>
          <w:marBottom w:val="0"/>
          <w:divBdr>
            <w:top w:val="none" w:sz="0" w:space="0" w:color="auto"/>
            <w:left w:val="none" w:sz="0" w:space="0" w:color="auto"/>
            <w:bottom w:val="none" w:sz="0" w:space="0" w:color="auto"/>
            <w:right w:val="none" w:sz="0" w:space="0" w:color="auto"/>
          </w:divBdr>
        </w:div>
        <w:div w:id="1063717836">
          <w:marLeft w:val="640"/>
          <w:marRight w:val="0"/>
          <w:marTop w:val="0"/>
          <w:marBottom w:val="0"/>
          <w:divBdr>
            <w:top w:val="none" w:sz="0" w:space="0" w:color="auto"/>
            <w:left w:val="none" w:sz="0" w:space="0" w:color="auto"/>
            <w:bottom w:val="none" w:sz="0" w:space="0" w:color="auto"/>
            <w:right w:val="none" w:sz="0" w:space="0" w:color="auto"/>
          </w:divBdr>
        </w:div>
        <w:div w:id="1065419006">
          <w:marLeft w:val="640"/>
          <w:marRight w:val="0"/>
          <w:marTop w:val="0"/>
          <w:marBottom w:val="0"/>
          <w:divBdr>
            <w:top w:val="none" w:sz="0" w:space="0" w:color="auto"/>
            <w:left w:val="none" w:sz="0" w:space="0" w:color="auto"/>
            <w:bottom w:val="none" w:sz="0" w:space="0" w:color="auto"/>
            <w:right w:val="none" w:sz="0" w:space="0" w:color="auto"/>
          </w:divBdr>
        </w:div>
        <w:div w:id="1098328846">
          <w:marLeft w:val="640"/>
          <w:marRight w:val="0"/>
          <w:marTop w:val="0"/>
          <w:marBottom w:val="0"/>
          <w:divBdr>
            <w:top w:val="none" w:sz="0" w:space="0" w:color="auto"/>
            <w:left w:val="none" w:sz="0" w:space="0" w:color="auto"/>
            <w:bottom w:val="none" w:sz="0" w:space="0" w:color="auto"/>
            <w:right w:val="none" w:sz="0" w:space="0" w:color="auto"/>
          </w:divBdr>
        </w:div>
        <w:div w:id="1109012619">
          <w:marLeft w:val="640"/>
          <w:marRight w:val="0"/>
          <w:marTop w:val="0"/>
          <w:marBottom w:val="0"/>
          <w:divBdr>
            <w:top w:val="none" w:sz="0" w:space="0" w:color="auto"/>
            <w:left w:val="none" w:sz="0" w:space="0" w:color="auto"/>
            <w:bottom w:val="none" w:sz="0" w:space="0" w:color="auto"/>
            <w:right w:val="none" w:sz="0" w:space="0" w:color="auto"/>
          </w:divBdr>
        </w:div>
        <w:div w:id="1124344844">
          <w:marLeft w:val="640"/>
          <w:marRight w:val="0"/>
          <w:marTop w:val="0"/>
          <w:marBottom w:val="0"/>
          <w:divBdr>
            <w:top w:val="none" w:sz="0" w:space="0" w:color="auto"/>
            <w:left w:val="none" w:sz="0" w:space="0" w:color="auto"/>
            <w:bottom w:val="none" w:sz="0" w:space="0" w:color="auto"/>
            <w:right w:val="none" w:sz="0" w:space="0" w:color="auto"/>
          </w:divBdr>
        </w:div>
        <w:div w:id="1150174123">
          <w:marLeft w:val="640"/>
          <w:marRight w:val="0"/>
          <w:marTop w:val="0"/>
          <w:marBottom w:val="0"/>
          <w:divBdr>
            <w:top w:val="none" w:sz="0" w:space="0" w:color="auto"/>
            <w:left w:val="none" w:sz="0" w:space="0" w:color="auto"/>
            <w:bottom w:val="none" w:sz="0" w:space="0" w:color="auto"/>
            <w:right w:val="none" w:sz="0" w:space="0" w:color="auto"/>
          </w:divBdr>
        </w:div>
        <w:div w:id="1155418136">
          <w:marLeft w:val="640"/>
          <w:marRight w:val="0"/>
          <w:marTop w:val="0"/>
          <w:marBottom w:val="0"/>
          <w:divBdr>
            <w:top w:val="none" w:sz="0" w:space="0" w:color="auto"/>
            <w:left w:val="none" w:sz="0" w:space="0" w:color="auto"/>
            <w:bottom w:val="none" w:sz="0" w:space="0" w:color="auto"/>
            <w:right w:val="none" w:sz="0" w:space="0" w:color="auto"/>
          </w:divBdr>
        </w:div>
        <w:div w:id="1192188556">
          <w:marLeft w:val="640"/>
          <w:marRight w:val="0"/>
          <w:marTop w:val="0"/>
          <w:marBottom w:val="0"/>
          <w:divBdr>
            <w:top w:val="none" w:sz="0" w:space="0" w:color="auto"/>
            <w:left w:val="none" w:sz="0" w:space="0" w:color="auto"/>
            <w:bottom w:val="none" w:sz="0" w:space="0" w:color="auto"/>
            <w:right w:val="none" w:sz="0" w:space="0" w:color="auto"/>
          </w:divBdr>
        </w:div>
        <w:div w:id="1215964717">
          <w:marLeft w:val="640"/>
          <w:marRight w:val="0"/>
          <w:marTop w:val="0"/>
          <w:marBottom w:val="0"/>
          <w:divBdr>
            <w:top w:val="none" w:sz="0" w:space="0" w:color="auto"/>
            <w:left w:val="none" w:sz="0" w:space="0" w:color="auto"/>
            <w:bottom w:val="none" w:sz="0" w:space="0" w:color="auto"/>
            <w:right w:val="none" w:sz="0" w:space="0" w:color="auto"/>
          </w:divBdr>
        </w:div>
        <w:div w:id="1228761700">
          <w:marLeft w:val="640"/>
          <w:marRight w:val="0"/>
          <w:marTop w:val="0"/>
          <w:marBottom w:val="0"/>
          <w:divBdr>
            <w:top w:val="none" w:sz="0" w:space="0" w:color="auto"/>
            <w:left w:val="none" w:sz="0" w:space="0" w:color="auto"/>
            <w:bottom w:val="none" w:sz="0" w:space="0" w:color="auto"/>
            <w:right w:val="none" w:sz="0" w:space="0" w:color="auto"/>
          </w:divBdr>
        </w:div>
        <w:div w:id="1237203678">
          <w:marLeft w:val="640"/>
          <w:marRight w:val="0"/>
          <w:marTop w:val="0"/>
          <w:marBottom w:val="0"/>
          <w:divBdr>
            <w:top w:val="none" w:sz="0" w:space="0" w:color="auto"/>
            <w:left w:val="none" w:sz="0" w:space="0" w:color="auto"/>
            <w:bottom w:val="none" w:sz="0" w:space="0" w:color="auto"/>
            <w:right w:val="none" w:sz="0" w:space="0" w:color="auto"/>
          </w:divBdr>
        </w:div>
        <w:div w:id="1246258335">
          <w:marLeft w:val="640"/>
          <w:marRight w:val="0"/>
          <w:marTop w:val="0"/>
          <w:marBottom w:val="0"/>
          <w:divBdr>
            <w:top w:val="none" w:sz="0" w:space="0" w:color="auto"/>
            <w:left w:val="none" w:sz="0" w:space="0" w:color="auto"/>
            <w:bottom w:val="none" w:sz="0" w:space="0" w:color="auto"/>
            <w:right w:val="none" w:sz="0" w:space="0" w:color="auto"/>
          </w:divBdr>
        </w:div>
        <w:div w:id="1272936726">
          <w:marLeft w:val="640"/>
          <w:marRight w:val="0"/>
          <w:marTop w:val="0"/>
          <w:marBottom w:val="0"/>
          <w:divBdr>
            <w:top w:val="none" w:sz="0" w:space="0" w:color="auto"/>
            <w:left w:val="none" w:sz="0" w:space="0" w:color="auto"/>
            <w:bottom w:val="none" w:sz="0" w:space="0" w:color="auto"/>
            <w:right w:val="none" w:sz="0" w:space="0" w:color="auto"/>
          </w:divBdr>
        </w:div>
        <w:div w:id="1273245890">
          <w:marLeft w:val="640"/>
          <w:marRight w:val="0"/>
          <w:marTop w:val="0"/>
          <w:marBottom w:val="0"/>
          <w:divBdr>
            <w:top w:val="none" w:sz="0" w:space="0" w:color="auto"/>
            <w:left w:val="none" w:sz="0" w:space="0" w:color="auto"/>
            <w:bottom w:val="none" w:sz="0" w:space="0" w:color="auto"/>
            <w:right w:val="none" w:sz="0" w:space="0" w:color="auto"/>
          </w:divBdr>
        </w:div>
        <w:div w:id="1284075071">
          <w:marLeft w:val="640"/>
          <w:marRight w:val="0"/>
          <w:marTop w:val="0"/>
          <w:marBottom w:val="0"/>
          <w:divBdr>
            <w:top w:val="none" w:sz="0" w:space="0" w:color="auto"/>
            <w:left w:val="none" w:sz="0" w:space="0" w:color="auto"/>
            <w:bottom w:val="none" w:sz="0" w:space="0" w:color="auto"/>
            <w:right w:val="none" w:sz="0" w:space="0" w:color="auto"/>
          </w:divBdr>
        </w:div>
        <w:div w:id="1318338284">
          <w:marLeft w:val="640"/>
          <w:marRight w:val="0"/>
          <w:marTop w:val="0"/>
          <w:marBottom w:val="0"/>
          <w:divBdr>
            <w:top w:val="none" w:sz="0" w:space="0" w:color="auto"/>
            <w:left w:val="none" w:sz="0" w:space="0" w:color="auto"/>
            <w:bottom w:val="none" w:sz="0" w:space="0" w:color="auto"/>
            <w:right w:val="none" w:sz="0" w:space="0" w:color="auto"/>
          </w:divBdr>
        </w:div>
        <w:div w:id="1327781032">
          <w:marLeft w:val="640"/>
          <w:marRight w:val="0"/>
          <w:marTop w:val="0"/>
          <w:marBottom w:val="0"/>
          <w:divBdr>
            <w:top w:val="none" w:sz="0" w:space="0" w:color="auto"/>
            <w:left w:val="none" w:sz="0" w:space="0" w:color="auto"/>
            <w:bottom w:val="none" w:sz="0" w:space="0" w:color="auto"/>
            <w:right w:val="none" w:sz="0" w:space="0" w:color="auto"/>
          </w:divBdr>
        </w:div>
        <w:div w:id="1422873460">
          <w:marLeft w:val="640"/>
          <w:marRight w:val="0"/>
          <w:marTop w:val="0"/>
          <w:marBottom w:val="0"/>
          <w:divBdr>
            <w:top w:val="none" w:sz="0" w:space="0" w:color="auto"/>
            <w:left w:val="none" w:sz="0" w:space="0" w:color="auto"/>
            <w:bottom w:val="none" w:sz="0" w:space="0" w:color="auto"/>
            <w:right w:val="none" w:sz="0" w:space="0" w:color="auto"/>
          </w:divBdr>
        </w:div>
        <w:div w:id="1457215506">
          <w:marLeft w:val="640"/>
          <w:marRight w:val="0"/>
          <w:marTop w:val="0"/>
          <w:marBottom w:val="0"/>
          <w:divBdr>
            <w:top w:val="none" w:sz="0" w:space="0" w:color="auto"/>
            <w:left w:val="none" w:sz="0" w:space="0" w:color="auto"/>
            <w:bottom w:val="none" w:sz="0" w:space="0" w:color="auto"/>
            <w:right w:val="none" w:sz="0" w:space="0" w:color="auto"/>
          </w:divBdr>
        </w:div>
        <w:div w:id="1481775565">
          <w:marLeft w:val="640"/>
          <w:marRight w:val="0"/>
          <w:marTop w:val="0"/>
          <w:marBottom w:val="0"/>
          <w:divBdr>
            <w:top w:val="none" w:sz="0" w:space="0" w:color="auto"/>
            <w:left w:val="none" w:sz="0" w:space="0" w:color="auto"/>
            <w:bottom w:val="none" w:sz="0" w:space="0" w:color="auto"/>
            <w:right w:val="none" w:sz="0" w:space="0" w:color="auto"/>
          </w:divBdr>
        </w:div>
        <w:div w:id="1503201597">
          <w:marLeft w:val="640"/>
          <w:marRight w:val="0"/>
          <w:marTop w:val="0"/>
          <w:marBottom w:val="0"/>
          <w:divBdr>
            <w:top w:val="none" w:sz="0" w:space="0" w:color="auto"/>
            <w:left w:val="none" w:sz="0" w:space="0" w:color="auto"/>
            <w:bottom w:val="none" w:sz="0" w:space="0" w:color="auto"/>
            <w:right w:val="none" w:sz="0" w:space="0" w:color="auto"/>
          </w:divBdr>
        </w:div>
        <w:div w:id="1517112600">
          <w:marLeft w:val="640"/>
          <w:marRight w:val="0"/>
          <w:marTop w:val="0"/>
          <w:marBottom w:val="0"/>
          <w:divBdr>
            <w:top w:val="none" w:sz="0" w:space="0" w:color="auto"/>
            <w:left w:val="none" w:sz="0" w:space="0" w:color="auto"/>
            <w:bottom w:val="none" w:sz="0" w:space="0" w:color="auto"/>
            <w:right w:val="none" w:sz="0" w:space="0" w:color="auto"/>
          </w:divBdr>
        </w:div>
        <w:div w:id="1517965133">
          <w:marLeft w:val="640"/>
          <w:marRight w:val="0"/>
          <w:marTop w:val="0"/>
          <w:marBottom w:val="0"/>
          <w:divBdr>
            <w:top w:val="none" w:sz="0" w:space="0" w:color="auto"/>
            <w:left w:val="none" w:sz="0" w:space="0" w:color="auto"/>
            <w:bottom w:val="none" w:sz="0" w:space="0" w:color="auto"/>
            <w:right w:val="none" w:sz="0" w:space="0" w:color="auto"/>
          </w:divBdr>
        </w:div>
        <w:div w:id="1551460627">
          <w:marLeft w:val="640"/>
          <w:marRight w:val="0"/>
          <w:marTop w:val="0"/>
          <w:marBottom w:val="0"/>
          <w:divBdr>
            <w:top w:val="none" w:sz="0" w:space="0" w:color="auto"/>
            <w:left w:val="none" w:sz="0" w:space="0" w:color="auto"/>
            <w:bottom w:val="none" w:sz="0" w:space="0" w:color="auto"/>
            <w:right w:val="none" w:sz="0" w:space="0" w:color="auto"/>
          </w:divBdr>
        </w:div>
        <w:div w:id="1561095121">
          <w:marLeft w:val="640"/>
          <w:marRight w:val="0"/>
          <w:marTop w:val="0"/>
          <w:marBottom w:val="0"/>
          <w:divBdr>
            <w:top w:val="none" w:sz="0" w:space="0" w:color="auto"/>
            <w:left w:val="none" w:sz="0" w:space="0" w:color="auto"/>
            <w:bottom w:val="none" w:sz="0" w:space="0" w:color="auto"/>
            <w:right w:val="none" w:sz="0" w:space="0" w:color="auto"/>
          </w:divBdr>
        </w:div>
        <w:div w:id="1570118162">
          <w:marLeft w:val="640"/>
          <w:marRight w:val="0"/>
          <w:marTop w:val="0"/>
          <w:marBottom w:val="0"/>
          <w:divBdr>
            <w:top w:val="none" w:sz="0" w:space="0" w:color="auto"/>
            <w:left w:val="none" w:sz="0" w:space="0" w:color="auto"/>
            <w:bottom w:val="none" w:sz="0" w:space="0" w:color="auto"/>
            <w:right w:val="none" w:sz="0" w:space="0" w:color="auto"/>
          </w:divBdr>
        </w:div>
        <w:div w:id="1605769155">
          <w:marLeft w:val="640"/>
          <w:marRight w:val="0"/>
          <w:marTop w:val="0"/>
          <w:marBottom w:val="0"/>
          <w:divBdr>
            <w:top w:val="none" w:sz="0" w:space="0" w:color="auto"/>
            <w:left w:val="none" w:sz="0" w:space="0" w:color="auto"/>
            <w:bottom w:val="none" w:sz="0" w:space="0" w:color="auto"/>
            <w:right w:val="none" w:sz="0" w:space="0" w:color="auto"/>
          </w:divBdr>
        </w:div>
        <w:div w:id="1613127012">
          <w:marLeft w:val="640"/>
          <w:marRight w:val="0"/>
          <w:marTop w:val="0"/>
          <w:marBottom w:val="0"/>
          <w:divBdr>
            <w:top w:val="none" w:sz="0" w:space="0" w:color="auto"/>
            <w:left w:val="none" w:sz="0" w:space="0" w:color="auto"/>
            <w:bottom w:val="none" w:sz="0" w:space="0" w:color="auto"/>
            <w:right w:val="none" w:sz="0" w:space="0" w:color="auto"/>
          </w:divBdr>
        </w:div>
        <w:div w:id="1615942124">
          <w:marLeft w:val="640"/>
          <w:marRight w:val="0"/>
          <w:marTop w:val="0"/>
          <w:marBottom w:val="0"/>
          <w:divBdr>
            <w:top w:val="none" w:sz="0" w:space="0" w:color="auto"/>
            <w:left w:val="none" w:sz="0" w:space="0" w:color="auto"/>
            <w:bottom w:val="none" w:sz="0" w:space="0" w:color="auto"/>
            <w:right w:val="none" w:sz="0" w:space="0" w:color="auto"/>
          </w:divBdr>
        </w:div>
        <w:div w:id="1619681548">
          <w:marLeft w:val="640"/>
          <w:marRight w:val="0"/>
          <w:marTop w:val="0"/>
          <w:marBottom w:val="0"/>
          <w:divBdr>
            <w:top w:val="none" w:sz="0" w:space="0" w:color="auto"/>
            <w:left w:val="none" w:sz="0" w:space="0" w:color="auto"/>
            <w:bottom w:val="none" w:sz="0" w:space="0" w:color="auto"/>
            <w:right w:val="none" w:sz="0" w:space="0" w:color="auto"/>
          </w:divBdr>
        </w:div>
        <w:div w:id="1674068139">
          <w:marLeft w:val="640"/>
          <w:marRight w:val="0"/>
          <w:marTop w:val="0"/>
          <w:marBottom w:val="0"/>
          <w:divBdr>
            <w:top w:val="none" w:sz="0" w:space="0" w:color="auto"/>
            <w:left w:val="none" w:sz="0" w:space="0" w:color="auto"/>
            <w:bottom w:val="none" w:sz="0" w:space="0" w:color="auto"/>
            <w:right w:val="none" w:sz="0" w:space="0" w:color="auto"/>
          </w:divBdr>
        </w:div>
        <w:div w:id="1687828093">
          <w:marLeft w:val="640"/>
          <w:marRight w:val="0"/>
          <w:marTop w:val="0"/>
          <w:marBottom w:val="0"/>
          <w:divBdr>
            <w:top w:val="none" w:sz="0" w:space="0" w:color="auto"/>
            <w:left w:val="none" w:sz="0" w:space="0" w:color="auto"/>
            <w:bottom w:val="none" w:sz="0" w:space="0" w:color="auto"/>
            <w:right w:val="none" w:sz="0" w:space="0" w:color="auto"/>
          </w:divBdr>
        </w:div>
        <w:div w:id="1770080296">
          <w:marLeft w:val="640"/>
          <w:marRight w:val="0"/>
          <w:marTop w:val="0"/>
          <w:marBottom w:val="0"/>
          <w:divBdr>
            <w:top w:val="none" w:sz="0" w:space="0" w:color="auto"/>
            <w:left w:val="none" w:sz="0" w:space="0" w:color="auto"/>
            <w:bottom w:val="none" w:sz="0" w:space="0" w:color="auto"/>
            <w:right w:val="none" w:sz="0" w:space="0" w:color="auto"/>
          </w:divBdr>
        </w:div>
        <w:div w:id="1774276314">
          <w:marLeft w:val="640"/>
          <w:marRight w:val="0"/>
          <w:marTop w:val="0"/>
          <w:marBottom w:val="0"/>
          <w:divBdr>
            <w:top w:val="none" w:sz="0" w:space="0" w:color="auto"/>
            <w:left w:val="none" w:sz="0" w:space="0" w:color="auto"/>
            <w:bottom w:val="none" w:sz="0" w:space="0" w:color="auto"/>
            <w:right w:val="none" w:sz="0" w:space="0" w:color="auto"/>
          </w:divBdr>
        </w:div>
        <w:div w:id="1778988998">
          <w:marLeft w:val="640"/>
          <w:marRight w:val="0"/>
          <w:marTop w:val="0"/>
          <w:marBottom w:val="0"/>
          <w:divBdr>
            <w:top w:val="none" w:sz="0" w:space="0" w:color="auto"/>
            <w:left w:val="none" w:sz="0" w:space="0" w:color="auto"/>
            <w:bottom w:val="none" w:sz="0" w:space="0" w:color="auto"/>
            <w:right w:val="none" w:sz="0" w:space="0" w:color="auto"/>
          </w:divBdr>
        </w:div>
        <w:div w:id="1811554410">
          <w:marLeft w:val="640"/>
          <w:marRight w:val="0"/>
          <w:marTop w:val="0"/>
          <w:marBottom w:val="0"/>
          <w:divBdr>
            <w:top w:val="none" w:sz="0" w:space="0" w:color="auto"/>
            <w:left w:val="none" w:sz="0" w:space="0" w:color="auto"/>
            <w:bottom w:val="none" w:sz="0" w:space="0" w:color="auto"/>
            <w:right w:val="none" w:sz="0" w:space="0" w:color="auto"/>
          </w:divBdr>
        </w:div>
        <w:div w:id="1821727080">
          <w:marLeft w:val="640"/>
          <w:marRight w:val="0"/>
          <w:marTop w:val="0"/>
          <w:marBottom w:val="0"/>
          <w:divBdr>
            <w:top w:val="none" w:sz="0" w:space="0" w:color="auto"/>
            <w:left w:val="none" w:sz="0" w:space="0" w:color="auto"/>
            <w:bottom w:val="none" w:sz="0" w:space="0" w:color="auto"/>
            <w:right w:val="none" w:sz="0" w:space="0" w:color="auto"/>
          </w:divBdr>
        </w:div>
        <w:div w:id="1828085704">
          <w:marLeft w:val="640"/>
          <w:marRight w:val="0"/>
          <w:marTop w:val="0"/>
          <w:marBottom w:val="0"/>
          <w:divBdr>
            <w:top w:val="none" w:sz="0" w:space="0" w:color="auto"/>
            <w:left w:val="none" w:sz="0" w:space="0" w:color="auto"/>
            <w:bottom w:val="none" w:sz="0" w:space="0" w:color="auto"/>
            <w:right w:val="none" w:sz="0" w:space="0" w:color="auto"/>
          </w:divBdr>
        </w:div>
        <w:div w:id="1893611636">
          <w:marLeft w:val="640"/>
          <w:marRight w:val="0"/>
          <w:marTop w:val="0"/>
          <w:marBottom w:val="0"/>
          <w:divBdr>
            <w:top w:val="none" w:sz="0" w:space="0" w:color="auto"/>
            <w:left w:val="none" w:sz="0" w:space="0" w:color="auto"/>
            <w:bottom w:val="none" w:sz="0" w:space="0" w:color="auto"/>
            <w:right w:val="none" w:sz="0" w:space="0" w:color="auto"/>
          </w:divBdr>
        </w:div>
        <w:div w:id="1896890777">
          <w:marLeft w:val="640"/>
          <w:marRight w:val="0"/>
          <w:marTop w:val="0"/>
          <w:marBottom w:val="0"/>
          <w:divBdr>
            <w:top w:val="none" w:sz="0" w:space="0" w:color="auto"/>
            <w:left w:val="none" w:sz="0" w:space="0" w:color="auto"/>
            <w:bottom w:val="none" w:sz="0" w:space="0" w:color="auto"/>
            <w:right w:val="none" w:sz="0" w:space="0" w:color="auto"/>
          </w:divBdr>
        </w:div>
        <w:div w:id="1906060008">
          <w:marLeft w:val="640"/>
          <w:marRight w:val="0"/>
          <w:marTop w:val="0"/>
          <w:marBottom w:val="0"/>
          <w:divBdr>
            <w:top w:val="none" w:sz="0" w:space="0" w:color="auto"/>
            <w:left w:val="none" w:sz="0" w:space="0" w:color="auto"/>
            <w:bottom w:val="none" w:sz="0" w:space="0" w:color="auto"/>
            <w:right w:val="none" w:sz="0" w:space="0" w:color="auto"/>
          </w:divBdr>
        </w:div>
        <w:div w:id="1907765070">
          <w:marLeft w:val="640"/>
          <w:marRight w:val="0"/>
          <w:marTop w:val="0"/>
          <w:marBottom w:val="0"/>
          <w:divBdr>
            <w:top w:val="none" w:sz="0" w:space="0" w:color="auto"/>
            <w:left w:val="none" w:sz="0" w:space="0" w:color="auto"/>
            <w:bottom w:val="none" w:sz="0" w:space="0" w:color="auto"/>
            <w:right w:val="none" w:sz="0" w:space="0" w:color="auto"/>
          </w:divBdr>
        </w:div>
        <w:div w:id="1936549123">
          <w:marLeft w:val="640"/>
          <w:marRight w:val="0"/>
          <w:marTop w:val="0"/>
          <w:marBottom w:val="0"/>
          <w:divBdr>
            <w:top w:val="none" w:sz="0" w:space="0" w:color="auto"/>
            <w:left w:val="none" w:sz="0" w:space="0" w:color="auto"/>
            <w:bottom w:val="none" w:sz="0" w:space="0" w:color="auto"/>
            <w:right w:val="none" w:sz="0" w:space="0" w:color="auto"/>
          </w:divBdr>
        </w:div>
        <w:div w:id="1938437935">
          <w:marLeft w:val="640"/>
          <w:marRight w:val="0"/>
          <w:marTop w:val="0"/>
          <w:marBottom w:val="0"/>
          <w:divBdr>
            <w:top w:val="none" w:sz="0" w:space="0" w:color="auto"/>
            <w:left w:val="none" w:sz="0" w:space="0" w:color="auto"/>
            <w:bottom w:val="none" w:sz="0" w:space="0" w:color="auto"/>
            <w:right w:val="none" w:sz="0" w:space="0" w:color="auto"/>
          </w:divBdr>
        </w:div>
      </w:divsChild>
    </w:div>
    <w:div w:id="1507286881">
      <w:bodyDiv w:val="1"/>
      <w:marLeft w:val="0"/>
      <w:marRight w:val="0"/>
      <w:marTop w:val="0"/>
      <w:marBottom w:val="0"/>
      <w:divBdr>
        <w:top w:val="none" w:sz="0" w:space="0" w:color="auto"/>
        <w:left w:val="none" w:sz="0" w:space="0" w:color="auto"/>
        <w:bottom w:val="none" w:sz="0" w:space="0" w:color="auto"/>
        <w:right w:val="none" w:sz="0" w:space="0" w:color="auto"/>
      </w:divBdr>
      <w:divsChild>
        <w:div w:id="38823458">
          <w:marLeft w:val="640"/>
          <w:marRight w:val="0"/>
          <w:marTop w:val="0"/>
          <w:marBottom w:val="0"/>
          <w:divBdr>
            <w:top w:val="none" w:sz="0" w:space="0" w:color="auto"/>
            <w:left w:val="none" w:sz="0" w:space="0" w:color="auto"/>
            <w:bottom w:val="none" w:sz="0" w:space="0" w:color="auto"/>
            <w:right w:val="none" w:sz="0" w:space="0" w:color="auto"/>
          </w:divBdr>
        </w:div>
        <w:div w:id="89745855">
          <w:marLeft w:val="640"/>
          <w:marRight w:val="0"/>
          <w:marTop w:val="0"/>
          <w:marBottom w:val="0"/>
          <w:divBdr>
            <w:top w:val="none" w:sz="0" w:space="0" w:color="auto"/>
            <w:left w:val="none" w:sz="0" w:space="0" w:color="auto"/>
            <w:bottom w:val="none" w:sz="0" w:space="0" w:color="auto"/>
            <w:right w:val="none" w:sz="0" w:space="0" w:color="auto"/>
          </w:divBdr>
        </w:div>
        <w:div w:id="92360920">
          <w:marLeft w:val="640"/>
          <w:marRight w:val="0"/>
          <w:marTop w:val="0"/>
          <w:marBottom w:val="0"/>
          <w:divBdr>
            <w:top w:val="none" w:sz="0" w:space="0" w:color="auto"/>
            <w:left w:val="none" w:sz="0" w:space="0" w:color="auto"/>
            <w:bottom w:val="none" w:sz="0" w:space="0" w:color="auto"/>
            <w:right w:val="none" w:sz="0" w:space="0" w:color="auto"/>
          </w:divBdr>
        </w:div>
        <w:div w:id="94331039">
          <w:marLeft w:val="640"/>
          <w:marRight w:val="0"/>
          <w:marTop w:val="0"/>
          <w:marBottom w:val="0"/>
          <w:divBdr>
            <w:top w:val="none" w:sz="0" w:space="0" w:color="auto"/>
            <w:left w:val="none" w:sz="0" w:space="0" w:color="auto"/>
            <w:bottom w:val="none" w:sz="0" w:space="0" w:color="auto"/>
            <w:right w:val="none" w:sz="0" w:space="0" w:color="auto"/>
          </w:divBdr>
        </w:div>
        <w:div w:id="101801313">
          <w:marLeft w:val="640"/>
          <w:marRight w:val="0"/>
          <w:marTop w:val="0"/>
          <w:marBottom w:val="0"/>
          <w:divBdr>
            <w:top w:val="none" w:sz="0" w:space="0" w:color="auto"/>
            <w:left w:val="none" w:sz="0" w:space="0" w:color="auto"/>
            <w:bottom w:val="none" w:sz="0" w:space="0" w:color="auto"/>
            <w:right w:val="none" w:sz="0" w:space="0" w:color="auto"/>
          </w:divBdr>
        </w:div>
        <w:div w:id="134415514">
          <w:marLeft w:val="640"/>
          <w:marRight w:val="0"/>
          <w:marTop w:val="0"/>
          <w:marBottom w:val="0"/>
          <w:divBdr>
            <w:top w:val="none" w:sz="0" w:space="0" w:color="auto"/>
            <w:left w:val="none" w:sz="0" w:space="0" w:color="auto"/>
            <w:bottom w:val="none" w:sz="0" w:space="0" w:color="auto"/>
            <w:right w:val="none" w:sz="0" w:space="0" w:color="auto"/>
          </w:divBdr>
        </w:div>
        <w:div w:id="138232469">
          <w:marLeft w:val="640"/>
          <w:marRight w:val="0"/>
          <w:marTop w:val="0"/>
          <w:marBottom w:val="0"/>
          <w:divBdr>
            <w:top w:val="none" w:sz="0" w:space="0" w:color="auto"/>
            <w:left w:val="none" w:sz="0" w:space="0" w:color="auto"/>
            <w:bottom w:val="none" w:sz="0" w:space="0" w:color="auto"/>
            <w:right w:val="none" w:sz="0" w:space="0" w:color="auto"/>
          </w:divBdr>
        </w:div>
        <w:div w:id="160196560">
          <w:marLeft w:val="640"/>
          <w:marRight w:val="0"/>
          <w:marTop w:val="0"/>
          <w:marBottom w:val="0"/>
          <w:divBdr>
            <w:top w:val="none" w:sz="0" w:space="0" w:color="auto"/>
            <w:left w:val="none" w:sz="0" w:space="0" w:color="auto"/>
            <w:bottom w:val="none" w:sz="0" w:space="0" w:color="auto"/>
            <w:right w:val="none" w:sz="0" w:space="0" w:color="auto"/>
          </w:divBdr>
        </w:div>
        <w:div w:id="229197272">
          <w:marLeft w:val="640"/>
          <w:marRight w:val="0"/>
          <w:marTop w:val="0"/>
          <w:marBottom w:val="0"/>
          <w:divBdr>
            <w:top w:val="none" w:sz="0" w:space="0" w:color="auto"/>
            <w:left w:val="none" w:sz="0" w:space="0" w:color="auto"/>
            <w:bottom w:val="none" w:sz="0" w:space="0" w:color="auto"/>
            <w:right w:val="none" w:sz="0" w:space="0" w:color="auto"/>
          </w:divBdr>
        </w:div>
        <w:div w:id="266818911">
          <w:marLeft w:val="640"/>
          <w:marRight w:val="0"/>
          <w:marTop w:val="0"/>
          <w:marBottom w:val="0"/>
          <w:divBdr>
            <w:top w:val="none" w:sz="0" w:space="0" w:color="auto"/>
            <w:left w:val="none" w:sz="0" w:space="0" w:color="auto"/>
            <w:bottom w:val="none" w:sz="0" w:space="0" w:color="auto"/>
            <w:right w:val="none" w:sz="0" w:space="0" w:color="auto"/>
          </w:divBdr>
        </w:div>
        <w:div w:id="332537753">
          <w:marLeft w:val="640"/>
          <w:marRight w:val="0"/>
          <w:marTop w:val="0"/>
          <w:marBottom w:val="0"/>
          <w:divBdr>
            <w:top w:val="none" w:sz="0" w:space="0" w:color="auto"/>
            <w:left w:val="none" w:sz="0" w:space="0" w:color="auto"/>
            <w:bottom w:val="none" w:sz="0" w:space="0" w:color="auto"/>
            <w:right w:val="none" w:sz="0" w:space="0" w:color="auto"/>
          </w:divBdr>
        </w:div>
        <w:div w:id="345719791">
          <w:marLeft w:val="640"/>
          <w:marRight w:val="0"/>
          <w:marTop w:val="0"/>
          <w:marBottom w:val="0"/>
          <w:divBdr>
            <w:top w:val="none" w:sz="0" w:space="0" w:color="auto"/>
            <w:left w:val="none" w:sz="0" w:space="0" w:color="auto"/>
            <w:bottom w:val="none" w:sz="0" w:space="0" w:color="auto"/>
            <w:right w:val="none" w:sz="0" w:space="0" w:color="auto"/>
          </w:divBdr>
        </w:div>
        <w:div w:id="488715954">
          <w:marLeft w:val="640"/>
          <w:marRight w:val="0"/>
          <w:marTop w:val="0"/>
          <w:marBottom w:val="0"/>
          <w:divBdr>
            <w:top w:val="none" w:sz="0" w:space="0" w:color="auto"/>
            <w:left w:val="none" w:sz="0" w:space="0" w:color="auto"/>
            <w:bottom w:val="none" w:sz="0" w:space="0" w:color="auto"/>
            <w:right w:val="none" w:sz="0" w:space="0" w:color="auto"/>
          </w:divBdr>
        </w:div>
        <w:div w:id="506024473">
          <w:marLeft w:val="640"/>
          <w:marRight w:val="0"/>
          <w:marTop w:val="0"/>
          <w:marBottom w:val="0"/>
          <w:divBdr>
            <w:top w:val="none" w:sz="0" w:space="0" w:color="auto"/>
            <w:left w:val="none" w:sz="0" w:space="0" w:color="auto"/>
            <w:bottom w:val="none" w:sz="0" w:space="0" w:color="auto"/>
            <w:right w:val="none" w:sz="0" w:space="0" w:color="auto"/>
          </w:divBdr>
        </w:div>
        <w:div w:id="571737475">
          <w:marLeft w:val="640"/>
          <w:marRight w:val="0"/>
          <w:marTop w:val="0"/>
          <w:marBottom w:val="0"/>
          <w:divBdr>
            <w:top w:val="none" w:sz="0" w:space="0" w:color="auto"/>
            <w:left w:val="none" w:sz="0" w:space="0" w:color="auto"/>
            <w:bottom w:val="none" w:sz="0" w:space="0" w:color="auto"/>
            <w:right w:val="none" w:sz="0" w:space="0" w:color="auto"/>
          </w:divBdr>
        </w:div>
        <w:div w:id="626277926">
          <w:marLeft w:val="640"/>
          <w:marRight w:val="0"/>
          <w:marTop w:val="0"/>
          <w:marBottom w:val="0"/>
          <w:divBdr>
            <w:top w:val="none" w:sz="0" w:space="0" w:color="auto"/>
            <w:left w:val="none" w:sz="0" w:space="0" w:color="auto"/>
            <w:bottom w:val="none" w:sz="0" w:space="0" w:color="auto"/>
            <w:right w:val="none" w:sz="0" w:space="0" w:color="auto"/>
          </w:divBdr>
        </w:div>
        <w:div w:id="690649810">
          <w:marLeft w:val="640"/>
          <w:marRight w:val="0"/>
          <w:marTop w:val="0"/>
          <w:marBottom w:val="0"/>
          <w:divBdr>
            <w:top w:val="none" w:sz="0" w:space="0" w:color="auto"/>
            <w:left w:val="none" w:sz="0" w:space="0" w:color="auto"/>
            <w:bottom w:val="none" w:sz="0" w:space="0" w:color="auto"/>
            <w:right w:val="none" w:sz="0" w:space="0" w:color="auto"/>
          </w:divBdr>
        </w:div>
        <w:div w:id="757100817">
          <w:marLeft w:val="640"/>
          <w:marRight w:val="0"/>
          <w:marTop w:val="0"/>
          <w:marBottom w:val="0"/>
          <w:divBdr>
            <w:top w:val="none" w:sz="0" w:space="0" w:color="auto"/>
            <w:left w:val="none" w:sz="0" w:space="0" w:color="auto"/>
            <w:bottom w:val="none" w:sz="0" w:space="0" w:color="auto"/>
            <w:right w:val="none" w:sz="0" w:space="0" w:color="auto"/>
          </w:divBdr>
        </w:div>
        <w:div w:id="770972167">
          <w:marLeft w:val="640"/>
          <w:marRight w:val="0"/>
          <w:marTop w:val="0"/>
          <w:marBottom w:val="0"/>
          <w:divBdr>
            <w:top w:val="none" w:sz="0" w:space="0" w:color="auto"/>
            <w:left w:val="none" w:sz="0" w:space="0" w:color="auto"/>
            <w:bottom w:val="none" w:sz="0" w:space="0" w:color="auto"/>
            <w:right w:val="none" w:sz="0" w:space="0" w:color="auto"/>
          </w:divBdr>
        </w:div>
        <w:div w:id="793131773">
          <w:marLeft w:val="640"/>
          <w:marRight w:val="0"/>
          <w:marTop w:val="0"/>
          <w:marBottom w:val="0"/>
          <w:divBdr>
            <w:top w:val="none" w:sz="0" w:space="0" w:color="auto"/>
            <w:left w:val="none" w:sz="0" w:space="0" w:color="auto"/>
            <w:bottom w:val="none" w:sz="0" w:space="0" w:color="auto"/>
            <w:right w:val="none" w:sz="0" w:space="0" w:color="auto"/>
          </w:divBdr>
        </w:div>
        <w:div w:id="820275585">
          <w:marLeft w:val="640"/>
          <w:marRight w:val="0"/>
          <w:marTop w:val="0"/>
          <w:marBottom w:val="0"/>
          <w:divBdr>
            <w:top w:val="none" w:sz="0" w:space="0" w:color="auto"/>
            <w:left w:val="none" w:sz="0" w:space="0" w:color="auto"/>
            <w:bottom w:val="none" w:sz="0" w:space="0" w:color="auto"/>
            <w:right w:val="none" w:sz="0" w:space="0" w:color="auto"/>
          </w:divBdr>
        </w:div>
        <w:div w:id="872496281">
          <w:marLeft w:val="640"/>
          <w:marRight w:val="0"/>
          <w:marTop w:val="0"/>
          <w:marBottom w:val="0"/>
          <w:divBdr>
            <w:top w:val="none" w:sz="0" w:space="0" w:color="auto"/>
            <w:left w:val="none" w:sz="0" w:space="0" w:color="auto"/>
            <w:bottom w:val="none" w:sz="0" w:space="0" w:color="auto"/>
            <w:right w:val="none" w:sz="0" w:space="0" w:color="auto"/>
          </w:divBdr>
        </w:div>
        <w:div w:id="876627199">
          <w:marLeft w:val="640"/>
          <w:marRight w:val="0"/>
          <w:marTop w:val="0"/>
          <w:marBottom w:val="0"/>
          <w:divBdr>
            <w:top w:val="none" w:sz="0" w:space="0" w:color="auto"/>
            <w:left w:val="none" w:sz="0" w:space="0" w:color="auto"/>
            <w:bottom w:val="none" w:sz="0" w:space="0" w:color="auto"/>
            <w:right w:val="none" w:sz="0" w:space="0" w:color="auto"/>
          </w:divBdr>
        </w:div>
        <w:div w:id="885408210">
          <w:marLeft w:val="640"/>
          <w:marRight w:val="0"/>
          <w:marTop w:val="0"/>
          <w:marBottom w:val="0"/>
          <w:divBdr>
            <w:top w:val="none" w:sz="0" w:space="0" w:color="auto"/>
            <w:left w:val="none" w:sz="0" w:space="0" w:color="auto"/>
            <w:bottom w:val="none" w:sz="0" w:space="0" w:color="auto"/>
            <w:right w:val="none" w:sz="0" w:space="0" w:color="auto"/>
          </w:divBdr>
        </w:div>
        <w:div w:id="890381209">
          <w:marLeft w:val="640"/>
          <w:marRight w:val="0"/>
          <w:marTop w:val="0"/>
          <w:marBottom w:val="0"/>
          <w:divBdr>
            <w:top w:val="none" w:sz="0" w:space="0" w:color="auto"/>
            <w:left w:val="none" w:sz="0" w:space="0" w:color="auto"/>
            <w:bottom w:val="none" w:sz="0" w:space="0" w:color="auto"/>
            <w:right w:val="none" w:sz="0" w:space="0" w:color="auto"/>
          </w:divBdr>
        </w:div>
        <w:div w:id="926155067">
          <w:marLeft w:val="640"/>
          <w:marRight w:val="0"/>
          <w:marTop w:val="0"/>
          <w:marBottom w:val="0"/>
          <w:divBdr>
            <w:top w:val="none" w:sz="0" w:space="0" w:color="auto"/>
            <w:left w:val="none" w:sz="0" w:space="0" w:color="auto"/>
            <w:bottom w:val="none" w:sz="0" w:space="0" w:color="auto"/>
            <w:right w:val="none" w:sz="0" w:space="0" w:color="auto"/>
          </w:divBdr>
        </w:div>
        <w:div w:id="935016999">
          <w:marLeft w:val="640"/>
          <w:marRight w:val="0"/>
          <w:marTop w:val="0"/>
          <w:marBottom w:val="0"/>
          <w:divBdr>
            <w:top w:val="none" w:sz="0" w:space="0" w:color="auto"/>
            <w:left w:val="none" w:sz="0" w:space="0" w:color="auto"/>
            <w:bottom w:val="none" w:sz="0" w:space="0" w:color="auto"/>
            <w:right w:val="none" w:sz="0" w:space="0" w:color="auto"/>
          </w:divBdr>
        </w:div>
        <w:div w:id="945120389">
          <w:marLeft w:val="640"/>
          <w:marRight w:val="0"/>
          <w:marTop w:val="0"/>
          <w:marBottom w:val="0"/>
          <w:divBdr>
            <w:top w:val="none" w:sz="0" w:space="0" w:color="auto"/>
            <w:left w:val="none" w:sz="0" w:space="0" w:color="auto"/>
            <w:bottom w:val="none" w:sz="0" w:space="0" w:color="auto"/>
            <w:right w:val="none" w:sz="0" w:space="0" w:color="auto"/>
          </w:divBdr>
        </w:div>
        <w:div w:id="956838914">
          <w:marLeft w:val="640"/>
          <w:marRight w:val="0"/>
          <w:marTop w:val="0"/>
          <w:marBottom w:val="0"/>
          <w:divBdr>
            <w:top w:val="none" w:sz="0" w:space="0" w:color="auto"/>
            <w:left w:val="none" w:sz="0" w:space="0" w:color="auto"/>
            <w:bottom w:val="none" w:sz="0" w:space="0" w:color="auto"/>
            <w:right w:val="none" w:sz="0" w:space="0" w:color="auto"/>
          </w:divBdr>
        </w:div>
        <w:div w:id="969359894">
          <w:marLeft w:val="640"/>
          <w:marRight w:val="0"/>
          <w:marTop w:val="0"/>
          <w:marBottom w:val="0"/>
          <w:divBdr>
            <w:top w:val="none" w:sz="0" w:space="0" w:color="auto"/>
            <w:left w:val="none" w:sz="0" w:space="0" w:color="auto"/>
            <w:bottom w:val="none" w:sz="0" w:space="0" w:color="auto"/>
            <w:right w:val="none" w:sz="0" w:space="0" w:color="auto"/>
          </w:divBdr>
        </w:div>
        <w:div w:id="978220250">
          <w:marLeft w:val="640"/>
          <w:marRight w:val="0"/>
          <w:marTop w:val="0"/>
          <w:marBottom w:val="0"/>
          <w:divBdr>
            <w:top w:val="none" w:sz="0" w:space="0" w:color="auto"/>
            <w:left w:val="none" w:sz="0" w:space="0" w:color="auto"/>
            <w:bottom w:val="none" w:sz="0" w:space="0" w:color="auto"/>
            <w:right w:val="none" w:sz="0" w:space="0" w:color="auto"/>
          </w:divBdr>
        </w:div>
        <w:div w:id="979305001">
          <w:marLeft w:val="640"/>
          <w:marRight w:val="0"/>
          <w:marTop w:val="0"/>
          <w:marBottom w:val="0"/>
          <w:divBdr>
            <w:top w:val="none" w:sz="0" w:space="0" w:color="auto"/>
            <w:left w:val="none" w:sz="0" w:space="0" w:color="auto"/>
            <w:bottom w:val="none" w:sz="0" w:space="0" w:color="auto"/>
            <w:right w:val="none" w:sz="0" w:space="0" w:color="auto"/>
          </w:divBdr>
        </w:div>
        <w:div w:id="1027946850">
          <w:marLeft w:val="640"/>
          <w:marRight w:val="0"/>
          <w:marTop w:val="0"/>
          <w:marBottom w:val="0"/>
          <w:divBdr>
            <w:top w:val="none" w:sz="0" w:space="0" w:color="auto"/>
            <w:left w:val="none" w:sz="0" w:space="0" w:color="auto"/>
            <w:bottom w:val="none" w:sz="0" w:space="0" w:color="auto"/>
            <w:right w:val="none" w:sz="0" w:space="0" w:color="auto"/>
          </w:divBdr>
        </w:div>
        <w:div w:id="1032807349">
          <w:marLeft w:val="640"/>
          <w:marRight w:val="0"/>
          <w:marTop w:val="0"/>
          <w:marBottom w:val="0"/>
          <w:divBdr>
            <w:top w:val="none" w:sz="0" w:space="0" w:color="auto"/>
            <w:left w:val="none" w:sz="0" w:space="0" w:color="auto"/>
            <w:bottom w:val="none" w:sz="0" w:space="0" w:color="auto"/>
            <w:right w:val="none" w:sz="0" w:space="0" w:color="auto"/>
          </w:divBdr>
        </w:div>
        <w:div w:id="1075009403">
          <w:marLeft w:val="640"/>
          <w:marRight w:val="0"/>
          <w:marTop w:val="0"/>
          <w:marBottom w:val="0"/>
          <w:divBdr>
            <w:top w:val="none" w:sz="0" w:space="0" w:color="auto"/>
            <w:left w:val="none" w:sz="0" w:space="0" w:color="auto"/>
            <w:bottom w:val="none" w:sz="0" w:space="0" w:color="auto"/>
            <w:right w:val="none" w:sz="0" w:space="0" w:color="auto"/>
          </w:divBdr>
        </w:div>
        <w:div w:id="1085037250">
          <w:marLeft w:val="640"/>
          <w:marRight w:val="0"/>
          <w:marTop w:val="0"/>
          <w:marBottom w:val="0"/>
          <w:divBdr>
            <w:top w:val="none" w:sz="0" w:space="0" w:color="auto"/>
            <w:left w:val="none" w:sz="0" w:space="0" w:color="auto"/>
            <w:bottom w:val="none" w:sz="0" w:space="0" w:color="auto"/>
            <w:right w:val="none" w:sz="0" w:space="0" w:color="auto"/>
          </w:divBdr>
        </w:div>
        <w:div w:id="1090009781">
          <w:marLeft w:val="640"/>
          <w:marRight w:val="0"/>
          <w:marTop w:val="0"/>
          <w:marBottom w:val="0"/>
          <w:divBdr>
            <w:top w:val="none" w:sz="0" w:space="0" w:color="auto"/>
            <w:left w:val="none" w:sz="0" w:space="0" w:color="auto"/>
            <w:bottom w:val="none" w:sz="0" w:space="0" w:color="auto"/>
            <w:right w:val="none" w:sz="0" w:space="0" w:color="auto"/>
          </w:divBdr>
        </w:div>
        <w:div w:id="1096559270">
          <w:marLeft w:val="640"/>
          <w:marRight w:val="0"/>
          <w:marTop w:val="0"/>
          <w:marBottom w:val="0"/>
          <w:divBdr>
            <w:top w:val="none" w:sz="0" w:space="0" w:color="auto"/>
            <w:left w:val="none" w:sz="0" w:space="0" w:color="auto"/>
            <w:bottom w:val="none" w:sz="0" w:space="0" w:color="auto"/>
            <w:right w:val="none" w:sz="0" w:space="0" w:color="auto"/>
          </w:divBdr>
        </w:div>
        <w:div w:id="1148791444">
          <w:marLeft w:val="640"/>
          <w:marRight w:val="0"/>
          <w:marTop w:val="0"/>
          <w:marBottom w:val="0"/>
          <w:divBdr>
            <w:top w:val="none" w:sz="0" w:space="0" w:color="auto"/>
            <w:left w:val="none" w:sz="0" w:space="0" w:color="auto"/>
            <w:bottom w:val="none" w:sz="0" w:space="0" w:color="auto"/>
            <w:right w:val="none" w:sz="0" w:space="0" w:color="auto"/>
          </w:divBdr>
        </w:div>
        <w:div w:id="1148933985">
          <w:marLeft w:val="640"/>
          <w:marRight w:val="0"/>
          <w:marTop w:val="0"/>
          <w:marBottom w:val="0"/>
          <w:divBdr>
            <w:top w:val="none" w:sz="0" w:space="0" w:color="auto"/>
            <w:left w:val="none" w:sz="0" w:space="0" w:color="auto"/>
            <w:bottom w:val="none" w:sz="0" w:space="0" w:color="auto"/>
            <w:right w:val="none" w:sz="0" w:space="0" w:color="auto"/>
          </w:divBdr>
        </w:div>
        <w:div w:id="1191915860">
          <w:marLeft w:val="640"/>
          <w:marRight w:val="0"/>
          <w:marTop w:val="0"/>
          <w:marBottom w:val="0"/>
          <w:divBdr>
            <w:top w:val="none" w:sz="0" w:space="0" w:color="auto"/>
            <w:left w:val="none" w:sz="0" w:space="0" w:color="auto"/>
            <w:bottom w:val="none" w:sz="0" w:space="0" w:color="auto"/>
            <w:right w:val="none" w:sz="0" w:space="0" w:color="auto"/>
          </w:divBdr>
        </w:div>
        <w:div w:id="1205294791">
          <w:marLeft w:val="640"/>
          <w:marRight w:val="0"/>
          <w:marTop w:val="0"/>
          <w:marBottom w:val="0"/>
          <w:divBdr>
            <w:top w:val="none" w:sz="0" w:space="0" w:color="auto"/>
            <w:left w:val="none" w:sz="0" w:space="0" w:color="auto"/>
            <w:bottom w:val="none" w:sz="0" w:space="0" w:color="auto"/>
            <w:right w:val="none" w:sz="0" w:space="0" w:color="auto"/>
          </w:divBdr>
        </w:div>
        <w:div w:id="1264143354">
          <w:marLeft w:val="640"/>
          <w:marRight w:val="0"/>
          <w:marTop w:val="0"/>
          <w:marBottom w:val="0"/>
          <w:divBdr>
            <w:top w:val="none" w:sz="0" w:space="0" w:color="auto"/>
            <w:left w:val="none" w:sz="0" w:space="0" w:color="auto"/>
            <w:bottom w:val="none" w:sz="0" w:space="0" w:color="auto"/>
            <w:right w:val="none" w:sz="0" w:space="0" w:color="auto"/>
          </w:divBdr>
        </w:div>
        <w:div w:id="1264680081">
          <w:marLeft w:val="640"/>
          <w:marRight w:val="0"/>
          <w:marTop w:val="0"/>
          <w:marBottom w:val="0"/>
          <w:divBdr>
            <w:top w:val="none" w:sz="0" w:space="0" w:color="auto"/>
            <w:left w:val="none" w:sz="0" w:space="0" w:color="auto"/>
            <w:bottom w:val="none" w:sz="0" w:space="0" w:color="auto"/>
            <w:right w:val="none" w:sz="0" w:space="0" w:color="auto"/>
          </w:divBdr>
        </w:div>
        <w:div w:id="1272711003">
          <w:marLeft w:val="640"/>
          <w:marRight w:val="0"/>
          <w:marTop w:val="0"/>
          <w:marBottom w:val="0"/>
          <w:divBdr>
            <w:top w:val="none" w:sz="0" w:space="0" w:color="auto"/>
            <w:left w:val="none" w:sz="0" w:space="0" w:color="auto"/>
            <w:bottom w:val="none" w:sz="0" w:space="0" w:color="auto"/>
            <w:right w:val="none" w:sz="0" w:space="0" w:color="auto"/>
          </w:divBdr>
        </w:div>
        <w:div w:id="1309213084">
          <w:marLeft w:val="640"/>
          <w:marRight w:val="0"/>
          <w:marTop w:val="0"/>
          <w:marBottom w:val="0"/>
          <w:divBdr>
            <w:top w:val="none" w:sz="0" w:space="0" w:color="auto"/>
            <w:left w:val="none" w:sz="0" w:space="0" w:color="auto"/>
            <w:bottom w:val="none" w:sz="0" w:space="0" w:color="auto"/>
            <w:right w:val="none" w:sz="0" w:space="0" w:color="auto"/>
          </w:divBdr>
        </w:div>
        <w:div w:id="1317607091">
          <w:marLeft w:val="640"/>
          <w:marRight w:val="0"/>
          <w:marTop w:val="0"/>
          <w:marBottom w:val="0"/>
          <w:divBdr>
            <w:top w:val="none" w:sz="0" w:space="0" w:color="auto"/>
            <w:left w:val="none" w:sz="0" w:space="0" w:color="auto"/>
            <w:bottom w:val="none" w:sz="0" w:space="0" w:color="auto"/>
            <w:right w:val="none" w:sz="0" w:space="0" w:color="auto"/>
          </w:divBdr>
        </w:div>
        <w:div w:id="1333921613">
          <w:marLeft w:val="640"/>
          <w:marRight w:val="0"/>
          <w:marTop w:val="0"/>
          <w:marBottom w:val="0"/>
          <w:divBdr>
            <w:top w:val="none" w:sz="0" w:space="0" w:color="auto"/>
            <w:left w:val="none" w:sz="0" w:space="0" w:color="auto"/>
            <w:bottom w:val="none" w:sz="0" w:space="0" w:color="auto"/>
            <w:right w:val="none" w:sz="0" w:space="0" w:color="auto"/>
          </w:divBdr>
        </w:div>
        <w:div w:id="1400982860">
          <w:marLeft w:val="640"/>
          <w:marRight w:val="0"/>
          <w:marTop w:val="0"/>
          <w:marBottom w:val="0"/>
          <w:divBdr>
            <w:top w:val="none" w:sz="0" w:space="0" w:color="auto"/>
            <w:left w:val="none" w:sz="0" w:space="0" w:color="auto"/>
            <w:bottom w:val="none" w:sz="0" w:space="0" w:color="auto"/>
            <w:right w:val="none" w:sz="0" w:space="0" w:color="auto"/>
          </w:divBdr>
        </w:div>
        <w:div w:id="1424257146">
          <w:marLeft w:val="640"/>
          <w:marRight w:val="0"/>
          <w:marTop w:val="0"/>
          <w:marBottom w:val="0"/>
          <w:divBdr>
            <w:top w:val="none" w:sz="0" w:space="0" w:color="auto"/>
            <w:left w:val="none" w:sz="0" w:space="0" w:color="auto"/>
            <w:bottom w:val="none" w:sz="0" w:space="0" w:color="auto"/>
            <w:right w:val="none" w:sz="0" w:space="0" w:color="auto"/>
          </w:divBdr>
        </w:div>
        <w:div w:id="1427771240">
          <w:marLeft w:val="640"/>
          <w:marRight w:val="0"/>
          <w:marTop w:val="0"/>
          <w:marBottom w:val="0"/>
          <w:divBdr>
            <w:top w:val="none" w:sz="0" w:space="0" w:color="auto"/>
            <w:left w:val="none" w:sz="0" w:space="0" w:color="auto"/>
            <w:bottom w:val="none" w:sz="0" w:space="0" w:color="auto"/>
            <w:right w:val="none" w:sz="0" w:space="0" w:color="auto"/>
          </w:divBdr>
        </w:div>
        <w:div w:id="1443379075">
          <w:marLeft w:val="640"/>
          <w:marRight w:val="0"/>
          <w:marTop w:val="0"/>
          <w:marBottom w:val="0"/>
          <w:divBdr>
            <w:top w:val="none" w:sz="0" w:space="0" w:color="auto"/>
            <w:left w:val="none" w:sz="0" w:space="0" w:color="auto"/>
            <w:bottom w:val="none" w:sz="0" w:space="0" w:color="auto"/>
            <w:right w:val="none" w:sz="0" w:space="0" w:color="auto"/>
          </w:divBdr>
        </w:div>
        <w:div w:id="1463420761">
          <w:marLeft w:val="640"/>
          <w:marRight w:val="0"/>
          <w:marTop w:val="0"/>
          <w:marBottom w:val="0"/>
          <w:divBdr>
            <w:top w:val="none" w:sz="0" w:space="0" w:color="auto"/>
            <w:left w:val="none" w:sz="0" w:space="0" w:color="auto"/>
            <w:bottom w:val="none" w:sz="0" w:space="0" w:color="auto"/>
            <w:right w:val="none" w:sz="0" w:space="0" w:color="auto"/>
          </w:divBdr>
        </w:div>
        <w:div w:id="1471091848">
          <w:marLeft w:val="640"/>
          <w:marRight w:val="0"/>
          <w:marTop w:val="0"/>
          <w:marBottom w:val="0"/>
          <w:divBdr>
            <w:top w:val="none" w:sz="0" w:space="0" w:color="auto"/>
            <w:left w:val="none" w:sz="0" w:space="0" w:color="auto"/>
            <w:bottom w:val="none" w:sz="0" w:space="0" w:color="auto"/>
            <w:right w:val="none" w:sz="0" w:space="0" w:color="auto"/>
          </w:divBdr>
        </w:div>
        <w:div w:id="1500122330">
          <w:marLeft w:val="640"/>
          <w:marRight w:val="0"/>
          <w:marTop w:val="0"/>
          <w:marBottom w:val="0"/>
          <w:divBdr>
            <w:top w:val="none" w:sz="0" w:space="0" w:color="auto"/>
            <w:left w:val="none" w:sz="0" w:space="0" w:color="auto"/>
            <w:bottom w:val="none" w:sz="0" w:space="0" w:color="auto"/>
            <w:right w:val="none" w:sz="0" w:space="0" w:color="auto"/>
          </w:divBdr>
        </w:div>
        <w:div w:id="1531184790">
          <w:marLeft w:val="640"/>
          <w:marRight w:val="0"/>
          <w:marTop w:val="0"/>
          <w:marBottom w:val="0"/>
          <w:divBdr>
            <w:top w:val="none" w:sz="0" w:space="0" w:color="auto"/>
            <w:left w:val="none" w:sz="0" w:space="0" w:color="auto"/>
            <w:bottom w:val="none" w:sz="0" w:space="0" w:color="auto"/>
            <w:right w:val="none" w:sz="0" w:space="0" w:color="auto"/>
          </w:divBdr>
        </w:div>
        <w:div w:id="1535384816">
          <w:marLeft w:val="640"/>
          <w:marRight w:val="0"/>
          <w:marTop w:val="0"/>
          <w:marBottom w:val="0"/>
          <w:divBdr>
            <w:top w:val="none" w:sz="0" w:space="0" w:color="auto"/>
            <w:left w:val="none" w:sz="0" w:space="0" w:color="auto"/>
            <w:bottom w:val="none" w:sz="0" w:space="0" w:color="auto"/>
            <w:right w:val="none" w:sz="0" w:space="0" w:color="auto"/>
          </w:divBdr>
        </w:div>
        <w:div w:id="1544516058">
          <w:marLeft w:val="640"/>
          <w:marRight w:val="0"/>
          <w:marTop w:val="0"/>
          <w:marBottom w:val="0"/>
          <w:divBdr>
            <w:top w:val="none" w:sz="0" w:space="0" w:color="auto"/>
            <w:left w:val="none" w:sz="0" w:space="0" w:color="auto"/>
            <w:bottom w:val="none" w:sz="0" w:space="0" w:color="auto"/>
            <w:right w:val="none" w:sz="0" w:space="0" w:color="auto"/>
          </w:divBdr>
        </w:div>
        <w:div w:id="1550070843">
          <w:marLeft w:val="640"/>
          <w:marRight w:val="0"/>
          <w:marTop w:val="0"/>
          <w:marBottom w:val="0"/>
          <w:divBdr>
            <w:top w:val="none" w:sz="0" w:space="0" w:color="auto"/>
            <w:left w:val="none" w:sz="0" w:space="0" w:color="auto"/>
            <w:bottom w:val="none" w:sz="0" w:space="0" w:color="auto"/>
            <w:right w:val="none" w:sz="0" w:space="0" w:color="auto"/>
          </w:divBdr>
        </w:div>
        <w:div w:id="1561863545">
          <w:marLeft w:val="640"/>
          <w:marRight w:val="0"/>
          <w:marTop w:val="0"/>
          <w:marBottom w:val="0"/>
          <w:divBdr>
            <w:top w:val="none" w:sz="0" w:space="0" w:color="auto"/>
            <w:left w:val="none" w:sz="0" w:space="0" w:color="auto"/>
            <w:bottom w:val="none" w:sz="0" w:space="0" w:color="auto"/>
            <w:right w:val="none" w:sz="0" w:space="0" w:color="auto"/>
          </w:divBdr>
        </w:div>
        <w:div w:id="1568303618">
          <w:marLeft w:val="640"/>
          <w:marRight w:val="0"/>
          <w:marTop w:val="0"/>
          <w:marBottom w:val="0"/>
          <w:divBdr>
            <w:top w:val="none" w:sz="0" w:space="0" w:color="auto"/>
            <w:left w:val="none" w:sz="0" w:space="0" w:color="auto"/>
            <w:bottom w:val="none" w:sz="0" w:space="0" w:color="auto"/>
            <w:right w:val="none" w:sz="0" w:space="0" w:color="auto"/>
          </w:divBdr>
        </w:div>
        <w:div w:id="1574047201">
          <w:marLeft w:val="640"/>
          <w:marRight w:val="0"/>
          <w:marTop w:val="0"/>
          <w:marBottom w:val="0"/>
          <w:divBdr>
            <w:top w:val="none" w:sz="0" w:space="0" w:color="auto"/>
            <w:left w:val="none" w:sz="0" w:space="0" w:color="auto"/>
            <w:bottom w:val="none" w:sz="0" w:space="0" w:color="auto"/>
            <w:right w:val="none" w:sz="0" w:space="0" w:color="auto"/>
          </w:divBdr>
        </w:div>
        <w:div w:id="1577939698">
          <w:marLeft w:val="640"/>
          <w:marRight w:val="0"/>
          <w:marTop w:val="0"/>
          <w:marBottom w:val="0"/>
          <w:divBdr>
            <w:top w:val="none" w:sz="0" w:space="0" w:color="auto"/>
            <w:left w:val="none" w:sz="0" w:space="0" w:color="auto"/>
            <w:bottom w:val="none" w:sz="0" w:space="0" w:color="auto"/>
            <w:right w:val="none" w:sz="0" w:space="0" w:color="auto"/>
          </w:divBdr>
        </w:div>
        <w:div w:id="1608654168">
          <w:marLeft w:val="640"/>
          <w:marRight w:val="0"/>
          <w:marTop w:val="0"/>
          <w:marBottom w:val="0"/>
          <w:divBdr>
            <w:top w:val="none" w:sz="0" w:space="0" w:color="auto"/>
            <w:left w:val="none" w:sz="0" w:space="0" w:color="auto"/>
            <w:bottom w:val="none" w:sz="0" w:space="0" w:color="auto"/>
            <w:right w:val="none" w:sz="0" w:space="0" w:color="auto"/>
          </w:divBdr>
        </w:div>
        <w:div w:id="1618021432">
          <w:marLeft w:val="640"/>
          <w:marRight w:val="0"/>
          <w:marTop w:val="0"/>
          <w:marBottom w:val="0"/>
          <w:divBdr>
            <w:top w:val="none" w:sz="0" w:space="0" w:color="auto"/>
            <w:left w:val="none" w:sz="0" w:space="0" w:color="auto"/>
            <w:bottom w:val="none" w:sz="0" w:space="0" w:color="auto"/>
            <w:right w:val="none" w:sz="0" w:space="0" w:color="auto"/>
          </w:divBdr>
        </w:div>
        <w:div w:id="1672487421">
          <w:marLeft w:val="640"/>
          <w:marRight w:val="0"/>
          <w:marTop w:val="0"/>
          <w:marBottom w:val="0"/>
          <w:divBdr>
            <w:top w:val="none" w:sz="0" w:space="0" w:color="auto"/>
            <w:left w:val="none" w:sz="0" w:space="0" w:color="auto"/>
            <w:bottom w:val="none" w:sz="0" w:space="0" w:color="auto"/>
            <w:right w:val="none" w:sz="0" w:space="0" w:color="auto"/>
          </w:divBdr>
        </w:div>
        <w:div w:id="1675303389">
          <w:marLeft w:val="640"/>
          <w:marRight w:val="0"/>
          <w:marTop w:val="0"/>
          <w:marBottom w:val="0"/>
          <w:divBdr>
            <w:top w:val="none" w:sz="0" w:space="0" w:color="auto"/>
            <w:left w:val="none" w:sz="0" w:space="0" w:color="auto"/>
            <w:bottom w:val="none" w:sz="0" w:space="0" w:color="auto"/>
            <w:right w:val="none" w:sz="0" w:space="0" w:color="auto"/>
          </w:divBdr>
        </w:div>
        <w:div w:id="1709715240">
          <w:marLeft w:val="640"/>
          <w:marRight w:val="0"/>
          <w:marTop w:val="0"/>
          <w:marBottom w:val="0"/>
          <w:divBdr>
            <w:top w:val="none" w:sz="0" w:space="0" w:color="auto"/>
            <w:left w:val="none" w:sz="0" w:space="0" w:color="auto"/>
            <w:bottom w:val="none" w:sz="0" w:space="0" w:color="auto"/>
            <w:right w:val="none" w:sz="0" w:space="0" w:color="auto"/>
          </w:divBdr>
        </w:div>
        <w:div w:id="1743672865">
          <w:marLeft w:val="640"/>
          <w:marRight w:val="0"/>
          <w:marTop w:val="0"/>
          <w:marBottom w:val="0"/>
          <w:divBdr>
            <w:top w:val="none" w:sz="0" w:space="0" w:color="auto"/>
            <w:left w:val="none" w:sz="0" w:space="0" w:color="auto"/>
            <w:bottom w:val="none" w:sz="0" w:space="0" w:color="auto"/>
            <w:right w:val="none" w:sz="0" w:space="0" w:color="auto"/>
          </w:divBdr>
        </w:div>
        <w:div w:id="1759213803">
          <w:marLeft w:val="640"/>
          <w:marRight w:val="0"/>
          <w:marTop w:val="0"/>
          <w:marBottom w:val="0"/>
          <w:divBdr>
            <w:top w:val="none" w:sz="0" w:space="0" w:color="auto"/>
            <w:left w:val="none" w:sz="0" w:space="0" w:color="auto"/>
            <w:bottom w:val="none" w:sz="0" w:space="0" w:color="auto"/>
            <w:right w:val="none" w:sz="0" w:space="0" w:color="auto"/>
          </w:divBdr>
        </w:div>
        <w:div w:id="1760590428">
          <w:marLeft w:val="640"/>
          <w:marRight w:val="0"/>
          <w:marTop w:val="0"/>
          <w:marBottom w:val="0"/>
          <w:divBdr>
            <w:top w:val="none" w:sz="0" w:space="0" w:color="auto"/>
            <w:left w:val="none" w:sz="0" w:space="0" w:color="auto"/>
            <w:bottom w:val="none" w:sz="0" w:space="0" w:color="auto"/>
            <w:right w:val="none" w:sz="0" w:space="0" w:color="auto"/>
          </w:divBdr>
        </w:div>
        <w:div w:id="1816411647">
          <w:marLeft w:val="640"/>
          <w:marRight w:val="0"/>
          <w:marTop w:val="0"/>
          <w:marBottom w:val="0"/>
          <w:divBdr>
            <w:top w:val="none" w:sz="0" w:space="0" w:color="auto"/>
            <w:left w:val="none" w:sz="0" w:space="0" w:color="auto"/>
            <w:bottom w:val="none" w:sz="0" w:space="0" w:color="auto"/>
            <w:right w:val="none" w:sz="0" w:space="0" w:color="auto"/>
          </w:divBdr>
        </w:div>
        <w:div w:id="1879194998">
          <w:marLeft w:val="640"/>
          <w:marRight w:val="0"/>
          <w:marTop w:val="0"/>
          <w:marBottom w:val="0"/>
          <w:divBdr>
            <w:top w:val="none" w:sz="0" w:space="0" w:color="auto"/>
            <w:left w:val="none" w:sz="0" w:space="0" w:color="auto"/>
            <w:bottom w:val="none" w:sz="0" w:space="0" w:color="auto"/>
            <w:right w:val="none" w:sz="0" w:space="0" w:color="auto"/>
          </w:divBdr>
        </w:div>
        <w:div w:id="1891183769">
          <w:marLeft w:val="640"/>
          <w:marRight w:val="0"/>
          <w:marTop w:val="0"/>
          <w:marBottom w:val="0"/>
          <w:divBdr>
            <w:top w:val="none" w:sz="0" w:space="0" w:color="auto"/>
            <w:left w:val="none" w:sz="0" w:space="0" w:color="auto"/>
            <w:bottom w:val="none" w:sz="0" w:space="0" w:color="auto"/>
            <w:right w:val="none" w:sz="0" w:space="0" w:color="auto"/>
          </w:divBdr>
        </w:div>
        <w:div w:id="1903900942">
          <w:marLeft w:val="640"/>
          <w:marRight w:val="0"/>
          <w:marTop w:val="0"/>
          <w:marBottom w:val="0"/>
          <w:divBdr>
            <w:top w:val="none" w:sz="0" w:space="0" w:color="auto"/>
            <w:left w:val="none" w:sz="0" w:space="0" w:color="auto"/>
            <w:bottom w:val="none" w:sz="0" w:space="0" w:color="auto"/>
            <w:right w:val="none" w:sz="0" w:space="0" w:color="auto"/>
          </w:divBdr>
        </w:div>
      </w:divsChild>
    </w:div>
    <w:div w:id="1510023313">
      <w:bodyDiv w:val="1"/>
      <w:marLeft w:val="0"/>
      <w:marRight w:val="0"/>
      <w:marTop w:val="0"/>
      <w:marBottom w:val="0"/>
      <w:divBdr>
        <w:top w:val="none" w:sz="0" w:space="0" w:color="auto"/>
        <w:left w:val="none" w:sz="0" w:space="0" w:color="auto"/>
        <w:bottom w:val="none" w:sz="0" w:space="0" w:color="auto"/>
        <w:right w:val="none" w:sz="0" w:space="0" w:color="auto"/>
      </w:divBdr>
      <w:divsChild>
        <w:div w:id="20791169">
          <w:marLeft w:val="640"/>
          <w:marRight w:val="0"/>
          <w:marTop w:val="0"/>
          <w:marBottom w:val="0"/>
          <w:divBdr>
            <w:top w:val="none" w:sz="0" w:space="0" w:color="auto"/>
            <w:left w:val="none" w:sz="0" w:space="0" w:color="auto"/>
            <w:bottom w:val="none" w:sz="0" w:space="0" w:color="auto"/>
            <w:right w:val="none" w:sz="0" w:space="0" w:color="auto"/>
          </w:divBdr>
        </w:div>
        <w:div w:id="33577391">
          <w:marLeft w:val="640"/>
          <w:marRight w:val="0"/>
          <w:marTop w:val="0"/>
          <w:marBottom w:val="0"/>
          <w:divBdr>
            <w:top w:val="none" w:sz="0" w:space="0" w:color="auto"/>
            <w:left w:val="none" w:sz="0" w:space="0" w:color="auto"/>
            <w:bottom w:val="none" w:sz="0" w:space="0" w:color="auto"/>
            <w:right w:val="none" w:sz="0" w:space="0" w:color="auto"/>
          </w:divBdr>
        </w:div>
        <w:div w:id="41292297">
          <w:marLeft w:val="640"/>
          <w:marRight w:val="0"/>
          <w:marTop w:val="0"/>
          <w:marBottom w:val="0"/>
          <w:divBdr>
            <w:top w:val="none" w:sz="0" w:space="0" w:color="auto"/>
            <w:left w:val="none" w:sz="0" w:space="0" w:color="auto"/>
            <w:bottom w:val="none" w:sz="0" w:space="0" w:color="auto"/>
            <w:right w:val="none" w:sz="0" w:space="0" w:color="auto"/>
          </w:divBdr>
        </w:div>
        <w:div w:id="69234572">
          <w:marLeft w:val="640"/>
          <w:marRight w:val="0"/>
          <w:marTop w:val="0"/>
          <w:marBottom w:val="0"/>
          <w:divBdr>
            <w:top w:val="none" w:sz="0" w:space="0" w:color="auto"/>
            <w:left w:val="none" w:sz="0" w:space="0" w:color="auto"/>
            <w:bottom w:val="none" w:sz="0" w:space="0" w:color="auto"/>
            <w:right w:val="none" w:sz="0" w:space="0" w:color="auto"/>
          </w:divBdr>
        </w:div>
        <w:div w:id="69892632">
          <w:marLeft w:val="640"/>
          <w:marRight w:val="0"/>
          <w:marTop w:val="0"/>
          <w:marBottom w:val="0"/>
          <w:divBdr>
            <w:top w:val="none" w:sz="0" w:space="0" w:color="auto"/>
            <w:left w:val="none" w:sz="0" w:space="0" w:color="auto"/>
            <w:bottom w:val="none" w:sz="0" w:space="0" w:color="auto"/>
            <w:right w:val="none" w:sz="0" w:space="0" w:color="auto"/>
          </w:divBdr>
        </w:div>
        <w:div w:id="86778980">
          <w:marLeft w:val="640"/>
          <w:marRight w:val="0"/>
          <w:marTop w:val="0"/>
          <w:marBottom w:val="0"/>
          <w:divBdr>
            <w:top w:val="none" w:sz="0" w:space="0" w:color="auto"/>
            <w:left w:val="none" w:sz="0" w:space="0" w:color="auto"/>
            <w:bottom w:val="none" w:sz="0" w:space="0" w:color="auto"/>
            <w:right w:val="none" w:sz="0" w:space="0" w:color="auto"/>
          </w:divBdr>
        </w:div>
        <w:div w:id="123162449">
          <w:marLeft w:val="640"/>
          <w:marRight w:val="0"/>
          <w:marTop w:val="0"/>
          <w:marBottom w:val="0"/>
          <w:divBdr>
            <w:top w:val="none" w:sz="0" w:space="0" w:color="auto"/>
            <w:left w:val="none" w:sz="0" w:space="0" w:color="auto"/>
            <w:bottom w:val="none" w:sz="0" w:space="0" w:color="auto"/>
            <w:right w:val="none" w:sz="0" w:space="0" w:color="auto"/>
          </w:divBdr>
        </w:div>
        <w:div w:id="148910074">
          <w:marLeft w:val="640"/>
          <w:marRight w:val="0"/>
          <w:marTop w:val="0"/>
          <w:marBottom w:val="0"/>
          <w:divBdr>
            <w:top w:val="none" w:sz="0" w:space="0" w:color="auto"/>
            <w:left w:val="none" w:sz="0" w:space="0" w:color="auto"/>
            <w:bottom w:val="none" w:sz="0" w:space="0" w:color="auto"/>
            <w:right w:val="none" w:sz="0" w:space="0" w:color="auto"/>
          </w:divBdr>
        </w:div>
        <w:div w:id="161700821">
          <w:marLeft w:val="640"/>
          <w:marRight w:val="0"/>
          <w:marTop w:val="0"/>
          <w:marBottom w:val="0"/>
          <w:divBdr>
            <w:top w:val="none" w:sz="0" w:space="0" w:color="auto"/>
            <w:left w:val="none" w:sz="0" w:space="0" w:color="auto"/>
            <w:bottom w:val="none" w:sz="0" w:space="0" w:color="auto"/>
            <w:right w:val="none" w:sz="0" w:space="0" w:color="auto"/>
          </w:divBdr>
        </w:div>
        <w:div w:id="175465378">
          <w:marLeft w:val="640"/>
          <w:marRight w:val="0"/>
          <w:marTop w:val="0"/>
          <w:marBottom w:val="0"/>
          <w:divBdr>
            <w:top w:val="none" w:sz="0" w:space="0" w:color="auto"/>
            <w:left w:val="none" w:sz="0" w:space="0" w:color="auto"/>
            <w:bottom w:val="none" w:sz="0" w:space="0" w:color="auto"/>
            <w:right w:val="none" w:sz="0" w:space="0" w:color="auto"/>
          </w:divBdr>
        </w:div>
        <w:div w:id="176164874">
          <w:marLeft w:val="640"/>
          <w:marRight w:val="0"/>
          <w:marTop w:val="0"/>
          <w:marBottom w:val="0"/>
          <w:divBdr>
            <w:top w:val="none" w:sz="0" w:space="0" w:color="auto"/>
            <w:left w:val="none" w:sz="0" w:space="0" w:color="auto"/>
            <w:bottom w:val="none" w:sz="0" w:space="0" w:color="auto"/>
            <w:right w:val="none" w:sz="0" w:space="0" w:color="auto"/>
          </w:divBdr>
        </w:div>
        <w:div w:id="177501117">
          <w:marLeft w:val="640"/>
          <w:marRight w:val="0"/>
          <w:marTop w:val="0"/>
          <w:marBottom w:val="0"/>
          <w:divBdr>
            <w:top w:val="none" w:sz="0" w:space="0" w:color="auto"/>
            <w:left w:val="none" w:sz="0" w:space="0" w:color="auto"/>
            <w:bottom w:val="none" w:sz="0" w:space="0" w:color="auto"/>
            <w:right w:val="none" w:sz="0" w:space="0" w:color="auto"/>
          </w:divBdr>
        </w:div>
        <w:div w:id="225998868">
          <w:marLeft w:val="640"/>
          <w:marRight w:val="0"/>
          <w:marTop w:val="0"/>
          <w:marBottom w:val="0"/>
          <w:divBdr>
            <w:top w:val="none" w:sz="0" w:space="0" w:color="auto"/>
            <w:left w:val="none" w:sz="0" w:space="0" w:color="auto"/>
            <w:bottom w:val="none" w:sz="0" w:space="0" w:color="auto"/>
            <w:right w:val="none" w:sz="0" w:space="0" w:color="auto"/>
          </w:divBdr>
        </w:div>
        <w:div w:id="292370082">
          <w:marLeft w:val="640"/>
          <w:marRight w:val="0"/>
          <w:marTop w:val="0"/>
          <w:marBottom w:val="0"/>
          <w:divBdr>
            <w:top w:val="none" w:sz="0" w:space="0" w:color="auto"/>
            <w:left w:val="none" w:sz="0" w:space="0" w:color="auto"/>
            <w:bottom w:val="none" w:sz="0" w:space="0" w:color="auto"/>
            <w:right w:val="none" w:sz="0" w:space="0" w:color="auto"/>
          </w:divBdr>
        </w:div>
        <w:div w:id="292907939">
          <w:marLeft w:val="640"/>
          <w:marRight w:val="0"/>
          <w:marTop w:val="0"/>
          <w:marBottom w:val="0"/>
          <w:divBdr>
            <w:top w:val="none" w:sz="0" w:space="0" w:color="auto"/>
            <w:left w:val="none" w:sz="0" w:space="0" w:color="auto"/>
            <w:bottom w:val="none" w:sz="0" w:space="0" w:color="auto"/>
            <w:right w:val="none" w:sz="0" w:space="0" w:color="auto"/>
          </w:divBdr>
        </w:div>
        <w:div w:id="294454543">
          <w:marLeft w:val="640"/>
          <w:marRight w:val="0"/>
          <w:marTop w:val="0"/>
          <w:marBottom w:val="0"/>
          <w:divBdr>
            <w:top w:val="none" w:sz="0" w:space="0" w:color="auto"/>
            <w:left w:val="none" w:sz="0" w:space="0" w:color="auto"/>
            <w:bottom w:val="none" w:sz="0" w:space="0" w:color="auto"/>
            <w:right w:val="none" w:sz="0" w:space="0" w:color="auto"/>
          </w:divBdr>
        </w:div>
        <w:div w:id="350571909">
          <w:marLeft w:val="640"/>
          <w:marRight w:val="0"/>
          <w:marTop w:val="0"/>
          <w:marBottom w:val="0"/>
          <w:divBdr>
            <w:top w:val="none" w:sz="0" w:space="0" w:color="auto"/>
            <w:left w:val="none" w:sz="0" w:space="0" w:color="auto"/>
            <w:bottom w:val="none" w:sz="0" w:space="0" w:color="auto"/>
            <w:right w:val="none" w:sz="0" w:space="0" w:color="auto"/>
          </w:divBdr>
        </w:div>
        <w:div w:id="376852954">
          <w:marLeft w:val="640"/>
          <w:marRight w:val="0"/>
          <w:marTop w:val="0"/>
          <w:marBottom w:val="0"/>
          <w:divBdr>
            <w:top w:val="none" w:sz="0" w:space="0" w:color="auto"/>
            <w:left w:val="none" w:sz="0" w:space="0" w:color="auto"/>
            <w:bottom w:val="none" w:sz="0" w:space="0" w:color="auto"/>
            <w:right w:val="none" w:sz="0" w:space="0" w:color="auto"/>
          </w:divBdr>
        </w:div>
        <w:div w:id="378549795">
          <w:marLeft w:val="640"/>
          <w:marRight w:val="0"/>
          <w:marTop w:val="0"/>
          <w:marBottom w:val="0"/>
          <w:divBdr>
            <w:top w:val="none" w:sz="0" w:space="0" w:color="auto"/>
            <w:left w:val="none" w:sz="0" w:space="0" w:color="auto"/>
            <w:bottom w:val="none" w:sz="0" w:space="0" w:color="auto"/>
            <w:right w:val="none" w:sz="0" w:space="0" w:color="auto"/>
          </w:divBdr>
        </w:div>
        <w:div w:id="382215203">
          <w:marLeft w:val="640"/>
          <w:marRight w:val="0"/>
          <w:marTop w:val="0"/>
          <w:marBottom w:val="0"/>
          <w:divBdr>
            <w:top w:val="none" w:sz="0" w:space="0" w:color="auto"/>
            <w:left w:val="none" w:sz="0" w:space="0" w:color="auto"/>
            <w:bottom w:val="none" w:sz="0" w:space="0" w:color="auto"/>
            <w:right w:val="none" w:sz="0" w:space="0" w:color="auto"/>
          </w:divBdr>
        </w:div>
        <w:div w:id="386876096">
          <w:marLeft w:val="640"/>
          <w:marRight w:val="0"/>
          <w:marTop w:val="0"/>
          <w:marBottom w:val="0"/>
          <w:divBdr>
            <w:top w:val="none" w:sz="0" w:space="0" w:color="auto"/>
            <w:left w:val="none" w:sz="0" w:space="0" w:color="auto"/>
            <w:bottom w:val="none" w:sz="0" w:space="0" w:color="auto"/>
            <w:right w:val="none" w:sz="0" w:space="0" w:color="auto"/>
          </w:divBdr>
        </w:div>
        <w:div w:id="418602515">
          <w:marLeft w:val="640"/>
          <w:marRight w:val="0"/>
          <w:marTop w:val="0"/>
          <w:marBottom w:val="0"/>
          <w:divBdr>
            <w:top w:val="none" w:sz="0" w:space="0" w:color="auto"/>
            <w:left w:val="none" w:sz="0" w:space="0" w:color="auto"/>
            <w:bottom w:val="none" w:sz="0" w:space="0" w:color="auto"/>
            <w:right w:val="none" w:sz="0" w:space="0" w:color="auto"/>
          </w:divBdr>
        </w:div>
        <w:div w:id="428504637">
          <w:marLeft w:val="640"/>
          <w:marRight w:val="0"/>
          <w:marTop w:val="0"/>
          <w:marBottom w:val="0"/>
          <w:divBdr>
            <w:top w:val="none" w:sz="0" w:space="0" w:color="auto"/>
            <w:left w:val="none" w:sz="0" w:space="0" w:color="auto"/>
            <w:bottom w:val="none" w:sz="0" w:space="0" w:color="auto"/>
            <w:right w:val="none" w:sz="0" w:space="0" w:color="auto"/>
          </w:divBdr>
        </w:div>
        <w:div w:id="433062428">
          <w:marLeft w:val="640"/>
          <w:marRight w:val="0"/>
          <w:marTop w:val="0"/>
          <w:marBottom w:val="0"/>
          <w:divBdr>
            <w:top w:val="none" w:sz="0" w:space="0" w:color="auto"/>
            <w:left w:val="none" w:sz="0" w:space="0" w:color="auto"/>
            <w:bottom w:val="none" w:sz="0" w:space="0" w:color="auto"/>
            <w:right w:val="none" w:sz="0" w:space="0" w:color="auto"/>
          </w:divBdr>
        </w:div>
        <w:div w:id="435684134">
          <w:marLeft w:val="640"/>
          <w:marRight w:val="0"/>
          <w:marTop w:val="0"/>
          <w:marBottom w:val="0"/>
          <w:divBdr>
            <w:top w:val="none" w:sz="0" w:space="0" w:color="auto"/>
            <w:left w:val="none" w:sz="0" w:space="0" w:color="auto"/>
            <w:bottom w:val="none" w:sz="0" w:space="0" w:color="auto"/>
            <w:right w:val="none" w:sz="0" w:space="0" w:color="auto"/>
          </w:divBdr>
        </w:div>
        <w:div w:id="466778796">
          <w:marLeft w:val="640"/>
          <w:marRight w:val="0"/>
          <w:marTop w:val="0"/>
          <w:marBottom w:val="0"/>
          <w:divBdr>
            <w:top w:val="none" w:sz="0" w:space="0" w:color="auto"/>
            <w:left w:val="none" w:sz="0" w:space="0" w:color="auto"/>
            <w:bottom w:val="none" w:sz="0" w:space="0" w:color="auto"/>
            <w:right w:val="none" w:sz="0" w:space="0" w:color="auto"/>
          </w:divBdr>
        </w:div>
        <w:div w:id="550115210">
          <w:marLeft w:val="640"/>
          <w:marRight w:val="0"/>
          <w:marTop w:val="0"/>
          <w:marBottom w:val="0"/>
          <w:divBdr>
            <w:top w:val="none" w:sz="0" w:space="0" w:color="auto"/>
            <w:left w:val="none" w:sz="0" w:space="0" w:color="auto"/>
            <w:bottom w:val="none" w:sz="0" w:space="0" w:color="auto"/>
            <w:right w:val="none" w:sz="0" w:space="0" w:color="auto"/>
          </w:divBdr>
        </w:div>
        <w:div w:id="558130604">
          <w:marLeft w:val="640"/>
          <w:marRight w:val="0"/>
          <w:marTop w:val="0"/>
          <w:marBottom w:val="0"/>
          <w:divBdr>
            <w:top w:val="none" w:sz="0" w:space="0" w:color="auto"/>
            <w:left w:val="none" w:sz="0" w:space="0" w:color="auto"/>
            <w:bottom w:val="none" w:sz="0" w:space="0" w:color="auto"/>
            <w:right w:val="none" w:sz="0" w:space="0" w:color="auto"/>
          </w:divBdr>
        </w:div>
        <w:div w:id="622423236">
          <w:marLeft w:val="640"/>
          <w:marRight w:val="0"/>
          <w:marTop w:val="0"/>
          <w:marBottom w:val="0"/>
          <w:divBdr>
            <w:top w:val="none" w:sz="0" w:space="0" w:color="auto"/>
            <w:left w:val="none" w:sz="0" w:space="0" w:color="auto"/>
            <w:bottom w:val="none" w:sz="0" w:space="0" w:color="auto"/>
            <w:right w:val="none" w:sz="0" w:space="0" w:color="auto"/>
          </w:divBdr>
        </w:div>
        <w:div w:id="652415123">
          <w:marLeft w:val="640"/>
          <w:marRight w:val="0"/>
          <w:marTop w:val="0"/>
          <w:marBottom w:val="0"/>
          <w:divBdr>
            <w:top w:val="none" w:sz="0" w:space="0" w:color="auto"/>
            <w:left w:val="none" w:sz="0" w:space="0" w:color="auto"/>
            <w:bottom w:val="none" w:sz="0" w:space="0" w:color="auto"/>
            <w:right w:val="none" w:sz="0" w:space="0" w:color="auto"/>
          </w:divBdr>
        </w:div>
        <w:div w:id="660155881">
          <w:marLeft w:val="640"/>
          <w:marRight w:val="0"/>
          <w:marTop w:val="0"/>
          <w:marBottom w:val="0"/>
          <w:divBdr>
            <w:top w:val="none" w:sz="0" w:space="0" w:color="auto"/>
            <w:left w:val="none" w:sz="0" w:space="0" w:color="auto"/>
            <w:bottom w:val="none" w:sz="0" w:space="0" w:color="auto"/>
            <w:right w:val="none" w:sz="0" w:space="0" w:color="auto"/>
          </w:divBdr>
        </w:div>
        <w:div w:id="701128542">
          <w:marLeft w:val="640"/>
          <w:marRight w:val="0"/>
          <w:marTop w:val="0"/>
          <w:marBottom w:val="0"/>
          <w:divBdr>
            <w:top w:val="none" w:sz="0" w:space="0" w:color="auto"/>
            <w:left w:val="none" w:sz="0" w:space="0" w:color="auto"/>
            <w:bottom w:val="none" w:sz="0" w:space="0" w:color="auto"/>
            <w:right w:val="none" w:sz="0" w:space="0" w:color="auto"/>
          </w:divBdr>
        </w:div>
        <w:div w:id="717048006">
          <w:marLeft w:val="640"/>
          <w:marRight w:val="0"/>
          <w:marTop w:val="0"/>
          <w:marBottom w:val="0"/>
          <w:divBdr>
            <w:top w:val="none" w:sz="0" w:space="0" w:color="auto"/>
            <w:left w:val="none" w:sz="0" w:space="0" w:color="auto"/>
            <w:bottom w:val="none" w:sz="0" w:space="0" w:color="auto"/>
            <w:right w:val="none" w:sz="0" w:space="0" w:color="auto"/>
          </w:divBdr>
        </w:div>
        <w:div w:id="738674356">
          <w:marLeft w:val="640"/>
          <w:marRight w:val="0"/>
          <w:marTop w:val="0"/>
          <w:marBottom w:val="0"/>
          <w:divBdr>
            <w:top w:val="none" w:sz="0" w:space="0" w:color="auto"/>
            <w:left w:val="none" w:sz="0" w:space="0" w:color="auto"/>
            <w:bottom w:val="none" w:sz="0" w:space="0" w:color="auto"/>
            <w:right w:val="none" w:sz="0" w:space="0" w:color="auto"/>
          </w:divBdr>
        </w:div>
        <w:div w:id="762409624">
          <w:marLeft w:val="640"/>
          <w:marRight w:val="0"/>
          <w:marTop w:val="0"/>
          <w:marBottom w:val="0"/>
          <w:divBdr>
            <w:top w:val="none" w:sz="0" w:space="0" w:color="auto"/>
            <w:left w:val="none" w:sz="0" w:space="0" w:color="auto"/>
            <w:bottom w:val="none" w:sz="0" w:space="0" w:color="auto"/>
            <w:right w:val="none" w:sz="0" w:space="0" w:color="auto"/>
          </w:divBdr>
        </w:div>
        <w:div w:id="778842946">
          <w:marLeft w:val="640"/>
          <w:marRight w:val="0"/>
          <w:marTop w:val="0"/>
          <w:marBottom w:val="0"/>
          <w:divBdr>
            <w:top w:val="none" w:sz="0" w:space="0" w:color="auto"/>
            <w:left w:val="none" w:sz="0" w:space="0" w:color="auto"/>
            <w:bottom w:val="none" w:sz="0" w:space="0" w:color="auto"/>
            <w:right w:val="none" w:sz="0" w:space="0" w:color="auto"/>
          </w:divBdr>
        </w:div>
        <w:div w:id="787243392">
          <w:marLeft w:val="640"/>
          <w:marRight w:val="0"/>
          <w:marTop w:val="0"/>
          <w:marBottom w:val="0"/>
          <w:divBdr>
            <w:top w:val="none" w:sz="0" w:space="0" w:color="auto"/>
            <w:left w:val="none" w:sz="0" w:space="0" w:color="auto"/>
            <w:bottom w:val="none" w:sz="0" w:space="0" w:color="auto"/>
            <w:right w:val="none" w:sz="0" w:space="0" w:color="auto"/>
          </w:divBdr>
        </w:div>
        <w:div w:id="793989081">
          <w:marLeft w:val="640"/>
          <w:marRight w:val="0"/>
          <w:marTop w:val="0"/>
          <w:marBottom w:val="0"/>
          <w:divBdr>
            <w:top w:val="none" w:sz="0" w:space="0" w:color="auto"/>
            <w:left w:val="none" w:sz="0" w:space="0" w:color="auto"/>
            <w:bottom w:val="none" w:sz="0" w:space="0" w:color="auto"/>
            <w:right w:val="none" w:sz="0" w:space="0" w:color="auto"/>
          </w:divBdr>
        </w:div>
        <w:div w:id="803887059">
          <w:marLeft w:val="640"/>
          <w:marRight w:val="0"/>
          <w:marTop w:val="0"/>
          <w:marBottom w:val="0"/>
          <w:divBdr>
            <w:top w:val="none" w:sz="0" w:space="0" w:color="auto"/>
            <w:left w:val="none" w:sz="0" w:space="0" w:color="auto"/>
            <w:bottom w:val="none" w:sz="0" w:space="0" w:color="auto"/>
            <w:right w:val="none" w:sz="0" w:space="0" w:color="auto"/>
          </w:divBdr>
        </w:div>
        <w:div w:id="842353474">
          <w:marLeft w:val="640"/>
          <w:marRight w:val="0"/>
          <w:marTop w:val="0"/>
          <w:marBottom w:val="0"/>
          <w:divBdr>
            <w:top w:val="none" w:sz="0" w:space="0" w:color="auto"/>
            <w:left w:val="none" w:sz="0" w:space="0" w:color="auto"/>
            <w:bottom w:val="none" w:sz="0" w:space="0" w:color="auto"/>
            <w:right w:val="none" w:sz="0" w:space="0" w:color="auto"/>
          </w:divBdr>
        </w:div>
        <w:div w:id="858855922">
          <w:marLeft w:val="640"/>
          <w:marRight w:val="0"/>
          <w:marTop w:val="0"/>
          <w:marBottom w:val="0"/>
          <w:divBdr>
            <w:top w:val="none" w:sz="0" w:space="0" w:color="auto"/>
            <w:left w:val="none" w:sz="0" w:space="0" w:color="auto"/>
            <w:bottom w:val="none" w:sz="0" w:space="0" w:color="auto"/>
            <w:right w:val="none" w:sz="0" w:space="0" w:color="auto"/>
          </w:divBdr>
        </w:div>
        <w:div w:id="938222445">
          <w:marLeft w:val="640"/>
          <w:marRight w:val="0"/>
          <w:marTop w:val="0"/>
          <w:marBottom w:val="0"/>
          <w:divBdr>
            <w:top w:val="none" w:sz="0" w:space="0" w:color="auto"/>
            <w:left w:val="none" w:sz="0" w:space="0" w:color="auto"/>
            <w:bottom w:val="none" w:sz="0" w:space="0" w:color="auto"/>
            <w:right w:val="none" w:sz="0" w:space="0" w:color="auto"/>
          </w:divBdr>
        </w:div>
        <w:div w:id="964191144">
          <w:marLeft w:val="640"/>
          <w:marRight w:val="0"/>
          <w:marTop w:val="0"/>
          <w:marBottom w:val="0"/>
          <w:divBdr>
            <w:top w:val="none" w:sz="0" w:space="0" w:color="auto"/>
            <w:left w:val="none" w:sz="0" w:space="0" w:color="auto"/>
            <w:bottom w:val="none" w:sz="0" w:space="0" w:color="auto"/>
            <w:right w:val="none" w:sz="0" w:space="0" w:color="auto"/>
          </w:divBdr>
        </w:div>
        <w:div w:id="993337170">
          <w:marLeft w:val="640"/>
          <w:marRight w:val="0"/>
          <w:marTop w:val="0"/>
          <w:marBottom w:val="0"/>
          <w:divBdr>
            <w:top w:val="none" w:sz="0" w:space="0" w:color="auto"/>
            <w:left w:val="none" w:sz="0" w:space="0" w:color="auto"/>
            <w:bottom w:val="none" w:sz="0" w:space="0" w:color="auto"/>
            <w:right w:val="none" w:sz="0" w:space="0" w:color="auto"/>
          </w:divBdr>
        </w:div>
        <w:div w:id="997072934">
          <w:marLeft w:val="640"/>
          <w:marRight w:val="0"/>
          <w:marTop w:val="0"/>
          <w:marBottom w:val="0"/>
          <w:divBdr>
            <w:top w:val="none" w:sz="0" w:space="0" w:color="auto"/>
            <w:left w:val="none" w:sz="0" w:space="0" w:color="auto"/>
            <w:bottom w:val="none" w:sz="0" w:space="0" w:color="auto"/>
            <w:right w:val="none" w:sz="0" w:space="0" w:color="auto"/>
          </w:divBdr>
        </w:div>
        <w:div w:id="1001666803">
          <w:marLeft w:val="640"/>
          <w:marRight w:val="0"/>
          <w:marTop w:val="0"/>
          <w:marBottom w:val="0"/>
          <w:divBdr>
            <w:top w:val="none" w:sz="0" w:space="0" w:color="auto"/>
            <w:left w:val="none" w:sz="0" w:space="0" w:color="auto"/>
            <w:bottom w:val="none" w:sz="0" w:space="0" w:color="auto"/>
            <w:right w:val="none" w:sz="0" w:space="0" w:color="auto"/>
          </w:divBdr>
        </w:div>
        <w:div w:id="1002003304">
          <w:marLeft w:val="640"/>
          <w:marRight w:val="0"/>
          <w:marTop w:val="0"/>
          <w:marBottom w:val="0"/>
          <w:divBdr>
            <w:top w:val="none" w:sz="0" w:space="0" w:color="auto"/>
            <w:left w:val="none" w:sz="0" w:space="0" w:color="auto"/>
            <w:bottom w:val="none" w:sz="0" w:space="0" w:color="auto"/>
            <w:right w:val="none" w:sz="0" w:space="0" w:color="auto"/>
          </w:divBdr>
        </w:div>
        <w:div w:id="1025718282">
          <w:marLeft w:val="640"/>
          <w:marRight w:val="0"/>
          <w:marTop w:val="0"/>
          <w:marBottom w:val="0"/>
          <w:divBdr>
            <w:top w:val="none" w:sz="0" w:space="0" w:color="auto"/>
            <w:left w:val="none" w:sz="0" w:space="0" w:color="auto"/>
            <w:bottom w:val="none" w:sz="0" w:space="0" w:color="auto"/>
            <w:right w:val="none" w:sz="0" w:space="0" w:color="auto"/>
          </w:divBdr>
        </w:div>
        <w:div w:id="1031226197">
          <w:marLeft w:val="640"/>
          <w:marRight w:val="0"/>
          <w:marTop w:val="0"/>
          <w:marBottom w:val="0"/>
          <w:divBdr>
            <w:top w:val="none" w:sz="0" w:space="0" w:color="auto"/>
            <w:left w:val="none" w:sz="0" w:space="0" w:color="auto"/>
            <w:bottom w:val="none" w:sz="0" w:space="0" w:color="auto"/>
            <w:right w:val="none" w:sz="0" w:space="0" w:color="auto"/>
          </w:divBdr>
        </w:div>
        <w:div w:id="1061362918">
          <w:marLeft w:val="640"/>
          <w:marRight w:val="0"/>
          <w:marTop w:val="0"/>
          <w:marBottom w:val="0"/>
          <w:divBdr>
            <w:top w:val="none" w:sz="0" w:space="0" w:color="auto"/>
            <w:left w:val="none" w:sz="0" w:space="0" w:color="auto"/>
            <w:bottom w:val="none" w:sz="0" w:space="0" w:color="auto"/>
            <w:right w:val="none" w:sz="0" w:space="0" w:color="auto"/>
          </w:divBdr>
        </w:div>
        <w:div w:id="1072509272">
          <w:marLeft w:val="640"/>
          <w:marRight w:val="0"/>
          <w:marTop w:val="0"/>
          <w:marBottom w:val="0"/>
          <w:divBdr>
            <w:top w:val="none" w:sz="0" w:space="0" w:color="auto"/>
            <w:left w:val="none" w:sz="0" w:space="0" w:color="auto"/>
            <w:bottom w:val="none" w:sz="0" w:space="0" w:color="auto"/>
            <w:right w:val="none" w:sz="0" w:space="0" w:color="auto"/>
          </w:divBdr>
        </w:div>
        <w:div w:id="1086926681">
          <w:marLeft w:val="640"/>
          <w:marRight w:val="0"/>
          <w:marTop w:val="0"/>
          <w:marBottom w:val="0"/>
          <w:divBdr>
            <w:top w:val="none" w:sz="0" w:space="0" w:color="auto"/>
            <w:left w:val="none" w:sz="0" w:space="0" w:color="auto"/>
            <w:bottom w:val="none" w:sz="0" w:space="0" w:color="auto"/>
            <w:right w:val="none" w:sz="0" w:space="0" w:color="auto"/>
          </w:divBdr>
        </w:div>
        <w:div w:id="1097209084">
          <w:marLeft w:val="640"/>
          <w:marRight w:val="0"/>
          <w:marTop w:val="0"/>
          <w:marBottom w:val="0"/>
          <w:divBdr>
            <w:top w:val="none" w:sz="0" w:space="0" w:color="auto"/>
            <w:left w:val="none" w:sz="0" w:space="0" w:color="auto"/>
            <w:bottom w:val="none" w:sz="0" w:space="0" w:color="auto"/>
            <w:right w:val="none" w:sz="0" w:space="0" w:color="auto"/>
          </w:divBdr>
        </w:div>
        <w:div w:id="1107575682">
          <w:marLeft w:val="640"/>
          <w:marRight w:val="0"/>
          <w:marTop w:val="0"/>
          <w:marBottom w:val="0"/>
          <w:divBdr>
            <w:top w:val="none" w:sz="0" w:space="0" w:color="auto"/>
            <w:left w:val="none" w:sz="0" w:space="0" w:color="auto"/>
            <w:bottom w:val="none" w:sz="0" w:space="0" w:color="auto"/>
            <w:right w:val="none" w:sz="0" w:space="0" w:color="auto"/>
          </w:divBdr>
        </w:div>
        <w:div w:id="1152715845">
          <w:marLeft w:val="640"/>
          <w:marRight w:val="0"/>
          <w:marTop w:val="0"/>
          <w:marBottom w:val="0"/>
          <w:divBdr>
            <w:top w:val="none" w:sz="0" w:space="0" w:color="auto"/>
            <w:left w:val="none" w:sz="0" w:space="0" w:color="auto"/>
            <w:bottom w:val="none" w:sz="0" w:space="0" w:color="auto"/>
            <w:right w:val="none" w:sz="0" w:space="0" w:color="auto"/>
          </w:divBdr>
        </w:div>
        <w:div w:id="1179346690">
          <w:marLeft w:val="640"/>
          <w:marRight w:val="0"/>
          <w:marTop w:val="0"/>
          <w:marBottom w:val="0"/>
          <w:divBdr>
            <w:top w:val="none" w:sz="0" w:space="0" w:color="auto"/>
            <w:left w:val="none" w:sz="0" w:space="0" w:color="auto"/>
            <w:bottom w:val="none" w:sz="0" w:space="0" w:color="auto"/>
            <w:right w:val="none" w:sz="0" w:space="0" w:color="auto"/>
          </w:divBdr>
        </w:div>
        <w:div w:id="1226574990">
          <w:marLeft w:val="640"/>
          <w:marRight w:val="0"/>
          <w:marTop w:val="0"/>
          <w:marBottom w:val="0"/>
          <w:divBdr>
            <w:top w:val="none" w:sz="0" w:space="0" w:color="auto"/>
            <w:left w:val="none" w:sz="0" w:space="0" w:color="auto"/>
            <w:bottom w:val="none" w:sz="0" w:space="0" w:color="auto"/>
            <w:right w:val="none" w:sz="0" w:space="0" w:color="auto"/>
          </w:divBdr>
        </w:div>
        <w:div w:id="1236355249">
          <w:marLeft w:val="640"/>
          <w:marRight w:val="0"/>
          <w:marTop w:val="0"/>
          <w:marBottom w:val="0"/>
          <w:divBdr>
            <w:top w:val="none" w:sz="0" w:space="0" w:color="auto"/>
            <w:left w:val="none" w:sz="0" w:space="0" w:color="auto"/>
            <w:bottom w:val="none" w:sz="0" w:space="0" w:color="auto"/>
            <w:right w:val="none" w:sz="0" w:space="0" w:color="auto"/>
          </w:divBdr>
        </w:div>
        <w:div w:id="1237084166">
          <w:marLeft w:val="640"/>
          <w:marRight w:val="0"/>
          <w:marTop w:val="0"/>
          <w:marBottom w:val="0"/>
          <w:divBdr>
            <w:top w:val="none" w:sz="0" w:space="0" w:color="auto"/>
            <w:left w:val="none" w:sz="0" w:space="0" w:color="auto"/>
            <w:bottom w:val="none" w:sz="0" w:space="0" w:color="auto"/>
            <w:right w:val="none" w:sz="0" w:space="0" w:color="auto"/>
          </w:divBdr>
        </w:div>
        <w:div w:id="1239025218">
          <w:marLeft w:val="640"/>
          <w:marRight w:val="0"/>
          <w:marTop w:val="0"/>
          <w:marBottom w:val="0"/>
          <w:divBdr>
            <w:top w:val="none" w:sz="0" w:space="0" w:color="auto"/>
            <w:left w:val="none" w:sz="0" w:space="0" w:color="auto"/>
            <w:bottom w:val="none" w:sz="0" w:space="0" w:color="auto"/>
            <w:right w:val="none" w:sz="0" w:space="0" w:color="auto"/>
          </w:divBdr>
        </w:div>
        <w:div w:id="1250624289">
          <w:marLeft w:val="640"/>
          <w:marRight w:val="0"/>
          <w:marTop w:val="0"/>
          <w:marBottom w:val="0"/>
          <w:divBdr>
            <w:top w:val="none" w:sz="0" w:space="0" w:color="auto"/>
            <w:left w:val="none" w:sz="0" w:space="0" w:color="auto"/>
            <w:bottom w:val="none" w:sz="0" w:space="0" w:color="auto"/>
            <w:right w:val="none" w:sz="0" w:space="0" w:color="auto"/>
          </w:divBdr>
        </w:div>
        <w:div w:id="1256746796">
          <w:marLeft w:val="640"/>
          <w:marRight w:val="0"/>
          <w:marTop w:val="0"/>
          <w:marBottom w:val="0"/>
          <w:divBdr>
            <w:top w:val="none" w:sz="0" w:space="0" w:color="auto"/>
            <w:left w:val="none" w:sz="0" w:space="0" w:color="auto"/>
            <w:bottom w:val="none" w:sz="0" w:space="0" w:color="auto"/>
            <w:right w:val="none" w:sz="0" w:space="0" w:color="auto"/>
          </w:divBdr>
        </w:div>
        <w:div w:id="1278026836">
          <w:marLeft w:val="640"/>
          <w:marRight w:val="0"/>
          <w:marTop w:val="0"/>
          <w:marBottom w:val="0"/>
          <w:divBdr>
            <w:top w:val="none" w:sz="0" w:space="0" w:color="auto"/>
            <w:left w:val="none" w:sz="0" w:space="0" w:color="auto"/>
            <w:bottom w:val="none" w:sz="0" w:space="0" w:color="auto"/>
            <w:right w:val="none" w:sz="0" w:space="0" w:color="auto"/>
          </w:divBdr>
        </w:div>
        <w:div w:id="1306620236">
          <w:marLeft w:val="640"/>
          <w:marRight w:val="0"/>
          <w:marTop w:val="0"/>
          <w:marBottom w:val="0"/>
          <w:divBdr>
            <w:top w:val="none" w:sz="0" w:space="0" w:color="auto"/>
            <w:left w:val="none" w:sz="0" w:space="0" w:color="auto"/>
            <w:bottom w:val="none" w:sz="0" w:space="0" w:color="auto"/>
            <w:right w:val="none" w:sz="0" w:space="0" w:color="auto"/>
          </w:divBdr>
        </w:div>
        <w:div w:id="1314989106">
          <w:marLeft w:val="640"/>
          <w:marRight w:val="0"/>
          <w:marTop w:val="0"/>
          <w:marBottom w:val="0"/>
          <w:divBdr>
            <w:top w:val="none" w:sz="0" w:space="0" w:color="auto"/>
            <w:left w:val="none" w:sz="0" w:space="0" w:color="auto"/>
            <w:bottom w:val="none" w:sz="0" w:space="0" w:color="auto"/>
            <w:right w:val="none" w:sz="0" w:space="0" w:color="auto"/>
          </w:divBdr>
        </w:div>
        <w:div w:id="1375034207">
          <w:marLeft w:val="640"/>
          <w:marRight w:val="0"/>
          <w:marTop w:val="0"/>
          <w:marBottom w:val="0"/>
          <w:divBdr>
            <w:top w:val="none" w:sz="0" w:space="0" w:color="auto"/>
            <w:left w:val="none" w:sz="0" w:space="0" w:color="auto"/>
            <w:bottom w:val="none" w:sz="0" w:space="0" w:color="auto"/>
            <w:right w:val="none" w:sz="0" w:space="0" w:color="auto"/>
          </w:divBdr>
        </w:div>
        <w:div w:id="1405643955">
          <w:marLeft w:val="640"/>
          <w:marRight w:val="0"/>
          <w:marTop w:val="0"/>
          <w:marBottom w:val="0"/>
          <w:divBdr>
            <w:top w:val="none" w:sz="0" w:space="0" w:color="auto"/>
            <w:left w:val="none" w:sz="0" w:space="0" w:color="auto"/>
            <w:bottom w:val="none" w:sz="0" w:space="0" w:color="auto"/>
            <w:right w:val="none" w:sz="0" w:space="0" w:color="auto"/>
          </w:divBdr>
        </w:div>
        <w:div w:id="1414162039">
          <w:marLeft w:val="640"/>
          <w:marRight w:val="0"/>
          <w:marTop w:val="0"/>
          <w:marBottom w:val="0"/>
          <w:divBdr>
            <w:top w:val="none" w:sz="0" w:space="0" w:color="auto"/>
            <w:left w:val="none" w:sz="0" w:space="0" w:color="auto"/>
            <w:bottom w:val="none" w:sz="0" w:space="0" w:color="auto"/>
            <w:right w:val="none" w:sz="0" w:space="0" w:color="auto"/>
          </w:divBdr>
        </w:div>
        <w:div w:id="1441219181">
          <w:marLeft w:val="640"/>
          <w:marRight w:val="0"/>
          <w:marTop w:val="0"/>
          <w:marBottom w:val="0"/>
          <w:divBdr>
            <w:top w:val="none" w:sz="0" w:space="0" w:color="auto"/>
            <w:left w:val="none" w:sz="0" w:space="0" w:color="auto"/>
            <w:bottom w:val="none" w:sz="0" w:space="0" w:color="auto"/>
            <w:right w:val="none" w:sz="0" w:space="0" w:color="auto"/>
          </w:divBdr>
        </w:div>
        <w:div w:id="1451170101">
          <w:marLeft w:val="640"/>
          <w:marRight w:val="0"/>
          <w:marTop w:val="0"/>
          <w:marBottom w:val="0"/>
          <w:divBdr>
            <w:top w:val="none" w:sz="0" w:space="0" w:color="auto"/>
            <w:left w:val="none" w:sz="0" w:space="0" w:color="auto"/>
            <w:bottom w:val="none" w:sz="0" w:space="0" w:color="auto"/>
            <w:right w:val="none" w:sz="0" w:space="0" w:color="auto"/>
          </w:divBdr>
        </w:div>
        <w:div w:id="1512453420">
          <w:marLeft w:val="640"/>
          <w:marRight w:val="0"/>
          <w:marTop w:val="0"/>
          <w:marBottom w:val="0"/>
          <w:divBdr>
            <w:top w:val="none" w:sz="0" w:space="0" w:color="auto"/>
            <w:left w:val="none" w:sz="0" w:space="0" w:color="auto"/>
            <w:bottom w:val="none" w:sz="0" w:space="0" w:color="auto"/>
            <w:right w:val="none" w:sz="0" w:space="0" w:color="auto"/>
          </w:divBdr>
        </w:div>
        <w:div w:id="1519346241">
          <w:marLeft w:val="640"/>
          <w:marRight w:val="0"/>
          <w:marTop w:val="0"/>
          <w:marBottom w:val="0"/>
          <w:divBdr>
            <w:top w:val="none" w:sz="0" w:space="0" w:color="auto"/>
            <w:left w:val="none" w:sz="0" w:space="0" w:color="auto"/>
            <w:bottom w:val="none" w:sz="0" w:space="0" w:color="auto"/>
            <w:right w:val="none" w:sz="0" w:space="0" w:color="auto"/>
          </w:divBdr>
        </w:div>
        <w:div w:id="1600333625">
          <w:marLeft w:val="640"/>
          <w:marRight w:val="0"/>
          <w:marTop w:val="0"/>
          <w:marBottom w:val="0"/>
          <w:divBdr>
            <w:top w:val="none" w:sz="0" w:space="0" w:color="auto"/>
            <w:left w:val="none" w:sz="0" w:space="0" w:color="auto"/>
            <w:bottom w:val="none" w:sz="0" w:space="0" w:color="auto"/>
            <w:right w:val="none" w:sz="0" w:space="0" w:color="auto"/>
          </w:divBdr>
        </w:div>
        <w:div w:id="1607884404">
          <w:marLeft w:val="640"/>
          <w:marRight w:val="0"/>
          <w:marTop w:val="0"/>
          <w:marBottom w:val="0"/>
          <w:divBdr>
            <w:top w:val="none" w:sz="0" w:space="0" w:color="auto"/>
            <w:left w:val="none" w:sz="0" w:space="0" w:color="auto"/>
            <w:bottom w:val="none" w:sz="0" w:space="0" w:color="auto"/>
            <w:right w:val="none" w:sz="0" w:space="0" w:color="auto"/>
          </w:divBdr>
        </w:div>
        <w:div w:id="1687322530">
          <w:marLeft w:val="640"/>
          <w:marRight w:val="0"/>
          <w:marTop w:val="0"/>
          <w:marBottom w:val="0"/>
          <w:divBdr>
            <w:top w:val="none" w:sz="0" w:space="0" w:color="auto"/>
            <w:left w:val="none" w:sz="0" w:space="0" w:color="auto"/>
            <w:bottom w:val="none" w:sz="0" w:space="0" w:color="auto"/>
            <w:right w:val="none" w:sz="0" w:space="0" w:color="auto"/>
          </w:divBdr>
        </w:div>
        <w:div w:id="1712729038">
          <w:marLeft w:val="640"/>
          <w:marRight w:val="0"/>
          <w:marTop w:val="0"/>
          <w:marBottom w:val="0"/>
          <w:divBdr>
            <w:top w:val="none" w:sz="0" w:space="0" w:color="auto"/>
            <w:left w:val="none" w:sz="0" w:space="0" w:color="auto"/>
            <w:bottom w:val="none" w:sz="0" w:space="0" w:color="auto"/>
            <w:right w:val="none" w:sz="0" w:space="0" w:color="auto"/>
          </w:divBdr>
        </w:div>
        <w:div w:id="1722704307">
          <w:marLeft w:val="640"/>
          <w:marRight w:val="0"/>
          <w:marTop w:val="0"/>
          <w:marBottom w:val="0"/>
          <w:divBdr>
            <w:top w:val="none" w:sz="0" w:space="0" w:color="auto"/>
            <w:left w:val="none" w:sz="0" w:space="0" w:color="auto"/>
            <w:bottom w:val="none" w:sz="0" w:space="0" w:color="auto"/>
            <w:right w:val="none" w:sz="0" w:space="0" w:color="auto"/>
          </w:divBdr>
        </w:div>
        <w:div w:id="1743288165">
          <w:marLeft w:val="640"/>
          <w:marRight w:val="0"/>
          <w:marTop w:val="0"/>
          <w:marBottom w:val="0"/>
          <w:divBdr>
            <w:top w:val="none" w:sz="0" w:space="0" w:color="auto"/>
            <w:left w:val="none" w:sz="0" w:space="0" w:color="auto"/>
            <w:bottom w:val="none" w:sz="0" w:space="0" w:color="auto"/>
            <w:right w:val="none" w:sz="0" w:space="0" w:color="auto"/>
          </w:divBdr>
        </w:div>
        <w:div w:id="1763836240">
          <w:marLeft w:val="640"/>
          <w:marRight w:val="0"/>
          <w:marTop w:val="0"/>
          <w:marBottom w:val="0"/>
          <w:divBdr>
            <w:top w:val="none" w:sz="0" w:space="0" w:color="auto"/>
            <w:left w:val="none" w:sz="0" w:space="0" w:color="auto"/>
            <w:bottom w:val="none" w:sz="0" w:space="0" w:color="auto"/>
            <w:right w:val="none" w:sz="0" w:space="0" w:color="auto"/>
          </w:divBdr>
        </w:div>
        <w:div w:id="1767379332">
          <w:marLeft w:val="640"/>
          <w:marRight w:val="0"/>
          <w:marTop w:val="0"/>
          <w:marBottom w:val="0"/>
          <w:divBdr>
            <w:top w:val="none" w:sz="0" w:space="0" w:color="auto"/>
            <w:left w:val="none" w:sz="0" w:space="0" w:color="auto"/>
            <w:bottom w:val="none" w:sz="0" w:space="0" w:color="auto"/>
            <w:right w:val="none" w:sz="0" w:space="0" w:color="auto"/>
          </w:divBdr>
        </w:div>
        <w:div w:id="1780100716">
          <w:marLeft w:val="640"/>
          <w:marRight w:val="0"/>
          <w:marTop w:val="0"/>
          <w:marBottom w:val="0"/>
          <w:divBdr>
            <w:top w:val="none" w:sz="0" w:space="0" w:color="auto"/>
            <w:left w:val="none" w:sz="0" w:space="0" w:color="auto"/>
            <w:bottom w:val="none" w:sz="0" w:space="0" w:color="auto"/>
            <w:right w:val="none" w:sz="0" w:space="0" w:color="auto"/>
          </w:divBdr>
        </w:div>
        <w:div w:id="1814784559">
          <w:marLeft w:val="640"/>
          <w:marRight w:val="0"/>
          <w:marTop w:val="0"/>
          <w:marBottom w:val="0"/>
          <w:divBdr>
            <w:top w:val="none" w:sz="0" w:space="0" w:color="auto"/>
            <w:left w:val="none" w:sz="0" w:space="0" w:color="auto"/>
            <w:bottom w:val="none" w:sz="0" w:space="0" w:color="auto"/>
            <w:right w:val="none" w:sz="0" w:space="0" w:color="auto"/>
          </w:divBdr>
        </w:div>
        <w:div w:id="1819104112">
          <w:marLeft w:val="640"/>
          <w:marRight w:val="0"/>
          <w:marTop w:val="0"/>
          <w:marBottom w:val="0"/>
          <w:divBdr>
            <w:top w:val="none" w:sz="0" w:space="0" w:color="auto"/>
            <w:left w:val="none" w:sz="0" w:space="0" w:color="auto"/>
            <w:bottom w:val="none" w:sz="0" w:space="0" w:color="auto"/>
            <w:right w:val="none" w:sz="0" w:space="0" w:color="auto"/>
          </w:divBdr>
        </w:div>
        <w:div w:id="1822653414">
          <w:marLeft w:val="640"/>
          <w:marRight w:val="0"/>
          <w:marTop w:val="0"/>
          <w:marBottom w:val="0"/>
          <w:divBdr>
            <w:top w:val="none" w:sz="0" w:space="0" w:color="auto"/>
            <w:left w:val="none" w:sz="0" w:space="0" w:color="auto"/>
            <w:bottom w:val="none" w:sz="0" w:space="0" w:color="auto"/>
            <w:right w:val="none" w:sz="0" w:space="0" w:color="auto"/>
          </w:divBdr>
        </w:div>
        <w:div w:id="1830831264">
          <w:marLeft w:val="640"/>
          <w:marRight w:val="0"/>
          <w:marTop w:val="0"/>
          <w:marBottom w:val="0"/>
          <w:divBdr>
            <w:top w:val="none" w:sz="0" w:space="0" w:color="auto"/>
            <w:left w:val="none" w:sz="0" w:space="0" w:color="auto"/>
            <w:bottom w:val="none" w:sz="0" w:space="0" w:color="auto"/>
            <w:right w:val="none" w:sz="0" w:space="0" w:color="auto"/>
          </w:divBdr>
        </w:div>
        <w:div w:id="1835997134">
          <w:marLeft w:val="640"/>
          <w:marRight w:val="0"/>
          <w:marTop w:val="0"/>
          <w:marBottom w:val="0"/>
          <w:divBdr>
            <w:top w:val="none" w:sz="0" w:space="0" w:color="auto"/>
            <w:left w:val="none" w:sz="0" w:space="0" w:color="auto"/>
            <w:bottom w:val="none" w:sz="0" w:space="0" w:color="auto"/>
            <w:right w:val="none" w:sz="0" w:space="0" w:color="auto"/>
          </w:divBdr>
        </w:div>
        <w:div w:id="1909800237">
          <w:marLeft w:val="640"/>
          <w:marRight w:val="0"/>
          <w:marTop w:val="0"/>
          <w:marBottom w:val="0"/>
          <w:divBdr>
            <w:top w:val="none" w:sz="0" w:space="0" w:color="auto"/>
            <w:left w:val="none" w:sz="0" w:space="0" w:color="auto"/>
            <w:bottom w:val="none" w:sz="0" w:space="0" w:color="auto"/>
            <w:right w:val="none" w:sz="0" w:space="0" w:color="auto"/>
          </w:divBdr>
        </w:div>
        <w:div w:id="1914506784">
          <w:marLeft w:val="640"/>
          <w:marRight w:val="0"/>
          <w:marTop w:val="0"/>
          <w:marBottom w:val="0"/>
          <w:divBdr>
            <w:top w:val="none" w:sz="0" w:space="0" w:color="auto"/>
            <w:left w:val="none" w:sz="0" w:space="0" w:color="auto"/>
            <w:bottom w:val="none" w:sz="0" w:space="0" w:color="auto"/>
            <w:right w:val="none" w:sz="0" w:space="0" w:color="auto"/>
          </w:divBdr>
        </w:div>
      </w:divsChild>
    </w:div>
    <w:div w:id="1512992998">
      <w:bodyDiv w:val="1"/>
      <w:marLeft w:val="0"/>
      <w:marRight w:val="0"/>
      <w:marTop w:val="0"/>
      <w:marBottom w:val="0"/>
      <w:divBdr>
        <w:top w:val="none" w:sz="0" w:space="0" w:color="auto"/>
        <w:left w:val="none" w:sz="0" w:space="0" w:color="auto"/>
        <w:bottom w:val="none" w:sz="0" w:space="0" w:color="auto"/>
        <w:right w:val="none" w:sz="0" w:space="0" w:color="auto"/>
      </w:divBdr>
      <w:divsChild>
        <w:div w:id="10883079">
          <w:marLeft w:val="640"/>
          <w:marRight w:val="0"/>
          <w:marTop w:val="0"/>
          <w:marBottom w:val="0"/>
          <w:divBdr>
            <w:top w:val="none" w:sz="0" w:space="0" w:color="auto"/>
            <w:left w:val="none" w:sz="0" w:space="0" w:color="auto"/>
            <w:bottom w:val="none" w:sz="0" w:space="0" w:color="auto"/>
            <w:right w:val="none" w:sz="0" w:space="0" w:color="auto"/>
          </w:divBdr>
        </w:div>
        <w:div w:id="21706247">
          <w:marLeft w:val="640"/>
          <w:marRight w:val="0"/>
          <w:marTop w:val="0"/>
          <w:marBottom w:val="0"/>
          <w:divBdr>
            <w:top w:val="none" w:sz="0" w:space="0" w:color="auto"/>
            <w:left w:val="none" w:sz="0" w:space="0" w:color="auto"/>
            <w:bottom w:val="none" w:sz="0" w:space="0" w:color="auto"/>
            <w:right w:val="none" w:sz="0" w:space="0" w:color="auto"/>
          </w:divBdr>
        </w:div>
        <w:div w:id="66614251">
          <w:marLeft w:val="640"/>
          <w:marRight w:val="0"/>
          <w:marTop w:val="0"/>
          <w:marBottom w:val="0"/>
          <w:divBdr>
            <w:top w:val="none" w:sz="0" w:space="0" w:color="auto"/>
            <w:left w:val="none" w:sz="0" w:space="0" w:color="auto"/>
            <w:bottom w:val="none" w:sz="0" w:space="0" w:color="auto"/>
            <w:right w:val="none" w:sz="0" w:space="0" w:color="auto"/>
          </w:divBdr>
        </w:div>
        <w:div w:id="78600032">
          <w:marLeft w:val="640"/>
          <w:marRight w:val="0"/>
          <w:marTop w:val="0"/>
          <w:marBottom w:val="0"/>
          <w:divBdr>
            <w:top w:val="none" w:sz="0" w:space="0" w:color="auto"/>
            <w:left w:val="none" w:sz="0" w:space="0" w:color="auto"/>
            <w:bottom w:val="none" w:sz="0" w:space="0" w:color="auto"/>
            <w:right w:val="none" w:sz="0" w:space="0" w:color="auto"/>
          </w:divBdr>
        </w:div>
        <w:div w:id="96755473">
          <w:marLeft w:val="640"/>
          <w:marRight w:val="0"/>
          <w:marTop w:val="0"/>
          <w:marBottom w:val="0"/>
          <w:divBdr>
            <w:top w:val="none" w:sz="0" w:space="0" w:color="auto"/>
            <w:left w:val="none" w:sz="0" w:space="0" w:color="auto"/>
            <w:bottom w:val="none" w:sz="0" w:space="0" w:color="auto"/>
            <w:right w:val="none" w:sz="0" w:space="0" w:color="auto"/>
          </w:divBdr>
        </w:div>
        <w:div w:id="103425284">
          <w:marLeft w:val="640"/>
          <w:marRight w:val="0"/>
          <w:marTop w:val="0"/>
          <w:marBottom w:val="0"/>
          <w:divBdr>
            <w:top w:val="none" w:sz="0" w:space="0" w:color="auto"/>
            <w:left w:val="none" w:sz="0" w:space="0" w:color="auto"/>
            <w:bottom w:val="none" w:sz="0" w:space="0" w:color="auto"/>
            <w:right w:val="none" w:sz="0" w:space="0" w:color="auto"/>
          </w:divBdr>
        </w:div>
        <w:div w:id="104274083">
          <w:marLeft w:val="640"/>
          <w:marRight w:val="0"/>
          <w:marTop w:val="0"/>
          <w:marBottom w:val="0"/>
          <w:divBdr>
            <w:top w:val="none" w:sz="0" w:space="0" w:color="auto"/>
            <w:left w:val="none" w:sz="0" w:space="0" w:color="auto"/>
            <w:bottom w:val="none" w:sz="0" w:space="0" w:color="auto"/>
            <w:right w:val="none" w:sz="0" w:space="0" w:color="auto"/>
          </w:divBdr>
        </w:div>
        <w:div w:id="112408699">
          <w:marLeft w:val="640"/>
          <w:marRight w:val="0"/>
          <w:marTop w:val="0"/>
          <w:marBottom w:val="0"/>
          <w:divBdr>
            <w:top w:val="none" w:sz="0" w:space="0" w:color="auto"/>
            <w:left w:val="none" w:sz="0" w:space="0" w:color="auto"/>
            <w:bottom w:val="none" w:sz="0" w:space="0" w:color="auto"/>
            <w:right w:val="none" w:sz="0" w:space="0" w:color="auto"/>
          </w:divBdr>
        </w:div>
        <w:div w:id="129714895">
          <w:marLeft w:val="640"/>
          <w:marRight w:val="0"/>
          <w:marTop w:val="0"/>
          <w:marBottom w:val="0"/>
          <w:divBdr>
            <w:top w:val="none" w:sz="0" w:space="0" w:color="auto"/>
            <w:left w:val="none" w:sz="0" w:space="0" w:color="auto"/>
            <w:bottom w:val="none" w:sz="0" w:space="0" w:color="auto"/>
            <w:right w:val="none" w:sz="0" w:space="0" w:color="auto"/>
          </w:divBdr>
        </w:div>
        <w:div w:id="141435076">
          <w:marLeft w:val="640"/>
          <w:marRight w:val="0"/>
          <w:marTop w:val="0"/>
          <w:marBottom w:val="0"/>
          <w:divBdr>
            <w:top w:val="none" w:sz="0" w:space="0" w:color="auto"/>
            <w:left w:val="none" w:sz="0" w:space="0" w:color="auto"/>
            <w:bottom w:val="none" w:sz="0" w:space="0" w:color="auto"/>
            <w:right w:val="none" w:sz="0" w:space="0" w:color="auto"/>
          </w:divBdr>
        </w:div>
        <w:div w:id="155151435">
          <w:marLeft w:val="640"/>
          <w:marRight w:val="0"/>
          <w:marTop w:val="0"/>
          <w:marBottom w:val="0"/>
          <w:divBdr>
            <w:top w:val="none" w:sz="0" w:space="0" w:color="auto"/>
            <w:left w:val="none" w:sz="0" w:space="0" w:color="auto"/>
            <w:bottom w:val="none" w:sz="0" w:space="0" w:color="auto"/>
            <w:right w:val="none" w:sz="0" w:space="0" w:color="auto"/>
          </w:divBdr>
        </w:div>
        <w:div w:id="171265695">
          <w:marLeft w:val="640"/>
          <w:marRight w:val="0"/>
          <w:marTop w:val="0"/>
          <w:marBottom w:val="0"/>
          <w:divBdr>
            <w:top w:val="none" w:sz="0" w:space="0" w:color="auto"/>
            <w:left w:val="none" w:sz="0" w:space="0" w:color="auto"/>
            <w:bottom w:val="none" w:sz="0" w:space="0" w:color="auto"/>
            <w:right w:val="none" w:sz="0" w:space="0" w:color="auto"/>
          </w:divBdr>
        </w:div>
        <w:div w:id="172771821">
          <w:marLeft w:val="640"/>
          <w:marRight w:val="0"/>
          <w:marTop w:val="0"/>
          <w:marBottom w:val="0"/>
          <w:divBdr>
            <w:top w:val="none" w:sz="0" w:space="0" w:color="auto"/>
            <w:left w:val="none" w:sz="0" w:space="0" w:color="auto"/>
            <w:bottom w:val="none" w:sz="0" w:space="0" w:color="auto"/>
            <w:right w:val="none" w:sz="0" w:space="0" w:color="auto"/>
          </w:divBdr>
        </w:div>
        <w:div w:id="183446842">
          <w:marLeft w:val="640"/>
          <w:marRight w:val="0"/>
          <w:marTop w:val="0"/>
          <w:marBottom w:val="0"/>
          <w:divBdr>
            <w:top w:val="none" w:sz="0" w:space="0" w:color="auto"/>
            <w:left w:val="none" w:sz="0" w:space="0" w:color="auto"/>
            <w:bottom w:val="none" w:sz="0" w:space="0" w:color="auto"/>
            <w:right w:val="none" w:sz="0" w:space="0" w:color="auto"/>
          </w:divBdr>
        </w:div>
        <w:div w:id="194074805">
          <w:marLeft w:val="640"/>
          <w:marRight w:val="0"/>
          <w:marTop w:val="0"/>
          <w:marBottom w:val="0"/>
          <w:divBdr>
            <w:top w:val="none" w:sz="0" w:space="0" w:color="auto"/>
            <w:left w:val="none" w:sz="0" w:space="0" w:color="auto"/>
            <w:bottom w:val="none" w:sz="0" w:space="0" w:color="auto"/>
            <w:right w:val="none" w:sz="0" w:space="0" w:color="auto"/>
          </w:divBdr>
        </w:div>
        <w:div w:id="198050902">
          <w:marLeft w:val="640"/>
          <w:marRight w:val="0"/>
          <w:marTop w:val="0"/>
          <w:marBottom w:val="0"/>
          <w:divBdr>
            <w:top w:val="none" w:sz="0" w:space="0" w:color="auto"/>
            <w:left w:val="none" w:sz="0" w:space="0" w:color="auto"/>
            <w:bottom w:val="none" w:sz="0" w:space="0" w:color="auto"/>
            <w:right w:val="none" w:sz="0" w:space="0" w:color="auto"/>
          </w:divBdr>
        </w:div>
        <w:div w:id="206258706">
          <w:marLeft w:val="640"/>
          <w:marRight w:val="0"/>
          <w:marTop w:val="0"/>
          <w:marBottom w:val="0"/>
          <w:divBdr>
            <w:top w:val="none" w:sz="0" w:space="0" w:color="auto"/>
            <w:left w:val="none" w:sz="0" w:space="0" w:color="auto"/>
            <w:bottom w:val="none" w:sz="0" w:space="0" w:color="auto"/>
            <w:right w:val="none" w:sz="0" w:space="0" w:color="auto"/>
          </w:divBdr>
        </w:div>
        <w:div w:id="211384063">
          <w:marLeft w:val="640"/>
          <w:marRight w:val="0"/>
          <w:marTop w:val="0"/>
          <w:marBottom w:val="0"/>
          <w:divBdr>
            <w:top w:val="none" w:sz="0" w:space="0" w:color="auto"/>
            <w:left w:val="none" w:sz="0" w:space="0" w:color="auto"/>
            <w:bottom w:val="none" w:sz="0" w:space="0" w:color="auto"/>
            <w:right w:val="none" w:sz="0" w:space="0" w:color="auto"/>
          </w:divBdr>
        </w:div>
        <w:div w:id="215893522">
          <w:marLeft w:val="640"/>
          <w:marRight w:val="0"/>
          <w:marTop w:val="0"/>
          <w:marBottom w:val="0"/>
          <w:divBdr>
            <w:top w:val="none" w:sz="0" w:space="0" w:color="auto"/>
            <w:left w:val="none" w:sz="0" w:space="0" w:color="auto"/>
            <w:bottom w:val="none" w:sz="0" w:space="0" w:color="auto"/>
            <w:right w:val="none" w:sz="0" w:space="0" w:color="auto"/>
          </w:divBdr>
        </w:div>
        <w:div w:id="231089022">
          <w:marLeft w:val="640"/>
          <w:marRight w:val="0"/>
          <w:marTop w:val="0"/>
          <w:marBottom w:val="0"/>
          <w:divBdr>
            <w:top w:val="none" w:sz="0" w:space="0" w:color="auto"/>
            <w:left w:val="none" w:sz="0" w:space="0" w:color="auto"/>
            <w:bottom w:val="none" w:sz="0" w:space="0" w:color="auto"/>
            <w:right w:val="none" w:sz="0" w:space="0" w:color="auto"/>
          </w:divBdr>
        </w:div>
        <w:div w:id="231696336">
          <w:marLeft w:val="640"/>
          <w:marRight w:val="0"/>
          <w:marTop w:val="0"/>
          <w:marBottom w:val="0"/>
          <w:divBdr>
            <w:top w:val="none" w:sz="0" w:space="0" w:color="auto"/>
            <w:left w:val="none" w:sz="0" w:space="0" w:color="auto"/>
            <w:bottom w:val="none" w:sz="0" w:space="0" w:color="auto"/>
            <w:right w:val="none" w:sz="0" w:space="0" w:color="auto"/>
          </w:divBdr>
        </w:div>
        <w:div w:id="234895954">
          <w:marLeft w:val="640"/>
          <w:marRight w:val="0"/>
          <w:marTop w:val="0"/>
          <w:marBottom w:val="0"/>
          <w:divBdr>
            <w:top w:val="none" w:sz="0" w:space="0" w:color="auto"/>
            <w:left w:val="none" w:sz="0" w:space="0" w:color="auto"/>
            <w:bottom w:val="none" w:sz="0" w:space="0" w:color="auto"/>
            <w:right w:val="none" w:sz="0" w:space="0" w:color="auto"/>
          </w:divBdr>
        </w:div>
        <w:div w:id="339548957">
          <w:marLeft w:val="640"/>
          <w:marRight w:val="0"/>
          <w:marTop w:val="0"/>
          <w:marBottom w:val="0"/>
          <w:divBdr>
            <w:top w:val="none" w:sz="0" w:space="0" w:color="auto"/>
            <w:left w:val="none" w:sz="0" w:space="0" w:color="auto"/>
            <w:bottom w:val="none" w:sz="0" w:space="0" w:color="auto"/>
            <w:right w:val="none" w:sz="0" w:space="0" w:color="auto"/>
          </w:divBdr>
        </w:div>
        <w:div w:id="354425034">
          <w:marLeft w:val="640"/>
          <w:marRight w:val="0"/>
          <w:marTop w:val="0"/>
          <w:marBottom w:val="0"/>
          <w:divBdr>
            <w:top w:val="none" w:sz="0" w:space="0" w:color="auto"/>
            <w:left w:val="none" w:sz="0" w:space="0" w:color="auto"/>
            <w:bottom w:val="none" w:sz="0" w:space="0" w:color="auto"/>
            <w:right w:val="none" w:sz="0" w:space="0" w:color="auto"/>
          </w:divBdr>
        </w:div>
        <w:div w:id="372655676">
          <w:marLeft w:val="640"/>
          <w:marRight w:val="0"/>
          <w:marTop w:val="0"/>
          <w:marBottom w:val="0"/>
          <w:divBdr>
            <w:top w:val="none" w:sz="0" w:space="0" w:color="auto"/>
            <w:left w:val="none" w:sz="0" w:space="0" w:color="auto"/>
            <w:bottom w:val="none" w:sz="0" w:space="0" w:color="auto"/>
            <w:right w:val="none" w:sz="0" w:space="0" w:color="auto"/>
          </w:divBdr>
        </w:div>
        <w:div w:id="381029406">
          <w:marLeft w:val="640"/>
          <w:marRight w:val="0"/>
          <w:marTop w:val="0"/>
          <w:marBottom w:val="0"/>
          <w:divBdr>
            <w:top w:val="none" w:sz="0" w:space="0" w:color="auto"/>
            <w:left w:val="none" w:sz="0" w:space="0" w:color="auto"/>
            <w:bottom w:val="none" w:sz="0" w:space="0" w:color="auto"/>
            <w:right w:val="none" w:sz="0" w:space="0" w:color="auto"/>
          </w:divBdr>
        </w:div>
        <w:div w:id="420878522">
          <w:marLeft w:val="640"/>
          <w:marRight w:val="0"/>
          <w:marTop w:val="0"/>
          <w:marBottom w:val="0"/>
          <w:divBdr>
            <w:top w:val="none" w:sz="0" w:space="0" w:color="auto"/>
            <w:left w:val="none" w:sz="0" w:space="0" w:color="auto"/>
            <w:bottom w:val="none" w:sz="0" w:space="0" w:color="auto"/>
            <w:right w:val="none" w:sz="0" w:space="0" w:color="auto"/>
          </w:divBdr>
        </w:div>
        <w:div w:id="422191726">
          <w:marLeft w:val="640"/>
          <w:marRight w:val="0"/>
          <w:marTop w:val="0"/>
          <w:marBottom w:val="0"/>
          <w:divBdr>
            <w:top w:val="none" w:sz="0" w:space="0" w:color="auto"/>
            <w:left w:val="none" w:sz="0" w:space="0" w:color="auto"/>
            <w:bottom w:val="none" w:sz="0" w:space="0" w:color="auto"/>
            <w:right w:val="none" w:sz="0" w:space="0" w:color="auto"/>
          </w:divBdr>
        </w:div>
        <w:div w:id="522282370">
          <w:marLeft w:val="640"/>
          <w:marRight w:val="0"/>
          <w:marTop w:val="0"/>
          <w:marBottom w:val="0"/>
          <w:divBdr>
            <w:top w:val="none" w:sz="0" w:space="0" w:color="auto"/>
            <w:left w:val="none" w:sz="0" w:space="0" w:color="auto"/>
            <w:bottom w:val="none" w:sz="0" w:space="0" w:color="auto"/>
            <w:right w:val="none" w:sz="0" w:space="0" w:color="auto"/>
          </w:divBdr>
        </w:div>
        <w:div w:id="531113999">
          <w:marLeft w:val="640"/>
          <w:marRight w:val="0"/>
          <w:marTop w:val="0"/>
          <w:marBottom w:val="0"/>
          <w:divBdr>
            <w:top w:val="none" w:sz="0" w:space="0" w:color="auto"/>
            <w:left w:val="none" w:sz="0" w:space="0" w:color="auto"/>
            <w:bottom w:val="none" w:sz="0" w:space="0" w:color="auto"/>
            <w:right w:val="none" w:sz="0" w:space="0" w:color="auto"/>
          </w:divBdr>
        </w:div>
        <w:div w:id="537200567">
          <w:marLeft w:val="640"/>
          <w:marRight w:val="0"/>
          <w:marTop w:val="0"/>
          <w:marBottom w:val="0"/>
          <w:divBdr>
            <w:top w:val="none" w:sz="0" w:space="0" w:color="auto"/>
            <w:left w:val="none" w:sz="0" w:space="0" w:color="auto"/>
            <w:bottom w:val="none" w:sz="0" w:space="0" w:color="auto"/>
            <w:right w:val="none" w:sz="0" w:space="0" w:color="auto"/>
          </w:divBdr>
        </w:div>
        <w:div w:id="568615160">
          <w:marLeft w:val="640"/>
          <w:marRight w:val="0"/>
          <w:marTop w:val="0"/>
          <w:marBottom w:val="0"/>
          <w:divBdr>
            <w:top w:val="none" w:sz="0" w:space="0" w:color="auto"/>
            <w:left w:val="none" w:sz="0" w:space="0" w:color="auto"/>
            <w:bottom w:val="none" w:sz="0" w:space="0" w:color="auto"/>
            <w:right w:val="none" w:sz="0" w:space="0" w:color="auto"/>
          </w:divBdr>
        </w:div>
        <w:div w:id="572617814">
          <w:marLeft w:val="640"/>
          <w:marRight w:val="0"/>
          <w:marTop w:val="0"/>
          <w:marBottom w:val="0"/>
          <w:divBdr>
            <w:top w:val="none" w:sz="0" w:space="0" w:color="auto"/>
            <w:left w:val="none" w:sz="0" w:space="0" w:color="auto"/>
            <w:bottom w:val="none" w:sz="0" w:space="0" w:color="auto"/>
            <w:right w:val="none" w:sz="0" w:space="0" w:color="auto"/>
          </w:divBdr>
        </w:div>
        <w:div w:id="574710239">
          <w:marLeft w:val="640"/>
          <w:marRight w:val="0"/>
          <w:marTop w:val="0"/>
          <w:marBottom w:val="0"/>
          <w:divBdr>
            <w:top w:val="none" w:sz="0" w:space="0" w:color="auto"/>
            <w:left w:val="none" w:sz="0" w:space="0" w:color="auto"/>
            <w:bottom w:val="none" w:sz="0" w:space="0" w:color="auto"/>
            <w:right w:val="none" w:sz="0" w:space="0" w:color="auto"/>
          </w:divBdr>
        </w:div>
        <w:div w:id="647171375">
          <w:marLeft w:val="640"/>
          <w:marRight w:val="0"/>
          <w:marTop w:val="0"/>
          <w:marBottom w:val="0"/>
          <w:divBdr>
            <w:top w:val="none" w:sz="0" w:space="0" w:color="auto"/>
            <w:left w:val="none" w:sz="0" w:space="0" w:color="auto"/>
            <w:bottom w:val="none" w:sz="0" w:space="0" w:color="auto"/>
            <w:right w:val="none" w:sz="0" w:space="0" w:color="auto"/>
          </w:divBdr>
        </w:div>
        <w:div w:id="676691012">
          <w:marLeft w:val="640"/>
          <w:marRight w:val="0"/>
          <w:marTop w:val="0"/>
          <w:marBottom w:val="0"/>
          <w:divBdr>
            <w:top w:val="none" w:sz="0" w:space="0" w:color="auto"/>
            <w:left w:val="none" w:sz="0" w:space="0" w:color="auto"/>
            <w:bottom w:val="none" w:sz="0" w:space="0" w:color="auto"/>
            <w:right w:val="none" w:sz="0" w:space="0" w:color="auto"/>
          </w:divBdr>
        </w:div>
        <w:div w:id="688409109">
          <w:marLeft w:val="640"/>
          <w:marRight w:val="0"/>
          <w:marTop w:val="0"/>
          <w:marBottom w:val="0"/>
          <w:divBdr>
            <w:top w:val="none" w:sz="0" w:space="0" w:color="auto"/>
            <w:left w:val="none" w:sz="0" w:space="0" w:color="auto"/>
            <w:bottom w:val="none" w:sz="0" w:space="0" w:color="auto"/>
            <w:right w:val="none" w:sz="0" w:space="0" w:color="auto"/>
          </w:divBdr>
        </w:div>
        <w:div w:id="717317480">
          <w:marLeft w:val="640"/>
          <w:marRight w:val="0"/>
          <w:marTop w:val="0"/>
          <w:marBottom w:val="0"/>
          <w:divBdr>
            <w:top w:val="none" w:sz="0" w:space="0" w:color="auto"/>
            <w:left w:val="none" w:sz="0" w:space="0" w:color="auto"/>
            <w:bottom w:val="none" w:sz="0" w:space="0" w:color="auto"/>
            <w:right w:val="none" w:sz="0" w:space="0" w:color="auto"/>
          </w:divBdr>
        </w:div>
        <w:div w:id="807361253">
          <w:marLeft w:val="640"/>
          <w:marRight w:val="0"/>
          <w:marTop w:val="0"/>
          <w:marBottom w:val="0"/>
          <w:divBdr>
            <w:top w:val="none" w:sz="0" w:space="0" w:color="auto"/>
            <w:left w:val="none" w:sz="0" w:space="0" w:color="auto"/>
            <w:bottom w:val="none" w:sz="0" w:space="0" w:color="auto"/>
            <w:right w:val="none" w:sz="0" w:space="0" w:color="auto"/>
          </w:divBdr>
        </w:div>
        <w:div w:id="808018492">
          <w:marLeft w:val="640"/>
          <w:marRight w:val="0"/>
          <w:marTop w:val="0"/>
          <w:marBottom w:val="0"/>
          <w:divBdr>
            <w:top w:val="none" w:sz="0" w:space="0" w:color="auto"/>
            <w:left w:val="none" w:sz="0" w:space="0" w:color="auto"/>
            <w:bottom w:val="none" w:sz="0" w:space="0" w:color="auto"/>
            <w:right w:val="none" w:sz="0" w:space="0" w:color="auto"/>
          </w:divBdr>
        </w:div>
        <w:div w:id="812986931">
          <w:marLeft w:val="640"/>
          <w:marRight w:val="0"/>
          <w:marTop w:val="0"/>
          <w:marBottom w:val="0"/>
          <w:divBdr>
            <w:top w:val="none" w:sz="0" w:space="0" w:color="auto"/>
            <w:left w:val="none" w:sz="0" w:space="0" w:color="auto"/>
            <w:bottom w:val="none" w:sz="0" w:space="0" w:color="auto"/>
            <w:right w:val="none" w:sz="0" w:space="0" w:color="auto"/>
          </w:divBdr>
        </w:div>
        <w:div w:id="825822196">
          <w:marLeft w:val="640"/>
          <w:marRight w:val="0"/>
          <w:marTop w:val="0"/>
          <w:marBottom w:val="0"/>
          <w:divBdr>
            <w:top w:val="none" w:sz="0" w:space="0" w:color="auto"/>
            <w:left w:val="none" w:sz="0" w:space="0" w:color="auto"/>
            <w:bottom w:val="none" w:sz="0" w:space="0" w:color="auto"/>
            <w:right w:val="none" w:sz="0" w:space="0" w:color="auto"/>
          </w:divBdr>
        </w:div>
        <w:div w:id="828181136">
          <w:marLeft w:val="640"/>
          <w:marRight w:val="0"/>
          <w:marTop w:val="0"/>
          <w:marBottom w:val="0"/>
          <w:divBdr>
            <w:top w:val="none" w:sz="0" w:space="0" w:color="auto"/>
            <w:left w:val="none" w:sz="0" w:space="0" w:color="auto"/>
            <w:bottom w:val="none" w:sz="0" w:space="0" w:color="auto"/>
            <w:right w:val="none" w:sz="0" w:space="0" w:color="auto"/>
          </w:divBdr>
        </w:div>
        <w:div w:id="847139221">
          <w:marLeft w:val="640"/>
          <w:marRight w:val="0"/>
          <w:marTop w:val="0"/>
          <w:marBottom w:val="0"/>
          <w:divBdr>
            <w:top w:val="none" w:sz="0" w:space="0" w:color="auto"/>
            <w:left w:val="none" w:sz="0" w:space="0" w:color="auto"/>
            <w:bottom w:val="none" w:sz="0" w:space="0" w:color="auto"/>
            <w:right w:val="none" w:sz="0" w:space="0" w:color="auto"/>
          </w:divBdr>
        </w:div>
        <w:div w:id="854659263">
          <w:marLeft w:val="640"/>
          <w:marRight w:val="0"/>
          <w:marTop w:val="0"/>
          <w:marBottom w:val="0"/>
          <w:divBdr>
            <w:top w:val="none" w:sz="0" w:space="0" w:color="auto"/>
            <w:left w:val="none" w:sz="0" w:space="0" w:color="auto"/>
            <w:bottom w:val="none" w:sz="0" w:space="0" w:color="auto"/>
            <w:right w:val="none" w:sz="0" w:space="0" w:color="auto"/>
          </w:divBdr>
        </w:div>
        <w:div w:id="862670512">
          <w:marLeft w:val="640"/>
          <w:marRight w:val="0"/>
          <w:marTop w:val="0"/>
          <w:marBottom w:val="0"/>
          <w:divBdr>
            <w:top w:val="none" w:sz="0" w:space="0" w:color="auto"/>
            <w:left w:val="none" w:sz="0" w:space="0" w:color="auto"/>
            <w:bottom w:val="none" w:sz="0" w:space="0" w:color="auto"/>
            <w:right w:val="none" w:sz="0" w:space="0" w:color="auto"/>
          </w:divBdr>
        </w:div>
        <w:div w:id="878277340">
          <w:marLeft w:val="640"/>
          <w:marRight w:val="0"/>
          <w:marTop w:val="0"/>
          <w:marBottom w:val="0"/>
          <w:divBdr>
            <w:top w:val="none" w:sz="0" w:space="0" w:color="auto"/>
            <w:left w:val="none" w:sz="0" w:space="0" w:color="auto"/>
            <w:bottom w:val="none" w:sz="0" w:space="0" w:color="auto"/>
            <w:right w:val="none" w:sz="0" w:space="0" w:color="auto"/>
          </w:divBdr>
        </w:div>
        <w:div w:id="883761580">
          <w:marLeft w:val="640"/>
          <w:marRight w:val="0"/>
          <w:marTop w:val="0"/>
          <w:marBottom w:val="0"/>
          <w:divBdr>
            <w:top w:val="none" w:sz="0" w:space="0" w:color="auto"/>
            <w:left w:val="none" w:sz="0" w:space="0" w:color="auto"/>
            <w:bottom w:val="none" w:sz="0" w:space="0" w:color="auto"/>
            <w:right w:val="none" w:sz="0" w:space="0" w:color="auto"/>
          </w:divBdr>
        </w:div>
        <w:div w:id="906766292">
          <w:marLeft w:val="640"/>
          <w:marRight w:val="0"/>
          <w:marTop w:val="0"/>
          <w:marBottom w:val="0"/>
          <w:divBdr>
            <w:top w:val="none" w:sz="0" w:space="0" w:color="auto"/>
            <w:left w:val="none" w:sz="0" w:space="0" w:color="auto"/>
            <w:bottom w:val="none" w:sz="0" w:space="0" w:color="auto"/>
            <w:right w:val="none" w:sz="0" w:space="0" w:color="auto"/>
          </w:divBdr>
        </w:div>
        <w:div w:id="928731548">
          <w:marLeft w:val="640"/>
          <w:marRight w:val="0"/>
          <w:marTop w:val="0"/>
          <w:marBottom w:val="0"/>
          <w:divBdr>
            <w:top w:val="none" w:sz="0" w:space="0" w:color="auto"/>
            <w:left w:val="none" w:sz="0" w:space="0" w:color="auto"/>
            <w:bottom w:val="none" w:sz="0" w:space="0" w:color="auto"/>
            <w:right w:val="none" w:sz="0" w:space="0" w:color="auto"/>
          </w:divBdr>
        </w:div>
        <w:div w:id="934900807">
          <w:marLeft w:val="640"/>
          <w:marRight w:val="0"/>
          <w:marTop w:val="0"/>
          <w:marBottom w:val="0"/>
          <w:divBdr>
            <w:top w:val="none" w:sz="0" w:space="0" w:color="auto"/>
            <w:left w:val="none" w:sz="0" w:space="0" w:color="auto"/>
            <w:bottom w:val="none" w:sz="0" w:space="0" w:color="auto"/>
            <w:right w:val="none" w:sz="0" w:space="0" w:color="auto"/>
          </w:divBdr>
        </w:div>
        <w:div w:id="972248241">
          <w:marLeft w:val="640"/>
          <w:marRight w:val="0"/>
          <w:marTop w:val="0"/>
          <w:marBottom w:val="0"/>
          <w:divBdr>
            <w:top w:val="none" w:sz="0" w:space="0" w:color="auto"/>
            <w:left w:val="none" w:sz="0" w:space="0" w:color="auto"/>
            <w:bottom w:val="none" w:sz="0" w:space="0" w:color="auto"/>
            <w:right w:val="none" w:sz="0" w:space="0" w:color="auto"/>
          </w:divBdr>
        </w:div>
        <w:div w:id="976495924">
          <w:marLeft w:val="640"/>
          <w:marRight w:val="0"/>
          <w:marTop w:val="0"/>
          <w:marBottom w:val="0"/>
          <w:divBdr>
            <w:top w:val="none" w:sz="0" w:space="0" w:color="auto"/>
            <w:left w:val="none" w:sz="0" w:space="0" w:color="auto"/>
            <w:bottom w:val="none" w:sz="0" w:space="0" w:color="auto"/>
            <w:right w:val="none" w:sz="0" w:space="0" w:color="auto"/>
          </w:divBdr>
        </w:div>
        <w:div w:id="989602767">
          <w:marLeft w:val="640"/>
          <w:marRight w:val="0"/>
          <w:marTop w:val="0"/>
          <w:marBottom w:val="0"/>
          <w:divBdr>
            <w:top w:val="none" w:sz="0" w:space="0" w:color="auto"/>
            <w:left w:val="none" w:sz="0" w:space="0" w:color="auto"/>
            <w:bottom w:val="none" w:sz="0" w:space="0" w:color="auto"/>
            <w:right w:val="none" w:sz="0" w:space="0" w:color="auto"/>
          </w:divBdr>
        </w:div>
        <w:div w:id="992639387">
          <w:marLeft w:val="640"/>
          <w:marRight w:val="0"/>
          <w:marTop w:val="0"/>
          <w:marBottom w:val="0"/>
          <w:divBdr>
            <w:top w:val="none" w:sz="0" w:space="0" w:color="auto"/>
            <w:left w:val="none" w:sz="0" w:space="0" w:color="auto"/>
            <w:bottom w:val="none" w:sz="0" w:space="0" w:color="auto"/>
            <w:right w:val="none" w:sz="0" w:space="0" w:color="auto"/>
          </w:divBdr>
        </w:div>
        <w:div w:id="995301639">
          <w:marLeft w:val="640"/>
          <w:marRight w:val="0"/>
          <w:marTop w:val="0"/>
          <w:marBottom w:val="0"/>
          <w:divBdr>
            <w:top w:val="none" w:sz="0" w:space="0" w:color="auto"/>
            <w:left w:val="none" w:sz="0" w:space="0" w:color="auto"/>
            <w:bottom w:val="none" w:sz="0" w:space="0" w:color="auto"/>
            <w:right w:val="none" w:sz="0" w:space="0" w:color="auto"/>
          </w:divBdr>
        </w:div>
        <w:div w:id="1005788514">
          <w:marLeft w:val="640"/>
          <w:marRight w:val="0"/>
          <w:marTop w:val="0"/>
          <w:marBottom w:val="0"/>
          <w:divBdr>
            <w:top w:val="none" w:sz="0" w:space="0" w:color="auto"/>
            <w:left w:val="none" w:sz="0" w:space="0" w:color="auto"/>
            <w:bottom w:val="none" w:sz="0" w:space="0" w:color="auto"/>
            <w:right w:val="none" w:sz="0" w:space="0" w:color="auto"/>
          </w:divBdr>
        </w:div>
        <w:div w:id="1012729486">
          <w:marLeft w:val="640"/>
          <w:marRight w:val="0"/>
          <w:marTop w:val="0"/>
          <w:marBottom w:val="0"/>
          <w:divBdr>
            <w:top w:val="none" w:sz="0" w:space="0" w:color="auto"/>
            <w:left w:val="none" w:sz="0" w:space="0" w:color="auto"/>
            <w:bottom w:val="none" w:sz="0" w:space="0" w:color="auto"/>
            <w:right w:val="none" w:sz="0" w:space="0" w:color="auto"/>
          </w:divBdr>
        </w:div>
        <w:div w:id="1072117635">
          <w:marLeft w:val="640"/>
          <w:marRight w:val="0"/>
          <w:marTop w:val="0"/>
          <w:marBottom w:val="0"/>
          <w:divBdr>
            <w:top w:val="none" w:sz="0" w:space="0" w:color="auto"/>
            <w:left w:val="none" w:sz="0" w:space="0" w:color="auto"/>
            <w:bottom w:val="none" w:sz="0" w:space="0" w:color="auto"/>
            <w:right w:val="none" w:sz="0" w:space="0" w:color="auto"/>
          </w:divBdr>
        </w:div>
        <w:div w:id="1078557510">
          <w:marLeft w:val="640"/>
          <w:marRight w:val="0"/>
          <w:marTop w:val="0"/>
          <w:marBottom w:val="0"/>
          <w:divBdr>
            <w:top w:val="none" w:sz="0" w:space="0" w:color="auto"/>
            <w:left w:val="none" w:sz="0" w:space="0" w:color="auto"/>
            <w:bottom w:val="none" w:sz="0" w:space="0" w:color="auto"/>
            <w:right w:val="none" w:sz="0" w:space="0" w:color="auto"/>
          </w:divBdr>
        </w:div>
        <w:div w:id="1112242090">
          <w:marLeft w:val="640"/>
          <w:marRight w:val="0"/>
          <w:marTop w:val="0"/>
          <w:marBottom w:val="0"/>
          <w:divBdr>
            <w:top w:val="none" w:sz="0" w:space="0" w:color="auto"/>
            <w:left w:val="none" w:sz="0" w:space="0" w:color="auto"/>
            <w:bottom w:val="none" w:sz="0" w:space="0" w:color="auto"/>
            <w:right w:val="none" w:sz="0" w:space="0" w:color="auto"/>
          </w:divBdr>
        </w:div>
        <w:div w:id="1139956448">
          <w:marLeft w:val="640"/>
          <w:marRight w:val="0"/>
          <w:marTop w:val="0"/>
          <w:marBottom w:val="0"/>
          <w:divBdr>
            <w:top w:val="none" w:sz="0" w:space="0" w:color="auto"/>
            <w:left w:val="none" w:sz="0" w:space="0" w:color="auto"/>
            <w:bottom w:val="none" w:sz="0" w:space="0" w:color="auto"/>
            <w:right w:val="none" w:sz="0" w:space="0" w:color="auto"/>
          </w:divBdr>
        </w:div>
        <w:div w:id="1177697448">
          <w:marLeft w:val="640"/>
          <w:marRight w:val="0"/>
          <w:marTop w:val="0"/>
          <w:marBottom w:val="0"/>
          <w:divBdr>
            <w:top w:val="none" w:sz="0" w:space="0" w:color="auto"/>
            <w:left w:val="none" w:sz="0" w:space="0" w:color="auto"/>
            <w:bottom w:val="none" w:sz="0" w:space="0" w:color="auto"/>
            <w:right w:val="none" w:sz="0" w:space="0" w:color="auto"/>
          </w:divBdr>
        </w:div>
        <w:div w:id="1229070791">
          <w:marLeft w:val="640"/>
          <w:marRight w:val="0"/>
          <w:marTop w:val="0"/>
          <w:marBottom w:val="0"/>
          <w:divBdr>
            <w:top w:val="none" w:sz="0" w:space="0" w:color="auto"/>
            <w:left w:val="none" w:sz="0" w:space="0" w:color="auto"/>
            <w:bottom w:val="none" w:sz="0" w:space="0" w:color="auto"/>
            <w:right w:val="none" w:sz="0" w:space="0" w:color="auto"/>
          </w:divBdr>
        </w:div>
        <w:div w:id="1231112232">
          <w:marLeft w:val="640"/>
          <w:marRight w:val="0"/>
          <w:marTop w:val="0"/>
          <w:marBottom w:val="0"/>
          <w:divBdr>
            <w:top w:val="none" w:sz="0" w:space="0" w:color="auto"/>
            <w:left w:val="none" w:sz="0" w:space="0" w:color="auto"/>
            <w:bottom w:val="none" w:sz="0" w:space="0" w:color="auto"/>
            <w:right w:val="none" w:sz="0" w:space="0" w:color="auto"/>
          </w:divBdr>
        </w:div>
        <w:div w:id="1269777827">
          <w:marLeft w:val="640"/>
          <w:marRight w:val="0"/>
          <w:marTop w:val="0"/>
          <w:marBottom w:val="0"/>
          <w:divBdr>
            <w:top w:val="none" w:sz="0" w:space="0" w:color="auto"/>
            <w:left w:val="none" w:sz="0" w:space="0" w:color="auto"/>
            <w:bottom w:val="none" w:sz="0" w:space="0" w:color="auto"/>
            <w:right w:val="none" w:sz="0" w:space="0" w:color="auto"/>
          </w:divBdr>
        </w:div>
        <w:div w:id="1285502311">
          <w:marLeft w:val="640"/>
          <w:marRight w:val="0"/>
          <w:marTop w:val="0"/>
          <w:marBottom w:val="0"/>
          <w:divBdr>
            <w:top w:val="none" w:sz="0" w:space="0" w:color="auto"/>
            <w:left w:val="none" w:sz="0" w:space="0" w:color="auto"/>
            <w:bottom w:val="none" w:sz="0" w:space="0" w:color="auto"/>
            <w:right w:val="none" w:sz="0" w:space="0" w:color="auto"/>
          </w:divBdr>
        </w:div>
        <w:div w:id="1297297611">
          <w:marLeft w:val="640"/>
          <w:marRight w:val="0"/>
          <w:marTop w:val="0"/>
          <w:marBottom w:val="0"/>
          <w:divBdr>
            <w:top w:val="none" w:sz="0" w:space="0" w:color="auto"/>
            <w:left w:val="none" w:sz="0" w:space="0" w:color="auto"/>
            <w:bottom w:val="none" w:sz="0" w:space="0" w:color="auto"/>
            <w:right w:val="none" w:sz="0" w:space="0" w:color="auto"/>
          </w:divBdr>
        </w:div>
        <w:div w:id="1297640691">
          <w:marLeft w:val="640"/>
          <w:marRight w:val="0"/>
          <w:marTop w:val="0"/>
          <w:marBottom w:val="0"/>
          <w:divBdr>
            <w:top w:val="none" w:sz="0" w:space="0" w:color="auto"/>
            <w:left w:val="none" w:sz="0" w:space="0" w:color="auto"/>
            <w:bottom w:val="none" w:sz="0" w:space="0" w:color="auto"/>
            <w:right w:val="none" w:sz="0" w:space="0" w:color="auto"/>
          </w:divBdr>
        </w:div>
        <w:div w:id="1307397347">
          <w:marLeft w:val="640"/>
          <w:marRight w:val="0"/>
          <w:marTop w:val="0"/>
          <w:marBottom w:val="0"/>
          <w:divBdr>
            <w:top w:val="none" w:sz="0" w:space="0" w:color="auto"/>
            <w:left w:val="none" w:sz="0" w:space="0" w:color="auto"/>
            <w:bottom w:val="none" w:sz="0" w:space="0" w:color="auto"/>
            <w:right w:val="none" w:sz="0" w:space="0" w:color="auto"/>
          </w:divBdr>
        </w:div>
        <w:div w:id="1317343966">
          <w:marLeft w:val="640"/>
          <w:marRight w:val="0"/>
          <w:marTop w:val="0"/>
          <w:marBottom w:val="0"/>
          <w:divBdr>
            <w:top w:val="none" w:sz="0" w:space="0" w:color="auto"/>
            <w:left w:val="none" w:sz="0" w:space="0" w:color="auto"/>
            <w:bottom w:val="none" w:sz="0" w:space="0" w:color="auto"/>
            <w:right w:val="none" w:sz="0" w:space="0" w:color="auto"/>
          </w:divBdr>
        </w:div>
        <w:div w:id="1323240386">
          <w:marLeft w:val="640"/>
          <w:marRight w:val="0"/>
          <w:marTop w:val="0"/>
          <w:marBottom w:val="0"/>
          <w:divBdr>
            <w:top w:val="none" w:sz="0" w:space="0" w:color="auto"/>
            <w:left w:val="none" w:sz="0" w:space="0" w:color="auto"/>
            <w:bottom w:val="none" w:sz="0" w:space="0" w:color="auto"/>
            <w:right w:val="none" w:sz="0" w:space="0" w:color="auto"/>
          </w:divBdr>
        </w:div>
        <w:div w:id="1329407073">
          <w:marLeft w:val="640"/>
          <w:marRight w:val="0"/>
          <w:marTop w:val="0"/>
          <w:marBottom w:val="0"/>
          <w:divBdr>
            <w:top w:val="none" w:sz="0" w:space="0" w:color="auto"/>
            <w:left w:val="none" w:sz="0" w:space="0" w:color="auto"/>
            <w:bottom w:val="none" w:sz="0" w:space="0" w:color="auto"/>
            <w:right w:val="none" w:sz="0" w:space="0" w:color="auto"/>
          </w:divBdr>
        </w:div>
        <w:div w:id="1349334581">
          <w:marLeft w:val="640"/>
          <w:marRight w:val="0"/>
          <w:marTop w:val="0"/>
          <w:marBottom w:val="0"/>
          <w:divBdr>
            <w:top w:val="none" w:sz="0" w:space="0" w:color="auto"/>
            <w:left w:val="none" w:sz="0" w:space="0" w:color="auto"/>
            <w:bottom w:val="none" w:sz="0" w:space="0" w:color="auto"/>
            <w:right w:val="none" w:sz="0" w:space="0" w:color="auto"/>
          </w:divBdr>
        </w:div>
        <w:div w:id="1389376759">
          <w:marLeft w:val="640"/>
          <w:marRight w:val="0"/>
          <w:marTop w:val="0"/>
          <w:marBottom w:val="0"/>
          <w:divBdr>
            <w:top w:val="none" w:sz="0" w:space="0" w:color="auto"/>
            <w:left w:val="none" w:sz="0" w:space="0" w:color="auto"/>
            <w:bottom w:val="none" w:sz="0" w:space="0" w:color="auto"/>
            <w:right w:val="none" w:sz="0" w:space="0" w:color="auto"/>
          </w:divBdr>
        </w:div>
        <w:div w:id="1411191474">
          <w:marLeft w:val="640"/>
          <w:marRight w:val="0"/>
          <w:marTop w:val="0"/>
          <w:marBottom w:val="0"/>
          <w:divBdr>
            <w:top w:val="none" w:sz="0" w:space="0" w:color="auto"/>
            <w:left w:val="none" w:sz="0" w:space="0" w:color="auto"/>
            <w:bottom w:val="none" w:sz="0" w:space="0" w:color="auto"/>
            <w:right w:val="none" w:sz="0" w:space="0" w:color="auto"/>
          </w:divBdr>
        </w:div>
        <w:div w:id="1415737687">
          <w:marLeft w:val="640"/>
          <w:marRight w:val="0"/>
          <w:marTop w:val="0"/>
          <w:marBottom w:val="0"/>
          <w:divBdr>
            <w:top w:val="none" w:sz="0" w:space="0" w:color="auto"/>
            <w:left w:val="none" w:sz="0" w:space="0" w:color="auto"/>
            <w:bottom w:val="none" w:sz="0" w:space="0" w:color="auto"/>
            <w:right w:val="none" w:sz="0" w:space="0" w:color="auto"/>
          </w:divBdr>
        </w:div>
        <w:div w:id="1441410437">
          <w:marLeft w:val="640"/>
          <w:marRight w:val="0"/>
          <w:marTop w:val="0"/>
          <w:marBottom w:val="0"/>
          <w:divBdr>
            <w:top w:val="none" w:sz="0" w:space="0" w:color="auto"/>
            <w:left w:val="none" w:sz="0" w:space="0" w:color="auto"/>
            <w:bottom w:val="none" w:sz="0" w:space="0" w:color="auto"/>
            <w:right w:val="none" w:sz="0" w:space="0" w:color="auto"/>
          </w:divBdr>
        </w:div>
        <w:div w:id="1467625660">
          <w:marLeft w:val="640"/>
          <w:marRight w:val="0"/>
          <w:marTop w:val="0"/>
          <w:marBottom w:val="0"/>
          <w:divBdr>
            <w:top w:val="none" w:sz="0" w:space="0" w:color="auto"/>
            <w:left w:val="none" w:sz="0" w:space="0" w:color="auto"/>
            <w:bottom w:val="none" w:sz="0" w:space="0" w:color="auto"/>
            <w:right w:val="none" w:sz="0" w:space="0" w:color="auto"/>
          </w:divBdr>
        </w:div>
        <w:div w:id="1484548261">
          <w:marLeft w:val="640"/>
          <w:marRight w:val="0"/>
          <w:marTop w:val="0"/>
          <w:marBottom w:val="0"/>
          <w:divBdr>
            <w:top w:val="none" w:sz="0" w:space="0" w:color="auto"/>
            <w:left w:val="none" w:sz="0" w:space="0" w:color="auto"/>
            <w:bottom w:val="none" w:sz="0" w:space="0" w:color="auto"/>
            <w:right w:val="none" w:sz="0" w:space="0" w:color="auto"/>
          </w:divBdr>
        </w:div>
        <w:div w:id="1536694605">
          <w:marLeft w:val="640"/>
          <w:marRight w:val="0"/>
          <w:marTop w:val="0"/>
          <w:marBottom w:val="0"/>
          <w:divBdr>
            <w:top w:val="none" w:sz="0" w:space="0" w:color="auto"/>
            <w:left w:val="none" w:sz="0" w:space="0" w:color="auto"/>
            <w:bottom w:val="none" w:sz="0" w:space="0" w:color="auto"/>
            <w:right w:val="none" w:sz="0" w:space="0" w:color="auto"/>
          </w:divBdr>
        </w:div>
        <w:div w:id="1551648118">
          <w:marLeft w:val="640"/>
          <w:marRight w:val="0"/>
          <w:marTop w:val="0"/>
          <w:marBottom w:val="0"/>
          <w:divBdr>
            <w:top w:val="none" w:sz="0" w:space="0" w:color="auto"/>
            <w:left w:val="none" w:sz="0" w:space="0" w:color="auto"/>
            <w:bottom w:val="none" w:sz="0" w:space="0" w:color="auto"/>
            <w:right w:val="none" w:sz="0" w:space="0" w:color="auto"/>
          </w:divBdr>
        </w:div>
        <w:div w:id="1569537568">
          <w:marLeft w:val="640"/>
          <w:marRight w:val="0"/>
          <w:marTop w:val="0"/>
          <w:marBottom w:val="0"/>
          <w:divBdr>
            <w:top w:val="none" w:sz="0" w:space="0" w:color="auto"/>
            <w:left w:val="none" w:sz="0" w:space="0" w:color="auto"/>
            <w:bottom w:val="none" w:sz="0" w:space="0" w:color="auto"/>
            <w:right w:val="none" w:sz="0" w:space="0" w:color="auto"/>
          </w:divBdr>
        </w:div>
        <w:div w:id="1569728877">
          <w:marLeft w:val="640"/>
          <w:marRight w:val="0"/>
          <w:marTop w:val="0"/>
          <w:marBottom w:val="0"/>
          <w:divBdr>
            <w:top w:val="none" w:sz="0" w:space="0" w:color="auto"/>
            <w:left w:val="none" w:sz="0" w:space="0" w:color="auto"/>
            <w:bottom w:val="none" w:sz="0" w:space="0" w:color="auto"/>
            <w:right w:val="none" w:sz="0" w:space="0" w:color="auto"/>
          </w:divBdr>
        </w:div>
        <w:div w:id="1615746960">
          <w:marLeft w:val="640"/>
          <w:marRight w:val="0"/>
          <w:marTop w:val="0"/>
          <w:marBottom w:val="0"/>
          <w:divBdr>
            <w:top w:val="none" w:sz="0" w:space="0" w:color="auto"/>
            <w:left w:val="none" w:sz="0" w:space="0" w:color="auto"/>
            <w:bottom w:val="none" w:sz="0" w:space="0" w:color="auto"/>
            <w:right w:val="none" w:sz="0" w:space="0" w:color="auto"/>
          </w:divBdr>
        </w:div>
        <w:div w:id="1630281342">
          <w:marLeft w:val="640"/>
          <w:marRight w:val="0"/>
          <w:marTop w:val="0"/>
          <w:marBottom w:val="0"/>
          <w:divBdr>
            <w:top w:val="none" w:sz="0" w:space="0" w:color="auto"/>
            <w:left w:val="none" w:sz="0" w:space="0" w:color="auto"/>
            <w:bottom w:val="none" w:sz="0" w:space="0" w:color="auto"/>
            <w:right w:val="none" w:sz="0" w:space="0" w:color="auto"/>
          </w:divBdr>
        </w:div>
        <w:div w:id="1651058166">
          <w:marLeft w:val="640"/>
          <w:marRight w:val="0"/>
          <w:marTop w:val="0"/>
          <w:marBottom w:val="0"/>
          <w:divBdr>
            <w:top w:val="none" w:sz="0" w:space="0" w:color="auto"/>
            <w:left w:val="none" w:sz="0" w:space="0" w:color="auto"/>
            <w:bottom w:val="none" w:sz="0" w:space="0" w:color="auto"/>
            <w:right w:val="none" w:sz="0" w:space="0" w:color="auto"/>
          </w:divBdr>
        </w:div>
        <w:div w:id="1651862193">
          <w:marLeft w:val="640"/>
          <w:marRight w:val="0"/>
          <w:marTop w:val="0"/>
          <w:marBottom w:val="0"/>
          <w:divBdr>
            <w:top w:val="none" w:sz="0" w:space="0" w:color="auto"/>
            <w:left w:val="none" w:sz="0" w:space="0" w:color="auto"/>
            <w:bottom w:val="none" w:sz="0" w:space="0" w:color="auto"/>
            <w:right w:val="none" w:sz="0" w:space="0" w:color="auto"/>
          </w:divBdr>
        </w:div>
        <w:div w:id="1652324281">
          <w:marLeft w:val="640"/>
          <w:marRight w:val="0"/>
          <w:marTop w:val="0"/>
          <w:marBottom w:val="0"/>
          <w:divBdr>
            <w:top w:val="none" w:sz="0" w:space="0" w:color="auto"/>
            <w:left w:val="none" w:sz="0" w:space="0" w:color="auto"/>
            <w:bottom w:val="none" w:sz="0" w:space="0" w:color="auto"/>
            <w:right w:val="none" w:sz="0" w:space="0" w:color="auto"/>
          </w:divBdr>
        </w:div>
        <w:div w:id="1691374756">
          <w:marLeft w:val="640"/>
          <w:marRight w:val="0"/>
          <w:marTop w:val="0"/>
          <w:marBottom w:val="0"/>
          <w:divBdr>
            <w:top w:val="none" w:sz="0" w:space="0" w:color="auto"/>
            <w:left w:val="none" w:sz="0" w:space="0" w:color="auto"/>
            <w:bottom w:val="none" w:sz="0" w:space="0" w:color="auto"/>
            <w:right w:val="none" w:sz="0" w:space="0" w:color="auto"/>
          </w:divBdr>
        </w:div>
        <w:div w:id="1700008175">
          <w:marLeft w:val="640"/>
          <w:marRight w:val="0"/>
          <w:marTop w:val="0"/>
          <w:marBottom w:val="0"/>
          <w:divBdr>
            <w:top w:val="none" w:sz="0" w:space="0" w:color="auto"/>
            <w:left w:val="none" w:sz="0" w:space="0" w:color="auto"/>
            <w:bottom w:val="none" w:sz="0" w:space="0" w:color="auto"/>
            <w:right w:val="none" w:sz="0" w:space="0" w:color="auto"/>
          </w:divBdr>
        </w:div>
        <w:div w:id="1701395313">
          <w:marLeft w:val="640"/>
          <w:marRight w:val="0"/>
          <w:marTop w:val="0"/>
          <w:marBottom w:val="0"/>
          <w:divBdr>
            <w:top w:val="none" w:sz="0" w:space="0" w:color="auto"/>
            <w:left w:val="none" w:sz="0" w:space="0" w:color="auto"/>
            <w:bottom w:val="none" w:sz="0" w:space="0" w:color="auto"/>
            <w:right w:val="none" w:sz="0" w:space="0" w:color="auto"/>
          </w:divBdr>
        </w:div>
        <w:div w:id="1731540851">
          <w:marLeft w:val="640"/>
          <w:marRight w:val="0"/>
          <w:marTop w:val="0"/>
          <w:marBottom w:val="0"/>
          <w:divBdr>
            <w:top w:val="none" w:sz="0" w:space="0" w:color="auto"/>
            <w:left w:val="none" w:sz="0" w:space="0" w:color="auto"/>
            <w:bottom w:val="none" w:sz="0" w:space="0" w:color="auto"/>
            <w:right w:val="none" w:sz="0" w:space="0" w:color="auto"/>
          </w:divBdr>
        </w:div>
        <w:div w:id="1753047041">
          <w:marLeft w:val="640"/>
          <w:marRight w:val="0"/>
          <w:marTop w:val="0"/>
          <w:marBottom w:val="0"/>
          <w:divBdr>
            <w:top w:val="none" w:sz="0" w:space="0" w:color="auto"/>
            <w:left w:val="none" w:sz="0" w:space="0" w:color="auto"/>
            <w:bottom w:val="none" w:sz="0" w:space="0" w:color="auto"/>
            <w:right w:val="none" w:sz="0" w:space="0" w:color="auto"/>
          </w:divBdr>
        </w:div>
        <w:div w:id="1763212487">
          <w:marLeft w:val="640"/>
          <w:marRight w:val="0"/>
          <w:marTop w:val="0"/>
          <w:marBottom w:val="0"/>
          <w:divBdr>
            <w:top w:val="none" w:sz="0" w:space="0" w:color="auto"/>
            <w:left w:val="none" w:sz="0" w:space="0" w:color="auto"/>
            <w:bottom w:val="none" w:sz="0" w:space="0" w:color="auto"/>
            <w:right w:val="none" w:sz="0" w:space="0" w:color="auto"/>
          </w:divBdr>
        </w:div>
        <w:div w:id="1785881937">
          <w:marLeft w:val="640"/>
          <w:marRight w:val="0"/>
          <w:marTop w:val="0"/>
          <w:marBottom w:val="0"/>
          <w:divBdr>
            <w:top w:val="none" w:sz="0" w:space="0" w:color="auto"/>
            <w:left w:val="none" w:sz="0" w:space="0" w:color="auto"/>
            <w:bottom w:val="none" w:sz="0" w:space="0" w:color="auto"/>
            <w:right w:val="none" w:sz="0" w:space="0" w:color="auto"/>
          </w:divBdr>
        </w:div>
        <w:div w:id="1802647750">
          <w:marLeft w:val="640"/>
          <w:marRight w:val="0"/>
          <w:marTop w:val="0"/>
          <w:marBottom w:val="0"/>
          <w:divBdr>
            <w:top w:val="none" w:sz="0" w:space="0" w:color="auto"/>
            <w:left w:val="none" w:sz="0" w:space="0" w:color="auto"/>
            <w:bottom w:val="none" w:sz="0" w:space="0" w:color="auto"/>
            <w:right w:val="none" w:sz="0" w:space="0" w:color="auto"/>
          </w:divBdr>
        </w:div>
        <w:div w:id="1818260822">
          <w:marLeft w:val="640"/>
          <w:marRight w:val="0"/>
          <w:marTop w:val="0"/>
          <w:marBottom w:val="0"/>
          <w:divBdr>
            <w:top w:val="none" w:sz="0" w:space="0" w:color="auto"/>
            <w:left w:val="none" w:sz="0" w:space="0" w:color="auto"/>
            <w:bottom w:val="none" w:sz="0" w:space="0" w:color="auto"/>
            <w:right w:val="none" w:sz="0" w:space="0" w:color="auto"/>
          </w:divBdr>
        </w:div>
        <w:div w:id="1826125518">
          <w:marLeft w:val="640"/>
          <w:marRight w:val="0"/>
          <w:marTop w:val="0"/>
          <w:marBottom w:val="0"/>
          <w:divBdr>
            <w:top w:val="none" w:sz="0" w:space="0" w:color="auto"/>
            <w:left w:val="none" w:sz="0" w:space="0" w:color="auto"/>
            <w:bottom w:val="none" w:sz="0" w:space="0" w:color="auto"/>
            <w:right w:val="none" w:sz="0" w:space="0" w:color="auto"/>
          </w:divBdr>
        </w:div>
        <w:div w:id="1852908366">
          <w:marLeft w:val="640"/>
          <w:marRight w:val="0"/>
          <w:marTop w:val="0"/>
          <w:marBottom w:val="0"/>
          <w:divBdr>
            <w:top w:val="none" w:sz="0" w:space="0" w:color="auto"/>
            <w:left w:val="none" w:sz="0" w:space="0" w:color="auto"/>
            <w:bottom w:val="none" w:sz="0" w:space="0" w:color="auto"/>
            <w:right w:val="none" w:sz="0" w:space="0" w:color="auto"/>
          </w:divBdr>
        </w:div>
        <w:div w:id="1868828243">
          <w:marLeft w:val="640"/>
          <w:marRight w:val="0"/>
          <w:marTop w:val="0"/>
          <w:marBottom w:val="0"/>
          <w:divBdr>
            <w:top w:val="none" w:sz="0" w:space="0" w:color="auto"/>
            <w:left w:val="none" w:sz="0" w:space="0" w:color="auto"/>
            <w:bottom w:val="none" w:sz="0" w:space="0" w:color="auto"/>
            <w:right w:val="none" w:sz="0" w:space="0" w:color="auto"/>
          </w:divBdr>
        </w:div>
        <w:div w:id="1894073316">
          <w:marLeft w:val="640"/>
          <w:marRight w:val="0"/>
          <w:marTop w:val="0"/>
          <w:marBottom w:val="0"/>
          <w:divBdr>
            <w:top w:val="none" w:sz="0" w:space="0" w:color="auto"/>
            <w:left w:val="none" w:sz="0" w:space="0" w:color="auto"/>
            <w:bottom w:val="none" w:sz="0" w:space="0" w:color="auto"/>
            <w:right w:val="none" w:sz="0" w:space="0" w:color="auto"/>
          </w:divBdr>
        </w:div>
        <w:div w:id="1915509583">
          <w:marLeft w:val="640"/>
          <w:marRight w:val="0"/>
          <w:marTop w:val="0"/>
          <w:marBottom w:val="0"/>
          <w:divBdr>
            <w:top w:val="none" w:sz="0" w:space="0" w:color="auto"/>
            <w:left w:val="none" w:sz="0" w:space="0" w:color="auto"/>
            <w:bottom w:val="none" w:sz="0" w:space="0" w:color="auto"/>
            <w:right w:val="none" w:sz="0" w:space="0" w:color="auto"/>
          </w:divBdr>
        </w:div>
        <w:div w:id="1917520358">
          <w:marLeft w:val="640"/>
          <w:marRight w:val="0"/>
          <w:marTop w:val="0"/>
          <w:marBottom w:val="0"/>
          <w:divBdr>
            <w:top w:val="none" w:sz="0" w:space="0" w:color="auto"/>
            <w:left w:val="none" w:sz="0" w:space="0" w:color="auto"/>
            <w:bottom w:val="none" w:sz="0" w:space="0" w:color="auto"/>
            <w:right w:val="none" w:sz="0" w:space="0" w:color="auto"/>
          </w:divBdr>
        </w:div>
        <w:div w:id="1921407923">
          <w:marLeft w:val="640"/>
          <w:marRight w:val="0"/>
          <w:marTop w:val="0"/>
          <w:marBottom w:val="0"/>
          <w:divBdr>
            <w:top w:val="none" w:sz="0" w:space="0" w:color="auto"/>
            <w:left w:val="none" w:sz="0" w:space="0" w:color="auto"/>
            <w:bottom w:val="none" w:sz="0" w:space="0" w:color="auto"/>
            <w:right w:val="none" w:sz="0" w:space="0" w:color="auto"/>
          </w:divBdr>
        </w:div>
        <w:div w:id="1936548391">
          <w:marLeft w:val="640"/>
          <w:marRight w:val="0"/>
          <w:marTop w:val="0"/>
          <w:marBottom w:val="0"/>
          <w:divBdr>
            <w:top w:val="none" w:sz="0" w:space="0" w:color="auto"/>
            <w:left w:val="none" w:sz="0" w:space="0" w:color="auto"/>
            <w:bottom w:val="none" w:sz="0" w:space="0" w:color="auto"/>
            <w:right w:val="none" w:sz="0" w:space="0" w:color="auto"/>
          </w:divBdr>
        </w:div>
      </w:divsChild>
    </w:div>
    <w:div w:id="1513060840">
      <w:bodyDiv w:val="1"/>
      <w:marLeft w:val="0"/>
      <w:marRight w:val="0"/>
      <w:marTop w:val="0"/>
      <w:marBottom w:val="0"/>
      <w:divBdr>
        <w:top w:val="none" w:sz="0" w:space="0" w:color="auto"/>
        <w:left w:val="none" w:sz="0" w:space="0" w:color="auto"/>
        <w:bottom w:val="none" w:sz="0" w:space="0" w:color="auto"/>
        <w:right w:val="none" w:sz="0" w:space="0" w:color="auto"/>
      </w:divBdr>
    </w:div>
    <w:div w:id="1515532566">
      <w:bodyDiv w:val="1"/>
      <w:marLeft w:val="0"/>
      <w:marRight w:val="0"/>
      <w:marTop w:val="0"/>
      <w:marBottom w:val="0"/>
      <w:divBdr>
        <w:top w:val="none" w:sz="0" w:space="0" w:color="auto"/>
        <w:left w:val="none" w:sz="0" w:space="0" w:color="auto"/>
        <w:bottom w:val="none" w:sz="0" w:space="0" w:color="auto"/>
        <w:right w:val="none" w:sz="0" w:space="0" w:color="auto"/>
      </w:divBdr>
    </w:div>
    <w:div w:id="1515608876">
      <w:bodyDiv w:val="1"/>
      <w:marLeft w:val="0"/>
      <w:marRight w:val="0"/>
      <w:marTop w:val="0"/>
      <w:marBottom w:val="0"/>
      <w:divBdr>
        <w:top w:val="none" w:sz="0" w:space="0" w:color="auto"/>
        <w:left w:val="none" w:sz="0" w:space="0" w:color="auto"/>
        <w:bottom w:val="none" w:sz="0" w:space="0" w:color="auto"/>
        <w:right w:val="none" w:sz="0" w:space="0" w:color="auto"/>
      </w:divBdr>
      <w:divsChild>
        <w:div w:id="17901883">
          <w:marLeft w:val="640"/>
          <w:marRight w:val="0"/>
          <w:marTop w:val="0"/>
          <w:marBottom w:val="0"/>
          <w:divBdr>
            <w:top w:val="none" w:sz="0" w:space="0" w:color="auto"/>
            <w:left w:val="none" w:sz="0" w:space="0" w:color="auto"/>
            <w:bottom w:val="none" w:sz="0" w:space="0" w:color="auto"/>
            <w:right w:val="none" w:sz="0" w:space="0" w:color="auto"/>
          </w:divBdr>
        </w:div>
        <w:div w:id="23096231">
          <w:marLeft w:val="640"/>
          <w:marRight w:val="0"/>
          <w:marTop w:val="0"/>
          <w:marBottom w:val="0"/>
          <w:divBdr>
            <w:top w:val="none" w:sz="0" w:space="0" w:color="auto"/>
            <w:left w:val="none" w:sz="0" w:space="0" w:color="auto"/>
            <w:bottom w:val="none" w:sz="0" w:space="0" w:color="auto"/>
            <w:right w:val="none" w:sz="0" w:space="0" w:color="auto"/>
          </w:divBdr>
        </w:div>
        <w:div w:id="91509637">
          <w:marLeft w:val="640"/>
          <w:marRight w:val="0"/>
          <w:marTop w:val="0"/>
          <w:marBottom w:val="0"/>
          <w:divBdr>
            <w:top w:val="none" w:sz="0" w:space="0" w:color="auto"/>
            <w:left w:val="none" w:sz="0" w:space="0" w:color="auto"/>
            <w:bottom w:val="none" w:sz="0" w:space="0" w:color="auto"/>
            <w:right w:val="none" w:sz="0" w:space="0" w:color="auto"/>
          </w:divBdr>
        </w:div>
        <w:div w:id="97604894">
          <w:marLeft w:val="640"/>
          <w:marRight w:val="0"/>
          <w:marTop w:val="0"/>
          <w:marBottom w:val="0"/>
          <w:divBdr>
            <w:top w:val="none" w:sz="0" w:space="0" w:color="auto"/>
            <w:left w:val="none" w:sz="0" w:space="0" w:color="auto"/>
            <w:bottom w:val="none" w:sz="0" w:space="0" w:color="auto"/>
            <w:right w:val="none" w:sz="0" w:space="0" w:color="auto"/>
          </w:divBdr>
        </w:div>
        <w:div w:id="135532605">
          <w:marLeft w:val="640"/>
          <w:marRight w:val="0"/>
          <w:marTop w:val="0"/>
          <w:marBottom w:val="0"/>
          <w:divBdr>
            <w:top w:val="none" w:sz="0" w:space="0" w:color="auto"/>
            <w:left w:val="none" w:sz="0" w:space="0" w:color="auto"/>
            <w:bottom w:val="none" w:sz="0" w:space="0" w:color="auto"/>
            <w:right w:val="none" w:sz="0" w:space="0" w:color="auto"/>
          </w:divBdr>
        </w:div>
        <w:div w:id="147870295">
          <w:marLeft w:val="640"/>
          <w:marRight w:val="0"/>
          <w:marTop w:val="0"/>
          <w:marBottom w:val="0"/>
          <w:divBdr>
            <w:top w:val="none" w:sz="0" w:space="0" w:color="auto"/>
            <w:left w:val="none" w:sz="0" w:space="0" w:color="auto"/>
            <w:bottom w:val="none" w:sz="0" w:space="0" w:color="auto"/>
            <w:right w:val="none" w:sz="0" w:space="0" w:color="auto"/>
          </w:divBdr>
        </w:div>
        <w:div w:id="165681063">
          <w:marLeft w:val="640"/>
          <w:marRight w:val="0"/>
          <w:marTop w:val="0"/>
          <w:marBottom w:val="0"/>
          <w:divBdr>
            <w:top w:val="none" w:sz="0" w:space="0" w:color="auto"/>
            <w:left w:val="none" w:sz="0" w:space="0" w:color="auto"/>
            <w:bottom w:val="none" w:sz="0" w:space="0" w:color="auto"/>
            <w:right w:val="none" w:sz="0" w:space="0" w:color="auto"/>
          </w:divBdr>
        </w:div>
        <w:div w:id="173888602">
          <w:marLeft w:val="640"/>
          <w:marRight w:val="0"/>
          <w:marTop w:val="0"/>
          <w:marBottom w:val="0"/>
          <w:divBdr>
            <w:top w:val="none" w:sz="0" w:space="0" w:color="auto"/>
            <w:left w:val="none" w:sz="0" w:space="0" w:color="auto"/>
            <w:bottom w:val="none" w:sz="0" w:space="0" w:color="auto"/>
            <w:right w:val="none" w:sz="0" w:space="0" w:color="auto"/>
          </w:divBdr>
        </w:div>
        <w:div w:id="201097184">
          <w:marLeft w:val="640"/>
          <w:marRight w:val="0"/>
          <w:marTop w:val="0"/>
          <w:marBottom w:val="0"/>
          <w:divBdr>
            <w:top w:val="none" w:sz="0" w:space="0" w:color="auto"/>
            <w:left w:val="none" w:sz="0" w:space="0" w:color="auto"/>
            <w:bottom w:val="none" w:sz="0" w:space="0" w:color="auto"/>
            <w:right w:val="none" w:sz="0" w:space="0" w:color="auto"/>
          </w:divBdr>
        </w:div>
        <w:div w:id="203103819">
          <w:marLeft w:val="640"/>
          <w:marRight w:val="0"/>
          <w:marTop w:val="0"/>
          <w:marBottom w:val="0"/>
          <w:divBdr>
            <w:top w:val="none" w:sz="0" w:space="0" w:color="auto"/>
            <w:left w:val="none" w:sz="0" w:space="0" w:color="auto"/>
            <w:bottom w:val="none" w:sz="0" w:space="0" w:color="auto"/>
            <w:right w:val="none" w:sz="0" w:space="0" w:color="auto"/>
          </w:divBdr>
        </w:div>
        <w:div w:id="204408264">
          <w:marLeft w:val="640"/>
          <w:marRight w:val="0"/>
          <w:marTop w:val="0"/>
          <w:marBottom w:val="0"/>
          <w:divBdr>
            <w:top w:val="none" w:sz="0" w:space="0" w:color="auto"/>
            <w:left w:val="none" w:sz="0" w:space="0" w:color="auto"/>
            <w:bottom w:val="none" w:sz="0" w:space="0" w:color="auto"/>
            <w:right w:val="none" w:sz="0" w:space="0" w:color="auto"/>
          </w:divBdr>
        </w:div>
        <w:div w:id="246615555">
          <w:marLeft w:val="640"/>
          <w:marRight w:val="0"/>
          <w:marTop w:val="0"/>
          <w:marBottom w:val="0"/>
          <w:divBdr>
            <w:top w:val="none" w:sz="0" w:space="0" w:color="auto"/>
            <w:left w:val="none" w:sz="0" w:space="0" w:color="auto"/>
            <w:bottom w:val="none" w:sz="0" w:space="0" w:color="auto"/>
            <w:right w:val="none" w:sz="0" w:space="0" w:color="auto"/>
          </w:divBdr>
        </w:div>
        <w:div w:id="249391895">
          <w:marLeft w:val="640"/>
          <w:marRight w:val="0"/>
          <w:marTop w:val="0"/>
          <w:marBottom w:val="0"/>
          <w:divBdr>
            <w:top w:val="none" w:sz="0" w:space="0" w:color="auto"/>
            <w:left w:val="none" w:sz="0" w:space="0" w:color="auto"/>
            <w:bottom w:val="none" w:sz="0" w:space="0" w:color="auto"/>
            <w:right w:val="none" w:sz="0" w:space="0" w:color="auto"/>
          </w:divBdr>
        </w:div>
        <w:div w:id="289820663">
          <w:marLeft w:val="640"/>
          <w:marRight w:val="0"/>
          <w:marTop w:val="0"/>
          <w:marBottom w:val="0"/>
          <w:divBdr>
            <w:top w:val="none" w:sz="0" w:space="0" w:color="auto"/>
            <w:left w:val="none" w:sz="0" w:space="0" w:color="auto"/>
            <w:bottom w:val="none" w:sz="0" w:space="0" w:color="auto"/>
            <w:right w:val="none" w:sz="0" w:space="0" w:color="auto"/>
          </w:divBdr>
        </w:div>
        <w:div w:id="302276692">
          <w:marLeft w:val="640"/>
          <w:marRight w:val="0"/>
          <w:marTop w:val="0"/>
          <w:marBottom w:val="0"/>
          <w:divBdr>
            <w:top w:val="none" w:sz="0" w:space="0" w:color="auto"/>
            <w:left w:val="none" w:sz="0" w:space="0" w:color="auto"/>
            <w:bottom w:val="none" w:sz="0" w:space="0" w:color="auto"/>
            <w:right w:val="none" w:sz="0" w:space="0" w:color="auto"/>
          </w:divBdr>
        </w:div>
        <w:div w:id="315648528">
          <w:marLeft w:val="640"/>
          <w:marRight w:val="0"/>
          <w:marTop w:val="0"/>
          <w:marBottom w:val="0"/>
          <w:divBdr>
            <w:top w:val="none" w:sz="0" w:space="0" w:color="auto"/>
            <w:left w:val="none" w:sz="0" w:space="0" w:color="auto"/>
            <w:bottom w:val="none" w:sz="0" w:space="0" w:color="auto"/>
            <w:right w:val="none" w:sz="0" w:space="0" w:color="auto"/>
          </w:divBdr>
        </w:div>
        <w:div w:id="319968939">
          <w:marLeft w:val="640"/>
          <w:marRight w:val="0"/>
          <w:marTop w:val="0"/>
          <w:marBottom w:val="0"/>
          <w:divBdr>
            <w:top w:val="none" w:sz="0" w:space="0" w:color="auto"/>
            <w:left w:val="none" w:sz="0" w:space="0" w:color="auto"/>
            <w:bottom w:val="none" w:sz="0" w:space="0" w:color="auto"/>
            <w:right w:val="none" w:sz="0" w:space="0" w:color="auto"/>
          </w:divBdr>
        </w:div>
        <w:div w:id="320354806">
          <w:marLeft w:val="640"/>
          <w:marRight w:val="0"/>
          <w:marTop w:val="0"/>
          <w:marBottom w:val="0"/>
          <w:divBdr>
            <w:top w:val="none" w:sz="0" w:space="0" w:color="auto"/>
            <w:left w:val="none" w:sz="0" w:space="0" w:color="auto"/>
            <w:bottom w:val="none" w:sz="0" w:space="0" w:color="auto"/>
            <w:right w:val="none" w:sz="0" w:space="0" w:color="auto"/>
          </w:divBdr>
        </w:div>
        <w:div w:id="322006532">
          <w:marLeft w:val="640"/>
          <w:marRight w:val="0"/>
          <w:marTop w:val="0"/>
          <w:marBottom w:val="0"/>
          <w:divBdr>
            <w:top w:val="none" w:sz="0" w:space="0" w:color="auto"/>
            <w:left w:val="none" w:sz="0" w:space="0" w:color="auto"/>
            <w:bottom w:val="none" w:sz="0" w:space="0" w:color="auto"/>
            <w:right w:val="none" w:sz="0" w:space="0" w:color="auto"/>
          </w:divBdr>
        </w:div>
        <w:div w:id="331689692">
          <w:marLeft w:val="640"/>
          <w:marRight w:val="0"/>
          <w:marTop w:val="0"/>
          <w:marBottom w:val="0"/>
          <w:divBdr>
            <w:top w:val="none" w:sz="0" w:space="0" w:color="auto"/>
            <w:left w:val="none" w:sz="0" w:space="0" w:color="auto"/>
            <w:bottom w:val="none" w:sz="0" w:space="0" w:color="auto"/>
            <w:right w:val="none" w:sz="0" w:space="0" w:color="auto"/>
          </w:divBdr>
        </w:div>
        <w:div w:id="345837962">
          <w:marLeft w:val="640"/>
          <w:marRight w:val="0"/>
          <w:marTop w:val="0"/>
          <w:marBottom w:val="0"/>
          <w:divBdr>
            <w:top w:val="none" w:sz="0" w:space="0" w:color="auto"/>
            <w:left w:val="none" w:sz="0" w:space="0" w:color="auto"/>
            <w:bottom w:val="none" w:sz="0" w:space="0" w:color="auto"/>
            <w:right w:val="none" w:sz="0" w:space="0" w:color="auto"/>
          </w:divBdr>
        </w:div>
        <w:div w:id="356543305">
          <w:marLeft w:val="640"/>
          <w:marRight w:val="0"/>
          <w:marTop w:val="0"/>
          <w:marBottom w:val="0"/>
          <w:divBdr>
            <w:top w:val="none" w:sz="0" w:space="0" w:color="auto"/>
            <w:left w:val="none" w:sz="0" w:space="0" w:color="auto"/>
            <w:bottom w:val="none" w:sz="0" w:space="0" w:color="auto"/>
            <w:right w:val="none" w:sz="0" w:space="0" w:color="auto"/>
          </w:divBdr>
        </w:div>
        <w:div w:id="387146202">
          <w:marLeft w:val="640"/>
          <w:marRight w:val="0"/>
          <w:marTop w:val="0"/>
          <w:marBottom w:val="0"/>
          <w:divBdr>
            <w:top w:val="none" w:sz="0" w:space="0" w:color="auto"/>
            <w:left w:val="none" w:sz="0" w:space="0" w:color="auto"/>
            <w:bottom w:val="none" w:sz="0" w:space="0" w:color="auto"/>
            <w:right w:val="none" w:sz="0" w:space="0" w:color="auto"/>
          </w:divBdr>
        </w:div>
        <w:div w:id="443967244">
          <w:marLeft w:val="640"/>
          <w:marRight w:val="0"/>
          <w:marTop w:val="0"/>
          <w:marBottom w:val="0"/>
          <w:divBdr>
            <w:top w:val="none" w:sz="0" w:space="0" w:color="auto"/>
            <w:left w:val="none" w:sz="0" w:space="0" w:color="auto"/>
            <w:bottom w:val="none" w:sz="0" w:space="0" w:color="auto"/>
            <w:right w:val="none" w:sz="0" w:space="0" w:color="auto"/>
          </w:divBdr>
        </w:div>
        <w:div w:id="466558296">
          <w:marLeft w:val="640"/>
          <w:marRight w:val="0"/>
          <w:marTop w:val="0"/>
          <w:marBottom w:val="0"/>
          <w:divBdr>
            <w:top w:val="none" w:sz="0" w:space="0" w:color="auto"/>
            <w:left w:val="none" w:sz="0" w:space="0" w:color="auto"/>
            <w:bottom w:val="none" w:sz="0" w:space="0" w:color="auto"/>
            <w:right w:val="none" w:sz="0" w:space="0" w:color="auto"/>
          </w:divBdr>
        </w:div>
        <w:div w:id="478956981">
          <w:marLeft w:val="640"/>
          <w:marRight w:val="0"/>
          <w:marTop w:val="0"/>
          <w:marBottom w:val="0"/>
          <w:divBdr>
            <w:top w:val="none" w:sz="0" w:space="0" w:color="auto"/>
            <w:left w:val="none" w:sz="0" w:space="0" w:color="auto"/>
            <w:bottom w:val="none" w:sz="0" w:space="0" w:color="auto"/>
            <w:right w:val="none" w:sz="0" w:space="0" w:color="auto"/>
          </w:divBdr>
        </w:div>
        <w:div w:id="509226158">
          <w:marLeft w:val="640"/>
          <w:marRight w:val="0"/>
          <w:marTop w:val="0"/>
          <w:marBottom w:val="0"/>
          <w:divBdr>
            <w:top w:val="none" w:sz="0" w:space="0" w:color="auto"/>
            <w:left w:val="none" w:sz="0" w:space="0" w:color="auto"/>
            <w:bottom w:val="none" w:sz="0" w:space="0" w:color="auto"/>
            <w:right w:val="none" w:sz="0" w:space="0" w:color="auto"/>
          </w:divBdr>
        </w:div>
        <w:div w:id="528370305">
          <w:marLeft w:val="640"/>
          <w:marRight w:val="0"/>
          <w:marTop w:val="0"/>
          <w:marBottom w:val="0"/>
          <w:divBdr>
            <w:top w:val="none" w:sz="0" w:space="0" w:color="auto"/>
            <w:left w:val="none" w:sz="0" w:space="0" w:color="auto"/>
            <w:bottom w:val="none" w:sz="0" w:space="0" w:color="auto"/>
            <w:right w:val="none" w:sz="0" w:space="0" w:color="auto"/>
          </w:divBdr>
        </w:div>
        <w:div w:id="532350850">
          <w:marLeft w:val="640"/>
          <w:marRight w:val="0"/>
          <w:marTop w:val="0"/>
          <w:marBottom w:val="0"/>
          <w:divBdr>
            <w:top w:val="none" w:sz="0" w:space="0" w:color="auto"/>
            <w:left w:val="none" w:sz="0" w:space="0" w:color="auto"/>
            <w:bottom w:val="none" w:sz="0" w:space="0" w:color="auto"/>
            <w:right w:val="none" w:sz="0" w:space="0" w:color="auto"/>
          </w:divBdr>
        </w:div>
        <w:div w:id="532577837">
          <w:marLeft w:val="640"/>
          <w:marRight w:val="0"/>
          <w:marTop w:val="0"/>
          <w:marBottom w:val="0"/>
          <w:divBdr>
            <w:top w:val="none" w:sz="0" w:space="0" w:color="auto"/>
            <w:left w:val="none" w:sz="0" w:space="0" w:color="auto"/>
            <w:bottom w:val="none" w:sz="0" w:space="0" w:color="auto"/>
            <w:right w:val="none" w:sz="0" w:space="0" w:color="auto"/>
          </w:divBdr>
        </w:div>
        <w:div w:id="534194666">
          <w:marLeft w:val="640"/>
          <w:marRight w:val="0"/>
          <w:marTop w:val="0"/>
          <w:marBottom w:val="0"/>
          <w:divBdr>
            <w:top w:val="none" w:sz="0" w:space="0" w:color="auto"/>
            <w:left w:val="none" w:sz="0" w:space="0" w:color="auto"/>
            <w:bottom w:val="none" w:sz="0" w:space="0" w:color="auto"/>
            <w:right w:val="none" w:sz="0" w:space="0" w:color="auto"/>
          </w:divBdr>
        </w:div>
        <w:div w:id="578293607">
          <w:marLeft w:val="640"/>
          <w:marRight w:val="0"/>
          <w:marTop w:val="0"/>
          <w:marBottom w:val="0"/>
          <w:divBdr>
            <w:top w:val="none" w:sz="0" w:space="0" w:color="auto"/>
            <w:left w:val="none" w:sz="0" w:space="0" w:color="auto"/>
            <w:bottom w:val="none" w:sz="0" w:space="0" w:color="auto"/>
            <w:right w:val="none" w:sz="0" w:space="0" w:color="auto"/>
          </w:divBdr>
        </w:div>
        <w:div w:id="584269187">
          <w:marLeft w:val="640"/>
          <w:marRight w:val="0"/>
          <w:marTop w:val="0"/>
          <w:marBottom w:val="0"/>
          <w:divBdr>
            <w:top w:val="none" w:sz="0" w:space="0" w:color="auto"/>
            <w:left w:val="none" w:sz="0" w:space="0" w:color="auto"/>
            <w:bottom w:val="none" w:sz="0" w:space="0" w:color="auto"/>
            <w:right w:val="none" w:sz="0" w:space="0" w:color="auto"/>
          </w:divBdr>
        </w:div>
        <w:div w:id="621493648">
          <w:marLeft w:val="640"/>
          <w:marRight w:val="0"/>
          <w:marTop w:val="0"/>
          <w:marBottom w:val="0"/>
          <w:divBdr>
            <w:top w:val="none" w:sz="0" w:space="0" w:color="auto"/>
            <w:left w:val="none" w:sz="0" w:space="0" w:color="auto"/>
            <w:bottom w:val="none" w:sz="0" w:space="0" w:color="auto"/>
            <w:right w:val="none" w:sz="0" w:space="0" w:color="auto"/>
          </w:divBdr>
        </w:div>
        <w:div w:id="623730492">
          <w:marLeft w:val="640"/>
          <w:marRight w:val="0"/>
          <w:marTop w:val="0"/>
          <w:marBottom w:val="0"/>
          <w:divBdr>
            <w:top w:val="none" w:sz="0" w:space="0" w:color="auto"/>
            <w:left w:val="none" w:sz="0" w:space="0" w:color="auto"/>
            <w:bottom w:val="none" w:sz="0" w:space="0" w:color="auto"/>
            <w:right w:val="none" w:sz="0" w:space="0" w:color="auto"/>
          </w:divBdr>
        </w:div>
        <w:div w:id="642122224">
          <w:marLeft w:val="640"/>
          <w:marRight w:val="0"/>
          <w:marTop w:val="0"/>
          <w:marBottom w:val="0"/>
          <w:divBdr>
            <w:top w:val="none" w:sz="0" w:space="0" w:color="auto"/>
            <w:left w:val="none" w:sz="0" w:space="0" w:color="auto"/>
            <w:bottom w:val="none" w:sz="0" w:space="0" w:color="auto"/>
            <w:right w:val="none" w:sz="0" w:space="0" w:color="auto"/>
          </w:divBdr>
        </w:div>
        <w:div w:id="655576640">
          <w:marLeft w:val="640"/>
          <w:marRight w:val="0"/>
          <w:marTop w:val="0"/>
          <w:marBottom w:val="0"/>
          <w:divBdr>
            <w:top w:val="none" w:sz="0" w:space="0" w:color="auto"/>
            <w:left w:val="none" w:sz="0" w:space="0" w:color="auto"/>
            <w:bottom w:val="none" w:sz="0" w:space="0" w:color="auto"/>
            <w:right w:val="none" w:sz="0" w:space="0" w:color="auto"/>
          </w:divBdr>
        </w:div>
        <w:div w:id="678118480">
          <w:marLeft w:val="640"/>
          <w:marRight w:val="0"/>
          <w:marTop w:val="0"/>
          <w:marBottom w:val="0"/>
          <w:divBdr>
            <w:top w:val="none" w:sz="0" w:space="0" w:color="auto"/>
            <w:left w:val="none" w:sz="0" w:space="0" w:color="auto"/>
            <w:bottom w:val="none" w:sz="0" w:space="0" w:color="auto"/>
            <w:right w:val="none" w:sz="0" w:space="0" w:color="auto"/>
          </w:divBdr>
        </w:div>
        <w:div w:id="682320591">
          <w:marLeft w:val="640"/>
          <w:marRight w:val="0"/>
          <w:marTop w:val="0"/>
          <w:marBottom w:val="0"/>
          <w:divBdr>
            <w:top w:val="none" w:sz="0" w:space="0" w:color="auto"/>
            <w:left w:val="none" w:sz="0" w:space="0" w:color="auto"/>
            <w:bottom w:val="none" w:sz="0" w:space="0" w:color="auto"/>
            <w:right w:val="none" w:sz="0" w:space="0" w:color="auto"/>
          </w:divBdr>
        </w:div>
        <w:div w:id="693389618">
          <w:marLeft w:val="640"/>
          <w:marRight w:val="0"/>
          <w:marTop w:val="0"/>
          <w:marBottom w:val="0"/>
          <w:divBdr>
            <w:top w:val="none" w:sz="0" w:space="0" w:color="auto"/>
            <w:left w:val="none" w:sz="0" w:space="0" w:color="auto"/>
            <w:bottom w:val="none" w:sz="0" w:space="0" w:color="auto"/>
            <w:right w:val="none" w:sz="0" w:space="0" w:color="auto"/>
          </w:divBdr>
        </w:div>
        <w:div w:id="766583557">
          <w:marLeft w:val="640"/>
          <w:marRight w:val="0"/>
          <w:marTop w:val="0"/>
          <w:marBottom w:val="0"/>
          <w:divBdr>
            <w:top w:val="none" w:sz="0" w:space="0" w:color="auto"/>
            <w:left w:val="none" w:sz="0" w:space="0" w:color="auto"/>
            <w:bottom w:val="none" w:sz="0" w:space="0" w:color="auto"/>
            <w:right w:val="none" w:sz="0" w:space="0" w:color="auto"/>
          </w:divBdr>
        </w:div>
        <w:div w:id="783621569">
          <w:marLeft w:val="640"/>
          <w:marRight w:val="0"/>
          <w:marTop w:val="0"/>
          <w:marBottom w:val="0"/>
          <w:divBdr>
            <w:top w:val="none" w:sz="0" w:space="0" w:color="auto"/>
            <w:left w:val="none" w:sz="0" w:space="0" w:color="auto"/>
            <w:bottom w:val="none" w:sz="0" w:space="0" w:color="auto"/>
            <w:right w:val="none" w:sz="0" w:space="0" w:color="auto"/>
          </w:divBdr>
        </w:div>
        <w:div w:id="786781450">
          <w:marLeft w:val="640"/>
          <w:marRight w:val="0"/>
          <w:marTop w:val="0"/>
          <w:marBottom w:val="0"/>
          <w:divBdr>
            <w:top w:val="none" w:sz="0" w:space="0" w:color="auto"/>
            <w:left w:val="none" w:sz="0" w:space="0" w:color="auto"/>
            <w:bottom w:val="none" w:sz="0" w:space="0" w:color="auto"/>
            <w:right w:val="none" w:sz="0" w:space="0" w:color="auto"/>
          </w:divBdr>
        </w:div>
        <w:div w:id="789978669">
          <w:marLeft w:val="640"/>
          <w:marRight w:val="0"/>
          <w:marTop w:val="0"/>
          <w:marBottom w:val="0"/>
          <w:divBdr>
            <w:top w:val="none" w:sz="0" w:space="0" w:color="auto"/>
            <w:left w:val="none" w:sz="0" w:space="0" w:color="auto"/>
            <w:bottom w:val="none" w:sz="0" w:space="0" w:color="auto"/>
            <w:right w:val="none" w:sz="0" w:space="0" w:color="auto"/>
          </w:divBdr>
        </w:div>
        <w:div w:id="823275314">
          <w:marLeft w:val="640"/>
          <w:marRight w:val="0"/>
          <w:marTop w:val="0"/>
          <w:marBottom w:val="0"/>
          <w:divBdr>
            <w:top w:val="none" w:sz="0" w:space="0" w:color="auto"/>
            <w:left w:val="none" w:sz="0" w:space="0" w:color="auto"/>
            <w:bottom w:val="none" w:sz="0" w:space="0" w:color="auto"/>
            <w:right w:val="none" w:sz="0" w:space="0" w:color="auto"/>
          </w:divBdr>
        </w:div>
        <w:div w:id="827213557">
          <w:marLeft w:val="640"/>
          <w:marRight w:val="0"/>
          <w:marTop w:val="0"/>
          <w:marBottom w:val="0"/>
          <w:divBdr>
            <w:top w:val="none" w:sz="0" w:space="0" w:color="auto"/>
            <w:left w:val="none" w:sz="0" w:space="0" w:color="auto"/>
            <w:bottom w:val="none" w:sz="0" w:space="0" w:color="auto"/>
            <w:right w:val="none" w:sz="0" w:space="0" w:color="auto"/>
          </w:divBdr>
        </w:div>
        <w:div w:id="865606262">
          <w:marLeft w:val="640"/>
          <w:marRight w:val="0"/>
          <w:marTop w:val="0"/>
          <w:marBottom w:val="0"/>
          <w:divBdr>
            <w:top w:val="none" w:sz="0" w:space="0" w:color="auto"/>
            <w:left w:val="none" w:sz="0" w:space="0" w:color="auto"/>
            <w:bottom w:val="none" w:sz="0" w:space="0" w:color="auto"/>
            <w:right w:val="none" w:sz="0" w:space="0" w:color="auto"/>
          </w:divBdr>
        </w:div>
        <w:div w:id="897672466">
          <w:marLeft w:val="640"/>
          <w:marRight w:val="0"/>
          <w:marTop w:val="0"/>
          <w:marBottom w:val="0"/>
          <w:divBdr>
            <w:top w:val="none" w:sz="0" w:space="0" w:color="auto"/>
            <w:left w:val="none" w:sz="0" w:space="0" w:color="auto"/>
            <w:bottom w:val="none" w:sz="0" w:space="0" w:color="auto"/>
            <w:right w:val="none" w:sz="0" w:space="0" w:color="auto"/>
          </w:divBdr>
        </w:div>
        <w:div w:id="898370556">
          <w:marLeft w:val="640"/>
          <w:marRight w:val="0"/>
          <w:marTop w:val="0"/>
          <w:marBottom w:val="0"/>
          <w:divBdr>
            <w:top w:val="none" w:sz="0" w:space="0" w:color="auto"/>
            <w:left w:val="none" w:sz="0" w:space="0" w:color="auto"/>
            <w:bottom w:val="none" w:sz="0" w:space="0" w:color="auto"/>
            <w:right w:val="none" w:sz="0" w:space="0" w:color="auto"/>
          </w:divBdr>
        </w:div>
        <w:div w:id="903562525">
          <w:marLeft w:val="640"/>
          <w:marRight w:val="0"/>
          <w:marTop w:val="0"/>
          <w:marBottom w:val="0"/>
          <w:divBdr>
            <w:top w:val="none" w:sz="0" w:space="0" w:color="auto"/>
            <w:left w:val="none" w:sz="0" w:space="0" w:color="auto"/>
            <w:bottom w:val="none" w:sz="0" w:space="0" w:color="auto"/>
            <w:right w:val="none" w:sz="0" w:space="0" w:color="auto"/>
          </w:divBdr>
        </w:div>
        <w:div w:id="916745960">
          <w:marLeft w:val="640"/>
          <w:marRight w:val="0"/>
          <w:marTop w:val="0"/>
          <w:marBottom w:val="0"/>
          <w:divBdr>
            <w:top w:val="none" w:sz="0" w:space="0" w:color="auto"/>
            <w:left w:val="none" w:sz="0" w:space="0" w:color="auto"/>
            <w:bottom w:val="none" w:sz="0" w:space="0" w:color="auto"/>
            <w:right w:val="none" w:sz="0" w:space="0" w:color="auto"/>
          </w:divBdr>
        </w:div>
        <w:div w:id="936788138">
          <w:marLeft w:val="640"/>
          <w:marRight w:val="0"/>
          <w:marTop w:val="0"/>
          <w:marBottom w:val="0"/>
          <w:divBdr>
            <w:top w:val="none" w:sz="0" w:space="0" w:color="auto"/>
            <w:left w:val="none" w:sz="0" w:space="0" w:color="auto"/>
            <w:bottom w:val="none" w:sz="0" w:space="0" w:color="auto"/>
            <w:right w:val="none" w:sz="0" w:space="0" w:color="auto"/>
          </w:divBdr>
        </w:div>
        <w:div w:id="947154737">
          <w:marLeft w:val="640"/>
          <w:marRight w:val="0"/>
          <w:marTop w:val="0"/>
          <w:marBottom w:val="0"/>
          <w:divBdr>
            <w:top w:val="none" w:sz="0" w:space="0" w:color="auto"/>
            <w:left w:val="none" w:sz="0" w:space="0" w:color="auto"/>
            <w:bottom w:val="none" w:sz="0" w:space="0" w:color="auto"/>
            <w:right w:val="none" w:sz="0" w:space="0" w:color="auto"/>
          </w:divBdr>
        </w:div>
        <w:div w:id="966592182">
          <w:marLeft w:val="640"/>
          <w:marRight w:val="0"/>
          <w:marTop w:val="0"/>
          <w:marBottom w:val="0"/>
          <w:divBdr>
            <w:top w:val="none" w:sz="0" w:space="0" w:color="auto"/>
            <w:left w:val="none" w:sz="0" w:space="0" w:color="auto"/>
            <w:bottom w:val="none" w:sz="0" w:space="0" w:color="auto"/>
            <w:right w:val="none" w:sz="0" w:space="0" w:color="auto"/>
          </w:divBdr>
        </w:div>
        <w:div w:id="1012881542">
          <w:marLeft w:val="640"/>
          <w:marRight w:val="0"/>
          <w:marTop w:val="0"/>
          <w:marBottom w:val="0"/>
          <w:divBdr>
            <w:top w:val="none" w:sz="0" w:space="0" w:color="auto"/>
            <w:left w:val="none" w:sz="0" w:space="0" w:color="auto"/>
            <w:bottom w:val="none" w:sz="0" w:space="0" w:color="auto"/>
            <w:right w:val="none" w:sz="0" w:space="0" w:color="auto"/>
          </w:divBdr>
        </w:div>
        <w:div w:id="1018315367">
          <w:marLeft w:val="640"/>
          <w:marRight w:val="0"/>
          <w:marTop w:val="0"/>
          <w:marBottom w:val="0"/>
          <w:divBdr>
            <w:top w:val="none" w:sz="0" w:space="0" w:color="auto"/>
            <w:left w:val="none" w:sz="0" w:space="0" w:color="auto"/>
            <w:bottom w:val="none" w:sz="0" w:space="0" w:color="auto"/>
            <w:right w:val="none" w:sz="0" w:space="0" w:color="auto"/>
          </w:divBdr>
        </w:div>
        <w:div w:id="1045837723">
          <w:marLeft w:val="640"/>
          <w:marRight w:val="0"/>
          <w:marTop w:val="0"/>
          <w:marBottom w:val="0"/>
          <w:divBdr>
            <w:top w:val="none" w:sz="0" w:space="0" w:color="auto"/>
            <w:left w:val="none" w:sz="0" w:space="0" w:color="auto"/>
            <w:bottom w:val="none" w:sz="0" w:space="0" w:color="auto"/>
            <w:right w:val="none" w:sz="0" w:space="0" w:color="auto"/>
          </w:divBdr>
        </w:div>
        <w:div w:id="1079248703">
          <w:marLeft w:val="640"/>
          <w:marRight w:val="0"/>
          <w:marTop w:val="0"/>
          <w:marBottom w:val="0"/>
          <w:divBdr>
            <w:top w:val="none" w:sz="0" w:space="0" w:color="auto"/>
            <w:left w:val="none" w:sz="0" w:space="0" w:color="auto"/>
            <w:bottom w:val="none" w:sz="0" w:space="0" w:color="auto"/>
            <w:right w:val="none" w:sz="0" w:space="0" w:color="auto"/>
          </w:divBdr>
        </w:div>
        <w:div w:id="1084568186">
          <w:marLeft w:val="640"/>
          <w:marRight w:val="0"/>
          <w:marTop w:val="0"/>
          <w:marBottom w:val="0"/>
          <w:divBdr>
            <w:top w:val="none" w:sz="0" w:space="0" w:color="auto"/>
            <w:left w:val="none" w:sz="0" w:space="0" w:color="auto"/>
            <w:bottom w:val="none" w:sz="0" w:space="0" w:color="auto"/>
            <w:right w:val="none" w:sz="0" w:space="0" w:color="auto"/>
          </w:divBdr>
        </w:div>
        <w:div w:id="1092045129">
          <w:marLeft w:val="640"/>
          <w:marRight w:val="0"/>
          <w:marTop w:val="0"/>
          <w:marBottom w:val="0"/>
          <w:divBdr>
            <w:top w:val="none" w:sz="0" w:space="0" w:color="auto"/>
            <w:left w:val="none" w:sz="0" w:space="0" w:color="auto"/>
            <w:bottom w:val="none" w:sz="0" w:space="0" w:color="auto"/>
            <w:right w:val="none" w:sz="0" w:space="0" w:color="auto"/>
          </w:divBdr>
        </w:div>
        <w:div w:id="1104618864">
          <w:marLeft w:val="640"/>
          <w:marRight w:val="0"/>
          <w:marTop w:val="0"/>
          <w:marBottom w:val="0"/>
          <w:divBdr>
            <w:top w:val="none" w:sz="0" w:space="0" w:color="auto"/>
            <w:left w:val="none" w:sz="0" w:space="0" w:color="auto"/>
            <w:bottom w:val="none" w:sz="0" w:space="0" w:color="auto"/>
            <w:right w:val="none" w:sz="0" w:space="0" w:color="auto"/>
          </w:divBdr>
        </w:div>
        <w:div w:id="1178039506">
          <w:marLeft w:val="640"/>
          <w:marRight w:val="0"/>
          <w:marTop w:val="0"/>
          <w:marBottom w:val="0"/>
          <w:divBdr>
            <w:top w:val="none" w:sz="0" w:space="0" w:color="auto"/>
            <w:left w:val="none" w:sz="0" w:space="0" w:color="auto"/>
            <w:bottom w:val="none" w:sz="0" w:space="0" w:color="auto"/>
            <w:right w:val="none" w:sz="0" w:space="0" w:color="auto"/>
          </w:divBdr>
        </w:div>
        <w:div w:id="1206219092">
          <w:marLeft w:val="640"/>
          <w:marRight w:val="0"/>
          <w:marTop w:val="0"/>
          <w:marBottom w:val="0"/>
          <w:divBdr>
            <w:top w:val="none" w:sz="0" w:space="0" w:color="auto"/>
            <w:left w:val="none" w:sz="0" w:space="0" w:color="auto"/>
            <w:bottom w:val="none" w:sz="0" w:space="0" w:color="auto"/>
            <w:right w:val="none" w:sz="0" w:space="0" w:color="auto"/>
          </w:divBdr>
        </w:div>
        <w:div w:id="1222327201">
          <w:marLeft w:val="640"/>
          <w:marRight w:val="0"/>
          <w:marTop w:val="0"/>
          <w:marBottom w:val="0"/>
          <w:divBdr>
            <w:top w:val="none" w:sz="0" w:space="0" w:color="auto"/>
            <w:left w:val="none" w:sz="0" w:space="0" w:color="auto"/>
            <w:bottom w:val="none" w:sz="0" w:space="0" w:color="auto"/>
            <w:right w:val="none" w:sz="0" w:space="0" w:color="auto"/>
          </w:divBdr>
        </w:div>
        <w:div w:id="1280992789">
          <w:marLeft w:val="640"/>
          <w:marRight w:val="0"/>
          <w:marTop w:val="0"/>
          <w:marBottom w:val="0"/>
          <w:divBdr>
            <w:top w:val="none" w:sz="0" w:space="0" w:color="auto"/>
            <w:left w:val="none" w:sz="0" w:space="0" w:color="auto"/>
            <w:bottom w:val="none" w:sz="0" w:space="0" w:color="auto"/>
            <w:right w:val="none" w:sz="0" w:space="0" w:color="auto"/>
          </w:divBdr>
        </w:div>
        <w:div w:id="1296255974">
          <w:marLeft w:val="640"/>
          <w:marRight w:val="0"/>
          <w:marTop w:val="0"/>
          <w:marBottom w:val="0"/>
          <w:divBdr>
            <w:top w:val="none" w:sz="0" w:space="0" w:color="auto"/>
            <w:left w:val="none" w:sz="0" w:space="0" w:color="auto"/>
            <w:bottom w:val="none" w:sz="0" w:space="0" w:color="auto"/>
            <w:right w:val="none" w:sz="0" w:space="0" w:color="auto"/>
          </w:divBdr>
        </w:div>
        <w:div w:id="1322999971">
          <w:marLeft w:val="640"/>
          <w:marRight w:val="0"/>
          <w:marTop w:val="0"/>
          <w:marBottom w:val="0"/>
          <w:divBdr>
            <w:top w:val="none" w:sz="0" w:space="0" w:color="auto"/>
            <w:left w:val="none" w:sz="0" w:space="0" w:color="auto"/>
            <w:bottom w:val="none" w:sz="0" w:space="0" w:color="auto"/>
            <w:right w:val="none" w:sz="0" w:space="0" w:color="auto"/>
          </w:divBdr>
        </w:div>
        <w:div w:id="1326206562">
          <w:marLeft w:val="640"/>
          <w:marRight w:val="0"/>
          <w:marTop w:val="0"/>
          <w:marBottom w:val="0"/>
          <w:divBdr>
            <w:top w:val="none" w:sz="0" w:space="0" w:color="auto"/>
            <w:left w:val="none" w:sz="0" w:space="0" w:color="auto"/>
            <w:bottom w:val="none" w:sz="0" w:space="0" w:color="auto"/>
            <w:right w:val="none" w:sz="0" w:space="0" w:color="auto"/>
          </w:divBdr>
        </w:div>
        <w:div w:id="1352295673">
          <w:marLeft w:val="640"/>
          <w:marRight w:val="0"/>
          <w:marTop w:val="0"/>
          <w:marBottom w:val="0"/>
          <w:divBdr>
            <w:top w:val="none" w:sz="0" w:space="0" w:color="auto"/>
            <w:left w:val="none" w:sz="0" w:space="0" w:color="auto"/>
            <w:bottom w:val="none" w:sz="0" w:space="0" w:color="auto"/>
            <w:right w:val="none" w:sz="0" w:space="0" w:color="auto"/>
          </w:divBdr>
        </w:div>
        <w:div w:id="1385256710">
          <w:marLeft w:val="640"/>
          <w:marRight w:val="0"/>
          <w:marTop w:val="0"/>
          <w:marBottom w:val="0"/>
          <w:divBdr>
            <w:top w:val="none" w:sz="0" w:space="0" w:color="auto"/>
            <w:left w:val="none" w:sz="0" w:space="0" w:color="auto"/>
            <w:bottom w:val="none" w:sz="0" w:space="0" w:color="auto"/>
            <w:right w:val="none" w:sz="0" w:space="0" w:color="auto"/>
          </w:divBdr>
        </w:div>
        <w:div w:id="1390151255">
          <w:marLeft w:val="640"/>
          <w:marRight w:val="0"/>
          <w:marTop w:val="0"/>
          <w:marBottom w:val="0"/>
          <w:divBdr>
            <w:top w:val="none" w:sz="0" w:space="0" w:color="auto"/>
            <w:left w:val="none" w:sz="0" w:space="0" w:color="auto"/>
            <w:bottom w:val="none" w:sz="0" w:space="0" w:color="auto"/>
            <w:right w:val="none" w:sz="0" w:space="0" w:color="auto"/>
          </w:divBdr>
        </w:div>
        <w:div w:id="1404062250">
          <w:marLeft w:val="640"/>
          <w:marRight w:val="0"/>
          <w:marTop w:val="0"/>
          <w:marBottom w:val="0"/>
          <w:divBdr>
            <w:top w:val="none" w:sz="0" w:space="0" w:color="auto"/>
            <w:left w:val="none" w:sz="0" w:space="0" w:color="auto"/>
            <w:bottom w:val="none" w:sz="0" w:space="0" w:color="auto"/>
            <w:right w:val="none" w:sz="0" w:space="0" w:color="auto"/>
          </w:divBdr>
        </w:div>
        <w:div w:id="1416395561">
          <w:marLeft w:val="640"/>
          <w:marRight w:val="0"/>
          <w:marTop w:val="0"/>
          <w:marBottom w:val="0"/>
          <w:divBdr>
            <w:top w:val="none" w:sz="0" w:space="0" w:color="auto"/>
            <w:left w:val="none" w:sz="0" w:space="0" w:color="auto"/>
            <w:bottom w:val="none" w:sz="0" w:space="0" w:color="auto"/>
            <w:right w:val="none" w:sz="0" w:space="0" w:color="auto"/>
          </w:divBdr>
        </w:div>
        <w:div w:id="1448501931">
          <w:marLeft w:val="640"/>
          <w:marRight w:val="0"/>
          <w:marTop w:val="0"/>
          <w:marBottom w:val="0"/>
          <w:divBdr>
            <w:top w:val="none" w:sz="0" w:space="0" w:color="auto"/>
            <w:left w:val="none" w:sz="0" w:space="0" w:color="auto"/>
            <w:bottom w:val="none" w:sz="0" w:space="0" w:color="auto"/>
            <w:right w:val="none" w:sz="0" w:space="0" w:color="auto"/>
          </w:divBdr>
        </w:div>
        <w:div w:id="1467316295">
          <w:marLeft w:val="640"/>
          <w:marRight w:val="0"/>
          <w:marTop w:val="0"/>
          <w:marBottom w:val="0"/>
          <w:divBdr>
            <w:top w:val="none" w:sz="0" w:space="0" w:color="auto"/>
            <w:left w:val="none" w:sz="0" w:space="0" w:color="auto"/>
            <w:bottom w:val="none" w:sz="0" w:space="0" w:color="auto"/>
            <w:right w:val="none" w:sz="0" w:space="0" w:color="auto"/>
          </w:divBdr>
        </w:div>
        <w:div w:id="1504394063">
          <w:marLeft w:val="640"/>
          <w:marRight w:val="0"/>
          <w:marTop w:val="0"/>
          <w:marBottom w:val="0"/>
          <w:divBdr>
            <w:top w:val="none" w:sz="0" w:space="0" w:color="auto"/>
            <w:left w:val="none" w:sz="0" w:space="0" w:color="auto"/>
            <w:bottom w:val="none" w:sz="0" w:space="0" w:color="auto"/>
            <w:right w:val="none" w:sz="0" w:space="0" w:color="auto"/>
          </w:divBdr>
        </w:div>
        <w:div w:id="1509174034">
          <w:marLeft w:val="640"/>
          <w:marRight w:val="0"/>
          <w:marTop w:val="0"/>
          <w:marBottom w:val="0"/>
          <w:divBdr>
            <w:top w:val="none" w:sz="0" w:space="0" w:color="auto"/>
            <w:left w:val="none" w:sz="0" w:space="0" w:color="auto"/>
            <w:bottom w:val="none" w:sz="0" w:space="0" w:color="auto"/>
            <w:right w:val="none" w:sz="0" w:space="0" w:color="auto"/>
          </w:divBdr>
        </w:div>
        <w:div w:id="1515266149">
          <w:marLeft w:val="640"/>
          <w:marRight w:val="0"/>
          <w:marTop w:val="0"/>
          <w:marBottom w:val="0"/>
          <w:divBdr>
            <w:top w:val="none" w:sz="0" w:space="0" w:color="auto"/>
            <w:left w:val="none" w:sz="0" w:space="0" w:color="auto"/>
            <w:bottom w:val="none" w:sz="0" w:space="0" w:color="auto"/>
            <w:right w:val="none" w:sz="0" w:space="0" w:color="auto"/>
          </w:divBdr>
        </w:div>
        <w:div w:id="1517690164">
          <w:marLeft w:val="640"/>
          <w:marRight w:val="0"/>
          <w:marTop w:val="0"/>
          <w:marBottom w:val="0"/>
          <w:divBdr>
            <w:top w:val="none" w:sz="0" w:space="0" w:color="auto"/>
            <w:left w:val="none" w:sz="0" w:space="0" w:color="auto"/>
            <w:bottom w:val="none" w:sz="0" w:space="0" w:color="auto"/>
            <w:right w:val="none" w:sz="0" w:space="0" w:color="auto"/>
          </w:divBdr>
        </w:div>
        <w:div w:id="1521629518">
          <w:marLeft w:val="640"/>
          <w:marRight w:val="0"/>
          <w:marTop w:val="0"/>
          <w:marBottom w:val="0"/>
          <w:divBdr>
            <w:top w:val="none" w:sz="0" w:space="0" w:color="auto"/>
            <w:left w:val="none" w:sz="0" w:space="0" w:color="auto"/>
            <w:bottom w:val="none" w:sz="0" w:space="0" w:color="auto"/>
            <w:right w:val="none" w:sz="0" w:space="0" w:color="auto"/>
          </w:divBdr>
        </w:div>
        <w:div w:id="1551573391">
          <w:marLeft w:val="640"/>
          <w:marRight w:val="0"/>
          <w:marTop w:val="0"/>
          <w:marBottom w:val="0"/>
          <w:divBdr>
            <w:top w:val="none" w:sz="0" w:space="0" w:color="auto"/>
            <w:left w:val="none" w:sz="0" w:space="0" w:color="auto"/>
            <w:bottom w:val="none" w:sz="0" w:space="0" w:color="auto"/>
            <w:right w:val="none" w:sz="0" w:space="0" w:color="auto"/>
          </w:divBdr>
        </w:div>
        <w:div w:id="1557735390">
          <w:marLeft w:val="640"/>
          <w:marRight w:val="0"/>
          <w:marTop w:val="0"/>
          <w:marBottom w:val="0"/>
          <w:divBdr>
            <w:top w:val="none" w:sz="0" w:space="0" w:color="auto"/>
            <w:left w:val="none" w:sz="0" w:space="0" w:color="auto"/>
            <w:bottom w:val="none" w:sz="0" w:space="0" w:color="auto"/>
            <w:right w:val="none" w:sz="0" w:space="0" w:color="auto"/>
          </w:divBdr>
        </w:div>
        <w:div w:id="1568953639">
          <w:marLeft w:val="640"/>
          <w:marRight w:val="0"/>
          <w:marTop w:val="0"/>
          <w:marBottom w:val="0"/>
          <w:divBdr>
            <w:top w:val="none" w:sz="0" w:space="0" w:color="auto"/>
            <w:left w:val="none" w:sz="0" w:space="0" w:color="auto"/>
            <w:bottom w:val="none" w:sz="0" w:space="0" w:color="auto"/>
            <w:right w:val="none" w:sz="0" w:space="0" w:color="auto"/>
          </w:divBdr>
        </w:div>
        <w:div w:id="1598899849">
          <w:marLeft w:val="640"/>
          <w:marRight w:val="0"/>
          <w:marTop w:val="0"/>
          <w:marBottom w:val="0"/>
          <w:divBdr>
            <w:top w:val="none" w:sz="0" w:space="0" w:color="auto"/>
            <w:left w:val="none" w:sz="0" w:space="0" w:color="auto"/>
            <w:bottom w:val="none" w:sz="0" w:space="0" w:color="auto"/>
            <w:right w:val="none" w:sz="0" w:space="0" w:color="auto"/>
          </w:divBdr>
        </w:div>
        <w:div w:id="1620062915">
          <w:marLeft w:val="640"/>
          <w:marRight w:val="0"/>
          <w:marTop w:val="0"/>
          <w:marBottom w:val="0"/>
          <w:divBdr>
            <w:top w:val="none" w:sz="0" w:space="0" w:color="auto"/>
            <w:left w:val="none" w:sz="0" w:space="0" w:color="auto"/>
            <w:bottom w:val="none" w:sz="0" w:space="0" w:color="auto"/>
            <w:right w:val="none" w:sz="0" w:space="0" w:color="auto"/>
          </w:divBdr>
        </w:div>
        <w:div w:id="1623878331">
          <w:marLeft w:val="640"/>
          <w:marRight w:val="0"/>
          <w:marTop w:val="0"/>
          <w:marBottom w:val="0"/>
          <w:divBdr>
            <w:top w:val="none" w:sz="0" w:space="0" w:color="auto"/>
            <w:left w:val="none" w:sz="0" w:space="0" w:color="auto"/>
            <w:bottom w:val="none" w:sz="0" w:space="0" w:color="auto"/>
            <w:right w:val="none" w:sz="0" w:space="0" w:color="auto"/>
          </w:divBdr>
        </w:div>
        <w:div w:id="1637448219">
          <w:marLeft w:val="640"/>
          <w:marRight w:val="0"/>
          <w:marTop w:val="0"/>
          <w:marBottom w:val="0"/>
          <w:divBdr>
            <w:top w:val="none" w:sz="0" w:space="0" w:color="auto"/>
            <w:left w:val="none" w:sz="0" w:space="0" w:color="auto"/>
            <w:bottom w:val="none" w:sz="0" w:space="0" w:color="auto"/>
            <w:right w:val="none" w:sz="0" w:space="0" w:color="auto"/>
          </w:divBdr>
        </w:div>
        <w:div w:id="1661930847">
          <w:marLeft w:val="640"/>
          <w:marRight w:val="0"/>
          <w:marTop w:val="0"/>
          <w:marBottom w:val="0"/>
          <w:divBdr>
            <w:top w:val="none" w:sz="0" w:space="0" w:color="auto"/>
            <w:left w:val="none" w:sz="0" w:space="0" w:color="auto"/>
            <w:bottom w:val="none" w:sz="0" w:space="0" w:color="auto"/>
            <w:right w:val="none" w:sz="0" w:space="0" w:color="auto"/>
          </w:divBdr>
        </w:div>
        <w:div w:id="1685594846">
          <w:marLeft w:val="640"/>
          <w:marRight w:val="0"/>
          <w:marTop w:val="0"/>
          <w:marBottom w:val="0"/>
          <w:divBdr>
            <w:top w:val="none" w:sz="0" w:space="0" w:color="auto"/>
            <w:left w:val="none" w:sz="0" w:space="0" w:color="auto"/>
            <w:bottom w:val="none" w:sz="0" w:space="0" w:color="auto"/>
            <w:right w:val="none" w:sz="0" w:space="0" w:color="auto"/>
          </w:divBdr>
        </w:div>
        <w:div w:id="1705474200">
          <w:marLeft w:val="640"/>
          <w:marRight w:val="0"/>
          <w:marTop w:val="0"/>
          <w:marBottom w:val="0"/>
          <w:divBdr>
            <w:top w:val="none" w:sz="0" w:space="0" w:color="auto"/>
            <w:left w:val="none" w:sz="0" w:space="0" w:color="auto"/>
            <w:bottom w:val="none" w:sz="0" w:space="0" w:color="auto"/>
            <w:right w:val="none" w:sz="0" w:space="0" w:color="auto"/>
          </w:divBdr>
        </w:div>
        <w:div w:id="1743869456">
          <w:marLeft w:val="640"/>
          <w:marRight w:val="0"/>
          <w:marTop w:val="0"/>
          <w:marBottom w:val="0"/>
          <w:divBdr>
            <w:top w:val="none" w:sz="0" w:space="0" w:color="auto"/>
            <w:left w:val="none" w:sz="0" w:space="0" w:color="auto"/>
            <w:bottom w:val="none" w:sz="0" w:space="0" w:color="auto"/>
            <w:right w:val="none" w:sz="0" w:space="0" w:color="auto"/>
          </w:divBdr>
        </w:div>
        <w:div w:id="1775518142">
          <w:marLeft w:val="640"/>
          <w:marRight w:val="0"/>
          <w:marTop w:val="0"/>
          <w:marBottom w:val="0"/>
          <w:divBdr>
            <w:top w:val="none" w:sz="0" w:space="0" w:color="auto"/>
            <w:left w:val="none" w:sz="0" w:space="0" w:color="auto"/>
            <w:bottom w:val="none" w:sz="0" w:space="0" w:color="auto"/>
            <w:right w:val="none" w:sz="0" w:space="0" w:color="auto"/>
          </w:divBdr>
        </w:div>
        <w:div w:id="1806971752">
          <w:marLeft w:val="640"/>
          <w:marRight w:val="0"/>
          <w:marTop w:val="0"/>
          <w:marBottom w:val="0"/>
          <w:divBdr>
            <w:top w:val="none" w:sz="0" w:space="0" w:color="auto"/>
            <w:left w:val="none" w:sz="0" w:space="0" w:color="auto"/>
            <w:bottom w:val="none" w:sz="0" w:space="0" w:color="auto"/>
            <w:right w:val="none" w:sz="0" w:space="0" w:color="auto"/>
          </w:divBdr>
        </w:div>
        <w:div w:id="1817186691">
          <w:marLeft w:val="640"/>
          <w:marRight w:val="0"/>
          <w:marTop w:val="0"/>
          <w:marBottom w:val="0"/>
          <w:divBdr>
            <w:top w:val="none" w:sz="0" w:space="0" w:color="auto"/>
            <w:left w:val="none" w:sz="0" w:space="0" w:color="auto"/>
            <w:bottom w:val="none" w:sz="0" w:space="0" w:color="auto"/>
            <w:right w:val="none" w:sz="0" w:space="0" w:color="auto"/>
          </w:divBdr>
        </w:div>
        <w:div w:id="1820149519">
          <w:marLeft w:val="640"/>
          <w:marRight w:val="0"/>
          <w:marTop w:val="0"/>
          <w:marBottom w:val="0"/>
          <w:divBdr>
            <w:top w:val="none" w:sz="0" w:space="0" w:color="auto"/>
            <w:left w:val="none" w:sz="0" w:space="0" w:color="auto"/>
            <w:bottom w:val="none" w:sz="0" w:space="0" w:color="auto"/>
            <w:right w:val="none" w:sz="0" w:space="0" w:color="auto"/>
          </w:divBdr>
        </w:div>
        <w:div w:id="1824084675">
          <w:marLeft w:val="640"/>
          <w:marRight w:val="0"/>
          <w:marTop w:val="0"/>
          <w:marBottom w:val="0"/>
          <w:divBdr>
            <w:top w:val="none" w:sz="0" w:space="0" w:color="auto"/>
            <w:left w:val="none" w:sz="0" w:space="0" w:color="auto"/>
            <w:bottom w:val="none" w:sz="0" w:space="0" w:color="auto"/>
            <w:right w:val="none" w:sz="0" w:space="0" w:color="auto"/>
          </w:divBdr>
        </w:div>
        <w:div w:id="1825900079">
          <w:marLeft w:val="640"/>
          <w:marRight w:val="0"/>
          <w:marTop w:val="0"/>
          <w:marBottom w:val="0"/>
          <w:divBdr>
            <w:top w:val="none" w:sz="0" w:space="0" w:color="auto"/>
            <w:left w:val="none" w:sz="0" w:space="0" w:color="auto"/>
            <w:bottom w:val="none" w:sz="0" w:space="0" w:color="auto"/>
            <w:right w:val="none" w:sz="0" w:space="0" w:color="auto"/>
          </w:divBdr>
        </w:div>
        <w:div w:id="1829520685">
          <w:marLeft w:val="640"/>
          <w:marRight w:val="0"/>
          <w:marTop w:val="0"/>
          <w:marBottom w:val="0"/>
          <w:divBdr>
            <w:top w:val="none" w:sz="0" w:space="0" w:color="auto"/>
            <w:left w:val="none" w:sz="0" w:space="0" w:color="auto"/>
            <w:bottom w:val="none" w:sz="0" w:space="0" w:color="auto"/>
            <w:right w:val="none" w:sz="0" w:space="0" w:color="auto"/>
          </w:divBdr>
        </w:div>
        <w:div w:id="1848252264">
          <w:marLeft w:val="640"/>
          <w:marRight w:val="0"/>
          <w:marTop w:val="0"/>
          <w:marBottom w:val="0"/>
          <w:divBdr>
            <w:top w:val="none" w:sz="0" w:space="0" w:color="auto"/>
            <w:left w:val="none" w:sz="0" w:space="0" w:color="auto"/>
            <w:bottom w:val="none" w:sz="0" w:space="0" w:color="auto"/>
            <w:right w:val="none" w:sz="0" w:space="0" w:color="auto"/>
          </w:divBdr>
        </w:div>
        <w:div w:id="1874922693">
          <w:marLeft w:val="640"/>
          <w:marRight w:val="0"/>
          <w:marTop w:val="0"/>
          <w:marBottom w:val="0"/>
          <w:divBdr>
            <w:top w:val="none" w:sz="0" w:space="0" w:color="auto"/>
            <w:left w:val="none" w:sz="0" w:space="0" w:color="auto"/>
            <w:bottom w:val="none" w:sz="0" w:space="0" w:color="auto"/>
            <w:right w:val="none" w:sz="0" w:space="0" w:color="auto"/>
          </w:divBdr>
        </w:div>
        <w:div w:id="1896431500">
          <w:marLeft w:val="640"/>
          <w:marRight w:val="0"/>
          <w:marTop w:val="0"/>
          <w:marBottom w:val="0"/>
          <w:divBdr>
            <w:top w:val="none" w:sz="0" w:space="0" w:color="auto"/>
            <w:left w:val="none" w:sz="0" w:space="0" w:color="auto"/>
            <w:bottom w:val="none" w:sz="0" w:space="0" w:color="auto"/>
            <w:right w:val="none" w:sz="0" w:space="0" w:color="auto"/>
          </w:divBdr>
        </w:div>
        <w:div w:id="1898319384">
          <w:marLeft w:val="640"/>
          <w:marRight w:val="0"/>
          <w:marTop w:val="0"/>
          <w:marBottom w:val="0"/>
          <w:divBdr>
            <w:top w:val="none" w:sz="0" w:space="0" w:color="auto"/>
            <w:left w:val="none" w:sz="0" w:space="0" w:color="auto"/>
            <w:bottom w:val="none" w:sz="0" w:space="0" w:color="auto"/>
            <w:right w:val="none" w:sz="0" w:space="0" w:color="auto"/>
          </w:divBdr>
        </w:div>
        <w:div w:id="1915893835">
          <w:marLeft w:val="640"/>
          <w:marRight w:val="0"/>
          <w:marTop w:val="0"/>
          <w:marBottom w:val="0"/>
          <w:divBdr>
            <w:top w:val="none" w:sz="0" w:space="0" w:color="auto"/>
            <w:left w:val="none" w:sz="0" w:space="0" w:color="auto"/>
            <w:bottom w:val="none" w:sz="0" w:space="0" w:color="auto"/>
            <w:right w:val="none" w:sz="0" w:space="0" w:color="auto"/>
          </w:divBdr>
        </w:div>
        <w:div w:id="1930962123">
          <w:marLeft w:val="640"/>
          <w:marRight w:val="0"/>
          <w:marTop w:val="0"/>
          <w:marBottom w:val="0"/>
          <w:divBdr>
            <w:top w:val="none" w:sz="0" w:space="0" w:color="auto"/>
            <w:left w:val="none" w:sz="0" w:space="0" w:color="auto"/>
            <w:bottom w:val="none" w:sz="0" w:space="0" w:color="auto"/>
            <w:right w:val="none" w:sz="0" w:space="0" w:color="auto"/>
          </w:divBdr>
        </w:div>
      </w:divsChild>
    </w:div>
    <w:div w:id="1516530016">
      <w:bodyDiv w:val="1"/>
      <w:marLeft w:val="0"/>
      <w:marRight w:val="0"/>
      <w:marTop w:val="0"/>
      <w:marBottom w:val="0"/>
      <w:divBdr>
        <w:top w:val="none" w:sz="0" w:space="0" w:color="auto"/>
        <w:left w:val="none" w:sz="0" w:space="0" w:color="auto"/>
        <w:bottom w:val="none" w:sz="0" w:space="0" w:color="auto"/>
        <w:right w:val="none" w:sz="0" w:space="0" w:color="auto"/>
      </w:divBdr>
    </w:div>
    <w:div w:id="1519391048">
      <w:bodyDiv w:val="1"/>
      <w:marLeft w:val="0"/>
      <w:marRight w:val="0"/>
      <w:marTop w:val="0"/>
      <w:marBottom w:val="0"/>
      <w:divBdr>
        <w:top w:val="none" w:sz="0" w:space="0" w:color="auto"/>
        <w:left w:val="none" w:sz="0" w:space="0" w:color="auto"/>
        <w:bottom w:val="none" w:sz="0" w:space="0" w:color="auto"/>
        <w:right w:val="none" w:sz="0" w:space="0" w:color="auto"/>
      </w:divBdr>
      <w:divsChild>
        <w:div w:id="522087304">
          <w:marLeft w:val="640"/>
          <w:marRight w:val="0"/>
          <w:marTop w:val="0"/>
          <w:marBottom w:val="0"/>
          <w:divBdr>
            <w:top w:val="none" w:sz="0" w:space="0" w:color="auto"/>
            <w:left w:val="none" w:sz="0" w:space="0" w:color="auto"/>
            <w:bottom w:val="none" w:sz="0" w:space="0" w:color="auto"/>
            <w:right w:val="none" w:sz="0" w:space="0" w:color="auto"/>
          </w:divBdr>
        </w:div>
        <w:div w:id="882061378">
          <w:marLeft w:val="640"/>
          <w:marRight w:val="0"/>
          <w:marTop w:val="0"/>
          <w:marBottom w:val="0"/>
          <w:divBdr>
            <w:top w:val="none" w:sz="0" w:space="0" w:color="auto"/>
            <w:left w:val="none" w:sz="0" w:space="0" w:color="auto"/>
            <w:bottom w:val="none" w:sz="0" w:space="0" w:color="auto"/>
            <w:right w:val="none" w:sz="0" w:space="0" w:color="auto"/>
          </w:divBdr>
        </w:div>
        <w:div w:id="641735458">
          <w:marLeft w:val="640"/>
          <w:marRight w:val="0"/>
          <w:marTop w:val="0"/>
          <w:marBottom w:val="0"/>
          <w:divBdr>
            <w:top w:val="none" w:sz="0" w:space="0" w:color="auto"/>
            <w:left w:val="none" w:sz="0" w:space="0" w:color="auto"/>
            <w:bottom w:val="none" w:sz="0" w:space="0" w:color="auto"/>
            <w:right w:val="none" w:sz="0" w:space="0" w:color="auto"/>
          </w:divBdr>
        </w:div>
        <w:div w:id="1421827929">
          <w:marLeft w:val="640"/>
          <w:marRight w:val="0"/>
          <w:marTop w:val="0"/>
          <w:marBottom w:val="0"/>
          <w:divBdr>
            <w:top w:val="none" w:sz="0" w:space="0" w:color="auto"/>
            <w:left w:val="none" w:sz="0" w:space="0" w:color="auto"/>
            <w:bottom w:val="none" w:sz="0" w:space="0" w:color="auto"/>
            <w:right w:val="none" w:sz="0" w:space="0" w:color="auto"/>
          </w:divBdr>
        </w:div>
        <w:div w:id="1091971962">
          <w:marLeft w:val="640"/>
          <w:marRight w:val="0"/>
          <w:marTop w:val="0"/>
          <w:marBottom w:val="0"/>
          <w:divBdr>
            <w:top w:val="none" w:sz="0" w:space="0" w:color="auto"/>
            <w:left w:val="none" w:sz="0" w:space="0" w:color="auto"/>
            <w:bottom w:val="none" w:sz="0" w:space="0" w:color="auto"/>
            <w:right w:val="none" w:sz="0" w:space="0" w:color="auto"/>
          </w:divBdr>
        </w:div>
        <w:div w:id="1875802267">
          <w:marLeft w:val="640"/>
          <w:marRight w:val="0"/>
          <w:marTop w:val="0"/>
          <w:marBottom w:val="0"/>
          <w:divBdr>
            <w:top w:val="none" w:sz="0" w:space="0" w:color="auto"/>
            <w:left w:val="none" w:sz="0" w:space="0" w:color="auto"/>
            <w:bottom w:val="none" w:sz="0" w:space="0" w:color="auto"/>
            <w:right w:val="none" w:sz="0" w:space="0" w:color="auto"/>
          </w:divBdr>
        </w:div>
        <w:div w:id="1975328052">
          <w:marLeft w:val="640"/>
          <w:marRight w:val="0"/>
          <w:marTop w:val="0"/>
          <w:marBottom w:val="0"/>
          <w:divBdr>
            <w:top w:val="none" w:sz="0" w:space="0" w:color="auto"/>
            <w:left w:val="none" w:sz="0" w:space="0" w:color="auto"/>
            <w:bottom w:val="none" w:sz="0" w:space="0" w:color="auto"/>
            <w:right w:val="none" w:sz="0" w:space="0" w:color="auto"/>
          </w:divBdr>
        </w:div>
        <w:div w:id="1588805417">
          <w:marLeft w:val="640"/>
          <w:marRight w:val="0"/>
          <w:marTop w:val="0"/>
          <w:marBottom w:val="0"/>
          <w:divBdr>
            <w:top w:val="none" w:sz="0" w:space="0" w:color="auto"/>
            <w:left w:val="none" w:sz="0" w:space="0" w:color="auto"/>
            <w:bottom w:val="none" w:sz="0" w:space="0" w:color="auto"/>
            <w:right w:val="none" w:sz="0" w:space="0" w:color="auto"/>
          </w:divBdr>
        </w:div>
        <w:div w:id="837311345">
          <w:marLeft w:val="640"/>
          <w:marRight w:val="0"/>
          <w:marTop w:val="0"/>
          <w:marBottom w:val="0"/>
          <w:divBdr>
            <w:top w:val="none" w:sz="0" w:space="0" w:color="auto"/>
            <w:left w:val="none" w:sz="0" w:space="0" w:color="auto"/>
            <w:bottom w:val="none" w:sz="0" w:space="0" w:color="auto"/>
            <w:right w:val="none" w:sz="0" w:space="0" w:color="auto"/>
          </w:divBdr>
        </w:div>
        <w:div w:id="1373726523">
          <w:marLeft w:val="640"/>
          <w:marRight w:val="0"/>
          <w:marTop w:val="0"/>
          <w:marBottom w:val="0"/>
          <w:divBdr>
            <w:top w:val="none" w:sz="0" w:space="0" w:color="auto"/>
            <w:left w:val="none" w:sz="0" w:space="0" w:color="auto"/>
            <w:bottom w:val="none" w:sz="0" w:space="0" w:color="auto"/>
            <w:right w:val="none" w:sz="0" w:space="0" w:color="auto"/>
          </w:divBdr>
        </w:div>
        <w:div w:id="1094320849">
          <w:marLeft w:val="640"/>
          <w:marRight w:val="0"/>
          <w:marTop w:val="0"/>
          <w:marBottom w:val="0"/>
          <w:divBdr>
            <w:top w:val="none" w:sz="0" w:space="0" w:color="auto"/>
            <w:left w:val="none" w:sz="0" w:space="0" w:color="auto"/>
            <w:bottom w:val="none" w:sz="0" w:space="0" w:color="auto"/>
            <w:right w:val="none" w:sz="0" w:space="0" w:color="auto"/>
          </w:divBdr>
        </w:div>
        <w:div w:id="580875518">
          <w:marLeft w:val="640"/>
          <w:marRight w:val="0"/>
          <w:marTop w:val="0"/>
          <w:marBottom w:val="0"/>
          <w:divBdr>
            <w:top w:val="none" w:sz="0" w:space="0" w:color="auto"/>
            <w:left w:val="none" w:sz="0" w:space="0" w:color="auto"/>
            <w:bottom w:val="none" w:sz="0" w:space="0" w:color="auto"/>
            <w:right w:val="none" w:sz="0" w:space="0" w:color="auto"/>
          </w:divBdr>
        </w:div>
        <w:div w:id="2042313805">
          <w:marLeft w:val="640"/>
          <w:marRight w:val="0"/>
          <w:marTop w:val="0"/>
          <w:marBottom w:val="0"/>
          <w:divBdr>
            <w:top w:val="none" w:sz="0" w:space="0" w:color="auto"/>
            <w:left w:val="none" w:sz="0" w:space="0" w:color="auto"/>
            <w:bottom w:val="none" w:sz="0" w:space="0" w:color="auto"/>
            <w:right w:val="none" w:sz="0" w:space="0" w:color="auto"/>
          </w:divBdr>
        </w:div>
        <w:div w:id="1441220702">
          <w:marLeft w:val="640"/>
          <w:marRight w:val="0"/>
          <w:marTop w:val="0"/>
          <w:marBottom w:val="0"/>
          <w:divBdr>
            <w:top w:val="none" w:sz="0" w:space="0" w:color="auto"/>
            <w:left w:val="none" w:sz="0" w:space="0" w:color="auto"/>
            <w:bottom w:val="none" w:sz="0" w:space="0" w:color="auto"/>
            <w:right w:val="none" w:sz="0" w:space="0" w:color="auto"/>
          </w:divBdr>
        </w:div>
        <w:div w:id="2138527096">
          <w:marLeft w:val="640"/>
          <w:marRight w:val="0"/>
          <w:marTop w:val="0"/>
          <w:marBottom w:val="0"/>
          <w:divBdr>
            <w:top w:val="none" w:sz="0" w:space="0" w:color="auto"/>
            <w:left w:val="none" w:sz="0" w:space="0" w:color="auto"/>
            <w:bottom w:val="none" w:sz="0" w:space="0" w:color="auto"/>
            <w:right w:val="none" w:sz="0" w:space="0" w:color="auto"/>
          </w:divBdr>
        </w:div>
        <w:div w:id="221671666">
          <w:marLeft w:val="640"/>
          <w:marRight w:val="0"/>
          <w:marTop w:val="0"/>
          <w:marBottom w:val="0"/>
          <w:divBdr>
            <w:top w:val="none" w:sz="0" w:space="0" w:color="auto"/>
            <w:left w:val="none" w:sz="0" w:space="0" w:color="auto"/>
            <w:bottom w:val="none" w:sz="0" w:space="0" w:color="auto"/>
            <w:right w:val="none" w:sz="0" w:space="0" w:color="auto"/>
          </w:divBdr>
        </w:div>
        <w:div w:id="1138570777">
          <w:marLeft w:val="640"/>
          <w:marRight w:val="0"/>
          <w:marTop w:val="0"/>
          <w:marBottom w:val="0"/>
          <w:divBdr>
            <w:top w:val="none" w:sz="0" w:space="0" w:color="auto"/>
            <w:left w:val="none" w:sz="0" w:space="0" w:color="auto"/>
            <w:bottom w:val="none" w:sz="0" w:space="0" w:color="auto"/>
            <w:right w:val="none" w:sz="0" w:space="0" w:color="auto"/>
          </w:divBdr>
        </w:div>
        <w:div w:id="867450378">
          <w:marLeft w:val="640"/>
          <w:marRight w:val="0"/>
          <w:marTop w:val="0"/>
          <w:marBottom w:val="0"/>
          <w:divBdr>
            <w:top w:val="none" w:sz="0" w:space="0" w:color="auto"/>
            <w:left w:val="none" w:sz="0" w:space="0" w:color="auto"/>
            <w:bottom w:val="none" w:sz="0" w:space="0" w:color="auto"/>
            <w:right w:val="none" w:sz="0" w:space="0" w:color="auto"/>
          </w:divBdr>
        </w:div>
        <w:div w:id="316763074">
          <w:marLeft w:val="640"/>
          <w:marRight w:val="0"/>
          <w:marTop w:val="0"/>
          <w:marBottom w:val="0"/>
          <w:divBdr>
            <w:top w:val="none" w:sz="0" w:space="0" w:color="auto"/>
            <w:left w:val="none" w:sz="0" w:space="0" w:color="auto"/>
            <w:bottom w:val="none" w:sz="0" w:space="0" w:color="auto"/>
            <w:right w:val="none" w:sz="0" w:space="0" w:color="auto"/>
          </w:divBdr>
        </w:div>
        <w:div w:id="1448231414">
          <w:marLeft w:val="640"/>
          <w:marRight w:val="0"/>
          <w:marTop w:val="0"/>
          <w:marBottom w:val="0"/>
          <w:divBdr>
            <w:top w:val="none" w:sz="0" w:space="0" w:color="auto"/>
            <w:left w:val="none" w:sz="0" w:space="0" w:color="auto"/>
            <w:bottom w:val="none" w:sz="0" w:space="0" w:color="auto"/>
            <w:right w:val="none" w:sz="0" w:space="0" w:color="auto"/>
          </w:divBdr>
        </w:div>
        <w:div w:id="939725683">
          <w:marLeft w:val="640"/>
          <w:marRight w:val="0"/>
          <w:marTop w:val="0"/>
          <w:marBottom w:val="0"/>
          <w:divBdr>
            <w:top w:val="none" w:sz="0" w:space="0" w:color="auto"/>
            <w:left w:val="none" w:sz="0" w:space="0" w:color="auto"/>
            <w:bottom w:val="none" w:sz="0" w:space="0" w:color="auto"/>
            <w:right w:val="none" w:sz="0" w:space="0" w:color="auto"/>
          </w:divBdr>
        </w:div>
        <w:div w:id="1021856266">
          <w:marLeft w:val="640"/>
          <w:marRight w:val="0"/>
          <w:marTop w:val="0"/>
          <w:marBottom w:val="0"/>
          <w:divBdr>
            <w:top w:val="none" w:sz="0" w:space="0" w:color="auto"/>
            <w:left w:val="none" w:sz="0" w:space="0" w:color="auto"/>
            <w:bottom w:val="none" w:sz="0" w:space="0" w:color="auto"/>
            <w:right w:val="none" w:sz="0" w:space="0" w:color="auto"/>
          </w:divBdr>
        </w:div>
        <w:div w:id="852374428">
          <w:marLeft w:val="640"/>
          <w:marRight w:val="0"/>
          <w:marTop w:val="0"/>
          <w:marBottom w:val="0"/>
          <w:divBdr>
            <w:top w:val="none" w:sz="0" w:space="0" w:color="auto"/>
            <w:left w:val="none" w:sz="0" w:space="0" w:color="auto"/>
            <w:bottom w:val="none" w:sz="0" w:space="0" w:color="auto"/>
            <w:right w:val="none" w:sz="0" w:space="0" w:color="auto"/>
          </w:divBdr>
        </w:div>
        <w:div w:id="1393574137">
          <w:marLeft w:val="640"/>
          <w:marRight w:val="0"/>
          <w:marTop w:val="0"/>
          <w:marBottom w:val="0"/>
          <w:divBdr>
            <w:top w:val="none" w:sz="0" w:space="0" w:color="auto"/>
            <w:left w:val="none" w:sz="0" w:space="0" w:color="auto"/>
            <w:bottom w:val="none" w:sz="0" w:space="0" w:color="auto"/>
            <w:right w:val="none" w:sz="0" w:space="0" w:color="auto"/>
          </w:divBdr>
        </w:div>
        <w:div w:id="1073963786">
          <w:marLeft w:val="640"/>
          <w:marRight w:val="0"/>
          <w:marTop w:val="0"/>
          <w:marBottom w:val="0"/>
          <w:divBdr>
            <w:top w:val="none" w:sz="0" w:space="0" w:color="auto"/>
            <w:left w:val="none" w:sz="0" w:space="0" w:color="auto"/>
            <w:bottom w:val="none" w:sz="0" w:space="0" w:color="auto"/>
            <w:right w:val="none" w:sz="0" w:space="0" w:color="auto"/>
          </w:divBdr>
        </w:div>
        <w:div w:id="792676352">
          <w:marLeft w:val="640"/>
          <w:marRight w:val="0"/>
          <w:marTop w:val="0"/>
          <w:marBottom w:val="0"/>
          <w:divBdr>
            <w:top w:val="none" w:sz="0" w:space="0" w:color="auto"/>
            <w:left w:val="none" w:sz="0" w:space="0" w:color="auto"/>
            <w:bottom w:val="none" w:sz="0" w:space="0" w:color="auto"/>
            <w:right w:val="none" w:sz="0" w:space="0" w:color="auto"/>
          </w:divBdr>
        </w:div>
        <w:div w:id="634875099">
          <w:marLeft w:val="640"/>
          <w:marRight w:val="0"/>
          <w:marTop w:val="0"/>
          <w:marBottom w:val="0"/>
          <w:divBdr>
            <w:top w:val="none" w:sz="0" w:space="0" w:color="auto"/>
            <w:left w:val="none" w:sz="0" w:space="0" w:color="auto"/>
            <w:bottom w:val="none" w:sz="0" w:space="0" w:color="auto"/>
            <w:right w:val="none" w:sz="0" w:space="0" w:color="auto"/>
          </w:divBdr>
        </w:div>
        <w:div w:id="1958178720">
          <w:marLeft w:val="640"/>
          <w:marRight w:val="0"/>
          <w:marTop w:val="0"/>
          <w:marBottom w:val="0"/>
          <w:divBdr>
            <w:top w:val="none" w:sz="0" w:space="0" w:color="auto"/>
            <w:left w:val="none" w:sz="0" w:space="0" w:color="auto"/>
            <w:bottom w:val="none" w:sz="0" w:space="0" w:color="auto"/>
            <w:right w:val="none" w:sz="0" w:space="0" w:color="auto"/>
          </w:divBdr>
        </w:div>
        <w:div w:id="948513984">
          <w:marLeft w:val="640"/>
          <w:marRight w:val="0"/>
          <w:marTop w:val="0"/>
          <w:marBottom w:val="0"/>
          <w:divBdr>
            <w:top w:val="none" w:sz="0" w:space="0" w:color="auto"/>
            <w:left w:val="none" w:sz="0" w:space="0" w:color="auto"/>
            <w:bottom w:val="none" w:sz="0" w:space="0" w:color="auto"/>
            <w:right w:val="none" w:sz="0" w:space="0" w:color="auto"/>
          </w:divBdr>
        </w:div>
        <w:div w:id="1428649021">
          <w:marLeft w:val="640"/>
          <w:marRight w:val="0"/>
          <w:marTop w:val="0"/>
          <w:marBottom w:val="0"/>
          <w:divBdr>
            <w:top w:val="none" w:sz="0" w:space="0" w:color="auto"/>
            <w:left w:val="none" w:sz="0" w:space="0" w:color="auto"/>
            <w:bottom w:val="none" w:sz="0" w:space="0" w:color="auto"/>
            <w:right w:val="none" w:sz="0" w:space="0" w:color="auto"/>
          </w:divBdr>
        </w:div>
        <w:div w:id="156650780">
          <w:marLeft w:val="640"/>
          <w:marRight w:val="0"/>
          <w:marTop w:val="0"/>
          <w:marBottom w:val="0"/>
          <w:divBdr>
            <w:top w:val="none" w:sz="0" w:space="0" w:color="auto"/>
            <w:left w:val="none" w:sz="0" w:space="0" w:color="auto"/>
            <w:bottom w:val="none" w:sz="0" w:space="0" w:color="auto"/>
            <w:right w:val="none" w:sz="0" w:space="0" w:color="auto"/>
          </w:divBdr>
        </w:div>
        <w:div w:id="1405488626">
          <w:marLeft w:val="640"/>
          <w:marRight w:val="0"/>
          <w:marTop w:val="0"/>
          <w:marBottom w:val="0"/>
          <w:divBdr>
            <w:top w:val="none" w:sz="0" w:space="0" w:color="auto"/>
            <w:left w:val="none" w:sz="0" w:space="0" w:color="auto"/>
            <w:bottom w:val="none" w:sz="0" w:space="0" w:color="auto"/>
            <w:right w:val="none" w:sz="0" w:space="0" w:color="auto"/>
          </w:divBdr>
        </w:div>
        <w:div w:id="1719280301">
          <w:marLeft w:val="640"/>
          <w:marRight w:val="0"/>
          <w:marTop w:val="0"/>
          <w:marBottom w:val="0"/>
          <w:divBdr>
            <w:top w:val="none" w:sz="0" w:space="0" w:color="auto"/>
            <w:left w:val="none" w:sz="0" w:space="0" w:color="auto"/>
            <w:bottom w:val="none" w:sz="0" w:space="0" w:color="auto"/>
            <w:right w:val="none" w:sz="0" w:space="0" w:color="auto"/>
          </w:divBdr>
        </w:div>
        <w:div w:id="854809551">
          <w:marLeft w:val="640"/>
          <w:marRight w:val="0"/>
          <w:marTop w:val="0"/>
          <w:marBottom w:val="0"/>
          <w:divBdr>
            <w:top w:val="none" w:sz="0" w:space="0" w:color="auto"/>
            <w:left w:val="none" w:sz="0" w:space="0" w:color="auto"/>
            <w:bottom w:val="none" w:sz="0" w:space="0" w:color="auto"/>
            <w:right w:val="none" w:sz="0" w:space="0" w:color="auto"/>
          </w:divBdr>
        </w:div>
        <w:div w:id="1910846749">
          <w:marLeft w:val="640"/>
          <w:marRight w:val="0"/>
          <w:marTop w:val="0"/>
          <w:marBottom w:val="0"/>
          <w:divBdr>
            <w:top w:val="none" w:sz="0" w:space="0" w:color="auto"/>
            <w:left w:val="none" w:sz="0" w:space="0" w:color="auto"/>
            <w:bottom w:val="none" w:sz="0" w:space="0" w:color="auto"/>
            <w:right w:val="none" w:sz="0" w:space="0" w:color="auto"/>
          </w:divBdr>
        </w:div>
        <w:div w:id="707730190">
          <w:marLeft w:val="640"/>
          <w:marRight w:val="0"/>
          <w:marTop w:val="0"/>
          <w:marBottom w:val="0"/>
          <w:divBdr>
            <w:top w:val="none" w:sz="0" w:space="0" w:color="auto"/>
            <w:left w:val="none" w:sz="0" w:space="0" w:color="auto"/>
            <w:bottom w:val="none" w:sz="0" w:space="0" w:color="auto"/>
            <w:right w:val="none" w:sz="0" w:space="0" w:color="auto"/>
          </w:divBdr>
        </w:div>
        <w:div w:id="888802221">
          <w:marLeft w:val="640"/>
          <w:marRight w:val="0"/>
          <w:marTop w:val="0"/>
          <w:marBottom w:val="0"/>
          <w:divBdr>
            <w:top w:val="none" w:sz="0" w:space="0" w:color="auto"/>
            <w:left w:val="none" w:sz="0" w:space="0" w:color="auto"/>
            <w:bottom w:val="none" w:sz="0" w:space="0" w:color="auto"/>
            <w:right w:val="none" w:sz="0" w:space="0" w:color="auto"/>
          </w:divBdr>
        </w:div>
        <w:div w:id="1739402394">
          <w:marLeft w:val="640"/>
          <w:marRight w:val="0"/>
          <w:marTop w:val="0"/>
          <w:marBottom w:val="0"/>
          <w:divBdr>
            <w:top w:val="none" w:sz="0" w:space="0" w:color="auto"/>
            <w:left w:val="none" w:sz="0" w:space="0" w:color="auto"/>
            <w:bottom w:val="none" w:sz="0" w:space="0" w:color="auto"/>
            <w:right w:val="none" w:sz="0" w:space="0" w:color="auto"/>
          </w:divBdr>
        </w:div>
        <w:div w:id="1386028565">
          <w:marLeft w:val="640"/>
          <w:marRight w:val="0"/>
          <w:marTop w:val="0"/>
          <w:marBottom w:val="0"/>
          <w:divBdr>
            <w:top w:val="none" w:sz="0" w:space="0" w:color="auto"/>
            <w:left w:val="none" w:sz="0" w:space="0" w:color="auto"/>
            <w:bottom w:val="none" w:sz="0" w:space="0" w:color="auto"/>
            <w:right w:val="none" w:sz="0" w:space="0" w:color="auto"/>
          </w:divBdr>
        </w:div>
        <w:div w:id="2013869933">
          <w:marLeft w:val="640"/>
          <w:marRight w:val="0"/>
          <w:marTop w:val="0"/>
          <w:marBottom w:val="0"/>
          <w:divBdr>
            <w:top w:val="none" w:sz="0" w:space="0" w:color="auto"/>
            <w:left w:val="none" w:sz="0" w:space="0" w:color="auto"/>
            <w:bottom w:val="none" w:sz="0" w:space="0" w:color="auto"/>
            <w:right w:val="none" w:sz="0" w:space="0" w:color="auto"/>
          </w:divBdr>
        </w:div>
        <w:div w:id="1466893756">
          <w:marLeft w:val="640"/>
          <w:marRight w:val="0"/>
          <w:marTop w:val="0"/>
          <w:marBottom w:val="0"/>
          <w:divBdr>
            <w:top w:val="none" w:sz="0" w:space="0" w:color="auto"/>
            <w:left w:val="none" w:sz="0" w:space="0" w:color="auto"/>
            <w:bottom w:val="none" w:sz="0" w:space="0" w:color="auto"/>
            <w:right w:val="none" w:sz="0" w:space="0" w:color="auto"/>
          </w:divBdr>
        </w:div>
        <w:div w:id="2078436047">
          <w:marLeft w:val="640"/>
          <w:marRight w:val="0"/>
          <w:marTop w:val="0"/>
          <w:marBottom w:val="0"/>
          <w:divBdr>
            <w:top w:val="none" w:sz="0" w:space="0" w:color="auto"/>
            <w:left w:val="none" w:sz="0" w:space="0" w:color="auto"/>
            <w:bottom w:val="none" w:sz="0" w:space="0" w:color="auto"/>
            <w:right w:val="none" w:sz="0" w:space="0" w:color="auto"/>
          </w:divBdr>
        </w:div>
        <w:div w:id="1597782874">
          <w:marLeft w:val="640"/>
          <w:marRight w:val="0"/>
          <w:marTop w:val="0"/>
          <w:marBottom w:val="0"/>
          <w:divBdr>
            <w:top w:val="none" w:sz="0" w:space="0" w:color="auto"/>
            <w:left w:val="none" w:sz="0" w:space="0" w:color="auto"/>
            <w:bottom w:val="none" w:sz="0" w:space="0" w:color="auto"/>
            <w:right w:val="none" w:sz="0" w:space="0" w:color="auto"/>
          </w:divBdr>
        </w:div>
        <w:div w:id="429929516">
          <w:marLeft w:val="640"/>
          <w:marRight w:val="0"/>
          <w:marTop w:val="0"/>
          <w:marBottom w:val="0"/>
          <w:divBdr>
            <w:top w:val="none" w:sz="0" w:space="0" w:color="auto"/>
            <w:left w:val="none" w:sz="0" w:space="0" w:color="auto"/>
            <w:bottom w:val="none" w:sz="0" w:space="0" w:color="auto"/>
            <w:right w:val="none" w:sz="0" w:space="0" w:color="auto"/>
          </w:divBdr>
        </w:div>
        <w:div w:id="928193730">
          <w:marLeft w:val="640"/>
          <w:marRight w:val="0"/>
          <w:marTop w:val="0"/>
          <w:marBottom w:val="0"/>
          <w:divBdr>
            <w:top w:val="none" w:sz="0" w:space="0" w:color="auto"/>
            <w:left w:val="none" w:sz="0" w:space="0" w:color="auto"/>
            <w:bottom w:val="none" w:sz="0" w:space="0" w:color="auto"/>
            <w:right w:val="none" w:sz="0" w:space="0" w:color="auto"/>
          </w:divBdr>
        </w:div>
        <w:div w:id="2100250085">
          <w:marLeft w:val="640"/>
          <w:marRight w:val="0"/>
          <w:marTop w:val="0"/>
          <w:marBottom w:val="0"/>
          <w:divBdr>
            <w:top w:val="none" w:sz="0" w:space="0" w:color="auto"/>
            <w:left w:val="none" w:sz="0" w:space="0" w:color="auto"/>
            <w:bottom w:val="none" w:sz="0" w:space="0" w:color="auto"/>
            <w:right w:val="none" w:sz="0" w:space="0" w:color="auto"/>
          </w:divBdr>
        </w:div>
        <w:div w:id="1064062285">
          <w:marLeft w:val="640"/>
          <w:marRight w:val="0"/>
          <w:marTop w:val="0"/>
          <w:marBottom w:val="0"/>
          <w:divBdr>
            <w:top w:val="none" w:sz="0" w:space="0" w:color="auto"/>
            <w:left w:val="none" w:sz="0" w:space="0" w:color="auto"/>
            <w:bottom w:val="none" w:sz="0" w:space="0" w:color="auto"/>
            <w:right w:val="none" w:sz="0" w:space="0" w:color="auto"/>
          </w:divBdr>
        </w:div>
        <w:div w:id="1087268947">
          <w:marLeft w:val="640"/>
          <w:marRight w:val="0"/>
          <w:marTop w:val="0"/>
          <w:marBottom w:val="0"/>
          <w:divBdr>
            <w:top w:val="none" w:sz="0" w:space="0" w:color="auto"/>
            <w:left w:val="none" w:sz="0" w:space="0" w:color="auto"/>
            <w:bottom w:val="none" w:sz="0" w:space="0" w:color="auto"/>
            <w:right w:val="none" w:sz="0" w:space="0" w:color="auto"/>
          </w:divBdr>
        </w:div>
        <w:div w:id="514808701">
          <w:marLeft w:val="640"/>
          <w:marRight w:val="0"/>
          <w:marTop w:val="0"/>
          <w:marBottom w:val="0"/>
          <w:divBdr>
            <w:top w:val="none" w:sz="0" w:space="0" w:color="auto"/>
            <w:left w:val="none" w:sz="0" w:space="0" w:color="auto"/>
            <w:bottom w:val="none" w:sz="0" w:space="0" w:color="auto"/>
            <w:right w:val="none" w:sz="0" w:space="0" w:color="auto"/>
          </w:divBdr>
        </w:div>
        <w:div w:id="235751639">
          <w:marLeft w:val="640"/>
          <w:marRight w:val="0"/>
          <w:marTop w:val="0"/>
          <w:marBottom w:val="0"/>
          <w:divBdr>
            <w:top w:val="none" w:sz="0" w:space="0" w:color="auto"/>
            <w:left w:val="none" w:sz="0" w:space="0" w:color="auto"/>
            <w:bottom w:val="none" w:sz="0" w:space="0" w:color="auto"/>
            <w:right w:val="none" w:sz="0" w:space="0" w:color="auto"/>
          </w:divBdr>
        </w:div>
        <w:div w:id="61756423">
          <w:marLeft w:val="640"/>
          <w:marRight w:val="0"/>
          <w:marTop w:val="0"/>
          <w:marBottom w:val="0"/>
          <w:divBdr>
            <w:top w:val="none" w:sz="0" w:space="0" w:color="auto"/>
            <w:left w:val="none" w:sz="0" w:space="0" w:color="auto"/>
            <w:bottom w:val="none" w:sz="0" w:space="0" w:color="auto"/>
            <w:right w:val="none" w:sz="0" w:space="0" w:color="auto"/>
          </w:divBdr>
        </w:div>
        <w:div w:id="759955800">
          <w:marLeft w:val="640"/>
          <w:marRight w:val="0"/>
          <w:marTop w:val="0"/>
          <w:marBottom w:val="0"/>
          <w:divBdr>
            <w:top w:val="none" w:sz="0" w:space="0" w:color="auto"/>
            <w:left w:val="none" w:sz="0" w:space="0" w:color="auto"/>
            <w:bottom w:val="none" w:sz="0" w:space="0" w:color="auto"/>
            <w:right w:val="none" w:sz="0" w:space="0" w:color="auto"/>
          </w:divBdr>
        </w:div>
        <w:div w:id="1969893099">
          <w:marLeft w:val="640"/>
          <w:marRight w:val="0"/>
          <w:marTop w:val="0"/>
          <w:marBottom w:val="0"/>
          <w:divBdr>
            <w:top w:val="none" w:sz="0" w:space="0" w:color="auto"/>
            <w:left w:val="none" w:sz="0" w:space="0" w:color="auto"/>
            <w:bottom w:val="none" w:sz="0" w:space="0" w:color="auto"/>
            <w:right w:val="none" w:sz="0" w:space="0" w:color="auto"/>
          </w:divBdr>
        </w:div>
        <w:div w:id="1572815264">
          <w:marLeft w:val="640"/>
          <w:marRight w:val="0"/>
          <w:marTop w:val="0"/>
          <w:marBottom w:val="0"/>
          <w:divBdr>
            <w:top w:val="none" w:sz="0" w:space="0" w:color="auto"/>
            <w:left w:val="none" w:sz="0" w:space="0" w:color="auto"/>
            <w:bottom w:val="none" w:sz="0" w:space="0" w:color="auto"/>
            <w:right w:val="none" w:sz="0" w:space="0" w:color="auto"/>
          </w:divBdr>
        </w:div>
        <w:div w:id="1452359496">
          <w:marLeft w:val="640"/>
          <w:marRight w:val="0"/>
          <w:marTop w:val="0"/>
          <w:marBottom w:val="0"/>
          <w:divBdr>
            <w:top w:val="none" w:sz="0" w:space="0" w:color="auto"/>
            <w:left w:val="none" w:sz="0" w:space="0" w:color="auto"/>
            <w:bottom w:val="none" w:sz="0" w:space="0" w:color="auto"/>
            <w:right w:val="none" w:sz="0" w:space="0" w:color="auto"/>
          </w:divBdr>
        </w:div>
        <w:div w:id="1283878014">
          <w:marLeft w:val="640"/>
          <w:marRight w:val="0"/>
          <w:marTop w:val="0"/>
          <w:marBottom w:val="0"/>
          <w:divBdr>
            <w:top w:val="none" w:sz="0" w:space="0" w:color="auto"/>
            <w:left w:val="none" w:sz="0" w:space="0" w:color="auto"/>
            <w:bottom w:val="none" w:sz="0" w:space="0" w:color="auto"/>
            <w:right w:val="none" w:sz="0" w:space="0" w:color="auto"/>
          </w:divBdr>
        </w:div>
        <w:div w:id="1998026412">
          <w:marLeft w:val="640"/>
          <w:marRight w:val="0"/>
          <w:marTop w:val="0"/>
          <w:marBottom w:val="0"/>
          <w:divBdr>
            <w:top w:val="none" w:sz="0" w:space="0" w:color="auto"/>
            <w:left w:val="none" w:sz="0" w:space="0" w:color="auto"/>
            <w:bottom w:val="none" w:sz="0" w:space="0" w:color="auto"/>
            <w:right w:val="none" w:sz="0" w:space="0" w:color="auto"/>
          </w:divBdr>
        </w:div>
        <w:div w:id="936329996">
          <w:marLeft w:val="640"/>
          <w:marRight w:val="0"/>
          <w:marTop w:val="0"/>
          <w:marBottom w:val="0"/>
          <w:divBdr>
            <w:top w:val="none" w:sz="0" w:space="0" w:color="auto"/>
            <w:left w:val="none" w:sz="0" w:space="0" w:color="auto"/>
            <w:bottom w:val="none" w:sz="0" w:space="0" w:color="auto"/>
            <w:right w:val="none" w:sz="0" w:space="0" w:color="auto"/>
          </w:divBdr>
        </w:div>
        <w:div w:id="2022392111">
          <w:marLeft w:val="640"/>
          <w:marRight w:val="0"/>
          <w:marTop w:val="0"/>
          <w:marBottom w:val="0"/>
          <w:divBdr>
            <w:top w:val="none" w:sz="0" w:space="0" w:color="auto"/>
            <w:left w:val="none" w:sz="0" w:space="0" w:color="auto"/>
            <w:bottom w:val="none" w:sz="0" w:space="0" w:color="auto"/>
            <w:right w:val="none" w:sz="0" w:space="0" w:color="auto"/>
          </w:divBdr>
        </w:div>
        <w:div w:id="483162320">
          <w:marLeft w:val="640"/>
          <w:marRight w:val="0"/>
          <w:marTop w:val="0"/>
          <w:marBottom w:val="0"/>
          <w:divBdr>
            <w:top w:val="none" w:sz="0" w:space="0" w:color="auto"/>
            <w:left w:val="none" w:sz="0" w:space="0" w:color="auto"/>
            <w:bottom w:val="none" w:sz="0" w:space="0" w:color="auto"/>
            <w:right w:val="none" w:sz="0" w:space="0" w:color="auto"/>
          </w:divBdr>
        </w:div>
        <w:div w:id="499546876">
          <w:marLeft w:val="640"/>
          <w:marRight w:val="0"/>
          <w:marTop w:val="0"/>
          <w:marBottom w:val="0"/>
          <w:divBdr>
            <w:top w:val="none" w:sz="0" w:space="0" w:color="auto"/>
            <w:left w:val="none" w:sz="0" w:space="0" w:color="auto"/>
            <w:bottom w:val="none" w:sz="0" w:space="0" w:color="auto"/>
            <w:right w:val="none" w:sz="0" w:space="0" w:color="auto"/>
          </w:divBdr>
        </w:div>
        <w:div w:id="1049720407">
          <w:marLeft w:val="640"/>
          <w:marRight w:val="0"/>
          <w:marTop w:val="0"/>
          <w:marBottom w:val="0"/>
          <w:divBdr>
            <w:top w:val="none" w:sz="0" w:space="0" w:color="auto"/>
            <w:left w:val="none" w:sz="0" w:space="0" w:color="auto"/>
            <w:bottom w:val="none" w:sz="0" w:space="0" w:color="auto"/>
            <w:right w:val="none" w:sz="0" w:space="0" w:color="auto"/>
          </w:divBdr>
        </w:div>
        <w:div w:id="998264125">
          <w:marLeft w:val="640"/>
          <w:marRight w:val="0"/>
          <w:marTop w:val="0"/>
          <w:marBottom w:val="0"/>
          <w:divBdr>
            <w:top w:val="none" w:sz="0" w:space="0" w:color="auto"/>
            <w:left w:val="none" w:sz="0" w:space="0" w:color="auto"/>
            <w:bottom w:val="none" w:sz="0" w:space="0" w:color="auto"/>
            <w:right w:val="none" w:sz="0" w:space="0" w:color="auto"/>
          </w:divBdr>
        </w:div>
        <w:div w:id="2033333252">
          <w:marLeft w:val="640"/>
          <w:marRight w:val="0"/>
          <w:marTop w:val="0"/>
          <w:marBottom w:val="0"/>
          <w:divBdr>
            <w:top w:val="none" w:sz="0" w:space="0" w:color="auto"/>
            <w:left w:val="none" w:sz="0" w:space="0" w:color="auto"/>
            <w:bottom w:val="none" w:sz="0" w:space="0" w:color="auto"/>
            <w:right w:val="none" w:sz="0" w:space="0" w:color="auto"/>
          </w:divBdr>
        </w:div>
        <w:div w:id="1687052177">
          <w:marLeft w:val="640"/>
          <w:marRight w:val="0"/>
          <w:marTop w:val="0"/>
          <w:marBottom w:val="0"/>
          <w:divBdr>
            <w:top w:val="none" w:sz="0" w:space="0" w:color="auto"/>
            <w:left w:val="none" w:sz="0" w:space="0" w:color="auto"/>
            <w:bottom w:val="none" w:sz="0" w:space="0" w:color="auto"/>
            <w:right w:val="none" w:sz="0" w:space="0" w:color="auto"/>
          </w:divBdr>
        </w:div>
        <w:div w:id="47337461">
          <w:marLeft w:val="640"/>
          <w:marRight w:val="0"/>
          <w:marTop w:val="0"/>
          <w:marBottom w:val="0"/>
          <w:divBdr>
            <w:top w:val="none" w:sz="0" w:space="0" w:color="auto"/>
            <w:left w:val="none" w:sz="0" w:space="0" w:color="auto"/>
            <w:bottom w:val="none" w:sz="0" w:space="0" w:color="auto"/>
            <w:right w:val="none" w:sz="0" w:space="0" w:color="auto"/>
          </w:divBdr>
        </w:div>
        <w:div w:id="1959488834">
          <w:marLeft w:val="640"/>
          <w:marRight w:val="0"/>
          <w:marTop w:val="0"/>
          <w:marBottom w:val="0"/>
          <w:divBdr>
            <w:top w:val="none" w:sz="0" w:space="0" w:color="auto"/>
            <w:left w:val="none" w:sz="0" w:space="0" w:color="auto"/>
            <w:bottom w:val="none" w:sz="0" w:space="0" w:color="auto"/>
            <w:right w:val="none" w:sz="0" w:space="0" w:color="auto"/>
          </w:divBdr>
        </w:div>
        <w:div w:id="1536767514">
          <w:marLeft w:val="640"/>
          <w:marRight w:val="0"/>
          <w:marTop w:val="0"/>
          <w:marBottom w:val="0"/>
          <w:divBdr>
            <w:top w:val="none" w:sz="0" w:space="0" w:color="auto"/>
            <w:left w:val="none" w:sz="0" w:space="0" w:color="auto"/>
            <w:bottom w:val="none" w:sz="0" w:space="0" w:color="auto"/>
            <w:right w:val="none" w:sz="0" w:space="0" w:color="auto"/>
          </w:divBdr>
        </w:div>
        <w:div w:id="894774647">
          <w:marLeft w:val="640"/>
          <w:marRight w:val="0"/>
          <w:marTop w:val="0"/>
          <w:marBottom w:val="0"/>
          <w:divBdr>
            <w:top w:val="none" w:sz="0" w:space="0" w:color="auto"/>
            <w:left w:val="none" w:sz="0" w:space="0" w:color="auto"/>
            <w:bottom w:val="none" w:sz="0" w:space="0" w:color="auto"/>
            <w:right w:val="none" w:sz="0" w:space="0" w:color="auto"/>
          </w:divBdr>
        </w:div>
        <w:div w:id="1280260525">
          <w:marLeft w:val="640"/>
          <w:marRight w:val="0"/>
          <w:marTop w:val="0"/>
          <w:marBottom w:val="0"/>
          <w:divBdr>
            <w:top w:val="none" w:sz="0" w:space="0" w:color="auto"/>
            <w:left w:val="none" w:sz="0" w:space="0" w:color="auto"/>
            <w:bottom w:val="none" w:sz="0" w:space="0" w:color="auto"/>
            <w:right w:val="none" w:sz="0" w:space="0" w:color="auto"/>
          </w:divBdr>
        </w:div>
        <w:div w:id="482157593">
          <w:marLeft w:val="640"/>
          <w:marRight w:val="0"/>
          <w:marTop w:val="0"/>
          <w:marBottom w:val="0"/>
          <w:divBdr>
            <w:top w:val="none" w:sz="0" w:space="0" w:color="auto"/>
            <w:left w:val="none" w:sz="0" w:space="0" w:color="auto"/>
            <w:bottom w:val="none" w:sz="0" w:space="0" w:color="auto"/>
            <w:right w:val="none" w:sz="0" w:space="0" w:color="auto"/>
          </w:divBdr>
        </w:div>
        <w:div w:id="1292976615">
          <w:marLeft w:val="640"/>
          <w:marRight w:val="0"/>
          <w:marTop w:val="0"/>
          <w:marBottom w:val="0"/>
          <w:divBdr>
            <w:top w:val="none" w:sz="0" w:space="0" w:color="auto"/>
            <w:left w:val="none" w:sz="0" w:space="0" w:color="auto"/>
            <w:bottom w:val="none" w:sz="0" w:space="0" w:color="auto"/>
            <w:right w:val="none" w:sz="0" w:space="0" w:color="auto"/>
          </w:divBdr>
        </w:div>
        <w:div w:id="2037660794">
          <w:marLeft w:val="640"/>
          <w:marRight w:val="0"/>
          <w:marTop w:val="0"/>
          <w:marBottom w:val="0"/>
          <w:divBdr>
            <w:top w:val="none" w:sz="0" w:space="0" w:color="auto"/>
            <w:left w:val="none" w:sz="0" w:space="0" w:color="auto"/>
            <w:bottom w:val="none" w:sz="0" w:space="0" w:color="auto"/>
            <w:right w:val="none" w:sz="0" w:space="0" w:color="auto"/>
          </w:divBdr>
        </w:div>
        <w:div w:id="2135831010">
          <w:marLeft w:val="640"/>
          <w:marRight w:val="0"/>
          <w:marTop w:val="0"/>
          <w:marBottom w:val="0"/>
          <w:divBdr>
            <w:top w:val="none" w:sz="0" w:space="0" w:color="auto"/>
            <w:left w:val="none" w:sz="0" w:space="0" w:color="auto"/>
            <w:bottom w:val="none" w:sz="0" w:space="0" w:color="auto"/>
            <w:right w:val="none" w:sz="0" w:space="0" w:color="auto"/>
          </w:divBdr>
        </w:div>
        <w:div w:id="633026327">
          <w:marLeft w:val="640"/>
          <w:marRight w:val="0"/>
          <w:marTop w:val="0"/>
          <w:marBottom w:val="0"/>
          <w:divBdr>
            <w:top w:val="none" w:sz="0" w:space="0" w:color="auto"/>
            <w:left w:val="none" w:sz="0" w:space="0" w:color="auto"/>
            <w:bottom w:val="none" w:sz="0" w:space="0" w:color="auto"/>
            <w:right w:val="none" w:sz="0" w:space="0" w:color="auto"/>
          </w:divBdr>
        </w:div>
        <w:div w:id="348070295">
          <w:marLeft w:val="640"/>
          <w:marRight w:val="0"/>
          <w:marTop w:val="0"/>
          <w:marBottom w:val="0"/>
          <w:divBdr>
            <w:top w:val="none" w:sz="0" w:space="0" w:color="auto"/>
            <w:left w:val="none" w:sz="0" w:space="0" w:color="auto"/>
            <w:bottom w:val="none" w:sz="0" w:space="0" w:color="auto"/>
            <w:right w:val="none" w:sz="0" w:space="0" w:color="auto"/>
          </w:divBdr>
        </w:div>
        <w:div w:id="108164416">
          <w:marLeft w:val="640"/>
          <w:marRight w:val="0"/>
          <w:marTop w:val="0"/>
          <w:marBottom w:val="0"/>
          <w:divBdr>
            <w:top w:val="none" w:sz="0" w:space="0" w:color="auto"/>
            <w:left w:val="none" w:sz="0" w:space="0" w:color="auto"/>
            <w:bottom w:val="none" w:sz="0" w:space="0" w:color="auto"/>
            <w:right w:val="none" w:sz="0" w:space="0" w:color="auto"/>
          </w:divBdr>
        </w:div>
        <w:div w:id="535850821">
          <w:marLeft w:val="640"/>
          <w:marRight w:val="0"/>
          <w:marTop w:val="0"/>
          <w:marBottom w:val="0"/>
          <w:divBdr>
            <w:top w:val="none" w:sz="0" w:space="0" w:color="auto"/>
            <w:left w:val="none" w:sz="0" w:space="0" w:color="auto"/>
            <w:bottom w:val="none" w:sz="0" w:space="0" w:color="auto"/>
            <w:right w:val="none" w:sz="0" w:space="0" w:color="auto"/>
          </w:divBdr>
        </w:div>
        <w:div w:id="1948584800">
          <w:marLeft w:val="640"/>
          <w:marRight w:val="0"/>
          <w:marTop w:val="0"/>
          <w:marBottom w:val="0"/>
          <w:divBdr>
            <w:top w:val="none" w:sz="0" w:space="0" w:color="auto"/>
            <w:left w:val="none" w:sz="0" w:space="0" w:color="auto"/>
            <w:bottom w:val="none" w:sz="0" w:space="0" w:color="auto"/>
            <w:right w:val="none" w:sz="0" w:space="0" w:color="auto"/>
          </w:divBdr>
        </w:div>
        <w:div w:id="48191500">
          <w:marLeft w:val="640"/>
          <w:marRight w:val="0"/>
          <w:marTop w:val="0"/>
          <w:marBottom w:val="0"/>
          <w:divBdr>
            <w:top w:val="none" w:sz="0" w:space="0" w:color="auto"/>
            <w:left w:val="none" w:sz="0" w:space="0" w:color="auto"/>
            <w:bottom w:val="none" w:sz="0" w:space="0" w:color="auto"/>
            <w:right w:val="none" w:sz="0" w:space="0" w:color="auto"/>
          </w:divBdr>
        </w:div>
        <w:div w:id="1774399769">
          <w:marLeft w:val="640"/>
          <w:marRight w:val="0"/>
          <w:marTop w:val="0"/>
          <w:marBottom w:val="0"/>
          <w:divBdr>
            <w:top w:val="none" w:sz="0" w:space="0" w:color="auto"/>
            <w:left w:val="none" w:sz="0" w:space="0" w:color="auto"/>
            <w:bottom w:val="none" w:sz="0" w:space="0" w:color="auto"/>
            <w:right w:val="none" w:sz="0" w:space="0" w:color="auto"/>
          </w:divBdr>
        </w:div>
        <w:div w:id="1750613391">
          <w:marLeft w:val="640"/>
          <w:marRight w:val="0"/>
          <w:marTop w:val="0"/>
          <w:marBottom w:val="0"/>
          <w:divBdr>
            <w:top w:val="none" w:sz="0" w:space="0" w:color="auto"/>
            <w:left w:val="none" w:sz="0" w:space="0" w:color="auto"/>
            <w:bottom w:val="none" w:sz="0" w:space="0" w:color="auto"/>
            <w:right w:val="none" w:sz="0" w:space="0" w:color="auto"/>
          </w:divBdr>
        </w:div>
        <w:div w:id="1208640835">
          <w:marLeft w:val="640"/>
          <w:marRight w:val="0"/>
          <w:marTop w:val="0"/>
          <w:marBottom w:val="0"/>
          <w:divBdr>
            <w:top w:val="none" w:sz="0" w:space="0" w:color="auto"/>
            <w:left w:val="none" w:sz="0" w:space="0" w:color="auto"/>
            <w:bottom w:val="none" w:sz="0" w:space="0" w:color="auto"/>
            <w:right w:val="none" w:sz="0" w:space="0" w:color="auto"/>
          </w:divBdr>
        </w:div>
        <w:div w:id="2029410387">
          <w:marLeft w:val="640"/>
          <w:marRight w:val="0"/>
          <w:marTop w:val="0"/>
          <w:marBottom w:val="0"/>
          <w:divBdr>
            <w:top w:val="none" w:sz="0" w:space="0" w:color="auto"/>
            <w:left w:val="none" w:sz="0" w:space="0" w:color="auto"/>
            <w:bottom w:val="none" w:sz="0" w:space="0" w:color="auto"/>
            <w:right w:val="none" w:sz="0" w:space="0" w:color="auto"/>
          </w:divBdr>
        </w:div>
        <w:div w:id="890116829">
          <w:marLeft w:val="640"/>
          <w:marRight w:val="0"/>
          <w:marTop w:val="0"/>
          <w:marBottom w:val="0"/>
          <w:divBdr>
            <w:top w:val="none" w:sz="0" w:space="0" w:color="auto"/>
            <w:left w:val="none" w:sz="0" w:space="0" w:color="auto"/>
            <w:bottom w:val="none" w:sz="0" w:space="0" w:color="auto"/>
            <w:right w:val="none" w:sz="0" w:space="0" w:color="auto"/>
          </w:divBdr>
        </w:div>
        <w:div w:id="2144809117">
          <w:marLeft w:val="640"/>
          <w:marRight w:val="0"/>
          <w:marTop w:val="0"/>
          <w:marBottom w:val="0"/>
          <w:divBdr>
            <w:top w:val="none" w:sz="0" w:space="0" w:color="auto"/>
            <w:left w:val="none" w:sz="0" w:space="0" w:color="auto"/>
            <w:bottom w:val="none" w:sz="0" w:space="0" w:color="auto"/>
            <w:right w:val="none" w:sz="0" w:space="0" w:color="auto"/>
          </w:divBdr>
        </w:div>
        <w:div w:id="1672026151">
          <w:marLeft w:val="640"/>
          <w:marRight w:val="0"/>
          <w:marTop w:val="0"/>
          <w:marBottom w:val="0"/>
          <w:divBdr>
            <w:top w:val="none" w:sz="0" w:space="0" w:color="auto"/>
            <w:left w:val="none" w:sz="0" w:space="0" w:color="auto"/>
            <w:bottom w:val="none" w:sz="0" w:space="0" w:color="auto"/>
            <w:right w:val="none" w:sz="0" w:space="0" w:color="auto"/>
          </w:divBdr>
        </w:div>
        <w:div w:id="507718174">
          <w:marLeft w:val="640"/>
          <w:marRight w:val="0"/>
          <w:marTop w:val="0"/>
          <w:marBottom w:val="0"/>
          <w:divBdr>
            <w:top w:val="none" w:sz="0" w:space="0" w:color="auto"/>
            <w:left w:val="none" w:sz="0" w:space="0" w:color="auto"/>
            <w:bottom w:val="none" w:sz="0" w:space="0" w:color="auto"/>
            <w:right w:val="none" w:sz="0" w:space="0" w:color="auto"/>
          </w:divBdr>
        </w:div>
        <w:div w:id="1189220118">
          <w:marLeft w:val="640"/>
          <w:marRight w:val="0"/>
          <w:marTop w:val="0"/>
          <w:marBottom w:val="0"/>
          <w:divBdr>
            <w:top w:val="none" w:sz="0" w:space="0" w:color="auto"/>
            <w:left w:val="none" w:sz="0" w:space="0" w:color="auto"/>
            <w:bottom w:val="none" w:sz="0" w:space="0" w:color="auto"/>
            <w:right w:val="none" w:sz="0" w:space="0" w:color="auto"/>
          </w:divBdr>
        </w:div>
        <w:div w:id="633295197">
          <w:marLeft w:val="640"/>
          <w:marRight w:val="0"/>
          <w:marTop w:val="0"/>
          <w:marBottom w:val="0"/>
          <w:divBdr>
            <w:top w:val="none" w:sz="0" w:space="0" w:color="auto"/>
            <w:left w:val="none" w:sz="0" w:space="0" w:color="auto"/>
            <w:bottom w:val="none" w:sz="0" w:space="0" w:color="auto"/>
            <w:right w:val="none" w:sz="0" w:space="0" w:color="auto"/>
          </w:divBdr>
        </w:div>
        <w:div w:id="173351419">
          <w:marLeft w:val="640"/>
          <w:marRight w:val="0"/>
          <w:marTop w:val="0"/>
          <w:marBottom w:val="0"/>
          <w:divBdr>
            <w:top w:val="none" w:sz="0" w:space="0" w:color="auto"/>
            <w:left w:val="none" w:sz="0" w:space="0" w:color="auto"/>
            <w:bottom w:val="none" w:sz="0" w:space="0" w:color="auto"/>
            <w:right w:val="none" w:sz="0" w:space="0" w:color="auto"/>
          </w:divBdr>
        </w:div>
        <w:div w:id="986741837">
          <w:marLeft w:val="640"/>
          <w:marRight w:val="0"/>
          <w:marTop w:val="0"/>
          <w:marBottom w:val="0"/>
          <w:divBdr>
            <w:top w:val="none" w:sz="0" w:space="0" w:color="auto"/>
            <w:left w:val="none" w:sz="0" w:space="0" w:color="auto"/>
            <w:bottom w:val="none" w:sz="0" w:space="0" w:color="auto"/>
            <w:right w:val="none" w:sz="0" w:space="0" w:color="auto"/>
          </w:divBdr>
        </w:div>
        <w:div w:id="30424198">
          <w:marLeft w:val="640"/>
          <w:marRight w:val="0"/>
          <w:marTop w:val="0"/>
          <w:marBottom w:val="0"/>
          <w:divBdr>
            <w:top w:val="none" w:sz="0" w:space="0" w:color="auto"/>
            <w:left w:val="none" w:sz="0" w:space="0" w:color="auto"/>
            <w:bottom w:val="none" w:sz="0" w:space="0" w:color="auto"/>
            <w:right w:val="none" w:sz="0" w:space="0" w:color="auto"/>
          </w:divBdr>
        </w:div>
        <w:div w:id="676687454">
          <w:marLeft w:val="640"/>
          <w:marRight w:val="0"/>
          <w:marTop w:val="0"/>
          <w:marBottom w:val="0"/>
          <w:divBdr>
            <w:top w:val="none" w:sz="0" w:space="0" w:color="auto"/>
            <w:left w:val="none" w:sz="0" w:space="0" w:color="auto"/>
            <w:bottom w:val="none" w:sz="0" w:space="0" w:color="auto"/>
            <w:right w:val="none" w:sz="0" w:space="0" w:color="auto"/>
          </w:divBdr>
        </w:div>
        <w:div w:id="795610308">
          <w:marLeft w:val="640"/>
          <w:marRight w:val="0"/>
          <w:marTop w:val="0"/>
          <w:marBottom w:val="0"/>
          <w:divBdr>
            <w:top w:val="none" w:sz="0" w:space="0" w:color="auto"/>
            <w:left w:val="none" w:sz="0" w:space="0" w:color="auto"/>
            <w:bottom w:val="none" w:sz="0" w:space="0" w:color="auto"/>
            <w:right w:val="none" w:sz="0" w:space="0" w:color="auto"/>
          </w:divBdr>
        </w:div>
        <w:div w:id="2006936675">
          <w:marLeft w:val="640"/>
          <w:marRight w:val="0"/>
          <w:marTop w:val="0"/>
          <w:marBottom w:val="0"/>
          <w:divBdr>
            <w:top w:val="none" w:sz="0" w:space="0" w:color="auto"/>
            <w:left w:val="none" w:sz="0" w:space="0" w:color="auto"/>
            <w:bottom w:val="none" w:sz="0" w:space="0" w:color="auto"/>
            <w:right w:val="none" w:sz="0" w:space="0" w:color="auto"/>
          </w:divBdr>
        </w:div>
        <w:div w:id="346059769">
          <w:marLeft w:val="640"/>
          <w:marRight w:val="0"/>
          <w:marTop w:val="0"/>
          <w:marBottom w:val="0"/>
          <w:divBdr>
            <w:top w:val="none" w:sz="0" w:space="0" w:color="auto"/>
            <w:left w:val="none" w:sz="0" w:space="0" w:color="auto"/>
            <w:bottom w:val="none" w:sz="0" w:space="0" w:color="auto"/>
            <w:right w:val="none" w:sz="0" w:space="0" w:color="auto"/>
          </w:divBdr>
        </w:div>
        <w:div w:id="895044189">
          <w:marLeft w:val="640"/>
          <w:marRight w:val="0"/>
          <w:marTop w:val="0"/>
          <w:marBottom w:val="0"/>
          <w:divBdr>
            <w:top w:val="none" w:sz="0" w:space="0" w:color="auto"/>
            <w:left w:val="none" w:sz="0" w:space="0" w:color="auto"/>
            <w:bottom w:val="none" w:sz="0" w:space="0" w:color="auto"/>
            <w:right w:val="none" w:sz="0" w:space="0" w:color="auto"/>
          </w:divBdr>
        </w:div>
        <w:div w:id="1138693583">
          <w:marLeft w:val="640"/>
          <w:marRight w:val="0"/>
          <w:marTop w:val="0"/>
          <w:marBottom w:val="0"/>
          <w:divBdr>
            <w:top w:val="none" w:sz="0" w:space="0" w:color="auto"/>
            <w:left w:val="none" w:sz="0" w:space="0" w:color="auto"/>
            <w:bottom w:val="none" w:sz="0" w:space="0" w:color="auto"/>
            <w:right w:val="none" w:sz="0" w:space="0" w:color="auto"/>
          </w:divBdr>
        </w:div>
        <w:div w:id="1052967464">
          <w:marLeft w:val="640"/>
          <w:marRight w:val="0"/>
          <w:marTop w:val="0"/>
          <w:marBottom w:val="0"/>
          <w:divBdr>
            <w:top w:val="none" w:sz="0" w:space="0" w:color="auto"/>
            <w:left w:val="none" w:sz="0" w:space="0" w:color="auto"/>
            <w:bottom w:val="none" w:sz="0" w:space="0" w:color="auto"/>
            <w:right w:val="none" w:sz="0" w:space="0" w:color="auto"/>
          </w:divBdr>
        </w:div>
        <w:div w:id="1500922008">
          <w:marLeft w:val="640"/>
          <w:marRight w:val="0"/>
          <w:marTop w:val="0"/>
          <w:marBottom w:val="0"/>
          <w:divBdr>
            <w:top w:val="none" w:sz="0" w:space="0" w:color="auto"/>
            <w:left w:val="none" w:sz="0" w:space="0" w:color="auto"/>
            <w:bottom w:val="none" w:sz="0" w:space="0" w:color="auto"/>
            <w:right w:val="none" w:sz="0" w:space="0" w:color="auto"/>
          </w:divBdr>
        </w:div>
        <w:div w:id="1816950474">
          <w:marLeft w:val="640"/>
          <w:marRight w:val="0"/>
          <w:marTop w:val="0"/>
          <w:marBottom w:val="0"/>
          <w:divBdr>
            <w:top w:val="none" w:sz="0" w:space="0" w:color="auto"/>
            <w:left w:val="none" w:sz="0" w:space="0" w:color="auto"/>
            <w:bottom w:val="none" w:sz="0" w:space="0" w:color="auto"/>
            <w:right w:val="none" w:sz="0" w:space="0" w:color="auto"/>
          </w:divBdr>
        </w:div>
        <w:div w:id="1563980761">
          <w:marLeft w:val="640"/>
          <w:marRight w:val="0"/>
          <w:marTop w:val="0"/>
          <w:marBottom w:val="0"/>
          <w:divBdr>
            <w:top w:val="none" w:sz="0" w:space="0" w:color="auto"/>
            <w:left w:val="none" w:sz="0" w:space="0" w:color="auto"/>
            <w:bottom w:val="none" w:sz="0" w:space="0" w:color="auto"/>
            <w:right w:val="none" w:sz="0" w:space="0" w:color="auto"/>
          </w:divBdr>
        </w:div>
        <w:div w:id="322901828">
          <w:marLeft w:val="640"/>
          <w:marRight w:val="0"/>
          <w:marTop w:val="0"/>
          <w:marBottom w:val="0"/>
          <w:divBdr>
            <w:top w:val="none" w:sz="0" w:space="0" w:color="auto"/>
            <w:left w:val="none" w:sz="0" w:space="0" w:color="auto"/>
            <w:bottom w:val="none" w:sz="0" w:space="0" w:color="auto"/>
            <w:right w:val="none" w:sz="0" w:space="0" w:color="auto"/>
          </w:divBdr>
        </w:div>
        <w:div w:id="428279405">
          <w:marLeft w:val="640"/>
          <w:marRight w:val="0"/>
          <w:marTop w:val="0"/>
          <w:marBottom w:val="0"/>
          <w:divBdr>
            <w:top w:val="none" w:sz="0" w:space="0" w:color="auto"/>
            <w:left w:val="none" w:sz="0" w:space="0" w:color="auto"/>
            <w:bottom w:val="none" w:sz="0" w:space="0" w:color="auto"/>
            <w:right w:val="none" w:sz="0" w:space="0" w:color="auto"/>
          </w:divBdr>
        </w:div>
        <w:div w:id="854732765">
          <w:marLeft w:val="640"/>
          <w:marRight w:val="0"/>
          <w:marTop w:val="0"/>
          <w:marBottom w:val="0"/>
          <w:divBdr>
            <w:top w:val="none" w:sz="0" w:space="0" w:color="auto"/>
            <w:left w:val="none" w:sz="0" w:space="0" w:color="auto"/>
            <w:bottom w:val="none" w:sz="0" w:space="0" w:color="auto"/>
            <w:right w:val="none" w:sz="0" w:space="0" w:color="auto"/>
          </w:divBdr>
        </w:div>
        <w:div w:id="210775309">
          <w:marLeft w:val="640"/>
          <w:marRight w:val="0"/>
          <w:marTop w:val="0"/>
          <w:marBottom w:val="0"/>
          <w:divBdr>
            <w:top w:val="none" w:sz="0" w:space="0" w:color="auto"/>
            <w:left w:val="none" w:sz="0" w:space="0" w:color="auto"/>
            <w:bottom w:val="none" w:sz="0" w:space="0" w:color="auto"/>
            <w:right w:val="none" w:sz="0" w:space="0" w:color="auto"/>
          </w:divBdr>
        </w:div>
        <w:div w:id="1604993654">
          <w:marLeft w:val="640"/>
          <w:marRight w:val="0"/>
          <w:marTop w:val="0"/>
          <w:marBottom w:val="0"/>
          <w:divBdr>
            <w:top w:val="none" w:sz="0" w:space="0" w:color="auto"/>
            <w:left w:val="none" w:sz="0" w:space="0" w:color="auto"/>
            <w:bottom w:val="none" w:sz="0" w:space="0" w:color="auto"/>
            <w:right w:val="none" w:sz="0" w:space="0" w:color="auto"/>
          </w:divBdr>
        </w:div>
        <w:div w:id="1266956935">
          <w:marLeft w:val="640"/>
          <w:marRight w:val="0"/>
          <w:marTop w:val="0"/>
          <w:marBottom w:val="0"/>
          <w:divBdr>
            <w:top w:val="none" w:sz="0" w:space="0" w:color="auto"/>
            <w:left w:val="none" w:sz="0" w:space="0" w:color="auto"/>
            <w:bottom w:val="none" w:sz="0" w:space="0" w:color="auto"/>
            <w:right w:val="none" w:sz="0" w:space="0" w:color="auto"/>
          </w:divBdr>
        </w:div>
        <w:div w:id="775448912">
          <w:marLeft w:val="640"/>
          <w:marRight w:val="0"/>
          <w:marTop w:val="0"/>
          <w:marBottom w:val="0"/>
          <w:divBdr>
            <w:top w:val="none" w:sz="0" w:space="0" w:color="auto"/>
            <w:left w:val="none" w:sz="0" w:space="0" w:color="auto"/>
            <w:bottom w:val="none" w:sz="0" w:space="0" w:color="auto"/>
            <w:right w:val="none" w:sz="0" w:space="0" w:color="auto"/>
          </w:divBdr>
        </w:div>
        <w:div w:id="2041322579">
          <w:marLeft w:val="640"/>
          <w:marRight w:val="0"/>
          <w:marTop w:val="0"/>
          <w:marBottom w:val="0"/>
          <w:divBdr>
            <w:top w:val="none" w:sz="0" w:space="0" w:color="auto"/>
            <w:left w:val="none" w:sz="0" w:space="0" w:color="auto"/>
            <w:bottom w:val="none" w:sz="0" w:space="0" w:color="auto"/>
            <w:right w:val="none" w:sz="0" w:space="0" w:color="auto"/>
          </w:divBdr>
        </w:div>
        <w:div w:id="775441040">
          <w:marLeft w:val="640"/>
          <w:marRight w:val="0"/>
          <w:marTop w:val="0"/>
          <w:marBottom w:val="0"/>
          <w:divBdr>
            <w:top w:val="none" w:sz="0" w:space="0" w:color="auto"/>
            <w:left w:val="none" w:sz="0" w:space="0" w:color="auto"/>
            <w:bottom w:val="none" w:sz="0" w:space="0" w:color="auto"/>
            <w:right w:val="none" w:sz="0" w:space="0" w:color="auto"/>
          </w:divBdr>
        </w:div>
        <w:div w:id="1283879185">
          <w:marLeft w:val="640"/>
          <w:marRight w:val="0"/>
          <w:marTop w:val="0"/>
          <w:marBottom w:val="0"/>
          <w:divBdr>
            <w:top w:val="none" w:sz="0" w:space="0" w:color="auto"/>
            <w:left w:val="none" w:sz="0" w:space="0" w:color="auto"/>
            <w:bottom w:val="none" w:sz="0" w:space="0" w:color="auto"/>
            <w:right w:val="none" w:sz="0" w:space="0" w:color="auto"/>
          </w:divBdr>
        </w:div>
        <w:div w:id="290944961">
          <w:marLeft w:val="640"/>
          <w:marRight w:val="0"/>
          <w:marTop w:val="0"/>
          <w:marBottom w:val="0"/>
          <w:divBdr>
            <w:top w:val="none" w:sz="0" w:space="0" w:color="auto"/>
            <w:left w:val="none" w:sz="0" w:space="0" w:color="auto"/>
            <w:bottom w:val="none" w:sz="0" w:space="0" w:color="auto"/>
            <w:right w:val="none" w:sz="0" w:space="0" w:color="auto"/>
          </w:divBdr>
        </w:div>
        <w:div w:id="2136217879">
          <w:marLeft w:val="640"/>
          <w:marRight w:val="0"/>
          <w:marTop w:val="0"/>
          <w:marBottom w:val="0"/>
          <w:divBdr>
            <w:top w:val="none" w:sz="0" w:space="0" w:color="auto"/>
            <w:left w:val="none" w:sz="0" w:space="0" w:color="auto"/>
            <w:bottom w:val="none" w:sz="0" w:space="0" w:color="auto"/>
            <w:right w:val="none" w:sz="0" w:space="0" w:color="auto"/>
          </w:divBdr>
        </w:div>
        <w:div w:id="1833329843">
          <w:marLeft w:val="640"/>
          <w:marRight w:val="0"/>
          <w:marTop w:val="0"/>
          <w:marBottom w:val="0"/>
          <w:divBdr>
            <w:top w:val="none" w:sz="0" w:space="0" w:color="auto"/>
            <w:left w:val="none" w:sz="0" w:space="0" w:color="auto"/>
            <w:bottom w:val="none" w:sz="0" w:space="0" w:color="auto"/>
            <w:right w:val="none" w:sz="0" w:space="0" w:color="auto"/>
          </w:divBdr>
        </w:div>
        <w:div w:id="1473594730">
          <w:marLeft w:val="640"/>
          <w:marRight w:val="0"/>
          <w:marTop w:val="0"/>
          <w:marBottom w:val="0"/>
          <w:divBdr>
            <w:top w:val="none" w:sz="0" w:space="0" w:color="auto"/>
            <w:left w:val="none" w:sz="0" w:space="0" w:color="auto"/>
            <w:bottom w:val="none" w:sz="0" w:space="0" w:color="auto"/>
            <w:right w:val="none" w:sz="0" w:space="0" w:color="auto"/>
          </w:divBdr>
        </w:div>
        <w:div w:id="267084833">
          <w:marLeft w:val="640"/>
          <w:marRight w:val="0"/>
          <w:marTop w:val="0"/>
          <w:marBottom w:val="0"/>
          <w:divBdr>
            <w:top w:val="none" w:sz="0" w:space="0" w:color="auto"/>
            <w:left w:val="none" w:sz="0" w:space="0" w:color="auto"/>
            <w:bottom w:val="none" w:sz="0" w:space="0" w:color="auto"/>
            <w:right w:val="none" w:sz="0" w:space="0" w:color="auto"/>
          </w:divBdr>
        </w:div>
        <w:div w:id="2093356579">
          <w:marLeft w:val="640"/>
          <w:marRight w:val="0"/>
          <w:marTop w:val="0"/>
          <w:marBottom w:val="0"/>
          <w:divBdr>
            <w:top w:val="none" w:sz="0" w:space="0" w:color="auto"/>
            <w:left w:val="none" w:sz="0" w:space="0" w:color="auto"/>
            <w:bottom w:val="none" w:sz="0" w:space="0" w:color="auto"/>
            <w:right w:val="none" w:sz="0" w:space="0" w:color="auto"/>
          </w:divBdr>
        </w:div>
        <w:div w:id="93668986">
          <w:marLeft w:val="640"/>
          <w:marRight w:val="0"/>
          <w:marTop w:val="0"/>
          <w:marBottom w:val="0"/>
          <w:divBdr>
            <w:top w:val="none" w:sz="0" w:space="0" w:color="auto"/>
            <w:left w:val="none" w:sz="0" w:space="0" w:color="auto"/>
            <w:bottom w:val="none" w:sz="0" w:space="0" w:color="auto"/>
            <w:right w:val="none" w:sz="0" w:space="0" w:color="auto"/>
          </w:divBdr>
        </w:div>
        <w:div w:id="1809978309">
          <w:marLeft w:val="640"/>
          <w:marRight w:val="0"/>
          <w:marTop w:val="0"/>
          <w:marBottom w:val="0"/>
          <w:divBdr>
            <w:top w:val="none" w:sz="0" w:space="0" w:color="auto"/>
            <w:left w:val="none" w:sz="0" w:space="0" w:color="auto"/>
            <w:bottom w:val="none" w:sz="0" w:space="0" w:color="auto"/>
            <w:right w:val="none" w:sz="0" w:space="0" w:color="auto"/>
          </w:divBdr>
        </w:div>
        <w:div w:id="604652264">
          <w:marLeft w:val="640"/>
          <w:marRight w:val="0"/>
          <w:marTop w:val="0"/>
          <w:marBottom w:val="0"/>
          <w:divBdr>
            <w:top w:val="none" w:sz="0" w:space="0" w:color="auto"/>
            <w:left w:val="none" w:sz="0" w:space="0" w:color="auto"/>
            <w:bottom w:val="none" w:sz="0" w:space="0" w:color="auto"/>
            <w:right w:val="none" w:sz="0" w:space="0" w:color="auto"/>
          </w:divBdr>
        </w:div>
        <w:div w:id="1495488511">
          <w:marLeft w:val="640"/>
          <w:marRight w:val="0"/>
          <w:marTop w:val="0"/>
          <w:marBottom w:val="0"/>
          <w:divBdr>
            <w:top w:val="none" w:sz="0" w:space="0" w:color="auto"/>
            <w:left w:val="none" w:sz="0" w:space="0" w:color="auto"/>
            <w:bottom w:val="none" w:sz="0" w:space="0" w:color="auto"/>
            <w:right w:val="none" w:sz="0" w:space="0" w:color="auto"/>
          </w:divBdr>
        </w:div>
        <w:div w:id="1282878209">
          <w:marLeft w:val="640"/>
          <w:marRight w:val="0"/>
          <w:marTop w:val="0"/>
          <w:marBottom w:val="0"/>
          <w:divBdr>
            <w:top w:val="none" w:sz="0" w:space="0" w:color="auto"/>
            <w:left w:val="none" w:sz="0" w:space="0" w:color="auto"/>
            <w:bottom w:val="none" w:sz="0" w:space="0" w:color="auto"/>
            <w:right w:val="none" w:sz="0" w:space="0" w:color="auto"/>
          </w:divBdr>
        </w:div>
        <w:div w:id="785392975">
          <w:marLeft w:val="640"/>
          <w:marRight w:val="0"/>
          <w:marTop w:val="0"/>
          <w:marBottom w:val="0"/>
          <w:divBdr>
            <w:top w:val="none" w:sz="0" w:space="0" w:color="auto"/>
            <w:left w:val="none" w:sz="0" w:space="0" w:color="auto"/>
            <w:bottom w:val="none" w:sz="0" w:space="0" w:color="auto"/>
            <w:right w:val="none" w:sz="0" w:space="0" w:color="auto"/>
          </w:divBdr>
        </w:div>
        <w:div w:id="1840147401">
          <w:marLeft w:val="640"/>
          <w:marRight w:val="0"/>
          <w:marTop w:val="0"/>
          <w:marBottom w:val="0"/>
          <w:divBdr>
            <w:top w:val="none" w:sz="0" w:space="0" w:color="auto"/>
            <w:left w:val="none" w:sz="0" w:space="0" w:color="auto"/>
            <w:bottom w:val="none" w:sz="0" w:space="0" w:color="auto"/>
            <w:right w:val="none" w:sz="0" w:space="0" w:color="auto"/>
          </w:divBdr>
        </w:div>
      </w:divsChild>
    </w:div>
    <w:div w:id="1520199957">
      <w:bodyDiv w:val="1"/>
      <w:marLeft w:val="0"/>
      <w:marRight w:val="0"/>
      <w:marTop w:val="0"/>
      <w:marBottom w:val="0"/>
      <w:divBdr>
        <w:top w:val="none" w:sz="0" w:space="0" w:color="auto"/>
        <w:left w:val="none" w:sz="0" w:space="0" w:color="auto"/>
        <w:bottom w:val="none" w:sz="0" w:space="0" w:color="auto"/>
        <w:right w:val="none" w:sz="0" w:space="0" w:color="auto"/>
      </w:divBdr>
      <w:divsChild>
        <w:div w:id="37318558">
          <w:marLeft w:val="640"/>
          <w:marRight w:val="0"/>
          <w:marTop w:val="0"/>
          <w:marBottom w:val="0"/>
          <w:divBdr>
            <w:top w:val="none" w:sz="0" w:space="0" w:color="auto"/>
            <w:left w:val="none" w:sz="0" w:space="0" w:color="auto"/>
            <w:bottom w:val="none" w:sz="0" w:space="0" w:color="auto"/>
            <w:right w:val="none" w:sz="0" w:space="0" w:color="auto"/>
          </w:divBdr>
        </w:div>
        <w:div w:id="57243180">
          <w:marLeft w:val="640"/>
          <w:marRight w:val="0"/>
          <w:marTop w:val="0"/>
          <w:marBottom w:val="0"/>
          <w:divBdr>
            <w:top w:val="none" w:sz="0" w:space="0" w:color="auto"/>
            <w:left w:val="none" w:sz="0" w:space="0" w:color="auto"/>
            <w:bottom w:val="none" w:sz="0" w:space="0" w:color="auto"/>
            <w:right w:val="none" w:sz="0" w:space="0" w:color="auto"/>
          </w:divBdr>
        </w:div>
        <w:div w:id="83305057">
          <w:marLeft w:val="640"/>
          <w:marRight w:val="0"/>
          <w:marTop w:val="0"/>
          <w:marBottom w:val="0"/>
          <w:divBdr>
            <w:top w:val="none" w:sz="0" w:space="0" w:color="auto"/>
            <w:left w:val="none" w:sz="0" w:space="0" w:color="auto"/>
            <w:bottom w:val="none" w:sz="0" w:space="0" w:color="auto"/>
            <w:right w:val="none" w:sz="0" w:space="0" w:color="auto"/>
          </w:divBdr>
        </w:div>
        <w:div w:id="85002059">
          <w:marLeft w:val="640"/>
          <w:marRight w:val="0"/>
          <w:marTop w:val="0"/>
          <w:marBottom w:val="0"/>
          <w:divBdr>
            <w:top w:val="none" w:sz="0" w:space="0" w:color="auto"/>
            <w:left w:val="none" w:sz="0" w:space="0" w:color="auto"/>
            <w:bottom w:val="none" w:sz="0" w:space="0" w:color="auto"/>
            <w:right w:val="none" w:sz="0" w:space="0" w:color="auto"/>
          </w:divBdr>
        </w:div>
        <w:div w:id="108859950">
          <w:marLeft w:val="640"/>
          <w:marRight w:val="0"/>
          <w:marTop w:val="0"/>
          <w:marBottom w:val="0"/>
          <w:divBdr>
            <w:top w:val="none" w:sz="0" w:space="0" w:color="auto"/>
            <w:left w:val="none" w:sz="0" w:space="0" w:color="auto"/>
            <w:bottom w:val="none" w:sz="0" w:space="0" w:color="auto"/>
            <w:right w:val="none" w:sz="0" w:space="0" w:color="auto"/>
          </w:divBdr>
        </w:div>
        <w:div w:id="147746463">
          <w:marLeft w:val="640"/>
          <w:marRight w:val="0"/>
          <w:marTop w:val="0"/>
          <w:marBottom w:val="0"/>
          <w:divBdr>
            <w:top w:val="none" w:sz="0" w:space="0" w:color="auto"/>
            <w:left w:val="none" w:sz="0" w:space="0" w:color="auto"/>
            <w:bottom w:val="none" w:sz="0" w:space="0" w:color="auto"/>
            <w:right w:val="none" w:sz="0" w:space="0" w:color="auto"/>
          </w:divBdr>
        </w:div>
        <w:div w:id="159389359">
          <w:marLeft w:val="640"/>
          <w:marRight w:val="0"/>
          <w:marTop w:val="0"/>
          <w:marBottom w:val="0"/>
          <w:divBdr>
            <w:top w:val="none" w:sz="0" w:space="0" w:color="auto"/>
            <w:left w:val="none" w:sz="0" w:space="0" w:color="auto"/>
            <w:bottom w:val="none" w:sz="0" w:space="0" w:color="auto"/>
            <w:right w:val="none" w:sz="0" w:space="0" w:color="auto"/>
          </w:divBdr>
        </w:div>
        <w:div w:id="190068843">
          <w:marLeft w:val="640"/>
          <w:marRight w:val="0"/>
          <w:marTop w:val="0"/>
          <w:marBottom w:val="0"/>
          <w:divBdr>
            <w:top w:val="none" w:sz="0" w:space="0" w:color="auto"/>
            <w:left w:val="none" w:sz="0" w:space="0" w:color="auto"/>
            <w:bottom w:val="none" w:sz="0" w:space="0" w:color="auto"/>
            <w:right w:val="none" w:sz="0" w:space="0" w:color="auto"/>
          </w:divBdr>
        </w:div>
        <w:div w:id="193881682">
          <w:marLeft w:val="640"/>
          <w:marRight w:val="0"/>
          <w:marTop w:val="0"/>
          <w:marBottom w:val="0"/>
          <w:divBdr>
            <w:top w:val="none" w:sz="0" w:space="0" w:color="auto"/>
            <w:left w:val="none" w:sz="0" w:space="0" w:color="auto"/>
            <w:bottom w:val="none" w:sz="0" w:space="0" w:color="auto"/>
            <w:right w:val="none" w:sz="0" w:space="0" w:color="auto"/>
          </w:divBdr>
        </w:div>
        <w:div w:id="203829435">
          <w:marLeft w:val="640"/>
          <w:marRight w:val="0"/>
          <w:marTop w:val="0"/>
          <w:marBottom w:val="0"/>
          <w:divBdr>
            <w:top w:val="none" w:sz="0" w:space="0" w:color="auto"/>
            <w:left w:val="none" w:sz="0" w:space="0" w:color="auto"/>
            <w:bottom w:val="none" w:sz="0" w:space="0" w:color="auto"/>
            <w:right w:val="none" w:sz="0" w:space="0" w:color="auto"/>
          </w:divBdr>
        </w:div>
        <w:div w:id="204222869">
          <w:marLeft w:val="640"/>
          <w:marRight w:val="0"/>
          <w:marTop w:val="0"/>
          <w:marBottom w:val="0"/>
          <w:divBdr>
            <w:top w:val="none" w:sz="0" w:space="0" w:color="auto"/>
            <w:left w:val="none" w:sz="0" w:space="0" w:color="auto"/>
            <w:bottom w:val="none" w:sz="0" w:space="0" w:color="auto"/>
            <w:right w:val="none" w:sz="0" w:space="0" w:color="auto"/>
          </w:divBdr>
        </w:div>
        <w:div w:id="204831322">
          <w:marLeft w:val="640"/>
          <w:marRight w:val="0"/>
          <w:marTop w:val="0"/>
          <w:marBottom w:val="0"/>
          <w:divBdr>
            <w:top w:val="none" w:sz="0" w:space="0" w:color="auto"/>
            <w:left w:val="none" w:sz="0" w:space="0" w:color="auto"/>
            <w:bottom w:val="none" w:sz="0" w:space="0" w:color="auto"/>
            <w:right w:val="none" w:sz="0" w:space="0" w:color="auto"/>
          </w:divBdr>
        </w:div>
        <w:div w:id="221138541">
          <w:marLeft w:val="640"/>
          <w:marRight w:val="0"/>
          <w:marTop w:val="0"/>
          <w:marBottom w:val="0"/>
          <w:divBdr>
            <w:top w:val="none" w:sz="0" w:space="0" w:color="auto"/>
            <w:left w:val="none" w:sz="0" w:space="0" w:color="auto"/>
            <w:bottom w:val="none" w:sz="0" w:space="0" w:color="auto"/>
            <w:right w:val="none" w:sz="0" w:space="0" w:color="auto"/>
          </w:divBdr>
        </w:div>
        <w:div w:id="244146454">
          <w:marLeft w:val="640"/>
          <w:marRight w:val="0"/>
          <w:marTop w:val="0"/>
          <w:marBottom w:val="0"/>
          <w:divBdr>
            <w:top w:val="none" w:sz="0" w:space="0" w:color="auto"/>
            <w:left w:val="none" w:sz="0" w:space="0" w:color="auto"/>
            <w:bottom w:val="none" w:sz="0" w:space="0" w:color="auto"/>
            <w:right w:val="none" w:sz="0" w:space="0" w:color="auto"/>
          </w:divBdr>
        </w:div>
        <w:div w:id="252587205">
          <w:marLeft w:val="640"/>
          <w:marRight w:val="0"/>
          <w:marTop w:val="0"/>
          <w:marBottom w:val="0"/>
          <w:divBdr>
            <w:top w:val="none" w:sz="0" w:space="0" w:color="auto"/>
            <w:left w:val="none" w:sz="0" w:space="0" w:color="auto"/>
            <w:bottom w:val="none" w:sz="0" w:space="0" w:color="auto"/>
            <w:right w:val="none" w:sz="0" w:space="0" w:color="auto"/>
          </w:divBdr>
        </w:div>
        <w:div w:id="295531397">
          <w:marLeft w:val="640"/>
          <w:marRight w:val="0"/>
          <w:marTop w:val="0"/>
          <w:marBottom w:val="0"/>
          <w:divBdr>
            <w:top w:val="none" w:sz="0" w:space="0" w:color="auto"/>
            <w:left w:val="none" w:sz="0" w:space="0" w:color="auto"/>
            <w:bottom w:val="none" w:sz="0" w:space="0" w:color="auto"/>
            <w:right w:val="none" w:sz="0" w:space="0" w:color="auto"/>
          </w:divBdr>
        </w:div>
        <w:div w:id="320163562">
          <w:marLeft w:val="640"/>
          <w:marRight w:val="0"/>
          <w:marTop w:val="0"/>
          <w:marBottom w:val="0"/>
          <w:divBdr>
            <w:top w:val="none" w:sz="0" w:space="0" w:color="auto"/>
            <w:left w:val="none" w:sz="0" w:space="0" w:color="auto"/>
            <w:bottom w:val="none" w:sz="0" w:space="0" w:color="auto"/>
            <w:right w:val="none" w:sz="0" w:space="0" w:color="auto"/>
          </w:divBdr>
        </w:div>
        <w:div w:id="350883224">
          <w:marLeft w:val="640"/>
          <w:marRight w:val="0"/>
          <w:marTop w:val="0"/>
          <w:marBottom w:val="0"/>
          <w:divBdr>
            <w:top w:val="none" w:sz="0" w:space="0" w:color="auto"/>
            <w:left w:val="none" w:sz="0" w:space="0" w:color="auto"/>
            <w:bottom w:val="none" w:sz="0" w:space="0" w:color="auto"/>
            <w:right w:val="none" w:sz="0" w:space="0" w:color="auto"/>
          </w:divBdr>
        </w:div>
        <w:div w:id="357128151">
          <w:marLeft w:val="640"/>
          <w:marRight w:val="0"/>
          <w:marTop w:val="0"/>
          <w:marBottom w:val="0"/>
          <w:divBdr>
            <w:top w:val="none" w:sz="0" w:space="0" w:color="auto"/>
            <w:left w:val="none" w:sz="0" w:space="0" w:color="auto"/>
            <w:bottom w:val="none" w:sz="0" w:space="0" w:color="auto"/>
            <w:right w:val="none" w:sz="0" w:space="0" w:color="auto"/>
          </w:divBdr>
        </w:div>
        <w:div w:id="369649282">
          <w:marLeft w:val="640"/>
          <w:marRight w:val="0"/>
          <w:marTop w:val="0"/>
          <w:marBottom w:val="0"/>
          <w:divBdr>
            <w:top w:val="none" w:sz="0" w:space="0" w:color="auto"/>
            <w:left w:val="none" w:sz="0" w:space="0" w:color="auto"/>
            <w:bottom w:val="none" w:sz="0" w:space="0" w:color="auto"/>
            <w:right w:val="none" w:sz="0" w:space="0" w:color="auto"/>
          </w:divBdr>
        </w:div>
        <w:div w:id="378212479">
          <w:marLeft w:val="640"/>
          <w:marRight w:val="0"/>
          <w:marTop w:val="0"/>
          <w:marBottom w:val="0"/>
          <w:divBdr>
            <w:top w:val="none" w:sz="0" w:space="0" w:color="auto"/>
            <w:left w:val="none" w:sz="0" w:space="0" w:color="auto"/>
            <w:bottom w:val="none" w:sz="0" w:space="0" w:color="auto"/>
            <w:right w:val="none" w:sz="0" w:space="0" w:color="auto"/>
          </w:divBdr>
        </w:div>
        <w:div w:id="393164355">
          <w:marLeft w:val="640"/>
          <w:marRight w:val="0"/>
          <w:marTop w:val="0"/>
          <w:marBottom w:val="0"/>
          <w:divBdr>
            <w:top w:val="none" w:sz="0" w:space="0" w:color="auto"/>
            <w:left w:val="none" w:sz="0" w:space="0" w:color="auto"/>
            <w:bottom w:val="none" w:sz="0" w:space="0" w:color="auto"/>
            <w:right w:val="none" w:sz="0" w:space="0" w:color="auto"/>
          </w:divBdr>
        </w:div>
        <w:div w:id="409234846">
          <w:marLeft w:val="640"/>
          <w:marRight w:val="0"/>
          <w:marTop w:val="0"/>
          <w:marBottom w:val="0"/>
          <w:divBdr>
            <w:top w:val="none" w:sz="0" w:space="0" w:color="auto"/>
            <w:left w:val="none" w:sz="0" w:space="0" w:color="auto"/>
            <w:bottom w:val="none" w:sz="0" w:space="0" w:color="auto"/>
            <w:right w:val="none" w:sz="0" w:space="0" w:color="auto"/>
          </w:divBdr>
        </w:div>
        <w:div w:id="419647548">
          <w:marLeft w:val="640"/>
          <w:marRight w:val="0"/>
          <w:marTop w:val="0"/>
          <w:marBottom w:val="0"/>
          <w:divBdr>
            <w:top w:val="none" w:sz="0" w:space="0" w:color="auto"/>
            <w:left w:val="none" w:sz="0" w:space="0" w:color="auto"/>
            <w:bottom w:val="none" w:sz="0" w:space="0" w:color="auto"/>
            <w:right w:val="none" w:sz="0" w:space="0" w:color="auto"/>
          </w:divBdr>
        </w:div>
        <w:div w:id="435253599">
          <w:marLeft w:val="640"/>
          <w:marRight w:val="0"/>
          <w:marTop w:val="0"/>
          <w:marBottom w:val="0"/>
          <w:divBdr>
            <w:top w:val="none" w:sz="0" w:space="0" w:color="auto"/>
            <w:left w:val="none" w:sz="0" w:space="0" w:color="auto"/>
            <w:bottom w:val="none" w:sz="0" w:space="0" w:color="auto"/>
            <w:right w:val="none" w:sz="0" w:space="0" w:color="auto"/>
          </w:divBdr>
        </w:div>
        <w:div w:id="437334453">
          <w:marLeft w:val="640"/>
          <w:marRight w:val="0"/>
          <w:marTop w:val="0"/>
          <w:marBottom w:val="0"/>
          <w:divBdr>
            <w:top w:val="none" w:sz="0" w:space="0" w:color="auto"/>
            <w:left w:val="none" w:sz="0" w:space="0" w:color="auto"/>
            <w:bottom w:val="none" w:sz="0" w:space="0" w:color="auto"/>
            <w:right w:val="none" w:sz="0" w:space="0" w:color="auto"/>
          </w:divBdr>
        </w:div>
        <w:div w:id="457182942">
          <w:marLeft w:val="640"/>
          <w:marRight w:val="0"/>
          <w:marTop w:val="0"/>
          <w:marBottom w:val="0"/>
          <w:divBdr>
            <w:top w:val="none" w:sz="0" w:space="0" w:color="auto"/>
            <w:left w:val="none" w:sz="0" w:space="0" w:color="auto"/>
            <w:bottom w:val="none" w:sz="0" w:space="0" w:color="auto"/>
            <w:right w:val="none" w:sz="0" w:space="0" w:color="auto"/>
          </w:divBdr>
        </w:div>
        <w:div w:id="466826016">
          <w:marLeft w:val="640"/>
          <w:marRight w:val="0"/>
          <w:marTop w:val="0"/>
          <w:marBottom w:val="0"/>
          <w:divBdr>
            <w:top w:val="none" w:sz="0" w:space="0" w:color="auto"/>
            <w:left w:val="none" w:sz="0" w:space="0" w:color="auto"/>
            <w:bottom w:val="none" w:sz="0" w:space="0" w:color="auto"/>
            <w:right w:val="none" w:sz="0" w:space="0" w:color="auto"/>
          </w:divBdr>
        </w:div>
        <w:div w:id="482966393">
          <w:marLeft w:val="640"/>
          <w:marRight w:val="0"/>
          <w:marTop w:val="0"/>
          <w:marBottom w:val="0"/>
          <w:divBdr>
            <w:top w:val="none" w:sz="0" w:space="0" w:color="auto"/>
            <w:left w:val="none" w:sz="0" w:space="0" w:color="auto"/>
            <w:bottom w:val="none" w:sz="0" w:space="0" w:color="auto"/>
            <w:right w:val="none" w:sz="0" w:space="0" w:color="auto"/>
          </w:divBdr>
        </w:div>
        <w:div w:id="492721881">
          <w:marLeft w:val="640"/>
          <w:marRight w:val="0"/>
          <w:marTop w:val="0"/>
          <w:marBottom w:val="0"/>
          <w:divBdr>
            <w:top w:val="none" w:sz="0" w:space="0" w:color="auto"/>
            <w:left w:val="none" w:sz="0" w:space="0" w:color="auto"/>
            <w:bottom w:val="none" w:sz="0" w:space="0" w:color="auto"/>
            <w:right w:val="none" w:sz="0" w:space="0" w:color="auto"/>
          </w:divBdr>
        </w:div>
        <w:div w:id="495150101">
          <w:marLeft w:val="640"/>
          <w:marRight w:val="0"/>
          <w:marTop w:val="0"/>
          <w:marBottom w:val="0"/>
          <w:divBdr>
            <w:top w:val="none" w:sz="0" w:space="0" w:color="auto"/>
            <w:left w:val="none" w:sz="0" w:space="0" w:color="auto"/>
            <w:bottom w:val="none" w:sz="0" w:space="0" w:color="auto"/>
            <w:right w:val="none" w:sz="0" w:space="0" w:color="auto"/>
          </w:divBdr>
        </w:div>
        <w:div w:id="496729705">
          <w:marLeft w:val="640"/>
          <w:marRight w:val="0"/>
          <w:marTop w:val="0"/>
          <w:marBottom w:val="0"/>
          <w:divBdr>
            <w:top w:val="none" w:sz="0" w:space="0" w:color="auto"/>
            <w:left w:val="none" w:sz="0" w:space="0" w:color="auto"/>
            <w:bottom w:val="none" w:sz="0" w:space="0" w:color="auto"/>
            <w:right w:val="none" w:sz="0" w:space="0" w:color="auto"/>
          </w:divBdr>
        </w:div>
        <w:div w:id="506334706">
          <w:marLeft w:val="640"/>
          <w:marRight w:val="0"/>
          <w:marTop w:val="0"/>
          <w:marBottom w:val="0"/>
          <w:divBdr>
            <w:top w:val="none" w:sz="0" w:space="0" w:color="auto"/>
            <w:left w:val="none" w:sz="0" w:space="0" w:color="auto"/>
            <w:bottom w:val="none" w:sz="0" w:space="0" w:color="auto"/>
            <w:right w:val="none" w:sz="0" w:space="0" w:color="auto"/>
          </w:divBdr>
        </w:div>
        <w:div w:id="507906162">
          <w:marLeft w:val="640"/>
          <w:marRight w:val="0"/>
          <w:marTop w:val="0"/>
          <w:marBottom w:val="0"/>
          <w:divBdr>
            <w:top w:val="none" w:sz="0" w:space="0" w:color="auto"/>
            <w:left w:val="none" w:sz="0" w:space="0" w:color="auto"/>
            <w:bottom w:val="none" w:sz="0" w:space="0" w:color="auto"/>
            <w:right w:val="none" w:sz="0" w:space="0" w:color="auto"/>
          </w:divBdr>
        </w:div>
        <w:div w:id="512689722">
          <w:marLeft w:val="640"/>
          <w:marRight w:val="0"/>
          <w:marTop w:val="0"/>
          <w:marBottom w:val="0"/>
          <w:divBdr>
            <w:top w:val="none" w:sz="0" w:space="0" w:color="auto"/>
            <w:left w:val="none" w:sz="0" w:space="0" w:color="auto"/>
            <w:bottom w:val="none" w:sz="0" w:space="0" w:color="auto"/>
            <w:right w:val="none" w:sz="0" w:space="0" w:color="auto"/>
          </w:divBdr>
        </w:div>
        <w:div w:id="545027521">
          <w:marLeft w:val="640"/>
          <w:marRight w:val="0"/>
          <w:marTop w:val="0"/>
          <w:marBottom w:val="0"/>
          <w:divBdr>
            <w:top w:val="none" w:sz="0" w:space="0" w:color="auto"/>
            <w:left w:val="none" w:sz="0" w:space="0" w:color="auto"/>
            <w:bottom w:val="none" w:sz="0" w:space="0" w:color="auto"/>
            <w:right w:val="none" w:sz="0" w:space="0" w:color="auto"/>
          </w:divBdr>
        </w:div>
        <w:div w:id="548343522">
          <w:marLeft w:val="640"/>
          <w:marRight w:val="0"/>
          <w:marTop w:val="0"/>
          <w:marBottom w:val="0"/>
          <w:divBdr>
            <w:top w:val="none" w:sz="0" w:space="0" w:color="auto"/>
            <w:left w:val="none" w:sz="0" w:space="0" w:color="auto"/>
            <w:bottom w:val="none" w:sz="0" w:space="0" w:color="auto"/>
            <w:right w:val="none" w:sz="0" w:space="0" w:color="auto"/>
          </w:divBdr>
        </w:div>
        <w:div w:id="573901369">
          <w:marLeft w:val="640"/>
          <w:marRight w:val="0"/>
          <w:marTop w:val="0"/>
          <w:marBottom w:val="0"/>
          <w:divBdr>
            <w:top w:val="none" w:sz="0" w:space="0" w:color="auto"/>
            <w:left w:val="none" w:sz="0" w:space="0" w:color="auto"/>
            <w:bottom w:val="none" w:sz="0" w:space="0" w:color="auto"/>
            <w:right w:val="none" w:sz="0" w:space="0" w:color="auto"/>
          </w:divBdr>
        </w:div>
        <w:div w:id="620301081">
          <w:marLeft w:val="640"/>
          <w:marRight w:val="0"/>
          <w:marTop w:val="0"/>
          <w:marBottom w:val="0"/>
          <w:divBdr>
            <w:top w:val="none" w:sz="0" w:space="0" w:color="auto"/>
            <w:left w:val="none" w:sz="0" w:space="0" w:color="auto"/>
            <w:bottom w:val="none" w:sz="0" w:space="0" w:color="auto"/>
            <w:right w:val="none" w:sz="0" w:space="0" w:color="auto"/>
          </w:divBdr>
        </w:div>
        <w:div w:id="625895598">
          <w:marLeft w:val="640"/>
          <w:marRight w:val="0"/>
          <w:marTop w:val="0"/>
          <w:marBottom w:val="0"/>
          <w:divBdr>
            <w:top w:val="none" w:sz="0" w:space="0" w:color="auto"/>
            <w:left w:val="none" w:sz="0" w:space="0" w:color="auto"/>
            <w:bottom w:val="none" w:sz="0" w:space="0" w:color="auto"/>
            <w:right w:val="none" w:sz="0" w:space="0" w:color="auto"/>
          </w:divBdr>
        </w:div>
        <w:div w:id="640966443">
          <w:marLeft w:val="640"/>
          <w:marRight w:val="0"/>
          <w:marTop w:val="0"/>
          <w:marBottom w:val="0"/>
          <w:divBdr>
            <w:top w:val="none" w:sz="0" w:space="0" w:color="auto"/>
            <w:left w:val="none" w:sz="0" w:space="0" w:color="auto"/>
            <w:bottom w:val="none" w:sz="0" w:space="0" w:color="auto"/>
            <w:right w:val="none" w:sz="0" w:space="0" w:color="auto"/>
          </w:divBdr>
        </w:div>
        <w:div w:id="670447847">
          <w:marLeft w:val="640"/>
          <w:marRight w:val="0"/>
          <w:marTop w:val="0"/>
          <w:marBottom w:val="0"/>
          <w:divBdr>
            <w:top w:val="none" w:sz="0" w:space="0" w:color="auto"/>
            <w:left w:val="none" w:sz="0" w:space="0" w:color="auto"/>
            <w:bottom w:val="none" w:sz="0" w:space="0" w:color="auto"/>
            <w:right w:val="none" w:sz="0" w:space="0" w:color="auto"/>
          </w:divBdr>
        </w:div>
        <w:div w:id="689449207">
          <w:marLeft w:val="640"/>
          <w:marRight w:val="0"/>
          <w:marTop w:val="0"/>
          <w:marBottom w:val="0"/>
          <w:divBdr>
            <w:top w:val="none" w:sz="0" w:space="0" w:color="auto"/>
            <w:left w:val="none" w:sz="0" w:space="0" w:color="auto"/>
            <w:bottom w:val="none" w:sz="0" w:space="0" w:color="auto"/>
            <w:right w:val="none" w:sz="0" w:space="0" w:color="auto"/>
          </w:divBdr>
        </w:div>
        <w:div w:id="696851533">
          <w:marLeft w:val="640"/>
          <w:marRight w:val="0"/>
          <w:marTop w:val="0"/>
          <w:marBottom w:val="0"/>
          <w:divBdr>
            <w:top w:val="none" w:sz="0" w:space="0" w:color="auto"/>
            <w:left w:val="none" w:sz="0" w:space="0" w:color="auto"/>
            <w:bottom w:val="none" w:sz="0" w:space="0" w:color="auto"/>
            <w:right w:val="none" w:sz="0" w:space="0" w:color="auto"/>
          </w:divBdr>
        </w:div>
        <w:div w:id="725421790">
          <w:marLeft w:val="640"/>
          <w:marRight w:val="0"/>
          <w:marTop w:val="0"/>
          <w:marBottom w:val="0"/>
          <w:divBdr>
            <w:top w:val="none" w:sz="0" w:space="0" w:color="auto"/>
            <w:left w:val="none" w:sz="0" w:space="0" w:color="auto"/>
            <w:bottom w:val="none" w:sz="0" w:space="0" w:color="auto"/>
            <w:right w:val="none" w:sz="0" w:space="0" w:color="auto"/>
          </w:divBdr>
        </w:div>
        <w:div w:id="731273346">
          <w:marLeft w:val="640"/>
          <w:marRight w:val="0"/>
          <w:marTop w:val="0"/>
          <w:marBottom w:val="0"/>
          <w:divBdr>
            <w:top w:val="none" w:sz="0" w:space="0" w:color="auto"/>
            <w:left w:val="none" w:sz="0" w:space="0" w:color="auto"/>
            <w:bottom w:val="none" w:sz="0" w:space="0" w:color="auto"/>
            <w:right w:val="none" w:sz="0" w:space="0" w:color="auto"/>
          </w:divBdr>
        </w:div>
        <w:div w:id="786579564">
          <w:marLeft w:val="640"/>
          <w:marRight w:val="0"/>
          <w:marTop w:val="0"/>
          <w:marBottom w:val="0"/>
          <w:divBdr>
            <w:top w:val="none" w:sz="0" w:space="0" w:color="auto"/>
            <w:left w:val="none" w:sz="0" w:space="0" w:color="auto"/>
            <w:bottom w:val="none" w:sz="0" w:space="0" w:color="auto"/>
            <w:right w:val="none" w:sz="0" w:space="0" w:color="auto"/>
          </w:divBdr>
        </w:div>
        <w:div w:id="800347579">
          <w:marLeft w:val="640"/>
          <w:marRight w:val="0"/>
          <w:marTop w:val="0"/>
          <w:marBottom w:val="0"/>
          <w:divBdr>
            <w:top w:val="none" w:sz="0" w:space="0" w:color="auto"/>
            <w:left w:val="none" w:sz="0" w:space="0" w:color="auto"/>
            <w:bottom w:val="none" w:sz="0" w:space="0" w:color="auto"/>
            <w:right w:val="none" w:sz="0" w:space="0" w:color="auto"/>
          </w:divBdr>
        </w:div>
        <w:div w:id="811748735">
          <w:marLeft w:val="640"/>
          <w:marRight w:val="0"/>
          <w:marTop w:val="0"/>
          <w:marBottom w:val="0"/>
          <w:divBdr>
            <w:top w:val="none" w:sz="0" w:space="0" w:color="auto"/>
            <w:left w:val="none" w:sz="0" w:space="0" w:color="auto"/>
            <w:bottom w:val="none" w:sz="0" w:space="0" w:color="auto"/>
            <w:right w:val="none" w:sz="0" w:space="0" w:color="auto"/>
          </w:divBdr>
        </w:div>
        <w:div w:id="852037462">
          <w:marLeft w:val="640"/>
          <w:marRight w:val="0"/>
          <w:marTop w:val="0"/>
          <w:marBottom w:val="0"/>
          <w:divBdr>
            <w:top w:val="none" w:sz="0" w:space="0" w:color="auto"/>
            <w:left w:val="none" w:sz="0" w:space="0" w:color="auto"/>
            <w:bottom w:val="none" w:sz="0" w:space="0" w:color="auto"/>
            <w:right w:val="none" w:sz="0" w:space="0" w:color="auto"/>
          </w:divBdr>
        </w:div>
        <w:div w:id="878204407">
          <w:marLeft w:val="640"/>
          <w:marRight w:val="0"/>
          <w:marTop w:val="0"/>
          <w:marBottom w:val="0"/>
          <w:divBdr>
            <w:top w:val="none" w:sz="0" w:space="0" w:color="auto"/>
            <w:left w:val="none" w:sz="0" w:space="0" w:color="auto"/>
            <w:bottom w:val="none" w:sz="0" w:space="0" w:color="auto"/>
            <w:right w:val="none" w:sz="0" w:space="0" w:color="auto"/>
          </w:divBdr>
        </w:div>
        <w:div w:id="891382189">
          <w:marLeft w:val="640"/>
          <w:marRight w:val="0"/>
          <w:marTop w:val="0"/>
          <w:marBottom w:val="0"/>
          <w:divBdr>
            <w:top w:val="none" w:sz="0" w:space="0" w:color="auto"/>
            <w:left w:val="none" w:sz="0" w:space="0" w:color="auto"/>
            <w:bottom w:val="none" w:sz="0" w:space="0" w:color="auto"/>
            <w:right w:val="none" w:sz="0" w:space="0" w:color="auto"/>
          </w:divBdr>
        </w:div>
        <w:div w:id="931550938">
          <w:marLeft w:val="640"/>
          <w:marRight w:val="0"/>
          <w:marTop w:val="0"/>
          <w:marBottom w:val="0"/>
          <w:divBdr>
            <w:top w:val="none" w:sz="0" w:space="0" w:color="auto"/>
            <w:left w:val="none" w:sz="0" w:space="0" w:color="auto"/>
            <w:bottom w:val="none" w:sz="0" w:space="0" w:color="auto"/>
            <w:right w:val="none" w:sz="0" w:space="0" w:color="auto"/>
          </w:divBdr>
        </w:div>
        <w:div w:id="954796484">
          <w:marLeft w:val="640"/>
          <w:marRight w:val="0"/>
          <w:marTop w:val="0"/>
          <w:marBottom w:val="0"/>
          <w:divBdr>
            <w:top w:val="none" w:sz="0" w:space="0" w:color="auto"/>
            <w:left w:val="none" w:sz="0" w:space="0" w:color="auto"/>
            <w:bottom w:val="none" w:sz="0" w:space="0" w:color="auto"/>
            <w:right w:val="none" w:sz="0" w:space="0" w:color="auto"/>
          </w:divBdr>
        </w:div>
        <w:div w:id="965351787">
          <w:marLeft w:val="640"/>
          <w:marRight w:val="0"/>
          <w:marTop w:val="0"/>
          <w:marBottom w:val="0"/>
          <w:divBdr>
            <w:top w:val="none" w:sz="0" w:space="0" w:color="auto"/>
            <w:left w:val="none" w:sz="0" w:space="0" w:color="auto"/>
            <w:bottom w:val="none" w:sz="0" w:space="0" w:color="auto"/>
            <w:right w:val="none" w:sz="0" w:space="0" w:color="auto"/>
          </w:divBdr>
        </w:div>
        <w:div w:id="969629343">
          <w:marLeft w:val="640"/>
          <w:marRight w:val="0"/>
          <w:marTop w:val="0"/>
          <w:marBottom w:val="0"/>
          <w:divBdr>
            <w:top w:val="none" w:sz="0" w:space="0" w:color="auto"/>
            <w:left w:val="none" w:sz="0" w:space="0" w:color="auto"/>
            <w:bottom w:val="none" w:sz="0" w:space="0" w:color="auto"/>
            <w:right w:val="none" w:sz="0" w:space="0" w:color="auto"/>
          </w:divBdr>
        </w:div>
        <w:div w:id="977108064">
          <w:marLeft w:val="640"/>
          <w:marRight w:val="0"/>
          <w:marTop w:val="0"/>
          <w:marBottom w:val="0"/>
          <w:divBdr>
            <w:top w:val="none" w:sz="0" w:space="0" w:color="auto"/>
            <w:left w:val="none" w:sz="0" w:space="0" w:color="auto"/>
            <w:bottom w:val="none" w:sz="0" w:space="0" w:color="auto"/>
            <w:right w:val="none" w:sz="0" w:space="0" w:color="auto"/>
          </w:divBdr>
        </w:div>
        <w:div w:id="1005984571">
          <w:marLeft w:val="640"/>
          <w:marRight w:val="0"/>
          <w:marTop w:val="0"/>
          <w:marBottom w:val="0"/>
          <w:divBdr>
            <w:top w:val="none" w:sz="0" w:space="0" w:color="auto"/>
            <w:left w:val="none" w:sz="0" w:space="0" w:color="auto"/>
            <w:bottom w:val="none" w:sz="0" w:space="0" w:color="auto"/>
            <w:right w:val="none" w:sz="0" w:space="0" w:color="auto"/>
          </w:divBdr>
        </w:div>
        <w:div w:id="1017194872">
          <w:marLeft w:val="640"/>
          <w:marRight w:val="0"/>
          <w:marTop w:val="0"/>
          <w:marBottom w:val="0"/>
          <w:divBdr>
            <w:top w:val="none" w:sz="0" w:space="0" w:color="auto"/>
            <w:left w:val="none" w:sz="0" w:space="0" w:color="auto"/>
            <w:bottom w:val="none" w:sz="0" w:space="0" w:color="auto"/>
            <w:right w:val="none" w:sz="0" w:space="0" w:color="auto"/>
          </w:divBdr>
        </w:div>
        <w:div w:id="1018584630">
          <w:marLeft w:val="640"/>
          <w:marRight w:val="0"/>
          <w:marTop w:val="0"/>
          <w:marBottom w:val="0"/>
          <w:divBdr>
            <w:top w:val="none" w:sz="0" w:space="0" w:color="auto"/>
            <w:left w:val="none" w:sz="0" w:space="0" w:color="auto"/>
            <w:bottom w:val="none" w:sz="0" w:space="0" w:color="auto"/>
            <w:right w:val="none" w:sz="0" w:space="0" w:color="auto"/>
          </w:divBdr>
        </w:div>
        <w:div w:id="1022243552">
          <w:marLeft w:val="640"/>
          <w:marRight w:val="0"/>
          <w:marTop w:val="0"/>
          <w:marBottom w:val="0"/>
          <w:divBdr>
            <w:top w:val="none" w:sz="0" w:space="0" w:color="auto"/>
            <w:left w:val="none" w:sz="0" w:space="0" w:color="auto"/>
            <w:bottom w:val="none" w:sz="0" w:space="0" w:color="auto"/>
            <w:right w:val="none" w:sz="0" w:space="0" w:color="auto"/>
          </w:divBdr>
        </w:div>
        <w:div w:id="1053623279">
          <w:marLeft w:val="640"/>
          <w:marRight w:val="0"/>
          <w:marTop w:val="0"/>
          <w:marBottom w:val="0"/>
          <w:divBdr>
            <w:top w:val="none" w:sz="0" w:space="0" w:color="auto"/>
            <w:left w:val="none" w:sz="0" w:space="0" w:color="auto"/>
            <w:bottom w:val="none" w:sz="0" w:space="0" w:color="auto"/>
            <w:right w:val="none" w:sz="0" w:space="0" w:color="auto"/>
          </w:divBdr>
        </w:div>
        <w:div w:id="1078866528">
          <w:marLeft w:val="640"/>
          <w:marRight w:val="0"/>
          <w:marTop w:val="0"/>
          <w:marBottom w:val="0"/>
          <w:divBdr>
            <w:top w:val="none" w:sz="0" w:space="0" w:color="auto"/>
            <w:left w:val="none" w:sz="0" w:space="0" w:color="auto"/>
            <w:bottom w:val="none" w:sz="0" w:space="0" w:color="auto"/>
            <w:right w:val="none" w:sz="0" w:space="0" w:color="auto"/>
          </w:divBdr>
        </w:div>
        <w:div w:id="1106466722">
          <w:marLeft w:val="640"/>
          <w:marRight w:val="0"/>
          <w:marTop w:val="0"/>
          <w:marBottom w:val="0"/>
          <w:divBdr>
            <w:top w:val="none" w:sz="0" w:space="0" w:color="auto"/>
            <w:left w:val="none" w:sz="0" w:space="0" w:color="auto"/>
            <w:bottom w:val="none" w:sz="0" w:space="0" w:color="auto"/>
            <w:right w:val="none" w:sz="0" w:space="0" w:color="auto"/>
          </w:divBdr>
        </w:div>
        <w:div w:id="1115901616">
          <w:marLeft w:val="640"/>
          <w:marRight w:val="0"/>
          <w:marTop w:val="0"/>
          <w:marBottom w:val="0"/>
          <w:divBdr>
            <w:top w:val="none" w:sz="0" w:space="0" w:color="auto"/>
            <w:left w:val="none" w:sz="0" w:space="0" w:color="auto"/>
            <w:bottom w:val="none" w:sz="0" w:space="0" w:color="auto"/>
            <w:right w:val="none" w:sz="0" w:space="0" w:color="auto"/>
          </w:divBdr>
        </w:div>
        <w:div w:id="1125000281">
          <w:marLeft w:val="640"/>
          <w:marRight w:val="0"/>
          <w:marTop w:val="0"/>
          <w:marBottom w:val="0"/>
          <w:divBdr>
            <w:top w:val="none" w:sz="0" w:space="0" w:color="auto"/>
            <w:left w:val="none" w:sz="0" w:space="0" w:color="auto"/>
            <w:bottom w:val="none" w:sz="0" w:space="0" w:color="auto"/>
            <w:right w:val="none" w:sz="0" w:space="0" w:color="auto"/>
          </w:divBdr>
        </w:div>
        <w:div w:id="1130393932">
          <w:marLeft w:val="640"/>
          <w:marRight w:val="0"/>
          <w:marTop w:val="0"/>
          <w:marBottom w:val="0"/>
          <w:divBdr>
            <w:top w:val="none" w:sz="0" w:space="0" w:color="auto"/>
            <w:left w:val="none" w:sz="0" w:space="0" w:color="auto"/>
            <w:bottom w:val="none" w:sz="0" w:space="0" w:color="auto"/>
            <w:right w:val="none" w:sz="0" w:space="0" w:color="auto"/>
          </w:divBdr>
        </w:div>
        <w:div w:id="1156611588">
          <w:marLeft w:val="640"/>
          <w:marRight w:val="0"/>
          <w:marTop w:val="0"/>
          <w:marBottom w:val="0"/>
          <w:divBdr>
            <w:top w:val="none" w:sz="0" w:space="0" w:color="auto"/>
            <w:left w:val="none" w:sz="0" w:space="0" w:color="auto"/>
            <w:bottom w:val="none" w:sz="0" w:space="0" w:color="auto"/>
            <w:right w:val="none" w:sz="0" w:space="0" w:color="auto"/>
          </w:divBdr>
        </w:div>
        <w:div w:id="1174108539">
          <w:marLeft w:val="640"/>
          <w:marRight w:val="0"/>
          <w:marTop w:val="0"/>
          <w:marBottom w:val="0"/>
          <w:divBdr>
            <w:top w:val="none" w:sz="0" w:space="0" w:color="auto"/>
            <w:left w:val="none" w:sz="0" w:space="0" w:color="auto"/>
            <w:bottom w:val="none" w:sz="0" w:space="0" w:color="auto"/>
            <w:right w:val="none" w:sz="0" w:space="0" w:color="auto"/>
          </w:divBdr>
        </w:div>
        <w:div w:id="1236352820">
          <w:marLeft w:val="640"/>
          <w:marRight w:val="0"/>
          <w:marTop w:val="0"/>
          <w:marBottom w:val="0"/>
          <w:divBdr>
            <w:top w:val="none" w:sz="0" w:space="0" w:color="auto"/>
            <w:left w:val="none" w:sz="0" w:space="0" w:color="auto"/>
            <w:bottom w:val="none" w:sz="0" w:space="0" w:color="auto"/>
            <w:right w:val="none" w:sz="0" w:space="0" w:color="auto"/>
          </w:divBdr>
        </w:div>
        <w:div w:id="1239173529">
          <w:marLeft w:val="640"/>
          <w:marRight w:val="0"/>
          <w:marTop w:val="0"/>
          <w:marBottom w:val="0"/>
          <w:divBdr>
            <w:top w:val="none" w:sz="0" w:space="0" w:color="auto"/>
            <w:left w:val="none" w:sz="0" w:space="0" w:color="auto"/>
            <w:bottom w:val="none" w:sz="0" w:space="0" w:color="auto"/>
            <w:right w:val="none" w:sz="0" w:space="0" w:color="auto"/>
          </w:divBdr>
        </w:div>
        <w:div w:id="1240676450">
          <w:marLeft w:val="640"/>
          <w:marRight w:val="0"/>
          <w:marTop w:val="0"/>
          <w:marBottom w:val="0"/>
          <w:divBdr>
            <w:top w:val="none" w:sz="0" w:space="0" w:color="auto"/>
            <w:left w:val="none" w:sz="0" w:space="0" w:color="auto"/>
            <w:bottom w:val="none" w:sz="0" w:space="0" w:color="auto"/>
            <w:right w:val="none" w:sz="0" w:space="0" w:color="auto"/>
          </w:divBdr>
        </w:div>
        <w:div w:id="1253667453">
          <w:marLeft w:val="640"/>
          <w:marRight w:val="0"/>
          <w:marTop w:val="0"/>
          <w:marBottom w:val="0"/>
          <w:divBdr>
            <w:top w:val="none" w:sz="0" w:space="0" w:color="auto"/>
            <w:left w:val="none" w:sz="0" w:space="0" w:color="auto"/>
            <w:bottom w:val="none" w:sz="0" w:space="0" w:color="auto"/>
            <w:right w:val="none" w:sz="0" w:space="0" w:color="auto"/>
          </w:divBdr>
        </w:div>
        <w:div w:id="1288270064">
          <w:marLeft w:val="640"/>
          <w:marRight w:val="0"/>
          <w:marTop w:val="0"/>
          <w:marBottom w:val="0"/>
          <w:divBdr>
            <w:top w:val="none" w:sz="0" w:space="0" w:color="auto"/>
            <w:left w:val="none" w:sz="0" w:space="0" w:color="auto"/>
            <w:bottom w:val="none" w:sz="0" w:space="0" w:color="auto"/>
            <w:right w:val="none" w:sz="0" w:space="0" w:color="auto"/>
          </w:divBdr>
        </w:div>
        <w:div w:id="1298220038">
          <w:marLeft w:val="640"/>
          <w:marRight w:val="0"/>
          <w:marTop w:val="0"/>
          <w:marBottom w:val="0"/>
          <w:divBdr>
            <w:top w:val="none" w:sz="0" w:space="0" w:color="auto"/>
            <w:left w:val="none" w:sz="0" w:space="0" w:color="auto"/>
            <w:bottom w:val="none" w:sz="0" w:space="0" w:color="auto"/>
            <w:right w:val="none" w:sz="0" w:space="0" w:color="auto"/>
          </w:divBdr>
        </w:div>
        <w:div w:id="1303074965">
          <w:marLeft w:val="640"/>
          <w:marRight w:val="0"/>
          <w:marTop w:val="0"/>
          <w:marBottom w:val="0"/>
          <w:divBdr>
            <w:top w:val="none" w:sz="0" w:space="0" w:color="auto"/>
            <w:left w:val="none" w:sz="0" w:space="0" w:color="auto"/>
            <w:bottom w:val="none" w:sz="0" w:space="0" w:color="auto"/>
            <w:right w:val="none" w:sz="0" w:space="0" w:color="auto"/>
          </w:divBdr>
        </w:div>
        <w:div w:id="1329938221">
          <w:marLeft w:val="640"/>
          <w:marRight w:val="0"/>
          <w:marTop w:val="0"/>
          <w:marBottom w:val="0"/>
          <w:divBdr>
            <w:top w:val="none" w:sz="0" w:space="0" w:color="auto"/>
            <w:left w:val="none" w:sz="0" w:space="0" w:color="auto"/>
            <w:bottom w:val="none" w:sz="0" w:space="0" w:color="auto"/>
            <w:right w:val="none" w:sz="0" w:space="0" w:color="auto"/>
          </w:divBdr>
        </w:div>
        <w:div w:id="1348672927">
          <w:marLeft w:val="640"/>
          <w:marRight w:val="0"/>
          <w:marTop w:val="0"/>
          <w:marBottom w:val="0"/>
          <w:divBdr>
            <w:top w:val="none" w:sz="0" w:space="0" w:color="auto"/>
            <w:left w:val="none" w:sz="0" w:space="0" w:color="auto"/>
            <w:bottom w:val="none" w:sz="0" w:space="0" w:color="auto"/>
            <w:right w:val="none" w:sz="0" w:space="0" w:color="auto"/>
          </w:divBdr>
        </w:div>
        <w:div w:id="1367828791">
          <w:marLeft w:val="640"/>
          <w:marRight w:val="0"/>
          <w:marTop w:val="0"/>
          <w:marBottom w:val="0"/>
          <w:divBdr>
            <w:top w:val="none" w:sz="0" w:space="0" w:color="auto"/>
            <w:left w:val="none" w:sz="0" w:space="0" w:color="auto"/>
            <w:bottom w:val="none" w:sz="0" w:space="0" w:color="auto"/>
            <w:right w:val="none" w:sz="0" w:space="0" w:color="auto"/>
          </w:divBdr>
        </w:div>
        <w:div w:id="1400594388">
          <w:marLeft w:val="640"/>
          <w:marRight w:val="0"/>
          <w:marTop w:val="0"/>
          <w:marBottom w:val="0"/>
          <w:divBdr>
            <w:top w:val="none" w:sz="0" w:space="0" w:color="auto"/>
            <w:left w:val="none" w:sz="0" w:space="0" w:color="auto"/>
            <w:bottom w:val="none" w:sz="0" w:space="0" w:color="auto"/>
            <w:right w:val="none" w:sz="0" w:space="0" w:color="auto"/>
          </w:divBdr>
        </w:div>
        <w:div w:id="1412199483">
          <w:marLeft w:val="640"/>
          <w:marRight w:val="0"/>
          <w:marTop w:val="0"/>
          <w:marBottom w:val="0"/>
          <w:divBdr>
            <w:top w:val="none" w:sz="0" w:space="0" w:color="auto"/>
            <w:left w:val="none" w:sz="0" w:space="0" w:color="auto"/>
            <w:bottom w:val="none" w:sz="0" w:space="0" w:color="auto"/>
            <w:right w:val="none" w:sz="0" w:space="0" w:color="auto"/>
          </w:divBdr>
        </w:div>
        <w:div w:id="1440105611">
          <w:marLeft w:val="640"/>
          <w:marRight w:val="0"/>
          <w:marTop w:val="0"/>
          <w:marBottom w:val="0"/>
          <w:divBdr>
            <w:top w:val="none" w:sz="0" w:space="0" w:color="auto"/>
            <w:left w:val="none" w:sz="0" w:space="0" w:color="auto"/>
            <w:bottom w:val="none" w:sz="0" w:space="0" w:color="auto"/>
            <w:right w:val="none" w:sz="0" w:space="0" w:color="auto"/>
          </w:divBdr>
        </w:div>
        <w:div w:id="1452280228">
          <w:marLeft w:val="640"/>
          <w:marRight w:val="0"/>
          <w:marTop w:val="0"/>
          <w:marBottom w:val="0"/>
          <w:divBdr>
            <w:top w:val="none" w:sz="0" w:space="0" w:color="auto"/>
            <w:left w:val="none" w:sz="0" w:space="0" w:color="auto"/>
            <w:bottom w:val="none" w:sz="0" w:space="0" w:color="auto"/>
            <w:right w:val="none" w:sz="0" w:space="0" w:color="auto"/>
          </w:divBdr>
        </w:div>
        <w:div w:id="1474568101">
          <w:marLeft w:val="640"/>
          <w:marRight w:val="0"/>
          <w:marTop w:val="0"/>
          <w:marBottom w:val="0"/>
          <w:divBdr>
            <w:top w:val="none" w:sz="0" w:space="0" w:color="auto"/>
            <w:left w:val="none" w:sz="0" w:space="0" w:color="auto"/>
            <w:bottom w:val="none" w:sz="0" w:space="0" w:color="auto"/>
            <w:right w:val="none" w:sz="0" w:space="0" w:color="auto"/>
          </w:divBdr>
        </w:div>
        <w:div w:id="1490171008">
          <w:marLeft w:val="640"/>
          <w:marRight w:val="0"/>
          <w:marTop w:val="0"/>
          <w:marBottom w:val="0"/>
          <w:divBdr>
            <w:top w:val="none" w:sz="0" w:space="0" w:color="auto"/>
            <w:left w:val="none" w:sz="0" w:space="0" w:color="auto"/>
            <w:bottom w:val="none" w:sz="0" w:space="0" w:color="auto"/>
            <w:right w:val="none" w:sz="0" w:space="0" w:color="auto"/>
          </w:divBdr>
        </w:div>
        <w:div w:id="1518275036">
          <w:marLeft w:val="640"/>
          <w:marRight w:val="0"/>
          <w:marTop w:val="0"/>
          <w:marBottom w:val="0"/>
          <w:divBdr>
            <w:top w:val="none" w:sz="0" w:space="0" w:color="auto"/>
            <w:left w:val="none" w:sz="0" w:space="0" w:color="auto"/>
            <w:bottom w:val="none" w:sz="0" w:space="0" w:color="auto"/>
            <w:right w:val="none" w:sz="0" w:space="0" w:color="auto"/>
          </w:divBdr>
        </w:div>
        <w:div w:id="1566338661">
          <w:marLeft w:val="640"/>
          <w:marRight w:val="0"/>
          <w:marTop w:val="0"/>
          <w:marBottom w:val="0"/>
          <w:divBdr>
            <w:top w:val="none" w:sz="0" w:space="0" w:color="auto"/>
            <w:left w:val="none" w:sz="0" w:space="0" w:color="auto"/>
            <w:bottom w:val="none" w:sz="0" w:space="0" w:color="auto"/>
            <w:right w:val="none" w:sz="0" w:space="0" w:color="auto"/>
          </w:divBdr>
        </w:div>
        <w:div w:id="1568026548">
          <w:marLeft w:val="640"/>
          <w:marRight w:val="0"/>
          <w:marTop w:val="0"/>
          <w:marBottom w:val="0"/>
          <w:divBdr>
            <w:top w:val="none" w:sz="0" w:space="0" w:color="auto"/>
            <w:left w:val="none" w:sz="0" w:space="0" w:color="auto"/>
            <w:bottom w:val="none" w:sz="0" w:space="0" w:color="auto"/>
            <w:right w:val="none" w:sz="0" w:space="0" w:color="auto"/>
          </w:divBdr>
        </w:div>
        <w:div w:id="1572497648">
          <w:marLeft w:val="640"/>
          <w:marRight w:val="0"/>
          <w:marTop w:val="0"/>
          <w:marBottom w:val="0"/>
          <w:divBdr>
            <w:top w:val="none" w:sz="0" w:space="0" w:color="auto"/>
            <w:left w:val="none" w:sz="0" w:space="0" w:color="auto"/>
            <w:bottom w:val="none" w:sz="0" w:space="0" w:color="auto"/>
            <w:right w:val="none" w:sz="0" w:space="0" w:color="auto"/>
          </w:divBdr>
        </w:div>
        <w:div w:id="1608082533">
          <w:marLeft w:val="640"/>
          <w:marRight w:val="0"/>
          <w:marTop w:val="0"/>
          <w:marBottom w:val="0"/>
          <w:divBdr>
            <w:top w:val="none" w:sz="0" w:space="0" w:color="auto"/>
            <w:left w:val="none" w:sz="0" w:space="0" w:color="auto"/>
            <w:bottom w:val="none" w:sz="0" w:space="0" w:color="auto"/>
            <w:right w:val="none" w:sz="0" w:space="0" w:color="auto"/>
          </w:divBdr>
        </w:div>
        <w:div w:id="1612861310">
          <w:marLeft w:val="640"/>
          <w:marRight w:val="0"/>
          <w:marTop w:val="0"/>
          <w:marBottom w:val="0"/>
          <w:divBdr>
            <w:top w:val="none" w:sz="0" w:space="0" w:color="auto"/>
            <w:left w:val="none" w:sz="0" w:space="0" w:color="auto"/>
            <w:bottom w:val="none" w:sz="0" w:space="0" w:color="auto"/>
            <w:right w:val="none" w:sz="0" w:space="0" w:color="auto"/>
          </w:divBdr>
        </w:div>
        <w:div w:id="1614828315">
          <w:marLeft w:val="640"/>
          <w:marRight w:val="0"/>
          <w:marTop w:val="0"/>
          <w:marBottom w:val="0"/>
          <w:divBdr>
            <w:top w:val="none" w:sz="0" w:space="0" w:color="auto"/>
            <w:left w:val="none" w:sz="0" w:space="0" w:color="auto"/>
            <w:bottom w:val="none" w:sz="0" w:space="0" w:color="auto"/>
            <w:right w:val="none" w:sz="0" w:space="0" w:color="auto"/>
          </w:divBdr>
        </w:div>
        <w:div w:id="1658415176">
          <w:marLeft w:val="640"/>
          <w:marRight w:val="0"/>
          <w:marTop w:val="0"/>
          <w:marBottom w:val="0"/>
          <w:divBdr>
            <w:top w:val="none" w:sz="0" w:space="0" w:color="auto"/>
            <w:left w:val="none" w:sz="0" w:space="0" w:color="auto"/>
            <w:bottom w:val="none" w:sz="0" w:space="0" w:color="auto"/>
            <w:right w:val="none" w:sz="0" w:space="0" w:color="auto"/>
          </w:divBdr>
        </w:div>
        <w:div w:id="1674991648">
          <w:marLeft w:val="640"/>
          <w:marRight w:val="0"/>
          <w:marTop w:val="0"/>
          <w:marBottom w:val="0"/>
          <w:divBdr>
            <w:top w:val="none" w:sz="0" w:space="0" w:color="auto"/>
            <w:left w:val="none" w:sz="0" w:space="0" w:color="auto"/>
            <w:bottom w:val="none" w:sz="0" w:space="0" w:color="auto"/>
            <w:right w:val="none" w:sz="0" w:space="0" w:color="auto"/>
          </w:divBdr>
        </w:div>
        <w:div w:id="1679041153">
          <w:marLeft w:val="640"/>
          <w:marRight w:val="0"/>
          <w:marTop w:val="0"/>
          <w:marBottom w:val="0"/>
          <w:divBdr>
            <w:top w:val="none" w:sz="0" w:space="0" w:color="auto"/>
            <w:left w:val="none" w:sz="0" w:space="0" w:color="auto"/>
            <w:bottom w:val="none" w:sz="0" w:space="0" w:color="auto"/>
            <w:right w:val="none" w:sz="0" w:space="0" w:color="auto"/>
          </w:divBdr>
        </w:div>
        <w:div w:id="1708872410">
          <w:marLeft w:val="640"/>
          <w:marRight w:val="0"/>
          <w:marTop w:val="0"/>
          <w:marBottom w:val="0"/>
          <w:divBdr>
            <w:top w:val="none" w:sz="0" w:space="0" w:color="auto"/>
            <w:left w:val="none" w:sz="0" w:space="0" w:color="auto"/>
            <w:bottom w:val="none" w:sz="0" w:space="0" w:color="auto"/>
            <w:right w:val="none" w:sz="0" w:space="0" w:color="auto"/>
          </w:divBdr>
        </w:div>
        <w:div w:id="1711953808">
          <w:marLeft w:val="640"/>
          <w:marRight w:val="0"/>
          <w:marTop w:val="0"/>
          <w:marBottom w:val="0"/>
          <w:divBdr>
            <w:top w:val="none" w:sz="0" w:space="0" w:color="auto"/>
            <w:left w:val="none" w:sz="0" w:space="0" w:color="auto"/>
            <w:bottom w:val="none" w:sz="0" w:space="0" w:color="auto"/>
            <w:right w:val="none" w:sz="0" w:space="0" w:color="auto"/>
          </w:divBdr>
        </w:div>
        <w:div w:id="1723869175">
          <w:marLeft w:val="640"/>
          <w:marRight w:val="0"/>
          <w:marTop w:val="0"/>
          <w:marBottom w:val="0"/>
          <w:divBdr>
            <w:top w:val="none" w:sz="0" w:space="0" w:color="auto"/>
            <w:left w:val="none" w:sz="0" w:space="0" w:color="auto"/>
            <w:bottom w:val="none" w:sz="0" w:space="0" w:color="auto"/>
            <w:right w:val="none" w:sz="0" w:space="0" w:color="auto"/>
          </w:divBdr>
        </w:div>
        <w:div w:id="1753694006">
          <w:marLeft w:val="640"/>
          <w:marRight w:val="0"/>
          <w:marTop w:val="0"/>
          <w:marBottom w:val="0"/>
          <w:divBdr>
            <w:top w:val="none" w:sz="0" w:space="0" w:color="auto"/>
            <w:left w:val="none" w:sz="0" w:space="0" w:color="auto"/>
            <w:bottom w:val="none" w:sz="0" w:space="0" w:color="auto"/>
            <w:right w:val="none" w:sz="0" w:space="0" w:color="auto"/>
          </w:divBdr>
        </w:div>
        <w:div w:id="1758941176">
          <w:marLeft w:val="640"/>
          <w:marRight w:val="0"/>
          <w:marTop w:val="0"/>
          <w:marBottom w:val="0"/>
          <w:divBdr>
            <w:top w:val="none" w:sz="0" w:space="0" w:color="auto"/>
            <w:left w:val="none" w:sz="0" w:space="0" w:color="auto"/>
            <w:bottom w:val="none" w:sz="0" w:space="0" w:color="auto"/>
            <w:right w:val="none" w:sz="0" w:space="0" w:color="auto"/>
          </w:divBdr>
        </w:div>
        <w:div w:id="1764689207">
          <w:marLeft w:val="640"/>
          <w:marRight w:val="0"/>
          <w:marTop w:val="0"/>
          <w:marBottom w:val="0"/>
          <w:divBdr>
            <w:top w:val="none" w:sz="0" w:space="0" w:color="auto"/>
            <w:left w:val="none" w:sz="0" w:space="0" w:color="auto"/>
            <w:bottom w:val="none" w:sz="0" w:space="0" w:color="auto"/>
            <w:right w:val="none" w:sz="0" w:space="0" w:color="auto"/>
          </w:divBdr>
        </w:div>
        <w:div w:id="1781727410">
          <w:marLeft w:val="640"/>
          <w:marRight w:val="0"/>
          <w:marTop w:val="0"/>
          <w:marBottom w:val="0"/>
          <w:divBdr>
            <w:top w:val="none" w:sz="0" w:space="0" w:color="auto"/>
            <w:left w:val="none" w:sz="0" w:space="0" w:color="auto"/>
            <w:bottom w:val="none" w:sz="0" w:space="0" w:color="auto"/>
            <w:right w:val="none" w:sz="0" w:space="0" w:color="auto"/>
          </w:divBdr>
        </w:div>
        <w:div w:id="1784692313">
          <w:marLeft w:val="640"/>
          <w:marRight w:val="0"/>
          <w:marTop w:val="0"/>
          <w:marBottom w:val="0"/>
          <w:divBdr>
            <w:top w:val="none" w:sz="0" w:space="0" w:color="auto"/>
            <w:left w:val="none" w:sz="0" w:space="0" w:color="auto"/>
            <w:bottom w:val="none" w:sz="0" w:space="0" w:color="auto"/>
            <w:right w:val="none" w:sz="0" w:space="0" w:color="auto"/>
          </w:divBdr>
        </w:div>
        <w:div w:id="1795513614">
          <w:marLeft w:val="640"/>
          <w:marRight w:val="0"/>
          <w:marTop w:val="0"/>
          <w:marBottom w:val="0"/>
          <w:divBdr>
            <w:top w:val="none" w:sz="0" w:space="0" w:color="auto"/>
            <w:left w:val="none" w:sz="0" w:space="0" w:color="auto"/>
            <w:bottom w:val="none" w:sz="0" w:space="0" w:color="auto"/>
            <w:right w:val="none" w:sz="0" w:space="0" w:color="auto"/>
          </w:divBdr>
        </w:div>
        <w:div w:id="1810240558">
          <w:marLeft w:val="640"/>
          <w:marRight w:val="0"/>
          <w:marTop w:val="0"/>
          <w:marBottom w:val="0"/>
          <w:divBdr>
            <w:top w:val="none" w:sz="0" w:space="0" w:color="auto"/>
            <w:left w:val="none" w:sz="0" w:space="0" w:color="auto"/>
            <w:bottom w:val="none" w:sz="0" w:space="0" w:color="auto"/>
            <w:right w:val="none" w:sz="0" w:space="0" w:color="auto"/>
          </w:divBdr>
        </w:div>
        <w:div w:id="1831093461">
          <w:marLeft w:val="640"/>
          <w:marRight w:val="0"/>
          <w:marTop w:val="0"/>
          <w:marBottom w:val="0"/>
          <w:divBdr>
            <w:top w:val="none" w:sz="0" w:space="0" w:color="auto"/>
            <w:left w:val="none" w:sz="0" w:space="0" w:color="auto"/>
            <w:bottom w:val="none" w:sz="0" w:space="0" w:color="auto"/>
            <w:right w:val="none" w:sz="0" w:space="0" w:color="auto"/>
          </w:divBdr>
        </w:div>
        <w:div w:id="1861627447">
          <w:marLeft w:val="640"/>
          <w:marRight w:val="0"/>
          <w:marTop w:val="0"/>
          <w:marBottom w:val="0"/>
          <w:divBdr>
            <w:top w:val="none" w:sz="0" w:space="0" w:color="auto"/>
            <w:left w:val="none" w:sz="0" w:space="0" w:color="auto"/>
            <w:bottom w:val="none" w:sz="0" w:space="0" w:color="auto"/>
            <w:right w:val="none" w:sz="0" w:space="0" w:color="auto"/>
          </w:divBdr>
        </w:div>
        <w:div w:id="1911888066">
          <w:marLeft w:val="640"/>
          <w:marRight w:val="0"/>
          <w:marTop w:val="0"/>
          <w:marBottom w:val="0"/>
          <w:divBdr>
            <w:top w:val="none" w:sz="0" w:space="0" w:color="auto"/>
            <w:left w:val="none" w:sz="0" w:space="0" w:color="auto"/>
            <w:bottom w:val="none" w:sz="0" w:space="0" w:color="auto"/>
            <w:right w:val="none" w:sz="0" w:space="0" w:color="auto"/>
          </w:divBdr>
        </w:div>
        <w:div w:id="1929389742">
          <w:marLeft w:val="640"/>
          <w:marRight w:val="0"/>
          <w:marTop w:val="0"/>
          <w:marBottom w:val="0"/>
          <w:divBdr>
            <w:top w:val="none" w:sz="0" w:space="0" w:color="auto"/>
            <w:left w:val="none" w:sz="0" w:space="0" w:color="auto"/>
            <w:bottom w:val="none" w:sz="0" w:space="0" w:color="auto"/>
            <w:right w:val="none" w:sz="0" w:space="0" w:color="auto"/>
          </w:divBdr>
        </w:div>
        <w:div w:id="1934050742">
          <w:marLeft w:val="640"/>
          <w:marRight w:val="0"/>
          <w:marTop w:val="0"/>
          <w:marBottom w:val="0"/>
          <w:divBdr>
            <w:top w:val="none" w:sz="0" w:space="0" w:color="auto"/>
            <w:left w:val="none" w:sz="0" w:space="0" w:color="auto"/>
            <w:bottom w:val="none" w:sz="0" w:space="0" w:color="auto"/>
            <w:right w:val="none" w:sz="0" w:space="0" w:color="auto"/>
          </w:divBdr>
        </w:div>
      </w:divsChild>
    </w:div>
    <w:div w:id="1523664352">
      <w:bodyDiv w:val="1"/>
      <w:marLeft w:val="0"/>
      <w:marRight w:val="0"/>
      <w:marTop w:val="0"/>
      <w:marBottom w:val="0"/>
      <w:divBdr>
        <w:top w:val="none" w:sz="0" w:space="0" w:color="auto"/>
        <w:left w:val="none" w:sz="0" w:space="0" w:color="auto"/>
        <w:bottom w:val="none" w:sz="0" w:space="0" w:color="auto"/>
        <w:right w:val="none" w:sz="0" w:space="0" w:color="auto"/>
      </w:divBdr>
    </w:div>
    <w:div w:id="1526753191">
      <w:bodyDiv w:val="1"/>
      <w:marLeft w:val="0"/>
      <w:marRight w:val="0"/>
      <w:marTop w:val="0"/>
      <w:marBottom w:val="0"/>
      <w:divBdr>
        <w:top w:val="none" w:sz="0" w:space="0" w:color="auto"/>
        <w:left w:val="none" w:sz="0" w:space="0" w:color="auto"/>
        <w:bottom w:val="none" w:sz="0" w:space="0" w:color="auto"/>
        <w:right w:val="none" w:sz="0" w:space="0" w:color="auto"/>
      </w:divBdr>
    </w:div>
    <w:div w:id="1527253834">
      <w:bodyDiv w:val="1"/>
      <w:marLeft w:val="0"/>
      <w:marRight w:val="0"/>
      <w:marTop w:val="0"/>
      <w:marBottom w:val="0"/>
      <w:divBdr>
        <w:top w:val="none" w:sz="0" w:space="0" w:color="auto"/>
        <w:left w:val="none" w:sz="0" w:space="0" w:color="auto"/>
        <w:bottom w:val="none" w:sz="0" w:space="0" w:color="auto"/>
        <w:right w:val="none" w:sz="0" w:space="0" w:color="auto"/>
      </w:divBdr>
      <w:divsChild>
        <w:div w:id="1916551578">
          <w:marLeft w:val="640"/>
          <w:marRight w:val="0"/>
          <w:marTop w:val="0"/>
          <w:marBottom w:val="0"/>
          <w:divBdr>
            <w:top w:val="none" w:sz="0" w:space="0" w:color="auto"/>
            <w:left w:val="none" w:sz="0" w:space="0" w:color="auto"/>
            <w:bottom w:val="none" w:sz="0" w:space="0" w:color="auto"/>
            <w:right w:val="none" w:sz="0" w:space="0" w:color="auto"/>
          </w:divBdr>
        </w:div>
        <w:div w:id="1819033035">
          <w:marLeft w:val="640"/>
          <w:marRight w:val="0"/>
          <w:marTop w:val="0"/>
          <w:marBottom w:val="0"/>
          <w:divBdr>
            <w:top w:val="none" w:sz="0" w:space="0" w:color="auto"/>
            <w:left w:val="none" w:sz="0" w:space="0" w:color="auto"/>
            <w:bottom w:val="none" w:sz="0" w:space="0" w:color="auto"/>
            <w:right w:val="none" w:sz="0" w:space="0" w:color="auto"/>
          </w:divBdr>
        </w:div>
        <w:div w:id="1882783941">
          <w:marLeft w:val="640"/>
          <w:marRight w:val="0"/>
          <w:marTop w:val="0"/>
          <w:marBottom w:val="0"/>
          <w:divBdr>
            <w:top w:val="none" w:sz="0" w:space="0" w:color="auto"/>
            <w:left w:val="none" w:sz="0" w:space="0" w:color="auto"/>
            <w:bottom w:val="none" w:sz="0" w:space="0" w:color="auto"/>
            <w:right w:val="none" w:sz="0" w:space="0" w:color="auto"/>
          </w:divBdr>
        </w:div>
        <w:div w:id="1067994638">
          <w:marLeft w:val="640"/>
          <w:marRight w:val="0"/>
          <w:marTop w:val="0"/>
          <w:marBottom w:val="0"/>
          <w:divBdr>
            <w:top w:val="none" w:sz="0" w:space="0" w:color="auto"/>
            <w:left w:val="none" w:sz="0" w:space="0" w:color="auto"/>
            <w:bottom w:val="none" w:sz="0" w:space="0" w:color="auto"/>
            <w:right w:val="none" w:sz="0" w:space="0" w:color="auto"/>
          </w:divBdr>
        </w:div>
        <w:div w:id="1133714412">
          <w:marLeft w:val="640"/>
          <w:marRight w:val="0"/>
          <w:marTop w:val="0"/>
          <w:marBottom w:val="0"/>
          <w:divBdr>
            <w:top w:val="none" w:sz="0" w:space="0" w:color="auto"/>
            <w:left w:val="none" w:sz="0" w:space="0" w:color="auto"/>
            <w:bottom w:val="none" w:sz="0" w:space="0" w:color="auto"/>
            <w:right w:val="none" w:sz="0" w:space="0" w:color="auto"/>
          </w:divBdr>
        </w:div>
        <w:div w:id="1338116530">
          <w:marLeft w:val="640"/>
          <w:marRight w:val="0"/>
          <w:marTop w:val="0"/>
          <w:marBottom w:val="0"/>
          <w:divBdr>
            <w:top w:val="none" w:sz="0" w:space="0" w:color="auto"/>
            <w:left w:val="none" w:sz="0" w:space="0" w:color="auto"/>
            <w:bottom w:val="none" w:sz="0" w:space="0" w:color="auto"/>
            <w:right w:val="none" w:sz="0" w:space="0" w:color="auto"/>
          </w:divBdr>
        </w:div>
        <w:div w:id="2105419301">
          <w:marLeft w:val="640"/>
          <w:marRight w:val="0"/>
          <w:marTop w:val="0"/>
          <w:marBottom w:val="0"/>
          <w:divBdr>
            <w:top w:val="none" w:sz="0" w:space="0" w:color="auto"/>
            <w:left w:val="none" w:sz="0" w:space="0" w:color="auto"/>
            <w:bottom w:val="none" w:sz="0" w:space="0" w:color="auto"/>
            <w:right w:val="none" w:sz="0" w:space="0" w:color="auto"/>
          </w:divBdr>
        </w:div>
        <w:div w:id="1584532826">
          <w:marLeft w:val="640"/>
          <w:marRight w:val="0"/>
          <w:marTop w:val="0"/>
          <w:marBottom w:val="0"/>
          <w:divBdr>
            <w:top w:val="none" w:sz="0" w:space="0" w:color="auto"/>
            <w:left w:val="none" w:sz="0" w:space="0" w:color="auto"/>
            <w:bottom w:val="none" w:sz="0" w:space="0" w:color="auto"/>
            <w:right w:val="none" w:sz="0" w:space="0" w:color="auto"/>
          </w:divBdr>
        </w:div>
        <w:div w:id="13962798">
          <w:marLeft w:val="640"/>
          <w:marRight w:val="0"/>
          <w:marTop w:val="0"/>
          <w:marBottom w:val="0"/>
          <w:divBdr>
            <w:top w:val="none" w:sz="0" w:space="0" w:color="auto"/>
            <w:left w:val="none" w:sz="0" w:space="0" w:color="auto"/>
            <w:bottom w:val="none" w:sz="0" w:space="0" w:color="auto"/>
            <w:right w:val="none" w:sz="0" w:space="0" w:color="auto"/>
          </w:divBdr>
        </w:div>
        <w:div w:id="1475679266">
          <w:marLeft w:val="640"/>
          <w:marRight w:val="0"/>
          <w:marTop w:val="0"/>
          <w:marBottom w:val="0"/>
          <w:divBdr>
            <w:top w:val="none" w:sz="0" w:space="0" w:color="auto"/>
            <w:left w:val="none" w:sz="0" w:space="0" w:color="auto"/>
            <w:bottom w:val="none" w:sz="0" w:space="0" w:color="auto"/>
            <w:right w:val="none" w:sz="0" w:space="0" w:color="auto"/>
          </w:divBdr>
        </w:div>
        <w:div w:id="532814136">
          <w:marLeft w:val="640"/>
          <w:marRight w:val="0"/>
          <w:marTop w:val="0"/>
          <w:marBottom w:val="0"/>
          <w:divBdr>
            <w:top w:val="none" w:sz="0" w:space="0" w:color="auto"/>
            <w:left w:val="none" w:sz="0" w:space="0" w:color="auto"/>
            <w:bottom w:val="none" w:sz="0" w:space="0" w:color="auto"/>
            <w:right w:val="none" w:sz="0" w:space="0" w:color="auto"/>
          </w:divBdr>
        </w:div>
        <w:div w:id="1736851113">
          <w:marLeft w:val="640"/>
          <w:marRight w:val="0"/>
          <w:marTop w:val="0"/>
          <w:marBottom w:val="0"/>
          <w:divBdr>
            <w:top w:val="none" w:sz="0" w:space="0" w:color="auto"/>
            <w:left w:val="none" w:sz="0" w:space="0" w:color="auto"/>
            <w:bottom w:val="none" w:sz="0" w:space="0" w:color="auto"/>
            <w:right w:val="none" w:sz="0" w:space="0" w:color="auto"/>
          </w:divBdr>
        </w:div>
        <w:div w:id="466513656">
          <w:marLeft w:val="640"/>
          <w:marRight w:val="0"/>
          <w:marTop w:val="0"/>
          <w:marBottom w:val="0"/>
          <w:divBdr>
            <w:top w:val="none" w:sz="0" w:space="0" w:color="auto"/>
            <w:left w:val="none" w:sz="0" w:space="0" w:color="auto"/>
            <w:bottom w:val="none" w:sz="0" w:space="0" w:color="auto"/>
            <w:right w:val="none" w:sz="0" w:space="0" w:color="auto"/>
          </w:divBdr>
        </w:div>
        <w:div w:id="143813976">
          <w:marLeft w:val="640"/>
          <w:marRight w:val="0"/>
          <w:marTop w:val="0"/>
          <w:marBottom w:val="0"/>
          <w:divBdr>
            <w:top w:val="none" w:sz="0" w:space="0" w:color="auto"/>
            <w:left w:val="none" w:sz="0" w:space="0" w:color="auto"/>
            <w:bottom w:val="none" w:sz="0" w:space="0" w:color="auto"/>
            <w:right w:val="none" w:sz="0" w:space="0" w:color="auto"/>
          </w:divBdr>
        </w:div>
        <w:div w:id="1718386040">
          <w:marLeft w:val="640"/>
          <w:marRight w:val="0"/>
          <w:marTop w:val="0"/>
          <w:marBottom w:val="0"/>
          <w:divBdr>
            <w:top w:val="none" w:sz="0" w:space="0" w:color="auto"/>
            <w:left w:val="none" w:sz="0" w:space="0" w:color="auto"/>
            <w:bottom w:val="none" w:sz="0" w:space="0" w:color="auto"/>
            <w:right w:val="none" w:sz="0" w:space="0" w:color="auto"/>
          </w:divBdr>
        </w:div>
        <w:div w:id="5251097">
          <w:marLeft w:val="640"/>
          <w:marRight w:val="0"/>
          <w:marTop w:val="0"/>
          <w:marBottom w:val="0"/>
          <w:divBdr>
            <w:top w:val="none" w:sz="0" w:space="0" w:color="auto"/>
            <w:left w:val="none" w:sz="0" w:space="0" w:color="auto"/>
            <w:bottom w:val="none" w:sz="0" w:space="0" w:color="auto"/>
            <w:right w:val="none" w:sz="0" w:space="0" w:color="auto"/>
          </w:divBdr>
        </w:div>
        <w:div w:id="624776107">
          <w:marLeft w:val="640"/>
          <w:marRight w:val="0"/>
          <w:marTop w:val="0"/>
          <w:marBottom w:val="0"/>
          <w:divBdr>
            <w:top w:val="none" w:sz="0" w:space="0" w:color="auto"/>
            <w:left w:val="none" w:sz="0" w:space="0" w:color="auto"/>
            <w:bottom w:val="none" w:sz="0" w:space="0" w:color="auto"/>
            <w:right w:val="none" w:sz="0" w:space="0" w:color="auto"/>
          </w:divBdr>
        </w:div>
        <w:div w:id="749431228">
          <w:marLeft w:val="640"/>
          <w:marRight w:val="0"/>
          <w:marTop w:val="0"/>
          <w:marBottom w:val="0"/>
          <w:divBdr>
            <w:top w:val="none" w:sz="0" w:space="0" w:color="auto"/>
            <w:left w:val="none" w:sz="0" w:space="0" w:color="auto"/>
            <w:bottom w:val="none" w:sz="0" w:space="0" w:color="auto"/>
            <w:right w:val="none" w:sz="0" w:space="0" w:color="auto"/>
          </w:divBdr>
        </w:div>
        <w:div w:id="1732532920">
          <w:marLeft w:val="640"/>
          <w:marRight w:val="0"/>
          <w:marTop w:val="0"/>
          <w:marBottom w:val="0"/>
          <w:divBdr>
            <w:top w:val="none" w:sz="0" w:space="0" w:color="auto"/>
            <w:left w:val="none" w:sz="0" w:space="0" w:color="auto"/>
            <w:bottom w:val="none" w:sz="0" w:space="0" w:color="auto"/>
            <w:right w:val="none" w:sz="0" w:space="0" w:color="auto"/>
          </w:divBdr>
        </w:div>
        <w:div w:id="2126039">
          <w:marLeft w:val="640"/>
          <w:marRight w:val="0"/>
          <w:marTop w:val="0"/>
          <w:marBottom w:val="0"/>
          <w:divBdr>
            <w:top w:val="none" w:sz="0" w:space="0" w:color="auto"/>
            <w:left w:val="none" w:sz="0" w:space="0" w:color="auto"/>
            <w:bottom w:val="none" w:sz="0" w:space="0" w:color="auto"/>
            <w:right w:val="none" w:sz="0" w:space="0" w:color="auto"/>
          </w:divBdr>
        </w:div>
        <w:div w:id="1829517232">
          <w:marLeft w:val="640"/>
          <w:marRight w:val="0"/>
          <w:marTop w:val="0"/>
          <w:marBottom w:val="0"/>
          <w:divBdr>
            <w:top w:val="none" w:sz="0" w:space="0" w:color="auto"/>
            <w:left w:val="none" w:sz="0" w:space="0" w:color="auto"/>
            <w:bottom w:val="none" w:sz="0" w:space="0" w:color="auto"/>
            <w:right w:val="none" w:sz="0" w:space="0" w:color="auto"/>
          </w:divBdr>
        </w:div>
        <w:div w:id="1955940856">
          <w:marLeft w:val="640"/>
          <w:marRight w:val="0"/>
          <w:marTop w:val="0"/>
          <w:marBottom w:val="0"/>
          <w:divBdr>
            <w:top w:val="none" w:sz="0" w:space="0" w:color="auto"/>
            <w:left w:val="none" w:sz="0" w:space="0" w:color="auto"/>
            <w:bottom w:val="none" w:sz="0" w:space="0" w:color="auto"/>
            <w:right w:val="none" w:sz="0" w:space="0" w:color="auto"/>
          </w:divBdr>
        </w:div>
        <w:div w:id="1233613543">
          <w:marLeft w:val="640"/>
          <w:marRight w:val="0"/>
          <w:marTop w:val="0"/>
          <w:marBottom w:val="0"/>
          <w:divBdr>
            <w:top w:val="none" w:sz="0" w:space="0" w:color="auto"/>
            <w:left w:val="none" w:sz="0" w:space="0" w:color="auto"/>
            <w:bottom w:val="none" w:sz="0" w:space="0" w:color="auto"/>
            <w:right w:val="none" w:sz="0" w:space="0" w:color="auto"/>
          </w:divBdr>
        </w:div>
        <w:div w:id="772818420">
          <w:marLeft w:val="640"/>
          <w:marRight w:val="0"/>
          <w:marTop w:val="0"/>
          <w:marBottom w:val="0"/>
          <w:divBdr>
            <w:top w:val="none" w:sz="0" w:space="0" w:color="auto"/>
            <w:left w:val="none" w:sz="0" w:space="0" w:color="auto"/>
            <w:bottom w:val="none" w:sz="0" w:space="0" w:color="auto"/>
            <w:right w:val="none" w:sz="0" w:space="0" w:color="auto"/>
          </w:divBdr>
        </w:div>
        <w:div w:id="1953855232">
          <w:marLeft w:val="640"/>
          <w:marRight w:val="0"/>
          <w:marTop w:val="0"/>
          <w:marBottom w:val="0"/>
          <w:divBdr>
            <w:top w:val="none" w:sz="0" w:space="0" w:color="auto"/>
            <w:left w:val="none" w:sz="0" w:space="0" w:color="auto"/>
            <w:bottom w:val="none" w:sz="0" w:space="0" w:color="auto"/>
            <w:right w:val="none" w:sz="0" w:space="0" w:color="auto"/>
          </w:divBdr>
        </w:div>
        <w:div w:id="191767875">
          <w:marLeft w:val="640"/>
          <w:marRight w:val="0"/>
          <w:marTop w:val="0"/>
          <w:marBottom w:val="0"/>
          <w:divBdr>
            <w:top w:val="none" w:sz="0" w:space="0" w:color="auto"/>
            <w:left w:val="none" w:sz="0" w:space="0" w:color="auto"/>
            <w:bottom w:val="none" w:sz="0" w:space="0" w:color="auto"/>
            <w:right w:val="none" w:sz="0" w:space="0" w:color="auto"/>
          </w:divBdr>
        </w:div>
        <w:div w:id="1037661383">
          <w:marLeft w:val="640"/>
          <w:marRight w:val="0"/>
          <w:marTop w:val="0"/>
          <w:marBottom w:val="0"/>
          <w:divBdr>
            <w:top w:val="none" w:sz="0" w:space="0" w:color="auto"/>
            <w:left w:val="none" w:sz="0" w:space="0" w:color="auto"/>
            <w:bottom w:val="none" w:sz="0" w:space="0" w:color="auto"/>
            <w:right w:val="none" w:sz="0" w:space="0" w:color="auto"/>
          </w:divBdr>
        </w:div>
        <w:div w:id="1293900154">
          <w:marLeft w:val="640"/>
          <w:marRight w:val="0"/>
          <w:marTop w:val="0"/>
          <w:marBottom w:val="0"/>
          <w:divBdr>
            <w:top w:val="none" w:sz="0" w:space="0" w:color="auto"/>
            <w:left w:val="none" w:sz="0" w:space="0" w:color="auto"/>
            <w:bottom w:val="none" w:sz="0" w:space="0" w:color="auto"/>
            <w:right w:val="none" w:sz="0" w:space="0" w:color="auto"/>
          </w:divBdr>
        </w:div>
        <w:div w:id="171574992">
          <w:marLeft w:val="640"/>
          <w:marRight w:val="0"/>
          <w:marTop w:val="0"/>
          <w:marBottom w:val="0"/>
          <w:divBdr>
            <w:top w:val="none" w:sz="0" w:space="0" w:color="auto"/>
            <w:left w:val="none" w:sz="0" w:space="0" w:color="auto"/>
            <w:bottom w:val="none" w:sz="0" w:space="0" w:color="auto"/>
            <w:right w:val="none" w:sz="0" w:space="0" w:color="auto"/>
          </w:divBdr>
        </w:div>
        <w:div w:id="1283538347">
          <w:marLeft w:val="640"/>
          <w:marRight w:val="0"/>
          <w:marTop w:val="0"/>
          <w:marBottom w:val="0"/>
          <w:divBdr>
            <w:top w:val="none" w:sz="0" w:space="0" w:color="auto"/>
            <w:left w:val="none" w:sz="0" w:space="0" w:color="auto"/>
            <w:bottom w:val="none" w:sz="0" w:space="0" w:color="auto"/>
            <w:right w:val="none" w:sz="0" w:space="0" w:color="auto"/>
          </w:divBdr>
        </w:div>
        <w:div w:id="1211261208">
          <w:marLeft w:val="640"/>
          <w:marRight w:val="0"/>
          <w:marTop w:val="0"/>
          <w:marBottom w:val="0"/>
          <w:divBdr>
            <w:top w:val="none" w:sz="0" w:space="0" w:color="auto"/>
            <w:left w:val="none" w:sz="0" w:space="0" w:color="auto"/>
            <w:bottom w:val="none" w:sz="0" w:space="0" w:color="auto"/>
            <w:right w:val="none" w:sz="0" w:space="0" w:color="auto"/>
          </w:divBdr>
        </w:div>
        <w:div w:id="277151991">
          <w:marLeft w:val="640"/>
          <w:marRight w:val="0"/>
          <w:marTop w:val="0"/>
          <w:marBottom w:val="0"/>
          <w:divBdr>
            <w:top w:val="none" w:sz="0" w:space="0" w:color="auto"/>
            <w:left w:val="none" w:sz="0" w:space="0" w:color="auto"/>
            <w:bottom w:val="none" w:sz="0" w:space="0" w:color="auto"/>
            <w:right w:val="none" w:sz="0" w:space="0" w:color="auto"/>
          </w:divBdr>
        </w:div>
        <w:div w:id="751700925">
          <w:marLeft w:val="640"/>
          <w:marRight w:val="0"/>
          <w:marTop w:val="0"/>
          <w:marBottom w:val="0"/>
          <w:divBdr>
            <w:top w:val="none" w:sz="0" w:space="0" w:color="auto"/>
            <w:left w:val="none" w:sz="0" w:space="0" w:color="auto"/>
            <w:bottom w:val="none" w:sz="0" w:space="0" w:color="auto"/>
            <w:right w:val="none" w:sz="0" w:space="0" w:color="auto"/>
          </w:divBdr>
        </w:div>
        <w:div w:id="1309169284">
          <w:marLeft w:val="640"/>
          <w:marRight w:val="0"/>
          <w:marTop w:val="0"/>
          <w:marBottom w:val="0"/>
          <w:divBdr>
            <w:top w:val="none" w:sz="0" w:space="0" w:color="auto"/>
            <w:left w:val="none" w:sz="0" w:space="0" w:color="auto"/>
            <w:bottom w:val="none" w:sz="0" w:space="0" w:color="auto"/>
            <w:right w:val="none" w:sz="0" w:space="0" w:color="auto"/>
          </w:divBdr>
        </w:div>
        <w:div w:id="2064985184">
          <w:marLeft w:val="640"/>
          <w:marRight w:val="0"/>
          <w:marTop w:val="0"/>
          <w:marBottom w:val="0"/>
          <w:divBdr>
            <w:top w:val="none" w:sz="0" w:space="0" w:color="auto"/>
            <w:left w:val="none" w:sz="0" w:space="0" w:color="auto"/>
            <w:bottom w:val="none" w:sz="0" w:space="0" w:color="auto"/>
            <w:right w:val="none" w:sz="0" w:space="0" w:color="auto"/>
          </w:divBdr>
        </w:div>
        <w:div w:id="747850833">
          <w:marLeft w:val="640"/>
          <w:marRight w:val="0"/>
          <w:marTop w:val="0"/>
          <w:marBottom w:val="0"/>
          <w:divBdr>
            <w:top w:val="none" w:sz="0" w:space="0" w:color="auto"/>
            <w:left w:val="none" w:sz="0" w:space="0" w:color="auto"/>
            <w:bottom w:val="none" w:sz="0" w:space="0" w:color="auto"/>
            <w:right w:val="none" w:sz="0" w:space="0" w:color="auto"/>
          </w:divBdr>
        </w:div>
        <w:div w:id="1316296607">
          <w:marLeft w:val="640"/>
          <w:marRight w:val="0"/>
          <w:marTop w:val="0"/>
          <w:marBottom w:val="0"/>
          <w:divBdr>
            <w:top w:val="none" w:sz="0" w:space="0" w:color="auto"/>
            <w:left w:val="none" w:sz="0" w:space="0" w:color="auto"/>
            <w:bottom w:val="none" w:sz="0" w:space="0" w:color="auto"/>
            <w:right w:val="none" w:sz="0" w:space="0" w:color="auto"/>
          </w:divBdr>
        </w:div>
        <w:div w:id="302926231">
          <w:marLeft w:val="640"/>
          <w:marRight w:val="0"/>
          <w:marTop w:val="0"/>
          <w:marBottom w:val="0"/>
          <w:divBdr>
            <w:top w:val="none" w:sz="0" w:space="0" w:color="auto"/>
            <w:left w:val="none" w:sz="0" w:space="0" w:color="auto"/>
            <w:bottom w:val="none" w:sz="0" w:space="0" w:color="auto"/>
            <w:right w:val="none" w:sz="0" w:space="0" w:color="auto"/>
          </w:divBdr>
        </w:div>
        <w:div w:id="942880054">
          <w:marLeft w:val="640"/>
          <w:marRight w:val="0"/>
          <w:marTop w:val="0"/>
          <w:marBottom w:val="0"/>
          <w:divBdr>
            <w:top w:val="none" w:sz="0" w:space="0" w:color="auto"/>
            <w:left w:val="none" w:sz="0" w:space="0" w:color="auto"/>
            <w:bottom w:val="none" w:sz="0" w:space="0" w:color="auto"/>
            <w:right w:val="none" w:sz="0" w:space="0" w:color="auto"/>
          </w:divBdr>
        </w:div>
        <w:div w:id="1283807440">
          <w:marLeft w:val="640"/>
          <w:marRight w:val="0"/>
          <w:marTop w:val="0"/>
          <w:marBottom w:val="0"/>
          <w:divBdr>
            <w:top w:val="none" w:sz="0" w:space="0" w:color="auto"/>
            <w:left w:val="none" w:sz="0" w:space="0" w:color="auto"/>
            <w:bottom w:val="none" w:sz="0" w:space="0" w:color="auto"/>
            <w:right w:val="none" w:sz="0" w:space="0" w:color="auto"/>
          </w:divBdr>
        </w:div>
        <w:div w:id="646937646">
          <w:marLeft w:val="640"/>
          <w:marRight w:val="0"/>
          <w:marTop w:val="0"/>
          <w:marBottom w:val="0"/>
          <w:divBdr>
            <w:top w:val="none" w:sz="0" w:space="0" w:color="auto"/>
            <w:left w:val="none" w:sz="0" w:space="0" w:color="auto"/>
            <w:bottom w:val="none" w:sz="0" w:space="0" w:color="auto"/>
            <w:right w:val="none" w:sz="0" w:space="0" w:color="auto"/>
          </w:divBdr>
        </w:div>
        <w:div w:id="1120414368">
          <w:marLeft w:val="640"/>
          <w:marRight w:val="0"/>
          <w:marTop w:val="0"/>
          <w:marBottom w:val="0"/>
          <w:divBdr>
            <w:top w:val="none" w:sz="0" w:space="0" w:color="auto"/>
            <w:left w:val="none" w:sz="0" w:space="0" w:color="auto"/>
            <w:bottom w:val="none" w:sz="0" w:space="0" w:color="auto"/>
            <w:right w:val="none" w:sz="0" w:space="0" w:color="auto"/>
          </w:divBdr>
        </w:div>
        <w:div w:id="337120655">
          <w:marLeft w:val="640"/>
          <w:marRight w:val="0"/>
          <w:marTop w:val="0"/>
          <w:marBottom w:val="0"/>
          <w:divBdr>
            <w:top w:val="none" w:sz="0" w:space="0" w:color="auto"/>
            <w:left w:val="none" w:sz="0" w:space="0" w:color="auto"/>
            <w:bottom w:val="none" w:sz="0" w:space="0" w:color="auto"/>
            <w:right w:val="none" w:sz="0" w:space="0" w:color="auto"/>
          </w:divBdr>
        </w:div>
        <w:div w:id="957757418">
          <w:marLeft w:val="640"/>
          <w:marRight w:val="0"/>
          <w:marTop w:val="0"/>
          <w:marBottom w:val="0"/>
          <w:divBdr>
            <w:top w:val="none" w:sz="0" w:space="0" w:color="auto"/>
            <w:left w:val="none" w:sz="0" w:space="0" w:color="auto"/>
            <w:bottom w:val="none" w:sz="0" w:space="0" w:color="auto"/>
            <w:right w:val="none" w:sz="0" w:space="0" w:color="auto"/>
          </w:divBdr>
        </w:div>
        <w:div w:id="342323592">
          <w:marLeft w:val="640"/>
          <w:marRight w:val="0"/>
          <w:marTop w:val="0"/>
          <w:marBottom w:val="0"/>
          <w:divBdr>
            <w:top w:val="none" w:sz="0" w:space="0" w:color="auto"/>
            <w:left w:val="none" w:sz="0" w:space="0" w:color="auto"/>
            <w:bottom w:val="none" w:sz="0" w:space="0" w:color="auto"/>
            <w:right w:val="none" w:sz="0" w:space="0" w:color="auto"/>
          </w:divBdr>
        </w:div>
        <w:div w:id="1669333527">
          <w:marLeft w:val="640"/>
          <w:marRight w:val="0"/>
          <w:marTop w:val="0"/>
          <w:marBottom w:val="0"/>
          <w:divBdr>
            <w:top w:val="none" w:sz="0" w:space="0" w:color="auto"/>
            <w:left w:val="none" w:sz="0" w:space="0" w:color="auto"/>
            <w:bottom w:val="none" w:sz="0" w:space="0" w:color="auto"/>
            <w:right w:val="none" w:sz="0" w:space="0" w:color="auto"/>
          </w:divBdr>
        </w:div>
        <w:div w:id="1756434977">
          <w:marLeft w:val="640"/>
          <w:marRight w:val="0"/>
          <w:marTop w:val="0"/>
          <w:marBottom w:val="0"/>
          <w:divBdr>
            <w:top w:val="none" w:sz="0" w:space="0" w:color="auto"/>
            <w:left w:val="none" w:sz="0" w:space="0" w:color="auto"/>
            <w:bottom w:val="none" w:sz="0" w:space="0" w:color="auto"/>
            <w:right w:val="none" w:sz="0" w:space="0" w:color="auto"/>
          </w:divBdr>
        </w:div>
        <w:div w:id="2073383690">
          <w:marLeft w:val="640"/>
          <w:marRight w:val="0"/>
          <w:marTop w:val="0"/>
          <w:marBottom w:val="0"/>
          <w:divBdr>
            <w:top w:val="none" w:sz="0" w:space="0" w:color="auto"/>
            <w:left w:val="none" w:sz="0" w:space="0" w:color="auto"/>
            <w:bottom w:val="none" w:sz="0" w:space="0" w:color="auto"/>
            <w:right w:val="none" w:sz="0" w:space="0" w:color="auto"/>
          </w:divBdr>
        </w:div>
        <w:div w:id="80029632">
          <w:marLeft w:val="640"/>
          <w:marRight w:val="0"/>
          <w:marTop w:val="0"/>
          <w:marBottom w:val="0"/>
          <w:divBdr>
            <w:top w:val="none" w:sz="0" w:space="0" w:color="auto"/>
            <w:left w:val="none" w:sz="0" w:space="0" w:color="auto"/>
            <w:bottom w:val="none" w:sz="0" w:space="0" w:color="auto"/>
            <w:right w:val="none" w:sz="0" w:space="0" w:color="auto"/>
          </w:divBdr>
        </w:div>
        <w:div w:id="819228602">
          <w:marLeft w:val="640"/>
          <w:marRight w:val="0"/>
          <w:marTop w:val="0"/>
          <w:marBottom w:val="0"/>
          <w:divBdr>
            <w:top w:val="none" w:sz="0" w:space="0" w:color="auto"/>
            <w:left w:val="none" w:sz="0" w:space="0" w:color="auto"/>
            <w:bottom w:val="none" w:sz="0" w:space="0" w:color="auto"/>
            <w:right w:val="none" w:sz="0" w:space="0" w:color="auto"/>
          </w:divBdr>
        </w:div>
        <w:div w:id="54009286">
          <w:marLeft w:val="640"/>
          <w:marRight w:val="0"/>
          <w:marTop w:val="0"/>
          <w:marBottom w:val="0"/>
          <w:divBdr>
            <w:top w:val="none" w:sz="0" w:space="0" w:color="auto"/>
            <w:left w:val="none" w:sz="0" w:space="0" w:color="auto"/>
            <w:bottom w:val="none" w:sz="0" w:space="0" w:color="auto"/>
            <w:right w:val="none" w:sz="0" w:space="0" w:color="auto"/>
          </w:divBdr>
        </w:div>
        <w:div w:id="100035273">
          <w:marLeft w:val="640"/>
          <w:marRight w:val="0"/>
          <w:marTop w:val="0"/>
          <w:marBottom w:val="0"/>
          <w:divBdr>
            <w:top w:val="none" w:sz="0" w:space="0" w:color="auto"/>
            <w:left w:val="none" w:sz="0" w:space="0" w:color="auto"/>
            <w:bottom w:val="none" w:sz="0" w:space="0" w:color="auto"/>
            <w:right w:val="none" w:sz="0" w:space="0" w:color="auto"/>
          </w:divBdr>
        </w:div>
        <w:div w:id="1630546570">
          <w:marLeft w:val="640"/>
          <w:marRight w:val="0"/>
          <w:marTop w:val="0"/>
          <w:marBottom w:val="0"/>
          <w:divBdr>
            <w:top w:val="none" w:sz="0" w:space="0" w:color="auto"/>
            <w:left w:val="none" w:sz="0" w:space="0" w:color="auto"/>
            <w:bottom w:val="none" w:sz="0" w:space="0" w:color="auto"/>
            <w:right w:val="none" w:sz="0" w:space="0" w:color="auto"/>
          </w:divBdr>
        </w:div>
        <w:div w:id="230433988">
          <w:marLeft w:val="640"/>
          <w:marRight w:val="0"/>
          <w:marTop w:val="0"/>
          <w:marBottom w:val="0"/>
          <w:divBdr>
            <w:top w:val="none" w:sz="0" w:space="0" w:color="auto"/>
            <w:left w:val="none" w:sz="0" w:space="0" w:color="auto"/>
            <w:bottom w:val="none" w:sz="0" w:space="0" w:color="auto"/>
            <w:right w:val="none" w:sz="0" w:space="0" w:color="auto"/>
          </w:divBdr>
        </w:div>
        <w:div w:id="1113749147">
          <w:marLeft w:val="640"/>
          <w:marRight w:val="0"/>
          <w:marTop w:val="0"/>
          <w:marBottom w:val="0"/>
          <w:divBdr>
            <w:top w:val="none" w:sz="0" w:space="0" w:color="auto"/>
            <w:left w:val="none" w:sz="0" w:space="0" w:color="auto"/>
            <w:bottom w:val="none" w:sz="0" w:space="0" w:color="auto"/>
            <w:right w:val="none" w:sz="0" w:space="0" w:color="auto"/>
          </w:divBdr>
        </w:div>
        <w:div w:id="501354209">
          <w:marLeft w:val="640"/>
          <w:marRight w:val="0"/>
          <w:marTop w:val="0"/>
          <w:marBottom w:val="0"/>
          <w:divBdr>
            <w:top w:val="none" w:sz="0" w:space="0" w:color="auto"/>
            <w:left w:val="none" w:sz="0" w:space="0" w:color="auto"/>
            <w:bottom w:val="none" w:sz="0" w:space="0" w:color="auto"/>
            <w:right w:val="none" w:sz="0" w:space="0" w:color="auto"/>
          </w:divBdr>
        </w:div>
        <w:div w:id="1307078934">
          <w:marLeft w:val="640"/>
          <w:marRight w:val="0"/>
          <w:marTop w:val="0"/>
          <w:marBottom w:val="0"/>
          <w:divBdr>
            <w:top w:val="none" w:sz="0" w:space="0" w:color="auto"/>
            <w:left w:val="none" w:sz="0" w:space="0" w:color="auto"/>
            <w:bottom w:val="none" w:sz="0" w:space="0" w:color="auto"/>
            <w:right w:val="none" w:sz="0" w:space="0" w:color="auto"/>
          </w:divBdr>
        </w:div>
        <w:div w:id="2052488497">
          <w:marLeft w:val="640"/>
          <w:marRight w:val="0"/>
          <w:marTop w:val="0"/>
          <w:marBottom w:val="0"/>
          <w:divBdr>
            <w:top w:val="none" w:sz="0" w:space="0" w:color="auto"/>
            <w:left w:val="none" w:sz="0" w:space="0" w:color="auto"/>
            <w:bottom w:val="none" w:sz="0" w:space="0" w:color="auto"/>
            <w:right w:val="none" w:sz="0" w:space="0" w:color="auto"/>
          </w:divBdr>
        </w:div>
        <w:div w:id="689794406">
          <w:marLeft w:val="640"/>
          <w:marRight w:val="0"/>
          <w:marTop w:val="0"/>
          <w:marBottom w:val="0"/>
          <w:divBdr>
            <w:top w:val="none" w:sz="0" w:space="0" w:color="auto"/>
            <w:left w:val="none" w:sz="0" w:space="0" w:color="auto"/>
            <w:bottom w:val="none" w:sz="0" w:space="0" w:color="auto"/>
            <w:right w:val="none" w:sz="0" w:space="0" w:color="auto"/>
          </w:divBdr>
        </w:div>
        <w:div w:id="505098465">
          <w:marLeft w:val="640"/>
          <w:marRight w:val="0"/>
          <w:marTop w:val="0"/>
          <w:marBottom w:val="0"/>
          <w:divBdr>
            <w:top w:val="none" w:sz="0" w:space="0" w:color="auto"/>
            <w:left w:val="none" w:sz="0" w:space="0" w:color="auto"/>
            <w:bottom w:val="none" w:sz="0" w:space="0" w:color="auto"/>
            <w:right w:val="none" w:sz="0" w:space="0" w:color="auto"/>
          </w:divBdr>
        </w:div>
        <w:div w:id="1160729161">
          <w:marLeft w:val="640"/>
          <w:marRight w:val="0"/>
          <w:marTop w:val="0"/>
          <w:marBottom w:val="0"/>
          <w:divBdr>
            <w:top w:val="none" w:sz="0" w:space="0" w:color="auto"/>
            <w:left w:val="none" w:sz="0" w:space="0" w:color="auto"/>
            <w:bottom w:val="none" w:sz="0" w:space="0" w:color="auto"/>
            <w:right w:val="none" w:sz="0" w:space="0" w:color="auto"/>
          </w:divBdr>
        </w:div>
        <w:div w:id="1801847501">
          <w:marLeft w:val="640"/>
          <w:marRight w:val="0"/>
          <w:marTop w:val="0"/>
          <w:marBottom w:val="0"/>
          <w:divBdr>
            <w:top w:val="none" w:sz="0" w:space="0" w:color="auto"/>
            <w:left w:val="none" w:sz="0" w:space="0" w:color="auto"/>
            <w:bottom w:val="none" w:sz="0" w:space="0" w:color="auto"/>
            <w:right w:val="none" w:sz="0" w:space="0" w:color="auto"/>
          </w:divBdr>
        </w:div>
        <w:div w:id="1815638682">
          <w:marLeft w:val="640"/>
          <w:marRight w:val="0"/>
          <w:marTop w:val="0"/>
          <w:marBottom w:val="0"/>
          <w:divBdr>
            <w:top w:val="none" w:sz="0" w:space="0" w:color="auto"/>
            <w:left w:val="none" w:sz="0" w:space="0" w:color="auto"/>
            <w:bottom w:val="none" w:sz="0" w:space="0" w:color="auto"/>
            <w:right w:val="none" w:sz="0" w:space="0" w:color="auto"/>
          </w:divBdr>
        </w:div>
        <w:div w:id="1056051904">
          <w:marLeft w:val="640"/>
          <w:marRight w:val="0"/>
          <w:marTop w:val="0"/>
          <w:marBottom w:val="0"/>
          <w:divBdr>
            <w:top w:val="none" w:sz="0" w:space="0" w:color="auto"/>
            <w:left w:val="none" w:sz="0" w:space="0" w:color="auto"/>
            <w:bottom w:val="none" w:sz="0" w:space="0" w:color="auto"/>
            <w:right w:val="none" w:sz="0" w:space="0" w:color="auto"/>
          </w:divBdr>
        </w:div>
        <w:div w:id="1815831471">
          <w:marLeft w:val="640"/>
          <w:marRight w:val="0"/>
          <w:marTop w:val="0"/>
          <w:marBottom w:val="0"/>
          <w:divBdr>
            <w:top w:val="none" w:sz="0" w:space="0" w:color="auto"/>
            <w:left w:val="none" w:sz="0" w:space="0" w:color="auto"/>
            <w:bottom w:val="none" w:sz="0" w:space="0" w:color="auto"/>
            <w:right w:val="none" w:sz="0" w:space="0" w:color="auto"/>
          </w:divBdr>
        </w:div>
        <w:div w:id="321398909">
          <w:marLeft w:val="640"/>
          <w:marRight w:val="0"/>
          <w:marTop w:val="0"/>
          <w:marBottom w:val="0"/>
          <w:divBdr>
            <w:top w:val="none" w:sz="0" w:space="0" w:color="auto"/>
            <w:left w:val="none" w:sz="0" w:space="0" w:color="auto"/>
            <w:bottom w:val="none" w:sz="0" w:space="0" w:color="auto"/>
            <w:right w:val="none" w:sz="0" w:space="0" w:color="auto"/>
          </w:divBdr>
        </w:div>
        <w:div w:id="896209419">
          <w:marLeft w:val="640"/>
          <w:marRight w:val="0"/>
          <w:marTop w:val="0"/>
          <w:marBottom w:val="0"/>
          <w:divBdr>
            <w:top w:val="none" w:sz="0" w:space="0" w:color="auto"/>
            <w:left w:val="none" w:sz="0" w:space="0" w:color="auto"/>
            <w:bottom w:val="none" w:sz="0" w:space="0" w:color="auto"/>
            <w:right w:val="none" w:sz="0" w:space="0" w:color="auto"/>
          </w:divBdr>
        </w:div>
        <w:div w:id="2013071225">
          <w:marLeft w:val="640"/>
          <w:marRight w:val="0"/>
          <w:marTop w:val="0"/>
          <w:marBottom w:val="0"/>
          <w:divBdr>
            <w:top w:val="none" w:sz="0" w:space="0" w:color="auto"/>
            <w:left w:val="none" w:sz="0" w:space="0" w:color="auto"/>
            <w:bottom w:val="none" w:sz="0" w:space="0" w:color="auto"/>
            <w:right w:val="none" w:sz="0" w:space="0" w:color="auto"/>
          </w:divBdr>
        </w:div>
        <w:div w:id="1533035215">
          <w:marLeft w:val="640"/>
          <w:marRight w:val="0"/>
          <w:marTop w:val="0"/>
          <w:marBottom w:val="0"/>
          <w:divBdr>
            <w:top w:val="none" w:sz="0" w:space="0" w:color="auto"/>
            <w:left w:val="none" w:sz="0" w:space="0" w:color="auto"/>
            <w:bottom w:val="none" w:sz="0" w:space="0" w:color="auto"/>
            <w:right w:val="none" w:sz="0" w:space="0" w:color="auto"/>
          </w:divBdr>
        </w:div>
        <w:div w:id="1255361824">
          <w:marLeft w:val="640"/>
          <w:marRight w:val="0"/>
          <w:marTop w:val="0"/>
          <w:marBottom w:val="0"/>
          <w:divBdr>
            <w:top w:val="none" w:sz="0" w:space="0" w:color="auto"/>
            <w:left w:val="none" w:sz="0" w:space="0" w:color="auto"/>
            <w:bottom w:val="none" w:sz="0" w:space="0" w:color="auto"/>
            <w:right w:val="none" w:sz="0" w:space="0" w:color="auto"/>
          </w:divBdr>
        </w:div>
        <w:div w:id="1563371531">
          <w:marLeft w:val="640"/>
          <w:marRight w:val="0"/>
          <w:marTop w:val="0"/>
          <w:marBottom w:val="0"/>
          <w:divBdr>
            <w:top w:val="none" w:sz="0" w:space="0" w:color="auto"/>
            <w:left w:val="none" w:sz="0" w:space="0" w:color="auto"/>
            <w:bottom w:val="none" w:sz="0" w:space="0" w:color="auto"/>
            <w:right w:val="none" w:sz="0" w:space="0" w:color="auto"/>
          </w:divBdr>
        </w:div>
        <w:div w:id="1738821366">
          <w:marLeft w:val="640"/>
          <w:marRight w:val="0"/>
          <w:marTop w:val="0"/>
          <w:marBottom w:val="0"/>
          <w:divBdr>
            <w:top w:val="none" w:sz="0" w:space="0" w:color="auto"/>
            <w:left w:val="none" w:sz="0" w:space="0" w:color="auto"/>
            <w:bottom w:val="none" w:sz="0" w:space="0" w:color="auto"/>
            <w:right w:val="none" w:sz="0" w:space="0" w:color="auto"/>
          </w:divBdr>
        </w:div>
        <w:div w:id="363678441">
          <w:marLeft w:val="640"/>
          <w:marRight w:val="0"/>
          <w:marTop w:val="0"/>
          <w:marBottom w:val="0"/>
          <w:divBdr>
            <w:top w:val="none" w:sz="0" w:space="0" w:color="auto"/>
            <w:left w:val="none" w:sz="0" w:space="0" w:color="auto"/>
            <w:bottom w:val="none" w:sz="0" w:space="0" w:color="auto"/>
            <w:right w:val="none" w:sz="0" w:space="0" w:color="auto"/>
          </w:divBdr>
        </w:div>
        <w:div w:id="931475491">
          <w:marLeft w:val="640"/>
          <w:marRight w:val="0"/>
          <w:marTop w:val="0"/>
          <w:marBottom w:val="0"/>
          <w:divBdr>
            <w:top w:val="none" w:sz="0" w:space="0" w:color="auto"/>
            <w:left w:val="none" w:sz="0" w:space="0" w:color="auto"/>
            <w:bottom w:val="none" w:sz="0" w:space="0" w:color="auto"/>
            <w:right w:val="none" w:sz="0" w:space="0" w:color="auto"/>
          </w:divBdr>
        </w:div>
        <w:div w:id="1771007130">
          <w:marLeft w:val="640"/>
          <w:marRight w:val="0"/>
          <w:marTop w:val="0"/>
          <w:marBottom w:val="0"/>
          <w:divBdr>
            <w:top w:val="none" w:sz="0" w:space="0" w:color="auto"/>
            <w:left w:val="none" w:sz="0" w:space="0" w:color="auto"/>
            <w:bottom w:val="none" w:sz="0" w:space="0" w:color="auto"/>
            <w:right w:val="none" w:sz="0" w:space="0" w:color="auto"/>
          </w:divBdr>
        </w:div>
        <w:div w:id="492066866">
          <w:marLeft w:val="640"/>
          <w:marRight w:val="0"/>
          <w:marTop w:val="0"/>
          <w:marBottom w:val="0"/>
          <w:divBdr>
            <w:top w:val="none" w:sz="0" w:space="0" w:color="auto"/>
            <w:left w:val="none" w:sz="0" w:space="0" w:color="auto"/>
            <w:bottom w:val="none" w:sz="0" w:space="0" w:color="auto"/>
            <w:right w:val="none" w:sz="0" w:space="0" w:color="auto"/>
          </w:divBdr>
        </w:div>
        <w:div w:id="740521328">
          <w:marLeft w:val="640"/>
          <w:marRight w:val="0"/>
          <w:marTop w:val="0"/>
          <w:marBottom w:val="0"/>
          <w:divBdr>
            <w:top w:val="none" w:sz="0" w:space="0" w:color="auto"/>
            <w:left w:val="none" w:sz="0" w:space="0" w:color="auto"/>
            <w:bottom w:val="none" w:sz="0" w:space="0" w:color="auto"/>
            <w:right w:val="none" w:sz="0" w:space="0" w:color="auto"/>
          </w:divBdr>
        </w:div>
        <w:div w:id="1787503143">
          <w:marLeft w:val="640"/>
          <w:marRight w:val="0"/>
          <w:marTop w:val="0"/>
          <w:marBottom w:val="0"/>
          <w:divBdr>
            <w:top w:val="none" w:sz="0" w:space="0" w:color="auto"/>
            <w:left w:val="none" w:sz="0" w:space="0" w:color="auto"/>
            <w:bottom w:val="none" w:sz="0" w:space="0" w:color="auto"/>
            <w:right w:val="none" w:sz="0" w:space="0" w:color="auto"/>
          </w:divBdr>
        </w:div>
        <w:div w:id="1775051704">
          <w:marLeft w:val="640"/>
          <w:marRight w:val="0"/>
          <w:marTop w:val="0"/>
          <w:marBottom w:val="0"/>
          <w:divBdr>
            <w:top w:val="none" w:sz="0" w:space="0" w:color="auto"/>
            <w:left w:val="none" w:sz="0" w:space="0" w:color="auto"/>
            <w:bottom w:val="none" w:sz="0" w:space="0" w:color="auto"/>
            <w:right w:val="none" w:sz="0" w:space="0" w:color="auto"/>
          </w:divBdr>
        </w:div>
        <w:div w:id="192814460">
          <w:marLeft w:val="640"/>
          <w:marRight w:val="0"/>
          <w:marTop w:val="0"/>
          <w:marBottom w:val="0"/>
          <w:divBdr>
            <w:top w:val="none" w:sz="0" w:space="0" w:color="auto"/>
            <w:left w:val="none" w:sz="0" w:space="0" w:color="auto"/>
            <w:bottom w:val="none" w:sz="0" w:space="0" w:color="auto"/>
            <w:right w:val="none" w:sz="0" w:space="0" w:color="auto"/>
          </w:divBdr>
        </w:div>
        <w:div w:id="37095491">
          <w:marLeft w:val="640"/>
          <w:marRight w:val="0"/>
          <w:marTop w:val="0"/>
          <w:marBottom w:val="0"/>
          <w:divBdr>
            <w:top w:val="none" w:sz="0" w:space="0" w:color="auto"/>
            <w:left w:val="none" w:sz="0" w:space="0" w:color="auto"/>
            <w:bottom w:val="none" w:sz="0" w:space="0" w:color="auto"/>
            <w:right w:val="none" w:sz="0" w:space="0" w:color="auto"/>
          </w:divBdr>
        </w:div>
        <w:div w:id="1813788606">
          <w:marLeft w:val="640"/>
          <w:marRight w:val="0"/>
          <w:marTop w:val="0"/>
          <w:marBottom w:val="0"/>
          <w:divBdr>
            <w:top w:val="none" w:sz="0" w:space="0" w:color="auto"/>
            <w:left w:val="none" w:sz="0" w:space="0" w:color="auto"/>
            <w:bottom w:val="none" w:sz="0" w:space="0" w:color="auto"/>
            <w:right w:val="none" w:sz="0" w:space="0" w:color="auto"/>
          </w:divBdr>
        </w:div>
        <w:div w:id="632753749">
          <w:marLeft w:val="640"/>
          <w:marRight w:val="0"/>
          <w:marTop w:val="0"/>
          <w:marBottom w:val="0"/>
          <w:divBdr>
            <w:top w:val="none" w:sz="0" w:space="0" w:color="auto"/>
            <w:left w:val="none" w:sz="0" w:space="0" w:color="auto"/>
            <w:bottom w:val="none" w:sz="0" w:space="0" w:color="auto"/>
            <w:right w:val="none" w:sz="0" w:space="0" w:color="auto"/>
          </w:divBdr>
        </w:div>
        <w:div w:id="548302226">
          <w:marLeft w:val="640"/>
          <w:marRight w:val="0"/>
          <w:marTop w:val="0"/>
          <w:marBottom w:val="0"/>
          <w:divBdr>
            <w:top w:val="none" w:sz="0" w:space="0" w:color="auto"/>
            <w:left w:val="none" w:sz="0" w:space="0" w:color="auto"/>
            <w:bottom w:val="none" w:sz="0" w:space="0" w:color="auto"/>
            <w:right w:val="none" w:sz="0" w:space="0" w:color="auto"/>
          </w:divBdr>
        </w:div>
        <w:div w:id="1320622920">
          <w:marLeft w:val="640"/>
          <w:marRight w:val="0"/>
          <w:marTop w:val="0"/>
          <w:marBottom w:val="0"/>
          <w:divBdr>
            <w:top w:val="none" w:sz="0" w:space="0" w:color="auto"/>
            <w:left w:val="none" w:sz="0" w:space="0" w:color="auto"/>
            <w:bottom w:val="none" w:sz="0" w:space="0" w:color="auto"/>
            <w:right w:val="none" w:sz="0" w:space="0" w:color="auto"/>
          </w:divBdr>
        </w:div>
        <w:div w:id="755634108">
          <w:marLeft w:val="640"/>
          <w:marRight w:val="0"/>
          <w:marTop w:val="0"/>
          <w:marBottom w:val="0"/>
          <w:divBdr>
            <w:top w:val="none" w:sz="0" w:space="0" w:color="auto"/>
            <w:left w:val="none" w:sz="0" w:space="0" w:color="auto"/>
            <w:bottom w:val="none" w:sz="0" w:space="0" w:color="auto"/>
            <w:right w:val="none" w:sz="0" w:space="0" w:color="auto"/>
          </w:divBdr>
        </w:div>
        <w:div w:id="994187050">
          <w:marLeft w:val="640"/>
          <w:marRight w:val="0"/>
          <w:marTop w:val="0"/>
          <w:marBottom w:val="0"/>
          <w:divBdr>
            <w:top w:val="none" w:sz="0" w:space="0" w:color="auto"/>
            <w:left w:val="none" w:sz="0" w:space="0" w:color="auto"/>
            <w:bottom w:val="none" w:sz="0" w:space="0" w:color="auto"/>
            <w:right w:val="none" w:sz="0" w:space="0" w:color="auto"/>
          </w:divBdr>
        </w:div>
        <w:div w:id="595361625">
          <w:marLeft w:val="640"/>
          <w:marRight w:val="0"/>
          <w:marTop w:val="0"/>
          <w:marBottom w:val="0"/>
          <w:divBdr>
            <w:top w:val="none" w:sz="0" w:space="0" w:color="auto"/>
            <w:left w:val="none" w:sz="0" w:space="0" w:color="auto"/>
            <w:bottom w:val="none" w:sz="0" w:space="0" w:color="auto"/>
            <w:right w:val="none" w:sz="0" w:space="0" w:color="auto"/>
          </w:divBdr>
        </w:div>
        <w:div w:id="1662924083">
          <w:marLeft w:val="640"/>
          <w:marRight w:val="0"/>
          <w:marTop w:val="0"/>
          <w:marBottom w:val="0"/>
          <w:divBdr>
            <w:top w:val="none" w:sz="0" w:space="0" w:color="auto"/>
            <w:left w:val="none" w:sz="0" w:space="0" w:color="auto"/>
            <w:bottom w:val="none" w:sz="0" w:space="0" w:color="auto"/>
            <w:right w:val="none" w:sz="0" w:space="0" w:color="auto"/>
          </w:divBdr>
        </w:div>
        <w:div w:id="403840733">
          <w:marLeft w:val="640"/>
          <w:marRight w:val="0"/>
          <w:marTop w:val="0"/>
          <w:marBottom w:val="0"/>
          <w:divBdr>
            <w:top w:val="none" w:sz="0" w:space="0" w:color="auto"/>
            <w:left w:val="none" w:sz="0" w:space="0" w:color="auto"/>
            <w:bottom w:val="none" w:sz="0" w:space="0" w:color="auto"/>
            <w:right w:val="none" w:sz="0" w:space="0" w:color="auto"/>
          </w:divBdr>
        </w:div>
        <w:div w:id="1848519988">
          <w:marLeft w:val="640"/>
          <w:marRight w:val="0"/>
          <w:marTop w:val="0"/>
          <w:marBottom w:val="0"/>
          <w:divBdr>
            <w:top w:val="none" w:sz="0" w:space="0" w:color="auto"/>
            <w:left w:val="none" w:sz="0" w:space="0" w:color="auto"/>
            <w:bottom w:val="none" w:sz="0" w:space="0" w:color="auto"/>
            <w:right w:val="none" w:sz="0" w:space="0" w:color="auto"/>
          </w:divBdr>
        </w:div>
        <w:div w:id="398212669">
          <w:marLeft w:val="640"/>
          <w:marRight w:val="0"/>
          <w:marTop w:val="0"/>
          <w:marBottom w:val="0"/>
          <w:divBdr>
            <w:top w:val="none" w:sz="0" w:space="0" w:color="auto"/>
            <w:left w:val="none" w:sz="0" w:space="0" w:color="auto"/>
            <w:bottom w:val="none" w:sz="0" w:space="0" w:color="auto"/>
            <w:right w:val="none" w:sz="0" w:space="0" w:color="auto"/>
          </w:divBdr>
        </w:div>
        <w:div w:id="1165823955">
          <w:marLeft w:val="640"/>
          <w:marRight w:val="0"/>
          <w:marTop w:val="0"/>
          <w:marBottom w:val="0"/>
          <w:divBdr>
            <w:top w:val="none" w:sz="0" w:space="0" w:color="auto"/>
            <w:left w:val="none" w:sz="0" w:space="0" w:color="auto"/>
            <w:bottom w:val="none" w:sz="0" w:space="0" w:color="auto"/>
            <w:right w:val="none" w:sz="0" w:space="0" w:color="auto"/>
          </w:divBdr>
        </w:div>
        <w:div w:id="1554929220">
          <w:marLeft w:val="640"/>
          <w:marRight w:val="0"/>
          <w:marTop w:val="0"/>
          <w:marBottom w:val="0"/>
          <w:divBdr>
            <w:top w:val="none" w:sz="0" w:space="0" w:color="auto"/>
            <w:left w:val="none" w:sz="0" w:space="0" w:color="auto"/>
            <w:bottom w:val="none" w:sz="0" w:space="0" w:color="auto"/>
            <w:right w:val="none" w:sz="0" w:space="0" w:color="auto"/>
          </w:divBdr>
        </w:div>
        <w:div w:id="649335223">
          <w:marLeft w:val="640"/>
          <w:marRight w:val="0"/>
          <w:marTop w:val="0"/>
          <w:marBottom w:val="0"/>
          <w:divBdr>
            <w:top w:val="none" w:sz="0" w:space="0" w:color="auto"/>
            <w:left w:val="none" w:sz="0" w:space="0" w:color="auto"/>
            <w:bottom w:val="none" w:sz="0" w:space="0" w:color="auto"/>
            <w:right w:val="none" w:sz="0" w:space="0" w:color="auto"/>
          </w:divBdr>
        </w:div>
        <w:div w:id="1647733286">
          <w:marLeft w:val="640"/>
          <w:marRight w:val="0"/>
          <w:marTop w:val="0"/>
          <w:marBottom w:val="0"/>
          <w:divBdr>
            <w:top w:val="none" w:sz="0" w:space="0" w:color="auto"/>
            <w:left w:val="none" w:sz="0" w:space="0" w:color="auto"/>
            <w:bottom w:val="none" w:sz="0" w:space="0" w:color="auto"/>
            <w:right w:val="none" w:sz="0" w:space="0" w:color="auto"/>
          </w:divBdr>
        </w:div>
        <w:div w:id="1365711969">
          <w:marLeft w:val="640"/>
          <w:marRight w:val="0"/>
          <w:marTop w:val="0"/>
          <w:marBottom w:val="0"/>
          <w:divBdr>
            <w:top w:val="none" w:sz="0" w:space="0" w:color="auto"/>
            <w:left w:val="none" w:sz="0" w:space="0" w:color="auto"/>
            <w:bottom w:val="none" w:sz="0" w:space="0" w:color="auto"/>
            <w:right w:val="none" w:sz="0" w:space="0" w:color="auto"/>
          </w:divBdr>
        </w:div>
        <w:div w:id="505899121">
          <w:marLeft w:val="640"/>
          <w:marRight w:val="0"/>
          <w:marTop w:val="0"/>
          <w:marBottom w:val="0"/>
          <w:divBdr>
            <w:top w:val="none" w:sz="0" w:space="0" w:color="auto"/>
            <w:left w:val="none" w:sz="0" w:space="0" w:color="auto"/>
            <w:bottom w:val="none" w:sz="0" w:space="0" w:color="auto"/>
            <w:right w:val="none" w:sz="0" w:space="0" w:color="auto"/>
          </w:divBdr>
        </w:div>
        <w:div w:id="616526649">
          <w:marLeft w:val="640"/>
          <w:marRight w:val="0"/>
          <w:marTop w:val="0"/>
          <w:marBottom w:val="0"/>
          <w:divBdr>
            <w:top w:val="none" w:sz="0" w:space="0" w:color="auto"/>
            <w:left w:val="none" w:sz="0" w:space="0" w:color="auto"/>
            <w:bottom w:val="none" w:sz="0" w:space="0" w:color="auto"/>
            <w:right w:val="none" w:sz="0" w:space="0" w:color="auto"/>
          </w:divBdr>
        </w:div>
        <w:div w:id="662008052">
          <w:marLeft w:val="640"/>
          <w:marRight w:val="0"/>
          <w:marTop w:val="0"/>
          <w:marBottom w:val="0"/>
          <w:divBdr>
            <w:top w:val="none" w:sz="0" w:space="0" w:color="auto"/>
            <w:left w:val="none" w:sz="0" w:space="0" w:color="auto"/>
            <w:bottom w:val="none" w:sz="0" w:space="0" w:color="auto"/>
            <w:right w:val="none" w:sz="0" w:space="0" w:color="auto"/>
          </w:divBdr>
        </w:div>
        <w:div w:id="53748110">
          <w:marLeft w:val="640"/>
          <w:marRight w:val="0"/>
          <w:marTop w:val="0"/>
          <w:marBottom w:val="0"/>
          <w:divBdr>
            <w:top w:val="none" w:sz="0" w:space="0" w:color="auto"/>
            <w:left w:val="none" w:sz="0" w:space="0" w:color="auto"/>
            <w:bottom w:val="none" w:sz="0" w:space="0" w:color="auto"/>
            <w:right w:val="none" w:sz="0" w:space="0" w:color="auto"/>
          </w:divBdr>
        </w:div>
        <w:div w:id="130902381">
          <w:marLeft w:val="640"/>
          <w:marRight w:val="0"/>
          <w:marTop w:val="0"/>
          <w:marBottom w:val="0"/>
          <w:divBdr>
            <w:top w:val="none" w:sz="0" w:space="0" w:color="auto"/>
            <w:left w:val="none" w:sz="0" w:space="0" w:color="auto"/>
            <w:bottom w:val="none" w:sz="0" w:space="0" w:color="auto"/>
            <w:right w:val="none" w:sz="0" w:space="0" w:color="auto"/>
          </w:divBdr>
        </w:div>
        <w:div w:id="1394353695">
          <w:marLeft w:val="640"/>
          <w:marRight w:val="0"/>
          <w:marTop w:val="0"/>
          <w:marBottom w:val="0"/>
          <w:divBdr>
            <w:top w:val="none" w:sz="0" w:space="0" w:color="auto"/>
            <w:left w:val="none" w:sz="0" w:space="0" w:color="auto"/>
            <w:bottom w:val="none" w:sz="0" w:space="0" w:color="auto"/>
            <w:right w:val="none" w:sz="0" w:space="0" w:color="auto"/>
          </w:divBdr>
        </w:div>
        <w:div w:id="186673880">
          <w:marLeft w:val="640"/>
          <w:marRight w:val="0"/>
          <w:marTop w:val="0"/>
          <w:marBottom w:val="0"/>
          <w:divBdr>
            <w:top w:val="none" w:sz="0" w:space="0" w:color="auto"/>
            <w:left w:val="none" w:sz="0" w:space="0" w:color="auto"/>
            <w:bottom w:val="none" w:sz="0" w:space="0" w:color="auto"/>
            <w:right w:val="none" w:sz="0" w:space="0" w:color="auto"/>
          </w:divBdr>
        </w:div>
        <w:div w:id="530652833">
          <w:marLeft w:val="640"/>
          <w:marRight w:val="0"/>
          <w:marTop w:val="0"/>
          <w:marBottom w:val="0"/>
          <w:divBdr>
            <w:top w:val="none" w:sz="0" w:space="0" w:color="auto"/>
            <w:left w:val="none" w:sz="0" w:space="0" w:color="auto"/>
            <w:bottom w:val="none" w:sz="0" w:space="0" w:color="auto"/>
            <w:right w:val="none" w:sz="0" w:space="0" w:color="auto"/>
          </w:divBdr>
        </w:div>
        <w:div w:id="2136606488">
          <w:marLeft w:val="640"/>
          <w:marRight w:val="0"/>
          <w:marTop w:val="0"/>
          <w:marBottom w:val="0"/>
          <w:divBdr>
            <w:top w:val="none" w:sz="0" w:space="0" w:color="auto"/>
            <w:left w:val="none" w:sz="0" w:space="0" w:color="auto"/>
            <w:bottom w:val="none" w:sz="0" w:space="0" w:color="auto"/>
            <w:right w:val="none" w:sz="0" w:space="0" w:color="auto"/>
          </w:divBdr>
        </w:div>
        <w:div w:id="1892836960">
          <w:marLeft w:val="640"/>
          <w:marRight w:val="0"/>
          <w:marTop w:val="0"/>
          <w:marBottom w:val="0"/>
          <w:divBdr>
            <w:top w:val="none" w:sz="0" w:space="0" w:color="auto"/>
            <w:left w:val="none" w:sz="0" w:space="0" w:color="auto"/>
            <w:bottom w:val="none" w:sz="0" w:space="0" w:color="auto"/>
            <w:right w:val="none" w:sz="0" w:space="0" w:color="auto"/>
          </w:divBdr>
        </w:div>
        <w:div w:id="1355500683">
          <w:marLeft w:val="640"/>
          <w:marRight w:val="0"/>
          <w:marTop w:val="0"/>
          <w:marBottom w:val="0"/>
          <w:divBdr>
            <w:top w:val="none" w:sz="0" w:space="0" w:color="auto"/>
            <w:left w:val="none" w:sz="0" w:space="0" w:color="auto"/>
            <w:bottom w:val="none" w:sz="0" w:space="0" w:color="auto"/>
            <w:right w:val="none" w:sz="0" w:space="0" w:color="auto"/>
          </w:divBdr>
        </w:div>
        <w:div w:id="1615014181">
          <w:marLeft w:val="640"/>
          <w:marRight w:val="0"/>
          <w:marTop w:val="0"/>
          <w:marBottom w:val="0"/>
          <w:divBdr>
            <w:top w:val="none" w:sz="0" w:space="0" w:color="auto"/>
            <w:left w:val="none" w:sz="0" w:space="0" w:color="auto"/>
            <w:bottom w:val="none" w:sz="0" w:space="0" w:color="auto"/>
            <w:right w:val="none" w:sz="0" w:space="0" w:color="auto"/>
          </w:divBdr>
        </w:div>
        <w:div w:id="303580402">
          <w:marLeft w:val="640"/>
          <w:marRight w:val="0"/>
          <w:marTop w:val="0"/>
          <w:marBottom w:val="0"/>
          <w:divBdr>
            <w:top w:val="none" w:sz="0" w:space="0" w:color="auto"/>
            <w:left w:val="none" w:sz="0" w:space="0" w:color="auto"/>
            <w:bottom w:val="none" w:sz="0" w:space="0" w:color="auto"/>
            <w:right w:val="none" w:sz="0" w:space="0" w:color="auto"/>
          </w:divBdr>
        </w:div>
        <w:div w:id="2068986474">
          <w:marLeft w:val="640"/>
          <w:marRight w:val="0"/>
          <w:marTop w:val="0"/>
          <w:marBottom w:val="0"/>
          <w:divBdr>
            <w:top w:val="none" w:sz="0" w:space="0" w:color="auto"/>
            <w:left w:val="none" w:sz="0" w:space="0" w:color="auto"/>
            <w:bottom w:val="none" w:sz="0" w:space="0" w:color="auto"/>
            <w:right w:val="none" w:sz="0" w:space="0" w:color="auto"/>
          </w:divBdr>
        </w:div>
        <w:div w:id="1661927508">
          <w:marLeft w:val="640"/>
          <w:marRight w:val="0"/>
          <w:marTop w:val="0"/>
          <w:marBottom w:val="0"/>
          <w:divBdr>
            <w:top w:val="none" w:sz="0" w:space="0" w:color="auto"/>
            <w:left w:val="none" w:sz="0" w:space="0" w:color="auto"/>
            <w:bottom w:val="none" w:sz="0" w:space="0" w:color="auto"/>
            <w:right w:val="none" w:sz="0" w:space="0" w:color="auto"/>
          </w:divBdr>
        </w:div>
        <w:div w:id="183635761">
          <w:marLeft w:val="640"/>
          <w:marRight w:val="0"/>
          <w:marTop w:val="0"/>
          <w:marBottom w:val="0"/>
          <w:divBdr>
            <w:top w:val="none" w:sz="0" w:space="0" w:color="auto"/>
            <w:left w:val="none" w:sz="0" w:space="0" w:color="auto"/>
            <w:bottom w:val="none" w:sz="0" w:space="0" w:color="auto"/>
            <w:right w:val="none" w:sz="0" w:space="0" w:color="auto"/>
          </w:divBdr>
        </w:div>
        <w:div w:id="1377503920">
          <w:marLeft w:val="640"/>
          <w:marRight w:val="0"/>
          <w:marTop w:val="0"/>
          <w:marBottom w:val="0"/>
          <w:divBdr>
            <w:top w:val="none" w:sz="0" w:space="0" w:color="auto"/>
            <w:left w:val="none" w:sz="0" w:space="0" w:color="auto"/>
            <w:bottom w:val="none" w:sz="0" w:space="0" w:color="auto"/>
            <w:right w:val="none" w:sz="0" w:space="0" w:color="auto"/>
          </w:divBdr>
        </w:div>
        <w:div w:id="1193494617">
          <w:marLeft w:val="640"/>
          <w:marRight w:val="0"/>
          <w:marTop w:val="0"/>
          <w:marBottom w:val="0"/>
          <w:divBdr>
            <w:top w:val="none" w:sz="0" w:space="0" w:color="auto"/>
            <w:left w:val="none" w:sz="0" w:space="0" w:color="auto"/>
            <w:bottom w:val="none" w:sz="0" w:space="0" w:color="auto"/>
            <w:right w:val="none" w:sz="0" w:space="0" w:color="auto"/>
          </w:divBdr>
        </w:div>
        <w:div w:id="1279873036">
          <w:marLeft w:val="640"/>
          <w:marRight w:val="0"/>
          <w:marTop w:val="0"/>
          <w:marBottom w:val="0"/>
          <w:divBdr>
            <w:top w:val="none" w:sz="0" w:space="0" w:color="auto"/>
            <w:left w:val="none" w:sz="0" w:space="0" w:color="auto"/>
            <w:bottom w:val="none" w:sz="0" w:space="0" w:color="auto"/>
            <w:right w:val="none" w:sz="0" w:space="0" w:color="auto"/>
          </w:divBdr>
        </w:div>
        <w:div w:id="1952396609">
          <w:marLeft w:val="640"/>
          <w:marRight w:val="0"/>
          <w:marTop w:val="0"/>
          <w:marBottom w:val="0"/>
          <w:divBdr>
            <w:top w:val="none" w:sz="0" w:space="0" w:color="auto"/>
            <w:left w:val="none" w:sz="0" w:space="0" w:color="auto"/>
            <w:bottom w:val="none" w:sz="0" w:space="0" w:color="auto"/>
            <w:right w:val="none" w:sz="0" w:space="0" w:color="auto"/>
          </w:divBdr>
        </w:div>
        <w:div w:id="1908878041">
          <w:marLeft w:val="640"/>
          <w:marRight w:val="0"/>
          <w:marTop w:val="0"/>
          <w:marBottom w:val="0"/>
          <w:divBdr>
            <w:top w:val="none" w:sz="0" w:space="0" w:color="auto"/>
            <w:left w:val="none" w:sz="0" w:space="0" w:color="auto"/>
            <w:bottom w:val="none" w:sz="0" w:space="0" w:color="auto"/>
            <w:right w:val="none" w:sz="0" w:space="0" w:color="auto"/>
          </w:divBdr>
        </w:div>
        <w:div w:id="479156473">
          <w:marLeft w:val="640"/>
          <w:marRight w:val="0"/>
          <w:marTop w:val="0"/>
          <w:marBottom w:val="0"/>
          <w:divBdr>
            <w:top w:val="none" w:sz="0" w:space="0" w:color="auto"/>
            <w:left w:val="none" w:sz="0" w:space="0" w:color="auto"/>
            <w:bottom w:val="none" w:sz="0" w:space="0" w:color="auto"/>
            <w:right w:val="none" w:sz="0" w:space="0" w:color="auto"/>
          </w:divBdr>
        </w:div>
        <w:div w:id="117066553">
          <w:marLeft w:val="640"/>
          <w:marRight w:val="0"/>
          <w:marTop w:val="0"/>
          <w:marBottom w:val="0"/>
          <w:divBdr>
            <w:top w:val="none" w:sz="0" w:space="0" w:color="auto"/>
            <w:left w:val="none" w:sz="0" w:space="0" w:color="auto"/>
            <w:bottom w:val="none" w:sz="0" w:space="0" w:color="auto"/>
            <w:right w:val="none" w:sz="0" w:space="0" w:color="auto"/>
          </w:divBdr>
        </w:div>
        <w:div w:id="1074015734">
          <w:marLeft w:val="640"/>
          <w:marRight w:val="0"/>
          <w:marTop w:val="0"/>
          <w:marBottom w:val="0"/>
          <w:divBdr>
            <w:top w:val="none" w:sz="0" w:space="0" w:color="auto"/>
            <w:left w:val="none" w:sz="0" w:space="0" w:color="auto"/>
            <w:bottom w:val="none" w:sz="0" w:space="0" w:color="auto"/>
            <w:right w:val="none" w:sz="0" w:space="0" w:color="auto"/>
          </w:divBdr>
        </w:div>
        <w:div w:id="147595427">
          <w:marLeft w:val="640"/>
          <w:marRight w:val="0"/>
          <w:marTop w:val="0"/>
          <w:marBottom w:val="0"/>
          <w:divBdr>
            <w:top w:val="none" w:sz="0" w:space="0" w:color="auto"/>
            <w:left w:val="none" w:sz="0" w:space="0" w:color="auto"/>
            <w:bottom w:val="none" w:sz="0" w:space="0" w:color="auto"/>
            <w:right w:val="none" w:sz="0" w:space="0" w:color="auto"/>
          </w:divBdr>
        </w:div>
        <w:div w:id="1226066664">
          <w:marLeft w:val="640"/>
          <w:marRight w:val="0"/>
          <w:marTop w:val="0"/>
          <w:marBottom w:val="0"/>
          <w:divBdr>
            <w:top w:val="none" w:sz="0" w:space="0" w:color="auto"/>
            <w:left w:val="none" w:sz="0" w:space="0" w:color="auto"/>
            <w:bottom w:val="none" w:sz="0" w:space="0" w:color="auto"/>
            <w:right w:val="none" w:sz="0" w:space="0" w:color="auto"/>
          </w:divBdr>
        </w:div>
        <w:div w:id="1433742662">
          <w:marLeft w:val="640"/>
          <w:marRight w:val="0"/>
          <w:marTop w:val="0"/>
          <w:marBottom w:val="0"/>
          <w:divBdr>
            <w:top w:val="none" w:sz="0" w:space="0" w:color="auto"/>
            <w:left w:val="none" w:sz="0" w:space="0" w:color="auto"/>
            <w:bottom w:val="none" w:sz="0" w:space="0" w:color="auto"/>
            <w:right w:val="none" w:sz="0" w:space="0" w:color="auto"/>
          </w:divBdr>
        </w:div>
        <w:div w:id="1029991767">
          <w:marLeft w:val="640"/>
          <w:marRight w:val="0"/>
          <w:marTop w:val="0"/>
          <w:marBottom w:val="0"/>
          <w:divBdr>
            <w:top w:val="none" w:sz="0" w:space="0" w:color="auto"/>
            <w:left w:val="none" w:sz="0" w:space="0" w:color="auto"/>
            <w:bottom w:val="none" w:sz="0" w:space="0" w:color="auto"/>
            <w:right w:val="none" w:sz="0" w:space="0" w:color="auto"/>
          </w:divBdr>
        </w:div>
        <w:div w:id="2107922396">
          <w:marLeft w:val="640"/>
          <w:marRight w:val="0"/>
          <w:marTop w:val="0"/>
          <w:marBottom w:val="0"/>
          <w:divBdr>
            <w:top w:val="none" w:sz="0" w:space="0" w:color="auto"/>
            <w:left w:val="none" w:sz="0" w:space="0" w:color="auto"/>
            <w:bottom w:val="none" w:sz="0" w:space="0" w:color="auto"/>
            <w:right w:val="none" w:sz="0" w:space="0" w:color="auto"/>
          </w:divBdr>
        </w:div>
      </w:divsChild>
    </w:div>
    <w:div w:id="1530870871">
      <w:bodyDiv w:val="1"/>
      <w:marLeft w:val="0"/>
      <w:marRight w:val="0"/>
      <w:marTop w:val="0"/>
      <w:marBottom w:val="0"/>
      <w:divBdr>
        <w:top w:val="none" w:sz="0" w:space="0" w:color="auto"/>
        <w:left w:val="none" w:sz="0" w:space="0" w:color="auto"/>
        <w:bottom w:val="none" w:sz="0" w:space="0" w:color="auto"/>
        <w:right w:val="none" w:sz="0" w:space="0" w:color="auto"/>
      </w:divBdr>
    </w:div>
    <w:div w:id="1531455025">
      <w:bodyDiv w:val="1"/>
      <w:marLeft w:val="0"/>
      <w:marRight w:val="0"/>
      <w:marTop w:val="0"/>
      <w:marBottom w:val="0"/>
      <w:divBdr>
        <w:top w:val="none" w:sz="0" w:space="0" w:color="auto"/>
        <w:left w:val="none" w:sz="0" w:space="0" w:color="auto"/>
        <w:bottom w:val="none" w:sz="0" w:space="0" w:color="auto"/>
        <w:right w:val="none" w:sz="0" w:space="0" w:color="auto"/>
      </w:divBdr>
      <w:divsChild>
        <w:div w:id="1299529577">
          <w:marLeft w:val="640"/>
          <w:marRight w:val="0"/>
          <w:marTop w:val="0"/>
          <w:marBottom w:val="0"/>
          <w:divBdr>
            <w:top w:val="none" w:sz="0" w:space="0" w:color="auto"/>
            <w:left w:val="none" w:sz="0" w:space="0" w:color="auto"/>
            <w:bottom w:val="none" w:sz="0" w:space="0" w:color="auto"/>
            <w:right w:val="none" w:sz="0" w:space="0" w:color="auto"/>
          </w:divBdr>
        </w:div>
        <w:div w:id="1227379560">
          <w:marLeft w:val="640"/>
          <w:marRight w:val="0"/>
          <w:marTop w:val="0"/>
          <w:marBottom w:val="0"/>
          <w:divBdr>
            <w:top w:val="none" w:sz="0" w:space="0" w:color="auto"/>
            <w:left w:val="none" w:sz="0" w:space="0" w:color="auto"/>
            <w:bottom w:val="none" w:sz="0" w:space="0" w:color="auto"/>
            <w:right w:val="none" w:sz="0" w:space="0" w:color="auto"/>
          </w:divBdr>
        </w:div>
        <w:div w:id="1891108884">
          <w:marLeft w:val="640"/>
          <w:marRight w:val="0"/>
          <w:marTop w:val="0"/>
          <w:marBottom w:val="0"/>
          <w:divBdr>
            <w:top w:val="none" w:sz="0" w:space="0" w:color="auto"/>
            <w:left w:val="none" w:sz="0" w:space="0" w:color="auto"/>
            <w:bottom w:val="none" w:sz="0" w:space="0" w:color="auto"/>
            <w:right w:val="none" w:sz="0" w:space="0" w:color="auto"/>
          </w:divBdr>
        </w:div>
        <w:div w:id="1906836283">
          <w:marLeft w:val="640"/>
          <w:marRight w:val="0"/>
          <w:marTop w:val="0"/>
          <w:marBottom w:val="0"/>
          <w:divBdr>
            <w:top w:val="none" w:sz="0" w:space="0" w:color="auto"/>
            <w:left w:val="none" w:sz="0" w:space="0" w:color="auto"/>
            <w:bottom w:val="none" w:sz="0" w:space="0" w:color="auto"/>
            <w:right w:val="none" w:sz="0" w:space="0" w:color="auto"/>
          </w:divBdr>
        </w:div>
        <w:div w:id="141504476">
          <w:marLeft w:val="640"/>
          <w:marRight w:val="0"/>
          <w:marTop w:val="0"/>
          <w:marBottom w:val="0"/>
          <w:divBdr>
            <w:top w:val="none" w:sz="0" w:space="0" w:color="auto"/>
            <w:left w:val="none" w:sz="0" w:space="0" w:color="auto"/>
            <w:bottom w:val="none" w:sz="0" w:space="0" w:color="auto"/>
            <w:right w:val="none" w:sz="0" w:space="0" w:color="auto"/>
          </w:divBdr>
        </w:div>
        <w:div w:id="1282301400">
          <w:marLeft w:val="640"/>
          <w:marRight w:val="0"/>
          <w:marTop w:val="0"/>
          <w:marBottom w:val="0"/>
          <w:divBdr>
            <w:top w:val="none" w:sz="0" w:space="0" w:color="auto"/>
            <w:left w:val="none" w:sz="0" w:space="0" w:color="auto"/>
            <w:bottom w:val="none" w:sz="0" w:space="0" w:color="auto"/>
            <w:right w:val="none" w:sz="0" w:space="0" w:color="auto"/>
          </w:divBdr>
        </w:div>
        <w:div w:id="183329158">
          <w:marLeft w:val="640"/>
          <w:marRight w:val="0"/>
          <w:marTop w:val="0"/>
          <w:marBottom w:val="0"/>
          <w:divBdr>
            <w:top w:val="none" w:sz="0" w:space="0" w:color="auto"/>
            <w:left w:val="none" w:sz="0" w:space="0" w:color="auto"/>
            <w:bottom w:val="none" w:sz="0" w:space="0" w:color="auto"/>
            <w:right w:val="none" w:sz="0" w:space="0" w:color="auto"/>
          </w:divBdr>
        </w:div>
        <w:div w:id="1922792349">
          <w:marLeft w:val="640"/>
          <w:marRight w:val="0"/>
          <w:marTop w:val="0"/>
          <w:marBottom w:val="0"/>
          <w:divBdr>
            <w:top w:val="none" w:sz="0" w:space="0" w:color="auto"/>
            <w:left w:val="none" w:sz="0" w:space="0" w:color="auto"/>
            <w:bottom w:val="none" w:sz="0" w:space="0" w:color="auto"/>
            <w:right w:val="none" w:sz="0" w:space="0" w:color="auto"/>
          </w:divBdr>
        </w:div>
        <w:div w:id="481386529">
          <w:marLeft w:val="640"/>
          <w:marRight w:val="0"/>
          <w:marTop w:val="0"/>
          <w:marBottom w:val="0"/>
          <w:divBdr>
            <w:top w:val="none" w:sz="0" w:space="0" w:color="auto"/>
            <w:left w:val="none" w:sz="0" w:space="0" w:color="auto"/>
            <w:bottom w:val="none" w:sz="0" w:space="0" w:color="auto"/>
            <w:right w:val="none" w:sz="0" w:space="0" w:color="auto"/>
          </w:divBdr>
        </w:div>
        <w:div w:id="1233083662">
          <w:marLeft w:val="640"/>
          <w:marRight w:val="0"/>
          <w:marTop w:val="0"/>
          <w:marBottom w:val="0"/>
          <w:divBdr>
            <w:top w:val="none" w:sz="0" w:space="0" w:color="auto"/>
            <w:left w:val="none" w:sz="0" w:space="0" w:color="auto"/>
            <w:bottom w:val="none" w:sz="0" w:space="0" w:color="auto"/>
            <w:right w:val="none" w:sz="0" w:space="0" w:color="auto"/>
          </w:divBdr>
        </w:div>
        <w:div w:id="1482846841">
          <w:marLeft w:val="640"/>
          <w:marRight w:val="0"/>
          <w:marTop w:val="0"/>
          <w:marBottom w:val="0"/>
          <w:divBdr>
            <w:top w:val="none" w:sz="0" w:space="0" w:color="auto"/>
            <w:left w:val="none" w:sz="0" w:space="0" w:color="auto"/>
            <w:bottom w:val="none" w:sz="0" w:space="0" w:color="auto"/>
            <w:right w:val="none" w:sz="0" w:space="0" w:color="auto"/>
          </w:divBdr>
        </w:div>
        <w:div w:id="1439564669">
          <w:marLeft w:val="640"/>
          <w:marRight w:val="0"/>
          <w:marTop w:val="0"/>
          <w:marBottom w:val="0"/>
          <w:divBdr>
            <w:top w:val="none" w:sz="0" w:space="0" w:color="auto"/>
            <w:left w:val="none" w:sz="0" w:space="0" w:color="auto"/>
            <w:bottom w:val="none" w:sz="0" w:space="0" w:color="auto"/>
            <w:right w:val="none" w:sz="0" w:space="0" w:color="auto"/>
          </w:divBdr>
        </w:div>
        <w:div w:id="1961298815">
          <w:marLeft w:val="640"/>
          <w:marRight w:val="0"/>
          <w:marTop w:val="0"/>
          <w:marBottom w:val="0"/>
          <w:divBdr>
            <w:top w:val="none" w:sz="0" w:space="0" w:color="auto"/>
            <w:left w:val="none" w:sz="0" w:space="0" w:color="auto"/>
            <w:bottom w:val="none" w:sz="0" w:space="0" w:color="auto"/>
            <w:right w:val="none" w:sz="0" w:space="0" w:color="auto"/>
          </w:divBdr>
        </w:div>
        <w:div w:id="424347000">
          <w:marLeft w:val="640"/>
          <w:marRight w:val="0"/>
          <w:marTop w:val="0"/>
          <w:marBottom w:val="0"/>
          <w:divBdr>
            <w:top w:val="none" w:sz="0" w:space="0" w:color="auto"/>
            <w:left w:val="none" w:sz="0" w:space="0" w:color="auto"/>
            <w:bottom w:val="none" w:sz="0" w:space="0" w:color="auto"/>
            <w:right w:val="none" w:sz="0" w:space="0" w:color="auto"/>
          </w:divBdr>
        </w:div>
        <w:div w:id="327711864">
          <w:marLeft w:val="640"/>
          <w:marRight w:val="0"/>
          <w:marTop w:val="0"/>
          <w:marBottom w:val="0"/>
          <w:divBdr>
            <w:top w:val="none" w:sz="0" w:space="0" w:color="auto"/>
            <w:left w:val="none" w:sz="0" w:space="0" w:color="auto"/>
            <w:bottom w:val="none" w:sz="0" w:space="0" w:color="auto"/>
            <w:right w:val="none" w:sz="0" w:space="0" w:color="auto"/>
          </w:divBdr>
        </w:div>
        <w:div w:id="1804889615">
          <w:marLeft w:val="640"/>
          <w:marRight w:val="0"/>
          <w:marTop w:val="0"/>
          <w:marBottom w:val="0"/>
          <w:divBdr>
            <w:top w:val="none" w:sz="0" w:space="0" w:color="auto"/>
            <w:left w:val="none" w:sz="0" w:space="0" w:color="auto"/>
            <w:bottom w:val="none" w:sz="0" w:space="0" w:color="auto"/>
            <w:right w:val="none" w:sz="0" w:space="0" w:color="auto"/>
          </w:divBdr>
        </w:div>
        <w:div w:id="2043626332">
          <w:marLeft w:val="640"/>
          <w:marRight w:val="0"/>
          <w:marTop w:val="0"/>
          <w:marBottom w:val="0"/>
          <w:divBdr>
            <w:top w:val="none" w:sz="0" w:space="0" w:color="auto"/>
            <w:left w:val="none" w:sz="0" w:space="0" w:color="auto"/>
            <w:bottom w:val="none" w:sz="0" w:space="0" w:color="auto"/>
            <w:right w:val="none" w:sz="0" w:space="0" w:color="auto"/>
          </w:divBdr>
        </w:div>
        <w:div w:id="735278614">
          <w:marLeft w:val="640"/>
          <w:marRight w:val="0"/>
          <w:marTop w:val="0"/>
          <w:marBottom w:val="0"/>
          <w:divBdr>
            <w:top w:val="none" w:sz="0" w:space="0" w:color="auto"/>
            <w:left w:val="none" w:sz="0" w:space="0" w:color="auto"/>
            <w:bottom w:val="none" w:sz="0" w:space="0" w:color="auto"/>
            <w:right w:val="none" w:sz="0" w:space="0" w:color="auto"/>
          </w:divBdr>
        </w:div>
        <w:div w:id="1127967817">
          <w:marLeft w:val="640"/>
          <w:marRight w:val="0"/>
          <w:marTop w:val="0"/>
          <w:marBottom w:val="0"/>
          <w:divBdr>
            <w:top w:val="none" w:sz="0" w:space="0" w:color="auto"/>
            <w:left w:val="none" w:sz="0" w:space="0" w:color="auto"/>
            <w:bottom w:val="none" w:sz="0" w:space="0" w:color="auto"/>
            <w:right w:val="none" w:sz="0" w:space="0" w:color="auto"/>
          </w:divBdr>
        </w:div>
        <w:div w:id="2082752067">
          <w:marLeft w:val="640"/>
          <w:marRight w:val="0"/>
          <w:marTop w:val="0"/>
          <w:marBottom w:val="0"/>
          <w:divBdr>
            <w:top w:val="none" w:sz="0" w:space="0" w:color="auto"/>
            <w:left w:val="none" w:sz="0" w:space="0" w:color="auto"/>
            <w:bottom w:val="none" w:sz="0" w:space="0" w:color="auto"/>
            <w:right w:val="none" w:sz="0" w:space="0" w:color="auto"/>
          </w:divBdr>
        </w:div>
        <w:div w:id="1516186580">
          <w:marLeft w:val="640"/>
          <w:marRight w:val="0"/>
          <w:marTop w:val="0"/>
          <w:marBottom w:val="0"/>
          <w:divBdr>
            <w:top w:val="none" w:sz="0" w:space="0" w:color="auto"/>
            <w:left w:val="none" w:sz="0" w:space="0" w:color="auto"/>
            <w:bottom w:val="none" w:sz="0" w:space="0" w:color="auto"/>
            <w:right w:val="none" w:sz="0" w:space="0" w:color="auto"/>
          </w:divBdr>
        </w:div>
        <w:div w:id="939801150">
          <w:marLeft w:val="640"/>
          <w:marRight w:val="0"/>
          <w:marTop w:val="0"/>
          <w:marBottom w:val="0"/>
          <w:divBdr>
            <w:top w:val="none" w:sz="0" w:space="0" w:color="auto"/>
            <w:left w:val="none" w:sz="0" w:space="0" w:color="auto"/>
            <w:bottom w:val="none" w:sz="0" w:space="0" w:color="auto"/>
            <w:right w:val="none" w:sz="0" w:space="0" w:color="auto"/>
          </w:divBdr>
        </w:div>
        <w:div w:id="1097138288">
          <w:marLeft w:val="640"/>
          <w:marRight w:val="0"/>
          <w:marTop w:val="0"/>
          <w:marBottom w:val="0"/>
          <w:divBdr>
            <w:top w:val="none" w:sz="0" w:space="0" w:color="auto"/>
            <w:left w:val="none" w:sz="0" w:space="0" w:color="auto"/>
            <w:bottom w:val="none" w:sz="0" w:space="0" w:color="auto"/>
            <w:right w:val="none" w:sz="0" w:space="0" w:color="auto"/>
          </w:divBdr>
        </w:div>
        <w:div w:id="880019847">
          <w:marLeft w:val="640"/>
          <w:marRight w:val="0"/>
          <w:marTop w:val="0"/>
          <w:marBottom w:val="0"/>
          <w:divBdr>
            <w:top w:val="none" w:sz="0" w:space="0" w:color="auto"/>
            <w:left w:val="none" w:sz="0" w:space="0" w:color="auto"/>
            <w:bottom w:val="none" w:sz="0" w:space="0" w:color="auto"/>
            <w:right w:val="none" w:sz="0" w:space="0" w:color="auto"/>
          </w:divBdr>
        </w:div>
        <w:div w:id="577595109">
          <w:marLeft w:val="640"/>
          <w:marRight w:val="0"/>
          <w:marTop w:val="0"/>
          <w:marBottom w:val="0"/>
          <w:divBdr>
            <w:top w:val="none" w:sz="0" w:space="0" w:color="auto"/>
            <w:left w:val="none" w:sz="0" w:space="0" w:color="auto"/>
            <w:bottom w:val="none" w:sz="0" w:space="0" w:color="auto"/>
            <w:right w:val="none" w:sz="0" w:space="0" w:color="auto"/>
          </w:divBdr>
        </w:div>
        <w:div w:id="896472577">
          <w:marLeft w:val="640"/>
          <w:marRight w:val="0"/>
          <w:marTop w:val="0"/>
          <w:marBottom w:val="0"/>
          <w:divBdr>
            <w:top w:val="none" w:sz="0" w:space="0" w:color="auto"/>
            <w:left w:val="none" w:sz="0" w:space="0" w:color="auto"/>
            <w:bottom w:val="none" w:sz="0" w:space="0" w:color="auto"/>
            <w:right w:val="none" w:sz="0" w:space="0" w:color="auto"/>
          </w:divBdr>
        </w:div>
        <w:div w:id="1308633172">
          <w:marLeft w:val="640"/>
          <w:marRight w:val="0"/>
          <w:marTop w:val="0"/>
          <w:marBottom w:val="0"/>
          <w:divBdr>
            <w:top w:val="none" w:sz="0" w:space="0" w:color="auto"/>
            <w:left w:val="none" w:sz="0" w:space="0" w:color="auto"/>
            <w:bottom w:val="none" w:sz="0" w:space="0" w:color="auto"/>
            <w:right w:val="none" w:sz="0" w:space="0" w:color="auto"/>
          </w:divBdr>
        </w:div>
        <w:div w:id="1483278894">
          <w:marLeft w:val="640"/>
          <w:marRight w:val="0"/>
          <w:marTop w:val="0"/>
          <w:marBottom w:val="0"/>
          <w:divBdr>
            <w:top w:val="none" w:sz="0" w:space="0" w:color="auto"/>
            <w:left w:val="none" w:sz="0" w:space="0" w:color="auto"/>
            <w:bottom w:val="none" w:sz="0" w:space="0" w:color="auto"/>
            <w:right w:val="none" w:sz="0" w:space="0" w:color="auto"/>
          </w:divBdr>
        </w:div>
        <w:div w:id="1060134925">
          <w:marLeft w:val="640"/>
          <w:marRight w:val="0"/>
          <w:marTop w:val="0"/>
          <w:marBottom w:val="0"/>
          <w:divBdr>
            <w:top w:val="none" w:sz="0" w:space="0" w:color="auto"/>
            <w:left w:val="none" w:sz="0" w:space="0" w:color="auto"/>
            <w:bottom w:val="none" w:sz="0" w:space="0" w:color="auto"/>
            <w:right w:val="none" w:sz="0" w:space="0" w:color="auto"/>
          </w:divBdr>
        </w:div>
        <w:div w:id="2050450405">
          <w:marLeft w:val="640"/>
          <w:marRight w:val="0"/>
          <w:marTop w:val="0"/>
          <w:marBottom w:val="0"/>
          <w:divBdr>
            <w:top w:val="none" w:sz="0" w:space="0" w:color="auto"/>
            <w:left w:val="none" w:sz="0" w:space="0" w:color="auto"/>
            <w:bottom w:val="none" w:sz="0" w:space="0" w:color="auto"/>
            <w:right w:val="none" w:sz="0" w:space="0" w:color="auto"/>
          </w:divBdr>
        </w:div>
        <w:div w:id="1531380953">
          <w:marLeft w:val="640"/>
          <w:marRight w:val="0"/>
          <w:marTop w:val="0"/>
          <w:marBottom w:val="0"/>
          <w:divBdr>
            <w:top w:val="none" w:sz="0" w:space="0" w:color="auto"/>
            <w:left w:val="none" w:sz="0" w:space="0" w:color="auto"/>
            <w:bottom w:val="none" w:sz="0" w:space="0" w:color="auto"/>
            <w:right w:val="none" w:sz="0" w:space="0" w:color="auto"/>
          </w:divBdr>
        </w:div>
        <w:div w:id="565577005">
          <w:marLeft w:val="640"/>
          <w:marRight w:val="0"/>
          <w:marTop w:val="0"/>
          <w:marBottom w:val="0"/>
          <w:divBdr>
            <w:top w:val="none" w:sz="0" w:space="0" w:color="auto"/>
            <w:left w:val="none" w:sz="0" w:space="0" w:color="auto"/>
            <w:bottom w:val="none" w:sz="0" w:space="0" w:color="auto"/>
            <w:right w:val="none" w:sz="0" w:space="0" w:color="auto"/>
          </w:divBdr>
        </w:div>
        <w:div w:id="471674501">
          <w:marLeft w:val="640"/>
          <w:marRight w:val="0"/>
          <w:marTop w:val="0"/>
          <w:marBottom w:val="0"/>
          <w:divBdr>
            <w:top w:val="none" w:sz="0" w:space="0" w:color="auto"/>
            <w:left w:val="none" w:sz="0" w:space="0" w:color="auto"/>
            <w:bottom w:val="none" w:sz="0" w:space="0" w:color="auto"/>
            <w:right w:val="none" w:sz="0" w:space="0" w:color="auto"/>
          </w:divBdr>
        </w:div>
        <w:div w:id="173156132">
          <w:marLeft w:val="640"/>
          <w:marRight w:val="0"/>
          <w:marTop w:val="0"/>
          <w:marBottom w:val="0"/>
          <w:divBdr>
            <w:top w:val="none" w:sz="0" w:space="0" w:color="auto"/>
            <w:left w:val="none" w:sz="0" w:space="0" w:color="auto"/>
            <w:bottom w:val="none" w:sz="0" w:space="0" w:color="auto"/>
            <w:right w:val="none" w:sz="0" w:space="0" w:color="auto"/>
          </w:divBdr>
        </w:div>
        <w:div w:id="266042962">
          <w:marLeft w:val="640"/>
          <w:marRight w:val="0"/>
          <w:marTop w:val="0"/>
          <w:marBottom w:val="0"/>
          <w:divBdr>
            <w:top w:val="none" w:sz="0" w:space="0" w:color="auto"/>
            <w:left w:val="none" w:sz="0" w:space="0" w:color="auto"/>
            <w:bottom w:val="none" w:sz="0" w:space="0" w:color="auto"/>
            <w:right w:val="none" w:sz="0" w:space="0" w:color="auto"/>
          </w:divBdr>
        </w:div>
        <w:div w:id="958953204">
          <w:marLeft w:val="640"/>
          <w:marRight w:val="0"/>
          <w:marTop w:val="0"/>
          <w:marBottom w:val="0"/>
          <w:divBdr>
            <w:top w:val="none" w:sz="0" w:space="0" w:color="auto"/>
            <w:left w:val="none" w:sz="0" w:space="0" w:color="auto"/>
            <w:bottom w:val="none" w:sz="0" w:space="0" w:color="auto"/>
            <w:right w:val="none" w:sz="0" w:space="0" w:color="auto"/>
          </w:divBdr>
        </w:div>
        <w:div w:id="152993228">
          <w:marLeft w:val="640"/>
          <w:marRight w:val="0"/>
          <w:marTop w:val="0"/>
          <w:marBottom w:val="0"/>
          <w:divBdr>
            <w:top w:val="none" w:sz="0" w:space="0" w:color="auto"/>
            <w:left w:val="none" w:sz="0" w:space="0" w:color="auto"/>
            <w:bottom w:val="none" w:sz="0" w:space="0" w:color="auto"/>
            <w:right w:val="none" w:sz="0" w:space="0" w:color="auto"/>
          </w:divBdr>
        </w:div>
        <w:div w:id="1782988415">
          <w:marLeft w:val="640"/>
          <w:marRight w:val="0"/>
          <w:marTop w:val="0"/>
          <w:marBottom w:val="0"/>
          <w:divBdr>
            <w:top w:val="none" w:sz="0" w:space="0" w:color="auto"/>
            <w:left w:val="none" w:sz="0" w:space="0" w:color="auto"/>
            <w:bottom w:val="none" w:sz="0" w:space="0" w:color="auto"/>
            <w:right w:val="none" w:sz="0" w:space="0" w:color="auto"/>
          </w:divBdr>
        </w:div>
        <w:div w:id="752356850">
          <w:marLeft w:val="640"/>
          <w:marRight w:val="0"/>
          <w:marTop w:val="0"/>
          <w:marBottom w:val="0"/>
          <w:divBdr>
            <w:top w:val="none" w:sz="0" w:space="0" w:color="auto"/>
            <w:left w:val="none" w:sz="0" w:space="0" w:color="auto"/>
            <w:bottom w:val="none" w:sz="0" w:space="0" w:color="auto"/>
            <w:right w:val="none" w:sz="0" w:space="0" w:color="auto"/>
          </w:divBdr>
        </w:div>
        <w:div w:id="1048183192">
          <w:marLeft w:val="640"/>
          <w:marRight w:val="0"/>
          <w:marTop w:val="0"/>
          <w:marBottom w:val="0"/>
          <w:divBdr>
            <w:top w:val="none" w:sz="0" w:space="0" w:color="auto"/>
            <w:left w:val="none" w:sz="0" w:space="0" w:color="auto"/>
            <w:bottom w:val="none" w:sz="0" w:space="0" w:color="auto"/>
            <w:right w:val="none" w:sz="0" w:space="0" w:color="auto"/>
          </w:divBdr>
        </w:div>
        <w:div w:id="295988884">
          <w:marLeft w:val="640"/>
          <w:marRight w:val="0"/>
          <w:marTop w:val="0"/>
          <w:marBottom w:val="0"/>
          <w:divBdr>
            <w:top w:val="none" w:sz="0" w:space="0" w:color="auto"/>
            <w:left w:val="none" w:sz="0" w:space="0" w:color="auto"/>
            <w:bottom w:val="none" w:sz="0" w:space="0" w:color="auto"/>
            <w:right w:val="none" w:sz="0" w:space="0" w:color="auto"/>
          </w:divBdr>
        </w:div>
        <w:div w:id="1754085699">
          <w:marLeft w:val="640"/>
          <w:marRight w:val="0"/>
          <w:marTop w:val="0"/>
          <w:marBottom w:val="0"/>
          <w:divBdr>
            <w:top w:val="none" w:sz="0" w:space="0" w:color="auto"/>
            <w:left w:val="none" w:sz="0" w:space="0" w:color="auto"/>
            <w:bottom w:val="none" w:sz="0" w:space="0" w:color="auto"/>
            <w:right w:val="none" w:sz="0" w:space="0" w:color="auto"/>
          </w:divBdr>
        </w:div>
        <w:div w:id="1827471551">
          <w:marLeft w:val="640"/>
          <w:marRight w:val="0"/>
          <w:marTop w:val="0"/>
          <w:marBottom w:val="0"/>
          <w:divBdr>
            <w:top w:val="none" w:sz="0" w:space="0" w:color="auto"/>
            <w:left w:val="none" w:sz="0" w:space="0" w:color="auto"/>
            <w:bottom w:val="none" w:sz="0" w:space="0" w:color="auto"/>
            <w:right w:val="none" w:sz="0" w:space="0" w:color="auto"/>
          </w:divBdr>
        </w:div>
        <w:div w:id="816334796">
          <w:marLeft w:val="640"/>
          <w:marRight w:val="0"/>
          <w:marTop w:val="0"/>
          <w:marBottom w:val="0"/>
          <w:divBdr>
            <w:top w:val="none" w:sz="0" w:space="0" w:color="auto"/>
            <w:left w:val="none" w:sz="0" w:space="0" w:color="auto"/>
            <w:bottom w:val="none" w:sz="0" w:space="0" w:color="auto"/>
            <w:right w:val="none" w:sz="0" w:space="0" w:color="auto"/>
          </w:divBdr>
        </w:div>
        <w:div w:id="1156339419">
          <w:marLeft w:val="640"/>
          <w:marRight w:val="0"/>
          <w:marTop w:val="0"/>
          <w:marBottom w:val="0"/>
          <w:divBdr>
            <w:top w:val="none" w:sz="0" w:space="0" w:color="auto"/>
            <w:left w:val="none" w:sz="0" w:space="0" w:color="auto"/>
            <w:bottom w:val="none" w:sz="0" w:space="0" w:color="auto"/>
            <w:right w:val="none" w:sz="0" w:space="0" w:color="auto"/>
          </w:divBdr>
        </w:div>
        <w:div w:id="487095570">
          <w:marLeft w:val="640"/>
          <w:marRight w:val="0"/>
          <w:marTop w:val="0"/>
          <w:marBottom w:val="0"/>
          <w:divBdr>
            <w:top w:val="none" w:sz="0" w:space="0" w:color="auto"/>
            <w:left w:val="none" w:sz="0" w:space="0" w:color="auto"/>
            <w:bottom w:val="none" w:sz="0" w:space="0" w:color="auto"/>
            <w:right w:val="none" w:sz="0" w:space="0" w:color="auto"/>
          </w:divBdr>
        </w:div>
        <w:div w:id="1308969403">
          <w:marLeft w:val="640"/>
          <w:marRight w:val="0"/>
          <w:marTop w:val="0"/>
          <w:marBottom w:val="0"/>
          <w:divBdr>
            <w:top w:val="none" w:sz="0" w:space="0" w:color="auto"/>
            <w:left w:val="none" w:sz="0" w:space="0" w:color="auto"/>
            <w:bottom w:val="none" w:sz="0" w:space="0" w:color="auto"/>
            <w:right w:val="none" w:sz="0" w:space="0" w:color="auto"/>
          </w:divBdr>
        </w:div>
        <w:div w:id="2111390705">
          <w:marLeft w:val="640"/>
          <w:marRight w:val="0"/>
          <w:marTop w:val="0"/>
          <w:marBottom w:val="0"/>
          <w:divBdr>
            <w:top w:val="none" w:sz="0" w:space="0" w:color="auto"/>
            <w:left w:val="none" w:sz="0" w:space="0" w:color="auto"/>
            <w:bottom w:val="none" w:sz="0" w:space="0" w:color="auto"/>
            <w:right w:val="none" w:sz="0" w:space="0" w:color="auto"/>
          </w:divBdr>
        </w:div>
        <w:div w:id="2143693467">
          <w:marLeft w:val="640"/>
          <w:marRight w:val="0"/>
          <w:marTop w:val="0"/>
          <w:marBottom w:val="0"/>
          <w:divBdr>
            <w:top w:val="none" w:sz="0" w:space="0" w:color="auto"/>
            <w:left w:val="none" w:sz="0" w:space="0" w:color="auto"/>
            <w:bottom w:val="none" w:sz="0" w:space="0" w:color="auto"/>
            <w:right w:val="none" w:sz="0" w:space="0" w:color="auto"/>
          </w:divBdr>
        </w:div>
        <w:div w:id="1129275426">
          <w:marLeft w:val="640"/>
          <w:marRight w:val="0"/>
          <w:marTop w:val="0"/>
          <w:marBottom w:val="0"/>
          <w:divBdr>
            <w:top w:val="none" w:sz="0" w:space="0" w:color="auto"/>
            <w:left w:val="none" w:sz="0" w:space="0" w:color="auto"/>
            <w:bottom w:val="none" w:sz="0" w:space="0" w:color="auto"/>
            <w:right w:val="none" w:sz="0" w:space="0" w:color="auto"/>
          </w:divBdr>
        </w:div>
        <w:div w:id="2018649231">
          <w:marLeft w:val="640"/>
          <w:marRight w:val="0"/>
          <w:marTop w:val="0"/>
          <w:marBottom w:val="0"/>
          <w:divBdr>
            <w:top w:val="none" w:sz="0" w:space="0" w:color="auto"/>
            <w:left w:val="none" w:sz="0" w:space="0" w:color="auto"/>
            <w:bottom w:val="none" w:sz="0" w:space="0" w:color="auto"/>
            <w:right w:val="none" w:sz="0" w:space="0" w:color="auto"/>
          </w:divBdr>
        </w:div>
        <w:div w:id="693455584">
          <w:marLeft w:val="640"/>
          <w:marRight w:val="0"/>
          <w:marTop w:val="0"/>
          <w:marBottom w:val="0"/>
          <w:divBdr>
            <w:top w:val="none" w:sz="0" w:space="0" w:color="auto"/>
            <w:left w:val="none" w:sz="0" w:space="0" w:color="auto"/>
            <w:bottom w:val="none" w:sz="0" w:space="0" w:color="auto"/>
            <w:right w:val="none" w:sz="0" w:space="0" w:color="auto"/>
          </w:divBdr>
        </w:div>
        <w:div w:id="1348870196">
          <w:marLeft w:val="640"/>
          <w:marRight w:val="0"/>
          <w:marTop w:val="0"/>
          <w:marBottom w:val="0"/>
          <w:divBdr>
            <w:top w:val="none" w:sz="0" w:space="0" w:color="auto"/>
            <w:left w:val="none" w:sz="0" w:space="0" w:color="auto"/>
            <w:bottom w:val="none" w:sz="0" w:space="0" w:color="auto"/>
            <w:right w:val="none" w:sz="0" w:space="0" w:color="auto"/>
          </w:divBdr>
        </w:div>
        <w:div w:id="1720282171">
          <w:marLeft w:val="640"/>
          <w:marRight w:val="0"/>
          <w:marTop w:val="0"/>
          <w:marBottom w:val="0"/>
          <w:divBdr>
            <w:top w:val="none" w:sz="0" w:space="0" w:color="auto"/>
            <w:left w:val="none" w:sz="0" w:space="0" w:color="auto"/>
            <w:bottom w:val="none" w:sz="0" w:space="0" w:color="auto"/>
            <w:right w:val="none" w:sz="0" w:space="0" w:color="auto"/>
          </w:divBdr>
        </w:div>
        <w:div w:id="2075732355">
          <w:marLeft w:val="640"/>
          <w:marRight w:val="0"/>
          <w:marTop w:val="0"/>
          <w:marBottom w:val="0"/>
          <w:divBdr>
            <w:top w:val="none" w:sz="0" w:space="0" w:color="auto"/>
            <w:left w:val="none" w:sz="0" w:space="0" w:color="auto"/>
            <w:bottom w:val="none" w:sz="0" w:space="0" w:color="auto"/>
            <w:right w:val="none" w:sz="0" w:space="0" w:color="auto"/>
          </w:divBdr>
        </w:div>
        <w:div w:id="646711670">
          <w:marLeft w:val="640"/>
          <w:marRight w:val="0"/>
          <w:marTop w:val="0"/>
          <w:marBottom w:val="0"/>
          <w:divBdr>
            <w:top w:val="none" w:sz="0" w:space="0" w:color="auto"/>
            <w:left w:val="none" w:sz="0" w:space="0" w:color="auto"/>
            <w:bottom w:val="none" w:sz="0" w:space="0" w:color="auto"/>
            <w:right w:val="none" w:sz="0" w:space="0" w:color="auto"/>
          </w:divBdr>
        </w:div>
        <w:div w:id="1166047883">
          <w:marLeft w:val="640"/>
          <w:marRight w:val="0"/>
          <w:marTop w:val="0"/>
          <w:marBottom w:val="0"/>
          <w:divBdr>
            <w:top w:val="none" w:sz="0" w:space="0" w:color="auto"/>
            <w:left w:val="none" w:sz="0" w:space="0" w:color="auto"/>
            <w:bottom w:val="none" w:sz="0" w:space="0" w:color="auto"/>
            <w:right w:val="none" w:sz="0" w:space="0" w:color="auto"/>
          </w:divBdr>
        </w:div>
        <w:div w:id="1136950148">
          <w:marLeft w:val="640"/>
          <w:marRight w:val="0"/>
          <w:marTop w:val="0"/>
          <w:marBottom w:val="0"/>
          <w:divBdr>
            <w:top w:val="none" w:sz="0" w:space="0" w:color="auto"/>
            <w:left w:val="none" w:sz="0" w:space="0" w:color="auto"/>
            <w:bottom w:val="none" w:sz="0" w:space="0" w:color="auto"/>
            <w:right w:val="none" w:sz="0" w:space="0" w:color="auto"/>
          </w:divBdr>
        </w:div>
        <w:div w:id="583301563">
          <w:marLeft w:val="640"/>
          <w:marRight w:val="0"/>
          <w:marTop w:val="0"/>
          <w:marBottom w:val="0"/>
          <w:divBdr>
            <w:top w:val="none" w:sz="0" w:space="0" w:color="auto"/>
            <w:left w:val="none" w:sz="0" w:space="0" w:color="auto"/>
            <w:bottom w:val="none" w:sz="0" w:space="0" w:color="auto"/>
            <w:right w:val="none" w:sz="0" w:space="0" w:color="auto"/>
          </w:divBdr>
        </w:div>
        <w:div w:id="2054621017">
          <w:marLeft w:val="640"/>
          <w:marRight w:val="0"/>
          <w:marTop w:val="0"/>
          <w:marBottom w:val="0"/>
          <w:divBdr>
            <w:top w:val="none" w:sz="0" w:space="0" w:color="auto"/>
            <w:left w:val="none" w:sz="0" w:space="0" w:color="auto"/>
            <w:bottom w:val="none" w:sz="0" w:space="0" w:color="auto"/>
            <w:right w:val="none" w:sz="0" w:space="0" w:color="auto"/>
          </w:divBdr>
        </w:div>
        <w:div w:id="868570562">
          <w:marLeft w:val="640"/>
          <w:marRight w:val="0"/>
          <w:marTop w:val="0"/>
          <w:marBottom w:val="0"/>
          <w:divBdr>
            <w:top w:val="none" w:sz="0" w:space="0" w:color="auto"/>
            <w:left w:val="none" w:sz="0" w:space="0" w:color="auto"/>
            <w:bottom w:val="none" w:sz="0" w:space="0" w:color="auto"/>
            <w:right w:val="none" w:sz="0" w:space="0" w:color="auto"/>
          </w:divBdr>
        </w:div>
        <w:div w:id="259876485">
          <w:marLeft w:val="640"/>
          <w:marRight w:val="0"/>
          <w:marTop w:val="0"/>
          <w:marBottom w:val="0"/>
          <w:divBdr>
            <w:top w:val="none" w:sz="0" w:space="0" w:color="auto"/>
            <w:left w:val="none" w:sz="0" w:space="0" w:color="auto"/>
            <w:bottom w:val="none" w:sz="0" w:space="0" w:color="auto"/>
            <w:right w:val="none" w:sz="0" w:space="0" w:color="auto"/>
          </w:divBdr>
        </w:div>
        <w:div w:id="1759018401">
          <w:marLeft w:val="640"/>
          <w:marRight w:val="0"/>
          <w:marTop w:val="0"/>
          <w:marBottom w:val="0"/>
          <w:divBdr>
            <w:top w:val="none" w:sz="0" w:space="0" w:color="auto"/>
            <w:left w:val="none" w:sz="0" w:space="0" w:color="auto"/>
            <w:bottom w:val="none" w:sz="0" w:space="0" w:color="auto"/>
            <w:right w:val="none" w:sz="0" w:space="0" w:color="auto"/>
          </w:divBdr>
        </w:div>
        <w:div w:id="1458378813">
          <w:marLeft w:val="640"/>
          <w:marRight w:val="0"/>
          <w:marTop w:val="0"/>
          <w:marBottom w:val="0"/>
          <w:divBdr>
            <w:top w:val="none" w:sz="0" w:space="0" w:color="auto"/>
            <w:left w:val="none" w:sz="0" w:space="0" w:color="auto"/>
            <w:bottom w:val="none" w:sz="0" w:space="0" w:color="auto"/>
            <w:right w:val="none" w:sz="0" w:space="0" w:color="auto"/>
          </w:divBdr>
        </w:div>
        <w:div w:id="266541084">
          <w:marLeft w:val="640"/>
          <w:marRight w:val="0"/>
          <w:marTop w:val="0"/>
          <w:marBottom w:val="0"/>
          <w:divBdr>
            <w:top w:val="none" w:sz="0" w:space="0" w:color="auto"/>
            <w:left w:val="none" w:sz="0" w:space="0" w:color="auto"/>
            <w:bottom w:val="none" w:sz="0" w:space="0" w:color="auto"/>
            <w:right w:val="none" w:sz="0" w:space="0" w:color="auto"/>
          </w:divBdr>
        </w:div>
        <w:div w:id="94205206">
          <w:marLeft w:val="640"/>
          <w:marRight w:val="0"/>
          <w:marTop w:val="0"/>
          <w:marBottom w:val="0"/>
          <w:divBdr>
            <w:top w:val="none" w:sz="0" w:space="0" w:color="auto"/>
            <w:left w:val="none" w:sz="0" w:space="0" w:color="auto"/>
            <w:bottom w:val="none" w:sz="0" w:space="0" w:color="auto"/>
            <w:right w:val="none" w:sz="0" w:space="0" w:color="auto"/>
          </w:divBdr>
        </w:div>
        <w:div w:id="265159090">
          <w:marLeft w:val="640"/>
          <w:marRight w:val="0"/>
          <w:marTop w:val="0"/>
          <w:marBottom w:val="0"/>
          <w:divBdr>
            <w:top w:val="none" w:sz="0" w:space="0" w:color="auto"/>
            <w:left w:val="none" w:sz="0" w:space="0" w:color="auto"/>
            <w:bottom w:val="none" w:sz="0" w:space="0" w:color="auto"/>
            <w:right w:val="none" w:sz="0" w:space="0" w:color="auto"/>
          </w:divBdr>
        </w:div>
        <w:div w:id="124740937">
          <w:marLeft w:val="640"/>
          <w:marRight w:val="0"/>
          <w:marTop w:val="0"/>
          <w:marBottom w:val="0"/>
          <w:divBdr>
            <w:top w:val="none" w:sz="0" w:space="0" w:color="auto"/>
            <w:left w:val="none" w:sz="0" w:space="0" w:color="auto"/>
            <w:bottom w:val="none" w:sz="0" w:space="0" w:color="auto"/>
            <w:right w:val="none" w:sz="0" w:space="0" w:color="auto"/>
          </w:divBdr>
        </w:div>
        <w:div w:id="1872256317">
          <w:marLeft w:val="640"/>
          <w:marRight w:val="0"/>
          <w:marTop w:val="0"/>
          <w:marBottom w:val="0"/>
          <w:divBdr>
            <w:top w:val="none" w:sz="0" w:space="0" w:color="auto"/>
            <w:left w:val="none" w:sz="0" w:space="0" w:color="auto"/>
            <w:bottom w:val="none" w:sz="0" w:space="0" w:color="auto"/>
            <w:right w:val="none" w:sz="0" w:space="0" w:color="auto"/>
          </w:divBdr>
        </w:div>
        <w:div w:id="526719093">
          <w:marLeft w:val="640"/>
          <w:marRight w:val="0"/>
          <w:marTop w:val="0"/>
          <w:marBottom w:val="0"/>
          <w:divBdr>
            <w:top w:val="none" w:sz="0" w:space="0" w:color="auto"/>
            <w:left w:val="none" w:sz="0" w:space="0" w:color="auto"/>
            <w:bottom w:val="none" w:sz="0" w:space="0" w:color="auto"/>
            <w:right w:val="none" w:sz="0" w:space="0" w:color="auto"/>
          </w:divBdr>
        </w:div>
        <w:div w:id="438139228">
          <w:marLeft w:val="640"/>
          <w:marRight w:val="0"/>
          <w:marTop w:val="0"/>
          <w:marBottom w:val="0"/>
          <w:divBdr>
            <w:top w:val="none" w:sz="0" w:space="0" w:color="auto"/>
            <w:left w:val="none" w:sz="0" w:space="0" w:color="auto"/>
            <w:bottom w:val="none" w:sz="0" w:space="0" w:color="auto"/>
            <w:right w:val="none" w:sz="0" w:space="0" w:color="auto"/>
          </w:divBdr>
        </w:div>
        <w:div w:id="1705137248">
          <w:marLeft w:val="640"/>
          <w:marRight w:val="0"/>
          <w:marTop w:val="0"/>
          <w:marBottom w:val="0"/>
          <w:divBdr>
            <w:top w:val="none" w:sz="0" w:space="0" w:color="auto"/>
            <w:left w:val="none" w:sz="0" w:space="0" w:color="auto"/>
            <w:bottom w:val="none" w:sz="0" w:space="0" w:color="auto"/>
            <w:right w:val="none" w:sz="0" w:space="0" w:color="auto"/>
          </w:divBdr>
        </w:div>
        <w:div w:id="1074011028">
          <w:marLeft w:val="640"/>
          <w:marRight w:val="0"/>
          <w:marTop w:val="0"/>
          <w:marBottom w:val="0"/>
          <w:divBdr>
            <w:top w:val="none" w:sz="0" w:space="0" w:color="auto"/>
            <w:left w:val="none" w:sz="0" w:space="0" w:color="auto"/>
            <w:bottom w:val="none" w:sz="0" w:space="0" w:color="auto"/>
            <w:right w:val="none" w:sz="0" w:space="0" w:color="auto"/>
          </w:divBdr>
        </w:div>
        <w:div w:id="1997760156">
          <w:marLeft w:val="640"/>
          <w:marRight w:val="0"/>
          <w:marTop w:val="0"/>
          <w:marBottom w:val="0"/>
          <w:divBdr>
            <w:top w:val="none" w:sz="0" w:space="0" w:color="auto"/>
            <w:left w:val="none" w:sz="0" w:space="0" w:color="auto"/>
            <w:bottom w:val="none" w:sz="0" w:space="0" w:color="auto"/>
            <w:right w:val="none" w:sz="0" w:space="0" w:color="auto"/>
          </w:divBdr>
        </w:div>
        <w:div w:id="542713557">
          <w:marLeft w:val="640"/>
          <w:marRight w:val="0"/>
          <w:marTop w:val="0"/>
          <w:marBottom w:val="0"/>
          <w:divBdr>
            <w:top w:val="none" w:sz="0" w:space="0" w:color="auto"/>
            <w:left w:val="none" w:sz="0" w:space="0" w:color="auto"/>
            <w:bottom w:val="none" w:sz="0" w:space="0" w:color="auto"/>
            <w:right w:val="none" w:sz="0" w:space="0" w:color="auto"/>
          </w:divBdr>
        </w:div>
        <w:div w:id="1722436428">
          <w:marLeft w:val="640"/>
          <w:marRight w:val="0"/>
          <w:marTop w:val="0"/>
          <w:marBottom w:val="0"/>
          <w:divBdr>
            <w:top w:val="none" w:sz="0" w:space="0" w:color="auto"/>
            <w:left w:val="none" w:sz="0" w:space="0" w:color="auto"/>
            <w:bottom w:val="none" w:sz="0" w:space="0" w:color="auto"/>
            <w:right w:val="none" w:sz="0" w:space="0" w:color="auto"/>
          </w:divBdr>
        </w:div>
        <w:div w:id="1057096633">
          <w:marLeft w:val="640"/>
          <w:marRight w:val="0"/>
          <w:marTop w:val="0"/>
          <w:marBottom w:val="0"/>
          <w:divBdr>
            <w:top w:val="none" w:sz="0" w:space="0" w:color="auto"/>
            <w:left w:val="none" w:sz="0" w:space="0" w:color="auto"/>
            <w:bottom w:val="none" w:sz="0" w:space="0" w:color="auto"/>
            <w:right w:val="none" w:sz="0" w:space="0" w:color="auto"/>
          </w:divBdr>
        </w:div>
        <w:div w:id="1499729328">
          <w:marLeft w:val="640"/>
          <w:marRight w:val="0"/>
          <w:marTop w:val="0"/>
          <w:marBottom w:val="0"/>
          <w:divBdr>
            <w:top w:val="none" w:sz="0" w:space="0" w:color="auto"/>
            <w:left w:val="none" w:sz="0" w:space="0" w:color="auto"/>
            <w:bottom w:val="none" w:sz="0" w:space="0" w:color="auto"/>
            <w:right w:val="none" w:sz="0" w:space="0" w:color="auto"/>
          </w:divBdr>
        </w:div>
        <w:div w:id="1718160652">
          <w:marLeft w:val="640"/>
          <w:marRight w:val="0"/>
          <w:marTop w:val="0"/>
          <w:marBottom w:val="0"/>
          <w:divBdr>
            <w:top w:val="none" w:sz="0" w:space="0" w:color="auto"/>
            <w:left w:val="none" w:sz="0" w:space="0" w:color="auto"/>
            <w:bottom w:val="none" w:sz="0" w:space="0" w:color="auto"/>
            <w:right w:val="none" w:sz="0" w:space="0" w:color="auto"/>
          </w:divBdr>
        </w:div>
        <w:div w:id="1059786015">
          <w:marLeft w:val="640"/>
          <w:marRight w:val="0"/>
          <w:marTop w:val="0"/>
          <w:marBottom w:val="0"/>
          <w:divBdr>
            <w:top w:val="none" w:sz="0" w:space="0" w:color="auto"/>
            <w:left w:val="none" w:sz="0" w:space="0" w:color="auto"/>
            <w:bottom w:val="none" w:sz="0" w:space="0" w:color="auto"/>
            <w:right w:val="none" w:sz="0" w:space="0" w:color="auto"/>
          </w:divBdr>
        </w:div>
        <w:div w:id="128516891">
          <w:marLeft w:val="640"/>
          <w:marRight w:val="0"/>
          <w:marTop w:val="0"/>
          <w:marBottom w:val="0"/>
          <w:divBdr>
            <w:top w:val="none" w:sz="0" w:space="0" w:color="auto"/>
            <w:left w:val="none" w:sz="0" w:space="0" w:color="auto"/>
            <w:bottom w:val="none" w:sz="0" w:space="0" w:color="auto"/>
            <w:right w:val="none" w:sz="0" w:space="0" w:color="auto"/>
          </w:divBdr>
        </w:div>
        <w:div w:id="1731414409">
          <w:marLeft w:val="640"/>
          <w:marRight w:val="0"/>
          <w:marTop w:val="0"/>
          <w:marBottom w:val="0"/>
          <w:divBdr>
            <w:top w:val="none" w:sz="0" w:space="0" w:color="auto"/>
            <w:left w:val="none" w:sz="0" w:space="0" w:color="auto"/>
            <w:bottom w:val="none" w:sz="0" w:space="0" w:color="auto"/>
            <w:right w:val="none" w:sz="0" w:space="0" w:color="auto"/>
          </w:divBdr>
        </w:div>
        <w:div w:id="367803813">
          <w:marLeft w:val="640"/>
          <w:marRight w:val="0"/>
          <w:marTop w:val="0"/>
          <w:marBottom w:val="0"/>
          <w:divBdr>
            <w:top w:val="none" w:sz="0" w:space="0" w:color="auto"/>
            <w:left w:val="none" w:sz="0" w:space="0" w:color="auto"/>
            <w:bottom w:val="none" w:sz="0" w:space="0" w:color="auto"/>
            <w:right w:val="none" w:sz="0" w:space="0" w:color="auto"/>
          </w:divBdr>
        </w:div>
        <w:div w:id="252011790">
          <w:marLeft w:val="640"/>
          <w:marRight w:val="0"/>
          <w:marTop w:val="0"/>
          <w:marBottom w:val="0"/>
          <w:divBdr>
            <w:top w:val="none" w:sz="0" w:space="0" w:color="auto"/>
            <w:left w:val="none" w:sz="0" w:space="0" w:color="auto"/>
            <w:bottom w:val="none" w:sz="0" w:space="0" w:color="auto"/>
            <w:right w:val="none" w:sz="0" w:space="0" w:color="auto"/>
          </w:divBdr>
        </w:div>
        <w:div w:id="1539470789">
          <w:marLeft w:val="640"/>
          <w:marRight w:val="0"/>
          <w:marTop w:val="0"/>
          <w:marBottom w:val="0"/>
          <w:divBdr>
            <w:top w:val="none" w:sz="0" w:space="0" w:color="auto"/>
            <w:left w:val="none" w:sz="0" w:space="0" w:color="auto"/>
            <w:bottom w:val="none" w:sz="0" w:space="0" w:color="auto"/>
            <w:right w:val="none" w:sz="0" w:space="0" w:color="auto"/>
          </w:divBdr>
        </w:div>
        <w:div w:id="1576813780">
          <w:marLeft w:val="640"/>
          <w:marRight w:val="0"/>
          <w:marTop w:val="0"/>
          <w:marBottom w:val="0"/>
          <w:divBdr>
            <w:top w:val="none" w:sz="0" w:space="0" w:color="auto"/>
            <w:left w:val="none" w:sz="0" w:space="0" w:color="auto"/>
            <w:bottom w:val="none" w:sz="0" w:space="0" w:color="auto"/>
            <w:right w:val="none" w:sz="0" w:space="0" w:color="auto"/>
          </w:divBdr>
        </w:div>
        <w:div w:id="926233205">
          <w:marLeft w:val="640"/>
          <w:marRight w:val="0"/>
          <w:marTop w:val="0"/>
          <w:marBottom w:val="0"/>
          <w:divBdr>
            <w:top w:val="none" w:sz="0" w:space="0" w:color="auto"/>
            <w:left w:val="none" w:sz="0" w:space="0" w:color="auto"/>
            <w:bottom w:val="none" w:sz="0" w:space="0" w:color="auto"/>
            <w:right w:val="none" w:sz="0" w:space="0" w:color="auto"/>
          </w:divBdr>
        </w:div>
        <w:div w:id="785200098">
          <w:marLeft w:val="640"/>
          <w:marRight w:val="0"/>
          <w:marTop w:val="0"/>
          <w:marBottom w:val="0"/>
          <w:divBdr>
            <w:top w:val="none" w:sz="0" w:space="0" w:color="auto"/>
            <w:left w:val="none" w:sz="0" w:space="0" w:color="auto"/>
            <w:bottom w:val="none" w:sz="0" w:space="0" w:color="auto"/>
            <w:right w:val="none" w:sz="0" w:space="0" w:color="auto"/>
          </w:divBdr>
        </w:div>
        <w:div w:id="405734037">
          <w:marLeft w:val="640"/>
          <w:marRight w:val="0"/>
          <w:marTop w:val="0"/>
          <w:marBottom w:val="0"/>
          <w:divBdr>
            <w:top w:val="none" w:sz="0" w:space="0" w:color="auto"/>
            <w:left w:val="none" w:sz="0" w:space="0" w:color="auto"/>
            <w:bottom w:val="none" w:sz="0" w:space="0" w:color="auto"/>
            <w:right w:val="none" w:sz="0" w:space="0" w:color="auto"/>
          </w:divBdr>
        </w:div>
        <w:div w:id="670180785">
          <w:marLeft w:val="640"/>
          <w:marRight w:val="0"/>
          <w:marTop w:val="0"/>
          <w:marBottom w:val="0"/>
          <w:divBdr>
            <w:top w:val="none" w:sz="0" w:space="0" w:color="auto"/>
            <w:left w:val="none" w:sz="0" w:space="0" w:color="auto"/>
            <w:bottom w:val="none" w:sz="0" w:space="0" w:color="auto"/>
            <w:right w:val="none" w:sz="0" w:space="0" w:color="auto"/>
          </w:divBdr>
        </w:div>
        <w:div w:id="1844121014">
          <w:marLeft w:val="640"/>
          <w:marRight w:val="0"/>
          <w:marTop w:val="0"/>
          <w:marBottom w:val="0"/>
          <w:divBdr>
            <w:top w:val="none" w:sz="0" w:space="0" w:color="auto"/>
            <w:left w:val="none" w:sz="0" w:space="0" w:color="auto"/>
            <w:bottom w:val="none" w:sz="0" w:space="0" w:color="auto"/>
            <w:right w:val="none" w:sz="0" w:space="0" w:color="auto"/>
          </w:divBdr>
        </w:div>
        <w:div w:id="1564834250">
          <w:marLeft w:val="640"/>
          <w:marRight w:val="0"/>
          <w:marTop w:val="0"/>
          <w:marBottom w:val="0"/>
          <w:divBdr>
            <w:top w:val="none" w:sz="0" w:space="0" w:color="auto"/>
            <w:left w:val="none" w:sz="0" w:space="0" w:color="auto"/>
            <w:bottom w:val="none" w:sz="0" w:space="0" w:color="auto"/>
            <w:right w:val="none" w:sz="0" w:space="0" w:color="auto"/>
          </w:divBdr>
        </w:div>
        <w:div w:id="567542423">
          <w:marLeft w:val="640"/>
          <w:marRight w:val="0"/>
          <w:marTop w:val="0"/>
          <w:marBottom w:val="0"/>
          <w:divBdr>
            <w:top w:val="none" w:sz="0" w:space="0" w:color="auto"/>
            <w:left w:val="none" w:sz="0" w:space="0" w:color="auto"/>
            <w:bottom w:val="none" w:sz="0" w:space="0" w:color="auto"/>
            <w:right w:val="none" w:sz="0" w:space="0" w:color="auto"/>
          </w:divBdr>
        </w:div>
        <w:div w:id="1013998617">
          <w:marLeft w:val="640"/>
          <w:marRight w:val="0"/>
          <w:marTop w:val="0"/>
          <w:marBottom w:val="0"/>
          <w:divBdr>
            <w:top w:val="none" w:sz="0" w:space="0" w:color="auto"/>
            <w:left w:val="none" w:sz="0" w:space="0" w:color="auto"/>
            <w:bottom w:val="none" w:sz="0" w:space="0" w:color="auto"/>
            <w:right w:val="none" w:sz="0" w:space="0" w:color="auto"/>
          </w:divBdr>
        </w:div>
        <w:div w:id="208805111">
          <w:marLeft w:val="640"/>
          <w:marRight w:val="0"/>
          <w:marTop w:val="0"/>
          <w:marBottom w:val="0"/>
          <w:divBdr>
            <w:top w:val="none" w:sz="0" w:space="0" w:color="auto"/>
            <w:left w:val="none" w:sz="0" w:space="0" w:color="auto"/>
            <w:bottom w:val="none" w:sz="0" w:space="0" w:color="auto"/>
            <w:right w:val="none" w:sz="0" w:space="0" w:color="auto"/>
          </w:divBdr>
        </w:div>
        <w:div w:id="604963305">
          <w:marLeft w:val="640"/>
          <w:marRight w:val="0"/>
          <w:marTop w:val="0"/>
          <w:marBottom w:val="0"/>
          <w:divBdr>
            <w:top w:val="none" w:sz="0" w:space="0" w:color="auto"/>
            <w:left w:val="none" w:sz="0" w:space="0" w:color="auto"/>
            <w:bottom w:val="none" w:sz="0" w:space="0" w:color="auto"/>
            <w:right w:val="none" w:sz="0" w:space="0" w:color="auto"/>
          </w:divBdr>
        </w:div>
        <w:div w:id="586696717">
          <w:marLeft w:val="640"/>
          <w:marRight w:val="0"/>
          <w:marTop w:val="0"/>
          <w:marBottom w:val="0"/>
          <w:divBdr>
            <w:top w:val="none" w:sz="0" w:space="0" w:color="auto"/>
            <w:left w:val="none" w:sz="0" w:space="0" w:color="auto"/>
            <w:bottom w:val="none" w:sz="0" w:space="0" w:color="auto"/>
            <w:right w:val="none" w:sz="0" w:space="0" w:color="auto"/>
          </w:divBdr>
        </w:div>
        <w:div w:id="1791774633">
          <w:marLeft w:val="640"/>
          <w:marRight w:val="0"/>
          <w:marTop w:val="0"/>
          <w:marBottom w:val="0"/>
          <w:divBdr>
            <w:top w:val="none" w:sz="0" w:space="0" w:color="auto"/>
            <w:left w:val="none" w:sz="0" w:space="0" w:color="auto"/>
            <w:bottom w:val="none" w:sz="0" w:space="0" w:color="auto"/>
            <w:right w:val="none" w:sz="0" w:space="0" w:color="auto"/>
          </w:divBdr>
        </w:div>
        <w:div w:id="1760637979">
          <w:marLeft w:val="640"/>
          <w:marRight w:val="0"/>
          <w:marTop w:val="0"/>
          <w:marBottom w:val="0"/>
          <w:divBdr>
            <w:top w:val="none" w:sz="0" w:space="0" w:color="auto"/>
            <w:left w:val="none" w:sz="0" w:space="0" w:color="auto"/>
            <w:bottom w:val="none" w:sz="0" w:space="0" w:color="auto"/>
            <w:right w:val="none" w:sz="0" w:space="0" w:color="auto"/>
          </w:divBdr>
        </w:div>
        <w:div w:id="214320960">
          <w:marLeft w:val="640"/>
          <w:marRight w:val="0"/>
          <w:marTop w:val="0"/>
          <w:marBottom w:val="0"/>
          <w:divBdr>
            <w:top w:val="none" w:sz="0" w:space="0" w:color="auto"/>
            <w:left w:val="none" w:sz="0" w:space="0" w:color="auto"/>
            <w:bottom w:val="none" w:sz="0" w:space="0" w:color="auto"/>
            <w:right w:val="none" w:sz="0" w:space="0" w:color="auto"/>
          </w:divBdr>
        </w:div>
        <w:div w:id="1338268504">
          <w:marLeft w:val="640"/>
          <w:marRight w:val="0"/>
          <w:marTop w:val="0"/>
          <w:marBottom w:val="0"/>
          <w:divBdr>
            <w:top w:val="none" w:sz="0" w:space="0" w:color="auto"/>
            <w:left w:val="none" w:sz="0" w:space="0" w:color="auto"/>
            <w:bottom w:val="none" w:sz="0" w:space="0" w:color="auto"/>
            <w:right w:val="none" w:sz="0" w:space="0" w:color="auto"/>
          </w:divBdr>
        </w:div>
        <w:div w:id="699743082">
          <w:marLeft w:val="640"/>
          <w:marRight w:val="0"/>
          <w:marTop w:val="0"/>
          <w:marBottom w:val="0"/>
          <w:divBdr>
            <w:top w:val="none" w:sz="0" w:space="0" w:color="auto"/>
            <w:left w:val="none" w:sz="0" w:space="0" w:color="auto"/>
            <w:bottom w:val="none" w:sz="0" w:space="0" w:color="auto"/>
            <w:right w:val="none" w:sz="0" w:space="0" w:color="auto"/>
          </w:divBdr>
        </w:div>
        <w:div w:id="1078213449">
          <w:marLeft w:val="640"/>
          <w:marRight w:val="0"/>
          <w:marTop w:val="0"/>
          <w:marBottom w:val="0"/>
          <w:divBdr>
            <w:top w:val="none" w:sz="0" w:space="0" w:color="auto"/>
            <w:left w:val="none" w:sz="0" w:space="0" w:color="auto"/>
            <w:bottom w:val="none" w:sz="0" w:space="0" w:color="auto"/>
            <w:right w:val="none" w:sz="0" w:space="0" w:color="auto"/>
          </w:divBdr>
        </w:div>
        <w:div w:id="1731347238">
          <w:marLeft w:val="640"/>
          <w:marRight w:val="0"/>
          <w:marTop w:val="0"/>
          <w:marBottom w:val="0"/>
          <w:divBdr>
            <w:top w:val="none" w:sz="0" w:space="0" w:color="auto"/>
            <w:left w:val="none" w:sz="0" w:space="0" w:color="auto"/>
            <w:bottom w:val="none" w:sz="0" w:space="0" w:color="auto"/>
            <w:right w:val="none" w:sz="0" w:space="0" w:color="auto"/>
          </w:divBdr>
        </w:div>
        <w:div w:id="1672761036">
          <w:marLeft w:val="640"/>
          <w:marRight w:val="0"/>
          <w:marTop w:val="0"/>
          <w:marBottom w:val="0"/>
          <w:divBdr>
            <w:top w:val="none" w:sz="0" w:space="0" w:color="auto"/>
            <w:left w:val="none" w:sz="0" w:space="0" w:color="auto"/>
            <w:bottom w:val="none" w:sz="0" w:space="0" w:color="auto"/>
            <w:right w:val="none" w:sz="0" w:space="0" w:color="auto"/>
          </w:divBdr>
        </w:div>
        <w:div w:id="1775974751">
          <w:marLeft w:val="640"/>
          <w:marRight w:val="0"/>
          <w:marTop w:val="0"/>
          <w:marBottom w:val="0"/>
          <w:divBdr>
            <w:top w:val="none" w:sz="0" w:space="0" w:color="auto"/>
            <w:left w:val="none" w:sz="0" w:space="0" w:color="auto"/>
            <w:bottom w:val="none" w:sz="0" w:space="0" w:color="auto"/>
            <w:right w:val="none" w:sz="0" w:space="0" w:color="auto"/>
          </w:divBdr>
        </w:div>
        <w:div w:id="264728046">
          <w:marLeft w:val="640"/>
          <w:marRight w:val="0"/>
          <w:marTop w:val="0"/>
          <w:marBottom w:val="0"/>
          <w:divBdr>
            <w:top w:val="none" w:sz="0" w:space="0" w:color="auto"/>
            <w:left w:val="none" w:sz="0" w:space="0" w:color="auto"/>
            <w:bottom w:val="none" w:sz="0" w:space="0" w:color="auto"/>
            <w:right w:val="none" w:sz="0" w:space="0" w:color="auto"/>
          </w:divBdr>
        </w:div>
        <w:div w:id="1384137921">
          <w:marLeft w:val="640"/>
          <w:marRight w:val="0"/>
          <w:marTop w:val="0"/>
          <w:marBottom w:val="0"/>
          <w:divBdr>
            <w:top w:val="none" w:sz="0" w:space="0" w:color="auto"/>
            <w:left w:val="none" w:sz="0" w:space="0" w:color="auto"/>
            <w:bottom w:val="none" w:sz="0" w:space="0" w:color="auto"/>
            <w:right w:val="none" w:sz="0" w:space="0" w:color="auto"/>
          </w:divBdr>
        </w:div>
        <w:div w:id="233510549">
          <w:marLeft w:val="640"/>
          <w:marRight w:val="0"/>
          <w:marTop w:val="0"/>
          <w:marBottom w:val="0"/>
          <w:divBdr>
            <w:top w:val="none" w:sz="0" w:space="0" w:color="auto"/>
            <w:left w:val="none" w:sz="0" w:space="0" w:color="auto"/>
            <w:bottom w:val="none" w:sz="0" w:space="0" w:color="auto"/>
            <w:right w:val="none" w:sz="0" w:space="0" w:color="auto"/>
          </w:divBdr>
        </w:div>
        <w:div w:id="95753425">
          <w:marLeft w:val="640"/>
          <w:marRight w:val="0"/>
          <w:marTop w:val="0"/>
          <w:marBottom w:val="0"/>
          <w:divBdr>
            <w:top w:val="none" w:sz="0" w:space="0" w:color="auto"/>
            <w:left w:val="none" w:sz="0" w:space="0" w:color="auto"/>
            <w:bottom w:val="none" w:sz="0" w:space="0" w:color="auto"/>
            <w:right w:val="none" w:sz="0" w:space="0" w:color="auto"/>
          </w:divBdr>
        </w:div>
        <w:div w:id="193423934">
          <w:marLeft w:val="640"/>
          <w:marRight w:val="0"/>
          <w:marTop w:val="0"/>
          <w:marBottom w:val="0"/>
          <w:divBdr>
            <w:top w:val="none" w:sz="0" w:space="0" w:color="auto"/>
            <w:left w:val="none" w:sz="0" w:space="0" w:color="auto"/>
            <w:bottom w:val="none" w:sz="0" w:space="0" w:color="auto"/>
            <w:right w:val="none" w:sz="0" w:space="0" w:color="auto"/>
          </w:divBdr>
        </w:div>
        <w:div w:id="1974017759">
          <w:marLeft w:val="640"/>
          <w:marRight w:val="0"/>
          <w:marTop w:val="0"/>
          <w:marBottom w:val="0"/>
          <w:divBdr>
            <w:top w:val="none" w:sz="0" w:space="0" w:color="auto"/>
            <w:left w:val="none" w:sz="0" w:space="0" w:color="auto"/>
            <w:bottom w:val="none" w:sz="0" w:space="0" w:color="auto"/>
            <w:right w:val="none" w:sz="0" w:space="0" w:color="auto"/>
          </w:divBdr>
        </w:div>
        <w:div w:id="1282684651">
          <w:marLeft w:val="640"/>
          <w:marRight w:val="0"/>
          <w:marTop w:val="0"/>
          <w:marBottom w:val="0"/>
          <w:divBdr>
            <w:top w:val="none" w:sz="0" w:space="0" w:color="auto"/>
            <w:left w:val="none" w:sz="0" w:space="0" w:color="auto"/>
            <w:bottom w:val="none" w:sz="0" w:space="0" w:color="auto"/>
            <w:right w:val="none" w:sz="0" w:space="0" w:color="auto"/>
          </w:divBdr>
        </w:div>
        <w:div w:id="1876891006">
          <w:marLeft w:val="640"/>
          <w:marRight w:val="0"/>
          <w:marTop w:val="0"/>
          <w:marBottom w:val="0"/>
          <w:divBdr>
            <w:top w:val="none" w:sz="0" w:space="0" w:color="auto"/>
            <w:left w:val="none" w:sz="0" w:space="0" w:color="auto"/>
            <w:bottom w:val="none" w:sz="0" w:space="0" w:color="auto"/>
            <w:right w:val="none" w:sz="0" w:space="0" w:color="auto"/>
          </w:divBdr>
        </w:div>
        <w:div w:id="1057047770">
          <w:marLeft w:val="640"/>
          <w:marRight w:val="0"/>
          <w:marTop w:val="0"/>
          <w:marBottom w:val="0"/>
          <w:divBdr>
            <w:top w:val="none" w:sz="0" w:space="0" w:color="auto"/>
            <w:left w:val="none" w:sz="0" w:space="0" w:color="auto"/>
            <w:bottom w:val="none" w:sz="0" w:space="0" w:color="auto"/>
            <w:right w:val="none" w:sz="0" w:space="0" w:color="auto"/>
          </w:divBdr>
        </w:div>
        <w:div w:id="1964997785">
          <w:marLeft w:val="640"/>
          <w:marRight w:val="0"/>
          <w:marTop w:val="0"/>
          <w:marBottom w:val="0"/>
          <w:divBdr>
            <w:top w:val="none" w:sz="0" w:space="0" w:color="auto"/>
            <w:left w:val="none" w:sz="0" w:space="0" w:color="auto"/>
            <w:bottom w:val="none" w:sz="0" w:space="0" w:color="auto"/>
            <w:right w:val="none" w:sz="0" w:space="0" w:color="auto"/>
          </w:divBdr>
        </w:div>
        <w:div w:id="1719013851">
          <w:marLeft w:val="640"/>
          <w:marRight w:val="0"/>
          <w:marTop w:val="0"/>
          <w:marBottom w:val="0"/>
          <w:divBdr>
            <w:top w:val="none" w:sz="0" w:space="0" w:color="auto"/>
            <w:left w:val="none" w:sz="0" w:space="0" w:color="auto"/>
            <w:bottom w:val="none" w:sz="0" w:space="0" w:color="auto"/>
            <w:right w:val="none" w:sz="0" w:space="0" w:color="auto"/>
          </w:divBdr>
        </w:div>
        <w:div w:id="675772414">
          <w:marLeft w:val="640"/>
          <w:marRight w:val="0"/>
          <w:marTop w:val="0"/>
          <w:marBottom w:val="0"/>
          <w:divBdr>
            <w:top w:val="none" w:sz="0" w:space="0" w:color="auto"/>
            <w:left w:val="none" w:sz="0" w:space="0" w:color="auto"/>
            <w:bottom w:val="none" w:sz="0" w:space="0" w:color="auto"/>
            <w:right w:val="none" w:sz="0" w:space="0" w:color="auto"/>
          </w:divBdr>
        </w:div>
        <w:div w:id="169569609">
          <w:marLeft w:val="640"/>
          <w:marRight w:val="0"/>
          <w:marTop w:val="0"/>
          <w:marBottom w:val="0"/>
          <w:divBdr>
            <w:top w:val="none" w:sz="0" w:space="0" w:color="auto"/>
            <w:left w:val="none" w:sz="0" w:space="0" w:color="auto"/>
            <w:bottom w:val="none" w:sz="0" w:space="0" w:color="auto"/>
            <w:right w:val="none" w:sz="0" w:space="0" w:color="auto"/>
          </w:divBdr>
        </w:div>
        <w:div w:id="1609240030">
          <w:marLeft w:val="640"/>
          <w:marRight w:val="0"/>
          <w:marTop w:val="0"/>
          <w:marBottom w:val="0"/>
          <w:divBdr>
            <w:top w:val="none" w:sz="0" w:space="0" w:color="auto"/>
            <w:left w:val="none" w:sz="0" w:space="0" w:color="auto"/>
            <w:bottom w:val="none" w:sz="0" w:space="0" w:color="auto"/>
            <w:right w:val="none" w:sz="0" w:space="0" w:color="auto"/>
          </w:divBdr>
        </w:div>
        <w:div w:id="1704936686">
          <w:marLeft w:val="640"/>
          <w:marRight w:val="0"/>
          <w:marTop w:val="0"/>
          <w:marBottom w:val="0"/>
          <w:divBdr>
            <w:top w:val="none" w:sz="0" w:space="0" w:color="auto"/>
            <w:left w:val="none" w:sz="0" w:space="0" w:color="auto"/>
            <w:bottom w:val="none" w:sz="0" w:space="0" w:color="auto"/>
            <w:right w:val="none" w:sz="0" w:space="0" w:color="auto"/>
          </w:divBdr>
        </w:div>
        <w:div w:id="100734410">
          <w:marLeft w:val="640"/>
          <w:marRight w:val="0"/>
          <w:marTop w:val="0"/>
          <w:marBottom w:val="0"/>
          <w:divBdr>
            <w:top w:val="none" w:sz="0" w:space="0" w:color="auto"/>
            <w:left w:val="none" w:sz="0" w:space="0" w:color="auto"/>
            <w:bottom w:val="none" w:sz="0" w:space="0" w:color="auto"/>
            <w:right w:val="none" w:sz="0" w:space="0" w:color="auto"/>
          </w:divBdr>
        </w:div>
        <w:div w:id="2131050647">
          <w:marLeft w:val="640"/>
          <w:marRight w:val="0"/>
          <w:marTop w:val="0"/>
          <w:marBottom w:val="0"/>
          <w:divBdr>
            <w:top w:val="none" w:sz="0" w:space="0" w:color="auto"/>
            <w:left w:val="none" w:sz="0" w:space="0" w:color="auto"/>
            <w:bottom w:val="none" w:sz="0" w:space="0" w:color="auto"/>
            <w:right w:val="none" w:sz="0" w:space="0" w:color="auto"/>
          </w:divBdr>
        </w:div>
        <w:div w:id="1891651825">
          <w:marLeft w:val="640"/>
          <w:marRight w:val="0"/>
          <w:marTop w:val="0"/>
          <w:marBottom w:val="0"/>
          <w:divBdr>
            <w:top w:val="none" w:sz="0" w:space="0" w:color="auto"/>
            <w:left w:val="none" w:sz="0" w:space="0" w:color="auto"/>
            <w:bottom w:val="none" w:sz="0" w:space="0" w:color="auto"/>
            <w:right w:val="none" w:sz="0" w:space="0" w:color="auto"/>
          </w:divBdr>
        </w:div>
        <w:div w:id="1161119334">
          <w:marLeft w:val="640"/>
          <w:marRight w:val="0"/>
          <w:marTop w:val="0"/>
          <w:marBottom w:val="0"/>
          <w:divBdr>
            <w:top w:val="none" w:sz="0" w:space="0" w:color="auto"/>
            <w:left w:val="none" w:sz="0" w:space="0" w:color="auto"/>
            <w:bottom w:val="none" w:sz="0" w:space="0" w:color="auto"/>
            <w:right w:val="none" w:sz="0" w:space="0" w:color="auto"/>
          </w:divBdr>
        </w:div>
      </w:divsChild>
    </w:div>
    <w:div w:id="1538081431">
      <w:bodyDiv w:val="1"/>
      <w:marLeft w:val="0"/>
      <w:marRight w:val="0"/>
      <w:marTop w:val="0"/>
      <w:marBottom w:val="0"/>
      <w:divBdr>
        <w:top w:val="none" w:sz="0" w:space="0" w:color="auto"/>
        <w:left w:val="none" w:sz="0" w:space="0" w:color="auto"/>
        <w:bottom w:val="none" w:sz="0" w:space="0" w:color="auto"/>
        <w:right w:val="none" w:sz="0" w:space="0" w:color="auto"/>
      </w:divBdr>
    </w:div>
    <w:div w:id="1539509035">
      <w:bodyDiv w:val="1"/>
      <w:marLeft w:val="0"/>
      <w:marRight w:val="0"/>
      <w:marTop w:val="0"/>
      <w:marBottom w:val="0"/>
      <w:divBdr>
        <w:top w:val="none" w:sz="0" w:space="0" w:color="auto"/>
        <w:left w:val="none" w:sz="0" w:space="0" w:color="auto"/>
        <w:bottom w:val="none" w:sz="0" w:space="0" w:color="auto"/>
        <w:right w:val="none" w:sz="0" w:space="0" w:color="auto"/>
      </w:divBdr>
      <w:divsChild>
        <w:div w:id="27265087">
          <w:marLeft w:val="640"/>
          <w:marRight w:val="0"/>
          <w:marTop w:val="0"/>
          <w:marBottom w:val="0"/>
          <w:divBdr>
            <w:top w:val="none" w:sz="0" w:space="0" w:color="auto"/>
            <w:left w:val="none" w:sz="0" w:space="0" w:color="auto"/>
            <w:bottom w:val="none" w:sz="0" w:space="0" w:color="auto"/>
            <w:right w:val="none" w:sz="0" w:space="0" w:color="auto"/>
          </w:divBdr>
        </w:div>
        <w:div w:id="45031904">
          <w:marLeft w:val="640"/>
          <w:marRight w:val="0"/>
          <w:marTop w:val="0"/>
          <w:marBottom w:val="0"/>
          <w:divBdr>
            <w:top w:val="none" w:sz="0" w:space="0" w:color="auto"/>
            <w:left w:val="none" w:sz="0" w:space="0" w:color="auto"/>
            <w:bottom w:val="none" w:sz="0" w:space="0" w:color="auto"/>
            <w:right w:val="none" w:sz="0" w:space="0" w:color="auto"/>
          </w:divBdr>
        </w:div>
        <w:div w:id="67191624">
          <w:marLeft w:val="640"/>
          <w:marRight w:val="0"/>
          <w:marTop w:val="0"/>
          <w:marBottom w:val="0"/>
          <w:divBdr>
            <w:top w:val="none" w:sz="0" w:space="0" w:color="auto"/>
            <w:left w:val="none" w:sz="0" w:space="0" w:color="auto"/>
            <w:bottom w:val="none" w:sz="0" w:space="0" w:color="auto"/>
            <w:right w:val="none" w:sz="0" w:space="0" w:color="auto"/>
          </w:divBdr>
        </w:div>
        <w:div w:id="78410457">
          <w:marLeft w:val="640"/>
          <w:marRight w:val="0"/>
          <w:marTop w:val="0"/>
          <w:marBottom w:val="0"/>
          <w:divBdr>
            <w:top w:val="none" w:sz="0" w:space="0" w:color="auto"/>
            <w:left w:val="none" w:sz="0" w:space="0" w:color="auto"/>
            <w:bottom w:val="none" w:sz="0" w:space="0" w:color="auto"/>
            <w:right w:val="none" w:sz="0" w:space="0" w:color="auto"/>
          </w:divBdr>
        </w:div>
        <w:div w:id="108397143">
          <w:marLeft w:val="640"/>
          <w:marRight w:val="0"/>
          <w:marTop w:val="0"/>
          <w:marBottom w:val="0"/>
          <w:divBdr>
            <w:top w:val="none" w:sz="0" w:space="0" w:color="auto"/>
            <w:left w:val="none" w:sz="0" w:space="0" w:color="auto"/>
            <w:bottom w:val="none" w:sz="0" w:space="0" w:color="auto"/>
            <w:right w:val="none" w:sz="0" w:space="0" w:color="auto"/>
          </w:divBdr>
        </w:div>
        <w:div w:id="126899305">
          <w:marLeft w:val="640"/>
          <w:marRight w:val="0"/>
          <w:marTop w:val="0"/>
          <w:marBottom w:val="0"/>
          <w:divBdr>
            <w:top w:val="none" w:sz="0" w:space="0" w:color="auto"/>
            <w:left w:val="none" w:sz="0" w:space="0" w:color="auto"/>
            <w:bottom w:val="none" w:sz="0" w:space="0" w:color="auto"/>
            <w:right w:val="none" w:sz="0" w:space="0" w:color="auto"/>
          </w:divBdr>
        </w:div>
        <w:div w:id="148327861">
          <w:marLeft w:val="640"/>
          <w:marRight w:val="0"/>
          <w:marTop w:val="0"/>
          <w:marBottom w:val="0"/>
          <w:divBdr>
            <w:top w:val="none" w:sz="0" w:space="0" w:color="auto"/>
            <w:left w:val="none" w:sz="0" w:space="0" w:color="auto"/>
            <w:bottom w:val="none" w:sz="0" w:space="0" w:color="auto"/>
            <w:right w:val="none" w:sz="0" w:space="0" w:color="auto"/>
          </w:divBdr>
        </w:div>
        <w:div w:id="220482063">
          <w:marLeft w:val="640"/>
          <w:marRight w:val="0"/>
          <w:marTop w:val="0"/>
          <w:marBottom w:val="0"/>
          <w:divBdr>
            <w:top w:val="none" w:sz="0" w:space="0" w:color="auto"/>
            <w:left w:val="none" w:sz="0" w:space="0" w:color="auto"/>
            <w:bottom w:val="none" w:sz="0" w:space="0" w:color="auto"/>
            <w:right w:val="none" w:sz="0" w:space="0" w:color="auto"/>
          </w:divBdr>
        </w:div>
        <w:div w:id="224683554">
          <w:marLeft w:val="640"/>
          <w:marRight w:val="0"/>
          <w:marTop w:val="0"/>
          <w:marBottom w:val="0"/>
          <w:divBdr>
            <w:top w:val="none" w:sz="0" w:space="0" w:color="auto"/>
            <w:left w:val="none" w:sz="0" w:space="0" w:color="auto"/>
            <w:bottom w:val="none" w:sz="0" w:space="0" w:color="auto"/>
            <w:right w:val="none" w:sz="0" w:space="0" w:color="auto"/>
          </w:divBdr>
        </w:div>
        <w:div w:id="232550451">
          <w:marLeft w:val="640"/>
          <w:marRight w:val="0"/>
          <w:marTop w:val="0"/>
          <w:marBottom w:val="0"/>
          <w:divBdr>
            <w:top w:val="none" w:sz="0" w:space="0" w:color="auto"/>
            <w:left w:val="none" w:sz="0" w:space="0" w:color="auto"/>
            <w:bottom w:val="none" w:sz="0" w:space="0" w:color="auto"/>
            <w:right w:val="none" w:sz="0" w:space="0" w:color="auto"/>
          </w:divBdr>
        </w:div>
        <w:div w:id="261651386">
          <w:marLeft w:val="640"/>
          <w:marRight w:val="0"/>
          <w:marTop w:val="0"/>
          <w:marBottom w:val="0"/>
          <w:divBdr>
            <w:top w:val="none" w:sz="0" w:space="0" w:color="auto"/>
            <w:left w:val="none" w:sz="0" w:space="0" w:color="auto"/>
            <w:bottom w:val="none" w:sz="0" w:space="0" w:color="auto"/>
            <w:right w:val="none" w:sz="0" w:space="0" w:color="auto"/>
          </w:divBdr>
        </w:div>
        <w:div w:id="276328078">
          <w:marLeft w:val="640"/>
          <w:marRight w:val="0"/>
          <w:marTop w:val="0"/>
          <w:marBottom w:val="0"/>
          <w:divBdr>
            <w:top w:val="none" w:sz="0" w:space="0" w:color="auto"/>
            <w:left w:val="none" w:sz="0" w:space="0" w:color="auto"/>
            <w:bottom w:val="none" w:sz="0" w:space="0" w:color="auto"/>
            <w:right w:val="none" w:sz="0" w:space="0" w:color="auto"/>
          </w:divBdr>
        </w:div>
        <w:div w:id="327829279">
          <w:marLeft w:val="640"/>
          <w:marRight w:val="0"/>
          <w:marTop w:val="0"/>
          <w:marBottom w:val="0"/>
          <w:divBdr>
            <w:top w:val="none" w:sz="0" w:space="0" w:color="auto"/>
            <w:left w:val="none" w:sz="0" w:space="0" w:color="auto"/>
            <w:bottom w:val="none" w:sz="0" w:space="0" w:color="auto"/>
            <w:right w:val="none" w:sz="0" w:space="0" w:color="auto"/>
          </w:divBdr>
        </w:div>
        <w:div w:id="332875016">
          <w:marLeft w:val="640"/>
          <w:marRight w:val="0"/>
          <w:marTop w:val="0"/>
          <w:marBottom w:val="0"/>
          <w:divBdr>
            <w:top w:val="none" w:sz="0" w:space="0" w:color="auto"/>
            <w:left w:val="none" w:sz="0" w:space="0" w:color="auto"/>
            <w:bottom w:val="none" w:sz="0" w:space="0" w:color="auto"/>
            <w:right w:val="none" w:sz="0" w:space="0" w:color="auto"/>
          </w:divBdr>
        </w:div>
        <w:div w:id="347415595">
          <w:marLeft w:val="640"/>
          <w:marRight w:val="0"/>
          <w:marTop w:val="0"/>
          <w:marBottom w:val="0"/>
          <w:divBdr>
            <w:top w:val="none" w:sz="0" w:space="0" w:color="auto"/>
            <w:left w:val="none" w:sz="0" w:space="0" w:color="auto"/>
            <w:bottom w:val="none" w:sz="0" w:space="0" w:color="auto"/>
            <w:right w:val="none" w:sz="0" w:space="0" w:color="auto"/>
          </w:divBdr>
        </w:div>
        <w:div w:id="349724574">
          <w:marLeft w:val="640"/>
          <w:marRight w:val="0"/>
          <w:marTop w:val="0"/>
          <w:marBottom w:val="0"/>
          <w:divBdr>
            <w:top w:val="none" w:sz="0" w:space="0" w:color="auto"/>
            <w:left w:val="none" w:sz="0" w:space="0" w:color="auto"/>
            <w:bottom w:val="none" w:sz="0" w:space="0" w:color="auto"/>
            <w:right w:val="none" w:sz="0" w:space="0" w:color="auto"/>
          </w:divBdr>
        </w:div>
        <w:div w:id="383718108">
          <w:marLeft w:val="640"/>
          <w:marRight w:val="0"/>
          <w:marTop w:val="0"/>
          <w:marBottom w:val="0"/>
          <w:divBdr>
            <w:top w:val="none" w:sz="0" w:space="0" w:color="auto"/>
            <w:left w:val="none" w:sz="0" w:space="0" w:color="auto"/>
            <w:bottom w:val="none" w:sz="0" w:space="0" w:color="auto"/>
            <w:right w:val="none" w:sz="0" w:space="0" w:color="auto"/>
          </w:divBdr>
        </w:div>
        <w:div w:id="405416097">
          <w:marLeft w:val="640"/>
          <w:marRight w:val="0"/>
          <w:marTop w:val="0"/>
          <w:marBottom w:val="0"/>
          <w:divBdr>
            <w:top w:val="none" w:sz="0" w:space="0" w:color="auto"/>
            <w:left w:val="none" w:sz="0" w:space="0" w:color="auto"/>
            <w:bottom w:val="none" w:sz="0" w:space="0" w:color="auto"/>
            <w:right w:val="none" w:sz="0" w:space="0" w:color="auto"/>
          </w:divBdr>
        </w:div>
        <w:div w:id="408961467">
          <w:marLeft w:val="640"/>
          <w:marRight w:val="0"/>
          <w:marTop w:val="0"/>
          <w:marBottom w:val="0"/>
          <w:divBdr>
            <w:top w:val="none" w:sz="0" w:space="0" w:color="auto"/>
            <w:left w:val="none" w:sz="0" w:space="0" w:color="auto"/>
            <w:bottom w:val="none" w:sz="0" w:space="0" w:color="auto"/>
            <w:right w:val="none" w:sz="0" w:space="0" w:color="auto"/>
          </w:divBdr>
        </w:div>
        <w:div w:id="450170047">
          <w:marLeft w:val="640"/>
          <w:marRight w:val="0"/>
          <w:marTop w:val="0"/>
          <w:marBottom w:val="0"/>
          <w:divBdr>
            <w:top w:val="none" w:sz="0" w:space="0" w:color="auto"/>
            <w:left w:val="none" w:sz="0" w:space="0" w:color="auto"/>
            <w:bottom w:val="none" w:sz="0" w:space="0" w:color="auto"/>
            <w:right w:val="none" w:sz="0" w:space="0" w:color="auto"/>
          </w:divBdr>
        </w:div>
        <w:div w:id="456804448">
          <w:marLeft w:val="640"/>
          <w:marRight w:val="0"/>
          <w:marTop w:val="0"/>
          <w:marBottom w:val="0"/>
          <w:divBdr>
            <w:top w:val="none" w:sz="0" w:space="0" w:color="auto"/>
            <w:left w:val="none" w:sz="0" w:space="0" w:color="auto"/>
            <w:bottom w:val="none" w:sz="0" w:space="0" w:color="auto"/>
            <w:right w:val="none" w:sz="0" w:space="0" w:color="auto"/>
          </w:divBdr>
        </w:div>
        <w:div w:id="485587598">
          <w:marLeft w:val="640"/>
          <w:marRight w:val="0"/>
          <w:marTop w:val="0"/>
          <w:marBottom w:val="0"/>
          <w:divBdr>
            <w:top w:val="none" w:sz="0" w:space="0" w:color="auto"/>
            <w:left w:val="none" w:sz="0" w:space="0" w:color="auto"/>
            <w:bottom w:val="none" w:sz="0" w:space="0" w:color="auto"/>
            <w:right w:val="none" w:sz="0" w:space="0" w:color="auto"/>
          </w:divBdr>
        </w:div>
        <w:div w:id="517817367">
          <w:marLeft w:val="640"/>
          <w:marRight w:val="0"/>
          <w:marTop w:val="0"/>
          <w:marBottom w:val="0"/>
          <w:divBdr>
            <w:top w:val="none" w:sz="0" w:space="0" w:color="auto"/>
            <w:left w:val="none" w:sz="0" w:space="0" w:color="auto"/>
            <w:bottom w:val="none" w:sz="0" w:space="0" w:color="auto"/>
            <w:right w:val="none" w:sz="0" w:space="0" w:color="auto"/>
          </w:divBdr>
        </w:div>
        <w:div w:id="547305426">
          <w:marLeft w:val="640"/>
          <w:marRight w:val="0"/>
          <w:marTop w:val="0"/>
          <w:marBottom w:val="0"/>
          <w:divBdr>
            <w:top w:val="none" w:sz="0" w:space="0" w:color="auto"/>
            <w:left w:val="none" w:sz="0" w:space="0" w:color="auto"/>
            <w:bottom w:val="none" w:sz="0" w:space="0" w:color="auto"/>
            <w:right w:val="none" w:sz="0" w:space="0" w:color="auto"/>
          </w:divBdr>
        </w:div>
        <w:div w:id="570501410">
          <w:marLeft w:val="640"/>
          <w:marRight w:val="0"/>
          <w:marTop w:val="0"/>
          <w:marBottom w:val="0"/>
          <w:divBdr>
            <w:top w:val="none" w:sz="0" w:space="0" w:color="auto"/>
            <w:left w:val="none" w:sz="0" w:space="0" w:color="auto"/>
            <w:bottom w:val="none" w:sz="0" w:space="0" w:color="auto"/>
            <w:right w:val="none" w:sz="0" w:space="0" w:color="auto"/>
          </w:divBdr>
        </w:div>
        <w:div w:id="571278723">
          <w:marLeft w:val="640"/>
          <w:marRight w:val="0"/>
          <w:marTop w:val="0"/>
          <w:marBottom w:val="0"/>
          <w:divBdr>
            <w:top w:val="none" w:sz="0" w:space="0" w:color="auto"/>
            <w:left w:val="none" w:sz="0" w:space="0" w:color="auto"/>
            <w:bottom w:val="none" w:sz="0" w:space="0" w:color="auto"/>
            <w:right w:val="none" w:sz="0" w:space="0" w:color="auto"/>
          </w:divBdr>
        </w:div>
        <w:div w:id="595361006">
          <w:marLeft w:val="640"/>
          <w:marRight w:val="0"/>
          <w:marTop w:val="0"/>
          <w:marBottom w:val="0"/>
          <w:divBdr>
            <w:top w:val="none" w:sz="0" w:space="0" w:color="auto"/>
            <w:left w:val="none" w:sz="0" w:space="0" w:color="auto"/>
            <w:bottom w:val="none" w:sz="0" w:space="0" w:color="auto"/>
            <w:right w:val="none" w:sz="0" w:space="0" w:color="auto"/>
          </w:divBdr>
        </w:div>
        <w:div w:id="613711486">
          <w:marLeft w:val="640"/>
          <w:marRight w:val="0"/>
          <w:marTop w:val="0"/>
          <w:marBottom w:val="0"/>
          <w:divBdr>
            <w:top w:val="none" w:sz="0" w:space="0" w:color="auto"/>
            <w:left w:val="none" w:sz="0" w:space="0" w:color="auto"/>
            <w:bottom w:val="none" w:sz="0" w:space="0" w:color="auto"/>
            <w:right w:val="none" w:sz="0" w:space="0" w:color="auto"/>
          </w:divBdr>
        </w:div>
        <w:div w:id="663317118">
          <w:marLeft w:val="640"/>
          <w:marRight w:val="0"/>
          <w:marTop w:val="0"/>
          <w:marBottom w:val="0"/>
          <w:divBdr>
            <w:top w:val="none" w:sz="0" w:space="0" w:color="auto"/>
            <w:left w:val="none" w:sz="0" w:space="0" w:color="auto"/>
            <w:bottom w:val="none" w:sz="0" w:space="0" w:color="auto"/>
            <w:right w:val="none" w:sz="0" w:space="0" w:color="auto"/>
          </w:divBdr>
        </w:div>
        <w:div w:id="699474255">
          <w:marLeft w:val="640"/>
          <w:marRight w:val="0"/>
          <w:marTop w:val="0"/>
          <w:marBottom w:val="0"/>
          <w:divBdr>
            <w:top w:val="none" w:sz="0" w:space="0" w:color="auto"/>
            <w:left w:val="none" w:sz="0" w:space="0" w:color="auto"/>
            <w:bottom w:val="none" w:sz="0" w:space="0" w:color="auto"/>
            <w:right w:val="none" w:sz="0" w:space="0" w:color="auto"/>
          </w:divBdr>
        </w:div>
        <w:div w:id="709452072">
          <w:marLeft w:val="640"/>
          <w:marRight w:val="0"/>
          <w:marTop w:val="0"/>
          <w:marBottom w:val="0"/>
          <w:divBdr>
            <w:top w:val="none" w:sz="0" w:space="0" w:color="auto"/>
            <w:left w:val="none" w:sz="0" w:space="0" w:color="auto"/>
            <w:bottom w:val="none" w:sz="0" w:space="0" w:color="auto"/>
            <w:right w:val="none" w:sz="0" w:space="0" w:color="auto"/>
          </w:divBdr>
        </w:div>
        <w:div w:id="723062532">
          <w:marLeft w:val="640"/>
          <w:marRight w:val="0"/>
          <w:marTop w:val="0"/>
          <w:marBottom w:val="0"/>
          <w:divBdr>
            <w:top w:val="none" w:sz="0" w:space="0" w:color="auto"/>
            <w:left w:val="none" w:sz="0" w:space="0" w:color="auto"/>
            <w:bottom w:val="none" w:sz="0" w:space="0" w:color="auto"/>
            <w:right w:val="none" w:sz="0" w:space="0" w:color="auto"/>
          </w:divBdr>
        </w:div>
        <w:div w:id="791946690">
          <w:marLeft w:val="640"/>
          <w:marRight w:val="0"/>
          <w:marTop w:val="0"/>
          <w:marBottom w:val="0"/>
          <w:divBdr>
            <w:top w:val="none" w:sz="0" w:space="0" w:color="auto"/>
            <w:left w:val="none" w:sz="0" w:space="0" w:color="auto"/>
            <w:bottom w:val="none" w:sz="0" w:space="0" w:color="auto"/>
            <w:right w:val="none" w:sz="0" w:space="0" w:color="auto"/>
          </w:divBdr>
        </w:div>
        <w:div w:id="815296129">
          <w:marLeft w:val="640"/>
          <w:marRight w:val="0"/>
          <w:marTop w:val="0"/>
          <w:marBottom w:val="0"/>
          <w:divBdr>
            <w:top w:val="none" w:sz="0" w:space="0" w:color="auto"/>
            <w:left w:val="none" w:sz="0" w:space="0" w:color="auto"/>
            <w:bottom w:val="none" w:sz="0" w:space="0" w:color="auto"/>
            <w:right w:val="none" w:sz="0" w:space="0" w:color="auto"/>
          </w:divBdr>
        </w:div>
        <w:div w:id="837888134">
          <w:marLeft w:val="640"/>
          <w:marRight w:val="0"/>
          <w:marTop w:val="0"/>
          <w:marBottom w:val="0"/>
          <w:divBdr>
            <w:top w:val="none" w:sz="0" w:space="0" w:color="auto"/>
            <w:left w:val="none" w:sz="0" w:space="0" w:color="auto"/>
            <w:bottom w:val="none" w:sz="0" w:space="0" w:color="auto"/>
            <w:right w:val="none" w:sz="0" w:space="0" w:color="auto"/>
          </w:divBdr>
        </w:div>
        <w:div w:id="910041729">
          <w:marLeft w:val="640"/>
          <w:marRight w:val="0"/>
          <w:marTop w:val="0"/>
          <w:marBottom w:val="0"/>
          <w:divBdr>
            <w:top w:val="none" w:sz="0" w:space="0" w:color="auto"/>
            <w:left w:val="none" w:sz="0" w:space="0" w:color="auto"/>
            <w:bottom w:val="none" w:sz="0" w:space="0" w:color="auto"/>
            <w:right w:val="none" w:sz="0" w:space="0" w:color="auto"/>
          </w:divBdr>
        </w:div>
        <w:div w:id="913512245">
          <w:marLeft w:val="640"/>
          <w:marRight w:val="0"/>
          <w:marTop w:val="0"/>
          <w:marBottom w:val="0"/>
          <w:divBdr>
            <w:top w:val="none" w:sz="0" w:space="0" w:color="auto"/>
            <w:left w:val="none" w:sz="0" w:space="0" w:color="auto"/>
            <w:bottom w:val="none" w:sz="0" w:space="0" w:color="auto"/>
            <w:right w:val="none" w:sz="0" w:space="0" w:color="auto"/>
          </w:divBdr>
        </w:div>
        <w:div w:id="923340587">
          <w:marLeft w:val="640"/>
          <w:marRight w:val="0"/>
          <w:marTop w:val="0"/>
          <w:marBottom w:val="0"/>
          <w:divBdr>
            <w:top w:val="none" w:sz="0" w:space="0" w:color="auto"/>
            <w:left w:val="none" w:sz="0" w:space="0" w:color="auto"/>
            <w:bottom w:val="none" w:sz="0" w:space="0" w:color="auto"/>
            <w:right w:val="none" w:sz="0" w:space="0" w:color="auto"/>
          </w:divBdr>
        </w:div>
        <w:div w:id="926500682">
          <w:marLeft w:val="640"/>
          <w:marRight w:val="0"/>
          <w:marTop w:val="0"/>
          <w:marBottom w:val="0"/>
          <w:divBdr>
            <w:top w:val="none" w:sz="0" w:space="0" w:color="auto"/>
            <w:left w:val="none" w:sz="0" w:space="0" w:color="auto"/>
            <w:bottom w:val="none" w:sz="0" w:space="0" w:color="auto"/>
            <w:right w:val="none" w:sz="0" w:space="0" w:color="auto"/>
          </w:divBdr>
        </w:div>
        <w:div w:id="986713634">
          <w:marLeft w:val="640"/>
          <w:marRight w:val="0"/>
          <w:marTop w:val="0"/>
          <w:marBottom w:val="0"/>
          <w:divBdr>
            <w:top w:val="none" w:sz="0" w:space="0" w:color="auto"/>
            <w:left w:val="none" w:sz="0" w:space="0" w:color="auto"/>
            <w:bottom w:val="none" w:sz="0" w:space="0" w:color="auto"/>
            <w:right w:val="none" w:sz="0" w:space="0" w:color="auto"/>
          </w:divBdr>
        </w:div>
        <w:div w:id="1008405464">
          <w:marLeft w:val="640"/>
          <w:marRight w:val="0"/>
          <w:marTop w:val="0"/>
          <w:marBottom w:val="0"/>
          <w:divBdr>
            <w:top w:val="none" w:sz="0" w:space="0" w:color="auto"/>
            <w:left w:val="none" w:sz="0" w:space="0" w:color="auto"/>
            <w:bottom w:val="none" w:sz="0" w:space="0" w:color="auto"/>
            <w:right w:val="none" w:sz="0" w:space="0" w:color="auto"/>
          </w:divBdr>
        </w:div>
        <w:div w:id="1025014747">
          <w:marLeft w:val="640"/>
          <w:marRight w:val="0"/>
          <w:marTop w:val="0"/>
          <w:marBottom w:val="0"/>
          <w:divBdr>
            <w:top w:val="none" w:sz="0" w:space="0" w:color="auto"/>
            <w:left w:val="none" w:sz="0" w:space="0" w:color="auto"/>
            <w:bottom w:val="none" w:sz="0" w:space="0" w:color="auto"/>
            <w:right w:val="none" w:sz="0" w:space="0" w:color="auto"/>
          </w:divBdr>
        </w:div>
        <w:div w:id="1028683983">
          <w:marLeft w:val="640"/>
          <w:marRight w:val="0"/>
          <w:marTop w:val="0"/>
          <w:marBottom w:val="0"/>
          <w:divBdr>
            <w:top w:val="none" w:sz="0" w:space="0" w:color="auto"/>
            <w:left w:val="none" w:sz="0" w:space="0" w:color="auto"/>
            <w:bottom w:val="none" w:sz="0" w:space="0" w:color="auto"/>
            <w:right w:val="none" w:sz="0" w:space="0" w:color="auto"/>
          </w:divBdr>
        </w:div>
        <w:div w:id="1041786082">
          <w:marLeft w:val="640"/>
          <w:marRight w:val="0"/>
          <w:marTop w:val="0"/>
          <w:marBottom w:val="0"/>
          <w:divBdr>
            <w:top w:val="none" w:sz="0" w:space="0" w:color="auto"/>
            <w:left w:val="none" w:sz="0" w:space="0" w:color="auto"/>
            <w:bottom w:val="none" w:sz="0" w:space="0" w:color="auto"/>
            <w:right w:val="none" w:sz="0" w:space="0" w:color="auto"/>
          </w:divBdr>
        </w:div>
        <w:div w:id="1057825663">
          <w:marLeft w:val="640"/>
          <w:marRight w:val="0"/>
          <w:marTop w:val="0"/>
          <w:marBottom w:val="0"/>
          <w:divBdr>
            <w:top w:val="none" w:sz="0" w:space="0" w:color="auto"/>
            <w:left w:val="none" w:sz="0" w:space="0" w:color="auto"/>
            <w:bottom w:val="none" w:sz="0" w:space="0" w:color="auto"/>
            <w:right w:val="none" w:sz="0" w:space="0" w:color="auto"/>
          </w:divBdr>
        </w:div>
        <w:div w:id="1063020441">
          <w:marLeft w:val="640"/>
          <w:marRight w:val="0"/>
          <w:marTop w:val="0"/>
          <w:marBottom w:val="0"/>
          <w:divBdr>
            <w:top w:val="none" w:sz="0" w:space="0" w:color="auto"/>
            <w:left w:val="none" w:sz="0" w:space="0" w:color="auto"/>
            <w:bottom w:val="none" w:sz="0" w:space="0" w:color="auto"/>
            <w:right w:val="none" w:sz="0" w:space="0" w:color="auto"/>
          </w:divBdr>
        </w:div>
        <w:div w:id="1089544059">
          <w:marLeft w:val="640"/>
          <w:marRight w:val="0"/>
          <w:marTop w:val="0"/>
          <w:marBottom w:val="0"/>
          <w:divBdr>
            <w:top w:val="none" w:sz="0" w:space="0" w:color="auto"/>
            <w:left w:val="none" w:sz="0" w:space="0" w:color="auto"/>
            <w:bottom w:val="none" w:sz="0" w:space="0" w:color="auto"/>
            <w:right w:val="none" w:sz="0" w:space="0" w:color="auto"/>
          </w:divBdr>
        </w:div>
        <w:div w:id="1152022171">
          <w:marLeft w:val="640"/>
          <w:marRight w:val="0"/>
          <w:marTop w:val="0"/>
          <w:marBottom w:val="0"/>
          <w:divBdr>
            <w:top w:val="none" w:sz="0" w:space="0" w:color="auto"/>
            <w:left w:val="none" w:sz="0" w:space="0" w:color="auto"/>
            <w:bottom w:val="none" w:sz="0" w:space="0" w:color="auto"/>
            <w:right w:val="none" w:sz="0" w:space="0" w:color="auto"/>
          </w:divBdr>
        </w:div>
        <w:div w:id="1183208685">
          <w:marLeft w:val="640"/>
          <w:marRight w:val="0"/>
          <w:marTop w:val="0"/>
          <w:marBottom w:val="0"/>
          <w:divBdr>
            <w:top w:val="none" w:sz="0" w:space="0" w:color="auto"/>
            <w:left w:val="none" w:sz="0" w:space="0" w:color="auto"/>
            <w:bottom w:val="none" w:sz="0" w:space="0" w:color="auto"/>
            <w:right w:val="none" w:sz="0" w:space="0" w:color="auto"/>
          </w:divBdr>
        </w:div>
        <w:div w:id="1222643322">
          <w:marLeft w:val="640"/>
          <w:marRight w:val="0"/>
          <w:marTop w:val="0"/>
          <w:marBottom w:val="0"/>
          <w:divBdr>
            <w:top w:val="none" w:sz="0" w:space="0" w:color="auto"/>
            <w:left w:val="none" w:sz="0" w:space="0" w:color="auto"/>
            <w:bottom w:val="none" w:sz="0" w:space="0" w:color="auto"/>
            <w:right w:val="none" w:sz="0" w:space="0" w:color="auto"/>
          </w:divBdr>
        </w:div>
        <w:div w:id="1263103161">
          <w:marLeft w:val="640"/>
          <w:marRight w:val="0"/>
          <w:marTop w:val="0"/>
          <w:marBottom w:val="0"/>
          <w:divBdr>
            <w:top w:val="none" w:sz="0" w:space="0" w:color="auto"/>
            <w:left w:val="none" w:sz="0" w:space="0" w:color="auto"/>
            <w:bottom w:val="none" w:sz="0" w:space="0" w:color="auto"/>
            <w:right w:val="none" w:sz="0" w:space="0" w:color="auto"/>
          </w:divBdr>
        </w:div>
        <w:div w:id="1280913248">
          <w:marLeft w:val="640"/>
          <w:marRight w:val="0"/>
          <w:marTop w:val="0"/>
          <w:marBottom w:val="0"/>
          <w:divBdr>
            <w:top w:val="none" w:sz="0" w:space="0" w:color="auto"/>
            <w:left w:val="none" w:sz="0" w:space="0" w:color="auto"/>
            <w:bottom w:val="none" w:sz="0" w:space="0" w:color="auto"/>
            <w:right w:val="none" w:sz="0" w:space="0" w:color="auto"/>
          </w:divBdr>
        </w:div>
        <w:div w:id="1289900602">
          <w:marLeft w:val="640"/>
          <w:marRight w:val="0"/>
          <w:marTop w:val="0"/>
          <w:marBottom w:val="0"/>
          <w:divBdr>
            <w:top w:val="none" w:sz="0" w:space="0" w:color="auto"/>
            <w:left w:val="none" w:sz="0" w:space="0" w:color="auto"/>
            <w:bottom w:val="none" w:sz="0" w:space="0" w:color="auto"/>
            <w:right w:val="none" w:sz="0" w:space="0" w:color="auto"/>
          </w:divBdr>
        </w:div>
        <w:div w:id="1301572453">
          <w:marLeft w:val="640"/>
          <w:marRight w:val="0"/>
          <w:marTop w:val="0"/>
          <w:marBottom w:val="0"/>
          <w:divBdr>
            <w:top w:val="none" w:sz="0" w:space="0" w:color="auto"/>
            <w:left w:val="none" w:sz="0" w:space="0" w:color="auto"/>
            <w:bottom w:val="none" w:sz="0" w:space="0" w:color="auto"/>
            <w:right w:val="none" w:sz="0" w:space="0" w:color="auto"/>
          </w:divBdr>
        </w:div>
        <w:div w:id="1342853853">
          <w:marLeft w:val="640"/>
          <w:marRight w:val="0"/>
          <w:marTop w:val="0"/>
          <w:marBottom w:val="0"/>
          <w:divBdr>
            <w:top w:val="none" w:sz="0" w:space="0" w:color="auto"/>
            <w:left w:val="none" w:sz="0" w:space="0" w:color="auto"/>
            <w:bottom w:val="none" w:sz="0" w:space="0" w:color="auto"/>
            <w:right w:val="none" w:sz="0" w:space="0" w:color="auto"/>
          </w:divBdr>
        </w:div>
        <w:div w:id="1374579662">
          <w:marLeft w:val="640"/>
          <w:marRight w:val="0"/>
          <w:marTop w:val="0"/>
          <w:marBottom w:val="0"/>
          <w:divBdr>
            <w:top w:val="none" w:sz="0" w:space="0" w:color="auto"/>
            <w:left w:val="none" w:sz="0" w:space="0" w:color="auto"/>
            <w:bottom w:val="none" w:sz="0" w:space="0" w:color="auto"/>
            <w:right w:val="none" w:sz="0" w:space="0" w:color="auto"/>
          </w:divBdr>
        </w:div>
        <w:div w:id="1406760959">
          <w:marLeft w:val="640"/>
          <w:marRight w:val="0"/>
          <w:marTop w:val="0"/>
          <w:marBottom w:val="0"/>
          <w:divBdr>
            <w:top w:val="none" w:sz="0" w:space="0" w:color="auto"/>
            <w:left w:val="none" w:sz="0" w:space="0" w:color="auto"/>
            <w:bottom w:val="none" w:sz="0" w:space="0" w:color="auto"/>
            <w:right w:val="none" w:sz="0" w:space="0" w:color="auto"/>
          </w:divBdr>
        </w:div>
        <w:div w:id="1414207358">
          <w:marLeft w:val="640"/>
          <w:marRight w:val="0"/>
          <w:marTop w:val="0"/>
          <w:marBottom w:val="0"/>
          <w:divBdr>
            <w:top w:val="none" w:sz="0" w:space="0" w:color="auto"/>
            <w:left w:val="none" w:sz="0" w:space="0" w:color="auto"/>
            <w:bottom w:val="none" w:sz="0" w:space="0" w:color="auto"/>
            <w:right w:val="none" w:sz="0" w:space="0" w:color="auto"/>
          </w:divBdr>
        </w:div>
        <w:div w:id="1478689953">
          <w:marLeft w:val="640"/>
          <w:marRight w:val="0"/>
          <w:marTop w:val="0"/>
          <w:marBottom w:val="0"/>
          <w:divBdr>
            <w:top w:val="none" w:sz="0" w:space="0" w:color="auto"/>
            <w:left w:val="none" w:sz="0" w:space="0" w:color="auto"/>
            <w:bottom w:val="none" w:sz="0" w:space="0" w:color="auto"/>
            <w:right w:val="none" w:sz="0" w:space="0" w:color="auto"/>
          </w:divBdr>
        </w:div>
        <w:div w:id="1499346160">
          <w:marLeft w:val="640"/>
          <w:marRight w:val="0"/>
          <w:marTop w:val="0"/>
          <w:marBottom w:val="0"/>
          <w:divBdr>
            <w:top w:val="none" w:sz="0" w:space="0" w:color="auto"/>
            <w:left w:val="none" w:sz="0" w:space="0" w:color="auto"/>
            <w:bottom w:val="none" w:sz="0" w:space="0" w:color="auto"/>
            <w:right w:val="none" w:sz="0" w:space="0" w:color="auto"/>
          </w:divBdr>
        </w:div>
        <w:div w:id="1573156206">
          <w:marLeft w:val="640"/>
          <w:marRight w:val="0"/>
          <w:marTop w:val="0"/>
          <w:marBottom w:val="0"/>
          <w:divBdr>
            <w:top w:val="none" w:sz="0" w:space="0" w:color="auto"/>
            <w:left w:val="none" w:sz="0" w:space="0" w:color="auto"/>
            <w:bottom w:val="none" w:sz="0" w:space="0" w:color="auto"/>
            <w:right w:val="none" w:sz="0" w:space="0" w:color="auto"/>
          </w:divBdr>
        </w:div>
        <w:div w:id="1584411926">
          <w:marLeft w:val="640"/>
          <w:marRight w:val="0"/>
          <w:marTop w:val="0"/>
          <w:marBottom w:val="0"/>
          <w:divBdr>
            <w:top w:val="none" w:sz="0" w:space="0" w:color="auto"/>
            <w:left w:val="none" w:sz="0" w:space="0" w:color="auto"/>
            <w:bottom w:val="none" w:sz="0" w:space="0" w:color="auto"/>
            <w:right w:val="none" w:sz="0" w:space="0" w:color="auto"/>
          </w:divBdr>
        </w:div>
        <w:div w:id="1586258398">
          <w:marLeft w:val="640"/>
          <w:marRight w:val="0"/>
          <w:marTop w:val="0"/>
          <w:marBottom w:val="0"/>
          <w:divBdr>
            <w:top w:val="none" w:sz="0" w:space="0" w:color="auto"/>
            <w:left w:val="none" w:sz="0" w:space="0" w:color="auto"/>
            <w:bottom w:val="none" w:sz="0" w:space="0" w:color="auto"/>
            <w:right w:val="none" w:sz="0" w:space="0" w:color="auto"/>
          </w:divBdr>
        </w:div>
        <w:div w:id="1688602944">
          <w:marLeft w:val="640"/>
          <w:marRight w:val="0"/>
          <w:marTop w:val="0"/>
          <w:marBottom w:val="0"/>
          <w:divBdr>
            <w:top w:val="none" w:sz="0" w:space="0" w:color="auto"/>
            <w:left w:val="none" w:sz="0" w:space="0" w:color="auto"/>
            <w:bottom w:val="none" w:sz="0" w:space="0" w:color="auto"/>
            <w:right w:val="none" w:sz="0" w:space="0" w:color="auto"/>
          </w:divBdr>
        </w:div>
        <w:div w:id="1695955024">
          <w:marLeft w:val="640"/>
          <w:marRight w:val="0"/>
          <w:marTop w:val="0"/>
          <w:marBottom w:val="0"/>
          <w:divBdr>
            <w:top w:val="none" w:sz="0" w:space="0" w:color="auto"/>
            <w:left w:val="none" w:sz="0" w:space="0" w:color="auto"/>
            <w:bottom w:val="none" w:sz="0" w:space="0" w:color="auto"/>
            <w:right w:val="none" w:sz="0" w:space="0" w:color="auto"/>
          </w:divBdr>
        </w:div>
        <w:div w:id="1696926045">
          <w:marLeft w:val="640"/>
          <w:marRight w:val="0"/>
          <w:marTop w:val="0"/>
          <w:marBottom w:val="0"/>
          <w:divBdr>
            <w:top w:val="none" w:sz="0" w:space="0" w:color="auto"/>
            <w:left w:val="none" w:sz="0" w:space="0" w:color="auto"/>
            <w:bottom w:val="none" w:sz="0" w:space="0" w:color="auto"/>
            <w:right w:val="none" w:sz="0" w:space="0" w:color="auto"/>
          </w:divBdr>
        </w:div>
        <w:div w:id="1738241571">
          <w:marLeft w:val="640"/>
          <w:marRight w:val="0"/>
          <w:marTop w:val="0"/>
          <w:marBottom w:val="0"/>
          <w:divBdr>
            <w:top w:val="none" w:sz="0" w:space="0" w:color="auto"/>
            <w:left w:val="none" w:sz="0" w:space="0" w:color="auto"/>
            <w:bottom w:val="none" w:sz="0" w:space="0" w:color="auto"/>
            <w:right w:val="none" w:sz="0" w:space="0" w:color="auto"/>
          </w:divBdr>
        </w:div>
        <w:div w:id="1805654193">
          <w:marLeft w:val="640"/>
          <w:marRight w:val="0"/>
          <w:marTop w:val="0"/>
          <w:marBottom w:val="0"/>
          <w:divBdr>
            <w:top w:val="none" w:sz="0" w:space="0" w:color="auto"/>
            <w:left w:val="none" w:sz="0" w:space="0" w:color="auto"/>
            <w:bottom w:val="none" w:sz="0" w:space="0" w:color="auto"/>
            <w:right w:val="none" w:sz="0" w:space="0" w:color="auto"/>
          </w:divBdr>
        </w:div>
        <w:div w:id="1828858378">
          <w:marLeft w:val="640"/>
          <w:marRight w:val="0"/>
          <w:marTop w:val="0"/>
          <w:marBottom w:val="0"/>
          <w:divBdr>
            <w:top w:val="none" w:sz="0" w:space="0" w:color="auto"/>
            <w:left w:val="none" w:sz="0" w:space="0" w:color="auto"/>
            <w:bottom w:val="none" w:sz="0" w:space="0" w:color="auto"/>
            <w:right w:val="none" w:sz="0" w:space="0" w:color="auto"/>
          </w:divBdr>
        </w:div>
        <w:div w:id="1840386303">
          <w:marLeft w:val="640"/>
          <w:marRight w:val="0"/>
          <w:marTop w:val="0"/>
          <w:marBottom w:val="0"/>
          <w:divBdr>
            <w:top w:val="none" w:sz="0" w:space="0" w:color="auto"/>
            <w:left w:val="none" w:sz="0" w:space="0" w:color="auto"/>
            <w:bottom w:val="none" w:sz="0" w:space="0" w:color="auto"/>
            <w:right w:val="none" w:sz="0" w:space="0" w:color="auto"/>
          </w:divBdr>
        </w:div>
        <w:div w:id="1864710292">
          <w:marLeft w:val="640"/>
          <w:marRight w:val="0"/>
          <w:marTop w:val="0"/>
          <w:marBottom w:val="0"/>
          <w:divBdr>
            <w:top w:val="none" w:sz="0" w:space="0" w:color="auto"/>
            <w:left w:val="none" w:sz="0" w:space="0" w:color="auto"/>
            <w:bottom w:val="none" w:sz="0" w:space="0" w:color="auto"/>
            <w:right w:val="none" w:sz="0" w:space="0" w:color="auto"/>
          </w:divBdr>
        </w:div>
        <w:div w:id="1875918704">
          <w:marLeft w:val="640"/>
          <w:marRight w:val="0"/>
          <w:marTop w:val="0"/>
          <w:marBottom w:val="0"/>
          <w:divBdr>
            <w:top w:val="none" w:sz="0" w:space="0" w:color="auto"/>
            <w:left w:val="none" w:sz="0" w:space="0" w:color="auto"/>
            <w:bottom w:val="none" w:sz="0" w:space="0" w:color="auto"/>
            <w:right w:val="none" w:sz="0" w:space="0" w:color="auto"/>
          </w:divBdr>
        </w:div>
        <w:div w:id="1883441135">
          <w:marLeft w:val="640"/>
          <w:marRight w:val="0"/>
          <w:marTop w:val="0"/>
          <w:marBottom w:val="0"/>
          <w:divBdr>
            <w:top w:val="none" w:sz="0" w:space="0" w:color="auto"/>
            <w:left w:val="none" w:sz="0" w:space="0" w:color="auto"/>
            <w:bottom w:val="none" w:sz="0" w:space="0" w:color="auto"/>
            <w:right w:val="none" w:sz="0" w:space="0" w:color="auto"/>
          </w:divBdr>
        </w:div>
        <w:div w:id="1930457008">
          <w:marLeft w:val="640"/>
          <w:marRight w:val="0"/>
          <w:marTop w:val="0"/>
          <w:marBottom w:val="0"/>
          <w:divBdr>
            <w:top w:val="none" w:sz="0" w:space="0" w:color="auto"/>
            <w:left w:val="none" w:sz="0" w:space="0" w:color="auto"/>
            <w:bottom w:val="none" w:sz="0" w:space="0" w:color="auto"/>
            <w:right w:val="none" w:sz="0" w:space="0" w:color="auto"/>
          </w:divBdr>
        </w:div>
      </w:divsChild>
    </w:div>
    <w:div w:id="1540122332">
      <w:bodyDiv w:val="1"/>
      <w:marLeft w:val="0"/>
      <w:marRight w:val="0"/>
      <w:marTop w:val="0"/>
      <w:marBottom w:val="0"/>
      <w:divBdr>
        <w:top w:val="none" w:sz="0" w:space="0" w:color="auto"/>
        <w:left w:val="none" w:sz="0" w:space="0" w:color="auto"/>
        <w:bottom w:val="none" w:sz="0" w:space="0" w:color="auto"/>
        <w:right w:val="none" w:sz="0" w:space="0" w:color="auto"/>
      </w:divBdr>
    </w:div>
    <w:div w:id="1541285893">
      <w:bodyDiv w:val="1"/>
      <w:marLeft w:val="0"/>
      <w:marRight w:val="0"/>
      <w:marTop w:val="0"/>
      <w:marBottom w:val="0"/>
      <w:divBdr>
        <w:top w:val="none" w:sz="0" w:space="0" w:color="auto"/>
        <w:left w:val="none" w:sz="0" w:space="0" w:color="auto"/>
        <w:bottom w:val="none" w:sz="0" w:space="0" w:color="auto"/>
        <w:right w:val="none" w:sz="0" w:space="0" w:color="auto"/>
      </w:divBdr>
    </w:div>
    <w:div w:id="1542552897">
      <w:bodyDiv w:val="1"/>
      <w:marLeft w:val="0"/>
      <w:marRight w:val="0"/>
      <w:marTop w:val="0"/>
      <w:marBottom w:val="0"/>
      <w:divBdr>
        <w:top w:val="none" w:sz="0" w:space="0" w:color="auto"/>
        <w:left w:val="none" w:sz="0" w:space="0" w:color="auto"/>
        <w:bottom w:val="none" w:sz="0" w:space="0" w:color="auto"/>
        <w:right w:val="none" w:sz="0" w:space="0" w:color="auto"/>
      </w:divBdr>
    </w:div>
    <w:div w:id="1548298880">
      <w:bodyDiv w:val="1"/>
      <w:marLeft w:val="0"/>
      <w:marRight w:val="0"/>
      <w:marTop w:val="0"/>
      <w:marBottom w:val="0"/>
      <w:divBdr>
        <w:top w:val="none" w:sz="0" w:space="0" w:color="auto"/>
        <w:left w:val="none" w:sz="0" w:space="0" w:color="auto"/>
        <w:bottom w:val="none" w:sz="0" w:space="0" w:color="auto"/>
        <w:right w:val="none" w:sz="0" w:space="0" w:color="auto"/>
      </w:divBdr>
      <w:divsChild>
        <w:div w:id="826359793">
          <w:marLeft w:val="640"/>
          <w:marRight w:val="0"/>
          <w:marTop w:val="0"/>
          <w:marBottom w:val="0"/>
          <w:divBdr>
            <w:top w:val="none" w:sz="0" w:space="0" w:color="auto"/>
            <w:left w:val="none" w:sz="0" w:space="0" w:color="auto"/>
            <w:bottom w:val="none" w:sz="0" w:space="0" w:color="auto"/>
            <w:right w:val="none" w:sz="0" w:space="0" w:color="auto"/>
          </w:divBdr>
        </w:div>
        <w:div w:id="1363171098">
          <w:marLeft w:val="640"/>
          <w:marRight w:val="0"/>
          <w:marTop w:val="0"/>
          <w:marBottom w:val="0"/>
          <w:divBdr>
            <w:top w:val="none" w:sz="0" w:space="0" w:color="auto"/>
            <w:left w:val="none" w:sz="0" w:space="0" w:color="auto"/>
            <w:bottom w:val="none" w:sz="0" w:space="0" w:color="auto"/>
            <w:right w:val="none" w:sz="0" w:space="0" w:color="auto"/>
          </w:divBdr>
        </w:div>
        <w:div w:id="617108075">
          <w:marLeft w:val="640"/>
          <w:marRight w:val="0"/>
          <w:marTop w:val="0"/>
          <w:marBottom w:val="0"/>
          <w:divBdr>
            <w:top w:val="none" w:sz="0" w:space="0" w:color="auto"/>
            <w:left w:val="none" w:sz="0" w:space="0" w:color="auto"/>
            <w:bottom w:val="none" w:sz="0" w:space="0" w:color="auto"/>
            <w:right w:val="none" w:sz="0" w:space="0" w:color="auto"/>
          </w:divBdr>
        </w:div>
        <w:div w:id="562907471">
          <w:marLeft w:val="640"/>
          <w:marRight w:val="0"/>
          <w:marTop w:val="0"/>
          <w:marBottom w:val="0"/>
          <w:divBdr>
            <w:top w:val="none" w:sz="0" w:space="0" w:color="auto"/>
            <w:left w:val="none" w:sz="0" w:space="0" w:color="auto"/>
            <w:bottom w:val="none" w:sz="0" w:space="0" w:color="auto"/>
            <w:right w:val="none" w:sz="0" w:space="0" w:color="auto"/>
          </w:divBdr>
        </w:div>
        <w:div w:id="856624297">
          <w:marLeft w:val="640"/>
          <w:marRight w:val="0"/>
          <w:marTop w:val="0"/>
          <w:marBottom w:val="0"/>
          <w:divBdr>
            <w:top w:val="none" w:sz="0" w:space="0" w:color="auto"/>
            <w:left w:val="none" w:sz="0" w:space="0" w:color="auto"/>
            <w:bottom w:val="none" w:sz="0" w:space="0" w:color="auto"/>
            <w:right w:val="none" w:sz="0" w:space="0" w:color="auto"/>
          </w:divBdr>
        </w:div>
        <w:div w:id="133332086">
          <w:marLeft w:val="640"/>
          <w:marRight w:val="0"/>
          <w:marTop w:val="0"/>
          <w:marBottom w:val="0"/>
          <w:divBdr>
            <w:top w:val="none" w:sz="0" w:space="0" w:color="auto"/>
            <w:left w:val="none" w:sz="0" w:space="0" w:color="auto"/>
            <w:bottom w:val="none" w:sz="0" w:space="0" w:color="auto"/>
            <w:right w:val="none" w:sz="0" w:space="0" w:color="auto"/>
          </w:divBdr>
        </w:div>
        <w:div w:id="1645116312">
          <w:marLeft w:val="640"/>
          <w:marRight w:val="0"/>
          <w:marTop w:val="0"/>
          <w:marBottom w:val="0"/>
          <w:divBdr>
            <w:top w:val="none" w:sz="0" w:space="0" w:color="auto"/>
            <w:left w:val="none" w:sz="0" w:space="0" w:color="auto"/>
            <w:bottom w:val="none" w:sz="0" w:space="0" w:color="auto"/>
            <w:right w:val="none" w:sz="0" w:space="0" w:color="auto"/>
          </w:divBdr>
        </w:div>
        <w:div w:id="2081901834">
          <w:marLeft w:val="640"/>
          <w:marRight w:val="0"/>
          <w:marTop w:val="0"/>
          <w:marBottom w:val="0"/>
          <w:divBdr>
            <w:top w:val="none" w:sz="0" w:space="0" w:color="auto"/>
            <w:left w:val="none" w:sz="0" w:space="0" w:color="auto"/>
            <w:bottom w:val="none" w:sz="0" w:space="0" w:color="auto"/>
            <w:right w:val="none" w:sz="0" w:space="0" w:color="auto"/>
          </w:divBdr>
        </w:div>
        <w:div w:id="70517125">
          <w:marLeft w:val="640"/>
          <w:marRight w:val="0"/>
          <w:marTop w:val="0"/>
          <w:marBottom w:val="0"/>
          <w:divBdr>
            <w:top w:val="none" w:sz="0" w:space="0" w:color="auto"/>
            <w:left w:val="none" w:sz="0" w:space="0" w:color="auto"/>
            <w:bottom w:val="none" w:sz="0" w:space="0" w:color="auto"/>
            <w:right w:val="none" w:sz="0" w:space="0" w:color="auto"/>
          </w:divBdr>
        </w:div>
        <w:div w:id="266618629">
          <w:marLeft w:val="640"/>
          <w:marRight w:val="0"/>
          <w:marTop w:val="0"/>
          <w:marBottom w:val="0"/>
          <w:divBdr>
            <w:top w:val="none" w:sz="0" w:space="0" w:color="auto"/>
            <w:left w:val="none" w:sz="0" w:space="0" w:color="auto"/>
            <w:bottom w:val="none" w:sz="0" w:space="0" w:color="auto"/>
            <w:right w:val="none" w:sz="0" w:space="0" w:color="auto"/>
          </w:divBdr>
        </w:div>
        <w:div w:id="1505317843">
          <w:marLeft w:val="640"/>
          <w:marRight w:val="0"/>
          <w:marTop w:val="0"/>
          <w:marBottom w:val="0"/>
          <w:divBdr>
            <w:top w:val="none" w:sz="0" w:space="0" w:color="auto"/>
            <w:left w:val="none" w:sz="0" w:space="0" w:color="auto"/>
            <w:bottom w:val="none" w:sz="0" w:space="0" w:color="auto"/>
            <w:right w:val="none" w:sz="0" w:space="0" w:color="auto"/>
          </w:divBdr>
        </w:div>
        <w:div w:id="1001784967">
          <w:marLeft w:val="640"/>
          <w:marRight w:val="0"/>
          <w:marTop w:val="0"/>
          <w:marBottom w:val="0"/>
          <w:divBdr>
            <w:top w:val="none" w:sz="0" w:space="0" w:color="auto"/>
            <w:left w:val="none" w:sz="0" w:space="0" w:color="auto"/>
            <w:bottom w:val="none" w:sz="0" w:space="0" w:color="auto"/>
            <w:right w:val="none" w:sz="0" w:space="0" w:color="auto"/>
          </w:divBdr>
        </w:div>
        <w:div w:id="941760913">
          <w:marLeft w:val="640"/>
          <w:marRight w:val="0"/>
          <w:marTop w:val="0"/>
          <w:marBottom w:val="0"/>
          <w:divBdr>
            <w:top w:val="none" w:sz="0" w:space="0" w:color="auto"/>
            <w:left w:val="none" w:sz="0" w:space="0" w:color="auto"/>
            <w:bottom w:val="none" w:sz="0" w:space="0" w:color="auto"/>
            <w:right w:val="none" w:sz="0" w:space="0" w:color="auto"/>
          </w:divBdr>
        </w:div>
        <w:div w:id="581258073">
          <w:marLeft w:val="640"/>
          <w:marRight w:val="0"/>
          <w:marTop w:val="0"/>
          <w:marBottom w:val="0"/>
          <w:divBdr>
            <w:top w:val="none" w:sz="0" w:space="0" w:color="auto"/>
            <w:left w:val="none" w:sz="0" w:space="0" w:color="auto"/>
            <w:bottom w:val="none" w:sz="0" w:space="0" w:color="auto"/>
            <w:right w:val="none" w:sz="0" w:space="0" w:color="auto"/>
          </w:divBdr>
        </w:div>
        <w:div w:id="1263607128">
          <w:marLeft w:val="640"/>
          <w:marRight w:val="0"/>
          <w:marTop w:val="0"/>
          <w:marBottom w:val="0"/>
          <w:divBdr>
            <w:top w:val="none" w:sz="0" w:space="0" w:color="auto"/>
            <w:left w:val="none" w:sz="0" w:space="0" w:color="auto"/>
            <w:bottom w:val="none" w:sz="0" w:space="0" w:color="auto"/>
            <w:right w:val="none" w:sz="0" w:space="0" w:color="auto"/>
          </w:divBdr>
        </w:div>
        <w:div w:id="1324745829">
          <w:marLeft w:val="640"/>
          <w:marRight w:val="0"/>
          <w:marTop w:val="0"/>
          <w:marBottom w:val="0"/>
          <w:divBdr>
            <w:top w:val="none" w:sz="0" w:space="0" w:color="auto"/>
            <w:left w:val="none" w:sz="0" w:space="0" w:color="auto"/>
            <w:bottom w:val="none" w:sz="0" w:space="0" w:color="auto"/>
            <w:right w:val="none" w:sz="0" w:space="0" w:color="auto"/>
          </w:divBdr>
        </w:div>
        <w:div w:id="48504461">
          <w:marLeft w:val="640"/>
          <w:marRight w:val="0"/>
          <w:marTop w:val="0"/>
          <w:marBottom w:val="0"/>
          <w:divBdr>
            <w:top w:val="none" w:sz="0" w:space="0" w:color="auto"/>
            <w:left w:val="none" w:sz="0" w:space="0" w:color="auto"/>
            <w:bottom w:val="none" w:sz="0" w:space="0" w:color="auto"/>
            <w:right w:val="none" w:sz="0" w:space="0" w:color="auto"/>
          </w:divBdr>
        </w:div>
        <w:div w:id="1603338345">
          <w:marLeft w:val="640"/>
          <w:marRight w:val="0"/>
          <w:marTop w:val="0"/>
          <w:marBottom w:val="0"/>
          <w:divBdr>
            <w:top w:val="none" w:sz="0" w:space="0" w:color="auto"/>
            <w:left w:val="none" w:sz="0" w:space="0" w:color="auto"/>
            <w:bottom w:val="none" w:sz="0" w:space="0" w:color="auto"/>
            <w:right w:val="none" w:sz="0" w:space="0" w:color="auto"/>
          </w:divBdr>
        </w:div>
        <w:div w:id="762918316">
          <w:marLeft w:val="640"/>
          <w:marRight w:val="0"/>
          <w:marTop w:val="0"/>
          <w:marBottom w:val="0"/>
          <w:divBdr>
            <w:top w:val="none" w:sz="0" w:space="0" w:color="auto"/>
            <w:left w:val="none" w:sz="0" w:space="0" w:color="auto"/>
            <w:bottom w:val="none" w:sz="0" w:space="0" w:color="auto"/>
            <w:right w:val="none" w:sz="0" w:space="0" w:color="auto"/>
          </w:divBdr>
        </w:div>
        <w:div w:id="941108907">
          <w:marLeft w:val="640"/>
          <w:marRight w:val="0"/>
          <w:marTop w:val="0"/>
          <w:marBottom w:val="0"/>
          <w:divBdr>
            <w:top w:val="none" w:sz="0" w:space="0" w:color="auto"/>
            <w:left w:val="none" w:sz="0" w:space="0" w:color="auto"/>
            <w:bottom w:val="none" w:sz="0" w:space="0" w:color="auto"/>
            <w:right w:val="none" w:sz="0" w:space="0" w:color="auto"/>
          </w:divBdr>
        </w:div>
        <w:div w:id="2097092216">
          <w:marLeft w:val="640"/>
          <w:marRight w:val="0"/>
          <w:marTop w:val="0"/>
          <w:marBottom w:val="0"/>
          <w:divBdr>
            <w:top w:val="none" w:sz="0" w:space="0" w:color="auto"/>
            <w:left w:val="none" w:sz="0" w:space="0" w:color="auto"/>
            <w:bottom w:val="none" w:sz="0" w:space="0" w:color="auto"/>
            <w:right w:val="none" w:sz="0" w:space="0" w:color="auto"/>
          </w:divBdr>
        </w:div>
        <w:div w:id="1939412171">
          <w:marLeft w:val="640"/>
          <w:marRight w:val="0"/>
          <w:marTop w:val="0"/>
          <w:marBottom w:val="0"/>
          <w:divBdr>
            <w:top w:val="none" w:sz="0" w:space="0" w:color="auto"/>
            <w:left w:val="none" w:sz="0" w:space="0" w:color="auto"/>
            <w:bottom w:val="none" w:sz="0" w:space="0" w:color="auto"/>
            <w:right w:val="none" w:sz="0" w:space="0" w:color="auto"/>
          </w:divBdr>
        </w:div>
        <w:div w:id="1720133835">
          <w:marLeft w:val="640"/>
          <w:marRight w:val="0"/>
          <w:marTop w:val="0"/>
          <w:marBottom w:val="0"/>
          <w:divBdr>
            <w:top w:val="none" w:sz="0" w:space="0" w:color="auto"/>
            <w:left w:val="none" w:sz="0" w:space="0" w:color="auto"/>
            <w:bottom w:val="none" w:sz="0" w:space="0" w:color="auto"/>
            <w:right w:val="none" w:sz="0" w:space="0" w:color="auto"/>
          </w:divBdr>
        </w:div>
        <w:div w:id="942227005">
          <w:marLeft w:val="640"/>
          <w:marRight w:val="0"/>
          <w:marTop w:val="0"/>
          <w:marBottom w:val="0"/>
          <w:divBdr>
            <w:top w:val="none" w:sz="0" w:space="0" w:color="auto"/>
            <w:left w:val="none" w:sz="0" w:space="0" w:color="auto"/>
            <w:bottom w:val="none" w:sz="0" w:space="0" w:color="auto"/>
            <w:right w:val="none" w:sz="0" w:space="0" w:color="auto"/>
          </w:divBdr>
        </w:div>
        <w:div w:id="1904485301">
          <w:marLeft w:val="640"/>
          <w:marRight w:val="0"/>
          <w:marTop w:val="0"/>
          <w:marBottom w:val="0"/>
          <w:divBdr>
            <w:top w:val="none" w:sz="0" w:space="0" w:color="auto"/>
            <w:left w:val="none" w:sz="0" w:space="0" w:color="auto"/>
            <w:bottom w:val="none" w:sz="0" w:space="0" w:color="auto"/>
            <w:right w:val="none" w:sz="0" w:space="0" w:color="auto"/>
          </w:divBdr>
        </w:div>
        <w:div w:id="1541280293">
          <w:marLeft w:val="640"/>
          <w:marRight w:val="0"/>
          <w:marTop w:val="0"/>
          <w:marBottom w:val="0"/>
          <w:divBdr>
            <w:top w:val="none" w:sz="0" w:space="0" w:color="auto"/>
            <w:left w:val="none" w:sz="0" w:space="0" w:color="auto"/>
            <w:bottom w:val="none" w:sz="0" w:space="0" w:color="auto"/>
            <w:right w:val="none" w:sz="0" w:space="0" w:color="auto"/>
          </w:divBdr>
        </w:div>
        <w:div w:id="683433790">
          <w:marLeft w:val="640"/>
          <w:marRight w:val="0"/>
          <w:marTop w:val="0"/>
          <w:marBottom w:val="0"/>
          <w:divBdr>
            <w:top w:val="none" w:sz="0" w:space="0" w:color="auto"/>
            <w:left w:val="none" w:sz="0" w:space="0" w:color="auto"/>
            <w:bottom w:val="none" w:sz="0" w:space="0" w:color="auto"/>
            <w:right w:val="none" w:sz="0" w:space="0" w:color="auto"/>
          </w:divBdr>
        </w:div>
        <w:div w:id="1162040056">
          <w:marLeft w:val="640"/>
          <w:marRight w:val="0"/>
          <w:marTop w:val="0"/>
          <w:marBottom w:val="0"/>
          <w:divBdr>
            <w:top w:val="none" w:sz="0" w:space="0" w:color="auto"/>
            <w:left w:val="none" w:sz="0" w:space="0" w:color="auto"/>
            <w:bottom w:val="none" w:sz="0" w:space="0" w:color="auto"/>
            <w:right w:val="none" w:sz="0" w:space="0" w:color="auto"/>
          </w:divBdr>
        </w:div>
        <w:div w:id="820389529">
          <w:marLeft w:val="640"/>
          <w:marRight w:val="0"/>
          <w:marTop w:val="0"/>
          <w:marBottom w:val="0"/>
          <w:divBdr>
            <w:top w:val="none" w:sz="0" w:space="0" w:color="auto"/>
            <w:left w:val="none" w:sz="0" w:space="0" w:color="auto"/>
            <w:bottom w:val="none" w:sz="0" w:space="0" w:color="auto"/>
            <w:right w:val="none" w:sz="0" w:space="0" w:color="auto"/>
          </w:divBdr>
        </w:div>
        <w:div w:id="301156818">
          <w:marLeft w:val="640"/>
          <w:marRight w:val="0"/>
          <w:marTop w:val="0"/>
          <w:marBottom w:val="0"/>
          <w:divBdr>
            <w:top w:val="none" w:sz="0" w:space="0" w:color="auto"/>
            <w:left w:val="none" w:sz="0" w:space="0" w:color="auto"/>
            <w:bottom w:val="none" w:sz="0" w:space="0" w:color="auto"/>
            <w:right w:val="none" w:sz="0" w:space="0" w:color="auto"/>
          </w:divBdr>
        </w:div>
        <w:div w:id="1539049463">
          <w:marLeft w:val="640"/>
          <w:marRight w:val="0"/>
          <w:marTop w:val="0"/>
          <w:marBottom w:val="0"/>
          <w:divBdr>
            <w:top w:val="none" w:sz="0" w:space="0" w:color="auto"/>
            <w:left w:val="none" w:sz="0" w:space="0" w:color="auto"/>
            <w:bottom w:val="none" w:sz="0" w:space="0" w:color="auto"/>
            <w:right w:val="none" w:sz="0" w:space="0" w:color="auto"/>
          </w:divBdr>
        </w:div>
        <w:div w:id="507326500">
          <w:marLeft w:val="640"/>
          <w:marRight w:val="0"/>
          <w:marTop w:val="0"/>
          <w:marBottom w:val="0"/>
          <w:divBdr>
            <w:top w:val="none" w:sz="0" w:space="0" w:color="auto"/>
            <w:left w:val="none" w:sz="0" w:space="0" w:color="auto"/>
            <w:bottom w:val="none" w:sz="0" w:space="0" w:color="auto"/>
            <w:right w:val="none" w:sz="0" w:space="0" w:color="auto"/>
          </w:divBdr>
        </w:div>
        <w:div w:id="1713650972">
          <w:marLeft w:val="640"/>
          <w:marRight w:val="0"/>
          <w:marTop w:val="0"/>
          <w:marBottom w:val="0"/>
          <w:divBdr>
            <w:top w:val="none" w:sz="0" w:space="0" w:color="auto"/>
            <w:left w:val="none" w:sz="0" w:space="0" w:color="auto"/>
            <w:bottom w:val="none" w:sz="0" w:space="0" w:color="auto"/>
            <w:right w:val="none" w:sz="0" w:space="0" w:color="auto"/>
          </w:divBdr>
        </w:div>
        <w:div w:id="1022633760">
          <w:marLeft w:val="640"/>
          <w:marRight w:val="0"/>
          <w:marTop w:val="0"/>
          <w:marBottom w:val="0"/>
          <w:divBdr>
            <w:top w:val="none" w:sz="0" w:space="0" w:color="auto"/>
            <w:left w:val="none" w:sz="0" w:space="0" w:color="auto"/>
            <w:bottom w:val="none" w:sz="0" w:space="0" w:color="auto"/>
            <w:right w:val="none" w:sz="0" w:space="0" w:color="auto"/>
          </w:divBdr>
        </w:div>
        <w:div w:id="1168208871">
          <w:marLeft w:val="640"/>
          <w:marRight w:val="0"/>
          <w:marTop w:val="0"/>
          <w:marBottom w:val="0"/>
          <w:divBdr>
            <w:top w:val="none" w:sz="0" w:space="0" w:color="auto"/>
            <w:left w:val="none" w:sz="0" w:space="0" w:color="auto"/>
            <w:bottom w:val="none" w:sz="0" w:space="0" w:color="auto"/>
            <w:right w:val="none" w:sz="0" w:space="0" w:color="auto"/>
          </w:divBdr>
        </w:div>
        <w:div w:id="799809002">
          <w:marLeft w:val="640"/>
          <w:marRight w:val="0"/>
          <w:marTop w:val="0"/>
          <w:marBottom w:val="0"/>
          <w:divBdr>
            <w:top w:val="none" w:sz="0" w:space="0" w:color="auto"/>
            <w:left w:val="none" w:sz="0" w:space="0" w:color="auto"/>
            <w:bottom w:val="none" w:sz="0" w:space="0" w:color="auto"/>
            <w:right w:val="none" w:sz="0" w:space="0" w:color="auto"/>
          </w:divBdr>
        </w:div>
        <w:div w:id="1124419717">
          <w:marLeft w:val="640"/>
          <w:marRight w:val="0"/>
          <w:marTop w:val="0"/>
          <w:marBottom w:val="0"/>
          <w:divBdr>
            <w:top w:val="none" w:sz="0" w:space="0" w:color="auto"/>
            <w:left w:val="none" w:sz="0" w:space="0" w:color="auto"/>
            <w:bottom w:val="none" w:sz="0" w:space="0" w:color="auto"/>
            <w:right w:val="none" w:sz="0" w:space="0" w:color="auto"/>
          </w:divBdr>
        </w:div>
        <w:div w:id="1292784868">
          <w:marLeft w:val="640"/>
          <w:marRight w:val="0"/>
          <w:marTop w:val="0"/>
          <w:marBottom w:val="0"/>
          <w:divBdr>
            <w:top w:val="none" w:sz="0" w:space="0" w:color="auto"/>
            <w:left w:val="none" w:sz="0" w:space="0" w:color="auto"/>
            <w:bottom w:val="none" w:sz="0" w:space="0" w:color="auto"/>
            <w:right w:val="none" w:sz="0" w:space="0" w:color="auto"/>
          </w:divBdr>
        </w:div>
        <w:div w:id="137654001">
          <w:marLeft w:val="640"/>
          <w:marRight w:val="0"/>
          <w:marTop w:val="0"/>
          <w:marBottom w:val="0"/>
          <w:divBdr>
            <w:top w:val="none" w:sz="0" w:space="0" w:color="auto"/>
            <w:left w:val="none" w:sz="0" w:space="0" w:color="auto"/>
            <w:bottom w:val="none" w:sz="0" w:space="0" w:color="auto"/>
            <w:right w:val="none" w:sz="0" w:space="0" w:color="auto"/>
          </w:divBdr>
        </w:div>
        <w:div w:id="211503560">
          <w:marLeft w:val="640"/>
          <w:marRight w:val="0"/>
          <w:marTop w:val="0"/>
          <w:marBottom w:val="0"/>
          <w:divBdr>
            <w:top w:val="none" w:sz="0" w:space="0" w:color="auto"/>
            <w:left w:val="none" w:sz="0" w:space="0" w:color="auto"/>
            <w:bottom w:val="none" w:sz="0" w:space="0" w:color="auto"/>
            <w:right w:val="none" w:sz="0" w:space="0" w:color="auto"/>
          </w:divBdr>
        </w:div>
        <w:div w:id="1452289249">
          <w:marLeft w:val="640"/>
          <w:marRight w:val="0"/>
          <w:marTop w:val="0"/>
          <w:marBottom w:val="0"/>
          <w:divBdr>
            <w:top w:val="none" w:sz="0" w:space="0" w:color="auto"/>
            <w:left w:val="none" w:sz="0" w:space="0" w:color="auto"/>
            <w:bottom w:val="none" w:sz="0" w:space="0" w:color="auto"/>
            <w:right w:val="none" w:sz="0" w:space="0" w:color="auto"/>
          </w:divBdr>
        </w:div>
        <w:div w:id="1805270387">
          <w:marLeft w:val="640"/>
          <w:marRight w:val="0"/>
          <w:marTop w:val="0"/>
          <w:marBottom w:val="0"/>
          <w:divBdr>
            <w:top w:val="none" w:sz="0" w:space="0" w:color="auto"/>
            <w:left w:val="none" w:sz="0" w:space="0" w:color="auto"/>
            <w:bottom w:val="none" w:sz="0" w:space="0" w:color="auto"/>
            <w:right w:val="none" w:sz="0" w:space="0" w:color="auto"/>
          </w:divBdr>
        </w:div>
        <w:div w:id="1765416717">
          <w:marLeft w:val="640"/>
          <w:marRight w:val="0"/>
          <w:marTop w:val="0"/>
          <w:marBottom w:val="0"/>
          <w:divBdr>
            <w:top w:val="none" w:sz="0" w:space="0" w:color="auto"/>
            <w:left w:val="none" w:sz="0" w:space="0" w:color="auto"/>
            <w:bottom w:val="none" w:sz="0" w:space="0" w:color="auto"/>
            <w:right w:val="none" w:sz="0" w:space="0" w:color="auto"/>
          </w:divBdr>
        </w:div>
        <w:div w:id="114688032">
          <w:marLeft w:val="640"/>
          <w:marRight w:val="0"/>
          <w:marTop w:val="0"/>
          <w:marBottom w:val="0"/>
          <w:divBdr>
            <w:top w:val="none" w:sz="0" w:space="0" w:color="auto"/>
            <w:left w:val="none" w:sz="0" w:space="0" w:color="auto"/>
            <w:bottom w:val="none" w:sz="0" w:space="0" w:color="auto"/>
            <w:right w:val="none" w:sz="0" w:space="0" w:color="auto"/>
          </w:divBdr>
        </w:div>
        <w:div w:id="583615411">
          <w:marLeft w:val="640"/>
          <w:marRight w:val="0"/>
          <w:marTop w:val="0"/>
          <w:marBottom w:val="0"/>
          <w:divBdr>
            <w:top w:val="none" w:sz="0" w:space="0" w:color="auto"/>
            <w:left w:val="none" w:sz="0" w:space="0" w:color="auto"/>
            <w:bottom w:val="none" w:sz="0" w:space="0" w:color="auto"/>
            <w:right w:val="none" w:sz="0" w:space="0" w:color="auto"/>
          </w:divBdr>
        </w:div>
        <w:div w:id="1837915901">
          <w:marLeft w:val="640"/>
          <w:marRight w:val="0"/>
          <w:marTop w:val="0"/>
          <w:marBottom w:val="0"/>
          <w:divBdr>
            <w:top w:val="none" w:sz="0" w:space="0" w:color="auto"/>
            <w:left w:val="none" w:sz="0" w:space="0" w:color="auto"/>
            <w:bottom w:val="none" w:sz="0" w:space="0" w:color="auto"/>
            <w:right w:val="none" w:sz="0" w:space="0" w:color="auto"/>
          </w:divBdr>
        </w:div>
        <w:div w:id="1804613031">
          <w:marLeft w:val="640"/>
          <w:marRight w:val="0"/>
          <w:marTop w:val="0"/>
          <w:marBottom w:val="0"/>
          <w:divBdr>
            <w:top w:val="none" w:sz="0" w:space="0" w:color="auto"/>
            <w:left w:val="none" w:sz="0" w:space="0" w:color="auto"/>
            <w:bottom w:val="none" w:sz="0" w:space="0" w:color="auto"/>
            <w:right w:val="none" w:sz="0" w:space="0" w:color="auto"/>
          </w:divBdr>
        </w:div>
        <w:div w:id="637759847">
          <w:marLeft w:val="640"/>
          <w:marRight w:val="0"/>
          <w:marTop w:val="0"/>
          <w:marBottom w:val="0"/>
          <w:divBdr>
            <w:top w:val="none" w:sz="0" w:space="0" w:color="auto"/>
            <w:left w:val="none" w:sz="0" w:space="0" w:color="auto"/>
            <w:bottom w:val="none" w:sz="0" w:space="0" w:color="auto"/>
            <w:right w:val="none" w:sz="0" w:space="0" w:color="auto"/>
          </w:divBdr>
        </w:div>
        <w:div w:id="1281956132">
          <w:marLeft w:val="640"/>
          <w:marRight w:val="0"/>
          <w:marTop w:val="0"/>
          <w:marBottom w:val="0"/>
          <w:divBdr>
            <w:top w:val="none" w:sz="0" w:space="0" w:color="auto"/>
            <w:left w:val="none" w:sz="0" w:space="0" w:color="auto"/>
            <w:bottom w:val="none" w:sz="0" w:space="0" w:color="auto"/>
            <w:right w:val="none" w:sz="0" w:space="0" w:color="auto"/>
          </w:divBdr>
        </w:div>
        <w:div w:id="816334825">
          <w:marLeft w:val="640"/>
          <w:marRight w:val="0"/>
          <w:marTop w:val="0"/>
          <w:marBottom w:val="0"/>
          <w:divBdr>
            <w:top w:val="none" w:sz="0" w:space="0" w:color="auto"/>
            <w:left w:val="none" w:sz="0" w:space="0" w:color="auto"/>
            <w:bottom w:val="none" w:sz="0" w:space="0" w:color="auto"/>
            <w:right w:val="none" w:sz="0" w:space="0" w:color="auto"/>
          </w:divBdr>
        </w:div>
        <w:div w:id="1509521091">
          <w:marLeft w:val="640"/>
          <w:marRight w:val="0"/>
          <w:marTop w:val="0"/>
          <w:marBottom w:val="0"/>
          <w:divBdr>
            <w:top w:val="none" w:sz="0" w:space="0" w:color="auto"/>
            <w:left w:val="none" w:sz="0" w:space="0" w:color="auto"/>
            <w:bottom w:val="none" w:sz="0" w:space="0" w:color="auto"/>
            <w:right w:val="none" w:sz="0" w:space="0" w:color="auto"/>
          </w:divBdr>
        </w:div>
        <w:div w:id="298343078">
          <w:marLeft w:val="640"/>
          <w:marRight w:val="0"/>
          <w:marTop w:val="0"/>
          <w:marBottom w:val="0"/>
          <w:divBdr>
            <w:top w:val="none" w:sz="0" w:space="0" w:color="auto"/>
            <w:left w:val="none" w:sz="0" w:space="0" w:color="auto"/>
            <w:bottom w:val="none" w:sz="0" w:space="0" w:color="auto"/>
            <w:right w:val="none" w:sz="0" w:space="0" w:color="auto"/>
          </w:divBdr>
        </w:div>
        <w:div w:id="625549424">
          <w:marLeft w:val="640"/>
          <w:marRight w:val="0"/>
          <w:marTop w:val="0"/>
          <w:marBottom w:val="0"/>
          <w:divBdr>
            <w:top w:val="none" w:sz="0" w:space="0" w:color="auto"/>
            <w:left w:val="none" w:sz="0" w:space="0" w:color="auto"/>
            <w:bottom w:val="none" w:sz="0" w:space="0" w:color="auto"/>
            <w:right w:val="none" w:sz="0" w:space="0" w:color="auto"/>
          </w:divBdr>
        </w:div>
        <w:div w:id="205803014">
          <w:marLeft w:val="640"/>
          <w:marRight w:val="0"/>
          <w:marTop w:val="0"/>
          <w:marBottom w:val="0"/>
          <w:divBdr>
            <w:top w:val="none" w:sz="0" w:space="0" w:color="auto"/>
            <w:left w:val="none" w:sz="0" w:space="0" w:color="auto"/>
            <w:bottom w:val="none" w:sz="0" w:space="0" w:color="auto"/>
            <w:right w:val="none" w:sz="0" w:space="0" w:color="auto"/>
          </w:divBdr>
        </w:div>
        <w:div w:id="1305967028">
          <w:marLeft w:val="640"/>
          <w:marRight w:val="0"/>
          <w:marTop w:val="0"/>
          <w:marBottom w:val="0"/>
          <w:divBdr>
            <w:top w:val="none" w:sz="0" w:space="0" w:color="auto"/>
            <w:left w:val="none" w:sz="0" w:space="0" w:color="auto"/>
            <w:bottom w:val="none" w:sz="0" w:space="0" w:color="auto"/>
            <w:right w:val="none" w:sz="0" w:space="0" w:color="auto"/>
          </w:divBdr>
        </w:div>
        <w:div w:id="1698508215">
          <w:marLeft w:val="640"/>
          <w:marRight w:val="0"/>
          <w:marTop w:val="0"/>
          <w:marBottom w:val="0"/>
          <w:divBdr>
            <w:top w:val="none" w:sz="0" w:space="0" w:color="auto"/>
            <w:left w:val="none" w:sz="0" w:space="0" w:color="auto"/>
            <w:bottom w:val="none" w:sz="0" w:space="0" w:color="auto"/>
            <w:right w:val="none" w:sz="0" w:space="0" w:color="auto"/>
          </w:divBdr>
        </w:div>
        <w:div w:id="2119444164">
          <w:marLeft w:val="640"/>
          <w:marRight w:val="0"/>
          <w:marTop w:val="0"/>
          <w:marBottom w:val="0"/>
          <w:divBdr>
            <w:top w:val="none" w:sz="0" w:space="0" w:color="auto"/>
            <w:left w:val="none" w:sz="0" w:space="0" w:color="auto"/>
            <w:bottom w:val="none" w:sz="0" w:space="0" w:color="auto"/>
            <w:right w:val="none" w:sz="0" w:space="0" w:color="auto"/>
          </w:divBdr>
        </w:div>
        <w:div w:id="1219166799">
          <w:marLeft w:val="640"/>
          <w:marRight w:val="0"/>
          <w:marTop w:val="0"/>
          <w:marBottom w:val="0"/>
          <w:divBdr>
            <w:top w:val="none" w:sz="0" w:space="0" w:color="auto"/>
            <w:left w:val="none" w:sz="0" w:space="0" w:color="auto"/>
            <w:bottom w:val="none" w:sz="0" w:space="0" w:color="auto"/>
            <w:right w:val="none" w:sz="0" w:space="0" w:color="auto"/>
          </w:divBdr>
        </w:div>
        <w:div w:id="831719074">
          <w:marLeft w:val="640"/>
          <w:marRight w:val="0"/>
          <w:marTop w:val="0"/>
          <w:marBottom w:val="0"/>
          <w:divBdr>
            <w:top w:val="none" w:sz="0" w:space="0" w:color="auto"/>
            <w:left w:val="none" w:sz="0" w:space="0" w:color="auto"/>
            <w:bottom w:val="none" w:sz="0" w:space="0" w:color="auto"/>
            <w:right w:val="none" w:sz="0" w:space="0" w:color="auto"/>
          </w:divBdr>
        </w:div>
        <w:div w:id="941187734">
          <w:marLeft w:val="640"/>
          <w:marRight w:val="0"/>
          <w:marTop w:val="0"/>
          <w:marBottom w:val="0"/>
          <w:divBdr>
            <w:top w:val="none" w:sz="0" w:space="0" w:color="auto"/>
            <w:left w:val="none" w:sz="0" w:space="0" w:color="auto"/>
            <w:bottom w:val="none" w:sz="0" w:space="0" w:color="auto"/>
            <w:right w:val="none" w:sz="0" w:space="0" w:color="auto"/>
          </w:divBdr>
        </w:div>
        <w:div w:id="1580170568">
          <w:marLeft w:val="640"/>
          <w:marRight w:val="0"/>
          <w:marTop w:val="0"/>
          <w:marBottom w:val="0"/>
          <w:divBdr>
            <w:top w:val="none" w:sz="0" w:space="0" w:color="auto"/>
            <w:left w:val="none" w:sz="0" w:space="0" w:color="auto"/>
            <w:bottom w:val="none" w:sz="0" w:space="0" w:color="auto"/>
            <w:right w:val="none" w:sz="0" w:space="0" w:color="auto"/>
          </w:divBdr>
        </w:div>
        <w:div w:id="1342316806">
          <w:marLeft w:val="640"/>
          <w:marRight w:val="0"/>
          <w:marTop w:val="0"/>
          <w:marBottom w:val="0"/>
          <w:divBdr>
            <w:top w:val="none" w:sz="0" w:space="0" w:color="auto"/>
            <w:left w:val="none" w:sz="0" w:space="0" w:color="auto"/>
            <w:bottom w:val="none" w:sz="0" w:space="0" w:color="auto"/>
            <w:right w:val="none" w:sz="0" w:space="0" w:color="auto"/>
          </w:divBdr>
        </w:div>
        <w:div w:id="1072850973">
          <w:marLeft w:val="640"/>
          <w:marRight w:val="0"/>
          <w:marTop w:val="0"/>
          <w:marBottom w:val="0"/>
          <w:divBdr>
            <w:top w:val="none" w:sz="0" w:space="0" w:color="auto"/>
            <w:left w:val="none" w:sz="0" w:space="0" w:color="auto"/>
            <w:bottom w:val="none" w:sz="0" w:space="0" w:color="auto"/>
            <w:right w:val="none" w:sz="0" w:space="0" w:color="auto"/>
          </w:divBdr>
        </w:div>
        <w:div w:id="246498210">
          <w:marLeft w:val="640"/>
          <w:marRight w:val="0"/>
          <w:marTop w:val="0"/>
          <w:marBottom w:val="0"/>
          <w:divBdr>
            <w:top w:val="none" w:sz="0" w:space="0" w:color="auto"/>
            <w:left w:val="none" w:sz="0" w:space="0" w:color="auto"/>
            <w:bottom w:val="none" w:sz="0" w:space="0" w:color="auto"/>
            <w:right w:val="none" w:sz="0" w:space="0" w:color="auto"/>
          </w:divBdr>
        </w:div>
        <w:div w:id="830827111">
          <w:marLeft w:val="640"/>
          <w:marRight w:val="0"/>
          <w:marTop w:val="0"/>
          <w:marBottom w:val="0"/>
          <w:divBdr>
            <w:top w:val="none" w:sz="0" w:space="0" w:color="auto"/>
            <w:left w:val="none" w:sz="0" w:space="0" w:color="auto"/>
            <w:bottom w:val="none" w:sz="0" w:space="0" w:color="auto"/>
            <w:right w:val="none" w:sz="0" w:space="0" w:color="auto"/>
          </w:divBdr>
        </w:div>
        <w:div w:id="1830516237">
          <w:marLeft w:val="640"/>
          <w:marRight w:val="0"/>
          <w:marTop w:val="0"/>
          <w:marBottom w:val="0"/>
          <w:divBdr>
            <w:top w:val="none" w:sz="0" w:space="0" w:color="auto"/>
            <w:left w:val="none" w:sz="0" w:space="0" w:color="auto"/>
            <w:bottom w:val="none" w:sz="0" w:space="0" w:color="auto"/>
            <w:right w:val="none" w:sz="0" w:space="0" w:color="auto"/>
          </w:divBdr>
        </w:div>
        <w:div w:id="317194936">
          <w:marLeft w:val="640"/>
          <w:marRight w:val="0"/>
          <w:marTop w:val="0"/>
          <w:marBottom w:val="0"/>
          <w:divBdr>
            <w:top w:val="none" w:sz="0" w:space="0" w:color="auto"/>
            <w:left w:val="none" w:sz="0" w:space="0" w:color="auto"/>
            <w:bottom w:val="none" w:sz="0" w:space="0" w:color="auto"/>
            <w:right w:val="none" w:sz="0" w:space="0" w:color="auto"/>
          </w:divBdr>
        </w:div>
        <w:div w:id="219557829">
          <w:marLeft w:val="640"/>
          <w:marRight w:val="0"/>
          <w:marTop w:val="0"/>
          <w:marBottom w:val="0"/>
          <w:divBdr>
            <w:top w:val="none" w:sz="0" w:space="0" w:color="auto"/>
            <w:left w:val="none" w:sz="0" w:space="0" w:color="auto"/>
            <w:bottom w:val="none" w:sz="0" w:space="0" w:color="auto"/>
            <w:right w:val="none" w:sz="0" w:space="0" w:color="auto"/>
          </w:divBdr>
        </w:div>
        <w:div w:id="376244145">
          <w:marLeft w:val="640"/>
          <w:marRight w:val="0"/>
          <w:marTop w:val="0"/>
          <w:marBottom w:val="0"/>
          <w:divBdr>
            <w:top w:val="none" w:sz="0" w:space="0" w:color="auto"/>
            <w:left w:val="none" w:sz="0" w:space="0" w:color="auto"/>
            <w:bottom w:val="none" w:sz="0" w:space="0" w:color="auto"/>
            <w:right w:val="none" w:sz="0" w:space="0" w:color="auto"/>
          </w:divBdr>
        </w:div>
        <w:div w:id="2044592516">
          <w:marLeft w:val="640"/>
          <w:marRight w:val="0"/>
          <w:marTop w:val="0"/>
          <w:marBottom w:val="0"/>
          <w:divBdr>
            <w:top w:val="none" w:sz="0" w:space="0" w:color="auto"/>
            <w:left w:val="none" w:sz="0" w:space="0" w:color="auto"/>
            <w:bottom w:val="none" w:sz="0" w:space="0" w:color="auto"/>
            <w:right w:val="none" w:sz="0" w:space="0" w:color="auto"/>
          </w:divBdr>
        </w:div>
        <w:div w:id="845824400">
          <w:marLeft w:val="640"/>
          <w:marRight w:val="0"/>
          <w:marTop w:val="0"/>
          <w:marBottom w:val="0"/>
          <w:divBdr>
            <w:top w:val="none" w:sz="0" w:space="0" w:color="auto"/>
            <w:left w:val="none" w:sz="0" w:space="0" w:color="auto"/>
            <w:bottom w:val="none" w:sz="0" w:space="0" w:color="auto"/>
            <w:right w:val="none" w:sz="0" w:space="0" w:color="auto"/>
          </w:divBdr>
        </w:div>
        <w:div w:id="1993485817">
          <w:marLeft w:val="640"/>
          <w:marRight w:val="0"/>
          <w:marTop w:val="0"/>
          <w:marBottom w:val="0"/>
          <w:divBdr>
            <w:top w:val="none" w:sz="0" w:space="0" w:color="auto"/>
            <w:left w:val="none" w:sz="0" w:space="0" w:color="auto"/>
            <w:bottom w:val="none" w:sz="0" w:space="0" w:color="auto"/>
            <w:right w:val="none" w:sz="0" w:space="0" w:color="auto"/>
          </w:divBdr>
        </w:div>
        <w:div w:id="357708248">
          <w:marLeft w:val="640"/>
          <w:marRight w:val="0"/>
          <w:marTop w:val="0"/>
          <w:marBottom w:val="0"/>
          <w:divBdr>
            <w:top w:val="none" w:sz="0" w:space="0" w:color="auto"/>
            <w:left w:val="none" w:sz="0" w:space="0" w:color="auto"/>
            <w:bottom w:val="none" w:sz="0" w:space="0" w:color="auto"/>
            <w:right w:val="none" w:sz="0" w:space="0" w:color="auto"/>
          </w:divBdr>
        </w:div>
        <w:div w:id="2091005802">
          <w:marLeft w:val="640"/>
          <w:marRight w:val="0"/>
          <w:marTop w:val="0"/>
          <w:marBottom w:val="0"/>
          <w:divBdr>
            <w:top w:val="none" w:sz="0" w:space="0" w:color="auto"/>
            <w:left w:val="none" w:sz="0" w:space="0" w:color="auto"/>
            <w:bottom w:val="none" w:sz="0" w:space="0" w:color="auto"/>
            <w:right w:val="none" w:sz="0" w:space="0" w:color="auto"/>
          </w:divBdr>
        </w:div>
        <w:div w:id="1448305675">
          <w:marLeft w:val="640"/>
          <w:marRight w:val="0"/>
          <w:marTop w:val="0"/>
          <w:marBottom w:val="0"/>
          <w:divBdr>
            <w:top w:val="none" w:sz="0" w:space="0" w:color="auto"/>
            <w:left w:val="none" w:sz="0" w:space="0" w:color="auto"/>
            <w:bottom w:val="none" w:sz="0" w:space="0" w:color="auto"/>
            <w:right w:val="none" w:sz="0" w:space="0" w:color="auto"/>
          </w:divBdr>
        </w:div>
        <w:div w:id="938756472">
          <w:marLeft w:val="640"/>
          <w:marRight w:val="0"/>
          <w:marTop w:val="0"/>
          <w:marBottom w:val="0"/>
          <w:divBdr>
            <w:top w:val="none" w:sz="0" w:space="0" w:color="auto"/>
            <w:left w:val="none" w:sz="0" w:space="0" w:color="auto"/>
            <w:bottom w:val="none" w:sz="0" w:space="0" w:color="auto"/>
            <w:right w:val="none" w:sz="0" w:space="0" w:color="auto"/>
          </w:divBdr>
        </w:div>
        <w:div w:id="70199878">
          <w:marLeft w:val="640"/>
          <w:marRight w:val="0"/>
          <w:marTop w:val="0"/>
          <w:marBottom w:val="0"/>
          <w:divBdr>
            <w:top w:val="none" w:sz="0" w:space="0" w:color="auto"/>
            <w:left w:val="none" w:sz="0" w:space="0" w:color="auto"/>
            <w:bottom w:val="none" w:sz="0" w:space="0" w:color="auto"/>
            <w:right w:val="none" w:sz="0" w:space="0" w:color="auto"/>
          </w:divBdr>
        </w:div>
        <w:div w:id="468211923">
          <w:marLeft w:val="640"/>
          <w:marRight w:val="0"/>
          <w:marTop w:val="0"/>
          <w:marBottom w:val="0"/>
          <w:divBdr>
            <w:top w:val="none" w:sz="0" w:space="0" w:color="auto"/>
            <w:left w:val="none" w:sz="0" w:space="0" w:color="auto"/>
            <w:bottom w:val="none" w:sz="0" w:space="0" w:color="auto"/>
            <w:right w:val="none" w:sz="0" w:space="0" w:color="auto"/>
          </w:divBdr>
        </w:div>
        <w:div w:id="199821518">
          <w:marLeft w:val="640"/>
          <w:marRight w:val="0"/>
          <w:marTop w:val="0"/>
          <w:marBottom w:val="0"/>
          <w:divBdr>
            <w:top w:val="none" w:sz="0" w:space="0" w:color="auto"/>
            <w:left w:val="none" w:sz="0" w:space="0" w:color="auto"/>
            <w:bottom w:val="none" w:sz="0" w:space="0" w:color="auto"/>
            <w:right w:val="none" w:sz="0" w:space="0" w:color="auto"/>
          </w:divBdr>
        </w:div>
        <w:div w:id="627928953">
          <w:marLeft w:val="640"/>
          <w:marRight w:val="0"/>
          <w:marTop w:val="0"/>
          <w:marBottom w:val="0"/>
          <w:divBdr>
            <w:top w:val="none" w:sz="0" w:space="0" w:color="auto"/>
            <w:left w:val="none" w:sz="0" w:space="0" w:color="auto"/>
            <w:bottom w:val="none" w:sz="0" w:space="0" w:color="auto"/>
            <w:right w:val="none" w:sz="0" w:space="0" w:color="auto"/>
          </w:divBdr>
        </w:div>
        <w:div w:id="845749098">
          <w:marLeft w:val="640"/>
          <w:marRight w:val="0"/>
          <w:marTop w:val="0"/>
          <w:marBottom w:val="0"/>
          <w:divBdr>
            <w:top w:val="none" w:sz="0" w:space="0" w:color="auto"/>
            <w:left w:val="none" w:sz="0" w:space="0" w:color="auto"/>
            <w:bottom w:val="none" w:sz="0" w:space="0" w:color="auto"/>
            <w:right w:val="none" w:sz="0" w:space="0" w:color="auto"/>
          </w:divBdr>
        </w:div>
        <w:div w:id="358627513">
          <w:marLeft w:val="640"/>
          <w:marRight w:val="0"/>
          <w:marTop w:val="0"/>
          <w:marBottom w:val="0"/>
          <w:divBdr>
            <w:top w:val="none" w:sz="0" w:space="0" w:color="auto"/>
            <w:left w:val="none" w:sz="0" w:space="0" w:color="auto"/>
            <w:bottom w:val="none" w:sz="0" w:space="0" w:color="auto"/>
            <w:right w:val="none" w:sz="0" w:space="0" w:color="auto"/>
          </w:divBdr>
        </w:div>
        <w:div w:id="338847072">
          <w:marLeft w:val="640"/>
          <w:marRight w:val="0"/>
          <w:marTop w:val="0"/>
          <w:marBottom w:val="0"/>
          <w:divBdr>
            <w:top w:val="none" w:sz="0" w:space="0" w:color="auto"/>
            <w:left w:val="none" w:sz="0" w:space="0" w:color="auto"/>
            <w:bottom w:val="none" w:sz="0" w:space="0" w:color="auto"/>
            <w:right w:val="none" w:sz="0" w:space="0" w:color="auto"/>
          </w:divBdr>
        </w:div>
        <w:div w:id="108401078">
          <w:marLeft w:val="640"/>
          <w:marRight w:val="0"/>
          <w:marTop w:val="0"/>
          <w:marBottom w:val="0"/>
          <w:divBdr>
            <w:top w:val="none" w:sz="0" w:space="0" w:color="auto"/>
            <w:left w:val="none" w:sz="0" w:space="0" w:color="auto"/>
            <w:bottom w:val="none" w:sz="0" w:space="0" w:color="auto"/>
            <w:right w:val="none" w:sz="0" w:space="0" w:color="auto"/>
          </w:divBdr>
        </w:div>
        <w:div w:id="1550067746">
          <w:marLeft w:val="640"/>
          <w:marRight w:val="0"/>
          <w:marTop w:val="0"/>
          <w:marBottom w:val="0"/>
          <w:divBdr>
            <w:top w:val="none" w:sz="0" w:space="0" w:color="auto"/>
            <w:left w:val="none" w:sz="0" w:space="0" w:color="auto"/>
            <w:bottom w:val="none" w:sz="0" w:space="0" w:color="auto"/>
            <w:right w:val="none" w:sz="0" w:space="0" w:color="auto"/>
          </w:divBdr>
        </w:div>
        <w:div w:id="586769785">
          <w:marLeft w:val="640"/>
          <w:marRight w:val="0"/>
          <w:marTop w:val="0"/>
          <w:marBottom w:val="0"/>
          <w:divBdr>
            <w:top w:val="none" w:sz="0" w:space="0" w:color="auto"/>
            <w:left w:val="none" w:sz="0" w:space="0" w:color="auto"/>
            <w:bottom w:val="none" w:sz="0" w:space="0" w:color="auto"/>
            <w:right w:val="none" w:sz="0" w:space="0" w:color="auto"/>
          </w:divBdr>
        </w:div>
        <w:div w:id="1538347936">
          <w:marLeft w:val="640"/>
          <w:marRight w:val="0"/>
          <w:marTop w:val="0"/>
          <w:marBottom w:val="0"/>
          <w:divBdr>
            <w:top w:val="none" w:sz="0" w:space="0" w:color="auto"/>
            <w:left w:val="none" w:sz="0" w:space="0" w:color="auto"/>
            <w:bottom w:val="none" w:sz="0" w:space="0" w:color="auto"/>
            <w:right w:val="none" w:sz="0" w:space="0" w:color="auto"/>
          </w:divBdr>
        </w:div>
        <w:div w:id="1535461237">
          <w:marLeft w:val="640"/>
          <w:marRight w:val="0"/>
          <w:marTop w:val="0"/>
          <w:marBottom w:val="0"/>
          <w:divBdr>
            <w:top w:val="none" w:sz="0" w:space="0" w:color="auto"/>
            <w:left w:val="none" w:sz="0" w:space="0" w:color="auto"/>
            <w:bottom w:val="none" w:sz="0" w:space="0" w:color="auto"/>
            <w:right w:val="none" w:sz="0" w:space="0" w:color="auto"/>
          </w:divBdr>
        </w:div>
        <w:div w:id="2094737230">
          <w:marLeft w:val="640"/>
          <w:marRight w:val="0"/>
          <w:marTop w:val="0"/>
          <w:marBottom w:val="0"/>
          <w:divBdr>
            <w:top w:val="none" w:sz="0" w:space="0" w:color="auto"/>
            <w:left w:val="none" w:sz="0" w:space="0" w:color="auto"/>
            <w:bottom w:val="none" w:sz="0" w:space="0" w:color="auto"/>
            <w:right w:val="none" w:sz="0" w:space="0" w:color="auto"/>
          </w:divBdr>
        </w:div>
        <w:div w:id="1515266462">
          <w:marLeft w:val="640"/>
          <w:marRight w:val="0"/>
          <w:marTop w:val="0"/>
          <w:marBottom w:val="0"/>
          <w:divBdr>
            <w:top w:val="none" w:sz="0" w:space="0" w:color="auto"/>
            <w:left w:val="none" w:sz="0" w:space="0" w:color="auto"/>
            <w:bottom w:val="none" w:sz="0" w:space="0" w:color="auto"/>
            <w:right w:val="none" w:sz="0" w:space="0" w:color="auto"/>
          </w:divBdr>
        </w:div>
        <w:div w:id="1255356757">
          <w:marLeft w:val="640"/>
          <w:marRight w:val="0"/>
          <w:marTop w:val="0"/>
          <w:marBottom w:val="0"/>
          <w:divBdr>
            <w:top w:val="none" w:sz="0" w:space="0" w:color="auto"/>
            <w:left w:val="none" w:sz="0" w:space="0" w:color="auto"/>
            <w:bottom w:val="none" w:sz="0" w:space="0" w:color="auto"/>
            <w:right w:val="none" w:sz="0" w:space="0" w:color="auto"/>
          </w:divBdr>
        </w:div>
        <w:div w:id="1356155571">
          <w:marLeft w:val="640"/>
          <w:marRight w:val="0"/>
          <w:marTop w:val="0"/>
          <w:marBottom w:val="0"/>
          <w:divBdr>
            <w:top w:val="none" w:sz="0" w:space="0" w:color="auto"/>
            <w:left w:val="none" w:sz="0" w:space="0" w:color="auto"/>
            <w:bottom w:val="none" w:sz="0" w:space="0" w:color="auto"/>
            <w:right w:val="none" w:sz="0" w:space="0" w:color="auto"/>
          </w:divBdr>
        </w:div>
        <w:div w:id="149684775">
          <w:marLeft w:val="640"/>
          <w:marRight w:val="0"/>
          <w:marTop w:val="0"/>
          <w:marBottom w:val="0"/>
          <w:divBdr>
            <w:top w:val="none" w:sz="0" w:space="0" w:color="auto"/>
            <w:left w:val="none" w:sz="0" w:space="0" w:color="auto"/>
            <w:bottom w:val="none" w:sz="0" w:space="0" w:color="auto"/>
            <w:right w:val="none" w:sz="0" w:space="0" w:color="auto"/>
          </w:divBdr>
        </w:div>
        <w:div w:id="1360084563">
          <w:marLeft w:val="640"/>
          <w:marRight w:val="0"/>
          <w:marTop w:val="0"/>
          <w:marBottom w:val="0"/>
          <w:divBdr>
            <w:top w:val="none" w:sz="0" w:space="0" w:color="auto"/>
            <w:left w:val="none" w:sz="0" w:space="0" w:color="auto"/>
            <w:bottom w:val="none" w:sz="0" w:space="0" w:color="auto"/>
            <w:right w:val="none" w:sz="0" w:space="0" w:color="auto"/>
          </w:divBdr>
        </w:div>
        <w:div w:id="428433495">
          <w:marLeft w:val="640"/>
          <w:marRight w:val="0"/>
          <w:marTop w:val="0"/>
          <w:marBottom w:val="0"/>
          <w:divBdr>
            <w:top w:val="none" w:sz="0" w:space="0" w:color="auto"/>
            <w:left w:val="none" w:sz="0" w:space="0" w:color="auto"/>
            <w:bottom w:val="none" w:sz="0" w:space="0" w:color="auto"/>
            <w:right w:val="none" w:sz="0" w:space="0" w:color="auto"/>
          </w:divBdr>
        </w:div>
        <w:div w:id="972518654">
          <w:marLeft w:val="640"/>
          <w:marRight w:val="0"/>
          <w:marTop w:val="0"/>
          <w:marBottom w:val="0"/>
          <w:divBdr>
            <w:top w:val="none" w:sz="0" w:space="0" w:color="auto"/>
            <w:left w:val="none" w:sz="0" w:space="0" w:color="auto"/>
            <w:bottom w:val="none" w:sz="0" w:space="0" w:color="auto"/>
            <w:right w:val="none" w:sz="0" w:space="0" w:color="auto"/>
          </w:divBdr>
        </w:div>
        <w:div w:id="1865246742">
          <w:marLeft w:val="640"/>
          <w:marRight w:val="0"/>
          <w:marTop w:val="0"/>
          <w:marBottom w:val="0"/>
          <w:divBdr>
            <w:top w:val="none" w:sz="0" w:space="0" w:color="auto"/>
            <w:left w:val="none" w:sz="0" w:space="0" w:color="auto"/>
            <w:bottom w:val="none" w:sz="0" w:space="0" w:color="auto"/>
            <w:right w:val="none" w:sz="0" w:space="0" w:color="auto"/>
          </w:divBdr>
        </w:div>
        <w:div w:id="1911500671">
          <w:marLeft w:val="640"/>
          <w:marRight w:val="0"/>
          <w:marTop w:val="0"/>
          <w:marBottom w:val="0"/>
          <w:divBdr>
            <w:top w:val="none" w:sz="0" w:space="0" w:color="auto"/>
            <w:left w:val="none" w:sz="0" w:space="0" w:color="auto"/>
            <w:bottom w:val="none" w:sz="0" w:space="0" w:color="auto"/>
            <w:right w:val="none" w:sz="0" w:space="0" w:color="auto"/>
          </w:divBdr>
        </w:div>
        <w:div w:id="1167015456">
          <w:marLeft w:val="640"/>
          <w:marRight w:val="0"/>
          <w:marTop w:val="0"/>
          <w:marBottom w:val="0"/>
          <w:divBdr>
            <w:top w:val="none" w:sz="0" w:space="0" w:color="auto"/>
            <w:left w:val="none" w:sz="0" w:space="0" w:color="auto"/>
            <w:bottom w:val="none" w:sz="0" w:space="0" w:color="auto"/>
            <w:right w:val="none" w:sz="0" w:space="0" w:color="auto"/>
          </w:divBdr>
        </w:div>
        <w:div w:id="1536851384">
          <w:marLeft w:val="640"/>
          <w:marRight w:val="0"/>
          <w:marTop w:val="0"/>
          <w:marBottom w:val="0"/>
          <w:divBdr>
            <w:top w:val="none" w:sz="0" w:space="0" w:color="auto"/>
            <w:left w:val="none" w:sz="0" w:space="0" w:color="auto"/>
            <w:bottom w:val="none" w:sz="0" w:space="0" w:color="auto"/>
            <w:right w:val="none" w:sz="0" w:space="0" w:color="auto"/>
          </w:divBdr>
        </w:div>
        <w:div w:id="1699235396">
          <w:marLeft w:val="640"/>
          <w:marRight w:val="0"/>
          <w:marTop w:val="0"/>
          <w:marBottom w:val="0"/>
          <w:divBdr>
            <w:top w:val="none" w:sz="0" w:space="0" w:color="auto"/>
            <w:left w:val="none" w:sz="0" w:space="0" w:color="auto"/>
            <w:bottom w:val="none" w:sz="0" w:space="0" w:color="auto"/>
            <w:right w:val="none" w:sz="0" w:space="0" w:color="auto"/>
          </w:divBdr>
        </w:div>
        <w:div w:id="1998653954">
          <w:marLeft w:val="640"/>
          <w:marRight w:val="0"/>
          <w:marTop w:val="0"/>
          <w:marBottom w:val="0"/>
          <w:divBdr>
            <w:top w:val="none" w:sz="0" w:space="0" w:color="auto"/>
            <w:left w:val="none" w:sz="0" w:space="0" w:color="auto"/>
            <w:bottom w:val="none" w:sz="0" w:space="0" w:color="auto"/>
            <w:right w:val="none" w:sz="0" w:space="0" w:color="auto"/>
          </w:divBdr>
        </w:div>
        <w:div w:id="271595047">
          <w:marLeft w:val="640"/>
          <w:marRight w:val="0"/>
          <w:marTop w:val="0"/>
          <w:marBottom w:val="0"/>
          <w:divBdr>
            <w:top w:val="none" w:sz="0" w:space="0" w:color="auto"/>
            <w:left w:val="none" w:sz="0" w:space="0" w:color="auto"/>
            <w:bottom w:val="none" w:sz="0" w:space="0" w:color="auto"/>
            <w:right w:val="none" w:sz="0" w:space="0" w:color="auto"/>
          </w:divBdr>
        </w:div>
        <w:div w:id="476927">
          <w:marLeft w:val="640"/>
          <w:marRight w:val="0"/>
          <w:marTop w:val="0"/>
          <w:marBottom w:val="0"/>
          <w:divBdr>
            <w:top w:val="none" w:sz="0" w:space="0" w:color="auto"/>
            <w:left w:val="none" w:sz="0" w:space="0" w:color="auto"/>
            <w:bottom w:val="none" w:sz="0" w:space="0" w:color="auto"/>
            <w:right w:val="none" w:sz="0" w:space="0" w:color="auto"/>
          </w:divBdr>
        </w:div>
        <w:div w:id="1938517295">
          <w:marLeft w:val="640"/>
          <w:marRight w:val="0"/>
          <w:marTop w:val="0"/>
          <w:marBottom w:val="0"/>
          <w:divBdr>
            <w:top w:val="none" w:sz="0" w:space="0" w:color="auto"/>
            <w:left w:val="none" w:sz="0" w:space="0" w:color="auto"/>
            <w:bottom w:val="none" w:sz="0" w:space="0" w:color="auto"/>
            <w:right w:val="none" w:sz="0" w:space="0" w:color="auto"/>
          </w:divBdr>
        </w:div>
        <w:div w:id="1070998801">
          <w:marLeft w:val="640"/>
          <w:marRight w:val="0"/>
          <w:marTop w:val="0"/>
          <w:marBottom w:val="0"/>
          <w:divBdr>
            <w:top w:val="none" w:sz="0" w:space="0" w:color="auto"/>
            <w:left w:val="none" w:sz="0" w:space="0" w:color="auto"/>
            <w:bottom w:val="none" w:sz="0" w:space="0" w:color="auto"/>
            <w:right w:val="none" w:sz="0" w:space="0" w:color="auto"/>
          </w:divBdr>
        </w:div>
        <w:div w:id="714306527">
          <w:marLeft w:val="640"/>
          <w:marRight w:val="0"/>
          <w:marTop w:val="0"/>
          <w:marBottom w:val="0"/>
          <w:divBdr>
            <w:top w:val="none" w:sz="0" w:space="0" w:color="auto"/>
            <w:left w:val="none" w:sz="0" w:space="0" w:color="auto"/>
            <w:bottom w:val="none" w:sz="0" w:space="0" w:color="auto"/>
            <w:right w:val="none" w:sz="0" w:space="0" w:color="auto"/>
          </w:divBdr>
        </w:div>
        <w:div w:id="1439594612">
          <w:marLeft w:val="640"/>
          <w:marRight w:val="0"/>
          <w:marTop w:val="0"/>
          <w:marBottom w:val="0"/>
          <w:divBdr>
            <w:top w:val="none" w:sz="0" w:space="0" w:color="auto"/>
            <w:left w:val="none" w:sz="0" w:space="0" w:color="auto"/>
            <w:bottom w:val="none" w:sz="0" w:space="0" w:color="auto"/>
            <w:right w:val="none" w:sz="0" w:space="0" w:color="auto"/>
          </w:divBdr>
        </w:div>
        <w:div w:id="547767972">
          <w:marLeft w:val="640"/>
          <w:marRight w:val="0"/>
          <w:marTop w:val="0"/>
          <w:marBottom w:val="0"/>
          <w:divBdr>
            <w:top w:val="none" w:sz="0" w:space="0" w:color="auto"/>
            <w:left w:val="none" w:sz="0" w:space="0" w:color="auto"/>
            <w:bottom w:val="none" w:sz="0" w:space="0" w:color="auto"/>
            <w:right w:val="none" w:sz="0" w:space="0" w:color="auto"/>
          </w:divBdr>
        </w:div>
        <w:div w:id="1445543331">
          <w:marLeft w:val="640"/>
          <w:marRight w:val="0"/>
          <w:marTop w:val="0"/>
          <w:marBottom w:val="0"/>
          <w:divBdr>
            <w:top w:val="none" w:sz="0" w:space="0" w:color="auto"/>
            <w:left w:val="none" w:sz="0" w:space="0" w:color="auto"/>
            <w:bottom w:val="none" w:sz="0" w:space="0" w:color="auto"/>
            <w:right w:val="none" w:sz="0" w:space="0" w:color="auto"/>
          </w:divBdr>
        </w:div>
        <w:div w:id="1027635515">
          <w:marLeft w:val="640"/>
          <w:marRight w:val="0"/>
          <w:marTop w:val="0"/>
          <w:marBottom w:val="0"/>
          <w:divBdr>
            <w:top w:val="none" w:sz="0" w:space="0" w:color="auto"/>
            <w:left w:val="none" w:sz="0" w:space="0" w:color="auto"/>
            <w:bottom w:val="none" w:sz="0" w:space="0" w:color="auto"/>
            <w:right w:val="none" w:sz="0" w:space="0" w:color="auto"/>
          </w:divBdr>
        </w:div>
        <w:div w:id="1076440754">
          <w:marLeft w:val="640"/>
          <w:marRight w:val="0"/>
          <w:marTop w:val="0"/>
          <w:marBottom w:val="0"/>
          <w:divBdr>
            <w:top w:val="none" w:sz="0" w:space="0" w:color="auto"/>
            <w:left w:val="none" w:sz="0" w:space="0" w:color="auto"/>
            <w:bottom w:val="none" w:sz="0" w:space="0" w:color="auto"/>
            <w:right w:val="none" w:sz="0" w:space="0" w:color="auto"/>
          </w:divBdr>
        </w:div>
        <w:div w:id="1687897993">
          <w:marLeft w:val="640"/>
          <w:marRight w:val="0"/>
          <w:marTop w:val="0"/>
          <w:marBottom w:val="0"/>
          <w:divBdr>
            <w:top w:val="none" w:sz="0" w:space="0" w:color="auto"/>
            <w:left w:val="none" w:sz="0" w:space="0" w:color="auto"/>
            <w:bottom w:val="none" w:sz="0" w:space="0" w:color="auto"/>
            <w:right w:val="none" w:sz="0" w:space="0" w:color="auto"/>
          </w:divBdr>
        </w:div>
        <w:div w:id="2061778610">
          <w:marLeft w:val="640"/>
          <w:marRight w:val="0"/>
          <w:marTop w:val="0"/>
          <w:marBottom w:val="0"/>
          <w:divBdr>
            <w:top w:val="none" w:sz="0" w:space="0" w:color="auto"/>
            <w:left w:val="none" w:sz="0" w:space="0" w:color="auto"/>
            <w:bottom w:val="none" w:sz="0" w:space="0" w:color="auto"/>
            <w:right w:val="none" w:sz="0" w:space="0" w:color="auto"/>
          </w:divBdr>
        </w:div>
        <w:div w:id="968972688">
          <w:marLeft w:val="640"/>
          <w:marRight w:val="0"/>
          <w:marTop w:val="0"/>
          <w:marBottom w:val="0"/>
          <w:divBdr>
            <w:top w:val="none" w:sz="0" w:space="0" w:color="auto"/>
            <w:left w:val="none" w:sz="0" w:space="0" w:color="auto"/>
            <w:bottom w:val="none" w:sz="0" w:space="0" w:color="auto"/>
            <w:right w:val="none" w:sz="0" w:space="0" w:color="auto"/>
          </w:divBdr>
        </w:div>
        <w:div w:id="1317995940">
          <w:marLeft w:val="640"/>
          <w:marRight w:val="0"/>
          <w:marTop w:val="0"/>
          <w:marBottom w:val="0"/>
          <w:divBdr>
            <w:top w:val="none" w:sz="0" w:space="0" w:color="auto"/>
            <w:left w:val="none" w:sz="0" w:space="0" w:color="auto"/>
            <w:bottom w:val="none" w:sz="0" w:space="0" w:color="auto"/>
            <w:right w:val="none" w:sz="0" w:space="0" w:color="auto"/>
          </w:divBdr>
        </w:div>
        <w:div w:id="1568107056">
          <w:marLeft w:val="640"/>
          <w:marRight w:val="0"/>
          <w:marTop w:val="0"/>
          <w:marBottom w:val="0"/>
          <w:divBdr>
            <w:top w:val="none" w:sz="0" w:space="0" w:color="auto"/>
            <w:left w:val="none" w:sz="0" w:space="0" w:color="auto"/>
            <w:bottom w:val="none" w:sz="0" w:space="0" w:color="auto"/>
            <w:right w:val="none" w:sz="0" w:space="0" w:color="auto"/>
          </w:divBdr>
        </w:div>
        <w:div w:id="1804153965">
          <w:marLeft w:val="640"/>
          <w:marRight w:val="0"/>
          <w:marTop w:val="0"/>
          <w:marBottom w:val="0"/>
          <w:divBdr>
            <w:top w:val="none" w:sz="0" w:space="0" w:color="auto"/>
            <w:left w:val="none" w:sz="0" w:space="0" w:color="auto"/>
            <w:bottom w:val="none" w:sz="0" w:space="0" w:color="auto"/>
            <w:right w:val="none" w:sz="0" w:space="0" w:color="auto"/>
          </w:divBdr>
        </w:div>
        <w:div w:id="1315911636">
          <w:marLeft w:val="640"/>
          <w:marRight w:val="0"/>
          <w:marTop w:val="0"/>
          <w:marBottom w:val="0"/>
          <w:divBdr>
            <w:top w:val="none" w:sz="0" w:space="0" w:color="auto"/>
            <w:left w:val="none" w:sz="0" w:space="0" w:color="auto"/>
            <w:bottom w:val="none" w:sz="0" w:space="0" w:color="auto"/>
            <w:right w:val="none" w:sz="0" w:space="0" w:color="auto"/>
          </w:divBdr>
        </w:div>
        <w:div w:id="1132600705">
          <w:marLeft w:val="640"/>
          <w:marRight w:val="0"/>
          <w:marTop w:val="0"/>
          <w:marBottom w:val="0"/>
          <w:divBdr>
            <w:top w:val="none" w:sz="0" w:space="0" w:color="auto"/>
            <w:left w:val="none" w:sz="0" w:space="0" w:color="auto"/>
            <w:bottom w:val="none" w:sz="0" w:space="0" w:color="auto"/>
            <w:right w:val="none" w:sz="0" w:space="0" w:color="auto"/>
          </w:divBdr>
        </w:div>
        <w:div w:id="2058166348">
          <w:marLeft w:val="640"/>
          <w:marRight w:val="0"/>
          <w:marTop w:val="0"/>
          <w:marBottom w:val="0"/>
          <w:divBdr>
            <w:top w:val="none" w:sz="0" w:space="0" w:color="auto"/>
            <w:left w:val="none" w:sz="0" w:space="0" w:color="auto"/>
            <w:bottom w:val="none" w:sz="0" w:space="0" w:color="auto"/>
            <w:right w:val="none" w:sz="0" w:space="0" w:color="auto"/>
          </w:divBdr>
        </w:div>
        <w:div w:id="1309289968">
          <w:marLeft w:val="640"/>
          <w:marRight w:val="0"/>
          <w:marTop w:val="0"/>
          <w:marBottom w:val="0"/>
          <w:divBdr>
            <w:top w:val="none" w:sz="0" w:space="0" w:color="auto"/>
            <w:left w:val="none" w:sz="0" w:space="0" w:color="auto"/>
            <w:bottom w:val="none" w:sz="0" w:space="0" w:color="auto"/>
            <w:right w:val="none" w:sz="0" w:space="0" w:color="auto"/>
          </w:divBdr>
        </w:div>
        <w:div w:id="351607967">
          <w:marLeft w:val="640"/>
          <w:marRight w:val="0"/>
          <w:marTop w:val="0"/>
          <w:marBottom w:val="0"/>
          <w:divBdr>
            <w:top w:val="none" w:sz="0" w:space="0" w:color="auto"/>
            <w:left w:val="none" w:sz="0" w:space="0" w:color="auto"/>
            <w:bottom w:val="none" w:sz="0" w:space="0" w:color="auto"/>
            <w:right w:val="none" w:sz="0" w:space="0" w:color="auto"/>
          </w:divBdr>
        </w:div>
        <w:div w:id="718170858">
          <w:marLeft w:val="640"/>
          <w:marRight w:val="0"/>
          <w:marTop w:val="0"/>
          <w:marBottom w:val="0"/>
          <w:divBdr>
            <w:top w:val="none" w:sz="0" w:space="0" w:color="auto"/>
            <w:left w:val="none" w:sz="0" w:space="0" w:color="auto"/>
            <w:bottom w:val="none" w:sz="0" w:space="0" w:color="auto"/>
            <w:right w:val="none" w:sz="0" w:space="0" w:color="auto"/>
          </w:divBdr>
        </w:div>
        <w:div w:id="1135030834">
          <w:marLeft w:val="640"/>
          <w:marRight w:val="0"/>
          <w:marTop w:val="0"/>
          <w:marBottom w:val="0"/>
          <w:divBdr>
            <w:top w:val="none" w:sz="0" w:space="0" w:color="auto"/>
            <w:left w:val="none" w:sz="0" w:space="0" w:color="auto"/>
            <w:bottom w:val="none" w:sz="0" w:space="0" w:color="auto"/>
            <w:right w:val="none" w:sz="0" w:space="0" w:color="auto"/>
          </w:divBdr>
        </w:div>
        <w:div w:id="1362170127">
          <w:marLeft w:val="640"/>
          <w:marRight w:val="0"/>
          <w:marTop w:val="0"/>
          <w:marBottom w:val="0"/>
          <w:divBdr>
            <w:top w:val="none" w:sz="0" w:space="0" w:color="auto"/>
            <w:left w:val="none" w:sz="0" w:space="0" w:color="auto"/>
            <w:bottom w:val="none" w:sz="0" w:space="0" w:color="auto"/>
            <w:right w:val="none" w:sz="0" w:space="0" w:color="auto"/>
          </w:divBdr>
        </w:div>
        <w:div w:id="348482725">
          <w:marLeft w:val="640"/>
          <w:marRight w:val="0"/>
          <w:marTop w:val="0"/>
          <w:marBottom w:val="0"/>
          <w:divBdr>
            <w:top w:val="none" w:sz="0" w:space="0" w:color="auto"/>
            <w:left w:val="none" w:sz="0" w:space="0" w:color="auto"/>
            <w:bottom w:val="none" w:sz="0" w:space="0" w:color="auto"/>
            <w:right w:val="none" w:sz="0" w:space="0" w:color="auto"/>
          </w:divBdr>
        </w:div>
        <w:div w:id="46611121">
          <w:marLeft w:val="640"/>
          <w:marRight w:val="0"/>
          <w:marTop w:val="0"/>
          <w:marBottom w:val="0"/>
          <w:divBdr>
            <w:top w:val="none" w:sz="0" w:space="0" w:color="auto"/>
            <w:left w:val="none" w:sz="0" w:space="0" w:color="auto"/>
            <w:bottom w:val="none" w:sz="0" w:space="0" w:color="auto"/>
            <w:right w:val="none" w:sz="0" w:space="0" w:color="auto"/>
          </w:divBdr>
        </w:div>
      </w:divsChild>
    </w:div>
    <w:div w:id="1548758814">
      <w:bodyDiv w:val="1"/>
      <w:marLeft w:val="0"/>
      <w:marRight w:val="0"/>
      <w:marTop w:val="0"/>
      <w:marBottom w:val="0"/>
      <w:divBdr>
        <w:top w:val="none" w:sz="0" w:space="0" w:color="auto"/>
        <w:left w:val="none" w:sz="0" w:space="0" w:color="auto"/>
        <w:bottom w:val="none" w:sz="0" w:space="0" w:color="auto"/>
        <w:right w:val="none" w:sz="0" w:space="0" w:color="auto"/>
      </w:divBdr>
      <w:divsChild>
        <w:div w:id="2097610">
          <w:marLeft w:val="640"/>
          <w:marRight w:val="0"/>
          <w:marTop w:val="0"/>
          <w:marBottom w:val="0"/>
          <w:divBdr>
            <w:top w:val="none" w:sz="0" w:space="0" w:color="auto"/>
            <w:left w:val="none" w:sz="0" w:space="0" w:color="auto"/>
            <w:bottom w:val="none" w:sz="0" w:space="0" w:color="auto"/>
            <w:right w:val="none" w:sz="0" w:space="0" w:color="auto"/>
          </w:divBdr>
        </w:div>
        <w:div w:id="7218023">
          <w:marLeft w:val="640"/>
          <w:marRight w:val="0"/>
          <w:marTop w:val="0"/>
          <w:marBottom w:val="0"/>
          <w:divBdr>
            <w:top w:val="none" w:sz="0" w:space="0" w:color="auto"/>
            <w:left w:val="none" w:sz="0" w:space="0" w:color="auto"/>
            <w:bottom w:val="none" w:sz="0" w:space="0" w:color="auto"/>
            <w:right w:val="none" w:sz="0" w:space="0" w:color="auto"/>
          </w:divBdr>
        </w:div>
        <w:div w:id="15615844">
          <w:marLeft w:val="640"/>
          <w:marRight w:val="0"/>
          <w:marTop w:val="0"/>
          <w:marBottom w:val="0"/>
          <w:divBdr>
            <w:top w:val="none" w:sz="0" w:space="0" w:color="auto"/>
            <w:left w:val="none" w:sz="0" w:space="0" w:color="auto"/>
            <w:bottom w:val="none" w:sz="0" w:space="0" w:color="auto"/>
            <w:right w:val="none" w:sz="0" w:space="0" w:color="auto"/>
          </w:divBdr>
        </w:div>
        <w:div w:id="41294195">
          <w:marLeft w:val="640"/>
          <w:marRight w:val="0"/>
          <w:marTop w:val="0"/>
          <w:marBottom w:val="0"/>
          <w:divBdr>
            <w:top w:val="none" w:sz="0" w:space="0" w:color="auto"/>
            <w:left w:val="none" w:sz="0" w:space="0" w:color="auto"/>
            <w:bottom w:val="none" w:sz="0" w:space="0" w:color="auto"/>
            <w:right w:val="none" w:sz="0" w:space="0" w:color="auto"/>
          </w:divBdr>
        </w:div>
        <w:div w:id="66805368">
          <w:marLeft w:val="640"/>
          <w:marRight w:val="0"/>
          <w:marTop w:val="0"/>
          <w:marBottom w:val="0"/>
          <w:divBdr>
            <w:top w:val="none" w:sz="0" w:space="0" w:color="auto"/>
            <w:left w:val="none" w:sz="0" w:space="0" w:color="auto"/>
            <w:bottom w:val="none" w:sz="0" w:space="0" w:color="auto"/>
            <w:right w:val="none" w:sz="0" w:space="0" w:color="auto"/>
          </w:divBdr>
        </w:div>
        <w:div w:id="84961321">
          <w:marLeft w:val="640"/>
          <w:marRight w:val="0"/>
          <w:marTop w:val="0"/>
          <w:marBottom w:val="0"/>
          <w:divBdr>
            <w:top w:val="none" w:sz="0" w:space="0" w:color="auto"/>
            <w:left w:val="none" w:sz="0" w:space="0" w:color="auto"/>
            <w:bottom w:val="none" w:sz="0" w:space="0" w:color="auto"/>
            <w:right w:val="none" w:sz="0" w:space="0" w:color="auto"/>
          </w:divBdr>
        </w:div>
        <w:div w:id="134226391">
          <w:marLeft w:val="640"/>
          <w:marRight w:val="0"/>
          <w:marTop w:val="0"/>
          <w:marBottom w:val="0"/>
          <w:divBdr>
            <w:top w:val="none" w:sz="0" w:space="0" w:color="auto"/>
            <w:left w:val="none" w:sz="0" w:space="0" w:color="auto"/>
            <w:bottom w:val="none" w:sz="0" w:space="0" w:color="auto"/>
            <w:right w:val="none" w:sz="0" w:space="0" w:color="auto"/>
          </w:divBdr>
        </w:div>
        <w:div w:id="146896417">
          <w:marLeft w:val="640"/>
          <w:marRight w:val="0"/>
          <w:marTop w:val="0"/>
          <w:marBottom w:val="0"/>
          <w:divBdr>
            <w:top w:val="none" w:sz="0" w:space="0" w:color="auto"/>
            <w:left w:val="none" w:sz="0" w:space="0" w:color="auto"/>
            <w:bottom w:val="none" w:sz="0" w:space="0" w:color="auto"/>
            <w:right w:val="none" w:sz="0" w:space="0" w:color="auto"/>
          </w:divBdr>
        </w:div>
        <w:div w:id="178934507">
          <w:marLeft w:val="640"/>
          <w:marRight w:val="0"/>
          <w:marTop w:val="0"/>
          <w:marBottom w:val="0"/>
          <w:divBdr>
            <w:top w:val="none" w:sz="0" w:space="0" w:color="auto"/>
            <w:left w:val="none" w:sz="0" w:space="0" w:color="auto"/>
            <w:bottom w:val="none" w:sz="0" w:space="0" w:color="auto"/>
            <w:right w:val="none" w:sz="0" w:space="0" w:color="auto"/>
          </w:divBdr>
        </w:div>
        <w:div w:id="180122557">
          <w:marLeft w:val="640"/>
          <w:marRight w:val="0"/>
          <w:marTop w:val="0"/>
          <w:marBottom w:val="0"/>
          <w:divBdr>
            <w:top w:val="none" w:sz="0" w:space="0" w:color="auto"/>
            <w:left w:val="none" w:sz="0" w:space="0" w:color="auto"/>
            <w:bottom w:val="none" w:sz="0" w:space="0" w:color="auto"/>
            <w:right w:val="none" w:sz="0" w:space="0" w:color="auto"/>
          </w:divBdr>
        </w:div>
        <w:div w:id="227619827">
          <w:marLeft w:val="640"/>
          <w:marRight w:val="0"/>
          <w:marTop w:val="0"/>
          <w:marBottom w:val="0"/>
          <w:divBdr>
            <w:top w:val="none" w:sz="0" w:space="0" w:color="auto"/>
            <w:left w:val="none" w:sz="0" w:space="0" w:color="auto"/>
            <w:bottom w:val="none" w:sz="0" w:space="0" w:color="auto"/>
            <w:right w:val="none" w:sz="0" w:space="0" w:color="auto"/>
          </w:divBdr>
        </w:div>
        <w:div w:id="235819873">
          <w:marLeft w:val="640"/>
          <w:marRight w:val="0"/>
          <w:marTop w:val="0"/>
          <w:marBottom w:val="0"/>
          <w:divBdr>
            <w:top w:val="none" w:sz="0" w:space="0" w:color="auto"/>
            <w:left w:val="none" w:sz="0" w:space="0" w:color="auto"/>
            <w:bottom w:val="none" w:sz="0" w:space="0" w:color="auto"/>
            <w:right w:val="none" w:sz="0" w:space="0" w:color="auto"/>
          </w:divBdr>
        </w:div>
        <w:div w:id="238055043">
          <w:marLeft w:val="640"/>
          <w:marRight w:val="0"/>
          <w:marTop w:val="0"/>
          <w:marBottom w:val="0"/>
          <w:divBdr>
            <w:top w:val="none" w:sz="0" w:space="0" w:color="auto"/>
            <w:left w:val="none" w:sz="0" w:space="0" w:color="auto"/>
            <w:bottom w:val="none" w:sz="0" w:space="0" w:color="auto"/>
            <w:right w:val="none" w:sz="0" w:space="0" w:color="auto"/>
          </w:divBdr>
        </w:div>
        <w:div w:id="242224327">
          <w:marLeft w:val="640"/>
          <w:marRight w:val="0"/>
          <w:marTop w:val="0"/>
          <w:marBottom w:val="0"/>
          <w:divBdr>
            <w:top w:val="none" w:sz="0" w:space="0" w:color="auto"/>
            <w:left w:val="none" w:sz="0" w:space="0" w:color="auto"/>
            <w:bottom w:val="none" w:sz="0" w:space="0" w:color="auto"/>
            <w:right w:val="none" w:sz="0" w:space="0" w:color="auto"/>
          </w:divBdr>
        </w:div>
        <w:div w:id="290325519">
          <w:marLeft w:val="640"/>
          <w:marRight w:val="0"/>
          <w:marTop w:val="0"/>
          <w:marBottom w:val="0"/>
          <w:divBdr>
            <w:top w:val="none" w:sz="0" w:space="0" w:color="auto"/>
            <w:left w:val="none" w:sz="0" w:space="0" w:color="auto"/>
            <w:bottom w:val="none" w:sz="0" w:space="0" w:color="auto"/>
            <w:right w:val="none" w:sz="0" w:space="0" w:color="auto"/>
          </w:divBdr>
        </w:div>
        <w:div w:id="291252642">
          <w:marLeft w:val="640"/>
          <w:marRight w:val="0"/>
          <w:marTop w:val="0"/>
          <w:marBottom w:val="0"/>
          <w:divBdr>
            <w:top w:val="none" w:sz="0" w:space="0" w:color="auto"/>
            <w:left w:val="none" w:sz="0" w:space="0" w:color="auto"/>
            <w:bottom w:val="none" w:sz="0" w:space="0" w:color="auto"/>
            <w:right w:val="none" w:sz="0" w:space="0" w:color="auto"/>
          </w:divBdr>
        </w:div>
        <w:div w:id="329218396">
          <w:marLeft w:val="640"/>
          <w:marRight w:val="0"/>
          <w:marTop w:val="0"/>
          <w:marBottom w:val="0"/>
          <w:divBdr>
            <w:top w:val="none" w:sz="0" w:space="0" w:color="auto"/>
            <w:left w:val="none" w:sz="0" w:space="0" w:color="auto"/>
            <w:bottom w:val="none" w:sz="0" w:space="0" w:color="auto"/>
            <w:right w:val="none" w:sz="0" w:space="0" w:color="auto"/>
          </w:divBdr>
        </w:div>
        <w:div w:id="335504134">
          <w:marLeft w:val="640"/>
          <w:marRight w:val="0"/>
          <w:marTop w:val="0"/>
          <w:marBottom w:val="0"/>
          <w:divBdr>
            <w:top w:val="none" w:sz="0" w:space="0" w:color="auto"/>
            <w:left w:val="none" w:sz="0" w:space="0" w:color="auto"/>
            <w:bottom w:val="none" w:sz="0" w:space="0" w:color="auto"/>
            <w:right w:val="none" w:sz="0" w:space="0" w:color="auto"/>
          </w:divBdr>
        </w:div>
        <w:div w:id="344871324">
          <w:marLeft w:val="640"/>
          <w:marRight w:val="0"/>
          <w:marTop w:val="0"/>
          <w:marBottom w:val="0"/>
          <w:divBdr>
            <w:top w:val="none" w:sz="0" w:space="0" w:color="auto"/>
            <w:left w:val="none" w:sz="0" w:space="0" w:color="auto"/>
            <w:bottom w:val="none" w:sz="0" w:space="0" w:color="auto"/>
            <w:right w:val="none" w:sz="0" w:space="0" w:color="auto"/>
          </w:divBdr>
        </w:div>
        <w:div w:id="351731800">
          <w:marLeft w:val="640"/>
          <w:marRight w:val="0"/>
          <w:marTop w:val="0"/>
          <w:marBottom w:val="0"/>
          <w:divBdr>
            <w:top w:val="none" w:sz="0" w:space="0" w:color="auto"/>
            <w:left w:val="none" w:sz="0" w:space="0" w:color="auto"/>
            <w:bottom w:val="none" w:sz="0" w:space="0" w:color="auto"/>
            <w:right w:val="none" w:sz="0" w:space="0" w:color="auto"/>
          </w:divBdr>
        </w:div>
        <w:div w:id="375740318">
          <w:marLeft w:val="640"/>
          <w:marRight w:val="0"/>
          <w:marTop w:val="0"/>
          <w:marBottom w:val="0"/>
          <w:divBdr>
            <w:top w:val="none" w:sz="0" w:space="0" w:color="auto"/>
            <w:left w:val="none" w:sz="0" w:space="0" w:color="auto"/>
            <w:bottom w:val="none" w:sz="0" w:space="0" w:color="auto"/>
            <w:right w:val="none" w:sz="0" w:space="0" w:color="auto"/>
          </w:divBdr>
        </w:div>
        <w:div w:id="406730128">
          <w:marLeft w:val="640"/>
          <w:marRight w:val="0"/>
          <w:marTop w:val="0"/>
          <w:marBottom w:val="0"/>
          <w:divBdr>
            <w:top w:val="none" w:sz="0" w:space="0" w:color="auto"/>
            <w:left w:val="none" w:sz="0" w:space="0" w:color="auto"/>
            <w:bottom w:val="none" w:sz="0" w:space="0" w:color="auto"/>
            <w:right w:val="none" w:sz="0" w:space="0" w:color="auto"/>
          </w:divBdr>
        </w:div>
        <w:div w:id="411701024">
          <w:marLeft w:val="640"/>
          <w:marRight w:val="0"/>
          <w:marTop w:val="0"/>
          <w:marBottom w:val="0"/>
          <w:divBdr>
            <w:top w:val="none" w:sz="0" w:space="0" w:color="auto"/>
            <w:left w:val="none" w:sz="0" w:space="0" w:color="auto"/>
            <w:bottom w:val="none" w:sz="0" w:space="0" w:color="auto"/>
            <w:right w:val="none" w:sz="0" w:space="0" w:color="auto"/>
          </w:divBdr>
        </w:div>
        <w:div w:id="431053478">
          <w:marLeft w:val="640"/>
          <w:marRight w:val="0"/>
          <w:marTop w:val="0"/>
          <w:marBottom w:val="0"/>
          <w:divBdr>
            <w:top w:val="none" w:sz="0" w:space="0" w:color="auto"/>
            <w:left w:val="none" w:sz="0" w:space="0" w:color="auto"/>
            <w:bottom w:val="none" w:sz="0" w:space="0" w:color="auto"/>
            <w:right w:val="none" w:sz="0" w:space="0" w:color="auto"/>
          </w:divBdr>
        </w:div>
        <w:div w:id="442110987">
          <w:marLeft w:val="640"/>
          <w:marRight w:val="0"/>
          <w:marTop w:val="0"/>
          <w:marBottom w:val="0"/>
          <w:divBdr>
            <w:top w:val="none" w:sz="0" w:space="0" w:color="auto"/>
            <w:left w:val="none" w:sz="0" w:space="0" w:color="auto"/>
            <w:bottom w:val="none" w:sz="0" w:space="0" w:color="auto"/>
            <w:right w:val="none" w:sz="0" w:space="0" w:color="auto"/>
          </w:divBdr>
        </w:div>
        <w:div w:id="445084702">
          <w:marLeft w:val="640"/>
          <w:marRight w:val="0"/>
          <w:marTop w:val="0"/>
          <w:marBottom w:val="0"/>
          <w:divBdr>
            <w:top w:val="none" w:sz="0" w:space="0" w:color="auto"/>
            <w:left w:val="none" w:sz="0" w:space="0" w:color="auto"/>
            <w:bottom w:val="none" w:sz="0" w:space="0" w:color="auto"/>
            <w:right w:val="none" w:sz="0" w:space="0" w:color="auto"/>
          </w:divBdr>
        </w:div>
        <w:div w:id="446510315">
          <w:marLeft w:val="640"/>
          <w:marRight w:val="0"/>
          <w:marTop w:val="0"/>
          <w:marBottom w:val="0"/>
          <w:divBdr>
            <w:top w:val="none" w:sz="0" w:space="0" w:color="auto"/>
            <w:left w:val="none" w:sz="0" w:space="0" w:color="auto"/>
            <w:bottom w:val="none" w:sz="0" w:space="0" w:color="auto"/>
            <w:right w:val="none" w:sz="0" w:space="0" w:color="auto"/>
          </w:divBdr>
        </w:div>
        <w:div w:id="457914660">
          <w:marLeft w:val="640"/>
          <w:marRight w:val="0"/>
          <w:marTop w:val="0"/>
          <w:marBottom w:val="0"/>
          <w:divBdr>
            <w:top w:val="none" w:sz="0" w:space="0" w:color="auto"/>
            <w:left w:val="none" w:sz="0" w:space="0" w:color="auto"/>
            <w:bottom w:val="none" w:sz="0" w:space="0" w:color="auto"/>
            <w:right w:val="none" w:sz="0" w:space="0" w:color="auto"/>
          </w:divBdr>
        </w:div>
        <w:div w:id="470906064">
          <w:marLeft w:val="640"/>
          <w:marRight w:val="0"/>
          <w:marTop w:val="0"/>
          <w:marBottom w:val="0"/>
          <w:divBdr>
            <w:top w:val="none" w:sz="0" w:space="0" w:color="auto"/>
            <w:left w:val="none" w:sz="0" w:space="0" w:color="auto"/>
            <w:bottom w:val="none" w:sz="0" w:space="0" w:color="auto"/>
            <w:right w:val="none" w:sz="0" w:space="0" w:color="auto"/>
          </w:divBdr>
        </w:div>
        <w:div w:id="476607239">
          <w:marLeft w:val="640"/>
          <w:marRight w:val="0"/>
          <w:marTop w:val="0"/>
          <w:marBottom w:val="0"/>
          <w:divBdr>
            <w:top w:val="none" w:sz="0" w:space="0" w:color="auto"/>
            <w:left w:val="none" w:sz="0" w:space="0" w:color="auto"/>
            <w:bottom w:val="none" w:sz="0" w:space="0" w:color="auto"/>
            <w:right w:val="none" w:sz="0" w:space="0" w:color="auto"/>
          </w:divBdr>
        </w:div>
        <w:div w:id="509367404">
          <w:marLeft w:val="640"/>
          <w:marRight w:val="0"/>
          <w:marTop w:val="0"/>
          <w:marBottom w:val="0"/>
          <w:divBdr>
            <w:top w:val="none" w:sz="0" w:space="0" w:color="auto"/>
            <w:left w:val="none" w:sz="0" w:space="0" w:color="auto"/>
            <w:bottom w:val="none" w:sz="0" w:space="0" w:color="auto"/>
            <w:right w:val="none" w:sz="0" w:space="0" w:color="auto"/>
          </w:divBdr>
        </w:div>
        <w:div w:id="548229680">
          <w:marLeft w:val="640"/>
          <w:marRight w:val="0"/>
          <w:marTop w:val="0"/>
          <w:marBottom w:val="0"/>
          <w:divBdr>
            <w:top w:val="none" w:sz="0" w:space="0" w:color="auto"/>
            <w:left w:val="none" w:sz="0" w:space="0" w:color="auto"/>
            <w:bottom w:val="none" w:sz="0" w:space="0" w:color="auto"/>
            <w:right w:val="none" w:sz="0" w:space="0" w:color="auto"/>
          </w:divBdr>
        </w:div>
        <w:div w:id="570234645">
          <w:marLeft w:val="640"/>
          <w:marRight w:val="0"/>
          <w:marTop w:val="0"/>
          <w:marBottom w:val="0"/>
          <w:divBdr>
            <w:top w:val="none" w:sz="0" w:space="0" w:color="auto"/>
            <w:left w:val="none" w:sz="0" w:space="0" w:color="auto"/>
            <w:bottom w:val="none" w:sz="0" w:space="0" w:color="auto"/>
            <w:right w:val="none" w:sz="0" w:space="0" w:color="auto"/>
          </w:divBdr>
        </w:div>
        <w:div w:id="572005270">
          <w:marLeft w:val="640"/>
          <w:marRight w:val="0"/>
          <w:marTop w:val="0"/>
          <w:marBottom w:val="0"/>
          <w:divBdr>
            <w:top w:val="none" w:sz="0" w:space="0" w:color="auto"/>
            <w:left w:val="none" w:sz="0" w:space="0" w:color="auto"/>
            <w:bottom w:val="none" w:sz="0" w:space="0" w:color="auto"/>
            <w:right w:val="none" w:sz="0" w:space="0" w:color="auto"/>
          </w:divBdr>
        </w:div>
        <w:div w:id="586159408">
          <w:marLeft w:val="640"/>
          <w:marRight w:val="0"/>
          <w:marTop w:val="0"/>
          <w:marBottom w:val="0"/>
          <w:divBdr>
            <w:top w:val="none" w:sz="0" w:space="0" w:color="auto"/>
            <w:left w:val="none" w:sz="0" w:space="0" w:color="auto"/>
            <w:bottom w:val="none" w:sz="0" w:space="0" w:color="auto"/>
            <w:right w:val="none" w:sz="0" w:space="0" w:color="auto"/>
          </w:divBdr>
        </w:div>
        <w:div w:id="590234044">
          <w:marLeft w:val="640"/>
          <w:marRight w:val="0"/>
          <w:marTop w:val="0"/>
          <w:marBottom w:val="0"/>
          <w:divBdr>
            <w:top w:val="none" w:sz="0" w:space="0" w:color="auto"/>
            <w:left w:val="none" w:sz="0" w:space="0" w:color="auto"/>
            <w:bottom w:val="none" w:sz="0" w:space="0" w:color="auto"/>
            <w:right w:val="none" w:sz="0" w:space="0" w:color="auto"/>
          </w:divBdr>
        </w:div>
        <w:div w:id="596252577">
          <w:marLeft w:val="640"/>
          <w:marRight w:val="0"/>
          <w:marTop w:val="0"/>
          <w:marBottom w:val="0"/>
          <w:divBdr>
            <w:top w:val="none" w:sz="0" w:space="0" w:color="auto"/>
            <w:left w:val="none" w:sz="0" w:space="0" w:color="auto"/>
            <w:bottom w:val="none" w:sz="0" w:space="0" w:color="auto"/>
            <w:right w:val="none" w:sz="0" w:space="0" w:color="auto"/>
          </w:divBdr>
        </w:div>
        <w:div w:id="601693994">
          <w:marLeft w:val="640"/>
          <w:marRight w:val="0"/>
          <w:marTop w:val="0"/>
          <w:marBottom w:val="0"/>
          <w:divBdr>
            <w:top w:val="none" w:sz="0" w:space="0" w:color="auto"/>
            <w:left w:val="none" w:sz="0" w:space="0" w:color="auto"/>
            <w:bottom w:val="none" w:sz="0" w:space="0" w:color="auto"/>
            <w:right w:val="none" w:sz="0" w:space="0" w:color="auto"/>
          </w:divBdr>
        </w:div>
        <w:div w:id="609434697">
          <w:marLeft w:val="640"/>
          <w:marRight w:val="0"/>
          <w:marTop w:val="0"/>
          <w:marBottom w:val="0"/>
          <w:divBdr>
            <w:top w:val="none" w:sz="0" w:space="0" w:color="auto"/>
            <w:left w:val="none" w:sz="0" w:space="0" w:color="auto"/>
            <w:bottom w:val="none" w:sz="0" w:space="0" w:color="auto"/>
            <w:right w:val="none" w:sz="0" w:space="0" w:color="auto"/>
          </w:divBdr>
        </w:div>
        <w:div w:id="619384071">
          <w:marLeft w:val="640"/>
          <w:marRight w:val="0"/>
          <w:marTop w:val="0"/>
          <w:marBottom w:val="0"/>
          <w:divBdr>
            <w:top w:val="none" w:sz="0" w:space="0" w:color="auto"/>
            <w:left w:val="none" w:sz="0" w:space="0" w:color="auto"/>
            <w:bottom w:val="none" w:sz="0" w:space="0" w:color="auto"/>
            <w:right w:val="none" w:sz="0" w:space="0" w:color="auto"/>
          </w:divBdr>
        </w:div>
        <w:div w:id="621157653">
          <w:marLeft w:val="640"/>
          <w:marRight w:val="0"/>
          <w:marTop w:val="0"/>
          <w:marBottom w:val="0"/>
          <w:divBdr>
            <w:top w:val="none" w:sz="0" w:space="0" w:color="auto"/>
            <w:left w:val="none" w:sz="0" w:space="0" w:color="auto"/>
            <w:bottom w:val="none" w:sz="0" w:space="0" w:color="auto"/>
            <w:right w:val="none" w:sz="0" w:space="0" w:color="auto"/>
          </w:divBdr>
        </w:div>
        <w:div w:id="623733589">
          <w:marLeft w:val="640"/>
          <w:marRight w:val="0"/>
          <w:marTop w:val="0"/>
          <w:marBottom w:val="0"/>
          <w:divBdr>
            <w:top w:val="none" w:sz="0" w:space="0" w:color="auto"/>
            <w:left w:val="none" w:sz="0" w:space="0" w:color="auto"/>
            <w:bottom w:val="none" w:sz="0" w:space="0" w:color="auto"/>
            <w:right w:val="none" w:sz="0" w:space="0" w:color="auto"/>
          </w:divBdr>
        </w:div>
        <w:div w:id="639652019">
          <w:marLeft w:val="640"/>
          <w:marRight w:val="0"/>
          <w:marTop w:val="0"/>
          <w:marBottom w:val="0"/>
          <w:divBdr>
            <w:top w:val="none" w:sz="0" w:space="0" w:color="auto"/>
            <w:left w:val="none" w:sz="0" w:space="0" w:color="auto"/>
            <w:bottom w:val="none" w:sz="0" w:space="0" w:color="auto"/>
            <w:right w:val="none" w:sz="0" w:space="0" w:color="auto"/>
          </w:divBdr>
        </w:div>
        <w:div w:id="645746470">
          <w:marLeft w:val="640"/>
          <w:marRight w:val="0"/>
          <w:marTop w:val="0"/>
          <w:marBottom w:val="0"/>
          <w:divBdr>
            <w:top w:val="none" w:sz="0" w:space="0" w:color="auto"/>
            <w:left w:val="none" w:sz="0" w:space="0" w:color="auto"/>
            <w:bottom w:val="none" w:sz="0" w:space="0" w:color="auto"/>
            <w:right w:val="none" w:sz="0" w:space="0" w:color="auto"/>
          </w:divBdr>
        </w:div>
        <w:div w:id="653605379">
          <w:marLeft w:val="640"/>
          <w:marRight w:val="0"/>
          <w:marTop w:val="0"/>
          <w:marBottom w:val="0"/>
          <w:divBdr>
            <w:top w:val="none" w:sz="0" w:space="0" w:color="auto"/>
            <w:left w:val="none" w:sz="0" w:space="0" w:color="auto"/>
            <w:bottom w:val="none" w:sz="0" w:space="0" w:color="auto"/>
            <w:right w:val="none" w:sz="0" w:space="0" w:color="auto"/>
          </w:divBdr>
        </w:div>
        <w:div w:id="680932049">
          <w:marLeft w:val="640"/>
          <w:marRight w:val="0"/>
          <w:marTop w:val="0"/>
          <w:marBottom w:val="0"/>
          <w:divBdr>
            <w:top w:val="none" w:sz="0" w:space="0" w:color="auto"/>
            <w:left w:val="none" w:sz="0" w:space="0" w:color="auto"/>
            <w:bottom w:val="none" w:sz="0" w:space="0" w:color="auto"/>
            <w:right w:val="none" w:sz="0" w:space="0" w:color="auto"/>
          </w:divBdr>
        </w:div>
        <w:div w:id="688721659">
          <w:marLeft w:val="640"/>
          <w:marRight w:val="0"/>
          <w:marTop w:val="0"/>
          <w:marBottom w:val="0"/>
          <w:divBdr>
            <w:top w:val="none" w:sz="0" w:space="0" w:color="auto"/>
            <w:left w:val="none" w:sz="0" w:space="0" w:color="auto"/>
            <w:bottom w:val="none" w:sz="0" w:space="0" w:color="auto"/>
            <w:right w:val="none" w:sz="0" w:space="0" w:color="auto"/>
          </w:divBdr>
        </w:div>
        <w:div w:id="691960787">
          <w:marLeft w:val="640"/>
          <w:marRight w:val="0"/>
          <w:marTop w:val="0"/>
          <w:marBottom w:val="0"/>
          <w:divBdr>
            <w:top w:val="none" w:sz="0" w:space="0" w:color="auto"/>
            <w:left w:val="none" w:sz="0" w:space="0" w:color="auto"/>
            <w:bottom w:val="none" w:sz="0" w:space="0" w:color="auto"/>
            <w:right w:val="none" w:sz="0" w:space="0" w:color="auto"/>
          </w:divBdr>
        </w:div>
        <w:div w:id="695892761">
          <w:marLeft w:val="640"/>
          <w:marRight w:val="0"/>
          <w:marTop w:val="0"/>
          <w:marBottom w:val="0"/>
          <w:divBdr>
            <w:top w:val="none" w:sz="0" w:space="0" w:color="auto"/>
            <w:left w:val="none" w:sz="0" w:space="0" w:color="auto"/>
            <w:bottom w:val="none" w:sz="0" w:space="0" w:color="auto"/>
            <w:right w:val="none" w:sz="0" w:space="0" w:color="auto"/>
          </w:divBdr>
        </w:div>
        <w:div w:id="696270626">
          <w:marLeft w:val="640"/>
          <w:marRight w:val="0"/>
          <w:marTop w:val="0"/>
          <w:marBottom w:val="0"/>
          <w:divBdr>
            <w:top w:val="none" w:sz="0" w:space="0" w:color="auto"/>
            <w:left w:val="none" w:sz="0" w:space="0" w:color="auto"/>
            <w:bottom w:val="none" w:sz="0" w:space="0" w:color="auto"/>
            <w:right w:val="none" w:sz="0" w:space="0" w:color="auto"/>
          </w:divBdr>
        </w:div>
        <w:div w:id="721097464">
          <w:marLeft w:val="640"/>
          <w:marRight w:val="0"/>
          <w:marTop w:val="0"/>
          <w:marBottom w:val="0"/>
          <w:divBdr>
            <w:top w:val="none" w:sz="0" w:space="0" w:color="auto"/>
            <w:left w:val="none" w:sz="0" w:space="0" w:color="auto"/>
            <w:bottom w:val="none" w:sz="0" w:space="0" w:color="auto"/>
            <w:right w:val="none" w:sz="0" w:space="0" w:color="auto"/>
          </w:divBdr>
        </w:div>
        <w:div w:id="747842527">
          <w:marLeft w:val="640"/>
          <w:marRight w:val="0"/>
          <w:marTop w:val="0"/>
          <w:marBottom w:val="0"/>
          <w:divBdr>
            <w:top w:val="none" w:sz="0" w:space="0" w:color="auto"/>
            <w:left w:val="none" w:sz="0" w:space="0" w:color="auto"/>
            <w:bottom w:val="none" w:sz="0" w:space="0" w:color="auto"/>
            <w:right w:val="none" w:sz="0" w:space="0" w:color="auto"/>
          </w:divBdr>
        </w:div>
        <w:div w:id="748886791">
          <w:marLeft w:val="640"/>
          <w:marRight w:val="0"/>
          <w:marTop w:val="0"/>
          <w:marBottom w:val="0"/>
          <w:divBdr>
            <w:top w:val="none" w:sz="0" w:space="0" w:color="auto"/>
            <w:left w:val="none" w:sz="0" w:space="0" w:color="auto"/>
            <w:bottom w:val="none" w:sz="0" w:space="0" w:color="auto"/>
            <w:right w:val="none" w:sz="0" w:space="0" w:color="auto"/>
          </w:divBdr>
        </w:div>
        <w:div w:id="752313323">
          <w:marLeft w:val="640"/>
          <w:marRight w:val="0"/>
          <w:marTop w:val="0"/>
          <w:marBottom w:val="0"/>
          <w:divBdr>
            <w:top w:val="none" w:sz="0" w:space="0" w:color="auto"/>
            <w:left w:val="none" w:sz="0" w:space="0" w:color="auto"/>
            <w:bottom w:val="none" w:sz="0" w:space="0" w:color="auto"/>
            <w:right w:val="none" w:sz="0" w:space="0" w:color="auto"/>
          </w:divBdr>
        </w:div>
        <w:div w:id="759527186">
          <w:marLeft w:val="640"/>
          <w:marRight w:val="0"/>
          <w:marTop w:val="0"/>
          <w:marBottom w:val="0"/>
          <w:divBdr>
            <w:top w:val="none" w:sz="0" w:space="0" w:color="auto"/>
            <w:left w:val="none" w:sz="0" w:space="0" w:color="auto"/>
            <w:bottom w:val="none" w:sz="0" w:space="0" w:color="auto"/>
            <w:right w:val="none" w:sz="0" w:space="0" w:color="auto"/>
          </w:divBdr>
        </w:div>
        <w:div w:id="778989750">
          <w:marLeft w:val="640"/>
          <w:marRight w:val="0"/>
          <w:marTop w:val="0"/>
          <w:marBottom w:val="0"/>
          <w:divBdr>
            <w:top w:val="none" w:sz="0" w:space="0" w:color="auto"/>
            <w:left w:val="none" w:sz="0" w:space="0" w:color="auto"/>
            <w:bottom w:val="none" w:sz="0" w:space="0" w:color="auto"/>
            <w:right w:val="none" w:sz="0" w:space="0" w:color="auto"/>
          </w:divBdr>
        </w:div>
        <w:div w:id="816458062">
          <w:marLeft w:val="640"/>
          <w:marRight w:val="0"/>
          <w:marTop w:val="0"/>
          <w:marBottom w:val="0"/>
          <w:divBdr>
            <w:top w:val="none" w:sz="0" w:space="0" w:color="auto"/>
            <w:left w:val="none" w:sz="0" w:space="0" w:color="auto"/>
            <w:bottom w:val="none" w:sz="0" w:space="0" w:color="auto"/>
            <w:right w:val="none" w:sz="0" w:space="0" w:color="auto"/>
          </w:divBdr>
        </w:div>
        <w:div w:id="820774084">
          <w:marLeft w:val="640"/>
          <w:marRight w:val="0"/>
          <w:marTop w:val="0"/>
          <w:marBottom w:val="0"/>
          <w:divBdr>
            <w:top w:val="none" w:sz="0" w:space="0" w:color="auto"/>
            <w:left w:val="none" w:sz="0" w:space="0" w:color="auto"/>
            <w:bottom w:val="none" w:sz="0" w:space="0" w:color="auto"/>
            <w:right w:val="none" w:sz="0" w:space="0" w:color="auto"/>
          </w:divBdr>
        </w:div>
        <w:div w:id="833958360">
          <w:marLeft w:val="640"/>
          <w:marRight w:val="0"/>
          <w:marTop w:val="0"/>
          <w:marBottom w:val="0"/>
          <w:divBdr>
            <w:top w:val="none" w:sz="0" w:space="0" w:color="auto"/>
            <w:left w:val="none" w:sz="0" w:space="0" w:color="auto"/>
            <w:bottom w:val="none" w:sz="0" w:space="0" w:color="auto"/>
            <w:right w:val="none" w:sz="0" w:space="0" w:color="auto"/>
          </w:divBdr>
        </w:div>
        <w:div w:id="871721588">
          <w:marLeft w:val="640"/>
          <w:marRight w:val="0"/>
          <w:marTop w:val="0"/>
          <w:marBottom w:val="0"/>
          <w:divBdr>
            <w:top w:val="none" w:sz="0" w:space="0" w:color="auto"/>
            <w:left w:val="none" w:sz="0" w:space="0" w:color="auto"/>
            <w:bottom w:val="none" w:sz="0" w:space="0" w:color="auto"/>
            <w:right w:val="none" w:sz="0" w:space="0" w:color="auto"/>
          </w:divBdr>
        </w:div>
        <w:div w:id="880164302">
          <w:marLeft w:val="640"/>
          <w:marRight w:val="0"/>
          <w:marTop w:val="0"/>
          <w:marBottom w:val="0"/>
          <w:divBdr>
            <w:top w:val="none" w:sz="0" w:space="0" w:color="auto"/>
            <w:left w:val="none" w:sz="0" w:space="0" w:color="auto"/>
            <w:bottom w:val="none" w:sz="0" w:space="0" w:color="auto"/>
            <w:right w:val="none" w:sz="0" w:space="0" w:color="auto"/>
          </w:divBdr>
        </w:div>
        <w:div w:id="884367946">
          <w:marLeft w:val="640"/>
          <w:marRight w:val="0"/>
          <w:marTop w:val="0"/>
          <w:marBottom w:val="0"/>
          <w:divBdr>
            <w:top w:val="none" w:sz="0" w:space="0" w:color="auto"/>
            <w:left w:val="none" w:sz="0" w:space="0" w:color="auto"/>
            <w:bottom w:val="none" w:sz="0" w:space="0" w:color="auto"/>
            <w:right w:val="none" w:sz="0" w:space="0" w:color="auto"/>
          </w:divBdr>
        </w:div>
        <w:div w:id="894896383">
          <w:marLeft w:val="640"/>
          <w:marRight w:val="0"/>
          <w:marTop w:val="0"/>
          <w:marBottom w:val="0"/>
          <w:divBdr>
            <w:top w:val="none" w:sz="0" w:space="0" w:color="auto"/>
            <w:left w:val="none" w:sz="0" w:space="0" w:color="auto"/>
            <w:bottom w:val="none" w:sz="0" w:space="0" w:color="auto"/>
            <w:right w:val="none" w:sz="0" w:space="0" w:color="auto"/>
          </w:divBdr>
        </w:div>
        <w:div w:id="912088309">
          <w:marLeft w:val="640"/>
          <w:marRight w:val="0"/>
          <w:marTop w:val="0"/>
          <w:marBottom w:val="0"/>
          <w:divBdr>
            <w:top w:val="none" w:sz="0" w:space="0" w:color="auto"/>
            <w:left w:val="none" w:sz="0" w:space="0" w:color="auto"/>
            <w:bottom w:val="none" w:sz="0" w:space="0" w:color="auto"/>
            <w:right w:val="none" w:sz="0" w:space="0" w:color="auto"/>
          </w:divBdr>
        </w:div>
        <w:div w:id="916012739">
          <w:marLeft w:val="640"/>
          <w:marRight w:val="0"/>
          <w:marTop w:val="0"/>
          <w:marBottom w:val="0"/>
          <w:divBdr>
            <w:top w:val="none" w:sz="0" w:space="0" w:color="auto"/>
            <w:left w:val="none" w:sz="0" w:space="0" w:color="auto"/>
            <w:bottom w:val="none" w:sz="0" w:space="0" w:color="auto"/>
            <w:right w:val="none" w:sz="0" w:space="0" w:color="auto"/>
          </w:divBdr>
        </w:div>
        <w:div w:id="919557631">
          <w:marLeft w:val="640"/>
          <w:marRight w:val="0"/>
          <w:marTop w:val="0"/>
          <w:marBottom w:val="0"/>
          <w:divBdr>
            <w:top w:val="none" w:sz="0" w:space="0" w:color="auto"/>
            <w:left w:val="none" w:sz="0" w:space="0" w:color="auto"/>
            <w:bottom w:val="none" w:sz="0" w:space="0" w:color="auto"/>
            <w:right w:val="none" w:sz="0" w:space="0" w:color="auto"/>
          </w:divBdr>
        </w:div>
        <w:div w:id="927732916">
          <w:marLeft w:val="640"/>
          <w:marRight w:val="0"/>
          <w:marTop w:val="0"/>
          <w:marBottom w:val="0"/>
          <w:divBdr>
            <w:top w:val="none" w:sz="0" w:space="0" w:color="auto"/>
            <w:left w:val="none" w:sz="0" w:space="0" w:color="auto"/>
            <w:bottom w:val="none" w:sz="0" w:space="0" w:color="auto"/>
            <w:right w:val="none" w:sz="0" w:space="0" w:color="auto"/>
          </w:divBdr>
        </w:div>
        <w:div w:id="985167048">
          <w:marLeft w:val="640"/>
          <w:marRight w:val="0"/>
          <w:marTop w:val="0"/>
          <w:marBottom w:val="0"/>
          <w:divBdr>
            <w:top w:val="none" w:sz="0" w:space="0" w:color="auto"/>
            <w:left w:val="none" w:sz="0" w:space="0" w:color="auto"/>
            <w:bottom w:val="none" w:sz="0" w:space="0" w:color="auto"/>
            <w:right w:val="none" w:sz="0" w:space="0" w:color="auto"/>
          </w:divBdr>
        </w:div>
        <w:div w:id="1017930258">
          <w:marLeft w:val="640"/>
          <w:marRight w:val="0"/>
          <w:marTop w:val="0"/>
          <w:marBottom w:val="0"/>
          <w:divBdr>
            <w:top w:val="none" w:sz="0" w:space="0" w:color="auto"/>
            <w:left w:val="none" w:sz="0" w:space="0" w:color="auto"/>
            <w:bottom w:val="none" w:sz="0" w:space="0" w:color="auto"/>
            <w:right w:val="none" w:sz="0" w:space="0" w:color="auto"/>
          </w:divBdr>
        </w:div>
        <w:div w:id="1050347810">
          <w:marLeft w:val="640"/>
          <w:marRight w:val="0"/>
          <w:marTop w:val="0"/>
          <w:marBottom w:val="0"/>
          <w:divBdr>
            <w:top w:val="none" w:sz="0" w:space="0" w:color="auto"/>
            <w:left w:val="none" w:sz="0" w:space="0" w:color="auto"/>
            <w:bottom w:val="none" w:sz="0" w:space="0" w:color="auto"/>
            <w:right w:val="none" w:sz="0" w:space="0" w:color="auto"/>
          </w:divBdr>
        </w:div>
        <w:div w:id="1063019303">
          <w:marLeft w:val="640"/>
          <w:marRight w:val="0"/>
          <w:marTop w:val="0"/>
          <w:marBottom w:val="0"/>
          <w:divBdr>
            <w:top w:val="none" w:sz="0" w:space="0" w:color="auto"/>
            <w:left w:val="none" w:sz="0" w:space="0" w:color="auto"/>
            <w:bottom w:val="none" w:sz="0" w:space="0" w:color="auto"/>
            <w:right w:val="none" w:sz="0" w:space="0" w:color="auto"/>
          </w:divBdr>
        </w:div>
        <w:div w:id="1071737095">
          <w:marLeft w:val="640"/>
          <w:marRight w:val="0"/>
          <w:marTop w:val="0"/>
          <w:marBottom w:val="0"/>
          <w:divBdr>
            <w:top w:val="none" w:sz="0" w:space="0" w:color="auto"/>
            <w:left w:val="none" w:sz="0" w:space="0" w:color="auto"/>
            <w:bottom w:val="none" w:sz="0" w:space="0" w:color="auto"/>
            <w:right w:val="none" w:sz="0" w:space="0" w:color="auto"/>
          </w:divBdr>
        </w:div>
        <w:div w:id="1151361028">
          <w:marLeft w:val="640"/>
          <w:marRight w:val="0"/>
          <w:marTop w:val="0"/>
          <w:marBottom w:val="0"/>
          <w:divBdr>
            <w:top w:val="none" w:sz="0" w:space="0" w:color="auto"/>
            <w:left w:val="none" w:sz="0" w:space="0" w:color="auto"/>
            <w:bottom w:val="none" w:sz="0" w:space="0" w:color="auto"/>
            <w:right w:val="none" w:sz="0" w:space="0" w:color="auto"/>
          </w:divBdr>
        </w:div>
        <w:div w:id="1162038482">
          <w:marLeft w:val="640"/>
          <w:marRight w:val="0"/>
          <w:marTop w:val="0"/>
          <w:marBottom w:val="0"/>
          <w:divBdr>
            <w:top w:val="none" w:sz="0" w:space="0" w:color="auto"/>
            <w:left w:val="none" w:sz="0" w:space="0" w:color="auto"/>
            <w:bottom w:val="none" w:sz="0" w:space="0" w:color="auto"/>
            <w:right w:val="none" w:sz="0" w:space="0" w:color="auto"/>
          </w:divBdr>
        </w:div>
        <w:div w:id="1169171244">
          <w:marLeft w:val="640"/>
          <w:marRight w:val="0"/>
          <w:marTop w:val="0"/>
          <w:marBottom w:val="0"/>
          <w:divBdr>
            <w:top w:val="none" w:sz="0" w:space="0" w:color="auto"/>
            <w:left w:val="none" w:sz="0" w:space="0" w:color="auto"/>
            <w:bottom w:val="none" w:sz="0" w:space="0" w:color="auto"/>
            <w:right w:val="none" w:sz="0" w:space="0" w:color="auto"/>
          </w:divBdr>
        </w:div>
        <w:div w:id="1179731723">
          <w:marLeft w:val="640"/>
          <w:marRight w:val="0"/>
          <w:marTop w:val="0"/>
          <w:marBottom w:val="0"/>
          <w:divBdr>
            <w:top w:val="none" w:sz="0" w:space="0" w:color="auto"/>
            <w:left w:val="none" w:sz="0" w:space="0" w:color="auto"/>
            <w:bottom w:val="none" w:sz="0" w:space="0" w:color="auto"/>
            <w:right w:val="none" w:sz="0" w:space="0" w:color="auto"/>
          </w:divBdr>
        </w:div>
        <w:div w:id="1199274016">
          <w:marLeft w:val="640"/>
          <w:marRight w:val="0"/>
          <w:marTop w:val="0"/>
          <w:marBottom w:val="0"/>
          <w:divBdr>
            <w:top w:val="none" w:sz="0" w:space="0" w:color="auto"/>
            <w:left w:val="none" w:sz="0" w:space="0" w:color="auto"/>
            <w:bottom w:val="none" w:sz="0" w:space="0" w:color="auto"/>
            <w:right w:val="none" w:sz="0" w:space="0" w:color="auto"/>
          </w:divBdr>
        </w:div>
        <w:div w:id="1210655009">
          <w:marLeft w:val="640"/>
          <w:marRight w:val="0"/>
          <w:marTop w:val="0"/>
          <w:marBottom w:val="0"/>
          <w:divBdr>
            <w:top w:val="none" w:sz="0" w:space="0" w:color="auto"/>
            <w:left w:val="none" w:sz="0" w:space="0" w:color="auto"/>
            <w:bottom w:val="none" w:sz="0" w:space="0" w:color="auto"/>
            <w:right w:val="none" w:sz="0" w:space="0" w:color="auto"/>
          </w:divBdr>
        </w:div>
        <w:div w:id="1249732200">
          <w:marLeft w:val="640"/>
          <w:marRight w:val="0"/>
          <w:marTop w:val="0"/>
          <w:marBottom w:val="0"/>
          <w:divBdr>
            <w:top w:val="none" w:sz="0" w:space="0" w:color="auto"/>
            <w:left w:val="none" w:sz="0" w:space="0" w:color="auto"/>
            <w:bottom w:val="none" w:sz="0" w:space="0" w:color="auto"/>
            <w:right w:val="none" w:sz="0" w:space="0" w:color="auto"/>
          </w:divBdr>
        </w:div>
        <w:div w:id="1294409443">
          <w:marLeft w:val="640"/>
          <w:marRight w:val="0"/>
          <w:marTop w:val="0"/>
          <w:marBottom w:val="0"/>
          <w:divBdr>
            <w:top w:val="none" w:sz="0" w:space="0" w:color="auto"/>
            <w:left w:val="none" w:sz="0" w:space="0" w:color="auto"/>
            <w:bottom w:val="none" w:sz="0" w:space="0" w:color="auto"/>
            <w:right w:val="none" w:sz="0" w:space="0" w:color="auto"/>
          </w:divBdr>
        </w:div>
        <w:div w:id="1310554592">
          <w:marLeft w:val="640"/>
          <w:marRight w:val="0"/>
          <w:marTop w:val="0"/>
          <w:marBottom w:val="0"/>
          <w:divBdr>
            <w:top w:val="none" w:sz="0" w:space="0" w:color="auto"/>
            <w:left w:val="none" w:sz="0" w:space="0" w:color="auto"/>
            <w:bottom w:val="none" w:sz="0" w:space="0" w:color="auto"/>
            <w:right w:val="none" w:sz="0" w:space="0" w:color="auto"/>
          </w:divBdr>
        </w:div>
        <w:div w:id="1348826252">
          <w:marLeft w:val="640"/>
          <w:marRight w:val="0"/>
          <w:marTop w:val="0"/>
          <w:marBottom w:val="0"/>
          <w:divBdr>
            <w:top w:val="none" w:sz="0" w:space="0" w:color="auto"/>
            <w:left w:val="none" w:sz="0" w:space="0" w:color="auto"/>
            <w:bottom w:val="none" w:sz="0" w:space="0" w:color="auto"/>
            <w:right w:val="none" w:sz="0" w:space="0" w:color="auto"/>
          </w:divBdr>
        </w:div>
        <w:div w:id="1349134615">
          <w:marLeft w:val="640"/>
          <w:marRight w:val="0"/>
          <w:marTop w:val="0"/>
          <w:marBottom w:val="0"/>
          <w:divBdr>
            <w:top w:val="none" w:sz="0" w:space="0" w:color="auto"/>
            <w:left w:val="none" w:sz="0" w:space="0" w:color="auto"/>
            <w:bottom w:val="none" w:sz="0" w:space="0" w:color="auto"/>
            <w:right w:val="none" w:sz="0" w:space="0" w:color="auto"/>
          </w:divBdr>
        </w:div>
        <w:div w:id="1365591306">
          <w:marLeft w:val="640"/>
          <w:marRight w:val="0"/>
          <w:marTop w:val="0"/>
          <w:marBottom w:val="0"/>
          <w:divBdr>
            <w:top w:val="none" w:sz="0" w:space="0" w:color="auto"/>
            <w:left w:val="none" w:sz="0" w:space="0" w:color="auto"/>
            <w:bottom w:val="none" w:sz="0" w:space="0" w:color="auto"/>
            <w:right w:val="none" w:sz="0" w:space="0" w:color="auto"/>
          </w:divBdr>
        </w:div>
        <w:div w:id="1371027016">
          <w:marLeft w:val="640"/>
          <w:marRight w:val="0"/>
          <w:marTop w:val="0"/>
          <w:marBottom w:val="0"/>
          <w:divBdr>
            <w:top w:val="none" w:sz="0" w:space="0" w:color="auto"/>
            <w:left w:val="none" w:sz="0" w:space="0" w:color="auto"/>
            <w:bottom w:val="none" w:sz="0" w:space="0" w:color="auto"/>
            <w:right w:val="none" w:sz="0" w:space="0" w:color="auto"/>
          </w:divBdr>
        </w:div>
        <w:div w:id="1383990717">
          <w:marLeft w:val="640"/>
          <w:marRight w:val="0"/>
          <w:marTop w:val="0"/>
          <w:marBottom w:val="0"/>
          <w:divBdr>
            <w:top w:val="none" w:sz="0" w:space="0" w:color="auto"/>
            <w:left w:val="none" w:sz="0" w:space="0" w:color="auto"/>
            <w:bottom w:val="none" w:sz="0" w:space="0" w:color="auto"/>
            <w:right w:val="none" w:sz="0" w:space="0" w:color="auto"/>
          </w:divBdr>
        </w:div>
        <w:div w:id="1405684554">
          <w:marLeft w:val="640"/>
          <w:marRight w:val="0"/>
          <w:marTop w:val="0"/>
          <w:marBottom w:val="0"/>
          <w:divBdr>
            <w:top w:val="none" w:sz="0" w:space="0" w:color="auto"/>
            <w:left w:val="none" w:sz="0" w:space="0" w:color="auto"/>
            <w:bottom w:val="none" w:sz="0" w:space="0" w:color="auto"/>
            <w:right w:val="none" w:sz="0" w:space="0" w:color="auto"/>
          </w:divBdr>
        </w:div>
        <w:div w:id="1458403901">
          <w:marLeft w:val="640"/>
          <w:marRight w:val="0"/>
          <w:marTop w:val="0"/>
          <w:marBottom w:val="0"/>
          <w:divBdr>
            <w:top w:val="none" w:sz="0" w:space="0" w:color="auto"/>
            <w:left w:val="none" w:sz="0" w:space="0" w:color="auto"/>
            <w:bottom w:val="none" w:sz="0" w:space="0" w:color="auto"/>
            <w:right w:val="none" w:sz="0" w:space="0" w:color="auto"/>
          </w:divBdr>
        </w:div>
        <w:div w:id="1467819268">
          <w:marLeft w:val="640"/>
          <w:marRight w:val="0"/>
          <w:marTop w:val="0"/>
          <w:marBottom w:val="0"/>
          <w:divBdr>
            <w:top w:val="none" w:sz="0" w:space="0" w:color="auto"/>
            <w:left w:val="none" w:sz="0" w:space="0" w:color="auto"/>
            <w:bottom w:val="none" w:sz="0" w:space="0" w:color="auto"/>
            <w:right w:val="none" w:sz="0" w:space="0" w:color="auto"/>
          </w:divBdr>
        </w:div>
        <w:div w:id="1468086964">
          <w:marLeft w:val="640"/>
          <w:marRight w:val="0"/>
          <w:marTop w:val="0"/>
          <w:marBottom w:val="0"/>
          <w:divBdr>
            <w:top w:val="none" w:sz="0" w:space="0" w:color="auto"/>
            <w:left w:val="none" w:sz="0" w:space="0" w:color="auto"/>
            <w:bottom w:val="none" w:sz="0" w:space="0" w:color="auto"/>
            <w:right w:val="none" w:sz="0" w:space="0" w:color="auto"/>
          </w:divBdr>
        </w:div>
        <w:div w:id="1505781328">
          <w:marLeft w:val="640"/>
          <w:marRight w:val="0"/>
          <w:marTop w:val="0"/>
          <w:marBottom w:val="0"/>
          <w:divBdr>
            <w:top w:val="none" w:sz="0" w:space="0" w:color="auto"/>
            <w:left w:val="none" w:sz="0" w:space="0" w:color="auto"/>
            <w:bottom w:val="none" w:sz="0" w:space="0" w:color="auto"/>
            <w:right w:val="none" w:sz="0" w:space="0" w:color="auto"/>
          </w:divBdr>
        </w:div>
        <w:div w:id="1519389282">
          <w:marLeft w:val="640"/>
          <w:marRight w:val="0"/>
          <w:marTop w:val="0"/>
          <w:marBottom w:val="0"/>
          <w:divBdr>
            <w:top w:val="none" w:sz="0" w:space="0" w:color="auto"/>
            <w:left w:val="none" w:sz="0" w:space="0" w:color="auto"/>
            <w:bottom w:val="none" w:sz="0" w:space="0" w:color="auto"/>
            <w:right w:val="none" w:sz="0" w:space="0" w:color="auto"/>
          </w:divBdr>
        </w:div>
        <w:div w:id="1519539662">
          <w:marLeft w:val="640"/>
          <w:marRight w:val="0"/>
          <w:marTop w:val="0"/>
          <w:marBottom w:val="0"/>
          <w:divBdr>
            <w:top w:val="none" w:sz="0" w:space="0" w:color="auto"/>
            <w:left w:val="none" w:sz="0" w:space="0" w:color="auto"/>
            <w:bottom w:val="none" w:sz="0" w:space="0" w:color="auto"/>
            <w:right w:val="none" w:sz="0" w:space="0" w:color="auto"/>
          </w:divBdr>
        </w:div>
        <w:div w:id="1531383469">
          <w:marLeft w:val="640"/>
          <w:marRight w:val="0"/>
          <w:marTop w:val="0"/>
          <w:marBottom w:val="0"/>
          <w:divBdr>
            <w:top w:val="none" w:sz="0" w:space="0" w:color="auto"/>
            <w:left w:val="none" w:sz="0" w:space="0" w:color="auto"/>
            <w:bottom w:val="none" w:sz="0" w:space="0" w:color="auto"/>
            <w:right w:val="none" w:sz="0" w:space="0" w:color="auto"/>
          </w:divBdr>
        </w:div>
        <w:div w:id="1538276050">
          <w:marLeft w:val="640"/>
          <w:marRight w:val="0"/>
          <w:marTop w:val="0"/>
          <w:marBottom w:val="0"/>
          <w:divBdr>
            <w:top w:val="none" w:sz="0" w:space="0" w:color="auto"/>
            <w:left w:val="none" w:sz="0" w:space="0" w:color="auto"/>
            <w:bottom w:val="none" w:sz="0" w:space="0" w:color="auto"/>
            <w:right w:val="none" w:sz="0" w:space="0" w:color="auto"/>
          </w:divBdr>
        </w:div>
        <w:div w:id="1540774350">
          <w:marLeft w:val="640"/>
          <w:marRight w:val="0"/>
          <w:marTop w:val="0"/>
          <w:marBottom w:val="0"/>
          <w:divBdr>
            <w:top w:val="none" w:sz="0" w:space="0" w:color="auto"/>
            <w:left w:val="none" w:sz="0" w:space="0" w:color="auto"/>
            <w:bottom w:val="none" w:sz="0" w:space="0" w:color="auto"/>
            <w:right w:val="none" w:sz="0" w:space="0" w:color="auto"/>
          </w:divBdr>
        </w:div>
        <w:div w:id="1542982999">
          <w:marLeft w:val="640"/>
          <w:marRight w:val="0"/>
          <w:marTop w:val="0"/>
          <w:marBottom w:val="0"/>
          <w:divBdr>
            <w:top w:val="none" w:sz="0" w:space="0" w:color="auto"/>
            <w:left w:val="none" w:sz="0" w:space="0" w:color="auto"/>
            <w:bottom w:val="none" w:sz="0" w:space="0" w:color="auto"/>
            <w:right w:val="none" w:sz="0" w:space="0" w:color="auto"/>
          </w:divBdr>
        </w:div>
        <w:div w:id="1548644727">
          <w:marLeft w:val="640"/>
          <w:marRight w:val="0"/>
          <w:marTop w:val="0"/>
          <w:marBottom w:val="0"/>
          <w:divBdr>
            <w:top w:val="none" w:sz="0" w:space="0" w:color="auto"/>
            <w:left w:val="none" w:sz="0" w:space="0" w:color="auto"/>
            <w:bottom w:val="none" w:sz="0" w:space="0" w:color="auto"/>
            <w:right w:val="none" w:sz="0" w:space="0" w:color="auto"/>
          </w:divBdr>
        </w:div>
        <w:div w:id="1617518813">
          <w:marLeft w:val="640"/>
          <w:marRight w:val="0"/>
          <w:marTop w:val="0"/>
          <w:marBottom w:val="0"/>
          <w:divBdr>
            <w:top w:val="none" w:sz="0" w:space="0" w:color="auto"/>
            <w:left w:val="none" w:sz="0" w:space="0" w:color="auto"/>
            <w:bottom w:val="none" w:sz="0" w:space="0" w:color="auto"/>
            <w:right w:val="none" w:sz="0" w:space="0" w:color="auto"/>
          </w:divBdr>
        </w:div>
        <w:div w:id="1631395626">
          <w:marLeft w:val="640"/>
          <w:marRight w:val="0"/>
          <w:marTop w:val="0"/>
          <w:marBottom w:val="0"/>
          <w:divBdr>
            <w:top w:val="none" w:sz="0" w:space="0" w:color="auto"/>
            <w:left w:val="none" w:sz="0" w:space="0" w:color="auto"/>
            <w:bottom w:val="none" w:sz="0" w:space="0" w:color="auto"/>
            <w:right w:val="none" w:sz="0" w:space="0" w:color="auto"/>
          </w:divBdr>
        </w:div>
        <w:div w:id="1650940555">
          <w:marLeft w:val="640"/>
          <w:marRight w:val="0"/>
          <w:marTop w:val="0"/>
          <w:marBottom w:val="0"/>
          <w:divBdr>
            <w:top w:val="none" w:sz="0" w:space="0" w:color="auto"/>
            <w:left w:val="none" w:sz="0" w:space="0" w:color="auto"/>
            <w:bottom w:val="none" w:sz="0" w:space="0" w:color="auto"/>
            <w:right w:val="none" w:sz="0" w:space="0" w:color="auto"/>
          </w:divBdr>
        </w:div>
        <w:div w:id="1660695479">
          <w:marLeft w:val="640"/>
          <w:marRight w:val="0"/>
          <w:marTop w:val="0"/>
          <w:marBottom w:val="0"/>
          <w:divBdr>
            <w:top w:val="none" w:sz="0" w:space="0" w:color="auto"/>
            <w:left w:val="none" w:sz="0" w:space="0" w:color="auto"/>
            <w:bottom w:val="none" w:sz="0" w:space="0" w:color="auto"/>
            <w:right w:val="none" w:sz="0" w:space="0" w:color="auto"/>
          </w:divBdr>
        </w:div>
        <w:div w:id="1664311846">
          <w:marLeft w:val="640"/>
          <w:marRight w:val="0"/>
          <w:marTop w:val="0"/>
          <w:marBottom w:val="0"/>
          <w:divBdr>
            <w:top w:val="none" w:sz="0" w:space="0" w:color="auto"/>
            <w:left w:val="none" w:sz="0" w:space="0" w:color="auto"/>
            <w:bottom w:val="none" w:sz="0" w:space="0" w:color="auto"/>
            <w:right w:val="none" w:sz="0" w:space="0" w:color="auto"/>
          </w:divBdr>
        </w:div>
        <w:div w:id="1672949529">
          <w:marLeft w:val="640"/>
          <w:marRight w:val="0"/>
          <w:marTop w:val="0"/>
          <w:marBottom w:val="0"/>
          <w:divBdr>
            <w:top w:val="none" w:sz="0" w:space="0" w:color="auto"/>
            <w:left w:val="none" w:sz="0" w:space="0" w:color="auto"/>
            <w:bottom w:val="none" w:sz="0" w:space="0" w:color="auto"/>
            <w:right w:val="none" w:sz="0" w:space="0" w:color="auto"/>
          </w:divBdr>
        </w:div>
        <w:div w:id="1704475093">
          <w:marLeft w:val="640"/>
          <w:marRight w:val="0"/>
          <w:marTop w:val="0"/>
          <w:marBottom w:val="0"/>
          <w:divBdr>
            <w:top w:val="none" w:sz="0" w:space="0" w:color="auto"/>
            <w:left w:val="none" w:sz="0" w:space="0" w:color="auto"/>
            <w:bottom w:val="none" w:sz="0" w:space="0" w:color="auto"/>
            <w:right w:val="none" w:sz="0" w:space="0" w:color="auto"/>
          </w:divBdr>
        </w:div>
        <w:div w:id="1715349831">
          <w:marLeft w:val="640"/>
          <w:marRight w:val="0"/>
          <w:marTop w:val="0"/>
          <w:marBottom w:val="0"/>
          <w:divBdr>
            <w:top w:val="none" w:sz="0" w:space="0" w:color="auto"/>
            <w:left w:val="none" w:sz="0" w:space="0" w:color="auto"/>
            <w:bottom w:val="none" w:sz="0" w:space="0" w:color="auto"/>
            <w:right w:val="none" w:sz="0" w:space="0" w:color="auto"/>
          </w:divBdr>
        </w:div>
        <w:div w:id="1717309839">
          <w:marLeft w:val="640"/>
          <w:marRight w:val="0"/>
          <w:marTop w:val="0"/>
          <w:marBottom w:val="0"/>
          <w:divBdr>
            <w:top w:val="none" w:sz="0" w:space="0" w:color="auto"/>
            <w:left w:val="none" w:sz="0" w:space="0" w:color="auto"/>
            <w:bottom w:val="none" w:sz="0" w:space="0" w:color="auto"/>
            <w:right w:val="none" w:sz="0" w:space="0" w:color="auto"/>
          </w:divBdr>
        </w:div>
        <w:div w:id="1738243061">
          <w:marLeft w:val="640"/>
          <w:marRight w:val="0"/>
          <w:marTop w:val="0"/>
          <w:marBottom w:val="0"/>
          <w:divBdr>
            <w:top w:val="none" w:sz="0" w:space="0" w:color="auto"/>
            <w:left w:val="none" w:sz="0" w:space="0" w:color="auto"/>
            <w:bottom w:val="none" w:sz="0" w:space="0" w:color="auto"/>
            <w:right w:val="none" w:sz="0" w:space="0" w:color="auto"/>
          </w:divBdr>
        </w:div>
        <w:div w:id="1741100113">
          <w:marLeft w:val="640"/>
          <w:marRight w:val="0"/>
          <w:marTop w:val="0"/>
          <w:marBottom w:val="0"/>
          <w:divBdr>
            <w:top w:val="none" w:sz="0" w:space="0" w:color="auto"/>
            <w:left w:val="none" w:sz="0" w:space="0" w:color="auto"/>
            <w:bottom w:val="none" w:sz="0" w:space="0" w:color="auto"/>
            <w:right w:val="none" w:sz="0" w:space="0" w:color="auto"/>
          </w:divBdr>
        </w:div>
        <w:div w:id="1747726971">
          <w:marLeft w:val="640"/>
          <w:marRight w:val="0"/>
          <w:marTop w:val="0"/>
          <w:marBottom w:val="0"/>
          <w:divBdr>
            <w:top w:val="none" w:sz="0" w:space="0" w:color="auto"/>
            <w:left w:val="none" w:sz="0" w:space="0" w:color="auto"/>
            <w:bottom w:val="none" w:sz="0" w:space="0" w:color="auto"/>
            <w:right w:val="none" w:sz="0" w:space="0" w:color="auto"/>
          </w:divBdr>
        </w:div>
        <w:div w:id="1769500706">
          <w:marLeft w:val="640"/>
          <w:marRight w:val="0"/>
          <w:marTop w:val="0"/>
          <w:marBottom w:val="0"/>
          <w:divBdr>
            <w:top w:val="none" w:sz="0" w:space="0" w:color="auto"/>
            <w:left w:val="none" w:sz="0" w:space="0" w:color="auto"/>
            <w:bottom w:val="none" w:sz="0" w:space="0" w:color="auto"/>
            <w:right w:val="none" w:sz="0" w:space="0" w:color="auto"/>
          </w:divBdr>
        </w:div>
        <w:div w:id="1821271063">
          <w:marLeft w:val="640"/>
          <w:marRight w:val="0"/>
          <w:marTop w:val="0"/>
          <w:marBottom w:val="0"/>
          <w:divBdr>
            <w:top w:val="none" w:sz="0" w:space="0" w:color="auto"/>
            <w:left w:val="none" w:sz="0" w:space="0" w:color="auto"/>
            <w:bottom w:val="none" w:sz="0" w:space="0" w:color="auto"/>
            <w:right w:val="none" w:sz="0" w:space="0" w:color="auto"/>
          </w:divBdr>
        </w:div>
        <w:div w:id="1826313455">
          <w:marLeft w:val="640"/>
          <w:marRight w:val="0"/>
          <w:marTop w:val="0"/>
          <w:marBottom w:val="0"/>
          <w:divBdr>
            <w:top w:val="none" w:sz="0" w:space="0" w:color="auto"/>
            <w:left w:val="none" w:sz="0" w:space="0" w:color="auto"/>
            <w:bottom w:val="none" w:sz="0" w:space="0" w:color="auto"/>
            <w:right w:val="none" w:sz="0" w:space="0" w:color="auto"/>
          </w:divBdr>
        </w:div>
        <w:div w:id="1828159393">
          <w:marLeft w:val="640"/>
          <w:marRight w:val="0"/>
          <w:marTop w:val="0"/>
          <w:marBottom w:val="0"/>
          <w:divBdr>
            <w:top w:val="none" w:sz="0" w:space="0" w:color="auto"/>
            <w:left w:val="none" w:sz="0" w:space="0" w:color="auto"/>
            <w:bottom w:val="none" w:sz="0" w:space="0" w:color="auto"/>
            <w:right w:val="none" w:sz="0" w:space="0" w:color="auto"/>
          </w:divBdr>
        </w:div>
        <w:div w:id="1831290613">
          <w:marLeft w:val="640"/>
          <w:marRight w:val="0"/>
          <w:marTop w:val="0"/>
          <w:marBottom w:val="0"/>
          <w:divBdr>
            <w:top w:val="none" w:sz="0" w:space="0" w:color="auto"/>
            <w:left w:val="none" w:sz="0" w:space="0" w:color="auto"/>
            <w:bottom w:val="none" w:sz="0" w:space="0" w:color="auto"/>
            <w:right w:val="none" w:sz="0" w:space="0" w:color="auto"/>
          </w:divBdr>
        </w:div>
        <w:div w:id="1868059075">
          <w:marLeft w:val="640"/>
          <w:marRight w:val="0"/>
          <w:marTop w:val="0"/>
          <w:marBottom w:val="0"/>
          <w:divBdr>
            <w:top w:val="none" w:sz="0" w:space="0" w:color="auto"/>
            <w:left w:val="none" w:sz="0" w:space="0" w:color="auto"/>
            <w:bottom w:val="none" w:sz="0" w:space="0" w:color="auto"/>
            <w:right w:val="none" w:sz="0" w:space="0" w:color="auto"/>
          </w:divBdr>
        </w:div>
        <w:div w:id="1912304107">
          <w:marLeft w:val="640"/>
          <w:marRight w:val="0"/>
          <w:marTop w:val="0"/>
          <w:marBottom w:val="0"/>
          <w:divBdr>
            <w:top w:val="none" w:sz="0" w:space="0" w:color="auto"/>
            <w:left w:val="none" w:sz="0" w:space="0" w:color="auto"/>
            <w:bottom w:val="none" w:sz="0" w:space="0" w:color="auto"/>
            <w:right w:val="none" w:sz="0" w:space="0" w:color="auto"/>
          </w:divBdr>
        </w:div>
      </w:divsChild>
    </w:div>
    <w:div w:id="1552425121">
      <w:bodyDiv w:val="1"/>
      <w:marLeft w:val="0"/>
      <w:marRight w:val="0"/>
      <w:marTop w:val="0"/>
      <w:marBottom w:val="0"/>
      <w:divBdr>
        <w:top w:val="none" w:sz="0" w:space="0" w:color="auto"/>
        <w:left w:val="none" w:sz="0" w:space="0" w:color="auto"/>
        <w:bottom w:val="none" w:sz="0" w:space="0" w:color="auto"/>
        <w:right w:val="none" w:sz="0" w:space="0" w:color="auto"/>
      </w:divBdr>
      <w:divsChild>
        <w:div w:id="16198537">
          <w:marLeft w:val="640"/>
          <w:marRight w:val="0"/>
          <w:marTop w:val="0"/>
          <w:marBottom w:val="0"/>
          <w:divBdr>
            <w:top w:val="none" w:sz="0" w:space="0" w:color="auto"/>
            <w:left w:val="none" w:sz="0" w:space="0" w:color="auto"/>
            <w:bottom w:val="none" w:sz="0" w:space="0" w:color="auto"/>
            <w:right w:val="none" w:sz="0" w:space="0" w:color="auto"/>
          </w:divBdr>
        </w:div>
        <w:div w:id="20672267">
          <w:marLeft w:val="640"/>
          <w:marRight w:val="0"/>
          <w:marTop w:val="0"/>
          <w:marBottom w:val="0"/>
          <w:divBdr>
            <w:top w:val="none" w:sz="0" w:space="0" w:color="auto"/>
            <w:left w:val="none" w:sz="0" w:space="0" w:color="auto"/>
            <w:bottom w:val="none" w:sz="0" w:space="0" w:color="auto"/>
            <w:right w:val="none" w:sz="0" w:space="0" w:color="auto"/>
          </w:divBdr>
        </w:div>
        <w:div w:id="55981839">
          <w:marLeft w:val="640"/>
          <w:marRight w:val="0"/>
          <w:marTop w:val="0"/>
          <w:marBottom w:val="0"/>
          <w:divBdr>
            <w:top w:val="none" w:sz="0" w:space="0" w:color="auto"/>
            <w:left w:val="none" w:sz="0" w:space="0" w:color="auto"/>
            <w:bottom w:val="none" w:sz="0" w:space="0" w:color="auto"/>
            <w:right w:val="none" w:sz="0" w:space="0" w:color="auto"/>
          </w:divBdr>
        </w:div>
        <w:div w:id="63064429">
          <w:marLeft w:val="640"/>
          <w:marRight w:val="0"/>
          <w:marTop w:val="0"/>
          <w:marBottom w:val="0"/>
          <w:divBdr>
            <w:top w:val="none" w:sz="0" w:space="0" w:color="auto"/>
            <w:left w:val="none" w:sz="0" w:space="0" w:color="auto"/>
            <w:bottom w:val="none" w:sz="0" w:space="0" w:color="auto"/>
            <w:right w:val="none" w:sz="0" w:space="0" w:color="auto"/>
          </w:divBdr>
        </w:div>
        <w:div w:id="75521949">
          <w:marLeft w:val="640"/>
          <w:marRight w:val="0"/>
          <w:marTop w:val="0"/>
          <w:marBottom w:val="0"/>
          <w:divBdr>
            <w:top w:val="none" w:sz="0" w:space="0" w:color="auto"/>
            <w:left w:val="none" w:sz="0" w:space="0" w:color="auto"/>
            <w:bottom w:val="none" w:sz="0" w:space="0" w:color="auto"/>
            <w:right w:val="none" w:sz="0" w:space="0" w:color="auto"/>
          </w:divBdr>
        </w:div>
        <w:div w:id="78408059">
          <w:marLeft w:val="640"/>
          <w:marRight w:val="0"/>
          <w:marTop w:val="0"/>
          <w:marBottom w:val="0"/>
          <w:divBdr>
            <w:top w:val="none" w:sz="0" w:space="0" w:color="auto"/>
            <w:left w:val="none" w:sz="0" w:space="0" w:color="auto"/>
            <w:bottom w:val="none" w:sz="0" w:space="0" w:color="auto"/>
            <w:right w:val="none" w:sz="0" w:space="0" w:color="auto"/>
          </w:divBdr>
        </w:div>
        <w:div w:id="158355695">
          <w:marLeft w:val="640"/>
          <w:marRight w:val="0"/>
          <w:marTop w:val="0"/>
          <w:marBottom w:val="0"/>
          <w:divBdr>
            <w:top w:val="none" w:sz="0" w:space="0" w:color="auto"/>
            <w:left w:val="none" w:sz="0" w:space="0" w:color="auto"/>
            <w:bottom w:val="none" w:sz="0" w:space="0" w:color="auto"/>
            <w:right w:val="none" w:sz="0" w:space="0" w:color="auto"/>
          </w:divBdr>
        </w:div>
        <w:div w:id="239796263">
          <w:marLeft w:val="640"/>
          <w:marRight w:val="0"/>
          <w:marTop w:val="0"/>
          <w:marBottom w:val="0"/>
          <w:divBdr>
            <w:top w:val="none" w:sz="0" w:space="0" w:color="auto"/>
            <w:left w:val="none" w:sz="0" w:space="0" w:color="auto"/>
            <w:bottom w:val="none" w:sz="0" w:space="0" w:color="auto"/>
            <w:right w:val="none" w:sz="0" w:space="0" w:color="auto"/>
          </w:divBdr>
        </w:div>
        <w:div w:id="253824968">
          <w:marLeft w:val="640"/>
          <w:marRight w:val="0"/>
          <w:marTop w:val="0"/>
          <w:marBottom w:val="0"/>
          <w:divBdr>
            <w:top w:val="none" w:sz="0" w:space="0" w:color="auto"/>
            <w:left w:val="none" w:sz="0" w:space="0" w:color="auto"/>
            <w:bottom w:val="none" w:sz="0" w:space="0" w:color="auto"/>
            <w:right w:val="none" w:sz="0" w:space="0" w:color="auto"/>
          </w:divBdr>
        </w:div>
        <w:div w:id="256452818">
          <w:marLeft w:val="640"/>
          <w:marRight w:val="0"/>
          <w:marTop w:val="0"/>
          <w:marBottom w:val="0"/>
          <w:divBdr>
            <w:top w:val="none" w:sz="0" w:space="0" w:color="auto"/>
            <w:left w:val="none" w:sz="0" w:space="0" w:color="auto"/>
            <w:bottom w:val="none" w:sz="0" w:space="0" w:color="auto"/>
            <w:right w:val="none" w:sz="0" w:space="0" w:color="auto"/>
          </w:divBdr>
        </w:div>
        <w:div w:id="326980722">
          <w:marLeft w:val="640"/>
          <w:marRight w:val="0"/>
          <w:marTop w:val="0"/>
          <w:marBottom w:val="0"/>
          <w:divBdr>
            <w:top w:val="none" w:sz="0" w:space="0" w:color="auto"/>
            <w:left w:val="none" w:sz="0" w:space="0" w:color="auto"/>
            <w:bottom w:val="none" w:sz="0" w:space="0" w:color="auto"/>
            <w:right w:val="none" w:sz="0" w:space="0" w:color="auto"/>
          </w:divBdr>
        </w:div>
        <w:div w:id="350841984">
          <w:marLeft w:val="640"/>
          <w:marRight w:val="0"/>
          <w:marTop w:val="0"/>
          <w:marBottom w:val="0"/>
          <w:divBdr>
            <w:top w:val="none" w:sz="0" w:space="0" w:color="auto"/>
            <w:left w:val="none" w:sz="0" w:space="0" w:color="auto"/>
            <w:bottom w:val="none" w:sz="0" w:space="0" w:color="auto"/>
            <w:right w:val="none" w:sz="0" w:space="0" w:color="auto"/>
          </w:divBdr>
        </w:div>
        <w:div w:id="403770363">
          <w:marLeft w:val="640"/>
          <w:marRight w:val="0"/>
          <w:marTop w:val="0"/>
          <w:marBottom w:val="0"/>
          <w:divBdr>
            <w:top w:val="none" w:sz="0" w:space="0" w:color="auto"/>
            <w:left w:val="none" w:sz="0" w:space="0" w:color="auto"/>
            <w:bottom w:val="none" w:sz="0" w:space="0" w:color="auto"/>
            <w:right w:val="none" w:sz="0" w:space="0" w:color="auto"/>
          </w:divBdr>
        </w:div>
        <w:div w:id="414713705">
          <w:marLeft w:val="640"/>
          <w:marRight w:val="0"/>
          <w:marTop w:val="0"/>
          <w:marBottom w:val="0"/>
          <w:divBdr>
            <w:top w:val="none" w:sz="0" w:space="0" w:color="auto"/>
            <w:left w:val="none" w:sz="0" w:space="0" w:color="auto"/>
            <w:bottom w:val="none" w:sz="0" w:space="0" w:color="auto"/>
            <w:right w:val="none" w:sz="0" w:space="0" w:color="auto"/>
          </w:divBdr>
        </w:div>
        <w:div w:id="446200394">
          <w:marLeft w:val="640"/>
          <w:marRight w:val="0"/>
          <w:marTop w:val="0"/>
          <w:marBottom w:val="0"/>
          <w:divBdr>
            <w:top w:val="none" w:sz="0" w:space="0" w:color="auto"/>
            <w:left w:val="none" w:sz="0" w:space="0" w:color="auto"/>
            <w:bottom w:val="none" w:sz="0" w:space="0" w:color="auto"/>
            <w:right w:val="none" w:sz="0" w:space="0" w:color="auto"/>
          </w:divBdr>
        </w:div>
        <w:div w:id="449013012">
          <w:marLeft w:val="640"/>
          <w:marRight w:val="0"/>
          <w:marTop w:val="0"/>
          <w:marBottom w:val="0"/>
          <w:divBdr>
            <w:top w:val="none" w:sz="0" w:space="0" w:color="auto"/>
            <w:left w:val="none" w:sz="0" w:space="0" w:color="auto"/>
            <w:bottom w:val="none" w:sz="0" w:space="0" w:color="auto"/>
            <w:right w:val="none" w:sz="0" w:space="0" w:color="auto"/>
          </w:divBdr>
        </w:div>
        <w:div w:id="468981283">
          <w:marLeft w:val="640"/>
          <w:marRight w:val="0"/>
          <w:marTop w:val="0"/>
          <w:marBottom w:val="0"/>
          <w:divBdr>
            <w:top w:val="none" w:sz="0" w:space="0" w:color="auto"/>
            <w:left w:val="none" w:sz="0" w:space="0" w:color="auto"/>
            <w:bottom w:val="none" w:sz="0" w:space="0" w:color="auto"/>
            <w:right w:val="none" w:sz="0" w:space="0" w:color="auto"/>
          </w:divBdr>
        </w:div>
        <w:div w:id="484050328">
          <w:marLeft w:val="640"/>
          <w:marRight w:val="0"/>
          <w:marTop w:val="0"/>
          <w:marBottom w:val="0"/>
          <w:divBdr>
            <w:top w:val="none" w:sz="0" w:space="0" w:color="auto"/>
            <w:left w:val="none" w:sz="0" w:space="0" w:color="auto"/>
            <w:bottom w:val="none" w:sz="0" w:space="0" w:color="auto"/>
            <w:right w:val="none" w:sz="0" w:space="0" w:color="auto"/>
          </w:divBdr>
        </w:div>
        <w:div w:id="484128511">
          <w:marLeft w:val="640"/>
          <w:marRight w:val="0"/>
          <w:marTop w:val="0"/>
          <w:marBottom w:val="0"/>
          <w:divBdr>
            <w:top w:val="none" w:sz="0" w:space="0" w:color="auto"/>
            <w:left w:val="none" w:sz="0" w:space="0" w:color="auto"/>
            <w:bottom w:val="none" w:sz="0" w:space="0" w:color="auto"/>
            <w:right w:val="none" w:sz="0" w:space="0" w:color="auto"/>
          </w:divBdr>
        </w:div>
        <w:div w:id="494803535">
          <w:marLeft w:val="640"/>
          <w:marRight w:val="0"/>
          <w:marTop w:val="0"/>
          <w:marBottom w:val="0"/>
          <w:divBdr>
            <w:top w:val="none" w:sz="0" w:space="0" w:color="auto"/>
            <w:left w:val="none" w:sz="0" w:space="0" w:color="auto"/>
            <w:bottom w:val="none" w:sz="0" w:space="0" w:color="auto"/>
            <w:right w:val="none" w:sz="0" w:space="0" w:color="auto"/>
          </w:divBdr>
        </w:div>
        <w:div w:id="513962844">
          <w:marLeft w:val="640"/>
          <w:marRight w:val="0"/>
          <w:marTop w:val="0"/>
          <w:marBottom w:val="0"/>
          <w:divBdr>
            <w:top w:val="none" w:sz="0" w:space="0" w:color="auto"/>
            <w:left w:val="none" w:sz="0" w:space="0" w:color="auto"/>
            <w:bottom w:val="none" w:sz="0" w:space="0" w:color="auto"/>
            <w:right w:val="none" w:sz="0" w:space="0" w:color="auto"/>
          </w:divBdr>
        </w:div>
        <w:div w:id="528488866">
          <w:marLeft w:val="640"/>
          <w:marRight w:val="0"/>
          <w:marTop w:val="0"/>
          <w:marBottom w:val="0"/>
          <w:divBdr>
            <w:top w:val="none" w:sz="0" w:space="0" w:color="auto"/>
            <w:left w:val="none" w:sz="0" w:space="0" w:color="auto"/>
            <w:bottom w:val="none" w:sz="0" w:space="0" w:color="auto"/>
            <w:right w:val="none" w:sz="0" w:space="0" w:color="auto"/>
          </w:divBdr>
        </w:div>
        <w:div w:id="539513633">
          <w:marLeft w:val="640"/>
          <w:marRight w:val="0"/>
          <w:marTop w:val="0"/>
          <w:marBottom w:val="0"/>
          <w:divBdr>
            <w:top w:val="none" w:sz="0" w:space="0" w:color="auto"/>
            <w:left w:val="none" w:sz="0" w:space="0" w:color="auto"/>
            <w:bottom w:val="none" w:sz="0" w:space="0" w:color="auto"/>
            <w:right w:val="none" w:sz="0" w:space="0" w:color="auto"/>
          </w:divBdr>
        </w:div>
        <w:div w:id="589122409">
          <w:marLeft w:val="640"/>
          <w:marRight w:val="0"/>
          <w:marTop w:val="0"/>
          <w:marBottom w:val="0"/>
          <w:divBdr>
            <w:top w:val="none" w:sz="0" w:space="0" w:color="auto"/>
            <w:left w:val="none" w:sz="0" w:space="0" w:color="auto"/>
            <w:bottom w:val="none" w:sz="0" w:space="0" w:color="auto"/>
            <w:right w:val="none" w:sz="0" w:space="0" w:color="auto"/>
          </w:divBdr>
        </w:div>
        <w:div w:id="650333699">
          <w:marLeft w:val="640"/>
          <w:marRight w:val="0"/>
          <w:marTop w:val="0"/>
          <w:marBottom w:val="0"/>
          <w:divBdr>
            <w:top w:val="none" w:sz="0" w:space="0" w:color="auto"/>
            <w:left w:val="none" w:sz="0" w:space="0" w:color="auto"/>
            <w:bottom w:val="none" w:sz="0" w:space="0" w:color="auto"/>
            <w:right w:val="none" w:sz="0" w:space="0" w:color="auto"/>
          </w:divBdr>
        </w:div>
        <w:div w:id="658851013">
          <w:marLeft w:val="640"/>
          <w:marRight w:val="0"/>
          <w:marTop w:val="0"/>
          <w:marBottom w:val="0"/>
          <w:divBdr>
            <w:top w:val="none" w:sz="0" w:space="0" w:color="auto"/>
            <w:left w:val="none" w:sz="0" w:space="0" w:color="auto"/>
            <w:bottom w:val="none" w:sz="0" w:space="0" w:color="auto"/>
            <w:right w:val="none" w:sz="0" w:space="0" w:color="auto"/>
          </w:divBdr>
        </w:div>
        <w:div w:id="675234579">
          <w:marLeft w:val="640"/>
          <w:marRight w:val="0"/>
          <w:marTop w:val="0"/>
          <w:marBottom w:val="0"/>
          <w:divBdr>
            <w:top w:val="none" w:sz="0" w:space="0" w:color="auto"/>
            <w:left w:val="none" w:sz="0" w:space="0" w:color="auto"/>
            <w:bottom w:val="none" w:sz="0" w:space="0" w:color="auto"/>
            <w:right w:val="none" w:sz="0" w:space="0" w:color="auto"/>
          </w:divBdr>
        </w:div>
        <w:div w:id="691345697">
          <w:marLeft w:val="640"/>
          <w:marRight w:val="0"/>
          <w:marTop w:val="0"/>
          <w:marBottom w:val="0"/>
          <w:divBdr>
            <w:top w:val="none" w:sz="0" w:space="0" w:color="auto"/>
            <w:left w:val="none" w:sz="0" w:space="0" w:color="auto"/>
            <w:bottom w:val="none" w:sz="0" w:space="0" w:color="auto"/>
            <w:right w:val="none" w:sz="0" w:space="0" w:color="auto"/>
          </w:divBdr>
        </w:div>
        <w:div w:id="695279069">
          <w:marLeft w:val="640"/>
          <w:marRight w:val="0"/>
          <w:marTop w:val="0"/>
          <w:marBottom w:val="0"/>
          <w:divBdr>
            <w:top w:val="none" w:sz="0" w:space="0" w:color="auto"/>
            <w:left w:val="none" w:sz="0" w:space="0" w:color="auto"/>
            <w:bottom w:val="none" w:sz="0" w:space="0" w:color="auto"/>
            <w:right w:val="none" w:sz="0" w:space="0" w:color="auto"/>
          </w:divBdr>
        </w:div>
        <w:div w:id="726564829">
          <w:marLeft w:val="640"/>
          <w:marRight w:val="0"/>
          <w:marTop w:val="0"/>
          <w:marBottom w:val="0"/>
          <w:divBdr>
            <w:top w:val="none" w:sz="0" w:space="0" w:color="auto"/>
            <w:left w:val="none" w:sz="0" w:space="0" w:color="auto"/>
            <w:bottom w:val="none" w:sz="0" w:space="0" w:color="auto"/>
            <w:right w:val="none" w:sz="0" w:space="0" w:color="auto"/>
          </w:divBdr>
        </w:div>
        <w:div w:id="728383413">
          <w:marLeft w:val="640"/>
          <w:marRight w:val="0"/>
          <w:marTop w:val="0"/>
          <w:marBottom w:val="0"/>
          <w:divBdr>
            <w:top w:val="none" w:sz="0" w:space="0" w:color="auto"/>
            <w:left w:val="none" w:sz="0" w:space="0" w:color="auto"/>
            <w:bottom w:val="none" w:sz="0" w:space="0" w:color="auto"/>
            <w:right w:val="none" w:sz="0" w:space="0" w:color="auto"/>
          </w:divBdr>
        </w:div>
        <w:div w:id="737478410">
          <w:marLeft w:val="640"/>
          <w:marRight w:val="0"/>
          <w:marTop w:val="0"/>
          <w:marBottom w:val="0"/>
          <w:divBdr>
            <w:top w:val="none" w:sz="0" w:space="0" w:color="auto"/>
            <w:left w:val="none" w:sz="0" w:space="0" w:color="auto"/>
            <w:bottom w:val="none" w:sz="0" w:space="0" w:color="auto"/>
            <w:right w:val="none" w:sz="0" w:space="0" w:color="auto"/>
          </w:divBdr>
        </w:div>
        <w:div w:id="781068680">
          <w:marLeft w:val="640"/>
          <w:marRight w:val="0"/>
          <w:marTop w:val="0"/>
          <w:marBottom w:val="0"/>
          <w:divBdr>
            <w:top w:val="none" w:sz="0" w:space="0" w:color="auto"/>
            <w:left w:val="none" w:sz="0" w:space="0" w:color="auto"/>
            <w:bottom w:val="none" w:sz="0" w:space="0" w:color="auto"/>
            <w:right w:val="none" w:sz="0" w:space="0" w:color="auto"/>
          </w:divBdr>
        </w:div>
        <w:div w:id="784344531">
          <w:marLeft w:val="640"/>
          <w:marRight w:val="0"/>
          <w:marTop w:val="0"/>
          <w:marBottom w:val="0"/>
          <w:divBdr>
            <w:top w:val="none" w:sz="0" w:space="0" w:color="auto"/>
            <w:left w:val="none" w:sz="0" w:space="0" w:color="auto"/>
            <w:bottom w:val="none" w:sz="0" w:space="0" w:color="auto"/>
            <w:right w:val="none" w:sz="0" w:space="0" w:color="auto"/>
          </w:divBdr>
        </w:div>
        <w:div w:id="815687955">
          <w:marLeft w:val="640"/>
          <w:marRight w:val="0"/>
          <w:marTop w:val="0"/>
          <w:marBottom w:val="0"/>
          <w:divBdr>
            <w:top w:val="none" w:sz="0" w:space="0" w:color="auto"/>
            <w:left w:val="none" w:sz="0" w:space="0" w:color="auto"/>
            <w:bottom w:val="none" w:sz="0" w:space="0" w:color="auto"/>
            <w:right w:val="none" w:sz="0" w:space="0" w:color="auto"/>
          </w:divBdr>
        </w:div>
        <w:div w:id="841776079">
          <w:marLeft w:val="640"/>
          <w:marRight w:val="0"/>
          <w:marTop w:val="0"/>
          <w:marBottom w:val="0"/>
          <w:divBdr>
            <w:top w:val="none" w:sz="0" w:space="0" w:color="auto"/>
            <w:left w:val="none" w:sz="0" w:space="0" w:color="auto"/>
            <w:bottom w:val="none" w:sz="0" w:space="0" w:color="auto"/>
            <w:right w:val="none" w:sz="0" w:space="0" w:color="auto"/>
          </w:divBdr>
        </w:div>
        <w:div w:id="843865499">
          <w:marLeft w:val="640"/>
          <w:marRight w:val="0"/>
          <w:marTop w:val="0"/>
          <w:marBottom w:val="0"/>
          <w:divBdr>
            <w:top w:val="none" w:sz="0" w:space="0" w:color="auto"/>
            <w:left w:val="none" w:sz="0" w:space="0" w:color="auto"/>
            <w:bottom w:val="none" w:sz="0" w:space="0" w:color="auto"/>
            <w:right w:val="none" w:sz="0" w:space="0" w:color="auto"/>
          </w:divBdr>
        </w:div>
        <w:div w:id="871653612">
          <w:marLeft w:val="640"/>
          <w:marRight w:val="0"/>
          <w:marTop w:val="0"/>
          <w:marBottom w:val="0"/>
          <w:divBdr>
            <w:top w:val="none" w:sz="0" w:space="0" w:color="auto"/>
            <w:left w:val="none" w:sz="0" w:space="0" w:color="auto"/>
            <w:bottom w:val="none" w:sz="0" w:space="0" w:color="auto"/>
            <w:right w:val="none" w:sz="0" w:space="0" w:color="auto"/>
          </w:divBdr>
        </w:div>
        <w:div w:id="878585826">
          <w:marLeft w:val="640"/>
          <w:marRight w:val="0"/>
          <w:marTop w:val="0"/>
          <w:marBottom w:val="0"/>
          <w:divBdr>
            <w:top w:val="none" w:sz="0" w:space="0" w:color="auto"/>
            <w:left w:val="none" w:sz="0" w:space="0" w:color="auto"/>
            <w:bottom w:val="none" w:sz="0" w:space="0" w:color="auto"/>
            <w:right w:val="none" w:sz="0" w:space="0" w:color="auto"/>
          </w:divBdr>
        </w:div>
        <w:div w:id="904292528">
          <w:marLeft w:val="640"/>
          <w:marRight w:val="0"/>
          <w:marTop w:val="0"/>
          <w:marBottom w:val="0"/>
          <w:divBdr>
            <w:top w:val="none" w:sz="0" w:space="0" w:color="auto"/>
            <w:left w:val="none" w:sz="0" w:space="0" w:color="auto"/>
            <w:bottom w:val="none" w:sz="0" w:space="0" w:color="auto"/>
            <w:right w:val="none" w:sz="0" w:space="0" w:color="auto"/>
          </w:divBdr>
        </w:div>
        <w:div w:id="932279567">
          <w:marLeft w:val="640"/>
          <w:marRight w:val="0"/>
          <w:marTop w:val="0"/>
          <w:marBottom w:val="0"/>
          <w:divBdr>
            <w:top w:val="none" w:sz="0" w:space="0" w:color="auto"/>
            <w:left w:val="none" w:sz="0" w:space="0" w:color="auto"/>
            <w:bottom w:val="none" w:sz="0" w:space="0" w:color="auto"/>
            <w:right w:val="none" w:sz="0" w:space="0" w:color="auto"/>
          </w:divBdr>
        </w:div>
        <w:div w:id="936136715">
          <w:marLeft w:val="640"/>
          <w:marRight w:val="0"/>
          <w:marTop w:val="0"/>
          <w:marBottom w:val="0"/>
          <w:divBdr>
            <w:top w:val="none" w:sz="0" w:space="0" w:color="auto"/>
            <w:left w:val="none" w:sz="0" w:space="0" w:color="auto"/>
            <w:bottom w:val="none" w:sz="0" w:space="0" w:color="auto"/>
            <w:right w:val="none" w:sz="0" w:space="0" w:color="auto"/>
          </w:divBdr>
        </w:div>
        <w:div w:id="942422164">
          <w:marLeft w:val="640"/>
          <w:marRight w:val="0"/>
          <w:marTop w:val="0"/>
          <w:marBottom w:val="0"/>
          <w:divBdr>
            <w:top w:val="none" w:sz="0" w:space="0" w:color="auto"/>
            <w:left w:val="none" w:sz="0" w:space="0" w:color="auto"/>
            <w:bottom w:val="none" w:sz="0" w:space="0" w:color="auto"/>
            <w:right w:val="none" w:sz="0" w:space="0" w:color="auto"/>
          </w:divBdr>
        </w:div>
        <w:div w:id="955797204">
          <w:marLeft w:val="640"/>
          <w:marRight w:val="0"/>
          <w:marTop w:val="0"/>
          <w:marBottom w:val="0"/>
          <w:divBdr>
            <w:top w:val="none" w:sz="0" w:space="0" w:color="auto"/>
            <w:left w:val="none" w:sz="0" w:space="0" w:color="auto"/>
            <w:bottom w:val="none" w:sz="0" w:space="0" w:color="auto"/>
            <w:right w:val="none" w:sz="0" w:space="0" w:color="auto"/>
          </w:divBdr>
        </w:div>
        <w:div w:id="977152356">
          <w:marLeft w:val="640"/>
          <w:marRight w:val="0"/>
          <w:marTop w:val="0"/>
          <w:marBottom w:val="0"/>
          <w:divBdr>
            <w:top w:val="none" w:sz="0" w:space="0" w:color="auto"/>
            <w:left w:val="none" w:sz="0" w:space="0" w:color="auto"/>
            <w:bottom w:val="none" w:sz="0" w:space="0" w:color="auto"/>
            <w:right w:val="none" w:sz="0" w:space="0" w:color="auto"/>
          </w:divBdr>
        </w:div>
        <w:div w:id="1007174990">
          <w:marLeft w:val="640"/>
          <w:marRight w:val="0"/>
          <w:marTop w:val="0"/>
          <w:marBottom w:val="0"/>
          <w:divBdr>
            <w:top w:val="none" w:sz="0" w:space="0" w:color="auto"/>
            <w:left w:val="none" w:sz="0" w:space="0" w:color="auto"/>
            <w:bottom w:val="none" w:sz="0" w:space="0" w:color="auto"/>
            <w:right w:val="none" w:sz="0" w:space="0" w:color="auto"/>
          </w:divBdr>
        </w:div>
        <w:div w:id="1026981475">
          <w:marLeft w:val="640"/>
          <w:marRight w:val="0"/>
          <w:marTop w:val="0"/>
          <w:marBottom w:val="0"/>
          <w:divBdr>
            <w:top w:val="none" w:sz="0" w:space="0" w:color="auto"/>
            <w:left w:val="none" w:sz="0" w:space="0" w:color="auto"/>
            <w:bottom w:val="none" w:sz="0" w:space="0" w:color="auto"/>
            <w:right w:val="none" w:sz="0" w:space="0" w:color="auto"/>
          </w:divBdr>
        </w:div>
        <w:div w:id="1032345503">
          <w:marLeft w:val="640"/>
          <w:marRight w:val="0"/>
          <w:marTop w:val="0"/>
          <w:marBottom w:val="0"/>
          <w:divBdr>
            <w:top w:val="none" w:sz="0" w:space="0" w:color="auto"/>
            <w:left w:val="none" w:sz="0" w:space="0" w:color="auto"/>
            <w:bottom w:val="none" w:sz="0" w:space="0" w:color="auto"/>
            <w:right w:val="none" w:sz="0" w:space="0" w:color="auto"/>
          </w:divBdr>
        </w:div>
        <w:div w:id="1057048262">
          <w:marLeft w:val="640"/>
          <w:marRight w:val="0"/>
          <w:marTop w:val="0"/>
          <w:marBottom w:val="0"/>
          <w:divBdr>
            <w:top w:val="none" w:sz="0" w:space="0" w:color="auto"/>
            <w:left w:val="none" w:sz="0" w:space="0" w:color="auto"/>
            <w:bottom w:val="none" w:sz="0" w:space="0" w:color="auto"/>
            <w:right w:val="none" w:sz="0" w:space="0" w:color="auto"/>
          </w:divBdr>
        </w:div>
        <w:div w:id="1093668832">
          <w:marLeft w:val="640"/>
          <w:marRight w:val="0"/>
          <w:marTop w:val="0"/>
          <w:marBottom w:val="0"/>
          <w:divBdr>
            <w:top w:val="none" w:sz="0" w:space="0" w:color="auto"/>
            <w:left w:val="none" w:sz="0" w:space="0" w:color="auto"/>
            <w:bottom w:val="none" w:sz="0" w:space="0" w:color="auto"/>
            <w:right w:val="none" w:sz="0" w:space="0" w:color="auto"/>
          </w:divBdr>
        </w:div>
        <w:div w:id="1102729152">
          <w:marLeft w:val="640"/>
          <w:marRight w:val="0"/>
          <w:marTop w:val="0"/>
          <w:marBottom w:val="0"/>
          <w:divBdr>
            <w:top w:val="none" w:sz="0" w:space="0" w:color="auto"/>
            <w:left w:val="none" w:sz="0" w:space="0" w:color="auto"/>
            <w:bottom w:val="none" w:sz="0" w:space="0" w:color="auto"/>
            <w:right w:val="none" w:sz="0" w:space="0" w:color="auto"/>
          </w:divBdr>
        </w:div>
        <w:div w:id="1108744313">
          <w:marLeft w:val="640"/>
          <w:marRight w:val="0"/>
          <w:marTop w:val="0"/>
          <w:marBottom w:val="0"/>
          <w:divBdr>
            <w:top w:val="none" w:sz="0" w:space="0" w:color="auto"/>
            <w:left w:val="none" w:sz="0" w:space="0" w:color="auto"/>
            <w:bottom w:val="none" w:sz="0" w:space="0" w:color="auto"/>
            <w:right w:val="none" w:sz="0" w:space="0" w:color="auto"/>
          </w:divBdr>
        </w:div>
        <w:div w:id="1131941422">
          <w:marLeft w:val="640"/>
          <w:marRight w:val="0"/>
          <w:marTop w:val="0"/>
          <w:marBottom w:val="0"/>
          <w:divBdr>
            <w:top w:val="none" w:sz="0" w:space="0" w:color="auto"/>
            <w:left w:val="none" w:sz="0" w:space="0" w:color="auto"/>
            <w:bottom w:val="none" w:sz="0" w:space="0" w:color="auto"/>
            <w:right w:val="none" w:sz="0" w:space="0" w:color="auto"/>
          </w:divBdr>
        </w:div>
        <w:div w:id="1157385627">
          <w:marLeft w:val="640"/>
          <w:marRight w:val="0"/>
          <w:marTop w:val="0"/>
          <w:marBottom w:val="0"/>
          <w:divBdr>
            <w:top w:val="none" w:sz="0" w:space="0" w:color="auto"/>
            <w:left w:val="none" w:sz="0" w:space="0" w:color="auto"/>
            <w:bottom w:val="none" w:sz="0" w:space="0" w:color="auto"/>
            <w:right w:val="none" w:sz="0" w:space="0" w:color="auto"/>
          </w:divBdr>
        </w:div>
        <w:div w:id="1159885742">
          <w:marLeft w:val="640"/>
          <w:marRight w:val="0"/>
          <w:marTop w:val="0"/>
          <w:marBottom w:val="0"/>
          <w:divBdr>
            <w:top w:val="none" w:sz="0" w:space="0" w:color="auto"/>
            <w:left w:val="none" w:sz="0" w:space="0" w:color="auto"/>
            <w:bottom w:val="none" w:sz="0" w:space="0" w:color="auto"/>
            <w:right w:val="none" w:sz="0" w:space="0" w:color="auto"/>
          </w:divBdr>
        </w:div>
        <w:div w:id="1208184197">
          <w:marLeft w:val="640"/>
          <w:marRight w:val="0"/>
          <w:marTop w:val="0"/>
          <w:marBottom w:val="0"/>
          <w:divBdr>
            <w:top w:val="none" w:sz="0" w:space="0" w:color="auto"/>
            <w:left w:val="none" w:sz="0" w:space="0" w:color="auto"/>
            <w:bottom w:val="none" w:sz="0" w:space="0" w:color="auto"/>
            <w:right w:val="none" w:sz="0" w:space="0" w:color="auto"/>
          </w:divBdr>
        </w:div>
        <w:div w:id="1216118734">
          <w:marLeft w:val="640"/>
          <w:marRight w:val="0"/>
          <w:marTop w:val="0"/>
          <w:marBottom w:val="0"/>
          <w:divBdr>
            <w:top w:val="none" w:sz="0" w:space="0" w:color="auto"/>
            <w:left w:val="none" w:sz="0" w:space="0" w:color="auto"/>
            <w:bottom w:val="none" w:sz="0" w:space="0" w:color="auto"/>
            <w:right w:val="none" w:sz="0" w:space="0" w:color="auto"/>
          </w:divBdr>
        </w:div>
        <w:div w:id="1218517231">
          <w:marLeft w:val="640"/>
          <w:marRight w:val="0"/>
          <w:marTop w:val="0"/>
          <w:marBottom w:val="0"/>
          <w:divBdr>
            <w:top w:val="none" w:sz="0" w:space="0" w:color="auto"/>
            <w:left w:val="none" w:sz="0" w:space="0" w:color="auto"/>
            <w:bottom w:val="none" w:sz="0" w:space="0" w:color="auto"/>
            <w:right w:val="none" w:sz="0" w:space="0" w:color="auto"/>
          </w:divBdr>
        </w:div>
        <w:div w:id="1274241113">
          <w:marLeft w:val="640"/>
          <w:marRight w:val="0"/>
          <w:marTop w:val="0"/>
          <w:marBottom w:val="0"/>
          <w:divBdr>
            <w:top w:val="none" w:sz="0" w:space="0" w:color="auto"/>
            <w:left w:val="none" w:sz="0" w:space="0" w:color="auto"/>
            <w:bottom w:val="none" w:sz="0" w:space="0" w:color="auto"/>
            <w:right w:val="none" w:sz="0" w:space="0" w:color="auto"/>
          </w:divBdr>
        </w:div>
        <w:div w:id="1300040438">
          <w:marLeft w:val="640"/>
          <w:marRight w:val="0"/>
          <w:marTop w:val="0"/>
          <w:marBottom w:val="0"/>
          <w:divBdr>
            <w:top w:val="none" w:sz="0" w:space="0" w:color="auto"/>
            <w:left w:val="none" w:sz="0" w:space="0" w:color="auto"/>
            <w:bottom w:val="none" w:sz="0" w:space="0" w:color="auto"/>
            <w:right w:val="none" w:sz="0" w:space="0" w:color="auto"/>
          </w:divBdr>
        </w:div>
        <w:div w:id="1345126935">
          <w:marLeft w:val="640"/>
          <w:marRight w:val="0"/>
          <w:marTop w:val="0"/>
          <w:marBottom w:val="0"/>
          <w:divBdr>
            <w:top w:val="none" w:sz="0" w:space="0" w:color="auto"/>
            <w:left w:val="none" w:sz="0" w:space="0" w:color="auto"/>
            <w:bottom w:val="none" w:sz="0" w:space="0" w:color="auto"/>
            <w:right w:val="none" w:sz="0" w:space="0" w:color="auto"/>
          </w:divBdr>
        </w:div>
        <w:div w:id="1352148357">
          <w:marLeft w:val="640"/>
          <w:marRight w:val="0"/>
          <w:marTop w:val="0"/>
          <w:marBottom w:val="0"/>
          <w:divBdr>
            <w:top w:val="none" w:sz="0" w:space="0" w:color="auto"/>
            <w:left w:val="none" w:sz="0" w:space="0" w:color="auto"/>
            <w:bottom w:val="none" w:sz="0" w:space="0" w:color="auto"/>
            <w:right w:val="none" w:sz="0" w:space="0" w:color="auto"/>
          </w:divBdr>
        </w:div>
        <w:div w:id="1365448525">
          <w:marLeft w:val="640"/>
          <w:marRight w:val="0"/>
          <w:marTop w:val="0"/>
          <w:marBottom w:val="0"/>
          <w:divBdr>
            <w:top w:val="none" w:sz="0" w:space="0" w:color="auto"/>
            <w:left w:val="none" w:sz="0" w:space="0" w:color="auto"/>
            <w:bottom w:val="none" w:sz="0" w:space="0" w:color="auto"/>
            <w:right w:val="none" w:sz="0" w:space="0" w:color="auto"/>
          </w:divBdr>
        </w:div>
        <w:div w:id="1372653067">
          <w:marLeft w:val="640"/>
          <w:marRight w:val="0"/>
          <w:marTop w:val="0"/>
          <w:marBottom w:val="0"/>
          <w:divBdr>
            <w:top w:val="none" w:sz="0" w:space="0" w:color="auto"/>
            <w:left w:val="none" w:sz="0" w:space="0" w:color="auto"/>
            <w:bottom w:val="none" w:sz="0" w:space="0" w:color="auto"/>
            <w:right w:val="none" w:sz="0" w:space="0" w:color="auto"/>
          </w:divBdr>
        </w:div>
        <w:div w:id="1420173791">
          <w:marLeft w:val="640"/>
          <w:marRight w:val="0"/>
          <w:marTop w:val="0"/>
          <w:marBottom w:val="0"/>
          <w:divBdr>
            <w:top w:val="none" w:sz="0" w:space="0" w:color="auto"/>
            <w:left w:val="none" w:sz="0" w:space="0" w:color="auto"/>
            <w:bottom w:val="none" w:sz="0" w:space="0" w:color="auto"/>
            <w:right w:val="none" w:sz="0" w:space="0" w:color="auto"/>
          </w:divBdr>
        </w:div>
        <w:div w:id="1426488808">
          <w:marLeft w:val="640"/>
          <w:marRight w:val="0"/>
          <w:marTop w:val="0"/>
          <w:marBottom w:val="0"/>
          <w:divBdr>
            <w:top w:val="none" w:sz="0" w:space="0" w:color="auto"/>
            <w:left w:val="none" w:sz="0" w:space="0" w:color="auto"/>
            <w:bottom w:val="none" w:sz="0" w:space="0" w:color="auto"/>
            <w:right w:val="none" w:sz="0" w:space="0" w:color="auto"/>
          </w:divBdr>
        </w:div>
        <w:div w:id="1444617741">
          <w:marLeft w:val="640"/>
          <w:marRight w:val="0"/>
          <w:marTop w:val="0"/>
          <w:marBottom w:val="0"/>
          <w:divBdr>
            <w:top w:val="none" w:sz="0" w:space="0" w:color="auto"/>
            <w:left w:val="none" w:sz="0" w:space="0" w:color="auto"/>
            <w:bottom w:val="none" w:sz="0" w:space="0" w:color="auto"/>
            <w:right w:val="none" w:sz="0" w:space="0" w:color="auto"/>
          </w:divBdr>
        </w:div>
        <w:div w:id="1500271920">
          <w:marLeft w:val="640"/>
          <w:marRight w:val="0"/>
          <w:marTop w:val="0"/>
          <w:marBottom w:val="0"/>
          <w:divBdr>
            <w:top w:val="none" w:sz="0" w:space="0" w:color="auto"/>
            <w:left w:val="none" w:sz="0" w:space="0" w:color="auto"/>
            <w:bottom w:val="none" w:sz="0" w:space="0" w:color="auto"/>
            <w:right w:val="none" w:sz="0" w:space="0" w:color="auto"/>
          </w:divBdr>
        </w:div>
        <w:div w:id="1505128144">
          <w:marLeft w:val="640"/>
          <w:marRight w:val="0"/>
          <w:marTop w:val="0"/>
          <w:marBottom w:val="0"/>
          <w:divBdr>
            <w:top w:val="none" w:sz="0" w:space="0" w:color="auto"/>
            <w:left w:val="none" w:sz="0" w:space="0" w:color="auto"/>
            <w:bottom w:val="none" w:sz="0" w:space="0" w:color="auto"/>
            <w:right w:val="none" w:sz="0" w:space="0" w:color="auto"/>
          </w:divBdr>
        </w:div>
        <w:div w:id="1508402214">
          <w:marLeft w:val="640"/>
          <w:marRight w:val="0"/>
          <w:marTop w:val="0"/>
          <w:marBottom w:val="0"/>
          <w:divBdr>
            <w:top w:val="none" w:sz="0" w:space="0" w:color="auto"/>
            <w:left w:val="none" w:sz="0" w:space="0" w:color="auto"/>
            <w:bottom w:val="none" w:sz="0" w:space="0" w:color="auto"/>
            <w:right w:val="none" w:sz="0" w:space="0" w:color="auto"/>
          </w:divBdr>
        </w:div>
        <w:div w:id="1510028438">
          <w:marLeft w:val="640"/>
          <w:marRight w:val="0"/>
          <w:marTop w:val="0"/>
          <w:marBottom w:val="0"/>
          <w:divBdr>
            <w:top w:val="none" w:sz="0" w:space="0" w:color="auto"/>
            <w:left w:val="none" w:sz="0" w:space="0" w:color="auto"/>
            <w:bottom w:val="none" w:sz="0" w:space="0" w:color="auto"/>
            <w:right w:val="none" w:sz="0" w:space="0" w:color="auto"/>
          </w:divBdr>
        </w:div>
        <w:div w:id="1511798653">
          <w:marLeft w:val="640"/>
          <w:marRight w:val="0"/>
          <w:marTop w:val="0"/>
          <w:marBottom w:val="0"/>
          <w:divBdr>
            <w:top w:val="none" w:sz="0" w:space="0" w:color="auto"/>
            <w:left w:val="none" w:sz="0" w:space="0" w:color="auto"/>
            <w:bottom w:val="none" w:sz="0" w:space="0" w:color="auto"/>
            <w:right w:val="none" w:sz="0" w:space="0" w:color="auto"/>
          </w:divBdr>
        </w:div>
        <w:div w:id="1565332453">
          <w:marLeft w:val="640"/>
          <w:marRight w:val="0"/>
          <w:marTop w:val="0"/>
          <w:marBottom w:val="0"/>
          <w:divBdr>
            <w:top w:val="none" w:sz="0" w:space="0" w:color="auto"/>
            <w:left w:val="none" w:sz="0" w:space="0" w:color="auto"/>
            <w:bottom w:val="none" w:sz="0" w:space="0" w:color="auto"/>
            <w:right w:val="none" w:sz="0" w:space="0" w:color="auto"/>
          </w:divBdr>
        </w:div>
        <w:div w:id="1590120568">
          <w:marLeft w:val="640"/>
          <w:marRight w:val="0"/>
          <w:marTop w:val="0"/>
          <w:marBottom w:val="0"/>
          <w:divBdr>
            <w:top w:val="none" w:sz="0" w:space="0" w:color="auto"/>
            <w:left w:val="none" w:sz="0" w:space="0" w:color="auto"/>
            <w:bottom w:val="none" w:sz="0" w:space="0" w:color="auto"/>
            <w:right w:val="none" w:sz="0" w:space="0" w:color="auto"/>
          </w:divBdr>
        </w:div>
        <w:div w:id="1598488917">
          <w:marLeft w:val="640"/>
          <w:marRight w:val="0"/>
          <w:marTop w:val="0"/>
          <w:marBottom w:val="0"/>
          <w:divBdr>
            <w:top w:val="none" w:sz="0" w:space="0" w:color="auto"/>
            <w:left w:val="none" w:sz="0" w:space="0" w:color="auto"/>
            <w:bottom w:val="none" w:sz="0" w:space="0" w:color="auto"/>
            <w:right w:val="none" w:sz="0" w:space="0" w:color="auto"/>
          </w:divBdr>
        </w:div>
        <w:div w:id="1650134257">
          <w:marLeft w:val="640"/>
          <w:marRight w:val="0"/>
          <w:marTop w:val="0"/>
          <w:marBottom w:val="0"/>
          <w:divBdr>
            <w:top w:val="none" w:sz="0" w:space="0" w:color="auto"/>
            <w:left w:val="none" w:sz="0" w:space="0" w:color="auto"/>
            <w:bottom w:val="none" w:sz="0" w:space="0" w:color="auto"/>
            <w:right w:val="none" w:sz="0" w:space="0" w:color="auto"/>
          </w:divBdr>
        </w:div>
        <w:div w:id="1676109287">
          <w:marLeft w:val="640"/>
          <w:marRight w:val="0"/>
          <w:marTop w:val="0"/>
          <w:marBottom w:val="0"/>
          <w:divBdr>
            <w:top w:val="none" w:sz="0" w:space="0" w:color="auto"/>
            <w:left w:val="none" w:sz="0" w:space="0" w:color="auto"/>
            <w:bottom w:val="none" w:sz="0" w:space="0" w:color="auto"/>
            <w:right w:val="none" w:sz="0" w:space="0" w:color="auto"/>
          </w:divBdr>
        </w:div>
        <w:div w:id="1700931504">
          <w:marLeft w:val="640"/>
          <w:marRight w:val="0"/>
          <w:marTop w:val="0"/>
          <w:marBottom w:val="0"/>
          <w:divBdr>
            <w:top w:val="none" w:sz="0" w:space="0" w:color="auto"/>
            <w:left w:val="none" w:sz="0" w:space="0" w:color="auto"/>
            <w:bottom w:val="none" w:sz="0" w:space="0" w:color="auto"/>
            <w:right w:val="none" w:sz="0" w:space="0" w:color="auto"/>
          </w:divBdr>
        </w:div>
        <w:div w:id="1732578318">
          <w:marLeft w:val="640"/>
          <w:marRight w:val="0"/>
          <w:marTop w:val="0"/>
          <w:marBottom w:val="0"/>
          <w:divBdr>
            <w:top w:val="none" w:sz="0" w:space="0" w:color="auto"/>
            <w:left w:val="none" w:sz="0" w:space="0" w:color="auto"/>
            <w:bottom w:val="none" w:sz="0" w:space="0" w:color="auto"/>
            <w:right w:val="none" w:sz="0" w:space="0" w:color="auto"/>
          </w:divBdr>
        </w:div>
        <w:div w:id="1737125901">
          <w:marLeft w:val="640"/>
          <w:marRight w:val="0"/>
          <w:marTop w:val="0"/>
          <w:marBottom w:val="0"/>
          <w:divBdr>
            <w:top w:val="none" w:sz="0" w:space="0" w:color="auto"/>
            <w:left w:val="none" w:sz="0" w:space="0" w:color="auto"/>
            <w:bottom w:val="none" w:sz="0" w:space="0" w:color="auto"/>
            <w:right w:val="none" w:sz="0" w:space="0" w:color="auto"/>
          </w:divBdr>
        </w:div>
        <w:div w:id="1777365281">
          <w:marLeft w:val="640"/>
          <w:marRight w:val="0"/>
          <w:marTop w:val="0"/>
          <w:marBottom w:val="0"/>
          <w:divBdr>
            <w:top w:val="none" w:sz="0" w:space="0" w:color="auto"/>
            <w:left w:val="none" w:sz="0" w:space="0" w:color="auto"/>
            <w:bottom w:val="none" w:sz="0" w:space="0" w:color="auto"/>
            <w:right w:val="none" w:sz="0" w:space="0" w:color="auto"/>
          </w:divBdr>
        </w:div>
        <w:div w:id="1792701322">
          <w:marLeft w:val="640"/>
          <w:marRight w:val="0"/>
          <w:marTop w:val="0"/>
          <w:marBottom w:val="0"/>
          <w:divBdr>
            <w:top w:val="none" w:sz="0" w:space="0" w:color="auto"/>
            <w:left w:val="none" w:sz="0" w:space="0" w:color="auto"/>
            <w:bottom w:val="none" w:sz="0" w:space="0" w:color="auto"/>
            <w:right w:val="none" w:sz="0" w:space="0" w:color="auto"/>
          </w:divBdr>
        </w:div>
        <w:div w:id="1794982490">
          <w:marLeft w:val="640"/>
          <w:marRight w:val="0"/>
          <w:marTop w:val="0"/>
          <w:marBottom w:val="0"/>
          <w:divBdr>
            <w:top w:val="none" w:sz="0" w:space="0" w:color="auto"/>
            <w:left w:val="none" w:sz="0" w:space="0" w:color="auto"/>
            <w:bottom w:val="none" w:sz="0" w:space="0" w:color="auto"/>
            <w:right w:val="none" w:sz="0" w:space="0" w:color="auto"/>
          </w:divBdr>
        </w:div>
        <w:div w:id="1801075347">
          <w:marLeft w:val="640"/>
          <w:marRight w:val="0"/>
          <w:marTop w:val="0"/>
          <w:marBottom w:val="0"/>
          <w:divBdr>
            <w:top w:val="none" w:sz="0" w:space="0" w:color="auto"/>
            <w:left w:val="none" w:sz="0" w:space="0" w:color="auto"/>
            <w:bottom w:val="none" w:sz="0" w:space="0" w:color="auto"/>
            <w:right w:val="none" w:sz="0" w:space="0" w:color="auto"/>
          </w:divBdr>
        </w:div>
        <w:div w:id="1824738276">
          <w:marLeft w:val="640"/>
          <w:marRight w:val="0"/>
          <w:marTop w:val="0"/>
          <w:marBottom w:val="0"/>
          <w:divBdr>
            <w:top w:val="none" w:sz="0" w:space="0" w:color="auto"/>
            <w:left w:val="none" w:sz="0" w:space="0" w:color="auto"/>
            <w:bottom w:val="none" w:sz="0" w:space="0" w:color="auto"/>
            <w:right w:val="none" w:sz="0" w:space="0" w:color="auto"/>
          </w:divBdr>
        </w:div>
        <w:div w:id="1825120109">
          <w:marLeft w:val="640"/>
          <w:marRight w:val="0"/>
          <w:marTop w:val="0"/>
          <w:marBottom w:val="0"/>
          <w:divBdr>
            <w:top w:val="none" w:sz="0" w:space="0" w:color="auto"/>
            <w:left w:val="none" w:sz="0" w:space="0" w:color="auto"/>
            <w:bottom w:val="none" w:sz="0" w:space="0" w:color="auto"/>
            <w:right w:val="none" w:sz="0" w:space="0" w:color="auto"/>
          </w:divBdr>
        </w:div>
        <w:div w:id="1842816420">
          <w:marLeft w:val="640"/>
          <w:marRight w:val="0"/>
          <w:marTop w:val="0"/>
          <w:marBottom w:val="0"/>
          <w:divBdr>
            <w:top w:val="none" w:sz="0" w:space="0" w:color="auto"/>
            <w:left w:val="none" w:sz="0" w:space="0" w:color="auto"/>
            <w:bottom w:val="none" w:sz="0" w:space="0" w:color="auto"/>
            <w:right w:val="none" w:sz="0" w:space="0" w:color="auto"/>
          </w:divBdr>
        </w:div>
        <w:div w:id="1848396868">
          <w:marLeft w:val="640"/>
          <w:marRight w:val="0"/>
          <w:marTop w:val="0"/>
          <w:marBottom w:val="0"/>
          <w:divBdr>
            <w:top w:val="none" w:sz="0" w:space="0" w:color="auto"/>
            <w:left w:val="none" w:sz="0" w:space="0" w:color="auto"/>
            <w:bottom w:val="none" w:sz="0" w:space="0" w:color="auto"/>
            <w:right w:val="none" w:sz="0" w:space="0" w:color="auto"/>
          </w:divBdr>
        </w:div>
        <w:div w:id="1921215385">
          <w:marLeft w:val="640"/>
          <w:marRight w:val="0"/>
          <w:marTop w:val="0"/>
          <w:marBottom w:val="0"/>
          <w:divBdr>
            <w:top w:val="none" w:sz="0" w:space="0" w:color="auto"/>
            <w:left w:val="none" w:sz="0" w:space="0" w:color="auto"/>
            <w:bottom w:val="none" w:sz="0" w:space="0" w:color="auto"/>
            <w:right w:val="none" w:sz="0" w:space="0" w:color="auto"/>
          </w:divBdr>
        </w:div>
        <w:div w:id="1933389891">
          <w:marLeft w:val="640"/>
          <w:marRight w:val="0"/>
          <w:marTop w:val="0"/>
          <w:marBottom w:val="0"/>
          <w:divBdr>
            <w:top w:val="none" w:sz="0" w:space="0" w:color="auto"/>
            <w:left w:val="none" w:sz="0" w:space="0" w:color="auto"/>
            <w:bottom w:val="none" w:sz="0" w:space="0" w:color="auto"/>
            <w:right w:val="none" w:sz="0" w:space="0" w:color="auto"/>
          </w:divBdr>
        </w:div>
      </w:divsChild>
    </w:div>
    <w:div w:id="1554197252">
      <w:bodyDiv w:val="1"/>
      <w:marLeft w:val="0"/>
      <w:marRight w:val="0"/>
      <w:marTop w:val="0"/>
      <w:marBottom w:val="0"/>
      <w:divBdr>
        <w:top w:val="none" w:sz="0" w:space="0" w:color="auto"/>
        <w:left w:val="none" w:sz="0" w:space="0" w:color="auto"/>
        <w:bottom w:val="none" w:sz="0" w:space="0" w:color="auto"/>
        <w:right w:val="none" w:sz="0" w:space="0" w:color="auto"/>
      </w:divBdr>
      <w:divsChild>
        <w:div w:id="67121482">
          <w:marLeft w:val="640"/>
          <w:marRight w:val="0"/>
          <w:marTop w:val="0"/>
          <w:marBottom w:val="0"/>
          <w:divBdr>
            <w:top w:val="none" w:sz="0" w:space="0" w:color="auto"/>
            <w:left w:val="none" w:sz="0" w:space="0" w:color="auto"/>
            <w:bottom w:val="none" w:sz="0" w:space="0" w:color="auto"/>
            <w:right w:val="none" w:sz="0" w:space="0" w:color="auto"/>
          </w:divBdr>
        </w:div>
        <w:div w:id="68622112">
          <w:marLeft w:val="640"/>
          <w:marRight w:val="0"/>
          <w:marTop w:val="0"/>
          <w:marBottom w:val="0"/>
          <w:divBdr>
            <w:top w:val="none" w:sz="0" w:space="0" w:color="auto"/>
            <w:left w:val="none" w:sz="0" w:space="0" w:color="auto"/>
            <w:bottom w:val="none" w:sz="0" w:space="0" w:color="auto"/>
            <w:right w:val="none" w:sz="0" w:space="0" w:color="auto"/>
          </w:divBdr>
        </w:div>
        <w:div w:id="130175656">
          <w:marLeft w:val="640"/>
          <w:marRight w:val="0"/>
          <w:marTop w:val="0"/>
          <w:marBottom w:val="0"/>
          <w:divBdr>
            <w:top w:val="none" w:sz="0" w:space="0" w:color="auto"/>
            <w:left w:val="none" w:sz="0" w:space="0" w:color="auto"/>
            <w:bottom w:val="none" w:sz="0" w:space="0" w:color="auto"/>
            <w:right w:val="none" w:sz="0" w:space="0" w:color="auto"/>
          </w:divBdr>
        </w:div>
        <w:div w:id="141312253">
          <w:marLeft w:val="640"/>
          <w:marRight w:val="0"/>
          <w:marTop w:val="0"/>
          <w:marBottom w:val="0"/>
          <w:divBdr>
            <w:top w:val="none" w:sz="0" w:space="0" w:color="auto"/>
            <w:left w:val="none" w:sz="0" w:space="0" w:color="auto"/>
            <w:bottom w:val="none" w:sz="0" w:space="0" w:color="auto"/>
            <w:right w:val="none" w:sz="0" w:space="0" w:color="auto"/>
          </w:divBdr>
        </w:div>
        <w:div w:id="184759524">
          <w:marLeft w:val="640"/>
          <w:marRight w:val="0"/>
          <w:marTop w:val="0"/>
          <w:marBottom w:val="0"/>
          <w:divBdr>
            <w:top w:val="none" w:sz="0" w:space="0" w:color="auto"/>
            <w:left w:val="none" w:sz="0" w:space="0" w:color="auto"/>
            <w:bottom w:val="none" w:sz="0" w:space="0" w:color="auto"/>
            <w:right w:val="none" w:sz="0" w:space="0" w:color="auto"/>
          </w:divBdr>
        </w:div>
        <w:div w:id="210775396">
          <w:marLeft w:val="640"/>
          <w:marRight w:val="0"/>
          <w:marTop w:val="0"/>
          <w:marBottom w:val="0"/>
          <w:divBdr>
            <w:top w:val="none" w:sz="0" w:space="0" w:color="auto"/>
            <w:left w:val="none" w:sz="0" w:space="0" w:color="auto"/>
            <w:bottom w:val="none" w:sz="0" w:space="0" w:color="auto"/>
            <w:right w:val="none" w:sz="0" w:space="0" w:color="auto"/>
          </w:divBdr>
        </w:div>
        <w:div w:id="225528119">
          <w:marLeft w:val="640"/>
          <w:marRight w:val="0"/>
          <w:marTop w:val="0"/>
          <w:marBottom w:val="0"/>
          <w:divBdr>
            <w:top w:val="none" w:sz="0" w:space="0" w:color="auto"/>
            <w:left w:val="none" w:sz="0" w:space="0" w:color="auto"/>
            <w:bottom w:val="none" w:sz="0" w:space="0" w:color="auto"/>
            <w:right w:val="none" w:sz="0" w:space="0" w:color="auto"/>
          </w:divBdr>
        </w:div>
        <w:div w:id="287588719">
          <w:marLeft w:val="640"/>
          <w:marRight w:val="0"/>
          <w:marTop w:val="0"/>
          <w:marBottom w:val="0"/>
          <w:divBdr>
            <w:top w:val="none" w:sz="0" w:space="0" w:color="auto"/>
            <w:left w:val="none" w:sz="0" w:space="0" w:color="auto"/>
            <w:bottom w:val="none" w:sz="0" w:space="0" w:color="auto"/>
            <w:right w:val="none" w:sz="0" w:space="0" w:color="auto"/>
          </w:divBdr>
        </w:div>
        <w:div w:id="288315750">
          <w:marLeft w:val="640"/>
          <w:marRight w:val="0"/>
          <w:marTop w:val="0"/>
          <w:marBottom w:val="0"/>
          <w:divBdr>
            <w:top w:val="none" w:sz="0" w:space="0" w:color="auto"/>
            <w:left w:val="none" w:sz="0" w:space="0" w:color="auto"/>
            <w:bottom w:val="none" w:sz="0" w:space="0" w:color="auto"/>
            <w:right w:val="none" w:sz="0" w:space="0" w:color="auto"/>
          </w:divBdr>
        </w:div>
        <w:div w:id="305358396">
          <w:marLeft w:val="640"/>
          <w:marRight w:val="0"/>
          <w:marTop w:val="0"/>
          <w:marBottom w:val="0"/>
          <w:divBdr>
            <w:top w:val="none" w:sz="0" w:space="0" w:color="auto"/>
            <w:left w:val="none" w:sz="0" w:space="0" w:color="auto"/>
            <w:bottom w:val="none" w:sz="0" w:space="0" w:color="auto"/>
            <w:right w:val="none" w:sz="0" w:space="0" w:color="auto"/>
          </w:divBdr>
        </w:div>
        <w:div w:id="358504791">
          <w:marLeft w:val="640"/>
          <w:marRight w:val="0"/>
          <w:marTop w:val="0"/>
          <w:marBottom w:val="0"/>
          <w:divBdr>
            <w:top w:val="none" w:sz="0" w:space="0" w:color="auto"/>
            <w:left w:val="none" w:sz="0" w:space="0" w:color="auto"/>
            <w:bottom w:val="none" w:sz="0" w:space="0" w:color="auto"/>
            <w:right w:val="none" w:sz="0" w:space="0" w:color="auto"/>
          </w:divBdr>
        </w:div>
        <w:div w:id="408380797">
          <w:marLeft w:val="640"/>
          <w:marRight w:val="0"/>
          <w:marTop w:val="0"/>
          <w:marBottom w:val="0"/>
          <w:divBdr>
            <w:top w:val="none" w:sz="0" w:space="0" w:color="auto"/>
            <w:left w:val="none" w:sz="0" w:space="0" w:color="auto"/>
            <w:bottom w:val="none" w:sz="0" w:space="0" w:color="auto"/>
            <w:right w:val="none" w:sz="0" w:space="0" w:color="auto"/>
          </w:divBdr>
        </w:div>
        <w:div w:id="419528453">
          <w:marLeft w:val="640"/>
          <w:marRight w:val="0"/>
          <w:marTop w:val="0"/>
          <w:marBottom w:val="0"/>
          <w:divBdr>
            <w:top w:val="none" w:sz="0" w:space="0" w:color="auto"/>
            <w:left w:val="none" w:sz="0" w:space="0" w:color="auto"/>
            <w:bottom w:val="none" w:sz="0" w:space="0" w:color="auto"/>
            <w:right w:val="none" w:sz="0" w:space="0" w:color="auto"/>
          </w:divBdr>
        </w:div>
        <w:div w:id="436950330">
          <w:marLeft w:val="640"/>
          <w:marRight w:val="0"/>
          <w:marTop w:val="0"/>
          <w:marBottom w:val="0"/>
          <w:divBdr>
            <w:top w:val="none" w:sz="0" w:space="0" w:color="auto"/>
            <w:left w:val="none" w:sz="0" w:space="0" w:color="auto"/>
            <w:bottom w:val="none" w:sz="0" w:space="0" w:color="auto"/>
            <w:right w:val="none" w:sz="0" w:space="0" w:color="auto"/>
          </w:divBdr>
        </w:div>
        <w:div w:id="444353380">
          <w:marLeft w:val="640"/>
          <w:marRight w:val="0"/>
          <w:marTop w:val="0"/>
          <w:marBottom w:val="0"/>
          <w:divBdr>
            <w:top w:val="none" w:sz="0" w:space="0" w:color="auto"/>
            <w:left w:val="none" w:sz="0" w:space="0" w:color="auto"/>
            <w:bottom w:val="none" w:sz="0" w:space="0" w:color="auto"/>
            <w:right w:val="none" w:sz="0" w:space="0" w:color="auto"/>
          </w:divBdr>
        </w:div>
        <w:div w:id="448016627">
          <w:marLeft w:val="640"/>
          <w:marRight w:val="0"/>
          <w:marTop w:val="0"/>
          <w:marBottom w:val="0"/>
          <w:divBdr>
            <w:top w:val="none" w:sz="0" w:space="0" w:color="auto"/>
            <w:left w:val="none" w:sz="0" w:space="0" w:color="auto"/>
            <w:bottom w:val="none" w:sz="0" w:space="0" w:color="auto"/>
            <w:right w:val="none" w:sz="0" w:space="0" w:color="auto"/>
          </w:divBdr>
        </w:div>
        <w:div w:id="469521454">
          <w:marLeft w:val="640"/>
          <w:marRight w:val="0"/>
          <w:marTop w:val="0"/>
          <w:marBottom w:val="0"/>
          <w:divBdr>
            <w:top w:val="none" w:sz="0" w:space="0" w:color="auto"/>
            <w:left w:val="none" w:sz="0" w:space="0" w:color="auto"/>
            <w:bottom w:val="none" w:sz="0" w:space="0" w:color="auto"/>
            <w:right w:val="none" w:sz="0" w:space="0" w:color="auto"/>
          </w:divBdr>
        </w:div>
        <w:div w:id="527839697">
          <w:marLeft w:val="640"/>
          <w:marRight w:val="0"/>
          <w:marTop w:val="0"/>
          <w:marBottom w:val="0"/>
          <w:divBdr>
            <w:top w:val="none" w:sz="0" w:space="0" w:color="auto"/>
            <w:left w:val="none" w:sz="0" w:space="0" w:color="auto"/>
            <w:bottom w:val="none" w:sz="0" w:space="0" w:color="auto"/>
            <w:right w:val="none" w:sz="0" w:space="0" w:color="auto"/>
          </w:divBdr>
        </w:div>
        <w:div w:id="572009247">
          <w:marLeft w:val="640"/>
          <w:marRight w:val="0"/>
          <w:marTop w:val="0"/>
          <w:marBottom w:val="0"/>
          <w:divBdr>
            <w:top w:val="none" w:sz="0" w:space="0" w:color="auto"/>
            <w:left w:val="none" w:sz="0" w:space="0" w:color="auto"/>
            <w:bottom w:val="none" w:sz="0" w:space="0" w:color="auto"/>
            <w:right w:val="none" w:sz="0" w:space="0" w:color="auto"/>
          </w:divBdr>
        </w:div>
        <w:div w:id="586040115">
          <w:marLeft w:val="640"/>
          <w:marRight w:val="0"/>
          <w:marTop w:val="0"/>
          <w:marBottom w:val="0"/>
          <w:divBdr>
            <w:top w:val="none" w:sz="0" w:space="0" w:color="auto"/>
            <w:left w:val="none" w:sz="0" w:space="0" w:color="auto"/>
            <w:bottom w:val="none" w:sz="0" w:space="0" w:color="auto"/>
            <w:right w:val="none" w:sz="0" w:space="0" w:color="auto"/>
          </w:divBdr>
        </w:div>
        <w:div w:id="588924203">
          <w:marLeft w:val="640"/>
          <w:marRight w:val="0"/>
          <w:marTop w:val="0"/>
          <w:marBottom w:val="0"/>
          <w:divBdr>
            <w:top w:val="none" w:sz="0" w:space="0" w:color="auto"/>
            <w:left w:val="none" w:sz="0" w:space="0" w:color="auto"/>
            <w:bottom w:val="none" w:sz="0" w:space="0" w:color="auto"/>
            <w:right w:val="none" w:sz="0" w:space="0" w:color="auto"/>
          </w:divBdr>
        </w:div>
        <w:div w:id="633216037">
          <w:marLeft w:val="640"/>
          <w:marRight w:val="0"/>
          <w:marTop w:val="0"/>
          <w:marBottom w:val="0"/>
          <w:divBdr>
            <w:top w:val="none" w:sz="0" w:space="0" w:color="auto"/>
            <w:left w:val="none" w:sz="0" w:space="0" w:color="auto"/>
            <w:bottom w:val="none" w:sz="0" w:space="0" w:color="auto"/>
            <w:right w:val="none" w:sz="0" w:space="0" w:color="auto"/>
          </w:divBdr>
        </w:div>
        <w:div w:id="645207183">
          <w:marLeft w:val="640"/>
          <w:marRight w:val="0"/>
          <w:marTop w:val="0"/>
          <w:marBottom w:val="0"/>
          <w:divBdr>
            <w:top w:val="none" w:sz="0" w:space="0" w:color="auto"/>
            <w:left w:val="none" w:sz="0" w:space="0" w:color="auto"/>
            <w:bottom w:val="none" w:sz="0" w:space="0" w:color="auto"/>
            <w:right w:val="none" w:sz="0" w:space="0" w:color="auto"/>
          </w:divBdr>
        </w:div>
        <w:div w:id="683090875">
          <w:marLeft w:val="640"/>
          <w:marRight w:val="0"/>
          <w:marTop w:val="0"/>
          <w:marBottom w:val="0"/>
          <w:divBdr>
            <w:top w:val="none" w:sz="0" w:space="0" w:color="auto"/>
            <w:left w:val="none" w:sz="0" w:space="0" w:color="auto"/>
            <w:bottom w:val="none" w:sz="0" w:space="0" w:color="auto"/>
            <w:right w:val="none" w:sz="0" w:space="0" w:color="auto"/>
          </w:divBdr>
        </w:div>
        <w:div w:id="692999332">
          <w:marLeft w:val="640"/>
          <w:marRight w:val="0"/>
          <w:marTop w:val="0"/>
          <w:marBottom w:val="0"/>
          <w:divBdr>
            <w:top w:val="none" w:sz="0" w:space="0" w:color="auto"/>
            <w:left w:val="none" w:sz="0" w:space="0" w:color="auto"/>
            <w:bottom w:val="none" w:sz="0" w:space="0" w:color="auto"/>
            <w:right w:val="none" w:sz="0" w:space="0" w:color="auto"/>
          </w:divBdr>
        </w:div>
        <w:div w:id="717896990">
          <w:marLeft w:val="640"/>
          <w:marRight w:val="0"/>
          <w:marTop w:val="0"/>
          <w:marBottom w:val="0"/>
          <w:divBdr>
            <w:top w:val="none" w:sz="0" w:space="0" w:color="auto"/>
            <w:left w:val="none" w:sz="0" w:space="0" w:color="auto"/>
            <w:bottom w:val="none" w:sz="0" w:space="0" w:color="auto"/>
            <w:right w:val="none" w:sz="0" w:space="0" w:color="auto"/>
          </w:divBdr>
        </w:div>
        <w:div w:id="818694991">
          <w:marLeft w:val="640"/>
          <w:marRight w:val="0"/>
          <w:marTop w:val="0"/>
          <w:marBottom w:val="0"/>
          <w:divBdr>
            <w:top w:val="none" w:sz="0" w:space="0" w:color="auto"/>
            <w:left w:val="none" w:sz="0" w:space="0" w:color="auto"/>
            <w:bottom w:val="none" w:sz="0" w:space="0" w:color="auto"/>
            <w:right w:val="none" w:sz="0" w:space="0" w:color="auto"/>
          </w:divBdr>
        </w:div>
        <w:div w:id="837967653">
          <w:marLeft w:val="640"/>
          <w:marRight w:val="0"/>
          <w:marTop w:val="0"/>
          <w:marBottom w:val="0"/>
          <w:divBdr>
            <w:top w:val="none" w:sz="0" w:space="0" w:color="auto"/>
            <w:left w:val="none" w:sz="0" w:space="0" w:color="auto"/>
            <w:bottom w:val="none" w:sz="0" w:space="0" w:color="auto"/>
            <w:right w:val="none" w:sz="0" w:space="0" w:color="auto"/>
          </w:divBdr>
        </w:div>
        <w:div w:id="853111504">
          <w:marLeft w:val="640"/>
          <w:marRight w:val="0"/>
          <w:marTop w:val="0"/>
          <w:marBottom w:val="0"/>
          <w:divBdr>
            <w:top w:val="none" w:sz="0" w:space="0" w:color="auto"/>
            <w:left w:val="none" w:sz="0" w:space="0" w:color="auto"/>
            <w:bottom w:val="none" w:sz="0" w:space="0" w:color="auto"/>
            <w:right w:val="none" w:sz="0" w:space="0" w:color="auto"/>
          </w:divBdr>
        </w:div>
        <w:div w:id="871113930">
          <w:marLeft w:val="640"/>
          <w:marRight w:val="0"/>
          <w:marTop w:val="0"/>
          <w:marBottom w:val="0"/>
          <w:divBdr>
            <w:top w:val="none" w:sz="0" w:space="0" w:color="auto"/>
            <w:left w:val="none" w:sz="0" w:space="0" w:color="auto"/>
            <w:bottom w:val="none" w:sz="0" w:space="0" w:color="auto"/>
            <w:right w:val="none" w:sz="0" w:space="0" w:color="auto"/>
          </w:divBdr>
        </w:div>
        <w:div w:id="880367211">
          <w:marLeft w:val="640"/>
          <w:marRight w:val="0"/>
          <w:marTop w:val="0"/>
          <w:marBottom w:val="0"/>
          <w:divBdr>
            <w:top w:val="none" w:sz="0" w:space="0" w:color="auto"/>
            <w:left w:val="none" w:sz="0" w:space="0" w:color="auto"/>
            <w:bottom w:val="none" w:sz="0" w:space="0" w:color="auto"/>
            <w:right w:val="none" w:sz="0" w:space="0" w:color="auto"/>
          </w:divBdr>
        </w:div>
        <w:div w:id="915357579">
          <w:marLeft w:val="640"/>
          <w:marRight w:val="0"/>
          <w:marTop w:val="0"/>
          <w:marBottom w:val="0"/>
          <w:divBdr>
            <w:top w:val="none" w:sz="0" w:space="0" w:color="auto"/>
            <w:left w:val="none" w:sz="0" w:space="0" w:color="auto"/>
            <w:bottom w:val="none" w:sz="0" w:space="0" w:color="auto"/>
            <w:right w:val="none" w:sz="0" w:space="0" w:color="auto"/>
          </w:divBdr>
        </w:div>
        <w:div w:id="938366051">
          <w:marLeft w:val="640"/>
          <w:marRight w:val="0"/>
          <w:marTop w:val="0"/>
          <w:marBottom w:val="0"/>
          <w:divBdr>
            <w:top w:val="none" w:sz="0" w:space="0" w:color="auto"/>
            <w:left w:val="none" w:sz="0" w:space="0" w:color="auto"/>
            <w:bottom w:val="none" w:sz="0" w:space="0" w:color="auto"/>
            <w:right w:val="none" w:sz="0" w:space="0" w:color="auto"/>
          </w:divBdr>
        </w:div>
        <w:div w:id="991909349">
          <w:marLeft w:val="640"/>
          <w:marRight w:val="0"/>
          <w:marTop w:val="0"/>
          <w:marBottom w:val="0"/>
          <w:divBdr>
            <w:top w:val="none" w:sz="0" w:space="0" w:color="auto"/>
            <w:left w:val="none" w:sz="0" w:space="0" w:color="auto"/>
            <w:bottom w:val="none" w:sz="0" w:space="0" w:color="auto"/>
            <w:right w:val="none" w:sz="0" w:space="0" w:color="auto"/>
          </w:divBdr>
        </w:div>
        <w:div w:id="996692113">
          <w:marLeft w:val="640"/>
          <w:marRight w:val="0"/>
          <w:marTop w:val="0"/>
          <w:marBottom w:val="0"/>
          <w:divBdr>
            <w:top w:val="none" w:sz="0" w:space="0" w:color="auto"/>
            <w:left w:val="none" w:sz="0" w:space="0" w:color="auto"/>
            <w:bottom w:val="none" w:sz="0" w:space="0" w:color="auto"/>
            <w:right w:val="none" w:sz="0" w:space="0" w:color="auto"/>
          </w:divBdr>
        </w:div>
        <w:div w:id="1050812379">
          <w:marLeft w:val="640"/>
          <w:marRight w:val="0"/>
          <w:marTop w:val="0"/>
          <w:marBottom w:val="0"/>
          <w:divBdr>
            <w:top w:val="none" w:sz="0" w:space="0" w:color="auto"/>
            <w:left w:val="none" w:sz="0" w:space="0" w:color="auto"/>
            <w:bottom w:val="none" w:sz="0" w:space="0" w:color="auto"/>
            <w:right w:val="none" w:sz="0" w:space="0" w:color="auto"/>
          </w:divBdr>
        </w:div>
        <w:div w:id="1080638208">
          <w:marLeft w:val="640"/>
          <w:marRight w:val="0"/>
          <w:marTop w:val="0"/>
          <w:marBottom w:val="0"/>
          <w:divBdr>
            <w:top w:val="none" w:sz="0" w:space="0" w:color="auto"/>
            <w:left w:val="none" w:sz="0" w:space="0" w:color="auto"/>
            <w:bottom w:val="none" w:sz="0" w:space="0" w:color="auto"/>
            <w:right w:val="none" w:sz="0" w:space="0" w:color="auto"/>
          </w:divBdr>
        </w:div>
        <w:div w:id="1137143458">
          <w:marLeft w:val="640"/>
          <w:marRight w:val="0"/>
          <w:marTop w:val="0"/>
          <w:marBottom w:val="0"/>
          <w:divBdr>
            <w:top w:val="none" w:sz="0" w:space="0" w:color="auto"/>
            <w:left w:val="none" w:sz="0" w:space="0" w:color="auto"/>
            <w:bottom w:val="none" w:sz="0" w:space="0" w:color="auto"/>
            <w:right w:val="none" w:sz="0" w:space="0" w:color="auto"/>
          </w:divBdr>
        </w:div>
        <w:div w:id="1141118897">
          <w:marLeft w:val="640"/>
          <w:marRight w:val="0"/>
          <w:marTop w:val="0"/>
          <w:marBottom w:val="0"/>
          <w:divBdr>
            <w:top w:val="none" w:sz="0" w:space="0" w:color="auto"/>
            <w:left w:val="none" w:sz="0" w:space="0" w:color="auto"/>
            <w:bottom w:val="none" w:sz="0" w:space="0" w:color="auto"/>
            <w:right w:val="none" w:sz="0" w:space="0" w:color="auto"/>
          </w:divBdr>
        </w:div>
        <w:div w:id="1158963102">
          <w:marLeft w:val="640"/>
          <w:marRight w:val="0"/>
          <w:marTop w:val="0"/>
          <w:marBottom w:val="0"/>
          <w:divBdr>
            <w:top w:val="none" w:sz="0" w:space="0" w:color="auto"/>
            <w:left w:val="none" w:sz="0" w:space="0" w:color="auto"/>
            <w:bottom w:val="none" w:sz="0" w:space="0" w:color="auto"/>
            <w:right w:val="none" w:sz="0" w:space="0" w:color="auto"/>
          </w:divBdr>
        </w:div>
        <w:div w:id="1159155067">
          <w:marLeft w:val="640"/>
          <w:marRight w:val="0"/>
          <w:marTop w:val="0"/>
          <w:marBottom w:val="0"/>
          <w:divBdr>
            <w:top w:val="none" w:sz="0" w:space="0" w:color="auto"/>
            <w:left w:val="none" w:sz="0" w:space="0" w:color="auto"/>
            <w:bottom w:val="none" w:sz="0" w:space="0" w:color="auto"/>
            <w:right w:val="none" w:sz="0" w:space="0" w:color="auto"/>
          </w:divBdr>
        </w:div>
        <w:div w:id="1210147354">
          <w:marLeft w:val="640"/>
          <w:marRight w:val="0"/>
          <w:marTop w:val="0"/>
          <w:marBottom w:val="0"/>
          <w:divBdr>
            <w:top w:val="none" w:sz="0" w:space="0" w:color="auto"/>
            <w:left w:val="none" w:sz="0" w:space="0" w:color="auto"/>
            <w:bottom w:val="none" w:sz="0" w:space="0" w:color="auto"/>
            <w:right w:val="none" w:sz="0" w:space="0" w:color="auto"/>
          </w:divBdr>
        </w:div>
        <w:div w:id="1224096090">
          <w:marLeft w:val="640"/>
          <w:marRight w:val="0"/>
          <w:marTop w:val="0"/>
          <w:marBottom w:val="0"/>
          <w:divBdr>
            <w:top w:val="none" w:sz="0" w:space="0" w:color="auto"/>
            <w:left w:val="none" w:sz="0" w:space="0" w:color="auto"/>
            <w:bottom w:val="none" w:sz="0" w:space="0" w:color="auto"/>
            <w:right w:val="none" w:sz="0" w:space="0" w:color="auto"/>
          </w:divBdr>
        </w:div>
        <w:div w:id="1258170249">
          <w:marLeft w:val="640"/>
          <w:marRight w:val="0"/>
          <w:marTop w:val="0"/>
          <w:marBottom w:val="0"/>
          <w:divBdr>
            <w:top w:val="none" w:sz="0" w:space="0" w:color="auto"/>
            <w:left w:val="none" w:sz="0" w:space="0" w:color="auto"/>
            <w:bottom w:val="none" w:sz="0" w:space="0" w:color="auto"/>
            <w:right w:val="none" w:sz="0" w:space="0" w:color="auto"/>
          </w:divBdr>
        </w:div>
        <w:div w:id="1345547672">
          <w:marLeft w:val="640"/>
          <w:marRight w:val="0"/>
          <w:marTop w:val="0"/>
          <w:marBottom w:val="0"/>
          <w:divBdr>
            <w:top w:val="none" w:sz="0" w:space="0" w:color="auto"/>
            <w:left w:val="none" w:sz="0" w:space="0" w:color="auto"/>
            <w:bottom w:val="none" w:sz="0" w:space="0" w:color="auto"/>
            <w:right w:val="none" w:sz="0" w:space="0" w:color="auto"/>
          </w:divBdr>
        </w:div>
        <w:div w:id="1361935191">
          <w:marLeft w:val="640"/>
          <w:marRight w:val="0"/>
          <w:marTop w:val="0"/>
          <w:marBottom w:val="0"/>
          <w:divBdr>
            <w:top w:val="none" w:sz="0" w:space="0" w:color="auto"/>
            <w:left w:val="none" w:sz="0" w:space="0" w:color="auto"/>
            <w:bottom w:val="none" w:sz="0" w:space="0" w:color="auto"/>
            <w:right w:val="none" w:sz="0" w:space="0" w:color="auto"/>
          </w:divBdr>
        </w:div>
        <w:div w:id="1495413093">
          <w:marLeft w:val="640"/>
          <w:marRight w:val="0"/>
          <w:marTop w:val="0"/>
          <w:marBottom w:val="0"/>
          <w:divBdr>
            <w:top w:val="none" w:sz="0" w:space="0" w:color="auto"/>
            <w:left w:val="none" w:sz="0" w:space="0" w:color="auto"/>
            <w:bottom w:val="none" w:sz="0" w:space="0" w:color="auto"/>
            <w:right w:val="none" w:sz="0" w:space="0" w:color="auto"/>
          </w:divBdr>
        </w:div>
        <w:div w:id="1511749541">
          <w:marLeft w:val="640"/>
          <w:marRight w:val="0"/>
          <w:marTop w:val="0"/>
          <w:marBottom w:val="0"/>
          <w:divBdr>
            <w:top w:val="none" w:sz="0" w:space="0" w:color="auto"/>
            <w:left w:val="none" w:sz="0" w:space="0" w:color="auto"/>
            <w:bottom w:val="none" w:sz="0" w:space="0" w:color="auto"/>
            <w:right w:val="none" w:sz="0" w:space="0" w:color="auto"/>
          </w:divBdr>
        </w:div>
        <w:div w:id="1517692206">
          <w:marLeft w:val="640"/>
          <w:marRight w:val="0"/>
          <w:marTop w:val="0"/>
          <w:marBottom w:val="0"/>
          <w:divBdr>
            <w:top w:val="none" w:sz="0" w:space="0" w:color="auto"/>
            <w:left w:val="none" w:sz="0" w:space="0" w:color="auto"/>
            <w:bottom w:val="none" w:sz="0" w:space="0" w:color="auto"/>
            <w:right w:val="none" w:sz="0" w:space="0" w:color="auto"/>
          </w:divBdr>
        </w:div>
        <w:div w:id="1531450250">
          <w:marLeft w:val="640"/>
          <w:marRight w:val="0"/>
          <w:marTop w:val="0"/>
          <w:marBottom w:val="0"/>
          <w:divBdr>
            <w:top w:val="none" w:sz="0" w:space="0" w:color="auto"/>
            <w:left w:val="none" w:sz="0" w:space="0" w:color="auto"/>
            <w:bottom w:val="none" w:sz="0" w:space="0" w:color="auto"/>
            <w:right w:val="none" w:sz="0" w:space="0" w:color="auto"/>
          </w:divBdr>
        </w:div>
        <w:div w:id="1558130772">
          <w:marLeft w:val="640"/>
          <w:marRight w:val="0"/>
          <w:marTop w:val="0"/>
          <w:marBottom w:val="0"/>
          <w:divBdr>
            <w:top w:val="none" w:sz="0" w:space="0" w:color="auto"/>
            <w:left w:val="none" w:sz="0" w:space="0" w:color="auto"/>
            <w:bottom w:val="none" w:sz="0" w:space="0" w:color="auto"/>
            <w:right w:val="none" w:sz="0" w:space="0" w:color="auto"/>
          </w:divBdr>
        </w:div>
        <w:div w:id="1561360970">
          <w:marLeft w:val="640"/>
          <w:marRight w:val="0"/>
          <w:marTop w:val="0"/>
          <w:marBottom w:val="0"/>
          <w:divBdr>
            <w:top w:val="none" w:sz="0" w:space="0" w:color="auto"/>
            <w:left w:val="none" w:sz="0" w:space="0" w:color="auto"/>
            <w:bottom w:val="none" w:sz="0" w:space="0" w:color="auto"/>
            <w:right w:val="none" w:sz="0" w:space="0" w:color="auto"/>
          </w:divBdr>
        </w:div>
        <w:div w:id="1591042001">
          <w:marLeft w:val="640"/>
          <w:marRight w:val="0"/>
          <w:marTop w:val="0"/>
          <w:marBottom w:val="0"/>
          <w:divBdr>
            <w:top w:val="none" w:sz="0" w:space="0" w:color="auto"/>
            <w:left w:val="none" w:sz="0" w:space="0" w:color="auto"/>
            <w:bottom w:val="none" w:sz="0" w:space="0" w:color="auto"/>
            <w:right w:val="none" w:sz="0" w:space="0" w:color="auto"/>
          </w:divBdr>
        </w:div>
        <w:div w:id="1602108170">
          <w:marLeft w:val="640"/>
          <w:marRight w:val="0"/>
          <w:marTop w:val="0"/>
          <w:marBottom w:val="0"/>
          <w:divBdr>
            <w:top w:val="none" w:sz="0" w:space="0" w:color="auto"/>
            <w:left w:val="none" w:sz="0" w:space="0" w:color="auto"/>
            <w:bottom w:val="none" w:sz="0" w:space="0" w:color="auto"/>
            <w:right w:val="none" w:sz="0" w:space="0" w:color="auto"/>
          </w:divBdr>
        </w:div>
        <w:div w:id="1608927939">
          <w:marLeft w:val="640"/>
          <w:marRight w:val="0"/>
          <w:marTop w:val="0"/>
          <w:marBottom w:val="0"/>
          <w:divBdr>
            <w:top w:val="none" w:sz="0" w:space="0" w:color="auto"/>
            <w:left w:val="none" w:sz="0" w:space="0" w:color="auto"/>
            <w:bottom w:val="none" w:sz="0" w:space="0" w:color="auto"/>
            <w:right w:val="none" w:sz="0" w:space="0" w:color="auto"/>
          </w:divBdr>
        </w:div>
        <w:div w:id="1633095731">
          <w:marLeft w:val="640"/>
          <w:marRight w:val="0"/>
          <w:marTop w:val="0"/>
          <w:marBottom w:val="0"/>
          <w:divBdr>
            <w:top w:val="none" w:sz="0" w:space="0" w:color="auto"/>
            <w:left w:val="none" w:sz="0" w:space="0" w:color="auto"/>
            <w:bottom w:val="none" w:sz="0" w:space="0" w:color="auto"/>
            <w:right w:val="none" w:sz="0" w:space="0" w:color="auto"/>
          </w:divBdr>
        </w:div>
        <w:div w:id="1636834180">
          <w:marLeft w:val="640"/>
          <w:marRight w:val="0"/>
          <w:marTop w:val="0"/>
          <w:marBottom w:val="0"/>
          <w:divBdr>
            <w:top w:val="none" w:sz="0" w:space="0" w:color="auto"/>
            <w:left w:val="none" w:sz="0" w:space="0" w:color="auto"/>
            <w:bottom w:val="none" w:sz="0" w:space="0" w:color="auto"/>
            <w:right w:val="none" w:sz="0" w:space="0" w:color="auto"/>
          </w:divBdr>
        </w:div>
        <w:div w:id="1675105476">
          <w:marLeft w:val="640"/>
          <w:marRight w:val="0"/>
          <w:marTop w:val="0"/>
          <w:marBottom w:val="0"/>
          <w:divBdr>
            <w:top w:val="none" w:sz="0" w:space="0" w:color="auto"/>
            <w:left w:val="none" w:sz="0" w:space="0" w:color="auto"/>
            <w:bottom w:val="none" w:sz="0" w:space="0" w:color="auto"/>
            <w:right w:val="none" w:sz="0" w:space="0" w:color="auto"/>
          </w:divBdr>
        </w:div>
        <w:div w:id="1686589006">
          <w:marLeft w:val="640"/>
          <w:marRight w:val="0"/>
          <w:marTop w:val="0"/>
          <w:marBottom w:val="0"/>
          <w:divBdr>
            <w:top w:val="none" w:sz="0" w:space="0" w:color="auto"/>
            <w:left w:val="none" w:sz="0" w:space="0" w:color="auto"/>
            <w:bottom w:val="none" w:sz="0" w:space="0" w:color="auto"/>
            <w:right w:val="none" w:sz="0" w:space="0" w:color="auto"/>
          </w:divBdr>
        </w:div>
        <w:div w:id="1760129288">
          <w:marLeft w:val="640"/>
          <w:marRight w:val="0"/>
          <w:marTop w:val="0"/>
          <w:marBottom w:val="0"/>
          <w:divBdr>
            <w:top w:val="none" w:sz="0" w:space="0" w:color="auto"/>
            <w:left w:val="none" w:sz="0" w:space="0" w:color="auto"/>
            <w:bottom w:val="none" w:sz="0" w:space="0" w:color="auto"/>
            <w:right w:val="none" w:sz="0" w:space="0" w:color="auto"/>
          </w:divBdr>
        </w:div>
        <w:div w:id="1762218207">
          <w:marLeft w:val="640"/>
          <w:marRight w:val="0"/>
          <w:marTop w:val="0"/>
          <w:marBottom w:val="0"/>
          <w:divBdr>
            <w:top w:val="none" w:sz="0" w:space="0" w:color="auto"/>
            <w:left w:val="none" w:sz="0" w:space="0" w:color="auto"/>
            <w:bottom w:val="none" w:sz="0" w:space="0" w:color="auto"/>
            <w:right w:val="none" w:sz="0" w:space="0" w:color="auto"/>
          </w:divBdr>
        </w:div>
        <w:div w:id="1828860487">
          <w:marLeft w:val="640"/>
          <w:marRight w:val="0"/>
          <w:marTop w:val="0"/>
          <w:marBottom w:val="0"/>
          <w:divBdr>
            <w:top w:val="none" w:sz="0" w:space="0" w:color="auto"/>
            <w:left w:val="none" w:sz="0" w:space="0" w:color="auto"/>
            <w:bottom w:val="none" w:sz="0" w:space="0" w:color="auto"/>
            <w:right w:val="none" w:sz="0" w:space="0" w:color="auto"/>
          </w:divBdr>
        </w:div>
        <w:div w:id="1829899890">
          <w:marLeft w:val="640"/>
          <w:marRight w:val="0"/>
          <w:marTop w:val="0"/>
          <w:marBottom w:val="0"/>
          <w:divBdr>
            <w:top w:val="none" w:sz="0" w:space="0" w:color="auto"/>
            <w:left w:val="none" w:sz="0" w:space="0" w:color="auto"/>
            <w:bottom w:val="none" w:sz="0" w:space="0" w:color="auto"/>
            <w:right w:val="none" w:sz="0" w:space="0" w:color="auto"/>
          </w:divBdr>
        </w:div>
        <w:div w:id="1847204836">
          <w:marLeft w:val="640"/>
          <w:marRight w:val="0"/>
          <w:marTop w:val="0"/>
          <w:marBottom w:val="0"/>
          <w:divBdr>
            <w:top w:val="none" w:sz="0" w:space="0" w:color="auto"/>
            <w:left w:val="none" w:sz="0" w:space="0" w:color="auto"/>
            <w:bottom w:val="none" w:sz="0" w:space="0" w:color="auto"/>
            <w:right w:val="none" w:sz="0" w:space="0" w:color="auto"/>
          </w:divBdr>
        </w:div>
        <w:div w:id="1848714262">
          <w:marLeft w:val="640"/>
          <w:marRight w:val="0"/>
          <w:marTop w:val="0"/>
          <w:marBottom w:val="0"/>
          <w:divBdr>
            <w:top w:val="none" w:sz="0" w:space="0" w:color="auto"/>
            <w:left w:val="none" w:sz="0" w:space="0" w:color="auto"/>
            <w:bottom w:val="none" w:sz="0" w:space="0" w:color="auto"/>
            <w:right w:val="none" w:sz="0" w:space="0" w:color="auto"/>
          </w:divBdr>
        </w:div>
        <w:div w:id="1859268899">
          <w:marLeft w:val="640"/>
          <w:marRight w:val="0"/>
          <w:marTop w:val="0"/>
          <w:marBottom w:val="0"/>
          <w:divBdr>
            <w:top w:val="none" w:sz="0" w:space="0" w:color="auto"/>
            <w:left w:val="none" w:sz="0" w:space="0" w:color="auto"/>
            <w:bottom w:val="none" w:sz="0" w:space="0" w:color="auto"/>
            <w:right w:val="none" w:sz="0" w:space="0" w:color="auto"/>
          </w:divBdr>
        </w:div>
        <w:div w:id="1866596426">
          <w:marLeft w:val="640"/>
          <w:marRight w:val="0"/>
          <w:marTop w:val="0"/>
          <w:marBottom w:val="0"/>
          <w:divBdr>
            <w:top w:val="none" w:sz="0" w:space="0" w:color="auto"/>
            <w:left w:val="none" w:sz="0" w:space="0" w:color="auto"/>
            <w:bottom w:val="none" w:sz="0" w:space="0" w:color="auto"/>
            <w:right w:val="none" w:sz="0" w:space="0" w:color="auto"/>
          </w:divBdr>
        </w:div>
        <w:div w:id="1868910911">
          <w:marLeft w:val="640"/>
          <w:marRight w:val="0"/>
          <w:marTop w:val="0"/>
          <w:marBottom w:val="0"/>
          <w:divBdr>
            <w:top w:val="none" w:sz="0" w:space="0" w:color="auto"/>
            <w:left w:val="none" w:sz="0" w:space="0" w:color="auto"/>
            <w:bottom w:val="none" w:sz="0" w:space="0" w:color="auto"/>
            <w:right w:val="none" w:sz="0" w:space="0" w:color="auto"/>
          </w:divBdr>
        </w:div>
        <w:div w:id="1898659089">
          <w:marLeft w:val="640"/>
          <w:marRight w:val="0"/>
          <w:marTop w:val="0"/>
          <w:marBottom w:val="0"/>
          <w:divBdr>
            <w:top w:val="none" w:sz="0" w:space="0" w:color="auto"/>
            <w:left w:val="none" w:sz="0" w:space="0" w:color="auto"/>
            <w:bottom w:val="none" w:sz="0" w:space="0" w:color="auto"/>
            <w:right w:val="none" w:sz="0" w:space="0" w:color="auto"/>
          </w:divBdr>
        </w:div>
        <w:div w:id="1927570846">
          <w:marLeft w:val="640"/>
          <w:marRight w:val="0"/>
          <w:marTop w:val="0"/>
          <w:marBottom w:val="0"/>
          <w:divBdr>
            <w:top w:val="none" w:sz="0" w:space="0" w:color="auto"/>
            <w:left w:val="none" w:sz="0" w:space="0" w:color="auto"/>
            <w:bottom w:val="none" w:sz="0" w:space="0" w:color="auto"/>
            <w:right w:val="none" w:sz="0" w:space="0" w:color="auto"/>
          </w:divBdr>
        </w:div>
        <w:div w:id="1929075750">
          <w:marLeft w:val="640"/>
          <w:marRight w:val="0"/>
          <w:marTop w:val="0"/>
          <w:marBottom w:val="0"/>
          <w:divBdr>
            <w:top w:val="none" w:sz="0" w:space="0" w:color="auto"/>
            <w:left w:val="none" w:sz="0" w:space="0" w:color="auto"/>
            <w:bottom w:val="none" w:sz="0" w:space="0" w:color="auto"/>
            <w:right w:val="none" w:sz="0" w:space="0" w:color="auto"/>
          </w:divBdr>
        </w:div>
        <w:div w:id="1942446247">
          <w:marLeft w:val="640"/>
          <w:marRight w:val="0"/>
          <w:marTop w:val="0"/>
          <w:marBottom w:val="0"/>
          <w:divBdr>
            <w:top w:val="none" w:sz="0" w:space="0" w:color="auto"/>
            <w:left w:val="none" w:sz="0" w:space="0" w:color="auto"/>
            <w:bottom w:val="none" w:sz="0" w:space="0" w:color="auto"/>
            <w:right w:val="none" w:sz="0" w:space="0" w:color="auto"/>
          </w:divBdr>
        </w:div>
      </w:divsChild>
    </w:div>
    <w:div w:id="1554585550">
      <w:bodyDiv w:val="1"/>
      <w:marLeft w:val="0"/>
      <w:marRight w:val="0"/>
      <w:marTop w:val="0"/>
      <w:marBottom w:val="0"/>
      <w:divBdr>
        <w:top w:val="none" w:sz="0" w:space="0" w:color="auto"/>
        <w:left w:val="none" w:sz="0" w:space="0" w:color="auto"/>
        <w:bottom w:val="none" w:sz="0" w:space="0" w:color="auto"/>
        <w:right w:val="none" w:sz="0" w:space="0" w:color="auto"/>
      </w:divBdr>
    </w:div>
    <w:div w:id="1555265839">
      <w:bodyDiv w:val="1"/>
      <w:marLeft w:val="0"/>
      <w:marRight w:val="0"/>
      <w:marTop w:val="0"/>
      <w:marBottom w:val="0"/>
      <w:divBdr>
        <w:top w:val="none" w:sz="0" w:space="0" w:color="auto"/>
        <w:left w:val="none" w:sz="0" w:space="0" w:color="auto"/>
        <w:bottom w:val="none" w:sz="0" w:space="0" w:color="auto"/>
        <w:right w:val="none" w:sz="0" w:space="0" w:color="auto"/>
      </w:divBdr>
    </w:div>
    <w:div w:id="1556353110">
      <w:bodyDiv w:val="1"/>
      <w:marLeft w:val="0"/>
      <w:marRight w:val="0"/>
      <w:marTop w:val="0"/>
      <w:marBottom w:val="0"/>
      <w:divBdr>
        <w:top w:val="none" w:sz="0" w:space="0" w:color="auto"/>
        <w:left w:val="none" w:sz="0" w:space="0" w:color="auto"/>
        <w:bottom w:val="none" w:sz="0" w:space="0" w:color="auto"/>
        <w:right w:val="none" w:sz="0" w:space="0" w:color="auto"/>
      </w:divBdr>
    </w:div>
    <w:div w:id="1557930790">
      <w:bodyDiv w:val="1"/>
      <w:marLeft w:val="0"/>
      <w:marRight w:val="0"/>
      <w:marTop w:val="0"/>
      <w:marBottom w:val="0"/>
      <w:divBdr>
        <w:top w:val="none" w:sz="0" w:space="0" w:color="auto"/>
        <w:left w:val="none" w:sz="0" w:space="0" w:color="auto"/>
        <w:bottom w:val="none" w:sz="0" w:space="0" w:color="auto"/>
        <w:right w:val="none" w:sz="0" w:space="0" w:color="auto"/>
      </w:divBdr>
    </w:div>
    <w:div w:id="1557931092">
      <w:bodyDiv w:val="1"/>
      <w:marLeft w:val="0"/>
      <w:marRight w:val="0"/>
      <w:marTop w:val="0"/>
      <w:marBottom w:val="0"/>
      <w:divBdr>
        <w:top w:val="none" w:sz="0" w:space="0" w:color="auto"/>
        <w:left w:val="none" w:sz="0" w:space="0" w:color="auto"/>
        <w:bottom w:val="none" w:sz="0" w:space="0" w:color="auto"/>
        <w:right w:val="none" w:sz="0" w:space="0" w:color="auto"/>
      </w:divBdr>
    </w:div>
    <w:div w:id="1564558119">
      <w:bodyDiv w:val="1"/>
      <w:marLeft w:val="0"/>
      <w:marRight w:val="0"/>
      <w:marTop w:val="0"/>
      <w:marBottom w:val="0"/>
      <w:divBdr>
        <w:top w:val="none" w:sz="0" w:space="0" w:color="auto"/>
        <w:left w:val="none" w:sz="0" w:space="0" w:color="auto"/>
        <w:bottom w:val="none" w:sz="0" w:space="0" w:color="auto"/>
        <w:right w:val="none" w:sz="0" w:space="0" w:color="auto"/>
      </w:divBdr>
    </w:div>
    <w:div w:id="1567764707">
      <w:bodyDiv w:val="1"/>
      <w:marLeft w:val="0"/>
      <w:marRight w:val="0"/>
      <w:marTop w:val="0"/>
      <w:marBottom w:val="0"/>
      <w:divBdr>
        <w:top w:val="none" w:sz="0" w:space="0" w:color="auto"/>
        <w:left w:val="none" w:sz="0" w:space="0" w:color="auto"/>
        <w:bottom w:val="none" w:sz="0" w:space="0" w:color="auto"/>
        <w:right w:val="none" w:sz="0" w:space="0" w:color="auto"/>
      </w:divBdr>
    </w:div>
    <w:div w:id="1568220284">
      <w:bodyDiv w:val="1"/>
      <w:marLeft w:val="0"/>
      <w:marRight w:val="0"/>
      <w:marTop w:val="0"/>
      <w:marBottom w:val="0"/>
      <w:divBdr>
        <w:top w:val="none" w:sz="0" w:space="0" w:color="auto"/>
        <w:left w:val="none" w:sz="0" w:space="0" w:color="auto"/>
        <w:bottom w:val="none" w:sz="0" w:space="0" w:color="auto"/>
        <w:right w:val="none" w:sz="0" w:space="0" w:color="auto"/>
      </w:divBdr>
      <w:divsChild>
        <w:div w:id="7408819">
          <w:marLeft w:val="640"/>
          <w:marRight w:val="0"/>
          <w:marTop w:val="0"/>
          <w:marBottom w:val="0"/>
          <w:divBdr>
            <w:top w:val="none" w:sz="0" w:space="0" w:color="auto"/>
            <w:left w:val="none" w:sz="0" w:space="0" w:color="auto"/>
            <w:bottom w:val="none" w:sz="0" w:space="0" w:color="auto"/>
            <w:right w:val="none" w:sz="0" w:space="0" w:color="auto"/>
          </w:divBdr>
        </w:div>
        <w:div w:id="15694599">
          <w:marLeft w:val="640"/>
          <w:marRight w:val="0"/>
          <w:marTop w:val="0"/>
          <w:marBottom w:val="0"/>
          <w:divBdr>
            <w:top w:val="none" w:sz="0" w:space="0" w:color="auto"/>
            <w:left w:val="none" w:sz="0" w:space="0" w:color="auto"/>
            <w:bottom w:val="none" w:sz="0" w:space="0" w:color="auto"/>
            <w:right w:val="none" w:sz="0" w:space="0" w:color="auto"/>
          </w:divBdr>
        </w:div>
        <w:div w:id="27147266">
          <w:marLeft w:val="640"/>
          <w:marRight w:val="0"/>
          <w:marTop w:val="0"/>
          <w:marBottom w:val="0"/>
          <w:divBdr>
            <w:top w:val="none" w:sz="0" w:space="0" w:color="auto"/>
            <w:left w:val="none" w:sz="0" w:space="0" w:color="auto"/>
            <w:bottom w:val="none" w:sz="0" w:space="0" w:color="auto"/>
            <w:right w:val="none" w:sz="0" w:space="0" w:color="auto"/>
          </w:divBdr>
        </w:div>
        <w:div w:id="48186549">
          <w:marLeft w:val="640"/>
          <w:marRight w:val="0"/>
          <w:marTop w:val="0"/>
          <w:marBottom w:val="0"/>
          <w:divBdr>
            <w:top w:val="none" w:sz="0" w:space="0" w:color="auto"/>
            <w:left w:val="none" w:sz="0" w:space="0" w:color="auto"/>
            <w:bottom w:val="none" w:sz="0" w:space="0" w:color="auto"/>
            <w:right w:val="none" w:sz="0" w:space="0" w:color="auto"/>
          </w:divBdr>
        </w:div>
        <w:div w:id="93787103">
          <w:marLeft w:val="640"/>
          <w:marRight w:val="0"/>
          <w:marTop w:val="0"/>
          <w:marBottom w:val="0"/>
          <w:divBdr>
            <w:top w:val="none" w:sz="0" w:space="0" w:color="auto"/>
            <w:left w:val="none" w:sz="0" w:space="0" w:color="auto"/>
            <w:bottom w:val="none" w:sz="0" w:space="0" w:color="auto"/>
            <w:right w:val="none" w:sz="0" w:space="0" w:color="auto"/>
          </w:divBdr>
        </w:div>
        <w:div w:id="98187563">
          <w:marLeft w:val="640"/>
          <w:marRight w:val="0"/>
          <w:marTop w:val="0"/>
          <w:marBottom w:val="0"/>
          <w:divBdr>
            <w:top w:val="none" w:sz="0" w:space="0" w:color="auto"/>
            <w:left w:val="none" w:sz="0" w:space="0" w:color="auto"/>
            <w:bottom w:val="none" w:sz="0" w:space="0" w:color="auto"/>
            <w:right w:val="none" w:sz="0" w:space="0" w:color="auto"/>
          </w:divBdr>
        </w:div>
        <w:div w:id="110177129">
          <w:marLeft w:val="640"/>
          <w:marRight w:val="0"/>
          <w:marTop w:val="0"/>
          <w:marBottom w:val="0"/>
          <w:divBdr>
            <w:top w:val="none" w:sz="0" w:space="0" w:color="auto"/>
            <w:left w:val="none" w:sz="0" w:space="0" w:color="auto"/>
            <w:bottom w:val="none" w:sz="0" w:space="0" w:color="auto"/>
            <w:right w:val="none" w:sz="0" w:space="0" w:color="auto"/>
          </w:divBdr>
        </w:div>
        <w:div w:id="151527765">
          <w:marLeft w:val="640"/>
          <w:marRight w:val="0"/>
          <w:marTop w:val="0"/>
          <w:marBottom w:val="0"/>
          <w:divBdr>
            <w:top w:val="none" w:sz="0" w:space="0" w:color="auto"/>
            <w:left w:val="none" w:sz="0" w:space="0" w:color="auto"/>
            <w:bottom w:val="none" w:sz="0" w:space="0" w:color="auto"/>
            <w:right w:val="none" w:sz="0" w:space="0" w:color="auto"/>
          </w:divBdr>
        </w:div>
        <w:div w:id="224217808">
          <w:marLeft w:val="640"/>
          <w:marRight w:val="0"/>
          <w:marTop w:val="0"/>
          <w:marBottom w:val="0"/>
          <w:divBdr>
            <w:top w:val="none" w:sz="0" w:space="0" w:color="auto"/>
            <w:left w:val="none" w:sz="0" w:space="0" w:color="auto"/>
            <w:bottom w:val="none" w:sz="0" w:space="0" w:color="auto"/>
            <w:right w:val="none" w:sz="0" w:space="0" w:color="auto"/>
          </w:divBdr>
        </w:div>
        <w:div w:id="230506845">
          <w:marLeft w:val="640"/>
          <w:marRight w:val="0"/>
          <w:marTop w:val="0"/>
          <w:marBottom w:val="0"/>
          <w:divBdr>
            <w:top w:val="none" w:sz="0" w:space="0" w:color="auto"/>
            <w:left w:val="none" w:sz="0" w:space="0" w:color="auto"/>
            <w:bottom w:val="none" w:sz="0" w:space="0" w:color="auto"/>
            <w:right w:val="none" w:sz="0" w:space="0" w:color="auto"/>
          </w:divBdr>
        </w:div>
        <w:div w:id="267662898">
          <w:marLeft w:val="640"/>
          <w:marRight w:val="0"/>
          <w:marTop w:val="0"/>
          <w:marBottom w:val="0"/>
          <w:divBdr>
            <w:top w:val="none" w:sz="0" w:space="0" w:color="auto"/>
            <w:left w:val="none" w:sz="0" w:space="0" w:color="auto"/>
            <w:bottom w:val="none" w:sz="0" w:space="0" w:color="auto"/>
            <w:right w:val="none" w:sz="0" w:space="0" w:color="auto"/>
          </w:divBdr>
        </w:div>
        <w:div w:id="267859391">
          <w:marLeft w:val="640"/>
          <w:marRight w:val="0"/>
          <w:marTop w:val="0"/>
          <w:marBottom w:val="0"/>
          <w:divBdr>
            <w:top w:val="none" w:sz="0" w:space="0" w:color="auto"/>
            <w:left w:val="none" w:sz="0" w:space="0" w:color="auto"/>
            <w:bottom w:val="none" w:sz="0" w:space="0" w:color="auto"/>
            <w:right w:val="none" w:sz="0" w:space="0" w:color="auto"/>
          </w:divBdr>
        </w:div>
        <w:div w:id="284166151">
          <w:marLeft w:val="640"/>
          <w:marRight w:val="0"/>
          <w:marTop w:val="0"/>
          <w:marBottom w:val="0"/>
          <w:divBdr>
            <w:top w:val="none" w:sz="0" w:space="0" w:color="auto"/>
            <w:left w:val="none" w:sz="0" w:space="0" w:color="auto"/>
            <w:bottom w:val="none" w:sz="0" w:space="0" w:color="auto"/>
            <w:right w:val="none" w:sz="0" w:space="0" w:color="auto"/>
          </w:divBdr>
        </w:div>
        <w:div w:id="396512804">
          <w:marLeft w:val="640"/>
          <w:marRight w:val="0"/>
          <w:marTop w:val="0"/>
          <w:marBottom w:val="0"/>
          <w:divBdr>
            <w:top w:val="none" w:sz="0" w:space="0" w:color="auto"/>
            <w:left w:val="none" w:sz="0" w:space="0" w:color="auto"/>
            <w:bottom w:val="none" w:sz="0" w:space="0" w:color="auto"/>
            <w:right w:val="none" w:sz="0" w:space="0" w:color="auto"/>
          </w:divBdr>
        </w:div>
        <w:div w:id="441413685">
          <w:marLeft w:val="640"/>
          <w:marRight w:val="0"/>
          <w:marTop w:val="0"/>
          <w:marBottom w:val="0"/>
          <w:divBdr>
            <w:top w:val="none" w:sz="0" w:space="0" w:color="auto"/>
            <w:left w:val="none" w:sz="0" w:space="0" w:color="auto"/>
            <w:bottom w:val="none" w:sz="0" w:space="0" w:color="auto"/>
            <w:right w:val="none" w:sz="0" w:space="0" w:color="auto"/>
          </w:divBdr>
        </w:div>
        <w:div w:id="461311564">
          <w:marLeft w:val="640"/>
          <w:marRight w:val="0"/>
          <w:marTop w:val="0"/>
          <w:marBottom w:val="0"/>
          <w:divBdr>
            <w:top w:val="none" w:sz="0" w:space="0" w:color="auto"/>
            <w:left w:val="none" w:sz="0" w:space="0" w:color="auto"/>
            <w:bottom w:val="none" w:sz="0" w:space="0" w:color="auto"/>
            <w:right w:val="none" w:sz="0" w:space="0" w:color="auto"/>
          </w:divBdr>
        </w:div>
        <w:div w:id="471023955">
          <w:marLeft w:val="640"/>
          <w:marRight w:val="0"/>
          <w:marTop w:val="0"/>
          <w:marBottom w:val="0"/>
          <w:divBdr>
            <w:top w:val="none" w:sz="0" w:space="0" w:color="auto"/>
            <w:left w:val="none" w:sz="0" w:space="0" w:color="auto"/>
            <w:bottom w:val="none" w:sz="0" w:space="0" w:color="auto"/>
            <w:right w:val="none" w:sz="0" w:space="0" w:color="auto"/>
          </w:divBdr>
        </w:div>
        <w:div w:id="479267738">
          <w:marLeft w:val="640"/>
          <w:marRight w:val="0"/>
          <w:marTop w:val="0"/>
          <w:marBottom w:val="0"/>
          <w:divBdr>
            <w:top w:val="none" w:sz="0" w:space="0" w:color="auto"/>
            <w:left w:val="none" w:sz="0" w:space="0" w:color="auto"/>
            <w:bottom w:val="none" w:sz="0" w:space="0" w:color="auto"/>
            <w:right w:val="none" w:sz="0" w:space="0" w:color="auto"/>
          </w:divBdr>
        </w:div>
        <w:div w:id="537207319">
          <w:marLeft w:val="640"/>
          <w:marRight w:val="0"/>
          <w:marTop w:val="0"/>
          <w:marBottom w:val="0"/>
          <w:divBdr>
            <w:top w:val="none" w:sz="0" w:space="0" w:color="auto"/>
            <w:left w:val="none" w:sz="0" w:space="0" w:color="auto"/>
            <w:bottom w:val="none" w:sz="0" w:space="0" w:color="auto"/>
            <w:right w:val="none" w:sz="0" w:space="0" w:color="auto"/>
          </w:divBdr>
        </w:div>
        <w:div w:id="545679060">
          <w:marLeft w:val="640"/>
          <w:marRight w:val="0"/>
          <w:marTop w:val="0"/>
          <w:marBottom w:val="0"/>
          <w:divBdr>
            <w:top w:val="none" w:sz="0" w:space="0" w:color="auto"/>
            <w:left w:val="none" w:sz="0" w:space="0" w:color="auto"/>
            <w:bottom w:val="none" w:sz="0" w:space="0" w:color="auto"/>
            <w:right w:val="none" w:sz="0" w:space="0" w:color="auto"/>
          </w:divBdr>
        </w:div>
        <w:div w:id="554047091">
          <w:marLeft w:val="640"/>
          <w:marRight w:val="0"/>
          <w:marTop w:val="0"/>
          <w:marBottom w:val="0"/>
          <w:divBdr>
            <w:top w:val="none" w:sz="0" w:space="0" w:color="auto"/>
            <w:left w:val="none" w:sz="0" w:space="0" w:color="auto"/>
            <w:bottom w:val="none" w:sz="0" w:space="0" w:color="auto"/>
            <w:right w:val="none" w:sz="0" w:space="0" w:color="auto"/>
          </w:divBdr>
        </w:div>
        <w:div w:id="566380717">
          <w:marLeft w:val="640"/>
          <w:marRight w:val="0"/>
          <w:marTop w:val="0"/>
          <w:marBottom w:val="0"/>
          <w:divBdr>
            <w:top w:val="none" w:sz="0" w:space="0" w:color="auto"/>
            <w:left w:val="none" w:sz="0" w:space="0" w:color="auto"/>
            <w:bottom w:val="none" w:sz="0" w:space="0" w:color="auto"/>
            <w:right w:val="none" w:sz="0" w:space="0" w:color="auto"/>
          </w:divBdr>
        </w:div>
        <w:div w:id="583563486">
          <w:marLeft w:val="640"/>
          <w:marRight w:val="0"/>
          <w:marTop w:val="0"/>
          <w:marBottom w:val="0"/>
          <w:divBdr>
            <w:top w:val="none" w:sz="0" w:space="0" w:color="auto"/>
            <w:left w:val="none" w:sz="0" w:space="0" w:color="auto"/>
            <w:bottom w:val="none" w:sz="0" w:space="0" w:color="auto"/>
            <w:right w:val="none" w:sz="0" w:space="0" w:color="auto"/>
          </w:divBdr>
        </w:div>
        <w:div w:id="599872120">
          <w:marLeft w:val="640"/>
          <w:marRight w:val="0"/>
          <w:marTop w:val="0"/>
          <w:marBottom w:val="0"/>
          <w:divBdr>
            <w:top w:val="none" w:sz="0" w:space="0" w:color="auto"/>
            <w:left w:val="none" w:sz="0" w:space="0" w:color="auto"/>
            <w:bottom w:val="none" w:sz="0" w:space="0" w:color="auto"/>
            <w:right w:val="none" w:sz="0" w:space="0" w:color="auto"/>
          </w:divBdr>
        </w:div>
        <w:div w:id="600577175">
          <w:marLeft w:val="640"/>
          <w:marRight w:val="0"/>
          <w:marTop w:val="0"/>
          <w:marBottom w:val="0"/>
          <w:divBdr>
            <w:top w:val="none" w:sz="0" w:space="0" w:color="auto"/>
            <w:left w:val="none" w:sz="0" w:space="0" w:color="auto"/>
            <w:bottom w:val="none" w:sz="0" w:space="0" w:color="auto"/>
            <w:right w:val="none" w:sz="0" w:space="0" w:color="auto"/>
          </w:divBdr>
        </w:div>
        <w:div w:id="632567067">
          <w:marLeft w:val="640"/>
          <w:marRight w:val="0"/>
          <w:marTop w:val="0"/>
          <w:marBottom w:val="0"/>
          <w:divBdr>
            <w:top w:val="none" w:sz="0" w:space="0" w:color="auto"/>
            <w:left w:val="none" w:sz="0" w:space="0" w:color="auto"/>
            <w:bottom w:val="none" w:sz="0" w:space="0" w:color="auto"/>
            <w:right w:val="none" w:sz="0" w:space="0" w:color="auto"/>
          </w:divBdr>
        </w:div>
        <w:div w:id="638414515">
          <w:marLeft w:val="640"/>
          <w:marRight w:val="0"/>
          <w:marTop w:val="0"/>
          <w:marBottom w:val="0"/>
          <w:divBdr>
            <w:top w:val="none" w:sz="0" w:space="0" w:color="auto"/>
            <w:left w:val="none" w:sz="0" w:space="0" w:color="auto"/>
            <w:bottom w:val="none" w:sz="0" w:space="0" w:color="auto"/>
            <w:right w:val="none" w:sz="0" w:space="0" w:color="auto"/>
          </w:divBdr>
        </w:div>
        <w:div w:id="638458377">
          <w:marLeft w:val="640"/>
          <w:marRight w:val="0"/>
          <w:marTop w:val="0"/>
          <w:marBottom w:val="0"/>
          <w:divBdr>
            <w:top w:val="none" w:sz="0" w:space="0" w:color="auto"/>
            <w:left w:val="none" w:sz="0" w:space="0" w:color="auto"/>
            <w:bottom w:val="none" w:sz="0" w:space="0" w:color="auto"/>
            <w:right w:val="none" w:sz="0" w:space="0" w:color="auto"/>
          </w:divBdr>
        </w:div>
        <w:div w:id="645741412">
          <w:marLeft w:val="640"/>
          <w:marRight w:val="0"/>
          <w:marTop w:val="0"/>
          <w:marBottom w:val="0"/>
          <w:divBdr>
            <w:top w:val="none" w:sz="0" w:space="0" w:color="auto"/>
            <w:left w:val="none" w:sz="0" w:space="0" w:color="auto"/>
            <w:bottom w:val="none" w:sz="0" w:space="0" w:color="auto"/>
            <w:right w:val="none" w:sz="0" w:space="0" w:color="auto"/>
          </w:divBdr>
        </w:div>
        <w:div w:id="648217951">
          <w:marLeft w:val="640"/>
          <w:marRight w:val="0"/>
          <w:marTop w:val="0"/>
          <w:marBottom w:val="0"/>
          <w:divBdr>
            <w:top w:val="none" w:sz="0" w:space="0" w:color="auto"/>
            <w:left w:val="none" w:sz="0" w:space="0" w:color="auto"/>
            <w:bottom w:val="none" w:sz="0" w:space="0" w:color="auto"/>
            <w:right w:val="none" w:sz="0" w:space="0" w:color="auto"/>
          </w:divBdr>
        </w:div>
        <w:div w:id="654799598">
          <w:marLeft w:val="640"/>
          <w:marRight w:val="0"/>
          <w:marTop w:val="0"/>
          <w:marBottom w:val="0"/>
          <w:divBdr>
            <w:top w:val="none" w:sz="0" w:space="0" w:color="auto"/>
            <w:left w:val="none" w:sz="0" w:space="0" w:color="auto"/>
            <w:bottom w:val="none" w:sz="0" w:space="0" w:color="auto"/>
            <w:right w:val="none" w:sz="0" w:space="0" w:color="auto"/>
          </w:divBdr>
        </w:div>
        <w:div w:id="667901690">
          <w:marLeft w:val="640"/>
          <w:marRight w:val="0"/>
          <w:marTop w:val="0"/>
          <w:marBottom w:val="0"/>
          <w:divBdr>
            <w:top w:val="none" w:sz="0" w:space="0" w:color="auto"/>
            <w:left w:val="none" w:sz="0" w:space="0" w:color="auto"/>
            <w:bottom w:val="none" w:sz="0" w:space="0" w:color="auto"/>
            <w:right w:val="none" w:sz="0" w:space="0" w:color="auto"/>
          </w:divBdr>
        </w:div>
        <w:div w:id="694160361">
          <w:marLeft w:val="640"/>
          <w:marRight w:val="0"/>
          <w:marTop w:val="0"/>
          <w:marBottom w:val="0"/>
          <w:divBdr>
            <w:top w:val="none" w:sz="0" w:space="0" w:color="auto"/>
            <w:left w:val="none" w:sz="0" w:space="0" w:color="auto"/>
            <w:bottom w:val="none" w:sz="0" w:space="0" w:color="auto"/>
            <w:right w:val="none" w:sz="0" w:space="0" w:color="auto"/>
          </w:divBdr>
        </w:div>
        <w:div w:id="710809525">
          <w:marLeft w:val="640"/>
          <w:marRight w:val="0"/>
          <w:marTop w:val="0"/>
          <w:marBottom w:val="0"/>
          <w:divBdr>
            <w:top w:val="none" w:sz="0" w:space="0" w:color="auto"/>
            <w:left w:val="none" w:sz="0" w:space="0" w:color="auto"/>
            <w:bottom w:val="none" w:sz="0" w:space="0" w:color="auto"/>
            <w:right w:val="none" w:sz="0" w:space="0" w:color="auto"/>
          </w:divBdr>
        </w:div>
        <w:div w:id="715088291">
          <w:marLeft w:val="640"/>
          <w:marRight w:val="0"/>
          <w:marTop w:val="0"/>
          <w:marBottom w:val="0"/>
          <w:divBdr>
            <w:top w:val="none" w:sz="0" w:space="0" w:color="auto"/>
            <w:left w:val="none" w:sz="0" w:space="0" w:color="auto"/>
            <w:bottom w:val="none" w:sz="0" w:space="0" w:color="auto"/>
            <w:right w:val="none" w:sz="0" w:space="0" w:color="auto"/>
          </w:divBdr>
        </w:div>
        <w:div w:id="747380769">
          <w:marLeft w:val="640"/>
          <w:marRight w:val="0"/>
          <w:marTop w:val="0"/>
          <w:marBottom w:val="0"/>
          <w:divBdr>
            <w:top w:val="none" w:sz="0" w:space="0" w:color="auto"/>
            <w:left w:val="none" w:sz="0" w:space="0" w:color="auto"/>
            <w:bottom w:val="none" w:sz="0" w:space="0" w:color="auto"/>
            <w:right w:val="none" w:sz="0" w:space="0" w:color="auto"/>
          </w:divBdr>
        </w:div>
        <w:div w:id="776370707">
          <w:marLeft w:val="640"/>
          <w:marRight w:val="0"/>
          <w:marTop w:val="0"/>
          <w:marBottom w:val="0"/>
          <w:divBdr>
            <w:top w:val="none" w:sz="0" w:space="0" w:color="auto"/>
            <w:left w:val="none" w:sz="0" w:space="0" w:color="auto"/>
            <w:bottom w:val="none" w:sz="0" w:space="0" w:color="auto"/>
            <w:right w:val="none" w:sz="0" w:space="0" w:color="auto"/>
          </w:divBdr>
        </w:div>
        <w:div w:id="805391401">
          <w:marLeft w:val="640"/>
          <w:marRight w:val="0"/>
          <w:marTop w:val="0"/>
          <w:marBottom w:val="0"/>
          <w:divBdr>
            <w:top w:val="none" w:sz="0" w:space="0" w:color="auto"/>
            <w:left w:val="none" w:sz="0" w:space="0" w:color="auto"/>
            <w:bottom w:val="none" w:sz="0" w:space="0" w:color="auto"/>
            <w:right w:val="none" w:sz="0" w:space="0" w:color="auto"/>
          </w:divBdr>
        </w:div>
        <w:div w:id="816729778">
          <w:marLeft w:val="640"/>
          <w:marRight w:val="0"/>
          <w:marTop w:val="0"/>
          <w:marBottom w:val="0"/>
          <w:divBdr>
            <w:top w:val="none" w:sz="0" w:space="0" w:color="auto"/>
            <w:left w:val="none" w:sz="0" w:space="0" w:color="auto"/>
            <w:bottom w:val="none" w:sz="0" w:space="0" w:color="auto"/>
            <w:right w:val="none" w:sz="0" w:space="0" w:color="auto"/>
          </w:divBdr>
        </w:div>
        <w:div w:id="846866479">
          <w:marLeft w:val="640"/>
          <w:marRight w:val="0"/>
          <w:marTop w:val="0"/>
          <w:marBottom w:val="0"/>
          <w:divBdr>
            <w:top w:val="none" w:sz="0" w:space="0" w:color="auto"/>
            <w:left w:val="none" w:sz="0" w:space="0" w:color="auto"/>
            <w:bottom w:val="none" w:sz="0" w:space="0" w:color="auto"/>
            <w:right w:val="none" w:sz="0" w:space="0" w:color="auto"/>
          </w:divBdr>
        </w:div>
        <w:div w:id="912281244">
          <w:marLeft w:val="640"/>
          <w:marRight w:val="0"/>
          <w:marTop w:val="0"/>
          <w:marBottom w:val="0"/>
          <w:divBdr>
            <w:top w:val="none" w:sz="0" w:space="0" w:color="auto"/>
            <w:left w:val="none" w:sz="0" w:space="0" w:color="auto"/>
            <w:bottom w:val="none" w:sz="0" w:space="0" w:color="auto"/>
            <w:right w:val="none" w:sz="0" w:space="0" w:color="auto"/>
          </w:divBdr>
        </w:div>
        <w:div w:id="937714799">
          <w:marLeft w:val="640"/>
          <w:marRight w:val="0"/>
          <w:marTop w:val="0"/>
          <w:marBottom w:val="0"/>
          <w:divBdr>
            <w:top w:val="none" w:sz="0" w:space="0" w:color="auto"/>
            <w:left w:val="none" w:sz="0" w:space="0" w:color="auto"/>
            <w:bottom w:val="none" w:sz="0" w:space="0" w:color="auto"/>
            <w:right w:val="none" w:sz="0" w:space="0" w:color="auto"/>
          </w:divBdr>
        </w:div>
        <w:div w:id="945428414">
          <w:marLeft w:val="640"/>
          <w:marRight w:val="0"/>
          <w:marTop w:val="0"/>
          <w:marBottom w:val="0"/>
          <w:divBdr>
            <w:top w:val="none" w:sz="0" w:space="0" w:color="auto"/>
            <w:left w:val="none" w:sz="0" w:space="0" w:color="auto"/>
            <w:bottom w:val="none" w:sz="0" w:space="0" w:color="auto"/>
            <w:right w:val="none" w:sz="0" w:space="0" w:color="auto"/>
          </w:divBdr>
        </w:div>
        <w:div w:id="950669025">
          <w:marLeft w:val="640"/>
          <w:marRight w:val="0"/>
          <w:marTop w:val="0"/>
          <w:marBottom w:val="0"/>
          <w:divBdr>
            <w:top w:val="none" w:sz="0" w:space="0" w:color="auto"/>
            <w:left w:val="none" w:sz="0" w:space="0" w:color="auto"/>
            <w:bottom w:val="none" w:sz="0" w:space="0" w:color="auto"/>
            <w:right w:val="none" w:sz="0" w:space="0" w:color="auto"/>
          </w:divBdr>
        </w:div>
        <w:div w:id="1023631039">
          <w:marLeft w:val="640"/>
          <w:marRight w:val="0"/>
          <w:marTop w:val="0"/>
          <w:marBottom w:val="0"/>
          <w:divBdr>
            <w:top w:val="none" w:sz="0" w:space="0" w:color="auto"/>
            <w:left w:val="none" w:sz="0" w:space="0" w:color="auto"/>
            <w:bottom w:val="none" w:sz="0" w:space="0" w:color="auto"/>
            <w:right w:val="none" w:sz="0" w:space="0" w:color="auto"/>
          </w:divBdr>
        </w:div>
        <w:div w:id="1031227294">
          <w:marLeft w:val="640"/>
          <w:marRight w:val="0"/>
          <w:marTop w:val="0"/>
          <w:marBottom w:val="0"/>
          <w:divBdr>
            <w:top w:val="none" w:sz="0" w:space="0" w:color="auto"/>
            <w:left w:val="none" w:sz="0" w:space="0" w:color="auto"/>
            <w:bottom w:val="none" w:sz="0" w:space="0" w:color="auto"/>
            <w:right w:val="none" w:sz="0" w:space="0" w:color="auto"/>
          </w:divBdr>
        </w:div>
        <w:div w:id="1032651862">
          <w:marLeft w:val="640"/>
          <w:marRight w:val="0"/>
          <w:marTop w:val="0"/>
          <w:marBottom w:val="0"/>
          <w:divBdr>
            <w:top w:val="none" w:sz="0" w:space="0" w:color="auto"/>
            <w:left w:val="none" w:sz="0" w:space="0" w:color="auto"/>
            <w:bottom w:val="none" w:sz="0" w:space="0" w:color="auto"/>
            <w:right w:val="none" w:sz="0" w:space="0" w:color="auto"/>
          </w:divBdr>
        </w:div>
        <w:div w:id="1041900620">
          <w:marLeft w:val="640"/>
          <w:marRight w:val="0"/>
          <w:marTop w:val="0"/>
          <w:marBottom w:val="0"/>
          <w:divBdr>
            <w:top w:val="none" w:sz="0" w:space="0" w:color="auto"/>
            <w:left w:val="none" w:sz="0" w:space="0" w:color="auto"/>
            <w:bottom w:val="none" w:sz="0" w:space="0" w:color="auto"/>
            <w:right w:val="none" w:sz="0" w:space="0" w:color="auto"/>
          </w:divBdr>
        </w:div>
        <w:div w:id="1050762235">
          <w:marLeft w:val="640"/>
          <w:marRight w:val="0"/>
          <w:marTop w:val="0"/>
          <w:marBottom w:val="0"/>
          <w:divBdr>
            <w:top w:val="none" w:sz="0" w:space="0" w:color="auto"/>
            <w:left w:val="none" w:sz="0" w:space="0" w:color="auto"/>
            <w:bottom w:val="none" w:sz="0" w:space="0" w:color="auto"/>
            <w:right w:val="none" w:sz="0" w:space="0" w:color="auto"/>
          </w:divBdr>
        </w:div>
        <w:div w:id="1052969492">
          <w:marLeft w:val="640"/>
          <w:marRight w:val="0"/>
          <w:marTop w:val="0"/>
          <w:marBottom w:val="0"/>
          <w:divBdr>
            <w:top w:val="none" w:sz="0" w:space="0" w:color="auto"/>
            <w:left w:val="none" w:sz="0" w:space="0" w:color="auto"/>
            <w:bottom w:val="none" w:sz="0" w:space="0" w:color="auto"/>
            <w:right w:val="none" w:sz="0" w:space="0" w:color="auto"/>
          </w:divBdr>
        </w:div>
        <w:div w:id="1088884623">
          <w:marLeft w:val="640"/>
          <w:marRight w:val="0"/>
          <w:marTop w:val="0"/>
          <w:marBottom w:val="0"/>
          <w:divBdr>
            <w:top w:val="none" w:sz="0" w:space="0" w:color="auto"/>
            <w:left w:val="none" w:sz="0" w:space="0" w:color="auto"/>
            <w:bottom w:val="none" w:sz="0" w:space="0" w:color="auto"/>
            <w:right w:val="none" w:sz="0" w:space="0" w:color="auto"/>
          </w:divBdr>
        </w:div>
        <w:div w:id="1111436031">
          <w:marLeft w:val="640"/>
          <w:marRight w:val="0"/>
          <w:marTop w:val="0"/>
          <w:marBottom w:val="0"/>
          <w:divBdr>
            <w:top w:val="none" w:sz="0" w:space="0" w:color="auto"/>
            <w:left w:val="none" w:sz="0" w:space="0" w:color="auto"/>
            <w:bottom w:val="none" w:sz="0" w:space="0" w:color="auto"/>
            <w:right w:val="none" w:sz="0" w:space="0" w:color="auto"/>
          </w:divBdr>
        </w:div>
        <w:div w:id="1116414060">
          <w:marLeft w:val="640"/>
          <w:marRight w:val="0"/>
          <w:marTop w:val="0"/>
          <w:marBottom w:val="0"/>
          <w:divBdr>
            <w:top w:val="none" w:sz="0" w:space="0" w:color="auto"/>
            <w:left w:val="none" w:sz="0" w:space="0" w:color="auto"/>
            <w:bottom w:val="none" w:sz="0" w:space="0" w:color="auto"/>
            <w:right w:val="none" w:sz="0" w:space="0" w:color="auto"/>
          </w:divBdr>
        </w:div>
        <w:div w:id="1118333315">
          <w:marLeft w:val="640"/>
          <w:marRight w:val="0"/>
          <w:marTop w:val="0"/>
          <w:marBottom w:val="0"/>
          <w:divBdr>
            <w:top w:val="none" w:sz="0" w:space="0" w:color="auto"/>
            <w:left w:val="none" w:sz="0" w:space="0" w:color="auto"/>
            <w:bottom w:val="none" w:sz="0" w:space="0" w:color="auto"/>
            <w:right w:val="none" w:sz="0" w:space="0" w:color="auto"/>
          </w:divBdr>
        </w:div>
        <w:div w:id="1153715064">
          <w:marLeft w:val="640"/>
          <w:marRight w:val="0"/>
          <w:marTop w:val="0"/>
          <w:marBottom w:val="0"/>
          <w:divBdr>
            <w:top w:val="none" w:sz="0" w:space="0" w:color="auto"/>
            <w:left w:val="none" w:sz="0" w:space="0" w:color="auto"/>
            <w:bottom w:val="none" w:sz="0" w:space="0" w:color="auto"/>
            <w:right w:val="none" w:sz="0" w:space="0" w:color="auto"/>
          </w:divBdr>
        </w:div>
        <w:div w:id="1182428231">
          <w:marLeft w:val="640"/>
          <w:marRight w:val="0"/>
          <w:marTop w:val="0"/>
          <w:marBottom w:val="0"/>
          <w:divBdr>
            <w:top w:val="none" w:sz="0" w:space="0" w:color="auto"/>
            <w:left w:val="none" w:sz="0" w:space="0" w:color="auto"/>
            <w:bottom w:val="none" w:sz="0" w:space="0" w:color="auto"/>
            <w:right w:val="none" w:sz="0" w:space="0" w:color="auto"/>
          </w:divBdr>
        </w:div>
        <w:div w:id="1195272422">
          <w:marLeft w:val="640"/>
          <w:marRight w:val="0"/>
          <w:marTop w:val="0"/>
          <w:marBottom w:val="0"/>
          <w:divBdr>
            <w:top w:val="none" w:sz="0" w:space="0" w:color="auto"/>
            <w:left w:val="none" w:sz="0" w:space="0" w:color="auto"/>
            <w:bottom w:val="none" w:sz="0" w:space="0" w:color="auto"/>
            <w:right w:val="none" w:sz="0" w:space="0" w:color="auto"/>
          </w:divBdr>
        </w:div>
        <w:div w:id="1209222475">
          <w:marLeft w:val="640"/>
          <w:marRight w:val="0"/>
          <w:marTop w:val="0"/>
          <w:marBottom w:val="0"/>
          <w:divBdr>
            <w:top w:val="none" w:sz="0" w:space="0" w:color="auto"/>
            <w:left w:val="none" w:sz="0" w:space="0" w:color="auto"/>
            <w:bottom w:val="none" w:sz="0" w:space="0" w:color="auto"/>
            <w:right w:val="none" w:sz="0" w:space="0" w:color="auto"/>
          </w:divBdr>
        </w:div>
        <w:div w:id="1261184663">
          <w:marLeft w:val="640"/>
          <w:marRight w:val="0"/>
          <w:marTop w:val="0"/>
          <w:marBottom w:val="0"/>
          <w:divBdr>
            <w:top w:val="none" w:sz="0" w:space="0" w:color="auto"/>
            <w:left w:val="none" w:sz="0" w:space="0" w:color="auto"/>
            <w:bottom w:val="none" w:sz="0" w:space="0" w:color="auto"/>
            <w:right w:val="none" w:sz="0" w:space="0" w:color="auto"/>
          </w:divBdr>
        </w:div>
        <w:div w:id="1262642309">
          <w:marLeft w:val="640"/>
          <w:marRight w:val="0"/>
          <w:marTop w:val="0"/>
          <w:marBottom w:val="0"/>
          <w:divBdr>
            <w:top w:val="none" w:sz="0" w:space="0" w:color="auto"/>
            <w:left w:val="none" w:sz="0" w:space="0" w:color="auto"/>
            <w:bottom w:val="none" w:sz="0" w:space="0" w:color="auto"/>
            <w:right w:val="none" w:sz="0" w:space="0" w:color="auto"/>
          </w:divBdr>
        </w:div>
        <w:div w:id="1276594842">
          <w:marLeft w:val="640"/>
          <w:marRight w:val="0"/>
          <w:marTop w:val="0"/>
          <w:marBottom w:val="0"/>
          <w:divBdr>
            <w:top w:val="none" w:sz="0" w:space="0" w:color="auto"/>
            <w:left w:val="none" w:sz="0" w:space="0" w:color="auto"/>
            <w:bottom w:val="none" w:sz="0" w:space="0" w:color="auto"/>
            <w:right w:val="none" w:sz="0" w:space="0" w:color="auto"/>
          </w:divBdr>
        </w:div>
        <w:div w:id="1334911798">
          <w:marLeft w:val="640"/>
          <w:marRight w:val="0"/>
          <w:marTop w:val="0"/>
          <w:marBottom w:val="0"/>
          <w:divBdr>
            <w:top w:val="none" w:sz="0" w:space="0" w:color="auto"/>
            <w:left w:val="none" w:sz="0" w:space="0" w:color="auto"/>
            <w:bottom w:val="none" w:sz="0" w:space="0" w:color="auto"/>
            <w:right w:val="none" w:sz="0" w:space="0" w:color="auto"/>
          </w:divBdr>
        </w:div>
        <w:div w:id="1345547051">
          <w:marLeft w:val="640"/>
          <w:marRight w:val="0"/>
          <w:marTop w:val="0"/>
          <w:marBottom w:val="0"/>
          <w:divBdr>
            <w:top w:val="none" w:sz="0" w:space="0" w:color="auto"/>
            <w:left w:val="none" w:sz="0" w:space="0" w:color="auto"/>
            <w:bottom w:val="none" w:sz="0" w:space="0" w:color="auto"/>
            <w:right w:val="none" w:sz="0" w:space="0" w:color="auto"/>
          </w:divBdr>
        </w:div>
        <w:div w:id="1363559189">
          <w:marLeft w:val="640"/>
          <w:marRight w:val="0"/>
          <w:marTop w:val="0"/>
          <w:marBottom w:val="0"/>
          <w:divBdr>
            <w:top w:val="none" w:sz="0" w:space="0" w:color="auto"/>
            <w:left w:val="none" w:sz="0" w:space="0" w:color="auto"/>
            <w:bottom w:val="none" w:sz="0" w:space="0" w:color="auto"/>
            <w:right w:val="none" w:sz="0" w:space="0" w:color="auto"/>
          </w:divBdr>
        </w:div>
        <w:div w:id="1387215327">
          <w:marLeft w:val="640"/>
          <w:marRight w:val="0"/>
          <w:marTop w:val="0"/>
          <w:marBottom w:val="0"/>
          <w:divBdr>
            <w:top w:val="none" w:sz="0" w:space="0" w:color="auto"/>
            <w:left w:val="none" w:sz="0" w:space="0" w:color="auto"/>
            <w:bottom w:val="none" w:sz="0" w:space="0" w:color="auto"/>
            <w:right w:val="none" w:sz="0" w:space="0" w:color="auto"/>
          </w:divBdr>
        </w:div>
        <w:div w:id="1392339668">
          <w:marLeft w:val="640"/>
          <w:marRight w:val="0"/>
          <w:marTop w:val="0"/>
          <w:marBottom w:val="0"/>
          <w:divBdr>
            <w:top w:val="none" w:sz="0" w:space="0" w:color="auto"/>
            <w:left w:val="none" w:sz="0" w:space="0" w:color="auto"/>
            <w:bottom w:val="none" w:sz="0" w:space="0" w:color="auto"/>
            <w:right w:val="none" w:sz="0" w:space="0" w:color="auto"/>
          </w:divBdr>
        </w:div>
        <w:div w:id="1444616584">
          <w:marLeft w:val="640"/>
          <w:marRight w:val="0"/>
          <w:marTop w:val="0"/>
          <w:marBottom w:val="0"/>
          <w:divBdr>
            <w:top w:val="none" w:sz="0" w:space="0" w:color="auto"/>
            <w:left w:val="none" w:sz="0" w:space="0" w:color="auto"/>
            <w:bottom w:val="none" w:sz="0" w:space="0" w:color="auto"/>
            <w:right w:val="none" w:sz="0" w:space="0" w:color="auto"/>
          </w:divBdr>
        </w:div>
        <w:div w:id="1460950876">
          <w:marLeft w:val="640"/>
          <w:marRight w:val="0"/>
          <w:marTop w:val="0"/>
          <w:marBottom w:val="0"/>
          <w:divBdr>
            <w:top w:val="none" w:sz="0" w:space="0" w:color="auto"/>
            <w:left w:val="none" w:sz="0" w:space="0" w:color="auto"/>
            <w:bottom w:val="none" w:sz="0" w:space="0" w:color="auto"/>
            <w:right w:val="none" w:sz="0" w:space="0" w:color="auto"/>
          </w:divBdr>
        </w:div>
        <w:div w:id="1473787685">
          <w:marLeft w:val="640"/>
          <w:marRight w:val="0"/>
          <w:marTop w:val="0"/>
          <w:marBottom w:val="0"/>
          <w:divBdr>
            <w:top w:val="none" w:sz="0" w:space="0" w:color="auto"/>
            <w:left w:val="none" w:sz="0" w:space="0" w:color="auto"/>
            <w:bottom w:val="none" w:sz="0" w:space="0" w:color="auto"/>
            <w:right w:val="none" w:sz="0" w:space="0" w:color="auto"/>
          </w:divBdr>
        </w:div>
        <w:div w:id="1519849260">
          <w:marLeft w:val="640"/>
          <w:marRight w:val="0"/>
          <w:marTop w:val="0"/>
          <w:marBottom w:val="0"/>
          <w:divBdr>
            <w:top w:val="none" w:sz="0" w:space="0" w:color="auto"/>
            <w:left w:val="none" w:sz="0" w:space="0" w:color="auto"/>
            <w:bottom w:val="none" w:sz="0" w:space="0" w:color="auto"/>
            <w:right w:val="none" w:sz="0" w:space="0" w:color="auto"/>
          </w:divBdr>
        </w:div>
        <w:div w:id="1525316789">
          <w:marLeft w:val="640"/>
          <w:marRight w:val="0"/>
          <w:marTop w:val="0"/>
          <w:marBottom w:val="0"/>
          <w:divBdr>
            <w:top w:val="none" w:sz="0" w:space="0" w:color="auto"/>
            <w:left w:val="none" w:sz="0" w:space="0" w:color="auto"/>
            <w:bottom w:val="none" w:sz="0" w:space="0" w:color="auto"/>
            <w:right w:val="none" w:sz="0" w:space="0" w:color="auto"/>
          </w:divBdr>
        </w:div>
        <w:div w:id="1537112208">
          <w:marLeft w:val="640"/>
          <w:marRight w:val="0"/>
          <w:marTop w:val="0"/>
          <w:marBottom w:val="0"/>
          <w:divBdr>
            <w:top w:val="none" w:sz="0" w:space="0" w:color="auto"/>
            <w:left w:val="none" w:sz="0" w:space="0" w:color="auto"/>
            <w:bottom w:val="none" w:sz="0" w:space="0" w:color="auto"/>
            <w:right w:val="none" w:sz="0" w:space="0" w:color="auto"/>
          </w:divBdr>
        </w:div>
        <w:div w:id="1598706268">
          <w:marLeft w:val="640"/>
          <w:marRight w:val="0"/>
          <w:marTop w:val="0"/>
          <w:marBottom w:val="0"/>
          <w:divBdr>
            <w:top w:val="none" w:sz="0" w:space="0" w:color="auto"/>
            <w:left w:val="none" w:sz="0" w:space="0" w:color="auto"/>
            <w:bottom w:val="none" w:sz="0" w:space="0" w:color="auto"/>
            <w:right w:val="none" w:sz="0" w:space="0" w:color="auto"/>
          </w:divBdr>
        </w:div>
        <w:div w:id="1604456622">
          <w:marLeft w:val="640"/>
          <w:marRight w:val="0"/>
          <w:marTop w:val="0"/>
          <w:marBottom w:val="0"/>
          <w:divBdr>
            <w:top w:val="none" w:sz="0" w:space="0" w:color="auto"/>
            <w:left w:val="none" w:sz="0" w:space="0" w:color="auto"/>
            <w:bottom w:val="none" w:sz="0" w:space="0" w:color="auto"/>
            <w:right w:val="none" w:sz="0" w:space="0" w:color="auto"/>
          </w:divBdr>
        </w:div>
        <w:div w:id="1635139655">
          <w:marLeft w:val="640"/>
          <w:marRight w:val="0"/>
          <w:marTop w:val="0"/>
          <w:marBottom w:val="0"/>
          <w:divBdr>
            <w:top w:val="none" w:sz="0" w:space="0" w:color="auto"/>
            <w:left w:val="none" w:sz="0" w:space="0" w:color="auto"/>
            <w:bottom w:val="none" w:sz="0" w:space="0" w:color="auto"/>
            <w:right w:val="none" w:sz="0" w:space="0" w:color="auto"/>
          </w:divBdr>
        </w:div>
        <w:div w:id="1655833198">
          <w:marLeft w:val="640"/>
          <w:marRight w:val="0"/>
          <w:marTop w:val="0"/>
          <w:marBottom w:val="0"/>
          <w:divBdr>
            <w:top w:val="none" w:sz="0" w:space="0" w:color="auto"/>
            <w:left w:val="none" w:sz="0" w:space="0" w:color="auto"/>
            <w:bottom w:val="none" w:sz="0" w:space="0" w:color="auto"/>
            <w:right w:val="none" w:sz="0" w:space="0" w:color="auto"/>
          </w:divBdr>
        </w:div>
        <w:div w:id="1747874617">
          <w:marLeft w:val="640"/>
          <w:marRight w:val="0"/>
          <w:marTop w:val="0"/>
          <w:marBottom w:val="0"/>
          <w:divBdr>
            <w:top w:val="none" w:sz="0" w:space="0" w:color="auto"/>
            <w:left w:val="none" w:sz="0" w:space="0" w:color="auto"/>
            <w:bottom w:val="none" w:sz="0" w:space="0" w:color="auto"/>
            <w:right w:val="none" w:sz="0" w:space="0" w:color="auto"/>
          </w:divBdr>
        </w:div>
        <w:div w:id="1753047439">
          <w:marLeft w:val="640"/>
          <w:marRight w:val="0"/>
          <w:marTop w:val="0"/>
          <w:marBottom w:val="0"/>
          <w:divBdr>
            <w:top w:val="none" w:sz="0" w:space="0" w:color="auto"/>
            <w:left w:val="none" w:sz="0" w:space="0" w:color="auto"/>
            <w:bottom w:val="none" w:sz="0" w:space="0" w:color="auto"/>
            <w:right w:val="none" w:sz="0" w:space="0" w:color="auto"/>
          </w:divBdr>
        </w:div>
        <w:div w:id="1757744251">
          <w:marLeft w:val="640"/>
          <w:marRight w:val="0"/>
          <w:marTop w:val="0"/>
          <w:marBottom w:val="0"/>
          <w:divBdr>
            <w:top w:val="none" w:sz="0" w:space="0" w:color="auto"/>
            <w:left w:val="none" w:sz="0" w:space="0" w:color="auto"/>
            <w:bottom w:val="none" w:sz="0" w:space="0" w:color="auto"/>
            <w:right w:val="none" w:sz="0" w:space="0" w:color="auto"/>
          </w:divBdr>
        </w:div>
        <w:div w:id="1764034589">
          <w:marLeft w:val="640"/>
          <w:marRight w:val="0"/>
          <w:marTop w:val="0"/>
          <w:marBottom w:val="0"/>
          <w:divBdr>
            <w:top w:val="none" w:sz="0" w:space="0" w:color="auto"/>
            <w:left w:val="none" w:sz="0" w:space="0" w:color="auto"/>
            <w:bottom w:val="none" w:sz="0" w:space="0" w:color="auto"/>
            <w:right w:val="none" w:sz="0" w:space="0" w:color="auto"/>
          </w:divBdr>
        </w:div>
        <w:div w:id="1820027283">
          <w:marLeft w:val="640"/>
          <w:marRight w:val="0"/>
          <w:marTop w:val="0"/>
          <w:marBottom w:val="0"/>
          <w:divBdr>
            <w:top w:val="none" w:sz="0" w:space="0" w:color="auto"/>
            <w:left w:val="none" w:sz="0" w:space="0" w:color="auto"/>
            <w:bottom w:val="none" w:sz="0" w:space="0" w:color="auto"/>
            <w:right w:val="none" w:sz="0" w:space="0" w:color="auto"/>
          </w:divBdr>
        </w:div>
        <w:div w:id="1862279496">
          <w:marLeft w:val="640"/>
          <w:marRight w:val="0"/>
          <w:marTop w:val="0"/>
          <w:marBottom w:val="0"/>
          <w:divBdr>
            <w:top w:val="none" w:sz="0" w:space="0" w:color="auto"/>
            <w:left w:val="none" w:sz="0" w:space="0" w:color="auto"/>
            <w:bottom w:val="none" w:sz="0" w:space="0" w:color="auto"/>
            <w:right w:val="none" w:sz="0" w:space="0" w:color="auto"/>
          </w:divBdr>
        </w:div>
        <w:div w:id="1874727753">
          <w:marLeft w:val="640"/>
          <w:marRight w:val="0"/>
          <w:marTop w:val="0"/>
          <w:marBottom w:val="0"/>
          <w:divBdr>
            <w:top w:val="none" w:sz="0" w:space="0" w:color="auto"/>
            <w:left w:val="none" w:sz="0" w:space="0" w:color="auto"/>
            <w:bottom w:val="none" w:sz="0" w:space="0" w:color="auto"/>
            <w:right w:val="none" w:sz="0" w:space="0" w:color="auto"/>
          </w:divBdr>
        </w:div>
        <w:div w:id="1926649109">
          <w:marLeft w:val="640"/>
          <w:marRight w:val="0"/>
          <w:marTop w:val="0"/>
          <w:marBottom w:val="0"/>
          <w:divBdr>
            <w:top w:val="none" w:sz="0" w:space="0" w:color="auto"/>
            <w:left w:val="none" w:sz="0" w:space="0" w:color="auto"/>
            <w:bottom w:val="none" w:sz="0" w:space="0" w:color="auto"/>
            <w:right w:val="none" w:sz="0" w:space="0" w:color="auto"/>
          </w:divBdr>
        </w:div>
      </w:divsChild>
    </w:div>
    <w:div w:id="1568884392">
      <w:bodyDiv w:val="1"/>
      <w:marLeft w:val="0"/>
      <w:marRight w:val="0"/>
      <w:marTop w:val="0"/>
      <w:marBottom w:val="0"/>
      <w:divBdr>
        <w:top w:val="none" w:sz="0" w:space="0" w:color="auto"/>
        <w:left w:val="none" w:sz="0" w:space="0" w:color="auto"/>
        <w:bottom w:val="none" w:sz="0" w:space="0" w:color="auto"/>
        <w:right w:val="none" w:sz="0" w:space="0" w:color="auto"/>
      </w:divBdr>
    </w:div>
    <w:div w:id="1572615699">
      <w:bodyDiv w:val="1"/>
      <w:marLeft w:val="0"/>
      <w:marRight w:val="0"/>
      <w:marTop w:val="0"/>
      <w:marBottom w:val="0"/>
      <w:divBdr>
        <w:top w:val="none" w:sz="0" w:space="0" w:color="auto"/>
        <w:left w:val="none" w:sz="0" w:space="0" w:color="auto"/>
        <w:bottom w:val="none" w:sz="0" w:space="0" w:color="auto"/>
        <w:right w:val="none" w:sz="0" w:space="0" w:color="auto"/>
      </w:divBdr>
      <w:divsChild>
        <w:div w:id="27491997">
          <w:marLeft w:val="640"/>
          <w:marRight w:val="0"/>
          <w:marTop w:val="0"/>
          <w:marBottom w:val="0"/>
          <w:divBdr>
            <w:top w:val="none" w:sz="0" w:space="0" w:color="auto"/>
            <w:left w:val="none" w:sz="0" w:space="0" w:color="auto"/>
            <w:bottom w:val="none" w:sz="0" w:space="0" w:color="auto"/>
            <w:right w:val="none" w:sz="0" w:space="0" w:color="auto"/>
          </w:divBdr>
        </w:div>
        <w:div w:id="45033185">
          <w:marLeft w:val="640"/>
          <w:marRight w:val="0"/>
          <w:marTop w:val="0"/>
          <w:marBottom w:val="0"/>
          <w:divBdr>
            <w:top w:val="none" w:sz="0" w:space="0" w:color="auto"/>
            <w:left w:val="none" w:sz="0" w:space="0" w:color="auto"/>
            <w:bottom w:val="none" w:sz="0" w:space="0" w:color="auto"/>
            <w:right w:val="none" w:sz="0" w:space="0" w:color="auto"/>
          </w:divBdr>
        </w:div>
        <w:div w:id="47383325">
          <w:marLeft w:val="640"/>
          <w:marRight w:val="0"/>
          <w:marTop w:val="0"/>
          <w:marBottom w:val="0"/>
          <w:divBdr>
            <w:top w:val="none" w:sz="0" w:space="0" w:color="auto"/>
            <w:left w:val="none" w:sz="0" w:space="0" w:color="auto"/>
            <w:bottom w:val="none" w:sz="0" w:space="0" w:color="auto"/>
            <w:right w:val="none" w:sz="0" w:space="0" w:color="auto"/>
          </w:divBdr>
        </w:div>
        <w:div w:id="94253701">
          <w:marLeft w:val="640"/>
          <w:marRight w:val="0"/>
          <w:marTop w:val="0"/>
          <w:marBottom w:val="0"/>
          <w:divBdr>
            <w:top w:val="none" w:sz="0" w:space="0" w:color="auto"/>
            <w:left w:val="none" w:sz="0" w:space="0" w:color="auto"/>
            <w:bottom w:val="none" w:sz="0" w:space="0" w:color="auto"/>
            <w:right w:val="none" w:sz="0" w:space="0" w:color="auto"/>
          </w:divBdr>
        </w:div>
        <w:div w:id="100298029">
          <w:marLeft w:val="640"/>
          <w:marRight w:val="0"/>
          <w:marTop w:val="0"/>
          <w:marBottom w:val="0"/>
          <w:divBdr>
            <w:top w:val="none" w:sz="0" w:space="0" w:color="auto"/>
            <w:left w:val="none" w:sz="0" w:space="0" w:color="auto"/>
            <w:bottom w:val="none" w:sz="0" w:space="0" w:color="auto"/>
            <w:right w:val="none" w:sz="0" w:space="0" w:color="auto"/>
          </w:divBdr>
        </w:div>
        <w:div w:id="124466912">
          <w:marLeft w:val="640"/>
          <w:marRight w:val="0"/>
          <w:marTop w:val="0"/>
          <w:marBottom w:val="0"/>
          <w:divBdr>
            <w:top w:val="none" w:sz="0" w:space="0" w:color="auto"/>
            <w:left w:val="none" w:sz="0" w:space="0" w:color="auto"/>
            <w:bottom w:val="none" w:sz="0" w:space="0" w:color="auto"/>
            <w:right w:val="none" w:sz="0" w:space="0" w:color="auto"/>
          </w:divBdr>
        </w:div>
        <w:div w:id="157161092">
          <w:marLeft w:val="640"/>
          <w:marRight w:val="0"/>
          <w:marTop w:val="0"/>
          <w:marBottom w:val="0"/>
          <w:divBdr>
            <w:top w:val="none" w:sz="0" w:space="0" w:color="auto"/>
            <w:left w:val="none" w:sz="0" w:space="0" w:color="auto"/>
            <w:bottom w:val="none" w:sz="0" w:space="0" w:color="auto"/>
            <w:right w:val="none" w:sz="0" w:space="0" w:color="auto"/>
          </w:divBdr>
        </w:div>
        <w:div w:id="172259317">
          <w:marLeft w:val="640"/>
          <w:marRight w:val="0"/>
          <w:marTop w:val="0"/>
          <w:marBottom w:val="0"/>
          <w:divBdr>
            <w:top w:val="none" w:sz="0" w:space="0" w:color="auto"/>
            <w:left w:val="none" w:sz="0" w:space="0" w:color="auto"/>
            <w:bottom w:val="none" w:sz="0" w:space="0" w:color="auto"/>
            <w:right w:val="none" w:sz="0" w:space="0" w:color="auto"/>
          </w:divBdr>
        </w:div>
        <w:div w:id="180825867">
          <w:marLeft w:val="640"/>
          <w:marRight w:val="0"/>
          <w:marTop w:val="0"/>
          <w:marBottom w:val="0"/>
          <w:divBdr>
            <w:top w:val="none" w:sz="0" w:space="0" w:color="auto"/>
            <w:left w:val="none" w:sz="0" w:space="0" w:color="auto"/>
            <w:bottom w:val="none" w:sz="0" w:space="0" w:color="auto"/>
            <w:right w:val="none" w:sz="0" w:space="0" w:color="auto"/>
          </w:divBdr>
        </w:div>
        <w:div w:id="191189002">
          <w:marLeft w:val="640"/>
          <w:marRight w:val="0"/>
          <w:marTop w:val="0"/>
          <w:marBottom w:val="0"/>
          <w:divBdr>
            <w:top w:val="none" w:sz="0" w:space="0" w:color="auto"/>
            <w:left w:val="none" w:sz="0" w:space="0" w:color="auto"/>
            <w:bottom w:val="none" w:sz="0" w:space="0" w:color="auto"/>
            <w:right w:val="none" w:sz="0" w:space="0" w:color="auto"/>
          </w:divBdr>
        </w:div>
        <w:div w:id="226301436">
          <w:marLeft w:val="640"/>
          <w:marRight w:val="0"/>
          <w:marTop w:val="0"/>
          <w:marBottom w:val="0"/>
          <w:divBdr>
            <w:top w:val="none" w:sz="0" w:space="0" w:color="auto"/>
            <w:left w:val="none" w:sz="0" w:space="0" w:color="auto"/>
            <w:bottom w:val="none" w:sz="0" w:space="0" w:color="auto"/>
            <w:right w:val="none" w:sz="0" w:space="0" w:color="auto"/>
          </w:divBdr>
        </w:div>
        <w:div w:id="237057559">
          <w:marLeft w:val="640"/>
          <w:marRight w:val="0"/>
          <w:marTop w:val="0"/>
          <w:marBottom w:val="0"/>
          <w:divBdr>
            <w:top w:val="none" w:sz="0" w:space="0" w:color="auto"/>
            <w:left w:val="none" w:sz="0" w:space="0" w:color="auto"/>
            <w:bottom w:val="none" w:sz="0" w:space="0" w:color="auto"/>
            <w:right w:val="none" w:sz="0" w:space="0" w:color="auto"/>
          </w:divBdr>
        </w:div>
        <w:div w:id="249588118">
          <w:marLeft w:val="640"/>
          <w:marRight w:val="0"/>
          <w:marTop w:val="0"/>
          <w:marBottom w:val="0"/>
          <w:divBdr>
            <w:top w:val="none" w:sz="0" w:space="0" w:color="auto"/>
            <w:left w:val="none" w:sz="0" w:space="0" w:color="auto"/>
            <w:bottom w:val="none" w:sz="0" w:space="0" w:color="auto"/>
            <w:right w:val="none" w:sz="0" w:space="0" w:color="auto"/>
          </w:divBdr>
        </w:div>
        <w:div w:id="309024143">
          <w:marLeft w:val="640"/>
          <w:marRight w:val="0"/>
          <w:marTop w:val="0"/>
          <w:marBottom w:val="0"/>
          <w:divBdr>
            <w:top w:val="none" w:sz="0" w:space="0" w:color="auto"/>
            <w:left w:val="none" w:sz="0" w:space="0" w:color="auto"/>
            <w:bottom w:val="none" w:sz="0" w:space="0" w:color="auto"/>
            <w:right w:val="none" w:sz="0" w:space="0" w:color="auto"/>
          </w:divBdr>
        </w:div>
        <w:div w:id="334302798">
          <w:marLeft w:val="640"/>
          <w:marRight w:val="0"/>
          <w:marTop w:val="0"/>
          <w:marBottom w:val="0"/>
          <w:divBdr>
            <w:top w:val="none" w:sz="0" w:space="0" w:color="auto"/>
            <w:left w:val="none" w:sz="0" w:space="0" w:color="auto"/>
            <w:bottom w:val="none" w:sz="0" w:space="0" w:color="auto"/>
            <w:right w:val="none" w:sz="0" w:space="0" w:color="auto"/>
          </w:divBdr>
        </w:div>
        <w:div w:id="336348680">
          <w:marLeft w:val="640"/>
          <w:marRight w:val="0"/>
          <w:marTop w:val="0"/>
          <w:marBottom w:val="0"/>
          <w:divBdr>
            <w:top w:val="none" w:sz="0" w:space="0" w:color="auto"/>
            <w:left w:val="none" w:sz="0" w:space="0" w:color="auto"/>
            <w:bottom w:val="none" w:sz="0" w:space="0" w:color="auto"/>
            <w:right w:val="none" w:sz="0" w:space="0" w:color="auto"/>
          </w:divBdr>
        </w:div>
        <w:div w:id="342711481">
          <w:marLeft w:val="640"/>
          <w:marRight w:val="0"/>
          <w:marTop w:val="0"/>
          <w:marBottom w:val="0"/>
          <w:divBdr>
            <w:top w:val="none" w:sz="0" w:space="0" w:color="auto"/>
            <w:left w:val="none" w:sz="0" w:space="0" w:color="auto"/>
            <w:bottom w:val="none" w:sz="0" w:space="0" w:color="auto"/>
            <w:right w:val="none" w:sz="0" w:space="0" w:color="auto"/>
          </w:divBdr>
        </w:div>
        <w:div w:id="353271652">
          <w:marLeft w:val="640"/>
          <w:marRight w:val="0"/>
          <w:marTop w:val="0"/>
          <w:marBottom w:val="0"/>
          <w:divBdr>
            <w:top w:val="none" w:sz="0" w:space="0" w:color="auto"/>
            <w:left w:val="none" w:sz="0" w:space="0" w:color="auto"/>
            <w:bottom w:val="none" w:sz="0" w:space="0" w:color="auto"/>
            <w:right w:val="none" w:sz="0" w:space="0" w:color="auto"/>
          </w:divBdr>
        </w:div>
        <w:div w:id="364908584">
          <w:marLeft w:val="640"/>
          <w:marRight w:val="0"/>
          <w:marTop w:val="0"/>
          <w:marBottom w:val="0"/>
          <w:divBdr>
            <w:top w:val="none" w:sz="0" w:space="0" w:color="auto"/>
            <w:left w:val="none" w:sz="0" w:space="0" w:color="auto"/>
            <w:bottom w:val="none" w:sz="0" w:space="0" w:color="auto"/>
            <w:right w:val="none" w:sz="0" w:space="0" w:color="auto"/>
          </w:divBdr>
        </w:div>
        <w:div w:id="377053172">
          <w:marLeft w:val="640"/>
          <w:marRight w:val="0"/>
          <w:marTop w:val="0"/>
          <w:marBottom w:val="0"/>
          <w:divBdr>
            <w:top w:val="none" w:sz="0" w:space="0" w:color="auto"/>
            <w:left w:val="none" w:sz="0" w:space="0" w:color="auto"/>
            <w:bottom w:val="none" w:sz="0" w:space="0" w:color="auto"/>
            <w:right w:val="none" w:sz="0" w:space="0" w:color="auto"/>
          </w:divBdr>
        </w:div>
        <w:div w:id="430787182">
          <w:marLeft w:val="640"/>
          <w:marRight w:val="0"/>
          <w:marTop w:val="0"/>
          <w:marBottom w:val="0"/>
          <w:divBdr>
            <w:top w:val="none" w:sz="0" w:space="0" w:color="auto"/>
            <w:left w:val="none" w:sz="0" w:space="0" w:color="auto"/>
            <w:bottom w:val="none" w:sz="0" w:space="0" w:color="auto"/>
            <w:right w:val="none" w:sz="0" w:space="0" w:color="auto"/>
          </w:divBdr>
        </w:div>
        <w:div w:id="452753891">
          <w:marLeft w:val="640"/>
          <w:marRight w:val="0"/>
          <w:marTop w:val="0"/>
          <w:marBottom w:val="0"/>
          <w:divBdr>
            <w:top w:val="none" w:sz="0" w:space="0" w:color="auto"/>
            <w:left w:val="none" w:sz="0" w:space="0" w:color="auto"/>
            <w:bottom w:val="none" w:sz="0" w:space="0" w:color="auto"/>
            <w:right w:val="none" w:sz="0" w:space="0" w:color="auto"/>
          </w:divBdr>
        </w:div>
        <w:div w:id="459879111">
          <w:marLeft w:val="640"/>
          <w:marRight w:val="0"/>
          <w:marTop w:val="0"/>
          <w:marBottom w:val="0"/>
          <w:divBdr>
            <w:top w:val="none" w:sz="0" w:space="0" w:color="auto"/>
            <w:left w:val="none" w:sz="0" w:space="0" w:color="auto"/>
            <w:bottom w:val="none" w:sz="0" w:space="0" w:color="auto"/>
            <w:right w:val="none" w:sz="0" w:space="0" w:color="auto"/>
          </w:divBdr>
        </w:div>
        <w:div w:id="462122054">
          <w:marLeft w:val="640"/>
          <w:marRight w:val="0"/>
          <w:marTop w:val="0"/>
          <w:marBottom w:val="0"/>
          <w:divBdr>
            <w:top w:val="none" w:sz="0" w:space="0" w:color="auto"/>
            <w:left w:val="none" w:sz="0" w:space="0" w:color="auto"/>
            <w:bottom w:val="none" w:sz="0" w:space="0" w:color="auto"/>
            <w:right w:val="none" w:sz="0" w:space="0" w:color="auto"/>
          </w:divBdr>
        </w:div>
        <w:div w:id="551966249">
          <w:marLeft w:val="640"/>
          <w:marRight w:val="0"/>
          <w:marTop w:val="0"/>
          <w:marBottom w:val="0"/>
          <w:divBdr>
            <w:top w:val="none" w:sz="0" w:space="0" w:color="auto"/>
            <w:left w:val="none" w:sz="0" w:space="0" w:color="auto"/>
            <w:bottom w:val="none" w:sz="0" w:space="0" w:color="auto"/>
            <w:right w:val="none" w:sz="0" w:space="0" w:color="auto"/>
          </w:divBdr>
        </w:div>
        <w:div w:id="557127082">
          <w:marLeft w:val="640"/>
          <w:marRight w:val="0"/>
          <w:marTop w:val="0"/>
          <w:marBottom w:val="0"/>
          <w:divBdr>
            <w:top w:val="none" w:sz="0" w:space="0" w:color="auto"/>
            <w:left w:val="none" w:sz="0" w:space="0" w:color="auto"/>
            <w:bottom w:val="none" w:sz="0" w:space="0" w:color="auto"/>
            <w:right w:val="none" w:sz="0" w:space="0" w:color="auto"/>
          </w:divBdr>
        </w:div>
        <w:div w:id="586500332">
          <w:marLeft w:val="640"/>
          <w:marRight w:val="0"/>
          <w:marTop w:val="0"/>
          <w:marBottom w:val="0"/>
          <w:divBdr>
            <w:top w:val="none" w:sz="0" w:space="0" w:color="auto"/>
            <w:left w:val="none" w:sz="0" w:space="0" w:color="auto"/>
            <w:bottom w:val="none" w:sz="0" w:space="0" w:color="auto"/>
            <w:right w:val="none" w:sz="0" w:space="0" w:color="auto"/>
          </w:divBdr>
        </w:div>
        <w:div w:id="634066185">
          <w:marLeft w:val="640"/>
          <w:marRight w:val="0"/>
          <w:marTop w:val="0"/>
          <w:marBottom w:val="0"/>
          <w:divBdr>
            <w:top w:val="none" w:sz="0" w:space="0" w:color="auto"/>
            <w:left w:val="none" w:sz="0" w:space="0" w:color="auto"/>
            <w:bottom w:val="none" w:sz="0" w:space="0" w:color="auto"/>
            <w:right w:val="none" w:sz="0" w:space="0" w:color="auto"/>
          </w:divBdr>
        </w:div>
        <w:div w:id="654142131">
          <w:marLeft w:val="640"/>
          <w:marRight w:val="0"/>
          <w:marTop w:val="0"/>
          <w:marBottom w:val="0"/>
          <w:divBdr>
            <w:top w:val="none" w:sz="0" w:space="0" w:color="auto"/>
            <w:left w:val="none" w:sz="0" w:space="0" w:color="auto"/>
            <w:bottom w:val="none" w:sz="0" w:space="0" w:color="auto"/>
            <w:right w:val="none" w:sz="0" w:space="0" w:color="auto"/>
          </w:divBdr>
        </w:div>
        <w:div w:id="662395246">
          <w:marLeft w:val="640"/>
          <w:marRight w:val="0"/>
          <w:marTop w:val="0"/>
          <w:marBottom w:val="0"/>
          <w:divBdr>
            <w:top w:val="none" w:sz="0" w:space="0" w:color="auto"/>
            <w:left w:val="none" w:sz="0" w:space="0" w:color="auto"/>
            <w:bottom w:val="none" w:sz="0" w:space="0" w:color="auto"/>
            <w:right w:val="none" w:sz="0" w:space="0" w:color="auto"/>
          </w:divBdr>
        </w:div>
        <w:div w:id="665208939">
          <w:marLeft w:val="640"/>
          <w:marRight w:val="0"/>
          <w:marTop w:val="0"/>
          <w:marBottom w:val="0"/>
          <w:divBdr>
            <w:top w:val="none" w:sz="0" w:space="0" w:color="auto"/>
            <w:left w:val="none" w:sz="0" w:space="0" w:color="auto"/>
            <w:bottom w:val="none" w:sz="0" w:space="0" w:color="auto"/>
            <w:right w:val="none" w:sz="0" w:space="0" w:color="auto"/>
          </w:divBdr>
        </w:div>
        <w:div w:id="700010342">
          <w:marLeft w:val="640"/>
          <w:marRight w:val="0"/>
          <w:marTop w:val="0"/>
          <w:marBottom w:val="0"/>
          <w:divBdr>
            <w:top w:val="none" w:sz="0" w:space="0" w:color="auto"/>
            <w:left w:val="none" w:sz="0" w:space="0" w:color="auto"/>
            <w:bottom w:val="none" w:sz="0" w:space="0" w:color="auto"/>
            <w:right w:val="none" w:sz="0" w:space="0" w:color="auto"/>
          </w:divBdr>
        </w:div>
        <w:div w:id="747768871">
          <w:marLeft w:val="640"/>
          <w:marRight w:val="0"/>
          <w:marTop w:val="0"/>
          <w:marBottom w:val="0"/>
          <w:divBdr>
            <w:top w:val="none" w:sz="0" w:space="0" w:color="auto"/>
            <w:left w:val="none" w:sz="0" w:space="0" w:color="auto"/>
            <w:bottom w:val="none" w:sz="0" w:space="0" w:color="auto"/>
            <w:right w:val="none" w:sz="0" w:space="0" w:color="auto"/>
          </w:divBdr>
        </w:div>
        <w:div w:id="757945832">
          <w:marLeft w:val="640"/>
          <w:marRight w:val="0"/>
          <w:marTop w:val="0"/>
          <w:marBottom w:val="0"/>
          <w:divBdr>
            <w:top w:val="none" w:sz="0" w:space="0" w:color="auto"/>
            <w:left w:val="none" w:sz="0" w:space="0" w:color="auto"/>
            <w:bottom w:val="none" w:sz="0" w:space="0" w:color="auto"/>
            <w:right w:val="none" w:sz="0" w:space="0" w:color="auto"/>
          </w:divBdr>
        </w:div>
        <w:div w:id="776868858">
          <w:marLeft w:val="640"/>
          <w:marRight w:val="0"/>
          <w:marTop w:val="0"/>
          <w:marBottom w:val="0"/>
          <w:divBdr>
            <w:top w:val="none" w:sz="0" w:space="0" w:color="auto"/>
            <w:left w:val="none" w:sz="0" w:space="0" w:color="auto"/>
            <w:bottom w:val="none" w:sz="0" w:space="0" w:color="auto"/>
            <w:right w:val="none" w:sz="0" w:space="0" w:color="auto"/>
          </w:divBdr>
        </w:div>
        <w:div w:id="778840613">
          <w:marLeft w:val="640"/>
          <w:marRight w:val="0"/>
          <w:marTop w:val="0"/>
          <w:marBottom w:val="0"/>
          <w:divBdr>
            <w:top w:val="none" w:sz="0" w:space="0" w:color="auto"/>
            <w:left w:val="none" w:sz="0" w:space="0" w:color="auto"/>
            <w:bottom w:val="none" w:sz="0" w:space="0" w:color="auto"/>
            <w:right w:val="none" w:sz="0" w:space="0" w:color="auto"/>
          </w:divBdr>
        </w:div>
        <w:div w:id="802818730">
          <w:marLeft w:val="640"/>
          <w:marRight w:val="0"/>
          <w:marTop w:val="0"/>
          <w:marBottom w:val="0"/>
          <w:divBdr>
            <w:top w:val="none" w:sz="0" w:space="0" w:color="auto"/>
            <w:left w:val="none" w:sz="0" w:space="0" w:color="auto"/>
            <w:bottom w:val="none" w:sz="0" w:space="0" w:color="auto"/>
            <w:right w:val="none" w:sz="0" w:space="0" w:color="auto"/>
          </w:divBdr>
        </w:div>
        <w:div w:id="818154622">
          <w:marLeft w:val="640"/>
          <w:marRight w:val="0"/>
          <w:marTop w:val="0"/>
          <w:marBottom w:val="0"/>
          <w:divBdr>
            <w:top w:val="none" w:sz="0" w:space="0" w:color="auto"/>
            <w:left w:val="none" w:sz="0" w:space="0" w:color="auto"/>
            <w:bottom w:val="none" w:sz="0" w:space="0" w:color="auto"/>
            <w:right w:val="none" w:sz="0" w:space="0" w:color="auto"/>
          </w:divBdr>
        </w:div>
        <w:div w:id="884292058">
          <w:marLeft w:val="640"/>
          <w:marRight w:val="0"/>
          <w:marTop w:val="0"/>
          <w:marBottom w:val="0"/>
          <w:divBdr>
            <w:top w:val="none" w:sz="0" w:space="0" w:color="auto"/>
            <w:left w:val="none" w:sz="0" w:space="0" w:color="auto"/>
            <w:bottom w:val="none" w:sz="0" w:space="0" w:color="auto"/>
            <w:right w:val="none" w:sz="0" w:space="0" w:color="auto"/>
          </w:divBdr>
        </w:div>
        <w:div w:id="907617573">
          <w:marLeft w:val="640"/>
          <w:marRight w:val="0"/>
          <w:marTop w:val="0"/>
          <w:marBottom w:val="0"/>
          <w:divBdr>
            <w:top w:val="none" w:sz="0" w:space="0" w:color="auto"/>
            <w:left w:val="none" w:sz="0" w:space="0" w:color="auto"/>
            <w:bottom w:val="none" w:sz="0" w:space="0" w:color="auto"/>
            <w:right w:val="none" w:sz="0" w:space="0" w:color="auto"/>
          </w:divBdr>
        </w:div>
        <w:div w:id="925187505">
          <w:marLeft w:val="640"/>
          <w:marRight w:val="0"/>
          <w:marTop w:val="0"/>
          <w:marBottom w:val="0"/>
          <w:divBdr>
            <w:top w:val="none" w:sz="0" w:space="0" w:color="auto"/>
            <w:left w:val="none" w:sz="0" w:space="0" w:color="auto"/>
            <w:bottom w:val="none" w:sz="0" w:space="0" w:color="auto"/>
            <w:right w:val="none" w:sz="0" w:space="0" w:color="auto"/>
          </w:divBdr>
        </w:div>
        <w:div w:id="944114951">
          <w:marLeft w:val="640"/>
          <w:marRight w:val="0"/>
          <w:marTop w:val="0"/>
          <w:marBottom w:val="0"/>
          <w:divBdr>
            <w:top w:val="none" w:sz="0" w:space="0" w:color="auto"/>
            <w:left w:val="none" w:sz="0" w:space="0" w:color="auto"/>
            <w:bottom w:val="none" w:sz="0" w:space="0" w:color="auto"/>
            <w:right w:val="none" w:sz="0" w:space="0" w:color="auto"/>
          </w:divBdr>
        </w:div>
        <w:div w:id="950356705">
          <w:marLeft w:val="640"/>
          <w:marRight w:val="0"/>
          <w:marTop w:val="0"/>
          <w:marBottom w:val="0"/>
          <w:divBdr>
            <w:top w:val="none" w:sz="0" w:space="0" w:color="auto"/>
            <w:left w:val="none" w:sz="0" w:space="0" w:color="auto"/>
            <w:bottom w:val="none" w:sz="0" w:space="0" w:color="auto"/>
            <w:right w:val="none" w:sz="0" w:space="0" w:color="auto"/>
          </w:divBdr>
        </w:div>
        <w:div w:id="964428134">
          <w:marLeft w:val="640"/>
          <w:marRight w:val="0"/>
          <w:marTop w:val="0"/>
          <w:marBottom w:val="0"/>
          <w:divBdr>
            <w:top w:val="none" w:sz="0" w:space="0" w:color="auto"/>
            <w:left w:val="none" w:sz="0" w:space="0" w:color="auto"/>
            <w:bottom w:val="none" w:sz="0" w:space="0" w:color="auto"/>
            <w:right w:val="none" w:sz="0" w:space="0" w:color="auto"/>
          </w:divBdr>
        </w:div>
        <w:div w:id="984967845">
          <w:marLeft w:val="640"/>
          <w:marRight w:val="0"/>
          <w:marTop w:val="0"/>
          <w:marBottom w:val="0"/>
          <w:divBdr>
            <w:top w:val="none" w:sz="0" w:space="0" w:color="auto"/>
            <w:left w:val="none" w:sz="0" w:space="0" w:color="auto"/>
            <w:bottom w:val="none" w:sz="0" w:space="0" w:color="auto"/>
            <w:right w:val="none" w:sz="0" w:space="0" w:color="auto"/>
          </w:divBdr>
        </w:div>
        <w:div w:id="1031223247">
          <w:marLeft w:val="640"/>
          <w:marRight w:val="0"/>
          <w:marTop w:val="0"/>
          <w:marBottom w:val="0"/>
          <w:divBdr>
            <w:top w:val="none" w:sz="0" w:space="0" w:color="auto"/>
            <w:left w:val="none" w:sz="0" w:space="0" w:color="auto"/>
            <w:bottom w:val="none" w:sz="0" w:space="0" w:color="auto"/>
            <w:right w:val="none" w:sz="0" w:space="0" w:color="auto"/>
          </w:divBdr>
        </w:div>
        <w:div w:id="1031761167">
          <w:marLeft w:val="640"/>
          <w:marRight w:val="0"/>
          <w:marTop w:val="0"/>
          <w:marBottom w:val="0"/>
          <w:divBdr>
            <w:top w:val="none" w:sz="0" w:space="0" w:color="auto"/>
            <w:left w:val="none" w:sz="0" w:space="0" w:color="auto"/>
            <w:bottom w:val="none" w:sz="0" w:space="0" w:color="auto"/>
            <w:right w:val="none" w:sz="0" w:space="0" w:color="auto"/>
          </w:divBdr>
        </w:div>
        <w:div w:id="1066952309">
          <w:marLeft w:val="640"/>
          <w:marRight w:val="0"/>
          <w:marTop w:val="0"/>
          <w:marBottom w:val="0"/>
          <w:divBdr>
            <w:top w:val="none" w:sz="0" w:space="0" w:color="auto"/>
            <w:left w:val="none" w:sz="0" w:space="0" w:color="auto"/>
            <w:bottom w:val="none" w:sz="0" w:space="0" w:color="auto"/>
            <w:right w:val="none" w:sz="0" w:space="0" w:color="auto"/>
          </w:divBdr>
        </w:div>
        <w:div w:id="1070808697">
          <w:marLeft w:val="640"/>
          <w:marRight w:val="0"/>
          <w:marTop w:val="0"/>
          <w:marBottom w:val="0"/>
          <w:divBdr>
            <w:top w:val="none" w:sz="0" w:space="0" w:color="auto"/>
            <w:left w:val="none" w:sz="0" w:space="0" w:color="auto"/>
            <w:bottom w:val="none" w:sz="0" w:space="0" w:color="auto"/>
            <w:right w:val="none" w:sz="0" w:space="0" w:color="auto"/>
          </w:divBdr>
        </w:div>
        <w:div w:id="1081024175">
          <w:marLeft w:val="640"/>
          <w:marRight w:val="0"/>
          <w:marTop w:val="0"/>
          <w:marBottom w:val="0"/>
          <w:divBdr>
            <w:top w:val="none" w:sz="0" w:space="0" w:color="auto"/>
            <w:left w:val="none" w:sz="0" w:space="0" w:color="auto"/>
            <w:bottom w:val="none" w:sz="0" w:space="0" w:color="auto"/>
            <w:right w:val="none" w:sz="0" w:space="0" w:color="auto"/>
          </w:divBdr>
        </w:div>
        <w:div w:id="1090127234">
          <w:marLeft w:val="640"/>
          <w:marRight w:val="0"/>
          <w:marTop w:val="0"/>
          <w:marBottom w:val="0"/>
          <w:divBdr>
            <w:top w:val="none" w:sz="0" w:space="0" w:color="auto"/>
            <w:left w:val="none" w:sz="0" w:space="0" w:color="auto"/>
            <w:bottom w:val="none" w:sz="0" w:space="0" w:color="auto"/>
            <w:right w:val="none" w:sz="0" w:space="0" w:color="auto"/>
          </w:divBdr>
        </w:div>
        <w:div w:id="1136676843">
          <w:marLeft w:val="640"/>
          <w:marRight w:val="0"/>
          <w:marTop w:val="0"/>
          <w:marBottom w:val="0"/>
          <w:divBdr>
            <w:top w:val="none" w:sz="0" w:space="0" w:color="auto"/>
            <w:left w:val="none" w:sz="0" w:space="0" w:color="auto"/>
            <w:bottom w:val="none" w:sz="0" w:space="0" w:color="auto"/>
            <w:right w:val="none" w:sz="0" w:space="0" w:color="auto"/>
          </w:divBdr>
        </w:div>
        <w:div w:id="1140806838">
          <w:marLeft w:val="640"/>
          <w:marRight w:val="0"/>
          <w:marTop w:val="0"/>
          <w:marBottom w:val="0"/>
          <w:divBdr>
            <w:top w:val="none" w:sz="0" w:space="0" w:color="auto"/>
            <w:left w:val="none" w:sz="0" w:space="0" w:color="auto"/>
            <w:bottom w:val="none" w:sz="0" w:space="0" w:color="auto"/>
            <w:right w:val="none" w:sz="0" w:space="0" w:color="auto"/>
          </w:divBdr>
        </w:div>
        <w:div w:id="1160316219">
          <w:marLeft w:val="640"/>
          <w:marRight w:val="0"/>
          <w:marTop w:val="0"/>
          <w:marBottom w:val="0"/>
          <w:divBdr>
            <w:top w:val="none" w:sz="0" w:space="0" w:color="auto"/>
            <w:left w:val="none" w:sz="0" w:space="0" w:color="auto"/>
            <w:bottom w:val="none" w:sz="0" w:space="0" w:color="auto"/>
            <w:right w:val="none" w:sz="0" w:space="0" w:color="auto"/>
          </w:divBdr>
        </w:div>
        <w:div w:id="1197543629">
          <w:marLeft w:val="640"/>
          <w:marRight w:val="0"/>
          <w:marTop w:val="0"/>
          <w:marBottom w:val="0"/>
          <w:divBdr>
            <w:top w:val="none" w:sz="0" w:space="0" w:color="auto"/>
            <w:left w:val="none" w:sz="0" w:space="0" w:color="auto"/>
            <w:bottom w:val="none" w:sz="0" w:space="0" w:color="auto"/>
            <w:right w:val="none" w:sz="0" w:space="0" w:color="auto"/>
          </w:divBdr>
        </w:div>
        <w:div w:id="1198350668">
          <w:marLeft w:val="640"/>
          <w:marRight w:val="0"/>
          <w:marTop w:val="0"/>
          <w:marBottom w:val="0"/>
          <w:divBdr>
            <w:top w:val="none" w:sz="0" w:space="0" w:color="auto"/>
            <w:left w:val="none" w:sz="0" w:space="0" w:color="auto"/>
            <w:bottom w:val="none" w:sz="0" w:space="0" w:color="auto"/>
            <w:right w:val="none" w:sz="0" w:space="0" w:color="auto"/>
          </w:divBdr>
        </w:div>
        <w:div w:id="1204902288">
          <w:marLeft w:val="640"/>
          <w:marRight w:val="0"/>
          <w:marTop w:val="0"/>
          <w:marBottom w:val="0"/>
          <w:divBdr>
            <w:top w:val="none" w:sz="0" w:space="0" w:color="auto"/>
            <w:left w:val="none" w:sz="0" w:space="0" w:color="auto"/>
            <w:bottom w:val="none" w:sz="0" w:space="0" w:color="auto"/>
            <w:right w:val="none" w:sz="0" w:space="0" w:color="auto"/>
          </w:divBdr>
        </w:div>
        <w:div w:id="1260983683">
          <w:marLeft w:val="640"/>
          <w:marRight w:val="0"/>
          <w:marTop w:val="0"/>
          <w:marBottom w:val="0"/>
          <w:divBdr>
            <w:top w:val="none" w:sz="0" w:space="0" w:color="auto"/>
            <w:left w:val="none" w:sz="0" w:space="0" w:color="auto"/>
            <w:bottom w:val="none" w:sz="0" w:space="0" w:color="auto"/>
            <w:right w:val="none" w:sz="0" w:space="0" w:color="auto"/>
          </w:divBdr>
        </w:div>
        <w:div w:id="1280842868">
          <w:marLeft w:val="640"/>
          <w:marRight w:val="0"/>
          <w:marTop w:val="0"/>
          <w:marBottom w:val="0"/>
          <w:divBdr>
            <w:top w:val="none" w:sz="0" w:space="0" w:color="auto"/>
            <w:left w:val="none" w:sz="0" w:space="0" w:color="auto"/>
            <w:bottom w:val="none" w:sz="0" w:space="0" w:color="auto"/>
            <w:right w:val="none" w:sz="0" w:space="0" w:color="auto"/>
          </w:divBdr>
        </w:div>
        <w:div w:id="1315645914">
          <w:marLeft w:val="640"/>
          <w:marRight w:val="0"/>
          <w:marTop w:val="0"/>
          <w:marBottom w:val="0"/>
          <w:divBdr>
            <w:top w:val="none" w:sz="0" w:space="0" w:color="auto"/>
            <w:left w:val="none" w:sz="0" w:space="0" w:color="auto"/>
            <w:bottom w:val="none" w:sz="0" w:space="0" w:color="auto"/>
            <w:right w:val="none" w:sz="0" w:space="0" w:color="auto"/>
          </w:divBdr>
        </w:div>
        <w:div w:id="1319769472">
          <w:marLeft w:val="640"/>
          <w:marRight w:val="0"/>
          <w:marTop w:val="0"/>
          <w:marBottom w:val="0"/>
          <w:divBdr>
            <w:top w:val="none" w:sz="0" w:space="0" w:color="auto"/>
            <w:left w:val="none" w:sz="0" w:space="0" w:color="auto"/>
            <w:bottom w:val="none" w:sz="0" w:space="0" w:color="auto"/>
            <w:right w:val="none" w:sz="0" w:space="0" w:color="auto"/>
          </w:divBdr>
        </w:div>
        <w:div w:id="1346401176">
          <w:marLeft w:val="640"/>
          <w:marRight w:val="0"/>
          <w:marTop w:val="0"/>
          <w:marBottom w:val="0"/>
          <w:divBdr>
            <w:top w:val="none" w:sz="0" w:space="0" w:color="auto"/>
            <w:left w:val="none" w:sz="0" w:space="0" w:color="auto"/>
            <w:bottom w:val="none" w:sz="0" w:space="0" w:color="auto"/>
            <w:right w:val="none" w:sz="0" w:space="0" w:color="auto"/>
          </w:divBdr>
        </w:div>
        <w:div w:id="1349872334">
          <w:marLeft w:val="640"/>
          <w:marRight w:val="0"/>
          <w:marTop w:val="0"/>
          <w:marBottom w:val="0"/>
          <w:divBdr>
            <w:top w:val="none" w:sz="0" w:space="0" w:color="auto"/>
            <w:left w:val="none" w:sz="0" w:space="0" w:color="auto"/>
            <w:bottom w:val="none" w:sz="0" w:space="0" w:color="auto"/>
            <w:right w:val="none" w:sz="0" w:space="0" w:color="auto"/>
          </w:divBdr>
        </w:div>
        <w:div w:id="1362560032">
          <w:marLeft w:val="640"/>
          <w:marRight w:val="0"/>
          <w:marTop w:val="0"/>
          <w:marBottom w:val="0"/>
          <w:divBdr>
            <w:top w:val="none" w:sz="0" w:space="0" w:color="auto"/>
            <w:left w:val="none" w:sz="0" w:space="0" w:color="auto"/>
            <w:bottom w:val="none" w:sz="0" w:space="0" w:color="auto"/>
            <w:right w:val="none" w:sz="0" w:space="0" w:color="auto"/>
          </w:divBdr>
        </w:div>
        <w:div w:id="1378777539">
          <w:marLeft w:val="640"/>
          <w:marRight w:val="0"/>
          <w:marTop w:val="0"/>
          <w:marBottom w:val="0"/>
          <w:divBdr>
            <w:top w:val="none" w:sz="0" w:space="0" w:color="auto"/>
            <w:left w:val="none" w:sz="0" w:space="0" w:color="auto"/>
            <w:bottom w:val="none" w:sz="0" w:space="0" w:color="auto"/>
            <w:right w:val="none" w:sz="0" w:space="0" w:color="auto"/>
          </w:divBdr>
        </w:div>
        <w:div w:id="1432970945">
          <w:marLeft w:val="640"/>
          <w:marRight w:val="0"/>
          <w:marTop w:val="0"/>
          <w:marBottom w:val="0"/>
          <w:divBdr>
            <w:top w:val="none" w:sz="0" w:space="0" w:color="auto"/>
            <w:left w:val="none" w:sz="0" w:space="0" w:color="auto"/>
            <w:bottom w:val="none" w:sz="0" w:space="0" w:color="auto"/>
            <w:right w:val="none" w:sz="0" w:space="0" w:color="auto"/>
          </w:divBdr>
        </w:div>
        <w:div w:id="1433360380">
          <w:marLeft w:val="640"/>
          <w:marRight w:val="0"/>
          <w:marTop w:val="0"/>
          <w:marBottom w:val="0"/>
          <w:divBdr>
            <w:top w:val="none" w:sz="0" w:space="0" w:color="auto"/>
            <w:left w:val="none" w:sz="0" w:space="0" w:color="auto"/>
            <w:bottom w:val="none" w:sz="0" w:space="0" w:color="auto"/>
            <w:right w:val="none" w:sz="0" w:space="0" w:color="auto"/>
          </w:divBdr>
        </w:div>
        <w:div w:id="1454593520">
          <w:marLeft w:val="640"/>
          <w:marRight w:val="0"/>
          <w:marTop w:val="0"/>
          <w:marBottom w:val="0"/>
          <w:divBdr>
            <w:top w:val="none" w:sz="0" w:space="0" w:color="auto"/>
            <w:left w:val="none" w:sz="0" w:space="0" w:color="auto"/>
            <w:bottom w:val="none" w:sz="0" w:space="0" w:color="auto"/>
            <w:right w:val="none" w:sz="0" w:space="0" w:color="auto"/>
          </w:divBdr>
        </w:div>
        <w:div w:id="1472791476">
          <w:marLeft w:val="640"/>
          <w:marRight w:val="0"/>
          <w:marTop w:val="0"/>
          <w:marBottom w:val="0"/>
          <w:divBdr>
            <w:top w:val="none" w:sz="0" w:space="0" w:color="auto"/>
            <w:left w:val="none" w:sz="0" w:space="0" w:color="auto"/>
            <w:bottom w:val="none" w:sz="0" w:space="0" w:color="auto"/>
            <w:right w:val="none" w:sz="0" w:space="0" w:color="auto"/>
          </w:divBdr>
        </w:div>
        <w:div w:id="1505591025">
          <w:marLeft w:val="640"/>
          <w:marRight w:val="0"/>
          <w:marTop w:val="0"/>
          <w:marBottom w:val="0"/>
          <w:divBdr>
            <w:top w:val="none" w:sz="0" w:space="0" w:color="auto"/>
            <w:left w:val="none" w:sz="0" w:space="0" w:color="auto"/>
            <w:bottom w:val="none" w:sz="0" w:space="0" w:color="auto"/>
            <w:right w:val="none" w:sz="0" w:space="0" w:color="auto"/>
          </w:divBdr>
        </w:div>
        <w:div w:id="1527599824">
          <w:marLeft w:val="640"/>
          <w:marRight w:val="0"/>
          <w:marTop w:val="0"/>
          <w:marBottom w:val="0"/>
          <w:divBdr>
            <w:top w:val="none" w:sz="0" w:space="0" w:color="auto"/>
            <w:left w:val="none" w:sz="0" w:space="0" w:color="auto"/>
            <w:bottom w:val="none" w:sz="0" w:space="0" w:color="auto"/>
            <w:right w:val="none" w:sz="0" w:space="0" w:color="auto"/>
          </w:divBdr>
        </w:div>
        <w:div w:id="1531453808">
          <w:marLeft w:val="640"/>
          <w:marRight w:val="0"/>
          <w:marTop w:val="0"/>
          <w:marBottom w:val="0"/>
          <w:divBdr>
            <w:top w:val="none" w:sz="0" w:space="0" w:color="auto"/>
            <w:left w:val="none" w:sz="0" w:space="0" w:color="auto"/>
            <w:bottom w:val="none" w:sz="0" w:space="0" w:color="auto"/>
            <w:right w:val="none" w:sz="0" w:space="0" w:color="auto"/>
          </w:divBdr>
        </w:div>
        <w:div w:id="1550722114">
          <w:marLeft w:val="640"/>
          <w:marRight w:val="0"/>
          <w:marTop w:val="0"/>
          <w:marBottom w:val="0"/>
          <w:divBdr>
            <w:top w:val="none" w:sz="0" w:space="0" w:color="auto"/>
            <w:left w:val="none" w:sz="0" w:space="0" w:color="auto"/>
            <w:bottom w:val="none" w:sz="0" w:space="0" w:color="auto"/>
            <w:right w:val="none" w:sz="0" w:space="0" w:color="auto"/>
          </w:divBdr>
        </w:div>
        <w:div w:id="1570992515">
          <w:marLeft w:val="640"/>
          <w:marRight w:val="0"/>
          <w:marTop w:val="0"/>
          <w:marBottom w:val="0"/>
          <w:divBdr>
            <w:top w:val="none" w:sz="0" w:space="0" w:color="auto"/>
            <w:left w:val="none" w:sz="0" w:space="0" w:color="auto"/>
            <w:bottom w:val="none" w:sz="0" w:space="0" w:color="auto"/>
            <w:right w:val="none" w:sz="0" w:space="0" w:color="auto"/>
          </w:divBdr>
        </w:div>
        <w:div w:id="1604848019">
          <w:marLeft w:val="640"/>
          <w:marRight w:val="0"/>
          <w:marTop w:val="0"/>
          <w:marBottom w:val="0"/>
          <w:divBdr>
            <w:top w:val="none" w:sz="0" w:space="0" w:color="auto"/>
            <w:left w:val="none" w:sz="0" w:space="0" w:color="auto"/>
            <w:bottom w:val="none" w:sz="0" w:space="0" w:color="auto"/>
            <w:right w:val="none" w:sz="0" w:space="0" w:color="auto"/>
          </w:divBdr>
        </w:div>
        <w:div w:id="1612475291">
          <w:marLeft w:val="640"/>
          <w:marRight w:val="0"/>
          <w:marTop w:val="0"/>
          <w:marBottom w:val="0"/>
          <w:divBdr>
            <w:top w:val="none" w:sz="0" w:space="0" w:color="auto"/>
            <w:left w:val="none" w:sz="0" w:space="0" w:color="auto"/>
            <w:bottom w:val="none" w:sz="0" w:space="0" w:color="auto"/>
            <w:right w:val="none" w:sz="0" w:space="0" w:color="auto"/>
          </w:divBdr>
        </w:div>
        <w:div w:id="1662194860">
          <w:marLeft w:val="640"/>
          <w:marRight w:val="0"/>
          <w:marTop w:val="0"/>
          <w:marBottom w:val="0"/>
          <w:divBdr>
            <w:top w:val="none" w:sz="0" w:space="0" w:color="auto"/>
            <w:left w:val="none" w:sz="0" w:space="0" w:color="auto"/>
            <w:bottom w:val="none" w:sz="0" w:space="0" w:color="auto"/>
            <w:right w:val="none" w:sz="0" w:space="0" w:color="auto"/>
          </w:divBdr>
        </w:div>
        <w:div w:id="1793090874">
          <w:marLeft w:val="640"/>
          <w:marRight w:val="0"/>
          <w:marTop w:val="0"/>
          <w:marBottom w:val="0"/>
          <w:divBdr>
            <w:top w:val="none" w:sz="0" w:space="0" w:color="auto"/>
            <w:left w:val="none" w:sz="0" w:space="0" w:color="auto"/>
            <w:bottom w:val="none" w:sz="0" w:space="0" w:color="auto"/>
            <w:right w:val="none" w:sz="0" w:space="0" w:color="auto"/>
          </w:divBdr>
        </w:div>
        <w:div w:id="1870796251">
          <w:marLeft w:val="640"/>
          <w:marRight w:val="0"/>
          <w:marTop w:val="0"/>
          <w:marBottom w:val="0"/>
          <w:divBdr>
            <w:top w:val="none" w:sz="0" w:space="0" w:color="auto"/>
            <w:left w:val="none" w:sz="0" w:space="0" w:color="auto"/>
            <w:bottom w:val="none" w:sz="0" w:space="0" w:color="auto"/>
            <w:right w:val="none" w:sz="0" w:space="0" w:color="auto"/>
          </w:divBdr>
        </w:div>
        <w:div w:id="1887988699">
          <w:marLeft w:val="640"/>
          <w:marRight w:val="0"/>
          <w:marTop w:val="0"/>
          <w:marBottom w:val="0"/>
          <w:divBdr>
            <w:top w:val="none" w:sz="0" w:space="0" w:color="auto"/>
            <w:left w:val="none" w:sz="0" w:space="0" w:color="auto"/>
            <w:bottom w:val="none" w:sz="0" w:space="0" w:color="auto"/>
            <w:right w:val="none" w:sz="0" w:space="0" w:color="auto"/>
          </w:divBdr>
        </w:div>
        <w:div w:id="1924334738">
          <w:marLeft w:val="640"/>
          <w:marRight w:val="0"/>
          <w:marTop w:val="0"/>
          <w:marBottom w:val="0"/>
          <w:divBdr>
            <w:top w:val="none" w:sz="0" w:space="0" w:color="auto"/>
            <w:left w:val="none" w:sz="0" w:space="0" w:color="auto"/>
            <w:bottom w:val="none" w:sz="0" w:space="0" w:color="auto"/>
            <w:right w:val="none" w:sz="0" w:space="0" w:color="auto"/>
          </w:divBdr>
        </w:div>
        <w:div w:id="1924877635">
          <w:marLeft w:val="640"/>
          <w:marRight w:val="0"/>
          <w:marTop w:val="0"/>
          <w:marBottom w:val="0"/>
          <w:divBdr>
            <w:top w:val="none" w:sz="0" w:space="0" w:color="auto"/>
            <w:left w:val="none" w:sz="0" w:space="0" w:color="auto"/>
            <w:bottom w:val="none" w:sz="0" w:space="0" w:color="auto"/>
            <w:right w:val="none" w:sz="0" w:space="0" w:color="auto"/>
          </w:divBdr>
        </w:div>
      </w:divsChild>
    </w:div>
    <w:div w:id="1576470919">
      <w:bodyDiv w:val="1"/>
      <w:marLeft w:val="0"/>
      <w:marRight w:val="0"/>
      <w:marTop w:val="0"/>
      <w:marBottom w:val="0"/>
      <w:divBdr>
        <w:top w:val="none" w:sz="0" w:space="0" w:color="auto"/>
        <w:left w:val="none" w:sz="0" w:space="0" w:color="auto"/>
        <w:bottom w:val="none" w:sz="0" w:space="0" w:color="auto"/>
        <w:right w:val="none" w:sz="0" w:space="0" w:color="auto"/>
      </w:divBdr>
    </w:div>
    <w:div w:id="1579362292">
      <w:bodyDiv w:val="1"/>
      <w:marLeft w:val="0"/>
      <w:marRight w:val="0"/>
      <w:marTop w:val="0"/>
      <w:marBottom w:val="0"/>
      <w:divBdr>
        <w:top w:val="none" w:sz="0" w:space="0" w:color="auto"/>
        <w:left w:val="none" w:sz="0" w:space="0" w:color="auto"/>
        <w:bottom w:val="none" w:sz="0" w:space="0" w:color="auto"/>
        <w:right w:val="none" w:sz="0" w:space="0" w:color="auto"/>
      </w:divBdr>
    </w:div>
    <w:div w:id="1586185126">
      <w:bodyDiv w:val="1"/>
      <w:marLeft w:val="0"/>
      <w:marRight w:val="0"/>
      <w:marTop w:val="0"/>
      <w:marBottom w:val="0"/>
      <w:divBdr>
        <w:top w:val="none" w:sz="0" w:space="0" w:color="auto"/>
        <w:left w:val="none" w:sz="0" w:space="0" w:color="auto"/>
        <w:bottom w:val="none" w:sz="0" w:space="0" w:color="auto"/>
        <w:right w:val="none" w:sz="0" w:space="0" w:color="auto"/>
      </w:divBdr>
    </w:div>
    <w:div w:id="1587807453">
      <w:bodyDiv w:val="1"/>
      <w:marLeft w:val="0"/>
      <w:marRight w:val="0"/>
      <w:marTop w:val="0"/>
      <w:marBottom w:val="0"/>
      <w:divBdr>
        <w:top w:val="none" w:sz="0" w:space="0" w:color="auto"/>
        <w:left w:val="none" w:sz="0" w:space="0" w:color="auto"/>
        <w:bottom w:val="none" w:sz="0" w:space="0" w:color="auto"/>
        <w:right w:val="none" w:sz="0" w:space="0" w:color="auto"/>
      </w:divBdr>
    </w:div>
    <w:div w:id="1588004914">
      <w:bodyDiv w:val="1"/>
      <w:marLeft w:val="0"/>
      <w:marRight w:val="0"/>
      <w:marTop w:val="0"/>
      <w:marBottom w:val="0"/>
      <w:divBdr>
        <w:top w:val="none" w:sz="0" w:space="0" w:color="auto"/>
        <w:left w:val="none" w:sz="0" w:space="0" w:color="auto"/>
        <w:bottom w:val="none" w:sz="0" w:space="0" w:color="auto"/>
        <w:right w:val="none" w:sz="0" w:space="0" w:color="auto"/>
      </w:divBdr>
    </w:div>
    <w:div w:id="1590624914">
      <w:bodyDiv w:val="1"/>
      <w:marLeft w:val="0"/>
      <w:marRight w:val="0"/>
      <w:marTop w:val="0"/>
      <w:marBottom w:val="0"/>
      <w:divBdr>
        <w:top w:val="none" w:sz="0" w:space="0" w:color="auto"/>
        <w:left w:val="none" w:sz="0" w:space="0" w:color="auto"/>
        <w:bottom w:val="none" w:sz="0" w:space="0" w:color="auto"/>
        <w:right w:val="none" w:sz="0" w:space="0" w:color="auto"/>
      </w:divBdr>
      <w:divsChild>
        <w:div w:id="1721973178">
          <w:marLeft w:val="640"/>
          <w:marRight w:val="0"/>
          <w:marTop w:val="0"/>
          <w:marBottom w:val="0"/>
          <w:divBdr>
            <w:top w:val="none" w:sz="0" w:space="0" w:color="auto"/>
            <w:left w:val="none" w:sz="0" w:space="0" w:color="auto"/>
            <w:bottom w:val="none" w:sz="0" w:space="0" w:color="auto"/>
            <w:right w:val="none" w:sz="0" w:space="0" w:color="auto"/>
          </w:divBdr>
        </w:div>
        <w:div w:id="1289627287">
          <w:marLeft w:val="640"/>
          <w:marRight w:val="0"/>
          <w:marTop w:val="0"/>
          <w:marBottom w:val="0"/>
          <w:divBdr>
            <w:top w:val="none" w:sz="0" w:space="0" w:color="auto"/>
            <w:left w:val="none" w:sz="0" w:space="0" w:color="auto"/>
            <w:bottom w:val="none" w:sz="0" w:space="0" w:color="auto"/>
            <w:right w:val="none" w:sz="0" w:space="0" w:color="auto"/>
          </w:divBdr>
        </w:div>
        <w:div w:id="1164275317">
          <w:marLeft w:val="640"/>
          <w:marRight w:val="0"/>
          <w:marTop w:val="0"/>
          <w:marBottom w:val="0"/>
          <w:divBdr>
            <w:top w:val="none" w:sz="0" w:space="0" w:color="auto"/>
            <w:left w:val="none" w:sz="0" w:space="0" w:color="auto"/>
            <w:bottom w:val="none" w:sz="0" w:space="0" w:color="auto"/>
            <w:right w:val="none" w:sz="0" w:space="0" w:color="auto"/>
          </w:divBdr>
        </w:div>
        <w:div w:id="591741337">
          <w:marLeft w:val="640"/>
          <w:marRight w:val="0"/>
          <w:marTop w:val="0"/>
          <w:marBottom w:val="0"/>
          <w:divBdr>
            <w:top w:val="none" w:sz="0" w:space="0" w:color="auto"/>
            <w:left w:val="none" w:sz="0" w:space="0" w:color="auto"/>
            <w:bottom w:val="none" w:sz="0" w:space="0" w:color="auto"/>
            <w:right w:val="none" w:sz="0" w:space="0" w:color="auto"/>
          </w:divBdr>
        </w:div>
        <w:div w:id="522942205">
          <w:marLeft w:val="640"/>
          <w:marRight w:val="0"/>
          <w:marTop w:val="0"/>
          <w:marBottom w:val="0"/>
          <w:divBdr>
            <w:top w:val="none" w:sz="0" w:space="0" w:color="auto"/>
            <w:left w:val="none" w:sz="0" w:space="0" w:color="auto"/>
            <w:bottom w:val="none" w:sz="0" w:space="0" w:color="auto"/>
            <w:right w:val="none" w:sz="0" w:space="0" w:color="auto"/>
          </w:divBdr>
        </w:div>
        <w:div w:id="1684630859">
          <w:marLeft w:val="640"/>
          <w:marRight w:val="0"/>
          <w:marTop w:val="0"/>
          <w:marBottom w:val="0"/>
          <w:divBdr>
            <w:top w:val="none" w:sz="0" w:space="0" w:color="auto"/>
            <w:left w:val="none" w:sz="0" w:space="0" w:color="auto"/>
            <w:bottom w:val="none" w:sz="0" w:space="0" w:color="auto"/>
            <w:right w:val="none" w:sz="0" w:space="0" w:color="auto"/>
          </w:divBdr>
        </w:div>
        <w:div w:id="8993736">
          <w:marLeft w:val="640"/>
          <w:marRight w:val="0"/>
          <w:marTop w:val="0"/>
          <w:marBottom w:val="0"/>
          <w:divBdr>
            <w:top w:val="none" w:sz="0" w:space="0" w:color="auto"/>
            <w:left w:val="none" w:sz="0" w:space="0" w:color="auto"/>
            <w:bottom w:val="none" w:sz="0" w:space="0" w:color="auto"/>
            <w:right w:val="none" w:sz="0" w:space="0" w:color="auto"/>
          </w:divBdr>
        </w:div>
        <w:div w:id="517279228">
          <w:marLeft w:val="640"/>
          <w:marRight w:val="0"/>
          <w:marTop w:val="0"/>
          <w:marBottom w:val="0"/>
          <w:divBdr>
            <w:top w:val="none" w:sz="0" w:space="0" w:color="auto"/>
            <w:left w:val="none" w:sz="0" w:space="0" w:color="auto"/>
            <w:bottom w:val="none" w:sz="0" w:space="0" w:color="auto"/>
            <w:right w:val="none" w:sz="0" w:space="0" w:color="auto"/>
          </w:divBdr>
        </w:div>
        <w:div w:id="1741100743">
          <w:marLeft w:val="640"/>
          <w:marRight w:val="0"/>
          <w:marTop w:val="0"/>
          <w:marBottom w:val="0"/>
          <w:divBdr>
            <w:top w:val="none" w:sz="0" w:space="0" w:color="auto"/>
            <w:left w:val="none" w:sz="0" w:space="0" w:color="auto"/>
            <w:bottom w:val="none" w:sz="0" w:space="0" w:color="auto"/>
            <w:right w:val="none" w:sz="0" w:space="0" w:color="auto"/>
          </w:divBdr>
        </w:div>
        <w:div w:id="1429305663">
          <w:marLeft w:val="640"/>
          <w:marRight w:val="0"/>
          <w:marTop w:val="0"/>
          <w:marBottom w:val="0"/>
          <w:divBdr>
            <w:top w:val="none" w:sz="0" w:space="0" w:color="auto"/>
            <w:left w:val="none" w:sz="0" w:space="0" w:color="auto"/>
            <w:bottom w:val="none" w:sz="0" w:space="0" w:color="auto"/>
            <w:right w:val="none" w:sz="0" w:space="0" w:color="auto"/>
          </w:divBdr>
        </w:div>
        <w:div w:id="359861310">
          <w:marLeft w:val="640"/>
          <w:marRight w:val="0"/>
          <w:marTop w:val="0"/>
          <w:marBottom w:val="0"/>
          <w:divBdr>
            <w:top w:val="none" w:sz="0" w:space="0" w:color="auto"/>
            <w:left w:val="none" w:sz="0" w:space="0" w:color="auto"/>
            <w:bottom w:val="none" w:sz="0" w:space="0" w:color="auto"/>
            <w:right w:val="none" w:sz="0" w:space="0" w:color="auto"/>
          </w:divBdr>
        </w:div>
        <w:div w:id="555513802">
          <w:marLeft w:val="640"/>
          <w:marRight w:val="0"/>
          <w:marTop w:val="0"/>
          <w:marBottom w:val="0"/>
          <w:divBdr>
            <w:top w:val="none" w:sz="0" w:space="0" w:color="auto"/>
            <w:left w:val="none" w:sz="0" w:space="0" w:color="auto"/>
            <w:bottom w:val="none" w:sz="0" w:space="0" w:color="auto"/>
            <w:right w:val="none" w:sz="0" w:space="0" w:color="auto"/>
          </w:divBdr>
        </w:div>
        <w:div w:id="71052520">
          <w:marLeft w:val="640"/>
          <w:marRight w:val="0"/>
          <w:marTop w:val="0"/>
          <w:marBottom w:val="0"/>
          <w:divBdr>
            <w:top w:val="none" w:sz="0" w:space="0" w:color="auto"/>
            <w:left w:val="none" w:sz="0" w:space="0" w:color="auto"/>
            <w:bottom w:val="none" w:sz="0" w:space="0" w:color="auto"/>
            <w:right w:val="none" w:sz="0" w:space="0" w:color="auto"/>
          </w:divBdr>
        </w:div>
        <w:div w:id="1704356534">
          <w:marLeft w:val="640"/>
          <w:marRight w:val="0"/>
          <w:marTop w:val="0"/>
          <w:marBottom w:val="0"/>
          <w:divBdr>
            <w:top w:val="none" w:sz="0" w:space="0" w:color="auto"/>
            <w:left w:val="none" w:sz="0" w:space="0" w:color="auto"/>
            <w:bottom w:val="none" w:sz="0" w:space="0" w:color="auto"/>
            <w:right w:val="none" w:sz="0" w:space="0" w:color="auto"/>
          </w:divBdr>
        </w:div>
        <w:div w:id="1818377351">
          <w:marLeft w:val="640"/>
          <w:marRight w:val="0"/>
          <w:marTop w:val="0"/>
          <w:marBottom w:val="0"/>
          <w:divBdr>
            <w:top w:val="none" w:sz="0" w:space="0" w:color="auto"/>
            <w:left w:val="none" w:sz="0" w:space="0" w:color="auto"/>
            <w:bottom w:val="none" w:sz="0" w:space="0" w:color="auto"/>
            <w:right w:val="none" w:sz="0" w:space="0" w:color="auto"/>
          </w:divBdr>
        </w:div>
        <w:div w:id="397900542">
          <w:marLeft w:val="640"/>
          <w:marRight w:val="0"/>
          <w:marTop w:val="0"/>
          <w:marBottom w:val="0"/>
          <w:divBdr>
            <w:top w:val="none" w:sz="0" w:space="0" w:color="auto"/>
            <w:left w:val="none" w:sz="0" w:space="0" w:color="auto"/>
            <w:bottom w:val="none" w:sz="0" w:space="0" w:color="auto"/>
            <w:right w:val="none" w:sz="0" w:space="0" w:color="auto"/>
          </w:divBdr>
        </w:div>
        <w:div w:id="801727473">
          <w:marLeft w:val="640"/>
          <w:marRight w:val="0"/>
          <w:marTop w:val="0"/>
          <w:marBottom w:val="0"/>
          <w:divBdr>
            <w:top w:val="none" w:sz="0" w:space="0" w:color="auto"/>
            <w:left w:val="none" w:sz="0" w:space="0" w:color="auto"/>
            <w:bottom w:val="none" w:sz="0" w:space="0" w:color="auto"/>
            <w:right w:val="none" w:sz="0" w:space="0" w:color="auto"/>
          </w:divBdr>
        </w:div>
        <w:div w:id="1520729534">
          <w:marLeft w:val="640"/>
          <w:marRight w:val="0"/>
          <w:marTop w:val="0"/>
          <w:marBottom w:val="0"/>
          <w:divBdr>
            <w:top w:val="none" w:sz="0" w:space="0" w:color="auto"/>
            <w:left w:val="none" w:sz="0" w:space="0" w:color="auto"/>
            <w:bottom w:val="none" w:sz="0" w:space="0" w:color="auto"/>
            <w:right w:val="none" w:sz="0" w:space="0" w:color="auto"/>
          </w:divBdr>
        </w:div>
        <w:div w:id="938609559">
          <w:marLeft w:val="640"/>
          <w:marRight w:val="0"/>
          <w:marTop w:val="0"/>
          <w:marBottom w:val="0"/>
          <w:divBdr>
            <w:top w:val="none" w:sz="0" w:space="0" w:color="auto"/>
            <w:left w:val="none" w:sz="0" w:space="0" w:color="auto"/>
            <w:bottom w:val="none" w:sz="0" w:space="0" w:color="auto"/>
            <w:right w:val="none" w:sz="0" w:space="0" w:color="auto"/>
          </w:divBdr>
        </w:div>
        <w:div w:id="186678122">
          <w:marLeft w:val="640"/>
          <w:marRight w:val="0"/>
          <w:marTop w:val="0"/>
          <w:marBottom w:val="0"/>
          <w:divBdr>
            <w:top w:val="none" w:sz="0" w:space="0" w:color="auto"/>
            <w:left w:val="none" w:sz="0" w:space="0" w:color="auto"/>
            <w:bottom w:val="none" w:sz="0" w:space="0" w:color="auto"/>
            <w:right w:val="none" w:sz="0" w:space="0" w:color="auto"/>
          </w:divBdr>
        </w:div>
        <w:div w:id="1605189322">
          <w:marLeft w:val="640"/>
          <w:marRight w:val="0"/>
          <w:marTop w:val="0"/>
          <w:marBottom w:val="0"/>
          <w:divBdr>
            <w:top w:val="none" w:sz="0" w:space="0" w:color="auto"/>
            <w:left w:val="none" w:sz="0" w:space="0" w:color="auto"/>
            <w:bottom w:val="none" w:sz="0" w:space="0" w:color="auto"/>
            <w:right w:val="none" w:sz="0" w:space="0" w:color="auto"/>
          </w:divBdr>
        </w:div>
        <w:div w:id="1145656858">
          <w:marLeft w:val="640"/>
          <w:marRight w:val="0"/>
          <w:marTop w:val="0"/>
          <w:marBottom w:val="0"/>
          <w:divBdr>
            <w:top w:val="none" w:sz="0" w:space="0" w:color="auto"/>
            <w:left w:val="none" w:sz="0" w:space="0" w:color="auto"/>
            <w:bottom w:val="none" w:sz="0" w:space="0" w:color="auto"/>
            <w:right w:val="none" w:sz="0" w:space="0" w:color="auto"/>
          </w:divBdr>
        </w:div>
        <w:div w:id="599723383">
          <w:marLeft w:val="640"/>
          <w:marRight w:val="0"/>
          <w:marTop w:val="0"/>
          <w:marBottom w:val="0"/>
          <w:divBdr>
            <w:top w:val="none" w:sz="0" w:space="0" w:color="auto"/>
            <w:left w:val="none" w:sz="0" w:space="0" w:color="auto"/>
            <w:bottom w:val="none" w:sz="0" w:space="0" w:color="auto"/>
            <w:right w:val="none" w:sz="0" w:space="0" w:color="auto"/>
          </w:divBdr>
        </w:div>
        <w:div w:id="118497593">
          <w:marLeft w:val="640"/>
          <w:marRight w:val="0"/>
          <w:marTop w:val="0"/>
          <w:marBottom w:val="0"/>
          <w:divBdr>
            <w:top w:val="none" w:sz="0" w:space="0" w:color="auto"/>
            <w:left w:val="none" w:sz="0" w:space="0" w:color="auto"/>
            <w:bottom w:val="none" w:sz="0" w:space="0" w:color="auto"/>
            <w:right w:val="none" w:sz="0" w:space="0" w:color="auto"/>
          </w:divBdr>
        </w:div>
        <w:div w:id="1250575240">
          <w:marLeft w:val="640"/>
          <w:marRight w:val="0"/>
          <w:marTop w:val="0"/>
          <w:marBottom w:val="0"/>
          <w:divBdr>
            <w:top w:val="none" w:sz="0" w:space="0" w:color="auto"/>
            <w:left w:val="none" w:sz="0" w:space="0" w:color="auto"/>
            <w:bottom w:val="none" w:sz="0" w:space="0" w:color="auto"/>
            <w:right w:val="none" w:sz="0" w:space="0" w:color="auto"/>
          </w:divBdr>
        </w:div>
        <w:div w:id="1967344403">
          <w:marLeft w:val="640"/>
          <w:marRight w:val="0"/>
          <w:marTop w:val="0"/>
          <w:marBottom w:val="0"/>
          <w:divBdr>
            <w:top w:val="none" w:sz="0" w:space="0" w:color="auto"/>
            <w:left w:val="none" w:sz="0" w:space="0" w:color="auto"/>
            <w:bottom w:val="none" w:sz="0" w:space="0" w:color="auto"/>
            <w:right w:val="none" w:sz="0" w:space="0" w:color="auto"/>
          </w:divBdr>
        </w:div>
        <w:div w:id="1172720889">
          <w:marLeft w:val="640"/>
          <w:marRight w:val="0"/>
          <w:marTop w:val="0"/>
          <w:marBottom w:val="0"/>
          <w:divBdr>
            <w:top w:val="none" w:sz="0" w:space="0" w:color="auto"/>
            <w:left w:val="none" w:sz="0" w:space="0" w:color="auto"/>
            <w:bottom w:val="none" w:sz="0" w:space="0" w:color="auto"/>
            <w:right w:val="none" w:sz="0" w:space="0" w:color="auto"/>
          </w:divBdr>
        </w:div>
        <w:div w:id="1449078679">
          <w:marLeft w:val="640"/>
          <w:marRight w:val="0"/>
          <w:marTop w:val="0"/>
          <w:marBottom w:val="0"/>
          <w:divBdr>
            <w:top w:val="none" w:sz="0" w:space="0" w:color="auto"/>
            <w:left w:val="none" w:sz="0" w:space="0" w:color="auto"/>
            <w:bottom w:val="none" w:sz="0" w:space="0" w:color="auto"/>
            <w:right w:val="none" w:sz="0" w:space="0" w:color="auto"/>
          </w:divBdr>
        </w:div>
        <w:div w:id="1650746840">
          <w:marLeft w:val="640"/>
          <w:marRight w:val="0"/>
          <w:marTop w:val="0"/>
          <w:marBottom w:val="0"/>
          <w:divBdr>
            <w:top w:val="none" w:sz="0" w:space="0" w:color="auto"/>
            <w:left w:val="none" w:sz="0" w:space="0" w:color="auto"/>
            <w:bottom w:val="none" w:sz="0" w:space="0" w:color="auto"/>
            <w:right w:val="none" w:sz="0" w:space="0" w:color="auto"/>
          </w:divBdr>
        </w:div>
        <w:div w:id="33431801">
          <w:marLeft w:val="640"/>
          <w:marRight w:val="0"/>
          <w:marTop w:val="0"/>
          <w:marBottom w:val="0"/>
          <w:divBdr>
            <w:top w:val="none" w:sz="0" w:space="0" w:color="auto"/>
            <w:left w:val="none" w:sz="0" w:space="0" w:color="auto"/>
            <w:bottom w:val="none" w:sz="0" w:space="0" w:color="auto"/>
            <w:right w:val="none" w:sz="0" w:space="0" w:color="auto"/>
          </w:divBdr>
        </w:div>
        <w:div w:id="86928659">
          <w:marLeft w:val="640"/>
          <w:marRight w:val="0"/>
          <w:marTop w:val="0"/>
          <w:marBottom w:val="0"/>
          <w:divBdr>
            <w:top w:val="none" w:sz="0" w:space="0" w:color="auto"/>
            <w:left w:val="none" w:sz="0" w:space="0" w:color="auto"/>
            <w:bottom w:val="none" w:sz="0" w:space="0" w:color="auto"/>
            <w:right w:val="none" w:sz="0" w:space="0" w:color="auto"/>
          </w:divBdr>
        </w:div>
        <w:div w:id="46758166">
          <w:marLeft w:val="640"/>
          <w:marRight w:val="0"/>
          <w:marTop w:val="0"/>
          <w:marBottom w:val="0"/>
          <w:divBdr>
            <w:top w:val="none" w:sz="0" w:space="0" w:color="auto"/>
            <w:left w:val="none" w:sz="0" w:space="0" w:color="auto"/>
            <w:bottom w:val="none" w:sz="0" w:space="0" w:color="auto"/>
            <w:right w:val="none" w:sz="0" w:space="0" w:color="auto"/>
          </w:divBdr>
        </w:div>
        <w:div w:id="995298437">
          <w:marLeft w:val="640"/>
          <w:marRight w:val="0"/>
          <w:marTop w:val="0"/>
          <w:marBottom w:val="0"/>
          <w:divBdr>
            <w:top w:val="none" w:sz="0" w:space="0" w:color="auto"/>
            <w:left w:val="none" w:sz="0" w:space="0" w:color="auto"/>
            <w:bottom w:val="none" w:sz="0" w:space="0" w:color="auto"/>
            <w:right w:val="none" w:sz="0" w:space="0" w:color="auto"/>
          </w:divBdr>
        </w:div>
        <w:div w:id="2111583555">
          <w:marLeft w:val="640"/>
          <w:marRight w:val="0"/>
          <w:marTop w:val="0"/>
          <w:marBottom w:val="0"/>
          <w:divBdr>
            <w:top w:val="none" w:sz="0" w:space="0" w:color="auto"/>
            <w:left w:val="none" w:sz="0" w:space="0" w:color="auto"/>
            <w:bottom w:val="none" w:sz="0" w:space="0" w:color="auto"/>
            <w:right w:val="none" w:sz="0" w:space="0" w:color="auto"/>
          </w:divBdr>
        </w:div>
        <w:div w:id="1783920606">
          <w:marLeft w:val="640"/>
          <w:marRight w:val="0"/>
          <w:marTop w:val="0"/>
          <w:marBottom w:val="0"/>
          <w:divBdr>
            <w:top w:val="none" w:sz="0" w:space="0" w:color="auto"/>
            <w:left w:val="none" w:sz="0" w:space="0" w:color="auto"/>
            <w:bottom w:val="none" w:sz="0" w:space="0" w:color="auto"/>
            <w:right w:val="none" w:sz="0" w:space="0" w:color="auto"/>
          </w:divBdr>
        </w:div>
        <w:div w:id="1408457732">
          <w:marLeft w:val="640"/>
          <w:marRight w:val="0"/>
          <w:marTop w:val="0"/>
          <w:marBottom w:val="0"/>
          <w:divBdr>
            <w:top w:val="none" w:sz="0" w:space="0" w:color="auto"/>
            <w:left w:val="none" w:sz="0" w:space="0" w:color="auto"/>
            <w:bottom w:val="none" w:sz="0" w:space="0" w:color="auto"/>
            <w:right w:val="none" w:sz="0" w:space="0" w:color="auto"/>
          </w:divBdr>
        </w:div>
        <w:div w:id="38287871">
          <w:marLeft w:val="640"/>
          <w:marRight w:val="0"/>
          <w:marTop w:val="0"/>
          <w:marBottom w:val="0"/>
          <w:divBdr>
            <w:top w:val="none" w:sz="0" w:space="0" w:color="auto"/>
            <w:left w:val="none" w:sz="0" w:space="0" w:color="auto"/>
            <w:bottom w:val="none" w:sz="0" w:space="0" w:color="auto"/>
            <w:right w:val="none" w:sz="0" w:space="0" w:color="auto"/>
          </w:divBdr>
        </w:div>
        <w:div w:id="1713648883">
          <w:marLeft w:val="640"/>
          <w:marRight w:val="0"/>
          <w:marTop w:val="0"/>
          <w:marBottom w:val="0"/>
          <w:divBdr>
            <w:top w:val="none" w:sz="0" w:space="0" w:color="auto"/>
            <w:left w:val="none" w:sz="0" w:space="0" w:color="auto"/>
            <w:bottom w:val="none" w:sz="0" w:space="0" w:color="auto"/>
            <w:right w:val="none" w:sz="0" w:space="0" w:color="auto"/>
          </w:divBdr>
        </w:div>
        <w:div w:id="1194730082">
          <w:marLeft w:val="640"/>
          <w:marRight w:val="0"/>
          <w:marTop w:val="0"/>
          <w:marBottom w:val="0"/>
          <w:divBdr>
            <w:top w:val="none" w:sz="0" w:space="0" w:color="auto"/>
            <w:left w:val="none" w:sz="0" w:space="0" w:color="auto"/>
            <w:bottom w:val="none" w:sz="0" w:space="0" w:color="auto"/>
            <w:right w:val="none" w:sz="0" w:space="0" w:color="auto"/>
          </w:divBdr>
        </w:div>
        <w:div w:id="1821076597">
          <w:marLeft w:val="640"/>
          <w:marRight w:val="0"/>
          <w:marTop w:val="0"/>
          <w:marBottom w:val="0"/>
          <w:divBdr>
            <w:top w:val="none" w:sz="0" w:space="0" w:color="auto"/>
            <w:left w:val="none" w:sz="0" w:space="0" w:color="auto"/>
            <w:bottom w:val="none" w:sz="0" w:space="0" w:color="auto"/>
            <w:right w:val="none" w:sz="0" w:space="0" w:color="auto"/>
          </w:divBdr>
        </w:div>
        <w:div w:id="1481380407">
          <w:marLeft w:val="640"/>
          <w:marRight w:val="0"/>
          <w:marTop w:val="0"/>
          <w:marBottom w:val="0"/>
          <w:divBdr>
            <w:top w:val="none" w:sz="0" w:space="0" w:color="auto"/>
            <w:left w:val="none" w:sz="0" w:space="0" w:color="auto"/>
            <w:bottom w:val="none" w:sz="0" w:space="0" w:color="auto"/>
            <w:right w:val="none" w:sz="0" w:space="0" w:color="auto"/>
          </w:divBdr>
        </w:div>
        <w:div w:id="180896074">
          <w:marLeft w:val="640"/>
          <w:marRight w:val="0"/>
          <w:marTop w:val="0"/>
          <w:marBottom w:val="0"/>
          <w:divBdr>
            <w:top w:val="none" w:sz="0" w:space="0" w:color="auto"/>
            <w:left w:val="none" w:sz="0" w:space="0" w:color="auto"/>
            <w:bottom w:val="none" w:sz="0" w:space="0" w:color="auto"/>
            <w:right w:val="none" w:sz="0" w:space="0" w:color="auto"/>
          </w:divBdr>
        </w:div>
        <w:div w:id="62336706">
          <w:marLeft w:val="640"/>
          <w:marRight w:val="0"/>
          <w:marTop w:val="0"/>
          <w:marBottom w:val="0"/>
          <w:divBdr>
            <w:top w:val="none" w:sz="0" w:space="0" w:color="auto"/>
            <w:left w:val="none" w:sz="0" w:space="0" w:color="auto"/>
            <w:bottom w:val="none" w:sz="0" w:space="0" w:color="auto"/>
            <w:right w:val="none" w:sz="0" w:space="0" w:color="auto"/>
          </w:divBdr>
        </w:div>
        <w:div w:id="1914662548">
          <w:marLeft w:val="640"/>
          <w:marRight w:val="0"/>
          <w:marTop w:val="0"/>
          <w:marBottom w:val="0"/>
          <w:divBdr>
            <w:top w:val="none" w:sz="0" w:space="0" w:color="auto"/>
            <w:left w:val="none" w:sz="0" w:space="0" w:color="auto"/>
            <w:bottom w:val="none" w:sz="0" w:space="0" w:color="auto"/>
            <w:right w:val="none" w:sz="0" w:space="0" w:color="auto"/>
          </w:divBdr>
        </w:div>
        <w:div w:id="1825467595">
          <w:marLeft w:val="640"/>
          <w:marRight w:val="0"/>
          <w:marTop w:val="0"/>
          <w:marBottom w:val="0"/>
          <w:divBdr>
            <w:top w:val="none" w:sz="0" w:space="0" w:color="auto"/>
            <w:left w:val="none" w:sz="0" w:space="0" w:color="auto"/>
            <w:bottom w:val="none" w:sz="0" w:space="0" w:color="auto"/>
            <w:right w:val="none" w:sz="0" w:space="0" w:color="auto"/>
          </w:divBdr>
        </w:div>
        <w:div w:id="1762485401">
          <w:marLeft w:val="640"/>
          <w:marRight w:val="0"/>
          <w:marTop w:val="0"/>
          <w:marBottom w:val="0"/>
          <w:divBdr>
            <w:top w:val="none" w:sz="0" w:space="0" w:color="auto"/>
            <w:left w:val="none" w:sz="0" w:space="0" w:color="auto"/>
            <w:bottom w:val="none" w:sz="0" w:space="0" w:color="auto"/>
            <w:right w:val="none" w:sz="0" w:space="0" w:color="auto"/>
          </w:divBdr>
        </w:div>
        <w:div w:id="931936218">
          <w:marLeft w:val="640"/>
          <w:marRight w:val="0"/>
          <w:marTop w:val="0"/>
          <w:marBottom w:val="0"/>
          <w:divBdr>
            <w:top w:val="none" w:sz="0" w:space="0" w:color="auto"/>
            <w:left w:val="none" w:sz="0" w:space="0" w:color="auto"/>
            <w:bottom w:val="none" w:sz="0" w:space="0" w:color="auto"/>
            <w:right w:val="none" w:sz="0" w:space="0" w:color="auto"/>
          </w:divBdr>
        </w:div>
        <w:div w:id="38557069">
          <w:marLeft w:val="640"/>
          <w:marRight w:val="0"/>
          <w:marTop w:val="0"/>
          <w:marBottom w:val="0"/>
          <w:divBdr>
            <w:top w:val="none" w:sz="0" w:space="0" w:color="auto"/>
            <w:left w:val="none" w:sz="0" w:space="0" w:color="auto"/>
            <w:bottom w:val="none" w:sz="0" w:space="0" w:color="auto"/>
            <w:right w:val="none" w:sz="0" w:space="0" w:color="auto"/>
          </w:divBdr>
        </w:div>
        <w:div w:id="1031763244">
          <w:marLeft w:val="640"/>
          <w:marRight w:val="0"/>
          <w:marTop w:val="0"/>
          <w:marBottom w:val="0"/>
          <w:divBdr>
            <w:top w:val="none" w:sz="0" w:space="0" w:color="auto"/>
            <w:left w:val="none" w:sz="0" w:space="0" w:color="auto"/>
            <w:bottom w:val="none" w:sz="0" w:space="0" w:color="auto"/>
            <w:right w:val="none" w:sz="0" w:space="0" w:color="auto"/>
          </w:divBdr>
        </w:div>
        <w:div w:id="2002657940">
          <w:marLeft w:val="640"/>
          <w:marRight w:val="0"/>
          <w:marTop w:val="0"/>
          <w:marBottom w:val="0"/>
          <w:divBdr>
            <w:top w:val="none" w:sz="0" w:space="0" w:color="auto"/>
            <w:left w:val="none" w:sz="0" w:space="0" w:color="auto"/>
            <w:bottom w:val="none" w:sz="0" w:space="0" w:color="auto"/>
            <w:right w:val="none" w:sz="0" w:space="0" w:color="auto"/>
          </w:divBdr>
        </w:div>
        <w:div w:id="484395636">
          <w:marLeft w:val="640"/>
          <w:marRight w:val="0"/>
          <w:marTop w:val="0"/>
          <w:marBottom w:val="0"/>
          <w:divBdr>
            <w:top w:val="none" w:sz="0" w:space="0" w:color="auto"/>
            <w:left w:val="none" w:sz="0" w:space="0" w:color="auto"/>
            <w:bottom w:val="none" w:sz="0" w:space="0" w:color="auto"/>
            <w:right w:val="none" w:sz="0" w:space="0" w:color="auto"/>
          </w:divBdr>
        </w:div>
        <w:div w:id="510685344">
          <w:marLeft w:val="640"/>
          <w:marRight w:val="0"/>
          <w:marTop w:val="0"/>
          <w:marBottom w:val="0"/>
          <w:divBdr>
            <w:top w:val="none" w:sz="0" w:space="0" w:color="auto"/>
            <w:left w:val="none" w:sz="0" w:space="0" w:color="auto"/>
            <w:bottom w:val="none" w:sz="0" w:space="0" w:color="auto"/>
            <w:right w:val="none" w:sz="0" w:space="0" w:color="auto"/>
          </w:divBdr>
        </w:div>
        <w:div w:id="227737647">
          <w:marLeft w:val="640"/>
          <w:marRight w:val="0"/>
          <w:marTop w:val="0"/>
          <w:marBottom w:val="0"/>
          <w:divBdr>
            <w:top w:val="none" w:sz="0" w:space="0" w:color="auto"/>
            <w:left w:val="none" w:sz="0" w:space="0" w:color="auto"/>
            <w:bottom w:val="none" w:sz="0" w:space="0" w:color="auto"/>
            <w:right w:val="none" w:sz="0" w:space="0" w:color="auto"/>
          </w:divBdr>
        </w:div>
        <w:div w:id="1618944732">
          <w:marLeft w:val="640"/>
          <w:marRight w:val="0"/>
          <w:marTop w:val="0"/>
          <w:marBottom w:val="0"/>
          <w:divBdr>
            <w:top w:val="none" w:sz="0" w:space="0" w:color="auto"/>
            <w:left w:val="none" w:sz="0" w:space="0" w:color="auto"/>
            <w:bottom w:val="none" w:sz="0" w:space="0" w:color="auto"/>
            <w:right w:val="none" w:sz="0" w:space="0" w:color="auto"/>
          </w:divBdr>
        </w:div>
        <w:div w:id="191309452">
          <w:marLeft w:val="640"/>
          <w:marRight w:val="0"/>
          <w:marTop w:val="0"/>
          <w:marBottom w:val="0"/>
          <w:divBdr>
            <w:top w:val="none" w:sz="0" w:space="0" w:color="auto"/>
            <w:left w:val="none" w:sz="0" w:space="0" w:color="auto"/>
            <w:bottom w:val="none" w:sz="0" w:space="0" w:color="auto"/>
            <w:right w:val="none" w:sz="0" w:space="0" w:color="auto"/>
          </w:divBdr>
        </w:div>
        <w:div w:id="648559761">
          <w:marLeft w:val="640"/>
          <w:marRight w:val="0"/>
          <w:marTop w:val="0"/>
          <w:marBottom w:val="0"/>
          <w:divBdr>
            <w:top w:val="none" w:sz="0" w:space="0" w:color="auto"/>
            <w:left w:val="none" w:sz="0" w:space="0" w:color="auto"/>
            <w:bottom w:val="none" w:sz="0" w:space="0" w:color="auto"/>
            <w:right w:val="none" w:sz="0" w:space="0" w:color="auto"/>
          </w:divBdr>
        </w:div>
        <w:div w:id="1787653600">
          <w:marLeft w:val="640"/>
          <w:marRight w:val="0"/>
          <w:marTop w:val="0"/>
          <w:marBottom w:val="0"/>
          <w:divBdr>
            <w:top w:val="none" w:sz="0" w:space="0" w:color="auto"/>
            <w:left w:val="none" w:sz="0" w:space="0" w:color="auto"/>
            <w:bottom w:val="none" w:sz="0" w:space="0" w:color="auto"/>
            <w:right w:val="none" w:sz="0" w:space="0" w:color="auto"/>
          </w:divBdr>
        </w:div>
        <w:div w:id="1068117967">
          <w:marLeft w:val="640"/>
          <w:marRight w:val="0"/>
          <w:marTop w:val="0"/>
          <w:marBottom w:val="0"/>
          <w:divBdr>
            <w:top w:val="none" w:sz="0" w:space="0" w:color="auto"/>
            <w:left w:val="none" w:sz="0" w:space="0" w:color="auto"/>
            <w:bottom w:val="none" w:sz="0" w:space="0" w:color="auto"/>
            <w:right w:val="none" w:sz="0" w:space="0" w:color="auto"/>
          </w:divBdr>
        </w:div>
        <w:div w:id="283118624">
          <w:marLeft w:val="640"/>
          <w:marRight w:val="0"/>
          <w:marTop w:val="0"/>
          <w:marBottom w:val="0"/>
          <w:divBdr>
            <w:top w:val="none" w:sz="0" w:space="0" w:color="auto"/>
            <w:left w:val="none" w:sz="0" w:space="0" w:color="auto"/>
            <w:bottom w:val="none" w:sz="0" w:space="0" w:color="auto"/>
            <w:right w:val="none" w:sz="0" w:space="0" w:color="auto"/>
          </w:divBdr>
        </w:div>
        <w:div w:id="822891145">
          <w:marLeft w:val="640"/>
          <w:marRight w:val="0"/>
          <w:marTop w:val="0"/>
          <w:marBottom w:val="0"/>
          <w:divBdr>
            <w:top w:val="none" w:sz="0" w:space="0" w:color="auto"/>
            <w:left w:val="none" w:sz="0" w:space="0" w:color="auto"/>
            <w:bottom w:val="none" w:sz="0" w:space="0" w:color="auto"/>
            <w:right w:val="none" w:sz="0" w:space="0" w:color="auto"/>
          </w:divBdr>
        </w:div>
        <w:div w:id="68120418">
          <w:marLeft w:val="640"/>
          <w:marRight w:val="0"/>
          <w:marTop w:val="0"/>
          <w:marBottom w:val="0"/>
          <w:divBdr>
            <w:top w:val="none" w:sz="0" w:space="0" w:color="auto"/>
            <w:left w:val="none" w:sz="0" w:space="0" w:color="auto"/>
            <w:bottom w:val="none" w:sz="0" w:space="0" w:color="auto"/>
            <w:right w:val="none" w:sz="0" w:space="0" w:color="auto"/>
          </w:divBdr>
        </w:div>
        <w:div w:id="124008367">
          <w:marLeft w:val="640"/>
          <w:marRight w:val="0"/>
          <w:marTop w:val="0"/>
          <w:marBottom w:val="0"/>
          <w:divBdr>
            <w:top w:val="none" w:sz="0" w:space="0" w:color="auto"/>
            <w:left w:val="none" w:sz="0" w:space="0" w:color="auto"/>
            <w:bottom w:val="none" w:sz="0" w:space="0" w:color="auto"/>
            <w:right w:val="none" w:sz="0" w:space="0" w:color="auto"/>
          </w:divBdr>
        </w:div>
        <w:div w:id="1516840509">
          <w:marLeft w:val="640"/>
          <w:marRight w:val="0"/>
          <w:marTop w:val="0"/>
          <w:marBottom w:val="0"/>
          <w:divBdr>
            <w:top w:val="none" w:sz="0" w:space="0" w:color="auto"/>
            <w:left w:val="none" w:sz="0" w:space="0" w:color="auto"/>
            <w:bottom w:val="none" w:sz="0" w:space="0" w:color="auto"/>
            <w:right w:val="none" w:sz="0" w:space="0" w:color="auto"/>
          </w:divBdr>
        </w:div>
        <w:div w:id="436560955">
          <w:marLeft w:val="640"/>
          <w:marRight w:val="0"/>
          <w:marTop w:val="0"/>
          <w:marBottom w:val="0"/>
          <w:divBdr>
            <w:top w:val="none" w:sz="0" w:space="0" w:color="auto"/>
            <w:left w:val="none" w:sz="0" w:space="0" w:color="auto"/>
            <w:bottom w:val="none" w:sz="0" w:space="0" w:color="auto"/>
            <w:right w:val="none" w:sz="0" w:space="0" w:color="auto"/>
          </w:divBdr>
        </w:div>
        <w:div w:id="2052336058">
          <w:marLeft w:val="640"/>
          <w:marRight w:val="0"/>
          <w:marTop w:val="0"/>
          <w:marBottom w:val="0"/>
          <w:divBdr>
            <w:top w:val="none" w:sz="0" w:space="0" w:color="auto"/>
            <w:left w:val="none" w:sz="0" w:space="0" w:color="auto"/>
            <w:bottom w:val="none" w:sz="0" w:space="0" w:color="auto"/>
            <w:right w:val="none" w:sz="0" w:space="0" w:color="auto"/>
          </w:divBdr>
        </w:div>
        <w:div w:id="772163334">
          <w:marLeft w:val="640"/>
          <w:marRight w:val="0"/>
          <w:marTop w:val="0"/>
          <w:marBottom w:val="0"/>
          <w:divBdr>
            <w:top w:val="none" w:sz="0" w:space="0" w:color="auto"/>
            <w:left w:val="none" w:sz="0" w:space="0" w:color="auto"/>
            <w:bottom w:val="none" w:sz="0" w:space="0" w:color="auto"/>
            <w:right w:val="none" w:sz="0" w:space="0" w:color="auto"/>
          </w:divBdr>
        </w:div>
        <w:div w:id="1554074388">
          <w:marLeft w:val="640"/>
          <w:marRight w:val="0"/>
          <w:marTop w:val="0"/>
          <w:marBottom w:val="0"/>
          <w:divBdr>
            <w:top w:val="none" w:sz="0" w:space="0" w:color="auto"/>
            <w:left w:val="none" w:sz="0" w:space="0" w:color="auto"/>
            <w:bottom w:val="none" w:sz="0" w:space="0" w:color="auto"/>
            <w:right w:val="none" w:sz="0" w:space="0" w:color="auto"/>
          </w:divBdr>
        </w:div>
        <w:div w:id="70667028">
          <w:marLeft w:val="640"/>
          <w:marRight w:val="0"/>
          <w:marTop w:val="0"/>
          <w:marBottom w:val="0"/>
          <w:divBdr>
            <w:top w:val="none" w:sz="0" w:space="0" w:color="auto"/>
            <w:left w:val="none" w:sz="0" w:space="0" w:color="auto"/>
            <w:bottom w:val="none" w:sz="0" w:space="0" w:color="auto"/>
            <w:right w:val="none" w:sz="0" w:space="0" w:color="auto"/>
          </w:divBdr>
        </w:div>
        <w:div w:id="182598463">
          <w:marLeft w:val="640"/>
          <w:marRight w:val="0"/>
          <w:marTop w:val="0"/>
          <w:marBottom w:val="0"/>
          <w:divBdr>
            <w:top w:val="none" w:sz="0" w:space="0" w:color="auto"/>
            <w:left w:val="none" w:sz="0" w:space="0" w:color="auto"/>
            <w:bottom w:val="none" w:sz="0" w:space="0" w:color="auto"/>
            <w:right w:val="none" w:sz="0" w:space="0" w:color="auto"/>
          </w:divBdr>
        </w:div>
        <w:div w:id="1112242154">
          <w:marLeft w:val="640"/>
          <w:marRight w:val="0"/>
          <w:marTop w:val="0"/>
          <w:marBottom w:val="0"/>
          <w:divBdr>
            <w:top w:val="none" w:sz="0" w:space="0" w:color="auto"/>
            <w:left w:val="none" w:sz="0" w:space="0" w:color="auto"/>
            <w:bottom w:val="none" w:sz="0" w:space="0" w:color="auto"/>
            <w:right w:val="none" w:sz="0" w:space="0" w:color="auto"/>
          </w:divBdr>
        </w:div>
        <w:div w:id="904024885">
          <w:marLeft w:val="640"/>
          <w:marRight w:val="0"/>
          <w:marTop w:val="0"/>
          <w:marBottom w:val="0"/>
          <w:divBdr>
            <w:top w:val="none" w:sz="0" w:space="0" w:color="auto"/>
            <w:left w:val="none" w:sz="0" w:space="0" w:color="auto"/>
            <w:bottom w:val="none" w:sz="0" w:space="0" w:color="auto"/>
            <w:right w:val="none" w:sz="0" w:space="0" w:color="auto"/>
          </w:divBdr>
        </w:div>
        <w:div w:id="887914108">
          <w:marLeft w:val="640"/>
          <w:marRight w:val="0"/>
          <w:marTop w:val="0"/>
          <w:marBottom w:val="0"/>
          <w:divBdr>
            <w:top w:val="none" w:sz="0" w:space="0" w:color="auto"/>
            <w:left w:val="none" w:sz="0" w:space="0" w:color="auto"/>
            <w:bottom w:val="none" w:sz="0" w:space="0" w:color="auto"/>
            <w:right w:val="none" w:sz="0" w:space="0" w:color="auto"/>
          </w:divBdr>
        </w:div>
        <w:div w:id="149249256">
          <w:marLeft w:val="640"/>
          <w:marRight w:val="0"/>
          <w:marTop w:val="0"/>
          <w:marBottom w:val="0"/>
          <w:divBdr>
            <w:top w:val="none" w:sz="0" w:space="0" w:color="auto"/>
            <w:left w:val="none" w:sz="0" w:space="0" w:color="auto"/>
            <w:bottom w:val="none" w:sz="0" w:space="0" w:color="auto"/>
            <w:right w:val="none" w:sz="0" w:space="0" w:color="auto"/>
          </w:divBdr>
        </w:div>
        <w:div w:id="1840735630">
          <w:marLeft w:val="640"/>
          <w:marRight w:val="0"/>
          <w:marTop w:val="0"/>
          <w:marBottom w:val="0"/>
          <w:divBdr>
            <w:top w:val="none" w:sz="0" w:space="0" w:color="auto"/>
            <w:left w:val="none" w:sz="0" w:space="0" w:color="auto"/>
            <w:bottom w:val="none" w:sz="0" w:space="0" w:color="auto"/>
            <w:right w:val="none" w:sz="0" w:space="0" w:color="auto"/>
          </w:divBdr>
        </w:div>
        <w:div w:id="2003971576">
          <w:marLeft w:val="640"/>
          <w:marRight w:val="0"/>
          <w:marTop w:val="0"/>
          <w:marBottom w:val="0"/>
          <w:divBdr>
            <w:top w:val="none" w:sz="0" w:space="0" w:color="auto"/>
            <w:left w:val="none" w:sz="0" w:space="0" w:color="auto"/>
            <w:bottom w:val="none" w:sz="0" w:space="0" w:color="auto"/>
            <w:right w:val="none" w:sz="0" w:space="0" w:color="auto"/>
          </w:divBdr>
        </w:div>
        <w:div w:id="101194766">
          <w:marLeft w:val="640"/>
          <w:marRight w:val="0"/>
          <w:marTop w:val="0"/>
          <w:marBottom w:val="0"/>
          <w:divBdr>
            <w:top w:val="none" w:sz="0" w:space="0" w:color="auto"/>
            <w:left w:val="none" w:sz="0" w:space="0" w:color="auto"/>
            <w:bottom w:val="none" w:sz="0" w:space="0" w:color="auto"/>
            <w:right w:val="none" w:sz="0" w:space="0" w:color="auto"/>
          </w:divBdr>
        </w:div>
        <w:div w:id="1352755249">
          <w:marLeft w:val="640"/>
          <w:marRight w:val="0"/>
          <w:marTop w:val="0"/>
          <w:marBottom w:val="0"/>
          <w:divBdr>
            <w:top w:val="none" w:sz="0" w:space="0" w:color="auto"/>
            <w:left w:val="none" w:sz="0" w:space="0" w:color="auto"/>
            <w:bottom w:val="none" w:sz="0" w:space="0" w:color="auto"/>
            <w:right w:val="none" w:sz="0" w:space="0" w:color="auto"/>
          </w:divBdr>
        </w:div>
        <w:div w:id="1604918000">
          <w:marLeft w:val="640"/>
          <w:marRight w:val="0"/>
          <w:marTop w:val="0"/>
          <w:marBottom w:val="0"/>
          <w:divBdr>
            <w:top w:val="none" w:sz="0" w:space="0" w:color="auto"/>
            <w:left w:val="none" w:sz="0" w:space="0" w:color="auto"/>
            <w:bottom w:val="none" w:sz="0" w:space="0" w:color="auto"/>
            <w:right w:val="none" w:sz="0" w:space="0" w:color="auto"/>
          </w:divBdr>
        </w:div>
        <w:div w:id="1254166478">
          <w:marLeft w:val="640"/>
          <w:marRight w:val="0"/>
          <w:marTop w:val="0"/>
          <w:marBottom w:val="0"/>
          <w:divBdr>
            <w:top w:val="none" w:sz="0" w:space="0" w:color="auto"/>
            <w:left w:val="none" w:sz="0" w:space="0" w:color="auto"/>
            <w:bottom w:val="none" w:sz="0" w:space="0" w:color="auto"/>
            <w:right w:val="none" w:sz="0" w:space="0" w:color="auto"/>
          </w:divBdr>
        </w:div>
        <w:div w:id="1633364131">
          <w:marLeft w:val="640"/>
          <w:marRight w:val="0"/>
          <w:marTop w:val="0"/>
          <w:marBottom w:val="0"/>
          <w:divBdr>
            <w:top w:val="none" w:sz="0" w:space="0" w:color="auto"/>
            <w:left w:val="none" w:sz="0" w:space="0" w:color="auto"/>
            <w:bottom w:val="none" w:sz="0" w:space="0" w:color="auto"/>
            <w:right w:val="none" w:sz="0" w:space="0" w:color="auto"/>
          </w:divBdr>
        </w:div>
        <w:div w:id="172964603">
          <w:marLeft w:val="640"/>
          <w:marRight w:val="0"/>
          <w:marTop w:val="0"/>
          <w:marBottom w:val="0"/>
          <w:divBdr>
            <w:top w:val="none" w:sz="0" w:space="0" w:color="auto"/>
            <w:left w:val="none" w:sz="0" w:space="0" w:color="auto"/>
            <w:bottom w:val="none" w:sz="0" w:space="0" w:color="auto"/>
            <w:right w:val="none" w:sz="0" w:space="0" w:color="auto"/>
          </w:divBdr>
        </w:div>
        <w:div w:id="1689789427">
          <w:marLeft w:val="640"/>
          <w:marRight w:val="0"/>
          <w:marTop w:val="0"/>
          <w:marBottom w:val="0"/>
          <w:divBdr>
            <w:top w:val="none" w:sz="0" w:space="0" w:color="auto"/>
            <w:left w:val="none" w:sz="0" w:space="0" w:color="auto"/>
            <w:bottom w:val="none" w:sz="0" w:space="0" w:color="auto"/>
            <w:right w:val="none" w:sz="0" w:space="0" w:color="auto"/>
          </w:divBdr>
        </w:div>
        <w:div w:id="1782870944">
          <w:marLeft w:val="640"/>
          <w:marRight w:val="0"/>
          <w:marTop w:val="0"/>
          <w:marBottom w:val="0"/>
          <w:divBdr>
            <w:top w:val="none" w:sz="0" w:space="0" w:color="auto"/>
            <w:left w:val="none" w:sz="0" w:space="0" w:color="auto"/>
            <w:bottom w:val="none" w:sz="0" w:space="0" w:color="auto"/>
            <w:right w:val="none" w:sz="0" w:space="0" w:color="auto"/>
          </w:divBdr>
        </w:div>
        <w:div w:id="49114510">
          <w:marLeft w:val="640"/>
          <w:marRight w:val="0"/>
          <w:marTop w:val="0"/>
          <w:marBottom w:val="0"/>
          <w:divBdr>
            <w:top w:val="none" w:sz="0" w:space="0" w:color="auto"/>
            <w:left w:val="none" w:sz="0" w:space="0" w:color="auto"/>
            <w:bottom w:val="none" w:sz="0" w:space="0" w:color="auto"/>
            <w:right w:val="none" w:sz="0" w:space="0" w:color="auto"/>
          </w:divBdr>
        </w:div>
        <w:div w:id="950816326">
          <w:marLeft w:val="640"/>
          <w:marRight w:val="0"/>
          <w:marTop w:val="0"/>
          <w:marBottom w:val="0"/>
          <w:divBdr>
            <w:top w:val="none" w:sz="0" w:space="0" w:color="auto"/>
            <w:left w:val="none" w:sz="0" w:space="0" w:color="auto"/>
            <w:bottom w:val="none" w:sz="0" w:space="0" w:color="auto"/>
            <w:right w:val="none" w:sz="0" w:space="0" w:color="auto"/>
          </w:divBdr>
        </w:div>
        <w:div w:id="900138592">
          <w:marLeft w:val="640"/>
          <w:marRight w:val="0"/>
          <w:marTop w:val="0"/>
          <w:marBottom w:val="0"/>
          <w:divBdr>
            <w:top w:val="none" w:sz="0" w:space="0" w:color="auto"/>
            <w:left w:val="none" w:sz="0" w:space="0" w:color="auto"/>
            <w:bottom w:val="none" w:sz="0" w:space="0" w:color="auto"/>
            <w:right w:val="none" w:sz="0" w:space="0" w:color="auto"/>
          </w:divBdr>
        </w:div>
        <w:div w:id="2139948456">
          <w:marLeft w:val="640"/>
          <w:marRight w:val="0"/>
          <w:marTop w:val="0"/>
          <w:marBottom w:val="0"/>
          <w:divBdr>
            <w:top w:val="none" w:sz="0" w:space="0" w:color="auto"/>
            <w:left w:val="none" w:sz="0" w:space="0" w:color="auto"/>
            <w:bottom w:val="none" w:sz="0" w:space="0" w:color="auto"/>
            <w:right w:val="none" w:sz="0" w:space="0" w:color="auto"/>
          </w:divBdr>
        </w:div>
        <w:div w:id="1696729654">
          <w:marLeft w:val="640"/>
          <w:marRight w:val="0"/>
          <w:marTop w:val="0"/>
          <w:marBottom w:val="0"/>
          <w:divBdr>
            <w:top w:val="none" w:sz="0" w:space="0" w:color="auto"/>
            <w:left w:val="none" w:sz="0" w:space="0" w:color="auto"/>
            <w:bottom w:val="none" w:sz="0" w:space="0" w:color="auto"/>
            <w:right w:val="none" w:sz="0" w:space="0" w:color="auto"/>
          </w:divBdr>
        </w:div>
        <w:div w:id="830095688">
          <w:marLeft w:val="640"/>
          <w:marRight w:val="0"/>
          <w:marTop w:val="0"/>
          <w:marBottom w:val="0"/>
          <w:divBdr>
            <w:top w:val="none" w:sz="0" w:space="0" w:color="auto"/>
            <w:left w:val="none" w:sz="0" w:space="0" w:color="auto"/>
            <w:bottom w:val="none" w:sz="0" w:space="0" w:color="auto"/>
            <w:right w:val="none" w:sz="0" w:space="0" w:color="auto"/>
          </w:divBdr>
        </w:div>
        <w:div w:id="2035767684">
          <w:marLeft w:val="640"/>
          <w:marRight w:val="0"/>
          <w:marTop w:val="0"/>
          <w:marBottom w:val="0"/>
          <w:divBdr>
            <w:top w:val="none" w:sz="0" w:space="0" w:color="auto"/>
            <w:left w:val="none" w:sz="0" w:space="0" w:color="auto"/>
            <w:bottom w:val="none" w:sz="0" w:space="0" w:color="auto"/>
            <w:right w:val="none" w:sz="0" w:space="0" w:color="auto"/>
          </w:divBdr>
        </w:div>
        <w:div w:id="2107730637">
          <w:marLeft w:val="640"/>
          <w:marRight w:val="0"/>
          <w:marTop w:val="0"/>
          <w:marBottom w:val="0"/>
          <w:divBdr>
            <w:top w:val="none" w:sz="0" w:space="0" w:color="auto"/>
            <w:left w:val="none" w:sz="0" w:space="0" w:color="auto"/>
            <w:bottom w:val="none" w:sz="0" w:space="0" w:color="auto"/>
            <w:right w:val="none" w:sz="0" w:space="0" w:color="auto"/>
          </w:divBdr>
        </w:div>
        <w:div w:id="275527950">
          <w:marLeft w:val="640"/>
          <w:marRight w:val="0"/>
          <w:marTop w:val="0"/>
          <w:marBottom w:val="0"/>
          <w:divBdr>
            <w:top w:val="none" w:sz="0" w:space="0" w:color="auto"/>
            <w:left w:val="none" w:sz="0" w:space="0" w:color="auto"/>
            <w:bottom w:val="none" w:sz="0" w:space="0" w:color="auto"/>
            <w:right w:val="none" w:sz="0" w:space="0" w:color="auto"/>
          </w:divBdr>
        </w:div>
        <w:div w:id="1213153566">
          <w:marLeft w:val="640"/>
          <w:marRight w:val="0"/>
          <w:marTop w:val="0"/>
          <w:marBottom w:val="0"/>
          <w:divBdr>
            <w:top w:val="none" w:sz="0" w:space="0" w:color="auto"/>
            <w:left w:val="none" w:sz="0" w:space="0" w:color="auto"/>
            <w:bottom w:val="none" w:sz="0" w:space="0" w:color="auto"/>
            <w:right w:val="none" w:sz="0" w:space="0" w:color="auto"/>
          </w:divBdr>
        </w:div>
        <w:div w:id="393705638">
          <w:marLeft w:val="640"/>
          <w:marRight w:val="0"/>
          <w:marTop w:val="0"/>
          <w:marBottom w:val="0"/>
          <w:divBdr>
            <w:top w:val="none" w:sz="0" w:space="0" w:color="auto"/>
            <w:left w:val="none" w:sz="0" w:space="0" w:color="auto"/>
            <w:bottom w:val="none" w:sz="0" w:space="0" w:color="auto"/>
            <w:right w:val="none" w:sz="0" w:space="0" w:color="auto"/>
          </w:divBdr>
        </w:div>
        <w:div w:id="1729449911">
          <w:marLeft w:val="640"/>
          <w:marRight w:val="0"/>
          <w:marTop w:val="0"/>
          <w:marBottom w:val="0"/>
          <w:divBdr>
            <w:top w:val="none" w:sz="0" w:space="0" w:color="auto"/>
            <w:left w:val="none" w:sz="0" w:space="0" w:color="auto"/>
            <w:bottom w:val="none" w:sz="0" w:space="0" w:color="auto"/>
            <w:right w:val="none" w:sz="0" w:space="0" w:color="auto"/>
          </w:divBdr>
        </w:div>
        <w:div w:id="1908606757">
          <w:marLeft w:val="640"/>
          <w:marRight w:val="0"/>
          <w:marTop w:val="0"/>
          <w:marBottom w:val="0"/>
          <w:divBdr>
            <w:top w:val="none" w:sz="0" w:space="0" w:color="auto"/>
            <w:left w:val="none" w:sz="0" w:space="0" w:color="auto"/>
            <w:bottom w:val="none" w:sz="0" w:space="0" w:color="auto"/>
            <w:right w:val="none" w:sz="0" w:space="0" w:color="auto"/>
          </w:divBdr>
        </w:div>
        <w:div w:id="1047534072">
          <w:marLeft w:val="640"/>
          <w:marRight w:val="0"/>
          <w:marTop w:val="0"/>
          <w:marBottom w:val="0"/>
          <w:divBdr>
            <w:top w:val="none" w:sz="0" w:space="0" w:color="auto"/>
            <w:left w:val="none" w:sz="0" w:space="0" w:color="auto"/>
            <w:bottom w:val="none" w:sz="0" w:space="0" w:color="auto"/>
            <w:right w:val="none" w:sz="0" w:space="0" w:color="auto"/>
          </w:divBdr>
        </w:div>
        <w:div w:id="1471021821">
          <w:marLeft w:val="640"/>
          <w:marRight w:val="0"/>
          <w:marTop w:val="0"/>
          <w:marBottom w:val="0"/>
          <w:divBdr>
            <w:top w:val="none" w:sz="0" w:space="0" w:color="auto"/>
            <w:left w:val="none" w:sz="0" w:space="0" w:color="auto"/>
            <w:bottom w:val="none" w:sz="0" w:space="0" w:color="auto"/>
            <w:right w:val="none" w:sz="0" w:space="0" w:color="auto"/>
          </w:divBdr>
        </w:div>
        <w:div w:id="1470244911">
          <w:marLeft w:val="640"/>
          <w:marRight w:val="0"/>
          <w:marTop w:val="0"/>
          <w:marBottom w:val="0"/>
          <w:divBdr>
            <w:top w:val="none" w:sz="0" w:space="0" w:color="auto"/>
            <w:left w:val="none" w:sz="0" w:space="0" w:color="auto"/>
            <w:bottom w:val="none" w:sz="0" w:space="0" w:color="auto"/>
            <w:right w:val="none" w:sz="0" w:space="0" w:color="auto"/>
          </w:divBdr>
        </w:div>
        <w:div w:id="146022243">
          <w:marLeft w:val="640"/>
          <w:marRight w:val="0"/>
          <w:marTop w:val="0"/>
          <w:marBottom w:val="0"/>
          <w:divBdr>
            <w:top w:val="none" w:sz="0" w:space="0" w:color="auto"/>
            <w:left w:val="none" w:sz="0" w:space="0" w:color="auto"/>
            <w:bottom w:val="none" w:sz="0" w:space="0" w:color="auto"/>
            <w:right w:val="none" w:sz="0" w:space="0" w:color="auto"/>
          </w:divBdr>
        </w:div>
        <w:div w:id="1999916922">
          <w:marLeft w:val="640"/>
          <w:marRight w:val="0"/>
          <w:marTop w:val="0"/>
          <w:marBottom w:val="0"/>
          <w:divBdr>
            <w:top w:val="none" w:sz="0" w:space="0" w:color="auto"/>
            <w:left w:val="none" w:sz="0" w:space="0" w:color="auto"/>
            <w:bottom w:val="none" w:sz="0" w:space="0" w:color="auto"/>
            <w:right w:val="none" w:sz="0" w:space="0" w:color="auto"/>
          </w:divBdr>
        </w:div>
        <w:div w:id="1392197485">
          <w:marLeft w:val="640"/>
          <w:marRight w:val="0"/>
          <w:marTop w:val="0"/>
          <w:marBottom w:val="0"/>
          <w:divBdr>
            <w:top w:val="none" w:sz="0" w:space="0" w:color="auto"/>
            <w:left w:val="none" w:sz="0" w:space="0" w:color="auto"/>
            <w:bottom w:val="none" w:sz="0" w:space="0" w:color="auto"/>
            <w:right w:val="none" w:sz="0" w:space="0" w:color="auto"/>
          </w:divBdr>
        </w:div>
        <w:div w:id="1184058225">
          <w:marLeft w:val="640"/>
          <w:marRight w:val="0"/>
          <w:marTop w:val="0"/>
          <w:marBottom w:val="0"/>
          <w:divBdr>
            <w:top w:val="none" w:sz="0" w:space="0" w:color="auto"/>
            <w:left w:val="none" w:sz="0" w:space="0" w:color="auto"/>
            <w:bottom w:val="none" w:sz="0" w:space="0" w:color="auto"/>
            <w:right w:val="none" w:sz="0" w:space="0" w:color="auto"/>
          </w:divBdr>
        </w:div>
        <w:div w:id="484277922">
          <w:marLeft w:val="640"/>
          <w:marRight w:val="0"/>
          <w:marTop w:val="0"/>
          <w:marBottom w:val="0"/>
          <w:divBdr>
            <w:top w:val="none" w:sz="0" w:space="0" w:color="auto"/>
            <w:left w:val="none" w:sz="0" w:space="0" w:color="auto"/>
            <w:bottom w:val="none" w:sz="0" w:space="0" w:color="auto"/>
            <w:right w:val="none" w:sz="0" w:space="0" w:color="auto"/>
          </w:divBdr>
        </w:div>
        <w:div w:id="2103716664">
          <w:marLeft w:val="640"/>
          <w:marRight w:val="0"/>
          <w:marTop w:val="0"/>
          <w:marBottom w:val="0"/>
          <w:divBdr>
            <w:top w:val="none" w:sz="0" w:space="0" w:color="auto"/>
            <w:left w:val="none" w:sz="0" w:space="0" w:color="auto"/>
            <w:bottom w:val="none" w:sz="0" w:space="0" w:color="auto"/>
            <w:right w:val="none" w:sz="0" w:space="0" w:color="auto"/>
          </w:divBdr>
        </w:div>
        <w:div w:id="1362509364">
          <w:marLeft w:val="640"/>
          <w:marRight w:val="0"/>
          <w:marTop w:val="0"/>
          <w:marBottom w:val="0"/>
          <w:divBdr>
            <w:top w:val="none" w:sz="0" w:space="0" w:color="auto"/>
            <w:left w:val="none" w:sz="0" w:space="0" w:color="auto"/>
            <w:bottom w:val="none" w:sz="0" w:space="0" w:color="auto"/>
            <w:right w:val="none" w:sz="0" w:space="0" w:color="auto"/>
          </w:divBdr>
        </w:div>
        <w:div w:id="1018118582">
          <w:marLeft w:val="640"/>
          <w:marRight w:val="0"/>
          <w:marTop w:val="0"/>
          <w:marBottom w:val="0"/>
          <w:divBdr>
            <w:top w:val="none" w:sz="0" w:space="0" w:color="auto"/>
            <w:left w:val="none" w:sz="0" w:space="0" w:color="auto"/>
            <w:bottom w:val="none" w:sz="0" w:space="0" w:color="auto"/>
            <w:right w:val="none" w:sz="0" w:space="0" w:color="auto"/>
          </w:divBdr>
        </w:div>
        <w:div w:id="632558672">
          <w:marLeft w:val="640"/>
          <w:marRight w:val="0"/>
          <w:marTop w:val="0"/>
          <w:marBottom w:val="0"/>
          <w:divBdr>
            <w:top w:val="none" w:sz="0" w:space="0" w:color="auto"/>
            <w:left w:val="none" w:sz="0" w:space="0" w:color="auto"/>
            <w:bottom w:val="none" w:sz="0" w:space="0" w:color="auto"/>
            <w:right w:val="none" w:sz="0" w:space="0" w:color="auto"/>
          </w:divBdr>
        </w:div>
        <w:div w:id="1799911395">
          <w:marLeft w:val="640"/>
          <w:marRight w:val="0"/>
          <w:marTop w:val="0"/>
          <w:marBottom w:val="0"/>
          <w:divBdr>
            <w:top w:val="none" w:sz="0" w:space="0" w:color="auto"/>
            <w:left w:val="none" w:sz="0" w:space="0" w:color="auto"/>
            <w:bottom w:val="none" w:sz="0" w:space="0" w:color="auto"/>
            <w:right w:val="none" w:sz="0" w:space="0" w:color="auto"/>
          </w:divBdr>
        </w:div>
        <w:div w:id="1941183725">
          <w:marLeft w:val="640"/>
          <w:marRight w:val="0"/>
          <w:marTop w:val="0"/>
          <w:marBottom w:val="0"/>
          <w:divBdr>
            <w:top w:val="none" w:sz="0" w:space="0" w:color="auto"/>
            <w:left w:val="none" w:sz="0" w:space="0" w:color="auto"/>
            <w:bottom w:val="none" w:sz="0" w:space="0" w:color="auto"/>
            <w:right w:val="none" w:sz="0" w:space="0" w:color="auto"/>
          </w:divBdr>
        </w:div>
        <w:div w:id="582297091">
          <w:marLeft w:val="640"/>
          <w:marRight w:val="0"/>
          <w:marTop w:val="0"/>
          <w:marBottom w:val="0"/>
          <w:divBdr>
            <w:top w:val="none" w:sz="0" w:space="0" w:color="auto"/>
            <w:left w:val="none" w:sz="0" w:space="0" w:color="auto"/>
            <w:bottom w:val="none" w:sz="0" w:space="0" w:color="auto"/>
            <w:right w:val="none" w:sz="0" w:space="0" w:color="auto"/>
          </w:divBdr>
        </w:div>
        <w:div w:id="966399817">
          <w:marLeft w:val="640"/>
          <w:marRight w:val="0"/>
          <w:marTop w:val="0"/>
          <w:marBottom w:val="0"/>
          <w:divBdr>
            <w:top w:val="none" w:sz="0" w:space="0" w:color="auto"/>
            <w:left w:val="none" w:sz="0" w:space="0" w:color="auto"/>
            <w:bottom w:val="none" w:sz="0" w:space="0" w:color="auto"/>
            <w:right w:val="none" w:sz="0" w:space="0" w:color="auto"/>
          </w:divBdr>
        </w:div>
        <w:div w:id="436754232">
          <w:marLeft w:val="640"/>
          <w:marRight w:val="0"/>
          <w:marTop w:val="0"/>
          <w:marBottom w:val="0"/>
          <w:divBdr>
            <w:top w:val="none" w:sz="0" w:space="0" w:color="auto"/>
            <w:left w:val="none" w:sz="0" w:space="0" w:color="auto"/>
            <w:bottom w:val="none" w:sz="0" w:space="0" w:color="auto"/>
            <w:right w:val="none" w:sz="0" w:space="0" w:color="auto"/>
          </w:divBdr>
        </w:div>
        <w:div w:id="2106605608">
          <w:marLeft w:val="640"/>
          <w:marRight w:val="0"/>
          <w:marTop w:val="0"/>
          <w:marBottom w:val="0"/>
          <w:divBdr>
            <w:top w:val="none" w:sz="0" w:space="0" w:color="auto"/>
            <w:left w:val="none" w:sz="0" w:space="0" w:color="auto"/>
            <w:bottom w:val="none" w:sz="0" w:space="0" w:color="auto"/>
            <w:right w:val="none" w:sz="0" w:space="0" w:color="auto"/>
          </w:divBdr>
        </w:div>
        <w:div w:id="436874154">
          <w:marLeft w:val="640"/>
          <w:marRight w:val="0"/>
          <w:marTop w:val="0"/>
          <w:marBottom w:val="0"/>
          <w:divBdr>
            <w:top w:val="none" w:sz="0" w:space="0" w:color="auto"/>
            <w:left w:val="none" w:sz="0" w:space="0" w:color="auto"/>
            <w:bottom w:val="none" w:sz="0" w:space="0" w:color="auto"/>
            <w:right w:val="none" w:sz="0" w:space="0" w:color="auto"/>
          </w:divBdr>
        </w:div>
        <w:div w:id="157355636">
          <w:marLeft w:val="640"/>
          <w:marRight w:val="0"/>
          <w:marTop w:val="0"/>
          <w:marBottom w:val="0"/>
          <w:divBdr>
            <w:top w:val="none" w:sz="0" w:space="0" w:color="auto"/>
            <w:left w:val="none" w:sz="0" w:space="0" w:color="auto"/>
            <w:bottom w:val="none" w:sz="0" w:space="0" w:color="auto"/>
            <w:right w:val="none" w:sz="0" w:space="0" w:color="auto"/>
          </w:divBdr>
        </w:div>
        <w:div w:id="228226398">
          <w:marLeft w:val="640"/>
          <w:marRight w:val="0"/>
          <w:marTop w:val="0"/>
          <w:marBottom w:val="0"/>
          <w:divBdr>
            <w:top w:val="none" w:sz="0" w:space="0" w:color="auto"/>
            <w:left w:val="none" w:sz="0" w:space="0" w:color="auto"/>
            <w:bottom w:val="none" w:sz="0" w:space="0" w:color="auto"/>
            <w:right w:val="none" w:sz="0" w:space="0" w:color="auto"/>
          </w:divBdr>
        </w:div>
        <w:div w:id="1696224731">
          <w:marLeft w:val="640"/>
          <w:marRight w:val="0"/>
          <w:marTop w:val="0"/>
          <w:marBottom w:val="0"/>
          <w:divBdr>
            <w:top w:val="none" w:sz="0" w:space="0" w:color="auto"/>
            <w:left w:val="none" w:sz="0" w:space="0" w:color="auto"/>
            <w:bottom w:val="none" w:sz="0" w:space="0" w:color="auto"/>
            <w:right w:val="none" w:sz="0" w:space="0" w:color="auto"/>
          </w:divBdr>
        </w:div>
        <w:div w:id="1188904708">
          <w:marLeft w:val="640"/>
          <w:marRight w:val="0"/>
          <w:marTop w:val="0"/>
          <w:marBottom w:val="0"/>
          <w:divBdr>
            <w:top w:val="none" w:sz="0" w:space="0" w:color="auto"/>
            <w:left w:val="none" w:sz="0" w:space="0" w:color="auto"/>
            <w:bottom w:val="none" w:sz="0" w:space="0" w:color="auto"/>
            <w:right w:val="none" w:sz="0" w:space="0" w:color="auto"/>
          </w:divBdr>
        </w:div>
        <w:div w:id="1057321191">
          <w:marLeft w:val="640"/>
          <w:marRight w:val="0"/>
          <w:marTop w:val="0"/>
          <w:marBottom w:val="0"/>
          <w:divBdr>
            <w:top w:val="none" w:sz="0" w:space="0" w:color="auto"/>
            <w:left w:val="none" w:sz="0" w:space="0" w:color="auto"/>
            <w:bottom w:val="none" w:sz="0" w:space="0" w:color="auto"/>
            <w:right w:val="none" w:sz="0" w:space="0" w:color="auto"/>
          </w:divBdr>
        </w:div>
        <w:div w:id="200632583">
          <w:marLeft w:val="640"/>
          <w:marRight w:val="0"/>
          <w:marTop w:val="0"/>
          <w:marBottom w:val="0"/>
          <w:divBdr>
            <w:top w:val="none" w:sz="0" w:space="0" w:color="auto"/>
            <w:left w:val="none" w:sz="0" w:space="0" w:color="auto"/>
            <w:bottom w:val="none" w:sz="0" w:space="0" w:color="auto"/>
            <w:right w:val="none" w:sz="0" w:space="0" w:color="auto"/>
          </w:divBdr>
        </w:div>
        <w:div w:id="746995626">
          <w:marLeft w:val="640"/>
          <w:marRight w:val="0"/>
          <w:marTop w:val="0"/>
          <w:marBottom w:val="0"/>
          <w:divBdr>
            <w:top w:val="none" w:sz="0" w:space="0" w:color="auto"/>
            <w:left w:val="none" w:sz="0" w:space="0" w:color="auto"/>
            <w:bottom w:val="none" w:sz="0" w:space="0" w:color="auto"/>
            <w:right w:val="none" w:sz="0" w:space="0" w:color="auto"/>
          </w:divBdr>
        </w:div>
        <w:div w:id="895706621">
          <w:marLeft w:val="640"/>
          <w:marRight w:val="0"/>
          <w:marTop w:val="0"/>
          <w:marBottom w:val="0"/>
          <w:divBdr>
            <w:top w:val="none" w:sz="0" w:space="0" w:color="auto"/>
            <w:left w:val="none" w:sz="0" w:space="0" w:color="auto"/>
            <w:bottom w:val="none" w:sz="0" w:space="0" w:color="auto"/>
            <w:right w:val="none" w:sz="0" w:space="0" w:color="auto"/>
          </w:divBdr>
        </w:div>
        <w:div w:id="1779913142">
          <w:marLeft w:val="640"/>
          <w:marRight w:val="0"/>
          <w:marTop w:val="0"/>
          <w:marBottom w:val="0"/>
          <w:divBdr>
            <w:top w:val="none" w:sz="0" w:space="0" w:color="auto"/>
            <w:left w:val="none" w:sz="0" w:space="0" w:color="auto"/>
            <w:bottom w:val="none" w:sz="0" w:space="0" w:color="auto"/>
            <w:right w:val="none" w:sz="0" w:space="0" w:color="auto"/>
          </w:divBdr>
        </w:div>
        <w:div w:id="1948922760">
          <w:marLeft w:val="640"/>
          <w:marRight w:val="0"/>
          <w:marTop w:val="0"/>
          <w:marBottom w:val="0"/>
          <w:divBdr>
            <w:top w:val="none" w:sz="0" w:space="0" w:color="auto"/>
            <w:left w:val="none" w:sz="0" w:space="0" w:color="auto"/>
            <w:bottom w:val="none" w:sz="0" w:space="0" w:color="auto"/>
            <w:right w:val="none" w:sz="0" w:space="0" w:color="auto"/>
          </w:divBdr>
        </w:div>
        <w:div w:id="1179155737">
          <w:marLeft w:val="640"/>
          <w:marRight w:val="0"/>
          <w:marTop w:val="0"/>
          <w:marBottom w:val="0"/>
          <w:divBdr>
            <w:top w:val="none" w:sz="0" w:space="0" w:color="auto"/>
            <w:left w:val="none" w:sz="0" w:space="0" w:color="auto"/>
            <w:bottom w:val="none" w:sz="0" w:space="0" w:color="auto"/>
            <w:right w:val="none" w:sz="0" w:space="0" w:color="auto"/>
          </w:divBdr>
        </w:div>
      </w:divsChild>
    </w:div>
    <w:div w:id="1593514004">
      <w:bodyDiv w:val="1"/>
      <w:marLeft w:val="0"/>
      <w:marRight w:val="0"/>
      <w:marTop w:val="0"/>
      <w:marBottom w:val="0"/>
      <w:divBdr>
        <w:top w:val="none" w:sz="0" w:space="0" w:color="auto"/>
        <w:left w:val="none" w:sz="0" w:space="0" w:color="auto"/>
        <w:bottom w:val="none" w:sz="0" w:space="0" w:color="auto"/>
        <w:right w:val="none" w:sz="0" w:space="0" w:color="auto"/>
      </w:divBdr>
    </w:div>
    <w:div w:id="1595043610">
      <w:bodyDiv w:val="1"/>
      <w:marLeft w:val="0"/>
      <w:marRight w:val="0"/>
      <w:marTop w:val="0"/>
      <w:marBottom w:val="0"/>
      <w:divBdr>
        <w:top w:val="none" w:sz="0" w:space="0" w:color="auto"/>
        <w:left w:val="none" w:sz="0" w:space="0" w:color="auto"/>
        <w:bottom w:val="none" w:sz="0" w:space="0" w:color="auto"/>
        <w:right w:val="none" w:sz="0" w:space="0" w:color="auto"/>
      </w:divBdr>
    </w:div>
    <w:div w:id="1595162668">
      <w:bodyDiv w:val="1"/>
      <w:marLeft w:val="0"/>
      <w:marRight w:val="0"/>
      <w:marTop w:val="0"/>
      <w:marBottom w:val="0"/>
      <w:divBdr>
        <w:top w:val="none" w:sz="0" w:space="0" w:color="auto"/>
        <w:left w:val="none" w:sz="0" w:space="0" w:color="auto"/>
        <w:bottom w:val="none" w:sz="0" w:space="0" w:color="auto"/>
        <w:right w:val="none" w:sz="0" w:space="0" w:color="auto"/>
      </w:divBdr>
    </w:div>
    <w:div w:id="1597711969">
      <w:bodyDiv w:val="1"/>
      <w:marLeft w:val="0"/>
      <w:marRight w:val="0"/>
      <w:marTop w:val="0"/>
      <w:marBottom w:val="0"/>
      <w:divBdr>
        <w:top w:val="none" w:sz="0" w:space="0" w:color="auto"/>
        <w:left w:val="none" w:sz="0" w:space="0" w:color="auto"/>
        <w:bottom w:val="none" w:sz="0" w:space="0" w:color="auto"/>
        <w:right w:val="none" w:sz="0" w:space="0" w:color="auto"/>
      </w:divBdr>
      <w:divsChild>
        <w:div w:id="394066">
          <w:marLeft w:val="640"/>
          <w:marRight w:val="0"/>
          <w:marTop w:val="0"/>
          <w:marBottom w:val="0"/>
          <w:divBdr>
            <w:top w:val="none" w:sz="0" w:space="0" w:color="auto"/>
            <w:left w:val="none" w:sz="0" w:space="0" w:color="auto"/>
            <w:bottom w:val="none" w:sz="0" w:space="0" w:color="auto"/>
            <w:right w:val="none" w:sz="0" w:space="0" w:color="auto"/>
          </w:divBdr>
        </w:div>
        <w:div w:id="35353887">
          <w:marLeft w:val="640"/>
          <w:marRight w:val="0"/>
          <w:marTop w:val="0"/>
          <w:marBottom w:val="0"/>
          <w:divBdr>
            <w:top w:val="none" w:sz="0" w:space="0" w:color="auto"/>
            <w:left w:val="none" w:sz="0" w:space="0" w:color="auto"/>
            <w:bottom w:val="none" w:sz="0" w:space="0" w:color="auto"/>
            <w:right w:val="none" w:sz="0" w:space="0" w:color="auto"/>
          </w:divBdr>
        </w:div>
        <w:div w:id="117915786">
          <w:marLeft w:val="640"/>
          <w:marRight w:val="0"/>
          <w:marTop w:val="0"/>
          <w:marBottom w:val="0"/>
          <w:divBdr>
            <w:top w:val="none" w:sz="0" w:space="0" w:color="auto"/>
            <w:left w:val="none" w:sz="0" w:space="0" w:color="auto"/>
            <w:bottom w:val="none" w:sz="0" w:space="0" w:color="auto"/>
            <w:right w:val="none" w:sz="0" w:space="0" w:color="auto"/>
          </w:divBdr>
        </w:div>
        <w:div w:id="148139221">
          <w:marLeft w:val="640"/>
          <w:marRight w:val="0"/>
          <w:marTop w:val="0"/>
          <w:marBottom w:val="0"/>
          <w:divBdr>
            <w:top w:val="none" w:sz="0" w:space="0" w:color="auto"/>
            <w:left w:val="none" w:sz="0" w:space="0" w:color="auto"/>
            <w:bottom w:val="none" w:sz="0" w:space="0" w:color="auto"/>
            <w:right w:val="none" w:sz="0" w:space="0" w:color="auto"/>
          </w:divBdr>
        </w:div>
        <w:div w:id="152718668">
          <w:marLeft w:val="640"/>
          <w:marRight w:val="0"/>
          <w:marTop w:val="0"/>
          <w:marBottom w:val="0"/>
          <w:divBdr>
            <w:top w:val="none" w:sz="0" w:space="0" w:color="auto"/>
            <w:left w:val="none" w:sz="0" w:space="0" w:color="auto"/>
            <w:bottom w:val="none" w:sz="0" w:space="0" w:color="auto"/>
            <w:right w:val="none" w:sz="0" w:space="0" w:color="auto"/>
          </w:divBdr>
        </w:div>
        <w:div w:id="159783274">
          <w:marLeft w:val="640"/>
          <w:marRight w:val="0"/>
          <w:marTop w:val="0"/>
          <w:marBottom w:val="0"/>
          <w:divBdr>
            <w:top w:val="none" w:sz="0" w:space="0" w:color="auto"/>
            <w:left w:val="none" w:sz="0" w:space="0" w:color="auto"/>
            <w:bottom w:val="none" w:sz="0" w:space="0" w:color="auto"/>
            <w:right w:val="none" w:sz="0" w:space="0" w:color="auto"/>
          </w:divBdr>
        </w:div>
        <w:div w:id="162555272">
          <w:marLeft w:val="640"/>
          <w:marRight w:val="0"/>
          <w:marTop w:val="0"/>
          <w:marBottom w:val="0"/>
          <w:divBdr>
            <w:top w:val="none" w:sz="0" w:space="0" w:color="auto"/>
            <w:left w:val="none" w:sz="0" w:space="0" w:color="auto"/>
            <w:bottom w:val="none" w:sz="0" w:space="0" w:color="auto"/>
            <w:right w:val="none" w:sz="0" w:space="0" w:color="auto"/>
          </w:divBdr>
        </w:div>
        <w:div w:id="188110471">
          <w:marLeft w:val="640"/>
          <w:marRight w:val="0"/>
          <w:marTop w:val="0"/>
          <w:marBottom w:val="0"/>
          <w:divBdr>
            <w:top w:val="none" w:sz="0" w:space="0" w:color="auto"/>
            <w:left w:val="none" w:sz="0" w:space="0" w:color="auto"/>
            <w:bottom w:val="none" w:sz="0" w:space="0" w:color="auto"/>
            <w:right w:val="none" w:sz="0" w:space="0" w:color="auto"/>
          </w:divBdr>
        </w:div>
        <w:div w:id="193203136">
          <w:marLeft w:val="640"/>
          <w:marRight w:val="0"/>
          <w:marTop w:val="0"/>
          <w:marBottom w:val="0"/>
          <w:divBdr>
            <w:top w:val="none" w:sz="0" w:space="0" w:color="auto"/>
            <w:left w:val="none" w:sz="0" w:space="0" w:color="auto"/>
            <w:bottom w:val="none" w:sz="0" w:space="0" w:color="auto"/>
            <w:right w:val="none" w:sz="0" w:space="0" w:color="auto"/>
          </w:divBdr>
        </w:div>
        <w:div w:id="205914895">
          <w:marLeft w:val="640"/>
          <w:marRight w:val="0"/>
          <w:marTop w:val="0"/>
          <w:marBottom w:val="0"/>
          <w:divBdr>
            <w:top w:val="none" w:sz="0" w:space="0" w:color="auto"/>
            <w:left w:val="none" w:sz="0" w:space="0" w:color="auto"/>
            <w:bottom w:val="none" w:sz="0" w:space="0" w:color="auto"/>
            <w:right w:val="none" w:sz="0" w:space="0" w:color="auto"/>
          </w:divBdr>
        </w:div>
        <w:div w:id="214464131">
          <w:marLeft w:val="640"/>
          <w:marRight w:val="0"/>
          <w:marTop w:val="0"/>
          <w:marBottom w:val="0"/>
          <w:divBdr>
            <w:top w:val="none" w:sz="0" w:space="0" w:color="auto"/>
            <w:left w:val="none" w:sz="0" w:space="0" w:color="auto"/>
            <w:bottom w:val="none" w:sz="0" w:space="0" w:color="auto"/>
            <w:right w:val="none" w:sz="0" w:space="0" w:color="auto"/>
          </w:divBdr>
        </w:div>
        <w:div w:id="218177861">
          <w:marLeft w:val="640"/>
          <w:marRight w:val="0"/>
          <w:marTop w:val="0"/>
          <w:marBottom w:val="0"/>
          <w:divBdr>
            <w:top w:val="none" w:sz="0" w:space="0" w:color="auto"/>
            <w:left w:val="none" w:sz="0" w:space="0" w:color="auto"/>
            <w:bottom w:val="none" w:sz="0" w:space="0" w:color="auto"/>
            <w:right w:val="none" w:sz="0" w:space="0" w:color="auto"/>
          </w:divBdr>
        </w:div>
        <w:div w:id="258678766">
          <w:marLeft w:val="640"/>
          <w:marRight w:val="0"/>
          <w:marTop w:val="0"/>
          <w:marBottom w:val="0"/>
          <w:divBdr>
            <w:top w:val="none" w:sz="0" w:space="0" w:color="auto"/>
            <w:left w:val="none" w:sz="0" w:space="0" w:color="auto"/>
            <w:bottom w:val="none" w:sz="0" w:space="0" w:color="auto"/>
            <w:right w:val="none" w:sz="0" w:space="0" w:color="auto"/>
          </w:divBdr>
        </w:div>
        <w:div w:id="272174649">
          <w:marLeft w:val="640"/>
          <w:marRight w:val="0"/>
          <w:marTop w:val="0"/>
          <w:marBottom w:val="0"/>
          <w:divBdr>
            <w:top w:val="none" w:sz="0" w:space="0" w:color="auto"/>
            <w:left w:val="none" w:sz="0" w:space="0" w:color="auto"/>
            <w:bottom w:val="none" w:sz="0" w:space="0" w:color="auto"/>
            <w:right w:val="none" w:sz="0" w:space="0" w:color="auto"/>
          </w:divBdr>
        </w:div>
        <w:div w:id="277956013">
          <w:marLeft w:val="640"/>
          <w:marRight w:val="0"/>
          <w:marTop w:val="0"/>
          <w:marBottom w:val="0"/>
          <w:divBdr>
            <w:top w:val="none" w:sz="0" w:space="0" w:color="auto"/>
            <w:left w:val="none" w:sz="0" w:space="0" w:color="auto"/>
            <w:bottom w:val="none" w:sz="0" w:space="0" w:color="auto"/>
            <w:right w:val="none" w:sz="0" w:space="0" w:color="auto"/>
          </w:divBdr>
        </w:div>
        <w:div w:id="286278571">
          <w:marLeft w:val="640"/>
          <w:marRight w:val="0"/>
          <w:marTop w:val="0"/>
          <w:marBottom w:val="0"/>
          <w:divBdr>
            <w:top w:val="none" w:sz="0" w:space="0" w:color="auto"/>
            <w:left w:val="none" w:sz="0" w:space="0" w:color="auto"/>
            <w:bottom w:val="none" w:sz="0" w:space="0" w:color="auto"/>
            <w:right w:val="none" w:sz="0" w:space="0" w:color="auto"/>
          </w:divBdr>
        </w:div>
        <w:div w:id="318384748">
          <w:marLeft w:val="640"/>
          <w:marRight w:val="0"/>
          <w:marTop w:val="0"/>
          <w:marBottom w:val="0"/>
          <w:divBdr>
            <w:top w:val="none" w:sz="0" w:space="0" w:color="auto"/>
            <w:left w:val="none" w:sz="0" w:space="0" w:color="auto"/>
            <w:bottom w:val="none" w:sz="0" w:space="0" w:color="auto"/>
            <w:right w:val="none" w:sz="0" w:space="0" w:color="auto"/>
          </w:divBdr>
        </w:div>
        <w:div w:id="321786067">
          <w:marLeft w:val="640"/>
          <w:marRight w:val="0"/>
          <w:marTop w:val="0"/>
          <w:marBottom w:val="0"/>
          <w:divBdr>
            <w:top w:val="none" w:sz="0" w:space="0" w:color="auto"/>
            <w:left w:val="none" w:sz="0" w:space="0" w:color="auto"/>
            <w:bottom w:val="none" w:sz="0" w:space="0" w:color="auto"/>
            <w:right w:val="none" w:sz="0" w:space="0" w:color="auto"/>
          </w:divBdr>
        </w:div>
        <w:div w:id="329607169">
          <w:marLeft w:val="640"/>
          <w:marRight w:val="0"/>
          <w:marTop w:val="0"/>
          <w:marBottom w:val="0"/>
          <w:divBdr>
            <w:top w:val="none" w:sz="0" w:space="0" w:color="auto"/>
            <w:left w:val="none" w:sz="0" w:space="0" w:color="auto"/>
            <w:bottom w:val="none" w:sz="0" w:space="0" w:color="auto"/>
            <w:right w:val="none" w:sz="0" w:space="0" w:color="auto"/>
          </w:divBdr>
        </w:div>
        <w:div w:id="330329419">
          <w:marLeft w:val="640"/>
          <w:marRight w:val="0"/>
          <w:marTop w:val="0"/>
          <w:marBottom w:val="0"/>
          <w:divBdr>
            <w:top w:val="none" w:sz="0" w:space="0" w:color="auto"/>
            <w:left w:val="none" w:sz="0" w:space="0" w:color="auto"/>
            <w:bottom w:val="none" w:sz="0" w:space="0" w:color="auto"/>
            <w:right w:val="none" w:sz="0" w:space="0" w:color="auto"/>
          </w:divBdr>
        </w:div>
        <w:div w:id="337469683">
          <w:marLeft w:val="640"/>
          <w:marRight w:val="0"/>
          <w:marTop w:val="0"/>
          <w:marBottom w:val="0"/>
          <w:divBdr>
            <w:top w:val="none" w:sz="0" w:space="0" w:color="auto"/>
            <w:left w:val="none" w:sz="0" w:space="0" w:color="auto"/>
            <w:bottom w:val="none" w:sz="0" w:space="0" w:color="auto"/>
            <w:right w:val="none" w:sz="0" w:space="0" w:color="auto"/>
          </w:divBdr>
        </w:div>
        <w:div w:id="362053165">
          <w:marLeft w:val="640"/>
          <w:marRight w:val="0"/>
          <w:marTop w:val="0"/>
          <w:marBottom w:val="0"/>
          <w:divBdr>
            <w:top w:val="none" w:sz="0" w:space="0" w:color="auto"/>
            <w:left w:val="none" w:sz="0" w:space="0" w:color="auto"/>
            <w:bottom w:val="none" w:sz="0" w:space="0" w:color="auto"/>
            <w:right w:val="none" w:sz="0" w:space="0" w:color="auto"/>
          </w:divBdr>
        </w:div>
        <w:div w:id="389497562">
          <w:marLeft w:val="640"/>
          <w:marRight w:val="0"/>
          <w:marTop w:val="0"/>
          <w:marBottom w:val="0"/>
          <w:divBdr>
            <w:top w:val="none" w:sz="0" w:space="0" w:color="auto"/>
            <w:left w:val="none" w:sz="0" w:space="0" w:color="auto"/>
            <w:bottom w:val="none" w:sz="0" w:space="0" w:color="auto"/>
            <w:right w:val="none" w:sz="0" w:space="0" w:color="auto"/>
          </w:divBdr>
        </w:div>
        <w:div w:id="394204233">
          <w:marLeft w:val="640"/>
          <w:marRight w:val="0"/>
          <w:marTop w:val="0"/>
          <w:marBottom w:val="0"/>
          <w:divBdr>
            <w:top w:val="none" w:sz="0" w:space="0" w:color="auto"/>
            <w:left w:val="none" w:sz="0" w:space="0" w:color="auto"/>
            <w:bottom w:val="none" w:sz="0" w:space="0" w:color="auto"/>
            <w:right w:val="none" w:sz="0" w:space="0" w:color="auto"/>
          </w:divBdr>
        </w:div>
        <w:div w:id="404768999">
          <w:marLeft w:val="640"/>
          <w:marRight w:val="0"/>
          <w:marTop w:val="0"/>
          <w:marBottom w:val="0"/>
          <w:divBdr>
            <w:top w:val="none" w:sz="0" w:space="0" w:color="auto"/>
            <w:left w:val="none" w:sz="0" w:space="0" w:color="auto"/>
            <w:bottom w:val="none" w:sz="0" w:space="0" w:color="auto"/>
            <w:right w:val="none" w:sz="0" w:space="0" w:color="auto"/>
          </w:divBdr>
        </w:div>
        <w:div w:id="409236800">
          <w:marLeft w:val="640"/>
          <w:marRight w:val="0"/>
          <w:marTop w:val="0"/>
          <w:marBottom w:val="0"/>
          <w:divBdr>
            <w:top w:val="none" w:sz="0" w:space="0" w:color="auto"/>
            <w:left w:val="none" w:sz="0" w:space="0" w:color="auto"/>
            <w:bottom w:val="none" w:sz="0" w:space="0" w:color="auto"/>
            <w:right w:val="none" w:sz="0" w:space="0" w:color="auto"/>
          </w:divBdr>
        </w:div>
        <w:div w:id="450443696">
          <w:marLeft w:val="640"/>
          <w:marRight w:val="0"/>
          <w:marTop w:val="0"/>
          <w:marBottom w:val="0"/>
          <w:divBdr>
            <w:top w:val="none" w:sz="0" w:space="0" w:color="auto"/>
            <w:left w:val="none" w:sz="0" w:space="0" w:color="auto"/>
            <w:bottom w:val="none" w:sz="0" w:space="0" w:color="auto"/>
            <w:right w:val="none" w:sz="0" w:space="0" w:color="auto"/>
          </w:divBdr>
        </w:div>
        <w:div w:id="456267009">
          <w:marLeft w:val="640"/>
          <w:marRight w:val="0"/>
          <w:marTop w:val="0"/>
          <w:marBottom w:val="0"/>
          <w:divBdr>
            <w:top w:val="none" w:sz="0" w:space="0" w:color="auto"/>
            <w:left w:val="none" w:sz="0" w:space="0" w:color="auto"/>
            <w:bottom w:val="none" w:sz="0" w:space="0" w:color="auto"/>
            <w:right w:val="none" w:sz="0" w:space="0" w:color="auto"/>
          </w:divBdr>
        </w:div>
        <w:div w:id="468472386">
          <w:marLeft w:val="640"/>
          <w:marRight w:val="0"/>
          <w:marTop w:val="0"/>
          <w:marBottom w:val="0"/>
          <w:divBdr>
            <w:top w:val="none" w:sz="0" w:space="0" w:color="auto"/>
            <w:left w:val="none" w:sz="0" w:space="0" w:color="auto"/>
            <w:bottom w:val="none" w:sz="0" w:space="0" w:color="auto"/>
            <w:right w:val="none" w:sz="0" w:space="0" w:color="auto"/>
          </w:divBdr>
        </w:div>
        <w:div w:id="506023380">
          <w:marLeft w:val="640"/>
          <w:marRight w:val="0"/>
          <w:marTop w:val="0"/>
          <w:marBottom w:val="0"/>
          <w:divBdr>
            <w:top w:val="none" w:sz="0" w:space="0" w:color="auto"/>
            <w:left w:val="none" w:sz="0" w:space="0" w:color="auto"/>
            <w:bottom w:val="none" w:sz="0" w:space="0" w:color="auto"/>
            <w:right w:val="none" w:sz="0" w:space="0" w:color="auto"/>
          </w:divBdr>
        </w:div>
        <w:div w:id="535315784">
          <w:marLeft w:val="640"/>
          <w:marRight w:val="0"/>
          <w:marTop w:val="0"/>
          <w:marBottom w:val="0"/>
          <w:divBdr>
            <w:top w:val="none" w:sz="0" w:space="0" w:color="auto"/>
            <w:left w:val="none" w:sz="0" w:space="0" w:color="auto"/>
            <w:bottom w:val="none" w:sz="0" w:space="0" w:color="auto"/>
            <w:right w:val="none" w:sz="0" w:space="0" w:color="auto"/>
          </w:divBdr>
        </w:div>
        <w:div w:id="546723156">
          <w:marLeft w:val="640"/>
          <w:marRight w:val="0"/>
          <w:marTop w:val="0"/>
          <w:marBottom w:val="0"/>
          <w:divBdr>
            <w:top w:val="none" w:sz="0" w:space="0" w:color="auto"/>
            <w:left w:val="none" w:sz="0" w:space="0" w:color="auto"/>
            <w:bottom w:val="none" w:sz="0" w:space="0" w:color="auto"/>
            <w:right w:val="none" w:sz="0" w:space="0" w:color="auto"/>
          </w:divBdr>
        </w:div>
        <w:div w:id="556282762">
          <w:marLeft w:val="640"/>
          <w:marRight w:val="0"/>
          <w:marTop w:val="0"/>
          <w:marBottom w:val="0"/>
          <w:divBdr>
            <w:top w:val="none" w:sz="0" w:space="0" w:color="auto"/>
            <w:left w:val="none" w:sz="0" w:space="0" w:color="auto"/>
            <w:bottom w:val="none" w:sz="0" w:space="0" w:color="auto"/>
            <w:right w:val="none" w:sz="0" w:space="0" w:color="auto"/>
          </w:divBdr>
        </w:div>
        <w:div w:id="557472202">
          <w:marLeft w:val="640"/>
          <w:marRight w:val="0"/>
          <w:marTop w:val="0"/>
          <w:marBottom w:val="0"/>
          <w:divBdr>
            <w:top w:val="none" w:sz="0" w:space="0" w:color="auto"/>
            <w:left w:val="none" w:sz="0" w:space="0" w:color="auto"/>
            <w:bottom w:val="none" w:sz="0" w:space="0" w:color="auto"/>
            <w:right w:val="none" w:sz="0" w:space="0" w:color="auto"/>
          </w:divBdr>
        </w:div>
        <w:div w:id="573783988">
          <w:marLeft w:val="640"/>
          <w:marRight w:val="0"/>
          <w:marTop w:val="0"/>
          <w:marBottom w:val="0"/>
          <w:divBdr>
            <w:top w:val="none" w:sz="0" w:space="0" w:color="auto"/>
            <w:left w:val="none" w:sz="0" w:space="0" w:color="auto"/>
            <w:bottom w:val="none" w:sz="0" w:space="0" w:color="auto"/>
            <w:right w:val="none" w:sz="0" w:space="0" w:color="auto"/>
          </w:divBdr>
        </w:div>
        <w:div w:id="726800575">
          <w:marLeft w:val="640"/>
          <w:marRight w:val="0"/>
          <w:marTop w:val="0"/>
          <w:marBottom w:val="0"/>
          <w:divBdr>
            <w:top w:val="none" w:sz="0" w:space="0" w:color="auto"/>
            <w:left w:val="none" w:sz="0" w:space="0" w:color="auto"/>
            <w:bottom w:val="none" w:sz="0" w:space="0" w:color="auto"/>
            <w:right w:val="none" w:sz="0" w:space="0" w:color="auto"/>
          </w:divBdr>
        </w:div>
        <w:div w:id="751853346">
          <w:marLeft w:val="640"/>
          <w:marRight w:val="0"/>
          <w:marTop w:val="0"/>
          <w:marBottom w:val="0"/>
          <w:divBdr>
            <w:top w:val="none" w:sz="0" w:space="0" w:color="auto"/>
            <w:left w:val="none" w:sz="0" w:space="0" w:color="auto"/>
            <w:bottom w:val="none" w:sz="0" w:space="0" w:color="auto"/>
            <w:right w:val="none" w:sz="0" w:space="0" w:color="auto"/>
          </w:divBdr>
        </w:div>
        <w:div w:id="765925524">
          <w:marLeft w:val="640"/>
          <w:marRight w:val="0"/>
          <w:marTop w:val="0"/>
          <w:marBottom w:val="0"/>
          <w:divBdr>
            <w:top w:val="none" w:sz="0" w:space="0" w:color="auto"/>
            <w:left w:val="none" w:sz="0" w:space="0" w:color="auto"/>
            <w:bottom w:val="none" w:sz="0" w:space="0" w:color="auto"/>
            <w:right w:val="none" w:sz="0" w:space="0" w:color="auto"/>
          </w:divBdr>
        </w:div>
        <w:div w:id="791170463">
          <w:marLeft w:val="640"/>
          <w:marRight w:val="0"/>
          <w:marTop w:val="0"/>
          <w:marBottom w:val="0"/>
          <w:divBdr>
            <w:top w:val="none" w:sz="0" w:space="0" w:color="auto"/>
            <w:left w:val="none" w:sz="0" w:space="0" w:color="auto"/>
            <w:bottom w:val="none" w:sz="0" w:space="0" w:color="auto"/>
            <w:right w:val="none" w:sz="0" w:space="0" w:color="auto"/>
          </w:divBdr>
        </w:div>
        <w:div w:id="800078905">
          <w:marLeft w:val="640"/>
          <w:marRight w:val="0"/>
          <w:marTop w:val="0"/>
          <w:marBottom w:val="0"/>
          <w:divBdr>
            <w:top w:val="none" w:sz="0" w:space="0" w:color="auto"/>
            <w:left w:val="none" w:sz="0" w:space="0" w:color="auto"/>
            <w:bottom w:val="none" w:sz="0" w:space="0" w:color="auto"/>
            <w:right w:val="none" w:sz="0" w:space="0" w:color="auto"/>
          </w:divBdr>
        </w:div>
        <w:div w:id="824277580">
          <w:marLeft w:val="640"/>
          <w:marRight w:val="0"/>
          <w:marTop w:val="0"/>
          <w:marBottom w:val="0"/>
          <w:divBdr>
            <w:top w:val="none" w:sz="0" w:space="0" w:color="auto"/>
            <w:left w:val="none" w:sz="0" w:space="0" w:color="auto"/>
            <w:bottom w:val="none" w:sz="0" w:space="0" w:color="auto"/>
            <w:right w:val="none" w:sz="0" w:space="0" w:color="auto"/>
          </w:divBdr>
        </w:div>
        <w:div w:id="824977540">
          <w:marLeft w:val="640"/>
          <w:marRight w:val="0"/>
          <w:marTop w:val="0"/>
          <w:marBottom w:val="0"/>
          <w:divBdr>
            <w:top w:val="none" w:sz="0" w:space="0" w:color="auto"/>
            <w:left w:val="none" w:sz="0" w:space="0" w:color="auto"/>
            <w:bottom w:val="none" w:sz="0" w:space="0" w:color="auto"/>
            <w:right w:val="none" w:sz="0" w:space="0" w:color="auto"/>
          </w:divBdr>
        </w:div>
        <w:div w:id="832644900">
          <w:marLeft w:val="640"/>
          <w:marRight w:val="0"/>
          <w:marTop w:val="0"/>
          <w:marBottom w:val="0"/>
          <w:divBdr>
            <w:top w:val="none" w:sz="0" w:space="0" w:color="auto"/>
            <w:left w:val="none" w:sz="0" w:space="0" w:color="auto"/>
            <w:bottom w:val="none" w:sz="0" w:space="0" w:color="auto"/>
            <w:right w:val="none" w:sz="0" w:space="0" w:color="auto"/>
          </w:divBdr>
        </w:div>
        <w:div w:id="853886450">
          <w:marLeft w:val="640"/>
          <w:marRight w:val="0"/>
          <w:marTop w:val="0"/>
          <w:marBottom w:val="0"/>
          <w:divBdr>
            <w:top w:val="none" w:sz="0" w:space="0" w:color="auto"/>
            <w:left w:val="none" w:sz="0" w:space="0" w:color="auto"/>
            <w:bottom w:val="none" w:sz="0" w:space="0" w:color="auto"/>
            <w:right w:val="none" w:sz="0" w:space="0" w:color="auto"/>
          </w:divBdr>
        </w:div>
        <w:div w:id="901138336">
          <w:marLeft w:val="640"/>
          <w:marRight w:val="0"/>
          <w:marTop w:val="0"/>
          <w:marBottom w:val="0"/>
          <w:divBdr>
            <w:top w:val="none" w:sz="0" w:space="0" w:color="auto"/>
            <w:left w:val="none" w:sz="0" w:space="0" w:color="auto"/>
            <w:bottom w:val="none" w:sz="0" w:space="0" w:color="auto"/>
            <w:right w:val="none" w:sz="0" w:space="0" w:color="auto"/>
          </w:divBdr>
        </w:div>
        <w:div w:id="902519914">
          <w:marLeft w:val="640"/>
          <w:marRight w:val="0"/>
          <w:marTop w:val="0"/>
          <w:marBottom w:val="0"/>
          <w:divBdr>
            <w:top w:val="none" w:sz="0" w:space="0" w:color="auto"/>
            <w:left w:val="none" w:sz="0" w:space="0" w:color="auto"/>
            <w:bottom w:val="none" w:sz="0" w:space="0" w:color="auto"/>
            <w:right w:val="none" w:sz="0" w:space="0" w:color="auto"/>
          </w:divBdr>
        </w:div>
        <w:div w:id="902527367">
          <w:marLeft w:val="640"/>
          <w:marRight w:val="0"/>
          <w:marTop w:val="0"/>
          <w:marBottom w:val="0"/>
          <w:divBdr>
            <w:top w:val="none" w:sz="0" w:space="0" w:color="auto"/>
            <w:left w:val="none" w:sz="0" w:space="0" w:color="auto"/>
            <w:bottom w:val="none" w:sz="0" w:space="0" w:color="auto"/>
            <w:right w:val="none" w:sz="0" w:space="0" w:color="auto"/>
          </w:divBdr>
        </w:div>
        <w:div w:id="909923281">
          <w:marLeft w:val="640"/>
          <w:marRight w:val="0"/>
          <w:marTop w:val="0"/>
          <w:marBottom w:val="0"/>
          <w:divBdr>
            <w:top w:val="none" w:sz="0" w:space="0" w:color="auto"/>
            <w:left w:val="none" w:sz="0" w:space="0" w:color="auto"/>
            <w:bottom w:val="none" w:sz="0" w:space="0" w:color="auto"/>
            <w:right w:val="none" w:sz="0" w:space="0" w:color="auto"/>
          </w:divBdr>
        </w:div>
        <w:div w:id="951009976">
          <w:marLeft w:val="640"/>
          <w:marRight w:val="0"/>
          <w:marTop w:val="0"/>
          <w:marBottom w:val="0"/>
          <w:divBdr>
            <w:top w:val="none" w:sz="0" w:space="0" w:color="auto"/>
            <w:left w:val="none" w:sz="0" w:space="0" w:color="auto"/>
            <w:bottom w:val="none" w:sz="0" w:space="0" w:color="auto"/>
            <w:right w:val="none" w:sz="0" w:space="0" w:color="auto"/>
          </w:divBdr>
        </w:div>
        <w:div w:id="1002977161">
          <w:marLeft w:val="640"/>
          <w:marRight w:val="0"/>
          <w:marTop w:val="0"/>
          <w:marBottom w:val="0"/>
          <w:divBdr>
            <w:top w:val="none" w:sz="0" w:space="0" w:color="auto"/>
            <w:left w:val="none" w:sz="0" w:space="0" w:color="auto"/>
            <w:bottom w:val="none" w:sz="0" w:space="0" w:color="auto"/>
            <w:right w:val="none" w:sz="0" w:space="0" w:color="auto"/>
          </w:divBdr>
        </w:div>
        <w:div w:id="1028146780">
          <w:marLeft w:val="640"/>
          <w:marRight w:val="0"/>
          <w:marTop w:val="0"/>
          <w:marBottom w:val="0"/>
          <w:divBdr>
            <w:top w:val="none" w:sz="0" w:space="0" w:color="auto"/>
            <w:left w:val="none" w:sz="0" w:space="0" w:color="auto"/>
            <w:bottom w:val="none" w:sz="0" w:space="0" w:color="auto"/>
            <w:right w:val="none" w:sz="0" w:space="0" w:color="auto"/>
          </w:divBdr>
        </w:div>
        <w:div w:id="1036387369">
          <w:marLeft w:val="640"/>
          <w:marRight w:val="0"/>
          <w:marTop w:val="0"/>
          <w:marBottom w:val="0"/>
          <w:divBdr>
            <w:top w:val="none" w:sz="0" w:space="0" w:color="auto"/>
            <w:left w:val="none" w:sz="0" w:space="0" w:color="auto"/>
            <w:bottom w:val="none" w:sz="0" w:space="0" w:color="auto"/>
            <w:right w:val="none" w:sz="0" w:space="0" w:color="auto"/>
          </w:divBdr>
        </w:div>
        <w:div w:id="1047606685">
          <w:marLeft w:val="640"/>
          <w:marRight w:val="0"/>
          <w:marTop w:val="0"/>
          <w:marBottom w:val="0"/>
          <w:divBdr>
            <w:top w:val="none" w:sz="0" w:space="0" w:color="auto"/>
            <w:left w:val="none" w:sz="0" w:space="0" w:color="auto"/>
            <w:bottom w:val="none" w:sz="0" w:space="0" w:color="auto"/>
            <w:right w:val="none" w:sz="0" w:space="0" w:color="auto"/>
          </w:divBdr>
        </w:div>
        <w:div w:id="1103456874">
          <w:marLeft w:val="640"/>
          <w:marRight w:val="0"/>
          <w:marTop w:val="0"/>
          <w:marBottom w:val="0"/>
          <w:divBdr>
            <w:top w:val="none" w:sz="0" w:space="0" w:color="auto"/>
            <w:left w:val="none" w:sz="0" w:space="0" w:color="auto"/>
            <w:bottom w:val="none" w:sz="0" w:space="0" w:color="auto"/>
            <w:right w:val="none" w:sz="0" w:space="0" w:color="auto"/>
          </w:divBdr>
        </w:div>
        <w:div w:id="1140197828">
          <w:marLeft w:val="640"/>
          <w:marRight w:val="0"/>
          <w:marTop w:val="0"/>
          <w:marBottom w:val="0"/>
          <w:divBdr>
            <w:top w:val="none" w:sz="0" w:space="0" w:color="auto"/>
            <w:left w:val="none" w:sz="0" w:space="0" w:color="auto"/>
            <w:bottom w:val="none" w:sz="0" w:space="0" w:color="auto"/>
            <w:right w:val="none" w:sz="0" w:space="0" w:color="auto"/>
          </w:divBdr>
        </w:div>
        <w:div w:id="1158613671">
          <w:marLeft w:val="640"/>
          <w:marRight w:val="0"/>
          <w:marTop w:val="0"/>
          <w:marBottom w:val="0"/>
          <w:divBdr>
            <w:top w:val="none" w:sz="0" w:space="0" w:color="auto"/>
            <w:left w:val="none" w:sz="0" w:space="0" w:color="auto"/>
            <w:bottom w:val="none" w:sz="0" w:space="0" w:color="auto"/>
            <w:right w:val="none" w:sz="0" w:space="0" w:color="auto"/>
          </w:divBdr>
        </w:div>
        <w:div w:id="1161316197">
          <w:marLeft w:val="640"/>
          <w:marRight w:val="0"/>
          <w:marTop w:val="0"/>
          <w:marBottom w:val="0"/>
          <w:divBdr>
            <w:top w:val="none" w:sz="0" w:space="0" w:color="auto"/>
            <w:left w:val="none" w:sz="0" w:space="0" w:color="auto"/>
            <w:bottom w:val="none" w:sz="0" w:space="0" w:color="auto"/>
            <w:right w:val="none" w:sz="0" w:space="0" w:color="auto"/>
          </w:divBdr>
        </w:div>
        <w:div w:id="1201015467">
          <w:marLeft w:val="640"/>
          <w:marRight w:val="0"/>
          <w:marTop w:val="0"/>
          <w:marBottom w:val="0"/>
          <w:divBdr>
            <w:top w:val="none" w:sz="0" w:space="0" w:color="auto"/>
            <w:left w:val="none" w:sz="0" w:space="0" w:color="auto"/>
            <w:bottom w:val="none" w:sz="0" w:space="0" w:color="auto"/>
            <w:right w:val="none" w:sz="0" w:space="0" w:color="auto"/>
          </w:divBdr>
        </w:div>
        <w:div w:id="1205605781">
          <w:marLeft w:val="640"/>
          <w:marRight w:val="0"/>
          <w:marTop w:val="0"/>
          <w:marBottom w:val="0"/>
          <w:divBdr>
            <w:top w:val="none" w:sz="0" w:space="0" w:color="auto"/>
            <w:left w:val="none" w:sz="0" w:space="0" w:color="auto"/>
            <w:bottom w:val="none" w:sz="0" w:space="0" w:color="auto"/>
            <w:right w:val="none" w:sz="0" w:space="0" w:color="auto"/>
          </w:divBdr>
        </w:div>
        <w:div w:id="1220360206">
          <w:marLeft w:val="640"/>
          <w:marRight w:val="0"/>
          <w:marTop w:val="0"/>
          <w:marBottom w:val="0"/>
          <w:divBdr>
            <w:top w:val="none" w:sz="0" w:space="0" w:color="auto"/>
            <w:left w:val="none" w:sz="0" w:space="0" w:color="auto"/>
            <w:bottom w:val="none" w:sz="0" w:space="0" w:color="auto"/>
            <w:right w:val="none" w:sz="0" w:space="0" w:color="auto"/>
          </w:divBdr>
        </w:div>
        <w:div w:id="1222445204">
          <w:marLeft w:val="640"/>
          <w:marRight w:val="0"/>
          <w:marTop w:val="0"/>
          <w:marBottom w:val="0"/>
          <w:divBdr>
            <w:top w:val="none" w:sz="0" w:space="0" w:color="auto"/>
            <w:left w:val="none" w:sz="0" w:space="0" w:color="auto"/>
            <w:bottom w:val="none" w:sz="0" w:space="0" w:color="auto"/>
            <w:right w:val="none" w:sz="0" w:space="0" w:color="auto"/>
          </w:divBdr>
        </w:div>
        <w:div w:id="1231841900">
          <w:marLeft w:val="640"/>
          <w:marRight w:val="0"/>
          <w:marTop w:val="0"/>
          <w:marBottom w:val="0"/>
          <w:divBdr>
            <w:top w:val="none" w:sz="0" w:space="0" w:color="auto"/>
            <w:left w:val="none" w:sz="0" w:space="0" w:color="auto"/>
            <w:bottom w:val="none" w:sz="0" w:space="0" w:color="auto"/>
            <w:right w:val="none" w:sz="0" w:space="0" w:color="auto"/>
          </w:divBdr>
        </w:div>
        <w:div w:id="1329214789">
          <w:marLeft w:val="640"/>
          <w:marRight w:val="0"/>
          <w:marTop w:val="0"/>
          <w:marBottom w:val="0"/>
          <w:divBdr>
            <w:top w:val="none" w:sz="0" w:space="0" w:color="auto"/>
            <w:left w:val="none" w:sz="0" w:space="0" w:color="auto"/>
            <w:bottom w:val="none" w:sz="0" w:space="0" w:color="auto"/>
            <w:right w:val="none" w:sz="0" w:space="0" w:color="auto"/>
          </w:divBdr>
        </w:div>
        <w:div w:id="1330019316">
          <w:marLeft w:val="640"/>
          <w:marRight w:val="0"/>
          <w:marTop w:val="0"/>
          <w:marBottom w:val="0"/>
          <w:divBdr>
            <w:top w:val="none" w:sz="0" w:space="0" w:color="auto"/>
            <w:left w:val="none" w:sz="0" w:space="0" w:color="auto"/>
            <w:bottom w:val="none" w:sz="0" w:space="0" w:color="auto"/>
            <w:right w:val="none" w:sz="0" w:space="0" w:color="auto"/>
          </w:divBdr>
        </w:div>
        <w:div w:id="1343431956">
          <w:marLeft w:val="640"/>
          <w:marRight w:val="0"/>
          <w:marTop w:val="0"/>
          <w:marBottom w:val="0"/>
          <w:divBdr>
            <w:top w:val="none" w:sz="0" w:space="0" w:color="auto"/>
            <w:left w:val="none" w:sz="0" w:space="0" w:color="auto"/>
            <w:bottom w:val="none" w:sz="0" w:space="0" w:color="auto"/>
            <w:right w:val="none" w:sz="0" w:space="0" w:color="auto"/>
          </w:divBdr>
        </w:div>
        <w:div w:id="1375234807">
          <w:marLeft w:val="640"/>
          <w:marRight w:val="0"/>
          <w:marTop w:val="0"/>
          <w:marBottom w:val="0"/>
          <w:divBdr>
            <w:top w:val="none" w:sz="0" w:space="0" w:color="auto"/>
            <w:left w:val="none" w:sz="0" w:space="0" w:color="auto"/>
            <w:bottom w:val="none" w:sz="0" w:space="0" w:color="auto"/>
            <w:right w:val="none" w:sz="0" w:space="0" w:color="auto"/>
          </w:divBdr>
        </w:div>
        <w:div w:id="1402827949">
          <w:marLeft w:val="640"/>
          <w:marRight w:val="0"/>
          <w:marTop w:val="0"/>
          <w:marBottom w:val="0"/>
          <w:divBdr>
            <w:top w:val="none" w:sz="0" w:space="0" w:color="auto"/>
            <w:left w:val="none" w:sz="0" w:space="0" w:color="auto"/>
            <w:bottom w:val="none" w:sz="0" w:space="0" w:color="auto"/>
            <w:right w:val="none" w:sz="0" w:space="0" w:color="auto"/>
          </w:divBdr>
        </w:div>
        <w:div w:id="1411274403">
          <w:marLeft w:val="640"/>
          <w:marRight w:val="0"/>
          <w:marTop w:val="0"/>
          <w:marBottom w:val="0"/>
          <w:divBdr>
            <w:top w:val="none" w:sz="0" w:space="0" w:color="auto"/>
            <w:left w:val="none" w:sz="0" w:space="0" w:color="auto"/>
            <w:bottom w:val="none" w:sz="0" w:space="0" w:color="auto"/>
            <w:right w:val="none" w:sz="0" w:space="0" w:color="auto"/>
          </w:divBdr>
        </w:div>
        <w:div w:id="1440949884">
          <w:marLeft w:val="640"/>
          <w:marRight w:val="0"/>
          <w:marTop w:val="0"/>
          <w:marBottom w:val="0"/>
          <w:divBdr>
            <w:top w:val="none" w:sz="0" w:space="0" w:color="auto"/>
            <w:left w:val="none" w:sz="0" w:space="0" w:color="auto"/>
            <w:bottom w:val="none" w:sz="0" w:space="0" w:color="auto"/>
            <w:right w:val="none" w:sz="0" w:space="0" w:color="auto"/>
          </w:divBdr>
        </w:div>
        <w:div w:id="1495878976">
          <w:marLeft w:val="640"/>
          <w:marRight w:val="0"/>
          <w:marTop w:val="0"/>
          <w:marBottom w:val="0"/>
          <w:divBdr>
            <w:top w:val="none" w:sz="0" w:space="0" w:color="auto"/>
            <w:left w:val="none" w:sz="0" w:space="0" w:color="auto"/>
            <w:bottom w:val="none" w:sz="0" w:space="0" w:color="auto"/>
            <w:right w:val="none" w:sz="0" w:space="0" w:color="auto"/>
          </w:divBdr>
        </w:div>
        <w:div w:id="1500728264">
          <w:marLeft w:val="640"/>
          <w:marRight w:val="0"/>
          <w:marTop w:val="0"/>
          <w:marBottom w:val="0"/>
          <w:divBdr>
            <w:top w:val="none" w:sz="0" w:space="0" w:color="auto"/>
            <w:left w:val="none" w:sz="0" w:space="0" w:color="auto"/>
            <w:bottom w:val="none" w:sz="0" w:space="0" w:color="auto"/>
            <w:right w:val="none" w:sz="0" w:space="0" w:color="auto"/>
          </w:divBdr>
        </w:div>
        <w:div w:id="1503280159">
          <w:marLeft w:val="640"/>
          <w:marRight w:val="0"/>
          <w:marTop w:val="0"/>
          <w:marBottom w:val="0"/>
          <w:divBdr>
            <w:top w:val="none" w:sz="0" w:space="0" w:color="auto"/>
            <w:left w:val="none" w:sz="0" w:space="0" w:color="auto"/>
            <w:bottom w:val="none" w:sz="0" w:space="0" w:color="auto"/>
            <w:right w:val="none" w:sz="0" w:space="0" w:color="auto"/>
          </w:divBdr>
        </w:div>
        <w:div w:id="1520435836">
          <w:marLeft w:val="640"/>
          <w:marRight w:val="0"/>
          <w:marTop w:val="0"/>
          <w:marBottom w:val="0"/>
          <w:divBdr>
            <w:top w:val="none" w:sz="0" w:space="0" w:color="auto"/>
            <w:left w:val="none" w:sz="0" w:space="0" w:color="auto"/>
            <w:bottom w:val="none" w:sz="0" w:space="0" w:color="auto"/>
            <w:right w:val="none" w:sz="0" w:space="0" w:color="auto"/>
          </w:divBdr>
        </w:div>
        <w:div w:id="1535000145">
          <w:marLeft w:val="640"/>
          <w:marRight w:val="0"/>
          <w:marTop w:val="0"/>
          <w:marBottom w:val="0"/>
          <w:divBdr>
            <w:top w:val="none" w:sz="0" w:space="0" w:color="auto"/>
            <w:left w:val="none" w:sz="0" w:space="0" w:color="auto"/>
            <w:bottom w:val="none" w:sz="0" w:space="0" w:color="auto"/>
            <w:right w:val="none" w:sz="0" w:space="0" w:color="auto"/>
          </w:divBdr>
        </w:div>
        <w:div w:id="1545829235">
          <w:marLeft w:val="640"/>
          <w:marRight w:val="0"/>
          <w:marTop w:val="0"/>
          <w:marBottom w:val="0"/>
          <w:divBdr>
            <w:top w:val="none" w:sz="0" w:space="0" w:color="auto"/>
            <w:left w:val="none" w:sz="0" w:space="0" w:color="auto"/>
            <w:bottom w:val="none" w:sz="0" w:space="0" w:color="auto"/>
            <w:right w:val="none" w:sz="0" w:space="0" w:color="auto"/>
          </w:divBdr>
        </w:div>
        <w:div w:id="1549292690">
          <w:marLeft w:val="640"/>
          <w:marRight w:val="0"/>
          <w:marTop w:val="0"/>
          <w:marBottom w:val="0"/>
          <w:divBdr>
            <w:top w:val="none" w:sz="0" w:space="0" w:color="auto"/>
            <w:left w:val="none" w:sz="0" w:space="0" w:color="auto"/>
            <w:bottom w:val="none" w:sz="0" w:space="0" w:color="auto"/>
            <w:right w:val="none" w:sz="0" w:space="0" w:color="auto"/>
          </w:divBdr>
        </w:div>
        <w:div w:id="1550191173">
          <w:marLeft w:val="640"/>
          <w:marRight w:val="0"/>
          <w:marTop w:val="0"/>
          <w:marBottom w:val="0"/>
          <w:divBdr>
            <w:top w:val="none" w:sz="0" w:space="0" w:color="auto"/>
            <w:left w:val="none" w:sz="0" w:space="0" w:color="auto"/>
            <w:bottom w:val="none" w:sz="0" w:space="0" w:color="auto"/>
            <w:right w:val="none" w:sz="0" w:space="0" w:color="auto"/>
          </w:divBdr>
        </w:div>
        <w:div w:id="1578516827">
          <w:marLeft w:val="640"/>
          <w:marRight w:val="0"/>
          <w:marTop w:val="0"/>
          <w:marBottom w:val="0"/>
          <w:divBdr>
            <w:top w:val="none" w:sz="0" w:space="0" w:color="auto"/>
            <w:left w:val="none" w:sz="0" w:space="0" w:color="auto"/>
            <w:bottom w:val="none" w:sz="0" w:space="0" w:color="auto"/>
            <w:right w:val="none" w:sz="0" w:space="0" w:color="auto"/>
          </w:divBdr>
        </w:div>
        <w:div w:id="1587181031">
          <w:marLeft w:val="640"/>
          <w:marRight w:val="0"/>
          <w:marTop w:val="0"/>
          <w:marBottom w:val="0"/>
          <w:divBdr>
            <w:top w:val="none" w:sz="0" w:space="0" w:color="auto"/>
            <w:left w:val="none" w:sz="0" w:space="0" w:color="auto"/>
            <w:bottom w:val="none" w:sz="0" w:space="0" w:color="auto"/>
            <w:right w:val="none" w:sz="0" w:space="0" w:color="auto"/>
          </w:divBdr>
        </w:div>
        <w:div w:id="1611661546">
          <w:marLeft w:val="640"/>
          <w:marRight w:val="0"/>
          <w:marTop w:val="0"/>
          <w:marBottom w:val="0"/>
          <w:divBdr>
            <w:top w:val="none" w:sz="0" w:space="0" w:color="auto"/>
            <w:left w:val="none" w:sz="0" w:space="0" w:color="auto"/>
            <w:bottom w:val="none" w:sz="0" w:space="0" w:color="auto"/>
            <w:right w:val="none" w:sz="0" w:space="0" w:color="auto"/>
          </w:divBdr>
        </w:div>
        <w:div w:id="1661735181">
          <w:marLeft w:val="640"/>
          <w:marRight w:val="0"/>
          <w:marTop w:val="0"/>
          <w:marBottom w:val="0"/>
          <w:divBdr>
            <w:top w:val="none" w:sz="0" w:space="0" w:color="auto"/>
            <w:left w:val="none" w:sz="0" w:space="0" w:color="auto"/>
            <w:bottom w:val="none" w:sz="0" w:space="0" w:color="auto"/>
            <w:right w:val="none" w:sz="0" w:space="0" w:color="auto"/>
          </w:divBdr>
        </w:div>
        <w:div w:id="1672026837">
          <w:marLeft w:val="640"/>
          <w:marRight w:val="0"/>
          <w:marTop w:val="0"/>
          <w:marBottom w:val="0"/>
          <w:divBdr>
            <w:top w:val="none" w:sz="0" w:space="0" w:color="auto"/>
            <w:left w:val="none" w:sz="0" w:space="0" w:color="auto"/>
            <w:bottom w:val="none" w:sz="0" w:space="0" w:color="auto"/>
            <w:right w:val="none" w:sz="0" w:space="0" w:color="auto"/>
          </w:divBdr>
        </w:div>
        <w:div w:id="1686125605">
          <w:marLeft w:val="640"/>
          <w:marRight w:val="0"/>
          <w:marTop w:val="0"/>
          <w:marBottom w:val="0"/>
          <w:divBdr>
            <w:top w:val="none" w:sz="0" w:space="0" w:color="auto"/>
            <w:left w:val="none" w:sz="0" w:space="0" w:color="auto"/>
            <w:bottom w:val="none" w:sz="0" w:space="0" w:color="auto"/>
            <w:right w:val="none" w:sz="0" w:space="0" w:color="auto"/>
          </w:divBdr>
        </w:div>
        <w:div w:id="1688216736">
          <w:marLeft w:val="640"/>
          <w:marRight w:val="0"/>
          <w:marTop w:val="0"/>
          <w:marBottom w:val="0"/>
          <w:divBdr>
            <w:top w:val="none" w:sz="0" w:space="0" w:color="auto"/>
            <w:left w:val="none" w:sz="0" w:space="0" w:color="auto"/>
            <w:bottom w:val="none" w:sz="0" w:space="0" w:color="auto"/>
            <w:right w:val="none" w:sz="0" w:space="0" w:color="auto"/>
          </w:divBdr>
        </w:div>
        <w:div w:id="1720275790">
          <w:marLeft w:val="640"/>
          <w:marRight w:val="0"/>
          <w:marTop w:val="0"/>
          <w:marBottom w:val="0"/>
          <w:divBdr>
            <w:top w:val="none" w:sz="0" w:space="0" w:color="auto"/>
            <w:left w:val="none" w:sz="0" w:space="0" w:color="auto"/>
            <w:bottom w:val="none" w:sz="0" w:space="0" w:color="auto"/>
            <w:right w:val="none" w:sz="0" w:space="0" w:color="auto"/>
          </w:divBdr>
        </w:div>
        <w:div w:id="1724022267">
          <w:marLeft w:val="640"/>
          <w:marRight w:val="0"/>
          <w:marTop w:val="0"/>
          <w:marBottom w:val="0"/>
          <w:divBdr>
            <w:top w:val="none" w:sz="0" w:space="0" w:color="auto"/>
            <w:left w:val="none" w:sz="0" w:space="0" w:color="auto"/>
            <w:bottom w:val="none" w:sz="0" w:space="0" w:color="auto"/>
            <w:right w:val="none" w:sz="0" w:space="0" w:color="auto"/>
          </w:divBdr>
        </w:div>
        <w:div w:id="1732656638">
          <w:marLeft w:val="640"/>
          <w:marRight w:val="0"/>
          <w:marTop w:val="0"/>
          <w:marBottom w:val="0"/>
          <w:divBdr>
            <w:top w:val="none" w:sz="0" w:space="0" w:color="auto"/>
            <w:left w:val="none" w:sz="0" w:space="0" w:color="auto"/>
            <w:bottom w:val="none" w:sz="0" w:space="0" w:color="auto"/>
            <w:right w:val="none" w:sz="0" w:space="0" w:color="auto"/>
          </w:divBdr>
        </w:div>
        <w:div w:id="1736901339">
          <w:marLeft w:val="640"/>
          <w:marRight w:val="0"/>
          <w:marTop w:val="0"/>
          <w:marBottom w:val="0"/>
          <w:divBdr>
            <w:top w:val="none" w:sz="0" w:space="0" w:color="auto"/>
            <w:left w:val="none" w:sz="0" w:space="0" w:color="auto"/>
            <w:bottom w:val="none" w:sz="0" w:space="0" w:color="auto"/>
            <w:right w:val="none" w:sz="0" w:space="0" w:color="auto"/>
          </w:divBdr>
        </w:div>
        <w:div w:id="1754277201">
          <w:marLeft w:val="640"/>
          <w:marRight w:val="0"/>
          <w:marTop w:val="0"/>
          <w:marBottom w:val="0"/>
          <w:divBdr>
            <w:top w:val="none" w:sz="0" w:space="0" w:color="auto"/>
            <w:left w:val="none" w:sz="0" w:space="0" w:color="auto"/>
            <w:bottom w:val="none" w:sz="0" w:space="0" w:color="auto"/>
            <w:right w:val="none" w:sz="0" w:space="0" w:color="auto"/>
          </w:divBdr>
        </w:div>
        <w:div w:id="1755130770">
          <w:marLeft w:val="640"/>
          <w:marRight w:val="0"/>
          <w:marTop w:val="0"/>
          <w:marBottom w:val="0"/>
          <w:divBdr>
            <w:top w:val="none" w:sz="0" w:space="0" w:color="auto"/>
            <w:left w:val="none" w:sz="0" w:space="0" w:color="auto"/>
            <w:bottom w:val="none" w:sz="0" w:space="0" w:color="auto"/>
            <w:right w:val="none" w:sz="0" w:space="0" w:color="auto"/>
          </w:divBdr>
        </w:div>
        <w:div w:id="1765805091">
          <w:marLeft w:val="640"/>
          <w:marRight w:val="0"/>
          <w:marTop w:val="0"/>
          <w:marBottom w:val="0"/>
          <w:divBdr>
            <w:top w:val="none" w:sz="0" w:space="0" w:color="auto"/>
            <w:left w:val="none" w:sz="0" w:space="0" w:color="auto"/>
            <w:bottom w:val="none" w:sz="0" w:space="0" w:color="auto"/>
            <w:right w:val="none" w:sz="0" w:space="0" w:color="auto"/>
          </w:divBdr>
        </w:div>
        <w:div w:id="1790200963">
          <w:marLeft w:val="640"/>
          <w:marRight w:val="0"/>
          <w:marTop w:val="0"/>
          <w:marBottom w:val="0"/>
          <w:divBdr>
            <w:top w:val="none" w:sz="0" w:space="0" w:color="auto"/>
            <w:left w:val="none" w:sz="0" w:space="0" w:color="auto"/>
            <w:bottom w:val="none" w:sz="0" w:space="0" w:color="auto"/>
            <w:right w:val="none" w:sz="0" w:space="0" w:color="auto"/>
          </w:divBdr>
        </w:div>
        <w:div w:id="1801075945">
          <w:marLeft w:val="640"/>
          <w:marRight w:val="0"/>
          <w:marTop w:val="0"/>
          <w:marBottom w:val="0"/>
          <w:divBdr>
            <w:top w:val="none" w:sz="0" w:space="0" w:color="auto"/>
            <w:left w:val="none" w:sz="0" w:space="0" w:color="auto"/>
            <w:bottom w:val="none" w:sz="0" w:space="0" w:color="auto"/>
            <w:right w:val="none" w:sz="0" w:space="0" w:color="auto"/>
          </w:divBdr>
        </w:div>
        <w:div w:id="1807232688">
          <w:marLeft w:val="640"/>
          <w:marRight w:val="0"/>
          <w:marTop w:val="0"/>
          <w:marBottom w:val="0"/>
          <w:divBdr>
            <w:top w:val="none" w:sz="0" w:space="0" w:color="auto"/>
            <w:left w:val="none" w:sz="0" w:space="0" w:color="auto"/>
            <w:bottom w:val="none" w:sz="0" w:space="0" w:color="auto"/>
            <w:right w:val="none" w:sz="0" w:space="0" w:color="auto"/>
          </w:divBdr>
        </w:div>
        <w:div w:id="1826118261">
          <w:marLeft w:val="640"/>
          <w:marRight w:val="0"/>
          <w:marTop w:val="0"/>
          <w:marBottom w:val="0"/>
          <w:divBdr>
            <w:top w:val="none" w:sz="0" w:space="0" w:color="auto"/>
            <w:left w:val="none" w:sz="0" w:space="0" w:color="auto"/>
            <w:bottom w:val="none" w:sz="0" w:space="0" w:color="auto"/>
            <w:right w:val="none" w:sz="0" w:space="0" w:color="auto"/>
          </w:divBdr>
        </w:div>
        <w:div w:id="1836871904">
          <w:marLeft w:val="640"/>
          <w:marRight w:val="0"/>
          <w:marTop w:val="0"/>
          <w:marBottom w:val="0"/>
          <w:divBdr>
            <w:top w:val="none" w:sz="0" w:space="0" w:color="auto"/>
            <w:left w:val="none" w:sz="0" w:space="0" w:color="auto"/>
            <w:bottom w:val="none" w:sz="0" w:space="0" w:color="auto"/>
            <w:right w:val="none" w:sz="0" w:space="0" w:color="auto"/>
          </w:divBdr>
        </w:div>
        <w:div w:id="1901019681">
          <w:marLeft w:val="640"/>
          <w:marRight w:val="0"/>
          <w:marTop w:val="0"/>
          <w:marBottom w:val="0"/>
          <w:divBdr>
            <w:top w:val="none" w:sz="0" w:space="0" w:color="auto"/>
            <w:left w:val="none" w:sz="0" w:space="0" w:color="auto"/>
            <w:bottom w:val="none" w:sz="0" w:space="0" w:color="auto"/>
            <w:right w:val="none" w:sz="0" w:space="0" w:color="auto"/>
          </w:divBdr>
        </w:div>
        <w:div w:id="1901668119">
          <w:marLeft w:val="640"/>
          <w:marRight w:val="0"/>
          <w:marTop w:val="0"/>
          <w:marBottom w:val="0"/>
          <w:divBdr>
            <w:top w:val="none" w:sz="0" w:space="0" w:color="auto"/>
            <w:left w:val="none" w:sz="0" w:space="0" w:color="auto"/>
            <w:bottom w:val="none" w:sz="0" w:space="0" w:color="auto"/>
            <w:right w:val="none" w:sz="0" w:space="0" w:color="auto"/>
          </w:divBdr>
        </w:div>
        <w:div w:id="1921674312">
          <w:marLeft w:val="640"/>
          <w:marRight w:val="0"/>
          <w:marTop w:val="0"/>
          <w:marBottom w:val="0"/>
          <w:divBdr>
            <w:top w:val="none" w:sz="0" w:space="0" w:color="auto"/>
            <w:left w:val="none" w:sz="0" w:space="0" w:color="auto"/>
            <w:bottom w:val="none" w:sz="0" w:space="0" w:color="auto"/>
            <w:right w:val="none" w:sz="0" w:space="0" w:color="auto"/>
          </w:divBdr>
        </w:div>
      </w:divsChild>
    </w:div>
    <w:div w:id="1599632351">
      <w:bodyDiv w:val="1"/>
      <w:marLeft w:val="0"/>
      <w:marRight w:val="0"/>
      <w:marTop w:val="0"/>
      <w:marBottom w:val="0"/>
      <w:divBdr>
        <w:top w:val="none" w:sz="0" w:space="0" w:color="auto"/>
        <w:left w:val="none" w:sz="0" w:space="0" w:color="auto"/>
        <w:bottom w:val="none" w:sz="0" w:space="0" w:color="auto"/>
        <w:right w:val="none" w:sz="0" w:space="0" w:color="auto"/>
      </w:divBdr>
    </w:div>
    <w:div w:id="1601178558">
      <w:bodyDiv w:val="1"/>
      <w:marLeft w:val="0"/>
      <w:marRight w:val="0"/>
      <w:marTop w:val="0"/>
      <w:marBottom w:val="0"/>
      <w:divBdr>
        <w:top w:val="none" w:sz="0" w:space="0" w:color="auto"/>
        <w:left w:val="none" w:sz="0" w:space="0" w:color="auto"/>
        <w:bottom w:val="none" w:sz="0" w:space="0" w:color="auto"/>
        <w:right w:val="none" w:sz="0" w:space="0" w:color="auto"/>
      </w:divBdr>
      <w:divsChild>
        <w:div w:id="1174808960">
          <w:marLeft w:val="640"/>
          <w:marRight w:val="0"/>
          <w:marTop w:val="0"/>
          <w:marBottom w:val="0"/>
          <w:divBdr>
            <w:top w:val="none" w:sz="0" w:space="0" w:color="auto"/>
            <w:left w:val="none" w:sz="0" w:space="0" w:color="auto"/>
            <w:bottom w:val="none" w:sz="0" w:space="0" w:color="auto"/>
            <w:right w:val="none" w:sz="0" w:space="0" w:color="auto"/>
          </w:divBdr>
        </w:div>
        <w:div w:id="420300403">
          <w:marLeft w:val="640"/>
          <w:marRight w:val="0"/>
          <w:marTop w:val="0"/>
          <w:marBottom w:val="0"/>
          <w:divBdr>
            <w:top w:val="none" w:sz="0" w:space="0" w:color="auto"/>
            <w:left w:val="none" w:sz="0" w:space="0" w:color="auto"/>
            <w:bottom w:val="none" w:sz="0" w:space="0" w:color="auto"/>
            <w:right w:val="none" w:sz="0" w:space="0" w:color="auto"/>
          </w:divBdr>
        </w:div>
        <w:div w:id="640425440">
          <w:marLeft w:val="640"/>
          <w:marRight w:val="0"/>
          <w:marTop w:val="0"/>
          <w:marBottom w:val="0"/>
          <w:divBdr>
            <w:top w:val="none" w:sz="0" w:space="0" w:color="auto"/>
            <w:left w:val="none" w:sz="0" w:space="0" w:color="auto"/>
            <w:bottom w:val="none" w:sz="0" w:space="0" w:color="auto"/>
            <w:right w:val="none" w:sz="0" w:space="0" w:color="auto"/>
          </w:divBdr>
        </w:div>
        <w:div w:id="1551766548">
          <w:marLeft w:val="640"/>
          <w:marRight w:val="0"/>
          <w:marTop w:val="0"/>
          <w:marBottom w:val="0"/>
          <w:divBdr>
            <w:top w:val="none" w:sz="0" w:space="0" w:color="auto"/>
            <w:left w:val="none" w:sz="0" w:space="0" w:color="auto"/>
            <w:bottom w:val="none" w:sz="0" w:space="0" w:color="auto"/>
            <w:right w:val="none" w:sz="0" w:space="0" w:color="auto"/>
          </w:divBdr>
        </w:div>
        <w:div w:id="1784614768">
          <w:marLeft w:val="640"/>
          <w:marRight w:val="0"/>
          <w:marTop w:val="0"/>
          <w:marBottom w:val="0"/>
          <w:divBdr>
            <w:top w:val="none" w:sz="0" w:space="0" w:color="auto"/>
            <w:left w:val="none" w:sz="0" w:space="0" w:color="auto"/>
            <w:bottom w:val="none" w:sz="0" w:space="0" w:color="auto"/>
            <w:right w:val="none" w:sz="0" w:space="0" w:color="auto"/>
          </w:divBdr>
        </w:div>
        <w:div w:id="248779238">
          <w:marLeft w:val="640"/>
          <w:marRight w:val="0"/>
          <w:marTop w:val="0"/>
          <w:marBottom w:val="0"/>
          <w:divBdr>
            <w:top w:val="none" w:sz="0" w:space="0" w:color="auto"/>
            <w:left w:val="none" w:sz="0" w:space="0" w:color="auto"/>
            <w:bottom w:val="none" w:sz="0" w:space="0" w:color="auto"/>
            <w:right w:val="none" w:sz="0" w:space="0" w:color="auto"/>
          </w:divBdr>
        </w:div>
        <w:div w:id="1520661218">
          <w:marLeft w:val="640"/>
          <w:marRight w:val="0"/>
          <w:marTop w:val="0"/>
          <w:marBottom w:val="0"/>
          <w:divBdr>
            <w:top w:val="none" w:sz="0" w:space="0" w:color="auto"/>
            <w:left w:val="none" w:sz="0" w:space="0" w:color="auto"/>
            <w:bottom w:val="none" w:sz="0" w:space="0" w:color="auto"/>
            <w:right w:val="none" w:sz="0" w:space="0" w:color="auto"/>
          </w:divBdr>
        </w:div>
        <w:div w:id="955986724">
          <w:marLeft w:val="640"/>
          <w:marRight w:val="0"/>
          <w:marTop w:val="0"/>
          <w:marBottom w:val="0"/>
          <w:divBdr>
            <w:top w:val="none" w:sz="0" w:space="0" w:color="auto"/>
            <w:left w:val="none" w:sz="0" w:space="0" w:color="auto"/>
            <w:bottom w:val="none" w:sz="0" w:space="0" w:color="auto"/>
            <w:right w:val="none" w:sz="0" w:space="0" w:color="auto"/>
          </w:divBdr>
        </w:div>
        <w:div w:id="691028514">
          <w:marLeft w:val="640"/>
          <w:marRight w:val="0"/>
          <w:marTop w:val="0"/>
          <w:marBottom w:val="0"/>
          <w:divBdr>
            <w:top w:val="none" w:sz="0" w:space="0" w:color="auto"/>
            <w:left w:val="none" w:sz="0" w:space="0" w:color="auto"/>
            <w:bottom w:val="none" w:sz="0" w:space="0" w:color="auto"/>
            <w:right w:val="none" w:sz="0" w:space="0" w:color="auto"/>
          </w:divBdr>
        </w:div>
        <w:div w:id="1625579364">
          <w:marLeft w:val="640"/>
          <w:marRight w:val="0"/>
          <w:marTop w:val="0"/>
          <w:marBottom w:val="0"/>
          <w:divBdr>
            <w:top w:val="none" w:sz="0" w:space="0" w:color="auto"/>
            <w:left w:val="none" w:sz="0" w:space="0" w:color="auto"/>
            <w:bottom w:val="none" w:sz="0" w:space="0" w:color="auto"/>
            <w:right w:val="none" w:sz="0" w:space="0" w:color="auto"/>
          </w:divBdr>
        </w:div>
        <w:div w:id="1638145587">
          <w:marLeft w:val="640"/>
          <w:marRight w:val="0"/>
          <w:marTop w:val="0"/>
          <w:marBottom w:val="0"/>
          <w:divBdr>
            <w:top w:val="none" w:sz="0" w:space="0" w:color="auto"/>
            <w:left w:val="none" w:sz="0" w:space="0" w:color="auto"/>
            <w:bottom w:val="none" w:sz="0" w:space="0" w:color="auto"/>
            <w:right w:val="none" w:sz="0" w:space="0" w:color="auto"/>
          </w:divBdr>
        </w:div>
        <w:div w:id="637228510">
          <w:marLeft w:val="640"/>
          <w:marRight w:val="0"/>
          <w:marTop w:val="0"/>
          <w:marBottom w:val="0"/>
          <w:divBdr>
            <w:top w:val="none" w:sz="0" w:space="0" w:color="auto"/>
            <w:left w:val="none" w:sz="0" w:space="0" w:color="auto"/>
            <w:bottom w:val="none" w:sz="0" w:space="0" w:color="auto"/>
            <w:right w:val="none" w:sz="0" w:space="0" w:color="auto"/>
          </w:divBdr>
        </w:div>
        <w:div w:id="1422141606">
          <w:marLeft w:val="640"/>
          <w:marRight w:val="0"/>
          <w:marTop w:val="0"/>
          <w:marBottom w:val="0"/>
          <w:divBdr>
            <w:top w:val="none" w:sz="0" w:space="0" w:color="auto"/>
            <w:left w:val="none" w:sz="0" w:space="0" w:color="auto"/>
            <w:bottom w:val="none" w:sz="0" w:space="0" w:color="auto"/>
            <w:right w:val="none" w:sz="0" w:space="0" w:color="auto"/>
          </w:divBdr>
        </w:div>
        <w:div w:id="263458027">
          <w:marLeft w:val="640"/>
          <w:marRight w:val="0"/>
          <w:marTop w:val="0"/>
          <w:marBottom w:val="0"/>
          <w:divBdr>
            <w:top w:val="none" w:sz="0" w:space="0" w:color="auto"/>
            <w:left w:val="none" w:sz="0" w:space="0" w:color="auto"/>
            <w:bottom w:val="none" w:sz="0" w:space="0" w:color="auto"/>
            <w:right w:val="none" w:sz="0" w:space="0" w:color="auto"/>
          </w:divBdr>
        </w:div>
        <w:div w:id="1954245253">
          <w:marLeft w:val="640"/>
          <w:marRight w:val="0"/>
          <w:marTop w:val="0"/>
          <w:marBottom w:val="0"/>
          <w:divBdr>
            <w:top w:val="none" w:sz="0" w:space="0" w:color="auto"/>
            <w:left w:val="none" w:sz="0" w:space="0" w:color="auto"/>
            <w:bottom w:val="none" w:sz="0" w:space="0" w:color="auto"/>
            <w:right w:val="none" w:sz="0" w:space="0" w:color="auto"/>
          </w:divBdr>
        </w:div>
        <w:div w:id="2077121954">
          <w:marLeft w:val="640"/>
          <w:marRight w:val="0"/>
          <w:marTop w:val="0"/>
          <w:marBottom w:val="0"/>
          <w:divBdr>
            <w:top w:val="none" w:sz="0" w:space="0" w:color="auto"/>
            <w:left w:val="none" w:sz="0" w:space="0" w:color="auto"/>
            <w:bottom w:val="none" w:sz="0" w:space="0" w:color="auto"/>
            <w:right w:val="none" w:sz="0" w:space="0" w:color="auto"/>
          </w:divBdr>
        </w:div>
        <w:div w:id="1380083945">
          <w:marLeft w:val="640"/>
          <w:marRight w:val="0"/>
          <w:marTop w:val="0"/>
          <w:marBottom w:val="0"/>
          <w:divBdr>
            <w:top w:val="none" w:sz="0" w:space="0" w:color="auto"/>
            <w:left w:val="none" w:sz="0" w:space="0" w:color="auto"/>
            <w:bottom w:val="none" w:sz="0" w:space="0" w:color="auto"/>
            <w:right w:val="none" w:sz="0" w:space="0" w:color="auto"/>
          </w:divBdr>
        </w:div>
        <w:div w:id="1087382359">
          <w:marLeft w:val="640"/>
          <w:marRight w:val="0"/>
          <w:marTop w:val="0"/>
          <w:marBottom w:val="0"/>
          <w:divBdr>
            <w:top w:val="none" w:sz="0" w:space="0" w:color="auto"/>
            <w:left w:val="none" w:sz="0" w:space="0" w:color="auto"/>
            <w:bottom w:val="none" w:sz="0" w:space="0" w:color="auto"/>
            <w:right w:val="none" w:sz="0" w:space="0" w:color="auto"/>
          </w:divBdr>
        </w:div>
        <w:div w:id="1222325304">
          <w:marLeft w:val="640"/>
          <w:marRight w:val="0"/>
          <w:marTop w:val="0"/>
          <w:marBottom w:val="0"/>
          <w:divBdr>
            <w:top w:val="none" w:sz="0" w:space="0" w:color="auto"/>
            <w:left w:val="none" w:sz="0" w:space="0" w:color="auto"/>
            <w:bottom w:val="none" w:sz="0" w:space="0" w:color="auto"/>
            <w:right w:val="none" w:sz="0" w:space="0" w:color="auto"/>
          </w:divBdr>
        </w:div>
        <w:div w:id="736973012">
          <w:marLeft w:val="640"/>
          <w:marRight w:val="0"/>
          <w:marTop w:val="0"/>
          <w:marBottom w:val="0"/>
          <w:divBdr>
            <w:top w:val="none" w:sz="0" w:space="0" w:color="auto"/>
            <w:left w:val="none" w:sz="0" w:space="0" w:color="auto"/>
            <w:bottom w:val="none" w:sz="0" w:space="0" w:color="auto"/>
            <w:right w:val="none" w:sz="0" w:space="0" w:color="auto"/>
          </w:divBdr>
        </w:div>
        <w:div w:id="1289973462">
          <w:marLeft w:val="640"/>
          <w:marRight w:val="0"/>
          <w:marTop w:val="0"/>
          <w:marBottom w:val="0"/>
          <w:divBdr>
            <w:top w:val="none" w:sz="0" w:space="0" w:color="auto"/>
            <w:left w:val="none" w:sz="0" w:space="0" w:color="auto"/>
            <w:bottom w:val="none" w:sz="0" w:space="0" w:color="auto"/>
            <w:right w:val="none" w:sz="0" w:space="0" w:color="auto"/>
          </w:divBdr>
        </w:div>
        <w:div w:id="1396511530">
          <w:marLeft w:val="640"/>
          <w:marRight w:val="0"/>
          <w:marTop w:val="0"/>
          <w:marBottom w:val="0"/>
          <w:divBdr>
            <w:top w:val="none" w:sz="0" w:space="0" w:color="auto"/>
            <w:left w:val="none" w:sz="0" w:space="0" w:color="auto"/>
            <w:bottom w:val="none" w:sz="0" w:space="0" w:color="auto"/>
            <w:right w:val="none" w:sz="0" w:space="0" w:color="auto"/>
          </w:divBdr>
        </w:div>
        <w:div w:id="857081357">
          <w:marLeft w:val="640"/>
          <w:marRight w:val="0"/>
          <w:marTop w:val="0"/>
          <w:marBottom w:val="0"/>
          <w:divBdr>
            <w:top w:val="none" w:sz="0" w:space="0" w:color="auto"/>
            <w:left w:val="none" w:sz="0" w:space="0" w:color="auto"/>
            <w:bottom w:val="none" w:sz="0" w:space="0" w:color="auto"/>
            <w:right w:val="none" w:sz="0" w:space="0" w:color="auto"/>
          </w:divBdr>
        </w:div>
        <w:div w:id="523833561">
          <w:marLeft w:val="640"/>
          <w:marRight w:val="0"/>
          <w:marTop w:val="0"/>
          <w:marBottom w:val="0"/>
          <w:divBdr>
            <w:top w:val="none" w:sz="0" w:space="0" w:color="auto"/>
            <w:left w:val="none" w:sz="0" w:space="0" w:color="auto"/>
            <w:bottom w:val="none" w:sz="0" w:space="0" w:color="auto"/>
            <w:right w:val="none" w:sz="0" w:space="0" w:color="auto"/>
          </w:divBdr>
        </w:div>
        <w:div w:id="1260143384">
          <w:marLeft w:val="640"/>
          <w:marRight w:val="0"/>
          <w:marTop w:val="0"/>
          <w:marBottom w:val="0"/>
          <w:divBdr>
            <w:top w:val="none" w:sz="0" w:space="0" w:color="auto"/>
            <w:left w:val="none" w:sz="0" w:space="0" w:color="auto"/>
            <w:bottom w:val="none" w:sz="0" w:space="0" w:color="auto"/>
            <w:right w:val="none" w:sz="0" w:space="0" w:color="auto"/>
          </w:divBdr>
        </w:div>
        <w:div w:id="1228298851">
          <w:marLeft w:val="640"/>
          <w:marRight w:val="0"/>
          <w:marTop w:val="0"/>
          <w:marBottom w:val="0"/>
          <w:divBdr>
            <w:top w:val="none" w:sz="0" w:space="0" w:color="auto"/>
            <w:left w:val="none" w:sz="0" w:space="0" w:color="auto"/>
            <w:bottom w:val="none" w:sz="0" w:space="0" w:color="auto"/>
            <w:right w:val="none" w:sz="0" w:space="0" w:color="auto"/>
          </w:divBdr>
        </w:div>
        <w:div w:id="530187776">
          <w:marLeft w:val="640"/>
          <w:marRight w:val="0"/>
          <w:marTop w:val="0"/>
          <w:marBottom w:val="0"/>
          <w:divBdr>
            <w:top w:val="none" w:sz="0" w:space="0" w:color="auto"/>
            <w:left w:val="none" w:sz="0" w:space="0" w:color="auto"/>
            <w:bottom w:val="none" w:sz="0" w:space="0" w:color="auto"/>
            <w:right w:val="none" w:sz="0" w:space="0" w:color="auto"/>
          </w:divBdr>
        </w:div>
        <w:div w:id="1482229937">
          <w:marLeft w:val="640"/>
          <w:marRight w:val="0"/>
          <w:marTop w:val="0"/>
          <w:marBottom w:val="0"/>
          <w:divBdr>
            <w:top w:val="none" w:sz="0" w:space="0" w:color="auto"/>
            <w:left w:val="none" w:sz="0" w:space="0" w:color="auto"/>
            <w:bottom w:val="none" w:sz="0" w:space="0" w:color="auto"/>
            <w:right w:val="none" w:sz="0" w:space="0" w:color="auto"/>
          </w:divBdr>
        </w:div>
        <w:div w:id="1359087159">
          <w:marLeft w:val="640"/>
          <w:marRight w:val="0"/>
          <w:marTop w:val="0"/>
          <w:marBottom w:val="0"/>
          <w:divBdr>
            <w:top w:val="none" w:sz="0" w:space="0" w:color="auto"/>
            <w:left w:val="none" w:sz="0" w:space="0" w:color="auto"/>
            <w:bottom w:val="none" w:sz="0" w:space="0" w:color="auto"/>
            <w:right w:val="none" w:sz="0" w:space="0" w:color="auto"/>
          </w:divBdr>
        </w:div>
        <w:div w:id="738476386">
          <w:marLeft w:val="640"/>
          <w:marRight w:val="0"/>
          <w:marTop w:val="0"/>
          <w:marBottom w:val="0"/>
          <w:divBdr>
            <w:top w:val="none" w:sz="0" w:space="0" w:color="auto"/>
            <w:left w:val="none" w:sz="0" w:space="0" w:color="auto"/>
            <w:bottom w:val="none" w:sz="0" w:space="0" w:color="auto"/>
            <w:right w:val="none" w:sz="0" w:space="0" w:color="auto"/>
          </w:divBdr>
        </w:div>
        <w:div w:id="752816929">
          <w:marLeft w:val="640"/>
          <w:marRight w:val="0"/>
          <w:marTop w:val="0"/>
          <w:marBottom w:val="0"/>
          <w:divBdr>
            <w:top w:val="none" w:sz="0" w:space="0" w:color="auto"/>
            <w:left w:val="none" w:sz="0" w:space="0" w:color="auto"/>
            <w:bottom w:val="none" w:sz="0" w:space="0" w:color="auto"/>
            <w:right w:val="none" w:sz="0" w:space="0" w:color="auto"/>
          </w:divBdr>
        </w:div>
        <w:div w:id="2081638546">
          <w:marLeft w:val="640"/>
          <w:marRight w:val="0"/>
          <w:marTop w:val="0"/>
          <w:marBottom w:val="0"/>
          <w:divBdr>
            <w:top w:val="none" w:sz="0" w:space="0" w:color="auto"/>
            <w:left w:val="none" w:sz="0" w:space="0" w:color="auto"/>
            <w:bottom w:val="none" w:sz="0" w:space="0" w:color="auto"/>
            <w:right w:val="none" w:sz="0" w:space="0" w:color="auto"/>
          </w:divBdr>
        </w:div>
        <w:div w:id="405733607">
          <w:marLeft w:val="640"/>
          <w:marRight w:val="0"/>
          <w:marTop w:val="0"/>
          <w:marBottom w:val="0"/>
          <w:divBdr>
            <w:top w:val="none" w:sz="0" w:space="0" w:color="auto"/>
            <w:left w:val="none" w:sz="0" w:space="0" w:color="auto"/>
            <w:bottom w:val="none" w:sz="0" w:space="0" w:color="auto"/>
            <w:right w:val="none" w:sz="0" w:space="0" w:color="auto"/>
          </w:divBdr>
        </w:div>
        <w:div w:id="262033803">
          <w:marLeft w:val="640"/>
          <w:marRight w:val="0"/>
          <w:marTop w:val="0"/>
          <w:marBottom w:val="0"/>
          <w:divBdr>
            <w:top w:val="none" w:sz="0" w:space="0" w:color="auto"/>
            <w:left w:val="none" w:sz="0" w:space="0" w:color="auto"/>
            <w:bottom w:val="none" w:sz="0" w:space="0" w:color="auto"/>
            <w:right w:val="none" w:sz="0" w:space="0" w:color="auto"/>
          </w:divBdr>
        </w:div>
        <w:div w:id="643243917">
          <w:marLeft w:val="640"/>
          <w:marRight w:val="0"/>
          <w:marTop w:val="0"/>
          <w:marBottom w:val="0"/>
          <w:divBdr>
            <w:top w:val="none" w:sz="0" w:space="0" w:color="auto"/>
            <w:left w:val="none" w:sz="0" w:space="0" w:color="auto"/>
            <w:bottom w:val="none" w:sz="0" w:space="0" w:color="auto"/>
            <w:right w:val="none" w:sz="0" w:space="0" w:color="auto"/>
          </w:divBdr>
        </w:div>
        <w:div w:id="946892195">
          <w:marLeft w:val="640"/>
          <w:marRight w:val="0"/>
          <w:marTop w:val="0"/>
          <w:marBottom w:val="0"/>
          <w:divBdr>
            <w:top w:val="none" w:sz="0" w:space="0" w:color="auto"/>
            <w:left w:val="none" w:sz="0" w:space="0" w:color="auto"/>
            <w:bottom w:val="none" w:sz="0" w:space="0" w:color="auto"/>
            <w:right w:val="none" w:sz="0" w:space="0" w:color="auto"/>
          </w:divBdr>
        </w:div>
        <w:div w:id="1609463659">
          <w:marLeft w:val="640"/>
          <w:marRight w:val="0"/>
          <w:marTop w:val="0"/>
          <w:marBottom w:val="0"/>
          <w:divBdr>
            <w:top w:val="none" w:sz="0" w:space="0" w:color="auto"/>
            <w:left w:val="none" w:sz="0" w:space="0" w:color="auto"/>
            <w:bottom w:val="none" w:sz="0" w:space="0" w:color="auto"/>
            <w:right w:val="none" w:sz="0" w:space="0" w:color="auto"/>
          </w:divBdr>
        </w:div>
        <w:div w:id="1508208976">
          <w:marLeft w:val="640"/>
          <w:marRight w:val="0"/>
          <w:marTop w:val="0"/>
          <w:marBottom w:val="0"/>
          <w:divBdr>
            <w:top w:val="none" w:sz="0" w:space="0" w:color="auto"/>
            <w:left w:val="none" w:sz="0" w:space="0" w:color="auto"/>
            <w:bottom w:val="none" w:sz="0" w:space="0" w:color="auto"/>
            <w:right w:val="none" w:sz="0" w:space="0" w:color="auto"/>
          </w:divBdr>
        </w:div>
        <w:div w:id="424038640">
          <w:marLeft w:val="640"/>
          <w:marRight w:val="0"/>
          <w:marTop w:val="0"/>
          <w:marBottom w:val="0"/>
          <w:divBdr>
            <w:top w:val="none" w:sz="0" w:space="0" w:color="auto"/>
            <w:left w:val="none" w:sz="0" w:space="0" w:color="auto"/>
            <w:bottom w:val="none" w:sz="0" w:space="0" w:color="auto"/>
            <w:right w:val="none" w:sz="0" w:space="0" w:color="auto"/>
          </w:divBdr>
        </w:div>
        <w:div w:id="2030062423">
          <w:marLeft w:val="640"/>
          <w:marRight w:val="0"/>
          <w:marTop w:val="0"/>
          <w:marBottom w:val="0"/>
          <w:divBdr>
            <w:top w:val="none" w:sz="0" w:space="0" w:color="auto"/>
            <w:left w:val="none" w:sz="0" w:space="0" w:color="auto"/>
            <w:bottom w:val="none" w:sz="0" w:space="0" w:color="auto"/>
            <w:right w:val="none" w:sz="0" w:space="0" w:color="auto"/>
          </w:divBdr>
        </w:div>
        <w:div w:id="54663703">
          <w:marLeft w:val="640"/>
          <w:marRight w:val="0"/>
          <w:marTop w:val="0"/>
          <w:marBottom w:val="0"/>
          <w:divBdr>
            <w:top w:val="none" w:sz="0" w:space="0" w:color="auto"/>
            <w:left w:val="none" w:sz="0" w:space="0" w:color="auto"/>
            <w:bottom w:val="none" w:sz="0" w:space="0" w:color="auto"/>
            <w:right w:val="none" w:sz="0" w:space="0" w:color="auto"/>
          </w:divBdr>
        </w:div>
        <w:div w:id="583540161">
          <w:marLeft w:val="640"/>
          <w:marRight w:val="0"/>
          <w:marTop w:val="0"/>
          <w:marBottom w:val="0"/>
          <w:divBdr>
            <w:top w:val="none" w:sz="0" w:space="0" w:color="auto"/>
            <w:left w:val="none" w:sz="0" w:space="0" w:color="auto"/>
            <w:bottom w:val="none" w:sz="0" w:space="0" w:color="auto"/>
            <w:right w:val="none" w:sz="0" w:space="0" w:color="auto"/>
          </w:divBdr>
        </w:div>
        <w:div w:id="943417390">
          <w:marLeft w:val="640"/>
          <w:marRight w:val="0"/>
          <w:marTop w:val="0"/>
          <w:marBottom w:val="0"/>
          <w:divBdr>
            <w:top w:val="none" w:sz="0" w:space="0" w:color="auto"/>
            <w:left w:val="none" w:sz="0" w:space="0" w:color="auto"/>
            <w:bottom w:val="none" w:sz="0" w:space="0" w:color="auto"/>
            <w:right w:val="none" w:sz="0" w:space="0" w:color="auto"/>
          </w:divBdr>
        </w:div>
        <w:div w:id="1520700108">
          <w:marLeft w:val="640"/>
          <w:marRight w:val="0"/>
          <w:marTop w:val="0"/>
          <w:marBottom w:val="0"/>
          <w:divBdr>
            <w:top w:val="none" w:sz="0" w:space="0" w:color="auto"/>
            <w:left w:val="none" w:sz="0" w:space="0" w:color="auto"/>
            <w:bottom w:val="none" w:sz="0" w:space="0" w:color="auto"/>
            <w:right w:val="none" w:sz="0" w:space="0" w:color="auto"/>
          </w:divBdr>
        </w:div>
        <w:div w:id="1460340990">
          <w:marLeft w:val="640"/>
          <w:marRight w:val="0"/>
          <w:marTop w:val="0"/>
          <w:marBottom w:val="0"/>
          <w:divBdr>
            <w:top w:val="none" w:sz="0" w:space="0" w:color="auto"/>
            <w:left w:val="none" w:sz="0" w:space="0" w:color="auto"/>
            <w:bottom w:val="none" w:sz="0" w:space="0" w:color="auto"/>
            <w:right w:val="none" w:sz="0" w:space="0" w:color="auto"/>
          </w:divBdr>
        </w:div>
        <w:div w:id="2065980178">
          <w:marLeft w:val="640"/>
          <w:marRight w:val="0"/>
          <w:marTop w:val="0"/>
          <w:marBottom w:val="0"/>
          <w:divBdr>
            <w:top w:val="none" w:sz="0" w:space="0" w:color="auto"/>
            <w:left w:val="none" w:sz="0" w:space="0" w:color="auto"/>
            <w:bottom w:val="none" w:sz="0" w:space="0" w:color="auto"/>
            <w:right w:val="none" w:sz="0" w:space="0" w:color="auto"/>
          </w:divBdr>
        </w:div>
        <w:div w:id="306978069">
          <w:marLeft w:val="640"/>
          <w:marRight w:val="0"/>
          <w:marTop w:val="0"/>
          <w:marBottom w:val="0"/>
          <w:divBdr>
            <w:top w:val="none" w:sz="0" w:space="0" w:color="auto"/>
            <w:left w:val="none" w:sz="0" w:space="0" w:color="auto"/>
            <w:bottom w:val="none" w:sz="0" w:space="0" w:color="auto"/>
            <w:right w:val="none" w:sz="0" w:space="0" w:color="auto"/>
          </w:divBdr>
        </w:div>
        <w:div w:id="1892617242">
          <w:marLeft w:val="640"/>
          <w:marRight w:val="0"/>
          <w:marTop w:val="0"/>
          <w:marBottom w:val="0"/>
          <w:divBdr>
            <w:top w:val="none" w:sz="0" w:space="0" w:color="auto"/>
            <w:left w:val="none" w:sz="0" w:space="0" w:color="auto"/>
            <w:bottom w:val="none" w:sz="0" w:space="0" w:color="auto"/>
            <w:right w:val="none" w:sz="0" w:space="0" w:color="auto"/>
          </w:divBdr>
        </w:div>
        <w:div w:id="1353844586">
          <w:marLeft w:val="640"/>
          <w:marRight w:val="0"/>
          <w:marTop w:val="0"/>
          <w:marBottom w:val="0"/>
          <w:divBdr>
            <w:top w:val="none" w:sz="0" w:space="0" w:color="auto"/>
            <w:left w:val="none" w:sz="0" w:space="0" w:color="auto"/>
            <w:bottom w:val="none" w:sz="0" w:space="0" w:color="auto"/>
            <w:right w:val="none" w:sz="0" w:space="0" w:color="auto"/>
          </w:divBdr>
        </w:div>
        <w:div w:id="907350570">
          <w:marLeft w:val="640"/>
          <w:marRight w:val="0"/>
          <w:marTop w:val="0"/>
          <w:marBottom w:val="0"/>
          <w:divBdr>
            <w:top w:val="none" w:sz="0" w:space="0" w:color="auto"/>
            <w:left w:val="none" w:sz="0" w:space="0" w:color="auto"/>
            <w:bottom w:val="none" w:sz="0" w:space="0" w:color="auto"/>
            <w:right w:val="none" w:sz="0" w:space="0" w:color="auto"/>
          </w:divBdr>
        </w:div>
        <w:div w:id="816800974">
          <w:marLeft w:val="640"/>
          <w:marRight w:val="0"/>
          <w:marTop w:val="0"/>
          <w:marBottom w:val="0"/>
          <w:divBdr>
            <w:top w:val="none" w:sz="0" w:space="0" w:color="auto"/>
            <w:left w:val="none" w:sz="0" w:space="0" w:color="auto"/>
            <w:bottom w:val="none" w:sz="0" w:space="0" w:color="auto"/>
            <w:right w:val="none" w:sz="0" w:space="0" w:color="auto"/>
          </w:divBdr>
        </w:div>
        <w:div w:id="2130777597">
          <w:marLeft w:val="640"/>
          <w:marRight w:val="0"/>
          <w:marTop w:val="0"/>
          <w:marBottom w:val="0"/>
          <w:divBdr>
            <w:top w:val="none" w:sz="0" w:space="0" w:color="auto"/>
            <w:left w:val="none" w:sz="0" w:space="0" w:color="auto"/>
            <w:bottom w:val="none" w:sz="0" w:space="0" w:color="auto"/>
            <w:right w:val="none" w:sz="0" w:space="0" w:color="auto"/>
          </w:divBdr>
        </w:div>
        <w:div w:id="1481461928">
          <w:marLeft w:val="640"/>
          <w:marRight w:val="0"/>
          <w:marTop w:val="0"/>
          <w:marBottom w:val="0"/>
          <w:divBdr>
            <w:top w:val="none" w:sz="0" w:space="0" w:color="auto"/>
            <w:left w:val="none" w:sz="0" w:space="0" w:color="auto"/>
            <w:bottom w:val="none" w:sz="0" w:space="0" w:color="auto"/>
            <w:right w:val="none" w:sz="0" w:space="0" w:color="auto"/>
          </w:divBdr>
        </w:div>
        <w:div w:id="110130317">
          <w:marLeft w:val="640"/>
          <w:marRight w:val="0"/>
          <w:marTop w:val="0"/>
          <w:marBottom w:val="0"/>
          <w:divBdr>
            <w:top w:val="none" w:sz="0" w:space="0" w:color="auto"/>
            <w:left w:val="none" w:sz="0" w:space="0" w:color="auto"/>
            <w:bottom w:val="none" w:sz="0" w:space="0" w:color="auto"/>
            <w:right w:val="none" w:sz="0" w:space="0" w:color="auto"/>
          </w:divBdr>
        </w:div>
        <w:div w:id="1074550898">
          <w:marLeft w:val="640"/>
          <w:marRight w:val="0"/>
          <w:marTop w:val="0"/>
          <w:marBottom w:val="0"/>
          <w:divBdr>
            <w:top w:val="none" w:sz="0" w:space="0" w:color="auto"/>
            <w:left w:val="none" w:sz="0" w:space="0" w:color="auto"/>
            <w:bottom w:val="none" w:sz="0" w:space="0" w:color="auto"/>
            <w:right w:val="none" w:sz="0" w:space="0" w:color="auto"/>
          </w:divBdr>
        </w:div>
        <w:div w:id="54815189">
          <w:marLeft w:val="640"/>
          <w:marRight w:val="0"/>
          <w:marTop w:val="0"/>
          <w:marBottom w:val="0"/>
          <w:divBdr>
            <w:top w:val="none" w:sz="0" w:space="0" w:color="auto"/>
            <w:left w:val="none" w:sz="0" w:space="0" w:color="auto"/>
            <w:bottom w:val="none" w:sz="0" w:space="0" w:color="auto"/>
            <w:right w:val="none" w:sz="0" w:space="0" w:color="auto"/>
          </w:divBdr>
        </w:div>
        <w:div w:id="875587195">
          <w:marLeft w:val="640"/>
          <w:marRight w:val="0"/>
          <w:marTop w:val="0"/>
          <w:marBottom w:val="0"/>
          <w:divBdr>
            <w:top w:val="none" w:sz="0" w:space="0" w:color="auto"/>
            <w:left w:val="none" w:sz="0" w:space="0" w:color="auto"/>
            <w:bottom w:val="none" w:sz="0" w:space="0" w:color="auto"/>
            <w:right w:val="none" w:sz="0" w:space="0" w:color="auto"/>
          </w:divBdr>
        </w:div>
        <w:div w:id="1133446211">
          <w:marLeft w:val="640"/>
          <w:marRight w:val="0"/>
          <w:marTop w:val="0"/>
          <w:marBottom w:val="0"/>
          <w:divBdr>
            <w:top w:val="none" w:sz="0" w:space="0" w:color="auto"/>
            <w:left w:val="none" w:sz="0" w:space="0" w:color="auto"/>
            <w:bottom w:val="none" w:sz="0" w:space="0" w:color="auto"/>
            <w:right w:val="none" w:sz="0" w:space="0" w:color="auto"/>
          </w:divBdr>
        </w:div>
        <w:div w:id="1577940274">
          <w:marLeft w:val="640"/>
          <w:marRight w:val="0"/>
          <w:marTop w:val="0"/>
          <w:marBottom w:val="0"/>
          <w:divBdr>
            <w:top w:val="none" w:sz="0" w:space="0" w:color="auto"/>
            <w:left w:val="none" w:sz="0" w:space="0" w:color="auto"/>
            <w:bottom w:val="none" w:sz="0" w:space="0" w:color="auto"/>
            <w:right w:val="none" w:sz="0" w:space="0" w:color="auto"/>
          </w:divBdr>
        </w:div>
        <w:div w:id="1643198148">
          <w:marLeft w:val="640"/>
          <w:marRight w:val="0"/>
          <w:marTop w:val="0"/>
          <w:marBottom w:val="0"/>
          <w:divBdr>
            <w:top w:val="none" w:sz="0" w:space="0" w:color="auto"/>
            <w:left w:val="none" w:sz="0" w:space="0" w:color="auto"/>
            <w:bottom w:val="none" w:sz="0" w:space="0" w:color="auto"/>
            <w:right w:val="none" w:sz="0" w:space="0" w:color="auto"/>
          </w:divBdr>
        </w:div>
        <w:div w:id="1864006017">
          <w:marLeft w:val="640"/>
          <w:marRight w:val="0"/>
          <w:marTop w:val="0"/>
          <w:marBottom w:val="0"/>
          <w:divBdr>
            <w:top w:val="none" w:sz="0" w:space="0" w:color="auto"/>
            <w:left w:val="none" w:sz="0" w:space="0" w:color="auto"/>
            <w:bottom w:val="none" w:sz="0" w:space="0" w:color="auto"/>
            <w:right w:val="none" w:sz="0" w:space="0" w:color="auto"/>
          </w:divBdr>
        </w:div>
        <w:div w:id="521211068">
          <w:marLeft w:val="640"/>
          <w:marRight w:val="0"/>
          <w:marTop w:val="0"/>
          <w:marBottom w:val="0"/>
          <w:divBdr>
            <w:top w:val="none" w:sz="0" w:space="0" w:color="auto"/>
            <w:left w:val="none" w:sz="0" w:space="0" w:color="auto"/>
            <w:bottom w:val="none" w:sz="0" w:space="0" w:color="auto"/>
            <w:right w:val="none" w:sz="0" w:space="0" w:color="auto"/>
          </w:divBdr>
        </w:div>
        <w:div w:id="1085492349">
          <w:marLeft w:val="640"/>
          <w:marRight w:val="0"/>
          <w:marTop w:val="0"/>
          <w:marBottom w:val="0"/>
          <w:divBdr>
            <w:top w:val="none" w:sz="0" w:space="0" w:color="auto"/>
            <w:left w:val="none" w:sz="0" w:space="0" w:color="auto"/>
            <w:bottom w:val="none" w:sz="0" w:space="0" w:color="auto"/>
            <w:right w:val="none" w:sz="0" w:space="0" w:color="auto"/>
          </w:divBdr>
        </w:div>
        <w:div w:id="1112674912">
          <w:marLeft w:val="640"/>
          <w:marRight w:val="0"/>
          <w:marTop w:val="0"/>
          <w:marBottom w:val="0"/>
          <w:divBdr>
            <w:top w:val="none" w:sz="0" w:space="0" w:color="auto"/>
            <w:left w:val="none" w:sz="0" w:space="0" w:color="auto"/>
            <w:bottom w:val="none" w:sz="0" w:space="0" w:color="auto"/>
            <w:right w:val="none" w:sz="0" w:space="0" w:color="auto"/>
          </w:divBdr>
        </w:div>
        <w:div w:id="314182298">
          <w:marLeft w:val="640"/>
          <w:marRight w:val="0"/>
          <w:marTop w:val="0"/>
          <w:marBottom w:val="0"/>
          <w:divBdr>
            <w:top w:val="none" w:sz="0" w:space="0" w:color="auto"/>
            <w:left w:val="none" w:sz="0" w:space="0" w:color="auto"/>
            <w:bottom w:val="none" w:sz="0" w:space="0" w:color="auto"/>
            <w:right w:val="none" w:sz="0" w:space="0" w:color="auto"/>
          </w:divBdr>
        </w:div>
        <w:div w:id="1219122653">
          <w:marLeft w:val="640"/>
          <w:marRight w:val="0"/>
          <w:marTop w:val="0"/>
          <w:marBottom w:val="0"/>
          <w:divBdr>
            <w:top w:val="none" w:sz="0" w:space="0" w:color="auto"/>
            <w:left w:val="none" w:sz="0" w:space="0" w:color="auto"/>
            <w:bottom w:val="none" w:sz="0" w:space="0" w:color="auto"/>
            <w:right w:val="none" w:sz="0" w:space="0" w:color="auto"/>
          </w:divBdr>
        </w:div>
        <w:div w:id="1431511633">
          <w:marLeft w:val="640"/>
          <w:marRight w:val="0"/>
          <w:marTop w:val="0"/>
          <w:marBottom w:val="0"/>
          <w:divBdr>
            <w:top w:val="none" w:sz="0" w:space="0" w:color="auto"/>
            <w:left w:val="none" w:sz="0" w:space="0" w:color="auto"/>
            <w:bottom w:val="none" w:sz="0" w:space="0" w:color="auto"/>
            <w:right w:val="none" w:sz="0" w:space="0" w:color="auto"/>
          </w:divBdr>
        </w:div>
        <w:div w:id="1421292028">
          <w:marLeft w:val="640"/>
          <w:marRight w:val="0"/>
          <w:marTop w:val="0"/>
          <w:marBottom w:val="0"/>
          <w:divBdr>
            <w:top w:val="none" w:sz="0" w:space="0" w:color="auto"/>
            <w:left w:val="none" w:sz="0" w:space="0" w:color="auto"/>
            <w:bottom w:val="none" w:sz="0" w:space="0" w:color="auto"/>
            <w:right w:val="none" w:sz="0" w:space="0" w:color="auto"/>
          </w:divBdr>
        </w:div>
        <w:div w:id="146821824">
          <w:marLeft w:val="640"/>
          <w:marRight w:val="0"/>
          <w:marTop w:val="0"/>
          <w:marBottom w:val="0"/>
          <w:divBdr>
            <w:top w:val="none" w:sz="0" w:space="0" w:color="auto"/>
            <w:left w:val="none" w:sz="0" w:space="0" w:color="auto"/>
            <w:bottom w:val="none" w:sz="0" w:space="0" w:color="auto"/>
            <w:right w:val="none" w:sz="0" w:space="0" w:color="auto"/>
          </w:divBdr>
        </w:div>
        <w:div w:id="2029715769">
          <w:marLeft w:val="640"/>
          <w:marRight w:val="0"/>
          <w:marTop w:val="0"/>
          <w:marBottom w:val="0"/>
          <w:divBdr>
            <w:top w:val="none" w:sz="0" w:space="0" w:color="auto"/>
            <w:left w:val="none" w:sz="0" w:space="0" w:color="auto"/>
            <w:bottom w:val="none" w:sz="0" w:space="0" w:color="auto"/>
            <w:right w:val="none" w:sz="0" w:space="0" w:color="auto"/>
          </w:divBdr>
        </w:div>
        <w:div w:id="405034751">
          <w:marLeft w:val="640"/>
          <w:marRight w:val="0"/>
          <w:marTop w:val="0"/>
          <w:marBottom w:val="0"/>
          <w:divBdr>
            <w:top w:val="none" w:sz="0" w:space="0" w:color="auto"/>
            <w:left w:val="none" w:sz="0" w:space="0" w:color="auto"/>
            <w:bottom w:val="none" w:sz="0" w:space="0" w:color="auto"/>
            <w:right w:val="none" w:sz="0" w:space="0" w:color="auto"/>
          </w:divBdr>
        </w:div>
        <w:div w:id="2146193153">
          <w:marLeft w:val="640"/>
          <w:marRight w:val="0"/>
          <w:marTop w:val="0"/>
          <w:marBottom w:val="0"/>
          <w:divBdr>
            <w:top w:val="none" w:sz="0" w:space="0" w:color="auto"/>
            <w:left w:val="none" w:sz="0" w:space="0" w:color="auto"/>
            <w:bottom w:val="none" w:sz="0" w:space="0" w:color="auto"/>
            <w:right w:val="none" w:sz="0" w:space="0" w:color="auto"/>
          </w:divBdr>
        </w:div>
        <w:div w:id="1721903007">
          <w:marLeft w:val="640"/>
          <w:marRight w:val="0"/>
          <w:marTop w:val="0"/>
          <w:marBottom w:val="0"/>
          <w:divBdr>
            <w:top w:val="none" w:sz="0" w:space="0" w:color="auto"/>
            <w:left w:val="none" w:sz="0" w:space="0" w:color="auto"/>
            <w:bottom w:val="none" w:sz="0" w:space="0" w:color="auto"/>
            <w:right w:val="none" w:sz="0" w:space="0" w:color="auto"/>
          </w:divBdr>
        </w:div>
        <w:div w:id="1566792438">
          <w:marLeft w:val="640"/>
          <w:marRight w:val="0"/>
          <w:marTop w:val="0"/>
          <w:marBottom w:val="0"/>
          <w:divBdr>
            <w:top w:val="none" w:sz="0" w:space="0" w:color="auto"/>
            <w:left w:val="none" w:sz="0" w:space="0" w:color="auto"/>
            <w:bottom w:val="none" w:sz="0" w:space="0" w:color="auto"/>
            <w:right w:val="none" w:sz="0" w:space="0" w:color="auto"/>
          </w:divBdr>
        </w:div>
        <w:div w:id="974405070">
          <w:marLeft w:val="640"/>
          <w:marRight w:val="0"/>
          <w:marTop w:val="0"/>
          <w:marBottom w:val="0"/>
          <w:divBdr>
            <w:top w:val="none" w:sz="0" w:space="0" w:color="auto"/>
            <w:left w:val="none" w:sz="0" w:space="0" w:color="auto"/>
            <w:bottom w:val="none" w:sz="0" w:space="0" w:color="auto"/>
            <w:right w:val="none" w:sz="0" w:space="0" w:color="auto"/>
          </w:divBdr>
        </w:div>
        <w:div w:id="1003704728">
          <w:marLeft w:val="640"/>
          <w:marRight w:val="0"/>
          <w:marTop w:val="0"/>
          <w:marBottom w:val="0"/>
          <w:divBdr>
            <w:top w:val="none" w:sz="0" w:space="0" w:color="auto"/>
            <w:left w:val="none" w:sz="0" w:space="0" w:color="auto"/>
            <w:bottom w:val="none" w:sz="0" w:space="0" w:color="auto"/>
            <w:right w:val="none" w:sz="0" w:space="0" w:color="auto"/>
          </w:divBdr>
        </w:div>
        <w:div w:id="1113331773">
          <w:marLeft w:val="640"/>
          <w:marRight w:val="0"/>
          <w:marTop w:val="0"/>
          <w:marBottom w:val="0"/>
          <w:divBdr>
            <w:top w:val="none" w:sz="0" w:space="0" w:color="auto"/>
            <w:left w:val="none" w:sz="0" w:space="0" w:color="auto"/>
            <w:bottom w:val="none" w:sz="0" w:space="0" w:color="auto"/>
            <w:right w:val="none" w:sz="0" w:space="0" w:color="auto"/>
          </w:divBdr>
        </w:div>
        <w:div w:id="1477525724">
          <w:marLeft w:val="640"/>
          <w:marRight w:val="0"/>
          <w:marTop w:val="0"/>
          <w:marBottom w:val="0"/>
          <w:divBdr>
            <w:top w:val="none" w:sz="0" w:space="0" w:color="auto"/>
            <w:left w:val="none" w:sz="0" w:space="0" w:color="auto"/>
            <w:bottom w:val="none" w:sz="0" w:space="0" w:color="auto"/>
            <w:right w:val="none" w:sz="0" w:space="0" w:color="auto"/>
          </w:divBdr>
        </w:div>
        <w:div w:id="1303123455">
          <w:marLeft w:val="640"/>
          <w:marRight w:val="0"/>
          <w:marTop w:val="0"/>
          <w:marBottom w:val="0"/>
          <w:divBdr>
            <w:top w:val="none" w:sz="0" w:space="0" w:color="auto"/>
            <w:left w:val="none" w:sz="0" w:space="0" w:color="auto"/>
            <w:bottom w:val="none" w:sz="0" w:space="0" w:color="auto"/>
            <w:right w:val="none" w:sz="0" w:space="0" w:color="auto"/>
          </w:divBdr>
        </w:div>
        <w:div w:id="1780448407">
          <w:marLeft w:val="640"/>
          <w:marRight w:val="0"/>
          <w:marTop w:val="0"/>
          <w:marBottom w:val="0"/>
          <w:divBdr>
            <w:top w:val="none" w:sz="0" w:space="0" w:color="auto"/>
            <w:left w:val="none" w:sz="0" w:space="0" w:color="auto"/>
            <w:bottom w:val="none" w:sz="0" w:space="0" w:color="auto"/>
            <w:right w:val="none" w:sz="0" w:space="0" w:color="auto"/>
          </w:divBdr>
        </w:div>
        <w:div w:id="774179869">
          <w:marLeft w:val="640"/>
          <w:marRight w:val="0"/>
          <w:marTop w:val="0"/>
          <w:marBottom w:val="0"/>
          <w:divBdr>
            <w:top w:val="none" w:sz="0" w:space="0" w:color="auto"/>
            <w:left w:val="none" w:sz="0" w:space="0" w:color="auto"/>
            <w:bottom w:val="none" w:sz="0" w:space="0" w:color="auto"/>
            <w:right w:val="none" w:sz="0" w:space="0" w:color="auto"/>
          </w:divBdr>
        </w:div>
        <w:div w:id="768739141">
          <w:marLeft w:val="640"/>
          <w:marRight w:val="0"/>
          <w:marTop w:val="0"/>
          <w:marBottom w:val="0"/>
          <w:divBdr>
            <w:top w:val="none" w:sz="0" w:space="0" w:color="auto"/>
            <w:left w:val="none" w:sz="0" w:space="0" w:color="auto"/>
            <w:bottom w:val="none" w:sz="0" w:space="0" w:color="auto"/>
            <w:right w:val="none" w:sz="0" w:space="0" w:color="auto"/>
          </w:divBdr>
        </w:div>
        <w:div w:id="1584337725">
          <w:marLeft w:val="640"/>
          <w:marRight w:val="0"/>
          <w:marTop w:val="0"/>
          <w:marBottom w:val="0"/>
          <w:divBdr>
            <w:top w:val="none" w:sz="0" w:space="0" w:color="auto"/>
            <w:left w:val="none" w:sz="0" w:space="0" w:color="auto"/>
            <w:bottom w:val="none" w:sz="0" w:space="0" w:color="auto"/>
            <w:right w:val="none" w:sz="0" w:space="0" w:color="auto"/>
          </w:divBdr>
        </w:div>
        <w:div w:id="74397923">
          <w:marLeft w:val="640"/>
          <w:marRight w:val="0"/>
          <w:marTop w:val="0"/>
          <w:marBottom w:val="0"/>
          <w:divBdr>
            <w:top w:val="none" w:sz="0" w:space="0" w:color="auto"/>
            <w:left w:val="none" w:sz="0" w:space="0" w:color="auto"/>
            <w:bottom w:val="none" w:sz="0" w:space="0" w:color="auto"/>
            <w:right w:val="none" w:sz="0" w:space="0" w:color="auto"/>
          </w:divBdr>
        </w:div>
        <w:div w:id="1504198293">
          <w:marLeft w:val="640"/>
          <w:marRight w:val="0"/>
          <w:marTop w:val="0"/>
          <w:marBottom w:val="0"/>
          <w:divBdr>
            <w:top w:val="none" w:sz="0" w:space="0" w:color="auto"/>
            <w:left w:val="none" w:sz="0" w:space="0" w:color="auto"/>
            <w:bottom w:val="none" w:sz="0" w:space="0" w:color="auto"/>
            <w:right w:val="none" w:sz="0" w:space="0" w:color="auto"/>
          </w:divBdr>
        </w:div>
        <w:div w:id="982390032">
          <w:marLeft w:val="640"/>
          <w:marRight w:val="0"/>
          <w:marTop w:val="0"/>
          <w:marBottom w:val="0"/>
          <w:divBdr>
            <w:top w:val="none" w:sz="0" w:space="0" w:color="auto"/>
            <w:left w:val="none" w:sz="0" w:space="0" w:color="auto"/>
            <w:bottom w:val="none" w:sz="0" w:space="0" w:color="auto"/>
            <w:right w:val="none" w:sz="0" w:space="0" w:color="auto"/>
          </w:divBdr>
        </w:div>
        <w:div w:id="1826192904">
          <w:marLeft w:val="640"/>
          <w:marRight w:val="0"/>
          <w:marTop w:val="0"/>
          <w:marBottom w:val="0"/>
          <w:divBdr>
            <w:top w:val="none" w:sz="0" w:space="0" w:color="auto"/>
            <w:left w:val="none" w:sz="0" w:space="0" w:color="auto"/>
            <w:bottom w:val="none" w:sz="0" w:space="0" w:color="auto"/>
            <w:right w:val="none" w:sz="0" w:space="0" w:color="auto"/>
          </w:divBdr>
        </w:div>
        <w:div w:id="740636229">
          <w:marLeft w:val="640"/>
          <w:marRight w:val="0"/>
          <w:marTop w:val="0"/>
          <w:marBottom w:val="0"/>
          <w:divBdr>
            <w:top w:val="none" w:sz="0" w:space="0" w:color="auto"/>
            <w:left w:val="none" w:sz="0" w:space="0" w:color="auto"/>
            <w:bottom w:val="none" w:sz="0" w:space="0" w:color="auto"/>
            <w:right w:val="none" w:sz="0" w:space="0" w:color="auto"/>
          </w:divBdr>
        </w:div>
        <w:div w:id="1234051025">
          <w:marLeft w:val="640"/>
          <w:marRight w:val="0"/>
          <w:marTop w:val="0"/>
          <w:marBottom w:val="0"/>
          <w:divBdr>
            <w:top w:val="none" w:sz="0" w:space="0" w:color="auto"/>
            <w:left w:val="none" w:sz="0" w:space="0" w:color="auto"/>
            <w:bottom w:val="none" w:sz="0" w:space="0" w:color="auto"/>
            <w:right w:val="none" w:sz="0" w:space="0" w:color="auto"/>
          </w:divBdr>
        </w:div>
        <w:div w:id="1466195052">
          <w:marLeft w:val="640"/>
          <w:marRight w:val="0"/>
          <w:marTop w:val="0"/>
          <w:marBottom w:val="0"/>
          <w:divBdr>
            <w:top w:val="none" w:sz="0" w:space="0" w:color="auto"/>
            <w:left w:val="none" w:sz="0" w:space="0" w:color="auto"/>
            <w:bottom w:val="none" w:sz="0" w:space="0" w:color="auto"/>
            <w:right w:val="none" w:sz="0" w:space="0" w:color="auto"/>
          </w:divBdr>
        </w:div>
        <w:div w:id="1772579925">
          <w:marLeft w:val="640"/>
          <w:marRight w:val="0"/>
          <w:marTop w:val="0"/>
          <w:marBottom w:val="0"/>
          <w:divBdr>
            <w:top w:val="none" w:sz="0" w:space="0" w:color="auto"/>
            <w:left w:val="none" w:sz="0" w:space="0" w:color="auto"/>
            <w:bottom w:val="none" w:sz="0" w:space="0" w:color="auto"/>
            <w:right w:val="none" w:sz="0" w:space="0" w:color="auto"/>
          </w:divBdr>
        </w:div>
        <w:div w:id="460536344">
          <w:marLeft w:val="640"/>
          <w:marRight w:val="0"/>
          <w:marTop w:val="0"/>
          <w:marBottom w:val="0"/>
          <w:divBdr>
            <w:top w:val="none" w:sz="0" w:space="0" w:color="auto"/>
            <w:left w:val="none" w:sz="0" w:space="0" w:color="auto"/>
            <w:bottom w:val="none" w:sz="0" w:space="0" w:color="auto"/>
            <w:right w:val="none" w:sz="0" w:space="0" w:color="auto"/>
          </w:divBdr>
        </w:div>
        <w:div w:id="1233931511">
          <w:marLeft w:val="640"/>
          <w:marRight w:val="0"/>
          <w:marTop w:val="0"/>
          <w:marBottom w:val="0"/>
          <w:divBdr>
            <w:top w:val="none" w:sz="0" w:space="0" w:color="auto"/>
            <w:left w:val="none" w:sz="0" w:space="0" w:color="auto"/>
            <w:bottom w:val="none" w:sz="0" w:space="0" w:color="auto"/>
            <w:right w:val="none" w:sz="0" w:space="0" w:color="auto"/>
          </w:divBdr>
        </w:div>
        <w:div w:id="1904097701">
          <w:marLeft w:val="640"/>
          <w:marRight w:val="0"/>
          <w:marTop w:val="0"/>
          <w:marBottom w:val="0"/>
          <w:divBdr>
            <w:top w:val="none" w:sz="0" w:space="0" w:color="auto"/>
            <w:left w:val="none" w:sz="0" w:space="0" w:color="auto"/>
            <w:bottom w:val="none" w:sz="0" w:space="0" w:color="auto"/>
            <w:right w:val="none" w:sz="0" w:space="0" w:color="auto"/>
          </w:divBdr>
        </w:div>
        <w:div w:id="491219101">
          <w:marLeft w:val="640"/>
          <w:marRight w:val="0"/>
          <w:marTop w:val="0"/>
          <w:marBottom w:val="0"/>
          <w:divBdr>
            <w:top w:val="none" w:sz="0" w:space="0" w:color="auto"/>
            <w:left w:val="none" w:sz="0" w:space="0" w:color="auto"/>
            <w:bottom w:val="none" w:sz="0" w:space="0" w:color="auto"/>
            <w:right w:val="none" w:sz="0" w:space="0" w:color="auto"/>
          </w:divBdr>
        </w:div>
        <w:div w:id="1717926302">
          <w:marLeft w:val="640"/>
          <w:marRight w:val="0"/>
          <w:marTop w:val="0"/>
          <w:marBottom w:val="0"/>
          <w:divBdr>
            <w:top w:val="none" w:sz="0" w:space="0" w:color="auto"/>
            <w:left w:val="none" w:sz="0" w:space="0" w:color="auto"/>
            <w:bottom w:val="none" w:sz="0" w:space="0" w:color="auto"/>
            <w:right w:val="none" w:sz="0" w:space="0" w:color="auto"/>
          </w:divBdr>
        </w:div>
        <w:div w:id="1066220872">
          <w:marLeft w:val="640"/>
          <w:marRight w:val="0"/>
          <w:marTop w:val="0"/>
          <w:marBottom w:val="0"/>
          <w:divBdr>
            <w:top w:val="none" w:sz="0" w:space="0" w:color="auto"/>
            <w:left w:val="none" w:sz="0" w:space="0" w:color="auto"/>
            <w:bottom w:val="none" w:sz="0" w:space="0" w:color="auto"/>
            <w:right w:val="none" w:sz="0" w:space="0" w:color="auto"/>
          </w:divBdr>
        </w:div>
        <w:div w:id="934556981">
          <w:marLeft w:val="640"/>
          <w:marRight w:val="0"/>
          <w:marTop w:val="0"/>
          <w:marBottom w:val="0"/>
          <w:divBdr>
            <w:top w:val="none" w:sz="0" w:space="0" w:color="auto"/>
            <w:left w:val="none" w:sz="0" w:space="0" w:color="auto"/>
            <w:bottom w:val="none" w:sz="0" w:space="0" w:color="auto"/>
            <w:right w:val="none" w:sz="0" w:space="0" w:color="auto"/>
          </w:divBdr>
        </w:div>
        <w:div w:id="893081973">
          <w:marLeft w:val="640"/>
          <w:marRight w:val="0"/>
          <w:marTop w:val="0"/>
          <w:marBottom w:val="0"/>
          <w:divBdr>
            <w:top w:val="none" w:sz="0" w:space="0" w:color="auto"/>
            <w:left w:val="none" w:sz="0" w:space="0" w:color="auto"/>
            <w:bottom w:val="none" w:sz="0" w:space="0" w:color="auto"/>
            <w:right w:val="none" w:sz="0" w:space="0" w:color="auto"/>
          </w:divBdr>
        </w:div>
        <w:div w:id="475609977">
          <w:marLeft w:val="640"/>
          <w:marRight w:val="0"/>
          <w:marTop w:val="0"/>
          <w:marBottom w:val="0"/>
          <w:divBdr>
            <w:top w:val="none" w:sz="0" w:space="0" w:color="auto"/>
            <w:left w:val="none" w:sz="0" w:space="0" w:color="auto"/>
            <w:bottom w:val="none" w:sz="0" w:space="0" w:color="auto"/>
            <w:right w:val="none" w:sz="0" w:space="0" w:color="auto"/>
          </w:divBdr>
        </w:div>
        <w:div w:id="1039548486">
          <w:marLeft w:val="640"/>
          <w:marRight w:val="0"/>
          <w:marTop w:val="0"/>
          <w:marBottom w:val="0"/>
          <w:divBdr>
            <w:top w:val="none" w:sz="0" w:space="0" w:color="auto"/>
            <w:left w:val="none" w:sz="0" w:space="0" w:color="auto"/>
            <w:bottom w:val="none" w:sz="0" w:space="0" w:color="auto"/>
            <w:right w:val="none" w:sz="0" w:space="0" w:color="auto"/>
          </w:divBdr>
        </w:div>
        <w:div w:id="1300038104">
          <w:marLeft w:val="640"/>
          <w:marRight w:val="0"/>
          <w:marTop w:val="0"/>
          <w:marBottom w:val="0"/>
          <w:divBdr>
            <w:top w:val="none" w:sz="0" w:space="0" w:color="auto"/>
            <w:left w:val="none" w:sz="0" w:space="0" w:color="auto"/>
            <w:bottom w:val="none" w:sz="0" w:space="0" w:color="auto"/>
            <w:right w:val="none" w:sz="0" w:space="0" w:color="auto"/>
          </w:divBdr>
        </w:div>
        <w:div w:id="417560035">
          <w:marLeft w:val="640"/>
          <w:marRight w:val="0"/>
          <w:marTop w:val="0"/>
          <w:marBottom w:val="0"/>
          <w:divBdr>
            <w:top w:val="none" w:sz="0" w:space="0" w:color="auto"/>
            <w:left w:val="none" w:sz="0" w:space="0" w:color="auto"/>
            <w:bottom w:val="none" w:sz="0" w:space="0" w:color="auto"/>
            <w:right w:val="none" w:sz="0" w:space="0" w:color="auto"/>
          </w:divBdr>
        </w:div>
        <w:div w:id="57359506">
          <w:marLeft w:val="640"/>
          <w:marRight w:val="0"/>
          <w:marTop w:val="0"/>
          <w:marBottom w:val="0"/>
          <w:divBdr>
            <w:top w:val="none" w:sz="0" w:space="0" w:color="auto"/>
            <w:left w:val="none" w:sz="0" w:space="0" w:color="auto"/>
            <w:bottom w:val="none" w:sz="0" w:space="0" w:color="auto"/>
            <w:right w:val="none" w:sz="0" w:space="0" w:color="auto"/>
          </w:divBdr>
        </w:div>
        <w:div w:id="1648897826">
          <w:marLeft w:val="640"/>
          <w:marRight w:val="0"/>
          <w:marTop w:val="0"/>
          <w:marBottom w:val="0"/>
          <w:divBdr>
            <w:top w:val="none" w:sz="0" w:space="0" w:color="auto"/>
            <w:left w:val="none" w:sz="0" w:space="0" w:color="auto"/>
            <w:bottom w:val="none" w:sz="0" w:space="0" w:color="auto"/>
            <w:right w:val="none" w:sz="0" w:space="0" w:color="auto"/>
          </w:divBdr>
        </w:div>
        <w:div w:id="1565212979">
          <w:marLeft w:val="640"/>
          <w:marRight w:val="0"/>
          <w:marTop w:val="0"/>
          <w:marBottom w:val="0"/>
          <w:divBdr>
            <w:top w:val="none" w:sz="0" w:space="0" w:color="auto"/>
            <w:left w:val="none" w:sz="0" w:space="0" w:color="auto"/>
            <w:bottom w:val="none" w:sz="0" w:space="0" w:color="auto"/>
            <w:right w:val="none" w:sz="0" w:space="0" w:color="auto"/>
          </w:divBdr>
        </w:div>
        <w:div w:id="1143888314">
          <w:marLeft w:val="640"/>
          <w:marRight w:val="0"/>
          <w:marTop w:val="0"/>
          <w:marBottom w:val="0"/>
          <w:divBdr>
            <w:top w:val="none" w:sz="0" w:space="0" w:color="auto"/>
            <w:left w:val="none" w:sz="0" w:space="0" w:color="auto"/>
            <w:bottom w:val="none" w:sz="0" w:space="0" w:color="auto"/>
            <w:right w:val="none" w:sz="0" w:space="0" w:color="auto"/>
          </w:divBdr>
        </w:div>
        <w:div w:id="801768804">
          <w:marLeft w:val="640"/>
          <w:marRight w:val="0"/>
          <w:marTop w:val="0"/>
          <w:marBottom w:val="0"/>
          <w:divBdr>
            <w:top w:val="none" w:sz="0" w:space="0" w:color="auto"/>
            <w:left w:val="none" w:sz="0" w:space="0" w:color="auto"/>
            <w:bottom w:val="none" w:sz="0" w:space="0" w:color="auto"/>
            <w:right w:val="none" w:sz="0" w:space="0" w:color="auto"/>
          </w:divBdr>
        </w:div>
        <w:div w:id="567224361">
          <w:marLeft w:val="640"/>
          <w:marRight w:val="0"/>
          <w:marTop w:val="0"/>
          <w:marBottom w:val="0"/>
          <w:divBdr>
            <w:top w:val="none" w:sz="0" w:space="0" w:color="auto"/>
            <w:left w:val="none" w:sz="0" w:space="0" w:color="auto"/>
            <w:bottom w:val="none" w:sz="0" w:space="0" w:color="auto"/>
            <w:right w:val="none" w:sz="0" w:space="0" w:color="auto"/>
          </w:divBdr>
        </w:div>
        <w:div w:id="1742093418">
          <w:marLeft w:val="640"/>
          <w:marRight w:val="0"/>
          <w:marTop w:val="0"/>
          <w:marBottom w:val="0"/>
          <w:divBdr>
            <w:top w:val="none" w:sz="0" w:space="0" w:color="auto"/>
            <w:left w:val="none" w:sz="0" w:space="0" w:color="auto"/>
            <w:bottom w:val="none" w:sz="0" w:space="0" w:color="auto"/>
            <w:right w:val="none" w:sz="0" w:space="0" w:color="auto"/>
          </w:divBdr>
        </w:div>
        <w:div w:id="776681251">
          <w:marLeft w:val="640"/>
          <w:marRight w:val="0"/>
          <w:marTop w:val="0"/>
          <w:marBottom w:val="0"/>
          <w:divBdr>
            <w:top w:val="none" w:sz="0" w:space="0" w:color="auto"/>
            <w:left w:val="none" w:sz="0" w:space="0" w:color="auto"/>
            <w:bottom w:val="none" w:sz="0" w:space="0" w:color="auto"/>
            <w:right w:val="none" w:sz="0" w:space="0" w:color="auto"/>
          </w:divBdr>
        </w:div>
        <w:div w:id="1921088993">
          <w:marLeft w:val="640"/>
          <w:marRight w:val="0"/>
          <w:marTop w:val="0"/>
          <w:marBottom w:val="0"/>
          <w:divBdr>
            <w:top w:val="none" w:sz="0" w:space="0" w:color="auto"/>
            <w:left w:val="none" w:sz="0" w:space="0" w:color="auto"/>
            <w:bottom w:val="none" w:sz="0" w:space="0" w:color="auto"/>
            <w:right w:val="none" w:sz="0" w:space="0" w:color="auto"/>
          </w:divBdr>
        </w:div>
        <w:div w:id="2011061652">
          <w:marLeft w:val="640"/>
          <w:marRight w:val="0"/>
          <w:marTop w:val="0"/>
          <w:marBottom w:val="0"/>
          <w:divBdr>
            <w:top w:val="none" w:sz="0" w:space="0" w:color="auto"/>
            <w:left w:val="none" w:sz="0" w:space="0" w:color="auto"/>
            <w:bottom w:val="none" w:sz="0" w:space="0" w:color="auto"/>
            <w:right w:val="none" w:sz="0" w:space="0" w:color="auto"/>
          </w:divBdr>
        </w:div>
        <w:div w:id="1892157233">
          <w:marLeft w:val="640"/>
          <w:marRight w:val="0"/>
          <w:marTop w:val="0"/>
          <w:marBottom w:val="0"/>
          <w:divBdr>
            <w:top w:val="none" w:sz="0" w:space="0" w:color="auto"/>
            <w:left w:val="none" w:sz="0" w:space="0" w:color="auto"/>
            <w:bottom w:val="none" w:sz="0" w:space="0" w:color="auto"/>
            <w:right w:val="none" w:sz="0" w:space="0" w:color="auto"/>
          </w:divBdr>
        </w:div>
        <w:div w:id="1813407105">
          <w:marLeft w:val="640"/>
          <w:marRight w:val="0"/>
          <w:marTop w:val="0"/>
          <w:marBottom w:val="0"/>
          <w:divBdr>
            <w:top w:val="none" w:sz="0" w:space="0" w:color="auto"/>
            <w:left w:val="none" w:sz="0" w:space="0" w:color="auto"/>
            <w:bottom w:val="none" w:sz="0" w:space="0" w:color="auto"/>
            <w:right w:val="none" w:sz="0" w:space="0" w:color="auto"/>
          </w:divBdr>
        </w:div>
        <w:div w:id="704335686">
          <w:marLeft w:val="640"/>
          <w:marRight w:val="0"/>
          <w:marTop w:val="0"/>
          <w:marBottom w:val="0"/>
          <w:divBdr>
            <w:top w:val="none" w:sz="0" w:space="0" w:color="auto"/>
            <w:left w:val="none" w:sz="0" w:space="0" w:color="auto"/>
            <w:bottom w:val="none" w:sz="0" w:space="0" w:color="auto"/>
            <w:right w:val="none" w:sz="0" w:space="0" w:color="auto"/>
          </w:divBdr>
        </w:div>
        <w:div w:id="1257250003">
          <w:marLeft w:val="640"/>
          <w:marRight w:val="0"/>
          <w:marTop w:val="0"/>
          <w:marBottom w:val="0"/>
          <w:divBdr>
            <w:top w:val="none" w:sz="0" w:space="0" w:color="auto"/>
            <w:left w:val="none" w:sz="0" w:space="0" w:color="auto"/>
            <w:bottom w:val="none" w:sz="0" w:space="0" w:color="auto"/>
            <w:right w:val="none" w:sz="0" w:space="0" w:color="auto"/>
          </w:divBdr>
        </w:div>
        <w:div w:id="1944919390">
          <w:marLeft w:val="640"/>
          <w:marRight w:val="0"/>
          <w:marTop w:val="0"/>
          <w:marBottom w:val="0"/>
          <w:divBdr>
            <w:top w:val="none" w:sz="0" w:space="0" w:color="auto"/>
            <w:left w:val="none" w:sz="0" w:space="0" w:color="auto"/>
            <w:bottom w:val="none" w:sz="0" w:space="0" w:color="auto"/>
            <w:right w:val="none" w:sz="0" w:space="0" w:color="auto"/>
          </w:divBdr>
        </w:div>
        <w:div w:id="334959766">
          <w:marLeft w:val="640"/>
          <w:marRight w:val="0"/>
          <w:marTop w:val="0"/>
          <w:marBottom w:val="0"/>
          <w:divBdr>
            <w:top w:val="none" w:sz="0" w:space="0" w:color="auto"/>
            <w:left w:val="none" w:sz="0" w:space="0" w:color="auto"/>
            <w:bottom w:val="none" w:sz="0" w:space="0" w:color="auto"/>
            <w:right w:val="none" w:sz="0" w:space="0" w:color="auto"/>
          </w:divBdr>
        </w:div>
        <w:div w:id="1564172975">
          <w:marLeft w:val="640"/>
          <w:marRight w:val="0"/>
          <w:marTop w:val="0"/>
          <w:marBottom w:val="0"/>
          <w:divBdr>
            <w:top w:val="none" w:sz="0" w:space="0" w:color="auto"/>
            <w:left w:val="none" w:sz="0" w:space="0" w:color="auto"/>
            <w:bottom w:val="none" w:sz="0" w:space="0" w:color="auto"/>
            <w:right w:val="none" w:sz="0" w:space="0" w:color="auto"/>
          </w:divBdr>
        </w:div>
        <w:div w:id="1796673440">
          <w:marLeft w:val="640"/>
          <w:marRight w:val="0"/>
          <w:marTop w:val="0"/>
          <w:marBottom w:val="0"/>
          <w:divBdr>
            <w:top w:val="none" w:sz="0" w:space="0" w:color="auto"/>
            <w:left w:val="none" w:sz="0" w:space="0" w:color="auto"/>
            <w:bottom w:val="none" w:sz="0" w:space="0" w:color="auto"/>
            <w:right w:val="none" w:sz="0" w:space="0" w:color="auto"/>
          </w:divBdr>
        </w:div>
        <w:div w:id="2090997699">
          <w:marLeft w:val="640"/>
          <w:marRight w:val="0"/>
          <w:marTop w:val="0"/>
          <w:marBottom w:val="0"/>
          <w:divBdr>
            <w:top w:val="none" w:sz="0" w:space="0" w:color="auto"/>
            <w:left w:val="none" w:sz="0" w:space="0" w:color="auto"/>
            <w:bottom w:val="none" w:sz="0" w:space="0" w:color="auto"/>
            <w:right w:val="none" w:sz="0" w:space="0" w:color="auto"/>
          </w:divBdr>
        </w:div>
        <w:div w:id="1185628926">
          <w:marLeft w:val="640"/>
          <w:marRight w:val="0"/>
          <w:marTop w:val="0"/>
          <w:marBottom w:val="0"/>
          <w:divBdr>
            <w:top w:val="none" w:sz="0" w:space="0" w:color="auto"/>
            <w:left w:val="none" w:sz="0" w:space="0" w:color="auto"/>
            <w:bottom w:val="none" w:sz="0" w:space="0" w:color="auto"/>
            <w:right w:val="none" w:sz="0" w:space="0" w:color="auto"/>
          </w:divBdr>
        </w:div>
        <w:div w:id="1385987509">
          <w:marLeft w:val="640"/>
          <w:marRight w:val="0"/>
          <w:marTop w:val="0"/>
          <w:marBottom w:val="0"/>
          <w:divBdr>
            <w:top w:val="none" w:sz="0" w:space="0" w:color="auto"/>
            <w:left w:val="none" w:sz="0" w:space="0" w:color="auto"/>
            <w:bottom w:val="none" w:sz="0" w:space="0" w:color="auto"/>
            <w:right w:val="none" w:sz="0" w:space="0" w:color="auto"/>
          </w:divBdr>
        </w:div>
        <w:div w:id="1833449256">
          <w:marLeft w:val="640"/>
          <w:marRight w:val="0"/>
          <w:marTop w:val="0"/>
          <w:marBottom w:val="0"/>
          <w:divBdr>
            <w:top w:val="none" w:sz="0" w:space="0" w:color="auto"/>
            <w:left w:val="none" w:sz="0" w:space="0" w:color="auto"/>
            <w:bottom w:val="none" w:sz="0" w:space="0" w:color="auto"/>
            <w:right w:val="none" w:sz="0" w:space="0" w:color="auto"/>
          </w:divBdr>
        </w:div>
        <w:div w:id="660932880">
          <w:marLeft w:val="640"/>
          <w:marRight w:val="0"/>
          <w:marTop w:val="0"/>
          <w:marBottom w:val="0"/>
          <w:divBdr>
            <w:top w:val="none" w:sz="0" w:space="0" w:color="auto"/>
            <w:left w:val="none" w:sz="0" w:space="0" w:color="auto"/>
            <w:bottom w:val="none" w:sz="0" w:space="0" w:color="auto"/>
            <w:right w:val="none" w:sz="0" w:space="0" w:color="auto"/>
          </w:divBdr>
        </w:div>
      </w:divsChild>
    </w:div>
    <w:div w:id="1601991932">
      <w:bodyDiv w:val="1"/>
      <w:marLeft w:val="0"/>
      <w:marRight w:val="0"/>
      <w:marTop w:val="0"/>
      <w:marBottom w:val="0"/>
      <w:divBdr>
        <w:top w:val="none" w:sz="0" w:space="0" w:color="auto"/>
        <w:left w:val="none" w:sz="0" w:space="0" w:color="auto"/>
        <w:bottom w:val="none" w:sz="0" w:space="0" w:color="auto"/>
        <w:right w:val="none" w:sz="0" w:space="0" w:color="auto"/>
      </w:divBdr>
    </w:div>
    <w:div w:id="1603881449">
      <w:bodyDiv w:val="1"/>
      <w:marLeft w:val="0"/>
      <w:marRight w:val="0"/>
      <w:marTop w:val="0"/>
      <w:marBottom w:val="0"/>
      <w:divBdr>
        <w:top w:val="none" w:sz="0" w:space="0" w:color="auto"/>
        <w:left w:val="none" w:sz="0" w:space="0" w:color="auto"/>
        <w:bottom w:val="none" w:sz="0" w:space="0" w:color="auto"/>
        <w:right w:val="none" w:sz="0" w:space="0" w:color="auto"/>
      </w:divBdr>
    </w:div>
    <w:div w:id="1605846341">
      <w:bodyDiv w:val="1"/>
      <w:marLeft w:val="0"/>
      <w:marRight w:val="0"/>
      <w:marTop w:val="0"/>
      <w:marBottom w:val="0"/>
      <w:divBdr>
        <w:top w:val="none" w:sz="0" w:space="0" w:color="auto"/>
        <w:left w:val="none" w:sz="0" w:space="0" w:color="auto"/>
        <w:bottom w:val="none" w:sz="0" w:space="0" w:color="auto"/>
        <w:right w:val="none" w:sz="0" w:space="0" w:color="auto"/>
      </w:divBdr>
      <w:divsChild>
        <w:div w:id="21787941">
          <w:marLeft w:val="640"/>
          <w:marRight w:val="0"/>
          <w:marTop w:val="0"/>
          <w:marBottom w:val="0"/>
          <w:divBdr>
            <w:top w:val="none" w:sz="0" w:space="0" w:color="auto"/>
            <w:left w:val="none" w:sz="0" w:space="0" w:color="auto"/>
            <w:bottom w:val="none" w:sz="0" w:space="0" w:color="auto"/>
            <w:right w:val="none" w:sz="0" w:space="0" w:color="auto"/>
          </w:divBdr>
        </w:div>
        <w:div w:id="22220392">
          <w:marLeft w:val="640"/>
          <w:marRight w:val="0"/>
          <w:marTop w:val="0"/>
          <w:marBottom w:val="0"/>
          <w:divBdr>
            <w:top w:val="none" w:sz="0" w:space="0" w:color="auto"/>
            <w:left w:val="none" w:sz="0" w:space="0" w:color="auto"/>
            <w:bottom w:val="none" w:sz="0" w:space="0" w:color="auto"/>
            <w:right w:val="none" w:sz="0" w:space="0" w:color="auto"/>
          </w:divBdr>
        </w:div>
        <w:div w:id="32073718">
          <w:marLeft w:val="640"/>
          <w:marRight w:val="0"/>
          <w:marTop w:val="0"/>
          <w:marBottom w:val="0"/>
          <w:divBdr>
            <w:top w:val="none" w:sz="0" w:space="0" w:color="auto"/>
            <w:left w:val="none" w:sz="0" w:space="0" w:color="auto"/>
            <w:bottom w:val="none" w:sz="0" w:space="0" w:color="auto"/>
            <w:right w:val="none" w:sz="0" w:space="0" w:color="auto"/>
          </w:divBdr>
        </w:div>
        <w:div w:id="51120055">
          <w:marLeft w:val="640"/>
          <w:marRight w:val="0"/>
          <w:marTop w:val="0"/>
          <w:marBottom w:val="0"/>
          <w:divBdr>
            <w:top w:val="none" w:sz="0" w:space="0" w:color="auto"/>
            <w:left w:val="none" w:sz="0" w:space="0" w:color="auto"/>
            <w:bottom w:val="none" w:sz="0" w:space="0" w:color="auto"/>
            <w:right w:val="none" w:sz="0" w:space="0" w:color="auto"/>
          </w:divBdr>
        </w:div>
        <w:div w:id="58410305">
          <w:marLeft w:val="640"/>
          <w:marRight w:val="0"/>
          <w:marTop w:val="0"/>
          <w:marBottom w:val="0"/>
          <w:divBdr>
            <w:top w:val="none" w:sz="0" w:space="0" w:color="auto"/>
            <w:left w:val="none" w:sz="0" w:space="0" w:color="auto"/>
            <w:bottom w:val="none" w:sz="0" w:space="0" w:color="auto"/>
            <w:right w:val="none" w:sz="0" w:space="0" w:color="auto"/>
          </w:divBdr>
        </w:div>
        <w:div w:id="70586104">
          <w:marLeft w:val="640"/>
          <w:marRight w:val="0"/>
          <w:marTop w:val="0"/>
          <w:marBottom w:val="0"/>
          <w:divBdr>
            <w:top w:val="none" w:sz="0" w:space="0" w:color="auto"/>
            <w:left w:val="none" w:sz="0" w:space="0" w:color="auto"/>
            <w:bottom w:val="none" w:sz="0" w:space="0" w:color="auto"/>
            <w:right w:val="none" w:sz="0" w:space="0" w:color="auto"/>
          </w:divBdr>
        </w:div>
        <w:div w:id="72943110">
          <w:marLeft w:val="640"/>
          <w:marRight w:val="0"/>
          <w:marTop w:val="0"/>
          <w:marBottom w:val="0"/>
          <w:divBdr>
            <w:top w:val="none" w:sz="0" w:space="0" w:color="auto"/>
            <w:left w:val="none" w:sz="0" w:space="0" w:color="auto"/>
            <w:bottom w:val="none" w:sz="0" w:space="0" w:color="auto"/>
            <w:right w:val="none" w:sz="0" w:space="0" w:color="auto"/>
          </w:divBdr>
        </w:div>
        <w:div w:id="82075793">
          <w:marLeft w:val="640"/>
          <w:marRight w:val="0"/>
          <w:marTop w:val="0"/>
          <w:marBottom w:val="0"/>
          <w:divBdr>
            <w:top w:val="none" w:sz="0" w:space="0" w:color="auto"/>
            <w:left w:val="none" w:sz="0" w:space="0" w:color="auto"/>
            <w:bottom w:val="none" w:sz="0" w:space="0" w:color="auto"/>
            <w:right w:val="none" w:sz="0" w:space="0" w:color="auto"/>
          </w:divBdr>
        </w:div>
        <w:div w:id="105121817">
          <w:marLeft w:val="640"/>
          <w:marRight w:val="0"/>
          <w:marTop w:val="0"/>
          <w:marBottom w:val="0"/>
          <w:divBdr>
            <w:top w:val="none" w:sz="0" w:space="0" w:color="auto"/>
            <w:left w:val="none" w:sz="0" w:space="0" w:color="auto"/>
            <w:bottom w:val="none" w:sz="0" w:space="0" w:color="auto"/>
            <w:right w:val="none" w:sz="0" w:space="0" w:color="auto"/>
          </w:divBdr>
        </w:div>
        <w:div w:id="135463916">
          <w:marLeft w:val="640"/>
          <w:marRight w:val="0"/>
          <w:marTop w:val="0"/>
          <w:marBottom w:val="0"/>
          <w:divBdr>
            <w:top w:val="none" w:sz="0" w:space="0" w:color="auto"/>
            <w:left w:val="none" w:sz="0" w:space="0" w:color="auto"/>
            <w:bottom w:val="none" w:sz="0" w:space="0" w:color="auto"/>
            <w:right w:val="none" w:sz="0" w:space="0" w:color="auto"/>
          </w:divBdr>
        </w:div>
        <w:div w:id="153761569">
          <w:marLeft w:val="640"/>
          <w:marRight w:val="0"/>
          <w:marTop w:val="0"/>
          <w:marBottom w:val="0"/>
          <w:divBdr>
            <w:top w:val="none" w:sz="0" w:space="0" w:color="auto"/>
            <w:left w:val="none" w:sz="0" w:space="0" w:color="auto"/>
            <w:bottom w:val="none" w:sz="0" w:space="0" w:color="auto"/>
            <w:right w:val="none" w:sz="0" w:space="0" w:color="auto"/>
          </w:divBdr>
        </w:div>
        <w:div w:id="202324793">
          <w:marLeft w:val="640"/>
          <w:marRight w:val="0"/>
          <w:marTop w:val="0"/>
          <w:marBottom w:val="0"/>
          <w:divBdr>
            <w:top w:val="none" w:sz="0" w:space="0" w:color="auto"/>
            <w:left w:val="none" w:sz="0" w:space="0" w:color="auto"/>
            <w:bottom w:val="none" w:sz="0" w:space="0" w:color="auto"/>
            <w:right w:val="none" w:sz="0" w:space="0" w:color="auto"/>
          </w:divBdr>
        </w:div>
        <w:div w:id="209074783">
          <w:marLeft w:val="640"/>
          <w:marRight w:val="0"/>
          <w:marTop w:val="0"/>
          <w:marBottom w:val="0"/>
          <w:divBdr>
            <w:top w:val="none" w:sz="0" w:space="0" w:color="auto"/>
            <w:left w:val="none" w:sz="0" w:space="0" w:color="auto"/>
            <w:bottom w:val="none" w:sz="0" w:space="0" w:color="auto"/>
            <w:right w:val="none" w:sz="0" w:space="0" w:color="auto"/>
          </w:divBdr>
        </w:div>
        <w:div w:id="211574806">
          <w:marLeft w:val="640"/>
          <w:marRight w:val="0"/>
          <w:marTop w:val="0"/>
          <w:marBottom w:val="0"/>
          <w:divBdr>
            <w:top w:val="none" w:sz="0" w:space="0" w:color="auto"/>
            <w:left w:val="none" w:sz="0" w:space="0" w:color="auto"/>
            <w:bottom w:val="none" w:sz="0" w:space="0" w:color="auto"/>
            <w:right w:val="none" w:sz="0" w:space="0" w:color="auto"/>
          </w:divBdr>
        </w:div>
        <w:div w:id="236406587">
          <w:marLeft w:val="640"/>
          <w:marRight w:val="0"/>
          <w:marTop w:val="0"/>
          <w:marBottom w:val="0"/>
          <w:divBdr>
            <w:top w:val="none" w:sz="0" w:space="0" w:color="auto"/>
            <w:left w:val="none" w:sz="0" w:space="0" w:color="auto"/>
            <w:bottom w:val="none" w:sz="0" w:space="0" w:color="auto"/>
            <w:right w:val="none" w:sz="0" w:space="0" w:color="auto"/>
          </w:divBdr>
        </w:div>
        <w:div w:id="243491801">
          <w:marLeft w:val="640"/>
          <w:marRight w:val="0"/>
          <w:marTop w:val="0"/>
          <w:marBottom w:val="0"/>
          <w:divBdr>
            <w:top w:val="none" w:sz="0" w:space="0" w:color="auto"/>
            <w:left w:val="none" w:sz="0" w:space="0" w:color="auto"/>
            <w:bottom w:val="none" w:sz="0" w:space="0" w:color="auto"/>
            <w:right w:val="none" w:sz="0" w:space="0" w:color="auto"/>
          </w:divBdr>
        </w:div>
        <w:div w:id="254940323">
          <w:marLeft w:val="640"/>
          <w:marRight w:val="0"/>
          <w:marTop w:val="0"/>
          <w:marBottom w:val="0"/>
          <w:divBdr>
            <w:top w:val="none" w:sz="0" w:space="0" w:color="auto"/>
            <w:left w:val="none" w:sz="0" w:space="0" w:color="auto"/>
            <w:bottom w:val="none" w:sz="0" w:space="0" w:color="auto"/>
            <w:right w:val="none" w:sz="0" w:space="0" w:color="auto"/>
          </w:divBdr>
        </w:div>
        <w:div w:id="299579335">
          <w:marLeft w:val="640"/>
          <w:marRight w:val="0"/>
          <w:marTop w:val="0"/>
          <w:marBottom w:val="0"/>
          <w:divBdr>
            <w:top w:val="none" w:sz="0" w:space="0" w:color="auto"/>
            <w:left w:val="none" w:sz="0" w:space="0" w:color="auto"/>
            <w:bottom w:val="none" w:sz="0" w:space="0" w:color="auto"/>
            <w:right w:val="none" w:sz="0" w:space="0" w:color="auto"/>
          </w:divBdr>
        </w:div>
        <w:div w:id="317536817">
          <w:marLeft w:val="640"/>
          <w:marRight w:val="0"/>
          <w:marTop w:val="0"/>
          <w:marBottom w:val="0"/>
          <w:divBdr>
            <w:top w:val="none" w:sz="0" w:space="0" w:color="auto"/>
            <w:left w:val="none" w:sz="0" w:space="0" w:color="auto"/>
            <w:bottom w:val="none" w:sz="0" w:space="0" w:color="auto"/>
            <w:right w:val="none" w:sz="0" w:space="0" w:color="auto"/>
          </w:divBdr>
        </w:div>
        <w:div w:id="362099469">
          <w:marLeft w:val="640"/>
          <w:marRight w:val="0"/>
          <w:marTop w:val="0"/>
          <w:marBottom w:val="0"/>
          <w:divBdr>
            <w:top w:val="none" w:sz="0" w:space="0" w:color="auto"/>
            <w:left w:val="none" w:sz="0" w:space="0" w:color="auto"/>
            <w:bottom w:val="none" w:sz="0" w:space="0" w:color="auto"/>
            <w:right w:val="none" w:sz="0" w:space="0" w:color="auto"/>
          </w:divBdr>
        </w:div>
        <w:div w:id="384110145">
          <w:marLeft w:val="640"/>
          <w:marRight w:val="0"/>
          <w:marTop w:val="0"/>
          <w:marBottom w:val="0"/>
          <w:divBdr>
            <w:top w:val="none" w:sz="0" w:space="0" w:color="auto"/>
            <w:left w:val="none" w:sz="0" w:space="0" w:color="auto"/>
            <w:bottom w:val="none" w:sz="0" w:space="0" w:color="auto"/>
            <w:right w:val="none" w:sz="0" w:space="0" w:color="auto"/>
          </w:divBdr>
        </w:div>
        <w:div w:id="387651717">
          <w:marLeft w:val="640"/>
          <w:marRight w:val="0"/>
          <w:marTop w:val="0"/>
          <w:marBottom w:val="0"/>
          <w:divBdr>
            <w:top w:val="none" w:sz="0" w:space="0" w:color="auto"/>
            <w:left w:val="none" w:sz="0" w:space="0" w:color="auto"/>
            <w:bottom w:val="none" w:sz="0" w:space="0" w:color="auto"/>
            <w:right w:val="none" w:sz="0" w:space="0" w:color="auto"/>
          </w:divBdr>
        </w:div>
        <w:div w:id="433718120">
          <w:marLeft w:val="640"/>
          <w:marRight w:val="0"/>
          <w:marTop w:val="0"/>
          <w:marBottom w:val="0"/>
          <w:divBdr>
            <w:top w:val="none" w:sz="0" w:space="0" w:color="auto"/>
            <w:left w:val="none" w:sz="0" w:space="0" w:color="auto"/>
            <w:bottom w:val="none" w:sz="0" w:space="0" w:color="auto"/>
            <w:right w:val="none" w:sz="0" w:space="0" w:color="auto"/>
          </w:divBdr>
        </w:div>
        <w:div w:id="449591756">
          <w:marLeft w:val="640"/>
          <w:marRight w:val="0"/>
          <w:marTop w:val="0"/>
          <w:marBottom w:val="0"/>
          <w:divBdr>
            <w:top w:val="none" w:sz="0" w:space="0" w:color="auto"/>
            <w:left w:val="none" w:sz="0" w:space="0" w:color="auto"/>
            <w:bottom w:val="none" w:sz="0" w:space="0" w:color="auto"/>
            <w:right w:val="none" w:sz="0" w:space="0" w:color="auto"/>
          </w:divBdr>
        </w:div>
        <w:div w:id="458302119">
          <w:marLeft w:val="640"/>
          <w:marRight w:val="0"/>
          <w:marTop w:val="0"/>
          <w:marBottom w:val="0"/>
          <w:divBdr>
            <w:top w:val="none" w:sz="0" w:space="0" w:color="auto"/>
            <w:left w:val="none" w:sz="0" w:space="0" w:color="auto"/>
            <w:bottom w:val="none" w:sz="0" w:space="0" w:color="auto"/>
            <w:right w:val="none" w:sz="0" w:space="0" w:color="auto"/>
          </w:divBdr>
        </w:div>
        <w:div w:id="463699367">
          <w:marLeft w:val="640"/>
          <w:marRight w:val="0"/>
          <w:marTop w:val="0"/>
          <w:marBottom w:val="0"/>
          <w:divBdr>
            <w:top w:val="none" w:sz="0" w:space="0" w:color="auto"/>
            <w:left w:val="none" w:sz="0" w:space="0" w:color="auto"/>
            <w:bottom w:val="none" w:sz="0" w:space="0" w:color="auto"/>
            <w:right w:val="none" w:sz="0" w:space="0" w:color="auto"/>
          </w:divBdr>
        </w:div>
        <w:div w:id="479928854">
          <w:marLeft w:val="640"/>
          <w:marRight w:val="0"/>
          <w:marTop w:val="0"/>
          <w:marBottom w:val="0"/>
          <w:divBdr>
            <w:top w:val="none" w:sz="0" w:space="0" w:color="auto"/>
            <w:left w:val="none" w:sz="0" w:space="0" w:color="auto"/>
            <w:bottom w:val="none" w:sz="0" w:space="0" w:color="auto"/>
            <w:right w:val="none" w:sz="0" w:space="0" w:color="auto"/>
          </w:divBdr>
        </w:div>
        <w:div w:id="485971619">
          <w:marLeft w:val="640"/>
          <w:marRight w:val="0"/>
          <w:marTop w:val="0"/>
          <w:marBottom w:val="0"/>
          <w:divBdr>
            <w:top w:val="none" w:sz="0" w:space="0" w:color="auto"/>
            <w:left w:val="none" w:sz="0" w:space="0" w:color="auto"/>
            <w:bottom w:val="none" w:sz="0" w:space="0" w:color="auto"/>
            <w:right w:val="none" w:sz="0" w:space="0" w:color="auto"/>
          </w:divBdr>
        </w:div>
        <w:div w:id="516044827">
          <w:marLeft w:val="640"/>
          <w:marRight w:val="0"/>
          <w:marTop w:val="0"/>
          <w:marBottom w:val="0"/>
          <w:divBdr>
            <w:top w:val="none" w:sz="0" w:space="0" w:color="auto"/>
            <w:left w:val="none" w:sz="0" w:space="0" w:color="auto"/>
            <w:bottom w:val="none" w:sz="0" w:space="0" w:color="auto"/>
            <w:right w:val="none" w:sz="0" w:space="0" w:color="auto"/>
          </w:divBdr>
        </w:div>
        <w:div w:id="521746733">
          <w:marLeft w:val="640"/>
          <w:marRight w:val="0"/>
          <w:marTop w:val="0"/>
          <w:marBottom w:val="0"/>
          <w:divBdr>
            <w:top w:val="none" w:sz="0" w:space="0" w:color="auto"/>
            <w:left w:val="none" w:sz="0" w:space="0" w:color="auto"/>
            <w:bottom w:val="none" w:sz="0" w:space="0" w:color="auto"/>
            <w:right w:val="none" w:sz="0" w:space="0" w:color="auto"/>
          </w:divBdr>
        </w:div>
        <w:div w:id="521751042">
          <w:marLeft w:val="640"/>
          <w:marRight w:val="0"/>
          <w:marTop w:val="0"/>
          <w:marBottom w:val="0"/>
          <w:divBdr>
            <w:top w:val="none" w:sz="0" w:space="0" w:color="auto"/>
            <w:left w:val="none" w:sz="0" w:space="0" w:color="auto"/>
            <w:bottom w:val="none" w:sz="0" w:space="0" w:color="auto"/>
            <w:right w:val="none" w:sz="0" w:space="0" w:color="auto"/>
          </w:divBdr>
        </w:div>
        <w:div w:id="528034379">
          <w:marLeft w:val="640"/>
          <w:marRight w:val="0"/>
          <w:marTop w:val="0"/>
          <w:marBottom w:val="0"/>
          <w:divBdr>
            <w:top w:val="none" w:sz="0" w:space="0" w:color="auto"/>
            <w:left w:val="none" w:sz="0" w:space="0" w:color="auto"/>
            <w:bottom w:val="none" w:sz="0" w:space="0" w:color="auto"/>
            <w:right w:val="none" w:sz="0" w:space="0" w:color="auto"/>
          </w:divBdr>
        </w:div>
        <w:div w:id="545260545">
          <w:marLeft w:val="640"/>
          <w:marRight w:val="0"/>
          <w:marTop w:val="0"/>
          <w:marBottom w:val="0"/>
          <w:divBdr>
            <w:top w:val="none" w:sz="0" w:space="0" w:color="auto"/>
            <w:left w:val="none" w:sz="0" w:space="0" w:color="auto"/>
            <w:bottom w:val="none" w:sz="0" w:space="0" w:color="auto"/>
            <w:right w:val="none" w:sz="0" w:space="0" w:color="auto"/>
          </w:divBdr>
        </w:div>
        <w:div w:id="548566952">
          <w:marLeft w:val="640"/>
          <w:marRight w:val="0"/>
          <w:marTop w:val="0"/>
          <w:marBottom w:val="0"/>
          <w:divBdr>
            <w:top w:val="none" w:sz="0" w:space="0" w:color="auto"/>
            <w:left w:val="none" w:sz="0" w:space="0" w:color="auto"/>
            <w:bottom w:val="none" w:sz="0" w:space="0" w:color="auto"/>
            <w:right w:val="none" w:sz="0" w:space="0" w:color="auto"/>
          </w:divBdr>
        </w:div>
        <w:div w:id="556555373">
          <w:marLeft w:val="640"/>
          <w:marRight w:val="0"/>
          <w:marTop w:val="0"/>
          <w:marBottom w:val="0"/>
          <w:divBdr>
            <w:top w:val="none" w:sz="0" w:space="0" w:color="auto"/>
            <w:left w:val="none" w:sz="0" w:space="0" w:color="auto"/>
            <w:bottom w:val="none" w:sz="0" w:space="0" w:color="auto"/>
            <w:right w:val="none" w:sz="0" w:space="0" w:color="auto"/>
          </w:divBdr>
        </w:div>
        <w:div w:id="584415413">
          <w:marLeft w:val="640"/>
          <w:marRight w:val="0"/>
          <w:marTop w:val="0"/>
          <w:marBottom w:val="0"/>
          <w:divBdr>
            <w:top w:val="none" w:sz="0" w:space="0" w:color="auto"/>
            <w:left w:val="none" w:sz="0" w:space="0" w:color="auto"/>
            <w:bottom w:val="none" w:sz="0" w:space="0" w:color="auto"/>
            <w:right w:val="none" w:sz="0" w:space="0" w:color="auto"/>
          </w:divBdr>
        </w:div>
        <w:div w:id="589699342">
          <w:marLeft w:val="640"/>
          <w:marRight w:val="0"/>
          <w:marTop w:val="0"/>
          <w:marBottom w:val="0"/>
          <w:divBdr>
            <w:top w:val="none" w:sz="0" w:space="0" w:color="auto"/>
            <w:left w:val="none" w:sz="0" w:space="0" w:color="auto"/>
            <w:bottom w:val="none" w:sz="0" w:space="0" w:color="auto"/>
            <w:right w:val="none" w:sz="0" w:space="0" w:color="auto"/>
          </w:divBdr>
        </w:div>
        <w:div w:id="592205538">
          <w:marLeft w:val="640"/>
          <w:marRight w:val="0"/>
          <w:marTop w:val="0"/>
          <w:marBottom w:val="0"/>
          <w:divBdr>
            <w:top w:val="none" w:sz="0" w:space="0" w:color="auto"/>
            <w:left w:val="none" w:sz="0" w:space="0" w:color="auto"/>
            <w:bottom w:val="none" w:sz="0" w:space="0" w:color="auto"/>
            <w:right w:val="none" w:sz="0" w:space="0" w:color="auto"/>
          </w:divBdr>
        </w:div>
        <w:div w:id="611329764">
          <w:marLeft w:val="640"/>
          <w:marRight w:val="0"/>
          <w:marTop w:val="0"/>
          <w:marBottom w:val="0"/>
          <w:divBdr>
            <w:top w:val="none" w:sz="0" w:space="0" w:color="auto"/>
            <w:left w:val="none" w:sz="0" w:space="0" w:color="auto"/>
            <w:bottom w:val="none" w:sz="0" w:space="0" w:color="auto"/>
            <w:right w:val="none" w:sz="0" w:space="0" w:color="auto"/>
          </w:divBdr>
        </w:div>
        <w:div w:id="628366687">
          <w:marLeft w:val="640"/>
          <w:marRight w:val="0"/>
          <w:marTop w:val="0"/>
          <w:marBottom w:val="0"/>
          <w:divBdr>
            <w:top w:val="none" w:sz="0" w:space="0" w:color="auto"/>
            <w:left w:val="none" w:sz="0" w:space="0" w:color="auto"/>
            <w:bottom w:val="none" w:sz="0" w:space="0" w:color="auto"/>
            <w:right w:val="none" w:sz="0" w:space="0" w:color="auto"/>
          </w:divBdr>
        </w:div>
        <w:div w:id="680858599">
          <w:marLeft w:val="640"/>
          <w:marRight w:val="0"/>
          <w:marTop w:val="0"/>
          <w:marBottom w:val="0"/>
          <w:divBdr>
            <w:top w:val="none" w:sz="0" w:space="0" w:color="auto"/>
            <w:left w:val="none" w:sz="0" w:space="0" w:color="auto"/>
            <w:bottom w:val="none" w:sz="0" w:space="0" w:color="auto"/>
            <w:right w:val="none" w:sz="0" w:space="0" w:color="auto"/>
          </w:divBdr>
        </w:div>
        <w:div w:id="727454219">
          <w:marLeft w:val="640"/>
          <w:marRight w:val="0"/>
          <w:marTop w:val="0"/>
          <w:marBottom w:val="0"/>
          <w:divBdr>
            <w:top w:val="none" w:sz="0" w:space="0" w:color="auto"/>
            <w:left w:val="none" w:sz="0" w:space="0" w:color="auto"/>
            <w:bottom w:val="none" w:sz="0" w:space="0" w:color="auto"/>
            <w:right w:val="none" w:sz="0" w:space="0" w:color="auto"/>
          </w:divBdr>
        </w:div>
        <w:div w:id="749080346">
          <w:marLeft w:val="640"/>
          <w:marRight w:val="0"/>
          <w:marTop w:val="0"/>
          <w:marBottom w:val="0"/>
          <w:divBdr>
            <w:top w:val="none" w:sz="0" w:space="0" w:color="auto"/>
            <w:left w:val="none" w:sz="0" w:space="0" w:color="auto"/>
            <w:bottom w:val="none" w:sz="0" w:space="0" w:color="auto"/>
            <w:right w:val="none" w:sz="0" w:space="0" w:color="auto"/>
          </w:divBdr>
        </w:div>
        <w:div w:id="751969559">
          <w:marLeft w:val="640"/>
          <w:marRight w:val="0"/>
          <w:marTop w:val="0"/>
          <w:marBottom w:val="0"/>
          <w:divBdr>
            <w:top w:val="none" w:sz="0" w:space="0" w:color="auto"/>
            <w:left w:val="none" w:sz="0" w:space="0" w:color="auto"/>
            <w:bottom w:val="none" w:sz="0" w:space="0" w:color="auto"/>
            <w:right w:val="none" w:sz="0" w:space="0" w:color="auto"/>
          </w:divBdr>
        </w:div>
        <w:div w:id="759330639">
          <w:marLeft w:val="640"/>
          <w:marRight w:val="0"/>
          <w:marTop w:val="0"/>
          <w:marBottom w:val="0"/>
          <w:divBdr>
            <w:top w:val="none" w:sz="0" w:space="0" w:color="auto"/>
            <w:left w:val="none" w:sz="0" w:space="0" w:color="auto"/>
            <w:bottom w:val="none" w:sz="0" w:space="0" w:color="auto"/>
            <w:right w:val="none" w:sz="0" w:space="0" w:color="auto"/>
          </w:divBdr>
        </w:div>
        <w:div w:id="772747686">
          <w:marLeft w:val="640"/>
          <w:marRight w:val="0"/>
          <w:marTop w:val="0"/>
          <w:marBottom w:val="0"/>
          <w:divBdr>
            <w:top w:val="none" w:sz="0" w:space="0" w:color="auto"/>
            <w:left w:val="none" w:sz="0" w:space="0" w:color="auto"/>
            <w:bottom w:val="none" w:sz="0" w:space="0" w:color="auto"/>
            <w:right w:val="none" w:sz="0" w:space="0" w:color="auto"/>
          </w:divBdr>
        </w:div>
        <w:div w:id="792401666">
          <w:marLeft w:val="640"/>
          <w:marRight w:val="0"/>
          <w:marTop w:val="0"/>
          <w:marBottom w:val="0"/>
          <w:divBdr>
            <w:top w:val="none" w:sz="0" w:space="0" w:color="auto"/>
            <w:left w:val="none" w:sz="0" w:space="0" w:color="auto"/>
            <w:bottom w:val="none" w:sz="0" w:space="0" w:color="auto"/>
            <w:right w:val="none" w:sz="0" w:space="0" w:color="auto"/>
          </w:divBdr>
        </w:div>
        <w:div w:id="808867564">
          <w:marLeft w:val="640"/>
          <w:marRight w:val="0"/>
          <w:marTop w:val="0"/>
          <w:marBottom w:val="0"/>
          <w:divBdr>
            <w:top w:val="none" w:sz="0" w:space="0" w:color="auto"/>
            <w:left w:val="none" w:sz="0" w:space="0" w:color="auto"/>
            <w:bottom w:val="none" w:sz="0" w:space="0" w:color="auto"/>
            <w:right w:val="none" w:sz="0" w:space="0" w:color="auto"/>
          </w:divBdr>
        </w:div>
        <w:div w:id="816336802">
          <w:marLeft w:val="640"/>
          <w:marRight w:val="0"/>
          <w:marTop w:val="0"/>
          <w:marBottom w:val="0"/>
          <w:divBdr>
            <w:top w:val="none" w:sz="0" w:space="0" w:color="auto"/>
            <w:left w:val="none" w:sz="0" w:space="0" w:color="auto"/>
            <w:bottom w:val="none" w:sz="0" w:space="0" w:color="auto"/>
            <w:right w:val="none" w:sz="0" w:space="0" w:color="auto"/>
          </w:divBdr>
        </w:div>
        <w:div w:id="816915261">
          <w:marLeft w:val="640"/>
          <w:marRight w:val="0"/>
          <w:marTop w:val="0"/>
          <w:marBottom w:val="0"/>
          <w:divBdr>
            <w:top w:val="none" w:sz="0" w:space="0" w:color="auto"/>
            <w:left w:val="none" w:sz="0" w:space="0" w:color="auto"/>
            <w:bottom w:val="none" w:sz="0" w:space="0" w:color="auto"/>
            <w:right w:val="none" w:sz="0" w:space="0" w:color="auto"/>
          </w:divBdr>
        </w:div>
        <w:div w:id="830025900">
          <w:marLeft w:val="640"/>
          <w:marRight w:val="0"/>
          <w:marTop w:val="0"/>
          <w:marBottom w:val="0"/>
          <w:divBdr>
            <w:top w:val="none" w:sz="0" w:space="0" w:color="auto"/>
            <w:left w:val="none" w:sz="0" w:space="0" w:color="auto"/>
            <w:bottom w:val="none" w:sz="0" w:space="0" w:color="auto"/>
            <w:right w:val="none" w:sz="0" w:space="0" w:color="auto"/>
          </w:divBdr>
        </w:div>
        <w:div w:id="886070882">
          <w:marLeft w:val="640"/>
          <w:marRight w:val="0"/>
          <w:marTop w:val="0"/>
          <w:marBottom w:val="0"/>
          <w:divBdr>
            <w:top w:val="none" w:sz="0" w:space="0" w:color="auto"/>
            <w:left w:val="none" w:sz="0" w:space="0" w:color="auto"/>
            <w:bottom w:val="none" w:sz="0" w:space="0" w:color="auto"/>
            <w:right w:val="none" w:sz="0" w:space="0" w:color="auto"/>
          </w:divBdr>
        </w:div>
        <w:div w:id="897201830">
          <w:marLeft w:val="640"/>
          <w:marRight w:val="0"/>
          <w:marTop w:val="0"/>
          <w:marBottom w:val="0"/>
          <w:divBdr>
            <w:top w:val="none" w:sz="0" w:space="0" w:color="auto"/>
            <w:left w:val="none" w:sz="0" w:space="0" w:color="auto"/>
            <w:bottom w:val="none" w:sz="0" w:space="0" w:color="auto"/>
            <w:right w:val="none" w:sz="0" w:space="0" w:color="auto"/>
          </w:divBdr>
        </w:div>
        <w:div w:id="904610569">
          <w:marLeft w:val="640"/>
          <w:marRight w:val="0"/>
          <w:marTop w:val="0"/>
          <w:marBottom w:val="0"/>
          <w:divBdr>
            <w:top w:val="none" w:sz="0" w:space="0" w:color="auto"/>
            <w:left w:val="none" w:sz="0" w:space="0" w:color="auto"/>
            <w:bottom w:val="none" w:sz="0" w:space="0" w:color="auto"/>
            <w:right w:val="none" w:sz="0" w:space="0" w:color="auto"/>
          </w:divBdr>
        </w:div>
        <w:div w:id="913585206">
          <w:marLeft w:val="640"/>
          <w:marRight w:val="0"/>
          <w:marTop w:val="0"/>
          <w:marBottom w:val="0"/>
          <w:divBdr>
            <w:top w:val="none" w:sz="0" w:space="0" w:color="auto"/>
            <w:left w:val="none" w:sz="0" w:space="0" w:color="auto"/>
            <w:bottom w:val="none" w:sz="0" w:space="0" w:color="auto"/>
            <w:right w:val="none" w:sz="0" w:space="0" w:color="auto"/>
          </w:divBdr>
        </w:div>
        <w:div w:id="927036372">
          <w:marLeft w:val="640"/>
          <w:marRight w:val="0"/>
          <w:marTop w:val="0"/>
          <w:marBottom w:val="0"/>
          <w:divBdr>
            <w:top w:val="none" w:sz="0" w:space="0" w:color="auto"/>
            <w:left w:val="none" w:sz="0" w:space="0" w:color="auto"/>
            <w:bottom w:val="none" w:sz="0" w:space="0" w:color="auto"/>
            <w:right w:val="none" w:sz="0" w:space="0" w:color="auto"/>
          </w:divBdr>
        </w:div>
        <w:div w:id="987395295">
          <w:marLeft w:val="640"/>
          <w:marRight w:val="0"/>
          <w:marTop w:val="0"/>
          <w:marBottom w:val="0"/>
          <w:divBdr>
            <w:top w:val="none" w:sz="0" w:space="0" w:color="auto"/>
            <w:left w:val="none" w:sz="0" w:space="0" w:color="auto"/>
            <w:bottom w:val="none" w:sz="0" w:space="0" w:color="auto"/>
            <w:right w:val="none" w:sz="0" w:space="0" w:color="auto"/>
          </w:divBdr>
        </w:div>
        <w:div w:id="1034042061">
          <w:marLeft w:val="640"/>
          <w:marRight w:val="0"/>
          <w:marTop w:val="0"/>
          <w:marBottom w:val="0"/>
          <w:divBdr>
            <w:top w:val="none" w:sz="0" w:space="0" w:color="auto"/>
            <w:left w:val="none" w:sz="0" w:space="0" w:color="auto"/>
            <w:bottom w:val="none" w:sz="0" w:space="0" w:color="auto"/>
            <w:right w:val="none" w:sz="0" w:space="0" w:color="auto"/>
          </w:divBdr>
        </w:div>
        <w:div w:id="1083406348">
          <w:marLeft w:val="640"/>
          <w:marRight w:val="0"/>
          <w:marTop w:val="0"/>
          <w:marBottom w:val="0"/>
          <w:divBdr>
            <w:top w:val="none" w:sz="0" w:space="0" w:color="auto"/>
            <w:left w:val="none" w:sz="0" w:space="0" w:color="auto"/>
            <w:bottom w:val="none" w:sz="0" w:space="0" w:color="auto"/>
            <w:right w:val="none" w:sz="0" w:space="0" w:color="auto"/>
          </w:divBdr>
        </w:div>
        <w:div w:id="1139690900">
          <w:marLeft w:val="640"/>
          <w:marRight w:val="0"/>
          <w:marTop w:val="0"/>
          <w:marBottom w:val="0"/>
          <w:divBdr>
            <w:top w:val="none" w:sz="0" w:space="0" w:color="auto"/>
            <w:left w:val="none" w:sz="0" w:space="0" w:color="auto"/>
            <w:bottom w:val="none" w:sz="0" w:space="0" w:color="auto"/>
            <w:right w:val="none" w:sz="0" w:space="0" w:color="auto"/>
          </w:divBdr>
        </w:div>
        <w:div w:id="1155954692">
          <w:marLeft w:val="640"/>
          <w:marRight w:val="0"/>
          <w:marTop w:val="0"/>
          <w:marBottom w:val="0"/>
          <w:divBdr>
            <w:top w:val="none" w:sz="0" w:space="0" w:color="auto"/>
            <w:left w:val="none" w:sz="0" w:space="0" w:color="auto"/>
            <w:bottom w:val="none" w:sz="0" w:space="0" w:color="auto"/>
            <w:right w:val="none" w:sz="0" w:space="0" w:color="auto"/>
          </w:divBdr>
        </w:div>
        <w:div w:id="1156873528">
          <w:marLeft w:val="640"/>
          <w:marRight w:val="0"/>
          <w:marTop w:val="0"/>
          <w:marBottom w:val="0"/>
          <w:divBdr>
            <w:top w:val="none" w:sz="0" w:space="0" w:color="auto"/>
            <w:left w:val="none" w:sz="0" w:space="0" w:color="auto"/>
            <w:bottom w:val="none" w:sz="0" w:space="0" w:color="auto"/>
            <w:right w:val="none" w:sz="0" w:space="0" w:color="auto"/>
          </w:divBdr>
        </w:div>
        <w:div w:id="1168591786">
          <w:marLeft w:val="640"/>
          <w:marRight w:val="0"/>
          <w:marTop w:val="0"/>
          <w:marBottom w:val="0"/>
          <w:divBdr>
            <w:top w:val="none" w:sz="0" w:space="0" w:color="auto"/>
            <w:left w:val="none" w:sz="0" w:space="0" w:color="auto"/>
            <w:bottom w:val="none" w:sz="0" w:space="0" w:color="auto"/>
            <w:right w:val="none" w:sz="0" w:space="0" w:color="auto"/>
          </w:divBdr>
        </w:div>
        <w:div w:id="1170170948">
          <w:marLeft w:val="640"/>
          <w:marRight w:val="0"/>
          <w:marTop w:val="0"/>
          <w:marBottom w:val="0"/>
          <w:divBdr>
            <w:top w:val="none" w:sz="0" w:space="0" w:color="auto"/>
            <w:left w:val="none" w:sz="0" w:space="0" w:color="auto"/>
            <w:bottom w:val="none" w:sz="0" w:space="0" w:color="auto"/>
            <w:right w:val="none" w:sz="0" w:space="0" w:color="auto"/>
          </w:divBdr>
        </w:div>
        <w:div w:id="1187795735">
          <w:marLeft w:val="640"/>
          <w:marRight w:val="0"/>
          <w:marTop w:val="0"/>
          <w:marBottom w:val="0"/>
          <w:divBdr>
            <w:top w:val="none" w:sz="0" w:space="0" w:color="auto"/>
            <w:left w:val="none" w:sz="0" w:space="0" w:color="auto"/>
            <w:bottom w:val="none" w:sz="0" w:space="0" w:color="auto"/>
            <w:right w:val="none" w:sz="0" w:space="0" w:color="auto"/>
          </w:divBdr>
        </w:div>
        <w:div w:id="1203249933">
          <w:marLeft w:val="640"/>
          <w:marRight w:val="0"/>
          <w:marTop w:val="0"/>
          <w:marBottom w:val="0"/>
          <w:divBdr>
            <w:top w:val="none" w:sz="0" w:space="0" w:color="auto"/>
            <w:left w:val="none" w:sz="0" w:space="0" w:color="auto"/>
            <w:bottom w:val="none" w:sz="0" w:space="0" w:color="auto"/>
            <w:right w:val="none" w:sz="0" w:space="0" w:color="auto"/>
          </w:divBdr>
        </w:div>
        <w:div w:id="1234048963">
          <w:marLeft w:val="640"/>
          <w:marRight w:val="0"/>
          <w:marTop w:val="0"/>
          <w:marBottom w:val="0"/>
          <w:divBdr>
            <w:top w:val="none" w:sz="0" w:space="0" w:color="auto"/>
            <w:left w:val="none" w:sz="0" w:space="0" w:color="auto"/>
            <w:bottom w:val="none" w:sz="0" w:space="0" w:color="auto"/>
            <w:right w:val="none" w:sz="0" w:space="0" w:color="auto"/>
          </w:divBdr>
        </w:div>
        <w:div w:id="1246768439">
          <w:marLeft w:val="640"/>
          <w:marRight w:val="0"/>
          <w:marTop w:val="0"/>
          <w:marBottom w:val="0"/>
          <w:divBdr>
            <w:top w:val="none" w:sz="0" w:space="0" w:color="auto"/>
            <w:left w:val="none" w:sz="0" w:space="0" w:color="auto"/>
            <w:bottom w:val="none" w:sz="0" w:space="0" w:color="auto"/>
            <w:right w:val="none" w:sz="0" w:space="0" w:color="auto"/>
          </w:divBdr>
        </w:div>
        <w:div w:id="1283415239">
          <w:marLeft w:val="640"/>
          <w:marRight w:val="0"/>
          <w:marTop w:val="0"/>
          <w:marBottom w:val="0"/>
          <w:divBdr>
            <w:top w:val="none" w:sz="0" w:space="0" w:color="auto"/>
            <w:left w:val="none" w:sz="0" w:space="0" w:color="auto"/>
            <w:bottom w:val="none" w:sz="0" w:space="0" w:color="auto"/>
            <w:right w:val="none" w:sz="0" w:space="0" w:color="auto"/>
          </w:divBdr>
        </w:div>
        <w:div w:id="1294171244">
          <w:marLeft w:val="640"/>
          <w:marRight w:val="0"/>
          <w:marTop w:val="0"/>
          <w:marBottom w:val="0"/>
          <w:divBdr>
            <w:top w:val="none" w:sz="0" w:space="0" w:color="auto"/>
            <w:left w:val="none" w:sz="0" w:space="0" w:color="auto"/>
            <w:bottom w:val="none" w:sz="0" w:space="0" w:color="auto"/>
            <w:right w:val="none" w:sz="0" w:space="0" w:color="auto"/>
          </w:divBdr>
        </w:div>
        <w:div w:id="1318339288">
          <w:marLeft w:val="640"/>
          <w:marRight w:val="0"/>
          <w:marTop w:val="0"/>
          <w:marBottom w:val="0"/>
          <w:divBdr>
            <w:top w:val="none" w:sz="0" w:space="0" w:color="auto"/>
            <w:left w:val="none" w:sz="0" w:space="0" w:color="auto"/>
            <w:bottom w:val="none" w:sz="0" w:space="0" w:color="auto"/>
            <w:right w:val="none" w:sz="0" w:space="0" w:color="auto"/>
          </w:divBdr>
        </w:div>
        <w:div w:id="1333487322">
          <w:marLeft w:val="640"/>
          <w:marRight w:val="0"/>
          <w:marTop w:val="0"/>
          <w:marBottom w:val="0"/>
          <w:divBdr>
            <w:top w:val="none" w:sz="0" w:space="0" w:color="auto"/>
            <w:left w:val="none" w:sz="0" w:space="0" w:color="auto"/>
            <w:bottom w:val="none" w:sz="0" w:space="0" w:color="auto"/>
            <w:right w:val="none" w:sz="0" w:space="0" w:color="auto"/>
          </w:divBdr>
        </w:div>
        <w:div w:id="1337462301">
          <w:marLeft w:val="640"/>
          <w:marRight w:val="0"/>
          <w:marTop w:val="0"/>
          <w:marBottom w:val="0"/>
          <w:divBdr>
            <w:top w:val="none" w:sz="0" w:space="0" w:color="auto"/>
            <w:left w:val="none" w:sz="0" w:space="0" w:color="auto"/>
            <w:bottom w:val="none" w:sz="0" w:space="0" w:color="auto"/>
            <w:right w:val="none" w:sz="0" w:space="0" w:color="auto"/>
          </w:divBdr>
        </w:div>
        <w:div w:id="1339382031">
          <w:marLeft w:val="640"/>
          <w:marRight w:val="0"/>
          <w:marTop w:val="0"/>
          <w:marBottom w:val="0"/>
          <w:divBdr>
            <w:top w:val="none" w:sz="0" w:space="0" w:color="auto"/>
            <w:left w:val="none" w:sz="0" w:space="0" w:color="auto"/>
            <w:bottom w:val="none" w:sz="0" w:space="0" w:color="auto"/>
            <w:right w:val="none" w:sz="0" w:space="0" w:color="auto"/>
          </w:divBdr>
        </w:div>
        <w:div w:id="1360084850">
          <w:marLeft w:val="640"/>
          <w:marRight w:val="0"/>
          <w:marTop w:val="0"/>
          <w:marBottom w:val="0"/>
          <w:divBdr>
            <w:top w:val="none" w:sz="0" w:space="0" w:color="auto"/>
            <w:left w:val="none" w:sz="0" w:space="0" w:color="auto"/>
            <w:bottom w:val="none" w:sz="0" w:space="0" w:color="auto"/>
            <w:right w:val="none" w:sz="0" w:space="0" w:color="auto"/>
          </w:divBdr>
        </w:div>
        <w:div w:id="1383284393">
          <w:marLeft w:val="640"/>
          <w:marRight w:val="0"/>
          <w:marTop w:val="0"/>
          <w:marBottom w:val="0"/>
          <w:divBdr>
            <w:top w:val="none" w:sz="0" w:space="0" w:color="auto"/>
            <w:left w:val="none" w:sz="0" w:space="0" w:color="auto"/>
            <w:bottom w:val="none" w:sz="0" w:space="0" w:color="auto"/>
            <w:right w:val="none" w:sz="0" w:space="0" w:color="auto"/>
          </w:divBdr>
        </w:div>
        <w:div w:id="1387535635">
          <w:marLeft w:val="640"/>
          <w:marRight w:val="0"/>
          <w:marTop w:val="0"/>
          <w:marBottom w:val="0"/>
          <w:divBdr>
            <w:top w:val="none" w:sz="0" w:space="0" w:color="auto"/>
            <w:left w:val="none" w:sz="0" w:space="0" w:color="auto"/>
            <w:bottom w:val="none" w:sz="0" w:space="0" w:color="auto"/>
            <w:right w:val="none" w:sz="0" w:space="0" w:color="auto"/>
          </w:divBdr>
        </w:div>
        <w:div w:id="1396775844">
          <w:marLeft w:val="640"/>
          <w:marRight w:val="0"/>
          <w:marTop w:val="0"/>
          <w:marBottom w:val="0"/>
          <w:divBdr>
            <w:top w:val="none" w:sz="0" w:space="0" w:color="auto"/>
            <w:left w:val="none" w:sz="0" w:space="0" w:color="auto"/>
            <w:bottom w:val="none" w:sz="0" w:space="0" w:color="auto"/>
            <w:right w:val="none" w:sz="0" w:space="0" w:color="auto"/>
          </w:divBdr>
        </w:div>
        <w:div w:id="1408264055">
          <w:marLeft w:val="640"/>
          <w:marRight w:val="0"/>
          <w:marTop w:val="0"/>
          <w:marBottom w:val="0"/>
          <w:divBdr>
            <w:top w:val="none" w:sz="0" w:space="0" w:color="auto"/>
            <w:left w:val="none" w:sz="0" w:space="0" w:color="auto"/>
            <w:bottom w:val="none" w:sz="0" w:space="0" w:color="auto"/>
            <w:right w:val="none" w:sz="0" w:space="0" w:color="auto"/>
          </w:divBdr>
        </w:div>
        <w:div w:id="1433239381">
          <w:marLeft w:val="640"/>
          <w:marRight w:val="0"/>
          <w:marTop w:val="0"/>
          <w:marBottom w:val="0"/>
          <w:divBdr>
            <w:top w:val="none" w:sz="0" w:space="0" w:color="auto"/>
            <w:left w:val="none" w:sz="0" w:space="0" w:color="auto"/>
            <w:bottom w:val="none" w:sz="0" w:space="0" w:color="auto"/>
            <w:right w:val="none" w:sz="0" w:space="0" w:color="auto"/>
          </w:divBdr>
        </w:div>
        <w:div w:id="1442334351">
          <w:marLeft w:val="640"/>
          <w:marRight w:val="0"/>
          <w:marTop w:val="0"/>
          <w:marBottom w:val="0"/>
          <w:divBdr>
            <w:top w:val="none" w:sz="0" w:space="0" w:color="auto"/>
            <w:left w:val="none" w:sz="0" w:space="0" w:color="auto"/>
            <w:bottom w:val="none" w:sz="0" w:space="0" w:color="auto"/>
            <w:right w:val="none" w:sz="0" w:space="0" w:color="auto"/>
          </w:divBdr>
        </w:div>
        <w:div w:id="1475833798">
          <w:marLeft w:val="640"/>
          <w:marRight w:val="0"/>
          <w:marTop w:val="0"/>
          <w:marBottom w:val="0"/>
          <w:divBdr>
            <w:top w:val="none" w:sz="0" w:space="0" w:color="auto"/>
            <w:left w:val="none" w:sz="0" w:space="0" w:color="auto"/>
            <w:bottom w:val="none" w:sz="0" w:space="0" w:color="auto"/>
            <w:right w:val="none" w:sz="0" w:space="0" w:color="auto"/>
          </w:divBdr>
        </w:div>
        <w:div w:id="1481658232">
          <w:marLeft w:val="640"/>
          <w:marRight w:val="0"/>
          <w:marTop w:val="0"/>
          <w:marBottom w:val="0"/>
          <w:divBdr>
            <w:top w:val="none" w:sz="0" w:space="0" w:color="auto"/>
            <w:left w:val="none" w:sz="0" w:space="0" w:color="auto"/>
            <w:bottom w:val="none" w:sz="0" w:space="0" w:color="auto"/>
            <w:right w:val="none" w:sz="0" w:space="0" w:color="auto"/>
          </w:divBdr>
        </w:div>
        <w:div w:id="1494836612">
          <w:marLeft w:val="640"/>
          <w:marRight w:val="0"/>
          <w:marTop w:val="0"/>
          <w:marBottom w:val="0"/>
          <w:divBdr>
            <w:top w:val="none" w:sz="0" w:space="0" w:color="auto"/>
            <w:left w:val="none" w:sz="0" w:space="0" w:color="auto"/>
            <w:bottom w:val="none" w:sz="0" w:space="0" w:color="auto"/>
            <w:right w:val="none" w:sz="0" w:space="0" w:color="auto"/>
          </w:divBdr>
        </w:div>
        <w:div w:id="1495560770">
          <w:marLeft w:val="640"/>
          <w:marRight w:val="0"/>
          <w:marTop w:val="0"/>
          <w:marBottom w:val="0"/>
          <w:divBdr>
            <w:top w:val="none" w:sz="0" w:space="0" w:color="auto"/>
            <w:left w:val="none" w:sz="0" w:space="0" w:color="auto"/>
            <w:bottom w:val="none" w:sz="0" w:space="0" w:color="auto"/>
            <w:right w:val="none" w:sz="0" w:space="0" w:color="auto"/>
          </w:divBdr>
        </w:div>
        <w:div w:id="1497455382">
          <w:marLeft w:val="640"/>
          <w:marRight w:val="0"/>
          <w:marTop w:val="0"/>
          <w:marBottom w:val="0"/>
          <w:divBdr>
            <w:top w:val="none" w:sz="0" w:space="0" w:color="auto"/>
            <w:left w:val="none" w:sz="0" w:space="0" w:color="auto"/>
            <w:bottom w:val="none" w:sz="0" w:space="0" w:color="auto"/>
            <w:right w:val="none" w:sz="0" w:space="0" w:color="auto"/>
          </w:divBdr>
        </w:div>
        <w:div w:id="1518811151">
          <w:marLeft w:val="640"/>
          <w:marRight w:val="0"/>
          <w:marTop w:val="0"/>
          <w:marBottom w:val="0"/>
          <w:divBdr>
            <w:top w:val="none" w:sz="0" w:space="0" w:color="auto"/>
            <w:left w:val="none" w:sz="0" w:space="0" w:color="auto"/>
            <w:bottom w:val="none" w:sz="0" w:space="0" w:color="auto"/>
            <w:right w:val="none" w:sz="0" w:space="0" w:color="auto"/>
          </w:divBdr>
        </w:div>
        <w:div w:id="1546869349">
          <w:marLeft w:val="640"/>
          <w:marRight w:val="0"/>
          <w:marTop w:val="0"/>
          <w:marBottom w:val="0"/>
          <w:divBdr>
            <w:top w:val="none" w:sz="0" w:space="0" w:color="auto"/>
            <w:left w:val="none" w:sz="0" w:space="0" w:color="auto"/>
            <w:bottom w:val="none" w:sz="0" w:space="0" w:color="auto"/>
            <w:right w:val="none" w:sz="0" w:space="0" w:color="auto"/>
          </w:divBdr>
        </w:div>
        <w:div w:id="1552111041">
          <w:marLeft w:val="640"/>
          <w:marRight w:val="0"/>
          <w:marTop w:val="0"/>
          <w:marBottom w:val="0"/>
          <w:divBdr>
            <w:top w:val="none" w:sz="0" w:space="0" w:color="auto"/>
            <w:left w:val="none" w:sz="0" w:space="0" w:color="auto"/>
            <w:bottom w:val="none" w:sz="0" w:space="0" w:color="auto"/>
            <w:right w:val="none" w:sz="0" w:space="0" w:color="auto"/>
          </w:divBdr>
        </w:div>
        <w:div w:id="1591230070">
          <w:marLeft w:val="640"/>
          <w:marRight w:val="0"/>
          <w:marTop w:val="0"/>
          <w:marBottom w:val="0"/>
          <w:divBdr>
            <w:top w:val="none" w:sz="0" w:space="0" w:color="auto"/>
            <w:left w:val="none" w:sz="0" w:space="0" w:color="auto"/>
            <w:bottom w:val="none" w:sz="0" w:space="0" w:color="auto"/>
            <w:right w:val="none" w:sz="0" w:space="0" w:color="auto"/>
          </w:divBdr>
        </w:div>
        <w:div w:id="1594781317">
          <w:marLeft w:val="640"/>
          <w:marRight w:val="0"/>
          <w:marTop w:val="0"/>
          <w:marBottom w:val="0"/>
          <w:divBdr>
            <w:top w:val="none" w:sz="0" w:space="0" w:color="auto"/>
            <w:left w:val="none" w:sz="0" w:space="0" w:color="auto"/>
            <w:bottom w:val="none" w:sz="0" w:space="0" w:color="auto"/>
            <w:right w:val="none" w:sz="0" w:space="0" w:color="auto"/>
          </w:divBdr>
        </w:div>
        <w:div w:id="1604875763">
          <w:marLeft w:val="640"/>
          <w:marRight w:val="0"/>
          <w:marTop w:val="0"/>
          <w:marBottom w:val="0"/>
          <w:divBdr>
            <w:top w:val="none" w:sz="0" w:space="0" w:color="auto"/>
            <w:left w:val="none" w:sz="0" w:space="0" w:color="auto"/>
            <w:bottom w:val="none" w:sz="0" w:space="0" w:color="auto"/>
            <w:right w:val="none" w:sz="0" w:space="0" w:color="auto"/>
          </w:divBdr>
        </w:div>
        <w:div w:id="1607078108">
          <w:marLeft w:val="640"/>
          <w:marRight w:val="0"/>
          <w:marTop w:val="0"/>
          <w:marBottom w:val="0"/>
          <w:divBdr>
            <w:top w:val="none" w:sz="0" w:space="0" w:color="auto"/>
            <w:left w:val="none" w:sz="0" w:space="0" w:color="auto"/>
            <w:bottom w:val="none" w:sz="0" w:space="0" w:color="auto"/>
            <w:right w:val="none" w:sz="0" w:space="0" w:color="auto"/>
          </w:divBdr>
        </w:div>
        <w:div w:id="1615360438">
          <w:marLeft w:val="640"/>
          <w:marRight w:val="0"/>
          <w:marTop w:val="0"/>
          <w:marBottom w:val="0"/>
          <w:divBdr>
            <w:top w:val="none" w:sz="0" w:space="0" w:color="auto"/>
            <w:left w:val="none" w:sz="0" w:space="0" w:color="auto"/>
            <w:bottom w:val="none" w:sz="0" w:space="0" w:color="auto"/>
            <w:right w:val="none" w:sz="0" w:space="0" w:color="auto"/>
          </w:divBdr>
        </w:div>
        <w:div w:id="1617446101">
          <w:marLeft w:val="640"/>
          <w:marRight w:val="0"/>
          <w:marTop w:val="0"/>
          <w:marBottom w:val="0"/>
          <w:divBdr>
            <w:top w:val="none" w:sz="0" w:space="0" w:color="auto"/>
            <w:left w:val="none" w:sz="0" w:space="0" w:color="auto"/>
            <w:bottom w:val="none" w:sz="0" w:space="0" w:color="auto"/>
            <w:right w:val="none" w:sz="0" w:space="0" w:color="auto"/>
          </w:divBdr>
        </w:div>
        <w:div w:id="1662999315">
          <w:marLeft w:val="640"/>
          <w:marRight w:val="0"/>
          <w:marTop w:val="0"/>
          <w:marBottom w:val="0"/>
          <w:divBdr>
            <w:top w:val="none" w:sz="0" w:space="0" w:color="auto"/>
            <w:left w:val="none" w:sz="0" w:space="0" w:color="auto"/>
            <w:bottom w:val="none" w:sz="0" w:space="0" w:color="auto"/>
            <w:right w:val="none" w:sz="0" w:space="0" w:color="auto"/>
          </w:divBdr>
        </w:div>
        <w:div w:id="1670524623">
          <w:marLeft w:val="640"/>
          <w:marRight w:val="0"/>
          <w:marTop w:val="0"/>
          <w:marBottom w:val="0"/>
          <w:divBdr>
            <w:top w:val="none" w:sz="0" w:space="0" w:color="auto"/>
            <w:left w:val="none" w:sz="0" w:space="0" w:color="auto"/>
            <w:bottom w:val="none" w:sz="0" w:space="0" w:color="auto"/>
            <w:right w:val="none" w:sz="0" w:space="0" w:color="auto"/>
          </w:divBdr>
        </w:div>
        <w:div w:id="1695688561">
          <w:marLeft w:val="640"/>
          <w:marRight w:val="0"/>
          <w:marTop w:val="0"/>
          <w:marBottom w:val="0"/>
          <w:divBdr>
            <w:top w:val="none" w:sz="0" w:space="0" w:color="auto"/>
            <w:left w:val="none" w:sz="0" w:space="0" w:color="auto"/>
            <w:bottom w:val="none" w:sz="0" w:space="0" w:color="auto"/>
            <w:right w:val="none" w:sz="0" w:space="0" w:color="auto"/>
          </w:divBdr>
        </w:div>
        <w:div w:id="1752048204">
          <w:marLeft w:val="640"/>
          <w:marRight w:val="0"/>
          <w:marTop w:val="0"/>
          <w:marBottom w:val="0"/>
          <w:divBdr>
            <w:top w:val="none" w:sz="0" w:space="0" w:color="auto"/>
            <w:left w:val="none" w:sz="0" w:space="0" w:color="auto"/>
            <w:bottom w:val="none" w:sz="0" w:space="0" w:color="auto"/>
            <w:right w:val="none" w:sz="0" w:space="0" w:color="auto"/>
          </w:divBdr>
        </w:div>
        <w:div w:id="1774281672">
          <w:marLeft w:val="640"/>
          <w:marRight w:val="0"/>
          <w:marTop w:val="0"/>
          <w:marBottom w:val="0"/>
          <w:divBdr>
            <w:top w:val="none" w:sz="0" w:space="0" w:color="auto"/>
            <w:left w:val="none" w:sz="0" w:space="0" w:color="auto"/>
            <w:bottom w:val="none" w:sz="0" w:space="0" w:color="auto"/>
            <w:right w:val="none" w:sz="0" w:space="0" w:color="auto"/>
          </w:divBdr>
        </w:div>
        <w:div w:id="1781489926">
          <w:marLeft w:val="640"/>
          <w:marRight w:val="0"/>
          <w:marTop w:val="0"/>
          <w:marBottom w:val="0"/>
          <w:divBdr>
            <w:top w:val="none" w:sz="0" w:space="0" w:color="auto"/>
            <w:left w:val="none" w:sz="0" w:space="0" w:color="auto"/>
            <w:bottom w:val="none" w:sz="0" w:space="0" w:color="auto"/>
            <w:right w:val="none" w:sz="0" w:space="0" w:color="auto"/>
          </w:divBdr>
        </w:div>
        <w:div w:id="1820808144">
          <w:marLeft w:val="640"/>
          <w:marRight w:val="0"/>
          <w:marTop w:val="0"/>
          <w:marBottom w:val="0"/>
          <w:divBdr>
            <w:top w:val="none" w:sz="0" w:space="0" w:color="auto"/>
            <w:left w:val="none" w:sz="0" w:space="0" w:color="auto"/>
            <w:bottom w:val="none" w:sz="0" w:space="0" w:color="auto"/>
            <w:right w:val="none" w:sz="0" w:space="0" w:color="auto"/>
          </w:divBdr>
        </w:div>
        <w:div w:id="1827475308">
          <w:marLeft w:val="640"/>
          <w:marRight w:val="0"/>
          <w:marTop w:val="0"/>
          <w:marBottom w:val="0"/>
          <w:divBdr>
            <w:top w:val="none" w:sz="0" w:space="0" w:color="auto"/>
            <w:left w:val="none" w:sz="0" w:space="0" w:color="auto"/>
            <w:bottom w:val="none" w:sz="0" w:space="0" w:color="auto"/>
            <w:right w:val="none" w:sz="0" w:space="0" w:color="auto"/>
          </w:divBdr>
        </w:div>
        <w:div w:id="1834682591">
          <w:marLeft w:val="640"/>
          <w:marRight w:val="0"/>
          <w:marTop w:val="0"/>
          <w:marBottom w:val="0"/>
          <w:divBdr>
            <w:top w:val="none" w:sz="0" w:space="0" w:color="auto"/>
            <w:left w:val="none" w:sz="0" w:space="0" w:color="auto"/>
            <w:bottom w:val="none" w:sz="0" w:space="0" w:color="auto"/>
            <w:right w:val="none" w:sz="0" w:space="0" w:color="auto"/>
          </w:divBdr>
        </w:div>
        <w:div w:id="1844857278">
          <w:marLeft w:val="640"/>
          <w:marRight w:val="0"/>
          <w:marTop w:val="0"/>
          <w:marBottom w:val="0"/>
          <w:divBdr>
            <w:top w:val="none" w:sz="0" w:space="0" w:color="auto"/>
            <w:left w:val="none" w:sz="0" w:space="0" w:color="auto"/>
            <w:bottom w:val="none" w:sz="0" w:space="0" w:color="auto"/>
            <w:right w:val="none" w:sz="0" w:space="0" w:color="auto"/>
          </w:divBdr>
        </w:div>
        <w:div w:id="1861623912">
          <w:marLeft w:val="640"/>
          <w:marRight w:val="0"/>
          <w:marTop w:val="0"/>
          <w:marBottom w:val="0"/>
          <w:divBdr>
            <w:top w:val="none" w:sz="0" w:space="0" w:color="auto"/>
            <w:left w:val="none" w:sz="0" w:space="0" w:color="auto"/>
            <w:bottom w:val="none" w:sz="0" w:space="0" w:color="auto"/>
            <w:right w:val="none" w:sz="0" w:space="0" w:color="auto"/>
          </w:divBdr>
        </w:div>
        <w:div w:id="1882084269">
          <w:marLeft w:val="640"/>
          <w:marRight w:val="0"/>
          <w:marTop w:val="0"/>
          <w:marBottom w:val="0"/>
          <w:divBdr>
            <w:top w:val="none" w:sz="0" w:space="0" w:color="auto"/>
            <w:left w:val="none" w:sz="0" w:space="0" w:color="auto"/>
            <w:bottom w:val="none" w:sz="0" w:space="0" w:color="auto"/>
            <w:right w:val="none" w:sz="0" w:space="0" w:color="auto"/>
          </w:divBdr>
        </w:div>
        <w:div w:id="1883708907">
          <w:marLeft w:val="640"/>
          <w:marRight w:val="0"/>
          <w:marTop w:val="0"/>
          <w:marBottom w:val="0"/>
          <w:divBdr>
            <w:top w:val="none" w:sz="0" w:space="0" w:color="auto"/>
            <w:left w:val="none" w:sz="0" w:space="0" w:color="auto"/>
            <w:bottom w:val="none" w:sz="0" w:space="0" w:color="auto"/>
            <w:right w:val="none" w:sz="0" w:space="0" w:color="auto"/>
          </w:divBdr>
        </w:div>
        <w:div w:id="1885826503">
          <w:marLeft w:val="640"/>
          <w:marRight w:val="0"/>
          <w:marTop w:val="0"/>
          <w:marBottom w:val="0"/>
          <w:divBdr>
            <w:top w:val="none" w:sz="0" w:space="0" w:color="auto"/>
            <w:left w:val="none" w:sz="0" w:space="0" w:color="auto"/>
            <w:bottom w:val="none" w:sz="0" w:space="0" w:color="auto"/>
            <w:right w:val="none" w:sz="0" w:space="0" w:color="auto"/>
          </w:divBdr>
        </w:div>
        <w:div w:id="1897013514">
          <w:marLeft w:val="640"/>
          <w:marRight w:val="0"/>
          <w:marTop w:val="0"/>
          <w:marBottom w:val="0"/>
          <w:divBdr>
            <w:top w:val="none" w:sz="0" w:space="0" w:color="auto"/>
            <w:left w:val="none" w:sz="0" w:space="0" w:color="auto"/>
            <w:bottom w:val="none" w:sz="0" w:space="0" w:color="auto"/>
            <w:right w:val="none" w:sz="0" w:space="0" w:color="auto"/>
          </w:divBdr>
        </w:div>
        <w:div w:id="1898279968">
          <w:marLeft w:val="640"/>
          <w:marRight w:val="0"/>
          <w:marTop w:val="0"/>
          <w:marBottom w:val="0"/>
          <w:divBdr>
            <w:top w:val="none" w:sz="0" w:space="0" w:color="auto"/>
            <w:left w:val="none" w:sz="0" w:space="0" w:color="auto"/>
            <w:bottom w:val="none" w:sz="0" w:space="0" w:color="auto"/>
            <w:right w:val="none" w:sz="0" w:space="0" w:color="auto"/>
          </w:divBdr>
        </w:div>
        <w:div w:id="1922174075">
          <w:marLeft w:val="640"/>
          <w:marRight w:val="0"/>
          <w:marTop w:val="0"/>
          <w:marBottom w:val="0"/>
          <w:divBdr>
            <w:top w:val="none" w:sz="0" w:space="0" w:color="auto"/>
            <w:left w:val="none" w:sz="0" w:space="0" w:color="auto"/>
            <w:bottom w:val="none" w:sz="0" w:space="0" w:color="auto"/>
            <w:right w:val="none" w:sz="0" w:space="0" w:color="auto"/>
          </w:divBdr>
        </w:div>
      </w:divsChild>
    </w:div>
    <w:div w:id="1610161626">
      <w:bodyDiv w:val="1"/>
      <w:marLeft w:val="0"/>
      <w:marRight w:val="0"/>
      <w:marTop w:val="0"/>
      <w:marBottom w:val="0"/>
      <w:divBdr>
        <w:top w:val="none" w:sz="0" w:space="0" w:color="auto"/>
        <w:left w:val="none" w:sz="0" w:space="0" w:color="auto"/>
        <w:bottom w:val="none" w:sz="0" w:space="0" w:color="auto"/>
        <w:right w:val="none" w:sz="0" w:space="0" w:color="auto"/>
      </w:divBdr>
    </w:div>
    <w:div w:id="1610311866">
      <w:bodyDiv w:val="1"/>
      <w:marLeft w:val="0"/>
      <w:marRight w:val="0"/>
      <w:marTop w:val="0"/>
      <w:marBottom w:val="0"/>
      <w:divBdr>
        <w:top w:val="none" w:sz="0" w:space="0" w:color="auto"/>
        <w:left w:val="none" w:sz="0" w:space="0" w:color="auto"/>
        <w:bottom w:val="none" w:sz="0" w:space="0" w:color="auto"/>
        <w:right w:val="none" w:sz="0" w:space="0" w:color="auto"/>
      </w:divBdr>
      <w:divsChild>
        <w:div w:id="30766058">
          <w:marLeft w:val="640"/>
          <w:marRight w:val="0"/>
          <w:marTop w:val="0"/>
          <w:marBottom w:val="0"/>
          <w:divBdr>
            <w:top w:val="none" w:sz="0" w:space="0" w:color="auto"/>
            <w:left w:val="none" w:sz="0" w:space="0" w:color="auto"/>
            <w:bottom w:val="none" w:sz="0" w:space="0" w:color="auto"/>
            <w:right w:val="none" w:sz="0" w:space="0" w:color="auto"/>
          </w:divBdr>
        </w:div>
        <w:div w:id="48845774">
          <w:marLeft w:val="640"/>
          <w:marRight w:val="0"/>
          <w:marTop w:val="0"/>
          <w:marBottom w:val="0"/>
          <w:divBdr>
            <w:top w:val="none" w:sz="0" w:space="0" w:color="auto"/>
            <w:left w:val="none" w:sz="0" w:space="0" w:color="auto"/>
            <w:bottom w:val="none" w:sz="0" w:space="0" w:color="auto"/>
            <w:right w:val="none" w:sz="0" w:space="0" w:color="auto"/>
          </w:divBdr>
        </w:div>
        <w:div w:id="51345441">
          <w:marLeft w:val="640"/>
          <w:marRight w:val="0"/>
          <w:marTop w:val="0"/>
          <w:marBottom w:val="0"/>
          <w:divBdr>
            <w:top w:val="none" w:sz="0" w:space="0" w:color="auto"/>
            <w:left w:val="none" w:sz="0" w:space="0" w:color="auto"/>
            <w:bottom w:val="none" w:sz="0" w:space="0" w:color="auto"/>
            <w:right w:val="none" w:sz="0" w:space="0" w:color="auto"/>
          </w:divBdr>
        </w:div>
        <w:div w:id="78643596">
          <w:marLeft w:val="640"/>
          <w:marRight w:val="0"/>
          <w:marTop w:val="0"/>
          <w:marBottom w:val="0"/>
          <w:divBdr>
            <w:top w:val="none" w:sz="0" w:space="0" w:color="auto"/>
            <w:left w:val="none" w:sz="0" w:space="0" w:color="auto"/>
            <w:bottom w:val="none" w:sz="0" w:space="0" w:color="auto"/>
            <w:right w:val="none" w:sz="0" w:space="0" w:color="auto"/>
          </w:divBdr>
        </w:div>
        <w:div w:id="102194579">
          <w:marLeft w:val="640"/>
          <w:marRight w:val="0"/>
          <w:marTop w:val="0"/>
          <w:marBottom w:val="0"/>
          <w:divBdr>
            <w:top w:val="none" w:sz="0" w:space="0" w:color="auto"/>
            <w:left w:val="none" w:sz="0" w:space="0" w:color="auto"/>
            <w:bottom w:val="none" w:sz="0" w:space="0" w:color="auto"/>
            <w:right w:val="none" w:sz="0" w:space="0" w:color="auto"/>
          </w:divBdr>
        </w:div>
        <w:div w:id="105588033">
          <w:marLeft w:val="640"/>
          <w:marRight w:val="0"/>
          <w:marTop w:val="0"/>
          <w:marBottom w:val="0"/>
          <w:divBdr>
            <w:top w:val="none" w:sz="0" w:space="0" w:color="auto"/>
            <w:left w:val="none" w:sz="0" w:space="0" w:color="auto"/>
            <w:bottom w:val="none" w:sz="0" w:space="0" w:color="auto"/>
            <w:right w:val="none" w:sz="0" w:space="0" w:color="auto"/>
          </w:divBdr>
        </w:div>
        <w:div w:id="106975668">
          <w:marLeft w:val="640"/>
          <w:marRight w:val="0"/>
          <w:marTop w:val="0"/>
          <w:marBottom w:val="0"/>
          <w:divBdr>
            <w:top w:val="none" w:sz="0" w:space="0" w:color="auto"/>
            <w:left w:val="none" w:sz="0" w:space="0" w:color="auto"/>
            <w:bottom w:val="none" w:sz="0" w:space="0" w:color="auto"/>
            <w:right w:val="none" w:sz="0" w:space="0" w:color="auto"/>
          </w:divBdr>
        </w:div>
        <w:div w:id="154148043">
          <w:marLeft w:val="640"/>
          <w:marRight w:val="0"/>
          <w:marTop w:val="0"/>
          <w:marBottom w:val="0"/>
          <w:divBdr>
            <w:top w:val="none" w:sz="0" w:space="0" w:color="auto"/>
            <w:left w:val="none" w:sz="0" w:space="0" w:color="auto"/>
            <w:bottom w:val="none" w:sz="0" w:space="0" w:color="auto"/>
            <w:right w:val="none" w:sz="0" w:space="0" w:color="auto"/>
          </w:divBdr>
        </w:div>
        <w:div w:id="165563826">
          <w:marLeft w:val="640"/>
          <w:marRight w:val="0"/>
          <w:marTop w:val="0"/>
          <w:marBottom w:val="0"/>
          <w:divBdr>
            <w:top w:val="none" w:sz="0" w:space="0" w:color="auto"/>
            <w:left w:val="none" w:sz="0" w:space="0" w:color="auto"/>
            <w:bottom w:val="none" w:sz="0" w:space="0" w:color="auto"/>
            <w:right w:val="none" w:sz="0" w:space="0" w:color="auto"/>
          </w:divBdr>
        </w:div>
        <w:div w:id="166100776">
          <w:marLeft w:val="640"/>
          <w:marRight w:val="0"/>
          <w:marTop w:val="0"/>
          <w:marBottom w:val="0"/>
          <w:divBdr>
            <w:top w:val="none" w:sz="0" w:space="0" w:color="auto"/>
            <w:left w:val="none" w:sz="0" w:space="0" w:color="auto"/>
            <w:bottom w:val="none" w:sz="0" w:space="0" w:color="auto"/>
            <w:right w:val="none" w:sz="0" w:space="0" w:color="auto"/>
          </w:divBdr>
        </w:div>
        <w:div w:id="190344930">
          <w:marLeft w:val="640"/>
          <w:marRight w:val="0"/>
          <w:marTop w:val="0"/>
          <w:marBottom w:val="0"/>
          <w:divBdr>
            <w:top w:val="none" w:sz="0" w:space="0" w:color="auto"/>
            <w:left w:val="none" w:sz="0" w:space="0" w:color="auto"/>
            <w:bottom w:val="none" w:sz="0" w:space="0" w:color="auto"/>
            <w:right w:val="none" w:sz="0" w:space="0" w:color="auto"/>
          </w:divBdr>
        </w:div>
        <w:div w:id="197164333">
          <w:marLeft w:val="640"/>
          <w:marRight w:val="0"/>
          <w:marTop w:val="0"/>
          <w:marBottom w:val="0"/>
          <w:divBdr>
            <w:top w:val="none" w:sz="0" w:space="0" w:color="auto"/>
            <w:left w:val="none" w:sz="0" w:space="0" w:color="auto"/>
            <w:bottom w:val="none" w:sz="0" w:space="0" w:color="auto"/>
            <w:right w:val="none" w:sz="0" w:space="0" w:color="auto"/>
          </w:divBdr>
        </w:div>
        <w:div w:id="246035968">
          <w:marLeft w:val="640"/>
          <w:marRight w:val="0"/>
          <w:marTop w:val="0"/>
          <w:marBottom w:val="0"/>
          <w:divBdr>
            <w:top w:val="none" w:sz="0" w:space="0" w:color="auto"/>
            <w:left w:val="none" w:sz="0" w:space="0" w:color="auto"/>
            <w:bottom w:val="none" w:sz="0" w:space="0" w:color="auto"/>
            <w:right w:val="none" w:sz="0" w:space="0" w:color="auto"/>
          </w:divBdr>
        </w:div>
        <w:div w:id="256863595">
          <w:marLeft w:val="640"/>
          <w:marRight w:val="0"/>
          <w:marTop w:val="0"/>
          <w:marBottom w:val="0"/>
          <w:divBdr>
            <w:top w:val="none" w:sz="0" w:space="0" w:color="auto"/>
            <w:left w:val="none" w:sz="0" w:space="0" w:color="auto"/>
            <w:bottom w:val="none" w:sz="0" w:space="0" w:color="auto"/>
            <w:right w:val="none" w:sz="0" w:space="0" w:color="auto"/>
          </w:divBdr>
        </w:div>
        <w:div w:id="260454767">
          <w:marLeft w:val="640"/>
          <w:marRight w:val="0"/>
          <w:marTop w:val="0"/>
          <w:marBottom w:val="0"/>
          <w:divBdr>
            <w:top w:val="none" w:sz="0" w:space="0" w:color="auto"/>
            <w:left w:val="none" w:sz="0" w:space="0" w:color="auto"/>
            <w:bottom w:val="none" w:sz="0" w:space="0" w:color="auto"/>
            <w:right w:val="none" w:sz="0" w:space="0" w:color="auto"/>
          </w:divBdr>
        </w:div>
        <w:div w:id="280453595">
          <w:marLeft w:val="640"/>
          <w:marRight w:val="0"/>
          <w:marTop w:val="0"/>
          <w:marBottom w:val="0"/>
          <w:divBdr>
            <w:top w:val="none" w:sz="0" w:space="0" w:color="auto"/>
            <w:left w:val="none" w:sz="0" w:space="0" w:color="auto"/>
            <w:bottom w:val="none" w:sz="0" w:space="0" w:color="auto"/>
            <w:right w:val="none" w:sz="0" w:space="0" w:color="auto"/>
          </w:divBdr>
        </w:div>
        <w:div w:id="281814838">
          <w:marLeft w:val="640"/>
          <w:marRight w:val="0"/>
          <w:marTop w:val="0"/>
          <w:marBottom w:val="0"/>
          <w:divBdr>
            <w:top w:val="none" w:sz="0" w:space="0" w:color="auto"/>
            <w:left w:val="none" w:sz="0" w:space="0" w:color="auto"/>
            <w:bottom w:val="none" w:sz="0" w:space="0" w:color="auto"/>
            <w:right w:val="none" w:sz="0" w:space="0" w:color="auto"/>
          </w:divBdr>
        </w:div>
        <w:div w:id="290984841">
          <w:marLeft w:val="640"/>
          <w:marRight w:val="0"/>
          <w:marTop w:val="0"/>
          <w:marBottom w:val="0"/>
          <w:divBdr>
            <w:top w:val="none" w:sz="0" w:space="0" w:color="auto"/>
            <w:left w:val="none" w:sz="0" w:space="0" w:color="auto"/>
            <w:bottom w:val="none" w:sz="0" w:space="0" w:color="auto"/>
            <w:right w:val="none" w:sz="0" w:space="0" w:color="auto"/>
          </w:divBdr>
        </w:div>
        <w:div w:id="307786235">
          <w:marLeft w:val="640"/>
          <w:marRight w:val="0"/>
          <w:marTop w:val="0"/>
          <w:marBottom w:val="0"/>
          <w:divBdr>
            <w:top w:val="none" w:sz="0" w:space="0" w:color="auto"/>
            <w:left w:val="none" w:sz="0" w:space="0" w:color="auto"/>
            <w:bottom w:val="none" w:sz="0" w:space="0" w:color="auto"/>
            <w:right w:val="none" w:sz="0" w:space="0" w:color="auto"/>
          </w:divBdr>
        </w:div>
        <w:div w:id="316765911">
          <w:marLeft w:val="640"/>
          <w:marRight w:val="0"/>
          <w:marTop w:val="0"/>
          <w:marBottom w:val="0"/>
          <w:divBdr>
            <w:top w:val="none" w:sz="0" w:space="0" w:color="auto"/>
            <w:left w:val="none" w:sz="0" w:space="0" w:color="auto"/>
            <w:bottom w:val="none" w:sz="0" w:space="0" w:color="auto"/>
            <w:right w:val="none" w:sz="0" w:space="0" w:color="auto"/>
          </w:divBdr>
        </w:div>
        <w:div w:id="327754914">
          <w:marLeft w:val="640"/>
          <w:marRight w:val="0"/>
          <w:marTop w:val="0"/>
          <w:marBottom w:val="0"/>
          <w:divBdr>
            <w:top w:val="none" w:sz="0" w:space="0" w:color="auto"/>
            <w:left w:val="none" w:sz="0" w:space="0" w:color="auto"/>
            <w:bottom w:val="none" w:sz="0" w:space="0" w:color="auto"/>
            <w:right w:val="none" w:sz="0" w:space="0" w:color="auto"/>
          </w:divBdr>
        </w:div>
        <w:div w:id="339819678">
          <w:marLeft w:val="640"/>
          <w:marRight w:val="0"/>
          <w:marTop w:val="0"/>
          <w:marBottom w:val="0"/>
          <w:divBdr>
            <w:top w:val="none" w:sz="0" w:space="0" w:color="auto"/>
            <w:left w:val="none" w:sz="0" w:space="0" w:color="auto"/>
            <w:bottom w:val="none" w:sz="0" w:space="0" w:color="auto"/>
            <w:right w:val="none" w:sz="0" w:space="0" w:color="auto"/>
          </w:divBdr>
        </w:div>
        <w:div w:id="356585707">
          <w:marLeft w:val="640"/>
          <w:marRight w:val="0"/>
          <w:marTop w:val="0"/>
          <w:marBottom w:val="0"/>
          <w:divBdr>
            <w:top w:val="none" w:sz="0" w:space="0" w:color="auto"/>
            <w:left w:val="none" w:sz="0" w:space="0" w:color="auto"/>
            <w:bottom w:val="none" w:sz="0" w:space="0" w:color="auto"/>
            <w:right w:val="none" w:sz="0" w:space="0" w:color="auto"/>
          </w:divBdr>
        </w:div>
        <w:div w:id="370424918">
          <w:marLeft w:val="640"/>
          <w:marRight w:val="0"/>
          <w:marTop w:val="0"/>
          <w:marBottom w:val="0"/>
          <w:divBdr>
            <w:top w:val="none" w:sz="0" w:space="0" w:color="auto"/>
            <w:left w:val="none" w:sz="0" w:space="0" w:color="auto"/>
            <w:bottom w:val="none" w:sz="0" w:space="0" w:color="auto"/>
            <w:right w:val="none" w:sz="0" w:space="0" w:color="auto"/>
          </w:divBdr>
        </w:div>
        <w:div w:id="373046324">
          <w:marLeft w:val="640"/>
          <w:marRight w:val="0"/>
          <w:marTop w:val="0"/>
          <w:marBottom w:val="0"/>
          <w:divBdr>
            <w:top w:val="none" w:sz="0" w:space="0" w:color="auto"/>
            <w:left w:val="none" w:sz="0" w:space="0" w:color="auto"/>
            <w:bottom w:val="none" w:sz="0" w:space="0" w:color="auto"/>
            <w:right w:val="none" w:sz="0" w:space="0" w:color="auto"/>
          </w:divBdr>
        </w:div>
        <w:div w:id="386297964">
          <w:marLeft w:val="640"/>
          <w:marRight w:val="0"/>
          <w:marTop w:val="0"/>
          <w:marBottom w:val="0"/>
          <w:divBdr>
            <w:top w:val="none" w:sz="0" w:space="0" w:color="auto"/>
            <w:left w:val="none" w:sz="0" w:space="0" w:color="auto"/>
            <w:bottom w:val="none" w:sz="0" w:space="0" w:color="auto"/>
            <w:right w:val="none" w:sz="0" w:space="0" w:color="auto"/>
          </w:divBdr>
        </w:div>
        <w:div w:id="406420563">
          <w:marLeft w:val="640"/>
          <w:marRight w:val="0"/>
          <w:marTop w:val="0"/>
          <w:marBottom w:val="0"/>
          <w:divBdr>
            <w:top w:val="none" w:sz="0" w:space="0" w:color="auto"/>
            <w:left w:val="none" w:sz="0" w:space="0" w:color="auto"/>
            <w:bottom w:val="none" w:sz="0" w:space="0" w:color="auto"/>
            <w:right w:val="none" w:sz="0" w:space="0" w:color="auto"/>
          </w:divBdr>
        </w:div>
        <w:div w:id="415902724">
          <w:marLeft w:val="640"/>
          <w:marRight w:val="0"/>
          <w:marTop w:val="0"/>
          <w:marBottom w:val="0"/>
          <w:divBdr>
            <w:top w:val="none" w:sz="0" w:space="0" w:color="auto"/>
            <w:left w:val="none" w:sz="0" w:space="0" w:color="auto"/>
            <w:bottom w:val="none" w:sz="0" w:space="0" w:color="auto"/>
            <w:right w:val="none" w:sz="0" w:space="0" w:color="auto"/>
          </w:divBdr>
        </w:div>
        <w:div w:id="441994921">
          <w:marLeft w:val="640"/>
          <w:marRight w:val="0"/>
          <w:marTop w:val="0"/>
          <w:marBottom w:val="0"/>
          <w:divBdr>
            <w:top w:val="none" w:sz="0" w:space="0" w:color="auto"/>
            <w:left w:val="none" w:sz="0" w:space="0" w:color="auto"/>
            <w:bottom w:val="none" w:sz="0" w:space="0" w:color="auto"/>
            <w:right w:val="none" w:sz="0" w:space="0" w:color="auto"/>
          </w:divBdr>
        </w:div>
        <w:div w:id="463547030">
          <w:marLeft w:val="640"/>
          <w:marRight w:val="0"/>
          <w:marTop w:val="0"/>
          <w:marBottom w:val="0"/>
          <w:divBdr>
            <w:top w:val="none" w:sz="0" w:space="0" w:color="auto"/>
            <w:left w:val="none" w:sz="0" w:space="0" w:color="auto"/>
            <w:bottom w:val="none" w:sz="0" w:space="0" w:color="auto"/>
            <w:right w:val="none" w:sz="0" w:space="0" w:color="auto"/>
          </w:divBdr>
        </w:div>
        <w:div w:id="493492731">
          <w:marLeft w:val="640"/>
          <w:marRight w:val="0"/>
          <w:marTop w:val="0"/>
          <w:marBottom w:val="0"/>
          <w:divBdr>
            <w:top w:val="none" w:sz="0" w:space="0" w:color="auto"/>
            <w:left w:val="none" w:sz="0" w:space="0" w:color="auto"/>
            <w:bottom w:val="none" w:sz="0" w:space="0" w:color="auto"/>
            <w:right w:val="none" w:sz="0" w:space="0" w:color="auto"/>
          </w:divBdr>
        </w:div>
        <w:div w:id="495000618">
          <w:marLeft w:val="640"/>
          <w:marRight w:val="0"/>
          <w:marTop w:val="0"/>
          <w:marBottom w:val="0"/>
          <w:divBdr>
            <w:top w:val="none" w:sz="0" w:space="0" w:color="auto"/>
            <w:left w:val="none" w:sz="0" w:space="0" w:color="auto"/>
            <w:bottom w:val="none" w:sz="0" w:space="0" w:color="auto"/>
            <w:right w:val="none" w:sz="0" w:space="0" w:color="auto"/>
          </w:divBdr>
        </w:div>
        <w:div w:id="514805957">
          <w:marLeft w:val="640"/>
          <w:marRight w:val="0"/>
          <w:marTop w:val="0"/>
          <w:marBottom w:val="0"/>
          <w:divBdr>
            <w:top w:val="none" w:sz="0" w:space="0" w:color="auto"/>
            <w:left w:val="none" w:sz="0" w:space="0" w:color="auto"/>
            <w:bottom w:val="none" w:sz="0" w:space="0" w:color="auto"/>
            <w:right w:val="none" w:sz="0" w:space="0" w:color="auto"/>
          </w:divBdr>
        </w:div>
        <w:div w:id="538668241">
          <w:marLeft w:val="640"/>
          <w:marRight w:val="0"/>
          <w:marTop w:val="0"/>
          <w:marBottom w:val="0"/>
          <w:divBdr>
            <w:top w:val="none" w:sz="0" w:space="0" w:color="auto"/>
            <w:left w:val="none" w:sz="0" w:space="0" w:color="auto"/>
            <w:bottom w:val="none" w:sz="0" w:space="0" w:color="auto"/>
            <w:right w:val="none" w:sz="0" w:space="0" w:color="auto"/>
          </w:divBdr>
        </w:div>
        <w:div w:id="568661023">
          <w:marLeft w:val="640"/>
          <w:marRight w:val="0"/>
          <w:marTop w:val="0"/>
          <w:marBottom w:val="0"/>
          <w:divBdr>
            <w:top w:val="none" w:sz="0" w:space="0" w:color="auto"/>
            <w:left w:val="none" w:sz="0" w:space="0" w:color="auto"/>
            <w:bottom w:val="none" w:sz="0" w:space="0" w:color="auto"/>
            <w:right w:val="none" w:sz="0" w:space="0" w:color="auto"/>
          </w:divBdr>
        </w:div>
        <w:div w:id="611207361">
          <w:marLeft w:val="640"/>
          <w:marRight w:val="0"/>
          <w:marTop w:val="0"/>
          <w:marBottom w:val="0"/>
          <w:divBdr>
            <w:top w:val="none" w:sz="0" w:space="0" w:color="auto"/>
            <w:left w:val="none" w:sz="0" w:space="0" w:color="auto"/>
            <w:bottom w:val="none" w:sz="0" w:space="0" w:color="auto"/>
            <w:right w:val="none" w:sz="0" w:space="0" w:color="auto"/>
          </w:divBdr>
        </w:div>
        <w:div w:id="637809333">
          <w:marLeft w:val="640"/>
          <w:marRight w:val="0"/>
          <w:marTop w:val="0"/>
          <w:marBottom w:val="0"/>
          <w:divBdr>
            <w:top w:val="none" w:sz="0" w:space="0" w:color="auto"/>
            <w:left w:val="none" w:sz="0" w:space="0" w:color="auto"/>
            <w:bottom w:val="none" w:sz="0" w:space="0" w:color="auto"/>
            <w:right w:val="none" w:sz="0" w:space="0" w:color="auto"/>
          </w:divBdr>
        </w:div>
        <w:div w:id="640887763">
          <w:marLeft w:val="640"/>
          <w:marRight w:val="0"/>
          <w:marTop w:val="0"/>
          <w:marBottom w:val="0"/>
          <w:divBdr>
            <w:top w:val="none" w:sz="0" w:space="0" w:color="auto"/>
            <w:left w:val="none" w:sz="0" w:space="0" w:color="auto"/>
            <w:bottom w:val="none" w:sz="0" w:space="0" w:color="auto"/>
            <w:right w:val="none" w:sz="0" w:space="0" w:color="auto"/>
          </w:divBdr>
        </w:div>
        <w:div w:id="668096429">
          <w:marLeft w:val="640"/>
          <w:marRight w:val="0"/>
          <w:marTop w:val="0"/>
          <w:marBottom w:val="0"/>
          <w:divBdr>
            <w:top w:val="none" w:sz="0" w:space="0" w:color="auto"/>
            <w:left w:val="none" w:sz="0" w:space="0" w:color="auto"/>
            <w:bottom w:val="none" w:sz="0" w:space="0" w:color="auto"/>
            <w:right w:val="none" w:sz="0" w:space="0" w:color="auto"/>
          </w:divBdr>
        </w:div>
        <w:div w:id="675116009">
          <w:marLeft w:val="640"/>
          <w:marRight w:val="0"/>
          <w:marTop w:val="0"/>
          <w:marBottom w:val="0"/>
          <w:divBdr>
            <w:top w:val="none" w:sz="0" w:space="0" w:color="auto"/>
            <w:left w:val="none" w:sz="0" w:space="0" w:color="auto"/>
            <w:bottom w:val="none" w:sz="0" w:space="0" w:color="auto"/>
            <w:right w:val="none" w:sz="0" w:space="0" w:color="auto"/>
          </w:divBdr>
        </w:div>
        <w:div w:id="683365810">
          <w:marLeft w:val="640"/>
          <w:marRight w:val="0"/>
          <w:marTop w:val="0"/>
          <w:marBottom w:val="0"/>
          <w:divBdr>
            <w:top w:val="none" w:sz="0" w:space="0" w:color="auto"/>
            <w:left w:val="none" w:sz="0" w:space="0" w:color="auto"/>
            <w:bottom w:val="none" w:sz="0" w:space="0" w:color="auto"/>
            <w:right w:val="none" w:sz="0" w:space="0" w:color="auto"/>
          </w:divBdr>
        </w:div>
        <w:div w:id="713384712">
          <w:marLeft w:val="640"/>
          <w:marRight w:val="0"/>
          <w:marTop w:val="0"/>
          <w:marBottom w:val="0"/>
          <w:divBdr>
            <w:top w:val="none" w:sz="0" w:space="0" w:color="auto"/>
            <w:left w:val="none" w:sz="0" w:space="0" w:color="auto"/>
            <w:bottom w:val="none" w:sz="0" w:space="0" w:color="auto"/>
            <w:right w:val="none" w:sz="0" w:space="0" w:color="auto"/>
          </w:divBdr>
        </w:div>
        <w:div w:id="729041621">
          <w:marLeft w:val="640"/>
          <w:marRight w:val="0"/>
          <w:marTop w:val="0"/>
          <w:marBottom w:val="0"/>
          <w:divBdr>
            <w:top w:val="none" w:sz="0" w:space="0" w:color="auto"/>
            <w:left w:val="none" w:sz="0" w:space="0" w:color="auto"/>
            <w:bottom w:val="none" w:sz="0" w:space="0" w:color="auto"/>
            <w:right w:val="none" w:sz="0" w:space="0" w:color="auto"/>
          </w:divBdr>
        </w:div>
        <w:div w:id="734742973">
          <w:marLeft w:val="640"/>
          <w:marRight w:val="0"/>
          <w:marTop w:val="0"/>
          <w:marBottom w:val="0"/>
          <w:divBdr>
            <w:top w:val="none" w:sz="0" w:space="0" w:color="auto"/>
            <w:left w:val="none" w:sz="0" w:space="0" w:color="auto"/>
            <w:bottom w:val="none" w:sz="0" w:space="0" w:color="auto"/>
            <w:right w:val="none" w:sz="0" w:space="0" w:color="auto"/>
          </w:divBdr>
        </w:div>
        <w:div w:id="747263647">
          <w:marLeft w:val="640"/>
          <w:marRight w:val="0"/>
          <w:marTop w:val="0"/>
          <w:marBottom w:val="0"/>
          <w:divBdr>
            <w:top w:val="none" w:sz="0" w:space="0" w:color="auto"/>
            <w:left w:val="none" w:sz="0" w:space="0" w:color="auto"/>
            <w:bottom w:val="none" w:sz="0" w:space="0" w:color="auto"/>
            <w:right w:val="none" w:sz="0" w:space="0" w:color="auto"/>
          </w:divBdr>
        </w:div>
        <w:div w:id="764152210">
          <w:marLeft w:val="640"/>
          <w:marRight w:val="0"/>
          <w:marTop w:val="0"/>
          <w:marBottom w:val="0"/>
          <w:divBdr>
            <w:top w:val="none" w:sz="0" w:space="0" w:color="auto"/>
            <w:left w:val="none" w:sz="0" w:space="0" w:color="auto"/>
            <w:bottom w:val="none" w:sz="0" w:space="0" w:color="auto"/>
            <w:right w:val="none" w:sz="0" w:space="0" w:color="auto"/>
          </w:divBdr>
        </w:div>
        <w:div w:id="765536790">
          <w:marLeft w:val="640"/>
          <w:marRight w:val="0"/>
          <w:marTop w:val="0"/>
          <w:marBottom w:val="0"/>
          <w:divBdr>
            <w:top w:val="none" w:sz="0" w:space="0" w:color="auto"/>
            <w:left w:val="none" w:sz="0" w:space="0" w:color="auto"/>
            <w:bottom w:val="none" w:sz="0" w:space="0" w:color="auto"/>
            <w:right w:val="none" w:sz="0" w:space="0" w:color="auto"/>
          </w:divBdr>
        </w:div>
        <w:div w:id="779494235">
          <w:marLeft w:val="640"/>
          <w:marRight w:val="0"/>
          <w:marTop w:val="0"/>
          <w:marBottom w:val="0"/>
          <w:divBdr>
            <w:top w:val="none" w:sz="0" w:space="0" w:color="auto"/>
            <w:left w:val="none" w:sz="0" w:space="0" w:color="auto"/>
            <w:bottom w:val="none" w:sz="0" w:space="0" w:color="auto"/>
            <w:right w:val="none" w:sz="0" w:space="0" w:color="auto"/>
          </w:divBdr>
        </w:div>
        <w:div w:id="817305462">
          <w:marLeft w:val="640"/>
          <w:marRight w:val="0"/>
          <w:marTop w:val="0"/>
          <w:marBottom w:val="0"/>
          <w:divBdr>
            <w:top w:val="none" w:sz="0" w:space="0" w:color="auto"/>
            <w:left w:val="none" w:sz="0" w:space="0" w:color="auto"/>
            <w:bottom w:val="none" w:sz="0" w:space="0" w:color="auto"/>
            <w:right w:val="none" w:sz="0" w:space="0" w:color="auto"/>
          </w:divBdr>
        </w:div>
        <w:div w:id="828668128">
          <w:marLeft w:val="640"/>
          <w:marRight w:val="0"/>
          <w:marTop w:val="0"/>
          <w:marBottom w:val="0"/>
          <w:divBdr>
            <w:top w:val="none" w:sz="0" w:space="0" w:color="auto"/>
            <w:left w:val="none" w:sz="0" w:space="0" w:color="auto"/>
            <w:bottom w:val="none" w:sz="0" w:space="0" w:color="auto"/>
            <w:right w:val="none" w:sz="0" w:space="0" w:color="auto"/>
          </w:divBdr>
        </w:div>
        <w:div w:id="868764984">
          <w:marLeft w:val="640"/>
          <w:marRight w:val="0"/>
          <w:marTop w:val="0"/>
          <w:marBottom w:val="0"/>
          <w:divBdr>
            <w:top w:val="none" w:sz="0" w:space="0" w:color="auto"/>
            <w:left w:val="none" w:sz="0" w:space="0" w:color="auto"/>
            <w:bottom w:val="none" w:sz="0" w:space="0" w:color="auto"/>
            <w:right w:val="none" w:sz="0" w:space="0" w:color="auto"/>
          </w:divBdr>
        </w:div>
        <w:div w:id="881289987">
          <w:marLeft w:val="640"/>
          <w:marRight w:val="0"/>
          <w:marTop w:val="0"/>
          <w:marBottom w:val="0"/>
          <w:divBdr>
            <w:top w:val="none" w:sz="0" w:space="0" w:color="auto"/>
            <w:left w:val="none" w:sz="0" w:space="0" w:color="auto"/>
            <w:bottom w:val="none" w:sz="0" w:space="0" w:color="auto"/>
            <w:right w:val="none" w:sz="0" w:space="0" w:color="auto"/>
          </w:divBdr>
        </w:div>
        <w:div w:id="886452239">
          <w:marLeft w:val="640"/>
          <w:marRight w:val="0"/>
          <w:marTop w:val="0"/>
          <w:marBottom w:val="0"/>
          <w:divBdr>
            <w:top w:val="none" w:sz="0" w:space="0" w:color="auto"/>
            <w:left w:val="none" w:sz="0" w:space="0" w:color="auto"/>
            <w:bottom w:val="none" w:sz="0" w:space="0" w:color="auto"/>
            <w:right w:val="none" w:sz="0" w:space="0" w:color="auto"/>
          </w:divBdr>
        </w:div>
        <w:div w:id="914897826">
          <w:marLeft w:val="640"/>
          <w:marRight w:val="0"/>
          <w:marTop w:val="0"/>
          <w:marBottom w:val="0"/>
          <w:divBdr>
            <w:top w:val="none" w:sz="0" w:space="0" w:color="auto"/>
            <w:left w:val="none" w:sz="0" w:space="0" w:color="auto"/>
            <w:bottom w:val="none" w:sz="0" w:space="0" w:color="auto"/>
            <w:right w:val="none" w:sz="0" w:space="0" w:color="auto"/>
          </w:divBdr>
        </w:div>
        <w:div w:id="925454046">
          <w:marLeft w:val="640"/>
          <w:marRight w:val="0"/>
          <w:marTop w:val="0"/>
          <w:marBottom w:val="0"/>
          <w:divBdr>
            <w:top w:val="none" w:sz="0" w:space="0" w:color="auto"/>
            <w:left w:val="none" w:sz="0" w:space="0" w:color="auto"/>
            <w:bottom w:val="none" w:sz="0" w:space="0" w:color="auto"/>
            <w:right w:val="none" w:sz="0" w:space="0" w:color="auto"/>
          </w:divBdr>
        </w:div>
        <w:div w:id="946304262">
          <w:marLeft w:val="640"/>
          <w:marRight w:val="0"/>
          <w:marTop w:val="0"/>
          <w:marBottom w:val="0"/>
          <w:divBdr>
            <w:top w:val="none" w:sz="0" w:space="0" w:color="auto"/>
            <w:left w:val="none" w:sz="0" w:space="0" w:color="auto"/>
            <w:bottom w:val="none" w:sz="0" w:space="0" w:color="auto"/>
            <w:right w:val="none" w:sz="0" w:space="0" w:color="auto"/>
          </w:divBdr>
        </w:div>
        <w:div w:id="969169245">
          <w:marLeft w:val="640"/>
          <w:marRight w:val="0"/>
          <w:marTop w:val="0"/>
          <w:marBottom w:val="0"/>
          <w:divBdr>
            <w:top w:val="none" w:sz="0" w:space="0" w:color="auto"/>
            <w:left w:val="none" w:sz="0" w:space="0" w:color="auto"/>
            <w:bottom w:val="none" w:sz="0" w:space="0" w:color="auto"/>
            <w:right w:val="none" w:sz="0" w:space="0" w:color="auto"/>
          </w:divBdr>
        </w:div>
        <w:div w:id="974332750">
          <w:marLeft w:val="640"/>
          <w:marRight w:val="0"/>
          <w:marTop w:val="0"/>
          <w:marBottom w:val="0"/>
          <w:divBdr>
            <w:top w:val="none" w:sz="0" w:space="0" w:color="auto"/>
            <w:left w:val="none" w:sz="0" w:space="0" w:color="auto"/>
            <w:bottom w:val="none" w:sz="0" w:space="0" w:color="auto"/>
            <w:right w:val="none" w:sz="0" w:space="0" w:color="auto"/>
          </w:divBdr>
        </w:div>
        <w:div w:id="978654638">
          <w:marLeft w:val="640"/>
          <w:marRight w:val="0"/>
          <w:marTop w:val="0"/>
          <w:marBottom w:val="0"/>
          <w:divBdr>
            <w:top w:val="none" w:sz="0" w:space="0" w:color="auto"/>
            <w:left w:val="none" w:sz="0" w:space="0" w:color="auto"/>
            <w:bottom w:val="none" w:sz="0" w:space="0" w:color="auto"/>
            <w:right w:val="none" w:sz="0" w:space="0" w:color="auto"/>
          </w:divBdr>
        </w:div>
        <w:div w:id="1006980038">
          <w:marLeft w:val="640"/>
          <w:marRight w:val="0"/>
          <w:marTop w:val="0"/>
          <w:marBottom w:val="0"/>
          <w:divBdr>
            <w:top w:val="none" w:sz="0" w:space="0" w:color="auto"/>
            <w:left w:val="none" w:sz="0" w:space="0" w:color="auto"/>
            <w:bottom w:val="none" w:sz="0" w:space="0" w:color="auto"/>
            <w:right w:val="none" w:sz="0" w:space="0" w:color="auto"/>
          </w:divBdr>
        </w:div>
        <w:div w:id="1016662358">
          <w:marLeft w:val="640"/>
          <w:marRight w:val="0"/>
          <w:marTop w:val="0"/>
          <w:marBottom w:val="0"/>
          <w:divBdr>
            <w:top w:val="none" w:sz="0" w:space="0" w:color="auto"/>
            <w:left w:val="none" w:sz="0" w:space="0" w:color="auto"/>
            <w:bottom w:val="none" w:sz="0" w:space="0" w:color="auto"/>
            <w:right w:val="none" w:sz="0" w:space="0" w:color="auto"/>
          </w:divBdr>
        </w:div>
        <w:div w:id="1057511353">
          <w:marLeft w:val="640"/>
          <w:marRight w:val="0"/>
          <w:marTop w:val="0"/>
          <w:marBottom w:val="0"/>
          <w:divBdr>
            <w:top w:val="none" w:sz="0" w:space="0" w:color="auto"/>
            <w:left w:val="none" w:sz="0" w:space="0" w:color="auto"/>
            <w:bottom w:val="none" w:sz="0" w:space="0" w:color="auto"/>
            <w:right w:val="none" w:sz="0" w:space="0" w:color="auto"/>
          </w:divBdr>
        </w:div>
        <w:div w:id="1066799753">
          <w:marLeft w:val="640"/>
          <w:marRight w:val="0"/>
          <w:marTop w:val="0"/>
          <w:marBottom w:val="0"/>
          <w:divBdr>
            <w:top w:val="none" w:sz="0" w:space="0" w:color="auto"/>
            <w:left w:val="none" w:sz="0" w:space="0" w:color="auto"/>
            <w:bottom w:val="none" w:sz="0" w:space="0" w:color="auto"/>
            <w:right w:val="none" w:sz="0" w:space="0" w:color="auto"/>
          </w:divBdr>
        </w:div>
        <w:div w:id="1077285251">
          <w:marLeft w:val="640"/>
          <w:marRight w:val="0"/>
          <w:marTop w:val="0"/>
          <w:marBottom w:val="0"/>
          <w:divBdr>
            <w:top w:val="none" w:sz="0" w:space="0" w:color="auto"/>
            <w:left w:val="none" w:sz="0" w:space="0" w:color="auto"/>
            <w:bottom w:val="none" w:sz="0" w:space="0" w:color="auto"/>
            <w:right w:val="none" w:sz="0" w:space="0" w:color="auto"/>
          </w:divBdr>
        </w:div>
        <w:div w:id="1081148086">
          <w:marLeft w:val="640"/>
          <w:marRight w:val="0"/>
          <w:marTop w:val="0"/>
          <w:marBottom w:val="0"/>
          <w:divBdr>
            <w:top w:val="none" w:sz="0" w:space="0" w:color="auto"/>
            <w:left w:val="none" w:sz="0" w:space="0" w:color="auto"/>
            <w:bottom w:val="none" w:sz="0" w:space="0" w:color="auto"/>
            <w:right w:val="none" w:sz="0" w:space="0" w:color="auto"/>
          </w:divBdr>
        </w:div>
        <w:div w:id="1086541177">
          <w:marLeft w:val="640"/>
          <w:marRight w:val="0"/>
          <w:marTop w:val="0"/>
          <w:marBottom w:val="0"/>
          <w:divBdr>
            <w:top w:val="none" w:sz="0" w:space="0" w:color="auto"/>
            <w:left w:val="none" w:sz="0" w:space="0" w:color="auto"/>
            <w:bottom w:val="none" w:sz="0" w:space="0" w:color="auto"/>
            <w:right w:val="none" w:sz="0" w:space="0" w:color="auto"/>
          </w:divBdr>
        </w:div>
        <w:div w:id="1113868091">
          <w:marLeft w:val="640"/>
          <w:marRight w:val="0"/>
          <w:marTop w:val="0"/>
          <w:marBottom w:val="0"/>
          <w:divBdr>
            <w:top w:val="none" w:sz="0" w:space="0" w:color="auto"/>
            <w:left w:val="none" w:sz="0" w:space="0" w:color="auto"/>
            <w:bottom w:val="none" w:sz="0" w:space="0" w:color="auto"/>
            <w:right w:val="none" w:sz="0" w:space="0" w:color="auto"/>
          </w:divBdr>
        </w:div>
        <w:div w:id="1128400476">
          <w:marLeft w:val="640"/>
          <w:marRight w:val="0"/>
          <w:marTop w:val="0"/>
          <w:marBottom w:val="0"/>
          <w:divBdr>
            <w:top w:val="none" w:sz="0" w:space="0" w:color="auto"/>
            <w:left w:val="none" w:sz="0" w:space="0" w:color="auto"/>
            <w:bottom w:val="none" w:sz="0" w:space="0" w:color="auto"/>
            <w:right w:val="none" w:sz="0" w:space="0" w:color="auto"/>
          </w:divBdr>
        </w:div>
        <w:div w:id="1132403591">
          <w:marLeft w:val="640"/>
          <w:marRight w:val="0"/>
          <w:marTop w:val="0"/>
          <w:marBottom w:val="0"/>
          <w:divBdr>
            <w:top w:val="none" w:sz="0" w:space="0" w:color="auto"/>
            <w:left w:val="none" w:sz="0" w:space="0" w:color="auto"/>
            <w:bottom w:val="none" w:sz="0" w:space="0" w:color="auto"/>
            <w:right w:val="none" w:sz="0" w:space="0" w:color="auto"/>
          </w:divBdr>
        </w:div>
        <w:div w:id="1138183077">
          <w:marLeft w:val="640"/>
          <w:marRight w:val="0"/>
          <w:marTop w:val="0"/>
          <w:marBottom w:val="0"/>
          <w:divBdr>
            <w:top w:val="none" w:sz="0" w:space="0" w:color="auto"/>
            <w:left w:val="none" w:sz="0" w:space="0" w:color="auto"/>
            <w:bottom w:val="none" w:sz="0" w:space="0" w:color="auto"/>
            <w:right w:val="none" w:sz="0" w:space="0" w:color="auto"/>
          </w:divBdr>
        </w:div>
        <w:div w:id="1197161343">
          <w:marLeft w:val="640"/>
          <w:marRight w:val="0"/>
          <w:marTop w:val="0"/>
          <w:marBottom w:val="0"/>
          <w:divBdr>
            <w:top w:val="none" w:sz="0" w:space="0" w:color="auto"/>
            <w:left w:val="none" w:sz="0" w:space="0" w:color="auto"/>
            <w:bottom w:val="none" w:sz="0" w:space="0" w:color="auto"/>
            <w:right w:val="none" w:sz="0" w:space="0" w:color="auto"/>
          </w:divBdr>
        </w:div>
        <w:div w:id="1201281387">
          <w:marLeft w:val="640"/>
          <w:marRight w:val="0"/>
          <w:marTop w:val="0"/>
          <w:marBottom w:val="0"/>
          <w:divBdr>
            <w:top w:val="none" w:sz="0" w:space="0" w:color="auto"/>
            <w:left w:val="none" w:sz="0" w:space="0" w:color="auto"/>
            <w:bottom w:val="none" w:sz="0" w:space="0" w:color="auto"/>
            <w:right w:val="none" w:sz="0" w:space="0" w:color="auto"/>
          </w:divBdr>
        </w:div>
        <w:div w:id="1209688099">
          <w:marLeft w:val="640"/>
          <w:marRight w:val="0"/>
          <w:marTop w:val="0"/>
          <w:marBottom w:val="0"/>
          <w:divBdr>
            <w:top w:val="none" w:sz="0" w:space="0" w:color="auto"/>
            <w:left w:val="none" w:sz="0" w:space="0" w:color="auto"/>
            <w:bottom w:val="none" w:sz="0" w:space="0" w:color="auto"/>
            <w:right w:val="none" w:sz="0" w:space="0" w:color="auto"/>
          </w:divBdr>
        </w:div>
        <w:div w:id="1235776664">
          <w:marLeft w:val="640"/>
          <w:marRight w:val="0"/>
          <w:marTop w:val="0"/>
          <w:marBottom w:val="0"/>
          <w:divBdr>
            <w:top w:val="none" w:sz="0" w:space="0" w:color="auto"/>
            <w:left w:val="none" w:sz="0" w:space="0" w:color="auto"/>
            <w:bottom w:val="none" w:sz="0" w:space="0" w:color="auto"/>
            <w:right w:val="none" w:sz="0" w:space="0" w:color="auto"/>
          </w:divBdr>
        </w:div>
        <w:div w:id="1257714152">
          <w:marLeft w:val="640"/>
          <w:marRight w:val="0"/>
          <w:marTop w:val="0"/>
          <w:marBottom w:val="0"/>
          <w:divBdr>
            <w:top w:val="none" w:sz="0" w:space="0" w:color="auto"/>
            <w:left w:val="none" w:sz="0" w:space="0" w:color="auto"/>
            <w:bottom w:val="none" w:sz="0" w:space="0" w:color="auto"/>
            <w:right w:val="none" w:sz="0" w:space="0" w:color="auto"/>
          </w:divBdr>
        </w:div>
        <w:div w:id="1258175990">
          <w:marLeft w:val="640"/>
          <w:marRight w:val="0"/>
          <w:marTop w:val="0"/>
          <w:marBottom w:val="0"/>
          <w:divBdr>
            <w:top w:val="none" w:sz="0" w:space="0" w:color="auto"/>
            <w:left w:val="none" w:sz="0" w:space="0" w:color="auto"/>
            <w:bottom w:val="none" w:sz="0" w:space="0" w:color="auto"/>
            <w:right w:val="none" w:sz="0" w:space="0" w:color="auto"/>
          </w:divBdr>
        </w:div>
        <w:div w:id="1265918863">
          <w:marLeft w:val="640"/>
          <w:marRight w:val="0"/>
          <w:marTop w:val="0"/>
          <w:marBottom w:val="0"/>
          <w:divBdr>
            <w:top w:val="none" w:sz="0" w:space="0" w:color="auto"/>
            <w:left w:val="none" w:sz="0" w:space="0" w:color="auto"/>
            <w:bottom w:val="none" w:sz="0" w:space="0" w:color="auto"/>
            <w:right w:val="none" w:sz="0" w:space="0" w:color="auto"/>
          </w:divBdr>
        </w:div>
        <w:div w:id="1273047250">
          <w:marLeft w:val="640"/>
          <w:marRight w:val="0"/>
          <w:marTop w:val="0"/>
          <w:marBottom w:val="0"/>
          <w:divBdr>
            <w:top w:val="none" w:sz="0" w:space="0" w:color="auto"/>
            <w:left w:val="none" w:sz="0" w:space="0" w:color="auto"/>
            <w:bottom w:val="none" w:sz="0" w:space="0" w:color="auto"/>
            <w:right w:val="none" w:sz="0" w:space="0" w:color="auto"/>
          </w:divBdr>
        </w:div>
        <w:div w:id="1302928836">
          <w:marLeft w:val="640"/>
          <w:marRight w:val="0"/>
          <w:marTop w:val="0"/>
          <w:marBottom w:val="0"/>
          <w:divBdr>
            <w:top w:val="none" w:sz="0" w:space="0" w:color="auto"/>
            <w:left w:val="none" w:sz="0" w:space="0" w:color="auto"/>
            <w:bottom w:val="none" w:sz="0" w:space="0" w:color="auto"/>
            <w:right w:val="none" w:sz="0" w:space="0" w:color="auto"/>
          </w:divBdr>
        </w:div>
        <w:div w:id="1306274246">
          <w:marLeft w:val="640"/>
          <w:marRight w:val="0"/>
          <w:marTop w:val="0"/>
          <w:marBottom w:val="0"/>
          <w:divBdr>
            <w:top w:val="none" w:sz="0" w:space="0" w:color="auto"/>
            <w:left w:val="none" w:sz="0" w:space="0" w:color="auto"/>
            <w:bottom w:val="none" w:sz="0" w:space="0" w:color="auto"/>
            <w:right w:val="none" w:sz="0" w:space="0" w:color="auto"/>
          </w:divBdr>
        </w:div>
        <w:div w:id="1315641571">
          <w:marLeft w:val="640"/>
          <w:marRight w:val="0"/>
          <w:marTop w:val="0"/>
          <w:marBottom w:val="0"/>
          <w:divBdr>
            <w:top w:val="none" w:sz="0" w:space="0" w:color="auto"/>
            <w:left w:val="none" w:sz="0" w:space="0" w:color="auto"/>
            <w:bottom w:val="none" w:sz="0" w:space="0" w:color="auto"/>
            <w:right w:val="none" w:sz="0" w:space="0" w:color="auto"/>
          </w:divBdr>
        </w:div>
        <w:div w:id="1320772345">
          <w:marLeft w:val="640"/>
          <w:marRight w:val="0"/>
          <w:marTop w:val="0"/>
          <w:marBottom w:val="0"/>
          <w:divBdr>
            <w:top w:val="none" w:sz="0" w:space="0" w:color="auto"/>
            <w:left w:val="none" w:sz="0" w:space="0" w:color="auto"/>
            <w:bottom w:val="none" w:sz="0" w:space="0" w:color="auto"/>
            <w:right w:val="none" w:sz="0" w:space="0" w:color="auto"/>
          </w:divBdr>
        </w:div>
        <w:div w:id="1323312956">
          <w:marLeft w:val="640"/>
          <w:marRight w:val="0"/>
          <w:marTop w:val="0"/>
          <w:marBottom w:val="0"/>
          <w:divBdr>
            <w:top w:val="none" w:sz="0" w:space="0" w:color="auto"/>
            <w:left w:val="none" w:sz="0" w:space="0" w:color="auto"/>
            <w:bottom w:val="none" w:sz="0" w:space="0" w:color="auto"/>
            <w:right w:val="none" w:sz="0" w:space="0" w:color="auto"/>
          </w:divBdr>
        </w:div>
        <w:div w:id="1384717084">
          <w:marLeft w:val="640"/>
          <w:marRight w:val="0"/>
          <w:marTop w:val="0"/>
          <w:marBottom w:val="0"/>
          <w:divBdr>
            <w:top w:val="none" w:sz="0" w:space="0" w:color="auto"/>
            <w:left w:val="none" w:sz="0" w:space="0" w:color="auto"/>
            <w:bottom w:val="none" w:sz="0" w:space="0" w:color="auto"/>
            <w:right w:val="none" w:sz="0" w:space="0" w:color="auto"/>
          </w:divBdr>
        </w:div>
        <w:div w:id="1459225197">
          <w:marLeft w:val="640"/>
          <w:marRight w:val="0"/>
          <w:marTop w:val="0"/>
          <w:marBottom w:val="0"/>
          <w:divBdr>
            <w:top w:val="none" w:sz="0" w:space="0" w:color="auto"/>
            <w:left w:val="none" w:sz="0" w:space="0" w:color="auto"/>
            <w:bottom w:val="none" w:sz="0" w:space="0" w:color="auto"/>
            <w:right w:val="none" w:sz="0" w:space="0" w:color="auto"/>
          </w:divBdr>
        </w:div>
        <w:div w:id="1494032737">
          <w:marLeft w:val="640"/>
          <w:marRight w:val="0"/>
          <w:marTop w:val="0"/>
          <w:marBottom w:val="0"/>
          <w:divBdr>
            <w:top w:val="none" w:sz="0" w:space="0" w:color="auto"/>
            <w:left w:val="none" w:sz="0" w:space="0" w:color="auto"/>
            <w:bottom w:val="none" w:sz="0" w:space="0" w:color="auto"/>
            <w:right w:val="none" w:sz="0" w:space="0" w:color="auto"/>
          </w:divBdr>
        </w:div>
        <w:div w:id="1496650891">
          <w:marLeft w:val="640"/>
          <w:marRight w:val="0"/>
          <w:marTop w:val="0"/>
          <w:marBottom w:val="0"/>
          <w:divBdr>
            <w:top w:val="none" w:sz="0" w:space="0" w:color="auto"/>
            <w:left w:val="none" w:sz="0" w:space="0" w:color="auto"/>
            <w:bottom w:val="none" w:sz="0" w:space="0" w:color="auto"/>
            <w:right w:val="none" w:sz="0" w:space="0" w:color="auto"/>
          </w:divBdr>
        </w:div>
        <w:div w:id="1511409405">
          <w:marLeft w:val="640"/>
          <w:marRight w:val="0"/>
          <w:marTop w:val="0"/>
          <w:marBottom w:val="0"/>
          <w:divBdr>
            <w:top w:val="none" w:sz="0" w:space="0" w:color="auto"/>
            <w:left w:val="none" w:sz="0" w:space="0" w:color="auto"/>
            <w:bottom w:val="none" w:sz="0" w:space="0" w:color="auto"/>
            <w:right w:val="none" w:sz="0" w:space="0" w:color="auto"/>
          </w:divBdr>
        </w:div>
        <w:div w:id="1526794274">
          <w:marLeft w:val="640"/>
          <w:marRight w:val="0"/>
          <w:marTop w:val="0"/>
          <w:marBottom w:val="0"/>
          <w:divBdr>
            <w:top w:val="none" w:sz="0" w:space="0" w:color="auto"/>
            <w:left w:val="none" w:sz="0" w:space="0" w:color="auto"/>
            <w:bottom w:val="none" w:sz="0" w:space="0" w:color="auto"/>
            <w:right w:val="none" w:sz="0" w:space="0" w:color="auto"/>
          </w:divBdr>
        </w:div>
        <w:div w:id="1566598394">
          <w:marLeft w:val="640"/>
          <w:marRight w:val="0"/>
          <w:marTop w:val="0"/>
          <w:marBottom w:val="0"/>
          <w:divBdr>
            <w:top w:val="none" w:sz="0" w:space="0" w:color="auto"/>
            <w:left w:val="none" w:sz="0" w:space="0" w:color="auto"/>
            <w:bottom w:val="none" w:sz="0" w:space="0" w:color="auto"/>
            <w:right w:val="none" w:sz="0" w:space="0" w:color="auto"/>
          </w:divBdr>
        </w:div>
        <w:div w:id="1616408080">
          <w:marLeft w:val="640"/>
          <w:marRight w:val="0"/>
          <w:marTop w:val="0"/>
          <w:marBottom w:val="0"/>
          <w:divBdr>
            <w:top w:val="none" w:sz="0" w:space="0" w:color="auto"/>
            <w:left w:val="none" w:sz="0" w:space="0" w:color="auto"/>
            <w:bottom w:val="none" w:sz="0" w:space="0" w:color="auto"/>
            <w:right w:val="none" w:sz="0" w:space="0" w:color="auto"/>
          </w:divBdr>
        </w:div>
        <w:div w:id="1626157911">
          <w:marLeft w:val="640"/>
          <w:marRight w:val="0"/>
          <w:marTop w:val="0"/>
          <w:marBottom w:val="0"/>
          <w:divBdr>
            <w:top w:val="none" w:sz="0" w:space="0" w:color="auto"/>
            <w:left w:val="none" w:sz="0" w:space="0" w:color="auto"/>
            <w:bottom w:val="none" w:sz="0" w:space="0" w:color="auto"/>
            <w:right w:val="none" w:sz="0" w:space="0" w:color="auto"/>
          </w:divBdr>
        </w:div>
        <w:div w:id="1656883404">
          <w:marLeft w:val="640"/>
          <w:marRight w:val="0"/>
          <w:marTop w:val="0"/>
          <w:marBottom w:val="0"/>
          <w:divBdr>
            <w:top w:val="none" w:sz="0" w:space="0" w:color="auto"/>
            <w:left w:val="none" w:sz="0" w:space="0" w:color="auto"/>
            <w:bottom w:val="none" w:sz="0" w:space="0" w:color="auto"/>
            <w:right w:val="none" w:sz="0" w:space="0" w:color="auto"/>
          </w:divBdr>
        </w:div>
        <w:div w:id="1664242626">
          <w:marLeft w:val="640"/>
          <w:marRight w:val="0"/>
          <w:marTop w:val="0"/>
          <w:marBottom w:val="0"/>
          <w:divBdr>
            <w:top w:val="none" w:sz="0" w:space="0" w:color="auto"/>
            <w:left w:val="none" w:sz="0" w:space="0" w:color="auto"/>
            <w:bottom w:val="none" w:sz="0" w:space="0" w:color="auto"/>
            <w:right w:val="none" w:sz="0" w:space="0" w:color="auto"/>
          </w:divBdr>
        </w:div>
        <w:div w:id="1670326925">
          <w:marLeft w:val="640"/>
          <w:marRight w:val="0"/>
          <w:marTop w:val="0"/>
          <w:marBottom w:val="0"/>
          <w:divBdr>
            <w:top w:val="none" w:sz="0" w:space="0" w:color="auto"/>
            <w:left w:val="none" w:sz="0" w:space="0" w:color="auto"/>
            <w:bottom w:val="none" w:sz="0" w:space="0" w:color="auto"/>
            <w:right w:val="none" w:sz="0" w:space="0" w:color="auto"/>
          </w:divBdr>
        </w:div>
        <w:div w:id="1719551921">
          <w:marLeft w:val="640"/>
          <w:marRight w:val="0"/>
          <w:marTop w:val="0"/>
          <w:marBottom w:val="0"/>
          <w:divBdr>
            <w:top w:val="none" w:sz="0" w:space="0" w:color="auto"/>
            <w:left w:val="none" w:sz="0" w:space="0" w:color="auto"/>
            <w:bottom w:val="none" w:sz="0" w:space="0" w:color="auto"/>
            <w:right w:val="none" w:sz="0" w:space="0" w:color="auto"/>
          </w:divBdr>
        </w:div>
        <w:div w:id="1739135888">
          <w:marLeft w:val="640"/>
          <w:marRight w:val="0"/>
          <w:marTop w:val="0"/>
          <w:marBottom w:val="0"/>
          <w:divBdr>
            <w:top w:val="none" w:sz="0" w:space="0" w:color="auto"/>
            <w:left w:val="none" w:sz="0" w:space="0" w:color="auto"/>
            <w:bottom w:val="none" w:sz="0" w:space="0" w:color="auto"/>
            <w:right w:val="none" w:sz="0" w:space="0" w:color="auto"/>
          </w:divBdr>
        </w:div>
        <w:div w:id="1806968991">
          <w:marLeft w:val="640"/>
          <w:marRight w:val="0"/>
          <w:marTop w:val="0"/>
          <w:marBottom w:val="0"/>
          <w:divBdr>
            <w:top w:val="none" w:sz="0" w:space="0" w:color="auto"/>
            <w:left w:val="none" w:sz="0" w:space="0" w:color="auto"/>
            <w:bottom w:val="none" w:sz="0" w:space="0" w:color="auto"/>
            <w:right w:val="none" w:sz="0" w:space="0" w:color="auto"/>
          </w:divBdr>
        </w:div>
        <w:div w:id="1807819218">
          <w:marLeft w:val="640"/>
          <w:marRight w:val="0"/>
          <w:marTop w:val="0"/>
          <w:marBottom w:val="0"/>
          <w:divBdr>
            <w:top w:val="none" w:sz="0" w:space="0" w:color="auto"/>
            <w:left w:val="none" w:sz="0" w:space="0" w:color="auto"/>
            <w:bottom w:val="none" w:sz="0" w:space="0" w:color="auto"/>
            <w:right w:val="none" w:sz="0" w:space="0" w:color="auto"/>
          </w:divBdr>
        </w:div>
        <w:div w:id="1829400275">
          <w:marLeft w:val="640"/>
          <w:marRight w:val="0"/>
          <w:marTop w:val="0"/>
          <w:marBottom w:val="0"/>
          <w:divBdr>
            <w:top w:val="none" w:sz="0" w:space="0" w:color="auto"/>
            <w:left w:val="none" w:sz="0" w:space="0" w:color="auto"/>
            <w:bottom w:val="none" w:sz="0" w:space="0" w:color="auto"/>
            <w:right w:val="none" w:sz="0" w:space="0" w:color="auto"/>
          </w:divBdr>
        </w:div>
        <w:div w:id="1892156205">
          <w:marLeft w:val="640"/>
          <w:marRight w:val="0"/>
          <w:marTop w:val="0"/>
          <w:marBottom w:val="0"/>
          <w:divBdr>
            <w:top w:val="none" w:sz="0" w:space="0" w:color="auto"/>
            <w:left w:val="none" w:sz="0" w:space="0" w:color="auto"/>
            <w:bottom w:val="none" w:sz="0" w:space="0" w:color="auto"/>
            <w:right w:val="none" w:sz="0" w:space="0" w:color="auto"/>
          </w:divBdr>
        </w:div>
        <w:div w:id="1912808163">
          <w:marLeft w:val="640"/>
          <w:marRight w:val="0"/>
          <w:marTop w:val="0"/>
          <w:marBottom w:val="0"/>
          <w:divBdr>
            <w:top w:val="none" w:sz="0" w:space="0" w:color="auto"/>
            <w:left w:val="none" w:sz="0" w:space="0" w:color="auto"/>
            <w:bottom w:val="none" w:sz="0" w:space="0" w:color="auto"/>
            <w:right w:val="none" w:sz="0" w:space="0" w:color="auto"/>
          </w:divBdr>
        </w:div>
        <w:div w:id="1931305603">
          <w:marLeft w:val="640"/>
          <w:marRight w:val="0"/>
          <w:marTop w:val="0"/>
          <w:marBottom w:val="0"/>
          <w:divBdr>
            <w:top w:val="none" w:sz="0" w:space="0" w:color="auto"/>
            <w:left w:val="none" w:sz="0" w:space="0" w:color="auto"/>
            <w:bottom w:val="none" w:sz="0" w:space="0" w:color="auto"/>
            <w:right w:val="none" w:sz="0" w:space="0" w:color="auto"/>
          </w:divBdr>
        </w:div>
        <w:div w:id="1937444695">
          <w:marLeft w:val="640"/>
          <w:marRight w:val="0"/>
          <w:marTop w:val="0"/>
          <w:marBottom w:val="0"/>
          <w:divBdr>
            <w:top w:val="none" w:sz="0" w:space="0" w:color="auto"/>
            <w:left w:val="none" w:sz="0" w:space="0" w:color="auto"/>
            <w:bottom w:val="none" w:sz="0" w:space="0" w:color="auto"/>
            <w:right w:val="none" w:sz="0" w:space="0" w:color="auto"/>
          </w:divBdr>
        </w:div>
        <w:div w:id="1944217375">
          <w:marLeft w:val="640"/>
          <w:marRight w:val="0"/>
          <w:marTop w:val="0"/>
          <w:marBottom w:val="0"/>
          <w:divBdr>
            <w:top w:val="none" w:sz="0" w:space="0" w:color="auto"/>
            <w:left w:val="none" w:sz="0" w:space="0" w:color="auto"/>
            <w:bottom w:val="none" w:sz="0" w:space="0" w:color="auto"/>
            <w:right w:val="none" w:sz="0" w:space="0" w:color="auto"/>
          </w:divBdr>
        </w:div>
      </w:divsChild>
    </w:div>
    <w:div w:id="1610894873">
      <w:bodyDiv w:val="1"/>
      <w:marLeft w:val="0"/>
      <w:marRight w:val="0"/>
      <w:marTop w:val="0"/>
      <w:marBottom w:val="0"/>
      <w:divBdr>
        <w:top w:val="none" w:sz="0" w:space="0" w:color="auto"/>
        <w:left w:val="none" w:sz="0" w:space="0" w:color="auto"/>
        <w:bottom w:val="none" w:sz="0" w:space="0" w:color="auto"/>
        <w:right w:val="none" w:sz="0" w:space="0" w:color="auto"/>
      </w:divBdr>
      <w:divsChild>
        <w:div w:id="474211">
          <w:marLeft w:val="640"/>
          <w:marRight w:val="0"/>
          <w:marTop w:val="0"/>
          <w:marBottom w:val="0"/>
          <w:divBdr>
            <w:top w:val="none" w:sz="0" w:space="0" w:color="auto"/>
            <w:left w:val="none" w:sz="0" w:space="0" w:color="auto"/>
            <w:bottom w:val="none" w:sz="0" w:space="0" w:color="auto"/>
            <w:right w:val="none" w:sz="0" w:space="0" w:color="auto"/>
          </w:divBdr>
        </w:div>
        <w:div w:id="1859724">
          <w:marLeft w:val="640"/>
          <w:marRight w:val="0"/>
          <w:marTop w:val="0"/>
          <w:marBottom w:val="0"/>
          <w:divBdr>
            <w:top w:val="none" w:sz="0" w:space="0" w:color="auto"/>
            <w:left w:val="none" w:sz="0" w:space="0" w:color="auto"/>
            <w:bottom w:val="none" w:sz="0" w:space="0" w:color="auto"/>
            <w:right w:val="none" w:sz="0" w:space="0" w:color="auto"/>
          </w:divBdr>
        </w:div>
        <w:div w:id="112287460">
          <w:marLeft w:val="640"/>
          <w:marRight w:val="0"/>
          <w:marTop w:val="0"/>
          <w:marBottom w:val="0"/>
          <w:divBdr>
            <w:top w:val="none" w:sz="0" w:space="0" w:color="auto"/>
            <w:left w:val="none" w:sz="0" w:space="0" w:color="auto"/>
            <w:bottom w:val="none" w:sz="0" w:space="0" w:color="auto"/>
            <w:right w:val="none" w:sz="0" w:space="0" w:color="auto"/>
          </w:divBdr>
        </w:div>
        <w:div w:id="119567593">
          <w:marLeft w:val="640"/>
          <w:marRight w:val="0"/>
          <w:marTop w:val="0"/>
          <w:marBottom w:val="0"/>
          <w:divBdr>
            <w:top w:val="none" w:sz="0" w:space="0" w:color="auto"/>
            <w:left w:val="none" w:sz="0" w:space="0" w:color="auto"/>
            <w:bottom w:val="none" w:sz="0" w:space="0" w:color="auto"/>
            <w:right w:val="none" w:sz="0" w:space="0" w:color="auto"/>
          </w:divBdr>
        </w:div>
        <w:div w:id="154151921">
          <w:marLeft w:val="640"/>
          <w:marRight w:val="0"/>
          <w:marTop w:val="0"/>
          <w:marBottom w:val="0"/>
          <w:divBdr>
            <w:top w:val="none" w:sz="0" w:space="0" w:color="auto"/>
            <w:left w:val="none" w:sz="0" w:space="0" w:color="auto"/>
            <w:bottom w:val="none" w:sz="0" w:space="0" w:color="auto"/>
            <w:right w:val="none" w:sz="0" w:space="0" w:color="auto"/>
          </w:divBdr>
        </w:div>
        <w:div w:id="160050928">
          <w:marLeft w:val="640"/>
          <w:marRight w:val="0"/>
          <w:marTop w:val="0"/>
          <w:marBottom w:val="0"/>
          <w:divBdr>
            <w:top w:val="none" w:sz="0" w:space="0" w:color="auto"/>
            <w:left w:val="none" w:sz="0" w:space="0" w:color="auto"/>
            <w:bottom w:val="none" w:sz="0" w:space="0" w:color="auto"/>
            <w:right w:val="none" w:sz="0" w:space="0" w:color="auto"/>
          </w:divBdr>
        </w:div>
        <w:div w:id="163135004">
          <w:marLeft w:val="640"/>
          <w:marRight w:val="0"/>
          <w:marTop w:val="0"/>
          <w:marBottom w:val="0"/>
          <w:divBdr>
            <w:top w:val="none" w:sz="0" w:space="0" w:color="auto"/>
            <w:left w:val="none" w:sz="0" w:space="0" w:color="auto"/>
            <w:bottom w:val="none" w:sz="0" w:space="0" w:color="auto"/>
            <w:right w:val="none" w:sz="0" w:space="0" w:color="auto"/>
          </w:divBdr>
        </w:div>
        <w:div w:id="176820110">
          <w:marLeft w:val="640"/>
          <w:marRight w:val="0"/>
          <w:marTop w:val="0"/>
          <w:marBottom w:val="0"/>
          <w:divBdr>
            <w:top w:val="none" w:sz="0" w:space="0" w:color="auto"/>
            <w:left w:val="none" w:sz="0" w:space="0" w:color="auto"/>
            <w:bottom w:val="none" w:sz="0" w:space="0" w:color="auto"/>
            <w:right w:val="none" w:sz="0" w:space="0" w:color="auto"/>
          </w:divBdr>
        </w:div>
        <w:div w:id="204410618">
          <w:marLeft w:val="640"/>
          <w:marRight w:val="0"/>
          <w:marTop w:val="0"/>
          <w:marBottom w:val="0"/>
          <w:divBdr>
            <w:top w:val="none" w:sz="0" w:space="0" w:color="auto"/>
            <w:left w:val="none" w:sz="0" w:space="0" w:color="auto"/>
            <w:bottom w:val="none" w:sz="0" w:space="0" w:color="auto"/>
            <w:right w:val="none" w:sz="0" w:space="0" w:color="auto"/>
          </w:divBdr>
        </w:div>
        <w:div w:id="228199297">
          <w:marLeft w:val="640"/>
          <w:marRight w:val="0"/>
          <w:marTop w:val="0"/>
          <w:marBottom w:val="0"/>
          <w:divBdr>
            <w:top w:val="none" w:sz="0" w:space="0" w:color="auto"/>
            <w:left w:val="none" w:sz="0" w:space="0" w:color="auto"/>
            <w:bottom w:val="none" w:sz="0" w:space="0" w:color="auto"/>
            <w:right w:val="none" w:sz="0" w:space="0" w:color="auto"/>
          </w:divBdr>
        </w:div>
        <w:div w:id="244799236">
          <w:marLeft w:val="640"/>
          <w:marRight w:val="0"/>
          <w:marTop w:val="0"/>
          <w:marBottom w:val="0"/>
          <w:divBdr>
            <w:top w:val="none" w:sz="0" w:space="0" w:color="auto"/>
            <w:left w:val="none" w:sz="0" w:space="0" w:color="auto"/>
            <w:bottom w:val="none" w:sz="0" w:space="0" w:color="auto"/>
            <w:right w:val="none" w:sz="0" w:space="0" w:color="auto"/>
          </w:divBdr>
        </w:div>
        <w:div w:id="262104857">
          <w:marLeft w:val="640"/>
          <w:marRight w:val="0"/>
          <w:marTop w:val="0"/>
          <w:marBottom w:val="0"/>
          <w:divBdr>
            <w:top w:val="none" w:sz="0" w:space="0" w:color="auto"/>
            <w:left w:val="none" w:sz="0" w:space="0" w:color="auto"/>
            <w:bottom w:val="none" w:sz="0" w:space="0" w:color="auto"/>
            <w:right w:val="none" w:sz="0" w:space="0" w:color="auto"/>
          </w:divBdr>
        </w:div>
        <w:div w:id="264116332">
          <w:marLeft w:val="640"/>
          <w:marRight w:val="0"/>
          <w:marTop w:val="0"/>
          <w:marBottom w:val="0"/>
          <w:divBdr>
            <w:top w:val="none" w:sz="0" w:space="0" w:color="auto"/>
            <w:left w:val="none" w:sz="0" w:space="0" w:color="auto"/>
            <w:bottom w:val="none" w:sz="0" w:space="0" w:color="auto"/>
            <w:right w:val="none" w:sz="0" w:space="0" w:color="auto"/>
          </w:divBdr>
        </w:div>
        <w:div w:id="268271341">
          <w:marLeft w:val="640"/>
          <w:marRight w:val="0"/>
          <w:marTop w:val="0"/>
          <w:marBottom w:val="0"/>
          <w:divBdr>
            <w:top w:val="none" w:sz="0" w:space="0" w:color="auto"/>
            <w:left w:val="none" w:sz="0" w:space="0" w:color="auto"/>
            <w:bottom w:val="none" w:sz="0" w:space="0" w:color="auto"/>
            <w:right w:val="none" w:sz="0" w:space="0" w:color="auto"/>
          </w:divBdr>
        </w:div>
        <w:div w:id="275647954">
          <w:marLeft w:val="640"/>
          <w:marRight w:val="0"/>
          <w:marTop w:val="0"/>
          <w:marBottom w:val="0"/>
          <w:divBdr>
            <w:top w:val="none" w:sz="0" w:space="0" w:color="auto"/>
            <w:left w:val="none" w:sz="0" w:space="0" w:color="auto"/>
            <w:bottom w:val="none" w:sz="0" w:space="0" w:color="auto"/>
            <w:right w:val="none" w:sz="0" w:space="0" w:color="auto"/>
          </w:divBdr>
        </w:div>
        <w:div w:id="302780532">
          <w:marLeft w:val="640"/>
          <w:marRight w:val="0"/>
          <w:marTop w:val="0"/>
          <w:marBottom w:val="0"/>
          <w:divBdr>
            <w:top w:val="none" w:sz="0" w:space="0" w:color="auto"/>
            <w:left w:val="none" w:sz="0" w:space="0" w:color="auto"/>
            <w:bottom w:val="none" w:sz="0" w:space="0" w:color="auto"/>
            <w:right w:val="none" w:sz="0" w:space="0" w:color="auto"/>
          </w:divBdr>
        </w:div>
        <w:div w:id="304969176">
          <w:marLeft w:val="640"/>
          <w:marRight w:val="0"/>
          <w:marTop w:val="0"/>
          <w:marBottom w:val="0"/>
          <w:divBdr>
            <w:top w:val="none" w:sz="0" w:space="0" w:color="auto"/>
            <w:left w:val="none" w:sz="0" w:space="0" w:color="auto"/>
            <w:bottom w:val="none" w:sz="0" w:space="0" w:color="auto"/>
            <w:right w:val="none" w:sz="0" w:space="0" w:color="auto"/>
          </w:divBdr>
        </w:div>
        <w:div w:id="395396633">
          <w:marLeft w:val="640"/>
          <w:marRight w:val="0"/>
          <w:marTop w:val="0"/>
          <w:marBottom w:val="0"/>
          <w:divBdr>
            <w:top w:val="none" w:sz="0" w:space="0" w:color="auto"/>
            <w:left w:val="none" w:sz="0" w:space="0" w:color="auto"/>
            <w:bottom w:val="none" w:sz="0" w:space="0" w:color="auto"/>
            <w:right w:val="none" w:sz="0" w:space="0" w:color="auto"/>
          </w:divBdr>
        </w:div>
        <w:div w:id="411048712">
          <w:marLeft w:val="640"/>
          <w:marRight w:val="0"/>
          <w:marTop w:val="0"/>
          <w:marBottom w:val="0"/>
          <w:divBdr>
            <w:top w:val="none" w:sz="0" w:space="0" w:color="auto"/>
            <w:left w:val="none" w:sz="0" w:space="0" w:color="auto"/>
            <w:bottom w:val="none" w:sz="0" w:space="0" w:color="auto"/>
            <w:right w:val="none" w:sz="0" w:space="0" w:color="auto"/>
          </w:divBdr>
        </w:div>
        <w:div w:id="437795828">
          <w:marLeft w:val="640"/>
          <w:marRight w:val="0"/>
          <w:marTop w:val="0"/>
          <w:marBottom w:val="0"/>
          <w:divBdr>
            <w:top w:val="none" w:sz="0" w:space="0" w:color="auto"/>
            <w:left w:val="none" w:sz="0" w:space="0" w:color="auto"/>
            <w:bottom w:val="none" w:sz="0" w:space="0" w:color="auto"/>
            <w:right w:val="none" w:sz="0" w:space="0" w:color="auto"/>
          </w:divBdr>
        </w:div>
        <w:div w:id="445121156">
          <w:marLeft w:val="640"/>
          <w:marRight w:val="0"/>
          <w:marTop w:val="0"/>
          <w:marBottom w:val="0"/>
          <w:divBdr>
            <w:top w:val="none" w:sz="0" w:space="0" w:color="auto"/>
            <w:left w:val="none" w:sz="0" w:space="0" w:color="auto"/>
            <w:bottom w:val="none" w:sz="0" w:space="0" w:color="auto"/>
            <w:right w:val="none" w:sz="0" w:space="0" w:color="auto"/>
          </w:divBdr>
        </w:div>
        <w:div w:id="472018627">
          <w:marLeft w:val="640"/>
          <w:marRight w:val="0"/>
          <w:marTop w:val="0"/>
          <w:marBottom w:val="0"/>
          <w:divBdr>
            <w:top w:val="none" w:sz="0" w:space="0" w:color="auto"/>
            <w:left w:val="none" w:sz="0" w:space="0" w:color="auto"/>
            <w:bottom w:val="none" w:sz="0" w:space="0" w:color="auto"/>
            <w:right w:val="none" w:sz="0" w:space="0" w:color="auto"/>
          </w:divBdr>
        </w:div>
        <w:div w:id="488447208">
          <w:marLeft w:val="640"/>
          <w:marRight w:val="0"/>
          <w:marTop w:val="0"/>
          <w:marBottom w:val="0"/>
          <w:divBdr>
            <w:top w:val="none" w:sz="0" w:space="0" w:color="auto"/>
            <w:left w:val="none" w:sz="0" w:space="0" w:color="auto"/>
            <w:bottom w:val="none" w:sz="0" w:space="0" w:color="auto"/>
            <w:right w:val="none" w:sz="0" w:space="0" w:color="auto"/>
          </w:divBdr>
        </w:div>
        <w:div w:id="557742516">
          <w:marLeft w:val="640"/>
          <w:marRight w:val="0"/>
          <w:marTop w:val="0"/>
          <w:marBottom w:val="0"/>
          <w:divBdr>
            <w:top w:val="none" w:sz="0" w:space="0" w:color="auto"/>
            <w:left w:val="none" w:sz="0" w:space="0" w:color="auto"/>
            <w:bottom w:val="none" w:sz="0" w:space="0" w:color="auto"/>
            <w:right w:val="none" w:sz="0" w:space="0" w:color="auto"/>
          </w:divBdr>
        </w:div>
        <w:div w:id="565576988">
          <w:marLeft w:val="640"/>
          <w:marRight w:val="0"/>
          <w:marTop w:val="0"/>
          <w:marBottom w:val="0"/>
          <w:divBdr>
            <w:top w:val="none" w:sz="0" w:space="0" w:color="auto"/>
            <w:left w:val="none" w:sz="0" w:space="0" w:color="auto"/>
            <w:bottom w:val="none" w:sz="0" w:space="0" w:color="auto"/>
            <w:right w:val="none" w:sz="0" w:space="0" w:color="auto"/>
          </w:divBdr>
        </w:div>
        <w:div w:id="565725922">
          <w:marLeft w:val="640"/>
          <w:marRight w:val="0"/>
          <w:marTop w:val="0"/>
          <w:marBottom w:val="0"/>
          <w:divBdr>
            <w:top w:val="none" w:sz="0" w:space="0" w:color="auto"/>
            <w:left w:val="none" w:sz="0" w:space="0" w:color="auto"/>
            <w:bottom w:val="none" w:sz="0" w:space="0" w:color="auto"/>
            <w:right w:val="none" w:sz="0" w:space="0" w:color="auto"/>
          </w:divBdr>
        </w:div>
        <w:div w:id="576062147">
          <w:marLeft w:val="640"/>
          <w:marRight w:val="0"/>
          <w:marTop w:val="0"/>
          <w:marBottom w:val="0"/>
          <w:divBdr>
            <w:top w:val="none" w:sz="0" w:space="0" w:color="auto"/>
            <w:left w:val="none" w:sz="0" w:space="0" w:color="auto"/>
            <w:bottom w:val="none" w:sz="0" w:space="0" w:color="auto"/>
            <w:right w:val="none" w:sz="0" w:space="0" w:color="auto"/>
          </w:divBdr>
        </w:div>
        <w:div w:id="580330532">
          <w:marLeft w:val="640"/>
          <w:marRight w:val="0"/>
          <w:marTop w:val="0"/>
          <w:marBottom w:val="0"/>
          <w:divBdr>
            <w:top w:val="none" w:sz="0" w:space="0" w:color="auto"/>
            <w:left w:val="none" w:sz="0" w:space="0" w:color="auto"/>
            <w:bottom w:val="none" w:sz="0" w:space="0" w:color="auto"/>
            <w:right w:val="none" w:sz="0" w:space="0" w:color="auto"/>
          </w:divBdr>
        </w:div>
        <w:div w:id="604843256">
          <w:marLeft w:val="640"/>
          <w:marRight w:val="0"/>
          <w:marTop w:val="0"/>
          <w:marBottom w:val="0"/>
          <w:divBdr>
            <w:top w:val="none" w:sz="0" w:space="0" w:color="auto"/>
            <w:left w:val="none" w:sz="0" w:space="0" w:color="auto"/>
            <w:bottom w:val="none" w:sz="0" w:space="0" w:color="auto"/>
            <w:right w:val="none" w:sz="0" w:space="0" w:color="auto"/>
          </w:divBdr>
        </w:div>
        <w:div w:id="642781262">
          <w:marLeft w:val="640"/>
          <w:marRight w:val="0"/>
          <w:marTop w:val="0"/>
          <w:marBottom w:val="0"/>
          <w:divBdr>
            <w:top w:val="none" w:sz="0" w:space="0" w:color="auto"/>
            <w:left w:val="none" w:sz="0" w:space="0" w:color="auto"/>
            <w:bottom w:val="none" w:sz="0" w:space="0" w:color="auto"/>
            <w:right w:val="none" w:sz="0" w:space="0" w:color="auto"/>
          </w:divBdr>
        </w:div>
        <w:div w:id="674042452">
          <w:marLeft w:val="640"/>
          <w:marRight w:val="0"/>
          <w:marTop w:val="0"/>
          <w:marBottom w:val="0"/>
          <w:divBdr>
            <w:top w:val="none" w:sz="0" w:space="0" w:color="auto"/>
            <w:left w:val="none" w:sz="0" w:space="0" w:color="auto"/>
            <w:bottom w:val="none" w:sz="0" w:space="0" w:color="auto"/>
            <w:right w:val="none" w:sz="0" w:space="0" w:color="auto"/>
          </w:divBdr>
        </w:div>
        <w:div w:id="708921030">
          <w:marLeft w:val="640"/>
          <w:marRight w:val="0"/>
          <w:marTop w:val="0"/>
          <w:marBottom w:val="0"/>
          <w:divBdr>
            <w:top w:val="none" w:sz="0" w:space="0" w:color="auto"/>
            <w:left w:val="none" w:sz="0" w:space="0" w:color="auto"/>
            <w:bottom w:val="none" w:sz="0" w:space="0" w:color="auto"/>
            <w:right w:val="none" w:sz="0" w:space="0" w:color="auto"/>
          </w:divBdr>
        </w:div>
        <w:div w:id="741683522">
          <w:marLeft w:val="640"/>
          <w:marRight w:val="0"/>
          <w:marTop w:val="0"/>
          <w:marBottom w:val="0"/>
          <w:divBdr>
            <w:top w:val="none" w:sz="0" w:space="0" w:color="auto"/>
            <w:left w:val="none" w:sz="0" w:space="0" w:color="auto"/>
            <w:bottom w:val="none" w:sz="0" w:space="0" w:color="auto"/>
            <w:right w:val="none" w:sz="0" w:space="0" w:color="auto"/>
          </w:divBdr>
        </w:div>
        <w:div w:id="790394200">
          <w:marLeft w:val="640"/>
          <w:marRight w:val="0"/>
          <w:marTop w:val="0"/>
          <w:marBottom w:val="0"/>
          <w:divBdr>
            <w:top w:val="none" w:sz="0" w:space="0" w:color="auto"/>
            <w:left w:val="none" w:sz="0" w:space="0" w:color="auto"/>
            <w:bottom w:val="none" w:sz="0" w:space="0" w:color="auto"/>
            <w:right w:val="none" w:sz="0" w:space="0" w:color="auto"/>
          </w:divBdr>
        </w:div>
        <w:div w:id="817919700">
          <w:marLeft w:val="640"/>
          <w:marRight w:val="0"/>
          <w:marTop w:val="0"/>
          <w:marBottom w:val="0"/>
          <w:divBdr>
            <w:top w:val="none" w:sz="0" w:space="0" w:color="auto"/>
            <w:left w:val="none" w:sz="0" w:space="0" w:color="auto"/>
            <w:bottom w:val="none" w:sz="0" w:space="0" w:color="auto"/>
            <w:right w:val="none" w:sz="0" w:space="0" w:color="auto"/>
          </w:divBdr>
        </w:div>
        <w:div w:id="838420687">
          <w:marLeft w:val="640"/>
          <w:marRight w:val="0"/>
          <w:marTop w:val="0"/>
          <w:marBottom w:val="0"/>
          <w:divBdr>
            <w:top w:val="none" w:sz="0" w:space="0" w:color="auto"/>
            <w:left w:val="none" w:sz="0" w:space="0" w:color="auto"/>
            <w:bottom w:val="none" w:sz="0" w:space="0" w:color="auto"/>
            <w:right w:val="none" w:sz="0" w:space="0" w:color="auto"/>
          </w:divBdr>
        </w:div>
        <w:div w:id="846478021">
          <w:marLeft w:val="640"/>
          <w:marRight w:val="0"/>
          <w:marTop w:val="0"/>
          <w:marBottom w:val="0"/>
          <w:divBdr>
            <w:top w:val="none" w:sz="0" w:space="0" w:color="auto"/>
            <w:left w:val="none" w:sz="0" w:space="0" w:color="auto"/>
            <w:bottom w:val="none" w:sz="0" w:space="0" w:color="auto"/>
            <w:right w:val="none" w:sz="0" w:space="0" w:color="auto"/>
          </w:divBdr>
        </w:div>
        <w:div w:id="882209876">
          <w:marLeft w:val="640"/>
          <w:marRight w:val="0"/>
          <w:marTop w:val="0"/>
          <w:marBottom w:val="0"/>
          <w:divBdr>
            <w:top w:val="none" w:sz="0" w:space="0" w:color="auto"/>
            <w:left w:val="none" w:sz="0" w:space="0" w:color="auto"/>
            <w:bottom w:val="none" w:sz="0" w:space="0" w:color="auto"/>
            <w:right w:val="none" w:sz="0" w:space="0" w:color="auto"/>
          </w:divBdr>
        </w:div>
        <w:div w:id="883325857">
          <w:marLeft w:val="640"/>
          <w:marRight w:val="0"/>
          <w:marTop w:val="0"/>
          <w:marBottom w:val="0"/>
          <w:divBdr>
            <w:top w:val="none" w:sz="0" w:space="0" w:color="auto"/>
            <w:left w:val="none" w:sz="0" w:space="0" w:color="auto"/>
            <w:bottom w:val="none" w:sz="0" w:space="0" w:color="auto"/>
            <w:right w:val="none" w:sz="0" w:space="0" w:color="auto"/>
          </w:divBdr>
        </w:div>
        <w:div w:id="902525137">
          <w:marLeft w:val="640"/>
          <w:marRight w:val="0"/>
          <w:marTop w:val="0"/>
          <w:marBottom w:val="0"/>
          <w:divBdr>
            <w:top w:val="none" w:sz="0" w:space="0" w:color="auto"/>
            <w:left w:val="none" w:sz="0" w:space="0" w:color="auto"/>
            <w:bottom w:val="none" w:sz="0" w:space="0" w:color="auto"/>
            <w:right w:val="none" w:sz="0" w:space="0" w:color="auto"/>
          </w:divBdr>
        </w:div>
        <w:div w:id="906036517">
          <w:marLeft w:val="640"/>
          <w:marRight w:val="0"/>
          <w:marTop w:val="0"/>
          <w:marBottom w:val="0"/>
          <w:divBdr>
            <w:top w:val="none" w:sz="0" w:space="0" w:color="auto"/>
            <w:left w:val="none" w:sz="0" w:space="0" w:color="auto"/>
            <w:bottom w:val="none" w:sz="0" w:space="0" w:color="auto"/>
            <w:right w:val="none" w:sz="0" w:space="0" w:color="auto"/>
          </w:divBdr>
        </w:div>
        <w:div w:id="907032693">
          <w:marLeft w:val="640"/>
          <w:marRight w:val="0"/>
          <w:marTop w:val="0"/>
          <w:marBottom w:val="0"/>
          <w:divBdr>
            <w:top w:val="none" w:sz="0" w:space="0" w:color="auto"/>
            <w:left w:val="none" w:sz="0" w:space="0" w:color="auto"/>
            <w:bottom w:val="none" w:sz="0" w:space="0" w:color="auto"/>
            <w:right w:val="none" w:sz="0" w:space="0" w:color="auto"/>
          </w:divBdr>
        </w:div>
        <w:div w:id="929851502">
          <w:marLeft w:val="640"/>
          <w:marRight w:val="0"/>
          <w:marTop w:val="0"/>
          <w:marBottom w:val="0"/>
          <w:divBdr>
            <w:top w:val="none" w:sz="0" w:space="0" w:color="auto"/>
            <w:left w:val="none" w:sz="0" w:space="0" w:color="auto"/>
            <w:bottom w:val="none" w:sz="0" w:space="0" w:color="auto"/>
            <w:right w:val="none" w:sz="0" w:space="0" w:color="auto"/>
          </w:divBdr>
        </w:div>
        <w:div w:id="931008345">
          <w:marLeft w:val="640"/>
          <w:marRight w:val="0"/>
          <w:marTop w:val="0"/>
          <w:marBottom w:val="0"/>
          <w:divBdr>
            <w:top w:val="none" w:sz="0" w:space="0" w:color="auto"/>
            <w:left w:val="none" w:sz="0" w:space="0" w:color="auto"/>
            <w:bottom w:val="none" w:sz="0" w:space="0" w:color="auto"/>
            <w:right w:val="none" w:sz="0" w:space="0" w:color="auto"/>
          </w:divBdr>
        </w:div>
        <w:div w:id="947157575">
          <w:marLeft w:val="640"/>
          <w:marRight w:val="0"/>
          <w:marTop w:val="0"/>
          <w:marBottom w:val="0"/>
          <w:divBdr>
            <w:top w:val="none" w:sz="0" w:space="0" w:color="auto"/>
            <w:left w:val="none" w:sz="0" w:space="0" w:color="auto"/>
            <w:bottom w:val="none" w:sz="0" w:space="0" w:color="auto"/>
            <w:right w:val="none" w:sz="0" w:space="0" w:color="auto"/>
          </w:divBdr>
        </w:div>
        <w:div w:id="963342788">
          <w:marLeft w:val="640"/>
          <w:marRight w:val="0"/>
          <w:marTop w:val="0"/>
          <w:marBottom w:val="0"/>
          <w:divBdr>
            <w:top w:val="none" w:sz="0" w:space="0" w:color="auto"/>
            <w:left w:val="none" w:sz="0" w:space="0" w:color="auto"/>
            <w:bottom w:val="none" w:sz="0" w:space="0" w:color="auto"/>
            <w:right w:val="none" w:sz="0" w:space="0" w:color="auto"/>
          </w:divBdr>
        </w:div>
        <w:div w:id="966352974">
          <w:marLeft w:val="640"/>
          <w:marRight w:val="0"/>
          <w:marTop w:val="0"/>
          <w:marBottom w:val="0"/>
          <w:divBdr>
            <w:top w:val="none" w:sz="0" w:space="0" w:color="auto"/>
            <w:left w:val="none" w:sz="0" w:space="0" w:color="auto"/>
            <w:bottom w:val="none" w:sz="0" w:space="0" w:color="auto"/>
            <w:right w:val="none" w:sz="0" w:space="0" w:color="auto"/>
          </w:divBdr>
        </w:div>
        <w:div w:id="1030494802">
          <w:marLeft w:val="640"/>
          <w:marRight w:val="0"/>
          <w:marTop w:val="0"/>
          <w:marBottom w:val="0"/>
          <w:divBdr>
            <w:top w:val="none" w:sz="0" w:space="0" w:color="auto"/>
            <w:left w:val="none" w:sz="0" w:space="0" w:color="auto"/>
            <w:bottom w:val="none" w:sz="0" w:space="0" w:color="auto"/>
            <w:right w:val="none" w:sz="0" w:space="0" w:color="auto"/>
          </w:divBdr>
        </w:div>
        <w:div w:id="1038121784">
          <w:marLeft w:val="640"/>
          <w:marRight w:val="0"/>
          <w:marTop w:val="0"/>
          <w:marBottom w:val="0"/>
          <w:divBdr>
            <w:top w:val="none" w:sz="0" w:space="0" w:color="auto"/>
            <w:left w:val="none" w:sz="0" w:space="0" w:color="auto"/>
            <w:bottom w:val="none" w:sz="0" w:space="0" w:color="auto"/>
            <w:right w:val="none" w:sz="0" w:space="0" w:color="auto"/>
          </w:divBdr>
        </w:div>
        <w:div w:id="1047607212">
          <w:marLeft w:val="640"/>
          <w:marRight w:val="0"/>
          <w:marTop w:val="0"/>
          <w:marBottom w:val="0"/>
          <w:divBdr>
            <w:top w:val="none" w:sz="0" w:space="0" w:color="auto"/>
            <w:left w:val="none" w:sz="0" w:space="0" w:color="auto"/>
            <w:bottom w:val="none" w:sz="0" w:space="0" w:color="auto"/>
            <w:right w:val="none" w:sz="0" w:space="0" w:color="auto"/>
          </w:divBdr>
        </w:div>
        <w:div w:id="1068382756">
          <w:marLeft w:val="640"/>
          <w:marRight w:val="0"/>
          <w:marTop w:val="0"/>
          <w:marBottom w:val="0"/>
          <w:divBdr>
            <w:top w:val="none" w:sz="0" w:space="0" w:color="auto"/>
            <w:left w:val="none" w:sz="0" w:space="0" w:color="auto"/>
            <w:bottom w:val="none" w:sz="0" w:space="0" w:color="auto"/>
            <w:right w:val="none" w:sz="0" w:space="0" w:color="auto"/>
          </w:divBdr>
        </w:div>
        <w:div w:id="1076828800">
          <w:marLeft w:val="640"/>
          <w:marRight w:val="0"/>
          <w:marTop w:val="0"/>
          <w:marBottom w:val="0"/>
          <w:divBdr>
            <w:top w:val="none" w:sz="0" w:space="0" w:color="auto"/>
            <w:left w:val="none" w:sz="0" w:space="0" w:color="auto"/>
            <w:bottom w:val="none" w:sz="0" w:space="0" w:color="auto"/>
            <w:right w:val="none" w:sz="0" w:space="0" w:color="auto"/>
          </w:divBdr>
        </w:div>
        <w:div w:id="1088037000">
          <w:marLeft w:val="640"/>
          <w:marRight w:val="0"/>
          <w:marTop w:val="0"/>
          <w:marBottom w:val="0"/>
          <w:divBdr>
            <w:top w:val="none" w:sz="0" w:space="0" w:color="auto"/>
            <w:left w:val="none" w:sz="0" w:space="0" w:color="auto"/>
            <w:bottom w:val="none" w:sz="0" w:space="0" w:color="auto"/>
            <w:right w:val="none" w:sz="0" w:space="0" w:color="auto"/>
          </w:divBdr>
        </w:div>
        <w:div w:id="1107697347">
          <w:marLeft w:val="640"/>
          <w:marRight w:val="0"/>
          <w:marTop w:val="0"/>
          <w:marBottom w:val="0"/>
          <w:divBdr>
            <w:top w:val="none" w:sz="0" w:space="0" w:color="auto"/>
            <w:left w:val="none" w:sz="0" w:space="0" w:color="auto"/>
            <w:bottom w:val="none" w:sz="0" w:space="0" w:color="auto"/>
            <w:right w:val="none" w:sz="0" w:space="0" w:color="auto"/>
          </w:divBdr>
        </w:div>
        <w:div w:id="1127433768">
          <w:marLeft w:val="640"/>
          <w:marRight w:val="0"/>
          <w:marTop w:val="0"/>
          <w:marBottom w:val="0"/>
          <w:divBdr>
            <w:top w:val="none" w:sz="0" w:space="0" w:color="auto"/>
            <w:left w:val="none" w:sz="0" w:space="0" w:color="auto"/>
            <w:bottom w:val="none" w:sz="0" w:space="0" w:color="auto"/>
            <w:right w:val="none" w:sz="0" w:space="0" w:color="auto"/>
          </w:divBdr>
        </w:div>
        <w:div w:id="1130054951">
          <w:marLeft w:val="640"/>
          <w:marRight w:val="0"/>
          <w:marTop w:val="0"/>
          <w:marBottom w:val="0"/>
          <w:divBdr>
            <w:top w:val="none" w:sz="0" w:space="0" w:color="auto"/>
            <w:left w:val="none" w:sz="0" w:space="0" w:color="auto"/>
            <w:bottom w:val="none" w:sz="0" w:space="0" w:color="auto"/>
            <w:right w:val="none" w:sz="0" w:space="0" w:color="auto"/>
          </w:divBdr>
        </w:div>
        <w:div w:id="1146774865">
          <w:marLeft w:val="640"/>
          <w:marRight w:val="0"/>
          <w:marTop w:val="0"/>
          <w:marBottom w:val="0"/>
          <w:divBdr>
            <w:top w:val="none" w:sz="0" w:space="0" w:color="auto"/>
            <w:left w:val="none" w:sz="0" w:space="0" w:color="auto"/>
            <w:bottom w:val="none" w:sz="0" w:space="0" w:color="auto"/>
            <w:right w:val="none" w:sz="0" w:space="0" w:color="auto"/>
          </w:divBdr>
        </w:div>
        <w:div w:id="1150753636">
          <w:marLeft w:val="640"/>
          <w:marRight w:val="0"/>
          <w:marTop w:val="0"/>
          <w:marBottom w:val="0"/>
          <w:divBdr>
            <w:top w:val="none" w:sz="0" w:space="0" w:color="auto"/>
            <w:left w:val="none" w:sz="0" w:space="0" w:color="auto"/>
            <w:bottom w:val="none" w:sz="0" w:space="0" w:color="auto"/>
            <w:right w:val="none" w:sz="0" w:space="0" w:color="auto"/>
          </w:divBdr>
        </w:div>
        <w:div w:id="1181777842">
          <w:marLeft w:val="640"/>
          <w:marRight w:val="0"/>
          <w:marTop w:val="0"/>
          <w:marBottom w:val="0"/>
          <w:divBdr>
            <w:top w:val="none" w:sz="0" w:space="0" w:color="auto"/>
            <w:left w:val="none" w:sz="0" w:space="0" w:color="auto"/>
            <w:bottom w:val="none" w:sz="0" w:space="0" w:color="auto"/>
            <w:right w:val="none" w:sz="0" w:space="0" w:color="auto"/>
          </w:divBdr>
        </w:div>
        <w:div w:id="1185941434">
          <w:marLeft w:val="640"/>
          <w:marRight w:val="0"/>
          <w:marTop w:val="0"/>
          <w:marBottom w:val="0"/>
          <w:divBdr>
            <w:top w:val="none" w:sz="0" w:space="0" w:color="auto"/>
            <w:left w:val="none" w:sz="0" w:space="0" w:color="auto"/>
            <w:bottom w:val="none" w:sz="0" w:space="0" w:color="auto"/>
            <w:right w:val="none" w:sz="0" w:space="0" w:color="auto"/>
          </w:divBdr>
        </w:div>
        <w:div w:id="1191189115">
          <w:marLeft w:val="640"/>
          <w:marRight w:val="0"/>
          <w:marTop w:val="0"/>
          <w:marBottom w:val="0"/>
          <w:divBdr>
            <w:top w:val="none" w:sz="0" w:space="0" w:color="auto"/>
            <w:left w:val="none" w:sz="0" w:space="0" w:color="auto"/>
            <w:bottom w:val="none" w:sz="0" w:space="0" w:color="auto"/>
            <w:right w:val="none" w:sz="0" w:space="0" w:color="auto"/>
          </w:divBdr>
        </w:div>
        <w:div w:id="1243637816">
          <w:marLeft w:val="640"/>
          <w:marRight w:val="0"/>
          <w:marTop w:val="0"/>
          <w:marBottom w:val="0"/>
          <w:divBdr>
            <w:top w:val="none" w:sz="0" w:space="0" w:color="auto"/>
            <w:left w:val="none" w:sz="0" w:space="0" w:color="auto"/>
            <w:bottom w:val="none" w:sz="0" w:space="0" w:color="auto"/>
            <w:right w:val="none" w:sz="0" w:space="0" w:color="auto"/>
          </w:divBdr>
        </w:div>
        <w:div w:id="1281912206">
          <w:marLeft w:val="640"/>
          <w:marRight w:val="0"/>
          <w:marTop w:val="0"/>
          <w:marBottom w:val="0"/>
          <w:divBdr>
            <w:top w:val="none" w:sz="0" w:space="0" w:color="auto"/>
            <w:left w:val="none" w:sz="0" w:space="0" w:color="auto"/>
            <w:bottom w:val="none" w:sz="0" w:space="0" w:color="auto"/>
            <w:right w:val="none" w:sz="0" w:space="0" w:color="auto"/>
          </w:divBdr>
        </w:div>
        <w:div w:id="1320646365">
          <w:marLeft w:val="640"/>
          <w:marRight w:val="0"/>
          <w:marTop w:val="0"/>
          <w:marBottom w:val="0"/>
          <w:divBdr>
            <w:top w:val="none" w:sz="0" w:space="0" w:color="auto"/>
            <w:left w:val="none" w:sz="0" w:space="0" w:color="auto"/>
            <w:bottom w:val="none" w:sz="0" w:space="0" w:color="auto"/>
            <w:right w:val="none" w:sz="0" w:space="0" w:color="auto"/>
          </w:divBdr>
        </w:div>
        <w:div w:id="1339037902">
          <w:marLeft w:val="640"/>
          <w:marRight w:val="0"/>
          <w:marTop w:val="0"/>
          <w:marBottom w:val="0"/>
          <w:divBdr>
            <w:top w:val="none" w:sz="0" w:space="0" w:color="auto"/>
            <w:left w:val="none" w:sz="0" w:space="0" w:color="auto"/>
            <w:bottom w:val="none" w:sz="0" w:space="0" w:color="auto"/>
            <w:right w:val="none" w:sz="0" w:space="0" w:color="auto"/>
          </w:divBdr>
        </w:div>
        <w:div w:id="1353263225">
          <w:marLeft w:val="640"/>
          <w:marRight w:val="0"/>
          <w:marTop w:val="0"/>
          <w:marBottom w:val="0"/>
          <w:divBdr>
            <w:top w:val="none" w:sz="0" w:space="0" w:color="auto"/>
            <w:left w:val="none" w:sz="0" w:space="0" w:color="auto"/>
            <w:bottom w:val="none" w:sz="0" w:space="0" w:color="auto"/>
            <w:right w:val="none" w:sz="0" w:space="0" w:color="auto"/>
          </w:divBdr>
        </w:div>
        <w:div w:id="1369725055">
          <w:marLeft w:val="640"/>
          <w:marRight w:val="0"/>
          <w:marTop w:val="0"/>
          <w:marBottom w:val="0"/>
          <w:divBdr>
            <w:top w:val="none" w:sz="0" w:space="0" w:color="auto"/>
            <w:left w:val="none" w:sz="0" w:space="0" w:color="auto"/>
            <w:bottom w:val="none" w:sz="0" w:space="0" w:color="auto"/>
            <w:right w:val="none" w:sz="0" w:space="0" w:color="auto"/>
          </w:divBdr>
        </w:div>
        <w:div w:id="1371875052">
          <w:marLeft w:val="640"/>
          <w:marRight w:val="0"/>
          <w:marTop w:val="0"/>
          <w:marBottom w:val="0"/>
          <w:divBdr>
            <w:top w:val="none" w:sz="0" w:space="0" w:color="auto"/>
            <w:left w:val="none" w:sz="0" w:space="0" w:color="auto"/>
            <w:bottom w:val="none" w:sz="0" w:space="0" w:color="auto"/>
            <w:right w:val="none" w:sz="0" w:space="0" w:color="auto"/>
          </w:divBdr>
        </w:div>
        <w:div w:id="1374159543">
          <w:marLeft w:val="640"/>
          <w:marRight w:val="0"/>
          <w:marTop w:val="0"/>
          <w:marBottom w:val="0"/>
          <w:divBdr>
            <w:top w:val="none" w:sz="0" w:space="0" w:color="auto"/>
            <w:left w:val="none" w:sz="0" w:space="0" w:color="auto"/>
            <w:bottom w:val="none" w:sz="0" w:space="0" w:color="auto"/>
            <w:right w:val="none" w:sz="0" w:space="0" w:color="auto"/>
          </w:divBdr>
        </w:div>
        <w:div w:id="1398624464">
          <w:marLeft w:val="640"/>
          <w:marRight w:val="0"/>
          <w:marTop w:val="0"/>
          <w:marBottom w:val="0"/>
          <w:divBdr>
            <w:top w:val="none" w:sz="0" w:space="0" w:color="auto"/>
            <w:left w:val="none" w:sz="0" w:space="0" w:color="auto"/>
            <w:bottom w:val="none" w:sz="0" w:space="0" w:color="auto"/>
            <w:right w:val="none" w:sz="0" w:space="0" w:color="auto"/>
          </w:divBdr>
        </w:div>
        <w:div w:id="1422068547">
          <w:marLeft w:val="640"/>
          <w:marRight w:val="0"/>
          <w:marTop w:val="0"/>
          <w:marBottom w:val="0"/>
          <w:divBdr>
            <w:top w:val="none" w:sz="0" w:space="0" w:color="auto"/>
            <w:left w:val="none" w:sz="0" w:space="0" w:color="auto"/>
            <w:bottom w:val="none" w:sz="0" w:space="0" w:color="auto"/>
            <w:right w:val="none" w:sz="0" w:space="0" w:color="auto"/>
          </w:divBdr>
        </w:div>
        <w:div w:id="1438714305">
          <w:marLeft w:val="640"/>
          <w:marRight w:val="0"/>
          <w:marTop w:val="0"/>
          <w:marBottom w:val="0"/>
          <w:divBdr>
            <w:top w:val="none" w:sz="0" w:space="0" w:color="auto"/>
            <w:left w:val="none" w:sz="0" w:space="0" w:color="auto"/>
            <w:bottom w:val="none" w:sz="0" w:space="0" w:color="auto"/>
            <w:right w:val="none" w:sz="0" w:space="0" w:color="auto"/>
          </w:divBdr>
        </w:div>
        <w:div w:id="1496070516">
          <w:marLeft w:val="640"/>
          <w:marRight w:val="0"/>
          <w:marTop w:val="0"/>
          <w:marBottom w:val="0"/>
          <w:divBdr>
            <w:top w:val="none" w:sz="0" w:space="0" w:color="auto"/>
            <w:left w:val="none" w:sz="0" w:space="0" w:color="auto"/>
            <w:bottom w:val="none" w:sz="0" w:space="0" w:color="auto"/>
            <w:right w:val="none" w:sz="0" w:space="0" w:color="auto"/>
          </w:divBdr>
        </w:div>
        <w:div w:id="1521318705">
          <w:marLeft w:val="640"/>
          <w:marRight w:val="0"/>
          <w:marTop w:val="0"/>
          <w:marBottom w:val="0"/>
          <w:divBdr>
            <w:top w:val="none" w:sz="0" w:space="0" w:color="auto"/>
            <w:left w:val="none" w:sz="0" w:space="0" w:color="auto"/>
            <w:bottom w:val="none" w:sz="0" w:space="0" w:color="auto"/>
            <w:right w:val="none" w:sz="0" w:space="0" w:color="auto"/>
          </w:divBdr>
        </w:div>
        <w:div w:id="1522553603">
          <w:marLeft w:val="640"/>
          <w:marRight w:val="0"/>
          <w:marTop w:val="0"/>
          <w:marBottom w:val="0"/>
          <w:divBdr>
            <w:top w:val="none" w:sz="0" w:space="0" w:color="auto"/>
            <w:left w:val="none" w:sz="0" w:space="0" w:color="auto"/>
            <w:bottom w:val="none" w:sz="0" w:space="0" w:color="auto"/>
            <w:right w:val="none" w:sz="0" w:space="0" w:color="auto"/>
          </w:divBdr>
        </w:div>
        <w:div w:id="1542984183">
          <w:marLeft w:val="640"/>
          <w:marRight w:val="0"/>
          <w:marTop w:val="0"/>
          <w:marBottom w:val="0"/>
          <w:divBdr>
            <w:top w:val="none" w:sz="0" w:space="0" w:color="auto"/>
            <w:left w:val="none" w:sz="0" w:space="0" w:color="auto"/>
            <w:bottom w:val="none" w:sz="0" w:space="0" w:color="auto"/>
            <w:right w:val="none" w:sz="0" w:space="0" w:color="auto"/>
          </w:divBdr>
        </w:div>
        <w:div w:id="1578712525">
          <w:marLeft w:val="640"/>
          <w:marRight w:val="0"/>
          <w:marTop w:val="0"/>
          <w:marBottom w:val="0"/>
          <w:divBdr>
            <w:top w:val="none" w:sz="0" w:space="0" w:color="auto"/>
            <w:left w:val="none" w:sz="0" w:space="0" w:color="auto"/>
            <w:bottom w:val="none" w:sz="0" w:space="0" w:color="auto"/>
            <w:right w:val="none" w:sz="0" w:space="0" w:color="auto"/>
          </w:divBdr>
        </w:div>
        <w:div w:id="1582065455">
          <w:marLeft w:val="640"/>
          <w:marRight w:val="0"/>
          <w:marTop w:val="0"/>
          <w:marBottom w:val="0"/>
          <w:divBdr>
            <w:top w:val="none" w:sz="0" w:space="0" w:color="auto"/>
            <w:left w:val="none" w:sz="0" w:space="0" w:color="auto"/>
            <w:bottom w:val="none" w:sz="0" w:space="0" w:color="auto"/>
            <w:right w:val="none" w:sz="0" w:space="0" w:color="auto"/>
          </w:divBdr>
        </w:div>
        <w:div w:id="1608581283">
          <w:marLeft w:val="640"/>
          <w:marRight w:val="0"/>
          <w:marTop w:val="0"/>
          <w:marBottom w:val="0"/>
          <w:divBdr>
            <w:top w:val="none" w:sz="0" w:space="0" w:color="auto"/>
            <w:left w:val="none" w:sz="0" w:space="0" w:color="auto"/>
            <w:bottom w:val="none" w:sz="0" w:space="0" w:color="auto"/>
            <w:right w:val="none" w:sz="0" w:space="0" w:color="auto"/>
          </w:divBdr>
        </w:div>
        <w:div w:id="1637876350">
          <w:marLeft w:val="640"/>
          <w:marRight w:val="0"/>
          <w:marTop w:val="0"/>
          <w:marBottom w:val="0"/>
          <w:divBdr>
            <w:top w:val="none" w:sz="0" w:space="0" w:color="auto"/>
            <w:left w:val="none" w:sz="0" w:space="0" w:color="auto"/>
            <w:bottom w:val="none" w:sz="0" w:space="0" w:color="auto"/>
            <w:right w:val="none" w:sz="0" w:space="0" w:color="auto"/>
          </w:divBdr>
        </w:div>
        <w:div w:id="1645969133">
          <w:marLeft w:val="640"/>
          <w:marRight w:val="0"/>
          <w:marTop w:val="0"/>
          <w:marBottom w:val="0"/>
          <w:divBdr>
            <w:top w:val="none" w:sz="0" w:space="0" w:color="auto"/>
            <w:left w:val="none" w:sz="0" w:space="0" w:color="auto"/>
            <w:bottom w:val="none" w:sz="0" w:space="0" w:color="auto"/>
            <w:right w:val="none" w:sz="0" w:space="0" w:color="auto"/>
          </w:divBdr>
        </w:div>
        <w:div w:id="1675913128">
          <w:marLeft w:val="640"/>
          <w:marRight w:val="0"/>
          <w:marTop w:val="0"/>
          <w:marBottom w:val="0"/>
          <w:divBdr>
            <w:top w:val="none" w:sz="0" w:space="0" w:color="auto"/>
            <w:left w:val="none" w:sz="0" w:space="0" w:color="auto"/>
            <w:bottom w:val="none" w:sz="0" w:space="0" w:color="auto"/>
            <w:right w:val="none" w:sz="0" w:space="0" w:color="auto"/>
          </w:divBdr>
        </w:div>
        <w:div w:id="1698387740">
          <w:marLeft w:val="640"/>
          <w:marRight w:val="0"/>
          <w:marTop w:val="0"/>
          <w:marBottom w:val="0"/>
          <w:divBdr>
            <w:top w:val="none" w:sz="0" w:space="0" w:color="auto"/>
            <w:left w:val="none" w:sz="0" w:space="0" w:color="auto"/>
            <w:bottom w:val="none" w:sz="0" w:space="0" w:color="auto"/>
            <w:right w:val="none" w:sz="0" w:space="0" w:color="auto"/>
          </w:divBdr>
        </w:div>
        <w:div w:id="1699160003">
          <w:marLeft w:val="640"/>
          <w:marRight w:val="0"/>
          <w:marTop w:val="0"/>
          <w:marBottom w:val="0"/>
          <w:divBdr>
            <w:top w:val="none" w:sz="0" w:space="0" w:color="auto"/>
            <w:left w:val="none" w:sz="0" w:space="0" w:color="auto"/>
            <w:bottom w:val="none" w:sz="0" w:space="0" w:color="auto"/>
            <w:right w:val="none" w:sz="0" w:space="0" w:color="auto"/>
          </w:divBdr>
        </w:div>
        <w:div w:id="1729574145">
          <w:marLeft w:val="640"/>
          <w:marRight w:val="0"/>
          <w:marTop w:val="0"/>
          <w:marBottom w:val="0"/>
          <w:divBdr>
            <w:top w:val="none" w:sz="0" w:space="0" w:color="auto"/>
            <w:left w:val="none" w:sz="0" w:space="0" w:color="auto"/>
            <w:bottom w:val="none" w:sz="0" w:space="0" w:color="auto"/>
            <w:right w:val="none" w:sz="0" w:space="0" w:color="auto"/>
          </w:divBdr>
        </w:div>
        <w:div w:id="1747074935">
          <w:marLeft w:val="640"/>
          <w:marRight w:val="0"/>
          <w:marTop w:val="0"/>
          <w:marBottom w:val="0"/>
          <w:divBdr>
            <w:top w:val="none" w:sz="0" w:space="0" w:color="auto"/>
            <w:left w:val="none" w:sz="0" w:space="0" w:color="auto"/>
            <w:bottom w:val="none" w:sz="0" w:space="0" w:color="auto"/>
            <w:right w:val="none" w:sz="0" w:space="0" w:color="auto"/>
          </w:divBdr>
        </w:div>
        <w:div w:id="1753315554">
          <w:marLeft w:val="640"/>
          <w:marRight w:val="0"/>
          <w:marTop w:val="0"/>
          <w:marBottom w:val="0"/>
          <w:divBdr>
            <w:top w:val="none" w:sz="0" w:space="0" w:color="auto"/>
            <w:left w:val="none" w:sz="0" w:space="0" w:color="auto"/>
            <w:bottom w:val="none" w:sz="0" w:space="0" w:color="auto"/>
            <w:right w:val="none" w:sz="0" w:space="0" w:color="auto"/>
          </w:divBdr>
        </w:div>
        <w:div w:id="1757164935">
          <w:marLeft w:val="640"/>
          <w:marRight w:val="0"/>
          <w:marTop w:val="0"/>
          <w:marBottom w:val="0"/>
          <w:divBdr>
            <w:top w:val="none" w:sz="0" w:space="0" w:color="auto"/>
            <w:left w:val="none" w:sz="0" w:space="0" w:color="auto"/>
            <w:bottom w:val="none" w:sz="0" w:space="0" w:color="auto"/>
            <w:right w:val="none" w:sz="0" w:space="0" w:color="auto"/>
          </w:divBdr>
        </w:div>
        <w:div w:id="1770346797">
          <w:marLeft w:val="640"/>
          <w:marRight w:val="0"/>
          <w:marTop w:val="0"/>
          <w:marBottom w:val="0"/>
          <w:divBdr>
            <w:top w:val="none" w:sz="0" w:space="0" w:color="auto"/>
            <w:left w:val="none" w:sz="0" w:space="0" w:color="auto"/>
            <w:bottom w:val="none" w:sz="0" w:space="0" w:color="auto"/>
            <w:right w:val="none" w:sz="0" w:space="0" w:color="auto"/>
          </w:divBdr>
        </w:div>
        <w:div w:id="1775663764">
          <w:marLeft w:val="640"/>
          <w:marRight w:val="0"/>
          <w:marTop w:val="0"/>
          <w:marBottom w:val="0"/>
          <w:divBdr>
            <w:top w:val="none" w:sz="0" w:space="0" w:color="auto"/>
            <w:left w:val="none" w:sz="0" w:space="0" w:color="auto"/>
            <w:bottom w:val="none" w:sz="0" w:space="0" w:color="auto"/>
            <w:right w:val="none" w:sz="0" w:space="0" w:color="auto"/>
          </w:divBdr>
        </w:div>
        <w:div w:id="1801605395">
          <w:marLeft w:val="640"/>
          <w:marRight w:val="0"/>
          <w:marTop w:val="0"/>
          <w:marBottom w:val="0"/>
          <w:divBdr>
            <w:top w:val="none" w:sz="0" w:space="0" w:color="auto"/>
            <w:left w:val="none" w:sz="0" w:space="0" w:color="auto"/>
            <w:bottom w:val="none" w:sz="0" w:space="0" w:color="auto"/>
            <w:right w:val="none" w:sz="0" w:space="0" w:color="auto"/>
          </w:divBdr>
        </w:div>
        <w:div w:id="1871144071">
          <w:marLeft w:val="640"/>
          <w:marRight w:val="0"/>
          <w:marTop w:val="0"/>
          <w:marBottom w:val="0"/>
          <w:divBdr>
            <w:top w:val="none" w:sz="0" w:space="0" w:color="auto"/>
            <w:left w:val="none" w:sz="0" w:space="0" w:color="auto"/>
            <w:bottom w:val="none" w:sz="0" w:space="0" w:color="auto"/>
            <w:right w:val="none" w:sz="0" w:space="0" w:color="auto"/>
          </w:divBdr>
        </w:div>
        <w:div w:id="1880778609">
          <w:marLeft w:val="640"/>
          <w:marRight w:val="0"/>
          <w:marTop w:val="0"/>
          <w:marBottom w:val="0"/>
          <w:divBdr>
            <w:top w:val="none" w:sz="0" w:space="0" w:color="auto"/>
            <w:left w:val="none" w:sz="0" w:space="0" w:color="auto"/>
            <w:bottom w:val="none" w:sz="0" w:space="0" w:color="auto"/>
            <w:right w:val="none" w:sz="0" w:space="0" w:color="auto"/>
          </w:divBdr>
        </w:div>
        <w:div w:id="1883787895">
          <w:marLeft w:val="640"/>
          <w:marRight w:val="0"/>
          <w:marTop w:val="0"/>
          <w:marBottom w:val="0"/>
          <w:divBdr>
            <w:top w:val="none" w:sz="0" w:space="0" w:color="auto"/>
            <w:left w:val="none" w:sz="0" w:space="0" w:color="auto"/>
            <w:bottom w:val="none" w:sz="0" w:space="0" w:color="auto"/>
            <w:right w:val="none" w:sz="0" w:space="0" w:color="auto"/>
          </w:divBdr>
        </w:div>
        <w:div w:id="1900550612">
          <w:marLeft w:val="640"/>
          <w:marRight w:val="0"/>
          <w:marTop w:val="0"/>
          <w:marBottom w:val="0"/>
          <w:divBdr>
            <w:top w:val="none" w:sz="0" w:space="0" w:color="auto"/>
            <w:left w:val="none" w:sz="0" w:space="0" w:color="auto"/>
            <w:bottom w:val="none" w:sz="0" w:space="0" w:color="auto"/>
            <w:right w:val="none" w:sz="0" w:space="0" w:color="auto"/>
          </w:divBdr>
        </w:div>
        <w:div w:id="1905330673">
          <w:marLeft w:val="640"/>
          <w:marRight w:val="0"/>
          <w:marTop w:val="0"/>
          <w:marBottom w:val="0"/>
          <w:divBdr>
            <w:top w:val="none" w:sz="0" w:space="0" w:color="auto"/>
            <w:left w:val="none" w:sz="0" w:space="0" w:color="auto"/>
            <w:bottom w:val="none" w:sz="0" w:space="0" w:color="auto"/>
            <w:right w:val="none" w:sz="0" w:space="0" w:color="auto"/>
          </w:divBdr>
        </w:div>
        <w:div w:id="1909682902">
          <w:marLeft w:val="640"/>
          <w:marRight w:val="0"/>
          <w:marTop w:val="0"/>
          <w:marBottom w:val="0"/>
          <w:divBdr>
            <w:top w:val="none" w:sz="0" w:space="0" w:color="auto"/>
            <w:left w:val="none" w:sz="0" w:space="0" w:color="auto"/>
            <w:bottom w:val="none" w:sz="0" w:space="0" w:color="auto"/>
            <w:right w:val="none" w:sz="0" w:space="0" w:color="auto"/>
          </w:divBdr>
        </w:div>
      </w:divsChild>
    </w:div>
    <w:div w:id="1613710255">
      <w:bodyDiv w:val="1"/>
      <w:marLeft w:val="0"/>
      <w:marRight w:val="0"/>
      <w:marTop w:val="0"/>
      <w:marBottom w:val="0"/>
      <w:divBdr>
        <w:top w:val="none" w:sz="0" w:space="0" w:color="auto"/>
        <w:left w:val="none" w:sz="0" w:space="0" w:color="auto"/>
        <w:bottom w:val="none" w:sz="0" w:space="0" w:color="auto"/>
        <w:right w:val="none" w:sz="0" w:space="0" w:color="auto"/>
      </w:divBdr>
    </w:div>
    <w:div w:id="1615090367">
      <w:bodyDiv w:val="1"/>
      <w:marLeft w:val="0"/>
      <w:marRight w:val="0"/>
      <w:marTop w:val="0"/>
      <w:marBottom w:val="0"/>
      <w:divBdr>
        <w:top w:val="none" w:sz="0" w:space="0" w:color="auto"/>
        <w:left w:val="none" w:sz="0" w:space="0" w:color="auto"/>
        <w:bottom w:val="none" w:sz="0" w:space="0" w:color="auto"/>
        <w:right w:val="none" w:sz="0" w:space="0" w:color="auto"/>
      </w:divBdr>
    </w:div>
    <w:div w:id="1618834598">
      <w:bodyDiv w:val="1"/>
      <w:marLeft w:val="0"/>
      <w:marRight w:val="0"/>
      <w:marTop w:val="0"/>
      <w:marBottom w:val="0"/>
      <w:divBdr>
        <w:top w:val="none" w:sz="0" w:space="0" w:color="auto"/>
        <w:left w:val="none" w:sz="0" w:space="0" w:color="auto"/>
        <w:bottom w:val="none" w:sz="0" w:space="0" w:color="auto"/>
        <w:right w:val="none" w:sz="0" w:space="0" w:color="auto"/>
      </w:divBdr>
    </w:div>
    <w:div w:id="1620646841">
      <w:bodyDiv w:val="1"/>
      <w:marLeft w:val="0"/>
      <w:marRight w:val="0"/>
      <w:marTop w:val="0"/>
      <w:marBottom w:val="0"/>
      <w:divBdr>
        <w:top w:val="none" w:sz="0" w:space="0" w:color="auto"/>
        <w:left w:val="none" w:sz="0" w:space="0" w:color="auto"/>
        <w:bottom w:val="none" w:sz="0" w:space="0" w:color="auto"/>
        <w:right w:val="none" w:sz="0" w:space="0" w:color="auto"/>
      </w:divBdr>
      <w:divsChild>
        <w:div w:id="1587167">
          <w:marLeft w:val="640"/>
          <w:marRight w:val="0"/>
          <w:marTop w:val="0"/>
          <w:marBottom w:val="0"/>
          <w:divBdr>
            <w:top w:val="none" w:sz="0" w:space="0" w:color="auto"/>
            <w:left w:val="none" w:sz="0" w:space="0" w:color="auto"/>
            <w:bottom w:val="none" w:sz="0" w:space="0" w:color="auto"/>
            <w:right w:val="none" w:sz="0" w:space="0" w:color="auto"/>
          </w:divBdr>
        </w:div>
        <w:div w:id="3678096">
          <w:marLeft w:val="640"/>
          <w:marRight w:val="0"/>
          <w:marTop w:val="0"/>
          <w:marBottom w:val="0"/>
          <w:divBdr>
            <w:top w:val="none" w:sz="0" w:space="0" w:color="auto"/>
            <w:left w:val="none" w:sz="0" w:space="0" w:color="auto"/>
            <w:bottom w:val="none" w:sz="0" w:space="0" w:color="auto"/>
            <w:right w:val="none" w:sz="0" w:space="0" w:color="auto"/>
          </w:divBdr>
        </w:div>
        <w:div w:id="8921299">
          <w:marLeft w:val="640"/>
          <w:marRight w:val="0"/>
          <w:marTop w:val="0"/>
          <w:marBottom w:val="0"/>
          <w:divBdr>
            <w:top w:val="none" w:sz="0" w:space="0" w:color="auto"/>
            <w:left w:val="none" w:sz="0" w:space="0" w:color="auto"/>
            <w:bottom w:val="none" w:sz="0" w:space="0" w:color="auto"/>
            <w:right w:val="none" w:sz="0" w:space="0" w:color="auto"/>
          </w:divBdr>
        </w:div>
        <w:div w:id="32073384">
          <w:marLeft w:val="640"/>
          <w:marRight w:val="0"/>
          <w:marTop w:val="0"/>
          <w:marBottom w:val="0"/>
          <w:divBdr>
            <w:top w:val="none" w:sz="0" w:space="0" w:color="auto"/>
            <w:left w:val="none" w:sz="0" w:space="0" w:color="auto"/>
            <w:bottom w:val="none" w:sz="0" w:space="0" w:color="auto"/>
            <w:right w:val="none" w:sz="0" w:space="0" w:color="auto"/>
          </w:divBdr>
        </w:div>
        <w:div w:id="83191479">
          <w:marLeft w:val="640"/>
          <w:marRight w:val="0"/>
          <w:marTop w:val="0"/>
          <w:marBottom w:val="0"/>
          <w:divBdr>
            <w:top w:val="none" w:sz="0" w:space="0" w:color="auto"/>
            <w:left w:val="none" w:sz="0" w:space="0" w:color="auto"/>
            <w:bottom w:val="none" w:sz="0" w:space="0" w:color="auto"/>
            <w:right w:val="none" w:sz="0" w:space="0" w:color="auto"/>
          </w:divBdr>
        </w:div>
        <w:div w:id="107554833">
          <w:marLeft w:val="640"/>
          <w:marRight w:val="0"/>
          <w:marTop w:val="0"/>
          <w:marBottom w:val="0"/>
          <w:divBdr>
            <w:top w:val="none" w:sz="0" w:space="0" w:color="auto"/>
            <w:left w:val="none" w:sz="0" w:space="0" w:color="auto"/>
            <w:bottom w:val="none" w:sz="0" w:space="0" w:color="auto"/>
            <w:right w:val="none" w:sz="0" w:space="0" w:color="auto"/>
          </w:divBdr>
        </w:div>
        <w:div w:id="108160481">
          <w:marLeft w:val="640"/>
          <w:marRight w:val="0"/>
          <w:marTop w:val="0"/>
          <w:marBottom w:val="0"/>
          <w:divBdr>
            <w:top w:val="none" w:sz="0" w:space="0" w:color="auto"/>
            <w:left w:val="none" w:sz="0" w:space="0" w:color="auto"/>
            <w:bottom w:val="none" w:sz="0" w:space="0" w:color="auto"/>
            <w:right w:val="none" w:sz="0" w:space="0" w:color="auto"/>
          </w:divBdr>
        </w:div>
        <w:div w:id="115149322">
          <w:marLeft w:val="640"/>
          <w:marRight w:val="0"/>
          <w:marTop w:val="0"/>
          <w:marBottom w:val="0"/>
          <w:divBdr>
            <w:top w:val="none" w:sz="0" w:space="0" w:color="auto"/>
            <w:left w:val="none" w:sz="0" w:space="0" w:color="auto"/>
            <w:bottom w:val="none" w:sz="0" w:space="0" w:color="auto"/>
            <w:right w:val="none" w:sz="0" w:space="0" w:color="auto"/>
          </w:divBdr>
        </w:div>
        <w:div w:id="116261973">
          <w:marLeft w:val="640"/>
          <w:marRight w:val="0"/>
          <w:marTop w:val="0"/>
          <w:marBottom w:val="0"/>
          <w:divBdr>
            <w:top w:val="none" w:sz="0" w:space="0" w:color="auto"/>
            <w:left w:val="none" w:sz="0" w:space="0" w:color="auto"/>
            <w:bottom w:val="none" w:sz="0" w:space="0" w:color="auto"/>
            <w:right w:val="none" w:sz="0" w:space="0" w:color="auto"/>
          </w:divBdr>
        </w:div>
        <w:div w:id="128479984">
          <w:marLeft w:val="640"/>
          <w:marRight w:val="0"/>
          <w:marTop w:val="0"/>
          <w:marBottom w:val="0"/>
          <w:divBdr>
            <w:top w:val="none" w:sz="0" w:space="0" w:color="auto"/>
            <w:left w:val="none" w:sz="0" w:space="0" w:color="auto"/>
            <w:bottom w:val="none" w:sz="0" w:space="0" w:color="auto"/>
            <w:right w:val="none" w:sz="0" w:space="0" w:color="auto"/>
          </w:divBdr>
        </w:div>
        <w:div w:id="182792231">
          <w:marLeft w:val="640"/>
          <w:marRight w:val="0"/>
          <w:marTop w:val="0"/>
          <w:marBottom w:val="0"/>
          <w:divBdr>
            <w:top w:val="none" w:sz="0" w:space="0" w:color="auto"/>
            <w:left w:val="none" w:sz="0" w:space="0" w:color="auto"/>
            <w:bottom w:val="none" w:sz="0" w:space="0" w:color="auto"/>
            <w:right w:val="none" w:sz="0" w:space="0" w:color="auto"/>
          </w:divBdr>
        </w:div>
        <w:div w:id="193422533">
          <w:marLeft w:val="640"/>
          <w:marRight w:val="0"/>
          <w:marTop w:val="0"/>
          <w:marBottom w:val="0"/>
          <w:divBdr>
            <w:top w:val="none" w:sz="0" w:space="0" w:color="auto"/>
            <w:left w:val="none" w:sz="0" w:space="0" w:color="auto"/>
            <w:bottom w:val="none" w:sz="0" w:space="0" w:color="auto"/>
            <w:right w:val="none" w:sz="0" w:space="0" w:color="auto"/>
          </w:divBdr>
        </w:div>
        <w:div w:id="201871108">
          <w:marLeft w:val="640"/>
          <w:marRight w:val="0"/>
          <w:marTop w:val="0"/>
          <w:marBottom w:val="0"/>
          <w:divBdr>
            <w:top w:val="none" w:sz="0" w:space="0" w:color="auto"/>
            <w:left w:val="none" w:sz="0" w:space="0" w:color="auto"/>
            <w:bottom w:val="none" w:sz="0" w:space="0" w:color="auto"/>
            <w:right w:val="none" w:sz="0" w:space="0" w:color="auto"/>
          </w:divBdr>
        </w:div>
        <w:div w:id="216816283">
          <w:marLeft w:val="640"/>
          <w:marRight w:val="0"/>
          <w:marTop w:val="0"/>
          <w:marBottom w:val="0"/>
          <w:divBdr>
            <w:top w:val="none" w:sz="0" w:space="0" w:color="auto"/>
            <w:left w:val="none" w:sz="0" w:space="0" w:color="auto"/>
            <w:bottom w:val="none" w:sz="0" w:space="0" w:color="auto"/>
            <w:right w:val="none" w:sz="0" w:space="0" w:color="auto"/>
          </w:divBdr>
        </w:div>
        <w:div w:id="222758026">
          <w:marLeft w:val="640"/>
          <w:marRight w:val="0"/>
          <w:marTop w:val="0"/>
          <w:marBottom w:val="0"/>
          <w:divBdr>
            <w:top w:val="none" w:sz="0" w:space="0" w:color="auto"/>
            <w:left w:val="none" w:sz="0" w:space="0" w:color="auto"/>
            <w:bottom w:val="none" w:sz="0" w:space="0" w:color="auto"/>
            <w:right w:val="none" w:sz="0" w:space="0" w:color="auto"/>
          </w:divBdr>
        </w:div>
        <w:div w:id="226235011">
          <w:marLeft w:val="640"/>
          <w:marRight w:val="0"/>
          <w:marTop w:val="0"/>
          <w:marBottom w:val="0"/>
          <w:divBdr>
            <w:top w:val="none" w:sz="0" w:space="0" w:color="auto"/>
            <w:left w:val="none" w:sz="0" w:space="0" w:color="auto"/>
            <w:bottom w:val="none" w:sz="0" w:space="0" w:color="auto"/>
            <w:right w:val="none" w:sz="0" w:space="0" w:color="auto"/>
          </w:divBdr>
        </w:div>
        <w:div w:id="246692856">
          <w:marLeft w:val="640"/>
          <w:marRight w:val="0"/>
          <w:marTop w:val="0"/>
          <w:marBottom w:val="0"/>
          <w:divBdr>
            <w:top w:val="none" w:sz="0" w:space="0" w:color="auto"/>
            <w:left w:val="none" w:sz="0" w:space="0" w:color="auto"/>
            <w:bottom w:val="none" w:sz="0" w:space="0" w:color="auto"/>
            <w:right w:val="none" w:sz="0" w:space="0" w:color="auto"/>
          </w:divBdr>
        </w:div>
        <w:div w:id="255671670">
          <w:marLeft w:val="640"/>
          <w:marRight w:val="0"/>
          <w:marTop w:val="0"/>
          <w:marBottom w:val="0"/>
          <w:divBdr>
            <w:top w:val="none" w:sz="0" w:space="0" w:color="auto"/>
            <w:left w:val="none" w:sz="0" w:space="0" w:color="auto"/>
            <w:bottom w:val="none" w:sz="0" w:space="0" w:color="auto"/>
            <w:right w:val="none" w:sz="0" w:space="0" w:color="auto"/>
          </w:divBdr>
        </w:div>
        <w:div w:id="258374432">
          <w:marLeft w:val="640"/>
          <w:marRight w:val="0"/>
          <w:marTop w:val="0"/>
          <w:marBottom w:val="0"/>
          <w:divBdr>
            <w:top w:val="none" w:sz="0" w:space="0" w:color="auto"/>
            <w:left w:val="none" w:sz="0" w:space="0" w:color="auto"/>
            <w:bottom w:val="none" w:sz="0" w:space="0" w:color="auto"/>
            <w:right w:val="none" w:sz="0" w:space="0" w:color="auto"/>
          </w:divBdr>
        </w:div>
        <w:div w:id="269558229">
          <w:marLeft w:val="640"/>
          <w:marRight w:val="0"/>
          <w:marTop w:val="0"/>
          <w:marBottom w:val="0"/>
          <w:divBdr>
            <w:top w:val="none" w:sz="0" w:space="0" w:color="auto"/>
            <w:left w:val="none" w:sz="0" w:space="0" w:color="auto"/>
            <w:bottom w:val="none" w:sz="0" w:space="0" w:color="auto"/>
            <w:right w:val="none" w:sz="0" w:space="0" w:color="auto"/>
          </w:divBdr>
        </w:div>
        <w:div w:id="309791986">
          <w:marLeft w:val="640"/>
          <w:marRight w:val="0"/>
          <w:marTop w:val="0"/>
          <w:marBottom w:val="0"/>
          <w:divBdr>
            <w:top w:val="none" w:sz="0" w:space="0" w:color="auto"/>
            <w:left w:val="none" w:sz="0" w:space="0" w:color="auto"/>
            <w:bottom w:val="none" w:sz="0" w:space="0" w:color="auto"/>
            <w:right w:val="none" w:sz="0" w:space="0" w:color="auto"/>
          </w:divBdr>
        </w:div>
        <w:div w:id="359160296">
          <w:marLeft w:val="640"/>
          <w:marRight w:val="0"/>
          <w:marTop w:val="0"/>
          <w:marBottom w:val="0"/>
          <w:divBdr>
            <w:top w:val="none" w:sz="0" w:space="0" w:color="auto"/>
            <w:left w:val="none" w:sz="0" w:space="0" w:color="auto"/>
            <w:bottom w:val="none" w:sz="0" w:space="0" w:color="auto"/>
            <w:right w:val="none" w:sz="0" w:space="0" w:color="auto"/>
          </w:divBdr>
        </w:div>
        <w:div w:id="361979459">
          <w:marLeft w:val="640"/>
          <w:marRight w:val="0"/>
          <w:marTop w:val="0"/>
          <w:marBottom w:val="0"/>
          <w:divBdr>
            <w:top w:val="none" w:sz="0" w:space="0" w:color="auto"/>
            <w:left w:val="none" w:sz="0" w:space="0" w:color="auto"/>
            <w:bottom w:val="none" w:sz="0" w:space="0" w:color="auto"/>
            <w:right w:val="none" w:sz="0" w:space="0" w:color="auto"/>
          </w:divBdr>
        </w:div>
        <w:div w:id="398094607">
          <w:marLeft w:val="640"/>
          <w:marRight w:val="0"/>
          <w:marTop w:val="0"/>
          <w:marBottom w:val="0"/>
          <w:divBdr>
            <w:top w:val="none" w:sz="0" w:space="0" w:color="auto"/>
            <w:left w:val="none" w:sz="0" w:space="0" w:color="auto"/>
            <w:bottom w:val="none" w:sz="0" w:space="0" w:color="auto"/>
            <w:right w:val="none" w:sz="0" w:space="0" w:color="auto"/>
          </w:divBdr>
        </w:div>
        <w:div w:id="428627016">
          <w:marLeft w:val="640"/>
          <w:marRight w:val="0"/>
          <w:marTop w:val="0"/>
          <w:marBottom w:val="0"/>
          <w:divBdr>
            <w:top w:val="none" w:sz="0" w:space="0" w:color="auto"/>
            <w:left w:val="none" w:sz="0" w:space="0" w:color="auto"/>
            <w:bottom w:val="none" w:sz="0" w:space="0" w:color="auto"/>
            <w:right w:val="none" w:sz="0" w:space="0" w:color="auto"/>
          </w:divBdr>
        </w:div>
        <w:div w:id="437532289">
          <w:marLeft w:val="640"/>
          <w:marRight w:val="0"/>
          <w:marTop w:val="0"/>
          <w:marBottom w:val="0"/>
          <w:divBdr>
            <w:top w:val="none" w:sz="0" w:space="0" w:color="auto"/>
            <w:left w:val="none" w:sz="0" w:space="0" w:color="auto"/>
            <w:bottom w:val="none" w:sz="0" w:space="0" w:color="auto"/>
            <w:right w:val="none" w:sz="0" w:space="0" w:color="auto"/>
          </w:divBdr>
        </w:div>
        <w:div w:id="453670755">
          <w:marLeft w:val="640"/>
          <w:marRight w:val="0"/>
          <w:marTop w:val="0"/>
          <w:marBottom w:val="0"/>
          <w:divBdr>
            <w:top w:val="none" w:sz="0" w:space="0" w:color="auto"/>
            <w:left w:val="none" w:sz="0" w:space="0" w:color="auto"/>
            <w:bottom w:val="none" w:sz="0" w:space="0" w:color="auto"/>
            <w:right w:val="none" w:sz="0" w:space="0" w:color="auto"/>
          </w:divBdr>
        </w:div>
        <w:div w:id="465051379">
          <w:marLeft w:val="640"/>
          <w:marRight w:val="0"/>
          <w:marTop w:val="0"/>
          <w:marBottom w:val="0"/>
          <w:divBdr>
            <w:top w:val="none" w:sz="0" w:space="0" w:color="auto"/>
            <w:left w:val="none" w:sz="0" w:space="0" w:color="auto"/>
            <w:bottom w:val="none" w:sz="0" w:space="0" w:color="auto"/>
            <w:right w:val="none" w:sz="0" w:space="0" w:color="auto"/>
          </w:divBdr>
        </w:div>
        <w:div w:id="470446271">
          <w:marLeft w:val="640"/>
          <w:marRight w:val="0"/>
          <w:marTop w:val="0"/>
          <w:marBottom w:val="0"/>
          <w:divBdr>
            <w:top w:val="none" w:sz="0" w:space="0" w:color="auto"/>
            <w:left w:val="none" w:sz="0" w:space="0" w:color="auto"/>
            <w:bottom w:val="none" w:sz="0" w:space="0" w:color="auto"/>
            <w:right w:val="none" w:sz="0" w:space="0" w:color="auto"/>
          </w:divBdr>
        </w:div>
        <w:div w:id="479734916">
          <w:marLeft w:val="640"/>
          <w:marRight w:val="0"/>
          <w:marTop w:val="0"/>
          <w:marBottom w:val="0"/>
          <w:divBdr>
            <w:top w:val="none" w:sz="0" w:space="0" w:color="auto"/>
            <w:left w:val="none" w:sz="0" w:space="0" w:color="auto"/>
            <w:bottom w:val="none" w:sz="0" w:space="0" w:color="auto"/>
            <w:right w:val="none" w:sz="0" w:space="0" w:color="auto"/>
          </w:divBdr>
        </w:div>
        <w:div w:id="481655756">
          <w:marLeft w:val="640"/>
          <w:marRight w:val="0"/>
          <w:marTop w:val="0"/>
          <w:marBottom w:val="0"/>
          <w:divBdr>
            <w:top w:val="none" w:sz="0" w:space="0" w:color="auto"/>
            <w:left w:val="none" w:sz="0" w:space="0" w:color="auto"/>
            <w:bottom w:val="none" w:sz="0" w:space="0" w:color="auto"/>
            <w:right w:val="none" w:sz="0" w:space="0" w:color="auto"/>
          </w:divBdr>
        </w:div>
        <w:div w:id="512571559">
          <w:marLeft w:val="640"/>
          <w:marRight w:val="0"/>
          <w:marTop w:val="0"/>
          <w:marBottom w:val="0"/>
          <w:divBdr>
            <w:top w:val="none" w:sz="0" w:space="0" w:color="auto"/>
            <w:left w:val="none" w:sz="0" w:space="0" w:color="auto"/>
            <w:bottom w:val="none" w:sz="0" w:space="0" w:color="auto"/>
            <w:right w:val="none" w:sz="0" w:space="0" w:color="auto"/>
          </w:divBdr>
        </w:div>
        <w:div w:id="536310311">
          <w:marLeft w:val="640"/>
          <w:marRight w:val="0"/>
          <w:marTop w:val="0"/>
          <w:marBottom w:val="0"/>
          <w:divBdr>
            <w:top w:val="none" w:sz="0" w:space="0" w:color="auto"/>
            <w:left w:val="none" w:sz="0" w:space="0" w:color="auto"/>
            <w:bottom w:val="none" w:sz="0" w:space="0" w:color="auto"/>
            <w:right w:val="none" w:sz="0" w:space="0" w:color="auto"/>
          </w:divBdr>
        </w:div>
        <w:div w:id="541482521">
          <w:marLeft w:val="640"/>
          <w:marRight w:val="0"/>
          <w:marTop w:val="0"/>
          <w:marBottom w:val="0"/>
          <w:divBdr>
            <w:top w:val="none" w:sz="0" w:space="0" w:color="auto"/>
            <w:left w:val="none" w:sz="0" w:space="0" w:color="auto"/>
            <w:bottom w:val="none" w:sz="0" w:space="0" w:color="auto"/>
            <w:right w:val="none" w:sz="0" w:space="0" w:color="auto"/>
          </w:divBdr>
        </w:div>
        <w:div w:id="572548351">
          <w:marLeft w:val="640"/>
          <w:marRight w:val="0"/>
          <w:marTop w:val="0"/>
          <w:marBottom w:val="0"/>
          <w:divBdr>
            <w:top w:val="none" w:sz="0" w:space="0" w:color="auto"/>
            <w:left w:val="none" w:sz="0" w:space="0" w:color="auto"/>
            <w:bottom w:val="none" w:sz="0" w:space="0" w:color="auto"/>
            <w:right w:val="none" w:sz="0" w:space="0" w:color="auto"/>
          </w:divBdr>
        </w:div>
        <w:div w:id="605313661">
          <w:marLeft w:val="640"/>
          <w:marRight w:val="0"/>
          <w:marTop w:val="0"/>
          <w:marBottom w:val="0"/>
          <w:divBdr>
            <w:top w:val="none" w:sz="0" w:space="0" w:color="auto"/>
            <w:left w:val="none" w:sz="0" w:space="0" w:color="auto"/>
            <w:bottom w:val="none" w:sz="0" w:space="0" w:color="auto"/>
            <w:right w:val="none" w:sz="0" w:space="0" w:color="auto"/>
          </w:divBdr>
        </w:div>
        <w:div w:id="617028752">
          <w:marLeft w:val="640"/>
          <w:marRight w:val="0"/>
          <w:marTop w:val="0"/>
          <w:marBottom w:val="0"/>
          <w:divBdr>
            <w:top w:val="none" w:sz="0" w:space="0" w:color="auto"/>
            <w:left w:val="none" w:sz="0" w:space="0" w:color="auto"/>
            <w:bottom w:val="none" w:sz="0" w:space="0" w:color="auto"/>
            <w:right w:val="none" w:sz="0" w:space="0" w:color="auto"/>
          </w:divBdr>
        </w:div>
        <w:div w:id="624850249">
          <w:marLeft w:val="640"/>
          <w:marRight w:val="0"/>
          <w:marTop w:val="0"/>
          <w:marBottom w:val="0"/>
          <w:divBdr>
            <w:top w:val="none" w:sz="0" w:space="0" w:color="auto"/>
            <w:left w:val="none" w:sz="0" w:space="0" w:color="auto"/>
            <w:bottom w:val="none" w:sz="0" w:space="0" w:color="auto"/>
            <w:right w:val="none" w:sz="0" w:space="0" w:color="auto"/>
          </w:divBdr>
        </w:div>
        <w:div w:id="684135877">
          <w:marLeft w:val="640"/>
          <w:marRight w:val="0"/>
          <w:marTop w:val="0"/>
          <w:marBottom w:val="0"/>
          <w:divBdr>
            <w:top w:val="none" w:sz="0" w:space="0" w:color="auto"/>
            <w:left w:val="none" w:sz="0" w:space="0" w:color="auto"/>
            <w:bottom w:val="none" w:sz="0" w:space="0" w:color="auto"/>
            <w:right w:val="none" w:sz="0" w:space="0" w:color="auto"/>
          </w:divBdr>
        </w:div>
        <w:div w:id="704982891">
          <w:marLeft w:val="640"/>
          <w:marRight w:val="0"/>
          <w:marTop w:val="0"/>
          <w:marBottom w:val="0"/>
          <w:divBdr>
            <w:top w:val="none" w:sz="0" w:space="0" w:color="auto"/>
            <w:left w:val="none" w:sz="0" w:space="0" w:color="auto"/>
            <w:bottom w:val="none" w:sz="0" w:space="0" w:color="auto"/>
            <w:right w:val="none" w:sz="0" w:space="0" w:color="auto"/>
          </w:divBdr>
        </w:div>
        <w:div w:id="721059818">
          <w:marLeft w:val="640"/>
          <w:marRight w:val="0"/>
          <w:marTop w:val="0"/>
          <w:marBottom w:val="0"/>
          <w:divBdr>
            <w:top w:val="none" w:sz="0" w:space="0" w:color="auto"/>
            <w:left w:val="none" w:sz="0" w:space="0" w:color="auto"/>
            <w:bottom w:val="none" w:sz="0" w:space="0" w:color="auto"/>
            <w:right w:val="none" w:sz="0" w:space="0" w:color="auto"/>
          </w:divBdr>
        </w:div>
        <w:div w:id="722410834">
          <w:marLeft w:val="640"/>
          <w:marRight w:val="0"/>
          <w:marTop w:val="0"/>
          <w:marBottom w:val="0"/>
          <w:divBdr>
            <w:top w:val="none" w:sz="0" w:space="0" w:color="auto"/>
            <w:left w:val="none" w:sz="0" w:space="0" w:color="auto"/>
            <w:bottom w:val="none" w:sz="0" w:space="0" w:color="auto"/>
            <w:right w:val="none" w:sz="0" w:space="0" w:color="auto"/>
          </w:divBdr>
        </w:div>
        <w:div w:id="729426919">
          <w:marLeft w:val="640"/>
          <w:marRight w:val="0"/>
          <w:marTop w:val="0"/>
          <w:marBottom w:val="0"/>
          <w:divBdr>
            <w:top w:val="none" w:sz="0" w:space="0" w:color="auto"/>
            <w:left w:val="none" w:sz="0" w:space="0" w:color="auto"/>
            <w:bottom w:val="none" w:sz="0" w:space="0" w:color="auto"/>
            <w:right w:val="none" w:sz="0" w:space="0" w:color="auto"/>
          </w:divBdr>
        </w:div>
        <w:div w:id="732970935">
          <w:marLeft w:val="640"/>
          <w:marRight w:val="0"/>
          <w:marTop w:val="0"/>
          <w:marBottom w:val="0"/>
          <w:divBdr>
            <w:top w:val="none" w:sz="0" w:space="0" w:color="auto"/>
            <w:left w:val="none" w:sz="0" w:space="0" w:color="auto"/>
            <w:bottom w:val="none" w:sz="0" w:space="0" w:color="auto"/>
            <w:right w:val="none" w:sz="0" w:space="0" w:color="auto"/>
          </w:divBdr>
        </w:div>
        <w:div w:id="750004941">
          <w:marLeft w:val="640"/>
          <w:marRight w:val="0"/>
          <w:marTop w:val="0"/>
          <w:marBottom w:val="0"/>
          <w:divBdr>
            <w:top w:val="none" w:sz="0" w:space="0" w:color="auto"/>
            <w:left w:val="none" w:sz="0" w:space="0" w:color="auto"/>
            <w:bottom w:val="none" w:sz="0" w:space="0" w:color="auto"/>
            <w:right w:val="none" w:sz="0" w:space="0" w:color="auto"/>
          </w:divBdr>
        </w:div>
        <w:div w:id="756748250">
          <w:marLeft w:val="640"/>
          <w:marRight w:val="0"/>
          <w:marTop w:val="0"/>
          <w:marBottom w:val="0"/>
          <w:divBdr>
            <w:top w:val="none" w:sz="0" w:space="0" w:color="auto"/>
            <w:left w:val="none" w:sz="0" w:space="0" w:color="auto"/>
            <w:bottom w:val="none" w:sz="0" w:space="0" w:color="auto"/>
            <w:right w:val="none" w:sz="0" w:space="0" w:color="auto"/>
          </w:divBdr>
        </w:div>
        <w:div w:id="760181414">
          <w:marLeft w:val="640"/>
          <w:marRight w:val="0"/>
          <w:marTop w:val="0"/>
          <w:marBottom w:val="0"/>
          <w:divBdr>
            <w:top w:val="none" w:sz="0" w:space="0" w:color="auto"/>
            <w:left w:val="none" w:sz="0" w:space="0" w:color="auto"/>
            <w:bottom w:val="none" w:sz="0" w:space="0" w:color="auto"/>
            <w:right w:val="none" w:sz="0" w:space="0" w:color="auto"/>
          </w:divBdr>
        </w:div>
        <w:div w:id="774790440">
          <w:marLeft w:val="640"/>
          <w:marRight w:val="0"/>
          <w:marTop w:val="0"/>
          <w:marBottom w:val="0"/>
          <w:divBdr>
            <w:top w:val="none" w:sz="0" w:space="0" w:color="auto"/>
            <w:left w:val="none" w:sz="0" w:space="0" w:color="auto"/>
            <w:bottom w:val="none" w:sz="0" w:space="0" w:color="auto"/>
            <w:right w:val="none" w:sz="0" w:space="0" w:color="auto"/>
          </w:divBdr>
        </w:div>
        <w:div w:id="780690274">
          <w:marLeft w:val="640"/>
          <w:marRight w:val="0"/>
          <w:marTop w:val="0"/>
          <w:marBottom w:val="0"/>
          <w:divBdr>
            <w:top w:val="none" w:sz="0" w:space="0" w:color="auto"/>
            <w:left w:val="none" w:sz="0" w:space="0" w:color="auto"/>
            <w:bottom w:val="none" w:sz="0" w:space="0" w:color="auto"/>
            <w:right w:val="none" w:sz="0" w:space="0" w:color="auto"/>
          </w:divBdr>
        </w:div>
        <w:div w:id="804081166">
          <w:marLeft w:val="640"/>
          <w:marRight w:val="0"/>
          <w:marTop w:val="0"/>
          <w:marBottom w:val="0"/>
          <w:divBdr>
            <w:top w:val="none" w:sz="0" w:space="0" w:color="auto"/>
            <w:left w:val="none" w:sz="0" w:space="0" w:color="auto"/>
            <w:bottom w:val="none" w:sz="0" w:space="0" w:color="auto"/>
            <w:right w:val="none" w:sz="0" w:space="0" w:color="auto"/>
          </w:divBdr>
        </w:div>
        <w:div w:id="819033828">
          <w:marLeft w:val="640"/>
          <w:marRight w:val="0"/>
          <w:marTop w:val="0"/>
          <w:marBottom w:val="0"/>
          <w:divBdr>
            <w:top w:val="none" w:sz="0" w:space="0" w:color="auto"/>
            <w:left w:val="none" w:sz="0" w:space="0" w:color="auto"/>
            <w:bottom w:val="none" w:sz="0" w:space="0" w:color="auto"/>
            <w:right w:val="none" w:sz="0" w:space="0" w:color="auto"/>
          </w:divBdr>
        </w:div>
        <w:div w:id="820535654">
          <w:marLeft w:val="640"/>
          <w:marRight w:val="0"/>
          <w:marTop w:val="0"/>
          <w:marBottom w:val="0"/>
          <w:divBdr>
            <w:top w:val="none" w:sz="0" w:space="0" w:color="auto"/>
            <w:left w:val="none" w:sz="0" w:space="0" w:color="auto"/>
            <w:bottom w:val="none" w:sz="0" w:space="0" w:color="auto"/>
            <w:right w:val="none" w:sz="0" w:space="0" w:color="auto"/>
          </w:divBdr>
        </w:div>
        <w:div w:id="831484107">
          <w:marLeft w:val="640"/>
          <w:marRight w:val="0"/>
          <w:marTop w:val="0"/>
          <w:marBottom w:val="0"/>
          <w:divBdr>
            <w:top w:val="none" w:sz="0" w:space="0" w:color="auto"/>
            <w:left w:val="none" w:sz="0" w:space="0" w:color="auto"/>
            <w:bottom w:val="none" w:sz="0" w:space="0" w:color="auto"/>
            <w:right w:val="none" w:sz="0" w:space="0" w:color="auto"/>
          </w:divBdr>
        </w:div>
        <w:div w:id="834035911">
          <w:marLeft w:val="640"/>
          <w:marRight w:val="0"/>
          <w:marTop w:val="0"/>
          <w:marBottom w:val="0"/>
          <w:divBdr>
            <w:top w:val="none" w:sz="0" w:space="0" w:color="auto"/>
            <w:left w:val="none" w:sz="0" w:space="0" w:color="auto"/>
            <w:bottom w:val="none" w:sz="0" w:space="0" w:color="auto"/>
            <w:right w:val="none" w:sz="0" w:space="0" w:color="auto"/>
          </w:divBdr>
        </w:div>
        <w:div w:id="901672837">
          <w:marLeft w:val="640"/>
          <w:marRight w:val="0"/>
          <w:marTop w:val="0"/>
          <w:marBottom w:val="0"/>
          <w:divBdr>
            <w:top w:val="none" w:sz="0" w:space="0" w:color="auto"/>
            <w:left w:val="none" w:sz="0" w:space="0" w:color="auto"/>
            <w:bottom w:val="none" w:sz="0" w:space="0" w:color="auto"/>
            <w:right w:val="none" w:sz="0" w:space="0" w:color="auto"/>
          </w:divBdr>
        </w:div>
        <w:div w:id="944923820">
          <w:marLeft w:val="640"/>
          <w:marRight w:val="0"/>
          <w:marTop w:val="0"/>
          <w:marBottom w:val="0"/>
          <w:divBdr>
            <w:top w:val="none" w:sz="0" w:space="0" w:color="auto"/>
            <w:left w:val="none" w:sz="0" w:space="0" w:color="auto"/>
            <w:bottom w:val="none" w:sz="0" w:space="0" w:color="auto"/>
            <w:right w:val="none" w:sz="0" w:space="0" w:color="auto"/>
          </w:divBdr>
        </w:div>
        <w:div w:id="963079663">
          <w:marLeft w:val="640"/>
          <w:marRight w:val="0"/>
          <w:marTop w:val="0"/>
          <w:marBottom w:val="0"/>
          <w:divBdr>
            <w:top w:val="none" w:sz="0" w:space="0" w:color="auto"/>
            <w:left w:val="none" w:sz="0" w:space="0" w:color="auto"/>
            <w:bottom w:val="none" w:sz="0" w:space="0" w:color="auto"/>
            <w:right w:val="none" w:sz="0" w:space="0" w:color="auto"/>
          </w:divBdr>
        </w:div>
        <w:div w:id="965232639">
          <w:marLeft w:val="640"/>
          <w:marRight w:val="0"/>
          <w:marTop w:val="0"/>
          <w:marBottom w:val="0"/>
          <w:divBdr>
            <w:top w:val="none" w:sz="0" w:space="0" w:color="auto"/>
            <w:left w:val="none" w:sz="0" w:space="0" w:color="auto"/>
            <w:bottom w:val="none" w:sz="0" w:space="0" w:color="auto"/>
            <w:right w:val="none" w:sz="0" w:space="0" w:color="auto"/>
          </w:divBdr>
        </w:div>
        <w:div w:id="969169652">
          <w:marLeft w:val="640"/>
          <w:marRight w:val="0"/>
          <w:marTop w:val="0"/>
          <w:marBottom w:val="0"/>
          <w:divBdr>
            <w:top w:val="none" w:sz="0" w:space="0" w:color="auto"/>
            <w:left w:val="none" w:sz="0" w:space="0" w:color="auto"/>
            <w:bottom w:val="none" w:sz="0" w:space="0" w:color="auto"/>
            <w:right w:val="none" w:sz="0" w:space="0" w:color="auto"/>
          </w:divBdr>
        </w:div>
        <w:div w:id="1006009056">
          <w:marLeft w:val="640"/>
          <w:marRight w:val="0"/>
          <w:marTop w:val="0"/>
          <w:marBottom w:val="0"/>
          <w:divBdr>
            <w:top w:val="none" w:sz="0" w:space="0" w:color="auto"/>
            <w:left w:val="none" w:sz="0" w:space="0" w:color="auto"/>
            <w:bottom w:val="none" w:sz="0" w:space="0" w:color="auto"/>
            <w:right w:val="none" w:sz="0" w:space="0" w:color="auto"/>
          </w:divBdr>
        </w:div>
        <w:div w:id="1006832046">
          <w:marLeft w:val="640"/>
          <w:marRight w:val="0"/>
          <w:marTop w:val="0"/>
          <w:marBottom w:val="0"/>
          <w:divBdr>
            <w:top w:val="none" w:sz="0" w:space="0" w:color="auto"/>
            <w:left w:val="none" w:sz="0" w:space="0" w:color="auto"/>
            <w:bottom w:val="none" w:sz="0" w:space="0" w:color="auto"/>
            <w:right w:val="none" w:sz="0" w:space="0" w:color="auto"/>
          </w:divBdr>
        </w:div>
        <w:div w:id="1020159723">
          <w:marLeft w:val="640"/>
          <w:marRight w:val="0"/>
          <w:marTop w:val="0"/>
          <w:marBottom w:val="0"/>
          <w:divBdr>
            <w:top w:val="none" w:sz="0" w:space="0" w:color="auto"/>
            <w:left w:val="none" w:sz="0" w:space="0" w:color="auto"/>
            <w:bottom w:val="none" w:sz="0" w:space="0" w:color="auto"/>
            <w:right w:val="none" w:sz="0" w:space="0" w:color="auto"/>
          </w:divBdr>
        </w:div>
        <w:div w:id="1027488845">
          <w:marLeft w:val="640"/>
          <w:marRight w:val="0"/>
          <w:marTop w:val="0"/>
          <w:marBottom w:val="0"/>
          <w:divBdr>
            <w:top w:val="none" w:sz="0" w:space="0" w:color="auto"/>
            <w:left w:val="none" w:sz="0" w:space="0" w:color="auto"/>
            <w:bottom w:val="none" w:sz="0" w:space="0" w:color="auto"/>
            <w:right w:val="none" w:sz="0" w:space="0" w:color="auto"/>
          </w:divBdr>
        </w:div>
        <w:div w:id="1058170116">
          <w:marLeft w:val="640"/>
          <w:marRight w:val="0"/>
          <w:marTop w:val="0"/>
          <w:marBottom w:val="0"/>
          <w:divBdr>
            <w:top w:val="none" w:sz="0" w:space="0" w:color="auto"/>
            <w:left w:val="none" w:sz="0" w:space="0" w:color="auto"/>
            <w:bottom w:val="none" w:sz="0" w:space="0" w:color="auto"/>
            <w:right w:val="none" w:sz="0" w:space="0" w:color="auto"/>
          </w:divBdr>
        </w:div>
        <w:div w:id="1060059975">
          <w:marLeft w:val="640"/>
          <w:marRight w:val="0"/>
          <w:marTop w:val="0"/>
          <w:marBottom w:val="0"/>
          <w:divBdr>
            <w:top w:val="none" w:sz="0" w:space="0" w:color="auto"/>
            <w:left w:val="none" w:sz="0" w:space="0" w:color="auto"/>
            <w:bottom w:val="none" w:sz="0" w:space="0" w:color="auto"/>
            <w:right w:val="none" w:sz="0" w:space="0" w:color="auto"/>
          </w:divBdr>
        </w:div>
        <w:div w:id="1067267538">
          <w:marLeft w:val="640"/>
          <w:marRight w:val="0"/>
          <w:marTop w:val="0"/>
          <w:marBottom w:val="0"/>
          <w:divBdr>
            <w:top w:val="none" w:sz="0" w:space="0" w:color="auto"/>
            <w:left w:val="none" w:sz="0" w:space="0" w:color="auto"/>
            <w:bottom w:val="none" w:sz="0" w:space="0" w:color="auto"/>
            <w:right w:val="none" w:sz="0" w:space="0" w:color="auto"/>
          </w:divBdr>
        </w:div>
        <w:div w:id="1077944459">
          <w:marLeft w:val="640"/>
          <w:marRight w:val="0"/>
          <w:marTop w:val="0"/>
          <w:marBottom w:val="0"/>
          <w:divBdr>
            <w:top w:val="none" w:sz="0" w:space="0" w:color="auto"/>
            <w:left w:val="none" w:sz="0" w:space="0" w:color="auto"/>
            <w:bottom w:val="none" w:sz="0" w:space="0" w:color="auto"/>
            <w:right w:val="none" w:sz="0" w:space="0" w:color="auto"/>
          </w:divBdr>
        </w:div>
        <w:div w:id="1126198612">
          <w:marLeft w:val="640"/>
          <w:marRight w:val="0"/>
          <w:marTop w:val="0"/>
          <w:marBottom w:val="0"/>
          <w:divBdr>
            <w:top w:val="none" w:sz="0" w:space="0" w:color="auto"/>
            <w:left w:val="none" w:sz="0" w:space="0" w:color="auto"/>
            <w:bottom w:val="none" w:sz="0" w:space="0" w:color="auto"/>
            <w:right w:val="none" w:sz="0" w:space="0" w:color="auto"/>
          </w:divBdr>
        </w:div>
        <w:div w:id="1129975304">
          <w:marLeft w:val="640"/>
          <w:marRight w:val="0"/>
          <w:marTop w:val="0"/>
          <w:marBottom w:val="0"/>
          <w:divBdr>
            <w:top w:val="none" w:sz="0" w:space="0" w:color="auto"/>
            <w:left w:val="none" w:sz="0" w:space="0" w:color="auto"/>
            <w:bottom w:val="none" w:sz="0" w:space="0" w:color="auto"/>
            <w:right w:val="none" w:sz="0" w:space="0" w:color="auto"/>
          </w:divBdr>
        </w:div>
        <w:div w:id="1175723997">
          <w:marLeft w:val="640"/>
          <w:marRight w:val="0"/>
          <w:marTop w:val="0"/>
          <w:marBottom w:val="0"/>
          <w:divBdr>
            <w:top w:val="none" w:sz="0" w:space="0" w:color="auto"/>
            <w:left w:val="none" w:sz="0" w:space="0" w:color="auto"/>
            <w:bottom w:val="none" w:sz="0" w:space="0" w:color="auto"/>
            <w:right w:val="none" w:sz="0" w:space="0" w:color="auto"/>
          </w:divBdr>
        </w:div>
        <w:div w:id="1186360931">
          <w:marLeft w:val="640"/>
          <w:marRight w:val="0"/>
          <w:marTop w:val="0"/>
          <w:marBottom w:val="0"/>
          <w:divBdr>
            <w:top w:val="none" w:sz="0" w:space="0" w:color="auto"/>
            <w:left w:val="none" w:sz="0" w:space="0" w:color="auto"/>
            <w:bottom w:val="none" w:sz="0" w:space="0" w:color="auto"/>
            <w:right w:val="none" w:sz="0" w:space="0" w:color="auto"/>
          </w:divBdr>
        </w:div>
        <w:div w:id="1194460793">
          <w:marLeft w:val="640"/>
          <w:marRight w:val="0"/>
          <w:marTop w:val="0"/>
          <w:marBottom w:val="0"/>
          <w:divBdr>
            <w:top w:val="none" w:sz="0" w:space="0" w:color="auto"/>
            <w:left w:val="none" w:sz="0" w:space="0" w:color="auto"/>
            <w:bottom w:val="none" w:sz="0" w:space="0" w:color="auto"/>
            <w:right w:val="none" w:sz="0" w:space="0" w:color="auto"/>
          </w:divBdr>
        </w:div>
        <w:div w:id="1203127993">
          <w:marLeft w:val="640"/>
          <w:marRight w:val="0"/>
          <w:marTop w:val="0"/>
          <w:marBottom w:val="0"/>
          <w:divBdr>
            <w:top w:val="none" w:sz="0" w:space="0" w:color="auto"/>
            <w:left w:val="none" w:sz="0" w:space="0" w:color="auto"/>
            <w:bottom w:val="none" w:sz="0" w:space="0" w:color="auto"/>
            <w:right w:val="none" w:sz="0" w:space="0" w:color="auto"/>
          </w:divBdr>
        </w:div>
        <w:div w:id="1205095517">
          <w:marLeft w:val="640"/>
          <w:marRight w:val="0"/>
          <w:marTop w:val="0"/>
          <w:marBottom w:val="0"/>
          <w:divBdr>
            <w:top w:val="none" w:sz="0" w:space="0" w:color="auto"/>
            <w:left w:val="none" w:sz="0" w:space="0" w:color="auto"/>
            <w:bottom w:val="none" w:sz="0" w:space="0" w:color="auto"/>
            <w:right w:val="none" w:sz="0" w:space="0" w:color="auto"/>
          </w:divBdr>
        </w:div>
        <w:div w:id="1231962503">
          <w:marLeft w:val="640"/>
          <w:marRight w:val="0"/>
          <w:marTop w:val="0"/>
          <w:marBottom w:val="0"/>
          <w:divBdr>
            <w:top w:val="none" w:sz="0" w:space="0" w:color="auto"/>
            <w:left w:val="none" w:sz="0" w:space="0" w:color="auto"/>
            <w:bottom w:val="none" w:sz="0" w:space="0" w:color="auto"/>
            <w:right w:val="none" w:sz="0" w:space="0" w:color="auto"/>
          </w:divBdr>
        </w:div>
        <w:div w:id="1261840045">
          <w:marLeft w:val="640"/>
          <w:marRight w:val="0"/>
          <w:marTop w:val="0"/>
          <w:marBottom w:val="0"/>
          <w:divBdr>
            <w:top w:val="none" w:sz="0" w:space="0" w:color="auto"/>
            <w:left w:val="none" w:sz="0" w:space="0" w:color="auto"/>
            <w:bottom w:val="none" w:sz="0" w:space="0" w:color="auto"/>
            <w:right w:val="none" w:sz="0" w:space="0" w:color="auto"/>
          </w:divBdr>
        </w:div>
        <w:div w:id="1270503336">
          <w:marLeft w:val="640"/>
          <w:marRight w:val="0"/>
          <w:marTop w:val="0"/>
          <w:marBottom w:val="0"/>
          <w:divBdr>
            <w:top w:val="none" w:sz="0" w:space="0" w:color="auto"/>
            <w:left w:val="none" w:sz="0" w:space="0" w:color="auto"/>
            <w:bottom w:val="none" w:sz="0" w:space="0" w:color="auto"/>
            <w:right w:val="none" w:sz="0" w:space="0" w:color="auto"/>
          </w:divBdr>
        </w:div>
        <w:div w:id="1272593377">
          <w:marLeft w:val="640"/>
          <w:marRight w:val="0"/>
          <w:marTop w:val="0"/>
          <w:marBottom w:val="0"/>
          <w:divBdr>
            <w:top w:val="none" w:sz="0" w:space="0" w:color="auto"/>
            <w:left w:val="none" w:sz="0" w:space="0" w:color="auto"/>
            <w:bottom w:val="none" w:sz="0" w:space="0" w:color="auto"/>
            <w:right w:val="none" w:sz="0" w:space="0" w:color="auto"/>
          </w:divBdr>
        </w:div>
        <w:div w:id="1276912855">
          <w:marLeft w:val="640"/>
          <w:marRight w:val="0"/>
          <w:marTop w:val="0"/>
          <w:marBottom w:val="0"/>
          <w:divBdr>
            <w:top w:val="none" w:sz="0" w:space="0" w:color="auto"/>
            <w:left w:val="none" w:sz="0" w:space="0" w:color="auto"/>
            <w:bottom w:val="none" w:sz="0" w:space="0" w:color="auto"/>
            <w:right w:val="none" w:sz="0" w:space="0" w:color="auto"/>
          </w:divBdr>
        </w:div>
        <w:div w:id="1298561769">
          <w:marLeft w:val="640"/>
          <w:marRight w:val="0"/>
          <w:marTop w:val="0"/>
          <w:marBottom w:val="0"/>
          <w:divBdr>
            <w:top w:val="none" w:sz="0" w:space="0" w:color="auto"/>
            <w:left w:val="none" w:sz="0" w:space="0" w:color="auto"/>
            <w:bottom w:val="none" w:sz="0" w:space="0" w:color="auto"/>
            <w:right w:val="none" w:sz="0" w:space="0" w:color="auto"/>
          </w:divBdr>
        </w:div>
        <w:div w:id="1310860395">
          <w:marLeft w:val="640"/>
          <w:marRight w:val="0"/>
          <w:marTop w:val="0"/>
          <w:marBottom w:val="0"/>
          <w:divBdr>
            <w:top w:val="none" w:sz="0" w:space="0" w:color="auto"/>
            <w:left w:val="none" w:sz="0" w:space="0" w:color="auto"/>
            <w:bottom w:val="none" w:sz="0" w:space="0" w:color="auto"/>
            <w:right w:val="none" w:sz="0" w:space="0" w:color="auto"/>
          </w:divBdr>
        </w:div>
        <w:div w:id="1318419391">
          <w:marLeft w:val="640"/>
          <w:marRight w:val="0"/>
          <w:marTop w:val="0"/>
          <w:marBottom w:val="0"/>
          <w:divBdr>
            <w:top w:val="none" w:sz="0" w:space="0" w:color="auto"/>
            <w:left w:val="none" w:sz="0" w:space="0" w:color="auto"/>
            <w:bottom w:val="none" w:sz="0" w:space="0" w:color="auto"/>
            <w:right w:val="none" w:sz="0" w:space="0" w:color="auto"/>
          </w:divBdr>
        </w:div>
        <w:div w:id="1329792803">
          <w:marLeft w:val="640"/>
          <w:marRight w:val="0"/>
          <w:marTop w:val="0"/>
          <w:marBottom w:val="0"/>
          <w:divBdr>
            <w:top w:val="none" w:sz="0" w:space="0" w:color="auto"/>
            <w:left w:val="none" w:sz="0" w:space="0" w:color="auto"/>
            <w:bottom w:val="none" w:sz="0" w:space="0" w:color="auto"/>
            <w:right w:val="none" w:sz="0" w:space="0" w:color="auto"/>
          </w:divBdr>
        </w:div>
        <w:div w:id="1368408201">
          <w:marLeft w:val="640"/>
          <w:marRight w:val="0"/>
          <w:marTop w:val="0"/>
          <w:marBottom w:val="0"/>
          <w:divBdr>
            <w:top w:val="none" w:sz="0" w:space="0" w:color="auto"/>
            <w:left w:val="none" w:sz="0" w:space="0" w:color="auto"/>
            <w:bottom w:val="none" w:sz="0" w:space="0" w:color="auto"/>
            <w:right w:val="none" w:sz="0" w:space="0" w:color="auto"/>
          </w:divBdr>
        </w:div>
        <w:div w:id="1374764632">
          <w:marLeft w:val="640"/>
          <w:marRight w:val="0"/>
          <w:marTop w:val="0"/>
          <w:marBottom w:val="0"/>
          <w:divBdr>
            <w:top w:val="none" w:sz="0" w:space="0" w:color="auto"/>
            <w:left w:val="none" w:sz="0" w:space="0" w:color="auto"/>
            <w:bottom w:val="none" w:sz="0" w:space="0" w:color="auto"/>
            <w:right w:val="none" w:sz="0" w:space="0" w:color="auto"/>
          </w:divBdr>
        </w:div>
        <w:div w:id="1399018158">
          <w:marLeft w:val="640"/>
          <w:marRight w:val="0"/>
          <w:marTop w:val="0"/>
          <w:marBottom w:val="0"/>
          <w:divBdr>
            <w:top w:val="none" w:sz="0" w:space="0" w:color="auto"/>
            <w:left w:val="none" w:sz="0" w:space="0" w:color="auto"/>
            <w:bottom w:val="none" w:sz="0" w:space="0" w:color="auto"/>
            <w:right w:val="none" w:sz="0" w:space="0" w:color="auto"/>
          </w:divBdr>
        </w:div>
        <w:div w:id="1405564653">
          <w:marLeft w:val="640"/>
          <w:marRight w:val="0"/>
          <w:marTop w:val="0"/>
          <w:marBottom w:val="0"/>
          <w:divBdr>
            <w:top w:val="none" w:sz="0" w:space="0" w:color="auto"/>
            <w:left w:val="none" w:sz="0" w:space="0" w:color="auto"/>
            <w:bottom w:val="none" w:sz="0" w:space="0" w:color="auto"/>
            <w:right w:val="none" w:sz="0" w:space="0" w:color="auto"/>
          </w:divBdr>
        </w:div>
        <w:div w:id="1405568759">
          <w:marLeft w:val="640"/>
          <w:marRight w:val="0"/>
          <w:marTop w:val="0"/>
          <w:marBottom w:val="0"/>
          <w:divBdr>
            <w:top w:val="none" w:sz="0" w:space="0" w:color="auto"/>
            <w:left w:val="none" w:sz="0" w:space="0" w:color="auto"/>
            <w:bottom w:val="none" w:sz="0" w:space="0" w:color="auto"/>
            <w:right w:val="none" w:sz="0" w:space="0" w:color="auto"/>
          </w:divBdr>
        </w:div>
        <w:div w:id="1460222820">
          <w:marLeft w:val="640"/>
          <w:marRight w:val="0"/>
          <w:marTop w:val="0"/>
          <w:marBottom w:val="0"/>
          <w:divBdr>
            <w:top w:val="none" w:sz="0" w:space="0" w:color="auto"/>
            <w:left w:val="none" w:sz="0" w:space="0" w:color="auto"/>
            <w:bottom w:val="none" w:sz="0" w:space="0" w:color="auto"/>
            <w:right w:val="none" w:sz="0" w:space="0" w:color="auto"/>
          </w:divBdr>
        </w:div>
        <w:div w:id="1478840460">
          <w:marLeft w:val="640"/>
          <w:marRight w:val="0"/>
          <w:marTop w:val="0"/>
          <w:marBottom w:val="0"/>
          <w:divBdr>
            <w:top w:val="none" w:sz="0" w:space="0" w:color="auto"/>
            <w:left w:val="none" w:sz="0" w:space="0" w:color="auto"/>
            <w:bottom w:val="none" w:sz="0" w:space="0" w:color="auto"/>
            <w:right w:val="none" w:sz="0" w:space="0" w:color="auto"/>
          </w:divBdr>
        </w:div>
        <w:div w:id="1481732373">
          <w:marLeft w:val="640"/>
          <w:marRight w:val="0"/>
          <w:marTop w:val="0"/>
          <w:marBottom w:val="0"/>
          <w:divBdr>
            <w:top w:val="none" w:sz="0" w:space="0" w:color="auto"/>
            <w:left w:val="none" w:sz="0" w:space="0" w:color="auto"/>
            <w:bottom w:val="none" w:sz="0" w:space="0" w:color="auto"/>
            <w:right w:val="none" w:sz="0" w:space="0" w:color="auto"/>
          </w:divBdr>
        </w:div>
        <w:div w:id="1517109837">
          <w:marLeft w:val="640"/>
          <w:marRight w:val="0"/>
          <w:marTop w:val="0"/>
          <w:marBottom w:val="0"/>
          <w:divBdr>
            <w:top w:val="none" w:sz="0" w:space="0" w:color="auto"/>
            <w:left w:val="none" w:sz="0" w:space="0" w:color="auto"/>
            <w:bottom w:val="none" w:sz="0" w:space="0" w:color="auto"/>
            <w:right w:val="none" w:sz="0" w:space="0" w:color="auto"/>
          </w:divBdr>
        </w:div>
        <w:div w:id="1532835212">
          <w:marLeft w:val="640"/>
          <w:marRight w:val="0"/>
          <w:marTop w:val="0"/>
          <w:marBottom w:val="0"/>
          <w:divBdr>
            <w:top w:val="none" w:sz="0" w:space="0" w:color="auto"/>
            <w:left w:val="none" w:sz="0" w:space="0" w:color="auto"/>
            <w:bottom w:val="none" w:sz="0" w:space="0" w:color="auto"/>
            <w:right w:val="none" w:sz="0" w:space="0" w:color="auto"/>
          </w:divBdr>
        </w:div>
        <w:div w:id="1540245747">
          <w:marLeft w:val="640"/>
          <w:marRight w:val="0"/>
          <w:marTop w:val="0"/>
          <w:marBottom w:val="0"/>
          <w:divBdr>
            <w:top w:val="none" w:sz="0" w:space="0" w:color="auto"/>
            <w:left w:val="none" w:sz="0" w:space="0" w:color="auto"/>
            <w:bottom w:val="none" w:sz="0" w:space="0" w:color="auto"/>
            <w:right w:val="none" w:sz="0" w:space="0" w:color="auto"/>
          </w:divBdr>
        </w:div>
        <w:div w:id="1546142042">
          <w:marLeft w:val="640"/>
          <w:marRight w:val="0"/>
          <w:marTop w:val="0"/>
          <w:marBottom w:val="0"/>
          <w:divBdr>
            <w:top w:val="none" w:sz="0" w:space="0" w:color="auto"/>
            <w:left w:val="none" w:sz="0" w:space="0" w:color="auto"/>
            <w:bottom w:val="none" w:sz="0" w:space="0" w:color="auto"/>
            <w:right w:val="none" w:sz="0" w:space="0" w:color="auto"/>
          </w:divBdr>
        </w:div>
        <w:div w:id="1576087721">
          <w:marLeft w:val="640"/>
          <w:marRight w:val="0"/>
          <w:marTop w:val="0"/>
          <w:marBottom w:val="0"/>
          <w:divBdr>
            <w:top w:val="none" w:sz="0" w:space="0" w:color="auto"/>
            <w:left w:val="none" w:sz="0" w:space="0" w:color="auto"/>
            <w:bottom w:val="none" w:sz="0" w:space="0" w:color="auto"/>
            <w:right w:val="none" w:sz="0" w:space="0" w:color="auto"/>
          </w:divBdr>
        </w:div>
        <w:div w:id="1624384461">
          <w:marLeft w:val="640"/>
          <w:marRight w:val="0"/>
          <w:marTop w:val="0"/>
          <w:marBottom w:val="0"/>
          <w:divBdr>
            <w:top w:val="none" w:sz="0" w:space="0" w:color="auto"/>
            <w:left w:val="none" w:sz="0" w:space="0" w:color="auto"/>
            <w:bottom w:val="none" w:sz="0" w:space="0" w:color="auto"/>
            <w:right w:val="none" w:sz="0" w:space="0" w:color="auto"/>
          </w:divBdr>
        </w:div>
        <w:div w:id="1629892102">
          <w:marLeft w:val="640"/>
          <w:marRight w:val="0"/>
          <w:marTop w:val="0"/>
          <w:marBottom w:val="0"/>
          <w:divBdr>
            <w:top w:val="none" w:sz="0" w:space="0" w:color="auto"/>
            <w:left w:val="none" w:sz="0" w:space="0" w:color="auto"/>
            <w:bottom w:val="none" w:sz="0" w:space="0" w:color="auto"/>
            <w:right w:val="none" w:sz="0" w:space="0" w:color="auto"/>
          </w:divBdr>
        </w:div>
        <w:div w:id="1657222943">
          <w:marLeft w:val="640"/>
          <w:marRight w:val="0"/>
          <w:marTop w:val="0"/>
          <w:marBottom w:val="0"/>
          <w:divBdr>
            <w:top w:val="none" w:sz="0" w:space="0" w:color="auto"/>
            <w:left w:val="none" w:sz="0" w:space="0" w:color="auto"/>
            <w:bottom w:val="none" w:sz="0" w:space="0" w:color="auto"/>
            <w:right w:val="none" w:sz="0" w:space="0" w:color="auto"/>
          </w:divBdr>
        </w:div>
        <w:div w:id="1666056389">
          <w:marLeft w:val="640"/>
          <w:marRight w:val="0"/>
          <w:marTop w:val="0"/>
          <w:marBottom w:val="0"/>
          <w:divBdr>
            <w:top w:val="none" w:sz="0" w:space="0" w:color="auto"/>
            <w:left w:val="none" w:sz="0" w:space="0" w:color="auto"/>
            <w:bottom w:val="none" w:sz="0" w:space="0" w:color="auto"/>
            <w:right w:val="none" w:sz="0" w:space="0" w:color="auto"/>
          </w:divBdr>
        </w:div>
        <w:div w:id="1708677742">
          <w:marLeft w:val="640"/>
          <w:marRight w:val="0"/>
          <w:marTop w:val="0"/>
          <w:marBottom w:val="0"/>
          <w:divBdr>
            <w:top w:val="none" w:sz="0" w:space="0" w:color="auto"/>
            <w:left w:val="none" w:sz="0" w:space="0" w:color="auto"/>
            <w:bottom w:val="none" w:sz="0" w:space="0" w:color="auto"/>
            <w:right w:val="none" w:sz="0" w:space="0" w:color="auto"/>
          </w:divBdr>
        </w:div>
        <w:div w:id="1715888674">
          <w:marLeft w:val="640"/>
          <w:marRight w:val="0"/>
          <w:marTop w:val="0"/>
          <w:marBottom w:val="0"/>
          <w:divBdr>
            <w:top w:val="none" w:sz="0" w:space="0" w:color="auto"/>
            <w:left w:val="none" w:sz="0" w:space="0" w:color="auto"/>
            <w:bottom w:val="none" w:sz="0" w:space="0" w:color="auto"/>
            <w:right w:val="none" w:sz="0" w:space="0" w:color="auto"/>
          </w:divBdr>
        </w:div>
        <w:div w:id="1741170253">
          <w:marLeft w:val="640"/>
          <w:marRight w:val="0"/>
          <w:marTop w:val="0"/>
          <w:marBottom w:val="0"/>
          <w:divBdr>
            <w:top w:val="none" w:sz="0" w:space="0" w:color="auto"/>
            <w:left w:val="none" w:sz="0" w:space="0" w:color="auto"/>
            <w:bottom w:val="none" w:sz="0" w:space="0" w:color="auto"/>
            <w:right w:val="none" w:sz="0" w:space="0" w:color="auto"/>
          </w:divBdr>
        </w:div>
        <w:div w:id="1748721627">
          <w:marLeft w:val="640"/>
          <w:marRight w:val="0"/>
          <w:marTop w:val="0"/>
          <w:marBottom w:val="0"/>
          <w:divBdr>
            <w:top w:val="none" w:sz="0" w:space="0" w:color="auto"/>
            <w:left w:val="none" w:sz="0" w:space="0" w:color="auto"/>
            <w:bottom w:val="none" w:sz="0" w:space="0" w:color="auto"/>
            <w:right w:val="none" w:sz="0" w:space="0" w:color="auto"/>
          </w:divBdr>
        </w:div>
        <w:div w:id="1754399934">
          <w:marLeft w:val="640"/>
          <w:marRight w:val="0"/>
          <w:marTop w:val="0"/>
          <w:marBottom w:val="0"/>
          <w:divBdr>
            <w:top w:val="none" w:sz="0" w:space="0" w:color="auto"/>
            <w:left w:val="none" w:sz="0" w:space="0" w:color="auto"/>
            <w:bottom w:val="none" w:sz="0" w:space="0" w:color="auto"/>
            <w:right w:val="none" w:sz="0" w:space="0" w:color="auto"/>
          </w:divBdr>
        </w:div>
        <w:div w:id="1768039767">
          <w:marLeft w:val="640"/>
          <w:marRight w:val="0"/>
          <w:marTop w:val="0"/>
          <w:marBottom w:val="0"/>
          <w:divBdr>
            <w:top w:val="none" w:sz="0" w:space="0" w:color="auto"/>
            <w:left w:val="none" w:sz="0" w:space="0" w:color="auto"/>
            <w:bottom w:val="none" w:sz="0" w:space="0" w:color="auto"/>
            <w:right w:val="none" w:sz="0" w:space="0" w:color="auto"/>
          </w:divBdr>
        </w:div>
        <w:div w:id="1774326151">
          <w:marLeft w:val="640"/>
          <w:marRight w:val="0"/>
          <w:marTop w:val="0"/>
          <w:marBottom w:val="0"/>
          <w:divBdr>
            <w:top w:val="none" w:sz="0" w:space="0" w:color="auto"/>
            <w:left w:val="none" w:sz="0" w:space="0" w:color="auto"/>
            <w:bottom w:val="none" w:sz="0" w:space="0" w:color="auto"/>
            <w:right w:val="none" w:sz="0" w:space="0" w:color="auto"/>
          </w:divBdr>
        </w:div>
        <w:div w:id="1776948296">
          <w:marLeft w:val="640"/>
          <w:marRight w:val="0"/>
          <w:marTop w:val="0"/>
          <w:marBottom w:val="0"/>
          <w:divBdr>
            <w:top w:val="none" w:sz="0" w:space="0" w:color="auto"/>
            <w:left w:val="none" w:sz="0" w:space="0" w:color="auto"/>
            <w:bottom w:val="none" w:sz="0" w:space="0" w:color="auto"/>
            <w:right w:val="none" w:sz="0" w:space="0" w:color="auto"/>
          </w:divBdr>
        </w:div>
        <w:div w:id="1821649897">
          <w:marLeft w:val="640"/>
          <w:marRight w:val="0"/>
          <w:marTop w:val="0"/>
          <w:marBottom w:val="0"/>
          <w:divBdr>
            <w:top w:val="none" w:sz="0" w:space="0" w:color="auto"/>
            <w:left w:val="none" w:sz="0" w:space="0" w:color="auto"/>
            <w:bottom w:val="none" w:sz="0" w:space="0" w:color="auto"/>
            <w:right w:val="none" w:sz="0" w:space="0" w:color="auto"/>
          </w:divBdr>
        </w:div>
        <w:div w:id="1842117033">
          <w:marLeft w:val="640"/>
          <w:marRight w:val="0"/>
          <w:marTop w:val="0"/>
          <w:marBottom w:val="0"/>
          <w:divBdr>
            <w:top w:val="none" w:sz="0" w:space="0" w:color="auto"/>
            <w:left w:val="none" w:sz="0" w:space="0" w:color="auto"/>
            <w:bottom w:val="none" w:sz="0" w:space="0" w:color="auto"/>
            <w:right w:val="none" w:sz="0" w:space="0" w:color="auto"/>
          </w:divBdr>
        </w:div>
        <w:div w:id="1845584472">
          <w:marLeft w:val="640"/>
          <w:marRight w:val="0"/>
          <w:marTop w:val="0"/>
          <w:marBottom w:val="0"/>
          <w:divBdr>
            <w:top w:val="none" w:sz="0" w:space="0" w:color="auto"/>
            <w:left w:val="none" w:sz="0" w:space="0" w:color="auto"/>
            <w:bottom w:val="none" w:sz="0" w:space="0" w:color="auto"/>
            <w:right w:val="none" w:sz="0" w:space="0" w:color="auto"/>
          </w:divBdr>
        </w:div>
        <w:div w:id="1876236128">
          <w:marLeft w:val="640"/>
          <w:marRight w:val="0"/>
          <w:marTop w:val="0"/>
          <w:marBottom w:val="0"/>
          <w:divBdr>
            <w:top w:val="none" w:sz="0" w:space="0" w:color="auto"/>
            <w:left w:val="none" w:sz="0" w:space="0" w:color="auto"/>
            <w:bottom w:val="none" w:sz="0" w:space="0" w:color="auto"/>
            <w:right w:val="none" w:sz="0" w:space="0" w:color="auto"/>
          </w:divBdr>
        </w:div>
        <w:div w:id="1937706750">
          <w:marLeft w:val="640"/>
          <w:marRight w:val="0"/>
          <w:marTop w:val="0"/>
          <w:marBottom w:val="0"/>
          <w:divBdr>
            <w:top w:val="none" w:sz="0" w:space="0" w:color="auto"/>
            <w:left w:val="none" w:sz="0" w:space="0" w:color="auto"/>
            <w:bottom w:val="none" w:sz="0" w:space="0" w:color="auto"/>
            <w:right w:val="none" w:sz="0" w:space="0" w:color="auto"/>
          </w:divBdr>
        </w:div>
      </w:divsChild>
    </w:div>
    <w:div w:id="1623926239">
      <w:bodyDiv w:val="1"/>
      <w:marLeft w:val="0"/>
      <w:marRight w:val="0"/>
      <w:marTop w:val="0"/>
      <w:marBottom w:val="0"/>
      <w:divBdr>
        <w:top w:val="none" w:sz="0" w:space="0" w:color="auto"/>
        <w:left w:val="none" w:sz="0" w:space="0" w:color="auto"/>
        <w:bottom w:val="none" w:sz="0" w:space="0" w:color="auto"/>
        <w:right w:val="none" w:sz="0" w:space="0" w:color="auto"/>
      </w:divBdr>
    </w:div>
    <w:div w:id="1624848770">
      <w:bodyDiv w:val="1"/>
      <w:marLeft w:val="0"/>
      <w:marRight w:val="0"/>
      <w:marTop w:val="0"/>
      <w:marBottom w:val="0"/>
      <w:divBdr>
        <w:top w:val="none" w:sz="0" w:space="0" w:color="auto"/>
        <w:left w:val="none" w:sz="0" w:space="0" w:color="auto"/>
        <w:bottom w:val="none" w:sz="0" w:space="0" w:color="auto"/>
        <w:right w:val="none" w:sz="0" w:space="0" w:color="auto"/>
      </w:divBdr>
      <w:divsChild>
        <w:div w:id="276451468">
          <w:marLeft w:val="640"/>
          <w:marRight w:val="0"/>
          <w:marTop w:val="0"/>
          <w:marBottom w:val="0"/>
          <w:divBdr>
            <w:top w:val="none" w:sz="0" w:space="0" w:color="auto"/>
            <w:left w:val="none" w:sz="0" w:space="0" w:color="auto"/>
            <w:bottom w:val="none" w:sz="0" w:space="0" w:color="auto"/>
            <w:right w:val="none" w:sz="0" w:space="0" w:color="auto"/>
          </w:divBdr>
        </w:div>
        <w:div w:id="1356926327">
          <w:marLeft w:val="640"/>
          <w:marRight w:val="0"/>
          <w:marTop w:val="0"/>
          <w:marBottom w:val="0"/>
          <w:divBdr>
            <w:top w:val="none" w:sz="0" w:space="0" w:color="auto"/>
            <w:left w:val="none" w:sz="0" w:space="0" w:color="auto"/>
            <w:bottom w:val="none" w:sz="0" w:space="0" w:color="auto"/>
            <w:right w:val="none" w:sz="0" w:space="0" w:color="auto"/>
          </w:divBdr>
        </w:div>
        <w:div w:id="1795177846">
          <w:marLeft w:val="640"/>
          <w:marRight w:val="0"/>
          <w:marTop w:val="0"/>
          <w:marBottom w:val="0"/>
          <w:divBdr>
            <w:top w:val="none" w:sz="0" w:space="0" w:color="auto"/>
            <w:left w:val="none" w:sz="0" w:space="0" w:color="auto"/>
            <w:bottom w:val="none" w:sz="0" w:space="0" w:color="auto"/>
            <w:right w:val="none" w:sz="0" w:space="0" w:color="auto"/>
          </w:divBdr>
        </w:div>
        <w:div w:id="333844726">
          <w:marLeft w:val="640"/>
          <w:marRight w:val="0"/>
          <w:marTop w:val="0"/>
          <w:marBottom w:val="0"/>
          <w:divBdr>
            <w:top w:val="none" w:sz="0" w:space="0" w:color="auto"/>
            <w:left w:val="none" w:sz="0" w:space="0" w:color="auto"/>
            <w:bottom w:val="none" w:sz="0" w:space="0" w:color="auto"/>
            <w:right w:val="none" w:sz="0" w:space="0" w:color="auto"/>
          </w:divBdr>
        </w:div>
        <w:div w:id="270745162">
          <w:marLeft w:val="640"/>
          <w:marRight w:val="0"/>
          <w:marTop w:val="0"/>
          <w:marBottom w:val="0"/>
          <w:divBdr>
            <w:top w:val="none" w:sz="0" w:space="0" w:color="auto"/>
            <w:left w:val="none" w:sz="0" w:space="0" w:color="auto"/>
            <w:bottom w:val="none" w:sz="0" w:space="0" w:color="auto"/>
            <w:right w:val="none" w:sz="0" w:space="0" w:color="auto"/>
          </w:divBdr>
        </w:div>
        <w:div w:id="115106282">
          <w:marLeft w:val="640"/>
          <w:marRight w:val="0"/>
          <w:marTop w:val="0"/>
          <w:marBottom w:val="0"/>
          <w:divBdr>
            <w:top w:val="none" w:sz="0" w:space="0" w:color="auto"/>
            <w:left w:val="none" w:sz="0" w:space="0" w:color="auto"/>
            <w:bottom w:val="none" w:sz="0" w:space="0" w:color="auto"/>
            <w:right w:val="none" w:sz="0" w:space="0" w:color="auto"/>
          </w:divBdr>
        </w:div>
        <w:div w:id="1295257244">
          <w:marLeft w:val="640"/>
          <w:marRight w:val="0"/>
          <w:marTop w:val="0"/>
          <w:marBottom w:val="0"/>
          <w:divBdr>
            <w:top w:val="none" w:sz="0" w:space="0" w:color="auto"/>
            <w:left w:val="none" w:sz="0" w:space="0" w:color="auto"/>
            <w:bottom w:val="none" w:sz="0" w:space="0" w:color="auto"/>
            <w:right w:val="none" w:sz="0" w:space="0" w:color="auto"/>
          </w:divBdr>
        </w:div>
        <w:div w:id="490799781">
          <w:marLeft w:val="640"/>
          <w:marRight w:val="0"/>
          <w:marTop w:val="0"/>
          <w:marBottom w:val="0"/>
          <w:divBdr>
            <w:top w:val="none" w:sz="0" w:space="0" w:color="auto"/>
            <w:left w:val="none" w:sz="0" w:space="0" w:color="auto"/>
            <w:bottom w:val="none" w:sz="0" w:space="0" w:color="auto"/>
            <w:right w:val="none" w:sz="0" w:space="0" w:color="auto"/>
          </w:divBdr>
        </w:div>
        <w:div w:id="1884974348">
          <w:marLeft w:val="640"/>
          <w:marRight w:val="0"/>
          <w:marTop w:val="0"/>
          <w:marBottom w:val="0"/>
          <w:divBdr>
            <w:top w:val="none" w:sz="0" w:space="0" w:color="auto"/>
            <w:left w:val="none" w:sz="0" w:space="0" w:color="auto"/>
            <w:bottom w:val="none" w:sz="0" w:space="0" w:color="auto"/>
            <w:right w:val="none" w:sz="0" w:space="0" w:color="auto"/>
          </w:divBdr>
        </w:div>
        <w:div w:id="1074473126">
          <w:marLeft w:val="640"/>
          <w:marRight w:val="0"/>
          <w:marTop w:val="0"/>
          <w:marBottom w:val="0"/>
          <w:divBdr>
            <w:top w:val="none" w:sz="0" w:space="0" w:color="auto"/>
            <w:left w:val="none" w:sz="0" w:space="0" w:color="auto"/>
            <w:bottom w:val="none" w:sz="0" w:space="0" w:color="auto"/>
            <w:right w:val="none" w:sz="0" w:space="0" w:color="auto"/>
          </w:divBdr>
        </w:div>
        <w:div w:id="1722047449">
          <w:marLeft w:val="640"/>
          <w:marRight w:val="0"/>
          <w:marTop w:val="0"/>
          <w:marBottom w:val="0"/>
          <w:divBdr>
            <w:top w:val="none" w:sz="0" w:space="0" w:color="auto"/>
            <w:left w:val="none" w:sz="0" w:space="0" w:color="auto"/>
            <w:bottom w:val="none" w:sz="0" w:space="0" w:color="auto"/>
            <w:right w:val="none" w:sz="0" w:space="0" w:color="auto"/>
          </w:divBdr>
        </w:div>
        <w:div w:id="1204251375">
          <w:marLeft w:val="640"/>
          <w:marRight w:val="0"/>
          <w:marTop w:val="0"/>
          <w:marBottom w:val="0"/>
          <w:divBdr>
            <w:top w:val="none" w:sz="0" w:space="0" w:color="auto"/>
            <w:left w:val="none" w:sz="0" w:space="0" w:color="auto"/>
            <w:bottom w:val="none" w:sz="0" w:space="0" w:color="auto"/>
            <w:right w:val="none" w:sz="0" w:space="0" w:color="auto"/>
          </w:divBdr>
        </w:div>
        <w:div w:id="1318463811">
          <w:marLeft w:val="640"/>
          <w:marRight w:val="0"/>
          <w:marTop w:val="0"/>
          <w:marBottom w:val="0"/>
          <w:divBdr>
            <w:top w:val="none" w:sz="0" w:space="0" w:color="auto"/>
            <w:left w:val="none" w:sz="0" w:space="0" w:color="auto"/>
            <w:bottom w:val="none" w:sz="0" w:space="0" w:color="auto"/>
            <w:right w:val="none" w:sz="0" w:space="0" w:color="auto"/>
          </w:divBdr>
        </w:div>
        <w:div w:id="234972907">
          <w:marLeft w:val="640"/>
          <w:marRight w:val="0"/>
          <w:marTop w:val="0"/>
          <w:marBottom w:val="0"/>
          <w:divBdr>
            <w:top w:val="none" w:sz="0" w:space="0" w:color="auto"/>
            <w:left w:val="none" w:sz="0" w:space="0" w:color="auto"/>
            <w:bottom w:val="none" w:sz="0" w:space="0" w:color="auto"/>
            <w:right w:val="none" w:sz="0" w:space="0" w:color="auto"/>
          </w:divBdr>
        </w:div>
        <w:div w:id="532808748">
          <w:marLeft w:val="640"/>
          <w:marRight w:val="0"/>
          <w:marTop w:val="0"/>
          <w:marBottom w:val="0"/>
          <w:divBdr>
            <w:top w:val="none" w:sz="0" w:space="0" w:color="auto"/>
            <w:left w:val="none" w:sz="0" w:space="0" w:color="auto"/>
            <w:bottom w:val="none" w:sz="0" w:space="0" w:color="auto"/>
            <w:right w:val="none" w:sz="0" w:space="0" w:color="auto"/>
          </w:divBdr>
        </w:div>
        <w:div w:id="707293503">
          <w:marLeft w:val="640"/>
          <w:marRight w:val="0"/>
          <w:marTop w:val="0"/>
          <w:marBottom w:val="0"/>
          <w:divBdr>
            <w:top w:val="none" w:sz="0" w:space="0" w:color="auto"/>
            <w:left w:val="none" w:sz="0" w:space="0" w:color="auto"/>
            <w:bottom w:val="none" w:sz="0" w:space="0" w:color="auto"/>
            <w:right w:val="none" w:sz="0" w:space="0" w:color="auto"/>
          </w:divBdr>
        </w:div>
        <w:div w:id="1933127202">
          <w:marLeft w:val="640"/>
          <w:marRight w:val="0"/>
          <w:marTop w:val="0"/>
          <w:marBottom w:val="0"/>
          <w:divBdr>
            <w:top w:val="none" w:sz="0" w:space="0" w:color="auto"/>
            <w:left w:val="none" w:sz="0" w:space="0" w:color="auto"/>
            <w:bottom w:val="none" w:sz="0" w:space="0" w:color="auto"/>
            <w:right w:val="none" w:sz="0" w:space="0" w:color="auto"/>
          </w:divBdr>
        </w:div>
        <w:div w:id="1490056599">
          <w:marLeft w:val="640"/>
          <w:marRight w:val="0"/>
          <w:marTop w:val="0"/>
          <w:marBottom w:val="0"/>
          <w:divBdr>
            <w:top w:val="none" w:sz="0" w:space="0" w:color="auto"/>
            <w:left w:val="none" w:sz="0" w:space="0" w:color="auto"/>
            <w:bottom w:val="none" w:sz="0" w:space="0" w:color="auto"/>
            <w:right w:val="none" w:sz="0" w:space="0" w:color="auto"/>
          </w:divBdr>
        </w:div>
        <w:div w:id="85617868">
          <w:marLeft w:val="640"/>
          <w:marRight w:val="0"/>
          <w:marTop w:val="0"/>
          <w:marBottom w:val="0"/>
          <w:divBdr>
            <w:top w:val="none" w:sz="0" w:space="0" w:color="auto"/>
            <w:left w:val="none" w:sz="0" w:space="0" w:color="auto"/>
            <w:bottom w:val="none" w:sz="0" w:space="0" w:color="auto"/>
            <w:right w:val="none" w:sz="0" w:space="0" w:color="auto"/>
          </w:divBdr>
        </w:div>
        <w:div w:id="1157190365">
          <w:marLeft w:val="640"/>
          <w:marRight w:val="0"/>
          <w:marTop w:val="0"/>
          <w:marBottom w:val="0"/>
          <w:divBdr>
            <w:top w:val="none" w:sz="0" w:space="0" w:color="auto"/>
            <w:left w:val="none" w:sz="0" w:space="0" w:color="auto"/>
            <w:bottom w:val="none" w:sz="0" w:space="0" w:color="auto"/>
            <w:right w:val="none" w:sz="0" w:space="0" w:color="auto"/>
          </w:divBdr>
        </w:div>
        <w:div w:id="2035646426">
          <w:marLeft w:val="640"/>
          <w:marRight w:val="0"/>
          <w:marTop w:val="0"/>
          <w:marBottom w:val="0"/>
          <w:divBdr>
            <w:top w:val="none" w:sz="0" w:space="0" w:color="auto"/>
            <w:left w:val="none" w:sz="0" w:space="0" w:color="auto"/>
            <w:bottom w:val="none" w:sz="0" w:space="0" w:color="auto"/>
            <w:right w:val="none" w:sz="0" w:space="0" w:color="auto"/>
          </w:divBdr>
        </w:div>
        <w:div w:id="1050617885">
          <w:marLeft w:val="640"/>
          <w:marRight w:val="0"/>
          <w:marTop w:val="0"/>
          <w:marBottom w:val="0"/>
          <w:divBdr>
            <w:top w:val="none" w:sz="0" w:space="0" w:color="auto"/>
            <w:left w:val="none" w:sz="0" w:space="0" w:color="auto"/>
            <w:bottom w:val="none" w:sz="0" w:space="0" w:color="auto"/>
            <w:right w:val="none" w:sz="0" w:space="0" w:color="auto"/>
          </w:divBdr>
        </w:div>
        <w:div w:id="1503395922">
          <w:marLeft w:val="640"/>
          <w:marRight w:val="0"/>
          <w:marTop w:val="0"/>
          <w:marBottom w:val="0"/>
          <w:divBdr>
            <w:top w:val="none" w:sz="0" w:space="0" w:color="auto"/>
            <w:left w:val="none" w:sz="0" w:space="0" w:color="auto"/>
            <w:bottom w:val="none" w:sz="0" w:space="0" w:color="auto"/>
            <w:right w:val="none" w:sz="0" w:space="0" w:color="auto"/>
          </w:divBdr>
        </w:div>
        <w:div w:id="929856461">
          <w:marLeft w:val="640"/>
          <w:marRight w:val="0"/>
          <w:marTop w:val="0"/>
          <w:marBottom w:val="0"/>
          <w:divBdr>
            <w:top w:val="none" w:sz="0" w:space="0" w:color="auto"/>
            <w:left w:val="none" w:sz="0" w:space="0" w:color="auto"/>
            <w:bottom w:val="none" w:sz="0" w:space="0" w:color="auto"/>
            <w:right w:val="none" w:sz="0" w:space="0" w:color="auto"/>
          </w:divBdr>
        </w:div>
        <w:div w:id="591593787">
          <w:marLeft w:val="640"/>
          <w:marRight w:val="0"/>
          <w:marTop w:val="0"/>
          <w:marBottom w:val="0"/>
          <w:divBdr>
            <w:top w:val="none" w:sz="0" w:space="0" w:color="auto"/>
            <w:left w:val="none" w:sz="0" w:space="0" w:color="auto"/>
            <w:bottom w:val="none" w:sz="0" w:space="0" w:color="auto"/>
            <w:right w:val="none" w:sz="0" w:space="0" w:color="auto"/>
          </w:divBdr>
        </w:div>
        <w:div w:id="1196239663">
          <w:marLeft w:val="640"/>
          <w:marRight w:val="0"/>
          <w:marTop w:val="0"/>
          <w:marBottom w:val="0"/>
          <w:divBdr>
            <w:top w:val="none" w:sz="0" w:space="0" w:color="auto"/>
            <w:left w:val="none" w:sz="0" w:space="0" w:color="auto"/>
            <w:bottom w:val="none" w:sz="0" w:space="0" w:color="auto"/>
            <w:right w:val="none" w:sz="0" w:space="0" w:color="auto"/>
          </w:divBdr>
        </w:div>
        <w:div w:id="872962543">
          <w:marLeft w:val="640"/>
          <w:marRight w:val="0"/>
          <w:marTop w:val="0"/>
          <w:marBottom w:val="0"/>
          <w:divBdr>
            <w:top w:val="none" w:sz="0" w:space="0" w:color="auto"/>
            <w:left w:val="none" w:sz="0" w:space="0" w:color="auto"/>
            <w:bottom w:val="none" w:sz="0" w:space="0" w:color="auto"/>
            <w:right w:val="none" w:sz="0" w:space="0" w:color="auto"/>
          </w:divBdr>
        </w:div>
        <w:div w:id="2095928456">
          <w:marLeft w:val="640"/>
          <w:marRight w:val="0"/>
          <w:marTop w:val="0"/>
          <w:marBottom w:val="0"/>
          <w:divBdr>
            <w:top w:val="none" w:sz="0" w:space="0" w:color="auto"/>
            <w:left w:val="none" w:sz="0" w:space="0" w:color="auto"/>
            <w:bottom w:val="none" w:sz="0" w:space="0" w:color="auto"/>
            <w:right w:val="none" w:sz="0" w:space="0" w:color="auto"/>
          </w:divBdr>
        </w:div>
        <w:div w:id="342587814">
          <w:marLeft w:val="640"/>
          <w:marRight w:val="0"/>
          <w:marTop w:val="0"/>
          <w:marBottom w:val="0"/>
          <w:divBdr>
            <w:top w:val="none" w:sz="0" w:space="0" w:color="auto"/>
            <w:left w:val="none" w:sz="0" w:space="0" w:color="auto"/>
            <w:bottom w:val="none" w:sz="0" w:space="0" w:color="auto"/>
            <w:right w:val="none" w:sz="0" w:space="0" w:color="auto"/>
          </w:divBdr>
        </w:div>
        <w:div w:id="1796828675">
          <w:marLeft w:val="640"/>
          <w:marRight w:val="0"/>
          <w:marTop w:val="0"/>
          <w:marBottom w:val="0"/>
          <w:divBdr>
            <w:top w:val="none" w:sz="0" w:space="0" w:color="auto"/>
            <w:left w:val="none" w:sz="0" w:space="0" w:color="auto"/>
            <w:bottom w:val="none" w:sz="0" w:space="0" w:color="auto"/>
            <w:right w:val="none" w:sz="0" w:space="0" w:color="auto"/>
          </w:divBdr>
        </w:div>
        <w:div w:id="1209803027">
          <w:marLeft w:val="640"/>
          <w:marRight w:val="0"/>
          <w:marTop w:val="0"/>
          <w:marBottom w:val="0"/>
          <w:divBdr>
            <w:top w:val="none" w:sz="0" w:space="0" w:color="auto"/>
            <w:left w:val="none" w:sz="0" w:space="0" w:color="auto"/>
            <w:bottom w:val="none" w:sz="0" w:space="0" w:color="auto"/>
            <w:right w:val="none" w:sz="0" w:space="0" w:color="auto"/>
          </w:divBdr>
        </w:div>
        <w:div w:id="2008707901">
          <w:marLeft w:val="640"/>
          <w:marRight w:val="0"/>
          <w:marTop w:val="0"/>
          <w:marBottom w:val="0"/>
          <w:divBdr>
            <w:top w:val="none" w:sz="0" w:space="0" w:color="auto"/>
            <w:left w:val="none" w:sz="0" w:space="0" w:color="auto"/>
            <w:bottom w:val="none" w:sz="0" w:space="0" w:color="auto"/>
            <w:right w:val="none" w:sz="0" w:space="0" w:color="auto"/>
          </w:divBdr>
        </w:div>
        <w:div w:id="750004598">
          <w:marLeft w:val="640"/>
          <w:marRight w:val="0"/>
          <w:marTop w:val="0"/>
          <w:marBottom w:val="0"/>
          <w:divBdr>
            <w:top w:val="none" w:sz="0" w:space="0" w:color="auto"/>
            <w:left w:val="none" w:sz="0" w:space="0" w:color="auto"/>
            <w:bottom w:val="none" w:sz="0" w:space="0" w:color="auto"/>
            <w:right w:val="none" w:sz="0" w:space="0" w:color="auto"/>
          </w:divBdr>
        </w:div>
        <w:div w:id="764351202">
          <w:marLeft w:val="640"/>
          <w:marRight w:val="0"/>
          <w:marTop w:val="0"/>
          <w:marBottom w:val="0"/>
          <w:divBdr>
            <w:top w:val="none" w:sz="0" w:space="0" w:color="auto"/>
            <w:left w:val="none" w:sz="0" w:space="0" w:color="auto"/>
            <w:bottom w:val="none" w:sz="0" w:space="0" w:color="auto"/>
            <w:right w:val="none" w:sz="0" w:space="0" w:color="auto"/>
          </w:divBdr>
        </w:div>
        <w:div w:id="1995375620">
          <w:marLeft w:val="640"/>
          <w:marRight w:val="0"/>
          <w:marTop w:val="0"/>
          <w:marBottom w:val="0"/>
          <w:divBdr>
            <w:top w:val="none" w:sz="0" w:space="0" w:color="auto"/>
            <w:left w:val="none" w:sz="0" w:space="0" w:color="auto"/>
            <w:bottom w:val="none" w:sz="0" w:space="0" w:color="auto"/>
            <w:right w:val="none" w:sz="0" w:space="0" w:color="auto"/>
          </w:divBdr>
        </w:div>
        <w:div w:id="922033589">
          <w:marLeft w:val="640"/>
          <w:marRight w:val="0"/>
          <w:marTop w:val="0"/>
          <w:marBottom w:val="0"/>
          <w:divBdr>
            <w:top w:val="none" w:sz="0" w:space="0" w:color="auto"/>
            <w:left w:val="none" w:sz="0" w:space="0" w:color="auto"/>
            <w:bottom w:val="none" w:sz="0" w:space="0" w:color="auto"/>
            <w:right w:val="none" w:sz="0" w:space="0" w:color="auto"/>
          </w:divBdr>
        </w:div>
        <w:div w:id="1795756416">
          <w:marLeft w:val="640"/>
          <w:marRight w:val="0"/>
          <w:marTop w:val="0"/>
          <w:marBottom w:val="0"/>
          <w:divBdr>
            <w:top w:val="none" w:sz="0" w:space="0" w:color="auto"/>
            <w:left w:val="none" w:sz="0" w:space="0" w:color="auto"/>
            <w:bottom w:val="none" w:sz="0" w:space="0" w:color="auto"/>
            <w:right w:val="none" w:sz="0" w:space="0" w:color="auto"/>
          </w:divBdr>
        </w:div>
        <w:div w:id="2146967234">
          <w:marLeft w:val="640"/>
          <w:marRight w:val="0"/>
          <w:marTop w:val="0"/>
          <w:marBottom w:val="0"/>
          <w:divBdr>
            <w:top w:val="none" w:sz="0" w:space="0" w:color="auto"/>
            <w:left w:val="none" w:sz="0" w:space="0" w:color="auto"/>
            <w:bottom w:val="none" w:sz="0" w:space="0" w:color="auto"/>
            <w:right w:val="none" w:sz="0" w:space="0" w:color="auto"/>
          </w:divBdr>
        </w:div>
        <w:div w:id="911738494">
          <w:marLeft w:val="640"/>
          <w:marRight w:val="0"/>
          <w:marTop w:val="0"/>
          <w:marBottom w:val="0"/>
          <w:divBdr>
            <w:top w:val="none" w:sz="0" w:space="0" w:color="auto"/>
            <w:left w:val="none" w:sz="0" w:space="0" w:color="auto"/>
            <w:bottom w:val="none" w:sz="0" w:space="0" w:color="auto"/>
            <w:right w:val="none" w:sz="0" w:space="0" w:color="auto"/>
          </w:divBdr>
        </w:div>
        <w:div w:id="1024215254">
          <w:marLeft w:val="640"/>
          <w:marRight w:val="0"/>
          <w:marTop w:val="0"/>
          <w:marBottom w:val="0"/>
          <w:divBdr>
            <w:top w:val="none" w:sz="0" w:space="0" w:color="auto"/>
            <w:left w:val="none" w:sz="0" w:space="0" w:color="auto"/>
            <w:bottom w:val="none" w:sz="0" w:space="0" w:color="auto"/>
            <w:right w:val="none" w:sz="0" w:space="0" w:color="auto"/>
          </w:divBdr>
        </w:div>
        <w:div w:id="1866214919">
          <w:marLeft w:val="640"/>
          <w:marRight w:val="0"/>
          <w:marTop w:val="0"/>
          <w:marBottom w:val="0"/>
          <w:divBdr>
            <w:top w:val="none" w:sz="0" w:space="0" w:color="auto"/>
            <w:left w:val="none" w:sz="0" w:space="0" w:color="auto"/>
            <w:bottom w:val="none" w:sz="0" w:space="0" w:color="auto"/>
            <w:right w:val="none" w:sz="0" w:space="0" w:color="auto"/>
          </w:divBdr>
        </w:div>
        <w:div w:id="1610696270">
          <w:marLeft w:val="640"/>
          <w:marRight w:val="0"/>
          <w:marTop w:val="0"/>
          <w:marBottom w:val="0"/>
          <w:divBdr>
            <w:top w:val="none" w:sz="0" w:space="0" w:color="auto"/>
            <w:left w:val="none" w:sz="0" w:space="0" w:color="auto"/>
            <w:bottom w:val="none" w:sz="0" w:space="0" w:color="auto"/>
            <w:right w:val="none" w:sz="0" w:space="0" w:color="auto"/>
          </w:divBdr>
        </w:div>
        <w:div w:id="1583757485">
          <w:marLeft w:val="640"/>
          <w:marRight w:val="0"/>
          <w:marTop w:val="0"/>
          <w:marBottom w:val="0"/>
          <w:divBdr>
            <w:top w:val="none" w:sz="0" w:space="0" w:color="auto"/>
            <w:left w:val="none" w:sz="0" w:space="0" w:color="auto"/>
            <w:bottom w:val="none" w:sz="0" w:space="0" w:color="auto"/>
            <w:right w:val="none" w:sz="0" w:space="0" w:color="auto"/>
          </w:divBdr>
        </w:div>
        <w:div w:id="1597715541">
          <w:marLeft w:val="640"/>
          <w:marRight w:val="0"/>
          <w:marTop w:val="0"/>
          <w:marBottom w:val="0"/>
          <w:divBdr>
            <w:top w:val="none" w:sz="0" w:space="0" w:color="auto"/>
            <w:left w:val="none" w:sz="0" w:space="0" w:color="auto"/>
            <w:bottom w:val="none" w:sz="0" w:space="0" w:color="auto"/>
            <w:right w:val="none" w:sz="0" w:space="0" w:color="auto"/>
          </w:divBdr>
        </w:div>
        <w:div w:id="1995520772">
          <w:marLeft w:val="640"/>
          <w:marRight w:val="0"/>
          <w:marTop w:val="0"/>
          <w:marBottom w:val="0"/>
          <w:divBdr>
            <w:top w:val="none" w:sz="0" w:space="0" w:color="auto"/>
            <w:left w:val="none" w:sz="0" w:space="0" w:color="auto"/>
            <w:bottom w:val="none" w:sz="0" w:space="0" w:color="auto"/>
            <w:right w:val="none" w:sz="0" w:space="0" w:color="auto"/>
          </w:divBdr>
        </w:div>
        <w:div w:id="1002782936">
          <w:marLeft w:val="640"/>
          <w:marRight w:val="0"/>
          <w:marTop w:val="0"/>
          <w:marBottom w:val="0"/>
          <w:divBdr>
            <w:top w:val="none" w:sz="0" w:space="0" w:color="auto"/>
            <w:left w:val="none" w:sz="0" w:space="0" w:color="auto"/>
            <w:bottom w:val="none" w:sz="0" w:space="0" w:color="auto"/>
            <w:right w:val="none" w:sz="0" w:space="0" w:color="auto"/>
          </w:divBdr>
        </w:div>
        <w:div w:id="1962420798">
          <w:marLeft w:val="640"/>
          <w:marRight w:val="0"/>
          <w:marTop w:val="0"/>
          <w:marBottom w:val="0"/>
          <w:divBdr>
            <w:top w:val="none" w:sz="0" w:space="0" w:color="auto"/>
            <w:left w:val="none" w:sz="0" w:space="0" w:color="auto"/>
            <w:bottom w:val="none" w:sz="0" w:space="0" w:color="auto"/>
            <w:right w:val="none" w:sz="0" w:space="0" w:color="auto"/>
          </w:divBdr>
        </w:div>
        <w:div w:id="1899902949">
          <w:marLeft w:val="640"/>
          <w:marRight w:val="0"/>
          <w:marTop w:val="0"/>
          <w:marBottom w:val="0"/>
          <w:divBdr>
            <w:top w:val="none" w:sz="0" w:space="0" w:color="auto"/>
            <w:left w:val="none" w:sz="0" w:space="0" w:color="auto"/>
            <w:bottom w:val="none" w:sz="0" w:space="0" w:color="auto"/>
            <w:right w:val="none" w:sz="0" w:space="0" w:color="auto"/>
          </w:divBdr>
        </w:div>
        <w:div w:id="2070298381">
          <w:marLeft w:val="640"/>
          <w:marRight w:val="0"/>
          <w:marTop w:val="0"/>
          <w:marBottom w:val="0"/>
          <w:divBdr>
            <w:top w:val="none" w:sz="0" w:space="0" w:color="auto"/>
            <w:left w:val="none" w:sz="0" w:space="0" w:color="auto"/>
            <w:bottom w:val="none" w:sz="0" w:space="0" w:color="auto"/>
            <w:right w:val="none" w:sz="0" w:space="0" w:color="auto"/>
          </w:divBdr>
        </w:div>
        <w:div w:id="908735537">
          <w:marLeft w:val="640"/>
          <w:marRight w:val="0"/>
          <w:marTop w:val="0"/>
          <w:marBottom w:val="0"/>
          <w:divBdr>
            <w:top w:val="none" w:sz="0" w:space="0" w:color="auto"/>
            <w:left w:val="none" w:sz="0" w:space="0" w:color="auto"/>
            <w:bottom w:val="none" w:sz="0" w:space="0" w:color="auto"/>
            <w:right w:val="none" w:sz="0" w:space="0" w:color="auto"/>
          </w:divBdr>
        </w:div>
        <w:div w:id="636645132">
          <w:marLeft w:val="640"/>
          <w:marRight w:val="0"/>
          <w:marTop w:val="0"/>
          <w:marBottom w:val="0"/>
          <w:divBdr>
            <w:top w:val="none" w:sz="0" w:space="0" w:color="auto"/>
            <w:left w:val="none" w:sz="0" w:space="0" w:color="auto"/>
            <w:bottom w:val="none" w:sz="0" w:space="0" w:color="auto"/>
            <w:right w:val="none" w:sz="0" w:space="0" w:color="auto"/>
          </w:divBdr>
        </w:div>
        <w:div w:id="1262883660">
          <w:marLeft w:val="640"/>
          <w:marRight w:val="0"/>
          <w:marTop w:val="0"/>
          <w:marBottom w:val="0"/>
          <w:divBdr>
            <w:top w:val="none" w:sz="0" w:space="0" w:color="auto"/>
            <w:left w:val="none" w:sz="0" w:space="0" w:color="auto"/>
            <w:bottom w:val="none" w:sz="0" w:space="0" w:color="auto"/>
            <w:right w:val="none" w:sz="0" w:space="0" w:color="auto"/>
          </w:divBdr>
        </w:div>
        <w:div w:id="1025448937">
          <w:marLeft w:val="640"/>
          <w:marRight w:val="0"/>
          <w:marTop w:val="0"/>
          <w:marBottom w:val="0"/>
          <w:divBdr>
            <w:top w:val="none" w:sz="0" w:space="0" w:color="auto"/>
            <w:left w:val="none" w:sz="0" w:space="0" w:color="auto"/>
            <w:bottom w:val="none" w:sz="0" w:space="0" w:color="auto"/>
            <w:right w:val="none" w:sz="0" w:space="0" w:color="auto"/>
          </w:divBdr>
        </w:div>
        <w:div w:id="1225065199">
          <w:marLeft w:val="640"/>
          <w:marRight w:val="0"/>
          <w:marTop w:val="0"/>
          <w:marBottom w:val="0"/>
          <w:divBdr>
            <w:top w:val="none" w:sz="0" w:space="0" w:color="auto"/>
            <w:left w:val="none" w:sz="0" w:space="0" w:color="auto"/>
            <w:bottom w:val="none" w:sz="0" w:space="0" w:color="auto"/>
            <w:right w:val="none" w:sz="0" w:space="0" w:color="auto"/>
          </w:divBdr>
        </w:div>
        <w:div w:id="424962590">
          <w:marLeft w:val="640"/>
          <w:marRight w:val="0"/>
          <w:marTop w:val="0"/>
          <w:marBottom w:val="0"/>
          <w:divBdr>
            <w:top w:val="none" w:sz="0" w:space="0" w:color="auto"/>
            <w:left w:val="none" w:sz="0" w:space="0" w:color="auto"/>
            <w:bottom w:val="none" w:sz="0" w:space="0" w:color="auto"/>
            <w:right w:val="none" w:sz="0" w:space="0" w:color="auto"/>
          </w:divBdr>
        </w:div>
        <w:div w:id="425468906">
          <w:marLeft w:val="640"/>
          <w:marRight w:val="0"/>
          <w:marTop w:val="0"/>
          <w:marBottom w:val="0"/>
          <w:divBdr>
            <w:top w:val="none" w:sz="0" w:space="0" w:color="auto"/>
            <w:left w:val="none" w:sz="0" w:space="0" w:color="auto"/>
            <w:bottom w:val="none" w:sz="0" w:space="0" w:color="auto"/>
            <w:right w:val="none" w:sz="0" w:space="0" w:color="auto"/>
          </w:divBdr>
        </w:div>
        <w:div w:id="1043402480">
          <w:marLeft w:val="640"/>
          <w:marRight w:val="0"/>
          <w:marTop w:val="0"/>
          <w:marBottom w:val="0"/>
          <w:divBdr>
            <w:top w:val="none" w:sz="0" w:space="0" w:color="auto"/>
            <w:left w:val="none" w:sz="0" w:space="0" w:color="auto"/>
            <w:bottom w:val="none" w:sz="0" w:space="0" w:color="auto"/>
            <w:right w:val="none" w:sz="0" w:space="0" w:color="auto"/>
          </w:divBdr>
        </w:div>
        <w:div w:id="106779707">
          <w:marLeft w:val="640"/>
          <w:marRight w:val="0"/>
          <w:marTop w:val="0"/>
          <w:marBottom w:val="0"/>
          <w:divBdr>
            <w:top w:val="none" w:sz="0" w:space="0" w:color="auto"/>
            <w:left w:val="none" w:sz="0" w:space="0" w:color="auto"/>
            <w:bottom w:val="none" w:sz="0" w:space="0" w:color="auto"/>
            <w:right w:val="none" w:sz="0" w:space="0" w:color="auto"/>
          </w:divBdr>
        </w:div>
        <w:div w:id="942807057">
          <w:marLeft w:val="640"/>
          <w:marRight w:val="0"/>
          <w:marTop w:val="0"/>
          <w:marBottom w:val="0"/>
          <w:divBdr>
            <w:top w:val="none" w:sz="0" w:space="0" w:color="auto"/>
            <w:left w:val="none" w:sz="0" w:space="0" w:color="auto"/>
            <w:bottom w:val="none" w:sz="0" w:space="0" w:color="auto"/>
            <w:right w:val="none" w:sz="0" w:space="0" w:color="auto"/>
          </w:divBdr>
        </w:div>
        <w:div w:id="102305644">
          <w:marLeft w:val="640"/>
          <w:marRight w:val="0"/>
          <w:marTop w:val="0"/>
          <w:marBottom w:val="0"/>
          <w:divBdr>
            <w:top w:val="none" w:sz="0" w:space="0" w:color="auto"/>
            <w:left w:val="none" w:sz="0" w:space="0" w:color="auto"/>
            <w:bottom w:val="none" w:sz="0" w:space="0" w:color="auto"/>
            <w:right w:val="none" w:sz="0" w:space="0" w:color="auto"/>
          </w:divBdr>
        </w:div>
        <w:div w:id="1611741107">
          <w:marLeft w:val="640"/>
          <w:marRight w:val="0"/>
          <w:marTop w:val="0"/>
          <w:marBottom w:val="0"/>
          <w:divBdr>
            <w:top w:val="none" w:sz="0" w:space="0" w:color="auto"/>
            <w:left w:val="none" w:sz="0" w:space="0" w:color="auto"/>
            <w:bottom w:val="none" w:sz="0" w:space="0" w:color="auto"/>
            <w:right w:val="none" w:sz="0" w:space="0" w:color="auto"/>
          </w:divBdr>
        </w:div>
        <w:div w:id="1798641168">
          <w:marLeft w:val="640"/>
          <w:marRight w:val="0"/>
          <w:marTop w:val="0"/>
          <w:marBottom w:val="0"/>
          <w:divBdr>
            <w:top w:val="none" w:sz="0" w:space="0" w:color="auto"/>
            <w:left w:val="none" w:sz="0" w:space="0" w:color="auto"/>
            <w:bottom w:val="none" w:sz="0" w:space="0" w:color="auto"/>
            <w:right w:val="none" w:sz="0" w:space="0" w:color="auto"/>
          </w:divBdr>
        </w:div>
        <w:div w:id="863363">
          <w:marLeft w:val="640"/>
          <w:marRight w:val="0"/>
          <w:marTop w:val="0"/>
          <w:marBottom w:val="0"/>
          <w:divBdr>
            <w:top w:val="none" w:sz="0" w:space="0" w:color="auto"/>
            <w:left w:val="none" w:sz="0" w:space="0" w:color="auto"/>
            <w:bottom w:val="none" w:sz="0" w:space="0" w:color="auto"/>
            <w:right w:val="none" w:sz="0" w:space="0" w:color="auto"/>
          </w:divBdr>
        </w:div>
        <w:div w:id="275646269">
          <w:marLeft w:val="640"/>
          <w:marRight w:val="0"/>
          <w:marTop w:val="0"/>
          <w:marBottom w:val="0"/>
          <w:divBdr>
            <w:top w:val="none" w:sz="0" w:space="0" w:color="auto"/>
            <w:left w:val="none" w:sz="0" w:space="0" w:color="auto"/>
            <w:bottom w:val="none" w:sz="0" w:space="0" w:color="auto"/>
            <w:right w:val="none" w:sz="0" w:space="0" w:color="auto"/>
          </w:divBdr>
        </w:div>
        <w:div w:id="1288242273">
          <w:marLeft w:val="640"/>
          <w:marRight w:val="0"/>
          <w:marTop w:val="0"/>
          <w:marBottom w:val="0"/>
          <w:divBdr>
            <w:top w:val="none" w:sz="0" w:space="0" w:color="auto"/>
            <w:left w:val="none" w:sz="0" w:space="0" w:color="auto"/>
            <w:bottom w:val="none" w:sz="0" w:space="0" w:color="auto"/>
            <w:right w:val="none" w:sz="0" w:space="0" w:color="auto"/>
          </w:divBdr>
        </w:div>
        <w:div w:id="1491478545">
          <w:marLeft w:val="640"/>
          <w:marRight w:val="0"/>
          <w:marTop w:val="0"/>
          <w:marBottom w:val="0"/>
          <w:divBdr>
            <w:top w:val="none" w:sz="0" w:space="0" w:color="auto"/>
            <w:left w:val="none" w:sz="0" w:space="0" w:color="auto"/>
            <w:bottom w:val="none" w:sz="0" w:space="0" w:color="auto"/>
            <w:right w:val="none" w:sz="0" w:space="0" w:color="auto"/>
          </w:divBdr>
        </w:div>
        <w:div w:id="922296153">
          <w:marLeft w:val="640"/>
          <w:marRight w:val="0"/>
          <w:marTop w:val="0"/>
          <w:marBottom w:val="0"/>
          <w:divBdr>
            <w:top w:val="none" w:sz="0" w:space="0" w:color="auto"/>
            <w:left w:val="none" w:sz="0" w:space="0" w:color="auto"/>
            <w:bottom w:val="none" w:sz="0" w:space="0" w:color="auto"/>
            <w:right w:val="none" w:sz="0" w:space="0" w:color="auto"/>
          </w:divBdr>
        </w:div>
        <w:div w:id="591820501">
          <w:marLeft w:val="640"/>
          <w:marRight w:val="0"/>
          <w:marTop w:val="0"/>
          <w:marBottom w:val="0"/>
          <w:divBdr>
            <w:top w:val="none" w:sz="0" w:space="0" w:color="auto"/>
            <w:left w:val="none" w:sz="0" w:space="0" w:color="auto"/>
            <w:bottom w:val="none" w:sz="0" w:space="0" w:color="auto"/>
            <w:right w:val="none" w:sz="0" w:space="0" w:color="auto"/>
          </w:divBdr>
        </w:div>
        <w:div w:id="10299179">
          <w:marLeft w:val="640"/>
          <w:marRight w:val="0"/>
          <w:marTop w:val="0"/>
          <w:marBottom w:val="0"/>
          <w:divBdr>
            <w:top w:val="none" w:sz="0" w:space="0" w:color="auto"/>
            <w:left w:val="none" w:sz="0" w:space="0" w:color="auto"/>
            <w:bottom w:val="none" w:sz="0" w:space="0" w:color="auto"/>
            <w:right w:val="none" w:sz="0" w:space="0" w:color="auto"/>
          </w:divBdr>
        </w:div>
        <w:div w:id="1640068154">
          <w:marLeft w:val="640"/>
          <w:marRight w:val="0"/>
          <w:marTop w:val="0"/>
          <w:marBottom w:val="0"/>
          <w:divBdr>
            <w:top w:val="none" w:sz="0" w:space="0" w:color="auto"/>
            <w:left w:val="none" w:sz="0" w:space="0" w:color="auto"/>
            <w:bottom w:val="none" w:sz="0" w:space="0" w:color="auto"/>
            <w:right w:val="none" w:sz="0" w:space="0" w:color="auto"/>
          </w:divBdr>
        </w:div>
        <w:div w:id="1065254631">
          <w:marLeft w:val="640"/>
          <w:marRight w:val="0"/>
          <w:marTop w:val="0"/>
          <w:marBottom w:val="0"/>
          <w:divBdr>
            <w:top w:val="none" w:sz="0" w:space="0" w:color="auto"/>
            <w:left w:val="none" w:sz="0" w:space="0" w:color="auto"/>
            <w:bottom w:val="none" w:sz="0" w:space="0" w:color="auto"/>
            <w:right w:val="none" w:sz="0" w:space="0" w:color="auto"/>
          </w:divBdr>
        </w:div>
        <w:div w:id="101724769">
          <w:marLeft w:val="640"/>
          <w:marRight w:val="0"/>
          <w:marTop w:val="0"/>
          <w:marBottom w:val="0"/>
          <w:divBdr>
            <w:top w:val="none" w:sz="0" w:space="0" w:color="auto"/>
            <w:left w:val="none" w:sz="0" w:space="0" w:color="auto"/>
            <w:bottom w:val="none" w:sz="0" w:space="0" w:color="auto"/>
            <w:right w:val="none" w:sz="0" w:space="0" w:color="auto"/>
          </w:divBdr>
        </w:div>
        <w:div w:id="246623853">
          <w:marLeft w:val="640"/>
          <w:marRight w:val="0"/>
          <w:marTop w:val="0"/>
          <w:marBottom w:val="0"/>
          <w:divBdr>
            <w:top w:val="none" w:sz="0" w:space="0" w:color="auto"/>
            <w:left w:val="none" w:sz="0" w:space="0" w:color="auto"/>
            <w:bottom w:val="none" w:sz="0" w:space="0" w:color="auto"/>
            <w:right w:val="none" w:sz="0" w:space="0" w:color="auto"/>
          </w:divBdr>
        </w:div>
        <w:div w:id="229004350">
          <w:marLeft w:val="640"/>
          <w:marRight w:val="0"/>
          <w:marTop w:val="0"/>
          <w:marBottom w:val="0"/>
          <w:divBdr>
            <w:top w:val="none" w:sz="0" w:space="0" w:color="auto"/>
            <w:left w:val="none" w:sz="0" w:space="0" w:color="auto"/>
            <w:bottom w:val="none" w:sz="0" w:space="0" w:color="auto"/>
            <w:right w:val="none" w:sz="0" w:space="0" w:color="auto"/>
          </w:divBdr>
        </w:div>
        <w:div w:id="348409649">
          <w:marLeft w:val="640"/>
          <w:marRight w:val="0"/>
          <w:marTop w:val="0"/>
          <w:marBottom w:val="0"/>
          <w:divBdr>
            <w:top w:val="none" w:sz="0" w:space="0" w:color="auto"/>
            <w:left w:val="none" w:sz="0" w:space="0" w:color="auto"/>
            <w:bottom w:val="none" w:sz="0" w:space="0" w:color="auto"/>
            <w:right w:val="none" w:sz="0" w:space="0" w:color="auto"/>
          </w:divBdr>
        </w:div>
        <w:div w:id="577637019">
          <w:marLeft w:val="640"/>
          <w:marRight w:val="0"/>
          <w:marTop w:val="0"/>
          <w:marBottom w:val="0"/>
          <w:divBdr>
            <w:top w:val="none" w:sz="0" w:space="0" w:color="auto"/>
            <w:left w:val="none" w:sz="0" w:space="0" w:color="auto"/>
            <w:bottom w:val="none" w:sz="0" w:space="0" w:color="auto"/>
            <w:right w:val="none" w:sz="0" w:space="0" w:color="auto"/>
          </w:divBdr>
        </w:div>
        <w:div w:id="1084105249">
          <w:marLeft w:val="640"/>
          <w:marRight w:val="0"/>
          <w:marTop w:val="0"/>
          <w:marBottom w:val="0"/>
          <w:divBdr>
            <w:top w:val="none" w:sz="0" w:space="0" w:color="auto"/>
            <w:left w:val="none" w:sz="0" w:space="0" w:color="auto"/>
            <w:bottom w:val="none" w:sz="0" w:space="0" w:color="auto"/>
            <w:right w:val="none" w:sz="0" w:space="0" w:color="auto"/>
          </w:divBdr>
        </w:div>
        <w:div w:id="1680086680">
          <w:marLeft w:val="640"/>
          <w:marRight w:val="0"/>
          <w:marTop w:val="0"/>
          <w:marBottom w:val="0"/>
          <w:divBdr>
            <w:top w:val="none" w:sz="0" w:space="0" w:color="auto"/>
            <w:left w:val="none" w:sz="0" w:space="0" w:color="auto"/>
            <w:bottom w:val="none" w:sz="0" w:space="0" w:color="auto"/>
            <w:right w:val="none" w:sz="0" w:space="0" w:color="auto"/>
          </w:divBdr>
        </w:div>
        <w:div w:id="51270869">
          <w:marLeft w:val="640"/>
          <w:marRight w:val="0"/>
          <w:marTop w:val="0"/>
          <w:marBottom w:val="0"/>
          <w:divBdr>
            <w:top w:val="none" w:sz="0" w:space="0" w:color="auto"/>
            <w:left w:val="none" w:sz="0" w:space="0" w:color="auto"/>
            <w:bottom w:val="none" w:sz="0" w:space="0" w:color="auto"/>
            <w:right w:val="none" w:sz="0" w:space="0" w:color="auto"/>
          </w:divBdr>
        </w:div>
        <w:div w:id="156505529">
          <w:marLeft w:val="640"/>
          <w:marRight w:val="0"/>
          <w:marTop w:val="0"/>
          <w:marBottom w:val="0"/>
          <w:divBdr>
            <w:top w:val="none" w:sz="0" w:space="0" w:color="auto"/>
            <w:left w:val="none" w:sz="0" w:space="0" w:color="auto"/>
            <w:bottom w:val="none" w:sz="0" w:space="0" w:color="auto"/>
            <w:right w:val="none" w:sz="0" w:space="0" w:color="auto"/>
          </w:divBdr>
        </w:div>
        <w:div w:id="1180386784">
          <w:marLeft w:val="640"/>
          <w:marRight w:val="0"/>
          <w:marTop w:val="0"/>
          <w:marBottom w:val="0"/>
          <w:divBdr>
            <w:top w:val="none" w:sz="0" w:space="0" w:color="auto"/>
            <w:left w:val="none" w:sz="0" w:space="0" w:color="auto"/>
            <w:bottom w:val="none" w:sz="0" w:space="0" w:color="auto"/>
            <w:right w:val="none" w:sz="0" w:space="0" w:color="auto"/>
          </w:divBdr>
        </w:div>
        <w:div w:id="727654154">
          <w:marLeft w:val="640"/>
          <w:marRight w:val="0"/>
          <w:marTop w:val="0"/>
          <w:marBottom w:val="0"/>
          <w:divBdr>
            <w:top w:val="none" w:sz="0" w:space="0" w:color="auto"/>
            <w:left w:val="none" w:sz="0" w:space="0" w:color="auto"/>
            <w:bottom w:val="none" w:sz="0" w:space="0" w:color="auto"/>
            <w:right w:val="none" w:sz="0" w:space="0" w:color="auto"/>
          </w:divBdr>
        </w:div>
        <w:div w:id="190144898">
          <w:marLeft w:val="640"/>
          <w:marRight w:val="0"/>
          <w:marTop w:val="0"/>
          <w:marBottom w:val="0"/>
          <w:divBdr>
            <w:top w:val="none" w:sz="0" w:space="0" w:color="auto"/>
            <w:left w:val="none" w:sz="0" w:space="0" w:color="auto"/>
            <w:bottom w:val="none" w:sz="0" w:space="0" w:color="auto"/>
            <w:right w:val="none" w:sz="0" w:space="0" w:color="auto"/>
          </w:divBdr>
        </w:div>
        <w:div w:id="1806115278">
          <w:marLeft w:val="640"/>
          <w:marRight w:val="0"/>
          <w:marTop w:val="0"/>
          <w:marBottom w:val="0"/>
          <w:divBdr>
            <w:top w:val="none" w:sz="0" w:space="0" w:color="auto"/>
            <w:left w:val="none" w:sz="0" w:space="0" w:color="auto"/>
            <w:bottom w:val="none" w:sz="0" w:space="0" w:color="auto"/>
            <w:right w:val="none" w:sz="0" w:space="0" w:color="auto"/>
          </w:divBdr>
        </w:div>
        <w:div w:id="274026421">
          <w:marLeft w:val="640"/>
          <w:marRight w:val="0"/>
          <w:marTop w:val="0"/>
          <w:marBottom w:val="0"/>
          <w:divBdr>
            <w:top w:val="none" w:sz="0" w:space="0" w:color="auto"/>
            <w:left w:val="none" w:sz="0" w:space="0" w:color="auto"/>
            <w:bottom w:val="none" w:sz="0" w:space="0" w:color="auto"/>
            <w:right w:val="none" w:sz="0" w:space="0" w:color="auto"/>
          </w:divBdr>
        </w:div>
        <w:div w:id="2077824365">
          <w:marLeft w:val="640"/>
          <w:marRight w:val="0"/>
          <w:marTop w:val="0"/>
          <w:marBottom w:val="0"/>
          <w:divBdr>
            <w:top w:val="none" w:sz="0" w:space="0" w:color="auto"/>
            <w:left w:val="none" w:sz="0" w:space="0" w:color="auto"/>
            <w:bottom w:val="none" w:sz="0" w:space="0" w:color="auto"/>
            <w:right w:val="none" w:sz="0" w:space="0" w:color="auto"/>
          </w:divBdr>
        </w:div>
        <w:div w:id="138692608">
          <w:marLeft w:val="640"/>
          <w:marRight w:val="0"/>
          <w:marTop w:val="0"/>
          <w:marBottom w:val="0"/>
          <w:divBdr>
            <w:top w:val="none" w:sz="0" w:space="0" w:color="auto"/>
            <w:left w:val="none" w:sz="0" w:space="0" w:color="auto"/>
            <w:bottom w:val="none" w:sz="0" w:space="0" w:color="auto"/>
            <w:right w:val="none" w:sz="0" w:space="0" w:color="auto"/>
          </w:divBdr>
        </w:div>
        <w:div w:id="1345280547">
          <w:marLeft w:val="640"/>
          <w:marRight w:val="0"/>
          <w:marTop w:val="0"/>
          <w:marBottom w:val="0"/>
          <w:divBdr>
            <w:top w:val="none" w:sz="0" w:space="0" w:color="auto"/>
            <w:left w:val="none" w:sz="0" w:space="0" w:color="auto"/>
            <w:bottom w:val="none" w:sz="0" w:space="0" w:color="auto"/>
            <w:right w:val="none" w:sz="0" w:space="0" w:color="auto"/>
          </w:divBdr>
        </w:div>
        <w:div w:id="424115656">
          <w:marLeft w:val="640"/>
          <w:marRight w:val="0"/>
          <w:marTop w:val="0"/>
          <w:marBottom w:val="0"/>
          <w:divBdr>
            <w:top w:val="none" w:sz="0" w:space="0" w:color="auto"/>
            <w:left w:val="none" w:sz="0" w:space="0" w:color="auto"/>
            <w:bottom w:val="none" w:sz="0" w:space="0" w:color="auto"/>
            <w:right w:val="none" w:sz="0" w:space="0" w:color="auto"/>
          </w:divBdr>
        </w:div>
        <w:div w:id="150026023">
          <w:marLeft w:val="640"/>
          <w:marRight w:val="0"/>
          <w:marTop w:val="0"/>
          <w:marBottom w:val="0"/>
          <w:divBdr>
            <w:top w:val="none" w:sz="0" w:space="0" w:color="auto"/>
            <w:left w:val="none" w:sz="0" w:space="0" w:color="auto"/>
            <w:bottom w:val="none" w:sz="0" w:space="0" w:color="auto"/>
            <w:right w:val="none" w:sz="0" w:space="0" w:color="auto"/>
          </w:divBdr>
        </w:div>
        <w:div w:id="93022147">
          <w:marLeft w:val="640"/>
          <w:marRight w:val="0"/>
          <w:marTop w:val="0"/>
          <w:marBottom w:val="0"/>
          <w:divBdr>
            <w:top w:val="none" w:sz="0" w:space="0" w:color="auto"/>
            <w:left w:val="none" w:sz="0" w:space="0" w:color="auto"/>
            <w:bottom w:val="none" w:sz="0" w:space="0" w:color="auto"/>
            <w:right w:val="none" w:sz="0" w:space="0" w:color="auto"/>
          </w:divBdr>
        </w:div>
        <w:div w:id="1057437095">
          <w:marLeft w:val="640"/>
          <w:marRight w:val="0"/>
          <w:marTop w:val="0"/>
          <w:marBottom w:val="0"/>
          <w:divBdr>
            <w:top w:val="none" w:sz="0" w:space="0" w:color="auto"/>
            <w:left w:val="none" w:sz="0" w:space="0" w:color="auto"/>
            <w:bottom w:val="none" w:sz="0" w:space="0" w:color="auto"/>
            <w:right w:val="none" w:sz="0" w:space="0" w:color="auto"/>
          </w:divBdr>
        </w:div>
        <w:div w:id="190656631">
          <w:marLeft w:val="640"/>
          <w:marRight w:val="0"/>
          <w:marTop w:val="0"/>
          <w:marBottom w:val="0"/>
          <w:divBdr>
            <w:top w:val="none" w:sz="0" w:space="0" w:color="auto"/>
            <w:left w:val="none" w:sz="0" w:space="0" w:color="auto"/>
            <w:bottom w:val="none" w:sz="0" w:space="0" w:color="auto"/>
            <w:right w:val="none" w:sz="0" w:space="0" w:color="auto"/>
          </w:divBdr>
        </w:div>
        <w:div w:id="1462768922">
          <w:marLeft w:val="640"/>
          <w:marRight w:val="0"/>
          <w:marTop w:val="0"/>
          <w:marBottom w:val="0"/>
          <w:divBdr>
            <w:top w:val="none" w:sz="0" w:space="0" w:color="auto"/>
            <w:left w:val="none" w:sz="0" w:space="0" w:color="auto"/>
            <w:bottom w:val="none" w:sz="0" w:space="0" w:color="auto"/>
            <w:right w:val="none" w:sz="0" w:space="0" w:color="auto"/>
          </w:divBdr>
        </w:div>
        <w:div w:id="1827546019">
          <w:marLeft w:val="640"/>
          <w:marRight w:val="0"/>
          <w:marTop w:val="0"/>
          <w:marBottom w:val="0"/>
          <w:divBdr>
            <w:top w:val="none" w:sz="0" w:space="0" w:color="auto"/>
            <w:left w:val="none" w:sz="0" w:space="0" w:color="auto"/>
            <w:bottom w:val="none" w:sz="0" w:space="0" w:color="auto"/>
            <w:right w:val="none" w:sz="0" w:space="0" w:color="auto"/>
          </w:divBdr>
        </w:div>
        <w:div w:id="1439181799">
          <w:marLeft w:val="640"/>
          <w:marRight w:val="0"/>
          <w:marTop w:val="0"/>
          <w:marBottom w:val="0"/>
          <w:divBdr>
            <w:top w:val="none" w:sz="0" w:space="0" w:color="auto"/>
            <w:left w:val="none" w:sz="0" w:space="0" w:color="auto"/>
            <w:bottom w:val="none" w:sz="0" w:space="0" w:color="auto"/>
            <w:right w:val="none" w:sz="0" w:space="0" w:color="auto"/>
          </w:divBdr>
        </w:div>
        <w:div w:id="1822040404">
          <w:marLeft w:val="640"/>
          <w:marRight w:val="0"/>
          <w:marTop w:val="0"/>
          <w:marBottom w:val="0"/>
          <w:divBdr>
            <w:top w:val="none" w:sz="0" w:space="0" w:color="auto"/>
            <w:left w:val="none" w:sz="0" w:space="0" w:color="auto"/>
            <w:bottom w:val="none" w:sz="0" w:space="0" w:color="auto"/>
            <w:right w:val="none" w:sz="0" w:space="0" w:color="auto"/>
          </w:divBdr>
        </w:div>
        <w:div w:id="1081491893">
          <w:marLeft w:val="640"/>
          <w:marRight w:val="0"/>
          <w:marTop w:val="0"/>
          <w:marBottom w:val="0"/>
          <w:divBdr>
            <w:top w:val="none" w:sz="0" w:space="0" w:color="auto"/>
            <w:left w:val="none" w:sz="0" w:space="0" w:color="auto"/>
            <w:bottom w:val="none" w:sz="0" w:space="0" w:color="auto"/>
            <w:right w:val="none" w:sz="0" w:space="0" w:color="auto"/>
          </w:divBdr>
        </w:div>
        <w:div w:id="599799524">
          <w:marLeft w:val="640"/>
          <w:marRight w:val="0"/>
          <w:marTop w:val="0"/>
          <w:marBottom w:val="0"/>
          <w:divBdr>
            <w:top w:val="none" w:sz="0" w:space="0" w:color="auto"/>
            <w:left w:val="none" w:sz="0" w:space="0" w:color="auto"/>
            <w:bottom w:val="none" w:sz="0" w:space="0" w:color="auto"/>
            <w:right w:val="none" w:sz="0" w:space="0" w:color="auto"/>
          </w:divBdr>
        </w:div>
        <w:div w:id="953831517">
          <w:marLeft w:val="640"/>
          <w:marRight w:val="0"/>
          <w:marTop w:val="0"/>
          <w:marBottom w:val="0"/>
          <w:divBdr>
            <w:top w:val="none" w:sz="0" w:space="0" w:color="auto"/>
            <w:left w:val="none" w:sz="0" w:space="0" w:color="auto"/>
            <w:bottom w:val="none" w:sz="0" w:space="0" w:color="auto"/>
            <w:right w:val="none" w:sz="0" w:space="0" w:color="auto"/>
          </w:divBdr>
        </w:div>
        <w:div w:id="1134058676">
          <w:marLeft w:val="640"/>
          <w:marRight w:val="0"/>
          <w:marTop w:val="0"/>
          <w:marBottom w:val="0"/>
          <w:divBdr>
            <w:top w:val="none" w:sz="0" w:space="0" w:color="auto"/>
            <w:left w:val="none" w:sz="0" w:space="0" w:color="auto"/>
            <w:bottom w:val="none" w:sz="0" w:space="0" w:color="auto"/>
            <w:right w:val="none" w:sz="0" w:space="0" w:color="auto"/>
          </w:divBdr>
        </w:div>
        <w:div w:id="1612935889">
          <w:marLeft w:val="640"/>
          <w:marRight w:val="0"/>
          <w:marTop w:val="0"/>
          <w:marBottom w:val="0"/>
          <w:divBdr>
            <w:top w:val="none" w:sz="0" w:space="0" w:color="auto"/>
            <w:left w:val="none" w:sz="0" w:space="0" w:color="auto"/>
            <w:bottom w:val="none" w:sz="0" w:space="0" w:color="auto"/>
            <w:right w:val="none" w:sz="0" w:space="0" w:color="auto"/>
          </w:divBdr>
        </w:div>
        <w:div w:id="1444885249">
          <w:marLeft w:val="640"/>
          <w:marRight w:val="0"/>
          <w:marTop w:val="0"/>
          <w:marBottom w:val="0"/>
          <w:divBdr>
            <w:top w:val="none" w:sz="0" w:space="0" w:color="auto"/>
            <w:left w:val="none" w:sz="0" w:space="0" w:color="auto"/>
            <w:bottom w:val="none" w:sz="0" w:space="0" w:color="auto"/>
            <w:right w:val="none" w:sz="0" w:space="0" w:color="auto"/>
          </w:divBdr>
        </w:div>
        <w:div w:id="849680476">
          <w:marLeft w:val="640"/>
          <w:marRight w:val="0"/>
          <w:marTop w:val="0"/>
          <w:marBottom w:val="0"/>
          <w:divBdr>
            <w:top w:val="none" w:sz="0" w:space="0" w:color="auto"/>
            <w:left w:val="none" w:sz="0" w:space="0" w:color="auto"/>
            <w:bottom w:val="none" w:sz="0" w:space="0" w:color="auto"/>
            <w:right w:val="none" w:sz="0" w:space="0" w:color="auto"/>
          </w:divBdr>
        </w:div>
        <w:div w:id="113134339">
          <w:marLeft w:val="640"/>
          <w:marRight w:val="0"/>
          <w:marTop w:val="0"/>
          <w:marBottom w:val="0"/>
          <w:divBdr>
            <w:top w:val="none" w:sz="0" w:space="0" w:color="auto"/>
            <w:left w:val="none" w:sz="0" w:space="0" w:color="auto"/>
            <w:bottom w:val="none" w:sz="0" w:space="0" w:color="auto"/>
            <w:right w:val="none" w:sz="0" w:space="0" w:color="auto"/>
          </w:divBdr>
        </w:div>
        <w:div w:id="128524745">
          <w:marLeft w:val="640"/>
          <w:marRight w:val="0"/>
          <w:marTop w:val="0"/>
          <w:marBottom w:val="0"/>
          <w:divBdr>
            <w:top w:val="none" w:sz="0" w:space="0" w:color="auto"/>
            <w:left w:val="none" w:sz="0" w:space="0" w:color="auto"/>
            <w:bottom w:val="none" w:sz="0" w:space="0" w:color="auto"/>
            <w:right w:val="none" w:sz="0" w:space="0" w:color="auto"/>
          </w:divBdr>
        </w:div>
        <w:div w:id="51740186">
          <w:marLeft w:val="640"/>
          <w:marRight w:val="0"/>
          <w:marTop w:val="0"/>
          <w:marBottom w:val="0"/>
          <w:divBdr>
            <w:top w:val="none" w:sz="0" w:space="0" w:color="auto"/>
            <w:left w:val="none" w:sz="0" w:space="0" w:color="auto"/>
            <w:bottom w:val="none" w:sz="0" w:space="0" w:color="auto"/>
            <w:right w:val="none" w:sz="0" w:space="0" w:color="auto"/>
          </w:divBdr>
        </w:div>
        <w:div w:id="1727685804">
          <w:marLeft w:val="640"/>
          <w:marRight w:val="0"/>
          <w:marTop w:val="0"/>
          <w:marBottom w:val="0"/>
          <w:divBdr>
            <w:top w:val="none" w:sz="0" w:space="0" w:color="auto"/>
            <w:left w:val="none" w:sz="0" w:space="0" w:color="auto"/>
            <w:bottom w:val="none" w:sz="0" w:space="0" w:color="auto"/>
            <w:right w:val="none" w:sz="0" w:space="0" w:color="auto"/>
          </w:divBdr>
        </w:div>
        <w:div w:id="724452258">
          <w:marLeft w:val="640"/>
          <w:marRight w:val="0"/>
          <w:marTop w:val="0"/>
          <w:marBottom w:val="0"/>
          <w:divBdr>
            <w:top w:val="none" w:sz="0" w:space="0" w:color="auto"/>
            <w:left w:val="none" w:sz="0" w:space="0" w:color="auto"/>
            <w:bottom w:val="none" w:sz="0" w:space="0" w:color="auto"/>
            <w:right w:val="none" w:sz="0" w:space="0" w:color="auto"/>
          </w:divBdr>
        </w:div>
        <w:div w:id="1589734721">
          <w:marLeft w:val="640"/>
          <w:marRight w:val="0"/>
          <w:marTop w:val="0"/>
          <w:marBottom w:val="0"/>
          <w:divBdr>
            <w:top w:val="none" w:sz="0" w:space="0" w:color="auto"/>
            <w:left w:val="none" w:sz="0" w:space="0" w:color="auto"/>
            <w:bottom w:val="none" w:sz="0" w:space="0" w:color="auto"/>
            <w:right w:val="none" w:sz="0" w:space="0" w:color="auto"/>
          </w:divBdr>
        </w:div>
        <w:div w:id="1768425314">
          <w:marLeft w:val="640"/>
          <w:marRight w:val="0"/>
          <w:marTop w:val="0"/>
          <w:marBottom w:val="0"/>
          <w:divBdr>
            <w:top w:val="none" w:sz="0" w:space="0" w:color="auto"/>
            <w:left w:val="none" w:sz="0" w:space="0" w:color="auto"/>
            <w:bottom w:val="none" w:sz="0" w:space="0" w:color="auto"/>
            <w:right w:val="none" w:sz="0" w:space="0" w:color="auto"/>
          </w:divBdr>
        </w:div>
        <w:div w:id="2078818271">
          <w:marLeft w:val="640"/>
          <w:marRight w:val="0"/>
          <w:marTop w:val="0"/>
          <w:marBottom w:val="0"/>
          <w:divBdr>
            <w:top w:val="none" w:sz="0" w:space="0" w:color="auto"/>
            <w:left w:val="none" w:sz="0" w:space="0" w:color="auto"/>
            <w:bottom w:val="none" w:sz="0" w:space="0" w:color="auto"/>
            <w:right w:val="none" w:sz="0" w:space="0" w:color="auto"/>
          </w:divBdr>
        </w:div>
        <w:div w:id="126244698">
          <w:marLeft w:val="640"/>
          <w:marRight w:val="0"/>
          <w:marTop w:val="0"/>
          <w:marBottom w:val="0"/>
          <w:divBdr>
            <w:top w:val="none" w:sz="0" w:space="0" w:color="auto"/>
            <w:left w:val="none" w:sz="0" w:space="0" w:color="auto"/>
            <w:bottom w:val="none" w:sz="0" w:space="0" w:color="auto"/>
            <w:right w:val="none" w:sz="0" w:space="0" w:color="auto"/>
          </w:divBdr>
        </w:div>
        <w:div w:id="1505587543">
          <w:marLeft w:val="640"/>
          <w:marRight w:val="0"/>
          <w:marTop w:val="0"/>
          <w:marBottom w:val="0"/>
          <w:divBdr>
            <w:top w:val="none" w:sz="0" w:space="0" w:color="auto"/>
            <w:left w:val="none" w:sz="0" w:space="0" w:color="auto"/>
            <w:bottom w:val="none" w:sz="0" w:space="0" w:color="auto"/>
            <w:right w:val="none" w:sz="0" w:space="0" w:color="auto"/>
          </w:divBdr>
        </w:div>
      </w:divsChild>
    </w:div>
    <w:div w:id="1624994582">
      <w:bodyDiv w:val="1"/>
      <w:marLeft w:val="0"/>
      <w:marRight w:val="0"/>
      <w:marTop w:val="0"/>
      <w:marBottom w:val="0"/>
      <w:divBdr>
        <w:top w:val="none" w:sz="0" w:space="0" w:color="auto"/>
        <w:left w:val="none" w:sz="0" w:space="0" w:color="auto"/>
        <w:bottom w:val="none" w:sz="0" w:space="0" w:color="auto"/>
        <w:right w:val="none" w:sz="0" w:space="0" w:color="auto"/>
      </w:divBdr>
    </w:div>
    <w:div w:id="1629242544">
      <w:bodyDiv w:val="1"/>
      <w:marLeft w:val="0"/>
      <w:marRight w:val="0"/>
      <w:marTop w:val="0"/>
      <w:marBottom w:val="0"/>
      <w:divBdr>
        <w:top w:val="none" w:sz="0" w:space="0" w:color="auto"/>
        <w:left w:val="none" w:sz="0" w:space="0" w:color="auto"/>
        <w:bottom w:val="none" w:sz="0" w:space="0" w:color="auto"/>
        <w:right w:val="none" w:sz="0" w:space="0" w:color="auto"/>
      </w:divBdr>
    </w:div>
    <w:div w:id="1631015934">
      <w:bodyDiv w:val="1"/>
      <w:marLeft w:val="0"/>
      <w:marRight w:val="0"/>
      <w:marTop w:val="0"/>
      <w:marBottom w:val="0"/>
      <w:divBdr>
        <w:top w:val="none" w:sz="0" w:space="0" w:color="auto"/>
        <w:left w:val="none" w:sz="0" w:space="0" w:color="auto"/>
        <w:bottom w:val="none" w:sz="0" w:space="0" w:color="auto"/>
        <w:right w:val="none" w:sz="0" w:space="0" w:color="auto"/>
      </w:divBdr>
      <w:divsChild>
        <w:div w:id="11761585">
          <w:marLeft w:val="640"/>
          <w:marRight w:val="0"/>
          <w:marTop w:val="0"/>
          <w:marBottom w:val="0"/>
          <w:divBdr>
            <w:top w:val="none" w:sz="0" w:space="0" w:color="auto"/>
            <w:left w:val="none" w:sz="0" w:space="0" w:color="auto"/>
            <w:bottom w:val="none" w:sz="0" w:space="0" w:color="auto"/>
            <w:right w:val="none" w:sz="0" w:space="0" w:color="auto"/>
          </w:divBdr>
        </w:div>
        <w:div w:id="69541007">
          <w:marLeft w:val="640"/>
          <w:marRight w:val="0"/>
          <w:marTop w:val="0"/>
          <w:marBottom w:val="0"/>
          <w:divBdr>
            <w:top w:val="none" w:sz="0" w:space="0" w:color="auto"/>
            <w:left w:val="none" w:sz="0" w:space="0" w:color="auto"/>
            <w:bottom w:val="none" w:sz="0" w:space="0" w:color="auto"/>
            <w:right w:val="none" w:sz="0" w:space="0" w:color="auto"/>
          </w:divBdr>
        </w:div>
        <w:div w:id="86386227">
          <w:marLeft w:val="640"/>
          <w:marRight w:val="0"/>
          <w:marTop w:val="0"/>
          <w:marBottom w:val="0"/>
          <w:divBdr>
            <w:top w:val="none" w:sz="0" w:space="0" w:color="auto"/>
            <w:left w:val="none" w:sz="0" w:space="0" w:color="auto"/>
            <w:bottom w:val="none" w:sz="0" w:space="0" w:color="auto"/>
            <w:right w:val="none" w:sz="0" w:space="0" w:color="auto"/>
          </w:divBdr>
        </w:div>
        <w:div w:id="113184475">
          <w:marLeft w:val="640"/>
          <w:marRight w:val="0"/>
          <w:marTop w:val="0"/>
          <w:marBottom w:val="0"/>
          <w:divBdr>
            <w:top w:val="none" w:sz="0" w:space="0" w:color="auto"/>
            <w:left w:val="none" w:sz="0" w:space="0" w:color="auto"/>
            <w:bottom w:val="none" w:sz="0" w:space="0" w:color="auto"/>
            <w:right w:val="none" w:sz="0" w:space="0" w:color="auto"/>
          </w:divBdr>
        </w:div>
        <w:div w:id="117455979">
          <w:marLeft w:val="640"/>
          <w:marRight w:val="0"/>
          <w:marTop w:val="0"/>
          <w:marBottom w:val="0"/>
          <w:divBdr>
            <w:top w:val="none" w:sz="0" w:space="0" w:color="auto"/>
            <w:left w:val="none" w:sz="0" w:space="0" w:color="auto"/>
            <w:bottom w:val="none" w:sz="0" w:space="0" w:color="auto"/>
            <w:right w:val="none" w:sz="0" w:space="0" w:color="auto"/>
          </w:divBdr>
        </w:div>
        <w:div w:id="173882868">
          <w:marLeft w:val="640"/>
          <w:marRight w:val="0"/>
          <w:marTop w:val="0"/>
          <w:marBottom w:val="0"/>
          <w:divBdr>
            <w:top w:val="none" w:sz="0" w:space="0" w:color="auto"/>
            <w:left w:val="none" w:sz="0" w:space="0" w:color="auto"/>
            <w:bottom w:val="none" w:sz="0" w:space="0" w:color="auto"/>
            <w:right w:val="none" w:sz="0" w:space="0" w:color="auto"/>
          </w:divBdr>
        </w:div>
        <w:div w:id="179780922">
          <w:marLeft w:val="640"/>
          <w:marRight w:val="0"/>
          <w:marTop w:val="0"/>
          <w:marBottom w:val="0"/>
          <w:divBdr>
            <w:top w:val="none" w:sz="0" w:space="0" w:color="auto"/>
            <w:left w:val="none" w:sz="0" w:space="0" w:color="auto"/>
            <w:bottom w:val="none" w:sz="0" w:space="0" w:color="auto"/>
            <w:right w:val="none" w:sz="0" w:space="0" w:color="auto"/>
          </w:divBdr>
        </w:div>
        <w:div w:id="205332932">
          <w:marLeft w:val="640"/>
          <w:marRight w:val="0"/>
          <w:marTop w:val="0"/>
          <w:marBottom w:val="0"/>
          <w:divBdr>
            <w:top w:val="none" w:sz="0" w:space="0" w:color="auto"/>
            <w:left w:val="none" w:sz="0" w:space="0" w:color="auto"/>
            <w:bottom w:val="none" w:sz="0" w:space="0" w:color="auto"/>
            <w:right w:val="none" w:sz="0" w:space="0" w:color="auto"/>
          </w:divBdr>
        </w:div>
        <w:div w:id="209459936">
          <w:marLeft w:val="640"/>
          <w:marRight w:val="0"/>
          <w:marTop w:val="0"/>
          <w:marBottom w:val="0"/>
          <w:divBdr>
            <w:top w:val="none" w:sz="0" w:space="0" w:color="auto"/>
            <w:left w:val="none" w:sz="0" w:space="0" w:color="auto"/>
            <w:bottom w:val="none" w:sz="0" w:space="0" w:color="auto"/>
            <w:right w:val="none" w:sz="0" w:space="0" w:color="auto"/>
          </w:divBdr>
        </w:div>
        <w:div w:id="252709744">
          <w:marLeft w:val="640"/>
          <w:marRight w:val="0"/>
          <w:marTop w:val="0"/>
          <w:marBottom w:val="0"/>
          <w:divBdr>
            <w:top w:val="none" w:sz="0" w:space="0" w:color="auto"/>
            <w:left w:val="none" w:sz="0" w:space="0" w:color="auto"/>
            <w:bottom w:val="none" w:sz="0" w:space="0" w:color="auto"/>
            <w:right w:val="none" w:sz="0" w:space="0" w:color="auto"/>
          </w:divBdr>
        </w:div>
        <w:div w:id="256837296">
          <w:marLeft w:val="640"/>
          <w:marRight w:val="0"/>
          <w:marTop w:val="0"/>
          <w:marBottom w:val="0"/>
          <w:divBdr>
            <w:top w:val="none" w:sz="0" w:space="0" w:color="auto"/>
            <w:left w:val="none" w:sz="0" w:space="0" w:color="auto"/>
            <w:bottom w:val="none" w:sz="0" w:space="0" w:color="auto"/>
            <w:right w:val="none" w:sz="0" w:space="0" w:color="auto"/>
          </w:divBdr>
        </w:div>
        <w:div w:id="273097759">
          <w:marLeft w:val="640"/>
          <w:marRight w:val="0"/>
          <w:marTop w:val="0"/>
          <w:marBottom w:val="0"/>
          <w:divBdr>
            <w:top w:val="none" w:sz="0" w:space="0" w:color="auto"/>
            <w:left w:val="none" w:sz="0" w:space="0" w:color="auto"/>
            <w:bottom w:val="none" w:sz="0" w:space="0" w:color="auto"/>
            <w:right w:val="none" w:sz="0" w:space="0" w:color="auto"/>
          </w:divBdr>
        </w:div>
        <w:div w:id="309216906">
          <w:marLeft w:val="640"/>
          <w:marRight w:val="0"/>
          <w:marTop w:val="0"/>
          <w:marBottom w:val="0"/>
          <w:divBdr>
            <w:top w:val="none" w:sz="0" w:space="0" w:color="auto"/>
            <w:left w:val="none" w:sz="0" w:space="0" w:color="auto"/>
            <w:bottom w:val="none" w:sz="0" w:space="0" w:color="auto"/>
            <w:right w:val="none" w:sz="0" w:space="0" w:color="auto"/>
          </w:divBdr>
        </w:div>
        <w:div w:id="354576675">
          <w:marLeft w:val="640"/>
          <w:marRight w:val="0"/>
          <w:marTop w:val="0"/>
          <w:marBottom w:val="0"/>
          <w:divBdr>
            <w:top w:val="none" w:sz="0" w:space="0" w:color="auto"/>
            <w:left w:val="none" w:sz="0" w:space="0" w:color="auto"/>
            <w:bottom w:val="none" w:sz="0" w:space="0" w:color="auto"/>
            <w:right w:val="none" w:sz="0" w:space="0" w:color="auto"/>
          </w:divBdr>
        </w:div>
        <w:div w:id="400836477">
          <w:marLeft w:val="640"/>
          <w:marRight w:val="0"/>
          <w:marTop w:val="0"/>
          <w:marBottom w:val="0"/>
          <w:divBdr>
            <w:top w:val="none" w:sz="0" w:space="0" w:color="auto"/>
            <w:left w:val="none" w:sz="0" w:space="0" w:color="auto"/>
            <w:bottom w:val="none" w:sz="0" w:space="0" w:color="auto"/>
            <w:right w:val="none" w:sz="0" w:space="0" w:color="auto"/>
          </w:divBdr>
        </w:div>
        <w:div w:id="424032541">
          <w:marLeft w:val="640"/>
          <w:marRight w:val="0"/>
          <w:marTop w:val="0"/>
          <w:marBottom w:val="0"/>
          <w:divBdr>
            <w:top w:val="none" w:sz="0" w:space="0" w:color="auto"/>
            <w:left w:val="none" w:sz="0" w:space="0" w:color="auto"/>
            <w:bottom w:val="none" w:sz="0" w:space="0" w:color="auto"/>
            <w:right w:val="none" w:sz="0" w:space="0" w:color="auto"/>
          </w:divBdr>
        </w:div>
        <w:div w:id="444345554">
          <w:marLeft w:val="640"/>
          <w:marRight w:val="0"/>
          <w:marTop w:val="0"/>
          <w:marBottom w:val="0"/>
          <w:divBdr>
            <w:top w:val="none" w:sz="0" w:space="0" w:color="auto"/>
            <w:left w:val="none" w:sz="0" w:space="0" w:color="auto"/>
            <w:bottom w:val="none" w:sz="0" w:space="0" w:color="auto"/>
            <w:right w:val="none" w:sz="0" w:space="0" w:color="auto"/>
          </w:divBdr>
        </w:div>
        <w:div w:id="483083123">
          <w:marLeft w:val="640"/>
          <w:marRight w:val="0"/>
          <w:marTop w:val="0"/>
          <w:marBottom w:val="0"/>
          <w:divBdr>
            <w:top w:val="none" w:sz="0" w:space="0" w:color="auto"/>
            <w:left w:val="none" w:sz="0" w:space="0" w:color="auto"/>
            <w:bottom w:val="none" w:sz="0" w:space="0" w:color="auto"/>
            <w:right w:val="none" w:sz="0" w:space="0" w:color="auto"/>
          </w:divBdr>
        </w:div>
        <w:div w:id="486284319">
          <w:marLeft w:val="640"/>
          <w:marRight w:val="0"/>
          <w:marTop w:val="0"/>
          <w:marBottom w:val="0"/>
          <w:divBdr>
            <w:top w:val="none" w:sz="0" w:space="0" w:color="auto"/>
            <w:left w:val="none" w:sz="0" w:space="0" w:color="auto"/>
            <w:bottom w:val="none" w:sz="0" w:space="0" w:color="auto"/>
            <w:right w:val="none" w:sz="0" w:space="0" w:color="auto"/>
          </w:divBdr>
        </w:div>
        <w:div w:id="521016610">
          <w:marLeft w:val="640"/>
          <w:marRight w:val="0"/>
          <w:marTop w:val="0"/>
          <w:marBottom w:val="0"/>
          <w:divBdr>
            <w:top w:val="none" w:sz="0" w:space="0" w:color="auto"/>
            <w:left w:val="none" w:sz="0" w:space="0" w:color="auto"/>
            <w:bottom w:val="none" w:sz="0" w:space="0" w:color="auto"/>
            <w:right w:val="none" w:sz="0" w:space="0" w:color="auto"/>
          </w:divBdr>
        </w:div>
        <w:div w:id="548078518">
          <w:marLeft w:val="640"/>
          <w:marRight w:val="0"/>
          <w:marTop w:val="0"/>
          <w:marBottom w:val="0"/>
          <w:divBdr>
            <w:top w:val="none" w:sz="0" w:space="0" w:color="auto"/>
            <w:left w:val="none" w:sz="0" w:space="0" w:color="auto"/>
            <w:bottom w:val="none" w:sz="0" w:space="0" w:color="auto"/>
            <w:right w:val="none" w:sz="0" w:space="0" w:color="auto"/>
          </w:divBdr>
        </w:div>
        <w:div w:id="581451668">
          <w:marLeft w:val="640"/>
          <w:marRight w:val="0"/>
          <w:marTop w:val="0"/>
          <w:marBottom w:val="0"/>
          <w:divBdr>
            <w:top w:val="none" w:sz="0" w:space="0" w:color="auto"/>
            <w:left w:val="none" w:sz="0" w:space="0" w:color="auto"/>
            <w:bottom w:val="none" w:sz="0" w:space="0" w:color="auto"/>
            <w:right w:val="none" w:sz="0" w:space="0" w:color="auto"/>
          </w:divBdr>
        </w:div>
        <w:div w:id="584075737">
          <w:marLeft w:val="640"/>
          <w:marRight w:val="0"/>
          <w:marTop w:val="0"/>
          <w:marBottom w:val="0"/>
          <w:divBdr>
            <w:top w:val="none" w:sz="0" w:space="0" w:color="auto"/>
            <w:left w:val="none" w:sz="0" w:space="0" w:color="auto"/>
            <w:bottom w:val="none" w:sz="0" w:space="0" w:color="auto"/>
            <w:right w:val="none" w:sz="0" w:space="0" w:color="auto"/>
          </w:divBdr>
        </w:div>
        <w:div w:id="585458228">
          <w:marLeft w:val="640"/>
          <w:marRight w:val="0"/>
          <w:marTop w:val="0"/>
          <w:marBottom w:val="0"/>
          <w:divBdr>
            <w:top w:val="none" w:sz="0" w:space="0" w:color="auto"/>
            <w:left w:val="none" w:sz="0" w:space="0" w:color="auto"/>
            <w:bottom w:val="none" w:sz="0" w:space="0" w:color="auto"/>
            <w:right w:val="none" w:sz="0" w:space="0" w:color="auto"/>
          </w:divBdr>
        </w:div>
        <w:div w:id="586155635">
          <w:marLeft w:val="640"/>
          <w:marRight w:val="0"/>
          <w:marTop w:val="0"/>
          <w:marBottom w:val="0"/>
          <w:divBdr>
            <w:top w:val="none" w:sz="0" w:space="0" w:color="auto"/>
            <w:left w:val="none" w:sz="0" w:space="0" w:color="auto"/>
            <w:bottom w:val="none" w:sz="0" w:space="0" w:color="auto"/>
            <w:right w:val="none" w:sz="0" w:space="0" w:color="auto"/>
          </w:divBdr>
        </w:div>
        <w:div w:id="609623675">
          <w:marLeft w:val="640"/>
          <w:marRight w:val="0"/>
          <w:marTop w:val="0"/>
          <w:marBottom w:val="0"/>
          <w:divBdr>
            <w:top w:val="none" w:sz="0" w:space="0" w:color="auto"/>
            <w:left w:val="none" w:sz="0" w:space="0" w:color="auto"/>
            <w:bottom w:val="none" w:sz="0" w:space="0" w:color="auto"/>
            <w:right w:val="none" w:sz="0" w:space="0" w:color="auto"/>
          </w:divBdr>
        </w:div>
        <w:div w:id="610360159">
          <w:marLeft w:val="640"/>
          <w:marRight w:val="0"/>
          <w:marTop w:val="0"/>
          <w:marBottom w:val="0"/>
          <w:divBdr>
            <w:top w:val="none" w:sz="0" w:space="0" w:color="auto"/>
            <w:left w:val="none" w:sz="0" w:space="0" w:color="auto"/>
            <w:bottom w:val="none" w:sz="0" w:space="0" w:color="auto"/>
            <w:right w:val="none" w:sz="0" w:space="0" w:color="auto"/>
          </w:divBdr>
        </w:div>
        <w:div w:id="636881794">
          <w:marLeft w:val="640"/>
          <w:marRight w:val="0"/>
          <w:marTop w:val="0"/>
          <w:marBottom w:val="0"/>
          <w:divBdr>
            <w:top w:val="none" w:sz="0" w:space="0" w:color="auto"/>
            <w:left w:val="none" w:sz="0" w:space="0" w:color="auto"/>
            <w:bottom w:val="none" w:sz="0" w:space="0" w:color="auto"/>
            <w:right w:val="none" w:sz="0" w:space="0" w:color="auto"/>
          </w:divBdr>
        </w:div>
        <w:div w:id="676158324">
          <w:marLeft w:val="640"/>
          <w:marRight w:val="0"/>
          <w:marTop w:val="0"/>
          <w:marBottom w:val="0"/>
          <w:divBdr>
            <w:top w:val="none" w:sz="0" w:space="0" w:color="auto"/>
            <w:left w:val="none" w:sz="0" w:space="0" w:color="auto"/>
            <w:bottom w:val="none" w:sz="0" w:space="0" w:color="auto"/>
            <w:right w:val="none" w:sz="0" w:space="0" w:color="auto"/>
          </w:divBdr>
        </w:div>
        <w:div w:id="741755780">
          <w:marLeft w:val="640"/>
          <w:marRight w:val="0"/>
          <w:marTop w:val="0"/>
          <w:marBottom w:val="0"/>
          <w:divBdr>
            <w:top w:val="none" w:sz="0" w:space="0" w:color="auto"/>
            <w:left w:val="none" w:sz="0" w:space="0" w:color="auto"/>
            <w:bottom w:val="none" w:sz="0" w:space="0" w:color="auto"/>
            <w:right w:val="none" w:sz="0" w:space="0" w:color="auto"/>
          </w:divBdr>
        </w:div>
        <w:div w:id="749539948">
          <w:marLeft w:val="640"/>
          <w:marRight w:val="0"/>
          <w:marTop w:val="0"/>
          <w:marBottom w:val="0"/>
          <w:divBdr>
            <w:top w:val="none" w:sz="0" w:space="0" w:color="auto"/>
            <w:left w:val="none" w:sz="0" w:space="0" w:color="auto"/>
            <w:bottom w:val="none" w:sz="0" w:space="0" w:color="auto"/>
            <w:right w:val="none" w:sz="0" w:space="0" w:color="auto"/>
          </w:divBdr>
        </w:div>
        <w:div w:id="753822158">
          <w:marLeft w:val="640"/>
          <w:marRight w:val="0"/>
          <w:marTop w:val="0"/>
          <w:marBottom w:val="0"/>
          <w:divBdr>
            <w:top w:val="none" w:sz="0" w:space="0" w:color="auto"/>
            <w:left w:val="none" w:sz="0" w:space="0" w:color="auto"/>
            <w:bottom w:val="none" w:sz="0" w:space="0" w:color="auto"/>
            <w:right w:val="none" w:sz="0" w:space="0" w:color="auto"/>
          </w:divBdr>
        </w:div>
        <w:div w:id="764111461">
          <w:marLeft w:val="640"/>
          <w:marRight w:val="0"/>
          <w:marTop w:val="0"/>
          <w:marBottom w:val="0"/>
          <w:divBdr>
            <w:top w:val="none" w:sz="0" w:space="0" w:color="auto"/>
            <w:left w:val="none" w:sz="0" w:space="0" w:color="auto"/>
            <w:bottom w:val="none" w:sz="0" w:space="0" w:color="auto"/>
            <w:right w:val="none" w:sz="0" w:space="0" w:color="auto"/>
          </w:divBdr>
        </w:div>
        <w:div w:id="851182494">
          <w:marLeft w:val="640"/>
          <w:marRight w:val="0"/>
          <w:marTop w:val="0"/>
          <w:marBottom w:val="0"/>
          <w:divBdr>
            <w:top w:val="none" w:sz="0" w:space="0" w:color="auto"/>
            <w:left w:val="none" w:sz="0" w:space="0" w:color="auto"/>
            <w:bottom w:val="none" w:sz="0" w:space="0" w:color="auto"/>
            <w:right w:val="none" w:sz="0" w:space="0" w:color="auto"/>
          </w:divBdr>
        </w:div>
        <w:div w:id="908922967">
          <w:marLeft w:val="640"/>
          <w:marRight w:val="0"/>
          <w:marTop w:val="0"/>
          <w:marBottom w:val="0"/>
          <w:divBdr>
            <w:top w:val="none" w:sz="0" w:space="0" w:color="auto"/>
            <w:left w:val="none" w:sz="0" w:space="0" w:color="auto"/>
            <w:bottom w:val="none" w:sz="0" w:space="0" w:color="auto"/>
            <w:right w:val="none" w:sz="0" w:space="0" w:color="auto"/>
          </w:divBdr>
        </w:div>
        <w:div w:id="911819090">
          <w:marLeft w:val="640"/>
          <w:marRight w:val="0"/>
          <w:marTop w:val="0"/>
          <w:marBottom w:val="0"/>
          <w:divBdr>
            <w:top w:val="none" w:sz="0" w:space="0" w:color="auto"/>
            <w:left w:val="none" w:sz="0" w:space="0" w:color="auto"/>
            <w:bottom w:val="none" w:sz="0" w:space="0" w:color="auto"/>
            <w:right w:val="none" w:sz="0" w:space="0" w:color="auto"/>
          </w:divBdr>
        </w:div>
        <w:div w:id="922764559">
          <w:marLeft w:val="640"/>
          <w:marRight w:val="0"/>
          <w:marTop w:val="0"/>
          <w:marBottom w:val="0"/>
          <w:divBdr>
            <w:top w:val="none" w:sz="0" w:space="0" w:color="auto"/>
            <w:left w:val="none" w:sz="0" w:space="0" w:color="auto"/>
            <w:bottom w:val="none" w:sz="0" w:space="0" w:color="auto"/>
            <w:right w:val="none" w:sz="0" w:space="0" w:color="auto"/>
          </w:divBdr>
        </w:div>
        <w:div w:id="962270222">
          <w:marLeft w:val="640"/>
          <w:marRight w:val="0"/>
          <w:marTop w:val="0"/>
          <w:marBottom w:val="0"/>
          <w:divBdr>
            <w:top w:val="none" w:sz="0" w:space="0" w:color="auto"/>
            <w:left w:val="none" w:sz="0" w:space="0" w:color="auto"/>
            <w:bottom w:val="none" w:sz="0" w:space="0" w:color="auto"/>
            <w:right w:val="none" w:sz="0" w:space="0" w:color="auto"/>
          </w:divBdr>
        </w:div>
        <w:div w:id="965085284">
          <w:marLeft w:val="640"/>
          <w:marRight w:val="0"/>
          <w:marTop w:val="0"/>
          <w:marBottom w:val="0"/>
          <w:divBdr>
            <w:top w:val="none" w:sz="0" w:space="0" w:color="auto"/>
            <w:left w:val="none" w:sz="0" w:space="0" w:color="auto"/>
            <w:bottom w:val="none" w:sz="0" w:space="0" w:color="auto"/>
            <w:right w:val="none" w:sz="0" w:space="0" w:color="auto"/>
          </w:divBdr>
        </w:div>
        <w:div w:id="974944012">
          <w:marLeft w:val="640"/>
          <w:marRight w:val="0"/>
          <w:marTop w:val="0"/>
          <w:marBottom w:val="0"/>
          <w:divBdr>
            <w:top w:val="none" w:sz="0" w:space="0" w:color="auto"/>
            <w:left w:val="none" w:sz="0" w:space="0" w:color="auto"/>
            <w:bottom w:val="none" w:sz="0" w:space="0" w:color="auto"/>
            <w:right w:val="none" w:sz="0" w:space="0" w:color="auto"/>
          </w:divBdr>
        </w:div>
        <w:div w:id="991059251">
          <w:marLeft w:val="640"/>
          <w:marRight w:val="0"/>
          <w:marTop w:val="0"/>
          <w:marBottom w:val="0"/>
          <w:divBdr>
            <w:top w:val="none" w:sz="0" w:space="0" w:color="auto"/>
            <w:left w:val="none" w:sz="0" w:space="0" w:color="auto"/>
            <w:bottom w:val="none" w:sz="0" w:space="0" w:color="auto"/>
            <w:right w:val="none" w:sz="0" w:space="0" w:color="auto"/>
          </w:divBdr>
        </w:div>
        <w:div w:id="1021593870">
          <w:marLeft w:val="640"/>
          <w:marRight w:val="0"/>
          <w:marTop w:val="0"/>
          <w:marBottom w:val="0"/>
          <w:divBdr>
            <w:top w:val="none" w:sz="0" w:space="0" w:color="auto"/>
            <w:left w:val="none" w:sz="0" w:space="0" w:color="auto"/>
            <w:bottom w:val="none" w:sz="0" w:space="0" w:color="auto"/>
            <w:right w:val="none" w:sz="0" w:space="0" w:color="auto"/>
          </w:divBdr>
        </w:div>
        <w:div w:id="1037122374">
          <w:marLeft w:val="640"/>
          <w:marRight w:val="0"/>
          <w:marTop w:val="0"/>
          <w:marBottom w:val="0"/>
          <w:divBdr>
            <w:top w:val="none" w:sz="0" w:space="0" w:color="auto"/>
            <w:left w:val="none" w:sz="0" w:space="0" w:color="auto"/>
            <w:bottom w:val="none" w:sz="0" w:space="0" w:color="auto"/>
            <w:right w:val="none" w:sz="0" w:space="0" w:color="auto"/>
          </w:divBdr>
        </w:div>
        <w:div w:id="1059745169">
          <w:marLeft w:val="640"/>
          <w:marRight w:val="0"/>
          <w:marTop w:val="0"/>
          <w:marBottom w:val="0"/>
          <w:divBdr>
            <w:top w:val="none" w:sz="0" w:space="0" w:color="auto"/>
            <w:left w:val="none" w:sz="0" w:space="0" w:color="auto"/>
            <w:bottom w:val="none" w:sz="0" w:space="0" w:color="auto"/>
            <w:right w:val="none" w:sz="0" w:space="0" w:color="auto"/>
          </w:divBdr>
        </w:div>
        <w:div w:id="1100024599">
          <w:marLeft w:val="640"/>
          <w:marRight w:val="0"/>
          <w:marTop w:val="0"/>
          <w:marBottom w:val="0"/>
          <w:divBdr>
            <w:top w:val="none" w:sz="0" w:space="0" w:color="auto"/>
            <w:left w:val="none" w:sz="0" w:space="0" w:color="auto"/>
            <w:bottom w:val="none" w:sz="0" w:space="0" w:color="auto"/>
            <w:right w:val="none" w:sz="0" w:space="0" w:color="auto"/>
          </w:divBdr>
        </w:div>
        <w:div w:id="1119255650">
          <w:marLeft w:val="640"/>
          <w:marRight w:val="0"/>
          <w:marTop w:val="0"/>
          <w:marBottom w:val="0"/>
          <w:divBdr>
            <w:top w:val="none" w:sz="0" w:space="0" w:color="auto"/>
            <w:left w:val="none" w:sz="0" w:space="0" w:color="auto"/>
            <w:bottom w:val="none" w:sz="0" w:space="0" w:color="auto"/>
            <w:right w:val="none" w:sz="0" w:space="0" w:color="auto"/>
          </w:divBdr>
        </w:div>
        <w:div w:id="1164587072">
          <w:marLeft w:val="640"/>
          <w:marRight w:val="0"/>
          <w:marTop w:val="0"/>
          <w:marBottom w:val="0"/>
          <w:divBdr>
            <w:top w:val="none" w:sz="0" w:space="0" w:color="auto"/>
            <w:left w:val="none" w:sz="0" w:space="0" w:color="auto"/>
            <w:bottom w:val="none" w:sz="0" w:space="0" w:color="auto"/>
            <w:right w:val="none" w:sz="0" w:space="0" w:color="auto"/>
          </w:divBdr>
        </w:div>
        <w:div w:id="1201430376">
          <w:marLeft w:val="640"/>
          <w:marRight w:val="0"/>
          <w:marTop w:val="0"/>
          <w:marBottom w:val="0"/>
          <w:divBdr>
            <w:top w:val="none" w:sz="0" w:space="0" w:color="auto"/>
            <w:left w:val="none" w:sz="0" w:space="0" w:color="auto"/>
            <w:bottom w:val="none" w:sz="0" w:space="0" w:color="auto"/>
            <w:right w:val="none" w:sz="0" w:space="0" w:color="auto"/>
          </w:divBdr>
        </w:div>
        <w:div w:id="1236012189">
          <w:marLeft w:val="640"/>
          <w:marRight w:val="0"/>
          <w:marTop w:val="0"/>
          <w:marBottom w:val="0"/>
          <w:divBdr>
            <w:top w:val="none" w:sz="0" w:space="0" w:color="auto"/>
            <w:left w:val="none" w:sz="0" w:space="0" w:color="auto"/>
            <w:bottom w:val="none" w:sz="0" w:space="0" w:color="auto"/>
            <w:right w:val="none" w:sz="0" w:space="0" w:color="auto"/>
          </w:divBdr>
        </w:div>
        <w:div w:id="1271622004">
          <w:marLeft w:val="640"/>
          <w:marRight w:val="0"/>
          <w:marTop w:val="0"/>
          <w:marBottom w:val="0"/>
          <w:divBdr>
            <w:top w:val="none" w:sz="0" w:space="0" w:color="auto"/>
            <w:left w:val="none" w:sz="0" w:space="0" w:color="auto"/>
            <w:bottom w:val="none" w:sz="0" w:space="0" w:color="auto"/>
            <w:right w:val="none" w:sz="0" w:space="0" w:color="auto"/>
          </w:divBdr>
        </w:div>
        <w:div w:id="1280407204">
          <w:marLeft w:val="640"/>
          <w:marRight w:val="0"/>
          <w:marTop w:val="0"/>
          <w:marBottom w:val="0"/>
          <w:divBdr>
            <w:top w:val="none" w:sz="0" w:space="0" w:color="auto"/>
            <w:left w:val="none" w:sz="0" w:space="0" w:color="auto"/>
            <w:bottom w:val="none" w:sz="0" w:space="0" w:color="auto"/>
            <w:right w:val="none" w:sz="0" w:space="0" w:color="auto"/>
          </w:divBdr>
        </w:div>
        <w:div w:id="1293368311">
          <w:marLeft w:val="640"/>
          <w:marRight w:val="0"/>
          <w:marTop w:val="0"/>
          <w:marBottom w:val="0"/>
          <w:divBdr>
            <w:top w:val="none" w:sz="0" w:space="0" w:color="auto"/>
            <w:left w:val="none" w:sz="0" w:space="0" w:color="auto"/>
            <w:bottom w:val="none" w:sz="0" w:space="0" w:color="auto"/>
            <w:right w:val="none" w:sz="0" w:space="0" w:color="auto"/>
          </w:divBdr>
        </w:div>
        <w:div w:id="1304575823">
          <w:marLeft w:val="640"/>
          <w:marRight w:val="0"/>
          <w:marTop w:val="0"/>
          <w:marBottom w:val="0"/>
          <w:divBdr>
            <w:top w:val="none" w:sz="0" w:space="0" w:color="auto"/>
            <w:left w:val="none" w:sz="0" w:space="0" w:color="auto"/>
            <w:bottom w:val="none" w:sz="0" w:space="0" w:color="auto"/>
            <w:right w:val="none" w:sz="0" w:space="0" w:color="auto"/>
          </w:divBdr>
        </w:div>
        <w:div w:id="1307201227">
          <w:marLeft w:val="640"/>
          <w:marRight w:val="0"/>
          <w:marTop w:val="0"/>
          <w:marBottom w:val="0"/>
          <w:divBdr>
            <w:top w:val="none" w:sz="0" w:space="0" w:color="auto"/>
            <w:left w:val="none" w:sz="0" w:space="0" w:color="auto"/>
            <w:bottom w:val="none" w:sz="0" w:space="0" w:color="auto"/>
            <w:right w:val="none" w:sz="0" w:space="0" w:color="auto"/>
          </w:divBdr>
        </w:div>
        <w:div w:id="1315068728">
          <w:marLeft w:val="640"/>
          <w:marRight w:val="0"/>
          <w:marTop w:val="0"/>
          <w:marBottom w:val="0"/>
          <w:divBdr>
            <w:top w:val="none" w:sz="0" w:space="0" w:color="auto"/>
            <w:left w:val="none" w:sz="0" w:space="0" w:color="auto"/>
            <w:bottom w:val="none" w:sz="0" w:space="0" w:color="auto"/>
            <w:right w:val="none" w:sz="0" w:space="0" w:color="auto"/>
          </w:divBdr>
        </w:div>
        <w:div w:id="1317953476">
          <w:marLeft w:val="640"/>
          <w:marRight w:val="0"/>
          <w:marTop w:val="0"/>
          <w:marBottom w:val="0"/>
          <w:divBdr>
            <w:top w:val="none" w:sz="0" w:space="0" w:color="auto"/>
            <w:left w:val="none" w:sz="0" w:space="0" w:color="auto"/>
            <w:bottom w:val="none" w:sz="0" w:space="0" w:color="auto"/>
            <w:right w:val="none" w:sz="0" w:space="0" w:color="auto"/>
          </w:divBdr>
        </w:div>
        <w:div w:id="1318920855">
          <w:marLeft w:val="640"/>
          <w:marRight w:val="0"/>
          <w:marTop w:val="0"/>
          <w:marBottom w:val="0"/>
          <w:divBdr>
            <w:top w:val="none" w:sz="0" w:space="0" w:color="auto"/>
            <w:left w:val="none" w:sz="0" w:space="0" w:color="auto"/>
            <w:bottom w:val="none" w:sz="0" w:space="0" w:color="auto"/>
            <w:right w:val="none" w:sz="0" w:space="0" w:color="auto"/>
          </w:divBdr>
        </w:div>
        <w:div w:id="1322001107">
          <w:marLeft w:val="640"/>
          <w:marRight w:val="0"/>
          <w:marTop w:val="0"/>
          <w:marBottom w:val="0"/>
          <w:divBdr>
            <w:top w:val="none" w:sz="0" w:space="0" w:color="auto"/>
            <w:left w:val="none" w:sz="0" w:space="0" w:color="auto"/>
            <w:bottom w:val="none" w:sz="0" w:space="0" w:color="auto"/>
            <w:right w:val="none" w:sz="0" w:space="0" w:color="auto"/>
          </w:divBdr>
        </w:div>
        <w:div w:id="1366901363">
          <w:marLeft w:val="640"/>
          <w:marRight w:val="0"/>
          <w:marTop w:val="0"/>
          <w:marBottom w:val="0"/>
          <w:divBdr>
            <w:top w:val="none" w:sz="0" w:space="0" w:color="auto"/>
            <w:left w:val="none" w:sz="0" w:space="0" w:color="auto"/>
            <w:bottom w:val="none" w:sz="0" w:space="0" w:color="auto"/>
            <w:right w:val="none" w:sz="0" w:space="0" w:color="auto"/>
          </w:divBdr>
        </w:div>
        <w:div w:id="1392728980">
          <w:marLeft w:val="640"/>
          <w:marRight w:val="0"/>
          <w:marTop w:val="0"/>
          <w:marBottom w:val="0"/>
          <w:divBdr>
            <w:top w:val="none" w:sz="0" w:space="0" w:color="auto"/>
            <w:left w:val="none" w:sz="0" w:space="0" w:color="auto"/>
            <w:bottom w:val="none" w:sz="0" w:space="0" w:color="auto"/>
            <w:right w:val="none" w:sz="0" w:space="0" w:color="auto"/>
          </w:divBdr>
        </w:div>
        <w:div w:id="1411080939">
          <w:marLeft w:val="640"/>
          <w:marRight w:val="0"/>
          <w:marTop w:val="0"/>
          <w:marBottom w:val="0"/>
          <w:divBdr>
            <w:top w:val="none" w:sz="0" w:space="0" w:color="auto"/>
            <w:left w:val="none" w:sz="0" w:space="0" w:color="auto"/>
            <w:bottom w:val="none" w:sz="0" w:space="0" w:color="auto"/>
            <w:right w:val="none" w:sz="0" w:space="0" w:color="auto"/>
          </w:divBdr>
        </w:div>
        <w:div w:id="1443184420">
          <w:marLeft w:val="640"/>
          <w:marRight w:val="0"/>
          <w:marTop w:val="0"/>
          <w:marBottom w:val="0"/>
          <w:divBdr>
            <w:top w:val="none" w:sz="0" w:space="0" w:color="auto"/>
            <w:left w:val="none" w:sz="0" w:space="0" w:color="auto"/>
            <w:bottom w:val="none" w:sz="0" w:space="0" w:color="auto"/>
            <w:right w:val="none" w:sz="0" w:space="0" w:color="auto"/>
          </w:divBdr>
        </w:div>
        <w:div w:id="1464888514">
          <w:marLeft w:val="640"/>
          <w:marRight w:val="0"/>
          <w:marTop w:val="0"/>
          <w:marBottom w:val="0"/>
          <w:divBdr>
            <w:top w:val="none" w:sz="0" w:space="0" w:color="auto"/>
            <w:left w:val="none" w:sz="0" w:space="0" w:color="auto"/>
            <w:bottom w:val="none" w:sz="0" w:space="0" w:color="auto"/>
            <w:right w:val="none" w:sz="0" w:space="0" w:color="auto"/>
          </w:divBdr>
        </w:div>
        <w:div w:id="1476607581">
          <w:marLeft w:val="640"/>
          <w:marRight w:val="0"/>
          <w:marTop w:val="0"/>
          <w:marBottom w:val="0"/>
          <w:divBdr>
            <w:top w:val="none" w:sz="0" w:space="0" w:color="auto"/>
            <w:left w:val="none" w:sz="0" w:space="0" w:color="auto"/>
            <w:bottom w:val="none" w:sz="0" w:space="0" w:color="auto"/>
            <w:right w:val="none" w:sz="0" w:space="0" w:color="auto"/>
          </w:divBdr>
        </w:div>
        <w:div w:id="1513451754">
          <w:marLeft w:val="640"/>
          <w:marRight w:val="0"/>
          <w:marTop w:val="0"/>
          <w:marBottom w:val="0"/>
          <w:divBdr>
            <w:top w:val="none" w:sz="0" w:space="0" w:color="auto"/>
            <w:left w:val="none" w:sz="0" w:space="0" w:color="auto"/>
            <w:bottom w:val="none" w:sz="0" w:space="0" w:color="auto"/>
            <w:right w:val="none" w:sz="0" w:space="0" w:color="auto"/>
          </w:divBdr>
        </w:div>
        <w:div w:id="1602881764">
          <w:marLeft w:val="640"/>
          <w:marRight w:val="0"/>
          <w:marTop w:val="0"/>
          <w:marBottom w:val="0"/>
          <w:divBdr>
            <w:top w:val="none" w:sz="0" w:space="0" w:color="auto"/>
            <w:left w:val="none" w:sz="0" w:space="0" w:color="auto"/>
            <w:bottom w:val="none" w:sz="0" w:space="0" w:color="auto"/>
            <w:right w:val="none" w:sz="0" w:space="0" w:color="auto"/>
          </w:divBdr>
        </w:div>
        <w:div w:id="1635408398">
          <w:marLeft w:val="640"/>
          <w:marRight w:val="0"/>
          <w:marTop w:val="0"/>
          <w:marBottom w:val="0"/>
          <w:divBdr>
            <w:top w:val="none" w:sz="0" w:space="0" w:color="auto"/>
            <w:left w:val="none" w:sz="0" w:space="0" w:color="auto"/>
            <w:bottom w:val="none" w:sz="0" w:space="0" w:color="auto"/>
            <w:right w:val="none" w:sz="0" w:space="0" w:color="auto"/>
          </w:divBdr>
        </w:div>
        <w:div w:id="1635713286">
          <w:marLeft w:val="640"/>
          <w:marRight w:val="0"/>
          <w:marTop w:val="0"/>
          <w:marBottom w:val="0"/>
          <w:divBdr>
            <w:top w:val="none" w:sz="0" w:space="0" w:color="auto"/>
            <w:left w:val="none" w:sz="0" w:space="0" w:color="auto"/>
            <w:bottom w:val="none" w:sz="0" w:space="0" w:color="auto"/>
            <w:right w:val="none" w:sz="0" w:space="0" w:color="auto"/>
          </w:divBdr>
        </w:div>
        <w:div w:id="1637375939">
          <w:marLeft w:val="640"/>
          <w:marRight w:val="0"/>
          <w:marTop w:val="0"/>
          <w:marBottom w:val="0"/>
          <w:divBdr>
            <w:top w:val="none" w:sz="0" w:space="0" w:color="auto"/>
            <w:left w:val="none" w:sz="0" w:space="0" w:color="auto"/>
            <w:bottom w:val="none" w:sz="0" w:space="0" w:color="auto"/>
            <w:right w:val="none" w:sz="0" w:space="0" w:color="auto"/>
          </w:divBdr>
        </w:div>
        <w:div w:id="1669550613">
          <w:marLeft w:val="640"/>
          <w:marRight w:val="0"/>
          <w:marTop w:val="0"/>
          <w:marBottom w:val="0"/>
          <w:divBdr>
            <w:top w:val="none" w:sz="0" w:space="0" w:color="auto"/>
            <w:left w:val="none" w:sz="0" w:space="0" w:color="auto"/>
            <w:bottom w:val="none" w:sz="0" w:space="0" w:color="auto"/>
            <w:right w:val="none" w:sz="0" w:space="0" w:color="auto"/>
          </w:divBdr>
        </w:div>
        <w:div w:id="1683823444">
          <w:marLeft w:val="640"/>
          <w:marRight w:val="0"/>
          <w:marTop w:val="0"/>
          <w:marBottom w:val="0"/>
          <w:divBdr>
            <w:top w:val="none" w:sz="0" w:space="0" w:color="auto"/>
            <w:left w:val="none" w:sz="0" w:space="0" w:color="auto"/>
            <w:bottom w:val="none" w:sz="0" w:space="0" w:color="auto"/>
            <w:right w:val="none" w:sz="0" w:space="0" w:color="auto"/>
          </w:divBdr>
        </w:div>
        <w:div w:id="1714115189">
          <w:marLeft w:val="640"/>
          <w:marRight w:val="0"/>
          <w:marTop w:val="0"/>
          <w:marBottom w:val="0"/>
          <w:divBdr>
            <w:top w:val="none" w:sz="0" w:space="0" w:color="auto"/>
            <w:left w:val="none" w:sz="0" w:space="0" w:color="auto"/>
            <w:bottom w:val="none" w:sz="0" w:space="0" w:color="auto"/>
            <w:right w:val="none" w:sz="0" w:space="0" w:color="auto"/>
          </w:divBdr>
        </w:div>
        <w:div w:id="1725712412">
          <w:marLeft w:val="640"/>
          <w:marRight w:val="0"/>
          <w:marTop w:val="0"/>
          <w:marBottom w:val="0"/>
          <w:divBdr>
            <w:top w:val="none" w:sz="0" w:space="0" w:color="auto"/>
            <w:left w:val="none" w:sz="0" w:space="0" w:color="auto"/>
            <w:bottom w:val="none" w:sz="0" w:space="0" w:color="auto"/>
            <w:right w:val="none" w:sz="0" w:space="0" w:color="auto"/>
          </w:divBdr>
        </w:div>
        <w:div w:id="1738674693">
          <w:marLeft w:val="640"/>
          <w:marRight w:val="0"/>
          <w:marTop w:val="0"/>
          <w:marBottom w:val="0"/>
          <w:divBdr>
            <w:top w:val="none" w:sz="0" w:space="0" w:color="auto"/>
            <w:left w:val="none" w:sz="0" w:space="0" w:color="auto"/>
            <w:bottom w:val="none" w:sz="0" w:space="0" w:color="auto"/>
            <w:right w:val="none" w:sz="0" w:space="0" w:color="auto"/>
          </w:divBdr>
        </w:div>
        <w:div w:id="1792240676">
          <w:marLeft w:val="640"/>
          <w:marRight w:val="0"/>
          <w:marTop w:val="0"/>
          <w:marBottom w:val="0"/>
          <w:divBdr>
            <w:top w:val="none" w:sz="0" w:space="0" w:color="auto"/>
            <w:left w:val="none" w:sz="0" w:space="0" w:color="auto"/>
            <w:bottom w:val="none" w:sz="0" w:space="0" w:color="auto"/>
            <w:right w:val="none" w:sz="0" w:space="0" w:color="auto"/>
          </w:divBdr>
        </w:div>
        <w:div w:id="1832793285">
          <w:marLeft w:val="640"/>
          <w:marRight w:val="0"/>
          <w:marTop w:val="0"/>
          <w:marBottom w:val="0"/>
          <w:divBdr>
            <w:top w:val="none" w:sz="0" w:space="0" w:color="auto"/>
            <w:left w:val="none" w:sz="0" w:space="0" w:color="auto"/>
            <w:bottom w:val="none" w:sz="0" w:space="0" w:color="auto"/>
            <w:right w:val="none" w:sz="0" w:space="0" w:color="auto"/>
          </w:divBdr>
        </w:div>
        <w:div w:id="1842626117">
          <w:marLeft w:val="640"/>
          <w:marRight w:val="0"/>
          <w:marTop w:val="0"/>
          <w:marBottom w:val="0"/>
          <w:divBdr>
            <w:top w:val="none" w:sz="0" w:space="0" w:color="auto"/>
            <w:left w:val="none" w:sz="0" w:space="0" w:color="auto"/>
            <w:bottom w:val="none" w:sz="0" w:space="0" w:color="auto"/>
            <w:right w:val="none" w:sz="0" w:space="0" w:color="auto"/>
          </w:divBdr>
        </w:div>
        <w:div w:id="1865290637">
          <w:marLeft w:val="640"/>
          <w:marRight w:val="0"/>
          <w:marTop w:val="0"/>
          <w:marBottom w:val="0"/>
          <w:divBdr>
            <w:top w:val="none" w:sz="0" w:space="0" w:color="auto"/>
            <w:left w:val="none" w:sz="0" w:space="0" w:color="auto"/>
            <w:bottom w:val="none" w:sz="0" w:space="0" w:color="auto"/>
            <w:right w:val="none" w:sz="0" w:space="0" w:color="auto"/>
          </w:divBdr>
        </w:div>
        <w:div w:id="1866792999">
          <w:marLeft w:val="640"/>
          <w:marRight w:val="0"/>
          <w:marTop w:val="0"/>
          <w:marBottom w:val="0"/>
          <w:divBdr>
            <w:top w:val="none" w:sz="0" w:space="0" w:color="auto"/>
            <w:left w:val="none" w:sz="0" w:space="0" w:color="auto"/>
            <w:bottom w:val="none" w:sz="0" w:space="0" w:color="auto"/>
            <w:right w:val="none" w:sz="0" w:space="0" w:color="auto"/>
          </w:divBdr>
        </w:div>
        <w:div w:id="1867020768">
          <w:marLeft w:val="640"/>
          <w:marRight w:val="0"/>
          <w:marTop w:val="0"/>
          <w:marBottom w:val="0"/>
          <w:divBdr>
            <w:top w:val="none" w:sz="0" w:space="0" w:color="auto"/>
            <w:left w:val="none" w:sz="0" w:space="0" w:color="auto"/>
            <w:bottom w:val="none" w:sz="0" w:space="0" w:color="auto"/>
            <w:right w:val="none" w:sz="0" w:space="0" w:color="auto"/>
          </w:divBdr>
        </w:div>
        <w:div w:id="1912689447">
          <w:marLeft w:val="640"/>
          <w:marRight w:val="0"/>
          <w:marTop w:val="0"/>
          <w:marBottom w:val="0"/>
          <w:divBdr>
            <w:top w:val="none" w:sz="0" w:space="0" w:color="auto"/>
            <w:left w:val="none" w:sz="0" w:space="0" w:color="auto"/>
            <w:bottom w:val="none" w:sz="0" w:space="0" w:color="auto"/>
            <w:right w:val="none" w:sz="0" w:space="0" w:color="auto"/>
          </w:divBdr>
        </w:div>
        <w:div w:id="1926722435">
          <w:marLeft w:val="640"/>
          <w:marRight w:val="0"/>
          <w:marTop w:val="0"/>
          <w:marBottom w:val="0"/>
          <w:divBdr>
            <w:top w:val="none" w:sz="0" w:space="0" w:color="auto"/>
            <w:left w:val="none" w:sz="0" w:space="0" w:color="auto"/>
            <w:bottom w:val="none" w:sz="0" w:space="0" w:color="auto"/>
            <w:right w:val="none" w:sz="0" w:space="0" w:color="auto"/>
          </w:divBdr>
        </w:div>
        <w:div w:id="1939170563">
          <w:marLeft w:val="640"/>
          <w:marRight w:val="0"/>
          <w:marTop w:val="0"/>
          <w:marBottom w:val="0"/>
          <w:divBdr>
            <w:top w:val="none" w:sz="0" w:space="0" w:color="auto"/>
            <w:left w:val="none" w:sz="0" w:space="0" w:color="auto"/>
            <w:bottom w:val="none" w:sz="0" w:space="0" w:color="auto"/>
            <w:right w:val="none" w:sz="0" w:space="0" w:color="auto"/>
          </w:divBdr>
        </w:div>
      </w:divsChild>
    </w:div>
    <w:div w:id="1631740313">
      <w:bodyDiv w:val="1"/>
      <w:marLeft w:val="0"/>
      <w:marRight w:val="0"/>
      <w:marTop w:val="0"/>
      <w:marBottom w:val="0"/>
      <w:divBdr>
        <w:top w:val="none" w:sz="0" w:space="0" w:color="auto"/>
        <w:left w:val="none" w:sz="0" w:space="0" w:color="auto"/>
        <w:bottom w:val="none" w:sz="0" w:space="0" w:color="auto"/>
        <w:right w:val="none" w:sz="0" w:space="0" w:color="auto"/>
      </w:divBdr>
      <w:divsChild>
        <w:div w:id="1049114651">
          <w:marLeft w:val="640"/>
          <w:marRight w:val="0"/>
          <w:marTop w:val="0"/>
          <w:marBottom w:val="0"/>
          <w:divBdr>
            <w:top w:val="none" w:sz="0" w:space="0" w:color="auto"/>
            <w:left w:val="none" w:sz="0" w:space="0" w:color="auto"/>
            <w:bottom w:val="none" w:sz="0" w:space="0" w:color="auto"/>
            <w:right w:val="none" w:sz="0" w:space="0" w:color="auto"/>
          </w:divBdr>
        </w:div>
        <w:div w:id="426928130">
          <w:marLeft w:val="640"/>
          <w:marRight w:val="0"/>
          <w:marTop w:val="0"/>
          <w:marBottom w:val="0"/>
          <w:divBdr>
            <w:top w:val="none" w:sz="0" w:space="0" w:color="auto"/>
            <w:left w:val="none" w:sz="0" w:space="0" w:color="auto"/>
            <w:bottom w:val="none" w:sz="0" w:space="0" w:color="auto"/>
            <w:right w:val="none" w:sz="0" w:space="0" w:color="auto"/>
          </w:divBdr>
        </w:div>
        <w:div w:id="1103770199">
          <w:marLeft w:val="640"/>
          <w:marRight w:val="0"/>
          <w:marTop w:val="0"/>
          <w:marBottom w:val="0"/>
          <w:divBdr>
            <w:top w:val="none" w:sz="0" w:space="0" w:color="auto"/>
            <w:left w:val="none" w:sz="0" w:space="0" w:color="auto"/>
            <w:bottom w:val="none" w:sz="0" w:space="0" w:color="auto"/>
            <w:right w:val="none" w:sz="0" w:space="0" w:color="auto"/>
          </w:divBdr>
        </w:div>
        <w:div w:id="164052120">
          <w:marLeft w:val="640"/>
          <w:marRight w:val="0"/>
          <w:marTop w:val="0"/>
          <w:marBottom w:val="0"/>
          <w:divBdr>
            <w:top w:val="none" w:sz="0" w:space="0" w:color="auto"/>
            <w:left w:val="none" w:sz="0" w:space="0" w:color="auto"/>
            <w:bottom w:val="none" w:sz="0" w:space="0" w:color="auto"/>
            <w:right w:val="none" w:sz="0" w:space="0" w:color="auto"/>
          </w:divBdr>
        </w:div>
        <w:div w:id="983661136">
          <w:marLeft w:val="640"/>
          <w:marRight w:val="0"/>
          <w:marTop w:val="0"/>
          <w:marBottom w:val="0"/>
          <w:divBdr>
            <w:top w:val="none" w:sz="0" w:space="0" w:color="auto"/>
            <w:left w:val="none" w:sz="0" w:space="0" w:color="auto"/>
            <w:bottom w:val="none" w:sz="0" w:space="0" w:color="auto"/>
            <w:right w:val="none" w:sz="0" w:space="0" w:color="auto"/>
          </w:divBdr>
        </w:div>
        <w:div w:id="572202041">
          <w:marLeft w:val="640"/>
          <w:marRight w:val="0"/>
          <w:marTop w:val="0"/>
          <w:marBottom w:val="0"/>
          <w:divBdr>
            <w:top w:val="none" w:sz="0" w:space="0" w:color="auto"/>
            <w:left w:val="none" w:sz="0" w:space="0" w:color="auto"/>
            <w:bottom w:val="none" w:sz="0" w:space="0" w:color="auto"/>
            <w:right w:val="none" w:sz="0" w:space="0" w:color="auto"/>
          </w:divBdr>
        </w:div>
        <w:div w:id="505873929">
          <w:marLeft w:val="640"/>
          <w:marRight w:val="0"/>
          <w:marTop w:val="0"/>
          <w:marBottom w:val="0"/>
          <w:divBdr>
            <w:top w:val="none" w:sz="0" w:space="0" w:color="auto"/>
            <w:left w:val="none" w:sz="0" w:space="0" w:color="auto"/>
            <w:bottom w:val="none" w:sz="0" w:space="0" w:color="auto"/>
            <w:right w:val="none" w:sz="0" w:space="0" w:color="auto"/>
          </w:divBdr>
        </w:div>
        <w:div w:id="1743989405">
          <w:marLeft w:val="640"/>
          <w:marRight w:val="0"/>
          <w:marTop w:val="0"/>
          <w:marBottom w:val="0"/>
          <w:divBdr>
            <w:top w:val="none" w:sz="0" w:space="0" w:color="auto"/>
            <w:left w:val="none" w:sz="0" w:space="0" w:color="auto"/>
            <w:bottom w:val="none" w:sz="0" w:space="0" w:color="auto"/>
            <w:right w:val="none" w:sz="0" w:space="0" w:color="auto"/>
          </w:divBdr>
        </w:div>
        <w:div w:id="485704278">
          <w:marLeft w:val="640"/>
          <w:marRight w:val="0"/>
          <w:marTop w:val="0"/>
          <w:marBottom w:val="0"/>
          <w:divBdr>
            <w:top w:val="none" w:sz="0" w:space="0" w:color="auto"/>
            <w:left w:val="none" w:sz="0" w:space="0" w:color="auto"/>
            <w:bottom w:val="none" w:sz="0" w:space="0" w:color="auto"/>
            <w:right w:val="none" w:sz="0" w:space="0" w:color="auto"/>
          </w:divBdr>
        </w:div>
        <w:div w:id="700401870">
          <w:marLeft w:val="640"/>
          <w:marRight w:val="0"/>
          <w:marTop w:val="0"/>
          <w:marBottom w:val="0"/>
          <w:divBdr>
            <w:top w:val="none" w:sz="0" w:space="0" w:color="auto"/>
            <w:left w:val="none" w:sz="0" w:space="0" w:color="auto"/>
            <w:bottom w:val="none" w:sz="0" w:space="0" w:color="auto"/>
            <w:right w:val="none" w:sz="0" w:space="0" w:color="auto"/>
          </w:divBdr>
        </w:div>
        <w:div w:id="2041516464">
          <w:marLeft w:val="640"/>
          <w:marRight w:val="0"/>
          <w:marTop w:val="0"/>
          <w:marBottom w:val="0"/>
          <w:divBdr>
            <w:top w:val="none" w:sz="0" w:space="0" w:color="auto"/>
            <w:left w:val="none" w:sz="0" w:space="0" w:color="auto"/>
            <w:bottom w:val="none" w:sz="0" w:space="0" w:color="auto"/>
            <w:right w:val="none" w:sz="0" w:space="0" w:color="auto"/>
          </w:divBdr>
        </w:div>
        <w:div w:id="471560029">
          <w:marLeft w:val="640"/>
          <w:marRight w:val="0"/>
          <w:marTop w:val="0"/>
          <w:marBottom w:val="0"/>
          <w:divBdr>
            <w:top w:val="none" w:sz="0" w:space="0" w:color="auto"/>
            <w:left w:val="none" w:sz="0" w:space="0" w:color="auto"/>
            <w:bottom w:val="none" w:sz="0" w:space="0" w:color="auto"/>
            <w:right w:val="none" w:sz="0" w:space="0" w:color="auto"/>
          </w:divBdr>
        </w:div>
        <w:div w:id="748698070">
          <w:marLeft w:val="640"/>
          <w:marRight w:val="0"/>
          <w:marTop w:val="0"/>
          <w:marBottom w:val="0"/>
          <w:divBdr>
            <w:top w:val="none" w:sz="0" w:space="0" w:color="auto"/>
            <w:left w:val="none" w:sz="0" w:space="0" w:color="auto"/>
            <w:bottom w:val="none" w:sz="0" w:space="0" w:color="auto"/>
            <w:right w:val="none" w:sz="0" w:space="0" w:color="auto"/>
          </w:divBdr>
        </w:div>
        <w:div w:id="1815100378">
          <w:marLeft w:val="640"/>
          <w:marRight w:val="0"/>
          <w:marTop w:val="0"/>
          <w:marBottom w:val="0"/>
          <w:divBdr>
            <w:top w:val="none" w:sz="0" w:space="0" w:color="auto"/>
            <w:left w:val="none" w:sz="0" w:space="0" w:color="auto"/>
            <w:bottom w:val="none" w:sz="0" w:space="0" w:color="auto"/>
            <w:right w:val="none" w:sz="0" w:space="0" w:color="auto"/>
          </w:divBdr>
        </w:div>
        <w:div w:id="165556104">
          <w:marLeft w:val="640"/>
          <w:marRight w:val="0"/>
          <w:marTop w:val="0"/>
          <w:marBottom w:val="0"/>
          <w:divBdr>
            <w:top w:val="none" w:sz="0" w:space="0" w:color="auto"/>
            <w:left w:val="none" w:sz="0" w:space="0" w:color="auto"/>
            <w:bottom w:val="none" w:sz="0" w:space="0" w:color="auto"/>
            <w:right w:val="none" w:sz="0" w:space="0" w:color="auto"/>
          </w:divBdr>
        </w:div>
        <w:div w:id="615020587">
          <w:marLeft w:val="640"/>
          <w:marRight w:val="0"/>
          <w:marTop w:val="0"/>
          <w:marBottom w:val="0"/>
          <w:divBdr>
            <w:top w:val="none" w:sz="0" w:space="0" w:color="auto"/>
            <w:left w:val="none" w:sz="0" w:space="0" w:color="auto"/>
            <w:bottom w:val="none" w:sz="0" w:space="0" w:color="auto"/>
            <w:right w:val="none" w:sz="0" w:space="0" w:color="auto"/>
          </w:divBdr>
        </w:div>
        <w:div w:id="1305890211">
          <w:marLeft w:val="640"/>
          <w:marRight w:val="0"/>
          <w:marTop w:val="0"/>
          <w:marBottom w:val="0"/>
          <w:divBdr>
            <w:top w:val="none" w:sz="0" w:space="0" w:color="auto"/>
            <w:left w:val="none" w:sz="0" w:space="0" w:color="auto"/>
            <w:bottom w:val="none" w:sz="0" w:space="0" w:color="auto"/>
            <w:right w:val="none" w:sz="0" w:space="0" w:color="auto"/>
          </w:divBdr>
        </w:div>
        <w:div w:id="2092584074">
          <w:marLeft w:val="640"/>
          <w:marRight w:val="0"/>
          <w:marTop w:val="0"/>
          <w:marBottom w:val="0"/>
          <w:divBdr>
            <w:top w:val="none" w:sz="0" w:space="0" w:color="auto"/>
            <w:left w:val="none" w:sz="0" w:space="0" w:color="auto"/>
            <w:bottom w:val="none" w:sz="0" w:space="0" w:color="auto"/>
            <w:right w:val="none" w:sz="0" w:space="0" w:color="auto"/>
          </w:divBdr>
        </w:div>
        <w:div w:id="1655907866">
          <w:marLeft w:val="640"/>
          <w:marRight w:val="0"/>
          <w:marTop w:val="0"/>
          <w:marBottom w:val="0"/>
          <w:divBdr>
            <w:top w:val="none" w:sz="0" w:space="0" w:color="auto"/>
            <w:left w:val="none" w:sz="0" w:space="0" w:color="auto"/>
            <w:bottom w:val="none" w:sz="0" w:space="0" w:color="auto"/>
            <w:right w:val="none" w:sz="0" w:space="0" w:color="auto"/>
          </w:divBdr>
        </w:div>
        <w:div w:id="675500119">
          <w:marLeft w:val="640"/>
          <w:marRight w:val="0"/>
          <w:marTop w:val="0"/>
          <w:marBottom w:val="0"/>
          <w:divBdr>
            <w:top w:val="none" w:sz="0" w:space="0" w:color="auto"/>
            <w:left w:val="none" w:sz="0" w:space="0" w:color="auto"/>
            <w:bottom w:val="none" w:sz="0" w:space="0" w:color="auto"/>
            <w:right w:val="none" w:sz="0" w:space="0" w:color="auto"/>
          </w:divBdr>
        </w:div>
        <w:div w:id="522717851">
          <w:marLeft w:val="640"/>
          <w:marRight w:val="0"/>
          <w:marTop w:val="0"/>
          <w:marBottom w:val="0"/>
          <w:divBdr>
            <w:top w:val="none" w:sz="0" w:space="0" w:color="auto"/>
            <w:left w:val="none" w:sz="0" w:space="0" w:color="auto"/>
            <w:bottom w:val="none" w:sz="0" w:space="0" w:color="auto"/>
            <w:right w:val="none" w:sz="0" w:space="0" w:color="auto"/>
          </w:divBdr>
        </w:div>
        <w:div w:id="864059243">
          <w:marLeft w:val="640"/>
          <w:marRight w:val="0"/>
          <w:marTop w:val="0"/>
          <w:marBottom w:val="0"/>
          <w:divBdr>
            <w:top w:val="none" w:sz="0" w:space="0" w:color="auto"/>
            <w:left w:val="none" w:sz="0" w:space="0" w:color="auto"/>
            <w:bottom w:val="none" w:sz="0" w:space="0" w:color="auto"/>
            <w:right w:val="none" w:sz="0" w:space="0" w:color="auto"/>
          </w:divBdr>
        </w:div>
        <w:div w:id="1826362849">
          <w:marLeft w:val="640"/>
          <w:marRight w:val="0"/>
          <w:marTop w:val="0"/>
          <w:marBottom w:val="0"/>
          <w:divBdr>
            <w:top w:val="none" w:sz="0" w:space="0" w:color="auto"/>
            <w:left w:val="none" w:sz="0" w:space="0" w:color="auto"/>
            <w:bottom w:val="none" w:sz="0" w:space="0" w:color="auto"/>
            <w:right w:val="none" w:sz="0" w:space="0" w:color="auto"/>
          </w:divBdr>
        </w:div>
        <w:div w:id="1292519670">
          <w:marLeft w:val="640"/>
          <w:marRight w:val="0"/>
          <w:marTop w:val="0"/>
          <w:marBottom w:val="0"/>
          <w:divBdr>
            <w:top w:val="none" w:sz="0" w:space="0" w:color="auto"/>
            <w:left w:val="none" w:sz="0" w:space="0" w:color="auto"/>
            <w:bottom w:val="none" w:sz="0" w:space="0" w:color="auto"/>
            <w:right w:val="none" w:sz="0" w:space="0" w:color="auto"/>
          </w:divBdr>
        </w:div>
        <w:div w:id="1248613449">
          <w:marLeft w:val="640"/>
          <w:marRight w:val="0"/>
          <w:marTop w:val="0"/>
          <w:marBottom w:val="0"/>
          <w:divBdr>
            <w:top w:val="none" w:sz="0" w:space="0" w:color="auto"/>
            <w:left w:val="none" w:sz="0" w:space="0" w:color="auto"/>
            <w:bottom w:val="none" w:sz="0" w:space="0" w:color="auto"/>
            <w:right w:val="none" w:sz="0" w:space="0" w:color="auto"/>
          </w:divBdr>
        </w:div>
        <w:div w:id="1368944331">
          <w:marLeft w:val="640"/>
          <w:marRight w:val="0"/>
          <w:marTop w:val="0"/>
          <w:marBottom w:val="0"/>
          <w:divBdr>
            <w:top w:val="none" w:sz="0" w:space="0" w:color="auto"/>
            <w:left w:val="none" w:sz="0" w:space="0" w:color="auto"/>
            <w:bottom w:val="none" w:sz="0" w:space="0" w:color="auto"/>
            <w:right w:val="none" w:sz="0" w:space="0" w:color="auto"/>
          </w:divBdr>
        </w:div>
        <w:div w:id="142310475">
          <w:marLeft w:val="640"/>
          <w:marRight w:val="0"/>
          <w:marTop w:val="0"/>
          <w:marBottom w:val="0"/>
          <w:divBdr>
            <w:top w:val="none" w:sz="0" w:space="0" w:color="auto"/>
            <w:left w:val="none" w:sz="0" w:space="0" w:color="auto"/>
            <w:bottom w:val="none" w:sz="0" w:space="0" w:color="auto"/>
            <w:right w:val="none" w:sz="0" w:space="0" w:color="auto"/>
          </w:divBdr>
        </w:div>
        <w:div w:id="464547567">
          <w:marLeft w:val="640"/>
          <w:marRight w:val="0"/>
          <w:marTop w:val="0"/>
          <w:marBottom w:val="0"/>
          <w:divBdr>
            <w:top w:val="none" w:sz="0" w:space="0" w:color="auto"/>
            <w:left w:val="none" w:sz="0" w:space="0" w:color="auto"/>
            <w:bottom w:val="none" w:sz="0" w:space="0" w:color="auto"/>
            <w:right w:val="none" w:sz="0" w:space="0" w:color="auto"/>
          </w:divBdr>
        </w:div>
        <w:div w:id="743843136">
          <w:marLeft w:val="640"/>
          <w:marRight w:val="0"/>
          <w:marTop w:val="0"/>
          <w:marBottom w:val="0"/>
          <w:divBdr>
            <w:top w:val="none" w:sz="0" w:space="0" w:color="auto"/>
            <w:left w:val="none" w:sz="0" w:space="0" w:color="auto"/>
            <w:bottom w:val="none" w:sz="0" w:space="0" w:color="auto"/>
            <w:right w:val="none" w:sz="0" w:space="0" w:color="auto"/>
          </w:divBdr>
        </w:div>
        <w:div w:id="1963606229">
          <w:marLeft w:val="640"/>
          <w:marRight w:val="0"/>
          <w:marTop w:val="0"/>
          <w:marBottom w:val="0"/>
          <w:divBdr>
            <w:top w:val="none" w:sz="0" w:space="0" w:color="auto"/>
            <w:left w:val="none" w:sz="0" w:space="0" w:color="auto"/>
            <w:bottom w:val="none" w:sz="0" w:space="0" w:color="auto"/>
            <w:right w:val="none" w:sz="0" w:space="0" w:color="auto"/>
          </w:divBdr>
        </w:div>
        <w:div w:id="1210145546">
          <w:marLeft w:val="640"/>
          <w:marRight w:val="0"/>
          <w:marTop w:val="0"/>
          <w:marBottom w:val="0"/>
          <w:divBdr>
            <w:top w:val="none" w:sz="0" w:space="0" w:color="auto"/>
            <w:left w:val="none" w:sz="0" w:space="0" w:color="auto"/>
            <w:bottom w:val="none" w:sz="0" w:space="0" w:color="auto"/>
            <w:right w:val="none" w:sz="0" w:space="0" w:color="auto"/>
          </w:divBdr>
        </w:div>
        <w:div w:id="67654267">
          <w:marLeft w:val="640"/>
          <w:marRight w:val="0"/>
          <w:marTop w:val="0"/>
          <w:marBottom w:val="0"/>
          <w:divBdr>
            <w:top w:val="none" w:sz="0" w:space="0" w:color="auto"/>
            <w:left w:val="none" w:sz="0" w:space="0" w:color="auto"/>
            <w:bottom w:val="none" w:sz="0" w:space="0" w:color="auto"/>
            <w:right w:val="none" w:sz="0" w:space="0" w:color="auto"/>
          </w:divBdr>
        </w:div>
        <w:div w:id="1985812313">
          <w:marLeft w:val="640"/>
          <w:marRight w:val="0"/>
          <w:marTop w:val="0"/>
          <w:marBottom w:val="0"/>
          <w:divBdr>
            <w:top w:val="none" w:sz="0" w:space="0" w:color="auto"/>
            <w:left w:val="none" w:sz="0" w:space="0" w:color="auto"/>
            <w:bottom w:val="none" w:sz="0" w:space="0" w:color="auto"/>
            <w:right w:val="none" w:sz="0" w:space="0" w:color="auto"/>
          </w:divBdr>
        </w:div>
        <w:div w:id="1473522014">
          <w:marLeft w:val="640"/>
          <w:marRight w:val="0"/>
          <w:marTop w:val="0"/>
          <w:marBottom w:val="0"/>
          <w:divBdr>
            <w:top w:val="none" w:sz="0" w:space="0" w:color="auto"/>
            <w:left w:val="none" w:sz="0" w:space="0" w:color="auto"/>
            <w:bottom w:val="none" w:sz="0" w:space="0" w:color="auto"/>
            <w:right w:val="none" w:sz="0" w:space="0" w:color="auto"/>
          </w:divBdr>
        </w:div>
        <w:div w:id="1482649348">
          <w:marLeft w:val="640"/>
          <w:marRight w:val="0"/>
          <w:marTop w:val="0"/>
          <w:marBottom w:val="0"/>
          <w:divBdr>
            <w:top w:val="none" w:sz="0" w:space="0" w:color="auto"/>
            <w:left w:val="none" w:sz="0" w:space="0" w:color="auto"/>
            <w:bottom w:val="none" w:sz="0" w:space="0" w:color="auto"/>
            <w:right w:val="none" w:sz="0" w:space="0" w:color="auto"/>
          </w:divBdr>
        </w:div>
        <w:div w:id="1520654299">
          <w:marLeft w:val="640"/>
          <w:marRight w:val="0"/>
          <w:marTop w:val="0"/>
          <w:marBottom w:val="0"/>
          <w:divBdr>
            <w:top w:val="none" w:sz="0" w:space="0" w:color="auto"/>
            <w:left w:val="none" w:sz="0" w:space="0" w:color="auto"/>
            <w:bottom w:val="none" w:sz="0" w:space="0" w:color="auto"/>
            <w:right w:val="none" w:sz="0" w:space="0" w:color="auto"/>
          </w:divBdr>
        </w:div>
        <w:div w:id="373434775">
          <w:marLeft w:val="640"/>
          <w:marRight w:val="0"/>
          <w:marTop w:val="0"/>
          <w:marBottom w:val="0"/>
          <w:divBdr>
            <w:top w:val="none" w:sz="0" w:space="0" w:color="auto"/>
            <w:left w:val="none" w:sz="0" w:space="0" w:color="auto"/>
            <w:bottom w:val="none" w:sz="0" w:space="0" w:color="auto"/>
            <w:right w:val="none" w:sz="0" w:space="0" w:color="auto"/>
          </w:divBdr>
        </w:div>
        <w:div w:id="972637364">
          <w:marLeft w:val="640"/>
          <w:marRight w:val="0"/>
          <w:marTop w:val="0"/>
          <w:marBottom w:val="0"/>
          <w:divBdr>
            <w:top w:val="none" w:sz="0" w:space="0" w:color="auto"/>
            <w:left w:val="none" w:sz="0" w:space="0" w:color="auto"/>
            <w:bottom w:val="none" w:sz="0" w:space="0" w:color="auto"/>
            <w:right w:val="none" w:sz="0" w:space="0" w:color="auto"/>
          </w:divBdr>
        </w:div>
        <w:div w:id="698312136">
          <w:marLeft w:val="640"/>
          <w:marRight w:val="0"/>
          <w:marTop w:val="0"/>
          <w:marBottom w:val="0"/>
          <w:divBdr>
            <w:top w:val="none" w:sz="0" w:space="0" w:color="auto"/>
            <w:left w:val="none" w:sz="0" w:space="0" w:color="auto"/>
            <w:bottom w:val="none" w:sz="0" w:space="0" w:color="auto"/>
            <w:right w:val="none" w:sz="0" w:space="0" w:color="auto"/>
          </w:divBdr>
        </w:div>
        <w:div w:id="1074010615">
          <w:marLeft w:val="640"/>
          <w:marRight w:val="0"/>
          <w:marTop w:val="0"/>
          <w:marBottom w:val="0"/>
          <w:divBdr>
            <w:top w:val="none" w:sz="0" w:space="0" w:color="auto"/>
            <w:left w:val="none" w:sz="0" w:space="0" w:color="auto"/>
            <w:bottom w:val="none" w:sz="0" w:space="0" w:color="auto"/>
            <w:right w:val="none" w:sz="0" w:space="0" w:color="auto"/>
          </w:divBdr>
        </w:div>
        <w:div w:id="420177395">
          <w:marLeft w:val="640"/>
          <w:marRight w:val="0"/>
          <w:marTop w:val="0"/>
          <w:marBottom w:val="0"/>
          <w:divBdr>
            <w:top w:val="none" w:sz="0" w:space="0" w:color="auto"/>
            <w:left w:val="none" w:sz="0" w:space="0" w:color="auto"/>
            <w:bottom w:val="none" w:sz="0" w:space="0" w:color="auto"/>
            <w:right w:val="none" w:sz="0" w:space="0" w:color="auto"/>
          </w:divBdr>
        </w:div>
        <w:div w:id="766653593">
          <w:marLeft w:val="640"/>
          <w:marRight w:val="0"/>
          <w:marTop w:val="0"/>
          <w:marBottom w:val="0"/>
          <w:divBdr>
            <w:top w:val="none" w:sz="0" w:space="0" w:color="auto"/>
            <w:left w:val="none" w:sz="0" w:space="0" w:color="auto"/>
            <w:bottom w:val="none" w:sz="0" w:space="0" w:color="auto"/>
            <w:right w:val="none" w:sz="0" w:space="0" w:color="auto"/>
          </w:divBdr>
        </w:div>
        <w:div w:id="248124249">
          <w:marLeft w:val="640"/>
          <w:marRight w:val="0"/>
          <w:marTop w:val="0"/>
          <w:marBottom w:val="0"/>
          <w:divBdr>
            <w:top w:val="none" w:sz="0" w:space="0" w:color="auto"/>
            <w:left w:val="none" w:sz="0" w:space="0" w:color="auto"/>
            <w:bottom w:val="none" w:sz="0" w:space="0" w:color="auto"/>
            <w:right w:val="none" w:sz="0" w:space="0" w:color="auto"/>
          </w:divBdr>
        </w:div>
        <w:div w:id="1638952890">
          <w:marLeft w:val="640"/>
          <w:marRight w:val="0"/>
          <w:marTop w:val="0"/>
          <w:marBottom w:val="0"/>
          <w:divBdr>
            <w:top w:val="none" w:sz="0" w:space="0" w:color="auto"/>
            <w:left w:val="none" w:sz="0" w:space="0" w:color="auto"/>
            <w:bottom w:val="none" w:sz="0" w:space="0" w:color="auto"/>
            <w:right w:val="none" w:sz="0" w:space="0" w:color="auto"/>
          </w:divBdr>
        </w:div>
        <w:div w:id="180824281">
          <w:marLeft w:val="640"/>
          <w:marRight w:val="0"/>
          <w:marTop w:val="0"/>
          <w:marBottom w:val="0"/>
          <w:divBdr>
            <w:top w:val="none" w:sz="0" w:space="0" w:color="auto"/>
            <w:left w:val="none" w:sz="0" w:space="0" w:color="auto"/>
            <w:bottom w:val="none" w:sz="0" w:space="0" w:color="auto"/>
            <w:right w:val="none" w:sz="0" w:space="0" w:color="auto"/>
          </w:divBdr>
        </w:div>
        <w:div w:id="743994455">
          <w:marLeft w:val="640"/>
          <w:marRight w:val="0"/>
          <w:marTop w:val="0"/>
          <w:marBottom w:val="0"/>
          <w:divBdr>
            <w:top w:val="none" w:sz="0" w:space="0" w:color="auto"/>
            <w:left w:val="none" w:sz="0" w:space="0" w:color="auto"/>
            <w:bottom w:val="none" w:sz="0" w:space="0" w:color="auto"/>
            <w:right w:val="none" w:sz="0" w:space="0" w:color="auto"/>
          </w:divBdr>
        </w:div>
        <w:div w:id="1410730223">
          <w:marLeft w:val="640"/>
          <w:marRight w:val="0"/>
          <w:marTop w:val="0"/>
          <w:marBottom w:val="0"/>
          <w:divBdr>
            <w:top w:val="none" w:sz="0" w:space="0" w:color="auto"/>
            <w:left w:val="none" w:sz="0" w:space="0" w:color="auto"/>
            <w:bottom w:val="none" w:sz="0" w:space="0" w:color="auto"/>
            <w:right w:val="none" w:sz="0" w:space="0" w:color="auto"/>
          </w:divBdr>
        </w:div>
        <w:div w:id="178663499">
          <w:marLeft w:val="640"/>
          <w:marRight w:val="0"/>
          <w:marTop w:val="0"/>
          <w:marBottom w:val="0"/>
          <w:divBdr>
            <w:top w:val="none" w:sz="0" w:space="0" w:color="auto"/>
            <w:left w:val="none" w:sz="0" w:space="0" w:color="auto"/>
            <w:bottom w:val="none" w:sz="0" w:space="0" w:color="auto"/>
            <w:right w:val="none" w:sz="0" w:space="0" w:color="auto"/>
          </w:divBdr>
        </w:div>
        <w:div w:id="2082360709">
          <w:marLeft w:val="640"/>
          <w:marRight w:val="0"/>
          <w:marTop w:val="0"/>
          <w:marBottom w:val="0"/>
          <w:divBdr>
            <w:top w:val="none" w:sz="0" w:space="0" w:color="auto"/>
            <w:left w:val="none" w:sz="0" w:space="0" w:color="auto"/>
            <w:bottom w:val="none" w:sz="0" w:space="0" w:color="auto"/>
            <w:right w:val="none" w:sz="0" w:space="0" w:color="auto"/>
          </w:divBdr>
        </w:div>
        <w:div w:id="705644803">
          <w:marLeft w:val="640"/>
          <w:marRight w:val="0"/>
          <w:marTop w:val="0"/>
          <w:marBottom w:val="0"/>
          <w:divBdr>
            <w:top w:val="none" w:sz="0" w:space="0" w:color="auto"/>
            <w:left w:val="none" w:sz="0" w:space="0" w:color="auto"/>
            <w:bottom w:val="none" w:sz="0" w:space="0" w:color="auto"/>
            <w:right w:val="none" w:sz="0" w:space="0" w:color="auto"/>
          </w:divBdr>
        </w:div>
        <w:div w:id="988022932">
          <w:marLeft w:val="640"/>
          <w:marRight w:val="0"/>
          <w:marTop w:val="0"/>
          <w:marBottom w:val="0"/>
          <w:divBdr>
            <w:top w:val="none" w:sz="0" w:space="0" w:color="auto"/>
            <w:left w:val="none" w:sz="0" w:space="0" w:color="auto"/>
            <w:bottom w:val="none" w:sz="0" w:space="0" w:color="auto"/>
            <w:right w:val="none" w:sz="0" w:space="0" w:color="auto"/>
          </w:divBdr>
        </w:div>
        <w:div w:id="2136753764">
          <w:marLeft w:val="640"/>
          <w:marRight w:val="0"/>
          <w:marTop w:val="0"/>
          <w:marBottom w:val="0"/>
          <w:divBdr>
            <w:top w:val="none" w:sz="0" w:space="0" w:color="auto"/>
            <w:left w:val="none" w:sz="0" w:space="0" w:color="auto"/>
            <w:bottom w:val="none" w:sz="0" w:space="0" w:color="auto"/>
            <w:right w:val="none" w:sz="0" w:space="0" w:color="auto"/>
          </w:divBdr>
        </w:div>
        <w:div w:id="1067536044">
          <w:marLeft w:val="640"/>
          <w:marRight w:val="0"/>
          <w:marTop w:val="0"/>
          <w:marBottom w:val="0"/>
          <w:divBdr>
            <w:top w:val="none" w:sz="0" w:space="0" w:color="auto"/>
            <w:left w:val="none" w:sz="0" w:space="0" w:color="auto"/>
            <w:bottom w:val="none" w:sz="0" w:space="0" w:color="auto"/>
            <w:right w:val="none" w:sz="0" w:space="0" w:color="auto"/>
          </w:divBdr>
        </w:div>
        <w:div w:id="320279506">
          <w:marLeft w:val="640"/>
          <w:marRight w:val="0"/>
          <w:marTop w:val="0"/>
          <w:marBottom w:val="0"/>
          <w:divBdr>
            <w:top w:val="none" w:sz="0" w:space="0" w:color="auto"/>
            <w:left w:val="none" w:sz="0" w:space="0" w:color="auto"/>
            <w:bottom w:val="none" w:sz="0" w:space="0" w:color="auto"/>
            <w:right w:val="none" w:sz="0" w:space="0" w:color="auto"/>
          </w:divBdr>
        </w:div>
        <w:div w:id="351884612">
          <w:marLeft w:val="640"/>
          <w:marRight w:val="0"/>
          <w:marTop w:val="0"/>
          <w:marBottom w:val="0"/>
          <w:divBdr>
            <w:top w:val="none" w:sz="0" w:space="0" w:color="auto"/>
            <w:left w:val="none" w:sz="0" w:space="0" w:color="auto"/>
            <w:bottom w:val="none" w:sz="0" w:space="0" w:color="auto"/>
            <w:right w:val="none" w:sz="0" w:space="0" w:color="auto"/>
          </w:divBdr>
        </w:div>
        <w:div w:id="1223637471">
          <w:marLeft w:val="640"/>
          <w:marRight w:val="0"/>
          <w:marTop w:val="0"/>
          <w:marBottom w:val="0"/>
          <w:divBdr>
            <w:top w:val="none" w:sz="0" w:space="0" w:color="auto"/>
            <w:left w:val="none" w:sz="0" w:space="0" w:color="auto"/>
            <w:bottom w:val="none" w:sz="0" w:space="0" w:color="auto"/>
            <w:right w:val="none" w:sz="0" w:space="0" w:color="auto"/>
          </w:divBdr>
        </w:div>
        <w:div w:id="531576342">
          <w:marLeft w:val="640"/>
          <w:marRight w:val="0"/>
          <w:marTop w:val="0"/>
          <w:marBottom w:val="0"/>
          <w:divBdr>
            <w:top w:val="none" w:sz="0" w:space="0" w:color="auto"/>
            <w:left w:val="none" w:sz="0" w:space="0" w:color="auto"/>
            <w:bottom w:val="none" w:sz="0" w:space="0" w:color="auto"/>
            <w:right w:val="none" w:sz="0" w:space="0" w:color="auto"/>
          </w:divBdr>
        </w:div>
        <w:div w:id="1386445605">
          <w:marLeft w:val="640"/>
          <w:marRight w:val="0"/>
          <w:marTop w:val="0"/>
          <w:marBottom w:val="0"/>
          <w:divBdr>
            <w:top w:val="none" w:sz="0" w:space="0" w:color="auto"/>
            <w:left w:val="none" w:sz="0" w:space="0" w:color="auto"/>
            <w:bottom w:val="none" w:sz="0" w:space="0" w:color="auto"/>
            <w:right w:val="none" w:sz="0" w:space="0" w:color="auto"/>
          </w:divBdr>
        </w:div>
        <w:div w:id="1522470416">
          <w:marLeft w:val="640"/>
          <w:marRight w:val="0"/>
          <w:marTop w:val="0"/>
          <w:marBottom w:val="0"/>
          <w:divBdr>
            <w:top w:val="none" w:sz="0" w:space="0" w:color="auto"/>
            <w:left w:val="none" w:sz="0" w:space="0" w:color="auto"/>
            <w:bottom w:val="none" w:sz="0" w:space="0" w:color="auto"/>
            <w:right w:val="none" w:sz="0" w:space="0" w:color="auto"/>
          </w:divBdr>
        </w:div>
        <w:div w:id="1222406307">
          <w:marLeft w:val="640"/>
          <w:marRight w:val="0"/>
          <w:marTop w:val="0"/>
          <w:marBottom w:val="0"/>
          <w:divBdr>
            <w:top w:val="none" w:sz="0" w:space="0" w:color="auto"/>
            <w:left w:val="none" w:sz="0" w:space="0" w:color="auto"/>
            <w:bottom w:val="none" w:sz="0" w:space="0" w:color="auto"/>
            <w:right w:val="none" w:sz="0" w:space="0" w:color="auto"/>
          </w:divBdr>
        </w:div>
        <w:div w:id="1414158812">
          <w:marLeft w:val="640"/>
          <w:marRight w:val="0"/>
          <w:marTop w:val="0"/>
          <w:marBottom w:val="0"/>
          <w:divBdr>
            <w:top w:val="none" w:sz="0" w:space="0" w:color="auto"/>
            <w:left w:val="none" w:sz="0" w:space="0" w:color="auto"/>
            <w:bottom w:val="none" w:sz="0" w:space="0" w:color="auto"/>
            <w:right w:val="none" w:sz="0" w:space="0" w:color="auto"/>
          </w:divBdr>
        </w:div>
        <w:div w:id="332031706">
          <w:marLeft w:val="640"/>
          <w:marRight w:val="0"/>
          <w:marTop w:val="0"/>
          <w:marBottom w:val="0"/>
          <w:divBdr>
            <w:top w:val="none" w:sz="0" w:space="0" w:color="auto"/>
            <w:left w:val="none" w:sz="0" w:space="0" w:color="auto"/>
            <w:bottom w:val="none" w:sz="0" w:space="0" w:color="auto"/>
            <w:right w:val="none" w:sz="0" w:space="0" w:color="auto"/>
          </w:divBdr>
        </w:div>
        <w:div w:id="590433552">
          <w:marLeft w:val="640"/>
          <w:marRight w:val="0"/>
          <w:marTop w:val="0"/>
          <w:marBottom w:val="0"/>
          <w:divBdr>
            <w:top w:val="none" w:sz="0" w:space="0" w:color="auto"/>
            <w:left w:val="none" w:sz="0" w:space="0" w:color="auto"/>
            <w:bottom w:val="none" w:sz="0" w:space="0" w:color="auto"/>
            <w:right w:val="none" w:sz="0" w:space="0" w:color="auto"/>
          </w:divBdr>
        </w:div>
        <w:div w:id="2050571809">
          <w:marLeft w:val="640"/>
          <w:marRight w:val="0"/>
          <w:marTop w:val="0"/>
          <w:marBottom w:val="0"/>
          <w:divBdr>
            <w:top w:val="none" w:sz="0" w:space="0" w:color="auto"/>
            <w:left w:val="none" w:sz="0" w:space="0" w:color="auto"/>
            <w:bottom w:val="none" w:sz="0" w:space="0" w:color="auto"/>
            <w:right w:val="none" w:sz="0" w:space="0" w:color="auto"/>
          </w:divBdr>
        </w:div>
        <w:div w:id="130877128">
          <w:marLeft w:val="640"/>
          <w:marRight w:val="0"/>
          <w:marTop w:val="0"/>
          <w:marBottom w:val="0"/>
          <w:divBdr>
            <w:top w:val="none" w:sz="0" w:space="0" w:color="auto"/>
            <w:left w:val="none" w:sz="0" w:space="0" w:color="auto"/>
            <w:bottom w:val="none" w:sz="0" w:space="0" w:color="auto"/>
            <w:right w:val="none" w:sz="0" w:space="0" w:color="auto"/>
          </w:divBdr>
        </w:div>
        <w:div w:id="1259824213">
          <w:marLeft w:val="640"/>
          <w:marRight w:val="0"/>
          <w:marTop w:val="0"/>
          <w:marBottom w:val="0"/>
          <w:divBdr>
            <w:top w:val="none" w:sz="0" w:space="0" w:color="auto"/>
            <w:left w:val="none" w:sz="0" w:space="0" w:color="auto"/>
            <w:bottom w:val="none" w:sz="0" w:space="0" w:color="auto"/>
            <w:right w:val="none" w:sz="0" w:space="0" w:color="auto"/>
          </w:divBdr>
        </w:div>
        <w:div w:id="628167585">
          <w:marLeft w:val="640"/>
          <w:marRight w:val="0"/>
          <w:marTop w:val="0"/>
          <w:marBottom w:val="0"/>
          <w:divBdr>
            <w:top w:val="none" w:sz="0" w:space="0" w:color="auto"/>
            <w:left w:val="none" w:sz="0" w:space="0" w:color="auto"/>
            <w:bottom w:val="none" w:sz="0" w:space="0" w:color="auto"/>
            <w:right w:val="none" w:sz="0" w:space="0" w:color="auto"/>
          </w:divBdr>
        </w:div>
        <w:div w:id="1053306198">
          <w:marLeft w:val="640"/>
          <w:marRight w:val="0"/>
          <w:marTop w:val="0"/>
          <w:marBottom w:val="0"/>
          <w:divBdr>
            <w:top w:val="none" w:sz="0" w:space="0" w:color="auto"/>
            <w:left w:val="none" w:sz="0" w:space="0" w:color="auto"/>
            <w:bottom w:val="none" w:sz="0" w:space="0" w:color="auto"/>
            <w:right w:val="none" w:sz="0" w:space="0" w:color="auto"/>
          </w:divBdr>
        </w:div>
        <w:div w:id="1750737359">
          <w:marLeft w:val="640"/>
          <w:marRight w:val="0"/>
          <w:marTop w:val="0"/>
          <w:marBottom w:val="0"/>
          <w:divBdr>
            <w:top w:val="none" w:sz="0" w:space="0" w:color="auto"/>
            <w:left w:val="none" w:sz="0" w:space="0" w:color="auto"/>
            <w:bottom w:val="none" w:sz="0" w:space="0" w:color="auto"/>
            <w:right w:val="none" w:sz="0" w:space="0" w:color="auto"/>
          </w:divBdr>
        </w:div>
        <w:div w:id="1864898077">
          <w:marLeft w:val="640"/>
          <w:marRight w:val="0"/>
          <w:marTop w:val="0"/>
          <w:marBottom w:val="0"/>
          <w:divBdr>
            <w:top w:val="none" w:sz="0" w:space="0" w:color="auto"/>
            <w:left w:val="none" w:sz="0" w:space="0" w:color="auto"/>
            <w:bottom w:val="none" w:sz="0" w:space="0" w:color="auto"/>
            <w:right w:val="none" w:sz="0" w:space="0" w:color="auto"/>
          </w:divBdr>
        </w:div>
        <w:div w:id="617303034">
          <w:marLeft w:val="640"/>
          <w:marRight w:val="0"/>
          <w:marTop w:val="0"/>
          <w:marBottom w:val="0"/>
          <w:divBdr>
            <w:top w:val="none" w:sz="0" w:space="0" w:color="auto"/>
            <w:left w:val="none" w:sz="0" w:space="0" w:color="auto"/>
            <w:bottom w:val="none" w:sz="0" w:space="0" w:color="auto"/>
            <w:right w:val="none" w:sz="0" w:space="0" w:color="auto"/>
          </w:divBdr>
        </w:div>
        <w:div w:id="2008483904">
          <w:marLeft w:val="640"/>
          <w:marRight w:val="0"/>
          <w:marTop w:val="0"/>
          <w:marBottom w:val="0"/>
          <w:divBdr>
            <w:top w:val="none" w:sz="0" w:space="0" w:color="auto"/>
            <w:left w:val="none" w:sz="0" w:space="0" w:color="auto"/>
            <w:bottom w:val="none" w:sz="0" w:space="0" w:color="auto"/>
            <w:right w:val="none" w:sz="0" w:space="0" w:color="auto"/>
          </w:divBdr>
        </w:div>
        <w:div w:id="2026125806">
          <w:marLeft w:val="640"/>
          <w:marRight w:val="0"/>
          <w:marTop w:val="0"/>
          <w:marBottom w:val="0"/>
          <w:divBdr>
            <w:top w:val="none" w:sz="0" w:space="0" w:color="auto"/>
            <w:left w:val="none" w:sz="0" w:space="0" w:color="auto"/>
            <w:bottom w:val="none" w:sz="0" w:space="0" w:color="auto"/>
            <w:right w:val="none" w:sz="0" w:space="0" w:color="auto"/>
          </w:divBdr>
        </w:div>
        <w:div w:id="1375887861">
          <w:marLeft w:val="640"/>
          <w:marRight w:val="0"/>
          <w:marTop w:val="0"/>
          <w:marBottom w:val="0"/>
          <w:divBdr>
            <w:top w:val="none" w:sz="0" w:space="0" w:color="auto"/>
            <w:left w:val="none" w:sz="0" w:space="0" w:color="auto"/>
            <w:bottom w:val="none" w:sz="0" w:space="0" w:color="auto"/>
            <w:right w:val="none" w:sz="0" w:space="0" w:color="auto"/>
          </w:divBdr>
        </w:div>
        <w:div w:id="1763339047">
          <w:marLeft w:val="640"/>
          <w:marRight w:val="0"/>
          <w:marTop w:val="0"/>
          <w:marBottom w:val="0"/>
          <w:divBdr>
            <w:top w:val="none" w:sz="0" w:space="0" w:color="auto"/>
            <w:left w:val="none" w:sz="0" w:space="0" w:color="auto"/>
            <w:bottom w:val="none" w:sz="0" w:space="0" w:color="auto"/>
            <w:right w:val="none" w:sz="0" w:space="0" w:color="auto"/>
          </w:divBdr>
        </w:div>
        <w:div w:id="337735467">
          <w:marLeft w:val="640"/>
          <w:marRight w:val="0"/>
          <w:marTop w:val="0"/>
          <w:marBottom w:val="0"/>
          <w:divBdr>
            <w:top w:val="none" w:sz="0" w:space="0" w:color="auto"/>
            <w:left w:val="none" w:sz="0" w:space="0" w:color="auto"/>
            <w:bottom w:val="none" w:sz="0" w:space="0" w:color="auto"/>
            <w:right w:val="none" w:sz="0" w:space="0" w:color="auto"/>
          </w:divBdr>
        </w:div>
        <w:div w:id="776146456">
          <w:marLeft w:val="640"/>
          <w:marRight w:val="0"/>
          <w:marTop w:val="0"/>
          <w:marBottom w:val="0"/>
          <w:divBdr>
            <w:top w:val="none" w:sz="0" w:space="0" w:color="auto"/>
            <w:left w:val="none" w:sz="0" w:space="0" w:color="auto"/>
            <w:bottom w:val="none" w:sz="0" w:space="0" w:color="auto"/>
            <w:right w:val="none" w:sz="0" w:space="0" w:color="auto"/>
          </w:divBdr>
        </w:div>
        <w:div w:id="1503546992">
          <w:marLeft w:val="640"/>
          <w:marRight w:val="0"/>
          <w:marTop w:val="0"/>
          <w:marBottom w:val="0"/>
          <w:divBdr>
            <w:top w:val="none" w:sz="0" w:space="0" w:color="auto"/>
            <w:left w:val="none" w:sz="0" w:space="0" w:color="auto"/>
            <w:bottom w:val="none" w:sz="0" w:space="0" w:color="auto"/>
            <w:right w:val="none" w:sz="0" w:space="0" w:color="auto"/>
          </w:divBdr>
        </w:div>
        <w:div w:id="1438061984">
          <w:marLeft w:val="640"/>
          <w:marRight w:val="0"/>
          <w:marTop w:val="0"/>
          <w:marBottom w:val="0"/>
          <w:divBdr>
            <w:top w:val="none" w:sz="0" w:space="0" w:color="auto"/>
            <w:left w:val="none" w:sz="0" w:space="0" w:color="auto"/>
            <w:bottom w:val="none" w:sz="0" w:space="0" w:color="auto"/>
            <w:right w:val="none" w:sz="0" w:space="0" w:color="auto"/>
          </w:divBdr>
        </w:div>
        <w:div w:id="1519394278">
          <w:marLeft w:val="640"/>
          <w:marRight w:val="0"/>
          <w:marTop w:val="0"/>
          <w:marBottom w:val="0"/>
          <w:divBdr>
            <w:top w:val="none" w:sz="0" w:space="0" w:color="auto"/>
            <w:left w:val="none" w:sz="0" w:space="0" w:color="auto"/>
            <w:bottom w:val="none" w:sz="0" w:space="0" w:color="auto"/>
            <w:right w:val="none" w:sz="0" w:space="0" w:color="auto"/>
          </w:divBdr>
        </w:div>
        <w:div w:id="43912666">
          <w:marLeft w:val="640"/>
          <w:marRight w:val="0"/>
          <w:marTop w:val="0"/>
          <w:marBottom w:val="0"/>
          <w:divBdr>
            <w:top w:val="none" w:sz="0" w:space="0" w:color="auto"/>
            <w:left w:val="none" w:sz="0" w:space="0" w:color="auto"/>
            <w:bottom w:val="none" w:sz="0" w:space="0" w:color="auto"/>
            <w:right w:val="none" w:sz="0" w:space="0" w:color="auto"/>
          </w:divBdr>
        </w:div>
        <w:div w:id="1921940263">
          <w:marLeft w:val="640"/>
          <w:marRight w:val="0"/>
          <w:marTop w:val="0"/>
          <w:marBottom w:val="0"/>
          <w:divBdr>
            <w:top w:val="none" w:sz="0" w:space="0" w:color="auto"/>
            <w:left w:val="none" w:sz="0" w:space="0" w:color="auto"/>
            <w:bottom w:val="none" w:sz="0" w:space="0" w:color="auto"/>
            <w:right w:val="none" w:sz="0" w:space="0" w:color="auto"/>
          </w:divBdr>
        </w:div>
        <w:div w:id="107042176">
          <w:marLeft w:val="640"/>
          <w:marRight w:val="0"/>
          <w:marTop w:val="0"/>
          <w:marBottom w:val="0"/>
          <w:divBdr>
            <w:top w:val="none" w:sz="0" w:space="0" w:color="auto"/>
            <w:left w:val="none" w:sz="0" w:space="0" w:color="auto"/>
            <w:bottom w:val="none" w:sz="0" w:space="0" w:color="auto"/>
            <w:right w:val="none" w:sz="0" w:space="0" w:color="auto"/>
          </w:divBdr>
        </w:div>
        <w:div w:id="354230259">
          <w:marLeft w:val="640"/>
          <w:marRight w:val="0"/>
          <w:marTop w:val="0"/>
          <w:marBottom w:val="0"/>
          <w:divBdr>
            <w:top w:val="none" w:sz="0" w:space="0" w:color="auto"/>
            <w:left w:val="none" w:sz="0" w:space="0" w:color="auto"/>
            <w:bottom w:val="none" w:sz="0" w:space="0" w:color="auto"/>
            <w:right w:val="none" w:sz="0" w:space="0" w:color="auto"/>
          </w:divBdr>
        </w:div>
        <w:div w:id="1778793380">
          <w:marLeft w:val="640"/>
          <w:marRight w:val="0"/>
          <w:marTop w:val="0"/>
          <w:marBottom w:val="0"/>
          <w:divBdr>
            <w:top w:val="none" w:sz="0" w:space="0" w:color="auto"/>
            <w:left w:val="none" w:sz="0" w:space="0" w:color="auto"/>
            <w:bottom w:val="none" w:sz="0" w:space="0" w:color="auto"/>
            <w:right w:val="none" w:sz="0" w:space="0" w:color="auto"/>
          </w:divBdr>
        </w:div>
        <w:div w:id="208611383">
          <w:marLeft w:val="640"/>
          <w:marRight w:val="0"/>
          <w:marTop w:val="0"/>
          <w:marBottom w:val="0"/>
          <w:divBdr>
            <w:top w:val="none" w:sz="0" w:space="0" w:color="auto"/>
            <w:left w:val="none" w:sz="0" w:space="0" w:color="auto"/>
            <w:bottom w:val="none" w:sz="0" w:space="0" w:color="auto"/>
            <w:right w:val="none" w:sz="0" w:space="0" w:color="auto"/>
          </w:divBdr>
        </w:div>
        <w:div w:id="474107605">
          <w:marLeft w:val="640"/>
          <w:marRight w:val="0"/>
          <w:marTop w:val="0"/>
          <w:marBottom w:val="0"/>
          <w:divBdr>
            <w:top w:val="none" w:sz="0" w:space="0" w:color="auto"/>
            <w:left w:val="none" w:sz="0" w:space="0" w:color="auto"/>
            <w:bottom w:val="none" w:sz="0" w:space="0" w:color="auto"/>
            <w:right w:val="none" w:sz="0" w:space="0" w:color="auto"/>
          </w:divBdr>
        </w:div>
        <w:div w:id="510030179">
          <w:marLeft w:val="640"/>
          <w:marRight w:val="0"/>
          <w:marTop w:val="0"/>
          <w:marBottom w:val="0"/>
          <w:divBdr>
            <w:top w:val="none" w:sz="0" w:space="0" w:color="auto"/>
            <w:left w:val="none" w:sz="0" w:space="0" w:color="auto"/>
            <w:bottom w:val="none" w:sz="0" w:space="0" w:color="auto"/>
            <w:right w:val="none" w:sz="0" w:space="0" w:color="auto"/>
          </w:divBdr>
        </w:div>
        <w:div w:id="1897620537">
          <w:marLeft w:val="640"/>
          <w:marRight w:val="0"/>
          <w:marTop w:val="0"/>
          <w:marBottom w:val="0"/>
          <w:divBdr>
            <w:top w:val="none" w:sz="0" w:space="0" w:color="auto"/>
            <w:left w:val="none" w:sz="0" w:space="0" w:color="auto"/>
            <w:bottom w:val="none" w:sz="0" w:space="0" w:color="auto"/>
            <w:right w:val="none" w:sz="0" w:space="0" w:color="auto"/>
          </w:divBdr>
        </w:div>
        <w:div w:id="592708487">
          <w:marLeft w:val="640"/>
          <w:marRight w:val="0"/>
          <w:marTop w:val="0"/>
          <w:marBottom w:val="0"/>
          <w:divBdr>
            <w:top w:val="none" w:sz="0" w:space="0" w:color="auto"/>
            <w:left w:val="none" w:sz="0" w:space="0" w:color="auto"/>
            <w:bottom w:val="none" w:sz="0" w:space="0" w:color="auto"/>
            <w:right w:val="none" w:sz="0" w:space="0" w:color="auto"/>
          </w:divBdr>
        </w:div>
        <w:div w:id="247885938">
          <w:marLeft w:val="640"/>
          <w:marRight w:val="0"/>
          <w:marTop w:val="0"/>
          <w:marBottom w:val="0"/>
          <w:divBdr>
            <w:top w:val="none" w:sz="0" w:space="0" w:color="auto"/>
            <w:left w:val="none" w:sz="0" w:space="0" w:color="auto"/>
            <w:bottom w:val="none" w:sz="0" w:space="0" w:color="auto"/>
            <w:right w:val="none" w:sz="0" w:space="0" w:color="auto"/>
          </w:divBdr>
        </w:div>
        <w:div w:id="1382821453">
          <w:marLeft w:val="640"/>
          <w:marRight w:val="0"/>
          <w:marTop w:val="0"/>
          <w:marBottom w:val="0"/>
          <w:divBdr>
            <w:top w:val="none" w:sz="0" w:space="0" w:color="auto"/>
            <w:left w:val="none" w:sz="0" w:space="0" w:color="auto"/>
            <w:bottom w:val="none" w:sz="0" w:space="0" w:color="auto"/>
            <w:right w:val="none" w:sz="0" w:space="0" w:color="auto"/>
          </w:divBdr>
        </w:div>
        <w:div w:id="778717588">
          <w:marLeft w:val="640"/>
          <w:marRight w:val="0"/>
          <w:marTop w:val="0"/>
          <w:marBottom w:val="0"/>
          <w:divBdr>
            <w:top w:val="none" w:sz="0" w:space="0" w:color="auto"/>
            <w:left w:val="none" w:sz="0" w:space="0" w:color="auto"/>
            <w:bottom w:val="none" w:sz="0" w:space="0" w:color="auto"/>
            <w:right w:val="none" w:sz="0" w:space="0" w:color="auto"/>
          </w:divBdr>
        </w:div>
        <w:div w:id="1650163614">
          <w:marLeft w:val="640"/>
          <w:marRight w:val="0"/>
          <w:marTop w:val="0"/>
          <w:marBottom w:val="0"/>
          <w:divBdr>
            <w:top w:val="none" w:sz="0" w:space="0" w:color="auto"/>
            <w:left w:val="none" w:sz="0" w:space="0" w:color="auto"/>
            <w:bottom w:val="none" w:sz="0" w:space="0" w:color="auto"/>
            <w:right w:val="none" w:sz="0" w:space="0" w:color="auto"/>
          </w:divBdr>
        </w:div>
        <w:div w:id="1208836952">
          <w:marLeft w:val="640"/>
          <w:marRight w:val="0"/>
          <w:marTop w:val="0"/>
          <w:marBottom w:val="0"/>
          <w:divBdr>
            <w:top w:val="none" w:sz="0" w:space="0" w:color="auto"/>
            <w:left w:val="none" w:sz="0" w:space="0" w:color="auto"/>
            <w:bottom w:val="none" w:sz="0" w:space="0" w:color="auto"/>
            <w:right w:val="none" w:sz="0" w:space="0" w:color="auto"/>
          </w:divBdr>
        </w:div>
        <w:div w:id="1743259717">
          <w:marLeft w:val="640"/>
          <w:marRight w:val="0"/>
          <w:marTop w:val="0"/>
          <w:marBottom w:val="0"/>
          <w:divBdr>
            <w:top w:val="none" w:sz="0" w:space="0" w:color="auto"/>
            <w:left w:val="none" w:sz="0" w:space="0" w:color="auto"/>
            <w:bottom w:val="none" w:sz="0" w:space="0" w:color="auto"/>
            <w:right w:val="none" w:sz="0" w:space="0" w:color="auto"/>
          </w:divBdr>
        </w:div>
        <w:div w:id="1481070023">
          <w:marLeft w:val="640"/>
          <w:marRight w:val="0"/>
          <w:marTop w:val="0"/>
          <w:marBottom w:val="0"/>
          <w:divBdr>
            <w:top w:val="none" w:sz="0" w:space="0" w:color="auto"/>
            <w:left w:val="none" w:sz="0" w:space="0" w:color="auto"/>
            <w:bottom w:val="none" w:sz="0" w:space="0" w:color="auto"/>
            <w:right w:val="none" w:sz="0" w:space="0" w:color="auto"/>
          </w:divBdr>
        </w:div>
        <w:div w:id="314997145">
          <w:marLeft w:val="640"/>
          <w:marRight w:val="0"/>
          <w:marTop w:val="0"/>
          <w:marBottom w:val="0"/>
          <w:divBdr>
            <w:top w:val="none" w:sz="0" w:space="0" w:color="auto"/>
            <w:left w:val="none" w:sz="0" w:space="0" w:color="auto"/>
            <w:bottom w:val="none" w:sz="0" w:space="0" w:color="auto"/>
            <w:right w:val="none" w:sz="0" w:space="0" w:color="auto"/>
          </w:divBdr>
        </w:div>
        <w:div w:id="24259786">
          <w:marLeft w:val="640"/>
          <w:marRight w:val="0"/>
          <w:marTop w:val="0"/>
          <w:marBottom w:val="0"/>
          <w:divBdr>
            <w:top w:val="none" w:sz="0" w:space="0" w:color="auto"/>
            <w:left w:val="none" w:sz="0" w:space="0" w:color="auto"/>
            <w:bottom w:val="none" w:sz="0" w:space="0" w:color="auto"/>
            <w:right w:val="none" w:sz="0" w:space="0" w:color="auto"/>
          </w:divBdr>
        </w:div>
        <w:div w:id="1019813691">
          <w:marLeft w:val="640"/>
          <w:marRight w:val="0"/>
          <w:marTop w:val="0"/>
          <w:marBottom w:val="0"/>
          <w:divBdr>
            <w:top w:val="none" w:sz="0" w:space="0" w:color="auto"/>
            <w:left w:val="none" w:sz="0" w:space="0" w:color="auto"/>
            <w:bottom w:val="none" w:sz="0" w:space="0" w:color="auto"/>
            <w:right w:val="none" w:sz="0" w:space="0" w:color="auto"/>
          </w:divBdr>
        </w:div>
        <w:div w:id="1426727413">
          <w:marLeft w:val="640"/>
          <w:marRight w:val="0"/>
          <w:marTop w:val="0"/>
          <w:marBottom w:val="0"/>
          <w:divBdr>
            <w:top w:val="none" w:sz="0" w:space="0" w:color="auto"/>
            <w:left w:val="none" w:sz="0" w:space="0" w:color="auto"/>
            <w:bottom w:val="none" w:sz="0" w:space="0" w:color="auto"/>
            <w:right w:val="none" w:sz="0" w:space="0" w:color="auto"/>
          </w:divBdr>
        </w:div>
        <w:div w:id="352076732">
          <w:marLeft w:val="640"/>
          <w:marRight w:val="0"/>
          <w:marTop w:val="0"/>
          <w:marBottom w:val="0"/>
          <w:divBdr>
            <w:top w:val="none" w:sz="0" w:space="0" w:color="auto"/>
            <w:left w:val="none" w:sz="0" w:space="0" w:color="auto"/>
            <w:bottom w:val="none" w:sz="0" w:space="0" w:color="auto"/>
            <w:right w:val="none" w:sz="0" w:space="0" w:color="auto"/>
          </w:divBdr>
        </w:div>
        <w:div w:id="1072853391">
          <w:marLeft w:val="640"/>
          <w:marRight w:val="0"/>
          <w:marTop w:val="0"/>
          <w:marBottom w:val="0"/>
          <w:divBdr>
            <w:top w:val="none" w:sz="0" w:space="0" w:color="auto"/>
            <w:left w:val="none" w:sz="0" w:space="0" w:color="auto"/>
            <w:bottom w:val="none" w:sz="0" w:space="0" w:color="auto"/>
            <w:right w:val="none" w:sz="0" w:space="0" w:color="auto"/>
          </w:divBdr>
        </w:div>
        <w:div w:id="1664358343">
          <w:marLeft w:val="640"/>
          <w:marRight w:val="0"/>
          <w:marTop w:val="0"/>
          <w:marBottom w:val="0"/>
          <w:divBdr>
            <w:top w:val="none" w:sz="0" w:space="0" w:color="auto"/>
            <w:left w:val="none" w:sz="0" w:space="0" w:color="auto"/>
            <w:bottom w:val="none" w:sz="0" w:space="0" w:color="auto"/>
            <w:right w:val="none" w:sz="0" w:space="0" w:color="auto"/>
          </w:divBdr>
        </w:div>
        <w:div w:id="429813715">
          <w:marLeft w:val="640"/>
          <w:marRight w:val="0"/>
          <w:marTop w:val="0"/>
          <w:marBottom w:val="0"/>
          <w:divBdr>
            <w:top w:val="none" w:sz="0" w:space="0" w:color="auto"/>
            <w:left w:val="none" w:sz="0" w:space="0" w:color="auto"/>
            <w:bottom w:val="none" w:sz="0" w:space="0" w:color="auto"/>
            <w:right w:val="none" w:sz="0" w:space="0" w:color="auto"/>
          </w:divBdr>
        </w:div>
        <w:div w:id="1435587811">
          <w:marLeft w:val="640"/>
          <w:marRight w:val="0"/>
          <w:marTop w:val="0"/>
          <w:marBottom w:val="0"/>
          <w:divBdr>
            <w:top w:val="none" w:sz="0" w:space="0" w:color="auto"/>
            <w:left w:val="none" w:sz="0" w:space="0" w:color="auto"/>
            <w:bottom w:val="none" w:sz="0" w:space="0" w:color="auto"/>
            <w:right w:val="none" w:sz="0" w:space="0" w:color="auto"/>
          </w:divBdr>
        </w:div>
        <w:div w:id="138110561">
          <w:marLeft w:val="640"/>
          <w:marRight w:val="0"/>
          <w:marTop w:val="0"/>
          <w:marBottom w:val="0"/>
          <w:divBdr>
            <w:top w:val="none" w:sz="0" w:space="0" w:color="auto"/>
            <w:left w:val="none" w:sz="0" w:space="0" w:color="auto"/>
            <w:bottom w:val="none" w:sz="0" w:space="0" w:color="auto"/>
            <w:right w:val="none" w:sz="0" w:space="0" w:color="auto"/>
          </w:divBdr>
        </w:div>
        <w:div w:id="971207739">
          <w:marLeft w:val="640"/>
          <w:marRight w:val="0"/>
          <w:marTop w:val="0"/>
          <w:marBottom w:val="0"/>
          <w:divBdr>
            <w:top w:val="none" w:sz="0" w:space="0" w:color="auto"/>
            <w:left w:val="none" w:sz="0" w:space="0" w:color="auto"/>
            <w:bottom w:val="none" w:sz="0" w:space="0" w:color="auto"/>
            <w:right w:val="none" w:sz="0" w:space="0" w:color="auto"/>
          </w:divBdr>
        </w:div>
        <w:div w:id="1807039600">
          <w:marLeft w:val="640"/>
          <w:marRight w:val="0"/>
          <w:marTop w:val="0"/>
          <w:marBottom w:val="0"/>
          <w:divBdr>
            <w:top w:val="none" w:sz="0" w:space="0" w:color="auto"/>
            <w:left w:val="none" w:sz="0" w:space="0" w:color="auto"/>
            <w:bottom w:val="none" w:sz="0" w:space="0" w:color="auto"/>
            <w:right w:val="none" w:sz="0" w:space="0" w:color="auto"/>
          </w:divBdr>
        </w:div>
        <w:div w:id="1009140675">
          <w:marLeft w:val="640"/>
          <w:marRight w:val="0"/>
          <w:marTop w:val="0"/>
          <w:marBottom w:val="0"/>
          <w:divBdr>
            <w:top w:val="none" w:sz="0" w:space="0" w:color="auto"/>
            <w:left w:val="none" w:sz="0" w:space="0" w:color="auto"/>
            <w:bottom w:val="none" w:sz="0" w:space="0" w:color="auto"/>
            <w:right w:val="none" w:sz="0" w:space="0" w:color="auto"/>
          </w:divBdr>
        </w:div>
        <w:div w:id="69079407">
          <w:marLeft w:val="640"/>
          <w:marRight w:val="0"/>
          <w:marTop w:val="0"/>
          <w:marBottom w:val="0"/>
          <w:divBdr>
            <w:top w:val="none" w:sz="0" w:space="0" w:color="auto"/>
            <w:left w:val="none" w:sz="0" w:space="0" w:color="auto"/>
            <w:bottom w:val="none" w:sz="0" w:space="0" w:color="auto"/>
            <w:right w:val="none" w:sz="0" w:space="0" w:color="auto"/>
          </w:divBdr>
        </w:div>
        <w:div w:id="1780220961">
          <w:marLeft w:val="640"/>
          <w:marRight w:val="0"/>
          <w:marTop w:val="0"/>
          <w:marBottom w:val="0"/>
          <w:divBdr>
            <w:top w:val="none" w:sz="0" w:space="0" w:color="auto"/>
            <w:left w:val="none" w:sz="0" w:space="0" w:color="auto"/>
            <w:bottom w:val="none" w:sz="0" w:space="0" w:color="auto"/>
            <w:right w:val="none" w:sz="0" w:space="0" w:color="auto"/>
          </w:divBdr>
        </w:div>
        <w:div w:id="533808924">
          <w:marLeft w:val="640"/>
          <w:marRight w:val="0"/>
          <w:marTop w:val="0"/>
          <w:marBottom w:val="0"/>
          <w:divBdr>
            <w:top w:val="none" w:sz="0" w:space="0" w:color="auto"/>
            <w:left w:val="none" w:sz="0" w:space="0" w:color="auto"/>
            <w:bottom w:val="none" w:sz="0" w:space="0" w:color="auto"/>
            <w:right w:val="none" w:sz="0" w:space="0" w:color="auto"/>
          </w:divBdr>
        </w:div>
        <w:div w:id="1373070273">
          <w:marLeft w:val="640"/>
          <w:marRight w:val="0"/>
          <w:marTop w:val="0"/>
          <w:marBottom w:val="0"/>
          <w:divBdr>
            <w:top w:val="none" w:sz="0" w:space="0" w:color="auto"/>
            <w:left w:val="none" w:sz="0" w:space="0" w:color="auto"/>
            <w:bottom w:val="none" w:sz="0" w:space="0" w:color="auto"/>
            <w:right w:val="none" w:sz="0" w:space="0" w:color="auto"/>
          </w:divBdr>
        </w:div>
        <w:div w:id="73750222">
          <w:marLeft w:val="640"/>
          <w:marRight w:val="0"/>
          <w:marTop w:val="0"/>
          <w:marBottom w:val="0"/>
          <w:divBdr>
            <w:top w:val="none" w:sz="0" w:space="0" w:color="auto"/>
            <w:left w:val="none" w:sz="0" w:space="0" w:color="auto"/>
            <w:bottom w:val="none" w:sz="0" w:space="0" w:color="auto"/>
            <w:right w:val="none" w:sz="0" w:space="0" w:color="auto"/>
          </w:divBdr>
        </w:div>
        <w:div w:id="1407147173">
          <w:marLeft w:val="640"/>
          <w:marRight w:val="0"/>
          <w:marTop w:val="0"/>
          <w:marBottom w:val="0"/>
          <w:divBdr>
            <w:top w:val="none" w:sz="0" w:space="0" w:color="auto"/>
            <w:left w:val="none" w:sz="0" w:space="0" w:color="auto"/>
            <w:bottom w:val="none" w:sz="0" w:space="0" w:color="auto"/>
            <w:right w:val="none" w:sz="0" w:space="0" w:color="auto"/>
          </w:divBdr>
        </w:div>
        <w:div w:id="1013728906">
          <w:marLeft w:val="640"/>
          <w:marRight w:val="0"/>
          <w:marTop w:val="0"/>
          <w:marBottom w:val="0"/>
          <w:divBdr>
            <w:top w:val="none" w:sz="0" w:space="0" w:color="auto"/>
            <w:left w:val="none" w:sz="0" w:space="0" w:color="auto"/>
            <w:bottom w:val="none" w:sz="0" w:space="0" w:color="auto"/>
            <w:right w:val="none" w:sz="0" w:space="0" w:color="auto"/>
          </w:divBdr>
        </w:div>
        <w:div w:id="355274180">
          <w:marLeft w:val="640"/>
          <w:marRight w:val="0"/>
          <w:marTop w:val="0"/>
          <w:marBottom w:val="0"/>
          <w:divBdr>
            <w:top w:val="none" w:sz="0" w:space="0" w:color="auto"/>
            <w:left w:val="none" w:sz="0" w:space="0" w:color="auto"/>
            <w:bottom w:val="none" w:sz="0" w:space="0" w:color="auto"/>
            <w:right w:val="none" w:sz="0" w:space="0" w:color="auto"/>
          </w:divBdr>
        </w:div>
        <w:div w:id="43067611">
          <w:marLeft w:val="640"/>
          <w:marRight w:val="0"/>
          <w:marTop w:val="0"/>
          <w:marBottom w:val="0"/>
          <w:divBdr>
            <w:top w:val="none" w:sz="0" w:space="0" w:color="auto"/>
            <w:left w:val="none" w:sz="0" w:space="0" w:color="auto"/>
            <w:bottom w:val="none" w:sz="0" w:space="0" w:color="auto"/>
            <w:right w:val="none" w:sz="0" w:space="0" w:color="auto"/>
          </w:divBdr>
        </w:div>
        <w:div w:id="1448964802">
          <w:marLeft w:val="640"/>
          <w:marRight w:val="0"/>
          <w:marTop w:val="0"/>
          <w:marBottom w:val="0"/>
          <w:divBdr>
            <w:top w:val="none" w:sz="0" w:space="0" w:color="auto"/>
            <w:left w:val="none" w:sz="0" w:space="0" w:color="auto"/>
            <w:bottom w:val="none" w:sz="0" w:space="0" w:color="auto"/>
            <w:right w:val="none" w:sz="0" w:space="0" w:color="auto"/>
          </w:divBdr>
        </w:div>
        <w:div w:id="813836787">
          <w:marLeft w:val="640"/>
          <w:marRight w:val="0"/>
          <w:marTop w:val="0"/>
          <w:marBottom w:val="0"/>
          <w:divBdr>
            <w:top w:val="none" w:sz="0" w:space="0" w:color="auto"/>
            <w:left w:val="none" w:sz="0" w:space="0" w:color="auto"/>
            <w:bottom w:val="none" w:sz="0" w:space="0" w:color="auto"/>
            <w:right w:val="none" w:sz="0" w:space="0" w:color="auto"/>
          </w:divBdr>
        </w:div>
        <w:div w:id="1512259404">
          <w:marLeft w:val="640"/>
          <w:marRight w:val="0"/>
          <w:marTop w:val="0"/>
          <w:marBottom w:val="0"/>
          <w:divBdr>
            <w:top w:val="none" w:sz="0" w:space="0" w:color="auto"/>
            <w:left w:val="none" w:sz="0" w:space="0" w:color="auto"/>
            <w:bottom w:val="none" w:sz="0" w:space="0" w:color="auto"/>
            <w:right w:val="none" w:sz="0" w:space="0" w:color="auto"/>
          </w:divBdr>
        </w:div>
        <w:div w:id="1916940695">
          <w:marLeft w:val="640"/>
          <w:marRight w:val="0"/>
          <w:marTop w:val="0"/>
          <w:marBottom w:val="0"/>
          <w:divBdr>
            <w:top w:val="none" w:sz="0" w:space="0" w:color="auto"/>
            <w:left w:val="none" w:sz="0" w:space="0" w:color="auto"/>
            <w:bottom w:val="none" w:sz="0" w:space="0" w:color="auto"/>
            <w:right w:val="none" w:sz="0" w:space="0" w:color="auto"/>
          </w:divBdr>
        </w:div>
        <w:div w:id="974334551">
          <w:marLeft w:val="640"/>
          <w:marRight w:val="0"/>
          <w:marTop w:val="0"/>
          <w:marBottom w:val="0"/>
          <w:divBdr>
            <w:top w:val="none" w:sz="0" w:space="0" w:color="auto"/>
            <w:left w:val="none" w:sz="0" w:space="0" w:color="auto"/>
            <w:bottom w:val="none" w:sz="0" w:space="0" w:color="auto"/>
            <w:right w:val="none" w:sz="0" w:space="0" w:color="auto"/>
          </w:divBdr>
        </w:div>
        <w:div w:id="449780791">
          <w:marLeft w:val="640"/>
          <w:marRight w:val="0"/>
          <w:marTop w:val="0"/>
          <w:marBottom w:val="0"/>
          <w:divBdr>
            <w:top w:val="none" w:sz="0" w:space="0" w:color="auto"/>
            <w:left w:val="none" w:sz="0" w:space="0" w:color="auto"/>
            <w:bottom w:val="none" w:sz="0" w:space="0" w:color="auto"/>
            <w:right w:val="none" w:sz="0" w:space="0" w:color="auto"/>
          </w:divBdr>
        </w:div>
        <w:div w:id="1980107524">
          <w:marLeft w:val="640"/>
          <w:marRight w:val="0"/>
          <w:marTop w:val="0"/>
          <w:marBottom w:val="0"/>
          <w:divBdr>
            <w:top w:val="none" w:sz="0" w:space="0" w:color="auto"/>
            <w:left w:val="none" w:sz="0" w:space="0" w:color="auto"/>
            <w:bottom w:val="none" w:sz="0" w:space="0" w:color="auto"/>
            <w:right w:val="none" w:sz="0" w:space="0" w:color="auto"/>
          </w:divBdr>
        </w:div>
      </w:divsChild>
    </w:div>
    <w:div w:id="1636594824">
      <w:bodyDiv w:val="1"/>
      <w:marLeft w:val="0"/>
      <w:marRight w:val="0"/>
      <w:marTop w:val="0"/>
      <w:marBottom w:val="0"/>
      <w:divBdr>
        <w:top w:val="none" w:sz="0" w:space="0" w:color="auto"/>
        <w:left w:val="none" w:sz="0" w:space="0" w:color="auto"/>
        <w:bottom w:val="none" w:sz="0" w:space="0" w:color="auto"/>
        <w:right w:val="none" w:sz="0" w:space="0" w:color="auto"/>
      </w:divBdr>
      <w:divsChild>
        <w:div w:id="6640125">
          <w:marLeft w:val="640"/>
          <w:marRight w:val="0"/>
          <w:marTop w:val="0"/>
          <w:marBottom w:val="0"/>
          <w:divBdr>
            <w:top w:val="none" w:sz="0" w:space="0" w:color="auto"/>
            <w:left w:val="none" w:sz="0" w:space="0" w:color="auto"/>
            <w:bottom w:val="none" w:sz="0" w:space="0" w:color="auto"/>
            <w:right w:val="none" w:sz="0" w:space="0" w:color="auto"/>
          </w:divBdr>
        </w:div>
        <w:div w:id="6947846">
          <w:marLeft w:val="640"/>
          <w:marRight w:val="0"/>
          <w:marTop w:val="0"/>
          <w:marBottom w:val="0"/>
          <w:divBdr>
            <w:top w:val="none" w:sz="0" w:space="0" w:color="auto"/>
            <w:left w:val="none" w:sz="0" w:space="0" w:color="auto"/>
            <w:bottom w:val="none" w:sz="0" w:space="0" w:color="auto"/>
            <w:right w:val="none" w:sz="0" w:space="0" w:color="auto"/>
          </w:divBdr>
        </w:div>
        <w:div w:id="31081137">
          <w:marLeft w:val="640"/>
          <w:marRight w:val="0"/>
          <w:marTop w:val="0"/>
          <w:marBottom w:val="0"/>
          <w:divBdr>
            <w:top w:val="none" w:sz="0" w:space="0" w:color="auto"/>
            <w:left w:val="none" w:sz="0" w:space="0" w:color="auto"/>
            <w:bottom w:val="none" w:sz="0" w:space="0" w:color="auto"/>
            <w:right w:val="none" w:sz="0" w:space="0" w:color="auto"/>
          </w:divBdr>
        </w:div>
        <w:div w:id="35351119">
          <w:marLeft w:val="640"/>
          <w:marRight w:val="0"/>
          <w:marTop w:val="0"/>
          <w:marBottom w:val="0"/>
          <w:divBdr>
            <w:top w:val="none" w:sz="0" w:space="0" w:color="auto"/>
            <w:left w:val="none" w:sz="0" w:space="0" w:color="auto"/>
            <w:bottom w:val="none" w:sz="0" w:space="0" w:color="auto"/>
            <w:right w:val="none" w:sz="0" w:space="0" w:color="auto"/>
          </w:divBdr>
        </w:div>
        <w:div w:id="45227074">
          <w:marLeft w:val="640"/>
          <w:marRight w:val="0"/>
          <w:marTop w:val="0"/>
          <w:marBottom w:val="0"/>
          <w:divBdr>
            <w:top w:val="none" w:sz="0" w:space="0" w:color="auto"/>
            <w:left w:val="none" w:sz="0" w:space="0" w:color="auto"/>
            <w:bottom w:val="none" w:sz="0" w:space="0" w:color="auto"/>
            <w:right w:val="none" w:sz="0" w:space="0" w:color="auto"/>
          </w:divBdr>
        </w:div>
        <w:div w:id="45497548">
          <w:marLeft w:val="640"/>
          <w:marRight w:val="0"/>
          <w:marTop w:val="0"/>
          <w:marBottom w:val="0"/>
          <w:divBdr>
            <w:top w:val="none" w:sz="0" w:space="0" w:color="auto"/>
            <w:left w:val="none" w:sz="0" w:space="0" w:color="auto"/>
            <w:bottom w:val="none" w:sz="0" w:space="0" w:color="auto"/>
            <w:right w:val="none" w:sz="0" w:space="0" w:color="auto"/>
          </w:divBdr>
        </w:div>
        <w:div w:id="48579968">
          <w:marLeft w:val="640"/>
          <w:marRight w:val="0"/>
          <w:marTop w:val="0"/>
          <w:marBottom w:val="0"/>
          <w:divBdr>
            <w:top w:val="none" w:sz="0" w:space="0" w:color="auto"/>
            <w:left w:val="none" w:sz="0" w:space="0" w:color="auto"/>
            <w:bottom w:val="none" w:sz="0" w:space="0" w:color="auto"/>
            <w:right w:val="none" w:sz="0" w:space="0" w:color="auto"/>
          </w:divBdr>
        </w:div>
        <w:div w:id="88745744">
          <w:marLeft w:val="640"/>
          <w:marRight w:val="0"/>
          <w:marTop w:val="0"/>
          <w:marBottom w:val="0"/>
          <w:divBdr>
            <w:top w:val="none" w:sz="0" w:space="0" w:color="auto"/>
            <w:left w:val="none" w:sz="0" w:space="0" w:color="auto"/>
            <w:bottom w:val="none" w:sz="0" w:space="0" w:color="auto"/>
            <w:right w:val="none" w:sz="0" w:space="0" w:color="auto"/>
          </w:divBdr>
        </w:div>
        <w:div w:id="137917532">
          <w:marLeft w:val="640"/>
          <w:marRight w:val="0"/>
          <w:marTop w:val="0"/>
          <w:marBottom w:val="0"/>
          <w:divBdr>
            <w:top w:val="none" w:sz="0" w:space="0" w:color="auto"/>
            <w:left w:val="none" w:sz="0" w:space="0" w:color="auto"/>
            <w:bottom w:val="none" w:sz="0" w:space="0" w:color="auto"/>
            <w:right w:val="none" w:sz="0" w:space="0" w:color="auto"/>
          </w:divBdr>
        </w:div>
        <w:div w:id="156308574">
          <w:marLeft w:val="640"/>
          <w:marRight w:val="0"/>
          <w:marTop w:val="0"/>
          <w:marBottom w:val="0"/>
          <w:divBdr>
            <w:top w:val="none" w:sz="0" w:space="0" w:color="auto"/>
            <w:left w:val="none" w:sz="0" w:space="0" w:color="auto"/>
            <w:bottom w:val="none" w:sz="0" w:space="0" w:color="auto"/>
            <w:right w:val="none" w:sz="0" w:space="0" w:color="auto"/>
          </w:divBdr>
        </w:div>
        <w:div w:id="172112655">
          <w:marLeft w:val="640"/>
          <w:marRight w:val="0"/>
          <w:marTop w:val="0"/>
          <w:marBottom w:val="0"/>
          <w:divBdr>
            <w:top w:val="none" w:sz="0" w:space="0" w:color="auto"/>
            <w:left w:val="none" w:sz="0" w:space="0" w:color="auto"/>
            <w:bottom w:val="none" w:sz="0" w:space="0" w:color="auto"/>
            <w:right w:val="none" w:sz="0" w:space="0" w:color="auto"/>
          </w:divBdr>
        </w:div>
        <w:div w:id="172884052">
          <w:marLeft w:val="640"/>
          <w:marRight w:val="0"/>
          <w:marTop w:val="0"/>
          <w:marBottom w:val="0"/>
          <w:divBdr>
            <w:top w:val="none" w:sz="0" w:space="0" w:color="auto"/>
            <w:left w:val="none" w:sz="0" w:space="0" w:color="auto"/>
            <w:bottom w:val="none" w:sz="0" w:space="0" w:color="auto"/>
            <w:right w:val="none" w:sz="0" w:space="0" w:color="auto"/>
          </w:divBdr>
        </w:div>
        <w:div w:id="179323020">
          <w:marLeft w:val="640"/>
          <w:marRight w:val="0"/>
          <w:marTop w:val="0"/>
          <w:marBottom w:val="0"/>
          <w:divBdr>
            <w:top w:val="none" w:sz="0" w:space="0" w:color="auto"/>
            <w:left w:val="none" w:sz="0" w:space="0" w:color="auto"/>
            <w:bottom w:val="none" w:sz="0" w:space="0" w:color="auto"/>
            <w:right w:val="none" w:sz="0" w:space="0" w:color="auto"/>
          </w:divBdr>
        </w:div>
        <w:div w:id="220217892">
          <w:marLeft w:val="640"/>
          <w:marRight w:val="0"/>
          <w:marTop w:val="0"/>
          <w:marBottom w:val="0"/>
          <w:divBdr>
            <w:top w:val="none" w:sz="0" w:space="0" w:color="auto"/>
            <w:left w:val="none" w:sz="0" w:space="0" w:color="auto"/>
            <w:bottom w:val="none" w:sz="0" w:space="0" w:color="auto"/>
            <w:right w:val="none" w:sz="0" w:space="0" w:color="auto"/>
          </w:divBdr>
        </w:div>
        <w:div w:id="223762434">
          <w:marLeft w:val="640"/>
          <w:marRight w:val="0"/>
          <w:marTop w:val="0"/>
          <w:marBottom w:val="0"/>
          <w:divBdr>
            <w:top w:val="none" w:sz="0" w:space="0" w:color="auto"/>
            <w:left w:val="none" w:sz="0" w:space="0" w:color="auto"/>
            <w:bottom w:val="none" w:sz="0" w:space="0" w:color="auto"/>
            <w:right w:val="none" w:sz="0" w:space="0" w:color="auto"/>
          </w:divBdr>
        </w:div>
        <w:div w:id="301928568">
          <w:marLeft w:val="640"/>
          <w:marRight w:val="0"/>
          <w:marTop w:val="0"/>
          <w:marBottom w:val="0"/>
          <w:divBdr>
            <w:top w:val="none" w:sz="0" w:space="0" w:color="auto"/>
            <w:left w:val="none" w:sz="0" w:space="0" w:color="auto"/>
            <w:bottom w:val="none" w:sz="0" w:space="0" w:color="auto"/>
            <w:right w:val="none" w:sz="0" w:space="0" w:color="auto"/>
          </w:divBdr>
        </w:div>
        <w:div w:id="303000077">
          <w:marLeft w:val="640"/>
          <w:marRight w:val="0"/>
          <w:marTop w:val="0"/>
          <w:marBottom w:val="0"/>
          <w:divBdr>
            <w:top w:val="none" w:sz="0" w:space="0" w:color="auto"/>
            <w:left w:val="none" w:sz="0" w:space="0" w:color="auto"/>
            <w:bottom w:val="none" w:sz="0" w:space="0" w:color="auto"/>
            <w:right w:val="none" w:sz="0" w:space="0" w:color="auto"/>
          </w:divBdr>
        </w:div>
        <w:div w:id="305859836">
          <w:marLeft w:val="640"/>
          <w:marRight w:val="0"/>
          <w:marTop w:val="0"/>
          <w:marBottom w:val="0"/>
          <w:divBdr>
            <w:top w:val="none" w:sz="0" w:space="0" w:color="auto"/>
            <w:left w:val="none" w:sz="0" w:space="0" w:color="auto"/>
            <w:bottom w:val="none" w:sz="0" w:space="0" w:color="auto"/>
            <w:right w:val="none" w:sz="0" w:space="0" w:color="auto"/>
          </w:divBdr>
        </w:div>
        <w:div w:id="311056872">
          <w:marLeft w:val="640"/>
          <w:marRight w:val="0"/>
          <w:marTop w:val="0"/>
          <w:marBottom w:val="0"/>
          <w:divBdr>
            <w:top w:val="none" w:sz="0" w:space="0" w:color="auto"/>
            <w:left w:val="none" w:sz="0" w:space="0" w:color="auto"/>
            <w:bottom w:val="none" w:sz="0" w:space="0" w:color="auto"/>
            <w:right w:val="none" w:sz="0" w:space="0" w:color="auto"/>
          </w:divBdr>
        </w:div>
        <w:div w:id="312949398">
          <w:marLeft w:val="640"/>
          <w:marRight w:val="0"/>
          <w:marTop w:val="0"/>
          <w:marBottom w:val="0"/>
          <w:divBdr>
            <w:top w:val="none" w:sz="0" w:space="0" w:color="auto"/>
            <w:left w:val="none" w:sz="0" w:space="0" w:color="auto"/>
            <w:bottom w:val="none" w:sz="0" w:space="0" w:color="auto"/>
            <w:right w:val="none" w:sz="0" w:space="0" w:color="auto"/>
          </w:divBdr>
        </w:div>
        <w:div w:id="360130424">
          <w:marLeft w:val="640"/>
          <w:marRight w:val="0"/>
          <w:marTop w:val="0"/>
          <w:marBottom w:val="0"/>
          <w:divBdr>
            <w:top w:val="none" w:sz="0" w:space="0" w:color="auto"/>
            <w:left w:val="none" w:sz="0" w:space="0" w:color="auto"/>
            <w:bottom w:val="none" w:sz="0" w:space="0" w:color="auto"/>
            <w:right w:val="none" w:sz="0" w:space="0" w:color="auto"/>
          </w:divBdr>
        </w:div>
        <w:div w:id="381751014">
          <w:marLeft w:val="640"/>
          <w:marRight w:val="0"/>
          <w:marTop w:val="0"/>
          <w:marBottom w:val="0"/>
          <w:divBdr>
            <w:top w:val="none" w:sz="0" w:space="0" w:color="auto"/>
            <w:left w:val="none" w:sz="0" w:space="0" w:color="auto"/>
            <w:bottom w:val="none" w:sz="0" w:space="0" w:color="auto"/>
            <w:right w:val="none" w:sz="0" w:space="0" w:color="auto"/>
          </w:divBdr>
        </w:div>
        <w:div w:id="444731859">
          <w:marLeft w:val="640"/>
          <w:marRight w:val="0"/>
          <w:marTop w:val="0"/>
          <w:marBottom w:val="0"/>
          <w:divBdr>
            <w:top w:val="none" w:sz="0" w:space="0" w:color="auto"/>
            <w:left w:val="none" w:sz="0" w:space="0" w:color="auto"/>
            <w:bottom w:val="none" w:sz="0" w:space="0" w:color="auto"/>
            <w:right w:val="none" w:sz="0" w:space="0" w:color="auto"/>
          </w:divBdr>
        </w:div>
        <w:div w:id="453210071">
          <w:marLeft w:val="640"/>
          <w:marRight w:val="0"/>
          <w:marTop w:val="0"/>
          <w:marBottom w:val="0"/>
          <w:divBdr>
            <w:top w:val="none" w:sz="0" w:space="0" w:color="auto"/>
            <w:left w:val="none" w:sz="0" w:space="0" w:color="auto"/>
            <w:bottom w:val="none" w:sz="0" w:space="0" w:color="auto"/>
            <w:right w:val="none" w:sz="0" w:space="0" w:color="auto"/>
          </w:divBdr>
        </w:div>
        <w:div w:id="471555554">
          <w:marLeft w:val="640"/>
          <w:marRight w:val="0"/>
          <w:marTop w:val="0"/>
          <w:marBottom w:val="0"/>
          <w:divBdr>
            <w:top w:val="none" w:sz="0" w:space="0" w:color="auto"/>
            <w:left w:val="none" w:sz="0" w:space="0" w:color="auto"/>
            <w:bottom w:val="none" w:sz="0" w:space="0" w:color="auto"/>
            <w:right w:val="none" w:sz="0" w:space="0" w:color="auto"/>
          </w:divBdr>
        </w:div>
        <w:div w:id="539822150">
          <w:marLeft w:val="640"/>
          <w:marRight w:val="0"/>
          <w:marTop w:val="0"/>
          <w:marBottom w:val="0"/>
          <w:divBdr>
            <w:top w:val="none" w:sz="0" w:space="0" w:color="auto"/>
            <w:left w:val="none" w:sz="0" w:space="0" w:color="auto"/>
            <w:bottom w:val="none" w:sz="0" w:space="0" w:color="auto"/>
            <w:right w:val="none" w:sz="0" w:space="0" w:color="auto"/>
          </w:divBdr>
        </w:div>
        <w:div w:id="557084438">
          <w:marLeft w:val="640"/>
          <w:marRight w:val="0"/>
          <w:marTop w:val="0"/>
          <w:marBottom w:val="0"/>
          <w:divBdr>
            <w:top w:val="none" w:sz="0" w:space="0" w:color="auto"/>
            <w:left w:val="none" w:sz="0" w:space="0" w:color="auto"/>
            <w:bottom w:val="none" w:sz="0" w:space="0" w:color="auto"/>
            <w:right w:val="none" w:sz="0" w:space="0" w:color="auto"/>
          </w:divBdr>
        </w:div>
        <w:div w:id="580990352">
          <w:marLeft w:val="640"/>
          <w:marRight w:val="0"/>
          <w:marTop w:val="0"/>
          <w:marBottom w:val="0"/>
          <w:divBdr>
            <w:top w:val="none" w:sz="0" w:space="0" w:color="auto"/>
            <w:left w:val="none" w:sz="0" w:space="0" w:color="auto"/>
            <w:bottom w:val="none" w:sz="0" w:space="0" w:color="auto"/>
            <w:right w:val="none" w:sz="0" w:space="0" w:color="auto"/>
          </w:divBdr>
        </w:div>
        <w:div w:id="642390734">
          <w:marLeft w:val="640"/>
          <w:marRight w:val="0"/>
          <w:marTop w:val="0"/>
          <w:marBottom w:val="0"/>
          <w:divBdr>
            <w:top w:val="none" w:sz="0" w:space="0" w:color="auto"/>
            <w:left w:val="none" w:sz="0" w:space="0" w:color="auto"/>
            <w:bottom w:val="none" w:sz="0" w:space="0" w:color="auto"/>
            <w:right w:val="none" w:sz="0" w:space="0" w:color="auto"/>
          </w:divBdr>
        </w:div>
        <w:div w:id="645866066">
          <w:marLeft w:val="640"/>
          <w:marRight w:val="0"/>
          <w:marTop w:val="0"/>
          <w:marBottom w:val="0"/>
          <w:divBdr>
            <w:top w:val="none" w:sz="0" w:space="0" w:color="auto"/>
            <w:left w:val="none" w:sz="0" w:space="0" w:color="auto"/>
            <w:bottom w:val="none" w:sz="0" w:space="0" w:color="auto"/>
            <w:right w:val="none" w:sz="0" w:space="0" w:color="auto"/>
          </w:divBdr>
        </w:div>
        <w:div w:id="649361892">
          <w:marLeft w:val="640"/>
          <w:marRight w:val="0"/>
          <w:marTop w:val="0"/>
          <w:marBottom w:val="0"/>
          <w:divBdr>
            <w:top w:val="none" w:sz="0" w:space="0" w:color="auto"/>
            <w:left w:val="none" w:sz="0" w:space="0" w:color="auto"/>
            <w:bottom w:val="none" w:sz="0" w:space="0" w:color="auto"/>
            <w:right w:val="none" w:sz="0" w:space="0" w:color="auto"/>
          </w:divBdr>
        </w:div>
        <w:div w:id="650135362">
          <w:marLeft w:val="640"/>
          <w:marRight w:val="0"/>
          <w:marTop w:val="0"/>
          <w:marBottom w:val="0"/>
          <w:divBdr>
            <w:top w:val="none" w:sz="0" w:space="0" w:color="auto"/>
            <w:left w:val="none" w:sz="0" w:space="0" w:color="auto"/>
            <w:bottom w:val="none" w:sz="0" w:space="0" w:color="auto"/>
            <w:right w:val="none" w:sz="0" w:space="0" w:color="auto"/>
          </w:divBdr>
        </w:div>
        <w:div w:id="666402111">
          <w:marLeft w:val="640"/>
          <w:marRight w:val="0"/>
          <w:marTop w:val="0"/>
          <w:marBottom w:val="0"/>
          <w:divBdr>
            <w:top w:val="none" w:sz="0" w:space="0" w:color="auto"/>
            <w:left w:val="none" w:sz="0" w:space="0" w:color="auto"/>
            <w:bottom w:val="none" w:sz="0" w:space="0" w:color="auto"/>
            <w:right w:val="none" w:sz="0" w:space="0" w:color="auto"/>
          </w:divBdr>
        </w:div>
        <w:div w:id="671221324">
          <w:marLeft w:val="640"/>
          <w:marRight w:val="0"/>
          <w:marTop w:val="0"/>
          <w:marBottom w:val="0"/>
          <w:divBdr>
            <w:top w:val="none" w:sz="0" w:space="0" w:color="auto"/>
            <w:left w:val="none" w:sz="0" w:space="0" w:color="auto"/>
            <w:bottom w:val="none" w:sz="0" w:space="0" w:color="auto"/>
            <w:right w:val="none" w:sz="0" w:space="0" w:color="auto"/>
          </w:divBdr>
        </w:div>
        <w:div w:id="675574486">
          <w:marLeft w:val="640"/>
          <w:marRight w:val="0"/>
          <w:marTop w:val="0"/>
          <w:marBottom w:val="0"/>
          <w:divBdr>
            <w:top w:val="none" w:sz="0" w:space="0" w:color="auto"/>
            <w:left w:val="none" w:sz="0" w:space="0" w:color="auto"/>
            <w:bottom w:val="none" w:sz="0" w:space="0" w:color="auto"/>
            <w:right w:val="none" w:sz="0" w:space="0" w:color="auto"/>
          </w:divBdr>
        </w:div>
        <w:div w:id="691028467">
          <w:marLeft w:val="640"/>
          <w:marRight w:val="0"/>
          <w:marTop w:val="0"/>
          <w:marBottom w:val="0"/>
          <w:divBdr>
            <w:top w:val="none" w:sz="0" w:space="0" w:color="auto"/>
            <w:left w:val="none" w:sz="0" w:space="0" w:color="auto"/>
            <w:bottom w:val="none" w:sz="0" w:space="0" w:color="auto"/>
            <w:right w:val="none" w:sz="0" w:space="0" w:color="auto"/>
          </w:divBdr>
        </w:div>
        <w:div w:id="706686766">
          <w:marLeft w:val="640"/>
          <w:marRight w:val="0"/>
          <w:marTop w:val="0"/>
          <w:marBottom w:val="0"/>
          <w:divBdr>
            <w:top w:val="none" w:sz="0" w:space="0" w:color="auto"/>
            <w:left w:val="none" w:sz="0" w:space="0" w:color="auto"/>
            <w:bottom w:val="none" w:sz="0" w:space="0" w:color="auto"/>
            <w:right w:val="none" w:sz="0" w:space="0" w:color="auto"/>
          </w:divBdr>
        </w:div>
        <w:div w:id="732627891">
          <w:marLeft w:val="640"/>
          <w:marRight w:val="0"/>
          <w:marTop w:val="0"/>
          <w:marBottom w:val="0"/>
          <w:divBdr>
            <w:top w:val="none" w:sz="0" w:space="0" w:color="auto"/>
            <w:left w:val="none" w:sz="0" w:space="0" w:color="auto"/>
            <w:bottom w:val="none" w:sz="0" w:space="0" w:color="auto"/>
            <w:right w:val="none" w:sz="0" w:space="0" w:color="auto"/>
          </w:divBdr>
        </w:div>
        <w:div w:id="825168659">
          <w:marLeft w:val="640"/>
          <w:marRight w:val="0"/>
          <w:marTop w:val="0"/>
          <w:marBottom w:val="0"/>
          <w:divBdr>
            <w:top w:val="none" w:sz="0" w:space="0" w:color="auto"/>
            <w:left w:val="none" w:sz="0" w:space="0" w:color="auto"/>
            <w:bottom w:val="none" w:sz="0" w:space="0" w:color="auto"/>
            <w:right w:val="none" w:sz="0" w:space="0" w:color="auto"/>
          </w:divBdr>
        </w:div>
        <w:div w:id="845512673">
          <w:marLeft w:val="640"/>
          <w:marRight w:val="0"/>
          <w:marTop w:val="0"/>
          <w:marBottom w:val="0"/>
          <w:divBdr>
            <w:top w:val="none" w:sz="0" w:space="0" w:color="auto"/>
            <w:left w:val="none" w:sz="0" w:space="0" w:color="auto"/>
            <w:bottom w:val="none" w:sz="0" w:space="0" w:color="auto"/>
            <w:right w:val="none" w:sz="0" w:space="0" w:color="auto"/>
          </w:divBdr>
        </w:div>
        <w:div w:id="857038375">
          <w:marLeft w:val="640"/>
          <w:marRight w:val="0"/>
          <w:marTop w:val="0"/>
          <w:marBottom w:val="0"/>
          <w:divBdr>
            <w:top w:val="none" w:sz="0" w:space="0" w:color="auto"/>
            <w:left w:val="none" w:sz="0" w:space="0" w:color="auto"/>
            <w:bottom w:val="none" w:sz="0" w:space="0" w:color="auto"/>
            <w:right w:val="none" w:sz="0" w:space="0" w:color="auto"/>
          </w:divBdr>
        </w:div>
        <w:div w:id="861431922">
          <w:marLeft w:val="640"/>
          <w:marRight w:val="0"/>
          <w:marTop w:val="0"/>
          <w:marBottom w:val="0"/>
          <w:divBdr>
            <w:top w:val="none" w:sz="0" w:space="0" w:color="auto"/>
            <w:left w:val="none" w:sz="0" w:space="0" w:color="auto"/>
            <w:bottom w:val="none" w:sz="0" w:space="0" w:color="auto"/>
            <w:right w:val="none" w:sz="0" w:space="0" w:color="auto"/>
          </w:divBdr>
        </w:div>
        <w:div w:id="863252364">
          <w:marLeft w:val="640"/>
          <w:marRight w:val="0"/>
          <w:marTop w:val="0"/>
          <w:marBottom w:val="0"/>
          <w:divBdr>
            <w:top w:val="none" w:sz="0" w:space="0" w:color="auto"/>
            <w:left w:val="none" w:sz="0" w:space="0" w:color="auto"/>
            <w:bottom w:val="none" w:sz="0" w:space="0" w:color="auto"/>
            <w:right w:val="none" w:sz="0" w:space="0" w:color="auto"/>
          </w:divBdr>
        </w:div>
        <w:div w:id="867526776">
          <w:marLeft w:val="640"/>
          <w:marRight w:val="0"/>
          <w:marTop w:val="0"/>
          <w:marBottom w:val="0"/>
          <w:divBdr>
            <w:top w:val="none" w:sz="0" w:space="0" w:color="auto"/>
            <w:left w:val="none" w:sz="0" w:space="0" w:color="auto"/>
            <w:bottom w:val="none" w:sz="0" w:space="0" w:color="auto"/>
            <w:right w:val="none" w:sz="0" w:space="0" w:color="auto"/>
          </w:divBdr>
        </w:div>
        <w:div w:id="876355507">
          <w:marLeft w:val="640"/>
          <w:marRight w:val="0"/>
          <w:marTop w:val="0"/>
          <w:marBottom w:val="0"/>
          <w:divBdr>
            <w:top w:val="none" w:sz="0" w:space="0" w:color="auto"/>
            <w:left w:val="none" w:sz="0" w:space="0" w:color="auto"/>
            <w:bottom w:val="none" w:sz="0" w:space="0" w:color="auto"/>
            <w:right w:val="none" w:sz="0" w:space="0" w:color="auto"/>
          </w:divBdr>
        </w:div>
        <w:div w:id="878011020">
          <w:marLeft w:val="640"/>
          <w:marRight w:val="0"/>
          <w:marTop w:val="0"/>
          <w:marBottom w:val="0"/>
          <w:divBdr>
            <w:top w:val="none" w:sz="0" w:space="0" w:color="auto"/>
            <w:left w:val="none" w:sz="0" w:space="0" w:color="auto"/>
            <w:bottom w:val="none" w:sz="0" w:space="0" w:color="auto"/>
            <w:right w:val="none" w:sz="0" w:space="0" w:color="auto"/>
          </w:divBdr>
        </w:div>
        <w:div w:id="894776145">
          <w:marLeft w:val="640"/>
          <w:marRight w:val="0"/>
          <w:marTop w:val="0"/>
          <w:marBottom w:val="0"/>
          <w:divBdr>
            <w:top w:val="none" w:sz="0" w:space="0" w:color="auto"/>
            <w:left w:val="none" w:sz="0" w:space="0" w:color="auto"/>
            <w:bottom w:val="none" w:sz="0" w:space="0" w:color="auto"/>
            <w:right w:val="none" w:sz="0" w:space="0" w:color="auto"/>
          </w:divBdr>
        </w:div>
        <w:div w:id="902570730">
          <w:marLeft w:val="640"/>
          <w:marRight w:val="0"/>
          <w:marTop w:val="0"/>
          <w:marBottom w:val="0"/>
          <w:divBdr>
            <w:top w:val="none" w:sz="0" w:space="0" w:color="auto"/>
            <w:left w:val="none" w:sz="0" w:space="0" w:color="auto"/>
            <w:bottom w:val="none" w:sz="0" w:space="0" w:color="auto"/>
            <w:right w:val="none" w:sz="0" w:space="0" w:color="auto"/>
          </w:divBdr>
        </w:div>
        <w:div w:id="916936931">
          <w:marLeft w:val="640"/>
          <w:marRight w:val="0"/>
          <w:marTop w:val="0"/>
          <w:marBottom w:val="0"/>
          <w:divBdr>
            <w:top w:val="none" w:sz="0" w:space="0" w:color="auto"/>
            <w:left w:val="none" w:sz="0" w:space="0" w:color="auto"/>
            <w:bottom w:val="none" w:sz="0" w:space="0" w:color="auto"/>
            <w:right w:val="none" w:sz="0" w:space="0" w:color="auto"/>
          </w:divBdr>
        </w:div>
        <w:div w:id="919369272">
          <w:marLeft w:val="640"/>
          <w:marRight w:val="0"/>
          <w:marTop w:val="0"/>
          <w:marBottom w:val="0"/>
          <w:divBdr>
            <w:top w:val="none" w:sz="0" w:space="0" w:color="auto"/>
            <w:left w:val="none" w:sz="0" w:space="0" w:color="auto"/>
            <w:bottom w:val="none" w:sz="0" w:space="0" w:color="auto"/>
            <w:right w:val="none" w:sz="0" w:space="0" w:color="auto"/>
          </w:divBdr>
        </w:div>
        <w:div w:id="938761062">
          <w:marLeft w:val="640"/>
          <w:marRight w:val="0"/>
          <w:marTop w:val="0"/>
          <w:marBottom w:val="0"/>
          <w:divBdr>
            <w:top w:val="none" w:sz="0" w:space="0" w:color="auto"/>
            <w:left w:val="none" w:sz="0" w:space="0" w:color="auto"/>
            <w:bottom w:val="none" w:sz="0" w:space="0" w:color="auto"/>
            <w:right w:val="none" w:sz="0" w:space="0" w:color="auto"/>
          </w:divBdr>
        </w:div>
        <w:div w:id="949975544">
          <w:marLeft w:val="640"/>
          <w:marRight w:val="0"/>
          <w:marTop w:val="0"/>
          <w:marBottom w:val="0"/>
          <w:divBdr>
            <w:top w:val="none" w:sz="0" w:space="0" w:color="auto"/>
            <w:left w:val="none" w:sz="0" w:space="0" w:color="auto"/>
            <w:bottom w:val="none" w:sz="0" w:space="0" w:color="auto"/>
            <w:right w:val="none" w:sz="0" w:space="0" w:color="auto"/>
          </w:divBdr>
        </w:div>
        <w:div w:id="975064149">
          <w:marLeft w:val="640"/>
          <w:marRight w:val="0"/>
          <w:marTop w:val="0"/>
          <w:marBottom w:val="0"/>
          <w:divBdr>
            <w:top w:val="none" w:sz="0" w:space="0" w:color="auto"/>
            <w:left w:val="none" w:sz="0" w:space="0" w:color="auto"/>
            <w:bottom w:val="none" w:sz="0" w:space="0" w:color="auto"/>
            <w:right w:val="none" w:sz="0" w:space="0" w:color="auto"/>
          </w:divBdr>
        </w:div>
        <w:div w:id="975448731">
          <w:marLeft w:val="640"/>
          <w:marRight w:val="0"/>
          <w:marTop w:val="0"/>
          <w:marBottom w:val="0"/>
          <w:divBdr>
            <w:top w:val="none" w:sz="0" w:space="0" w:color="auto"/>
            <w:left w:val="none" w:sz="0" w:space="0" w:color="auto"/>
            <w:bottom w:val="none" w:sz="0" w:space="0" w:color="auto"/>
            <w:right w:val="none" w:sz="0" w:space="0" w:color="auto"/>
          </w:divBdr>
        </w:div>
        <w:div w:id="1004089953">
          <w:marLeft w:val="640"/>
          <w:marRight w:val="0"/>
          <w:marTop w:val="0"/>
          <w:marBottom w:val="0"/>
          <w:divBdr>
            <w:top w:val="none" w:sz="0" w:space="0" w:color="auto"/>
            <w:left w:val="none" w:sz="0" w:space="0" w:color="auto"/>
            <w:bottom w:val="none" w:sz="0" w:space="0" w:color="auto"/>
            <w:right w:val="none" w:sz="0" w:space="0" w:color="auto"/>
          </w:divBdr>
        </w:div>
        <w:div w:id="1036737399">
          <w:marLeft w:val="640"/>
          <w:marRight w:val="0"/>
          <w:marTop w:val="0"/>
          <w:marBottom w:val="0"/>
          <w:divBdr>
            <w:top w:val="none" w:sz="0" w:space="0" w:color="auto"/>
            <w:left w:val="none" w:sz="0" w:space="0" w:color="auto"/>
            <w:bottom w:val="none" w:sz="0" w:space="0" w:color="auto"/>
            <w:right w:val="none" w:sz="0" w:space="0" w:color="auto"/>
          </w:divBdr>
        </w:div>
        <w:div w:id="1065106084">
          <w:marLeft w:val="640"/>
          <w:marRight w:val="0"/>
          <w:marTop w:val="0"/>
          <w:marBottom w:val="0"/>
          <w:divBdr>
            <w:top w:val="none" w:sz="0" w:space="0" w:color="auto"/>
            <w:left w:val="none" w:sz="0" w:space="0" w:color="auto"/>
            <w:bottom w:val="none" w:sz="0" w:space="0" w:color="auto"/>
            <w:right w:val="none" w:sz="0" w:space="0" w:color="auto"/>
          </w:divBdr>
        </w:div>
        <w:div w:id="1068580287">
          <w:marLeft w:val="640"/>
          <w:marRight w:val="0"/>
          <w:marTop w:val="0"/>
          <w:marBottom w:val="0"/>
          <w:divBdr>
            <w:top w:val="none" w:sz="0" w:space="0" w:color="auto"/>
            <w:left w:val="none" w:sz="0" w:space="0" w:color="auto"/>
            <w:bottom w:val="none" w:sz="0" w:space="0" w:color="auto"/>
            <w:right w:val="none" w:sz="0" w:space="0" w:color="auto"/>
          </w:divBdr>
        </w:div>
        <w:div w:id="1070300618">
          <w:marLeft w:val="640"/>
          <w:marRight w:val="0"/>
          <w:marTop w:val="0"/>
          <w:marBottom w:val="0"/>
          <w:divBdr>
            <w:top w:val="none" w:sz="0" w:space="0" w:color="auto"/>
            <w:left w:val="none" w:sz="0" w:space="0" w:color="auto"/>
            <w:bottom w:val="none" w:sz="0" w:space="0" w:color="auto"/>
            <w:right w:val="none" w:sz="0" w:space="0" w:color="auto"/>
          </w:divBdr>
        </w:div>
        <w:div w:id="1118642719">
          <w:marLeft w:val="640"/>
          <w:marRight w:val="0"/>
          <w:marTop w:val="0"/>
          <w:marBottom w:val="0"/>
          <w:divBdr>
            <w:top w:val="none" w:sz="0" w:space="0" w:color="auto"/>
            <w:left w:val="none" w:sz="0" w:space="0" w:color="auto"/>
            <w:bottom w:val="none" w:sz="0" w:space="0" w:color="auto"/>
            <w:right w:val="none" w:sz="0" w:space="0" w:color="auto"/>
          </w:divBdr>
        </w:div>
        <w:div w:id="1129782555">
          <w:marLeft w:val="640"/>
          <w:marRight w:val="0"/>
          <w:marTop w:val="0"/>
          <w:marBottom w:val="0"/>
          <w:divBdr>
            <w:top w:val="none" w:sz="0" w:space="0" w:color="auto"/>
            <w:left w:val="none" w:sz="0" w:space="0" w:color="auto"/>
            <w:bottom w:val="none" w:sz="0" w:space="0" w:color="auto"/>
            <w:right w:val="none" w:sz="0" w:space="0" w:color="auto"/>
          </w:divBdr>
        </w:div>
        <w:div w:id="1154948481">
          <w:marLeft w:val="640"/>
          <w:marRight w:val="0"/>
          <w:marTop w:val="0"/>
          <w:marBottom w:val="0"/>
          <w:divBdr>
            <w:top w:val="none" w:sz="0" w:space="0" w:color="auto"/>
            <w:left w:val="none" w:sz="0" w:space="0" w:color="auto"/>
            <w:bottom w:val="none" w:sz="0" w:space="0" w:color="auto"/>
            <w:right w:val="none" w:sz="0" w:space="0" w:color="auto"/>
          </w:divBdr>
        </w:div>
        <w:div w:id="1174609632">
          <w:marLeft w:val="640"/>
          <w:marRight w:val="0"/>
          <w:marTop w:val="0"/>
          <w:marBottom w:val="0"/>
          <w:divBdr>
            <w:top w:val="none" w:sz="0" w:space="0" w:color="auto"/>
            <w:left w:val="none" w:sz="0" w:space="0" w:color="auto"/>
            <w:bottom w:val="none" w:sz="0" w:space="0" w:color="auto"/>
            <w:right w:val="none" w:sz="0" w:space="0" w:color="auto"/>
          </w:divBdr>
        </w:div>
        <w:div w:id="1176067672">
          <w:marLeft w:val="640"/>
          <w:marRight w:val="0"/>
          <w:marTop w:val="0"/>
          <w:marBottom w:val="0"/>
          <w:divBdr>
            <w:top w:val="none" w:sz="0" w:space="0" w:color="auto"/>
            <w:left w:val="none" w:sz="0" w:space="0" w:color="auto"/>
            <w:bottom w:val="none" w:sz="0" w:space="0" w:color="auto"/>
            <w:right w:val="none" w:sz="0" w:space="0" w:color="auto"/>
          </w:divBdr>
        </w:div>
        <w:div w:id="1185363648">
          <w:marLeft w:val="640"/>
          <w:marRight w:val="0"/>
          <w:marTop w:val="0"/>
          <w:marBottom w:val="0"/>
          <w:divBdr>
            <w:top w:val="none" w:sz="0" w:space="0" w:color="auto"/>
            <w:left w:val="none" w:sz="0" w:space="0" w:color="auto"/>
            <w:bottom w:val="none" w:sz="0" w:space="0" w:color="auto"/>
            <w:right w:val="none" w:sz="0" w:space="0" w:color="auto"/>
          </w:divBdr>
        </w:div>
        <w:div w:id="1194225801">
          <w:marLeft w:val="640"/>
          <w:marRight w:val="0"/>
          <w:marTop w:val="0"/>
          <w:marBottom w:val="0"/>
          <w:divBdr>
            <w:top w:val="none" w:sz="0" w:space="0" w:color="auto"/>
            <w:left w:val="none" w:sz="0" w:space="0" w:color="auto"/>
            <w:bottom w:val="none" w:sz="0" w:space="0" w:color="auto"/>
            <w:right w:val="none" w:sz="0" w:space="0" w:color="auto"/>
          </w:divBdr>
        </w:div>
        <w:div w:id="1211847677">
          <w:marLeft w:val="640"/>
          <w:marRight w:val="0"/>
          <w:marTop w:val="0"/>
          <w:marBottom w:val="0"/>
          <w:divBdr>
            <w:top w:val="none" w:sz="0" w:space="0" w:color="auto"/>
            <w:left w:val="none" w:sz="0" w:space="0" w:color="auto"/>
            <w:bottom w:val="none" w:sz="0" w:space="0" w:color="auto"/>
            <w:right w:val="none" w:sz="0" w:space="0" w:color="auto"/>
          </w:divBdr>
        </w:div>
        <w:div w:id="1213467378">
          <w:marLeft w:val="640"/>
          <w:marRight w:val="0"/>
          <w:marTop w:val="0"/>
          <w:marBottom w:val="0"/>
          <w:divBdr>
            <w:top w:val="none" w:sz="0" w:space="0" w:color="auto"/>
            <w:left w:val="none" w:sz="0" w:space="0" w:color="auto"/>
            <w:bottom w:val="none" w:sz="0" w:space="0" w:color="auto"/>
            <w:right w:val="none" w:sz="0" w:space="0" w:color="auto"/>
          </w:divBdr>
        </w:div>
        <w:div w:id="1233126753">
          <w:marLeft w:val="640"/>
          <w:marRight w:val="0"/>
          <w:marTop w:val="0"/>
          <w:marBottom w:val="0"/>
          <w:divBdr>
            <w:top w:val="none" w:sz="0" w:space="0" w:color="auto"/>
            <w:left w:val="none" w:sz="0" w:space="0" w:color="auto"/>
            <w:bottom w:val="none" w:sz="0" w:space="0" w:color="auto"/>
            <w:right w:val="none" w:sz="0" w:space="0" w:color="auto"/>
          </w:divBdr>
        </w:div>
        <w:div w:id="1251620183">
          <w:marLeft w:val="640"/>
          <w:marRight w:val="0"/>
          <w:marTop w:val="0"/>
          <w:marBottom w:val="0"/>
          <w:divBdr>
            <w:top w:val="none" w:sz="0" w:space="0" w:color="auto"/>
            <w:left w:val="none" w:sz="0" w:space="0" w:color="auto"/>
            <w:bottom w:val="none" w:sz="0" w:space="0" w:color="auto"/>
            <w:right w:val="none" w:sz="0" w:space="0" w:color="auto"/>
          </w:divBdr>
        </w:div>
        <w:div w:id="1255095375">
          <w:marLeft w:val="640"/>
          <w:marRight w:val="0"/>
          <w:marTop w:val="0"/>
          <w:marBottom w:val="0"/>
          <w:divBdr>
            <w:top w:val="none" w:sz="0" w:space="0" w:color="auto"/>
            <w:left w:val="none" w:sz="0" w:space="0" w:color="auto"/>
            <w:bottom w:val="none" w:sz="0" w:space="0" w:color="auto"/>
            <w:right w:val="none" w:sz="0" w:space="0" w:color="auto"/>
          </w:divBdr>
        </w:div>
        <w:div w:id="1256015171">
          <w:marLeft w:val="640"/>
          <w:marRight w:val="0"/>
          <w:marTop w:val="0"/>
          <w:marBottom w:val="0"/>
          <w:divBdr>
            <w:top w:val="none" w:sz="0" w:space="0" w:color="auto"/>
            <w:left w:val="none" w:sz="0" w:space="0" w:color="auto"/>
            <w:bottom w:val="none" w:sz="0" w:space="0" w:color="auto"/>
            <w:right w:val="none" w:sz="0" w:space="0" w:color="auto"/>
          </w:divBdr>
        </w:div>
        <w:div w:id="1263148739">
          <w:marLeft w:val="640"/>
          <w:marRight w:val="0"/>
          <w:marTop w:val="0"/>
          <w:marBottom w:val="0"/>
          <w:divBdr>
            <w:top w:val="none" w:sz="0" w:space="0" w:color="auto"/>
            <w:left w:val="none" w:sz="0" w:space="0" w:color="auto"/>
            <w:bottom w:val="none" w:sz="0" w:space="0" w:color="auto"/>
            <w:right w:val="none" w:sz="0" w:space="0" w:color="auto"/>
          </w:divBdr>
        </w:div>
        <w:div w:id="1265110965">
          <w:marLeft w:val="640"/>
          <w:marRight w:val="0"/>
          <w:marTop w:val="0"/>
          <w:marBottom w:val="0"/>
          <w:divBdr>
            <w:top w:val="none" w:sz="0" w:space="0" w:color="auto"/>
            <w:left w:val="none" w:sz="0" w:space="0" w:color="auto"/>
            <w:bottom w:val="none" w:sz="0" w:space="0" w:color="auto"/>
            <w:right w:val="none" w:sz="0" w:space="0" w:color="auto"/>
          </w:divBdr>
        </w:div>
        <w:div w:id="1302150223">
          <w:marLeft w:val="640"/>
          <w:marRight w:val="0"/>
          <w:marTop w:val="0"/>
          <w:marBottom w:val="0"/>
          <w:divBdr>
            <w:top w:val="none" w:sz="0" w:space="0" w:color="auto"/>
            <w:left w:val="none" w:sz="0" w:space="0" w:color="auto"/>
            <w:bottom w:val="none" w:sz="0" w:space="0" w:color="auto"/>
            <w:right w:val="none" w:sz="0" w:space="0" w:color="auto"/>
          </w:divBdr>
        </w:div>
        <w:div w:id="1321926828">
          <w:marLeft w:val="640"/>
          <w:marRight w:val="0"/>
          <w:marTop w:val="0"/>
          <w:marBottom w:val="0"/>
          <w:divBdr>
            <w:top w:val="none" w:sz="0" w:space="0" w:color="auto"/>
            <w:left w:val="none" w:sz="0" w:space="0" w:color="auto"/>
            <w:bottom w:val="none" w:sz="0" w:space="0" w:color="auto"/>
            <w:right w:val="none" w:sz="0" w:space="0" w:color="auto"/>
          </w:divBdr>
        </w:div>
        <w:div w:id="1342658209">
          <w:marLeft w:val="640"/>
          <w:marRight w:val="0"/>
          <w:marTop w:val="0"/>
          <w:marBottom w:val="0"/>
          <w:divBdr>
            <w:top w:val="none" w:sz="0" w:space="0" w:color="auto"/>
            <w:left w:val="none" w:sz="0" w:space="0" w:color="auto"/>
            <w:bottom w:val="none" w:sz="0" w:space="0" w:color="auto"/>
            <w:right w:val="none" w:sz="0" w:space="0" w:color="auto"/>
          </w:divBdr>
        </w:div>
        <w:div w:id="1348943878">
          <w:marLeft w:val="640"/>
          <w:marRight w:val="0"/>
          <w:marTop w:val="0"/>
          <w:marBottom w:val="0"/>
          <w:divBdr>
            <w:top w:val="none" w:sz="0" w:space="0" w:color="auto"/>
            <w:left w:val="none" w:sz="0" w:space="0" w:color="auto"/>
            <w:bottom w:val="none" w:sz="0" w:space="0" w:color="auto"/>
            <w:right w:val="none" w:sz="0" w:space="0" w:color="auto"/>
          </w:divBdr>
        </w:div>
        <w:div w:id="1388795123">
          <w:marLeft w:val="640"/>
          <w:marRight w:val="0"/>
          <w:marTop w:val="0"/>
          <w:marBottom w:val="0"/>
          <w:divBdr>
            <w:top w:val="none" w:sz="0" w:space="0" w:color="auto"/>
            <w:left w:val="none" w:sz="0" w:space="0" w:color="auto"/>
            <w:bottom w:val="none" w:sz="0" w:space="0" w:color="auto"/>
            <w:right w:val="none" w:sz="0" w:space="0" w:color="auto"/>
          </w:divBdr>
        </w:div>
        <w:div w:id="1401711799">
          <w:marLeft w:val="640"/>
          <w:marRight w:val="0"/>
          <w:marTop w:val="0"/>
          <w:marBottom w:val="0"/>
          <w:divBdr>
            <w:top w:val="none" w:sz="0" w:space="0" w:color="auto"/>
            <w:left w:val="none" w:sz="0" w:space="0" w:color="auto"/>
            <w:bottom w:val="none" w:sz="0" w:space="0" w:color="auto"/>
            <w:right w:val="none" w:sz="0" w:space="0" w:color="auto"/>
          </w:divBdr>
        </w:div>
        <w:div w:id="1435977005">
          <w:marLeft w:val="640"/>
          <w:marRight w:val="0"/>
          <w:marTop w:val="0"/>
          <w:marBottom w:val="0"/>
          <w:divBdr>
            <w:top w:val="none" w:sz="0" w:space="0" w:color="auto"/>
            <w:left w:val="none" w:sz="0" w:space="0" w:color="auto"/>
            <w:bottom w:val="none" w:sz="0" w:space="0" w:color="auto"/>
            <w:right w:val="none" w:sz="0" w:space="0" w:color="auto"/>
          </w:divBdr>
        </w:div>
        <w:div w:id="1464494284">
          <w:marLeft w:val="640"/>
          <w:marRight w:val="0"/>
          <w:marTop w:val="0"/>
          <w:marBottom w:val="0"/>
          <w:divBdr>
            <w:top w:val="none" w:sz="0" w:space="0" w:color="auto"/>
            <w:left w:val="none" w:sz="0" w:space="0" w:color="auto"/>
            <w:bottom w:val="none" w:sz="0" w:space="0" w:color="auto"/>
            <w:right w:val="none" w:sz="0" w:space="0" w:color="auto"/>
          </w:divBdr>
        </w:div>
        <w:div w:id="1482115296">
          <w:marLeft w:val="640"/>
          <w:marRight w:val="0"/>
          <w:marTop w:val="0"/>
          <w:marBottom w:val="0"/>
          <w:divBdr>
            <w:top w:val="none" w:sz="0" w:space="0" w:color="auto"/>
            <w:left w:val="none" w:sz="0" w:space="0" w:color="auto"/>
            <w:bottom w:val="none" w:sz="0" w:space="0" w:color="auto"/>
            <w:right w:val="none" w:sz="0" w:space="0" w:color="auto"/>
          </w:divBdr>
        </w:div>
        <w:div w:id="1501895035">
          <w:marLeft w:val="640"/>
          <w:marRight w:val="0"/>
          <w:marTop w:val="0"/>
          <w:marBottom w:val="0"/>
          <w:divBdr>
            <w:top w:val="none" w:sz="0" w:space="0" w:color="auto"/>
            <w:left w:val="none" w:sz="0" w:space="0" w:color="auto"/>
            <w:bottom w:val="none" w:sz="0" w:space="0" w:color="auto"/>
            <w:right w:val="none" w:sz="0" w:space="0" w:color="auto"/>
          </w:divBdr>
        </w:div>
        <w:div w:id="1504010221">
          <w:marLeft w:val="640"/>
          <w:marRight w:val="0"/>
          <w:marTop w:val="0"/>
          <w:marBottom w:val="0"/>
          <w:divBdr>
            <w:top w:val="none" w:sz="0" w:space="0" w:color="auto"/>
            <w:left w:val="none" w:sz="0" w:space="0" w:color="auto"/>
            <w:bottom w:val="none" w:sz="0" w:space="0" w:color="auto"/>
            <w:right w:val="none" w:sz="0" w:space="0" w:color="auto"/>
          </w:divBdr>
        </w:div>
        <w:div w:id="1525943370">
          <w:marLeft w:val="640"/>
          <w:marRight w:val="0"/>
          <w:marTop w:val="0"/>
          <w:marBottom w:val="0"/>
          <w:divBdr>
            <w:top w:val="none" w:sz="0" w:space="0" w:color="auto"/>
            <w:left w:val="none" w:sz="0" w:space="0" w:color="auto"/>
            <w:bottom w:val="none" w:sz="0" w:space="0" w:color="auto"/>
            <w:right w:val="none" w:sz="0" w:space="0" w:color="auto"/>
          </w:divBdr>
        </w:div>
        <w:div w:id="1555310351">
          <w:marLeft w:val="640"/>
          <w:marRight w:val="0"/>
          <w:marTop w:val="0"/>
          <w:marBottom w:val="0"/>
          <w:divBdr>
            <w:top w:val="none" w:sz="0" w:space="0" w:color="auto"/>
            <w:left w:val="none" w:sz="0" w:space="0" w:color="auto"/>
            <w:bottom w:val="none" w:sz="0" w:space="0" w:color="auto"/>
            <w:right w:val="none" w:sz="0" w:space="0" w:color="auto"/>
          </w:divBdr>
        </w:div>
        <w:div w:id="1572958084">
          <w:marLeft w:val="640"/>
          <w:marRight w:val="0"/>
          <w:marTop w:val="0"/>
          <w:marBottom w:val="0"/>
          <w:divBdr>
            <w:top w:val="none" w:sz="0" w:space="0" w:color="auto"/>
            <w:left w:val="none" w:sz="0" w:space="0" w:color="auto"/>
            <w:bottom w:val="none" w:sz="0" w:space="0" w:color="auto"/>
            <w:right w:val="none" w:sz="0" w:space="0" w:color="auto"/>
          </w:divBdr>
        </w:div>
        <w:div w:id="1577668565">
          <w:marLeft w:val="640"/>
          <w:marRight w:val="0"/>
          <w:marTop w:val="0"/>
          <w:marBottom w:val="0"/>
          <w:divBdr>
            <w:top w:val="none" w:sz="0" w:space="0" w:color="auto"/>
            <w:left w:val="none" w:sz="0" w:space="0" w:color="auto"/>
            <w:bottom w:val="none" w:sz="0" w:space="0" w:color="auto"/>
            <w:right w:val="none" w:sz="0" w:space="0" w:color="auto"/>
          </w:divBdr>
        </w:div>
        <w:div w:id="1578781715">
          <w:marLeft w:val="640"/>
          <w:marRight w:val="0"/>
          <w:marTop w:val="0"/>
          <w:marBottom w:val="0"/>
          <w:divBdr>
            <w:top w:val="none" w:sz="0" w:space="0" w:color="auto"/>
            <w:left w:val="none" w:sz="0" w:space="0" w:color="auto"/>
            <w:bottom w:val="none" w:sz="0" w:space="0" w:color="auto"/>
            <w:right w:val="none" w:sz="0" w:space="0" w:color="auto"/>
          </w:divBdr>
        </w:div>
        <w:div w:id="1599219716">
          <w:marLeft w:val="640"/>
          <w:marRight w:val="0"/>
          <w:marTop w:val="0"/>
          <w:marBottom w:val="0"/>
          <w:divBdr>
            <w:top w:val="none" w:sz="0" w:space="0" w:color="auto"/>
            <w:left w:val="none" w:sz="0" w:space="0" w:color="auto"/>
            <w:bottom w:val="none" w:sz="0" w:space="0" w:color="auto"/>
            <w:right w:val="none" w:sz="0" w:space="0" w:color="auto"/>
          </w:divBdr>
        </w:div>
        <w:div w:id="1617981981">
          <w:marLeft w:val="640"/>
          <w:marRight w:val="0"/>
          <w:marTop w:val="0"/>
          <w:marBottom w:val="0"/>
          <w:divBdr>
            <w:top w:val="none" w:sz="0" w:space="0" w:color="auto"/>
            <w:left w:val="none" w:sz="0" w:space="0" w:color="auto"/>
            <w:bottom w:val="none" w:sz="0" w:space="0" w:color="auto"/>
            <w:right w:val="none" w:sz="0" w:space="0" w:color="auto"/>
          </w:divBdr>
        </w:div>
        <w:div w:id="1628118314">
          <w:marLeft w:val="640"/>
          <w:marRight w:val="0"/>
          <w:marTop w:val="0"/>
          <w:marBottom w:val="0"/>
          <w:divBdr>
            <w:top w:val="none" w:sz="0" w:space="0" w:color="auto"/>
            <w:left w:val="none" w:sz="0" w:space="0" w:color="auto"/>
            <w:bottom w:val="none" w:sz="0" w:space="0" w:color="auto"/>
            <w:right w:val="none" w:sz="0" w:space="0" w:color="auto"/>
          </w:divBdr>
        </w:div>
        <w:div w:id="1637448366">
          <w:marLeft w:val="640"/>
          <w:marRight w:val="0"/>
          <w:marTop w:val="0"/>
          <w:marBottom w:val="0"/>
          <w:divBdr>
            <w:top w:val="none" w:sz="0" w:space="0" w:color="auto"/>
            <w:left w:val="none" w:sz="0" w:space="0" w:color="auto"/>
            <w:bottom w:val="none" w:sz="0" w:space="0" w:color="auto"/>
            <w:right w:val="none" w:sz="0" w:space="0" w:color="auto"/>
          </w:divBdr>
        </w:div>
        <w:div w:id="1670207470">
          <w:marLeft w:val="640"/>
          <w:marRight w:val="0"/>
          <w:marTop w:val="0"/>
          <w:marBottom w:val="0"/>
          <w:divBdr>
            <w:top w:val="none" w:sz="0" w:space="0" w:color="auto"/>
            <w:left w:val="none" w:sz="0" w:space="0" w:color="auto"/>
            <w:bottom w:val="none" w:sz="0" w:space="0" w:color="auto"/>
            <w:right w:val="none" w:sz="0" w:space="0" w:color="auto"/>
          </w:divBdr>
        </w:div>
        <w:div w:id="1701200004">
          <w:marLeft w:val="640"/>
          <w:marRight w:val="0"/>
          <w:marTop w:val="0"/>
          <w:marBottom w:val="0"/>
          <w:divBdr>
            <w:top w:val="none" w:sz="0" w:space="0" w:color="auto"/>
            <w:left w:val="none" w:sz="0" w:space="0" w:color="auto"/>
            <w:bottom w:val="none" w:sz="0" w:space="0" w:color="auto"/>
            <w:right w:val="none" w:sz="0" w:space="0" w:color="auto"/>
          </w:divBdr>
        </w:div>
        <w:div w:id="1721592464">
          <w:marLeft w:val="640"/>
          <w:marRight w:val="0"/>
          <w:marTop w:val="0"/>
          <w:marBottom w:val="0"/>
          <w:divBdr>
            <w:top w:val="none" w:sz="0" w:space="0" w:color="auto"/>
            <w:left w:val="none" w:sz="0" w:space="0" w:color="auto"/>
            <w:bottom w:val="none" w:sz="0" w:space="0" w:color="auto"/>
            <w:right w:val="none" w:sz="0" w:space="0" w:color="auto"/>
          </w:divBdr>
        </w:div>
        <w:div w:id="1768574066">
          <w:marLeft w:val="640"/>
          <w:marRight w:val="0"/>
          <w:marTop w:val="0"/>
          <w:marBottom w:val="0"/>
          <w:divBdr>
            <w:top w:val="none" w:sz="0" w:space="0" w:color="auto"/>
            <w:left w:val="none" w:sz="0" w:space="0" w:color="auto"/>
            <w:bottom w:val="none" w:sz="0" w:space="0" w:color="auto"/>
            <w:right w:val="none" w:sz="0" w:space="0" w:color="auto"/>
          </w:divBdr>
        </w:div>
        <w:div w:id="1784882001">
          <w:marLeft w:val="640"/>
          <w:marRight w:val="0"/>
          <w:marTop w:val="0"/>
          <w:marBottom w:val="0"/>
          <w:divBdr>
            <w:top w:val="none" w:sz="0" w:space="0" w:color="auto"/>
            <w:left w:val="none" w:sz="0" w:space="0" w:color="auto"/>
            <w:bottom w:val="none" w:sz="0" w:space="0" w:color="auto"/>
            <w:right w:val="none" w:sz="0" w:space="0" w:color="auto"/>
          </w:divBdr>
        </w:div>
        <w:div w:id="1805853180">
          <w:marLeft w:val="640"/>
          <w:marRight w:val="0"/>
          <w:marTop w:val="0"/>
          <w:marBottom w:val="0"/>
          <w:divBdr>
            <w:top w:val="none" w:sz="0" w:space="0" w:color="auto"/>
            <w:left w:val="none" w:sz="0" w:space="0" w:color="auto"/>
            <w:bottom w:val="none" w:sz="0" w:space="0" w:color="auto"/>
            <w:right w:val="none" w:sz="0" w:space="0" w:color="auto"/>
          </w:divBdr>
        </w:div>
        <w:div w:id="1814446837">
          <w:marLeft w:val="640"/>
          <w:marRight w:val="0"/>
          <w:marTop w:val="0"/>
          <w:marBottom w:val="0"/>
          <w:divBdr>
            <w:top w:val="none" w:sz="0" w:space="0" w:color="auto"/>
            <w:left w:val="none" w:sz="0" w:space="0" w:color="auto"/>
            <w:bottom w:val="none" w:sz="0" w:space="0" w:color="auto"/>
            <w:right w:val="none" w:sz="0" w:space="0" w:color="auto"/>
          </w:divBdr>
        </w:div>
        <w:div w:id="1831870871">
          <w:marLeft w:val="640"/>
          <w:marRight w:val="0"/>
          <w:marTop w:val="0"/>
          <w:marBottom w:val="0"/>
          <w:divBdr>
            <w:top w:val="none" w:sz="0" w:space="0" w:color="auto"/>
            <w:left w:val="none" w:sz="0" w:space="0" w:color="auto"/>
            <w:bottom w:val="none" w:sz="0" w:space="0" w:color="auto"/>
            <w:right w:val="none" w:sz="0" w:space="0" w:color="auto"/>
          </w:divBdr>
        </w:div>
        <w:div w:id="1867056685">
          <w:marLeft w:val="640"/>
          <w:marRight w:val="0"/>
          <w:marTop w:val="0"/>
          <w:marBottom w:val="0"/>
          <w:divBdr>
            <w:top w:val="none" w:sz="0" w:space="0" w:color="auto"/>
            <w:left w:val="none" w:sz="0" w:space="0" w:color="auto"/>
            <w:bottom w:val="none" w:sz="0" w:space="0" w:color="auto"/>
            <w:right w:val="none" w:sz="0" w:space="0" w:color="auto"/>
          </w:divBdr>
        </w:div>
        <w:div w:id="1888103582">
          <w:marLeft w:val="640"/>
          <w:marRight w:val="0"/>
          <w:marTop w:val="0"/>
          <w:marBottom w:val="0"/>
          <w:divBdr>
            <w:top w:val="none" w:sz="0" w:space="0" w:color="auto"/>
            <w:left w:val="none" w:sz="0" w:space="0" w:color="auto"/>
            <w:bottom w:val="none" w:sz="0" w:space="0" w:color="auto"/>
            <w:right w:val="none" w:sz="0" w:space="0" w:color="auto"/>
          </w:divBdr>
        </w:div>
        <w:div w:id="1902404225">
          <w:marLeft w:val="640"/>
          <w:marRight w:val="0"/>
          <w:marTop w:val="0"/>
          <w:marBottom w:val="0"/>
          <w:divBdr>
            <w:top w:val="none" w:sz="0" w:space="0" w:color="auto"/>
            <w:left w:val="none" w:sz="0" w:space="0" w:color="auto"/>
            <w:bottom w:val="none" w:sz="0" w:space="0" w:color="auto"/>
            <w:right w:val="none" w:sz="0" w:space="0" w:color="auto"/>
          </w:divBdr>
        </w:div>
        <w:div w:id="1909069209">
          <w:marLeft w:val="640"/>
          <w:marRight w:val="0"/>
          <w:marTop w:val="0"/>
          <w:marBottom w:val="0"/>
          <w:divBdr>
            <w:top w:val="none" w:sz="0" w:space="0" w:color="auto"/>
            <w:left w:val="none" w:sz="0" w:space="0" w:color="auto"/>
            <w:bottom w:val="none" w:sz="0" w:space="0" w:color="auto"/>
            <w:right w:val="none" w:sz="0" w:space="0" w:color="auto"/>
          </w:divBdr>
        </w:div>
        <w:div w:id="1916814403">
          <w:marLeft w:val="640"/>
          <w:marRight w:val="0"/>
          <w:marTop w:val="0"/>
          <w:marBottom w:val="0"/>
          <w:divBdr>
            <w:top w:val="none" w:sz="0" w:space="0" w:color="auto"/>
            <w:left w:val="none" w:sz="0" w:space="0" w:color="auto"/>
            <w:bottom w:val="none" w:sz="0" w:space="0" w:color="auto"/>
            <w:right w:val="none" w:sz="0" w:space="0" w:color="auto"/>
          </w:divBdr>
        </w:div>
        <w:div w:id="1921519630">
          <w:marLeft w:val="640"/>
          <w:marRight w:val="0"/>
          <w:marTop w:val="0"/>
          <w:marBottom w:val="0"/>
          <w:divBdr>
            <w:top w:val="none" w:sz="0" w:space="0" w:color="auto"/>
            <w:left w:val="none" w:sz="0" w:space="0" w:color="auto"/>
            <w:bottom w:val="none" w:sz="0" w:space="0" w:color="auto"/>
            <w:right w:val="none" w:sz="0" w:space="0" w:color="auto"/>
          </w:divBdr>
        </w:div>
      </w:divsChild>
    </w:div>
    <w:div w:id="1636793470">
      <w:bodyDiv w:val="1"/>
      <w:marLeft w:val="0"/>
      <w:marRight w:val="0"/>
      <w:marTop w:val="0"/>
      <w:marBottom w:val="0"/>
      <w:divBdr>
        <w:top w:val="none" w:sz="0" w:space="0" w:color="auto"/>
        <w:left w:val="none" w:sz="0" w:space="0" w:color="auto"/>
        <w:bottom w:val="none" w:sz="0" w:space="0" w:color="auto"/>
        <w:right w:val="none" w:sz="0" w:space="0" w:color="auto"/>
      </w:divBdr>
      <w:divsChild>
        <w:div w:id="43910660">
          <w:marLeft w:val="640"/>
          <w:marRight w:val="0"/>
          <w:marTop w:val="0"/>
          <w:marBottom w:val="0"/>
          <w:divBdr>
            <w:top w:val="none" w:sz="0" w:space="0" w:color="auto"/>
            <w:left w:val="none" w:sz="0" w:space="0" w:color="auto"/>
            <w:bottom w:val="none" w:sz="0" w:space="0" w:color="auto"/>
            <w:right w:val="none" w:sz="0" w:space="0" w:color="auto"/>
          </w:divBdr>
        </w:div>
        <w:div w:id="53479031">
          <w:marLeft w:val="640"/>
          <w:marRight w:val="0"/>
          <w:marTop w:val="0"/>
          <w:marBottom w:val="0"/>
          <w:divBdr>
            <w:top w:val="none" w:sz="0" w:space="0" w:color="auto"/>
            <w:left w:val="none" w:sz="0" w:space="0" w:color="auto"/>
            <w:bottom w:val="none" w:sz="0" w:space="0" w:color="auto"/>
            <w:right w:val="none" w:sz="0" w:space="0" w:color="auto"/>
          </w:divBdr>
        </w:div>
        <w:div w:id="72943650">
          <w:marLeft w:val="640"/>
          <w:marRight w:val="0"/>
          <w:marTop w:val="0"/>
          <w:marBottom w:val="0"/>
          <w:divBdr>
            <w:top w:val="none" w:sz="0" w:space="0" w:color="auto"/>
            <w:left w:val="none" w:sz="0" w:space="0" w:color="auto"/>
            <w:bottom w:val="none" w:sz="0" w:space="0" w:color="auto"/>
            <w:right w:val="none" w:sz="0" w:space="0" w:color="auto"/>
          </w:divBdr>
        </w:div>
        <w:div w:id="80638893">
          <w:marLeft w:val="640"/>
          <w:marRight w:val="0"/>
          <w:marTop w:val="0"/>
          <w:marBottom w:val="0"/>
          <w:divBdr>
            <w:top w:val="none" w:sz="0" w:space="0" w:color="auto"/>
            <w:left w:val="none" w:sz="0" w:space="0" w:color="auto"/>
            <w:bottom w:val="none" w:sz="0" w:space="0" w:color="auto"/>
            <w:right w:val="none" w:sz="0" w:space="0" w:color="auto"/>
          </w:divBdr>
        </w:div>
        <w:div w:id="94060620">
          <w:marLeft w:val="640"/>
          <w:marRight w:val="0"/>
          <w:marTop w:val="0"/>
          <w:marBottom w:val="0"/>
          <w:divBdr>
            <w:top w:val="none" w:sz="0" w:space="0" w:color="auto"/>
            <w:left w:val="none" w:sz="0" w:space="0" w:color="auto"/>
            <w:bottom w:val="none" w:sz="0" w:space="0" w:color="auto"/>
            <w:right w:val="none" w:sz="0" w:space="0" w:color="auto"/>
          </w:divBdr>
        </w:div>
        <w:div w:id="141164952">
          <w:marLeft w:val="640"/>
          <w:marRight w:val="0"/>
          <w:marTop w:val="0"/>
          <w:marBottom w:val="0"/>
          <w:divBdr>
            <w:top w:val="none" w:sz="0" w:space="0" w:color="auto"/>
            <w:left w:val="none" w:sz="0" w:space="0" w:color="auto"/>
            <w:bottom w:val="none" w:sz="0" w:space="0" w:color="auto"/>
            <w:right w:val="none" w:sz="0" w:space="0" w:color="auto"/>
          </w:divBdr>
        </w:div>
        <w:div w:id="194931547">
          <w:marLeft w:val="640"/>
          <w:marRight w:val="0"/>
          <w:marTop w:val="0"/>
          <w:marBottom w:val="0"/>
          <w:divBdr>
            <w:top w:val="none" w:sz="0" w:space="0" w:color="auto"/>
            <w:left w:val="none" w:sz="0" w:space="0" w:color="auto"/>
            <w:bottom w:val="none" w:sz="0" w:space="0" w:color="auto"/>
            <w:right w:val="none" w:sz="0" w:space="0" w:color="auto"/>
          </w:divBdr>
        </w:div>
        <w:div w:id="208226767">
          <w:marLeft w:val="640"/>
          <w:marRight w:val="0"/>
          <w:marTop w:val="0"/>
          <w:marBottom w:val="0"/>
          <w:divBdr>
            <w:top w:val="none" w:sz="0" w:space="0" w:color="auto"/>
            <w:left w:val="none" w:sz="0" w:space="0" w:color="auto"/>
            <w:bottom w:val="none" w:sz="0" w:space="0" w:color="auto"/>
            <w:right w:val="none" w:sz="0" w:space="0" w:color="auto"/>
          </w:divBdr>
        </w:div>
        <w:div w:id="215432818">
          <w:marLeft w:val="640"/>
          <w:marRight w:val="0"/>
          <w:marTop w:val="0"/>
          <w:marBottom w:val="0"/>
          <w:divBdr>
            <w:top w:val="none" w:sz="0" w:space="0" w:color="auto"/>
            <w:left w:val="none" w:sz="0" w:space="0" w:color="auto"/>
            <w:bottom w:val="none" w:sz="0" w:space="0" w:color="auto"/>
            <w:right w:val="none" w:sz="0" w:space="0" w:color="auto"/>
          </w:divBdr>
        </w:div>
        <w:div w:id="248348550">
          <w:marLeft w:val="640"/>
          <w:marRight w:val="0"/>
          <w:marTop w:val="0"/>
          <w:marBottom w:val="0"/>
          <w:divBdr>
            <w:top w:val="none" w:sz="0" w:space="0" w:color="auto"/>
            <w:left w:val="none" w:sz="0" w:space="0" w:color="auto"/>
            <w:bottom w:val="none" w:sz="0" w:space="0" w:color="auto"/>
            <w:right w:val="none" w:sz="0" w:space="0" w:color="auto"/>
          </w:divBdr>
        </w:div>
        <w:div w:id="302390946">
          <w:marLeft w:val="640"/>
          <w:marRight w:val="0"/>
          <w:marTop w:val="0"/>
          <w:marBottom w:val="0"/>
          <w:divBdr>
            <w:top w:val="none" w:sz="0" w:space="0" w:color="auto"/>
            <w:left w:val="none" w:sz="0" w:space="0" w:color="auto"/>
            <w:bottom w:val="none" w:sz="0" w:space="0" w:color="auto"/>
            <w:right w:val="none" w:sz="0" w:space="0" w:color="auto"/>
          </w:divBdr>
        </w:div>
        <w:div w:id="351733246">
          <w:marLeft w:val="640"/>
          <w:marRight w:val="0"/>
          <w:marTop w:val="0"/>
          <w:marBottom w:val="0"/>
          <w:divBdr>
            <w:top w:val="none" w:sz="0" w:space="0" w:color="auto"/>
            <w:left w:val="none" w:sz="0" w:space="0" w:color="auto"/>
            <w:bottom w:val="none" w:sz="0" w:space="0" w:color="auto"/>
            <w:right w:val="none" w:sz="0" w:space="0" w:color="auto"/>
          </w:divBdr>
        </w:div>
        <w:div w:id="360324916">
          <w:marLeft w:val="640"/>
          <w:marRight w:val="0"/>
          <w:marTop w:val="0"/>
          <w:marBottom w:val="0"/>
          <w:divBdr>
            <w:top w:val="none" w:sz="0" w:space="0" w:color="auto"/>
            <w:left w:val="none" w:sz="0" w:space="0" w:color="auto"/>
            <w:bottom w:val="none" w:sz="0" w:space="0" w:color="auto"/>
            <w:right w:val="none" w:sz="0" w:space="0" w:color="auto"/>
          </w:divBdr>
        </w:div>
        <w:div w:id="410740551">
          <w:marLeft w:val="640"/>
          <w:marRight w:val="0"/>
          <w:marTop w:val="0"/>
          <w:marBottom w:val="0"/>
          <w:divBdr>
            <w:top w:val="none" w:sz="0" w:space="0" w:color="auto"/>
            <w:left w:val="none" w:sz="0" w:space="0" w:color="auto"/>
            <w:bottom w:val="none" w:sz="0" w:space="0" w:color="auto"/>
            <w:right w:val="none" w:sz="0" w:space="0" w:color="auto"/>
          </w:divBdr>
        </w:div>
        <w:div w:id="432014372">
          <w:marLeft w:val="640"/>
          <w:marRight w:val="0"/>
          <w:marTop w:val="0"/>
          <w:marBottom w:val="0"/>
          <w:divBdr>
            <w:top w:val="none" w:sz="0" w:space="0" w:color="auto"/>
            <w:left w:val="none" w:sz="0" w:space="0" w:color="auto"/>
            <w:bottom w:val="none" w:sz="0" w:space="0" w:color="auto"/>
            <w:right w:val="none" w:sz="0" w:space="0" w:color="auto"/>
          </w:divBdr>
        </w:div>
        <w:div w:id="440029086">
          <w:marLeft w:val="640"/>
          <w:marRight w:val="0"/>
          <w:marTop w:val="0"/>
          <w:marBottom w:val="0"/>
          <w:divBdr>
            <w:top w:val="none" w:sz="0" w:space="0" w:color="auto"/>
            <w:left w:val="none" w:sz="0" w:space="0" w:color="auto"/>
            <w:bottom w:val="none" w:sz="0" w:space="0" w:color="auto"/>
            <w:right w:val="none" w:sz="0" w:space="0" w:color="auto"/>
          </w:divBdr>
        </w:div>
        <w:div w:id="469591954">
          <w:marLeft w:val="640"/>
          <w:marRight w:val="0"/>
          <w:marTop w:val="0"/>
          <w:marBottom w:val="0"/>
          <w:divBdr>
            <w:top w:val="none" w:sz="0" w:space="0" w:color="auto"/>
            <w:left w:val="none" w:sz="0" w:space="0" w:color="auto"/>
            <w:bottom w:val="none" w:sz="0" w:space="0" w:color="auto"/>
            <w:right w:val="none" w:sz="0" w:space="0" w:color="auto"/>
          </w:divBdr>
        </w:div>
        <w:div w:id="478427815">
          <w:marLeft w:val="640"/>
          <w:marRight w:val="0"/>
          <w:marTop w:val="0"/>
          <w:marBottom w:val="0"/>
          <w:divBdr>
            <w:top w:val="none" w:sz="0" w:space="0" w:color="auto"/>
            <w:left w:val="none" w:sz="0" w:space="0" w:color="auto"/>
            <w:bottom w:val="none" w:sz="0" w:space="0" w:color="auto"/>
            <w:right w:val="none" w:sz="0" w:space="0" w:color="auto"/>
          </w:divBdr>
        </w:div>
        <w:div w:id="488059676">
          <w:marLeft w:val="640"/>
          <w:marRight w:val="0"/>
          <w:marTop w:val="0"/>
          <w:marBottom w:val="0"/>
          <w:divBdr>
            <w:top w:val="none" w:sz="0" w:space="0" w:color="auto"/>
            <w:left w:val="none" w:sz="0" w:space="0" w:color="auto"/>
            <w:bottom w:val="none" w:sz="0" w:space="0" w:color="auto"/>
            <w:right w:val="none" w:sz="0" w:space="0" w:color="auto"/>
          </w:divBdr>
        </w:div>
        <w:div w:id="507870904">
          <w:marLeft w:val="640"/>
          <w:marRight w:val="0"/>
          <w:marTop w:val="0"/>
          <w:marBottom w:val="0"/>
          <w:divBdr>
            <w:top w:val="none" w:sz="0" w:space="0" w:color="auto"/>
            <w:left w:val="none" w:sz="0" w:space="0" w:color="auto"/>
            <w:bottom w:val="none" w:sz="0" w:space="0" w:color="auto"/>
            <w:right w:val="none" w:sz="0" w:space="0" w:color="auto"/>
          </w:divBdr>
        </w:div>
        <w:div w:id="517083025">
          <w:marLeft w:val="640"/>
          <w:marRight w:val="0"/>
          <w:marTop w:val="0"/>
          <w:marBottom w:val="0"/>
          <w:divBdr>
            <w:top w:val="none" w:sz="0" w:space="0" w:color="auto"/>
            <w:left w:val="none" w:sz="0" w:space="0" w:color="auto"/>
            <w:bottom w:val="none" w:sz="0" w:space="0" w:color="auto"/>
            <w:right w:val="none" w:sz="0" w:space="0" w:color="auto"/>
          </w:divBdr>
        </w:div>
        <w:div w:id="588663452">
          <w:marLeft w:val="640"/>
          <w:marRight w:val="0"/>
          <w:marTop w:val="0"/>
          <w:marBottom w:val="0"/>
          <w:divBdr>
            <w:top w:val="none" w:sz="0" w:space="0" w:color="auto"/>
            <w:left w:val="none" w:sz="0" w:space="0" w:color="auto"/>
            <w:bottom w:val="none" w:sz="0" w:space="0" w:color="auto"/>
            <w:right w:val="none" w:sz="0" w:space="0" w:color="auto"/>
          </w:divBdr>
        </w:div>
        <w:div w:id="588926898">
          <w:marLeft w:val="640"/>
          <w:marRight w:val="0"/>
          <w:marTop w:val="0"/>
          <w:marBottom w:val="0"/>
          <w:divBdr>
            <w:top w:val="none" w:sz="0" w:space="0" w:color="auto"/>
            <w:left w:val="none" w:sz="0" w:space="0" w:color="auto"/>
            <w:bottom w:val="none" w:sz="0" w:space="0" w:color="auto"/>
            <w:right w:val="none" w:sz="0" w:space="0" w:color="auto"/>
          </w:divBdr>
        </w:div>
        <w:div w:id="592202871">
          <w:marLeft w:val="640"/>
          <w:marRight w:val="0"/>
          <w:marTop w:val="0"/>
          <w:marBottom w:val="0"/>
          <w:divBdr>
            <w:top w:val="none" w:sz="0" w:space="0" w:color="auto"/>
            <w:left w:val="none" w:sz="0" w:space="0" w:color="auto"/>
            <w:bottom w:val="none" w:sz="0" w:space="0" w:color="auto"/>
            <w:right w:val="none" w:sz="0" w:space="0" w:color="auto"/>
          </w:divBdr>
        </w:div>
        <w:div w:id="593436107">
          <w:marLeft w:val="640"/>
          <w:marRight w:val="0"/>
          <w:marTop w:val="0"/>
          <w:marBottom w:val="0"/>
          <w:divBdr>
            <w:top w:val="none" w:sz="0" w:space="0" w:color="auto"/>
            <w:left w:val="none" w:sz="0" w:space="0" w:color="auto"/>
            <w:bottom w:val="none" w:sz="0" w:space="0" w:color="auto"/>
            <w:right w:val="none" w:sz="0" w:space="0" w:color="auto"/>
          </w:divBdr>
        </w:div>
        <w:div w:id="599145762">
          <w:marLeft w:val="640"/>
          <w:marRight w:val="0"/>
          <w:marTop w:val="0"/>
          <w:marBottom w:val="0"/>
          <w:divBdr>
            <w:top w:val="none" w:sz="0" w:space="0" w:color="auto"/>
            <w:left w:val="none" w:sz="0" w:space="0" w:color="auto"/>
            <w:bottom w:val="none" w:sz="0" w:space="0" w:color="auto"/>
            <w:right w:val="none" w:sz="0" w:space="0" w:color="auto"/>
          </w:divBdr>
        </w:div>
        <w:div w:id="658388811">
          <w:marLeft w:val="640"/>
          <w:marRight w:val="0"/>
          <w:marTop w:val="0"/>
          <w:marBottom w:val="0"/>
          <w:divBdr>
            <w:top w:val="none" w:sz="0" w:space="0" w:color="auto"/>
            <w:left w:val="none" w:sz="0" w:space="0" w:color="auto"/>
            <w:bottom w:val="none" w:sz="0" w:space="0" w:color="auto"/>
            <w:right w:val="none" w:sz="0" w:space="0" w:color="auto"/>
          </w:divBdr>
        </w:div>
        <w:div w:id="693657602">
          <w:marLeft w:val="640"/>
          <w:marRight w:val="0"/>
          <w:marTop w:val="0"/>
          <w:marBottom w:val="0"/>
          <w:divBdr>
            <w:top w:val="none" w:sz="0" w:space="0" w:color="auto"/>
            <w:left w:val="none" w:sz="0" w:space="0" w:color="auto"/>
            <w:bottom w:val="none" w:sz="0" w:space="0" w:color="auto"/>
            <w:right w:val="none" w:sz="0" w:space="0" w:color="auto"/>
          </w:divBdr>
        </w:div>
        <w:div w:id="703558997">
          <w:marLeft w:val="640"/>
          <w:marRight w:val="0"/>
          <w:marTop w:val="0"/>
          <w:marBottom w:val="0"/>
          <w:divBdr>
            <w:top w:val="none" w:sz="0" w:space="0" w:color="auto"/>
            <w:left w:val="none" w:sz="0" w:space="0" w:color="auto"/>
            <w:bottom w:val="none" w:sz="0" w:space="0" w:color="auto"/>
            <w:right w:val="none" w:sz="0" w:space="0" w:color="auto"/>
          </w:divBdr>
        </w:div>
        <w:div w:id="714550775">
          <w:marLeft w:val="640"/>
          <w:marRight w:val="0"/>
          <w:marTop w:val="0"/>
          <w:marBottom w:val="0"/>
          <w:divBdr>
            <w:top w:val="none" w:sz="0" w:space="0" w:color="auto"/>
            <w:left w:val="none" w:sz="0" w:space="0" w:color="auto"/>
            <w:bottom w:val="none" w:sz="0" w:space="0" w:color="auto"/>
            <w:right w:val="none" w:sz="0" w:space="0" w:color="auto"/>
          </w:divBdr>
        </w:div>
        <w:div w:id="731077698">
          <w:marLeft w:val="640"/>
          <w:marRight w:val="0"/>
          <w:marTop w:val="0"/>
          <w:marBottom w:val="0"/>
          <w:divBdr>
            <w:top w:val="none" w:sz="0" w:space="0" w:color="auto"/>
            <w:left w:val="none" w:sz="0" w:space="0" w:color="auto"/>
            <w:bottom w:val="none" w:sz="0" w:space="0" w:color="auto"/>
            <w:right w:val="none" w:sz="0" w:space="0" w:color="auto"/>
          </w:divBdr>
        </w:div>
        <w:div w:id="764619014">
          <w:marLeft w:val="640"/>
          <w:marRight w:val="0"/>
          <w:marTop w:val="0"/>
          <w:marBottom w:val="0"/>
          <w:divBdr>
            <w:top w:val="none" w:sz="0" w:space="0" w:color="auto"/>
            <w:left w:val="none" w:sz="0" w:space="0" w:color="auto"/>
            <w:bottom w:val="none" w:sz="0" w:space="0" w:color="auto"/>
            <w:right w:val="none" w:sz="0" w:space="0" w:color="auto"/>
          </w:divBdr>
        </w:div>
        <w:div w:id="774635521">
          <w:marLeft w:val="640"/>
          <w:marRight w:val="0"/>
          <w:marTop w:val="0"/>
          <w:marBottom w:val="0"/>
          <w:divBdr>
            <w:top w:val="none" w:sz="0" w:space="0" w:color="auto"/>
            <w:left w:val="none" w:sz="0" w:space="0" w:color="auto"/>
            <w:bottom w:val="none" w:sz="0" w:space="0" w:color="auto"/>
            <w:right w:val="none" w:sz="0" w:space="0" w:color="auto"/>
          </w:divBdr>
        </w:div>
        <w:div w:id="785539237">
          <w:marLeft w:val="640"/>
          <w:marRight w:val="0"/>
          <w:marTop w:val="0"/>
          <w:marBottom w:val="0"/>
          <w:divBdr>
            <w:top w:val="none" w:sz="0" w:space="0" w:color="auto"/>
            <w:left w:val="none" w:sz="0" w:space="0" w:color="auto"/>
            <w:bottom w:val="none" w:sz="0" w:space="0" w:color="auto"/>
            <w:right w:val="none" w:sz="0" w:space="0" w:color="auto"/>
          </w:divBdr>
        </w:div>
        <w:div w:id="803280454">
          <w:marLeft w:val="640"/>
          <w:marRight w:val="0"/>
          <w:marTop w:val="0"/>
          <w:marBottom w:val="0"/>
          <w:divBdr>
            <w:top w:val="none" w:sz="0" w:space="0" w:color="auto"/>
            <w:left w:val="none" w:sz="0" w:space="0" w:color="auto"/>
            <w:bottom w:val="none" w:sz="0" w:space="0" w:color="auto"/>
            <w:right w:val="none" w:sz="0" w:space="0" w:color="auto"/>
          </w:divBdr>
        </w:div>
        <w:div w:id="816798132">
          <w:marLeft w:val="640"/>
          <w:marRight w:val="0"/>
          <w:marTop w:val="0"/>
          <w:marBottom w:val="0"/>
          <w:divBdr>
            <w:top w:val="none" w:sz="0" w:space="0" w:color="auto"/>
            <w:left w:val="none" w:sz="0" w:space="0" w:color="auto"/>
            <w:bottom w:val="none" w:sz="0" w:space="0" w:color="auto"/>
            <w:right w:val="none" w:sz="0" w:space="0" w:color="auto"/>
          </w:divBdr>
        </w:div>
        <w:div w:id="879243132">
          <w:marLeft w:val="640"/>
          <w:marRight w:val="0"/>
          <w:marTop w:val="0"/>
          <w:marBottom w:val="0"/>
          <w:divBdr>
            <w:top w:val="none" w:sz="0" w:space="0" w:color="auto"/>
            <w:left w:val="none" w:sz="0" w:space="0" w:color="auto"/>
            <w:bottom w:val="none" w:sz="0" w:space="0" w:color="auto"/>
            <w:right w:val="none" w:sz="0" w:space="0" w:color="auto"/>
          </w:divBdr>
        </w:div>
        <w:div w:id="880942432">
          <w:marLeft w:val="640"/>
          <w:marRight w:val="0"/>
          <w:marTop w:val="0"/>
          <w:marBottom w:val="0"/>
          <w:divBdr>
            <w:top w:val="none" w:sz="0" w:space="0" w:color="auto"/>
            <w:left w:val="none" w:sz="0" w:space="0" w:color="auto"/>
            <w:bottom w:val="none" w:sz="0" w:space="0" w:color="auto"/>
            <w:right w:val="none" w:sz="0" w:space="0" w:color="auto"/>
          </w:divBdr>
        </w:div>
        <w:div w:id="892237111">
          <w:marLeft w:val="640"/>
          <w:marRight w:val="0"/>
          <w:marTop w:val="0"/>
          <w:marBottom w:val="0"/>
          <w:divBdr>
            <w:top w:val="none" w:sz="0" w:space="0" w:color="auto"/>
            <w:left w:val="none" w:sz="0" w:space="0" w:color="auto"/>
            <w:bottom w:val="none" w:sz="0" w:space="0" w:color="auto"/>
            <w:right w:val="none" w:sz="0" w:space="0" w:color="auto"/>
          </w:divBdr>
        </w:div>
        <w:div w:id="892501746">
          <w:marLeft w:val="640"/>
          <w:marRight w:val="0"/>
          <w:marTop w:val="0"/>
          <w:marBottom w:val="0"/>
          <w:divBdr>
            <w:top w:val="none" w:sz="0" w:space="0" w:color="auto"/>
            <w:left w:val="none" w:sz="0" w:space="0" w:color="auto"/>
            <w:bottom w:val="none" w:sz="0" w:space="0" w:color="auto"/>
            <w:right w:val="none" w:sz="0" w:space="0" w:color="auto"/>
          </w:divBdr>
        </w:div>
        <w:div w:id="913851842">
          <w:marLeft w:val="640"/>
          <w:marRight w:val="0"/>
          <w:marTop w:val="0"/>
          <w:marBottom w:val="0"/>
          <w:divBdr>
            <w:top w:val="none" w:sz="0" w:space="0" w:color="auto"/>
            <w:left w:val="none" w:sz="0" w:space="0" w:color="auto"/>
            <w:bottom w:val="none" w:sz="0" w:space="0" w:color="auto"/>
            <w:right w:val="none" w:sz="0" w:space="0" w:color="auto"/>
          </w:divBdr>
        </w:div>
        <w:div w:id="924996432">
          <w:marLeft w:val="640"/>
          <w:marRight w:val="0"/>
          <w:marTop w:val="0"/>
          <w:marBottom w:val="0"/>
          <w:divBdr>
            <w:top w:val="none" w:sz="0" w:space="0" w:color="auto"/>
            <w:left w:val="none" w:sz="0" w:space="0" w:color="auto"/>
            <w:bottom w:val="none" w:sz="0" w:space="0" w:color="auto"/>
            <w:right w:val="none" w:sz="0" w:space="0" w:color="auto"/>
          </w:divBdr>
        </w:div>
        <w:div w:id="926187122">
          <w:marLeft w:val="640"/>
          <w:marRight w:val="0"/>
          <w:marTop w:val="0"/>
          <w:marBottom w:val="0"/>
          <w:divBdr>
            <w:top w:val="none" w:sz="0" w:space="0" w:color="auto"/>
            <w:left w:val="none" w:sz="0" w:space="0" w:color="auto"/>
            <w:bottom w:val="none" w:sz="0" w:space="0" w:color="auto"/>
            <w:right w:val="none" w:sz="0" w:space="0" w:color="auto"/>
          </w:divBdr>
        </w:div>
        <w:div w:id="926890553">
          <w:marLeft w:val="640"/>
          <w:marRight w:val="0"/>
          <w:marTop w:val="0"/>
          <w:marBottom w:val="0"/>
          <w:divBdr>
            <w:top w:val="none" w:sz="0" w:space="0" w:color="auto"/>
            <w:left w:val="none" w:sz="0" w:space="0" w:color="auto"/>
            <w:bottom w:val="none" w:sz="0" w:space="0" w:color="auto"/>
            <w:right w:val="none" w:sz="0" w:space="0" w:color="auto"/>
          </w:divBdr>
        </w:div>
        <w:div w:id="957644749">
          <w:marLeft w:val="640"/>
          <w:marRight w:val="0"/>
          <w:marTop w:val="0"/>
          <w:marBottom w:val="0"/>
          <w:divBdr>
            <w:top w:val="none" w:sz="0" w:space="0" w:color="auto"/>
            <w:left w:val="none" w:sz="0" w:space="0" w:color="auto"/>
            <w:bottom w:val="none" w:sz="0" w:space="0" w:color="auto"/>
            <w:right w:val="none" w:sz="0" w:space="0" w:color="auto"/>
          </w:divBdr>
        </w:div>
        <w:div w:id="973677232">
          <w:marLeft w:val="640"/>
          <w:marRight w:val="0"/>
          <w:marTop w:val="0"/>
          <w:marBottom w:val="0"/>
          <w:divBdr>
            <w:top w:val="none" w:sz="0" w:space="0" w:color="auto"/>
            <w:left w:val="none" w:sz="0" w:space="0" w:color="auto"/>
            <w:bottom w:val="none" w:sz="0" w:space="0" w:color="auto"/>
            <w:right w:val="none" w:sz="0" w:space="0" w:color="auto"/>
          </w:divBdr>
        </w:div>
        <w:div w:id="1019235533">
          <w:marLeft w:val="640"/>
          <w:marRight w:val="0"/>
          <w:marTop w:val="0"/>
          <w:marBottom w:val="0"/>
          <w:divBdr>
            <w:top w:val="none" w:sz="0" w:space="0" w:color="auto"/>
            <w:left w:val="none" w:sz="0" w:space="0" w:color="auto"/>
            <w:bottom w:val="none" w:sz="0" w:space="0" w:color="auto"/>
            <w:right w:val="none" w:sz="0" w:space="0" w:color="auto"/>
          </w:divBdr>
        </w:div>
        <w:div w:id="1025522677">
          <w:marLeft w:val="640"/>
          <w:marRight w:val="0"/>
          <w:marTop w:val="0"/>
          <w:marBottom w:val="0"/>
          <w:divBdr>
            <w:top w:val="none" w:sz="0" w:space="0" w:color="auto"/>
            <w:left w:val="none" w:sz="0" w:space="0" w:color="auto"/>
            <w:bottom w:val="none" w:sz="0" w:space="0" w:color="auto"/>
            <w:right w:val="none" w:sz="0" w:space="0" w:color="auto"/>
          </w:divBdr>
        </w:div>
        <w:div w:id="1029643944">
          <w:marLeft w:val="640"/>
          <w:marRight w:val="0"/>
          <w:marTop w:val="0"/>
          <w:marBottom w:val="0"/>
          <w:divBdr>
            <w:top w:val="none" w:sz="0" w:space="0" w:color="auto"/>
            <w:left w:val="none" w:sz="0" w:space="0" w:color="auto"/>
            <w:bottom w:val="none" w:sz="0" w:space="0" w:color="auto"/>
            <w:right w:val="none" w:sz="0" w:space="0" w:color="auto"/>
          </w:divBdr>
        </w:div>
        <w:div w:id="1055004108">
          <w:marLeft w:val="640"/>
          <w:marRight w:val="0"/>
          <w:marTop w:val="0"/>
          <w:marBottom w:val="0"/>
          <w:divBdr>
            <w:top w:val="none" w:sz="0" w:space="0" w:color="auto"/>
            <w:left w:val="none" w:sz="0" w:space="0" w:color="auto"/>
            <w:bottom w:val="none" w:sz="0" w:space="0" w:color="auto"/>
            <w:right w:val="none" w:sz="0" w:space="0" w:color="auto"/>
          </w:divBdr>
        </w:div>
        <w:div w:id="1067722039">
          <w:marLeft w:val="640"/>
          <w:marRight w:val="0"/>
          <w:marTop w:val="0"/>
          <w:marBottom w:val="0"/>
          <w:divBdr>
            <w:top w:val="none" w:sz="0" w:space="0" w:color="auto"/>
            <w:left w:val="none" w:sz="0" w:space="0" w:color="auto"/>
            <w:bottom w:val="none" w:sz="0" w:space="0" w:color="auto"/>
            <w:right w:val="none" w:sz="0" w:space="0" w:color="auto"/>
          </w:divBdr>
        </w:div>
        <w:div w:id="1080829634">
          <w:marLeft w:val="640"/>
          <w:marRight w:val="0"/>
          <w:marTop w:val="0"/>
          <w:marBottom w:val="0"/>
          <w:divBdr>
            <w:top w:val="none" w:sz="0" w:space="0" w:color="auto"/>
            <w:left w:val="none" w:sz="0" w:space="0" w:color="auto"/>
            <w:bottom w:val="none" w:sz="0" w:space="0" w:color="auto"/>
            <w:right w:val="none" w:sz="0" w:space="0" w:color="auto"/>
          </w:divBdr>
        </w:div>
        <w:div w:id="1138689937">
          <w:marLeft w:val="640"/>
          <w:marRight w:val="0"/>
          <w:marTop w:val="0"/>
          <w:marBottom w:val="0"/>
          <w:divBdr>
            <w:top w:val="none" w:sz="0" w:space="0" w:color="auto"/>
            <w:left w:val="none" w:sz="0" w:space="0" w:color="auto"/>
            <w:bottom w:val="none" w:sz="0" w:space="0" w:color="auto"/>
            <w:right w:val="none" w:sz="0" w:space="0" w:color="auto"/>
          </w:divBdr>
        </w:div>
        <w:div w:id="1174034403">
          <w:marLeft w:val="640"/>
          <w:marRight w:val="0"/>
          <w:marTop w:val="0"/>
          <w:marBottom w:val="0"/>
          <w:divBdr>
            <w:top w:val="none" w:sz="0" w:space="0" w:color="auto"/>
            <w:left w:val="none" w:sz="0" w:space="0" w:color="auto"/>
            <w:bottom w:val="none" w:sz="0" w:space="0" w:color="auto"/>
            <w:right w:val="none" w:sz="0" w:space="0" w:color="auto"/>
          </w:divBdr>
        </w:div>
        <w:div w:id="1189024689">
          <w:marLeft w:val="640"/>
          <w:marRight w:val="0"/>
          <w:marTop w:val="0"/>
          <w:marBottom w:val="0"/>
          <w:divBdr>
            <w:top w:val="none" w:sz="0" w:space="0" w:color="auto"/>
            <w:left w:val="none" w:sz="0" w:space="0" w:color="auto"/>
            <w:bottom w:val="none" w:sz="0" w:space="0" w:color="auto"/>
            <w:right w:val="none" w:sz="0" w:space="0" w:color="auto"/>
          </w:divBdr>
        </w:div>
        <w:div w:id="1191146452">
          <w:marLeft w:val="640"/>
          <w:marRight w:val="0"/>
          <w:marTop w:val="0"/>
          <w:marBottom w:val="0"/>
          <w:divBdr>
            <w:top w:val="none" w:sz="0" w:space="0" w:color="auto"/>
            <w:left w:val="none" w:sz="0" w:space="0" w:color="auto"/>
            <w:bottom w:val="none" w:sz="0" w:space="0" w:color="auto"/>
            <w:right w:val="none" w:sz="0" w:space="0" w:color="auto"/>
          </w:divBdr>
        </w:div>
        <w:div w:id="1192837144">
          <w:marLeft w:val="640"/>
          <w:marRight w:val="0"/>
          <w:marTop w:val="0"/>
          <w:marBottom w:val="0"/>
          <w:divBdr>
            <w:top w:val="none" w:sz="0" w:space="0" w:color="auto"/>
            <w:left w:val="none" w:sz="0" w:space="0" w:color="auto"/>
            <w:bottom w:val="none" w:sz="0" w:space="0" w:color="auto"/>
            <w:right w:val="none" w:sz="0" w:space="0" w:color="auto"/>
          </w:divBdr>
        </w:div>
        <w:div w:id="1227106339">
          <w:marLeft w:val="640"/>
          <w:marRight w:val="0"/>
          <w:marTop w:val="0"/>
          <w:marBottom w:val="0"/>
          <w:divBdr>
            <w:top w:val="none" w:sz="0" w:space="0" w:color="auto"/>
            <w:left w:val="none" w:sz="0" w:space="0" w:color="auto"/>
            <w:bottom w:val="none" w:sz="0" w:space="0" w:color="auto"/>
            <w:right w:val="none" w:sz="0" w:space="0" w:color="auto"/>
          </w:divBdr>
        </w:div>
        <w:div w:id="1230533721">
          <w:marLeft w:val="640"/>
          <w:marRight w:val="0"/>
          <w:marTop w:val="0"/>
          <w:marBottom w:val="0"/>
          <w:divBdr>
            <w:top w:val="none" w:sz="0" w:space="0" w:color="auto"/>
            <w:left w:val="none" w:sz="0" w:space="0" w:color="auto"/>
            <w:bottom w:val="none" w:sz="0" w:space="0" w:color="auto"/>
            <w:right w:val="none" w:sz="0" w:space="0" w:color="auto"/>
          </w:divBdr>
        </w:div>
        <w:div w:id="1240867721">
          <w:marLeft w:val="640"/>
          <w:marRight w:val="0"/>
          <w:marTop w:val="0"/>
          <w:marBottom w:val="0"/>
          <w:divBdr>
            <w:top w:val="none" w:sz="0" w:space="0" w:color="auto"/>
            <w:left w:val="none" w:sz="0" w:space="0" w:color="auto"/>
            <w:bottom w:val="none" w:sz="0" w:space="0" w:color="auto"/>
            <w:right w:val="none" w:sz="0" w:space="0" w:color="auto"/>
          </w:divBdr>
        </w:div>
        <w:div w:id="1280914268">
          <w:marLeft w:val="640"/>
          <w:marRight w:val="0"/>
          <w:marTop w:val="0"/>
          <w:marBottom w:val="0"/>
          <w:divBdr>
            <w:top w:val="none" w:sz="0" w:space="0" w:color="auto"/>
            <w:left w:val="none" w:sz="0" w:space="0" w:color="auto"/>
            <w:bottom w:val="none" w:sz="0" w:space="0" w:color="auto"/>
            <w:right w:val="none" w:sz="0" w:space="0" w:color="auto"/>
          </w:divBdr>
        </w:div>
        <w:div w:id="1283809571">
          <w:marLeft w:val="640"/>
          <w:marRight w:val="0"/>
          <w:marTop w:val="0"/>
          <w:marBottom w:val="0"/>
          <w:divBdr>
            <w:top w:val="none" w:sz="0" w:space="0" w:color="auto"/>
            <w:left w:val="none" w:sz="0" w:space="0" w:color="auto"/>
            <w:bottom w:val="none" w:sz="0" w:space="0" w:color="auto"/>
            <w:right w:val="none" w:sz="0" w:space="0" w:color="auto"/>
          </w:divBdr>
        </w:div>
        <w:div w:id="1291937567">
          <w:marLeft w:val="640"/>
          <w:marRight w:val="0"/>
          <w:marTop w:val="0"/>
          <w:marBottom w:val="0"/>
          <w:divBdr>
            <w:top w:val="none" w:sz="0" w:space="0" w:color="auto"/>
            <w:left w:val="none" w:sz="0" w:space="0" w:color="auto"/>
            <w:bottom w:val="none" w:sz="0" w:space="0" w:color="auto"/>
            <w:right w:val="none" w:sz="0" w:space="0" w:color="auto"/>
          </w:divBdr>
        </w:div>
        <w:div w:id="1343584400">
          <w:marLeft w:val="640"/>
          <w:marRight w:val="0"/>
          <w:marTop w:val="0"/>
          <w:marBottom w:val="0"/>
          <w:divBdr>
            <w:top w:val="none" w:sz="0" w:space="0" w:color="auto"/>
            <w:left w:val="none" w:sz="0" w:space="0" w:color="auto"/>
            <w:bottom w:val="none" w:sz="0" w:space="0" w:color="auto"/>
            <w:right w:val="none" w:sz="0" w:space="0" w:color="auto"/>
          </w:divBdr>
        </w:div>
        <w:div w:id="1356424833">
          <w:marLeft w:val="640"/>
          <w:marRight w:val="0"/>
          <w:marTop w:val="0"/>
          <w:marBottom w:val="0"/>
          <w:divBdr>
            <w:top w:val="none" w:sz="0" w:space="0" w:color="auto"/>
            <w:left w:val="none" w:sz="0" w:space="0" w:color="auto"/>
            <w:bottom w:val="none" w:sz="0" w:space="0" w:color="auto"/>
            <w:right w:val="none" w:sz="0" w:space="0" w:color="auto"/>
          </w:divBdr>
        </w:div>
        <w:div w:id="1382174341">
          <w:marLeft w:val="640"/>
          <w:marRight w:val="0"/>
          <w:marTop w:val="0"/>
          <w:marBottom w:val="0"/>
          <w:divBdr>
            <w:top w:val="none" w:sz="0" w:space="0" w:color="auto"/>
            <w:left w:val="none" w:sz="0" w:space="0" w:color="auto"/>
            <w:bottom w:val="none" w:sz="0" w:space="0" w:color="auto"/>
            <w:right w:val="none" w:sz="0" w:space="0" w:color="auto"/>
          </w:divBdr>
        </w:div>
        <w:div w:id="1445690295">
          <w:marLeft w:val="640"/>
          <w:marRight w:val="0"/>
          <w:marTop w:val="0"/>
          <w:marBottom w:val="0"/>
          <w:divBdr>
            <w:top w:val="none" w:sz="0" w:space="0" w:color="auto"/>
            <w:left w:val="none" w:sz="0" w:space="0" w:color="auto"/>
            <w:bottom w:val="none" w:sz="0" w:space="0" w:color="auto"/>
            <w:right w:val="none" w:sz="0" w:space="0" w:color="auto"/>
          </w:divBdr>
        </w:div>
        <w:div w:id="1463383612">
          <w:marLeft w:val="640"/>
          <w:marRight w:val="0"/>
          <w:marTop w:val="0"/>
          <w:marBottom w:val="0"/>
          <w:divBdr>
            <w:top w:val="none" w:sz="0" w:space="0" w:color="auto"/>
            <w:left w:val="none" w:sz="0" w:space="0" w:color="auto"/>
            <w:bottom w:val="none" w:sz="0" w:space="0" w:color="auto"/>
            <w:right w:val="none" w:sz="0" w:space="0" w:color="auto"/>
          </w:divBdr>
        </w:div>
        <w:div w:id="1463575641">
          <w:marLeft w:val="640"/>
          <w:marRight w:val="0"/>
          <w:marTop w:val="0"/>
          <w:marBottom w:val="0"/>
          <w:divBdr>
            <w:top w:val="none" w:sz="0" w:space="0" w:color="auto"/>
            <w:left w:val="none" w:sz="0" w:space="0" w:color="auto"/>
            <w:bottom w:val="none" w:sz="0" w:space="0" w:color="auto"/>
            <w:right w:val="none" w:sz="0" w:space="0" w:color="auto"/>
          </w:divBdr>
        </w:div>
        <w:div w:id="1492402436">
          <w:marLeft w:val="640"/>
          <w:marRight w:val="0"/>
          <w:marTop w:val="0"/>
          <w:marBottom w:val="0"/>
          <w:divBdr>
            <w:top w:val="none" w:sz="0" w:space="0" w:color="auto"/>
            <w:left w:val="none" w:sz="0" w:space="0" w:color="auto"/>
            <w:bottom w:val="none" w:sz="0" w:space="0" w:color="auto"/>
            <w:right w:val="none" w:sz="0" w:space="0" w:color="auto"/>
          </w:divBdr>
        </w:div>
        <w:div w:id="1495997205">
          <w:marLeft w:val="640"/>
          <w:marRight w:val="0"/>
          <w:marTop w:val="0"/>
          <w:marBottom w:val="0"/>
          <w:divBdr>
            <w:top w:val="none" w:sz="0" w:space="0" w:color="auto"/>
            <w:left w:val="none" w:sz="0" w:space="0" w:color="auto"/>
            <w:bottom w:val="none" w:sz="0" w:space="0" w:color="auto"/>
            <w:right w:val="none" w:sz="0" w:space="0" w:color="auto"/>
          </w:divBdr>
        </w:div>
        <w:div w:id="1530220053">
          <w:marLeft w:val="640"/>
          <w:marRight w:val="0"/>
          <w:marTop w:val="0"/>
          <w:marBottom w:val="0"/>
          <w:divBdr>
            <w:top w:val="none" w:sz="0" w:space="0" w:color="auto"/>
            <w:left w:val="none" w:sz="0" w:space="0" w:color="auto"/>
            <w:bottom w:val="none" w:sz="0" w:space="0" w:color="auto"/>
            <w:right w:val="none" w:sz="0" w:space="0" w:color="auto"/>
          </w:divBdr>
        </w:div>
        <w:div w:id="1537737818">
          <w:marLeft w:val="640"/>
          <w:marRight w:val="0"/>
          <w:marTop w:val="0"/>
          <w:marBottom w:val="0"/>
          <w:divBdr>
            <w:top w:val="none" w:sz="0" w:space="0" w:color="auto"/>
            <w:left w:val="none" w:sz="0" w:space="0" w:color="auto"/>
            <w:bottom w:val="none" w:sz="0" w:space="0" w:color="auto"/>
            <w:right w:val="none" w:sz="0" w:space="0" w:color="auto"/>
          </w:divBdr>
        </w:div>
        <w:div w:id="1564102815">
          <w:marLeft w:val="640"/>
          <w:marRight w:val="0"/>
          <w:marTop w:val="0"/>
          <w:marBottom w:val="0"/>
          <w:divBdr>
            <w:top w:val="none" w:sz="0" w:space="0" w:color="auto"/>
            <w:left w:val="none" w:sz="0" w:space="0" w:color="auto"/>
            <w:bottom w:val="none" w:sz="0" w:space="0" w:color="auto"/>
            <w:right w:val="none" w:sz="0" w:space="0" w:color="auto"/>
          </w:divBdr>
        </w:div>
        <w:div w:id="1651396524">
          <w:marLeft w:val="640"/>
          <w:marRight w:val="0"/>
          <w:marTop w:val="0"/>
          <w:marBottom w:val="0"/>
          <w:divBdr>
            <w:top w:val="none" w:sz="0" w:space="0" w:color="auto"/>
            <w:left w:val="none" w:sz="0" w:space="0" w:color="auto"/>
            <w:bottom w:val="none" w:sz="0" w:space="0" w:color="auto"/>
            <w:right w:val="none" w:sz="0" w:space="0" w:color="auto"/>
          </w:divBdr>
        </w:div>
        <w:div w:id="1699429693">
          <w:marLeft w:val="640"/>
          <w:marRight w:val="0"/>
          <w:marTop w:val="0"/>
          <w:marBottom w:val="0"/>
          <w:divBdr>
            <w:top w:val="none" w:sz="0" w:space="0" w:color="auto"/>
            <w:left w:val="none" w:sz="0" w:space="0" w:color="auto"/>
            <w:bottom w:val="none" w:sz="0" w:space="0" w:color="auto"/>
            <w:right w:val="none" w:sz="0" w:space="0" w:color="auto"/>
          </w:divBdr>
        </w:div>
        <w:div w:id="1704860961">
          <w:marLeft w:val="640"/>
          <w:marRight w:val="0"/>
          <w:marTop w:val="0"/>
          <w:marBottom w:val="0"/>
          <w:divBdr>
            <w:top w:val="none" w:sz="0" w:space="0" w:color="auto"/>
            <w:left w:val="none" w:sz="0" w:space="0" w:color="auto"/>
            <w:bottom w:val="none" w:sz="0" w:space="0" w:color="auto"/>
            <w:right w:val="none" w:sz="0" w:space="0" w:color="auto"/>
          </w:divBdr>
        </w:div>
        <w:div w:id="1710180348">
          <w:marLeft w:val="640"/>
          <w:marRight w:val="0"/>
          <w:marTop w:val="0"/>
          <w:marBottom w:val="0"/>
          <w:divBdr>
            <w:top w:val="none" w:sz="0" w:space="0" w:color="auto"/>
            <w:left w:val="none" w:sz="0" w:space="0" w:color="auto"/>
            <w:bottom w:val="none" w:sz="0" w:space="0" w:color="auto"/>
            <w:right w:val="none" w:sz="0" w:space="0" w:color="auto"/>
          </w:divBdr>
        </w:div>
        <w:div w:id="1715420014">
          <w:marLeft w:val="640"/>
          <w:marRight w:val="0"/>
          <w:marTop w:val="0"/>
          <w:marBottom w:val="0"/>
          <w:divBdr>
            <w:top w:val="none" w:sz="0" w:space="0" w:color="auto"/>
            <w:left w:val="none" w:sz="0" w:space="0" w:color="auto"/>
            <w:bottom w:val="none" w:sz="0" w:space="0" w:color="auto"/>
            <w:right w:val="none" w:sz="0" w:space="0" w:color="auto"/>
          </w:divBdr>
        </w:div>
        <w:div w:id="1746414452">
          <w:marLeft w:val="640"/>
          <w:marRight w:val="0"/>
          <w:marTop w:val="0"/>
          <w:marBottom w:val="0"/>
          <w:divBdr>
            <w:top w:val="none" w:sz="0" w:space="0" w:color="auto"/>
            <w:left w:val="none" w:sz="0" w:space="0" w:color="auto"/>
            <w:bottom w:val="none" w:sz="0" w:space="0" w:color="auto"/>
            <w:right w:val="none" w:sz="0" w:space="0" w:color="auto"/>
          </w:divBdr>
        </w:div>
        <w:div w:id="1755778575">
          <w:marLeft w:val="640"/>
          <w:marRight w:val="0"/>
          <w:marTop w:val="0"/>
          <w:marBottom w:val="0"/>
          <w:divBdr>
            <w:top w:val="none" w:sz="0" w:space="0" w:color="auto"/>
            <w:left w:val="none" w:sz="0" w:space="0" w:color="auto"/>
            <w:bottom w:val="none" w:sz="0" w:space="0" w:color="auto"/>
            <w:right w:val="none" w:sz="0" w:space="0" w:color="auto"/>
          </w:divBdr>
        </w:div>
        <w:div w:id="1790472959">
          <w:marLeft w:val="640"/>
          <w:marRight w:val="0"/>
          <w:marTop w:val="0"/>
          <w:marBottom w:val="0"/>
          <w:divBdr>
            <w:top w:val="none" w:sz="0" w:space="0" w:color="auto"/>
            <w:left w:val="none" w:sz="0" w:space="0" w:color="auto"/>
            <w:bottom w:val="none" w:sz="0" w:space="0" w:color="auto"/>
            <w:right w:val="none" w:sz="0" w:space="0" w:color="auto"/>
          </w:divBdr>
        </w:div>
        <w:div w:id="1819615387">
          <w:marLeft w:val="640"/>
          <w:marRight w:val="0"/>
          <w:marTop w:val="0"/>
          <w:marBottom w:val="0"/>
          <w:divBdr>
            <w:top w:val="none" w:sz="0" w:space="0" w:color="auto"/>
            <w:left w:val="none" w:sz="0" w:space="0" w:color="auto"/>
            <w:bottom w:val="none" w:sz="0" w:space="0" w:color="auto"/>
            <w:right w:val="none" w:sz="0" w:space="0" w:color="auto"/>
          </w:divBdr>
        </w:div>
        <w:div w:id="1830443520">
          <w:marLeft w:val="640"/>
          <w:marRight w:val="0"/>
          <w:marTop w:val="0"/>
          <w:marBottom w:val="0"/>
          <w:divBdr>
            <w:top w:val="none" w:sz="0" w:space="0" w:color="auto"/>
            <w:left w:val="none" w:sz="0" w:space="0" w:color="auto"/>
            <w:bottom w:val="none" w:sz="0" w:space="0" w:color="auto"/>
            <w:right w:val="none" w:sz="0" w:space="0" w:color="auto"/>
          </w:divBdr>
        </w:div>
        <w:div w:id="1831863865">
          <w:marLeft w:val="640"/>
          <w:marRight w:val="0"/>
          <w:marTop w:val="0"/>
          <w:marBottom w:val="0"/>
          <w:divBdr>
            <w:top w:val="none" w:sz="0" w:space="0" w:color="auto"/>
            <w:left w:val="none" w:sz="0" w:space="0" w:color="auto"/>
            <w:bottom w:val="none" w:sz="0" w:space="0" w:color="auto"/>
            <w:right w:val="none" w:sz="0" w:space="0" w:color="auto"/>
          </w:divBdr>
        </w:div>
        <w:div w:id="1838230880">
          <w:marLeft w:val="640"/>
          <w:marRight w:val="0"/>
          <w:marTop w:val="0"/>
          <w:marBottom w:val="0"/>
          <w:divBdr>
            <w:top w:val="none" w:sz="0" w:space="0" w:color="auto"/>
            <w:left w:val="none" w:sz="0" w:space="0" w:color="auto"/>
            <w:bottom w:val="none" w:sz="0" w:space="0" w:color="auto"/>
            <w:right w:val="none" w:sz="0" w:space="0" w:color="auto"/>
          </w:divBdr>
        </w:div>
        <w:div w:id="1839543531">
          <w:marLeft w:val="640"/>
          <w:marRight w:val="0"/>
          <w:marTop w:val="0"/>
          <w:marBottom w:val="0"/>
          <w:divBdr>
            <w:top w:val="none" w:sz="0" w:space="0" w:color="auto"/>
            <w:left w:val="none" w:sz="0" w:space="0" w:color="auto"/>
            <w:bottom w:val="none" w:sz="0" w:space="0" w:color="auto"/>
            <w:right w:val="none" w:sz="0" w:space="0" w:color="auto"/>
          </w:divBdr>
        </w:div>
        <w:div w:id="1846091927">
          <w:marLeft w:val="640"/>
          <w:marRight w:val="0"/>
          <w:marTop w:val="0"/>
          <w:marBottom w:val="0"/>
          <w:divBdr>
            <w:top w:val="none" w:sz="0" w:space="0" w:color="auto"/>
            <w:left w:val="none" w:sz="0" w:space="0" w:color="auto"/>
            <w:bottom w:val="none" w:sz="0" w:space="0" w:color="auto"/>
            <w:right w:val="none" w:sz="0" w:space="0" w:color="auto"/>
          </w:divBdr>
        </w:div>
        <w:div w:id="1929189562">
          <w:marLeft w:val="640"/>
          <w:marRight w:val="0"/>
          <w:marTop w:val="0"/>
          <w:marBottom w:val="0"/>
          <w:divBdr>
            <w:top w:val="none" w:sz="0" w:space="0" w:color="auto"/>
            <w:left w:val="none" w:sz="0" w:space="0" w:color="auto"/>
            <w:bottom w:val="none" w:sz="0" w:space="0" w:color="auto"/>
            <w:right w:val="none" w:sz="0" w:space="0" w:color="auto"/>
          </w:divBdr>
        </w:div>
      </w:divsChild>
    </w:div>
    <w:div w:id="1643999363">
      <w:bodyDiv w:val="1"/>
      <w:marLeft w:val="0"/>
      <w:marRight w:val="0"/>
      <w:marTop w:val="0"/>
      <w:marBottom w:val="0"/>
      <w:divBdr>
        <w:top w:val="none" w:sz="0" w:space="0" w:color="auto"/>
        <w:left w:val="none" w:sz="0" w:space="0" w:color="auto"/>
        <w:bottom w:val="none" w:sz="0" w:space="0" w:color="auto"/>
        <w:right w:val="none" w:sz="0" w:space="0" w:color="auto"/>
      </w:divBdr>
    </w:div>
    <w:div w:id="1645890750">
      <w:bodyDiv w:val="1"/>
      <w:marLeft w:val="0"/>
      <w:marRight w:val="0"/>
      <w:marTop w:val="0"/>
      <w:marBottom w:val="0"/>
      <w:divBdr>
        <w:top w:val="none" w:sz="0" w:space="0" w:color="auto"/>
        <w:left w:val="none" w:sz="0" w:space="0" w:color="auto"/>
        <w:bottom w:val="none" w:sz="0" w:space="0" w:color="auto"/>
        <w:right w:val="none" w:sz="0" w:space="0" w:color="auto"/>
      </w:divBdr>
    </w:div>
    <w:div w:id="1645893305">
      <w:bodyDiv w:val="1"/>
      <w:marLeft w:val="0"/>
      <w:marRight w:val="0"/>
      <w:marTop w:val="0"/>
      <w:marBottom w:val="0"/>
      <w:divBdr>
        <w:top w:val="none" w:sz="0" w:space="0" w:color="auto"/>
        <w:left w:val="none" w:sz="0" w:space="0" w:color="auto"/>
        <w:bottom w:val="none" w:sz="0" w:space="0" w:color="auto"/>
        <w:right w:val="none" w:sz="0" w:space="0" w:color="auto"/>
      </w:divBdr>
    </w:div>
    <w:div w:id="1648975342">
      <w:bodyDiv w:val="1"/>
      <w:marLeft w:val="0"/>
      <w:marRight w:val="0"/>
      <w:marTop w:val="0"/>
      <w:marBottom w:val="0"/>
      <w:divBdr>
        <w:top w:val="none" w:sz="0" w:space="0" w:color="auto"/>
        <w:left w:val="none" w:sz="0" w:space="0" w:color="auto"/>
        <w:bottom w:val="none" w:sz="0" w:space="0" w:color="auto"/>
        <w:right w:val="none" w:sz="0" w:space="0" w:color="auto"/>
      </w:divBdr>
      <w:divsChild>
        <w:div w:id="1669244">
          <w:marLeft w:val="640"/>
          <w:marRight w:val="0"/>
          <w:marTop w:val="0"/>
          <w:marBottom w:val="0"/>
          <w:divBdr>
            <w:top w:val="none" w:sz="0" w:space="0" w:color="auto"/>
            <w:left w:val="none" w:sz="0" w:space="0" w:color="auto"/>
            <w:bottom w:val="none" w:sz="0" w:space="0" w:color="auto"/>
            <w:right w:val="none" w:sz="0" w:space="0" w:color="auto"/>
          </w:divBdr>
        </w:div>
        <w:div w:id="24253679">
          <w:marLeft w:val="640"/>
          <w:marRight w:val="0"/>
          <w:marTop w:val="0"/>
          <w:marBottom w:val="0"/>
          <w:divBdr>
            <w:top w:val="none" w:sz="0" w:space="0" w:color="auto"/>
            <w:left w:val="none" w:sz="0" w:space="0" w:color="auto"/>
            <w:bottom w:val="none" w:sz="0" w:space="0" w:color="auto"/>
            <w:right w:val="none" w:sz="0" w:space="0" w:color="auto"/>
          </w:divBdr>
        </w:div>
        <w:div w:id="32970610">
          <w:marLeft w:val="640"/>
          <w:marRight w:val="0"/>
          <w:marTop w:val="0"/>
          <w:marBottom w:val="0"/>
          <w:divBdr>
            <w:top w:val="none" w:sz="0" w:space="0" w:color="auto"/>
            <w:left w:val="none" w:sz="0" w:space="0" w:color="auto"/>
            <w:bottom w:val="none" w:sz="0" w:space="0" w:color="auto"/>
            <w:right w:val="none" w:sz="0" w:space="0" w:color="auto"/>
          </w:divBdr>
        </w:div>
        <w:div w:id="47535098">
          <w:marLeft w:val="640"/>
          <w:marRight w:val="0"/>
          <w:marTop w:val="0"/>
          <w:marBottom w:val="0"/>
          <w:divBdr>
            <w:top w:val="none" w:sz="0" w:space="0" w:color="auto"/>
            <w:left w:val="none" w:sz="0" w:space="0" w:color="auto"/>
            <w:bottom w:val="none" w:sz="0" w:space="0" w:color="auto"/>
            <w:right w:val="none" w:sz="0" w:space="0" w:color="auto"/>
          </w:divBdr>
        </w:div>
        <w:div w:id="57021198">
          <w:marLeft w:val="640"/>
          <w:marRight w:val="0"/>
          <w:marTop w:val="0"/>
          <w:marBottom w:val="0"/>
          <w:divBdr>
            <w:top w:val="none" w:sz="0" w:space="0" w:color="auto"/>
            <w:left w:val="none" w:sz="0" w:space="0" w:color="auto"/>
            <w:bottom w:val="none" w:sz="0" w:space="0" w:color="auto"/>
            <w:right w:val="none" w:sz="0" w:space="0" w:color="auto"/>
          </w:divBdr>
        </w:div>
        <w:div w:id="94519332">
          <w:marLeft w:val="640"/>
          <w:marRight w:val="0"/>
          <w:marTop w:val="0"/>
          <w:marBottom w:val="0"/>
          <w:divBdr>
            <w:top w:val="none" w:sz="0" w:space="0" w:color="auto"/>
            <w:left w:val="none" w:sz="0" w:space="0" w:color="auto"/>
            <w:bottom w:val="none" w:sz="0" w:space="0" w:color="auto"/>
            <w:right w:val="none" w:sz="0" w:space="0" w:color="auto"/>
          </w:divBdr>
        </w:div>
        <w:div w:id="111756334">
          <w:marLeft w:val="640"/>
          <w:marRight w:val="0"/>
          <w:marTop w:val="0"/>
          <w:marBottom w:val="0"/>
          <w:divBdr>
            <w:top w:val="none" w:sz="0" w:space="0" w:color="auto"/>
            <w:left w:val="none" w:sz="0" w:space="0" w:color="auto"/>
            <w:bottom w:val="none" w:sz="0" w:space="0" w:color="auto"/>
            <w:right w:val="none" w:sz="0" w:space="0" w:color="auto"/>
          </w:divBdr>
        </w:div>
        <w:div w:id="133834734">
          <w:marLeft w:val="640"/>
          <w:marRight w:val="0"/>
          <w:marTop w:val="0"/>
          <w:marBottom w:val="0"/>
          <w:divBdr>
            <w:top w:val="none" w:sz="0" w:space="0" w:color="auto"/>
            <w:left w:val="none" w:sz="0" w:space="0" w:color="auto"/>
            <w:bottom w:val="none" w:sz="0" w:space="0" w:color="auto"/>
            <w:right w:val="none" w:sz="0" w:space="0" w:color="auto"/>
          </w:divBdr>
        </w:div>
        <w:div w:id="169414199">
          <w:marLeft w:val="640"/>
          <w:marRight w:val="0"/>
          <w:marTop w:val="0"/>
          <w:marBottom w:val="0"/>
          <w:divBdr>
            <w:top w:val="none" w:sz="0" w:space="0" w:color="auto"/>
            <w:left w:val="none" w:sz="0" w:space="0" w:color="auto"/>
            <w:bottom w:val="none" w:sz="0" w:space="0" w:color="auto"/>
            <w:right w:val="none" w:sz="0" w:space="0" w:color="auto"/>
          </w:divBdr>
        </w:div>
        <w:div w:id="216825409">
          <w:marLeft w:val="640"/>
          <w:marRight w:val="0"/>
          <w:marTop w:val="0"/>
          <w:marBottom w:val="0"/>
          <w:divBdr>
            <w:top w:val="none" w:sz="0" w:space="0" w:color="auto"/>
            <w:left w:val="none" w:sz="0" w:space="0" w:color="auto"/>
            <w:bottom w:val="none" w:sz="0" w:space="0" w:color="auto"/>
            <w:right w:val="none" w:sz="0" w:space="0" w:color="auto"/>
          </w:divBdr>
        </w:div>
        <w:div w:id="225771917">
          <w:marLeft w:val="640"/>
          <w:marRight w:val="0"/>
          <w:marTop w:val="0"/>
          <w:marBottom w:val="0"/>
          <w:divBdr>
            <w:top w:val="none" w:sz="0" w:space="0" w:color="auto"/>
            <w:left w:val="none" w:sz="0" w:space="0" w:color="auto"/>
            <w:bottom w:val="none" w:sz="0" w:space="0" w:color="auto"/>
            <w:right w:val="none" w:sz="0" w:space="0" w:color="auto"/>
          </w:divBdr>
        </w:div>
        <w:div w:id="248468690">
          <w:marLeft w:val="640"/>
          <w:marRight w:val="0"/>
          <w:marTop w:val="0"/>
          <w:marBottom w:val="0"/>
          <w:divBdr>
            <w:top w:val="none" w:sz="0" w:space="0" w:color="auto"/>
            <w:left w:val="none" w:sz="0" w:space="0" w:color="auto"/>
            <w:bottom w:val="none" w:sz="0" w:space="0" w:color="auto"/>
            <w:right w:val="none" w:sz="0" w:space="0" w:color="auto"/>
          </w:divBdr>
        </w:div>
        <w:div w:id="272323236">
          <w:marLeft w:val="640"/>
          <w:marRight w:val="0"/>
          <w:marTop w:val="0"/>
          <w:marBottom w:val="0"/>
          <w:divBdr>
            <w:top w:val="none" w:sz="0" w:space="0" w:color="auto"/>
            <w:left w:val="none" w:sz="0" w:space="0" w:color="auto"/>
            <w:bottom w:val="none" w:sz="0" w:space="0" w:color="auto"/>
            <w:right w:val="none" w:sz="0" w:space="0" w:color="auto"/>
          </w:divBdr>
        </w:div>
        <w:div w:id="279266807">
          <w:marLeft w:val="640"/>
          <w:marRight w:val="0"/>
          <w:marTop w:val="0"/>
          <w:marBottom w:val="0"/>
          <w:divBdr>
            <w:top w:val="none" w:sz="0" w:space="0" w:color="auto"/>
            <w:left w:val="none" w:sz="0" w:space="0" w:color="auto"/>
            <w:bottom w:val="none" w:sz="0" w:space="0" w:color="auto"/>
            <w:right w:val="none" w:sz="0" w:space="0" w:color="auto"/>
          </w:divBdr>
        </w:div>
        <w:div w:id="290593546">
          <w:marLeft w:val="640"/>
          <w:marRight w:val="0"/>
          <w:marTop w:val="0"/>
          <w:marBottom w:val="0"/>
          <w:divBdr>
            <w:top w:val="none" w:sz="0" w:space="0" w:color="auto"/>
            <w:left w:val="none" w:sz="0" w:space="0" w:color="auto"/>
            <w:bottom w:val="none" w:sz="0" w:space="0" w:color="auto"/>
            <w:right w:val="none" w:sz="0" w:space="0" w:color="auto"/>
          </w:divBdr>
        </w:div>
        <w:div w:id="308677089">
          <w:marLeft w:val="640"/>
          <w:marRight w:val="0"/>
          <w:marTop w:val="0"/>
          <w:marBottom w:val="0"/>
          <w:divBdr>
            <w:top w:val="none" w:sz="0" w:space="0" w:color="auto"/>
            <w:left w:val="none" w:sz="0" w:space="0" w:color="auto"/>
            <w:bottom w:val="none" w:sz="0" w:space="0" w:color="auto"/>
            <w:right w:val="none" w:sz="0" w:space="0" w:color="auto"/>
          </w:divBdr>
        </w:div>
        <w:div w:id="324087581">
          <w:marLeft w:val="640"/>
          <w:marRight w:val="0"/>
          <w:marTop w:val="0"/>
          <w:marBottom w:val="0"/>
          <w:divBdr>
            <w:top w:val="none" w:sz="0" w:space="0" w:color="auto"/>
            <w:left w:val="none" w:sz="0" w:space="0" w:color="auto"/>
            <w:bottom w:val="none" w:sz="0" w:space="0" w:color="auto"/>
            <w:right w:val="none" w:sz="0" w:space="0" w:color="auto"/>
          </w:divBdr>
        </w:div>
        <w:div w:id="358942539">
          <w:marLeft w:val="640"/>
          <w:marRight w:val="0"/>
          <w:marTop w:val="0"/>
          <w:marBottom w:val="0"/>
          <w:divBdr>
            <w:top w:val="none" w:sz="0" w:space="0" w:color="auto"/>
            <w:left w:val="none" w:sz="0" w:space="0" w:color="auto"/>
            <w:bottom w:val="none" w:sz="0" w:space="0" w:color="auto"/>
            <w:right w:val="none" w:sz="0" w:space="0" w:color="auto"/>
          </w:divBdr>
        </w:div>
        <w:div w:id="362169896">
          <w:marLeft w:val="640"/>
          <w:marRight w:val="0"/>
          <w:marTop w:val="0"/>
          <w:marBottom w:val="0"/>
          <w:divBdr>
            <w:top w:val="none" w:sz="0" w:space="0" w:color="auto"/>
            <w:left w:val="none" w:sz="0" w:space="0" w:color="auto"/>
            <w:bottom w:val="none" w:sz="0" w:space="0" w:color="auto"/>
            <w:right w:val="none" w:sz="0" w:space="0" w:color="auto"/>
          </w:divBdr>
        </w:div>
        <w:div w:id="387799709">
          <w:marLeft w:val="640"/>
          <w:marRight w:val="0"/>
          <w:marTop w:val="0"/>
          <w:marBottom w:val="0"/>
          <w:divBdr>
            <w:top w:val="none" w:sz="0" w:space="0" w:color="auto"/>
            <w:left w:val="none" w:sz="0" w:space="0" w:color="auto"/>
            <w:bottom w:val="none" w:sz="0" w:space="0" w:color="auto"/>
            <w:right w:val="none" w:sz="0" w:space="0" w:color="auto"/>
          </w:divBdr>
        </w:div>
        <w:div w:id="406466098">
          <w:marLeft w:val="640"/>
          <w:marRight w:val="0"/>
          <w:marTop w:val="0"/>
          <w:marBottom w:val="0"/>
          <w:divBdr>
            <w:top w:val="none" w:sz="0" w:space="0" w:color="auto"/>
            <w:left w:val="none" w:sz="0" w:space="0" w:color="auto"/>
            <w:bottom w:val="none" w:sz="0" w:space="0" w:color="auto"/>
            <w:right w:val="none" w:sz="0" w:space="0" w:color="auto"/>
          </w:divBdr>
        </w:div>
        <w:div w:id="413624529">
          <w:marLeft w:val="640"/>
          <w:marRight w:val="0"/>
          <w:marTop w:val="0"/>
          <w:marBottom w:val="0"/>
          <w:divBdr>
            <w:top w:val="none" w:sz="0" w:space="0" w:color="auto"/>
            <w:left w:val="none" w:sz="0" w:space="0" w:color="auto"/>
            <w:bottom w:val="none" w:sz="0" w:space="0" w:color="auto"/>
            <w:right w:val="none" w:sz="0" w:space="0" w:color="auto"/>
          </w:divBdr>
        </w:div>
        <w:div w:id="414058862">
          <w:marLeft w:val="640"/>
          <w:marRight w:val="0"/>
          <w:marTop w:val="0"/>
          <w:marBottom w:val="0"/>
          <w:divBdr>
            <w:top w:val="none" w:sz="0" w:space="0" w:color="auto"/>
            <w:left w:val="none" w:sz="0" w:space="0" w:color="auto"/>
            <w:bottom w:val="none" w:sz="0" w:space="0" w:color="auto"/>
            <w:right w:val="none" w:sz="0" w:space="0" w:color="auto"/>
          </w:divBdr>
        </w:div>
        <w:div w:id="414472597">
          <w:marLeft w:val="640"/>
          <w:marRight w:val="0"/>
          <w:marTop w:val="0"/>
          <w:marBottom w:val="0"/>
          <w:divBdr>
            <w:top w:val="none" w:sz="0" w:space="0" w:color="auto"/>
            <w:left w:val="none" w:sz="0" w:space="0" w:color="auto"/>
            <w:bottom w:val="none" w:sz="0" w:space="0" w:color="auto"/>
            <w:right w:val="none" w:sz="0" w:space="0" w:color="auto"/>
          </w:divBdr>
        </w:div>
        <w:div w:id="421142081">
          <w:marLeft w:val="640"/>
          <w:marRight w:val="0"/>
          <w:marTop w:val="0"/>
          <w:marBottom w:val="0"/>
          <w:divBdr>
            <w:top w:val="none" w:sz="0" w:space="0" w:color="auto"/>
            <w:left w:val="none" w:sz="0" w:space="0" w:color="auto"/>
            <w:bottom w:val="none" w:sz="0" w:space="0" w:color="auto"/>
            <w:right w:val="none" w:sz="0" w:space="0" w:color="auto"/>
          </w:divBdr>
        </w:div>
        <w:div w:id="459105655">
          <w:marLeft w:val="640"/>
          <w:marRight w:val="0"/>
          <w:marTop w:val="0"/>
          <w:marBottom w:val="0"/>
          <w:divBdr>
            <w:top w:val="none" w:sz="0" w:space="0" w:color="auto"/>
            <w:left w:val="none" w:sz="0" w:space="0" w:color="auto"/>
            <w:bottom w:val="none" w:sz="0" w:space="0" w:color="auto"/>
            <w:right w:val="none" w:sz="0" w:space="0" w:color="auto"/>
          </w:divBdr>
        </w:div>
        <w:div w:id="483355481">
          <w:marLeft w:val="640"/>
          <w:marRight w:val="0"/>
          <w:marTop w:val="0"/>
          <w:marBottom w:val="0"/>
          <w:divBdr>
            <w:top w:val="none" w:sz="0" w:space="0" w:color="auto"/>
            <w:left w:val="none" w:sz="0" w:space="0" w:color="auto"/>
            <w:bottom w:val="none" w:sz="0" w:space="0" w:color="auto"/>
            <w:right w:val="none" w:sz="0" w:space="0" w:color="auto"/>
          </w:divBdr>
        </w:div>
        <w:div w:id="496648900">
          <w:marLeft w:val="640"/>
          <w:marRight w:val="0"/>
          <w:marTop w:val="0"/>
          <w:marBottom w:val="0"/>
          <w:divBdr>
            <w:top w:val="none" w:sz="0" w:space="0" w:color="auto"/>
            <w:left w:val="none" w:sz="0" w:space="0" w:color="auto"/>
            <w:bottom w:val="none" w:sz="0" w:space="0" w:color="auto"/>
            <w:right w:val="none" w:sz="0" w:space="0" w:color="auto"/>
          </w:divBdr>
        </w:div>
        <w:div w:id="500119910">
          <w:marLeft w:val="640"/>
          <w:marRight w:val="0"/>
          <w:marTop w:val="0"/>
          <w:marBottom w:val="0"/>
          <w:divBdr>
            <w:top w:val="none" w:sz="0" w:space="0" w:color="auto"/>
            <w:left w:val="none" w:sz="0" w:space="0" w:color="auto"/>
            <w:bottom w:val="none" w:sz="0" w:space="0" w:color="auto"/>
            <w:right w:val="none" w:sz="0" w:space="0" w:color="auto"/>
          </w:divBdr>
        </w:div>
        <w:div w:id="512958295">
          <w:marLeft w:val="640"/>
          <w:marRight w:val="0"/>
          <w:marTop w:val="0"/>
          <w:marBottom w:val="0"/>
          <w:divBdr>
            <w:top w:val="none" w:sz="0" w:space="0" w:color="auto"/>
            <w:left w:val="none" w:sz="0" w:space="0" w:color="auto"/>
            <w:bottom w:val="none" w:sz="0" w:space="0" w:color="auto"/>
            <w:right w:val="none" w:sz="0" w:space="0" w:color="auto"/>
          </w:divBdr>
        </w:div>
        <w:div w:id="530455519">
          <w:marLeft w:val="640"/>
          <w:marRight w:val="0"/>
          <w:marTop w:val="0"/>
          <w:marBottom w:val="0"/>
          <w:divBdr>
            <w:top w:val="none" w:sz="0" w:space="0" w:color="auto"/>
            <w:left w:val="none" w:sz="0" w:space="0" w:color="auto"/>
            <w:bottom w:val="none" w:sz="0" w:space="0" w:color="auto"/>
            <w:right w:val="none" w:sz="0" w:space="0" w:color="auto"/>
          </w:divBdr>
        </w:div>
        <w:div w:id="559677640">
          <w:marLeft w:val="640"/>
          <w:marRight w:val="0"/>
          <w:marTop w:val="0"/>
          <w:marBottom w:val="0"/>
          <w:divBdr>
            <w:top w:val="none" w:sz="0" w:space="0" w:color="auto"/>
            <w:left w:val="none" w:sz="0" w:space="0" w:color="auto"/>
            <w:bottom w:val="none" w:sz="0" w:space="0" w:color="auto"/>
            <w:right w:val="none" w:sz="0" w:space="0" w:color="auto"/>
          </w:divBdr>
        </w:div>
        <w:div w:id="565804845">
          <w:marLeft w:val="640"/>
          <w:marRight w:val="0"/>
          <w:marTop w:val="0"/>
          <w:marBottom w:val="0"/>
          <w:divBdr>
            <w:top w:val="none" w:sz="0" w:space="0" w:color="auto"/>
            <w:left w:val="none" w:sz="0" w:space="0" w:color="auto"/>
            <w:bottom w:val="none" w:sz="0" w:space="0" w:color="auto"/>
            <w:right w:val="none" w:sz="0" w:space="0" w:color="auto"/>
          </w:divBdr>
        </w:div>
        <w:div w:id="578834674">
          <w:marLeft w:val="640"/>
          <w:marRight w:val="0"/>
          <w:marTop w:val="0"/>
          <w:marBottom w:val="0"/>
          <w:divBdr>
            <w:top w:val="none" w:sz="0" w:space="0" w:color="auto"/>
            <w:left w:val="none" w:sz="0" w:space="0" w:color="auto"/>
            <w:bottom w:val="none" w:sz="0" w:space="0" w:color="auto"/>
            <w:right w:val="none" w:sz="0" w:space="0" w:color="auto"/>
          </w:divBdr>
        </w:div>
        <w:div w:id="583033142">
          <w:marLeft w:val="640"/>
          <w:marRight w:val="0"/>
          <w:marTop w:val="0"/>
          <w:marBottom w:val="0"/>
          <w:divBdr>
            <w:top w:val="none" w:sz="0" w:space="0" w:color="auto"/>
            <w:left w:val="none" w:sz="0" w:space="0" w:color="auto"/>
            <w:bottom w:val="none" w:sz="0" w:space="0" w:color="auto"/>
            <w:right w:val="none" w:sz="0" w:space="0" w:color="auto"/>
          </w:divBdr>
        </w:div>
        <w:div w:id="583421236">
          <w:marLeft w:val="640"/>
          <w:marRight w:val="0"/>
          <w:marTop w:val="0"/>
          <w:marBottom w:val="0"/>
          <w:divBdr>
            <w:top w:val="none" w:sz="0" w:space="0" w:color="auto"/>
            <w:left w:val="none" w:sz="0" w:space="0" w:color="auto"/>
            <w:bottom w:val="none" w:sz="0" w:space="0" w:color="auto"/>
            <w:right w:val="none" w:sz="0" w:space="0" w:color="auto"/>
          </w:divBdr>
        </w:div>
        <w:div w:id="594560315">
          <w:marLeft w:val="640"/>
          <w:marRight w:val="0"/>
          <w:marTop w:val="0"/>
          <w:marBottom w:val="0"/>
          <w:divBdr>
            <w:top w:val="none" w:sz="0" w:space="0" w:color="auto"/>
            <w:left w:val="none" w:sz="0" w:space="0" w:color="auto"/>
            <w:bottom w:val="none" w:sz="0" w:space="0" w:color="auto"/>
            <w:right w:val="none" w:sz="0" w:space="0" w:color="auto"/>
          </w:divBdr>
        </w:div>
        <w:div w:id="606697370">
          <w:marLeft w:val="640"/>
          <w:marRight w:val="0"/>
          <w:marTop w:val="0"/>
          <w:marBottom w:val="0"/>
          <w:divBdr>
            <w:top w:val="none" w:sz="0" w:space="0" w:color="auto"/>
            <w:left w:val="none" w:sz="0" w:space="0" w:color="auto"/>
            <w:bottom w:val="none" w:sz="0" w:space="0" w:color="auto"/>
            <w:right w:val="none" w:sz="0" w:space="0" w:color="auto"/>
          </w:divBdr>
        </w:div>
        <w:div w:id="620571892">
          <w:marLeft w:val="640"/>
          <w:marRight w:val="0"/>
          <w:marTop w:val="0"/>
          <w:marBottom w:val="0"/>
          <w:divBdr>
            <w:top w:val="none" w:sz="0" w:space="0" w:color="auto"/>
            <w:left w:val="none" w:sz="0" w:space="0" w:color="auto"/>
            <w:bottom w:val="none" w:sz="0" w:space="0" w:color="auto"/>
            <w:right w:val="none" w:sz="0" w:space="0" w:color="auto"/>
          </w:divBdr>
        </w:div>
        <w:div w:id="641812061">
          <w:marLeft w:val="640"/>
          <w:marRight w:val="0"/>
          <w:marTop w:val="0"/>
          <w:marBottom w:val="0"/>
          <w:divBdr>
            <w:top w:val="none" w:sz="0" w:space="0" w:color="auto"/>
            <w:left w:val="none" w:sz="0" w:space="0" w:color="auto"/>
            <w:bottom w:val="none" w:sz="0" w:space="0" w:color="auto"/>
            <w:right w:val="none" w:sz="0" w:space="0" w:color="auto"/>
          </w:divBdr>
        </w:div>
        <w:div w:id="657461520">
          <w:marLeft w:val="640"/>
          <w:marRight w:val="0"/>
          <w:marTop w:val="0"/>
          <w:marBottom w:val="0"/>
          <w:divBdr>
            <w:top w:val="none" w:sz="0" w:space="0" w:color="auto"/>
            <w:left w:val="none" w:sz="0" w:space="0" w:color="auto"/>
            <w:bottom w:val="none" w:sz="0" w:space="0" w:color="auto"/>
            <w:right w:val="none" w:sz="0" w:space="0" w:color="auto"/>
          </w:divBdr>
        </w:div>
        <w:div w:id="673534135">
          <w:marLeft w:val="640"/>
          <w:marRight w:val="0"/>
          <w:marTop w:val="0"/>
          <w:marBottom w:val="0"/>
          <w:divBdr>
            <w:top w:val="none" w:sz="0" w:space="0" w:color="auto"/>
            <w:left w:val="none" w:sz="0" w:space="0" w:color="auto"/>
            <w:bottom w:val="none" w:sz="0" w:space="0" w:color="auto"/>
            <w:right w:val="none" w:sz="0" w:space="0" w:color="auto"/>
          </w:divBdr>
        </w:div>
        <w:div w:id="675155601">
          <w:marLeft w:val="640"/>
          <w:marRight w:val="0"/>
          <w:marTop w:val="0"/>
          <w:marBottom w:val="0"/>
          <w:divBdr>
            <w:top w:val="none" w:sz="0" w:space="0" w:color="auto"/>
            <w:left w:val="none" w:sz="0" w:space="0" w:color="auto"/>
            <w:bottom w:val="none" w:sz="0" w:space="0" w:color="auto"/>
            <w:right w:val="none" w:sz="0" w:space="0" w:color="auto"/>
          </w:divBdr>
        </w:div>
        <w:div w:id="682630310">
          <w:marLeft w:val="640"/>
          <w:marRight w:val="0"/>
          <w:marTop w:val="0"/>
          <w:marBottom w:val="0"/>
          <w:divBdr>
            <w:top w:val="none" w:sz="0" w:space="0" w:color="auto"/>
            <w:left w:val="none" w:sz="0" w:space="0" w:color="auto"/>
            <w:bottom w:val="none" w:sz="0" w:space="0" w:color="auto"/>
            <w:right w:val="none" w:sz="0" w:space="0" w:color="auto"/>
          </w:divBdr>
        </w:div>
        <w:div w:id="694774697">
          <w:marLeft w:val="640"/>
          <w:marRight w:val="0"/>
          <w:marTop w:val="0"/>
          <w:marBottom w:val="0"/>
          <w:divBdr>
            <w:top w:val="none" w:sz="0" w:space="0" w:color="auto"/>
            <w:left w:val="none" w:sz="0" w:space="0" w:color="auto"/>
            <w:bottom w:val="none" w:sz="0" w:space="0" w:color="auto"/>
            <w:right w:val="none" w:sz="0" w:space="0" w:color="auto"/>
          </w:divBdr>
        </w:div>
        <w:div w:id="711072594">
          <w:marLeft w:val="640"/>
          <w:marRight w:val="0"/>
          <w:marTop w:val="0"/>
          <w:marBottom w:val="0"/>
          <w:divBdr>
            <w:top w:val="none" w:sz="0" w:space="0" w:color="auto"/>
            <w:left w:val="none" w:sz="0" w:space="0" w:color="auto"/>
            <w:bottom w:val="none" w:sz="0" w:space="0" w:color="auto"/>
            <w:right w:val="none" w:sz="0" w:space="0" w:color="auto"/>
          </w:divBdr>
        </w:div>
        <w:div w:id="764040603">
          <w:marLeft w:val="640"/>
          <w:marRight w:val="0"/>
          <w:marTop w:val="0"/>
          <w:marBottom w:val="0"/>
          <w:divBdr>
            <w:top w:val="none" w:sz="0" w:space="0" w:color="auto"/>
            <w:left w:val="none" w:sz="0" w:space="0" w:color="auto"/>
            <w:bottom w:val="none" w:sz="0" w:space="0" w:color="auto"/>
            <w:right w:val="none" w:sz="0" w:space="0" w:color="auto"/>
          </w:divBdr>
        </w:div>
        <w:div w:id="772164494">
          <w:marLeft w:val="640"/>
          <w:marRight w:val="0"/>
          <w:marTop w:val="0"/>
          <w:marBottom w:val="0"/>
          <w:divBdr>
            <w:top w:val="none" w:sz="0" w:space="0" w:color="auto"/>
            <w:left w:val="none" w:sz="0" w:space="0" w:color="auto"/>
            <w:bottom w:val="none" w:sz="0" w:space="0" w:color="auto"/>
            <w:right w:val="none" w:sz="0" w:space="0" w:color="auto"/>
          </w:divBdr>
        </w:div>
        <w:div w:id="781655423">
          <w:marLeft w:val="640"/>
          <w:marRight w:val="0"/>
          <w:marTop w:val="0"/>
          <w:marBottom w:val="0"/>
          <w:divBdr>
            <w:top w:val="none" w:sz="0" w:space="0" w:color="auto"/>
            <w:left w:val="none" w:sz="0" w:space="0" w:color="auto"/>
            <w:bottom w:val="none" w:sz="0" w:space="0" w:color="auto"/>
            <w:right w:val="none" w:sz="0" w:space="0" w:color="auto"/>
          </w:divBdr>
        </w:div>
        <w:div w:id="785738597">
          <w:marLeft w:val="640"/>
          <w:marRight w:val="0"/>
          <w:marTop w:val="0"/>
          <w:marBottom w:val="0"/>
          <w:divBdr>
            <w:top w:val="none" w:sz="0" w:space="0" w:color="auto"/>
            <w:left w:val="none" w:sz="0" w:space="0" w:color="auto"/>
            <w:bottom w:val="none" w:sz="0" w:space="0" w:color="auto"/>
            <w:right w:val="none" w:sz="0" w:space="0" w:color="auto"/>
          </w:divBdr>
        </w:div>
        <w:div w:id="809246725">
          <w:marLeft w:val="640"/>
          <w:marRight w:val="0"/>
          <w:marTop w:val="0"/>
          <w:marBottom w:val="0"/>
          <w:divBdr>
            <w:top w:val="none" w:sz="0" w:space="0" w:color="auto"/>
            <w:left w:val="none" w:sz="0" w:space="0" w:color="auto"/>
            <w:bottom w:val="none" w:sz="0" w:space="0" w:color="auto"/>
            <w:right w:val="none" w:sz="0" w:space="0" w:color="auto"/>
          </w:divBdr>
        </w:div>
        <w:div w:id="815338584">
          <w:marLeft w:val="640"/>
          <w:marRight w:val="0"/>
          <w:marTop w:val="0"/>
          <w:marBottom w:val="0"/>
          <w:divBdr>
            <w:top w:val="none" w:sz="0" w:space="0" w:color="auto"/>
            <w:left w:val="none" w:sz="0" w:space="0" w:color="auto"/>
            <w:bottom w:val="none" w:sz="0" w:space="0" w:color="auto"/>
            <w:right w:val="none" w:sz="0" w:space="0" w:color="auto"/>
          </w:divBdr>
        </w:div>
        <w:div w:id="817117448">
          <w:marLeft w:val="640"/>
          <w:marRight w:val="0"/>
          <w:marTop w:val="0"/>
          <w:marBottom w:val="0"/>
          <w:divBdr>
            <w:top w:val="none" w:sz="0" w:space="0" w:color="auto"/>
            <w:left w:val="none" w:sz="0" w:space="0" w:color="auto"/>
            <w:bottom w:val="none" w:sz="0" w:space="0" w:color="auto"/>
            <w:right w:val="none" w:sz="0" w:space="0" w:color="auto"/>
          </w:divBdr>
        </w:div>
        <w:div w:id="824862335">
          <w:marLeft w:val="640"/>
          <w:marRight w:val="0"/>
          <w:marTop w:val="0"/>
          <w:marBottom w:val="0"/>
          <w:divBdr>
            <w:top w:val="none" w:sz="0" w:space="0" w:color="auto"/>
            <w:left w:val="none" w:sz="0" w:space="0" w:color="auto"/>
            <w:bottom w:val="none" w:sz="0" w:space="0" w:color="auto"/>
            <w:right w:val="none" w:sz="0" w:space="0" w:color="auto"/>
          </w:divBdr>
        </w:div>
        <w:div w:id="834998884">
          <w:marLeft w:val="640"/>
          <w:marRight w:val="0"/>
          <w:marTop w:val="0"/>
          <w:marBottom w:val="0"/>
          <w:divBdr>
            <w:top w:val="none" w:sz="0" w:space="0" w:color="auto"/>
            <w:left w:val="none" w:sz="0" w:space="0" w:color="auto"/>
            <w:bottom w:val="none" w:sz="0" w:space="0" w:color="auto"/>
            <w:right w:val="none" w:sz="0" w:space="0" w:color="auto"/>
          </w:divBdr>
        </w:div>
        <w:div w:id="861016827">
          <w:marLeft w:val="640"/>
          <w:marRight w:val="0"/>
          <w:marTop w:val="0"/>
          <w:marBottom w:val="0"/>
          <w:divBdr>
            <w:top w:val="none" w:sz="0" w:space="0" w:color="auto"/>
            <w:left w:val="none" w:sz="0" w:space="0" w:color="auto"/>
            <w:bottom w:val="none" w:sz="0" w:space="0" w:color="auto"/>
            <w:right w:val="none" w:sz="0" w:space="0" w:color="auto"/>
          </w:divBdr>
        </w:div>
        <w:div w:id="874582116">
          <w:marLeft w:val="640"/>
          <w:marRight w:val="0"/>
          <w:marTop w:val="0"/>
          <w:marBottom w:val="0"/>
          <w:divBdr>
            <w:top w:val="none" w:sz="0" w:space="0" w:color="auto"/>
            <w:left w:val="none" w:sz="0" w:space="0" w:color="auto"/>
            <w:bottom w:val="none" w:sz="0" w:space="0" w:color="auto"/>
            <w:right w:val="none" w:sz="0" w:space="0" w:color="auto"/>
          </w:divBdr>
        </w:div>
        <w:div w:id="913666407">
          <w:marLeft w:val="640"/>
          <w:marRight w:val="0"/>
          <w:marTop w:val="0"/>
          <w:marBottom w:val="0"/>
          <w:divBdr>
            <w:top w:val="none" w:sz="0" w:space="0" w:color="auto"/>
            <w:left w:val="none" w:sz="0" w:space="0" w:color="auto"/>
            <w:bottom w:val="none" w:sz="0" w:space="0" w:color="auto"/>
            <w:right w:val="none" w:sz="0" w:space="0" w:color="auto"/>
          </w:divBdr>
        </w:div>
        <w:div w:id="914436709">
          <w:marLeft w:val="640"/>
          <w:marRight w:val="0"/>
          <w:marTop w:val="0"/>
          <w:marBottom w:val="0"/>
          <w:divBdr>
            <w:top w:val="none" w:sz="0" w:space="0" w:color="auto"/>
            <w:left w:val="none" w:sz="0" w:space="0" w:color="auto"/>
            <w:bottom w:val="none" w:sz="0" w:space="0" w:color="auto"/>
            <w:right w:val="none" w:sz="0" w:space="0" w:color="auto"/>
          </w:divBdr>
        </w:div>
        <w:div w:id="937444670">
          <w:marLeft w:val="640"/>
          <w:marRight w:val="0"/>
          <w:marTop w:val="0"/>
          <w:marBottom w:val="0"/>
          <w:divBdr>
            <w:top w:val="none" w:sz="0" w:space="0" w:color="auto"/>
            <w:left w:val="none" w:sz="0" w:space="0" w:color="auto"/>
            <w:bottom w:val="none" w:sz="0" w:space="0" w:color="auto"/>
            <w:right w:val="none" w:sz="0" w:space="0" w:color="auto"/>
          </w:divBdr>
        </w:div>
        <w:div w:id="968512530">
          <w:marLeft w:val="640"/>
          <w:marRight w:val="0"/>
          <w:marTop w:val="0"/>
          <w:marBottom w:val="0"/>
          <w:divBdr>
            <w:top w:val="none" w:sz="0" w:space="0" w:color="auto"/>
            <w:left w:val="none" w:sz="0" w:space="0" w:color="auto"/>
            <w:bottom w:val="none" w:sz="0" w:space="0" w:color="auto"/>
            <w:right w:val="none" w:sz="0" w:space="0" w:color="auto"/>
          </w:divBdr>
        </w:div>
        <w:div w:id="970403910">
          <w:marLeft w:val="640"/>
          <w:marRight w:val="0"/>
          <w:marTop w:val="0"/>
          <w:marBottom w:val="0"/>
          <w:divBdr>
            <w:top w:val="none" w:sz="0" w:space="0" w:color="auto"/>
            <w:left w:val="none" w:sz="0" w:space="0" w:color="auto"/>
            <w:bottom w:val="none" w:sz="0" w:space="0" w:color="auto"/>
            <w:right w:val="none" w:sz="0" w:space="0" w:color="auto"/>
          </w:divBdr>
        </w:div>
        <w:div w:id="970986247">
          <w:marLeft w:val="640"/>
          <w:marRight w:val="0"/>
          <w:marTop w:val="0"/>
          <w:marBottom w:val="0"/>
          <w:divBdr>
            <w:top w:val="none" w:sz="0" w:space="0" w:color="auto"/>
            <w:left w:val="none" w:sz="0" w:space="0" w:color="auto"/>
            <w:bottom w:val="none" w:sz="0" w:space="0" w:color="auto"/>
            <w:right w:val="none" w:sz="0" w:space="0" w:color="auto"/>
          </w:divBdr>
        </w:div>
        <w:div w:id="993534641">
          <w:marLeft w:val="640"/>
          <w:marRight w:val="0"/>
          <w:marTop w:val="0"/>
          <w:marBottom w:val="0"/>
          <w:divBdr>
            <w:top w:val="none" w:sz="0" w:space="0" w:color="auto"/>
            <w:left w:val="none" w:sz="0" w:space="0" w:color="auto"/>
            <w:bottom w:val="none" w:sz="0" w:space="0" w:color="auto"/>
            <w:right w:val="none" w:sz="0" w:space="0" w:color="auto"/>
          </w:divBdr>
        </w:div>
        <w:div w:id="1021669532">
          <w:marLeft w:val="640"/>
          <w:marRight w:val="0"/>
          <w:marTop w:val="0"/>
          <w:marBottom w:val="0"/>
          <w:divBdr>
            <w:top w:val="none" w:sz="0" w:space="0" w:color="auto"/>
            <w:left w:val="none" w:sz="0" w:space="0" w:color="auto"/>
            <w:bottom w:val="none" w:sz="0" w:space="0" w:color="auto"/>
            <w:right w:val="none" w:sz="0" w:space="0" w:color="auto"/>
          </w:divBdr>
        </w:div>
        <w:div w:id="1023748107">
          <w:marLeft w:val="640"/>
          <w:marRight w:val="0"/>
          <w:marTop w:val="0"/>
          <w:marBottom w:val="0"/>
          <w:divBdr>
            <w:top w:val="none" w:sz="0" w:space="0" w:color="auto"/>
            <w:left w:val="none" w:sz="0" w:space="0" w:color="auto"/>
            <w:bottom w:val="none" w:sz="0" w:space="0" w:color="auto"/>
            <w:right w:val="none" w:sz="0" w:space="0" w:color="auto"/>
          </w:divBdr>
        </w:div>
        <w:div w:id="1043480184">
          <w:marLeft w:val="640"/>
          <w:marRight w:val="0"/>
          <w:marTop w:val="0"/>
          <w:marBottom w:val="0"/>
          <w:divBdr>
            <w:top w:val="none" w:sz="0" w:space="0" w:color="auto"/>
            <w:left w:val="none" w:sz="0" w:space="0" w:color="auto"/>
            <w:bottom w:val="none" w:sz="0" w:space="0" w:color="auto"/>
            <w:right w:val="none" w:sz="0" w:space="0" w:color="auto"/>
          </w:divBdr>
        </w:div>
        <w:div w:id="1091437049">
          <w:marLeft w:val="640"/>
          <w:marRight w:val="0"/>
          <w:marTop w:val="0"/>
          <w:marBottom w:val="0"/>
          <w:divBdr>
            <w:top w:val="none" w:sz="0" w:space="0" w:color="auto"/>
            <w:left w:val="none" w:sz="0" w:space="0" w:color="auto"/>
            <w:bottom w:val="none" w:sz="0" w:space="0" w:color="auto"/>
            <w:right w:val="none" w:sz="0" w:space="0" w:color="auto"/>
          </w:divBdr>
        </w:div>
        <w:div w:id="1132357802">
          <w:marLeft w:val="640"/>
          <w:marRight w:val="0"/>
          <w:marTop w:val="0"/>
          <w:marBottom w:val="0"/>
          <w:divBdr>
            <w:top w:val="none" w:sz="0" w:space="0" w:color="auto"/>
            <w:left w:val="none" w:sz="0" w:space="0" w:color="auto"/>
            <w:bottom w:val="none" w:sz="0" w:space="0" w:color="auto"/>
            <w:right w:val="none" w:sz="0" w:space="0" w:color="auto"/>
          </w:divBdr>
        </w:div>
        <w:div w:id="1132986474">
          <w:marLeft w:val="640"/>
          <w:marRight w:val="0"/>
          <w:marTop w:val="0"/>
          <w:marBottom w:val="0"/>
          <w:divBdr>
            <w:top w:val="none" w:sz="0" w:space="0" w:color="auto"/>
            <w:left w:val="none" w:sz="0" w:space="0" w:color="auto"/>
            <w:bottom w:val="none" w:sz="0" w:space="0" w:color="auto"/>
            <w:right w:val="none" w:sz="0" w:space="0" w:color="auto"/>
          </w:divBdr>
        </w:div>
        <w:div w:id="1139110224">
          <w:marLeft w:val="640"/>
          <w:marRight w:val="0"/>
          <w:marTop w:val="0"/>
          <w:marBottom w:val="0"/>
          <w:divBdr>
            <w:top w:val="none" w:sz="0" w:space="0" w:color="auto"/>
            <w:left w:val="none" w:sz="0" w:space="0" w:color="auto"/>
            <w:bottom w:val="none" w:sz="0" w:space="0" w:color="auto"/>
            <w:right w:val="none" w:sz="0" w:space="0" w:color="auto"/>
          </w:divBdr>
        </w:div>
        <w:div w:id="1148549097">
          <w:marLeft w:val="640"/>
          <w:marRight w:val="0"/>
          <w:marTop w:val="0"/>
          <w:marBottom w:val="0"/>
          <w:divBdr>
            <w:top w:val="none" w:sz="0" w:space="0" w:color="auto"/>
            <w:left w:val="none" w:sz="0" w:space="0" w:color="auto"/>
            <w:bottom w:val="none" w:sz="0" w:space="0" w:color="auto"/>
            <w:right w:val="none" w:sz="0" w:space="0" w:color="auto"/>
          </w:divBdr>
        </w:div>
        <w:div w:id="1185904245">
          <w:marLeft w:val="640"/>
          <w:marRight w:val="0"/>
          <w:marTop w:val="0"/>
          <w:marBottom w:val="0"/>
          <w:divBdr>
            <w:top w:val="none" w:sz="0" w:space="0" w:color="auto"/>
            <w:left w:val="none" w:sz="0" w:space="0" w:color="auto"/>
            <w:bottom w:val="none" w:sz="0" w:space="0" w:color="auto"/>
            <w:right w:val="none" w:sz="0" w:space="0" w:color="auto"/>
          </w:divBdr>
        </w:div>
        <w:div w:id="1200557676">
          <w:marLeft w:val="640"/>
          <w:marRight w:val="0"/>
          <w:marTop w:val="0"/>
          <w:marBottom w:val="0"/>
          <w:divBdr>
            <w:top w:val="none" w:sz="0" w:space="0" w:color="auto"/>
            <w:left w:val="none" w:sz="0" w:space="0" w:color="auto"/>
            <w:bottom w:val="none" w:sz="0" w:space="0" w:color="auto"/>
            <w:right w:val="none" w:sz="0" w:space="0" w:color="auto"/>
          </w:divBdr>
        </w:div>
        <w:div w:id="1208642307">
          <w:marLeft w:val="640"/>
          <w:marRight w:val="0"/>
          <w:marTop w:val="0"/>
          <w:marBottom w:val="0"/>
          <w:divBdr>
            <w:top w:val="none" w:sz="0" w:space="0" w:color="auto"/>
            <w:left w:val="none" w:sz="0" w:space="0" w:color="auto"/>
            <w:bottom w:val="none" w:sz="0" w:space="0" w:color="auto"/>
            <w:right w:val="none" w:sz="0" w:space="0" w:color="auto"/>
          </w:divBdr>
        </w:div>
        <w:div w:id="1277636062">
          <w:marLeft w:val="640"/>
          <w:marRight w:val="0"/>
          <w:marTop w:val="0"/>
          <w:marBottom w:val="0"/>
          <w:divBdr>
            <w:top w:val="none" w:sz="0" w:space="0" w:color="auto"/>
            <w:left w:val="none" w:sz="0" w:space="0" w:color="auto"/>
            <w:bottom w:val="none" w:sz="0" w:space="0" w:color="auto"/>
            <w:right w:val="none" w:sz="0" w:space="0" w:color="auto"/>
          </w:divBdr>
        </w:div>
        <w:div w:id="1286935332">
          <w:marLeft w:val="640"/>
          <w:marRight w:val="0"/>
          <w:marTop w:val="0"/>
          <w:marBottom w:val="0"/>
          <w:divBdr>
            <w:top w:val="none" w:sz="0" w:space="0" w:color="auto"/>
            <w:left w:val="none" w:sz="0" w:space="0" w:color="auto"/>
            <w:bottom w:val="none" w:sz="0" w:space="0" w:color="auto"/>
            <w:right w:val="none" w:sz="0" w:space="0" w:color="auto"/>
          </w:divBdr>
        </w:div>
        <w:div w:id="1294872437">
          <w:marLeft w:val="640"/>
          <w:marRight w:val="0"/>
          <w:marTop w:val="0"/>
          <w:marBottom w:val="0"/>
          <w:divBdr>
            <w:top w:val="none" w:sz="0" w:space="0" w:color="auto"/>
            <w:left w:val="none" w:sz="0" w:space="0" w:color="auto"/>
            <w:bottom w:val="none" w:sz="0" w:space="0" w:color="auto"/>
            <w:right w:val="none" w:sz="0" w:space="0" w:color="auto"/>
          </w:divBdr>
        </w:div>
        <w:div w:id="1344359347">
          <w:marLeft w:val="640"/>
          <w:marRight w:val="0"/>
          <w:marTop w:val="0"/>
          <w:marBottom w:val="0"/>
          <w:divBdr>
            <w:top w:val="none" w:sz="0" w:space="0" w:color="auto"/>
            <w:left w:val="none" w:sz="0" w:space="0" w:color="auto"/>
            <w:bottom w:val="none" w:sz="0" w:space="0" w:color="auto"/>
            <w:right w:val="none" w:sz="0" w:space="0" w:color="auto"/>
          </w:divBdr>
        </w:div>
        <w:div w:id="1424498205">
          <w:marLeft w:val="640"/>
          <w:marRight w:val="0"/>
          <w:marTop w:val="0"/>
          <w:marBottom w:val="0"/>
          <w:divBdr>
            <w:top w:val="none" w:sz="0" w:space="0" w:color="auto"/>
            <w:left w:val="none" w:sz="0" w:space="0" w:color="auto"/>
            <w:bottom w:val="none" w:sz="0" w:space="0" w:color="auto"/>
            <w:right w:val="none" w:sz="0" w:space="0" w:color="auto"/>
          </w:divBdr>
        </w:div>
        <w:div w:id="1448698318">
          <w:marLeft w:val="640"/>
          <w:marRight w:val="0"/>
          <w:marTop w:val="0"/>
          <w:marBottom w:val="0"/>
          <w:divBdr>
            <w:top w:val="none" w:sz="0" w:space="0" w:color="auto"/>
            <w:left w:val="none" w:sz="0" w:space="0" w:color="auto"/>
            <w:bottom w:val="none" w:sz="0" w:space="0" w:color="auto"/>
            <w:right w:val="none" w:sz="0" w:space="0" w:color="auto"/>
          </w:divBdr>
        </w:div>
        <w:div w:id="1457605943">
          <w:marLeft w:val="640"/>
          <w:marRight w:val="0"/>
          <w:marTop w:val="0"/>
          <w:marBottom w:val="0"/>
          <w:divBdr>
            <w:top w:val="none" w:sz="0" w:space="0" w:color="auto"/>
            <w:left w:val="none" w:sz="0" w:space="0" w:color="auto"/>
            <w:bottom w:val="none" w:sz="0" w:space="0" w:color="auto"/>
            <w:right w:val="none" w:sz="0" w:space="0" w:color="auto"/>
          </w:divBdr>
        </w:div>
        <w:div w:id="1460221373">
          <w:marLeft w:val="640"/>
          <w:marRight w:val="0"/>
          <w:marTop w:val="0"/>
          <w:marBottom w:val="0"/>
          <w:divBdr>
            <w:top w:val="none" w:sz="0" w:space="0" w:color="auto"/>
            <w:left w:val="none" w:sz="0" w:space="0" w:color="auto"/>
            <w:bottom w:val="none" w:sz="0" w:space="0" w:color="auto"/>
            <w:right w:val="none" w:sz="0" w:space="0" w:color="auto"/>
          </w:divBdr>
        </w:div>
        <w:div w:id="1472675109">
          <w:marLeft w:val="640"/>
          <w:marRight w:val="0"/>
          <w:marTop w:val="0"/>
          <w:marBottom w:val="0"/>
          <w:divBdr>
            <w:top w:val="none" w:sz="0" w:space="0" w:color="auto"/>
            <w:left w:val="none" w:sz="0" w:space="0" w:color="auto"/>
            <w:bottom w:val="none" w:sz="0" w:space="0" w:color="auto"/>
            <w:right w:val="none" w:sz="0" w:space="0" w:color="auto"/>
          </w:divBdr>
        </w:div>
        <w:div w:id="1474175962">
          <w:marLeft w:val="640"/>
          <w:marRight w:val="0"/>
          <w:marTop w:val="0"/>
          <w:marBottom w:val="0"/>
          <w:divBdr>
            <w:top w:val="none" w:sz="0" w:space="0" w:color="auto"/>
            <w:left w:val="none" w:sz="0" w:space="0" w:color="auto"/>
            <w:bottom w:val="none" w:sz="0" w:space="0" w:color="auto"/>
            <w:right w:val="none" w:sz="0" w:space="0" w:color="auto"/>
          </w:divBdr>
        </w:div>
        <w:div w:id="1479109480">
          <w:marLeft w:val="640"/>
          <w:marRight w:val="0"/>
          <w:marTop w:val="0"/>
          <w:marBottom w:val="0"/>
          <w:divBdr>
            <w:top w:val="none" w:sz="0" w:space="0" w:color="auto"/>
            <w:left w:val="none" w:sz="0" w:space="0" w:color="auto"/>
            <w:bottom w:val="none" w:sz="0" w:space="0" w:color="auto"/>
            <w:right w:val="none" w:sz="0" w:space="0" w:color="auto"/>
          </w:divBdr>
        </w:div>
        <w:div w:id="1485781998">
          <w:marLeft w:val="640"/>
          <w:marRight w:val="0"/>
          <w:marTop w:val="0"/>
          <w:marBottom w:val="0"/>
          <w:divBdr>
            <w:top w:val="none" w:sz="0" w:space="0" w:color="auto"/>
            <w:left w:val="none" w:sz="0" w:space="0" w:color="auto"/>
            <w:bottom w:val="none" w:sz="0" w:space="0" w:color="auto"/>
            <w:right w:val="none" w:sz="0" w:space="0" w:color="auto"/>
          </w:divBdr>
        </w:div>
        <w:div w:id="1514806787">
          <w:marLeft w:val="640"/>
          <w:marRight w:val="0"/>
          <w:marTop w:val="0"/>
          <w:marBottom w:val="0"/>
          <w:divBdr>
            <w:top w:val="none" w:sz="0" w:space="0" w:color="auto"/>
            <w:left w:val="none" w:sz="0" w:space="0" w:color="auto"/>
            <w:bottom w:val="none" w:sz="0" w:space="0" w:color="auto"/>
            <w:right w:val="none" w:sz="0" w:space="0" w:color="auto"/>
          </w:divBdr>
        </w:div>
        <w:div w:id="1515456740">
          <w:marLeft w:val="640"/>
          <w:marRight w:val="0"/>
          <w:marTop w:val="0"/>
          <w:marBottom w:val="0"/>
          <w:divBdr>
            <w:top w:val="none" w:sz="0" w:space="0" w:color="auto"/>
            <w:left w:val="none" w:sz="0" w:space="0" w:color="auto"/>
            <w:bottom w:val="none" w:sz="0" w:space="0" w:color="auto"/>
            <w:right w:val="none" w:sz="0" w:space="0" w:color="auto"/>
          </w:divBdr>
        </w:div>
        <w:div w:id="1555238162">
          <w:marLeft w:val="640"/>
          <w:marRight w:val="0"/>
          <w:marTop w:val="0"/>
          <w:marBottom w:val="0"/>
          <w:divBdr>
            <w:top w:val="none" w:sz="0" w:space="0" w:color="auto"/>
            <w:left w:val="none" w:sz="0" w:space="0" w:color="auto"/>
            <w:bottom w:val="none" w:sz="0" w:space="0" w:color="auto"/>
            <w:right w:val="none" w:sz="0" w:space="0" w:color="auto"/>
          </w:divBdr>
        </w:div>
        <w:div w:id="1556507159">
          <w:marLeft w:val="640"/>
          <w:marRight w:val="0"/>
          <w:marTop w:val="0"/>
          <w:marBottom w:val="0"/>
          <w:divBdr>
            <w:top w:val="none" w:sz="0" w:space="0" w:color="auto"/>
            <w:left w:val="none" w:sz="0" w:space="0" w:color="auto"/>
            <w:bottom w:val="none" w:sz="0" w:space="0" w:color="auto"/>
            <w:right w:val="none" w:sz="0" w:space="0" w:color="auto"/>
          </w:divBdr>
        </w:div>
        <w:div w:id="1610699428">
          <w:marLeft w:val="640"/>
          <w:marRight w:val="0"/>
          <w:marTop w:val="0"/>
          <w:marBottom w:val="0"/>
          <w:divBdr>
            <w:top w:val="none" w:sz="0" w:space="0" w:color="auto"/>
            <w:left w:val="none" w:sz="0" w:space="0" w:color="auto"/>
            <w:bottom w:val="none" w:sz="0" w:space="0" w:color="auto"/>
            <w:right w:val="none" w:sz="0" w:space="0" w:color="auto"/>
          </w:divBdr>
        </w:div>
        <w:div w:id="1611624780">
          <w:marLeft w:val="640"/>
          <w:marRight w:val="0"/>
          <w:marTop w:val="0"/>
          <w:marBottom w:val="0"/>
          <w:divBdr>
            <w:top w:val="none" w:sz="0" w:space="0" w:color="auto"/>
            <w:left w:val="none" w:sz="0" w:space="0" w:color="auto"/>
            <w:bottom w:val="none" w:sz="0" w:space="0" w:color="auto"/>
            <w:right w:val="none" w:sz="0" w:space="0" w:color="auto"/>
          </w:divBdr>
        </w:div>
        <w:div w:id="1628198529">
          <w:marLeft w:val="640"/>
          <w:marRight w:val="0"/>
          <w:marTop w:val="0"/>
          <w:marBottom w:val="0"/>
          <w:divBdr>
            <w:top w:val="none" w:sz="0" w:space="0" w:color="auto"/>
            <w:left w:val="none" w:sz="0" w:space="0" w:color="auto"/>
            <w:bottom w:val="none" w:sz="0" w:space="0" w:color="auto"/>
            <w:right w:val="none" w:sz="0" w:space="0" w:color="auto"/>
          </w:divBdr>
        </w:div>
        <w:div w:id="1648777790">
          <w:marLeft w:val="640"/>
          <w:marRight w:val="0"/>
          <w:marTop w:val="0"/>
          <w:marBottom w:val="0"/>
          <w:divBdr>
            <w:top w:val="none" w:sz="0" w:space="0" w:color="auto"/>
            <w:left w:val="none" w:sz="0" w:space="0" w:color="auto"/>
            <w:bottom w:val="none" w:sz="0" w:space="0" w:color="auto"/>
            <w:right w:val="none" w:sz="0" w:space="0" w:color="auto"/>
          </w:divBdr>
        </w:div>
        <w:div w:id="1650937840">
          <w:marLeft w:val="640"/>
          <w:marRight w:val="0"/>
          <w:marTop w:val="0"/>
          <w:marBottom w:val="0"/>
          <w:divBdr>
            <w:top w:val="none" w:sz="0" w:space="0" w:color="auto"/>
            <w:left w:val="none" w:sz="0" w:space="0" w:color="auto"/>
            <w:bottom w:val="none" w:sz="0" w:space="0" w:color="auto"/>
            <w:right w:val="none" w:sz="0" w:space="0" w:color="auto"/>
          </w:divBdr>
        </w:div>
        <w:div w:id="1678924894">
          <w:marLeft w:val="640"/>
          <w:marRight w:val="0"/>
          <w:marTop w:val="0"/>
          <w:marBottom w:val="0"/>
          <w:divBdr>
            <w:top w:val="none" w:sz="0" w:space="0" w:color="auto"/>
            <w:left w:val="none" w:sz="0" w:space="0" w:color="auto"/>
            <w:bottom w:val="none" w:sz="0" w:space="0" w:color="auto"/>
            <w:right w:val="none" w:sz="0" w:space="0" w:color="auto"/>
          </w:divBdr>
        </w:div>
        <w:div w:id="1690599152">
          <w:marLeft w:val="640"/>
          <w:marRight w:val="0"/>
          <w:marTop w:val="0"/>
          <w:marBottom w:val="0"/>
          <w:divBdr>
            <w:top w:val="none" w:sz="0" w:space="0" w:color="auto"/>
            <w:left w:val="none" w:sz="0" w:space="0" w:color="auto"/>
            <w:bottom w:val="none" w:sz="0" w:space="0" w:color="auto"/>
            <w:right w:val="none" w:sz="0" w:space="0" w:color="auto"/>
          </w:divBdr>
        </w:div>
        <w:div w:id="1704091639">
          <w:marLeft w:val="640"/>
          <w:marRight w:val="0"/>
          <w:marTop w:val="0"/>
          <w:marBottom w:val="0"/>
          <w:divBdr>
            <w:top w:val="none" w:sz="0" w:space="0" w:color="auto"/>
            <w:left w:val="none" w:sz="0" w:space="0" w:color="auto"/>
            <w:bottom w:val="none" w:sz="0" w:space="0" w:color="auto"/>
            <w:right w:val="none" w:sz="0" w:space="0" w:color="auto"/>
          </w:divBdr>
        </w:div>
        <w:div w:id="1781414242">
          <w:marLeft w:val="640"/>
          <w:marRight w:val="0"/>
          <w:marTop w:val="0"/>
          <w:marBottom w:val="0"/>
          <w:divBdr>
            <w:top w:val="none" w:sz="0" w:space="0" w:color="auto"/>
            <w:left w:val="none" w:sz="0" w:space="0" w:color="auto"/>
            <w:bottom w:val="none" w:sz="0" w:space="0" w:color="auto"/>
            <w:right w:val="none" w:sz="0" w:space="0" w:color="auto"/>
          </w:divBdr>
        </w:div>
        <w:div w:id="1782141493">
          <w:marLeft w:val="640"/>
          <w:marRight w:val="0"/>
          <w:marTop w:val="0"/>
          <w:marBottom w:val="0"/>
          <w:divBdr>
            <w:top w:val="none" w:sz="0" w:space="0" w:color="auto"/>
            <w:left w:val="none" w:sz="0" w:space="0" w:color="auto"/>
            <w:bottom w:val="none" w:sz="0" w:space="0" w:color="auto"/>
            <w:right w:val="none" w:sz="0" w:space="0" w:color="auto"/>
          </w:divBdr>
        </w:div>
        <w:div w:id="1789350235">
          <w:marLeft w:val="640"/>
          <w:marRight w:val="0"/>
          <w:marTop w:val="0"/>
          <w:marBottom w:val="0"/>
          <w:divBdr>
            <w:top w:val="none" w:sz="0" w:space="0" w:color="auto"/>
            <w:left w:val="none" w:sz="0" w:space="0" w:color="auto"/>
            <w:bottom w:val="none" w:sz="0" w:space="0" w:color="auto"/>
            <w:right w:val="none" w:sz="0" w:space="0" w:color="auto"/>
          </w:divBdr>
        </w:div>
        <w:div w:id="1801071749">
          <w:marLeft w:val="640"/>
          <w:marRight w:val="0"/>
          <w:marTop w:val="0"/>
          <w:marBottom w:val="0"/>
          <w:divBdr>
            <w:top w:val="none" w:sz="0" w:space="0" w:color="auto"/>
            <w:left w:val="none" w:sz="0" w:space="0" w:color="auto"/>
            <w:bottom w:val="none" w:sz="0" w:space="0" w:color="auto"/>
            <w:right w:val="none" w:sz="0" w:space="0" w:color="auto"/>
          </w:divBdr>
        </w:div>
        <w:div w:id="1811287004">
          <w:marLeft w:val="640"/>
          <w:marRight w:val="0"/>
          <w:marTop w:val="0"/>
          <w:marBottom w:val="0"/>
          <w:divBdr>
            <w:top w:val="none" w:sz="0" w:space="0" w:color="auto"/>
            <w:left w:val="none" w:sz="0" w:space="0" w:color="auto"/>
            <w:bottom w:val="none" w:sz="0" w:space="0" w:color="auto"/>
            <w:right w:val="none" w:sz="0" w:space="0" w:color="auto"/>
          </w:divBdr>
        </w:div>
        <w:div w:id="1840460264">
          <w:marLeft w:val="640"/>
          <w:marRight w:val="0"/>
          <w:marTop w:val="0"/>
          <w:marBottom w:val="0"/>
          <w:divBdr>
            <w:top w:val="none" w:sz="0" w:space="0" w:color="auto"/>
            <w:left w:val="none" w:sz="0" w:space="0" w:color="auto"/>
            <w:bottom w:val="none" w:sz="0" w:space="0" w:color="auto"/>
            <w:right w:val="none" w:sz="0" w:space="0" w:color="auto"/>
          </w:divBdr>
        </w:div>
        <w:div w:id="1863089521">
          <w:marLeft w:val="640"/>
          <w:marRight w:val="0"/>
          <w:marTop w:val="0"/>
          <w:marBottom w:val="0"/>
          <w:divBdr>
            <w:top w:val="none" w:sz="0" w:space="0" w:color="auto"/>
            <w:left w:val="none" w:sz="0" w:space="0" w:color="auto"/>
            <w:bottom w:val="none" w:sz="0" w:space="0" w:color="auto"/>
            <w:right w:val="none" w:sz="0" w:space="0" w:color="auto"/>
          </w:divBdr>
        </w:div>
        <w:div w:id="1869217919">
          <w:marLeft w:val="640"/>
          <w:marRight w:val="0"/>
          <w:marTop w:val="0"/>
          <w:marBottom w:val="0"/>
          <w:divBdr>
            <w:top w:val="none" w:sz="0" w:space="0" w:color="auto"/>
            <w:left w:val="none" w:sz="0" w:space="0" w:color="auto"/>
            <w:bottom w:val="none" w:sz="0" w:space="0" w:color="auto"/>
            <w:right w:val="none" w:sz="0" w:space="0" w:color="auto"/>
          </w:divBdr>
        </w:div>
        <w:div w:id="1882473407">
          <w:marLeft w:val="640"/>
          <w:marRight w:val="0"/>
          <w:marTop w:val="0"/>
          <w:marBottom w:val="0"/>
          <w:divBdr>
            <w:top w:val="none" w:sz="0" w:space="0" w:color="auto"/>
            <w:left w:val="none" w:sz="0" w:space="0" w:color="auto"/>
            <w:bottom w:val="none" w:sz="0" w:space="0" w:color="auto"/>
            <w:right w:val="none" w:sz="0" w:space="0" w:color="auto"/>
          </w:divBdr>
        </w:div>
        <w:div w:id="1895196939">
          <w:marLeft w:val="640"/>
          <w:marRight w:val="0"/>
          <w:marTop w:val="0"/>
          <w:marBottom w:val="0"/>
          <w:divBdr>
            <w:top w:val="none" w:sz="0" w:space="0" w:color="auto"/>
            <w:left w:val="none" w:sz="0" w:space="0" w:color="auto"/>
            <w:bottom w:val="none" w:sz="0" w:space="0" w:color="auto"/>
            <w:right w:val="none" w:sz="0" w:space="0" w:color="auto"/>
          </w:divBdr>
        </w:div>
      </w:divsChild>
    </w:div>
    <w:div w:id="1650675351">
      <w:bodyDiv w:val="1"/>
      <w:marLeft w:val="0"/>
      <w:marRight w:val="0"/>
      <w:marTop w:val="0"/>
      <w:marBottom w:val="0"/>
      <w:divBdr>
        <w:top w:val="none" w:sz="0" w:space="0" w:color="auto"/>
        <w:left w:val="none" w:sz="0" w:space="0" w:color="auto"/>
        <w:bottom w:val="none" w:sz="0" w:space="0" w:color="auto"/>
        <w:right w:val="none" w:sz="0" w:space="0" w:color="auto"/>
      </w:divBdr>
      <w:divsChild>
        <w:div w:id="43022950">
          <w:marLeft w:val="640"/>
          <w:marRight w:val="0"/>
          <w:marTop w:val="0"/>
          <w:marBottom w:val="0"/>
          <w:divBdr>
            <w:top w:val="none" w:sz="0" w:space="0" w:color="auto"/>
            <w:left w:val="none" w:sz="0" w:space="0" w:color="auto"/>
            <w:bottom w:val="none" w:sz="0" w:space="0" w:color="auto"/>
            <w:right w:val="none" w:sz="0" w:space="0" w:color="auto"/>
          </w:divBdr>
        </w:div>
        <w:div w:id="43140921">
          <w:marLeft w:val="640"/>
          <w:marRight w:val="0"/>
          <w:marTop w:val="0"/>
          <w:marBottom w:val="0"/>
          <w:divBdr>
            <w:top w:val="none" w:sz="0" w:space="0" w:color="auto"/>
            <w:left w:val="none" w:sz="0" w:space="0" w:color="auto"/>
            <w:bottom w:val="none" w:sz="0" w:space="0" w:color="auto"/>
            <w:right w:val="none" w:sz="0" w:space="0" w:color="auto"/>
          </w:divBdr>
        </w:div>
        <w:div w:id="55129882">
          <w:marLeft w:val="640"/>
          <w:marRight w:val="0"/>
          <w:marTop w:val="0"/>
          <w:marBottom w:val="0"/>
          <w:divBdr>
            <w:top w:val="none" w:sz="0" w:space="0" w:color="auto"/>
            <w:left w:val="none" w:sz="0" w:space="0" w:color="auto"/>
            <w:bottom w:val="none" w:sz="0" w:space="0" w:color="auto"/>
            <w:right w:val="none" w:sz="0" w:space="0" w:color="auto"/>
          </w:divBdr>
        </w:div>
        <w:div w:id="70084542">
          <w:marLeft w:val="640"/>
          <w:marRight w:val="0"/>
          <w:marTop w:val="0"/>
          <w:marBottom w:val="0"/>
          <w:divBdr>
            <w:top w:val="none" w:sz="0" w:space="0" w:color="auto"/>
            <w:left w:val="none" w:sz="0" w:space="0" w:color="auto"/>
            <w:bottom w:val="none" w:sz="0" w:space="0" w:color="auto"/>
            <w:right w:val="none" w:sz="0" w:space="0" w:color="auto"/>
          </w:divBdr>
        </w:div>
        <w:div w:id="89934130">
          <w:marLeft w:val="640"/>
          <w:marRight w:val="0"/>
          <w:marTop w:val="0"/>
          <w:marBottom w:val="0"/>
          <w:divBdr>
            <w:top w:val="none" w:sz="0" w:space="0" w:color="auto"/>
            <w:left w:val="none" w:sz="0" w:space="0" w:color="auto"/>
            <w:bottom w:val="none" w:sz="0" w:space="0" w:color="auto"/>
            <w:right w:val="none" w:sz="0" w:space="0" w:color="auto"/>
          </w:divBdr>
        </w:div>
        <w:div w:id="112751042">
          <w:marLeft w:val="640"/>
          <w:marRight w:val="0"/>
          <w:marTop w:val="0"/>
          <w:marBottom w:val="0"/>
          <w:divBdr>
            <w:top w:val="none" w:sz="0" w:space="0" w:color="auto"/>
            <w:left w:val="none" w:sz="0" w:space="0" w:color="auto"/>
            <w:bottom w:val="none" w:sz="0" w:space="0" w:color="auto"/>
            <w:right w:val="none" w:sz="0" w:space="0" w:color="auto"/>
          </w:divBdr>
        </w:div>
        <w:div w:id="154804895">
          <w:marLeft w:val="640"/>
          <w:marRight w:val="0"/>
          <w:marTop w:val="0"/>
          <w:marBottom w:val="0"/>
          <w:divBdr>
            <w:top w:val="none" w:sz="0" w:space="0" w:color="auto"/>
            <w:left w:val="none" w:sz="0" w:space="0" w:color="auto"/>
            <w:bottom w:val="none" w:sz="0" w:space="0" w:color="auto"/>
            <w:right w:val="none" w:sz="0" w:space="0" w:color="auto"/>
          </w:divBdr>
        </w:div>
        <w:div w:id="168446182">
          <w:marLeft w:val="640"/>
          <w:marRight w:val="0"/>
          <w:marTop w:val="0"/>
          <w:marBottom w:val="0"/>
          <w:divBdr>
            <w:top w:val="none" w:sz="0" w:space="0" w:color="auto"/>
            <w:left w:val="none" w:sz="0" w:space="0" w:color="auto"/>
            <w:bottom w:val="none" w:sz="0" w:space="0" w:color="auto"/>
            <w:right w:val="none" w:sz="0" w:space="0" w:color="auto"/>
          </w:divBdr>
        </w:div>
        <w:div w:id="198862000">
          <w:marLeft w:val="640"/>
          <w:marRight w:val="0"/>
          <w:marTop w:val="0"/>
          <w:marBottom w:val="0"/>
          <w:divBdr>
            <w:top w:val="none" w:sz="0" w:space="0" w:color="auto"/>
            <w:left w:val="none" w:sz="0" w:space="0" w:color="auto"/>
            <w:bottom w:val="none" w:sz="0" w:space="0" w:color="auto"/>
            <w:right w:val="none" w:sz="0" w:space="0" w:color="auto"/>
          </w:divBdr>
        </w:div>
        <w:div w:id="207687323">
          <w:marLeft w:val="640"/>
          <w:marRight w:val="0"/>
          <w:marTop w:val="0"/>
          <w:marBottom w:val="0"/>
          <w:divBdr>
            <w:top w:val="none" w:sz="0" w:space="0" w:color="auto"/>
            <w:left w:val="none" w:sz="0" w:space="0" w:color="auto"/>
            <w:bottom w:val="none" w:sz="0" w:space="0" w:color="auto"/>
            <w:right w:val="none" w:sz="0" w:space="0" w:color="auto"/>
          </w:divBdr>
        </w:div>
        <w:div w:id="210501641">
          <w:marLeft w:val="640"/>
          <w:marRight w:val="0"/>
          <w:marTop w:val="0"/>
          <w:marBottom w:val="0"/>
          <w:divBdr>
            <w:top w:val="none" w:sz="0" w:space="0" w:color="auto"/>
            <w:left w:val="none" w:sz="0" w:space="0" w:color="auto"/>
            <w:bottom w:val="none" w:sz="0" w:space="0" w:color="auto"/>
            <w:right w:val="none" w:sz="0" w:space="0" w:color="auto"/>
          </w:divBdr>
        </w:div>
        <w:div w:id="215746334">
          <w:marLeft w:val="640"/>
          <w:marRight w:val="0"/>
          <w:marTop w:val="0"/>
          <w:marBottom w:val="0"/>
          <w:divBdr>
            <w:top w:val="none" w:sz="0" w:space="0" w:color="auto"/>
            <w:left w:val="none" w:sz="0" w:space="0" w:color="auto"/>
            <w:bottom w:val="none" w:sz="0" w:space="0" w:color="auto"/>
            <w:right w:val="none" w:sz="0" w:space="0" w:color="auto"/>
          </w:divBdr>
        </w:div>
        <w:div w:id="240721923">
          <w:marLeft w:val="640"/>
          <w:marRight w:val="0"/>
          <w:marTop w:val="0"/>
          <w:marBottom w:val="0"/>
          <w:divBdr>
            <w:top w:val="none" w:sz="0" w:space="0" w:color="auto"/>
            <w:left w:val="none" w:sz="0" w:space="0" w:color="auto"/>
            <w:bottom w:val="none" w:sz="0" w:space="0" w:color="auto"/>
            <w:right w:val="none" w:sz="0" w:space="0" w:color="auto"/>
          </w:divBdr>
        </w:div>
        <w:div w:id="292447396">
          <w:marLeft w:val="640"/>
          <w:marRight w:val="0"/>
          <w:marTop w:val="0"/>
          <w:marBottom w:val="0"/>
          <w:divBdr>
            <w:top w:val="none" w:sz="0" w:space="0" w:color="auto"/>
            <w:left w:val="none" w:sz="0" w:space="0" w:color="auto"/>
            <w:bottom w:val="none" w:sz="0" w:space="0" w:color="auto"/>
            <w:right w:val="none" w:sz="0" w:space="0" w:color="auto"/>
          </w:divBdr>
        </w:div>
        <w:div w:id="344748369">
          <w:marLeft w:val="640"/>
          <w:marRight w:val="0"/>
          <w:marTop w:val="0"/>
          <w:marBottom w:val="0"/>
          <w:divBdr>
            <w:top w:val="none" w:sz="0" w:space="0" w:color="auto"/>
            <w:left w:val="none" w:sz="0" w:space="0" w:color="auto"/>
            <w:bottom w:val="none" w:sz="0" w:space="0" w:color="auto"/>
            <w:right w:val="none" w:sz="0" w:space="0" w:color="auto"/>
          </w:divBdr>
        </w:div>
        <w:div w:id="352388492">
          <w:marLeft w:val="640"/>
          <w:marRight w:val="0"/>
          <w:marTop w:val="0"/>
          <w:marBottom w:val="0"/>
          <w:divBdr>
            <w:top w:val="none" w:sz="0" w:space="0" w:color="auto"/>
            <w:left w:val="none" w:sz="0" w:space="0" w:color="auto"/>
            <w:bottom w:val="none" w:sz="0" w:space="0" w:color="auto"/>
            <w:right w:val="none" w:sz="0" w:space="0" w:color="auto"/>
          </w:divBdr>
        </w:div>
        <w:div w:id="366223308">
          <w:marLeft w:val="640"/>
          <w:marRight w:val="0"/>
          <w:marTop w:val="0"/>
          <w:marBottom w:val="0"/>
          <w:divBdr>
            <w:top w:val="none" w:sz="0" w:space="0" w:color="auto"/>
            <w:left w:val="none" w:sz="0" w:space="0" w:color="auto"/>
            <w:bottom w:val="none" w:sz="0" w:space="0" w:color="auto"/>
            <w:right w:val="none" w:sz="0" w:space="0" w:color="auto"/>
          </w:divBdr>
        </w:div>
        <w:div w:id="372972131">
          <w:marLeft w:val="640"/>
          <w:marRight w:val="0"/>
          <w:marTop w:val="0"/>
          <w:marBottom w:val="0"/>
          <w:divBdr>
            <w:top w:val="none" w:sz="0" w:space="0" w:color="auto"/>
            <w:left w:val="none" w:sz="0" w:space="0" w:color="auto"/>
            <w:bottom w:val="none" w:sz="0" w:space="0" w:color="auto"/>
            <w:right w:val="none" w:sz="0" w:space="0" w:color="auto"/>
          </w:divBdr>
        </w:div>
        <w:div w:id="397673565">
          <w:marLeft w:val="640"/>
          <w:marRight w:val="0"/>
          <w:marTop w:val="0"/>
          <w:marBottom w:val="0"/>
          <w:divBdr>
            <w:top w:val="none" w:sz="0" w:space="0" w:color="auto"/>
            <w:left w:val="none" w:sz="0" w:space="0" w:color="auto"/>
            <w:bottom w:val="none" w:sz="0" w:space="0" w:color="auto"/>
            <w:right w:val="none" w:sz="0" w:space="0" w:color="auto"/>
          </w:divBdr>
        </w:div>
        <w:div w:id="398138562">
          <w:marLeft w:val="640"/>
          <w:marRight w:val="0"/>
          <w:marTop w:val="0"/>
          <w:marBottom w:val="0"/>
          <w:divBdr>
            <w:top w:val="none" w:sz="0" w:space="0" w:color="auto"/>
            <w:left w:val="none" w:sz="0" w:space="0" w:color="auto"/>
            <w:bottom w:val="none" w:sz="0" w:space="0" w:color="auto"/>
            <w:right w:val="none" w:sz="0" w:space="0" w:color="auto"/>
          </w:divBdr>
        </w:div>
        <w:div w:id="406617612">
          <w:marLeft w:val="640"/>
          <w:marRight w:val="0"/>
          <w:marTop w:val="0"/>
          <w:marBottom w:val="0"/>
          <w:divBdr>
            <w:top w:val="none" w:sz="0" w:space="0" w:color="auto"/>
            <w:left w:val="none" w:sz="0" w:space="0" w:color="auto"/>
            <w:bottom w:val="none" w:sz="0" w:space="0" w:color="auto"/>
            <w:right w:val="none" w:sz="0" w:space="0" w:color="auto"/>
          </w:divBdr>
        </w:div>
        <w:div w:id="419258417">
          <w:marLeft w:val="640"/>
          <w:marRight w:val="0"/>
          <w:marTop w:val="0"/>
          <w:marBottom w:val="0"/>
          <w:divBdr>
            <w:top w:val="none" w:sz="0" w:space="0" w:color="auto"/>
            <w:left w:val="none" w:sz="0" w:space="0" w:color="auto"/>
            <w:bottom w:val="none" w:sz="0" w:space="0" w:color="auto"/>
            <w:right w:val="none" w:sz="0" w:space="0" w:color="auto"/>
          </w:divBdr>
        </w:div>
        <w:div w:id="440684107">
          <w:marLeft w:val="640"/>
          <w:marRight w:val="0"/>
          <w:marTop w:val="0"/>
          <w:marBottom w:val="0"/>
          <w:divBdr>
            <w:top w:val="none" w:sz="0" w:space="0" w:color="auto"/>
            <w:left w:val="none" w:sz="0" w:space="0" w:color="auto"/>
            <w:bottom w:val="none" w:sz="0" w:space="0" w:color="auto"/>
            <w:right w:val="none" w:sz="0" w:space="0" w:color="auto"/>
          </w:divBdr>
        </w:div>
        <w:div w:id="443227800">
          <w:marLeft w:val="640"/>
          <w:marRight w:val="0"/>
          <w:marTop w:val="0"/>
          <w:marBottom w:val="0"/>
          <w:divBdr>
            <w:top w:val="none" w:sz="0" w:space="0" w:color="auto"/>
            <w:left w:val="none" w:sz="0" w:space="0" w:color="auto"/>
            <w:bottom w:val="none" w:sz="0" w:space="0" w:color="auto"/>
            <w:right w:val="none" w:sz="0" w:space="0" w:color="auto"/>
          </w:divBdr>
        </w:div>
        <w:div w:id="448202500">
          <w:marLeft w:val="640"/>
          <w:marRight w:val="0"/>
          <w:marTop w:val="0"/>
          <w:marBottom w:val="0"/>
          <w:divBdr>
            <w:top w:val="none" w:sz="0" w:space="0" w:color="auto"/>
            <w:left w:val="none" w:sz="0" w:space="0" w:color="auto"/>
            <w:bottom w:val="none" w:sz="0" w:space="0" w:color="auto"/>
            <w:right w:val="none" w:sz="0" w:space="0" w:color="auto"/>
          </w:divBdr>
        </w:div>
        <w:div w:id="452796042">
          <w:marLeft w:val="640"/>
          <w:marRight w:val="0"/>
          <w:marTop w:val="0"/>
          <w:marBottom w:val="0"/>
          <w:divBdr>
            <w:top w:val="none" w:sz="0" w:space="0" w:color="auto"/>
            <w:left w:val="none" w:sz="0" w:space="0" w:color="auto"/>
            <w:bottom w:val="none" w:sz="0" w:space="0" w:color="auto"/>
            <w:right w:val="none" w:sz="0" w:space="0" w:color="auto"/>
          </w:divBdr>
        </w:div>
        <w:div w:id="458843620">
          <w:marLeft w:val="640"/>
          <w:marRight w:val="0"/>
          <w:marTop w:val="0"/>
          <w:marBottom w:val="0"/>
          <w:divBdr>
            <w:top w:val="none" w:sz="0" w:space="0" w:color="auto"/>
            <w:left w:val="none" w:sz="0" w:space="0" w:color="auto"/>
            <w:bottom w:val="none" w:sz="0" w:space="0" w:color="auto"/>
            <w:right w:val="none" w:sz="0" w:space="0" w:color="auto"/>
          </w:divBdr>
        </w:div>
        <w:div w:id="494876295">
          <w:marLeft w:val="640"/>
          <w:marRight w:val="0"/>
          <w:marTop w:val="0"/>
          <w:marBottom w:val="0"/>
          <w:divBdr>
            <w:top w:val="none" w:sz="0" w:space="0" w:color="auto"/>
            <w:left w:val="none" w:sz="0" w:space="0" w:color="auto"/>
            <w:bottom w:val="none" w:sz="0" w:space="0" w:color="auto"/>
            <w:right w:val="none" w:sz="0" w:space="0" w:color="auto"/>
          </w:divBdr>
        </w:div>
        <w:div w:id="496115535">
          <w:marLeft w:val="640"/>
          <w:marRight w:val="0"/>
          <w:marTop w:val="0"/>
          <w:marBottom w:val="0"/>
          <w:divBdr>
            <w:top w:val="none" w:sz="0" w:space="0" w:color="auto"/>
            <w:left w:val="none" w:sz="0" w:space="0" w:color="auto"/>
            <w:bottom w:val="none" w:sz="0" w:space="0" w:color="auto"/>
            <w:right w:val="none" w:sz="0" w:space="0" w:color="auto"/>
          </w:divBdr>
        </w:div>
        <w:div w:id="533614900">
          <w:marLeft w:val="640"/>
          <w:marRight w:val="0"/>
          <w:marTop w:val="0"/>
          <w:marBottom w:val="0"/>
          <w:divBdr>
            <w:top w:val="none" w:sz="0" w:space="0" w:color="auto"/>
            <w:left w:val="none" w:sz="0" w:space="0" w:color="auto"/>
            <w:bottom w:val="none" w:sz="0" w:space="0" w:color="auto"/>
            <w:right w:val="none" w:sz="0" w:space="0" w:color="auto"/>
          </w:divBdr>
        </w:div>
        <w:div w:id="560873903">
          <w:marLeft w:val="640"/>
          <w:marRight w:val="0"/>
          <w:marTop w:val="0"/>
          <w:marBottom w:val="0"/>
          <w:divBdr>
            <w:top w:val="none" w:sz="0" w:space="0" w:color="auto"/>
            <w:left w:val="none" w:sz="0" w:space="0" w:color="auto"/>
            <w:bottom w:val="none" w:sz="0" w:space="0" w:color="auto"/>
            <w:right w:val="none" w:sz="0" w:space="0" w:color="auto"/>
          </w:divBdr>
        </w:div>
        <w:div w:id="569273988">
          <w:marLeft w:val="640"/>
          <w:marRight w:val="0"/>
          <w:marTop w:val="0"/>
          <w:marBottom w:val="0"/>
          <w:divBdr>
            <w:top w:val="none" w:sz="0" w:space="0" w:color="auto"/>
            <w:left w:val="none" w:sz="0" w:space="0" w:color="auto"/>
            <w:bottom w:val="none" w:sz="0" w:space="0" w:color="auto"/>
            <w:right w:val="none" w:sz="0" w:space="0" w:color="auto"/>
          </w:divBdr>
        </w:div>
        <w:div w:id="588345456">
          <w:marLeft w:val="640"/>
          <w:marRight w:val="0"/>
          <w:marTop w:val="0"/>
          <w:marBottom w:val="0"/>
          <w:divBdr>
            <w:top w:val="none" w:sz="0" w:space="0" w:color="auto"/>
            <w:left w:val="none" w:sz="0" w:space="0" w:color="auto"/>
            <w:bottom w:val="none" w:sz="0" w:space="0" w:color="auto"/>
            <w:right w:val="none" w:sz="0" w:space="0" w:color="auto"/>
          </w:divBdr>
        </w:div>
        <w:div w:id="610288097">
          <w:marLeft w:val="640"/>
          <w:marRight w:val="0"/>
          <w:marTop w:val="0"/>
          <w:marBottom w:val="0"/>
          <w:divBdr>
            <w:top w:val="none" w:sz="0" w:space="0" w:color="auto"/>
            <w:left w:val="none" w:sz="0" w:space="0" w:color="auto"/>
            <w:bottom w:val="none" w:sz="0" w:space="0" w:color="auto"/>
            <w:right w:val="none" w:sz="0" w:space="0" w:color="auto"/>
          </w:divBdr>
        </w:div>
        <w:div w:id="655189144">
          <w:marLeft w:val="640"/>
          <w:marRight w:val="0"/>
          <w:marTop w:val="0"/>
          <w:marBottom w:val="0"/>
          <w:divBdr>
            <w:top w:val="none" w:sz="0" w:space="0" w:color="auto"/>
            <w:left w:val="none" w:sz="0" w:space="0" w:color="auto"/>
            <w:bottom w:val="none" w:sz="0" w:space="0" w:color="auto"/>
            <w:right w:val="none" w:sz="0" w:space="0" w:color="auto"/>
          </w:divBdr>
        </w:div>
        <w:div w:id="680546451">
          <w:marLeft w:val="640"/>
          <w:marRight w:val="0"/>
          <w:marTop w:val="0"/>
          <w:marBottom w:val="0"/>
          <w:divBdr>
            <w:top w:val="none" w:sz="0" w:space="0" w:color="auto"/>
            <w:left w:val="none" w:sz="0" w:space="0" w:color="auto"/>
            <w:bottom w:val="none" w:sz="0" w:space="0" w:color="auto"/>
            <w:right w:val="none" w:sz="0" w:space="0" w:color="auto"/>
          </w:divBdr>
        </w:div>
        <w:div w:id="685179015">
          <w:marLeft w:val="640"/>
          <w:marRight w:val="0"/>
          <w:marTop w:val="0"/>
          <w:marBottom w:val="0"/>
          <w:divBdr>
            <w:top w:val="none" w:sz="0" w:space="0" w:color="auto"/>
            <w:left w:val="none" w:sz="0" w:space="0" w:color="auto"/>
            <w:bottom w:val="none" w:sz="0" w:space="0" w:color="auto"/>
            <w:right w:val="none" w:sz="0" w:space="0" w:color="auto"/>
          </w:divBdr>
        </w:div>
        <w:div w:id="710571799">
          <w:marLeft w:val="640"/>
          <w:marRight w:val="0"/>
          <w:marTop w:val="0"/>
          <w:marBottom w:val="0"/>
          <w:divBdr>
            <w:top w:val="none" w:sz="0" w:space="0" w:color="auto"/>
            <w:left w:val="none" w:sz="0" w:space="0" w:color="auto"/>
            <w:bottom w:val="none" w:sz="0" w:space="0" w:color="auto"/>
            <w:right w:val="none" w:sz="0" w:space="0" w:color="auto"/>
          </w:divBdr>
        </w:div>
        <w:div w:id="726757405">
          <w:marLeft w:val="640"/>
          <w:marRight w:val="0"/>
          <w:marTop w:val="0"/>
          <w:marBottom w:val="0"/>
          <w:divBdr>
            <w:top w:val="none" w:sz="0" w:space="0" w:color="auto"/>
            <w:left w:val="none" w:sz="0" w:space="0" w:color="auto"/>
            <w:bottom w:val="none" w:sz="0" w:space="0" w:color="auto"/>
            <w:right w:val="none" w:sz="0" w:space="0" w:color="auto"/>
          </w:divBdr>
        </w:div>
        <w:div w:id="732509520">
          <w:marLeft w:val="640"/>
          <w:marRight w:val="0"/>
          <w:marTop w:val="0"/>
          <w:marBottom w:val="0"/>
          <w:divBdr>
            <w:top w:val="none" w:sz="0" w:space="0" w:color="auto"/>
            <w:left w:val="none" w:sz="0" w:space="0" w:color="auto"/>
            <w:bottom w:val="none" w:sz="0" w:space="0" w:color="auto"/>
            <w:right w:val="none" w:sz="0" w:space="0" w:color="auto"/>
          </w:divBdr>
        </w:div>
        <w:div w:id="735929867">
          <w:marLeft w:val="640"/>
          <w:marRight w:val="0"/>
          <w:marTop w:val="0"/>
          <w:marBottom w:val="0"/>
          <w:divBdr>
            <w:top w:val="none" w:sz="0" w:space="0" w:color="auto"/>
            <w:left w:val="none" w:sz="0" w:space="0" w:color="auto"/>
            <w:bottom w:val="none" w:sz="0" w:space="0" w:color="auto"/>
            <w:right w:val="none" w:sz="0" w:space="0" w:color="auto"/>
          </w:divBdr>
        </w:div>
        <w:div w:id="746272016">
          <w:marLeft w:val="640"/>
          <w:marRight w:val="0"/>
          <w:marTop w:val="0"/>
          <w:marBottom w:val="0"/>
          <w:divBdr>
            <w:top w:val="none" w:sz="0" w:space="0" w:color="auto"/>
            <w:left w:val="none" w:sz="0" w:space="0" w:color="auto"/>
            <w:bottom w:val="none" w:sz="0" w:space="0" w:color="auto"/>
            <w:right w:val="none" w:sz="0" w:space="0" w:color="auto"/>
          </w:divBdr>
        </w:div>
        <w:div w:id="762186555">
          <w:marLeft w:val="640"/>
          <w:marRight w:val="0"/>
          <w:marTop w:val="0"/>
          <w:marBottom w:val="0"/>
          <w:divBdr>
            <w:top w:val="none" w:sz="0" w:space="0" w:color="auto"/>
            <w:left w:val="none" w:sz="0" w:space="0" w:color="auto"/>
            <w:bottom w:val="none" w:sz="0" w:space="0" w:color="auto"/>
            <w:right w:val="none" w:sz="0" w:space="0" w:color="auto"/>
          </w:divBdr>
        </w:div>
        <w:div w:id="764420040">
          <w:marLeft w:val="640"/>
          <w:marRight w:val="0"/>
          <w:marTop w:val="0"/>
          <w:marBottom w:val="0"/>
          <w:divBdr>
            <w:top w:val="none" w:sz="0" w:space="0" w:color="auto"/>
            <w:left w:val="none" w:sz="0" w:space="0" w:color="auto"/>
            <w:bottom w:val="none" w:sz="0" w:space="0" w:color="auto"/>
            <w:right w:val="none" w:sz="0" w:space="0" w:color="auto"/>
          </w:divBdr>
        </w:div>
        <w:div w:id="769277399">
          <w:marLeft w:val="640"/>
          <w:marRight w:val="0"/>
          <w:marTop w:val="0"/>
          <w:marBottom w:val="0"/>
          <w:divBdr>
            <w:top w:val="none" w:sz="0" w:space="0" w:color="auto"/>
            <w:left w:val="none" w:sz="0" w:space="0" w:color="auto"/>
            <w:bottom w:val="none" w:sz="0" w:space="0" w:color="auto"/>
            <w:right w:val="none" w:sz="0" w:space="0" w:color="auto"/>
          </w:divBdr>
        </w:div>
        <w:div w:id="780807179">
          <w:marLeft w:val="640"/>
          <w:marRight w:val="0"/>
          <w:marTop w:val="0"/>
          <w:marBottom w:val="0"/>
          <w:divBdr>
            <w:top w:val="none" w:sz="0" w:space="0" w:color="auto"/>
            <w:left w:val="none" w:sz="0" w:space="0" w:color="auto"/>
            <w:bottom w:val="none" w:sz="0" w:space="0" w:color="auto"/>
            <w:right w:val="none" w:sz="0" w:space="0" w:color="auto"/>
          </w:divBdr>
        </w:div>
        <w:div w:id="806240733">
          <w:marLeft w:val="640"/>
          <w:marRight w:val="0"/>
          <w:marTop w:val="0"/>
          <w:marBottom w:val="0"/>
          <w:divBdr>
            <w:top w:val="none" w:sz="0" w:space="0" w:color="auto"/>
            <w:left w:val="none" w:sz="0" w:space="0" w:color="auto"/>
            <w:bottom w:val="none" w:sz="0" w:space="0" w:color="auto"/>
            <w:right w:val="none" w:sz="0" w:space="0" w:color="auto"/>
          </w:divBdr>
        </w:div>
        <w:div w:id="827943803">
          <w:marLeft w:val="640"/>
          <w:marRight w:val="0"/>
          <w:marTop w:val="0"/>
          <w:marBottom w:val="0"/>
          <w:divBdr>
            <w:top w:val="none" w:sz="0" w:space="0" w:color="auto"/>
            <w:left w:val="none" w:sz="0" w:space="0" w:color="auto"/>
            <w:bottom w:val="none" w:sz="0" w:space="0" w:color="auto"/>
            <w:right w:val="none" w:sz="0" w:space="0" w:color="auto"/>
          </w:divBdr>
        </w:div>
        <w:div w:id="847137602">
          <w:marLeft w:val="640"/>
          <w:marRight w:val="0"/>
          <w:marTop w:val="0"/>
          <w:marBottom w:val="0"/>
          <w:divBdr>
            <w:top w:val="none" w:sz="0" w:space="0" w:color="auto"/>
            <w:left w:val="none" w:sz="0" w:space="0" w:color="auto"/>
            <w:bottom w:val="none" w:sz="0" w:space="0" w:color="auto"/>
            <w:right w:val="none" w:sz="0" w:space="0" w:color="auto"/>
          </w:divBdr>
        </w:div>
        <w:div w:id="862280488">
          <w:marLeft w:val="640"/>
          <w:marRight w:val="0"/>
          <w:marTop w:val="0"/>
          <w:marBottom w:val="0"/>
          <w:divBdr>
            <w:top w:val="none" w:sz="0" w:space="0" w:color="auto"/>
            <w:left w:val="none" w:sz="0" w:space="0" w:color="auto"/>
            <w:bottom w:val="none" w:sz="0" w:space="0" w:color="auto"/>
            <w:right w:val="none" w:sz="0" w:space="0" w:color="auto"/>
          </w:divBdr>
        </w:div>
        <w:div w:id="882791445">
          <w:marLeft w:val="640"/>
          <w:marRight w:val="0"/>
          <w:marTop w:val="0"/>
          <w:marBottom w:val="0"/>
          <w:divBdr>
            <w:top w:val="none" w:sz="0" w:space="0" w:color="auto"/>
            <w:left w:val="none" w:sz="0" w:space="0" w:color="auto"/>
            <w:bottom w:val="none" w:sz="0" w:space="0" w:color="auto"/>
            <w:right w:val="none" w:sz="0" w:space="0" w:color="auto"/>
          </w:divBdr>
        </w:div>
        <w:div w:id="891111022">
          <w:marLeft w:val="640"/>
          <w:marRight w:val="0"/>
          <w:marTop w:val="0"/>
          <w:marBottom w:val="0"/>
          <w:divBdr>
            <w:top w:val="none" w:sz="0" w:space="0" w:color="auto"/>
            <w:left w:val="none" w:sz="0" w:space="0" w:color="auto"/>
            <w:bottom w:val="none" w:sz="0" w:space="0" w:color="auto"/>
            <w:right w:val="none" w:sz="0" w:space="0" w:color="auto"/>
          </w:divBdr>
        </w:div>
        <w:div w:id="923225002">
          <w:marLeft w:val="640"/>
          <w:marRight w:val="0"/>
          <w:marTop w:val="0"/>
          <w:marBottom w:val="0"/>
          <w:divBdr>
            <w:top w:val="none" w:sz="0" w:space="0" w:color="auto"/>
            <w:left w:val="none" w:sz="0" w:space="0" w:color="auto"/>
            <w:bottom w:val="none" w:sz="0" w:space="0" w:color="auto"/>
            <w:right w:val="none" w:sz="0" w:space="0" w:color="auto"/>
          </w:divBdr>
        </w:div>
        <w:div w:id="932712399">
          <w:marLeft w:val="640"/>
          <w:marRight w:val="0"/>
          <w:marTop w:val="0"/>
          <w:marBottom w:val="0"/>
          <w:divBdr>
            <w:top w:val="none" w:sz="0" w:space="0" w:color="auto"/>
            <w:left w:val="none" w:sz="0" w:space="0" w:color="auto"/>
            <w:bottom w:val="none" w:sz="0" w:space="0" w:color="auto"/>
            <w:right w:val="none" w:sz="0" w:space="0" w:color="auto"/>
          </w:divBdr>
        </w:div>
        <w:div w:id="933703989">
          <w:marLeft w:val="640"/>
          <w:marRight w:val="0"/>
          <w:marTop w:val="0"/>
          <w:marBottom w:val="0"/>
          <w:divBdr>
            <w:top w:val="none" w:sz="0" w:space="0" w:color="auto"/>
            <w:left w:val="none" w:sz="0" w:space="0" w:color="auto"/>
            <w:bottom w:val="none" w:sz="0" w:space="0" w:color="auto"/>
            <w:right w:val="none" w:sz="0" w:space="0" w:color="auto"/>
          </w:divBdr>
        </w:div>
        <w:div w:id="938410157">
          <w:marLeft w:val="640"/>
          <w:marRight w:val="0"/>
          <w:marTop w:val="0"/>
          <w:marBottom w:val="0"/>
          <w:divBdr>
            <w:top w:val="none" w:sz="0" w:space="0" w:color="auto"/>
            <w:left w:val="none" w:sz="0" w:space="0" w:color="auto"/>
            <w:bottom w:val="none" w:sz="0" w:space="0" w:color="auto"/>
            <w:right w:val="none" w:sz="0" w:space="0" w:color="auto"/>
          </w:divBdr>
        </w:div>
        <w:div w:id="939144676">
          <w:marLeft w:val="640"/>
          <w:marRight w:val="0"/>
          <w:marTop w:val="0"/>
          <w:marBottom w:val="0"/>
          <w:divBdr>
            <w:top w:val="none" w:sz="0" w:space="0" w:color="auto"/>
            <w:left w:val="none" w:sz="0" w:space="0" w:color="auto"/>
            <w:bottom w:val="none" w:sz="0" w:space="0" w:color="auto"/>
            <w:right w:val="none" w:sz="0" w:space="0" w:color="auto"/>
          </w:divBdr>
        </w:div>
        <w:div w:id="959535567">
          <w:marLeft w:val="640"/>
          <w:marRight w:val="0"/>
          <w:marTop w:val="0"/>
          <w:marBottom w:val="0"/>
          <w:divBdr>
            <w:top w:val="none" w:sz="0" w:space="0" w:color="auto"/>
            <w:left w:val="none" w:sz="0" w:space="0" w:color="auto"/>
            <w:bottom w:val="none" w:sz="0" w:space="0" w:color="auto"/>
            <w:right w:val="none" w:sz="0" w:space="0" w:color="auto"/>
          </w:divBdr>
        </w:div>
        <w:div w:id="985938830">
          <w:marLeft w:val="640"/>
          <w:marRight w:val="0"/>
          <w:marTop w:val="0"/>
          <w:marBottom w:val="0"/>
          <w:divBdr>
            <w:top w:val="none" w:sz="0" w:space="0" w:color="auto"/>
            <w:left w:val="none" w:sz="0" w:space="0" w:color="auto"/>
            <w:bottom w:val="none" w:sz="0" w:space="0" w:color="auto"/>
            <w:right w:val="none" w:sz="0" w:space="0" w:color="auto"/>
          </w:divBdr>
        </w:div>
        <w:div w:id="1009336780">
          <w:marLeft w:val="640"/>
          <w:marRight w:val="0"/>
          <w:marTop w:val="0"/>
          <w:marBottom w:val="0"/>
          <w:divBdr>
            <w:top w:val="none" w:sz="0" w:space="0" w:color="auto"/>
            <w:left w:val="none" w:sz="0" w:space="0" w:color="auto"/>
            <w:bottom w:val="none" w:sz="0" w:space="0" w:color="auto"/>
            <w:right w:val="none" w:sz="0" w:space="0" w:color="auto"/>
          </w:divBdr>
        </w:div>
        <w:div w:id="1018965231">
          <w:marLeft w:val="640"/>
          <w:marRight w:val="0"/>
          <w:marTop w:val="0"/>
          <w:marBottom w:val="0"/>
          <w:divBdr>
            <w:top w:val="none" w:sz="0" w:space="0" w:color="auto"/>
            <w:left w:val="none" w:sz="0" w:space="0" w:color="auto"/>
            <w:bottom w:val="none" w:sz="0" w:space="0" w:color="auto"/>
            <w:right w:val="none" w:sz="0" w:space="0" w:color="auto"/>
          </w:divBdr>
        </w:div>
        <w:div w:id="1040056459">
          <w:marLeft w:val="640"/>
          <w:marRight w:val="0"/>
          <w:marTop w:val="0"/>
          <w:marBottom w:val="0"/>
          <w:divBdr>
            <w:top w:val="none" w:sz="0" w:space="0" w:color="auto"/>
            <w:left w:val="none" w:sz="0" w:space="0" w:color="auto"/>
            <w:bottom w:val="none" w:sz="0" w:space="0" w:color="auto"/>
            <w:right w:val="none" w:sz="0" w:space="0" w:color="auto"/>
          </w:divBdr>
        </w:div>
        <w:div w:id="1046485843">
          <w:marLeft w:val="640"/>
          <w:marRight w:val="0"/>
          <w:marTop w:val="0"/>
          <w:marBottom w:val="0"/>
          <w:divBdr>
            <w:top w:val="none" w:sz="0" w:space="0" w:color="auto"/>
            <w:left w:val="none" w:sz="0" w:space="0" w:color="auto"/>
            <w:bottom w:val="none" w:sz="0" w:space="0" w:color="auto"/>
            <w:right w:val="none" w:sz="0" w:space="0" w:color="auto"/>
          </w:divBdr>
        </w:div>
        <w:div w:id="1057051082">
          <w:marLeft w:val="640"/>
          <w:marRight w:val="0"/>
          <w:marTop w:val="0"/>
          <w:marBottom w:val="0"/>
          <w:divBdr>
            <w:top w:val="none" w:sz="0" w:space="0" w:color="auto"/>
            <w:left w:val="none" w:sz="0" w:space="0" w:color="auto"/>
            <w:bottom w:val="none" w:sz="0" w:space="0" w:color="auto"/>
            <w:right w:val="none" w:sz="0" w:space="0" w:color="auto"/>
          </w:divBdr>
        </w:div>
        <w:div w:id="1090158130">
          <w:marLeft w:val="640"/>
          <w:marRight w:val="0"/>
          <w:marTop w:val="0"/>
          <w:marBottom w:val="0"/>
          <w:divBdr>
            <w:top w:val="none" w:sz="0" w:space="0" w:color="auto"/>
            <w:left w:val="none" w:sz="0" w:space="0" w:color="auto"/>
            <w:bottom w:val="none" w:sz="0" w:space="0" w:color="auto"/>
            <w:right w:val="none" w:sz="0" w:space="0" w:color="auto"/>
          </w:divBdr>
        </w:div>
        <w:div w:id="1092892345">
          <w:marLeft w:val="640"/>
          <w:marRight w:val="0"/>
          <w:marTop w:val="0"/>
          <w:marBottom w:val="0"/>
          <w:divBdr>
            <w:top w:val="none" w:sz="0" w:space="0" w:color="auto"/>
            <w:left w:val="none" w:sz="0" w:space="0" w:color="auto"/>
            <w:bottom w:val="none" w:sz="0" w:space="0" w:color="auto"/>
            <w:right w:val="none" w:sz="0" w:space="0" w:color="auto"/>
          </w:divBdr>
        </w:div>
        <w:div w:id="1100490885">
          <w:marLeft w:val="640"/>
          <w:marRight w:val="0"/>
          <w:marTop w:val="0"/>
          <w:marBottom w:val="0"/>
          <w:divBdr>
            <w:top w:val="none" w:sz="0" w:space="0" w:color="auto"/>
            <w:left w:val="none" w:sz="0" w:space="0" w:color="auto"/>
            <w:bottom w:val="none" w:sz="0" w:space="0" w:color="auto"/>
            <w:right w:val="none" w:sz="0" w:space="0" w:color="auto"/>
          </w:divBdr>
        </w:div>
        <w:div w:id="1132402922">
          <w:marLeft w:val="640"/>
          <w:marRight w:val="0"/>
          <w:marTop w:val="0"/>
          <w:marBottom w:val="0"/>
          <w:divBdr>
            <w:top w:val="none" w:sz="0" w:space="0" w:color="auto"/>
            <w:left w:val="none" w:sz="0" w:space="0" w:color="auto"/>
            <w:bottom w:val="none" w:sz="0" w:space="0" w:color="auto"/>
            <w:right w:val="none" w:sz="0" w:space="0" w:color="auto"/>
          </w:divBdr>
        </w:div>
        <w:div w:id="1155225308">
          <w:marLeft w:val="640"/>
          <w:marRight w:val="0"/>
          <w:marTop w:val="0"/>
          <w:marBottom w:val="0"/>
          <w:divBdr>
            <w:top w:val="none" w:sz="0" w:space="0" w:color="auto"/>
            <w:left w:val="none" w:sz="0" w:space="0" w:color="auto"/>
            <w:bottom w:val="none" w:sz="0" w:space="0" w:color="auto"/>
            <w:right w:val="none" w:sz="0" w:space="0" w:color="auto"/>
          </w:divBdr>
        </w:div>
        <w:div w:id="1192180953">
          <w:marLeft w:val="640"/>
          <w:marRight w:val="0"/>
          <w:marTop w:val="0"/>
          <w:marBottom w:val="0"/>
          <w:divBdr>
            <w:top w:val="none" w:sz="0" w:space="0" w:color="auto"/>
            <w:left w:val="none" w:sz="0" w:space="0" w:color="auto"/>
            <w:bottom w:val="none" w:sz="0" w:space="0" w:color="auto"/>
            <w:right w:val="none" w:sz="0" w:space="0" w:color="auto"/>
          </w:divBdr>
        </w:div>
        <w:div w:id="1224173077">
          <w:marLeft w:val="640"/>
          <w:marRight w:val="0"/>
          <w:marTop w:val="0"/>
          <w:marBottom w:val="0"/>
          <w:divBdr>
            <w:top w:val="none" w:sz="0" w:space="0" w:color="auto"/>
            <w:left w:val="none" w:sz="0" w:space="0" w:color="auto"/>
            <w:bottom w:val="none" w:sz="0" w:space="0" w:color="auto"/>
            <w:right w:val="none" w:sz="0" w:space="0" w:color="auto"/>
          </w:divBdr>
        </w:div>
        <w:div w:id="1234313511">
          <w:marLeft w:val="640"/>
          <w:marRight w:val="0"/>
          <w:marTop w:val="0"/>
          <w:marBottom w:val="0"/>
          <w:divBdr>
            <w:top w:val="none" w:sz="0" w:space="0" w:color="auto"/>
            <w:left w:val="none" w:sz="0" w:space="0" w:color="auto"/>
            <w:bottom w:val="none" w:sz="0" w:space="0" w:color="auto"/>
            <w:right w:val="none" w:sz="0" w:space="0" w:color="auto"/>
          </w:divBdr>
        </w:div>
        <w:div w:id="1287395665">
          <w:marLeft w:val="640"/>
          <w:marRight w:val="0"/>
          <w:marTop w:val="0"/>
          <w:marBottom w:val="0"/>
          <w:divBdr>
            <w:top w:val="none" w:sz="0" w:space="0" w:color="auto"/>
            <w:left w:val="none" w:sz="0" w:space="0" w:color="auto"/>
            <w:bottom w:val="none" w:sz="0" w:space="0" w:color="auto"/>
            <w:right w:val="none" w:sz="0" w:space="0" w:color="auto"/>
          </w:divBdr>
        </w:div>
        <w:div w:id="1290547741">
          <w:marLeft w:val="640"/>
          <w:marRight w:val="0"/>
          <w:marTop w:val="0"/>
          <w:marBottom w:val="0"/>
          <w:divBdr>
            <w:top w:val="none" w:sz="0" w:space="0" w:color="auto"/>
            <w:left w:val="none" w:sz="0" w:space="0" w:color="auto"/>
            <w:bottom w:val="none" w:sz="0" w:space="0" w:color="auto"/>
            <w:right w:val="none" w:sz="0" w:space="0" w:color="auto"/>
          </w:divBdr>
        </w:div>
        <w:div w:id="1308051057">
          <w:marLeft w:val="640"/>
          <w:marRight w:val="0"/>
          <w:marTop w:val="0"/>
          <w:marBottom w:val="0"/>
          <w:divBdr>
            <w:top w:val="none" w:sz="0" w:space="0" w:color="auto"/>
            <w:left w:val="none" w:sz="0" w:space="0" w:color="auto"/>
            <w:bottom w:val="none" w:sz="0" w:space="0" w:color="auto"/>
            <w:right w:val="none" w:sz="0" w:space="0" w:color="auto"/>
          </w:divBdr>
        </w:div>
        <w:div w:id="1324823086">
          <w:marLeft w:val="640"/>
          <w:marRight w:val="0"/>
          <w:marTop w:val="0"/>
          <w:marBottom w:val="0"/>
          <w:divBdr>
            <w:top w:val="none" w:sz="0" w:space="0" w:color="auto"/>
            <w:left w:val="none" w:sz="0" w:space="0" w:color="auto"/>
            <w:bottom w:val="none" w:sz="0" w:space="0" w:color="auto"/>
            <w:right w:val="none" w:sz="0" w:space="0" w:color="auto"/>
          </w:divBdr>
        </w:div>
        <w:div w:id="1329166242">
          <w:marLeft w:val="640"/>
          <w:marRight w:val="0"/>
          <w:marTop w:val="0"/>
          <w:marBottom w:val="0"/>
          <w:divBdr>
            <w:top w:val="none" w:sz="0" w:space="0" w:color="auto"/>
            <w:left w:val="none" w:sz="0" w:space="0" w:color="auto"/>
            <w:bottom w:val="none" w:sz="0" w:space="0" w:color="auto"/>
            <w:right w:val="none" w:sz="0" w:space="0" w:color="auto"/>
          </w:divBdr>
        </w:div>
        <w:div w:id="1338190295">
          <w:marLeft w:val="640"/>
          <w:marRight w:val="0"/>
          <w:marTop w:val="0"/>
          <w:marBottom w:val="0"/>
          <w:divBdr>
            <w:top w:val="none" w:sz="0" w:space="0" w:color="auto"/>
            <w:left w:val="none" w:sz="0" w:space="0" w:color="auto"/>
            <w:bottom w:val="none" w:sz="0" w:space="0" w:color="auto"/>
            <w:right w:val="none" w:sz="0" w:space="0" w:color="auto"/>
          </w:divBdr>
        </w:div>
        <w:div w:id="1341738133">
          <w:marLeft w:val="640"/>
          <w:marRight w:val="0"/>
          <w:marTop w:val="0"/>
          <w:marBottom w:val="0"/>
          <w:divBdr>
            <w:top w:val="none" w:sz="0" w:space="0" w:color="auto"/>
            <w:left w:val="none" w:sz="0" w:space="0" w:color="auto"/>
            <w:bottom w:val="none" w:sz="0" w:space="0" w:color="auto"/>
            <w:right w:val="none" w:sz="0" w:space="0" w:color="auto"/>
          </w:divBdr>
        </w:div>
        <w:div w:id="1342271972">
          <w:marLeft w:val="640"/>
          <w:marRight w:val="0"/>
          <w:marTop w:val="0"/>
          <w:marBottom w:val="0"/>
          <w:divBdr>
            <w:top w:val="none" w:sz="0" w:space="0" w:color="auto"/>
            <w:left w:val="none" w:sz="0" w:space="0" w:color="auto"/>
            <w:bottom w:val="none" w:sz="0" w:space="0" w:color="auto"/>
            <w:right w:val="none" w:sz="0" w:space="0" w:color="auto"/>
          </w:divBdr>
        </w:div>
        <w:div w:id="1357855036">
          <w:marLeft w:val="640"/>
          <w:marRight w:val="0"/>
          <w:marTop w:val="0"/>
          <w:marBottom w:val="0"/>
          <w:divBdr>
            <w:top w:val="none" w:sz="0" w:space="0" w:color="auto"/>
            <w:left w:val="none" w:sz="0" w:space="0" w:color="auto"/>
            <w:bottom w:val="none" w:sz="0" w:space="0" w:color="auto"/>
            <w:right w:val="none" w:sz="0" w:space="0" w:color="auto"/>
          </w:divBdr>
        </w:div>
        <w:div w:id="1376395577">
          <w:marLeft w:val="640"/>
          <w:marRight w:val="0"/>
          <w:marTop w:val="0"/>
          <w:marBottom w:val="0"/>
          <w:divBdr>
            <w:top w:val="none" w:sz="0" w:space="0" w:color="auto"/>
            <w:left w:val="none" w:sz="0" w:space="0" w:color="auto"/>
            <w:bottom w:val="none" w:sz="0" w:space="0" w:color="auto"/>
            <w:right w:val="none" w:sz="0" w:space="0" w:color="auto"/>
          </w:divBdr>
        </w:div>
        <w:div w:id="1390111203">
          <w:marLeft w:val="640"/>
          <w:marRight w:val="0"/>
          <w:marTop w:val="0"/>
          <w:marBottom w:val="0"/>
          <w:divBdr>
            <w:top w:val="none" w:sz="0" w:space="0" w:color="auto"/>
            <w:left w:val="none" w:sz="0" w:space="0" w:color="auto"/>
            <w:bottom w:val="none" w:sz="0" w:space="0" w:color="auto"/>
            <w:right w:val="none" w:sz="0" w:space="0" w:color="auto"/>
          </w:divBdr>
        </w:div>
        <w:div w:id="1411342808">
          <w:marLeft w:val="640"/>
          <w:marRight w:val="0"/>
          <w:marTop w:val="0"/>
          <w:marBottom w:val="0"/>
          <w:divBdr>
            <w:top w:val="none" w:sz="0" w:space="0" w:color="auto"/>
            <w:left w:val="none" w:sz="0" w:space="0" w:color="auto"/>
            <w:bottom w:val="none" w:sz="0" w:space="0" w:color="auto"/>
            <w:right w:val="none" w:sz="0" w:space="0" w:color="auto"/>
          </w:divBdr>
        </w:div>
        <w:div w:id="1446653285">
          <w:marLeft w:val="640"/>
          <w:marRight w:val="0"/>
          <w:marTop w:val="0"/>
          <w:marBottom w:val="0"/>
          <w:divBdr>
            <w:top w:val="none" w:sz="0" w:space="0" w:color="auto"/>
            <w:left w:val="none" w:sz="0" w:space="0" w:color="auto"/>
            <w:bottom w:val="none" w:sz="0" w:space="0" w:color="auto"/>
            <w:right w:val="none" w:sz="0" w:space="0" w:color="auto"/>
          </w:divBdr>
        </w:div>
        <w:div w:id="1461924093">
          <w:marLeft w:val="640"/>
          <w:marRight w:val="0"/>
          <w:marTop w:val="0"/>
          <w:marBottom w:val="0"/>
          <w:divBdr>
            <w:top w:val="none" w:sz="0" w:space="0" w:color="auto"/>
            <w:left w:val="none" w:sz="0" w:space="0" w:color="auto"/>
            <w:bottom w:val="none" w:sz="0" w:space="0" w:color="auto"/>
            <w:right w:val="none" w:sz="0" w:space="0" w:color="auto"/>
          </w:divBdr>
        </w:div>
        <w:div w:id="1509827242">
          <w:marLeft w:val="640"/>
          <w:marRight w:val="0"/>
          <w:marTop w:val="0"/>
          <w:marBottom w:val="0"/>
          <w:divBdr>
            <w:top w:val="none" w:sz="0" w:space="0" w:color="auto"/>
            <w:left w:val="none" w:sz="0" w:space="0" w:color="auto"/>
            <w:bottom w:val="none" w:sz="0" w:space="0" w:color="auto"/>
            <w:right w:val="none" w:sz="0" w:space="0" w:color="auto"/>
          </w:divBdr>
        </w:div>
        <w:div w:id="1520772526">
          <w:marLeft w:val="640"/>
          <w:marRight w:val="0"/>
          <w:marTop w:val="0"/>
          <w:marBottom w:val="0"/>
          <w:divBdr>
            <w:top w:val="none" w:sz="0" w:space="0" w:color="auto"/>
            <w:left w:val="none" w:sz="0" w:space="0" w:color="auto"/>
            <w:bottom w:val="none" w:sz="0" w:space="0" w:color="auto"/>
            <w:right w:val="none" w:sz="0" w:space="0" w:color="auto"/>
          </w:divBdr>
        </w:div>
        <w:div w:id="1525246752">
          <w:marLeft w:val="640"/>
          <w:marRight w:val="0"/>
          <w:marTop w:val="0"/>
          <w:marBottom w:val="0"/>
          <w:divBdr>
            <w:top w:val="none" w:sz="0" w:space="0" w:color="auto"/>
            <w:left w:val="none" w:sz="0" w:space="0" w:color="auto"/>
            <w:bottom w:val="none" w:sz="0" w:space="0" w:color="auto"/>
            <w:right w:val="none" w:sz="0" w:space="0" w:color="auto"/>
          </w:divBdr>
        </w:div>
        <w:div w:id="1555460947">
          <w:marLeft w:val="640"/>
          <w:marRight w:val="0"/>
          <w:marTop w:val="0"/>
          <w:marBottom w:val="0"/>
          <w:divBdr>
            <w:top w:val="none" w:sz="0" w:space="0" w:color="auto"/>
            <w:left w:val="none" w:sz="0" w:space="0" w:color="auto"/>
            <w:bottom w:val="none" w:sz="0" w:space="0" w:color="auto"/>
            <w:right w:val="none" w:sz="0" w:space="0" w:color="auto"/>
          </w:divBdr>
        </w:div>
        <w:div w:id="1602714689">
          <w:marLeft w:val="640"/>
          <w:marRight w:val="0"/>
          <w:marTop w:val="0"/>
          <w:marBottom w:val="0"/>
          <w:divBdr>
            <w:top w:val="none" w:sz="0" w:space="0" w:color="auto"/>
            <w:left w:val="none" w:sz="0" w:space="0" w:color="auto"/>
            <w:bottom w:val="none" w:sz="0" w:space="0" w:color="auto"/>
            <w:right w:val="none" w:sz="0" w:space="0" w:color="auto"/>
          </w:divBdr>
        </w:div>
        <w:div w:id="1629554771">
          <w:marLeft w:val="640"/>
          <w:marRight w:val="0"/>
          <w:marTop w:val="0"/>
          <w:marBottom w:val="0"/>
          <w:divBdr>
            <w:top w:val="none" w:sz="0" w:space="0" w:color="auto"/>
            <w:left w:val="none" w:sz="0" w:space="0" w:color="auto"/>
            <w:bottom w:val="none" w:sz="0" w:space="0" w:color="auto"/>
            <w:right w:val="none" w:sz="0" w:space="0" w:color="auto"/>
          </w:divBdr>
        </w:div>
        <w:div w:id="1638948681">
          <w:marLeft w:val="640"/>
          <w:marRight w:val="0"/>
          <w:marTop w:val="0"/>
          <w:marBottom w:val="0"/>
          <w:divBdr>
            <w:top w:val="none" w:sz="0" w:space="0" w:color="auto"/>
            <w:left w:val="none" w:sz="0" w:space="0" w:color="auto"/>
            <w:bottom w:val="none" w:sz="0" w:space="0" w:color="auto"/>
            <w:right w:val="none" w:sz="0" w:space="0" w:color="auto"/>
          </w:divBdr>
        </w:div>
        <w:div w:id="1643464464">
          <w:marLeft w:val="640"/>
          <w:marRight w:val="0"/>
          <w:marTop w:val="0"/>
          <w:marBottom w:val="0"/>
          <w:divBdr>
            <w:top w:val="none" w:sz="0" w:space="0" w:color="auto"/>
            <w:left w:val="none" w:sz="0" w:space="0" w:color="auto"/>
            <w:bottom w:val="none" w:sz="0" w:space="0" w:color="auto"/>
            <w:right w:val="none" w:sz="0" w:space="0" w:color="auto"/>
          </w:divBdr>
        </w:div>
        <w:div w:id="1646549596">
          <w:marLeft w:val="640"/>
          <w:marRight w:val="0"/>
          <w:marTop w:val="0"/>
          <w:marBottom w:val="0"/>
          <w:divBdr>
            <w:top w:val="none" w:sz="0" w:space="0" w:color="auto"/>
            <w:left w:val="none" w:sz="0" w:space="0" w:color="auto"/>
            <w:bottom w:val="none" w:sz="0" w:space="0" w:color="auto"/>
            <w:right w:val="none" w:sz="0" w:space="0" w:color="auto"/>
          </w:divBdr>
        </w:div>
        <w:div w:id="1657951604">
          <w:marLeft w:val="640"/>
          <w:marRight w:val="0"/>
          <w:marTop w:val="0"/>
          <w:marBottom w:val="0"/>
          <w:divBdr>
            <w:top w:val="none" w:sz="0" w:space="0" w:color="auto"/>
            <w:left w:val="none" w:sz="0" w:space="0" w:color="auto"/>
            <w:bottom w:val="none" w:sz="0" w:space="0" w:color="auto"/>
            <w:right w:val="none" w:sz="0" w:space="0" w:color="auto"/>
          </w:divBdr>
        </w:div>
        <w:div w:id="1660965229">
          <w:marLeft w:val="640"/>
          <w:marRight w:val="0"/>
          <w:marTop w:val="0"/>
          <w:marBottom w:val="0"/>
          <w:divBdr>
            <w:top w:val="none" w:sz="0" w:space="0" w:color="auto"/>
            <w:left w:val="none" w:sz="0" w:space="0" w:color="auto"/>
            <w:bottom w:val="none" w:sz="0" w:space="0" w:color="auto"/>
            <w:right w:val="none" w:sz="0" w:space="0" w:color="auto"/>
          </w:divBdr>
        </w:div>
        <w:div w:id="1663006522">
          <w:marLeft w:val="640"/>
          <w:marRight w:val="0"/>
          <w:marTop w:val="0"/>
          <w:marBottom w:val="0"/>
          <w:divBdr>
            <w:top w:val="none" w:sz="0" w:space="0" w:color="auto"/>
            <w:left w:val="none" w:sz="0" w:space="0" w:color="auto"/>
            <w:bottom w:val="none" w:sz="0" w:space="0" w:color="auto"/>
            <w:right w:val="none" w:sz="0" w:space="0" w:color="auto"/>
          </w:divBdr>
        </w:div>
        <w:div w:id="1669551400">
          <w:marLeft w:val="640"/>
          <w:marRight w:val="0"/>
          <w:marTop w:val="0"/>
          <w:marBottom w:val="0"/>
          <w:divBdr>
            <w:top w:val="none" w:sz="0" w:space="0" w:color="auto"/>
            <w:left w:val="none" w:sz="0" w:space="0" w:color="auto"/>
            <w:bottom w:val="none" w:sz="0" w:space="0" w:color="auto"/>
            <w:right w:val="none" w:sz="0" w:space="0" w:color="auto"/>
          </w:divBdr>
        </w:div>
        <w:div w:id="1706829532">
          <w:marLeft w:val="640"/>
          <w:marRight w:val="0"/>
          <w:marTop w:val="0"/>
          <w:marBottom w:val="0"/>
          <w:divBdr>
            <w:top w:val="none" w:sz="0" w:space="0" w:color="auto"/>
            <w:left w:val="none" w:sz="0" w:space="0" w:color="auto"/>
            <w:bottom w:val="none" w:sz="0" w:space="0" w:color="auto"/>
            <w:right w:val="none" w:sz="0" w:space="0" w:color="auto"/>
          </w:divBdr>
        </w:div>
        <w:div w:id="1709911241">
          <w:marLeft w:val="640"/>
          <w:marRight w:val="0"/>
          <w:marTop w:val="0"/>
          <w:marBottom w:val="0"/>
          <w:divBdr>
            <w:top w:val="none" w:sz="0" w:space="0" w:color="auto"/>
            <w:left w:val="none" w:sz="0" w:space="0" w:color="auto"/>
            <w:bottom w:val="none" w:sz="0" w:space="0" w:color="auto"/>
            <w:right w:val="none" w:sz="0" w:space="0" w:color="auto"/>
          </w:divBdr>
        </w:div>
        <w:div w:id="1725829230">
          <w:marLeft w:val="640"/>
          <w:marRight w:val="0"/>
          <w:marTop w:val="0"/>
          <w:marBottom w:val="0"/>
          <w:divBdr>
            <w:top w:val="none" w:sz="0" w:space="0" w:color="auto"/>
            <w:left w:val="none" w:sz="0" w:space="0" w:color="auto"/>
            <w:bottom w:val="none" w:sz="0" w:space="0" w:color="auto"/>
            <w:right w:val="none" w:sz="0" w:space="0" w:color="auto"/>
          </w:divBdr>
        </w:div>
        <w:div w:id="1767773469">
          <w:marLeft w:val="640"/>
          <w:marRight w:val="0"/>
          <w:marTop w:val="0"/>
          <w:marBottom w:val="0"/>
          <w:divBdr>
            <w:top w:val="none" w:sz="0" w:space="0" w:color="auto"/>
            <w:left w:val="none" w:sz="0" w:space="0" w:color="auto"/>
            <w:bottom w:val="none" w:sz="0" w:space="0" w:color="auto"/>
            <w:right w:val="none" w:sz="0" w:space="0" w:color="auto"/>
          </w:divBdr>
        </w:div>
        <w:div w:id="1781609153">
          <w:marLeft w:val="640"/>
          <w:marRight w:val="0"/>
          <w:marTop w:val="0"/>
          <w:marBottom w:val="0"/>
          <w:divBdr>
            <w:top w:val="none" w:sz="0" w:space="0" w:color="auto"/>
            <w:left w:val="none" w:sz="0" w:space="0" w:color="auto"/>
            <w:bottom w:val="none" w:sz="0" w:space="0" w:color="auto"/>
            <w:right w:val="none" w:sz="0" w:space="0" w:color="auto"/>
          </w:divBdr>
        </w:div>
        <w:div w:id="1795908455">
          <w:marLeft w:val="640"/>
          <w:marRight w:val="0"/>
          <w:marTop w:val="0"/>
          <w:marBottom w:val="0"/>
          <w:divBdr>
            <w:top w:val="none" w:sz="0" w:space="0" w:color="auto"/>
            <w:left w:val="none" w:sz="0" w:space="0" w:color="auto"/>
            <w:bottom w:val="none" w:sz="0" w:space="0" w:color="auto"/>
            <w:right w:val="none" w:sz="0" w:space="0" w:color="auto"/>
          </w:divBdr>
        </w:div>
        <w:div w:id="1823427098">
          <w:marLeft w:val="640"/>
          <w:marRight w:val="0"/>
          <w:marTop w:val="0"/>
          <w:marBottom w:val="0"/>
          <w:divBdr>
            <w:top w:val="none" w:sz="0" w:space="0" w:color="auto"/>
            <w:left w:val="none" w:sz="0" w:space="0" w:color="auto"/>
            <w:bottom w:val="none" w:sz="0" w:space="0" w:color="auto"/>
            <w:right w:val="none" w:sz="0" w:space="0" w:color="auto"/>
          </w:divBdr>
        </w:div>
        <w:div w:id="1829511808">
          <w:marLeft w:val="640"/>
          <w:marRight w:val="0"/>
          <w:marTop w:val="0"/>
          <w:marBottom w:val="0"/>
          <w:divBdr>
            <w:top w:val="none" w:sz="0" w:space="0" w:color="auto"/>
            <w:left w:val="none" w:sz="0" w:space="0" w:color="auto"/>
            <w:bottom w:val="none" w:sz="0" w:space="0" w:color="auto"/>
            <w:right w:val="none" w:sz="0" w:space="0" w:color="auto"/>
          </w:divBdr>
        </w:div>
        <w:div w:id="1842160126">
          <w:marLeft w:val="640"/>
          <w:marRight w:val="0"/>
          <w:marTop w:val="0"/>
          <w:marBottom w:val="0"/>
          <w:divBdr>
            <w:top w:val="none" w:sz="0" w:space="0" w:color="auto"/>
            <w:left w:val="none" w:sz="0" w:space="0" w:color="auto"/>
            <w:bottom w:val="none" w:sz="0" w:space="0" w:color="auto"/>
            <w:right w:val="none" w:sz="0" w:space="0" w:color="auto"/>
          </w:divBdr>
        </w:div>
        <w:div w:id="1846898493">
          <w:marLeft w:val="640"/>
          <w:marRight w:val="0"/>
          <w:marTop w:val="0"/>
          <w:marBottom w:val="0"/>
          <w:divBdr>
            <w:top w:val="none" w:sz="0" w:space="0" w:color="auto"/>
            <w:left w:val="none" w:sz="0" w:space="0" w:color="auto"/>
            <w:bottom w:val="none" w:sz="0" w:space="0" w:color="auto"/>
            <w:right w:val="none" w:sz="0" w:space="0" w:color="auto"/>
          </w:divBdr>
        </w:div>
        <w:div w:id="1872912423">
          <w:marLeft w:val="640"/>
          <w:marRight w:val="0"/>
          <w:marTop w:val="0"/>
          <w:marBottom w:val="0"/>
          <w:divBdr>
            <w:top w:val="none" w:sz="0" w:space="0" w:color="auto"/>
            <w:left w:val="none" w:sz="0" w:space="0" w:color="auto"/>
            <w:bottom w:val="none" w:sz="0" w:space="0" w:color="auto"/>
            <w:right w:val="none" w:sz="0" w:space="0" w:color="auto"/>
          </w:divBdr>
        </w:div>
        <w:div w:id="1879125812">
          <w:marLeft w:val="640"/>
          <w:marRight w:val="0"/>
          <w:marTop w:val="0"/>
          <w:marBottom w:val="0"/>
          <w:divBdr>
            <w:top w:val="none" w:sz="0" w:space="0" w:color="auto"/>
            <w:left w:val="none" w:sz="0" w:space="0" w:color="auto"/>
            <w:bottom w:val="none" w:sz="0" w:space="0" w:color="auto"/>
            <w:right w:val="none" w:sz="0" w:space="0" w:color="auto"/>
          </w:divBdr>
        </w:div>
        <w:div w:id="1888028838">
          <w:marLeft w:val="640"/>
          <w:marRight w:val="0"/>
          <w:marTop w:val="0"/>
          <w:marBottom w:val="0"/>
          <w:divBdr>
            <w:top w:val="none" w:sz="0" w:space="0" w:color="auto"/>
            <w:left w:val="none" w:sz="0" w:space="0" w:color="auto"/>
            <w:bottom w:val="none" w:sz="0" w:space="0" w:color="auto"/>
            <w:right w:val="none" w:sz="0" w:space="0" w:color="auto"/>
          </w:divBdr>
        </w:div>
        <w:div w:id="1893077410">
          <w:marLeft w:val="640"/>
          <w:marRight w:val="0"/>
          <w:marTop w:val="0"/>
          <w:marBottom w:val="0"/>
          <w:divBdr>
            <w:top w:val="none" w:sz="0" w:space="0" w:color="auto"/>
            <w:left w:val="none" w:sz="0" w:space="0" w:color="auto"/>
            <w:bottom w:val="none" w:sz="0" w:space="0" w:color="auto"/>
            <w:right w:val="none" w:sz="0" w:space="0" w:color="auto"/>
          </w:divBdr>
        </w:div>
        <w:div w:id="1922761372">
          <w:marLeft w:val="640"/>
          <w:marRight w:val="0"/>
          <w:marTop w:val="0"/>
          <w:marBottom w:val="0"/>
          <w:divBdr>
            <w:top w:val="none" w:sz="0" w:space="0" w:color="auto"/>
            <w:left w:val="none" w:sz="0" w:space="0" w:color="auto"/>
            <w:bottom w:val="none" w:sz="0" w:space="0" w:color="auto"/>
            <w:right w:val="none" w:sz="0" w:space="0" w:color="auto"/>
          </w:divBdr>
        </w:div>
        <w:div w:id="1928541810">
          <w:marLeft w:val="640"/>
          <w:marRight w:val="0"/>
          <w:marTop w:val="0"/>
          <w:marBottom w:val="0"/>
          <w:divBdr>
            <w:top w:val="none" w:sz="0" w:space="0" w:color="auto"/>
            <w:left w:val="none" w:sz="0" w:space="0" w:color="auto"/>
            <w:bottom w:val="none" w:sz="0" w:space="0" w:color="auto"/>
            <w:right w:val="none" w:sz="0" w:space="0" w:color="auto"/>
          </w:divBdr>
        </w:div>
        <w:div w:id="1939407698">
          <w:marLeft w:val="640"/>
          <w:marRight w:val="0"/>
          <w:marTop w:val="0"/>
          <w:marBottom w:val="0"/>
          <w:divBdr>
            <w:top w:val="none" w:sz="0" w:space="0" w:color="auto"/>
            <w:left w:val="none" w:sz="0" w:space="0" w:color="auto"/>
            <w:bottom w:val="none" w:sz="0" w:space="0" w:color="auto"/>
            <w:right w:val="none" w:sz="0" w:space="0" w:color="auto"/>
          </w:divBdr>
        </w:div>
      </w:divsChild>
    </w:div>
    <w:div w:id="1653220922">
      <w:bodyDiv w:val="1"/>
      <w:marLeft w:val="0"/>
      <w:marRight w:val="0"/>
      <w:marTop w:val="0"/>
      <w:marBottom w:val="0"/>
      <w:divBdr>
        <w:top w:val="none" w:sz="0" w:space="0" w:color="auto"/>
        <w:left w:val="none" w:sz="0" w:space="0" w:color="auto"/>
        <w:bottom w:val="none" w:sz="0" w:space="0" w:color="auto"/>
        <w:right w:val="none" w:sz="0" w:space="0" w:color="auto"/>
      </w:divBdr>
    </w:div>
    <w:div w:id="1654676178">
      <w:bodyDiv w:val="1"/>
      <w:marLeft w:val="0"/>
      <w:marRight w:val="0"/>
      <w:marTop w:val="0"/>
      <w:marBottom w:val="0"/>
      <w:divBdr>
        <w:top w:val="none" w:sz="0" w:space="0" w:color="auto"/>
        <w:left w:val="none" w:sz="0" w:space="0" w:color="auto"/>
        <w:bottom w:val="none" w:sz="0" w:space="0" w:color="auto"/>
        <w:right w:val="none" w:sz="0" w:space="0" w:color="auto"/>
      </w:divBdr>
    </w:div>
    <w:div w:id="1660382376">
      <w:bodyDiv w:val="1"/>
      <w:marLeft w:val="0"/>
      <w:marRight w:val="0"/>
      <w:marTop w:val="0"/>
      <w:marBottom w:val="0"/>
      <w:divBdr>
        <w:top w:val="none" w:sz="0" w:space="0" w:color="auto"/>
        <w:left w:val="none" w:sz="0" w:space="0" w:color="auto"/>
        <w:bottom w:val="none" w:sz="0" w:space="0" w:color="auto"/>
        <w:right w:val="none" w:sz="0" w:space="0" w:color="auto"/>
      </w:divBdr>
    </w:div>
    <w:div w:id="1664090624">
      <w:bodyDiv w:val="1"/>
      <w:marLeft w:val="0"/>
      <w:marRight w:val="0"/>
      <w:marTop w:val="0"/>
      <w:marBottom w:val="0"/>
      <w:divBdr>
        <w:top w:val="none" w:sz="0" w:space="0" w:color="auto"/>
        <w:left w:val="none" w:sz="0" w:space="0" w:color="auto"/>
        <w:bottom w:val="none" w:sz="0" w:space="0" w:color="auto"/>
        <w:right w:val="none" w:sz="0" w:space="0" w:color="auto"/>
      </w:divBdr>
    </w:div>
    <w:div w:id="1665668742">
      <w:bodyDiv w:val="1"/>
      <w:marLeft w:val="0"/>
      <w:marRight w:val="0"/>
      <w:marTop w:val="0"/>
      <w:marBottom w:val="0"/>
      <w:divBdr>
        <w:top w:val="none" w:sz="0" w:space="0" w:color="auto"/>
        <w:left w:val="none" w:sz="0" w:space="0" w:color="auto"/>
        <w:bottom w:val="none" w:sz="0" w:space="0" w:color="auto"/>
        <w:right w:val="none" w:sz="0" w:space="0" w:color="auto"/>
      </w:divBdr>
    </w:div>
    <w:div w:id="1665744936">
      <w:bodyDiv w:val="1"/>
      <w:marLeft w:val="0"/>
      <w:marRight w:val="0"/>
      <w:marTop w:val="0"/>
      <w:marBottom w:val="0"/>
      <w:divBdr>
        <w:top w:val="none" w:sz="0" w:space="0" w:color="auto"/>
        <w:left w:val="none" w:sz="0" w:space="0" w:color="auto"/>
        <w:bottom w:val="none" w:sz="0" w:space="0" w:color="auto"/>
        <w:right w:val="none" w:sz="0" w:space="0" w:color="auto"/>
      </w:divBdr>
    </w:div>
    <w:div w:id="1666783389">
      <w:bodyDiv w:val="1"/>
      <w:marLeft w:val="0"/>
      <w:marRight w:val="0"/>
      <w:marTop w:val="0"/>
      <w:marBottom w:val="0"/>
      <w:divBdr>
        <w:top w:val="none" w:sz="0" w:space="0" w:color="auto"/>
        <w:left w:val="none" w:sz="0" w:space="0" w:color="auto"/>
        <w:bottom w:val="none" w:sz="0" w:space="0" w:color="auto"/>
        <w:right w:val="none" w:sz="0" w:space="0" w:color="auto"/>
      </w:divBdr>
    </w:div>
    <w:div w:id="1669795469">
      <w:bodyDiv w:val="1"/>
      <w:marLeft w:val="0"/>
      <w:marRight w:val="0"/>
      <w:marTop w:val="0"/>
      <w:marBottom w:val="0"/>
      <w:divBdr>
        <w:top w:val="none" w:sz="0" w:space="0" w:color="auto"/>
        <w:left w:val="none" w:sz="0" w:space="0" w:color="auto"/>
        <w:bottom w:val="none" w:sz="0" w:space="0" w:color="auto"/>
        <w:right w:val="none" w:sz="0" w:space="0" w:color="auto"/>
      </w:divBdr>
      <w:divsChild>
        <w:div w:id="763308766">
          <w:marLeft w:val="640"/>
          <w:marRight w:val="0"/>
          <w:marTop w:val="0"/>
          <w:marBottom w:val="0"/>
          <w:divBdr>
            <w:top w:val="none" w:sz="0" w:space="0" w:color="auto"/>
            <w:left w:val="none" w:sz="0" w:space="0" w:color="auto"/>
            <w:bottom w:val="none" w:sz="0" w:space="0" w:color="auto"/>
            <w:right w:val="none" w:sz="0" w:space="0" w:color="auto"/>
          </w:divBdr>
        </w:div>
        <w:div w:id="1271864323">
          <w:marLeft w:val="640"/>
          <w:marRight w:val="0"/>
          <w:marTop w:val="0"/>
          <w:marBottom w:val="0"/>
          <w:divBdr>
            <w:top w:val="none" w:sz="0" w:space="0" w:color="auto"/>
            <w:left w:val="none" w:sz="0" w:space="0" w:color="auto"/>
            <w:bottom w:val="none" w:sz="0" w:space="0" w:color="auto"/>
            <w:right w:val="none" w:sz="0" w:space="0" w:color="auto"/>
          </w:divBdr>
        </w:div>
        <w:div w:id="1603417444">
          <w:marLeft w:val="640"/>
          <w:marRight w:val="0"/>
          <w:marTop w:val="0"/>
          <w:marBottom w:val="0"/>
          <w:divBdr>
            <w:top w:val="none" w:sz="0" w:space="0" w:color="auto"/>
            <w:left w:val="none" w:sz="0" w:space="0" w:color="auto"/>
            <w:bottom w:val="none" w:sz="0" w:space="0" w:color="auto"/>
            <w:right w:val="none" w:sz="0" w:space="0" w:color="auto"/>
          </w:divBdr>
        </w:div>
        <w:div w:id="1065294924">
          <w:marLeft w:val="640"/>
          <w:marRight w:val="0"/>
          <w:marTop w:val="0"/>
          <w:marBottom w:val="0"/>
          <w:divBdr>
            <w:top w:val="none" w:sz="0" w:space="0" w:color="auto"/>
            <w:left w:val="none" w:sz="0" w:space="0" w:color="auto"/>
            <w:bottom w:val="none" w:sz="0" w:space="0" w:color="auto"/>
            <w:right w:val="none" w:sz="0" w:space="0" w:color="auto"/>
          </w:divBdr>
        </w:div>
        <w:div w:id="2039355958">
          <w:marLeft w:val="640"/>
          <w:marRight w:val="0"/>
          <w:marTop w:val="0"/>
          <w:marBottom w:val="0"/>
          <w:divBdr>
            <w:top w:val="none" w:sz="0" w:space="0" w:color="auto"/>
            <w:left w:val="none" w:sz="0" w:space="0" w:color="auto"/>
            <w:bottom w:val="none" w:sz="0" w:space="0" w:color="auto"/>
            <w:right w:val="none" w:sz="0" w:space="0" w:color="auto"/>
          </w:divBdr>
        </w:div>
        <w:div w:id="1803618431">
          <w:marLeft w:val="640"/>
          <w:marRight w:val="0"/>
          <w:marTop w:val="0"/>
          <w:marBottom w:val="0"/>
          <w:divBdr>
            <w:top w:val="none" w:sz="0" w:space="0" w:color="auto"/>
            <w:left w:val="none" w:sz="0" w:space="0" w:color="auto"/>
            <w:bottom w:val="none" w:sz="0" w:space="0" w:color="auto"/>
            <w:right w:val="none" w:sz="0" w:space="0" w:color="auto"/>
          </w:divBdr>
        </w:div>
        <w:div w:id="2105763064">
          <w:marLeft w:val="640"/>
          <w:marRight w:val="0"/>
          <w:marTop w:val="0"/>
          <w:marBottom w:val="0"/>
          <w:divBdr>
            <w:top w:val="none" w:sz="0" w:space="0" w:color="auto"/>
            <w:left w:val="none" w:sz="0" w:space="0" w:color="auto"/>
            <w:bottom w:val="none" w:sz="0" w:space="0" w:color="auto"/>
            <w:right w:val="none" w:sz="0" w:space="0" w:color="auto"/>
          </w:divBdr>
        </w:div>
        <w:div w:id="242494048">
          <w:marLeft w:val="640"/>
          <w:marRight w:val="0"/>
          <w:marTop w:val="0"/>
          <w:marBottom w:val="0"/>
          <w:divBdr>
            <w:top w:val="none" w:sz="0" w:space="0" w:color="auto"/>
            <w:left w:val="none" w:sz="0" w:space="0" w:color="auto"/>
            <w:bottom w:val="none" w:sz="0" w:space="0" w:color="auto"/>
            <w:right w:val="none" w:sz="0" w:space="0" w:color="auto"/>
          </w:divBdr>
        </w:div>
        <w:div w:id="1022367216">
          <w:marLeft w:val="640"/>
          <w:marRight w:val="0"/>
          <w:marTop w:val="0"/>
          <w:marBottom w:val="0"/>
          <w:divBdr>
            <w:top w:val="none" w:sz="0" w:space="0" w:color="auto"/>
            <w:left w:val="none" w:sz="0" w:space="0" w:color="auto"/>
            <w:bottom w:val="none" w:sz="0" w:space="0" w:color="auto"/>
            <w:right w:val="none" w:sz="0" w:space="0" w:color="auto"/>
          </w:divBdr>
        </w:div>
        <w:div w:id="1802572910">
          <w:marLeft w:val="640"/>
          <w:marRight w:val="0"/>
          <w:marTop w:val="0"/>
          <w:marBottom w:val="0"/>
          <w:divBdr>
            <w:top w:val="none" w:sz="0" w:space="0" w:color="auto"/>
            <w:left w:val="none" w:sz="0" w:space="0" w:color="auto"/>
            <w:bottom w:val="none" w:sz="0" w:space="0" w:color="auto"/>
            <w:right w:val="none" w:sz="0" w:space="0" w:color="auto"/>
          </w:divBdr>
        </w:div>
        <w:div w:id="480735097">
          <w:marLeft w:val="640"/>
          <w:marRight w:val="0"/>
          <w:marTop w:val="0"/>
          <w:marBottom w:val="0"/>
          <w:divBdr>
            <w:top w:val="none" w:sz="0" w:space="0" w:color="auto"/>
            <w:left w:val="none" w:sz="0" w:space="0" w:color="auto"/>
            <w:bottom w:val="none" w:sz="0" w:space="0" w:color="auto"/>
            <w:right w:val="none" w:sz="0" w:space="0" w:color="auto"/>
          </w:divBdr>
        </w:div>
        <w:div w:id="265119032">
          <w:marLeft w:val="640"/>
          <w:marRight w:val="0"/>
          <w:marTop w:val="0"/>
          <w:marBottom w:val="0"/>
          <w:divBdr>
            <w:top w:val="none" w:sz="0" w:space="0" w:color="auto"/>
            <w:left w:val="none" w:sz="0" w:space="0" w:color="auto"/>
            <w:bottom w:val="none" w:sz="0" w:space="0" w:color="auto"/>
            <w:right w:val="none" w:sz="0" w:space="0" w:color="auto"/>
          </w:divBdr>
        </w:div>
        <w:div w:id="1991904603">
          <w:marLeft w:val="640"/>
          <w:marRight w:val="0"/>
          <w:marTop w:val="0"/>
          <w:marBottom w:val="0"/>
          <w:divBdr>
            <w:top w:val="none" w:sz="0" w:space="0" w:color="auto"/>
            <w:left w:val="none" w:sz="0" w:space="0" w:color="auto"/>
            <w:bottom w:val="none" w:sz="0" w:space="0" w:color="auto"/>
            <w:right w:val="none" w:sz="0" w:space="0" w:color="auto"/>
          </w:divBdr>
        </w:div>
        <w:div w:id="793208875">
          <w:marLeft w:val="640"/>
          <w:marRight w:val="0"/>
          <w:marTop w:val="0"/>
          <w:marBottom w:val="0"/>
          <w:divBdr>
            <w:top w:val="none" w:sz="0" w:space="0" w:color="auto"/>
            <w:left w:val="none" w:sz="0" w:space="0" w:color="auto"/>
            <w:bottom w:val="none" w:sz="0" w:space="0" w:color="auto"/>
            <w:right w:val="none" w:sz="0" w:space="0" w:color="auto"/>
          </w:divBdr>
        </w:div>
        <w:div w:id="776371363">
          <w:marLeft w:val="640"/>
          <w:marRight w:val="0"/>
          <w:marTop w:val="0"/>
          <w:marBottom w:val="0"/>
          <w:divBdr>
            <w:top w:val="none" w:sz="0" w:space="0" w:color="auto"/>
            <w:left w:val="none" w:sz="0" w:space="0" w:color="auto"/>
            <w:bottom w:val="none" w:sz="0" w:space="0" w:color="auto"/>
            <w:right w:val="none" w:sz="0" w:space="0" w:color="auto"/>
          </w:divBdr>
        </w:div>
        <w:div w:id="993218160">
          <w:marLeft w:val="640"/>
          <w:marRight w:val="0"/>
          <w:marTop w:val="0"/>
          <w:marBottom w:val="0"/>
          <w:divBdr>
            <w:top w:val="none" w:sz="0" w:space="0" w:color="auto"/>
            <w:left w:val="none" w:sz="0" w:space="0" w:color="auto"/>
            <w:bottom w:val="none" w:sz="0" w:space="0" w:color="auto"/>
            <w:right w:val="none" w:sz="0" w:space="0" w:color="auto"/>
          </w:divBdr>
        </w:div>
        <w:div w:id="349839239">
          <w:marLeft w:val="640"/>
          <w:marRight w:val="0"/>
          <w:marTop w:val="0"/>
          <w:marBottom w:val="0"/>
          <w:divBdr>
            <w:top w:val="none" w:sz="0" w:space="0" w:color="auto"/>
            <w:left w:val="none" w:sz="0" w:space="0" w:color="auto"/>
            <w:bottom w:val="none" w:sz="0" w:space="0" w:color="auto"/>
            <w:right w:val="none" w:sz="0" w:space="0" w:color="auto"/>
          </w:divBdr>
        </w:div>
        <w:div w:id="392850320">
          <w:marLeft w:val="640"/>
          <w:marRight w:val="0"/>
          <w:marTop w:val="0"/>
          <w:marBottom w:val="0"/>
          <w:divBdr>
            <w:top w:val="none" w:sz="0" w:space="0" w:color="auto"/>
            <w:left w:val="none" w:sz="0" w:space="0" w:color="auto"/>
            <w:bottom w:val="none" w:sz="0" w:space="0" w:color="auto"/>
            <w:right w:val="none" w:sz="0" w:space="0" w:color="auto"/>
          </w:divBdr>
        </w:div>
        <w:div w:id="1318192211">
          <w:marLeft w:val="640"/>
          <w:marRight w:val="0"/>
          <w:marTop w:val="0"/>
          <w:marBottom w:val="0"/>
          <w:divBdr>
            <w:top w:val="none" w:sz="0" w:space="0" w:color="auto"/>
            <w:left w:val="none" w:sz="0" w:space="0" w:color="auto"/>
            <w:bottom w:val="none" w:sz="0" w:space="0" w:color="auto"/>
            <w:right w:val="none" w:sz="0" w:space="0" w:color="auto"/>
          </w:divBdr>
        </w:div>
        <w:div w:id="795681675">
          <w:marLeft w:val="640"/>
          <w:marRight w:val="0"/>
          <w:marTop w:val="0"/>
          <w:marBottom w:val="0"/>
          <w:divBdr>
            <w:top w:val="none" w:sz="0" w:space="0" w:color="auto"/>
            <w:left w:val="none" w:sz="0" w:space="0" w:color="auto"/>
            <w:bottom w:val="none" w:sz="0" w:space="0" w:color="auto"/>
            <w:right w:val="none" w:sz="0" w:space="0" w:color="auto"/>
          </w:divBdr>
        </w:div>
        <w:div w:id="421604904">
          <w:marLeft w:val="640"/>
          <w:marRight w:val="0"/>
          <w:marTop w:val="0"/>
          <w:marBottom w:val="0"/>
          <w:divBdr>
            <w:top w:val="none" w:sz="0" w:space="0" w:color="auto"/>
            <w:left w:val="none" w:sz="0" w:space="0" w:color="auto"/>
            <w:bottom w:val="none" w:sz="0" w:space="0" w:color="auto"/>
            <w:right w:val="none" w:sz="0" w:space="0" w:color="auto"/>
          </w:divBdr>
        </w:div>
        <w:div w:id="1646004859">
          <w:marLeft w:val="640"/>
          <w:marRight w:val="0"/>
          <w:marTop w:val="0"/>
          <w:marBottom w:val="0"/>
          <w:divBdr>
            <w:top w:val="none" w:sz="0" w:space="0" w:color="auto"/>
            <w:left w:val="none" w:sz="0" w:space="0" w:color="auto"/>
            <w:bottom w:val="none" w:sz="0" w:space="0" w:color="auto"/>
            <w:right w:val="none" w:sz="0" w:space="0" w:color="auto"/>
          </w:divBdr>
        </w:div>
        <w:div w:id="1207792276">
          <w:marLeft w:val="640"/>
          <w:marRight w:val="0"/>
          <w:marTop w:val="0"/>
          <w:marBottom w:val="0"/>
          <w:divBdr>
            <w:top w:val="none" w:sz="0" w:space="0" w:color="auto"/>
            <w:left w:val="none" w:sz="0" w:space="0" w:color="auto"/>
            <w:bottom w:val="none" w:sz="0" w:space="0" w:color="auto"/>
            <w:right w:val="none" w:sz="0" w:space="0" w:color="auto"/>
          </w:divBdr>
        </w:div>
        <w:div w:id="1737971536">
          <w:marLeft w:val="640"/>
          <w:marRight w:val="0"/>
          <w:marTop w:val="0"/>
          <w:marBottom w:val="0"/>
          <w:divBdr>
            <w:top w:val="none" w:sz="0" w:space="0" w:color="auto"/>
            <w:left w:val="none" w:sz="0" w:space="0" w:color="auto"/>
            <w:bottom w:val="none" w:sz="0" w:space="0" w:color="auto"/>
            <w:right w:val="none" w:sz="0" w:space="0" w:color="auto"/>
          </w:divBdr>
        </w:div>
        <w:div w:id="405031335">
          <w:marLeft w:val="640"/>
          <w:marRight w:val="0"/>
          <w:marTop w:val="0"/>
          <w:marBottom w:val="0"/>
          <w:divBdr>
            <w:top w:val="none" w:sz="0" w:space="0" w:color="auto"/>
            <w:left w:val="none" w:sz="0" w:space="0" w:color="auto"/>
            <w:bottom w:val="none" w:sz="0" w:space="0" w:color="auto"/>
            <w:right w:val="none" w:sz="0" w:space="0" w:color="auto"/>
          </w:divBdr>
        </w:div>
        <w:div w:id="723408102">
          <w:marLeft w:val="640"/>
          <w:marRight w:val="0"/>
          <w:marTop w:val="0"/>
          <w:marBottom w:val="0"/>
          <w:divBdr>
            <w:top w:val="none" w:sz="0" w:space="0" w:color="auto"/>
            <w:left w:val="none" w:sz="0" w:space="0" w:color="auto"/>
            <w:bottom w:val="none" w:sz="0" w:space="0" w:color="auto"/>
            <w:right w:val="none" w:sz="0" w:space="0" w:color="auto"/>
          </w:divBdr>
        </w:div>
        <w:div w:id="7491575">
          <w:marLeft w:val="640"/>
          <w:marRight w:val="0"/>
          <w:marTop w:val="0"/>
          <w:marBottom w:val="0"/>
          <w:divBdr>
            <w:top w:val="none" w:sz="0" w:space="0" w:color="auto"/>
            <w:left w:val="none" w:sz="0" w:space="0" w:color="auto"/>
            <w:bottom w:val="none" w:sz="0" w:space="0" w:color="auto"/>
            <w:right w:val="none" w:sz="0" w:space="0" w:color="auto"/>
          </w:divBdr>
        </w:div>
        <w:div w:id="868951462">
          <w:marLeft w:val="640"/>
          <w:marRight w:val="0"/>
          <w:marTop w:val="0"/>
          <w:marBottom w:val="0"/>
          <w:divBdr>
            <w:top w:val="none" w:sz="0" w:space="0" w:color="auto"/>
            <w:left w:val="none" w:sz="0" w:space="0" w:color="auto"/>
            <w:bottom w:val="none" w:sz="0" w:space="0" w:color="auto"/>
            <w:right w:val="none" w:sz="0" w:space="0" w:color="auto"/>
          </w:divBdr>
        </w:div>
        <w:div w:id="196243380">
          <w:marLeft w:val="640"/>
          <w:marRight w:val="0"/>
          <w:marTop w:val="0"/>
          <w:marBottom w:val="0"/>
          <w:divBdr>
            <w:top w:val="none" w:sz="0" w:space="0" w:color="auto"/>
            <w:left w:val="none" w:sz="0" w:space="0" w:color="auto"/>
            <w:bottom w:val="none" w:sz="0" w:space="0" w:color="auto"/>
            <w:right w:val="none" w:sz="0" w:space="0" w:color="auto"/>
          </w:divBdr>
        </w:div>
        <w:div w:id="1015689388">
          <w:marLeft w:val="640"/>
          <w:marRight w:val="0"/>
          <w:marTop w:val="0"/>
          <w:marBottom w:val="0"/>
          <w:divBdr>
            <w:top w:val="none" w:sz="0" w:space="0" w:color="auto"/>
            <w:left w:val="none" w:sz="0" w:space="0" w:color="auto"/>
            <w:bottom w:val="none" w:sz="0" w:space="0" w:color="auto"/>
            <w:right w:val="none" w:sz="0" w:space="0" w:color="auto"/>
          </w:divBdr>
        </w:div>
        <w:div w:id="1683893794">
          <w:marLeft w:val="640"/>
          <w:marRight w:val="0"/>
          <w:marTop w:val="0"/>
          <w:marBottom w:val="0"/>
          <w:divBdr>
            <w:top w:val="none" w:sz="0" w:space="0" w:color="auto"/>
            <w:left w:val="none" w:sz="0" w:space="0" w:color="auto"/>
            <w:bottom w:val="none" w:sz="0" w:space="0" w:color="auto"/>
            <w:right w:val="none" w:sz="0" w:space="0" w:color="auto"/>
          </w:divBdr>
        </w:div>
        <w:div w:id="712576989">
          <w:marLeft w:val="640"/>
          <w:marRight w:val="0"/>
          <w:marTop w:val="0"/>
          <w:marBottom w:val="0"/>
          <w:divBdr>
            <w:top w:val="none" w:sz="0" w:space="0" w:color="auto"/>
            <w:left w:val="none" w:sz="0" w:space="0" w:color="auto"/>
            <w:bottom w:val="none" w:sz="0" w:space="0" w:color="auto"/>
            <w:right w:val="none" w:sz="0" w:space="0" w:color="auto"/>
          </w:divBdr>
        </w:div>
        <w:div w:id="1309477684">
          <w:marLeft w:val="640"/>
          <w:marRight w:val="0"/>
          <w:marTop w:val="0"/>
          <w:marBottom w:val="0"/>
          <w:divBdr>
            <w:top w:val="none" w:sz="0" w:space="0" w:color="auto"/>
            <w:left w:val="none" w:sz="0" w:space="0" w:color="auto"/>
            <w:bottom w:val="none" w:sz="0" w:space="0" w:color="auto"/>
            <w:right w:val="none" w:sz="0" w:space="0" w:color="auto"/>
          </w:divBdr>
        </w:div>
        <w:div w:id="1618101902">
          <w:marLeft w:val="640"/>
          <w:marRight w:val="0"/>
          <w:marTop w:val="0"/>
          <w:marBottom w:val="0"/>
          <w:divBdr>
            <w:top w:val="none" w:sz="0" w:space="0" w:color="auto"/>
            <w:left w:val="none" w:sz="0" w:space="0" w:color="auto"/>
            <w:bottom w:val="none" w:sz="0" w:space="0" w:color="auto"/>
            <w:right w:val="none" w:sz="0" w:space="0" w:color="auto"/>
          </w:divBdr>
        </w:div>
        <w:div w:id="1718162561">
          <w:marLeft w:val="640"/>
          <w:marRight w:val="0"/>
          <w:marTop w:val="0"/>
          <w:marBottom w:val="0"/>
          <w:divBdr>
            <w:top w:val="none" w:sz="0" w:space="0" w:color="auto"/>
            <w:left w:val="none" w:sz="0" w:space="0" w:color="auto"/>
            <w:bottom w:val="none" w:sz="0" w:space="0" w:color="auto"/>
            <w:right w:val="none" w:sz="0" w:space="0" w:color="auto"/>
          </w:divBdr>
        </w:div>
        <w:div w:id="1342121759">
          <w:marLeft w:val="640"/>
          <w:marRight w:val="0"/>
          <w:marTop w:val="0"/>
          <w:marBottom w:val="0"/>
          <w:divBdr>
            <w:top w:val="none" w:sz="0" w:space="0" w:color="auto"/>
            <w:left w:val="none" w:sz="0" w:space="0" w:color="auto"/>
            <w:bottom w:val="none" w:sz="0" w:space="0" w:color="auto"/>
            <w:right w:val="none" w:sz="0" w:space="0" w:color="auto"/>
          </w:divBdr>
        </w:div>
        <w:div w:id="1964572798">
          <w:marLeft w:val="640"/>
          <w:marRight w:val="0"/>
          <w:marTop w:val="0"/>
          <w:marBottom w:val="0"/>
          <w:divBdr>
            <w:top w:val="none" w:sz="0" w:space="0" w:color="auto"/>
            <w:left w:val="none" w:sz="0" w:space="0" w:color="auto"/>
            <w:bottom w:val="none" w:sz="0" w:space="0" w:color="auto"/>
            <w:right w:val="none" w:sz="0" w:space="0" w:color="auto"/>
          </w:divBdr>
        </w:div>
        <w:div w:id="157503040">
          <w:marLeft w:val="640"/>
          <w:marRight w:val="0"/>
          <w:marTop w:val="0"/>
          <w:marBottom w:val="0"/>
          <w:divBdr>
            <w:top w:val="none" w:sz="0" w:space="0" w:color="auto"/>
            <w:left w:val="none" w:sz="0" w:space="0" w:color="auto"/>
            <w:bottom w:val="none" w:sz="0" w:space="0" w:color="auto"/>
            <w:right w:val="none" w:sz="0" w:space="0" w:color="auto"/>
          </w:divBdr>
        </w:div>
        <w:div w:id="69668284">
          <w:marLeft w:val="640"/>
          <w:marRight w:val="0"/>
          <w:marTop w:val="0"/>
          <w:marBottom w:val="0"/>
          <w:divBdr>
            <w:top w:val="none" w:sz="0" w:space="0" w:color="auto"/>
            <w:left w:val="none" w:sz="0" w:space="0" w:color="auto"/>
            <w:bottom w:val="none" w:sz="0" w:space="0" w:color="auto"/>
            <w:right w:val="none" w:sz="0" w:space="0" w:color="auto"/>
          </w:divBdr>
        </w:div>
        <w:div w:id="360521193">
          <w:marLeft w:val="640"/>
          <w:marRight w:val="0"/>
          <w:marTop w:val="0"/>
          <w:marBottom w:val="0"/>
          <w:divBdr>
            <w:top w:val="none" w:sz="0" w:space="0" w:color="auto"/>
            <w:left w:val="none" w:sz="0" w:space="0" w:color="auto"/>
            <w:bottom w:val="none" w:sz="0" w:space="0" w:color="auto"/>
            <w:right w:val="none" w:sz="0" w:space="0" w:color="auto"/>
          </w:divBdr>
        </w:div>
        <w:div w:id="1312782761">
          <w:marLeft w:val="640"/>
          <w:marRight w:val="0"/>
          <w:marTop w:val="0"/>
          <w:marBottom w:val="0"/>
          <w:divBdr>
            <w:top w:val="none" w:sz="0" w:space="0" w:color="auto"/>
            <w:left w:val="none" w:sz="0" w:space="0" w:color="auto"/>
            <w:bottom w:val="none" w:sz="0" w:space="0" w:color="auto"/>
            <w:right w:val="none" w:sz="0" w:space="0" w:color="auto"/>
          </w:divBdr>
        </w:div>
        <w:div w:id="884101376">
          <w:marLeft w:val="640"/>
          <w:marRight w:val="0"/>
          <w:marTop w:val="0"/>
          <w:marBottom w:val="0"/>
          <w:divBdr>
            <w:top w:val="none" w:sz="0" w:space="0" w:color="auto"/>
            <w:left w:val="none" w:sz="0" w:space="0" w:color="auto"/>
            <w:bottom w:val="none" w:sz="0" w:space="0" w:color="auto"/>
            <w:right w:val="none" w:sz="0" w:space="0" w:color="auto"/>
          </w:divBdr>
        </w:div>
        <w:div w:id="904485311">
          <w:marLeft w:val="640"/>
          <w:marRight w:val="0"/>
          <w:marTop w:val="0"/>
          <w:marBottom w:val="0"/>
          <w:divBdr>
            <w:top w:val="none" w:sz="0" w:space="0" w:color="auto"/>
            <w:left w:val="none" w:sz="0" w:space="0" w:color="auto"/>
            <w:bottom w:val="none" w:sz="0" w:space="0" w:color="auto"/>
            <w:right w:val="none" w:sz="0" w:space="0" w:color="auto"/>
          </w:divBdr>
        </w:div>
        <w:div w:id="154420978">
          <w:marLeft w:val="640"/>
          <w:marRight w:val="0"/>
          <w:marTop w:val="0"/>
          <w:marBottom w:val="0"/>
          <w:divBdr>
            <w:top w:val="none" w:sz="0" w:space="0" w:color="auto"/>
            <w:left w:val="none" w:sz="0" w:space="0" w:color="auto"/>
            <w:bottom w:val="none" w:sz="0" w:space="0" w:color="auto"/>
            <w:right w:val="none" w:sz="0" w:space="0" w:color="auto"/>
          </w:divBdr>
        </w:div>
        <w:div w:id="56128231">
          <w:marLeft w:val="640"/>
          <w:marRight w:val="0"/>
          <w:marTop w:val="0"/>
          <w:marBottom w:val="0"/>
          <w:divBdr>
            <w:top w:val="none" w:sz="0" w:space="0" w:color="auto"/>
            <w:left w:val="none" w:sz="0" w:space="0" w:color="auto"/>
            <w:bottom w:val="none" w:sz="0" w:space="0" w:color="auto"/>
            <w:right w:val="none" w:sz="0" w:space="0" w:color="auto"/>
          </w:divBdr>
        </w:div>
        <w:div w:id="38478888">
          <w:marLeft w:val="640"/>
          <w:marRight w:val="0"/>
          <w:marTop w:val="0"/>
          <w:marBottom w:val="0"/>
          <w:divBdr>
            <w:top w:val="none" w:sz="0" w:space="0" w:color="auto"/>
            <w:left w:val="none" w:sz="0" w:space="0" w:color="auto"/>
            <w:bottom w:val="none" w:sz="0" w:space="0" w:color="auto"/>
            <w:right w:val="none" w:sz="0" w:space="0" w:color="auto"/>
          </w:divBdr>
        </w:div>
        <w:div w:id="1310285386">
          <w:marLeft w:val="640"/>
          <w:marRight w:val="0"/>
          <w:marTop w:val="0"/>
          <w:marBottom w:val="0"/>
          <w:divBdr>
            <w:top w:val="none" w:sz="0" w:space="0" w:color="auto"/>
            <w:left w:val="none" w:sz="0" w:space="0" w:color="auto"/>
            <w:bottom w:val="none" w:sz="0" w:space="0" w:color="auto"/>
            <w:right w:val="none" w:sz="0" w:space="0" w:color="auto"/>
          </w:divBdr>
        </w:div>
        <w:div w:id="404450365">
          <w:marLeft w:val="640"/>
          <w:marRight w:val="0"/>
          <w:marTop w:val="0"/>
          <w:marBottom w:val="0"/>
          <w:divBdr>
            <w:top w:val="none" w:sz="0" w:space="0" w:color="auto"/>
            <w:left w:val="none" w:sz="0" w:space="0" w:color="auto"/>
            <w:bottom w:val="none" w:sz="0" w:space="0" w:color="auto"/>
            <w:right w:val="none" w:sz="0" w:space="0" w:color="auto"/>
          </w:divBdr>
        </w:div>
        <w:div w:id="1475105669">
          <w:marLeft w:val="640"/>
          <w:marRight w:val="0"/>
          <w:marTop w:val="0"/>
          <w:marBottom w:val="0"/>
          <w:divBdr>
            <w:top w:val="none" w:sz="0" w:space="0" w:color="auto"/>
            <w:left w:val="none" w:sz="0" w:space="0" w:color="auto"/>
            <w:bottom w:val="none" w:sz="0" w:space="0" w:color="auto"/>
            <w:right w:val="none" w:sz="0" w:space="0" w:color="auto"/>
          </w:divBdr>
        </w:div>
        <w:div w:id="1695619254">
          <w:marLeft w:val="640"/>
          <w:marRight w:val="0"/>
          <w:marTop w:val="0"/>
          <w:marBottom w:val="0"/>
          <w:divBdr>
            <w:top w:val="none" w:sz="0" w:space="0" w:color="auto"/>
            <w:left w:val="none" w:sz="0" w:space="0" w:color="auto"/>
            <w:bottom w:val="none" w:sz="0" w:space="0" w:color="auto"/>
            <w:right w:val="none" w:sz="0" w:space="0" w:color="auto"/>
          </w:divBdr>
        </w:div>
        <w:div w:id="274026714">
          <w:marLeft w:val="640"/>
          <w:marRight w:val="0"/>
          <w:marTop w:val="0"/>
          <w:marBottom w:val="0"/>
          <w:divBdr>
            <w:top w:val="none" w:sz="0" w:space="0" w:color="auto"/>
            <w:left w:val="none" w:sz="0" w:space="0" w:color="auto"/>
            <w:bottom w:val="none" w:sz="0" w:space="0" w:color="auto"/>
            <w:right w:val="none" w:sz="0" w:space="0" w:color="auto"/>
          </w:divBdr>
        </w:div>
        <w:div w:id="137843919">
          <w:marLeft w:val="640"/>
          <w:marRight w:val="0"/>
          <w:marTop w:val="0"/>
          <w:marBottom w:val="0"/>
          <w:divBdr>
            <w:top w:val="none" w:sz="0" w:space="0" w:color="auto"/>
            <w:left w:val="none" w:sz="0" w:space="0" w:color="auto"/>
            <w:bottom w:val="none" w:sz="0" w:space="0" w:color="auto"/>
            <w:right w:val="none" w:sz="0" w:space="0" w:color="auto"/>
          </w:divBdr>
        </w:div>
        <w:div w:id="1185513056">
          <w:marLeft w:val="640"/>
          <w:marRight w:val="0"/>
          <w:marTop w:val="0"/>
          <w:marBottom w:val="0"/>
          <w:divBdr>
            <w:top w:val="none" w:sz="0" w:space="0" w:color="auto"/>
            <w:left w:val="none" w:sz="0" w:space="0" w:color="auto"/>
            <w:bottom w:val="none" w:sz="0" w:space="0" w:color="auto"/>
            <w:right w:val="none" w:sz="0" w:space="0" w:color="auto"/>
          </w:divBdr>
        </w:div>
        <w:div w:id="606543830">
          <w:marLeft w:val="640"/>
          <w:marRight w:val="0"/>
          <w:marTop w:val="0"/>
          <w:marBottom w:val="0"/>
          <w:divBdr>
            <w:top w:val="none" w:sz="0" w:space="0" w:color="auto"/>
            <w:left w:val="none" w:sz="0" w:space="0" w:color="auto"/>
            <w:bottom w:val="none" w:sz="0" w:space="0" w:color="auto"/>
            <w:right w:val="none" w:sz="0" w:space="0" w:color="auto"/>
          </w:divBdr>
        </w:div>
        <w:div w:id="111747228">
          <w:marLeft w:val="640"/>
          <w:marRight w:val="0"/>
          <w:marTop w:val="0"/>
          <w:marBottom w:val="0"/>
          <w:divBdr>
            <w:top w:val="none" w:sz="0" w:space="0" w:color="auto"/>
            <w:left w:val="none" w:sz="0" w:space="0" w:color="auto"/>
            <w:bottom w:val="none" w:sz="0" w:space="0" w:color="auto"/>
            <w:right w:val="none" w:sz="0" w:space="0" w:color="auto"/>
          </w:divBdr>
        </w:div>
        <w:div w:id="221143514">
          <w:marLeft w:val="640"/>
          <w:marRight w:val="0"/>
          <w:marTop w:val="0"/>
          <w:marBottom w:val="0"/>
          <w:divBdr>
            <w:top w:val="none" w:sz="0" w:space="0" w:color="auto"/>
            <w:left w:val="none" w:sz="0" w:space="0" w:color="auto"/>
            <w:bottom w:val="none" w:sz="0" w:space="0" w:color="auto"/>
            <w:right w:val="none" w:sz="0" w:space="0" w:color="auto"/>
          </w:divBdr>
        </w:div>
        <w:div w:id="2003392921">
          <w:marLeft w:val="640"/>
          <w:marRight w:val="0"/>
          <w:marTop w:val="0"/>
          <w:marBottom w:val="0"/>
          <w:divBdr>
            <w:top w:val="none" w:sz="0" w:space="0" w:color="auto"/>
            <w:left w:val="none" w:sz="0" w:space="0" w:color="auto"/>
            <w:bottom w:val="none" w:sz="0" w:space="0" w:color="auto"/>
            <w:right w:val="none" w:sz="0" w:space="0" w:color="auto"/>
          </w:divBdr>
        </w:div>
        <w:div w:id="1760373621">
          <w:marLeft w:val="640"/>
          <w:marRight w:val="0"/>
          <w:marTop w:val="0"/>
          <w:marBottom w:val="0"/>
          <w:divBdr>
            <w:top w:val="none" w:sz="0" w:space="0" w:color="auto"/>
            <w:left w:val="none" w:sz="0" w:space="0" w:color="auto"/>
            <w:bottom w:val="none" w:sz="0" w:space="0" w:color="auto"/>
            <w:right w:val="none" w:sz="0" w:space="0" w:color="auto"/>
          </w:divBdr>
        </w:div>
        <w:div w:id="1419058328">
          <w:marLeft w:val="640"/>
          <w:marRight w:val="0"/>
          <w:marTop w:val="0"/>
          <w:marBottom w:val="0"/>
          <w:divBdr>
            <w:top w:val="none" w:sz="0" w:space="0" w:color="auto"/>
            <w:left w:val="none" w:sz="0" w:space="0" w:color="auto"/>
            <w:bottom w:val="none" w:sz="0" w:space="0" w:color="auto"/>
            <w:right w:val="none" w:sz="0" w:space="0" w:color="auto"/>
          </w:divBdr>
        </w:div>
        <w:div w:id="284041865">
          <w:marLeft w:val="640"/>
          <w:marRight w:val="0"/>
          <w:marTop w:val="0"/>
          <w:marBottom w:val="0"/>
          <w:divBdr>
            <w:top w:val="none" w:sz="0" w:space="0" w:color="auto"/>
            <w:left w:val="none" w:sz="0" w:space="0" w:color="auto"/>
            <w:bottom w:val="none" w:sz="0" w:space="0" w:color="auto"/>
            <w:right w:val="none" w:sz="0" w:space="0" w:color="auto"/>
          </w:divBdr>
        </w:div>
        <w:div w:id="556011187">
          <w:marLeft w:val="640"/>
          <w:marRight w:val="0"/>
          <w:marTop w:val="0"/>
          <w:marBottom w:val="0"/>
          <w:divBdr>
            <w:top w:val="none" w:sz="0" w:space="0" w:color="auto"/>
            <w:left w:val="none" w:sz="0" w:space="0" w:color="auto"/>
            <w:bottom w:val="none" w:sz="0" w:space="0" w:color="auto"/>
            <w:right w:val="none" w:sz="0" w:space="0" w:color="auto"/>
          </w:divBdr>
        </w:div>
        <w:div w:id="2002001127">
          <w:marLeft w:val="640"/>
          <w:marRight w:val="0"/>
          <w:marTop w:val="0"/>
          <w:marBottom w:val="0"/>
          <w:divBdr>
            <w:top w:val="none" w:sz="0" w:space="0" w:color="auto"/>
            <w:left w:val="none" w:sz="0" w:space="0" w:color="auto"/>
            <w:bottom w:val="none" w:sz="0" w:space="0" w:color="auto"/>
            <w:right w:val="none" w:sz="0" w:space="0" w:color="auto"/>
          </w:divBdr>
        </w:div>
        <w:div w:id="1302803488">
          <w:marLeft w:val="640"/>
          <w:marRight w:val="0"/>
          <w:marTop w:val="0"/>
          <w:marBottom w:val="0"/>
          <w:divBdr>
            <w:top w:val="none" w:sz="0" w:space="0" w:color="auto"/>
            <w:left w:val="none" w:sz="0" w:space="0" w:color="auto"/>
            <w:bottom w:val="none" w:sz="0" w:space="0" w:color="auto"/>
            <w:right w:val="none" w:sz="0" w:space="0" w:color="auto"/>
          </w:divBdr>
        </w:div>
        <w:div w:id="1213733523">
          <w:marLeft w:val="640"/>
          <w:marRight w:val="0"/>
          <w:marTop w:val="0"/>
          <w:marBottom w:val="0"/>
          <w:divBdr>
            <w:top w:val="none" w:sz="0" w:space="0" w:color="auto"/>
            <w:left w:val="none" w:sz="0" w:space="0" w:color="auto"/>
            <w:bottom w:val="none" w:sz="0" w:space="0" w:color="auto"/>
            <w:right w:val="none" w:sz="0" w:space="0" w:color="auto"/>
          </w:divBdr>
        </w:div>
        <w:div w:id="64303243">
          <w:marLeft w:val="640"/>
          <w:marRight w:val="0"/>
          <w:marTop w:val="0"/>
          <w:marBottom w:val="0"/>
          <w:divBdr>
            <w:top w:val="none" w:sz="0" w:space="0" w:color="auto"/>
            <w:left w:val="none" w:sz="0" w:space="0" w:color="auto"/>
            <w:bottom w:val="none" w:sz="0" w:space="0" w:color="auto"/>
            <w:right w:val="none" w:sz="0" w:space="0" w:color="auto"/>
          </w:divBdr>
        </w:div>
        <w:div w:id="963580639">
          <w:marLeft w:val="640"/>
          <w:marRight w:val="0"/>
          <w:marTop w:val="0"/>
          <w:marBottom w:val="0"/>
          <w:divBdr>
            <w:top w:val="none" w:sz="0" w:space="0" w:color="auto"/>
            <w:left w:val="none" w:sz="0" w:space="0" w:color="auto"/>
            <w:bottom w:val="none" w:sz="0" w:space="0" w:color="auto"/>
            <w:right w:val="none" w:sz="0" w:space="0" w:color="auto"/>
          </w:divBdr>
        </w:div>
        <w:div w:id="80639119">
          <w:marLeft w:val="640"/>
          <w:marRight w:val="0"/>
          <w:marTop w:val="0"/>
          <w:marBottom w:val="0"/>
          <w:divBdr>
            <w:top w:val="none" w:sz="0" w:space="0" w:color="auto"/>
            <w:left w:val="none" w:sz="0" w:space="0" w:color="auto"/>
            <w:bottom w:val="none" w:sz="0" w:space="0" w:color="auto"/>
            <w:right w:val="none" w:sz="0" w:space="0" w:color="auto"/>
          </w:divBdr>
        </w:div>
        <w:div w:id="1605918770">
          <w:marLeft w:val="640"/>
          <w:marRight w:val="0"/>
          <w:marTop w:val="0"/>
          <w:marBottom w:val="0"/>
          <w:divBdr>
            <w:top w:val="none" w:sz="0" w:space="0" w:color="auto"/>
            <w:left w:val="none" w:sz="0" w:space="0" w:color="auto"/>
            <w:bottom w:val="none" w:sz="0" w:space="0" w:color="auto"/>
            <w:right w:val="none" w:sz="0" w:space="0" w:color="auto"/>
          </w:divBdr>
        </w:div>
        <w:div w:id="863439602">
          <w:marLeft w:val="640"/>
          <w:marRight w:val="0"/>
          <w:marTop w:val="0"/>
          <w:marBottom w:val="0"/>
          <w:divBdr>
            <w:top w:val="none" w:sz="0" w:space="0" w:color="auto"/>
            <w:left w:val="none" w:sz="0" w:space="0" w:color="auto"/>
            <w:bottom w:val="none" w:sz="0" w:space="0" w:color="auto"/>
            <w:right w:val="none" w:sz="0" w:space="0" w:color="auto"/>
          </w:divBdr>
        </w:div>
        <w:div w:id="968243668">
          <w:marLeft w:val="640"/>
          <w:marRight w:val="0"/>
          <w:marTop w:val="0"/>
          <w:marBottom w:val="0"/>
          <w:divBdr>
            <w:top w:val="none" w:sz="0" w:space="0" w:color="auto"/>
            <w:left w:val="none" w:sz="0" w:space="0" w:color="auto"/>
            <w:bottom w:val="none" w:sz="0" w:space="0" w:color="auto"/>
            <w:right w:val="none" w:sz="0" w:space="0" w:color="auto"/>
          </w:divBdr>
        </w:div>
        <w:div w:id="2018653416">
          <w:marLeft w:val="640"/>
          <w:marRight w:val="0"/>
          <w:marTop w:val="0"/>
          <w:marBottom w:val="0"/>
          <w:divBdr>
            <w:top w:val="none" w:sz="0" w:space="0" w:color="auto"/>
            <w:left w:val="none" w:sz="0" w:space="0" w:color="auto"/>
            <w:bottom w:val="none" w:sz="0" w:space="0" w:color="auto"/>
            <w:right w:val="none" w:sz="0" w:space="0" w:color="auto"/>
          </w:divBdr>
        </w:div>
        <w:div w:id="1441603585">
          <w:marLeft w:val="640"/>
          <w:marRight w:val="0"/>
          <w:marTop w:val="0"/>
          <w:marBottom w:val="0"/>
          <w:divBdr>
            <w:top w:val="none" w:sz="0" w:space="0" w:color="auto"/>
            <w:left w:val="none" w:sz="0" w:space="0" w:color="auto"/>
            <w:bottom w:val="none" w:sz="0" w:space="0" w:color="auto"/>
            <w:right w:val="none" w:sz="0" w:space="0" w:color="auto"/>
          </w:divBdr>
        </w:div>
        <w:div w:id="1999528140">
          <w:marLeft w:val="640"/>
          <w:marRight w:val="0"/>
          <w:marTop w:val="0"/>
          <w:marBottom w:val="0"/>
          <w:divBdr>
            <w:top w:val="none" w:sz="0" w:space="0" w:color="auto"/>
            <w:left w:val="none" w:sz="0" w:space="0" w:color="auto"/>
            <w:bottom w:val="none" w:sz="0" w:space="0" w:color="auto"/>
            <w:right w:val="none" w:sz="0" w:space="0" w:color="auto"/>
          </w:divBdr>
        </w:div>
        <w:div w:id="1503818336">
          <w:marLeft w:val="640"/>
          <w:marRight w:val="0"/>
          <w:marTop w:val="0"/>
          <w:marBottom w:val="0"/>
          <w:divBdr>
            <w:top w:val="none" w:sz="0" w:space="0" w:color="auto"/>
            <w:left w:val="none" w:sz="0" w:space="0" w:color="auto"/>
            <w:bottom w:val="none" w:sz="0" w:space="0" w:color="auto"/>
            <w:right w:val="none" w:sz="0" w:space="0" w:color="auto"/>
          </w:divBdr>
        </w:div>
        <w:div w:id="1892375158">
          <w:marLeft w:val="640"/>
          <w:marRight w:val="0"/>
          <w:marTop w:val="0"/>
          <w:marBottom w:val="0"/>
          <w:divBdr>
            <w:top w:val="none" w:sz="0" w:space="0" w:color="auto"/>
            <w:left w:val="none" w:sz="0" w:space="0" w:color="auto"/>
            <w:bottom w:val="none" w:sz="0" w:space="0" w:color="auto"/>
            <w:right w:val="none" w:sz="0" w:space="0" w:color="auto"/>
          </w:divBdr>
        </w:div>
        <w:div w:id="672804094">
          <w:marLeft w:val="640"/>
          <w:marRight w:val="0"/>
          <w:marTop w:val="0"/>
          <w:marBottom w:val="0"/>
          <w:divBdr>
            <w:top w:val="none" w:sz="0" w:space="0" w:color="auto"/>
            <w:left w:val="none" w:sz="0" w:space="0" w:color="auto"/>
            <w:bottom w:val="none" w:sz="0" w:space="0" w:color="auto"/>
            <w:right w:val="none" w:sz="0" w:space="0" w:color="auto"/>
          </w:divBdr>
        </w:div>
        <w:div w:id="1978682997">
          <w:marLeft w:val="640"/>
          <w:marRight w:val="0"/>
          <w:marTop w:val="0"/>
          <w:marBottom w:val="0"/>
          <w:divBdr>
            <w:top w:val="none" w:sz="0" w:space="0" w:color="auto"/>
            <w:left w:val="none" w:sz="0" w:space="0" w:color="auto"/>
            <w:bottom w:val="none" w:sz="0" w:space="0" w:color="auto"/>
            <w:right w:val="none" w:sz="0" w:space="0" w:color="auto"/>
          </w:divBdr>
        </w:div>
        <w:div w:id="1321888910">
          <w:marLeft w:val="640"/>
          <w:marRight w:val="0"/>
          <w:marTop w:val="0"/>
          <w:marBottom w:val="0"/>
          <w:divBdr>
            <w:top w:val="none" w:sz="0" w:space="0" w:color="auto"/>
            <w:left w:val="none" w:sz="0" w:space="0" w:color="auto"/>
            <w:bottom w:val="none" w:sz="0" w:space="0" w:color="auto"/>
            <w:right w:val="none" w:sz="0" w:space="0" w:color="auto"/>
          </w:divBdr>
        </w:div>
        <w:div w:id="1218392794">
          <w:marLeft w:val="640"/>
          <w:marRight w:val="0"/>
          <w:marTop w:val="0"/>
          <w:marBottom w:val="0"/>
          <w:divBdr>
            <w:top w:val="none" w:sz="0" w:space="0" w:color="auto"/>
            <w:left w:val="none" w:sz="0" w:space="0" w:color="auto"/>
            <w:bottom w:val="none" w:sz="0" w:space="0" w:color="auto"/>
            <w:right w:val="none" w:sz="0" w:space="0" w:color="auto"/>
          </w:divBdr>
        </w:div>
        <w:div w:id="62797145">
          <w:marLeft w:val="640"/>
          <w:marRight w:val="0"/>
          <w:marTop w:val="0"/>
          <w:marBottom w:val="0"/>
          <w:divBdr>
            <w:top w:val="none" w:sz="0" w:space="0" w:color="auto"/>
            <w:left w:val="none" w:sz="0" w:space="0" w:color="auto"/>
            <w:bottom w:val="none" w:sz="0" w:space="0" w:color="auto"/>
            <w:right w:val="none" w:sz="0" w:space="0" w:color="auto"/>
          </w:divBdr>
        </w:div>
        <w:div w:id="1896428852">
          <w:marLeft w:val="640"/>
          <w:marRight w:val="0"/>
          <w:marTop w:val="0"/>
          <w:marBottom w:val="0"/>
          <w:divBdr>
            <w:top w:val="none" w:sz="0" w:space="0" w:color="auto"/>
            <w:left w:val="none" w:sz="0" w:space="0" w:color="auto"/>
            <w:bottom w:val="none" w:sz="0" w:space="0" w:color="auto"/>
            <w:right w:val="none" w:sz="0" w:space="0" w:color="auto"/>
          </w:divBdr>
        </w:div>
        <w:div w:id="1676689462">
          <w:marLeft w:val="640"/>
          <w:marRight w:val="0"/>
          <w:marTop w:val="0"/>
          <w:marBottom w:val="0"/>
          <w:divBdr>
            <w:top w:val="none" w:sz="0" w:space="0" w:color="auto"/>
            <w:left w:val="none" w:sz="0" w:space="0" w:color="auto"/>
            <w:bottom w:val="none" w:sz="0" w:space="0" w:color="auto"/>
            <w:right w:val="none" w:sz="0" w:space="0" w:color="auto"/>
          </w:divBdr>
        </w:div>
        <w:div w:id="995378670">
          <w:marLeft w:val="640"/>
          <w:marRight w:val="0"/>
          <w:marTop w:val="0"/>
          <w:marBottom w:val="0"/>
          <w:divBdr>
            <w:top w:val="none" w:sz="0" w:space="0" w:color="auto"/>
            <w:left w:val="none" w:sz="0" w:space="0" w:color="auto"/>
            <w:bottom w:val="none" w:sz="0" w:space="0" w:color="auto"/>
            <w:right w:val="none" w:sz="0" w:space="0" w:color="auto"/>
          </w:divBdr>
        </w:div>
        <w:div w:id="502746311">
          <w:marLeft w:val="640"/>
          <w:marRight w:val="0"/>
          <w:marTop w:val="0"/>
          <w:marBottom w:val="0"/>
          <w:divBdr>
            <w:top w:val="none" w:sz="0" w:space="0" w:color="auto"/>
            <w:left w:val="none" w:sz="0" w:space="0" w:color="auto"/>
            <w:bottom w:val="none" w:sz="0" w:space="0" w:color="auto"/>
            <w:right w:val="none" w:sz="0" w:space="0" w:color="auto"/>
          </w:divBdr>
        </w:div>
        <w:div w:id="1414081465">
          <w:marLeft w:val="640"/>
          <w:marRight w:val="0"/>
          <w:marTop w:val="0"/>
          <w:marBottom w:val="0"/>
          <w:divBdr>
            <w:top w:val="none" w:sz="0" w:space="0" w:color="auto"/>
            <w:left w:val="none" w:sz="0" w:space="0" w:color="auto"/>
            <w:bottom w:val="none" w:sz="0" w:space="0" w:color="auto"/>
            <w:right w:val="none" w:sz="0" w:space="0" w:color="auto"/>
          </w:divBdr>
        </w:div>
        <w:div w:id="128789056">
          <w:marLeft w:val="640"/>
          <w:marRight w:val="0"/>
          <w:marTop w:val="0"/>
          <w:marBottom w:val="0"/>
          <w:divBdr>
            <w:top w:val="none" w:sz="0" w:space="0" w:color="auto"/>
            <w:left w:val="none" w:sz="0" w:space="0" w:color="auto"/>
            <w:bottom w:val="none" w:sz="0" w:space="0" w:color="auto"/>
            <w:right w:val="none" w:sz="0" w:space="0" w:color="auto"/>
          </w:divBdr>
        </w:div>
        <w:div w:id="973098659">
          <w:marLeft w:val="640"/>
          <w:marRight w:val="0"/>
          <w:marTop w:val="0"/>
          <w:marBottom w:val="0"/>
          <w:divBdr>
            <w:top w:val="none" w:sz="0" w:space="0" w:color="auto"/>
            <w:left w:val="none" w:sz="0" w:space="0" w:color="auto"/>
            <w:bottom w:val="none" w:sz="0" w:space="0" w:color="auto"/>
            <w:right w:val="none" w:sz="0" w:space="0" w:color="auto"/>
          </w:divBdr>
        </w:div>
        <w:div w:id="1305309162">
          <w:marLeft w:val="640"/>
          <w:marRight w:val="0"/>
          <w:marTop w:val="0"/>
          <w:marBottom w:val="0"/>
          <w:divBdr>
            <w:top w:val="none" w:sz="0" w:space="0" w:color="auto"/>
            <w:left w:val="none" w:sz="0" w:space="0" w:color="auto"/>
            <w:bottom w:val="none" w:sz="0" w:space="0" w:color="auto"/>
            <w:right w:val="none" w:sz="0" w:space="0" w:color="auto"/>
          </w:divBdr>
        </w:div>
        <w:div w:id="1250844912">
          <w:marLeft w:val="640"/>
          <w:marRight w:val="0"/>
          <w:marTop w:val="0"/>
          <w:marBottom w:val="0"/>
          <w:divBdr>
            <w:top w:val="none" w:sz="0" w:space="0" w:color="auto"/>
            <w:left w:val="none" w:sz="0" w:space="0" w:color="auto"/>
            <w:bottom w:val="none" w:sz="0" w:space="0" w:color="auto"/>
            <w:right w:val="none" w:sz="0" w:space="0" w:color="auto"/>
          </w:divBdr>
        </w:div>
        <w:div w:id="1562716435">
          <w:marLeft w:val="640"/>
          <w:marRight w:val="0"/>
          <w:marTop w:val="0"/>
          <w:marBottom w:val="0"/>
          <w:divBdr>
            <w:top w:val="none" w:sz="0" w:space="0" w:color="auto"/>
            <w:left w:val="none" w:sz="0" w:space="0" w:color="auto"/>
            <w:bottom w:val="none" w:sz="0" w:space="0" w:color="auto"/>
            <w:right w:val="none" w:sz="0" w:space="0" w:color="auto"/>
          </w:divBdr>
        </w:div>
        <w:div w:id="1999530520">
          <w:marLeft w:val="640"/>
          <w:marRight w:val="0"/>
          <w:marTop w:val="0"/>
          <w:marBottom w:val="0"/>
          <w:divBdr>
            <w:top w:val="none" w:sz="0" w:space="0" w:color="auto"/>
            <w:left w:val="none" w:sz="0" w:space="0" w:color="auto"/>
            <w:bottom w:val="none" w:sz="0" w:space="0" w:color="auto"/>
            <w:right w:val="none" w:sz="0" w:space="0" w:color="auto"/>
          </w:divBdr>
        </w:div>
        <w:div w:id="2132747198">
          <w:marLeft w:val="640"/>
          <w:marRight w:val="0"/>
          <w:marTop w:val="0"/>
          <w:marBottom w:val="0"/>
          <w:divBdr>
            <w:top w:val="none" w:sz="0" w:space="0" w:color="auto"/>
            <w:left w:val="none" w:sz="0" w:space="0" w:color="auto"/>
            <w:bottom w:val="none" w:sz="0" w:space="0" w:color="auto"/>
            <w:right w:val="none" w:sz="0" w:space="0" w:color="auto"/>
          </w:divBdr>
        </w:div>
        <w:div w:id="1702895326">
          <w:marLeft w:val="640"/>
          <w:marRight w:val="0"/>
          <w:marTop w:val="0"/>
          <w:marBottom w:val="0"/>
          <w:divBdr>
            <w:top w:val="none" w:sz="0" w:space="0" w:color="auto"/>
            <w:left w:val="none" w:sz="0" w:space="0" w:color="auto"/>
            <w:bottom w:val="none" w:sz="0" w:space="0" w:color="auto"/>
            <w:right w:val="none" w:sz="0" w:space="0" w:color="auto"/>
          </w:divBdr>
        </w:div>
        <w:div w:id="1160466416">
          <w:marLeft w:val="640"/>
          <w:marRight w:val="0"/>
          <w:marTop w:val="0"/>
          <w:marBottom w:val="0"/>
          <w:divBdr>
            <w:top w:val="none" w:sz="0" w:space="0" w:color="auto"/>
            <w:left w:val="none" w:sz="0" w:space="0" w:color="auto"/>
            <w:bottom w:val="none" w:sz="0" w:space="0" w:color="auto"/>
            <w:right w:val="none" w:sz="0" w:space="0" w:color="auto"/>
          </w:divBdr>
        </w:div>
        <w:div w:id="1320113306">
          <w:marLeft w:val="640"/>
          <w:marRight w:val="0"/>
          <w:marTop w:val="0"/>
          <w:marBottom w:val="0"/>
          <w:divBdr>
            <w:top w:val="none" w:sz="0" w:space="0" w:color="auto"/>
            <w:left w:val="none" w:sz="0" w:space="0" w:color="auto"/>
            <w:bottom w:val="none" w:sz="0" w:space="0" w:color="auto"/>
            <w:right w:val="none" w:sz="0" w:space="0" w:color="auto"/>
          </w:divBdr>
        </w:div>
        <w:div w:id="581334412">
          <w:marLeft w:val="640"/>
          <w:marRight w:val="0"/>
          <w:marTop w:val="0"/>
          <w:marBottom w:val="0"/>
          <w:divBdr>
            <w:top w:val="none" w:sz="0" w:space="0" w:color="auto"/>
            <w:left w:val="none" w:sz="0" w:space="0" w:color="auto"/>
            <w:bottom w:val="none" w:sz="0" w:space="0" w:color="auto"/>
            <w:right w:val="none" w:sz="0" w:space="0" w:color="auto"/>
          </w:divBdr>
        </w:div>
        <w:div w:id="880481517">
          <w:marLeft w:val="640"/>
          <w:marRight w:val="0"/>
          <w:marTop w:val="0"/>
          <w:marBottom w:val="0"/>
          <w:divBdr>
            <w:top w:val="none" w:sz="0" w:space="0" w:color="auto"/>
            <w:left w:val="none" w:sz="0" w:space="0" w:color="auto"/>
            <w:bottom w:val="none" w:sz="0" w:space="0" w:color="auto"/>
            <w:right w:val="none" w:sz="0" w:space="0" w:color="auto"/>
          </w:divBdr>
        </w:div>
        <w:div w:id="416367825">
          <w:marLeft w:val="640"/>
          <w:marRight w:val="0"/>
          <w:marTop w:val="0"/>
          <w:marBottom w:val="0"/>
          <w:divBdr>
            <w:top w:val="none" w:sz="0" w:space="0" w:color="auto"/>
            <w:left w:val="none" w:sz="0" w:space="0" w:color="auto"/>
            <w:bottom w:val="none" w:sz="0" w:space="0" w:color="auto"/>
            <w:right w:val="none" w:sz="0" w:space="0" w:color="auto"/>
          </w:divBdr>
        </w:div>
        <w:div w:id="1292856532">
          <w:marLeft w:val="640"/>
          <w:marRight w:val="0"/>
          <w:marTop w:val="0"/>
          <w:marBottom w:val="0"/>
          <w:divBdr>
            <w:top w:val="none" w:sz="0" w:space="0" w:color="auto"/>
            <w:left w:val="none" w:sz="0" w:space="0" w:color="auto"/>
            <w:bottom w:val="none" w:sz="0" w:space="0" w:color="auto"/>
            <w:right w:val="none" w:sz="0" w:space="0" w:color="auto"/>
          </w:divBdr>
        </w:div>
        <w:div w:id="12541163">
          <w:marLeft w:val="640"/>
          <w:marRight w:val="0"/>
          <w:marTop w:val="0"/>
          <w:marBottom w:val="0"/>
          <w:divBdr>
            <w:top w:val="none" w:sz="0" w:space="0" w:color="auto"/>
            <w:left w:val="none" w:sz="0" w:space="0" w:color="auto"/>
            <w:bottom w:val="none" w:sz="0" w:space="0" w:color="auto"/>
            <w:right w:val="none" w:sz="0" w:space="0" w:color="auto"/>
          </w:divBdr>
        </w:div>
        <w:div w:id="1527209527">
          <w:marLeft w:val="640"/>
          <w:marRight w:val="0"/>
          <w:marTop w:val="0"/>
          <w:marBottom w:val="0"/>
          <w:divBdr>
            <w:top w:val="none" w:sz="0" w:space="0" w:color="auto"/>
            <w:left w:val="none" w:sz="0" w:space="0" w:color="auto"/>
            <w:bottom w:val="none" w:sz="0" w:space="0" w:color="auto"/>
            <w:right w:val="none" w:sz="0" w:space="0" w:color="auto"/>
          </w:divBdr>
        </w:div>
        <w:div w:id="1004018622">
          <w:marLeft w:val="640"/>
          <w:marRight w:val="0"/>
          <w:marTop w:val="0"/>
          <w:marBottom w:val="0"/>
          <w:divBdr>
            <w:top w:val="none" w:sz="0" w:space="0" w:color="auto"/>
            <w:left w:val="none" w:sz="0" w:space="0" w:color="auto"/>
            <w:bottom w:val="none" w:sz="0" w:space="0" w:color="auto"/>
            <w:right w:val="none" w:sz="0" w:space="0" w:color="auto"/>
          </w:divBdr>
        </w:div>
        <w:div w:id="1931429838">
          <w:marLeft w:val="640"/>
          <w:marRight w:val="0"/>
          <w:marTop w:val="0"/>
          <w:marBottom w:val="0"/>
          <w:divBdr>
            <w:top w:val="none" w:sz="0" w:space="0" w:color="auto"/>
            <w:left w:val="none" w:sz="0" w:space="0" w:color="auto"/>
            <w:bottom w:val="none" w:sz="0" w:space="0" w:color="auto"/>
            <w:right w:val="none" w:sz="0" w:space="0" w:color="auto"/>
          </w:divBdr>
        </w:div>
        <w:div w:id="2108959032">
          <w:marLeft w:val="640"/>
          <w:marRight w:val="0"/>
          <w:marTop w:val="0"/>
          <w:marBottom w:val="0"/>
          <w:divBdr>
            <w:top w:val="none" w:sz="0" w:space="0" w:color="auto"/>
            <w:left w:val="none" w:sz="0" w:space="0" w:color="auto"/>
            <w:bottom w:val="none" w:sz="0" w:space="0" w:color="auto"/>
            <w:right w:val="none" w:sz="0" w:space="0" w:color="auto"/>
          </w:divBdr>
        </w:div>
        <w:div w:id="1378746880">
          <w:marLeft w:val="640"/>
          <w:marRight w:val="0"/>
          <w:marTop w:val="0"/>
          <w:marBottom w:val="0"/>
          <w:divBdr>
            <w:top w:val="none" w:sz="0" w:space="0" w:color="auto"/>
            <w:left w:val="none" w:sz="0" w:space="0" w:color="auto"/>
            <w:bottom w:val="none" w:sz="0" w:space="0" w:color="auto"/>
            <w:right w:val="none" w:sz="0" w:space="0" w:color="auto"/>
          </w:divBdr>
        </w:div>
        <w:div w:id="1745295166">
          <w:marLeft w:val="640"/>
          <w:marRight w:val="0"/>
          <w:marTop w:val="0"/>
          <w:marBottom w:val="0"/>
          <w:divBdr>
            <w:top w:val="none" w:sz="0" w:space="0" w:color="auto"/>
            <w:left w:val="none" w:sz="0" w:space="0" w:color="auto"/>
            <w:bottom w:val="none" w:sz="0" w:space="0" w:color="auto"/>
            <w:right w:val="none" w:sz="0" w:space="0" w:color="auto"/>
          </w:divBdr>
        </w:div>
        <w:div w:id="483089527">
          <w:marLeft w:val="640"/>
          <w:marRight w:val="0"/>
          <w:marTop w:val="0"/>
          <w:marBottom w:val="0"/>
          <w:divBdr>
            <w:top w:val="none" w:sz="0" w:space="0" w:color="auto"/>
            <w:left w:val="none" w:sz="0" w:space="0" w:color="auto"/>
            <w:bottom w:val="none" w:sz="0" w:space="0" w:color="auto"/>
            <w:right w:val="none" w:sz="0" w:space="0" w:color="auto"/>
          </w:divBdr>
        </w:div>
        <w:div w:id="1733625325">
          <w:marLeft w:val="640"/>
          <w:marRight w:val="0"/>
          <w:marTop w:val="0"/>
          <w:marBottom w:val="0"/>
          <w:divBdr>
            <w:top w:val="none" w:sz="0" w:space="0" w:color="auto"/>
            <w:left w:val="none" w:sz="0" w:space="0" w:color="auto"/>
            <w:bottom w:val="none" w:sz="0" w:space="0" w:color="auto"/>
            <w:right w:val="none" w:sz="0" w:space="0" w:color="auto"/>
          </w:divBdr>
        </w:div>
        <w:div w:id="376858069">
          <w:marLeft w:val="640"/>
          <w:marRight w:val="0"/>
          <w:marTop w:val="0"/>
          <w:marBottom w:val="0"/>
          <w:divBdr>
            <w:top w:val="none" w:sz="0" w:space="0" w:color="auto"/>
            <w:left w:val="none" w:sz="0" w:space="0" w:color="auto"/>
            <w:bottom w:val="none" w:sz="0" w:space="0" w:color="auto"/>
            <w:right w:val="none" w:sz="0" w:space="0" w:color="auto"/>
          </w:divBdr>
        </w:div>
        <w:div w:id="733357946">
          <w:marLeft w:val="640"/>
          <w:marRight w:val="0"/>
          <w:marTop w:val="0"/>
          <w:marBottom w:val="0"/>
          <w:divBdr>
            <w:top w:val="none" w:sz="0" w:space="0" w:color="auto"/>
            <w:left w:val="none" w:sz="0" w:space="0" w:color="auto"/>
            <w:bottom w:val="none" w:sz="0" w:space="0" w:color="auto"/>
            <w:right w:val="none" w:sz="0" w:space="0" w:color="auto"/>
          </w:divBdr>
        </w:div>
        <w:div w:id="1544556802">
          <w:marLeft w:val="640"/>
          <w:marRight w:val="0"/>
          <w:marTop w:val="0"/>
          <w:marBottom w:val="0"/>
          <w:divBdr>
            <w:top w:val="none" w:sz="0" w:space="0" w:color="auto"/>
            <w:left w:val="none" w:sz="0" w:space="0" w:color="auto"/>
            <w:bottom w:val="none" w:sz="0" w:space="0" w:color="auto"/>
            <w:right w:val="none" w:sz="0" w:space="0" w:color="auto"/>
          </w:divBdr>
        </w:div>
        <w:div w:id="713233970">
          <w:marLeft w:val="640"/>
          <w:marRight w:val="0"/>
          <w:marTop w:val="0"/>
          <w:marBottom w:val="0"/>
          <w:divBdr>
            <w:top w:val="none" w:sz="0" w:space="0" w:color="auto"/>
            <w:left w:val="none" w:sz="0" w:space="0" w:color="auto"/>
            <w:bottom w:val="none" w:sz="0" w:space="0" w:color="auto"/>
            <w:right w:val="none" w:sz="0" w:space="0" w:color="auto"/>
          </w:divBdr>
        </w:div>
        <w:div w:id="811212961">
          <w:marLeft w:val="640"/>
          <w:marRight w:val="0"/>
          <w:marTop w:val="0"/>
          <w:marBottom w:val="0"/>
          <w:divBdr>
            <w:top w:val="none" w:sz="0" w:space="0" w:color="auto"/>
            <w:left w:val="none" w:sz="0" w:space="0" w:color="auto"/>
            <w:bottom w:val="none" w:sz="0" w:space="0" w:color="auto"/>
            <w:right w:val="none" w:sz="0" w:space="0" w:color="auto"/>
          </w:divBdr>
        </w:div>
        <w:div w:id="132143974">
          <w:marLeft w:val="640"/>
          <w:marRight w:val="0"/>
          <w:marTop w:val="0"/>
          <w:marBottom w:val="0"/>
          <w:divBdr>
            <w:top w:val="none" w:sz="0" w:space="0" w:color="auto"/>
            <w:left w:val="none" w:sz="0" w:space="0" w:color="auto"/>
            <w:bottom w:val="none" w:sz="0" w:space="0" w:color="auto"/>
            <w:right w:val="none" w:sz="0" w:space="0" w:color="auto"/>
          </w:divBdr>
        </w:div>
        <w:div w:id="2008710763">
          <w:marLeft w:val="640"/>
          <w:marRight w:val="0"/>
          <w:marTop w:val="0"/>
          <w:marBottom w:val="0"/>
          <w:divBdr>
            <w:top w:val="none" w:sz="0" w:space="0" w:color="auto"/>
            <w:left w:val="none" w:sz="0" w:space="0" w:color="auto"/>
            <w:bottom w:val="none" w:sz="0" w:space="0" w:color="auto"/>
            <w:right w:val="none" w:sz="0" w:space="0" w:color="auto"/>
          </w:divBdr>
        </w:div>
        <w:div w:id="708456297">
          <w:marLeft w:val="640"/>
          <w:marRight w:val="0"/>
          <w:marTop w:val="0"/>
          <w:marBottom w:val="0"/>
          <w:divBdr>
            <w:top w:val="none" w:sz="0" w:space="0" w:color="auto"/>
            <w:left w:val="none" w:sz="0" w:space="0" w:color="auto"/>
            <w:bottom w:val="none" w:sz="0" w:space="0" w:color="auto"/>
            <w:right w:val="none" w:sz="0" w:space="0" w:color="auto"/>
          </w:divBdr>
        </w:div>
        <w:div w:id="967276920">
          <w:marLeft w:val="640"/>
          <w:marRight w:val="0"/>
          <w:marTop w:val="0"/>
          <w:marBottom w:val="0"/>
          <w:divBdr>
            <w:top w:val="none" w:sz="0" w:space="0" w:color="auto"/>
            <w:left w:val="none" w:sz="0" w:space="0" w:color="auto"/>
            <w:bottom w:val="none" w:sz="0" w:space="0" w:color="auto"/>
            <w:right w:val="none" w:sz="0" w:space="0" w:color="auto"/>
          </w:divBdr>
        </w:div>
        <w:div w:id="1013799904">
          <w:marLeft w:val="640"/>
          <w:marRight w:val="0"/>
          <w:marTop w:val="0"/>
          <w:marBottom w:val="0"/>
          <w:divBdr>
            <w:top w:val="none" w:sz="0" w:space="0" w:color="auto"/>
            <w:left w:val="none" w:sz="0" w:space="0" w:color="auto"/>
            <w:bottom w:val="none" w:sz="0" w:space="0" w:color="auto"/>
            <w:right w:val="none" w:sz="0" w:space="0" w:color="auto"/>
          </w:divBdr>
        </w:div>
        <w:div w:id="1703088067">
          <w:marLeft w:val="640"/>
          <w:marRight w:val="0"/>
          <w:marTop w:val="0"/>
          <w:marBottom w:val="0"/>
          <w:divBdr>
            <w:top w:val="none" w:sz="0" w:space="0" w:color="auto"/>
            <w:left w:val="none" w:sz="0" w:space="0" w:color="auto"/>
            <w:bottom w:val="none" w:sz="0" w:space="0" w:color="auto"/>
            <w:right w:val="none" w:sz="0" w:space="0" w:color="auto"/>
          </w:divBdr>
        </w:div>
        <w:div w:id="1862431590">
          <w:marLeft w:val="640"/>
          <w:marRight w:val="0"/>
          <w:marTop w:val="0"/>
          <w:marBottom w:val="0"/>
          <w:divBdr>
            <w:top w:val="none" w:sz="0" w:space="0" w:color="auto"/>
            <w:left w:val="none" w:sz="0" w:space="0" w:color="auto"/>
            <w:bottom w:val="none" w:sz="0" w:space="0" w:color="auto"/>
            <w:right w:val="none" w:sz="0" w:space="0" w:color="auto"/>
          </w:divBdr>
        </w:div>
        <w:div w:id="532692587">
          <w:marLeft w:val="640"/>
          <w:marRight w:val="0"/>
          <w:marTop w:val="0"/>
          <w:marBottom w:val="0"/>
          <w:divBdr>
            <w:top w:val="none" w:sz="0" w:space="0" w:color="auto"/>
            <w:left w:val="none" w:sz="0" w:space="0" w:color="auto"/>
            <w:bottom w:val="none" w:sz="0" w:space="0" w:color="auto"/>
            <w:right w:val="none" w:sz="0" w:space="0" w:color="auto"/>
          </w:divBdr>
        </w:div>
        <w:div w:id="1487284221">
          <w:marLeft w:val="640"/>
          <w:marRight w:val="0"/>
          <w:marTop w:val="0"/>
          <w:marBottom w:val="0"/>
          <w:divBdr>
            <w:top w:val="none" w:sz="0" w:space="0" w:color="auto"/>
            <w:left w:val="none" w:sz="0" w:space="0" w:color="auto"/>
            <w:bottom w:val="none" w:sz="0" w:space="0" w:color="auto"/>
            <w:right w:val="none" w:sz="0" w:space="0" w:color="auto"/>
          </w:divBdr>
        </w:div>
        <w:div w:id="49963689">
          <w:marLeft w:val="640"/>
          <w:marRight w:val="0"/>
          <w:marTop w:val="0"/>
          <w:marBottom w:val="0"/>
          <w:divBdr>
            <w:top w:val="none" w:sz="0" w:space="0" w:color="auto"/>
            <w:left w:val="none" w:sz="0" w:space="0" w:color="auto"/>
            <w:bottom w:val="none" w:sz="0" w:space="0" w:color="auto"/>
            <w:right w:val="none" w:sz="0" w:space="0" w:color="auto"/>
          </w:divBdr>
        </w:div>
        <w:div w:id="958145110">
          <w:marLeft w:val="640"/>
          <w:marRight w:val="0"/>
          <w:marTop w:val="0"/>
          <w:marBottom w:val="0"/>
          <w:divBdr>
            <w:top w:val="none" w:sz="0" w:space="0" w:color="auto"/>
            <w:left w:val="none" w:sz="0" w:space="0" w:color="auto"/>
            <w:bottom w:val="none" w:sz="0" w:space="0" w:color="auto"/>
            <w:right w:val="none" w:sz="0" w:space="0" w:color="auto"/>
          </w:divBdr>
        </w:div>
        <w:div w:id="1585189948">
          <w:marLeft w:val="640"/>
          <w:marRight w:val="0"/>
          <w:marTop w:val="0"/>
          <w:marBottom w:val="0"/>
          <w:divBdr>
            <w:top w:val="none" w:sz="0" w:space="0" w:color="auto"/>
            <w:left w:val="none" w:sz="0" w:space="0" w:color="auto"/>
            <w:bottom w:val="none" w:sz="0" w:space="0" w:color="auto"/>
            <w:right w:val="none" w:sz="0" w:space="0" w:color="auto"/>
          </w:divBdr>
        </w:div>
        <w:div w:id="535234514">
          <w:marLeft w:val="640"/>
          <w:marRight w:val="0"/>
          <w:marTop w:val="0"/>
          <w:marBottom w:val="0"/>
          <w:divBdr>
            <w:top w:val="none" w:sz="0" w:space="0" w:color="auto"/>
            <w:left w:val="none" w:sz="0" w:space="0" w:color="auto"/>
            <w:bottom w:val="none" w:sz="0" w:space="0" w:color="auto"/>
            <w:right w:val="none" w:sz="0" w:space="0" w:color="auto"/>
          </w:divBdr>
        </w:div>
        <w:div w:id="726338629">
          <w:marLeft w:val="640"/>
          <w:marRight w:val="0"/>
          <w:marTop w:val="0"/>
          <w:marBottom w:val="0"/>
          <w:divBdr>
            <w:top w:val="none" w:sz="0" w:space="0" w:color="auto"/>
            <w:left w:val="none" w:sz="0" w:space="0" w:color="auto"/>
            <w:bottom w:val="none" w:sz="0" w:space="0" w:color="auto"/>
            <w:right w:val="none" w:sz="0" w:space="0" w:color="auto"/>
          </w:divBdr>
        </w:div>
        <w:div w:id="306277531">
          <w:marLeft w:val="640"/>
          <w:marRight w:val="0"/>
          <w:marTop w:val="0"/>
          <w:marBottom w:val="0"/>
          <w:divBdr>
            <w:top w:val="none" w:sz="0" w:space="0" w:color="auto"/>
            <w:left w:val="none" w:sz="0" w:space="0" w:color="auto"/>
            <w:bottom w:val="none" w:sz="0" w:space="0" w:color="auto"/>
            <w:right w:val="none" w:sz="0" w:space="0" w:color="auto"/>
          </w:divBdr>
        </w:div>
        <w:div w:id="2116896534">
          <w:marLeft w:val="640"/>
          <w:marRight w:val="0"/>
          <w:marTop w:val="0"/>
          <w:marBottom w:val="0"/>
          <w:divBdr>
            <w:top w:val="none" w:sz="0" w:space="0" w:color="auto"/>
            <w:left w:val="none" w:sz="0" w:space="0" w:color="auto"/>
            <w:bottom w:val="none" w:sz="0" w:space="0" w:color="auto"/>
            <w:right w:val="none" w:sz="0" w:space="0" w:color="auto"/>
          </w:divBdr>
        </w:div>
      </w:divsChild>
    </w:div>
    <w:div w:id="1671443034">
      <w:bodyDiv w:val="1"/>
      <w:marLeft w:val="0"/>
      <w:marRight w:val="0"/>
      <w:marTop w:val="0"/>
      <w:marBottom w:val="0"/>
      <w:divBdr>
        <w:top w:val="none" w:sz="0" w:space="0" w:color="auto"/>
        <w:left w:val="none" w:sz="0" w:space="0" w:color="auto"/>
        <w:bottom w:val="none" w:sz="0" w:space="0" w:color="auto"/>
        <w:right w:val="none" w:sz="0" w:space="0" w:color="auto"/>
      </w:divBdr>
    </w:div>
    <w:div w:id="1680499613">
      <w:bodyDiv w:val="1"/>
      <w:marLeft w:val="0"/>
      <w:marRight w:val="0"/>
      <w:marTop w:val="0"/>
      <w:marBottom w:val="0"/>
      <w:divBdr>
        <w:top w:val="none" w:sz="0" w:space="0" w:color="auto"/>
        <w:left w:val="none" w:sz="0" w:space="0" w:color="auto"/>
        <w:bottom w:val="none" w:sz="0" w:space="0" w:color="auto"/>
        <w:right w:val="none" w:sz="0" w:space="0" w:color="auto"/>
      </w:divBdr>
    </w:div>
    <w:div w:id="1680887153">
      <w:bodyDiv w:val="1"/>
      <w:marLeft w:val="0"/>
      <w:marRight w:val="0"/>
      <w:marTop w:val="0"/>
      <w:marBottom w:val="0"/>
      <w:divBdr>
        <w:top w:val="none" w:sz="0" w:space="0" w:color="auto"/>
        <w:left w:val="none" w:sz="0" w:space="0" w:color="auto"/>
        <w:bottom w:val="none" w:sz="0" w:space="0" w:color="auto"/>
        <w:right w:val="none" w:sz="0" w:space="0" w:color="auto"/>
      </w:divBdr>
    </w:div>
    <w:div w:id="1684281459">
      <w:bodyDiv w:val="1"/>
      <w:marLeft w:val="0"/>
      <w:marRight w:val="0"/>
      <w:marTop w:val="0"/>
      <w:marBottom w:val="0"/>
      <w:divBdr>
        <w:top w:val="none" w:sz="0" w:space="0" w:color="auto"/>
        <w:left w:val="none" w:sz="0" w:space="0" w:color="auto"/>
        <w:bottom w:val="none" w:sz="0" w:space="0" w:color="auto"/>
        <w:right w:val="none" w:sz="0" w:space="0" w:color="auto"/>
      </w:divBdr>
      <w:divsChild>
        <w:div w:id="7953735">
          <w:marLeft w:val="640"/>
          <w:marRight w:val="0"/>
          <w:marTop w:val="0"/>
          <w:marBottom w:val="0"/>
          <w:divBdr>
            <w:top w:val="none" w:sz="0" w:space="0" w:color="auto"/>
            <w:left w:val="none" w:sz="0" w:space="0" w:color="auto"/>
            <w:bottom w:val="none" w:sz="0" w:space="0" w:color="auto"/>
            <w:right w:val="none" w:sz="0" w:space="0" w:color="auto"/>
          </w:divBdr>
        </w:div>
        <w:div w:id="11416624">
          <w:marLeft w:val="640"/>
          <w:marRight w:val="0"/>
          <w:marTop w:val="0"/>
          <w:marBottom w:val="0"/>
          <w:divBdr>
            <w:top w:val="none" w:sz="0" w:space="0" w:color="auto"/>
            <w:left w:val="none" w:sz="0" w:space="0" w:color="auto"/>
            <w:bottom w:val="none" w:sz="0" w:space="0" w:color="auto"/>
            <w:right w:val="none" w:sz="0" w:space="0" w:color="auto"/>
          </w:divBdr>
        </w:div>
        <w:div w:id="58793469">
          <w:marLeft w:val="640"/>
          <w:marRight w:val="0"/>
          <w:marTop w:val="0"/>
          <w:marBottom w:val="0"/>
          <w:divBdr>
            <w:top w:val="none" w:sz="0" w:space="0" w:color="auto"/>
            <w:left w:val="none" w:sz="0" w:space="0" w:color="auto"/>
            <w:bottom w:val="none" w:sz="0" w:space="0" w:color="auto"/>
            <w:right w:val="none" w:sz="0" w:space="0" w:color="auto"/>
          </w:divBdr>
        </w:div>
        <w:div w:id="86389511">
          <w:marLeft w:val="640"/>
          <w:marRight w:val="0"/>
          <w:marTop w:val="0"/>
          <w:marBottom w:val="0"/>
          <w:divBdr>
            <w:top w:val="none" w:sz="0" w:space="0" w:color="auto"/>
            <w:left w:val="none" w:sz="0" w:space="0" w:color="auto"/>
            <w:bottom w:val="none" w:sz="0" w:space="0" w:color="auto"/>
            <w:right w:val="none" w:sz="0" w:space="0" w:color="auto"/>
          </w:divBdr>
        </w:div>
        <w:div w:id="91240189">
          <w:marLeft w:val="640"/>
          <w:marRight w:val="0"/>
          <w:marTop w:val="0"/>
          <w:marBottom w:val="0"/>
          <w:divBdr>
            <w:top w:val="none" w:sz="0" w:space="0" w:color="auto"/>
            <w:left w:val="none" w:sz="0" w:space="0" w:color="auto"/>
            <w:bottom w:val="none" w:sz="0" w:space="0" w:color="auto"/>
            <w:right w:val="none" w:sz="0" w:space="0" w:color="auto"/>
          </w:divBdr>
        </w:div>
        <w:div w:id="96561486">
          <w:marLeft w:val="640"/>
          <w:marRight w:val="0"/>
          <w:marTop w:val="0"/>
          <w:marBottom w:val="0"/>
          <w:divBdr>
            <w:top w:val="none" w:sz="0" w:space="0" w:color="auto"/>
            <w:left w:val="none" w:sz="0" w:space="0" w:color="auto"/>
            <w:bottom w:val="none" w:sz="0" w:space="0" w:color="auto"/>
            <w:right w:val="none" w:sz="0" w:space="0" w:color="auto"/>
          </w:divBdr>
        </w:div>
        <w:div w:id="107631064">
          <w:marLeft w:val="640"/>
          <w:marRight w:val="0"/>
          <w:marTop w:val="0"/>
          <w:marBottom w:val="0"/>
          <w:divBdr>
            <w:top w:val="none" w:sz="0" w:space="0" w:color="auto"/>
            <w:left w:val="none" w:sz="0" w:space="0" w:color="auto"/>
            <w:bottom w:val="none" w:sz="0" w:space="0" w:color="auto"/>
            <w:right w:val="none" w:sz="0" w:space="0" w:color="auto"/>
          </w:divBdr>
        </w:div>
        <w:div w:id="112674874">
          <w:marLeft w:val="640"/>
          <w:marRight w:val="0"/>
          <w:marTop w:val="0"/>
          <w:marBottom w:val="0"/>
          <w:divBdr>
            <w:top w:val="none" w:sz="0" w:space="0" w:color="auto"/>
            <w:left w:val="none" w:sz="0" w:space="0" w:color="auto"/>
            <w:bottom w:val="none" w:sz="0" w:space="0" w:color="auto"/>
            <w:right w:val="none" w:sz="0" w:space="0" w:color="auto"/>
          </w:divBdr>
        </w:div>
        <w:div w:id="135536484">
          <w:marLeft w:val="640"/>
          <w:marRight w:val="0"/>
          <w:marTop w:val="0"/>
          <w:marBottom w:val="0"/>
          <w:divBdr>
            <w:top w:val="none" w:sz="0" w:space="0" w:color="auto"/>
            <w:left w:val="none" w:sz="0" w:space="0" w:color="auto"/>
            <w:bottom w:val="none" w:sz="0" w:space="0" w:color="auto"/>
            <w:right w:val="none" w:sz="0" w:space="0" w:color="auto"/>
          </w:divBdr>
        </w:div>
        <w:div w:id="142937125">
          <w:marLeft w:val="640"/>
          <w:marRight w:val="0"/>
          <w:marTop w:val="0"/>
          <w:marBottom w:val="0"/>
          <w:divBdr>
            <w:top w:val="none" w:sz="0" w:space="0" w:color="auto"/>
            <w:left w:val="none" w:sz="0" w:space="0" w:color="auto"/>
            <w:bottom w:val="none" w:sz="0" w:space="0" w:color="auto"/>
            <w:right w:val="none" w:sz="0" w:space="0" w:color="auto"/>
          </w:divBdr>
        </w:div>
        <w:div w:id="155462547">
          <w:marLeft w:val="640"/>
          <w:marRight w:val="0"/>
          <w:marTop w:val="0"/>
          <w:marBottom w:val="0"/>
          <w:divBdr>
            <w:top w:val="none" w:sz="0" w:space="0" w:color="auto"/>
            <w:left w:val="none" w:sz="0" w:space="0" w:color="auto"/>
            <w:bottom w:val="none" w:sz="0" w:space="0" w:color="auto"/>
            <w:right w:val="none" w:sz="0" w:space="0" w:color="auto"/>
          </w:divBdr>
        </w:div>
        <w:div w:id="173885094">
          <w:marLeft w:val="640"/>
          <w:marRight w:val="0"/>
          <w:marTop w:val="0"/>
          <w:marBottom w:val="0"/>
          <w:divBdr>
            <w:top w:val="none" w:sz="0" w:space="0" w:color="auto"/>
            <w:left w:val="none" w:sz="0" w:space="0" w:color="auto"/>
            <w:bottom w:val="none" w:sz="0" w:space="0" w:color="auto"/>
            <w:right w:val="none" w:sz="0" w:space="0" w:color="auto"/>
          </w:divBdr>
        </w:div>
        <w:div w:id="184179349">
          <w:marLeft w:val="640"/>
          <w:marRight w:val="0"/>
          <w:marTop w:val="0"/>
          <w:marBottom w:val="0"/>
          <w:divBdr>
            <w:top w:val="none" w:sz="0" w:space="0" w:color="auto"/>
            <w:left w:val="none" w:sz="0" w:space="0" w:color="auto"/>
            <w:bottom w:val="none" w:sz="0" w:space="0" w:color="auto"/>
            <w:right w:val="none" w:sz="0" w:space="0" w:color="auto"/>
          </w:divBdr>
        </w:div>
        <w:div w:id="189803224">
          <w:marLeft w:val="640"/>
          <w:marRight w:val="0"/>
          <w:marTop w:val="0"/>
          <w:marBottom w:val="0"/>
          <w:divBdr>
            <w:top w:val="none" w:sz="0" w:space="0" w:color="auto"/>
            <w:left w:val="none" w:sz="0" w:space="0" w:color="auto"/>
            <w:bottom w:val="none" w:sz="0" w:space="0" w:color="auto"/>
            <w:right w:val="none" w:sz="0" w:space="0" w:color="auto"/>
          </w:divBdr>
        </w:div>
        <w:div w:id="191723496">
          <w:marLeft w:val="640"/>
          <w:marRight w:val="0"/>
          <w:marTop w:val="0"/>
          <w:marBottom w:val="0"/>
          <w:divBdr>
            <w:top w:val="none" w:sz="0" w:space="0" w:color="auto"/>
            <w:left w:val="none" w:sz="0" w:space="0" w:color="auto"/>
            <w:bottom w:val="none" w:sz="0" w:space="0" w:color="auto"/>
            <w:right w:val="none" w:sz="0" w:space="0" w:color="auto"/>
          </w:divBdr>
        </w:div>
        <w:div w:id="203057730">
          <w:marLeft w:val="640"/>
          <w:marRight w:val="0"/>
          <w:marTop w:val="0"/>
          <w:marBottom w:val="0"/>
          <w:divBdr>
            <w:top w:val="none" w:sz="0" w:space="0" w:color="auto"/>
            <w:left w:val="none" w:sz="0" w:space="0" w:color="auto"/>
            <w:bottom w:val="none" w:sz="0" w:space="0" w:color="auto"/>
            <w:right w:val="none" w:sz="0" w:space="0" w:color="auto"/>
          </w:divBdr>
        </w:div>
        <w:div w:id="206990234">
          <w:marLeft w:val="640"/>
          <w:marRight w:val="0"/>
          <w:marTop w:val="0"/>
          <w:marBottom w:val="0"/>
          <w:divBdr>
            <w:top w:val="none" w:sz="0" w:space="0" w:color="auto"/>
            <w:left w:val="none" w:sz="0" w:space="0" w:color="auto"/>
            <w:bottom w:val="none" w:sz="0" w:space="0" w:color="auto"/>
            <w:right w:val="none" w:sz="0" w:space="0" w:color="auto"/>
          </w:divBdr>
        </w:div>
        <w:div w:id="208420573">
          <w:marLeft w:val="640"/>
          <w:marRight w:val="0"/>
          <w:marTop w:val="0"/>
          <w:marBottom w:val="0"/>
          <w:divBdr>
            <w:top w:val="none" w:sz="0" w:space="0" w:color="auto"/>
            <w:left w:val="none" w:sz="0" w:space="0" w:color="auto"/>
            <w:bottom w:val="none" w:sz="0" w:space="0" w:color="auto"/>
            <w:right w:val="none" w:sz="0" w:space="0" w:color="auto"/>
          </w:divBdr>
        </w:div>
        <w:div w:id="219026685">
          <w:marLeft w:val="640"/>
          <w:marRight w:val="0"/>
          <w:marTop w:val="0"/>
          <w:marBottom w:val="0"/>
          <w:divBdr>
            <w:top w:val="none" w:sz="0" w:space="0" w:color="auto"/>
            <w:left w:val="none" w:sz="0" w:space="0" w:color="auto"/>
            <w:bottom w:val="none" w:sz="0" w:space="0" w:color="auto"/>
            <w:right w:val="none" w:sz="0" w:space="0" w:color="auto"/>
          </w:divBdr>
        </w:div>
        <w:div w:id="225847196">
          <w:marLeft w:val="640"/>
          <w:marRight w:val="0"/>
          <w:marTop w:val="0"/>
          <w:marBottom w:val="0"/>
          <w:divBdr>
            <w:top w:val="none" w:sz="0" w:space="0" w:color="auto"/>
            <w:left w:val="none" w:sz="0" w:space="0" w:color="auto"/>
            <w:bottom w:val="none" w:sz="0" w:space="0" w:color="auto"/>
            <w:right w:val="none" w:sz="0" w:space="0" w:color="auto"/>
          </w:divBdr>
        </w:div>
        <w:div w:id="282811058">
          <w:marLeft w:val="640"/>
          <w:marRight w:val="0"/>
          <w:marTop w:val="0"/>
          <w:marBottom w:val="0"/>
          <w:divBdr>
            <w:top w:val="none" w:sz="0" w:space="0" w:color="auto"/>
            <w:left w:val="none" w:sz="0" w:space="0" w:color="auto"/>
            <w:bottom w:val="none" w:sz="0" w:space="0" w:color="auto"/>
            <w:right w:val="none" w:sz="0" w:space="0" w:color="auto"/>
          </w:divBdr>
        </w:div>
        <w:div w:id="296496967">
          <w:marLeft w:val="640"/>
          <w:marRight w:val="0"/>
          <w:marTop w:val="0"/>
          <w:marBottom w:val="0"/>
          <w:divBdr>
            <w:top w:val="none" w:sz="0" w:space="0" w:color="auto"/>
            <w:left w:val="none" w:sz="0" w:space="0" w:color="auto"/>
            <w:bottom w:val="none" w:sz="0" w:space="0" w:color="auto"/>
            <w:right w:val="none" w:sz="0" w:space="0" w:color="auto"/>
          </w:divBdr>
        </w:div>
        <w:div w:id="298269257">
          <w:marLeft w:val="640"/>
          <w:marRight w:val="0"/>
          <w:marTop w:val="0"/>
          <w:marBottom w:val="0"/>
          <w:divBdr>
            <w:top w:val="none" w:sz="0" w:space="0" w:color="auto"/>
            <w:left w:val="none" w:sz="0" w:space="0" w:color="auto"/>
            <w:bottom w:val="none" w:sz="0" w:space="0" w:color="auto"/>
            <w:right w:val="none" w:sz="0" w:space="0" w:color="auto"/>
          </w:divBdr>
        </w:div>
        <w:div w:id="328486582">
          <w:marLeft w:val="640"/>
          <w:marRight w:val="0"/>
          <w:marTop w:val="0"/>
          <w:marBottom w:val="0"/>
          <w:divBdr>
            <w:top w:val="none" w:sz="0" w:space="0" w:color="auto"/>
            <w:left w:val="none" w:sz="0" w:space="0" w:color="auto"/>
            <w:bottom w:val="none" w:sz="0" w:space="0" w:color="auto"/>
            <w:right w:val="none" w:sz="0" w:space="0" w:color="auto"/>
          </w:divBdr>
        </w:div>
        <w:div w:id="377052717">
          <w:marLeft w:val="640"/>
          <w:marRight w:val="0"/>
          <w:marTop w:val="0"/>
          <w:marBottom w:val="0"/>
          <w:divBdr>
            <w:top w:val="none" w:sz="0" w:space="0" w:color="auto"/>
            <w:left w:val="none" w:sz="0" w:space="0" w:color="auto"/>
            <w:bottom w:val="none" w:sz="0" w:space="0" w:color="auto"/>
            <w:right w:val="none" w:sz="0" w:space="0" w:color="auto"/>
          </w:divBdr>
        </w:div>
        <w:div w:id="379868119">
          <w:marLeft w:val="640"/>
          <w:marRight w:val="0"/>
          <w:marTop w:val="0"/>
          <w:marBottom w:val="0"/>
          <w:divBdr>
            <w:top w:val="none" w:sz="0" w:space="0" w:color="auto"/>
            <w:left w:val="none" w:sz="0" w:space="0" w:color="auto"/>
            <w:bottom w:val="none" w:sz="0" w:space="0" w:color="auto"/>
            <w:right w:val="none" w:sz="0" w:space="0" w:color="auto"/>
          </w:divBdr>
        </w:div>
        <w:div w:id="383330389">
          <w:marLeft w:val="640"/>
          <w:marRight w:val="0"/>
          <w:marTop w:val="0"/>
          <w:marBottom w:val="0"/>
          <w:divBdr>
            <w:top w:val="none" w:sz="0" w:space="0" w:color="auto"/>
            <w:left w:val="none" w:sz="0" w:space="0" w:color="auto"/>
            <w:bottom w:val="none" w:sz="0" w:space="0" w:color="auto"/>
            <w:right w:val="none" w:sz="0" w:space="0" w:color="auto"/>
          </w:divBdr>
        </w:div>
        <w:div w:id="385640521">
          <w:marLeft w:val="640"/>
          <w:marRight w:val="0"/>
          <w:marTop w:val="0"/>
          <w:marBottom w:val="0"/>
          <w:divBdr>
            <w:top w:val="none" w:sz="0" w:space="0" w:color="auto"/>
            <w:left w:val="none" w:sz="0" w:space="0" w:color="auto"/>
            <w:bottom w:val="none" w:sz="0" w:space="0" w:color="auto"/>
            <w:right w:val="none" w:sz="0" w:space="0" w:color="auto"/>
          </w:divBdr>
        </w:div>
        <w:div w:id="402022566">
          <w:marLeft w:val="640"/>
          <w:marRight w:val="0"/>
          <w:marTop w:val="0"/>
          <w:marBottom w:val="0"/>
          <w:divBdr>
            <w:top w:val="none" w:sz="0" w:space="0" w:color="auto"/>
            <w:left w:val="none" w:sz="0" w:space="0" w:color="auto"/>
            <w:bottom w:val="none" w:sz="0" w:space="0" w:color="auto"/>
            <w:right w:val="none" w:sz="0" w:space="0" w:color="auto"/>
          </w:divBdr>
        </w:div>
        <w:div w:id="418865622">
          <w:marLeft w:val="640"/>
          <w:marRight w:val="0"/>
          <w:marTop w:val="0"/>
          <w:marBottom w:val="0"/>
          <w:divBdr>
            <w:top w:val="none" w:sz="0" w:space="0" w:color="auto"/>
            <w:left w:val="none" w:sz="0" w:space="0" w:color="auto"/>
            <w:bottom w:val="none" w:sz="0" w:space="0" w:color="auto"/>
            <w:right w:val="none" w:sz="0" w:space="0" w:color="auto"/>
          </w:divBdr>
        </w:div>
        <w:div w:id="499275321">
          <w:marLeft w:val="640"/>
          <w:marRight w:val="0"/>
          <w:marTop w:val="0"/>
          <w:marBottom w:val="0"/>
          <w:divBdr>
            <w:top w:val="none" w:sz="0" w:space="0" w:color="auto"/>
            <w:left w:val="none" w:sz="0" w:space="0" w:color="auto"/>
            <w:bottom w:val="none" w:sz="0" w:space="0" w:color="auto"/>
            <w:right w:val="none" w:sz="0" w:space="0" w:color="auto"/>
          </w:divBdr>
        </w:div>
        <w:div w:id="553464014">
          <w:marLeft w:val="640"/>
          <w:marRight w:val="0"/>
          <w:marTop w:val="0"/>
          <w:marBottom w:val="0"/>
          <w:divBdr>
            <w:top w:val="none" w:sz="0" w:space="0" w:color="auto"/>
            <w:left w:val="none" w:sz="0" w:space="0" w:color="auto"/>
            <w:bottom w:val="none" w:sz="0" w:space="0" w:color="auto"/>
            <w:right w:val="none" w:sz="0" w:space="0" w:color="auto"/>
          </w:divBdr>
        </w:div>
        <w:div w:id="571041134">
          <w:marLeft w:val="640"/>
          <w:marRight w:val="0"/>
          <w:marTop w:val="0"/>
          <w:marBottom w:val="0"/>
          <w:divBdr>
            <w:top w:val="none" w:sz="0" w:space="0" w:color="auto"/>
            <w:left w:val="none" w:sz="0" w:space="0" w:color="auto"/>
            <w:bottom w:val="none" w:sz="0" w:space="0" w:color="auto"/>
            <w:right w:val="none" w:sz="0" w:space="0" w:color="auto"/>
          </w:divBdr>
        </w:div>
        <w:div w:id="591742004">
          <w:marLeft w:val="640"/>
          <w:marRight w:val="0"/>
          <w:marTop w:val="0"/>
          <w:marBottom w:val="0"/>
          <w:divBdr>
            <w:top w:val="none" w:sz="0" w:space="0" w:color="auto"/>
            <w:left w:val="none" w:sz="0" w:space="0" w:color="auto"/>
            <w:bottom w:val="none" w:sz="0" w:space="0" w:color="auto"/>
            <w:right w:val="none" w:sz="0" w:space="0" w:color="auto"/>
          </w:divBdr>
        </w:div>
        <w:div w:id="647129002">
          <w:marLeft w:val="640"/>
          <w:marRight w:val="0"/>
          <w:marTop w:val="0"/>
          <w:marBottom w:val="0"/>
          <w:divBdr>
            <w:top w:val="none" w:sz="0" w:space="0" w:color="auto"/>
            <w:left w:val="none" w:sz="0" w:space="0" w:color="auto"/>
            <w:bottom w:val="none" w:sz="0" w:space="0" w:color="auto"/>
            <w:right w:val="none" w:sz="0" w:space="0" w:color="auto"/>
          </w:divBdr>
        </w:div>
        <w:div w:id="652104610">
          <w:marLeft w:val="640"/>
          <w:marRight w:val="0"/>
          <w:marTop w:val="0"/>
          <w:marBottom w:val="0"/>
          <w:divBdr>
            <w:top w:val="none" w:sz="0" w:space="0" w:color="auto"/>
            <w:left w:val="none" w:sz="0" w:space="0" w:color="auto"/>
            <w:bottom w:val="none" w:sz="0" w:space="0" w:color="auto"/>
            <w:right w:val="none" w:sz="0" w:space="0" w:color="auto"/>
          </w:divBdr>
        </w:div>
        <w:div w:id="662584835">
          <w:marLeft w:val="640"/>
          <w:marRight w:val="0"/>
          <w:marTop w:val="0"/>
          <w:marBottom w:val="0"/>
          <w:divBdr>
            <w:top w:val="none" w:sz="0" w:space="0" w:color="auto"/>
            <w:left w:val="none" w:sz="0" w:space="0" w:color="auto"/>
            <w:bottom w:val="none" w:sz="0" w:space="0" w:color="auto"/>
            <w:right w:val="none" w:sz="0" w:space="0" w:color="auto"/>
          </w:divBdr>
        </w:div>
        <w:div w:id="680085646">
          <w:marLeft w:val="640"/>
          <w:marRight w:val="0"/>
          <w:marTop w:val="0"/>
          <w:marBottom w:val="0"/>
          <w:divBdr>
            <w:top w:val="none" w:sz="0" w:space="0" w:color="auto"/>
            <w:left w:val="none" w:sz="0" w:space="0" w:color="auto"/>
            <w:bottom w:val="none" w:sz="0" w:space="0" w:color="auto"/>
            <w:right w:val="none" w:sz="0" w:space="0" w:color="auto"/>
          </w:divBdr>
        </w:div>
        <w:div w:id="691691654">
          <w:marLeft w:val="640"/>
          <w:marRight w:val="0"/>
          <w:marTop w:val="0"/>
          <w:marBottom w:val="0"/>
          <w:divBdr>
            <w:top w:val="none" w:sz="0" w:space="0" w:color="auto"/>
            <w:left w:val="none" w:sz="0" w:space="0" w:color="auto"/>
            <w:bottom w:val="none" w:sz="0" w:space="0" w:color="auto"/>
            <w:right w:val="none" w:sz="0" w:space="0" w:color="auto"/>
          </w:divBdr>
        </w:div>
        <w:div w:id="705062917">
          <w:marLeft w:val="640"/>
          <w:marRight w:val="0"/>
          <w:marTop w:val="0"/>
          <w:marBottom w:val="0"/>
          <w:divBdr>
            <w:top w:val="none" w:sz="0" w:space="0" w:color="auto"/>
            <w:left w:val="none" w:sz="0" w:space="0" w:color="auto"/>
            <w:bottom w:val="none" w:sz="0" w:space="0" w:color="auto"/>
            <w:right w:val="none" w:sz="0" w:space="0" w:color="auto"/>
          </w:divBdr>
        </w:div>
        <w:div w:id="706641295">
          <w:marLeft w:val="640"/>
          <w:marRight w:val="0"/>
          <w:marTop w:val="0"/>
          <w:marBottom w:val="0"/>
          <w:divBdr>
            <w:top w:val="none" w:sz="0" w:space="0" w:color="auto"/>
            <w:left w:val="none" w:sz="0" w:space="0" w:color="auto"/>
            <w:bottom w:val="none" w:sz="0" w:space="0" w:color="auto"/>
            <w:right w:val="none" w:sz="0" w:space="0" w:color="auto"/>
          </w:divBdr>
        </w:div>
        <w:div w:id="707612193">
          <w:marLeft w:val="640"/>
          <w:marRight w:val="0"/>
          <w:marTop w:val="0"/>
          <w:marBottom w:val="0"/>
          <w:divBdr>
            <w:top w:val="none" w:sz="0" w:space="0" w:color="auto"/>
            <w:left w:val="none" w:sz="0" w:space="0" w:color="auto"/>
            <w:bottom w:val="none" w:sz="0" w:space="0" w:color="auto"/>
            <w:right w:val="none" w:sz="0" w:space="0" w:color="auto"/>
          </w:divBdr>
        </w:div>
        <w:div w:id="740492821">
          <w:marLeft w:val="640"/>
          <w:marRight w:val="0"/>
          <w:marTop w:val="0"/>
          <w:marBottom w:val="0"/>
          <w:divBdr>
            <w:top w:val="none" w:sz="0" w:space="0" w:color="auto"/>
            <w:left w:val="none" w:sz="0" w:space="0" w:color="auto"/>
            <w:bottom w:val="none" w:sz="0" w:space="0" w:color="auto"/>
            <w:right w:val="none" w:sz="0" w:space="0" w:color="auto"/>
          </w:divBdr>
        </w:div>
        <w:div w:id="741681712">
          <w:marLeft w:val="640"/>
          <w:marRight w:val="0"/>
          <w:marTop w:val="0"/>
          <w:marBottom w:val="0"/>
          <w:divBdr>
            <w:top w:val="none" w:sz="0" w:space="0" w:color="auto"/>
            <w:left w:val="none" w:sz="0" w:space="0" w:color="auto"/>
            <w:bottom w:val="none" w:sz="0" w:space="0" w:color="auto"/>
            <w:right w:val="none" w:sz="0" w:space="0" w:color="auto"/>
          </w:divBdr>
        </w:div>
        <w:div w:id="742681383">
          <w:marLeft w:val="640"/>
          <w:marRight w:val="0"/>
          <w:marTop w:val="0"/>
          <w:marBottom w:val="0"/>
          <w:divBdr>
            <w:top w:val="none" w:sz="0" w:space="0" w:color="auto"/>
            <w:left w:val="none" w:sz="0" w:space="0" w:color="auto"/>
            <w:bottom w:val="none" w:sz="0" w:space="0" w:color="auto"/>
            <w:right w:val="none" w:sz="0" w:space="0" w:color="auto"/>
          </w:divBdr>
        </w:div>
        <w:div w:id="748114544">
          <w:marLeft w:val="640"/>
          <w:marRight w:val="0"/>
          <w:marTop w:val="0"/>
          <w:marBottom w:val="0"/>
          <w:divBdr>
            <w:top w:val="none" w:sz="0" w:space="0" w:color="auto"/>
            <w:left w:val="none" w:sz="0" w:space="0" w:color="auto"/>
            <w:bottom w:val="none" w:sz="0" w:space="0" w:color="auto"/>
            <w:right w:val="none" w:sz="0" w:space="0" w:color="auto"/>
          </w:divBdr>
        </w:div>
        <w:div w:id="763919818">
          <w:marLeft w:val="640"/>
          <w:marRight w:val="0"/>
          <w:marTop w:val="0"/>
          <w:marBottom w:val="0"/>
          <w:divBdr>
            <w:top w:val="none" w:sz="0" w:space="0" w:color="auto"/>
            <w:left w:val="none" w:sz="0" w:space="0" w:color="auto"/>
            <w:bottom w:val="none" w:sz="0" w:space="0" w:color="auto"/>
            <w:right w:val="none" w:sz="0" w:space="0" w:color="auto"/>
          </w:divBdr>
        </w:div>
        <w:div w:id="772820139">
          <w:marLeft w:val="640"/>
          <w:marRight w:val="0"/>
          <w:marTop w:val="0"/>
          <w:marBottom w:val="0"/>
          <w:divBdr>
            <w:top w:val="none" w:sz="0" w:space="0" w:color="auto"/>
            <w:left w:val="none" w:sz="0" w:space="0" w:color="auto"/>
            <w:bottom w:val="none" w:sz="0" w:space="0" w:color="auto"/>
            <w:right w:val="none" w:sz="0" w:space="0" w:color="auto"/>
          </w:divBdr>
        </w:div>
        <w:div w:id="778334957">
          <w:marLeft w:val="640"/>
          <w:marRight w:val="0"/>
          <w:marTop w:val="0"/>
          <w:marBottom w:val="0"/>
          <w:divBdr>
            <w:top w:val="none" w:sz="0" w:space="0" w:color="auto"/>
            <w:left w:val="none" w:sz="0" w:space="0" w:color="auto"/>
            <w:bottom w:val="none" w:sz="0" w:space="0" w:color="auto"/>
            <w:right w:val="none" w:sz="0" w:space="0" w:color="auto"/>
          </w:divBdr>
        </w:div>
        <w:div w:id="778794928">
          <w:marLeft w:val="640"/>
          <w:marRight w:val="0"/>
          <w:marTop w:val="0"/>
          <w:marBottom w:val="0"/>
          <w:divBdr>
            <w:top w:val="none" w:sz="0" w:space="0" w:color="auto"/>
            <w:left w:val="none" w:sz="0" w:space="0" w:color="auto"/>
            <w:bottom w:val="none" w:sz="0" w:space="0" w:color="auto"/>
            <w:right w:val="none" w:sz="0" w:space="0" w:color="auto"/>
          </w:divBdr>
        </w:div>
        <w:div w:id="799153391">
          <w:marLeft w:val="640"/>
          <w:marRight w:val="0"/>
          <w:marTop w:val="0"/>
          <w:marBottom w:val="0"/>
          <w:divBdr>
            <w:top w:val="none" w:sz="0" w:space="0" w:color="auto"/>
            <w:left w:val="none" w:sz="0" w:space="0" w:color="auto"/>
            <w:bottom w:val="none" w:sz="0" w:space="0" w:color="auto"/>
            <w:right w:val="none" w:sz="0" w:space="0" w:color="auto"/>
          </w:divBdr>
        </w:div>
        <w:div w:id="799227066">
          <w:marLeft w:val="640"/>
          <w:marRight w:val="0"/>
          <w:marTop w:val="0"/>
          <w:marBottom w:val="0"/>
          <w:divBdr>
            <w:top w:val="none" w:sz="0" w:space="0" w:color="auto"/>
            <w:left w:val="none" w:sz="0" w:space="0" w:color="auto"/>
            <w:bottom w:val="none" w:sz="0" w:space="0" w:color="auto"/>
            <w:right w:val="none" w:sz="0" w:space="0" w:color="auto"/>
          </w:divBdr>
        </w:div>
        <w:div w:id="817258895">
          <w:marLeft w:val="640"/>
          <w:marRight w:val="0"/>
          <w:marTop w:val="0"/>
          <w:marBottom w:val="0"/>
          <w:divBdr>
            <w:top w:val="none" w:sz="0" w:space="0" w:color="auto"/>
            <w:left w:val="none" w:sz="0" w:space="0" w:color="auto"/>
            <w:bottom w:val="none" w:sz="0" w:space="0" w:color="auto"/>
            <w:right w:val="none" w:sz="0" w:space="0" w:color="auto"/>
          </w:divBdr>
        </w:div>
        <w:div w:id="822088597">
          <w:marLeft w:val="640"/>
          <w:marRight w:val="0"/>
          <w:marTop w:val="0"/>
          <w:marBottom w:val="0"/>
          <w:divBdr>
            <w:top w:val="none" w:sz="0" w:space="0" w:color="auto"/>
            <w:left w:val="none" w:sz="0" w:space="0" w:color="auto"/>
            <w:bottom w:val="none" w:sz="0" w:space="0" w:color="auto"/>
            <w:right w:val="none" w:sz="0" w:space="0" w:color="auto"/>
          </w:divBdr>
        </w:div>
        <w:div w:id="838351088">
          <w:marLeft w:val="640"/>
          <w:marRight w:val="0"/>
          <w:marTop w:val="0"/>
          <w:marBottom w:val="0"/>
          <w:divBdr>
            <w:top w:val="none" w:sz="0" w:space="0" w:color="auto"/>
            <w:left w:val="none" w:sz="0" w:space="0" w:color="auto"/>
            <w:bottom w:val="none" w:sz="0" w:space="0" w:color="auto"/>
            <w:right w:val="none" w:sz="0" w:space="0" w:color="auto"/>
          </w:divBdr>
        </w:div>
        <w:div w:id="840050361">
          <w:marLeft w:val="640"/>
          <w:marRight w:val="0"/>
          <w:marTop w:val="0"/>
          <w:marBottom w:val="0"/>
          <w:divBdr>
            <w:top w:val="none" w:sz="0" w:space="0" w:color="auto"/>
            <w:left w:val="none" w:sz="0" w:space="0" w:color="auto"/>
            <w:bottom w:val="none" w:sz="0" w:space="0" w:color="auto"/>
            <w:right w:val="none" w:sz="0" w:space="0" w:color="auto"/>
          </w:divBdr>
        </w:div>
        <w:div w:id="859123963">
          <w:marLeft w:val="640"/>
          <w:marRight w:val="0"/>
          <w:marTop w:val="0"/>
          <w:marBottom w:val="0"/>
          <w:divBdr>
            <w:top w:val="none" w:sz="0" w:space="0" w:color="auto"/>
            <w:left w:val="none" w:sz="0" w:space="0" w:color="auto"/>
            <w:bottom w:val="none" w:sz="0" w:space="0" w:color="auto"/>
            <w:right w:val="none" w:sz="0" w:space="0" w:color="auto"/>
          </w:divBdr>
        </w:div>
        <w:div w:id="869877829">
          <w:marLeft w:val="640"/>
          <w:marRight w:val="0"/>
          <w:marTop w:val="0"/>
          <w:marBottom w:val="0"/>
          <w:divBdr>
            <w:top w:val="none" w:sz="0" w:space="0" w:color="auto"/>
            <w:left w:val="none" w:sz="0" w:space="0" w:color="auto"/>
            <w:bottom w:val="none" w:sz="0" w:space="0" w:color="auto"/>
            <w:right w:val="none" w:sz="0" w:space="0" w:color="auto"/>
          </w:divBdr>
        </w:div>
        <w:div w:id="872183675">
          <w:marLeft w:val="640"/>
          <w:marRight w:val="0"/>
          <w:marTop w:val="0"/>
          <w:marBottom w:val="0"/>
          <w:divBdr>
            <w:top w:val="none" w:sz="0" w:space="0" w:color="auto"/>
            <w:left w:val="none" w:sz="0" w:space="0" w:color="auto"/>
            <w:bottom w:val="none" w:sz="0" w:space="0" w:color="auto"/>
            <w:right w:val="none" w:sz="0" w:space="0" w:color="auto"/>
          </w:divBdr>
        </w:div>
        <w:div w:id="891961787">
          <w:marLeft w:val="640"/>
          <w:marRight w:val="0"/>
          <w:marTop w:val="0"/>
          <w:marBottom w:val="0"/>
          <w:divBdr>
            <w:top w:val="none" w:sz="0" w:space="0" w:color="auto"/>
            <w:left w:val="none" w:sz="0" w:space="0" w:color="auto"/>
            <w:bottom w:val="none" w:sz="0" w:space="0" w:color="auto"/>
            <w:right w:val="none" w:sz="0" w:space="0" w:color="auto"/>
          </w:divBdr>
        </w:div>
        <w:div w:id="892345711">
          <w:marLeft w:val="640"/>
          <w:marRight w:val="0"/>
          <w:marTop w:val="0"/>
          <w:marBottom w:val="0"/>
          <w:divBdr>
            <w:top w:val="none" w:sz="0" w:space="0" w:color="auto"/>
            <w:left w:val="none" w:sz="0" w:space="0" w:color="auto"/>
            <w:bottom w:val="none" w:sz="0" w:space="0" w:color="auto"/>
            <w:right w:val="none" w:sz="0" w:space="0" w:color="auto"/>
          </w:divBdr>
        </w:div>
        <w:div w:id="898324704">
          <w:marLeft w:val="640"/>
          <w:marRight w:val="0"/>
          <w:marTop w:val="0"/>
          <w:marBottom w:val="0"/>
          <w:divBdr>
            <w:top w:val="none" w:sz="0" w:space="0" w:color="auto"/>
            <w:left w:val="none" w:sz="0" w:space="0" w:color="auto"/>
            <w:bottom w:val="none" w:sz="0" w:space="0" w:color="auto"/>
            <w:right w:val="none" w:sz="0" w:space="0" w:color="auto"/>
          </w:divBdr>
        </w:div>
        <w:div w:id="906914548">
          <w:marLeft w:val="640"/>
          <w:marRight w:val="0"/>
          <w:marTop w:val="0"/>
          <w:marBottom w:val="0"/>
          <w:divBdr>
            <w:top w:val="none" w:sz="0" w:space="0" w:color="auto"/>
            <w:left w:val="none" w:sz="0" w:space="0" w:color="auto"/>
            <w:bottom w:val="none" w:sz="0" w:space="0" w:color="auto"/>
            <w:right w:val="none" w:sz="0" w:space="0" w:color="auto"/>
          </w:divBdr>
        </w:div>
        <w:div w:id="950283144">
          <w:marLeft w:val="640"/>
          <w:marRight w:val="0"/>
          <w:marTop w:val="0"/>
          <w:marBottom w:val="0"/>
          <w:divBdr>
            <w:top w:val="none" w:sz="0" w:space="0" w:color="auto"/>
            <w:left w:val="none" w:sz="0" w:space="0" w:color="auto"/>
            <w:bottom w:val="none" w:sz="0" w:space="0" w:color="auto"/>
            <w:right w:val="none" w:sz="0" w:space="0" w:color="auto"/>
          </w:divBdr>
        </w:div>
        <w:div w:id="1013916076">
          <w:marLeft w:val="640"/>
          <w:marRight w:val="0"/>
          <w:marTop w:val="0"/>
          <w:marBottom w:val="0"/>
          <w:divBdr>
            <w:top w:val="none" w:sz="0" w:space="0" w:color="auto"/>
            <w:left w:val="none" w:sz="0" w:space="0" w:color="auto"/>
            <w:bottom w:val="none" w:sz="0" w:space="0" w:color="auto"/>
            <w:right w:val="none" w:sz="0" w:space="0" w:color="auto"/>
          </w:divBdr>
        </w:div>
        <w:div w:id="1038091634">
          <w:marLeft w:val="640"/>
          <w:marRight w:val="0"/>
          <w:marTop w:val="0"/>
          <w:marBottom w:val="0"/>
          <w:divBdr>
            <w:top w:val="none" w:sz="0" w:space="0" w:color="auto"/>
            <w:left w:val="none" w:sz="0" w:space="0" w:color="auto"/>
            <w:bottom w:val="none" w:sz="0" w:space="0" w:color="auto"/>
            <w:right w:val="none" w:sz="0" w:space="0" w:color="auto"/>
          </w:divBdr>
        </w:div>
        <w:div w:id="1065377377">
          <w:marLeft w:val="640"/>
          <w:marRight w:val="0"/>
          <w:marTop w:val="0"/>
          <w:marBottom w:val="0"/>
          <w:divBdr>
            <w:top w:val="none" w:sz="0" w:space="0" w:color="auto"/>
            <w:left w:val="none" w:sz="0" w:space="0" w:color="auto"/>
            <w:bottom w:val="none" w:sz="0" w:space="0" w:color="auto"/>
            <w:right w:val="none" w:sz="0" w:space="0" w:color="auto"/>
          </w:divBdr>
        </w:div>
        <w:div w:id="1078794921">
          <w:marLeft w:val="640"/>
          <w:marRight w:val="0"/>
          <w:marTop w:val="0"/>
          <w:marBottom w:val="0"/>
          <w:divBdr>
            <w:top w:val="none" w:sz="0" w:space="0" w:color="auto"/>
            <w:left w:val="none" w:sz="0" w:space="0" w:color="auto"/>
            <w:bottom w:val="none" w:sz="0" w:space="0" w:color="auto"/>
            <w:right w:val="none" w:sz="0" w:space="0" w:color="auto"/>
          </w:divBdr>
        </w:div>
        <w:div w:id="1104611891">
          <w:marLeft w:val="640"/>
          <w:marRight w:val="0"/>
          <w:marTop w:val="0"/>
          <w:marBottom w:val="0"/>
          <w:divBdr>
            <w:top w:val="none" w:sz="0" w:space="0" w:color="auto"/>
            <w:left w:val="none" w:sz="0" w:space="0" w:color="auto"/>
            <w:bottom w:val="none" w:sz="0" w:space="0" w:color="auto"/>
            <w:right w:val="none" w:sz="0" w:space="0" w:color="auto"/>
          </w:divBdr>
        </w:div>
        <w:div w:id="1107307044">
          <w:marLeft w:val="640"/>
          <w:marRight w:val="0"/>
          <w:marTop w:val="0"/>
          <w:marBottom w:val="0"/>
          <w:divBdr>
            <w:top w:val="none" w:sz="0" w:space="0" w:color="auto"/>
            <w:left w:val="none" w:sz="0" w:space="0" w:color="auto"/>
            <w:bottom w:val="none" w:sz="0" w:space="0" w:color="auto"/>
            <w:right w:val="none" w:sz="0" w:space="0" w:color="auto"/>
          </w:divBdr>
        </w:div>
        <w:div w:id="1127578197">
          <w:marLeft w:val="640"/>
          <w:marRight w:val="0"/>
          <w:marTop w:val="0"/>
          <w:marBottom w:val="0"/>
          <w:divBdr>
            <w:top w:val="none" w:sz="0" w:space="0" w:color="auto"/>
            <w:left w:val="none" w:sz="0" w:space="0" w:color="auto"/>
            <w:bottom w:val="none" w:sz="0" w:space="0" w:color="auto"/>
            <w:right w:val="none" w:sz="0" w:space="0" w:color="auto"/>
          </w:divBdr>
        </w:div>
        <w:div w:id="1140343581">
          <w:marLeft w:val="640"/>
          <w:marRight w:val="0"/>
          <w:marTop w:val="0"/>
          <w:marBottom w:val="0"/>
          <w:divBdr>
            <w:top w:val="none" w:sz="0" w:space="0" w:color="auto"/>
            <w:left w:val="none" w:sz="0" w:space="0" w:color="auto"/>
            <w:bottom w:val="none" w:sz="0" w:space="0" w:color="auto"/>
            <w:right w:val="none" w:sz="0" w:space="0" w:color="auto"/>
          </w:divBdr>
        </w:div>
        <w:div w:id="1146432747">
          <w:marLeft w:val="640"/>
          <w:marRight w:val="0"/>
          <w:marTop w:val="0"/>
          <w:marBottom w:val="0"/>
          <w:divBdr>
            <w:top w:val="none" w:sz="0" w:space="0" w:color="auto"/>
            <w:left w:val="none" w:sz="0" w:space="0" w:color="auto"/>
            <w:bottom w:val="none" w:sz="0" w:space="0" w:color="auto"/>
            <w:right w:val="none" w:sz="0" w:space="0" w:color="auto"/>
          </w:divBdr>
        </w:div>
        <w:div w:id="1232277511">
          <w:marLeft w:val="640"/>
          <w:marRight w:val="0"/>
          <w:marTop w:val="0"/>
          <w:marBottom w:val="0"/>
          <w:divBdr>
            <w:top w:val="none" w:sz="0" w:space="0" w:color="auto"/>
            <w:left w:val="none" w:sz="0" w:space="0" w:color="auto"/>
            <w:bottom w:val="none" w:sz="0" w:space="0" w:color="auto"/>
            <w:right w:val="none" w:sz="0" w:space="0" w:color="auto"/>
          </w:divBdr>
        </w:div>
        <w:div w:id="1253978580">
          <w:marLeft w:val="640"/>
          <w:marRight w:val="0"/>
          <w:marTop w:val="0"/>
          <w:marBottom w:val="0"/>
          <w:divBdr>
            <w:top w:val="none" w:sz="0" w:space="0" w:color="auto"/>
            <w:left w:val="none" w:sz="0" w:space="0" w:color="auto"/>
            <w:bottom w:val="none" w:sz="0" w:space="0" w:color="auto"/>
            <w:right w:val="none" w:sz="0" w:space="0" w:color="auto"/>
          </w:divBdr>
        </w:div>
        <w:div w:id="1258828486">
          <w:marLeft w:val="640"/>
          <w:marRight w:val="0"/>
          <w:marTop w:val="0"/>
          <w:marBottom w:val="0"/>
          <w:divBdr>
            <w:top w:val="none" w:sz="0" w:space="0" w:color="auto"/>
            <w:left w:val="none" w:sz="0" w:space="0" w:color="auto"/>
            <w:bottom w:val="none" w:sz="0" w:space="0" w:color="auto"/>
            <w:right w:val="none" w:sz="0" w:space="0" w:color="auto"/>
          </w:divBdr>
        </w:div>
        <w:div w:id="1263415283">
          <w:marLeft w:val="640"/>
          <w:marRight w:val="0"/>
          <w:marTop w:val="0"/>
          <w:marBottom w:val="0"/>
          <w:divBdr>
            <w:top w:val="none" w:sz="0" w:space="0" w:color="auto"/>
            <w:left w:val="none" w:sz="0" w:space="0" w:color="auto"/>
            <w:bottom w:val="none" w:sz="0" w:space="0" w:color="auto"/>
            <w:right w:val="none" w:sz="0" w:space="0" w:color="auto"/>
          </w:divBdr>
        </w:div>
        <w:div w:id="1303196690">
          <w:marLeft w:val="640"/>
          <w:marRight w:val="0"/>
          <w:marTop w:val="0"/>
          <w:marBottom w:val="0"/>
          <w:divBdr>
            <w:top w:val="none" w:sz="0" w:space="0" w:color="auto"/>
            <w:left w:val="none" w:sz="0" w:space="0" w:color="auto"/>
            <w:bottom w:val="none" w:sz="0" w:space="0" w:color="auto"/>
            <w:right w:val="none" w:sz="0" w:space="0" w:color="auto"/>
          </w:divBdr>
        </w:div>
        <w:div w:id="1333876242">
          <w:marLeft w:val="640"/>
          <w:marRight w:val="0"/>
          <w:marTop w:val="0"/>
          <w:marBottom w:val="0"/>
          <w:divBdr>
            <w:top w:val="none" w:sz="0" w:space="0" w:color="auto"/>
            <w:left w:val="none" w:sz="0" w:space="0" w:color="auto"/>
            <w:bottom w:val="none" w:sz="0" w:space="0" w:color="auto"/>
            <w:right w:val="none" w:sz="0" w:space="0" w:color="auto"/>
          </w:divBdr>
        </w:div>
        <w:div w:id="1344823304">
          <w:marLeft w:val="640"/>
          <w:marRight w:val="0"/>
          <w:marTop w:val="0"/>
          <w:marBottom w:val="0"/>
          <w:divBdr>
            <w:top w:val="none" w:sz="0" w:space="0" w:color="auto"/>
            <w:left w:val="none" w:sz="0" w:space="0" w:color="auto"/>
            <w:bottom w:val="none" w:sz="0" w:space="0" w:color="auto"/>
            <w:right w:val="none" w:sz="0" w:space="0" w:color="auto"/>
          </w:divBdr>
        </w:div>
        <w:div w:id="1366639571">
          <w:marLeft w:val="640"/>
          <w:marRight w:val="0"/>
          <w:marTop w:val="0"/>
          <w:marBottom w:val="0"/>
          <w:divBdr>
            <w:top w:val="none" w:sz="0" w:space="0" w:color="auto"/>
            <w:left w:val="none" w:sz="0" w:space="0" w:color="auto"/>
            <w:bottom w:val="none" w:sz="0" w:space="0" w:color="auto"/>
            <w:right w:val="none" w:sz="0" w:space="0" w:color="auto"/>
          </w:divBdr>
        </w:div>
        <w:div w:id="1383944167">
          <w:marLeft w:val="640"/>
          <w:marRight w:val="0"/>
          <w:marTop w:val="0"/>
          <w:marBottom w:val="0"/>
          <w:divBdr>
            <w:top w:val="none" w:sz="0" w:space="0" w:color="auto"/>
            <w:left w:val="none" w:sz="0" w:space="0" w:color="auto"/>
            <w:bottom w:val="none" w:sz="0" w:space="0" w:color="auto"/>
            <w:right w:val="none" w:sz="0" w:space="0" w:color="auto"/>
          </w:divBdr>
        </w:div>
        <w:div w:id="1392075807">
          <w:marLeft w:val="640"/>
          <w:marRight w:val="0"/>
          <w:marTop w:val="0"/>
          <w:marBottom w:val="0"/>
          <w:divBdr>
            <w:top w:val="none" w:sz="0" w:space="0" w:color="auto"/>
            <w:left w:val="none" w:sz="0" w:space="0" w:color="auto"/>
            <w:bottom w:val="none" w:sz="0" w:space="0" w:color="auto"/>
            <w:right w:val="none" w:sz="0" w:space="0" w:color="auto"/>
          </w:divBdr>
        </w:div>
        <w:div w:id="1394084387">
          <w:marLeft w:val="640"/>
          <w:marRight w:val="0"/>
          <w:marTop w:val="0"/>
          <w:marBottom w:val="0"/>
          <w:divBdr>
            <w:top w:val="none" w:sz="0" w:space="0" w:color="auto"/>
            <w:left w:val="none" w:sz="0" w:space="0" w:color="auto"/>
            <w:bottom w:val="none" w:sz="0" w:space="0" w:color="auto"/>
            <w:right w:val="none" w:sz="0" w:space="0" w:color="auto"/>
          </w:divBdr>
        </w:div>
        <w:div w:id="1417676244">
          <w:marLeft w:val="640"/>
          <w:marRight w:val="0"/>
          <w:marTop w:val="0"/>
          <w:marBottom w:val="0"/>
          <w:divBdr>
            <w:top w:val="none" w:sz="0" w:space="0" w:color="auto"/>
            <w:left w:val="none" w:sz="0" w:space="0" w:color="auto"/>
            <w:bottom w:val="none" w:sz="0" w:space="0" w:color="auto"/>
            <w:right w:val="none" w:sz="0" w:space="0" w:color="auto"/>
          </w:divBdr>
        </w:div>
        <w:div w:id="1424883912">
          <w:marLeft w:val="640"/>
          <w:marRight w:val="0"/>
          <w:marTop w:val="0"/>
          <w:marBottom w:val="0"/>
          <w:divBdr>
            <w:top w:val="none" w:sz="0" w:space="0" w:color="auto"/>
            <w:left w:val="none" w:sz="0" w:space="0" w:color="auto"/>
            <w:bottom w:val="none" w:sz="0" w:space="0" w:color="auto"/>
            <w:right w:val="none" w:sz="0" w:space="0" w:color="auto"/>
          </w:divBdr>
        </w:div>
        <w:div w:id="1450540605">
          <w:marLeft w:val="640"/>
          <w:marRight w:val="0"/>
          <w:marTop w:val="0"/>
          <w:marBottom w:val="0"/>
          <w:divBdr>
            <w:top w:val="none" w:sz="0" w:space="0" w:color="auto"/>
            <w:left w:val="none" w:sz="0" w:space="0" w:color="auto"/>
            <w:bottom w:val="none" w:sz="0" w:space="0" w:color="auto"/>
            <w:right w:val="none" w:sz="0" w:space="0" w:color="auto"/>
          </w:divBdr>
        </w:div>
        <w:div w:id="1477183941">
          <w:marLeft w:val="640"/>
          <w:marRight w:val="0"/>
          <w:marTop w:val="0"/>
          <w:marBottom w:val="0"/>
          <w:divBdr>
            <w:top w:val="none" w:sz="0" w:space="0" w:color="auto"/>
            <w:left w:val="none" w:sz="0" w:space="0" w:color="auto"/>
            <w:bottom w:val="none" w:sz="0" w:space="0" w:color="auto"/>
            <w:right w:val="none" w:sz="0" w:space="0" w:color="auto"/>
          </w:divBdr>
        </w:div>
        <w:div w:id="1480608096">
          <w:marLeft w:val="640"/>
          <w:marRight w:val="0"/>
          <w:marTop w:val="0"/>
          <w:marBottom w:val="0"/>
          <w:divBdr>
            <w:top w:val="none" w:sz="0" w:space="0" w:color="auto"/>
            <w:left w:val="none" w:sz="0" w:space="0" w:color="auto"/>
            <w:bottom w:val="none" w:sz="0" w:space="0" w:color="auto"/>
            <w:right w:val="none" w:sz="0" w:space="0" w:color="auto"/>
          </w:divBdr>
        </w:div>
        <w:div w:id="1512719539">
          <w:marLeft w:val="640"/>
          <w:marRight w:val="0"/>
          <w:marTop w:val="0"/>
          <w:marBottom w:val="0"/>
          <w:divBdr>
            <w:top w:val="none" w:sz="0" w:space="0" w:color="auto"/>
            <w:left w:val="none" w:sz="0" w:space="0" w:color="auto"/>
            <w:bottom w:val="none" w:sz="0" w:space="0" w:color="auto"/>
            <w:right w:val="none" w:sz="0" w:space="0" w:color="auto"/>
          </w:divBdr>
        </w:div>
        <w:div w:id="1513687651">
          <w:marLeft w:val="640"/>
          <w:marRight w:val="0"/>
          <w:marTop w:val="0"/>
          <w:marBottom w:val="0"/>
          <w:divBdr>
            <w:top w:val="none" w:sz="0" w:space="0" w:color="auto"/>
            <w:left w:val="none" w:sz="0" w:space="0" w:color="auto"/>
            <w:bottom w:val="none" w:sz="0" w:space="0" w:color="auto"/>
            <w:right w:val="none" w:sz="0" w:space="0" w:color="auto"/>
          </w:divBdr>
        </w:div>
        <w:div w:id="1526214429">
          <w:marLeft w:val="640"/>
          <w:marRight w:val="0"/>
          <w:marTop w:val="0"/>
          <w:marBottom w:val="0"/>
          <w:divBdr>
            <w:top w:val="none" w:sz="0" w:space="0" w:color="auto"/>
            <w:left w:val="none" w:sz="0" w:space="0" w:color="auto"/>
            <w:bottom w:val="none" w:sz="0" w:space="0" w:color="auto"/>
            <w:right w:val="none" w:sz="0" w:space="0" w:color="auto"/>
          </w:divBdr>
        </w:div>
        <w:div w:id="1571236882">
          <w:marLeft w:val="640"/>
          <w:marRight w:val="0"/>
          <w:marTop w:val="0"/>
          <w:marBottom w:val="0"/>
          <w:divBdr>
            <w:top w:val="none" w:sz="0" w:space="0" w:color="auto"/>
            <w:left w:val="none" w:sz="0" w:space="0" w:color="auto"/>
            <w:bottom w:val="none" w:sz="0" w:space="0" w:color="auto"/>
            <w:right w:val="none" w:sz="0" w:space="0" w:color="auto"/>
          </w:divBdr>
        </w:div>
        <w:div w:id="1596478333">
          <w:marLeft w:val="640"/>
          <w:marRight w:val="0"/>
          <w:marTop w:val="0"/>
          <w:marBottom w:val="0"/>
          <w:divBdr>
            <w:top w:val="none" w:sz="0" w:space="0" w:color="auto"/>
            <w:left w:val="none" w:sz="0" w:space="0" w:color="auto"/>
            <w:bottom w:val="none" w:sz="0" w:space="0" w:color="auto"/>
            <w:right w:val="none" w:sz="0" w:space="0" w:color="auto"/>
          </w:divBdr>
        </w:div>
        <w:div w:id="1602957945">
          <w:marLeft w:val="640"/>
          <w:marRight w:val="0"/>
          <w:marTop w:val="0"/>
          <w:marBottom w:val="0"/>
          <w:divBdr>
            <w:top w:val="none" w:sz="0" w:space="0" w:color="auto"/>
            <w:left w:val="none" w:sz="0" w:space="0" w:color="auto"/>
            <w:bottom w:val="none" w:sz="0" w:space="0" w:color="auto"/>
            <w:right w:val="none" w:sz="0" w:space="0" w:color="auto"/>
          </w:divBdr>
        </w:div>
        <w:div w:id="1623998383">
          <w:marLeft w:val="640"/>
          <w:marRight w:val="0"/>
          <w:marTop w:val="0"/>
          <w:marBottom w:val="0"/>
          <w:divBdr>
            <w:top w:val="none" w:sz="0" w:space="0" w:color="auto"/>
            <w:left w:val="none" w:sz="0" w:space="0" w:color="auto"/>
            <w:bottom w:val="none" w:sz="0" w:space="0" w:color="auto"/>
            <w:right w:val="none" w:sz="0" w:space="0" w:color="auto"/>
          </w:divBdr>
        </w:div>
        <w:div w:id="1642031605">
          <w:marLeft w:val="640"/>
          <w:marRight w:val="0"/>
          <w:marTop w:val="0"/>
          <w:marBottom w:val="0"/>
          <w:divBdr>
            <w:top w:val="none" w:sz="0" w:space="0" w:color="auto"/>
            <w:left w:val="none" w:sz="0" w:space="0" w:color="auto"/>
            <w:bottom w:val="none" w:sz="0" w:space="0" w:color="auto"/>
            <w:right w:val="none" w:sz="0" w:space="0" w:color="auto"/>
          </w:divBdr>
        </w:div>
        <w:div w:id="1654139031">
          <w:marLeft w:val="640"/>
          <w:marRight w:val="0"/>
          <w:marTop w:val="0"/>
          <w:marBottom w:val="0"/>
          <w:divBdr>
            <w:top w:val="none" w:sz="0" w:space="0" w:color="auto"/>
            <w:left w:val="none" w:sz="0" w:space="0" w:color="auto"/>
            <w:bottom w:val="none" w:sz="0" w:space="0" w:color="auto"/>
            <w:right w:val="none" w:sz="0" w:space="0" w:color="auto"/>
          </w:divBdr>
        </w:div>
        <w:div w:id="1687708272">
          <w:marLeft w:val="640"/>
          <w:marRight w:val="0"/>
          <w:marTop w:val="0"/>
          <w:marBottom w:val="0"/>
          <w:divBdr>
            <w:top w:val="none" w:sz="0" w:space="0" w:color="auto"/>
            <w:left w:val="none" w:sz="0" w:space="0" w:color="auto"/>
            <w:bottom w:val="none" w:sz="0" w:space="0" w:color="auto"/>
            <w:right w:val="none" w:sz="0" w:space="0" w:color="auto"/>
          </w:divBdr>
        </w:div>
        <w:div w:id="1747997143">
          <w:marLeft w:val="640"/>
          <w:marRight w:val="0"/>
          <w:marTop w:val="0"/>
          <w:marBottom w:val="0"/>
          <w:divBdr>
            <w:top w:val="none" w:sz="0" w:space="0" w:color="auto"/>
            <w:left w:val="none" w:sz="0" w:space="0" w:color="auto"/>
            <w:bottom w:val="none" w:sz="0" w:space="0" w:color="auto"/>
            <w:right w:val="none" w:sz="0" w:space="0" w:color="auto"/>
          </w:divBdr>
        </w:div>
        <w:div w:id="1758987278">
          <w:marLeft w:val="640"/>
          <w:marRight w:val="0"/>
          <w:marTop w:val="0"/>
          <w:marBottom w:val="0"/>
          <w:divBdr>
            <w:top w:val="none" w:sz="0" w:space="0" w:color="auto"/>
            <w:left w:val="none" w:sz="0" w:space="0" w:color="auto"/>
            <w:bottom w:val="none" w:sz="0" w:space="0" w:color="auto"/>
            <w:right w:val="none" w:sz="0" w:space="0" w:color="auto"/>
          </w:divBdr>
        </w:div>
        <w:div w:id="1833524150">
          <w:marLeft w:val="640"/>
          <w:marRight w:val="0"/>
          <w:marTop w:val="0"/>
          <w:marBottom w:val="0"/>
          <w:divBdr>
            <w:top w:val="none" w:sz="0" w:space="0" w:color="auto"/>
            <w:left w:val="none" w:sz="0" w:space="0" w:color="auto"/>
            <w:bottom w:val="none" w:sz="0" w:space="0" w:color="auto"/>
            <w:right w:val="none" w:sz="0" w:space="0" w:color="auto"/>
          </w:divBdr>
        </w:div>
        <w:div w:id="1834449246">
          <w:marLeft w:val="640"/>
          <w:marRight w:val="0"/>
          <w:marTop w:val="0"/>
          <w:marBottom w:val="0"/>
          <w:divBdr>
            <w:top w:val="none" w:sz="0" w:space="0" w:color="auto"/>
            <w:left w:val="none" w:sz="0" w:space="0" w:color="auto"/>
            <w:bottom w:val="none" w:sz="0" w:space="0" w:color="auto"/>
            <w:right w:val="none" w:sz="0" w:space="0" w:color="auto"/>
          </w:divBdr>
        </w:div>
        <w:div w:id="1851020295">
          <w:marLeft w:val="640"/>
          <w:marRight w:val="0"/>
          <w:marTop w:val="0"/>
          <w:marBottom w:val="0"/>
          <w:divBdr>
            <w:top w:val="none" w:sz="0" w:space="0" w:color="auto"/>
            <w:left w:val="none" w:sz="0" w:space="0" w:color="auto"/>
            <w:bottom w:val="none" w:sz="0" w:space="0" w:color="auto"/>
            <w:right w:val="none" w:sz="0" w:space="0" w:color="auto"/>
          </w:divBdr>
        </w:div>
        <w:div w:id="1877233688">
          <w:marLeft w:val="640"/>
          <w:marRight w:val="0"/>
          <w:marTop w:val="0"/>
          <w:marBottom w:val="0"/>
          <w:divBdr>
            <w:top w:val="none" w:sz="0" w:space="0" w:color="auto"/>
            <w:left w:val="none" w:sz="0" w:space="0" w:color="auto"/>
            <w:bottom w:val="none" w:sz="0" w:space="0" w:color="auto"/>
            <w:right w:val="none" w:sz="0" w:space="0" w:color="auto"/>
          </w:divBdr>
        </w:div>
        <w:div w:id="1895040143">
          <w:marLeft w:val="640"/>
          <w:marRight w:val="0"/>
          <w:marTop w:val="0"/>
          <w:marBottom w:val="0"/>
          <w:divBdr>
            <w:top w:val="none" w:sz="0" w:space="0" w:color="auto"/>
            <w:left w:val="none" w:sz="0" w:space="0" w:color="auto"/>
            <w:bottom w:val="none" w:sz="0" w:space="0" w:color="auto"/>
            <w:right w:val="none" w:sz="0" w:space="0" w:color="auto"/>
          </w:divBdr>
        </w:div>
        <w:div w:id="1908101523">
          <w:marLeft w:val="640"/>
          <w:marRight w:val="0"/>
          <w:marTop w:val="0"/>
          <w:marBottom w:val="0"/>
          <w:divBdr>
            <w:top w:val="none" w:sz="0" w:space="0" w:color="auto"/>
            <w:left w:val="none" w:sz="0" w:space="0" w:color="auto"/>
            <w:bottom w:val="none" w:sz="0" w:space="0" w:color="auto"/>
            <w:right w:val="none" w:sz="0" w:space="0" w:color="auto"/>
          </w:divBdr>
        </w:div>
        <w:div w:id="1914192215">
          <w:marLeft w:val="640"/>
          <w:marRight w:val="0"/>
          <w:marTop w:val="0"/>
          <w:marBottom w:val="0"/>
          <w:divBdr>
            <w:top w:val="none" w:sz="0" w:space="0" w:color="auto"/>
            <w:left w:val="none" w:sz="0" w:space="0" w:color="auto"/>
            <w:bottom w:val="none" w:sz="0" w:space="0" w:color="auto"/>
            <w:right w:val="none" w:sz="0" w:space="0" w:color="auto"/>
          </w:divBdr>
        </w:div>
        <w:div w:id="1920824810">
          <w:marLeft w:val="640"/>
          <w:marRight w:val="0"/>
          <w:marTop w:val="0"/>
          <w:marBottom w:val="0"/>
          <w:divBdr>
            <w:top w:val="none" w:sz="0" w:space="0" w:color="auto"/>
            <w:left w:val="none" w:sz="0" w:space="0" w:color="auto"/>
            <w:bottom w:val="none" w:sz="0" w:space="0" w:color="auto"/>
            <w:right w:val="none" w:sz="0" w:space="0" w:color="auto"/>
          </w:divBdr>
        </w:div>
      </w:divsChild>
    </w:div>
    <w:div w:id="1684477312">
      <w:bodyDiv w:val="1"/>
      <w:marLeft w:val="0"/>
      <w:marRight w:val="0"/>
      <w:marTop w:val="0"/>
      <w:marBottom w:val="0"/>
      <w:divBdr>
        <w:top w:val="none" w:sz="0" w:space="0" w:color="auto"/>
        <w:left w:val="none" w:sz="0" w:space="0" w:color="auto"/>
        <w:bottom w:val="none" w:sz="0" w:space="0" w:color="auto"/>
        <w:right w:val="none" w:sz="0" w:space="0" w:color="auto"/>
      </w:divBdr>
      <w:divsChild>
        <w:div w:id="1631400093">
          <w:marLeft w:val="640"/>
          <w:marRight w:val="0"/>
          <w:marTop w:val="0"/>
          <w:marBottom w:val="0"/>
          <w:divBdr>
            <w:top w:val="none" w:sz="0" w:space="0" w:color="auto"/>
            <w:left w:val="none" w:sz="0" w:space="0" w:color="auto"/>
            <w:bottom w:val="none" w:sz="0" w:space="0" w:color="auto"/>
            <w:right w:val="none" w:sz="0" w:space="0" w:color="auto"/>
          </w:divBdr>
        </w:div>
        <w:div w:id="1770469538">
          <w:marLeft w:val="640"/>
          <w:marRight w:val="0"/>
          <w:marTop w:val="0"/>
          <w:marBottom w:val="0"/>
          <w:divBdr>
            <w:top w:val="none" w:sz="0" w:space="0" w:color="auto"/>
            <w:left w:val="none" w:sz="0" w:space="0" w:color="auto"/>
            <w:bottom w:val="none" w:sz="0" w:space="0" w:color="auto"/>
            <w:right w:val="none" w:sz="0" w:space="0" w:color="auto"/>
          </w:divBdr>
        </w:div>
        <w:div w:id="252205571">
          <w:marLeft w:val="640"/>
          <w:marRight w:val="0"/>
          <w:marTop w:val="0"/>
          <w:marBottom w:val="0"/>
          <w:divBdr>
            <w:top w:val="none" w:sz="0" w:space="0" w:color="auto"/>
            <w:left w:val="none" w:sz="0" w:space="0" w:color="auto"/>
            <w:bottom w:val="none" w:sz="0" w:space="0" w:color="auto"/>
            <w:right w:val="none" w:sz="0" w:space="0" w:color="auto"/>
          </w:divBdr>
        </w:div>
        <w:div w:id="452794398">
          <w:marLeft w:val="640"/>
          <w:marRight w:val="0"/>
          <w:marTop w:val="0"/>
          <w:marBottom w:val="0"/>
          <w:divBdr>
            <w:top w:val="none" w:sz="0" w:space="0" w:color="auto"/>
            <w:left w:val="none" w:sz="0" w:space="0" w:color="auto"/>
            <w:bottom w:val="none" w:sz="0" w:space="0" w:color="auto"/>
            <w:right w:val="none" w:sz="0" w:space="0" w:color="auto"/>
          </w:divBdr>
        </w:div>
        <w:div w:id="608437635">
          <w:marLeft w:val="640"/>
          <w:marRight w:val="0"/>
          <w:marTop w:val="0"/>
          <w:marBottom w:val="0"/>
          <w:divBdr>
            <w:top w:val="none" w:sz="0" w:space="0" w:color="auto"/>
            <w:left w:val="none" w:sz="0" w:space="0" w:color="auto"/>
            <w:bottom w:val="none" w:sz="0" w:space="0" w:color="auto"/>
            <w:right w:val="none" w:sz="0" w:space="0" w:color="auto"/>
          </w:divBdr>
        </w:div>
        <w:div w:id="1054818058">
          <w:marLeft w:val="640"/>
          <w:marRight w:val="0"/>
          <w:marTop w:val="0"/>
          <w:marBottom w:val="0"/>
          <w:divBdr>
            <w:top w:val="none" w:sz="0" w:space="0" w:color="auto"/>
            <w:left w:val="none" w:sz="0" w:space="0" w:color="auto"/>
            <w:bottom w:val="none" w:sz="0" w:space="0" w:color="auto"/>
            <w:right w:val="none" w:sz="0" w:space="0" w:color="auto"/>
          </w:divBdr>
        </w:div>
        <w:div w:id="1996490681">
          <w:marLeft w:val="640"/>
          <w:marRight w:val="0"/>
          <w:marTop w:val="0"/>
          <w:marBottom w:val="0"/>
          <w:divBdr>
            <w:top w:val="none" w:sz="0" w:space="0" w:color="auto"/>
            <w:left w:val="none" w:sz="0" w:space="0" w:color="auto"/>
            <w:bottom w:val="none" w:sz="0" w:space="0" w:color="auto"/>
            <w:right w:val="none" w:sz="0" w:space="0" w:color="auto"/>
          </w:divBdr>
        </w:div>
        <w:div w:id="747657243">
          <w:marLeft w:val="640"/>
          <w:marRight w:val="0"/>
          <w:marTop w:val="0"/>
          <w:marBottom w:val="0"/>
          <w:divBdr>
            <w:top w:val="none" w:sz="0" w:space="0" w:color="auto"/>
            <w:left w:val="none" w:sz="0" w:space="0" w:color="auto"/>
            <w:bottom w:val="none" w:sz="0" w:space="0" w:color="auto"/>
            <w:right w:val="none" w:sz="0" w:space="0" w:color="auto"/>
          </w:divBdr>
        </w:div>
        <w:div w:id="14771452">
          <w:marLeft w:val="640"/>
          <w:marRight w:val="0"/>
          <w:marTop w:val="0"/>
          <w:marBottom w:val="0"/>
          <w:divBdr>
            <w:top w:val="none" w:sz="0" w:space="0" w:color="auto"/>
            <w:left w:val="none" w:sz="0" w:space="0" w:color="auto"/>
            <w:bottom w:val="none" w:sz="0" w:space="0" w:color="auto"/>
            <w:right w:val="none" w:sz="0" w:space="0" w:color="auto"/>
          </w:divBdr>
        </w:div>
        <w:div w:id="1817523376">
          <w:marLeft w:val="640"/>
          <w:marRight w:val="0"/>
          <w:marTop w:val="0"/>
          <w:marBottom w:val="0"/>
          <w:divBdr>
            <w:top w:val="none" w:sz="0" w:space="0" w:color="auto"/>
            <w:left w:val="none" w:sz="0" w:space="0" w:color="auto"/>
            <w:bottom w:val="none" w:sz="0" w:space="0" w:color="auto"/>
            <w:right w:val="none" w:sz="0" w:space="0" w:color="auto"/>
          </w:divBdr>
        </w:div>
        <w:div w:id="267278602">
          <w:marLeft w:val="640"/>
          <w:marRight w:val="0"/>
          <w:marTop w:val="0"/>
          <w:marBottom w:val="0"/>
          <w:divBdr>
            <w:top w:val="none" w:sz="0" w:space="0" w:color="auto"/>
            <w:left w:val="none" w:sz="0" w:space="0" w:color="auto"/>
            <w:bottom w:val="none" w:sz="0" w:space="0" w:color="auto"/>
            <w:right w:val="none" w:sz="0" w:space="0" w:color="auto"/>
          </w:divBdr>
        </w:div>
        <w:div w:id="1603993629">
          <w:marLeft w:val="640"/>
          <w:marRight w:val="0"/>
          <w:marTop w:val="0"/>
          <w:marBottom w:val="0"/>
          <w:divBdr>
            <w:top w:val="none" w:sz="0" w:space="0" w:color="auto"/>
            <w:left w:val="none" w:sz="0" w:space="0" w:color="auto"/>
            <w:bottom w:val="none" w:sz="0" w:space="0" w:color="auto"/>
            <w:right w:val="none" w:sz="0" w:space="0" w:color="auto"/>
          </w:divBdr>
        </w:div>
        <w:div w:id="1413970314">
          <w:marLeft w:val="640"/>
          <w:marRight w:val="0"/>
          <w:marTop w:val="0"/>
          <w:marBottom w:val="0"/>
          <w:divBdr>
            <w:top w:val="none" w:sz="0" w:space="0" w:color="auto"/>
            <w:left w:val="none" w:sz="0" w:space="0" w:color="auto"/>
            <w:bottom w:val="none" w:sz="0" w:space="0" w:color="auto"/>
            <w:right w:val="none" w:sz="0" w:space="0" w:color="auto"/>
          </w:divBdr>
        </w:div>
        <w:div w:id="1996105804">
          <w:marLeft w:val="640"/>
          <w:marRight w:val="0"/>
          <w:marTop w:val="0"/>
          <w:marBottom w:val="0"/>
          <w:divBdr>
            <w:top w:val="none" w:sz="0" w:space="0" w:color="auto"/>
            <w:left w:val="none" w:sz="0" w:space="0" w:color="auto"/>
            <w:bottom w:val="none" w:sz="0" w:space="0" w:color="auto"/>
            <w:right w:val="none" w:sz="0" w:space="0" w:color="auto"/>
          </w:divBdr>
        </w:div>
        <w:div w:id="611791464">
          <w:marLeft w:val="640"/>
          <w:marRight w:val="0"/>
          <w:marTop w:val="0"/>
          <w:marBottom w:val="0"/>
          <w:divBdr>
            <w:top w:val="none" w:sz="0" w:space="0" w:color="auto"/>
            <w:left w:val="none" w:sz="0" w:space="0" w:color="auto"/>
            <w:bottom w:val="none" w:sz="0" w:space="0" w:color="auto"/>
            <w:right w:val="none" w:sz="0" w:space="0" w:color="auto"/>
          </w:divBdr>
        </w:div>
        <w:div w:id="244464494">
          <w:marLeft w:val="640"/>
          <w:marRight w:val="0"/>
          <w:marTop w:val="0"/>
          <w:marBottom w:val="0"/>
          <w:divBdr>
            <w:top w:val="none" w:sz="0" w:space="0" w:color="auto"/>
            <w:left w:val="none" w:sz="0" w:space="0" w:color="auto"/>
            <w:bottom w:val="none" w:sz="0" w:space="0" w:color="auto"/>
            <w:right w:val="none" w:sz="0" w:space="0" w:color="auto"/>
          </w:divBdr>
        </w:div>
        <w:div w:id="751584171">
          <w:marLeft w:val="640"/>
          <w:marRight w:val="0"/>
          <w:marTop w:val="0"/>
          <w:marBottom w:val="0"/>
          <w:divBdr>
            <w:top w:val="none" w:sz="0" w:space="0" w:color="auto"/>
            <w:left w:val="none" w:sz="0" w:space="0" w:color="auto"/>
            <w:bottom w:val="none" w:sz="0" w:space="0" w:color="auto"/>
            <w:right w:val="none" w:sz="0" w:space="0" w:color="auto"/>
          </w:divBdr>
        </w:div>
        <w:div w:id="776371707">
          <w:marLeft w:val="640"/>
          <w:marRight w:val="0"/>
          <w:marTop w:val="0"/>
          <w:marBottom w:val="0"/>
          <w:divBdr>
            <w:top w:val="none" w:sz="0" w:space="0" w:color="auto"/>
            <w:left w:val="none" w:sz="0" w:space="0" w:color="auto"/>
            <w:bottom w:val="none" w:sz="0" w:space="0" w:color="auto"/>
            <w:right w:val="none" w:sz="0" w:space="0" w:color="auto"/>
          </w:divBdr>
        </w:div>
        <w:div w:id="1184977616">
          <w:marLeft w:val="640"/>
          <w:marRight w:val="0"/>
          <w:marTop w:val="0"/>
          <w:marBottom w:val="0"/>
          <w:divBdr>
            <w:top w:val="none" w:sz="0" w:space="0" w:color="auto"/>
            <w:left w:val="none" w:sz="0" w:space="0" w:color="auto"/>
            <w:bottom w:val="none" w:sz="0" w:space="0" w:color="auto"/>
            <w:right w:val="none" w:sz="0" w:space="0" w:color="auto"/>
          </w:divBdr>
        </w:div>
        <w:div w:id="648828148">
          <w:marLeft w:val="640"/>
          <w:marRight w:val="0"/>
          <w:marTop w:val="0"/>
          <w:marBottom w:val="0"/>
          <w:divBdr>
            <w:top w:val="none" w:sz="0" w:space="0" w:color="auto"/>
            <w:left w:val="none" w:sz="0" w:space="0" w:color="auto"/>
            <w:bottom w:val="none" w:sz="0" w:space="0" w:color="auto"/>
            <w:right w:val="none" w:sz="0" w:space="0" w:color="auto"/>
          </w:divBdr>
        </w:div>
        <w:div w:id="451439775">
          <w:marLeft w:val="640"/>
          <w:marRight w:val="0"/>
          <w:marTop w:val="0"/>
          <w:marBottom w:val="0"/>
          <w:divBdr>
            <w:top w:val="none" w:sz="0" w:space="0" w:color="auto"/>
            <w:left w:val="none" w:sz="0" w:space="0" w:color="auto"/>
            <w:bottom w:val="none" w:sz="0" w:space="0" w:color="auto"/>
            <w:right w:val="none" w:sz="0" w:space="0" w:color="auto"/>
          </w:divBdr>
        </w:div>
        <w:div w:id="1421563551">
          <w:marLeft w:val="640"/>
          <w:marRight w:val="0"/>
          <w:marTop w:val="0"/>
          <w:marBottom w:val="0"/>
          <w:divBdr>
            <w:top w:val="none" w:sz="0" w:space="0" w:color="auto"/>
            <w:left w:val="none" w:sz="0" w:space="0" w:color="auto"/>
            <w:bottom w:val="none" w:sz="0" w:space="0" w:color="auto"/>
            <w:right w:val="none" w:sz="0" w:space="0" w:color="auto"/>
          </w:divBdr>
        </w:div>
        <w:div w:id="1028413268">
          <w:marLeft w:val="640"/>
          <w:marRight w:val="0"/>
          <w:marTop w:val="0"/>
          <w:marBottom w:val="0"/>
          <w:divBdr>
            <w:top w:val="none" w:sz="0" w:space="0" w:color="auto"/>
            <w:left w:val="none" w:sz="0" w:space="0" w:color="auto"/>
            <w:bottom w:val="none" w:sz="0" w:space="0" w:color="auto"/>
            <w:right w:val="none" w:sz="0" w:space="0" w:color="auto"/>
          </w:divBdr>
        </w:div>
        <w:div w:id="1645937480">
          <w:marLeft w:val="640"/>
          <w:marRight w:val="0"/>
          <w:marTop w:val="0"/>
          <w:marBottom w:val="0"/>
          <w:divBdr>
            <w:top w:val="none" w:sz="0" w:space="0" w:color="auto"/>
            <w:left w:val="none" w:sz="0" w:space="0" w:color="auto"/>
            <w:bottom w:val="none" w:sz="0" w:space="0" w:color="auto"/>
            <w:right w:val="none" w:sz="0" w:space="0" w:color="auto"/>
          </w:divBdr>
        </w:div>
        <w:div w:id="1458989526">
          <w:marLeft w:val="640"/>
          <w:marRight w:val="0"/>
          <w:marTop w:val="0"/>
          <w:marBottom w:val="0"/>
          <w:divBdr>
            <w:top w:val="none" w:sz="0" w:space="0" w:color="auto"/>
            <w:left w:val="none" w:sz="0" w:space="0" w:color="auto"/>
            <w:bottom w:val="none" w:sz="0" w:space="0" w:color="auto"/>
            <w:right w:val="none" w:sz="0" w:space="0" w:color="auto"/>
          </w:divBdr>
        </w:div>
        <w:div w:id="1156265848">
          <w:marLeft w:val="640"/>
          <w:marRight w:val="0"/>
          <w:marTop w:val="0"/>
          <w:marBottom w:val="0"/>
          <w:divBdr>
            <w:top w:val="none" w:sz="0" w:space="0" w:color="auto"/>
            <w:left w:val="none" w:sz="0" w:space="0" w:color="auto"/>
            <w:bottom w:val="none" w:sz="0" w:space="0" w:color="auto"/>
            <w:right w:val="none" w:sz="0" w:space="0" w:color="auto"/>
          </w:divBdr>
        </w:div>
        <w:div w:id="342317622">
          <w:marLeft w:val="640"/>
          <w:marRight w:val="0"/>
          <w:marTop w:val="0"/>
          <w:marBottom w:val="0"/>
          <w:divBdr>
            <w:top w:val="none" w:sz="0" w:space="0" w:color="auto"/>
            <w:left w:val="none" w:sz="0" w:space="0" w:color="auto"/>
            <w:bottom w:val="none" w:sz="0" w:space="0" w:color="auto"/>
            <w:right w:val="none" w:sz="0" w:space="0" w:color="auto"/>
          </w:divBdr>
        </w:div>
        <w:div w:id="1145204009">
          <w:marLeft w:val="640"/>
          <w:marRight w:val="0"/>
          <w:marTop w:val="0"/>
          <w:marBottom w:val="0"/>
          <w:divBdr>
            <w:top w:val="none" w:sz="0" w:space="0" w:color="auto"/>
            <w:left w:val="none" w:sz="0" w:space="0" w:color="auto"/>
            <w:bottom w:val="none" w:sz="0" w:space="0" w:color="auto"/>
            <w:right w:val="none" w:sz="0" w:space="0" w:color="auto"/>
          </w:divBdr>
        </w:div>
        <w:div w:id="1627932696">
          <w:marLeft w:val="640"/>
          <w:marRight w:val="0"/>
          <w:marTop w:val="0"/>
          <w:marBottom w:val="0"/>
          <w:divBdr>
            <w:top w:val="none" w:sz="0" w:space="0" w:color="auto"/>
            <w:left w:val="none" w:sz="0" w:space="0" w:color="auto"/>
            <w:bottom w:val="none" w:sz="0" w:space="0" w:color="auto"/>
            <w:right w:val="none" w:sz="0" w:space="0" w:color="auto"/>
          </w:divBdr>
        </w:div>
        <w:div w:id="489760587">
          <w:marLeft w:val="640"/>
          <w:marRight w:val="0"/>
          <w:marTop w:val="0"/>
          <w:marBottom w:val="0"/>
          <w:divBdr>
            <w:top w:val="none" w:sz="0" w:space="0" w:color="auto"/>
            <w:left w:val="none" w:sz="0" w:space="0" w:color="auto"/>
            <w:bottom w:val="none" w:sz="0" w:space="0" w:color="auto"/>
            <w:right w:val="none" w:sz="0" w:space="0" w:color="auto"/>
          </w:divBdr>
        </w:div>
        <w:div w:id="1379087916">
          <w:marLeft w:val="640"/>
          <w:marRight w:val="0"/>
          <w:marTop w:val="0"/>
          <w:marBottom w:val="0"/>
          <w:divBdr>
            <w:top w:val="none" w:sz="0" w:space="0" w:color="auto"/>
            <w:left w:val="none" w:sz="0" w:space="0" w:color="auto"/>
            <w:bottom w:val="none" w:sz="0" w:space="0" w:color="auto"/>
            <w:right w:val="none" w:sz="0" w:space="0" w:color="auto"/>
          </w:divBdr>
        </w:div>
        <w:div w:id="1076363522">
          <w:marLeft w:val="640"/>
          <w:marRight w:val="0"/>
          <w:marTop w:val="0"/>
          <w:marBottom w:val="0"/>
          <w:divBdr>
            <w:top w:val="none" w:sz="0" w:space="0" w:color="auto"/>
            <w:left w:val="none" w:sz="0" w:space="0" w:color="auto"/>
            <w:bottom w:val="none" w:sz="0" w:space="0" w:color="auto"/>
            <w:right w:val="none" w:sz="0" w:space="0" w:color="auto"/>
          </w:divBdr>
        </w:div>
        <w:div w:id="501970509">
          <w:marLeft w:val="640"/>
          <w:marRight w:val="0"/>
          <w:marTop w:val="0"/>
          <w:marBottom w:val="0"/>
          <w:divBdr>
            <w:top w:val="none" w:sz="0" w:space="0" w:color="auto"/>
            <w:left w:val="none" w:sz="0" w:space="0" w:color="auto"/>
            <w:bottom w:val="none" w:sz="0" w:space="0" w:color="auto"/>
            <w:right w:val="none" w:sz="0" w:space="0" w:color="auto"/>
          </w:divBdr>
        </w:div>
        <w:div w:id="1336686501">
          <w:marLeft w:val="640"/>
          <w:marRight w:val="0"/>
          <w:marTop w:val="0"/>
          <w:marBottom w:val="0"/>
          <w:divBdr>
            <w:top w:val="none" w:sz="0" w:space="0" w:color="auto"/>
            <w:left w:val="none" w:sz="0" w:space="0" w:color="auto"/>
            <w:bottom w:val="none" w:sz="0" w:space="0" w:color="auto"/>
            <w:right w:val="none" w:sz="0" w:space="0" w:color="auto"/>
          </w:divBdr>
        </w:div>
        <w:div w:id="1199779421">
          <w:marLeft w:val="640"/>
          <w:marRight w:val="0"/>
          <w:marTop w:val="0"/>
          <w:marBottom w:val="0"/>
          <w:divBdr>
            <w:top w:val="none" w:sz="0" w:space="0" w:color="auto"/>
            <w:left w:val="none" w:sz="0" w:space="0" w:color="auto"/>
            <w:bottom w:val="none" w:sz="0" w:space="0" w:color="auto"/>
            <w:right w:val="none" w:sz="0" w:space="0" w:color="auto"/>
          </w:divBdr>
        </w:div>
        <w:div w:id="762456930">
          <w:marLeft w:val="640"/>
          <w:marRight w:val="0"/>
          <w:marTop w:val="0"/>
          <w:marBottom w:val="0"/>
          <w:divBdr>
            <w:top w:val="none" w:sz="0" w:space="0" w:color="auto"/>
            <w:left w:val="none" w:sz="0" w:space="0" w:color="auto"/>
            <w:bottom w:val="none" w:sz="0" w:space="0" w:color="auto"/>
            <w:right w:val="none" w:sz="0" w:space="0" w:color="auto"/>
          </w:divBdr>
        </w:div>
        <w:div w:id="2088112539">
          <w:marLeft w:val="640"/>
          <w:marRight w:val="0"/>
          <w:marTop w:val="0"/>
          <w:marBottom w:val="0"/>
          <w:divBdr>
            <w:top w:val="none" w:sz="0" w:space="0" w:color="auto"/>
            <w:left w:val="none" w:sz="0" w:space="0" w:color="auto"/>
            <w:bottom w:val="none" w:sz="0" w:space="0" w:color="auto"/>
            <w:right w:val="none" w:sz="0" w:space="0" w:color="auto"/>
          </w:divBdr>
        </w:div>
        <w:div w:id="1984508065">
          <w:marLeft w:val="640"/>
          <w:marRight w:val="0"/>
          <w:marTop w:val="0"/>
          <w:marBottom w:val="0"/>
          <w:divBdr>
            <w:top w:val="none" w:sz="0" w:space="0" w:color="auto"/>
            <w:left w:val="none" w:sz="0" w:space="0" w:color="auto"/>
            <w:bottom w:val="none" w:sz="0" w:space="0" w:color="auto"/>
            <w:right w:val="none" w:sz="0" w:space="0" w:color="auto"/>
          </w:divBdr>
        </w:div>
        <w:div w:id="1359621121">
          <w:marLeft w:val="640"/>
          <w:marRight w:val="0"/>
          <w:marTop w:val="0"/>
          <w:marBottom w:val="0"/>
          <w:divBdr>
            <w:top w:val="none" w:sz="0" w:space="0" w:color="auto"/>
            <w:left w:val="none" w:sz="0" w:space="0" w:color="auto"/>
            <w:bottom w:val="none" w:sz="0" w:space="0" w:color="auto"/>
            <w:right w:val="none" w:sz="0" w:space="0" w:color="auto"/>
          </w:divBdr>
        </w:div>
        <w:div w:id="1268779861">
          <w:marLeft w:val="640"/>
          <w:marRight w:val="0"/>
          <w:marTop w:val="0"/>
          <w:marBottom w:val="0"/>
          <w:divBdr>
            <w:top w:val="none" w:sz="0" w:space="0" w:color="auto"/>
            <w:left w:val="none" w:sz="0" w:space="0" w:color="auto"/>
            <w:bottom w:val="none" w:sz="0" w:space="0" w:color="auto"/>
            <w:right w:val="none" w:sz="0" w:space="0" w:color="auto"/>
          </w:divBdr>
        </w:div>
        <w:div w:id="1721980024">
          <w:marLeft w:val="640"/>
          <w:marRight w:val="0"/>
          <w:marTop w:val="0"/>
          <w:marBottom w:val="0"/>
          <w:divBdr>
            <w:top w:val="none" w:sz="0" w:space="0" w:color="auto"/>
            <w:left w:val="none" w:sz="0" w:space="0" w:color="auto"/>
            <w:bottom w:val="none" w:sz="0" w:space="0" w:color="auto"/>
            <w:right w:val="none" w:sz="0" w:space="0" w:color="auto"/>
          </w:divBdr>
        </w:div>
        <w:div w:id="1605385675">
          <w:marLeft w:val="640"/>
          <w:marRight w:val="0"/>
          <w:marTop w:val="0"/>
          <w:marBottom w:val="0"/>
          <w:divBdr>
            <w:top w:val="none" w:sz="0" w:space="0" w:color="auto"/>
            <w:left w:val="none" w:sz="0" w:space="0" w:color="auto"/>
            <w:bottom w:val="none" w:sz="0" w:space="0" w:color="auto"/>
            <w:right w:val="none" w:sz="0" w:space="0" w:color="auto"/>
          </w:divBdr>
        </w:div>
        <w:div w:id="490218449">
          <w:marLeft w:val="640"/>
          <w:marRight w:val="0"/>
          <w:marTop w:val="0"/>
          <w:marBottom w:val="0"/>
          <w:divBdr>
            <w:top w:val="none" w:sz="0" w:space="0" w:color="auto"/>
            <w:left w:val="none" w:sz="0" w:space="0" w:color="auto"/>
            <w:bottom w:val="none" w:sz="0" w:space="0" w:color="auto"/>
            <w:right w:val="none" w:sz="0" w:space="0" w:color="auto"/>
          </w:divBdr>
        </w:div>
        <w:div w:id="17434097">
          <w:marLeft w:val="640"/>
          <w:marRight w:val="0"/>
          <w:marTop w:val="0"/>
          <w:marBottom w:val="0"/>
          <w:divBdr>
            <w:top w:val="none" w:sz="0" w:space="0" w:color="auto"/>
            <w:left w:val="none" w:sz="0" w:space="0" w:color="auto"/>
            <w:bottom w:val="none" w:sz="0" w:space="0" w:color="auto"/>
            <w:right w:val="none" w:sz="0" w:space="0" w:color="auto"/>
          </w:divBdr>
        </w:div>
        <w:div w:id="49422103">
          <w:marLeft w:val="640"/>
          <w:marRight w:val="0"/>
          <w:marTop w:val="0"/>
          <w:marBottom w:val="0"/>
          <w:divBdr>
            <w:top w:val="none" w:sz="0" w:space="0" w:color="auto"/>
            <w:left w:val="none" w:sz="0" w:space="0" w:color="auto"/>
            <w:bottom w:val="none" w:sz="0" w:space="0" w:color="auto"/>
            <w:right w:val="none" w:sz="0" w:space="0" w:color="auto"/>
          </w:divBdr>
        </w:div>
        <w:div w:id="611212305">
          <w:marLeft w:val="640"/>
          <w:marRight w:val="0"/>
          <w:marTop w:val="0"/>
          <w:marBottom w:val="0"/>
          <w:divBdr>
            <w:top w:val="none" w:sz="0" w:space="0" w:color="auto"/>
            <w:left w:val="none" w:sz="0" w:space="0" w:color="auto"/>
            <w:bottom w:val="none" w:sz="0" w:space="0" w:color="auto"/>
            <w:right w:val="none" w:sz="0" w:space="0" w:color="auto"/>
          </w:divBdr>
        </w:div>
        <w:div w:id="392974759">
          <w:marLeft w:val="640"/>
          <w:marRight w:val="0"/>
          <w:marTop w:val="0"/>
          <w:marBottom w:val="0"/>
          <w:divBdr>
            <w:top w:val="none" w:sz="0" w:space="0" w:color="auto"/>
            <w:left w:val="none" w:sz="0" w:space="0" w:color="auto"/>
            <w:bottom w:val="none" w:sz="0" w:space="0" w:color="auto"/>
            <w:right w:val="none" w:sz="0" w:space="0" w:color="auto"/>
          </w:divBdr>
        </w:div>
        <w:div w:id="540289054">
          <w:marLeft w:val="640"/>
          <w:marRight w:val="0"/>
          <w:marTop w:val="0"/>
          <w:marBottom w:val="0"/>
          <w:divBdr>
            <w:top w:val="none" w:sz="0" w:space="0" w:color="auto"/>
            <w:left w:val="none" w:sz="0" w:space="0" w:color="auto"/>
            <w:bottom w:val="none" w:sz="0" w:space="0" w:color="auto"/>
            <w:right w:val="none" w:sz="0" w:space="0" w:color="auto"/>
          </w:divBdr>
        </w:div>
        <w:div w:id="1848596887">
          <w:marLeft w:val="640"/>
          <w:marRight w:val="0"/>
          <w:marTop w:val="0"/>
          <w:marBottom w:val="0"/>
          <w:divBdr>
            <w:top w:val="none" w:sz="0" w:space="0" w:color="auto"/>
            <w:left w:val="none" w:sz="0" w:space="0" w:color="auto"/>
            <w:bottom w:val="none" w:sz="0" w:space="0" w:color="auto"/>
            <w:right w:val="none" w:sz="0" w:space="0" w:color="auto"/>
          </w:divBdr>
        </w:div>
        <w:div w:id="1066687569">
          <w:marLeft w:val="640"/>
          <w:marRight w:val="0"/>
          <w:marTop w:val="0"/>
          <w:marBottom w:val="0"/>
          <w:divBdr>
            <w:top w:val="none" w:sz="0" w:space="0" w:color="auto"/>
            <w:left w:val="none" w:sz="0" w:space="0" w:color="auto"/>
            <w:bottom w:val="none" w:sz="0" w:space="0" w:color="auto"/>
            <w:right w:val="none" w:sz="0" w:space="0" w:color="auto"/>
          </w:divBdr>
        </w:div>
        <w:div w:id="1940067272">
          <w:marLeft w:val="640"/>
          <w:marRight w:val="0"/>
          <w:marTop w:val="0"/>
          <w:marBottom w:val="0"/>
          <w:divBdr>
            <w:top w:val="none" w:sz="0" w:space="0" w:color="auto"/>
            <w:left w:val="none" w:sz="0" w:space="0" w:color="auto"/>
            <w:bottom w:val="none" w:sz="0" w:space="0" w:color="auto"/>
            <w:right w:val="none" w:sz="0" w:space="0" w:color="auto"/>
          </w:divBdr>
        </w:div>
        <w:div w:id="1884824372">
          <w:marLeft w:val="640"/>
          <w:marRight w:val="0"/>
          <w:marTop w:val="0"/>
          <w:marBottom w:val="0"/>
          <w:divBdr>
            <w:top w:val="none" w:sz="0" w:space="0" w:color="auto"/>
            <w:left w:val="none" w:sz="0" w:space="0" w:color="auto"/>
            <w:bottom w:val="none" w:sz="0" w:space="0" w:color="auto"/>
            <w:right w:val="none" w:sz="0" w:space="0" w:color="auto"/>
          </w:divBdr>
        </w:div>
        <w:div w:id="1022979693">
          <w:marLeft w:val="640"/>
          <w:marRight w:val="0"/>
          <w:marTop w:val="0"/>
          <w:marBottom w:val="0"/>
          <w:divBdr>
            <w:top w:val="none" w:sz="0" w:space="0" w:color="auto"/>
            <w:left w:val="none" w:sz="0" w:space="0" w:color="auto"/>
            <w:bottom w:val="none" w:sz="0" w:space="0" w:color="auto"/>
            <w:right w:val="none" w:sz="0" w:space="0" w:color="auto"/>
          </w:divBdr>
        </w:div>
        <w:div w:id="1939170939">
          <w:marLeft w:val="640"/>
          <w:marRight w:val="0"/>
          <w:marTop w:val="0"/>
          <w:marBottom w:val="0"/>
          <w:divBdr>
            <w:top w:val="none" w:sz="0" w:space="0" w:color="auto"/>
            <w:left w:val="none" w:sz="0" w:space="0" w:color="auto"/>
            <w:bottom w:val="none" w:sz="0" w:space="0" w:color="auto"/>
            <w:right w:val="none" w:sz="0" w:space="0" w:color="auto"/>
          </w:divBdr>
        </w:div>
        <w:div w:id="1556313087">
          <w:marLeft w:val="640"/>
          <w:marRight w:val="0"/>
          <w:marTop w:val="0"/>
          <w:marBottom w:val="0"/>
          <w:divBdr>
            <w:top w:val="none" w:sz="0" w:space="0" w:color="auto"/>
            <w:left w:val="none" w:sz="0" w:space="0" w:color="auto"/>
            <w:bottom w:val="none" w:sz="0" w:space="0" w:color="auto"/>
            <w:right w:val="none" w:sz="0" w:space="0" w:color="auto"/>
          </w:divBdr>
        </w:div>
        <w:div w:id="703679692">
          <w:marLeft w:val="640"/>
          <w:marRight w:val="0"/>
          <w:marTop w:val="0"/>
          <w:marBottom w:val="0"/>
          <w:divBdr>
            <w:top w:val="none" w:sz="0" w:space="0" w:color="auto"/>
            <w:left w:val="none" w:sz="0" w:space="0" w:color="auto"/>
            <w:bottom w:val="none" w:sz="0" w:space="0" w:color="auto"/>
            <w:right w:val="none" w:sz="0" w:space="0" w:color="auto"/>
          </w:divBdr>
        </w:div>
        <w:div w:id="1765111115">
          <w:marLeft w:val="640"/>
          <w:marRight w:val="0"/>
          <w:marTop w:val="0"/>
          <w:marBottom w:val="0"/>
          <w:divBdr>
            <w:top w:val="none" w:sz="0" w:space="0" w:color="auto"/>
            <w:left w:val="none" w:sz="0" w:space="0" w:color="auto"/>
            <w:bottom w:val="none" w:sz="0" w:space="0" w:color="auto"/>
            <w:right w:val="none" w:sz="0" w:space="0" w:color="auto"/>
          </w:divBdr>
        </w:div>
        <w:div w:id="1047870705">
          <w:marLeft w:val="640"/>
          <w:marRight w:val="0"/>
          <w:marTop w:val="0"/>
          <w:marBottom w:val="0"/>
          <w:divBdr>
            <w:top w:val="none" w:sz="0" w:space="0" w:color="auto"/>
            <w:left w:val="none" w:sz="0" w:space="0" w:color="auto"/>
            <w:bottom w:val="none" w:sz="0" w:space="0" w:color="auto"/>
            <w:right w:val="none" w:sz="0" w:space="0" w:color="auto"/>
          </w:divBdr>
        </w:div>
        <w:div w:id="817453847">
          <w:marLeft w:val="640"/>
          <w:marRight w:val="0"/>
          <w:marTop w:val="0"/>
          <w:marBottom w:val="0"/>
          <w:divBdr>
            <w:top w:val="none" w:sz="0" w:space="0" w:color="auto"/>
            <w:left w:val="none" w:sz="0" w:space="0" w:color="auto"/>
            <w:bottom w:val="none" w:sz="0" w:space="0" w:color="auto"/>
            <w:right w:val="none" w:sz="0" w:space="0" w:color="auto"/>
          </w:divBdr>
        </w:div>
        <w:div w:id="157428799">
          <w:marLeft w:val="640"/>
          <w:marRight w:val="0"/>
          <w:marTop w:val="0"/>
          <w:marBottom w:val="0"/>
          <w:divBdr>
            <w:top w:val="none" w:sz="0" w:space="0" w:color="auto"/>
            <w:left w:val="none" w:sz="0" w:space="0" w:color="auto"/>
            <w:bottom w:val="none" w:sz="0" w:space="0" w:color="auto"/>
            <w:right w:val="none" w:sz="0" w:space="0" w:color="auto"/>
          </w:divBdr>
        </w:div>
        <w:div w:id="1459833270">
          <w:marLeft w:val="640"/>
          <w:marRight w:val="0"/>
          <w:marTop w:val="0"/>
          <w:marBottom w:val="0"/>
          <w:divBdr>
            <w:top w:val="none" w:sz="0" w:space="0" w:color="auto"/>
            <w:left w:val="none" w:sz="0" w:space="0" w:color="auto"/>
            <w:bottom w:val="none" w:sz="0" w:space="0" w:color="auto"/>
            <w:right w:val="none" w:sz="0" w:space="0" w:color="auto"/>
          </w:divBdr>
        </w:div>
        <w:div w:id="310671547">
          <w:marLeft w:val="640"/>
          <w:marRight w:val="0"/>
          <w:marTop w:val="0"/>
          <w:marBottom w:val="0"/>
          <w:divBdr>
            <w:top w:val="none" w:sz="0" w:space="0" w:color="auto"/>
            <w:left w:val="none" w:sz="0" w:space="0" w:color="auto"/>
            <w:bottom w:val="none" w:sz="0" w:space="0" w:color="auto"/>
            <w:right w:val="none" w:sz="0" w:space="0" w:color="auto"/>
          </w:divBdr>
        </w:div>
        <w:div w:id="46421173">
          <w:marLeft w:val="640"/>
          <w:marRight w:val="0"/>
          <w:marTop w:val="0"/>
          <w:marBottom w:val="0"/>
          <w:divBdr>
            <w:top w:val="none" w:sz="0" w:space="0" w:color="auto"/>
            <w:left w:val="none" w:sz="0" w:space="0" w:color="auto"/>
            <w:bottom w:val="none" w:sz="0" w:space="0" w:color="auto"/>
            <w:right w:val="none" w:sz="0" w:space="0" w:color="auto"/>
          </w:divBdr>
        </w:div>
        <w:div w:id="1712418266">
          <w:marLeft w:val="640"/>
          <w:marRight w:val="0"/>
          <w:marTop w:val="0"/>
          <w:marBottom w:val="0"/>
          <w:divBdr>
            <w:top w:val="none" w:sz="0" w:space="0" w:color="auto"/>
            <w:left w:val="none" w:sz="0" w:space="0" w:color="auto"/>
            <w:bottom w:val="none" w:sz="0" w:space="0" w:color="auto"/>
            <w:right w:val="none" w:sz="0" w:space="0" w:color="auto"/>
          </w:divBdr>
        </w:div>
        <w:div w:id="1188374380">
          <w:marLeft w:val="640"/>
          <w:marRight w:val="0"/>
          <w:marTop w:val="0"/>
          <w:marBottom w:val="0"/>
          <w:divBdr>
            <w:top w:val="none" w:sz="0" w:space="0" w:color="auto"/>
            <w:left w:val="none" w:sz="0" w:space="0" w:color="auto"/>
            <w:bottom w:val="none" w:sz="0" w:space="0" w:color="auto"/>
            <w:right w:val="none" w:sz="0" w:space="0" w:color="auto"/>
          </w:divBdr>
        </w:div>
        <w:div w:id="2115201868">
          <w:marLeft w:val="640"/>
          <w:marRight w:val="0"/>
          <w:marTop w:val="0"/>
          <w:marBottom w:val="0"/>
          <w:divBdr>
            <w:top w:val="none" w:sz="0" w:space="0" w:color="auto"/>
            <w:left w:val="none" w:sz="0" w:space="0" w:color="auto"/>
            <w:bottom w:val="none" w:sz="0" w:space="0" w:color="auto"/>
            <w:right w:val="none" w:sz="0" w:space="0" w:color="auto"/>
          </w:divBdr>
        </w:div>
        <w:div w:id="1921022828">
          <w:marLeft w:val="640"/>
          <w:marRight w:val="0"/>
          <w:marTop w:val="0"/>
          <w:marBottom w:val="0"/>
          <w:divBdr>
            <w:top w:val="none" w:sz="0" w:space="0" w:color="auto"/>
            <w:left w:val="none" w:sz="0" w:space="0" w:color="auto"/>
            <w:bottom w:val="none" w:sz="0" w:space="0" w:color="auto"/>
            <w:right w:val="none" w:sz="0" w:space="0" w:color="auto"/>
          </w:divBdr>
        </w:div>
        <w:div w:id="727148690">
          <w:marLeft w:val="640"/>
          <w:marRight w:val="0"/>
          <w:marTop w:val="0"/>
          <w:marBottom w:val="0"/>
          <w:divBdr>
            <w:top w:val="none" w:sz="0" w:space="0" w:color="auto"/>
            <w:left w:val="none" w:sz="0" w:space="0" w:color="auto"/>
            <w:bottom w:val="none" w:sz="0" w:space="0" w:color="auto"/>
            <w:right w:val="none" w:sz="0" w:space="0" w:color="auto"/>
          </w:divBdr>
        </w:div>
        <w:div w:id="1634749205">
          <w:marLeft w:val="640"/>
          <w:marRight w:val="0"/>
          <w:marTop w:val="0"/>
          <w:marBottom w:val="0"/>
          <w:divBdr>
            <w:top w:val="none" w:sz="0" w:space="0" w:color="auto"/>
            <w:left w:val="none" w:sz="0" w:space="0" w:color="auto"/>
            <w:bottom w:val="none" w:sz="0" w:space="0" w:color="auto"/>
            <w:right w:val="none" w:sz="0" w:space="0" w:color="auto"/>
          </w:divBdr>
        </w:div>
        <w:div w:id="474566147">
          <w:marLeft w:val="640"/>
          <w:marRight w:val="0"/>
          <w:marTop w:val="0"/>
          <w:marBottom w:val="0"/>
          <w:divBdr>
            <w:top w:val="none" w:sz="0" w:space="0" w:color="auto"/>
            <w:left w:val="none" w:sz="0" w:space="0" w:color="auto"/>
            <w:bottom w:val="none" w:sz="0" w:space="0" w:color="auto"/>
            <w:right w:val="none" w:sz="0" w:space="0" w:color="auto"/>
          </w:divBdr>
        </w:div>
        <w:div w:id="165218899">
          <w:marLeft w:val="640"/>
          <w:marRight w:val="0"/>
          <w:marTop w:val="0"/>
          <w:marBottom w:val="0"/>
          <w:divBdr>
            <w:top w:val="none" w:sz="0" w:space="0" w:color="auto"/>
            <w:left w:val="none" w:sz="0" w:space="0" w:color="auto"/>
            <w:bottom w:val="none" w:sz="0" w:space="0" w:color="auto"/>
            <w:right w:val="none" w:sz="0" w:space="0" w:color="auto"/>
          </w:divBdr>
        </w:div>
        <w:div w:id="1011683390">
          <w:marLeft w:val="640"/>
          <w:marRight w:val="0"/>
          <w:marTop w:val="0"/>
          <w:marBottom w:val="0"/>
          <w:divBdr>
            <w:top w:val="none" w:sz="0" w:space="0" w:color="auto"/>
            <w:left w:val="none" w:sz="0" w:space="0" w:color="auto"/>
            <w:bottom w:val="none" w:sz="0" w:space="0" w:color="auto"/>
            <w:right w:val="none" w:sz="0" w:space="0" w:color="auto"/>
          </w:divBdr>
        </w:div>
        <w:div w:id="904680316">
          <w:marLeft w:val="640"/>
          <w:marRight w:val="0"/>
          <w:marTop w:val="0"/>
          <w:marBottom w:val="0"/>
          <w:divBdr>
            <w:top w:val="none" w:sz="0" w:space="0" w:color="auto"/>
            <w:left w:val="none" w:sz="0" w:space="0" w:color="auto"/>
            <w:bottom w:val="none" w:sz="0" w:space="0" w:color="auto"/>
            <w:right w:val="none" w:sz="0" w:space="0" w:color="auto"/>
          </w:divBdr>
        </w:div>
        <w:div w:id="997420316">
          <w:marLeft w:val="640"/>
          <w:marRight w:val="0"/>
          <w:marTop w:val="0"/>
          <w:marBottom w:val="0"/>
          <w:divBdr>
            <w:top w:val="none" w:sz="0" w:space="0" w:color="auto"/>
            <w:left w:val="none" w:sz="0" w:space="0" w:color="auto"/>
            <w:bottom w:val="none" w:sz="0" w:space="0" w:color="auto"/>
            <w:right w:val="none" w:sz="0" w:space="0" w:color="auto"/>
          </w:divBdr>
        </w:div>
        <w:div w:id="1955747515">
          <w:marLeft w:val="640"/>
          <w:marRight w:val="0"/>
          <w:marTop w:val="0"/>
          <w:marBottom w:val="0"/>
          <w:divBdr>
            <w:top w:val="none" w:sz="0" w:space="0" w:color="auto"/>
            <w:left w:val="none" w:sz="0" w:space="0" w:color="auto"/>
            <w:bottom w:val="none" w:sz="0" w:space="0" w:color="auto"/>
            <w:right w:val="none" w:sz="0" w:space="0" w:color="auto"/>
          </w:divBdr>
        </w:div>
        <w:div w:id="1566793931">
          <w:marLeft w:val="640"/>
          <w:marRight w:val="0"/>
          <w:marTop w:val="0"/>
          <w:marBottom w:val="0"/>
          <w:divBdr>
            <w:top w:val="none" w:sz="0" w:space="0" w:color="auto"/>
            <w:left w:val="none" w:sz="0" w:space="0" w:color="auto"/>
            <w:bottom w:val="none" w:sz="0" w:space="0" w:color="auto"/>
            <w:right w:val="none" w:sz="0" w:space="0" w:color="auto"/>
          </w:divBdr>
        </w:div>
        <w:div w:id="25374270">
          <w:marLeft w:val="640"/>
          <w:marRight w:val="0"/>
          <w:marTop w:val="0"/>
          <w:marBottom w:val="0"/>
          <w:divBdr>
            <w:top w:val="none" w:sz="0" w:space="0" w:color="auto"/>
            <w:left w:val="none" w:sz="0" w:space="0" w:color="auto"/>
            <w:bottom w:val="none" w:sz="0" w:space="0" w:color="auto"/>
            <w:right w:val="none" w:sz="0" w:space="0" w:color="auto"/>
          </w:divBdr>
        </w:div>
        <w:div w:id="961299782">
          <w:marLeft w:val="640"/>
          <w:marRight w:val="0"/>
          <w:marTop w:val="0"/>
          <w:marBottom w:val="0"/>
          <w:divBdr>
            <w:top w:val="none" w:sz="0" w:space="0" w:color="auto"/>
            <w:left w:val="none" w:sz="0" w:space="0" w:color="auto"/>
            <w:bottom w:val="none" w:sz="0" w:space="0" w:color="auto"/>
            <w:right w:val="none" w:sz="0" w:space="0" w:color="auto"/>
          </w:divBdr>
        </w:div>
        <w:div w:id="733622028">
          <w:marLeft w:val="640"/>
          <w:marRight w:val="0"/>
          <w:marTop w:val="0"/>
          <w:marBottom w:val="0"/>
          <w:divBdr>
            <w:top w:val="none" w:sz="0" w:space="0" w:color="auto"/>
            <w:left w:val="none" w:sz="0" w:space="0" w:color="auto"/>
            <w:bottom w:val="none" w:sz="0" w:space="0" w:color="auto"/>
            <w:right w:val="none" w:sz="0" w:space="0" w:color="auto"/>
          </w:divBdr>
        </w:div>
        <w:div w:id="1561331960">
          <w:marLeft w:val="640"/>
          <w:marRight w:val="0"/>
          <w:marTop w:val="0"/>
          <w:marBottom w:val="0"/>
          <w:divBdr>
            <w:top w:val="none" w:sz="0" w:space="0" w:color="auto"/>
            <w:left w:val="none" w:sz="0" w:space="0" w:color="auto"/>
            <w:bottom w:val="none" w:sz="0" w:space="0" w:color="auto"/>
            <w:right w:val="none" w:sz="0" w:space="0" w:color="auto"/>
          </w:divBdr>
        </w:div>
        <w:div w:id="895511418">
          <w:marLeft w:val="640"/>
          <w:marRight w:val="0"/>
          <w:marTop w:val="0"/>
          <w:marBottom w:val="0"/>
          <w:divBdr>
            <w:top w:val="none" w:sz="0" w:space="0" w:color="auto"/>
            <w:left w:val="none" w:sz="0" w:space="0" w:color="auto"/>
            <w:bottom w:val="none" w:sz="0" w:space="0" w:color="auto"/>
            <w:right w:val="none" w:sz="0" w:space="0" w:color="auto"/>
          </w:divBdr>
        </w:div>
        <w:div w:id="1698315190">
          <w:marLeft w:val="640"/>
          <w:marRight w:val="0"/>
          <w:marTop w:val="0"/>
          <w:marBottom w:val="0"/>
          <w:divBdr>
            <w:top w:val="none" w:sz="0" w:space="0" w:color="auto"/>
            <w:left w:val="none" w:sz="0" w:space="0" w:color="auto"/>
            <w:bottom w:val="none" w:sz="0" w:space="0" w:color="auto"/>
            <w:right w:val="none" w:sz="0" w:space="0" w:color="auto"/>
          </w:divBdr>
        </w:div>
        <w:div w:id="1022048798">
          <w:marLeft w:val="640"/>
          <w:marRight w:val="0"/>
          <w:marTop w:val="0"/>
          <w:marBottom w:val="0"/>
          <w:divBdr>
            <w:top w:val="none" w:sz="0" w:space="0" w:color="auto"/>
            <w:left w:val="none" w:sz="0" w:space="0" w:color="auto"/>
            <w:bottom w:val="none" w:sz="0" w:space="0" w:color="auto"/>
            <w:right w:val="none" w:sz="0" w:space="0" w:color="auto"/>
          </w:divBdr>
        </w:div>
        <w:div w:id="836188279">
          <w:marLeft w:val="640"/>
          <w:marRight w:val="0"/>
          <w:marTop w:val="0"/>
          <w:marBottom w:val="0"/>
          <w:divBdr>
            <w:top w:val="none" w:sz="0" w:space="0" w:color="auto"/>
            <w:left w:val="none" w:sz="0" w:space="0" w:color="auto"/>
            <w:bottom w:val="none" w:sz="0" w:space="0" w:color="auto"/>
            <w:right w:val="none" w:sz="0" w:space="0" w:color="auto"/>
          </w:divBdr>
        </w:div>
        <w:div w:id="742994022">
          <w:marLeft w:val="640"/>
          <w:marRight w:val="0"/>
          <w:marTop w:val="0"/>
          <w:marBottom w:val="0"/>
          <w:divBdr>
            <w:top w:val="none" w:sz="0" w:space="0" w:color="auto"/>
            <w:left w:val="none" w:sz="0" w:space="0" w:color="auto"/>
            <w:bottom w:val="none" w:sz="0" w:space="0" w:color="auto"/>
            <w:right w:val="none" w:sz="0" w:space="0" w:color="auto"/>
          </w:divBdr>
        </w:div>
        <w:div w:id="1024673935">
          <w:marLeft w:val="640"/>
          <w:marRight w:val="0"/>
          <w:marTop w:val="0"/>
          <w:marBottom w:val="0"/>
          <w:divBdr>
            <w:top w:val="none" w:sz="0" w:space="0" w:color="auto"/>
            <w:left w:val="none" w:sz="0" w:space="0" w:color="auto"/>
            <w:bottom w:val="none" w:sz="0" w:space="0" w:color="auto"/>
            <w:right w:val="none" w:sz="0" w:space="0" w:color="auto"/>
          </w:divBdr>
        </w:div>
        <w:div w:id="375814630">
          <w:marLeft w:val="640"/>
          <w:marRight w:val="0"/>
          <w:marTop w:val="0"/>
          <w:marBottom w:val="0"/>
          <w:divBdr>
            <w:top w:val="none" w:sz="0" w:space="0" w:color="auto"/>
            <w:left w:val="none" w:sz="0" w:space="0" w:color="auto"/>
            <w:bottom w:val="none" w:sz="0" w:space="0" w:color="auto"/>
            <w:right w:val="none" w:sz="0" w:space="0" w:color="auto"/>
          </w:divBdr>
        </w:div>
        <w:div w:id="1163665592">
          <w:marLeft w:val="640"/>
          <w:marRight w:val="0"/>
          <w:marTop w:val="0"/>
          <w:marBottom w:val="0"/>
          <w:divBdr>
            <w:top w:val="none" w:sz="0" w:space="0" w:color="auto"/>
            <w:left w:val="none" w:sz="0" w:space="0" w:color="auto"/>
            <w:bottom w:val="none" w:sz="0" w:space="0" w:color="auto"/>
            <w:right w:val="none" w:sz="0" w:space="0" w:color="auto"/>
          </w:divBdr>
        </w:div>
        <w:div w:id="1455521192">
          <w:marLeft w:val="640"/>
          <w:marRight w:val="0"/>
          <w:marTop w:val="0"/>
          <w:marBottom w:val="0"/>
          <w:divBdr>
            <w:top w:val="none" w:sz="0" w:space="0" w:color="auto"/>
            <w:left w:val="none" w:sz="0" w:space="0" w:color="auto"/>
            <w:bottom w:val="none" w:sz="0" w:space="0" w:color="auto"/>
            <w:right w:val="none" w:sz="0" w:space="0" w:color="auto"/>
          </w:divBdr>
        </w:div>
        <w:div w:id="629476284">
          <w:marLeft w:val="640"/>
          <w:marRight w:val="0"/>
          <w:marTop w:val="0"/>
          <w:marBottom w:val="0"/>
          <w:divBdr>
            <w:top w:val="none" w:sz="0" w:space="0" w:color="auto"/>
            <w:left w:val="none" w:sz="0" w:space="0" w:color="auto"/>
            <w:bottom w:val="none" w:sz="0" w:space="0" w:color="auto"/>
            <w:right w:val="none" w:sz="0" w:space="0" w:color="auto"/>
          </w:divBdr>
        </w:div>
        <w:div w:id="254825232">
          <w:marLeft w:val="640"/>
          <w:marRight w:val="0"/>
          <w:marTop w:val="0"/>
          <w:marBottom w:val="0"/>
          <w:divBdr>
            <w:top w:val="none" w:sz="0" w:space="0" w:color="auto"/>
            <w:left w:val="none" w:sz="0" w:space="0" w:color="auto"/>
            <w:bottom w:val="none" w:sz="0" w:space="0" w:color="auto"/>
            <w:right w:val="none" w:sz="0" w:space="0" w:color="auto"/>
          </w:divBdr>
        </w:div>
        <w:div w:id="2098866258">
          <w:marLeft w:val="640"/>
          <w:marRight w:val="0"/>
          <w:marTop w:val="0"/>
          <w:marBottom w:val="0"/>
          <w:divBdr>
            <w:top w:val="none" w:sz="0" w:space="0" w:color="auto"/>
            <w:left w:val="none" w:sz="0" w:space="0" w:color="auto"/>
            <w:bottom w:val="none" w:sz="0" w:space="0" w:color="auto"/>
            <w:right w:val="none" w:sz="0" w:space="0" w:color="auto"/>
          </w:divBdr>
        </w:div>
        <w:div w:id="422380100">
          <w:marLeft w:val="640"/>
          <w:marRight w:val="0"/>
          <w:marTop w:val="0"/>
          <w:marBottom w:val="0"/>
          <w:divBdr>
            <w:top w:val="none" w:sz="0" w:space="0" w:color="auto"/>
            <w:left w:val="none" w:sz="0" w:space="0" w:color="auto"/>
            <w:bottom w:val="none" w:sz="0" w:space="0" w:color="auto"/>
            <w:right w:val="none" w:sz="0" w:space="0" w:color="auto"/>
          </w:divBdr>
        </w:div>
        <w:div w:id="55399148">
          <w:marLeft w:val="640"/>
          <w:marRight w:val="0"/>
          <w:marTop w:val="0"/>
          <w:marBottom w:val="0"/>
          <w:divBdr>
            <w:top w:val="none" w:sz="0" w:space="0" w:color="auto"/>
            <w:left w:val="none" w:sz="0" w:space="0" w:color="auto"/>
            <w:bottom w:val="none" w:sz="0" w:space="0" w:color="auto"/>
            <w:right w:val="none" w:sz="0" w:space="0" w:color="auto"/>
          </w:divBdr>
        </w:div>
        <w:div w:id="1639071623">
          <w:marLeft w:val="640"/>
          <w:marRight w:val="0"/>
          <w:marTop w:val="0"/>
          <w:marBottom w:val="0"/>
          <w:divBdr>
            <w:top w:val="none" w:sz="0" w:space="0" w:color="auto"/>
            <w:left w:val="none" w:sz="0" w:space="0" w:color="auto"/>
            <w:bottom w:val="none" w:sz="0" w:space="0" w:color="auto"/>
            <w:right w:val="none" w:sz="0" w:space="0" w:color="auto"/>
          </w:divBdr>
        </w:div>
        <w:div w:id="2140799771">
          <w:marLeft w:val="640"/>
          <w:marRight w:val="0"/>
          <w:marTop w:val="0"/>
          <w:marBottom w:val="0"/>
          <w:divBdr>
            <w:top w:val="none" w:sz="0" w:space="0" w:color="auto"/>
            <w:left w:val="none" w:sz="0" w:space="0" w:color="auto"/>
            <w:bottom w:val="none" w:sz="0" w:space="0" w:color="auto"/>
            <w:right w:val="none" w:sz="0" w:space="0" w:color="auto"/>
          </w:divBdr>
        </w:div>
        <w:div w:id="648707193">
          <w:marLeft w:val="640"/>
          <w:marRight w:val="0"/>
          <w:marTop w:val="0"/>
          <w:marBottom w:val="0"/>
          <w:divBdr>
            <w:top w:val="none" w:sz="0" w:space="0" w:color="auto"/>
            <w:left w:val="none" w:sz="0" w:space="0" w:color="auto"/>
            <w:bottom w:val="none" w:sz="0" w:space="0" w:color="auto"/>
            <w:right w:val="none" w:sz="0" w:space="0" w:color="auto"/>
          </w:divBdr>
        </w:div>
        <w:div w:id="415057590">
          <w:marLeft w:val="640"/>
          <w:marRight w:val="0"/>
          <w:marTop w:val="0"/>
          <w:marBottom w:val="0"/>
          <w:divBdr>
            <w:top w:val="none" w:sz="0" w:space="0" w:color="auto"/>
            <w:left w:val="none" w:sz="0" w:space="0" w:color="auto"/>
            <w:bottom w:val="none" w:sz="0" w:space="0" w:color="auto"/>
            <w:right w:val="none" w:sz="0" w:space="0" w:color="auto"/>
          </w:divBdr>
        </w:div>
        <w:div w:id="767385164">
          <w:marLeft w:val="640"/>
          <w:marRight w:val="0"/>
          <w:marTop w:val="0"/>
          <w:marBottom w:val="0"/>
          <w:divBdr>
            <w:top w:val="none" w:sz="0" w:space="0" w:color="auto"/>
            <w:left w:val="none" w:sz="0" w:space="0" w:color="auto"/>
            <w:bottom w:val="none" w:sz="0" w:space="0" w:color="auto"/>
            <w:right w:val="none" w:sz="0" w:space="0" w:color="auto"/>
          </w:divBdr>
        </w:div>
        <w:div w:id="776028057">
          <w:marLeft w:val="640"/>
          <w:marRight w:val="0"/>
          <w:marTop w:val="0"/>
          <w:marBottom w:val="0"/>
          <w:divBdr>
            <w:top w:val="none" w:sz="0" w:space="0" w:color="auto"/>
            <w:left w:val="none" w:sz="0" w:space="0" w:color="auto"/>
            <w:bottom w:val="none" w:sz="0" w:space="0" w:color="auto"/>
            <w:right w:val="none" w:sz="0" w:space="0" w:color="auto"/>
          </w:divBdr>
        </w:div>
        <w:div w:id="1323005945">
          <w:marLeft w:val="640"/>
          <w:marRight w:val="0"/>
          <w:marTop w:val="0"/>
          <w:marBottom w:val="0"/>
          <w:divBdr>
            <w:top w:val="none" w:sz="0" w:space="0" w:color="auto"/>
            <w:left w:val="none" w:sz="0" w:space="0" w:color="auto"/>
            <w:bottom w:val="none" w:sz="0" w:space="0" w:color="auto"/>
            <w:right w:val="none" w:sz="0" w:space="0" w:color="auto"/>
          </w:divBdr>
        </w:div>
        <w:div w:id="1999847145">
          <w:marLeft w:val="640"/>
          <w:marRight w:val="0"/>
          <w:marTop w:val="0"/>
          <w:marBottom w:val="0"/>
          <w:divBdr>
            <w:top w:val="none" w:sz="0" w:space="0" w:color="auto"/>
            <w:left w:val="none" w:sz="0" w:space="0" w:color="auto"/>
            <w:bottom w:val="none" w:sz="0" w:space="0" w:color="auto"/>
            <w:right w:val="none" w:sz="0" w:space="0" w:color="auto"/>
          </w:divBdr>
        </w:div>
        <w:div w:id="1643384351">
          <w:marLeft w:val="640"/>
          <w:marRight w:val="0"/>
          <w:marTop w:val="0"/>
          <w:marBottom w:val="0"/>
          <w:divBdr>
            <w:top w:val="none" w:sz="0" w:space="0" w:color="auto"/>
            <w:left w:val="none" w:sz="0" w:space="0" w:color="auto"/>
            <w:bottom w:val="none" w:sz="0" w:space="0" w:color="auto"/>
            <w:right w:val="none" w:sz="0" w:space="0" w:color="auto"/>
          </w:divBdr>
        </w:div>
        <w:div w:id="1117598915">
          <w:marLeft w:val="640"/>
          <w:marRight w:val="0"/>
          <w:marTop w:val="0"/>
          <w:marBottom w:val="0"/>
          <w:divBdr>
            <w:top w:val="none" w:sz="0" w:space="0" w:color="auto"/>
            <w:left w:val="none" w:sz="0" w:space="0" w:color="auto"/>
            <w:bottom w:val="none" w:sz="0" w:space="0" w:color="auto"/>
            <w:right w:val="none" w:sz="0" w:space="0" w:color="auto"/>
          </w:divBdr>
        </w:div>
        <w:div w:id="642546187">
          <w:marLeft w:val="640"/>
          <w:marRight w:val="0"/>
          <w:marTop w:val="0"/>
          <w:marBottom w:val="0"/>
          <w:divBdr>
            <w:top w:val="none" w:sz="0" w:space="0" w:color="auto"/>
            <w:left w:val="none" w:sz="0" w:space="0" w:color="auto"/>
            <w:bottom w:val="none" w:sz="0" w:space="0" w:color="auto"/>
            <w:right w:val="none" w:sz="0" w:space="0" w:color="auto"/>
          </w:divBdr>
        </w:div>
        <w:div w:id="1520268025">
          <w:marLeft w:val="640"/>
          <w:marRight w:val="0"/>
          <w:marTop w:val="0"/>
          <w:marBottom w:val="0"/>
          <w:divBdr>
            <w:top w:val="none" w:sz="0" w:space="0" w:color="auto"/>
            <w:left w:val="none" w:sz="0" w:space="0" w:color="auto"/>
            <w:bottom w:val="none" w:sz="0" w:space="0" w:color="auto"/>
            <w:right w:val="none" w:sz="0" w:space="0" w:color="auto"/>
          </w:divBdr>
        </w:div>
        <w:div w:id="378286884">
          <w:marLeft w:val="640"/>
          <w:marRight w:val="0"/>
          <w:marTop w:val="0"/>
          <w:marBottom w:val="0"/>
          <w:divBdr>
            <w:top w:val="none" w:sz="0" w:space="0" w:color="auto"/>
            <w:left w:val="none" w:sz="0" w:space="0" w:color="auto"/>
            <w:bottom w:val="none" w:sz="0" w:space="0" w:color="auto"/>
            <w:right w:val="none" w:sz="0" w:space="0" w:color="auto"/>
          </w:divBdr>
        </w:div>
      </w:divsChild>
    </w:div>
    <w:div w:id="1686009905">
      <w:bodyDiv w:val="1"/>
      <w:marLeft w:val="0"/>
      <w:marRight w:val="0"/>
      <w:marTop w:val="0"/>
      <w:marBottom w:val="0"/>
      <w:divBdr>
        <w:top w:val="none" w:sz="0" w:space="0" w:color="auto"/>
        <w:left w:val="none" w:sz="0" w:space="0" w:color="auto"/>
        <w:bottom w:val="none" w:sz="0" w:space="0" w:color="auto"/>
        <w:right w:val="none" w:sz="0" w:space="0" w:color="auto"/>
      </w:divBdr>
    </w:div>
    <w:div w:id="1687440964">
      <w:bodyDiv w:val="1"/>
      <w:marLeft w:val="0"/>
      <w:marRight w:val="0"/>
      <w:marTop w:val="0"/>
      <w:marBottom w:val="0"/>
      <w:divBdr>
        <w:top w:val="none" w:sz="0" w:space="0" w:color="auto"/>
        <w:left w:val="none" w:sz="0" w:space="0" w:color="auto"/>
        <w:bottom w:val="none" w:sz="0" w:space="0" w:color="auto"/>
        <w:right w:val="none" w:sz="0" w:space="0" w:color="auto"/>
      </w:divBdr>
      <w:divsChild>
        <w:div w:id="3631663">
          <w:marLeft w:val="640"/>
          <w:marRight w:val="0"/>
          <w:marTop w:val="0"/>
          <w:marBottom w:val="0"/>
          <w:divBdr>
            <w:top w:val="none" w:sz="0" w:space="0" w:color="auto"/>
            <w:left w:val="none" w:sz="0" w:space="0" w:color="auto"/>
            <w:bottom w:val="none" w:sz="0" w:space="0" w:color="auto"/>
            <w:right w:val="none" w:sz="0" w:space="0" w:color="auto"/>
          </w:divBdr>
        </w:div>
        <w:div w:id="9066583">
          <w:marLeft w:val="640"/>
          <w:marRight w:val="0"/>
          <w:marTop w:val="0"/>
          <w:marBottom w:val="0"/>
          <w:divBdr>
            <w:top w:val="none" w:sz="0" w:space="0" w:color="auto"/>
            <w:left w:val="none" w:sz="0" w:space="0" w:color="auto"/>
            <w:bottom w:val="none" w:sz="0" w:space="0" w:color="auto"/>
            <w:right w:val="none" w:sz="0" w:space="0" w:color="auto"/>
          </w:divBdr>
        </w:div>
        <w:div w:id="18507227">
          <w:marLeft w:val="640"/>
          <w:marRight w:val="0"/>
          <w:marTop w:val="0"/>
          <w:marBottom w:val="0"/>
          <w:divBdr>
            <w:top w:val="none" w:sz="0" w:space="0" w:color="auto"/>
            <w:left w:val="none" w:sz="0" w:space="0" w:color="auto"/>
            <w:bottom w:val="none" w:sz="0" w:space="0" w:color="auto"/>
            <w:right w:val="none" w:sz="0" w:space="0" w:color="auto"/>
          </w:divBdr>
        </w:div>
        <w:div w:id="76291462">
          <w:marLeft w:val="640"/>
          <w:marRight w:val="0"/>
          <w:marTop w:val="0"/>
          <w:marBottom w:val="0"/>
          <w:divBdr>
            <w:top w:val="none" w:sz="0" w:space="0" w:color="auto"/>
            <w:left w:val="none" w:sz="0" w:space="0" w:color="auto"/>
            <w:bottom w:val="none" w:sz="0" w:space="0" w:color="auto"/>
            <w:right w:val="none" w:sz="0" w:space="0" w:color="auto"/>
          </w:divBdr>
        </w:div>
        <w:div w:id="109711347">
          <w:marLeft w:val="640"/>
          <w:marRight w:val="0"/>
          <w:marTop w:val="0"/>
          <w:marBottom w:val="0"/>
          <w:divBdr>
            <w:top w:val="none" w:sz="0" w:space="0" w:color="auto"/>
            <w:left w:val="none" w:sz="0" w:space="0" w:color="auto"/>
            <w:bottom w:val="none" w:sz="0" w:space="0" w:color="auto"/>
            <w:right w:val="none" w:sz="0" w:space="0" w:color="auto"/>
          </w:divBdr>
        </w:div>
        <w:div w:id="115566042">
          <w:marLeft w:val="640"/>
          <w:marRight w:val="0"/>
          <w:marTop w:val="0"/>
          <w:marBottom w:val="0"/>
          <w:divBdr>
            <w:top w:val="none" w:sz="0" w:space="0" w:color="auto"/>
            <w:left w:val="none" w:sz="0" w:space="0" w:color="auto"/>
            <w:bottom w:val="none" w:sz="0" w:space="0" w:color="auto"/>
            <w:right w:val="none" w:sz="0" w:space="0" w:color="auto"/>
          </w:divBdr>
        </w:div>
        <w:div w:id="124548861">
          <w:marLeft w:val="640"/>
          <w:marRight w:val="0"/>
          <w:marTop w:val="0"/>
          <w:marBottom w:val="0"/>
          <w:divBdr>
            <w:top w:val="none" w:sz="0" w:space="0" w:color="auto"/>
            <w:left w:val="none" w:sz="0" w:space="0" w:color="auto"/>
            <w:bottom w:val="none" w:sz="0" w:space="0" w:color="auto"/>
            <w:right w:val="none" w:sz="0" w:space="0" w:color="auto"/>
          </w:divBdr>
        </w:div>
        <w:div w:id="140930739">
          <w:marLeft w:val="640"/>
          <w:marRight w:val="0"/>
          <w:marTop w:val="0"/>
          <w:marBottom w:val="0"/>
          <w:divBdr>
            <w:top w:val="none" w:sz="0" w:space="0" w:color="auto"/>
            <w:left w:val="none" w:sz="0" w:space="0" w:color="auto"/>
            <w:bottom w:val="none" w:sz="0" w:space="0" w:color="auto"/>
            <w:right w:val="none" w:sz="0" w:space="0" w:color="auto"/>
          </w:divBdr>
        </w:div>
        <w:div w:id="146438694">
          <w:marLeft w:val="640"/>
          <w:marRight w:val="0"/>
          <w:marTop w:val="0"/>
          <w:marBottom w:val="0"/>
          <w:divBdr>
            <w:top w:val="none" w:sz="0" w:space="0" w:color="auto"/>
            <w:left w:val="none" w:sz="0" w:space="0" w:color="auto"/>
            <w:bottom w:val="none" w:sz="0" w:space="0" w:color="auto"/>
            <w:right w:val="none" w:sz="0" w:space="0" w:color="auto"/>
          </w:divBdr>
        </w:div>
        <w:div w:id="173301792">
          <w:marLeft w:val="640"/>
          <w:marRight w:val="0"/>
          <w:marTop w:val="0"/>
          <w:marBottom w:val="0"/>
          <w:divBdr>
            <w:top w:val="none" w:sz="0" w:space="0" w:color="auto"/>
            <w:left w:val="none" w:sz="0" w:space="0" w:color="auto"/>
            <w:bottom w:val="none" w:sz="0" w:space="0" w:color="auto"/>
            <w:right w:val="none" w:sz="0" w:space="0" w:color="auto"/>
          </w:divBdr>
        </w:div>
        <w:div w:id="186524460">
          <w:marLeft w:val="640"/>
          <w:marRight w:val="0"/>
          <w:marTop w:val="0"/>
          <w:marBottom w:val="0"/>
          <w:divBdr>
            <w:top w:val="none" w:sz="0" w:space="0" w:color="auto"/>
            <w:left w:val="none" w:sz="0" w:space="0" w:color="auto"/>
            <w:bottom w:val="none" w:sz="0" w:space="0" w:color="auto"/>
            <w:right w:val="none" w:sz="0" w:space="0" w:color="auto"/>
          </w:divBdr>
        </w:div>
        <w:div w:id="205027304">
          <w:marLeft w:val="640"/>
          <w:marRight w:val="0"/>
          <w:marTop w:val="0"/>
          <w:marBottom w:val="0"/>
          <w:divBdr>
            <w:top w:val="none" w:sz="0" w:space="0" w:color="auto"/>
            <w:left w:val="none" w:sz="0" w:space="0" w:color="auto"/>
            <w:bottom w:val="none" w:sz="0" w:space="0" w:color="auto"/>
            <w:right w:val="none" w:sz="0" w:space="0" w:color="auto"/>
          </w:divBdr>
        </w:div>
        <w:div w:id="215288781">
          <w:marLeft w:val="640"/>
          <w:marRight w:val="0"/>
          <w:marTop w:val="0"/>
          <w:marBottom w:val="0"/>
          <w:divBdr>
            <w:top w:val="none" w:sz="0" w:space="0" w:color="auto"/>
            <w:left w:val="none" w:sz="0" w:space="0" w:color="auto"/>
            <w:bottom w:val="none" w:sz="0" w:space="0" w:color="auto"/>
            <w:right w:val="none" w:sz="0" w:space="0" w:color="auto"/>
          </w:divBdr>
        </w:div>
        <w:div w:id="239098379">
          <w:marLeft w:val="640"/>
          <w:marRight w:val="0"/>
          <w:marTop w:val="0"/>
          <w:marBottom w:val="0"/>
          <w:divBdr>
            <w:top w:val="none" w:sz="0" w:space="0" w:color="auto"/>
            <w:left w:val="none" w:sz="0" w:space="0" w:color="auto"/>
            <w:bottom w:val="none" w:sz="0" w:space="0" w:color="auto"/>
            <w:right w:val="none" w:sz="0" w:space="0" w:color="auto"/>
          </w:divBdr>
        </w:div>
        <w:div w:id="247738302">
          <w:marLeft w:val="640"/>
          <w:marRight w:val="0"/>
          <w:marTop w:val="0"/>
          <w:marBottom w:val="0"/>
          <w:divBdr>
            <w:top w:val="none" w:sz="0" w:space="0" w:color="auto"/>
            <w:left w:val="none" w:sz="0" w:space="0" w:color="auto"/>
            <w:bottom w:val="none" w:sz="0" w:space="0" w:color="auto"/>
            <w:right w:val="none" w:sz="0" w:space="0" w:color="auto"/>
          </w:divBdr>
        </w:div>
        <w:div w:id="322243009">
          <w:marLeft w:val="640"/>
          <w:marRight w:val="0"/>
          <w:marTop w:val="0"/>
          <w:marBottom w:val="0"/>
          <w:divBdr>
            <w:top w:val="none" w:sz="0" w:space="0" w:color="auto"/>
            <w:left w:val="none" w:sz="0" w:space="0" w:color="auto"/>
            <w:bottom w:val="none" w:sz="0" w:space="0" w:color="auto"/>
            <w:right w:val="none" w:sz="0" w:space="0" w:color="auto"/>
          </w:divBdr>
        </w:div>
        <w:div w:id="344751022">
          <w:marLeft w:val="640"/>
          <w:marRight w:val="0"/>
          <w:marTop w:val="0"/>
          <w:marBottom w:val="0"/>
          <w:divBdr>
            <w:top w:val="none" w:sz="0" w:space="0" w:color="auto"/>
            <w:left w:val="none" w:sz="0" w:space="0" w:color="auto"/>
            <w:bottom w:val="none" w:sz="0" w:space="0" w:color="auto"/>
            <w:right w:val="none" w:sz="0" w:space="0" w:color="auto"/>
          </w:divBdr>
        </w:div>
        <w:div w:id="367730365">
          <w:marLeft w:val="640"/>
          <w:marRight w:val="0"/>
          <w:marTop w:val="0"/>
          <w:marBottom w:val="0"/>
          <w:divBdr>
            <w:top w:val="none" w:sz="0" w:space="0" w:color="auto"/>
            <w:left w:val="none" w:sz="0" w:space="0" w:color="auto"/>
            <w:bottom w:val="none" w:sz="0" w:space="0" w:color="auto"/>
            <w:right w:val="none" w:sz="0" w:space="0" w:color="auto"/>
          </w:divBdr>
        </w:div>
        <w:div w:id="416171820">
          <w:marLeft w:val="640"/>
          <w:marRight w:val="0"/>
          <w:marTop w:val="0"/>
          <w:marBottom w:val="0"/>
          <w:divBdr>
            <w:top w:val="none" w:sz="0" w:space="0" w:color="auto"/>
            <w:left w:val="none" w:sz="0" w:space="0" w:color="auto"/>
            <w:bottom w:val="none" w:sz="0" w:space="0" w:color="auto"/>
            <w:right w:val="none" w:sz="0" w:space="0" w:color="auto"/>
          </w:divBdr>
        </w:div>
        <w:div w:id="429544490">
          <w:marLeft w:val="640"/>
          <w:marRight w:val="0"/>
          <w:marTop w:val="0"/>
          <w:marBottom w:val="0"/>
          <w:divBdr>
            <w:top w:val="none" w:sz="0" w:space="0" w:color="auto"/>
            <w:left w:val="none" w:sz="0" w:space="0" w:color="auto"/>
            <w:bottom w:val="none" w:sz="0" w:space="0" w:color="auto"/>
            <w:right w:val="none" w:sz="0" w:space="0" w:color="auto"/>
          </w:divBdr>
        </w:div>
        <w:div w:id="452290218">
          <w:marLeft w:val="640"/>
          <w:marRight w:val="0"/>
          <w:marTop w:val="0"/>
          <w:marBottom w:val="0"/>
          <w:divBdr>
            <w:top w:val="none" w:sz="0" w:space="0" w:color="auto"/>
            <w:left w:val="none" w:sz="0" w:space="0" w:color="auto"/>
            <w:bottom w:val="none" w:sz="0" w:space="0" w:color="auto"/>
            <w:right w:val="none" w:sz="0" w:space="0" w:color="auto"/>
          </w:divBdr>
        </w:div>
        <w:div w:id="454638042">
          <w:marLeft w:val="640"/>
          <w:marRight w:val="0"/>
          <w:marTop w:val="0"/>
          <w:marBottom w:val="0"/>
          <w:divBdr>
            <w:top w:val="none" w:sz="0" w:space="0" w:color="auto"/>
            <w:left w:val="none" w:sz="0" w:space="0" w:color="auto"/>
            <w:bottom w:val="none" w:sz="0" w:space="0" w:color="auto"/>
            <w:right w:val="none" w:sz="0" w:space="0" w:color="auto"/>
          </w:divBdr>
        </w:div>
        <w:div w:id="456264609">
          <w:marLeft w:val="640"/>
          <w:marRight w:val="0"/>
          <w:marTop w:val="0"/>
          <w:marBottom w:val="0"/>
          <w:divBdr>
            <w:top w:val="none" w:sz="0" w:space="0" w:color="auto"/>
            <w:left w:val="none" w:sz="0" w:space="0" w:color="auto"/>
            <w:bottom w:val="none" w:sz="0" w:space="0" w:color="auto"/>
            <w:right w:val="none" w:sz="0" w:space="0" w:color="auto"/>
          </w:divBdr>
        </w:div>
        <w:div w:id="476724156">
          <w:marLeft w:val="640"/>
          <w:marRight w:val="0"/>
          <w:marTop w:val="0"/>
          <w:marBottom w:val="0"/>
          <w:divBdr>
            <w:top w:val="none" w:sz="0" w:space="0" w:color="auto"/>
            <w:left w:val="none" w:sz="0" w:space="0" w:color="auto"/>
            <w:bottom w:val="none" w:sz="0" w:space="0" w:color="auto"/>
            <w:right w:val="none" w:sz="0" w:space="0" w:color="auto"/>
          </w:divBdr>
        </w:div>
        <w:div w:id="480930415">
          <w:marLeft w:val="640"/>
          <w:marRight w:val="0"/>
          <w:marTop w:val="0"/>
          <w:marBottom w:val="0"/>
          <w:divBdr>
            <w:top w:val="none" w:sz="0" w:space="0" w:color="auto"/>
            <w:left w:val="none" w:sz="0" w:space="0" w:color="auto"/>
            <w:bottom w:val="none" w:sz="0" w:space="0" w:color="auto"/>
            <w:right w:val="none" w:sz="0" w:space="0" w:color="auto"/>
          </w:divBdr>
        </w:div>
        <w:div w:id="492572365">
          <w:marLeft w:val="640"/>
          <w:marRight w:val="0"/>
          <w:marTop w:val="0"/>
          <w:marBottom w:val="0"/>
          <w:divBdr>
            <w:top w:val="none" w:sz="0" w:space="0" w:color="auto"/>
            <w:left w:val="none" w:sz="0" w:space="0" w:color="auto"/>
            <w:bottom w:val="none" w:sz="0" w:space="0" w:color="auto"/>
            <w:right w:val="none" w:sz="0" w:space="0" w:color="auto"/>
          </w:divBdr>
        </w:div>
        <w:div w:id="498813577">
          <w:marLeft w:val="640"/>
          <w:marRight w:val="0"/>
          <w:marTop w:val="0"/>
          <w:marBottom w:val="0"/>
          <w:divBdr>
            <w:top w:val="none" w:sz="0" w:space="0" w:color="auto"/>
            <w:left w:val="none" w:sz="0" w:space="0" w:color="auto"/>
            <w:bottom w:val="none" w:sz="0" w:space="0" w:color="auto"/>
            <w:right w:val="none" w:sz="0" w:space="0" w:color="auto"/>
          </w:divBdr>
        </w:div>
        <w:div w:id="514350280">
          <w:marLeft w:val="640"/>
          <w:marRight w:val="0"/>
          <w:marTop w:val="0"/>
          <w:marBottom w:val="0"/>
          <w:divBdr>
            <w:top w:val="none" w:sz="0" w:space="0" w:color="auto"/>
            <w:left w:val="none" w:sz="0" w:space="0" w:color="auto"/>
            <w:bottom w:val="none" w:sz="0" w:space="0" w:color="auto"/>
            <w:right w:val="none" w:sz="0" w:space="0" w:color="auto"/>
          </w:divBdr>
        </w:div>
        <w:div w:id="516039560">
          <w:marLeft w:val="640"/>
          <w:marRight w:val="0"/>
          <w:marTop w:val="0"/>
          <w:marBottom w:val="0"/>
          <w:divBdr>
            <w:top w:val="none" w:sz="0" w:space="0" w:color="auto"/>
            <w:left w:val="none" w:sz="0" w:space="0" w:color="auto"/>
            <w:bottom w:val="none" w:sz="0" w:space="0" w:color="auto"/>
            <w:right w:val="none" w:sz="0" w:space="0" w:color="auto"/>
          </w:divBdr>
        </w:div>
        <w:div w:id="520703923">
          <w:marLeft w:val="640"/>
          <w:marRight w:val="0"/>
          <w:marTop w:val="0"/>
          <w:marBottom w:val="0"/>
          <w:divBdr>
            <w:top w:val="none" w:sz="0" w:space="0" w:color="auto"/>
            <w:left w:val="none" w:sz="0" w:space="0" w:color="auto"/>
            <w:bottom w:val="none" w:sz="0" w:space="0" w:color="auto"/>
            <w:right w:val="none" w:sz="0" w:space="0" w:color="auto"/>
          </w:divBdr>
        </w:div>
        <w:div w:id="535896009">
          <w:marLeft w:val="640"/>
          <w:marRight w:val="0"/>
          <w:marTop w:val="0"/>
          <w:marBottom w:val="0"/>
          <w:divBdr>
            <w:top w:val="none" w:sz="0" w:space="0" w:color="auto"/>
            <w:left w:val="none" w:sz="0" w:space="0" w:color="auto"/>
            <w:bottom w:val="none" w:sz="0" w:space="0" w:color="auto"/>
            <w:right w:val="none" w:sz="0" w:space="0" w:color="auto"/>
          </w:divBdr>
        </w:div>
        <w:div w:id="538859180">
          <w:marLeft w:val="640"/>
          <w:marRight w:val="0"/>
          <w:marTop w:val="0"/>
          <w:marBottom w:val="0"/>
          <w:divBdr>
            <w:top w:val="none" w:sz="0" w:space="0" w:color="auto"/>
            <w:left w:val="none" w:sz="0" w:space="0" w:color="auto"/>
            <w:bottom w:val="none" w:sz="0" w:space="0" w:color="auto"/>
            <w:right w:val="none" w:sz="0" w:space="0" w:color="auto"/>
          </w:divBdr>
        </w:div>
        <w:div w:id="547302002">
          <w:marLeft w:val="640"/>
          <w:marRight w:val="0"/>
          <w:marTop w:val="0"/>
          <w:marBottom w:val="0"/>
          <w:divBdr>
            <w:top w:val="none" w:sz="0" w:space="0" w:color="auto"/>
            <w:left w:val="none" w:sz="0" w:space="0" w:color="auto"/>
            <w:bottom w:val="none" w:sz="0" w:space="0" w:color="auto"/>
            <w:right w:val="none" w:sz="0" w:space="0" w:color="auto"/>
          </w:divBdr>
        </w:div>
        <w:div w:id="587276304">
          <w:marLeft w:val="640"/>
          <w:marRight w:val="0"/>
          <w:marTop w:val="0"/>
          <w:marBottom w:val="0"/>
          <w:divBdr>
            <w:top w:val="none" w:sz="0" w:space="0" w:color="auto"/>
            <w:left w:val="none" w:sz="0" w:space="0" w:color="auto"/>
            <w:bottom w:val="none" w:sz="0" w:space="0" w:color="auto"/>
            <w:right w:val="none" w:sz="0" w:space="0" w:color="auto"/>
          </w:divBdr>
        </w:div>
        <w:div w:id="589197433">
          <w:marLeft w:val="640"/>
          <w:marRight w:val="0"/>
          <w:marTop w:val="0"/>
          <w:marBottom w:val="0"/>
          <w:divBdr>
            <w:top w:val="none" w:sz="0" w:space="0" w:color="auto"/>
            <w:left w:val="none" w:sz="0" w:space="0" w:color="auto"/>
            <w:bottom w:val="none" w:sz="0" w:space="0" w:color="auto"/>
            <w:right w:val="none" w:sz="0" w:space="0" w:color="auto"/>
          </w:divBdr>
        </w:div>
        <w:div w:id="642777348">
          <w:marLeft w:val="640"/>
          <w:marRight w:val="0"/>
          <w:marTop w:val="0"/>
          <w:marBottom w:val="0"/>
          <w:divBdr>
            <w:top w:val="none" w:sz="0" w:space="0" w:color="auto"/>
            <w:left w:val="none" w:sz="0" w:space="0" w:color="auto"/>
            <w:bottom w:val="none" w:sz="0" w:space="0" w:color="auto"/>
            <w:right w:val="none" w:sz="0" w:space="0" w:color="auto"/>
          </w:divBdr>
        </w:div>
        <w:div w:id="645285683">
          <w:marLeft w:val="640"/>
          <w:marRight w:val="0"/>
          <w:marTop w:val="0"/>
          <w:marBottom w:val="0"/>
          <w:divBdr>
            <w:top w:val="none" w:sz="0" w:space="0" w:color="auto"/>
            <w:left w:val="none" w:sz="0" w:space="0" w:color="auto"/>
            <w:bottom w:val="none" w:sz="0" w:space="0" w:color="auto"/>
            <w:right w:val="none" w:sz="0" w:space="0" w:color="auto"/>
          </w:divBdr>
        </w:div>
        <w:div w:id="657343808">
          <w:marLeft w:val="640"/>
          <w:marRight w:val="0"/>
          <w:marTop w:val="0"/>
          <w:marBottom w:val="0"/>
          <w:divBdr>
            <w:top w:val="none" w:sz="0" w:space="0" w:color="auto"/>
            <w:left w:val="none" w:sz="0" w:space="0" w:color="auto"/>
            <w:bottom w:val="none" w:sz="0" w:space="0" w:color="auto"/>
            <w:right w:val="none" w:sz="0" w:space="0" w:color="auto"/>
          </w:divBdr>
        </w:div>
        <w:div w:id="771097768">
          <w:marLeft w:val="640"/>
          <w:marRight w:val="0"/>
          <w:marTop w:val="0"/>
          <w:marBottom w:val="0"/>
          <w:divBdr>
            <w:top w:val="none" w:sz="0" w:space="0" w:color="auto"/>
            <w:left w:val="none" w:sz="0" w:space="0" w:color="auto"/>
            <w:bottom w:val="none" w:sz="0" w:space="0" w:color="auto"/>
            <w:right w:val="none" w:sz="0" w:space="0" w:color="auto"/>
          </w:divBdr>
        </w:div>
        <w:div w:id="772356175">
          <w:marLeft w:val="640"/>
          <w:marRight w:val="0"/>
          <w:marTop w:val="0"/>
          <w:marBottom w:val="0"/>
          <w:divBdr>
            <w:top w:val="none" w:sz="0" w:space="0" w:color="auto"/>
            <w:left w:val="none" w:sz="0" w:space="0" w:color="auto"/>
            <w:bottom w:val="none" w:sz="0" w:space="0" w:color="auto"/>
            <w:right w:val="none" w:sz="0" w:space="0" w:color="auto"/>
          </w:divBdr>
        </w:div>
        <w:div w:id="780994751">
          <w:marLeft w:val="640"/>
          <w:marRight w:val="0"/>
          <w:marTop w:val="0"/>
          <w:marBottom w:val="0"/>
          <w:divBdr>
            <w:top w:val="none" w:sz="0" w:space="0" w:color="auto"/>
            <w:left w:val="none" w:sz="0" w:space="0" w:color="auto"/>
            <w:bottom w:val="none" w:sz="0" w:space="0" w:color="auto"/>
            <w:right w:val="none" w:sz="0" w:space="0" w:color="auto"/>
          </w:divBdr>
        </w:div>
        <w:div w:id="795413479">
          <w:marLeft w:val="640"/>
          <w:marRight w:val="0"/>
          <w:marTop w:val="0"/>
          <w:marBottom w:val="0"/>
          <w:divBdr>
            <w:top w:val="none" w:sz="0" w:space="0" w:color="auto"/>
            <w:left w:val="none" w:sz="0" w:space="0" w:color="auto"/>
            <w:bottom w:val="none" w:sz="0" w:space="0" w:color="auto"/>
            <w:right w:val="none" w:sz="0" w:space="0" w:color="auto"/>
          </w:divBdr>
        </w:div>
        <w:div w:id="800267497">
          <w:marLeft w:val="640"/>
          <w:marRight w:val="0"/>
          <w:marTop w:val="0"/>
          <w:marBottom w:val="0"/>
          <w:divBdr>
            <w:top w:val="none" w:sz="0" w:space="0" w:color="auto"/>
            <w:left w:val="none" w:sz="0" w:space="0" w:color="auto"/>
            <w:bottom w:val="none" w:sz="0" w:space="0" w:color="auto"/>
            <w:right w:val="none" w:sz="0" w:space="0" w:color="auto"/>
          </w:divBdr>
        </w:div>
        <w:div w:id="815032762">
          <w:marLeft w:val="640"/>
          <w:marRight w:val="0"/>
          <w:marTop w:val="0"/>
          <w:marBottom w:val="0"/>
          <w:divBdr>
            <w:top w:val="none" w:sz="0" w:space="0" w:color="auto"/>
            <w:left w:val="none" w:sz="0" w:space="0" w:color="auto"/>
            <w:bottom w:val="none" w:sz="0" w:space="0" w:color="auto"/>
            <w:right w:val="none" w:sz="0" w:space="0" w:color="auto"/>
          </w:divBdr>
        </w:div>
        <w:div w:id="829448454">
          <w:marLeft w:val="640"/>
          <w:marRight w:val="0"/>
          <w:marTop w:val="0"/>
          <w:marBottom w:val="0"/>
          <w:divBdr>
            <w:top w:val="none" w:sz="0" w:space="0" w:color="auto"/>
            <w:left w:val="none" w:sz="0" w:space="0" w:color="auto"/>
            <w:bottom w:val="none" w:sz="0" w:space="0" w:color="auto"/>
            <w:right w:val="none" w:sz="0" w:space="0" w:color="auto"/>
          </w:divBdr>
        </w:div>
        <w:div w:id="848831188">
          <w:marLeft w:val="640"/>
          <w:marRight w:val="0"/>
          <w:marTop w:val="0"/>
          <w:marBottom w:val="0"/>
          <w:divBdr>
            <w:top w:val="none" w:sz="0" w:space="0" w:color="auto"/>
            <w:left w:val="none" w:sz="0" w:space="0" w:color="auto"/>
            <w:bottom w:val="none" w:sz="0" w:space="0" w:color="auto"/>
            <w:right w:val="none" w:sz="0" w:space="0" w:color="auto"/>
          </w:divBdr>
        </w:div>
        <w:div w:id="865676530">
          <w:marLeft w:val="640"/>
          <w:marRight w:val="0"/>
          <w:marTop w:val="0"/>
          <w:marBottom w:val="0"/>
          <w:divBdr>
            <w:top w:val="none" w:sz="0" w:space="0" w:color="auto"/>
            <w:left w:val="none" w:sz="0" w:space="0" w:color="auto"/>
            <w:bottom w:val="none" w:sz="0" w:space="0" w:color="auto"/>
            <w:right w:val="none" w:sz="0" w:space="0" w:color="auto"/>
          </w:divBdr>
        </w:div>
        <w:div w:id="876426785">
          <w:marLeft w:val="640"/>
          <w:marRight w:val="0"/>
          <w:marTop w:val="0"/>
          <w:marBottom w:val="0"/>
          <w:divBdr>
            <w:top w:val="none" w:sz="0" w:space="0" w:color="auto"/>
            <w:left w:val="none" w:sz="0" w:space="0" w:color="auto"/>
            <w:bottom w:val="none" w:sz="0" w:space="0" w:color="auto"/>
            <w:right w:val="none" w:sz="0" w:space="0" w:color="auto"/>
          </w:divBdr>
        </w:div>
        <w:div w:id="890849299">
          <w:marLeft w:val="640"/>
          <w:marRight w:val="0"/>
          <w:marTop w:val="0"/>
          <w:marBottom w:val="0"/>
          <w:divBdr>
            <w:top w:val="none" w:sz="0" w:space="0" w:color="auto"/>
            <w:left w:val="none" w:sz="0" w:space="0" w:color="auto"/>
            <w:bottom w:val="none" w:sz="0" w:space="0" w:color="auto"/>
            <w:right w:val="none" w:sz="0" w:space="0" w:color="auto"/>
          </w:divBdr>
        </w:div>
        <w:div w:id="894506243">
          <w:marLeft w:val="640"/>
          <w:marRight w:val="0"/>
          <w:marTop w:val="0"/>
          <w:marBottom w:val="0"/>
          <w:divBdr>
            <w:top w:val="none" w:sz="0" w:space="0" w:color="auto"/>
            <w:left w:val="none" w:sz="0" w:space="0" w:color="auto"/>
            <w:bottom w:val="none" w:sz="0" w:space="0" w:color="auto"/>
            <w:right w:val="none" w:sz="0" w:space="0" w:color="auto"/>
          </w:divBdr>
        </w:div>
        <w:div w:id="903953588">
          <w:marLeft w:val="640"/>
          <w:marRight w:val="0"/>
          <w:marTop w:val="0"/>
          <w:marBottom w:val="0"/>
          <w:divBdr>
            <w:top w:val="none" w:sz="0" w:space="0" w:color="auto"/>
            <w:left w:val="none" w:sz="0" w:space="0" w:color="auto"/>
            <w:bottom w:val="none" w:sz="0" w:space="0" w:color="auto"/>
            <w:right w:val="none" w:sz="0" w:space="0" w:color="auto"/>
          </w:divBdr>
        </w:div>
        <w:div w:id="963315702">
          <w:marLeft w:val="640"/>
          <w:marRight w:val="0"/>
          <w:marTop w:val="0"/>
          <w:marBottom w:val="0"/>
          <w:divBdr>
            <w:top w:val="none" w:sz="0" w:space="0" w:color="auto"/>
            <w:left w:val="none" w:sz="0" w:space="0" w:color="auto"/>
            <w:bottom w:val="none" w:sz="0" w:space="0" w:color="auto"/>
            <w:right w:val="none" w:sz="0" w:space="0" w:color="auto"/>
          </w:divBdr>
        </w:div>
        <w:div w:id="968247788">
          <w:marLeft w:val="640"/>
          <w:marRight w:val="0"/>
          <w:marTop w:val="0"/>
          <w:marBottom w:val="0"/>
          <w:divBdr>
            <w:top w:val="none" w:sz="0" w:space="0" w:color="auto"/>
            <w:left w:val="none" w:sz="0" w:space="0" w:color="auto"/>
            <w:bottom w:val="none" w:sz="0" w:space="0" w:color="auto"/>
            <w:right w:val="none" w:sz="0" w:space="0" w:color="auto"/>
          </w:divBdr>
        </w:div>
        <w:div w:id="1027828425">
          <w:marLeft w:val="640"/>
          <w:marRight w:val="0"/>
          <w:marTop w:val="0"/>
          <w:marBottom w:val="0"/>
          <w:divBdr>
            <w:top w:val="none" w:sz="0" w:space="0" w:color="auto"/>
            <w:left w:val="none" w:sz="0" w:space="0" w:color="auto"/>
            <w:bottom w:val="none" w:sz="0" w:space="0" w:color="auto"/>
            <w:right w:val="none" w:sz="0" w:space="0" w:color="auto"/>
          </w:divBdr>
        </w:div>
        <w:div w:id="1055856757">
          <w:marLeft w:val="640"/>
          <w:marRight w:val="0"/>
          <w:marTop w:val="0"/>
          <w:marBottom w:val="0"/>
          <w:divBdr>
            <w:top w:val="none" w:sz="0" w:space="0" w:color="auto"/>
            <w:left w:val="none" w:sz="0" w:space="0" w:color="auto"/>
            <w:bottom w:val="none" w:sz="0" w:space="0" w:color="auto"/>
            <w:right w:val="none" w:sz="0" w:space="0" w:color="auto"/>
          </w:divBdr>
        </w:div>
        <w:div w:id="1134447038">
          <w:marLeft w:val="640"/>
          <w:marRight w:val="0"/>
          <w:marTop w:val="0"/>
          <w:marBottom w:val="0"/>
          <w:divBdr>
            <w:top w:val="none" w:sz="0" w:space="0" w:color="auto"/>
            <w:left w:val="none" w:sz="0" w:space="0" w:color="auto"/>
            <w:bottom w:val="none" w:sz="0" w:space="0" w:color="auto"/>
            <w:right w:val="none" w:sz="0" w:space="0" w:color="auto"/>
          </w:divBdr>
        </w:div>
        <w:div w:id="1141849884">
          <w:marLeft w:val="640"/>
          <w:marRight w:val="0"/>
          <w:marTop w:val="0"/>
          <w:marBottom w:val="0"/>
          <w:divBdr>
            <w:top w:val="none" w:sz="0" w:space="0" w:color="auto"/>
            <w:left w:val="none" w:sz="0" w:space="0" w:color="auto"/>
            <w:bottom w:val="none" w:sz="0" w:space="0" w:color="auto"/>
            <w:right w:val="none" w:sz="0" w:space="0" w:color="auto"/>
          </w:divBdr>
        </w:div>
        <w:div w:id="1174102980">
          <w:marLeft w:val="640"/>
          <w:marRight w:val="0"/>
          <w:marTop w:val="0"/>
          <w:marBottom w:val="0"/>
          <w:divBdr>
            <w:top w:val="none" w:sz="0" w:space="0" w:color="auto"/>
            <w:left w:val="none" w:sz="0" w:space="0" w:color="auto"/>
            <w:bottom w:val="none" w:sz="0" w:space="0" w:color="auto"/>
            <w:right w:val="none" w:sz="0" w:space="0" w:color="auto"/>
          </w:divBdr>
        </w:div>
        <w:div w:id="1180774287">
          <w:marLeft w:val="640"/>
          <w:marRight w:val="0"/>
          <w:marTop w:val="0"/>
          <w:marBottom w:val="0"/>
          <w:divBdr>
            <w:top w:val="none" w:sz="0" w:space="0" w:color="auto"/>
            <w:left w:val="none" w:sz="0" w:space="0" w:color="auto"/>
            <w:bottom w:val="none" w:sz="0" w:space="0" w:color="auto"/>
            <w:right w:val="none" w:sz="0" w:space="0" w:color="auto"/>
          </w:divBdr>
        </w:div>
        <w:div w:id="1183936799">
          <w:marLeft w:val="640"/>
          <w:marRight w:val="0"/>
          <w:marTop w:val="0"/>
          <w:marBottom w:val="0"/>
          <w:divBdr>
            <w:top w:val="none" w:sz="0" w:space="0" w:color="auto"/>
            <w:left w:val="none" w:sz="0" w:space="0" w:color="auto"/>
            <w:bottom w:val="none" w:sz="0" w:space="0" w:color="auto"/>
            <w:right w:val="none" w:sz="0" w:space="0" w:color="auto"/>
          </w:divBdr>
        </w:div>
        <w:div w:id="1198160979">
          <w:marLeft w:val="640"/>
          <w:marRight w:val="0"/>
          <w:marTop w:val="0"/>
          <w:marBottom w:val="0"/>
          <w:divBdr>
            <w:top w:val="none" w:sz="0" w:space="0" w:color="auto"/>
            <w:left w:val="none" w:sz="0" w:space="0" w:color="auto"/>
            <w:bottom w:val="none" w:sz="0" w:space="0" w:color="auto"/>
            <w:right w:val="none" w:sz="0" w:space="0" w:color="auto"/>
          </w:divBdr>
        </w:div>
        <w:div w:id="1265191097">
          <w:marLeft w:val="640"/>
          <w:marRight w:val="0"/>
          <w:marTop w:val="0"/>
          <w:marBottom w:val="0"/>
          <w:divBdr>
            <w:top w:val="none" w:sz="0" w:space="0" w:color="auto"/>
            <w:left w:val="none" w:sz="0" w:space="0" w:color="auto"/>
            <w:bottom w:val="none" w:sz="0" w:space="0" w:color="auto"/>
            <w:right w:val="none" w:sz="0" w:space="0" w:color="auto"/>
          </w:divBdr>
        </w:div>
        <w:div w:id="1273366115">
          <w:marLeft w:val="640"/>
          <w:marRight w:val="0"/>
          <w:marTop w:val="0"/>
          <w:marBottom w:val="0"/>
          <w:divBdr>
            <w:top w:val="none" w:sz="0" w:space="0" w:color="auto"/>
            <w:left w:val="none" w:sz="0" w:space="0" w:color="auto"/>
            <w:bottom w:val="none" w:sz="0" w:space="0" w:color="auto"/>
            <w:right w:val="none" w:sz="0" w:space="0" w:color="auto"/>
          </w:divBdr>
        </w:div>
        <w:div w:id="1285890024">
          <w:marLeft w:val="640"/>
          <w:marRight w:val="0"/>
          <w:marTop w:val="0"/>
          <w:marBottom w:val="0"/>
          <w:divBdr>
            <w:top w:val="none" w:sz="0" w:space="0" w:color="auto"/>
            <w:left w:val="none" w:sz="0" w:space="0" w:color="auto"/>
            <w:bottom w:val="none" w:sz="0" w:space="0" w:color="auto"/>
            <w:right w:val="none" w:sz="0" w:space="0" w:color="auto"/>
          </w:divBdr>
        </w:div>
        <w:div w:id="1305234985">
          <w:marLeft w:val="640"/>
          <w:marRight w:val="0"/>
          <w:marTop w:val="0"/>
          <w:marBottom w:val="0"/>
          <w:divBdr>
            <w:top w:val="none" w:sz="0" w:space="0" w:color="auto"/>
            <w:left w:val="none" w:sz="0" w:space="0" w:color="auto"/>
            <w:bottom w:val="none" w:sz="0" w:space="0" w:color="auto"/>
            <w:right w:val="none" w:sz="0" w:space="0" w:color="auto"/>
          </w:divBdr>
        </w:div>
        <w:div w:id="1324969593">
          <w:marLeft w:val="640"/>
          <w:marRight w:val="0"/>
          <w:marTop w:val="0"/>
          <w:marBottom w:val="0"/>
          <w:divBdr>
            <w:top w:val="none" w:sz="0" w:space="0" w:color="auto"/>
            <w:left w:val="none" w:sz="0" w:space="0" w:color="auto"/>
            <w:bottom w:val="none" w:sz="0" w:space="0" w:color="auto"/>
            <w:right w:val="none" w:sz="0" w:space="0" w:color="auto"/>
          </w:divBdr>
        </w:div>
        <w:div w:id="1354839312">
          <w:marLeft w:val="640"/>
          <w:marRight w:val="0"/>
          <w:marTop w:val="0"/>
          <w:marBottom w:val="0"/>
          <w:divBdr>
            <w:top w:val="none" w:sz="0" w:space="0" w:color="auto"/>
            <w:left w:val="none" w:sz="0" w:space="0" w:color="auto"/>
            <w:bottom w:val="none" w:sz="0" w:space="0" w:color="auto"/>
            <w:right w:val="none" w:sz="0" w:space="0" w:color="auto"/>
          </w:divBdr>
        </w:div>
        <w:div w:id="1364668058">
          <w:marLeft w:val="640"/>
          <w:marRight w:val="0"/>
          <w:marTop w:val="0"/>
          <w:marBottom w:val="0"/>
          <w:divBdr>
            <w:top w:val="none" w:sz="0" w:space="0" w:color="auto"/>
            <w:left w:val="none" w:sz="0" w:space="0" w:color="auto"/>
            <w:bottom w:val="none" w:sz="0" w:space="0" w:color="auto"/>
            <w:right w:val="none" w:sz="0" w:space="0" w:color="auto"/>
          </w:divBdr>
        </w:div>
        <w:div w:id="1379278889">
          <w:marLeft w:val="640"/>
          <w:marRight w:val="0"/>
          <w:marTop w:val="0"/>
          <w:marBottom w:val="0"/>
          <w:divBdr>
            <w:top w:val="none" w:sz="0" w:space="0" w:color="auto"/>
            <w:left w:val="none" w:sz="0" w:space="0" w:color="auto"/>
            <w:bottom w:val="none" w:sz="0" w:space="0" w:color="auto"/>
            <w:right w:val="none" w:sz="0" w:space="0" w:color="auto"/>
          </w:divBdr>
        </w:div>
        <w:div w:id="1397364039">
          <w:marLeft w:val="640"/>
          <w:marRight w:val="0"/>
          <w:marTop w:val="0"/>
          <w:marBottom w:val="0"/>
          <w:divBdr>
            <w:top w:val="none" w:sz="0" w:space="0" w:color="auto"/>
            <w:left w:val="none" w:sz="0" w:space="0" w:color="auto"/>
            <w:bottom w:val="none" w:sz="0" w:space="0" w:color="auto"/>
            <w:right w:val="none" w:sz="0" w:space="0" w:color="auto"/>
          </w:divBdr>
        </w:div>
        <w:div w:id="1398816626">
          <w:marLeft w:val="640"/>
          <w:marRight w:val="0"/>
          <w:marTop w:val="0"/>
          <w:marBottom w:val="0"/>
          <w:divBdr>
            <w:top w:val="none" w:sz="0" w:space="0" w:color="auto"/>
            <w:left w:val="none" w:sz="0" w:space="0" w:color="auto"/>
            <w:bottom w:val="none" w:sz="0" w:space="0" w:color="auto"/>
            <w:right w:val="none" w:sz="0" w:space="0" w:color="auto"/>
          </w:divBdr>
        </w:div>
        <w:div w:id="1409958077">
          <w:marLeft w:val="640"/>
          <w:marRight w:val="0"/>
          <w:marTop w:val="0"/>
          <w:marBottom w:val="0"/>
          <w:divBdr>
            <w:top w:val="none" w:sz="0" w:space="0" w:color="auto"/>
            <w:left w:val="none" w:sz="0" w:space="0" w:color="auto"/>
            <w:bottom w:val="none" w:sz="0" w:space="0" w:color="auto"/>
            <w:right w:val="none" w:sz="0" w:space="0" w:color="auto"/>
          </w:divBdr>
        </w:div>
        <w:div w:id="1411927448">
          <w:marLeft w:val="640"/>
          <w:marRight w:val="0"/>
          <w:marTop w:val="0"/>
          <w:marBottom w:val="0"/>
          <w:divBdr>
            <w:top w:val="none" w:sz="0" w:space="0" w:color="auto"/>
            <w:left w:val="none" w:sz="0" w:space="0" w:color="auto"/>
            <w:bottom w:val="none" w:sz="0" w:space="0" w:color="auto"/>
            <w:right w:val="none" w:sz="0" w:space="0" w:color="auto"/>
          </w:divBdr>
        </w:div>
        <w:div w:id="1443069936">
          <w:marLeft w:val="640"/>
          <w:marRight w:val="0"/>
          <w:marTop w:val="0"/>
          <w:marBottom w:val="0"/>
          <w:divBdr>
            <w:top w:val="none" w:sz="0" w:space="0" w:color="auto"/>
            <w:left w:val="none" w:sz="0" w:space="0" w:color="auto"/>
            <w:bottom w:val="none" w:sz="0" w:space="0" w:color="auto"/>
            <w:right w:val="none" w:sz="0" w:space="0" w:color="auto"/>
          </w:divBdr>
        </w:div>
        <w:div w:id="1448233924">
          <w:marLeft w:val="640"/>
          <w:marRight w:val="0"/>
          <w:marTop w:val="0"/>
          <w:marBottom w:val="0"/>
          <w:divBdr>
            <w:top w:val="none" w:sz="0" w:space="0" w:color="auto"/>
            <w:left w:val="none" w:sz="0" w:space="0" w:color="auto"/>
            <w:bottom w:val="none" w:sz="0" w:space="0" w:color="auto"/>
            <w:right w:val="none" w:sz="0" w:space="0" w:color="auto"/>
          </w:divBdr>
        </w:div>
        <w:div w:id="1454979611">
          <w:marLeft w:val="640"/>
          <w:marRight w:val="0"/>
          <w:marTop w:val="0"/>
          <w:marBottom w:val="0"/>
          <w:divBdr>
            <w:top w:val="none" w:sz="0" w:space="0" w:color="auto"/>
            <w:left w:val="none" w:sz="0" w:space="0" w:color="auto"/>
            <w:bottom w:val="none" w:sz="0" w:space="0" w:color="auto"/>
            <w:right w:val="none" w:sz="0" w:space="0" w:color="auto"/>
          </w:divBdr>
        </w:div>
        <w:div w:id="1464349240">
          <w:marLeft w:val="640"/>
          <w:marRight w:val="0"/>
          <w:marTop w:val="0"/>
          <w:marBottom w:val="0"/>
          <w:divBdr>
            <w:top w:val="none" w:sz="0" w:space="0" w:color="auto"/>
            <w:left w:val="none" w:sz="0" w:space="0" w:color="auto"/>
            <w:bottom w:val="none" w:sz="0" w:space="0" w:color="auto"/>
            <w:right w:val="none" w:sz="0" w:space="0" w:color="auto"/>
          </w:divBdr>
        </w:div>
        <w:div w:id="1478457038">
          <w:marLeft w:val="640"/>
          <w:marRight w:val="0"/>
          <w:marTop w:val="0"/>
          <w:marBottom w:val="0"/>
          <w:divBdr>
            <w:top w:val="none" w:sz="0" w:space="0" w:color="auto"/>
            <w:left w:val="none" w:sz="0" w:space="0" w:color="auto"/>
            <w:bottom w:val="none" w:sz="0" w:space="0" w:color="auto"/>
            <w:right w:val="none" w:sz="0" w:space="0" w:color="auto"/>
          </w:divBdr>
        </w:div>
        <w:div w:id="1483503248">
          <w:marLeft w:val="640"/>
          <w:marRight w:val="0"/>
          <w:marTop w:val="0"/>
          <w:marBottom w:val="0"/>
          <w:divBdr>
            <w:top w:val="none" w:sz="0" w:space="0" w:color="auto"/>
            <w:left w:val="none" w:sz="0" w:space="0" w:color="auto"/>
            <w:bottom w:val="none" w:sz="0" w:space="0" w:color="auto"/>
            <w:right w:val="none" w:sz="0" w:space="0" w:color="auto"/>
          </w:divBdr>
        </w:div>
        <w:div w:id="1485465919">
          <w:marLeft w:val="640"/>
          <w:marRight w:val="0"/>
          <w:marTop w:val="0"/>
          <w:marBottom w:val="0"/>
          <w:divBdr>
            <w:top w:val="none" w:sz="0" w:space="0" w:color="auto"/>
            <w:left w:val="none" w:sz="0" w:space="0" w:color="auto"/>
            <w:bottom w:val="none" w:sz="0" w:space="0" w:color="auto"/>
            <w:right w:val="none" w:sz="0" w:space="0" w:color="auto"/>
          </w:divBdr>
        </w:div>
        <w:div w:id="1497574419">
          <w:marLeft w:val="640"/>
          <w:marRight w:val="0"/>
          <w:marTop w:val="0"/>
          <w:marBottom w:val="0"/>
          <w:divBdr>
            <w:top w:val="none" w:sz="0" w:space="0" w:color="auto"/>
            <w:left w:val="none" w:sz="0" w:space="0" w:color="auto"/>
            <w:bottom w:val="none" w:sz="0" w:space="0" w:color="auto"/>
            <w:right w:val="none" w:sz="0" w:space="0" w:color="auto"/>
          </w:divBdr>
        </w:div>
        <w:div w:id="1521310835">
          <w:marLeft w:val="640"/>
          <w:marRight w:val="0"/>
          <w:marTop w:val="0"/>
          <w:marBottom w:val="0"/>
          <w:divBdr>
            <w:top w:val="none" w:sz="0" w:space="0" w:color="auto"/>
            <w:left w:val="none" w:sz="0" w:space="0" w:color="auto"/>
            <w:bottom w:val="none" w:sz="0" w:space="0" w:color="auto"/>
            <w:right w:val="none" w:sz="0" w:space="0" w:color="auto"/>
          </w:divBdr>
        </w:div>
        <w:div w:id="1544051722">
          <w:marLeft w:val="640"/>
          <w:marRight w:val="0"/>
          <w:marTop w:val="0"/>
          <w:marBottom w:val="0"/>
          <w:divBdr>
            <w:top w:val="none" w:sz="0" w:space="0" w:color="auto"/>
            <w:left w:val="none" w:sz="0" w:space="0" w:color="auto"/>
            <w:bottom w:val="none" w:sz="0" w:space="0" w:color="auto"/>
            <w:right w:val="none" w:sz="0" w:space="0" w:color="auto"/>
          </w:divBdr>
        </w:div>
        <w:div w:id="1545681312">
          <w:marLeft w:val="640"/>
          <w:marRight w:val="0"/>
          <w:marTop w:val="0"/>
          <w:marBottom w:val="0"/>
          <w:divBdr>
            <w:top w:val="none" w:sz="0" w:space="0" w:color="auto"/>
            <w:left w:val="none" w:sz="0" w:space="0" w:color="auto"/>
            <w:bottom w:val="none" w:sz="0" w:space="0" w:color="auto"/>
            <w:right w:val="none" w:sz="0" w:space="0" w:color="auto"/>
          </w:divBdr>
        </w:div>
        <w:div w:id="1550651332">
          <w:marLeft w:val="640"/>
          <w:marRight w:val="0"/>
          <w:marTop w:val="0"/>
          <w:marBottom w:val="0"/>
          <w:divBdr>
            <w:top w:val="none" w:sz="0" w:space="0" w:color="auto"/>
            <w:left w:val="none" w:sz="0" w:space="0" w:color="auto"/>
            <w:bottom w:val="none" w:sz="0" w:space="0" w:color="auto"/>
            <w:right w:val="none" w:sz="0" w:space="0" w:color="auto"/>
          </w:divBdr>
        </w:div>
        <w:div w:id="1556426634">
          <w:marLeft w:val="640"/>
          <w:marRight w:val="0"/>
          <w:marTop w:val="0"/>
          <w:marBottom w:val="0"/>
          <w:divBdr>
            <w:top w:val="none" w:sz="0" w:space="0" w:color="auto"/>
            <w:left w:val="none" w:sz="0" w:space="0" w:color="auto"/>
            <w:bottom w:val="none" w:sz="0" w:space="0" w:color="auto"/>
            <w:right w:val="none" w:sz="0" w:space="0" w:color="auto"/>
          </w:divBdr>
        </w:div>
        <w:div w:id="1598171819">
          <w:marLeft w:val="640"/>
          <w:marRight w:val="0"/>
          <w:marTop w:val="0"/>
          <w:marBottom w:val="0"/>
          <w:divBdr>
            <w:top w:val="none" w:sz="0" w:space="0" w:color="auto"/>
            <w:left w:val="none" w:sz="0" w:space="0" w:color="auto"/>
            <w:bottom w:val="none" w:sz="0" w:space="0" w:color="auto"/>
            <w:right w:val="none" w:sz="0" w:space="0" w:color="auto"/>
          </w:divBdr>
        </w:div>
        <w:div w:id="1604803768">
          <w:marLeft w:val="640"/>
          <w:marRight w:val="0"/>
          <w:marTop w:val="0"/>
          <w:marBottom w:val="0"/>
          <w:divBdr>
            <w:top w:val="none" w:sz="0" w:space="0" w:color="auto"/>
            <w:left w:val="none" w:sz="0" w:space="0" w:color="auto"/>
            <w:bottom w:val="none" w:sz="0" w:space="0" w:color="auto"/>
            <w:right w:val="none" w:sz="0" w:space="0" w:color="auto"/>
          </w:divBdr>
        </w:div>
        <w:div w:id="1632242909">
          <w:marLeft w:val="640"/>
          <w:marRight w:val="0"/>
          <w:marTop w:val="0"/>
          <w:marBottom w:val="0"/>
          <w:divBdr>
            <w:top w:val="none" w:sz="0" w:space="0" w:color="auto"/>
            <w:left w:val="none" w:sz="0" w:space="0" w:color="auto"/>
            <w:bottom w:val="none" w:sz="0" w:space="0" w:color="auto"/>
            <w:right w:val="none" w:sz="0" w:space="0" w:color="auto"/>
          </w:divBdr>
        </w:div>
        <w:div w:id="1676345420">
          <w:marLeft w:val="640"/>
          <w:marRight w:val="0"/>
          <w:marTop w:val="0"/>
          <w:marBottom w:val="0"/>
          <w:divBdr>
            <w:top w:val="none" w:sz="0" w:space="0" w:color="auto"/>
            <w:left w:val="none" w:sz="0" w:space="0" w:color="auto"/>
            <w:bottom w:val="none" w:sz="0" w:space="0" w:color="auto"/>
            <w:right w:val="none" w:sz="0" w:space="0" w:color="auto"/>
          </w:divBdr>
        </w:div>
        <w:div w:id="1699349239">
          <w:marLeft w:val="640"/>
          <w:marRight w:val="0"/>
          <w:marTop w:val="0"/>
          <w:marBottom w:val="0"/>
          <w:divBdr>
            <w:top w:val="none" w:sz="0" w:space="0" w:color="auto"/>
            <w:left w:val="none" w:sz="0" w:space="0" w:color="auto"/>
            <w:bottom w:val="none" w:sz="0" w:space="0" w:color="auto"/>
            <w:right w:val="none" w:sz="0" w:space="0" w:color="auto"/>
          </w:divBdr>
        </w:div>
        <w:div w:id="1703362451">
          <w:marLeft w:val="640"/>
          <w:marRight w:val="0"/>
          <w:marTop w:val="0"/>
          <w:marBottom w:val="0"/>
          <w:divBdr>
            <w:top w:val="none" w:sz="0" w:space="0" w:color="auto"/>
            <w:left w:val="none" w:sz="0" w:space="0" w:color="auto"/>
            <w:bottom w:val="none" w:sz="0" w:space="0" w:color="auto"/>
            <w:right w:val="none" w:sz="0" w:space="0" w:color="auto"/>
          </w:divBdr>
        </w:div>
        <w:div w:id="1703362642">
          <w:marLeft w:val="640"/>
          <w:marRight w:val="0"/>
          <w:marTop w:val="0"/>
          <w:marBottom w:val="0"/>
          <w:divBdr>
            <w:top w:val="none" w:sz="0" w:space="0" w:color="auto"/>
            <w:left w:val="none" w:sz="0" w:space="0" w:color="auto"/>
            <w:bottom w:val="none" w:sz="0" w:space="0" w:color="auto"/>
            <w:right w:val="none" w:sz="0" w:space="0" w:color="auto"/>
          </w:divBdr>
        </w:div>
        <w:div w:id="1708097362">
          <w:marLeft w:val="640"/>
          <w:marRight w:val="0"/>
          <w:marTop w:val="0"/>
          <w:marBottom w:val="0"/>
          <w:divBdr>
            <w:top w:val="none" w:sz="0" w:space="0" w:color="auto"/>
            <w:left w:val="none" w:sz="0" w:space="0" w:color="auto"/>
            <w:bottom w:val="none" w:sz="0" w:space="0" w:color="auto"/>
            <w:right w:val="none" w:sz="0" w:space="0" w:color="auto"/>
          </w:divBdr>
        </w:div>
        <w:div w:id="1711148282">
          <w:marLeft w:val="640"/>
          <w:marRight w:val="0"/>
          <w:marTop w:val="0"/>
          <w:marBottom w:val="0"/>
          <w:divBdr>
            <w:top w:val="none" w:sz="0" w:space="0" w:color="auto"/>
            <w:left w:val="none" w:sz="0" w:space="0" w:color="auto"/>
            <w:bottom w:val="none" w:sz="0" w:space="0" w:color="auto"/>
            <w:right w:val="none" w:sz="0" w:space="0" w:color="auto"/>
          </w:divBdr>
        </w:div>
        <w:div w:id="1734694868">
          <w:marLeft w:val="640"/>
          <w:marRight w:val="0"/>
          <w:marTop w:val="0"/>
          <w:marBottom w:val="0"/>
          <w:divBdr>
            <w:top w:val="none" w:sz="0" w:space="0" w:color="auto"/>
            <w:left w:val="none" w:sz="0" w:space="0" w:color="auto"/>
            <w:bottom w:val="none" w:sz="0" w:space="0" w:color="auto"/>
            <w:right w:val="none" w:sz="0" w:space="0" w:color="auto"/>
          </w:divBdr>
        </w:div>
        <w:div w:id="1738476433">
          <w:marLeft w:val="640"/>
          <w:marRight w:val="0"/>
          <w:marTop w:val="0"/>
          <w:marBottom w:val="0"/>
          <w:divBdr>
            <w:top w:val="none" w:sz="0" w:space="0" w:color="auto"/>
            <w:left w:val="none" w:sz="0" w:space="0" w:color="auto"/>
            <w:bottom w:val="none" w:sz="0" w:space="0" w:color="auto"/>
            <w:right w:val="none" w:sz="0" w:space="0" w:color="auto"/>
          </w:divBdr>
        </w:div>
        <w:div w:id="1742945245">
          <w:marLeft w:val="640"/>
          <w:marRight w:val="0"/>
          <w:marTop w:val="0"/>
          <w:marBottom w:val="0"/>
          <w:divBdr>
            <w:top w:val="none" w:sz="0" w:space="0" w:color="auto"/>
            <w:left w:val="none" w:sz="0" w:space="0" w:color="auto"/>
            <w:bottom w:val="none" w:sz="0" w:space="0" w:color="auto"/>
            <w:right w:val="none" w:sz="0" w:space="0" w:color="auto"/>
          </w:divBdr>
        </w:div>
        <w:div w:id="1752848210">
          <w:marLeft w:val="640"/>
          <w:marRight w:val="0"/>
          <w:marTop w:val="0"/>
          <w:marBottom w:val="0"/>
          <w:divBdr>
            <w:top w:val="none" w:sz="0" w:space="0" w:color="auto"/>
            <w:left w:val="none" w:sz="0" w:space="0" w:color="auto"/>
            <w:bottom w:val="none" w:sz="0" w:space="0" w:color="auto"/>
            <w:right w:val="none" w:sz="0" w:space="0" w:color="auto"/>
          </w:divBdr>
        </w:div>
        <w:div w:id="1786071114">
          <w:marLeft w:val="640"/>
          <w:marRight w:val="0"/>
          <w:marTop w:val="0"/>
          <w:marBottom w:val="0"/>
          <w:divBdr>
            <w:top w:val="none" w:sz="0" w:space="0" w:color="auto"/>
            <w:left w:val="none" w:sz="0" w:space="0" w:color="auto"/>
            <w:bottom w:val="none" w:sz="0" w:space="0" w:color="auto"/>
            <w:right w:val="none" w:sz="0" w:space="0" w:color="auto"/>
          </w:divBdr>
        </w:div>
        <w:div w:id="1788161577">
          <w:marLeft w:val="640"/>
          <w:marRight w:val="0"/>
          <w:marTop w:val="0"/>
          <w:marBottom w:val="0"/>
          <w:divBdr>
            <w:top w:val="none" w:sz="0" w:space="0" w:color="auto"/>
            <w:left w:val="none" w:sz="0" w:space="0" w:color="auto"/>
            <w:bottom w:val="none" w:sz="0" w:space="0" w:color="auto"/>
            <w:right w:val="none" w:sz="0" w:space="0" w:color="auto"/>
          </w:divBdr>
        </w:div>
        <w:div w:id="1789427127">
          <w:marLeft w:val="640"/>
          <w:marRight w:val="0"/>
          <w:marTop w:val="0"/>
          <w:marBottom w:val="0"/>
          <w:divBdr>
            <w:top w:val="none" w:sz="0" w:space="0" w:color="auto"/>
            <w:left w:val="none" w:sz="0" w:space="0" w:color="auto"/>
            <w:bottom w:val="none" w:sz="0" w:space="0" w:color="auto"/>
            <w:right w:val="none" w:sz="0" w:space="0" w:color="auto"/>
          </w:divBdr>
        </w:div>
        <w:div w:id="1797916499">
          <w:marLeft w:val="640"/>
          <w:marRight w:val="0"/>
          <w:marTop w:val="0"/>
          <w:marBottom w:val="0"/>
          <w:divBdr>
            <w:top w:val="none" w:sz="0" w:space="0" w:color="auto"/>
            <w:left w:val="none" w:sz="0" w:space="0" w:color="auto"/>
            <w:bottom w:val="none" w:sz="0" w:space="0" w:color="auto"/>
            <w:right w:val="none" w:sz="0" w:space="0" w:color="auto"/>
          </w:divBdr>
        </w:div>
        <w:div w:id="1819607162">
          <w:marLeft w:val="640"/>
          <w:marRight w:val="0"/>
          <w:marTop w:val="0"/>
          <w:marBottom w:val="0"/>
          <w:divBdr>
            <w:top w:val="none" w:sz="0" w:space="0" w:color="auto"/>
            <w:left w:val="none" w:sz="0" w:space="0" w:color="auto"/>
            <w:bottom w:val="none" w:sz="0" w:space="0" w:color="auto"/>
            <w:right w:val="none" w:sz="0" w:space="0" w:color="auto"/>
          </w:divBdr>
        </w:div>
        <w:div w:id="1822379317">
          <w:marLeft w:val="640"/>
          <w:marRight w:val="0"/>
          <w:marTop w:val="0"/>
          <w:marBottom w:val="0"/>
          <w:divBdr>
            <w:top w:val="none" w:sz="0" w:space="0" w:color="auto"/>
            <w:left w:val="none" w:sz="0" w:space="0" w:color="auto"/>
            <w:bottom w:val="none" w:sz="0" w:space="0" w:color="auto"/>
            <w:right w:val="none" w:sz="0" w:space="0" w:color="auto"/>
          </w:divBdr>
        </w:div>
        <w:div w:id="1823505110">
          <w:marLeft w:val="640"/>
          <w:marRight w:val="0"/>
          <w:marTop w:val="0"/>
          <w:marBottom w:val="0"/>
          <w:divBdr>
            <w:top w:val="none" w:sz="0" w:space="0" w:color="auto"/>
            <w:left w:val="none" w:sz="0" w:space="0" w:color="auto"/>
            <w:bottom w:val="none" w:sz="0" w:space="0" w:color="auto"/>
            <w:right w:val="none" w:sz="0" w:space="0" w:color="auto"/>
          </w:divBdr>
        </w:div>
        <w:div w:id="1825471499">
          <w:marLeft w:val="640"/>
          <w:marRight w:val="0"/>
          <w:marTop w:val="0"/>
          <w:marBottom w:val="0"/>
          <w:divBdr>
            <w:top w:val="none" w:sz="0" w:space="0" w:color="auto"/>
            <w:left w:val="none" w:sz="0" w:space="0" w:color="auto"/>
            <w:bottom w:val="none" w:sz="0" w:space="0" w:color="auto"/>
            <w:right w:val="none" w:sz="0" w:space="0" w:color="auto"/>
          </w:divBdr>
        </w:div>
        <w:div w:id="1837186183">
          <w:marLeft w:val="640"/>
          <w:marRight w:val="0"/>
          <w:marTop w:val="0"/>
          <w:marBottom w:val="0"/>
          <w:divBdr>
            <w:top w:val="none" w:sz="0" w:space="0" w:color="auto"/>
            <w:left w:val="none" w:sz="0" w:space="0" w:color="auto"/>
            <w:bottom w:val="none" w:sz="0" w:space="0" w:color="auto"/>
            <w:right w:val="none" w:sz="0" w:space="0" w:color="auto"/>
          </w:divBdr>
        </w:div>
        <w:div w:id="1873683967">
          <w:marLeft w:val="640"/>
          <w:marRight w:val="0"/>
          <w:marTop w:val="0"/>
          <w:marBottom w:val="0"/>
          <w:divBdr>
            <w:top w:val="none" w:sz="0" w:space="0" w:color="auto"/>
            <w:left w:val="none" w:sz="0" w:space="0" w:color="auto"/>
            <w:bottom w:val="none" w:sz="0" w:space="0" w:color="auto"/>
            <w:right w:val="none" w:sz="0" w:space="0" w:color="auto"/>
          </w:divBdr>
        </w:div>
        <w:div w:id="1897470691">
          <w:marLeft w:val="640"/>
          <w:marRight w:val="0"/>
          <w:marTop w:val="0"/>
          <w:marBottom w:val="0"/>
          <w:divBdr>
            <w:top w:val="none" w:sz="0" w:space="0" w:color="auto"/>
            <w:left w:val="none" w:sz="0" w:space="0" w:color="auto"/>
            <w:bottom w:val="none" w:sz="0" w:space="0" w:color="auto"/>
            <w:right w:val="none" w:sz="0" w:space="0" w:color="auto"/>
          </w:divBdr>
        </w:div>
        <w:div w:id="1942948489">
          <w:marLeft w:val="640"/>
          <w:marRight w:val="0"/>
          <w:marTop w:val="0"/>
          <w:marBottom w:val="0"/>
          <w:divBdr>
            <w:top w:val="none" w:sz="0" w:space="0" w:color="auto"/>
            <w:left w:val="none" w:sz="0" w:space="0" w:color="auto"/>
            <w:bottom w:val="none" w:sz="0" w:space="0" w:color="auto"/>
            <w:right w:val="none" w:sz="0" w:space="0" w:color="auto"/>
          </w:divBdr>
        </w:div>
      </w:divsChild>
    </w:div>
    <w:div w:id="1689987145">
      <w:bodyDiv w:val="1"/>
      <w:marLeft w:val="0"/>
      <w:marRight w:val="0"/>
      <w:marTop w:val="0"/>
      <w:marBottom w:val="0"/>
      <w:divBdr>
        <w:top w:val="none" w:sz="0" w:space="0" w:color="auto"/>
        <w:left w:val="none" w:sz="0" w:space="0" w:color="auto"/>
        <w:bottom w:val="none" w:sz="0" w:space="0" w:color="auto"/>
        <w:right w:val="none" w:sz="0" w:space="0" w:color="auto"/>
      </w:divBdr>
    </w:div>
    <w:div w:id="1690133503">
      <w:bodyDiv w:val="1"/>
      <w:marLeft w:val="0"/>
      <w:marRight w:val="0"/>
      <w:marTop w:val="0"/>
      <w:marBottom w:val="0"/>
      <w:divBdr>
        <w:top w:val="none" w:sz="0" w:space="0" w:color="auto"/>
        <w:left w:val="none" w:sz="0" w:space="0" w:color="auto"/>
        <w:bottom w:val="none" w:sz="0" w:space="0" w:color="auto"/>
        <w:right w:val="none" w:sz="0" w:space="0" w:color="auto"/>
      </w:divBdr>
    </w:div>
    <w:div w:id="1690447477">
      <w:bodyDiv w:val="1"/>
      <w:marLeft w:val="0"/>
      <w:marRight w:val="0"/>
      <w:marTop w:val="0"/>
      <w:marBottom w:val="0"/>
      <w:divBdr>
        <w:top w:val="none" w:sz="0" w:space="0" w:color="auto"/>
        <w:left w:val="none" w:sz="0" w:space="0" w:color="auto"/>
        <w:bottom w:val="none" w:sz="0" w:space="0" w:color="auto"/>
        <w:right w:val="none" w:sz="0" w:space="0" w:color="auto"/>
      </w:divBdr>
      <w:divsChild>
        <w:div w:id="899560711">
          <w:marLeft w:val="640"/>
          <w:marRight w:val="0"/>
          <w:marTop w:val="0"/>
          <w:marBottom w:val="0"/>
          <w:divBdr>
            <w:top w:val="none" w:sz="0" w:space="0" w:color="auto"/>
            <w:left w:val="none" w:sz="0" w:space="0" w:color="auto"/>
            <w:bottom w:val="none" w:sz="0" w:space="0" w:color="auto"/>
            <w:right w:val="none" w:sz="0" w:space="0" w:color="auto"/>
          </w:divBdr>
        </w:div>
        <w:div w:id="1251699563">
          <w:marLeft w:val="640"/>
          <w:marRight w:val="0"/>
          <w:marTop w:val="0"/>
          <w:marBottom w:val="0"/>
          <w:divBdr>
            <w:top w:val="none" w:sz="0" w:space="0" w:color="auto"/>
            <w:left w:val="none" w:sz="0" w:space="0" w:color="auto"/>
            <w:bottom w:val="none" w:sz="0" w:space="0" w:color="auto"/>
            <w:right w:val="none" w:sz="0" w:space="0" w:color="auto"/>
          </w:divBdr>
        </w:div>
        <w:div w:id="1337075945">
          <w:marLeft w:val="640"/>
          <w:marRight w:val="0"/>
          <w:marTop w:val="0"/>
          <w:marBottom w:val="0"/>
          <w:divBdr>
            <w:top w:val="none" w:sz="0" w:space="0" w:color="auto"/>
            <w:left w:val="none" w:sz="0" w:space="0" w:color="auto"/>
            <w:bottom w:val="none" w:sz="0" w:space="0" w:color="auto"/>
            <w:right w:val="none" w:sz="0" w:space="0" w:color="auto"/>
          </w:divBdr>
        </w:div>
        <w:div w:id="1926837989">
          <w:marLeft w:val="640"/>
          <w:marRight w:val="0"/>
          <w:marTop w:val="0"/>
          <w:marBottom w:val="0"/>
          <w:divBdr>
            <w:top w:val="none" w:sz="0" w:space="0" w:color="auto"/>
            <w:left w:val="none" w:sz="0" w:space="0" w:color="auto"/>
            <w:bottom w:val="none" w:sz="0" w:space="0" w:color="auto"/>
            <w:right w:val="none" w:sz="0" w:space="0" w:color="auto"/>
          </w:divBdr>
        </w:div>
        <w:div w:id="656303960">
          <w:marLeft w:val="640"/>
          <w:marRight w:val="0"/>
          <w:marTop w:val="0"/>
          <w:marBottom w:val="0"/>
          <w:divBdr>
            <w:top w:val="none" w:sz="0" w:space="0" w:color="auto"/>
            <w:left w:val="none" w:sz="0" w:space="0" w:color="auto"/>
            <w:bottom w:val="none" w:sz="0" w:space="0" w:color="auto"/>
            <w:right w:val="none" w:sz="0" w:space="0" w:color="auto"/>
          </w:divBdr>
        </w:div>
        <w:div w:id="740642294">
          <w:marLeft w:val="640"/>
          <w:marRight w:val="0"/>
          <w:marTop w:val="0"/>
          <w:marBottom w:val="0"/>
          <w:divBdr>
            <w:top w:val="none" w:sz="0" w:space="0" w:color="auto"/>
            <w:left w:val="none" w:sz="0" w:space="0" w:color="auto"/>
            <w:bottom w:val="none" w:sz="0" w:space="0" w:color="auto"/>
            <w:right w:val="none" w:sz="0" w:space="0" w:color="auto"/>
          </w:divBdr>
        </w:div>
        <w:div w:id="412748824">
          <w:marLeft w:val="640"/>
          <w:marRight w:val="0"/>
          <w:marTop w:val="0"/>
          <w:marBottom w:val="0"/>
          <w:divBdr>
            <w:top w:val="none" w:sz="0" w:space="0" w:color="auto"/>
            <w:left w:val="none" w:sz="0" w:space="0" w:color="auto"/>
            <w:bottom w:val="none" w:sz="0" w:space="0" w:color="auto"/>
            <w:right w:val="none" w:sz="0" w:space="0" w:color="auto"/>
          </w:divBdr>
        </w:div>
        <w:div w:id="542014802">
          <w:marLeft w:val="640"/>
          <w:marRight w:val="0"/>
          <w:marTop w:val="0"/>
          <w:marBottom w:val="0"/>
          <w:divBdr>
            <w:top w:val="none" w:sz="0" w:space="0" w:color="auto"/>
            <w:left w:val="none" w:sz="0" w:space="0" w:color="auto"/>
            <w:bottom w:val="none" w:sz="0" w:space="0" w:color="auto"/>
            <w:right w:val="none" w:sz="0" w:space="0" w:color="auto"/>
          </w:divBdr>
        </w:div>
        <w:div w:id="1374769999">
          <w:marLeft w:val="640"/>
          <w:marRight w:val="0"/>
          <w:marTop w:val="0"/>
          <w:marBottom w:val="0"/>
          <w:divBdr>
            <w:top w:val="none" w:sz="0" w:space="0" w:color="auto"/>
            <w:left w:val="none" w:sz="0" w:space="0" w:color="auto"/>
            <w:bottom w:val="none" w:sz="0" w:space="0" w:color="auto"/>
            <w:right w:val="none" w:sz="0" w:space="0" w:color="auto"/>
          </w:divBdr>
        </w:div>
        <w:div w:id="1940527418">
          <w:marLeft w:val="640"/>
          <w:marRight w:val="0"/>
          <w:marTop w:val="0"/>
          <w:marBottom w:val="0"/>
          <w:divBdr>
            <w:top w:val="none" w:sz="0" w:space="0" w:color="auto"/>
            <w:left w:val="none" w:sz="0" w:space="0" w:color="auto"/>
            <w:bottom w:val="none" w:sz="0" w:space="0" w:color="auto"/>
            <w:right w:val="none" w:sz="0" w:space="0" w:color="auto"/>
          </w:divBdr>
        </w:div>
        <w:div w:id="1401251567">
          <w:marLeft w:val="640"/>
          <w:marRight w:val="0"/>
          <w:marTop w:val="0"/>
          <w:marBottom w:val="0"/>
          <w:divBdr>
            <w:top w:val="none" w:sz="0" w:space="0" w:color="auto"/>
            <w:left w:val="none" w:sz="0" w:space="0" w:color="auto"/>
            <w:bottom w:val="none" w:sz="0" w:space="0" w:color="auto"/>
            <w:right w:val="none" w:sz="0" w:space="0" w:color="auto"/>
          </w:divBdr>
        </w:div>
        <w:div w:id="26805924">
          <w:marLeft w:val="640"/>
          <w:marRight w:val="0"/>
          <w:marTop w:val="0"/>
          <w:marBottom w:val="0"/>
          <w:divBdr>
            <w:top w:val="none" w:sz="0" w:space="0" w:color="auto"/>
            <w:left w:val="none" w:sz="0" w:space="0" w:color="auto"/>
            <w:bottom w:val="none" w:sz="0" w:space="0" w:color="auto"/>
            <w:right w:val="none" w:sz="0" w:space="0" w:color="auto"/>
          </w:divBdr>
        </w:div>
        <w:div w:id="1703895792">
          <w:marLeft w:val="640"/>
          <w:marRight w:val="0"/>
          <w:marTop w:val="0"/>
          <w:marBottom w:val="0"/>
          <w:divBdr>
            <w:top w:val="none" w:sz="0" w:space="0" w:color="auto"/>
            <w:left w:val="none" w:sz="0" w:space="0" w:color="auto"/>
            <w:bottom w:val="none" w:sz="0" w:space="0" w:color="auto"/>
            <w:right w:val="none" w:sz="0" w:space="0" w:color="auto"/>
          </w:divBdr>
        </w:div>
        <w:div w:id="366376093">
          <w:marLeft w:val="640"/>
          <w:marRight w:val="0"/>
          <w:marTop w:val="0"/>
          <w:marBottom w:val="0"/>
          <w:divBdr>
            <w:top w:val="none" w:sz="0" w:space="0" w:color="auto"/>
            <w:left w:val="none" w:sz="0" w:space="0" w:color="auto"/>
            <w:bottom w:val="none" w:sz="0" w:space="0" w:color="auto"/>
            <w:right w:val="none" w:sz="0" w:space="0" w:color="auto"/>
          </w:divBdr>
        </w:div>
        <w:div w:id="204342246">
          <w:marLeft w:val="640"/>
          <w:marRight w:val="0"/>
          <w:marTop w:val="0"/>
          <w:marBottom w:val="0"/>
          <w:divBdr>
            <w:top w:val="none" w:sz="0" w:space="0" w:color="auto"/>
            <w:left w:val="none" w:sz="0" w:space="0" w:color="auto"/>
            <w:bottom w:val="none" w:sz="0" w:space="0" w:color="auto"/>
            <w:right w:val="none" w:sz="0" w:space="0" w:color="auto"/>
          </w:divBdr>
        </w:div>
        <w:div w:id="316812665">
          <w:marLeft w:val="640"/>
          <w:marRight w:val="0"/>
          <w:marTop w:val="0"/>
          <w:marBottom w:val="0"/>
          <w:divBdr>
            <w:top w:val="none" w:sz="0" w:space="0" w:color="auto"/>
            <w:left w:val="none" w:sz="0" w:space="0" w:color="auto"/>
            <w:bottom w:val="none" w:sz="0" w:space="0" w:color="auto"/>
            <w:right w:val="none" w:sz="0" w:space="0" w:color="auto"/>
          </w:divBdr>
        </w:div>
        <w:div w:id="533812647">
          <w:marLeft w:val="640"/>
          <w:marRight w:val="0"/>
          <w:marTop w:val="0"/>
          <w:marBottom w:val="0"/>
          <w:divBdr>
            <w:top w:val="none" w:sz="0" w:space="0" w:color="auto"/>
            <w:left w:val="none" w:sz="0" w:space="0" w:color="auto"/>
            <w:bottom w:val="none" w:sz="0" w:space="0" w:color="auto"/>
            <w:right w:val="none" w:sz="0" w:space="0" w:color="auto"/>
          </w:divBdr>
        </w:div>
        <w:div w:id="187986120">
          <w:marLeft w:val="640"/>
          <w:marRight w:val="0"/>
          <w:marTop w:val="0"/>
          <w:marBottom w:val="0"/>
          <w:divBdr>
            <w:top w:val="none" w:sz="0" w:space="0" w:color="auto"/>
            <w:left w:val="none" w:sz="0" w:space="0" w:color="auto"/>
            <w:bottom w:val="none" w:sz="0" w:space="0" w:color="auto"/>
            <w:right w:val="none" w:sz="0" w:space="0" w:color="auto"/>
          </w:divBdr>
        </w:div>
        <w:div w:id="478427401">
          <w:marLeft w:val="640"/>
          <w:marRight w:val="0"/>
          <w:marTop w:val="0"/>
          <w:marBottom w:val="0"/>
          <w:divBdr>
            <w:top w:val="none" w:sz="0" w:space="0" w:color="auto"/>
            <w:left w:val="none" w:sz="0" w:space="0" w:color="auto"/>
            <w:bottom w:val="none" w:sz="0" w:space="0" w:color="auto"/>
            <w:right w:val="none" w:sz="0" w:space="0" w:color="auto"/>
          </w:divBdr>
        </w:div>
        <w:div w:id="436564608">
          <w:marLeft w:val="640"/>
          <w:marRight w:val="0"/>
          <w:marTop w:val="0"/>
          <w:marBottom w:val="0"/>
          <w:divBdr>
            <w:top w:val="none" w:sz="0" w:space="0" w:color="auto"/>
            <w:left w:val="none" w:sz="0" w:space="0" w:color="auto"/>
            <w:bottom w:val="none" w:sz="0" w:space="0" w:color="auto"/>
            <w:right w:val="none" w:sz="0" w:space="0" w:color="auto"/>
          </w:divBdr>
        </w:div>
        <w:div w:id="2022003157">
          <w:marLeft w:val="640"/>
          <w:marRight w:val="0"/>
          <w:marTop w:val="0"/>
          <w:marBottom w:val="0"/>
          <w:divBdr>
            <w:top w:val="none" w:sz="0" w:space="0" w:color="auto"/>
            <w:left w:val="none" w:sz="0" w:space="0" w:color="auto"/>
            <w:bottom w:val="none" w:sz="0" w:space="0" w:color="auto"/>
            <w:right w:val="none" w:sz="0" w:space="0" w:color="auto"/>
          </w:divBdr>
        </w:div>
        <w:div w:id="402990385">
          <w:marLeft w:val="640"/>
          <w:marRight w:val="0"/>
          <w:marTop w:val="0"/>
          <w:marBottom w:val="0"/>
          <w:divBdr>
            <w:top w:val="none" w:sz="0" w:space="0" w:color="auto"/>
            <w:left w:val="none" w:sz="0" w:space="0" w:color="auto"/>
            <w:bottom w:val="none" w:sz="0" w:space="0" w:color="auto"/>
            <w:right w:val="none" w:sz="0" w:space="0" w:color="auto"/>
          </w:divBdr>
        </w:div>
        <w:div w:id="485898968">
          <w:marLeft w:val="640"/>
          <w:marRight w:val="0"/>
          <w:marTop w:val="0"/>
          <w:marBottom w:val="0"/>
          <w:divBdr>
            <w:top w:val="none" w:sz="0" w:space="0" w:color="auto"/>
            <w:left w:val="none" w:sz="0" w:space="0" w:color="auto"/>
            <w:bottom w:val="none" w:sz="0" w:space="0" w:color="auto"/>
            <w:right w:val="none" w:sz="0" w:space="0" w:color="auto"/>
          </w:divBdr>
        </w:div>
        <w:div w:id="1292711421">
          <w:marLeft w:val="640"/>
          <w:marRight w:val="0"/>
          <w:marTop w:val="0"/>
          <w:marBottom w:val="0"/>
          <w:divBdr>
            <w:top w:val="none" w:sz="0" w:space="0" w:color="auto"/>
            <w:left w:val="none" w:sz="0" w:space="0" w:color="auto"/>
            <w:bottom w:val="none" w:sz="0" w:space="0" w:color="auto"/>
            <w:right w:val="none" w:sz="0" w:space="0" w:color="auto"/>
          </w:divBdr>
        </w:div>
        <w:div w:id="47146064">
          <w:marLeft w:val="640"/>
          <w:marRight w:val="0"/>
          <w:marTop w:val="0"/>
          <w:marBottom w:val="0"/>
          <w:divBdr>
            <w:top w:val="none" w:sz="0" w:space="0" w:color="auto"/>
            <w:left w:val="none" w:sz="0" w:space="0" w:color="auto"/>
            <w:bottom w:val="none" w:sz="0" w:space="0" w:color="auto"/>
            <w:right w:val="none" w:sz="0" w:space="0" w:color="auto"/>
          </w:divBdr>
        </w:div>
        <w:div w:id="2036808866">
          <w:marLeft w:val="640"/>
          <w:marRight w:val="0"/>
          <w:marTop w:val="0"/>
          <w:marBottom w:val="0"/>
          <w:divBdr>
            <w:top w:val="none" w:sz="0" w:space="0" w:color="auto"/>
            <w:left w:val="none" w:sz="0" w:space="0" w:color="auto"/>
            <w:bottom w:val="none" w:sz="0" w:space="0" w:color="auto"/>
            <w:right w:val="none" w:sz="0" w:space="0" w:color="auto"/>
          </w:divBdr>
        </w:div>
        <w:div w:id="253907116">
          <w:marLeft w:val="640"/>
          <w:marRight w:val="0"/>
          <w:marTop w:val="0"/>
          <w:marBottom w:val="0"/>
          <w:divBdr>
            <w:top w:val="none" w:sz="0" w:space="0" w:color="auto"/>
            <w:left w:val="none" w:sz="0" w:space="0" w:color="auto"/>
            <w:bottom w:val="none" w:sz="0" w:space="0" w:color="auto"/>
            <w:right w:val="none" w:sz="0" w:space="0" w:color="auto"/>
          </w:divBdr>
        </w:div>
        <w:div w:id="1929188097">
          <w:marLeft w:val="640"/>
          <w:marRight w:val="0"/>
          <w:marTop w:val="0"/>
          <w:marBottom w:val="0"/>
          <w:divBdr>
            <w:top w:val="none" w:sz="0" w:space="0" w:color="auto"/>
            <w:left w:val="none" w:sz="0" w:space="0" w:color="auto"/>
            <w:bottom w:val="none" w:sz="0" w:space="0" w:color="auto"/>
            <w:right w:val="none" w:sz="0" w:space="0" w:color="auto"/>
          </w:divBdr>
        </w:div>
        <w:div w:id="1355303359">
          <w:marLeft w:val="640"/>
          <w:marRight w:val="0"/>
          <w:marTop w:val="0"/>
          <w:marBottom w:val="0"/>
          <w:divBdr>
            <w:top w:val="none" w:sz="0" w:space="0" w:color="auto"/>
            <w:left w:val="none" w:sz="0" w:space="0" w:color="auto"/>
            <w:bottom w:val="none" w:sz="0" w:space="0" w:color="auto"/>
            <w:right w:val="none" w:sz="0" w:space="0" w:color="auto"/>
          </w:divBdr>
        </w:div>
        <w:div w:id="2098549948">
          <w:marLeft w:val="640"/>
          <w:marRight w:val="0"/>
          <w:marTop w:val="0"/>
          <w:marBottom w:val="0"/>
          <w:divBdr>
            <w:top w:val="none" w:sz="0" w:space="0" w:color="auto"/>
            <w:left w:val="none" w:sz="0" w:space="0" w:color="auto"/>
            <w:bottom w:val="none" w:sz="0" w:space="0" w:color="auto"/>
            <w:right w:val="none" w:sz="0" w:space="0" w:color="auto"/>
          </w:divBdr>
        </w:div>
        <w:div w:id="642854271">
          <w:marLeft w:val="640"/>
          <w:marRight w:val="0"/>
          <w:marTop w:val="0"/>
          <w:marBottom w:val="0"/>
          <w:divBdr>
            <w:top w:val="none" w:sz="0" w:space="0" w:color="auto"/>
            <w:left w:val="none" w:sz="0" w:space="0" w:color="auto"/>
            <w:bottom w:val="none" w:sz="0" w:space="0" w:color="auto"/>
            <w:right w:val="none" w:sz="0" w:space="0" w:color="auto"/>
          </w:divBdr>
        </w:div>
        <w:div w:id="77991954">
          <w:marLeft w:val="640"/>
          <w:marRight w:val="0"/>
          <w:marTop w:val="0"/>
          <w:marBottom w:val="0"/>
          <w:divBdr>
            <w:top w:val="none" w:sz="0" w:space="0" w:color="auto"/>
            <w:left w:val="none" w:sz="0" w:space="0" w:color="auto"/>
            <w:bottom w:val="none" w:sz="0" w:space="0" w:color="auto"/>
            <w:right w:val="none" w:sz="0" w:space="0" w:color="auto"/>
          </w:divBdr>
        </w:div>
        <w:div w:id="870264630">
          <w:marLeft w:val="640"/>
          <w:marRight w:val="0"/>
          <w:marTop w:val="0"/>
          <w:marBottom w:val="0"/>
          <w:divBdr>
            <w:top w:val="none" w:sz="0" w:space="0" w:color="auto"/>
            <w:left w:val="none" w:sz="0" w:space="0" w:color="auto"/>
            <w:bottom w:val="none" w:sz="0" w:space="0" w:color="auto"/>
            <w:right w:val="none" w:sz="0" w:space="0" w:color="auto"/>
          </w:divBdr>
        </w:div>
        <w:div w:id="1144660630">
          <w:marLeft w:val="640"/>
          <w:marRight w:val="0"/>
          <w:marTop w:val="0"/>
          <w:marBottom w:val="0"/>
          <w:divBdr>
            <w:top w:val="none" w:sz="0" w:space="0" w:color="auto"/>
            <w:left w:val="none" w:sz="0" w:space="0" w:color="auto"/>
            <w:bottom w:val="none" w:sz="0" w:space="0" w:color="auto"/>
            <w:right w:val="none" w:sz="0" w:space="0" w:color="auto"/>
          </w:divBdr>
        </w:div>
        <w:div w:id="287589946">
          <w:marLeft w:val="640"/>
          <w:marRight w:val="0"/>
          <w:marTop w:val="0"/>
          <w:marBottom w:val="0"/>
          <w:divBdr>
            <w:top w:val="none" w:sz="0" w:space="0" w:color="auto"/>
            <w:left w:val="none" w:sz="0" w:space="0" w:color="auto"/>
            <w:bottom w:val="none" w:sz="0" w:space="0" w:color="auto"/>
            <w:right w:val="none" w:sz="0" w:space="0" w:color="auto"/>
          </w:divBdr>
        </w:div>
        <w:div w:id="728381525">
          <w:marLeft w:val="640"/>
          <w:marRight w:val="0"/>
          <w:marTop w:val="0"/>
          <w:marBottom w:val="0"/>
          <w:divBdr>
            <w:top w:val="none" w:sz="0" w:space="0" w:color="auto"/>
            <w:left w:val="none" w:sz="0" w:space="0" w:color="auto"/>
            <w:bottom w:val="none" w:sz="0" w:space="0" w:color="auto"/>
            <w:right w:val="none" w:sz="0" w:space="0" w:color="auto"/>
          </w:divBdr>
        </w:div>
        <w:div w:id="977227862">
          <w:marLeft w:val="640"/>
          <w:marRight w:val="0"/>
          <w:marTop w:val="0"/>
          <w:marBottom w:val="0"/>
          <w:divBdr>
            <w:top w:val="none" w:sz="0" w:space="0" w:color="auto"/>
            <w:left w:val="none" w:sz="0" w:space="0" w:color="auto"/>
            <w:bottom w:val="none" w:sz="0" w:space="0" w:color="auto"/>
            <w:right w:val="none" w:sz="0" w:space="0" w:color="auto"/>
          </w:divBdr>
        </w:div>
        <w:div w:id="408238600">
          <w:marLeft w:val="640"/>
          <w:marRight w:val="0"/>
          <w:marTop w:val="0"/>
          <w:marBottom w:val="0"/>
          <w:divBdr>
            <w:top w:val="none" w:sz="0" w:space="0" w:color="auto"/>
            <w:left w:val="none" w:sz="0" w:space="0" w:color="auto"/>
            <w:bottom w:val="none" w:sz="0" w:space="0" w:color="auto"/>
            <w:right w:val="none" w:sz="0" w:space="0" w:color="auto"/>
          </w:divBdr>
        </w:div>
        <w:div w:id="1425957841">
          <w:marLeft w:val="640"/>
          <w:marRight w:val="0"/>
          <w:marTop w:val="0"/>
          <w:marBottom w:val="0"/>
          <w:divBdr>
            <w:top w:val="none" w:sz="0" w:space="0" w:color="auto"/>
            <w:left w:val="none" w:sz="0" w:space="0" w:color="auto"/>
            <w:bottom w:val="none" w:sz="0" w:space="0" w:color="auto"/>
            <w:right w:val="none" w:sz="0" w:space="0" w:color="auto"/>
          </w:divBdr>
        </w:div>
        <w:div w:id="711804857">
          <w:marLeft w:val="640"/>
          <w:marRight w:val="0"/>
          <w:marTop w:val="0"/>
          <w:marBottom w:val="0"/>
          <w:divBdr>
            <w:top w:val="none" w:sz="0" w:space="0" w:color="auto"/>
            <w:left w:val="none" w:sz="0" w:space="0" w:color="auto"/>
            <w:bottom w:val="none" w:sz="0" w:space="0" w:color="auto"/>
            <w:right w:val="none" w:sz="0" w:space="0" w:color="auto"/>
          </w:divBdr>
        </w:div>
        <w:div w:id="1988776520">
          <w:marLeft w:val="640"/>
          <w:marRight w:val="0"/>
          <w:marTop w:val="0"/>
          <w:marBottom w:val="0"/>
          <w:divBdr>
            <w:top w:val="none" w:sz="0" w:space="0" w:color="auto"/>
            <w:left w:val="none" w:sz="0" w:space="0" w:color="auto"/>
            <w:bottom w:val="none" w:sz="0" w:space="0" w:color="auto"/>
            <w:right w:val="none" w:sz="0" w:space="0" w:color="auto"/>
          </w:divBdr>
        </w:div>
        <w:div w:id="1848520146">
          <w:marLeft w:val="640"/>
          <w:marRight w:val="0"/>
          <w:marTop w:val="0"/>
          <w:marBottom w:val="0"/>
          <w:divBdr>
            <w:top w:val="none" w:sz="0" w:space="0" w:color="auto"/>
            <w:left w:val="none" w:sz="0" w:space="0" w:color="auto"/>
            <w:bottom w:val="none" w:sz="0" w:space="0" w:color="auto"/>
            <w:right w:val="none" w:sz="0" w:space="0" w:color="auto"/>
          </w:divBdr>
        </w:div>
        <w:div w:id="1786732864">
          <w:marLeft w:val="640"/>
          <w:marRight w:val="0"/>
          <w:marTop w:val="0"/>
          <w:marBottom w:val="0"/>
          <w:divBdr>
            <w:top w:val="none" w:sz="0" w:space="0" w:color="auto"/>
            <w:left w:val="none" w:sz="0" w:space="0" w:color="auto"/>
            <w:bottom w:val="none" w:sz="0" w:space="0" w:color="auto"/>
            <w:right w:val="none" w:sz="0" w:space="0" w:color="auto"/>
          </w:divBdr>
        </w:div>
        <w:div w:id="228349702">
          <w:marLeft w:val="640"/>
          <w:marRight w:val="0"/>
          <w:marTop w:val="0"/>
          <w:marBottom w:val="0"/>
          <w:divBdr>
            <w:top w:val="none" w:sz="0" w:space="0" w:color="auto"/>
            <w:left w:val="none" w:sz="0" w:space="0" w:color="auto"/>
            <w:bottom w:val="none" w:sz="0" w:space="0" w:color="auto"/>
            <w:right w:val="none" w:sz="0" w:space="0" w:color="auto"/>
          </w:divBdr>
        </w:div>
        <w:div w:id="1052121056">
          <w:marLeft w:val="640"/>
          <w:marRight w:val="0"/>
          <w:marTop w:val="0"/>
          <w:marBottom w:val="0"/>
          <w:divBdr>
            <w:top w:val="none" w:sz="0" w:space="0" w:color="auto"/>
            <w:left w:val="none" w:sz="0" w:space="0" w:color="auto"/>
            <w:bottom w:val="none" w:sz="0" w:space="0" w:color="auto"/>
            <w:right w:val="none" w:sz="0" w:space="0" w:color="auto"/>
          </w:divBdr>
        </w:div>
        <w:div w:id="258372084">
          <w:marLeft w:val="640"/>
          <w:marRight w:val="0"/>
          <w:marTop w:val="0"/>
          <w:marBottom w:val="0"/>
          <w:divBdr>
            <w:top w:val="none" w:sz="0" w:space="0" w:color="auto"/>
            <w:left w:val="none" w:sz="0" w:space="0" w:color="auto"/>
            <w:bottom w:val="none" w:sz="0" w:space="0" w:color="auto"/>
            <w:right w:val="none" w:sz="0" w:space="0" w:color="auto"/>
          </w:divBdr>
        </w:div>
        <w:div w:id="1432045606">
          <w:marLeft w:val="640"/>
          <w:marRight w:val="0"/>
          <w:marTop w:val="0"/>
          <w:marBottom w:val="0"/>
          <w:divBdr>
            <w:top w:val="none" w:sz="0" w:space="0" w:color="auto"/>
            <w:left w:val="none" w:sz="0" w:space="0" w:color="auto"/>
            <w:bottom w:val="none" w:sz="0" w:space="0" w:color="auto"/>
            <w:right w:val="none" w:sz="0" w:space="0" w:color="auto"/>
          </w:divBdr>
        </w:div>
        <w:div w:id="2129010841">
          <w:marLeft w:val="640"/>
          <w:marRight w:val="0"/>
          <w:marTop w:val="0"/>
          <w:marBottom w:val="0"/>
          <w:divBdr>
            <w:top w:val="none" w:sz="0" w:space="0" w:color="auto"/>
            <w:left w:val="none" w:sz="0" w:space="0" w:color="auto"/>
            <w:bottom w:val="none" w:sz="0" w:space="0" w:color="auto"/>
            <w:right w:val="none" w:sz="0" w:space="0" w:color="auto"/>
          </w:divBdr>
        </w:div>
        <w:div w:id="1359745321">
          <w:marLeft w:val="640"/>
          <w:marRight w:val="0"/>
          <w:marTop w:val="0"/>
          <w:marBottom w:val="0"/>
          <w:divBdr>
            <w:top w:val="none" w:sz="0" w:space="0" w:color="auto"/>
            <w:left w:val="none" w:sz="0" w:space="0" w:color="auto"/>
            <w:bottom w:val="none" w:sz="0" w:space="0" w:color="auto"/>
            <w:right w:val="none" w:sz="0" w:space="0" w:color="auto"/>
          </w:divBdr>
        </w:div>
        <w:div w:id="1539507001">
          <w:marLeft w:val="640"/>
          <w:marRight w:val="0"/>
          <w:marTop w:val="0"/>
          <w:marBottom w:val="0"/>
          <w:divBdr>
            <w:top w:val="none" w:sz="0" w:space="0" w:color="auto"/>
            <w:left w:val="none" w:sz="0" w:space="0" w:color="auto"/>
            <w:bottom w:val="none" w:sz="0" w:space="0" w:color="auto"/>
            <w:right w:val="none" w:sz="0" w:space="0" w:color="auto"/>
          </w:divBdr>
        </w:div>
        <w:div w:id="836842274">
          <w:marLeft w:val="640"/>
          <w:marRight w:val="0"/>
          <w:marTop w:val="0"/>
          <w:marBottom w:val="0"/>
          <w:divBdr>
            <w:top w:val="none" w:sz="0" w:space="0" w:color="auto"/>
            <w:left w:val="none" w:sz="0" w:space="0" w:color="auto"/>
            <w:bottom w:val="none" w:sz="0" w:space="0" w:color="auto"/>
            <w:right w:val="none" w:sz="0" w:space="0" w:color="auto"/>
          </w:divBdr>
        </w:div>
        <w:div w:id="1736932432">
          <w:marLeft w:val="640"/>
          <w:marRight w:val="0"/>
          <w:marTop w:val="0"/>
          <w:marBottom w:val="0"/>
          <w:divBdr>
            <w:top w:val="none" w:sz="0" w:space="0" w:color="auto"/>
            <w:left w:val="none" w:sz="0" w:space="0" w:color="auto"/>
            <w:bottom w:val="none" w:sz="0" w:space="0" w:color="auto"/>
            <w:right w:val="none" w:sz="0" w:space="0" w:color="auto"/>
          </w:divBdr>
        </w:div>
        <w:div w:id="1721855305">
          <w:marLeft w:val="640"/>
          <w:marRight w:val="0"/>
          <w:marTop w:val="0"/>
          <w:marBottom w:val="0"/>
          <w:divBdr>
            <w:top w:val="none" w:sz="0" w:space="0" w:color="auto"/>
            <w:left w:val="none" w:sz="0" w:space="0" w:color="auto"/>
            <w:bottom w:val="none" w:sz="0" w:space="0" w:color="auto"/>
            <w:right w:val="none" w:sz="0" w:space="0" w:color="auto"/>
          </w:divBdr>
        </w:div>
        <w:div w:id="979067820">
          <w:marLeft w:val="640"/>
          <w:marRight w:val="0"/>
          <w:marTop w:val="0"/>
          <w:marBottom w:val="0"/>
          <w:divBdr>
            <w:top w:val="none" w:sz="0" w:space="0" w:color="auto"/>
            <w:left w:val="none" w:sz="0" w:space="0" w:color="auto"/>
            <w:bottom w:val="none" w:sz="0" w:space="0" w:color="auto"/>
            <w:right w:val="none" w:sz="0" w:space="0" w:color="auto"/>
          </w:divBdr>
        </w:div>
        <w:div w:id="2104914567">
          <w:marLeft w:val="640"/>
          <w:marRight w:val="0"/>
          <w:marTop w:val="0"/>
          <w:marBottom w:val="0"/>
          <w:divBdr>
            <w:top w:val="none" w:sz="0" w:space="0" w:color="auto"/>
            <w:left w:val="none" w:sz="0" w:space="0" w:color="auto"/>
            <w:bottom w:val="none" w:sz="0" w:space="0" w:color="auto"/>
            <w:right w:val="none" w:sz="0" w:space="0" w:color="auto"/>
          </w:divBdr>
        </w:div>
        <w:div w:id="1538541408">
          <w:marLeft w:val="640"/>
          <w:marRight w:val="0"/>
          <w:marTop w:val="0"/>
          <w:marBottom w:val="0"/>
          <w:divBdr>
            <w:top w:val="none" w:sz="0" w:space="0" w:color="auto"/>
            <w:left w:val="none" w:sz="0" w:space="0" w:color="auto"/>
            <w:bottom w:val="none" w:sz="0" w:space="0" w:color="auto"/>
            <w:right w:val="none" w:sz="0" w:space="0" w:color="auto"/>
          </w:divBdr>
        </w:div>
        <w:div w:id="1388799544">
          <w:marLeft w:val="640"/>
          <w:marRight w:val="0"/>
          <w:marTop w:val="0"/>
          <w:marBottom w:val="0"/>
          <w:divBdr>
            <w:top w:val="none" w:sz="0" w:space="0" w:color="auto"/>
            <w:left w:val="none" w:sz="0" w:space="0" w:color="auto"/>
            <w:bottom w:val="none" w:sz="0" w:space="0" w:color="auto"/>
            <w:right w:val="none" w:sz="0" w:space="0" w:color="auto"/>
          </w:divBdr>
        </w:div>
        <w:div w:id="442768442">
          <w:marLeft w:val="640"/>
          <w:marRight w:val="0"/>
          <w:marTop w:val="0"/>
          <w:marBottom w:val="0"/>
          <w:divBdr>
            <w:top w:val="none" w:sz="0" w:space="0" w:color="auto"/>
            <w:left w:val="none" w:sz="0" w:space="0" w:color="auto"/>
            <w:bottom w:val="none" w:sz="0" w:space="0" w:color="auto"/>
            <w:right w:val="none" w:sz="0" w:space="0" w:color="auto"/>
          </w:divBdr>
        </w:div>
        <w:div w:id="1843465509">
          <w:marLeft w:val="640"/>
          <w:marRight w:val="0"/>
          <w:marTop w:val="0"/>
          <w:marBottom w:val="0"/>
          <w:divBdr>
            <w:top w:val="none" w:sz="0" w:space="0" w:color="auto"/>
            <w:left w:val="none" w:sz="0" w:space="0" w:color="auto"/>
            <w:bottom w:val="none" w:sz="0" w:space="0" w:color="auto"/>
            <w:right w:val="none" w:sz="0" w:space="0" w:color="auto"/>
          </w:divBdr>
        </w:div>
        <w:div w:id="2109301790">
          <w:marLeft w:val="640"/>
          <w:marRight w:val="0"/>
          <w:marTop w:val="0"/>
          <w:marBottom w:val="0"/>
          <w:divBdr>
            <w:top w:val="none" w:sz="0" w:space="0" w:color="auto"/>
            <w:left w:val="none" w:sz="0" w:space="0" w:color="auto"/>
            <w:bottom w:val="none" w:sz="0" w:space="0" w:color="auto"/>
            <w:right w:val="none" w:sz="0" w:space="0" w:color="auto"/>
          </w:divBdr>
        </w:div>
        <w:div w:id="873227241">
          <w:marLeft w:val="640"/>
          <w:marRight w:val="0"/>
          <w:marTop w:val="0"/>
          <w:marBottom w:val="0"/>
          <w:divBdr>
            <w:top w:val="none" w:sz="0" w:space="0" w:color="auto"/>
            <w:left w:val="none" w:sz="0" w:space="0" w:color="auto"/>
            <w:bottom w:val="none" w:sz="0" w:space="0" w:color="auto"/>
            <w:right w:val="none" w:sz="0" w:space="0" w:color="auto"/>
          </w:divBdr>
        </w:div>
        <w:div w:id="294725916">
          <w:marLeft w:val="640"/>
          <w:marRight w:val="0"/>
          <w:marTop w:val="0"/>
          <w:marBottom w:val="0"/>
          <w:divBdr>
            <w:top w:val="none" w:sz="0" w:space="0" w:color="auto"/>
            <w:left w:val="none" w:sz="0" w:space="0" w:color="auto"/>
            <w:bottom w:val="none" w:sz="0" w:space="0" w:color="auto"/>
            <w:right w:val="none" w:sz="0" w:space="0" w:color="auto"/>
          </w:divBdr>
        </w:div>
        <w:div w:id="1500540323">
          <w:marLeft w:val="640"/>
          <w:marRight w:val="0"/>
          <w:marTop w:val="0"/>
          <w:marBottom w:val="0"/>
          <w:divBdr>
            <w:top w:val="none" w:sz="0" w:space="0" w:color="auto"/>
            <w:left w:val="none" w:sz="0" w:space="0" w:color="auto"/>
            <w:bottom w:val="none" w:sz="0" w:space="0" w:color="auto"/>
            <w:right w:val="none" w:sz="0" w:space="0" w:color="auto"/>
          </w:divBdr>
        </w:div>
        <w:div w:id="1846673415">
          <w:marLeft w:val="640"/>
          <w:marRight w:val="0"/>
          <w:marTop w:val="0"/>
          <w:marBottom w:val="0"/>
          <w:divBdr>
            <w:top w:val="none" w:sz="0" w:space="0" w:color="auto"/>
            <w:left w:val="none" w:sz="0" w:space="0" w:color="auto"/>
            <w:bottom w:val="none" w:sz="0" w:space="0" w:color="auto"/>
            <w:right w:val="none" w:sz="0" w:space="0" w:color="auto"/>
          </w:divBdr>
        </w:div>
        <w:div w:id="1108937836">
          <w:marLeft w:val="640"/>
          <w:marRight w:val="0"/>
          <w:marTop w:val="0"/>
          <w:marBottom w:val="0"/>
          <w:divBdr>
            <w:top w:val="none" w:sz="0" w:space="0" w:color="auto"/>
            <w:left w:val="none" w:sz="0" w:space="0" w:color="auto"/>
            <w:bottom w:val="none" w:sz="0" w:space="0" w:color="auto"/>
            <w:right w:val="none" w:sz="0" w:space="0" w:color="auto"/>
          </w:divBdr>
        </w:div>
        <w:div w:id="374735831">
          <w:marLeft w:val="640"/>
          <w:marRight w:val="0"/>
          <w:marTop w:val="0"/>
          <w:marBottom w:val="0"/>
          <w:divBdr>
            <w:top w:val="none" w:sz="0" w:space="0" w:color="auto"/>
            <w:left w:val="none" w:sz="0" w:space="0" w:color="auto"/>
            <w:bottom w:val="none" w:sz="0" w:space="0" w:color="auto"/>
            <w:right w:val="none" w:sz="0" w:space="0" w:color="auto"/>
          </w:divBdr>
        </w:div>
        <w:div w:id="1519150938">
          <w:marLeft w:val="640"/>
          <w:marRight w:val="0"/>
          <w:marTop w:val="0"/>
          <w:marBottom w:val="0"/>
          <w:divBdr>
            <w:top w:val="none" w:sz="0" w:space="0" w:color="auto"/>
            <w:left w:val="none" w:sz="0" w:space="0" w:color="auto"/>
            <w:bottom w:val="none" w:sz="0" w:space="0" w:color="auto"/>
            <w:right w:val="none" w:sz="0" w:space="0" w:color="auto"/>
          </w:divBdr>
        </w:div>
        <w:div w:id="2123451060">
          <w:marLeft w:val="640"/>
          <w:marRight w:val="0"/>
          <w:marTop w:val="0"/>
          <w:marBottom w:val="0"/>
          <w:divBdr>
            <w:top w:val="none" w:sz="0" w:space="0" w:color="auto"/>
            <w:left w:val="none" w:sz="0" w:space="0" w:color="auto"/>
            <w:bottom w:val="none" w:sz="0" w:space="0" w:color="auto"/>
            <w:right w:val="none" w:sz="0" w:space="0" w:color="auto"/>
          </w:divBdr>
        </w:div>
        <w:div w:id="137306038">
          <w:marLeft w:val="640"/>
          <w:marRight w:val="0"/>
          <w:marTop w:val="0"/>
          <w:marBottom w:val="0"/>
          <w:divBdr>
            <w:top w:val="none" w:sz="0" w:space="0" w:color="auto"/>
            <w:left w:val="none" w:sz="0" w:space="0" w:color="auto"/>
            <w:bottom w:val="none" w:sz="0" w:space="0" w:color="auto"/>
            <w:right w:val="none" w:sz="0" w:space="0" w:color="auto"/>
          </w:divBdr>
        </w:div>
        <w:div w:id="704913913">
          <w:marLeft w:val="640"/>
          <w:marRight w:val="0"/>
          <w:marTop w:val="0"/>
          <w:marBottom w:val="0"/>
          <w:divBdr>
            <w:top w:val="none" w:sz="0" w:space="0" w:color="auto"/>
            <w:left w:val="none" w:sz="0" w:space="0" w:color="auto"/>
            <w:bottom w:val="none" w:sz="0" w:space="0" w:color="auto"/>
            <w:right w:val="none" w:sz="0" w:space="0" w:color="auto"/>
          </w:divBdr>
        </w:div>
        <w:div w:id="1642924822">
          <w:marLeft w:val="640"/>
          <w:marRight w:val="0"/>
          <w:marTop w:val="0"/>
          <w:marBottom w:val="0"/>
          <w:divBdr>
            <w:top w:val="none" w:sz="0" w:space="0" w:color="auto"/>
            <w:left w:val="none" w:sz="0" w:space="0" w:color="auto"/>
            <w:bottom w:val="none" w:sz="0" w:space="0" w:color="auto"/>
            <w:right w:val="none" w:sz="0" w:space="0" w:color="auto"/>
          </w:divBdr>
        </w:div>
        <w:div w:id="1601986319">
          <w:marLeft w:val="640"/>
          <w:marRight w:val="0"/>
          <w:marTop w:val="0"/>
          <w:marBottom w:val="0"/>
          <w:divBdr>
            <w:top w:val="none" w:sz="0" w:space="0" w:color="auto"/>
            <w:left w:val="none" w:sz="0" w:space="0" w:color="auto"/>
            <w:bottom w:val="none" w:sz="0" w:space="0" w:color="auto"/>
            <w:right w:val="none" w:sz="0" w:space="0" w:color="auto"/>
          </w:divBdr>
        </w:div>
        <w:div w:id="385228474">
          <w:marLeft w:val="640"/>
          <w:marRight w:val="0"/>
          <w:marTop w:val="0"/>
          <w:marBottom w:val="0"/>
          <w:divBdr>
            <w:top w:val="none" w:sz="0" w:space="0" w:color="auto"/>
            <w:left w:val="none" w:sz="0" w:space="0" w:color="auto"/>
            <w:bottom w:val="none" w:sz="0" w:space="0" w:color="auto"/>
            <w:right w:val="none" w:sz="0" w:space="0" w:color="auto"/>
          </w:divBdr>
        </w:div>
        <w:div w:id="1820422413">
          <w:marLeft w:val="640"/>
          <w:marRight w:val="0"/>
          <w:marTop w:val="0"/>
          <w:marBottom w:val="0"/>
          <w:divBdr>
            <w:top w:val="none" w:sz="0" w:space="0" w:color="auto"/>
            <w:left w:val="none" w:sz="0" w:space="0" w:color="auto"/>
            <w:bottom w:val="none" w:sz="0" w:space="0" w:color="auto"/>
            <w:right w:val="none" w:sz="0" w:space="0" w:color="auto"/>
          </w:divBdr>
        </w:div>
        <w:div w:id="1494106755">
          <w:marLeft w:val="640"/>
          <w:marRight w:val="0"/>
          <w:marTop w:val="0"/>
          <w:marBottom w:val="0"/>
          <w:divBdr>
            <w:top w:val="none" w:sz="0" w:space="0" w:color="auto"/>
            <w:left w:val="none" w:sz="0" w:space="0" w:color="auto"/>
            <w:bottom w:val="none" w:sz="0" w:space="0" w:color="auto"/>
            <w:right w:val="none" w:sz="0" w:space="0" w:color="auto"/>
          </w:divBdr>
        </w:div>
        <w:div w:id="632105357">
          <w:marLeft w:val="640"/>
          <w:marRight w:val="0"/>
          <w:marTop w:val="0"/>
          <w:marBottom w:val="0"/>
          <w:divBdr>
            <w:top w:val="none" w:sz="0" w:space="0" w:color="auto"/>
            <w:left w:val="none" w:sz="0" w:space="0" w:color="auto"/>
            <w:bottom w:val="none" w:sz="0" w:space="0" w:color="auto"/>
            <w:right w:val="none" w:sz="0" w:space="0" w:color="auto"/>
          </w:divBdr>
        </w:div>
        <w:div w:id="450056868">
          <w:marLeft w:val="640"/>
          <w:marRight w:val="0"/>
          <w:marTop w:val="0"/>
          <w:marBottom w:val="0"/>
          <w:divBdr>
            <w:top w:val="none" w:sz="0" w:space="0" w:color="auto"/>
            <w:left w:val="none" w:sz="0" w:space="0" w:color="auto"/>
            <w:bottom w:val="none" w:sz="0" w:space="0" w:color="auto"/>
            <w:right w:val="none" w:sz="0" w:space="0" w:color="auto"/>
          </w:divBdr>
        </w:div>
        <w:div w:id="2038768492">
          <w:marLeft w:val="640"/>
          <w:marRight w:val="0"/>
          <w:marTop w:val="0"/>
          <w:marBottom w:val="0"/>
          <w:divBdr>
            <w:top w:val="none" w:sz="0" w:space="0" w:color="auto"/>
            <w:left w:val="none" w:sz="0" w:space="0" w:color="auto"/>
            <w:bottom w:val="none" w:sz="0" w:space="0" w:color="auto"/>
            <w:right w:val="none" w:sz="0" w:space="0" w:color="auto"/>
          </w:divBdr>
        </w:div>
        <w:div w:id="2003926894">
          <w:marLeft w:val="640"/>
          <w:marRight w:val="0"/>
          <w:marTop w:val="0"/>
          <w:marBottom w:val="0"/>
          <w:divBdr>
            <w:top w:val="none" w:sz="0" w:space="0" w:color="auto"/>
            <w:left w:val="none" w:sz="0" w:space="0" w:color="auto"/>
            <w:bottom w:val="none" w:sz="0" w:space="0" w:color="auto"/>
            <w:right w:val="none" w:sz="0" w:space="0" w:color="auto"/>
          </w:divBdr>
        </w:div>
        <w:div w:id="254049645">
          <w:marLeft w:val="640"/>
          <w:marRight w:val="0"/>
          <w:marTop w:val="0"/>
          <w:marBottom w:val="0"/>
          <w:divBdr>
            <w:top w:val="none" w:sz="0" w:space="0" w:color="auto"/>
            <w:left w:val="none" w:sz="0" w:space="0" w:color="auto"/>
            <w:bottom w:val="none" w:sz="0" w:space="0" w:color="auto"/>
            <w:right w:val="none" w:sz="0" w:space="0" w:color="auto"/>
          </w:divBdr>
        </w:div>
        <w:div w:id="624972429">
          <w:marLeft w:val="640"/>
          <w:marRight w:val="0"/>
          <w:marTop w:val="0"/>
          <w:marBottom w:val="0"/>
          <w:divBdr>
            <w:top w:val="none" w:sz="0" w:space="0" w:color="auto"/>
            <w:left w:val="none" w:sz="0" w:space="0" w:color="auto"/>
            <w:bottom w:val="none" w:sz="0" w:space="0" w:color="auto"/>
            <w:right w:val="none" w:sz="0" w:space="0" w:color="auto"/>
          </w:divBdr>
        </w:div>
        <w:div w:id="2041658935">
          <w:marLeft w:val="640"/>
          <w:marRight w:val="0"/>
          <w:marTop w:val="0"/>
          <w:marBottom w:val="0"/>
          <w:divBdr>
            <w:top w:val="none" w:sz="0" w:space="0" w:color="auto"/>
            <w:left w:val="none" w:sz="0" w:space="0" w:color="auto"/>
            <w:bottom w:val="none" w:sz="0" w:space="0" w:color="auto"/>
            <w:right w:val="none" w:sz="0" w:space="0" w:color="auto"/>
          </w:divBdr>
        </w:div>
        <w:div w:id="965432033">
          <w:marLeft w:val="640"/>
          <w:marRight w:val="0"/>
          <w:marTop w:val="0"/>
          <w:marBottom w:val="0"/>
          <w:divBdr>
            <w:top w:val="none" w:sz="0" w:space="0" w:color="auto"/>
            <w:left w:val="none" w:sz="0" w:space="0" w:color="auto"/>
            <w:bottom w:val="none" w:sz="0" w:space="0" w:color="auto"/>
            <w:right w:val="none" w:sz="0" w:space="0" w:color="auto"/>
          </w:divBdr>
        </w:div>
        <w:div w:id="1756974619">
          <w:marLeft w:val="640"/>
          <w:marRight w:val="0"/>
          <w:marTop w:val="0"/>
          <w:marBottom w:val="0"/>
          <w:divBdr>
            <w:top w:val="none" w:sz="0" w:space="0" w:color="auto"/>
            <w:left w:val="none" w:sz="0" w:space="0" w:color="auto"/>
            <w:bottom w:val="none" w:sz="0" w:space="0" w:color="auto"/>
            <w:right w:val="none" w:sz="0" w:space="0" w:color="auto"/>
          </w:divBdr>
        </w:div>
        <w:div w:id="846136399">
          <w:marLeft w:val="640"/>
          <w:marRight w:val="0"/>
          <w:marTop w:val="0"/>
          <w:marBottom w:val="0"/>
          <w:divBdr>
            <w:top w:val="none" w:sz="0" w:space="0" w:color="auto"/>
            <w:left w:val="none" w:sz="0" w:space="0" w:color="auto"/>
            <w:bottom w:val="none" w:sz="0" w:space="0" w:color="auto"/>
            <w:right w:val="none" w:sz="0" w:space="0" w:color="auto"/>
          </w:divBdr>
        </w:div>
        <w:div w:id="498735391">
          <w:marLeft w:val="640"/>
          <w:marRight w:val="0"/>
          <w:marTop w:val="0"/>
          <w:marBottom w:val="0"/>
          <w:divBdr>
            <w:top w:val="none" w:sz="0" w:space="0" w:color="auto"/>
            <w:left w:val="none" w:sz="0" w:space="0" w:color="auto"/>
            <w:bottom w:val="none" w:sz="0" w:space="0" w:color="auto"/>
            <w:right w:val="none" w:sz="0" w:space="0" w:color="auto"/>
          </w:divBdr>
        </w:div>
        <w:div w:id="2112315212">
          <w:marLeft w:val="640"/>
          <w:marRight w:val="0"/>
          <w:marTop w:val="0"/>
          <w:marBottom w:val="0"/>
          <w:divBdr>
            <w:top w:val="none" w:sz="0" w:space="0" w:color="auto"/>
            <w:left w:val="none" w:sz="0" w:space="0" w:color="auto"/>
            <w:bottom w:val="none" w:sz="0" w:space="0" w:color="auto"/>
            <w:right w:val="none" w:sz="0" w:space="0" w:color="auto"/>
          </w:divBdr>
        </w:div>
        <w:div w:id="520508846">
          <w:marLeft w:val="640"/>
          <w:marRight w:val="0"/>
          <w:marTop w:val="0"/>
          <w:marBottom w:val="0"/>
          <w:divBdr>
            <w:top w:val="none" w:sz="0" w:space="0" w:color="auto"/>
            <w:left w:val="none" w:sz="0" w:space="0" w:color="auto"/>
            <w:bottom w:val="none" w:sz="0" w:space="0" w:color="auto"/>
            <w:right w:val="none" w:sz="0" w:space="0" w:color="auto"/>
          </w:divBdr>
        </w:div>
        <w:div w:id="1172918458">
          <w:marLeft w:val="640"/>
          <w:marRight w:val="0"/>
          <w:marTop w:val="0"/>
          <w:marBottom w:val="0"/>
          <w:divBdr>
            <w:top w:val="none" w:sz="0" w:space="0" w:color="auto"/>
            <w:left w:val="none" w:sz="0" w:space="0" w:color="auto"/>
            <w:bottom w:val="none" w:sz="0" w:space="0" w:color="auto"/>
            <w:right w:val="none" w:sz="0" w:space="0" w:color="auto"/>
          </w:divBdr>
        </w:div>
        <w:div w:id="1005136986">
          <w:marLeft w:val="640"/>
          <w:marRight w:val="0"/>
          <w:marTop w:val="0"/>
          <w:marBottom w:val="0"/>
          <w:divBdr>
            <w:top w:val="none" w:sz="0" w:space="0" w:color="auto"/>
            <w:left w:val="none" w:sz="0" w:space="0" w:color="auto"/>
            <w:bottom w:val="none" w:sz="0" w:space="0" w:color="auto"/>
            <w:right w:val="none" w:sz="0" w:space="0" w:color="auto"/>
          </w:divBdr>
        </w:div>
        <w:div w:id="927036485">
          <w:marLeft w:val="640"/>
          <w:marRight w:val="0"/>
          <w:marTop w:val="0"/>
          <w:marBottom w:val="0"/>
          <w:divBdr>
            <w:top w:val="none" w:sz="0" w:space="0" w:color="auto"/>
            <w:left w:val="none" w:sz="0" w:space="0" w:color="auto"/>
            <w:bottom w:val="none" w:sz="0" w:space="0" w:color="auto"/>
            <w:right w:val="none" w:sz="0" w:space="0" w:color="auto"/>
          </w:divBdr>
        </w:div>
        <w:div w:id="1171259917">
          <w:marLeft w:val="640"/>
          <w:marRight w:val="0"/>
          <w:marTop w:val="0"/>
          <w:marBottom w:val="0"/>
          <w:divBdr>
            <w:top w:val="none" w:sz="0" w:space="0" w:color="auto"/>
            <w:left w:val="none" w:sz="0" w:space="0" w:color="auto"/>
            <w:bottom w:val="none" w:sz="0" w:space="0" w:color="auto"/>
            <w:right w:val="none" w:sz="0" w:space="0" w:color="auto"/>
          </w:divBdr>
        </w:div>
        <w:div w:id="1983464291">
          <w:marLeft w:val="640"/>
          <w:marRight w:val="0"/>
          <w:marTop w:val="0"/>
          <w:marBottom w:val="0"/>
          <w:divBdr>
            <w:top w:val="none" w:sz="0" w:space="0" w:color="auto"/>
            <w:left w:val="none" w:sz="0" w:space="0" w:color="auto"/>
            <w:bottom w:val="none" w:sz="0" w:space="0" w:color="auto"/>
            <w:right w:val="none" w:sz="0" w:space="0" w:color="auto"/>
          </w:divBdr>
        </w:div>
        <w:div w:id="766583431">
          <w:marLeft w:val="640"/>
          <w:marRight w:val="0"/>
          <w:marTop w:val="0"/>
          <w:marBottom w:val="0"/>
          <w:divBdr>
            <w:top w:val="none" w:sz="0" w:space="0" w:color="auto"/>
            <w:left w:val="none" w:sz="0" w:space="0" w:color="auto"/>
            <w:bottom w:val="none" w:sz="0" w:space="0" w:color="auto"/>
            <w:right w:val="none" w:sz="0" w:space="0" w:color="auto"/>
          </w:divBdr>
        </w:div>
        <w:div w:id="160857427">
          <w:marLeft w:val="640"/>
          <w:marRight w:val="0"/>
          <w:marTop w:val="0"/>
          <w:marBottom w:val="0"/>
          <w:divBdr>
            <w:top w:val="none" w:sz="0" w:space="0" w:color="auto"/>
            <w:left w:val="none" w:sz="0" w:space="0" w:color="auto"/>
            <w:bottom w:val="none" w:sz="0" w:space="0" w:color="auto"/>
            <w:right w:val="none" w:sz="0" w:space="0" w:color="auto"/>
          </w:divBdr>
        </w:div>
        <w:div w:id="949245104">
          <w:marLeft w:val="640"/>
          <w:marRight w:val="0"/>
          <w:marTop w:val="0"/>
          <w:marBottom w:val="0"/>
          <w:divBdr>
            <w:top w:val="none" w:sz="0" w:space="0" w:color="auto"/>
            <w:left w:val="none" w:sz="0" w:space="0" w:color="auto"/>
            <w:bottom w:val="none" w:sz="0" w:space="0" w:color="auto"/>
            <w:right w:val="none" w:sz="0" w:space="0" w:color="auto"/>
          </w:divBdr>
        </w:div>
        <w:div w:id="90892">
          <w:marLeft w:val="640"/>
          <w:marRight w:val="0"/>
          <w:marTop w:val="0"/>
          <w:marBottom w:val="0"/>
          <w:divBdr>
            <w:top w:val="none" w:sz="0" w:space="0" w:color="auto"/>
            <w:left w:val="none" w:sz="0" w:space="0" w:color="auto"/>
            <w:bottom w:val="none" w:sz="0" w:space="0" w:color="auto"/>
            <w:right w:val="none" w:sz="0" w:space="0" w:color="auto"/>
          </w:divBdr>
        </w:div>
        <w:div w:id="1246183498">
          <w:marLeft w:val="640"/>
          <w:marRight w:val="0"/>
          <w:marTop w:val="0"/>
          <w:marBottom w:val="0"/>
          <w:divBdr>
            <w:top w:val="none" w:sz="0" w:space="0" w:color="auto"/>
            <w:left w:val="none" w:sz="0" w:space="0" w:color="auto"/>
            <w:bottom w:val="none" w:sz="0" w:space="0" w:color="auto"/>
            <w:right w:val="none" w:sz="0" w:space="0" w:color="auto"/>
          </w:divBdr>
        </w:div>
        <w:div w:id="2009360760">
          <w:marLeft w:val="640"/>
          <w:marRight w:val="0"/>
          <w:marTop w:val="0"/>
          <w:marBottom w:val="0"/>
          <w:divBdr>
            <w:top w:val="none" w:sz="0" w:space="0" w:color="auto"/>
            <w:left w:val="none" w:sz="0" w:space="0" w:color="auto"/>
            <w:bottom w:val="none" w:sz="0" w:space="0" w:color="auto"/>
            <w:right w:val="none" w:sz="0" w:space="0" w:color="auto"/>
          </w:divBdr>
        </w:div>
        <w:div w:id="765151634">
          <w:marLeft w:val="640"/>
          <w:marRight w:val="0"/>
          <w:marTop w:val="0"/>
          <w:marBottom w:val="0"/>
          <w:divBdr>
            <w:top w:val="none" w:sz="0" w:space="0" w:color="auto"/>
            <w:left w:val="none" w:sz="0" w:space="0" w:color="auto"/>
            <w:bottom w:val="none" w:sz="0" w:space="0" w:color="auto"/>
            <w:right w:val="none" w:sz="0" w:space="0" w:color="auto"/>
          </w:divBdr>
        </w:div>
        <w:div w:id="1529097258">
          <w:marLeft w:val="640"/>
          <w:marRight w:val="0"/>
          <w:marTop w:val="0"/>
          <w:marBottom w:val="0"/>
          <w:divBdr>
            <w:top w:val="none" w:sz="0" w:space="0" w:color="auto"/>
            <w:left w:val="none" w:sz="0" w:space="0" w:color="auto"/>
            <w:bottom w:val="none" w:sz="0" w:space="0" w:color="auto"/>
            <w:right w:val="none" w:sz="0" w:space="0" w:color="auto"/>
          </w:divBdr>
        </w:div>
        <w:div w:id="1780636328">
          <w:marLeft w:val="640"/>
          <w:marRight w:val="0"/>
          <w:marTop w:val="0"/>
          <w:marBottom w:val="0"/>
          <w:divBdr>
            <w:top w:val="none" w:sz="0" w:space="0" w:color="auto"/>
            <w:left w:val="none" w:sz="0" w:space="0" w:color="auto"/>
            <w:bottom w:val="none" w:sz="0" w:space="0" w:color="auto"/>
            <w:right w:val="none" w:sz="0" w:space="0" w:color="auto"/>
          </w:divBdr>
        </w:div>
        <w:div w:id="1056198392">
          <w:marLeft w:val="640"/>
          <w:marRight w:val="0"/>
          <w:marTop w:val="0"/>
          <w:marBottom w:val="0"/>
          <w:divBdr>
            <w:top w:val="none" w:sz="0" w:space="0" w:color="auto"/>
            <w:left w:val="none" w:sz="0" w:space="0" w:color="auto"/>
            <w:bottom w:val="none" w:sz="0" w:space="0" w:color="auto"/>
            <w:right w:val="none" w:sz="0" w:space="0" w:color="auto"/>
          </w:divBdr>
        </w:div>
        <w:div w:id="2136219215">
          <w:marLeft w:val="640"/>
          <w:marRight w:val="0"/>
          <w:marTop w:val="0"/>
          <w:marBottom w:val="0"/>
          <w:divBdr>
            <w:top w:val="none" w:sz="0" w:space="0" w:color="auto"/>
            <w:left w:val="none" w:sz="0" w:space="0" w:color="auto"/>
            <w:bottom w:val="none" w:sz="0" w:space="0" w:color="auto"/>
            <w:right w:val="none" w:sz="0" w:space="0" w:color="auto"/>
          </w:divBdr>
        </w:div>
        <w:div w:id="1718360884">
          <w:marLeft w:val="640"/>
          <w:marRight w:val="0"/>
          <w:marTop w:val="0"/>
          <w:marBottom w:val="0"/>
          <w:divBdr>
            <w:top w:val="none" w:sz="0" w:space="0" w:color="auto"/>
            <w:left w:val="none" w:sz="0" w:space="0" w:color="auto"/>
            <w:bottom w:val="none" w:sz="0" w:space="0" w:color="auto"/>
            <w:right w:val="none" w:sz="0" w:space="0" w:color="auto"/>
          </w:divBdr>
        </w:div>
        <w:div w:id="231622177">
          <w:marLeft w:val="640"/>
          <w:marRight w:val="0"/>
          <w:marTop w:val="0"/>
          <w:marBottom w:val="0"/>
          <w:divBdr>
            <w:top w:val="none" w:sz="0" w:space="0" w:color="auto"/>
            <w:left w:val="none" w:sz="0" w:space="0" w:color="auto"/>
            <w:bottom w:val="none" w:sz="0" w:space="0" w:color="auto"/>
            <w:right w:val="none" w:sz="0" w:space="0" w:color="auto"/>
          </w:divBdr>
        </w:div>
        <w:div w:id="2141070178">
          <w:marLeft w:val="640"/>
          <w:marRight w:val="0"/>
          <w:marTop w:val="0"/>
          <w:marBottom w:val="0"/>
          <w:divBdr>
            <w:top w:val="none" w:sz="0" w:space="0" w:color="auto"/>
            <w:left w:val="none" w:sz="0" w:space="0" w:color="auto"/>
            <w:bottom w:val="none" w:sz="0" w:space="0" w:color="auto"/>
            <w:right w:val="none" w:sz="0" w:space="0" w:color="auto"/>
          </w:divBdr>
        </w:div>
        <w:div w:id="695813306">
          <w:marLeft w:val="640"/>
          <w:marRight w:val="0"/>
          <w:marTop w:val="0"/>
          <w:marBottom w:val="0"/>
          <w:divBdr>
            <w:top w:val="none" w:sz="0" w:space="0" w:color="auto"/>
            <w:left w:val="none" w:sz="0" w:space="0" w:color="auto"/>
            <w:bottom w:val="none" w:sz="0" w:space="0" w:color="auto"/>
            <w:right w:val="none" w:sz="0" w:space="0" w:color="auto"/>
          </w:divBdr>
        </w:div>
        <w:div w:id="1266382298">
          <w:marLeft w:val="640"/>
          <w:marRight w:val="0"/>
          <w:marTop w:val="0"/>
          <w:marBottom w:val="0"/>
          <w:divBdr>
            <w:top w:val="none" w:sz="0" w:space="0" w:color="auto"/>
            <w:left w:val="none" w:sz="0" w:space="0" w:color="auto"/>
            <w:bottom w:val="none" w:sz="0" w:space="0" w:color="auto"/>
            <w:right w:val="none" w:sz="0" w:space="0" w:color="auto"/>
          </w:divBdr>
        </w:div>
        <w:div w:id="59138258">
          <w:marLeft w:val="640"/>
          <w:marRight w:val="0"/>
          <w:marTop w:val="0"/>
          <w:marBottom w:val="0"/>
          <w:divBdr>
            <w:top w:val="none" w:sz="0" w:space="0" w:color="auto"/>
            <w:left w:val="none" w:sz="0" w:space="0" w:color="auto"/>
            <w:bottom w:val="none" w:sz="0" w:space="0" w:color="auto"/>
            <w:right w:val="none" w:sz="0" w:space="0" w:color="auto"/>
          </w:divBdr>
        </w:div>
        <w:div w:id="2033409920">
          <w:marLeft w:val="640"/>
          <w:marRight w:val="0"/>
          <w:marTop w:val="0"/>
          <w:marBottom w:val="0"/>
          <w:divBdr>
            <w:top w:val="none" w:sz="0" w:space="0" w:color="auto"/>
            <w:left w:val="none" w:sz="0" w:space="0" w:color="auto"/>
            <w:bottom w:val="none" w:sz="0" w:space="0" w:color="auto"/>
            <w:right w:val="none" w:sz="0" w:space="0" w:color="auto"/>
          </w:divBdr>
        </w:div>
        <w:div w:id="465318907">
          <w:marLeft w:val="640"/>
          <w:marRight w:val="0"/>
          <w:marTop w:val="0"/>
          <w:marBottom w:val="0"/>
          <w:divBdr>
            <w:top w:val="none" w:sz="0" w:space="0" w:color="auto"/>
            <w:left w:val="none" w:sz="0" w:space="0" w:color="auto"/>
            <w:bottom w:val="none" w:sz="0" w:space="0" w:color="auto"/>
            <w:right w:val="none" w:sz="0" w:space="0" w:color="auto"/>
          </w:divBdr>
        </w:div>
        <w:div w:id="606356565">
          <w:marLeft w:val="640"/>
          <w:marRight w:val="0"/>
          <w:marTop w:val="0"/>
          <w:marBottom w:val="0"/>
          <w:divBdr>
            <w:top w:val="none" w:sz="0" w:space="0" w:color="auto"/>
            <w:left w:val="none" w:sz="0" w:space="0" w:color="auto"/>
            <w:bottom w:val="none" w:sz="0" w:space="0" w:color="auto"/>
            <w:right w:val="none" w:sz="0" w:space="0" w:color="auto"/>
          </w:divBdr>
        </w:div>
        <w:div w:id="1554147940">
          <w:marLeft w:val="640"/>
          <w:marRight w:val="0"/>
          <w:marTop w:val="0"/>
          <w:marBottom w:val="0"/>
          <w:divBdr>
            <w:top w:val="none" w:sz="0" w:space="0" w:color="auto"/>
            <w:left w:val="none" w:sz="0" w:space="0" w:color="auto"/>
            <w:bottom w:val="none" w:sz="0" w:space="0" w:color="auto"/>
            <w:right w:val="none" w:sz="0" w:space="0" w:color="auto"/>
          </w:divBdr>
        </w:div>
        <w:div w:id="1389498281">
          <w:marLeft w:val="640"/>
          <w:marRight w:val="0"/>
          <w:marTop w:val="0"/>
          <w:marBottom w:val="0"/>
          <w:divBdr>
            <w:top w:val="none" w:sz="0" w:space="0" w:color="auto"/>
            <w:left w:val="none" w:sz="0" w:space="0" w:color="auto"/>
            <w:bottom w:val="none" w:sz="0" w:space="0" w:color="auto"/>
            <w:right w:val="none" w:sz="0" w:space="0" w:color="auto"/>
          </w:divBdr>
        </w:div>
        <w:div w:id="271403810">
          <w:marLeft w:val="640"/>
          <w:marRight w:val="0"/>
          <w:marTop w:val="0"/>
          <w:marBottom w:val="0"/>
          <w:divBdr>
            <w:top w:val="none" w:sz="0" w:space="0" w:color="auto"/>
            <w:left w:val="none" w:sz="0" w:space="0" w:color="auto"/>
            <w:bottom w:val="none" w:sz="0" w:space="0" w:color="auto"/>
            <w:right w:val="none" w:sz="0" w:space="0" w:color="auto"/>
          </w:divBdr>
        </w:div>
        <w:div w:id="395781046">
          <w:marLeft w:val="640"/>
          <w:marRight w:val="0"/>
          <w:marTop w:val="0"/>
          <w:marBottom w:val="0"/>
          <w:divBdr>
            <w:top w:val="none" w:sz="0" w:space="0" w:color="auto"/>
            <w:left w:val="none" w:sz="0" w:space="0" w:color="auto"/>
            <w:bottom w:val="none" w:sz="0" w:space="0" w:color="auto"/>
            <w:right w:val="none" w:sz="0" w:space="0" w:color="auto"/>
          </w:divBdr>
        </w:div>
        <w:div w:id="470366863">
          <w:marLeft w:val="640"/>
          <w:marRight w:val="0"/>
          <w:marTop w:val="0"/>
          <w:marBottom w:val="0"/>
          <w:divBdr>
            <w:top w:val="none" w:sz="0" w:space="0" w:color="auto"/>
            <w:left w:val="none" w:sz="0" w:space="0" w:color="auto"/>
            <w:bottom w:val="none" w:sz="0" w:space="0" w:color="auto"/>
            <w:right w:val="none" w:sz="0" w:space="0" w:color="auto"/>
          </w:divBdr>
        </w:div>
        <w:div w:id="359671972">
          <w:marLeft w:val="640"/>
          <w:marRight w:val="0"/>
          <w:marTop w:val="0"/>
          <w:marBottom w:val="0"/>
          <w:divBdr>
            <w:top w:val="none" w:sz="0" w:space="0" w:color="auto"/>
            <w:left w:val="none" w:sz="0" w:space="0" w:color="auto"/>
            <w:bottom w:val="none" w:sz="0" w:space="0" w:color="auto"/>
            <w:right w:val="none" w:sz="0" w:space="0" w:color="auto"/>
          </w:divBdr>
        </w:div>
        <w:div w:id="970093118">
          <w:marLeft w:val="640"/>
          <w:marRight w:val="0"/>
          <w:marTop w:val="0"/>
          <w:marBottom w:val="0"/>
          <w:divBdr>
            <w:top w:val="none" w:sz="0" w:space="0" w:color="auto"/>
            <w:left w:val="none" w:sz="0" w:space="0" w:color="auto"/>
            <w:bottom w:val="none" w:sz="0" w:space="0" w:color="auto"/>
            <w:right w:val="none" w:sz="0" w:space="0" w:color="auto"/>
          </w:divBdr>
        </w:div>
        <w:div w:id="1816406373">
          <w:marLeft w:val="640"/>
          <w:marRight w:val="0"/>
          <w:marTop w:val="0"/>
          <w:marBottom w:val="0"/>
          <w:divBdr>
            <w:top w:val="none" w:sz="0" w:space="0" w:color="auto"/>
            <w:left w:val="none" w:sz="0" w:space="0" w:color="auto"/>
            <w:bottom w:val="none" w:sz="0" w:space="0" w:color="auto"/>
            <w:right w:val="none" w:sz="0" w:space="0" w:color="auto"/>
          </w:divBdr>
        </w:div>
        <w:div w:id="508637186">
          <w:marLeft w:val="640"/>
          <w:marRight w:val="0"/>
          <w:marTop w:val="0"/>
          <w:marBottom w:val="0"/>
          <w:divBdr>
            <w:top w:val="none" w:sz="0" w:space="0" w:color="auto"/>
            <w:left w:val="none" w:sz="0" w:space="0" w:color="auto"/>
            <w:bottom w:val="none" w:sz="0" w:space="0" w:color="auto"/>
            <w:right w:val="none" w:sz="0" w:space="0" w:color="auto"/>
          </w:divBdr>
        </w:div>
        <w:div w:id="1425569068">
          <w:marLeft w:val="640"/>
          <w:marRight w:val="0"/>
          <w:marTop w:val="0"/>
          <w:marBottom w:val="0"/>
          <w:divBdr>
            <w:top w:val="none" w:sz="0" w:space="0" w:color="auto"/>
            <w:left w:val="none" w:sz="0" w:space="0" w:color="auto"/>
            <w:bottom w:val="none" w:sz="0" w:space="0" w:color="auto"/>
            <w:right w:val="none" w:sz="0" w:space="0" w:color="auto"/>
          </w:divBdr>
        </w:div>
        <w:div w:id="1563180395">
          <w:marLeft w:val="640"/>
          <w:marRight w:val="0"/>
          <w:marTop w:val="0"/>
          <w:marBottom w:val="0"/>
          <w:divBdr>
            <w:top w:val="none" w:sz="0" w:space="0" w:color="auto"/>
            <w:left w:val="none" w:sz="0" w:space="0" w:color="auto"/>
            <w:bottom w:val="none" w:sz="0" w:space="0" w:color="auto"/>
            <w:right w:val="none" w:sz="0" w:space="0" w:color="auto"/>
          </w:divBdr>
        </w:div>
        <w:div w:id="378893837">
          <w:marLeft w:val="640"/>
          <w:marRight w:val="0"/>
          <w:marTop w:val="0"/>
          <w:marBottom w:val="0"/>
          <w:divBdr>
            <w:top w:val="none" w:sz="0" w:space="0" w:color="auto"/>
            <w:left w:val="none" w:sz="0" w:space="0" w:color="auto"/>
            <w:bottom w:val="none" w:sz="0" w:space="0" w:color="auto"/>
            <w:right w:val="none" w:sz="0" w:space="0" w:color="auto"/>
          </w:divBdr>
        </w:div>
        <w:div w:id="777602512">
          <w:marLeft w:val="640"/>
          <w:marRight w:val="0"/>
          <w:marTop w:val="0"/>
          <w:marBottom w:val="0"/>
          <w:divBdr>
            <w:top w:val="none" w:sz="0" w:space="0" w:color="auto"/>
            <w:left w:val="none" w:sz="0" w:space="0" w:color="auto"/>
            <w:bottom w:val="none" w:sz="0" w:space="0" w:color="auto"/>
            <w:right w:val="none" w:sz="0" w:space="0" w:color="auto"/>
          </w:divBdr>
        </w:div>
        <w:div w:id="1745880064">
          <w:marLeft w:val="640"/>
          <w:marRight w:val="0"/>
          <w:marTop w:val="0"/>
          <w:marBottom w:val="0"/>
          <w:divBdr>
            <w:top w:val="none" w:sz="0" w:space="0" w:color="auto"/>
            <w:left w:val="none" w:sz="0" w:space="0" w:color="auto"/>
            <w:bottom w:val="none" w:sz="0" w:space="0" w:color="auto"/>
            <w:right w:val="none" w:sz="0" w:space="0" w:color="auto"/>
          </w:divBdr>
        </w:div>
        <w:div w:id="325935874">
          <w:marLeft w:val="640"/>
          <w:marRight w:val="0"/>
          <w:marTop w:val="0"/>
          <w:marBottom w:val="0"/>
          <w:divBdr>
            <w:top w:val="none" w:sz="0" w:space="0" w:color="auto"/>
            <w:left w:val="none" w:sz="0" w:space="0" w:color="auto"/>
            <w:bottom w:val="none" w:sz="0" w:space="0" w:color="auto"/>
            <w:right w:val="none" w:sz="0" w:space="0" w:color="auto"/>
          </w:divBdr>
        </w:div>
        <w:div w:id="1571422801">
          <w:marLeft w:val="640"/>
          <w:marRight w:val="0"/>
          <w:marTop w:val="0"/>
          <w:marBottom w:val="0"/>
          <w:divBdr>
            <w:top w:val="none" w:sz="0" w:space="0" w:color="auto"/>
            <w:left w:val="none" w:sz="0" w:space="0" w:color="auto"/>
            <w:bottom w:val="none" w:sz="0" w:space="0" w:color="auto"/>
            <w:right w:val="none" w:sz="0" w:space="0" w:color="auto"/>
          </w:divBdr>
        </w:div>
      </w:divsChild>
    </w:div>
    <w:div w:id="1690524546">
      <w:bodyDiv w:val="1"/>
      <w:marLeft w:val="0"/>
      <w:marRight w:val="0"/>
      <w:marTop w:val="0"/>
      <w:marBottom w:val="0"/>
      <w:divBdr>
        <w:top w:val="none" w:sz="0" w:space="0" w:color="auto"/>
        <w:left w:val="none" w:sz="0" w:space="0" w:color="auto"/>
        <w:bottom w:val="none" w:sz="0" w:space="0" w:color="auto"/>
        <w:right w:val="none" w:sz="0" w:space="0" w:color="auto"/>
      </w:divBdr>
    </w:div>
    <w:div w:id="1692755550">
      <w:bodyDiv w:val="1"/>
      <w:marLeft w:val="0"/>
      <w:marRight w:val="0"/>
      <w:marTop w:val="0"/>
      <w:marBottom w:val="0"/>
      <w:divBdr>
        <w:top w:val="none" w:sz="0" w:space="0" w:color="auto"/>
        <w:left w:val="none" w:sz="0" w:space="0" w:color="auto"/>
        <w:bottom w:val="none" w:sz="0" w:space="0" w:color="auto"/>
        <w:right w:val="none" w:sz="0" w:space="0" w:color="auto"/>
      </w:divBdr>
      <w:divsChild>
        <w:div w:id="276814">
          <w:marLeft w:val="640"/>
          <w:marRight w:val="0"/>
          <w:marTop w:val="0"/>
          <w:marBottom w:val="0"/>
          <w:divBdr>
            <w:top w:val="none" w:sz="0" w:space="0" w:color="auto"/>
            <w:left w:val="none" w:sz="0" w:space="0" w:color="auto"/>
            <w:bottom w:val="none" w:sz="0" w:space="0" w:color="auto"/>
            <w:right w:val="none" w:sz="0" w:space="0" w:color="auto"/>
          </w:divBdr>
        </w:div>
        <w:div w:id="11345161">
          <w:marLeft w:val="640"/>
          <w:marRight w:val="0"/>
          <w:marTop w:val="0"/>
          <w:marBottom w:val="0"/>
          <w:divBdr>
            <w:top w:val="none" w:sz="0" w:space="0" w:color="auto"/>
            <w:left w:val="none" w:sz="0" w:space="0" w:color="auto"/>
            <w:bottom w:val="none" w:sz="0" w:space="0" w:color="auto"/>
            <w:right w:val="none" w:sz="0" w:space="0" w:color="auto"/>
          </w:divBdr>
        </w:div>
        <w:div w:id="32779040">
          <w:marLeft w:val="640"/>
          <w:marRight w:val="0"/>
          <w:marTop w:val="0"/>
          <w:marBottom w:val="0"/>
          <w:divBdr>
            <w:top w:val="none" w:sz="0" w:space="0" w:color="auto"/>
            <w:left w:val="none" w:sz="0" w:space="0" w:color="auto"/>
            <w:bottom w:val="none" w:sz="0" w:space="0" w:color="auto"/>
            <w:right w:val="none" w:sz="0" w:space="0" w:color="auto"/>
          </w:divBdr>
        </w:div>
        <w:div w:id="39407785">
          <w:marLeft w:val="640"/>
          <w:marRight w:val="0"/>
          <w:marTop w:val="0"/>
          <w:marBottom w:val="0"/>
          <w:divBdr>
            <w:top w:val="none" w:sz="0" w:space="0" w:color="auto"/>
            <w:left w:val="none" w:sz="0" w:space="0" w:color="auto"/>
            <w:bottom w:val="none" w:sz="0" w:space="0" w:color="auto"/>
            <w:right w:val="none" w:sz="0" w:space="0" w:color="auto"/>
          </w:divBdr>
        </w:div>
        <w:div w:id="78722708">
          <w:marLeft w:val="640"/>
          <w:marRight w:val="0"/>
          <w:marTop w:val="0"/>
          <w:marBottom w:val="0"/>
          <w:divBdr>
            <w:top w:val="none" w:sz="0" w:space="0" w:color="auto"/>
            <w:left w:val="none" w:sz="0" w:space="0" w:color="auto"/>
            <w:bottom w:val="none" w:sz="0" w:space="0" w:color="auto"/>
            <w:right w:val="none" w:sz="0" w:space="0" w:color="auto"/>
          </w:divBdr>
        </w:div>
        <w:div w:id="99109781">
          <w:marLeft w:val="640"/>
          <w:marRight w:val="0"/>
          <w:marTop w:val="0"/>
          <w:marBottom w:val="0"/>
          <w:divBdr>
            <w:top w:val="none" w:sz="0" w:space="0" w:color="auto"/>
            <w:left w:val="none" w:sz="0" w:space="0" w:color="auto"/>
            <w:bottom w:val="none" w:sz="0" w:space="0" w:color="auto"/>
            <w:right w:val="none" w:sz="0" w:space="0" w:color="auto"/>
          </w:divBdr>
        </w:div>
        <w:div w:id="124351884">
          <w:marLeft w:val="640"/>
          <w:marRight w:val="0"/>
          <w:marTop w:val="0"/>
          <w:marBottom w:val="0"/>
          <w:divBdr>
            <w:top w:val="none" w:sz="0" w:space="0" w:color="auto"/>
            <w:left w:val="none" w:sz="0" w:space="0" w:color="auto"/>
            <w:bottom w:val="none" w:sz="0" w:space="0" w:color="auto"/>
            <w:right w:val="none" w:sz="0" w:space="0" w:color="auto"/>
          </w:divBdr>
        </w:div>
        <w:div w:id="126053740">
          <w:marLeft w:val="640"/>
          <w:marRight w:val="0"/>
          <w:marTop w:val="0"/>
          <w:marBottom w:val="0"/>
          <w:divBdr>
            <w:top w:val="none" w:sz="0" w:space="0" w:color="auto"/>
            <w:left w:val="none" w:sz="0" w:space="0" w:color="auto"/>
            <w:bottom w:val="none" w:sz="0" w:space="0" w:color="auto"/>
            <w:right w:val="none" w:sz="0" w:space="0" w:color="auto"/>
          </w:divBdr>
        </w:div>
        <w:div w:id="151916954">
          <w:marLeft w:val="640"/>
          <w:marRight w:val="0"/>
          <w:marTop w:val="0"/>
          <w:marBottom w:val="0"/>
          <w:divBdr>
            <w:top w:val="none" w:sz="0" w:space="0" w:color="auto"/>
            <w:left w:val="none" w:sz="0" w:space="0" w:color="auto"/>
            <w:bottom w:val="none" w:sz="0" w:space="0" w:color="auto"/>
            <w:right w:val="none" w:sz="0" w:space="0" w:color="auto"/>
          </w:divBdr>
        </w:div>
        <w:div w:id="171382766">
          <w:marLeft w:val="640"/>
          <w:marRight w:val="0"/>
          <w:marTop w:val="0"/>
          <w:marBottom w:val="0"/>
          <w:divBdr>
            <w:top w:val="none" w:sz="0" w:space="0" w:color="auto"/>
            <w:left w:val="none" w:sz="0" w:space="0" w:color="auto"/>
            <w:bottom w:val="none" w:sz="0" w:space="0" w:color="auto"/>
            <w:right w:val="none" w:sz="0" w:space="0" w:color="auto"/>
          </w:divBdr>
        </w:div>
        <w:div w:id="178742327">
          <w:marLeft w:val="640"/>
          <w:marRight w:val="0"/>
          <w:marTop w:val="0"/>
          <w:marBottom w:val="0"/>
          <w:divBdr>
            <w:top w:val="none" w:sz="0" w:space="0" w:color="auto"/>
            <w:left w:val="none" w:sz="0" w:space="0" w:color="auto"/>
            <w:bottom w:val="none" w:sz="0" w:space="0" w:color="auto"/>
            <w:right w:val="none" w:sz="0" w:space="0" w:color="auto"/>
          </w:divBdr>
        </w:div>
        <w:div w:id="199129357">
          <w:marLeft w:val="640"/>
          <w:marRight w:val="0"/>
          <w:marTop w:val="0"/>
          <w:marBottom w:val="0"/>
          <w:divBdr>
            <w:top w:val="none" w:sz="0" w:space="0" w:color="auto"/>
            <w:left w:val="none" w:sz="0" w:space="0" w:color="auto"/>
            <w:bottom w:val="none" w:sz="0" w:space="0" w:color="auto"/>
            <w:right w:val="none" w:sz="0" w:space="0" w:color="auto"/>
          </w:divBdr>
        </w:div>
        <w:div w:id="207691061">
          <w:marLeft w:val="640"/>
          <w:marRight w:val="0"/>
          <w:marTop w:val="0"/>
          <w:marBottom w:val="0"/>
          <w:divBdr>
            <w:top w:val="none" w:sz="0" w:space="0" w:color="auto"/>
            <w:left w:val="none" w:sz="0" w:space="0" w:color="auto"/>
            <w:bottom w:val="none" w:sz="0" w:space="0" w:color="auto"/>
            <w:right w:val="none" w:sz="0" w:space="0" w:color="auto"/>
          </w:divBdr>
        </w:div>
        <w:div w:id="239559189">
          <w:marLeft w:val="640"/>
          <w:marRight w:val="0"/>
          <w:marTop w:val="0"/>
          <w:marBottom w:val="0"/>
          <w:divBdr>
            <w:top w:val="none" w:sz="0" w:space="0" w:color="auto"/>
            <w:left w:val="none" w:sz="0" w:space="0" w:color="auto"/>
            <w:bottom w:val="none" w:sz="0" w:space="0" w:color="auto"/>
            <w:right w:val="none" w:sz="0" w:space="0" w:color="auto"/>
          </w:divBdr>
        </w:div>
        <w:div w:id="255947535">
          <w:marLeft w:val="640"/>
          <w:marRight w:val="0"/>
          <w:marTop w:val="0"/>
          <w:marBottom w:val="0"/>
          <w:divBdr>
            <w:top w:val="none" w:sz="0" w:space="0" w:color="auto"/>
            <w:left w:val="none" w:sz="0" w:space="0" w:color="auto"/>
            <w:bottom w:val="none" w:sz="0" w:space="0" w:color="auto"/>
            <w:right w:val="none" w:sz="0" w:space="0" w:color="auto"/>
          </w:divBdr>
        </w:div>
        <w:div w:id="262149339">
          <w:marLeft w:val="640"/>
          <w:marRight w:val="0"/>
          <w:marTop w:val="0"/>
          <w:marBottom w:val="0"/>
          <w:divBdr>
            <w:top w:val="none" w:sz="0" w:space="0" w:color="auto"/>
            <w:left w:val="none" w:sz="0" w:space="0" w:color="auto"/>
            <w:bottom w:val="none" w:sz="0" w:space="0" w:color="auto"/>
            <w:right w:val="none" w:sz="0" w:space="0" w:color="auto"/>
          </w:divBdr>
        </w:div>
        <w:div w:id="271399678">
          <w:marLeft w:val="640"/>
          <w:marRight w:val="0"/>
          <w:marTop w:val="0"/>
          <w:marBottom w:val="0"/>
          <w:divBdr>
            <w:top w:val="none" w:sz="0" w:space="0" w:color="auto"/>
            <w:left w:val="none" w:sz="0" w:space="0" w:color="auto"/>
            <w:bottom w:val="none" w:sz="0" w:space="0" w:color="auto"/>
            <w:right w:val="none" w:sz="0" w:space="0" w:color="auto"/>
          </w:divBdr>
        </w:div>
        <w:div w:id="274598787">
          <w:marLeft w:val="640"/>
          <w:marRight w:val="0"/>
          <w:marTop w:val="0"/>
          <w:marBottom w:val="0"/>
          <w:divBdr>
            <w:top w:val="none" w:sz="0" w:space="0" w:color="auto"/>
            <w:left w:val="none" w:sz="0" w:space="0" w:color="auto"/>
            <w:bottom w:val="none" w:sz="0" w:space="0" w:color="auto"/>
            <w:right w:val="none" w:sz="0" w:space="0" w:color="auto"/>
          </w:divBdr>
        </w:div>
        <w:div w:id="277294479">
          <w:marLeft w:val="640"/>
          <w:marRight w:val="0"/>
          <w:marTop w:val="0"/>
          <w:marBottom w:val="0"/>
          <w:divBdr>
            <w:top w:val="none" w:sz="0" w:space="0" w:color="auto"/>
            <w:left w:val="none" w:sz="0" w:space="0" w:color="auto"/>
            <w:bottom w:val="none" w:sz="0" w:space="0" w:color="auto"/>
            <w:right w:val="none" w:sz="0" w:space="0" w:color="auto"/>
          </w:divBdr>
        </w:div>
        <w:div w:id="290597486">
          <w:marLeft w:val="640"/>
          <w:marRight w:val="0"/>
          <w:marTop w:val="0"/>
          <w:marBottom w:val="0"/>
          <w:divBdr>
            <w:top w:val="none" w:sz="0" w:space="0" w:color="auto"/>
            <w:left w:val="none" w:sz="0" w:space="0" w:color="auto"/>
            <w:bottom w:val="none" w:sz="0" w:space="0" w:color="auto"/>
            <w:right w:val="none" w:sz="0" w:space="0" w:color="auto"/>
          </w:divBdr>
        </w:div>
        <w:div w:id="322240714">
          <w:marLeft w:val="640"/>
          <w:marRight w:val="0"/>
          <w:marTop w:val="0"/>
          <w:marBottom w:val="0"/>
          <w:divBdr>
            <w:top w:val="none" w:sz="0" w:space="0" w:color="auto"/>
            <w:left w:val="none" w:sz="0" w:space="0" w:color="auto"/>
            <w:bottom w:val="none" w:sz="0" w:space="0" w:color="auto"/>
            <w:right w:val="none" w:sz="0" w:space="0" w:color="auto"/>
          </w:divBdr>
        </w:div>
        <w:div w:id="335964228">
          <w:marLeft w:val="640"/>
          <w:marRight w:val="0"/>
          <w:marTop w:val="0"/>
          <w:marBottom w:val="0"/>
          <w:divBdr>
            <w:top w:val="none" w:sz="0" w:space="0" w:color="auto"/>
            <w:left w:val="none" w:sz="0" w:space="0" w:color="auto"/>
            <w:bottom w:val="none" w:sz="0" w:space="0" w:color="auto"/>
            <w:right w:val="none" w:sz="0" w:space="0" w:color="auto"/>
          </w:divBdr>
        </w:div>
        <w:div w:id="372660834">
          <w:marLeft w:val="640"/>
          <w:marRight w:val="0"/>
          <w:marTop w:val="0"/>
          <w:marBottom w:val="0"/>
          <w:divBdr>
            <w:top w:val="none" w:sz="0" w:space="0" w:color="auto"/>
            <w:left w:val="none" w:sz="0" w:space="0" w:color="auto"/>
            <w:bottom w:val="none" w:sz="0" w:space="0" w:color="auto"/>
            <w:right w:val="none" w:sz="0" w:space="0" w:color="auto"/>
          </w:divBdr>
        </w:div>
        <w:div w:id="395320594">
          <w:marLeft w:val="640"/>
          <w:marRight w:val="0"/>
          <w:marTop w:val="0"/>
          <w:marBottom w:val="0"/>
          <w:divBdr>
            <w:top w:val="none" w:sz="0" w:space="0" w:color="auto"/>
            <w:left w:val="none" w:sz="0" w:space="0" w:color="auto"/>
            <w:bottom w:val="none" w:sz="0" w:space="0" w:color="auto"/>
            <w:right w:val="none" w:sz="0" w:space="0" w:color="auto"/>
          </w:divBdr>
        </w:div>
        <w:div w:id="409817776">
          <w:marLeft w:val="640"/>
          <w:marRight w:val="0"/>
          <w:marTop w:val="0"/>
          <w:marBottom w:val="0"/>
          <w:divBdr>
            <w:top w:val="none" w:sz="0" w:space="0" w:color="auto"/>
            <w:left w:val="none" w:sz="0" w:space="0" w:color="auto"/>
            <w:bottom w:val="none" w:sz="0" w:space="0" w:color="auto"/>
            <w:right w:val="none" w:sz="0" w:space="0" w:color="auto"/>
          </w:divBdr>
        </w:div>
        <w:div w:id="416250888">
          <w:marLeft w:val="640"/>
          <w:marRight w:val="0"/>
          <w:marTop w:val="0"/>
          <w:marBottom w:val="0"/>
          <w:divBdr>
            <w:top w:val="none" w:sz="0" w:space="0" w:color="auto"/>
            <w:left w:val="none" w:sz="0" w:space="0" w:color="auto"/>
            <w:bottom w:val="none" w:sz="0" w:space="0" w:color="auto"/>
            <w:right w:val="none" w:sz="0" w:space="0" w:color="auto"/>
          </w:divBdr>
        </w:div>
        <w:div w:id="421534795">
          <w:marLeft w:val="640"/>
          <w:marRight w:val="0"/>
          <w:marTop w:val="0"/>
          <w:marBottom w:val="0"/>
          <w:divBdr>
            <w:top w:val="none" w:sz="0" w:space="0" w:color="auto"/>
            <w:left w:val="none" w:sz="0" w:space="0" w:color="auto"/>
            <w:bottom w:val="none" w:sz="0" w:space="0" w:color="auto"/>
            <w:right w:val="none" w:sz="0" w:space="0" w:color="auto"/>
          </w:divBdr>
        </w:div>
        <w:div w:id="436096764">
          <w:marLeft w:val="640"/>
          <w:marRight w:val="0"/>
          <w:marTop w:val="0"/>
          <w:marBottom w:val="0"/>
          <w:divBdr>
            <w:top w:val="none" w:sz="0" w:space="0" w:color="auto"/>
            <w:left w:val="none" w:sz="0" w:space="0" w:color="auto"/>
            <w:bottom w:val="none" w:sz="0" w:space="0" w:color="auto"/>
            <w:right w:val="none" w:sz="0" w:space="0" w:color="auto"/>
          </w:divBdr>
        </w:div>
        <w:div w:id="439909955">
          <w:marLeft w:val="640"/>
          <w:marRight w:val="0"/>
          <w:marTop w:val="0"/>
          <w:marBottom w:val="0"/>
          <w:divBdr>
            <w:top w:val="none" w:sz="0" w:space="0" w:color="auto"/>
            <w:left w:val="none" w:sz="0" w:space="0" w:color="auto"/>
            <w:bottom w:val="none" w:sz="0" w:space="0" w:color="auto"/>
            <w:right w:val="none" w:sz="0" w:space="0" w:color="auto"/>
          </w:divBdr>
        </w:div>
        <w:div w:id="458185641">
          <w:marLeft w:val="640"/>
          <w:marRight w:val="0"/>
          <w:marTop w:val="0"/>
          <w:marBottom w:val="0"/>
          <w:divBdr>
            <w:top w:val="none" w:sz="0" w:space="0" w:color="auto"/>
            <w:left w:val="none" w:sz="0" w:space="0" w:color="auto"/>
            <w:bottom w:val="none" w:sz="0" w:space="0" w:color="auto"/>
            <w:right w:val="none" w:sz="0" w:space="0" w:color="auto"/>
          </w:divBdr>
        </w:div>
        <w:div w:id="480317281">
          <w:marLeft w:val="640"/>
          <w:marRight w:val="0"/>
          <w:marTop w:val="0"/>
          <w:marBottom w:val="0"/>
          <w:divBdr>
            <w:top w:val="none" w:sz="0" w:space="0" w:color="auto"/>
            <w:left w:val="none" w:sz="0" w:space="0" w:color="auto"/>
            <w:bottom w:val="none" w:sz="0" w:space="0" w:color="auto"/>
            <w:right w:val="none" w:sz="0" w:space="0" w:color="auto"/>
          </w:divBdr>
        </w:div>
        <w:div w:id="487984192">
          <w:marLeft w:val="640"/>
          <w:marRight w:val="0"/>
          <w:marTop w:val="0"/>
          <w:marBottom w:val="0"/>
          <w:divBdr>
            <w:top w:val="none" w:sz="0" w:space="0" w:color="auto"/>
            <w:left w:val="none" w:sz="0" w:space="0" w:color="auto"/>
            <w:bottom w:val="none" w:sz="0" w:space="0" w:color="auto"/>
            <w:right w:val="none" w:sz="0" w:space="0" w:color="auto"/>
          </w:divBdr>
        </w:div>
        <w:div w:id="504394926">
          <w:marLeft w:val="640"/>
          <w:marRight w:val="0"/>
          <w:marTop w:val="0"/>
          <w:marBottom w:val="0"/>
          <w:divBdr>
            <w:top w:val="none" w:sz="0" w:space="0" w:color="auto"/>
            <w:left w:val="none" w:sz="0" w:space="0" w:color="auto"/>
            <w:bottom w:val="none" w:sz="0" w:space="0" w:color="auto"/>
            <w:right w:val="none" w:sz="0" w:space="0" w:color="auto"/>
          </w:divBdr>
        </w:div>
        <w:div w:id="521864402">
          <w:marLeft w:val="640"/>
          <w:marRight w:val="0"/>
          <w:marTop w:val="0"/>
          <w:marBottom w:val="0"/>
          <w:divBdr>
            <w:top w:val="none" w:sz="0" w:space="0" w:color="auto"/>
            <w:left w:val="none" w:sz="0" w:space="0" w:color="auto"/>
            <w:bottom w:val="none" w:sz="0" w:space="0" w:color="auto"/>
            <w:right w:val="none" w:sz="0" w:space="0" w:color="auto"/>
          </w:divBdr>
        </w:div>
        <w:div w:id="525289979">
          <w:marLeft w:val="640"/>
          <w:marRight w:val="0"/>
          <w:marTop w:val="0"/>
          <w:marBottom w:val="0"/>
          <w:divBdr>
            <w:top w:val="none" w:sz="0" w:space="0" w:color="auto"/>
            <w:left w:val="none" w:sz="0" w:space="0" w:color="auto"/>
            <w:bottom w:val="none" w:sz="0" w:space="0" w:color="auto"/>
            <w:right w:val="none" w:sz="0" w:space="0" w:color="auto"/>
          </w:divBdr>
        </w:div>
        <w:div w:id="534122258">
          <w:marLeft w:val="640"/>
          <w:marRight w:val="0"/>
          <w:marTop w:val="0"/>
          <w:marBottom w:val="0"/>
          <w:divBdr>
            <w:top w:val="none" w:sz="0" w:space="0" w:color="auto"/>
            <w:left w:val="none" w:sz="0" w:space="0" w:color="auto"/>
            <w:bottom w:val="none" w:sz="0" w:space="0" w:color="auto"/>
            <w:right w:val="none" w:sz="0" w:space="0" w:color="auto"/>
          </w:divBdr>
        </w:div>
        <w:div w:id="544175462">
          <w:marLeft w:val="640"/>
          <w:marRight w:val="0"/>
          <w:marTop w:val="0"/>
          <w:marBottom w:val="0"/>
          <w:divBdr>
            <w:top w:val="none" w:sz="0" w:space="0" w:color="auto"/>
            <w:left w:val="none" w:sz="0" w:space="0" w:color="auto"/>
            <w:bottom w:val="none" w:sz="0" w:space="0" w:color="auto"/>
            <w:right w:val="none" w:sz="0" w:space="0" w:color="auto"/>
          </w:divBdr>
        </w:div>
        <w:div w:id="554048021">
          <w:marLeft w:val="640"/>
          <w:marRight w:val="0"/>
          <w:marTop w:val="0"/>
          <w:marBottom w:val="0"/>
          <w:divBdr>
            <w:top w:val="none" w:sz="0" w:space="0" w:color="auto"/>
            <w:left w:val="none" w:sz="0" w:space="0" w:color="auto"/>
            <w:bottom w:val="none" w:sz="0" w:space="0" w:color="auto"/>
            <w:right w:val="none" w:sz="0" w:space="0" w:color="auto"/>
          </w:divBdr>
        </w:div>
        <w:div w:id="572854244">
          <w:marLeft w:val="640"/>
          <w:marRight w:val="0"/>
          <w:marTop w:val="0"/>
          <w:marBottom w:val="0"/>
          <w:divBdr>
            <w:top w:val="none" w:sz="0" w:space="0" w:color="auto"/>
            <w:left w:val="none" w:sz="0" w:space="0" w:color="auto"/>
            <w:bottom w:val="none" w:sz="0" w:space="0" w:color="auto"/>
            <w:right w:val="none" w:sz="0" w:space="0" w:color="auto"/>
          </w:divBdr>
        </w:div>
        <w:div w:id="575288857">
          <w:marLeft w:val="640"/>
          <w:marRight w:val="0"/>
          <w:marTop w:val="0"/>
          <w:marBottom w:val="0"/>
          <w:divBdr>
            <w:top w:val="none" w:sz="0" w:space="0" w:color="auto"/>
            <w:left w:val="none" w:sz="0" w:space="0" w:color="auto"/>
            <w:bottom w:val="none" w:sz="0" w:space="0" w:color="auto"/>
            <w:right w:val="none" w:sz="0" w:space="0" w:color="auto"/>
          </w:divBdr>
        </w:div>
        <w:div w:id="587539449">
          <w:marLeft w:val="640"/>
          <w:marRight w:val="0"/>
          <w:marTop w:val="0"/>
          <w:marBottom w:val="0"/>
          <w:divBdr>
            <w:top w:val="none" w:sz="0" w:space="0" w:color="auto"/>
            <w:left w:val="none" w:sz="0" w:space="0" w:color="auto"/>
            <w:bottom w:val="none" w:sz="0" w:space="0" w:color="auto"/>
            <w:right w:val="none" w:sz="0" w:space="0" w:color="auto"/>
          </w:divBdr>
        </w:div>
        <w:div w:id="593440838">
          <w:marLeft w:val="640"/>
          <w:marRight w:val="0"/>
          <w:marTop w:val="0"/>
          <w:marBottom w:val="0"/>
          <w:divBdr>
            <w:top w:val="none" w:sz="0" w:space="0" w:color="auto"/>
            <w:left w:val="none" w:sz="0" w:space="0" w:color="auto"/>
            <w:bottom w:val="none" w:sz="0" w:space="0" w:color="auto"/>
            <w:right w:val="none" w:sz="0" w:space="0" w:color="auto"/>
          </w:divBdr>
        </w:div>
        <w:div w:id="610016873">
          <w:marLeft w:val="640"/>
          <w:marRight w:val="0"/>
          <w:marTop w:val="0"/>
          <w:marBottom w:val="0"/>
          <w:divBdr>
            <w:top w:val="none" w:sz="0" w:space="0" w:color="auto"/>
            <w:left w:val="none" w:sz="0" w:space="0" w:color="auto"/>
            <w:bottom w:val="none" w:sz="0" w:space="0" w:color="auto"/>
            <w:right w:val="none" w:sz="0" w:space="0" w:color="auto"/>
          </w:divBdr>
        </w:div>
        <w:div w:id="646056295">
          <w:marLeft w:val="640"/>
          <w:marRight w:val="0"/>
          <w:marTop w:val="0"/>
          <w:marBottom w:val="0"/>
          <w:divBdr>
            <w:top w:val="none" w:sz="0" w:space="0" w:color="auto"/>
            <w:left w:val="none" w:sz="0" w:space="0" w:color="auto"/>
            <w:bottom w:val="none" w:sz="0" w:space="0" w:color="auto"/>
            <w:right w:val="none" w:sz="0" w:space="0" w:color="auto"/>
          </w:divBdr>
        </w:div>
        <w:div w:id="679313217">
          <w:marLeft w:val="640"/>
          <w:marRight w:val="0"/>
          <w:marTop w:val="0"/>
          <w:marBottom w:val="0"/>
          <w:divBdr>
            <w:top w:val="none" w:sz="0" w:space="0" w:color="auto"/>
            <w:left w:val="none" w:sz="0" w:space="0" w:color="auto"/>
            <w:bottom w:val="none" w:sz="0" w:space="0" w:color="auto"/>
            <w:right w:val="none" w:sz="0" w:space="0" w:color="auto"/>
          </w:divBdr>
        </w:div>
        <w:div w:id="681978384">
          <w:marLeft w:val="640"/>
          <w:marRight w:val="0"/>
          <w:marTop w:val="0"/>
          <w:marBottom w:val="0"/>
          <w:divBdr>
            <w:top w:val="none" w:sz="0" w:space="0" w:color="auto"/>
            <w:left w:val="none" w:sz="0" w:space="0" w:color="auto"/>
            <w:bottom w:val="none" w:sz="0" w:space="0" w:color="auto"/>
            <w:right w:val="none" w:sz="0" w:space="0" w:color="auto"/>
          </w:divBdr>
        </w:div>
        <w:div w:id="705568419">
          <w:marLeft w:val="640"/>
          <w:marRight w:val="0"/>
          <w:marTop w:val="0"/>
          <w:marBottom w:val="0"/>
          <w:divBdr>
            <w:top w:val="none" w:sz="0" w:space="0" w:color="auto"/>
            <w:left w:val="none" w:sz="0" w:space="0" w:color="auto"/>
            <w:bottom w:val="none" w:sz="0" w:space="0" w:color="auto"/>
            <w:right w:val="none" w:sz="0" w:space="0" w:color="auto"/>
          </w:divBdr>
        </w:div>
        <w:div w:id="795872935">
          <w:marLeft w:val="640"/>
          <w:marRight w:val="0"/>
          <w:marTop w:val="0"/>
          <w:marBottom w:val="0"/>
          <w:divBdr>
            <w:top w:val="none" w:sz="0" w:space="0" w:color="auto"/>
            <w:left w:val="none" w:sz="0" w:space="0" w:color="auto"/>
            <w:bottom w:val="none" w:sz="0" w:space="0" w:color="auto"/>
            <w:right w:val="none" w:sz="0" w:space="0" w:color="auto"/>
          </w:divBdr>
        </w:div>
        <w:div w:id="808329918">
          <w:marLeft w:val="640"/>
          <w:marRight w:val="0"/>
          <w:marTop w:val="0"/>
          <w:marBottom w:val="0"/>
          <w:divBdr>
            <w:top w:val="none" w:sz="0" w:space="0" w:color="auto"/>
            <w:left w:val="none" w:sz="0" w:space="0" w:color="auto"/>
            <w:bottom w:val="none" w:sz="0" w:space="0" w:color="auto"/>
            <w:right w:val="none" w:sz="0" w:space="0" w:color="auto"/>
          </w:divBdr>
        </w:div>
        <w:div w:id="838664268">
          <w:marLeft w:val="640"/>
          <w:marRight w:val="0"/>
          <w:marTop w:val="0"/>
          <w:marBottom w:val="0"/>
          <w:divBdr>
            <w:top w:val="none" w:sz="0" w:space="0" w:color="auto"/>
            <w:left w:val="none" w:sz="0" w:space="0" w:color="auto"/>
            <w:bottom w:val="none" w:sz="0" w:space="0" w:color="auto"/>
            <w:right w:val="none" w:sz="0" w:space="0" w:color="auto"/>
          </w:divBdr>
        </w:div>
        <w:div w:id="869339981">
          <w:marLeft w:val="640"/>
          <w:marRight w:val="0"/>
          <w:marTop w:val="0"/>
          <w:marBottom w:val="0"/>
          <w:divBdr>
            <w:top w:val="none" w:sz="0" w:space="0" w:color="auto"/>
            <w:left w:val="none" w:sz="0" w:space="0" w:color="auto"/>
            <w:bottom w:val="none" w:sz="0" w:space="0" w:color="auto"/>
            <w:right w:val="none" w:sz="0" w:space="0" w:color="auto"/>
          </w:divBdr>
        </w:div>
        <w:div w:id="874271359">
          <w:marLeft w:val="640"/>
          <w:marRight w:val="0"/>
          <w:marTop w:val="0"/>
          <w:marBottom w:val="0"/>
          <w:divBdr>
            <w:top w:val="none" w:sz="0" w:space="0" w:color="auto"/>
            <w:left w:val="none" w:sz="0" w:space="0" w:color="auto"/>
            <w:bottom w:val="none" w:sz="0" w:space="0" w:color="auto"/>
            <w:right w:val="none" w:sz="0" w:space="0" w:color="auto"/>
          </w:divBdr>
        </w:div>
        <w:div w:id="919876701">
          <w:marLeft w:val="640"/>
          <w:marRight w:val="0"/>
          <w:marTop w:val="0"/>
          <w:marBottom w:val="0"/>
          <w:divBdr>
            <w:top w:val="none" w:sz="0" w:space="0" w:color="auto"/>
            <w:left w:val="none" w:sz="0" w:space="0" w:color="auto"/>
            <w:bottom w:val="none" w:sz="0" w:space="0" w:color="auto"/>
            <w:right w:val="none" w:sz="0" w:space="0" w:color="auto"/>
          </w:divBdr>
        </w:div>
        <w:div w:id="936793045">
          <w:marLeft w:val="640"/>
          <w:marRight w:val="0"/>
          <w:marTop w:val="0"/>
          <w:marBottom w:val="0"/>
          <w:divBdr>
            <w:top w:val="none" w:sz="0" w:space="0" w:color="auto"/>
            <w:left w:val="none" w:sz="0" w:space="0" w:color="auto"/>
            <w:bottom w:val="none" w:sz="0" w:space="0" w:color="auto"/>
            <w:right w:val="none" w:sz="0" w:space="0" w:color="auto"/>
          </w:divBdr>
        </w:div>
        <w:div w:id="949749773">
          <w:marLeft w:val="640"/>
          <w:marRight w:val="0"/>
          <w:marTop w:val="0"/>
          <w:marBottom w:val="0"/>
          <w:divBdr>
            <w:top w:val="none" w:sz="0" w:space="0" w:color="auto"/>
            <w:left w:val="none" w:sz="0" w:space="0" w:color="auto"/>
            <w:bottom w:val="none" w:sz="0" w:space="0" w:color="auto"/>
            <w:right w:val="none" w:sz="0" w:space="0" w:color="auto"/>
          </w:divBdr>
        </w:div>
        <w:div w:id="969818268">
          <w:marLeft w:val="640"/>
          <w:marRight w:val="0"/>
          <w:marTop w:val="0"/>
          <w:marBottom w:val="0"/>
          <w:divBdr>
            <w:top w:val="none" w:sz="0" w:space="0" w:color="auto"/>
            <w:left w:val="none" w:sz="0" w:space="0" w:color="auto"/>
            <w:bottom w:val="none" w:sz="0" w:space="0" w:color="auto"/>
            <w:right w:val="none" w:sz="0" w:space="0" w:color="auto"/>
          </w:divBdr>
        </w:div>
        <w:div w:id="972176486">
          <w:marLeft w:val="640"/>
          <w:marRight w:val="0"/>
          <w:marTop w:val="0"/>
          <w:marBottom w:val="0"/>
          <w:divBdr>
            <w:top w:val="none" w:sz="0" w:space="0" w:color="auto"/>
            <w:left w:val="none" w:sz="0" w:space="0" w:color="auto"/>
            <w:bottom w:val="none" w:sz="0" w:space="0" w:color="auto"/>
            <w:right w:val="none" w:sz="0" w:space="0" w:color="auto"/>
          </w:divBdr>
        </w:div>
        <w:div w:id="974221049">
          <w:marLeft w:val="640"/>
          <w:marRight w:val="0"/>
          <w:marTop w:val="0"/>
          <w:marBottom w:val="0"/>
          <w:divBdr>
            <w:top w:val="none" w:sz="0" w:space="0" w:color="auto"/>
            <w:left w:val="none" w:sz="0" w:space="0" w:color="auto"/>
            <w:bottom w:val="none" w:sz="0" w:space="0" w:color="auto"/>
            <w:right w:val="none" w:sz="0" w:space="0" w:color="auto"/>
          </w:divBdr>
        </w:div>
        <w:div w:id="1016464544">
          <w:marLeft w:val="640"/>
          <w:marRight w:val="0"/>
          <w:marTop w:val="0"/>
          <w:marBottom w:val="0"/>
          <w:divBdr>
            <w:top w:val="none" w:sz="0" w:space="0" w:color="auto"/>
            <w:left w:val="none" w:sz="0" w:space="0" w:color="auto"/>
            <w:bottom w:val="none" w:sz="0" w:space="0" w:color="auto"/>
            <w:right w:val="none" w:sz="0" w:space="0" w:color="auto"/>
          </w:divBdr>
        </w:div>
        <w:div w:id="1022127496">
          <w:marLeft w:val="640"/>
          <w:marRight w:val="0"/>
          <w:marTop w:val="0"/>
          <w:marBottom w:val="0"/>
          <w:divBdr>
            <w:top w:val="none" w:sz="0" w:space="0" w:color="auto"/>
            <w:left w:val="none" w:sz="0" w:space="0" w:color="auto"/>
            <w:bottom w:val="none" w:sz="0" w:space="0" w:color="auto"/>
            <w:right w:val="none" w:sz="0" w:space="0" w:color="auto"/>
          </w:divBdr>
        </w:div>
        <w:div w:id="1048995445">
          <w:marLeft w:val="640"/>
          <w:marRight w:val="0"/>
          <w:marTop w:val="0"/>
          <w:marBottom w:val="0"/>
          <w:divBdr>
            <w:top w:val="none" w:sz="0" w:space="0" w:color="auto"/>
            <w:left w:val="none" w:sz="0" w:space="0" w:color="auto"/>
            <w:bottom w:val="none" w:sz="0" w:space="0" w:color="auto"/>
            <w:right w:val="none" w:sz="0" w:space="0" w:color="auto"/>
          </w:divBdr>
        </w:div>
        <w:div w:id="1063219310">
          <w:marLeft w:val="640"/>
          <w:marRight w:val="0"/>
          <w:marTop w:val="0"/>
          <w:marBottom w:val="0"/>
          <w:divBdr>
            <w:top w:val="none" w:sz="0" w:space="0" w:color="auto"/>
            <w:left w:val="none" w:sz="0" w:space="0" w:color="auto"/>
            <w:bottom w:val="none" w:sz="0" w:space="0" w:color="auto"/>
            <w:right w:val="none" w:sz="0" w:space="0" w:color="auto"/>
          </w:divBdr>
        </w:div>
        <w:div w:id="1067072328">
          <w:marLeft w:val="640"/>
          <w:marRight w:val="0"/>
          <w:marTop w:val="0"/>
          <w:marBottom w:val="0"/>
          <w:divBdr>
            <w:top w:val="none" w:sz="0" w:space="0" w:color="auto"/>
            <w:left w:val="none" w:sz="0" w:space="0" w:color="auto"/>
            <w:bottom w:val="none" w:sz="0" w:space="0" w:color="auto"/>
            <w:right w:val="none" w:sz="0" w:space="0" w:color="auto"/>
          </w:divBdr>
        </w:div>
        <w:div w:id="1068571961">
          <w:marLeft w:val="640"/>
          <w:marRight w:val="0"/>
          <w:marTop w:val="0"/>
          <w:marBottom w:val="0"/>
          <w:divBdr>
            <w:top w:val="none" w:sz="0" w:space="0" w:color="auto"/>
            <w:left w:val="none" w:sz="0" w:space="0" w:color="auto"/>
            <w:bottom w:val="none" w:sz="0" w:space="0" w:color="auto"/>
            <w:right w:val="none" w:sz="0" w:space="0" w:color="auto"/>
          </w:divBdr>
        </w:div>
        <w:div w:id="1094278513">
          <w:marLeft w:val="640"/>
          <w:marRight w:val="0"/>
          <w:marTop w:val="0"/>
          <w:marBottom w:val="0"/>
          <w:divBdr>
            <w:top w:val="none" w:sz="0" w:space="0" w:color="auto"/>
            <w:left w:val="none" w:sz="0" w:space="0" w:color="auto"/>
            <w:bottom w:val="none" w:sz="0" w:space="0" w:color="auto"/>
            <w:right w:val="none" w:sz="0" w:space="0" w:color="auto"/>
          </w:divBdr>
        </w:div>
        <w:div w:id="1098793710">
          <w:marLeft w:val="640"/>
          <w:marRight w:val="0"/>
          <w:marTop w:val="0"/>
          <w:marBottom w:val="0"/>
          <w:divBdr>
            <w:top w:val="none" w:sz="0" w:space="0" w:color="auto"/>
            <w:left w:val="none" w:sz="0" w:space="0" w:color="auto"/>
            <w:bottom w:val="none" w:sz="0" w:space="0" w:color="auto"/>
            <w:right w:val="none" w:sz="0" w:space="0" w:color="auto"/>
          </w:divBdr>
        </w:div>
        <w:div w:id="1105658837">
          <w:marLeft w:val="640"/>
          <w:marRight w:val="0"/>
          <w:marTop w:val="0"/>
          <w:marBottom w:val="0"/>
          <w:divBdr>
            <w:top w:val="none" w:sz="0" w:space="0" w:color="auto"/>
            <w:left w:val="none" w:sz="0" w:space="0" w:color="auto"/>
            <w:bottom w:val="none" w:sz="0" w:space="0" w:color="auto"/>
            <w:right w:val="none" w:sz="0" w:space="0" w:color="auto"/>
          </w:divBdr>
        </w:div>
        <w:div w:id="1144858649">
          <w:marLeft w:val="640"/>
          <w:marRight w:val="0"/>
          <w:marTop w:val="0"/>
          <w:marBottom w:val="0"/>
          <w:divBdr>
            <w:top w:val="none" w:sz="0" w:space="0" w:color="auto"/>
            <w:left w:val="none" w:sz="0" w:space="0" w:color="auto"/>
            <w:bottom w:val="none" w:sz="0" w:space="0" w:color="auto"/>
            <w:right w:val="none" w:sz="0" w:space="0" w:color="auto"/>
          </w:divBdr>
        </w:div>
        <w:div w:id="1167280583">
          <w:marLeft w:val="640"/>
          <w:marRight w:val="0"/>
          <w:marTop w:val="0"/>
          <w:marBottom w:val="0"/>
          <w:divBdr>
            <w:top w:val="none" w:sz="0" w:space="0" w:color="auto"/>
            <w:left w:val="none" w:sz="0" w:space="0" w:color="auto"/>
            <w:bottom w:val="none" w:sz="0" w:space="0" w:color="auto"/>
            <w:right w:val="none" w:sz="0" w:space="0" w:color="auto"/>
          </w:divBdr>
        </w:div>
        <w:div w:id="1223831348">
          <w:marLeft w:val="640"/>
          <w:marRight w:val="0"/>
          <w:marTop w:val="0"/>
          <w:marBottom w:val="0"/>
          <w:divBdr>
            <w:top w:val="none" w:sz="0" w:space="0" w:color="auto"/>
            <w:left w:val="none" w:sz="0" w:space="0" w:color="auto"/>
            <w:bottom w:val="none" w:sz="0" w:space="0" w:color="auto"/>
            <w:right w:val="none" w:sz="0" w:space="0" w:color="auto"/>
          </w:divBdr>
        </w:div>
        <w:div w:id="1232154275">
          <w:marLeft w:val="640"/>
          <w:marRight w:val="0"/>
          <w:marTop w:val="0"/>
          <w:marBottom w:val="0"/>
          <w:divBdr>
            <w:top w:val="none" w:sz="0" w:space="0" w:color="auto"/>
            <w:left w:val="none" w:sz="0" w:space="0" w:color="auto"/>
            <w:bottom w:val="none" w:sz="0" w:space="0" w:color="auto"/>
            <w:right w:val="none" w:sz="0" w:space="0" w:color="auto"/>
          </w:divBdr>
        </w:div>
        <w:div w:id="1264799242">
          <w:marLeft w:val="640"/>
          <w:marRight w:val="0"/>
          <w:marTop w:val="0"/>
          <w:marBottom w:val="0"/>
          <w:divBdr>
            <w:top w:val="none" w:sz="0" w:space="0" w:color="auto"/>
            <w:left w:val="none" w:sz="0" w:space="0" w:color="auto"/>
            <w:bottom w:val="none" w:sz="0" w:space="0" w:color="auto"/>
            <w:right w:val="none" w:sz="0" w:space="0" w:color="auto"/>
          </w:divBdr>
        </w:div>
        <w:div w:id="1266352500">
          <w:marLeft w:val="640"/>
          <w:marRight w:val="0"/>
          <w:marTop w:val="0"/>
          <w:marBottom w:val="0"/>
          <w:divBdr>
            <w:top w:val="none" w:sz="0" w:space="0" w:color="auto"/>
            <w:left w:val="none" w:sz="0" w:space="0" w:color="auto"/>
            <w:bottom w:val="none" w:sz="0" w:space="0" w:color="auto"/>
            <w:right w:val="none" w:sz="0" w:space="0" w:color="auto"/>
          </w:divBdr>
        </w:div>
        <w:div w:id="1298754838">
          <w:marLeft w:val="640"/>
          <w:marRight w:val="0"/>
          <w:marTop w:val="0"/>
          <w:marBottom w:val="0"/>
          <w:divBdr>
            <w:top w:val="none" w:sz="0" w:space="0" w:color="auto"/>
            <w:left w:val="none" w:sz="0" w:space="0" w:color="auto"/>
            <w:bottom w:val="none" w:sz="0" w:space="0" w:color="auto"/>
            <w:right w:val="none" w:sz="0" w:space="0" w:color="auto"/>
          </w:divBdr>
        </w:div>
        <w:div w:id="1298758506">
          <w:marLeft w:val="640"/>
          <w:marRight w:val="0"/>
          <w:marTop w:val="0"/>
          <w:marBottom w:val="0"/>
          <w:divBdr>
            <w:top w:val="none" w:sz="0" w:space="0" w:color="auto"/>
            <w:left w:val="none" w:sz="0" w:space="0" w:color="auto"/>
            <w:bottom w:val="none" w:sz="0" w:space="0" w:color="auto"/>
            <w:right w:val="none" w:sz="0" w:space="0" w:color="auto"/>
          </w:divBdr>
        </w:div>
        <w:div w:id="1302809782">
          <w:marLeft w:val="640"/>
          <w:marRight w:val="0"/>
          <w:marTop w:val="0"/>
          <w:marBottom w:val="0"/>
          <w:divBdr>
            <w:top w:val="none" w:sz="0" w:space="0" w:color="auto"/>
            <w:left w:val="none" w:sz="0" w:space="0" w:color="auto"/>
            <w:bottom w:val="none" w:sz="0" w:space="0" w:color="auto"/>
            <w:right w:val="none" w:sz="0" w:space="0" w:color="auto"/>
          </w:divBdr>
        </w:div>
        <w:div w:id="1315766950">
          <w:marLeft w:val="640"/>
          <w:marRight w:val="0"/>
          <w:marTop w:val="0"/>
          <w:marBottom w:val="0"/>
          <w:divBdr>
            <w:top w:val="none" w:sz="0" w:space="0" w:color="auto"/>
            <w:left w:val="none" w:sz="0" w:space="0" w:color="auto"/>
            <w:bottom w:val="none" w:sz="0" w:space="0" w:color="auto"/>
            <w:right w:val="none" w:sz="0" w:space="0" w:color="auto"/>
          </w:divBdr>
        </w:div>
        <w:div w:id="1323315485">
          <w:marLeft w:val="640"/>
          <w:marRight w:val="0"/>
          <w:marTop w:val="0"/>
          <w:marBottom w:val="0"/>
          <w:divBdr>
            <w:top w:val="none" w:sz="0" w:space="0" w:color="auto"/>
            <w:left w:val="none" w:sz="0" w:space="0" w:color="auto"/>
            <w:bottom w:val="none" w:sz="0" w:space="0" w:color="auto"/>
            <w:right w:val="none" w:sz="0" w:space="0" w:color="auto"/>
          </w:divBdr>
        </w:div>
        <w:div w:id="1330324544">
          <w:marLeft w:val="640"/>
          <w:marRight w:val="0"/>
          <w:marTop w:val="0"/>
          <w:marBottom w:val="0"/>
          <w:divBdr>
            <w:top w:val="none" w:sz="0" w:space="0" w:color="auto"/>
            <w:left w:val="none" w:sz="0" w:space="0" w:color="auto"/>
            <w:bottom w:val="none" w:sz="0" w:space="0" w:color="auto"/>
            <w:right w:val="none" w:sz="0" w:space="0" w:color="auto"/>
          </w:divBdr>
        </w:div>
        <w:div w:id="1346444461">
          <w:marLeft w:val="640"/>
          <w:marRight w:val="0"/>
          <w:marTop w:val="0"/>
          <w:marBottom w:val="0"/>
          <w:divBdr>
            <w:top w:val="none" w:sz="0" w:space="0" w:color="auto"/>
            <w:left w:val="none" w:sz="0" w:space="0" w:color="auto"/>
            <w:bottom w:val="none" w:sz="0" w:space="0" w:color="auto"/>
            <w:right w:val="none" w:sz="0" w:space="0" w:color="auto"/>
          </w:divBdr>
        </w:div>
        <w:div w:id="1347172240">
          <w:marLeft w:val="640"/>
          <w:marRight w:val="0"/>
          <w:marTop w:val="0"/>
          <w:marBottom w:val="0"/>
          <w:divBdr>
            <w:top w:val="none" w:sz="0" w:space="0" w:color="auto"/>
            <w:left w:val="none" w:sz="0" w:space="0" w:color="auto"/>
            <w:bottom w:val="none" w:sz="0" w:space="0" w:color="auto"/>
            <w:right w:val="none" w:sz="0" w:space="0" w:color="auto"/>
          </w:divBdr>
        </w:div>
        <w:div w:id="1355769914">
          <w:marLeft w:val="640"/>
          <w:marRight w:val="0"/>
          <w:marTop w:val="0"/>
          <w:marBottom w:val="0"/>
          <w:divBdr>
            <w:top w:val="none" w:sz="0" w:space="0" w:color="auto"/>
            <w:left w:val="none" w:sz="0" w:space="0" w:color="auto"/>
            <w:bottom w:val="none" w:sz="0" w:space="0" w:color="auto"/>
            <w:right w:val="none" w:sz="0" w:space="0" w:color="auto"/>
          </w:divBdr>
        </w:div>
        <w:div w:id="1356496889">
          <w:marLeft w:val="640"/>
          <w:marRight w:val="0"/>
          <w:marTop w:val="0"/>
          <w:marBottom w:val="0"/>
          <w:divBdr>
            <w:top w:val="none" w:sz="0" w:space="0" w:color="auto"/>
            <w:left w:val="none" w:sz="0" w:space="0" w:color="auto"/>
            <w:bottom w:val="none" w:sz="0" w:space="0" w:color="auto"/>
            <w:right w:val="none" w:sz="0" w:space="0" w:color="auto"/>
          </w:divBdr>
        </w:div>
        <w:div w:id="1381899844">
          <w:marLeft w:val="640"/>
          <w:marRight w:val="0"/>
          <w:marTop w:val="0"/>
          <w:marBottom w:val="0"/>
          <w:divBdr>
            <w:top w:val="none" w:sz="0" w:space="0" w:color="auto"/>
            <w:left w:val="none" w:sz="0" w:space="0" w:color="auto"/>
            <w:bottom w:val="none" w:sz="0" w:space="0" w:color="auto"/>
            <w:right w:val="none" w:sz="0" w:space="0" w:color="auto"/>
          </w:divBdr>
        </w:div>
        <w:div w:id="1393193956">
          <w:marLeft w:val="640"/>
          <w:marRight w:val="0"/>
          <w:marTop w:val="0"/>
          <w:marBottom w:val="0"/>
          <w:divBdr>
            <w:top w:val="none" w:sz="0" w:space="0" w:color="auto"/>
            <w:left w:val="none" w:sz="0" w:space="0" w:color="auto"/>
            <w:bottom w:val="none" w:sz="0" w:space="0" w:color="auto"/>
            <w:right w:val="none" w:sz="0" w:space="0" w:color="auto"/>
          </w:divBdr>
        </w:div>
        <w:div w:id="1401630974">
          <w:marLeft w:val="640"/>
          <w:marRight w:val="0"/>
          <w:marTop w:val="0"/>
          <w:marBottom w:val="0"/>
          <w:divBdr>
            <w:top w:val="none" w:sz="0" w:space="0" w:color="auto"/>
            <w:left w:val="none" w:sz="0" w:space="0" w:color="auto"/>
            <w:bottom w:val="none" w:sz="0" w:space="0" w:color="auto"/>
            <w:right w:val="none" w:sz="0" w:space="0" w:color="auto"/>
          </w:divBdr>
        </w:div>
        <w:div w:id="1404253838">
          <w:marLeft w:val="640"/>
          <w:marRight w:val="0"/>
          <w:marTop w:val="0"/>
          <w:marBottom w:val="0"/>
          <w:divBdr>
            <w:top w:val="none" w:sz="0" w:space="0" w:color="auto"/>
            <w:left w:val="none" w:sz="0" w:space="0" w:color="auto"/>
            <w:bottom w:val="none" w:sz="0" w:space="0" w:color="auto"/>
            <w:right w:val="none" w:sz="0" w:space="0" w:color="auto"/>
          </w:divBdr>
        </w:div>
        <w:div w:id="1415274574">
          <w:marLeft w:val="640"/>
          <w:marRight w:val="0"/>
          <w:marTop w:val="0"/>
          <w:marBottom w:val="0"/>
          <w:divBdr>
            <w:top w:val="none" w:sz="0" w:space="0" w:color="auto"/>
            <w:left w:val="none" w:sz="0" w:space="0" w:color="auto"/>
            <w:bottom w:val="none" w:sz="0" w:space="0" w:color="auto"/>
            <w:right w:val="none" w:sz="0" w:space="0" w:color="auto"/>
          </w:divBdr>
        </w:div>
        <w:div w:id="1415593340">
          <w:marLeft w:val="640"/>
          <w:marRight w:val="0"/>
          <w:marTop w:val="0"/>
          <w:marBottom w:val="0"/>
          <w:divBdr>
            <w:top w:val="none" w:sz="0" w:space="0" w:color="auto"/>
            <w:left w:val="none" w:sz="0" w:space="0" w:color="auto"/>
            <w:bottom w:val="none" w:sz="0" w:space="0" w:color="auto"/>
            <w:right w:val="none" w:sz="0" w:space="0" w:color="auto"/>
          </w:divBdr>
        </w:div>
        <w:div w:id="1487161378">
          <w:marLeft w:val="640"/>
          <w:marRight w:val="0"/>
          <w:marTop w:val="0"/>
          <w:marBottom w:val="0"/>
          <w:divBdr>
            <w:top w:val="none" w:sz="0" w:space="0" w:color="auto"/>
            <w:left w:val="none" w:sz="0" w:space="0" w:color="auto"/>
            <w:bottom w:val="none" w:sz="0" w:space="0" w:color="auto"/>
            <w:right w:val="none" w:sz="0" w:space="0" w:color="auto"/>
          </w:divBdr>
        </w:div>
        <w:div w:id="1532957855">
          <w:marLeft w:val="640"/>
          <w:marRight w:val="0"/>
          <w:marTop w:val="0"/>
          <w:marBottom w:val="0"/>
          <w:divBdr>
            <w:top w:val="none" w:sz="0" w:space="0" w:color="auto"/>
            <w:left w:val="none" w:sz="0" w:space="0" w:color="auto"/>
            <w:bottom w:val="none" w:sz="0" w:space="0" w:color="auto"/>
            <w:right w:val="none" w:sz="0" w:space="0" w:color="auto"/>
          </w:divBdr>
        </w:div>
        <w:div w:id="1570187270">
          <w:marLeft w:val="640"/>
          <w:marRight w:val="0"/>
          <w:marTop w:val="0"/>
          <w:marBottom w:val="0"/>
          <w:divBdr>
            <w:top w:val="none" w:sz="0" w:space="0" w:color="auto"/>
            <w:left w:val="none" w:sz="0" w:space="0" w:color="auto"/>
            <w:bottom w:val="none" w:sz="0" w:space="0" w:color="auto"/>
            <w:right w:val="none" w:sz="0" w:space="0" w:color="auto"/>
          </w:divBdr>
        </w:div>
        <w:div w:id="1585185742">
          <w:marLeft w:val="640"/>
          <w:marRight w:val="0"/>
          <w:marTop w:val="0"/>
          <w:marBottom w:val="0"/>
          <w:divBdr>
            <w:top w:val="none" w:sz="0" w:space="0" w:color="auto"/>
            <w:left w:val="none" w:sz="0" w:space="0" w:color="auto"/>
            <w:bottom w:val="none" w:sz="0" w:space="0" w:color="auto"/>
            <w:right w:val="none" w:sz="0" w:space="0" w:color="auto"/>
          </w:divBdr>
        </w:div>
        <w:div w:id="1607347980">
          <w:marLeft w:val="640"/>
          <w:marRight w:val="0"/>
          <w:marTop w:val="0"/>
          <w:marBottom w:val="0"/>
          <w:divBdr>
            <w:top w:val="none" w:sz="0" w:space="0" w:color="auto"/>
            <w:left w:val="none" w:sz="0" w:space="0" w:color="auto"/>
            <w:bottom w:val="none" w:sz="0" w:space="0" w:color="auto"/>
            <w:right w:val="none" w:sz="0" w:space="0" w:color="auto"/>
          </w:divBdr>
        </w:div>
        <w:div w:id="1609386595">
          <w:marLeft w:val="640"/>
          <w:marRight w:val="0"/>
          <w:marTop w:val="0"/>
          <w:marBottom w:val="0"/>
          <w:divBdr>
            <w:top w:val="none" w:sz="0" w:space="0" w:color="auto"/>
            <w:left w:val="none" w:sz="0" w:space="0" w:color="auto"/>
            <w:bottom w:val="none" w:sz="0" w:space="0" w:color="auto"/>
            <w:right w:val="none" w:sz="0" w:space="0" w:color="auto"/>
          </w:divBdr>
        </w:div>
        <w:div w:id="1617176068">
          <w:marLeft w:val="640"/>
          <w:marRight w:val="0"/>
          <w:marTop w:val="0"/>
          <w:marBottom w:val="0"/>
          <w:divBdr>
            <w:top w:val="none" w:sz="0" w:space="0" w:color="auto"/>
            <w:left w:val="none" w:sz="0" w:space="0" w:color="auto"/>
            <w:bottom w:val="none" w:sz="0" w:space="0" w:color="auto"/>
            <w:right w:val="none" w:sz="0" w:space="0" w:color="auto"/>
          </w:divBdr>
        </w:div>
        <w:div w:id="1656179963">
          <w:marLeft w:val="640"/>
          <w:marRight w:val="0"/>
          <w:marTop w:val="0"/>
          <w:marBottom w:val="0"/>
          <w:divBdr>
            <w:top w:val="none" w:sz="0" w:space="0" w:color="auto"/>
            <w:left w:val="none" w:sz="0" w:space="0" w:color="auto"/>
            <w:bottom w:val="none" w:sz="0" w:space="0" w:color="auto"/>
            <w:right w:val="none" w:sz="0" w:space="0" w:color="auto"/>
          </w:divBdr>
        </w:div>
        <w:div w:id="1679648378">
          <w:marLeft w:val="640"/>
          <w:marRight w:val="0"/>
          <w:marTop w:val="0"/>
          <w:marBottom w:val="0"/>
          <w:divBdr>
            <w:top w:val="none" w:sz="0" w:space="0" w:color="auto"/>
            <w:left w:val="none" w:sz="0" w:space="0" w:color="auto"/>
            <w:bottom w:val="none" w:sz="0" w:space="0" w:color="auto"/>
            <w:right w:val="none" w:sz="0" w:space="0" w:color="auto"/>
          </w:divBdr>
        </w:div>
        <w:div w:id="1719478210">
          <w:marLeft w:val="640"/>
          <w:marRight w:val="0"/>
          <w:marTop w:val="0"/>
          <w:marBottom w:val="0"/>
          <w:divBdr>
            <w:top w:val="none" w:sz="0" w:space="0" w:color="auto"/>
            <w:left w:val="none" w:sz="0" w:space="0" w:color="auto"/>
            <w:bottom w:val="none" w:sz="0" w:space="0" w:color="auto"/>
            <w:right w:val="none" w:sz="0" w:space="0" w:color="auto"/>
          </w:divBdr>
        </w:div>
        <w:div w:id="1739283340">
          <w:marLeft w:val="640"/>
          <w:marRight w:val="0"/>
          <w:marTop w:val="0"/>
          <w:marBottom w:val="0"/>
          <w:divBdr>
            <w:top w:val="none" w:sz="0" w:space="0" w:color="auto"/>
            <w:left w:val="none" w:sz="0" w:space="0" w:color="auto"/>
            <w:bottom w:val="none" w:sz="0" w:space="0" w:color="auto"/>
            <w:right w:val="none" w:sz="0" w:space="0" w:color="auto"/>
          </w:divBdr>
        </w:div>
        <w:div w:id="1743062501">
          <w:marLeft w:val="640"/>
          <w:marRight w:val="0"/>
          <w:marTop w:val="0"/>
          <w:marBottom w:val="0"/>
          <w:divBdr>
            <w:top w:val="none" w:sz="0" w:space="0" w:color="auto"/>
            <w:left w:val="none" w:sz="0" w:space="0" w:color="auto"/>
            <w:bottom w:val="none" w:sz="0" w:space="0" w:color="auto"/>
            <w:right w:val="none" w:sz="0" w:space="0" w:color="auto"/>
          </w:divBdr>
        </w:div>
        <w:div w:id="1747069146">
          <w:marLeft w:val="640"/>
          <w:marRight w:val="0"/>
          <w:marTop w:val="0"/>
          <w:marBottom w:val="0"/>
          <w:divBdr>
            <w:top w:val="none" w:sz="0" w:space="0" w:color="auto"/>
            <w:left w:val="none" w:sz="0" w:space="0" w:color="auto"/>
            <w:bottom w:val="none" w:sz="0" w:space="0" w:color="auto"/>
            <w:right w:val="none" w:sz="0" w:space="0" w:color="auto"/>
          </w:divBdr>
        </w:div>
        <w:div w:id="1758557468">
          <w:marLeft w:val="640"/>
          <w:marRight w:val="0"/>
          <w:marTop w:val="0"/>
          <w:marBottom w:val="0"/>
          <w:divBdr>
            <w:top w:val="none" w:sz="0" w:space="0" w:color="auto"/>
            <w:left w:val="none" w:sz="0" w:space="0" w:color="auto"/>
            <w:bottom w:val="none" w:sz="0" w:space="0" w:color="auto"/>
            <w:right w:val="none" w:sz="0" w:space="0" w:color="auto"/>
          </w:divBdr>
        </w:div>
        <w:div w:id="1807429341">
          <w:marLeft w:val="640"/>
          <w:marRight w:val="0"/>
          <w:marTop w:val="0"/>
          <w:marBottom w:val="0"/>
          <w:divBdr>
            <w:top w:val="none" w:sz="0" w:space="0" w:color="auto"/>
            <w:left w:val="none" w:sz="0" w:space="0" w:color="auto"/>
            <w:bottom w:val="none" w:sz="0" w:space="0" w:color="auto"/>
            <w:right w:val="none" w:sz="0" w:space="0" w:color="auto"/>
          </w:divBdr>
        </w:div>
        <w:div w:id="1817066927">
          <w:marLeft w:val="640"/>
          <w:marRight w:val="0"/>
          <w:marTop w:val="0"/>
          <w:marBottom w:val="0"/>
          <w:divBdr>
            <w:top w:val="none" w:sz="0" w:space="0" w:color="auto"/>
            <w:left w:val="none" w:sz="0" w:space="0" w:color="auto"/>
            <w:bottom w:val="none" w:sz="0" w:space="0" w:color="auto"/>
            <w:right w:val="none" w:sz="0" w:space="0" w:color="auto"/>
          </w:divBdr>
        </w:div>
        <w:div w:id="1831628648">
          <w:marLeft w:val="640"/>
          <w:marRight w:val="0"/>
          <w:marTop w:val="0"/>
          <w:marBottom w:val="0"/>
          <w:divBdr>
            <w:top w:val="none" w:sz="0" w:space="0" w:color="auto"/>
            <w:left w:val="none" w:sz="0" w:space="0" w:color="auto"/>
            <w:bottom w:val="none" w:sz="0" w:space="0" w:color="auto"/>
            <w:right w:val="none" w:sz="0" w:space="0" w:color="auto"/>
          </w:divBdr>
        </w:div>
        <w:div w:id="1875732611">
          <w:marLeft w:val="640"/>
          <w:marRight w:val="0"/>
          <w:marTop w:val="0"/>
          <w:marBottom w:val="0"/>
          <w:divBdr>
            <w:top w:val="none" w:sz="0" w:space="0" w:color="auto"/>
            <w:left w:val="none" w:sz="0" w:space="0" w:color="auto"/>
            <w:bottom w:val="none" w:sz="0" w:space="0" w:color="auto"/>
            <w:right w:val="none" w:sz="0" w:space="0" w:color="auto"/>
          </w:divBdr>
        </w:div>
        <w:div w:id="1903716057">
          <w:marLeft w:val="640"/>
          <w:marRight w:val="0"/>
          <w:marTop w:val="0"/>
          <w:marBottom w:val="0"/>
          <w:divBdr>
            <w:top w:val="none" w:sz="0" w:space="0" w:color="auto"/>
            <w:left w:val="none" w:sz="0" w:space="0" w:color="auto"/>
            <w:bottom w:val="none" w:sz="0" w:space="0" w:color="auto"/>
            <w:right w:val="none" w:sz="0" w:space="0" w:color="auto"/>
          </w:divBdr>
        </w:div>
        <w:div w:id="1925454808">
          <w:marLeft w:val="640"/>
          <w:marRight w:val="0"/>
          <w:marTop w:val="0"/>
          <w:marBottom w:val="0"/>
          <w:divBdr>
            <w:top w:val="none" w:sz="0" w:space="0" w:color="auto"/>
            <w:left w:val="none" w:sz="0" w:space="0" w:color="auto"/>
            <w:bottom w:val="none" w:sz="0" w:space="0" w:color="auto"/>
            <w:right w:val="none" w:sz="0" w:space="0" w:color="auto"/>
          </w:divBdr>
        </w:div>
        <w:div w:id="1937397334">
          <w:marLeft w:val="640"/>
          <w:marRight w:val="0"/>
          <w:marTop w:val="0"/>
          <w:marBottom w:val="0"/>
          <w:divBdr>
            <w:top w:val="none" w:sz="0" w:space="0" w:color="auto"/>
            <w:left w:val="none" w:sz="0" w:space="0" w:color="auto"/>
            <w:bottom w:val="none" w:sz="0" w:space="0" w:color="auto"/>
            <w:right w:val="none" w:sz="0" w:space="0" w:color="auto"/>
          </w:divBdr>
        </w:div>
        <w:div w:id="1939216764">
          <w:marLeft w:val="640"/>
          <w:marRight w:val="0"/>
          <w:marTop w:val="0"/>
          <w:marBottom w:val="0"/>
          <w:divBdr>
            <w:top w:val="none" w:sz="0" w:space="0" w:color="auto"/>
            <w:left w:val="none" w:sz="0" w:space="0" w:color="auto"/>
            <w:bottom w:val="none" w:sz="0" w:space="0" w:color="auto"/>
            <w:right w:val="none" w:sz="0" w:space="0" w:color="auto"/>
          </w:divBdr>
        </w:div>
        <w:div w:id="1942031625">
          <w:marLeft w:val="640"/>
          <w:marRight w:val="0"/>
          <w:marTop w:val="0"/>
          <w:marBottom w:val="0"/>
          <w:divBdr>
            <w:top w:val="none" w:sz="0" w:space="0" w:color="auto"/>
            <w:left w:val="none" w:sz="0" w:space="0" w:color="auto"/>
            <w:bottom w:val="none" w:sz="0" w:space="0" w:color="auto"/>
            <w:right w:val="none" w:sz="0" w:space="0" w:color="auto"/>
          </w:divBdr>
        </w:div>
      </w:divsChild>
    </w:div>
    <w:div w:id="1693994560">
      <w:bodyDiv w:val="1"/>
      <w:marLeft w:val="0"/>
      <w:marRight w:val="0"/>
      <w:marTop w:val="0"/>
      <w:marBottom w:val="0"/>
      <w:divBdr>
        <w:top w:val="none" w:sz="0" w:space="0" w:color="auto"/>
        <w:left w:val="none" w:sz="0" w:space="0" w:color="auto"/>
        <w:bottom w:val="none" w:sz="0" w:space="0" w:color="auto"/>
        <w:right w:val="none" w:sz="0" w:space="0" w:color="auto"/>
      </w:divBdr>
      <w:divsChild>
        <w:div w:id="23332953">
          <w:marLeft w:val="640"/>
          <w:marRight w:val="0"/>
          <w:marTop w:val="0"/>
          <w:marBottom w:val="0"/>
          <w:divBdr>
            <w:top w:val="none" w:sz="0" w:space="0" w:color="auto"/>
            <w:left w:val="none" w:sz="0" w:space="0" w:color="auto"/>
            <w:bottom w:val="none" w:sz="0" w:space="0" w:color="auto"/>
            <w:right w:val="none" w:sz="0" w:space="0" w:color="auto"/>
          </w:divBdr>
        </w:div>
        <w:div w:id="36391196">
          <w:marLeft w:val="640"/>
          <w:marRight w:val="0"/>
          <w:marTop w:val="0"/>
          <w:marBottom w:val="0"/>
          <w:divBdr>
            <w:top w:val="none" w:sz="0" w:space="0" w:color="auto"/>
            <w:left w:val="none" w:sz="0" w:space="0" w:color="auto"/>
            <w:bottom w:val="none" w:sz="0" w:space="0" w:color="auto"/>
            <w:right w:val="none" w:sz="0" w:space="0" w:color="auto"/>
          </w:divBdr>
        </w:div>
        <w:div w:id="45884917">
          <w:marLeft w:val="640"/>
          <w:marRight w:val="0"/>
          <w:marTop w:val="0"/>
          <w:marBottom w:val="0"/>
          <w:divBdr>
            <w:top w:val="none" w:sz="0" w:space="0" w:color="auto"/>
            <w:left w:val="none" w:sz="0" w:space="0" w:color="auto"/>
            <w:bottom w:val="none" w:sz="0" w:space="0" w:color="auto"/>
            <w:right w:val="none" w:sz="0" w:space="0" w:color="auto"/>
          </w:divBdr>
        </w:div>
        <w:div w:id="95635508">
          <w:marLeft w:val="640"/>
          <w:marRight w:val="0"/>
          <w:marTop w:val="0"/>
          <w:marBottom w:val="0"/>
          <w:divBdr>
            <w:top w:val="none" w:sz="0" w:space="0" w:color="auto"/>
            <w:left w:val="none" w:sz="0" w:space="0" w:color="auto"/>
            <w:bottom w:val="none" w:sz="0" w:space="0" w:color="auto"/>
            <w:right w:val="none" w:sz="0" w:space="0" w:color="auto"/>
          </w:divBdr>
        </w:div>
        <w:div w:id="196359898">
          <w:marLeft w:val="640"/>
          <w:marRight w:val="0"/>
          <w:marTop w:val="0"/>
          <w:marBottom w:val="0"/>
          <w:divBdr>
            <w:top w:val="none" w:sz="0" w:space="0" w:color="auto"/>
            <w:left w:val="none" w:sz="0" w:space="0" w:color="auto"/>
            <w:bottom w:val="none" w:sz="0" w:space="0" w:color="auto"/>
            <w:right w:val="none" w:sz="0" w:space="0" w:color="auto"/>
          </w:divBdr>
        </w:div>
        <w:div w:id="207768749">
          <w:marLeft w:val="640"/>
          <w:marRight w:val="0"/>
          <w:marTop w:val="0"/>
          <w:marBottom w:val="0"/>
          <w:divBdr>
            <w:top w:val="none" w:sz="0" w:space="0" w:color="auto"/>
            <w:left w:val="none" w:sz="0" w:space="0" w:color="auto"/>
            <w:bottom w:val="none" w:sz="0" w:space="0" w:color="auto"/>
            <w:right w:val="none" w:sz="0" w:space="0" w:color="auto"/>
          </w:divBdr>
        </w:div>
        <w:div w:id="213784424">
          <w:marLeft w:val="640"/>
          <w:marRight w:val="0"/>
          <w:marTop w:val="0"/>
          <w:marBottom w:val="0"/>
          <w:divBdr>
            <w:top w:val="none" w:sz="0" w:space="0" w:color="auto"/>
            <w:left w:val="none" w:sz="0" w:space="0" w:color="auto"/>
            <w:bottom w:val="none" w:sz="0" w:space="0" w:color="auto"/>
            <w:right w:val="none" w:sz="0" w:space="0" w:color="auto"/>
          </w:divBdr>
        </w:div>
        <w:div w:id="279840722">
          <w:marLeft w:val="640"/>
          <w:marRight w:val="0"/>
          <w:marTop w:val="0"/>
          <w:marBottom w:val="0"/>
          <w:divBdr>
            <w:top w:val="none" w:sz="0" w:space="0" w:color="auto"/>
            <w:left w:val="none" w:sz="0" w:space="0" w:color="auto"/>
            <w:bottom w:val="none" w:sz="0" w:space="0" w:color="auto"/>
            <w:right w:val="none" w:sz="0" w:space="0" w:color="auto"/>
          </w:divBdr>
        </w:div>
        <w:div w:id="308676134">
          <w:marLeft w:val="640"/>
          <w:marRight w:val="0"/>
          <w:marTop w:val="0"/>
          <w:marBottom w:val="0"/>
          <w:divBdr>
            <w:top w:val="none" w:sz="0" w:space="0" w:color="auto"/>
            <w:left w:val="none" w:sz="0" w:space="0" w:color="auto"/>
            <w:bottom w:val="none" w:sz="0" w:space="0" w:color="auto"/>
            <w:right w:val="none" w:sz="0" w:space="0" w:color="auto"/>
          </w:divBdr>
        </w:div>
        <w:div w:id="319651500">
          <w:marLeft w:val="640"/>
          <w:marRight w:val="0"/>
          <w:marTop w:val="0"/>
          <w:marBottom w:val="0"/>
          <w:divBdr>
            <w:top w:val="none" w:sz="0" w:space="0" w:color="auto"/>
            <w:left w:val="none" w:sz="0" w:space="0" w:color="auto"/>
            <w:bottom w:val="none" w:sz="0" w:space="0" w:color="auto"/>
            <w:right w:val="none" w:sz="0" w:space="0" w:color="auto"/>
          </w:divBdr>
        </w:div>
        <w:div w:id="327640162">
          <w:marLeft w:val="640"/>
          <w:marRight w:val="0"/>
          <w:marTop w:val="0"/>
          <w:marBottom w:val="0"/>
          <w:divBdr>
            <w:top w:val="none" w:sz="0" w:space="0" w:color="auto"/>
            <w:left w:val="none" w:sz="0" w:space="0" w:color="auto"/>
            <w:bottom w:val="none" w:sz="0" w:space="0" w:color="auto"/>
            <w:right w:val="none" w:sz="0" w:space="0" w:color="auto"/>
          </w:divBdr>
        </w:div>
        <w:div w:id="338964676">
          <w:marLeft w:val="640"/>
          <w:marRight w:val="0"/>
          <w:marTop w:val="0"/>
          <w:marBottom w:val="0"/>
          <w:divBdr>
            <w:top w:val="none" w:sz="0" w:space="0" w:color="auto"/>
            <w:left w:val="none" w:sz="0" w:space="0" w:color="auto"/>
            <w:bottom w:val="none" w:sz="0" w:space="0" w:color="auto"/>
            <w:right w:val="none" w:sz="0" w:space="0" w:color="auto"/>
          </w:divBdr>
        </w:div>
        <w:div w:id="342632551">
          <w:marLeft w:val="640"/>
          <w:marRight w:val="0"/>
          <w:marTop w:val="0"/>
          <w:marBottom w:val="0"/>
          <w:divBdr>
            <w:top w:val="none" w:sz="0" w:space="0" w:color="auto"/>
            <w:left w:val="none" w:sz="0" w:space="0" w:color="auto"/>
            <w:bottom w:val="none" w:sz="0" w:space="0" w:color="auto"/>
            <w:right w:val="none" w:sz="0" w:space="0" w:color="auto"/>
          </w:divBdr>
        </w:div>
        <w:div w:id="408694170">
          <w:marLeft w:val="640"/>
          <w:marRight w:val="0"/>
          <w:marTop w:val="0"/>
          <w:marBottom w:val="0"/>
          <w:divBdr>
            <w:top w:val="none" w:sz="0" w:space="0" w:color="auto"/>
            <w:left w:val="none" w:sz="0" w:space="0" w:color="auto"/>
            <w:bottom w:val="none" w:sz="0" w:space="0" w:color="auto"/>
            <w:right w:val="none" w:sz="0" w:space="0" w:color="auto"/>
          </w:divBdr>
        </w:div>
        <w:div w:id="409351247">
          <w:marLeft w:val="640"/>
          <w:marRight w:val="0"/>
          <w:marTop w:val="0"/>
          <w:marBottom w:val="0"/>
          <w:divBdr>
            <w:top w:val="none" w:sz="0" w:space="0" w:color="auto"/>
            <w:left w:val="none" w:sz="0" w:space="0" w:color="auto"/>
            <w:bottom w:val="none" w:sz="0" w:space="0" w:color="auto"/>
            <w:right w:val="none" w:sz="0" w:space="0" w:color="auto"/>
          </w:divBdr>
        </w:div>
        <w:div w:id="424039908">
          <w:marLeft w:val="640"/>
          <w:marRight w:val="0"/>
          <w:marTop w:val="0"/>
          <w:marBottom w:val="0"/>
          <w:divBdr>
            <w:top w:val="none" w:sz="0" w:space="0" w:color="auto"/>
            <w:left w:val="none" w:sz="0" w:space="0" w:color="auto"/>
            <w:bottom w:val="none" w:sz="0" w:space="0" w:color="auto"/>
            <w:right w:val="none" w:sz="0" w:space="0" w:color="auto"/>
          </w:divBdr>
        </w:div>
        <w:div w:id="426847335">
          <w:marLeft w:val="640"/>
          <w:marRight w:val="0"/>
          <w:marTop w:val="0"/>
          <w:marBottom w:val="0"/>
          <w:divBdr>
            <w:top w:val="none" w:sz="0" w:space="0" w:color="auto"/>
            <w:left w:val="none" w:sz="0" w:space="0" w:color="auto"/>
            <w:bottom w:val="none" w:sz="0" w:space="0" w:color="auto"/>
            <w:right w:val="none" w:sz="0" w:space="0" w:color="auto"/>
          </w:divBdr>
        </w:div>
        <w:div w:id="447434783">
          <w:marLeft w:val="640"/>
          <w:marRight w:val="0"/>
          <w:marTop w:val="0"/>
          <w:marBottom w:val="0"/>
          <w:divBdr>
            <w:top w:val="none" w:sz="0" w:space="0" w:color="auto"/>
            <w:left w:val="none" w:sz="0" w:space="0" w:color="auto"/>
            <w:bottom w:val="none" w:sz="0" w:space="0" w:color="auto"/>
            <w:right w:val="none" w:sz="0" w:space="0" w:color="auto"/>
          </w:divBdr>
        </w:div>
        <w:div w:id="454518614">
          <w:marLeft w:val="640"/>
          <w:marRight w:val="0"/>
          <w:marTop w:val="0"/>
          <w:marBottom w:val="0"/>
          <w:divBdr>
            <w:top w:val="none" w:sz="0" w:space="0" w:color="auto"/>
            <w:left w:val="none" w:sz="0" w:space="0" w:color="auto"/>
            <w:bottom w:val="none" w:sz="0" w:space="0" w:color="auto"/>
            <w:right w:val="none" w:sz="0" w:space="0" w:color="auto"/>
          </w:divBdr>
        </w:div>
        <w:div w:id="455105412">
          <w:marLeft w:val="640"/>
          <w:marRight w:val="0"/>
          <w:marTop w:val="0"/>
          <w:marBottom w:val="0"/>
          <w:divBdr>
            <w:top w:val="none" w:sz="0" w:space="0" w:color="auto"/>
            <w:left w:val="none" w:sz="0" w:space="0" w:color="auto"/>
            <w:bottom w:val="none" w:sz="0" w:space="0" w:color="auto"/>
            <w:right w:val="none" w:sz="0" w:space="0" w:color="auto"/>
          </w:divBdr>
        </w:div>
        <w:div w:id="463618809">
          <w:marLeft w:val="640"/>
          <w:marRight w:val="0"/>
          <w:marTop w:val="0"/>
          <w:marBottom w:val="0"/>
          <w:divBdr>
            <w:top w:val="none" w:sz="0" w:space="0" w:color="auto"/>
            <w:left w:val="none" w:sz="0" w:space="0" w:color="auto"/>
            <w:bottom w:val="none" w:sz="0" w:space="0" w:color="auto"/>
            <w:right w:val="none" w:sz="0" w:space="0" w:color="auto"/>
          </w:divBdr>
        </w:div>
        <w:div w:id="471599087">
          <w:marLeft w:val="640"/>
          <w:marRight w:val="0"/>
          <w:marTop w:val="0"/>
          <w:marBottom w:val="0"/>
          <w:divBdr>
            <w:top w:val="none" w:sz="0" w:space="0" w:color="auto"/>
            <w:left w:val="none" w:sz="0" w:space="0" w:color="auto"/>
            <w:bottom w:val="none" w:sz="0" w:space="0" w:color="auto"/>
            <w:right w:val="none" w:sz="0" w:space="0" w:color="auto"/>
          </w:divBdr>
        </w:div>
        <w:div w:id="502086702">
          <w:marLeft w:val="640"/>
          <w:marRight w:val="0"/>
          <w:marTop w:val="0"/>
          <w:marBottom w:val="0"/>
          <w:divBdr>
            <w:top w:val="none" w:sz="0" w:space="0" w:color="auto"/>
            <w:left w:val="none" w:sz="0" w:space="0" w:color="auto"/>
            <w:bottom w:val="none" w:sz="0" w:space="0" w:color="auto"/>
            <w:right w:val="none" w:sz="0" w:space="0" w:color="auto"/>
          </w:divBdr>
        </w:div>
        <w:div w:id="508371749">
          <w:marLeft w:val="640"/>
          <w:marRight w:val="0"/>
          <w:marTop w:val="0"/>
          <w:marBottom w:val="0"/>
          <w:divBdr>
            <w:top w:val="none" w:sz="0" w:space="0" w:color="auto"/>
            <w:left w:val="none" w:sz="0" w:space="0" w:color="auto"/>
            <w:bottom w:val="none" w:sz="0" w:space="0" w:color="auto"/>
            <w:right w:val="none" w:sz="0" w:space="0" w:color="auto"/>
          </w:divBdr>
        </w:div>
        <w:div w:id="509875042">
          <w:marLeft w:val="640"/>
          <w:marRight w:val="0"/>
          <w:marTop w:val="0"/>
          <w:marBottom w:val="0"/>
          <w:divBdr>
            <w:top w:val="none" w:sz="0" w:space="0" w:color="auto"/>
            <w:left w:val="none" w:sz="0" w:space="0" w:color="auto"/>
            <w:bottom w:val="none" w:sz="0" w:space="0" w:color="auto"/>
            <w:right w:val="none" w:sz="0" w:space="0" w:color="auto"/>
          </w:divBdr>
        </w:div>
        <w:div w:id="546262218">
          <w:marLeft w:val="640"/>
          <w:marRight w:val="0"/>
          <w:marTop w:val="0"/>
          <w:marBottom w:val="0"/>
          <w:divBdr>
            <w:top w:val="none" w:sz="0" w:space="0" w:color="auto"/>
            <w:left w:val="none" w:sz="0" w:space="0" w:color="auto"/>
            <w:bottom w:val="none" w:sz="0" w:space="0" w:color="auto"/>
            <w:right w:val="none" w:sz="0" w:space="0" w:color="auto"/>
          </w:divBdr>
        </w:div>
        <w:div w:id="558134609">
          <w:marLeft w:val="640"/>
          <w:marRight w:val="0"/>
          <w:marTop w:val="0"/>
          <w:marBottom w:val="0"/>
          <w:divBdr>
            <w:top w:val="none" w:sz="0" w:space="0" w:color="auto"/>
            <w:left w:val="none" w:sz="0" w:space="0" w:color="auto"/>
            <w:bottom w:val="none" w:sz="0" w:space="0" w:color="auto"/>
            <w:right w:val="none" w:sz="0" w:space="0" w:color="auto"/>
          </w:divBdr>
        </w:div>
        <w:div w:id="558636475">
          <w:marLeft w:val="640"/>
          <w:marRight w:val="0"/>
          <w:marTop w:val="0"/>
          <w:marBottom w:val="0"/>
          <w:divBdr>
            <w:top w:val="none" w:sz="0" w:space="0" w:color="auto"/>
            <w:left w:val="none" w:sz="0" w:space="0" w:color="auto"/>
            <w:bottom w:val="none" w:sz="0" w:space="0" w:color="auto"/>
            <w:right w:val="none" w:sz="0" w:space="0" w:color="auto"/>
          </w:divBdr>
        </w:div>
        <w:div w:id="564531044">
          <w:marLeft w:val="640"/>
          <w:marRight w:val="0"/>
          <w:marTop w:val="0"/>
          <w:marBottom w:val="0"/>
          <w:divBdr>
            <w:top w:val="none" w:sz="0" w:space="0" w:color="auto"/>
            <w:left w:val="none" w:sz="0" w:space="0" w:color="auto"/>
            <w:bottom w:val="none" w:sz="0" w:space="0" w:color="auto"/>
            <w:right w:val="none" w:sz="0" w:space="0" w:color="auto"/>
          </w:divBdr>
        </w:div>
        <w:div w:id="585261078">
          <w:marLeft w:val="640"/>
          <w:marRight w:val="0"/>
          <w:marTop w:val="0"/>
          <w:marBottom w:val="0"/>
          <w:divBdr>
            <w:top w:val="none" w:sz="0" w:space="0" w:color="auto"/>
            <w:left w:val="none" w:sz="0" w:space="0" w:color="auto"/>
            <w:bottom w:val="none" w:sz="0" w:space="0" w:color="auto"/>
            <w:right w:val="none" w:sz="0" w:space="0" w:color="auto"/>
          </w:divBdr>
        </w:div>
        <w:div w:id="589854727">
          <w:marLeft w:val="640"/>
          <w:marRight w:val="0"/>
          <w:marTop w:val="0"/>
          <w:marBottom w:val="0"/>
          <w:divBdr>
            <w:top w:val="none" w:sz="0" w:space="0" w:color="auto"/>
            <w:left w:val="none" w:sz="0" w:space="0" w:color="auto"/>
            <w:bottom w:val="none" w:sz="0" w:space="0" w:color="auto"/>
            <w:right w:val="none" w:sz="0" w:space="0" w:color="auto"/>
          </w:divBdr>
        </w:div>
        <w:div w:id="601180309">
          <w:marLeft w:val="640"/>
          <w:marRight w:val="0"/>
          <w:marTop w:val="0"/>
          <w:marBottom w:val="0"/>
          <w:divBdr>
            <w:top w:val="none" w:sz="0" w:space="0" w:color="auto"/>
            <w:left w:val="none" w:sz="0" w:space="0" w:color="auto"/>
            <w:bottom w:val="none" w:sz="0" w:space="0" w:color="auto"/>
            <w:right w:val="none" w:sz="0" w:space="0" w:color="auto"/>
          </w:divBdr>
        </w:div>
        <w:div w:id="605307598">
          <w:marLeft w:val="640"/>
          <w:marRight w:val="0"/>
          <w:marTop w:val="0"/>
          <w:marBottom w:val="0"/>
          <w:divBdr>
            <w:top w:val="none" w:sz="0" w:space="0" w:color="auto"/>
            <w:left w:val="none" w:sz="0" w:space="0" w:color="auto"/>
            <w:bottom w:val="none" w:sz="0" w:space="0" w:color="auto"/>
            <w:right w:val="none" w:sz="0" w:space="0" w:color="auto"/>
          </w:divBdr>
        </w:div>
        <w:div w:id="612056297">
          <w:marLeft w:val="640"/>
          <w:marRight w:val="0"/>
          <w:marTop w:val="0"/>
          <w:marBottom w:val="0"/>
          <w:divBdr>
            <w:top w:val="none" w:sz="0" w:space="0" w:color="auto"/>
            <w:left w:val="none" w:sz="0" w:space="0" w:color="auto"/>
            <w:bottom w:val="none" w:sz="0" w:space="0" w:color="auto"/>
            <w:right w:val="none" w:sz="0" w:space="0" w:color="auto"/>
          </w:divBdr>
        </w:div>
        <w:div w:id="618608025">
          <w:marLeft w:val="640"/>
          <w:marRight w:val="0"/>
          <w:marTop w:val="0"/>
          <w:marBottom w:val="0"/>
          <w:divBdr>
            <w:top w:val="none" w:sz="0" w:space="0" w:color="auto"/>
            <w:left w:val="none" w:sz="0" w:space="0" w:color="auto"/>
            <w:bottom w:val="none" w:sz="0" w:space="0" w:color="auto"/>
            <w:right w:val="none" w:sz="0" w:space="0" w:color="auto"/>
          </w:divBdr>
        </w:div>
        <w:div w:id="637761536">
          <w:marLeft w:val="640"/>
          <w:marRight w:val="0"/>
          <w:marTop w:val="0"/>
          <w:marBottom w:val="0"/>
          <w:divBdr>
            <w:top w:val="none" w:sz="0" w:space="0" w:color="auto"/>
            <w:left w:val="none" w:sz="0" w:space="0" w:color="auto"/>
            <w:bottom w:val="none" w:sz="0" w:space="0" w:color="auto"/>
            <w:right w:val="none" w:sz="0" w:space="0" w:color="auto"/>
          </w:divBdr>
        </w:div>
        <w:div w:id="647593290">
          <w:marLeft w:val="640"/>
          <w:marRight w:val="0"/>
          <w:marTop w:val="0"/>
          <w:marBottom w:val="0"/>
          <w:divBdr>
            <w:top w:val="none" w:sz="0" w:space="0" w:color="auto"/>
            <w:left w:val="none" w:sz="0" w:space="0" w:color="auto"/>
            <w:bottom w:val="none" w:sz="0" w:space="0" w:color="auto"/>
            <w:right w:val="none" w:sz="0" w:space="0" w:color="auto"/>
          </w:divBdr>
        </w:div>
        <w:div w:id="658770002">
          <w:marLeft w:val="640"/>
          <w:marRight w:val="0"/>
          <w:marTop w:val="0"/>
          <w:marBottom w:val="0"/>
          <w:divBdr>
            <w:top w:val="none" w:sz="0" w:space="0" w:color="auto"/>
            <w:left w:val="none" w:sz="0" w:space="0" w:color="auto"/>
            <w:bottom w:val="none" w:sz="0" w:space="0" w:color="auto"/>
            <w:right w:val="none" w:sz="0" w:space="0" w:color="auto"/>
          </w:divBdr>
        </w:div>
        <w:div w:id="692607164">
          <w:marLeft w:val="640"/>
          <w:marRight w:val="0"/>
          <w:marTop w:val="0"/>
          <w:marBottom w:val="0"/>
          <w:divBdr>
            <w:top w:val="none" w:sz="0" w:space="0" w:color="auto"/>
            <w:left w:val="none" w:sz="0" w:space="0" w:color="auto"/>
            <w:bottom w:val="none" w:sz="0" w:space="0" w:color="auto"/>
            <w:right w:val="none" w:sz="0" w:space="0" w:color="auto"/>
          </w:divBdr>
        </w:div>
        <w:div w:id="719089776">
          <w:marLeft w:val="640"/>
          <w:marRight w:val="0"/>
          <w:marTop w:val="0"/>
          <w:marBottom w:val="0"/>
          <w:divBdr>
            <w:top w:val="none" w:sz="0" w:space="0" w:color="auto"/>
            <w:left w:val="none" w:sz="0" w:space="0" w:color="auto"/>
            <w:bottom w:val="none" w:sz="0" w:space="0" w:color="auto"/>
            <w:right w:val="none" w:sz="0" w:space="0" w:color="auto"/>
          </w:divBdr>
        </w:div>
        <w:div w:id="737827342">
          <w:marLeft w:val="640"/>
          <w:marRight w:val="0"/>
          <w:marTop w:val="0"/>
          <w:marBottom w:val="0"/>
          <w:divBdr>
            <w:top w:val="none" w:sz="0" w:space="0" w:color="auto"/>
            <w:left w:val="none" w:sz="0" w:space="0" w:color="auto"/>
            <w:bottom w:val="none" w:sz="0" w:space="0" w:color="auto"/>
            <w:right w:val="none" w:sz="0" w:space="0" w:color="auto"/>
          </w:divBdr>
        </w:div>
        <w:div w:id="775976896">
          <w:marLeft w:val="640"/>
          <w:marRight w:val="0"/>
          <w:marTop w:val="0"/>
          <w:marBottom w:val="0"/>
          <w:divBdr>
            <w:top w:val="none" w:sz="0" w:space="0" w:color="auto"/>
            <w:left w:val="none" w:sz="0" w:space="0" w:color="auto"/>
            <w:bottom w:val="none" w:sz="0" w:space="0" w:color="auto"/>
            <w:right w:val="none" w:sz="0" w:space="0" w:color="auto"/>
          </w:divBdr>
        </w:div>
        <w:div w:id="780422005">
          <w:marLeft w:val="640"/>
          <w:marRight w:val="0"/>
          <w:marTop w:val="0"/>
          <w:marBottom w:val="0"/>
          <w:divBdr>
            <w:top w:val="none" w:sz="0" w:space="0" w:color="auto"/>
            <w:left w:val="none" w:sz="0" w:space="0" w:color="auto"/>
            <w:bottom w:val="none" w:sz="0" w:space="0" w:color="auto"/>
            <w:right w:val="none" w:sz="0" w:space="0" w:color="auto"/>
          </w:divBdr>
        </w:div>
        <w:div w:id="781920844">
          <w:marLeft w:val="640"/>
          <w:marRight w:val="0"/>
          <w:marTop w:val="0"/>
          <w:marBottom w:val="0"/>
          <w:divBdr>
            <w:top w:val="none" w:sz="0" w:space="0" w:color="auto"/>
            <w:left w:val="none" w:sz="0" w:space="0" w:color="auto"/>
            <w:bottom w:val="none" w:sz="0" w:space="0" w:color="auto"/>
            <w:right w:val="none" w:sz="0" w:space="0" w:color="auto"/>
          </w:divBdr>
        </w:div>
        <w:div w:id="792552076">
          <w:marLeft w:val="640"/>
          <w:marRight w:val="0"/>
          <w:marTop w:val="0"/>
          <w:marBottom w:val="0"/>
          <w:divBdr>
            <w:top w:val="none" w:sz="0" w:space="0" w:color="auto"/>
            <w:left w:val="none" w:sz="0" w:space="0" w:color="auto"/>
            <w:bottom w:val="none" w:sz="0" w:space="0" w:color="auto"/>
            <w:right w:val="none" w:sz="0" w:space="0" w:color="auto"/>
          </w:divBdr>
        </w:div>
        <w:div w:id="870606864">
          <w:marLeft w:val="640"/>
          <w:marRight w:val="0"/>
          <w:marTop w:val="0"/>
          <w:marBottom w:val="0"/>
          <w:divBdr>
            <w:top w:val="none" w:sz="0" w:space="0" w:color="auto"/>
            <w:left w:val="none" w:sz="0" w:space="0" w:color="auto"/>
            <w:bottom w:val="none" w:sz="0" w:space="0" w:color="auto"/>
            <w:right w:val="none" w:sz="0" w:space="0" w:color="auto"/>
          </w:divBdr>
        </w:div>
        <w:div w:id="876939924">
          <w:marLeft w:val="640"/>
          <w:marRight w:val="0"/>
          <w:marTop w:val="0"/>
          <w:marBottom w:val="0"/>
          <w:divBdr>
            <w:top w:val="none" w:sz="0" w:space="0" w:color="auto"/>
            <w:left w:val="none" w:sz="0" w:space="0" w:color="auto"/>
            <w:bottom w:val="none" w:sz="0" w:space="0" w:color="auto"/>
            <w:right w:val="none" w:sz="0" w:space="0" w:color="auto"/>
          </w:divBdr>
        </w:div>
        <w:div w:id="879172765">
          <w:marLeft w:val="640"/>
          <w:marRight w:val="0"/>
          <w:marTop w:val="0"/>
          <w:marBottom w:val="0"/>
          <w:divBdr>
            <w:top w:val="none" w:sz="0" w:space="0" w:color="auto"/>
            <w:left w:val="none" w:sz="0" w:space="0" w:color="auto"/>
            <w:bottom w:val="none" w:sz="0" w:space="0" w:color="auto"/>
            <w:right w:val="none" w:sz="0" w:space="0" w:color="auto"/>
          </w:divBdr>
        </w:div>
        <w:div w:id="889416277">
          <w:marLeft w:val="640"/>
          <w:marRight w:val="0"/>
          <w:marTop w:val="0"/>
          <w:marBottom w:val="0"/>
          <w:divBdr>
            <w:top w:val="none" w:sz="0" w:space="0" w:color="auto"/>
            <w:left w:val="none" w:sz="0" w:space="0" w:color="auto"/>
            <w:bottom w:val="none" w:sz="0" w:space="0" w:color="auto"/>
            <w:right w:val="none" w:sz="0" w:space="0" w:color="auto"/>
          </w:divBdr>
        </w:div>
        <w:div w:id="894467082">
          <w:marLeft w:val="640"/>
          <w:marRight w:val="0"/>
          <w:marTop w:val="0"/>
          <w:marBottom w:val="0"/>
          <w:divBdr>
            <w:top w:val="none" w:sz="0" w:space="0" w:color="auto"/>
            <w:left w:val="none" w:sz="0" w:space="0" w:color="auto"/>
            <w:bottom w:val="none" w:sz="0" w:space="0" w:color="auto"/>
            <w:right w:val="none" w:sz="0" w:space="0" w:color="auto"/>
          </w:divBdr>
        </w:div>
        <w:div w:id="896478119">
          <w:marLeft w:val="640"/>
          <w:marRight w:val="0"/>
          <w:marTop w:val="0"/>
          <w:marBottom w:val="0"/>
          <w:divBdr>
            <w:top w:val="none" w:sz="0" w:space="0" w:color="auto"/>
            <w:left w:val="none" w:sz="0" w:space="0" w:color="auto"/>
            <w:bottom w:val="none" w:sz="0" w:space="0" w:color="auto"/>
            <w:right w:val="none" w:sz="0" w:space="0" w:color="auto"/>
          </w:divBdr>
        </w:div>
        <w:div w:id="908735396">
          <w:marLeft w:val="640"/>
          <w:marRight w:val="0"/>
          <w:marTop w:val="0"/>
          <w:marBottom w:val="0"/>
          <w:divBdr>
            <w:top w:val="none" w:sz="0" w:space="0" w:color="auto"/>
            <w:left w:val="none" w:sz="0" w:space="0" w:color="auto"/>
            <w:bottom w:val="none" w:sz="0" w:space="0" w:color="auto"/>
            <w:right w:val="none" w:sz="0" w:space="0" w:color="auto"/>
          </w:divBdr>
        </w:div>
        <w:div w:id="915556898">
          <w:marLeft w:val="640"/>
          <w:marRight w:val="0"/>
          <w:marTop w:val="0"/>
          <w:marBottom w:val="0"/>
          <w:divBdr>
            <w:top w:val="none" w:sz="0" w:space="0" w:color="auto"/>
            <w:left w:val="none" w:sz="0" w:space="0" w:color="auto"/>
            <w:bottom w:val="none" w:sz="0" w:space="0" w:color="auto"/>
            <w:right w:val="none" w:sz="0" w:space="0" w:color="auto"/>
          </w:divBdr>
        </w:div>
        <w:div w:id="976911879">
          <w:marLeft w:val="640"/>
          <w:marRight w:val="0"/>
          <w:marTop w:val="0"/>
          <w:marBottom w:val="0"/>
          <w:divBdr>
            <w:top w:val="none" w:sz="0" w:space="0" w:color="auto"/>
            <w:left w:val="none" w:sz="0" w:space="0" w:color="auto"/>
            <w:bottom w:val="none" w:sz="0" w:space="0" w:color="auto"/>
            <w:right w:val="none" w:sz="0" w:space="0" w:color="auto"/>
          </w:divBdr>
        </w:div>
        <w:div w:id="979576184">
          <w:marLeft w:val="640"/>
          <w:marRight w:val="0"/>
          <w:marTop w:val="0"/>
          <w:marBottom w:val="0"/>
          <w:divBdr>
            <w:top w:val="none" w:sz="0" w:space="0" w:color="auto"/>
            <w:left w:val="none" w:sz="0" w:space="0" w:color="auto"/>
            <w:bottom w:val="none" w:sz="0" w:space="0" w:color="auto"/>
            <w:right w:val="none" w:sz="0" w:space="0" w:color="auto"/>
          </w:divBdr>
        </w:div>
        <w:div w:id="981807282">
          <w:marLeft w:val="640"/>
          <w:marRight w:val="0"/>
          <w:marTop w:val="0"/>
          <w:marBottom w:val="0"/>
          <w:divBdr>
            <w:top w:val="none" w:sz="0" w:space="0" w:color="auto"/>
            <w:left w:val="none" w:sz="0" w:space="0" w:color="auto"/>
            <w:bottom w:val="none" w:sz="0" w:space="0" w:color="auto"/>
            <w:right w:val="none" w:sz="0" w:space="0" w:color="auto"/>
          </w:divBdr>
        </w:div>
        <w:div w:id="981884251">
          <w:marLeft w:val="640"/>
          <w:marRight w:val="0"/>
          <w:marTop w:val="0"/>
          <w:marBottom w:val="0"/>
          <w:divBdr>
            <w:top w:val="none" w:sz="0" w:space="0" w:color="auto"/>
            <w:left w:val="none" w:sz="0" w:space="0" w:color="auto"/>
            <w:bottom w:val="none" w:sz="0" w:space="0" w:color="auto"/>
            <w:right w:val="none" w:sz="0" w:space="0" w:color="auto"/>
          </w:divBdr>
        </w:div>
        <w:div w:id="1011297955">
          <w:marLeft w:val="640"/>
          <w:marRight w:val="0"/>
          <w:marTop w:val="0"/>
          <w:marBottom w:val="0"/>
          <w:divBdr>
            <w:top w:val="none" w:sz="0" w:space="0" w:color="auto"/>
            <w:left w:val="none" w:sz="0" w:space="0" w:color="auto"/>
            <w:bottom w:val="none" w:sz="0" w:space="0" w:color="auto"/>
            <w:right w:val="none" w:sz="0" w:space="0" w:color="auto"/>
          </w:divBdr>
        </w:div>
        <w:div w:id="1012074427">
          <w:marLeft w:val="640"/>
          <w:marRight w:val="0"/>
          <w:marTop w:val="0"/>
          <w:marBottom w:val="0"/>
          <w:divBdr>
            <w:top w:val="none" w:sz="0" w:space="0" w:color="auto"/>
            <w:left w:val="none" w:sz="0" w:space="0" w:color="auto"/>
            <w:bottom w:val="none" w:sz="0" w:space="0" w:color="auto"/>
            <w:right w:val="none" w:sz="0" w:space="0" w:color="auto"/>
          </w:divBdr>
        </w:div>
        <w:div w:id="1012343196">
          <w:marLeft w:val="640"/>
          <w:marRight w:val="0"/>
          <w:marTop w:val="0"/>
          <w:marBottom w:val="0"/>
          <w:divBdr>
            <w:top w:val="none" w:sz="0" w:space="0" w:color="auto"/>
            <w:left w:val="none" w:sz="0" w:space="0" w:color="auto"/>
            <w:bottom w:val="none" w:sz="0" w:space="0" w:color="auto"/>
            <w:right w:val="none" w:sz="0" w:space="0" w:color="auto"/>
          </w:divBdr>
        </w:div>
        <w:div w:id="1031567207">
          <w:marLeft w:val="640"/>
          <w:marRight w:val="0"/>
          <w:marTop w:val="0"/>
          <w:marBottom w:val="0"/>
          <w:divBdr>
            <w:top w:val="none" w:sz="0" w:space="0" w:color="auto"/>
            <w:left w:val="none" w:sz="0" w:space="0" w:color="auto"/>
            <w:bottom w:val="none" w:sz="0" w:space="0" w:color="auto"/>
            <w:right w:val="none" w:sz="0" w:space="0" w:color="auto"/>
          </w:divBdr>
        </w:div>
        <w:div w:id="1033961815">
          <w:marLeft w:val="640"/>
          <w:marRight w:val="0"/>
          <w:marTop w:val="0"/>
          <w:marBottom w:val="0"/>
          <w:divBdr>
            <w:top w:val="none" w:sz="0" w:space="0" w:color="auto"/>
            <w:left w:val="none" w:sz="0" w:space="0" w:color="auto"/>
            <w:bottom w:val="none" w:sz="0" w:space="0" w:color="auto"/>
            <w:right w:val="none" w:sz="0" w:space="0" w:color="auto"/>
          </w:divBdr>
        </w:div>
        <w:div w:id="1091659443">
          <w:marLeft w:val="640"/>
          <w:marRight w:val="0"/>
          <w:marTop w:val="0"/>
          <w:marBottom w:val="0"/>
          <w:divBdr>
            <w:top w:val="none" w:sz="0" w:space="0" w:color="auto"/>
            <w:left w:val="none" w:sz="0" w:space="0" w:color="auto"/>
            <w:bottom w:val="none" w:sz="0" w:space="0" w:color="auto"/>
            <w:right w:val="none" w:sz="0" w:space="0" w:color="auto"/>
          </w:divBdr>
        </w:div>
        <w:div w:id="1095591051">
          <w:marLeft w:val="640"/>
          <w:marRight w:val="0"/>
          <w:marTop w:val="0"/>
          <w:marBottom w:val="0"/>
          <w:divBdr>
            <w:top w:val="none" w:sz="0" w:space="0" w:color="auto"/>
            <w:left w:val="none" w:sz="0" w:space="0" w:color="auto"/>
            <w:bottom w:val="none" w:sz="0" w:space="0" w:color="auto"/>
            <w:right w:val="none" w:sz="0" w:space="0" w:color="auto"/>
          </w:divBdr>
        </w:div>
        <w:div w:id="1109667729">
          <w:marLeft w:val="640"/>
          <w:marRight w:val="0"/>
          <w:marTop w:val="0"/>
          <w:marBottom w:val="0"/>
          <w:divBdr>
            <w:top w:val="none" w:sz="0" w:space="0" w:color="auto"/>
            <w:left w:val="none" w:sz="0" w:space="0" w:color="auto"/>
            <w:bottom w:val="none" w:sz="0" w:space="0" w:color="auto"/>
            <w:right w:val="none" w:sz="0" w:space="0" w:color="auto"/>
          </w:divBdr>
        </w:div>
        <w:div w:id="1119950303">
          <w:marLeft w:val="640"/>
          <w:marRight w:val="0"/>
          <w:marTop w:val="0"/>
          <w:marBottom w:val="0"/>
          <w:divBdr>
            <w:top w:val="none" w:sz="0" w:space="0" w:color="auto"/>
            <w:left w:val="none" w:sz="0" w:space="0" w:color="auto"/>
            <w:bottom w:val="none" w:sz="0" w:space="0" w:color="auto"/>
            <w:right w:val="none" w:sz="0" w:space="0" w:color="auto"/>
          </w:divBdr>
        </w:div>
        <w:div w:id="1176768016">
          <w:marLeft w:val="640"/>
          <w:marRight w:val="0"/>
          <w:marTop w:val="0"/>
          <w:marBottom w:val="0"/>
          <w:divBdr>
            <w:top w:val="none" w:sz="0" w:space="0" w:color="auto"/>
            <w:left w:val="none" w:sz="0" w:space="0" w:color="auto"/>
            <w:bottom w:val="none" w:sz="0" w:space="0" w:color="auto"/>
            <w:right w:val="none" w:sz="0" w:space="0" w:color="auto"/>
          </w:divBdr>
        </w:div>
        <w:div w:id="1212156987">
          <w:marLeft w:val="640"/>
          <w:marRight w:val="0"/>
          <w:marTop w:val="0"/>
          <w:marBottom w:val="0"/>
          <w:divBdr>
            <w:top w:val="none" w:sz="0" w:space="0" w:color="auto"/>
            <w:left w:val="none" w:sz="0" w:space="0" w:color="auto"/>
            <w:bottom w:val="none" w:sz="0" w:space="0" w:color="auto"/>
            <w:right w:val="none" w:sz="0" w:space="0" w:color="auto"/>
          </w:divBdr>
        </w:div>
        <w:div w:id="1223104096">
          <w:marLeft w:val="640"/>
          <w:marRight w:val="0"/>
          <w:marTop w:val="0"/>
          <w:marBottom w:val="0"/>
          <w:divBdr>
            <w:top w:val="none" w:sz="0" w:space="0" w:color="auto"/>
            <w:left w:val="none" w:sz="0" w:space="0" w:color="auto"/>
            <w:bottom w:val="none" w:sz="0" w:space="0" w:color="auto"/>
            <w:right w:val="none" w:sz="0" w:space="0" w:color="auto"/>
          </w:divBdr>
        </w:div>
        <w:div w:id="1230506051">
          <w:marLeft w:val="640"/>
          <w:marRight w:val="0"/>
          <w:marTop w:val="0"/>
          <w:marBottom w:val="0"/>
          <w:divBdr>
            <w:top w:val="none" w:sz="0" w:space="0" w:color="auto"/>
            <w:left w:val="none" w:sz="0" w:space="0" w:color="auto"/>
            <w:bottom w:val="none" w:sz="0" w:space="0" w:color="auto"/>
            <w:right w:val="none" w:sz="0" w:space="0" w:color="auto"/>
          </w:divBdr>
        </w:div>
        <w:div w:id="1305043150">
          <w:marLeft w:val="640"/>
          <w:marRight w:val="0"/>
          <w:marTop w:val="0"/>
          <w:marBottom w:val="0"/>
          <w:divBdr>
            <w:top w:val="none" w:sz="0" w:space="0" w:color="auto"/>
            <w:left w:val="none" w:sz="0" w:space="0" w:color="auto"/>
            <w:bottom w:val="none" w:sz="0" w:space="0" w:color="auto"/>
            <w:right w:val="none" w:sz="0" w:space="0" w:color="auto"/>
          </w:divBdr>
        </w:div>
        <w:div w:id="1342900868">
          <w:marLeft w:val="640"/>
          <w:marRight w:val="0"/>
          <w:marTop w:val="0"/>
          <w:marBottom w:val="0"/>
          <w:divBdr>
            <w:top w:val="none" w:sz="0" w:space="0" w:color="auto"/>
            <w:left w:val="none" w:sz="0" w:space="0" w:color="auto"/>
            <w:bottom w:val="none" w:sz="0" w:space="0" w:color="auto"/>
            <w:right w:val="none" w:sz="0" w:space="0" w:color="auto"/>
          </w:divBdr>
        </w:div>
        <w:div w:id="1344211092">
          <w:marLeft w:val="640"/>
          <w:marRight w:val="0"/>
          <w:marTop w:val="0"/>
          <w:marBottom w:val="0"/>
          <w:divBdr>
            <w:top w:val="none" w:sz="0" w:space="0" w:color="auto"/>
            <w:left w:val="none" w:sz="0" w:space="0" w:color="auto"/>
            <w:bottom w:val="none" w:sz="0" w:space="0" w:color="auto"/>
            <w:right w:val="none" w:sz="0" w:space="0" w:color="auto"/>
          </w:divBdr>
        </w:div>
        <w:div w:id="1364095871">
          <w:marLeft w:val="640"/>
          <w:marRight w:val="0"/>
          <w:marTop w:val="0"/>
          <w:marBottom w:val="0"/>
          <w:divBdr>
            <w:top w:val="none" w:sz="0" w:space="0" w:color="auto"/>
            <w:left w:val="none" w:sz="0" w:space="0" w:color="auto"/>
            <w:bottom w:val="none" w:sz="0" w:space="0" w:color="auto"/>
            <w:right w:val="none" w:sz="0" w:space="0" w:color="auto"/>
          </w:divBdr>
        </w:div>
        <w:div w:id="1365397569">
          <w:marLeft w:val="640"/>
          <w:marRight w:val="0"/>
          <w:marTop w:val="0"/>
          <w:marBottom w:val="0"/>
          <w:divBdr>
            <w:top w:val="none" w:sz="0" w:space="0" w:color="auto"/>
            <w:left w:val="none" w:sz="0" w:space="0" w:color="auto"/>
            <w:bottom w:val="none" w:sz="0" w:space="0" w:color="auto"/>
            <w:right w:val="none" w:sz="0" w:space="0" w:color="auto"/>
          </w:divBdr>
        </w:div>
        <w:div w:id="1393851662">
          <w:marLeft w:val="640"/>
          <w:marRight w:val="0"/>
          <w:marTop w:val="0"/>
          <w:marBottom w:val="0"/>
          <w:divBdr>
            <w:top w:val="none" w:sz="0" w:space="0" w:color="auto"/>
            <w:left w:val="none" w:sz="0" w:space="0" w:color="auto"/>
            <w:bottom w:val="none" w:sz="0" w:space="0" w:color="auto"/>
            <w:right w:val="none" w:sz="0" w:space="0" w:color="auto"/>
          </w:divBdr>
        </w:div>
        <w:div w:id="1405570290">
          <w:marLeft w:val="640"/>
          <w:marRight w:val="0"/>
          <w:marTop w:val="0"/>
          <w:marBottom w:val="0"/>
          <w:divBdr>
            <w:top w:val="none" w:sz="0" w:space="0" w:color="auto"/>
            <w:left w:val="none" w:sz="0" w:space="0" w:color="auto"/>
            <w:bottom w:val="none" w:sz="0" w:space="0" w:color="auto"/>
            <w:right w:val="none" w:sz="0" w:space="0" w:color="auto"/>
          </w:divBdr>
        </w:div>
        <w:div w:id="1429277827">
          <w:marLeft w:val="640"/>
          <w:marRight w:val="0"/>
          <w:marTop w:val="0"/>
          <w:marBottom w:val="0"/>
          <w:divBdr>
            <w:top w:val="none" w:sz="0" w:space="0" w:color="auto"/>
            <w:left w:val="none" w:sz="0" w:space="0" w:color="auto"/>
            <w:bottom w:val="none" w:sz="0" w:space="0" w:color="auto"/>
            <w:right w:val="none" w:sz="0" w:space="0" w:color="auto"/>
          </w:divBdr>
        </w:div>
        <w:div w:id="1464807939">
          <w:marLeft w:val="640"/>
          <w:marRight w:val="0"/>
          <w:marTop w:val="0"/>
          <w:marBottom w:val="0"/>
          <w:divBdr>
            <w:top w:val="none" w:sz="0" w:space="0" w:color="auto"/>
            <w:left w:val="none" w:sz="0" w:space="0" w:color="auto"/>
            <w:bottom w:val="none" w:sz="0" w:space="0" w:color="auto"/>
            <w:right w:val="none" w:sz="0" w:space="0" w:color="auto"/>
          </w:divBdr>
        </w:div>
        <w:div w:id="1485000574">
          <w:marLeft w:val="640"/>
          <w:marRight w:val="0"/>
          <w:marTop w:val="0"/>
          <w:marBottom w:val="0"/>
          <w:divBdr>
            <w:top w:val="none" w:sz="0" w:space="0" w:color="auto"/>
            <w:left w:val="none" w:sz="0" w:space="0" w:color="auto"/>
            <w:bottom w:val="none" w:sz="0" w:space="0" w:color="auto"/>
            <w:right w:val="none" w:sz="0" w:space="0" w:color="auto"/>
          </w:divBdr>
        </w:div>
        <w:div w:id="1565989047">
          <w:marLeft w:val="640"/>
          <w:marRight w:val="0"/>
          <w:marTop w:val="0"/>
          <w:marBottom w:val="0"/>
          <w:divBdr>
            <w:top w:val="none" w:sz="0" w:space="0" w:color="auto"/>
            <w:left w:val="none" w:sz="0" w:space="0" w:color="auto"/>
            <w:bottom w:val="none" w:sz="0" w:space="0" w:color="auto"/>
            <w:right w:val="none" w:sz="0" w:space="0" w:color="auto"/>
          </w:divBdr>
        </w:div>
        <w:div w:id="1581139366">
          <w:marLeft w:val="640"/>
          <w:marRight w:val="0"/>
          <w:marTop w:val="0"/>
          <w:marBottom w:val="0"/>
          <w:divBdr>
            <w:top w:val="none" w:sz="0" w:space="0" w:color="auto"/>
            <w:left w:val="none" w:sz="0" w:space="0" w:color="auto"/>
            <w:bottom w:val="none" w:sz="0" w:space="0" w:color="auto"/>
            <w:right w:val="none" w:sz="0" w:space="0" w:color="auto"/>
          </w:divBdr>
        </w:div>
        <w:div w:id="1586374306">
          <w:marLeft w:val="640"/>
          <w:marRight w:val="0"/>
          <w:marTop w:val="0"/>
          <w:marBottom w:val="0"/>
          <w:divBdr>
            <w:top w:val="none" w:sz="0" w:space="0" w:color="auto"/>
            <w:left w:val="none" w:sz="0" w:space="0" w:color="auto"/>
            <w:bottom w:val="none" w:sz="0" w:space="0" w:color="auto"/>
            <w:right w:val="none" w:sz="0" w:space="0" w:color="auto"/>
          </w:divBdr>
        </w:div>
        <w:div w:id="1614901997">
          <w:marLeft w:val="640"/>
          <w:marRight w:val="0"/>
          <w:marTop w:val="0"/>
          <w:marBottom w:val="0"/>
          <w:divBdr>
            <w:top w:val="none" w:sz="0" w:space="0" w:color="auto"/>
            <w:left w:val="none" w:sz="0" w:space="0" w:color="auto"/>
            <w:bottom w:val="none" w:sz="0" w:space="0" w:color="auto"/>
            <w:right w:val="none" w:sz="0" w:space="0" w:color="auto"/>
          </w:divBdr>
        </w:div>
        <w:div w:id="1620841248">
          <w:marLeft w:val="640"/>
          <w:marRight w:val="0"/>
          <w:marTop w:val="0"/>
          <w:marBottom w:val="0"/>
          <w:divBdr>
            <w:top w:val="none" w:sz="0" w:space="0" w:color="auto"/>
            <w:left w:val="none" w:sz="0" w:space="0" w:color="auto"/>
            <w:bottom w:val="none" w:sz="0" w:space="0" w:color="auto"/>
            <w:right w:val="none" w:sz="0" w:space="0" w:color="auto"/>
          </w:divBdr>
        </w:div>
        <w:div w:id="1622301888">
          <w:marLeft w:val="640"/>
          <w:marRight w:val="0"/>
          <w:marTop w:val="0"/>
          <w:marBottom w:val="0"/>
          <w:divBdr>
            <w:top w:val="none" w:sz="0" w:space="0" w:color="auto"/>
            <w:left w:val="none" w:sz="0" w:space="0" w:color="auto"/>
            <w:bottom w:val="none" w:sz="0" w:space="0" w:color="auto"/>
            <w:right w:val="none" w:sz="0" w:space="0" w:color="auto"/>
          </w:divBdr>
        </w:div>
        <w:div w:id="1633945381">
          <w:marLeft w:val="640"/>
          <w:marRight w:val="0"/>
          <w:marTop w:val="0"/>
          <w:marBottom w:val="0"/>
          <w:divBdr>
            <w:top w:val="none" w:sz="0" w:space="0" w:color="auto"/>
            <w:left w:val="none" w:sz="0" w:space="0" w:color="auto"/>
            <w:bottom w:val="none" w:sz="0" w:space="0" w:color="auto"/>
            <w:right w:val="none" w:sz="0" w:space="0" w:color="auto"/>
          </w:divBdr>
        </w:div>
        <w:div w:id="1667434862">
          <w:marLeft w:val="640"/>
          <w:marRight w:val="0"/>
          <w:marTop w:val="0"/>
          <w:marBottom w:val="0"/>
          <w:divBdr>
            <w:top w:val="none" w:sz="0" w:space="0" w:color="auto"/>
            <w:left w:val="none" w:sz="0" w:space="0" w:color="auto"/>
            <w:bottom w:val="none" w:sz="0" w:space="0" w:color="auto"/>
            <w:right w:val="none" w:sz="0" w:space="0" w:color="auto"/>
          </w:divBdr>
        </w:div>
        <w:div w:id="1676497730">
          <w:marLeft w:val="640"/>
          <w:marRight w:val="0"/>
          <w:marTop w:val="0"/>
          <w:marBottom w:val="0"/>
          <w:divBdr>
            <w:top w:val="none" w:sz="0" w:space="0" w:color="auto"/>
            <w:left w:val="none" w:sz="0" w:space="0" w:color="auto"/>
            <w:bottom w:val="none" w:sz="0" w:space="0" w:color="auto"/>
            <w:right w:val="none" w:sz="0" w:space="0" w:color="auto"/>
          </w:divBdr>
        </w:div>
        <w:div w:id="1678967445">
          <w:marLeft w:val="640"/>
          <w:marRight w:val="0"/>
          <w:marTop w:val="0"/>
          <w:marBottom w:val="0"/>
          <w:divBdr>
            <w:top w:val="none" w:sz="0" w:space="0" w:color="auto"/>
            <w:left w:val="none" w:sz="0" w:space="0" w:color="auto"/>
            <w:bottom w:val="none" w:sz="0" w:space="0" w:color="auto"/>
            <w:right w:val="none" w:sz="0" w:space="0" w:color="auto"/>
          </w:divBdr>
        </w:div>
        <w:div w:id="1685858610">
          <w:marLeft w:val="640"/>
          <w:marRight w:val="0"/>
          <w:marTop w:val="0"/>
          <w:marBottom w:val="0"/>
          <w:divBdr>
            <w:top w:val="none" w:sz="0" w:space="0" w:color="auto"/>
            <w:left w:val="none" w:sz="0" w:space="0" w:color="auto"/>
            <w:bottom w:val="none" w:sz="0" w:space="0" w:color="auto"/>
            <w:right w:val="none" w:sz="0" w:space="0" w:color="auto"/>
          </w:divBdr>
        </w:div>
        <w:div w:id="1690641049">
          <w:marLeft w:val="640"/>
          <w:marRight w:val="0"/>
          <w:marTop w:val="0"/>
          <w:marBottom w:val="0"/>
          <w:divBdr>
            <w:top w:val="none" w:sz="0" w:space="0" w:color="auto"/>
            <w:left w:val="none" w:sz="0" w:space="0" w:color="auto"/>
            <w:bottom w:val="none" w:sz="0" w:space="0" w:color="auto"/>
            <w:right w:val="none" w:sz="0" w:space="0" w:color="auto"/>
          </w:divBdr>
        </w:div>
        <w:div w:id="1691644126">
          <w:marLeft w:val="640"/>
          <w:marRight w:val="0"/>
          <w:marTop w:val="0"/>
          <w:marBottom w:val="0"/>
          <w:divBdr>
            <w:top w:val="none" w:sz="0" w:space="0" w:color="auto"/>
            <w:left w:val="none" w:sz="0" w:space="0" w:color="auto"/>
            <w:bottom w:val="none" w:sz="0" w:space="0" w:color="auto"/>
            <w:right w:val="none" w:sz="0" w:space="0" w:color="auto"/>
          </w:divBdr>
        </w:div>
        <w:div w:id="1719816164">
          <w:marLeft w:val="640"/>
          <w:marRight w:val="0"/>
          <w:marTop w:val="0"/>
          <w:marBottom w:val="0"/>
          <w:divBdr>
            <w:top w:val="none" w:sz="0" w:space="0" w:color="auto"/>
            <w:left w:val="none" w:sz="0" w:space="0" w:color="auto"/>
            <w:bottom w:val="none" w:sz="0" w:space="0" w:color="auto"/>
            <w:right w:val="none" w:sz="0" w:space="0" w:color="auto"/>
          </w:divBdr>
        </w:div>
        <w:div w:id="1723282526">
          <w:marLeft w:val="640"/>
          <w:marRight w:val="0"/>
          <w:marTop w:val="0"/>
          <w:marBottom w:val="0"/>
          <w:divBdr>
            <w:top w:val="none" w:sz="0" w:space="0" w:color="auto"/>
            <w:left w:val="none" w:sz="0" w:space="0" w:color="auto"/>
            <w:bottom w:val="none" w:sz="0" w:space="0" w:color="auto"/>
            <w:right w:val="none" w:sz="0" w:space="0" w:color="auto"/>
          </w:divBdr>
        </w:div>
        <w:div w:id="1724522052">
          <w:marLeft w:val="640"/>
          <w:marRight w:val="0"/>
          <w:marTop w:val="0"/>
          <w:marBottom w:val="0"/>
          <w:divBdr>
            <w:top w:val="none" w:sz="0" w:space="0" w:color="auto"/>
            <w:left w:val="none" w:sz="0" w:space="0" w:color="auto"/>
            <w:bottom w:val="none" w:sz="0" w:space="0" w:color="auto"/>
            <w:right w:val="none" w:sz="0" w:space="0" w:color="auto"/>
          </w:divBdr>
        </w:div>
        <w:div w:id="1733694295">
          <w:marLeft w:val="640"/>
          <w:marRight w:val="0"/>
          <w:marTop w:val="0"/>
          <w:marBottom w:val="0"/>
          <w:divBdr>
            <w:top w:val="none" w:sz="0" w:space="0" w:color="auto"/>
            <w:left w:val="none" w:sz="0" w:space="0" w:color="auto"/>
            <w:bottom w:val="none" w:sz="0" w:space="0" w:color="auto"/>
            <w:right w:val="none" w:sz="0" w:space="0" w:color="auto"/>
          </w:divBdr>
        </w:div>
        <w:div w:id="1742634191">
          <w:marLeft w:val="640"/>
          <w:marRight w:val="0"/>
          <w:marTop w:val="0"/>
          <w:marBottom w:val="0"/>
          <w:divBdr>
            <w:top w:val="none" w:sz="0" w:space="0" w:color="auto"/>
            <w:left w:val="none" w:sz="0" w:space="0" w:color="auto"/>
            <w:bottom w:val="none" w:sz="0" w:space="0" w:color="auto"/>
            <w:right w:val="none" w:sz="0" w:space="0" w:color="auto"/>
          </w:divBdr>
        </w:div>
        <w:div w:id="1743791489">
          <w:marLeft w:val="640"/>
          <w:marRight w:val="0"/>
          <w:marTop w:val="0"/>
          <w:marBottom w:val="0"/>
          <w:divBdr>
            <w:top w:val="none" w:sz="0" w:space="0" w:color="auto"/>
            <w:left w:val="none" w:sz="0" w:space="0" w:color="auto"/>
            <w:bottom w:val="none" w:sz="0" w:space="0" w:color="auto"/>
            <w:right w:val="none" w:sz="0" w:space="0" w:color="auto"/>
          </w:divBdr>
        </w:div>
        <w:div w:id="1754355286">
          <w:marLeft w:val="640"/>
          <w:marRight w:val="0"/>
          <w:marTop w:val="0"/>
          <w:marBottom w:val="0"/>
          <w:divBdr>
            <w:top w:val="none" w:sz="0" w:space="0" w:color="auto"/>
            <w:left w:val="none" w:sz="0" w:space="0" w:color="auto"/>
            <w:bottom w:val="none" w:sz="0" w:space="0" w:color="auto"/>
            <w:right w:val="none" w:sz="0" w:space="0" w:color="auto"/>
          </w:divBdr>
        </w:div>
        <w:div w:id="1767264094">
          <w:marLeft w:val="640"/>
          <w:marRight w:val="0"/>
          <w:marTop w:val="0"/>
          <w:marBottom w:val="0"/>
          <w:divBdr>
            <w:top w:val="none" w:sz="0" w:space="0" w:color="auto"/>
            <w:left w:val="none" w:sz="0" w:space="0" w:color="auto"/>
            <w:bottom w:val="none" w:sz="0" w:space="0" w:color="auto"/>
            <w:right w:val="none" w:sz="0" w:space="0" w:color="auto"/>
          </w:divBdr>
        </w:div>
        <w:div w:id="1783265243">
          <w:marLeft w:val="640"/>
          <w:marRight w:val="0"/>
          <w:marTop w:val="0"/>
          <w:marBottom w:val="0"/>
          <w:divBdr>
            <w:top w:val="none" w:sz="0" w:space="0" w:color="auto"/>
            <w:left w:val="none" w:sz="0" w:space="0" w:color="auto"/>
            <w:bottom w:val="none" w:sz="0" w:space="0" w:color="auto"/>
            <w:right w:val="none" w:sz="0" w:space="0" w:color="auto"/>
          </w:divBdr>
        </w:div>
        <w:div w:id="1786387608">
          <w:marLeft w:val="640"/>
          <w:marRight w:val="0"/>
          <w:marTop w:val="0"/>
          <w:marBottom w:val="0"/>
          <w:divBdr>
            <w:top w:val="none" w:sz="0" w:space="0" w:color="auto"/>
            <w:left w:val="none" w:sz="0" w:space="0" w:color="auto"/>
            <w:bottom w:val="none" w:sz="0" w:space="0" w:color="auto"/>
            <w:right w:val="none" w:sz="0" w:space="0" w:color="auto"/>
          </w:divBdr>
        </w:div>
        <w:div w:id="1802990953">
          <w:marLeft w:val="640"/>
          <w:marRight w:val="0"/>
          <w:marTop w:val="0"/>
          <w:marBottom w:val="0"/>
          <w:divBdr>
            <w:top w:val="none" w:sz="0" w:space="0" w:color="auto"/>
            <w:left w:val="none" w:sz="0" w:space="0" w:color="auto"/>
            <w:bottom w:val="none" w:sz="0" w:space="0" w:color="auto"/>
            <w:right w:val="none" w:sz="0" w:space="0" w:color="auto"/>
          </w:divBdr>
        </w:div>
        <w:div w:id="1821145256">
          <w:marLeft w:val="640"/>
          <w:marRight w:val="0"/>
          <w:marTop w:val="0"/>
          <w:marBottom w:val="0"/>
          <w:divBdr>
            <w:top w:val="none" w:sz="0" w:space="0" w:color="auto"/>
            <w:left w:val="none" w:sz="0" w:space="0" w:color="auto"/>
            <w:bottom w:val="none" w:sz="0" w:space="0" w:color="auto"/>
            <w:right w:val="none" w:sz="0" w:space="0" w:color="auto"/>
          </w:divBdr>
        </w:div>
        <w:div w:id="1857504083">
          <w:marLeft w:val="640"/>
          <w:marRight w:val="0"/>
          <w:marTop w:val="0"/>
          <w:marBottom w:val="0"/>
          <w:divBdr>
            <w:top w:val="none" w:sz="0" w:space="0" w:color="auto"/>
            <w:left w:val="none" w:sz="0" w:space="0" w:color="auto"/>
            <w:bottom w:val="none" w:sz="0" w:space="0" w:color="auto"/>
            <w:right w:val="none" w:sz="0" w:space="0" w:color="auto"/>
          </w:divBdr>
        </w:div>
        <w:div w:id="1897549550">
          <w:marLeft w:val="640"/>
          <w:marRight w:val="0"/>
          <w:marTop w:val="0"/>
          <w:marBottom w:val="0"/>
          <w:divBdr>
            <w:top w:val="none" w:sz="0" w:space="0" w:color="auto"/>
            <w:left w:val="none" w:sz="0" w:space="0" w:color="auto"/>
            <w:bottom w:val="none" w:sz="0" w:space="0" w:color="auto"/>
            <w:right w:val="none" w:sz="0" w:space="0" w:color="auto"/>
          </w:divBdr>
        </w:div>
        <w:div w:id="1898858083">
          <w:marLeft w:val="640"/>
          <w:marRight w:val="0"/>
          <w:marTop w:val="0"/>
          <w:marBottom w:val="0"/>
          <w:divBdr>
            <w:top w:val="none" w:sz="0" w:space="0" w:color="auto"/>
            <w:left w:val="none" w:sz="0" w:space="0" w:color="auto"/>
            <w:bottom w:val="none" w:sz="0" w:space="0" w:color="auto"/>
            <w:right w:val="none" w:sz="0" w:space="0" w:color="auto"/>
          </w:divBdr>
        </w:div>
        <w:div w:id="1915125353">
          <w:marLeft w:val="640"/>
          <w:marRight w:val="0"/>
          <w:marTop w:val="0"/>
          <w:marBottom w:val="0"/>
          <w:divBdr>
            <w:top w:val="none" w:sz="0" w:space="0" w:color="auto"/>
            <w:left w:val="none" w:sz="0" w:space="0" w:color="auto"/>
            <w:bottom w:val="none" w:sz="0" w:space="0" w:color="auto"/>
            <w:right w:val="none" w:sz="0" w:space="0" w:color="auto"/>
          </w:divBdr>
        </w:div>
        <w:div w:id="1939095616">
          <w:marLeft w:val="640"/>
          <w:marRight w:val="0"/>
          <w:marTop w:val="0"/>
          <w:marBottom w:val="0"/>
          <w:divBdr>
            <w:top w:val="none" w:sz="0" w:space="0" w:color="auto"/>
            <w:left w:val="none" w:sz="0" w:space="0" w:color="auto"/>
            <w:bottom w:val="none" w:sz="0" w:space="0" w:color="auto"/>
            <w:right w:val="none" w:sz="0" w:space="0" w:color="auto"/>
          </w:divBdr>
        </w:div>
        <w:div w:id="1940718541">
          <w:marLeft w:val="640"/>
          <w:marRight w:val="0"/>
          <w:marTop w:val="0"/>
          <w:marBottom w:val="0"/>
          <w:divBdr>
            <w:top w:val="none" w:sz="0" w:space="0" w:color="auto"/>
            <w:left w:val="none" w:sz="0" w:space="0" w:color="auto"/>
            <w:bottom w:val="none" w:sz="0" w:space="0" w:color="auto"/>
            <w:right w:val="none" w:sz="0" w:space="0" w:color="auto"/>
          </w:divBdr>
        </w:div>
        <w:div w:id="1941257111">
          <w:marLeft w:val="640"/>
          <w:marRight w:val="0"/>
          <w:marTop w:val="0"/>
          <w:marBottom w:val="0"/>
          <w:divBdr>
            <w:top w:val="none" w:sz="0" w:space="0" w:color="auto"/>
            <w:left w:val="none" w:sz="0" w:space="0" w:color="auto"/>
            <w:bottom w:val="none" w:sz="0" w:space="0" w:color="auto"/>
            <w:right w:val="none" w:sz="0" w:space="0" w:color="auto"/>
          </w:divBdr>
        </w:div>
        <w:div w:id="1943687412">
          <w:marLeft w:val="640"/>
          <w:marRight w:val="0"/>
          <w:marTop w:val="0"/>
          <w:marBottom w:val="0"/>
          <w:divBdr>
            <w:top w:val="none" w:sz="0" w:space="0" w:color="auto"/>
            <w:left w:val="none" w:sz="0" w:space="0" w:color="auto"/>
            <w:bottom w:val="none" w:sz="0" w:space="0" w:color="auto"/>
            <w:right w:val="none" w:sz="0" w:space="0" w:color="auto"/>
          </w:divBdr>
        </w:div>
      </w:divsChild>
    </w:div>
    <w:div w:id="1694499968">
      <w:bodyDiv w:val="1"/>
      <w:marLeft w:val="0"/>
      <w:marRight w:val="0"/>
      <w:marTop w:val="0"/>
      <w:marBottom w:val="0"/>
      <w:divBdr>
        <w:top w:val="none" w:sz="0" w:space="0" w:color="auto"/>
        <w:left w:val="none" w:sz="0" w:space="0" w:color="auto"/>
        <w:bottom w:val="none" w:sz="0" w:space="0" w:color="auto"/>
        <w:right w:val="none" w:sz="0" w:space="0" w:color="auto"/>
      </w:divBdr>
    </w:div>
    <w:div w:id="1696955173">
      <w:bodyDiv w:val="1"/>
      <w:marLeft w:val="0"/>
      <w:marRight w:val="0"/>
      <w:marTop w:val="0"/>
      <w:marBottom w:val="0"/>
      <w:divBdr>
        <w:top w:val="none" w:sz="0" w:space="0" w:color="auto"/>
        <w:left w:val="none" w:sz="0" w:space="0" w:color="auto"/>
        <w:bottom w:val="none" w:sz="0" w:space="0" w:color="auto"/>
        <w:right w:val="none" w:sz="0" w:space="0" w:color="auto"/>
      </w:divBdr>
    </w:div>
    <w:div w:id="1697340460">
      <w:bodyDiv w:val="1"/>
      <w:marLeft w:val="0"/>
      <w:marRight w:val="0"/>
      <w:marTop w:val="0"/>
      <w:marBottom w:val="0"/>
      <w:divBdr>
        <w:top w:val="none" w:sz="0" w:space="0" w:color="auto"/>
        <w:left w:val="none" w:sz="0" w:space="0" w:color="auto"/>
        <w:bottom w:val="none" w:sz="0" w:space="0" w:color="auto"/>
        <w:right w:val="none" w:sz="0" w:space="0" w:color="auto"/>
      </w:divBdr>
    </w:div>
    <w:div w:id="1699550393">
      <w:bodyDiv w:val="1"/>
      <w:marLeft w:val="0"/>
      <w:marRight w:val="0"/>
      <w:marTop w:val="0"/>
      <w:marBottom w:val="0"/>
      <w:divBdr>
        <w:top w:val="none" w:sz="0" w:space="0" w:color="auto"/>
        <w:left w:val="none" w:sz="0" w:space="0" w:color="auto"/>
        <w:bottom w:val="none" w:sz="0" w:space="0" w:color="auto"/>
        <w:right w:val="none" w:sz="0" w:space="0" w:color="auto"/>
      </w:divBdr>
    </w:div>
    <w:div w:id="1700203283">
      <w:bodyDiv w:val="1"/>
      <w:marLeft w:val="0"/>
      <w:marRight w:val="0"/>
      <w:marTop w:val="0"/>
      <w:marBottom w:val="0"/>
      <w:divBdr>
        <w:top w:val="none" w:sz="0" w:space="0" w:color="auto"/>
        <w:left w:val="none" w:sz="0" w:space="0" w:color="auto"/>
        <w:bottom w:val="none" w:sz="0" w:space="0" w:color="auto"/>
        <w:right w:val="none" w:sz="0" w:space="0" w:color="auto"/>
      </w:divBdr>
    </w:div>
    <w:div w:id="1708918690">
      <w:bodyDiv w:val="1"/>
      <w:marLeft w:val="0"/>
      <w:marRight w:val="0"/>
      <w:marTop w:val="0"/>
      <w:marBottom w:val="0"/>
      <w:divBdr>
        <w:top w:val="none" w:sz="0" w:space="0" w:color="auto"/>
        <w:left w:val="none" w:sz="0" w:space="0" w:color="auto"/>
        <w:bottom w:val="none" w:sz="0" w:space="0" w:color="auto"/>
        <w:right w:val="none" w:sz="0" w:space="0" w:color="auto"/>
      </w:divBdr>
      <w:divsChild>
        <w:div w:id="1130779">
          <w:marLeft w:val="640"/>
          <w:marRight w:val="0"/>
          <w:marTop w:val="0"/>
          <w:marBottom w:val="0"/>
          <w:divBdr>
            <w:top w:val="none" w:sz="0" w:space="0" w:color="auto"/>
            <w:left w:val="none" w:sz="0" w:space="0" w:color="auto"/>
            <w:bottom w:val="none" w:sz="0" w:space="0" w:color="auto"/>
            <w:right w:val="none" w:sz="0" w:space="0" w:color="auto"/>
          </w:divBdr>
        </w:div>
        <w:div w:id="39209345">
          <w:marLeft w:val="640"/>
          <w:marRight w:val="0"/>
          <w:marTop w:val="0"/>
          <w:marBottom w:val="0"/>
          <w:divBdr>
            <w:top w:val="none" w:sz="0" w:space="0" w:color="auto"/>
            <w:left w:val="none" w:sz="0" w:space="0" w:color="auto"/>
            <w:bottom w:val="none" w:sz="0" w:space="0" w:color="auto"/>
            <w:right w:val="none" w:sz="0" w:space="0" w:color="auto"/>
          </w:divBdr>
        </w:div>
        <w:div w:id="43917153">
          <w:marLeft w:val="640"/>
          <w:marRight w:val="0"/>
          <w:marTop w:val="0"/>
          <w:marBottom w:val="0"/>
          <w:divBdr>
            <w:top w:val="none" w:sz="0" w:space="0" w:color="auto"/>
            <w:left w:val="none" w:sz="0" w:space="0" w:color="auto"/>
            <w:bottom w:val="none" w:sz="0" w:space="0" w:color="auto"/>
            <w:right w:val="none" w:sz="0" w:space="0" w:color="auto"/>
          </w:divBdr>
        </w:div>
        <w:div w:id="111168346">
          <w:marLeft w:val="640"/>
          <w:marRight w:val="0"/>
          <w:marTop w:val="0"/>
          <w:marBottom w:val="0"/>
          <w:divBdr>
            <w:top w:val="none" w:sz="0" w:space="0" w:color="auto"/>
            <w:left w:val="none" w:sz="0" w:space="0" w:color="auto"/>
            <w:bottom w:val="none" w:sz="0" w:space="0" w:color="auto"/>
            <w:right w:val="none" w:sz="0" w:space="0" w:color="auto"/>
          </w:divBdr>
        </w:div>
        <w:div w:id="155190148">
          <w:marLeft w:val="640"/>
          <w:marRight w:val="0"/>
          <w:marTop w:val="0"/>
          <w:marBottom w:val="0"/>
          <w:divBdr>
            <w:top w:val="none" w:sz="0" w:space="0" w:color="auto"/>
            <w:left w:val="none" w:sz="0" w:space="0" w:color="auto"/>
            <w:bottom w:val="none" w:sz="0" w:space="0" w:color="auto"/>
            <w:right w:val="none" w:sz="0" w:space="0" w:color="auto"/>
          </w:divBdr>
        </w:div>
        <w:div w:id="157041924">
          <w:marLeft w:val="640"/>
          <w:marRight w:val="0"/>
          <w:marTop w:val="0"/>
          <w:marBottom w:val="0"/>
          <w:divBdr>
            <w:top w:val="none" w:sz="0" w:space="0" w:color="auto"/>
            <w:left w:val="none" w:sz="0" w:space="0" w:color="auto"/>
            <w:bottom w:val="none" w:sz="0" w:space="0" w:color="auto"/>
            <w:right w:val="none" w:sz="0" w:space="0" w:color="auto"/>
          </w:divBdr>
        </w:div>
        <w:div w:id="274797008">
          <w:marLeft w:val="640"/>
          <w:marRight w:val="0"/>
          <w:marTop w:val="0"/>
          <w:marBottom w:val="0"/>
          <w:divBdr>
            <w:top w:val="none" w:sz="0" w:space="0" w:color="auto"/>
            <w:left w:val="none" w:sz="0" w:space="0" w:color="auto"/>
            <w:bottom w:val="none" w:sz="0" w:space="0" w:color="auto"/>
            <w:right w:val="none" w:sz="0" w:space="0" w:color="auto"/>
          </w:divBdr>
        </w:div>
        <w:div w:id="284048991">
          <w:marLeft w:val="640"/>
          <w:marRight w:val="0"/>
          <w:marTop w:val="0"/>
          <w:marBottom w:val="0"/>
          <w:divBdr>
            <w:top w:val="none" w:sz="0" w:space="0" w:color="auto"/>
            <w:left w:val="none" w:sz="0" w:space="0" w:color="auto"/>
            <w:bottom w:val="none" w:sz="0" w:space="0" w:color="auto"/>
            <w:right w:val="none" w:sz="0" w:space="0" w:color="auto"/>
          </w:divBdr>
        </w:div>
        <w:div w:id="364791685">
          <w:marLeft w:val="640"/>
          <w:marRight w:val="0"/>
          <w:marTop w:val="0"/>
          <w:marBottom w:val="0"/>
          <w:divBdr>
            <w:top w:val="none" w:sz="0" w:space="0" w:color="auto"/>
            <w:left w:val="none" w:sz="0" w:space="0" w:color="auto"/>
            <w:bottom w:val="none" w:sz="0" w:space="0" w:color="auto"/>
            <w:right w:val="none" w:sz="0" w:space="0" w:color="auto"/>
          </w:divBdr>
        </w:div>
        <w:div w:id="371343926">
          <w:marLeft w:val="640"/>
          <w:marRight w:val="0"/>
          <w:marTop w:val="0"/>
          <w:marBottom w:val="0"/>
          <w:divBdr>
            <w:top w:val="none" w:sz="0" w:space="0" w:color="auto"/>
            <w:left w:val="none" w:sz="0" w:space="0" w:color="auto"/>
            <w:bottom w:val="none" w:sz="0" w:space="0" w:color="auto"/>
            <w:right w:val="none" w:sz="0" w:space="0" w:color="auto"/>
          </w:divBdr>
        </w:div>
        <w:div w:id="376124779">
          <w:marLeft w:val="640"/>
          <w:marRight w:val="0"/>
          <w:marTop w:val="0"/>
          <w:marBottom w:val="0"/>
          <w:divBdr>
            <w:top w:val="none" w:sz="0" w:space="0" w:color="auto"/>
            <w:left w:val="none" w:sz="0" w:space="0" w:color="auto"/>
            <w:bottom w:val="none" w:sz="0" w:space="0" w:color="auto"/>
            <w:right w:val="none" w:sz="0" w:space="0" w:color="auto"/>
          </w:divBdr>
        </w:div>
        <w:div w:id="383942466">
          <w:marLeft w:val="640"/>
          <w:marRight w:val="0"/>
          <w:marTop w:val="0"/>
          <w:marBottom w:val="0"/>
          <w:divBdr>
            <w:top w:val="none" w:sz="0" w:space="0" w:color="auto"/>
            <w:left w:val="none" w:sz="0" w:space="0" w:color="auto"/>
            <w:bottom w:val="none" w:sz="0" w:space="0" w:color="auto"/>
            <w:right w:val="none" w:sz="0" w:space="0" w:color="auto"/>
          </w:divBdr>
        </w:div>
        <w:div w:id="446824891">
          <w:marLeft w:val="640"/>
          <w:marRight w:val="0"/>
          <w:marTop w:val="0"/>
          <w:marBottom w:val="0"/>
          <w:divBdr>
            <w:top w:val="none" w:sz="0" w:space="0" w:color="auto"/>
            <w:left w:val="none" w:sz="0" w:space="0" w:color="auto"/>
            <w:bottom w:val="none" w:sz="0" w:space="0" w:color="auto"/>
            <w:right w:val="none" w:sz="0" w:space="0" w:color="auto"/>
          </w:divBdr>
        </w:div>
        <w:div w:id="454761491">
          <w:marLeft w:val="640"/>
          <w:marRight w:val="0"/>
          <w:marTop w:val="0"/>
          <w:marBottom w:val="0"/>
          <w:divBdr>
            <w:top w:val="none" w:sz="0" w:space="0" w:color="auto"/>
            <w:left w:val="none" w:sz="0" w:space="0" w:color="auto"/>
            <w:bottom w:val="none" w:sz="0" w:space="0" w:color="auto"/>
            <w:right w:val="none" w:sz="0" w:space="0" w:color="auto"/>
          </w:divBdr>
        </w:div>
        <w:div w:id="474765045">
          <w:marLeft w:val="640"/>
          <w:marRight w:val="0"/>
          <w:marTop w:val="0"/>
          <w:marBottom w:val="0"/>
          <w:divBdr>
            <w:top w:val="none" w:sz="0" w:space="0" w:color="auto"/>
            <w:left w:val="none" w:sz="0" w:space="0" w:color="auto"/>
            <w:bottom w:val="none" w:sz="0" w:space="0" w:color="auto"/>
            <w:right w:val="none" w:sz="0" w:space="0" w:color="auto"/>
          </w:divBdr>
        </w:div>
        <w:div w:id="488520763">
          <w:marLeft w:val="640"/>
          <w:marRight w:val="0"/>
          <w:marTop w:val="0"/>
          <w:marBottom w:val="0"/>
          <w:divBdr>
            <w:top w:val="none" w:sz="0" w:space="0" w:color="auto"/>
            <w:left w:val="none" w:sz="0" w:space="0" w:color="auto"/>
            <w:bottom w:val="none" w:sz="0" w:space="0" w:color="auto"/>
            <w:right w:val="none" w:sz="0" w:space="0" w:color="auto"/>
          </w:divBdr>
        </w:div>
        <w:div w:id="508494577">
          <w:marLeft w:val="640"/>
          <w:marRight w:val="0"/>
          <w:marTop w:val="0"/>
          <w:marBottom w:val="0"/>
          <w:divBdr>
            <w:top w:val="none" w:sz="0" w:space="0" w:color="auto"/>
            <w:left w:val="none" w:sz="0" w:space="0" w:color="auto"/>
            <w:bottom w:val="none" w:sz="0" w:space="0" w:color="auto"/>
            <w:right w:val="none" w:sz="0" w:space="0" w:color="auto"/>
          </w:divBdr>
        </w:div>
        <w:div w:id="535043213">
          <w:marLeft w:val="640"/>
          <w:marRight w:val="0"/>
          <w:marTop w:val="0"/>
          <w:marBottom w:val="0"/>
          <w:divBdr>
            <w:top w:val="none" w:sz="0" w:space="0" w:color="auto"/>
            <w:left w:val="none" w:sz="0" w:space="0" w:color="auto"/>
            <w:bottom w:val="none" w:sz="0" w:space="0" w:color="auto"/>
            <w:right w:val="none" w:sz="0" w:space="0" w:color="auto"/>
          </w:divBdr>
        </w:div>
        <w:div w:id="544606543">
          <w:marLeft w:val="640"/>
          <w:marRight w:val="0"/>
          <w:marTop w:val="0"/>
          <w:marBottom w:val="0"/>
          <w:divBdr>
            <w:top w:val="none" w:sz="0" w:space="0" w:color="auto"/>
            <w:left w:val="none" w:sz="0" w:space="0" w:color="auto"/>
            <w:bottom w:val="none" w:sz="0" w:space="0" w:color="auto"/>
            <w:right w:val="none" w:sz="0" w:space="0" w:color="auto"/>
          </w:divBdr>
        </w:div>
        <w:div w:id="553584005">
          <w:marLeft w:val="640"/>
          <w:marRight w:val="0"/>
          <w:marTop w:val="0"/>
          <w:marBottom w:val="0"/>
          <w:divBdr>
            <w:top w:val="none" w:sz="0" w:space="0" w:color="auto"/>
            <w:left w:val="none" w:sz="0" w:space="0" w:color="auto"/>
            <w:bottom w:val="none" w:sz="0" w:space="0" w:color="auto"/>
            <w:right w:val="none" w:sz="0" w:space="0" w:color="auto"/>
          </w:divBdr>
        </w:div>
        <w:div w:id="558324094">
          <w:marLeft w:val="640"/>
          <w:marRight w:val="0"/>
          <w:marTop w:val="0"/>
          <w:marBottom w:val="0"/>
          <w:divBdr>
            <w:top w:val="none" w:sz="0" w:space="0" w:color="auto"/>
            <w:left w:val="none" w:sz="0" w:space="0" w:color="auto"/>
            <w:bottom w:val="none" w:sz="0" w:space="0" w:color="auto"/>
            <w:right w:val="none" w:sz="0" w:space="0" w:color="auto"/>
          </w:divBdr>
        </w:div>
        <w:div w:id="643393456">
          <w:marLeft w:val="640"/>
          <w:marRight w:val="0"/>
          <w:marTop w:val="0"/>
          <w:marBottom w:val="0"/>
          <w:divBdr>
            <w:top w:val="none" w:sz="0" w:space="0" w:color="auto"/>
            <w:left w:val="none" w:sz="0" w:space="0" w:color="auto"/>
            <w:bottom w:val="none" w:sz="0" w:space="0" w:color="auto"/>
            <w:right w:val="none" w:sz="0" w:space="0" w:color="auto"/>
          </w:divBdr>
        </w:div>
        <w:div w:id="662205026">
          <w:marLeft w:val="640"/>
          <w:marRight w:val="0"/>
          <w:marTop w:val="0"/>
          <w:marBottom w:val="0"/>
          <w:divBdr>
            <w:top w:val="none" w:sz="0" w:space="0" w:color="auto"/>
            <w:left w:val="none" w:sz="0" w:space="0" w:color="auto"/>
            <w:bottom w:val="none" w:sz="0" w:space="0" w:color="auto"/>
            <w:right w:val="none" w:sz="0" w:space="0" w:color="auto"/>
          </w:divBdr>
        </w:div>
        <w:div w:id="818303398">
          <w:marLeft w:val="640"/>
          <w:marRight w:val="0"/>
          <w:marTop w:val="0"/>
          <w:marBottom w:val="0"/>
          <w:divBdr>
            <w:top w:val="none" w:sz="0" w:space="0" w:color="auto"/>
            <w:left w:val="none" w:sz="0" w:space="0" w:color="auto"/>
            <w:bottom w:val="none" w:sz="0" w:space="0" w:color="auto"/>
            <w:right w:val="none" w:sz="0" w:space="0" w:color="auto"/>
          </w:divBdr>
        </w:div>
        <w:div w:id="832599931">
          <w:marLeft w:val="640"/>
          <w:marRight w:val="0"/>
          <w:marTop w:val="0"/>
          <w:marBottom w:val="0"/>
          <w:divBdr>
            <w:top w:val="none" w:sz="0" w:space="0" w:color="auto"/>
            <w:left w:val="none" w:sz="0" w:space="0" w:color="auto"/>
            <w:bottom w:val="none" w:sz="0" w:space="0" w:color="auto"/>
            <w:right w:val="none" w:sz="0" w:space="0" w:color="auto"/>
          </w:divBdr>
        </w:div>
        <w:div w:id="851453127">
          <w:marLeft w:val="640"/>
          <w:marRight w:val="0"/>
          <w:marTop w:val="0"/>
          <w:marBottom w:val="0"/>
          <w:divBdr>
            <w:top w:val="none" w:sz="0" w:space="0" w:color="auto"/>
            <w:left w:val="none" w:sz="0" w:space="0" w:color="auto"/>
            <w:bottom w:val="none" w:sz="0" w:space="0" w:color="auto"/>
            <w:right w:val="none" w:sz="0" w:space="0" w:color="auto"/>
          </w:divBdr>
        </w:div>
        <w:div w:id="891425259">
          <w:marLeft w:val="640"/>
          <w:marRight w:val="0"/>
          <w:marTop w:val="0"/>
          <w:marBottom w:val="0"/>
          <w:divBdr>
            <w:top w:val="none" w:sz="0" w:space="0" w:color="auto"/>
            <w:left w:val="none" w:sz="0" w:space="0" w:color="auto"/>
            <w:bottom w:val="none" w:sz="0" w:space="0" w:color="auto"/>
            <w:right w:val="none" w:sz="0" w:space="0" w:color="auto"/>
          </w:divBdr>
        </w:div>
        <w:div w:id="891846123">
          <w:marLeft w:val="640"/>
          <w:marRight w:val="0"/>
          <w:marTop w:val="0"/>
          <w:marBottom w:val="0"/>
          <w:divBdr>
            <w:top w:val="none" w:sz="0" w:space="0" w:color="auto"/>
            <w:left w:val="none" w:sz="0" w:space="0" w:color="auto"/>
            <w:bottom w:val="none" w:sz="0" w:space="0" w:color="auto"/>
            <w:right w:val="none" w:sz="0" w:space="0" w:color="auto"/>
          </w:divBdr>
        </w:div>
        <w:div w:id="917517782">
          <w:marLeft w:val="640"/>
          <w:marRight w:val="0"/>
          <w:marTop w:val="0"/>
          <w:marBottom w:val="0"/>
          <w:divBdr>
            <w:top w:val="none" w:sz="0" w:space="0" w:color="auto"/>
            <w:left w:val="none" w:sz="0" w:space="0" w:color="auto"/>
            <w:bottom w:val="none" w:sz="0" w:space="0" w:color="auto"/>
            <w:right w:val="none" w:sz="0" w:space="0" w:color="auto"/>
          </w:divBdr>
        </w:div>
        <w:div w:id="949436044">
          <w:marLeft w:val="640"/>
          <w:marRight w:val="0"/>
          <w:marTop w:val="0"/>
          <w:marBottom w:val="0"/>
          <w:divBdr>
            <w:top w:val="none" w:sz="0" w:space="0" w:color="auto"/>
            <w:left w:val="none" w:sz="0" w:space="0" w:color="auto"/>
            <w:bottom w:val="none" w:sz="0" w:space="0" w:color="auto"/>
            <w:right w:val="none" w:sz="0" w:space="0" w:color="auto"/>
          </w:divBdr>
        </w:div>
        <w:div w:id="970670623">
          <w:marLeft w:val="640"/>
          <w:marRight w:val="0"/>
          <w:marTop w:val="0"/>
          <w:marBottom w:val="0"/>
          <w:divBdr>
            <w:top w:val="none" w:sz="0" w:space="0" w:color="auto"/>
            <w:left w:val="none" w:sz="0" w:space="0" w:color="auto"/>
            <w:bottom w:val="none" w:sz="0" w:space="0" w:color="auto"/>
            <w:right w:val="none" w:sz="0" w:space="0" w:color="auto"/>
          </w:divBdr>
        </w:div>
        <w:div w:id="988707651">
          <w:marLeft w:val="640"/>
          <w:marRight w:val="0"/>
          <w:marTop w:val="0"/>
          <w:marBottom w:val="0"/>
          <w:divBdr>
            <w:top w:val="none" w:sz="0" w:space="0" w:color="auto"/>
            <w:left w:val="none" w:sz="0" w:space="0" w:color="auto"/>
            <w:bottom w:val="none" w:sz="0" w:space="0" w:color="auto"/>
            <w:right w:val="none" w:sz="0" w:space="0" w:color="auto"/>
          </w:divBdr>
        </w:div>
        <w:div w:id="1015113804">
          <w:marLeft w:val="640"/>
          <w:marRight w:val="0"/>
          <w:marTop w:val="0"/>
          <w:marBottom w:val="0"/>
          <w:divBdr>
            <w:top w:val="none" w:sz="0" w:space="0" w:color="auto"/>
            <w:left w:val="none" w:sz="0" w:space="0" w:color="auto"/>
            <w:bottom w:val="none" w:sz="0" w:space="0" w:color="auto"/>
            <w:right w:val="none" w:sz="0" w:space="0" w:color="auto"/>
          </w:divBdr>
        </w:div>
        <w:div w:id="1050149205">
          <w:marLeft w:val="640"/>
          <w:marRight w:val="0"/>
          <w:marTop w:val="0"/>
          <w:marBottom w:val="0"/>
          <w:divBdr>
            <w:top w:val="none" w:sz="0" w:space="0" w:color="auto"/>
            <w:left w:val="none" w:sz="0" w:space="0" w:color="auto"/>
            <w:bottom w:val="none" w:sz="0" w:space="0" w:color="auto"/>
            <w:right w:val="none" w:sz="0" w:space="0" w:color="auto"/>
          </w:divBdr>
        </w:div>
        <w:div w:id="1071974314">
          <w:marLeft w:val="640"/>
          <w:marRight w:val="0"/>
          <w:marTop w:val="0"/>
          <w:marBottom w:val="0"/>
          <w:divBdr>
            <w:top w:val="none" w:sz="0" w:space="0" w:color="auto"/>
            <w:left w:val="none" w:sz="0" w:space="0" w:color="auto"/>
            <w:bottom w:val="none" w:sz="0" w:space="0" w:color="auto"/>
            <w:right w:val="none" w:sz="0" w:space="0" w:color="auto"/>
          </w:divBdr>
        </w:div>
        <w:div w:id="1113789571">
          <w:marLeft w:val="640"/>
          <w:marRight w:val="0"/>
          <w:marTop w:val="0"/>
          <w:marBottom w:val="0"/>
          <w:divBdr>
            <w:top w:val="none" w:sz="0" w:space="0" w:color="auto"/>
            <w:left w:val="none" w:sz="0" w:space="0" w:color="auto"/>
            <w:bottom w:val="none" w:sz="0" w:space="0" w:color="auto"/>
            <w:right w:val="none" w:sz="0" w:space="0" w:color="auto"/>
          </w:divBdr>
        </w:div>
        <w:div w:id="1149396079">
          <w:marLeft w:val="640"/>
          <w:marRight w:val="0"/>
          <w:marTop w:val="0"/>
          <w:marBottom w:val="0"/>
          <w:divBdr>
            <w:top w:val="none" w:sz="0" w:space="0" w:color="auto"/>
            <w:left w:val="none" w:sz="0" w:space="0" w:color="auto"/>
            <w:bottom w:val="none" w:sz="0" w:space="0" w:color="auto"/>
            <w:right w:val="none" w:sz="0" w:space="0" w:color="auto"/>
          </w:divBdr>
        </w:div>
        <w:div w:id="1208029268">
          <w:marLeft w:val="640"/>
          <w:marRight w:val="0"/>
          <w:marTop w:val="0"/>
          <w:marBottom w:val="0"/>
          <w:divBdr>
            <w:top w:val="none" w:sz="0" w:space="0" w:color="auto"/>
            <w:left w:val="none" w:sz="0" w:space="0" w:color="auto"/>
            <w:bottom w:val="none" w:sz="0" w:space="0" w:color="auto"/>
            <w:right w:val="none" w:sz="0" w:space="0" w:color="auto"/>
          </w:divBdr>
        </w:div>
        <w:div w:id="1264806108">
          <w:marLeft w:val="640"/>
          <w:marRight w:val="0"/>
          <w:marTop w:val="0"/>
          <w:marBottom w:val="0"/>
          <w:divBdr>
            <w:top w:val="none" w:sz="0" w:space="0" w:color="auto"/>
            <w:left w:val="none" w:sz="0" w:space="0" w:color="auto"/>
            <w:bottom w:val="none" w:sz="0" w:space="0" w:color="auto"/>
            <w:right w:val="none" w:sz="0" w:space="0" w:color="auto"/>
          </w:divBdr>
        </w:div>
        <w:div w:id="1301571009">
          <w:marLeft w:val="640"/>
          <w:marRight w:val="0"/>
          <w:marTop w:val="0"/>
          <w:marBottom w:val="0"/>
          <w:divBdr>
            <w:top w:val="none" w:sz="0" w:space="0" w:color="auto"/>
            <w:left w:val="none" w:sz="0" w:space="0" w:color="auto"/>
            <w:bottom w:val="none" w:sz="0" w:space="0" w:color="auto"/>
            <w:right w:val="none" w:sz="0" w:space="0" w:color="auto"/>
          </w:divBdr>
        </w:div>
        <w:div w:id="1330862890">
          <w:marLeft w:val="640"/>
          <w:marRight w:val="0"/>
          <w:marTop w:val="0"/>
          <w:marBottom w:val="0"/>
          <w:divBdr>
            <w:top w:val="none" w:sz="0" w:space="0" w:color="auto"/>
            <w:left w:val="none" w:sz="0" w:space="0" w:color="auto"/>
            <w:bottom w:val="none" w:sz="0" w:space="0" w:color="auto"/>
            <w:right w:val="none" w:sz="0" w:space="0" w:color="auto"/>
          </w:divBdr>
        </w:div>
        <w:div w:id="1394961043">
          <w:marLeft w:val="640"/>
          <w:marRight w:val="0"/>
          <w:marTop w:val="0"/>
          <w:marBottom w:val="0"/>
          <w:divBdr>
            <w:top w:val="none" w:sz="0" w:space="0" w:color="auto"/>
            <w:left w:val="none" w:sz="0" w:space="0" w:color="auto"/>
            <w:bottom w:val="none" w:sz="0" w:space="0" w:color="auto"/>
            <w:right w:val="none" w:sz="0" w:space="0" w:color="auto"/>
          </w:divBdr>
        </w:div>
        <w:div w:id="1419249254">
          <w:marLeft w:val="640"/>
          <w:marRight w:val="0"/>
          <w:marTop w:val="0"/>
          <w:marBottom w:val="0"/>
          <w:divBdr>
            <w:top w:val="none" w:sz="0" w:space="0" w:color="auto"/>
            <w:left w:val="none" w:sz="0" w:space="0" w:color="auto"/>
            <w:bottom w:val="none" w:sz="0" w:space="0" w:color="auto"/>
            <w:right w:val="none" w:sz="0" w:space="0" w:color="auto"/>
          </w:divBdr>
        </w:div>
        <w:div w:id="1424566282">
          <w:marLeft w:val="640"/>
          <w:marRight w:val="0"/>
          <w:marTop w:val="0"/>
          <w:marBottom w:val="0"/>
          <w:divBdr>
            <w:top w:val="none" w:sz="0" w:space="0" w:color="auto"/>
            <w:left w:val="none" w:sz="0" w:space="0" w:color="auto"/>
            <w:bottom w:val="none" w:sz="0" w:space="0" w:color="auto"/>
            <w:right w:val="none" w:sz="0" w:space="0" w:color="auto"/>
          </w:divBdr>
        </w:div>
        <w:div w:id="1448693129">
          <w:marLeft w:val="640"/>
          <w:marRight w:val="0"/>
          <w:marTop w:val="0"/>
          <w:marBottom w:val="0"/>
          <w:divBdr>
            <w:top w:val="none" w:sz="0" w:space="0" w:color="auto"/>
            <w:left w:val="none" w:sz="0" w:space="0" w:color="auto"/>
            <w:bottom w:val="none" w:sz="0" w:space="0" w:color="auto"/>
            <w:right w:val="none" w:sz="0" w:space="0" w:color="auto"/>
          </w:divBdr>
        </w:div>
        <w:div w:id="1454709997">
          <w:marLeft w:val="640"/>
          <w:marRight w:val="0"/>
          <w:marTop w:val="0"/>
          <w:marBottom w:val="0"/>
          <w:divBdr>
            <w:top w:val="none" w:sz="0" w:space="0" w:color="auto"/>
            <w:left w:val="none" w:sz="0" w:space="0" w:color="auto"/>
            <w:bottom w:val="none" w:sz="0" w:space="0" w:color="auto"/>
            <w:right w:val="none" w:sz="0" w:space="0" w:color="auto"/>
          </w:divBdr>
        </w:div>
        <w:div w:id="1518352151">
          <w:marLeft w:val="640"/>
          <w:marRight w:val="0"/>
          <w:marTop w:val="0"/>
          <w:marBottom w:val="0"/>
          <w:divBdr>
            <w:top w:val="none" w:sz="0" w:space="0" w:color="auto"/>
            <w:left w:val="none" w:sz="0" w:space="0" w:color="auto"/>
            <w:bottom w:val="none" w:sz="0" w:space="0" w:color="auto"/>
            <w:right w:val="none" w:sz="0" w:space="0" w:color="auto"/>
          </w:divBdr>
        </w:div>
        <w:div w:id="1537352366">
          <w:marLeft w:val="640"/>
          <w:marRight w:val="0"/>
          <w:marTop w:val="0"/>
          <w:marBottom w:val="0"/>
          <w:divBdr>
            <w:top w:val="none" w:sz="0" w:space="0" w:color="auto"/>
            <w:left w:val="none" w:sz="0" w:space="0" w:color="auto"/>
            <w:bottom w:val="none" w:sz="0" w:space="0" w:color="auto"/>
            <w:right w:val="none" w:sz="0" w:space="0" w:color="auto"/>
          </w:divBdr>
        </w:div>
        <w:div w:id="1566985678">
          <w:marLeft w:val="640"/>
          <w:marRight w:val="0"/>
          <w:marTop w:val="0"/>
          <w:marBottom w:val="0"/>
          <w:divBdr>
            <w:top w:val="none" w:sz="0" w:space="0" w:color="auto"/>
            <w:left w:val="none" w:sz="0" w:space="0" w:color="auto"/>
            <w:bottom w:val="none" w:sz="0" w:space="0" w:color="auto"/>
            <w:right w:val="none" w:sz="0" w:space="0" w:color="auto"/>
          </w:divBdr>
        </w:div>
        <w:div w:id="1613124666">
          <w:marLeft w:val="640"/>
          <w:marRight w:val="0"/>
          <w:marTop w:val="0"/>
          <w:marBottom w:val="0"/>
          <w:divBdr>
            <w:top w:val="none" w:sz="0" w:space="0" w:color="auto"/>
            <w:left w:val="none" w:sz="0" w:space="0" w:color="auto"/>
            <w:bottom w:val="none" w:sz="0" w:space="0" w:color="auto"/>
            <w:right w:val="none" w:sz="0" w:space="0" w:color="auto"/>
          </w:divBdr>
        </w:div>
        <w:div w:id="1686057921">
          <w:marLeft w:val="640"/>
          <w:marRight w:val="0"/>
          <w:marTop w:val="0"/>
          <w:marBottom w:val="0"/>
          <w:divBdr>
            <w:top w:val="none" w:sz="0" w:space="0" w:color="auto"/>
            <w:left w:val="none" w:sz="0" w:space="0" w:color="auto"/>
            <w:bottom w:val="none" w:sz="0" w:space="0" w:color="auto"/>
            <w:right w:val="none" w:sz="0" w:space="0" w:color="auto"/>
          </w:divBdr>
        </w:div>
        <w:div w:id="1686323587">
          <w:marLeft w:val="640"/>
          <w:marRight w:val="0"/>
          <w:marTop w:val="0"/>
          <w:marBottom w:val="0"/>
          <w:divBdr>
            <w:top w:val="none" w:sz="0" w:space="0" w:color="auto"/>
            <w:left w:val="none" w:sz="0" w:space="0" w:color="auto"/>
            <w:bottom w:val="none" w:sz="0" w:space="0" w:color="auto"/>
            <w:right w:val="none" w:sz="0" w:space="0" w:color="auto"/>
          </w:divBdr>
        </w:div>
        <w:div w:id="1686517501">
          <w:marLeft w:val="640"/>
          <w:marRight w:val="0"/>
          <w:marTop w:val="0"/>
          <w:marBottom w:val="0"/>
          <w:divBdr>
            <w:top w:val="none" w:sz="0" w:space="0" w:color="auto"/>
            <w:left w:val="none" w:sz="0" w:space="0" w:color="auto"/>
            <w:bottom w:val="none" w:sz="0" w:space="0" w:color="auto"/>
            <w:right w:val="none" w:sz="0" w:space="0" w:color="auto"/>
          </w:divBdr>
        </w:div>
        <w:div w:id="1770274863">
          <w:marLeft w:val="640"/>
          <w:marRight w:val="0"/>
          <w:marTop w:val="0"/>
          <w:marBottom w:val="0"/>
          <w:divBdr>
            <w:top w:val="none" w:sz="0" w:space="0" w:color="auto"/>
            <w:left w:val="none" w:sz="0" w:space="0" w:color="auto"/>
            <w:bottom w:val="none" w:sz="0" w:space="0" w:color="auto"/>
            <w:right w:val="none" w:sz="0" w:space="0" w:color="auto"/>
          </w:divBdr>
        </w:div>
        <w:div w:id="1794014222">
          <w:marLeft w:val="640"/>
          <w:marRight w:val="0"/>
          <w:marTop w:val="0"/>
          <w:marBottom w:val="0"/>
          <w:divBdr>
            <w:top w:val="none" w:sz="0" w:space="0" w:color="auto"/>
            <w:left w:val="none" w:sz="0" w:space="0" w:color="auto"/>
            <w:bottom w:val="none" w:sz="0" w:space="0" w:color="auto"/>
            <w:right w:val="none" w:sz="0" w:space="0" w:color="auto"/>
          </w:divBdr>
        </w:div>
        <w:div w:id="1868759391">
          <w:marLeft w:val="640"/>
          <w:marRight w:val="0"/>
          <w:marTop w:val="0"/>
          <w:marBottom w:val="0"/>
          <w:divBdr>
            <w:top w:val="none" w:sz="0" w:space="0" w:color="auto"/>
            <w:left w:val="none" w:sz="0" w:space="0" w:color="auto"/>
            <w:bottom w:val="none" w:sz="0" w:space="0" w:color="auto"/>
            <w:right w:val="none" w:sz="0" w:space="0" w:color="auto"/>
          </w:divBdr>
        </w:div>
        <w:div w:id="1891375836">
          <w:marLeft w:val="640"/>
          <w:marRight w:val="0"/>
          <w:marTop w:val="0"/>
          <w:marBottom w:val="0"/>
          <w:divBdr>
            <w:top w:val="none" w:sz="0" w:space="0" w:color="auto"/>
            <w:left w:val="none" w:sz="0" w:space="0" w:color="auto"/>
            <w:bottom w:val="none" w:sz="0" w:space="0" w:color="auto"/>
            <w:right w:val="none" w:sz="0" w:space="0" w:color="auto"/>
          </w:divBdr>
        </w:div>
        <w:div w:id="1910378549">
          <w:marLeft w:val="640"/>
          <w:marRight w:val="0"/>
          <w:marTop w:val="0"/>
          <w:marBottom w:val="0"/>
          <w:divBdr>
            <w:top w:val="none" w:sz="0" w:space="0" w:color="auto"/>
            <w:left w:val="none" w:sz="0" w:space="0" w:color="auto"/>
            <w:bottom w:val="none" w:sz="0" w:space="0" w:color="auto"/>
            <w:right w:val="none" w:sz="0" w:space="0" w:color="auto"/>
          </w:divBdr>
        </w:div>
        <w:div w:id="1941986947">
          <w:marLeft w:val="640"/>
          <w:marRight w:val="0"/>
          <w:marTop w:val="0"/>
          <w:marBottom w:val="0"/>
          <w:divBdr>
            <w:top w:val="none" w:sz="0" w:space="0" w:color="auto"/>
            <w:left w:val="none" w:sz="0" w:space="0" w:color="auto"/>
            <w:bottom w:val="none" w:sz="0" w:space="0" w:color="auto"/>
            <w:right w:val="none" w:sz="0" w:space="0" w:color="auto"/>
          </w:divBdr>
        </w:div>
      </w:divsChild>
    </w:div>
    <w:div w:id="1709256473">
      <w:bodyDiv w:val="1"/>
      <w:marLeft w:val="0"/>
      <w:marRight w:val="0"/>
      <w:marTop w:val="0"/>
      <w:marBottom w:val="0"/>
      <w:divBdr>
        <w:top w:val="none" w:sz="0" w:space="0" w:color="auto"/>
        <w:left w:val="none" w:sz="0" w:space="0" w:color="auto"/>
        <w:bottom w:val="none" w:sz="0" w:space="0" w:color="auto"/>
        <w:right w:val="none" w:sz="0" w:space="0" w:color="auto"/>
      </w:divBdr>
    </w:div>
    <w:div w:id="1712267242">
      <w:bodyDiv w:val="1"/>
      <w:marLeft w:val="0"/>
      <w:marRight w:val="0"/>
      <w:marTop w:val="0"/>
      <w:marBottom w:val="0"/>
      <w:divBdr>
        <w:top w:val="none" w:sz="0" w:space="0" w:color="auto"/>
        <w:left w:val="none" w:sz="0" w:space="0" w:color="auto"/>
        <w:bottom w:val="none" w:sz="0" w:space="0" w:color="auto"/>
        <w:right w:val="none" w:sz="0" w:space="0" w:color="auto"/>
      </w:divBdr>
    </w:div>
    <w:div w:id="1716662789">
      <w:bodyDiv w:val="1"/>
      <w:marLeft w:val="0"/>
      <w:marRight w:val="0"/>
      <w:marTop w:val="0"/>
      <w:marBottom w:val="0"/>
      <w:divBdr>
        <w:top w:val="none" w:sz="0" w:space="0" w:color="auto"/>
        <w:left w:val="none" w:sz="0" w:space="0" w:color="auto"/>
        <w:bottom w:val="none" w:sz="0" w:space="0" w:color="auto"/>
        <w:right w:val="none" w:sz="0" w:space="0" w:color="auto"/>
      </w:divBdr>
      <w:divsChild>
        <w:div w:id="24521674">
          <w:marLeft w:val="640"/>
          <w:marRight w:val="0"/>
          <w:marTop w:val="0"/>
          <w:marBottom w:val="0"/>
          <w:divBdr>
            <w:top w:val="none" w:sz="0" w:space="0" w:color="auto"/>
            <w:left w:val="none" w:sz="0" w:space="0" w:color="auto"/>
            <w:bottom w:val="none" w:sz="0" w:space="0" w:color="auto"/>
            <w:right w:val="none" w:sz="0" w:space="0" w:color="auto"/>
          </w:divBdr>
        </w:div>
        <w:div w:id="26680115">
          <w:marLeft w:val="640"/>
          <w:marRight w:val="0"/>
          <w:marTop w:val="0"/>
          <w:marBottom w:val="0"/>
          <w:divBdr>
            <w:top w:val="none" w:sz="0" w:space="0" w:color="auto"/>
            <w:left w:val="none" w:sz="0" w:space="0" w:color="auto"/>
            <w:bottom w:val="none" w:sz="0" w:space="0" w:color="auto"/>
            <w:right w:val="none" w:sz="0" w:space="0" w:color="auto"/>
          </w:divBdr>
        </w:div>
        <w:div w:id="36663292">
          <w:marLeft w:val="640"/>
          <w:marRight w:val="0"/>
          <w:marTop w:val="0"/>
          <w:marBottom w:val="0"/>
          <w:divBdr>
            <w:top w:val="none" w:sz="0" w:space="0" w:color="auto"/>
            <w:left w:val="none" w:sz="0" w:space="0" w:color="auto"/>
            <w:bottom w:val="none" w:sz="0" w:space="0" w:color="auto"/>
            <w:right w:val="none" w:sz="0" w:space="0" w:color="auto"/>
          </w:divBdr>
        </w:div>
        <w:div w:id="41833428">
          <w:marLeft w:val="640"/>
          <w:marRight w:val="0"/>
          <w:marTop w:val="0"/>
          <w:marBottom w:val="0"/>
          <w:divBdr>
            <w:top w:val="none" w:sz="0" w:space="0" w:color="auto"/>
            <w:left w:val="none" w:sz="0" w:space="0" w:color="auto"/>
            <w:bottom w:val="none" w:sz="0" w:space="0" w:color="auto"/>
            <w:right w:val="none" w:sz="0" w:space="0" w:color="auto"/>
          </w:divBdr>
        </w:div>
        <w:div w:id="60489803">
          <w:marLeft w:val="640"/>
          <w:marRight w:val="0"/>
          <w:marTop w:val="0"/>
          <w:marBottom w:val="0"/>
          <w:divBdr>
            <w:top w:val="none" w:sz="0" w:space="0" w:color="auto"/>
            <w:left w:val="none" w:sz="0" w:space="0" w:color="auto"/>
            <w:bottom w:val="none" w:sz="0" w:space="0" w:color="auto"/>
            <w:right w:val="none" w:sz="0" w:space="0" w:color="auto"/>
          </w:divBdr>
        </w:div>
        <w:div w:id="118884274">
          <w:marLeft w:val="640"/>
          <w:marRight w:val="0"/>
          <w:marTop w:val="0"/>
          <w:marBottom w:val="0"/>
          <w:divBdr>
            <w:top w:val="none" w:sz="0" w:space="0" w:color="auto"/>
            <w:left w:val="none" w:sz="0" w:space="0" w:color="auto"/>
            <w:bottom w:val="none" w:sz="0" w:space="0" w:color="auto"/>
            <w:right w:val="none" w:sz="0" w:space="0" w:color="auto"/>
          </w:divBdr>
        </w:div>
        <w:div w:id="149518051">
          <w:marLeft w:val="640"/>
          <w:marRight w:val="0"/>
          <w:marTop w:val="0"/>
          <w:marBottom w:val="0"/>
          <w:divBdr>
            <w:top w:val="none" w:sz="0" w:space="0" w:color="auto"/>
            <w:left w:val="none" w:sz="0" w:space="0" w:color="auto"/>
            <w:bottom w:val="none" w:sz="0" w:space="0" w:color="auto"/>
            <w:right w:val="none" w:sz="0" w:space="0" w:color="auto"/>
          </w:divBdr>
        </w:div>
        <w:div w:id="150609961">
          <w:marLeft w:val="640"/>
          <w:marRight w:val="0"/>
          <w:marTop w:val="0"/>
          <w:marBottom w:val="0"/>
          <w:divBdr>
            <w:top w:val="none" w:sz="0" w:space="0" w:color="auto"/>
            <w:left w:val="none" w:sz="0" w:space="0" w:color="auto"/>
            <w:bottom w:val="none" w:sz="0" w:space="0" w:color="auto"/>
            <w:right w:val="none" w:sz="0" w:space="0" w:color="auto"/>
          </w:divBdr>
        </w:div>
        <w:div w:id="153303187">
          <w:marLeft w:val="640"/>
          <w:marRight w:val="0"/>
          <w:marTop w:val="0"/>
          <w:marBottom w:val="0"/>
          <w:divBdr>
            <w:top w:val="none" w:sz="0" w:space="0" w:color="auto"/>
            <w:left w:val="none" w:sz="0" w:space="0" w:color="auto"/>
            <w:bottom w:val="none" w:sz="0" w:space="0" w:color="auto"/>
            <w:right w:val="none" w:sz="0" w:space="0" w:color="auto"/>
          </w:divBdr>
        </w:div>
        <w:div w:id="213591655">
          <w:marLeft w:val="640"/>
          <w:marRight w:val="0"/>
          <w:marTop w:val="0"/>
          <w:marBottom w:val="0"/>
          <w:divBdr>
            <w:top w:val="none" w:sz="0" w:space="0" w:color="auto"/>
            <w:left w:val="none" w:sz="0" w:space="0" w:color="auto"/>
            <w:bottom w:val="none" w:sz="0" w:space="0" w:color="auto"/>
            <w:right w:val="none" w:sz="0" w:space="0" w:color="auto"/>
          </w:divBdr>
        </w:div>
        <w:div w:id="227884789">
          <w:marLeft w:val="640"/>
          <w:marRight w:val="0"/>
          <w:marTop w:val="0"/>
          <w:marBottom w:val="0"/>
          <w:divBdr>
            <w:top w:val="none" w:sz="0" w:space="0" w:color="auto"/>
            <w:left w:val="none" w:sz="0" w:space="0" w:color="auto"/>
            <w:bottom w:val="none" w:sz="0" w:space="0" w:color="auto"/>
            <w:right w:val="none" w:sz="0" w:space="0" w:color="auto"/>
          </w:divBdr>
        </w:div>
        <w:div w:id="231697404">
          <w:marLeft w:val="640"/>
          <w:marRight w:val="0"/>
          <w:marTop w:val="0"/>
          <w:marBottom w:val="0"/>
          <w:divBdr>
            <w:top w:val="none" w:sz="0" w:space="0" w:color="auto"/>
            <w:left w:val="none" w:sz="0" w:space="0" w:color="auto"/>
            <w:bottom w:val="none" w:sz="0" w:space="0" w:color="auto"/>
            <w:right w:val="none" w:sz="0" w:space="0" w:color="auto"/>
          </w:divBdr>
        </w:div>
        <w:div w:id="256404515">
          <w:marLeft w:val="640"/>
          <w:marRight w:val="0"/>
          <w:marTop w:val="0"/>
          <w:marBottom w:val="0"/>
          <w:divBdr>
            <w:top w:val="none" w:sz="0" w:space="0" w:color="auto"/>
            <w:left w:val="none" w:sz="0" w:space="0" w:color="auto"/>
            <w:bottom w:val="none" w:sz="0" w:space="0" w:color="auto"/>
            <w:right w:val="none" w:sz="0" w:space="0" w:color="auto"/>
          </w:divBdr>
        </w:div>
        <w:div w:id="263926086">
          <w:marLeft w:val="640"/>
          <w:marRight w:val="0"/>
          <w:marTop w:val="0"/>
          <w:marBottom w:val="0"/>
          <w:divBdr>
            <w:top w:val="none" w:sz="0" w:space="0" w:color="auto"/>
            <w:left w:val="none" w:sz="0" w:space="0" w:color="auto"/>
            <w:bottom w:val="none" w:sz="0" w:space="0" w:color="auto"/>
            <w:right w:val="none" w:sz="0" w:space="0" w:color="auto"/>
          </w:divBdr>
        </w:div>
        <w:div w:id="277421597">
          <w:marLeft w:val="640"/>
          <w:marRight w:val="0"/>
          <w:marTop w:val="0"/>
          <w:marBottom w:val="0"/>
          <w:divBdr>
            <w:top w:val="none" w:sz="0" w:space="0" w:color="auto"/>
            <w:left w:val="none" w:sz="0" w:space="0" w:color="auto"/>
            <w:bottom w:val="none" w:sz="0" w:space="0" w:color="auto"/>
            <w:right w:val="none" w:sz="0" w:space="0" w:color="auto"/>
          </w:divBdr>
        </w:div>
        <w:div w:id="320502363">
          <w:marLeft w:val="640"/>
          <w:marRight w:val="0"/>
          <w:marTop w:val="0"/>
          <w:marBottom w:val="0"/>
          <w:divBdr>
            <w:top w:val="none" w:sz="0" w:space="0" w:color="auto"/>
            <w:left w:val="none" w:sz="0" w:space="0" w:color="auto"/>
            <w:bottom w:val="none" w:sz="0" w:space="0" w:color="auto"/>
            <w:right w:val="none" w:sz="0" w:space="0" w:color="auto"/>
          </w:divBdr>
        </w:div>
        <w:div w:id="321273308">
          <w:marLeft w:val="640"/>
          <w:marRight w:val="0"/>
          <w:marTop w:val="0"/>
          <w:marBottom w:val="0"/>
          <w:divBdr>
            <w:top w:val="none" w:sz="0" w:space="0" w:color="auto"/>
            <w:left w:val="none" w:sz="0" w:space="0" w:color="auto"/>
            <w:bottom w:val="none" w:sz="0" w:space="0" w:color="auto"/>
            <w:right w:val="none" w:sz="0" w:space="0" w:color="auto"/>
          </w:divBdr>
        </w:div>
        <w:div w:id="332076804">
          <w:marLeft w:val="640"/>
          <w:marRight w:val="0"/>
          <w:marTop w:val="0"/>
          <w:marBottom w:val="0"/>
          <w:divBdr>
            <w:top w:val="none" w:sz="0" w:space="0" w:color="auto"/>
            <w:left w:val="none" w:sz="0" w:space="0" w:color="auto"/>
            <w:bottom w:val="none" w:sz="0" w:space="0" w:color="auto"/>
            <w:right w:val="none" w:sz="0" w:space="0" w:color="auto"/>
          </w:divBdr>
        </w:div>
        <w:div w:id="377826973">
          <w:marLeft w:val="640"/>
          <w:marRight w:val="0"/>
          <w:marTop w:val="0"/>
          <w:marBottom w:val="0"/>
          <w:divBdr>
            <w:top w:val="none" w:sz="0" w:space="0" w:color="auto"/>
            <w:left w:val="none" w:sz="0" w:space="0" w:color="auto"/>
            <w:bottom w:val="none" w:sz="0" w:space="0" w:color="auto"/>
            <w:right w:val="none" w:sz="0" w:space="0" w:color="auto"/>
          </w:divBdr>
        </w:div>
        <w:div w:id="388267384">
          <w:marLeft w:val="640"/>
          <w:marRight w:val="0"/>
          <w:marTop w:val="0"/>
          <w:marBottom w:val="0"/>
          <w:divBdr>
            <w:top w:val="none" w:sz="0" w:space="0" w:color="auto"/>
            <w:left w:val="none" w:sz="0" w:space="0" w:color="auto"/>
            <w:bottom w:val="none" w:sz="0" w:space="0" w:color="auto"/>
            <w:right w:val="none" w:sz="0" w:space="0" w:color="auto"/>
          </w:divBdr>
        </w:div>
        <w:div w:id="427166536">
          <w:marLeft w:val="640"/>
          <w:marRight w:val="0"/>
          <w:marTop w:val="0"/>
          <w:marBottom w:val="0"/>
          <w:divBdr>
            <w:top w:val="none" w:sz="0" w:space="0" w:color="auto"/>
            <w:left w:val="none" w:sz="0" w:space="0" w:color="auto"/>
            <w:bottom w:val="none" w:sz="0" w:space="0" w:color="auto"/>
            <w:right w:val="none" w:sz="0" w:space="0" w:color="auto"/>
          </w:divBdr>
        </w:div>
        <w:div w:id="427703638">
          <w:marLeft w:val="640"/>
          <w:marRight w:val="0"/>
          <w:marTop w:val="0"/>
          <w:marBottom w:val="0"/>
          <w:divBdr>
            <w:top w:val="none" w:sz="0" w:space="0" w:color="auto"/>
            <w:left w:val="none" w:sz="0" w:space="0" w:color="auto"/>
            <w:bottom w:val="none" w:sz="0" w:space="0" w:color="auto"/>
            <w:right w:val="none" w:sz="0" w:space="0" w:color="auto"/>
          </w:divBdr>
        </w:div>
        <w:div w:id="431442228">
          <w:marLeft w:val="640"/>
          <w:marRight w:val="0"/>
          <w:marTop w:val="0"/>
          <w:marBottom w:val="0"/>
          <w:divBdr>
            <w:top w:val="none" w:sz="0" w:space="0" w:color="auto"/>
            <w:left w:val="none" w:sz="0" w:space="0" w:color="auto"/>
            <w:bottom w:val="none" w:sz="0" w:space="0" w:color="auto"/>
            <w:right w:val="none" w:sz="0" w:space="0" w:color="auto"/>
          </w:divBdr>
        </w:div>
        <w:div w:id="454914217">
          <w:marLeft w:val="640"/>
          <w:marRight w:val="0"/>
          <w:marTop w:val="0"/>
          <w:marBottom w:val="0"/>
          <w:divBdr>
            <w:top w:val="none" w:sz="0" w:space="0" w:color="auto"/>
            <w:left w:val="none" w:sz="0" w:space="0" w:color="auto"/>
            <w:bottom w:val="none" w:sz="0" w:space="0" w:color="auto"/>
            <w:right w:val="none" w:sz="0" w:space="0" w:color="auto"/>
          </w:divBdr>
        </w:div>
        <w:div w:id="463042571">
          <w:marLeft w:val="640"/>
          <w:marRight w:val="0"/>
          <w:marTop w:val="0"/>
          <w:marBottom w:val="0"/>
          <w:divBdr>
            <w:top w:val="none" w:sz="0" w:space="0" w:color="auto"/>
            <w:left w:val="none" w:sz="0" w:space="0" w:color="auto"/>
            <w:bottom w:val="none" w:sz="0" w:space="0" w:color="auto"/>
            <w:right w:val="none" w:sz="0" w:space="0" w:color="auto"/>
          </w:divBdr>
        </w:div>
        <w:div w:id="467816594">
          <w:marLeft w:val="640"/>
          <w:marRight w:val="0"/>
          <w:marTop w:val="0"/>
          <w:marBottom w:val="0"/>
          <w:divBdr>
            <w:top w:val="none" w:sz="0" w:space="0" w:color="auto"/>
            <w:left w:val="none" w:sz="0" w:space="0" w:color="auto"/>
            <w:bottom w:val="none" w:sz="0" w:space="0" w:color="auto"/>
            <w:right w:val="none" w:sz="0" w:space="0" w:color="auto"/>
          </w:divBdr>
        </w:div>
        <w:div w:id="497581621">
          <w:marLeft w:val="640"/>
          <w:marRight w:val="0"/>
          <w:marTop w:val="0"/>
          <w:marBottom w:val="0"/>
          <w:divBdr>
            <w:top w:val="none" w:sz="0" w:space="0" w:color="auto"/>
            <w:left w:val="none" w:sz="0" w:space="0" w:color="auto"/>
            <w:bottom w:val="none" w:sz="0" w:space="0" w:color="auto"/>
            <w:right w:val="none" w:sz="0" w:space="0" w:color="auto"/>
          </w:divBdr>
        </w:div>
        <w:div w:id="507330312">
          <w:marLeft w:val="640"/>
          <w:marRight w:val="0"/>
          <w:marTop w:val="0"/>
          <w:marBottom w:val="0"/>
          <w:divBdr>
            <w:top w:val="none" w:sz="0" w:space="0" w:color="auto"/>
            <w:left w:val="none" w:sz="0" w:space="0" w:color="auto"/>
            <w:bottom w:val="none" w:sz="0" w:space="0" w:color="auto"/>
            <w:right w:val="none" w:sz="0" w:space="0" w:color="auto"/>
          </w:divBdr>
        </w:div>
        <w:div w:id="509684849">
          <w:marLeft w:val="640"/>
          <w:marRight w:val="0"/>
          <w:marTop w:val="0"/>
          <w:marBottom w:val="0"/>
          <w:divBdr>
            <w:top w:val="none" w:sz="0" w:space="0" w:color="auto"/>
            <w:left w:val="none" w:sz="0" w:space="0" w:color="auto"/>
            <w:bottom w:val="none" w:sz="0" w:space="0" w:color="auto"/>
            <w:right w:val="none" w:sz="0" w:space="0" w:color="auto"/>
          </w:divBdr>
        </w:div>
        <w:div w:id="535851251">
          <w:marLeft w:val="640"/>
          <w:marRight w:val="0"/>
          <w:marTop w:val="0"/>
          <w:marBottom w:val="0"/>
          <w:divBdr>
            <w:top w:val="none" w:sz="0" w:space="0" w:color="auto"/>
            <w:left w:val="none" w:sz="0" w:space="0" w:color="auto"/>
            <w:bottom w:val="none" w:sz="0" w:space="0" w:color="auto"/>
            <w:right w:val="none" w:sz="0" w:space="0" w:color="auto"/>
          </w:divBdr>
        </w:div>
        <w:div w:id="543103442">
          <w:marLeft w:val="640"/>
          <w:marRight w:val="0"/>
          <w:marTop w:val="0"/>
          <w:marBottom w:val="0"/>
          <w:divBdr>
            <w:top w:val="none" w:sz="0" w:space="0" w:color="auto"/>
            <w:left w:val="none" w:sz="0" w:space="0" w:color="auto"/>
            <w:bottom w:val="none" w:sz="0" w:space="0" w:color="auto"/>
            <w:right w:val="none" w:sz="0" w:space="0" w:color="auto"/>
          </w:divBdr>
        </w:div>
        <w:div w:id="585379225">
          <w:marLeft w:val="640"/>
          <w:marRight w:val="0"/>
          <w:marTop w:val="0"/>
          <w:marBottom w:val="0"/>
          <w:divBdr>
            <w:top w:val="none" w:sz="0" w:space="0" w:color="auto"/>
            <w:left w:val="none" w:sz="0" w:space="0" w:color="auto"/>
            <w:bottom w:val="none" w:sz="0" w:space="0" w:color="auto"/>
            <w:right w:val="none" w:sz="0" w:space="0" w:color="auto"/>
          </w:divBdr>
        </w:div>
        <w:div w:id="656305993">
          <w:marLeft w:val="640"/>
          <w:marRight w:val="0"/>
          <w:marTop w:val="0"/>
          <w:marBottom w:val="0"/>
          <w:divBdr>
            <w:top w:val="none" w:sz="0" w:space="0" w:color="auto"/>
            <w:left w:val="none" w:sz="0" w:space="0" w:color="auto"/>
            <w:bottom w:val="none" w:sz="0" w:space="0" w:color="auto"/>
            <w:right w:val="none" w:sz="0" w:space="0" w:color="auto"/>
          </w:divBdr>
        </w:div>
        <w:div w:id="666248305">
          <w:marLeft w:val="640"/>
          <w:marRight w:val="0"/>
          <w:marTop w:val="0"/>
          <w:marBottom w:val="0"/>
          <w:divBdr>
            <w:top w:val="none" w:sz="0" w:space="0" w:color="auto"/>
            <w:left w:val="none" w:sz="0" w:space="0" w:color="auto"/>
            <w:bottom w:val="none" w:sz="0" w:space="0" w:color="auto"/>
            <w:right w:val="none" w:sz="0" w:space="0" w:color="auto"/>
          </w:divBdr>
        </w:div>
        <w:div w:id="671685249">
          <w:marLeft w:val="640"/>
          <w:marRight w:val="0"/>
          <w:marTop w:val="0"/>
          <w:marBottom w:val="0"/>
          <w:divBdr>
            <w:top w:val="none" w:sz="0" w:space="0" w:color="auto"/>
            <w:left w:val="none" w:sz="0" w:space="0" w:color="auto"/>
            <w:bottom w:val="none" w:sz="0" w:space="0" w:color="auto"/>
            <w:right w:val="none" w:sz="0" w:space="0" w:color="auto"/>
          </w:divBdr>
        </w:div>
        <w:div w:id="682826694">
          <w:marLeft w:val="640"/>
          <w:marRight w:val="0"/>
          <w:marTop w:val="0"/>
          <w:marBottom w:val="0"/>
          <w:divBdr>
            <w:top w:val="none" w:sz="0" w:space="0" w:color="auto"/>
            <w:left w:val="none" w:sz="0" w:space="0" w:color="auto"/>
            <w:bottom w:val="none" w:sz="0" w:space="0" w:color="auto"/>
            <w:right w:val="none" w:sz="0" w:space="0" w:color="auto"/>
          </w:divBdr>
        </w:div>
        <w:div w:id="688221142">
          <w:marLeft w:val="640"/>
          <w:marRight w:val="0"/>
          <w:marTop w:val="0"/>
          <w:marBottom w:val="0"/>
          <w:divBdr>
            <w:top w:val="none" w:sz="0" w:space="0" w:color="auto"/>
            <w:left w:val="none" w:sz="0" w:space="0" w:color="auto"/>
            <w:bottom w:val="none" w:sz="0" w:space="0" w:color="auto"/>
            <w:right w:val="none" w:sz="0" w:space="0" w:color="auto"/>
          </w:divBdr>
        </w:div>
        <w:div w:id="695546676">
          <w:marLeft w:val="640"/>
          <w:marRight w:val="0"/>
          <w:marTop w:val="0"/>
          <w:marBottom w:val="0"/>
          <w:divBdr>
            <w:top w:val="none" w:sz="0" w:space="0" w:color="auto"/>
            <w:left w:val="none" w:sz="0" w:space="0" w:color="auto"/>
            <w:bottom w:val="none" w:sz="0" w:space="0" w:color="auto"/>
            <w:right w:val="none" w:sz="0" w:space="0" w:color="auto"/>
          </w:divBdr>
        </w:div>
        <w:div w:id="734350926">
          <w:marLeft w:val="640"/>
          <w:marRight w:val="0"/>
          <w:marTop w:val="0"/>
          <w:marBottom w:val="0"/>
          <w:divBdr>
            <w:top w:val="none" w:sz="0" w:space="0" w:color="auto"/>
            <w:left w:val="none" w:sz="0" w:space="0" w:color="auto"/>
            <w:bottom w:val="none" w:sz="0" w:space="0" w:color="auto"/>
            <w:right w:val="none" w:sz="0" w:space="0" w:color="auto"/>
          </w:divBdr>
        </w:div>
        <w:div w:id="736632615">
          <w:marLeft w:val="640"/>
          <w:marRight w:val="0"/>
          <w:marTop w:val="0"/>
          <w:marBottom w:val="0"/>
          <w:divBdr>
            <w:top w:val="none" w:sz="0" w:space="0" w:color="auto"/>
            <w:left w:val="none" w:sz="0" w:space="0" w:color="auto"/>
            <w:bottom w:val="none" w:sz="0" w:space="0" w:color="auto"/>
            <w:right w:val="none" w:sz="0" w:space="0" w:color="auto"/>
          </w:divBdr>
        </w:div>
        <w:div w:id="737049402">
          <w:marLeft w:val="640"/>
          <w:marRight w:val="0"/>
          <w:marTop w:val="0"/>
          <w:marBottom w:val="0"/>
          <w:divBdr>
            <w:top w:val="none" w:sz="0" w:space="0" w:color="auto"/>
            <w:left w:val="none" w:sz="0" w:space="0" w:color="auto"/>
            <w:bottom w:val="none" w:sz="0" w:space="0" w:color="auto"/>
            <w:right w:val="none" w:sz="0" w:space="0" w:color="auto"/>
          </w:divBdr>
        </w:div>
        <w:div w:id="740367605">
          <w:marLeft w:val="640"/>
          <w:marRight w:val="0"/>
          <w:marTop w:val="0"/>
          <w:marBottom w:val="0"/>
          <w:divBdr>
            <w:top w:val="none" w:sz="0" w:space="0" w:color="auto"/>
            <w:left w:val="none" w:sz="0" w:space="0" w:color="auto"/>
            <w:bottom w:val="none" w:sz="0" w:space="0" w:color="auto"/>
            <w:right w:val="none" w:sz="0" w:space="0" w:color="auto"/>
          </w:divBdr>
        </w:div>
        <w:div w:id="767576657">
          <w:marLeft w:val="640"/>
          <w:marRight w:val="0"/>
          <w:marTop w:val="0"/>
          <w:marBottom w:val="0"/>
          <w:divBdr>
            <w:top w:val="none" w:sz="0" w:space="0" w:color="auto"/>
            <w:left w:val="none" w:sz="0" w:space="0" w:color="auto"/>
            <w:bottom w:val="none" w:sz="0" w:space="0" w:color="auto"/>
            <w:right w:val="none" w:sz="0" w:space="0" w:color="auto"/>
          </w:divBdr>
        </w:div>
        <w:div w:id="804280750">
          <w:marLeft w:val="640"/>
          <w:marRight w:val="0"/>
          <w:marTop w:val="0"/>
          <w:marBottom w:val="0"/>
          <w:divBdr>
            <w:top w:val="none" w:sz="0" w:space="0" w:color="auto"/>
            <w:left w:val="none" w:sz="0" w:space="0" w:color="auto"/>
            <w:bottom w:val="none" w:sz="0" w:space="0" w:color="auto"/>
            <w:right w:val="none" w:sz="0" w:space="0" w:color="auto"/>
          </w:divBdr>
        </w:div>
        <w:div w:id="810556082">
          <w:marLeft w:val="640"/>
          <w:marRight w:val="0"/>
          <w:marTop w:val="0"/>
          <w:marBottom w:val="0"/>
          <w:divBdr>
            <w:top w:val="none" w:sz="0" w:space="0" w:color="auto"/>
            <w:left w:val="none" w:sz="0" w:space="0" w:color="auto"/>
            <w:bottom w:val="none" w:sz="0" w:space="0" w:color="auto"/>
            <w:right w:val="none" w:sz="0" w:space="0" w:color="auto"/>
          </w:divBdr>
        </w:div>
        <w:div w:id="866212524">
          <w:marLeft w:val="640"/>
          <w:marRight w:val="0"/>
          <w:marTop w:val="0"/>
          <w:marBottom w:val="0"/>
          <w:divBdr>
            <w:top w:val="none" w:sz="0" w:space="0" w:color="auto"/>
            <w:left w:val="none" w:sz="0" w:space="0" w:color="auto"/>
            <w:bottom w:val="none" w:sz="0" w:space="0" w:color="auto"/>
            <w:right w:val="none" w:sz="0" w:space="0" w:color="auto"/>
          </w:divBdr>
        </w:div>
        <w:div w:id="890656154">
          <w:marLeft w:val="640"/>
          <w:marRight w:val="0"/>
          <w:marTop w:val="0"/>
          <w:marBottom w:val="0"/>
          <w:divBdr>
            <w:top w:val="none" w:sz="0" w:space="0" w:color="auto"/>
            <w:left w:val="none" w:sz="0" w:space="0" w:color="auto"/>
            <w:bottom w:val="none" w:sz="0" w:space="0" w:color="auto"/>
            <w:right w:val="none" w:sz="0" w:space="0" w:color="auto"/>
          </w:divBdr>
        </w:div>
        <w:div w:id="918099943">
          <w:marLeft w:val="640"/>
          <w:marRight w:val="0"/>
          <w:marTop w:val="0"/>
          <w:marBottom w:val="0"/>
          <w:divBdr>
            <w:top w:val="none" w:sz="0" w:space="0" w:color="auto"/>
            <w:left w:val="none" w:sz="0" w:space="0" w:color="auto"/>
            <w:bottom w:val="none" w:sz="0" w:space="0" w:color="auto"/>
            <w:right w:val="none" w:sz="0" w:space="0" w:color="auto"/>
          </w:divBdr>
        </w:div>
        <w:div w:id="919799489">
          <w:marLeft w:val="640"/>
          <w:marRight w:val="0"/>
          <w:marTop w:val="0"/>
          <w:marBottom w:val="0"/>
          <w:divBdr>
            <w:top w:val="none" w:sz="0" w:space="0" w:color="auto"/>
            <w:left w:val="none" w:sz="0" w:space="0" w:color="auto"/>
            <w:bottom w:val="none" w:sz="0" w:space="0" w:color="auto"/>
            <w:right w:val="none" w:sz="0" w:space="0" w:color="auto"/>
          </w:divBdr>
        </w:div>
        <w:div w:id="969475281">
          <w:marLeft w:val="640"/>
          <w:marRight w:val="0"/>
          <w:marTop w:val="0"/>
          <w:marBottom w:val="0"/>
          <w:divBdr>
            <w:top w:val="none" w:sz="0" w:space="0" w:color="auto"/>
            <w:left w:val="none" w:sz="0" w:space="0" w:color="auto"/>
            <w:bottom w:val="none" w:sz="0" w:space="0" w:color="auto"/>
            <w:right w:val="none" w:sz="0" w:space="0" w:color="auto"/>
          </w:divBdr>
        </w:div>
        <w:div w:id="973098834">
          <w:marLeft w:val="640"/>
          <w:marRight w:val="0"/>
          <w:marTop w:val="0"/>
          <w:marBottom w:val="0"/>
          <w:divBdr>
            <w:top w:val="none" w:sz="0" w:space="0" w:color="auto"/>
            <w:left w:val="none" w:sz="0" w:space="0" w:color="auto"/>
            <w:bottom w:val="none" w:sz="0" w:space="0" w:color="auto"/>
            <w:right w:val="none" w:sz="0" w:space="0" w:color="auto"/>
          </w:divBdr>
        </w:div>
        <w:div w:id="981228500">
          <w:marLeft w:val="640"/>
          <w:marRight w:val="0"/>
          <w:marTop w:val="0"/>
          <w:marBottom w:val="0"/>
          <w:divBdr>
            <w:top w:val="none" w:sz="0" w:space="0" w:color="auto"/>
            <w:left w:val="none" w:sz="0" w:space="0" w:color="auto"/>
            <w:bottom w:val="none" w:sz="0" w:space="0" w:color="auto"/>
            <w:right w:val="none" w:sz="0" w:space="0" w:color="auto"/>
          </w:divBdr>
        </w:div>
        <w:div w:id="982540882">
          <w:marLeft w:val="640"/>
          <w:marRight w:val="0"/>
          <w:marTop w:val="0"/>
          <w:marBottom w:val="0"/>
          <w:divBdr>
            <w:top w:val="none" w:sz="0" w:space="0" w:color="auto"/>
            <w:left w:val="none" w:sz="0" w:space="0" w:color="auto"/>
            <w:bottom w:val="none" w:sz="0" w:space="0" w:color="auto"/>
            <w:right w:val="none" w:sz="0" w:space="0" w:color="auto"/>
          </w:divBdr>
        </w:div>
        <w:div w:id="993724035">
          <w:marLeft w:val="640"/>
          <w:marRight w:val="0"/>
          <w:marTop w:val="0"/>
          <w:marBottom w:val="0"/>
          <w:divBdr>
            <w:top w:val="none" w:sz="0" w:space="0" w:color="auto"/>
            <w:left w:val="none" w:sz="0" w:space="0" w:color="auto"/>
            <w:bottom w:val="none" w:sz="0" w:space="0" w:color="auto"/>
            <w:right w:val="none" w:sz="0" w:space="0" w:color="auto"/>
          </w:divBdr>
        </w:div>
        <w:div w:id="997149993">
          <w:marLeft w:val="640"/>
          <w:marRight w:val="0"/>
          <w:marTop w:val="0"/>
          <w:marBottom w:val="0"/>
          <w:divBdr>
            <w:top w:val="none" w:sz="0" w:space="0" w:color="auto"/>
            <w:left w:val="none" w:sz="0" w:space="0" w:color="auto"/>
            <w:bottom w:val="none" w:sz="0" w:space="0" w:color="auto"/>
            <w:right w:val="none" w:sz="0" w:space="0" w:color="auto"/>
          </w:divBdr>
        </w:div>
        <w:div w:id="997657150">
          <w:marLeft w:val="640"/>
          <w:marRight w:val="0"/>
          <w:marTop w:val="0"/>
          <w:marBottom w:val="0"/>
          <w:divBdr>
            <w:top w:val="none" w:sz="0" w:space="0" w:color="auto"/>
            <w:left w:val="none" w:sz="0" w:space="0" w:color="auto"/>
            <w:bottom w:val="none" w:sz="0" w:space="0" w:color="auto"/>
            <w:right w:val="none" w:sz="0" w:space="0" w:color="auto"/>
          </w:divBdr>
        </w:div>
        <w:div w:id="1038042167">
          <w:marLeft w:val="640"/>
          <w:marRight w:val="0"/>
          <w:marTop w:val="0"/>
          <w:marBottom w:val="0"/>
          <w:divBdr>
            <w:top w:val="none" w:sz="0" w:space="0" w:color="auto"/>
            <w:left w:val="none" w:sz="0" w:space="0" w:color="auto"/>
            <w:bottom w:val="none" w:sz="0" w:space="0" w:color="auto"/>
            <w:right w:val="none" w:sz="0" w:space="0" w:color="auto"/>
          </w:divBdr>
        </w:div>
        <w:div w:id="1062602626">
          <w:marLeft w:val="640"/>
          <w:marRight w:val="0"/>
          <w:marTop w:val="0"/>
          <w:marBottom w:val="0"/>
          <w:divBdr>
            <w:top w:val="none" w:sz="0" w:space="0" w:color="auto"/>
            <w:left w:val="none" w:sz="0" w:space="0" w:color="auto"/>
            <w:bottom w:val="none" w:sz="0" w:space="0" w:color="auto"/>
            <w:right w:val="none" w:sz="0" w:space="0" w:color="auto"/>
          </w:divBdr>
        </w:div>
        <w:div w:id="1071082458">
          <w:marLeft w:val="640"/>
          <w:marRight w:val="0"/>
          <w:marTop w:val="0"/>
          <w:marBottom w:val="0"/>
          <w:divBdr>
            <w:top w:val="none" w:sz="0" w:space="0" w:color="auto"/>
            <w:left w:val="none" w:sz="0" w:space="0" w:color="auto"/>
            <w:bottom w:val="none" w:sz="0" w:space="0" w:color="auto"/>
            <w:right w:val="none" w:sz="0" w:space="0" w:color="auto"/>
          </w:divBdr>
        </w:div>
        <w:div w:id="1083795754">
          <w:marLeft w:val="640"/>
          <w:marRight w:val="0"/>
          <w:marTop w:val="0"/>
          <w:marBottom w:val="0"/>
          <w:divBdr>
            <w:top w:val="none" w:sz="0" w:space="0" w:color="auto"/>
            <w:left w:val="none" w:sz="0" w:space="0" w:color="auto"/>
            <w:bottom w:val="none" w:sz="0" w:space="0" w:color="auto"/>
            <w:right w:val="none" w:sz="0" w:space="0" w:color="auto"/>
          </w:divBdr>
        </w:div>
        <w:div w:id="1096365085">
          <w:marLeft w:val="640"/>
          <w:marRight w:val="0"/>
          <w:marTop w:val="0"/>
          <w:marBottom w:val="0"/>
          <w:divBdr>
            <w:top w:val="none" w:sz="0" w:space="0" w:color="auto"/>
            <w:left w:val="none" w:sz="0" w:space="0" w:color="auto"/>
            <w:bottom w:val="none" w:sz="0" w:space="0" w:color="auto"/>
            <w:right w:val="none" w:sz="0" w:space="0" w:color="auto"/>
          </w:divBdr>
        </w:div>
        <w:div w:id="1110248481">
          <w:marLeft w:val="640"/>
          <w:marRight w:val="0"/>
          <w:marTop w:val="0"/>
          <w:marBottom w:val="0"/>
          <w:divBdr>
            <w:top w:val="none" w:sz="0" w:space="0" w:color="auto"/>
            <w:left w:val="none" w:sz="0" w:space="0" w:color="auto"/>
            <w:bottom w:val="none" w:sz="0" w:space="0" w:color="auto"/>
            <w:right w:val="none" w:sz="0" w:space="0" w:color="auto"/>
          </w:divBdr>
        </w:div>
        <w:div w:id="1110854732">
          <w:marLeft w:val="640"/>
          <w:marRight w:val="0"/>
          <w:marTop w:val="0"/>
          <w:marBottom w:val="0"/>
          <w:divBdr>
            <w:top w:val="none" w:sz="0" w:space="0" w:color="auto"/>
            <w:left w:val="none" w:sz="0" w:space="0" w:color="auto"/>
            <w:bottom w:val="none" w:sz="0" w:space="0" w:color="auto"/>
            <w:right w:val="none" w:sz="0" w:space="0" w:color="auto"/>
          </w:divBdr>
        </w:div>
        <w:div w:id="1115060375">
          <w:marLeft w:val="640"/>
          <w:marRight w:val="0"/>
          <w:marTop w:val="0"/>
          <w:marBottom w:val="0"/>
          <w:divBdr>
            <w:top w:val="none" w:sz="0" w:space="0" w:color="auto"/>
            <w:left w:val="none" w:sz="0" w:space="0" w:color="auto"/>
            <w:bottom w:val="none" w:sz="0" w:space="0" w:color="auto"/>
            <w:right w:val="none" w:sz="0" w:space="0" w:color="auto"/>
          </w:divBdr>
        </w:div>
        <w:div w:id="1141194694">
          <w:marLeft w:val="640"/>
          <w:marRight w:val="0"/>
          <w:marTop w:val="0"/>
          <w:marBottom w:val="0"/>
          <w:divBdr>
            <w:top w:val="none" w:sz="0" w:space="0" w:color="auto"/>
            <w:left w:val="none" w:sz="0" w:space="0" w:color="auto"/>
            <w:bottom w:val="none" w:sz="0" w:space="0" w:color="auto"/>
            <w:right w:val="none" w:sz="0" w:space="0" w:color="auto"/>
          </w:divBdr>
        </w:div>
        <w:div w:id="1168788581">
          <w:marLeft w:val="640"/>
          <w:marRight w:val="0"/>
          <w:marTop w:val="0"/>
          <w:marBottom w:val="0"/>
          <w:divBdr>
            <w:top w:val="none" w:sz="0" w:space="0" w:color="auto"/>
            <w:left w:val="none" w:sz="0" w:space="0" w:color="auto"/>
            <w:bottom w:val="none" w:sz="0" w:space="0" w:color="auto"/>
            <w:right w:val="none" w:sz="0" w:space="0" w:color="auto"/>
          </w:divBdr>
        </w:div>
        <w:div w:id="1172645775">
          <w:marLeft w:val="640"/>
          <w:marRight w:val="0"/>
          <w:marTop w:val="0"/>
          <w:marBottom w:val="0"/>
          <w:divBdr>
            <w:top w:val="none" w:sz="0" w:space="0" w:color="auto"/>
            <w:left w:val="none" w:sz="0" w:space="0" w:color="auto"/>
            <w:bottom w:val="none" w:sz="0" w:space="0" w:color="auto"/>
            <w:right w:val="none" w:sz="0" w:space="0" w:color="auto"/>
          </w:divBdr>
        </w:div>
        <w:div w:id="1210264529">
          <w:marLeft w:val="640"/>
          <w:marRight w:val="0"/>
          <w:marTop w:val="0"/>
          <w:marBottom w:val="0"/>
          <w:divBdr>
            <w:top w:val="none" w:sz="0" w:space="0" w:color="auto"/>
            <w:left w:val="none" w:sz="0" w:space="0" w:color="auto"/>
            <w:bottom w:val="none" w:sz="0" w:space="0" w:color="auto"/>
            <w:right w:val="none" w:sz="0" w:space="0" w:color="auto"/>
          </w:divBdr>
        </w:div>
        <w:div w:id="1228497701">
          <w:marLeft w:val="640"/>
          <w:marRight w:val="0"/>
          <w:marTop w:val="0"/>
          <w:marBottom w:val="0"/>
          <w:divBdr>
            <w:top w:val="none" w:sz="0" w:space="0" w:color="auto"/>
            <w:left w:val="none" w:sz="0" w:space="0" w:color="auto"/>
            <w:bottom w:val="none" w:sz="0" w:space="0" w:color="auto"/>
            <w:right w:val="none" w:sz="0" w:space="0" w:color="auto"/>
          </w:divBdr>
        </w:div>
        <w:div w:id="1230775697">
          <w:marLeft w:val="640"/>
          <w:marRight w:val="0"/>
          <w:marTop w:val="0"/>
          <w:marBottom w:val="0"/>
          <w:divBdr>
            <w:top w:val="none" w:sz="0" w:space="0" w:color="auto"/>
            <w:left w:val="none" w:sz="0" w:space="0" w:color="auto"/>
            <w:bottom w:val="none" w:sz="0" w:space="0" w:color="auto"/>
            <w:right w:val="none" w:sz="0" w:space="0" w:color="auto"/>
          </w:divBdr>
        </w:div>
        <w:div w:id="1248613007">
          <w:marLeft w:val="640"/>
          <w:marRight w:val="0"/>
          <w:marTop w:val="0"/>
          <w:marBottom w:val="0"/>
          <w:divBdr>
            <w:top w:val="none" w:sz="0" w:space="0" w:color="auto"/>
            <w:left w:val="none" w:sz="0" w:space="0" w:color="auto"/>
            <w:bottom w:val="none" w:sz="0" w:space="0" w:color="auto"/>
            <w:right w:val="none" w:sz="0" w:space="0" w:color="auto"/>
          </w:divBdr>
        </w:div>
        <w:div w:id="1306089060">
          <w:marLeft w:val="640"/>
          <w:marRight w:val="0"/>
          <w:marTop w:val="0"/>
          <w:marBottom w:val="0"/>
          <w:divBdr>
            <w:top w:val="none" w:sz="0" w:space="0" w:color="auto"/>
            <w:left w:val="none" w:sz="0" w:space="0" w:color="auto"/>
            <w:bottom w:val="none" w:sz="0" w:space="0" w:color="auto"/>
            <w:right w:val="none" w:sz="0" w:space="0" w:color="auto"/>
          </w:divBdr>
        </w:div>
        <w:div w:id="1317295595">
          <w:marLeft w:val="640"/>
          <w:marRight w:val="0"/>
          <w:marTop w:val="0"/>
          <w:marBottom w:val="0"/>
          <w:divBdr>
            <w:top w:val="none" w:sz="0" w:space="0" w:color="auto"/>
            <w:left w:val="none" w:sz="0" w:space="0" w:color="auto"/>
            <w:bottom w:val="none" w:sz="0" w:space="0" w:color="auto"/>
            <w:right w:val="none" w:sz="0" w:space="0" w:color="auto"/>
          </w:divBdr>
        </w:div>
        <w:div w:id="1323504973">
          <w:marLeft w:val="640"/>
          <w:marRight w:val="0"/>
          <w:marTop w:val="0"/>
          <w:marBottom w:val="0"/>
          <w:divBdr>
            <w:top w:val="none" w:sz="0" w:space="0" w:color="auto"/>
            <w:left w:val="none" w:sz="0" w:space="0" w:color="auto"/>
            <w:bottom w:val="none" w:sz="0" w:space="0" w:color="auto"/>
            <w:right w:val="none" w:sz="0" w:space="0" w:color="auto"/>
          </w:divBdr>
        </w:div>
        <w:div w:id="1356693500">
          <w:marLeft w:val="640"/>
          <w:marRight w:val="0"/>
          <w:marTop w:val="0"/>
          <w:marBottom w:val="0"/>
          <w:divBdr>
            <w:top w:val="none" w:sz="0" w:space="0" w:color="auto"/>
            <w:left w:val="none" w:sz="0" w:space="0" w:color="auto"/>
            <w:bottom w:val="none" w:sz="0" w:space="0" w:color="auto"/>
            <w:right w:val="none" w:sz="0" w:space="0" w:color="auto"/>
          </w:divBdr>
        </w:div>
        <w:div w:id="1396733278">
          <w:marLeft w:val="640"/>
          <w:marRight w:val="0"/>
          <w:marTop w:val="0"/>
          <w:marBottom w:val="0"/>
          <w:divBdr>
            <w:top w:val="none" w:sz="0" w:space="0" w:color="auto"/>
            <w:left w:val="none" w:sz="0" w:space="0" w:color="auto"/>
            <w:bottom w:val="none" w:sz="0" w:space="0" w:color="auto"/>
            <w:right w:val="none" w:sz="0" w:space="0" w:color="auto"/>
          </w:divBdr>
        </w:div>
        <w:div w:id="1403484526">
          <w:marLeft w:val="640"/>
          <w:marRight w:val="0"/>
          <w:marTop w:val="0"/>
          <w:marBottom w:val="0"/>
          <w:divBdr>
            <w:top w:val="none" w:sz="0" w:space="0" w:color="auto"/>
            <w:left w:val="none" w:sz="0" w:space="0" w:color="auto"/>
            <w:bottom w:val="none" w:sz="0" w:space="0" w:color="auto"/>
            <w:right w:val="none" w:sz="0" w:space="0" w:color="auto"/>
          </w:divBdr>
        </w:div>
        <w:div w:id="1445926293">
          <w:marLeft w:val="640"/>
          <w:marRight w:val="0"/>
          <w:marTop w:val="0"/>
          <w:marBottom w:val="0"/>
          <w:divBdr>
            <w:top w:val="none" w:sz="0" w:space="0" w:color="auto"/>
            <w:left w:val="none" w:sz="0" w:space="0" w:color="auto"/>
            <w:bottom w:val="none" w:sz="0" w:space="0" w:color="auto"/>
            <w:right w:val="none" w:sz="0" w:space="0" w:color="auto"/>
          </w:divBdr>
        </w:div>
        <w:div w:id="1485778291">
          <w:marLeft w:val="640"/>
          <w:marRight w:val="0"/>
          <w:marTop w:val="0"/>
          <w:marBottom w:val="0"/>
          <w:divBdr>
            <w:top w:val="none" w:sz="0" w:space="0" w:color="auto"/>
            <w:left w:val="none" w:sz="0" w:space="0" w:color="auto"/>
            <w:bottom w:val="none" w:sz="0" w:space="0" w:color="auto"/>
            <w:right w:val="none" w:sz="0" w:space="0" w:color="auto"/>
          </w:divBdr>
        </w:div>
        <w:div w:id="1496998313">
          <w:marLeft w:val="640"/>
          <w:marRight w:val="0"/>
          <w:marTop w:val="0"/>
          <w:marBottom w:val="0"/>
          <w:divBdr>
            <w:top w:val="none" w:sz="0" w:space="0" w:color="auto"/>
            <w:left w:val="none" w:sz="0" w:space="0" w:color="auto"/>
            <w:bottom w:val="none" w:sz="0" w:space="0" w:color="auto"/>
            <w:right w:val="none" w:sz="0" w:space="0" w:color="auto"/>
          </w:divBdr>
        </w:div>
        <w:div w:id="1507479652">
          <w:marLeft w:val="640"/>
          <w:marRight w:val="0"/>
          <w:marTop w:val="0"/>
          <w:marBottom w:val="0"/>
          <w:divBdr>
            <w:top w:val="none" w:sz="0" w:space="0" w:color="auto"/>
            <w:left w:val="none" w:sz="0" w:space="0" w:color="auto"/>
            <w:bottom w:val="none" w:sz="0" w:space="0" w:color="auto"/>
            <w:right w:val="none" w:sz="0" w:space="0" w:color="auto"/>
          </w:divBdr>
        </w:div>
        <w:div w:id="1511136606">
          <w:marLeft w:val="640"/>
          <w:marRight w:val="0"/>
          <w:marTop w:val="0"/>
          <w:marBottom w:val="0"/>
          <w:divBdr>
            <w:top w:val="none" w:sz="0" w:space="0" w:color="auto"/>
            <w:left w:val="none" w:sz="0" w:space="0" w:color="auto"/>
            <w:bottom w:val="none" w:sz="0" w:space="0" w:color="auto"/>
            <w:right w:val="none" w:sz="0" w:space="0" w:color="auto"/>
          </w:divBdr>
        </w:div>
        <w:div w:id="1514223512">
          <w:marLeft w:val="640"/>
          <w:marRight w:val="0"/>
          <w:marTop w:val="0"/>
          <w:marBottom w:val="0"/>
          <w:divBdr>
            <w:top w:val="none" w:sz="0" w:space="0" w:color="auto"/>
            <w:left w:val="none" w:sz="0" w:space="0" w:color="auto"/>
            <w:bottom w:val="none" w:sz="0" w:space="0" w:color="auto"/>
            <w:right w:val="none" w:sz="0" w:space="0" w:color="auto"/>
          </w:divBdr>
        </w:div>
        <w:div w:id="1520856405">
          <w:marLeft w:val="640"/>
          <w:marRight w:val="0"/>
          <w:marTop w:val="0"/>
          <w:marBottom w:val="0"/>
          <w:divBdr>
            <w:top w:val="none" w:sz="0" w:space="0" w:color="auto"/>
            <w:left w:val="none" w:sz="0" w:space="0" w:color="auto"/>
            <w:bottom w:val="none" w:sz="0" w:space="0" w:color="auto"/>
            <w:right w:val="none" w:sz="0" w:space="0" w:color="auto"/>
          </w:divBdr>
        </w:div>
        <w:div w:id="1522432130">
          <w:marLeft w:val="640"/>
          <w:marRight w:val="0"/>
          <w:marTop w:val="0"/>
          <w:marBottom w:val="0"/>
          <w:divBdr>
            <w:top w:val="none" w:sz="0" w:space="0" w:color="auto"/>
            <w:left w:val="none" w:sz="0" w:space="0" w:color="auto"/>
            <w:bottom w:val="none" w:sz="0" w:space="0" w:color="auto"/>
            <w:right w:val="none" w:sz="0" w:space="0" w:color="auto"/>
          </w:divBdr>
        </w:div>
        <w:div w:id="1543327074">
          <w:marLeft w:val="640"/>
          <w:marRight w:val="0"/>
          <w:marTop w:val="0"/>
          <w:marBottom w:val="0"/>
          <w:divBdr>
            <w:top w:val="none" w:sz="0" w:space="0" w:color="auto"/>
            <w:left w:val="none" w:sz="0" w:space="0" w:color="auto"/>
            <w:bottom w:val="none" w:sz="0" w:space="0" w:color="auto"/>
            <w:right w:val="none" w:sz="0" w:space="0" w:color="auto"/>
          </w:divBdr>
        </w:div>
        <w:div w:id="1557931338">
          <w:marLeft w:val="640"/>
          <w:marRight w:val="0"/>
          <w:marTop w:val="0"/>
          <w:marBottom w:val="0"/>
          <w:divBdr>
            <w:top w:val="none" w:sz="0" w:space="0" w:color="auto"/>
            <w:left w:val="none" w:sz="0" w:space="0" w:color="auto"/>
            <w:bottom w:val="none" w:sz="0" w:space="0" w:color="auto"/>
            <w:right w:val="none" w:sz="0" w:space="0" w:color="auto"/>
          </w:divBdr>
        </w:div>
        <w:div w:id="1578173858">
          <w:marLeft w:val="640"/>
          <w:marRight w:val="0"/>
          <w:marTop w:val="0"/>
          <w:marBottom w:val="0"/>
          <w:divBdr>
            <w:top w:val="none" w:sz="0" w:space="0" w:color="auto"/>
            <w:left w:val="none" w:sz="0" w:space="0" w:color="auto"/>
            <w:bottom w:val="none" w:sz="0" w:space="0" w:color="auto"/>
            <w:right w:val="none" w:sz="0" w:space="0" w:color="auto"/>
          </w:divBdr>
        </w:div>
        <w:div w:id="1579754506">
          <w:marLeft w:val="640"/>
          <w:marRight w:val="0"/>
          <w:marTop w:val="0"/>
          <w:marBottom w:val="0"/>
          <w:divBdr>
            <w:top w:val="none" w:sz="0" w:space="0" w:color="auto"/>
            <w:left w:val="none" w:sz="0" w:space="0" w:color="auto"/>
            <w:bottom w:val="none" w:sz="0" w:space="0" w:color="auto"/>
            <w:right w:val="none" w:sz="0" w:space="0" w:color="auto"/>
          </w:divBdr>
        </w:div>
        <w:div w:id="1615601583">
          <w:marLeft w:val="640"/>
          <w:marRight w:val="0"/>
          <w:marTop w:val="0"/>
          <w:marBottom w:val="0"/>
          <w:divBdr>
            <w:top w:val="none" w:sz="0" w:space="0" w:color="auto"/>
            <w:left w:val="none" w:sz="0" w:space="0" w:color="auto"/>
            <w:bottom w:val="none" w:sz="0" w:space="0" w:color="auto"/>
            <w:right w:val="none" w:sz="0" w:space="0" w:color="auto"/>
          </w:divBdr>
        </w:div>
        <w:div w:id="1616327384">
          <w:marLeft w:val="640"/>
          <w:marRight w:val="0"/>
          <w:marTop w:val="0"/>
          <w:marBottom w:val="0"/>
          <w:divBdr>
            <w:top w:val="none" w:sz="0" w:space="0" w:color="auto"/>
            <w:left w:val="none" w:sz="0" w:space="0" w:color="auto"/>
            <w:bottom w:val="none" w:sz="0" w:space="0" w:color="auto"/>
            <w:right w:val="none" w:sz="0" w:space="0" w:color="auto"/>
          </w:divBdr>
        </w:div>
        <w:div w:id="1625185647">
          <w:marLeft w:val="640"/>
          <w:marRight w:val="0"/>
          <w:marTop w:val="0"/>
          <w:marBottom w:val="0"/>
          <w:divBdr>
            <w:top w:val="none" w:sz="0" w:space="0" w:color="auto"/>
            <w:left w:val="none" w:sz="0" w:space="0" w:color="auto"/>
            <w:bottom w:val="none" w:sz="0" w:space="0" w:color="auto"/>
            <w:right w:val="none" w:sz="0" w:space="0" w:color="auto"/>
          </w:divBdr>
        </w:div>
        <w:div w:id="1625849581">
          <w:marLeft w:val="640"/>
          <w:marRight w:val="0"/>
          <w:marTop w:val="0"/>
          <w:marBottom w:val="0"/>
          <w:divBdr>
            <w:top w:val="none" w:sz="0" w:space="0" w:color="auto"/>
            <w:left w:val="none" w:sz="0" w:space="0" w:color="auto"/>
            <w:bottom w:val="none" w:sz="0" w:space="0" w:color="auto"/>
            <w:right w:val="none" w:sz="0" w:space="0" w:color="auto"/>
          </w:divBdr>
        </w:div>
        <w:div w:id="1638871795">
          <w:marLeft w:val="640"/>
          <w:marRight w:val="0"/>
          <w:marTop w:val="0"/>
          <w:marBottom w:val="0"/>
          <w:divBdr>
            <w:top w:val="none" w:sz="0" w:space="0" w:color="auto"/>
            <w:left w:val="none" w:sz="0" w:space="0" w:color="auto"/>
            <w:bottom w:val="none" w:sz="0" w:space="0" w:color="auto"/>
            <w:right w:val="none" w:sz="0" w:space="0" w:color="auto"/>
          </w:divBdr>
        </w:div>
        <w:div w:id="1640915985">
          <w:marLeft w:val="640"/>
          <w:marRight w:val="0"/>
          <w:marTop w:val="0"/>
          <w:marBottom w:val="0"/>
          <w:divBdr>
            <w:top w:val="none" w:sz="0" w:space="0" w:color="auto"/>
            <w:left w:val="none" w:sz="0" w:space="0" w:color="auto"/>
            <w:bottom w:val="none" w:sz="0" w:space="0" w:color="auto"/>
            <w:right w:val="none" w:sz="0" w:space="0" w:color="auto"/>
          </w:divBdr>
        </w:div>
        <w:div w:id="1670251265">
          <w:marLeft w:val="640"/>
          <w:marRight w:val="0"/>
          <w:marTop w:val="0"/>
          <w:marBottom w:val="0"/>
          <w:divBdr>
            <w:top w:val="none" w:sz="0" w:space="0" w:color="auto"/>
            <w:left w:val="none" w:sz="0" w:space="0" w:color="auto"/>
            <w:bottom w:val="none" w:sz="0" w:space="0" w:color="auto"/>
            <w:right w:val="none" w:sz="0" w:space="0" w:color="auto"/>
          </w:divBdr>
        </w:div>
        <w:div w:id="1678459395">
          <w:marLeft w:val="640"/>
          <w:marRight w:val="0"/>
          <w:marTop w:val="0"/>
          <w:marBottom w:val="0"/>
          <w:divBdr>
            <w:top w:val="none" w:sz="0" w:space="0" w:color="auto"/>
            <w:left w:val="none" w:sz="0" w:space="0" w:color="auto"/>
            <w:bottom w:val="none" w:sz="0" w:space="0" w:color="auto"/>
            <w:right w:val="none" w:sz="0" w:space="0" w:color="auto"/>
          </w:divBdr>
        </w:div>
        <w:div w:id="1679114801">
          <w:marLeft w:val="640"/>
          <w:marRight w:val="0"/>
          <w:marTop w:val="0"/>
          <w:marBottom w:val="0"/>
          <w:divBdr>
            <w:top w:val="none" w:sz="0" w:space="0" w:color="auto"/>
            <w:left w:val="none" w:sz="0" w:space="0" w:color="auto"/>
            <w:bottom w:val="none" w:sz="0" w:space="0" w:color="auto"/>
            <w:right w:val="none" w:sz="0" w:space="0" w:color="auto"/>
          </w:divBdr>
        </w:div>
        <w:div w:id="1696613019">
          <w:marLeft w:val="640"/>
          <w:marRight w:val="0"/>
          <w:marTop w:val="0"/>
          <w:marBottom w:val="0"/>
          <w:divBdr>
            <w:top w:val="none" w:sz="0" w:space="0" w:color="auto"/>
            <w:left w:val="none" w:sz="0" w:space="0" w:color="auto"/>
            <w:bottom w:val="none" w:sz="0" w:space="0" w:color="auto"/>
            <w:right w:val="none" w:sz="0" w:space="0" w:color="auto"/>
          </w:divBdr>
        </w:div>
        <w:div w:id="1698002678">
          <w:marLeft w:val="640"/>
          <w:marRight w:val="0"/>
          <w:marTop w:val="0"/>
          <w:marBottom w:val="0"/>
          <w:divBdr>
            <w:top w:val="none" w:sz="0" w:space="0" w:color="auto"/>
            <w:left w:val="none" w:sz="0" w:space="0" w:color="auto"/>
            <w:bottom w:val="none" w:sz="0" w:space="0" w:color="auto"/>
            <w:right w:val="none" w:sz="0" w:space="0" w:color="auto"/>
          </w:divBdr>
        </w:div>
        <w:div w:id="1712417289">
          <w:marLeft w:val="640"/>
          <w:marRight w:val="0"/>
          <w:marTop w:val="0"/>
          <w:marBottom w:val="0"/>
          <w:divBdr>
            <w:top w:val="none" w:sz="0" w:space="0" w:color="auto"/>
            <w:left w:val="none" w:sz="0" w:space="0" w:color="auto"/>
            <w:bottom w:val="none" w:sz="0" w:space="0" w:color="auto"/>
            <w:right w:val="none" w:sz="0" w:space="0" w:color="auto"/>
          </w:divBdr>
        </w:div>
        <w:div w:id="1749766367">
          <w:marLeft w:val="640"/>
          <w:marRight w:val="0"/>
          <w:marTop w:val="0"/>
          <w:marBottom w:val="0"/>
          <w:divBdr>
            <w:top w:val="none" w:sz="0" w:space="0" w:color="auto"/>
            <w:left w:val="none" w:sz="0" w:space="0" w:color="auto"/>
            <w:bottom w:val="none" w:sz="0" w:space="0" w:color="auto"/>
            <w:right w:val="none" w:sz="0" w:space="0" w:color="auto"/>
          </w:divBdr>
        </w:div>
        <w:div w:id="1768304753">
          <w:marLeft w:val="640"/>
          <w:marRight w:val="0"/>
          <w:marTop w:val="0"/>
          <w:marBottom w:val="0"/>
          <w:divBdr>
            <w:top w:val="none" w:sz="0" w:space="0" w:color="auto"/>
            <w:left w:val="none" w:sz="0" w:space="0" w:color="auto"/>
            <w:bottom w:val="none" w:sz="0" w:space="0" w:color="auto"/>
            <w:right w:val="none" w:sz="0" w:space="0" w:color="auto"/>
          </w:divBdr>
        </w:div>
        <w:div w:id="1776823775">
          <w:marLeft w:val="640"/>
          <w:marRight w:val="0"/>
          <w:marTop w:val="0"/>
          <w:marBottom w:val="0"/>
          <w:divBdr>
            <w:top w:val="none" w:sz="0" w:space="0" w:color="auto"/>
            <w:left w:val="none" w:sz="0" w:space="0" w:color="auto"/>
            <w:bottom w:val="none" w:sz="0" w:space="0" w:color="auto"/>
            <w:right w:val="none" w:sz="0" w:space="0" w:color="auto"/>
          </w:divBdr>
        </w:div>
        <w:div w:id="1817143031">
          <w:marLeft w:val="640"/>
          <w:marRight w:val="0"/>
          <w:marTop w:val="0"/>
          <w:marBottom w:val="0"/>
          <w:divBdr>
            <w:top w:val="none" w:sz="0" w:space="0" w:color="auto"/>
            <w:left w:val="none" w:sz="0" w:space="0" w:color="auto"/>
            <w:bottom w:val="none" w:sz="0" w:space="0" w:color="auto"/>
            <w:right w:val="none" w:sz="0" w:space="0" w:color="auto"/>
          </w:divBdr>
        </w:div>
        <w:div w:id="1837380148">
          <w:marLeft w:val="640"/>
          <w:marRight w:val="0"/>
          <w:marTop w:val="0"/>
          <w:marBottom w:val="0"/>
          <w:divBdr>
            <w:top w:val="none" w:sz="0" w:space="0" w:color="auto"/>
            <w:left w:val="none" w:sz="0" w:space="0" w:color="auto"/>
            <w:bottom w:val="none" w:sz="0" w:space="0" w:color="auto"/>
            <w:right w:val="none" w:sz="0" w:space="0" w:color="auto"/>
          </w:divBdr>
        </w:div>
        <w:div w:id="1870101053">
          <w:marLeft w:val="640"/>
          <w:marRight w:val="0"/>
          <w:marTop w:val="0"/>
          <w:marBottom w:val="0"/>
          <w:divBdr>
            <w:top w:val="none" w:sz="0" w:space="0" w:color="auto"/>
            <w:left w:val="none" w:sz="0" w:space="0" w:color="auto"/>
            <w:bottom w:val="none" w:sz="0" w:space="0" w:color="auto"/>
            <w:right w:val="none" w:sz="0" w:space="0" w:color="auto"/>
          </w:divBdr>
        </w:div>
        <w:div w:id="1896546882">
          <w:marLeft w:val="640"/>
          <w:marRight w:val="0"/>
          <w:marTop w:val="0"/>
          <w:marBottom w:val="0"/>
          <w:divBdr>
            <w:top w:val="none" w:sz="0" w:space="0" w:color="auto"/>
            <w:left w:val="none" w:sz="0" w:space="0" w:color="auto"/>
            <w:bottom w:val="none" w:sz="0" w:space="0" w:color="auto"/>
            <w:right w:val="none" w:sz="0" w:space="0" w:color="auto"/>
          </w:divBdr>
        </w:div>
        <w:div w:id="1906724580">
          <w:marLeft w:val="640"/>
          <w:marRight w:val="0"/>
          <w:marTop w:val="0"/>
          <w:marBottom w:val="0"/>
          <w:divBdr>
            <w:top w:val="none" w:sz="0" w:space="0" w:color="auto"/>
            <w:left w:val="none" w:sz="0" w:space="0" w:color="auto"/>
            <w:bottom w:val="none" w:sz="0" w:space="0" w:color="auto"/>
            <w:right w:val="none" w:sz="0" w:space="0" w:color="auto"/>
          </w:divBdr>
        </w:div>
        <w:div w:id="1911883705">
          <w:marLeft w:val="640"/>
          <w:marRight w:val="0"/>
          <w:marTop w:val="0"/>
          <w:marBottom w:val="0"/>
          <w:divBdr>
            <w:top w:val="none" w:sz="0" w:space="0" w:color="auto"/>
            <w:left w:val="none" w:sz="0" w:space="0" w:color="auto"/>
            <w:bottom w:val="none" w:sz="0" w:space="0" w:color="auto"/>
            <w:right w:val="none" w:sz="0" w:space="0" w:color="auto"/>
          </w:divBdr>
        </w:div>
      </w:divsChild>
    </w:div>
    <w:div w:id="1717850144">
      <w:bodyDiv w:val="1"/>
      <w:marLeft w:val="0"/>
      <w:marRight w:val="0"/>
      <w:marTop w:val="0"/>
      <w:marBottom w:val="0"/>
      <w:divBdr>
        <w:top w:val="none" w:sz="0" w:space="0" w:color="auto"/>
        <w:left w:val="none" w:sz="0" w:space="0" w:color="auto"/>
        <w:bottom w:val="none" w:sz="0" w:space="0" w:color="auto"/>
        <w:right w:val="none" w:sz="0" w:space="0" w:color="auto"/>
      </w:divBdr>
    </w:div>
    <w:div w:id="1724788901">
      <w:bodyDiv w:val="1"/>
      <w:marLeft w:val="0"/>
      <w:marRight w:val="0"/>
      <w:marTop w:val="0"/>
      <w:marBottom w:val="0"/>
      <w:divBdr>
        <w:top w:val="none" w:sz="0" w:space="0" w:color="auto"/>
        <w:left w:val="none" w:sz="0" w:space="0" w:color="auto"/>
        <w:bottom w:val="none" w:sz="0" w:space="0" w:color="auto"/>
        <w:right w:val="none" w:sz="0" w:space="0" w:color="auto"/>
      </w:divBdr>
    </w:div>
    <w:div w:id="1727338783">
      <w:bodyDiv w:val="1"/>
      <w:marLeft w:val="0"/>
      <w:marRight w:val="0"/>
      <w:marTop w:val="0"/>
      <w:marBottom w:val="0"/>
      <w:divBdr>
        <w:top w:val="none" w:sz="0" w:space="0" w:color="auto"/>
        <w:left w:val="none" w:sz="0" w:space="0" w:color="auto"/>
        <w:bottom w:val="none" w:sz="0" w:space="0" w:color="auto"/>
        <w:right w:val="none" w:sz="0" w:space="0" w:color="auto"/>
      </w:divBdr>
    </w:div>
    <w:div w:id="1730109282">
      <w:bodyDiv w:val="1"/>
      <w:marLeft w:val="0"/>
      <w:marRight w:val="0"/>
      <w:marTop w:val="0"/>
      <w:marBottom w:val="0"/>
      <w:divBdr>
        <w:top w:val="none" w:sz="0" w:space="0" w:color="auto"/>
        <w:left w:val="none" w:sz="0" w:space="0" w:color="auto"/>
        <w:bottom w:val="none" w:sz="0" w:space="0" w:color="auto"/>
        <w:right w:val="none" w:sz="0" w:space="0" w:color="auto"/>
      </w:divBdr>
    </w:div>
    <w:div w:id="1730421426">
      <w:bodyDiv w:val="1"/>
      <w:marLeft w:val="0"/>
      <w:marRight w:val="0"/>
      <w:marTop w:val="0"/>
      <w:marBottom w:val="0"/>
      <w:divBdr>
        <w:top w:val="none" w:sz="0" w:space="0" w:color="auto"/>
        <w:left w:val="none" w:sz="0" w:space="0" w:color="auto"/>
        <w:bottom w:val="none" w:sz="0" w:space="0" w:color="auto"/>
        <w:right w:val="none" w:sz="0" w:space="0" w:color="auto"/>
      </w:divBdr>
      <w:divsChild>
        <w:div w:id="11080689">
          <w:marLeft w:val="640"/>
          <w:marRight w:val="0"/>
          <w:marTop w:val="0"/>
          <w:marBottom w:val="0"/>
          <w:divBdr>
            <w:top w:val="none" w:sz="0" w:space="0" w:color="auto"/>
            <w:left w:val="none" w:sz="0" w:space="0" w:color="auto"/>
            <w:bottom w:val="none" w:sz="0" w:space="0" w:color="auto"/>
            <w:right w:val="none" w:sz="0" w:space="0" w:color="auto"/>
          </w:divBdr>
        </w:div>
        <w:div w:id="18167992">
          <w:marLeft w:val="640"/>
          <w:marRight w:val="0"/>
          <w:marTop w:val="0"/>
          <w:marBottom w:val="0"/>
          <w:divBdr>
            <w:top w:val="none" w:sz="0" w:space="0" w:color="auto"/>
            <w:left w:val="none" w:sz="0" w:space="0" w:color="auto"/>
            <w:bottom w:val="none" w:sz="0" w:space="0" w:color="auto"/>
            <w:right w:val="none" w:sz="0" w:space="0" w:color="auto"/>
          </w:divBdr>
        </w:div>
        <w:div w:id="29570195">
          <w:marLeft w:val="640"/>
          <w:marRight w:val="0"/>
          <w:marTop w:val="0"/>
          <w:marBottom w:val="0"/>
          <w:divBdr>
            <w:top w:val="none" w:sz="0" w:space="0" w:color="auto"/>
            <w:left w:val="none" w:sz="0" w:space="0" w:color="auto"/>
            <w:bottom w:val="none" w:sz="0" w:space="0" w:color="auto"/>
            <w:right w:val="none" w:sz="0" w:space="0" w:color="auto"/>
          </w:divBdr>
        </w:div>
        <w:div w:id="54354868">
          <w:marLeft w:val="640"/>
          <w:marRight w:val="0"/>
          <w:marTop w:val="0"/>
          <w:marBottom w:val="0"/>
          <w:divBdr>
            <w:top w:val="none" w:sz="0" w:space="0" w:color="auto"/>
            <w:left w:val="none" w:sz="0" w:space="0" w:color="auto"/>
            <w:bottom w:val="none" w:sz="0" w:space="0" w:color="auto"/>
            <w:right w:val="none" w:sz="0" w:space="0" w:color="auto"/>
          </w:divBdr>
        </w:div>
        <w:div w:id="69665095">
          <w:marLeft w:val="640"/>
          <w:marRight w:val="0"/>
          <w:marTop w:val="0"/>
          <w:marBottom w:val="0"/>
          <w:divBdr>
            <w:top w:val="none" w:sz="0" w:space="0" w:color="auto"/>
            <w:left w:val="none" w:sz="0" w:space="0" w:color="auto"/>
            <w:bottom w:val="none" w:sz="0" w:space="0" w:color="auto"/>
            <w:right w:val="none" w:sz="0" w:space="0" w:color="auto"/>
          </w:divBdr>
        </w:div>
        <w:div w:id="91053554">
          <w:marLeft w:val="640"/>
          <w:marRight w:val="0"/>
          <w:marTop w:val="0"/>
          <w:marBottom w:val="0"/>
          <w:divBdr>
            <w:top w:val="none" w:sz="0" w:space="0" w:color="auto"/>
            <w:left w:val="none" w:sz="0" w:space="0" w:color="auto"/>
            <w:bottom w:val="none" w:sz="0" w:space="0" w:color="auto"/>
            <w:right w:val="none" w:sz="0" w:space="0" w:color="auto"/>
          </w:divBdr>
        </w:div>
        <w:div w:id="171266222">
          <w:marLeft w:val="640"/>
          <w:marRight w:val="0"/>
          <w:marTop w:val="0"/>
          <w:marBottom w:val="0"/>
          <w:divBdr>
            <w:top w:val="none" w:sz="0" w:space="0" w:color="auto"/>
            <w:left w:val="none" w:sz="0" w:space="0" w:color="auto"/>
            <w:bottom w:val="none" w:sz="0" w:space="0" w:color="auto"/>
            <w:right w:val="none" w:sz="0" w:space="0" w:color="auto"/>
          </w:divBdr>
        </w:div>
        <w:div w:id="239408160">
          <w:marLeft w:val="640"/>
          <w:marRight w:val="0"/>
          <w:marTop w:val="0"/>
          <w:marBottom w:val="0"/>
          <w:divBdr>
            <w:top w:val="none" w:sz="0" w:space="0" w:color="auto"/>
            <w:left w:val="none" w:sz="0" w:space="0" w:color="auto"/>
            <w:bottom w:val="none" w:sz="0" w:space="0" w:color="auto"/>
            <w:right w:val="none" w:sz="0" w:space="0" w:color="auto"/>
          </w:divBdr>
        </w:div>
        <w:div w:id="250893509">
          <w:marLeft w:val="640"/>
          <w:marRight w:val="0"/>
          <w:marTop w:val="0"/>
          <w:marBottom w:val="0"/>
          <w:divBdr>
            <w:top w:val="none" w:sz="0" w:space="0" w:color="auto"/>
            <w:left w:val="none" w:sz="0" w:space="0" w:color="auto"/>
            <w:bottom w:val="none" w:sz="0" w:space="0" w:color="auto"/>
            <w:right w:val="none" w:sz="0" w:space="0" w:color="auto"/>
          </w:divBdr>
        </w:div>
        <w:div w:id="276261687">
          <w:marLeft w:val="640"/>
          <w:marRight w:val="0"/>
          <w:marTop w:val="0"/>
          <w:marBottom w:val="0"/>
          <w:divBdr>
            <w:top w:val="none" w:sz="0" w:space="0" w:color="auto"/>
            <w:left w:val="none" w:sz="0" w:space="0" w:color="auto"/>
            <w:bottom w:val="none" w:sz="0" w:space="0" w:color="auto"/>
            <w:right w:val="none" w:sz="0" w:space="0" w:color="auto"/>
          </w:divBdr>
        </w:div>
        <w:div w:id="289407812">
          <w:marLeft w:val="640"/>
          <w:marRight w:val="0"/>
          <w:marTop w:val="0"/>
          <w:marBottom w:val="0"/>
          <w:divBdr>
            <w:top w:val="none" w:sz="0" w:space="0" w:color="auto"/>
            <w:left w:val="none" w:sz="0" w:space="0" w:color="auto"/>
            <w:bottom w:val="none" w:sz="0" w:space="0" w:color="auto"/>
            <w:right w:val="none" w:sz="0" w:space="0" w:color="auto"/>
          </w:divBdr>
        </w:div>
        <w:div w:id="298463409">
          <w:marLeft w:val="640"/>
          <w:marRight w:val="0"/>
          <w:marTop w:val="0"/>
          <w:marBottom w:val="0"/>
          <w:divBdr>
            <w:top w:val="none" w:sz="0" w:space="0" w:color="auto"/>
            <w:left w:val="none" w:sz="0" w:space="0" w:color="auto"/>
            <w:bottom w:val="none" w:sz="0" w:space="0" w:color="auto"/>
            <w:right w:val="none" w:sz="0" w:space="0" w:color="auto"/>
          </w:divBdr>
        </w:div>
        <w:div w:id="339239160">
          <w:marLeft w:val="640"/>
          <w:marRight w:val="0"/>
          <w:marTop w:val="0"/>
          <w:marBottom w:val="0"/>
          <w:divBdr>
            <w:top w:val="none" w:sz="0" w:space="0" w:color="auto"/>
            <w:left w:val="none" w:sz="0" w:space="0" w:color="auto"/>
            <w:bottom w:val="none" w:sz="0" w:space="0" w:color="auto"/>
            <w:right w:val="none" w:sz="0" w:space="0" w:color="auto"/>
          </w:divBdr>
        </w:div>
        <w:div w:id="405036555">
          <w:marLeft w:val="640"/>
          <w:marRight w:val="0"/>
          <w:marTop w:val="0"/>
          <w:marBottom w:val="0"/>
          <w:divBdr>
            <w:top w:val="none" w:sz="0" w:space="0" w:color="auto"/>
            <w:left w:val="none" w:sz="0" w:space="0" w:color="auto"/>
            <w:bottom w:val="none" w:sz="0" w:space="0" w:color="auto"/>
            <w:right w:val="none" w:sz="0" w:space="0" w:color="auto"/>
          </w:divBdr>
        </w:div>
        <w:div w:id="415980318">
          <w:marLeft w:val="640"/>
          <w:marRight w:val="0"/>
          <w:marTop w:val="0"/>
          <w:marBottom w:val="0"/>
          <w:divBdr>
            <w:top w:val="none" w:sz="0" w:space="0" w:color="auto"/>
            <w:left w:val="none" w:sz="0" w:space="0" w:color="auto"/>
            <w:bottom w:val="none" w:sz="0" w:space="0" w:color="auto"/>
            <w:right w:val="none" w:sz="0" w:space="0" w:color="auto"/>
          </w:divBdr>
        </w:div>
        <w:div w:id="418867535">
          <w:marLeft w:val="640"/>
          <w:marRight w:val="0"/>
          <w:marTop w:val="0"/>
          <w:marBottom w:val="0"/>
          <w:divBdr>
            <w:top w:val="none" w:sz="0" w:space="0" w:color="auto"/>
            <w:left w:val="none" w:sz="0" w:space="0" w:color="auto"/>
            <w:bottom w:val="none" w:sz="0" w:space="0" w:color="auto"/>
            <w:right w:val="none" w:sz="0" w:space="0" w:color="auto"/>
          </w:divBdr>
        </w:div>
        <w:div w:id="419327728">
          <w:marLeft w:val="640"/>
          <w:marRight w:val="0"/>
          <w:marTop w:val="0"/>
          <w:marBottom w:val="0"/>
          <w:divBdr>
            <w:top w:val="none" w:sz="0" w:space="0" w:color="auto"/>
            <w:left w:val="none" w:sz="0" w:space="0" w:color="auto"/>
            <w:bottom w:val="none" w:sz="0" w:space="0" w:color="auto"/>
            <w:right w:val="none" w:sz="0" w:space="0" w:color="auto"/>
          </w:divBdr>
        </w:div>
        <w:div w:id="426510653">
          <w:marLeft w:val="640"/>
          <w:marRight w:val="0"/>
          <w:marTop w:val="0"/>
          <w:marBottom w:val="0"/>
          <w:divBdr>
            <w:top w:val="none" w:sz="0" w:space="0" w:color="auto"/>
            <w:left w:val="none" w:sz="0" w:space="0" w:color="auto"/>
            <w:bottom w:val="none" w:sz="0" w:space="0" w:color="auto"/>
            <w:right w:val="none" w:sz="0" w:space="0" w:color="auto"/>
          </w:divBdr>
        </w:div>
        <w:div w:id="434834298">
          <w:marLeft w:val="640"/>
          <w:marRight w:val="0"/>
          <w:marTop w:val="0"/>
          <w:marBottom w:val="0"/>
          <w:divBdr>
            <w:top w:val="none" w:sz="0" w:space="0" w:color="auto"/>
            <w:left w:val="none" w:sz="0" w:space="0" w:color="auto"/>
            <w:bottom w:val="none" w:sz="0" w:space="0" w:color="auto"/>
            <w:right w:val="none" w:sz="0" w:space="0" w:color="auto"/>
          </w:divBdr>
        </w:div>
        <w:div w:id="460000963">
          <w:marLeft w:val="640"/>
          <w:marRight w:val="0"/>
          <w:marTop w:val="0"/>
          <w:marBottom w:val="0"/>
          <w:divBdr>
            <w:top w:val="none" w:sz="0" w:space="0" w:color="auto"/>
            <w:left w:val="none" w:sz="0" w:space="0" w:color="auto"/>
            <w:bottom w:val="none" w:sz="0" w:space="0" w:color="auto"/>
            <w:right w:val="none" w:sz="0" w:space="0" w:color="auto"/>
          </w:divBdr>
        </w:div>
        <w:div w:id="461729739">
          <w:marLeft w:val="640"/>
          <w:marRight w:val="0"/>
          <w:marTop w:val="0"/>
          <w:marBottom w:val="0"/>
          <w:divBdr>
            <w:top w:val="none" w:sz="0" w:space="0" w:color="auto"/>
            <w:left w:val="none" w:sz="0" w:space="0" w:color="auto"/>
            <w:bottom w:val="none" w:sz="0" w:space="0" w:color="auto"/>
            <w:right w:val="none" w:sz="0" w:space="0" w:color="auto"/>
          </w:divBdr>
        </w:div>
        <w:div w:id="500047387">
          <w:marLeft w:val="640"/>
          <w:marRight w:val="0"/>
          <w:marTop w:val="0"/>
          <w:marBottom w:val="0"/>
          <w:divBdr>
            <w:top w:val="none" w:sz="0" w:space="0" w:color="auto"/>
            <w:left w:val="none" w:sz="0" w:space="0" w:color="auto"/>
            <w:bottom w:val="none" w:sz="0" w:space="0" w:color="auto"/>
            <w:right w:val="none" w:sz="0" w:space="0" w:color="auto"/>
          </w:divBdr>
        </w:div>
        <w:div w:id="520357885">
          <w:marLeft w:val="640"/>
          <w:marRight w:val="0"/>
          <w:marTop w:val="0"/>
          <w:marBottom w:val="0"/>
          <w:divBdr>
            <w:top w:val="none" w:sz="0" w:space="0" w:color="auto"/>
            <w:left w:val="none" w:sz="0" w:space="0" w:color="auto"/>
            <w:bottom w:val="none" w:sz="0" w:space="0" w:color="auto"/>
            <w:right w:val="none" w:sz="0" w:space="0" w:color="auto"/>
          </w:divBdr>
        </w:div>
        <w:div w:id="524099716">
          <w:marLeft w:val="640"/>
          <w:marRight w:val="0"/>
          <w:marTop w:val="0"/>
          <w:marBottom w:val="0"/>
          <w:divBdr>
            <w:top w:val="none" w:sz="0" w:space="0" w:color="auto"/>
            <w:left w:val="none" w:sz="0" w:space="0" w:color="auto"/>
            <w:bottom w:val="none" w:sz="0" w:space="0" w:color="auto"/>
            <w:right w:val="none" w:sz="0" w:space="0" w:color="auto"/>
          </w:divBdr>
        </w:div>
        <w:div w:id="550380810">
          <w:marLeft w:val="640"/>
          <w:marRight w:val="0"/>
          <w:marTop w:val="0"/>
          <w:marBottom w:val="0"/>
          <w:divBdr>
            <w:top w:val="none" w:sz="0" w:space="0" w:color="auto"/>
            <w:left w:val="none" w:sz="0" w:space="0" w:color="auto"/>
            <w:bottom w:val="none" w:sz="0" w:space="0" w:color="auto"/>
            <w:right w:val="none" w:sz="0" w:space="0" w:color="auto"/>
          </w:divBdr>
        </w:div>
        <w:div w:id="571238641">
          <w:marLeft w:val="640"/>
          <w:marRight w:val="0"/>
          <w:marTop w:val="0"/>
          <w:marBottom w:val="0"/>
          <w:divBdr>
            <w:top w:val="none" w:sz="0" w:space="0" w:color="auto"/>
            <w:left w:val="none" w:sz="0" w:space="0" w:color="auto"/>
            <w:bottom w:val="none" w:sz="0" w:space="0" w:color="auto"/>
            <w:right w:val="none" w:sz="0" w:space="0" w:color="auto"/>
          </w:divBdr>
        </w:div>
        <w:div w:id="611980633">
          <w:marLeft w:val="640"/>
          <w:marRight w:val="0"/>
          <w:marTop w:val="0"/>
          <w:marBottom w:val="0"/>
          <w:divBdr>
            <w:top w:val="none" w:sz="0" w:space="0" w:color="auto"/>
            <w:left w:val="none" w:sz="0" w:space="0" w:color="auto"/>
            <w:bottom w:val="none" w:sz="0" w:space="0" w:color="auto"/>
            <w:right w:val="none" w:sz="0" w:space="0" w:color="auto"/>
          </w:divBdr>
        </w:div>
        <w:div w:id="618687508">
          <w:marLeft w:val="640"/>
          <w:marRight w:val="0"/>
          <w:marTop w:val="0"/>
          <w:marBottom w:val="0"/>
          <w:divBdr>
            <w:top w:val="none" w:sz="0" w:space="0" w:color="auto"/>
            <w:left w:val="none" w:sz="0" w:space="0" w:color="auto"/>
            <w:bottom w:val="none" w:sz="0" w:space="0" w:color="auto"/>
            <w:right w:val="none" w:sz="0" w:space="0" w:color="auto"/>
          </w:divBdr>
        </w:div>
        <w:div w:id="634683390">
          <w:marLeft w:val="640"/>
          <w:marRight w:val="0"/>
          <w:marTop w:val="0"/>
          <w:marBottom w:val="0"/>
          <w:divBdr>
            <w:top w:val="none" w:sz="0" w:space="0" w:color="auto"/>
            <w:left w:val="none" w:sz="0" w:space="0" w:color="auto"/>
            <w:bottom w:val="none" w:sz="0" w:space="0" w:color="auto"/>
            <w:right w:val="none" w:sz="0" w:space="0" w:color="auto"/>
          </w:divBdr>
        </w:div>
        <w:div w:id="655958976">
          <w:marLeft w:val="640"/>
          <w:marRight w:val="0"/>
          <w:marTop w:val="0"/>
          <w:marBottom w:val="0"/>
          <w:divBdr>
            <w:top w:val="none" w:sz="0" w:space="0" w:color="auto"/>
            <w:left w:val="none" w:sz="0" w:space="0" w:color="auto"/>
            <w:bottom w:val="none" w:sz="0" w:space="0" w:color="auto"/>
            <w:right w:val="none" w:sz="0" w:space="0" w:color="auto"/>
          </w:divBdr>
        </w:div>
        <w:div w:id="692464195">
          <w:marLeft w:val="640"/>
          <w:marRight w:val="0"/>
          <w:marTop w:val="0"/>
          <w:marBottom w:val="0"/>
          <w:divBdr>
            <w:top w:val="none" w:sz="0" w:space="0" w:color="auto"/>
            <w:left w:val="none" w:sz="0" w:space="0" w:color="auto"/>
            <w:bottom w:val="none" w:sz="0" w:space="0" w:color="auto"/>
            <w:right w:val="none" w:sz="0" w:space="0" w:color="auto"/>
          </w:divBdr>
        </w:div>
        <w:div w:id="720831532">
          <w:marLeft w:val="640"/>
          <w:marRight w:val="0"/>
          <w:marTop w:val="0"/>
          <w:marBottom w:val="0"/>
          <w:divBdr>
            <w:top w:val="none" w:sz="0" w:space="0" w:color="auto"/>
            <w:left w:val="none" w:sz="0" w:space="0" w:color="auto"/>
            <w:bottom w:val="none" w:sz="0" w:space="0" w:color="auto"/>
            <w:right w:val="none" w:sz="0" w:space="0" w:color="auto"/>
          </w:divBdr>
        </w:div>
        <w:div w:id="731656037">
          <w:marLeft w:val="640"/>
          <w:marRight w:val="0"/>
          <w:marTop w:val="0"/>
          <w:marBottom w:val="0"/>
          <w:divBdr>
            <w:top w:val="none" w:sz="0" w:space="0" w:color="auto"/>
            <w:left w:val="none" w:sz="0" w:space="0" w:color="auto"/>
            <w:bottom w:val="none" w:sz="0" w:space="0" w:color="auto"/>
            <w:right w:val="none" w:sz="0" w:space="0" w:color="auto"/>
          </w:divBdr>
        </w:div>
        <w:div w:id="751703192">
          <w:marLeft w:val="640"/>
          <w:marRight w:val="0"/>
          <w:marTop w:val="0"/>
          <w:marBottom w:val="0"/>
          <w:divBdr>
            <w:top w:val="none" w:sz="0" w:space="0" w:color="auto"/>
            <w:left w:val="none" w:sz="0" w:space="0" w:color="auto"/>
            <w:bottom w:val="none" w:sz="0" w:space="0" w:color="auto"/>
            <w:right w:val="none" w:sz="0" w:space="0" w:color="auto"/>
          </w:divBdr>
        </w:div>
        <w:div w:id="793715170">
          <w:marLeft w:val="640"/>
          <w:marRight w:val="0"/>
          <w:marTop w:val="0"/>
          <w:marBottom w:val="0"/>
          <w:divBdr>
            <w:top w:val="none" w:sz="0" w:space="0" w:color="auto"/>
            <w:left w:val="none" w:sz="0" w:space="0" w:color="auto"/>
            <w:bottom w:val="none" w:sz="0" w:space="0" w:color="auto"/>
            <w:right w:val="none" w:sz="0" w:space="0" w:color="auto"/>
          </w:divBdr>
        </w:div>
        <w:div w:id="821166698">
          <w:marLeft w:val="640"/>
          <w:marRight w:val="0"/>
          <w:marTop w:val="0"/>
          <w:marBottom w:val="0"/>
          <w:divBdr>
            <w:top w:val="none" w:sz="0" w:space="0" w:color="auto"/>
            <w:left w:val="none" w:sz="0" w:space="0" w:color="auto"/>
            <w:bottom w:val="none" w:sz="0" w:space="0" w:color="auto"/>
            <w:right w:val="none" w:sz="0" w:space="0" w:color="auto"/>
          </w:divBdr>
        </w:div>
        <w:div w:id="867451234">
          <w:marLeft w:val="640"/>
          <w:marRight w:val="0"/>
          <w:marTop w:val="0"/>
          <w:marBottom w:val="0"/>
          <w:divBdr>
            <w:top w:val="none" w:sz="0" w:space="0" w:color="auto"/>
            <w:left w:val="none" w:sz="0" w:space="0" w:color="auto"/>
            <w:bottom w:val="none" w:sz="0" w:space="0" w:color="auto"/>
            <w:right w:val="none" w:sz="0" w:space="0" w:color="auto"/>
          </w:divBdr>
        </w:div>
        <w:div w:id="910115846">
          <w:marLeft w:val="640"/>
          <w:marRight w:val="0"/>
          <w:marTop w:val="0"/>
          <w:marBottom w:val="0"/>
          <w:divBdr>
            <w:top w:val="none" w:sz="0" w:space="0" w:color="auto"/>
            <w:left w:val="none" w:sz="0" w:space="0" w:color="auto"/>
            <w:bottom w:val="none" w:sz="0" w:space="0" w:color="auto"/>
            <w:right w:val="none" w:sz="0" w:space="0" w:color="auto"/>
          </w:divBdr>
        </w:div>
        <w:div w:id="911085139">
          <w:marLeft w:val="640"/>
          <w:marRight w:val="0"/>
          <w:marTop w:val="0"/>
          <w:marBottom w:val="0"/>
          <w:divBdr>
            <w:top w:val="none" w:sz="0" w:space="0" w:color="auto"/>
            <w:left w:val="none" w:sz="0" w:space="0" w:color="auto"/>
            <w:bottom w:val="none" w:sz="0" w:space="0" w:color="auto"/>
            <w:right w:val="none" w:sz="0" w:space="0" w:color="auto"/>
          </w:divBdr>
        </w:div>
        <w:div w:id="966665037">
          <w:marLeft w:val="640"/>
          <w:marRight w:val="0"/>
          <w:marTop w:val="0"/>
          <w:marBottom w:val="0"/>
          <w:divBdr>
            <w:top w:val="none" w:sz="0" w:space="0" w:color="auto"/>
            <w:left w:val="none" w:sz="0" w:space="0" w:color="auto"/>
            <w:bottom w:val="none" w:sz="0" w:space="0" w:color="auto"/>
            <w:right w:val="none" w:sz="0" w:space="0" w:color="auto"/>
          </w:divBdr>
        </w:div>
        <w:div w:id="999650477">
          <w:marLeft w:val="640"/>
          <w:marRight w:val="0"/>
          <w:marTop w:val="0"/>
          <w:marBottom w:val="0"/>
          <w:divBdr>
            <w:top w:val="none" w:sz="0" w:space="0" w:color="auto"/>
            <w:left w:val="none" w:sz="0" w:space="0" w:color="auto"/>
            <w:bottom w:val="none" w:sz="0" w:space="0" w:color="auto"/>
            <w:right w:val="none" w:sz="0" w:space="0" w:color="auto"/>
          </w:divBdr>
        </w:div>
        <w:div w:id="1111625856">
          <w:marLeft w:val="640"/>
          <w:marRight w:val="0"/>
          <w:marTop w:val="0"/>
          <w:marBottom w:val="0"/>
          <w:divBdr>
            <w:top w:val="none" w:sz="0" w:space="0" w:color="auto"/>
            <w:left w:val="none" w:sz="0" w:space="0" w:color="auto"/>
            <w:bottom w:val="none" w:sz="0" w:space="0" w:color="auto"/>
            <w:right w:val="none" w:sz="0" w:space="0" w:color="auto"/>
          </w:divBdr>
        </w:div>
        <w:div w:id="1189103276">
          <w:marLeft w:val="640"/>
          <w:marRight w:val="0"/>
          <w:marTop w:val="0"/>
          <w:marBottom w:val="0"/>
          <w:divBdr>
            <w:top w:val="none" w:sz="0" w:space="0" w:color="auto"/>
            <w:left w:val="none" w:sz="0" w:space="0" w:color="auto"/>
            <w:bottom w:val="none" w:sz="0" w:space="0" w:color="auto"/>
            <w:right w:val="none" w:sz="0" w:space="0" w:color="auto"/>
          </w:divBdr>
        </w:div>
        <w:div w:id="1219975898">
          <w:marLeft w:val="640"/>
          <w:marRight w:val="0"/>
          <w:marTop w:val="0"/>
          <w:marBottom w:val="0"/>
          <w:divBdr>
            <w:top w:val="none" w:sz="0" w:space="0" w:color="auto"/>
            <w:left w:val="none" w:sz="0" w:space="0" w:color="auto"/>
            <w:bottom w:val="none" w:sz="0" w:space="0" w:color="auto"/>
            <w:right w:val="none" w:sz="0" w:space="0" w:color="auto"/>
          </w:divBdr>
        </w:div>
        <w:div w:id="1238515082">
          <w:marLeft w:val="640"/>
          <w:marRight w:val="0"/>
          <w:marTop w:val="0"/>
          <w:marBottom w:val="0"/>
          <w:divBdr>
            <w:top w:val="none" w:sz="0" w:space="0" w:color="auto"/>
            <w:left w:val="none" w:sz="0" w:space="0" w:color="auto"/>
            <w:bottom w:val="none" w:sz="0" w:space="0" w:color="auto"/>
            <w:right w:val="none" w:sz="0" w:space="0" w:color="auto"/>
          </w:divBdr>
        </w:div>
        <w:div w:id="1375931033">
          <w:marLeft w:val="640"/>
          <w:marRight w:val="0"/>
          <w:marTop w:val="0"/>
          <w:marBottom w:val="0"/>
          <w:divBdr>
            <w:top w:val="none" w:sz="0" w:space="0" w:color="auto"/>
            <w:left w:val="none" w:sz="0" w:space="0" w:color="auto"/>
            <w:bottom w:val="none" w:sz="0" w:space="0" w:color="auto"/>
            <w:right w:val="none" w:sz="0" w:space="0" w:color="auto"/>
          </w:divBdr>
        </w:div>
        <w:div w:id="1413166023">
          <w:marLeft w:val="640"/>
          <w:marRight w:val="0"/>
          <w:marTop w:val="0"/>
          <w:marBottom w:val="0"/>
          <w:divBdr>
            <w:top w:val="none" w:sz="0" w:space="0" w:color="auto"/>
            <w:left w:val="none" w:sz="0" w:space="0" w:color="auto"/>
            <w:bottom w:val="none" w:sz="0" w:space="0" w:color="auto"/>
            <w:right w:val="none" w:sz="0" w:space="0" w:color="auto"/>
          </w:divBdr>
        </w:div>
        <w:div w:id="1437285675">
          <w:marLeft w:val="640"/>
          <w:marRight w:val="0"/>
          <w:marTop w:val="0"/>
          <w:marBottom w:val="0"/>
          <w:divBdr>
            <w:top w:val="none" w:sz="0" w:space="0" w:color="auto"/>
            <w:left w:val="none" w:sz="0" w:space="0" w:color="auto"/>
            <w:bottom w:val="none" w:sz="0" w:space="0" w:color="auto"/>
            <w:right w:val="none" w:sz="0" w:space="0" w:color="auto"/>
          </w:divBdr>
        </w:div>
        <w:div w:id="1450004467">
          <w:marLeft w:val="640"/>
          <w:marRight w:val="0"/>
          <w:marTop w:val="0"/>
          <w:marBottom w:val="0"/>
          <w:divBdr>
            <w:top w:val="none" w:sz="0" w:space="0" w:color="auto"/>
            <w:left w:val="none" w:sz="0" w:space="0" w:color="auto"/>
            <w:bottom w:val="none" w:sz="0" w:space="0" w:color="auto"/>
            <w:right w:val="none" w:sz="0" w:space="0" w:color="auto"/>
          </w:divBdr>
        </w:div>
        <w:div w:id="1458722679">
          <w:marLeft w:val="640"/>
          <w:marRight w:val="0"/>
          <w:marTop w:val="0"/>
          <w:marBottom w:val="0"/>
          <w:divBdr>
            <w:top w:val="none" w:sz="0" w:space="0" w:color="auto"/>
            <w:left w:val="none" w:sz="0" w:space="0" w:color="auto"/>
            <w:bottom w:val="none" w:sz="0" w:space="0" w:color="auto"/>
            <w:right w:val="none" w:sz="0" w:space="0" w:color="auto"/>
          </w:divBdr>
        </w:div>
        <w:div w:id="1466004016">
          <w:marLeft w:val="640"/>
          <w:marRight w:val="0"/>
          <w:marTop w:val="0"/>
          <w:marBottom w:val="0"/>
          <w:divBdr>
            <w:top w:val="none" w:sz="0" w:space="0" w:color="auto"/>
            <w:left w:val="none" w:sz="0" w:space="0" w:color="auto"/>
            <w:bottom w:val="none" w:sz="0" w:space="0" w:color="auto"/>
            <w:right w:val="none" w:sz="0" w:space="0" w:color="auto"/>
          </w:divBdr>
        </w:div>
        <w:div w:id="1495753698">
          <w:marLeft w:val="640"/>
          <w:marRight w:val="0"/>
          <w:marTop w:val="0"/>
          <w:marBottom w:val="0"/>
          <w:divBdr>
            <w:top w:val="none" w:sz="0" w:space="0" w:color="auto"/>
            <w:left w:val="none" w:sz="0" w:space="0" w:color="auto"/>
            <w:bottom w:val="none" w:sz="0" w:space="0" w:color="auto"/>
            <w:right w:val="none" w:sz="0" w:space="0" w:color="auto"/>
          </w:divBdr>
        </w:div>
        <w:div w:id="1498038740">
          <w:marLeft w:val="640"/>
          <w:marRight w:val="0"/>
          <w:marTop w:val="0"/>
          <w:marBottom w:val="0"/>
          <w:divBdr>
            <w:top w:val="none" w:sz="0" w:space="0" w:color="auto"/>
            <w:left w:val="none" w:sz="0" w:space="0" w:color="auto"/>
            <w:bottom w:val="none" w:sz="0" w:space="0" w:color="auto"/>
            <w:right w:val="none" w:sz="0" w:space="0" w:color="auto"/>
          </w:divBdr>
        </w:div>
        <w:div w:id="1514101931">
          <w:marLeft w:val="640"/>
          <w:marRight w:val="0"/>
          <w:marTop w:val="0"/>
          <w:marBottom w:val="0"/>
          <w:divBdr>
            <w:top w:val="none" w:sz="0" w:space="0" w:color="auto"/>
            <w:left w:val="none" w:sz="0" w:space="0" w:color="auto"/>
            <w:bottom w:val="none" w:sz="0" w:space="0" w:color="auto"/>
            <w:right w:val="none" w:sz="0" w:space="0" w:color="auto"/>
          </w:divBdr>
        </w:div>
        <w:div w:id="1543708293">
          <w:marLeft w:val="640"/>
          <w:marRight w:val="0"/>
          <w:marTop w:val="0"/>
          <w:marBottom w:val="0"/>
          <w:divBdr>
            <w:top w:val="none" w:sz="0" w:space="0" w:color="auto"/>
            <w:left w:val="none" w:sz="0" w:space="0" w:color="auto"/>
            <w:bottom w:val="none" w:sz="0" w:space="0" w:color="auto"/>
            <w:right w:val="none" w:sz="0" w:space="0" w:color="auto"/>
          </w:divBdr>
        </w:div>
        <w:div w:id="1555315068">
          <w:marLeft w:val="640"/>
          <w:marRight w:val="0"/>
          <w:marTop w:val="0"/>
          <w:marBottom w:val="0"/>
          <w:divBdr>
            <w:top w:val="none" w:sz="0" w:space="0" w:color="auto"/>
            <w:left w:val="none" w:sz="0" w:space="0" w:color="auto"/>
            <w:bottom w:val="none" w:sz="0" w:space="0" w:color="auto"/>
            <w:right w:val="none" w:sz="0" w:space="0" w:color="auto"/>
          </w:divBdr>
        </w:div>
        <w:div w:id="1608734288">
          <w:marLeft w:val="640"/>
          <w:marRight w:val="0"/>
          <w:marTop w:val="0"/>
          <w:marBottom w:val="0"/>
          <w:divBdr>
            <w:top w:val="none" w:sz="0" w:space="0" w:color="auto"/>
            <w:left w:val="none" w:sz="0" w:space="0" w:color="auto"/>
            <w:bottom w:val="none" w:sz="0" w:space="0" w:color="auto"/>
            <w:right w:val="none" w:sz="0" w:space="0" w:color="auto"/>
          </w:divBdr>
        </w:div>
        <w:div w:id="1611667306">
          <w:marLeft w:val="640"/>
          <w:marRight w:val="0"/>
          <w:marTop w:val="0"/>
          <w:marBottom w:val="0"/>
          <w:divBdr>
            <w:top w:val="none" w:sz="0" w:space="0" w:color="auto"/>
            <w:left w:val="none" w:sz="0" w:space="0" w:color="auto"/>
            <w:bottom w:val="none" w:sz="0" w:space="0" w:color="auto"/>
            <w:right w:val="none" w:sz="0" w:space="0" w:color="auto"/>
          </w:divBdr>
        </w:div>
        <w:div w:id="1640302682">
          <w:marLeft w:val="640"/>
          <w:marRight w:val="0"/>
          <w:marTop w:val="0"/>
          <w:marBottom w:val="0"/>
          <w:divBdr>
            <w:top w:val="none" w:sz="0" w:space="0" w:color="auto"/>
            <w:left w:val="none" w:sz="0" w:space="0" w:color="auto"/>
            <w:bottom w:val="none" w:sz="0" w:space="0" w:color="auto"/>
            <w:right w:val="none" w:sz="0" w:space="0" w:color="auto"/>
          </w:divBdr>
        </w:div>
        <w:div w:id="1718354912">
          <w:marLeft w:val="640"/>
          <w:marRight w:val="0"/>
          <w:marTop w:val="0"/>
          <w:marBottom w:val="0"/>
          <w:divBdr>
            <w:top w:val="none" w:sz="0" w:space="0" w:color="auto"/>
            <w:left w:val="none" w:sz="0" w:space="0" w:color="auto"/>
            <w:bottom w:val="none" w:sz="0" w:space="0" w:color="auto"/>
            <w:right w:val="none" w:sz="0" w:space="0" w:color="auto"/>
          </w:divBdr>
        </w:div>
        <w:div w:id="1746537758">
          <w:marLeft w:val="640"/>
          <w:marRight w:val="0"/>
          <w:marTop w:val="0"/>
          <w:marBottom w:val="0"/>
          <w:divBdr>
            <w:top w:val="none" w:sz="0" w:space="0" w:color="auto"/>
            <w:left w:val="none" w:sz="0" w:space="0" w:color="auto"/>
            <w:bottom w:val="none" w:sz="0" w:space="0" w:color="auto"/>
            <w:right w:val="none" w:sz="0" w:space="0" w:color="auto"/>
          </w:divBdr>
        </w:div>
        <w:div w:id="1752774905">
          <w:marLeft w:val="640"/>
          <w:marRight w:val="0"/>
          <w:marTop w:val="0"/>
          <w:marBottom w:val="0"/>
          <w:divBdr>
            <w:top w:val="none" w:sz="0" w:space="0" w:color="auto"/>
            <w:left w:val="none" w:sz="0" w:space="0" w:color="auto"/>
            <w:bottom w:val="none" w:sz="0" w:space="0" w:color="auto"/>
            <w:right w:val="none" w:sz="0" w:space="0" w:color="auto"/>
          </w:divBdr>
        </w:div>
        <w:div w:id="1766488279">
          <w:marLeft w:val="640"/>
          <w:marRight w:val="0"/>
          <w:marTop w:val="0"/>
          <w:marBottom w:val="0"/>
          <w:divBdr>
            <w:top w:val="none" w:sz="0" w:space="0" w:color="auto"/>
            <w:left w:val="none" w:sz="0" w:space="0" w:color="auto"/>
            <w:bottom w:val="none" w:sz="0" w:space="0" w:color="auto"/>
            <w:right w:val="none" w:sz="0" w:space="0" w:color="auto"/>
          </w:divBdr>
        </w:div>
        <w:div w:id="1778788275">
          <w:marLeft w:val="640"/>
          <w:marRight w:val="0"/>
          <w:marTop w:val="0"/>
          <w:marBottom w:val="0"/>
          <w:divBdr>
            <w:top w:val="none" w:sz="0" w:space="0" w:color="auto"/>
            <w:left w:val="none" w:sz="0" w:space="0" w:color="auto"/>
            <w:bottom w:val="none" w:sz="0" w:space="0" w:color="auto"/>
            <w:right w:val="none" w:sz="0" w:space="0" w:color="auto"/>
          </w:divBdr>
        </w:div>
        <w:div w:id="1811088626">
          <w:marLeft w:val="640"/>
          <w:marRight w:val="0"/>
          <w:marTop w:val="0"/>
          <w:marBottom w:val="0"/>
          <w:divBdr>
            <w:top w:val="none" w:sz="0" w:space="0" w:color="auto"/>
            <w:left w:val="none" w:sz="0" w:space="0" w:color="auto"/>
            <w:bottom w:val="none" w:sz="0" w:space="0" w:color="auto"/>
            <w:right w:val="none" w:sz="0" w:space="0" w:color="auto"/>
          </w:divBdr>
        </w:div>
        <w:div w:id="1820346068">
          <w:marLeft w:val="640"/>
          <w:marRight w:val="0"/>
          <w:marTop w:val="0"/>
          <w:marBottom w:val="0"/>
          <w:divBdr>
            <w:top w:val="none" w:sz="0" w:space="0" w:color="auto"/>
            <w:left w:val="none" w:sz="0" w:space="0" w:color="auto"/>
            <w:bottom w:val="none" w:sz="0" w:space="0" w:color="auto"/>
            <w:right w:val="none" w:sz="0" w:space="0" w:color="auto"/>
          </w:divBdr>
        </w:div>
        <w:div w:id="1844316477">
          <w:marLeft w:val="640"/>
          <w:marRight w:val="0"/>
          <w:marTop w:val="0"/>
          <w:marBottom w:val="0"/>
          <w:divBdr>
            <w:top w:val="none" w:sz="0" w:space="0" w:color="auto"/>
            <w:left w:val="none" w:sz="0" w:space="0" w:color="auto"/>
            <w:bottom w:val="none" w:sz="0" w:space="0" w:color="auto"/>
            <w:right w:val="none" w:sz="0" w:space="0" w:color="auto"/>
          </w:divBdr>
        </w:div>
        <w:div w:id="1909265474">
          <w:marLeft w:val="640"/>
          <w:marRight w:val="0"/>
          <w:marTop w:val="0"/>
          <w:marBottom w:val="0"/>
          <w:divBdr>
            <w:top w:val="none" w:sz="0" w:space="0" w:color="auto"/>
            <w:left w:val="none" w:sz="0" w:space="0" w:color="auto"/>
            <w:bottom w:val="none" w:sz="0" w:space="0" w:color="auto"/>
            <w:right w:val="none" w:sz="0" w:space="0" w:color="auto"/>
          </w:divBdr>
        </w:div>
        <w:div w:id="1922521051">
          <w:marLeft w:val="640"/>
          <w:marRight w:val="0"/>
          <w:marTop w:val="0"/>
          <w:marBottom w:val="0"/>
          <w:divBdr>
            <w:top w:val="none" w:sz="0" w:space="0" w:color="auto"/>
            <w:left w:val="none" w:sz="0" w:space="0" w:color="auto"/>
            <w:bottom w:val="none" w:sz="0" w:space="0" w:color="auto"/>
            <w:right w:val="none" w:sz="0" w:space="0" w:color="auto"/>
          </w:divBdr>
        </w:div>
      </w:divsChild>
    </w:div>
    <w:div w:id="1738429089">
      <w:bodyDiv w:val="1"/>
      <w:marLeft w:val="0"/>
      <w:marRight w:val="0"/>
      <w:marTop w:val="0"/>
      <w:marBottom w:val="0"/>
      <w:divBdr>
        <w:top w:val="none" w:sz="0" w:space="0" w:color="auto"/>
        <w:left w:val="none" w:sz="0" w:space="0" w:color="auto"/>
        <w:bottom w:val="none" w:sz="0" w:space="0" w:color="auto"/>
        <w:right w:val="none" w:sz="0" w:space="0" w:color="auto"/>
      </w:divBdr>
      <w:divsChild>
        <w:div w:id="12613884">
          <w:marLeft w:val="640"/>
          <w:marRight w:val="0"/>
          <w:marTop w:val="0"/>
          <w:marBottom w:val="0"/>
          <w:divBdr>
            <w:top w:val="none" w:sz="0" w:space="0" w:color="auto"/>
            <w:left w:val="none" w:sz="0" w:space="0" w:color="auto"/>
            <w:bottom w:val="none" w:sz="0" w:space="0" w:color="auto"/>
            <w:right w:val="none" w:sz="0" w:space="0" w:color="auto"/>
          </w:divBdr>
        </w:div>
        <w:div w:id="33503214">
          <w:marLeft w:val="640"/>
          <w:marRight w:val="0"/>
          <w:marTop w:val="0"/>
          <w:marBottom w:val="0"/>
          <w:divBdr>
            <w:top w:val="none" w:sz="0" w:space="0" w:color="auto"/>
            <w:left w:val="none" w:sz="0" w:space="0" w:color="auto"/>
            <w:bottom w:val="none" w:sz="0" w:space="0" w:color="auto"/>
            <w:right w:val="none" w:sz="0" w:space="0" w:color="auto"/>
          </w:divBdr>
        </w:div>
        <w:div w:id="75904243">
          <w:marLeft w:val="640"/>
          <w:marRight w:val="0"/>
          <w:marTop w:val="0"/>
          <w:marBottom w:val="0"/>
          <w:divBdr>
            <w:top w:val="none" w:sz="0" w:space="0" w:color="auto"/>
            <w:left w:val="none" w:sz="0" w:space="0" w:color="auto"/>
            <w:bottom w:val="none" w:sz="0" w:space="0" w:color="auto"/>
            <w:right w:val="none" w:sz="0" w:space="0" w:color="auto"/>
          </w:divBdr>
        </w:div>
        <w:div w:id="117191743">
          <w:marLeft w:val="640"/>
          <w:marRight w:val="0"/>
          <w:marTop w:val="0"/>
          <w:marBottom w:val="0"/>
          <w:divBdr>
            <w:top w:val="none" w:sz="0" w:space="0" w:color="auto"/>
            <w:left w:val="none" w:sz="0" w:space="0" w:color="auto"/>
            <w:bottom w:val="none" w:sz="0" w:space="0" w:color="auto"/>
            <w:right w:val="none" w:sz="0" w:space="0" w:color="auto"/>
          </w:divBdr>
        </w:div>
        <w:div w:id="131756834">
          <w:marLeft w:val="640"/>
          <w:marRight w:val="0"/>
          <w:marTop w:val="0"/>
          <w:marBottom w:val="0"/>
          <w:divBdr>
            <w:top w:val="none" w:sz="0" w:space="0" w:color="auto"/>
            <w:left w:val="none" w:sz="0" w:space="0" w:color="auto"/>
            <w:bottom w:val="none" w:sz="0" w:space="0" w:color="auto"/>
            <w:right w:val="none" w:sz="0" w:space="0" w:color="auto"/>
          </w:divBdr>
        </w:div>
        <w:div w:id="135070365">
          <w:marLeft w:val="640"/>
          <w:marRight w:val="0"/>
          <w:marTop w:val="0"/>
          <w:marBottom w:val="0"/>
          <w:divBdr>
            <w:top w:val="none" w:sz="0" w:space="0" w:color="auto"/>
            <w:left w:val="none" w:sz="0" w:space="0" w:color="auto"/>
            <w:bottom w:val="none" w:sz="0" w:space="0" w:color="auto"/>
            <w:right w:val="none" w:sz="0" w:space="0" w:color="auto"/>
          </w:divBdr>
        </w:div>
        <w:div w:id="155221824">
          <w:marLeft w:val="640"/>
          <w:marRight w:val="0"/>
          <w:marTop w:val="0"/>
          <w:marBottom w:val="0"/>
          <w:divBdr>
            <w:top w:val="none" w:sz="0" w:space="0" w:color="auto"/>
            <w:left w:val="none" w:sz="0" w:space="0" w:color="auto"/>
            <w:bottom w:val="none" w:sz="0" w:space="0" w:color="auto"/>
            <w:right w:val="none" w:sz="0" w:space="0" w:color="auto"/>
          </w:divBdr>
        </w:div>
        <w:div w:id="187909820">
          <w:marLeft w:val="640"/>
          <w:marRight w:val="0"/>
          <w:marTop w:val="0"/>
          <w:marBottom w:val="0"/>
          <w:divBdr>
            <w:top w:val="none" w:sz="0" w:space="0" w:color="auto"/>
            <w:left w:val="none" w:sz="0" w:space="0" w:color="auto"/>
            <w:bottom w:val="none" w:sz="0" w:space="0" w:color="auto"/>
            <w:right w:val="none" w:sz="0" w:space="0" w:color="auto"/>
          </w:divBdr>
        </w:div>
        <w:div w:id="225144415">
          <w:marLeft w:val="640"/>
          <w:marRight w:val="0"/>
          <w:marTop w:val="0"/>
          <w:marBottom w:val="0"/>
          <w:divBdr>
            <w:top w:val="none" w:sz="0" w:space="0" w:color="auto"/>
            <w:left w:val="none" w:sz="0" w:space="0" w:color="auto"/>
            <w:bottom w:val="none" w:sz="0" w:space="0" w:color="auto"/>
            <w:right w:val="none" w:sz="0" w:space="0" w:color="auto"/>
          </w:divBdr>
        </w:div>
        <w:div w:id="249120631">
          <w:marLeft w:val="640"/>
          <w:marRight w:val="0"/>
          <w:marTop w:val="0"/>
          <w:marBottom w:val="0"/>
          <w:divBdr>
            <w:top w:val="none" w:sz="0" w:space="0" w:color="auto"/>
            <w:left w:val="none" w:sz="0" w:space="0" w:color="auto"/>
            <w:bottom w:val="none" w:sz="0" w:space="0" w:color="auto"/>
            <w:right w:val="none" w:sz="0" w:space="0" w:color="auto"/>
          </w:divBdr>
        </w:div>
        <w:div w:id="318312966">
          <w:marLeft w:val="640"/>
          <w:marRight w:val="0"/>
          <w:marTop w:val="0"/>
          <w:marBottom w:val="0"/>
          <w:divBdr>
            <w:top w:val="none" w:sz="0" w:space="0" w:color="auto"/>
            <w:left w:val="none" w:sz="0" w:space="0" w:color="auto"/>
            <w:bottom w:val="none" w:sz="0" w:space="0" w:color="auto"/>
            <w:right w:val="none" w:sz="0" w:space="0" w:color="auto"/>
          </w:divBdr>
        </w:div>
        <w:div w:id="332685076">
          <w:marLeft w:val="640"/>
          <w:marRight w:val="0"/>
          <w:marTop w:val="0"/>
          <w:marBottom w:val="0"/>
          <w:divBdr>
            <w:top w:val="none" w:sz="0" w:space="0" w:color="auto"/>
            <w:left w:val="none" w:sz="0" w:space="0" w:color="auto"/>
            <w:bottom w:val="none" w:sz="0" w:space="0" w:color="auto"/>
            <w:right w:val="none" w:sz="0" w:space="0" w:color="auto"/>
          </w:divBdr>
        </w:div>
        <w:div w:id="343286472">
          <w:marLeft w:val="640"/>
          <w:marRight w:val="0"/>
          <w:marTop w:val="0"/>
          <w:marBottom w:val="0"/>
          <w:divBdr>
            <w:top w:val="none" w:sz="0" w:space="0" w:color="auto"/>
            <w:left w:val="none" w:sz="0" w:space="0" w:color="auto"/>
            <w:bottom w:val="none" w:sz="0" w:space="0" w:color="auto"/>
            <w:right w:val="none" w:sz="0" w:space="0" w:color="auto"/>
          </w:divBdr>
        </w:div>
        <w:div w:id="411857731">
          <w:marLeft w:val="640"/>
          <w:marRight w:val="0"/>
          <w:marTop w:val="0"/>
          <w:marBottom w:val="0"/>
          <w:divBdr>
            <w:top w:val="none" w:sz="0" w:space="0" w:color="auto"/>
            <w:left w:val="none" w:sz="0" w:space="0" w:color="auto"/>
            <w:bottom w:val="none" w:sz="0" w:space="0" w:color="auto"/>
            <w:right w:val="none" w:sz="0" w:space="0" w:color="auto"/>
          </w:divBdr>
        </w:div>
        <w:div w:id="485053710">
          <w:marLeft w:val="640"/>
          <w:marRight w:val="0"/>
          <w:marTop w:val="0"/>
          <w:marBottom w:val="0"/>
          <w:divBdr>
            <w:top w:val="none" w:sz="0" w:space="0" w:color="auto"/>
            <w:left w:val="none" w:sz="0" w:space="0" w:color="auto"/>
            <w:bottom w:val="none" w:sz="0" w:space="0" w:color="auto"/>
            <w:right w:val="none" w:sz="0" w:space="0" w:color="auto"/>
          </w:divBdr>
        </w:div>
        <w:div w:id="486367155">
          <w:marLeft w:val="640"/>
          <w:marRight w:val="0"/>
          <w:marTop w:val="0"/>
          <w:marBottom w:val="0"/>
          <w:divBdr>
            <w:top w:val="none" w:sz="0" w:space="0" w:color="auto"/>
            <w:left w:val="none" w:sz="0" w:space="0" w:color="auto"/>
            <w:bottom w:val="none" w:sz="0" w:space="0" w:color="auto"/>
            <w:right w:val="none" w:sz="0" w:space="0" w:color="auto"/>
          </w:divBdr>
        </w:div>
        <w:div w:id="495611008">
          <w:marLeft w:val="640"/>
          <w:marRight w:val="0"/>
          <w:marTop w:val="0"/>
          <w:marBottom w:val="0"/>
          <w:divBdr>
            <w:top w:val="none" w:sz="0" w:space="0" w:color="auto"/>
            <w:left w:val="none" w:sz="0" w:space="0" w:color="auto"/>
            <w:bottom w:val="none" w:sz="0" w:space="0" w:color="auto"/>
            <w:right w:val="none" w:sz="0" w:space="0" w:color="auto"/>
          </w:divBdr>
        </w:div>
        <w:div w:id="513881360">
          <w:marLeft w:val="640"/>
          <w:marRight w:val="0"/>
          <w:marTop w:val="0"/>
          <w:marBottom w:val="0"/>
          <w:divBdr>
            <w:top w:val="none" w:sz="0" w:space="0" w:color="auto"/>
            <w:left w:val="none" w:sz="0" w:space="0" w:color="auto"/>
            <w:bottom w:val="none" w:sz="0" w:space="0" w:color="auto"/>
            <w:right w:val="none" w:sz="0" w:space="0" w:color="auto"/>
          </w:divBdr>
        </w:div>
        <w:div w:id="523710315">
          <w:marLeft w:val="640"/>
          <w:marRight w:val="0"/>
          <w:marTop w:val="0"/>
          <w:marBottom w:val="0"/>
          <w:divBdr>
            <w:top w:val="none" w:sz="0" w:space="0" w:color="auto"/>
            <w:left w:val="none" w:sz="0" w:space="0" w:color="auto"/>
            <w:bottom w:val="none" w:sz="0" w:space="0" w:color="auto"/>
            <w:right w:val="none" w:sz="0" w:space="0" w:color="auto"/>
          </w:divBdr>
        </w:div>
        <w:div w:id="552272290">
          <w:marLeft w:val="640"/>
          <w:marRight w:val="0"/>
          <w:marTop w:val="0"/>
          <w:marBottom w:val="0"/>
          <w:divBdr>
            <w:top w:val="none" w:sz="0" w:space="0" w:color="auto"/>
            <w:left w:val="none" w:sz="0" w:space="0" w:color="auto"/>
            <w:bottom w:val="none" w:sz="0" w:space="0" w:color="auto"/>
            <w:right w:val="none" w:sz="0" w:space="0" w:color="auto"/>
          </w:divBdr>
        </w:div>
        <w:div w:id="555819432">
          <w:marLeft w:val="640"/>
          <w:marRight w:val="0"/>
          <w:marTop w:val="0"/>
          <w:marBottom w:val="0"/>
          <w:divBdr>
            <w:top w:val="none" w:sz="0" w:space="0" w:color="auto"/>
            <w:left w:val="none" w:sz="0" w:space="0" w:color="auto"/>
            <w:bottom w:val="none" w:sz="0" w:space="0" w:color="auto"/>
            <w:right w:val="none" w:sz="0" w:space="0" w:color="auto"/>
          </w:divBdr>
        </w:div>
        <w:div w:id="613437950">
          <w:marLeft w:val="640"/>
          <w:marRight w:val="0"/>
          <w:marTop w:val="0"/>
          <w:marBottom w:val="0"/>
          <w:divBdr>
            <w:top w:val="none" w:sz="0" w:space="0" w:color="auto"/>
            <w:left w:val="none" w:sz="0" w:space="0" w:color="auto"/>
            <w:bottom w:val="none" w:sz="0" w:space="0" w:color="auto"/>
            <w:right w:val="none" w:sz="0" w:space="0" w:color="auto"/>
          </w:divBdr>
        </w:div>
        <w:div w:id="618531032">
          <w:marLeft w:val="640"/>
          <w:marRight w:val="0"/>
          <w:marTop w:val="0"/>
          <w:marBottom w:val="0"/>
          <w:divBdr>
            <w:top w:val="none" w:sz="0" w:space="0" w:color="auto"/>
            <w:left w:val="none" w:sz="0" w:space="0" w:color="auto"/>
            <w:bottom w:val="none" w:sz="0" w:space="0" w:color="auto"/>
            <w:right w:val="none" w:sz="0" w:space="0" w:color="auto"/>
          </w:divBdr>
        </w:div>
        <w:div w:id="625701734">
          <w:marLeft w:val="640"/>
          <w:marRight w:val="0"/>
          <w:marTop w:val="0"/>
          <w:marBottom w:val="0"/>
          <w:divBdr>
            <w:top w:val="none" w:sz="0" w:space="0" w:color="auto"/>
            <w:left w:val="none" w:sz="0" w:space="0" w:color="auto"/>
            <w:bottom w:val="none" w:sz="0" w:space="0" w:color="auto"/>
            <w:right w:val="none" w:sz="0" w:space="0" w:color="auto"/>
          </w:divBdr>
        </w:div>
        <w:div w:id="637687493">
          <w:marLeft w:val="640"/>
          <w:marRight w:val="0"/>
          <w:marTop w:val="0"/>
          <w:marBottom w:val="0"/>
          <w:divBdr>
            <w:top w:val="none" w:sz="0" w:space="0" w:color="auto"/>
            <w:left w:val="none" w:sz="0" w:space="0" w:color="auto"/>
            <w:bottom w:val="none" w:sz="0" w:space="0" w:color="auto"/>
            <w:right w:val="none" w:sz="0" w:space="0" w:color="auto"/>
          </w:divBdr>
        </w:div>
        <w:div w:id="756630094">
          <w:marLeft w:val="640"/>
          <w:marRight w:val="0"/>
          <w:marTop w:val="0"/>
          <w:marBottom w:val="0"/>
          <w:divBdr>
            <w:top w:val="none" w:sz="0" w:space="0" w:color="auto"/>
            <w:left w:val="none" w:sz="0" w:space="0" w:color="auto"/>
            <w:bottom w:val="none" w:sz="0" w:space="0" w:color="auto"/>
            <w:right w:val="none" w:sz="0" w:space="0" w:color="auto"/>
          </w:divBdr>
        </w:div>
        <w:div w:id="769131575">
          <w:marLeft w:val="640"/>
          <w:marRight w:val="0"/>
          <w:marTop w:val="0"/>
          <w:marBottom w:val="0"/>
          <w:divBdr>
            <w:top w:val="none" w:sz="0" w:space="0" w:color="auto"/>
            <w:left w:val="none" w:sz="0" w:space="0" w:color="auto"/>
            <w:bottom w:val="none" w:sz="0" w:space="0" w:color="auto"/>
            <w:right w:val="none" w:sz="0" w:space="0" w:color="auto"/>
          </w:divBdr>
        </w:div>
        <w:div w:id="788009426">
          <w:marLeft w:val="640"/>
          <w:marRight w:val="0"/>
          <w:marTop w:val="0"/>
          <w:marBottom w:val="0"/>
          <w:divBdr>
            <w:top w:val="none" w:sz="0" w:space="0" w:color="auto"/>
            <w:left w:val="none" w:sz="0" w:space="0" w:color="auto"/>
            <w:bottom w:val="none" w:sz="0" w:space="0" w:color="auto"/>
            <w:right w:val="none" w:sz="0" w:space="0" w:color="auto"/>
          </w:divBdr>
        </w:div>
        <w:div w:id="815608038">
          <w:marLeft w:val="640"/>
          <w:marRight w:val="0"/>
          <w:marTop w:val="0"/>
          <w:marBottom w:val="0"/>
          <w:divBdr>
            <w:top w:val="none" w:sz="0" w:space="0" w:color="auto"/>
            <w:left w:val="none" w:sz="0" w:space="0" w:color="auto"/>
            <w:bottom w:val="none" w:sz="0" w:space="0" w:color="auto"/>
            <w:right w:val="none" w:sz="0" w:space="0" w:color="auto"/>
          </w:divBdr>
        </w:div>
        <w:div w:id="836381545">
          <w:marLeft w:val="640"/>
          <w:marRight w:val="0"/>
          <w:marTop w:val="0"/>
          <w:marBottom w:val="0"/>
          <w:divBdr>
            <w:top w:val="none" w:sz="0" w:space="0" w:color="auto"/>
            <w:left w:val="none" w:sz="0" w:space="0" w:color="auto"/>
            <w:bottom w:val="none" w:sz="0" w:space="0" w:color="auto"/>
            <w:right w:val="none" w:sz="0" w:space="0" w:color="auto"/>
          </w:divBdr>
        </w:div>
        <w:div w:id="847716571">
          <w:marLeft w:val="640"/>
          <w:marRight w:val="0"/>
          <w:marTop w:val="0"/>
          <w:marBottom w:val="0"/>
          <w:divBdr>
            <w:top w:val="none" w:sz="0" w:space="0" w:color="auto"/>
            <w:left w:val="none" w:sz="0" w:space="0" w:color="auto"/>
            <w:bottom w:val="none" w:sz="0" w:space="0" w:color="auto"/>
            <w:right w:val="none" w:sz="0" w:space="0" w:color="auto"/>
          </w:divBdr>
        </w:div>
        <w:div w:id="850535647">
          <w:marLeft w:val="640"/>
          <w:marRight w:val="0"/>
          <w:marTop w:val="0"/>
          <w:marBottom w:val="0"/>
          <w:divBdr>
            <w:top w:val="none" w:sz="0" w:space="0" w:color="auto"/>
            <w:left w:val="none" w:sz="0" w:space="0" w:color="auto"/>
            <w:bottom w:val="none" w:sz="0" w:space="0" w:color="auto"/>
            <w:right w:val="none" w:sz="0" w:space="0" w:color="auto"/>
          </w:divBdr>
        </w:div>
        <w:div w:id="862398772">
          <w:marLeft w:val="640"/>
          <w:marRight w:val="0"/>
          <w:marTop w:val="0"/>
          <w:marBottom w:val="0"/>
          <w:divBdr>
            <w:top w:val="none" w:sz="0" w:space="0" w:color="auto"/>
            <w:left w:val="none" w:sz="0" w:space="0" w:color="auto"/>
            <w:bottom w:val="none" w:sz="0" w:space="0" w:color="auto"/>
            <w:right w:val="none" w:sz="0" w:space="0" w:color="auto"/>
          </w:divBdr>
        </w:div>
        <w:div w:id="872690037">
          <w:marLeft w:val="640"/>
          <w:marRight w:val="0"/>
          <w:marTop w:val="0"/>
          <w:marBottom w:val="0"/>
          <w:divBdr>
            <w:top w:val="none" w:sz="0" w:space="0" w:color="auto"/>
            <w:left w:val="none" w:sz="0" w:space="0" w:color="auto"/>
            <w:bottom w:val="none" w:sz="0" w:space="0" w:color="auto"/>
            <w:right w:val="none" w:sz="0" w:space="0" w:color="auto"/>
          </w:divBdr>
        </w:div>
        <w:div w:id="887498264">
          <w:marLeft w:val="640"/>
          <w:marRight w:val="0"/>
          <w:marTop w:val="0"/>
          <w:marBottom w:val="0"/>
          <w:divBdr>
            <w:top w:val="none" w:sz="0" w:space="0" w:color="auto"/>
            <w:left w:val="none" w:sz="0" w:space="0" w:color="auto"/>
            <w:bottom w:val="none" w:sz="0" w:space="0" w:color="auto"/>
            <w:right w:val="none" w:sz="0" w:space="0" w:color="auto"/>
          </w:divBdr>
        </w:div>
        <w:div w:id="907229358">
          <w:marLeft w:val="640"/>
          <w:marRight w:val="0"/>
          <w:marTop w:val="0"/>
          <w:marBottom w:val="0"/>
          <w:divBdr>
            <w:top w:val="none" w:sz="0" w:space="0" w:color="auto"/>
            <w:left w:val="none" w:sz="0" w:space="0" w:color="auto"/>
            <w:bottom w:val="none" w:sz="0" w:space="0" w:color="auto"/>
            <w:right w:val="none" w:sz="0" w:space="0" w:color="auto"/>
          </w:divBdr>
        </w:div>
        <w:div w:id="941302902">
          <w:marLeft w:val="640"/>
          <w:marRight w:val="0"/>
          <w:marTop w:val="0"/>
          <w:marBottom w:val="0"/>
          <w:divBdr>
            <w:top w:val="none" w:sz="0" w:space="0" w:color="auto"/>
            <w:left w:val="none" w:sz="0" w:space="0" w:color="auto"/>
            <w:bottom w:val="none" w:sz="0" w:space="0" w:color="auto"/>
            <w:right w:val="none" w:sz="0" w:space="0" w:color="auto"/>
          </w:divBdr>
        </w:div>
        <w:div w:id="972247966">
          <w:marLeft w:val="640"/>
          <w:marRight w:val="0"/>
          <w:marTop w:val="0"/>
          <w:marBottom w:val="0"/>
          <w:divBdr>
            <w:top w:val="none" w:sz="0" w:space="0" w:color="auto"/>
            <w:left w:val="none" w:sz="0" w:space="0" w:color="auto"/>
            <w:bottom w:val="none" w:sz="0" w:space="0" w:color="auto"/>
            <w:right w:val="none" w:sz="0" w:space="0" w:color="auto"/>
          </w:divBdr>
        </w:div>
        <w:div w:id="984234452">
          <w:marLeft w:val="640"/>
          <w:marRight w:val="0"/>
          <w:marTop w:val="0"/>
          <w:marBottom w:val="0"/>
          <w:divBdr>
            <w:top w:val="none" w:sz="0" w:space="0" w:color="auto"/>
            <w:left w:val="none" w:sz="0" w:space="0" w:color="auto"/>
            <w:bottom w:val="none" w:sz="0" w:space="0" w:color="auto"/>
            <w:right w:val="none" w:sz="0" w:space="0" w:color="auto"/>
          </w:divBdr>
        </w:div>
        <w:div w:id="1006522424">
          <w:marLeft w:val="640"/>
          <w:marRight w:val="0"/>
          <w:marTop w:val="0"/>
          <w:marBottom w:val="0"/>
          <w:divBdr>
            <w:top w:val="none" w:sz="0" w:space="0" w:color="auto"/>
            <w:left w:val="none" w:sz="0" w:space="0" w:color="auto"/>
            <w:bottom w:val="none" w:sz="0" w:space="0" w:color="auto"/>
            <w:right w:val="none" w:sz="0" w:space="0" w:color="auto"/>
          </w:divBdr>
        </w:div>
        <w:div w:id="1013579836">
          <w:marLeft w:val="640"/>
          <w:marRight w:val="0"/>
          <w:marTop w:val="0"/>
          <w:marBottom w:val="0"/>
          <w:divBdr>
            <w:top w:val="none" w:sz="0" w:space="0" w:color="auto"/>
            <w:left w:val="none" w:sz="0" w:space="0" w:color="auto"/>
            <w:bottom w:val="none" w:sz="0" w:space="0" w:color="auto"/>
            <w:right w:val="none" w:sz="0" w:space="0" w:color="auto"/>
          </w:divBdr>
        </w:div>
        <w:div w:id="1039013990">
          <w:marLeft w:val="640"/>
          <w:marRight w:val="0"/>
          <w:marTop w:val="0"/>
          <w:marBottom w:val="0"/>
          <w:divBdr>
            <w:top w:val="none" w:sz="0" w:space="0" w:color="auto"/>
            <w:left w:val="none" w:sz="0" w:space="0" w:color="auto"/>
            <w:bottom w:val="none" w:sz="0" w:space="0" w:color="auto"/>
            <w:right w:val="none" w:sz="0" w:space="0" w:color="auto"/>
          </w:divBdr>
        </w:div>
        <w:div w:id="1062214058">
          <w:marLeft w:val="640"/>
          <w:marRight w:val="0"/>
          <w:marTop w:val="0"/>
          <w:marBottom w:val="0"/>
          <w:divBdr>
            <w:top w:val="none" w:sz="0" w:space="0" w:color="auto"/>
            <w:left w:val="none" w:sz="0" w:space="0" w:color="auto"/>
            <w:bottom w:val="none" w:sz="0" w:space="0" w:color="auto"/>
            <w:right w:val="none" w:sz="0" w:space="0" w:color="auto"/>
          </w:divBdr>
        </w:div>
        <w:div w:id="1140074079">
          <w:marLeft w:val="640"/>
          <w:marRight w:val="0"/>
          <w:marTop w:val="0"/>
          <w:marBottom w:val="0"/>
          <w:divBdr>
            <w:top w:val="none" w:sz="0" w:space="0" w:color="auto"/>
            <w:left w:val="none" w:sz="0" w:space="0" w:color="auto"/>
            <w:bottom w:val="none" w:sz="0" w:space="0" w:color="auto"/>
            <w:right w:val="none" w:sz="0" w:space="0" w:color="auto"/>
          </w:divBdr>
        </w:div>
        <w:div w:id="1146779117">
          <w:marLeft w:val="640"/>
          <w:marRight w:val="0"/>
          <w:marTop w:val="0"/>
          <w:marBottom w:val="0"/>
          <w:divBdr>
            <w:top w:val="none" w:sz="0" w:space="0" w:color="auto"/>
            <w:left w:val="none" w:sz="0" w:space="0" w:color="auto"/>
            <w:bottom w:val="none" w:sz="0" w:space="0" w:color="auto"/>
            <w:right w:val="none" w:sz="0" w:space="0" w:color="auto"/>
          </w:divBdr>
        </w:div>
        <w:div w:id="1147822571">
          <w:marLeft w:val="640"/>
          <w:marRight w:val="0"/>
          <w:marTop w:val="0"/>
          <w:marBottom w:val="0"/>
          <w:divBdr>
            <w:top w:val="none" w:sz="0" w:space="0" w:color="auto"/>
            <w:left w:val="none" w:sz="0" w:space="0" w:color="auto"/>
            <w:bottom w:val="none" w:sz="0" w:space="0" w:color="auto"/>
            <w:right w:val="none" w:sz="0" w:space="0" w:color="auto"/>
          </w:divBdr>
        </w:div>
        <w:div w:id="1162434412">
          <w:marLeft w:val="640"/>
          <w:marRight w:val="0"/>
          <w:marTop w:val="0"/>
          <w:marBottom w:val="0"/>
          <w:divBdr>
            <w:top w:val="none" w:sz="0" w:space="0" w:color="auto"/>
            <w:left w:val="none" w:sz="0" w:space="0" w:color="auto"/>
            <w:bottom w:val="none" w:sz="0" w:space="0" w:color="auto"/>
            <w:right w:val="none" w:sz="0" w:space="0" w:color="auto"/>
          </w:divBdr>
        </w:div>
        <w:div w:id="1196819017">
          <w:marLeft w:val="640"/>
          <w:marRight w:val="0"/>
          <w:marTop w:val="0"/>
          <w:marBottom w:val="0"/>
          <w:divBdr>
            <w:top w:val="none" w:sz="0" w:space="0" w:color="auto"/>
            <w:left w:val="none" w:sz="0" w:space="0" w:color="auto"/>
            <w:bottom w:val="none" w:sz="0" w:space="0" w:color="auto"/>
            <w:right w:val="none" w:sz="0" w:space="0" w:color="auto"/>
          </w:divBdr>
        </w:div>
        <w:div w:id="1206337414">
          <w:marLeft w:val="640"/>
          <w:marRight w:val="0"/>
          <w:marTop w:val="0"/>
          <w:marBottom w:val="0"/>
          <w:divBdr>
            <w:top w:val="none" w:sz="0" w:space="0" w:color="auto"/>
            <w:left w:val="none" w:sz="0" w:space="0" w:color="auto"/>
            <w:bottom w:val="none" w:sz="0" w:space="0" w:color="auto"/>
            <w:right w:val="none" w:sz="0" w:space="0" w:color="auto"/>
          </w:divBdr>
        </w:div>
        <w:div w:id="1216310257">
          <w:marLeft w:val="640"/>
          <w:marRight w:val="0"/>
          <w:marTop w:val="0"/>
          <w:marBottom w:val="0"/>
          <w:divBdr>
            <w:top w:val="none" w:sz="0" w:space="0" w:color="auto"/>
            <w:left w:val="none" w:sz="0" w:space="0" w:color="auto"/>
            <w:bottom w:val="none" w:sz="0" w:space="0" w:color="auto"/>
            <w:right w:val="none" w:sz="0" w:space="0" w:color="auto"/>
          </w:divBdr>
        </w:div>
        <w:div w:id="1259827084">
          <w:marLeft w:val="640"/>
          <w:marRight w:val="0"/>
          <w:marTop w:val="0"/>
          <w:marBottom w:val="0"/>
          <w:divBdr>
            <w:top w:val="none" w:sz="0" w:space="0" w:color="auto"/>
            <w:left w:val="none" w:sz="0" w:space="0" w:color="auto"/>
            <w:bottom w:val="none" w:sz="0" w:space="0" w:color="auto"/>
            <w:right w:val="none" w:sz="0" w:space="0" w:color="auto"/>
          </w:divBdr>
        </w:div>
        <w:div w:id="1271160402">
          <w:marLeft w:val="640"/>
          <w:marRight w:val="0"/>
          <w:marTop w:val="0"/>
          <w:marBottom w:val="0"/>
          <w:divBdr>
            <w:top w:val="none" w:sz="0" w:space="0" w:color="auto"/>
            <w:left w:val="none" w:sz="0" w:space="0" w:color="auto"/>
            <w:bottom w:val="none" w:sz="0" w:space="0" w:color="auto"/>
            <w:right w:val="none" w:sz="0" w:space="0" w:color="auto"/>
          </w:divBdr>
        </w:div>
        <w:div w:id="1306008074">
          <w:marLeft w:val="640"/>
          <w:marRight w:val="0"/>
          <w:marTop w:val="0"/>
          <w:marBottom w:val="0"/>
          <w:divBdr>
            <w:top w:val="none" w:sz="0" w:space="0" w:color="auto"/>
            <w:left w:val="none" w:sz="0" w:space="0" w:color="auto"/>
            <w:bottom w:val="none" w:sz="0" w:space="0" w:color="auto"/>
            <w:right w:val="none" w:sz="0" w:space="0" w:color="auto"/>
          </w:divBdr>
        </w:div>
        <w:div w:id="1306931545">
          <w:marLeft w:val="640"/>
          <w:marRight w:val="0"/>
          <w:marTop w:val="0"/>
          <w:marBottom w:val="0"/>
          <w:divBdr>
            <w:top w:val="none" w:sz="0" w:space="0" w:color="auto"/>
            <w:left w:val="none" w:sz="0" w:space="0" w:color="auto"/>
            <w:bottom w:val="none" w:sz="0" w:space="0" w:color="auto"/>
            <w:right w:val="none" w:sz="0" w:space="0" w:color="auto"/>
          </w:divBdr>
        </w:div>
        <w:div w:id="1335642496">
          <w:marLeft w:val="640"/>
          <w:marRight w:val="0"/>
          <w:marTop w:val="0"/>
          <w:marBottom w:val="0"/>
          <w:divBdr>
            <w:top w:val="none" w:sz="0" w:space="0" w:color="auto"/>
            <w:left w:val="none" w:sz="0" w:space="0" w:color="auto"/>
            <w:bottom w:val="none" w:sz="0" w:space="0" w:color="auto"/>
            <w:right w:val="none" w:sz="0" w:space="0" w:color="auto"/>
          </w:divBdr>
        </w:div>
        <w:div w:id="1373458230">
          <w:marLeft w:val="640"/>
          <w:marRight w:val="0"/>
          <w:marTop w:val="0"/>
          <w:marBottom w:val="0"/>
          <w:divBdr>
            <w:top w:val="none" w:sz="0" w:space="0" w:color="auto"/>
            <w:left w:val="none" w:sz="0" w:space="0" w:color="auto"/>
            <w:bottom w:val="none" w:sz="0" w:space="0" w:color="auto"/>
            <w:right w:val="none" w:sz="0" w:space="0" w:color="auto"/>
          </w:divBdr>
        </w:div>
        <w:div w:id="1373967379">
          <w:marLeft w:val="640"/>
          <w:marRight w:val="0"/>
          <w:marTop w:val="0"/>
          <w:marBottom w:val="0"/>
          <w:divBdr>
            <w:top w:val="none" w:sz="0" w:space="0" w:color="auto"/>
            <w:left w:val="none" w:sz="0" w:space="0" w:color="auto"/>
            <w:bottom w:val="none" w:sz="0" w:space="0" w:color="auto"/>
            <w:right w:val="none" w:sz="0" w:space="0" w:color="auto"/>
          </w:divBdr>
        </w:div>
        <w:div w:id="1452481105">
          <w:marLeft w:val="640"/>
          <w:marRight w:val="0"/>
          <w:marTop w:val="0"/>
          <w:marBottom w:val="0"/>
          <w:divBdr>
            <w:top w:val="none" w:sz="0" w:space="0" w:color="auto"/>
            <w:left w:val="none" w:sz="0" w:space="0" w:color="auto"/>
            <w:bottom w:val="none" w:sz="0" w:space="0" w:color="auto"/>
            <w:right w:val="none" w:sz="0" w:space="0" w:color="auto"/>
          </w:divBdr>
        </w:div>
        <w:div w:id="1462965320">
          <w:marLeft w:val="640"/>
          <w:marRight w:val="0"/>
          <w:marTop w:val="0"/>
          <w:marBottom w:val="0"/>
          <w:divBdr>
            <w:top w:val="none" w:sz="0" w:space="0" w:color="auto"/>
            <w:left w:val="none" w:sz="0" w:space="0" w:color="auto"/>
            <w:bottom w:val="none" w:sz="0" w:space="0" w:color="auto"/>
            <w:right w:val="none" w:sz="0" w:space="0" w:color="auto"/>
          </w:divBdr>
        </w:div>
        <w:div w:id="1515876490">
          <w:marLeft w:val="640"/>
          <w:marRight w:val="0"/>
          <w:marTop w:val="0"/>
          <w:marBottom w:val="0"/>
          <w:divBdr>
            <w:top w:val="none" w:sz="0" w:space="0" w:color="auto"/>
            <w:left w:val="none" w:sz="0" w:space="0" w:color="auto"/>
            <w:bottom w:val="none" w:sz="0" w:space="0" w:color="auto"/>
            <w:right w:val="none" w:sz="0" w:space="0" w:color="auto"/>
          </w:divBdr>
        </w:div>
        <w:div w:id="1565406900">
          <w:marLeft w:val="640"/>
          <w:marRight w:val="0"/>
          <w:marTop w:val="0"/>
          <w:marBottom w:val="0"/>
          <w:divBdr>
            <w:top w:val="none" w:sz="0" w:space="0" w:color="auto"/>
            <w:left w:val="none" w:sz="0" w:space="0" w:color="auto"/>
            <w:bottom w:val="none" w:sz="0" w:space="0" w:color="auto"/>
            <w:right w:val="none" w:sz="0" w:space="0" w:color="auto"/>
          </w:divBdr>
        </w:div>
        <w:div w:id="1593199781">
          <w:marLeft w:val="640"/>
          <w:marRight w:val="0"/>
          <w:marTop w:val="0"/>
          <w:marBottom w:val="0"/>
          <w:divBdr>
            <w:top w:val="none" w:sz="0" w:space="0" w:color="auto"/>
            <w:left w:val="none" w:sz="0" w:space="0" w:color="auto"/>
            <w:bottom w:val="none" w:sz="0" w:space="0" w:color="auto"/>
            <w:right w:val="none" w:sz="0" w:space="0" w:color="auto"/>
          </w:divBdr>
        </w:div>
        <w:div w:id="1625843048">
          <w:marLeft w:val="640"/>
          <w:marRight w:val="0"/>
          <w:marTop w:val="0"/>
          <w:marBottom w:val="0"/>
          <w:divBdr>
            <w:top w:val="none" w:sz="0" w:space="0" w:color="auto"/>
            <w:left w:val="none" w:sz="0" w:space="0" w:color="auto"/>
            <w:bottom w:val="none" w:sz="0" w:space="0" w:color="auto"/>
            <w:right w:val="none" w:sz="0" w:space="0" w:color="auto"/>
          </w:divBdr>
        </w:div>
        <w:div w:id="1673143214">
          <w:marLeft w:val="640"/>
          <w:marRight w:val="0"/>
          <w:marTop w:val="0"/>
          <w:marBottom w:val="0"/>
          <w:divBdr>
            <w:top w:val="none" w:sz="0" w:space="0" w:color="auto"/>
            <w:left w:val="none" w:sz="0" w:space="0" w:color="auto"/>
            <w:bottom w:val="none" w:sz="0" w:space="0" w:color="auto"/>
            <w:right w:val="none" w:sz="0" w:space="0" w:color="auto"/>
          </w:divBdr>
        </w:div>
        <w:div w:id="1675380702">
          <w:marLeft w:val="640"/>
          <w:marRight w:val="0"/>
          <w:marTop w:val="0"/>
          <w:marBottom w:val="0"/>
          <w:divBdr>
            <w:top w:val="none" w:sz="0" w:space="0" w:color="auto"/>
            <w:left w:val="none" w:sz="0" w:space="0" w:color="auto"/>
            <w:bottom w:val="none" w:sz="0" w:space="0" w:color="auto"/>
            <w:right w:val="none" w:sz="0" w:space="0" w:color="auto"/>
          </w:divBdr>
        </w:div>
        <w:div w:id="1733456839">
          <w:marLeft w:val="640"/>
          <w:marRight w:val="0"/>
          <w:marTop w:val="0"/>
          <w:marBottom w:val="0"/>
          <w:divBdr>
            <w:top w:val="none" w:sz="0" w:space="0" w:color="auto"/>
            <w:left w:val="none" w:sz="0" w:space="0" w:color="auto"/>
            <w:bottom w:val="none" w:sz="0" w:space="0" w:color="auto"/>
            <w:right w:val="none" w:sz="0" w:space="0" w:color="auto"/>
          </w:divBdr>
        </w:div>
        <w:div w:id="1769423648">
          <w:marLeft w:val="640"/>
          <w:marRight w:val="0"/>
          <w:marTop w:val="0"/>
          <w:marBottom w:val="0"/>
          <w:divBdr>
            <w:top w:val="none" w:sz="0" w:space="0" w:color="auto"/>
            <w:left w:val="none" w:sz="0" w:space="0" w:color="auto"/>
            <w:bottom w:val="none" w:sz="0" w:space="0" w:color="auto"/>
            <w:right w:val="none" w:sz="0" w:space="0" w:color="auto"/>
          </w:divBdr>
        </w:div>
        <w:div w:id="1778212249">
          <w:marLeft w:val="640"/>
          <w:marRight w:val="0"/>
          <w:marTop w:val="0"/>
          <w:marBottom w:val="0"/>
          <w:divBdr>
            <w:top w:val="none" w:sz="0" w:space="0" w:color="auto"/>
            <w:left w:val="none" w:sz="0" w:space="0" w:color="auto"/>
            <w:bottom w:val="none" w:sz="0" w:space="0" w:color="auto"/>
            <w:right w:val="none" w:sz="0" w:space="0" w:color="auto"/>
          </w:divBdr>
        </w:div>
        <w:div w:id="1779787188">
          <w:marLeft w:val="640"/>
          <w:marRight w:val="0"/>
          <w:marTop w:val="0"/>
          <w:marBottom w:val="0"/>
          <w:divBdr>
            <w:top w:val="none" w:sz="0" w:space="0" w:color="auto"/>
            <w:left w:val="none" w:sz="0" w:space="0" w:color="auto"/>
            <w:bottom w:val="none" w:sz="0" w:space="0" w:color="auto"/>
            <w:right w:val="none" w:sz="0" w:space="0" w:color="auto"/>
          </w:divBdr>
        </w:div>
        <w:div w:id="1839154199">
          <w:marLeft w:val="640"/>
          <w:marRight w:val="0"/>
          <w:marTop w:val="0"/>
          <w:marBottom w:val="0"/>
          <w:divBdr>
            <w:top w:val="none" w:sz="0" w:space="0" w:color="auto"/>
            <w:left w:val="none" w:sz="0" w:space="0" w:color="auto"/>
            <w:bottom w:val="none" w:sz="0" w:space="0" w:color="auto"/>
            <w:right w:val="none" w:sz="0" w:space="0" w:color="auto"/>
          </w:divBdr>
        </w:div>
        <w:div w:id="1861628383">
          <w:marLeft w:val="640"/>
          <w:marRight w:val="0"/>
          <w:marTop w:val="0"/>
          <w:marBottom w:val="0"/>
          <w:divBdr>
            <w:top w:val="none" w:sz="0" w:space="0" w:color="auto"/>
            <w:left w:val="none" w:sz="0" w:space="0" w:color="auto"/>
            <w:bottom w:val="none" w:sz="0" w:space="0" w:color="auto"/>
            <w:right w:val="none" w:sz="0" w:space="0" w:color="auto"/>
          </w:divBdr>
        </w:div>
        <w:div w:id="1877889850">
          <w:marLeft w:val="640"/>
          <w:marRight w:val="0"/>
          <w:marTop w:val="0"/>
          <w:marBottom w:val="0"/>
          <w:divBdr>
            <w:top w:val="none" w:sz="0" w:space="0" w:color="auto"/>
            <w:left w:val="none" w:sz="0" w:space="0" w:color="auto"/>
            <w:bottom w:val="none" w:sz="0" w:space="0" w:color="auto"/>
            <w:right w:val="none" w:sz="0" w:space="0" w:color="auto"/>
          </w:divBdr>
        </w:div>
        <w:div w:id="1918900181">
          <w:marLeft w:val="640"/>
          <w:marRight w:val="0"/>
          <w:marTop w:val="0"/>
          <w:marBottom w:val="0"/>
          <w:divBdr>
            <w:top w:val="none" w:sz="0" w:space="0" w:color="auto"/>
            <w:left w:val="none" w:sz="0" w:space="0" w:color="auto"/>
            <w:bottom w:val="none" w:sz="0" w:space="0" w:color="auto"/>
            <w:right w:val="none" w:sz="0" w:space="0" w:color="auto"/>
          </w:divBdr>
        </w:div>
      </w:divsChild>
    </w:div>
    <w:div w:id="1738437266">
      <w:bodyDiv w:val="1"/>
      <w:marLeft w:val="0"/>
      <w:marRight w:val="0"/>
      <w:marTop w:val="0"/>
      <w:marBottom w:val="0"/>
      <w:divBdr>
        <w:top w:val="none" w:sz="0" w:space="0" w:color="auto"/>
        <w:left w:val="none" w:sz="0" w:space="0" w:color="auto"/>
        <w:bottom w:val="none" w:sz="0" w:space="0" w:color="auto"/>
        <w:right w:val="none" w:sz="0" w:space="0" w:color="auto"/>
      </w:divBdr>
      <w:divsChild>
        <w:div w:id="42949867">
          <w:marLeft w:val="640"/>
          <w:marRight w:val="0"/>
          <w:marTop w:val="0"/>
          <w:marBottom w:val="0"/>
          <w:divBdr>
            <w:top w:val="none" w:sz="0" w:space="0" w:color="auto"/>
            <w:left w:val="none" w:sz="0" w:space="0" w:color="auto"/>
            <w:bottom w:val="none" w:sz="0" w:space="0" w:color="auto"/>
            <w:right w:val="none" w:sz="0" w:space="0" w:color="auto"/>
          </w:divBdr>
        </w:div>
        <w:div w:id="50807379">
          <w:marLeft w:val="640"/>
          <w:marRight w:val="0"/>
          <w:marTop w:val="0"/>
          <w:marBottom w:val="0"/>
          <w:divBdr>
            <w:top w:val="none" w:sz="0" w:space="0" w:color="auto"/>
            <w:left w:val="none" w:sz="0" w:space="0" w:color="auto"/>
            <w:bottom w:val="none" w:sz="0" w:space="0" w:color="auto"/>
            <w:right w:val="none" w:sz="0" w:space="0" w:color="auto"/>
          </w:divBdr>
        </w:div>
        <w:div w:id="64687230">
          <w:marLeft w:val="640"/>
          <w:marRight w:val="0"/>
          <w:marTop w:val="0"/>
          <w:marBottom w:val="0"/>
          <w:divBdr>
            <w:top w:val="none" w:sz="0" w:space="0" w:color="auto"/>
            <w:left w:val="none" w:sz="0" w:space="0" w:color="auto"/>
            <w:bottom w:val="none" w:sz="0" w:space="0" w:color="auto"/>
            <w:right w:val="none" w:sz="0" w:space="0" w:color="auto"/>
          </w:divBdr>
        </w:div>
        <w:div w:id="85855881">
          <w:marLeft w:val="640"/>
          <w:marRight w:val="0"/>
          <w:marTop w:val="0"/>
          <w:marBottom w:val="0"/>
          <w:divBdr>
            <w:top w:val="none" w:sz="0" w:space="0" w:color="auto"/>
            <w:left w:val="none" w:sz="0" w:space="0" w:color="auto"/>
            <w:bottom w:val="none" w:sz="0" w:space="0" w:color="auto"/>
            <w:right w:val="none" w:sz="0" w:space="0" w:color="auto"/>
          </w:divBdr>
        </w:div>
        <w:div w:id="104278122">
          <w:marLeft w:val="640"/>
          <w:marRight w:val="0"/>
          <w:marTop w:val="0"/>
          <w:marBottom w:val="0"/>
          <w:divBdr>
            <w:top w:val="none" w:sz="0" w:space="0" w:color="auto"/>
            <w:left w:val="none" w:sz="0" w:space="0" w:color="auto"/>
            <w:bottom w:val="none" w:sz="0" w:space="0" w:color="auto"/>
            <w:right w:val="none" w:sz="0" w:space="0" w:color="auto"/>
          </w:divBdr>
        </w:div>
        <w:div w:id="111486890">
          <w:marLeft w:val="640"/>
          <w:marRight w:val="0"/>
          <w:marTop w:val="0"/>
          <w:marBottom w:val="0"/>
          <w:divBdr>
            <w:top w:val="none" w:sz="0" w:space="0" w:color="auto"/>
            <w:left w:val="none" w:sz="0" w:space="0" w:color="auto"/>
            <w:bottom w:val="none" w:sz="0" w:space="0" w:color="auto"/>
            <w:right w:val="none" w:sz="0" w:space="0" w:color="auto"/>
          </w:divBdr>
        </w:div>
        <w:div w:id="158429465">
          <w:marLeft w:val="640"/>
          <w:marRight w:val="0"/>
          <w:marTop w:val="0"/>
          <w:marBottom w:val="0"/>
          <w:divBdr>
            <w:top w:val="none" w:sz="0" w:space="0" w:color="auto"/>
            <w:left w:val="none" w:sz="0" w:space="0" w:color="auto"/>
            <w:bottom w:val="none" w:sz="0" w:space="0" w:color="auto"/>
            <w:right w:val="none" w:sz="0" w:space="0" w:color="auto"/>
          </w:divBdr>
        </w:div>
        <w:div w:id="230505085">
          <w:marLeft w:val="640"/>
          <w:marRight w:val="0"/>
          <w:marTop w:val="0"/>
          <w:marBottom w:val="0"/>
          <w:divBdr>
            <w:top w:val="none" w:sz="0" w:space="0" w:color="auto"/>
            <w:left w:val="none" w:sz="0" w:space="0" w:color="auto"/>
            <w:bottom w:val="none" w:sz="0" w:space="0" w:color="auto"/>
            <w:right w:val="none" w:sz="0" w:space="0" w:color="auto"/>
          </w:divBdr>
        </w:div>
        <w:div w:id="232619228">
          <w:marLeft w:val="640"/>
          <w:marRight w:val="0"/>
          <w:marTop w:val="0"/>
          <w:marBottom w:val="0"/>
          <w:divBdr>
            <w:top w:val="none" w:sz="0" w:space="0" w:color="auto"/>
            <w:left w:val="none" w:sz="0" w:space="0" w:color="auto"/>
            <w:bottom w:val="none" w:sz="0" w:space="0" w:color="auto"/>
            <w:right w:val="none" w:sz="0" w:space="0" w:color="auto"/>
          </w:divBdr>
        </w:div>
        <w:div w:id="234558328">
          <w:marLeft w:val="640"/>
          <w:marRight w:val="0"/>
          <w:marTop w:val="0"/>
          <w:marBottom w:val="0"/>
          <w:divBdr>
            <w:top w:val="none" w:sz="0" w:space="0" w:color="auto"/>
            <w:left w:val="none" w:sz="0" w:space="0" w:color="auto"/>
            <w:bottom w:val="none" w:sz="0" w:space="0" w:color="auto"/>
            <w:right w:val="none" w:sz="0" w:space="0" w:color="auto"/>
          </w:divBdr>
        </w:div>
        <w:div w:id="274214172">
          <w:marLeft w:val="640"/>
          <w:marRight w:val="0"/>
          <w:marTop w:val="0"/>
          <w:marBottom w:val="0"/>
          <w:divBdr>
            <w:top w:val="none" w:sz="0" w:space="0" w:color="auto"/>
            <w:left w:val="none" w:sz="0" w:space="0" w:color="auto"/>
            <w:bottom w:val="none" w:sz="0" w:space="0" w:color="auto"/>
            <w:right w:val="none" w:sz="0" w:space="0" w:color="auto"/>
          </w:divBdr>
        </w:div>
        <w:div w:id="287665612">
          <w:marLeft w:val="640"/>
          <w:marRight w:val="0"/>
          <w:marTop w:val="0"/>
          <w:marBottom w:val="0"/>
          <w:divBdr>
            <w:top w:val="none" w:sz="0" w:space="0" w:color="auto"/>
            <w:left w:val="none" w:sz="0" w:space="0" w:color="auto"/>
            <w:bottom w:val="none" w:sz="0" w:space="0" w:color="auto"/>
            <w:right w:val="none" w:sz="0" w:space="0" w:color="auto"/>
          </w:divBdr>
        </w:div>
        <w:div w:id="329522261">
          <w:marLeft w:val="640"/>
          <w:marRight w:val="0"/>
          <w:marTop w:val="0"/>
          <w:marBottom w:val="0"/>
          <w:divBdr>
            <w:top w:val="none" w:sz="0" w:space="0" w:color="auto"/>
            <w:left w:val="none" w:sz="0" w:space="0" w:color="auto"/>
            <w:bottom w:val="none" w:sz="0" w:space="0" w:color="auto"/>
            <w:right w:val="none" w:sz="0" w:space="0" w:color="auto"/>
          </w:divBdr>
        </w:div>
        <w:div w:id="336344209">
          <w:marLeft w:val="640"/>
          <w:marRight w:val="0"/>
          <w:marTop w:val="0"/>
          <w:marBottom w:val="0"/>
          <w:divBdr>
            <w:top w:val="none" w:sz="0" w:space="0" w:color="auto"/>
            <w:left w:val="none" w:sz="0" w:space="0" w:color="auto"/>
            <w:bottom w:val="none" w:sz="0" w:space="0" w:color="auto"/>
            <w:right w:val="none" w:sz="0" w:space="0" w:color="auto"/>
          </w:divBdr>
        </w:div>
        <w:div w:id="367996834">
          <w:marLeft w:val="640"/>
          <w:marRight w:val="0"/>
          <w:marTop w:val="0"/>
          <w:marBottom w:val="0"/>
          <w:divBdr>
            <w:top w:val="none" w:sz="0" w:space="0" w:color="auto"/>
            <w:left w:val="none" w:sz="0" w:space="0" w:color="auto"/>
            <w:bottom w:val="none" w:sz="0" w:space="0" w:color="auto"/>
            <w:right w:val="none" w:sz="0" w:space="0" w:color="auto"/>
          </w:divBdr>
        </w:div>
        <w:div w:id="370540670">
          <w:marLeft w:val="640"/>
          <w:marRight w:val="0"/>
          <w:marTop w:val="0"/>
          <w:marBottom w:val="0"/>
          <w:divBdr>
            <w:top w:val="none" w:sz="0" w:space="0" w:color="auto"/>
            <w:left w:val="none" w:sz="0" w:space="0" w:color="auto"/>
            <w:bottom w:val="none" w:sz="0" w:space="0" w:color="auto"/>
            <w:right w:val="none" w:sz="0" w:space="0" w:color="auto"/>
          </w:divBdr>
        </w:div>
        <w:div w:id="406077464">
          <w:marLeft w:val="640"/>
          <w:marRight w:val="0"/>
          <w:marTop w:val="0"/>
          <w:marBottom w:val="0"/>
          <w:divBdr>
            <w:top w:val="none" w:sz="0" w:space="0" w:color="auto"/>
            <w:left w:val="none" w:sz="0" w:space="0" w:color="auto"/>
            <w:bottom w:val="none" w:sz="0" w:space="0" w:color="auto"/>
            <w:right w:val="none" w:sz="0" w:space="0" w:color="auto"/>
          </w:divBdr>
        </w:div>
        <w:div w:id="410391985">
          <w:marLeft w:val="640"/>
          <w:marRight w:val="0"/>
          <w:marTop w:val="0"/>
          <w:marBottom w:val="0"/>
          <w:divBdr>
            <w:top w:val="none" w:sz="0" w:space="0" w:color="auto"/>
            <w:left w:val="none" w:sz="0" w:space="0" w:color="auto"/>
            <w:bottom w:val="none" w:sz="0" w:space="0" w:color="auto"/>
            <w:right w:val="none" w:sz="0" w:space="0" w:color="auto"/>
          </w:divBdr>
        </w:div>
        <w:div w:id="433985089">
          <w:marLeft w:val="640"/>
          <w:marRight w:val="0"/>
          <w:marTop w:val="0"/>
          <w:marBottom w:val="0"/>
          <w:divBdr>
            <w:top w:val="none" w:sz="0" w:space="0" w:color="auto"/>
            <w:left w:val="none" w:sz="0" w:space="0" w:color="auto"/>
            <w:bottom w:val="none" w:sz="0" w:space="0" w:color="auto"/>
            <w:right w:val="none" w:sz="0" w:space="0" w:color="auto"/>
          </w:divBdr>
        </w:div>
        <w:div w:id="454444070">
          <w:marLeft w:val="640"/>
          <w:marRight w:val="0"/>
          <w:marTop w:val="0"/>
          <w:marBottom w:val="0"/>
          <w:divBdr>
            <w:top w:val="none" w:sz="0" w:space="0" w:color="auto"/>
            <w:left w:val="none" w:sz="0" w:space="0" w:color="auto"/>
            <w:bottom w:val="none" w:sz="0" w:space="0" w:color="auto"/>
            <w:right w:val="none" w:sz="0" w:space="0" w:color="auto"/>
          </w:divBdr>
        </w:div>
        <w:div w:id="456219727">
          <w:marLeft w:val="640"/>
          <w:marRight w:val="0"/>
          <w:marTop w:val="0"/>
          <w:marBottom w:val="0"/>
          <w:divBdr>
            <w:top w:val="none" w:sz="0" w:space="0" w:color="auto"/>
            <w:left w:val="none" w:sz="0" w:space="0" w:color="auto"/>
            <w:bottom w:val="none" w:sz="0" w:space="0" w:color="auto"/>
            <w:right w:val="none" w:sz="0" w:space="0" w:color="auto"/>
          </w:divBdr>
        </w:div>
        <w:div w:id="482818016">
          <w:marLeft w:val="640"/>
          <w:marRight w:val="0"/>
          <w:marTop w:val="0"/>
          <w:marBottom w:val="0"/>
          <w:divBdr>
            <w:top w:val="none" w:sz="0" w:space="0" w:color="auto"/>
            <w:left w:val="none" w:sz="0" w:space="0" w:color="auto"/>
            <w:bottom w:val="none" w:sz="0" w:space="0" w:color="auto"/>
            <w:right w:val="none" w:sz="0" w:space="0" w:color="auto"/>
          </w:divBdr>
        </w:div>
        <w:div w:id="568420123">
          <w:marLeft w:val="640"/>
          <w:marRight w:val="0"/>
          <w:marTop w:val="0"/>
          <w:marBottom w:val="0"/>
          <w:divBdr>
            <w:top w:val="none" w:sz="0" w:space="0" w:color="auto"/>
            <w:left w:val="none" w:sz="0" w:space="0" w:color="auto"/>
            <w:bottom w:val="none" w:sz="0" w:space="0" w:color="auto"/>
            <w:right w:val="none" w:sz="0" w:space="0" w:color="auto"/>
          </w:divBdr>
        </w:div>
        <w:div w:id="582419695">
          <w:marLeft w:val="640"/>
          <w:marRight w:val="0"/>
          <w:marTop w:val="0"/>
          <w:marBottom w:val="0"/>
          <w:divBdr>
            <w:top w:val="none" w:sz="0" w:space="0" w:color="auto"/>
            <w:left w:val="none" w:sz="0" w:space="0" w:color="auto"/>
            <w:bottom w:val="none" w:sz="0" w:space="0" w:color="auto"/>
            <w:right w:val="none" w:sz="0" w:space="0" w:color="auto"/>
          </w:divBdr>
        </w:div>
        <w:div w:id="594168331">
          <w:marLeft w:val="640"/>
          <w:marRight w:val="0"/>
          <w:marTop w:val="0"/>
          <w:marBottom w:val="0"/>
          <w:divBdr>
            <w:top w:val="none" w:sz="0" w:space="0" w:color="auto"/>
            <w:left w:val="none" w:sz="0" w:space="0" w:color="auto"/>
            <w:bottom w:val="none" w:sz="0" w:space="0" w:color="auto"/>
            <w:right w:val="none" w:sz="0" w:space="0" w:color="auto"/>
          </w:divBdr>
        </w:div>
        <w:div w:id="601693467">
          <w:marLeft w:val="640"/>
          <w:marRight w:val="0"/>
          <w:marTop w:val="0"/>
          <w:marBottom w:val="0"/>
          <w:divBdr>
            <w:top w:val="none" w:sz="0" w:space="0" w:color="auto"/>
            <w:left w:val="none" w:sz="0" w:space="0" w:color="auto"/>
            <w:bottom w:val="none" w:sz="0" w:space="0" w:color="auto"/>
            <w:right w:val="none" w:sz="0" w:space="0" w:color="auto"/>
          </w:divBdr>
        </w:div>
        <w:div w:id="604194149">
          <w:marLeft w:val="640"/>
          <w:marRight w:val="0"/>
          <w:marTop w:val="0"/>
          <w:marBottom w:val="0"/>
          <w:divBdr>
            <w:top w:val="none" w:sz="0" w:space="0" w:color="auto"/>
            <w:left w:val="none" w:sz="0" w:space="0" w:color="auto"/>
            <w:bottom w:val="none" w:sz="0" w:space="0" w:color="auto"/>
            <w:right w:val="none" w:sz="0" w:space="0" w:color="auto"/>
          </w:divBdr>
        </w:div>
        <w:div w:id="653146599">
          <w:marLeft w:val="640"/>
          <w:marRight w:val="0"/>
          <w:marTop w:val="0"/>
          <w:marBottom w:val="0"/>
          <w:divBdr>
            <w:top w:val="none" w:sz="0" w:space="0" w:color="auto"/>
            <w:left w:val="none" w:sz="0" w:space="0" w:color="auto"/>
            <w:bottom w:val="none" w:sz="0" w:space="0" w:color="auto"/>
            <w:right w:val="none" w:sz="0" w:space="0" w:color="auto"/>
          </w:divBdr>
        </w:div>
        <w:div w:id="658506141">
          <w:marLeft w:val="640"/>
          <w:marRight w:val="0"/>
          <w:marTop w:val="0"/>
          <w:marBottom w:val="0"/>
          <w:divBdr>
            <w:top w:val="none" w:sz="0" w:space="0" w:color="auto"/>
            <w:left w:val="none" w:sz="0" w:space="0" w:color="auto"/>
            <w:bottom w:val="none" w:sz="0" w:space="0" w:color="auto"/>
            <w:right w:val="none" w:sz="0" w:space="0" w:color="auto"/>
          </w:divBdr>
        </w:div>
        <w:div w:id="777599661">
          <w:marLeft w:val="640"/>
          <w:marRight w:val="0"/>
          <w:marTop w:val="0"/>
          <w:marBottom w:val="0"/>
          <w:divBdr>
            <w:top w:val="none" w:sz="0" w:space="0" w:color="auto"/>
            <w:left w:val="none" w:sz="0" w:space="0" w:color="auto"/>
            <w:bottom w:val="none" w:sz="0" w:space="0" w:color="auto"/>
            <w:right w:val="none" w:sz="0" w:space="0" w:color="auto"/>
          </w:divBdr>
        </w:div>
        <w:div w:id="811095582">
          <w:marLeft w:val="640"/>
          <w:marRight w:val="0"/>
          <w:marTop w:val="0"/>
          <w:marBottom w:val="0"/>
          <w:divBdr>
            <w:top w:val="none" w:sz="0" w:space="0" w:color="auto"/>
            <w:left w:val="none" w:sz="0" w:space="0" w:color="auto"/>
            <w:bottom w:val="none" w:sz="0" w:space="0" w:color="auto"/>
            <w:right w:val="none" w:sz="0" w:space="0" w:color="auto"/>
          </w:divBdr>
        </w:div>
        <w:div w:id="847673678">
          <w:marLeft w:val="640"/>
          <w:marRight w:val="0"/>
          <w:marTop w:val="0"/>
          <w:marBottom w:val="0"/>
          <w:divBdr>
            <w:top w:val="none" w:sz="0" w:space="0" w:color="auto"/>
            <w:left w:val="none" w:sz="0" w:space="0" w:color="auto"/>
            <w:bottom w:val="none" w:sz="0" w:space="0" w:color="auto"/>
            <w:right w:val="none" w:sz="0" w:space="0" w:color="auto"/>
          </w:divBdr>
        </w:div>
        <w:div w:id="886574261">
          <w:marLeft w:val="640"/>
          <w:marRight w:val="0"/>
          <w:marTop w:val="0"/>
          <w:marBottom w:val="0"/>
          <w:divBdr>
            <w:top w:val="none" w:sz="0" w:space="0" w:color="auto"/>
            <w:left w:val="none" w:sz="0" w:space="0" w:color="auto"/>
            <w:bottom w:val="none" w:sz="0" w:space="0" w:color="auto"/>
            <w:right w:val="none" w:sz="0" w:space="0" w:color="auto"/>
          </w:divBdr>
        </w:div>
        <w:div w:id="901019408">
          <w:marLeft w:val="640"/>
          <w:marRight w:val="0"/>
          <w:marTop w:val="0"/>
          <w:marBottom w:val="0"/>
          <w:divBdr>
            <w:top w:val="none" w:sz="0" w:space="0" w:color="auto"/>
            <w:left w:val="none" w:sz="0" w:space="0" w:color="auto"/>
            <w:bottom w:val="none" w:sz="0" w:space="0" w:color="auto"/>
            <w:right w:val="none" w:sz="0" w:space="0" w:color="auto"/>
          </w:divBdr>
        </w:div>
        <w:div w:id="901065855">
          <w:marLeft w:val="640"/>
          <w:marRight w:val="0"/>
          <w:marTop w:val="0"/>
          <w:marBottom w:val="0"/>
          <w:divBdr>
            <w:top w:val="none" w:sz="0" w:space="0" w:color="auto"/>
            <w:left w:val="none" w:sz="0" w:space="0" w:color="auto"/>
            <w:bottom w:val="none" w:sz="0" w:space="0" w:color="auto"/>
            <w:right w:val="none" w:sz="0" w:space="0" w:color="auto"/>
          </w:divBdr>
        </w:div>
        <w:div w:id="917443370">
          <w:marLeft w:val="640"/>
          <w:marRight w:val="0"/>
          <w:marTop w:val="0"/>
          <w:marBottom w:val="0"/>
          <w:divBdr>
            <w:top w:val="none" w:sz="0" w:space="0" w:color="auto"/>
            <w:left w:val="none" w:sz="0" w:space="0" w:color="auto"/>
            <w:bottom w:val="none" w:sz="0" w:space="0" w:color="auto"/>
            <w:right w:val="none" w:sz="0" w:space="0" w:color="auto"/>
          </w:divBdr>
        </w:div>
        <w:div w:id="918172236">
          <w:marLeft w:val="640"/>
          <w:marRight w:val="0"/>
          <w:marTop w:val="0"/>
          <w:marBottom w:val="0"/>
          <w:divBdr>
            <w:top w:val="none" w:sz="0" w:space="0" w:color="auto"/>
            <w:left w:val="none" w:sz="0" w:space="0" w:color="auto"/>
            <w:bottom w:val="none" w:sz="0" w:space="0" w:color="auto"/>
            <w:right w:val="none" w:sz="0" w:space="0" w:color="auto"/>
          </w:divBdr>
        </w:div>
        <w:div w:id="943656005">
          <w:marLeft w:val="640"/>
          <w:marRight w:val="0"/>
          <w:marTop w:val="0"/>
          <w:marBottom w:val="0"/>
          <w:divBdr>
            <w:top w:val="none" w:sz="0" w:space="0" w:color="auto"/>
            <w:left w:val="none" w:sz="0" w:space="0" w:color="auto"/>
            <w:bottom w:val="none" w:sz="0" w:space="0" w:color="auto"/>
            <w:right w:val="none" w:sz="0" w:space="0" w:color="auto"/>
          </w:divBdr>
        </w:div>
        <w:div w:id="974991856">
          <w:marLeft w:val="640"/>
          <w:marRight w:val="0"/>
          <w:marTop w:val="0"/>
          <w:marBottom w:val="0"/>
          <w:divBdr>
            <w:top w:val="none" w:sz="0" w:space="0" w:color="auto"/>
            <w:left w:val="none" w:sz="0" w:space="0" w:color="auto"/>
            <w:bottom w:val="none" w:sz="0" w:space="0" w:color="auto"/>
            <w:right w:val="none" w:sz="0" w:space="0" w:color="auto"/>
          </w:divBdr>
        </w:div>
        <w:div w:id="1061367073">
          <w:marLeft w:val="640"/>
          <w:marRight w:val="0"/>
          <w:marTop w:val="0"/>
          <w:marBottom w:val="0"/>
          <w:divBdr>
            <w:top w:val="none" w:sz="0" w:space="0" w:color="auto"/>
            <w:left w:val="none" w:sz="0" w:space="0" w:color="auto"/>
            <w:bottom w:val="none" w:sz="0" w:space="0" w:color="auto"/>
            <w:right w:val="none" w:sz="0" w:space="0" w:color="auto"/>
          </w:divBdr>
        </w:div>
        <w:div w:id="1068118062">
          <w:marLeft w:val="640"/>
          <w:marRight w:val="0"/>
          <w:marTop w:val="0"/>
          <w:marBottom w:val="0"/>
          <w:divBdr>
            <w:top w:val="none" w:sz="0" w:space="0" w:color="auto"/>
            <w:left w:val="none" w:sz="0" w:space="0" w:color="auto"/>
            <w:bottom w:val="none" w:sz="0" w:space="0" w:color="auto"/>
            <w:right w:val="none" w:sz="0" w:space="0" w:color="auto"/>
          </w:divBdr>
        </w:div>
        <w:div w:id="1121386732">
          <w:marLeft w:val="640"/>
          <w:marRight w:val="0"/>
          <w:marTop w:val="0"/>
          <w:marBottom w:val="0"/>
          <w:divBdr>
            <w:top w:val="none" w:sz="0" w:space="0" w:color="auto"/>
            <w:left w:val="none" w:sz="0" w:space="0" w:color="auto"/>
            <w:bottom w:val="none" w:sz="0" w:space="0" w:color="auto"/>
            <w:right w:val="none" w:sz="0" w:space="0" w:color="auto"/>
          </w:divBdr>
        </w:div>
        <w:div w:id="1138259641">
          <w:marLeft w:val="640"/>
          <w:marRight w:val="0"/>
          <w:marTop w:val="0"/>
          <w:marBottom w:val="0"/>
          <w:divBdr>
            <w:top w:val="none" w:sz="0" w:space="0" w:color="auto"/>
            <w:left w:val="none" w:sz="0" w:space="0" w:color="auto"/>
            <w:bottom w:val="none" w:sz="0" w:space="0" w:color="auto"/>
            <w:right w:val="none" w:sz="0" w:space="0" w:color="auto"/>
          </w:divBdr>
        </w:div>
        <w:div w:id="1199047543">
          <w:marLeft w:val="640"/>
          <w:marRight w:val="0"/>
          <w:marTop w:val="0"/>
          <w:marBottom w:val="0"/>
          <w:divBdr>
            <w:top w:val="none" w:sz="0" w:space="0" w:color="auto"/>
            <w:left w:val="none" w:sz="0" w:space="0" w:color="auto"/>
            <w:bottom w:val="none" w:sz="0" w:space="0" w:color="auto"/>
            <w:right w:val="none" w:sz="0" w:space="0" w:color="auto"/>
          </w:divBdr>
        </w:div>
        <w:div w:id="1220089674">
          <w:marLeft w:val="640"/>
          <w:marRight w:val="0"/>
          <w:marTop w:val="0"/>
          <w:marBottom w:val="0"/>
          <w:divBdr>
            <w:top w:val="none" w:sz="0" w:space="0" w:color="auto"/>
            <w:left w:val="none" w:sz="0" w:space="0" w:color="auto"/>
            <w:bottom w:val="none" w:sz="0" w:space="0" w:color="auto"/>
            <w:right w:val="none" w:sz="0" w:space="0" w:color="auto"/>
          </w:divBdr>
        </w:div>
        <w:div w:id="1229613007">
          <w:marLeft w:val="640"/>
          <w:marRight w:val="0"/>
          <w:marTop w:val="0"/>
          <w:marBottom w:val="0"/>
          <w:divBdr>
            <w:top w:val="none" w:sz="0" w:space="0" w:color="auto"/>
            <w:left w:val="none" w:sz="0" w:space="0" w:color="auto"/>
            <w:bottom w:val="none" w:sz="0" w:space="0" w:color="auto"/>
            <w:right w:val="none" w:sz="0" w:space="0" w:color="auto"/>
          </w:divBdr>
        </w:div>
        <w:div w:id="1234509101">
          <w:marLeft w:val="640"/>
          <w:marRight w:val="0"/>
          <w:marTop w:val="0"/>
          <w:marBottom w:val="0"/>
          <w:divBdr>
            <w:top w:val="none" w:sz="0" w:space="0" w:color="auto"/>
            <w:left w:val="none" w:sz="0" w:space="0" w:color="auto"/>
            <w:bottom w:val="none" w:sz="0" w:space="0" w:color="auto"/>
            <w:right w:val="none" w:sz="0" w:space="0" w:color="auto"/>
          </w:divBdr>
        </w:div>
        <w:div w:id="1267230172">
          <w:marLeft w:val="640"/>
          <w:marRight w:val="0"/>
          <w:marTop w:val="0"/>
          <w:marBottom w:val="0"/>
          <w:divBdr>
            <w:top w:val="none" w:sz="0" w:space="0" w:color="auto"/>
            <w:left w:val="none" w:sz="0" w:space="0" w:color="auto"/>
            <w:bottom w:val="none" w:sz="0" w:space="0" w:color="auto"/>
            <w:right w:val="none" w:sz="0" w:space="0" w:color="auto"/>
          </w:divBdr>
        </w:div>
        <w:div w:id="1276673938">
          <w:marLeft w:val="640"/>
          <w:marRight w:val="0"/>
          <w:marTop w:val="0"/>
          <w:marBottom w:val="0"/>
          <w:divBdr>
            <w:top w:val="none" w:sz="0" w:space="0" w:color="auto"/>
            <w:left w:val="none" w:sz="0" w:space="0" w:color="auto"/>
            <w:bottom w:val="none" w:sz="0" w:space="0" w:color="auto"/>
            <w:right w:val="none" w:sz="0" w:space="0" w:color="auto"/>
          </w:divBdr>
        </w:div>
        <w:div w:id="1301302031">
          <w:marLeft w:val="640"/>
          <w:marRight w:val="0"/>
          <w:marTop w:val="0"/>
          <w:marBottom w:val="0"/>
          <w:divBdr>
            <w:top w:val="none" w:sz="0" w:space="0" w:color="auto"/>
            <w:left w:val="none" w:sz="0" w:space="0" w:color="auto"/>
            <w:bottom w:val="none" w:sz="0" w:space="0" w:color="auto"/>
            <w:right w:val="none" w:sz="0" w:space="0" w:color="auto"/>
          </w:divBdr>
        </w:div>
        <w:div w:id="1323662357">
          <w:marLeft w:val="640"/>
          <w:marRight w:val="0"/>
          <w:marTop w:val="0"/>
          <w:marBottom w:val="0"/>
          <w:divBdr>
            <w:top w:val="none" w:sz="0" w:space="0" w:color="auto"/>
            <w:left w:val="none" w:sz="0" w:space="0" w:color="auto"/>
            <w:bottom w:val="none" w:sz="0" w:space="0" w:color="auto"/>
            <w:right w:val="none" w:sz="0" w:space="0" w:color="auto"/>
          </w:divBdr>
        </w:div>
        <w:div w:id="1333723971">
          <w:marLeft w:val="640"/>
          <w:marRight w:val="0"/>
          <w:marTop w:val="0"/>
          <w:marBottom w:val="0"/>
          <w:divBdr>
            <w:top w:val="none" w:sz="0" w:space="0" w:color="auto"/>
            <w:left w:val="none" w:sz="0" w:space="0" w:color="auto"/>
            <w:bottom w:val="none" w:sz="0" w:space="0" w:color="auto"/>
            <w:right w:val="none" w:sz="0" w:space="0" w:color="auto"/>
          </w:divBdr>
        </w:div>
        <w:div w:id="1450589373">
          <w:marLeft w:val="640"/>
          <w:marRight w:val="0"/>
          <w:marTop w:val="0"/>
          <w:marBottom w:val="0"/>
          <w:divBdr>
            <w:top w:val="none" w:sz="0" w:space="0" w:color="auto"/>
            <w:left w:val="none" w:sz="0" w:space="0" w:color="auto"/>
            <w:bottom w:val="none" w:sz="0" w:space="0" w:color="auto"/>
            <w:right w:val="none" w:sz="0" w:space="0" w:color="auto"/>
          </w:divBdr>
        </w:div>
        <w:div w:id="1477533346">
          <w:marLeft w:val="640"/>
          <w:marRight w:val="0"/>
          <w:marTop w:val="0"/>
          <w:marBottom w:val="0"/>
          <w:divBdr>
            <w:top w:val="none" w:sz="0" w:space="0" w:color="auto"/>
            <w:left w:val="none" w:sz="0" w:space="0" w:color="auto"/>
            <w:bottom w:val="none" w:sz="0" w:space="0" w:color="auto"/>
            <w:right w:val="none" w:sz="0" w:space="0" w:color="auto"/>
          </w:divBdr>
        </w:div>
        <w:div w:id="1487357350">
          <w:marLeft w:val="640"/>
          <w:marRight w:val="0"/>
          <w:marTop w:val="0"/>
          <w:marBottom w:val="0"/>
          <w:divBdr>
            <w:top w:val="none" w:sz="0" w:space="0" w:color="auto"/>
            <w:left w:val="none" w:sz="0" w:space="0" w:color="auto"/>
            <w:bottom w:val="none" w:sz="0" w:space="0" w:color="auto"/>
            <w:right w:val="none" w:sz="0" w:space="0" w:color="auto"/>
          </w:divBdr>
        </w:div>
        <w:div w:id="1513488402">
          <w:marLeft w:val="640"/>
          <w:marRight w:val="0"/>
          <w:marTop w:val="0"/>
          <w:marBottom w:val="0"/>
          <w:divBdr>
            <w:top w:val="none" w:sz="0" w:space="0" w:color="auto"/>
            <w:left w:val="none" w:sz="0" w:space="0" w:color="auto"/>
            <w:bottom w:val="none" w:sz="0" w:space="0" w:color="auto"/>
            <w:right w:val="none" w:sz="0" w:space="0" w:color="auto"/>
          </w:divBdr>
        </w:div>
        <w:div w:id="1562785053">
          <w:marLeft w:val="640"/>
          <w:marRight w:val="0"/>
          <w:marTop w:val="0"/>
          <w:marBottom w:val="0"/>
          <w:divBdr>
            <w:top w:val="none" w:sz="0" w:space="0" w:color="auto"/>
            <w:left w:val="none" w:sz="0" w:space="0" w:color="auto"/>
            <w:bottom w:val="none" w:sz="0" w:space="0" w:color="auto"/>
            <w:right w:val="none" w:sz="0" w:space="0" w:color="auto"/>
          </w:divBdr>
        </w:div>
        <w:div w:id="1567688125">
          <w:marLeft w:val="640"/>
          <w:marRight w:val="0"/>
          <w:marTop w:val="0"/>
          <w:marBottom w:val="0"/>
          <w:divBdr>
            <w:top w:val="none" w:sz="0" w:space="0" w:color="auto"/>
            <w:left w:val="none" w:sz="0" w:space="0" w:color="auto"/>
            <w:bottom w:val="none" w:sz="0" w:space="0" w:color="auto"/>
            <w:right w:val="none" w:sz="0" w:space="0" w:color="auto"/>
          </w:divBdr>
        </w:div>
        <w:div w:id="1582988636">
          <w:marLeft w:val="640"/>
          <w:marRight w:val="0"/>
          <w:marTop w:val="0"/>
          <w:marBottom w:val="0"/>
          <w:divBdr>
            <w:top w:val="none" w:sz="0" w:space="0" w:color="auto"/>
            <w:left w:val="none" w:sz="0" w:space="0" w:color="auto"/>
            <w:bottom w:val="none" w:sz="0" w:space="0" w:color="auto"/>
            <w:right w:val="none" w:sz="0" w:space="0" w:color="auto"/>
          </w:divBdr>
        </w:div>
        <w:div w:id="1614366208">
          <w:marLeft w:val="640"/>
          <w:marRight w:val="0"/>
          <w:marTop w:val="0"/>
          <w:marBottom w:val="0"/>
          <w:divBdr>
            <w:top w:val="none" w:sz="0" w:space="0" w:color="auto"/>
            <w:left w:val="none" w:sz="0" w:space="0" w:color="auto"/>
            <w:bottom w:val="none" w:sz="0" w:space="0" w:color="auto"/>
            <w:right w:val="none" w:sz="0" w:space="0" w:color="auto"/>
          </w:divBdr>
        </w:div>
        <w:div w:id="1689866175">
          <w:marLeft w:val="640"/>
          <w:marRight w:val="0"/>
          <w:marTop w:val="0"/>
          <w:marBottom w:val="0"/>
          <w:divBdr>
            <w:top w:val="none" w:sz="0" w:space="0" w:color="auto"/>
            <w:left w:val="none" w:sz="0" w:space="0" w:color="auto"/>
            <w:bottom w:val="none" w:sz="0" w:space="0" w:color="auto"/>
            <w:right w:val="none" w:sz="0" w:space="0" w:color="auto"/>
          </w:divBdr>
        </w:div>
        <w:div w:id="1756003544">
          <w:marLeft w:val="640"/>
          <w:marRight w:val="0"/>
          <w:marTop w:val="0"/>
          <w:marBottom w:val="0"/>
          <w:divBdr>
            <w:top w:val="none" w:sz="0" w:space="0" w:color="auto"/>
            <w:left w:val="none" w:sz="0" w:space="0" w:color="auto"/>
            <w:bottom w:val="none" w:sz="0" w:space="0" w:color="auto"/>
            <w:right w:val="none" w:sz="0" w:space="0" w:color="auto"/>
          </w:divBdr>
        </w:div>
        <w:div w:id="1770737001">
          <w:marLeft w:val="640"/>
          <w:marRight w:val="0"/>
          <w:marTop w:val="0"/>
          <w:marBottom w:val="0"/>
          <w:divBdr>
            <w:top w:val="none" w:sz="0" w:space="0" w:color="auto"/>
            <w:left w:val="none" w:sz="0" w:space="0" w:color="auto"/>
            <w:bottom w:val="none" w:sz="0" w:space="0" w:color="auto"/>
            <w:right w:val="none" w:sz="0" w:space="0" w:color="auto"/>
          </w:divBdr>
        </w:div>
        <w:div w:id="1784152663">
          <w:marLeft w:val="640"/>
          <w:marRight w:val="0"/>
          <w:marTop w:val="0"/>
          <w:marBottom w:val="0"/>
          <w:divBdr>
            <w:top w:val="none" w:sz="0" w:space="0" w:color="auto"/>
            <w:left w:val="none" w:sz="0" w:space="0" w:color="auto"/>
            <w:bottom w:val="none" w:sz="0" w:space="0" w:color="auto"/>
            <w:right w:val="none" w:sz="0" w:space="0" w:color="auto"/>
          </w:divBdr>
        </w:div>
        <w:div w:id="1840536762">
          <w:marLeft w:val="640"/>
          <w:marRight w:val="0"/>
          <w:marTop w:val="0"/>
          <w:marBottom w:val="0"/>
          <w:divBdr>
            <w:top w:val="none" w:sz="0" w:space="0" w:color="auto"/>
            <w:left w:val="none" w:sz="0" w:space="0" w:color="auto"/>
            <w:bottom w:val="none" w:sz="0" w:space="0" w:color="auto"/>
            <w:right w:val="none" w:sz="0" w:space="0" w:color="auto"/>
          </w:divBdr>
        </w:div>
        <w:div w:id="1934898692">
          <w:marLeft w:val="640"/>
          <w:marRight w:val="0"/>
          <w:marTop w:val="0"/>
          <w:marBottom w:val="0"/>
          <w:divBdr>
            <w:top w:val="none" w:sz="0" w:space="0" w:color="auto"/>
            <w:left w:val="none" w:sz="0" w:space="0" w:color="auto"/>
            <w:bottom w:val="none" w:sz="0" w:space="0" w:color="auto"/>
            <w:right w:val="none" w:sz="0" w:space="0" w:color="auto"/>
          </w:divBdr>
        </w:div>
      </w:divsChild>
    </w:div>
    <w:div w:id="1743528826">
      <w:bodyDiv w:val="1"/>
      <w:marLeft w:val="0"/>
      <w:marRight w:val="0"/>
      <w:marTop w:val="0"/>
      <w:marBottom w:val="0"/>
      <w:divBdr>
        <w:top w:val="none" w:sz="0" w:space="0" w:color="auto"/>
        <w:left w:val="none" w:sz="0" w:space="0" w:color="auto"/>
        <w:bottom w:val="none" w:sz="0" w:space="0" w:color="auto"/>
        <w:right w:val="none" w:sz="0" w:space="0" w:color="auto"/>
      </w:divBdr>
    </w:div>
    <w:div w:id="1752892666">
      <w:bodyDiv w:val="1"/>
      <w:marLeft w:val="0"/>
      <w:marRight w:val="0"/>
      <w:marTop w:val="0"/>
      <w:marBottom w:val="0"/>
      <w:divBdr>
        <w:top w:val="none" w:sz="0" w:space="0" w:color="auto"/>
        <w:left w:val="none" w:sz="0" w:space="0" w:color="auto"/>
        <w:bottom w:val="none" w:sz="0" w:space="0" w:color="auto"/>
        <w:right w:val="none" w:sz="0" w:space="0" w:color="auto"/>
      </w:divBdr>
      <w:divsChild>
        <w:div w:id="3439229">
          <w:marLeft w:val="640"/>
          <w:marRight w:val="0"/>
          <w:marTop w:val="0"/>
          <w:marBottom w:val="0"/>
          <w:divBdr>
            <w:top w:val="none" w:sz="0" w:space="0" w:color="auto"/>
            <w:left w:val="none" w:sz="0" w:space="0" w:color="auto"/>
            <w:bottom w:val="none" w:sz="0" w:space="0" w:color="auto"/>
            <w:right w:val="none" w:sz="0" w:space="0" w:color="auto"/>
          </w:divBdr>
        </w:div>
        <w:div w:id="33358873">
          <w:marLeft w:val="640"/>
          <w:marRight w:val="0"/>
          <w:marTop w:val="0"/>
          <w:marBottom w:val="0"/>
          <w:divBdr>
            <w:top w:val="none" w:sz="0" w:space="0" w:color="auto"/>
            <w:left w:val="none" w:sz="0" w:space="0" w:color="auto"/>
            <w:bottom w:val="none" w:sz="0" w:space="0" w:color="auto"/>
            <w:right w:val="none" w:sz="0" w:space="0" w:color="auto"/>
          </w:divBdr>
        </w:div>
        <w:div w:id="33427756">
          <w:marLeft w:val="640"/>
          <w:marRight w:val="0"/>
          <w:marTop w:val="0"/>
          <w:marBottom w:val="0"/>
          <w:divBdr>
            <w:top w:val="none" w:sz="0" w:space="0" w:color="auto"/>
            <w:left w:val="none" w:sz="0" w:space="0" w:color="auto"/>
            <w:bottom w:val="none" w:sz="0" w:space="0" w:color="auto"/>
            <w:right w:val="none" w:sz="0" w:space="0" w:color="auto"/>
          </w:divBdr>
        </w:div>
        <w:div w:id="39060534">
          <w:marLeft w:val="640"/>
          <w:marRight w:val="0"/>
          <w:marTop w:val="0"/>
          <w:marBottom w:val="0"/>
          <w:divBdr>
            <w:top w:val="none" w:sz="0" w:space="0" w:color="auto"/>
            <w:left w:val="none" w:sz="0" w:space="0" w:color="auto"/>
            <w:bottom w:val="none" w:sz="0" w:space="0" w:color="auto"/>
            <w:right w:val="none" w:sz="0" w:space="0" w:color="auto"/>
          </w:divBdr>
        </w:div>
        <w:div w:id="105584878">
          <w:marLeft w:val="640"/>
          <w:marRight w:val="0"/>
          <w:marTop w:val="0"/>
          <w:marBottom w:val="0"/>
          <w:divBdr>
            <w:top w:val="none" w:sz="0" w:space="0" w:color="auto"/>
            <w:left w:val="none" w:sz="0" w:space="0" w:color="auto"/>
            <w:bottom w:val="none" w:sz="0" w:space="0" w:color="auto"/>
            <w:right w:val="none" w:sz="0" w:space="0" w:color="auto"/>
          </w:divBdr>
        </w:div>
        <w:div w:id="133716615">
          <w:marLeft w:val="640"/>
          <w:marRight w:val="0"/>
          <w:marTop w:val="0"/>
          <w:marBottom w:val="0"/>
          <w:divBdr>
            <w:top w:val="none" w:sz="0" w:space="0" w:color="auto"/>
            <w:left w:val="none" w:sz="0" w:space="0" w:color="auto"/>
            <w:bottom w:val="none" w:sz="0" w:space="0" w:color="auto"/>
            <w:right w:val="none" w:sz="0" w:space="0" w:color="auto"/>
          </w:divBdr>
        </w:div>
        <w:div w:id="147478912">
          <w:marLeft w:val="640"/>
          <w:marRight w:val="0"/>
          <w:marTop w:val="0"/>
          <w:marBottom w:val="0"/>
          <w:divBdr>
            <w:top w:val="none" w:sz="0" w:space="0" w:color="auto"/>
            <w:left w:val="none" w:sz="0" w:space="0" w:color="auto"/>
            <w:bottom w:val="none" w:sz="0" w:space="0" w:color="auto"/>
            <w:right w:val="none" w:sz="0" w:space="0" w:color="auto"/>
          </w:divBdr>
        </w:div>
        <w:div w:id="198905403">
          <w:marLeft w:val="640"/>
          <w:marRight w:val="0"/>
          <w:marTop w:val="0"/>
          <w:marBottom w:val="0"/>
          <w:divBdr>
            <w:top w:val="none" w:sz="0" w:space="0" w:color="auto"/>
            <w:left w:val="none" w:sz="0" w:space="0" w:color="auto"/>
            <w:bottom w:val="none" w:sz="0" w:space="0" w:color="auto"/>
            <w:right w:val="none" w:sz="0" w:space="0" w:color="auto"/>
          </w:divBdr>
        </w:div>
        <w:div w:id="274094952">
          <w:marLeft w:val="640"/>
          <w:marRight w:val="0"/>
          <w:marTop w:val="0"/>
          <w:marBottom w:val="0"/>
          <w:divBdr>
            <w:top w:val="none" w:sz="0" w:space="0" w:color="auto"/>
            <w:left w:val="none" w:sz="0" w:space="0" w:color="auto"/>
            <w:bottom w:val="none" w:sz="0" w:space="0" w:color="auto"/>
            <w:right w:val="none" w:sz="0" w:space="0" w:color="auto"/>
          </w:divBdr>
        </w:div>
        <w:div w:id="303773293">
          <w:marLeft w:val="640"/>
          <w:marRight w:val="0"/>
          <w:marTop w:val="0"/>
          <w:marBottom w:val="0"/>
          <w:divBdr>
            <w:top w:val="none" w:sz="0" w:space="0" w:color="auto"/>
            <w:left w:val="none" w:sz="0" w:space="0" w:color="auto"/>
            <w:bottom w:val="none" w:sz="0" w:space="0" w:color="auto"/>
            <w:right w:val="none" w:sz="0" w:space="0" w:color="auto"/>
          </w:divBdr>
        </w:div>
        <w:div w:id="305746520">
          <w:marLeft w:val="640"/>
          <w:marRight w:val="0"/>
          <w:marTop w:val="0"/>
          <w:marBottom w:val="0"/>
          <w:divBdr>
            <w:top w:val="none" w:sz="0" w:space="0" w:color="auto"/>
            <w:left w:val="none" w:sz="0" w:space="0" w:color="auto"/>
            <w:bottom w:val="none" w:sz="0" w:space="0" w:color="auto"/>
            <w:right w:val="none" w:sz="0" w:space="0" w:color="auto"/>
          </w:divBdr>
        </w:div>
        <w:div w:id="315962411">
          <w:marLeft w:val="640"/>
          <w:marRight w:val="0"/>
          <w:marTop w:val="0"/>
          <w:marBottom w:val="0"/>
          <w:divBdr>
            <w:top w:val="none" w:sz="0" w:space="0" w:color="auto"/>
            <w:left w:val="none" w:sz="0" w:space="0" w:color="auto"/>
            <w:bottom w:val="none" w:sz="0" w:space="0" w:color="auto"/>
            <w:right w:val="none" w:sz="0" w:space="0" w:color="auto"/>
          </w:divBdr>
        </w:div>
        <w:div w:id="319696183">
          <w:marLeft w:val="640"/>
          <w:marRight w:val="0"/>
          <w:marTop w:val="0"/>
          <w:marBottom w:val="0"/>
          <w:divBdr>
            <w:top w:val="none" w:sz="0" w:space="0" w:color="auto"/>
            <w:left w:val="none" w:sz="0" w:space="0" w:color="auto"/>
            <w:bottom w:val="none" w:sz="0" w:space="0" w:color="auto"/>
            <w:right w:val="none" w:sz="0" w:space="0" w:color="auto"/>
          </w:divBdr>
        </w:div>
        <w:div w:id="332417831">
          <w:marLeft w:val="640"/>
          <w:marRight w:val="0"/>
          <w:marTop w:val="0"/>
          <w:marBottom w:val="0"/>
          <w:divBdr>
            <w:top w:val="none" w:sz="0" w:space="0" w:color="auto"/>
            <w:left w:val="none" w:sz="0" w:space="0" w:color="auto"/>
            <w:bottom w:val="none" w:sz="0" w:space="0" w:color="auto"/>
            <w:right w:val="none" w:sz="0" w:space="0" w:color="auto"/>
          </w:divBdr>
        </w:div>
        <w:div w:id="339433135">
          <w:marLeft w:val="640"/>
          <w:marRight w:val="0"/>
          <w:marTop w:val="0"/>
          <w:marBottom w:val="0"/>
          <w:divBdr>
            <w:top w:val="none" w:sz="0" w:space="0" w:color="auto"/>
            <w:left w:val="none" w:sz="0" w:space="0" w:color="auto"/>
            <w:bottom w:val="none" w:sz="0" w:space="0" w:color="auto"/>
            <w:right w:val="none" w:sz="0" w:space="0" w:color="auto"/>
          </w:divBdr>
        </w:div>
        <w:div w:id="352418443">
          <w:marLeft w:val="640"/>
          <w:marRight w:val="0"/>
          <w:marTop w:val="0"/>
          <w:marBottom w:val="0"/>
          <w:divBdr>
            <w:top w:val="none" w:sz="0" w:space="0" w:color="auto"/>
            <w:left w:val="none" w:sz="0" w:space="0" w:color="auto"/>
            <w:bottom w:val="none" w:sz="0" w:space="0" w:color="auto"/>
            <w:right w:val="none" w:sz="0" w:space="0" w:color="auto"/>
          </w:divBdr>
        </w:div>
        <w:div w:id="376246627">
          <w:marLeft w:val="640"/>
          <w:marRight w:val="0"/>
          <w:marTop w:val="0"/>
          <w:marBottom w:val="0"/>
          <w:divBdr>
            <w:top w:val="none" w:sz="0" w:space="0" w:color="auto"/>
            <w:left w:val="none" w:sz="0" w:space="0" w:color="auto"/>
            <w:bottom w:val="none" w:sz="0" w:space="0" w:color="auto"/>
            <w:right w:val="none" w:sz="0" w:space="0" w:color="auto"/>
          </w:divBdr>
        </w:div>
        <w:div w:id="376635679">
          <w:marLeft w:val="640"/>
          <w:marRight w:val="0"/>
          <w:marTop w:val="0"/>
          <w:marBottom w:val="0"/>
          <w:divBdr>
            <w:top w:val="none" w:sz="0" w:space="0" w:color="auto"/>
            <w:left w:val="none" w:sz="0" w:space="0" w:color="auto"/>
            <w:bottom w:val="none" w:sz="0" w:space="0" w:color="auto"/>
            <w:right w:val="none" w:sz="0" w:space="0" w:color="auto"/>
          </w:divBdr>
        </w:div>
        <w:div w:id="381370623">
          <w:marLeft w:val="640"/>
          <w:marRight w:val="0"/>
          <w:marTop w:val="0"/>
          <w:marBottom w:val="0"/>
          <w:divBdr>
            <w:top w:val="none" w:sz="0" w:space="0" w:color="auto"/>
            <w:left w:val="none" w:sz="0" w:space="0" w:color="auto"/>
            <w:bottom w:val="none" w:sz="0" w:space="0" w:color="auto"/>
            <w:right w:val="none" w:sz="0" w:space="0" w:color="auto"/>
          </w:divBdr>
        </w:div>
        <w:div w:id="385031673">
          <w:marLeft w:val="640"/>
          <w:marRight w:val="0"/>
          <w:marTop w:val="0"/>
          <w:marBottom w:val="0"/>
          <w:divBdr>
            <w:top w:val="none" w:sz="0" w:space="0" w:color="auto"/>
            <w:left w:val="none" w:sz="0" w:space="0" w:color="auto"/>
            <w:bottom w:val="none" w:sz="0" w:space="0" w:color="auto"/>
            <w:right w:val="none" w:sz="0" w:space="0" w:color="auto"/>
          </w:divBdr>
        </w:div>
        <w:div w:id="406810920">
          <w:marLeft w:val="640"/>
          <w:marRight w:val="0"/>
          <w:marTop w:val="0"/>
          <w:marBottom w:val="0"/>
          <w:divBdr>
            <w:top w:val="none" w:sz="0" w:space="0" w:color="auto"/>
            <w:left w:val="none" w:sz="0" w:space="0" w:color="auto"/>
            <w:bottom w:val="none" w:sz="0" w:space="0" w:color="auto"/>
            <w:right w:val="none" w:sz="0" w:space="0" w:color="auto"/>
          </w:divBdr>
        </w:div>
        <w:div w:id="469589429">
          <w:marLeft w:val="640"/>
          <w:marRight w:val="0"/>
          <w:marTop w:val="0"/>
          <w:marBottom w:val="0"/>
          <w:divBdr>
            <w:top w:val="none" w:sz="0" w:space="0" w:color="auto"/>
            <w:left w:val="none" w:sz="0" w:space="0" w:color="auto"/>
            <w:bottom w:val="none" w:sz="0" w:space="0" w:color="auto"/>
            <w:right w:val="none" w:sz="0" w:space="0" w:color="auto"/>
          </w:divBdr>
        </w:div>
        <w:div w:id="490756936">
          <w:marLeft w:val="640"/>
          <w:marRight w:val="0"/>
          <w:marTop w:val="0"/>
          <w:marBottom w:val="0"/>
          <w:divBdr>
            <w:top w:val="none" w:sz="0" w:space="0" w:color="auto"/>
            <w:left w:val="none" w:sz="0" w:space="0" w:color="auto"/>
            <w:bottom w:val="none" w:sz="0" w:space="0" w:color="auto"/>
            <w:right w:val="none" w:sz="0" w:space="0" w:color="auto"/>
          </w:divBdr>
        </w:div>
        <w:div w:id="518933764">
          <w:marLeft w:val="640"/>
          <w:marRight w:val="0"/>
          <w:marTop w:val="0"/>
          <w:marBottom w:val="0"/>
          <w:divBdr>
            <w:top w:val="none" w:sz="0" w:space="0" w:color="auto"/>
            <w:left w:val="none" w:sz="0" w:space="0" w:color="auto"/>
            <w:bottom w:val="none" w:sz="0" w:space="0" w:color="auto"/>
            <w:right w:val="none" w:sz="0" w:space="0" w:color="auto"/>
          </w:divBdr>
        </w:div>
        <w:div w:id="525602978">
          <w:marLeft w:val="640"/>
          <w:marRight w:val="0"/>
          <w:marTop w:val="0"/>
          <w:marBottom w:val="0"/>
          <w:divBdr>
            <w:top w:val="none" w:sz="0" w:space="0" w:color="auto"/>
            <w:left w:val="none" w:sz="0" w:space="0" w:color="auto"/>
            <w:bottom w:val="none" w:sz="0" w:space="0" w:color="auto"/>
            <w:right w:val="none" w:sz="0" w:space="0" w:color="auto"/>
          </w:divBdr>
        </w:div>
        <w:div w:id="539048663">
          <w:marLeft w:val="640"/>
          <w:marRight w:val="0"/>
          <w:marTop w:val="0"/>
          <w:marBottom w:val="0"/>
          <w:divBdr>
            <w:top w:val="none" w:sz="0" w:space="0" w:color="auto"/>
            <w:left w:val="none" w:sz="0" w:space="0" w:color="auto"/>
            <w:bottom w:val="none" w:sz="0" w:space="0" w:color="auto"/>
            <w:right w:val="none" w:sz="0" w:space="0" w:color="auto"/>
          </w:divBdr>
        </w:div>
        <w:div w:id="562527380">
          <w:marLeft w:val="640"/>
          <w:marRight w:val="0"/>
          <w:marTop w:val="0"/>
          <w:marBottom w:val="0"/>
          <w:divBdr>
            <w:top w:val="none" w:sz="0" w:space="0" w:color="auto"/>
            <w:left w:val="none" w:sz="0" w:space="0" w:color="auto"/>
            <w:bottom w:val="none" w:sz="0" w:space="0" w:color="auto"/>
            <w:right w:val="none" w:sz="0" w:space="0" w:color="auto"/>
          </w:divBdr>
        </w:div>
        <w:div w:id="570699269">
          <w:marLeft w:val="640"/>
          <w:marRight w:val="0"/>
          <w:marTop w:val="0"/>
          <w:marBottom w:val="0"/>
          <w:divBdr>
            <w:top w:val="none" w:sz="0" w:space="0" w:color="auto"/>
            <w:left w:val="none" w:sz="0" w:space="0" w:color="auto"/>
            <w:bottom w:val="none" w:sz="0" w:space="0" w:color="auto"/>
            <w:right w:val="none" w:sz="0" w:space="0" w:color="auto"/>
          </w:divBdr>
        </w:div>
        <w:div w:id="601107630">
          <w:marLeft w:val="640"/>
          <w:marRight w:val="0"/>
          <w:marTop w:val="0"/>
          <w:marBottom w:val="0"/>
          <w:divBdr>
            <w:top w:val="none" w:sz="0" w:space="0" w:color="auto"/>
            <w:left w:val="none" w:sz="0" w:space="0" w:color="auto"/>
            <w:bottom w:val="none" w:sz="0" w:space="0" w:color="auto"/>
            <w:right w:val="none" w:sz="0" w:space="0" w:color="auto"/>
          </w:divBdr>
        </w:div>
        <w:div w:id="607078512">
          <w:marLeft w:val="640"/>
          <w:marRight w:val="0"/>
          <w:marTop w:val="0"/>
          <w:marBottom w:val="0"/>
          <w:divBdr>
            <w:top w:val="none" w:sz="0" w:space="0" w:color="auto"/>
            <w:left w:val="none" w:sz="0" w:space="0" w:color="auto"/>
            <w:bottom w:val="none" w:sz="0" w:space="0" w:color="auto"/>
            <w:right w:val="none" w:sz="0" w:space="0" w:color="auto"/>
          </w:divBdr>
        </w:div>
        <w:div w:id="610431883">
          <w:marLeft w:val="640"/>
          <w:marRight w:val="0"/>
          <w:marTop w:val="0"/>
          <w:marBottom w:val="0"/>
          <w:divBdr>
            <w:top w:val="none" w:sz="0" w:space="0" w:color="auto"/>
            <w:left w:val="none" w:sz="0" w:space="0" w:color="auto"/>
            <w:bottom w:val="none" w:sz="0" w:space="0" w:color="auto"/>
            <w:right w:val="none" w:sz="0" w:space="0" w:color="auto"/>
          </w:divBdr>
        </w:div>
        <w:div w:id="612370785">
          <w:marLeft w:val="640"/>
          <w:marRight w:val="0"/>
          <w:marTop w:val="0"/>
          <w:marBottom w:val="0"/>
          <w:divBdr>
            <w:top w:val="none" w:sz="0" w:space="0" w:color="auto"/>
            <w:left w:val="none" w:sz="0" w:space="0" w:color="auto"/>
            <w:bottom w:val="none" w:sz="0" w:space="0" w:color="auto"/>
            <w:right w:val="none" w:sz="0" w:space="0" w:color="auto"/>
          </w:divBdr>
        </w:div>
        <w:div w:id="648554775">
          <w:marLeft w:val="640"/>
          <w:marRight w:val="0"/>
          <w:marTop w:val="0"/>
          <w:marBottom w:val="0"/>
          <w:divBdr>
            <w:top w:val="none" w:sz="0" w:space="0" w:color="auto"/>
            <w:left w:val="none" w:sz="0" w:space="0" w:color="auto"/>
            <w:bottom w:val="none" w:sz="0" w:space="0" w:color="auto"/>
            <w:right w:val="none" w:sz="0" w:space="0" w:color="auto"/>
          </w:divBdr>
        </w:div>
        <w:div w:id="652488865">
          <w:marLeft w:val="640"/>
          <w:marRight w:val="0"/>
          <w:marTop w:val="0"/>
          <w:marBottom w:val="0"/>
          <w:divBdr>
            <w:top w:val="none" w:sz="0" w:space="0" w:color="auto"/>
            <w:left w:val="none" w:sz="0" w:space="0" w:color="auto"/>
            <w:bottom w:val="none" w:sz="0" w:space="0" w:color="auto"/>
            <w:right w:val="none" w:sz="0" w:space="0" w:color="auto"/>
          </w:divBdr>
        </w:div>
        <w:div w:id="667095564">
          <w:marLeft w:val="640"/>
          <w:marRight w:val="0"/>
          <w:marTop w:val="0"/>
          <w:marBottom w:val="0"/>
          <w:divBdr>
            <w:top w:val="none" w:sz="0" w:space="0" w:color="auto"/>
            <w:left w:val="none" w:sz="0" w:space="0" w:color="auto"/>
            <w:bottom w:val="none" w:sz="0" w:space="0" w:color="auto"/>
            <w:right w:val="none" w:sz="0" w:space="0" w:color="auto"/>
          </w:divBdr>
        </w:div>
        <w:div w:id="693507509">
          <w:marLeft w:val="640"/>
          <w:marRight w:val="0"/>
          <w:marTop w:val="0"/>
          <w:marBottom w:val="0"/>
          <w:divBdr>
            <w:top w:val="none" w:sz="0" w:space="0" w:color="auto"/>
            <w:left w:val="none" w:sz="0" w:space="0" w:color="auto"/>
            <w:bottom w:val="none" w:sz="0" w:space="0" w:color="auto"/>
            <w:right w:val="none" w:sz="0" w:space="0" w:color="auto"/>
          </w:divBdr>
        </w:div>
        <w:div w:id="697657219">
          <w:marLeft w:val="640"/>
          <w:marRight w:val="0"/>
          <w:marTop w:val="0"/>
          <w:marBottom w:val="0"/>
          <w:divBdr>
            <w:top w:val="none" w:sz="0" w:space="0" w:color="auto"/>
            <w:left w:val="none" w:sz="0" w:space="0" w:color="auto"/>
            <w:bottom w:val="none" w:sz="0" w:space="0" w:color="auto"/>
            <w:right w:val="none" w:sz="0" w:space="0" w:color="auto"/>
          </w:divBdr>
        </w:div>
        <w:div w:id="743793303">
          <w:marLeft w:val="640"/>
          <w:marRight w:val="0"/>
          <w:marTop w:val="0"/>
          <w:marBottom w:val="0"/>
          <w:divBdr>
            <w:top w:val="none" w:sz="0" w:space="0" w:color="auto"/>
            <w:left w:val="none" w:sz="0" w:space="0" w:color="auto"/>
            <w:bottom w:val="none" w:sz="0" w:space="0" w:color="auto"/>
            <w:right w:val="none" w:sz="0" w:space="0" w:color="auto"/>
          </w:divBdr>
        </w:div>
        <w:div w:id="763645941">
          <w:marLeft w:val="640"/>
          <w:marRight w:val="0"/>
          <w:marTop w:val="0"/>
          <w:marBottom w:val="0"/>
          <w:divBdr>
            <w:top w:val="none" w:sz="0" w:space="0" w:color="auto"/>
            <w:left w:val="none" w:sz="0" w:space="0" w:color="auto"/>
            <w:bottom w:val="none" w:sz="0" w:space="0" w:color="auto"/>
            <w:right w:val="none" w:sz="0" w:space="0" w:color="auto"/>
          </w:divBdr>
        </w:div>
        <w:div w:id="775177327">
          <w:marLeft w:val="640"/>
          <w:marRight w:val="0"/>
          <w:marTop w:val="0"/>
          <w:marBottom w:val="0"/>
          <w:divBdr>
            <w:top w:val="none" w:sz="0" w:space="0" w:color="auto"/>
            <w:left w:val="none" w:sz="0" w:space="0" w:color="auto"/>
            <w:bottom w:val="none" w:sz="0" w:space="0" w:color="auto"/>
            <w:right w:val="none" w:sz="0" w:space="0" w:color="auto"/>
          </w:divBdr>
        </w:div>
        <w:div w:id="775372739">
          <w:marLeft w:val="640"/>
          <w:marRight w:val="0"/>
          <w:marTop w:val="0"/>
          <w:marBottom w:val="0"/>
          <w:divBdr>
            <w:top w:val="none" w:sz="0" w:space="0" w:color="auto"/>
            <w:left w:val="none" w:sz="0" w:space="0" w:color="auto"/>
            <w:bottom w:val="none" w:sz="0" w:space="0" w:color="auto"/>
            <w:right w:val="none" w:sz="0" w:space="0" w:color="auto"/>
          </w:divBdr>
        </w:div>
        <w:div w:id="784615735">
          <w:marLeft w:val="640"/>
          <w:marRight w:val="0"/>
          <w:marTop w:val="0"/>
          <w:marBottom w:val="0"/>
          <w:divBdr>
            <w:top w:val="none" w:sz="0" w:space="0" w:color="auto"/>
            <w:left w:val="none" w:sz="0" w:space="0" w:color="auto"/>
            <w:bottom w:val="none" w:sz="0" w:space="0" w:color="auto"/>
            <w:right w:val="none" w:sz="0" w:space="0" w:color="auto"/>
          </w:divBdr>
        </w:div>
        <w:div w:id="820192180">
          <w:marLeft w:val="640"/>
          <w:marRight w:val="0"/>
          <w:marTop w:val="0"/>
          <w:marBottom w:val="0"/>
          <w:divBdr>
            <w:top w:val="none" w:sz="0" w:space="0" w:color="auto"/>
            <w:left w:val="none" w:sz="0" w:space="0" w:color="auto"/>
            <w:bottom w:val="none" w:sz="0" w:space="0" w:color="auto"/>
            <w:right w:val="none" w:sz="0" w:space="0" w:color="auto"/>
          </w:divBdr>
        </w:div>
        <w:div w:id="829831524">
          <w:marLeft w:val="640"/>
          <w:marRight w:val="0"/>
          <w:marTop w:val="0"/>
          <w:marBottom w:val="0"/>
          <w:divBdr>
            <w:top w:val="none" w:sz="0" w:space="0" w:color="auto"/>
            <w:left w:val="none" w:sz="0" w:space="0" w:color="auto"/>
            <w:bottom w:val="none" w:sz="0" w:space="0" w:color="auto"/>
            <w:right w:val="none" w:sz="0" w:space="0" w:color="auto"/>
          </w:divBdr>
        </w:div>
        <w:div w:id="838426023">
          <w:marLeft w:val="640"/>
          <w:marRight w:val="0"/>
          <w:marTop w:val="0"/>
          <w:marBottom w:val="0"/>
          <w:divBdr>
            <w:top w:val="none" w:sz="0" w:space="0" w:color="auto"/>
            <w:left w:val="none" w:sz="0" w:space="0" w:color="auto"/>
            <w:bottom w:val="none" w:sz="0" w:space="0" w:color="auto"/>
            <w:right w:val="none" w:sz="0" w:space="0" w:color="auto"/>
          </w:divBdr>
        </w:div>
        <w:div w:id="891424603">
          <w:marLeft w:val="640"/>
          <w:marRight w:val="0"/>
          <w:marTop w:val="0"/>
          <w:marBottom w:val="0"/>
          <w:divBdr>
            <w:top w:val="none" w:sz="0" w:space="0" w:color="auto"/>
            <w:left w:val="none" w:sz="0" w:space="0" w:color="auto"/>
            <w:bottom w:val="none" w:sz="0" w:space="0" w:color="auto"/>
            <w:right w:val="none" w:sz="0" w:space="0" w:color="auto"/>
          </w:divBdr>
        </w:div>
        <w:div w:id="907115453">
          <w:marLeft w:val="640"/>
          <w:marRight w:val="0"/>
          <w:marTop w:val="0"/>
          <w:marBottom w:val="0"/>
          <w:divBdr>
            <w:top w:val="none" w:sz="0" w:space="0" w:color="auto"/>
            <w:left w:val="none" w:sz="0" w:space="0" w:color="auto"/>
            <w:bottom w:val="none" w:sz="0" w:space="0" w:color="auto"/>
            <w:right w:val="none" w:sz="0" w:space="0" w:color="auto"/>
          </w:divBdr>
        </w:div>
        <w:div w:id="911307623">
          <w:marLeft w:val="640"/>
          <w:marRight w:val="0"/>
          <w:marTop w:val="0"/>
          <w:marBottom w:val="0"/>
          <w:divBdr>
            <w:top w:val="none" w:sz="0" w:space="0" w:color="auto"/>
            <w:left w:val="none" w:sz="0" w:space="0" w:color="auto"/>
            <w:bottom w:val="none" w:sz="0" w:space="0" w:color="auto"/>
            <w:right w:val="none" w:sz="0" w:space="0" w:color="auto"/>
          </w:divBdr>
        </w:div>
        <w:div w:id="929239145">
          <w:marLeft w:val="640"/>
          <w:marRight w:val="0"/>
          <w:marTop w:val="0"/>
          <w:marBottom w:val="0"/>
          <w:divBdr>
            <w:top w:val="none" w:sz="0" w:space="0" w:color="auto"/>
            <w:left w:val="none" w:sz="0" w:space="0" w:color="auto"/>
            <w:bottom w:val="none" w:sz="0" w:space="0" w:color="auto"/>
            <w:right w:val="none" w:sz="0" w:space="0" w:color="auto"/>
          </w:divBdr>
        </w:div>
        <w:div w:id="965089490">
          <w:marLeft w:val="640"/>
          <w:marRight w:val="0"/>
          <w:marTop w:val="0"/>
          <w:marBottom w:val="0"/>
          <w:divBdr>
            <w:top w:val="none" w:sz="0" w:space="0" w:color="auto"/>
            <w:left w:val="none" w:sz="0" w:space="0" w:color="auto"/>
            <w:bottom w:val="none" w:sz="0" w:space="0" w:color="auto"/>
            <w:right w:val="none" w:sz="0" w:space="0" w:color="auto"/>
          </w:divBdr>
        </w:div>
        <w:div w:id="967511734">
          <w:marLeft w:val="640"/>
          <w:marRight w:val="0"/>
          <w:marTop w:val="0"/>
          <w:marBottom w:val="0"/>
          <w:divBdr>
            <w:top w:val="none" w:sz="0" w:space="0" w:color="auto"/>
            <w:left w:val="none" w:sz="0" w:space="0" w:color="auto"/>
            <w:bottom w:val="none" w:sz="0" w:space="0" w:color="auto"/>
            <w:right w:val="none" w:sz="0" w:space="0" w:color="auto"/>
          </w:divBdr>
        </w:div>
        <w:div w:id="1006980230">
          <w:marLeft w:val="640"/>
          <w:marRight w:val="0"/>
          <w:marTop w:val="0"/>
          <w:marBottom w:val="0"/>
          <w:divBdr>
            <w:top w:val="none" w:sz="0" w:space="0" w:color="auto"/>
            <w:left w:val="none" w:sz="0" w:space="0" w:color="auto"/>
            <w:bottom w:val="none" w:sz="0" w:space="0" w:color="auto"/>
            <w:right w:val="none" w:sz="0" w:space="0" w:color="auto"/>
          </w:divBdr>
        </w:div>
        <w:div w:id="1017000583">
          <w:marLeft w:val="640"/>
          <w:marRight w:val="0"/>
          <w:marTop w:val="0"/>
          <w:marBottom w:val="0"/>
          <w:divBdr>
            <w:top w:val="none" w:sz="0" w:space="0" w:color="auto"/>
            <w:left w:val="none" w:sz="0" w:space="0" w:color="auto"/>
            <w:bottom w:val="none" w:sz="0" w:space="0" w:color="auto"/>
            <w:right w:val="none" w:sz="0" w:space="0" w:color="auto"/>
          </w:divBdr>
        </w:div>
        <w:div w:id="1025135461">
          <w:marLeft w:val="640"/>
          <w:marRight w:val="0"/>
          <w:marTop w:val="0"/>
          <w:marBottom w:val="0"/>
          <w:divBdr>
            <w:top w:val="none" w:sz="0" w:space="0" w:color="auto"/>
            <w:left w:val="none" w:sz="0" w:space="0" w:color="auto"/>
            <w:bottom w:val="none" w:sz="0" w:space="0" w:color="auto"/>
            <w:right w:val="none" w:sz="0" w:space="0" w:color="auto"/>
          </w:divBdr>
        </w:div>
        <w:div w:id="1027753683">
          <w:marLeft w:val="640"/>
          <w:marRight w:val="0"/>
          <w:marTop w:val="0"/>
          <w:marBottom w:val="0"/>
          <w:divBdr>
            <w:top w:val="none" w:sz="0" w:space="0" w:color="auto"/>
            <w:left w:val="none" w:sz="0" w:space="0" w:color="auto"/>
            <w:bottom w:val="none" w:sz="0" w:space="0" w:color="auto"/>
            <w:right w:val="none" w:sz="0" w:space="0" w:color="auto"/>
          </w:divBdr>
        </w:div>
        <w:div w:id="1039353325">
          <w:marLeft w:val="640"/>
          <w:marRight w:val="0"/>
          <w:marTop w:val="0"/>
          <w:marBottom w:val="0"/>
          <w:divBdr>
            <w:top w:val="none" w:sz="0" w:space="0" w:color="auto"/>
            <w:left w:val="none" w:sz="0" w:space="0" w:color="auto"/>
            <w:bottom w:val="none" w:sz="0" w:space="0" w:color="auto"/>
            <w:right w:val="none" w:sz="0" w:space="0" w:color="auto"/>
          </w:divBdr>
        </w:div>
        <w:div w:id="1065376932">
          <w:marLeft w:val="640"/>
          <w:marRight w:val="0"/>
          <w:marTop w:val="0"/>
          <w:marBottom w:val="0"/>
          <w:divBdr>
            <w:top w:val="none" w:sz="0" w:space="0" w:color="auto"/>
            <w:left w:val="none" w:sz="0" w:space="0" w:color="auto"/>
            <w:bottom w:val="none" w:sz="0" w:space="0" w:color="auto"/>
            <w:right w:val="none" w:sz="0" w:space="0" w:color="auto"/>
          </w:divBdr>
        </w:div>
        <w:div w:id="1119029171">
          <w:marLeft w:val="640"/>
          <w:marRight w:val="0"/>
          <w:marTop w:val="0"/>
          <w:marBottom w:val="0"/>
          <w:divBdr>
            <w:top w:val="none" w:sz="0" w:space="0" w:color="auto"/>
            <w:left w:val="none" w:sz="0" w:space="0" w:color="auto"/>
            <w:bottom w:val="none" w:sz="0" w:space="0" w:color="auto"/>
            <w:right w:val="none" w:sz="0" w:space="0" w:color="auto"/>
          </w:divBdr>
        </w:div>
        <w:div w:id="1132020396">
          <w:marLeft w:val="640"/>
          <w:marRight w:val="0"/>
          <w:marTop w:val="0"/>
          <w:marBottom w:val="0"/>
          <w:divBdr>
            <w:top w:val="none" w:sz="0" w:space="0" w:color="auto"/>
            <w:left w:val="none" w:sz="0" w:space="0" w:color="auto"/>
            <w:bottom w:val="none" w:sz="0" w:space="0" w:color="auto"/>
            <w:right w:val="none" w:sz="0" w:space="0" w:color="auto"/>
          </w:divBdr>
        </w:div>
        <w:div w:id="1149245451">
          <w:marLeft w:val="640"/>
          <w:marRight w:val="0"/>
          <w:marTop w:val="0"/>
          <w:marBottom w:val="0"/>
          <w:divBdr>
            <w:top w:val="none" w:sz="0" w:space="0" w:color="auto"/>
            <w:left w:val="none" w:sz="0" w:space="0" w:color="auto"/>
            <w:bottom w:val="none" w:sz="0" w:space="0" w:color="auto"/>
            <w:right w:val="none" w:sz="0" w:space="0" w:color="auto"/>
          </w:divBdr>
        </w:div>
        <w:div w:id="1164979319">
          <w:marLeft w:val="640"/>
          <w:marRight w:val="0"/>
          <w:marTop w:val="0"/>
          <w:marBottom w:val="0"/>
          <w:divBdr>
            <w:top w:val="none" w:sz="0" w:space="0" w:color="auto"/>
            <w:left w:val="none" w:sz="0" w:space="0" w:color="auto"/>
            <w:bottom w:val="none" w:sz="0" w:space="0" w:color="auto"/>
            <w:right w:val="none" w:sz="0" w:space="0" w:color="auto"/>
          </w:divBdr>
        </w:div>
        <w:div w:id="1173490761">
          <w:marLeft w:val="640"/>
          <w:marRight w:val="0"/>
          <w:marTop w:val="0"/>
          <w:marBottom w:val="0"/>
          <w:divBdr>
            <w:top w:val="none" w:sz="0" w:space="0" w:color="auto"/>
            <w:left w:val="none" w:sz="0" w:space="0" w:color="auto"/>
            <w:bottom w:val="none" w:sz="0" w:space="0" w:color="auto"/>
            <w:right w:val="none" w:sz="0" w:space="0" w:color="auto"/>
          </w:divBdr>
        </w:div>
        <w:div w:id="1176380450">
          <w:marLeft w:val="640"/>
          <w:marRight w:val="0"/>
          <w:marTop w:val="0"/>
          <w:marBottom w:val="0"/>
          <w:divBdr>
            <w:top w:val="none" w:sz="0" w:space="0" w:color="auto"/>
            <w:left w:val="none" w:sz="0" w:space="0" w:color="auto"/>
            <w:bottom w:val="none" w:sz="0" w:space="0" w:color="auto"/>
            <w:right w:val="none" w:sz="0" w:space="0" w:color="auto"/>
          </w:divBdr>
        </w:div>
        <w:div w:id="1176924786">
          <w:marLeft w:val="640"/>
          <w:marRight w:val="0"/>
          <w:marTop w:val="0"/>
          <w:marBottom w:val="0"/>
          <w:divBdr>
            <w:top w:val="none" w:sz="0" w:space="0" w:color="auto"/>
            <w:left w:val="none" w:sz="0" w:space="0" w:color="auto"/>
            <w:bottom w:val="none" w:sz="0" w:space="0" w:color="auto"/>
            <w:right w:val="none" w:sz="0" w:space="0" w:color="auto"/>
          </w:divBdr>
        </w:div>
        <w:div w:id="1189566803">
          <w:marLeft w:val="640"/>
          <w:marRight w:val="0"/>
          <w:marTop w:val="0"/>
          <w:marBottom w:val="0"/>
          <w:divBdr>
            <w:top w:val="none" w:sz="0" w:space="0" w:color="auto"/>
            <w:left w:val="none" w:sz="0" w:space="0" w:color="auto"/>
            <w:bottom w:val="none" w:sz="0" w:space="0" w:color="auto"/>
            <w:right w:val="none" w:sz="0" w:space="0" w:color="auto"/>
          </w:divBdr>
        </w:div>
        <w:div w:id="1195264108">
          <w:marLeft w:val="640"/>
          <w:marRight w:val="0"/>
          <w:marTop w:val="0"/>
          <w:marBottom w:val="0"/>
          <w:divBdr>
            <w:top w:val="none" w:sz="0" w:space="0" w:color="auto"/>
            <w:left w:val="none" w:sz="0" w:space="0" w:color="auto"/>
            <w:bottom w:val="none" w:sz="0" w:space="0" w:color="auto"/>
            <w:right w:val="none" w:sz="0" w:space="0" w:color="auto"/>
          </w:divBdr>
        </w:div>
        <w:div w:id="1197231556">
          <w:marLeft w:val="640"/>
          <w:marRight w:val="0"/>
          <w:marTop w:val="0"/>
          <w:marBottom w:val="0"/>
          <w:divBdr>
            <w:top w:val="none" w:sz="0" w:space="0" w:color="auto"/>
            <w:left w:val="none" w:sz="0" w:space="0" w:color="auto"/>
            <w:bottom w:val="none" w:sz="0" w:space="0" w:color="auto"/>
            <w:right w:val="none" w:sz="0" w:space="0" w:color="auto"/>
          </w:divBdr>
        </w:div>
        <w:div w:id="1198393764">
          <w:marLeft w:val="640"/>
          <w:marRight w:val="0"/>
          <w:marTop w:val="0"/>
          <w:marBottom w:val="0"/>
          <w:divBdr>
            <w:top w:val="none" w:sz="0" w:space="0" w:color="auto"/>
            <w:left w:val="none" w:sz="0" w:space="0" w:color="auto"/>
            <w:bottom w:val="none" w:sz="0" w:space="0" w:color="auto"/>
            <w:right w:val="none" w:sz="0" w:space="0" w:color="auto"/>
          </w:divBdr>
        </w:div>
        <w:div w:id="1210141771">
          <w:marLeft w:val="640"/>
          <w:marRight w:val="0"/>
          <w:marTop w:val="0"/>
          <w:marBottom w:val="0"/>
          <w:divBdr>
            <w:top w:val="none" w:sz="0" w:space="0" w:color="auto"/>
            <w:left w:val="none" w:sz="0" w:space="0" w:color="auto"/>
            <w:bottom w:val="none" w:sz="0" w:space="0" w:color="auto"/>
            <w:right w:val="none" w:sz="0" w:space="0" w:color="auto"/>
          </w:divBdr>
        </w:div>
        <w:div w:id="1211310960">
          <w:marLeft w:val="640"/>
          <w:marRight w:val="0"/>
          <w:marTop w:val="0"/>
          <w:marBottom w:val="0"/>
          <w:divBdr>
            <w:top w:val="none" w:sz="0" w:space="0" w:color="auto"/>
            <w:left w:val="none" w:sz="0" w:space="0" w:color="auto"/>
            <w:bottom w:val="none" w:sz="0" w:space="0" w:color="auto"/>
            <w:right w:val="none" w:sz="0" w:space="0" w:color="auto"/>
          </w:divBdr>
        </w:div>
        <w:div w:id="1218199799">
          <w:marLeft w:val="640"/>
          <w:marRight w:val="0"/>
          <w:marTop w:val="0"/>
          <w:marBottom w:val="0"/>
          <w:divBdr>
            <w:top w:val="none" w:sz="0" w:space="0" w:color="auto"/>
            <w:left w:val="none" w:sz="0" w:space="0" w:color="auto"/>
            <w:bottom w:val="none" w:sz="0" w:space="0" w:color="auto"/>
            <w:right w:val="none" w:sz="0" w:space="0" w:color="auto"/>
          </w:divBdr>
        </w:div>
        <w:div w:id="1236086987">
          <w:marLeft w:val="640"/>
          <w:marRight w:val="0"/>
          <w:marTop w:val="0"/>
          <w:marBottom w:val="0"/>
          <w:divBdr>
            <w:top w:val="none" w:sz="0" w:space="0" w:color="auto"/>
            <w:left w:val="none" w:sz="0" w:space="0" w:color="auto"/>
            <w:bottom w:val="none" w:sz="0" w:space="0" w:color="auto"/>
            <w:right w:val="none" w:sz="0" w:space="0" w:color="auto"/>
          </w:divBdr>
        </w:div>
        <w:div w:id="1291129800">
          <w:marLeft w:val="640"/>
          <w:marRight w:val="0"/>
          <w:marTop w:val="0"/>
          <w:marBottom w:val="0"/>
          <w:divBdr>
            <w:top w:val="none" w:sz="0" w:space="0" w:color="auto"/>
            <w:left w:val="none" w:sz="0" w:space="0" w:color="auto"/>
            <w:bottom w:val="none" w:sz="0" w:space="0" w:color="auto"/>
            <w:right w:val="none" w:sz="0" w:space="0" w:color="auto"/>
          </w:divBdr>
        </w:div>
        <w:div w:id="1300719632">
          <w:marLeft w:val="640"/>
          <w:marRight w:val="0"/>
          <w:marTop w:val="0"/>
          <w:marBottom w:val="0"/>
          <w:divBdr>
            <w:top w:val="none" w:sz="0" w:space="0" w:color="auto"/>
            <w:left w:val="none" w:sz="0" w:space="0" w:color="auto"/>
            <w:bottom w:val="none" w:sz="0" w:space="0" w:color="auto"/>
            <w:right w:val="none" w:sz="0" w:space="0" w:color="auto"/>
          </w:divBdr>
        </w:div>
        <w:div w:id="1303582035">
          <w:marLeft w:val="640"/>
          <w:marRight w:val="0"/>
          <w:marTop w:val="0"/>
          <w:marBottom w:val="0"/>
          <w:divBdr>
            <w:top w:val="none" w:sz="0" w:space="0" w:color="auto"/>
            <w:left w:val="none" w:sz="0" w:space="0" w:color="auto"/>
            <w:bottom w:val="none" w:sz="0" w:space="0" w:color="auto"/>
            <w:right w:val="none" w:sz="0" w:space="0" w:color="auto"/>
          </w:divBdr>
        </w:div>
        <w:div w:id="1336304592">
          <w:marLeft w:val="640"/>
          <w:marRight w:val="0"/>
          <w:marTop w:val="0"/>
          <w:marBottom w:val="0"/>
          <w:divBdr>
            <w:top w:val="none" w:sz="0" w:space="0" w:color="auto"/>
            <w:left w:val="none" w:sz="0" w:space="0" w:color="auto"/>
            <w:bottom w:val="none" w:sz="0" w:space="0" w:color="auto"/>
            <w:right w:val="none" w:sz="0" w:space="0" w:color="auto"/>
          </w:divBdr>
        </w:div>
        <w:div w:id="1353916036">
          <w:marLeft w:val="640"/>
          <w:marRight w:val="0"/>
          <w:marTop w:val="0"/>
          <w:marBottom w:val="0"/>
          <w:divBdr>
            <w:top w:val="none" w:sz="0" w:space="0" w:color="auto"/>
            <w:left w:val="none" w:sz="0" w:space="0" w:color="auto"/>
            <w:bottom w:val="none" w:sz="0" w:space="0" w:color="auto"/>
            <w:right w:val="none" w:sz="0" w:space="0" w:color="auto"/>
          </w:divBdr>
        </w:div>
        <w:div w:id="1368721097">
          <w:marLeft w:val="640"/>
          <w:marRight w:val="0"/>
          <w:marTop w:val="0"/>
          <w:marBottom w:val="0"/>
          <w:divBdr>
            <w:top w:val="none" w:sz="0" w:space="0" w:color="auto"/>
            <w:left w:val="none" w:sz="0" w:space="0" w:color="auto"/>
            <w:bottom w:val="none" w:sz="0" w:space="0" w:color="auto"/>
            <w:right w:val="none" w:sz="0" w:space="0" w:color="auto"/>
          </w:divBdr>
        </w:div>
        <w:div w:id="1405177987">
          <w:marLeft w:val="640"/>
          <w:marRight w:val="0"/>
          <w:marTop w:val="0"/>
          <w:marBottom w:val="0"/>
          <w:divBdr>
            <w:top w:val="none" w:sz="0" w:space="0" w:color="auto"/>
            <w:left w:val="none" w:sz="0" w:space="0" w:color="auto"/>
            <w:bottom w:val="none" w:sz="0" w:space="0" w:color="auto"/>
            <w:right w:val="none" w:sz="0" w:space="0" w:color="auto"/>
          </w:divBdr>
        </w:div>
        <w:div w:id="1419131087">
          <w:marLeft w:val="640"/>
          <w:marRight w:val="0"/>
          <w:marTop w:val="0"/>
          <w:marBottom w:val="0"/>
          <w:divBdr>
            <w:top w:val="none" w:sz="0" w:space="0" w:color="auto"/>
            <w:left w:val="none" w:sz="0" w:space="0" w:color="auto"/>
            <w:bottom w:val="none" w:sz="0" w:space="0" w:color="auto"/>
            <w:right w:val="none" w:sz="0" w:space="0" w:color="auto"/>
          </w:divBdr>
        </w:div>
        <w:div w:id="1426539887">
          <w:marLeft w:val="640"/>
          <w:marRight w:val="0"/>
          <w:marTop w:val="0"/>
          <w:marBottom w:val="0"/>
          <w:divBdr>
            <w:top w:val="none" w:sz="0" w:space="0" w:color="auto"/>
            <w:left w:val="none" w:sz="0" w:space="0" w:color="auto"/>
            <w:bottom w:val="none" w:sz="0" w:space="0" w:color="auto"/>
            <w:right w:val="none" w:sz="0" w:space="0" w:color="auto"/>
          </w:divBdr>
        </w:div>
        <w:div w:id="1450664297">
          <w:marLeft w:val="640"/>
          <w:marRight w:val="0"/>
          <w:marTop w:val="0"/>
          <w:marBottom w:val="0"/>
          <w:divBdr>
            <w:top w:val="none" w:sz="0" w:space="0" w:color="auto"/>
            <w:left w:val="none" w:sz="0" w:space="0" w:color="auto"/>
            <w:bottom w:val="none" w:sz="0" w:space="0" w:color="auto"/>
            <w:right w:val="none" w:sz="0" w:space="0" w:color="auto"/>
          </w:divBdr>
        </w:div>
        <w:div w:id="1461612166">
          <w:marLeft w:val="640"/>
          <w:marRight w:val="0"/>
          <w:marTop w:val="0"/>
          <w:marBottom w:val="0"/>
          <w:divBdr>
            <w:top w:val="none" w:sz="0" w:space="0" w:color="auto"/>
            <w:left w:val="none" w:sz="0" w:space="0" w:color="auto"/>
            <w:bottom w:val="none" w:sz="0" w:space="0" w:color="auto"/>
            <w:right w:val="none" w:sz="0" w:space="0" w:color="auto"/>
          </w:divBdr>
        </w:div>
        <w:div w:id="1465779206">
          <w:marLeft w:val="640"/>
          <w:marRight w:val="0"/>
          <w:marTop w:val="0"/>
          <w:marBottom w:val="0"/>
          <w:divBdr>
            <w:top w:val="none" w:sz="0" w:space="0" w:color="auto"/>
            <w:left w:val="none" w:sz="0" w:space="0" w:color="auto"/>
            <w:bottom w:val="none" w:sz="0" w:space="0" w:color="auto"/>
            <w:right w:val="none" w:sz="0" w:space="0" w:color="auto"/>
          </w:divBdr>
        </w:div>
        <w:div w:id="1473717554">
          <w:marLeft w:val="640"/>
          <w:marRight w:val="0"/>
          <w:marTop w:val="0"/>
          <w:marBottom w:val="0"/>
          <w:divBdr>
            <w:top w:val="none" w:sz="0" w:space="0" w:color="auto"/>
            <w:left w:val="none" w:sz="0" w:space="0" w:color="auto"/>
            <w:bottom w:val="none" w:sz="0" w:space="0" w:color="auto"/>
            <w:right w:val="none" w:sz="0" w:space="0" w:color="auto"/>
          </w:divBdr>
        </w:div>
        <w:div w:id="1479178615">
          <w:marLeft w:val="640"/>
          <w:marRight w:val="0"/>
          <w:marTop w:val="0"/>
          <w:marBottom w:val="0"/>
          <w:divBdr>
            <w:top w:val="none" w:sz="0" w:space="0" w:color="auto"/>
            <w:left w:val="none" w:sz="0" w:space="0" w:color="auto"/>
            <w:bottom w:val="none" w:sz="0" w:space="0" w:color="auto"/>
            <w:right w:val="none" w:sz="0" w:space="0" w:color="auto"/>
          </w:divBdr>
        </w:div>
        <w:div w:id="1481657156">
          <w:marLeft w:val="640"/>
          <w:marRight w:val="0"/>
          <w:marTop w:val="0"/>
          <w:marBottom w:val="0"/>
          <w:divBdr>
            <w:top w:val="none" w:sz="0" w:space="0" w:color="auto"/>
            <w:left w:val="none" w:sz="0" w:space="0" w:color="auto"/>
            <w:bottom w:val="none" w:sz="0" w:space="0" w:color="auto"/>
            <w:right w:val="none" w:sz="0" w:space="0" w:color="auto"/>
          </w:divBdr>
        </w:div>
        <w:div w:id="1487236813">
          <w:marLeft w:val="640"/>
          <w:marRight w:val="0"/>
          <w:marTop w:val="0"/>
          <w:marBottom w:val="0"/>
          <w:divBdr>
            <w:top w:val="none" w:sz="0" w:space="0" w:color="auto"/>
            <w:left w:val="none" w:sz="0" w:space="0" w:color="auto"/>
            <w:bottom w:val="none" w:sz="0" w:space="0" w:color="auto"/>
            <w:right w:val="none" w:sz="0" w:space="0" w:color="auto"/>
          </w:divBdr>
        </w:div>
        <w:div w:id="1492676915">
          <w:marLeft w:val="640"/>
          <w:marRight w:val="0"/>
          <w:marTop w:val="0"/>
          <w:marBottom w:val="0"/>
          <w:divBdr>
            <w:top w:val="none" w:sz="0" w:space="0" w:color="auto"/>
            <w:left w:val="none" w:sz="0" w:space="0" w:color="auto"/>
            <w:bottom w:val="none" w:sz="0" w:space="0" w:color="auto"/>
            <w:right w:val="none" w:sz="0" w:space="0" w:color="auto"/>
          </w:divBdr>
        </w:div>
        <w:div w:id="1496258298">
          <w:marLeft w:val="640"/>
          <w:marRight w:val="0"/>
          <w:marTop w:val="0"/>
          <w:marBottom w:val="0"/>
          <w:divBdr>
            <w:top w:val="none" w:sz="0" w:space="0" w:color="auto"/>
            <w:left w:val="none" w:sz="0" w:space="0" w:color="auto"/>
            <w:bottom w:val="none" w:sz="0" w:space="0" w:color="auto"/>
            <w:right w:val="none" w:sz="0" w:space="0" w:color="auto"/>
          </w:divBdr>
        </w:div>
        <w:div w:id="1515682093">
          <w:marLeft w:val="640"/>
          <w:marRight w:val="0"/>
          <w:marTop w:val="0"/>
          <w:marBottom w:val="0"/>
          <w:divBdr>
            <w:top w:val="none" w:sz="0" w:space="0" w:color="auto"/>
            <w:left w:val="none" w:sz="0" w:space="0" w:color="auto"/>
            <w:bottom w:val="none" w:sz="0" w:space="0" w:color="auto"/>
            <w:right w:val="none" w:sz="0" w:space="0" w:color="auto"/>
          </w:divBdr>
        </w:div>
        <w:div w:id="1516189889">
          <w:marLeft w:val="640"/>
          <w:marRight w:val="0"/>
          <w:marTop w:val="0"/>
          <w:marBottom w:val="0"/>
          <w:divBdr>
            <w:top w:val="none" w:sz="0" w:space="0" w:color="auto"/>
            <w:left w:val="none" w:sz="0" w:space="0" w:color="auto"/>
            <w:bottom w:val="none" w:sz="0" w:space="0" w:color="auto"/>
            <w:right w:val="none" w:sz="0" w:space="0" w:color="auto"/>
          </w:divBdr>
        </w:div>
        <w:div w:id="1538351937">
          <w:marLeft w:val="640"/>
          <w:marRight w:val="0"/>
          <w:marTop w:val="0"/>
          <w:marBottom w:val="0"/>
          <w:divBdr>
            <w:top w:val="none" w:sz="0" w:space="0" w:color="auto"/>
            <w:left w:val="none" w:sz="0" w:space="0" w:color="auto"/>
            <w:bottom w:val="none" w:sz="0" w:space="0" w:color="auto"/>
            <w:right w:val="none" w:sz="0" w:space="0" w:color="auto"/>
          </w:divBdr>
        </w:div>
        <w:div w:id="1551577883">
          <w:marLeft w:val="640"/>
          <w:marRight w:val="0"/>
          <w:marTop w:val="0"/>
          <w:marBottom w:val="0"/>
          <w:divBdr>
            <w:top w:val="none" w:sz="0" w:space="0" w:color="auto"/>
            <w:left w:val="none" w:sz="0" w:space="0" w:color="auto"/>
            <w:bottom w:val="none" w:sz="0" w:space="0" w:color="auto"/>
            <w:right w:val="none" w:sz="0" w:space="0" w:color="auto"/>
          </w:divBdr>
        </w:div>
        <w:div w:id="1587222884">
          <w:marLeft w:val="640"/>
          <w:marRight w:val="0"/>
          <w:marTop w:val="0"/>
          <w:marBottom w:val="0"/>
          <w:divBdr>
            <w:top w:val="none" w:sz="0" w:space="0" w:color="auto"/>
            <w:left w:val="none" w:sz="0" w:space="0" w:color="auto"/>
            <w:bottom w:val="none" w:sz="0" w:space="0" w:color="auto"/>
            <w:right w:val="none" w:sz="0" w:space="0" w:color="auto"/>
          </w:divBdr>
        </w:div>
        <w:div w:id="1590314641">
          <w:marLeft w:val="640"/>
          <w:marRight w:val="0"/>
          <w:marTop w:val="0"/>
          <w:marBottom w:val="0"/>
          <w:divBdr>
            <w:top w:val="none" w:sz="0" w:space="0" w:color="auto"/>
            <w:left w:val="none" w:sz="0" w:space="0" w:color="auto"/>
            <w:bottom w:val="none" w:sz="0" w:space="0" w:color="auto"/>
            <w:right w:val="none" w:sz="0" w:space="0" w:color="auto"/>
          </w:divBdr>
        </w:div>
        <w:div w:id="1646549309">
          <w:marLeft w:val="640"/>
          <w:marRight w:val="0"/>
          <w:marTop w:val="0"/>
          <w:marBottom w:val="0"/>
          <w:divBdr>
            <w:top w:val="none" w:sz="0" w:space="0" w:color="auto"/>
            <w:left w:val="none" w:sz="0" w:space="0" w:color="auto"/>
            <w:bottom w:val="none" w:sz="0" w:space="0" w:color="auto"/>
            <w:right w:val="none" w:sz="0" w:space="0" w:color="auto"/>
          </w:divBdr>
        </w:div>
        <w:div w:id="1656448366">
          <w:marLeft w:val="640"/>
          <w:marRight w:val="0"/>
          <w:marTop w:val="0"/>
          <w:marBottom w:val="0"/>
          <w:divBdr>
            <w:top w:val="none" w:sz="0" w:space="0" w:color="auto"/>
            <w:left w:val="none" w:sz="0" w:space="0" w:color="auto"/>
            <w:bottom w:val="none" w:sz="0" w:space="0" w:color="auto"/>
            <w:right w:val="none" w:sz="0" w:space="0" w:color="auto"/>
          </w:divBdr>
        </w:div>
        <w:div w:id="1672563969">
          <w:marLeft w:val="640"/>
          <w:marRight w:val="0"/>
          <w:marTop w:val="0"/>
          <w:marBottom w:val="0"/>
          <w:divBdr>
            <w:top w:val="none" w:sz="0" w:space="0" w:color="auto"/>
            <w:left w:val="none" w:sz="0" w:space="0" w:color="auto"/>
            <w:bottom w:val="none" w:sz="0" w:space="0" w:color="auto"/>
            <w:right w:val="none" w:sz="0" w:space="0" w:color="auto"/>
          </w:divBdr>
        </w:div>
        <w:div w:id="1678145214">
          <w:marLeft w:val="640"/>
          <w:marRight w:val="0"/>
          <w:marTop w:val="0"/>
          <w:marBottom w:val="0"/>
          <w:divBdr>
            <w:top w:val="none" w:sz="0" w:space="0" w:color="auto"/>
            <w:left w:val="none" w:sz="0" w:space="0" w:color="auto"/>
            <w:bottom w:val="none" w:sz="0" w:space="0" w:color="auto"/>
            <w:right w:val="none" w:sz="0" w:space="0" w:color="auto"/>
          </w:divBdr>
        </w:div>
        <w:div w:id="1731612016">
          <w:marLeft w:val="640"/>
          <w:marRight w:val="0"/>
          <w:marTop w:val="0"/>
          <w:marBottom w:val="0"/>
          <w:divBdr>
            <w:top w:val="none" w:sz="0" w:space="0" w:color="auto"/>
            <w:left w:val="none" w:sz="0" w:space="0" w:color="auto"/>
            <w:bottom w:val="none" w:sz="0" w:space="0" w:color="auto"/>
            <w:right w:val="none" w:sz="0" w:space="0" w:color="auto"/>
          </w:divBdr>
        </w:div>
        <w:div w:id="1732852682">
          <w:marLeft w:val="640"/>
          <w:marRight w:val="0"/>
          <w:marTop w:val="0"/>
          <w:marBottom w:val="0"/>
          <w:divBdr>
            <w:top w:val="none" w:sz="0" w:space="0" w:color="auto"/>
            <w:left w:val="none" w:sz="0" w:space="0" w:color="auto"/>
            <w:bottom w:val="none" w:sz="0" w:space="0" w:color="auto"/>
            <w:right w:val="none" w:sz="0" w:space="0" w:color="auto"/>
          </w:divBdr>
        </w:div>
        <w:div w:id="1733965088">
          <w:marLeft w:val="640"/>
          <w:marRight w:val="0"/>
          <w:marTop w:val="0"/>
          <w:marBottom w:val="0"/>
          <w:divBdr>
            <w:top w:val="none" w:sz="0" w:space="0" w:color="auto"/>
            <w:left w:val="none" w:sz="0" w:space="0" w:color="auto"/>
            <w:bottom w:val="none" w:sz="0" w:space="0" w:color="auto"/>
            <w:right w:val="none" w:sz="0" w:space="0" w:color="auto"/>
          </w:divBdr>
        </w:div>
        <w:div w:id="1792167113">
          <w:marLeft w:val="640"/>
          <w:marRight w:val="0"/>
          <w:marTop w:val="0"/>
          <w:marBottom w:val="0"/>
          <w:divBdr>
            <w:top w:val="none" w:sz="0" w:space="0" w:color="auto"/>
            <w:left w:val="none" w:sz="0" w:space="0" w:color="auto"/>
            <w:bottom w:val="none" w:sz="0" w:space="0" w:color="auto"/>
            <w:right w:val="none" w:sz="0" w:space="0" w:color="auto"/>
          </w:divBdr>
        </w:div>
        <w:div w:id="1834947559">
          <w:marLeft w:val="640"/>
          <w:marRight w:val="0"/>
          <w:marTop w:val="0"/>
          <w:marBottom w:val="0"/>
          <w:divBdr>
            <w:top w:val="none" w:sz="0" w:space="0" w:color="auto"/>
            <w:left w:val="none" w:sz="0" w:space="0" w:color="auto"/>
            <w:bottom w:val="none" w:sz="0" w:space="0" w:color="auto"/>
            <w:right w:val="none" w:sz="0" w:space="0" w:color="auto"/>
          </w:divBdr>
        </w:div>
        <w:div w:id="1856917702">
          <w:marLeft w:val="640"/>
          <w:marRight w:val="0"/>
          <w:marTop w:val="0"/>
          <w:marBottom w:val="0"/>
          <w:divBdr>
            <w:top w:val="none" w:sz="0" w:space="0" w:color="auto"/>
            <w:left w:val="none" w:sz="0" w:space="0" w:color="auto"/>
            <w:bottom w:val="none" w:sz="0" w:space="0" w:color="auto"/>
            <w:right w:val="none" w:sz="0" w:space="0" w:color="auto"/>
          </w:divBdr>
        </w:div>
        <w:div w:id="1900748918">
          <w:marLeft w:val="640"/>
          <w:marRight w:val="0"/>
          <w:marTop w:val="0"/>
          <w:marBottom w:val="0"/>
          <w:divBdr>
            <w:top w:val="none" w:sz="0" w:space="0" w:color="auto"/>
            <w:left w:val="none" w:sz="0" w:space="0" w:color="auto"/>
            <w:bottom w:val="none" w:sz="0" w:space="0" w:color="auto"/>
            <w:right w:val="none" w:sz="0" w:space="0" w:color="auto"/>
          </w:divBdr>
        </w:div>
        <w:div w:id="1905677033">
          <w:marLeft w:val="640"/>
          <w:marRight w:val="0"/>
          <w:marTop w:val="0"/>
          <w:marBottom w:val="0"/>
          <w:divBdr>
            <w:top w:val="none" w:sz="0" w:space="0" w:color="auto"/>
            <w:left w:val="none" w:sz="0" w:space="0" w:color="auto"/>
            <w:bottom w:val="none" w:sz="0" w:space="0" w:color="auto"/>
            <w:right w:val="none" w:sz="0" w:space="0" w:color="auto"/>
          </w:divBdr>
        </w:div>
        <w:div w:id="1914001069">
          <w:marLeft w:val="640"/>
          <w:marRight w:val="0"/>
          <w:marTop w:val="0"/>
          <w:marBottom w:val="0"/>
          <w:divBdr>
            <w:top w:val="none" w:sz="0" w:space="0" w:color="auto"/>
            <w:left w:val="none" w:sz="0" w:space="0" w:color="auto"/>
            <w:bottom w:val="none" w:sz="0" w:space="0" w:color="auto"/>
            <w:right w:val="none" w:sz="0" w:space="0" w:color="auto"/>
          </w:divBdr>
        </w:div>
        <w:div w:id="1924492491">
          <w:marLeft w:val="640"/>
          <w:marRight w:val="0"/>
          <w:marTop w:val="0"/>
          <w:marBottom w:val="0"/>
          <w:divBdr>
            <w:top w:val="none" w:sz="0" w:space="0" w:color="auto"/>
            <w:left w:val="none" w:sz="0" w:space="0" w:color="auto"/>
            <w:bottom w:val="none" w:sz="0" w:space="0" w:color="auto"/>
            <w:right w:val="none" w:sz="0" w:space="0" w:color="auto"/>
          </w:divBdr>
        </w:div>
        <w:div w:id="1929534217">
          <w:marLeft w:val="640"/>
          <w:marRight w:val="0"/>
          <w:marTop w:val="0"/>
          <w:marBottom w:val="0"/>
          <w:divBdr>
            <w:top w:val="none" w:sz="0" w:space="0" w:color="auto"/>
            <w:left w:val="none" w:sz="0" w:space="0" w:color="auto"/>
            <w:bottom w:val="none" w:sz="0" w:space="0" w:color="auto"/>
            <w:right w:val="none" w:sz="0" w:space="0" w:color="auto"/>
          </w:divBdr>
        </w:div>
        <w:div w:id="1933584185">
          <w:marLeft w:val="640"/>
          <w:marRight w:val="0"/>
          <w:marTop w:val="0"/>
          <w:marBottom w:val="0"/>
          <w:divBdr>
            <w:top w:val="none" w:sz="0" w:space="0" w:color="auto"/>
            <w:left w:val="none" w:sz="0" w:space="0" w:color="auto"/>
            <w:bottom w:val="none" w:sz="0" w:space="0" w:color="auto"/>
            <w:right w:val="none" w:sz="0" w:space="0" w:color="auto"/>
          </w:divBdr>
        </w:div>
        <w:div w:id="1940915166">
          <w:marLeft w:val="640"/>
          <w:marRight w:val="0"/>
          <w:marTop w:val="0"/>
          <w:marBottom w:val="0"/>
          <w:divBdr>
            <w:top w:val="none" w:sz="0" w:space="0" w:color="auto"/>
            <w:left w:val="none" w:sz="0" w:space="0" w:color="auto"/>
            <w:bottom w:val="none" w:sz="0" w:space="0" w:color="auto"/>
            <w:right w:val="none" w:sz="0" w:space="0" w:color="auto"/>
          </w:divBdr>
        </w:div>
      </w:divsChild>
    </w:div>
    <w:div w:id="1755282211">
      <w:bodyDiv w:val="1"/>
      <w:marLeft w:val="0"/>
      <w:marRight w:val="0"/>
      <w:marTop w:val="0"/>
      <w:marBottom w:val="0"/>
      <w:divBdr>
        <w:top w:val="none" w:sz="0" w:space="0" w:color="auto"/>
        <w:left w:val="none" w:sz="0" w:space="0" w:color="auto"/>
        <w:bottom w:val="none" w:sz="0" w:space="0" w:color="auto"/>
        <w:right w:val="none" w:sz="0" w:space="0" w:color="auto"/>
      </w:divBdr>
    </w:div>
    <w:div w:id="1761557168">
      <w:bodyDiv w:val="1"/>
      <w:marLeft w:val="0"/>
      <w:marRight w:val="0"/>
      <w:marTop w:val="0"/>
      <w:marBottom w:val="0"/>
      <w:divBdr>
        <w:top w:val="none" w:sz="0" w:space="0" w:color="auto"/>
        <w:left w:val="none" w:sz="0" w:space="0" w:color="auto"/>
        <w:bottom w:val="none" w:sz="0" w:space="0" w:color="auto"/>
        <w:right w:val="none" w:sz="0" w:space="0" w:color="auto"/>
      </w:divBdr>
      <w:divsChild>
        <w:div w:id="2587925">
          <w:marLeft w:val="640"/>
          <w:marRight w:val="0"/>
          <w:marTop w:val="0"/>
          <w:marBottom w:val="0"/>
          <w:divBdr>
            <w:top w:val="none" w:sz="0" w:space="0" w:color="auto"/>
            <w:left w:val="none" w:sz="0" w:space="0" w:color="auto"/>
            <w:bottom w:val="none" w:sz="0" w:space="0" w:color="auto"/>
            <w:right w:val="none" w:sz="0" w:space="0" w:color="auto"/>
          </w:divBdr>
        </w:div>
        <w:div w:id="48891409">
          <w:marLeft w:val="640"/>
          <w:marRight w:val="0"/>
          <w:marTop w:val="0"/>
          <w:marBottom w:val="0"/>
          <w:divBdr>
            <w:top w:val="none" w:sz="0" w:space="0" w:color="auto"/>
            <w:left w:val="none" w:sz="0" w:space="0" w:color="auto"/>
            <w:bottom w:val="none" w:sz="0" w:space="0" w:color="auto"/>
            <w:right w:val="none" w:sz="0" w:space="0" w:color="auto"/>
          </w:divBdr>
        </w:div>
        <w:div w:id="68115502">
          <w:marLeft w:val="640"/>
          <w:marRight w:val="0"/>
          <w:marTop w:val="0"/>
          <w:marBottom w:val="0"/>
          <w:divBdr>
            <w:top w:val="none" w:sz="0" w:space="0" w:color="auto"/>
            <w:left w:val="none" w:sz="0" w:space="0" w:color="auto"/>
            <w:bottom w:val="none" w:sz="0" w:space="0" w:color="auto"/>
            <w:right w:val="none" w:sz="0" w:space="0" w:color="auto"/>
          </w:divBdr>
        </w:div>
        <w:div w:id="85150334">
          <w:marLeft w:val="640"/>
          <w:marRight w:val="0"/>
          <w:marTop w:val="0"/>
          <w:marBottom w:val="0"/>
          <w:divBdr>
            <w:top w:val="none" w:sz="0" w:space="0" w:color="auto"/>
            <w:left w:val="none" w:sz="0" w:space="0" w:color="auto"/>
            <w:bottom w:val="none" w:sz="0" w:space="0" w:color="auto"/>
            <w:right w:val="none" w:sz="0" w:space="0" w:color="auto"/>
          </w:divBdr>
        </w:div>
        <w:div w:id="88506358">
          <w:marLeft w:val="640"/>
          <w:marRight w:val="0"/>
          <w:marTop w:val="0"/>
          <w:marBottom w:val="0"/>
          <w:divBdr>
            <w:top w:val="none" w:sz="0" w:space="0" w:color="auto"/>
            <w:left w:val="none" w:sz="0" w:space="0" w:color="auto"/>
            <w:bottom w:val="none" w:sz="0" w:space="0" w:color="auto"/>
            <w:right w:val="none" w:sz="0" w:space="0" w:color="auto"/>
          </w:divBdr>
        </w:div>
        <w:div w:id="91048907">
          <w:marLeft w:val="640"/>
          <w:marRight w:val="0"/>
          <w:marTop w:val="0"/>
          <w:marBottom w:val="0"/>
          <w:divBdr>
            <w:top w:val="none" w:sz="0" w:space="0" w:color="auto"/>
            <w:left w:val="none" w:sz="0" w:space="0" w:color="auto"/>
            <w:bottom w:val="none" w:sz="0" w:space="0" w:color="auto"/>
            <w:right w:val="none" w:sz="0" w:space="0" w:color="auto"/>
          </w:divBdr>
        </w:div>
        <w:div w:id="131875456">
          <w:marLeft w:val="640"/>
          <w:marRight w:val="0"/>
          <w:marTop w:val="0"/>
          <w:marBottom w:val="0"/>
          <w:divBdr>
            <w:top w:val="none" w:sz="0" w:space="0" w:color="auto"/>
            <w:left w:val="none" w:sz="0" w:space="0" w:color="auto"/>
            <w:bottom w:val="none" w:sz="0" w:space="0" w:color="auto"/>
            <w:right w:val="none" w:sz="0" w:space="0" w:color="auto"/>
          </w:divBdr>
        </w:div>
        <w:div w:id="137696249">
          <w:marLeft w:val="640"/>
          <w:marRight w:val="0"/>
          <w:marTop w:val="0"/>
          <w:marBottom w:val="0"/>
          <w:divBdr>
            <w:top w:val="none" w:sz="0" w:space="0" w:color="auto"/>
            <w:left w:val="none" w:sz="0" w:space="0" w:color="auto"/>
            <w:bottom w:val="none" w:sz="0" w:space="0" w:color="auto"/>
            <w:right w:val="none" w:sz="0" w:space="0" w:color="auto"/>
          </w:divBdr>
        </w:div>
        <w:div w:id="170800874">
          <w:marLeft w:val="640"/>
          <w:marRight w:val="0"/>
          <w:marTop w:val="0"/>
          <w:marBottom w:val="0"/>
          <w:divBdr>
            <w:top w:val="none" w:sz="0" w:space="0" w:color="auto"/>
            <w:left w:val="none" w:sz="0" w:space="0" w:color="auto"/>
            <w:bottom w:val="none" w:sz="0" w:space="0" w:color="auto"/>
            <w:right w:val="none" w:sz="0" w:space="0" w:color="auto"/>
          </w:divBdr>
        </w:div>
        <w:div w:id="209729282">
          <w:marLeft w:val="640"/>
          <w:marRight w:val="0"/>
          <w:marTop w:val="0"/>
          <w:marBottom w:val="0"/>
          <w:divBdr>
            <w:top w:val="none" w:sz="0" w:space="0" w:color="auto"/>
            <w:left w:val="none" w:sz="0" w:space="0" w:color="auto"/>
            <w:bottom w:val="none" w:sz="0" w:space="0" w:color="auto"/>
            <w:right w:val="none" w:sz="0" w:space="0" w:color="auto"/>
          </w:divBdr>
        </w:div>
        <w:div w:id="211428510">
          <w:marLeft w:val="640"/>
          <w:marRight w:val="0"/>
          <w:marTop w:val="0"/>
          <w:marBottom w:val="0"/>
          <w:divBdr>
            <w:top w:val="none" w:sz="0" w:space="0" w:color="auto"/>
            <w:left w:val="none" w:sz="0" w:space="0" w:color="auto"/>
            <w:bottom w:val="none" w:sz="0" w:space="0" w:color="auto"/>
            <w:right w:val="none" w:sz="0" w:space="0" w:color="auto"/>
          </w:divBdr>
        </w:div>
        <w:div w:id="237634354">
          <w:marLeft w:val="640"/>
          <w:marRight w:val="0"/>
          <w:marTop w:val="0"/>
          <w:marBottom w:val="0"/>
          <w:divBdr>
            <w:top w:val="none" w:sz="0" w:space="0" w:color="auto"/>
            <w:left w:val="none" w:sz="0" w:space="0" w:color="auto"/>
            <w:bottom w:val="none" w:sz="0" w:space="0" w:color="auto"/>
            <w:right w:val="none" w:sz="0" w:space="0" w:color="auto"/>
          </w:divBdr>
        </w:div>
        <w:div w:id="290719642">
          <w:marLeft w:val="640"/>
          <w:marRight w:val="0"/>
          <w:marTop w:val="0"/>
          <w:marBottom w:val="0"/>
          <w:divBdr>
            <w:top w:val="none" w:sz="0" w:space="0" w:color="auto"/>
            <w:left w:val="none" w:sz="0" w:space="0" w:color="auto"/>
            <w:bottom w:val="none" w:sz="0" w:space="0" w:color="auto"/>
            <w:right w:val="none" w:sz="0" w:space="0" w:color="auto"/>
          </w:divBdr>
        </w:div>
        <w:div w:id="308555425">
          <w:marLeft w:val="640"/>
          <w:marRight w:val="0"/>
          <w:marTop w:val="0"/>
          <w:marBottom w:val="0"/>
          <w:divBdr>
            <w:top w:val="none" w:sz="0" w:space="0" w:color="auto"/>
            <w:left w:val="none" w:sz="0" w:space="0" w:color="auto"/>
            <w:bottom w:val="none" w:sz="0" w:space="0" w:color="auto"/>
            <w:right w:val="none" w:sz="0" w:space="0" w:color="auto"/>
          </w:divBdr>
        </w:div>
        <w:div w:id="320080952">
          <w:marLeft w:val="640"/>
          <w:marRight w:val="0"/>
          <w:marTop w:val="0"/>
          <w:marBottom w:val="0"/>
          <w:divBdr>
            <w:top w:val="none" w:sz="0" w:space="0" w:color="auto"/>
            <w:left w:val="none" w:sz="0" w:space="0" w:color="auto"/>
            <w:bottom w:val="none" w:sz="0" w:space="0" w:color="auto"/>
            <w:right w:val="none" w:sz="0" w:space="0" w:color="auto"/>
          </w:divBdr>
        </w:div>
        <w:div w:id="321593176">
          <w:marLeft w:val="640"/>
          <w:marRight w:val="0"/>
          <w:marTop w:val="0"/>
          <w:marBottom w:val="0"/>
          <w:divBdr>
            <w:top w:val="none" w:sz="0" w:space="0" w:color="auto"/>
            <w:left w:val="none" w:sz="0" w:space="0" w:color="auto"/>
            <w:bottom w:val="none" w:sz="0" w:space="0" w:color="auto"/>
            <w:right w:val="none" w:sz="0" w:space="0" w:color="auto"/>
          </w:divBdr>
        </w:div>
        <w:div w:id="332027112">
          <w:marLeft w:val="640"/>
          <w:marRight w:val="0"/>
          <w:marTop w:val="0"/>
          <w:marBottom w:val="0"/>
          <w:divBdr>
            <w:top w:val="none" w:sz="0" w:space="0" w:color="auto"/>
            <w:left w:val="none" w:sz="0" w:space="0" w:color="auto"/>
            <w:bottom w:val="none" w:sz="0" w:space="0" w:color="auto"/>
            <w:right w:val="none" w:sz="0" w:space="0" w:color="auto"/>
          </w:divBdr>
        </w:div>
        <w:div w:id="344789255">
          <w:marLeft w:val="640"/>
          <w:marRight w:val="0"/>
          <w:marTop w:val="0"/>
          <w:marBottom w:val="0"/>
          <w:divBdr>
            <w:top w:val="none" w:sz="0" w:space="0" w:color="auto"/>
            <w:left w:val="none" w:sz="0" w:space="0" w:color="auto"/>
            <w:bottom w:val="none" w:sz="0" w:space="0" w:color="auto"/>
            <w:right w:val="none" w:sz="0" w:space="0" w:color="auto"/>
          </w:divBdr>
        </w:div>
        <w:div w:id="358897148">
          <w:marLeft w:val="640"/>
          <w:marRight w:val="0"/>
          <w:marTop w:val="0"/>
          <w:marBottom w:val="0"/>
          <w:divBdr>
            <w:top w:val="none" w:sz="0" w:space="0" w:color="auto"/>
            <w:left w:val="none" w:sz="0" w:space="0" w:color="auto"/>
            <w:bottom w:val="none" w:sz="0" w:space="0" w:color="auto"/>
            <w:right w:val="none" w:sz="0" w:space="0" w:color="auto"/>
          </w:divBdr>
        </w:div>
        <w:div w:id="362898324">
          <w:marLeft w:val="640"/>
          <w:marRight w:val="0"/>
          <w:marTop w:val="0"/>
          <w:marBottom w:val="0"/>
          <w:divBdr>
            <w:top w:val="none" w:sz="0" w:space="0" w:color="auto"/>
            <w:left w:val="none" w:sz="0" w:space="0" w:color="auto"/>
            <w:bottom w:val="none" w:sz="0" w:space="0" w:color="auto"/>
            <w:right w:val="none" w:sz="0" w:space="0" w:color="auto"/>
          </w:divBdr>
        </w:div>
        <w:div w:id="365835029">
          <w:marLeft w:val="640"/>
          <w:marRight w:val="0"/>
          <w:marTop w:val="0"/>
          <w:marBottom w:val="0"/>
          <w:divBdr>
            <w:top w:val="none" w:sz="0" w:space="0" w:color="auto"/>
            <w:left w:val="none" w:sz="0" w:space="0" w:color="auto"/>
            <w:bottom w:val="none" w:sz="0" w:space="0" w:color="auto"/>
            <w:right w:val="none" w:sz="0" w:space="0" w:color="auto"/>
          </w:divBdr>
        </w:div>
        <w:div w:id="378287478">
          <w:marLeft w:val="640"/>
          <w:marRight w:val="0"/>
          <w:marTop w:val="0"/>
          <w:marBottom w:val="0"/>
          <w:divBdr>
            <w:top w:val="none" w:sz="0" w:space="0" w:color="auto"/>
            <w:left w:val="none" w:sz="0" w:space="0" w:color="auto"/>
            <w:bottom w:val="none" w:sz="0" w:space="0" w:color="auto"/>
            <w:right w:val="none" w:sz="0" w:space="0" w:color="auto"/>
          </w:divBdr>
        </w:div>
        <w:div w:id="378474151">
          <w:marLeft w:val="640"/>
          <w:marRight w:val="0"/>
          <w:marTop w:val="0"/>
          <w:marBottom w:val="0"/>
          <w:divBdr>
            <w:top w:val="none" w:sz="0" w:space="0" w:color="auto"/>
            <w:left w:val="none" w:sz="0" w:space="0" w:color="auto"/>
            <w:bottom w:val="none" w:sz="0" w:space="0" w:color="auto"/>
            <w:right w:val="none" w:sz="0" w:space="0" w:color="auto"/>
          </w:divBdr>
        </w:div>
        <w:div w:id="414324076">
          <w:marLeft w:val="640"/>
          <w:marRight w:val="0"/>
          <w:marTop w:val="0"/>
          <w:marBottom w:val="0"/>
          <w:divBdr>
            <w:top w:val="none" w:sz="0" w:space="0" w:color="auto"/>
            <w:left w:val="none" w:sz="0" w:space="0" w:color="auto"/>
            <w:bottom w:val="none" w:sz="0" w:space="0" w:color="auto"/>
            <w:right w:val="none" w:sz="0" w:space="0" w:color="auto"/>
          </w:divBdr>
        </w:div>
        <w:div w:id="421529211">
          <w:marLeft w:val="640"/>
          <w:marRight w:val="0"/>
          <w:marTop w:val="0"/>
          <w:marBottom w:val="0"/>
          <w:divBdr>
            <w:top w:val="none" w:sz="0" w:space="0" w:color="auto"/>
            <w:left w:val="none" w:sz="0" w:space="0" w:color="auto"/>
            <w:bottom w:val="none" w:sz="0" w:space="0" w:color="auto"/>
            <w:right w:val="none" w:sz="0" w:space="0" w:color="auto"/>
          </w:divBdr>
        </w:div>
        <w:div w:id="457721035">
          <w:marLeft w:val="640"/>
          <w:marRight w:val="0"/>
          <w:marTop w:val="0"/>
          <w:marBottom w:val="0"/>
          <w:divBdr>
            <w:top w:val="none" w:sz="0" w:space="0" w:color="auto"/>
            <w:left w:val="none" w:sz="0" w:space="0" w:color="auto"/>
            <w:bottom w:val="none" w:sz="0" w:space="0" w:color="auto"/>
            <w:right w:val="none" w:sz="0" w:space="0" w:color="auto"/>
          </w:divBdr>
        </w:div>
        <w:div w:id="464467981">
          <w:marLeft w:val="640"/>
          <w:marRight w:val="0"/>
          <w:marTop w:val="0"/>
          <w:marBottom w:val="0"/>
          <w:divBdr>
            <w:top w:val="none" w:sz="0" w:space="0" w:color="auto"/>
            <w:left w:val="none" w:sz="0" w:space="0" w:color="auto"/>
            <w:bottom w:val="none" w:sz="0" w:space="0" w:color="auto"/>
            <w:right w:val="none" w:sz="0" w:space="0" w:color="auto"/>
          </w:divBdr>
        </w:div>
        <w:div w:id="480119423">
          <w:marLeft w:val="640"/>
          <w:marRight w:val="0"/>
          <w:marTop w:val="0"/>
          <w:marBottom w:val="0"/>
          <w:divBdr>
            <w:top w:val="none" w:sz="0" w:space="0" w:color="auto"/>
            <w:left w:val="none" w:sz="0" w:space="0" w:color="auto"/>
            <w:bottom w:val="none" w:sz="0" w:space="0" w:color="auto"/>
            <w:right w:val="none" w:sz="0" w:space="0" w:color="auto"/>
          </w:divBdr>
        </w:div>
        <w:div w:id="491265255">
          <w:marLeft w:val="640"/>
          <w:marRight w:val="0"/>
          <w:marTop w:val="0"/>
          <w:marBottom w:val="0"/>
          <w:divBdr>
            <w:top w:val="none" w:sz="0" w:space="0" w:color="auto"/>
            <w:left w:val="none" w:sz="0" w:space="0" w:color="auto"/>
            <w:bottom w:val="none" w:sz="0" w:space="0" w:color="auto"/>
            <w:right w:val="none" w:sz="0" w:space="0" w:color="auto"/>
          </w:divBdr>
        </w:div>
        <w:div w:id="527917322">
          <w:marLeft w:val="640"/>
          <w:marRight w:val="0"/>
          <w:marTop w:val="0"/>
          <w:marBottom w:val="0"/>
          <w:divBdr>
            <w:top w:val="none" w:sz="0" w:space="0" w:color="auto"/>
            <w:left w:val="none" w:sz="0" w:space="0" w:color="auto"/>
            <w:bottom w:val="none" w:sz="0" w:space="0" w:color="auto"/>
            <w:right w:val="none" w:sz="0" w:space="0" w:color="auto"/>
          </w:divBdr>
        </w:div>
        <w:div w:id="578179720">
          <w:marLeft w:val="640"/>
          <w:marRight w:val="0"/>
          <w:marTop w:val="0"/>
          <w:marBottom w:val="0"/>
          <w:divBdr>
            <w:top w:val="none" w:sz="0" w:space="0" w:color="auto"/>
            <w:left w:val="none" w:sz="0" w:space="0" w:color="auto"/>
            <w:bottom w:val="none" w:sz="0" w:space="0" w:color="auto"/>
            <w:right w:val="none" w:sz="0" w:space="0" w:color="auto"/>
          </w:divBdr>
        </w:div>
        <w:div w:id="579486925">
          <w:marLeft w:val="640"/>
          <w:marRight w:val="0"/>
          <w:marTop w:val="0"/>
          <w:marBottom w:val="0"/>
          <w:divBdr>
            <w:top w:val="none" w:sz="0" w:space="0" w:color="auto"/>
            <w:left w:val="none" w:sz="0" w:space="0" w:color="auto"/>
            <w:bottom w:val="none" w:sz="0" w:space="0" w:color="auto"/>
            <w:right w:val="none" w:sz="0" w:space="0" w:color="auto"/>
          </w:divBdr>
        </w:div>
        <w:div w:id="579877126">
          <w:marLeft w:val="640"/>
          <w:marRight w:val="0"/>
          <w:marTop w:val="0"/>
          <w:marBottom w:val="0"/>
          <w:divBdr>
            <w:top w:val="none" w:sz="0" w:space="0" w:color="auto"/>
            <w:left w:val="none" w:sz="0" w:space="0" w:color="auto"/>
            <w:bottom w:val="none" w:sz="0" w:space="0" w:color="auto"/>
            <w:right w:val="none" w:sz="0" w:space="0" w:color="auto"/>
          </w:divBdr>
        </w:div>
        <w:div w:id="613290047">
          <w:marLeft w:val="640"/>
          <w:marRight w:val="0"/>
          <w:marTop w:val="0"/>
          <w:marBottom w:val="0"/>
          <w:divBdr>
            <w:top w:val="none" w:sz="0" w:space="0" w:color="auto"/>
            <w:left w:val="none" w:sz="0" w:space="0" w:color="auto"/>
            <w:bottom w:val="none" w:sz="0" w:space="0" w:color="auto"/>
            <w:right w:val="none" w:sz="0" w:space="0" w:color="auto"/>
          </w:divBdr>
        </w:div>
        <w:div w:id="635451924">
          <w:marLeft w:val="640"/>
          <w:marRight w:val="0"/>
          <w:marTop w:val="0"/>
          <w:marBottom w:val="0"/>
          <w:divBdr>
            <w:top w:val="none" w:sz="0" w:space="0" w:color="auto"/>
            <w:left w:val="none" w:sz="0" w:space="0" w:color="auto"/>
            <w:bottom w:val="none" w:sz="0" w:space="0" w:color="auto"/>
            <w:right w:val="none" w:sz="0" w:space="0" w:color="auto"/>
          </w:divBdr>
        </w:div>
        <w:div w:id="638615076">
          <w:marLeft w:val="640"/>
          <w:marRight w:val="0"/>
          <w:marTop w:val="0"/>
          <w:marBottom w:val="0"/>
          <w:divBdr>
            <w:top w:val="none" w:sz="0" w:space="0" w:color="auto"/>
            <w:left w:val="none" w:sz="0" w:space="0" w:color="auto"/>
            <w:bottom w:val="none" w:sz="0" w:space="0" w:color="auto"/>
            <w:right w:val="none" w:sz="0" w:space="0" w:color="auto"/>
          </w:divBdr>
        </w:div>
        <w:div w:id="641930478">
          <w:marLeft w:val="640"/>
          <w:marRight w:val="0"/>
          <w:marTop w:val="0"/>
          <w:marBottom w:val="0"/>
          <w:divBdr>
            <w:top w:val="none" w:sz="0" w:space="0" w:color="auto"/>
            <w:left w:val="none" w:sz="0" w:space="0" w:color="auto"/>
            <w:bottom w:val="none" w:sz="0" w:space="0" w:color="auto"/>
            <w:right w:val="none" w:sz="0" w:space="0" w:color="auto"/>
          </w:divBdr>
        </w:div>
        <w:div w:id="664625182">
          <w:marLeft w:val="640"/>
          <w:marRight w:val="0"/>
          <w:marTop w:val="0"/>
          <w:marBottom w:val="0"/>
          <w:divBdr>
            <w:top w:val="none" w:sz="0" w:space="0" w:color="auto"/>
            <w:left w:val="none" w:sz="0" w:space="0" w:color="auto"/>
            <w:bottom w:val="none" w:sz="0" w:space="0" w:color="auto"/>
            <w:right w:val="none" w:sz="0" w:space="0" w:color="auto"/>
          </w:divBdr>
        </w:div>
        <w:div w:id="669868787">
          <w:marLeft w:val="640"/>
          <w:marRight w:val="0"/>
          <w:marTop w:val="0"/>
          <w:marBottom w:val="0"/>
          <w:divBdr>
            <w:top w:val="none" w:sz="0" w:space="0" w:color="auto"/>
            <w:left w:val="none" w:sz="0" w:space="0" w:color="auto"/>
            <w:bottom w:val="none" w:sz="0" w:space="0" w:color="auto"/>
            <w:right w:val="none" w:sz="0" w:space="0" w:color="auto"/>
          </w:divBdr>
        </w:div>
        <w:div w:id="686061629">
          <w:marLeft w:val="640"/>
          <w:marRight w:val="0"/>
          <w:marTop w:val="0"/>
          <w:marBottom w:val="0"/>
          <w:divBdr>
            <w:top w:val="none" w:sz="0" w:space="0" w:color="auto"/>
            <w:left w:val="none" w:sz="0" w:space="0" w:color="auto"/>
            <w:bottom w:val="none" w:sz="0" w:space="0" w:color="auto"/>
            <w:right w:val="none" w:sz="0" w:space="0" w:color="auto"/>
          </w:divBdr>
        </w:div>
        <w:div w:id="712660258">
          <w:marLeft w:val="640"/>
          <w:marRight w:val="0"/>
          <w:marTop w:val="0"/>
          <w:marBottom w:val="0"/>
          <w:divBdr>
            <w:top w:val="none" w:sz="0" w:space="0" w:color="auto"/>
            <w:left w:val="none" w:sz="0" w:space="0" w:color="auto"/>
            <w:bottom w:val="none" w:sz="0" w:space="0" w:color="auto"/>
            <w:right w:val="none" w:sz="0" w:space="0" w:color="auto"/>
          </w:divBdr>
        </w:div>
        <w:div w:id="741677607">
          <w:marLeft w:val="640"/>
          <w:marRight w:val="0"/>
          <w:marTop w:val="0"/>
          <w:marBottom w:val="0"/>
          <w:divBdr>
            <w:top w:val="none" w:sz="0" w:space="0" w:color="auto"/>
            <w:left w:val="none" w:sz="0" w:space="0" w:color="auto"/>
            <w:bottom w:val="none" w:sz="0" w:space="0" w:color="auto"/>
            <w:right w:val="none" w:sz="0" w:space="0" w:color="auto"/>
          </w:divBdr>
        </w:div>
        <w:div w:id="741953445">
          <w:marLeft w:val="640"/>
          <w:marRight w:val="0"/>
          <w:marTop w:val="0"/>
          <w:marBottom w:val="0"/>
          <w:divBdr>
            <w:top w:val="none" w:sz="0" w:space="0" w:color="auto"/>
            <w:left w:val="none" w:sz="0" w:space="0" w:color="auto"/>
            <w:bottom w:val="none" w:sz="0" w:space="0" w:color="auto"/>
            <w:right w:val="none" w:sz="0" w:space="0" w:color="auto"/>
          </w:divBdr>
        </w:div>
        <w:div w:id="744450025">
          <w:marLeft w:val="640"/>
          <w:marRight w:val="0"/>
          <w:marTop w:val="0"/>
          <w:marBottom w:val="0"/>
          <w:divBdr>
            <w:top w:val="none" w:sz="0" w:space="0" w:color="auto"/>
            <w:left w:val="none" w:sz="0" w:space="0" w:color="auto"/>
            <w:bottom w:val="none" w:sz="0" w:space="0" w:color="auto"/>
            <w:right w:val="none" w:sz="0" w:space="0" w:color="auto"/>
          </w:divBdr>
        </w:div>
        <w:div w:id="765421642">
          <w:marLeft w:val="640"/>
          <w:marRight w:val="0"/>
          <w:marTop w:val="0"/>
          <w:marBottom w:val="0"/>
          <w:divBdr>
            <w:top w:val="none" w:sz="0" w:space="0" w:color="auto"/>
            <w:left w:val="none" w:sz="0" w:space="0" w:color="auto"/>
            <w:bottom w:val="none" w:sz="0" w:space="0" w:color="auto"/>
            <w:right w:val="none" w:sz="0" w:space="0" w:color="auto"/>
          </w:divBdr>
        </w:div>
        <w:div w:id="787434869">
          <w:marLeft w:val="640"/>
          <w:marRight w:val="0"/>
          <w:marTop w:val="0"/>
          <w:marBottom w:val="0"/>
          <w:divBdr>
            <w:top w:val="none" w:sz="0" w:space="0" w:color="auto"/>
            <w:left w:val="none" w:sz="0" w:space="0" w:color="auto"/>
            <w:bottom w:val="none" w:sz="0" w:space="0" w:color="auto"/>
            <w:right w:val="none" w:sz="0" w:space="0" w:color="auto"/>
          </w:divBdr>
        </w:div>
        <w:div w:id="827481229">
          <w:marLeft w:val="640"/>
          <w:marRight w:val="0"/>
          <w:marTop w:val="0"/>
          <w:marBottom w:val="0"/>
          <w:divBdr>
            <w:top w:val="none" w:sz="0" w:space="0" w:color="auto"/>
            <w:left w:val="none" w:sz="0" w:space="0" w:color="auto"/>
            <w:bottom w:val="none" w:sz="0" w:space="0" w:color="auto"/>
            <w:right w:val="none" w:sz="0" w:space="0" w:color="auto"/>
          </w:divBdr>
        </w:div>
        <w:div w:id="833422389">
          <w:marLeft w:val="640"/>
          <w:marRight w:val="0"/>
          <w:marTop w:val="0"/>
          <w:marBottom w:val="0"/>
          <w:divBdr>
            <w:top w:val="none" w:sz="0" w:space="0" w:color="auto"/>
            <w:left w:val="none" w:sz="0" w:space="0" w:color="auto"/>
            <w:bottom w:val="none" w:sz="0" w:space="0" w:color="auto"/>
            <w:right w:val="none" w:sz="0" w:space="0" w:color="auto"/>
          </w:divBdr>
        </w:div>
        <w:div w:id="833646247">
          <w:marLeft w:val="640"/>
          <w:marRight w:val="0"/>
          <w:marTop w:val="0"/>
          <w:marBottom w:val="0"/>
          <w:divBdr>
            <w:top w:val="none" w:sz="0" w:space="0" w:color="auto"/>
            <w:left w:val="none" w:sz="0" w:space="0" w:color="auto"/>
            <w:bottom w:val="none" w:sz="0" w:space="0" w:color="auto"/>
            <w:right w:val="none" w:sz="0" w:space="0" w:color="auto"/>
          </w:divBdr>
        </w:div>
        <w:div w:id="836071607">
          <w:marLeft w:val="640"/>
          <w:marRight w:val="0"/>
          <w:marTop w:val="0"/>
          <w:marBottom w:val="0"/>
          <w:divBdr>
            <w:top w:val="none" w:sz="0" w:space="0" w:color="auto"/>
            <w:left w:val="none" w:sz="0" w:space="0" w:color="auto"/>
            <w:bottom w:val="none" w:sz="0" w:space="0" w:color="auto"/>
            <w:right w:val="none" w:sz="0" w:space="0" w:color="auto"/>
          </w:divBdr>
        </w:div>
        <w:div w:id="852497109">
          <w:marLeft w:val="640"/>
          <w:marRight w:val="0"/>
          <w:marTop w:val="0"/>
          <w:marBottom w:val="0"/>
          <w:divBdr>
            <w:top w:val="none" w:sz="0" w:space="0" w:color="auto"/>
            <w:left w:val="none" w:sz="0" w:space="0" w:color="auto"/>
            <w:bottom w:val="none" w:sz="0" w:space="0" w:color="auto"/>
            <w:right w:val="none" w:sz="0" w:space="0" w:color="auto"/>
          </w:divBdr>
        </w:div>
        <w:div w:id="854879671">
          <w:marLeft w:val="640"/>
          <w:marRight w:val="0"/>
          <w:marTop w:val="0"/>
          <w:marBottom w:val="0"/>
          <w:divBdr>
            <w:top w:val="none" w:sz="0" w:space="0" w:color="auto"/>
            <w:left w:val="none" w:sz="0" w:space="0" w:color="auto"/>
            <w:bottom w:val="none" w:sz="0" w:space="0" w:color="auto"/>
            <w:right w:val="none" w:sz="0" w:space="0" w:color="auto"/>
          </w:divBdr>
        </w:div>
        <w:div w:id="857279969">
          <w:marLeft w:val="640"/>
          <w:marRight w:val="0"/>
          <w:marTop w:val="0"/>
          <w:marBottom w:val="0"/>
          <w:divBdr>
            <w:top w:val="none" w:sz="0" w:space="0" w:color="auto"/>
            <w:left w:val="none" w:sz="0" w:space="0" w:color="auto"/>
            <w:bottom w:val="none" w:sz="0" w:space="0" w:color="auto"/>
            <w:right w:val="none" w:sz="0" w:space="0" w:color="auto"/>
          </w:divBdr>
        </w:div>
        <w:div w:id="870992912">
          <w:marLeft w:val="640"/>
          <w:marRight w:val="0"/>
          <w:marTop w:val="0"/>
          <w:marBottom w:val="0"/>
          <w:divBdr>
            <w:top w:val="none" w:sz="0" w:space="0" w:color="auto"/>
            <w:left w:val="none" w:sz="0" w:space="0" w:color="auto"/>
            <w:bottom w:val="none" w:sz="0" w:space="0" w:color="auto"/>
            <w:right w:val="none" w:sz="0" w:space="0" w:color="auto"/>
          </w:divBdr>
        </w:div>
        <w:div w:id="898589411">
          <w:marLeft w:val="640"/>
          <w:marRight w:val="0"/>
          <w:marTop w:val="0"/>
          <w:marBottom w:val="0"/>
          <w:divBdr>
            <w:top w:val="none" w:sz="0" w:space="0" w:color="auto"/>
            <w:left w:val="none" w:sz="0" w:space="0" w:color="auto"/>
            <w:bottom w:val="none" w:sz="0" w:space="0" w:color="auto"/>
            <w:right w:val="none" w:sz="0" w:space="0" w:color="auto"/>
          </w:divBdr>
        </w:div>
        <w:div w:id="916790523">
          <w:marLeft w:val="640"/>
          <w:marRight w:val="0"/>
          <w:marTop w:val="0"/>
          <w:marBottom w:val="0"/>
          <w:divBdr>
            <w:top w:val="none" w:sz="0" w:space="0" w:color="auto"/>
            <w:left w:val="none" w:sz="0" w:space="0" w:color="auto"/>
            <w:bottom w:val="none" w:sz="0" w:space="0" w:color="auto"/>
            <w:right w:val="none" w:sz="0" w:space="0" w:color="auto"/>
          </w:divBdr>
        </w:div>
        <w:div w:id="917785799">
          <w:marLeft w:val="640"/>
          <w:marRight w:val="0"/>
          <w:marTop w:val="0"/>
          <w:marBottom w:val="0"/>
          <w:divBdr>
            <w:top w:val="none" w:sz="0" w:space="0" w:color="auto"/>
            <w:left w:val="none" w:sz="0" w:space="0" w:color="auto"/>
            <w:bottom w:val="none" w:sz="0" w:space="0" w:color="auto"/>
            <w:right w:val="none" w:sz="0" w:space="0" w:color="auto"/>
          </w:divBdr>
        </w:div>
        <w:div w:id="923295361">
          <w:marLeft w:val="640"/>
          <w:marRight w:val="0"/>
          <w:marTop w:val="0"/>
          <w:marBottom w:val="0"/>
          <w:divBdr>
            <w:top w:val="none" w:sz="0" w:space="0" w:color="auto"/>
            <w:left w:val="none" w:sz="0" w:space="0" w:color="auto"/>
            <w:bottom w:val="none" w:sz="0" w:space="0" w:color="auto"/>
            <w:right w:val="none" w:sz="0" w:space="0" w:color="auto"/>
          </w:divBdr>
        </w:div>
        <w:div w:id="923997800">
          <w:marLeft w:val="640"/>
          <w:marRight w:val="0"/>
          <w:marTop w:val="0"/>
          <w:marBottom w:val="0"/>
          <w:divBdr>
            <w:top w:val="none" w:sz="0" w:space="0" w:color="auto"/>
            <w:left w:val="none" w:sz="0" w:space="0" w:color="auto"/>
            <w:bottom w:val="none" w:sz="0" w:space="0" w:color="auto"/>
            <w:right w:val="none" w:sz="0" w:space="0" w:color="auto"/>
          </w:divBdr>
        </w:div>
        <w:div w:id="928928834">
          <w:marLeft w:val="640"/>
          <w:marRight w:val="0"/>
          <w:marTop w:val="0"/>
          <w:marBottom w:val="0"/>
          <w:divBdr>
            <w:top w:val="none" w:sz="0" w:space="0" w:color="auto"/>
            <w:left w:val="none" w:sz="0" w:space="0" w:color="auto"/>
            <w:bottom w:val="none" w:sz="0" w:space="0" w:color="auto"/>
            <w:right w:val="none" w:sz="0" w:space="0" w:color="auto"/>
          </w:divBdr>
        </w:div>
        <w:div w:id="961690101">
          <w:marLeft w:val="640"/>
          <w:marRight w:val="0"/>
          <w:marTop w:val="0"/>
          <w:marBottom w:val="0"/>
          <w:divBdr>
            <w:top w:val="none" w:sz="0" w:space="0" w:color="auto"/>
            <w:left w:val="none" w:sz="0" w:space="0" w:color="auto"/>
            <w:bottom w:val="none" w:sz="0" w:space="0" w:color="auto"/>
            <w:right w:val="none" w:sz="0" w:space="0" w:color="auto"/>
          </w:divBdr>
        </w:div>
        <w:div w:id="992562604">
          <w:marLeft w:val="640"/>
          <w:marRight w:val="0"/>
          <w:marTop w:val="0"/>
          <w:marBottom w:val="0"/>
          <w:divBdr>
            <w:top w:val="none" w:sz="0" w:space="0" w:color="auto"/>
            <w:left w:val="none" w:sz="0" w:space="0" w:color="auto"/>
            <w:bottom w:val="none" w:sz="0" w:space="0" w:color="auto"/>
            <w:right w:val="none" w:sz="0" w:space="0" w:color="auto"/>
          </w:divBdr>
        </w:div>
        <w:div w:id="992954399">
          <w:marLeft w:val="640"/>
          <w:marRight w:val="0"/>
          <w:marTop w:val="0"/>
          <w:marBottom w:val="0"/>
          <w:divBdr>
            <w:top w:val="none" w:sz="0" w:space="0" w:color="auto"/>
            <w:left w:val="none" w:sz="0" w:space="0" w:color="auto"/>
            <w:bottom w:val="none" w:sz="0" w:space="0" w:color="auto"/>
            <w:right w:val="none" w:sz="0" w:space="0" w:color="auto"/>
          </w:divBdr>
        </w:div>
        <w:div w:id="998925090">
          <w:marLeft w:val="640"/>
          <w:marRight w:val="0"/>
          <w:marTop w:val="0"/>
          <w:marBottom w:val="0"/>
          <w:divBdr>
            <w:top w:val="none" w:sz="0" w:space="0" w:color="auto"/>
            <w:left w:val="none" w:sz="0" w:space="0" w:color="auto"/>
            <w:bottom w:val="none" w:sz="0" w:space="0" w:color="auto"/>
            <w:right w:val="none" w:sz="0" w:space="0" w:color="auto"/>
          </w:divBdr>
        </w:div>
        <w:div w:id="1026567438">
          <w:marLeft w:val="640"/>
          <w:marRight w:val="0"/>
          <w:marTop w:val="0"/>
          <w:marBottom w:val="0"/>
          <w:divBdr>
            <w:top w:val="none" w:sz="0" w:space="0" w:color="auto"/>
            <w:left w:val="none" w:sz="0" w:space="0" w:color="auto"/>
            <w:bottom w:val="none" w:sz="0" w:space="0" w:color="auto"/>
            <w:right w:val="none" w:sz="0" w:space="0" w:color="auto"/>
          </w:divBdr>
        </w:div>
        <w:div w:id="1031490984">
          <w:marLeft w:val="640"/>
          <w:marRight w:val="0"/>
          <w:marTop w:val="0"/>
          <w:marBottom w:val="0"/>
          <w:divBdr>
            <w:top w:val="none" w:sz="0" w:space="0" w:color="auto"/>
            <w:left w:val="none" w:sz="0" w:space="0" w:color="auto"/>
            <w:bottom w:val="none" w:sz="0" w:space="0" w:color="auto"/>
            <w:right w:val="none" w:sz="0" w:space="0" w:color="auto"/>
          </w:divBdr>
        </w:div>
        <w:div w:id="1035086085">
          <w:marLeft w:val="640"/>
          <w:marRight w:val="0"/>
          <w:marTop w:val="0"/>
          <w:marBottom w:val="0"/>
          <w:divBdr>
            <w:top w:val="none" w:sz="0" w:space="0" w:color="auto"/>
            <w:left w:val="none" w:sz="0" w:space="0" w:color="auto"/>
            <w:bottom w:val="none" w:sz="0" w:space="0" w:color="auto"/>
            <w:right w:val="none" w:sz="0" w:space="0" w:color="auto"/>
          </w:divBdr>
        </w:div>
        <w:div w:id="1041513082">
          <w:marLeft w:val="640"/>
          <w:marRight w:val="0"/>
          <w:marTop w:val="0"/>
          <w:marBottom w:val="0"/>
          <w:divBdr>
            <w:top w:val="none" w:sz="0" w:space="0" w:color="auto"/>
            <w:left w:val="none" w:sz="0" w:space="0" w:color="auto"/>
            <w:bottom w:val="none" w:sz="0" w:space="0" w:color="auto"/>
            <w:right w:val="none" w:sz="0" w:space="0" w:color="auto"/>
          </w:divBdr>
        </w:div>
        <w:div w:id="1084451418">
          <w:marLeft w:val="640"/>
          <w:marRight w:val="0"/>
          <w:marTop w:val="0"/>
          <w:marBottom w:val="0"/>
          <w:divBdr>
            <w:top w:val="none" w:sz="0" w:space="0" w:color="auto"/>
            <w:left w:val="none" w:sz="0" w:space="0" w:color="auto"/>
            <w:bottom w:val="none" w:sz="0" w:space="0" w:color="auto"/>
            <w:right w:val="none" w:sz="0" w:space="0" w:color="auto"/>
          </w:divBdr>
        </w:div>
        <w:div w:id="1090464770">
          <w:marLeft w:val="640"/>
          <w:marRight w:val="0"/>
          <w:marTop w:val="0"/>
          <w:marBottom w:val="0"/>
          <w:divBdr>
            <w:top w:val="none" w:sz="0" w:space="0" w:color="auto"/>
            <w:left w:val="none" w:sz="0" w:space="0" w:color="auto"/>
            <w:bottom w:val="none" w:sz="0" w:space="0" w:color="auto"/>
            <w:right w:val="none" w:sz="0" w:space="0" w:color="auto"/>
          </w:divBdr>
        </w:div>
        <w:div w:id="1116946976">
          <w:marLeft w:val="640"/>
          <w:marRight w:val="0"/>
          <w:marTop w:val="0"/>
          <w:marBottom w:val="0"/>
          <w:divBdr>
            <w:top w:val="none" w:sz="0" w:space="0" w:color="auto"/>
            <w:left w:val="none" w:sz="0" w:space="0" w:color="auto"/>
            <w:bottom w:val="none" w:sz="0" w:space="0" w:color="auto"/>
            <w:right w:val="none" w:sz="0" w:space="0" w:color="auto"/>
          </w:divBdr>
        </w:div>
        <w:div w:id="1140683808">
          <w:marLeft w:val="640"/>
          <w:marRight w:val="0"/>
          <w:marTop w:val="0"/>
          <w:marBottom w:val="0"/>
          <w:divBdr>
            <w:top w:val="none" w:sz="0" w:space="0" w:color="auto"/>
            <w:left w:val="none" w:sz="0" w:space="0" w:color="auto"/>
            <w:bottom w:val="none" w:sz="0" w:space="0" w:color="auto"/>
            <w:right w:val="none" w:sz="0" w:space="0" w:color="auto"/>
          </w:divBdr>
        </w:div>
        <w:div w:id="1173640836">
          <w:marLeft w:val="640"/>
          <w:marRight w:val="0"/>
          <w:marTop w:val="0"/>
          <w:marBottom w:val="0"/>
          <w:divBdr>
            <w:top w:val="none" w:sz="0" w:space="0" w:color="auto"/>
            <w:left w:val="none" w:sz="0" w:space="0" w:color="auto"/>
            <w:bottom w:val="none" w:sz="0" w:space="0" w:color="auto"/>
            <w:right w:val="none" w:sz="0" w:space="0" w:color="auto"/>
          </w:divBdr>
        </w:div>
        <w:div w:id="1177499229">
          <w:marLeft w:val="640"/>
          <w:marRight w:val="0"/>
          <w:marTop w:val="0"/>
          <w:marBottom w:val="0"/>
          <w:divBdr>
            <w:top w:val="none" w:sz="0" w:space="0" w:color="auto"/>
            <w:left w:val="none" w:sz="0" w:space="0" w:color="auto"/>
            <w:bottom w:val="none" w:sz="0" w:space="0" w:color="auto"/>
            <w:right w:val="none" w:sz="0" w:space="0" w:color="auto"/>
          </w:divBdr>
        </w:div>
        <w:div w:id="1191839704">
          <w:marLeft w:val="640"/>
          <w:marRight w:val="0"/>
          <w:marTop w:val="0"/>
          <w:marBottom w:val="0"/>
          <w:divBdr>
            <w:top w:val="none" w:sz="0" w:space="0" w:color="auto"/>
            <w:left w:val="none" w:sz="0" w:space="0" w:color="auto"/>
            <w:bottom w:val="none" w:sz="0" w:space="0" w:color="auto"/>
            <w:right w:val="none" w:sz="0" w:space="0" w:color="auto"/>
          </w:divBdr>
        </w:div>
        <w:div w:id="1215628400">
          <w:marLeft w:val="640"/>
          <w:marRight w:val="0"/>
          <w:marTop w:val="0"/>
          <w:marBottom w:val="0"/>
          <w:divBdr>
            <w:top w:val="none" w:sz="0" w:space="0" w:color="auto"/>
            <w:left w:val="none" w:sz="0" w:space="0" w:color="auto"/>
            <w:bottom w:val="none" w:sz="0" w:space="0" w:color="auto"/>
            <w:right w:val="none" w:sz="0" w:space="0" w:color="auto"/>
          </w:divBdr>
        </w:div>
        <w:div w:id="1230581711">
          <w:marLeft w:val="640"/>
          <w:marRight w:val="0"/>
          <w:marTop w:val="0"/>
          <w:marBottom w:val="0"/>
          <w:divBdr>
            <w:top w:val="none" w:sz="0" w:space="0" w:color="auto"/>
            <w:left w:val="none" w:sz="0" w:space="0" w:color="auto"/>
            <w:bottom w:val="none" w:sz="0" w:space="0" w:color="auto"/>
            <w:right w:val="none" w:sz="0" w:space="0" w:color="auto"/>
          </w:divBdr>
        </w:div>
        <w:div w:id="1262253233">
          <w:marLeft w:val="640"/>
          <w:marRight w:val="0"/>
          <w:marTop w:val="0"/>
          <w:marBottom w:val="0"/>
          <w:divBdr>
            <w:top w:val="none" w:sz="0" w:space="0" w:color="auto"/>
            <w:left w:val="none" w:sz="0" w:space="0" w:color="auto"/>
            <w:bottom w:val="none" w:sz="0" w:space="0" w:color="auto"/>
            <w:right w:val="none" w:sz="0" w:space="0" w:color="auto"/>
          </w:divBdr>
        </w:div>
        <w:div w:id="1270238895">
          <w:marLeft w:val="640"/>
          <w:marRight w:val="0"/>
          <w:marTop w:val="0"/>
          <w:marBottom w:val="0"/>
          <w:divBdr>
            <w:top w:val="none" w:sz="0" w:space="0" w:color="auto"/>
            <w:left w:val="none" w:sz="0" w:space="0" w:color="auto"/>
            <w:bottom w:val="none" w:sz="0" w:space="0" w:color="auto"/>
            <w:right w:val="none" w:sz="0" w:space="0" w:color="auto"/>
          </w:divBdr>
        </w:div>
        <w:div w:id="1274248244">
          <w:marLeft w:val="640"/>
          <w:marRight w:val="0"/>
          <w:marTop w:val="0"/>
          <w:marBottom w:val="0"/>
          <w:divBdr>
            <w:top w:val="none" w:sz="0" w:space="0" w:color="auto"/>
            <w:left w:val="none" w:sz="0" w:space="0" w:color="auto"/>
            <w:bottom w:val="none" w:sz="0" w:space="0" w:color="auto"/>
            <w:right w:val="none" w:sz="0" w:space="0" w:color="auto"/>
          </w:divBdr>
        </w:div>
        <w:div w:id="1279411211">
          <w:marLeft w:val="640"/>
          <w:marRight w:val="0"/>
          <w:marTop w:val="0"/>
          <w:marBottom w:val="0"/>
          <w:divBdr>
            <w:top w:val="none" w:sz="0" w:space="0" w:color="auto"/>
            <w:left w:val="none" w:sz="0" w:space="0" w:color="auto"/>
            <w:bottom w:val="none" w:sz="0" w:space="0" w:color="auto"/>
            <w:right w:val="none" w:sz="0" w:space="0" w:color="auto"/>
          </w:divBdr>
        </w:div>
        <w:div w:id="1285502967">
          <w:marLeft w:val="640"/>
          <w:marRight w:val="0"/>
          <w:marTop w:val="0"/>
          <w:marBottom w:val="0"/>
          <w:divBdr>
            <w:top w:val="none" w:sz="0" w:space="0" w:color="auto"/>
            <w:left w:val="none" w:sz="0" w:space="0" w:color="auto"/>
            <w:bottom w:val="none" w:sz="0" w:space="0" w:color="auto"/>
            <w:right w:val="none" w:sz="0" w:space="0" w:color="auto"/>
          </w:divBdr>
        </w:div>
        <w:div w:id="1289627266">
          <w:marLeft w:val="640"/>
          <w:marRight w:val="0"/>
          <w:marTop w:val="0"/>
          <w:marBottom w:val="0"/>
          <w:divBdr>
            <w:top w:val="none" w:sz="0" w:space="0" w:color="auto"/>
            <w:left w:val="none" w:sz="0" w:space="0" w:color="auto"/>
            <w:bottom w:val="none" w:sz="0" w:space="0" w:color="auto"/>
            <w:right w:val="none" w:sz="0" w:space="0" w:color="auto"/>
          </w:divBdr>
        </w:div>
        <w:div w:id="1316951731">
          <w:marLeft w:val="640"/>
          <w:marRight w:val="0"/>
          <w:marTop w:val="0"/>
          <w:marBottom w:val="0"/>
          <w:divBdr>
            <w:top w:val="none" w:sz="0" w:space="0" w:color="auto"/>
            <w:left w:val="none" w:sz="0" w:space="0" w:color="auto"/>
            <w:bottom w:val="none" w:sz="0" w:space="0" w:color="auto"/>
            <w:right w:val="none" w:sz="0" w:space="0" w:color="auto"/>
          </w:divBdr>
        </w:div>
        <w:div w:id="1362583408">
          <w:marLeft w:val="640"/>
          <w:marRight w:val="0"/>
          <w:marTop w:val="0"/>
          <w:marBottom w:val="0"/>
          <w:divBdr>
            <w:top w:val="none" w:sz="0" w:space="0" w:color="auto"/>
            <w:left w:val="none" w:sz="0" w:space="0" w:color="auto"/>
            <w:bottom w:val="none" w:sz="0" w:space="0" w:color="auto"/>
            <w:right w:val="none" w:sz="0" w:space="0" w:color="auto"/>
          </w:divBdr>
        </w:div>
        <w:div w:id="1410737202">
          <w:marLeft w:val="640"/>
          <w:marRight w:val="0"/>
          <w:marTop w:val="0"/>
          <w:marBottom w:val="0"/>
          <w:divBdr>
            <w:top w:val="none" w:sz="0" w:space="0" w:color="auto"/>
            <w:left w:val="none" w:sz="0" w:space="0" w:color="auto"/>
            <w:bottom w:val="none" w:sz="0" w:space="0" w:color="auto"/>
            <w:right w:val="none" w:sz="0" w:space="0" w:color="auto"/>
          </w:divBdr>
        </w:div>
        <w:div w:id="1419208533">
          <w:marLeft w:val="640"/>
          <w:marRight w:val="0"/>
          <w:marTop w:val="0"/>
          <w:marBottom w:val="0"/>
          <w:divBdr>
            <w:top w:val="none" w:sz="0" w:space="0" w:color="auto"/>
            <w:left w:val="none" w:sz="0" w:space="0" w:color="auto"/>
            <w:bottom w:val="none" w:sz="0" w:space="0" w:color="auto"/>
            <w:right w:val="none" w:sz="0" w:space="0" w:color="auto"/>
          </w:divBdr>
        </w:div>
        <w:div w:id="1423376869">
          <w:marLeft w:val="640"/>
          <w:marRight w:val="0"/>
          <w:marTop w:val="0"/>
          <w:marBottom w:val="0"/>
          <w:divBdr>
            <w:top w:val="none" w:sz="0" w:space="0" w:color="auto"/>
            <w:left w:val="none" w:sz="0" w:space="0" w:color="auto"/>
            <w:bottom w:val="none" w:sz="0" w:space="0" w:color="auto"/>
            <w:right w:val="none" w:sz="0" w:space="0" w:color="auto"/>
          </w:divBdr>
        </w:div>
        <w:div w:id="1431391144">
          <w:marLeft w:val="640"/>
          <w:marRight w:val="0"/>
          <w:marTop w:val="0"/>
          <w:marBottom w:val="0"/>
          <w:divBdr>
            <w:top w:val="none" w:sz="0" w:space="0" w:color="auto"/>
            <w:left w:val="none" w:sz="0" w:space="0" w:color="auto"/>
            <w:bottom w:val="none" w:sz="0" w:space="0" w:color="auto"/>
            <w:right w:val="none" w:sz="0" w:space="0" w:color="auto"/>
          </w:divBdr>
        </w:div>
        <w:div w:id="1437559894">
          <w:marLeft w:val="640"/>
          <w:marRight w:val="0"/>
          <w:marTop w:val="0"/>
          <w:marBottom w:val="0"/>
          <w:divBdr>
            <w:top w:val="none" w:sz="0" w:space="0" w:color="auto"/>
            <w:left w:val="none" w:sz="0" w:space="0" w:color="auto"/>
            <w:bottom w:val="none" w:sz="0" w:space="0" w:color="auto"/>
            <w:right w:val="none" w:sz="0" w:space="0" w:color="auto"/>
          </w:divBdr>
        </w:div>
        <w:div w:id="1440492065">
          <w:marLeft w:val="640"/>
          <w:marRight w:val="0"/>
          <w:marTop w:val="0"/>
          <w:marBottom w:val="0"/>
          <w:divBdr>
            <w:top w:val="none" w:sz="0" w:space="0" w:color="auto"/>
            <w:left w:val="none" w:sz="0" w:space="0" w:color="auto"/>
            <w:bottom w:val="none" w:sz="0" w:space="0" w:color="auto"/>
            <w:right w:val="none" w:sz="0" w:space="0" w:color="auto"/>
          </w:divBdr>
        </w:div>
        <w:div w:id="1442916589">
          <w:marLeft w:val="640"/>
          <w:marRight w:val="0"/>
          <w:marTop w:val="0"/>
          <w:marBottom w:val="0"/>
          <w:divBdr>
            <w:top w:val="none" w:sz="0" w:space="0" w:color="auto"/>
            <w:left w:val="none" w:sz="0" w:space="0" w:color="auto"/>
            <w:bottom w:val="none" w:sz="0" w:space="0" w:color="auto"/>
            <w:right w:val="none" w:sz="0" w:space="0" w:color="auto"/>
          </w:divBdr>
        </w:div>
        <w:div w:id="1448502438">
          <w:marLeft w:val="640"/>
          <w:marRight w:val="0"/>
          <w:marTop w:val="0"/>
          <w:marBottom w:val="0"/>
          <w:divBdr>
            <w:top w:val="none" w:sz="0" w:space="0" w:color="auto"/>
            <w:left w:val="none" w:sz="0" w:space="0" w:color="auto"/>
            <w:bottom w:val="none" w:sz="0" w:space="0" w:color="auto"/>
            <w:right w:val="none" w:sz="0" w:space="0" w:color="auto"/>
          </w:divBdr>
        </w:div>
        <w:div w:id="1465276866">
          <w:marLeft w:val="640"/>
          <w:marRight w:val="0"/>
          <w:marTop w:val="0"/>
          <w:marBottom w:val="0"/>
          <w:divBdr>
            <w:top w:val="none" w:sz="0" w:space="0" w:color="auto"/>
            <w:left w:val="none" w:sz="0" w:space="0" w:color="auto"/>
            <w:bottom w:val="none" w:sz="0" w:space="0" w:color="auto"/>
            <w:right w:val="none" w:sz="0" w:space="0" w:color="auto"/>
          </w:divBdr>
        </w:div>
        <w:div w:id="1483698644">
          <w:marLeft w:val="640"/>
          <w:marRight w:val="0"/>
          <w:marTop w:val="0"/>
          <w:marBottom w:val="0"/>
          <w:divBdr>
            <w:top w:val="none" w:sz="0" w:space="0" w:color="auto"/>
            <w:left w:val="none" w:sz="0" w:space="0" w:color="auto"/>
            <w:bottom w:val="none" w:sz="0" w:space="0" w:color="auto"/>
            <w:right w:val="none" w:sz="0" w:space="0" w:color="auto"/>
          </w:divBdr>
        </w:div>
        <w:div w:id="1492525853">
          <w:marLeft w:val="640"/>
          <w:marRight w:val="0"/>
          <w:marTop w:val="0"/>
          <w:marBottom w:val="0"/>
          <w:divBdr>
            <w:top w:val="none" w:sz="0" w:space="0" w:color="auto"/>
            <w:left w:val="none" w:sz="0" w:space="0" w:color="auto"/>
            <w:bottom w:val="none" w:sz="0" w:space="0" w:color="auto"/>
            <w:right w:val="none" w:sz="0" w:space="0" w:color="auto"/>
          </w:divBdr>
        </w:div>
        <w:div w:id="1493789595">
          <w:marLeft w:val="640"/>
          <w:marRight w:val="0"/>
          <w:marTop w:val="0"/>
          <w:marBottom w:val="0"/>
          <w:divBdr>
            <w:top w:val="none" w:sz="0" w:space="0" w:color="auto"/>
            <w:left w:val="none" w:sz="0" w:space="0" w:color="auto"/>
            <w:bottom w:val="none" w:sz="0" w:space="0" w:color="auto"/>
            <w:right w:val="none" w:sz="0" w:space="0" w:color="auto"/>
          </w:divBdr>
        </w:div>
        <w:div w:id="1508011004">
          <w:marLeft w:val="640"/>
          <w:marRight w:val="0"/>
          <w:marTop w:val="0"/>
          <w:marBottom w:val="0"/>
          <w:divBdr>
            <w:top w:val="none" w:sz="0" w:space="0" w:color="auto"/>
            <w:left w:val="none" w:sz="0" w:space="0" w:color="auto"/>
            <w:bottom w:val="none" w:sz="0" w:space="0" w:color="auto"/>
            <w:right w:val="none" w:sz="0" w:space="0" w:color="auto"/>
          </w:divBdr>
        </w:div>
        <w:div w:id="1522010254">
          <w:marLeft w:val="640"/>
          <w:marRight w:val="0"/>
          <w:marTop w:val="0"/>
          <w:marBottom w:val="0"/>
          <w:divBdr>
            <w:top w:val="none" w:sz="0" w:space="0" w:color="auto"/>
            <w:left w:val="none" w:sz="0" w:space="0" w:color="auto"/>
            <w:bottom w:val="none" w:sz="0" w:space="0" w:color="auto"/>
            <w:right w:val="none" w:sz="0" w:space="0" w:color="auto"/>
          </w:divBdr>
        </w:div>
        <w:div w:id="1544253177">
          <w:marLeft w:val="640"/>
          <w:marRight w:val="0"/>
          <w:marTop w:val="0"/>
          <w:marBottom w:val="0"/>
          <w:divBdr>
            <w:top w:val="none" w:sz="0" w:space="0" w:color="auto"/>
            <w:left w:val="none" w:sz="0" w:space="0" w:color="auto"/>
            <w:bottom w:val="none" w:sz="0" w:space="0" w:color="auto"/>
            <w:right w:val="none" w:sz="0" w:space="0" w:color="auto"/>
          </w:divBdr>
        </w:div>
        <w:div w:id="1556433274">
          <w:marLeft w:val="640"/>
          <w:marRight w:val="0"/>
          <w:marTop w:val="0"/>
          <w:marBottom w:val="0"/>
          <w:divBdr>
            <w:top w:val="none" w:sz="0" w:space="0" w:color="auto"/>
            <w:left w:val="none" w:sz="0" w:space="0" w:color="auto"/>
            <w:bottom w:val="none" w:sz="0" w:space="0" w:color="auto"/>
            <w:right w:val="none" w:sz="0" w:space="0" w:color="auto"/>
          </w:divBdr>
        </w:div>
        <w:div w:id="1563253228">
          <w:marLeft w:val="640"/>
          <w:marRight w:val="0"/>
          <w:marTop w:val="0"/>
          <w:marBottom w:val="0"/>
          <w:divBdr>
            <w:top w:val="none" w:sz="0" w:space="0" w:color="auto"/>
            <w:left w:val="none" w:sz="0" w:space="0" w:color="auto"/>
            <w:bottom w:val="none" w:sz="0" w:space="0" w:color="auto"/>
            <w:right w:val="none" w:sz="0" w:space="0" w:color="auto"/>
          </w:divBdr>
        </w:div>
        <w:div w:id="1574510030">
          <w:marLeft w:val="640"/>
          <w:marRight w:val="0"/>
          <w:marTop w:val="0"/>
          <w:marBottom w:val="0"/>
          <w:divBdr>
            <w:top w:val="none" w:sz="0" w:space="0" w:color="auto"/>
            <w:left w:val="none" w:sz="0" w:space="0" w:color="auto"/>
            <w:bottom w:val="none" w:sz="0" w:space="0" w:color="auto"/>
            <w:right w:val="none" w:sz="0" w:space="0" w:color="auto"/>
          </w:divBdr>
        </w:div>
        <w:div w:id="1642464722">
          <w:marLeft w:val="640"/>
          <w:marRight w:val="0"/>
          <w:marTop w:val="0"/>
          <w:marBottom w:val="0"/>
          <w:divBdr>
            <w:top w:val="none" w:sz="0" w:space="0" w:color="auto"/>
            <w:left w:val="none" w:sz="0" w:space="0" w:color="auto"/>
            <w:bottom w:val="none" w:sz="0" w:space="0" w:color="auto"/>
            <w:right w:val="none" w:sz="0" w:space="0" w:color="auto"/>
          </w:divBdr>
        </w:div>
        <w:div w:id="1647782408">
          <w:marLeft w:val="640"/>
          <w:marRight w:val="0"/>
          <w:marTop w:val="0"/>
          <w:marBottom w:val="0"/>
          <w:divBdr>
            <w:top w:val="none" w:sz="0" w:space="0" w:color="auto"/>
            <w:left w:val="none" w:sz="0" w:space="0" w:color="auto"/>
            <w:bottom w:val="none" w:sz="0" w:space="0" w:color="auto"/>
            <w:right w:val="none" w:sz="0" w:space="0" w:color="auto"/>
          </w:divBdr>
        </w:div>
        <w:div w:id="1674911480">
          <w:marLeft w:val="640"/>
          <w:marRight w:val="0"/>
          <w:marTop w:val="0"/>
          <w:marBottom w:val="0"/>
          <w:divBdr>
            <w:top w:val="none" w:sz="0" w:space="0" w:color="auto"/>
            <w:left w:val="none" w:sz="0" w:space="0" w:color="auto"/>
            <w:bottom w:val="none" w:sz="0" w:space="0" w:color="auto"/>
            <w:right w:val="none" w:sz="0" w:space="0" w:color="auto"/>
          </w:divBdr>
        </w:div>
        <w:div w:id="1711152985">
          <w:marLeft w:val="640"/>
          <w:marRight w:val="0"/>
          <w:marTop w:val="0"/>
          <w:marBottom w:val="0"/>
          <w:divBdr>
            <w:top w:val="none" w:sz="0" w:space="0" w:color="auto"/>
            <w:left w:val="none" w:sz="0" w:space="0" w:color="auto"/>
            <w:bottom w:val="none" w:sz="0" w:space="0" w:color="auto"/>
            <w:right w:val="none" w:sz="0" w:space="0" w:color="auto"/>
          </w:divBdr>
        </w:div>
        <w:div w:id="1749575193">
          <w:marLeft w:val="640"/>
          <w:marRight w:val="0"/>
          <w:marTop w:val="0"/>
          <w:marBottom w:val="0"/>
          <w:divBdr>
            <w:top w:val="none" w:sz="0" w:space="0" w:color="auto"/>
            <w:left w:val="none" w:sz="0" w:space="0" w:color="auto"/>
            <w:bottom w:val="none" w:sz="0" w:space="0" w:color="auto"/>
            <w:right w:val="none" w:sz="0" w:space="0" w:color="auto"/>
          </w:divBdr>
        </w:div>
        <w:div w:id="1756707710">
          <w:marLeft w:val="640"/>
          <w:marRight w:val="0"/>
          <w:marTop w:val="0"/>
          <w:marBottom w:val="0"/>
          <w:divBdr>
            <w:top w:val="none" w:sz="0" w:space="0" w:color="auto"/>
            <w:left w:val="none" w:sz="0" w:space="0" w:color="auto"/>
            <w:bottom w:val="none" w:sz="0" w:space="0" w:color="auto"/>
            <w:right w:val="none" w:sz="0" w:space="0" w:color="auto"/>
          </w:divBdr>
        </w:div>
        <w:div w:id="1811970450">
          <w:marLeft w:val="640"/>
          <w:marRight w:val="0"/>
          <w:marTop w:val="0"/>
          <w:marBottom w:val="0"/>
          <w:divBdr>
            <w:top w:val="none" w:sz="0" w:space="0" w:color="auto"/>
            <w:left w:val="none" w:sz="0" w:space="0" w:color="auto"/>
            <w:bottom w:val="none" w:sz="0" w:space="0" w:color="auto"/>
            <w:right w:val="none" w:sz="0" w:space="0" w:color="auto"/>
          </w:divBdr>
        </w:div>
        <w:div w:id="1820614058">
          <w:marLeft w:val="640"/>
          <w:marRight w:val="0"/>
          <w:marTop w:val="0"/>
          <w:marBottom w:val="0"/>
          <w:divBdr>
            <w:top w:val="none" w:sz="0" w:space="0" w:color="auto"/>
            <w:left w:val="none" w:sz="0" w:space="0" w:color="auto"/>
            <w:bottom w:val="none" w:sz="0" w:space="0" w:color="auto"/>
            <w:right w:val="none" w:sz="0" w:space="0" w:color="auto"/>
          </w:divBdr>
        </w:div>
        <w:div w:id="1851067224">
          <w:marLeft w:val="640"/>
          <w:marRight w:val="0"/>
          <w:marTop w:val="0"/>
          <w:marBottom w:val="0"/>
          <w:divBdr>
            <w:top w:val="none" w:sz="0" w:space="0" w:color="auto"/>
            <w:left w:val="none" w:sz="0" w:space="0" w:color="auto"/>
            <w:bottom w:val="none" w:sz="0" w:space="0" w:color="auto"/>
            <w:right w:val="none" w:sz="0" w:space="0" w:color="auto"/>
          </w:divBdr>
        </w:div>
        <w:div w:id="1854417975">
          <w:marLeft w:val="640"/>
          <w:marRight w:val="0"/>
          <w:marTop w:val="0"/>
          <w:marBottom w:val="0"/>
          <w:divBdr>
            <w:top w:val="none" w:sz="0" w:space="0" w:color="auto"/>
            <w:left w:val="none" w:sz="0" w:space="0" w:color="auto"/>
            <w:bottom w:val="none" w:sz="0" w:space="0" w:color="auto"/>
            <w:right w:val="none" w:sz="0" w:space="0" w:color="auto"/>
          </w:divBdr>
        </w:div>
        <w:div w:id="1854757624">
          <w:marLeft w:val="640"/>
          <w:marRight w:val="0"/>
          <w:marTop w:val="0"/>
          <w:marBottom w:val="0"/>
          <w:divBdr>
            <w:top w:val="none" w:sz="0" w:space="0" w:color="auto"/>
            <w:left w:val="none" w:sz="0" w:space="0" w:color="auto"/>
            <w:bottom w:val="none" w:sz="0" w:space="0" w:color="auto"/>
            <w:right w:val="none" w:sz="0" w:space="0" w:color="auto"/>
          </w:divBdr>
        </w:div>
        <w:div w:id="1914461027">
          <w:marLeft w:val="640"/>
          <w:marRight w:val="0"/>
          <w:marTop w:val="0"/>
          <w:marBottom w:val="0"/>
          <w:divBdr>
            <w:top w:val="none" w:sz="0" w:space="0" w:color="auto"/>
            <w:left w:val="none" w:sz="0" w:space="0" w:color="auto"/>
            <w:bottom w:val="none" w:sz="0" w:space="0" w:color="auto"/>
            <w:right w:val="none" w:sz="0" w:space="0" w:color="auto"/>
          </w:divBdr>
        </w:div>
      </w:divsChild>
    </w:div>
    <w:div w:id="1763911646">
      <w:bodyDiv w:val="1"/>
      <w:marLeft w:val="0"/>
      <w:marRight w:val="0"/>
      <w:marTop w:val="0"/>
      <w:marBottom w:val="0"/>
      <w:divBdr>
        <w:top w:val="none" w:sz="0" w:space="0" w:color="auto"/>
        <w:left w:val="none" w:sz="0" w:space="0" w:color="auto"/>
        <w:bottom w:val="none" w:sz="0" w:space="0" w:color="auto"/>
        <w:right w:val="none" w:sz="0" w:space="0" w:color="auto"/>
      </w:divBdr>
      <w:divsChild>
        <w:div w:id="7417940">
          <w:marLeft w:val="640"/>
          <w:marRight w:val="0"/>
          <w:marTop w:val="0"/>
          <w:marBottom w:val="0"/>
          <w:divBdr>
            <w:top w:val="none" w:sz="0" w:space="0" w:color="auto"/>
            <w:left w:val="none" w:sz="0" w:space="0" w:color="auto"/>
            <w:bottom w:val="none" w:sz="0" w:space="0" w:color="auto"/>
            <w:right w:val="none" w:sz="0" w:space="0" w:color="auto"/>
          </w:divBdr>
        </w:div>
        <w:div w:id="20478924">
          <w:marLeft w:val="640"/>
          <w:marRight w:val="0"/>
          <w:marTop w:val="0"/>
          <w:marBottom w:val="0"/>
          <w:divBdr>
            <w:top w:val="none" w:sz="0" w:space="0" w:color="auto"/>
            <w:left w:val="none" w:sz="0" w:space="0" w:color="auto"/>
            <w:bottom w:val="none" w:sz="0" w:space="0" w:color="auto"/>
            <w:right w:val="none" w:sz="0" w:space="0" w:color="auto"/>
          </w:divBdr>
        </w:div>
        <w:div w:id="22633114">
          <w:marLeft w:val="640"/>
          <w:marRight w:val="0"/>
          <w:marTop w:val="0"/>
          <w:marBottom w:val="0"/>
          <w:divBdr>
            <w:top w:val="none" w:sz="0" w:space="0" w:color="auto"/>
            <w:left w:val="none" w:sz="0" w:space="0" w:color="auto"/>
            <w:bottom w:val="none" w:sz="0" w:space="0" w:color="auto"/>
            <w:right w:val="none" w:sz="0" w:space="0" w:color="auto"/>
          </w:divBdr>
        </w:div>
        <w:div w:id="24453666">
          <w:marLeft w:val="640"/>
          <w:marRight w:val="0"/>
          <w:marTop w:val="0"/>
          <w:marBottom w:val="0"/>
          <w:divBdr>
            <w:top w:val="none" w:sz="0" w:space="0" w:color="auto"/>
            <w:left w:val="none" w:sz="0" w:space="0" w:color="auto"/>
            <w:bottom w:val="none" w:sz="0" w:space="0" w:color="auto"/>
            <w:right w:val="none" w:sz="0" w:space="0" w:color="auto"/>
          </w:divBdr>
        </w:div>
        <w:div w:id="46032148">
          <w:marLeft w:val="640"/>
          <w:marRight w:val="0"/>
          <w:marTop w:val="0"/>
          <w:marBottom w:val="0"/>
          <w:divBdr>
            <w:top w:val="none" w:sz="0" w:space="0" w:color="auto"/>
            <w:left w:val="none" w:sz="0" w:space="0" w:color="auto"/>
            <w:bottom w:val="none" w:sz="0" w:space="0" w:color="auto"/>
            <w:right w:val="none" w:sz="0" w:space="0" w:color="auto"/>
          </w:divBdr>
        </w:div>
        <w:div w:id="53818796">
          <w:marLeft w:val="640"/>
          <w:marRight w:val="0"/>
          <w:marTop w:val="0"/>
          <w:marBottom w:val="0"/>
          <w:divBdr>
            <w:top w:val="none" w:sz="0" w:space="0" w:color="auto"/>
            <w:left w:val="none" w:sz="0" w:space="0" w:color="auto"/>
            <w:bottom w:val="none" w:sz="0" w:space="0" w:color="auto"/>
            <w:right w:val="none" w:sz="0" w:space="0" w:color="auto"/>
          </w:divBdr>
        </w:div>
        <w:div w:id="117799010">
          <w:marLeft w:val="640"/>
          <w:marRight w:val="0"/>
          <w:marTop w:val="0"/>
          <w:marBottom w:val="0"/>
          <w:divBdr>
            <w:top w:val="none" w:sz="0" w:space="0" w:color="auto"/>
            <w:left w:val="none" w:sz="0" w:space="0" w:color="auto"/>
            <w:bottom w:val="none" w:sz="0" w:space="0" w:color="auto"/>
            <w:right w:val="none" w:sz="0" w:space="0" w:color="auto"/>
          </w:divBdr>
        </w:div>
        <w:div w:id="119032861">
          <w:marLeft w:val="640"/>
          <w:marRight w:val="0"/>
          <w:marTop w:val="0"/>
          <w:marBottom w:val="0"/>
          <w:divBdr>
            <w:top w:val="none" w:sz="0" w:space="0" w:color="auto"/>
            <w:left w:val="none" w:sz="0" w:space="0" w:color="auto"/>
            <w:bottom w:val="none" w:sz="0" w:space="0" w:color="auto"/>
            <w:right w:val="none" w:sz="0" w:space="0" w:color="auto"/>
          </w:divBdr>
        </w:div>
        <w:div w:id="156381441">
          <w:marLeft w:val="640"/>
          <w:marRight w:val="0"/>
          <w:marTop w:val="0"/>
          <w:marBottom w:val="0"/>
          <w:divBdr>
            <w:top w:val="none" w:sz="0" w:space="0" w:color="auto"/>
            <w:left w:val="none" w:sz="0" w:space="0" w:color="auto"/>
            <w:bottom w:val="none" w:sz="0" w:space="0" w:color="auto"/>
            <w:right w:val="none" w:sz="0" w:space="0" w:color="auto"/>
          </w:divBdr>
        </w:div>
        <w:div w:id="166941317">
          <w:marLeft w:val="640"/>
          <w:marRight w:val="0"/>
          <w:marTop w:val="0"/>
          <w:marBottom w:val="0"/>
          <w:divBdr>
            <w:top w:val="none" w:sz="0" w:space="0" w:color="auto"/>
            <w:left w:val="none" w:sz="0" w:space="0" w:color="auto"/>
            <w:bottom w:val="none" w:sz="0" w:space="0" w:color="auto"/>
            <w:right w:val="none" w:sz="0" w:space="0" w:color="auto"/>
          </w:divBdr>
        </w:div>
        <w:div w:id="183129592">
          <w:marLeft w:val="640"/>
          <w:marRight w:val="0"/>
          <w:marTop w:val="0"/>
          <w:marBottom w:val="0"/>
          <w:divBdr>
            <w:top w:val="none" w:sz="0" w:space="0" w:color="auto"/>
            <w:left w:val="none" w:sz="0" w:space="0" w:color="auto"/>
            <w:bottom w:val="none" w:sz="0" w:space="0" w:color="auto"/>
            <w:right w:val="none" w:sz="0" w:space="0" w:color="auto"/>
          </w:divBdr>
        </w:div>
        <w:div w:id="185096483">
          <w:marLeft w:val="640"/>
          <w:marRight w:val="0"/>
          <w:marTop w:val="0"/>
          <w:marBottom w:val="0"/>
          <w:divBdr>
            <w:top w:val="none" w:sz="0" w:space="0" w:color="auto"/>
            <w:left w:val="none" w:sz="0" w:space="0" w:color="auto"/>
            <w:bottom w:val="none" w:sz="0" w:space="0" w:color="auto"/>
            <w:right w:val="none" w:sz="0" w:space="0" w:color="auto"/>
          </w:divBdr>
        </w:div>
        <w:div w:id="188960165">
          <w:marLeft w:val="640"/>
          <w:marRight w:val="0"/>
          <w:marTop w:val="0"/>
          <w:marBottom w:val="0"/>
          <w:divBdr>
            <w:top w:val="none" w:sz="0" w:space="0" w:color="auto"/>
            <w:left w:val="none" w:sz="0" w:space="0" w:color="auto"/>
            <w:bottom w:val="none" w:sz="0" w:space="0" w:color="auto"/>
            <w:right w:val="none" w:sz="0" w:space="0" w:color="auto"/>
          </w:divBdr>
        </w:div>
        <w:div w:id="215359279">
          <w:marLeft w:val="640"/>
          <w:marRight w:val="0"/>
          <w:marTop w:val="0"/>
          <w:marBottom w:val="0"/>
          <w:divBdr>
            <w:top w:val="none" w:sz="0" w:space="0" w:color="auto"/>
            <w:left w:val="none" w:sz="0" w:space="0" w:color="auto"/>
            <w:bottom w:val="none" w:sz="0" w:space="0" w:color="auto"/>
            <w:right w:val="none" w:sz="0" w:space="0" w:color="auto"/>
          </w:divBdr>
        </w:div>
        <w:div w:id="217203758">
          <w:marLeft w:val="640"/>
          <w:marRight w:val="0"/>
          <w:marTop w:val="0"/>
          <w:marBottom w:val="0"/>
          <w:divBdr>
            <w:top w:val="none" w:sz="0" w:space="0" w:color="auto"/>
            <w:left w:val="none" w:sz="0" w:space="0" w:color="auto"/>
            <w:bottom w:val="none" w:sz="0" w:space="0" w:color="auto"/>
            <w:right w:val="none" w:sz="0" w:space="0" w:color="auto"/>
          </w:divBdr>
        </w:div>
        <w:div w:id="223830883">
          <w:marLeft w:val="640"/>
          <w:marRight w:val="0"/>
          <w:marTop w:val="0"/>
          <w:marBottom w:val="0"/>
          <w:divBdr>
            <w:top w:val="none" w:sz="0" w:space="0" w:color="auto"/>
            <w:left w:val="none" w:sz="0" w:space="0" w:color="auto"/>
            <w:bottom w:val="none" w:sz="0" w:space="0" w:color="auto"/>
            <w:right w:val="none" w:sz="0" w:space="0" w:color="auto"/>
          </w:divBdr>
        </w:div>
        <w:div w:id="235363200">
          <w:marLeft w:val="640"/>
          <w:marRight w:val="0"/>
          <w:marTop w:val="0"/>
          <w:marBottom w:val="0"/>
          <w:divBdr>
            <w:top w:val="none" w:sz="0" w:space="0" w:color="auto"/>
            <w:left w:val="none" w:sz="0" w:space="0" w:color="auto"/>
            <w:bottom w:val="none" w:sz="0" w:space="0" w:color="auto"/>
            <w:right w:val="none" w:sz="0" w:space="0" w:color="auto"/>
          </w:divBdr>
        </w:div>
        <w:div w:id="254436337">
          <w:marLeft w:val="640"/>
          <w:marRight w:val="0"/>
          <w:marTop w:val="0"/>
          <w:marBottom w:val="0"/>
          <w:divBdr>
            <w:top w:val="none" w:sz="0" w:space="0" w:color="auto"/>
            <w:left w:val="none" w:sz="0" w:space="0" w:color="auto"/>
            <w:bottom w:val="none" w:sz="0" w:space="0" w:color="auto"/>
            <w:right w:val="none" w:sz="0" w:space="0" w:color="auto"/>
          </w:divBdr>
        </w:div>
        <w:div w:id="308873298">
          <w:marLeft w:val="640"/>
          <w:marRight w:val="0"/>
          <w:marTop w:val="0"/>
          <w:marBottom w:val="0"/>
          <w:divBdr>
            <w:top w:val="none" w:sz="0" w:space="0" w:color="auto"/>
            <w:left w:val="none" w:sz="0" w:space="0" w:color="auto"/>
            <w:bottom w:val="none" w:sz="0" w:space="0" w:color="auto"/>
            <w:right w:val="none" w:sz="0" w:space="0" w:color="auto"/>
          </w:divBdr>
        </w:div>
        <w:div w:id="320697780">
          <w:marLeft w:val="640"/>
          <w:marRight w:val="0"/>
          <w:marTop w:val="0"/>
          <w:marBottom w:val="0"/>
          <w:divBdr>
            <w:top w:val="none" w:sz="0" w:space="0" w:color="auto"/>
            <w:left w:val="none" w:sz="0" w:space="0" w:color="auto"/>
            <w:bottom w:val="none" w:sz="0" w:space="0" w:color="auto"/>
            <w:right w:val="none" w:sz="0" w:space="0" w:color="auto"/>
          </w:divBdr>
        </w:div>
        <w:div w:id="337774401">
          <w:marLeft w:val="640"/>
          <w:marRight w:val="0"/>
          <w:marTop w:val="0"/>
          <w:marBottom w:val="0"/>
          <w:divBdr>
            <w:top w:val="none" w:sz="0" w:space="0" w:color="auto"/>
            <w:left w:val="none" w:sz="0" w:space="0" w:color="auto"/>
            <w:bottom w:val="none" w:sz="0" w:space="0" w:color="auto"/>
            <w:right w:val="none" w:sz="0" w:space="0" w:color="auto"/>
          </w:divBdr>
        </w:div>
        <w:div w:id="384185726">
          <w:marLeft w:val="640"/>
          <w:marRight w:val="0"/>
          <w:marTop w:val="0"/>
          <w:marBottom w:val="0"/>
          <w:divBdr>
            <w:top w:val="none" w:sz="0" w:space="0" w:color="auto"/>
            <w:left w:val="none" w:sz="0" w:space="0" w:color="auto"/>
            <w:bottom w:val="none" w:sz="0" w:space="0" w:color="auto"/>
            <w:right w:val="none" w:sz="0" w:space="0" w:color="auto"/>
          </w:divBdr>
        </w:div>
        <w:div w:id="406853173">
          <w:marLeft w:val="640"/>
          <w:marRight w:val="0"/>
          <w:marTop w:val="0"/>
          <w:marBottom w:val="0"/>
          <w:divBdr>
            <w:top w:val="none" w:sz="0" w:space="0" w:color="auto"/>
            <w:left w:val="none" w:sz="0" w:space="0" w:color="auto"/>
            <w:bottom w:val="none" w:sz="0" w:space="0" w:color="auto"/>
            <w:right w:val="none" w:sz="0" w:space="0" w:color="auto"/>
          </w:divBdr>
        </w:div>
        <w:div w:id="412514487">
          <w:marLeft w:val="640"/>
          <w:marRight w:val="0"/>
          <w:marTop w:val="0"/>
          <w:marBottom w:val="0"/>
          <w:divBdr>
            <w:top w:val="none" w:sz="0" w:space="0" w:color="auto"/>
            <w:left w:val="none" w:sz="0" w:space="0" w:color="auto"/>
            <w:bottom w:val="none" w:sz="0" w:space="0" w:color="auto"/>
            <w:right w:val="none" w:sz="0" w:space="0" w:color="auto"/>
          </w:divBdr>
        </w:div>
        <w:div w:id="419567462">
          <w:marLeft w:val="640"/>
          <w:marRight w:val="0"/>
          <w:marTop w:val="0"/>
          <w:marBottom w:val="0"/>
          <w:divBdr>
            <w:top w:val="none" w:sz="0" w:space="0" w:color="auto"/>
            <w:left w:val="none" w:sz="0" w:space="0" w:color="auto"/>
            <w:bottom w:val="none" w:sz="0" w:space="0" w:color="auto"/>
            <w:right w:val="none" w:sz="0" w:space="0" w:color="auto"/>
          </w:divBdr>
        </w:div>
        <w:div w:id="426584425">
          <w:marLeft w:val="640"/>
          <w:marRight w:val="0"/>
          <w:marTop w:val="0"/>
          <w:marBottom w:val="0"/>
          <w:divBdr>
            <w:top w:val="none" w:sz="0" w:space="0" w:color="auto"/>
            <w:left w:val="none" w:sz="0" w:space="0" w:color="auto"/>
            <w:bottom w:val="none" w:sz="0" w:space="0" w:color="auto"/>
            <w:right w:val="none" w:sz="0" w:space="0" w:color="auto"/>
          </w:divBdr>
        </w:div>
        <w:div w:id="452024186">
          <w:marLeft w:val="640"/>
          <w:marRight w:val="0"/>
          <w:marTop w:val="0"/>
          <w:marBottom w:val="0"/>
          <w:divBdr>
            <w:top w:val="none" w:sz="0" w:space="0" w:color="auto"/>
            <w:left w:val="none" w:sz="0" w:space="0" w:color="auto"/>
            <w:bottom w:val="none" w:sz="0" w:space="0" w:color="auto"/>
            <w:right w:val="none" w:sz="0" w:space="0" w:color="auto"/>
          </w:divBdr>
        </w:div>
        <w:div w:id="478378795">
          <w:marLeft w:val="640"/>
          <w:marRight w:val="0"/>
          <w:marTop w:val="0"/>
          <w:marBottom w:val="0"/>
          <w:divBdr>
            <w:top w:val="none" w:sz="0" w:space="0" w:color="auto"/>
            <w:left w:val="none" w:sz="0" w:space="0" w:color="auto"/>
            <w:bottom w:val="none" w:sz="0" w:space="0" w:color="auto"/>
            <w:right w:val="none" w:sz="0" w:space="0" w:color="auto"/>
          </w:divBdr>
        </w:div>
        <w:div w:id="541210810">
          <w:marLeft w:val="640"/>
          <w:marRight w:val="0"/>
          <w:marTop w:val="0"/>
          <w:marBottom w:val="0"/>
          <w:divBdr>
            <w:top w:val="none" w:sz="0" w:space="0" w:color="auto"/>
            <w:left w:val="none" w:sz="0" w:space="0" w:color="auto"/>
            <w:bottom w:val="none" w:sz="0" w:space="0" w:color="auto"/>
            <w:right w:val="none" w:sz="0" w:space="0" w:color="auto"/>
          </w:divBdr>
        </w:div>
        <w:div w:id="558636807">
          <w:marLeft w:val="640"/>
          <w:marRight w:val="0"/>
          <w:marTop w:val="0"/>
          <w:marBottom w:val="0"/>
          <w:divBdr>
            <w:top w:val="none" w:sz="0" w:space="0" w:color="auto"/>
            <w:left w:val="none" w:sz="0" w:space="0" w:color="auto"/>
            <w:bottom w:val="none" w:sz="0" w:space="0" w:color="auto"/>
            <w:right w:val="none" w:sz="0" w:space="0" w:color="auto"/>
          </w:divBdr>
        </w:div>
        <w:div w:id="561794863">
          <w:marLeft w:val="640"/>
          <w:marRight w:val="0"/>
          <w:marTop w:val="0"/>
          <w:marBottom w:val="0"/>
          <w:divBdr>
            <w:top w:val="none" w:sz="0" w:space="0" w:color="auto"/>
            <w:left w:val="none" w:sz="0" w:space="0" w:color="auto"/>
            <w:bottom w:val="none" w:sz="0" w:space="0" w:color="auto"/>
            <w:right w:val="none" w:sz="0" w:space="0" w:color="auto"/>
          </w:divBdr>
        </w:div>
        <w:div w:id="574126660">
          <w:marLeft w:val="640"/>
          <w:marRight w:val="0"/>
          <w:marTop w:val="0"/>
          <w:marBottom w:val="0"/>
          <w:divBdr>
            <w:top w:val="none" w:sz="0" w:space="0" w:color="auto"/>
            <w:left w:val="none" w:sz="0" w:space="0" w:color="auto"/>
            <w:bottom w:val="none" w:sz="0" w:space="0" w:color="auto"/>
            <w:right w:val="none" w:sz="0" w:space="0" w:color="auto"/>
          </w:divBdr>
        </w:div>
        <w:div w:id="601450932">
          <w:marLeft w:val="640"/>
          <w:marRight w:val="0"/>
          <w:marTop w:val="0"/>
          <w:marBottom w:val="0"/>
          <w:divBdr>
            <w:top w:val="none" w:sz="0" w:space="0" w:color="auto"/>
            <w:left w:val="none" w:sz="0" w:space="0" w:color="auto"/>
            <w:bottom w:val="none" w:sz="0" w:space="0" w:color="auto"/>
            <w:right w:val="none" w:sz="0" w:space="0" w:color="auto"/>
          </w:divBdr>
        </w:div>
        <w:div w:id="639459145">
          <w:marLeft w:val="640"/>
          <w:marRight w:val="0"/>
          <w:marTop w:val="0"/>
          <w:marBottom w:val="0"/>
          <w:divBdr>
            <w:top w:val="none" w:sz="0" w:space="0" w:color="auto"/>
            <w:left w:val="none" w:sz="0" w:space="0" w:color="auto"/>
            <w:bottom w:val="none" w:sz="0" w:space="0" w:color="auto"/>
            <w:right w:val="none" w:sz="0" w:space="0" w:color="auto"/>
          </w:divBdr>
        </w:div>
        <w:div w:id="663896999">
          <w:marLeft w:val="640"/>
          <w:marRight w:val="0"/>
          <w:marTop w:val="0"/>
          <w:marBottom w:val="0"/>
          <w:divBdr>
            <w:top w:val="none" w:sz="0" w:space="0" w:color="auto"/>
            <w:left w:val="none" w:sz="0" w:space="0" w:color="auto"/>
            <w:bottom w:val="none" w:sz="0" w:space="0" w:color="auto"/>
            <w:right w:val="none" w:sz="0" w:space="0" w:color="auto"/>
          </w:divBdr>
        </w:div>
        <w:div w:id="664431621">
          <w:marLeft w:val="640"/>
          <w:marRight w:val="0"/>
          <w:marTop w:val="0"/>
          <w:marBottom w:val="0"/>
          <w:divBdr>
            <w:top w:val="none" w:sz="0" w:space="0" w:color="auto"/>
            <w:left w:val="none" w:sz="0" w:space="0" w:color="auto"/>
            <w:bottom w:val="none" w:sz="0" w:space="0" w:color="auto"/>
            <w:right w:val="none" w:sz="0" w:space="0" w:color="auto"/>
          </w:divBdr>
        </w:div>
        <w:div w:id="686911058">
          <w:marLeft w:val="640"/>
          <w:marRight w:val="0"/>
          <w:marTop w:val="0"/>
          <w:marBottom w:val="0"/>
          <w:divBdr>
            <w:top w:val="none" w:sz="0" w:space="0" w:color="auto"/>
            <w:left w:val="none" w:sz="0" w:space="0" w:color="auto"/>
            <w:bottom w:val="none" w:sz="0" w:space="0" w:color="auto"/>
            <w:right w:val="none" w:sz="0" w:space="0" w:color="auto"/>
          </w:divBdr>
        </w:div>
        <w:div w:id="821314394">
          <w:marLeft w:val="640"/>
          <w:marRight w:val="0"/>
          <w:marTop w:val="0"/>
          <w:marBottom w:val="0"/>
          <w:divBdr>
            <w:top w:val="none" w:sz="0" w:space="0" w:color="auto"/>
            <w:left w:val="none" w:sz="0" w:space="0" w:color="auto"/>
            <w:bottom w:val="none" w:sz="0" w:space="0" w:color="auto"/>
            <w:right w:val="none" w:sz="0" w:space="0" w:color="auto"/>
          </w:divBdr>
        </w:div>
        <w:div w:id="827090757">
          <w:marLeft w:val="640"/>
          <w:marRight w:val="0"/>
          <w:marTop w:val="0"/>
          <w:marBottom w:val="0"/>
          <w:divBdr>
            <w:top w:val="none" w:sz="0" w:space="0" w:color="auto"/>
            <w:left w:val="none" w:sz="0" w:space="0" w:color="auto"/>
            <w:bottom w:val="none" w:sz="0" w:space="0" w:color="auto"/>
            <w:right w:val="none" w:sz="0" w:space="0" w:color="auto"/>
          </w:divBdr>
        </w:div>
        <w:div w:id="835610193">
          <w:marLeft w:val="640"/>
          <w:marRight w:val="0"/>
          <w:marTop w:val="0"/>
          <w:marBottom w:val="0"/>
          <w:divBdr>
            <w:top w:val="none" w:sz="0" w:space="0" w:color="auto"/>
            <w:left w:val="none" w:sz="0" w:space="0" w:color="auto"/>
            <w:bottom w:val="none" w:sz="0" w:space="0" w:color="auto"/>
            <w:right w:val="none" w:sz="0" w:space="0" w:color="auto"/>
          </w:divBdr>
        </w:div>
        <w:div w:id="843321327">
          <w:marLeft w:val="640"/>
          <w:marRight w:val="0"/>
          <w:marTop w:val="0"/>
          <w:marBottom w:val="0"/>
          <w:divBdr>
            <w:top w:val="none" w:sz="0" w:space="0" w:color="auto"/>
            <w:left w:val="none" w:sz="0" w:space="0" w:color="auto"/>
            <w:bottom w:val="none" w:sz="0" w:space="0" w:color="auto"/>
            <w:right w:val="none" w:sz="0" w:space="0" w:color="auto"/>
          </w:divBdr>
        </w:div>
        <w:div w:id="851183472">
          <w:marLeft w:val="640"/>
          <w:marRight w:val="0"/>
          <w:marTop w:val="0"/>
          <w:marBottom w:val="0"/>
          <w:divBdr>
            <w:top w:val="none" w:sz="0" w:space="0" w:color="auto"/>
            <w:left w:val="none" w:sz="0" w:space="0" w:color="auto"/>
            <w:bottom w:val="none" w:sz="0" w:space="0" w:color="auto"/>
            <w:right w:val="none" w:sz="0" w:space="0" w:color="auto"/>
          </w:divBdr>
        </w:div>
        <w:div w:id="901060262">
          <w:marLeft w:val="640"/>
          <w:marRight w:val="0"/>
          <w:marTop w:val="0"/>
          <w:marBottom w:val="0"/>
          <w:divBdr>
            <w:top w:val="none" w:sz="0" w:space="0" w:color="auto"/>
            <w:left w:val="none" w:sz="0" w:space="0" w:color="auto"/>
            <w:bottom w:val="none" w:sz="0" w:space="0" w:color="auto"/>
            <w:right w:val="none" w:sz="0" w:space="0" w:color="auto"/>
          </w:divBdr>
        </w:div>
        <w:div w:id="904560416">
          <w:marLeft w:val="640"/>
          <w:marRight w:val="0"/>
          <w:marTop w:val="0"/>
          <w:marBottom w:val="0"/>
          <w:divBdr>
            <w:top w:val="none" w:sz="0" w:space="0" w:color="auto"/>
            <w:left w:val="none" w:sz="0" w:space="0" w:color="auto"/>
            <w:bottom w:val="none" w:sz="0" w:space="0" w:color="auto"/>
            <w:right w:val="none" w:sz="0" w:space="0" w:color="auto"/>
          </w:divBdr>
        </w:div>
        <w:div w:id="936596144">
          <w:marLeft w:val="640"/>
          <w:marRight w:val="0"/>
          <w:marTop w:val="0"/>
          <w:marBottom w:val="0"/>
          <w:divBdr>
            <w:top w:val="none" w:sz="0" w:space="0" w:color="auto"/>
            <w:left w:val="none" w:sz="0" w:space="0" w:color="auto"/>
            <w:bottom w:val="none" w:sz="0" w:space="0" w:color="auto"/>
            <w:right w:val="none" w:sz="0" w:space="0" w:color="auto"/>
          </w:divBdr>
        </w:div>
        <w:div w:id="940180716">
          <w:marLeft w:val="640"/>
          <w:marRight w:val="0"/>
          <w:marTop w:val="0"/>
          <w:marBottom w:val="0"/>
          <w:divBdr>
            <w:top w:val="none" w:sz="0" w:space="0" w:color="auto"/>
            <w:left w:val="none" w:sz="0" w:space="0" w:color="auto"/>
            <w:bottom w:val="none" w:sz="0" w:space="0" w:color="auto"/>
            <w:right w:val="none" w:sz="0" w:space="0" w:color="auto"/>
          </w:divBdr>
        </w:div>
        <w:div w:id="943070750">
          <w:marLeft w:val="640"/>
          <w:marRight w:val="0"/>
          <w:marTop w:val="0"/>
          <w:marBottom w:val="0"/>
          <w:divBdr>
            <w:top w:val="none" w:sz="0" w:space="0" w:color="auto"/>
            <w:left w:val="none" w:sz="0" w:space="0" w:color="auto"/>
            <w:bottom w:val="none" w:sz="0" w:space="0" w:color="auto"/>
            <w:right w:val="none" w:sz="0" w:space="0" w:color="auto"/>
          </w:divBdr>
        </w:div>
        <w:div w:id="949817614">
          <w:marLeft w:val="640"/>
          <w:marRight w:val="0"/>
          <w:marTop w:val="0"/>
          <w:marBottom w:val="0"/>
          <w:divBdr>
            <w:top w:val="none" w:sz="0" w:space="0" w:color="auto"/>
            <w:left w:val="none" w:sz="0" w:space="0" w:color="auto"/>
            <w:bottom w:val="none" w:sz="0" w:space="0" w:color="auto"/>
            <w:right w:val="none" w:sz="0" w:space="0" w:color="auto"/>
          </w:divBdr>
        </w:div>
        <w:div w:id="955985280">
          <w:marLeft w:val="640"/>
          <w:marRight w:val="0"/>
          <w:marTop w:val="0"/>
          <w:marBottom w:val="0"/>
          <w:divBdr>
            <w:top w:val="none" w:sz="0" w:space="0" w:color="auto"/>
            <w:left w:val="none" w:sz="0" w:space="0" w:color="auto"/>
            <w:bottom w:val="none" w:sz="0" w:space="0" w:color="auto"/>
            <w:right w:val="none" w:sz="0" w:space="0" w:color="auto"/>
          </w:divBdr>
        </w:div>
        <w:div w:id="973870077">
          <w:marLeft w:val="640"/>
          <w:marRight w:val="0"/>
          <w:marTop w:val="0"/>
          <w:marBottom w:val="0"/>
          <w:divBdr>
            <w:top w:val="none" w:sz="0" w:space="0" w:color="auto"/>
            <w:left w:val="none" w:sz="0" w:space="0" w:color="auto"/>
            <w:bottom w:val="none" w:sz="0" w:space="0" w:color="auto"/>
            <w:right w:val="none" w:sz="0" w:space="0" w:color="auto"/>
          </w:divBdr>
        </w:div>
        <w:div w:id="1031146222">
          <w:marLeft w:val="640"/>
          <w:marRight w:val="0"/>
          <w:marTop w:val="0"/>
          <w:marBottom w:val="0"/>
          <w:divBdr>
            <w:top w:val="none" w:sz="0" w:space="0" w:color="auto"/>
            <w:left w:val="none" w:sz="0" w:space="0" w:color="auto"/>
            <w:bottom w:val="none" w:sz="0" w:space="0" w:color="auto"/>
            <w:right w:val="none" w:sz="0" w:space="0" w:color="auto"/>
          </w:divBdr>
        </w:div>
        <w:div w:id="1031687617">
          <w:marLeft w:val="640"/>
          <w:marRight w:val="0"/>
          <w:marTop w:val="0"/>
          <w:marBottom w:val="0"/>
          <w:divBdr>
            <w:top w:val="none" w:sz="0" w:space="0" w:color="auto"/>
            <w:left w:val="none" w:sz="0" w:space="0" w:color="auto"/>
            <w:bottom w:val="none" w:sz="0" w:space="0" w:color="auto"/>
            <w:right w:val="none" w:sz="0" w:space="0" w:color="auto"/>
          </w:divBdr>
        </w:div>
        <w:div w:id="1054815833">
          <w:marLeft w:val="640"/>
          <w:marRight w:val="0"/>
          <w:marTop w:val="0"/>
          <w:marBottom w:val="0"/>
          <w:divBdr>
            <w:top w:val="none" w:sz="0" w:space="0" w:color="auto"/>
            <w:left w:val="none" w:sz="0" w:space="0" w:color="auto"/>
            <w:bottom w:val="none" w:sz="0" w:space="0" w:color="auto"/>
            <w:right w:val="none" w:sz="0" w:space="0" w:color="auto"/>
          </w:divBdr>
        </w:div>
        <w:div w:id="1058476824">
          <w:marLeft w:val="640"/>
          <w:marRight w:val="0"/>
          <w:marTop w:val="0"/>
          <w:marBottom w:val="0"/>
          <w:divBdr>
            <w:top w:val="none" w:sz="0" w:space="0" w:color="auto"/>
            <w:left w:val="none" w:sz="0" w:space="0" w:color="auto"/>
            <w:bottom w:val="none" w:sz="0" w:space="0" w:color="auto"/>
            <w:right w:val="none" w:sz="0" w:space="0" w:color="auto"/>
          </w:divBdr>
        </w:div>
        <w:div w:id="1062409482">
          <w:marLeft w:val="640"/>
          <w:marRight w:val="0"/>
          <w:marTop w:val="0"/>
          <w:marBottom w:val="0"/>
          <w:divBdr>
            <w:top w:val="none" w:sz="0" w:space="0" w:color="auto"/>
            <w:left w:val="none" w:sz="0" w:space="0" w:color="auto"/>
            <w:bottom w:val="none" w:sz="0" w:space="0" w:color="auto"/>
            <w:right w:val="none" w:sz="0" w:space="0" w:color="auto"/>
          </w:divBdr>
        </w:div>
        <w:div w:id="1075934413">
          <w:marLeft w:val="640"/>
          <w:marRight w:val="0"/>
          <w:marTop w:val="0"/>
          <w:marBottom w:val="0"/>
          <w:divBdr>
            <w:top w:val="none" w:sz="0" w:space="0" w:color="auto"/>
            <w:left w:val="none" w:sz="0" w:space="0" w:color="auto"/>
            <w:bottom w:val="none" w:sz="0" w:space="0" w:color="auto"/>
            <w:right w:val="none" w:sz="0" w:space="0" w:color="auto"/>
          </w:divBdr>
        </w:div>
        <w:div w:id="1081099035">
          <w:marLeft w:val="640"/>
          <w:marRight w:val="0"/>
          <w:marTop w:val="0"/>
          <w:marBottom w:val="0"/>
          <w:divBdr>
            <w:top w:val="none" w:sz="0" w:space="0" w:color="auto"/>
            <w:left w:val="none" w:sz="0" w:space="0" w:color="auto"/>
            <w:bottom w:val="none" w:sz="0" w:space="0" w:color="auto"/>
            <w:right w:val="none" w:sz="0" w:space="0" w:color="auto"/>
          </w:divBdr>
        </w:div>
        <w:div w:id="1111827348">
          <w:marLeft w:val="640"/>
          <w:marRight w:val="0"/>
          <w:marTop w:val="0"/>
          <w:marBottom w:val="0"/>
          <w:divBdr>
            <w:top w:val="none" w:sz="0" w:space="0" w:color="auto"/>
            <w:left w:val="none" w:sz="0" w:space="0" w:color="auto"/>
            <w:bottom w:val="none" w:sz="0" w:space="0" w:color="auto"/>
            <w:right w:val="none" w:sz="0" w:space="0" w:color="auto"/>
          </w:divBdr>
        </w:div>
        <w:div w:id="1115520232">
          <w:marLeft w:val="640"/>
          <w:marRight w:val="0"/>
          <w:marTop w:val="0"/>
          <w:marBottom w:val="0"/>
          <w:divBdr>
            <w:top w:val="none" w:sz="0" w:space="0" w:color="auto"/>
            <w:left w:val="none" w:sz="0" w:space="0" w:color="auto"/>
            <w:bottom w:val="none" w:sz="0" w:space="0" w:color="auto"/>
            <w:right w:val="none" w:sz="0" w:space="0" w:color="auto"/>
          </w:divBdr>
        </w:div>
        <w:div w:id="1117796411">
          <w:marLeft w:val="640"/>
          <w:marRight w:val="0"/>
          <w:marTop w:val="0"/>
          <w:marBottom w:val="0"/>
          <w:divBdr>
            <w:top w:val="none" w:sz="0" w:space="0" w:color="auto"/>
            <w:left w:val="none" w:sz="0" w:space="0" w:color="auto"/>
            <w:bottom w:val="none" w:sz="0" w:space="0" w:color="auto"/>
            <w:right w:val="none" w:sz="0" w:space="0" w:color="auto"/>
          </w:divBdr>
        </w:div>
        <w:div w:id="1153791771">
          <w:marLeft w:val="640"/>
          <w:marRight w:val="0"/>
          <w:marTop w:val="0"/>
          <w:marBottom w:val="0"/>
          <w:divBdr>
            <w:top w:val="none" w:sz="0" w:space="0" w:color="auto"/>
            <w:left w:val="none" w:sz="0" w:space="0" w:color="auto"/>
            <w:bottom w:val="none" w:sz="0" w:space="0" w:color="auto"/>
            <w:right w:val="none" w:sz="0" w:space="0" w:color="auto"/>
          </w:divBdr>
        </w:div>
        <w:div w:id="1195458689">
          <w:marLeft w:val="640"/>
          <w:marRight w:val="0"/>
          <w:marTop w:val="0"/>
          <w:marBottom w:val="0"/>
          <w:divBdr>
            <w:top w:val="none" w:sz="0" w:space="0" w:color="auto"/>
            <w:left w:val="none" w:sz="0" w:space="0" w:color="auto"/>
            <w:bottom w:val="none" w:sz="0" w:space="0" w:color="auto"/>
            <w:right w:val="none" w:sz="0" w:space="0" w:color="auto"/>
          </w:divBdr>
        </w:div>
        <w:div w:id="1203595169">
          <w:marLeft w:val="640"/>
          <w:marRight w:val="0"/>
          <w:marTop w:val="0"/>
          <w:marBottom w:val="0"/>
          <w:divBdr>
            <w:top w:val="none" w:sz="0" w:space="0" w:color="auto"/>
            <w:left w:val="none" w:sz="0" w:space="0" w:color="auto"/>
            <w:bottom w:val="none" w:sz="0" w:space="0" w:color="auto"/>
            <w:right w:val="none" w:sz="0" w:space="0" w:color="auto"/>
          </w:divBdr>
        </w:div>
        <w:div w:id="1210411496">
          <w:marLeft w:val="640"/>
          <w:marRight w:val="0"/>
          <w:marTop w:val="0"/>
          <w:marBottom w:val="0"/>
          <w:divBdr>
            <w:top w:val="none" w:sz="0" w:space="0" w:color="auto"/>
            <w:left w:val="none" w:sz="0" w:space="0" w:color="auto"/>
            <w:bottom w:val="none" w:sz="0" w:space="0" w:color="auto"/>
            <w:right w:val="none" w:sz="0" w:space="0" w:color="auto"/>
          </w:divBdr>
        </w:div>
        <w:div w:id="1311979902">
          <w:marLeft w:val="640"/>
          <w:marRight w:val="0"/>
          <w:marTop w:val="0"/>
          <w:marBottom w:val="0"/>
          <w:divBdr>
            <w:top w:val="none" w:sz="0" w:space="0" w:color="auto"/>
            <w:left w:val="none" w:sz="0" w:space="0" w:color="auto"/>
            <w:bottom w:val="none" w:sz="0" w:space="0" w:color="auto"/>
            <w:right w:val="none" w:sz="0" w:space="0" w:color="auto"/>
          </w:divBdr>
        </w:div>
        <w:div w:id="1324121016">
          <w:marLeft w:val="640"/>
          <w:marRight w:val="0"/>
          <w:marTop w:val="0"/>
          <w:marBottom w:val="0"/>
          <w:divBdr>
            <w:top w:val="none" w:sz="0" w:space="0" w:color="auto"/>
            <w:left w:val="none" w:sz="0" w:space="0" w:color="auto"/>
            <w:bottom w:val="none" w:sz="0" w:space="0" w:color="auto"/>
            <w:right w:val="none" w:sz="0" w:space="0" w:color="auto"/>
          </w:divBdr>
        </w:div>
        <w:div w:id="1343316604">
          <w:marLeft w:val="640"/>
          <w:marRight w:val="0"/>
          <w:marTop w:val="0"/>
          <w:marBottom w:val="0"/>
          <w:divBdr>
            <w:top w:val="none" w:sz="0" w:space="0" w:color="auto"/>
            <w:left w:val="none" w:sz="0" w:space="0" w:color="auto"/>
            <w:bottom w:val="none" w:sz="0" w:space="0" w:color="auto"/>
            <w:right w:val="none" w:sz="0" w:space="0" w:color="auto"/>
          </w:divBdr>
        </w:div>
        <w:div w:id="1347709130">
          <w:marLeft w:val="640"/>
          <w:marRight w:val="0"/>
          <w:marTop w:val="0"/>
          <w:marBottom w:val="0"/>
          <w:divBdr>
            <w:top w:val="none" w:sz="0" w:space="0" w:color="auto"/>
            <w:left w:val="none" w:sz="0" w:space="0" w:color="auto"/>
            <w:bottom w:val="none" w:sz="0" w:space="0" w:color="auto"/>
            <w:right w:val="none" w:sz="0" w:space="0" w:color="auto"/>
          </w:divBdr>
        </w:div>
        <w:div w:id="1358895962">
          <w:marLeft w:val="640"/>
          <w:marRight w:val="0"/>
          <w:marTop w:val="0"/>
          <w:marBottom w:val="0"/>
          <w:divBdr>
            <w:top w:val="none" w:sz="0" w:space="0" w:color="auto"/>
            <w:left w:val="none" w:sz="0" w:space="0" w:color="auto"/>
            <w:bottom w:val="none" w:sz="0" w:space="0" w:color="auto"/>
            <w:right w:val="none" w:sz="0" w:space="0" w:color="auto"/>
          </w:divBdr>
        </w:div>
        <w:div w:id="1361666269">
          <w:marLeft w:val="640"/>
          <w:marRight w:val="0"/>
          <w:marTop w:val="0"/>
          <w:marBottom w:val="0"/>
          <w:divBdr>
            <w:top w:val="none" w:sz="0" w:space="0" w:color="auto"/>
            <w:left w:val="none" w:sz="0" w:space="0" w:color="auto"/>
            <w:bottom w:val="none" w:sz="0" w:space="0" w:color="auto"/>
            <w:right w:val="none" w:sz="0" w:space="0" w:color="auto"/>
          </w:divBdr>
        </w:div>
        <w:div w:id="1365517817">
          <w:marLeft w:val="640"/>
          <w:marRight w:val="0"/>
          <w:marTop w:val="0"/>
          <w:marBottom w:val="0"/>
          <w:divBdr>
            <w:top w:val="none" w:sz="0" w:space="0" w:color="auto"/>
            <w:left w:val="none" w:sz="0" w:space="0" w:color="auto"/>
            <w:bottom w:val="none" w:sz="0" w:space="0" w:color="auto"/>
            <w:right w:val="none" w:sz="0" w:space="0" w:color="auto"/>
          </w:divBdr>
        </w:div>
        <w:div w:id="1370833254">
          <w:marLeft w:val="640"/>
          <w:marRight w:val="0"/>
          <w:marTop w:val="0"/>
          <w:marBottom w:val="0"/>
          <w:divBdr>
            <w:top w:val="none" w:sz="0" w:space="0" w:color="auto"/>
            <w:left w:val="none" w:sz="0" w:space="0" w:color="auto"/>
            <w:bottom w:val="none" w:sz="0" w:space="0" w:color="auto"/>
            <w:right w:val="none" w:sz="0" w:space="0" w:color="auto"/>
          </w:divBdr>
        </w:div>
        <w:div w:id="1380589305">
          <w:marLeft w:val="640"/>
          <w:marRight w:val="0"/>
          <w:marTop w:val="0"/>
          <w:marBottom w:val="0"/>
          <w:divBdr>
            <w:top w:val="none" w:sz="0" w:space="0" w:color="auto"/>
            <w:left w:val="none" w:sz="0" w:space="0" w:color="auto"/>
            <w:bottom w:val="none" w:sz="0" w:space="0" w:color="auto"/>
            <w:right w:val="none" w:sz="0" w:space="0" w:color="auto"/>
          </w:divBdr>
        </w:div>
        <w:div w:id="1383989514">
          <w:marLeft w:val="640"/>
          <w:marRight w:val="0"/>
          <w:marTop w:val="0"/>
          <w:marBottom w:val="0"/>
          <w:divBdr>
            <w:top w:val="none" w:sz="0" w:space="0" w:color="auto"/>
            <w:left w:val="none" w:sz="0" w:space="0" w:color="auto"/>
            <w:bottom w:val="none" w:sz="0" w:space="0" w:color="auto"/>
            <w:right w:val="none" w:sz="0" w:space="0" w:color="auto"/>
          </w:divBdr>
        </w:div>
        <w:div w:id="1388148048">
          <w:marLeft w:val="640"/>
          <w:marRight w:val="0"/>
          <w:marTop w:val="0"/>
          <w:marBottom w:val="0"/>
          <w:divBdr>
            <w:top w:val="none" w:sz="0" w:space="0" w:color="auto"/>
            <w:left w:val="none" w:sz="0" w:space="0" w:color="auto"/>
            <w:bottom w:val="none" w:sz="0" w:space="0" w:color="auto"/>
            <w:right w:val="none" w:sz="0" w:space="0" w:color="auto"/>
          </w:divBdr>
        </w:div>
        <w:div w:id="1425767355">
          <w:marLeft w:val="640"/>
          <w:marRight w:val="0"/>
          <w:marTop w:val="0"/>
          <w:marBottom w:val="0"/>
          <w:divBdr>
            <w:top w:val="none" w:sz="0" w:space="0" w:color="auto"/>
            <w:left w:val="none" w:sz="0" w:space="0" w:color="auto"/>
            <w:bottom w:val="none" w:sz="0" w:space="0" w:color="auto"/>
            <w:right w:val="none" w:sz="0" w:space="0" w:color="auto"/>
          </w:divBdr>
        </w:div>
        <w:div w:id="1443917466">
          <w:marLeft w:val="640"/>
          <w:marRight w:val="0"/>
          <w:marTop w:val="0"/>
          <w:marBottom w:val="0"/>
          <w:divBdr>
            <w:top w:val="none" w:sz="0" w:space="0" w:color="auto"/>
            <w:left w:val="none" w:sz="0" w:space="0" w:color="auto"/>
            <w:bottom w:val="none" w:sz="0" w:space="0" w:color="auto"/>
            <w:right w:val="none" w:sz="0" w:space="0" w:color="auto"/>
          </w:divBdr>
        </w:div>
        <w:div w:id="1450659415">
          <w:marLeft w:val="640"/>
          <w:marRight w:val="0"/>
          <w:marTop w:val="0"/>
          <w:marBottom w:val="0"/>
          <w:divBdr>
            <w:top w:val="none" w:sz="0" w:space="0" w:color="auto"/>
            <w:left w:val="none" w:sz="0" w:space="0" w:color="auto"/>
            <w:bottom w:val="none" w:sz="0" w:space="0" w:color="auto"/>
            <w:right w:val="none" w:sz="0" w:space="0" w:color="auto"/>
          </w:divBdr>
        </w:div>
        <w:div w:id="1460949776">
          <w:marLeft w:val="640"/>
          <w:marRight w:val="0"/>
          <w:marTop w:val="0"/>
          <w:marBottom w:val="0"/>
          <w:divBdr>
            <w:top w:val="none" w:sz="0" w:space="0" w:color="auto"/>
            <w:left w:val="none" w:sz="0" w:space="0" w:color="auto"/>
            <w:bottom w:val="none" w:sz="0" w:space="0" w:color="auto"/>
            <w:right w:val="none" w:sz="0" w:space="0" w:color="auto"/>
          </w:divBdr>
        </w:div>
        <w:div w:id="1468085849">
          <w:marLeft w:val="640"/>
          <w:marRight w:val="0"/>
          <w:marTop w:val="0"/>
          <w:marBottom w:val="0"/>
          <w:divBdr>
            <w:top w:val="none" w:sz="0" w:space="0" w:color="auto"/>
            <w:left w:val="none" w:sz="0" w:space="0" w:color="auto"/>
            <w:bottom w:val="none" w:sz="0" w:space="0" w:color="auto"/>
            <w:right w:val="none" w:sz="0" w:space="0" w:color="auto"/>
          </w:divBdr>
        </w:div>
        <w:div w:id="1468352283">
          <w:marLeft w:val="640"/>
          <w:marRight w:val="0"/>
          <w:marTop w:val="0"/>
          <w:marBottom w:val="0"/>
          <w:divBdr>
            <w:top w:val="none" w:sz="0" w:space="0" w:color="auto"/>
            <w:left w:val="none" w:sz="0" w:space="0" w:color="auto"/>
            <w:bottom w:val="none" w:sz="0" w:space="0" w:color="auto"/>
            <w:right w:val="none" w:sz="0" w:space="0" w:color="auto"/>
          </w:divBdr>
        </w:div>
        <w:div w:id="1472554489">
          <w:marLeft w:val="640"/>
          <w:marRight w:val="0"/>
          <w:marTop w:val="0"/>
          <w:marBottom w:val="0"/>
          <w:divBdr>
            <w:top w:val="none" w:sz="0" w:space="0" w:color="auto"/>
            <w:left w:val="none" w:sz="0" w:space="0" w:color="auto"/>
            <w:bottom w:val="none" w:sz="0" w:space="0" w:color="auto"/>
            <w:right w:val="none" w:sz="0" w:space="0" w:color="auto"/>
          </w:divBdr>
        </w:div>
        <w:div w:id="1481460626">
          <w:marLeft w:val="640"/>
          <w:marRight w:val="0"/>
          <w:marTop w:val="0"/>
          <w:marBottom w:val="0"/>
          <w:divBdr>
            <w:top w:val="none" w:sz="0" w:space="0" w:color="auto"/>
            <w:left w:val="none" w:sz="0" w:space="0" w:color="auto"/>
            <w:bottom w:val="none" w:sz="0" w:space="0" w:color="auto"/>
            <w:right w:val="none" w:sz="0" w:space="0" w:color="auto"/>
          </w:divBdr>
        </w:div>
        <w:div w:id="1484740847">
          <w:marLeft w:val="640"/>
          <w:marRight w:val="0"/>
          <w:marTop w:val="0"/>
          <w:marBottom w:val="0"/>
          <w:divBdr>
            <w:top w:val="none" w:sz="0" w:space="0" w:color="auto"/>
            <w:left w:val="none" w:sz="0" w:space="0" w:color="auto"/>
            <w:bottom w:val="none" w:sz="0" w:space="0" w:color="auto"/>
            <w:right w:val="none" w:sz="0" w:space="0" w:color="auto"/>
          </w:divBdr>
        </w:div>
        <w:div w:id="1539001477">
          <w:marLeft w:val="640"/>
          <w:marRight w:val="0"/>
          <w:marTop w:val="0"/>
          <w:marBottom w:val="0"/>
          <w:divBdr>
            <w:top w:val="none" w:sz="0" w:space="0" w:color="auto"/>
            <w:left w:val="none" w:sz="0" w:space="0" w:color="auto"/>
            <w:bottom w:val="none" w:sz="0" w:space="0" w:color="auto"/>
            <w:right w:val="none" w:sz="0" w:space="0" w:color="auto"/>
          </w:divBdr>
        </w:div>
        <w:div w:id="1541629176">
          <w:marLeft w:val="640"/>
          <w:marRight w:val="0"/>
          <w:marTop w:val="0"/>
          <w:marBottom w:val="0"/>
          <w:divBdr>
            <w:top w:val="none" w:sz="0" w:space="0" w:color="auto"/>
            <w:left w:val="none" w:sz="0" w:space="0" w:color="auto"/>
            <w:bottom w:val="none" w:sz="0" w:space="0" w:color="auto"/>
            <w:right w:val="none" w:sz="0" w:space="0" w:color="auto"/>
          </w:divBdr>
        </w:div>
        <w:div w:id="1577281073">
          <w:marLeft w:val="640"/>
          <w:marRight w:val="0"/>
          <w:marTop w:val="0"/>
          <w:marBottom w:val="0"/>
          <w:divBdr>
            <w:top w:val="none" w:sz="0" w:space="0" w:color="auto"/>
            <w:left w:val="none" w:sz="0" w:space="0" w:color="auto"/>
            <w:bottom w:val="none" w:sz="0" w:space="0" w:color="auto"/>
            <w:right w:val="none" w:sz="0" w:space="0" w:color="auto"/>
          </w:divBdr>
        </w:div>
        <w:div w:id="1580561025">
          <w:marLeft w:val="640"/>
          <w:marRight w:val="0"/>
          <w:marTop w:val="0"/>
          <w:marBottom w:val="0"/>
          <w:divBdr>
            <w:top w:val="none" w:sz="0" w:space="0" w:color="auto"/>
            <w:left w:val="none" w:sz="0" w:space="0" w:color="auto"/>
            <w:bottom w:val="none" w:sz="0" w:space="0" w:color="auto"/>
            <w:right w:val="none" w:sz="0" w:space="0" w:color="auto"/>
          </w:divBdr>
        </w:div>
        <w:div w:id="1580863559">
          <w:marLeft w:val="640"/>
          <w:marRight w:val="0"/>
          <w:marTop w:val="0"/>
          <w:marBottom w:val="0"/>
          <w:divBdr>
            <w:top w:val="none" w:sz="0" w:space="0" w:color="auto"/>
            <w:left w:val="none" w:sz="0" w:space="0" w:color="auto"/>
            <w:bottom w:val="none" w:sz="0" w:space="0" w:color="auto"/>
            <w:right w:val="none" w:sz="0" w:space="0" w:color="auto"/>
          </w:divBdr>
        </w:div>
        <w:div w:id="1616134697">
          <w:marLeft w:val="640"/>
          <w:marRight w:val="0"/>
          <w:marTop w:val="0"/>
          <w:marBottom w:val="0"/>
          <w:divBdr>
            <w:top w:val="none" w:sz="0" w:space="0" w:color="auto"/>
            <w:left w:val="none" w:sz="0" w:space="0" w:color="auto"/>
            <w:bottom w:val="none" w:sz="0" w:space="0" w:color="auto"/>
            <w:right w:val="none" w:sz="0" w:space="0" w:color="auto"/>
          </w:divBdr>
        </w:div>
        <w:div w:id="1650670888">
          <w:marLeft w:val="640"/>
          <w:marRight w:val="0"/>
          <w:marTop w:val="0"/>
          <w:marBottom w:val="0"/>
          <w:divBdr>
            <w:top w:val="none" w:sz="0" w:space="0" w:color="auto"/>
            <w:left w:val="none" w:sz="0" w:space="0" w:color="auto"/>
            <w:bottom w:val="none" w:sz="0" w:space="0" w:color="auto"/>
            <w:right w:val="none" w:sz="0" w:space="0" w:color="auto"/>
          </w:divBdr>
        </w:div>
        <w:div w:id="1680233145">
          <w:marLeft w:val="640"/>
          <w:marRight w:val="0"/>
          <w:marTop w:val="0"/>
          <w:marBottom w:val="0"/>
          <w:divBdr>
            <w:top w:val="none" w:sz="0" w:space="0" w:color="auto"/>
            <w:left w:val="none" w:sz="0" w:space="0" w:color="auto"/>
            <w:bottom w:val="none" w:sz="0" w:space="0" w:color="auto"/>
            <w:right w:val="none" w:sz="0" w:space="0" w:color="auto"/>
          </w:divBdr>
        </w:div>
        <w:div w:id="1693874410">
          <w:marLeft w:val="640"/>
          <w:marRight w:val="0"/>
          <w:marTop w:val="0"/>
          <w:marBottom w:val="0"/>
          <w:divBdr>
            <w:top w:val="none" w:sz="0" w:space="0" w:color="auto"/>
            <w:left w:val="none" w:sz="0" w:space="0" w:color="auto"/>
            <w:bottom w:val="none" w:sz="0" w:space="0" w:color="auto"/>
            <w:right w:val="none" w:sz="0" w:space="0" w:color="auto"/>
          </w:divBdr>
        </w:div>
        <w:div w:id="1712487773">
          <w:marLeft w:val="640"/>
          <w:marRight w:val="0"/>
          <w:marTop w:val="0"/>
          <w:marBottom w:val="0"/>
          <w:divBdr>
            <w:top w:val="none" w:sz="0" w:space="0" w:color="auto"/>
            <w:left w:val="none" w:sz="0" w:space="0" w:color="auto"/>
            <w:bottom w:val="none" w:sz="0" w:space="0" w:color="auto"/>
            <w:right w:val="none" w:sz="0" w:space="0" w:color="auto"/>
          </w:divBdr>
        </w:div>
        <w:div w:id="1718817406">
          <w:marLeft w:val="640"/>
          <w:marRight w:val="0"/>
          <w:marTop w:val="0"/>
          <w:marBottom w:val="0"/>
          <w:divBdr>
            <w:top w:val="none" w:sz="0" w:space="0" w:color="auto"/>
            <w:left w:val="none" w:sz="0" w:space="0" w:color="auto"/>
            <w:bottom w:val="none" w:sz="0" w:space="0" w:color="auto"/>
            <w:right w:val="none" w:sz="0" w:space="0" w:color="auto"/>
          </w:divBdr>
        </w:div>
        <w:div w:id="1771579462">
          <w:marLeft w:val="640"/>
          <w:marRight w:val="0"/>
          <w:marTop w:val="0"/>
          <w:marBottom w:val="0"/>
          <w:divBdr>
            <w:top w:val="none" w:sz="0" w:space="0" w:color="auto"/>
            <w:left w:val="none" w:sz="0" w:space="0" w:color="auto"/>
            <w:bottom w:val="none" w:sz="0" w:space="0" w:color="auto"/>
            <w:right w:val="none" w:sz="0" w:space="0" w:color="auto"/>
          </w:divBdr>
        </w:div>
        <w:div w:id="1816873189">
          <w:marLeft w:val="640"/>
          <w:marRight w:val="0"/>
          <w:marTop w:val="0"/>
          <w:marBottom w:val="0"/>
          <w:divBdr>
            <w:top w:val="none" w:sz="0" w:space="0" w:color="auto"/>
            <w:left w:val="none" w:sz="0" w:space="0" w:color="auto"/>
            <w:bottom w:val="none" w:sz="0" w:space="0" w:color="auto"/>
            <w:right w:val="none" w:sz="0" w:space="0" w:color="auto"/>
          </w:divBdr>
        </w:div>
        <w:div w:id="1828324914">
          <w:marLeft w:val="640"/>
          <w:marRight w:val="0"/>
          <w:marTop w:val="0"/>
          <w:marBottom w:val="0"/>
          <w:divBdr>
            <w:top w:val="none" w:sz="0" w:space="0" w:color="auto"/>
            <w:left w:val="none" w:sz="0" w:space="0" w:color="auto"/>
            <w:bottom w:val="none" w:sz="0" w:space="0" w:color="auto"/>
            <w:right w:val="none" w:sz="0" w:space="0" w:color="auto"/>
          </w:divBdr>
        </w:div>
        <w:div w:id="1832138238">
          <w:marLeft w:val="640"/>
          <w:marRight w:val="0"/>
          <w:marTop w:val="0"/>
          <w:marBottom w:val="0"/>
          <w:divBdr>
            <w:top w:val="none" w:sz="0" w:space="0" w:color="auto"/>
            <w:left w:val="none" w:sz="0" w:space="0" w:color="auto"/>
            <w:bottom w:val="none" w:sz="0" w:space="0" w:color="auto"/>
            <w:right w:val="none" w:sz="0" w:space="0" w:color="auto"/>
          </w:divBdr>
        </w:div>
        <w:div w:id="1906909371">
          <w:marLeft w:val="640"/>
          <w:marRight w:val="0"/>
          <w:marTop w:val="0"/>
          <w:marBottom w:val="0"/>
          <w:divBdr>
            <w:top w:val="none" w:sz="0" w:space="0" w:color="auto"/>
            <w:left w:val="none" w:sz="0" w:space="0" w:color="auto"/>
            <w:bottom w:val="none" w:sz="0" w:space="0" w:color="auto"/>
            <w:right w:val="none" w:sz="0" w:space="0" w:color="auto"/>
          </w:divBdr>
        </w:div>
        <w:div w:id="1914003105">
          <w:marLeft w:val="640"/>
          <w:marRight w:val="0"/>
          <w:marTop w:val="0"/>
          <w:marBottom w:val="0"/>
          <w:divBdr>
            <w:top w:val="none" w:sz="0" w:space="0" w:color="auto"/>
            <w:left w:val="none" w:sz="0" w:space="0" w:color="auto"/>
            <w:bottom w:val="none" w:sz="0" w:space="0" w:color="auto"/>
            <w:right w:val="none" w:sz="0" w:space="0" w:color="auto"/>
          </w:divBdr>
        </w:div>
        <w:div w:id="1917936682">
          <w:marLeft w:val="640"/>
          <w:marRight w:val="0"/>
          <w:marTop w:val="0"/>
          <w:marBottom w:val="0"/>
          <w:divBdr>
            <w:top w:val="none" w:sz="0" w:space="0" w:color="auto"/>
            <w:left w:val="none" w:sz="0" w:space="0" w:color="auto"/>
            <w:bottom w:val="none" w:sz="0" w:space="0" w:color="auto"/>
            <w:right w:val="none" w:sz="0" w:space="0" w:color="auto"/>
          </w:divBdr>
        </w:div>
        <w:div w:id="1918125406">
          <w:marLeft w:val="640"/>
          <w:marRight w:val="0"/>
          <w:marTop w:val="0"/>
          <w:marBottom w:val="0"/>
          <w:divBdr>
            <w:top w:val="none" w:sz="0" w:space="0" w:color="auto"/>
            <w:left w:val="none" w:sz="0" w:space="0" w:color="auto"/>
            <w:bottom w:val="none" w:sz="0" w:space="0" w:color="auto"/>
            <w:right w:val="none" w:sz="0" w:space="0" w:color="auto"/>
          </w:divBdr>
        </w:div>
        <w:div w:id="1942369556">
          <w:marLeft w:val="640"/>
          <w:marRight w:val="0"/>
          <w:marTop w:val="0"/>
          <w:marBottom w:val="0"/>
          <w:divBdr>
            <w:top w:val="none" w:sz="0" w:space="0" w:color="auto"/>
            <w:left w:val="none" w:sz="0" w:space="0" w:color="auto"/>
            <w:bottom w:val="none" w:sz="0" w:space="0" w:color="auto"/>
            <w:right w:val="none" w:sz="0" w:space="0" w:color="auto"/>
          </w:divBdr>
        </w:div>
      </w:divsChild>
    </w:div>
    <w:div w:id="1764181630">
      <w:bodyDiv w:val="1"/>
      <w:marLeft w:val="0"/>
      <w:marRight w:val="0"/>
      <w:marTop w:val="0"/>
      <w:marBottom w:val="0"/>
      <w:divBdr>
        <w:top w:val="none" w:sz="0" w:space="0" w:color="auto"/>
        <w:left w:val="none" w:sz="0" w:space="0" w:color="auto"/>
        <w:bottom w:val="none" w:sz="0" w:space="0" w:color="auto"/>
        <w:right w:val="none" w:sz="0" w:space="0" w:color="auto"/>
      </w:divBdr>
    </w:div>
    <w:div w:id="1766537872">
      <w:bodyDiv w:val="1"/>
      <w:marLeft w:val="0"/>
      <w:marRight w:val="0"/>
      <w:marTop w:val="0"/>
      <w:marBottom w:val="0"/>
      <w:divBdr>
        <w:top w:val="none" w:sz="0" w:space="0" w:color="auto"/>
        <w:left w:val="none" w:sz="0" w:space="0" w:color="auto"/>
        <w:bottom w:val="none" w:sz="0" w:space="0" w:color="auto"/>
        <w:right w:val="none" w:sz="0" w:space="0" w:color="auto"/>
      </w:divBdr>
      <w:divsChild>
        <w:div w:id="40788380">
          <w:marLeft w:val="640"/>
          <w:marRight w:val="0"/>
          <w:marTop w:val="0"/>
          <w:marBottom w:val="0"/>
          <w:divBdr>
            <w:top w:val="none" w:sz="0" w:space="0" w:color="auto"/>
            <w:left w:val="none" w:sz="0" w:space="0" w:color="auto"/>
            <w:bottom w:val="none" w:sz="0" w:space="0" w:color="auto"/>
            <w:right w:val="none" w:sz="0" w:space="0" w:color="auto"/>
          </w:divBdr>
        </w:div>
        <w:div w:id="43844209">
          <w:marLeft w:val="640"/>
          <w:marRight w:val="0"/>
          <w:marTop w:val="0"/>
          <w:marBottom w:val="0"/>
          <w:divBdr>
            <w:top w:val="none" w:sz="0" w:space="0" w:color="auto"/>
            <w:left w:val="none" w:sz="0" w:space="0" w:color="auto"/>
            <w:bottom w:val="none" w:sz="0" w:space="0" w:color="auto"/>
            <w:right w:val="none" w:sz="0" w:space="0" w:color="auto"/>
          </w:divBdr>
        </w:div>
        <w:div w:id="51269570">
          <w:marLeft w:val="640"/>
          <w:marRight w:val="0"/>
          <w:marTop w:val="0"/>
          <w:marBottom w:val="0"/>
          <w:divBdr>
            <w:top w:val="none" w:sz="0" w:space="0" w:color="auto"/>
            <w:left w:val="none" w:sz="0" w:space="0" w:color="auto"/>
            <w:bottom w:val="none" w:sz="0" w:space="0" w:color="auto"/>
            <w:right w:val="none" w:sz="0" w:space="0" w:color="auto"/>
          </w:divBdr>
        </w:div>
        <w:div w:id="57243716">
          <w:marLeft w:val="640"/>
          <w:marRight w:val="0"/>
          <w:marTop w:val="0"/>
          <w:marBottom w:val="0"/>
          <w:divBdr>
            <w:top w:val="none" w:sz="0" w:space="0" w:color="auto"/>
            <w:left w:val="none" w:sz="0" w:space="0" w:color="auto"/>
            <w:bottom w:val="none" w:sz="0" w:space="0" w:color="auto"/>
            <w:right w:val="none" w:sz="0" w:space="0" w:color="auto"/>
          </w:divBdr>
        </w:div>
        <w:div w:id="67462998">
          <w:marLeft w:val="640"/>
          <w:marRight w:val="0"/>
          <w:marTop w:val="0"/>
          <w:marBottom w:val="0"/>
          <w:divBdr>
            <w:top w:val="none" w:sz="0" w:space="0" w:color="auto"/>
            <w:left w:val="none" w:sz="0" w:space="0" w:color="auto"/>
            <w:bottom w:val="none" w:sz="0" w:space="0" w:color="auto"/>
            <w:right w:val="none" w:sz="0" w:space="0" w:color="auto"/>
          </w:divBdr>
        </w:div>
        <w:div w:id="70658462">
          <w:marLeft w:val="640"/>
          <w:marRight w:val="0"/>
          <w:marTop w:val="0"/>
          <w:marBottom w:val="0"/>
          <w:divBdr>
            <w:top w:val="none" w:sz="0" w:space="0" w:color="auto"/>
            <w:left w:val="none" w:sz="0" w:space="0" w:color="auto"/>
            <w:bottom w:val="none" w:sz="0" w:space="0" w:color="auto"/>
            <w:right w:val="none" w:sz="0" w:space="0" w:color="auto"/>
          </w:divBdr>
        </w:div>
        <w:div w:id="105469909">
          <w:marLeft w:val="640"/>
          <w:marRight w:val="0"/>
          <w:marTop w:val="0"/>
          <w:marBottom w:val="0"/>
          <w:divBdr>
            <w:top w:val="none" w:sz="0" w:space="0" w:color="auto"/>
            <w:left w:val="none" w:sz="0" w:space="0" w:color="auto"/>
            <w:bottom w:val="none" w:sz="0" w:space="0" w:color="auto"/>
            <w:right w:val="none" w:sz="0" w:space="0" w:color="auto"/>
          </w:divBdr>
        </w:div>
        <w:div w:id="118694180">
          <w:marLeft w:val="640"/>
          <w:marRight w:val="0"/>
          <w:marTop w:val="0"/>
          <w:marBottom w:val="0"/>
          <w:divBdr>
            <w:top w:val="none" w:sz="0" w:space="0" w:color="auto"/>
            <w:left w:val="none" w:sz="0" w:space="0" w:color="auto"/>
            <w:bottom w:val="none" w:sz="0" w:space="0" w:color="auto"/>
            <w:right w:val="none" w:sz="0" w:space="0" w:color="auto"/>
          </w:divBdr>
        </w:div>
        <w:div w:id="123429702">
          <w:marLeft w:val="640"/>
          <w:marRight w:val="0"/>
          <w:marTop w:val="0"/>
          <w:marBottom w:val="0"/>
          <w:divBdr>
            <w:top w:val="none" w:sz="0" w:space="0" w:color="auto"/>
            <w:left w:val="none" w:sz="0" w:space="0" w:color="auto"/>
            <w:bottom w:val="none" w:sz="0" w:space="0" w:color="auto"/>
            <w:right w:val="none" w:sz="0" w:space="0" w:color="auto"/>
          </w:divBdr>
        </w:div>
        <w:div w:id="146363232">
          <w:marLeft w:val="640"/>
          <w:marRight w:val="0"/>
          <w:marTop w:val="0"/>
          <w:marBottom w:val="0"/>
          <w:divBdr>
            <w:top w:val="none" w:sz="0" w:space="0" w:color="auto"/>
            <w:left w:val="none" w:sz="0" w:space="0" w:color="auto"/>
            <w:bottom w:val="none" w:sz="0" w:space="0" w:color="auto"/>
            <w:right w:val="none" w:sz="0" w:space="0" w:color="auto"/>
          </w:divBdr>
        </w:div>
        <w:div w:id="147289278">
          <w:marLeft w:val="640"/>
          <w:marRight w:val="0"/>
          <w:marTop w:val="0"/>
          <w:marBottom w:val="0"/>
          <w:divBdr>
            <w:top w:val="none" w:sz="0" w:space="0" w:color="auto"/>
            <w:left w:val="none" w:sz="0" w:space="0" w:color="auto"/>
            <w:bottom w:val="none" w:sz="0" w:space="0" w:color="auto"/>
            <w:right w:val="none" w:sz="0" w:space="0" w:color="auto"/>
          </w:divBdr>
        </w:div>
        <w:div w:id="157775324">
          <w:marLeft w:val="640"/>
          <w:marRight w:val="0"/>
          <w:marTop w:val="0"/>
          <w:marBottom w:val="0"/>
          <w:divBdr>
            <w:top w:val="none" w:sz="0" w:space="0" w:color="auto"/>
            <w:left w:val="none" w:sz="0" w:space="0" w:color="auto"/>
            <w:bottom w:val="none" w:sz="0" w:space="0" w:color="auto"/>
            <w:right w:val="none" w:sz="0" w:space="0" w:color="auto"/>
          </w:divBdr>
        </w:div>
        <w:div w:id="210575462">
          <w:marLeft w:val="640"/>
          <w:marRight w:val="0"/>
          <w:marTop w:val="0"/>
          <w:marBottom w:val="0"/>
          <w:divBdr>
            <w:top w:val="none" w:sz="0" w:space="0" w:color="auto"/>
            <w:left w:val="none" w:sz="0" w:space="0" w:color="auto"/>
            <w:bottom w:val="none" w:sz="0" w:space="0" w:color="auto"/>
            <w:right w:val="none" w:sz="0" w:space="0" w:color="auto"/>
          </w:divBdr>
        </w:div>
        <w:div w:id="226501551">
          <w:marLeft w:val="640"/>
          <w:marRight w:val="0"/>
          <w:marTop w:val="0"/>
          <w:marBottom w:val="0"/>
          <w:divBdr>
            <w:top w:val="none" w:sz="0" w:space="0" w:color="auto"/>
            <w:left w:val="none" w:sz="0" w:space="0" w:color="auto"/>
            <w:bottom w:val="none" w:sz="0" w:space="0" w:color="auto"/>
            <w:right w:val="none" w:sz="0" w:space="0" w:color="auto"/>
          </w:divBdr>
        </w:div>
        <w:div w:id="257446073">
          <w:marLeft w:val="640"/>
          <w:marRight w:val="0"/>
          <w:marTop w:val="0"/>
          <w:marBottom w:val="0"/>
          <w:divBdr>
            <w:top w:val="none" w:sz="0" w:space="0" w:color="auto"/>
            <w:left w:val="none" w:sz="0" w:space="0" w:color="auto"/>
            <w:bottom w:val="none" w:sz="0" w:space="0" w:color="auto"/>
            <w:right w:val="none" w:sz="0" w:space="0" w:color="auto"/>
          </w:divBdr>
        </w:div>
        <w:div w:id="285626841">
          <w:marLeft w:val="640"/>
          <w:marRight w:val="0"/>
          <w:marTop w:val="0"/>
          <w:marBottom w:val="0"/>
          <w:divBdr>
            <w:top w:val="none" w:sz="0" w:space="0" w:color="auto"/>
            <w:left w:val="none" w:sz="0" w:space="0" w:color="auto"/>
            <w:bottom w:val="none" w:sz="0" w:space="0" w:color="auto"/>
            <w:right w:val="none" w:sz="0" w:space="0" w:color="auto"/>
          </w:divBdr>
        </w:div>
        <w:div w:id="353117817">
          <w:marLeft w:val="640"/>
          <w:marRight w:val="0"/>
          <w:marTop w:val="0"/>
          <w:marBottom w:val="0"/>
          <w:divBdr>
            <w:top w:val="none" w:sz="0" w:space="0" w:color="auto"/>
            <w:left w:val="none" w:sz="0" w:space="0" w:color="auto"/>
            <w:bottom w:val="none" w:sz="0" w:space="0" w:color="auto"/>
            <w:right w:val="none" w:sz="0" w:space="0" w:color="auto"/>
          </w:divBdr>
        </w:div>
        <w:div w:id="381557975">
          <w:marLeft w:val="640"/>
          <w:marRight w:val="0"/>
          <w:marTop w:val="0"/>
          <w:marBottom w:val="0"/>
          <w:divBdr>
            <w:top w:val="none" w:sz="0" w:space="0" w:color="auto"/>
            <w:left w:val="none" w:sz="0" w:space="0" w:color="auto"/>
            <w:bottom w:val="none" w:sz="0" w:space="0" w:color="auto"/>
            <w:right w:val="none" w:sz="0" w:space="0" w:color="auto"/>
          </w:divBdr>
        </w:div>
        <w:div w:id="407767845">
          <w:marLeft w:val="640"/>
          <w:marRight w:val="0"/>
          <w:marTop w:val="0"/>
          <w:marBottom w:val="0"/>
          <w:divBdr>
            <w:top w:val="none" w:sz="0" w:space="0" w:color="auto"/>
            <w:left w:val="none" w:sz="0" w:space="0" w:color="auto"/>
            <w:bottom w:val="none" w:sz="0" w:space="0" w:color="auto"/>
            <w:right w:val="none" w:sz="0" w:space="0" w:color="auto"/>
          </w:divBdr>
        </w:div>
        <w:div w:id="469592488">
          <w:marLeft w:val="640"/>
          <w:marRight w:val="0"/>
          <w:marTop w:val="0"/>
          <w:marBottom w:val="0"/>
          <w:divBdr>
            <w:top w:val="none" w:sz="0" w:space="0" w:color="auto"/>
            <w:left w:val="none" w:sz="0" w:space="0" w:color="auto"/>
            <w:bottom w:val="none" w:sz="0" w:space="0" w:color="auto"/>
            <w:right w:val="none" w:sz="0" w:space="0" w:color="auto"/>
          </w:divBdr>
        </w:div>
        <w:div w:id="492844142">
          <w:marLeft w:val="640"/>
          <w:marRight w:val="0"/>
          <w:marTop w:val="0"/>
          <w:marBottom w:val="0"/>
          <w:divBdr>
            <w:top w:val="none" w:sz="0" w:space="0" w:color="auto"/>
            <w:left w:val="none" w:sz="0" w:space="0" w:color="auto"/>
            <w:bottom w:val="none" w:sz="0" w:space="0" w:color="auto"/>
            <w:right w:val="none" w:sz="0" w:space="0" w:color="auto"/>
          </w:divBdr>
        </w:div>
        <w:div w:id="498233825">
          <w:marLeft w:val="640"/>
          <w:marRight w:val="0"/>
          <w:marTop w:val="0"/>
          <w:marBottom w:val="0"/>
          <w:divBdr>
            <w:top w:val="none" w:sz="0" w:space="0" w:color="auto"/>
            <w:left w:val="none" w:sz="0" w:space="0" w:color="auto"/>
            <w:bottom w:val="none" w:sz="0" w:space="0" w:color="auto"/>
            <w:right w:val="none" w:sz="0" w:space="0" w:color="auto"/>
          </w:divBdr>
        </w:div>
        <w:div w:id="517698483">
          <w:marLeft w:val="640"/>
          <w:marRight w:val="0"/>
          <w:marTop w:val="0"/>
          <w:marBottom w:val="0"/>
          <w:divBdr>
            <w:top w:val="none" w:sz="0" w:space="0" w:color="auto"/>
            <w:left w:val="none" w:sz="0" w:space="0" w:color="auto"/>
            <w:bottom w:val="none" w:sz="0" w:space="0" w:color="auto"/>
            <w:right w:val="none" w:sz="0" w:space="0" w:color="auto"/>
          </w:divBdr>
        </w:div>
        <w:div w:id="523516531">
          <w:marLeft w:val="640"/>
          <w:marRight w:val="0"/>
          <w:marTop w:val="0"/>
          <w:marBottom w:val="0"/>
          <w:divBdr>
            <w:top w:val="none" w:sz="0" w:space="0" w:color="auto"/>
            <w:left w:val="none" w:sz="0" w:space="0" w:color="auto"/>
            <w:bottom w:val="none" w:sz="0" w:space="0" w:color="auto"/>
            <w:right w:val="none" w:sz="0" w:space="0" w:color="auto"/>
          </w:divBdr>
        </w:div>
        <w:div w:id="556555970">
          <w:marLeft w:val="640"/>
          <w:marRight w:val="0"/>
          <w:marTop w:val="0"/>
          <w:marBottom w:val="0"/>
          <w:divBdr>
            <w:top w:val="none" w:sz="0" w:space="0" w:color="auto"/>
            <w:left w:val="none" w:sz="0" w:space="0" w:color="auto"/>
            <w:bottom w:val="none" w:sz="0" w:space="0" w:color="auto"/>
            <w:right w:val="none" w:sz="0" w:space="0" w:color="auto"/>
          </w:divBdr>
        </w:div>
        <w:div w:id="559941730">
          <w:marLeft w:val="640"/>
          <w:marRight w:val="0"/>
          <w:marTop w:val="0"/>
          <w:marBottom w:val="0"/>
          <w:divBdr>
            <w:top w:val="none" w:sz="0" w:space="0" w:color="auto"/>
            <w:left w:val="none" w:sz="0" w:space="0" w:color="auto"/>
            <w:bottom w:val="none" w:sz="0" w:space="0" w:color="auto"/>
            <w:right w:val="none" w:sz="0" w:space="0" w:color="auto"/>
          </w:divBdr>
        </w:div>
        <w:div w:id="563226520">
          <w:marLeft w:val="640"/>
          <w:marRight w:val="0"/>
          <w:marTop w:val="0"/>
          <w:marBottom w:val="0"/>
          <w:divBdr>
            <w:top w:val="none" w:sz="0" w:space="0" w:color="auto"/>
            <w:left w:val="none" w:sz="0" w:space="0" w:color="auto"/>
            <w:bottom w:val="none" w:sz="0" w:space="0" w:color="auto"/>
            <w:right w:val="none" w:sz="0" w:space="0" w:color="auto"/>
          </w:divBdr>
        </w:div>
        <w:div w:id="586421002">
          <w:marLeft w:val="640"/>
          <w:marRight w:val="0"/>
          <w:marTop w:val="0"/>
          <w:marBottom w:val="0"/>
          <w:divBdr>
            <w:top w:val="none" w:sz="0" w:space="0" w:color="auto"/>
            <w:left w:val="none" w:sz="0" w:space="0" w:color="auto"/>
            <w:bottom w:val="none" w:sz="0" w:space="0" w:color="auto"/>
            <w:right w:val="none" w:sz="0" w:space="0" w:color="auto"/>
          </w:divBdr>
        </w:div>
        <w:div w:id="597450252">
          <w:marLeft w:val="640"/>
          <w:marRight w:val="0"/>
          <w:marTop w:val="0"/>
          <w:marBottom w:val="0"/>
          <w:divBdr>
            <w:top w:val="none" w:sz="0" w:space="0" w:color="auto"/>
            <w:left w:val="none" w:sz="0" w:space="0" w:color="auto"/>
            <w:bottom w:val="none" w:sz="0" w:space="0" w:color="auto"/>
            <w:right w:val="none" w:sz="0" w:space="0" w:color="auto"/>
          </w:divBdr>
        </w:div>
        <w:div w:id="623116774">
          <w:marLeft w:val="640"/>
          <w:marRight w:val="0"/>
          <w:marTop w:val="0"/>
          <w:marBottom w:val="0"/>
          <w:divBdr>
            <w:top w:val="none" w:sz="0" w:space="0" w:color="auto"/>
            <w:left w:val="none" w:sz="0" w:space="0" w:color="auto"/>
            <w:bottom w:val="none" w:sz="0" w:space="0" w:color="auto"/>
            <w:right w:val="none" w:sz="0" w:space="0" w:color="auto"/>
          </w:divBdr>
        </w:div>
        <w:div w:id="638535975">
          <w:marLeft w:val="640"/>
          <w:marRight w:val="0"/>
          <w:marTop w:val="0"/>
          <w:marBottom w:val="0"/>
          <w:divBdr>
            <w:top w:val="none" w:sz="0" w:space="0" w:color="auto"/>
            <w:left w:val="none" w:sz="0" w:space="0" w:color="auto"/>
            <w:bottom w:val="none" w:sz="0" w:space="0" w:color="auto"/>
            <w:right w:val="none" w:sz="0" w:space="0" w:color="auto"/>
          </w:divBdr>
        </w:div>
        <w:div w:id="640579776">
          <w:marLeft w:val="640"/>
          <w:marRight w:val="0"/>
          <w:marTop w:val="0"/>
          <w:marBottom w:val="0"/>
          <w:divBdr>
            <w:top w:val="none" w:sz="0" w:space="0" w:color="auto"/>
            <w:left w:val="none" w:sz="0" w:space="0" w:color="auto"/>
            <w:bottom w:val="none" w:sz="0" w:space="0" w:color="auto"/>
            <w:right w:val="none" w:sz="0" w:space="0" w:color="auto"/>
          </w:divBdr>
        </w:div>
        <w:div w:id="644512379">
          <w:marLeft w:val="640"/>
          <w:marRight w:val="0"/>
          <w:marTop w:val="0"/>
          <w:marBottom w:val="0"/>
          <w:divBdr>
            <w:top w:val="none" w:sz="0" w:space="0" w:color="auto"/>
            <w:left w:val="none" w:sz="0" w:space="0" w:color="auto"/>
            <w:bottom w:val="none" w:sz="0" w:space="0" w:color="auto"/>
            <w:right w:val="none" w:sz="0" w:space="0" w:color="auto"/>
          </w:divBdr>
        </w:div>
        <w:div w:id="676076262">
          <w:marLeft w:val="640"/>
          <w:marRight w:val="0"/>
          <w:marTop w:val="0"/>
          <w:marBottom w:val="0"/>
          <w:divBdr>
            <w:top w:val="none" w:sz="0" w:space="0" w:color="auto"/>
            <w:left w:val="none" w:sz="0" w:space="0" w:color="auto"/>
            <w:bottom w:val="none" w:sz="0" w:space="0" w:color="auto"/>
            <w:right w:val="none" w:sz="0" w:space="0" w:color="auto"/>
          </w:divBdr>
        </w:div>
        <w:div w:id="686098604">
          <w:marLeft w:val="640"/>
          <w:marRight w:val="0"/>
          <w:marTop w:val="0"/>
          <w:marBottom w:val="0"/>
          <w:divBdr>
            <w:top w:val="none" w:sz="0" w:space="0" w:color="auto"/>
            <w:left w:val="none" w:sz="0" w:space="0" w:color="auto"/>
            <w:bottom w:val="none" w:sz="0" w:space="0" w:color="auto"/>
            <w:right w:val="none" w:sz="0" w:space="0" w:color="auto"/>
          </w:divBdr>
        </w:div>
        <w:div w:id="688289400">
          <w:marLeft w:val="640"/>
          <w:marRight w:val="0"/>
          <w:marTop w:val="0"/>
          <w:marBottom w:val="0"/>
          <w:divBdr>
            <w:top w:val="none" w:sz="0" w:space="0" w:color="auto"/>
            <w:left w:val="none" w:sz="0" w:space="0" w:color="auto"/>
            <w:bottom w:val="none" w:sz="0" w:space="0" w:color="auto"/>
            <w:right w:val="none" w:sz="0" w:space="0" w:color="auto"/>
          </w:divBdr>
        </w:div>
        <w:div w:id="697434854">
          <w:marLeft w:val="640"/>
          <w:marRight w:val="0"/>
          <w:marTop w:val="0"/>
          <w:marBottom w:val="0"/>
          <w:divBdr>
            <w:top w:val="none" w:sz="0" w:space="0" w:color="auto"/>
            <w:left w:val="none" w:sz="0" w:space="0" w:color="auto"/>
            <w:bottom w:val="none" w:sz="0" w:space="0" w:color="auto"/>
            <w:right w:val="none" w:sz="0" w:space="0" w:color="auto"/>
          </w:divBdr>
        </w:div>
        <w:div w:id="722294539">
          <w:marLeft w:val="640"/>
          <w:marRight w:val="0"/>
          <w:marTop w:val="0"/>
          <w:marBottom w:val="0"/>
          <w:divBdr>
            <w:top w:val="none" w:sz="0" w:space="0" w:color="auto"/>
            <w:left w:val="none" w:sz="0" w:space="0" w:color="auto"/>
            <w:bottom w:val="none" w:sz="0" w:space="0" w:color="auto"/>
            <w:right w:val="none" w:sz="0" w:space="0" w:color="auto"/>
          </w:divBdr>
        </w:div>
        <w:div w:id="729352601">
          <w:marLeft w:val="640"/>
          <w:marRight w:val="0"/>
          <w:marTop w:val="0"/>
          <w:marBottom w:val="0"/>
          <w:divBdr>
            <w:top w:val="none" w:sz="0" w:space="0" w:color="auto"/>
            <w:left w:val="none" w:sz="0" w:space="0" w:color="auto"/>
            <w:bottom w:val="none" w:sz="0" w:space="0" w:color="auto"/>
            <w:right w:val="none" w:sz="0" w:space="0" w:color="auto"/>
          </w:divBdr>
        </w:div>
        <w:div w:id="746151322">
          <w:marLeft w:val="640"/>
          <w:marRight w:val="0"/>
          <w:marTop w:val="0"/>
          <w:marBottom w:val="0"/>
          <w:divBdr>
            <w:top w:val="none" w:sz="0" w:space="0" w:color="auto"/>
            <w:left w:val="none" w:sz="0" w:space="0" w:color="auto"/>
            <w:bottom w:val="none" w:sz="0" w:space="0" w:color="auto"/>
            <w:right w:val="none" w:sz="0" w:space="0" w:color="auto"/>
          </w:divBdr>
        </w:div>
        <w:div w:id="766385219">
          <w:marLeft w:val="640"/>
          <w:marRight w:val="0"/>
          <w:marTop w:val="0"/>
          <w:marBottom w:val="0"/>
          <w:divBdr>
            <w:top w:val="none" w:sz="0" w:space="0" w:color="auto"/>
            <w:left w:val="none" w:sz="0" w:space="0" w:color="auto"/>
            <w:bottom w:val="none" w:sz="0" w:space="0" w:color="auto"/>
            <w:right w:val="none" w:sz="0" w:space="0" w:color="auto"/>
          </w:divBdr>
        </w:div>
        <w:div w:id="771516067">
          <w:marLeft w:val="640"/>
          <w:marRight w:val="0"/>
          <w:marTop w:val="0"/>
          <w:marBottom w:val="0"/>
          <w:divBdr>
            <w:top w:val="none" w:sz="0" w:space="0" w:color="auto"/>
            <w:left w:val="none" w:sz="0" w:space="0" w:color="auto"/>
            <w:bottom w:val="none" w:sz="0" w:space="0" w:color="auto"/>
            <w:right w:val="none" w:sz="0" w:space="0" w:color="auto"/>
          </w:divBdr>
        </w:div>
        <w:div w:id="794258358">
          <w:marLeft w:val="640"/>
          <w:marRight w:val="0"/>
          <w:marTop w:val="0"/>
          <w:marBottom w:val="0"/>
          <w:divBdr>
            <w:top w:val="none" w:sz="0" w:space="0" w:color="auto"/>
            <w:left w:val="none" w:sz="0" w:space="0" w:color="auto"/>
            <w:bottom w:val="none" w:sz="0" w:space="0" w:color="auto"/>
            <w:right w:val="none" w:sz="0" w:space="0" w:color="auto"/>
          </w:divBdr>
        </w:div>
        <w:div w:id="867137257">
          <w:marLeft w:val="640"/>
          <w:marRight w:val="0"/>
          <w:marTop w:val="0"/>
          <w:marBottom w:val="0"/>
          <w:divBdr>
            <w:top w:val="none" w:sz="0" w:space="0" w:color="auto"/>
            <w:left w:val="none" w:sz="0" w:space="0" w:color="auto"/>
            <w:bottom w:val="none" w:sz="0" w:space="0" w:color="auto"/>
            <w:right w:val="none" w:sz="0" w:space="0" w:color="auto"/>
          </w:divBdr>
        </w:div>
        <w:div w:id="889534582">
          <w:marLeft w:val="640"/>
          <w:marRight w:val="0"/>
          <w:marTop w:val="0"/>
          <w:marBottom w:val="0"/>
          <w:divBdr>
            <w:top w:val="none" w:sz="0" w:space="0" w:color="auto"/>
            <w:left w:val="none" w:sz="0" w:space="0" w:color="auto"/>
            <w:bottom w:val="none" w:sz="0" w:space="0" w:color="auto"/>
            <w:right w:val="none" w:sz="0" w:space="0" w:color="auto"/>
          </w:divBdr>
        </w:div>
        <w:div w:id="906112300">
          <w:marLeft w:val="640"/>
          <w:marRight w:val="0"/>
          <w:marTop w:val="0"/>
          <w:marBottom w:val="0"/>
          <w:divBdr>
            <w:top w:val="none" w:sz="0" w:space="0" w:color="auto"/>
            <w:left w:val="none" w:sz="0" w:space="0" w:color="auto"/>
            <w:bottom w:val="none" w:sz="0" w:space="0" w:color="auto"/>
            <w:right w:val="none" w:sz="0" w:space="0" w:color="auto"/>
          </w:divBdr>
        </w:div>
        <w:div w:id="907573963">
          <w:marLeft w:val="640"/>
          <w:marRight w:val="0"/>
          <w:marTop w:val="0"/>
          <w:marBottom w:val="0"/>
          <w:divBdr>
            <w:top w:val="none" w:sz="0" w:space="0" w:color="auto"/>
            <w:left w:val="none" w:sz="0" w:space="0" w:color="auto"/>
            <w:bottom w:val="none" w:sz="0" w:space="0" w:color="auto"/>
            <w:right w:val="none" w:sz="0" w:space="0" w:color="auto"/>
          </w:divBdr>
        </w:div>
        <w:div w:id="939797336">
          <w:marLeft w:val="640"/>
          <w:marRight w:val="0"/>
          <w:marTop w:val="0"/>
          <w:marBottom w:val="0"/>
          <w:divBdr>
            <w:top w:val="none" w:sz="0" w:space="0" w:color="auto"/>
            <w:left w:val="none" w:sz="0" w:space="0" w:color="auto"/>
            <w:bottom w:val="none" w:sz="0" w:space="0" w:color="auto"/>
            <w:right w:val="none" w:sz="0" w:space="0" w:color="auto"/>
          </w:divBdr>
        </w:div>
        <w:div w:id="955020659">
          <w:marLeft w:val="640"/>
          <w:marRight w:val="0"/>
          <w:marTop w:val="0"/>
          <w:marBottom w:val="0"/>
          <w:divBdr>
            <w:top w:val="none" w:sz="0" w:space="0" w:color="auto"/>
            <w:left w:val="none" w:sz="0" w:space="0" w:color="auto"/>
            <w:bottom w:val="none" w:sz="0" w:space="0" w:color="auto"/>
            <w:right w:val="none" w:sz="0" w:space="0" w:color="auto"/>
          </w:divBdr>
        </w:div>
        <w:div w:id="955911676">
          <w:marLeft w:val="640"/>
          <w:marRight w:val="0"/>
          <w:marTop w:val="0"/>
          <w:marBottom w:val="0"/>
          <w:divBdr>
            <w:top w:val="none" w:sz="0" w:space="0" w:color="auto"/>
            <w:left w:val="none" w:sz="0" w:space="0" w:color="auto"/>
            <w:bottom w:val="none" w:sz="0" w:space="0" w:color="auto"/>
            <w:right w:val="none" w:sz="0" w:space="0" w:color="auto"/>
          </w:divBdr>
        </w:div>
        <w:div w:id="965812964">
          <w:marLeft w:val="640"/>
          <w:marRight w:val="0"/>
          <w:marTop w:val="0"/>
          <w:marBottom w:val="0"/>
          <w:divBdr>
            <w:top w:val="none" w:sz="0" w:space="0" w:color="auto"/>
            <w:left w:val="none" w:sz="0" w:space="0" w:color="auto"/>
            <w:bottom w:val="none" w:sz="0" w:space="0" w:color="auto"/>
            <w:right w:val="none" w:sz="0" w:space="0" w:color="auto"/>
          </w:divBdr>
        </w:div>
        <w:div w:id="967976308">
          <w:marLeft w:val="640"/>
          <w:marRight w:val="0"/>
          <w:marTop w:val="0"/>
          <w:marBottom w:val="0"/>
          <w:divBdr>
            <w:top w:val="none" w:sz="0" w:space="0" w:color="auto"/>
            <w:left w:val="none" w:sz="0" w:space="0" w:color="auto"/>
            <w:bottom w:val="none" w:sz="0" w:space="0" w:color="auto"/>
            <w:right w:val="none" w:sz="0" w:space="0" w:color="auto"/>
          </w:divBdr>
        </w:div>
        <w:div w:id="970986461">
          <w:marLeft w:val="640"/>
          <w:marRight w:val="0"/>
          <w:marTop w:val="0"/>
          <w:marBottom w:val="0"/>
          <w:divBdr>
            <w:top w:val="none" w:sz="0" w:space="0" w:color="auto"/>
            <w:left w:val="none" w:sz="0" w:space="0" w:color="auto"/>
            <w:bottom w:val="none" w:sz="0" w:space="0" w:color="auto"/>
            <w:right w:val="none" w:sz="0" w:space="0" w:color="auto"/>
          </w:divBdr>
        </w:div>
        <w:div w:id="975989836">
          <w:marLeft w:val="640"/>
          <w:marRight w:val="0"/>
          <w:marTop w:val="0"/>
          <w:marBottom w:val="0"/>
          <w:divBdr>
            <w:top w:val="none" w:sz="0" w:space="0" w:color="auto"/>
            <w:left w:val="none" w:sz="0" w:space="0" w:color="auto"/>
            <w:bottom w:val="none" w:sz="0" w:space="0" w:color="auto"/>
            <w:right w:val="none" w:sz="0" w:space="0" w:color="auto"/>
          </w:divBdr>
        </w:div>
        <w:div w:id="976494514">
          <w:marLeft w:val="640"/>
          <w:marRight w:val="0"/>
          <w:marTop w:val="0"/>
          <w:marBottom w:val="0"/>
          <w:divBdr>
            <w:top w:val="none" w:sz="0" w:space="0" w:color="auto"/>
            <w:left w:val="none" w:sz="0" w:space="0" w:color="auto"/>
            <w:bottom w:val="none" w:sz="0" w:space="0" w:color="auto"/>
            <w:right w:val="none" w:sz="0" w:space="0" w:color="auto"/>
          </w:divBdr>
        </w:div>
        <w:div w:id="980696597">
          <w:marLeft w:val="640"/>
          <w:marRight w:val="0"/>
          <w:marTop w:val="0"/>
          <w:marBottom w:val="0"/>
          <w:divBdr>
            <w:top w:val="none" w:sz="0" w:space="0" w:color="auto"/>
            <w:left w:val="none" w:sz="0" w:space="0" w:color="auto"/>
            <w:bottom w:val="none" w:sz="0" w:space="0" w:color="auto"/>
            <w:right w:val="none" w:sz="0" w:space="0" w:color="auto"/>
          </w:divBdr>
        </w:div>
        <w:div w:id="1018047714">
          <w:marLeft w:val="640"/>
          <w:marRight w:val="0"/>
          <w:marTop w:val="0"/>
          <w:marBottom w:val="0"/>
          <w:divBdr>
            <w:top w:val="none" w:sz="0" w:space="0" w:color="auto"/>
            <w:left w:val="none" w:sz="0" w:space="0" w:color="auto"/>
            <w:bottom w:val="none" w:sz="0" w:space="0" w:color="auto"/>
            <w:right w:val="none" w:sz="0" w:space="0" w:color="auto"/>
          </w:divBdr>
        </w:div>
        <w:div w:id="1018503389">
          <w:marLeft w:val="640"/>
          <w:marRight w:val="0"/>
          <w:marTop w:val="0"/>
          <w:marBottom w:val="0"/>
          <w:divBdr>
            <w:top w:val="none" w:sz="0" w:space="0" w:color="auto"/>
            <w:left w:val="none" w:sz="0" w:space="0" w:color="auto"/>
            <w:bottom w:val="none" w:sz="0" w:space="0" w:color="auto"/>
            <w:right w:val="none" w:sz="0" w:space="0" w:color="auto"/>
          </w:divBdr>
        </w:div>
        <w:div w:id="1036587872">
          <w:marLeft w:val="640"/>
          <w:marRight w:val="0"/>
          <w:marTop w:val="0"/>
          <w:marBottom w:val="0"/>
          <w:divBdr>
            <w:top w:val="none" w:sz="0" w:space="0" w:color="auto"/>
            <w:left w:val="none" w:sz="0" w:space="0" w:color="auto"/>
            <w:bottom w:val="none" w:sz="0" w:space="0" w:color="auto"/>
            <w:right w:val="none" w:sz="0" w:space="0" w:color="auto"/>
          </w:divBdr>
        </w:div>
        <w:div w:id="1092355787">
          <w:marLeft w:val="640"/>
          <w:marRight w:val="0"/>
          <w:marTop w:val="0"/>
          <w:marBottom w:val="0"/>
          <w:divBdr>
            <w:top w:val="none" w:sz="0" w:space="0" w:color="auto"/>
            <w:left w:val="none" w:sz="0" w:space="0" w:color="auto"/>
            <w:bottom w:val="none" w:sz="0" w:space="0" w:color="auto"/>
            <w:right w:val="none" w:sz="0" w:space="0" w:color="auto"/>
          </w:divBdr>
        </w:div>
        <w:div w:id="1093431039">
          <w:marLeft w:val="640"/>
          <w:marRight w:val="0"/>
          <w:marTop w:val="0"/>
          <w:marBottom w:val="0"/>
          <w:divBdr>
            <w:top w:val="none" w:sz="0" w:space="0" w:color="auto"/>
            <w:left w:val="none" w:sz="0" w:space="0" w:color="auto"/>
            <w:bottom w:val="none" w:sz="0" w:space="0" w:color="auto"/>
            <w:right w:val="none" w:sz="0" w:space="0" w:color="auto"/>
          </w:divBdr>
        </w:div>
        <w:div w:id="1110320202">
          <w:marLeft w:val="640"/>
          <w:marRight w:val="0"/>
          <w:marTop w:val="0"/>
          <w:marBottom w:val="0"/>
          <w:divBdr>
            <w:top w:val="none" w:sz="0" w:space="0" w:color="auto"/>
            <w:left w:val="none" w:sz="0" w:space="0" w:color="auto"/>
            <w:bottom w:val="none" w:sz="0" w:space="0" w:color="auto"/>
            <w:right w:val="none" w:sz="0" w:space="0" w:color="auto"/>
          </w:divBdr>
        </w:div>
        <w:div w:id="1110663377">
          <w:marLeft w:val="640"/>
          <w:marRight w:val="0"/>
          <w:marTop w:val="0"/>
          <w:marBottom w:val="0"/>
          <w:divBdr>
            <w:top w:val="none" w:sz="0" w:space="0" w:color="auto"/>
            <w:left w:val="none" w:sz="0" w:space="0" w:color="auto"/>
            <w:bottom w:val="none" w:sz="0" w:space="0" w:color="auto"/>
            <w:right w:val="none" w:sz="0" w:space="0" w:color="auto"/>
          </w:divBdr>
        </w:div>
        <w:div w:id="1110973533">
          <w:marLeft w:val="640"/>
          <w:marRight w:val="0"/>
          <w:marTop w:val="0"/>
          <w:marBottom w:val="0"/>
          <w:divBdr>
            <w:top w:val="none" w:sz="0" w:space="0" w:color="auto"/>
            <w:left w:val="none" w:sz="0" w:space="0" w:color="auto"/>
            <w:bottom w:val="none" w:sz="0" w:space="0" w:color="auto"/>
            <w:right w:val="none" w:sz="0" w:space="0" w:color="auto"/>
          </w:divBdr>
        </w:div>
        <w:div w:id="1121339259">
          <w:marLeft w:val="640"/>
          <w:marRight w:val="0"/>
          <w:marTop w:val="0"/>
          <w:marBottom w:val="0"/>
          <w:divBdr>
            <w:top w:val="none" w:sz="0" w:space="0" w:color="auto"/>
            <w:left w:val="none" w:sz="0" w:space="0" w:color="auto"/>
            <w:bottom w:val="none" w:sz="0" w:space="0" w:color="auto"/>
            <w:right w:val="none" w:sz="0" w:space="0" w:color="auto"/>
          </w:divBdr>
        </w:div>
        <w:div w:id="1127359777">
          <w:marLeft w:val="640"/>
          <w:marRight w:val="0"/>
          <w:marTop w:val="0"/>
          <w:marBottom w:val="0"/>
          <w:divBdr>
            <w:top w:val="none" w:sz="0" w:space="0" w:color="auto"/>
            <w:left w:val="none" w:sz="0" w:space="0" w:color="auto"/>
            <w:bottom w:val="none" w:sz="0" w:space="0" w:color="auto"/>
            <w:right w:val="none" w:sz="0" w:space="0" w:color="auto"/>
          </w:divBdr>
        </w:div>
        <w:div w:id="1143497243">
          <w:marLeft w:val="640"/>
          <w:marRight w:val="0"/>
          <w:marTop w:val="0"/>
          <w:marBottom w:val="0"/>
          <w:divBdr>
            <w:top w:val="none" w:sz="0" w:space="0" w:color="auto"/>
            <w:left w:val="none" w:sz="0" w:space="0" w:color="auto"/>
            <w:bottom w:val="none" w:sz="0" w:space="0" w:color="auto"/>
            <w:right w:val="none" w:sz="0" w:space="0" w:color="auto"/>
          </w:divBdr>
        </w:div>
        <w:div w:id="1163621803">
          <w:marLeft w:val="640"/>
          <w:marRight w:val="0"/>
          <w:marTop w:val="0"/>
          <w:marBottom w:val="0"/>
          <w:divBdr>
            <w:top w:val="none" w:sz="0" w:space="0" w:color="auto"/>
            <w:left w:val="none" w:sz="0" w:space="0" w:color="auto"/>
            <w:bottom w:val="none" w:sz="0" w:space="0" w:color="auto"/>
            <w:right w:val="none" w:sz="0" w:space="0" w:color="auto"/>
          </w:divBdr>
        </w:div>
        <w:div w:id="1164934835">
          <w:marLeft w:val="640"/>
          <w:marRight w:val="0"/>
          <w:marTop w:val="0"/>
          <w:marBottom w:val="0"/>
          <w:divBdr>
            <w:top w:val="none" w:sz="0" w:space="0" w:color="auto"/>
            <w:left w:val="none" w:sz="0" w:space="0" w:color="auto"/>
            <w:bottom w:val="none" w:sz="0" w:space="0" w:color="auto"/>
            <w:right w:val="none" w:sz="0" w:space="0" w:color="auto"/>
          </w:divBdr>
        </w:div>
        <w:div w:id="1174764742">
          <w:marLeft w:val="640"/>
          <w:marRight w:val="0"/>
          <w:marTop w:val="0"/>
          <w:marBottom w:val="0"/>
          <w:divBdr>
            <w:top w:val="none" w:sz="0" w:space="0" w:color="auto"/>
            <w:left w:val="none" w:sz="0" w:space="0" w:color="auto"/>
            <w:bottom w:val="none" w:sz="0" w:space="0" w:color="auto"/>
            <w:right w:val="none" w:sz="0" w:space="0" w:color="auto"/>
          </w:divBdr>
        </w:div>
        <w:div w:id="1181429421">
          <w:marLeft w:val="640"/>
          <w:marRight w:val="0"/>
          <w:marTop w:val="0"/>
          <w:marBottom w:val="0"/>
          <w:divBdr>
            <w:top w:val="none" w:sz="0" w:space="0" w:color="auto"/>
            <w:left w:val="none" w:sz="0" w:space="0" w:color="auto"/>
            <w:bottom w:val="none" w:sz="0" w:space="0" w:color="auto"/>
            <w:right w:val="none" w:sz="0" w:space="0" w:color="auto"/>
          </w:divBdr>
        </w:div>
        <w:div w:id="1212620049">
          <w:marLeft w:val="640"/>
          <w:marRight w:val="0"/>
          <w:marTop w:val="0"/>
          <w:marBottom w:val="0"/>
          <w:divBdr>
            <w:top w:val="none" w:sz="0" w:space="0" w:color="auto"/>
            <w:left w:val="none" w:sz="0" w:space="0" w:color="auto"/>
            <w:bottom w:val="none" w:sz="0" w:space="0" w:color="auto"/>
            <w:right w:val="none" w:sz="0" w:space="0" w:color="auto"/>
          </w:divBdr>
        </w:div>
        <w:div w:id="1218130838">
          <w:marLeft w:val="640"/>
          <w:marRight w:val="0"/>
          <w:marTop w:val="0"/>
          <w:marBottom w:val="0"/>
          <w:divBdr>
            <w:top w:val="none" w:sz="0" w:space="0" w:color="auto"/>
            <w:left w:val="none" w:sz="0" w:space="0" w:color="auto"/>
            <w:bottom w:val="none" w:sz="0" w:space="0" w:color="auto"/>
            <w:right w:val="none" w:sz="0" w:space="0" w:color="auto"/>
          </w:divBdr>
        </w:div>
        <w:div w:id="1235319909">
          <w:marLeft w:val="640"/>
          <w:marRight w:val="0"/>
          <w:marTop w:val="0"/>
          <w:marBottom w:val="0"/>
          <w:divBdr>
            <w:top w:val="none" w:sz="0" w:space="0" w:color="auto"/>
            <w:left w:val="none" w:sz="0" w:space="0" w:color="auto"/>
            <w:bottom w:val="none" w:sz="0" w:space="0" w:color="auto"/>
            <w:right w:val="none" w:sz="0" w:space="0" w:color="auto"/>
          </w:divBdr>
        </w:div>
        <w:div w:id="1245187394">
          <w:marLeft w:val="640"/>
          <w:marRight w:val="0"/>
          <w:marTop w:val="0"/>
          <w:marBottom w:val="0"/>
          <w:divBdr>
            <w:top w:val="none" w:sz="0" w:space="0" w:color="auto"/>
            <w:left w:val="none" w:sz="0" w:space="0" w:color="auto"/>
            <w:bottom w:val="none" w:sz="0" w:space="0" w:color="auto"/>
            <w:right w:val="none" w:sz="0" w:space="0" w:color="auto"/>
          </w:divBdr>
        </w:div>
        <w:div w:id="1289436238">
          <w:marLeft w:val="640"/>
          <w:marRight w:val="0"/>
          <w:marTop w:val="0"/>
          <w:marBottom w:val="0"/>
          <w:divBdr>
            <w:top w:val="none" w:sz="0" w:space="0" w:color="auto"/>
            <w:left w:val="none" w:sz="0" w:space="0" w:color="auto"/>
            <w:bottom w:val="none" w:sz="0" w:space="0" w:color="auto"/>
            <w:right w:val="none" w:sz="0" w:space="0" w:color="auto"/>
          </w:divBdr>
        </w:div>
        <w:div w:id="1305084558">
          <w:marLeft w:val="640"/>
          <w:marRight w:val="0"/>
          <w:marTop w:val="0"/>
          <w:marBottom w:val="0"/>
          <w:divBdr>
            <w:top w:val="none" w:sz="0" w:space="0" w:color="auto"/>
            <w:left w:val="none" w:sz="0" w:space="0" w:color="auto"/>
            <w:bottom w:val="none" w:sz="0" w:space="0" w:color="auto"/>
            <w:right w:val="none" w:sz="0" w:space="0" w:color="auto"/>
          </w:divBdr>
        </w:div>
        <w:div w:id="1310597705">
          <w:marLeft w:val="640"/>
          <w:marRight w:val="0"/>
          <w:marTop w:val="0"/>
          <w:marBottom w:val="0"/>
          <w:divBdr>
            <w:top w:val="none" w:sz="0" w:space="0" w:color="auto"/>
            <w:left w:val="none" w:sz="0" w:space="0" w:color="auto"/>
            <w:bottom w:val="none" w:sz="0" w:space="0" w:color="auto"/>
            <w:right w:val="none" w:sz="0" w:space="0" w:color="auto"/>
          </w:divBdr>
        </w:div>
        <w:div w:id="1319964490">
          <w:marLeft w:val="640"/>
          <w:marRight w:val="0"/>
          <w:marTop w:val="0"/>
          <w:marBottom w:val="0"/>
          <w:divBdr>
            <w:top w:val="none" w:sz="0" w:space="0" w:color="auto"/>
            <w:left w:val="none" w:sz="0" w:space="0" w:color="auto"/>
            <w:bottom w:val="none" w:sz="0" w:space="0" w:color="auto"/>
            <w:right w:val="none" w:sz="0" w:space="0" w:color="auto"/>
          </w:divBdr>
        </w:div>
        <w:div w:id="1325477468">
          <w:marLeft w:val="640"/>
          <w:marRight w:val="0"/>
          <w:marTop w:val="0"/>
          <w:marBottom w:val="0"/>
          <w:divBdr>
            <w:top w:val="none" w:sz="0" w:space="0" w:color="auto"/>
            <w:left w:val="none" w:sz="0" w:space="0" w:color="auto"/>
            <w:bottom w:val="none" w:sz="0" w:space="0" w:color="auto"/>
            <w:right w:val="none" w:sz="0" w:space="0" w:color="auto"/>
          </w:divBdr>
        </w:div>
        <w:div w:id="1353604338">
          <w:marLeft w:val="640"/>
          <w:marRight w:val="0"/>
          <w:marTop w:val="0"/>
          <w:marBottom w:val="0"/>
          <w:divBdr>
            <w:top w:val="none" w:sz="0" w:space="0" w:color="auto"/>
            <w:left w:val="none" w:sz="0" w:space="0" w:color="auto"/>
            <w:bottom w:val="none" w:sz="0" w:space="0" w:color="auto"/>
            <w:right w:val="none" w:sz="0" w:space="0" w:color="auto"/>
          </w:divBdr>
        </w:div>
        <w:div w:id="1361860294">
          <w:marLeft w:val="640"/>
          <w:marRight w:val="0"/>
          <w:marTop w:val="0"/>
          <w:marBottom w:val="0"/>
          <w:divBdr>
            <w:top w:val="none" w:sz="0" w:space="0" w:color="auto"/>
            <w:left w:val="none" w:sz="0" w:space="0" w:color="auto"/>
            <w:bottom w:val="none" w:sz="0" w:space="0" w:color="auto"/>
            <w:right w:val="none" w:sz="0" w:space="0" w:color="auto"/>
          </w:divBdr>
        </w:div>
        <w:div w:id="1394351582">
          <w:marLeft w:val="640"/>
          <w:marRight w:val="0"/>
          <w:marTop w:val="0"/>
          <w:marBottom w:val="0"/>
          <w:divBdr>
            <w:top w:val="none" w:sz="0" w:space="0" w:color="auto"/>
            <w:left w:val="none" w:sz="0" w:space="0" w:color="auto"/>
            <w:bottom w:val="none" w:sz="0" w:space="0" w:color="auto"/>
            <w:right w:val="none" w:sz="0" w:space="0" w:color="auto"/>
          </w:divBdr>
        </w:div>
        <w:div w:id="1415005717">
          <w:marLeft w:val="640"/>
          <w:marRight w:val="0"/>
          <w:marTop w:val="0"/>
          <w:marBottom w:val="0"/>
          <w:divBdr>
            <w:top w:val="none" w:sz="0" w:space="0" w:color="auto"/>
            <w:left w:val="none" w:sz="0" w:space="0" w:color="auto"/>
            <w:bottom w:val="none" w:sz="0" w:space="0" w:color="auto"/>
            <w:right w:val="none" w:sz="0" w:space="0" w:color="auto"/>
          </w:divBdr>
        </w:div>
        <w:div w:id="1429233696">
          <w:marLeft w:val="640"/>
          <w:marRight w:val="0"/>
          <w:marTop w:val="0"/>
          <w:marBottom w:val="0"/>
          <w:divBdr>
            <w:top w:val="none" w:sz="0" w:space="0" w:color="auto"/>
            <w:left w:val="none" w:sz="0" w:space="0" w:color="auto"/>
            <w:bottom w:val="none" w:sz="0" w:space="0" w:color="auto"/>
            <w:right w:val="none" w:sz="0" w:space="0" w:color="auto"/>
          </w:divBdr>
        </w:div>
        <w:div w:id="1433012780">
          <w:marLeft w:val="640"/>
          <w:marRight w:val="0"/>
          <w:marTop w:val="0"/>
          <w:marBottom w:val="0"/>
          <w:divBdr>
            <w:top w:val="none" w:sz="0" w:space="0" w:color="auto"/>
            <w:left w:val="none" w:sz="0" w:space="0" w:color="auto"/>
            <w:bottom w:val="none" w:sz="0" w:space="0" w:color="auto"/>
            <w:right w:val="none" w:sz="0" w:space="0" w:color="auto"/>
          </w:divBdr>
        </w:div>
        <w:div w:id="1440444529">
          <w:marLeft w:val="640"/>
          <w:marRight w:val="0"/>
          <w:marTop w:val="0"/>
          <w:marBottom w:val="0"/>
          <w:divBdr>
            <w:top w:val="none" w:sz="0" w:space="0" w:color="auto"/>
            <w:left w:val="none" w:sz="0" w:space="0" w:color="auto"/>
            <w:bottom w:val="none" w:sz="0" w:space="0" w:color="auto"/>
            <w:right w:val="none" w:sz="0" w:space="0" w:color="auto"/>
          </w:divBdr>
        </w:div>
        <w:div w:id="1448812507">
          <w:marLeft w:val="640"/>
          <w:marRight w:val="0"/>
          <w:marTop w:val="0"/>
          <w:marBottom w:val="0"/>
          <w:divBdr>
            <w:top w:val="none" w:sz="0" w:space="0" w:color="auto"/>
            <w:left w:val="none" w:sz="0" w:space="0" w:color="auto"/>
            <w:bottom w:val="none" w:sz="0" w:space="0" w:color="auto"/>
            <w:right w:val="none" w:sz="0" w:space="0" w:color="auto"/>
          </w:divBdr>
        </w:div>
        <w:div w:id="1463382889">
          <w:marLeft w:val="640"/>
          <w:marRight w:val="0"/>
          <w:marTop w:val="0"/>
          <w:marBottom w:val="0"/>
          <w:divBdr>
            <w:top w:val="none" w:sz="0" w:space="0" w:color="auto"/>
            <w:left w:val="none" w:sz="0" w:space="0" w:color="auto"/>
            <w:bottom w:val="none" w:sz="0" w:space="0" w:color="auto"/>
            <w:right w:val="none" w:sz="0" w:space="0" w:color="auto"/>
          </w:divBdr>
        </w:div>
        <w:div w:id="1491747173">
          <w:marLeft w:val="640"/>
          <w:marRight w:val="0"/>
          <w:marTop w:val="0"/>
          <w:marBottom w:val="0"/>
          <w:divBdr>
            <w:top w:val="none" w:sz="0" w:space="0" w:color="auto"/>
            <w:left w:val="none" w:sz="0" w:space="0" w:color="auto"/>
            <w:bottom w:val="none" w:sz="0" w:space="0" w:color="auto"/>
            <w:right w:val="none" w:sz="0" w:space="0" w:color="auto"/>
          </w:divBdr>
        </w:div>
        <w:div w:id="1565753002">
          <w:marLeft w:val="640"/>
          <w:marRight w:val="0"/>
          <w:marTop w:val="0"/>
          <w:marBottom w:val="0"/>
          <w:divBdr>
            <w:top w:val="none" w:sz="0" w:space="0" w:color="auto"/>
            <w:left w:val="none" w:sz="0" w:space="0" w:color="auto"/>
            <w:bottom w:val="none" w:sz="0" w:space="0" w:color="auto"/>
            <w:right w:val="none" w:sz="0" w:space="0" w:color="auto"/>
          </w:divBdr>
        </w:div>
        <w:div w:id="1579440375">
          <w:marLeft w:val="640"/>
          <w:marRight w:val="0"/>
          <w:marTop w:val="0"/>
          <w:marBottom w:val="0"/>
          <w:divBdr>
            <w:top w:val="none" w:sz="0" w:space="0" w:color="auto"/>
            <w:left w:val="none" w:sz="0" w:space="0" w:color="auto"/>
            <w:bottom w:val="none" w:sz="0" w:space="0" w:color="auto"/>
            <w:right w:val="none" w:sz="0" w:space="0" w:color="auto"/>
          </w:divBdr>
        </w:div>
        <w:div w:id="1588034389">
          <w:marLeft w:val="640"/>
          <w:marRight w:val="0"/>
          <w:marTop w:val="0"/>
          <w:marBottom w:val="0"/>
          <w:divBdr>
            <w:top w:val="none" w:sz="0" w:space="0" w:color="auto"/>
            <w:left w:val="none" w:sz="0" w:space="0" w:color="auto"/>
            <w:bottom w:val="none" w:sz="0" w:space="0" w:color="auto"/>
            <w:right w:val="none" w:sz="0" w:space="0" w:color="auto"/>
          </w:divBdr>
        </w:div>
        <w:div w:id="1588348274">
          <w:marLeft w:val="640"/>
          <w:marRight w:val="0"/>
          <w:marTop w:val="0"/>
          <w:marBottom w:val="0"/>
          <w:divBdr>
            <w:top w:val="none" w:sz="0" w:space="0" w:color="auto"/>
            <w:left w:val="none" w:sz="0" w:space="0" w:color="auto"/>
            <w:bottom w:val="none" w:sz="0" w:space="0" w:color="auto"/>
            <w:right w:val="none" w:sz="0" w:space="0" w:color="auto"/>
          </w:divBdr>
        </w:div>
        <w:div w:id="1592003556">
          <w:marLeft w:val="640"/>
          <w:marRight w:val="0"/>
          <w:marTop w:val="0"/>
          <w:marBottom w:val="0"/>
          <w:divBdr>
            <w:top w:val="none" w:sz="0" w:space="0" w:color="auto"/>
            <w:left w:val="none" w:sz="0" w:space="0" w:color="auto"/>
            <w:bottom w:val="none" w:sz="0" w:space="0" w:color="auto"/>
            <w:right w:val="none" w:sz="0" w:space="0" w:color="auto"/>
          </w:divBdr>
        </w:div>
        <w:div w:id="1625041312">
          <w:marLeft w:val="640"/>
          <w:marRight w:val="0"/>
          <w:marTop w:val="0"/>
          <w:marBottom w:val="0"/>
          <w:divBdr>
            <w:top w:val="none" w:sz="0" w:space="0" w:color="auto"/>
            <w:left w:val="none" w:sz="0" w:space="0" w:color="auto"/>
            <w:bottom w:val="none" w:sz="0" w:space="0" w:color="auto"/>
            <w:right w:val="none" w:sz="0" w:space="0" w:color="auto"/>
          </w:divBdr>
        </w:div>
        <w:div w:id="1632130137">
          <w:marLeft w:val="640"/>
          <w:marRight w:val="0"/>
          <w:marTop w:val="0"/>
          <w:marBottom w:val="0"/>
          <w:divBdr>
            <w:top w:val="none" w:sz="0" w:space="0" w:color="auto"/>
            <w:left w:val="none" w:sz="0" w:space="0" w:color="auto"/>
            <w:bottom w:val="none" w:sz="0" w:space="0" w:color="auto"/>
            <w:right w:val="none" w:sz="0" w:space="0" w:color="auto"/>
          </w:divBdr>
        </w:div>
        <w:div w:id="1636839118">
          <w:marLeft w:val="640"/>
          <w:marRight w:val="0"/>
          <w:marTop w:val="0"/>
          <w:marBottom w:val="0"/>
          <w:divBdr>
            <w:top w:val="none" w:sz="0" w:space="0" w:color="auto"/>
            <w:left w:val="none" w:sz="0" w:space="0" w:color="auto"/>
            <w:bottom w:val="none" w:sz="0" w:space="0" w:color="auto"/>
            <w:right w:val="none" w:sz="0" w:space="0" w:color="auto"/>
          </w:divBdr>
        </w:div>
        <w:div w:id="1644039488">
          <w:marLeft w:val="640"/>
          <w:marRight w:val="0"/>
          <w:marTop w:val="0"/>
          <w:marBottom w:val="0"/>
          <w:divBdr>
            <w:top w:val="none" w:sz="0" w:space="0" w:color="auto"/>
            <w:left w:val="none" w:sz="0" w:space="0" w:color="auto"/>
            <w:bottom w:val="none" w:sz="0" w:space="0" w:color="auto"/>
            <w:right w:val="none" w:sz="0" w:space="0" w:color="auto"/>
          </w:divBdr>
        </w:div>
        <w:div w:id="1647929997">
          <w:marLeft w:val="640"/>
          <w:marRight w:val="0"/>
          <w:marTop w:val="0"/>
          <w:marBottom w:val="0"/>
          <w:divBdr>
            <w:top w:val="none" w:sz="0" w:space="0" w:color="auto"/>
            <w:left w:val="none" w:sz="0" w:space="0" w:color="auto"/>
            <w:bottom w:val="none" w:sz="0" w:space="0" w:color="auto"/>
            <w:right w:val="none" w:sz="0" w:space="0" w:color="auto"/>
          </w:divBdr>
        </w:div>
        <w:div w:id="1653632796">
          <w:marLeft w:val="640"/>
          <w:marRight w:val="0"/>
          <w:marTop w:val="0"/>
          <w:marBottom w:val="0"/>
          <w:divBdr>
            <w:top w:val="none" w:sz="0" w:space="0" w:color="auto"/>
            <w:left w:val="none" w:sz="0" w:space="0" w:color="auto"/>
            <w:bottom w:val="none" w:sz="0" w:space="0" w:color="auto"/>
            <w:right w:val="none" w:sz="0" w:space="0" w:color="auto"/>
          </w:divBdr>
        </w:div>
        <w:div w:id="1676372575">
          <w:marLeft w:val="640"/>
          <w:marRight w:val="0"/>
          <w:marTop w:val="0"/>
          <w:marBottom w:val="0"/>
          <w:divBdr>
            <w:top w:val="none" w:sz="0" w:space="0" w:color="auto"/>
            <w:left w:val="none" w:sz="0" w:space="0" w:color="auto"/>
            <w:bottom w:val="none" w:sz="0" w:space="0" w:color="auto"/>
            <w:right w:val="none" w:sz="0" w:space="0" w:color="auto"/>
          </w:divBdr>
        </w:div>
        <w:div w:id="1686782064">
          <w:marLeft w:val="640"/>
          <w:marRight w:val="0"/>
          <w:marTop w:val="0"/>
          <w:marBottom w:val="0"/>
          <w:divBdr>
            <w:top w:val="none" w:sz="0" w:space="0" w:color="auto"/>
            <w:left w:val="none" w:sz="0" w:space="0" w:color="auto"/>
            <w:bottom w:val="none" w:sz="0" w:space="0" w:color="auto"/>
            <w:right w:val="none" w:sz="0" w:space="0" w:color="auto"/>
          </w:divBdr>
        </w:div>
        <w:div w:id="1712145293">
          <w:marLeft w:val="640"/>
          <w:marRight w:val="0"/>
          <w:marTop w:val="0"/>
          <w:marBottom w:val="0"/>
          <w:divBdr>
            <w:top w:val="none" w:sz="0" w:space="0" w:color="auto"/>
            <w:left w:val="none" w:sz="0" w:space="0" w:color="auto"/>
            <w:bottom w:val="none" w:sz="0" w:space="0" w:color="auto"/>
            <w:right w:val="none" w:sz="0" w:space="0" w:color="auto"/>
          </w:divBdr>
        </w:div>
        <w:div w:id="1776778823">
          <w:marLeft w:val="640"/>
          <w:marRight w:val="0"/>
          <w:marTop w:val="0"/>
          <w:marBottom w:val="0"/>
          <w:divBdr>
            <w:top w:val="none" w:sz="0" w:space="0" w:color="auto"/>
            <w:left w:val="none" w:sz="0" w:space="0" w:color="auto"/>
            <w:bottom w:val="none" w:sz="0" w:space="0" w:color="auto"/>
            <w:right w:val="none" w:sz="0" w:space="0" w:color="auto"/>
          </w:divBdr>
        </w:div>
        <w:div w:id="1831672437">
          <w:marLeft w:val="640"/>
          <w:marRight w:val="0"/>
          <w:marTop w:val="0"/>
          <w:marBottom w:val="0"/>
          <w:divBdr>
            <w:top w:val="none" w:sz="0" w:space="0" w:color="auto"/>
            <w:left w:val="none" w:sz="0" w:space="0" w:color="auto"/>
            <w:bottom w:val="none" w:sz="0" w:space="0" w:color="auto"/>
            <w:right w:val="none" w:sz="0" w:space="0" w:color="auto"/>
          </w:divBdr>
        </w:div>
        <w:div w:id="1867862094">
          <w:marLeft w:val="640"/>
          <w:marRight w:val="0"/>
          <w:marTop w:val="0"/>
          <w:marBottom w:val="0"/>
          <w:divBdr>
            <w:top w:val="none" w:sz="0" w:space="0" w:color="auto"/>
            <w:left w:val="none" w:sz="0" w:space="0" w:color="auto"/>
            <w:bottom w:val="none" w:sz="0" w:space="0" w:color="auto"/>
            <w:right w:val="none" w:sz="0" w:space="0" w:color="auto"/>
          </w:divBdr>
        </w:div>
        <w:div w:id="1869685950">
          <w:marLeft w:val="640"/>
          <w:marRight w:val="0"/>
          <w:marTop w:val="0"/>
          <w:marBottom w:val="0"/>
          <w:divBdr>
            <w:top w:val="none" w:sz="0" w:space="0" w:color="auto"/>
            <w:left w:val="none" w:sz="0" w:space="0" w:color="auto"/>
            <w:bottom w:val="none" w:sz="0" w:space="0" w:color="auto"/>
            <w:right w:val="none" w:sz="0" w:space="0" w:color="auto"/>
          </w:divBdr>
        </w:div>
        <w:div w:id="1873835767">
          <w:marLeft w:val="640"/>
          <w:marRight w:val="0"/>
          <w:marTop w:val="0"/>
          <w:marBottom w:val="0"/>
          <w:divBdr>
            <w:top w:val="none" w:sz="0" w:space="0" w:color="auto"/>
            <w:left w:val="none" w:sz="0" w:space="0" w:color="auto"/>
            <w:bottom w:val="none" w:sz="0" w:space="0" w:color="auto"/>
            <w:right w:val="none" w:sz="0" w:space="0" w:color="auto"/>
          </w:divBdr>
        </w:div>
        <w:div w:id="1881933280">
          <w:marLeft w:val="640"/>
          <w:marRight w:val="0"/>
          <w:marTop w:val="0"/>
          <w:marBottom w:val="0"/>
          <w:divBdr>
            <w:top w:val="none" w:sz="0" w:space="0" w:color="auto"/>
            <w:left w:val="none" w:sz="0" w:space="0" w:color="auto"/>
            <w:bottom w:val="none" w:sz="0" w:space="0" w:color="auto"/>
            <w:right w:val="none" w:sz="0" w:space="0" w:color="auto"/>
          </w:divBdr>
        </w:div>
        <w:div w:id="1883126384">
          <w:marLeft w:val="640"/>
          <w:marRight w:val="0"/>
          <w:marTop w:val="0"/>
          <w:marBottom w:val="0"/>
          <w:divBdr>
            <w:top w:val="none" w:sz="0" w:space="0" w:color="auto"/>
            <w:left w:val="none" w:sz="0" w:space="0" w:color="auto"/>
            <w:bottom w:val="none" w:sz="0" w:space="0" w:color="auto"/>
            <w:right w:val="none" w:sz="0" w:space="0" w:color="auto"/>
          </w:divBdr>
        </w:div>
        <w:div w:id="1893881485">
          <w:marLeft w:val="640"/>
          <w:marRight w:val="0"/>
          <w:marTop w:val="0"/>
          <w:marBottom w:val="0"/>
          <w:divBdr>
            <w:top w:val="none" w:sz="0" w:space="0" w:color="auto"/>
            <w:left w:val="none" w:sz="0" w:space="0" w:color="auto"/>
            <w:bottom w:val="none" w:sz="0" w:space="0" w:color="auto"/>
            <w:right w:val="none" w:sz="0" w:space="0" w:color="auto"/>
          </w:divBdr>
        </w:div>
        <w:div w:id="1902594546">
          <w:marLeft w:val="640"/>
          <w:marRight w:val="0"/>
          <w:marTop w:val="0"/>
          <w:marBottom w:val="0"/>
          <w:divBdr>
            <w:top w:val="none" w:sz="0" w:space="0" w:color="auto"/>
            <w:left w:val="none" w:sz="0" w:space="0" w:color="auto"/>
            <w:bottom w:val="none" w:sz="0" w:space="0" w:color="auto"/>
            <w:right w:val="none" w:sz="0" w:space="0" w:color="auto"/>
          </w:divBdr>
        </w:div>
        <w:div w:id="1943296618">
          <w:marLeft w:val="640"/>
          <w:marRight w:val="0"/>
          <w:marTop w:val="0"/>
          <w:marBottom w:val="0"/>
          <w:divBdr>
            <w:top w:val="none" w:sz="0" w:space="0" w:color="auto"/>
            <w:left w:val="none" w:sz="0" w:space="0" w:color="auto"/>
            <w:bottom w:val="none" w:sz="0" w:space="0" w:color="auto"/>
            <w:right w:val="none" w:sz="0" w:space="0" w:color="auto"/>
          </w:divBdr>
        </w:div>
      </w:divsChild>
    </w:div>
    <w:div w:id="1769617109">
      <w:bodyDiv w:val="1"/>
      <w:marLeft w:val="0"/>
      <w:marRight w:val="0"/>
      <w:marTop w:val="0"/>
      <w:marBottom w:val="0"/>
      <w:divBdr>
        <w:top w:val="none" w:sz="0" w:space="0" w:color="auto"/>
        <w:left w:val="none" w:sz="0" w:space="0" w:color="auto"/>
        <w:bottom w:val="none" w:sz="0" w:space="0" w:color="auto"/>
        <w:right w:val="none" w:sz="0" w:space="0" w:color="auto"/>
      </w:divBdr>
    </w:div>
    <w:div w:id="1770156878">
      <w:bodyDiv w:val="1"/>
      <w:marLeft w:val="0"/>
      <w:marRight w:val="0"/>
      <w:marTop w:val="0"/>
      <w:marBottom w:val="0"/>
      <w:divBdr>
        <w:top w:val="none" w:sz="0" w:space="0" w:color="auto"/>
        <w:left w:val="none" w:sz="0" w:space="0" w:color="auto"/>
        <w:bottom w:val="none" w:sz="0" w:space="0" w:color="auto"/>
        <w:right w:val="none" w:sz="0" w:space="0" w:color="auto"/>
      </w:divBdr>
      <w:divsChild>
        <w:div w:id="55903604">
          <w:marLeft w:val="640"/>
          <w:marRight w:val="0"/>
          <w:marTop w:val="0"/>
          <w:marBottom w:val="0"/>
          <w:divBdr>
            <w:top w:val="none" w:sz="0" w:space="0" w:color="auto"/>
            <w:left w:val="none" w:sz="0" w:space="0" w:color="auto"/>
            <w:bottom w:val="none" w:sz="0" w:space="0" w:color="auto"/>
            <w:right w:val="none" w:sz="0" w:space="0" w:color="auto"/>
          </w:divBdr>
        </w:div>
        <w:div w:id="62802608">
          <w:marLeft w:val="640"/>
          <w:marRight w:val="0"/>
          <w:marTop w:val="0"/>
          <w:marBottom w:val="0"/>
          <w:divBdr>
            <w:top w:val="none" w:sz="0" w:space="0" w:color="auto"/>
            <w:left w:val="none" w:sz="0" w:space="0" w:color="auto"/>
            <w:bottom w:val="none" w:sz="0" w:space="0" w:color="auto"/>
            <w:right w:val="none" w:sz="0" w:space="0" w:color="auto"/>
          </w:divBdr>
        </w:div>
        <w:div w:id="78991563">
          <w:marLeft w:val="640"/>
          <w:marRight w:val="0"/>
          <w:marTop w:val="0"/>
          <w:marBottom w:val="0"/>
          <w:divBdr>
            <w:top w:val="none" w:sz="0" w:space="0" w:color="auto"/>
            <w:left w:val="none" w:sz="0" w:space="0" w:color="auto"/>
            <w:bottom w:val="none" w:sz="0" w:space="0" w:color="auto"/>
            <w:right w:val="none" w:sz="0" w:space="0" w:color="auto"/>
          </w:divBdr>
        </w:div>
        <w:div w:id="109127642">
          <w:marLeft w:val="640"/>
          <w:marRight w:val="0"/>
          <w:marTop w:val="0"/>
          <w:marBottom w:val="0"/>
          <w:divBdr>
            <w:top w:val="none" w:sz="0" w:space="0" w:color="auto"/>
            <w:left w:val="none" w:sz="0" w:space="0" w:color="auto"/>
            <w:bottom w:val="none" w:sz="0" w:space="0" w:color="auto"/>
            <w:right w:val="none" w:sz="0" w:space="0" w:color="auto"/>
          </w:divBdr>
        </w:div>
        <w:div w:id="127868234">
          <w:marLeft w:val="640"/>
          <w:marRight w:val="0"/>
          <w:marTop w:val="0"/>
          <w:marBottom w:val="0"/>
          <w:divBdr>
            <w:top w:val="none" w:sz="0" w:space="0" w:color="auto"/>
            <w:left w:val="none" w:sz="0" w:space="0" w:color="auto"/>
            <w:bottom w:val="none" w:sz="0" w:space="0" w:color="auto"/>
            <w:right w:val="none" w:sz="0" w:space="0" w:color="auto"/>
          </w:divBdr>
        </w:div>
        <w:div w:id="204373863">
          <w:marLeft w:val="640"/>
          <w:marRight w:val="0"/>
          <w:marTop w:val="0"/>
          <w:marBottom w:val="0"/>
          <w:divBdr>
            <w:top w:val="none" w:sz="0" w:space="0" w:color="auto"/>
            <w:left w:val="none" w:sz="0" w:space="0" w:color="auto"/>
            <w:bottom w:val="none" w:sz="0" w:space="0" w:color="auto"/>
            <w:right w:val="none" w:sz="0" w:space="0" w:color="auto"/>
          </w:divBdr>
        </w:div>
        <w:div w:id="221018911">
          <w:marLeft w:val="640"/>
          <w:marRight w:val="0"/>
          <w:marTop w:val="0"/>
          <w:marBottom w:val="0"/>
          <w:divBdr>
            <w:top w:val="none" w:sz="0" w:space="0" w:color="auto"/>
            <w:left w:val="none" w:sz="0" w:space="0" w:color="auto"/>
            <w:bottom w:val="none" w:sz="0" w:space="0" w:color="auto"/>
            <w:right w:val="none" w:sz="0" w:space="0" w:color="auto"/>
          </w:divBdr>
        </w:div>
        <w:div w:id="225919554">
          <w:marLeft w:val="640"/>
          <w:marRight w:val="0"/>
          <w:marTop w:val="0"/>
          <w:marBottom w:val="0"/>
          <w:divBdr>
            <w:top w:val="none" w:sz="0" w:space="0" w:color="auto"/>
            <w:left w:val="none" w:sz="0" w:space="0" w:color="auto"/>
            <w:bottom w:val="none" w:sz="0" w:space="0" w:color="auto"/>
            <w:right w:val="none" w:sz="0" w:space="0" w:color="auto"/>
          </w:divBdr>
        </w:div>
        <w:div w:id="227113507">
          <w:marLeft w:val="640"/>
          <w:marRight w:val="0"/>
          <w:marTop w:val="0"/>
          <w:marBottom w:val="0"/>
          <w:divBdr>
            <w:top w:val="none" w:sz="0" w:space="0" w:color="auto"/>
            <w:left w:val="none" w:sz="0" w:space="0" w:color="auto"/>
            <w:bottom w:val="none" w:sz="0" w:space="0" w:color="auto"/>
            <w:right w:val="none" w:sz="0" w:space="0" w:color="auto"/>
          </w:divBdr>
        </w:div>
        <w:div w:id="262298239">
          <w:marLeft w:val="640"/>
          <w:marRight w:val="0"/>
          <w:marTop w:val="0"/>
          <w:marBottom w:val="0"/>
          <w:divBdr>
            <w:top w:val="none" w:sz="0" w:space="0" w:color="auto"/>
            <w:left w:val="none" w:sz="0" w:space="0" w:color="auto"/>
            <w:bottom w:val="none" w:sz="0" w:space="0" w:color="auto"/>
            <w:right w:val="none" w:sz="0" w:space="0" w:color="auto"/>
          </w:divBdr>
        </w:div>
        <w:div w:id="270014321">
          <w:marLeft w:val="640"/>
          <w:marRight w:val="0"/>
          <w:marTop w:val="0"/>
          <w:marBottom w:val="0"/>
          <w:divBdr>
            <w:top w:val="none" w:sz="0" w:space="0" w:color="auto"/>
            <w:left w:val="none" w:sz="0" w:space="0" w:color="auto"/>
            <w:bottom w:val="none" w:sz="0" w:space="0" w:color="auto"/>
            <w:right w:val="none" w:sz="0" w:space="0" w:color="auto"/>
          </w:divBdr>
        </w:div>
        <w:div w:id="293340067">
          <w:marLeft w:val="640"/>
          <w:marRight w:val="0"/>
          <w:marTop w:val="0"/>
          <w:marBottom w:val="0"/>
          <w:divBdr>
            <w:top w:val="none" w:sz="0" w:space="0" w:color="auto"/>
            <w:left w:val="none" w:sz="0" w:space="0" w:color="auto"/>
            <w:bottom w:val="none" w:sz="0" w:space="0" w:color="auto"/>
            <w:right w:val="none" w:sz="0" w:space="0" w:color="auto"/>
          </w:divBdr>
        </w:div>
        <w:div w:id="320693965">
          <w:marLeft w:val="640"/>
          <w:marRight w:val="0"/>
          <w:marTop w:val="0"/>
          <w:marBottom w:val="0"/>
          <w:divBdr>
            <w:top w:val="none" w:sz="0" w:space="0" w:color="auto"/>
            <w:left w:val="none" w:sz="0" w:space="0" w:color="auto"/>
            <w:bottom w:val="none" w:sz="0" w:space="0" w:color="auto"/>
            <w:right w:val="none" w:sz="0" w:space="0" w:color="auto"/>
          </w:divBdr>
        </w:div>
        <w:div w:id="327444535">
          <w:marLeft w:val="640"/>
          <w:marRight w:val="0"/>
          <w:marTop w:val="0"/>
          <w:marBottom w:val="0"/>
          <w:divBdr>
            <w:top w:val="none" w:sz="0" w:space="0" w:color="auto"/>
            <w:left w:val="none" w:sz="0" w:space="0" w:color="auto"/>
            <w:bottom w:val="none" w:sz="0" w:space="0" w:color="auto"/>
            <w:right w:val="none" w:sz="0" w:space="0" w:color="auto"/>
          </w:divBdr>
        </w:div>
        <w:div w:id="389809032">
          <w:marLeft w:val="640"/>
          <w:marRight w:val="0"/>
          <w:marTop w:val="0"/>
          <w:marBottom w:val="0"/>
          <w:divBdr>
            <w:top w:val="none" w:sz="0" w:space="0" w:color="auto"/>
            <w:left w:val="none" w:sz="0" w:space="0" w:color="auto"/>
            <w:bottom w:val="none" w:sz="0" w:space="0" w:color="auto"/>
            <w:right w:val="none" w:sz="0" w:space="0" w:color="auto"/>
          </w:divBdr>
        </w:div>
        <w:div w:id="396786427">
          <w:marLeft w:val="640"/>
          <w:marRight w:val="0"/>
          <w:marTop w:val="0"/>
          <w:marBottom w:val="0"/>
          <w:divBdr>
            <w:top w:val="none" w:sz="0" w:space="0" w:color="auto"/>
            <w:left w:val="none" w:sz="0" w:space="0" w:color="auto"/>
            <w:bottom w:val="none" w:sz="0" w:space="0" w:color="auto"/>
            <w:right w:val="none" w:sz="0" w:space="0" w:color="auto"/>
          </w:divBdr>
        </w:div>
        <w:div w:id="416708982">
          <w:marLeft w:val="640"/>
          <w:marRight w:val="0"/>
          <w:marTop w:val="0"/>
          <w:marBottom w:val="0"/>
          <w:divBdr>
            <w:top w:val="none" w:sz="0" w:space="0" w:color="auto"/>
            <w:left w:val="none" w:sz="0" w:space="0" w:color="auto"/>
            <w:bottom w:val="none" w:sz="0" w:space="0" w:color="auto"/>
            <w:right w:val="none" w:sz="0" w:space="0" w:color="auto"/>
          </w:divBdr>
        </w:div>
        <w:div w:id="418673417">
          <w:marLeft w:val="640"/>
          <w:marRight w:val="0"/>
          <w:marTop w:val="0"/>
          <w:marBottom w:val="0"/>
          <w:divBdr>
            <w:top w:val="none" w:sz="0" w:space="0" w:color="auto"/>
            <w:left w:val="none" w:sz="0" w:space="0" w:color="auto"/>
            <w:bottom w:val="none" w:sz="0" w:space="0" w:color="auto"/>
            <w:right w:val="none" w:sz="0" w:space="0" w:color="auto"/>
          </w:divBdr>
        </w:div>
        <w:div w:id="420764776">
          <w:marLeft w:val="640"/>
          <w:marRight w:val="0"/>
          <w:marTop w:val="0"/>
          <w:marBottom w:val="0"/>
          <w:divBdr>
            <w:top w:val="none" w:sz="0" w:space="0" w:color="auto"/>
            <w:left w:val="none" w:sz="0" w:space="0" w:color="auto"/>
            <w:bottom w:val="none" w:sz="0" w:space="0" w:color="auto"/>
            <w:right w:val="none" w:sz="0" w:space="0" w:color="auto"/>
          </w:divBdr>
        </w:div>
        <w:div w:id="444076912">
          <w:marLeft w:val="640"/>
          <w:marRight w:val="0"/>
          <w:marTop w:val="0"/>
          <w:marBottom w:val="0"/>
          <w:divBdr>
            <w:top w:val="none" w:sz="0" w:space="0" w:color="auto"/>
            <w:left w:val="none" w:sz="0" w:space="0" w:color="auto"/>
            <w:bottom w:val="none" w:sz="0" w:space="0" w:color="auto"/>
            <w:right w:val="none" w:sz="0" w:space="0" w:color="auto"/>
          </w:divBdr>
        </w:div>
        <w:div w:id="445659937">
          <w:marLeft w:val="640"/>
          <w:marRight w:val="0"/>
          <w:marTop w:val="0"/>
          <w:marBottom w:val="0"/>
          <w:divBdr>
            <w:top w:val="none" w:sz="0" w:space="0" w:color="auto"/>
            <w:left w:val="none" w:sz="0" w:space="0" w:color="auto"/>
            <w:bottom w:val="none" w:sz="0" w:space="0" w:color="auto"/>
            <w:right w:val="none" w:sz="0" w:space="0" w:color="auto"/>
          </w:divBdr>
        </w:div>
        <w:div w:id="522938352">
          <w:marLeft w:val="640"/>
          <w:marRight w:val="0"/>
          <w:marTop w:val="0"/>
          <w:marBottom w:val="0"/>
          <w:divBdr>
            <w:top w:val="none" w:sz="0" w:space="0" w:color="auto"/>
            <w:left w:val="none" w:sz="0" w:space="0" w:color="auto"/>
            <w:bottom w:val="none" w:sz="0" w:space="0" w:color="auto"/>
            <w:right w:val="none" w:sz="0" w:space="0" w:color="auto"/>
          </w:divBdr>
        </w:div>
        <w:div w:id="585723674">
          <w:marLeft w:val="640"/>
          <w:marRight w:val="0"/>
          <w:marTop w:val="0"/>
          <w:marBottom w:val="0"/>
          <w:divBdr>
            <w:top w:val="none" w:sz="0" w:space="0" w:color="auto"/>
            <w:left w:val="none" w:sz="0" w:space="0" w:color="auto"/>
            <w:bottom w:val="none" w:sz="0" w:space="0" w:color="auto"/>
            <w:right w:val="none" w:sz="0" w:space="0" w:color="auto"/>
          </w:divBdr>
        </w:div>
        <w:div w:id="619460513">
          <w:marLeft w:val="640"/>
          <w:marRight w:val="0"/>
          <w:marTop w:val="0"/>
          <w:marBottom w:val="0"/>
          <w:divBdr>
            <w:top w:val="none" w:sz="0" w:space="0" w:color="auto"/>
            <w:left w:val="none" w:sz="0" w:space="0" w:color="auto"/>
            <w:bottom w:val="none" w:sz="0" w:space="0" w:color="auto"/>
            <w:right w:val="none" w:sz="0" w:space="0" w:color="auto"/>
          </w:divBdr>
        </w:div>
        <w:div w:id="630939196">
          <w:marLeft w:val="640"/>
          <w:marRight w:val="0"/>
          <w:marTop w:val="0"/>
          <w:marBottom w:val="0"/>
          <w:divBdr>
            <w:top w:val="none" w:sz="0" w:space="0" w:color="auto"/>
            <w:left w:val="none" w:sz="0" w:space="0" w:color="auto"/>
            <w:bottom w:val="none" w:sz="0" w:space="0" w:color="auto"/>
            <w:right w:val="none" w:sz="0" w:space="0" w:color="auto"/>
          </w:divBdr>
        </w:div>
        <w:div w:id="645939774">
          <w:marLeft w:val="640"/>
          <w:marRight w:val="0"/>
          <w:marTop w:val="0"/>
          <w:marBottom w:val="0"/>
          <w:divBdr>
            <w:top w:val="none" w:sz="0" w:space="0" w:color="auto"/>
            <w:left w:val="none" w:sz="0" w:space="0" w:color="auto"/>
            <w:bottom w:val="none" w:sz="0" w:space="0" w:color="auto"/>
            <w:right w:val="none" w:sz="0" w:space="0" w:color="auto"/>
          </w:divBdr>
        </w:div>
        <w:div w:id="653680824">
          <w:marLeft w:val="640"/>
          <w:marRight w:val="0"/>
          <w:marTop w:val="0"/>
          <w:marBottom w:val="0"/>
          <w:divBdr>
            <w:top w:val="none" w:sz="0" w:space="0" w:color="auto"/>
            <w:left w:val="none" w:sz="0" w:space="0" w:color="auto"/>
            <w:bottom w:val="none" w:sz="0" w:space="0" w:color="auto"/>
            <w:right w:val="none" w:sz="0" w:space="0" w:color="auto"/>
          </w:divBdr>
        </w:div>
        <w:div w:id="772096468">
          <w:marLeft w:val="640"/>
          <w:marRight w:val="0"/>
          <w:marTop w:val="0"/>
          <w:marBottom w:val="0"/>
          <w:divBdr>
            <w:top w:val="none" w:sz="0" w:space="0" w:color="auto"/>
            <w:left w:val="none" w:sz="0" w:space="0" w:color="auto"/>
            <w:bottom w:val="none" w:sz="0" w:space="0" w:color="auto"/>
            <w:right w:val="none" w:sz="0" w:space="0" w:color="auto"/>
          </w:divBdr>
        </w:div>
        <w:div w:id="812454539">
          <w:marLeft w:val="640"/>
          <w:marRight w:val="0"/>
          <w:marTop w:val="0"/>
          <w:marBottom w:val="0"/>
          <w:divBdr>
            <w:top w:val="none" w:sz="0" w:space="0" w:color="auto"/>
            <w:left w:val="none" w:sz="0" w:space="0" w:color="auto"/>
            <w:bottom w:val="none" w:sz="0" w:space="0" w:color="auto"/>
            <w:right w:val="none" w:sz="0" w:space="0" w:color="auto"/>
          </w:divBdr>
        </w:div>
        <w:div w:id="839926362">
          <w:marLeft w:val="640"/>
          <w:marRight w:val="0"/>
          <w:marTop w:val="0"/>
          <w:marBottom w:val="0"/>
          <w:divBdr>
            <w:top w:val="none" w:sz="0" w:space="0" w:color="auto"/>
            <w:left w:val="none" w:sz="0" w:space="0" w:color="auto"/>
            <w:bottom w:val="none" w:sz="0" w:space="0" w:color="auto"/>
            <w:right w:val="none" w:sz="0" w:space="0" w:color="auto"/>
          </w:divBdr>
        </w:div>
        <w:div w:id="862328264">
          <w:marLeft w:val="640"/>
          <w:marRight w:val="0"/>
          <w:marTop w:val="0"/>
          <w:marBottom w:val="0"/>
          <w:divBdr>
            <w:top w:val="none" w:sz="0" w:space="0" w:color="auto"/>
            <w:left w:val="none" w:sz="0" w:space="0" w:color="auto"/>
            <w:bottom w:val="none" w:sz="0" w:space="0" w:color="auto"/>
            <w:right w:val="none" w:sz="0" w:space="0" w:color="auto"/>
          </w:divBdr>
        </w:div>
        <w:div w:id="874926991">
          <w:marLeft w:val="640"/>
          <w:marRight w:val="0"/>
          <w:marTop w:val="0"/>
          <w:marBottom w:val="0"/>
          <w:divBdr>
            <w:top w:val="none" w:sz="0" w:space="0" w:color="auto"/>
            <w:left w:val="none" w:sz="0" w:space="0" w:color="auto"/>
            <w:bottom w:val="none" w:sz="0" w:space="0" w:color="auto"/>
            <w:right w:val="none" w:sz="0" w:space="0" w:color="auto"/>
          </w:divBdr>
        </w:div>
        <w:div w:id="926812831">
          <w:marLeft w:val="640"/>
          <w:marRight w:val="0"/>
          <w:marTop w:val="0"/>
          <w:marBottom w:val="0"/>
          <w:divBdr>
            <w:top w:val="none" w:sz="0" w:space="0" w:color="auto"/>
            <w:left w:val="none" w:sz="0" w:space="0" w:color="auto"/>
            <w:bottom w:val="none" w:sz="0" w:space="0" w:color="auto"/>
            <w:right w:val="none" w:sz="0" w:space="0" w:color="auto"/>
          </w:divBdr>
        </w:div>
        <w:div w:id="930772594">
          <w:marLeft w:val="640"/>
          <w:marRight w:val="0"/>
          <w:marTop w:val="0"/>
          <w:marBottom w:val="0"/>
          <w:divBdr>
            <w:top w:val="none" w:sz="0" w:space="0" w:color="auto"/>
            <w:left w:val="none" w:sz="0" w:space="0" w:color="auto"/>
            <w:bottom w:val="none" w:sz="0" w:space="0" w:color="auto"/>
            <w:right w:val="none" w:sz="0" w:space="0" w:color="auto"/>
          </w:divBdr>
        </w:div>
        <w:div w:id="949773745">
          <w:marLeft w:val="640"/>
          <w:marRight w:val="0"/>
          <w:marTop w:val="0"/>
          <w:marBottom w:val="0"/>
          <w:divBdr>
            <w:top w:val="none" w:sz="0" w:space="0" w:color="auto"/>
            <w:left w:val="none" w:sz="0" w:space="0" w:color="auto"/>
            <w:bottom w:val="none" w:sz="0" w:space="0" w:color="auto"/>
            <w:right w:val="none" w:sz="0" w:space="0" w:color="auto"/>
          </w:divBdr>
        </w:div>
        <w:div w:id="952328463">
          <w:marLeft w:val="640"/>
          <w:marRight w:val="0"/>
          <w:marTop w:val="0"/>
          <w:marBottom w:val="0"/>
          <w:divBdr>
            <w:top w:val="none" w:sz="0" w:space="0" w:color="auto"/>
            <w:left w:val="none" w:sz="0" w:space="0" w:color="auto"/>
            <w:bottom w:val="none" w:sz="0" w:space="0" w:color="auto"/>
            <w:right w:val="none" w:sz="0" w:space="0" w:color="auto"/>
          </w:divBdr>
        </w:div>
        <w:div w:id="955602126">
          <w:marLeft w:val="640"/>
          <w:marRight w:val="0"/>
          <w:marTop w:val="0"/>
          <w:marBottom w:val="0"/>
          <w:divBdr>
            <w:top w:val="none" w:sz="0" w:space="0" w:color="auto"/>
            <w:left w:val="none" w:sz="0" w:space="0" w:color="auto"/>
            <w:bottom w:val="none" w:sz="0" w:space="0" w:color="auto"/>
            <w:right w:val="none" w:sz="0" w:space="0" w:color="auto"/>
          </w:divBdr>
        </w:div>
        <w:div w:id="969745242">
          <w:marLeft w:val="640"/>
          <w:marRight w:val="0"/>
          <w:marTop w:val="0"/>
          <w:marBottom w:val="0"/>
          <w:divBdr>
            <w:top w:val="none" w:sz="0" w:space="0" w:color="auto"/>
            <w:left w:val="none" w:sz="0" w:space="0" w:color="auto"/>
            <w:bottom w:val="none" w:sz="0" w:space="0" w:color="auto"/>
            <w:right w:val="none" w:sz="0" w:space="0" w:color="auto"/>
          </w:divBdr>
        </w:div>
        <w:div w:id="1015304334">
          <w:marLeft w:val="640"/>
          <w:marRight w:val="0"/>
          <w:marTop w:val="0"/>
          <w:marBottom w:val="0"/>
          <w:divBdr>
            <w:top w:val="none" w:sz="0" w:space="0" w:color="auto"/>
            <w:left w:val="none" w:sz="0" w:space="0" w:color="auto"/>
            <w:bottom w:val="none" w:sz="0" w:space="0" w:color="auto"/>
            <w:right w:val="none" w:sz="0" w:space="0" w:color="auto"/>
          </w:divBdr>
        </w:div>
        <w:div w:id="1016349094">
          <w:marLeft w:val="640"/>
          <w:marRight w:val="0"/>
          <w:marTop w:val="0"/>
          <w:marBottom w:val="0"/>
          <w:divBdr>
            <w:top w:val="none" w:sz="0" w:space="0" w:color="auto"/>
            <w:left w:val="none" w:sz="0" w:space="0" w:color="auto"/>
            <w:bottom w:val="none" w:sz="0" w:space="0" w:color="auto"/>
            <w:right w:val="none" w:sz="0" w:space="0" w:color="auto"/>
          </w:divBdr>
        </w:div>
        <w:div w:id="1039165210">
          <w:marLeft w:val="640"/>
          <w:marRight w:val="0"/>
          <w:marTop w:val="0"/>
          <w:marBottom w:val="0"/>
          <w:divBdr>
            <w:top w:val="none" w:sz="0" w:space="0" w:color="auto"/>
            <w:left w:val="none" w:sz="0" w:space="0" w:color="auto"/>
            <w:bottom w:val="none" w:sz="0" w:space="0" w:color="auto"/>
            <w:right w:val="none" w:sz="0" w:space="0" w:color="auto"/>
          </w:divBdr>
        </w:div>
        <w:div w:id="1044217401">
          <w:marLeft w:val="640"/>
          <w:marRight w:val="0"/>
          <w:marTop w:val="0"/>
          <w:marBottom w:val="0"/>
          <w:divBdr>
            <w:top w:val="none" w:sz="0" w:space="0" w:color="auto"/>
            <w:left w:val="none" w:sz="0" w:space="0" w:color="auto"/>
            <w:bottom w:val="none" w:sz="0" w:space="0" w:color="auto"/>
            <w:right w:val="none" w:sz="0" w:space="0" w:color="auto"/>
          </w:divBdr>
        </w:div>
        <w:div w:id="1050420304">
          <w:marLeft w:val="640"/>
          <w:marRight w:val="0"/>
          <w:marTop w:val="0"/>
          <w:marBottom w:val="0"/>
          <w:divBdr>
            <w:top w:val="none" w:sz="0" w:space="0" w:color="auto"/>
            <w:left w:val="none" w:sz="0" w:space="0" w:color="auto"/>
            <w:bottom w:val="none" w:sz="0" w:space="0" w:color="auto"/>
            <w:right w:val="none" w:sz="0" w:space="0" w:color="auto"/>
          </w:divBdr>
        </w:div>
        <w:div w:id="1052508662">
          <w:marLeft w:val="640"/>
          <w:marRight w:val="0"/>
          <w:marTop w:val="0"/>
          <w:marBottom w:val="0"/>
          <w:divBdr>
            <w:top w:val="none" w:sz="0" w:space="0" w:color="auto"/>
            <w:left w:val="none" w:sz="0" w:space="0" w:color="auto"/>
            <w:bottom w:val="none" w:sz="0" w:space="0" w:color="auto"/>
            <w:right w:val="none" w:sz="0" w:space="0" w:color="auto"/>
          </w:divBdr>
        </w:div>
        <w:div w:id="1066074260">
          <w:marLeft w:val="640"/>
          <w:marRight w:val="0"/>
          <w:marTop w:val="0"/>
          <w:marBottom w:val="0"/>
          <w:divBdr>
            <w:top w:val="none" w:sz="0" w:space="0" w:color="auto"/>
            <w:left w:val="none" w:sz="0" w:space="0" w:color="auto"/>
            <w:bottom w:val="none" w:sz="0" w:space="0" w:color="auto"/>
            <w:right w:val="none" w:sz="0" w:space="0" w:color="auto"/>
          </w:divBdr>
        </w:div>
        <w:div w:id="1069309060">
          <w:marLeft w:val="640"/>
          <w:marRight w:val="0"/>
          <w:marTop w:val="0"/>
          <w:marBottom w:val="0"/>
          <w:divBdr>
            <w:top w:val="none" w:sz="0" w:space="0" w:color="auto"/>
            <w:left w:val="none" w:sz="0" w:space="0" w:color="auto"/>
            <w:bottom w:val="none" w:sz="0" w:space="0" w:color="auto"/>
            <w:right w:val="none" w:sz="0" w:space="0" w:color="auto"/>
          </w:divBdr>
        </w:div>
        <w:div w:id="1153372235">
          <w:marLeft w:val="640"/>
          <w:marRight w:val="0"/>
          <w:marTop w:val="0"/>
          <w:marBottom w:val="0"/>
          <w:divBdr>
            <w:top w:val="none" w:sz="0" w:space="0" w:color="auto"/>
            <w:left w:val="none" w:sz="0" w:space="0" w:color="auto"/>
            <w:bottom w:val="none" w:sz="0" w:space="0" w:color="auto"/>
            <w:right w:val="none" w:sz="0" w:space="0" w:color="auto"/>
          </w:divBdr>
        </w:div>
        <w:div w:id="1157576892">
          <w:marLeft w:val="640"/>
          <w:marRight w:val="0"/>
          <w:marTop w:val="0"/>
          <w:marBottom w:val="0"/>
          <w:divBdr>
            <w:top w:val="none" w:sz="0" w:space="0" w:color="auto"/>
            <w:left w:val="none" w:sz="0" w:space="0" w:color="auto"/>
            <w:bottom w:val="none" w:sz="0" w:space="0" w:color="auto"/>
            <w:right w:val="none" w:sz="0" w:space="0" w:color="auto"/>
          </w:divBdr>
        </w:div>
        <w:div w:id="1160971362">
          <w:marLeft w:val="640"/>
          <w:marRight w:val="0"/>
          <w:marTop w:val="0"/>
          <w:marBottom w:val="0"/>
          <w:divBdr>
            <w:top w:val="none" w:sz="0" w:space="0" w:color="auto"/>
            <w:left w:val="none" w:sz="0" w:space="0" w:color="auto"/>
            <w:bottom w:val="none" w:sz="0" w:space="0" w:color="auto"/>
            <w:right w:val="none" w:sz="0" w:space="0" w:color="auto"/>
          </w:divBdr>
        </w:div>
        <w:div w:id="1185442820">
          <w:marLeft w:val="640"/>
          <w:marRight w:val="0"/>
          <w:marTop w:val="0"/>
          <w:marBottom w:val="0"/>
          <w:divBdr>
            <w:top w:val="none" w:sz="0" w:space="0" w:color="auto"/>
            <w:left w:val="none" w:sz="0" w:space="0" w:color="auto"/>
            <w:bottom w:val="none" w:sz="0" w:space="0" w:color="auto"/>
            <w:right w:val="none" w:sz="0" w:space="0" w:color="auto"/>
          </w:divBdr>
        </w:div>
        <w:div w:id="1246645430">
          <w:marLeft w:val="640"/>
          <w:marRight w:val="0"/>
          <w:marTop w:val="0"/>
          <w:marBottom w:val="0"/>
          <w:divBdr>
            <w:top w:val="none" w:sz="0" w:space="0" w:color="auto"/>
            <w:left w:val="none" w:sz="0" w:space="0" w:color="auto"/>
            <w:bottom w:val="none" w:sz="0" w:space="0" w:color="auto"/>
            <w:right w:val="none" w:sz="0" w:space="0" w:color="auto"/>
          </w:divBdr>
        </w:div>
        <w:div w:id="1293289811">
          <w:marLeft w:val="640"/>
          <w:marRight w:val="0"/>
          <w:marTop w:val="0"/>
          <w:marBottom w:val="0"/>
          <w:divBdr>
            <w:top w:val="none" w:sz="0" w:space="0" w:color="auto"/>
            <w:left w:val="none" w:sz="0" w:space="0" w:color="auto"/>
            <w:bottom w:val="none" w:sz="0" w:space="0" w:color="auto"/>
            <w:right w:val="none" w:sz="0" w:space="0" w:color="auto"/>
          </w:divBdr>
        </w:div>
        <w:div w:id="1317610638">
          <w:marLeft w:val="640"/>
          <w:marRight w:val="0"/>
          <w:marTop w:val="0"/>
          <w:marBottom w:val="0"/>
          <w:divBdr>
            <w:top w:val="none" w:sz="0" w:space="0" w:color="auto"/>
            <w:left w:val="none" w:sz="0" w:space="0" w:color="auto"/>
            <w:bottom w:val="none" w:sz="0" w:space="0" w:color="auto"/>
            <w:right w:val="none" w:sz="0" w:space="0" w:color="auto"/>
          </w:divBdr>
        </w:div>
        <w:div w:id="1332752177">
          <w:marLeft w:val="640"/>
          <w:marRight w:val="0"/>
          <w:marTop w:val="0"/>
          <w:marBottom w:val="0"/>
          <w:divBdr>
            <w:top w:val="none" w:sz="0" w:space="0" w:color="auto"/>
            <w:left w:val="none" w:sz="0" w:space="0" w:color="auto"/>
            <w:bottom w:val="none" w:sz="0" w:space="0" w:color="auto"/>
            <w:right w:val="none" w:sz="0" w:space="0" w:color="auto"/>
          </w:divBdr>
        </w:div>
        <w:div w:id="1374306659">
          <w:marLeft w:val="640"/>
          <w:marRight w:val="0"/>
          <w:marTop w:val="0"/>
          <w:marBottom w:val="0"/>
          <w:divBdr>
            <w:top w:val="none" w:sz="0" w:space="0" w:color="auto"/>
            <w:left w:val="none" w:sz="0" w:space="0" w:color="auto"/>
            <w:bottom w:val="none" w:sz="0" w:space="0" w:color="auto"/>
            <w:right w:val="none" w:sz="0" w:space="0" w:color="auto"/>
          </w:divBdr>
        </w:div>
        <w:div w:id="1436438478">
          <w:marLeft w:val="640"/>
          <w:marRight w:val="0"/>
          <w:marTop w:val="0"/>
          <w:marBottom w:val="0"/>
          <w:divBdr>
            <w:top w:val="none" w:sz="0" w:space="0" w:color="auto"/>
            <w:left w:val="none" w:sz="0" w:space="0" w:color="auto"/>
            <w:bottom w:val="none" w:sz="0" w:space="0" w:color="auto"/>
            <w:right w:val="none" w:sz="0" w:space="0" w:color="auto"/>
          </w:divBdr>
        </w:div>
        <w:div w:id="1462726857">
          <w:marLeft w:val="640"/>
          <w:marRight w:val="0"/>
          <w:marTop w:val="0"/>
          <w:marBottom w:val="0"/>
          <w:divBdr>
            <w:top w:val="none" w:sz="0" w:space="0" w:color="auto"/>
            <w:left w:val="none" w:sz="0" w:space="0" w:color="auto"/>
            <w:bottom w:val="none" w:sz="0" w:space="0" w:color="auto"/>
            <w:right w:val="none" w:sz="0" w:space="0" w:color="auto"/>
          </w:divBdr>
        </w:div>
        <w:div w:id="1479878640">
          <w:marLeft w:val="640"/>
          <w:marRight w:val="0"/>
          <w:marTop w:val="0"/>
          <w:marBottom w:val="0"/>
          <w:divBdr>
            <w:top w:val="none" w:sz="0" w:space="0" w:color="auto"/>
            <w:left w:val="none" w:sz="0" w:space="0" w:color="auto"/>
            <w:bottom w:val="none" w:sz="0" w:space="0" w:color="auto"/>
            <w:right w:val="none" w:sz="0" w:space="0" w:color="auto"/>
          </w:divBdr>
        </w:div>
        <w:div w:id="1538616202">
          <w:marLeft w:val="640"/>
          <w:marRight w:val="0"/>
          <w:marTop w:val="0"/>
          <w:marBottom w:val="0"/>
          <w:divBdr>
            <w:top w:val="none" w:sz="0" w:space="0" w:color="auto"/>
            <w:left w:val="none" w:sz="0" w:space="0" w:color="auto"/>
            <w:bottom w:val="none" w:sz="0" w:space="0" w:color="auto"/>
            <w:right w:val="none" w:sz="0" w:space="0" w:color="auto"/>
          </w:divBdr>
        </w:div>
        <w:div w:id="1596666133">
          <w:marLeft w:val="640"/>
          <w:marRight w:val="0"/>
          <w:marTop w:val="0"/>
          <w:marBottom w:val="0"/>
          <w:divBdr>
            <w:top w:val="none" w:sz="0" w:space="0" w:color="auto"/>
            <w:left w:val="none" w:sz="0" w:space="0" w:color="auto"/>
            <w:bottom w:val="none" w:sz="0" w:space="0" w:color="auto"/>
            <w:right w:val="none" w:sz="0" w:space="0" w:color="auto"/>
          </w:divBdr>
        </w:div>
        <w:div w:id="1604654904">
          <w:marLeft w:val="640"/>
          <w:marRight w:val="0"/>
          <w:marTop w:val="0"/>
          <w:marBottom w:val="0"/>
          <w:divBdr>
            <w:top w:val="none" w:sz="0" w:space="0" w:color="auto"/>
            <w:left w:val="none" w:sz="0" w:space="0" w:color="auto"/>
            <w:bottom w:val="none" w:sz="0" w:space="0" w:color="auto"/>
            <w:right w:val="none" w:sz="0" w:space="0" w:color="auto"/>
          </w:divBdr>
        </w:div>
        <w:div w:id="1615401370">
          <w:marLeft w:val="640"/>
          <w:marRight w:val="0"/>
          <w:marTop w:val="0"/>
          <w:marBottom w:val="0"/>
          <w:divBdr>
            <w:top w:val="none" w:sz="0" w:space="0" w:color="auto"/>
            <w:left w:val="none" w:sz="0" w:space="0" w:color="auto"/>
            <w:bottom w:val="none" w:sz="0" w:space="0" w:color="auto"/>
            <w:right w:val="none" w:sz="0" w:space="0" w:color="auto"/>
          </w:divBdr>
        </w:div>
        <w:div w:id="1619140981">
          <w:marLeft w:val="640"/>
          <w:marRight w:val="0"/>
          <w:marTop w:val="0"/>
          <w:marBottom w:val="0"/>
          <w:divBdr>
            <w:top w:val="none" w:sz="0" w:space="0" w:color="auto"/>
            <w:left w:val="none" w:sz="0" w:space="0" w:color="auto"/>
            <w:bottom w:val="none" w:sz="0" w:space="0" w:color="auto"/>
            <w:right w:val="none" w:sz="0" w:space="0" w:color="auto"/>
          </w:divBdr>
        </w:div>
        <w:div w:id="1690182695">
          <w:marLeft w:val="640"/>
          <w:marRight w:val="0"/>
          <w:marTop w:val="0"/>
          <w:marBottom w:val="0"/>
          <w:divBdr>
            <w:top w:val="none" w:sz="0" w:space="0" w:color="auto"/>
            <w:left w:val="none" w:sz="0" w:space="0" w:color="auto"/>
            <w:bottom w:val="none" w:sz="0" w:space="0" w:color="auto"/>
            <w:right w:val="none" w:sz="0" w:space="0" w:color="auto"/>
          </w:divBdr>
        </w:div>
        <w:div w:id="1718164056">
          <w:marLeft w:val="640"/>
          <w:marRight w:val="0"/>
          <w:marTop w:val="0"/>
          <w:marBottom w:val="0"/>
          <w:divBdr>
            <w:top w:val="none" w:sz="0" w:space="0" w:color="auto"/>
            <w:left w:val="none" w:sz="0" w:space="0" w:color="auto"/>
            <w:bottom w:val="none" w:sz="0" w:space="0" w:color="auto"/>
            <w:right w:val="none" w:sz="0" w:space="0" w:color="auto"/>
          </w:divBdr>
        </w:div>
        <w:div w:id="1785149134">
          <w:marLeft w:val="640"/>
          <w:marRight w:val="0"/>
          <w:marTop w:val="0"/>
          <w:marBottom w:val="0"/>
          <w:divBdr>
            <w:top w:val="none" w:sz="0" w:space="0" w:color="auto"/>
            <w:left w:val="none" w:sz="0" w:space="0" w:color="auto"/>
            <w:bottom w:val="none" w:sz="0" w:space="0" w:color="auto"/>
            <w:right w:val="none" w:sz="0" w:space="0" w:color="auto"/>
          </w:divBdr>
        </w:div>
        <w:div w:id="1798720203">
          <w:marLeft w:val="640"/>
          <w:marRight w:val="0"/>
          <w:marTop w:val="0"/>
          <w:marBottom w:val="0"/>
          <w:divBdr>
            <w:top w:val="none" w:sz="0" w:space="0" w:color="auto"/>
            <w:left w:val="none" w:sz="0" w:space="0" w:color="auto"/>
            <w:bottom w:val="none" w:sz="0" w:space="0" w:color="auto"/>
            <w:right w:val="none" w:sz="0" w:space="0" w:color="auto"/>
          </w:divBdr>
        </w:div>
        <w:div w:id="1800801858">
          <w:marLeft w:val="640"/>
          <w:marRight w:val="0"/>
          <w:marTop w:val="0"/>
          <w:marBottom w:val="0"/>
          <w:divBdr>
            <w:top w:val="none" w:sz="0" w:space="0" w:color="auto"/>
            <w:left w:val="none" w:sz="0" w:space="0" w:color="auto"/>
            <w:bottom w:val="none" w:sz="0" w:space="0" w:color="auto"/>
            <w:right w:val="none" w:sz="0" w:space="0" w:color="auto"/>
          </w:divBdr>
        </w:div>
        <w:div w:id="1876458920">
          <w:marLeft w:val="640"/>
          <w:marRight w:val="0"/>
          <w:marTop w:val="0"/>
          <w:marBottom w:val="0"/>
          <w:divBdr>
            <w:top w:val="none" w:sz="0" w:space="0" w:color="auto"/>
            <w:left w:val="none" w:sz="0" w:space="0" w:color="auto"/>
            <w:bottom w:val="none" w:sz="0" w:space="0" w:color="auto"/>
            <w:right w:val="none" w:sz="0" w:space="0" w:color="auto"/>
          </w:divBdr>
        </w:div>
        <w:div w:id="1904028299">
          <w:marLeft w:val="640"/>
          <w:marRight w:val="0"/>
          <w:marTop w:val="0"/>
          <w:marBottom w:val="0"/>
          <w:divBdr>
            <w:top w:val="none" w:sz="0" w:space="0" w:color="auto"/>
            <w:left w:val="none" w:sz="0" w:space="0" w:color="auto"/>
            <w:bottom w:val="none" w:sz="0" w:space="0" w:color="auto"/>
            <w:right w:val="none" w:sz="0" w:space="0" w:color="auto"/>
          </w:divBdr>
        </w:div>
        <w:div w:id="1933664032">
          <w:marLeft w:val="640"/>
          <w:marRight w:val="0"/>
          <w:marTop w:val="0"/>
          <w:marBottom w:val="0"/>
          <w:divBdr>
            <w:top w:val="none" w:sz="0" w:space="0" w:color="auto"/>
            <w:left w:val="none" w:sz="0" w:space="0" w:color="auto"/>
            <w:bottom w:val="none" w:sz="0" w:space="0" w:color="auto"/>
            <w:right w:val="none" w:sz="0" w:space="0" w:color="auto"/>
          </w:divBdr>
        </w:div>
      </w:divsChild>
    </w:div>
    <w:div w:id="1771119298">
      <w:bodyDiv w:val="1"/>
      <w:marLeft w:val="0"/>
      <w:marRight w:val="0"/>
      <w:marTop w:val="0"/>
      <w:marBottom w:val="0"/>
      <w:divBdr>
        <w:top w:val="none" w:sz="0" w:space="0" w:color="auto"/>
        <w:left w:val="none" w:sz="0" w:space="0" w:color="auto"/>
        <w:bottom w:val="none" w:sz="0" w:space="0" w:color="auto"/>
        <w:right w:val="none" w:sz="0" w:space="0" w:color="auto"/>
      </w:divBdr>
    </w:div>
    <w:div w:id="1772892586">
      <w:bodyDiv w:val="1"/>
      <w:marLeft w:val="0"/>
      <w:marRight w:val="0"/>
      <w:marTop w:val="0"/>
      <w:marBottom w:val="0"/>
      <w:divBdr>
        <w:top w:val="none" w:sz="0" w:space="0" w:color="auto"/>
        <w:left w:val="none" w:sz="0" w:space="0" w:color="auto"/>
        <w:bottom w:val="none" w:sz="0" w:space="0" w:color="auto"/>
        <w:right w:val="none" w:sz="0" w:space="0" w:color="auto"/>
      </w:divBdr>
    </w:div>
    <w:div w:id="1780029114">
      <w:bodyDiv w:val="1"/>
      <w:marLeft w:val="0"/>
      <w:marRight w:val="0"/>
      <w:marTop w:val="0"/>
      <w:marBottom w:val="0"/>
      <w:divBdr>
        <w:top w:val="none" w:sz="0" w:space="0" w:color="auto"/>
        <w:left w:val="none" w:sz="0" w:space="0" w:color="auto"/>
        <w:bottom w:val="none" w:sz="0" w:space="0" w:color="auto"/>
        <w:right w:val="none" w:sz="0" w:space="0" w:color="auto"/>
      </w:divBdr>
      <w:divsChild>
        <w:div w:id="24865412">
          <w:marLeft w:val="640"/>
          <w:marRight w:val="0"/>
          <w:marTop w:val="0"/>
          <w:marBottom w:val="0"/>
          <w:divBdr>
            <w:top w:val="none" w:sz="0" w:space="0" w:color="auto"/>
            <w:left w:val="none" w:sz="0" w:space="0" w:color="auto"/>
            <w:bottom w:val="none" w:sz="0" w:space="0" w:color="auto"/>
            <w:right w:val="none" w:sz="0" w:space="0" w:color="auto"/>
          </w:divBdr>
        </w:div>
        <w:div w:id="148255322">
          <w:marLeft w:val="640"/>
          <w:marRight w:val="0"/>
          <w:marTop w:val="0"/>
          <w:marBottom w:val="0"/>
          <w:divBdr>
            <w:top w:val="none" w:sz="0" w:space="0" w:color="auto"/>
            <w:left w:val="none" w:sz="0" w:space="0" w:color="auto"/>
            <w:bottom w:val="none" w:sz="0" w:space="0" w:color="auto"/>
            <w:right w:val="none" w:sz="0" w:space="0" w:color="auto"/>
          </w:divBdr>
        </w:div>
        <w:div w:id="153954345">
          <w:marLeft w:val="640"/>
          <w:marRight w:val="0"/>
          <w:marTop w:val="0"/>
          <w:marBottom w:val="0"/>
          <w:divBdr>
            <w:top w:val="none" w:sz="0" w:space="0" w:color="auto"/>
            <w:left w:val="none" w:sz="0" w:space="0" w:color="auto"/>
            <w:bottom w:val="none" w:sz="0" w:space="0" w:color="auto"/>
            <w:right w:val="none" w:sz="0" w:space="0" w:color="auto"/>
          </w:divBdr>
        </w:div>
        <w:div w:id="162399500">
          <w:marLeft w:val="640"/>
          <w:marRight w:val="0"/>
          <w:marTop w:val="0"/>
          <w:marBottom w:val="0"/>
          <w:divBdr>
            <w:top w:val="none" w:sz="0" w:space="0" w:color="auto"/>
            <w:left w:val="none" w:sz="0" w:space="0" w:color="auto"/>
            <w:bottom w:val="none" w:sz="0" w:space="0" w:color="auto"/>
            <w:right w:val="none" w:sz="0" w:space="0" w:color="auto"/>
          </w:divBdr>
        </w:div>
        <w:div w:id="167142220">
          <w:marLeft w:val="640"/>
          <w:marRight w:val="0"/>
          <w:marTop w:val="0"/>
          <w:marBottom w:val="0"/>
          <w:divBdr>
            <w:top w:val="none" w:sz="0" w:space="0" w:color="auto"/>
            <w:left w:val="none" w:sz="0" w:space="0" w:color="auto"/>
            <w:bottom w:val="none" w:sz="0" w:space="0" w:color="auto"/>
            <w:right w:val="none" w:sz="0" w:space="0" w:color="auto"/>
          </w:divBdr>
        </w:div>
        <w:div w:id="191500049">
          <w:marLeft w:val="640"/>
          <w:marRight w:val="0"/>
          <w:marTop w:val="0"/>
          <w:marBottom w:val="0"/>
          <w:divBdr>
            <w:top w:val="none" w:sz="0" w:space="0" w:color="auto"/>
            <w:left w:val="none" w:sz="0" w:space="0" w:color="auto"/>
            <w:bottom w:val="none" w:sz="0" w:space="0" w:color="auto"/>
            <w:right w:val="none" w:sz="0" w:space="0" w:color="auto"/>
          </w:divBdr>
        </w:div>
        <w:div w:id="193008075">
          <w:marLeft w:val="640"/>
          <w:marRight w:val="0"/>
          <w:marTop w:val="0"/>
          <w:marBottom w:val="0"/>
          <w:divBdr>
            <w:top w:val="none" w:sz="0" w:space="0" w:color="auto"/>
            <w:left w:val="none" w:sz="0" w:space="0" w:color="auto"/>
            <w:bottom w:val="none" w:sz="0" w:space="0" w:color="auto"/>
            <w:right w:val="none" w:sz="0" w:space="0" w:color="auto"/>
          </w:divBdr>
        </w:div>
        <w:div w:id="270628939">
          <w:marLeft w:val="640"/>
          <w:marRight w:val="0"/>
          <w:marTop w:val="0"/>
          <w:marBottom w:val="0"/>
          <w:divBdr>
            <w:top w:val="none" w:sz="0" w:space="0" w:color="auto"/>
            <w:left w:val="none" w:sz="0" w:space="0" w:color="auto"/>
            <w:bottom w:val="none" w:sz="0" w:space="0" w:color="auto"/>
            <w:right w:val="none" w:sz="0" w:space="0" w:color="auto"/>
          </w:divBdr>
        </w:div>
        <w:div w:id="285937968">
          <w:marLeft w:val="640"/>
          <w:marRight w:val="0"/>
          <w:marTop w:val="0"/>
          <w:marBottom w:val="0"/>
          <w:divBdr>
            <w:top w:val="none" w:sz="0" w:space="0" w:color="auto"/>
            <w:left w:val="none" w:sz="0" w:space="0" w:color="auto"/>
            <w:bottom w:val="none" w:sz="0" w:space="0" w:color="auto"/>
            <w:right w:val="none" w:sz="0" w:space="0" w:color="auto"/>
          </w:divBdr>
        </w:div>
        <w:div w:id="289097878">
          <w:marLeft w:val="640"/>
          <w:marRight w:val="0"/>
          <w:marTop w:val="0"/>
          <w:marBottom w:val="0"/>
          <w:divBdr>
            <w:top w:val="none" w:sz="0" w:space="0" w:color="auto"/>
            <w:left w:val="none" w:sz="0" w:space="0" w:color="auto"/>
            <w:bottom w:val="none" w:sz="0" w:space="0" w:color="auto"/>
            <w:right w:val="none" w:sz="0" w:space="0" w:color="auto"/>
          </w:divBdr>
        </w:div>
        <w:div w:id="378629884">
          <w:marLeft w:val="640"/>
          <w:marRight w:val="0"/>
          <w:marTop w:val="0"/>
          <w:marBottom w:val="0"/>
          <w:divBdr>
            <w:top w:val="none" w:sz="0" w:space="0" w:color="auto"/>
            <w:left w:val="none" w:sz="0" w:space="0" w:color="auto"/>
            <w:bottom w:val="none" w:sz="0" w:space="0" w:color="auto"/>
            <w:right w:val="none" w:sz="0" w:space="0" w:color="auto"/>
          </w:divBdr>
        </w:div>
        <w:div w:id="398554333">
          <w:marLeft w:val="640"/>
          <w:marRight w:val="0"/>
          <w:marTop w:val="0"/>
          <w:marBottom w:val="0"/>
          <w:divBdr>
            <w:top w:val="none" w:sz="0" w:space="0" w:color="auto"/>
            <w:left w:val="none" w:sz="0" w:space="0" w:color="auto"/>
            <w:bottom w:val="none" w:sz="0" w:space="0" w:color="auto"/>
            <w:right w:val="none" w:sz="0" w:space="0" w:color="auto"/>
          </w:divBdr>
        </w:div>
        <w:div w:id="406653393">
          <w:marLeft w:val="640"/>
          <w:marRight w:val="0"/>
          <w:marTop w:val="0"/>
          <w:marBottom w:val="0"/>
          <w:divBdr>
            <w:top w:val="none" w:sz="0" w:space="0" w:color="auto"/>
            <w:left w:val="none" w:sz="0" w:space="0" w:color="auto"/>
            <w:bottom w:val="none" w:sz="0" w:space="0" w:color="auto"/>
            <w:right w:val="none" w:sz="0" w:space="0" w:color="auto"/>
          </w:divBdr>
        </w:div>
        <w:div w:id="483667827">
          <w:marLeft w:val="640"/>
          <w:marRight w:val="0"/>
          <w:marTop w:val="0"/>
          <w:marBottom w:val="0"/>
          <w:divBdr>
            <w:top w:val="none" w:sz="0" w:space="0" w:color="auto"/>
            <w:left w:val="none" w:sz="0" w:space="0" w:color="auto"/>
            <w:bottom w:val="none" w:sz="0" w:space="0" w:color="auto"/>
            <w:right w:val="none" w:sz="0" w:space="0" w:color="auto"/>
          </w:divBdr>
        </w:div>
        <w:div w:id="491916687">
          <w:marLeft w:val="640"/>
          <w:marRight w:val="0"/>
          <w:marTop w:val="0"/>
          <w:marBottom w:val="0"/>
          <w:divBdr>
            <w:top w:val="none" w:sz="0" w:space="0" w:color="auto"/>
            <w:left w:val="none" w:sz="0" w:space="0" w:color="auto"/>
            <w:bottom w:val="none" w:sz="0" w:space="0" w:color="auto"/>
            <w:right w:val="none" w:sz="0" w:space="0" w:color="auto"/>
          </w:divBdr>
        </w:div>
        <w:div w:id="543758436">
          <w:marLeft w:val="640"/>
          <w:marRight w:val="0"/>
          <w:marTop w:val="0"/>
          <w:marBottom w:val="0"/>
          <w:divBdr>
            <w:top w:val="none" w:sz="0" w:space="0" w:color="auto"/>
            <w:left w:val="none" w:sz="0" w:space="0" w:color="auto"/>
            <w:bottom w:val="none" w:sz="0" w:space="0" w:color="auto"/>
            <w:right w:val="none" w:sz="0" w:space="0" w:color="auto"/>
          </w:divBdr>
        </w:div>
        <w:div w:id="555437802">
          <w:marLeft w:val="640"/>
          <w:marRight w:val="0"/>
          <w:marTop w:val="0"/>
          <w:marBottom w:val="0"/>
          <w:divBdr>
            <w:top w:val="none" w:sz="0" w:space="0" w:color="auto"/>
            <w:left w:val="none" w:sz="0" w:space="0" w:color="auto"/>
            <w:bottom w:val="none" w:sz="0" w:space="0" w:color="auto"/>
            <w:right w:val="none" w:sz="0" w:space="0" w:color="auto"/>
          </w:divBdr>
        </w:div>
        <w:div w:id="573586269">
          <w:marLeft w:val="640"/>
          <w:marRight w:val="0"/>
          <w:marTop w:val="0"/>
          <w:marBottom w:val="0"/>
          <w:divBdr>
            <w:top w:val="none" w:sz="0" w:space="0" w:color="auto"/>
            <w:left w:val="none" w:sz="0" w:space="0" w:color="auto"/>
            <w:bottom w:val="none" w:sz="0" w:space="0" w:color="auto"/>
            <w:right w:val="none" w:sz="0" w:space="0" w:color="auto"/>
          </w:divBdr>
        </w:div>
        <w:div w:id="591354748">
          <w:marLeft w:val="640"/>
          <w:marRight w:val="0"/>
          <w:marTop w:val="0"/>
          <w:marBottom w:val="0"/>
          <w:divBdr>
            <w:top w:val="none" w:sz="0" w:space="0" w:color="auto"/>
            <w:left w:val="none" w:sz="0" w:space="0" w:color="auto"/>
            <w:bottom w:val="none" w:sz="0" w:space="0" w:color="auto"/>
            <w:right w:val="none" w:sz="0" w:space="0" w:color="auto"/>
          </w:divBdr>
        </w:div>
        <w:div w:id="619721708">
          <w:marLeft w:val="640"/>
          <w:marRight w:val="0"/>
          <w:marTop w:val="0"/>
          <w:marBottom w:val="0"/>
          <w:divBdr>
            <w:top w:val="none" w:sz="0" w:space="0" w:color="auto"/>
            <w:left w:val="none" w:sz="0" w:space="0" w:color="auto"/>
            <w:bottom w:val="none" w:sz="0" w:space="0" w:color="auto"/>
            <w:right w:val="none" w:sz="0" w:space="0" w:color="auto"/>
          </w:divBdr>
        </w:div>
        <w:div w:id="635792359">
          <w:marLeft w:val="640"/>
          <w:marRight w:val="0"/>
          <w:marTop w:val="0"/>
          <w:marBottom w:val="0"/>
          <w:divBdr>
            <w:top w:val="none" w:sz="0" w:space="0" w:color="auto"/>
            <w:left w:val="none" w:sz="0" w:space="0" w:color="auto"/>
            <w:bottom w:val="none" w:sz="0" w:space="0" w:color="auto"/>
            <w:right w:val="none" w:sz="0" w:space="0" w:color="auto"/>
          </w:divBdr>
        </w:div>
        <w:div w:id="651177486">
          <w:marLeft w:val="640"/>
          <w:marRight w:val="0"/>
          <w:marTop w:val="0"/>
          <w:marBottom w:val="0"/>
          <w:divBdr>
            <w:top w:val="none" w:sz="0" w:space="0" w:color="auto"/>
            <w:left w:val="none" w:sz="0" w:space="0" w:color="auto"/>
            <w:bottom w:val="none" w:sz="0" w:space="0" w:color="auto"/>
            <w:right w:val="none" w:sz="0" w:space="0" w:color="auto"/>
          </w:divBdr>
        </w:div>
        <w:div w:id="703595588">
          <w:marLeft w:val="640"/>
          <w:marRight w:val="0"/>
          <w:marTop w:val="0"/>
          <w:marBottom w:val="0"/>
          <w:divBdr>
            <w:top w:val="none" w:sz="0" w:space="0" w:color="auto"/>
            <w:left w:val="none" w:sz="0" w:space="0" w:color="auto"/>
            <w:bottom w:val="none" w:sz="0" w:space="0" w:color="auto"/>
            <w:right w:val="none" w:sz="0" w:space="0" w:color="auto"/>
          </w:divBdr>
        </w:div>
        <w:div w:id="830293730">
          <w:marLeft w:val="640"/>
          <w:marRight w:val="0"/>
          <w:marTop w:val="0"/>
          <w:marBottom w:val="0"/>
          <w:divBdr>
            <w:top w:val="none" w:sz="0" w:space="0" w:color="auto"/>
            <w:left w:val="none" w:sz="0" w:space="0" w:color="auto"/>
            <w:bottom w:val="none" w:sz="0" w:space="0" w:color="auto"/>
            <w:right w:val="none" w:sz="0" w:space="0" w:color="auto"/>
          </w:divBdr>
        </w:div>
        <w:div w:id="858855522">
          <w:marLeft w:val="640"/>
          <w:marRight w:val="0"/>
          <w:marTop w:val="0"/>
          <w:marBottom w:val="0"/>
          <w:divBdr>
            <w:top w:val="none" w:sz="0" w:space="0" w:color="auto"/>
            <w:left w:val="none" w:sz="0" w:space="0" w:color="auto"/>
            <w:bottom w:val="none" w:sz="0" w:space="0" w:color="auto"/>
            <w:right w:val="none" w:sz="0" w:space="0" w:color="auto"/>
          </w:divBdr>
        </w:div>
        <w:div w:id="874729198">
          <w:marLeft w:val="640"/>
          <w:marRight w:val="0"/>
          <w:marTop w:val="0"/>
          <w:marBottom w:val="0"/>
          <w:divBdr>
            <w:top w:val="none" w:sz="0" w:space="0" w:color="auto"/>
            <w:left w:val="none" w:sz="0" w:space="0" w:color="auto"/>
            <w:bottom w:val="none" w:sz="0" w:space="0" w:color="auto"/>
            <w:right w:val="none" w:sz="0" w:space="0" w:color="auto"/>
          </w:divBdr>
        </w:div>
        <w:div w:id="885723032">
          <w:marLeft w:val="640"/>
          <w:marRight w:val="0"/>
          <w:marTop w:val="0"/>
          <w:marBottom w:val="0"/>
          <w:divBdr>
            <w:top w:val="none" w:sz="0" w:space="0" w:color="auto"/>
            <w:left w:val="none" w:sz="0" w:space="0" w:color="auto"/>
            <w:bottom w:val="none" w:sz="0" w:space="0" w:color="auto"/>
            <w:right w:val="none" w:sz="0" w:space="0" w:color="auto"/>
          </w:divBdr>
        </w:div>
        <w:div w:id="904530375">
          <w:marLeft w:val="640"/>
          <w:marRight w:val="0"/>
          <w:marTop w:val="0"/>
          <w:marBottom w:val="0"/>
          <w:divBdr>
            <w:top w:val="none" w:sz="0" w:space="0" w:color="auto"/>
            <w:left w:val="none" w:sz="0" w:space="0" w:color="auto"/>
            <w:bottom w:val="none" w:sz="0" w:space="0" w:color="auto"/>
            <w:right w:val="none" w:sz="0" w:space="0" w:color="auto"/>
          </w:divBdr>
        </w:div>
        <w:div w:id="999044422">
          <w:marLeft w:val="640"/>
          <w:marRight w:val="0"/>
          <w:marTop w:val="0"/>
          <w:marBottom w:val="0"/>
          <w:divBdr>
            <w:top w:val="none" w:sz="0" w:space="0" w:color="auto"/>
            <w:left w:val="none" w:sz="0" w:space="0" w:color="auto"/>
            <w:bottom w:val="none" w:sz="0" w:space="0" w:color="auto"/>
            <w:right w:val="none" w:sz="0" w:space="0" w:color="auto"/>
          </w:divBdr>
        </w:div>
        <w:div w:id="1008408437">
          <w:marLeft w:val="640"/>
          <w:marRight w:val="0"/>
          <w:marTop w:val="0"/>
          <w:marBottom w:val="0"/>
          <w:divBdr>
            <w:top w:val="none" w:sz="0" w:space="0" w:color="auto"/>
            <w:left w:val="none" w:sz="0" w:space="0" w:color="auto"/>
            <w:bottom w:val="none" w:sz="0" w:space="0" w:color="auto"/>
            <w:right w:val="none" w:sz="0" w:space="0" w:color="auto"/>
          </w:divBdr>
        </w:div>
        <w:div w:id="1027293939">
          <w:marLeft w:val="640"/>
          <w:marRight w:val="0"/>
          <w:marTop w:val="0"/>
          <w:marBottom w:val="0"/>
          <w:divBdr>
            <w:top w:val="none" w:sz="0" w:space="0" w:color="auto"/>
            <w:left w:val="none" w:sz="0" w:space="0" w:color="auto"/>
            <w:bottom w:val="none" w:sz="0" w:space="0" w:color="auto"/>
            <w:right w:val="none" w:sz="0" w:space="0" w:color="auto"/>
          </w:divBdr>
        </w:div>
        <w:div w:id="1047218726">
          <w:marLeft w:val="640"/>
          <w:marRight w:val="0"/>
          <w:marTop w:val="0"/>
          <w:marBottom w:val="0"/>
          <w:divBdr>
            <w:top w:val="none" w:sz="0" w:space="0" w:color="auto"/>
            <w:left w:val="none" w:sz="0" w:space="0" w:color="auto"/>
            <w:bottom w:val="none" w:sz="0" w:space="0" w:color="auto"/>
            <w:right w:val="none" w:sz="0" w:space="0" w:color="auto"/>
          </w:divBdr>
        </w:div>
        <w:div w:id="1130971822">
          <w:marLeft w:val="640"/>
          <w:marRight w:val="0"/>
          <w:marTop w:val="0"/>
          <w:marBottom w:val="0"/>
          <w:divBdr>
            <w:top w:val="none" w:sz="0" w:space="0" w:color="auto"/>
            <w:left w:val="none" w:sz="0" w:space="0" w:color="auto"/>
            <w:bottom w:val="none" w:sz="0" w:space="0" w:color="auto"/>
            <w:right w:val="none" w:sz="0" w:space="0" w:color="auto"/>
          </w:divBdr>
        </w:div>
        <w:div w:id="1188985931">
          <w:marLeft w:val="640"/>
          <w:marRight w:val="0"/>
          <w:marTop w:val="0"/>
          <w:marBottom w:val="0"/>
          <w:divBdr>
            <w:top w:val="none" w:sz="0" w:space="0" w:color="auto"/>
            <w:left w:val="none" w:sz="0" w:space="0" w:color="auto"/>
            <w:bottom w:val="none" w:sz="0" w:space="0" w:color="auto"/>
            <w:right w:val="none" w:sz="0" w:space="0" w:color="auto"/>
          </w:divBdr>
        </w:div>
        <w:div w:id="1210336034">
          <w:marLeft w:val="640"/>
          <w:marRight w:val="0"/>
          <w:marTop w:val="0"/>
          <w:marBottom w:val="0"/>
          <w:divBdr>
            <w:top w:val="none" w:sz="0" w:space="0" w:color="auto"/>
            <w:left w:val="none" w:sz="0" w:space="0" w:color="auto"/>
            <w:bottom w:val="none" w:sz="0" w:space="0" w:color="auto"/>
            <w:right w:val="none" w:sz="0" w:space="0" w:color="auto"/>
          </w:divBdr>
        </w:div>
        <w:div w:id="1262445951">
          <w:marLeft w:val="640"/>
          <w:marRight w:val="0"/>
          <w:marTop w:val="0"/>
          <w:marBottom w:val="0"/>
          <w:divBdr>
            <w:top w:val="none" w:sz="0" w:space="0" w:color="auto"/>
            <w:left w:val="none" w:sz="0" w:space="0" w:color="auto"/>
            <w:bottom w:val="none" w:sz="0" w:space="0" w:color="auto"/>
            <w:right w:val="none" w:sz="0" w:space="0" w:color="auto"/>
          </w:divBdr>
        </w:div>
        <w:div w:id="1262572435">
          <w:marLeft w:val="640"/>
          <w:marRight w:val="0"/>
          <w:marTop w:val="0"/>
          <w:marBottom w:val="0"/>
          <w:divBdr>
            <w:top w:val="none" w:sz="0" w:space="0" w:color="auto"/>
            <w:left w:val="none" w:sz="0" w:space="0" w:color="auto"/>
            <w:bottom w:val="none" w:sz="0" w:space="0" w:color="auto"/>
            <w:right w:val="none" w:sz="0" w:space="0" w:color="auto"/>
          </w:divBdr>
        </w:div>
        <w:div w:id="1305231283">
          <w:marLeft w:val="640"/>
          <w:marRight w:val="0"/>
          <w:marTop w:val="0"/>
          <w:marBottom w:val="0"/>
          <w:divBdr>
            <w:top w:val="none" w:sz="0" w:space="0" w:color="auto"/>
            <w:left w:val="none" w:sz="0" w:space="0" w:color="auto"/>
            <w:bottom w:val="none" w:sz="0" w:space="0" w:color="auto"/>
            <w:right w:val="none" w:sz="0" w:space="0" w:color="auto"/>
          </w:divBdr>
        </w:div>
        <w:div w:id="1348945471">
          <w:marLeft w:val="640"/>
          <w:marRight w:val="0"/>
          <w:marTop w:val="0"/>
          <w:marBottom w:val="0"/>
          <w:divBdr>
            <w:top w:val="none" w:sz="0" w:space="0" w:color="auto"/>
            <w:left w:val="none" w:sz="0" w:space="0" w:color="auto"/>
            <w:bottom w:val="none" w:sz="0" w:space="0" w:color="auto"/>
            <w:right w:val="none" w:sz="0" w:space="0" w:color="auto"/>
          </w:divBdr>
        </w:div>
        <w:div w:id="1385981372">
          <w:marLeft w:val="640"/>
          <w:marRight w:val="0"/>
          <w:marTop w:val="0"/>
          <w:marBottom w:val="0"/>
          <w:divBdr>
            <w:top w:val="none" w:sz="0" w:space="0" w:color="auto"/>
            <w:left w:val="none" w:sz="0" w:space="0" w:color="auto"/>
            <w:bottom w:val="none" w:sz="0" w:space="0" w:color="auto"/>
            <w:right w:val="none" w:sz="0" w:space="0" w:color="auto"/>
          </w:divBdr>
        </w:div>
        <w:div w:id="1409423710">
          <w:marLeft w:val="640"/>
          <w:marRight w:val="0"/>
          <w:marTop w:val="0"/>
          <w:marBottom w:val="0"/>
          <w:divBdr>
            <w:top w:val="none" w:sz="0" w:space="0" w:color="auto"/>
            <w:left w:val="none" w:sz="0" w:space="0" w:color="auto"/>
            <w:bottom w:val="none" w:sz="0" w:space="0" w:color="auto"/>
            <w:right w:val="none" w:sz="0" w:space="0" w:color="auto"/>
          </w:divBdr>
        </w:div>
        <w:div w:id="1409690671">
          <w:marLeft w:val="640"/>
          <w:marRight w:val="0"/>
          <w:marTop w:val="0"/>
          <w:marBottom w:val="0"/>
          <w:divBdr>
            <w:top w:val="none" w:sz="0" w:space="0" w:color="auto"/>
            <w:left w:val="none" w:sz="0" w:space="0" w:color="auto"/>
            <w:bottom w:val="none" w:sz="0" w:space="0" w:color="auto"/>
            <w:right w:val="none" w:sz="0" w:space="0" w:color="auto"/>
          </w:divBdr>
        </w:div>
        <w:div w:id="1434860626">
          <w:marLeft w:val="640"/>
          <w:marRight w:val="0"/>
          <w:marTop w:val="0"/>
          <w:marBottom w:val="0"/>
          <w:divBdr>
            <w:top w:val="none" w:sz="0" w:space="0" w:color="auto"/>
            <w:left w:val="none" w:sz="0" w:space="0" w:color="auto"/>
            <w:bottom w:val="none" w:sz="0" w:space="0" w:color="auto"/>
            <w:right w:val="none" w:sz="0" w:space="0" w:color="auto"/>
          </w:divBdr>
        </w:div>
        <w:div w:id="1436822104">
          <w:marLeft w:val="640"/>
          <w:marRight w:val="0"/>
          <w:marTop w:val="0"/>
          <w:marBottom w:val="0"/>
          <w:divBdr>
            <w:top w:val="none" w:sz="0" w:space="0" w:color="auto"/>
            <w:left w:val="none" w:sz="0" w:space="0" w:color="auto"/>
            <w:bottom w:val="none" w:sz="0" w:space="0" w:color="auto"/>
            <w:right w:val="none" w:sz="0" w:space="0" w:color="auto"/>
          </w:divBdr>
        </w:div>
        <w:div w:id="1461650888">
          <w:marLeft w:val="640"/>
          <w:marRight w:val="0"/>
          <w:marTop w:val="0"/>
          <w:marBottom w:val="0"/>
          <w:divBdr>
            <w:top w:val="none" w:sz="0" w:space="0" w:color="auto"/>
            <w:left w:val="none" w:sz="0" w:space="0" w:color="auto"/>
            <w:bottom w:val="none" w:sz="0" w:space="0" w:color="auto"/>
            <w:right w:val="none" w:sz="0" w:space="0" w:color="auto"/>
          </w:divBdr>
        </w:div>
        <w:div w:id="1519002244">
          <w:marLeft w:val="640"/>
          <w:marRight w:val="0"/>
          <w:marTop w:val="0"/>
          <w:marBottom w:val="0"/>
          <w:divBdr>
            <w:top w:val="none" w:sz="0" w:space="0" w:color="auto"/>
            <w:left w:val="none" w:sz="0" w:space="0" w:color="auto"/>
            <w:bottom w:val="none" w:sz="0" w:space="0" w:color="auto"/>
            <w:right w:val="none" w:sz="0" w:space="0" w:color="auto"/>
          </w:divBdr>
        </w:div>
        <w:div w:id="1523786963">
          <w:marLeft w:val="640"/>
          <w:marRight w:val="0"/>
          <w:marTop w:val="0"/>
          <w:marBottom w:val="0"/>
          <w:divBdr>
            <w:top w:val="none" w:sz="0" w:space="0" w:color="auto"/>
            <w:left w:val="none" w:sz="0" w:space="0" w:color="auto"/>
            <w:bottom w:val="none" w:sz="0" w:space="0" w:color="auto"/>
            <w:right w:val="none" w:sz="0" w:space="0" w:color="auto"/>
          </w:divBdr>
        </w:div>
        <w:div w:id="1550730312">
          <w:marLeft w:val="640"/>
          <w:marRight w:val="0"/>
          <w:marTop w:val="0"/>
          <w:marBottom w:val="0"/>
          <w:divBdr>
            <w:top w:val="none" w:sz="0" w:space="0" w:color="auto"/>
            <w:left w:val="none" w:sz="0" w:space="0" w:color="auto"/>
            <w:bottom w:val="none" w:sz="0" w:space="0" w:color="auto"/>
            <w:right w:val="none" w:sz="0" w:space="0" w:color="auto"/>
          </w:divBdr>
        </w:div>
        <w:div w:id="1562015279">
          <w:marLeft w:val="640"/>
          <w:marRight w:val="0"/>
          <w:marTop w:val="0"/>
          <w:marBottom w:val="0"/>
          <w:divBdr>
            <w:top w:val="none" w:sz="0" w:space="0" w:color="auto"/>
            <w:left w:val="none" w:sz="0" w:space="0" w:color="auto"/>
            <w:bottom w:val="none" w:sz="0" w:space="0" w:color="auto"/>
            <w:right w:val="none" w:sz="0" w:space="0" w:color="auto"/>
          </w:divBdr>
        </w:div>
        <w:div w:id="1628926542">
          <w:marLeft w:val="640"/>
          <w:marRight w:val="0"/>
          <w:marTop w:val="0"/>
          <w:marBottom w:val="0"/>
          <w:divBdr>
            <w:top w:val="none" w:sz="0" w:space="0" w:color="auto"/>
            <w:left w:val="none" w:sz="0" w:space="0" w:color="auto"/>
            <w:bottom w:val="none" w:sz="0" w:space="0" w:color="auto"/>
            <w:right w:val="none" w:sz="0" w:space="0" w:color="auto"/>
          </w:divBdr>
        </w:div>
        <w:div w:id="1643659636">
          <w:marLeft w:val="640"/>
          <w:marRight w:val="0"/>
          <w:marTop w:val="0"/>
          <w:marBottom w:val="0"/>
          <w:divBdr>
            <w:top w:val="none" w:sz="0" w:space="0" w:color="auto"/>
            <w:left w:val="none" w:sz="0" w:space="0" w:color="auto"/>
            <w:bottom w:val="none" w:sz="0" w:space="0" w:color="auto"/>
            <w:right w:val="none" w:sz="0" w:space="0" w:color="auto"/>
          </w:divBdr>
        </w:div>
        <w:div w:id="1673995069">
          <w:marLeft w:val="640"/>
          <w:marRight w:val="0"/>
          <w:marTop w:val="0"/>
          <w:marBottom w:val="0"/>
          <w:divBdr>
            <w:top w:val="none" w:sz="0" w:space="0" w:color="auto"/>
            <w:left w:val="none" w:sz="0" w:space="0" w:color="auto"/>
            <w:bottom w:val="none" w:sz="0" w:space="0" w:color="auto"/>
            <w:right w:val="none" w:sz="0" w:space="0" w:color="auto"/>
          </w:divBdr>
        </w:div>
        <w:div w:id="1747606720">
          <w:marLeft w:val="640"/>
          <w:marRight w:val="0"/>
          <w:marTop w:val="0"/>
          <w:marBottom w:val="0"/>
          <w:divBdr>
            <w:top w:val="none" w:sz="0" w:space="0" w:color="auto"/>
            <w:left w:val="none" w:sz="0" w:space="0" w:color="auto"/>
            <w:bottom w:val="none" w:sz="0" w:space="0" w:color="auto"/>
            <w:right w:val="none" w:sz="0" w:space="0" w:color="auto"/>
          </w:divBdr>
        </w:div>
        <w:div w:id="1748573221">
          <w:marLeft w:val="640"/>
          <w:marRight w:val="0"/>
          <w:marTop w:val="0"/>
          <w:marBottom w:val="0"/>
          <w:divBdr>
            <w:top w:val="none" w:sz="0" w:space="0" w:color="auto"/>
            <w:left w:val="none" w:sz="0" w:space="0" w:color="auto"/>
            <w:bottom w:val="none" w:sz="0" w:space="0" w:color="auto"/>
            <w:right w:val="none" w:sz="0" w:space="0" w:color="auto"/>
          </w:divBdr>
        </w:div>
        <w:div w:id="1774740622">
          <w:marLeft w:val="640"/>
          <w:marRight w:val="0"/>
          <w:marTop w:val="0"/>
          <w:marBottom w:val="0"/>
          <w:divBdr>
            <w:top w:val="none" w:sz="0" w:space="0" w:color="auto"/>
            <w:left w:val="none" w:sz="0" w:space="0" w:color="auto"/>
            <w:bottom w:val="none" w:sz="0" w:space="0" w:color="auto"/>
            <w:right w:val="none" w:sz="0" w:space="0" w:color="auto"/>
          </w:divBdr>
        </w:div>
        <w:div w:id="1799179016">
          <w:marLeft w:val="640"/>
          <w:marRight w:val="0"/>
          <w:marTop w:val="0"/>
          <w:marBottom w:val="0"/>
          <w:divBdr>
            <w:top w:val="none" w:sz="0" w:space="0" w:color="auto"/>
            <w:left w:val="none" w:sz="0" w:space="0" w:color="auto"/>
            <w:bottom w:val="none" w:sz="0" w:space="0" w:color="auto"/>
            <w:right w:val="none" w:sz="0" w:space="0" w:color="auto"/>
          </w:divBdr>
        </w:div>
        <w:div w:id="1837574704">
          <w:marLeft w:val="640"/>
          <w:marRight w:val="0"/>
          <w:marTop w:val="0"/>
          <w:marBottom w:val="0"/>
          <w:divBdr>
            <w:top w:val="none" w:sz="0" w:space="0" w:color="auto"/>
            <w:left w:val="none" w:sz="0" w:space="0" w:color="auto"/>
            <w:bottom w:val="none" w:sz="0" w:space="0" w:color="auto"/>
            <w:right w:val="none" w:sz="0" w:space="0" w:color="auto"/>
          </w:divBdr>
        </w:div>
      </w:divsChild>
    </w:div>
    <w:div w:id="1782459613">
      <w:bodyDiv w:val="1"/>
      <w:marLeft w:val="0"/>
      <w:marRight w:val="0"/>
      <w:marTop w:val="0"/>
      <w:marBottom w:val="0"/>
      <w:divBdr>
        <w:top w:val="none" w:sz="0" w:space="0" w:color="auto"/>
        <w:left w:val="none" w:sz="0" w:space="0" w:color="auto"/>
        <w:bottom w:val="none" w:sz="0" w:space="0" w:color="auto"/>
        <w:right w:val="none" w:sz="0" w:space="0" w:color="auto"/>
      </w:divBdr>
    </w:div>
    <w:div w:id="1782534317">
      <w:bodyDiv w:val="1"/>
      <w:marLeft w:val="0"/>
      <w:marRight w:val="0"/>
      <w:marTop w:val="0"/>
      <w:marBottom w:val="0"/>
      <w:divBdr>
        <w:top w:val="none" w:sz="0" w:space="0" w:color="auto"/>
        <w:left w:val="none" w:sz="0" w:space="0" w:color="auto"/>
        <w:bottom w:val="none" w:sz="0" w:space="0" w:color="auto"/>
        <w:right w:val="none" w:sz="0" w:space="0" w:color="auto"/>
      </w:divBdr>
    </w:div>
    <w:div w:id="1790588943">
      <w:bodyDiv w:val="1"/>
      <w:marLeft w:val="0"/>
      <w:marRight w:val="0"/>
      <w:marTop w:val="0"/>
      <w:marBottom w:val="0"/>
      <w:divBdr>
        <w:top w:val="none" w:sz="0" w:space="0" w:color="auto"/>
        <w:left w:val="none" w:sz="0" w:space="0" w:color="auto"/>
        <w:bottom w:val="none" w:sz="0" w:space="0" w:color="auto"/>
        <w:right w:val="none" w:sz="0" w:space="0" w:color="auto"/>
      </w:divBdr>
      <w:divsChild>
        <w:div w:id="40057966">
          <w:marLeft w:val="640"/>
          <w:marRight w:val="0"/>
          <w:marTop w:val="0"/>
          <w:marBottom w:val="0"/>
          <w:divBdr>
            <w:top w:val="none" w:sz="0" w:space="0" w:color="auto"/>
            <w:left w:val="none" w:sz="0" w:space="0" w:color="auto"/>
            <w:bottom w:val="none" w:sz="0" w:space="0" w:color="auto"/>
            <w:right w:val="none" w:sz="0" w:space="0" w:color="auto"/>
          </w:divBdr>
        </w:div>
        <w:div w:id="47457925">
          <w:marLeft w:val="640"/>
          <w:marRight w:val="0"/>
          <w:marTop w:val="0"/>
          <w:marBottom w:val="0"/>
          <w:divBdr>
            <w:top w:val="none" w:sz="0" w:space="0" w:color="auto"/>
            <w:left w:val="none" w:sz="0" w:space="0" w:color="auto"/>
            <w:bottom w:val="none" w:sz="0" w:space="0" w:color="auto"/>
            <w:right w:val="none" w:sz="0" w:space="0" w:color="auto"/>
          </w:divBdr>
        </w:div>
        <w:div w:id="48770992">
          <w:marLeft w:val="640"/>
          <w:marRight w:val="0"/>
          <w:marTop w:val="0"/>
          <w:marBottom w:val="0"/>
          <w:divBdr>
            <w:top w:val="none" w:sz="0" w:space="0" w:color="auto"/>
            <w:left w:val="none" w:sz="0" w:space="0" w:color="auto"/>
            <w:bottom w:val="none" w:sz="0" w:space="0" w:color="auto"/>
            <w:right w:val="none" w:sz="0" w:space="0" w:color="auto"/>
          </w:divBdr>
        </w:div>
        <w:div w:id="48959023">
          <w:marLeft w:val="640"/>
          <w:marRight w:val="0"/>
          <w:marTop w:val="0"/>
          <w:marBottom w:val="0"/>
          <w:divBdr>
            <w:top w:val="none" w:sz="0" w:space="0" w:color="auto"/>
            <w:left w:val="none" w:sz="0" w:space="0" w:color="auto"/>
            <w:bottom w:val="none" w:sz="0" w:space="0" w:color="auto"/>
            <w:right w:val="none" w:sz="0" w:space="0" w:color="auto"/>
          </w:divBdr>
        </w:div>
        <w:div w:id="51776808">
          <w:marLeft w:val="640"/>
          <w:marRight w:val="0"/>
          <w:marTop w:val="0"/>
          <w:marBottom w:val="0"/>
          <w:divBdr>
            <w:top w:val="none" w:sz="0" w:space="0" w:color="auto"/>
            <w:left w:val="none" w:sz="0" w:space="0" w:color="auto"/>
            <w:bottom w:val="none" w:sz="0" w:space="0" w:color="auto"/>
            <w:right w:val="none" w:sz="0" w:space="0" w:color="auto"/>
          </w:divBdr>
        </w:div>
        <w:div w:id="104034238">
          <w:marLeft w:val="640"/>
          <w:marRight w:val="0"/>
          <w:marTop w:val="0"/>
          <w:marBottom w:val="0"/>
          <w:divBdr>
            <w:top w:val="none" w:sz="0" w:space="0" w:color="auto"/>
            <w:left w:val="none" w:sz="0" w:space="0" w:color="auto"/>
            <w:bottom w:val="none" w:sz="0" w:space="0" w:color="auto"/>
            <w:right w:val="none" w:sz="0" w:space="0" w:color="auto"/>
          </w:divBdr>
        </w:div>
        <w:div w:id="126512091">
          <w:marLeft w:val="640"/>
          <w:marRight w:val="0"/>
          <w:marTop w:val="0"/>
          <w:marBottom w:val="0"/>
          <w:divBdr>
            <w:top w:val="none" w:sz="0" w:space="0" w:color="auto"/>
            <w:left w:val="none" w:sz="0" w:space="0" w:color="auto"/>
            <w:bottom w:val="none" w:sz="0" w:space="0" w:color="auto"/>
            <w:right w:val="none" w:sz="0" w:space="0" w:color="auto"/>
          </w:divBdr>
        </w:div>
        <w:div w:id="127477509">
          <w:marLeft w:val="640"/>
          <w:marRight w:val="0"/>
          <w:marTop w:val="0"/>
          <w:marBottom w:val="0"/>
          <w:divBdr>
            <w:top w:val="none" w:sz="0" w:space="0" w:color="auto"/>
            <w:left w:val="none" w:sz="0" w:space="0" w:color="auto"/>
            <w:bottom w:val="none" w:sz="0" w:space="0" w:color="auto"/>
            <w:right w:val="none" w:sz="0" w:space="0" w:color="auto"/>
          </w:divBdr>
        </w:div>
        <w:div w:id="161431332">
          <w:marLeft w:val="640"/>
          <w:marRight w:val="0"/>
          <w:marTop w:val="0"/>
          <w:marBottom w:val="0"/>
          <w:divBdr>
            <w:top w:val="none" w:sz="0" w:space="0" w:color="auto"/>
            <w:left w:val="none" w:sz="0" w:space="0" w:color="auto"/>
            <w:bottom w:val="none" w:sz="0" w:space="0" w:color="auto"/>
            <w:right w:val="none" w:sz="0" w:space="0" w:color="auto"/>
          </w:divBdr>
        </w:div>
        <w:div w:id="171183182">
          <w:marLeft w:val="640"/>
          <w:marRight w:val="0"/>
          <w:marTop w:val="0"/>
          <w:marBottom w:val="0"/>
          <w:divBdr>
            <w:top w:val="none" w:sz="0" w:space="0" w:color="auto"/>
            <w:left w:val="none" w:sz="0" w:space="0" w:color="auto"/>
            <w:bottom w:val="none" w:sz="0" w:space="0" w:color="auto"/>
            <w:right w:val="none" w:sz="0" w:space="0" w:color="auto"/>
          </w:divBdr>
        </w:div>
        <w:div w:id="177472652">
          <w:marLeft w:val="640"/>
          <w:marRight w:val="0"/>
          <w:marTop w:val="0"/>
          <w:marBottom w:val="0"/>
          <w:divBdr>
            <w:top w:val="none" w:sz="0" w:space="0" w:color="auto"/>
            <w:left w:val="none" w:sz="0" w:space="0" w:color="auto"/>
            <w:bottom w:val="none" w:sz="0" w:space="0" w:color="auto"/>
            <w:right w:val="none" w:sz="0" w:space="0" w:color="auto"/>
          </w:divBdr>
        </w:div>
        <w:div w:id="184365064">
          <w:marLeft w:val="640"/>
          <w:marRight w:val="0"/>
          <w:marTop w:val="0"/>
          <w:marBottom w:val="0"/>
          <w:divBdr>
            <w:top w:val="none" w:sz="0" w:space="0" w:color="auto"/>
            <w:left w:val="none" w:sz="0" w:space="0" w:color="auto"/>
            <w:bottom w:val="none" w:sz="0" w:space="0" w:color="auto"/>
            <w:right w:val="none" w:sz="0" w:space="0" w:color="auto"/>
          </w:divBdr>
        </w:div>
        <w:div w:id="195387209">
          <w:marLeft w:val="640"/>
          <w:marRight w:val="0"/>
          <w:marTop w:val="0"/>
          <w:marBottom w:val="0"/>
          <w:divBdr>
            <w:top w:val="none" w:sz="0" w:space="0" w:color="auto"/>
            <w:left w:val="none" w:sz="0" w:space="0" w:color="auto"/>
            <w:bottom w:val="none" w:sz="0" w:space="0" w:color="auto"/>
            <w:right w:val="none" w:sz="0" w:space="0" w:color="auto"/>
          </w:divBdr>
        </w:div>
        <w:div w:id="209920074">
          <w:marLeft w:val="640"/>
          <w:marRight w:val="0"/>
          <w:marTop w:val="0"/>
          <w:marBottom w:val="0"/>
          <w:divBdr>
            <w:top w:val="none" w:sz="0" w:space="0" w:color="auto"/>
            <w:left w:val="none" w:sz="0" w:space="0" w:color="auto"/>
            <w:bottom w:val="none" w:sz="0" w:space="0" w:color="auto"/>
            <w:right w:val="none" w:sz="0" w:space="0" w:color="auto"/>
          </w:divBdr>
        </w:div>
        <w:div w:id="211426479">
          <w:marLeft w:val="640"/>
          <w:marRight w:val="0"/>
          <w:marTop w:val="0"/>
          <w:marBottom w:val="0"/>
          <w:divBdr>
            <w:top w:val="none" w:sz="0" w:space="0" w:color="auto"/>
            <w:left w:val="none" w:sz="0" w:space="0" w:color="auto"/>
            <w:bottom w:val="none" w:sz="0" w:space="0" w:color="auto"/>
            <w:right w:val="none" w:sz="0" w:space="0" w:color="auto"/>
          </w:divBdr>
        </w:div>
        <w:div w:id="220291387">
          <w:marLeft w:val="640"/>
          <w:marRight w:val="0"/>
          <w:marTop w:val="0"/>
          <w:marBottom w:val="0"/>
          <w:divBdr>
            <w:top w:val="none" w:sz="0" w:space="0" w:color="auto"/>
            <w:left w:val="none" w:sz="0" w:space="0" w:color="auto"/>
            <w:bottom w:val="none" w:sz="0" w:space="0" w:color="auto"/>
            <w:right w:val="none" w:sz="0" w:space="0" w:color="auto"/>
          </w:divBdr>
        </w:div>
        <w:div w:id="260263184">
          <w:marLeft w:val="640"/>
          <w:marRight w:val="0"/>
          <w:marTop w:val="0"/>
          <w:marBottom w:val="0"/>
          <w:divBdr>
            <w:top w:val="none" w:sz="0" w:space="0" w:color="auto"/>
            <w:left w:val="none" w:sz="0" w:space="0" w:color="auto"/>
            <w:bottom w:val="none" w:sz="0" w:space="0" w:color="auto"/>
            <w:right w:val="none" w:sz="0" w:space="0" w:color="auto"/>
          </w:divBdr>
        </w:div>
        <w:div w:id="268510802">
          <w:marLeft w:val="640"/>
          <w:marRight w:val="0"/>
          <w:marTop w:val="0"/>
          <w:marBottom w:val="0"/>
          <w:divBdr>
            <w:top w:val="none" w:sz="0" w:space="0" w:color="auto"/>
            <w:left w:val="none" w:sz="0" w:space="0" w:color="auto"/>
            <w:bottom w:val="none" w:sz="0" w:space="0" w:color="auto"/>
            <w:right w:val="none" w:sz="0" w:space="0" w:color="auto"/>
          </w:divBdr>
        </w:div>
        <w:div w:id="317273399">
          <w:marLeft w:val="640"/>
          <w:marRight w:val="0"/>
          <w:marTop w:val="0"/>
          <w:marBottom w:val="0"/>
          <w:divBdr>
            <w:top w:val="none" w:sz="0" w:space="0" w:color="auto"/>
            <w:left w:val="none" w:sz="0" w:space="0" w:color="auto"/>
            <w:bottom w:val="none" w:sz="0" w:space="0" w:color="auto"/>
            <w:right w:val="none" w:sz="0" w:space="0" w:color="auto"/>
          </w:divBdr>
        </w:div>
        <w:div w:id="371268169">
          <w:marLeft w:val="640"/>
          <w:marRight w:val="0"/>
          <w:marTop w:val="0"/>
          <w:marBottom w:val="0"/>
          <w:divBdr>
            <w:top w:val="none" w:sz="0" w:space="0" w:color="auto"/>
            <w:left w:val="none" w:sz="0" w:space="0" w:color="auto"/>
            <w:bottom w:val="none" w:sz="0" w:space="0" w:color="auto"/>
            <w:right w:val="none" w:sz="0" w:space="0" w:color="auto"/>
          </w:divBdr>
        </w:div>
        <w:div w:id="375738076">
          <w:marLeft w:val="640"/>
          <w:marRight w:val="0"/>
          <w:marTop w:val="0"/>
          <w:marBottom w:val="0"/>
          <w:divBdr>
            <w:top w:val="none" w:sz="0" w:space="0" w:color="auto"/>
            <w:left w:val="none" w:sz="0" w:space="0" w:color="auto"/>
            <w:bottom w:val="none" w:sz="0" w:space="0" w:color="auto"/>
            <w:right w:val="none" w:sz="0" w:space="0" w:color="auto"/>
          </w:divBdr>
        </w:div>
        <w:div w:id="396322505">
          <w:marLeft w:val="640"/>
          <w:marRight w:val="0"/>
          <w:marTop w:val="0"/>
          <w:marBottom w:val="0"/>
          <w:divBdr>
            <w:top w:val="none" w:sz="0" w:space="0" w:color="auto"/>
            <w:left w:val="none" w:sz="0" w:space="0" w:color="auto"/>
            <w:bottom w:val="none" w:sz="0" w:space="0" w:color="auto"/>
            <w:right w:val="none" w:sz="0" w:space="0" w:color="auto"/>
          </w:divBdr>
        </w:div>
        <w:div w:id="413163943">
          <w:marLeft w:val="640"/>
          <w:marRight w:val="0"/>
          <w:marTop w:val="0"/>
          <w:marBottom w:val="0"/>
          <w:divBdr>
            <w:top w:val="none" w:sz="0" w:space="0" w:color="auto"/>
            <w:left w:val="none" w:sz="0" w:space="0" w:color="auto"/>
            <w:bottom w:val="none" w:sz="0" w:space="0" w:color="auto"/>
            <w:right w:val="none" w:sz="0" w:space="0" w:color="auto"/>
          </w:divBdr>
        </w:div>
        <w:div w:id="427628902">
          <w:marLeft w:val="640"/>
          <w:marRight w:val="0"/>
          <w:marTop w:val="0"/>
          <w:marBottom w:val="0"/>
          <w:divBdr>
            <w:top w:val="none" w:sz="0" w:space="0" w:color="auto"/>
            <w:left w:val="none" w:sz="0" w:space="0" w:color="auto"/>
            <w:bottom w:val="none" w:sz="0" w:space="0" w:color="auto"/>
            <w:right w:val="none" w:sz="0" w:space="0" w:color="auto"/>
          </w:divBdr>
        </w:div>
        <w:div w:id="496068840">
          <w:marLeft w:val="640"/>
          <w:marRight w:val="0"/>
          <w:marTop w:val="0"/>
          <w:marBottom w:val="0"/>
          <w:divBdr>
            <w:top w:val="none" w:sz="0" w:space="0" w:color="auto"/>
            <w:left w:val="none" w:sz="0" w:space="0" w:color="auto"/>
            <w:bottom w:val="none" w:sz="0" w:space="0" w:color="auto"/>
            <w:right w:val="none" w:sz="0" w:space="0" w:color="auto"/>
          </w:divBdr>
        </w:div>
        <w:div w:id="530800959">
          <w:marLeft w:val="640"/>
          <w:marRight w:val="0"/>
          <w:marTop w:val="0"/>
          <w:marBottom w:val="0"/>
          <w:divBdr>
            <w:top w:val="none" w:sz="0" w:space="0" w:color="auto"/>
            <w:left w:val="none" w:sz="0" w:space="0" w:color="auto"/>
            <w:bottom w:val="none" w:sz="0" w:space="0" w:color="auto"/>
            <w:right w:val="none" w:sz="0" w:space="0" w:color="auto"/>
          </w:divBdr>
        </w:div>
        <w:div w:id="588974815">
          <w:marLeft w:val="640"/>
          <w:marRight w:val="0"/>
          <w:marTop w:val="0"/>
          <w:marBottom w:val="0"/>
          <w:divBdr>
            <w:top w:val="none" w:sz="0" w:space="0" w:color="auto"/>
            <w:left w:val="none" w:sz="0" w:space="0" w:color="auto"/>
            <w:bottom w:val="none" w:sz="0" w:space="0" w:color="auto"/>
            <w:right w:val="none" w:sz="0" w:space="0" w:color="auto"/>
          </w:divBdr>
        </w:div>
        <w:div w:id="606893088">
          <w:marLeft w:val="640"/>
          <w:marRight w:val="0"/>
          <w:marTop w:val="0"/>
          <w:marBottom w:val="0"/>
          <w:divBdr>
            <w:top w:val="none" w:sz="0" w:space="0" w:color="auto"/>
            <w:left w:val="none" w:sz="0" w:space="0" w:color="auto"/>
            <w:bottom w:val="none" w:sz="0" w:space="0" w:color="auto"/>
            <w:right w:val="none" w:sz="0" w:space="0" w:color="auto"/>
          </w:divBdr>
        </w:div>
        <w:div w:id="623079984">
          <w:marLeft w:val="640"/>
          <w:marRight w:val="0"/>
          <w:marTop w:val="0"/>
          <w:marBottom w:val="0"/>
          <w:divBdr>
            <w:top w:val="none" w:sz="0" w:space="0" w:color="auto"/>
            <w:left w:val="none" w:sz="0" w:space="0" w:color="auto"/>
            <w:bottom w:val="none" w:sz="0" w:space="0" w:color="auto"/>
            <w:right w:val="none" w:sz="0" w:space="0" w:color="auto"/>
          </w:divBdr>
        </w:div>
        <w:div w:id="746924078">
          <w:marLeft w:val="640"/>
          <w:marRight w:val="0"/>
          <w:marTop w:val="0"/>
          <w:marBottom w:val="0"/>
          <w:divBdr>
            <w:top w:val="none" w:sz="0" w:space="0" w:color="auto"/>
            <w:left w:val="none" w:sz="0" w:space="0" w:color="auto"/>
            <w:bottom w:val="none" w:sz="0" w:space="0" w:color="auto"/>
            <w:right w:val="none" w:sz="0" w:space="0" w:color="auto"/>
          </w:divBdr>
        </w:div>
        <w:div w:id="789858583">
          <w:marLeft w:val="640"/>
          <w:marRight w:val="0"/>
          <w:marTop w:val="0"/>
          <w:marBottom w:val="0"/>
          <w:divBdr>
            <w:top w:val="none" w:sz="0" w:space="0" w:color="auto"/>
            <w:left w:val="none" w:sz="0" w:space="0" w:color="auto"/>
            <w:bottom w:val="none" w:sz="0" w:space="0" w:color="auto"/>
            <w:right w:val="none" w:sz="0" w:space="0" w:color="auto"/>
          </w:divBdr>
        </w:div>
        <w:div w:id="796995093">
          <w:marLeft w:val="640"/>
          <w:marRight w:val="0"/>
          <w:marTop w:val="0"/>
          <w:marBottom w:val="0"/>
          <w:divBdr>
            <w:top w:val="none" w:sz="0" w:space="0" w:color="auto"/>
            <w:left w:val="none" w:sz="0" w:space="0" w:color="auto"/>
            <w:bottom w:val="none" w:sz="0" w:space="0" w:color="auto"/>
            <w:right w:val="none" w:sz="0" w:space="0" w:color="auto"/>
          </w:divBdr>
        </w:div>
        <w:div w:id="799349752">
          <w:marLeft w:val="640"/>
          <w:marRight w:val="0"/>
          <w:marTop w:val="0"/>
          <w:marBottom w:val="0"/>
          <w:divBdr>
            <w:top w:val="none" w:sz="0" w:space="0" w:color="auto"/>
            <w:left w:val="none" w:sz="0" w:space="0" w:color="auto"/>
            <w:bottom w:val="none" w:sz="0" w:space="0" w:color="auto"/>
            <w:right w:val="none" w:sz="0" w:space="0" w:color="auto"/>
          </w:divBdr>
        </w:div>
        <w:div w:id="820121526">
          <w:marLeft w:val="640"/>
          <w:marRight w:val="0"/>
          <w:marTop w:val="0"/>
          <w:marBottom w:val="0"/>
          <w:divBdr>
            <w:top w:val="none" w:sz="0" w:space="0" w:color="auto"/>
            <w:left w:val="none" w:sz="0" w:space="0" w:color="auto"/>
            <w:bottom w:val="none" w:sz="0" w:space="0" w:color="auto"/>
            <w:right w:val="none" w:sz="0" w:space="0" w:color="auto"/>
          </w:divBdr>
        </w:div>
        <w:div w:id="873613715">
          <w:marLeft w:val="640"/>
          <w:marRight w:val="0"/>
          <w:marTop w:val="0"/>
          <w:marBottom w:val="0"/>
          <w:divBdr>
            <w:top w:val="none" w:sz="0" w:space="0" w:color="auto"/>
            <w:left w:val="none" w:sz="0" w:space="0" w:color="auto"/>
            <w:bottom w:val="none" w:sz="0" w:space="0" w:color="auto"/>
            <w:right w:val="none" w:sz="0" w:space="0" w:color="auto"/>
          </w:divBdr>
        </w:div>
        <w:div w:id="883904846">
          <w:marLeft w:val="640"/>
          <w:marRight w:val="0"/>
          <w:marTop w:val="0"/>
          <w:marBottom w:val="0"/>
          <w:divBdr>
            <w:top w:val="none" w:sz="0" w:space="0" w:color="auto"/>
            <w:left w:val="none" w:sz="0" w:space="0" w:color="auto"/>
            <w:bottom w:val="none" w:sz="0" w:space="0" w:color="auto"/>
            <w:right w:val="none" w:sz="0" w:space="0" w:color="auto"/>
          </w:divBdr>
        </w:div>
        <w:div w:id="899631644">
          <w:marLeft w:val="640"/>
          <w:marRight w:val="0"/>
          <w:marTop w:val="0"/>
          <w:marBottom w:val="0"/>
          <w:divBdr>
            <w:top w:val="none" w:sz="0" w:space="0" w:color="auto"/>
            <w:left w:val="none" w:sz="0" w:space="0" w:color="auto"/>
            <w:bottom w:val="none" w:sz="0" w:space="0" w:color="auto"/>
            <w:right w:val="none" w:sz="0" w:space="0" w:color="auto"/>
          </w:divBdr>
        </w:div>
        <w:div w:id="899905243">
          <w:marLeft w:val="640"/>
          <w:marRight w:val="0"/>
          <w:marTop w:val="0"/>
          <w:marBottom w:val="0"/>
          <w:divBdr>
            <w:top w:val="none" w:sz="0" w:space="0" w:color="auto"/>
            <w:left w:val="none" w:sz="0" w:space="0" w:color="auto"/>
            <w:bottom w:val="none" w:sz="0" w:space="0" w:color="auto"/>
            <w:right w:val="none" w:sz="0" w:space="0" w:color="auto"/>
          </w:divBdr>
        </w:div>
        <w:div w:id="914822537">
          <w:marLeft w:val="640"/>
          <w:marRight w:val="0"/>
          <w:marTop w:val="0"/>
          <w:marBottom w:val="0"/>
          <w:divBdr>
            <w:top w:val="none" w:sz="0" w:space="0" w:color="auto"/>
            <w:left w:val="none" w:sz="0" w:space="0" w:color="auto"/>
            <w:bottom w:val="none" w:sz="0" w:space="0" w:color="auto"/>
            <w:right w:val="none" w:sz="0" w:space="0" w:color="auto"/>
          </w:divBdr>
        </w:div>
        <w:div w:id="966621071">
          <w:marLeft w:val="640"/>
          <w:marRight w:val="0"/>
          <w:marTop w:val="0"/>
          <w:marBottom w:val="0"/>
          <w:divBdr>
            <w:top w:val="none" w:sz="0" w:space="0" w:color="auto"/>
            <w:left w:val="none" w:sz="0" w:space="0" w:color="auto"/>
            <w:bottom w:val="none" w:sz="0" w:space="0" w:color="auto"/>
            <w:right w:val="none" w:sz="0" w:space="0" w:color="auto"/>
          </w:divBdr>
        </w:div>
        <w:div w:id="973412360">
          <w:marLeft w:val="640"/>
          <w:marRight w:val="0"/>
          <w:marTop w:val="0"/>
          <w:marBottom w:val="0"/>
          <w:divBdr>
            <w:top w:val="none" w:sz="0" w:space="0" w:color="auto"/>
            <w:left w:val="none" w:sz="0" w:space="0" w:color="auto"/>
            <w:bottom w:val="none" w:sz="0" w:space="0" w:color="auto"/>
            <w:right w:val="none" w:sz="0" w:space="0" w:color="auto"/>
          </w:divBdr>
        </w:div>
        <w:div w:id="984622367">
          <w:marLeft w:val="640"/>
          <w:marRight w:val="0"/>
          <w:marTop w:val="0"/>
          <w:marBottom w:val="0"/>
          <w:divBdr>
            <w:top w:val="none" w:sz="0" w:space="0" w:color="auto"/>
            <w:left w:val="none" w:sz="0" w:space="0" w:color="auto"/>
            <w:bottom w:val="none" w:sz="0" w:space="0" w:color="auto"/>
            <w:right w:val="none" w:sz="0" w:space="0" w:color="auto"/>
          </w:divBdr>
        </w:div>
        <w:div w:id="1053774897">
          <w:marLeft w:val="640"/>
          <w:marRight w:val="0"/>
          <w:marTop w:val="0"/>
          <w:marBottom w:val="0"/>
          <w:divBdr>
            <w:top w:val="none" w:sz="0" w:space="0" w:color="auto"/>
            <w:left w:val="none" w:sz="0" w:space="0" w:color="auto"/>
            <w:bottom w:val="none" w:sz="0" w:space="0" w:color="auto"/>
            <w:right w:val="none" w:sz="0" w:space="0" w:color="auto"/>
          </w:divBdr>
        </w:div>
        <w:div w:id="1064528086">
          <w:marLeft w:val="640"/>
          <w:marRight w:val="0"/>
          <w:marTop w:val="0"/>
          <w:marBottom w:val="0"/>
          <w:divBdr>
            <w:top w:val="none" w:sz="0" w:space="0" w:color="auto"/>
            <w:left w:val="none" w:sz="0" w:space="0" w:color="auto"/>
            <w:bottom w:val="none" w:sz="0" w:space="0" w:color="auto"/>
            <w:right w:val="none" w:sz="0" w:space="0" w:color="auto"/>
          </w:divBdr>
        </w:div>
        <w:div w:id="1069572076">
          <w:marLeft w:val="640"/>
          <w:marRight w:val="0"/>
          <w:marTop w:val="0"/>
          <w:marBottom w:val="0"/>
          <w:divBdr>
            <w:top w:val="none" w:sz="0" w:space="0" w:color="auto"/>
            <w:left w:val="none" w:sz="0" w:space="0" w:color="auto"/>
            <w:bottom w:val="none" w:sz="0" w:space="0" w:color="auto"/>
            <w:right w:val="none" w:sz="0" w:space="0" w:color="auto"/>
          </w:divBdr>
        </w:div>
        <w:div w:id="1072389793">
          <w:marLeft w:val="640"/>
          <w:marRight w:val="0"/>
          <w:marTop w:val="0"/>
          <w:marBottom w:val="0"/>
          <w:divBdr>
            <w:top w:val="none" w:sz="0" w:space="0" w:color="auto"/>
            <w:left w:val="none" w:sz="0" w:space="0" w:color="auto"/>
            <w:bottom w:val="none" w:sz="0" w:space="0" w:color="auto"/>
            <w:right w:val="none" w:sz="0" w:space="0" w:color="auto"/>
          </w:divBdr>
        </w:div>
        <w:div w:id="1156603829">
          <w:marLeft w:val="640"/>
          <w:marRight w:val="0"/>
          <w:marTop w:val="0"/>
          <w:marBottom w:val="0"/>
          <w:divBdr>
            <w:top w:val="none" w:sz="0" w:space="0" w:color="auto"/>
            <w:left w:val="none" w:sz="0" w:space="0" w:color="auto"/>
            <w:bottom w:val="none" w:sz="0" w:space="0" w:color="auto"/>
            <w:right w:val="none" w:sz="0" w:space="0" w:color="auto"/>
          </w:divBdr>
        </w:div>
        <w:div w:id="1200899445">
          <w:marLeft w:val="640"/>
          <w:marRight w:val="0"/>
          <w:marTop w:val="0"/>
          <w:marBottom w:val="0"/>
          <w:divBdr>
            <w:top w:val="none" w:sz="0" w:space="0" w:color="auto"/>
            <w:left w:val="none" w:sz="0" w:space="0" w:color="auto"/>
            <w:bottom w:val="none" w:sz="0" w:space="0" w:color="auto"/>
            <w:right w:val="none" w:sz="0" w:space="0" w:color="auto"/>
          </w:divBdr>
        </w:div>
        <w:div w:id="1210531533">
          <w:marLeft w:val="640"/>
          <w:marRight w:val="0"/>
          <w:marTop w:val="0"/>
          <w:marBottom w:val="0"/>
          <w:divBdr>
            <w:top w:val="none" w:sz="0" w:space="0" w:color="auto"/>
            <w:left w:val="none" w:sz="0" w:space="0" w:color="auto"/>
            <w:bottom w:val="none" w:sz="0" w:space="0" w:color="auto"/>
            <w:right w:val="none" w:sz="0" w:space="0" w:color="auto"/>
          </w:divBdr>
        </w:div>
        <w:div w:id="1210916782">
          <w:marLeft w:val="640"/>
          <w:marRight w:val="0"/>
          <w:marTop w:val="0"/>
          <w:marBottom w:val="0"/>
          <w:divBdr>
            <w:top w:val="none" w:sz="0" w:space="0" w:color="auto"/>
            <w:left w:val="none" w:sz="0" w:space="0" w:color="auto"/>
            <w:bottom w:val="none" w:sz="0" w:space="0" w:color="auto"/>
            <w:right w:val="none" w:sz="0" w:space="0" w:color="auto"/>
          </w:divBdr>
        </w:div>
        <w:div w:id="1238318546">
          <w:marLeft w:val="640"/>
          <w:marRight w:val="0"/>
          <w:marTop w:val="0"/>
          <w:marBottom w:val="0"/>
          <w:divBdr>
            <w:top w:val="none" w:sz="0" w:space="0" w:color="auto"/>
            <w:left w:val="none" w:sz="0" w:space="0" w:color="auto"/>
            <w:bottom w:val="none" w:sz="0" w:space="0" w:color="auto"/>
            <w:right w:val="none" w:sz="0" w:space="0" w:color="auto"/>
          </w:divBdr>
        </w:div>
        <w:div w:id="1277179134">
          <w:marLeft w:val="640"/>
          <w:marRight w:val="0"/>
          <w:marTop w:val="0"/>
          <w:marBottom w:val="0"/>
          <w:divBdr>
            <w:top w:val="none" w:sz="0" w:space="0" w:color="auto"/>
            <w:left w:val="none" w:sz="0" w:space="0" w:color="auto"/>
            <w:bottom w:val="none" w:sz="0" w:space="0" w:color="auto"/>
            <w:right w:val="none" w:sz="0" w:space="0" w:color="auto"/>
          </w:divBdr>
        </w:div>
        <w:div w:id="1283458283">
          <w:marLeft w:val="640"/>
          <w:marRight w:val="0"/>
          <w:marTop w:val="0"/>
          <w:marBottom w:val="0"/>
          <w:divBdr>
            <w:top w:val="none" w:sz="0" w:space="0" w:color="auto"/>
            <w:left w:val="none" w:sz="0" w:space="0" w:color="auto"/>
            <w:bottom w:val="none" w:sz="0" w:space="0" w:color="auto"/>
            <w:right w:val="none" w:sz="0" w:space="0" w:color="auto"/>
          </w:divBdr>
        </w:div>
        <w:div w:id="1338189850">
          <w:marLeft w:val="640"/>
          <w:marRight w:val="0"/>
          <w:marTop w:val="0"/>
          <w:marBottom w:val="0"/>
          <w:divBdr>
            <w:top w:val="none" w:sz="0" w:space="0" w:color="auto"/>
            <w:left w:val="none" w:sz="0" w:space="0" w:color="auto"/>
            <w:bottom w:val="none" w:sz="0" w:space="0" w:color="auto"/>
            <w:right w:val="none" w:sz="0" w:space="0" w:color="auto"/>
          </w:divBdr>
        </w:div>
        <w:div w:id="1344018723">
          <w:marLeft w:val="640"/>
          <w:marRight w:val="0"/>
          <w:marTop w:val="0"/>
          <w:marBottom w:val="0"/>
          <w:divBdr>
            <w:top w:val="none" w:sz="0" w:space="0" w:color="auto"/>
            <w:left w:val="none" w:sz="0" w:space="0" w:color="auto"/>
            <w:bottom w:val="none" w:sz="0" w:space="0" w:color="auto"/>
            <w:right w:val="none" w:sz="0" w:space="0" w:color="auto"/>
          </w:divBdr>
        </w:div>
        <w:div w:id="1386492290">
          <w:marLeft w:val="640"/>
          <w:marRight w:val="0"/>
          <w:marTop w:val="0"/>
          <w:marBottom w:val="0"/>
          <w:divBdr>
            <w:top w:val="none" w:sz="0" w:space="0" w:color="auto"/>
            <w:left w:val="none" w:sz="0" w:space="0" w:color="auto"/>
            <w:bottom w:val="none" w:sz="0" w:space="0" w:color="auto"/>
            <w:right w:val="none" w:sz="0" w:space="0" w:color="auto"/>
          </w:divBdr>
        </w:div>
        <w:div w:id="1426682640">
          <w:marLeft w:val="640"/>
          <w:marRight w:val="0"/>
          <w:marTop w:val="0"/>
          <w:marBottom w:val="0"/>
          <w:divBdr>
            <w:top w:val="none" w:sz="0" w:space="0" w:color="auto"/>
            <w:left w:val="none" w:sz="0" w:space="0" w:color="auto"/>
            <w:bottom w:val="none" w:sz="0" w:space="0" w:color="auto"/>
            <w:right w:val="none" w:sz="0" w:space="0" w:color="auto"/>
          </w:divBdr>
        </w:div>
        <w:div w:id="1427308617">
          <w:marLeft w:val="640"/>
          <w:marRight w:val="0"/>
          <w:marTop w:val="0"/>
          <w:marBottom w:val="0"/>
          <w:divBdr>
            <w:top w:val="none" w:sz="0" w:space="0" w:color="auto"/>
            <w:left w:val="none" w:sz="0" w:space="0" w:color="auto"/>
            <w:bottom w:val="none" w:sz="0" w:space="0" w:color="auto"/>
            <w:right w:val="none" w:sz="0" w:space="0" w:color="auto"/>
          </w:divBdr>
        </w:div>
        <w:div w:id="1469055989">
          <w:marLeft w:val="640"/>
          <w:marRight w:val="0"/>
          <w:marTop w:val="0"/>
          <w:marBottom w:val="0"/>
          <w:divBdr>
            <w:top w:val="none" w:sz="0" w:space="0" w:color="auto"/>
            <w:left w:val="none" w:sz="0" w:space="0" w:color="auto"/>
            <w:bottom w:val="none" w:sz="0" w:space="0" w:color="auto"/>
            <w:right w:val="none" w:sz="0" w:space="0" w:color="auto"/>
          </w:divBdr>
        </w:div>
        <w:div w:id="1472288303">
          <w:marLeft w:val="640"/>
          <w:marRight w:val="0"/>
          <w:marTop w:val="0"/>
          <w:marBottom w:val="0"/>
          <w:divBdr>
            <w:top w:val="none" w:sz="0" w:space="0" w:color="auto"/>
            <w:left w:val="none" w:sz="0" w:space="0" w:color="auto"/>
            <w:bottom w:val="none" w:sz="0" w:space="0" w:color="auto"/>
            <w:right w:val="none" w:sz="0" w:space="0" w:color="auto"/>
          </w:divBdr>
        </w:div>
        <w:div w:id="1476920494">
          <w:marLeft w:val="640"/>
          <w:marRight w:val="0"/>
          <w:marTop w:val="0"/>
          <w:marBottom w:val="0"/>
          <w:divBdr>
            <w:top w:val="none" w:sz="0" w:space="0" w:color="auto"/>
            <w:left w:val="none" w:sz="0" w:space="0" w:color="auto"/>
            <w:bottom w:val="none" w:sz="0" w:space="0" w:color="auto"/>
            <w:right w:val="none" w:sz="0" w:space="0" w:color="auto"/>
          </w:divBdr>
        </w:div>
        <w:div w:id="1522279311">
          <w:marLeft w:val="640"/>
          <w:marRight w:val="0"/>
          <w:marTop w:val="0"/>
          <w:marBottom w:val="0"/>
          <w:divBdr>
            <w:top w:val="none" w:sz="0" w:space="0" w:color="auto"/>
            <w:left w:val="none" w:sz="0" w:space="0" w:color="auto"/>
            <w:bottom w:val="none" w:sz="0" w:space="0" w:color="auto"/>
            <w:right w:val="none" w:sz="0" w:space="0" w:color="auto"/>
          </w:divBdr>
        </w:div>
        <w:div w:id="1542748933">
          <w:marLeft w:val="640"/>
          <w:marRight w:val="0"/>
          <w:marTop w:val="0"/>
          <w:marBottom w:val="0"/>
          <w:divBdr>
            <w:top w:val="none" w:sz="0" w:space="0" w:color="auto"/>
            <w:left w:val="none" w:sz="0" w:space="0" w:color="auto"/>
            <w:bottom w:val="none" w:sz="0" w:space="0" w:color="auto"/>
            <w:right w:val="none" w:sz="0" w:space="0" w:color="auto"/>
          </w:divBdr>
        </w:div>
        <w:div w:id="1550727403">
          <w:marLeft w:val="640"/>
          <w:marRight w:val="0"/>
          <w:marTop w:val="0"/>
          <w:marBottom w:val="0"/>
          <w:divBdr>
            <w:top w:val="none" w:sz="0" w:space="0" w:color="auto"/>
            <w:left w:val="none" w:sz="0" w:space="0" w:color="auto"/>
            <w:bottom w:val="none" w:sz="0" w:space="0" w:color="auto"/>
            <w:right w:val="none" w:sz="0" w:space="0" w:color="auto"/>
          </w:divBdr>
        </w:div>
        <w:div w:id="1562447329">
          <w:marLeft w:val="640"/>
          <w:marRight w:val="0"/>
          <w:marTop w:val="0"/>
          <w:marBottom w:val="0"/>
          <w:divBdr>
            <w:top w:val="none" w:sz="0" w:space="0" w:color="auto"/>
            <w:left w:val="none" w:sz="0" w:space="0" w:color="auto"/>
            <w:bottom w:val="none" w:sz="0" w:space="0" w:color="auto"/>
            <w:right w:val="none" w:sz="0" w:space="0" w:color="auto"/>
          </w:divBdr>
        </w:div>
        <w:div w:id="1577283072">
          <w:marLeft w:val="640"/>
          <w:marRight w:val="0"/>
          <w:marTop w:val="0"/>
          <w:marBottom w:val="0"/>
          <w:divBdr>
            <w:top w:val="none" w:sz="0" w:space="0" w:color="auto"/>
            <w:left w:val="none" w:sz="0" w:space="0" w:color="auto"/>
            <w:bottom w:val="none" w:sz="0" w:space="0" w:color="auto"/>
            <w:right w:val="none" w:sz="0" w:space="0" w:color="auto"/>
          </w:divBdr>
        </w:div>
        <w:div w:id="1604458004">
          <w:marLeft w:val="640"/>
          <w:marRight w:val="0"/>
          <w:marTop w:val="0"/>
          <w:marBottom w:val="0"/>
          <w:divBdr>
            <w:top w:val="none" w:sz="0" w:space="0" w:color="auto"/>
            <w:left w:val="none" w:sz="0" w:space="0" w:color="auto"/>
            <w:bottom w:val="none" w:sz="0" w:space="0" w:color="auto"/>
            <w:right w:val="none" w:sz="0" w:space="0" w:color="auto"/>
          </w:divBdr>
        </w:div>
        <w:div w:id="1661352031">
          <w:marLeft w:val="640"/>
          <w:marRight w:val="0"/>
          <w:marTop w:val="0"/>
          <w:marBottom w:val="0"/>
          <w:divBdr>
            <w:top w:val="none" w:sz="0" w:space="0" w:color="auto"/>
            <w:left w:val="none" w:sz="0" w:space="0" w:color="auto"/>
            <w:bottom w:val="none" w:sz="0" w:space="0" w:color="auto"/>
            <w:right w:val="none" w:sz="0" w:space="0" w:color="auto"/>
          </w:divBdr>
        </w:div>
        <w:div w:id="1661426914">
          <w:marLeft w:val="640"/>
          <w:marRight w:val="0"/>
          <w:marTop w:val="0"/>
          <w:marBottom w:val="0"/>
          <w:divBdr>
            <w:top w:val="none" w:sz="0" w:space="0" w:color="auto"/>
            <w:left w:val="none" w:sz="0" w:space="0" w:color="auto"/>
            <w:bottom w:val="none" w:sz="0" w:space="0" w:color="auto"/>
            <w:right w:val="none" w:sz="0" w:space="0" w:color="auto"/>
          </w:divBdr>
        </w:div>
        <w:div w:id="1662661699">
          <w:marLeft w:val="640"/>
          <w:marRight w:val="0"/>
          <w:marTop w:val="0"/>
          <w:marBottom w:val="0"/>
          <w:divBdr>
            <w:top w:val="none" w:sz="0" w:space="0" w:color="auto"/>
            <w:left w:val="none" w:sz="0" w:space="0" w:color="auto"/>
            <w:bottom w:val="none" w:sz="0" w:space="0" w:color="auto"/>
            <w:right w:val="none" w:sz="0" w:space="0" w:color="auto"/>
          </w:divBdr>
        </w:div>
        <w:div w:id="1676691442">
          <w:marLeft w:val="640"/>
          <w:marRight w:val="0"/>
          <w:marTop w:val="0"/>
          <w:marBottom w:val="0"/>
          <w:divBdr>
            <w:top w:val="none" w:sz="0" w:space="0" w:color="auto"/>
            <w:left w:val="none" w:sz="0" w:space="0" w:color="auto"/>
            <w:bottom w:val="none" w:sz="0" w:space="0" w:color="auto"/>
            <w:right w:val="none" w:sz="0" w:space="0" w:color="auto"/>
          </w:divBdr>
        </w:div>
        <w:div w:id="1688827539">
          <w:marLeft w:val="640"/>
          <w:marRight w:val="0"/>
          <w:marTop w:val="0"/>
          <w:marBottom w:val="0"/>
          <w:divBdr>
            <w:top w:val="none" w:sz="0" w:space="0" w:color="auto"/>
            <w:left w:val="none" w:sz="0" w:space="0" w:color="auto"/>
            <w:bottom w:val="none" w:sz="0" w:space="0" w:color="auto"/>
            <w:right w:val="none" w:sz="0" w:space="0" w:color="auto"/>
          </w:divBdr>
        </w:div>
        <w:div w:id="1749840484">
          <w:marLeft w:val="640"/>
          <w:marRight w:val="0"/>
          <w:marTop w:val="0"/>
          <w:marBottom w:val="0"/>
          <w:divBdr>
            <w:top w:val="none" w:sz="0" w:space="0" w:color="auto"/>
            <w:left w:val="none" w:sz="0" w:space="0" w:color="auto"/>
            <w:bottom w:val="none" w:sz="0" w:space="0" w:color="auto"/>
            <w:right w:val="none" w:sz="0" w:space="0" w:color="auto"/>
          </w:divBdr>
        </w:div>
        <w:div w:id="1808352806">
          <w:marLeft w:val="640"/>
          <w:marRight w:val="0"/>
          <w:marTop w:val="0"/>
          <w:marBottom w:val="0"/>
          <w:divBdr>
            <w:top w:val="none" w:sz="0" w:space="0" w:color="auto"/>
            <w:left w:val="none" w:sz="0" w:space="0" w:color="auto"/>
            <w:bottom w:val="none" w:sz="0" w:space="0" w:color="auto"/>
            <w:right w:val="none" w:sz="0" w:space="0" w:color="auto"/>
          </w:divBdr>
        </w:div>
        <w:div w:id="1809665993">
          <w:marLeft w:val="640"/>
          <w:marRight w:val="0"/>
          <w:marTop w:val="0"/>
          <w:marBottom w:val="0"/>
          <w:divBdr>
            <w:top w:val="none" w:sz="0" w:space="0" w:color="auto"/>
            <w:left w:val="none" w:sz="0" w:space="0" w:color="auto"/>
            <w:bottom w:val="none" w:sz="0" w:space="0" w:color="auto"/>
            <w:right w:val="none" w:sz="0" w:space="0" w:color="auto"/>
          </w:divBdr>
        </w:div>
        <w:div w:id="1815758651">
          <w:marLeft w:val="640"/>
          <w:marRight w:val="0"/>
          <w:marTop w:val="0"/>
          <w:marBottom w:val="0"/>
          <w:divBdr>
            <w:top w:val="none" w:sz="0" w:space="0" w:color="auto"/>
            <w:left w:val="none" w:sz="0" w:space="0" w:color="auto"/>
            <w:bottom w:val="none" w:sz="0" w:space="0" w:color="auto"/>
            <w:right w:val="none" w:sz="0" w:space="0" w:color="auto"/>
          </w:divBdr>
        </w:div>
        <w:div w:id="1834832312">
          <w:marLeft w:val="640"/>
          <w:marRight w:val="0"/>
          <w:marTop w:val="0"/>
          <w:marBottom w:val="0"/>
          <w:divBdr>
            <w:top w:val="none" w:sz="0" w:space="0" w:color="auto"/>
            <w:left w:val="none" w:sz="0" w:space="0" w:color="auto"/>
            <w:bottom w:val="none" w:sz="0" w:space="0" w:color="auto"/>
            <w:right w:val="none" w:sz="0" w:space="0" w:color="auto"/>
          </w:divBdr>
        </w:div>
        <w:div w:id="1874266571">
          <w:marLeft w:val="640"/>
          <w:marRight w:val="0"/>
          <w:marTop w:val="0"/>
          <w:marBottom w:val="0"/>
          <w:divBdr>
            <w:top w:val="none" w:sz="0" w:space="0" w:color="auto"/>
            <w:left w:val="none" w:sz="0" w:space="0" w:color="auto"/>
            <w:bottom w:val="none" w:sz="0" w:space="0" w:color="auto"/>
            <w:right w:val="none" w:sz="0" w:space="0" w:color="auto"/>
          </w:divBdr>
        </w:div>
        <w:div w:id="1880623066">
          <w:marLeft w:val="640"/>
          <w:marRight w:val="0"/>
          <w:marTop w:val="0"/>
          <w:marBottom w:val="0"/>
          <w:divBdr>
            <w:top w:val="none" w:sz="0" w:space="0" w:color="auto"/>
            <w:left w:val="none" w:sz="0" w:space="0" w:color="auto"/>
            <w:bottom w:val="none" w:sz="0" w:space="0" w:color="auto"/>
            <w:right w:val="none" w:sz="0" w:space="0" w:color="auto"/>
          </w:divBdr>
        </w:div>
        <w:div w:id="1885679327">
          <w:marLeft w:val="640"/>
          <w:marRight w:val="0"/>
          <w:marTop w:val="0"/>
          <w:marBottom w:val="0"/>
          <w:divBdr>
            <w:top w:val="none" w:sz="0" w:space="0" w:color="auto"/>
            <w:left w:val="none" w:sz="0" w:space="0" w:color="auto"/>
            <w:bottom w:val="none" w:sz="0" w:space="0" w:color="auto"/>
            <w:right w:val="none" w:sz="0" w:space="0" w:color="auto"/>
          </w:divBdr>
        </w:div>
        <w:div w:id="1916430472">
          <w:marLeft w:val="640"/>
          <w:marRight w:val="0"/>
          <w:marTop w:val="0"/>
          <w:marBottom w:val="0"/>
          <w:divBdr>
            <w:top w:val="none" w:sz="0" w:space="0" w:color="auto"/>
            <w:left w:val="none" w:sz="0" w:space="0" w:color="auto"/>
            <w:bottom w:val="none" w:sz="0" w:space="0" w:color="auto"/>
            <w:right w:val="none" w:sz="0" w:space="0" w:color="auto"/>
          </w:divBdr>
        </w:div>
        <w:div w:id="1933974140">
          <w:marLeft w:val="640"/>
          <w:marRight w:val="0"/>
          <w:marTop w:val="0"/>
          <w:marBottom w:val="0"/>
          <w:divBdr>
            <w:top w:val="none" w:sz="0" w:space="0" w:color="auto"/>
            <w:left w:val="none" w:sz="0" w:space="0" w:color="auto"/>
            <w:bottom w:val="none" w:sz="0" w:space="0" w:color="auto"/>
            <w:right w:val="none" w:sz="0" w:space="0" w:color="auto"/>
          </w:divBdr>
        </w:div>
        <w:div w:id="1937397324">
          <w:marLeft w:val="640"/>
          <w:marRight w:val="0"/>
          <w:marTop w:val="0"/>
          <w:marBottom w:val="0"/>
          <w:divBdr>
            <w:top w:val="none" w:sz="0" w:space="0" w:color="auto"/>
            <w:left w:val="none" w:sz="0" w:space="0" w:color="auto"/>
            <w:bottom w:val="none" w:sz="0" w:space="0" w:color="auto"/>
            <w:right w:val="none" w:sz="0" w:space="0" w:color="auto"/>
          </w:divBdr>
        </w:div>
      </w:divsChild>
    </w:div>
    <w:div w:id="1792085788">
      <w:bodyDiv w:val="1"/>
      <w:marLeft w:val="0"/>
      <w:marRight w:val="0"/>
      <w:marTop w:val="0"/>
      <w:marBottom w:val="0"/>
      <w:divBdr>
        <w:top w:val="none" w:sz="0" w:space="0" w:color="auto"/>
        <w:left w:val="none" w:sz="0" w:space="0" w:color="auto"/>
        <w:bottom w:val="none" w:sz="0" w:space="0" w:color="auto"/>
        <w:right w:val="none" w:sz="0" w:space="0" w:color="auto"/>
      </w:divBdr>
    </w:div>
    <w:div w:id="1793404066">
      <w:bodyDiv w:val="1"/>
      <w:marLeft w:val="0"/>
      <w:marRight w:val="0"/>
      <w:marTop w:val="0"/>
      <w:marBottom w:val="0"/>
      <w:divBdr>
        <w:top w:val="none" w:sz="0" w:space="0" w:color="auto"/>
        <w:left w:val="none" w:sz="0" w:space="0" w:color="auto"/>
        <w:bottom w:val="none" w:sz="0" w:space="0" w:color="auto"/>
        <w:right w:val="none" w:sz="0" w:space="0" w:color="auto"/>
      </w:divBdr>
      <w:divsChild>
        <w:div w:id="26951459">
          <w:marLeft w:val="640"/>
          <w:marRight w:val="0"/>
          <w:marTop w:val="0"/>
          <w:marBottom w:val="0"/>
          <w:divBdr>
            <w:top w:val="none" w:sz="0" w:space="0" w:color="auto"/>
            <w:left w:val="none" w:sz="0" w:space="0" w:color="auto"/>
            <w:bottom w:val="none" w:sz="0" w:space="0" w:color="auto"/>
            <w:right w:val="none" w:sz="0" w:space="0" w:color="auto"/>
          </w:divBdr>
        </w:div>
        <w:div w:id="45838885">
          <w:marLeft w:val="640"/>
          <w:marRight w:val="0"/>
          <w:marTop w:val="0"/>
          <w:marBottom w:val="0"/>
          <w:divBdr>
            <w:top w:val="none" w:sz="0" w:space="0" w:color="auto"/>
            <w:left w:val="none" w:sz="0" w:space="0" w:color="auto"/>
            <w:bottom w:val="none" w:sz="0" w:space="0" w:color="auto"/>
            <w:right w:val="none" w:sz="0" w:space="0" w:color="auto"/>
          </w:divBdr>
        </w:div>
        <w:div w:id="46031672">
          <w:marLeft w:val="640"/>
          <w:marRight w:val="0"/>
          <w:marTop w:val="0"/>
          <w:marBottom w:val="0"/>
          <w:divBdr>
            <w:top w:val="none" w:sz="0" w:space="0" w:color="auto"/>
            <w:left w:val="none" w:sz="0" w:space="0" w:color="auto"/>
            <w:bottom w:val="none" w:sz="0" w:space="0" w:color="auto"/>
            <w:right w:val="none" w:sz="0" w:space="0" w:color="auto"/>
          </w:divBdr>
        </w:div>
        <w:div w:id="48235169">
          <w:marLeft w:val="640"/>
          <w:marRight w:val="0"/>
          <w:marTop w:val="0"/>
          <w:marBottom w:val="0"/>
          <w:divBdr>
            <w:top w:val="none" w:sz="0" w:space="0" w:color="auto"/>
            <w:left w:val="none" w:sz="0" w:space="0" w:color="auto"/>
            <w:bottom w:val="none" w:sz="0" w:space="0" w:color="auto"/>
            <w:right w:val="none" w:sz="0" w:space="0" w:color="auto"/>
          </w:divBdr>
        </w:div>
        <w:div w:id="49689697">
          <w:marLeft w:val="640"/>
          <w:marRight w:val="0"/>
          <w:marTop w:val="0"/>
          <w:marBottom w:val="0"/>
          <w:divBdr>
            <w:top w:val="none" w:sz="0" w:space="0" w:color="auto"/>
            <w:left w:val="none" w:sz="0" w:space="0" w:color="auto"/>
            <w:bottom w:val="none" w:sz="0" w:space="0" w:color="auto"/>
            <w:right w:val="none" w:sz="0" w:space="0" w:color="auto"/>
          </w:divBdr>
        </w:div>
        <w:div w:id="91167728">
          <w:marLeft w:val="640"/>
          <w:marRight w:val="0"/>
          <w:marTop w:val="0"/>
          <w:marBottom w:val="0"/>
          <w:divBdr>
            <w:top w:val="none" w:sz="0" w:space="0" w:color="auto"/>
            <w:left w:val="none" w:sz="0" w:space="0" w:color="auto"/>
            <w:bottom w:val="none" w:sz="0" w:space="0" w:color="auto"/>
            <w:right w:val="none" w:sz="0" w:space="0" w:color="auto"/>
          </w:divBdr>
        </w:div>
        <w:div w:id="153769013">
          <w:marLeft w:val="640"/>
          <w:marRight w:val="0"/>
          <w:marTop w:val="0"/>
          <w:marBottom w:val="0"/>
          <w:divBdr>
            <w:top w:val="none" w:sz="0" w:space="0" w:color="auto"/>
            <w:left w:val="none" w:sz="0" w:space="0" w:color="auto"/>
            <w:bottom w:val="none" w:sz="0" w:space="0" w:color="auto"/>
            <w:right w:val="none" w:sz="0" w:space="0" w:color="auto"/>
          </w:divBdr>
        </w:div>
        <w:div w:id="157311930">
          <w:marLeft w:val="640"/>
          <w:marRight w:val="0"/>
          <w:marTop w:val="0"/>
          <w:marBottom w:val="0"/>
          <w:divBdr>
            <w:top w:val="none" w:sz="0" w:space="0" w:color="auto"/>
            <w:left w:val="none" w:sz="0" w:space="0" w:color="auto"/>
            <w:bottom w:val="none" w:sz="0" w:space="0" w:color="auto"/>
            <w:right w:val="none" w:sz="0" w:space="0" w:color="auto"/>
          </w:divBdr>
        </w:div>
        <w:div w:id="186062052">
          <w:marLeft w:val="640"/>
          <w:marRight w:val="0"/>
          <w:marTop w:val="0"/>
          <w:marBottom w:val="0"/>
          <w:divBdr>
            <w:top w:val="none" w:sz="0" w:space="0" w:color="auto"/>
            <w:left w:val="none" w:sz="0" w:space="0" w:color="auto"/>
            <w:bottom w:val="none" w:sz="0" w:space="0" w:color="auto"/>
            <w:right w:val="none" w:sz="0" w:space="0" w:color="auto"/>
          </w:divBdr>
        </w:div>
        <w:div w:id="190611089">
          <w:marLeft w:val="640"/>
          <w:marRight w:val="0"/>
          <w:marTop w:val="0"/>
          <w:marBottom w:val="0"/>
          <w:divBdr>
            <w:top w:val="none" w:sz="0" w:space="0" w:color="auto"/>
            <w:left w:val="none" w:sz="0" w:space="0" w:color="auto"/>
            <w:bottom w:val="none" w:sz="0" w:space="0" w:color="auto"/>
            <w:right w:val="none" w:sz="0" w:space="0" w:color="auto"/>
          </w:divBdr>
        </w:div>
        <w:div w:id="195656300">
          <w:marLeft w:val="640"/>
          <w:marRight w:val="0"/>
          <w:marTop w:val="0"/>
          <w:marBottom w:val="0"/>
          <w:divBdr>
            <w:top w:val="none" w:sz="0" w:space="0" w:color="auto"/>
            <w:left w:val="none" w:sz="0" w:space="0" w:color="auto"/>
            <w:bottom w:val="none" w:sz="0" w:space="0" w:color="auto"/>
            <w:right w:val="none" w:sz="0" w:space="0" w:color="auto"/>
          </w:divBdr>
        </w:div>
        <w:div w:id="207031705">
          <w:marLeft w:val="640"/>
          <w:marRight w:val="0"/>
          <w:marTop w:val="0"/>
          <w:marBottom w:val="0"/>
          <w:divBdr>
            <w:top w:val="none" w:sz="0" w:space="0" w:color="auto"/>
            <w:left w:val="none" w:sz="0" w:space="0" w:color="auto"/>
            <w:bottom w:val="none" w:sz="0" w:space="0" w:color="auto"/>
            <w:right w:val="none" w:sz="0" w:space="0" w:color="auto"/>
          </w:divBdr>
        </w:div>
        <w:div w:id="217057227">
          <w:marLeft w:val="640"/>
          <w:marRight w:val="0"/>
          <w:marTop w:val="0"/>
          <w:marBottom w:val="0"/>
          <w:divBdr>
            <w:top w:val="none" w:sz="0" w:space="0" w:color="auto"/>
            <w:left w:val="none" w:sz="0" w:space="0" w:color="auto"/>
            <w:bottom w:val="none" w:sz="0" w:space="0" w:color="auto"/>
            <w:right w:val="none" w:sz="0" w:space="0" w:color="auto"/>
          </w:divBdr>
        </w:div>
        <w:div w:id="239798630">
          <w:marLeft w:val="640"/>
          <w:marRight w:val="0"/>
          <w:marTop w:val="0"/>
          <w:marBottom w:val="0"/>
          <w:divBdr>
            <w:top w:val="none" w:sz="0" w:space="0" w:color="auto"/>
            <w:left w:val="none" w:sz="0" w:space="0" w:color="auto"/>
            <w:bottom w:val="none" w:sz="0" w:space="0" w:color="auto"/>
            <w:right w:val="none" w:sz="0" w:space="0" w:color="auto"/>
          </w:divBdr>
        </w:div>
        <w:div w:id="289017377">
          <w:marLeft w:val="640"/>
          <w:marRight w:val="0"/>
          <w:marTop w:val="0"/>
          <w:marBottom w:val="0"/>
          <w:divBdr>
            <w:top w:val="none" w:sz="0" w:space="0" w:color="auto"/>
            <w:left w:val="none" w:sz="0" w:space="0" w:color="auto"/>
            <w:bottom w:val="none" w:sz="0" w:space="0" w:color="auto"/>
            <w:right w:val="none" w:sz="0" w:space="0" w:color="auto"/>
          </w:divBdr>
        </w:div>
        <w:div w:id="338428824">
          <w:marLeft w:val="640"/>
          <w:marRight w:val="0"/>
          <w:marTop w:val="0"/>
          <w:marBottom w:val="0"/>
          <w:divBdr>
            <w:top w:val="none" w:sz="0" w:space="0" w:color="auto"/>
            <w:left w:val="none" w:sz="0" w:space="0" w:color="auto"/>
            <w:bottom w:val="none" w:sz="0" w:space="0" w:color="auto"/>
            <w:right w:val="none" w:sz="0" w:space="0" w:color="auto"/>
          </w:divBdr>
        </w:div>
        <w:div w:id="348726863">
          <w:marLeft w:val="640"/>
          <w:marRight w:val="0"/>
          <w:marTop w:val="0"/>
          <w:marBottom w:val="0"/>
          <w:divBdr>
            <w:top w:val="none" w:sz="0" w:space="0" w:color="auto"/>
            <w:left w:val="none" w:sz="0" w:space="0" w:color="auto"/>
            <w:bottom w:val="none" w:sz="0" w:space="0" w:color="auto"/>
            <w:right w:val="none" w:sz="0" w:space="0" w:color="auto"/>
          </w:divBdr>
        </w:div>
        <w:div w:id="369451212">
          <w:marLeft w:val="640"/>
          <w:marRight w:val="0"/>
          <w:marTop w:val="0"/>
          <w:marBottom w:val="0"/>
          <w:divBdr>
            <w:top w:val="none" w:sz="0" w:space="0" w:color="auto"/>
            <w:left w:val="none" w:sz="0" w:space="0" w:color="auto"/>
            <w:bottom w:val="none" w:sz="0" w:space="0" w:color="auto"/>
            <w:right w:val="none" w:sz="0" w:space="0" w:color="auto"/>
          </w:divBdr>
        </w:div>
        <w:div w:id="383406907">
          <w:marLeft w:val="640"/>
          <w:marRight w:val="0"/>
          <w:marTop w:val="0"/>
          <w:marBottom w:val="0"/>
          <w:divBdr>
            <w:top w:val="none" w:sz="0" w:space="0" w:color="auto"/>
            <w:left w:val="none" w:sz="0" w:space="0" w:color="auto"/>
            <w:bottom w:val="none" w:sz="0" w:space="0" w:color="auto"/>
            <w:right w:val="none" w:sz="0" w:space="0" w:color="auto"/>
          </w:divBdr>
        </w:div>
        <w:div w:id="384793686">
          <w:marLeft w:val="640"/>
          <w:marRight w:val="0"/>
          <w:marTop w:val="0"/>
          <w:marBottom w:val="0"/>
          <w:divBdr>
            <w:top w:val="none" w:sz="0" w:space="0" w:color="auto"/>
            <w:left w:val="none" w:sz="0" w:space="0" w:color="auto"/>
            <w:bottom w:val="none" w:sz="0" w:space="0" w:color="auto"/>
            <w:right w:val="none" w:sz="0" w:space="0" w:color="auto"/>
          </w:divBdr>
        </w:div>
        <w:div w:id="436367474">
          <w:marLeft w:val="640"/>
          <w:marRight w:val="0"/>
          <w:marTop w:val="0"/>
          <w:marBottom w:val="0"/>
          <w:divBdr>
            <w:top w:val="none" w:sz="0" w:space="0" w:color="auto"/>
            <w:left w:val="none" w:sz="0" w:space="0" w:color="auto"/>
            <w:bottom w:val="none" w:sz="0" w:space="0" w:color="auto"/>
            <w:right w:val="none" w:sz="0" w:space="0" w:color="auto"/>
          </w:divBdr>
        </w:div>
        <w:div w:id="448820450">
          <w:marLeft w:val="640"/>
          <w:marRight w:val="0"/>
          <w:marTop w:val="0"/>
          <w:marBottom w:val="0"/>
          <w:divBdr>
            <w:top w:val="none" w:sz="0" w:space="0" w:color="auto"/>
            <w:left w:val="none" w:sz="0" w:space="0" w:color="auto"/>
            <w:bottom w:val="none" w:sz="0" w:space="0" w:color="auto"/>
            <w:right w:val="none" w:sz="0" w:space="0" w:color="auto"/>
          </w:divBdr>
        </w:div>
        <w:div w:id="454834309">
          <w:marLeft w:val="640"/>
          <w:marRight w:val="0"/>
          <w:marTop w:val="0"/>
          <w:marBottom w:val="0"/>
          <w:divBdr>
            <w:top w:val="none" w:sz="0" w:space="0" w:color="auto"/>
            <w:left w:val="none" w:sz="0" w:space="0" w:color="auto"/>
            <w:bottom w:val="none" w:sz="0" w:space="0" w:color="auto"/>
            <w:right w:val="none" w:sz="0" w:space="0" w:color="auto"/>
          </w:divBdr>
        </w:div>
        <w:div w:id="469710189">
          <w:marLeft w:val="640"/>
          <w:marRight w:val="0"/>
          <w:marTop w:val="0"/>
          <w:marBottom w:val="0"/>
          <w:divBdr>
            <w:top w:val="none" w:sz="0" w:space="0" w:color="auto"/>
            <w:left w:val="none" w:sz="0" w:space="0" w:color="auto"/>
            <w:bottom w:val="none" w:sz="0" w:space="0" w:color="auto"/>
            <w:right w:val="none" w:sz="0" w:space="0" w:color="auto"/>
          </w:divBdr>
        </w:div>
        <w:div w:id="511341289">
          <w:marLeft w:val="640"/>
          <w:marRight w:val="0"/>
          <w:marTop w:val="0"/>
          <w:marBottom w:val="0"/>
          <w:divBdr>
            <w:top w:val="none" w:sz="0" w:space="0" w:color="auto"/>
            <w:left w:val="none" w:sz="0" w:space="0" w:color="auto"/>
            <w:bottom w:val="none" w:sz="0" w:space="0" w:color="auto"/>
            <w:right w:val="none" w:sz="0" w:space="0" w:color="auto"/>
          </w:divBdr>
        </w:div>
        <w:div w:id="541748343">
          <w:marLeft w:val="640"/>
          <w:marRight w:val="0"/>
          <w:marTop w:val="0"/>
          <w:marBottom w:val="0"/>
          <w:divBdr>
            <w:top w:val="none" w:sz="0" w:space="0" w:color="auto"/>
            <w:left w:val="none" w:sz="0" w:space="0" w:color="auto"/>
            <w:bottom w:val="none" w:sz="0" w:space="0" w:color="auto"/>
            <w:right w:val="none" w:sz="0" w:space="0" w:color="auto"/>
          </w:divBdr>
        </w:div>
        <w:div w:id="600916207">
          <w:marLeft w:val="640"/>
          <w:marRight w:val="0"/>
          <w:marTop w:val="0"/>
          <w:marBottom w:val="0"/>
          <w:divBdr>
            <w:top w:val="none" w:sz="0" w:space="0" w:color="auto"/>
            <w:left w:val="none" w:sz="0" w:space="0" w:color="auto"/>
            <w:bottom w:val="none" w:sz="0" w:space="0" w:color="auto"/>
            <w:right w:val="none" w:sz="0" w:space="0" w:color="auto"/>
          </w:divBdr>
        </w:div>
        <w:div w:id="614092754">
          <w:marLeft w:val="640"/>
          <w:marRight w:val="0"/>
          <w:marTop w:val="0"/>
          <w:marBottom w:val="0"/>
          <w:divBdr>
            <w:top w:val="none" w:sz="0" w:space="0" w:color="auto"/>
            <w:left w:val="none" w:sz="0" w:space="0" w:color="auto"/>
            <w:bottom w:val="none" w:sz="0" w:space="0" w:color="auto"/>
            <w:right w:val="none" w:sz="0" w:space="0" w:color="auto"/>
          </w:divBdr>
        </w:div>
        <w:div w:id="632180968">
          <w:marLeft w:val="640"/>
          <w:marRight w:val="0"/>
          <w:marTop w:val="0"/>
          <w:marBottom w:val="0"/>
          <w:divBdr>
            <w:top w:val="none" w:sz="0" w:space="0" w:color="auto"/>
            <w:left w:val="none" w:sz="0" w:space="0" w:color="auto"/>
            <w:bottom w:val="none" w:sz="0" w:space="0" w:color="auto"/>
            <w:right w:val="none" w:sz="0" w:space="0" w:color="auto"/>
          </w:divBdr>
        </w:div>
        <w:div w:id="633170542">
          <w:marLeft w:val="640"/>
          <w:marRight w:val="0"/>
          <w:marTop w:val="0"/>
          <w:marBottom w:val="0"/>
          <w:divBdr>
            <w:top w:val="none" w:sz="0" w:space="0" w:color="auto"/>
            <w:left w:val="none" w:sz="0" w:space="0" w:color="auto"/>
            <w:bottom w:val="none" w:sz="0" w:space="0" w:color="auto"/>
            <w:right w:val="none" w:sz="0" w:space="0" w:color="auto"/>
          </w:divBdr>
        </w:div>
        <w:div w:id="651450408">
          <w:marLeft w:val="640"/>
          <w:marRight w:val="0"/>
          <w:marTop w:val="0"/>
          <w:marBottom w:val="0"/>
          <w:divBdr>
            <w:top w:val="none" w:sz="0" w:space="0" w:color="auto"/>
            <w:left w:val="none" w:sz="0" w:space="0" w:color="auto"/>
            <w:bottom w:val="none" w:sz="0" w:space="0" w:color="auto"/>
            <w:right w:val="none" w:sz="0" w:space="0" w:color="auto"/>
          </w:divBdr>
        </w:div>
        <w:div w:id="666637071">
          <w:marLeft w:val="640"/>
          <w:marRight w:val="0"/>
          <w:marTop w:val="0"/>
          <w:marBottom w:val="0"/>
          <w:divBdr>
            <w:top w:val="none" w:sz="0" w:space="0" w:color="auto"/>
            <w:left w:val="none" w:sz="0" w:space="0" w:color="auto"/>
            <w:bottom w:val="none" w:sz="0" w:space="0" w:color="auto"/>
            <w:right w:val="none" w:sz="0" w:space="0" w:color="auto"/>
          </w:divBdr>
        </w:div>
        <w:div w:id="675809609">
          <w:marLeft w:val="640"/>
          <w:marRight w:val="0"/>
          <w:marTop w:val="0"/>
          <w:marBottom w:val="0"/>
          <w:divBdr>
            <w:top w:val="none" w:sz="0" w:space="0" w:color="auto"/>
            <w:left w:val="none" w:sz="0" w:space="0" w:color="auto"/>
            <w:bottom w:val="none" w:sz="0" w:space="0" w:color="auto"/>
            <w:right w:val="none" w:sz="0" w:space="0" w:color="auto"/>
          </w:divBdr>
        </w:div>
        <w:div w:id="762262085">
          <w:marLeft w:val="640"/>
          <w:marRight w:val="0"/>
          <w:marTop w:val="0"/>
          <w:marBottom w:val="0"/>
          <w:divBdr>
            <w:top w:val="none" w:sz="0" w:space="0" w:color="auto"/>
            <w:left w:val="none" w:sz="0" w:space="0" w:color="auto"/>
            <w:bottom w:val="none" w:sz="0" w:space="0" w:color="auto"/>
            <w:right w:val="none" w:sz="0" w:space="0" w:color="auto"/>
          </w:divBdr>
        </w:div>
        <w:div w:id="772212827">
          <w:marLeft w:val="640"/>
          <w:marRight w:val="0"/>
          <w:marTop w:val="0"/>
          <w:marBottom w:val="0"/>
          <w:divBdr>
            <w:top w:val="none" w:sz="0" w:space="0" w:color="auto"/>
            <w:left w:val="none" w:sz="0" w:space="0" w:color="auto"/>
            <w:bottom w:val="none" w:sz="0" w:space="0" w:color="auto"/>
            <w:right w:val="none" w:sz="0" w:space="0" w:color="auto"/>
          </w:divBdr>
        </w:div>
        <w:div w:id="830101262">
          <w:marLeft w:val="640"/>
          <w:marRight w:val="0"/>
          <w:marTop w:val="0"/>
          <w:marBottom w:val="0"/>
          <w:divBdr>
            <w:top w:val="none" w:sz="0" w:space="0" w:color="auto"/>
            <w:left w:val="none" w:sz="0" w:space="0" w:color="auto"/>
            <w:bottom w:val="none" w:sz="0" w:space="0" w:color="auto"/>
            <w:right w:val="none" w:sz="0" w:space="0" w:color="auto"/>
          </w:divBdr>
        </w:div>
        <w:div w:id="855002416">
          <w:marLeft w:val="640"/>
          <w:marRight w:val="0"/>
          <w:marTop w:val="0"/>
          <w:marBottom w:val="0"/>
          <w:divBdr>
            <w:top w:val="none" w:sz="0" w:space="0" w:color="auto"/>
            <w:left w:val="none" w:sz="0" w:space="0" w:color="auto"/>
            <w:bottom w:val="none" w:sz="0" w:space="0" w:color="auto"/>
            <w:right w:val="none" w:sz="0" w:space="0" w:color="auto"/>
          </w:divBdr>
        </w:div>
        <w:div w:id="921992096">
          <w:marLeft w:val="640"/>
          <w:marRight w:val="0"/>
          <w:marTop w:val="0"/>
          <w:marBottom w:val="0"/>
          <w:divBdr>
            <w:top w:val="none" w:sz="0" w:space="0" w:color="auto"/>
            <w:left w:val="none" w:sz="0" w:space="0" w:color="auto"/>
            <w:bottom w:val="none" w:sz="0" w:space="0" w:color="auto"/>
            <w:right w:val="none" w:sz="0" w:space="0" w:color="auto"/>
          </w:divBdr>
        </w:div>
        <w:div w:id="922184791">
          <w:marLeft w:val="640"/>
          <w:marRight w:val="0"/>
          <w:marTop w:val="0"/>
          <w:marBottom w:val="0"/>
          <w:divBdr>
            <w:top w:val="none" w:sz="0" w:space="0" w:color="auto"/>
            <w:left w:val="none" w:sz="0" w:space="0" w:color="auto"/>
            <w:bottom w:val="none" w:sz="0" w:space="0" w:color="auto"/>
            <w:right w:val="none" w:sz="0" w:space="0" w:color="auto"/>
          </w:divBdr>
        </w:div>
        <w:div w:id="950090093">
          <w:marLeft w:val="640"/>
          <w:marRight w:val="0"/>
          <w:marTop w:val="0"/>
          <w:marBottom w:val="0"/>
          <w:divBdr>
            <w:top w:val="none" w:sz="0" w:space="0" w:color="auto"/>
            <w:left w:val="none" w:sz="0" w:space="0" w:color="auto"/>
            <w:bottom w:val="none" w:sz="0" w:space="0" w:color="auto"/>
            <w:right w:val="none" w:sz="0" w:space="0" w:color="auto"/>
          </w:divBdr>
        </w:div>
        <w:div w:id="954795313">
          <w:marLeft w:val="640"/>
          <w:marRight w:val="0"/>
          <w:marTop w:val="0"/>
          <w:marBottom w:val="0"/>
          <w:divBdr>
            <w:top w:val="none" w:sz="0" w:space="0" w:color="auto"/>
            <w:left w:val="none" w:sz="0" w:space="0" w:color="auto"/>
            <w:bottom w:val="none" w:sz="0" w:space="0" w:color="auto"/>
            <w:right w:val="none" w:sz="0" w:space="0" w:color="auto"/>
          </w:divBdr>
        </w:div>
        <w:div w:id="1026176228">
          <w:marLeft w:val="640"/>
          <w:marRight w:val="0"/>
          <w:marTop w:val="0"/>
          <w:marBottom w:val="0"/>
          <w:divBdr>
            <w:top w:val="none" w:sz="0" w:space="0" w:color="auto"/>
            <w:left w:val="none" w:sz="0" w:space="0" w:color="auto"/>
            <w:bottom w:val="none" w:sz="0" w:space="0" w:color="auto"/>
            <w:right w:val="none" w:sz="0" w:space="0" w:color="auto"/>
          </w:divBdr>
        </w:div>
        <w:div w:id="1075666905">
          <w:marLeft w:val="640"/>
          <w:marRight w:val="0"/>
          <w:marTop w:val="0"/>
          <w:marBottom w:val="0"/>
          <w:divBdr>
            <w:top w:val="none" w:sz="0" w:space="0" w:color="auto"/>
            <w:left w:val="none" w:sz="0" w:space="0" w:color="auto"/>
            <w:bottom w:val="none" w:sz="0" w:space="0" w:color="auto"/>
            <w:right w:val="none" w:sz="0" w:space="0" w:color="auto"/>
          </w:divBdr>
        </w:div>
        <w:div w:id="1100761780">
          <w:marLeft w:val="640"/>
          <w:marRight w:val="0"/>
          <w:marTop w:val="0"/>
          <w:marBottom w:val="0"/>
          <w:divBdr>
            <w:top w:val="none" w:sz="0" w:space="0" w:color="auto"/>
            <w:left w:val="none" w:sz="0" w:space="0" w:color="auto"/>
            <w:bottom w:val="none" w:sz="0" w:space="0" w:color="auto"/>
            <w:right w:val="none" w:sz="0" w:space="0" w:color="auto"/>
          </w:divBdr>
        </w:div>
        <w:div w:id="1127089302">
          <w:marLeft w:val="640"/>
          <w:marRight w:val="0"/>
          <w:marTop w:val="0"/>
          <w:marBottom w:val="0"/>
          <w:divBdr>
            <w:top w:val="none" w:sz="0" w:space="0" w:color="auto"/>
            <w:left w:val="none" w:sz="0" w:space="0" w:color="auto"/>
            <w:bottom w:val="none" w:sz="0" w:space="0" w:color="auto"/>
            <w:right w:val="none" w:sz="0" w:space="0" w:color="auto"/>
          </w:divBdr>
        </w:div>
        <w:div w:id="1133183038">
          <w:marLeft w:val="640"/>
          <w:marRight w:val="0"/>
          <w:marTop w:val="0"/>
          <w:marBottom w:val="0"/>
          <w:divBdr>
            <w:top w:val="none" w:sz="0" w:space="0" w:color="auto"/>
            <w:left w:val="none" w:sz="0" w:space="0" w:color="auto"/>
            <w:bottom w:val="none" w:sz="0" w:space="0" w:color="auto"/>
            <w:right w:val="none" w:sz="0" w:space="0" w:color="auto"/>
          </w:divBdr>
        </w:div>
        <w:div w:id="1184438198">
          <w:marLeft w:val="640"/>
          <w:marRight w:val="0"/>
          <w:marTop w:val="0"/>
          <w:marBottom w:val="0"/>
          <w:divBdr>
            <w:top w:val="none" w:sz="0" w:space="0" w:color="auto"/>
            <w:left w:val="none" w:sz="0" w:space="0" w:color="auto"/>
            <w:bottom w:val="none" w:sz="0" w:space="0" w:color="auto"/>
            <w:right w:val="none" w:sz="0" w:space="0" w:color="auto"/>
          </w:divBdr>
        </w:div>
        <w:div w:id="1192184455">
          <w:marLeft w:val="640"/>
          <w:marRight w:val="0"/>
          <w:marTop w:val="0"/>
          <w:marBottom w:val="0"/>
          <w:divBdr>
            <w:top w:val="none" w:sz="0" w:space="0" w:color="auto"/>
            <w:left w:val="none" w:sz="0" w:space="0" w:color="auto"/>
            <w:bottom w:val="none" w:sz="0" w:space="0" w:color="auto"/>
            <w:right w:val="none" w:sz="0" w:space="0" w:color="auto"/>
          </w:divBdr>
        </w:div>
        <w:div w:id="1202861975">
          <w:marLeft w:val="640"/>
          <w:marRight w:val="0"/>
          <w:marTop w:val="0"/>
          <w:marBottom w:val="0"/>
          <w:divBdr>
            <w:top w:val="none" w:sz="0" w:space="0" w:color="auto"/>
            <w:left w:val="none" w:sz="0" w:space="0" w:color="auto"/>
            <w:bottom w:val="none" w:sz="0" w:space="0" w:color="auto"/>
            <w:right w:val="none" w:sz="0" w:space="0" w:color="auto"/>
          </w:divBdr>
        </w:div>
        <w:div w:id="1216813802">
          <w:marLeft w:val="640"/>
          <w:marRight w:val="0"/>
          <w:marTop w:val="0"/>
          <w:marBottom w:val="0"/>
          <w:divBdr>
            <w:top w:val="none" w:sz="0" w:space="0" w:color="auto"/>
            <w:left w:val="none" w:sz="0" w:space="0" w:color="auto"/>
            <w:bottom w:val="none" w:sz="0" w:space="0" w:color="auto"/>
            <w:right w:val="none" w:sz="0" w:space="0" w:color="auto"/>
          </w:divBdr>
        </w:div>
        <w:div w:id="1270770335">
          <w:marLeft w:val="640"/>
          <w:marRight w:val="0"/>
          <w:marTop w:val="0"/>
          <w:marBottom w:val="0"/>
          <w:divBdr>
            <w:top w:val="none" w:sz="0" w:space="0" w:color="auto"/>
            <w:left w:val="none" w:sz="0" w:space="0" w:color="auto"/>
            <w:bottom w:val="none" w:sz="0" w:space="0" w:color="auto"/>
            <w:right w:val="none" w:sz="0" w:space="0" w:color="auto"/>
          </w:divBdr>
        </w:div>
        <w:div w:id="1276017037">
          <w:marLeft w:val="640"/>
          <w:marRight w:val="0"/>
          <w:marTop w:val="0"/>
          <w:marBottom w:val="0"/>
          <w:divBdr>
            <w:top w:val="none" w:sz="0" w:space="0" w:color="auto"/>
            <w:left w:val="none" w:sz="0" w:space="0" w:color="auto"/>
            <w:bottom w:val="none" w:sz="0" w:space="0" w:color="auto"/>
            <w:right w:val="none" w:sz="0" w:space="0" w:color="auto"/>
          </w:divBdr>
        </w:div>
        <w:div w:id="1332414079">
          <w:marLeft w:val="640"/>
          <w:marRight w:val="0"/>
          <w:marTop w:val="0"/>
          <w:marBottom w:val="0"/>
          <w:divBdr>
            <w:top w:val="none" w:sz="0" w:space="0" w:color="auto"/>
            <w:left w:val="none" w:sz="0" w:space="0" w:color="auto"/>
            <w:bottom w:val="none" w:sz="0" w:space="0" w:color="auto"/>
            <w:right w:val="none" w:sz="0" w:space="0" w:color="auto"/>
          </w:divBdr>
        </w:div>
        <w:div w:id="1382827056">
          <w:marLeft w:val="640"/>
          <w:marRight w:val="0"/>
          <w:marTop w:val="0"/>
          <w:marBottom w:val="0"/>
          <w:divBdr>
            <w:top w:val="none" w:sz="0" w:space="0" w:color="auto"/>
            <w:left w:val="none" w:sz="0" w:space="0" w:color="auto"/>
            <w:bottom w:val="none" w:sz="0" w:space="0" w:color="auto"/>
            <w:right w:val="none" w:sz="0" w:space="0" w:color="auto"/>
          </w:divBdr>
        </w:div>
        <w:div w:id="1400395751">
          <w:marLeft w:val="640"/>
          <w:marRight w:val="0"/>
          <w:marTop w:val="0"/>
          <w:marBottom w:val="0"/>
          <w:divBdr>
            <w:top w:val="none" w:sz="0" w:space="0" w:color="auto"/>
            <w:left w:val="none" w:sz="0" w:space="0" w:color="auto"/>
            <w:bottom w:val="none" w:sz="0" w:space="0" w:color="auto"/>
            <w:right w:val="none" w:sz="0" w:space="0" w:color="auto"/>
          </w:divBdr>
        </w:div>
        <w:div w:id="1410274636">
          <w:marLeft w:val="640"/>
          <w:marRight w:val="0"/>
          <w:marTop w:val="0"/>
          <w:marBottom w:val="0"/>
          <w:divBdr>
            <w:top w:val="none" w:sz="0" w:space="0" w:color="auto"/>
            <w:left w:val="none" w:sz="0" w:space="0" w:color="auto"/>
            <w:bottom w:val="none" w:sz="0" w:space="0" w:color="auto"/>
            <w:right w:val="none" w:sz="0" w:space="0" w:color="auto"/>
          </w:divBdr>
        </w:div>
        <w:div w:id="1432698612">
          <w:marLeft w:val="640"/>
          <w:marRight w:val="0"/>
          <w:marTop w:val="0"/>
          <w:marBottom w:val="0"/>
          <w:divBdr>
            <w:top w:val="none" w:sz="0" w:space="0" w:color="auto"/>
            <w:left w:val="none" w:sz="0" w:space="0" w:color="auto"/>
            <w:bottom w:val="none" w:sz="0" w:space="0" w:color="auto"/>
            <w:right w:val="none" w:sz="0" w:space="0" w:color="auto"/>
          </w:divBdr>
        </w:div>
        <w:div w:id="1459912581">
          <w:marLeft w:val="640"/>
          <w:marRight w:val="0"/>
          <w:marTop w:val="0"/>
          <w:marBottom w:val="0"/>
          <w:divBdr>
            <w:top w:val="none" w:sz="0" w:space="0" w:color="auto"/>
            <w:left w:val="none" w:sz="0" w:space="0" w:color="auto"/>
            <w:bottom w:val="none" w:sz="0" w:space="0" w:color="auto"/>
            <w:right w:val="none" w:sz="0" w:space="0" w:color="auto"/>
          </w:divBdr>
        </w:div>
        <w:div w:id="1469085660">
          <w:marLeft w:val="640"/>
          <w:marRight w:val="0"/>
          <w:marTop w:val="0"/>
          <w:marBottom w:val="0"/>
          <w:divBdr>
            <w:top w:val="none" w:sz="0" w:space="0" w:color="auto"/>
            <w:left w:val="none" w:sz="0" w:space="0" w:color="auto"/>
            <w:bottom w:val="none" w:sz="0" w:space="0" w:color="auto"/>
            <w:right w:val="none" w:sz="0" w:space="0" w:color="auto"/>
          </w:divBdr>
        </w:div>
        <w:div w:id="1484391062">
          <w:marLeft w:val="640"/>
          <w:marRight w:val="0"/>
          <w:marTop w:val="0"/>
          <w:marBottom w:val="0"/>
          <w:divBdr>
            <w:top w:val="none" w:sz="0" w:space="0" w:color="auto"/>
            <w:left w:val="none" w:sz="0" w:space="0" w:color="auto"/>
            <w:bottom w:val="none" w:sz="0" w:space="0" w:color="auto"/>
            <w:right w:val="none" w:sz="0" w:space="0" w:color="auto"/>
          </w:divBdr>
        </w:div>
        <w:div w:id="1504276616">
          <w:marLeft w:val="640"/>
          <w:marRight w:val="0"/>
          <w:marTop w:val="0"/>
          <w:marBottom w:val="0"/>
          <w:divBdr>
            <w:top w:val="none" w:sz="0" w:space="0" w:color="auto"/>
            <w:left w:val="none" w:sz="0" w:space="0" w:color="auto"/>
            <w:bottom w:val="none" w:sz="0" w:space="0" w:color="auto"/>
            <w:right w:val="none" w:sz="0" w:space="0" w:color="auto"/>
          </w:divBdr>
        </w:div>
        <w:div w:id="1512530805">
          <w:marLeft w:val="640"/>
          <w:marRight w:val="0"/>
          <w:marTop w:val="0"/>
          <w:marBottom w:val="0"/>
          <w:divBdr>
            <w:top w:val="none" w:sz="0" w:space="0" w:color="auto"/>
            <w:left w:val="none" w:sz="0" w:space="0" w:color="auto"/>
            <w:bottom w:val="none" w:sz="0" w:space="0" w:color="auto"/>
            <w:right w:val="none" w:sz="0" w:space="0" w:color="auto"/>
          </w:divBdr>
        </w:div>
        <w:div w:id="1527056235">
          <w:marLeft w:val="640"/>
          <w:marRight w:val="0"/>
          <w:marTop w:val="0"/>
          <w:marBottom w:val="0"/>
          <w:divBdr>
            <w:top w:val="none" w:sz="0" w:space="0" w:color="auto"/>
            <w:left w:val="none" w:sz="0" w:space="0" w:color="auto"/>
            <w:bottom w:val="none" w:sz="0" w:space="0" w:color="auto"/>
            <w:right w:val="none" w:sz="0" w:space="0" w:color="auto"/>
          </w:divBdr>
        </w:div>
        <w:div w:id="1561092044">
          <w:marLeft w:val="640"/>
          <w:marRight w:val="0"/>
          <w:marTop w:val="0"/>
          <w:marBottom w:val="0"/>
          <w:divBdr>
            <w:top w:val="none" w:sz="0" w:space="0" w:color="auto"/>
            <w:left w:val="none" w:sz="0" w:space="0" w:color="auto"/>
            <w:bottom w:val="none" w:sz="0" w:space="0" w:color="auto"/>
            <w:right w:val="none" w:sz="0" w:space="0" w:color="auto"/>
          </w:divBdr>
        </w:div>
        <w:div w:id="1566263304">
          <w:marLeft w:val="640"/>
          <w:marRight w:val="0"/>
          <w:marTop w:val="0"/>
          <w:marBottom w:val="0"/>
          <w:divBdr>
            <w:top w:val="none" w:sz="0" w:space="0" w:color="auto"/>
            <w:left w:val="none" w:sz="0" w:space="0" w:color="auto"/>
            <w:bottom w:val="none" w:sz="0" w:space="0" w:color="auto"/>
            <w:right w:val="none" w:sz="0" w:space="0" w:color="auto"/>
          </w:divBdr>
        </w:div>
        <w:div w:id="1576820209">
          <w:marLeft w:val="640"/>
          <w:marRight w:val="0"/>
          <w:marTop w:val="0"/>
          <w:marBottom w:val="0"/>
          <w:divBdr>
            <w:top w:val="none" w:sz="0" w:space="0" w:color="auto"/>
            <w:left w:val="none" w:sz="0" w:space="0" w:color="auto"/>
            <w:bottom w:val="none" w:sz="0" w:space="0" w:color="auto"/>
            <w:right w:val="none" w:sz="0" w:space="0" w:color="auto"/>
          </w:divBdr>
        </w:div>
        <w:div w:id="1579095374">
          <w:marLeft w:val="640"/>
          <w:marRight w:val="0"/>
          <w:marTop w:val="0"/>
          <w:marBottom w:val="0"/>
          <w:divBdr>
            <w:top w:val="none" w:sz="0" w:space="0" w:color="auto"/>
            <w:left w:val="none" w:sz="0" w:space="0" w:color="auto"/>
            <w:bottom w:val="none" w:sz="0" w:space="0" w:color="auto"/>
            <w:right w:val="none" w:sz="0" w:space="0" w:color="auto"/>
          </w:divBdr>
        </w:div>
        <w:div w:id="1583292218">
          <w:marLeft w:val="640"/>
          <w:marRight w:val="0"/>
          <w:marTop w:val="0"/>
          <w:marBottom w:val="0"/>
          <w:divBdr>
            <w:top w:val="none" w:sz="0" w:space="0" w:color="auto"/>
            <w:left w:val="none" w:sz="0" w:space="0" w:color="auto"/>
            <w:bottom w:val="none" w:sz="0" w:space="0" w:color="auto"/>
            <w:right w:val="none" w:sz="0" w:space="0" w:color="auto"/>
          </w:divBdr>
        </w:div>
        <w:div w:id="1593588997">
          <w:marLeft w:val="640"/>
          <w:marRight w:val="0"/>
          <w:marTop w:val="0"/>
          <w:marBottom w:val="0"/>
          <w:divBdr>
            <w:top w:val="none" w:sz="0" w:space="0" w:color="auto"/>
            <w:left w:val="none" w:sz="0" w:space="0" w:color="auto"/>
            <w:bottom w:val="none" w:sz="0" w:space="0" w:color="auto"/>
            <w:right w:val="none" w:sz="0" w:space="0" w:color="auto"/>
          </w:divBdr>
        </w:div>
        <w:div w:id="1599292547">
          <w:marLeft w:val="640"/>
          <w:marRight w:val="0"/>
          <w:marTop w:val="0"/>
          <w:marBottom w:val="0"/>
          <w:divBdr>
            <w:top w:val="none" w:sz="0" w:space="0" w:color="auto"/>
            <w:left w:val="none" w:sz="0" w:space="0" w:color="auto"/>
            <w:bottom w:val="none" w:sz="0" w:space="0" w:color="auto"/>
            <w:right w:val="none" w:sz="0" w:space="0" w:color="auto"/>
          </w:divBdr>
        </w:div>
        <w:div w:id="1744599649">
          <w:marLeft w:val="640"/>
          <w:marRight w:val="0"/>
          <w:marTop w:val="0"/>
          <w:marBottom w:val="0"/>
          <w:divBdr>
            <w:top w:val="none" w:sz="0" w:space="0" w:color="auto"/>
            <w:left w:val="none" w:sz="0" w:space="0" w:color="auto"/>
            <w:bottom w:val="none" w:sz="0" w:space="0" w:color="auto"/>
            <w:right w:val="none" w:sz="0" w:space="0" w:color="auto"/>
          </w:divBdr>
        </w:div>
        <w:div w:id="1746760299">
          <w:marLeft w:val="640"/>
          <w:marRight w:val="0"/>
          <w:marTop w:val="0"/>
          <w:marBottom w:val="0"/>
          <w:divBdr>
            <w:top w:val="none" w:sz="0" w:space="0" w:color="auto"/>
            <w:left w:val="none" w:sz="0" w:space="0" w:color="auto"/>
            <w:bottom w:val="none" w:sz="0" w:space="0" w:color="auto"/>
            <w:right w:val="none" w:sz="0" w:space="0" w:color="auto"/>
          </w:divBdr>
        </w:div>
        <w:div w:id="1752046906">
          <w:marLeft w:val="640"/>
          <w:marRight w:val="0"/>
          <w:marTop w:val="0"/>
          <w:marBottom w:val="0"/>
          <w:divBdr>
            <w:top w:val="none" w:sz="0" w:space="0" w:color="auto"/>
            <w:left w:val="none" w:sz="0" w:space="0" w:color="auto"/>
            <w:bottom w:val="none" w:sz="0" w:space="0" w:color="auto"/>
            <w:right w:val="none" w:sz="0" w:space="0" w:color="auto"/>
          </w:divBdr>
        </w:div>
        <w:div w:id="1770001621">
          <w:marLeft w:val="640"/>
          <w:marRight w:val="0"/>
          <w:marTop w:val="0"/>
          <w:marBottom w:val="0"/>
          <w:divBdr>
            <w:top w:val="none" w:sz="0" w:space="0" w:color="auto"/>
            <w:left w:val="none" w:sz="0" w:space="0" w:color="auto"/>
            <w:bottom w:val="none" w:sz="0" w:space="0" w:color="auto"/>
            <w:right w:val="none" w:sz="0" w:space="0" w:color="auto"/>
          </w:divBdr>
        </w:div>
        <w:div w:id="1804034265">
          <w:marLeft w:val="640"/>
          <w:marRight w:val="0"/>
          <w:marTop w:val="0"/>
          <w:marBottom w:val="0"/>
          <w:divBdr>
            <w:top w:val="none" w:sz="0" w:space="0" w:color="auto"/>
            <w:left w:val="none" w:sz="0" w:space="0" w:color="auto"/>
            <w:bottom w:val="none" w:sz="0" w:space="0" w:color="auto"/>
            <w:right w:val="none" w:sz="0" w:space="0" w:color="auto"/>
          </w:divBdr>
        </w:div>
        <w:div w:id="1809275544">
          <w:marLeft w:val="640"/>
          <w:marRight w:val="0"/>
          <w:marTop w:val="0"/>
          <w:marBottom w:val="0"/>
          <w:divBdr>
            <w:top w:val="none" w:sz="0" w:space="0" w:color="auto"/>
            <w:left w:val="none" w:sz="0" w:space="0" w:color="auto"/>
            <w:bottom w:val="none" w:sz="0" w:space="0" w:color="auto"/>
            <w:right w:val="none" w:sz="0" w:space="0" w:color="auto"/>
          </w:divBdr>
        </w:div>
        <w:div w:id="1825779651">
          <w:marLeft w:val="640"/>
          <w:marRight w:val="0"/>
          <w:marTop w:val="0"/>
          <w:marBottom w:val="0"/>
          <w:divBdr>
            <w:top w:val="none" w:sz="0" w:space="0" w:color="auto"/>
            <w:left w:val="none" w:sz="0" w:space="0" w:color="auto"/>
            <w:bottom w:val="none" w:sz="0" w:space="0" w:color="auto"/>
            <w:right w:val="none" w:sz="0" w:space="0" w:color="auto"/>
          </w:divBdr>
        </w:div>
        <w:div w:id="1851868123">
          <w:marLeft w:val="640"/>
          <w:marRight w:val="0"/>
          <w:marTop w:val="0"/>
          <w:marBottom w:val="0"/>
          <w:divBdr>
            <w:top w:val="none" w:sz="0" w:space="0" w:color="auto"/>
            <w:left w:val="none" w:sz="0" w:space="0" w:color="auto"/>
            <w:bottom w:val="none" w:sz="0" w:space="0" w:color="auto"/>
            <w:right w:val="none" w:sz="0" w:space="0" w:color="auto"/>
          </w:divBdr>
        </w:div>
        <w:div w:id="1895117064">
          <w:marLeft w:val="640"/>
          <w:marRight w:val="0"/>
          <w:marTop w:val="0"/>
          <w:marBottom w:val="0"/>
          <w:divBdr>
            <w:top w:val="none" w:sz="0" w:space="0" w:color="auto"/>
            <w:left w:val="none" w:sz="0" w:space="0" w:color="auto"/>
            <w:bottom w:val="none" w:sz="0" w:space="0" w:color="auto"/>
            <w:right w:val="none" w:sz="0" w:space="0" w:color="auto"/>
          </w:divBdr>
        </w:div>
        <w:div w:id="1897231015">
          <w:marLeft w:val="640"/>
          <w:marRight w:val="0"/>
          <w:marTop w:val="0"/>
          <w:marBottom w:val="0"/>
          <w:divBdr>
            <w:top w:val="none" w:sz="0" w:space="0" w:color="auto"/>
            <w:left w:val="none" w:sz="0" w:space="0" w:color="auto"/>
            <w:bottom w:val="none" w:sz="0" w:space="0" w:color="auto"/>
            <w:right w:val="none" w:sz="0" w:space="0" w:color="auto"/>
          </w:divBdr>
        </w:div>
        <w:div w:id="1903177330">
          <w:marLeft w:val="640"/>
          <w:marRight w:val="0"/>
          <w:marTop w:val="0"/>
          <w:marBottom w:val="0"/>
          <w:divBdr>
            <w:top w:val="none" w:sz="0" w:space="0" w:color="auto"/>
            <w:left w:val="none" w:sz="0" w:space="0" w:color="auto"/>
            <w:bottom w:val="none" w:sz="0" w:space="0" w:color="auto"/>
            <w:right w:val="none" w:sz="0" w:space="0" w:color="auto"/>
          </w:divBdr>
        </w:div>
        <w:div w:id="1920554770">
          <w:marLeft w:val="640"/>
          <w:marRight w:val="0"/>
          <w:marTop w:val="0"/>
          <w:marBottom w:val="0"/>
          <w:divBdr>
            <w:top w:val="none" w:sz="0" w:space="0" w:color="auto"/>
            <w:left w:val="none" w:sz="0" w:space="0" w:color="auto"/>
            <w:bottom w:val="none" w:sz="0" w:space="0" w:color="auto"/>
            <w:right w:val="none" w:sz="0" w:space="0" w:color="auto"/>
          </w:divBdr>
        </w:div>
        <w:div w:id="1934782068">
          <w:marLeft w:val="640"/>
          <w:marRight w:val="0"/>
          <w:marTop w:val="0"/>
          <w:marBottom w:val="0"/>
          <w:divBdr>
            <w:top w:val="none" w:sz="0" w:space="0" w:color="auto"/>
            <w:left w:val="none" w:sz="0" w:space="0" w:color="auto"/>
            <w:bottom w:val="none" w:sz="0" w:space="0" w:color="auto"/>
            <w:right w:val="none" w:sz="0" w:space="0" w:color="auto"/>
          </w:divBdr>
        </w:div>
        <w:div w:id="1936354691">
          <w:marLeft w:val="640"/>
          <w:marRight w:val="0"/>
          <w:marTop w:val="0"/>
          <w:marBottom w:val="0"/>
          <w:divBdr>
            <w:top w:val="none" w:sz="0" w:space="0" w:color="auto"/>
            <w:left w:val="none" w:sz="0" w:space="0" w:color="auto"/>
            <w:bottom w:val="none" w:sz="0" w:space="0" w:color="auto"/>
            <w:right w:val="none" w:sz="0" w:space="0" w:color="auto"/>
          </w:divBdr>
        </w:div>
      </w:divsChild>
    </w:div>
    <w:div w:id="1794789722">
      <w:bodyDiv w:val="1"/>
      <w:marLeft w:val="0"/>
      <w:marRight w:val="0"/>
      <w:marTop w:val="0"/>
      <w:marBottom w:val="0"/>
      <w:divBdr>
        <w:top w:val="none" w:sz="0" w:space="0" w:color="auto"/>
        <w:left w:val="none" w:sz="0" w:space="0" w:color="auto"/>
        <w:bottom w:val="none" w:sz="0" w:space="0" w:color="auto"/>
        <w:right w:val="none" w:sz="0" w:space="0" w:color="auto"/>
      </w:divBdr>
    </w:div>
    <w:div w:id="1795521640">
      <w:bodyDiv w:val="1"/>
      <w:marLeft w:val="0"/>
      <w:marRight w:val="0"/>
      <w:marTop w:val="0"/>
      <w:marBottom w:val="0"/>
      <w:divBdr>
        <w:top w:val="none" w:sz="0" w:space="0" w:color="auto"/>
        <w:left w:val="none" w:sz="0" w:space="0" w:color="auto"/>
        <w:bottom w:val="none" w:sz="0" w:space="0" w:color="auto"/>
        <w:right w:val="none" w:sz="0" w:space="0" w:color="auto"/>
      </w:divBdr>
    </w:div>
    <w:div w:id="1798601667">
      <w:bodyDiv w:val="1"/>
      <w:marLeft w:val="0"/>
      <w:marRight w:val="0"/>
      <w:marTop w:val="0"/>
      <w:marBottom w:val="0"/>
      <w:divBdr>
        <w:top w:val="none" w:sz="0" w:space="0" w:color="auto"/>
        <w:left w:val="none" w:sz="0" w:space="0" w:color="auto"/>
        <w:bottom w:val="none" w:sz="0" w:space="0" w:color="auto"/>
        <w:right w:val="none" w:sz="0" w:space="0" w:color="auto"/>
      </w:divBdr>
      <w:divsChild>
        <w:div w:id="33308549">
          <w:marLeft w:val="640"/>
          <w:marRight w:val="0"/>
          <w:marTop w:val="0"/>
          <w:marBottom w:val="0"/>
          <w:divBdr>
            <w:top w:val="none" w:sz="0" w:space="0" w:color="auto"/>
            <w:left w:val="none" w:sz="0" w:space="0" w:color="auto"/>
            <w:bottom w:val="none" w:sz="0" w:space="0" w:color="auto"/>
            <w:right w:val="none" w:sz="0" w:space="0" w:color="auto"/>
          </w:divBdr>
        </w:div>
        <w:div w:id="42481521">
          <w:marLeft w:val="640"/>
          <w:marRight w:val="0"/>
          <w:marTop w:val="0"/>
          <w:marBottom w:val="0"/>
          <w:divBdr>
            <w:top w:val="none" w:sz="0" w:space="0" w:color="auto"/>
            <w:left w:val="none" w:sz="0" w:space="0" w:color="auto"/>
            <w:bottom w:val="none" w:sz="0" w:space="0" w:color="auto"/>
            <w:right w:val="none" w:sz="0" w:space="0" w:color="auto"/>
          </w:divBdr>
        </w:div>
        <w:div w:id="52773253">
          <w:marLeft w:val="640"/>
          <w:marRight w:val="0"/>
          <w:marTop w:val="0"/>
          <w:marBottom w:val="0"/>
          <w:divBdr>
            <w:top w:val="none" w:sz="0" w:space="0" w:color="auto"/>
            <w:left w:val="none" w:sz="0" w:space="0" w:color="auto"/>
            <w:bottom w:val="none" w:sz="0" w:space="0" w:color="auto"/>
            <w:right w:val="none" w:sz="0" w:space="0" w:color="auto"/>
          </w:divBdr>
        </w:div>
        <w:div w:id="94327767">
          <w:marLeft w:val="640"/>
          <w:marRight w:val="0"/>
          <w:marTop w:val="0"/>
          <w:marBottom w:val="0"/>
          <w:divBdr>
            <w:top w:val="none" w:sz="0" w:space="0" w:color="auto"/>
            <w:left w:val="none" w:sz="0" w:space="0" w:color="auto"/>
            <w:bottom w:val="none" w:sz="0" w:space="0" w:color="auto"/>
            <w:right w:val="none" w:sz="0" w:space="0" w:color="auto"/>
          </w:divBdr>
        </w:div>
        <w:div w:id="103505781">
          <w:marLeft w:val="640"/>
          <w:marRight w:val="0"/>
          <w:marTop w:val="0"/>
          <w:marBottom w:val="0"/>
          <w:divBdr>
            <w:top w:val="none" w:sz="0" w:space="0" w:color="auto"/>
            <w:left w:val="none" w:sz="0" w:space="0" w:color="auto"/>
            <w:bottom w:val="none" w:sz="0" w:space="0" w:color="auto"/>
            <w:right w:val="none" w:sz="0" w:space="0" w:color="auto"/>
          </w:divBdr>
        </w:div>
        <w:div w:id="104736087">
          <w:marLeft w:val="640"/>
          <w:marRight w:val="0"/>
          <w:marTop w:val="0"/>
          <w:marBottom w:val="0"/>
          <w:divBdr>
            <w:top w:val="none" w:sz="0" w:space="0" w:color="auto"/>
            <w:left w:val="none" w:sz="0" w:space="0" w:color="auto"/>
            <w:bottom w:val="none" w:sz="0" w:space="0" w:color="auto"/>
            <w:right w:val="none" w:sz="0" w:space="0" w:color="auto"/>
          </w:divBdr>
        </w:div>
        <w:div w:id="106238992">
          <w:marLeft w:val="640"/>
          <w:marRight w:val="0"/>
          <w:marTop w:val="0"/>
          <w:marBottom w:val="0"/>
          <w:divBdr>
            <w:top w:val="none" w:sz="0" w:space="0" w:color="auto"/>
            <w:left w:val="none" w:sz="0" w:space="0" w:color="auto"/>
            <w:bottom w:val="none" w:sz="0" w:space="0" w:color="auto"/>
            <w:right w:val="none" w:sz="0" w:space="0" w:color="auto"/>
          </w:divBdr>
        </w:div>
        <w:div w:id="119157251">
          <w:marLeft w:val="640"/>
          <w:marRight w:val="0"/>
          <w:marTop w:val="0"/>
          <w:marBottom w:val="0"/>
          <w:divBdr>
            <w:top w:val="none" w:sz="0" w:space="0" w:color="auto"/>
            <w:left w:val="none" w:sz="0" w:space="0" w:color="auto"/>
            <w:bottom w:val="none" w:sz="0" w:space="0" w:color="auto"/>
            <w:right w:val="none" w:sz="0" w:space="0" w:color="auto"/>
          </w:divBdr>
        </w:div>
        <w:div w:id="143934152">
          <w:marLeft w:val="640"/>
          <w:marRight w:val="0"/>
          <w:marTop w:val="0"/>
          <w:marBottom w:val="0"/>
          <w:divBdr>
            <w:top w:val="none" w:sz="0" w:space="0" w:color="auto"/>
            <w:left w:val="none" w:sz="0" w:space="0" w:color="auto"/>
            <w:bottom w:val="none" w:sz="0" w:space="0" w:color="auto"/>
            <w:right w:val="none" w:sz="0" w:space="0" w:color="auto"/>
          </w:divBdr>
          <w:divsChild>
            <w:div w:id="1061561289">
              <w:marLeft w:val="0"/>
              <w:marRight w:val="0"/>
              <w:marTop w:val="0"/>
              <w:marBottom w:val="0"/>
              <w:divBdr>
                <w:top w:val="none" w:sz="0" w:space="0" w:color="auto"/>
                <w:left w:val="none" w:sz="0" w:space="0" w:color="auto"/>
                <w:bottom w:val="none" w:sz="0" w:space="0" w:color="auto"/>
                <w:right w:val="none" w:sz="0" w:space="0" w:color="auto"/>
              </w:divBdr>
              <w:divsChild>
                <w:div w:id="38828075">
                  <w:marLeft w:val="640"/>
                  <w:marRight w:val="0"/>
                  <w:marTop w:val="0"/>
                  <w:marBottom w:val="0"/>
                  <w:divBdr>
                    <w:top w:val="none" w:sz="0" w:space="0" w:color="auto"/>
                    <w:left w:val="none" w:sz="0" w:space="0" w:color="auto"/>
                    <w:bottom w:val="none" w:sz="0" w:space="0" w:color="auto"/>
                    <w:right w:val="none" w:sz="0" w:space="0" w:color="auto"/>
                  </w:divBdr>
                </w:div>
                <w:div w:id="76631144">
                  <w:marLeft w:val="640"/>
                  <w:marRight w:val="0"/>
                  <w:marTop w:val="0"/>
                  <w:marBottom w:val="0"/>
                  <w:divBdr>
                    <w:top w:val="none" w:sz="0" w:space="0" w:color="auto"/>
                    <w:left w:val="none" w:sz="0" w:space="0" w:color="auto"/>
                    <w:bottom w:val="none" w:sz="0" w:space="0" w:color="auto"/>
                    <w:right w:val="none" w:sz="0" w:space="0" w:color="auto"/>
                  </w:divBdr>
                </w:div>
                <w:div w:id="81268146">
                  <w:marLeft w:val="640"/>
                  <w:marRight w:val="0"/>
                  <w:marTop w:val="0"/>
                  <w:marBottom w:val="0"/>
                  <w:divBdr>
                    <w:top w:val="none" w:sz="0" w:space="0" w:color="auto"/>
                    <w:left w:val="none" w:sz="0" w:space="0" w:color="auto"/>
                    <w:bottom w:val="none" w:sz="0" w:space="0" w:color="auto"/>
                    <w:right w:val="none" w:sz="0" w:space="0" w:color="auto"/>
                  </w:divBdr>
                </w:div>
                <w:div w:id="81798058">
                  <w:marLeft w:val="640"/>
                  <w:marRight w:val="0"/>
                  <w:marTop w:val="0"/>
                  <w:marBottom w:val="0"/>
                  <w:divBdr>
                    <w:top w:val="none" w:sz="0" w:space="0" w:color="auto"/>
                    <w:left w:val="none" w:sz="0" w:space="0" w:color="auto"/>
                    <w:bottom w:val="none" w:sz="0" w:space="0" w:color="auto"/>
                    <w:right w:val="none" w:sz="0" w:space="0" w:color="auto"/>
                  </w:divBdr>
                </w:div>
                <w:div w:id="88552321">
                  <w:marLeft w:val="640"/>
                  <w:marRight w:val="0"/>
                  <w:marTop w:val="0"/>
                  <w:marBottom w:val="0"/>
                  <w:divBdr>
                    <w:top w:val="none" w:sz="0" w:space="0" w:color="auto"/>
                    <w:left w:val="none" w:sz="0" w:space="0" w:color="auto"/>
                    <w:bottom w:val="none" w:sz="0" w:space="0" w:color="auto"/>
                    <w:right w:val="none" w:sz="0" w:space="0" w:color="auto"/>
                  </w:divBdr>
                </w:div>
                <w:div w:id="97870500">
                  <w:marLeft w:val="640"/>
                  <w:marRight w:val="0"/>
                  <w:marTop w:val="0"/>
                  <w:marBottom w:val="0"/>
                  <w:divBdr>
                    <w:top w:val="none" w:sz="0" w:space="0" w:color="auto"/>
                    <w:left w:val="none" w:sz="0" w:space="0" w:color="auto"/>
                    <w:bottom w:val="none" w:sz="0" w:space="0" w:color="auto"/>
                    <w:right w:val="none" w:sz="0" w:space="0" w:color="auto"/>
                  </w:divBdr>
                </w:div>
                <w:div w:id="109017087">
                  <w:marLeft w:val="640"/>
                  <w:marRight w:val="0"/>
                  <w:marTop w:val="0"/>
                  <w:marBottom w:val="0"/>
                  <w:divBdr>
                    <w:top w:val="none" w:sz="0" w:space="0" w:color="auto"/>
                    <w:left w:val="none" w:sz="0" w:space="0" w:color="auto"/>
                    <w:bottom w:val="none" w:sz="0" w:space="0" w:color="auto"/>
                    <w:right w:val="none" w:sz="0" w:space="0" w:color="auto"/>
                  </w:divBdr>
                </w:div>
                <w:div w:id="111247306">
                  <w:marLeft w:val="640"/>
                  <w:marRight w:val="0"/>
                  <w:marTop w:val="0"/>
                  <w:marBottom w:val="0"/>
                  <w:divBdr>
                    <w:top w:val="none" w:sz="0" w:space="0" w:color="auto"/>
                    <w:left w:val="none" w:sz="0" w:space="0" w:color="auto"/>
                    <w:bottom w:val="none" w:sz="0" w:space="0" w:color="auto"/>
                    <w:right w:val="none" w:sz="0" w:space="0" w:color="auto"/>
                  </w:divBdr>
                </w:div>
                <w:div w:id="118686094">
                  <w:marLeft w:val="640"/>
                  <w:marRight w:val="0"/>
                  <w:marTop w:val="0"/>
                  <w:marBottom w:val="0"/>
                  <w:divBdr>
                    <w:top w:val="none" w:sz="0" w:space="0" w:color="auto"/>
                    <w:left w:val="none" w:sz="0" w:space="0" w:color="auto"/>
                    <w:bottom w:val="none" w:sz="0" w:space="0" w:color="auto"/>
                    <w:right w:val="none" w:sz="0" w:space="0" w:color="auto"/>
                  </w:divBdr>
                </w:div>
                <w:div w:id="142048018">
                  <w:marLeft w:val="640"/>
                  <w:marRight w:val="0"/>
                  <w:marTop w:val="0"/>
                  <w:marBottom w:val="0"/>
                  <w:divBdr>
                    <w:top w:val="none" w:sz="0" w:space="0" w:color="auto"/>
                    <w:left w:val="none" w:sz="0" w:space="0" w:color="auto"/>
                    <w:bottom w:val="none" w:sz="0" w:space="0" w:color="auto"/>
                    <w:right w:val="none" w:sz="0" w:space="0" w:color="auto"/>
                  </w:divBdr>
                </w:div>
                <w:div w:id="144056435">
                  <w:marLeft w:val="640"/>
                  <w:marRight w:val="0"/>
                  <w:marTop w:val="0"/>
                  <w:marBottom w:val="0"/>
                  <w:divBdr>
                    <w:top w:val="none" w:sz="0" w:space="0" w:color="auto"/>
                    <w:left w:val="none" w:sz="0" w:space="0" w:color="auto"/>
                    <w:bottom w:val="none" w:sz="0" w:space="0" w:color="auto"/>
                    <w:right w:val="none" w:sz="0" w:space="0" w:color="auto"/>
                  </w:divBdr>
                </w:div>
                <w:div w:id="160900993">
                  <w:marLeft w:val="640"/>
                  <w:marRight w:val="0"/>
                  <w:marTop w:val="0"/>
                  <w:marBottom w:val="0"/>
                  <w:divBdr>
                    <w:top w:val="none" w:sz="0" w:space="0" w:color="auto"/>
                    <w:left w:val="none" w:sz="0" w:space="0" w:color="auto"/>
                    <w:bottom w:val="none" w:sz="0" w:space="0" w:color="auto"/>
                    <w:right w:val="none" w:sz="0" w:space="0" w:color="auto"/>
                  </w:divBdr>
                </w:div>
                <w:div w:id="173349027">
                  <w:marLeft w:val="640"/>
                  <w:marRight w:val="0"/>
                  <w:marTop w:val="0"/>
                  <w:marBottom w:val="0"/>
                  <w:divBdr>
                    <w:top w:val="none" w:sz="0" w:space="0" w:color="auto"/>
                    <w:left w:val="none" w:sz="0" w:space="0" w:color="auto"/>
                    <w:bottom w:val="none" w:sz="0" w:space="0" w:color="auto"/>
                    <w:right w:val="none" w:sz="0" w:space="0" w:color="auto"/>
                  </w:divBdr>
                </w:div>
                <w:div w:id="189337106">
                  <w:marLeft w:val="640"/>
                  <w:marRight w:val="0"/>
                  <w:marTop w:val="0"/>
                  <w:marBottom w:val="0"/>
                  <w:divBdr>
                    <w:top w:val="none" w:sz="0" w:space="0" w:color="auto"/>
                    <w:left w:val="none" w:sz="0" w:space="0" w:color="auto"/>
                    <w:bottom w:val="none" w:sz="0" w:space="0" w:color="auto"/>
                    <w:right w:val="none" w:sz="0" w:space="0" w:color="auto"/>
                  </w:divBdr>
                </w:div>
                <w:div w:id="198784133">
                  <w:marLeft w:val="640"/>
                  <w:marRight w:val="0"/>
                  <w:marTop w:val="0"/>
                  <w:marBottom w:val="0"/>
                  <w:divBdr>
                    <w:top w:val="none" w:sz="0" w:space="0" w:color="auto"/>
                    <w:left w:val="none" w:sz="0" w:space="0" w:color="auto"/>
                    <w:bottom w:val="none" w:sz="0" w:space="0" w:color="auto"/>
                    <w:right w:val="none" w:sz="0" w:space="0" w:color="auto"/>
                  </w:divBdr>
                </w:div>
                <w:div w:id="221258388">
                  <w:marLeft w:val="640"/>
                  <w:marRight w:val="0"/>
                  <w:marTop w:val="0"/>
                  <w:marBottom w:val="0"/>
                  <w:divBdr>
                    <w:top w:val="none" w:sz="0" w:space="0" w:color="auto"/>
                    <w:left w:val="none" w:sz="0" w:space="0" w:color="auto"/>
                    <w:bottom w:val="none" w:sz="0" w:space="0" w:color="auto"/>
                    <w:right w:val="none" w:sz="0" w:space="0" w:color="auto"/>
                  </w:divBdr>
                </w:div>
                <w:div w:id="236549819">
                  <w:marLeft w:val="640"/>
                  <w:marRight w:val="0"/>
                  <w:marTop w:val="0"/>
                  <w:marBottom w:val="0"/>
                  <w:divBdr>
                    <w:top w:val="none" w:sz="0" w:space="0" w:color="auto"/>
                    <w:left w:val="none" w:sz="0" w:space="0" w:color="auto"/>
                    <w:bottom w:val="none" w:sz="0" w:space="0" w:color="auto"/>
                    <w:right w:val="none" w:sz="0" w:space="0" w:color="auto"/>
                  </w:divBdr>
                </w:div>
                <w:div w:id="317996286">
                  <w:marLeft w:val="640"/>
                  <w:marRight w:val="0"/>
                  <w:marTop w:val="0"/>
                  <w:marBottom w:val="0"/>
                  <w:divBdr>
                    <w:top w:val="none" w:sz="0" w:space="0" w:color="auto"/>
                    <w:left w:val="none" w:sz="0" w:space="0" w:color="auto"/>
                    <w:bottom w:val="none" w:sz="0" w:space="0" w:color="auto"/>
                    <w:right w:val="none" w:sz="0" w:space="0" w:color="auto"/>
                  </w:divBdr>
                </w:div>
                <w:div w:id="318660815">
                  <w:marLeft w:val="640"/>
                  <w:marRight w:val="0"/>
                  <w:marTop w:val="0"/>
                  <w:marBottom w:val="0"/>
                  <w:divBdr>
                    <w:top w:val="none" w:sz="0" w:space="0" w:color="auto"/>
                    <w:left w:val="none" w:sz="0" w:space="0" w:color="auto"/>
                    <w:bottom w:val="none" w:sz="0" w:space="0" w:color="auto"/>
                    <w:right w:val="none" w:sz="0" w:space="0" w:color="auto"/>
                  </w:divBdr>
                </w:div>
                <w:div w:id="339505092">
                  <w:marLeft w:val="640"/>
                  <w:marRight w:val="0"/>
                  <w:marTop w:val="0"/>
                  <w:marBottom w:val="0"/>
                  <w:divBdr>
                    <w:top w:val="none" w:sz="0" w:space="0" w:color="auto"/>
                    <w:left w:val="none" w:sz="0" w:space="0" w:color="auto"/>
                    <w:bottom w:val="none" w:sz="0" w:space="0" w:color="auto"/>
                    <w:right w:val="none" w:sz="0" w:space="0" w:color="auto"/>
                  </w:divBdr>
                </w:div>
                <w:div w:id="340470662">
                  <w:marLeft w:val="640"/>
                  <w:marRight w:val="0"/>
                  <w:marTop w:val="0"/>
                  <w:marBottom w:val="0"/>
                  <w:divBdr>
                    <w:top w:val="none" w:sz="0" w:space="0" w:color="auto"/>
                    <w:left w:val="none" w:sz="0" w:space="0" w:color="auto"/>
                    <w:bottom w:val="none" w:sz="0" w:space="0" w:color="auto"/>
                    <w:right w:val="none" w:sz="0" w:space="0" w:color="auto"/>
                  </w:divBdr>
                </w:div>
                <w:div w:id="377819150">
                  <w:marLeft w:val="640"/>
                  <w:marRight w:val="0"/>
                  <w:marTop w:val="0"/>
                  <w:marBottom w:val="0"/>
                  <w:divBdr>
                    <w:top w:val="none" w:sz="0" w:space="0" w:color="auto"/>
                    <w:left w:val="none" w:sz="0" w:space="0" w:color="auto"/>
                    <w:bottom w:val="none" w:sz="0" w:space="0" w:color="auto"/>
                    <w:right w:val="none" w:sz="0" w:space="0" w:color="auto"/>
                  </w:divBdr>
                </w:div>
                <w:div w:id="387194936">
                  <w:marLeft w:val="640"/>
                  <w:marRight w:val="0"/>
                  <w:marTop w:val="0"/>
                  <w:marBottom w:val="0"/>
                  <w:divBdr>
                    <w:top w:val="none" w:sz="0" w:space="0" w:color="auto"/>
                    <w:left w:val="none" w:sz="0" w:space="0" w:color="auto"/>
                    <w:bottom w:val="none" w:sz="0" w:space="0" w:color="auto"/>
                    <w:right w:val="none" w:sz="0" w:space="0" w:color="auto"/>
                  </w:divBdr>
                </w:div>
                <w:div w:id="433287197">
                  <w:marLeft w:val="640"/>
                  <w:marRight w:val="0"/>
                  <w:marTop w:val="0"/>
                  <w:marBottom w:val="0"/>
                  <w:divBdr>
                    <w:top w:val="none" w:sz="0" w:space="0" w:color="auto"/>
                    <w:left w:val="none" w:sz="0" w:space="0" w:color="auto"/>
                    <w:bottom w:val="none" w:sz="0" w:space="0" w:color="auto"/>
                    <w:right w:val="none" w:sz="0" w:space="0" w:color="auto"/>
                  </w:divBdr>
                </w:div>
                <w:div w:id="450172038">
                  <w:marLeft w:val="640"/>
                  <w:marRight w:val="0"/>
                  <w:marTop w:val="0"/>
                  <w:marBottom w:val="0"/>
                  <w:divBdr>
                    <w:top w:val="none" w:sz="0" w:space="0" w:color="auto"/>
                    <w:left w:val="none" w:sz="0" w:space="0" w:color="auto"/>
                    <w:bottom w:val="none" w:sz="0" w:space="0" w:color="auto"/>
                    <w:right w:val="none" w:sz="0" w:space="0" w:color="auto"/>
                  </w:divBdr>
                </w:div>
                <w:div w:id="468858599">
                  <w:marLeft w:val="640"/>
                  <w:marRight w:val="0"/>
                  <w:marTop w:val="0"/>
                  <w:marBottom w:val="0"/>
                  <w:divBdr>
                    <w:top w:val="none" w:sz="0" w:space="0" w:color="auto"/>
                    <w:left w:val="none" w:sz="0" w:space="0" w:color="auto"/>
                    <w:bottom w:val="none" w:sz="0" w:space="0" w:color="auto"/>
                    <w:right w:val="none" w:sz="0" w:space="0" w:color="auto"/>
                  </w:divBdr>
                </w:div>
                <w:div w:id="482738976">
                  <w:marLeft w:val="640"/>
                  <w:marRight w:val="0"/>
                  <w:marTop w:val="0"/>
                  <w:marBottom w:val="0"/>
                  <w:divBdr>
                    <w:top w:val="none" w:sz="0" w:space="0" w:color="auto"/>
                    <w:left w:val="none" w:sz="0" w:space="0" w:color="auto"/>
                    <w:bottom w:val="none" w:sz="0" w:space="0" w:color="auto"/>
                    <w:right w:val="none" w:sz="0" w:space="0" w:color="auto"/>
                  </w:divBdr>
                </w:div>
                <w:div w:id="608003357">
                  <w:marLeft w:val="640"/>
                  <w:marRight w:val="0"/>
                  <w:marTop w:val="0"/>
                  <w:marBottom w:val="0"/>
                  <w:divBdr>
                    <w:top w:val="none" w:sz="0" w:space="0" w:color="auto"/>
                    <w:left w:val="none" w:sz="0" w:space="0" w:color="auto"/>
                    <w:bottom w:val="none" w:sz="0" w:space="0" w:color="auto"/>
                    <w:right w:val="none" w:sz="0" w:space="0" w:color="auto"/>
                  </w:divBdr>
                </w:div>
                <w:div w:id="610237913">
                  <w:marLeft w:val="640"/>
                  <w:marRight w:val="0"/>
                  <w:marTop w:val="0"/>
                  <w:marBottom w:val="0"/>
                  <w:divBdr>
                    <w:top w:val="none" w:sz="0" w:space="0" w:color="auto"/>
                    <w:left w:val="none" w:sz="0" w:space="0" w:color="auto"/>
                    <w:bottom w:val="none" w:sz="0" w:space="0" w:color="auto"/>
                    <w:right w:val="none" w:sz="0" w:space="0" w:color="auto"/>
                  </w:divBdr>
                </w:div>
                <w:div w:id="612249917">
                  <w:marLeft w:val="640"/>
                  <w:marRight w:val="0"/>
                  <w:marTop w:val="0"/>
                  <w:marBottom w:val="0"/>
                  <w:divBdr>
                    <w:top w:val="none" w:sz="0" w:space="0" w:color="auto"/>
                    <w:left w:val="none" w:sz="0" w:space="0" w:color="auto"/>
                    <w:bottom w:val="none" w:sz="0" w:space="0" w:color="auto"/>
                    <w:right w:val="none" w:sz="0" w:space="0" w:color="auto"/>
                  </w:divBdr>
                </w:div>
                <w:div w:id="614100088">
                  <w:marLeft w:val="640"/>
                  <w:marRight w:val="0"/>
                  <w:marTop w:val="0"/>
                  <w:marBottom w:val="0"/>
                  <w:divBdr>
                    <w:top w:val="none" w:sz="0" w:space="0" w:color="auto"/>
                    <w:left w:val="none" w:sz="0" w:space="0" w:color="auto"/>
                    <w:bottom w:val="none" w:sz="0" w:space="0" w:color="auto"/>
                    <w:right w:val="none" w:sz="0" w:space="0" w:color="auto"/>
                  </w:divBdr>
                </w:div>
                <w:div w:id="653147712">
                  <w:marLeft w:val="640"/>
                  <w:marRight w:val="0"/>
                  <w:marTop w:val="0"/>
                  <w:marBottom w:val="0"/>
                  <w:divBdr>
                    <w:top w:val="none" w:sz="0" w:space="0" w:color="auto"/>
                    <w:left w:val="none" w:sz="0" w:space="0" w:color="auto"/>
                    <w:bottom w:val="none" w:sz="0" w:space="0" w:color="auto"/>
                    <w:right w:val="none" w:sz="0" w:space="0" w:color="auto"/>
                  </w:divBdr>
                </w:div>
                <w:div w:id="665859041">
                  <w:marLeft w:val="640"/>
                  <w:marRight w:val="0"/>
                  <w:marTop w:val="0"/>
                  <w:marBottom w:val="0"/>
                  <w:divBdr>
                    <w:top w:val="none" w:sz="0" w:space="0" w:color="auto"/>
                    <w:left w:val="none" w:sz="0" w:space="0" w:color="auto"/>
                    <w:bottom w:val="none" w:sz="0" w:space="0" w:color="auto"/>
                    <w:right w:val="none" w:sz="0" w:space="0" w:color="auto"/>
                  </w:divBdr>
                </w:div>
                <w:div w:id="675301079">
                  <w:marLeft w:val="640"/>
                  <w:marRight w:val="0"/>
                  <w:marTop w:val="0"/>
                  <w:marBottom w:val="0"/>
                  <w:divBdr>
                    <w:top w:val="none" w:sz="0" w:space="0" w:color="auto"/>
                    <w:left w:val="none" w:sz="0" w:space="0" w:color="auto"/>
                    <w:bottom w:val="none" w:sz="0" w:space="0" w:color="auto"/>
                    <w:right w:val="none" w:sz="0" w:space="0" w:color="auto"/>
                  </w:divBdr>
                </w:div>
                <w:div w:id="691297876">
                  <w:marLeft w:val="640"/>
                  <w:marRight w:val="0"/>
                  <w:marTop w:val="0"/>
                  <w:marBottom w:val="0"/>
                  <w:divBdr>
                    <w:top w:val="none" w:sz="0" w:space="0" w:color="auto"/>
                    <w:left w:val="none" w:sz="0" w:space="0" w:color="auto"/>
                    <w:bottom w:val="none" w:sz="0" w:space="0" w:color="auto"/>
                    <w:right w:val="none" w:sz="0" w:space="0" w:color="auto"/>
                  </w:divBdr>
                </w:div>
                <w:div w:id="714476093">
                  <w:marLeft w:val="640"/>
                  <w:marRight w:val="0"/>
                  <w:marTop w:val="0"/>
                  <w:marBottom w:val="0"/>
                  <w:divBdr>
                    <w:top w:val="none" w:sz="0" w:space="0" w:color="auto"/>
                    <w:left w:val="none" w:sz="0" w:space="0" w:color="auto"/>
                    <w:bottom w:val="none" w:sz="0" w:space="0" w:color="auto"/>
                    <w:right w:val="none" w:sz="0" w:space="0" w:color="auto"/>
                  </w:divBdr>
                </w:div>
                <w:div w:id="717821871">
                  <w:marLeft w:val="640"/>
                  <w:marRight w:val="0"/>
                  <w:marTop w:val="0"/>
                  <w:marBottom w:val="0"/>
                  <w:divBdr>
                    <w:top w:val="none" w:sz="0" w:space="0" w:color="auto"/>
                    <w:left w:val="none" w:sz="0" w:space="0" w:color="auto"/>
                    <w:bottom w:val="none" w:sz="0" w:space="0" w:color="auto"/>
                    <w:right w:val="none" w:sz="0" w:space="0" w:color="auto"/>
                  </w:divBdr>
                </w:div>
                <w:div w:id="732699790">
                  <w:marLeft w:val="640"/>
                  <w:marRight w:val="0"/>
                  <w:marTop w:val="0"/>
                  <w:marBottom w:val="0"/>
                  <w:divBdr>
                    <w:top w:val="none" w:sz="0" w:space="0" w:color="auto"/>
                    <w:left w:val="none" w:sz="0" w:space="0" w:color="auto"/>
                    <w:bottom w:val="none" w:sz="0" w:space="0" w:color="auto"/>
                    <w:right w:val="none" w:sz="0" w:space="0" w:color="auto"/>
                  </w:divBdr>
                </w:div>
                <w:div w:id="743603775">
                  <w:marLeft w:val="640"/>
                  <w:marRight w:val="0"/>
                  <w:marTop w:val="0"/>
                  <w:marBottom w:val="0"/>
                  <w:divBdr>
                    <w:top w:val="none" w:sz="0" w:space="0" w:color="auto"/>
                    <w:left w:val="none" w:sz="0" w:space="0" w:color="auto"/>
                    <w:bottom w:val="none" w:sz="0" w:space="0" w:color="auto"/>
                    <w:right w:val="none" w:sz="0" w:space="0" w:color="auto"/>
                  </w:divBdr>
                </w:div>
                <w:div w:id="759302287">
                  <w:marLeft w:val="640"/>
                  <w:marRight w:val="0"/>
                  <w:marTop w:val="0"/>
                  <w:marBottom w:val="0"/>
                  <w:divBdr>
                    <w:top w:val="none" w:sz="0" w:space="0" w:color="auto"/>
                    <w:left w:val="none" w:sz="0" w:space="0" w:color="auto"/>
                    <w:bottom w:val="none" w:sz="0" w:space="0" w:color="auto"/>
                    <w:right w:val="none" w:sz="0" w:space="0" w:color="auto"/>
                  </w:divBdr>
                </w:div>
                <w:div w:id="776484982">
                  <w:marLeft w:val="640"/>
                  <w:marRight w:val="0"/>
                  <w:marTop w:val="0"/>
                  <w:marBottom w:val="0"/>
                  <w:divBdr>
                    <w:top w:val="none" w:sz="0" w:space="0" w:color="auto"/>
                    <w:left w:val="none" w:sz="0" w:space="0" w:color="auto"/>
                    <w:bottom w:val="none" w:sz="0" w:space="0" w:color="auto"/>
                    <w:right w:val="none" w:sz="0" w:space="0" w:color="auto"/>
                  </w:divBdr>
                </w:div>
                <w:div w:id="784077131">
                  <w:marLeft w:val="640"/>
                  <w:marRight w:val="0"/>
                  <w:marTop w:val="0"/>
                  <w:marBottom w:val="0"/>
                  <w:divBdr>
                    <w:top w:val="none" w:sz="0" w:space="0" w:color="auto"/>
                    <w:left w:val="none" w:sz="0" w:space="0" w:color="auto"/>
                    <w:bottom w:val="none" w:sz="0" w:space="0" w:color="auto"/>
                    <w:right w:val="none" w:sz="0" w:space="0" w:color="auto"/>
                  </w:divBdr>
                </w:div>
                <w:div w:id="795879404">
                  <w:marLeft w:val="640"/>
                  <w:marRight w:val="0"/>
                  <w:marTop w:val="0"/>
                  <w:marBottom w:val="0"/>
                  <w:divBdr>
                    <w:top w:val="none" w:sz="0" w:space="0" w:color="auto"/>
                    <w:left w:val="none" w:sz="0" w:space="0" w:color="auto"/>
                    <w:bottom w:val="none" w:sz="0" w:space="0" w:color="auto"/>
                    <w:right w:val="none" w:sz="0" w:space="0" w:color="auto"/>
                  </w:divBdr>
                </w:div>
                <w:div w:id="801994857">
                  <w:marLeft w:val="640"/>
                  <w:marRight w:val="0"/>
                  <w:marTop w:val="0"/>
                  <w:marBottom w:val="0"/>
                  <w:divBdr>
                    <w:top w:val="none" w:sz="0" w:space="0" w:color="auto"/>
                    <w:left w:val="none" w:sz="0" w:space="0" w:color="auto"/>
                    <w:bottom w:val="none" w:sz="0" w:space="0" w:color="auto"/>
                    <w:right w:val="none" w:sz="0" w:space="0" w:color="auto"/>
                  </w:divBdr>
                </w:div>
                <w:div w:id="838927743">
                  <w:marLeft w:val="640"/>
                  <w:marRight w:val="0"/>
                  <w:marTop w:val="0"/>
                  <w:marBottom w:val="0"/>
                  <w:divBdr>
                    <w:top w:val="none" w:sz="0" w:space="0" w:color="auto"/>
                    <w:left w:val="none" w:sz="0" w:space="0" w:color="auto"/>
                    <w:bottom w:val="none" w:sz="0" w:space="0" w:color="auto"/>
                    <w:right w:val="none" w:sz="0" w:space="0" w:color="auto"/>
                  </w:divBdr>
                </w:div>
                <w:div w:id="839738560">
                  <w:marLeft w:val="640"/>
                  <w:marRight w:val="0"/>
                  <w:marTop w:val="0"/>
                  <w:marBottom w:val="0"/>
                  <w:divBdr>
                    <w:top w:val="none" w:sz="0" w:space="0" w:color="auto"/>
                    <w:left w:val="none" w:sz="0" w:space="0" w:color="auto"/>
                    <w:bottom w:val="none" w:sz="0" w:space="0" w:color="auto"/>
                    <w:right w:val="none" w:sz="0" w:space="0" w:color="auto"/>
                  </w:divBdr>
                </w:div>
                <w:div w:id="873881158">
                  <w:marLeft w:val="640"/>
                  <w:marRight w:val="0"/>
                  <w:marTop w:val="0"/>
                  <w:marBottom w:val="0"/>
                  <w:divBdr>
                    <w:top w:val="none" w:sz="0" w:space="0" w:color="auto"/>
                    <w:left w:val="none" w:sz="0" w:space="0" w:color="auto"/>
                    <w:bottom w:val="none" w:sz="0" w:space="0" w:color="auto"/>
                    <w:right w:val="none" w:sz="0" w:space="0" w:color="auto"/>
                  </w:divBdr>
                </w:div>
                <w:div w:id="875854354">
                  <w:marLeft w:val="640"/>
                  <w:marRight w:val="0"/>
                  <w:marTop w:val="0"/>
                  <w:marBottom w:val="0"/>
                  <w:divBdr>
                    <w:top w:val="none" w:sz="0" w:space="0" w:color="auto"/>
                    <w:left w:val="none" w:sz="0" w:space="0" w:color="auto"/>
                    <w:bottom w:val="none" w:sz="0" w:space="0" w:color="auto"/>
                    <w:right w:val="none" w:sz="0" w:space="0" w:color="auto"/>
                  </w:divBdr>
                </w:div>
                <w:div w:id="885488554">
                  <w:marLeft w:val="640"/>
                  <w:marRight w:val="0"/>
                  <w:marTop w:val="0"/>
                  <w:marBottom w:val="0"/>
                  <w:divBdr>
                    <w:top w:val="none" w:sz="0" w:space="0" w:color="auto"/>
                    <w:left w:val="none" w:sz="0" w:space="0" w:color="auto"/>
                    <w:bottom w:val="none" w:sz="0" w:space="0" w:color="auto"/>
                    <w:right w:val="none" w:sz="0" w:space="0" w:color="auto"/>
                  </w:divBdr>
                </w:div>
                <w:div w:id="956526993">
                  <w:marLeft w:val="640"/>
                  <w:marRight w:val="0"/>
                  <w:marTop w:val="0"/>
                  <w:marBottom w:val="0"/>
                  <w:divBdr>
                    <w:top w:val="none" w:sz="0" w:space="0" w:color="auto"/>
                    <w:left w:val="none" w:sz="0" w:space="0" w:color="auto"/>
                    <w:bottom w:val="none" w:sz="0" w:space="0" w:color="auto"/>
                    <w:right w:val="none" w:sz="0" w:space="0" w:color="auto"/>
                  </w:divBdr>
                </w:div>
                <w:div w:id="967130002">
                  <w:marLeft w:val="640"/>
                  <w:marRight w:val="0"/>
                  <w:marTop w:val="0"/>
                  <w:marBottom w:val="0"/>
                  <w:divBdr>
                    <w:top w:val="none" w:sz="0" w:space="0" w:color="auto"/>
                    <w:left w:val="none" w:sz="0" w:space="0" w:color="auto"/>
                    <w:bottom w:val="none" w:sz="0" w:space="0" w:color="auto"/>
                    <w:right w:val="none" w:sz="0" w:space="0" w:color="auto"/>
                  </w:divBdr>
                </w:div>
                <w:div w:id="1066684461">
                  <w:marLeft w:val="640"/>
                  <w:marRight w:val="0"/>
                  <w:marTop w:val="0"/>
                  <w:marBottom w:val="0"/>
                  <w:divBdr>
                    <w:top w:val="none" w:sz="0" w:space="0" w:color="auto"/>
                    <w:left w:val="none" w:sz="0" w:space="0" w:color="auto"/>
                    <w:bottom w:val="none" w:sz="0" w:space="0" w:color="auto"/>
                    <w:right w:val="none" w:sz="0" w:space="0" w:color="auto"/>
                  </w:divBdr>
                </w:div>
                <w:div w:id="1069496811">
                  <w:marLeft w:val="640"/>
                  <w:marRight w:val="0"/>
                  <w:marTop w:val="0"/>
                  <w:marBottom w:val="0"/>
                  <w:divBdr>
                    <w:top w:val="none" w:sz="0" w:space="0" w:color="auto"/>
                    <w:left w:val="none" w:sz="0" w:space="0" w:color="auto"/>
                    <w:bottom w:val="none" w:sz="0" w:space="0" w:color="auto"/>
                    <w:right w:val="none" w:sz="0" w:space="0" w:color="auto"/>
                  </w:divBdr>
                </w:div>
                <w:div w:id="1180893404">
                  <w:marLeft w:val="640"/>
                  <w:marRight w:val="0"/>
                  <w:marTop w:val="0"/>
                  <w:marBottom w:val="0"/>
                  <w:divBdr>
                    <w:top w:val="none" w:sz="0" w:space="0" w:color="auto"/>
                    <w:left w:val="none" w:sz="0" w:space="0" w:color="auto"/>
                    <w:bottom w:val="none" w:sz="0" w:space="0" w:color="auto"/>
                    <w:right w:val="none" w:sz="0" w:space="0" w:color="auto"/>
                  </w:divBdr>
                </w:div>
                <w:div w:id="1184897733">
                  <w:marLeft w:val="640"/>
                  <w:marRight w:val="0"/>
                  <w:marTop w:val="0"/>
                  <w:marBottom w:val="0"/>
                  <w:divBdr>
                    <w:top w:val="none" w:sz="0" w:space="0" w:color="auto"/>
                    <w:left w:val="none" w:sz="0" w:space="0" w:color="auto"/>
                    <w:bottom w:val="none" w:sz="0" w:space="0" w:color="auto"/>
                    <w:right w:val="none" w:sz="0" w:space="0" w:color="auto"/>
                  </w:divBdr>
                </w:div>
                <w:div w:id="1193303441">
                  <w:marLeft w:val="640"/>
                  <w:marRight w:val="0"/>
                  <w:marTop w:val="0"/>
                  <w:marBottom w:val="0"/>
                  <w:divBdr>
                    <w:top w:val="none" w:sz="0" w:space="0" w:color="auto"/>
                    <w:left w:val="none" w:sz="0" w:space="0" w:color="auto"/>
                    <w:bottom w:val="none" w:sz="0" w:space="0" w:color="auto"/>
                    <w:right w:val="none" w:sz="0" w:space="0" w:color="auto"/>
                  </w:divBdr>
                </w:div>
                <w:div w:id="1209998937">
                  <w:marLeft w:val="640"/>
                  <w:marRight w:val="0"/>
                  <w:marTop w:val="0"/>
                  <w:marBottom w:val="0"/>
                  <w:divBdr>
                    <w:top w:val="none" w:sz="0" w:space="0" w:color="auto"/>
                    <w:left w:val="none" w:sz="0" w:space="0" w:color="auto"/>
                    <w:bottom w:val="none" w:sz="0" w:space="0" w:color="auto"/>
                    <w:right w:val="none" w:sz="0" w:space="0" w:color="auto"/>
                  </w:divBdr>
                </w:div>
                <w:div w:id="1219440214">
                  <w:marLeft w:val="640"/>
                  <w:marRight w:val="0"/>
                  <w:marTop w:val="0"/>
                  <w:marBottom w:val="0"/>
                  <w:divBdr>
                    <w:top w:val="none" w:sz="0" w:space="0" w:color="auto"/>
                    <w:left w:val="none" w:sz="0" w:space="0" w:color="auto"/>
                    <w:bottom w:val="none" w:sz="0" w:space="0" w:color="auto"/>
                    <w:right w:val="none" w:sz="0" w:space="0" w:color="auto"/>
                  </w:divBdr>
                </w:div>
                <w:div w:id="1222672114">
                  <w:marLeft w:val="640"/>
                  <w:marRight w:val="0"/>
                  <w:marTop w:val="0"/>
                  <w:marBottom w:val="0"/>
                  <w:divBdr>
                    <w:top w:val="none" w:sz="0" w:space="0" w:color="auto"/>
                    <w:left w:val="none" w:sz="0" w:space="0" w:color="auto"/>
                    <w:bottom w:val="none" w:sz="0" w:space="0" w:color="auto"/>
                    <w:right w:val="none" w:sz="0" w:space="0" w:color="auto"/>
                  </w:divBdr>
                </w:div>
                <w:div w:id="1227227156">
                  <w:marLeft w:val="640"/>
                  <w:marRight w:val="0"/>
                  <w:marTop w:val="0"/>
                  <w:marBottom w:val="0"/>
                  <w:divBdr>
                    <w:top w:val="none" w:sz="0" w:space="0" w:color="auto"/>
                    <w:left w:val="none" w:sz="0" w:space="0" w:color="auto"/>
                    <w:bottom w:val="none" w:sz="0" w:space="0" w:color="auto"/>
                    <w:right w:val="none" w:sz="0" w:space="0" w:color="auto"/>
                  </w:divBdr>
                </w:div>
                <w:div w:id="1229265551">
                  <w:marLeft w:val="640"/>
                  <w:marRight w:val="0"/>
                  <w:marTop w:val="0"/>
                  <w:marBottom w:val="0"/>
                  <w:divBdr>
                    <w:top w:val="none" w:sz="0" w:space="0" w:color="auto"/>
                    <w:left w:val="none" w:sz="0" w:space="0" w:color="auto"/>
                    <w:bottom w:val="none" w:sz="0" w:space="0" w:color="auto"/>
                    <w:right w:val="none" w:sz="0" w:space="0" w:color="auto"/>
                  </w:divBdr>
                </w:div>
                <w:div w:id="1234118246">
                  <w:marLeft w:val="640"/>
                  <w:marRight w:val="0"/>
                  <w:marTop w:val="0"/>
                  <w:marBottom w:val="0"/>
                  <w:divBdr>
                    <w:top w:val="none" w:sz="0" w:space="0" w:color="auto"/>
                    <w:left w:val="none" w:sz="0" w:space="0" w:color="auto"/>
                    <w:bottom w:val="none" w:sz="0" w:space="0" w:color="auto"/>
                    <w:right w:val="none" w:sz="0" w:space="0" w:color="auto"/>
                  </w:divBdr>
                </w:div>
                <w:div w:id="1282616437">
                  <w:marLeft w:val="640"/>
                  <w:marRight w:val="0"/>
                  <w:marTop w:val="0"/>
                  <w:marBottom w:val="0"/>
                  <w:divBdr>
                    <w:top w:val="none" w:sz="0" w:space="0" w:color="auto"/>
                    <w:left w:val="none" w:sz="0" w:space="0" w:color="auto"/>
                    <w:bottom w:val="none" w:sz="0" w:space="0" w:color="auto"/>
                    <w:right w:val="none" w:sz="0" w:space="0" w:color="auto"/>
                  </w:divBdr>
                </w:div>
                <w:div w:id="1293294861">
                  <w:marLeft w:val="640"/>
                  <w:marRight w:val="0"/>
                  <w:marTop w:val="0"/>
                  <w:marBottom w:val="0"/>
                  <w:divBdr>
                    <w:top w:val="none" w:sz="0" w:space="0" w:color="auto"/>
                    <w:left w:val="none" w:sz="0" w:space="0" w:color="auto"/>
                    <w:bottom w:val="none" w:sz="0" w:space="0" w:color="auto"/>
                    <w:right w:val="none" w:sz="0" w:space="0" w:color="auto"/>
                  </w:divBdr>
                </w:div>
                <w:div w:id="1322351131">
                  <w:marLeft w:val="640"/>
                  <w:marRight w:val="0"/>
                  <w:marTop w:val="0"/>
                  <w:marBottom w:val="0"/>
                  <w:divBdr>
                    <w:top w:val="none" w:sz="0" w:space="0" w:color="auto"/>
                    <w:left w:val="none" w:sz="0" w:space="0" w:color="auto"/>
                    <w:bottom w:val="none" w:sz="0" w:space="0" w:color="auto"/>
                    <w:right w:val="none" w:sz="0" w:space="0" w:color="auto"/>
                  </w:divBdr>
                </w:div>
                <w:div w:id="1369640667">
                  <w:marLeft w:val="640"/>
                  <w:marRight w:val="0"/>
                  <w:marTop w:val="0"/>
                  <w:marBottom w:val="0"/>
                  <w:divBdr>
                    <w:top w:val="none" w:sz="0" w:space="0" w:color="auto"/>
                    <w:left w:val="none" w:sz="0" w:space="0" w:color="auto"/>
                    <w:bottom w:val="none" w:sz="0" w:space="0" w:color="auto"/>
                    <w:right w:val="none" w:sz="0" w:space="0" w:color="auto"/>
                  </w:divBdr>
                </w:div>
                <w:div w:id="1382560353">
                  <w:marLeft w:val="640"/>
                  <w:marRight w:val="0"/>
                  <w:marTop w:val="0"/>
                  <w:marBottom w:val="0"/>
                  <w:divBdr>
                    <w:top w:val="none" w:sz="0" w:space="0" w:color="auto"/>
                    <w:left w:val="none" w:sz="0" w:space="0" w:color="auto"/>
                    <w:bottom w:val="none" w:sz="0" w:space="0" w:color="auto"/>
                    <w:right w:val="none" w:sz="0" w:space="0" w:color="auto"/>
                  </w:divBdr>
                </w:div>
                <w:div w:id="1387266896">
                  <w:marLeft w:val="640"/>
                  <w:marRight w:val="0"/>
                  <w:marTop w:val="0"/>
                  <w:marBottom w:val="0"/>
                  <w:divBdr>
                    <w:top w:val="none" w:sz="0" w:space="0" w:color="auto"/>
                    <w:left w:val="none" w:sz="0" w:space="0" w:color="auto"/>
                    <w:bottom w:val="none" w:sz="0" w:space="0" w:color="auto"/>
                    <w:right w:val="none" w:sz="0" w:space="0" w:color="auto"/>
                  </w:divBdr>
                </w:div>
                <w:div w:id="1392079980">
                  <w:marLeft w:val="640"/>
                  <w:marRight w:val="0"/>
                  <w:marTop w:val="0"/>
                  <w:marBottom w:val="0"/>
                  <w:divBdr>
                    <w:top w:val="none" w:sz="0" w:space="0" w:color="auto"/>
                    <w:left w:val="none" w:sz="0" w:space="0" w:color="auto"/>
                    <w:bottom w:val="none" w:sz="0" w:space="0" w:color="auto"/>
                    <w:right w:val="none" w:sz="0" w:space="0" w:color="auto"/>
                  </w:divBdr>
                </w:div>
                <w:div w:id="1403333128">
                  <w:marLeft w:val="640"/>
                  <w:marRight w:val="0"/>
                  <w:marTop w:val="0"/>
                  <w:marBottom w:val="0"/>
                  <w:divBdr>
                    <w:top w:val="none" w:sz="0" w:space="0" w:color="auto"/>
                    <w:left w:val="none" w:sz="0" w:space="0" w:color="auto"/>
                    <w:bottom w:val="none" w:sz="0" w:space="0" w:color="auto"/>
                    <w:right w:val="none" w:sz="0" w:space="0" w:color="auto"/>
                  </w:divBdr>
                </w:div>
                <w:div w:id="1407147346">
                  <w:marLeft w:val="640"/>
                  <w:marRight w:val="0"/>
                  <w:marTop w:val="0"/>
                  <w:marBottom w:val="0"/>
                  <w:divBdr>
                    <w:top w:val="none" w:sz="0" w:space="0" w:color="auto"/>
                    <w:left w:val="none" w:sz="0" w:space="0" w:color="auto"/>
                    <w:bottom w:val="none" w:sz="0" w:space="0" w:color="auto"/>
                    <w:right w:val="none" w:sz="0" w:space="0" w:color="auto"/>
                  </w:divBdr>
                </w:div>
                <w:div w:id="1407531918">
                  <w:marLeft w:val="640"/>
                  <w:marRight w:val="0"/>
                  <w:marTop w:val="0"/>
                  <w:marBottom w:val="0"/>
                  <w:divBdr>
                    <w:top w:val="none" w:sz="0" w:space="0" w:color="auto"/>
                    <w:left w:val="none" w:sz="0" w:space="0" w:color="auto"/>
                    <w:bottom w:val="none" w:sz="0" w:space="0" w:color="auto"/>
                    <w:right w:val="none" w:sz="0" w:space="0" w:color="auto"/>
                  </w:divBdr>
                </w:div>
                <w:div w:id="1418944556">
                  <w:marLeft w:val="640"/>
                  <w:marRight w:val="0"/>
                  <w:marTop w:val="0"/>
                  <w:marBottom w:val="0"/>
                  <w:divBdr>
                    <w:top w:val="none" w:sz="0" w:space="0" w:color="auto"/>
                    <w:left w:val="none" w:sz="0" w:space="0" w:color="auto"/>
                    <w:bottom w:val="none" w:sz="0" w:space="0" w:color="auto"/>
                    <w:right w:val="none" w:sz="0" w:space="0" w:color="auto"/>
                  </w:divBdr>
                </w:div>
                <w:div w:id="1419862734">
                  <w:marLeft w:val="640"/>
                  <w:marRight w:val="0"/>
                  <w:marTop w:val="0"/>
                  <w:marBottom w:val="0"/>
                  <w:divBdr>
                    <w:top w:val="none" w:sz="0" w:space="0" w:color="auto"/>
                    <w:left w:val="none" w:sz="0" w:space="0" w:color="auto"/>
                    <w:bottom w:val="none" w:sz="0" w:space="0" w:color="auto"/>
                    <w:right w:val="none" w:sz="0" w:space="0" w:color="auto"/>
                  </w:divBdr>
                </w:div>
                <w:div w:id="1422221341">
                  <w:marLeft w:val="640"/>
                  <w:marRight w:val="0"/>
                  <w:marTop w:val="0"/>
                  <w:marBottom w:val="0"/>
                  <w:divBdr>
                    <w:top w:val="none" w:sz="0" w:space="0" w:color="auto"/>
                    <w:left w:val="none" w:sz="0" w:space="0" w:color="auto"/>
                    <w:bottom w:val="none" w:sz="0" w:space="0" w:color="auto"/>
                    <w:right w:val="none" w:sz="0" w:space="0" w:color="auto"/>
                  </w:divBdr>
                </w:div>
                <w:div w:id="1448618421">
                  <w:marLeft w:val="640"/>
                  <w:marRight w:val="0"/>
                  <w:marTop w:val="0"/>
                  <w:marBottom w:val="0"/>
                  <w:divBdr>
                    <w:top w:val="none" w:sz="0" w:space="0" w:color="auto"/>
                    <w:left w:val="none" w:sz="0" w:space="0" w:color="auto"/>
                    <w:bottom w:val="none" w:sz="0" w:space="0" w:color="auto"/>
                    <w:right w:val="none" w:sz="0" w:space="0" w:color="auto"/>
                  </w:divBdr>
                </w:div>
                <w:div w:id="1456868350">
                  <w:marLeft w:val="640"/>
                  <w:marRight w:val="0"/>
                  <w:marTop w:val="0"/>
                  <w:marBottom w:val="0"/>
                  <w:divBdr>
                    <w:top w:val="none" w:sz="0" w:space="0" w:color="auto"/>
                    <w:left w:val="none" w:sz="0" w:space="0" w:color="auto"/>
                    <w:bottom w:val="none" w:sz="0" w:space="0" w:color="auto"/>
                    <w:right w:val="none" w:sz="0" w:space="0" w:color="auto"/>
                  </w:divBdr>
                </w:div>
                <w:div w:id="1482162188">
                  <w:marLeft w:val="640"/>
                  <w:marRight w:val="0"/>
                  <w:marTop w:val="0"/>
                  <w:marBottom w:val="0"/>
                  <w:divBdr>
                    <w:top w:val="none" w:sz="0" w:space="0" w:color="auto"/>
                    <w:left w:val="none" w:sz="0" w:space="0" w:color="auto"/>
                    <w:bottom w:val="none" w:sz="0" w:space="0" w:color="auto"/>
                    <w:right w:val="none" w:sz="0" w:space="0" w:color="auto"/>
                  </w:divBdr>
                </w:div>
                <w:div w:id="1498300129">
                  <w:marLeft w:val="640"/>
                  <w:marRight w:val="0"/>
                  <w:marTop w:val="0"/>
                  <w:marBottom w:val="0"/>
                  <w:divBdr>
                    <w:top w:val="none" w:sz="0" w:space="0" w:color="auto"/>
                    <w:left w:val="none" w:sz="0" w:space="0" w:color="auto"/>
                    <w:bottom w:val="none" w:sz="0" w:space="0" w:color="auto"/>
                    <w:right w:val="none" w:sz="0" w:space="0" w:color="auto"/>
                  </w:divBdr>
                </w:div>
                <w:div w:id="1513258130">
                  <w:marLeft w:val="640"/>
                  <w:marRight w:val="0"/>
                  <w:marTop w:val="0"/>
                  <w:marBottom w:val="0"/>
                  <w:divBdr>
                    <w:top w:val="none" w:sz="0" w:space="0" w:color="auto"/>
                    <w:left w:val="none" w:sz="0" w:space="0" w:color="auto"/>
                    <w:bottom w:val="none" w:sz="0" w:space="0" w:color="auto"/>
                    <w:right w:val="none" w:sz="0" w:space="0" w:color="auto"/>
                  </w:divBdr>
                </w:div>
                <w:div w:id="1538857306">
                  <w:marLeft w:val="640"/>
                  <w:marRight w:val="0"/>
                  <w:marTop w:val="0"/>
                  <w:marBottom w:val="0"/>
                  <w:divBdr>
                    <w:top w:val="none" w:sz="0" w:space="0" w:color="auto"/>
                    <w:left w:val="none" w:sz="0" w:space="0" w:color="auto"/>
                    <w:bottom w:val="none" w:sz="0" w:space="0" w:color="auto"/>
                    <w:right w:val="none" w:sz="0" w:space="0" w:color="auto"/>
                  </w:divBdr>
                </w:div>
                <w:div w:id="1545949707">
                  <w:marLeft w:val="640"/>
                  <w:marRight w:val="0"/>
                  <w:marTop w:val="0"/>
                  <w:marBottom w:val="0"/>
                  <w:divBdr>
                    <w:top w:val="none" w:sz="0" w:space="0" w:color="auto"/>
                    <w:left w:val="none" w:sz="0" w:space="0" w:color="auto"/>
                    <w:bottom w:val="none" w:sz="0" w:space="0" w:color="auto"/>
                    <w:right w:val="none" w:sz="0" w:space="0" w:color="auto"/>
                  </w:divBdr>
                </w:div>
                <w:div w:id="1553924478">
                  <w:marLeft w:val="640"/>
                  <w:marRight w:val="0"/>
                  <w:marTop w:val="0"/>
                  <w:marBottom w:val="0"/>
                  <w:divBdr>
                    <w:top w:val="none" w:sz="0" w:space="0" w:color="auto"/>
                    <w:left w:val="none" w:sz="0" w:space="0" w:color="auto"/>
                    <w:bottom w:val="none" w:sz="0" w:space="0" w:color="auto"/>
                    <w:right w:val="none" w:sz="0" w:space="0" w:color="auto"/>
                  </w:divBdr>
                </w:div>
                <w:div w:id="1555778068">
                  <w:marLeft w:val="640"/>
                  <w:marRight w:val="0"/>
                  <w:marTop w:val="0"/>
                  <w:marBottom w:val="0"/>
                  <w:divBdr>
                    <w:top w:val="none" w:sz="0" w:space="0" w:color="auto"/>
                    <w:left w:val="none" w:sz="0" w:space="0" w:color="auto"/>
                    <w:bottom w:val="none" w:sz="0" w:space="0" w:color="auto"/>
                    <w:right w:val="none" w:sz="0" w:space="0" w:color="auto"/>
                  </w:divBdr>
                </w:div>
                <w:div w:id="1566529425">
                  <w:marLeft w:val="640"/>
                  <w:marRight w:val="0"/>
                  <w:marTop w:val="0"/>
                  <w:marBottom w:val="0"/>
                  <w:divBdr>
                    <w:top w:val="none" w:sz="0" w:space="0" w:color="auto"/>
                    <w:left w:val="none" w:sz="0" w:space="0" w:color="auto"/>
                    <w:bottom w:val="none" w:sz="0" w:space="0" w:color="auto"/>
                    <w:right w:val="none" w:sz="0" w:space="0" w:color="auto"/>
                  </w:divBdr>
                </w:div>
                <w:div w:id="1581938286">
                  <w:marLeft w:val="640"/>
                  <w:marRight w:val="0"/>
                  <w:marTop w:val="0"/>
                  <w:marBottom w:val="0"/>
                  <w:divBdr>
                    <w:top w:val="none" w:sz="0" w:space="0" w:color="auto"/>
                    <w:left w:val="none" w:sz="0" w:space="0" w:color="auto"/>
                    <w:bottom w:val="none" w:sz="0" w:space="0" w:color="auto"/>
                    <w:right w:val="none" w:sz="0" w:space="0" w:color="auto"/>
                  </w:divBdr>
                </w:div>
                <w:div w:id="1582595534">
                  <w:marLeft w:val="640"/>
                  <w:marRight w:val="0"/>
                  <w:marTop w:val="0"/>
                  <w:marBottom w:val="0"/>
                  <w:divBdr>
                    <w:top w:val="none" w:sz="0" w:space="0" w:color="auto"/>
                    <w:left w:val="none" w:sz="0" w:space="0" w:color="auto"/>
                    <w:bottom w:val="none" w:sz="0" w:space="0" w:color="auto"/>
                    <w:right w:val="none" w:sz="0" w:space="0" w:color="auto"/>
                  </w:divBdr>
                </w:div>
                <w:div w:id="1587154922">
                  <w:marLeft w:val="640"/>
                  <w:marRight w:val="0"/>
                  <w:marTop w:val="0"/>
                  <w:marBottom w:val="0"/>
                  <w:divBdr>
                    <w:top w:val="none" w:sz="0" w:space="0" w:color="auto"/>
                    <w:left w:val="none" w:sz="0" w:space="0" w:color="auto"/>
                    <w:bottom w:val="none" w:sz="0" w:space="0" w:color="auto"/>
                    <w:right w:val="none" w:sz="0" w:space="0" w:color="auto"/>
                  </w:divBdr>
                </w:div>
                <w:div w:id="1590119272">
                  <w:marLeft w:val="640"/>
                  <w:marRight w:val="0"/>
                  <w:marTop w:val="0"/>
                  <w:marBottom w:val="0"/>
                  <w:divBdr>
                    <w:top w:val="none" w:sz="0" w:space="0" w:color="auto"/>
                    <w:left w:val="none" w:sz="0" w:space="0" w:color="auto"/>
                    <w:bottom w:val="none" w:sz="0" w:space="0" w:color="auto"/>
                    <w:right w:val="none" w:sz="0" w:space="0" w:color="auto"/>
                  </w:divBdr>
                </w:div>
                <w:div w:id="1614901975">
                  <w:marLeft w:val="640"/>
                  <w:marRight w:val="0"/>
                  <w:marTop w:val="0"/>
                  <w:marBottom w:val="0"/>
                  <w:divBdr>
                    <w:top w:val="none" w:sz="0" w:space="0" w:color="auto"/>
                    <w:left w:val="none" w:sz="0" w:space="0" w:color="auto"/>
                    <w:bottom w:val="none" w:sz="0" w:space="0" w:color="auto"/>
                    <w:right w:val="none" w:sz="0" w:space="0" w:color="auto"/>
                  </w:divBdr>
                </w:div>
                <w:div w:id="1623074050">
                  <w:marLeft w:val="640"/>
                  <w:marRight w:val="0"/>
                  <w:marTop w:val="0"/>
                  <w:marBottom w:val="0"/>
                  <w:divBdr>
                    <w:top w:val="none" w:sz="0" w:space="0" w:color="auto"/>
                    <w:left w:val="none" w:sz="0" w:space="0" w:color="auto"/>
                    <w:bottom w:val="none" w:sz="0" w:space="0" w:color="auto"/>
                    <w:right w:val="none" w:sz="0" w:space="0" w:color="auto"/>
                  </w:divBdr>
                </w:div>
                <w:div w:id="1626962586">
                  <w:marLeft w:val="640"/>
                  <w:marRight w:val="0"/>
                  <w:marTop w:val="0"/>
                  <w:marBottom w:val="0"/>
                  <w:divBdr>
                    <w:top w:val="none" w:sz="0" w:space="0" w:color="auto"/>
                    <w:left w:val="none" w:sz="0" w:space="0" w:color="auto"/>
                    <w:bottom w:val="none" w:sz="0" w:space="0" w:color="auto"/>
                    <w:right w:val="none" w:sz="0" w:space="0" w:color="auto"/>
                  </w:divBdr>
                </w:div>
                <w:div w:id="1630474862">
                  <w:marLeft w:val="640"/>
                  <w:marRight w:val="0"/>
                  <w:marTop w:val="0"/>
                  <w:marBottom w:val="0"/>
                  <w:divBdr>
                    <w:top w:val="none" w:sz="0" w:space="0" w:color="auto"/>
                    <w:left w:val="none" w:sz="0" w:space="0" w:color="auto"/>
                    <w:bottom w:val="none" w:sz="0" w:space="0" w:color="auto"/>
                    <w:right w:val="none" w:sz="0" w:space="0" w:color="auto"/>
                  </w:divBdr>
                </w:div>
                <w:div w:id="1645886492">
                  <w:marLeft w:val="640"/>
                  <w:marRight w:val="0"/>
                  <w:marTop w:val="0"/>
                  <w:marBottom w:val="0"/>
                  <w:divBdr>
                    <w:top w:val="none" w:sz="0" w:space="0" w:color="auto"/>
                    <w:left w:val="none" w:sz="0" w:space="0" w:color="auto"/>
                    <w:bottom w:val="none" w:sz="0" w:space="0" w:color="auto"/>
                    <w:right w:val="none" w:sz="0" w:space="0" w:color="auto"/>
                  </w:divBdr>
                </w:div>
                <w:div w:id="1645968948">
                  <w:marLeft w:val="640"/>
                  <w:marRight w:val="0"/>
                  <w:marTop w:val="0"/>
                  <w:marBottom w:val="0"/>
                  <w:divBdr>
                    <w:top w:val="none" w:sz="0" w:space="0" w:color="auto"/>
                    <w:left w:val="none" w:sz="0" w:space="0" w:color="auto"/>
                    <w:bottom w:val="none" w:sz="0" w:space="0" w:color="auto"/>
                    <w:right w:val="none" w:sz="0" w:space="0" w:color="auto"/>
                  </w:divBdr>
                </w:div>
                <w:div w:id="1662851197">
                  <w:marLeft w:val="640"/>
                  <w:marRight w:val="0"/>
                  <w:marTop w:val="0"/>
                  <w:marBottom w:val="0"/>
                  <w:divBdr>
                    <w:top w:val="none" w:sz="0" w:space="0" w:color="auto"/>
                    <w:left w:val="none" w:sz="0" w:space="0" w:color="auto"/>
                    <w:bottom w:val="none" w:sz="0" w:space="0" w:color="auto"/>
                    <w:right w:val="none" w:sz="0" w:space="0" w:color="auto"/>
                  </w:divBdr>
                </w:div>
                <w:div w:id="1668827570">
                  <w:marLeft w:val="640"/>
                  <w:marRight w:val="0"/>
                  <w:marTop w:val="0"/>
                  <w:marBottom w:val="0"/>
                  <w:divBdr>
                    <w:top w:val="none" w:sz="0" w:space="0" w:color="auto"/>
                    <w:left w:val="none" w:sz="0" w:space="0" w:color="auto"/>
                    <w:bottom w:val="none" w:sz="0" w:space="0" w:color="auto"/>
                    <w:right w:val="none" w:sz="0" w:space="0" w:color="auto"/>
                  </w:divBdr>
                </w:div>
                <w:div w:id="1709210775">
                  <w:marLeft w:val="640"/>
                  <w:marRight w:val="0"/>
                  <w:marTop w:val="0"/>
                  <w:marBottom w:val="0"/>
                  <w:divBdr>
                    <w:top w:val="none" w:sz="0" w:space="0" w:color="auto"/>
                    <w:left w:val="none" w:sz="0" w:space="0" w:color="auto"/>
                    <w:bottom w:val="none" w:sz="0" w:space="0" w:color="auto"/>
                    <w:right w:val="none" w:sz="0" w:space="0" w:color="auto"/>
                  </w:divBdr>
                </w:div>
                <w:div w:id="1748728545">
                  <w:marLeft w:val="640"/>
                  <w:marRight w:val="0"/>
                  <w:marTop w:val="0"/>
                  <w:marBottom w:val="0"/>
                  <w:divBdr>
                    <w:top w:val="none" w:sz="0" w:space="0" w:color="auto"/>
                    <w:left w:val="none" w:sz="0" w:space="0" w:color="auto"/>
                    <w:bottom w:val="none" w:sz="0" w:space="0" w:color="auto"/>
                    <w:right w:val="none" w:sz="0" w:space="0" w:color="auto"/>
                  </w:divBdr>
                </w:div>
                <w:div w:id="1753358908">
                  <w:marLeft w:val="640"/>
                  <w:marRight w:val="0"/>
                  <w:marTop w:val="0"/>
                  <w:marBottom w:val="0"/>
                  <w:divBdr>
                    <w:top w:val="none" w:sz="0" w:space="0" w:color="auto"/>
                    <w:left w:val="none" w:sz="0" w:space="0" w:color="auto"/>
                    <w:bottom w:val="none" w:sz="0" w:space="0" w:color="auto"/>
                    <w:right w:val="none" w:sz="0" w:space="0" w:color="auto"/>
                  </w:divBdr>
                </w:div>
                <w:div w:id="1760591446">
                  <w:marLeft w:val="640"/>
                  <w:marRight w:val="0"/>
                  <w:marTop w:val="0"/>
                  <w:marBottom w:val="0"/>
                  <w:divBdr>
                    <w:top w:val="none" w:sz="0" w:space="0" w:color="auto"/>
                    <w:left w:val="none" w:sz="0" w:space="0" w:color="auto"/>
                    <w:bottom w:val="none" w:sz="0" w:space="0" w:color="auto"/>
                    <w:right w:val="none" w:sz="0" w:space="0" w:color="auto"/>
                  </w:divBdr>
                </w:div>
                <w:div w:id="1766723698">
                  <w:marLeft w:val="640"/>
                  <w:marRight w:val="0"/>
                  <w:marTop w:val="0"/>
                  <w:marBottom w:val="0"/>
                  <w:divBdr>
                    <w:top w:val="none" w:sz="0" w:space="0" w:color="auto"/>
                    <w:left w:val="none" w:sz="0" w:space="0" w:color="auto"/>
                    <w:bottom w:val="none" w:sz="0" w:space="0" w:color="auto"/>
                    <w:right w:val="none" w:sz="0" w:space="0" w:color="auto"/>
                  </w:divBdr>
                </w:div>
                <w:div w:id="1770273752">
                  <w:marLeft w:val="640"/>
                  <w:marRight w:val="0"/>
                  <w:marTop w:val="0"/>
                  <w:marBottom w:val="0"/>
                  <w:divBdr>
                    <w:top w:val="none" w:sz="0" w:space="0" w:color="auto"/>
                    <w:left w:val="none" w:sz="0" w:space="0" w:color="auto"/>
                    <w:bottom w:val="none" w:sz="0" w:space="0" w:color="auto"/>
                    <w:right w:val="none" w:sz="0" w:space="0" w:color="auto"/>
                  </w:divBdr>
                </w:div>
                <w:div w:id="1780762674">
                  <w:marLeft w:val="640"/>
                  <w:marRight w:val="0"/>
                  <w:marTop w:val="0"/>
                  <w:marBottom w:val="0"/>
                  <w:divBdr>
                    <w:top w:val="none" w:sz="0" w:space="0" w:color="auto"/>
                    <w:left w:val="none" w:sz="0" w:space="0" w:color="auto"/>
                    <w:bottom w:val="none" w:sz="0" w:space="0" w:color="auto"/>
                    <w:right w:val="none" w:sz="0" w:space="0" w:color="auto"/>
                  </w:divBdr>
                </w:div>
                <w:div w:id="1797142579">
                  <w:marLeft w:val="640"/>
                  <w:marRight w:val="0"/>
                  <w:marTop w:val="0"/>
                  <w:marBottom w:val="0"/>
                  <w:divBdr>
                    <w:top w:val="none" w:sz="0" w:space="0" w:color="auto"/>
                    <w:left w:val="none" w:sz="0" w:space="0" w:color="auto"/>
                    <w:bottom w:val="none" w:sz="0" w:space="0" w:color="auto"/>
                    <w:right w:val="none" w:sz="0" w:space="0" w:color="auto"/>
                  </w:divBdr>
                </w:div>
                <w:div w:id="1817987977">
                  <w:marLeft w:val="640"/>
                  <w:marRight w:val="0"/>
                  <w:marTop w:val="0"/>
                  <w:marBottom w:val="0"/>
                  <w:divBdr>
                    <w:top w:val="none" w:sz="0" w:space="0" w:color="auto"/>
                    <w:left w:val="none" w:sz="0" w:space="0" w:color="auto"/>
                    <w:bottom w:val="none" w:sz="0" w:space="0" w:color="auto"/>
                    <w:right w:val="none" w:sz="0" w:space="0" w:color="auto"/>
                  </w:divBdr>
                </w:div>
                <w:div w:id="1886326838">
                  <w:marLeft w:val="640"/>
                  <w:marRight w:val="0"/>
                  <w:marTop w:val="0"/>
                  <w:marBottom w:val="0"/>
                  <w:divBdr>
                    <w:top w:val="none" w:sz="0" w:space="0" w:color="auto"/>
                    <w:left w:val="none" w:sz="0" w:space="0" w:color="auto"/>
                    <w:bottom w:val="none" w:sz="0" w:space="0" w:color="auto"/>
                    <w:right w:val="none" w:sz="0" w:space="0" w:color="auto"/>
                  </w:divBdr>
                </w:div>
                <w:div w:id="1891502445">
                  <w:marLeft w:val="640"/>
                  <w:marRight w:val="0"/>
                  <w:marTop w:val="0"/>
                  <w:marBottom w:val="0"/>
                  <w:divBdr>
                    <w:top w:val="none" w:sz="0" w:space="0" w:color="auto"/>
                    <w:left w:val="none" w:sz="0" w:space="0" w:color="auto"/>
                    <w:bottom w:val="none" w:sz="0" w:space="0" w:color="auto"/>
                    <w:right w:val="none" w:sz="0" w:space="0" w:color="auto"/>
                  </w:divBdr>
                </w:div>
                <w:div w:id="1914968428">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185368350">
          <w:marLeft w:val="640"/>
          <w:marRight w:val="0"/>
          <w:marTop w:val="0"/>
          <w:marBottom w:val="0"/>
          <w:divBdr>
            <w:top w:val="none" w:sz="0" w:space="0" w:color="auto"/>
            <w:left w:val="none" w:sz="0" w:space="0" w:color="auto"/>
            <w:bottom w:val="none" w:sz="0" w:space="0" w:color="auto"/>
            <w:right w:val="none" w:sz="0" w:space="0" w:color="auto"/>
          </w:divBdr>
        </w:div>
        <w:div w:id="186215430">
          <w:marLeft w:val="640"/>
          <w:marRight w:val="0"/>
          <w:marTop w:val="0"/>
          <w:marBottom w:val="0"/>
          <w:divBdr>
            <w:top w:val="none" w:sz="0" w:space="0" w:color="auto"/>
            <w:left w:val="none" w:sz="0" w:space="0" w:color="auto"/>
            <w:bottom w:val="none" w:sz="0" w:space="0" w:color="auto"/>
            <w:right w:val="none" w:sz="0" w:space="0" w:color="auto"/>
          </w:divBdr>
        </w:div>
        <w:div w:id="189343697">
          <w:marLeft w:val="640"/>
          <w:marRight w:val="0"/>
          <w:marTop w:val="0"/>
          <w:marBottom w:val="0"/>
          <w:divBdr>
            <w:top w:val="none" w:sz="0" w:space="0" w:color="auto"/>
            <w:left w:val="none" w:sz="0" w:space="0" w:color="auto"/>
            <w:bottom w:val="none" w:sz="0" w:space="0" w:color="auto"/>
            <w:right w:val="none" w:sz="0" w:space="0" w:color="auto"/>
          </w:divBdr>
        </w:div>
        <w:div w:id="203294805">
          <w:marLeft w:val="640"/>
          <w:marRight w:val="0"/>
          <w:marTop w:val="0"/>
          <w:marBottom w:val="0"/>
          <w:divBdr>
            <w:top w:val="none" w:sz="0" w:space="0" w:color="auto"/>
            <w:left w:val="none" w:sz="0" w:space="0" w:color="auto"/>
            <w:bottom w:val="none" w:sz="0" w:space="0" w:color="auto"/>
            <w:right w:val="none" w:sz="0" w:space="0" w:color="auto"/>
          </w:divBdr>
        </w:div>
        <w:div w:id="236596568">
          <w:marLeft w:val="640"/>
          <w:marRight w:val="0"/>
          <w:marTop w:val="0"/>
          <w:marBottom w:val="0"/>
          <w:divBdr>
            <w:top w:val="none" w:sz="0" w:space="0" w:color="auto"/>
            <w:left w:val="none" w:sz="0" w:space="0" w:color="auto"/>
            <w:bottom w:val="none" w:sz="0" w:space="0" w:color="auto"/>
            <w:right w:val="none" w:sz="0" w:space="0" w:color="auto"/>
          </w:divBdr>
        </w:div>
        <w:div w:id="236937161">
          <w:marLeft w:val="640"/>
          <w:marRight w:val="0"/>
          <w:marTop w:val="0"/>
          <w:marBottom w:val="0"/>
          <w:divBdr>
            <w:top w:val="none" w:sz="0" w:space="0" w:color="auto"/>
            <w:left w:val="none" w:sz="0" w:space="0" w:color="auto"/>
            <w:bottom w:val="none" w:sz="0" w:space="0" w:color="auto"/>
            <w:right w:val="none" w:sz="0" w:space="0" w:color="auto"/>
          </w:divBdr>
        </w:div>
        <w:div w:id="240415224">
          <w:marLeft w:val="640"/>
          <w:marRight w:val="0"/>
          <w:marTop w:val="0"/>
          <w:marBottom w:val="0"/>
          <w:divBdr>
            <w:top w:val="none" w:sz="0" w:space="0" w:color="auto"/>
            <w:left w:val="none" w:sz="0" w:space="0" w:color="auto"/>
            <w:bottom w:val="none" w:sz="0" w:space="0" w:color="auto"/>
            <w:right w:val="none" w:sz="0" w:space="0" w:color="auto"/>
          </w:divBdr>
        </w:div>
        <w:div w:id="246616472">
          <w:marLeft w:val="640"/>
          <w:marRight w:val="0"/>
          <w:marTop w:val="0"/>
          <w:marBottom w:val="0"/>
          <w:divBdr>
            <w:top w:val="none" w:sz="0" w:space="0" w:color="auto"/>
            <w:left w:val="none" w:sz="0" w:space="0" w:color="auto"/>
            <w:bottom w:val="none" w:sz="0" w:space="0" w:color="auto"/>
            <w:right w:val="none" w:sz="0" w:space="0" w:color="auto"/>
          </w:divBdr>
        </w:div>
        <w:div w:id="278727238">
          <w:marLeft w:val="640"/>
          <w:marRight w:val="0"/>
          <w:marTop w:val="0"/>
          <w:marBottom w:val="0"/>
          <w:divBdr>
            <w:top w:val="none" w:sz="0" w:space="0" w:color="auto"/>
            <w:left w:val="none" w:sz="0" w:space="0" w:color="auto"/>
            <w:bottom w:val="none" w:sz="0" w:space="0" w:color="auto"/>
            <w:right w:val="none" w:sz="0" w:space="0" w:color="auto"/>
          </w:divBdr>
        </w:div>
        <w:div w:id="334192540">
          <w:marLeft w:val="640"/>
          <w:marRight w:val="0"/>
          <w:marTop w:val="0"/>
          <w:marBottom w:val="0"/>
          <w:divBdr>
            <w:top w:val="none" w:sz="0" w:space="0" w:color="auto"/>
            <w:left w:val="none" w:sz="0" w:space="0" w:color="auto"/>
            <w:bottom w:val="none" w:sz="0" w:space="0" w:color="auto"/>
            <w:right w:val="none" w:sz="0" w:space="0" w:color="auto"/>
          </w:divBdr>
        </w:div>
        <w:div w:id="352926163">
          <w:marLeft w:val="640"/>
          <w:marRight w:val="0"/>
          <w:marTop w:val="0"/>
          <w:marBottom w:val="0"/>
          <w:divBdr>
            <w:top w:val="none" w:sz="0" w:space="0" w:color="auto"/>
            <w:left w:val="none" w:sz="0" w:space="0" w:color="auto"/>
            <w:bottom w:val="none" w:sz="0" w:space="0" w:color="auto"/>
            <w:right w:val="none" w:sz="0" w:space="0" w:color="auto"/>
          </w:divBdr>
        </w:div>
        <w:div w:id="384566504">
          <w:marLeft w:val="640"/>
          <w:marRight w:val="0"/>
          <w:marTop w:val="0"/>
          <w:marBottom w:val="0"/>
          <w:divBdr>
            <w:top w:val="none" w:sz="0" w:space="0" w:color="auto"/>
            <w:left w:val="none" w:sz="0" w:space="0" w:color="auto"/>
            <w:bottom w:val="none" w:sz="0" w:space="0" w:color="auto"/>
            <w:right w:val="none" w:sz="0" w:space="0" w:color="auto"/>
          </w:divBdr>
        </w:div>
        <w:div w:id="390468349">
          <w:marLeft w:val="640"/>
          <w:marRight w:val="0"/>
          <w:marTop w:val="0"/>
          <w:marBottom w:val="0"/>
          <w:divBdr>
            <w:top w:val="none" w:sz="0" w:space="0" w:color="auto"/>
            <w:left w:val="none" w:sz="0" w:space="0" w:color="auto"/>
            <w:bottom w:val="none" w:sz="0" w:space="0" w:color="auto"/>
            <w:right w:val="none" w:sz="0" w:space="0" w:color="auto"/>
          </w:divBdr>
        </w:div>
        <w:div w:id="430129462">
          <w:marLeft w:val="640"/>
          <w:marRight w:val="0"/>
          <w:marTop w:val="0"/>
          <w:marBottom w:val="0"/>
          <w:divBdr>
            <w:top w:val="none" w:sz="0" w:space="0" w:color="auto"/>
            <w:left w:val="none" w:sz="0" w:space="0" w:color="auto"/>
            <w:bottom w:val="none" w:sz="0" w:space="0" w:color="auto"/>
            <w:right w:val="none" w:sz="0" w:space="0" w:color="auto"/>
          </w:divBdr>
        </w:div>
        <w:div w:id="438992006">
          <w:marLeft w:val="640"/>
          <w:marRight w:val="0"/>
          <w:marTop w:val="0"/>
          <w:marBottom w:val="0"/>
          <w:divBdr>
            <w:top w:val="none" w:sz="0" w:space="0" w:color="auto"/>
            <w:left w:val="none" w:sz="0" w:space="0" w:color="auto"/>
            <w:bottom w:val="none" w:sz="0" w:space="0" w:color="auto"/>
            <w:right w:val="none" w:sz="0" w:space="0" w:color="auto"/>
          </w:divBdr>
        </w:div>
        <w:div w:id="448857084">
          <w:marLeft w:val="640"/>
          <w:marRight w:val="0"/>
          <w:marTop w:val="0"/>
          <w:marBottom w:val="0"/>
          <w:divBdr>
            <w:top w:val="none" w:sz="0" w:space="0" w:color="auto"/>
            <w:left w:val="none" w:sz="0" w:space="0" w:color="auto"/>
            <w:bottom w:val="none" w:sz="0" w:space="0" w:color="auto"/>
            <w:right w:val="none" w:sz="0" w:space="0" w:color="auto"/>
          </w:divBdr>
        </w:div>
        <w:div w:id="449203945">
          <w:marLeft w:val="640"/>
          <w:marRight w:val="0"/>
          <w:marTop w:val="0"/>
          <w:marBottom w:val="0"/>
          <w:divBdr>
            <w:top w:val="none" w:sz="0" w:space="0" w:color="auto"/>
            <w:left w:val="none" w:sz="0" w:space="0" w:color="auto"/>
            <w:bottom w:val="none" w:sz="0" w:space="0" w:color="auto"/>
            <w:right w:val="none" w:sz="0" w:space="0" w:color="auto"/>
          </w:divBdr>
        </w:div>
        <w:div w:id="521209987">
          <w:marLeft w:val="640"/>
          <w:marRight w:val="0"/>
          <w:marTop w:val="0"/>
          <w:marBottom w:val="0"/>
          <w:divBdr>
            <w:top w:val="none" w:sz="0" w:space="0" w:color="auto"/>
            <w:left w:val="none" w:sz="0" w:space="0" w:color="auto"/>
            <w:bottom w:val="none" w:sz="0" w:space="0" w:color="auto"/>
            <w:right w:val="none" w:sz="0" w:space="0" w:color="auto"/>
          </w:divBdr>
        </w:div>
        <w:div w:id="577642271">
          <w:marLeft w:val="640"/>
          <w:marRight w:val="0"/>
          <w:marTop w:val="0"/>
          <w:marBottom w:val="0"/>
          <w:divBdr>
            <w:top w:val="none" w:sz="0" w:space="0" w:color="auto"/>
            <w:left w:val="none" w:sz="0" w:space="0" w:color="auto"/>
            <w:bottom w:val="none" w:sz="0" w:space="0" w:color="auto"/>
            <w:right w:val="none" w:sz="0" w:space="0" w:color="auto"/>
          </w:divBdr>
        </w:div>
        <w:div w:id="605966973">
          <w:marLeft w:val="640"/>
          <w:marRight w:val="0"/>
          <w:marTop w:val="0"/>
          <w:marBottom w:val="0"/>
          <w:divBdr>
            <w:top w:val="none" w:sz="0" w:space="0" w:color="auto"/>
            <w:left w:val="none" w:sz="0" w:space="0" w:color="auto"/>
            <w:bottom w:val="none" w:sz="0" w:space="0" w:color="auto"/>
            <w:right w:val="none" w:sz="0" w:space="0" w:color="auto"/>
          </w:divBdr>
        </w:div>
        <w:div w:id="608201360">
          <w:marLeft w:val="640"/>
          <w:marRight w:val="0"/>
          <w:marTop w:val="0"/>
          <w:marBottom w:val="0"/>
          <w:divBdr>
            <w:top w:val="none" w:sz="0" w:space="0" w:color="auto"/>
            <w:left w:val="none" w:sz="0" w:space="0" w:color="auto"/>
            <w:bottom w:val="none" w:sz="0" w:space="0" w:color="auto"/>
            <w:right w:val="none" w:sz="0" w:space="0" w:color="auto"/>
          </w:divBdr>
        </w:div>
        <w:div w:id="612441158">
          <w:marLeft w:val="640"/>
          <w:marRight w:val="0"/>
          <w:marTop w:val="0"/>
          <w:marBottom w:val="0"/>
          <w:divBdr>
            <w:top w:val="none" w:sz="0" w:space="0" w:color="auto"/>
            <w:left w:val="none" w:sz="0" w:space="0" w:color="auto"/>
            <w:bottom w:val="none" w:sz="0" w:space="0" w:color="auto"/>
            <w:right w:val="none" w:sz="0" w:space="0" w:color="auto"/>
          </w:divBdr>
        </w:div>
        <w:div w:id="629554342">
          <w:marLeft w:val="640"/>
          <w:marRight w:val="0"/>
          <w:marTop w:val="0"/>
          <w:marBottom w:val="0"/>
          <w:divBdr>
            <w:top w:val="none" w:sz="0" w:space="0" w:color="auto"/>
            <w:left w:val="none" w:sz="0" w:space="0" w:color="auto"/>
            <w:bottom w:val="none" w:sz="0" w:space="0" w:color="auto"/>
            <w:right w:val="none" w:sz="0" w:space="0" w:color="auto"/>
          </w:divBdr>
        </w:div>
        <w:div w:id="630870202">
          <w:marLeft w:val="640"/>
          <w:marRight w:val="0"/>
          <w:marTop w:val="0"/>
          <w:marBottom w:val="0"/>
          <w:divBdr>
            <w:top w:val="none" w:sz="0" w:space="0" w:color="auto"/>
            <w:left w:val="none" w:sz="0" w:space="0" w:color="auto"/>
            <w:bottom w:val="none" w:sz="0" w:space="0" w:color="auto"/>
            <w:right w:val="none" w:sz="0" w:space="0" w:color="auto"/>
          </w:divBdr>
        </w:div>
        <w:div w:id="646516966">
          <w:marLeft w:val="640"/>
          <w:marRight w:val="0"/>
          <w:marTop w:val="0"/>
          <w:marBottom w:val="0"/>
          <w:divBdr>
            <w:top w:val="none" w:sz="0" w:space="0" w:color="auto"/>
            <w:left w:val="none" w:sz="0" w:space="0" w:color="auto"/>
            <w:bottom w:val="none" w:sz="0" w:space="0" w:color="auto"/>
            <w:right w:val="none" w:sz="0" w:space="0" w:color="auto"/>
          </w:divBdr>
        </w:div>
        <w:div w:id="647975651">
          <w:marLeft w:val="640"/>
          <w:marRight w:val="0"/>
          <w:marTop w:val="0"/>
          <w:marBottom w:val="0"/>
          <w:divBdr>
            <w:top w:val="none" w:sz="0" w:space="0" w:color="auto"/>
            <w:left w:val="none" w:sz="0" w:space="0" w:color="auto"/>
            <w:bottom w:val="none" w:sz="0" w:space="0" w:color="auto"/>
            <w:right w:val="none" w:sz="0" w:space="0" w:color="auto"/>
          </w:divBdr>
        </w:div>
        <w:div w:id="656568561">
          <w:marLeft w:val="640"/>
          <w:marRight w:val="0"/>
          <w:marTop w:val="0"/>
          <w:marBottom w:val="0"/>
          <w:divBdr>
            <w:top w:val="none" w:sz="0" w:space="0" w:color="auto"/>
            <w:left w:val="none" w:sz="0" w:space="0" w:color="auto"/>
            <w:bottom w:val="none" w:sz="0" w:space="0" w:color="auto"/>
            <w:right w:val="none" w:sz="0" w:space="0" w:color="auto"/>
          </w:divBdr>
        </w:div>
        <w:div w:id="656618705">
          <w:marLeft w:val="640"/>
          <w:marRight w:val="0"/>
          <w:marTop w:val="0"/>
          <w:marBottom w:val="0"/>
          <w:divBdr>
            <w:top w:val="none" w:sz="0" w:space="0" w:color="auto"/>
            <w:left w:val="none" w:sz="0" w:space="0" w:color="auto"/>
            <w:bottom w:val="none" w:sz="0" w:space="0" w:color="auto"/>
            <w:right w:val="none" w:sz="0" w:space="0" w:color="auto"/>
          </w:divBdr>
        </w:div>
        <w:div w:id="692533145">
          <w:marLeft w:val="640"/>
          <w:marRight w:val="0"/>
          <w:marTop w:val="0"/>
          <w:marBottom w:val="0"/>
          <w:divBdr>
            <w:top w:val="none" w:sz="0" w:space="0" w:color="auto"/>
            <w:left w:val="none" w:sz="0" w:space="0" w:color="auto"/>
            <w:bottom w:val="none" w:sz="0" w:space="0" w:color="auto"/>
            <w:right w:val="none" w:sz="0" w:space="0" w:color="auto"/>
          </w:divBdr>
        </w:div>
        <w:div w:id="702294223">
          <w:marLeft w:val="640"/>
          <w:marRight w:val="0"/>
          <w:marTop w:val="0"/>
          <w:marBottom w:val="0"/>
          <w:divBdr>
            <w:top w:val="none" w:sz="0" w:space="0" w:color="auto"/>
            <w:left w:val="none" w:sz="0" w:space="0" w:color="auto"/>
            <w:bottom w:val="none" w:sz="0" w:space="0" w:color="auto"/>
            <w:right w:val="none" w:sz="0" w:space="0" w:color="auto"/>
          </w:divBdr>
        </w:div>
        <w:div w:id="723288044">
          <w:marLeft w:val="640"/>
          <w:marRight w:val="0"/>
          <w:marTop w:val="0"/>
          <w:marBottom w:val="0"/>
          <w:divBdr>
            <w:top w:val="none" w:sz="0" w:space="0" w:color="auto"/>
            <w:left w:val="none" w:sz="0" w:space="0" w:color="auto"/>
            <w:bottom w:val="none" w:sz="0" w:space="0" w:color="auto"/>
            <w:right w:val="none" w:sz="0" w:space="0" w:color="auto"/>
          </w:divBdr>
        </w:div>
        <w:div w:id="742600704">
          <w:marLeft w:val="640"/>
          <w:marRight w:val="0"/>
          <w:marTop w:val="0"/>
          <w:marBottom w:val="0"/>
          <w:divBdr>
            <w:top w:val="none" w:sz="0" w:space="0" w:color="auto"/>
            <w:left w:val="none" w:sz="0" w:space="0" w:color="auto"/>
            <w:bottom w:val="none" w:sz="0" w:space="0" w:color="auto"/>
            <w:right w:val="none" w:sz="0" w:space="0" w:color="auto"/>
          </w:divBdr>
        </w:div>
        <w:div w:id="784078081">
          <w:marLeft w:val="640"/>
          <w:marRight w:val="0"/>
          <w:marTop w:val="0"/>
          <w:marBottom w:val="0"/>
          <w:divBdr>
            <w:top w:val="none" w:sz="0" w:space="0" w:color="auto"/>
            <w:left w:val="none" w:sz="0" w:space="0" w:color="auto"/>
            <w:bottom w:val="none" w:sz="0" w:space="0" w:color="auto"/>
            <w:right w:val="none" w:sz="0" w:space="0" w:color="auto"/>
          </w:divBdr>
        </w:div>
        <w:div w:id="803162028">
          <w:marLeft w:val="640"/>
          <w:marRight w:val="0"/>
          <w:marTop w:val="0"/>
          <w:marBottom w:val="0"/>
          <w:divBdr>
            <w:top w:val="none" w:sz="0" w:space="0" w:color="auto"/>
            <w:left w:val="none" w:sz="0" w:space="0" w:color="auto"/>
            <w:bottom w:val="none" w:sz="0" w:space="0" w:color="auto"/>
            <w:right w:val="none" w:sz="0" w:space="0" w:color="auto"/>
          </w:divBdr>
        </w:div>
        <w:div w:id="836458946">
          <w:marLeft w:val="640"/>
          <w:marRight w:val="0"/>
          <w:marTop w:val="0"/>
          <w:marBottom w:val="0"/>
          <w:divBdr>
            <w:top w:val="none" w:sz="0" w:space="0" w:color="auto"/>
            <w:left w:val="none" w:sz="0" w:space="0" w:color="auto"/>
            <w:bottom w:val="none" w:sz="0" w:space="0" w:color="auto"/>
            <w:right w:val="none" w:sz="0" w:space="0" w:color="auto"/>
          </w:divBdr>
        </w:div>
        <w:div w:id="868487785">
          <w:marLeft w:val="640"/>
          <w:marRight w:val="0"/>
          <w:marTop w:val="0"/>
          <w:marBottom w:val="0"/>
          <w:divBdr>
            <w:top w:val="none" w:sz="0" w:space="0" w:color="auto"/>
            <w:left w:val="none" w:sz="0" w:space="0" w:color="auto"/>
            <w:bottom w:val="none" w:sz="0" w:space="0" w:color="auto"/>
            <w:right w:val="none" w:sz="0" w:space="0" w:color="auto"/>
          </w:divBdr>
        </w:div>
        <w:div w:id="872305632">
          <w:marLeft w:val="640"/>
          <w:marRight w:val="0"/>
          <w:marTop w:val="0"/>
          <w:marBottom w:val="0"/>
          <w:divBdr>
            <w:top w:val="none" w:sz="0" w:space="0" w:color="auto"/>
            <w:left w:val="none" w:sz="0" w:space="0" w:color="auto"/>
            <w:bottom w:val="none" w:sz="0" w:space="0" w:color="auto"/>
            <w:right w:val="none" w:sz="0" w:space="0" w:color="auto"/>
          </w:divBdr>
        </w:div>
        <w:div w:id="886572923">
          <w:marLeft w:val="640"/>
          <w:marRight w:val="0"/>
          <w:marTop w:val="0"/>
          <w:marBottom w:val="0"/>
          <w:divBdr>
            <w:top w:val="none" w:sz="0" w:space="0" w:color="auto"/>
            <w:left w:val="none" w:sz="0" w:space="0" w:color="auto"/>
            <w:bottom w:val="none" w:sz="0" w:space="0" w:color="auto"/>
            <w:right w:val="none" w:sz="0" w:space="0" w:color="auto"/>
          </w:divBdr>
        </w:div>
        <w:div w:id="906452865">
          <w:marLeft w:val="640"/>
          <w:marRight w:val="0"/>
          <w:marTop w:val="0"/>
          <w:marBottom w:val="0"/>
          <w:divBdr>
            <w:top w:val="none" w:sz="0" w:space="0" w:color="auto"/>
            <w:left w:val="none" w:sz="0" w:space="0" w:color="auto"/>
            <w:bottom w:val="none" w:sz="0" w:space="0" w:color="auto"/>
            <w:right w:val="none" w:sz="0" w:space="0" w:color="auto"/>
          </w:divBdr>
        </w:div>
        <w:div w:id="936790530">
          <w:marLeft w:val="640"/>
          <w:marRight w:val="0"/>
          <w:marTop w:val="0"/>
          <w:marBottom w:val="0"/>
          <w:divBdr>
            <w:top w:val="none" w:sz="0" w:space="0" w:color="auto"/>
            <w:left w:val="none" w:sz="0" w:space="0" w:color="auto"/>
            <w:bottom w:val="none" w:sz="0" w:space="0" w:color="auto"/>
            <w:right w:val="none" w:sz="0" w:space="0" w:color="auto"/>
          </w:divBdr>
        </w:div>
        <w:div w:id="1000541736">
          <w:marLeft w:val="640"/>
          <w:marRight w:val="0"/>
          <w:marTop w:val="0"/>
          <w:marBottom w:val="0"/>
          <w:divBdr>
            <w:top w:val="none" w:sz="0" w:space="0" w:color="auto"/>
            <w:left w:val="none" w:sz="0" w:space="0" w:color="auto"/>
            <w:bottom w:val="none" w:sz="0" w:space="0" w:color="auto"/>
            <w:right w:val="none" w:sz="0" w:space="0" w:color="auto"/>
          </w:divBdr>
        </w:div>
        <w:div w:id="1050425957">
          <w:marLeft w:val="640"/>
          <w:marRight w:val="0"/>
          <w:marTop w:val="0"/>
          <w:marBottom w:val="0"/>
          <w:divBdr>
            <w:top w:val="none" w:sz="0" w:space="0" w:color="auto"/>
            <w:left w:val="none" w:sz="0" w:space="0" w:color="auto"/>
            <w:bottom w:val="none" w:sz="0" w:space="0" w:color="auto"/>
            <w:right w:val="none" w:sz="0" w:space="0" w:color="auto"/>
          </w:divBdr>
        </w:div>
        <w:div w:id="1053188835">
          <w:marLeft w:val="640"/>
          <w:marRight w:val="0"/>
          <w:marTop w:val="0"/>
          <w:marBottom w:val="0"/>
          <w:divBdr>
            <w:top w:val="none" w:sz="0" w:space="0" w:color="auto"/>
            <w:left w:val="none" w:sz="0" w:space="0" w:color="auto"/>
            <w:bottom w:val="none" w:sz="0" w:space="0" w:color="auto"/>
            <w:right w:val="none" w:sz="0" w:space="0" w:color="auto"/>
          </w:divBdr>
        </w:div>
        <w:div w:id="1067537740">
          <w:marLeft w:val="640"/>
          <w:marRight w:val="0"/>
          <w:marTop w:val="0"/>
          <w:marBottom w:val="0"/>
          <w:divBdr>
            <w:top w:val="none" w:sz="0" w:space="0" w:color="auto"/>
            <w:left w:val="none" w:sz="0" w:space="0" w:color="auto"/>
            <w:bottom w:val="none" w:sz="0" w:space="0" w:color="auto"/>
            <w:right w:val="none" w:sz="0" w:space="0" w:color="auto"/>
          </w:divBdr>
        </w:div>
        <w:div w:id="1090275701">
          <w:marLeft w:val="640"/>
          <w:marRight w:val="0"/>
          <w:marTop w:val="0"/>
          <w:marBottom w:val="0"/>
          <w:divBdr>
            <w:top w:val="none" w:sz="0" w:space="0" w:color="auto"/>
            <w:left w:val="none" w:sz="0" w:space="0" w:color="auto"/>
            <w:bottom w:val="none" w:sz="0" w:space="0" w:color="auto"/>
            <w:right w:val="none" w:sz="0" w:space="0" w:color="auto"/>
          </w:divBdr>
        </w:div>
        <w:div w:id="1104884241">
          <w:marLeft w:val="640"/>
          <w:marRight w:val="0"/>
          <w:marTop w:val="0"/>
          <w:marBottom w:val="0"/>
          <w:divBdr>
            <w:top w:val="none" w:sz="0" w:space="0" w:color="auto"/>
            <w:left w:val="none" w:sz="0" w:space="0" w:color="auto"/>
            <w:bottom w:val="none" w:sz="0" w:space="0" w:color="auto"/>
            <w:right w:val="none" w:sz="0" w:space="0" w:color="auto"/>
          </w:divBdr>
        </w:div>
        <w:div w:id="1122461586">
          <w:marLeft w:val="640"/>
          <w:marRight w:val="0"/>
          <w:marTop w:val="0"/>
          <w:marBottom w:val="0"/>
          <w:divBdr>
            <w:top w:val="none" w:sz="0" w:space="0" w:color="auto"/>
            <w:left w:val="none" w:sz="0" w:space="0" w:color="auto"/>
            <w:bottom w:val="none" w:sz="0" w:space="0" w:color="auto"/>
            <w:right w:val="none" w:sz="0" w:space="0" w:color="auto"/>
          </w:divBdr>
        </w:div>
        <w:div w:id="1125124959">
          <w:marLeft w:val="640"/>
          <w:marRight w:val="0"/>
          <w:marTop w:val="0"/>
          <w:marBottom w:val="0"/>
          <w:divBdr>
            <w:top w:val="none" w:sz="0" w:space="0" w:color="auto"/>
            <w:left w:val="none" w:sz="0" w:space="0" w:color="auto"/>
            <w:bottom w:val="none" w:sz="0" w:space="0" w:color="auto"/>
            <w:right w:val="none" w:sz="0" w:space="0" w:color="auto"/>
          </w:divBdr>
        </w:div>
        <w:div w:id="1127316612">
          <w:marLeft w:val="640"/>
          <w:marRight w:val="0"/>
          <w:marTop w:val="0"/>
          <w:marBottom w:val="0"/>
          <w:divBdr>
            <w:top w:val="none" w:sz="0" w:space="0" w:color="auto"/>
            <w:left w:val="none" w:sz="0" w:space="0" w:color="auto"/>
            <w:bottom w:val="none" w:sz="0" w:space="0" w:color="auto"/>
            <w:right w:val="none" w:sz="0" w:space="0" w:color="auto"/>
          </w:divBdr>
        </w:div>
        <w:div w:id="1145779533">
          <w:marLeft w:val="640"/>
          <w:marRight w:val="0"/>
          <w:marTop w:val="0"/>
          <w:marBottom w:val="0"/>
          <w:divBdr>
            <w:top w:val="none" w:sz="0" w:space="0" w:color="auto"/>
            <w:left w:val="none" w:sz="0" w:space="0" w:color="auto"/>
            <w:bottom w:val="none" w:sz="0" w:space="0" w:color="auto"/>
            <w:right w:val="none" w:sz="0" w:space="0" w:color="auto"/>
          </w:divBdr>
        </w:div>
        <w:div w:id="1154948306">
          <w:marLeft w:val="640"/>
          <w:marRight w:val="0"/>
          <w:marTop w:val="0"/>
          <w:marBottom w:val="0"/>
          <w:divBdr>
            <w:top w:val="none" w:sz="0" w:space="0" w:color="auto"/>
            <w:left w:val="none" w:sz="0" w:space="0" w:color="auto"/>
            <w:bottom w:val="none" w:sz="0" w:space="0" w:color="auto"/>
            <w:right w:val="none" w:sz="0" w:space="0" w:color="auto"/>
          </w:divBdr>
        </w:div>
        <w:div w:id="1172721512">
          <w:marLeft w:val="640"/>
          <w:marRight w:val="0"/>
          <w:marTop w:val="0"/>
          <w:marBottom w:val="0"/>
          <w:divBdr>
            <w:top w:val="none" w:sz="0" w:space="0" w:color="auto"/>
            <w:left w:val="none" w:sz="0" w:space="0" w:color="auto"/>
            <w:bottom w:val="none" w:sz="0" w:space="0" w:color="auto"/>
            <w:right w:val="none" w:sz="0" w:space="0" w:color="auto"/>
          </w:divBdr>
        </w:div>
        <w:div w:id="1176460529">
          <w:marLeft w:val="640"/>
          <w:marRight w:val="0"/>
          <w:marTop w:val="0"/>
          <w:marBottom w:val="0"/>
          <w:divBdr>
            <w:top w:val="none" w:sz="0" w:space="0" w:color="auto"/>
            <w:left w:val="none" w:sz="0" w:space="0" w:color="auto"/>
            <w:bottom w:val="none" w:sz="0" w:space="0" w:color="auto"/>
            <w:right w:val="none" w:sz="0" w:space="0" w:color="auto"/>
          </w:divBdr>
        </w:div>
        <w:div w:id="1193306904">
          <w:marLeft w:val="640"/>
          <w:marRight w:val="0"/>
          <w:marTop w:val="0"/>
          <w:marBottom w:val="0"/>
          <w:divBdr>
            <w:top w:val="none" w:sz="0" w:space="0" w:color="auto"/>
            <w:left w:val="none" w:sz="0" w:space="0" w:color="auto"/>
            <w:bottom w:val="none" w:sz="0" w:space="0" w:color="auto"/>
            <w:right w:val="none" w:sz="0" w:space="0" w:color="auto"/>
          </w:divBdr>
        </w:div>
        <w:div w:id="1200628628">
          <w:marLeft w:val="640"/>
          <w:marRight w:val="0"/>
          <w:marTop w:val="0"/>
          <w:marBottom w:val="0"/>
          <w:divBdr>
            <w:top w:val="none" w:sz="0" w:space="0" w:color="auto"/>
            <w:left w:val="none" w:sz="0" w:space="0" w:color="auto"/>
            <w:bottom w:val="none" w:sz="0" w:space="0" w:color="auto"/>
            <w:right w:val="none" w:sz="0" w:space="0" w:color="auto"/>
          </w:divBdr>
        </w:div>
        <w:div w:id="1202865006">
          <w:marLeft w:val="640"/>
          <w:marRight w:val="0"/>
          <w:marTop w:val="0"/>
          <w:marBottom w:val="0"/>
          <w:divBdr>
            <w:top w:val="none" w:sz="0" w:space="0" w:color="auto"/>
            <w:left w:val="none" w:sz="0" w:space="0" w:color="auto"/>
            <w:bottom w:val="none" w:sz="0" w:space="0" w:color="auto"/>
            <w:right w:val="none" w:sz="0" w:space="0" w:color="auto"/>
          </w:divBdr>
        </w:div>
        <w:div w:id="1203664911">
          <w:marLeft w:val="640"/>
          <w:marRight w:val="0"/>
          <w:marTop w:val="0"/>
          <w:marBottom w:val="0"/>
          <w:divBdr>
            <w:top w:val="none" w:sz="0" w:space="0" w:color="auto"/>
            <w:left w:val="none" w:sz="0" w:space="0" w:color="auto"/>
            <w:bottom w:val="none" w:sz="0" w:space="0" w:color="auto"/>
            <w:right w:val="none" w:sz="0" w:space="0" w:color="auto"/>
          </w:divBdr>
        </w:div>
        <w:div w:id="1203786008">
          <w:marLeft w:val="640"/>
          <w:marRight w:val="0"/>
          <w:marTop w:val="0"/>
          <w:marBottom w:val="0"/>
          <w:divBdr>
            <w:top w:val="none" w:sz="0" w:space="0" w:color="auto"/>
            <w:left w:val="none" w:sz="0" w:space="0" w:color="auto"/>
            <w:bottom w:val="none" w:sz="0" w:space="0" w:color="auto"/>
            <w:right w:val="none" w:sz="0" w:space="0" w:color="auto"/>
          </w:divBdr>
        </w:div>
        <w:div w:id="1214120078">
          <w:marLeft w:val="640"/>
          <w:marRight w:val="0"/>
          <w:marTop w:val="0"/>
          <w:marBottom w:val="0"/>
          <w:divBdr>
            <w:top w:val="none" w:sz="0" w:space="0" w:color="auto"/>
            <w:left w:val="none" w:sz="0" w:space="0" w:color="auto"/>
            <w:bottom w:val="none" w:sz="0" w:space="0" w:color="auto"/>
            <w:right w:val="none" w:sz="0" w:space="0" w:color="auto"/>
          </w:divBdr>
        </w:div>
        <w:div w:id="1232539300">
          <w:marLeft w:val="640"/>
          <w:marRight w:val="0"/>
          <w:marTop w:val="0"/>
          <w:marBottom w:val="0"/>
          <w:divBdr>
            <w:top w:val="none" w:sz="0" w:space="0" w:color="auto"/>
            <w:left w:val="none" w:sz="0" w:space="0" w:color="auto"/>
            <w:bottom w:val="none" w:sz="0" w:space="0" w:color="auto"/>
            <w:right w:val="none" w:sz="0" w:space="0" w:color="auto"/>
          </w:divBdr>
        </w:div>
        <w:div w:id="1236817708">
          <w:marLeft w:val="640"/>
          <w:marRight w:val="0"/>
          <w:marTop w:val="0"/>
          <w:marBottom w:val="0"/>
          <w:divBdr>
            <w:top w:val="none" w:sz="0" w:space="0" w:color="auto"/>
            <w:left w:val="none" w:sz="0" w:space="0" w:color="auto"/>
            <w:bottom w:val="none" w:sz="0" w:space="0" w:color="auto"/>
            <w:right w:val="none" w:sz="0" w:space="0" w:color="auto"/>
          </w:divBdr>
        </w:div>
        <w:div w:id="1257209437">
          <w:marLeft w:val="640"/>
          <w:marRight w:val="0"/>
          <w:marTop w:val="0"/>
          <w:marBottom w:val="0"/>
          <w:divBdr>
            <w:top w:val="none" w:sz="0" w:space="0" w:color="auto"/>
            <w:left w:val="none" w:sz="0" w:space="0" w:color="auto"/>
            <w:bottom w:val="none" w:sz="0" w:space="0" w:color="auto"/>
            <w:right w:val="none" w:sz="0" w:space="0" w:color="auto"/>
          </w:divBdr>
        </w:div>
        <w:div w:id="1266569911">
          <w:marLeft w:val="640"/>
          <w:marRight w:val="0"/>
          <w:marTop w:val="0"/>
          <w:marBottom w:val="0"/>
          <w:divBdr>
            <w:top w:val="none" w:sz="0" w:space="0" w:color="auto"/>
            <w:left w:val="none" w:sz="0" w:space="0" w:color="auto"/>
            <w:bottom w:val="none" w:sz="0" w:space="0" w:color="auto"/>
            <w:right w:val="none" w:sz="0" w:space="0" w:color="auto"/>
          </w:divBdr>
        </w:div>
        <w:div w:id="1279027353">
          <w:marLeft w:val="640"/>
          <w:marRight w:val="0"/>
          <w:marTop w:val="0"/>
          <w:marBottom w:val="0"/>
          <w:divBdr>
            <w:top w:val="none" w:sz="0" w:space="0" w:color="auto"/>
            <w:left w:val="none" w:sz="0" w:space="0" w:color="auto"/>
            <w:bottom w:val="none" w:sz="0" w:space="0" w:color="auto"/>
            <w:right w:val="none" w:sz="0" w:space="0" w:color="auto"/>
          </w:divBdr>
        </w:div>
        <w:div w:id="1289508446">
          <w:marLeft w:val="640"/>
          <w:marRight w:val="0"/>
          <w:marTop w:val="0"/>
          <w:marBottom w:val="0"/>
          <w:divBdr>
            <w:top w:val="none" w:sz="0" w:space="0" w:color="auto"/>
            <w:left w:val="none" w:sz="0" w:space="0" w:color="auto"/>
            <w:bottom w:val="none" w:sz="0" w:space="0" w:color="auto"/>
            <w:right w:val="none" w:sz="0" w:space="0" w:color="auto"/>
          </w:divBdr>
        </w:div>
        <w:div w:id="1316566569">
          <w:marLeft w:val="640"/>
          <w:marRight w:val="0"/>
          <w:marTop w:val="0"/>
          <w:marBottom w:val="0"/>
          <w:divBdr>
            <w:top w:val="none" w:sz="0" w:space="0" w:color="auto"/>
            <w:left w:val="none" w:sz="0" w:space="0" w:color="auto"/>
            <w:bottom w:val="none" w:sz="0" w:space="0" w:color="auto"/>
            <w:right w:val="none" w:sz="0" w:space="0" w:color="auto"/>
          </w:divBdr>
        </w:div>
        <w:div w:id="1328822154">
          <w:marLeft w:val="640"/>
          <w:marRight w:val="0"/>
          <w:marTop w:val="0"/>
          <w:marBottom w:val="0"/>
          <w:divBdr>
            <w:top w:val="none" w:sz="0" w:space="0" w:color="auto"/>
            <w:left w:val="none" w:sz="0" w:space="0" w:color="auto"/>
            <w:bottom w:val="none" w:sz="0" w:space="0" w:color="auto"/>
            <w:right w:val="none" w:sz="0" w:space="0" w:color="auto"/>
          </w:divBdr>
        </w:div>
        <w:div w:id="1334139729">
          <w:marLeft w:val="640"/>
          <w:marRight w:val="0"/>
          <w:marTop w:val="0"/>
          <w:marBottom w:val="0"/>
          <w:divBdr>
            <w:top w:val="none" w:sz="0" w:space="0" w:color="auto"/>
            <w:left w:val="none" w:sz="0" w:space="0" w:color="auto"/>
            <w:bottom w:val="none" w:sz="0" w:space="0" w:color="auto"/>
            <w:right w:val="none" w:sz="0" w:space="0" w:color="auto"/>
          </w:divBdr>
        </w:div>
        <w:div w:id="1338195545">
          <w:marLeft w:val="640"/>
          <w:marRight w:val="0"/>
          <w:marTop w:val="0"/>
          <w:marBottom w:val="0"/>
          <w:divBdr>
            <w:top w:val="none" w:sz="0" w:space="0" w:color="auto"/>
            <w:left w:val="none" w:sz="0" w:space="0" w:color="auto"/>
            <w:bottom w:val="none" w:sz="0" w:space="0" w:color="auto"/>
            <w:right w:val="none" w:sz="0" w:space="0" w:color="auto"/>
          </w:divBdr>
        </w:div>
        <w:div w:id="1362783949">
          <w:marLeft w:val="640"/>
          <w:marRight w:val="0"/>
          <w:marTop w:val="0"/>
          <w:marBottom w:val="0"/>
          <w:divBdr>
            <w:top w:val="none" w:sz="0" w:space="0" w:color="auto"/>
            <w:left w:val="none" w:sz="0" w:space="0" w:color="auto"/>
            <w:bottom w:val="none" w:sz="0" w:space="0" w:color="auto"/>
            <w:right w:val="none" w:sz="0" w:space="0" w:color="auto"/>
          </w:divBdr>
        </w:div>
        <w:div w:id="1388072813">
          <w:marLeft w:val="640"/>
          <w:marRight w:val="0"/>
          <w:marTop w:val="0"/>
          <w:marBottom w:val="0"/>
          <w:divBdr>
            <w:top w:val="none" w:sz="0" w:space="0" w:color="auto"/>
            <w:left w:val="none" w:sz="0" w:space="0" w:color="auto"/>
            <w:bottom w:val="none" w:sz="0" w:space="0" w:color="auto"/>
            <w:right w:val="none" w:sz="0" w:space="0" w:color="auto"/>
          </w:divBdr>
        </w:div>
        <w:div w:id="1434863490">
          <w:marLeft w:val="640"/>
          <w:marRight w:val="0"/>
          <w:marTop w:val="0"/>
          <w:marBottom w:val="0"/>
          <w:divBdr>
            <w:top w:val="none" w:sz="0" w:space="0" w:color="auto"/>
            <w:left w:val="none" w:sz="0" w:space="0" w:color="auto"/>
            <w:bottom w:val="none" w:sz="0" w:space="0" w:color="auto"/>
            <w:right w:val="none" w:sz="0" w:space="0" w:color="auto"/>
          </w:divBdr>
        </w:div>
        <w:div w:id="1437629715">
          <w:marLeft w:val="640"/>
          <w:marRight w:val="0"/>
          <w:marTop w:val="0"/>
          <w:marBottom w:val="0"/>
          <w:divBdr>
            <w:top w:val="none" w:sz="0" w:space="0" w:color="auto"/>
            <w:left w:val="none" w:sz="0" w:space="0" w:color="auto"/>
            <w:bottom w:val="none" w:sz="0" w:space="0" w:color="auto"/>
            <w:right w:val="none" w:sz="0" w:space="0" w:color="auto"/>
          </w:divBdr>
        </w:div>
        <w:div w:id="1456489532">
          <w:marLeft w:val="640"/>
          <w:marRight w:val="0"/>
          <w:marTop w:val="0"/>
          <w:marBottom w:val="0"/>
          <w:divBdr>
            <w:top w:val="none" w:sz="0" w:space="0" w:color="auto"/>
            <w:left w:val="none" w:sz="0" w:space="0" w:color="auto"/>
            <w:bottom w:val="none" w:sz="0" w:space="0" w:color="auto"/>
            <w:right w:val="none" w:sz="0" w:space="0" w:color="auto"/>
          </w:divBdr>
        </w:div>
        <w:div w:id="1463185282">
          <w:marLeft w:val="640"/>
          <w:marRight w:val="0"/>
          <w:marTop w:val="0"/>
          <w:marBottom w:val="0"/>
          <w:divBdr>
            <w:top w:val="none" w:sz="0" w:space="0" w:color="auto"/>
            <w:left w:val="none" w:sz="0" w:space="0" w:color="auto"/>
            <w:bottom w:val="none" w:sz="0" w:space="0" w:color="auto"/>
            <w:right w:val="none" w:sz="0" w:space="0" w:color="auto"/>
          </w:divBdr>
        </w:div>
        <w:div w:id="1467159088">
          <w:marLeft w:val="640"/>
          <w:marRight w:val="0"/>
          <w:marTop w:val="0"/>
          <w:marBottom w:val="0"/>
          <w:divBdr>
            <w:top w:val="none" w:sz="0" w:space="0" w:color="auto"/>
            <w:left w:val="none" w:sz="0" w:space="0" w:color="auto"/>
            <w:bottom w:val="none" w:sz="0" w:space="0" w:color="auto"/>
            <w:right w:val="none" w:sz="0" w:space="0" w:color="auto"/>
          </w:divBdr>
        </w:div>
        <w:div w:id="1467509762">
          <w:marLeft w:val="640"/>
          <w:marRight w:val="0"/>
          <w:marTop w:val="0"/>
          <w:marBottom w:val="0"/>
          <w:divBdr>
            <w:top w:val="none" w:sz="0" w:space="0" w:color="auto"/>
            <w:left w:val="none" w:sz="0" w:space="0" w:color="auto"/>
            <w:bottom w:val="none" w:sz="0" w:space="0" w:color="auto"/>
            <w:right w:val="none" w:sz="0" w:space="0" w:color="auto"/>
          </w:divBdr>
        </w:div>
        <w:div w:id="1483958975">
          <w:marLeft w:val="640"/>
          <w:marRight w:val="0"/>
          <w:marTop w:val="0"/>
          <w:marBottom w:val="0"/>
          <w:divBdr>
            <w:top w:val="none" w:sz="0" w:space="0" w:color="auto"/>
            <w:left w:val="none" w:sz="0" w:space="0" w:color="auto"/>
            <w:bottom w:val="none" w:sz="0" w:space="0" w:color="auto"/>
            <w:right w:val="none" w:sz="0" w:space="0" w:color="auto"/>
          </w:divBdr>
        </w:div>
        <w:div w:id="1488323370">
          <w:marLeft w:val="640"/>
          <w:marRight w:val="0"/>
          <w:marTop w:val="0"/>
          <w:marBottom w:val="0"/>
          <w:divBdr>
            <w:top w:val="none" w:sz="0" w:space="0" w:color="auto"/>
            <w:left w:val="none" w:sz="0" w:space="0" w:color="auto"/>
            <w:bottom w:val="none" w:sz="0" w:space="0" w:color="auto"/>
            <w:right w:val="none" w:sz="0" w:space="0" w:color="auto"/>
          </w:divBdr>
        </w:div>
        <w:div w:id="1489521285">
          <w:marLeft w:val="640"/>
          <w:marRight w:val="0"/>
          <w:marTop w:val="0"/>
          <w:marBottom w:val="0"/>
          <w:divBdr>
            <w:top w:val="none" w:sz="0" w:space="0" w:color="auto"/>
            <w:left w:val="none" w:sz="0" w:space="0" w:color="auto"/>
            <w:bottom w:val="none" w:sz="0" w:space="0" w:color="auto"/>
            <w:right w:val="none" w:sz="0" w:space="0" w:color="auto"/>
          </w:divBdr>
        </w:div>
        <w:div w:id="1501581558">
          <w:marLeft w:val="640"/>
          <w:marRight w:val="0"/>
          <w:marTop w:val="0"/>
          <w:marBottom w:val="0"/>
          <w:divBdr>
            <w:top w:val="none" w:sz="0" w:space="0" w:color="auto"/>
            <w:left w:val="none" w:sz="0" w:space="0" w:color="auto"/>
            <w:bottom w:val="none" w:sz="0" w:space="0" w:color="auto"/>
            <w:right w:val="none" w:sz="0" w:space="0" w:color="auto"/>
          </w:divBdr>
        </w:div>
        <w:div w:id="1503424869">
          <w:marLeft w:val="640"/>
          <w:marRight w:val="0"/>
          <w:marTop w:val="0"/>
          <w:marBottom w:val="0"/>
          <w:divBdr>
            <w:top w:val="none" w:sz="0" w:space="0" w:color="auto"/>
            <w:left w:val="none" w:sz="0" w:space="0" w:color="auto"/>
            <w:bottom w:val="none" w:sz="0" w:space="0" w:color="auto"/>
            <w:right w:val="none" w:sz="0" w:space="0" w:color="auto"/>
          </w:divBdr>
        </w:div>
        <w:div w:id="1535653537">
          <w:marLeft w:val="640"/>
          <w:marRight w:val="0"/>
          <w:marTop w:val="0"/>
          <w:marBottom w:val="0"/>
          <w:divBdr>
            <w:top w:val="none" w:sz="0" w:space="0" w:color="auto"/>
            <w:left w:val="none" w:sz="0" w:space="0" w:color="auto"/>
            <w:bottom w:val="none" w:sz="0" w:space="0" w:color="auto"/>
            <w:right w:val="none" w:sz="0" w:space="0" w:color="auto"/>
          </w:divBdr>
        </w:div>
        <w:div w:id="1552619652">
          <w:marLeft w:val="640"/>
          <w:marRight w:val="0"/>
          <w:marTop w:val="0"/>
          <w:marBottom w:val="0"/>
          <w:divBdr>
            <w:top w:val="none" w:sz="0" w:space="0" w:color="auto"/>
            <w:left w:val="none" w:sz="0" w:space="0" w:color="auto"/>
            <w:bottom w:val="none" w:sz="0" w:space="0" w:color="auto"/>
            <w:right w:val="none" w:sz="0" w:space="0" w:color="auto"/>
          </w:divBdr>
        </w:div>
        <w:div w:id="1556234611">
          <w:marLeft w:val="640"/>
          <w:marRight w:val="0"/>
          <w:marTop w:val="0"/>
          <w:marBottom w:val="0"/>
          <w:divBdr>
            <w:top w:val="none" w:sz="0" w:space="0" w:color="auto"/>
            <w:left w:val="none" w:sz="0" w:space="0" w:color="auto"/>
            <w:bottom w:val="none" w:sz="0" w:space="0" w:color="auto"/>
            <w:right w:val="none" w:sz="0" w:space="0" w:color="auto"/>
          </w:divBdr>
        </w:div>
        <w:div w:id="1623877974">
          <w:marLeft w:val="640"/>
          <w:marRight w:val="0"/>
          <w:marTop w:val="0"/>
          <w:marBottom w:val="0"/>
          <w:divBdr>
            <w:top w:val="none" w:sz="0" w:space="0" w:color="auto"/>
            <w:left w:val="none" w:sz="0" w:space="0" w:color="auto"/>
            <w:bottom w:val="none" w:sz="0" w:space="0" w:color="auto"/>
            <w:right w:val="none" w:sz="0" w:space="0" w:color="auto"/>
          </w:divBdr>
        </w:div>
        <w:div w:id="1658798019">
          <w:marLeft w:val="640"/>
          <w:marRight w:val="0"/>
          <w:marTop w:val="0"/>
          <w:marBottom w:val="0"/>
          <w:divBdr>
            <w:top w:val="none" w:sz="0" w:space="0" w:color="auto"/>
            <w:left w:val="none" w:sz="0" w:space="0" w:color="auto"/>
            <w:bottom w:val="none" w:sz="0" w:space="0" w:color="auto"/>
            <w:right w:val="none" w:sz="0" w:space="0" w:color="auto"/>
          </w:divBdr>
        </w:div>
        <w:div w:id="1717313332">
          <w:marLeft w:val="640"/>
          <w:marRight w:val="0"/>
          <w:marTop w:val="0"/>
          <w:marBottom w:val="0"/>
          <w:divBdr>
            <w:top w:val="none" w:sz="0" w:space="0" w:color="auto"/>
            <w:left w:val="none" w:sz="0" w:space="0" w:color="auto"/>
            <w:bottom w:val="none" w:sz="0" w:space="0" w:color="auto"/>
            <w:right w:val="none" w:sz="0" w:space="0" w:color="auto"/>
          </w:divBdr>
        </w:div>
        <w:div w:id="1729264889">
          <w:marLeft w:val="640"/>
          <w:marRight w:val="0"/>
          <w:marTop w:val="0"/>
          <w:marBottom w:val="0"/>
          <w:divBdr>
            <w:top w:val="none" w:sz="0" w:space="0" w:color="auto"/>
            <w:left w:val="none" w:sz="0" w:space="0" w:color="auto"/>
            <w:bottom w:val="none" w:sz="0" w:space="0" w:color="auto"/>
            <w:right w:val="none" w:sz="0" w:space="0" w:color="auto"/>
          </w:divBdr>
        </w:div>
        <w:div w:id="1736122191">
          <w:marLeft w:val="640"/>
          <w:marRight w:val="0"/>
          <w:marTop w:val="0"/>
          <w:marBottom w:val="0"/>
          <w:divBdr>
            <w:top w:val="none" w:sz="0" w:space="0" w:color="auto"/>
            <w:left w:val="none" w:sz="0" w:space="0" w:color="auto"/>
            <w:bottom w:val="none" w:sz="0" w:space="0" w:color="auto"/>
            <w:right w:val="none" w:sz="0" w:space="0" w:color="auto"/>
          </w:divBdr>
        </w:div>
        <w:div w:id="1743793138">
          <w:marLeft w:val="640"/>
          <w:marRight w:val="0"/>
          <w:marTop w:val="0"/>
          <w:marBottom w:val="0"/>
          <w:divBdr>
            <w:top w:val="none" w:sz="0" w:space="0" w:color="auto"/>
            <w:left w:val="none" w:sz="0" w:space="0" w:color="auto"/>
            <w:bottom w:val="none" w:sz="0" w:space="0" w:color="auto"/>
            <w:right w:val="none" w:sz="0" w:space="0" w:color="auto"/>
          </w:divBdr>
        </w:div>
        <w:div w:id="1749843702">
          <w:marLeft w:val="640"/>
          <w:marRight w:val="0"/>
          <w:marTop w:val="0"/>
          <w:marBottom w:val="0"/>
          <w:divBdr>
            <w:top w:val="none" w:sz="0" w:space="0" w:color="auto"/>
            <w:left w:val="none" w:sz="0" w:space="0" w:color="auto"/>
            <w:bottom w:val="none" w:sz="0" w:space="0" w:color="auto"/>
            <w:right w:val="none" w:sz="0" w:space="0" w:color="auto"/>
          </w:divBdr>
        </w:div>
        <w:div w:id="1757550980">
          <w:marLeft w:val="640"/>
          <w:marRight w:val="0"/>
          <w:marTop w:val="0"/>
          <w:marBottom w:val="0"/>
          <w:divBdr>
            <w:top w:val="none" w:sz="0" w:space="0" w:color="auto"/>
            <w:left w:val="none" w:sz="0" w:space="0" w:color="auto"/>
            <w:bottom w:val="none" w:sz="0" w:space="0" w:color="auto"/>
            <w:right w:val="none" w:sz="0" w:space="0" w:color="auto"/>
          </w:divBdr>
        </w:div>
        <w:div w:id="1821925423">
          <w:marLeft w:val="640"/>
          <w:marRight w:val="0"/>
          <w:marTop w:val="0"/>
          <w:marBottom w:val="0"/>
          <w:divBdr>
            <w:top w:val="none" w:sz="0" w:space="0" w:color="auto"/>
            <w:left w:val="none" w:sz="0" w:space="0" w:color="auto"/>
            <w:bottom w:val="none" w:sz="0" w:space="0" w:color="auto"/>
            <w:right w:val="none" w:sz="0" w:space="0" w:color="auto"/>
          </w:divBdr>
        </w:div>
        <w:div w:id="1825047703">
          <w:marLeft w:val="640"/>
          <w:marRight w:val="0"/>
          <w:marTop w:val="0"/>
          <w:marBottom w:val="0"/>
          <w:divBdr>
            <w:top w:val="none" w:sz="0" w:space="0" w:color="auto"/>
            <w:left w:val="none" w:sz="0" w:space="0" w:color="auto"/>
            <w:bottom w:val="none" w:sz="0" w:space="0" w:color="auto"/>
            <w:right w:val="none" w:sz="0" w:space="0" w:color="auto"/>
          </w:divBdr>
        </w:div>
        <w:div w:id="1826698939">
          <w:marLeft w:val="640"/>
          <w:marRight w:val="0"/>
          <w:marTop w:val="0"/>
          <w:marBottom w:val="0"/>
          <w:divBdr>
            <w:top w:val="none" w:sz="0" w:space="0" w:color="auto"/>
            <w:left w:val="none" w:sz="0" w:space="0" w:color="auto"/>
            <w:bottom w:val="none" w:sz="0" w:space="0" w:color="auto"/>
            <w:right w:val="none" w:sz="0" w:space="0" w:color="auto"/>
          </w:divBdr>
        </w:div>
        <w:div w:id="1831755173">
          <w:marLeft w:val="640"/>
          <w:marRight w:val="0"/>
          <w:marTop w:val="0"/>
          <w:marBottom w:val="0"/>
          <w:divBdr>
            <w:top w:val="none" w:sz="0" w:space="0" w:color="auto"/>
            <w:left w:val="none" w:sz="0" w:space="0" w:color="auto"/>
            <w:bottom w:val="none" w:sz="0" w:space="0" w:color="auto"/>
            <w:right w:val="none" w:sz="0" w:space="0" w:color="auto"/>
          </w:divBdr>
        </w:div>
        <w:div w:id="1838963467">
          <w:marLeft w:val="640"/>
          <w:marRight w:val="0"/>
          <w:marTop w:val="0"/>
          <w:marBottom w:val="0"/>
          <w:divBdr>
            <w:top w:val="none" w:sz="0" w:space="0" w:color="auto"/>
            <w:left w:val="none" w:sz="0" w:space="0" w:color="auto"/>
            <w:bottom w:val="none" w:sz="0" w:space="0" w:color="auto"/>
            <w:right w:val="none" w:sz="0" w:space="0" w:color="auto"/>
          </w:divBdr>
        </w:div>
        <w:div w:id="1855805528">
          <w:marLeft w:val="640"/>
          <w:marRight w:val="0"/>
          <w:marTop w:val="0"/>
          <w:marBottom w:val="0"/>
          <w:divBdr>
            <w:top w:val="none" w:sz="0" w:space="0" w:color="auto"/>
            <w:left w:val="none" w:sz="0" w:space="0" w:color="auto"/>
            <w:bottom w:val="none" w:sz="0" w:space="0" w:color="auto"/>
            <w:right w:val="none" w:sz="0" w:space="0" w:color="auto"/>
          </w:divBdr>
        </w:div>
        <w:div w:id="1863206673">
          <w:marLeft w:val="640"/>
          <w:marRight w:val="0"/>
          <w:marTop w:val="0"/>
          <w:marBottom w:val="0"/>
          <w:divBdr>
            <w:top w:val="none" w:sz="0" w:space="0" w:color="auto"/>
            <w:left w:val="none" w:sz="0" w:space="0" w:color="auto"/>
            <w:bottom w:val="none" w:sz="0" w:space="0" w:color="auto"/>
            <w:right w:val="none" w:sz="0" w:space="0" w:color="auto"/>
          </w:divBdr>
        </w:div>
        <w:div w:id="1873222534">
          <w:marLeft w:val="640"/>
          <w:marRight w:val="0"/>
          <w:marTop w:val="0"/>
          <w:marBottom w:val="0"/>
          <w:divBdr>
            <w:top w:val="none" w:sz="0" w:space="0" w:color="auto"/>
            <w:left w:val="none" w:sz="0" w:space="0" w:color="auto"/>
            <w:bottom w:val="none" w:sz="0" w:space="0" w:color="auto"/>
            <w:right w:val="none" w:sz="0" w:space="0" w:color="auto"/>
          </w:divBdr>
        </w:div>
        <w:div w:id="1876309294">
          <w:marLeft w:val="640"/>
          <w:marRight w:val="0"/>
          <w:marTop w:val="0"/>
          <w:marBottom w:val="0"/>
          <w:divBdr>
            <w:top w:val="none" w:sz="0" w:space="0" w:color="auto"/>
            <w:left w:val="none" w:sz="0" w:space="0" w:color="auto"/>
            <w:bottom w:val="none" w:sz="0" w:space="0" w:color="auto"/>
            <w:right w:val="none" w:sz="0" w:space="0" w:color="auto"/>
          </w:divBdr>
        </w:div>
        <w:div w:id="1883907431">
          <w:marLeft w:val="640"/>
          <w:marRight w:val="0"/>
          <w:marTop w:val="0"/>
          <w:marBottom w:val="0"/>
          <w:divBdr>
            <w:top w:val="none" w:sz="0" w:space="0" w:color="auto"/>
            <w:left w:val="none" w:sz="0" w:space="0" w:color="auto"/>
            <w:bottom w:val="none" w:sz="0" w:space="0" w:color="auto"/>
            <w:right w:val="none" w:sz="0" w:space="0" w:color="auto"/>
          </w:divBdr>
        </w:div>
        <w:div w:id="1903176137">
          <w:marLeft w:val="640"/>
          <w:marRight w:val="0"/>
          <w:marTop w:val="0"/>
          <w:marBottom w:val="0"/>
          <w:divBdr>
            <w:top w:val="none" w:sz="0" w:space="0" w:color="auto"/>
            <w:left w:val="none" w:sz="0" w:space="0" w:color="auto"/>
            <w:bottom w:val="none" w:sz="0" w:space="0" w:color="auto"/>
            <w:right w:val="none" w:sz="0" w:space="0" w:color="auto"/>
          </w:divBdr>
        </w:div>
      </w:divsChild>
    </w:div>
    <w:div w:id="1799180604">
      <w:bodyDiv w:val="1"/>
      <w:marLeft w:val="0"/>
      <w:marRight w:val="0"/>
      <w:marTop w:val="0"/>
      <w:marBottom w:val="0"/>
      <w:divBdr>
        <w:top w:val="none" w:sz="0" w:space="0" w:color="auto"/>
        <w:left w:val="none" w:sz="0" w:space="0" w:color="auto"/>
        <w:bottom w:val="none" w:sz="0" w:space="0" w:color="auto"/>
        <w:right w:val="none" w:sz="0" w:space="0" w:color="auto"/>
      </w:divBdr>
    </w:div>
    <w:div w:id="1799713976">
      <w:bodyDiv w:val="1"/>
      <w:marLeft w:val="0"/>
      <w:marRight w:val="0"/>
      <w:marTop w:val="0"/>
      <w:marBottom w:val="0"/>
      <w:divBdr>
        <w:top w:val="none" w:sz="0" w:space="0" w:color="auto"/>
        <w:left w:val="none" w:sz="0" w:space="0" w:color="auto"/>
        <w:bottom w:val="none" w:sz="0" w:space="0" w:color="auto"/>
        <w:right w:val="none" w:sz="0" w:space="0" w:color="auto"/>
      </w:divBdr>
      <w:divsChild>
        <w:div w:id="1203109">
          <w:marLeft w:val="640"/>
          <w:marRight w:val="0"/>
          <w:marTop w:val="0"/>
          <w:marBottom w:val="0"/>
          <w:divBdr>
            <w:top w:val="none" w:sz="0" w:space="0" w:color="auto"/>
            <w:left w:val="none" w:sz="0" w:space="0" w:color="auto"/>
            <w:bottom w:val="none" w:sz="0" w:space="0" w:color="auto"/>
            <w:right w:val="none" w:sz="0" w:space="0" w:color="auto"/>
          </w:divBdr>
        </w:div>
        <w:div w:id="7341070">
          <w:marLeft w:val="640"/>
          <w:marRight w:val="0"/>
          <w:marTop w:val="0"/>
          <w:marBottom w:val="0"/>
          <w:divBdr>
            <w:top w:val="none" w:sz="0" w:space="0" w:color="auto"/>
            <w:left w:val="none" w:sz="0" w:space="0" w:color="auto"/>
            <w:bottom w:val="none" w:sz="0" w:space="0" w:color="auto"/>
            <w:right w:val="none" w:sz="0" w:space="0" w:color="auto"/>
          </w:divBdr>
        </w:div>
        <w:div w:id="31853137">
          <w:marLeft w:val="640"/>
          <w:marRight w:val="0"/>
          <w:marTop w:val="0"/>
          <w:marBottom w:val="0"/>
          <w:divBdr>
            <w:top w:val="none" w:sz="0" w:space="0" w:color="auto"/>
            <w:left w:val="none" w:sz="0" w:space="0" w:color="auto"/>
            <w:bottom w:val="none" w:sz="0" w:space="0" w:color="auto"/>
            <w:right w:val="none" w:sz="0" w:space="0" w:color="auto"/>
          </w:divBdr>
        </w:div>
        <w:div w:id="51471719">
          <w:marLeft w:val="640"/>
          <w:marRight w:val="0"/>
          <w:marTop w:val="0"/>
          <w:marBottom w:val="0"/>
          <w:divBdr>
            <w:top w:val="none" w:sz="0" w:space="0" w:color="auto"/>
            <w:left w:val="none" w:sz="0" w:space="0" w:color="auto"/>
            <w:bottom w:val="none" w:sz="0" w:space="0" w:color="auto"/>
            <w:right w:val="none" w:sz="0" w:space="0" w:color="auto"/>
          </w:divBdr>
        </w:div>
        <w:div w:id="52654875">
          <w:marLeft w:val="640"/>
          <w:marRight w:val="0"/>
          <w:marTop w:val="0"/>
          <w:marBottom w:val="0"/>
          <w:divBdr>
            <w:top w:val="none" w:sz="0" w:space="0" w:color="auto"/>
            <w:left w:val="none" w:sz="0" w:space="0" w:color="auto"/>
            <w:bottom w:val="none" w:sz="0" w:space="0" w:color="auto"/>
            <w:right w:val="none" w:sz="0" w:space="0" w:color="auto"/>
          </w:divBdr>
        </w:div>
        <w:div w:id="65346464">
          <w:marLeft w:val="640"/>
          <w:marRight w:val="0"/>
          <w:marTop w:val="0"/>
          <w:marBottom w:val="0"/>
          <w:divBdr>
            <w:top w:val="none" w:sz="0" w:space="0" w:color="auto"/>
            <w:left w:val="none" w:sz="0" w:space="0" w:color="auto"/>
            <w:bottom w:val="none" w:sz="0" w:space="0" w:color="auto"/>
            <w:right w:val="none" w:sz="0" w:space="0" w:color="auto"/>
          </w:divBdr>
        </w:div>
        <w:div w:id="101612202">
          <w:marLeft w:val="640"/>
          <w:marRight w:val="0"/>
          <w:marTop w:val="0"/>
          <w:marBottom w:val="0"/>
          <w:divBdr>
            <w:top w:val="none" w:sz="0" w:space="0" w:color="auto"/>
            <w:left w:val="none" w:sz="0" w:space="0" w:color="auto"/>
            <w:bottom w:val="none" w:sz="0" w:space="0" w:color="auto"/>
            <w:right w:val="none" w:sz="0" w:space="0" w:color="auto"/>
          </w:divBdr>
        </w:div>
        <w:div w:id="104270591">
          <w:marLeft w:val="640"/>
          <w:marRight w:val="0"/>
          <w:marTop w:val="0"/>
          <w:marBottom w:val="0"/>
          <w:divBdr>
            <w:top w:val="none" w:sz="0" w:space="0" w:color="auto"/>
            <w:left w:val="none" w:sz="0" w:space="0" w:color="auto"/>
            <w:bottom w:val="none" w:sz="0" w:space="0" w:color="auto"/>
            <w:right w:val="none" w:sz="0" w:space="0" w:color="auto"/>
          </w:divBdr>
        </w:div>
        <w:div w:id="131362272">
          <w:marLeft w:val="640"/>
          <w:marRight w:val="0"/>
          <w:marTop w:val="0"/>
          <w:marBottom w:val="0"/>
          <w:divBdr>
            <w:top w:val="none" w:sz="0" w:space="0" w:color="auto"/>
            <w:left w:val="none" w:sz="0" w:space="0" w:color="auto"/>
            <w:bottom w:val="none" w:sz="0" w:space="0" w:color="auto"/>
            <w:right w:val="none" w:sz="0" w:space="0" w:color="auto"/>
          </w:divBdr>
        </w:div>
        <w:div w:id="136923724">
          <w:marLeft w:val="640"/>
          <w:marRight w:val="0"/>
          <w:marTop w:val="0"/>
          <w:marBottom w:val="0"/>
          <w:divBdr>
            <w:top w:val="none" w:sz="0" w:space="0" w:color="auto"/>
            <w:left w:val="none" w:sz="0" w:space="0" w:color="auto"/>
            <w:bottom w:val="none" w:sz="0" w:space="0" w:color="auto"/>
            <w:right w:val="none" w:sz="0" w:space="0" w:color="auto"/>
          </w:divBdr>
        </w:div>
        <w:div w:id="188881293">
          <w:marLeft w:val="640"/>
          <w:marRight w:val="0"/>
          <w:marTop w:val="0"/>
          <w:marBottom w:val="0"/>
          <w:divBdr>
            <w:top w:val="none" w:sz="0" w:space="0" w:color="auto"/>
            <w:left w:val="none" w:sz="0" w:space="0" w:color="auto"/>
            <w:bottom w:val="none" w:sz="0" w:space="0" w:color="auto"/>
            <w:right w:val="none" w:sz="0" w:space="0" w:color="auto"/>
          </w:divBdr>
        </w:div>
        <w:div w:id="225460123">
          <w:marLeft w:val="640"/>
          <w:marRight w:val="0"/>
          <w:marTop w:val="0"/>
          <w:marBottom w:val="0"/>
          <w:divBdr>
            <w:top w:val="none" w:sz="0" w:space="0" w:color="auto"/>
            <w:left w:val="none" w:sz="0" w:space="0" w:color="auto"/>
            <w:bottom w:val="none" w:sz="0" w:space="0" w:color="auto"/>
            <w:right w:val="none" w:sz="0" w:space="0" w:color="auto"/>
          </w:divBdr>
        </w:div>
        <w:div w:id="243809357">
          <w:marLeft w:val="640"/>
          <w:marRight w:val="0"/>
          <w:marTop w:val="0"/>
          <w:marBottom w:val="0"/>
          <w:divBdr>
            <w:top w:val="none" w:sz="0" w:space="0" w:color="auto"/>
            <w:left w:val="none" w:sz="0" w:space="0" w:color="auto"/>
            <w:bottom w:val="none" w:sz="0" w:space="0" w:color="auto"/>
            <w:right w:val="none" w:sz="0" w:space="0" w:color="auto"/>
          </w:divBdr>
        </w:div>
        <w:div w:id="282619215">
          <w:marLeft w:val="640"/>
          <w:marRight w:val="0"/>
          <w:marTop w:val="0"/>
          <w:marBottom w:val="0"/>
          <w:divBdr>
            <w:top w:val="none" w:sz="0" w:space="0" w:color="auto"/>
            <w:left w:val="none" w:sz="0" w:space="0" w:color="auto"/>
            <w:bottom w:val="none" w:sz="0" w:space="0" w:color="auto"/>
            <w:right w:val="none" w:sz="0" w:space="0" w:color="auto"/>
          </w:divBdr>
        </w:div>
        <w:div w:id="363288775">
          <w:marLeft w:val="640"/>
          <w:marRight w:val="0"/>
          <w:marTop w:val="0"/>
          <w:marBottom w:val="0"/>
          <w:divBdr>
            <w:top w:val="none" w:sz="0" w:space="0" w:color="auto"/>
            <w:left w:val="none" w:sz="0" w:space="0" w:color="auto"/>
            <w:bottom w:val="none" w:sz="0" w:space="0" w:color="auto"/>
            <w:right w:val="none" w:sz="0" w:space="0" w:color="auto"/>
          </w:divBdr>
        </w:div>
        <w:div w:id="413019122">
          <w:marLeft w:val="640"/>
          <w:marRight w:val="0"/>
          <w:marTop w:val="0"/>
          <w:marBottom w:val="0"/>
          <w:divBdr>
            <w:top w:val="none" w:sz="0" w:space="0" w:color="auto"/>
            <w:left w:val="none" w:sz="0" w:space="0" w:color="auto"/>
            <w:bottom w:val="none" w:sz="0" w:space="0" w:color="auto"/>
            <w:right w:val="none" w:sz="0" w:space="0" w:color="auto"/>
          </w:divBdr>
        </w:div>
        <w:div w:id="465321894">
          <w:marLeft w:val="640"/>
          <w:marRight w:val="0"/>
          <w:marTop w:val="0"/>
          <w:marBottom w:val="0"/>
          <w:divBdr>
            <w:top w:val="none" w:sz="0" w:space="0" w:color="auto"/>
            <w:left w:val="none" w:sz="0" w:space="0" w:color="auto"/>
            <w:bottom w:val="none" w:sz="0" w:space="0" w:color="auto"/>
            <w:right w:val="none" w:sz="0" w:space="0" w:color="auto"/>
          </w:divBdr>
        </w:div>
        <w:div w:id="471168714">
          <w:marLeft w:val="640"/>
          <w:marRight w:val="0"/>
          <w:marTop w:val="0"/>
          <w:marBottom w:val="0"/>
          <w:divBdr>
            <w:top w:val="none" w:sz="0" w:space="0" w:color="auto"/>
            <w:left w:val="none" w:sz="0" w:space="0" w:color="auto"/>
            <w:bottom w:val="none" w:sz="0" w:space="0" w:color="auto"/>
            <w:right w:val="none" w:sz="0" w:space="0" w:color="auto"/>
          </w:divBdr>
        </w:div>
        <w:div w:id="510805169">
          <w:marLeft w:val="640"/>
          <w:marRight w:val="0"/>
          <w:marTop w:val="0"/>
          <w:marBottom w:val="0"/>
          <w:divBdr>
            <w:top w:val="none" w:sz="0" w:space="0" w:color="auto"/>
            <w:left w:val="none" w:sz="0" w:space="0" w:color="auto"/>
            <w:bottom w:val="none" w:sz="0" w:space="0" w:color="auto"/>
            <w:right w:val="none" w:sz="0" w:space="0" w:color="auto"/>
          </w:divBdr>
        </w:div>
        <w:div w:id="570964858">
          <w:marLeft w:val="640"/>
          <w:marRight w:val="0"/>
          <w:marTop w:val="0"/>
          <w:marBottom w:val="0"/>
          <w:divBdr>
            <w:top w:val="none" w:sz="0" w:space="0" w:color="auto"/>
            <w:left w:val="none" w:sz="0" w:space="0" w:color="auto"/>
            <w:bottom w:val="none" w:sz="0" w:space="0" w:color="auto"/>
            <w:right w:val="none" w:sz="0" w:space="0" w:color="auto"/>
          </w:divBdr>
        </w:div>
        <w:div w:id="585265812">
          <w:marLeft w:val="640"/>
          <w:marRight w:val="0"/>
          <w:marTop w:val="0"/>
          <w:marBottom w:val="0"/>
          <w:divBdr>
            <w:top w:val="none" w:sz="0" w:space="0" w:color="auto"/>
            <w:left w:val="none" w:sz="0" w:space="0" w:color="auto"/>
            <w:bottom w:val="none" w:sz="0" w:space="0" w:color="auto"/>
            <w:right w:val="none" w:sz="0" w:space="0" w:color="auto"/>
          </w:divBdr>
        </w:div>
        <w:div w:id="586425270">
          <w:marLeft w:val="640"/>
          <w:marRight w:val="0"/>
          <w:marTop w:val="0"/>
          <w:marBottom w:val="0"/>
          <w:divBdr>
            <w:top w:val="none" w:sz="0" w:space="0" w:color="auto"/>
            <w:left w:val="none" w:sz="0" w:space="0" w:color="auto"/>
            <w:bottom w:val="none" w:sz="0" w:space="0" w:color="auto"/>
            <w:right w:val="none" w:sz="0" w:space="0" w:color="auto"/>
          </w:divBdr>
        </w:div>
        <w:div w:id="703752267">
          <w:marLeft w:val="640"/>
          <w:marRight w:val="0"/>
          <w:marTop w:val="0"/>
          <w:marBottom w:val="0"/>
          <w:divBdr>
            <w:top w:val="none" w:sz="0" w:space="0" w:color="auto"/>
            <w:left w:val="none" w:sz="0" w:space="0" w:color="auto"/>
            <w:bottom w:val="none" w:sz="0" w:space="0" w:color="auto"/>
            <w:right w:val="none" w:sz="0" w:space="0" w:color="auto"/>
          </w:divBdr>
        </w:div>
        <w:div w:id="709458062">
          <w:marLeft w:val="640"/>
          <w:marRight w:val="0"/>
          <w:marTop w:val="0"/>
          <w:marBottom w:val="0"/>
          <w:divBdr>
            <w:top w:val="none" w:sz="0" w:space="0" w:color="auto"/>
            <w:left w:val="none" w:sz="0" w:space="0" w:color="auto"/>
            <w:bottom w:val="none" w:sz="0" w:space="0" w:color="auto"/>
            <w:right w:val="none" w:sz="0" w:space="0" w:color="auto"/>
          </w:divBdr>
        </w:div>
        <w:div w:id="713502238">
          <w:marLeft w:val="640"/>
          <w:marRight w:val="0"/>
          <w:marTop w:val="0"/>
          <w:marBottom w:val="0"/>
          <w:divBdr>
            <w:top w:val="none" w:sz="0" w:space="0" w:color="auto"/>
            <w:left w:val="none" w:sz="0" w:space="0" w:color="auto"/>
            <w:bottom w:val="none" w:sz="0" w:space="0" w:color="auto"/>
            <w:right w:val="none" w:sz="0" w:space="0" w:color="auto"/>
          </w:divBdr>
        </w:div>
        <w:div w:id="753212189">
          <w:marLeft w:val="640"/>
          <w:marRight w:val="0"/>
          <w:marTop w:val="0"/>
          <w:marBottom w:val="0"/>
          <w:divBdr>
            <w:top w:val="none" w:sz="0" w:space="0" w:color="auto"/>
            <w:left w:val="none" w:sz="0" w:space="0" w:color="auto"/>
            <w:bottom w:val="none" w:sz="0" w:space="0" w:color="auto"/>
            <w:right w:val="none" w:sz="0" w:space="0" w:color="auto"/>
          </w:divBdr>
        </w:div>
        <w:div w:id="780883059">
          <w:marLeft w:val="640"/>
          <w:marRight w:val="0"/>
          <w:marTop w:val="0"/>
          <w:marBottom w:val="0"/>
          <w:divBdr>
            <w:top w:val="none" w:sz="0" w:space="0" w:color="auto"/>
            <w:left w:val="none" w:sz="0" w:space="0" w:color="auto"/>
            <w:bottom w:val="none" w:sz="0" w:space="0" w:color="auto"/>
            <w:right w:val="none" w:sz="0" w:space="0" w:color="auto"/>
          </w:divBdr>
        </w:div>
        <w:div w:id="783616255">
          <w:marLeft w:val="640"/>
          <w:marRight w:val="0"/>
          <w:marTop w:val="0"/>
          <w:marBottom w:val="0"/>
          <w:divBdr>
            <w:top w:val="none" w:sz="0" w:space="0" w:color="auto"/>
            <w:left w:val="none" w:sz="0" w:space="0" w:color="auto"/>
            <w:bottom w:val="none" w:sz="0" w:space="0" w:color="auto"/>
            <w:right w:val="none" w:sz="0" w:space="0" w:color="auto"/>
          </w:divBdr>
        </w:div>
        <w:div w:id="787428625">
          <w:marLeft w:val="640"/>
          <w:marRight w:val="0"/>
          <w:marTop w:val="0"/>
          <w:marBottom w:val="0"/>
          <w:divBdr>
            <w:top w:val="none" w:sz="0" w:space="0" w:color="auto"/>
            <w:left w:val="none" w:sz="0" w:space="0" w:color="auto"/>
            <w:bottom w:val="none" w:sz="0" w:space="0" w:color="auto"/>
            <w:right w:val="none" w:sz="0" w:space="0" w:color="auto"/>
          </w:divBdr>
        </w:div>
        <w:div w:id="788280175">
          <w:marLeft w:val="640"/>
          <w:marRight w:val="0"/>
          <w:marTop w:val="0"/>
          <w:marBottom w:val="0"/>
          <w:divBdr>
            <w:top w:val="none" w:sz="0" w:space="0" w:color="auto"/>
            <w:left w:val="none" w:sz="0" w:space="0" w:color="auto"/>
            <w:bottom w:val="none" w:sz="0" w:space="0" w:color="auto"/>
            <w:right w:val="none" w:sz="0" w:space="0" w:color="auto"/>
          </w:divBdr>
        </w:div>
        <w:div w:id="870262407">
          <w:marLeft w:val="640"/>
          <w:marRight w:val="0"/>
          <w:marTop w:val="0"/>
          <w:marBottom w:val="0"/>
          <w:divBdr>
            <w:top w:val="none" w:sz="0" w:space="0" w:color="auto"/>
            <w:left w:val="none" w:sz="0" w:space="0" w:color="auto"/>
            <w:bottom w:val="none" w:sz="0" w:space="0" w:color="auto"/>
            <w:right w:val="none" w:sz="0" w:space="0" w:color="auto"/>
          </w:divBdr>
        </w:div>
        <w:div w:id="881871050">
          <w:marLeft w:val="640"/>
          <w:marRight w:val="0"/>
          <w:marTop w:val="0"/>
          <w:marBottom w:val="0"/>
          <w:divBdr>
            <w:top w:val="none" w:sz="0" w:space="0" w:color="auto"/>
            <w:left w:val="none" w:sz="0" w:space="0" w:color="auto"/>
            <w:bottom w:val="none" w:sz="0" w:space="0" w:color="auto"/>
            <w:right w:val="none" w:sz="0" w:space="0" w:color="auto"/>
          </w:divBdr>
        </w:div>
        <w:div w:id="900364847">
          <w:marLeft w:val="640"/>
          <w:marRight w:val="0"/>
          <w:marTop w:val="0"/>
          <w:marBottom w:val="0"/>
          <w:divBdr>
            <w:top w:val="none" w:sz="0" w:space="0" w:color="auto"/>
            <w:left w:val="none" w:sz="0" w:space="0" w:color="auto"/>
            <w:bottom w:val="none" w:sz="0" w:space="0" w:color="auto"/>
            <w:right w:val="none" w:sz="0" w:space="0" w:color="auto"/>
          </w:divBdr>
        </w:div>
        <w:div w:id="949892770">
          <w:marLeft w:val="640"/>
          <w:marRight w:val="0"/>
          <w:marTop w:val="0"/>
          <w:marBottom w:val="0"/>
          <w:divBdr>
            <w:top w:val="none" w:sz="0" w:space="0" w:color="auto"/>
            <w:left w:val="none" w:sz="0" w:space="0" w:color="auto"/>
            <w:bottom w:val="none" w:sz="0" w:space="0" w:color="auto"/>
            <w:right w:val="none" w:sz="0" w:space="0" w:color="auto"/>
          </w:divBdr>
        </w:div>
        <w:div w:id="966278427">
          <w:marLeft w:val="640"/>
          <w:marRight w:val="0"/>
          <w:marTop w:val="0"/>
          <w:marBottom w:val="0"/>
          <w:divBdr>
            <w:top w:val="none" w:sz="0" w:space="0" w:color="auto"/>
            <w:left w:val="none" w:sz="0" w:space="0" w:color="auto"/>
            <w:bottom w:val="none" w:sz="0" w:space="0" w:color="auto"/>
            <w:right w:val="none" w:sz="0" w:space="0" w:color="auto"/>
          </w:divBdr>
        </w:div>
        <w:div w:id="1000698857">
          <w:marLeft w:val="640"/>
          <w:marRight w:val="0"/>
          <w:marTop w:val="0"/>
          <w:marBottom w:val="0"/>
          <w:divBdr>
            <w:top w:val="none" w:sz="0" w:space="0" w:color="auto"/>
            <w:left w:val="none" w:sz="0" w:space="0" w:color="auto"/>
            <w:bottom w:val="none" w:sz="0" w:space="0" w:color="auto"/>
            <w:right w:val="none" w:sz="0" w:space="0" w:color="auto"/>
          </w:divBdr>
        </w:div>
        <w:div w:id="1102385328">
          <w:marLeft w:val="640"/>
          <w:marRight w:val="0"/>
          <w:marTop w:val="0"/>
          <w:marBottom w:val="0"/>
          <w:divBdr>
            <w:top w:val="none" w:sz="0" w:space="0" w:color="auto"/>
            <w:left w:val="none" w:sz="0" w:space="0" w:color="auto"/>
            <w:bottom w:val="none" w:sz="0" w:space="0" w:color="auto"/>
            <w:right w:val="none" w:sz="0" w:space="0" w:color="auto"/>
          </w:divBdr>
        </w:div>
        <w:div w:id="1133134384">
          <w:marLeft w:val="640"/>
          <w:marRight w:val="0"/>
          <w:marTop w:val="0"/>
          <w:marBottom w:val="0"/>
          <w:divBdr>
            <w:top w:val="none" w:sz="0" w:space="0" w:color="auto"/>
            <w:left w:val="none" w:sz="0" w:space="0" w:color="auto"/>
            <w:bottom w:val="none" w:sz="0" w:space="0" w:color="auto"/>
            <w:right w:val="none" w:sz="0" w:space="0" w:color="auto"/>
          </w:divBdr>
        </w:div>
        <w:div w:id="1156845545">
          <w:marLeft w:val="640"/>
          <w:marRight w:val="0"/>
          <w:marTop w:val="0"/>
          <w:marBottom w:val="0"/>
          <w:divBdr>
            <w:top w:val="none" w:sz="0" w:space="0" w:color="auto"/>
            <w:left w:val="none" w:sz="0" w:space="0" w:color="auto"/>
            <w:bottom w:val="none" w:sz="0" w:space="0" w:color="auto"/>
            <w:right w:val="none" w:sz="0" w:space="0" w:color="auto"/>
          </w:divBdr>
        </w:div>
        <w:div w:id="1158960499">
          <w:marLeft w:val="640"/>
          <w:marRight w:val="0"/>
          <w:marTop w:val="0"/>
          <w:marBottom w:val="0"/>
          <w:divBdr>
            <w:top w:val="none" w:sz="0" w:space="0" w:color="auto"/>
            <w:left w:val="none" w:sz="0" w:space="0" w:color="auto"/>
            <w:bottom w:val="none" w:sz="0" w:space="0" w:color="auto"/>
            <w:right w:val="none" w:sz="0" w:space="0" w:color="auto"/>
          </w:divBdr>
        </w:div>
        <w:div w:id="1162311677">
          <w:marLeft w:val="640"/>
          <w:marRight w:val="0"/>
          <w:marTop w:val="0"/>
          <w:marBottom w:val="0"/>
          <w:divBdr>
            <w:top w:val="none" w:sz="0" w:space="0" w:color="auto"/>
            <w:left w:val="none" w:sz="0" w:space="0" w:color="auto"/>
            <w:bottom w:val="none" w:sz="0" w:space="0" w:color="auto"/>
            <w:right w:val="none" w:sz="0" w:space="0" w:color="auto"/>
          </w:divBdr>
        </w:div>
        <w:div w:id="1164975017">
          <w:marLeft w:val="640"/>
          <w:marRight w:val="0"/>
          <w:marTop w:val="0"/>
          <w:marBottom w:val="0"/>
          <w:divBdr>
            <w:top w:val="none" w:sz="0" w:space="0" w:color="auto"/>
            <w:left w:val="none" w:sz="0" w:space="0" w:color="auto"/>
            <w:bottom w:val="none" w:sz="0" w:space="0" w:color="auto"/>
            <w:right w:val="none" w:sz="0" w:space="0" w:color="auto"/>
          </w:divBdr>
        </w:div>
        <w:div w:id="1189878691">
          <w:marLeft w:val="640"/>
          <w:marRight w:val="0"/>
          <w:marTop w:val="0"/>
          <w:marBottom w:val="0"/>
          <w:divBdr>
            <w:top w:val="none" w:sz="0" w:space="0" w:color="auto"/>
            <w:left w:val="none" w:sz="0" w:space="0" w:color="auto"/>
            <w:bottom w:val="none" w:sz="0" w:space="0" w:color="auto"/>
            <w:right w:val="none" w:sz="0" w:space="0" w:color="auto"/>
          </w:divBdr>
        </w:div>
        <w:div w:id="1237668987">
          <w:marLeft w:val="640"/>
          <w:marRight w:val="0"/>
          <w:marTop w:val="0"/>
          <w:marBottom w:val="0"/>
          <w:divBdr>
            <w:top w:val="none" w:sz="0" w:space="0" w:color="auto"/>
            <w:left w:val="none" w:sz="0" w:space="0" w:color="auto"/>
            <w:bottom w:val="none" w:sz="0" w:space="0" w:color="auto"/>
            <w:right w:val="none" w:sz="0" w:space="0" w:color="auto"/>
          </w:divBdr>
        </w:div>
        <w:div w:id="1238829545">
          <w:marLeft w:val="640"/>
          <w:marRight w:val="0"/>
          <w:marTop w:val="0"/>
          <w:marBottom w:val="0"/>
          <w:divBdr>
            <w:top w:val="none" w:sz="0" w:space="0" w:color="auto"/>
            <w:left w:val="none" w:sz="0" w:space="0" w:color="auto"/>
            <w:bottom w:val="none" w:sz="0" w:space="0" w:color="auto"/>
            <w:right w:val="none" w:sz="0" w:space="0" w:color="auto"/>
          </w:divBdr>
        </w:div>
        <w:div w:id="1239244767">
          <w:marLeft w:val="640"/>
          <w:marRight w:val="0"/>
          <w:marTop w:val="0"/>
          <w:marBottom w:val="0"/>
          <w:divBdr>
            <w:top w:val="none" w:sz="0" w:space="0" w:color="auto"/>
            <w:left w:val="none" w:sz="0" w:space="0" w:color="auto"/>
            <w:bottom w:val="none" w:sz="0" w:space="0" w:color="auto"/>
            <w:right w:val="none" w:sz="0" w:space="0" w:color="auto"/>
          </w:divBdr>
        </w:div>
        <w:div w:id="1251349841">
          <w:marLeft w:val="640"/>
          <w:marRight w:val="0"/>
          <w:marTop w:val="0"/>
          <w:marBottom w:val="0"/>
          <w:divBdr>
            <w:top w:val="none" w:sz="0" w:space="0" w:color="auto"/>
            <w:left w:val="none" w:sz="0" w:space="0" w:color="auto"/>
            <w:bottom w:val="none" w:sz="0" w:space="0" w:color="auto"/>
            <w:right w:val="none" w:sz="0" w:space="0" w:color="auto"/>
          </w:divBdr>
        </w:div>
        <w:div w:id="1263609922">
          <w:marLeft w:val="640"/>
          <w:marRight w:val="0"/>
          <w:marTop w:val="0"/>
          <w:marBottom w:val="0"/>
          <w:divBdr>
            <w:top w:val="none" w:sz="0" w:space="0" w:color="auto"/>
            <w:left w:val="none" w:sz="0" w:space="0" w:color="auto"/>
            <w:bottom w:val="none" w:sz="0" w:space="0" w:color="auto"/>
            <w:right w:val="none" w:sz="0" w:space="0" w:color="auto"/>
          </w:divBdr>
        </w:div>
        <w:div w:id="1295871938">
          <w:marLeft w:val="640"/>
          <w:marRight w:val="0"/>
          <w:marTop w:val="0"/>
          <w:marBottom w:val="0"/>
          <w:divBdr>
            <w:top w:val="none" w:sz="0" w:space="0" w:color="auto"/>
            <w:left w:val="none" w:sz="0" w:space="0" w:color="auto"/>
            <w:bottom w:val="none" w:sz="0" w:space="0" w:color="auto"/>
            <w:right w:val="none" w:sz="0" w:space="0" w:color="auto"/>
          </w:divBdr>
        </w:div>
        <w:div w:id="1331058408">
          <w:marLeft w:val="640"/>
          <w:marRight w:val="0"/>
          <w:marTop w:val="0"/>
          <w:marBottom w:val="0"/>
          <w:divBdr>
            <w:top w:val="none" w:sz="0" w:space="0" w:color="auto"/>
            <w:left w:val="none" w:sz="0" w:space="0" w:color="auto"/>
            <w:bottom w:val="none" w:sz="0" w:space="0" w:color="auto"/>
            <w:right w:val="none" w:sz="0" w:space="0" w:color="auto"/>
          </w:divBdr>
        </w:div>
        <w:div w:id="1335111281">
          <w:marLeft w:val="640"/>
          <w:marRight w:val="0"/>
          <w:marTop w:val="0"/>
          <w:marBottom w:val="0"/>
          <w:divBdr>
            <w:top w:val="none" w:sz="0" w:space="0" w:color="auto"/>
            <w:left w:val="none" w:sz="0" w:space="0" w:color="auto"/>
            <w:bottom w:val="none" w:sz="0" w:space="0" w:color="auto"/>
            <w:right w:val="none" w:sz="0" w:space="0" w:color="auto"/>
          </w:divBdr>
        </w:div>
        <w:div w:id="1349914506">
          <w:marLeft w:val="640"/>
          <w:marRight w:val="0"/>
          <w:marTop w:val="0"/>
          <w:marBottom w:val="0"/>
          <w:divBdr>
            <w:top w:val="none" w:sz="0" w:space="0" w:color="auto"/>
            <w:left w:val="none" w:sz="0" w:space="0" w:color="auto"/>
            <w:bottom w:val="none" w:sz="0" w:space="0" w:color="auto"/>
            <w:right w:val="none" w:sz="0" w:space="0" w:color="auto"/>
          </w:divBdr>
        </w:div>
        <w:div w:id="1360277201">
          <w:marLeft w:val="640"/>
          <w:marRight w:val="0"/>
          <w:marTop w:val="0"/>
          <w:marBottom w:val="0"/>
          <w:divBdr>
            <w:top w:val="none" w:sz="0" w:space="0" w:color="auto"/>
            <w:left w:val="none" w:sz="0" w:space="0" w:color="auto"/>
            <w:bottom w:val="none" w:sz="0" w:space="0" w:color="auto"/>
            <w:right w:val="none" w:sz="0" w:space="0" w:color="auto"/>
          </w:divBdr>
        </w:div>
        <w:div w:id="1388794040">
          <w:marLeft w:val="640"/>
          <w:marRight w:val="0"/>
          <w:marTop w:val="0"/>
          <w:marBottom w:val="0"/>
          <w:divBdr>
            <w:top w:val="none" w:sz="0" w:space="0" w:color="auto"/>
            <w:left w:val="none" w:sz="0" w:space="0" w:color="auto"/>
            <w:bottom w:val="none" w:sz="0" w:space="0" w:color="auto"/>
            <w:right w:val="none" w:sz="0" w:space="0" w:color="auto"/>
          </w:divBdr>
        </w:div>
        <w:div w:id="1404718787">
          <w:marLeft w:val="640"/>
          <w:marRight w:val="0"/>
          <w:marTop w:val="0"/>
          <w:marBottom w:val="0"/>
          <w:divBdr>
            <w:top w:val="none" w:sz="0" w:space="0" w:color="auto"/>
            <w:left w:val="none" w:sz="0" w:space="0" w:color="auto"/>
            <w:bottom w:val="none" w:sz="0" w:space="0" w:color="auto"/>
            <w:right w:val="none" w:sz="0" w:space="0" w:color="auto"/>
          </w:divBdr>
        </w:div>
        <w:div w:id="1418557253">
          <w:marLeft w:val="640"/>
          <w:marRight w:val="0"/>
          <w:marTop w:val="0"/>
          <w:marBottom w:val="0"/>
          <w:divBdr>
            <w:top w:val="none" w:sz="0" w:space="0" w:color="auto"/>
            <w:left w:val="none" w:sz="0" w:space="0" w:color="auto"/>
            <w:bottom w:val="none" w:sz="0" w:space="0" w:color="auto"/>
            <w:right w:val="none" w:sz="0" w:space="0" w:color="auto"/>
          </w:divBdr>
        </w:div>
        <w:div w:id="1421826542">
          <w:marLeft w:val="640"/>
          <w:marRight w:val="0"/>
          <w:marTop w:val="0"/>
          <w:marBottom w:val="0"/>
          <w:divBdr>
            <w:top w:val="none" w:sz="0" w:space="0" w:color="auto"/>
            <w:left w:val="none" w:sz="0" w:space="0" w:color="auto"/>
            <w:bottom w:val="none" w:sz="0" w:space="0" w:color="auto"/>
            <w:right w:val="none" w:sz="0" w:space="0" w:color="auto"/>
          </w:divBdr>
        </w:div>
        <w:div w:id="1426878695">
          <w:marLeft w:val="640"/>
          <w:marRight w:val="0"/>
          <w:marTop w:val="0"/>
          <w:marBottom w:val="0"/>
          <w:divBdr>
            <w:top w:val="none" w:sz="0" w:space="0" w:color="auto"/>
            <w:left w:val="none" w:sz="0" w:space="0" w:color="auto"/>
            <w:bottom w:val="none" w:sz="0" w:space="0" w:color="auto"/>
            <w:right w:val="none" w:sz="0" w:space="0" w:color="auto"/>
          </w:divBdr>
        </w:div>
        <w:div w:id="1445075996">
          <w:marLeft w:val="640"/>
          <w:marRight w:val="0"/>
          <w:marTop w:val="0"/>
          <w:marBottom w:val="0"/>
          <w:divBdr>
            <w:top w:val="none" w:sz="0" w:space="0" w:color="auto"/>
            <w:left w:val="none" w:sz="0" w:space="0" w:color="auto"/>
            <w:bottom w:val="none" w:sz="0" w:space="0" w:color="auto"/>
            <w:right w:val="none" w:sz="0" w:space="0" w:color="auto"/>
          </w:divBdr>
        </w:div>
        <w:div w:id="1455707586">
          <w:marLeft w:val="640"/>
          <w:marRight w:val="0"/>
          <w:marTop w:val="0"/>
          <w:marBottom w:val="0"/>
          <w:divBdr>
            <w:top w:val="none" w:sz="0" w:space="0" w:color="auto"/>
            <w:left w:val="none" w:sz="0" w:space="0" w:color="auto"/>
            <w:bottom w:val="none" w:sz="0" w:space="0" w:color="auto"/>
            <w:right w:val="none" w:sz="0" w:space="0" w:color="auto"/>
          </w:divBdr>
        </w:div>
        <w:div w:id="1475217520">
          <w:marLeft w:val="640"/>
          <w:marRight w:val="0"/>
          <w:marTop w:val="0"/>
          <w:marBottom w:val="0"/>
          <w:divBdr>
            <w:top w:val="none" w:sz="0" w:space="0" w:color="auto"/>
            <w:left w:val="none" w:sz="0" w:space="0" w:color="auto"/>
            <w:bottom w:val="none" w:sz="0" w:space="0" w:color="auto"/>
            <w:right w:val="none" w:sz="0" w:space="0" w:color="auto"/>
          </w:divBdr>
        </w:div>
        <w:div w:id="1488327882">
          <w:marLeft w:val="640"/>
          <w:marRight w:val="0"/>
          <w:marTop w:val="0"/>
          <w:marBottom w:val="0"/>
          <w:divBdr>
            <w:top w:val="none" w:sz="0" w:space="0" w:color="auto"/>
            <w:left w:val="none" w:sz="0" w:space="0" w:color="auto"/>
            <w:bottom w:val="none" w:sz="0" w:space="0" w:color="auto"/>
            <w:right w:val="none" w:sz="0" w:space="0" w:color="auto"/>
          </w:divBdr>
        </w:div>
        <w:div w:id="1488856983">
          <w:marLeft w:val="640"/>
          <w:marRight w:val="0"/>
          <w:marTop w:val="0"/>
          <w:marBottom w:val="0"/>
          <w:divBdr>
            <w:top w:val="none" w:sz="0" w:space="0" w:color="auto"/>
            <w:left w:val="none" w:sz="0" w:space="0" w:color="auto"/>
            <w:bottom w:val="none" w:sz="0" w:space="0" w:color="auto"/>
            <w:right w:val="none" w:sz="0" w:space="0" w:color="auto"/>
          </w:divBdr>
        </w:div>
        <w:div w:id="1509562051">
          <w:marLeft w:val="640"/>
          <w:marRight w:val="0"/>
          <w:marTop w:val="0"/>
          <w:marBottom w:val="0"/>
          <w:divBdr>
            <w:top w:val="none" w:sz="0" w:space="0" w:color="auto"/>
            <w:left w:val="none" w:sz="0" w:space="0" w:color="auto"/>
            <w:bottom w:val="none" w:sz="0" w:space="0" w:color="auto"/>
            <w:right w:val="none" w:sz="0" w:space="0" w:color="auto"/>
          </w:divBdr>
        </w:div>
        <w:div w:id="1516576423">
          <w:marLeft w:val="640"/>
          <w:marRight w:val="0"/>
          <w:marTop w:val="0"/>
          <w:marBottom w:val="0"/>
          <w:divBdr>
            <w:top w:val="none" w:sz="0" w:space="0" w:color="auto"/>
            <w:left w:val="none" w:sz="0" w:space="0" w:color="auto"/>
            <w:bottom w:val="none" w:sz="0" w:space="0" w:color="auto"/>
            <w:right w:val="none" w:sz="0" w:space="0" w:color="auto"/>
          </w:divBdr>
        </w:div>
        <w:div w:id="1519733906">
          <w:marLeft w:val="640"/>
          <w:marRight w:val="0"/>
          <w:marTop w:val="0"/>
          <w:marBottom w:val="0"/>
          <w:divBdr>
            <w:top w:val="none" w:sz="0" w:space="0" w:color="auto"/>
            <w:left w:val="none" w:sz="0" w:space="0" w:color="auto"/>
            <w:bottom w:val="none" w:sz="0" w:space="0" w:color="auto"/>
            <w:right w:val="none" w:sz="0" w:space="0" w:color="auto"/>
          </w:divBdr>
        </w:div>
        <w:div w:id="1529292675">
          <w:marLeft w:val="640"/>
          <w:marRight w:val="0"/>
          <w:marTop w:val="0"/>
          <w:marBottom w:val="0"/>
          <w:divBdr>
            <w:top w:val="none" w:sz="0" w:space="0" w:color="auto"/>
            <w:left w:val="none" w:sz="0" w:space="0" w:color="auto"/>
            <w:bottom w:val="none" w:sz="0" w:space="0" w:color="auto"/>
            <w:right w:val="none" w:sz="0" w:space="0" w:color="auto"/>
          </w:divBdr>
        </w:div>
        <w:div w:id="1538857125">
          <w:marLeft w:val="640"/>
          <w:marRight w:val="0"/>
          <w:marTop w:val="0"/>
          <w:marBottom w:val="0"/>
          <w:divBdr>
            <w:top w:val="none" w:sz="0" w:space="0" w:color="auto"/>
            <w:left w:val="none" w:sz="0" w:space="0" w:color="auto"/>
            <w:bottom w:val="none" w:sz="0" w:space="0" w:color="auto"/>
            <w:right w:val="none" w:sz="0" w:space="0" w:color="auto"/>
          </w:divBdr>
        </w:div>
        <w:div w:id="1600915078">
          <w:marLeft w:val="640"/>
          <w:marRight w:val="0"/>
          <w:marTop w:val="0"/>
          <w:marBottom w:val="0"/>
          <w:divBdr>
            <w:top w:val="none" w:sz="0" w:space="0" w:color="auto"/>
            <w:left w:val="none" w:sz="0" w:space="0" w:color="auto"/>
            <w:bottom w:val="none" w:sz="0" w:space="0" w:color="auto"/>
            <w:right w:val="none" w:sz="0" w:space="0" w:color="auto"/>
          </w:divBdr>
        </w:div>
        <w:div w:id="1640065670">
          <w:marLeft w:val="640"/>
          <w:marRight w:val="0"/>
          <w:marTop w:val="0"/>
          <w:marBottom w:val="0"/>
          <w:divBdr>
            <w:top w:val="none" w:sz="0" w:space="0" w:color="auto"/>
            <w:left w:val="none" w:sz="0" w:space="0" w:color="auto"/>
            <w:bottom w:val="none" w:sz="0" w:space="0" w:color="auto"/>
            <w:right w:val="none" w:sz="0" w:space="0" w:color="auto"/>
          </w:divBdr>
        </w:div>
        <w:div w:id="1674601984">
          <w:marLeft w:val="640"/>
          <w:marRight w:val="0"/>
          <w:marTop w:val="0"/>
          <w:marBottom w:val="0"/>
          <w:divBdr>
            <w:top w:val="none" w:sz="0" w:space="0" w:color="auto"/>
            <w:left w:val="none" w:sz="0" w:space="0" w:color="auto"/>
            <w:bottom w:val="none" w:sz="0" w:space="0" w:color="auto"/>
            <w:right w:val="none" w:sz="0" w:space="0" w:color="auto"/>
          </w:divBdr>
        </w:div>
        <w:div w:id="1701008586">
          <w:marLeft w:val="640"/>
          <w:marRight w:val="0"/>
          <w:marTop w:val="0"/>
          <w:marBottom w:val="0"/>
          <w:divBdr>
            <w:top w:val="none" w:sz="0" w:space="0" w:color="auto"/>
            <w:left w:val="none" w:sz="0" w:space="0" w:color="auto"/>
            <w:bottom w:val="none" w:sz="0" w:space="0" w:color="auto"/>
            <w:right w:val="none" w:sz="0" w:space="0" w:color="auto"/>
          </w:divBdr>
        </w:div>
        <w:div w:id="1727606460">
          <w:marLeft w:val="640"/>
          <w:marRight w:val="0"/>
          <w:marTop w:val="0"/>
          <w:marBottom w:val="0"/>
          <w:divBdr>
            <w:top w:val="none" w:sz="0" w:space="0" w:color="auto"/>
            <w:left w:val="none" w:sz="0" w:space="0" w:color="auto"/>
            <w:bottom w:val="none" w:sz="0" w:space="0" w:color="auto"/>
            <w:right w:val="none" w:sz="0" w:space="0" w:color="auto"/>
          </w:divBdr>
        </w:div>
        <w:div w:id="1744721675">
          <w:marLeft w:val="640"/>
          <w:marRight w:val="0"/>
          <w:marTop w:val="0"/>
          <w:marBottom w:val="0"/>
          <w:divBdr>
            <w:top w:val="none" w:sz="0" w:space="0" w:color="auto"/>
            <w:left w:val="none" w:sz="0" w:space="0" w:color="auto"/>
            <w:bottom w:val="none" w:sz="0" w:space="0" w:color="auto"/>
            <w:right w:val="none" w:sz="0" w:space="0" w:color="auto"/>
          </w:divBdr>
        </w:div>
        <w:div w:id="1755081035">
          <w:marLeft w:val="640"/>
          <w:marRight w:val="0"/>
          <w:marTop w:val="0"/>
          <w:marBottom w:val="0"/>
          <w:divBdr>
            <w:top w:val="none" w:sz="0" w:space="0" w:color="auto"/>
            <w:left w:val="none" w:sz="0" w:space="0" w:color="auto"/>
            <w:bottom w:val="none" w:sz="0" w:space="0" w:color="auto"/>
            <w:right w:val="none" w:sz="0" w:space="0" w:color="auto"/>
          </w:divBdr>
        </w:div>
        <w:div w:id="1802262407">
          <w:marLeft w:val="640"/>
          <w:marRight w:val="0"/>
          <w:marTop w:val="0"/>
          <w:marBottom w:val="0"/>
          <w:divBdr>
            <w:top w:val="none" w:sz="0" w:space="0" w:color="auto"/>
            <w:left w:val="none" w:sz="0" w:space="0" w:color="auto"/>
            <w:bottom w:val="none" w:sz="0" w:space="0" w:color="auto"/>
            <w:right w:val="none" w:sz="0" w:space="0" w:color="auto"/>
          </w:divBdr>
        </w:div>
        <w:div w:id="1812097035">
          <w:marLeft w:val="640"/>
          <w:marRight w:val="0"/>
          <w:marTop w:val="0"/>
          <w:marBottom w:val="0"/>
          <w:divBdr>
            <w:top w:val="none" w:sz="0" w:space="0" w:color="auto"/>
            <w:left w:val="none" w:sz="0" w:space="0" w:color="auto"/>
            <w:bottom w:val="none" w:sz="0" w:space="0" w:color="auto"/>
            <w:right w:val="none" w:sz="0" w:space="0" w:color="auto"/>
          </w:divBdr>
        </w:div>
        <w:div w:id="1815826480">
          <w:marLeft w:val="640"/>
          <w:marRight w:val="0"/>
          <w:marTop w:val="0"/>
          <w:marBottom w:val="0"/>
          <w:divBdr>
            <w:top w:val="none" w:sz="0" w:space="0" w:color="auto"/>
            <w:left w:val="none" w:sz="0" w:space="0" w:color="auto"/>
            <w:bottom w:val="none" w:sz="0" w:space="0" w:color="auto"/>
            <w:right w:val="none" w:sz="0" w:space="0" w:color="auto"/>
          </w:divBdr>
        </w:div>
        <w:div w:id="1829324645">
          <w:marLeft w:val="640"/>
          <w:marRight w:val="0"/>
          <w:marTop w:val="0"/>
          <w:marBottom w:val="0"/>
          <w:divBdr>
            <w:top w:val="none" w:sz="0" w:space="0" w:color="auto"/>
            <w:left w:val="none" w:sz="0" w:space="0" w:color="auto"/>
            <w:bottom w:val="none" w:sz="0" w:space="0" w:color="auto"/>
            <w:right w:val="none" w:sz="0" w:space="0" w:color="auto"/>
          </w:divBdr>
        </w:div>
        <w:div w:id="1847673016">
          <w:marLeft w:val="640"/>
          <w:marRight w:val="0"/>
          <w:marTop w:val="0"/>
          <w:marBottom w:val="0"/>
          <w:divBdr>
            <w:top w:val="none" w:sz="0" w:space="0" w:color="auto"/>
            <w:left w:val="none" w:sz="0" w:space="0" w:color="auto"/>
            <w:bottom w:val="none" w:sz="0" w:space="0" w:color="auto"/>
            <w:right w:val="none" w:sz="0" w:space="0" w:color="auto"/>
          </w:divBdr>
        </w:div>
        <w:div w:id="1861313483">
          <w:marLeft w:val="640"/>
          <w:marRight w:val="0"/>
          <w:marTop w:val="0"/>
          <w:marBottom w:val="0"/>
          <w:divBdr>
            <w:top w:val="none" w:sz="0" w:space="0" w:color="auto"/>
            <w:left w:val="none" w:sz="0" w:space="0" w:color="auto"/>
            <w:bottom w:val="none" w:sz="0" w:space="0" w:color="auto"/>
            <w:right w:val="none" w:sz="0" w:space="0" w:color="auto"/>
          </w:divBdr>
        </w:div>
        <w:div w:id="1892034264">
          <w:marLeft w:val="640"/>
          <w:marRight w:val="0"/>
          <w:marTop w:val="0"/>
          <w:marBottom w:val="0"/>
          <w:divBdr>
            <w:top w:val="none" w:sz="0" w:space="0" w:color="auto"/>
            <w:left w:val="none" w:sz="0" w:space="0" w:color="auto"/>
            <w:bottom w:val="none" w:sz="0" w:space="0" w:color="auto"/>
            <w:right w:val="none" w:sz="0" w:space="0" w:color="auto"/>
          </w:divBdr>
        </w:div>
      </w:divsChild>
    </w:div>
    <w:div w:id="1800344307">
      <w:bodyDiv w:val="1"/>
      <w:marLeft w:val="0"/>
      <w:marRight w:val="0"/>
      <w:marTop w:val="0"/>
      <w:marBottom w:val="0"/>
      <w:divBdr>
        <w:top w:val="none" w:sz="0" w:space="0" w:color="auto"/>
        <w:left w:val="none" w:sz="0" w:space="0" w:color="auto"/>
        <w:bottom w:val="none" w:sz="0" w:space="0" w:color="auto"/>
        <w:right w:val="none" w:sz="0" w:space="0" w:color="auto"/>
      </w:divBdr>
      <w:divsChild>
        <w:div w:id="5374137">
          <w:marLeft w:val="640"/>
          <w:marRight w:val="0"/>
          <w:marTop w:val="0"/>
          <w:marBottom w:val="0"/>
          <w:divBdr>
            <w:top w:val="none" w:sz="0" w:space="0" w:color="auto"/>
            <w:left w:val="none" w:sz="0" w:space="0" w:color="auto"/>
            <w:bottom w:val="none" w:sz="0" w:space="0" w:color="auto"/>
            <w:right w:val="none" w:sz="0" w:space="0" w:color="auto"/>
          </w:divBdr>
        </w:div>
        <w:div w:id="9182727">
          <w:marLeft w:val="640"/>
          <w:marRight w:val="0"/>
          <w:marTop w:val="0"/>
          <w:marBottom w:val="0"/>
          <w:divBdr>
            <w:top w:val="none" w:sz="0" w:space="0" w:color="auto"/>
            <w:left w:val="none" w:sz="0" w:space="0" w:color="auto"/>
            <w:bottom w:val="none" w:sz="0" w:space="0" w:color="auto"/>
            <w:right w:val="none" w:sz="0" w:space="0" w:color="auto"/>
          </w:divBdr>
        </w:div>
        <w:div w:id="56125529">
          <w:marLeft w:val="640"/>
          <w:marRight w:val="0"/>
          <w:marTop w:val="0"/>
          <w:marBottom w:val="0"/>
          <w:divBdr>
            <w:top w:val="none" w:sz="0" w:space="0" w:color="auto"/>
            <w:left w:val="none" w:sz="0" w:space="0" w:color="auto"/>
            <w:bottom w:val="none" w:sz="0" w:space="0" w:color="auto"/>
            <w:right w:val="none" w:sz="0" w:space="0" w:color="auto"/>
          </w:divBdr>
        </w:div>
        <w:div w:id="81217922">
          <w:marLeft w:val="640"/>
          <w:marRight w:val="0"/>
          <w:marTop w:val="0"/>
          <w:marBottom w:val="0"/>
          <w:divBdr>
            <w:top w:val="none" w:sz="0" w:space="0" w:color="auto"/>
            <w:left w:val="none" w:sz="0" w:space="0" w:color="auto"/>
            <w:bottom w:val="none" w:sz="0" w:space="0" w:color="auto"/>
            <w:right w:val="none" w:sz="0" w:space="0" w:color="auto"/>
          </w:divBdr>
        </w:div>
        <w:div w:id="106774711">
          <w:marLeft w:val="640"/>
          <w:marRight w:val="0"/>
          <w:marTop w:val="0"/>
          <w:marBottom w:val="0"/>
          <w:divBdr>
            <w:top w:val="none" w:sz="0" w:space="0" w:color="auto"/>
            <w:left w:val="none" w:sz="0" w:space="0" w:color="auto"/>
            <w:bottom w:val="none" w:sz="0" w:space="0" w:color="auto"/>
            <w:right w:val="none" w:sz="0" w:space="0" w:color="auto"/>
          </w:divBdr>
        </w:div>
        <w:div w:id="110444425">
          <w:marLeft w:val="640"/>
          <w:marRight w:val="0"/>
          <w:marTop w:val="0"/>
          <w:marBottom w:val="0"/>
          <w:divBdr>
            <w:top w:val="none" w:sz="0" w:space="0" w:color="auto"/>
            <w:left w:val="none" w:sz="0" w:space="0" w:color="auto"/>
            <w:bottom w:val="none" w:sz="0" w:space="0" w:color="auto"/>
            <w:right w:val="none" w:sz="0" w:space="0" w:color="auto"/>
          </w:divBdr>
        </w:div>
        <w:div w:id="122358236">
          <w:marLeft w:val="640"/>
          <w:marRight w:val="0"/>
          <w:marTop w:val="0"/>
          <w:marBottom w:val="0"/>
          <w:divBdr>
            <w:top w:val="none" w:sz="0" w:space="0" w:color="auto"/>
            <w:left w:val="none" w:sz="0" w:space="0" w:color="auto"/>
            <w:bottom w:val="none" w:sz="0" w:space="0" w:color="auto"/>
            <w:right w:val="none" w:sz="0" w:space="0" w:color="auto"/>
          </w:divBdr>
        </w:div>
        <w:div w:id="136146440">
          <w:marLeft w:val="640"/>
          <w:marRight w:val="0"/>
          <w:marTop w:val="0"/>
          <w:marBottom w:val="0"/>
          <w:divBdr>
            <w:top w:val="none" w:sz="0" w:space="0" w:color="auto"/>
            <w:left w:val="none" w:sz="0" w:space="0" w:color="auto"/>
            <w:bottom w:val="none" w:sz="0" w:space="0" w:color="auto"/>
            <w:right w:val="none" w:sz="0" w:space="0" w:color="auto"/>
          </w:divBdr>
        </w:div>
        <w:div w:id="137697866">
          <w:marLeft w:val="640"/>
          <w:marRight w:val="0"/>
          <w:marTop w:val="0"/>
          <w:marBottom w:val="0"/>
          <w:divBdr>
            <w:top w:val="none" w:sz="0" w:space="0" w:color="auto"/>
            <w:left w:val="none" w:sz="0" w:space="0" w:color="auto"/>
            <w:bottom w:val="none" w:sz="0" w:space="0" w:color="auto"/>
            <w:right w:val="none" w:sz="0" w:space="0" w:color="auto"/>
          </w:divBdr>
        </w:div>
        <w:div w:id="176584815">
          <w:marLeft w:val="640"/>
          <w:marRight w:val="0"/>
          <w:marTop w:val="0"/>
          <w:marBottom w:val="0"/>
          <w:divBdr>
            <w:top w:val="none" w:sz="0" w:space="0" w:color="auto"/>
            <w:left w:val="none" w:sz="0" w:space="0" w:color="auto"/>
            <w:bottom w:val="none" w:sz="0" w:space="0" w:color="auto"/>
            <w:right w:val="none" w:sz="0" w:space="0" w:color="auto"/>
          </w:divBdr>
        </w:div>
        <w:div w:id="192499791">
          <w:marLeft w:val="640"/>
          <w:marRight w:val="0"/>
          <w:marTop w:val="0"/>
          <w:marBottom w:val="0"/>
          <w:divBdr>
            <w:top w:val="none" w:sz="0" w:space="0" w:color="auto"/>
            <w:left w:val="none" w:sz="0" w:space="0" w:color="auto"/>
            <w:bottom w:val="none" w:sz="0" w:space="0" w:color="auto"/>
            <w:right w:val="none" w:sz="0" w:space="0" w:color="auto"/>
          </w:divBdr>
        </w:div>
        <w:div w:id="192577141">
          <w:marLeft w:val="640"/>
          <w:marRight w:val="0"/>
          <w:marTop w:val="0"/>
          <w:marBottom w:val="0"/>
          <w:divBdr>
            <w:top w:val="none" w:sz="0" w:space="0" w:color="auto"/>
            <w:left w:val="none" w:sz="0" w:space="0" w:color="auto"/>
            <w:bottom w:val="none" w:sz="0" w:space="0" w:color="auto"/>
            <w:right w:val="none" w:sz="0" w:space="0" w:color="auto"/>
          </w:divBdr>
        </w:div>
        <w:div w:id="220674941">
          <w:marLeft w:val="640"/>
          <w:marRight w:val="0"/>
          <w:marTop w:val="0"/>
          <w:marBottom w:val="0"/>
          <w:divBdr>
            <w:top w:val="none" w:sz="0" w:space="0" w:color="auto"/>
            <w:left w:val="none" w:sz="0" w:space="0" w:color="auto"/>
            <w:bottom w:val="none" w:sz="0" w:space="0" w:color="auto"/>
            <w:right w:val="none" w:sz="0" w:space="0" w:color="auto"/>
          </w:divBdr>
        </w:div>
        <w:div w:id="265357589">
          <w:marLeft w:val="640"/>
          <w:marRight w:val="0"/>
          <w:marTop w:val="0"/>
          <w:marBottom w:val="0"/>
          <w:divBdr>
            <w:top w:val="none" w:sz="0" w:space="0" w:color="auto"/>
            <w:left w:val="none" w:sz="0" w:space="0" w:color="auto"/>
            <w:bottom w:val="none" w:sz="0" w:space="0" w:color="auto"/>
            <w:right w:val="none" w:sz="0" w:space="0" w:color="auto"/>
          </w:divBdr>
        </w:div>
        <w:div w:id="267012280">
          <w:marLeft w:val="640"/>
          <w:marRight w:val="0"/>
          <w:marTop w:val="0"/>
          <w:marBottom w:val="0"/>
          <w:divBdr>
            <w:top w:val="none" w:sz="0" w:space="0" w:color="auto"/>
            <w:left w:val="none" w:sz="0" w:space="0" w:color="auto"/>
            <w:bottom w:val="none" w:sz="0" w:space="0" w:color="auto"/>
            <w:right w:val="none" w:sz="0" w:space="0" w:color="auto"/>
          </w:divBdr>
        </w:div>
        <w:div w:id="276984366">
          <w:marLeft w:val="640"/>
          <w:marRight w:val="0"/>
          <w:marTop w:val="0"/>
          <w:marBottom w:val="0"/>
          <w:divBdr>
            <w:top w:val="none" w:sz="0" w:space="0" w:color="auto"/>
            <w:left w:val="none" w:sz="0" w:space="0" w:color="auto"/>
            <w:bottom w:val="none" w:sz="0" w:space="0" w:color="auto"/>
            <w:right w:val="none" w:sz="0" w:space="0" w:color="auto"/>
          </w:divBdr>
        </w:div>
        <w:div w:id="280035914">
          <w:marLeft w:val="640"/>
          <w:marRight w:val="0"/>
          <w:marTop w:val="0"/>
          <w:marBottom w:val="0"/>
          <w:divBdr>
            <w:top w:val="none" w:sz="0" w:space="0" w:color="auto"/>
            <w:left w:val="none" w:sz="0" w:space="0" w:color="auto"/>
            <w:bottom w:val="none" w:sz="0" w:space="0" w:color="auto"/>
            <w:right w:val="none" w:sz="0" w:space="0" w:color="auto"/>
          </w:divBdr>
        </w:div>
        <w:div w:id="310137535">
          <w:marLeft w:val="640"/>
          <w:marRight w:val="0"/>
          <w:marTop w:val="0"/>
          <w:marBottom w:val="0"/>
          <w:divBdr>
            <w:top w:val="none" w:sz="0" w:space="0" w:color="auto"/>
            <w:left w:val="none" w:sz="0" w:space="0" w:color="auto"/>
            <w:bottom w:val="none" w:sz="0" w:space="0" w:color="auto"/>
            <w:right w:val="none" w:sz="0" w:space="0" w:color="auto"/>
          </w:divBdr>
        </w:div>
        <w:div w:id="335695945">
          <w:marLeft w:val="640"/>
          <w:marRight w:val="0"/>
          <w:marTop w:val="0"/>
          <w:marBottom w:val="0"/>
          <w:divBdr>
            <w:top w:val="none" w:sz="0" w:space="0" w:color="auto"/>
            <w:left w:val="none" w:sz="0" w:space="0" w:color="auto"/>
            <w:bottom w:val="none" w:sz="0" w:space="0" w:color="auto"/>
            <w:right w:val="none" w:sz="0" w:space="0" w:color="auto"/>
          </w:divBdr>
        </w:div>
        <w:div w:id="341125269">
          <w:marLeft w:val="640"/>
          <w:marRight w:val="0"/>
          <w:marTop w:val="0"/>
          <w:marBottom w:val="0"/>
          <w:divBdr>
            <w:top w:val="none" w:sz="0" w:space="0" w:color="auto"/>
            <w:left w:val="none" w:sz="0" w:space="0" w:color="auto"/>
            <w:bottom w:val="none" w:sz="0" w:space="0" w:color="auto"/>
            <w:right w:val="none" w:sz="0" w:space="0" w:color="auto"/>
          </w:divBdr>
        </w:div>
        <w:div w:id="348260767">
          <w:marLeft w:val="640"/>
          <w:marRight w:val="0"/>
          <w:marTop w:val="0"/>
          <w:marBottom w:val="0"/>
          <w:divBdr>
            <w:top w:val="none" w:sz="0" w:space="0" w:color="auto"/>
            <w:left w:val="none" w:sz="0" w:space="0" w:color="auto"/>
            <w:bottom w:val="none" w:sz="0" w:space="0" w:color="auto"/>
            <w:right w:val="none" w:sz="0" w:space="0" w:color="auto"/>
          </w:divBdr>
        </w:div>
        <w:div w:id="355808752">
          <w:marLeft w:val="640"/>
          <w:marRight w:val="0"/>
          <w:marTop w:val="0"/>
          <w:marBottom w:val="0"/>
          <w:divBdr>
            <w:top w:val="none" w:sz="0" w:space="0" w:color="auto"/>
            <w:left w:val="none" w:sz="0" w:space="0" w:color="auto"/>
            <w:bottom w:val="none" w:sz="0" w:space="0" w:color="auto"/>
            <w:right w:val="none" w:sz="0" w:space="0" w:color="auto"/>
          </w:divBdr>
        </w:div>
        <w:div w:id="362440339">
          <w:marLeft w:val="640"/>
          <w:marRight w:val="0"/>
          <w:marTop w:val="0"/>
          <w:marBottom w:val="0"/>
          <w:divBdr>
            <w:top w:val="none" w:sz="0" w:space="0" w:color="auto"/>
            <w:left w:val="none" w:sz="0" w:space="0" w:color="auto"/>
            <w:bottom w:val="none" w:sz="0" w:space="0" w:color="auto"/>
            <w:right w:val="none" w:sz="0" w:space="0" w:color="auto"/>
          </w:divBdr>
        </w:div>
        <w:div w:id="376127504">
          <w:marLeft w:val="640"/>
          <w:marRight w:val="0"/>
          <w:marTop w:val="0"/>
          <w:marBottom w:val="0"/>
          <w:divBdr>
            <w:top w:val="none" w:sz="0" w:space="0" w:color="auto"/>
            <w:left w:val="none" w:sz="0" w:space="0" w:color="auto"/>
            <w:bottom w:val="none" w:sz="0" w:space="0" w:color="auto"/>
            <w:right w:val="none" w:sz="0" w:space="0" w:color="auto"/>
          </w:divBdr>
        </w:div>
        <w:div w:id="389621403">
          <w:marLeft w:val="640"/>
          <w:marRight w:val="0"/>
          <w:marTop w:val="0"/>
          <w:marBottom w:val="0"/>
          <w:divBdr>
            <w:top w:val="none" w:sz="0" w:space="0" w:color="auto"/>
            <w:left w:val="none" w:sz="0" w:space="0" w:color="auto"/>
            <w:bottom w:val="none" w:sz="0" w:space="0" w:color="auto"/>
            <w:right w:val="none" w:sz="0" w:space="0" w:color="auto"/>
          </w:divBdr>
        </w:div>
        <w:div w:id="415637919">
          <w:marLeft w:val="640"/>
          <w:marRight w:val="0"/>
          <w:marTop w:val="0"/>
          <w:marBottom w:val="0"/>
          <w:divBdr>
            <w:top w:val="none" w:sz="0" w:space="0" w:color="auto"/>
            <w:left w:val="none" w:sz="0" w:space="0" w:color="auto"/>
            <w:bottom w:val="none" w:sz="0" w:space="0" w:color="auto"/>
            <w:right w:val="none" w:sz="0" w:space="0" w:color="auto"/>
          </w:divBdr>
        </w:div>
        <w:div w:id="420838795">
          <w:marLeft w:val="640"/>
          <w:marRight w:val="0"/>
          <w:marTop w:val="0"/>
          <w:marBottom w:val="0"/>
          <w:divBdr>
            <w:top w:val="none" w:sz="0" w:space="0" w:color="auto"/>
            <w:left w:val="none" w:sz="0" w:space="0" w:color="auto"/>
            <w:bottom w:val="none" w:sz="0" w:space="0" w:color="auto"/>
            <w:right w:val="none" w:sz="0" w:space="0" w:color="auto"/>
          </w:divBdr>
        </w:div>
        <w:div w:id="422536768">
          <w:marLeft w:val="640"/>
          <w:marRight w:val="0"/>
          <w:marTop w:val="0"/>
          <w:marBottom w:val="0"/>
          <w:divBdr>
            <w:top w:val="none" w:sz="0" w:space="0" w:color="auto"/>
            <w:left w:val="none" w:sz="0" w:space="0" w:color="auto"/>
            <w:bottom w:val="none" w:sz="0" w:space="0" w:color="auto"/>
            <w:right w:val="none" w:sz="0" w:space="0" w:color="auto"/>
          </w:divBdr>
        </w:div>
        <w:div w:id="446507190">
          <w:marLeft w:val="640"/>
          <w:marRight w:val="0"/>
          <w:marTop w:val="0"/>
          <w:marBottom w:val="0"/>
          <w:divBdr>
            <w:top w:val="none" w:sz="0" w:space="0" w:color="auto"/>
            <w:left w:val="none" w:sz="0" w:space="0" w:color="auto"/>
            <w:bottom w:val="none" w:sz="0" w:space="0" w:color="auto"/>
            <w:right w:val="none" w:sz="0" w:space="0" w:color="auto"/>
          </w:divBdr>
        </w:div>
        <w:div w:id="457375745">
          <w:marLeft w:val="640"/>
          <w:marRight w:val="0"/>
          <w:marTop w:val="0"/>
          <w:marBottom w:val="0"/>
          <w:divBdr>
            <w:top w:val="none" w:sz="0" w:space="0" w:color="auto"/>
            <w:left w:val="none" w:sz="0" w:space="0" w:color="auto"/>
            <w:bottom w:val="none" w:sz="0" w:space="0" w:color="auto"/>
            <w:right w:val="none" w:sz="0" w:space="0" w:color="auto"/>
          </w:divBdr>
        </w:div>
        <w:div w:id="510799530">
          <w:marLeft w:val="640"/>
          <w:marRight w:val="0"/>
          <w:marTop w:val="0"/>
          <w:marBottom w:val="0"/>
          <w:divBdr>
            <w:top w:val="none" w:sz="0" w:space="0" w:color="auto"/>
            <w:left w:val="none" w:sz="0" w:space="0" w:color="auto"/>
            <w:bottom w:val="none" w:sz="0" w:space="0" w:color="auto"/>
            <w:right w:val="none" w:sz="0" w:space="0" w:color="auto"/>
          </w:divBdr>
        </w:div>
        <w:div w:id="520167219">
          <w:marLeft w:val="640"/>
          <w:marRight w:val="0"/>
          <w:marTop w:val="0"/>
          <w:marBottom w:val="0"/>
          <w:divBdr>
            <w:top w:val="none" w:sz="0" w:space="0" w:color="auto"/>
            <w:left w:val="none" w:sz="0" w:space="0" w:color="auto"/>
            <w:bottom w:val="none" w:sz="0" w:space="0" w:color="auto"/>
            <w:right w:val="none" w:sz="0" w:space="0" w:color="auto"/>
          </w:divBdr>
        </w:div>
        <w:div w:id="535119309">
          <w:marLeft w:val="640"/>
          <w:marRight w:val="0"/>
          <w:marTop w:val="0"/>
          <w:marBottom w:val="0"/>
          <w:divBdr>
            <w:top w:val="none" w:sz="0" w:space="0" w:color="auto"/>
            <w:left w:val="none" w:sz="0" w:space="0" w:color="auto"/>
            <w:bottom w:val="none" w:sz="0" w:space="0" w:color="auto"/>
            <w:right w:val="none" w:sz="0" w:space="0" w:color="auto"/>
          </w:divBdr>
        </w:div>
        <w:div w:id="539628253">
          <w:marLeft w:val="640"/>
          <w:marRight w:val="0"/>
          <w:marTop w:val="0"/>
          <w:marBottom w:val="0"/>
          <w:divBdr>
            <w:top w:val="none" w:sz="0" w:space="0" w:color="auto"/>
            <w:left w:val="none" w:sz="0" w:space="0" w:color="auto"/>
            <w:bottom w:val="none" w:sz="0" w:space="0" w:color="auto"/>
            <w:right w:val="none" w:sz="0" w:space="0" w:color="auto"/>
          </w:divBdr>
        </w:div>
        <w:div w:id="562107770">
          <w:marLeft w:val="640"/>
          <w:marRight w:val="0"/>
          <w:marTop w:val="0"/>
          <w:marBottom w:val="0"/>
          <w:divBdr>
            <w:top w:val="none" w:sz="0" w:space="0" w:color="auto"/>
            <w:left w:val="none" w:sz="0" w:space="0" w:color="auto"/>
            <w:bottom w:val="none" w:sz="0" w:space="0" w:color="auto"/>
            <w:right w:val="none" w:sz="0" w:space="0" w:color="auto"/>
          </w:divBdr>
        </w:div>
        <w:div w:id="573467269">
          <w:marLeft w:val="640"/>
          <w:marRight w:val="0"/>
          <w:marTop w:val="0"/>
          <w:marBottom w:val="0"/>
          <w:divBdr>
            <w:top w:val="none" w:sz="0" w:space="0" w:color="auto"/>
            <w:left w:val="none" w:sz="0" w:space="0" w:color="auto"/>
            <w:bottom w:val="none" w:sz="0" w:space="0" w:color="auto"/>
            <w:right w:val="none" w:sz="0" w:space="0" w:color="auto"/>
          </w:divBdr>
        </w:div>
        <w:div w:id="574896221">
          <w:marLeft w:val="640"/>
          <w:marRight w:val="0"/>
          <w:marTop w:val="0"/>
          <w:marBottom w:val="0"/>
          <w:divBdr>
            <w:top w:val="none" w:sz="0" w:space="0" w:color="auto"/>
            <w:left w:val="none" w:sz="0" w:space="0" w:color="auto"/>
            <w:bottom w:val="none" w:sz="0" w:space="0" w:color="auto"/>
            <w:right w:val="none" w:sz="0" w:space="0" w:color="auto"/>
          </w:divBdr>
        </w:div>
        <w:div w:id="603999061">
          <w:marLeft w:val="640"/>
          <w:marRight w:val="0"/>
          <w:marTop w:val="0"/>
          <w:marBottom w:val="0"/>
          <w:divBdr>
            <w:top w:val="none" w:sz="0" w:space="0" w:color="auto"/>
            <w:left w:val="none" w:sz="0" w:space="0" w:color="auto"/>
            <w:bottom w:val="none" w:sz="0" w:space="0" w:color="auto"/>
            <w:right w:val="none" w:sz="0" w:space="0" w:color="auto"/>
          </w:divBdr>
        </w:div>
        <w:div w:id="606932903">
          <w:marLeft w:val="640"/>
          <w:marRight w:val="0"/>
          <w:marTop w:val="0"/>
          <w:marBottom w:val="0"/>
          <w:divBdr>
            <w:top w:val="none" w:sz="0" w:space="0" w:color="auto"/>
            <w:left w:val="none" w:sz="0" w:space="0" w:color="auto"/>
            <w:bottom w:val="none" w:sz="0" w:space="0" w:color="auto"/>
            <w:right w:val="none" w:sz="0" w:space="0" w:color="auto"/>
          </w:divBdr>
        </w:div>
        <w:div w:id="645279938">
          <w:marLeft w:val="640"/>
          <w:marRight w:val="0"/>
          <w:marTop w:val="0"/>
          <w:marBottom w:val="0"/>
          <w:divBdr>
            <w:top w:val="none" w:sz="0" w:space="0" w:color="auto"/>
            <w:left w:val="none" w:sz="0" w:space="0" w:color="auto"/>
            <w:bottom w:val="none" w:sz="0" w:space="0" w:color="auto"/>
            <w:right w:val="none" w:sz="0" w:space="0" w:color="auto"/>
          </w:divBdr>
        </w:div>
        <w:div w:id="649754758">
          <w:marLeft w:val="640"/>
          <w:marRight w:val="0"/>
          <w:marTop w:val="0"/>
          <w:marBottom w:val="0"/>
          <w:divBdr>
            <w:top w:val="none" w:sz="0" w:space="0" w:color="auto"/>
            <w:left w:val="none" w:sz="0" w:space="0" w:color="auto"/>
            <w:bottom w:val="none" w:sz="0" w:space="0" w:color="auto"/>
            <w:right w:val="none" w:sz="0" w:space="0" w:color="auto"/>
          </w:divBdr>
        </w:div>
        <w:div w:id="662318147">
          <w:marLeft w:val="640"/>
          <w:marRight w:val="0"/>
          <w:marTop w:val="0"/>
          <w:marBottom w:val="0"/>
          <w:divBdr>
            <w:top w:val="none" w:sz="0" w:space="0" w:color="auto"/>
            <w:left w:val="none" w:sz="0" w:space="0" w:color="auto"/>
            <w:bottom w:val="none" w:sz="0" w:space="0" w:color="auto"/>
            <w:right w:val="none" w:sz="0" w:space="0" w:color="auto"/>
          </w:divBdr>
        </w:div>
        <w:div w:id="680931569">
          <w:marLeft w:val="640"/>
          <w:marRight w:val="0"/>
          <w:marTop w:val="0"/>
          <w:marBottom w:val="0"/>
          <w:divBdr>
            <w:top w:val="none" w:sz="0" w:space="0" w:color="auto"/>
            <w:left w:val="none" w:sz="0" w:space="0" w:color="auto"/>
            <w:bottom w:val="none" w:sz="0" w:space="0" w:color="auto"/>
            <w:right w:val="none" w:sz="0" w:space="0" w:color="auto"/>
          </w:divBdr>
        </w:div>
        <w:div w:id="693309936">
          <w:marLeft w:val="640"/>
          <w:marRight w:val="0"/>
          <w:marTop w:val="0"/>
          <w:marBottom w:val="0"/>
          <w:divBdr>
            <w:top w:val="none" w:sz="0" w:space="0" w:color="auto"/>
            <w:left w:val="none" w:sz="0" w:space="0" w:color="auto"/>
            <w:bottom w:val="none" w:sz="0" w:space="0" w:color="auto"/>
            <w:right w:val="none" w:sz="0" w:space="0" w:color="auto"/>
          </w:divBdr>
        </w:div>
        <w:div w:id="710301675">
          <w:marLeft w:val="640"/>
          <w:marRight w:val="0"/>
          <w:marTop w:val="0"/>
          <w:marBottom w:val="0"/>
          <w:divBdr>
            <w:top w:val="none" w:sz="0" w:space="0" w:color="auto"/>
            <w:left w:val="none" w:sz="0" w:space="0" w:color="auto"/>
            <w:bottom w:val="none" w:sz="0" w:space="0" w:color="auto"/>
            <w:right w:val="none" w:sz="0" w:space="0" w:color="auto"/>
          </w:divBdr>
        </w:div>
        <w:div w:id="738939765">
          <w:marLeft w:val="640"/>
          <w:marRight w:val="0"/>
          <w:marTop w:val="0"/>
          <w:marBottom w:val="0"/>
          <w:divBdr>
            <w:top w:val="none" w:sz="0" w:space="0" w:color="auto"/>
            <w:left w:val="none" w:sz="0" w:space="0" w:color="auto"/>
            <w:bottom w:val="none" w:sz="0" w:space="0" w:color="auto"/>
            <w:right w:val="none" w:sz="0" w:space="0" w:color="auto"/>
          </w:divBdr>
        </w:div>
        <w:div w:id="759986442">
          <w:marLeft w:val="640"/>
          <w:marRight w:val="0"/>
          <w:marTop w:val="0"/>
          <w:marBottom w:val="0"/>
          <w:divBdr>
            <w:top w:val="none" w:sz="0" w:space="0" w:color="auto"/>
            <w:left w:val="none" w:sz="0" w:space="0" w:color="auto"/>
            <w:bottom w:val="none" w:sz="0" w:space="0" w:color="auto"/>
            <w:right w:val="none" w:sz="0" w:space="0" w:color="auto"/>
          </w:divBdr>
        </w:div>
        <w:div w:id="799373132">
          <w:marLeft w:val="640"/>
          <w:marRight w:val="0"/>
          <w:marTop w:val="0"/>
          <w:marBottom w:val="0"/>
          <w:divBdr>
            <w:top w:val="none" w:sz="0" w:space="0" w:color="auto"/>
            <w:left w:val="none" w:sz="0" w:space="0" w:color="auto"/>
            <w:bottom w:val="none" w:sz="0" w:space="0" w:color="auto"/>
            <w:right w:val="none" w:sz="0" w:space="0" w:color="auto"/>
          </w:divBdr>
        </w:div>
        <w:div w:id="823081009">
          <w:marLeft w:val="640"/>
          <w:marRight w:val="0"/>
          <w:marTop w:val="0"/>
          <w:marBottom w:val="0"/>
          <w:divBdr>
            <w:top w:val="none" w:sz="0" w:space="0" w:color="auto"/>
            <w:left w:val="none" w:sz="0" w:space="0" w:color="auto"/>
            <w:bottom w:val="none" w:sz="0" w:space="0" w:color="auto"/>
            <w:right w:val="none" w:sz="0" w:space="0" w:color="auto"/>
          </w:divBdr>
        </w:div>
        <w:div w:id="837379605">
          <w:marLeft w:val="640"/>
          <w:marRight w:val="0"/>
          <w:marTop w:val="0"/>
          <w:marBottom w:val="0"/>
          <w:divBdr>
            <w:top w:val="none" w:sz="0" w:space="0" w:color="auto"/>
            <w:left w:val="none" w:sz="0" w:space="0" w:color="auto"/>
            <w:bottom w:val="none" w:sz="0" w:space="0" w:color="auto"/>
            <w:right w:val="none" w:sz="0" w:space="0" w:color="auto"/>
          </w:divBdr>
        </w:div>
        <w:div w:id="842091534">
          <w:marLeft w:val="640"/>
          <w:marRight w:val="0"/>
          <w:marTop w:val="0"/>
          <w:marBottom w:val="0"/>
          <w:divBdr>
            <w:top w:val="none" w:sz="0" w:space="0" w:color="auto"/>
            <w:left w:val="none" w:sz="0" w:space="0" w:color="auto"/>
            <w:bottom w:val="none" w:sz="0" w:space="0" w:color="auto"/>
            <w:right w:val="none" w:sz="0" w:space="0" w:color="auto"/>
          </w:divBdr>
        </w:div>
        <w:div w:id="867794672">
          <w:marLeft w:val="640"/>
          <w:marRight w:val="0"/>
          <w:marTop w:val="0"/>
          <w:marBottom w:val="0"/>
          <w:divBdr>
            <w:top w:val="none" w:sz="0" w:space="0" w:color="auto"/>
            <w:left w:val="none" w:sz="0" w:space="0" w:color="auto"/>
            <w:bottom w:val="none" w:sz="0" w:space="0" w:color="auto"/>
            <w:right w:val="none" w:sz="0" w:space="0" w:color="auto"/>
          </w:divBdr>
        </w:div>
        <w:div w:id="869416124">
          <w:marLeft w:val="640"/>
          <w:marRight w:val="0"/>
          <w:marTop w:val="0"/>
          <w:marBottom w:val="0"/>
          <w:divBdr>
            <w:top w:val="none" w:sz="0" w:space="0" w:color="auto"/>
            <w:left w:val="none" w:sz="0" w:space="0" w:color="auto"/>
            <w:bottom w:val="none" w:sz="0" w:space="0" w:color="auto"/>
            <w:right w:val="none" w:sz="0" w:space="0" w:color="auto"/>
          </w:divBdr>
        </w:div>
        <w:div w:id="918369677">
          <w:marLeft w:val="640"/>
          <w:marRight w:val="0"/>
          <w:marTop w:val="0"/>
          <w:marBottom w:val="0"/>
          <w:divBdr>
            <w:top w:val="none" w:sz="0" w:space="0" w:color="auto"/>
            <w:left w:val="none" w:sz="0" w:space="0" w:color="auto"/>
            <w:bottom w:val="none" w:sz="0" w:space="0" w:color="auto"/>
            <w:right w:val="none" w:sz="0" w:space="0" w:color="auto"/>
          </w:divBdr>
        </w:div>
        <w:div w:id="964115103">
          <w:marLeft w:val="640"/>
          <w:marRight w:val="0"/>
          <w:marTop w:val="0"/>
          <w:marBottom w:val="0"/>
          <w:divBdr>
            <w:top w:val="none" w:sz="0" w:space="0" w:color="auto"/>
            <w:left w:val="none" w:sz="0" w:space="0" w:color="auto"/>
            <w:bottom w:val="none" w:sz="0" w:space="0" w:color="auto"/>
            <w:right w:val="none" w:sz="0" w:space="0" w:color="auto"/>
          </w:divBdr>
        </w:div>
        <w:div w:id="988436250">
          <w:marLeft w:val="640"/>
          <w:marRight w:val="0"/>
          <w:marTop w:val="0"/>
          <w:marBottom w:val="0"/>
          <w:divBdr>
            <w:top w:val="none" w:sz="0" w:space="0" w:color="auto"/>
            <w:left w:val="none" w:sz="0" w:space="0" w:color="auto"/>
            <w:bottom w:val="none" w:sz="0" w:space="0" w:color="auto"/>
            <w:right w:val="none" w:sz="0" w:space="0" w:color="auto"/>
          </w:divBdr>
        </w:div>
        <w:div w:id="1003095516">
          <w:marLeft w:val="640"/>
          <w:marRight w:val="0"/>
          <w:marTop w:val="0"/>
          <w:marBottom w:val="0"/>
          <w:divBdr>
            <w:top w:val="none" w:sz="0" w:space="0" w:color="auto"/>
            <w:left w:val="none" w:sz="0" w:space="0" w:color="auto"/>
            <w:bottom w:val="none" w:sz="0" w:space="0" w:color="auto"/>
            <w:right w:val="none" w:sz="0" w:space="0" w:color="auto"/>
          </w:divBdr>
        </w:div>
        <w:div w:id="1024091081">
          <w:marLeft w:val="640"/>
          <w:marRight w:val="0"/>
          <w:marTop w:val="0"/>
          <w:marBottom w:val="0"/>
          <w:divBdr>
            <w:top w:val="none" w:sz="0" w:space="0" w:color="auto"/>
            <w:left w:val="none" w:sz="0" w:space="0" w:color="auto"/>
            <w:bottom w:val="none" w:sz="0" w:space="0" w:color="auto"/>
            <w:right w:val="none" w:sz="0" w:space="0" w:color="auto"/>
          </w:divBdr>
        </w:div>
        <w:div w:id="1029645868">
          <w:marLeft w:val="640"/>
          <w:marRight w:val="0"/>
          <w:marTop w:val="0"/>
          <w:marBottom w:val="0"/>
          <w:divBdr>
            <w:top w:val="none" w:sz="0" w:space="0" w:color="auto"/>
            <w:left w:val="none" w:sz="0" w:space="0" w:color="auto"/>
            <w:bottom w:val="none" w:sz="0" w:space="0" w:color="auto"/>
            <w:right w:val="none" w:sz="0" w:space="0" w:color="auto"/>
          </w:divBdr>
        </w:div>
        <w:div w:id="1079907766">
          <w:marLeft w:val="640"/>
          <w:marRight w:val="0"/>
          <w:marTop w:val="0"/>
          <w:marBottom w:val="0"/>
          <w:divBdr>
            <w:top w:val="none" w:sz="0" w:space="0" w:color="auto"/>
            <w:left w:val="none" w:sz="0" w:space="0" w:color="auto"/>
            <w:bottom w:val="none" w:sz="0" w:space="0" w:color="auto"/>
            <w:right w:val="none" w:sz="0" w:space="0" w:color="auto"/>
          </w:divBdr>
        </w:div>
        <w:div w:id="1086002119">
          <w:marLeft w:val="640"/>
          <w:marRight w:val="0"/>
          <w:marTop w:val="0"/>
          <w:marBottom w:val="0"/>
          <w:divBdr>
            <w:top w:val="none" w:sz="0" w:space="0" w:color="auto"/>
            <w:left w:val="none" w:sz="0" w:space="0" w:color="auto"/>
            <w:bottom w:val="none" w:sz="0" w:space="0" w:color="auto"/>
            <w:right w:val="none" w:sz="0" w:space="0" w:color="auto"/>
          </w:divBdr>
        </w:div>
        <w:div w:id="1100418042">
          <w:marLeft w:val="640"/>
          <w:marRight w:val="0"/>
          <w:marTop w:val="0"/>
          <w:marBottom w:val="0"/>
          <w:divBdr>
            <w:top w:val="none" w:sz="0" w:space="0" w:color="auto"/>
            <w:left w:val="none" w:sz="0" w:space="0" w:color="auto"/>
            <w:bottom w:val="none" w:sz="0" w:space="0" w:color="auto"/>
            <w:right w:val="none" w:sz="0" w:space="0" w:color="auto"/>
          </w:divBdr>
        </w:div>
        <w:div w:id="1104618631">
          <w:marLeft w:val="640"/>
          <w:marRight w:val="0"/>
          <w:marTop w:val="0"/>
          <w:marBottom w:val="0"/>
          <w:divBdr>
            <w:top w:val="none" w:sz="0" w:space="0" w:color="auto"/>
            <w:left w:val="none" w:sz="0" w:space="0" w:color="auto"/>
            <w:bottom w:val="none" w:sz="0" w:space="0" w:color="auto"/>
            <w:right w:val="none" w:sz="0" w:space="0" w:color="auto"/>
          </w:divBdr>
        </w:div>
        <w:div w:id="1119297376">
          <w:marLeft w:val="640"/>
          <w:marRight w:val="0"/>
          <w:marTop w:val="0"/>
          <w:marBottom w:val="0"/>
          <w:divBdr>
            <w:top w:val="none" w:sz="0" w:space="0" w:color="auto"/>
            <w:left w:val="none" w:sz="0" w:space="0" w:color="auto"/>
            <w:bottom w:val="none" w:sz="0" w:space="0" w:color="auto"/>
            <w:right w:val="none" w:sz="0" w:space="0" w:color="auto"/>
          </w:divBdr>
        </w:div>
        <w:div w:id="1121921159">
          <w:marLeft w:val="640"/>
          <w:marRight w:val="0"/>
          <w:marTop w:val="0"/>
          <w:marBottom w:val="0"/>
          <w:divBdr>
            <w:top w:val="none" w:sz="0" w:space="0" w:color="auto"/>
            <w:left w:val="none" w:sz="0" w:space="0" w:color="auto"/>
            <w:bottom w:val="none" w:sz="0" w:space="0" w:color="auto"/>
            <w:right w:val="none" w:sz="0" w:space="0" w:color="auto"/>
          </w:divBdr>
        </w:div>
        <w:div w:id="1157384181">
          <w:marLeft w:val="640"/>
          <w:marRight w:val="0"/>
          <w:marTop w:val="0"/>
          <w:marBottom w:val="0"/>
          <w:divBdr>
            <w:top w:val="none" w:sz="0" w:space="0" w:color="auto"/>
            <w:left w:val="none" w:sz="0" w:space="0" w:color="auto"/>
            <w:bottom w:val="none" w:sz="0" w:space="0" w:color="auto"/>
            <w:right w:val="none" w:sz="0" w:space="0" w:color="auto"/>
          </w:divBdr>
        </w:div>
        <w:div w:id="1166625944">
          <w:marLeft w:val="640"/>
          <w:marRight w:val="0"/>
          <w:marTop w:val="0"/>
          <w:marBottom w:val="0"/>
          <w:divBdr>
            <w:top w:val="none" w:sz="0" w:space="0" w:color="auto"/>
            <w:left w:val="none" w:sz="0" w:space="0" w:color="auto"/>
            <w:bottom w:val="none" w:sz="0" w:space="0" w:color="auto"/>
            <w:right w:val="none" w:sz="0" w:space="0" w:color="auto"/>
          </w:divBdr>
        </w:div>
        <w:div w:id="1190685332">
          <w:marLeft w:val="640"/>
          <w:marRight w:val="0"/>
          <w:marTop w:val="0"/>
          <w:marBottom w:val="0"/>
          <w:divBdr>
            <w:top w:val="none" w:sz="0" w:space="0" w:color="auto"/>
            <w:left w:val="none" w:sz="0" w:space="0" w:color="auto"/>
            <w:bottom w:val="none" w:sz="0" w:space="0" w:color="auto"/>
            <w:right w:val="none" w:sz="0" w:space="0" w:color="auto"/>
          </w:divBdr>
        </w:div>
        <w:div w:id="1197545200">
          <w:marLeft w:val="640"/>
          <w:marRight w:val="0"/>
          <w:marTop w:val="0"/>
          <w:marBottom w:val="0"/>
          <w:divBdr>
            <w:top w:val="none" w:sz="0" w:space="0" w:color="auto"/>
            <w:left w:val="none" w:sz="0" w:space="0" w:color="auto"/>
            <w:bottom w:val="none" w:sz="0" w:space="0" w:color="auto"/>
            <w:right w:val="none" w:sz="0" w:space="0" w:color="auto"/>
          </w:divBdr>
        </w:div>
        <w:div w:id="1206217000">
          <w:marLeft w:val="640"/>
          <w:marRight w:val="0"/>
          <w:marTop w:val="0"/>
          <w:marBottom w:val="0"/>
          <w:divBdr>
            <w:top w:val="none" w:sz="0" w:space="0" w:color="auto"/>
            <w:left w:val="none" w:sz="0" w:space="0" w:color="auto"/>
            <w:bottom w:val="none" w:sz="0" w:space="0" w:color="auto"/>
            <w:right w:val="none" w:sz="0" w:space="0" w:color="auto"/>
          </w:divBdr>
        </w:div>
        <w:div w:id="1223835041">
          <w:marLeft w:val="640"/>
          <w:marRight w:val="0"/>
          <w:marTop w:val="0"/>
          <w:marBottom w:val="0"/>
          <w:divBdr>
            <w:top w:val="none" w:sz="0" w:space="0" w:color="auto"/>
            <w:left w:val="none" w:sz="0" w:space="0" w:color="auto"/>
            <w:bottom w:val="none" w:sz="0" w:space="0" w:color="auto"/>
            <w:right w:val="none" w:sz="0" w:space="0" w:color="auto"/>
          </w:divBdr>
        </w:div>
        <w:div w:id="1226528191">
          <w:marLeft w:val="640"/>
          <w:marRight w:val="0"/>
          <w:marTop w:val="0"/>
          <w:marBottom w:val="0"/>
          <w:divBdr>
            <w:top w:val="none" w:sz="0" w:space="0" w:color="auto"/>
            <w:left w:val="none" w:sz="0" w:space="0" w:color="auto"/>
            <w:bottom w:val="none" w:sz="0" w:space="0" w:color="auto"/>
            <w:right w:val="none" w:sz="0" w:space="0" w:color="auto"/>
          </w:divBdr>
        </w:div>
        <w:div w:id="1230992247">
          <w:marLeft w:val="640"/>
          <w:marRight w:val="0"/>
          <w:marTop w:val="0"/>
          <w:marBottom w:val="0"/>
          <w:divBdr>
            <w:top w:val="none" w:sz="0" w:space="0" w:color="auto"/>
            <w:left w:val="none" w:sz="0" w:space="0" w:color="auto"/>
            <w:bottom w:val="none" w:sz="0" w:space="0" w:color="auto"/>
            <w:right w:val="none" w:sz="0" w:space="0" w:color="auto"/>
          </w:divBdr>
        </w:div>
        <w:div w:id="1250194958">
          <w:marLeft w:val="640"/>
          <w:marRight w:val="0"/>
          <w:marTop w:val="0"/>
          <w:marBottom w:val="0"/>
          <w:divBdr>
            <w:top w:val="none" w:sz="0" w:space="0" w:color="auto"/>
            <w:left w:val="none" w:sz="0" w:space="0" w:color="auto"/>
            <w:bottom w:val="none" w:sz="0" w:space="0" w:color="auto"/>
            <w:right w:val="none" w:sz="0" w:space="0" w:color="auto"/>
          </w:divBdr>
        </w:div>
        <w:div w:id="1258902901">
          <w:marLeft w:val="640"/>
          <w:marRight w:val="0"/>
          <w:marTop w:val="0"/>
          <w:marBottom w:val="0"/>
          <w:divBdr>
            <w:top w:val="none" w:sz="0" w:space="0" w:color="auto"/>
            <w:left w:val="none" w:sz="0" w:space="0" w:color="auto"/>
            <w:bottom w:val="none" w:sz="0" w:space="0" w:color="auto"/>
            <w:right w:val="none" w:sz="0" w:space="0" w:color="auto"/>
          </w:divBdr>
        </w:div>
        <w:div w:id="1280138802">
          <w:marLeft w:val="640"/>
          <w:marRight w:val="0"/>
          <w:marTop w:val="0"/>
          <w:marBottom w:val="0"/>
          <w:divBdr>
            <w:top w:val="none" w:sz="0" w:space="0" w:color="auto"/>
            <w:left w:val="none" w:sz="0" w:space="0" w:color="auto"/>
            <w:bottom w:val="none" w:sz="0" w:space="0" w:color="auto"/>
            <w:right w:val="none" w:sz="0" w:space="0" w:color="auto"/>
          </w:divBdr>
        </w:div>
        <w:div w:id="1321930519">
          <w:marLeft w:val="640"/>
          <w:marRight w:val="0"/>
          <w:marTop w:val="0"/>
          <w:marBottom w:val="0"/>
          <w:divBdr>
            <w:top w:val="none" w:sz="0" w:space="0" w:color="auto"/>
            <w:left w:val="none" w:sz="0" w:space="0" w:color="auto"/>
            <w:bottom w:val="none" w:sz="0" w:space="0" w:color="auto"/>
            <w:right w:val="none" w:sz="0" w:space="0" w:color="auto"/>
          </w:divBdr>
        </w:div>
        <w:div w:id="1329401562">
          <w:marLeft w:val="640"/>
          <w:marRight w:val="0"/>
          <w:marTop w:val="0"/>
          <w:marBottom w:val="0"/>
          <w:divBdr>
            <w:top w:val="none" w:sz="0" w:space="0" w:color="auto"/>
            <w:left w:val="none" w:sz="0" w:space="0" w:color="auto"/>
            <w:bottom w:val="none" w:sz="0" w:space="0" w:color="auto"/>
            <w:right w:val="none" w:sz="0" w:space="0" w:color="auto"/>
          </w:divBdr>
        </w:div>
        <w:div w:id="1370257098">
          <w:marLeft w:val="640"/>
          <w:marRight w:val="0"/>
          <w:marTop w:val="0"/>
          <w:marBottom w:val="0"/>
          <w:divBdr>
            <w:top w:val="none" w:sz="0" w:space="0" w:color="auto"/>
            <w:left w:val="none" w:sz="0" w:space="0" w:color="auto"/>
            <w:bottom w:val="none" w:sz="0" w:space="0" w:color="auto"/>
            <w:right w:val="none" w:sz="0" w:space="0" w:color="auto"/>
          </w:divBdr>
        </w:div>
        <w:div w:id="1424912843">
          <w:marLeft w:val="640"/>
          <w:marRight w:val="0"/>
          <w:marTop w:val="0"/>
          <w:marBottom w:val="0"/>
          <w:divBdr>
            <w:top w:val="none" w:sz="0" w:space="0" w:color="auto"/>
            <w:left w:val="none" w:sz="0" w:space="0" w:color="auto"/>
            <w:bottom w:val="none" w:sz="0" w:space="0" w:color="auto"/>
            <w:right w:val="none" w:sz="0" w:space="0" w:color="auto"/>
          </w:divBdr>
        </w:div>
        <w:div w:id="1499538208">
          <w:marLeft w:val="640"/>
          <w:marRight w:val="0"/>
          <w:marTop w:val="0"/>
          <w:marBottom w:val="0"/>
          <w:divBdr>
            <w:top w:val="none" w:sz="0" w:space="0" w:color="auto"/>
            <w:left w:val="none" w:sz="0" w:space="0" w:color="auto"/>
            <w:bottom w:val="none" w:sz="0" w:space="0" w:color="auto"/>
            <w:right w:val="none" w:sz="0" w:space="0" w:color="auto"/>
          </w:divBdr>
        </w:div>
        <w:div w:id="1500775379">
          <w:marLeft w:val="640"/>
          <w:marRight w:val="0"/>
          <w:marTop w:val="0"/>
          <w:marBottom w:val="0"/>
          <w:divBdr>
            <w:top w:val="none" w:sz="0" w:space="0" w:color="auto"/>
            <w:left w:val="none" w:sz="0" w:space="0" w:color="auto"/>
            <w:bottom w:val="none" w:sz="0" w:space="0" w:color="auto"/>
            <w:right w:val="none" w:sz="0" w:space="0" w:color="auto"/>
          </w:divBdr>
        </w:div>
        <w:div w:id="1507940030">
          <w:marLeft w:val="640"/>
          <w:marRight w:val="0"/>
          <w:marTop w:val="0"/>
          <w:marBottom w:val="0"/>
          <w:divBdr>
            <w:top w:val="none" w:sz="0" w:space="0" w:color="auto"/>
            <w:left w:val="none" w:sz="0" w:space="0" w:color="auto"/>
            <w:bottom w:val="none" w:sz="0" w:space="0" w:color="auto"/>
            <w:right w:val="none" w:sz="0" w:space="0" w:color="auto"/>
          </w:divBdr>
        </w:div>
        <w:div w:id="1510099847">
          <w:marLeft w:val="640"/>
          <w:marRight w:val="0"/>
          <w:marTop w:val="0"/>
          <w:marBottom w:val="0"/>
          <w:divBdr>
            <w:top w:val="none" w:sz="0" w:space="0" w:color="auto"/>
            <w:left w:val="none" w:sz="0" w:space="0" w:color="auto"/>
            <w:bottom w:val="none" w:sz="0" w:space="0" w:color="auto"/>
            <w:right w:val="none" w:sz="0" w:space="0" w:color="auto"/>
          </w:divBdr>
        </w:div>
        <w:div w:id="1546525756">
          <w:marLeft w:val="640"/>
          <w:marRight w:val="0"/>
          <w:marTop w:val="0"/>
          <w:marBottom w:val="0"/>
          <w:divBdr>
            <w:top w:val="none" w:sz="0" w:space="0" w:color="auto"/>
            <w:left w:val="none" w:sz="0" w:space="0" w:color="auto"/>
            <w:bottom w:val="none" w:sz="0" w:space="0" w:color="auto"/>
            <w:right w:val="none" w:sz="0" w:space="0" w:color="auto"/>
          </w:divBdr>
        </w:div>
        <w:div w:id="1561207379">
          <w:marLeft w:val="640"/>
          <w:marRight w:val="0"/>
          <w:marTop w:val="0"/>
          <w:marBottom w:val="0"/>
          <w:divBdr>
            <w:top w:val="none" w:sz="0" w:space="0" w:color="auto"/>
            <w:left w:val="none" w:sz="0" w:space="0" w:color="auto"/>
            <w:bottom w:val="none" w:sz="0" w:space="0" w:color="auto"/>
            <w:right w:val="none" w:sz="0" w:space="0" w:color="auto"/>
          </w:divBdr>
        </w:div>
        <w:div w:id="1632519867">
          <w:marLeft w:val="640"/>
          <w:marRight w:val="0"/>
          <w:marTop w:val="0"/>
          <w:marBottom w:val="0"/>
          <w:divBdr>
            <w:top w:val="none" w:sz="0" w:space="0" w:color="auto"/>
            <w:left w:val="none" w:sz="0" w:space="0" w:color="auto"/>
            <w:bottom w:val="none" w:sz="0" w:space="0" w:color="auto"/>
            <w:right w:val="none" w:sz="0" w:space="0" w:color="auto"/>
          </w:divBdr>
        </w:div>
        <w:div w:id="1640187365">
          <w:marLeft w:val="640"/>
          <w:marRight w:val="0"/>
          <w:marTop w:val="0"/>
          <w:marBottom w:val="0"/>
          <w:divBdr>
            <w:top w:val="none" w:sz="0" w:space="0" w:color="auto"/>
            <w:left w:val="none" w:sz="0" w:space="0" w:color="auto"/>
            <w:bottom w:val="none" w:sz="0" w:space="0" w:color="auto"/>
            <w:right w:val="none" w:sz="0" w:space="0" w:color="auto"/>
          </w:divBdr>
        </w:div>
        <w:div w:id="1663699462">
          <w:marLeft w:val="640"/>
          <w:marRight w:val="0"/>
          <w:marTop w:val="0"/>
          <w:marBottom w:val="0"/>
          <w:divBdr>
            <w:top w:val="none" w:sz="0" w:space="0" w:color="auto"/>
            <w:left w:val="none" w:sz="0" w:space="0" w:color="auto"/>
            <w:bottom w:val="none" w:sz="0" w:space="0" w:color="auto"/>
            <w:right w:val="none" w:sz="0" w:space="0" w:color="auto"/>
          </w:divBdr>
        </w:div>
        <w:div w:id="1667589991">
          <w:marLeft w:val="640"/>
          <w:marRight w:val="0"/>
          <w:marTop w:val="0"/>
          <w:marBottom w:val="0"/>
          <w:divBdr>
            <w:top w:val="none" w:sz="0" w:space="0" w:color="auto"/>
            <w:left w:val="none" w:sz="0" w:space="0" w:color="auto"/>
            <w:bottom w:val="none" w:sz="0" w:space="0" w:color="auto"/>
            <w:right w:val="none" w:sz="0" w:space="0" w:color="auto"/>
          </w:divBdr>
        </w:div>
        <w:div w:id="1672369744">
          <w:marLeft w:val="640"/>
          <w:marRight w:val="0"/>
          <w:marTop w:val="0"/>
          <w:marBottom w:val="0"/>
          <w:divBdr>
            <w:top w:val="none" w:sz="0" w:space="0" w:color="auto"/>
            <w:left w:val="none" w:sz="0" w:space="0" w:color="auto"/>
            <w:bottom w:val="none" w:sz="0" w:space="0" w:color="auto"/>
            <w:right w:val="none" w:sz="0" w:space="0" w:color="auto"/>
          </w:divBdr>
        </w:div>
        <w:div w:id="1672486060">
          <w:marLeft w:val="640"/>
          <w:marRight w:val="0"/>
          <w:marTop w:val="0"/>
          <w:marBottom w:val="0"/>
          <w:divBdr>
            <w:top w:val="none" w:sz="0" w:space="0" w:color="auto"/>
            <w:left w:val="none" w:sz="0" w:space="0" w:color="auto"/>
            <w:bottom w:val="none" w:sz="0" w:space="0" w:color="auto"/>
            <w:right w:val="none" w:sz="0" w:space="0" w:color="auto"/>
          </w:divBdr>
        </w:div>
        <w:div w:id="1679456368">
          <w:marLeft w:val="640"/>
          <w:marRight w:val="0"/>
          <w:marTop w:val="0"/>
          <w:marBottom w:val="0"/>
          <w:divBdr>
            <w:top w:val="none" w:sz="0" w:space="0" w:color="auto"/>
            <w:left w:val="none" w:sz="0" w:space="0" w:color="auto"/>
            <w:bottom w:val="none" w:sz="0" w:space="0" w:color="auto"/>
            <w:right w:val="none" w:sz="0" w:space="0" w:color="auto"/>
          </w:divBdr>
        </w:div>
        <w:div w:id="1712925120">
          <w:marLeft w:val="640"/>
          <w:marRight w:val="0"/>
          <w:marTop w:val="0"/>
          <w:marBottom w:val="0"/>
          <w:divBdr>
            <w:top w:val="none" w:sz="0" w:space="0" w:color="auto"/>
            <w:left w:val="none" w:sz="0" w:space="0" w:color="auto"/>
            <w:bottom w:val="none" w:sz="0" w:space="0" w:color="auto"/>
            <w:right w:val="none" w:sz="0" w:space="0" w:color="auto"/>
          </w:divBdr>
        </w:div>
        <w:div w:id="1729263610">
          <w:marLeft w:val="640"/>
          <w:marRight w:val="0"/>
          <w:marTop w:val="0"/>
          <w:marBottom w:val="0"/>
          <w:divBdr>
            <w:top w:val="none" w:sz="0" w:space="0" w:color="auto"/>
            <w:left w:val="none" w:sz="0" w:space="0" w:color="auto"/>
            <w:bottom w:val="none" w:sz="0" w:space="0" w:color="auto"/>
            <w:right w:val="none" w:sz="0" w:space="0" w:color="auto"/>
          </w:divBdr>
        </w:div>
        <w:div w:id="1768043092">
          <w:marLeft w:val="640"/>
          <w:marRight w:val="0"/>
          <w:marTop w:val="0"/>
          <w:marBottom w:val="0"/>
          <w:divBdr>
            <w:top w:val="none" w:sz="0" w:space="0" w:color="auto"/>
            <w:left w:val="none" w:sz="0" w:space="0" w:color="auto"/>
            <w:bottom w:val="none" w:sz="0" w:space="0" w:color="auto"/>
            <w:right w:val="none" w:sz="0" w:space="0" w:color="auto"/>
          </w:divBdr>
        </w:div>
        <w:div w:id="1770201538">
          <w:marLeft w:val="640"/>
          <w:marRight w:val="0"/>
          <w:marTop w:val="0"/>
          <w:marBottom w:val="0"/>
          <w:divBdr>
            <w:top w:val="none" w:sz="0" w:space="0" w:color="auto"/>
            <w:left w:val="none" w:sz="0" w:space="0" w:color="auto"/>
            <w:bottom w:val="none" w:sz="0" w:space="0" w:color="auto"/>
            <w:right w:val="none" w:sz="0" w:space="0" w:color="auto"/>
          </w:divBdr>
        </w:div>
        <w:div w:id="1784690763">
          <w:marLeft w:val="640"/>
          <w:marRight w:val="0"/>
          <w:marTop w:val="0"/>
          <w:marBottom w:val="0"/>
          <w:divBdr>
            <w:top w:val="none" w:sz="0" w:space="0" w:color="auto"/>
            <w:left w:val="none" w:sz="0" w:space="0" w:color="auto"/>
            <w:bottom w:val="none" w:sz="0" w:space="0" w:color="auto"/>
            <w:right w:val="none" w:sz="0" w:space="0" w:color="auto"/>
          </w:divBdr>
        </w:div>
        <w:div w:id="1795901951">
          <w:marLeft w:val="640"/>
          <w:marRight w:val="0"/>
          <w:marTop w:val="0"/>
          <w:marBottom w:val="0"/>
          <w:divBdr>
            <w:top w:val="none" w:sz="0" w:space="0" w:color="auto"/>
            <w:left w:val="none" w:sz="0" w:space="0" w:color="auto"/>
            <w:bottom w:val="none" w:sz="0" w:space="0" w:color="auto"/>
            <w:right w:val="none" w:sz="0" w:space="0" w:color="auto"/>
          </w:divBdr>
        </w:div>
        <w:div w:id="1837333401">
          <w:marLeft w:val="640"/>
          <w:marRight w:val="0"/>
          <w:marTop w:val="0"/>
          <w:marBottom w:val="0"/>
          <w:divBdr>
            <w:top w:val="none" w:sz="0" w:space="0" w:color="auto"/>
            <w:left w:val="none" w:sz="0" w:space="0" w:color="auto"/>
            <w:bottom w:val="none" w:sz="0" w:space="0" w:color="auto"/>
            <w:right w:val="none" w:sz="0" w:space="0" w:color="auto"/>
          </w:divBdr>
        </w:div>
        <w:div w:id="1837457237">
          <w:marLeft w:val="640"/>
          <w:marRight w:val="0"/>
          <w:marTop w:val="0"/>
          <w:marBottom w:val="0"/>
          <w:divBdr>
            <w:top w:val="none" w:sz="0" w:space="0" w:color="auto"/>
            <w:left w:val="none" w:sz="0" w:space="0" w:color="auto"/>
            <w:bottom w:val="none" w:sz="0" w:space="0" w:color="auto"/>
            <w:right w:val="none" w:sz="0" w:space="0" w:color="auto"/>
          </w:divBdr>
        </w:div>
        <w:div w:id="1845699941">
          <w:marLeft w:val="640"/>
          <w:marRight w:val="0"/>
          <w:marTop w:val="0"/>
          <w:marBottom w:val="0"/>
          <w:divBdr>
            <w:top w:val="none" w:sz="0" w:space="0" w:color="auto"/>
            <w:left w:val="none" w:sz="0" w:space="0" w:color="auto"/>
            <w:bottom w:val="none" w:sz="0" w:space="0" w:color="auto"/>
            <w:right w:val="none" w:sz="0" w:space="0" w:color="auto"/>
          </w:divBdr>
        </w:div>
        <w:div w:id="1866483989">
          <w:marLeft w:val="640"/>
          <w:marRight w:val="0"/>
          <w:marTop w:val="0"/>
          <w:marBottom w:val="0"/>
          <w:divBdr>
            <w:top w:val="none" w:sz="0" w:space="0" w:color="auto"/>
            <w:left w:val="none" w:sz="0" w:space="0" w:color="auto"/>
            <w:bottom w:val="none" w:sz="0" w:space="0" w:color="auto"/>
            <w:right w:val="none" w:sz="0" w:space="0" w:color="auto"/>
          </w:divBdr>
        </w:div>
        <w:div w:id="1868130457">
          <w:marLeft w:val="640"/>
          <w:marRight w:val="0"/>
          <w:marTop w:val="0"/>
          <w:marBottom w:val="0"/>
          <w:divBdr>
            <w:top w:val="none" w:sz="0" w:space="0" w:color="auto"/>
            <w:left w:val="none" w:sz="0" w:space="0" w:color="auto"/>
            <w:bottom w:val="none" w:sz="0" w:space="0" w:color="auto"/>
            <w:right w:val="none" w:sz="0" w:space="0" w:color="auto"/>
          </w:divBdr>
        </w:div>
        <w:div w:id="1876961980">
          <w:marLeft w:val="640"/>
          <w:marRight w:val="0"/>
          <w:marTop w:val="0"/>
          <w:marBottom w:val="0"/>
          <w:divBdr>
            <w:top w:val="none" w:sz="0" w:space="0" w:color="auto"/>
            <w:left w:val="none" w:sz="0" w:space="0" w:color="auto"/>
            <w:bottom w:val="none" w:sz="0" w:space="0" w:color="auto"/>
            <w:right w:val="none" w:sz="0" w:space="0" w:color="auto"/>
          </w:divBdr>
        </w:div>
        <w:div w:id="1892377962">
          <w:marLeft w:val="640"/>
          <w:marRight w:val="0"/>
          <w:marTop w:val="0"/>
          <w:marBottom w:val="0"/>
          <w:divBdr>
            <w:top w:val="none" w:sz="0" w:space="0" w:color="auto"/>
            <w:left w:val="none" w:sz="0" w:space="0" w:color="auto"/>
            <w:bottom w:val="none" w:sz="0" w:space="0" w:color="auto"/>
            <w:right w:val="none" w:sz="0" w:space="0" w:color="auto"/>
          </w:divBdr>
        </w:div>
        <w:div w:id="1898543026">
          <w:marLeft w:val="640"/>
          <w:marRight w:val="0"/>
          <w:marTop w:val="0"/>
          <w:marBottom w:val="0"/>
          <w:divBdr>
            <w:top w:val="none" w:sz="0" w:space="0" w:color="auto"/>
            <w:left w:val="none" w:sz="0" w:space="0" w:color="auto"/>
            <w:bottom w:val="none" w:sz="0" w:space="0" w:color="auto"/>
            <w:right w:val="none" w:sz="0" w:space="0" w:color="auto"/>
          </w:divBdr>
        </w:div>
        <w:div w:id="1901361857">
          <w:marLeft w:val="640"/>
          <w:marRight w:val="0"/>
          <w:marTop w:val="0"/>
          <w:marBottom w:val="0"/>
          <w:divBdr>
            <w:top w:val="none" w:sz="0" w:space="0" w:color="auto"/>
            <w:left w:val="none" w:sz="0" w:space="0" w:color="auto"/>
            <w:bottom w:val="none" w:sz="0" w:space="0" w:color="auto"/>
            <w:right w:val="none" w:sz="0" w:space="0" w:color="auto"/>
          </w:divBdr>
        </w:div>
        <w:div w:id="1925528330">
          <w:marLeft w:val="640"/>
          <w:marRight w:val="0"/>
          <w:marTop w:val="0"/>
          <w:marBottom w:val="0"/>
          <w:divBdr>
            <w:top w:val="none" w:sz="0" w:space="0" w:color="auto"/>
            <w:left w:val="none" w:sz="0" w:space="0" w:color="auto"/>
            <w:bottom w:val="none" w:sz="0" w:space="0" w:color="auto"/>
            <w:right w:val="none" w:sz="0" w:space="0" w:color="auto"/>
          </w:divBdr>
        </w:div>
      </w:divsChild>
    </w:div>
    <w:div w:id="1801919095">
      <w:bodyDiv w:val="1"/>
      <w:marLeft w:val="0"/>
      <w:marRight w:val="0"/>
      <w:marTop w:val="0"/>
      <w:marBottom w:val="0"/>
      <w:divBdr>
        <w:top w:val="none" w:sz="0" w:space="0" w:color="auto"/>
        <w:left w:val="none" w:sz="0" w:space="0" w:color="auto"/>
        <w:bottom w:val="none" w:sz="0" w:space="0" w:color="auto"/>
        <w:right w:val="none" w:sz="0" w:space="0" w:color="auto"/>
      </w:divBdr>
    </w:div>
    <w:div w:id="1803230901">
      <w:bodyDiv w:val="1"/>
      <w:marLeft w:val="0"/>
      <w:marRight w:val="0"/>
      <w:marTop w:val="0"/>
      <w:marBottom w:val="0"/>
      <w:divBdr>
        <w:top w:val="none" w:sz="0" w:space="0" w:color="auto"/>
        <w:left w:val="none" w:sz="0" w:space="0" w:color="auto"/>
        <w:bottom w:val="none" w:sz="0" w:space="0" w:color="auto"/>
        <w:right w:val="none" w:sz="0" w:space="0" w:color="auto"/>
      </w:divBdr>
    </w:div>
    <w:div w:id="1803885231">
      <w:bodyDiv w:val="1"/>
      <w:marLeft w:val="0"/>
      <w:marRight w:val="0"/>
      <w:marTop w:val="0"/>
      <w:marBottom w:val="0"/>
      <w:divBdr>
        <w:top w:val="none" w:sz="0" w:space="0" w:color="auto"/>
        <w:left w:val="none" w:sz="0" w:space="0" w:color="auto"/>
        <w:bottom w:val="none" w:sz="0" w:space="0" w:color="auto"/>
        <w:right w:val="none" w:sz="0" w:space="0" w:color="auto"/>
      </w:divBdr>
      <w:divsChild>
        <w:div w:id="5522230">
          <w:marLeft w:val="640"/>
          <w:marRight w:val="0"/>
          <w:marTop w:val="0"/>
          <w:marBottom w:val="0"/>
          <w:divBdr>
            <w:top w:val="none" w:sz="0" w:space="0" w:color="auto"/>
            <w:left w:val="none" w:sz="0" w:space="0" w:color="auto"/>
            <w:bottom w:val="none" w:sz="0" w:space="0" w:color="auto"/>
            <w:right w:val="none" w:sz="0" w:space="0" w:color="auto"/>
          </w:divBdr>
        </w:div>
        <w:div w:id="22177791">
          <w:marLeft w:val="640"/>
          <w:marRight w:val="0"/>
          <w:marTop w:val="0"/>
          <w:marBottom w:val="0"/>
          <w:divBdr>
            <w:top w:val="none" w:sz="0" w:space="0" w:color="auto"/>
            <w:left w:val="none" w:sz="0" w:space="0" w:color="auto"/>
            <w:bottom w:val="none" w:sz="0" w:space="0" w:color="auto"/>
            <w:right w:val="none" w:sz="0" w:space="0" w:color="auto"/>
          </w:divBdr>
        </w:div>
        <w:div w:id="64883418">
          <w:marLeft w:val="640"/>
          <w:marRight w:val="0"/>
          <w:marTop w:val="0"/>
          <w:marBottom w:val="0"/>
          <w:divBdr>
            <w:top w:val="none" w:sz="0" w:space="0" w:color="auto"/>
            <w:left w:val="none" w:sz="0" w:space="0" w:color="auto"/>
            <w:bottom w:val="none" w:sz="0" w:space="0" w:color="auto"/>
            <w:right w:val="none" w:sz="0" w:space="0" w:color="auto"/>
          </w:divBdr>
        </w:div>
        <w:div w:id="66729405">
          <w:marLeft w:val="640"/>
          <w:marRight w:val="0"/>
          <w:marTop w:val="0"/>
          <w:marBottom w:val="0"/>
          <w:divBdr>
            <w:top w:val="none" w:sz="0" w:space="0" w:color="auto"/>
            <w:left w:val="none" w:sz="0" w:space="0" w:color="auto"/>
            <w:bottom w:val="none" w:sz="0" w:space="0" w:color="auto"/>
            <w:right w:val="none" w:sz="0" w:space="0" w:color="auto"/>
          </w:divBdr>
        </w:div>
        <w:div w:id="99956160">
          <w:marLeft w:val="640"/>
          <w:marRight w:val="0"/>
          <w:marTop w:val="0"/>
          <w:marBottom w:val="0"/>
          <w:divBdr>
            <w:top w:val="none" w:sz="0" w:space="0" w:color="auto"/>
            <w:left w:val="none" w:sz="0" w:space="0" w:color="auto"/>
            <w:bottom w:val="none" w:sz="0" w:space="0" w:color="auto"/>
            <w:right w:val="none" w:sz="0" w:space="0" w:color="auto"/>
          </w:divBdr>
        </w:div>
        <w:div w:id="113644201">
          <w:marLeft w:val="640"/>
          <w:marRight w:val="0"/>
          <w:marTop w:val="0"/>
          <w:marBottom w:val="0"/>
          <w:divBdr>
            <w:top w:val="none" w:sz="0" w:space="0" w:color="auto"/>
            <w:left w:val="none" w:sz="0" w:space="0" w:color="auto"/>
            <w:bottom w:val="none" w:sz="0" w:space="0" w:color="auto"/>
            <w:right w:val="none" w:sz="0" w:space="0" w:color="auto"/>
          </w:divBdr>
        </w:div>
        <w:div w:id="118299913">
          <w:marLeft w:val="640"/>
          <w:marRight w:val="0"/>
          <w:marTop w:val="0"/>
          <w:marBottom w:val="0"/>
          <w:divBdr>
            <w:top w:val="none" w:sz="0" w:space="0" w:color="auto"/>
            <w:left w:val="none" w:sz="0" w:space="0" w:color="auto"/>
            <w:bottom w:val="none" w:sz="0" w:space="0" w:color="auto"/>
            <w:right w:val="none" w:sz="0" w:space="0" w:color="auto"/>
          </w:divBdr>
        </w:div>
        <w:div w:id="129709877">
          <w:marLeft w:val="640"/>
          <w:marRight w:val="0"/>
          <w:marTop w:val="0"/>
          <w:marBottom w:val="0"/>
          <w:divBdr>
            <w:top w:val="none" w:sz="0" w:space="0" w:color="auto"/>
            <w:left w:val="none" w:sz="0" w:space="0" w:color="auto"/>
            <w:bottom w:val="none" w:sz="0" w:space="0" w:color="auto"/>
            <w:right w:val="none" w:sz="0" w:space="0" w:color="auto"/>
          </w:divBdr>
        </w:div>
        <w:div w:id="155150350">
          <w:marLeft w:val="640"/>
          <w:marRight w:val="0"/>
          <w:marTop w:val="0"/>
          <w:marBottom w:val="0"/>
          <w:divBdr>
            <w:top w:val="none" w:sz="0" w:space="0" w:color="auto"/>
            <w:left w:val="none" w:sz="0" w:space="0" w:color="auto"/>
            <w:bottom w:val="none" w:sz="0" w:space="0" w:color="auto"/>
            <w:right w:val="none" w:sz="0" w:space="0" w:color="auto"/>
          </w:divBdr>
        </w:div>
        <w:div w:id="167062584">
          <w:marLeft w:val="640"/>
          <w:marRight w:val="0"/>
          <w:marTop w:val="0"/>
          <w:marBottom w:val="0"/>
          <w:divBdr>
            <w:top w:val="none" w:sz="0" w:space="0" w:color="auto"/>
            <w:left w:val="none" w:sz="0" w:space="0" w:color="auto"/>
            <w:bottom w:val="none" w:sz="0" w:space="0" w:color="auto"/>
            <w:right w:val="none" w:sz="0" w:space="0" w:color="auto"/>
          </w:divBdr>
        </w:div>
        <w:div w:id="185606276">
          <w:marLeft w:val="640"/>
          <w:marRight w:val="0"/>
          <w:marTop w:val="0"/>
          <w:marBottom w:val="0"/>
          <w:divBdr>
            <w:top w:val="none" w:sz="0" w:space="0" w:color="auto"/>
            <w:left w:val="none" w:sz="0" w:space="0" w:color="auto"/>
            <w:bottom w:val="none" w:sz="0" w:space="0" w:color="auto"/>
            <w:right w:val="none" w:sz="0" w:space="0" w:color="auto"/>
          </w:divBdr>
        </w:div>
        <w:div w:id="191463380">
          <w:marLeft w:val="640"/>
          <w:marRight w:val="0"/>
          <w:marTop w:val="0"/>
          <w:marBottom w:val="0"/>
          <w:divBdr>
            <w:top w:val="none" w:sz="0" w:space="0" w:color="auto"/>
            <w:left w:val="none" w:sz="0" w:space="0" w:color="auto"/>
            <w:bottom w:val="none" w:sz="0" w:space="0" w:color="auto"/>
            <w:right w:val="none" w:sz="0" w:space="0" w:color="auto"/>
          </w:divBdr>
        </w:div>
        <w:div w:id="201212199">
          <w:marLeft w:val="640"/>
          <w:marRight w:val="0"/>
          <w:marTop w:val="0"/>
          <w:marBottom w:val="0"/>
          <w:divBdr>
            <w:top w:val="none" w:sz="0" w:space="0" w:color="auto"/>
            <w:left w:val="none" w:sz="0" w:space="0" w:color="auto"/>
            <w:bottom w:val="none" w:sz="0" w:space="0" w:color="auto"/>
            <w:right w:val="none" w:sz="0" w:space="0" w:color="auto"/>
          </w:divBdr>
        </w:div>
        <w:div w:id="210307887">
          <w:marLeft w:val="640"/>
          <w:marRight w:val="0"/>
          <w:marTop w:val="0"/>
          <w:marBottom w:val="0"/>
          <w:divBdr>
            <w:top w:val="none" w:sz="0" w:space="0" w:color="auto"/>
            <w:left w:val="none" w:sz="0" w:space="0" w:color="auto"/>
            <w:bottom w:val="none" w:sz="0" w:space="0" w:color="auto"/>
            <w:right w:val="none" w:sz="0" w:space="0" w:color="auto"/>
          </w:divBdr>
        </w:div>
        <w:div w:id="283388779">
          <w:marLeft w:val="640"/>
          <w:marRight w:val="0"/>
          <w:marTop w:val="0"/>
          <w:marBottom w:val="0"/>
          <w:divBdr>
            <w:top w:val="none" w:sz="0" w:space="0" w:color="auto"/>
            <w:left w:val="none" w:sz="0" w:space="0" w:color="auto"/>
            <w:bottom w:val="none" w:sz="0" w:space="0" w:color="auto"/>
            <w:right w:val="none" w:sz="0" w:space="0" w:color="auto"/>
          </w:divBdr>
        </w:div>
        <w:div w:id="340668499">
          <w:marLeft w:val="640"/>
          <w:marRight w:val="0"/>
          <w:marTop w:val="0"/>
          <w:marBottom w:val="0"/>
          <w:divBdr>
            <w:top w:val="none" w:sz="0" w:space="0" w:color="auto"/>
            <w:left w:val="none" w:sz="0" w:space="0" w:color="auto"/>
            <w:bottom w:val="none" w:sz="0" w:space="0" w:color="auto"/>
            <w:right w:val="none" w:sz="0" w:space="0" w:color="auto"/>
          </w:divBdr>
        </w:div>
        <w:div w:id="451245822">
          <w:marLeft w:val="640"/>
          <w:marRight w:val="0"/>
          <w:marTop w:val="0"/>
          <w:marBottom w:val="0"/>
          <w:divBdr>
            <w:top w:val="none" w:sz="0" w:space="0" w:color="auto"/>
            <w:left w:val="none" w:sz="0" w:space="0" w:color="auto"/>
            <w:bottom w:val="none" w:sz="0" w:space="0" w:color="auto"/>
            <w:right w:val="none" w:sz="0" w:space="0" w:color="auto"/>
          </w:divBdr>
        </w:div>
        <w:div w:id="483275912">
          <w:marLeft w:val="640"/>
          <w:marRight w:val="0"/>
          <w:marTop w:val="0"/>
          <w:marBottom w:val="0"/>
          <w:divBdr>
            <w:top w:val="none" w:sz="0" w:space="0" w:color="auto"/>
            <w:left w:val="none" w:sz="0" w:space="0" w:color="auto"/>
            <w:bottom w:val="none" w:sz="0" w:space="0" w:color="auto"/>
            <w:right w:val="none" w:sz="0" w:space="0" w:color="auto"/>
          </w:divBdr>
        </w:div>
        <w:div w:id="497497314">
          <w:marLeft w:val="640"/>
          <w:marRight w:val="0"/>
          <w:marTop w:val="0"/>
          <w:marBottom w:val="0"/>
          <w:divBdr>
            <w:top w:val="none" w:sz="0" w:space="0" w:color="auto"/>
            <w:left w:val="none" w:sz="0" w:space="0" w:color="auto"/>
            <w:bottom w:val="none" w:sz="0" w:space="0" w:color="auto"/>
            <w:right w:val="none" w:sz="0" w:space="0" w:color="auto"/>
          </w:divBdr>
        </w:div>
        <w:div w:id="507335263">
          <w:marLeft w:val="640"/>
          <w:marRight w:val="0"/>
          <w:marTop w:val="0"/>
          <w:marBottom w:val="0"/>
          <w:divBdr>
            <w:top w:val="none" w:sz="0" w:space="0" w:color="auto"/>
            <w:left w:val="none" w:sz="0" w:space="0" w:color="auto"/>
            <w:bottom w:val="none" w:sz="0" w:space="0" w:color="auto"/>
            <w:right w:val="none" w:sz="0" w:space="0" w:color="auto"/>
          </w:divBdr>
        </w:div>
        <w:div w:id="512575692">
          <w:marLeft w:val="640"/>
          <w:marRight w:val="0"/>
          <w:marTop w:val="0"/>
          <w:marBottom w:val="0"/>
          <w:divBdr>
            <w:top w:val="none" w:sz="0" w:space="0" w:color="auto"/>
            <w:left w:val="none" w:sz="0" w:space="0" w:color="auto"/>
            <w:bottom w:val="none" w:sz="0" w:space="0" w:color="auto"/>
            <w:right w:val="none" w:sz="0" w:space="0" w:color="auto"/>
          </w:divBdr>
        </w:div>
        <w:div w:id="536894242">
          <w:marLeft w:val="640"/>
          <w:marRight w:val="0"/>
          <w:marTop w:val="0"/>
          <w:marBottom w:val="0"/>
          <w:divBdr>
            <w:top w:val="none" w:sz="0" w:space="0" w:color="auto"/>
            <w:left w:val="none" w:sz="0" w:space="0" w:color="auto"/>
            <w:bottom w:val="none" w:sz="0" w:space="0" w:color="auto"/>
            <w:right w:val="none" w:sz="0" w:space="0" w:color="auto"/>
          </w:divBdr>
        </w:div>
        <w:div w:id="563562838">
          <w:marLeft w:val="640"/>
          <w:marRight w:val="0"/>
          <w:marTop w:val="0"/>
          <w:marBottom w:val="0"/>
          <w:divBdr>
            <w:top w:val="none" w:sz="0" w:space="0" w:color="auto"/>
            <w:left w:val="none" w:sz="0" w:space="0" w:color="auto"/>
            <w:bottom w:val="none" w:sz="0" w:space="0" w:color="auto"/>
            <w:right w:val="none" w:sz="0" w:space="0" w:color="auto"/>
          </w:divBdr>
        </w:div>
        <w:div w:id="568227162">
          <w:marLeft w:val="640"/>
          <w:marRight w:val="0"/>
          <w:marTop w:val="0"/>
          <w:marBottom w:val="0"/>
          <w:divBdr>
            <w:top w:val="none" w:sz="0" w:space="0" w:color="auto"/>
            <w:left w:val="none" w:sz="0" w:space="0" w:color="auto"/>
            <w:bottom w:val="none" w:sz="0" w:space="0" w:color="auto"/>
            <w:right w:val="none" w:sz="0" w:space="0" w:color="auto"/>
          </w:divBdr>
        </w:div>
        <w:div w:id="607322414">
          <w:marLeft w:val="640"/>
          <w:marRight w:val="0"/>
          <w:marTop w:val="0"/>
          <w:marBottom w:val="0"/>
          <w:divBdr>
            <w:top w:val="none" w:sz="0" w:space="0" w:color="auto"/>
            <w:left w:val="none" w:sz="0" w:space="0" w:color="auto"/>
            <w:bottom w:val="none" w:sz="0" w:space="0" w:color="auto"/>
            <w:right w:val="none" w:sz="0" w:space="0" w:color="auto"/>
          </w:divBdr>
        </w:div>
        <w:div w:id="612253899">
          <w:marLeft w:val="640"/>
          <w:marRight w:val="0"/>
          <w:marTop w:val="0"/>
          <w:marBottom w:val="0"/>
          <w:divBdr>
            <w:top w:val="none" w:sz="0" w:space="0" w:color="auto"/>
            <w:left w:val="none" w:sz="0" w:space="0" w:color="auto"/>
            <w:bottom w:val="none" w:sz="0" w:space="0" w:color="auto"/>
            <w:right w:val="none" w:sz="0" w:space="0" w:color="auto"/>
          </w:divBdr>
        </w:div>
        <w:div w:id="634868523">
          <w:marLeft w:val="640"/>
          <w:marRight w:val="0"/>
          <w:marTop w:val="0"/>
          <w:marBottom w:val="0"/>
          <w:divBdr>
            <w:top w:val="none" w:sz="0" w:space="0" w:color="auto"/>
            <w:left w:val="none" w:sz="0" w:space="0" w:color="auto"/>
            <w:bottom w:val="none" w:sz="0" w:space="0" w:color="auto"/>
            <w:right w:val="none" w:sz="0" w:space="0" w:color="auto"/>
          </w:divBdr>
        </w:div>
        <w:div w:id="703529357">
          <w:marLeft w:val="640"/>
          <w:marRight w:val="0"/>
          <w:marTop w:val="0"/>
          <w:marBottom w:val="0"/>
          <w:divBdr>
            <w:top w:val="none" w:sz="0" w:space="0" w:color="auto"/>
            <w:left w:val="none" w:sz="0" w:space="0" w:color="auto"/>
            <w:bottom w:val="none" w:sz="0" w:space="0" w:color="auto"/>
            <w:right w:val="none" w:sz="0" w:space="0" w:color="auto"/>
          </w:divBdr>
        </w:div>
        <w:div w:id="748773792">
          <w:marLeft w:val="640"/>
          <w:marRight w:val="0"/>
          <w:marTop w:val="0"/>
          <w:marBottom w:val="0"/>
          <w:divBdr>
            <w:top w:val="none" w:sz="0" w:space="0" w:color="auto"/>
            <w:left w:val="none" w:sz="0" w:space="0" w:color="auto"/>
            <w:bottom w:val="none" w:sz="0" w:space="0" w:color="auto"/>
            <w:right w:val="none" w:sz="0" w:space="0" w:color="auto"/>
          </w:divBdr>
        </w:div>
        <w:div w:id="774787998">
          <w:marLeft w:val="640"/>
          <w:marRight w:val="0"/>
          <w:marTop w:val="0"/>
          <w:marBottom w:val="0"/>
          <w:divBdr>
            <w:top w:val="none" w:sz="0" w:space="0" w:color="auto"/>
            <w:left w:val="none" w:sz="0" w:space="0" w:color="auto"/>
            <w:bottom w:val="none" w:sz="0" w:space="0" w:color="auto"/>
            <w:right w:val="none" w:sz="0" w:space="0" w:color="auto"/>
          </w:divBdr>
        </w:div>
        <w:div w:id="786503544">
          <w:marLeft w:val="640"/>
          <w:marRight w:val="0"/>
          <w:marTop w:val="0"/>
          <w:marBottom w:val="0"/>
          <w:divBdr>
            <w:top w:val="none" w:sz="0" w:space="0" w:color="auto"/>
            <w:left w:val="none" w:sz="0" w:space="0" w:color="auto"/>
            <w:bottom w:val="none" w:sz="0" w:space="0" w:color="auto"/>
            <w:right w:val="none" w:sz="0" w:space="0" w:color="auto"/>
          </w:divBdr>
        </w:div>
        <w:div w:id="793793982">
          <w:marLeft w:val="640"/>
          <w:marRight w:val="0"/>
          <w:marTop w:val="0"/>
          <w:marBottom w:val="0"/>
          <w:divBdr>
            <w:top w:val="none" w:sz="0" w:space="0" w:color="auto"/>
            <w:left w:val="none" w:sz="0" w:space="0" w:color="auto"/>
            <w:bottom w:val="none" w:sz="0" w:space="0" w:color="auto"/>
            <w:right w:val="none" w:sz="0" w:space="0" w:color="auto"/>
          </w:divBdr>
        </w:div>
        <w:div w:id="800660435">
          <w:marLeft w:val="640"/>
          <w:marRight w:val="0"/>
          <w:marTop w:val="0"/>
          <w:marBottom w:val="0"/>
          <w:divBdr>
            <w:top w:val="none" w:sz="0" w:space="0" w:color="auto"/>
            <w:left w:val="none" w:sz="0" w:space="0" w:color="auto"/>
            <w:bottom w:val="none" w:sz="0" w:space="0" w:color="auto"/>
            <w:right w:val="none" w:sz="0" w:space="0" w:color="auto"/>
          </w:divBdr>
        </w:div>
        <w:div w:id="825828741">
          <w:marLeft w:val="640"/>
          <w:marRight w:val="0"/>
          <w:marTop w:val="0"/>
          <w:marBottom w:val="0"/>
          <w:divBdr>
            <w:top w:val="none" w:sz="0" w:space="0" w:color="auto"/>
            <w:left w:val="none" w:sz="0" w:space="0" w:color="auto"/>
            <w:bottom w:val="none" w:sz="0" w:space="0" w:color="auto"/>
            <w:right w:val="none" w:sz="0" w:space="0" w:color="auto"/>
          </w:divBdr>
        </w:div>
        <w:div w:id="830802469">
          <w:marLeft w:val="640"/>
          <w:marRight w:val="0"/>
          <w:marTop w:val="0"/>
          <w:marBottom w:val="0"/>
          <w:divBdr>
            <w:top w:val="none" w:sz="0" w:space="0" w:color="auto"/>
            <w:left w:val="none" w:sz="0" w:space="0" w:color="auto"/>
            <w:bottom w:val="none" w:sz="0" w:space="0" w:color="auto"/>
            <w:right w:val="none" w:sz="0" w:space="0" w:color="auto"/>
          </w:divBdr>
        </w:div>
        <w:div w:id="839782388">
          <w:marLeft w:val="640"/>
          <w:marRight w:val="0"/>
          <w:marTop w:val="0"/>
          <w:marBottom w:val="0"/>
          <w:divBdr>
            <w:top w:val="none" w:sz="0" w:space="0" w:color="auto"/>
            <w:left w:val="none" w:sz="0" w:space="0" w:color="auto"/>
            <w:bottom w:val="none" w:sz="0" w:space="0" w:color="auto"/>
            <w:right w:val="none" w:sz="0" w:space="0" w:color="auto"/>
          </w:divBdr>
        </w:div>
        <w:div w:id="853686379">
          <w:marLeft w:val="640"/>
          <w:marRight w:val="0"/>
          <w:marTop w:val="0"/>
          <w:marBottom w:val="0"/>
          <w:divBdr>
            <w:top w:val="none" w:sz="0" w:space="0" w:color="auto"/>
            <w:left w:val="none" w:sz="0" w:space="0" w:color="auto"/>
            <w:bottom w:val="none" w:sz="0" w:space="0" w:color="auto"/>
            <w:right w:val="none" w:sz="0" w:space="0" w:color="auto"/>
          </w:divBdr>
        </w:div>
        <w:div w:id="857041696">
          <w:marLeft w:val="640"/>
          <w:marRight w:val="0"/>
          <w:marTop w:val="0"/>
          <w:marBottom w:val="0"/>
          <w:divBdr>
            <w:top w:val="none" w:sz="0" w:space="0" w:color="auto"/>
            <w:left w:val="none" w:sz="0" w:space="0" w:color="auto"/>
            <w:bottom w:val="none" w:sz="0" w:space="0" w:color="auto"/>
            <w:right w:val="none" w:sz="0" w:space="0" w:color="auto"/>
          </w:divBdr>
        </w:div>
        <w:div w:id="868369439">
          <w:marLeft w:val="640"/>
          <w:marRight w:val="0"/>
          <w:marTop w:val="0"/>
          <w:marBottom w:val="0"/>
          <w:divBdr>
            <w:top w:val="none" w:sz="0" w:space="0" w:color="auto"/>
            <w:left w:val="none" w:sz="0" w:space="0" w:color="auto"/>
            <w:bottom w:val="none" w:sz="0" w:space="0" w:color="auto"/>
            <w:right w:val="none" w:sz="0" w:space="0" w:color="auto"/>
          </w:divBdr>
        </w:div>
        <w:div w:id="871499303">
          <w:marLeft w:val="640"/>
          <w:marRight w:val="0"/>
          <w:marTop w:val="0"/>
          <w:marBottom w:val="0"/>
          <w:divBdr>
            <w:top w:val="none" w:sz="0" w:space="0" w:color="auto"/>
            <w:left w:val="none" w:sz="0" w:space="0" w:color="auto"/>
            <w:bottom w:val="none" w:sz="0" w:space="0" w:color="auto"/>
            <w:right w:val="none" w:sz="0" w:space="0" w:color="auto"/>
          </w:divBdr>
        </w:div>
        <w:div w:id="877204985">
          <w:marLeft w:val="640"/>
          <w:marRight w:val="0"/>
          <w:marTop w:val="0"/>
          <w:marBottom w:val="0"/>
          <w:divBdr>
            <w:top w:val="none" w:sz="0" w:space="0" w:color="auto"/>
            <w:left w:val="none" w:sz="0" w:space="0" w:color="auto"/>
            <w:bottom w:val="none" w:sz="0" w:space="0" w:color="auto"/>
            <w:right w:val="none" w:sz="0" w:space="0" w:color="auto"/>
          </w:divBdr>
        </w:div>
        <w:div w:id="921454676">
          <w:marLeft w:val="640"/>
          <w:marRight w:val="0"/>
          <w:marTop w:val="0"/>
          <w:marBottom w:val="0"/>
          <w:divBdr>
            <w:top w:val="none" w:sz="0" w:space="0" w:color="auto"/>
            <w:left w:val="none" w:sz="0" w:space="0" w:color="auto"/>
            <w:bottom w:val="none" w:sz="0" w:space="0" w:color="auto"/>
            <w:right w:val="none" w:sz="0" w:space="0" w:color="auto"/>
          </w:divBdr>
        </w:div>
        <w:div w:id="925381634">
          <w:marLeft w:val="640"/>
          <w:marRight w:val="0"/>
          <w:marTop w:val="0"/>
          <w:marBottom w:val="0"/>
          <w:divBdr>
            <w:top w:val="none" w:sz="0" w:space="0" w:color="auto"/>
            <w:left w:val="none" w:sz="0" w:space="0" w:color="auto"/>
            <w:bottom w:val="none" w:sz="0" w:space="0" w:color="auto"/>
            <w:right w:val="none" w:sz="0" w:space="0" w:color="auto"/>
          </w:divBdr>
        </w:div>
        <w:div w:id="933123199">
          <w:marLeft w:val="640"/>
          <w:marRight w:val="0"/>
          <w:marTop w:val="0"/>
          <w:marBottom w:val="0"/>
          <w:divBdr>
            <w:top w:val="none" w:sz="0" w:space="0" w:color="auto"/>
            <w:left w:val="none" w:sz="0" w:space="0" w:color="auto"/>
            <w:bottom w:val="none" w:sz="0" w:space="0" w:color="auto"/>
            <w:right w:val="none" w:sz="0" w:space="0" w:color="auto"/>
          </w:divBdr>
        </w:div>
        <w:div w:id="935938867">
          <w:marLeft w:val="640"/>
          <w:marRight w:val="0"/>
          <w:marTop w:val="0"/>
          <w:marBottom w:val="0"/>
          <w:divBdr>
            <w:top w:val="none" w:sz="0" w:space="0" w:color="auto"/>
            <w:left w:val="none" w:sz="0" w:space="0" w:color="auto"/>
            <w:bottom w:val="none" w:sz="0" w:space="0" w:color="auto"/>
            <w:right w:val="none" w:sz="0" w:space="0" w:color="auto"/>
          </w:divBdr>
        </w:div>
        <w:div w:id="945692356">
          <w:marLeft w:val="640"/>
          <w:marRight w:val="0"/>
          <w:marTop w:val="0"/>
          <w:marBottom w:val="0"/>
          <w:divBdr>
            <w:top w:val="none" w:sz="0" w:space="0" w:color="auto"/>
            <w:left w:val="none" w:sz="0" w:space="0" w:color="auto"/>
            <w:bottom w:val="none" w:sz="0" w:space="0" w:color="auto"/>
            <w:right w:val="none" w:sz="0" w:space="0" w:color="auto"/>
          </w:divBdr>
        </w:div>
        <w:div w:id="986277060">
          <w:marLeft w:val="640"/>
          <w:marRight w:val="0"/>
          <w:marTop w:val="0"/>
          <w:marBottom w:val="0"/>
          <w:divBdr>
            <w:top w:val="none" w:sz="0" w:space="0" w:color="auto"/>
            <w:left w:val="none" w:sz="0" w:space="0" w:color="auto"/>
            <w:bottom w:val="none" w:sz="0" w:space="0" w:color="auto"/>
            <w:right w:val="none" w:sz="0" w:space="0" w:color="auto"/>
          </w:divBdr>
        </w:div>
        <w:div w:id="990716367">
          <w:marLeft w:val="640"/>
          <w:marRight w:val="0"/>
          <w:marTop w:val="0"/>
          <w:marBottom w:val="0"/>
          <w:divBdr>
            <w:top w:val="none" w:sz="0" w:space="0" w:color="auto"/>
            <w:left w:val="none" w:sz="0" w:space="0" w:color="auto"/>
            <w:bottom w:val="none" w:sz="0" w:space="0" w:color="auto"/>
            <w:right w:val="none" w:sz="0" w:space="0" w:color="auto"/>
          </w:divBdr>
        </w:div>
        <w:div w:id="1001473364">
          <w:marLeft w:val="640"/>
          <w:marRight w:val="0"/>
          <w:marTop w:val="0"/>
          <w:marBottom w:val="0"/>
          <w:divBdr>
            <w:top w:val="none" w:sz="0" w:space="0" w:color="auto"/>
            <w:left w:val="none" w:sz="0" w:space="0" w:color="auto"/>
            <w:bottom w:val="none" w:sz="0" w:space="0" w:color="auto"/>
            <w:right w:val="none" w:sz="0" w:space="0" w:color="auto"/>
          </w:divBdr>
        </w:div>
        <w:div w:id="1004549212">
          <w:marLeft w:val="640"/>
          <w:marRight w:val="0"/>
          <w:marTop w:val="0"/>
          <w:marBottom w:val="0"/>
          <w:divBdr>
            <w:top w:val="none" w:sz="0" w:space="0" w:color="auto"/>
            <w:left w:val="none" w:sz="0" w:space="0" w:color="auto"/>
            <w:bottom w:val="none" w:sz="0" w:space="0" w:color="auto"/>
            <w:right w:val="none" w:sz="0" w:space="0" w:color="auto"/>
          </w:divBdr>
        </w:div>
        <w:div w:id="1068771842">
          <w:marLeft w:val="640"/>
          <w:marRight w:val="0"/>
          <w:marTop w:val="0"/>
          <w:marBottom w:val="0"/>
          <w:divBdr>
            <w:top w:val="none" w:sz="0" w:space="0" w:color="auto"/>
            <w:left w:val="none" w:sz="0" w:space="0" w:color="auto"/>
            <w:bottom w:val="none" w:sz="0" w:space="0" w:color="auto"/>
            <w:right w:val="none" w:sz="0" w:space="0" w:color="auto"/>
          </w:divBdr>
        </w:div>
        <w:div w:id="1085566329">
          <w:marLeft w:val="640"/>
          <w:marRight w:val="0"/>
          <w:marTop w:val="0"/>
          <w:marBottom w:val="0"/>
          <w:divBdr>
            <w:top w:val="none" w:sz="0" w:space="0" w:color="auto"/>
            <w:left w:val="none" w:sz="0" w:space="0" w:color="auto"/>
            <w:bottom w:val="none" w:sz="0" w:space="0" w:color="auto"/>
            <w:right w:val="none" w:sz="0" w:space="0" w:color="auto"/>
          </w:divBdr>
        </w:div>
        <w:div w:id="1093623316">
          <w:marLeft w:val="640"/>
          <w:marRight w:val="0"/>
          <w:marTop w:val="0"/>
          <w:marBottom w:val="0"/>
          <w:divBdr>
            <w:top w:val="none" w:sz="0" w:space="0" w:color="auto"/>
            <w:left w:val="none" w:sz="0" w:space="0" w:color="auto"/>
            <w:bottom w:val="none" w:sz="0" w:space="0" w:color="auto"/>
            <w:right w:val="none" w:sz="0" w:space="0" w:color="auto"/>
          </w:divBdr>
        </w:div>
        <w:div w:id="1105686990">
          <w:marLeft w:val="640"/>
          <w:marRight w:val="0"/>
          <w:marTop w:val="0"/>
          <w:marBottom w:val="0"/>
          <w:divBdr>
            <w:top w:val="none" w:sz="0" w:space="0" w:color="auto"/>
            <w:left w:val="none" w:sz="0" w:space="0" w:color="auto"/>
            <w:bottom w:val="none" w:sz="0" w:space="0" w:color="auto"/>
            <w:right w:val="none" w:sz="0" w:space="0" w:color="auto"/>
          </w:divBdr>
        </w:div>
        <w:div w:id="1194459501">
          <w:marLeft w:val="640"/>
          <w:marRight w:val="0"/>
          <w:marTop w:val="0"/>
          <w:marBottom w:val="0"/>
          <w:divBdr>
            <w:top w:val="none" w:sz="0" w:space="0" w:color="auto"/>
            <w:left w:val="none" w:sz="0" w:space="0" w:color="auto"/>
            <w:bottom w:val="none" w:sz="0" w:space="0" w:color="auto"/>
            <w:right w:val="none" w:sz="0" w:space="0" w:color="auto"/>
          </w:divBdr>
        </w:div>
        <w:div w:id="1227298535">
          <w:marLeft w:val="640"/>
          <w:marRight w:val="0"/>
          <w:marTop w:val="0"/>
          <w:marBottom w:val="0"/>
          <w:divBdr>
            <w:top w:val="none" w:sz="0" w:space="0" w:color="auto"/>
            <w:left w:val="none" w:sz="0" w:space="0" w:color="auto"/>
            <w:bottom w:val="none" w:sz="0" w:space="0" w:color="auto"/>
            <w:right w:val="none" w:sz="0" w:space="0" w:color="auto"/>
          </w:divBdr>
        </w:div>
        <w:div w:id="1232734793">
          <w:marLeft w:val="640"/>
          <w:marRight w:val="0"/>
          <w:marTop w:val="0"/>
          <w:marBottom w:val="0"/>
          <w:divBdr>
            <w:top w:val="none" w:sz="0" w:space="0" w:color="auto"/>
            <w:left w:val="none" w:sz="0" w:space="0" w:color="auto"/>
            <w:bottom w:val="none" w:sz="0" w:space="0" w:color="auto"/>
            <w:right w:val="none" w:sz="0" w:space="0" w:color="auto"/>
          </w:divBdr>
        </w:div>
        <w:div w:id="1241134640">
          <w:marLeft w:val="640"/>
          <w:marRight w:val="0"/>
          <w:marTop w:val="0"/>
          <w:marBottom w:val="0"/>
          <w:divBdr>
            <w:top w:val="none" w:sz="0" w:space="0" w:color="auto"/>
            <w:left w:val="none" w:sz="0" w:space="0" w:color="auto"/>
            <w:bottom w:val="none" w:sz="0" w:space="0" w:color="auto"/>
            <w:right w:val="none" w:sz="0" w:space="0" w:color="auto"/>
          </w:divBdr>
        </w:div>
        <w:div w:id="1276014200">
          <w:marLeft w:val="640"/>
          <w:marRight w:val="0"/>
          <w:marTop w:val="0"/>
          <w:marBottom w:val="0"/>
          <w:divBdr>
            <w:top w:val="none" w:sz="0" w:space="0" w:color="auto"/>
            <w:left w:val="none" w:sz="0" w:space="0" w:color="auto"/>
            <w:bottom w:val="none" w:sz="0" w:space="0" w:color="auto"/>
            <w:right w:val="none" w:sz="0" w:space="0" w:color="auto"/>
          </w:divBdr>
        </w:div>
        <w:div w:id="1290552250">
          <w:marLeft w:val="640"/>
          <w:marRight w:val="0"/>
          <w:marTop w:val="0"/>
          <w:marBottom w:val="0"/>
          <w:divBdr>
            <w:top w:val="none" w:sz="0" w:space="0" w:color="auto"/>
            <w:left w:val="none" w:sz="0" w:space="0" w:color="auto"/>
            <w:bottom w:val="none" w:sz="0" w:space="0" w:color="auto"/>
            <w:right w:val="none" w:sz="0" w:space="0" w:color="auto"/>
          </w:divBdr>
        </w:div>
        <w:div w:id="1314914683">
          <w:marLeft w:val="640"/>
          <w:marRight w:val="0"/>
          <w:marTop w:val="0"/>
          <w:marBottom w:val="0"/>
          <w:divBdr>
            <w:top w:val="none" w:sz="0" w:space="0" w:color="auto"/>
            <w:left w:val="none" w:sz="0" w:space="0" w:color="auto"/>
            <w:bottom w:val="none" w:sz="0" w:space="0" w:color="auto"/>
            <w:right w:val="none" w:sz="0" w:space="0" w:color="auto"/>
          </w:divBdr>
        </w:div>
        <w:div w:id="1321500046">
          <w:marLeft w:val="640"/>
          <w:marRight w:val="0"/>
          <w:marTop w:val="0"/>
          <w:marBottom w:val="0"/>
          <w:divBdr>
            <w:top w:val="none" w:sz="0" w:space="0" w:color="auto"/>
            <w:left w:val="none" w:sz="0" w:space="0" w:color="auto"/>
            <w:bottom w:val="none" w:sz="0" w:space="0" w:color="auto"/>
            <w:right w:val="none" w:sz="0" w:space="0" w:color="auto"/>
          </w:divBdr>
        </w:div>
        <w:div w:id="1353072905">
          <w:marLeft w:val="640"/>
          <w:marRight w:val="0"/>
          <w:marTop w:val="0"/>
          <w:marBottom w:val="0"/>
          <w:divBdr>
            <w:top w:val="none" w:sz="0" w:space="0" w:color="auto"/>
            <w:left w:val="none" w:sz="0" w:space="0" w:color="auto"/>
            <w:bottom w:val="none" w:sz="0" w:space="0" w:color="auto"/>
            <w:right w:val="none" w:sz="0" w:space="0" w:color="auto"/>
          </w:divBdr>
        </w:div>
        <w:div w:id="1364280626">
          <w:marLeft w:val="640"/>
          <w:marRight w:val="0"/>
          <w:marTop w:val="0"/>
          <w:marBottom w:val="0"/>
          <w:divBdr>
            <w:top w:val="none" w:sz="0" w:space="0" w:color="auto"/>
            <w:left w:val="none" w:sz="0" w:space="0" w:color="auto"/>
            <w:bottom w:val="none" w:sz="0" w:space="0" w:color="auto"/>
            <w:right w:val="none" w:sz="0" w:space="0" w:color="auto"/>
          </w:divBdr>
        </w:div>
        <w:div w:id="1379666709">
          <w:marLeft w:val="640"/>
          <w:marRight w:val="0"/>
          <w:marTop w:val="0"/>
          <w:marBottom w:val="0"/>
          <w:divBdr>
            <w:top w:val="none" w:sz="0" w:space="0" w:color="auto"/>
            <w:left w:val="none" w:sz="0" w:space="0" w:color="auto"/>
            <w:bottom w:val="none" w:sz="0" w:space="0" w:color="auto"/>
            <w:right w:val="none" w:sz="0" w:space="0" w:color="auto"/>
          </w:divBdr>
        </w:div>
        <w:div w:id="1384448671">
          <w:marLeft w:val="640"/>
          <w:marRight w:val="0"/>
          <w:marTop w:val="0"/>
          <w:marBottom w:val="0"/>
          <w:divBdr>
            <w:top w:val="none" w:sz="0" w:space="0" w:color="auto"/>
            <w:left w:val="none" w:sz="0" w:space="0" w:color="auto"/>
            <w:bottom w:val="none" w:sz="0" w:space="0" w:color="auto"/>
            <w:right w:val="none" w:sz="0" w:space="0" w:color="auto"/>
          </w:divBdr>
        </w:div>
        <w:div w:id="1384645698">
          <w:marLeft w:val="640"/>
          <w:marRight w:val="0"/>
          <w:marTop w:val="0"/>
          <w:marBottom w:val="0"/>
          <w:divBdr>
            <w:top w:val="none" w:sz="0" w:space="0" w:color="auto"/>
            <w:left w:val="none" w:sz="0" w:space="0" w:color="auto"/>
            <w:bottom w:val="none" w:sz="0" w:space="0" w:color="auto"/>
            <w:right w:val="none" w:sz="0" w:space="0" w:color="auto"/>
          </w:divBdr>
        </w:div>
        <w:div w:id="1384719611">
          <w:marLeft w:val="640"/>
          <w:marRight w:val="0"/>
          <w:marTop w:val="0"/>
          <w:marBottom w:val="0"/>
          <w:divBdr>
            <w:top w:val="none" w:sz="0" w:space="0" w:color="auto"/>
            <w:left w:val="none" w:sz="0" w:space="0" w:color="auto"/>
            <w:bottom w:val="none" w:sz="0" w:space="0" w:color="auto"/>
            <w:right w:val="none" w:sz="0" w:space="0" w:color="auto"/>
          </w:divBdr>
        </w:div>
        <w:div w:id="1386371761">
          <w:marLeft w:val="640"/>
          <w:marRight w:val="0"/>
          <w:marTop w:val="0"/>
          <w:marBottom w:val="0"/>
          <w:divBdr>
            <w:top w:val="none" w:sz="0" w:space="0" w:color="auto"/>
            <w:left w:val="none" w:sz="0" w:space="0" w:color="auto"/>
            <w:bottom w:val="none" w:sz="0" w:space="0" w:color="auto"/>
            <w:right w:val="none" w:sz="0" w:space="0" w:color="auto"/>
          </w:divBdr>
        </w:div>
        <w:div w:id="1413625268">
          <w:marLeft w:val="640"/>
          <w:marRight w:val="0"/>
          <w:marTop w:val="0"/>
          <w:marBottom w:val="0"/>
          <w:divBdr>
            <w:top w:val="none" w:sz="0" w:space="0" w:color="auto"/>
            <w:left w:val="none" w:sz="0" w:space="0" w:color="auto"/>
            <w:bottom w:val="none" w:sz="0" w:space="0" w:color="auto"/>
            <w:right w:val="none" w:sz="0" w:space="0" w:color="auto"/>
          </w:divBdr>
        </w:div>
        <w:div w:id="1422943471">
          <w:marLeft w:val="640"/>
          <w:marRight w:val="0"/>
          <w:marTop w:val="0"/>
          <w:marBottom w:val="0"/>
          <w:divBdr>
            <w:top w:val="none" w:sz="0" w:space="0" w:color="auto"/>
            <w:left w:val="none" w:sz="0" w:space="0" w:color="auto"/>
            <w:bottom w:val="none" w:sz="0" w:space="0" w:color="auto"/>
            <w:right w:val="none" w:sz="0" w:space="0" w:color="auto"/>
          </w:divBdr>
        </w:div>
        <w:div w:id="1445727133">
          <w:marLeft w:val="640"/>
          <w:marRight w:val="0"/>
          <w:marTop w:val="0"/>
          <w:marBottom w:val="0"/>
          <w:divBdr>
            <w:top w:val="none" w:sz="0" w:space="0" w:color="auto"/>
            <w:left w:val="none" w:sz="0" w:space="0" w:color="auto"/>
            <w:bottom w:val="none" w:sz="0" w:space="0" w:color="auto"/>
            <w:right w:val="none" w:sz="0" w:space="0" w:color="auto"/>
          </w:divBdr>
        </w:div>
        <w:div w:id="1455323027">
          <w:marLeft w:val="640"/>
          <w:marRight w:val="0"/>
          <w:marTop w:val="0"/>
          <w:marBottom w:val="0"/>
          <w:divBdr>
            <w:top w:val="none" w:sz="0" w:space="0" w:color="auto"/>
            <w:left w:val="none" w:sz="0" w:space="0" w:color="auto"/>
            <w:bottom w:val="none" w:sz="0" w:space="0" w:color="auto"/>
            <w:right w:val="none" w:sz="0" w:space="0" w:color="auto"/>
          </w:divBdr>
        </w:div>
        <w:div w:id="1482848456">
          <w:marLeft w:val="640"/>
          <w:marRight w:val="0"/>
          <w:marTop w:val="0"/>
          <w:marBottom w:val="0"/>
          <w:divBdr>
            <w:top w:val="none" w:sz="0" w:space="0" w:color="auto"/>
            <w:left w:val="none" w:sz="0" w:space="0" w:color="auto"/>
            <w:bottom w:val="none" w:sz="0" w:space="0" w:color="auto"/>
            <w:right w:val="none" w:sz="0" w:space="0" w:color="auto"/>
          </w:divBdr>
        </w:div>
        <w:div w:id="1490515834">
          <w:marLeft w:val="640"/>
          <w:marRight w:val="0"/>
          <w:marTop w:val="0"/>
          <w:marBottom w:val="0"/>
          <w:divBdr>
            <w:top w:val="none" w:sz="0" w:space="0" w:color="auto"/>
            <w:left w:val="none" w:sz="0" w:space="0" w:color="auto"/>
            <w:bottom w:val="none" w:sz="0" w:space="0" w:color="auto"/>
            <w:right w:val="none" w:sz="0" w:space="0" w:color="auto"/>
          </w:divBdr>
        </w:div>
        <w:div w:id="1497920944">
          <w:marLeft w:val="640"/>
          <w:marRight w:val="0"/>
          <w:marTop w:val="0"/>
          <w:marBottom w:val="0"/>
          <w:divBdr>
            <w:top w:val="none" w:sz="0" w:space="0" w:color="auto"/>
            <w:left w:val="none" w:sz="0" w:space="0" w:color="auto"/>
            <w:bottom w:val="none" w:sz="0" w:space="0" w:color="auto"/>
            <w:right w:val="none" w:sz="0" w:space="0" w:color="auto"/>
          </w:divBdr>
        </w:div>
        <w:div w:id="1498420863">
          <w:marLeft w:val="640"/>
          <w:marRight w:val="0"/>
          <w:marTop w:val="0"/>
          <w:marBottom w:val="0"/>
          <w:divBdr>
            <w:top w:val="none" w:sz="0" w:space="0" w:color="auto"/>
            <w:left w:val="none" w:sz="0" w:space="0" w:color="auto"/>
            <w:bottom w:val="none" w:sz="0" w:space="0" w:color="auto"/>
            <w:right w:val="none" w:sz="0" w:space="0" w:color="auto"/>
          </w:divBdr>
        </w:div>
        <w:div w:id="1509295505">
          <w:marLeft w:val="640"/>
          <w:marRight w:val="0"/>
          <w:marTop w:val="0"/>
          <w:marBottom w:val="0"/>
          <w:divBdr>
            <w:top w:val="none" w:sz="0" w:space="0" w:color="auto"/>
            <w:left w:val="none" w:sz="0" w:space="0" w:color="auto"/>
            <w:bottom w:val="none" w:sz="0" w:space="0" w:color="auto"/>
            <w:right w:val="none" w:sz="0" w:space="0" w:color="auto"/>
          </w:divBdr>
        </w:div>
        <w:div w:id="1527210206">
          <w:marLeft w:val="640"/>
          <w:marRight w:val="0"/>
          <w:marTop w:val="0"/>
          <w:marBottom w:val="0"/>
          <w:divBdr>
            <w:top w:val="none" w:sz="0" w:space="0" w:color="auto"/>
            <w:left w:val="none" w:sz="0" w:space="0" w:color="auto"/>
            <w:bottom w:val="none" w:sz="0" w:space="0" w:color="auto"/>
            <w:right w:val="none" w:sz="0" w:space="0" w:color="auto"/>
          </w:divBdr>
        </w:div>
        <w:div w:id="1576626380">
          <w:marLeft w:val="640"/>
          <w:marRight w:val="0"/>
          <w:marTop w:val="0"/>
          <w:marBottom w:val="0"/>
          <w:divBdr>
            <w:top w:val="none" w:sz="0" w:space="0" w:color="auto"/>
            <w:left w:val="none" w:sz="0" w:space="0" w:color="auto"/>
            <w:bottom w:val="none" w:sz="0" w:space="0" w:color="auto"/>
            <w:right w:val="none" w:sz="0" w:space="0" w:color="auto"/>
          </w:divBdr>
        </w:div>
        <w:div w:id="1578978412">
          <w:marLeft w:val="640"/>
          <w:marRight w:val="0"/>
          <w:marTop w:val="0"/>
          <w:marBottom w:val="0"/>
          <w:divBdr>
            <w:top w:val="none" w:sz="0" w:space="0" w:color="auto"/>
            <w:left w:val="none" w:sz="0" w:space="0" w:color="auto"/>
            <w:bottom w:val="none" w:sz="0" w:space="0" w:color="auto"/>
            <w:right w:val="none" w:sz="0" w:space="0" w:color="auto"/>
          </w:divBdr>
        </w:div>
        <w:div w:id="1581214776">
          <w:marLeft w:val="640"/>
          <w:marRight w:val="0"/>
          <w:marTop w:val="0"/>
          <w:marBottom w:val="0"/>
          <w:divBdr>
            <w:top w:val="none" w:sz="0" w:space="0" w:color="auto"/>
            <w:left w:val="none" w:sz="0" w:space="0" w:color="auto"/>
            <w:bottom w:val="none" w:sz="0" w:space="0" w:color="auto"/>
            <w:right w:val="none" w:sz="0" w:space="0" w:color="auto"/>
          </w:divBdr>
        </w:div>
        <w:div w:id="1600868630">
          <w:marLeft w:val="640"/>
          <w:marRight w:val="0"/>
          <w:marTop w:val="0"/>
          <w:marBottom w:val="0"/>
          <w:divBdr>
            <w:top w:val="none" w:sz="0" w:space="0" w:color="auto"/>
            <w:left w:val="none" w:sz="0" w:space="0" w:color="auto"/>
            <w:bottom w:val="none" w:sz="0" w:space="0" w:color="auto"/>
            <w:right w:val="none" w:sz="0" w:space="0" w:color="auto"/>
          </w:divBdr>
        </w:div>
        <w:div w:id="1601982433">
          <w:marLeft w:val="640"/>
          <w:marRight w:val="0"/>
          <w:marTop w:val="0"/>
          <w:marBottom w:val="0"/>
          <w:divBdr>
            <w:top w:val="none" w:sz="0" w:space="0" w:color="auto"/>
            <w:left w:val="none" w:sz="0" w:space="0" w:color="auto"/>
            <w:bottom w:val="none" w:sz="0" w:space="0" w:color="auto"/>
            <w:right w:val="none" w:sz="0" w:space="0" w:color="auto"/>
          </w:divBdr>
        </w:div>
        <w:div w:id="1619339076">
          <w:marLeft w:val="640"/>
          <w:marRight w:val="0"/>
          <w:marTop w:val="0"/>
          <w:marBottom w:val="0"/>
          <w:divBdr>
            <w:top w:val="none" w:sz="0" w:space="0" w:color="auto"/>
            <w:left w:val="none" w:sz="0" w:space="0" w:color="auto"/>
            <w:bottom w:val="none" w:sz="0" w:space="0" w:color="auto"/>
            <w:right w:val="none" w:sz="0" w:space="0" w:color="auto"/>
          </w:divBdr>
        </w:div>
        <w:div w:id="1630210164">
          <w:marLeft w:val="640"/>
          <w:marRight w:val="0"/>
          <w:marTop w:val="0"/>
          <w:marBottom w:val="0"/>
          <w:divBdr>
            <w:top w:val="none" w:sz="0" w:space="0" w:color="auto"/>
            <w:left w:val="none" w:sz="0" w:space="0" w:color="auto"/>
            <w:bottom w:val="none" w:sz="0" w:space="0" w:color="auto"/>
            <w:right w:val="none" w:sz="0" w:space="0" w:color="auto"/>
          </w:divBdr>
        </w:div>
        <w:div w:id="1635404654">
          <w:marLeft w:val="640"/>
          <w:marRight w:val="0"/>
          <w:marTop w:val="0"/>
          <w:marBottom w:val="0"/>
          <w:divBdr>
            <w:top w:val="none" w:sz="0" w:space="0" w:color="auto"/>
            <w:left w:val="none" w:sz="0" w:space="0" w:color="auto"/>
            <w:bottom w:val="none" w:sz="0" w:space="0" w:color="auto"/>
            <w:right w:val="none" w:sz="0" w:space="0" w:color="auto"/>
          </w:divBdr>
        </w:div>
        <w:div w:id="1657222052">
          <w:marLeft w:val="640"/>
          <w:marRight w:val="0"/>
          <w:marTop w:val="0"/>
          <w:marBottom w:val="0"/>
          <w:divBdr>
            <w:top w:val="none" w:sz="0" w:space="0" w:color="auto"/>
            <w:left w:val="none" w:sz="0" w:space="0" w:color="auto"/>
            <w:bottom w:val="none" w:sz="0" w:space="0" w:color="auto"/>
            <w:right w:val="none" w:sz="0" w:space="0" w:color="auto"/>
          </w:divBdr>
        </w:div>
        <w:div w:id="1659261884">
          <w:marLeft w:val="640"/>
          <w:marRight w:val="0"/>
          <w:marTop w:val="0"/>
          <w:marBottom w:val="0"/>
          <w:divBdr>
            <w:top w:val="none" w:sz="0" w:space="0" w:color="auto"/>
            <w:left w:val="none" w:sz="0" w:space="0" w:color="auto"/>
            <w:bottom w:val="none" w:sz="0" w:space="0" w:color="auto"/>
            <w:right w:val="none" w:sz="0" w:space="0" w:color="auto"/>
          </w:divBdr>
        </w:div>
        <w:div w:id="1744448213">
          <w:marLeft w:val="640"/>
          <w:marRight w:val="0"/>
          <w:marTop w:val="0"/>
          <w:marBottom w:val="0"/>
          <w:divBdr>
            <w:top w:val="none" w:sz="0" w:space="0" w:color="auto"/>
            <w:left w:val="none" w:sz="0" w:space="0" w:color="auto"/>
            <w:bottom w:val="none" w:sz="0" w:space="0" w:color="auto"/>
            <w:right w:val="none" w:sz="0" w:space="0" w:color="auto"/>
          </w:divBdr>
        </w:div>
        <w:div w:id="1749422782">
          <w:marLeft w:val="640"/>
          <w:marRight w:val="0"/>
          <w:marTop w:val="0"/>
          <w:marBottom w:val="0"/>
          <w:divBdr>
            <w:top w:val="none" w:sz="0" w:space="0" w:color="auto"/>
            <w:left w:val="none" w:sz="0" w:space="0" w:color="auto"/>
            <w:bottom w:val="none" w:sz="0" w:space="0" w:color="auto"/>
            <w:right w:val="none" w:sz="0" w:space="0" w:color="auto"/>
          </w:divBdr>
        </w:div>
        <w:div w:id="1755854435">
          <w:marLeft w:val="640"/>
          <w:marRight w:val="0"/>
          <w:marTop w:val="0"/>
          <w:marBottom w:val="0"/>
          <w:divBdr>
            <w:top w:val="none" w:sz="0" w:space="0" w:color="auto"/>
            <w:left w:val="none" w:sz="0" w:space="0" w:color="auto"/>
            <w:bottom w:val="none" w:sz="0" w:space="0" w:color="auto"/>
            <w:right w:val="none" w:sz="0" w:space="0" w:color="auto"/>
          </w:divBdr>
        </w:div>
        <w:div w:id="1771967942">
          <w:marLeft w:val="640"/>
          <w:marRight w:val="0"/>
          <w:marTop w:val="0"/>
          <w:marBottom w:val="0"/>
          <w:divBdr>
            <w:top w:val="none" w:sz="0" w:space="0" w:color="auto"/>
            <w:left w:val="none" w:sz="0" w:space="0" w:color="auto"/>
            <w:bottom w:val="none" w:sz="0" w:space="0" w:color="auto"/>
            <w:right w:val="none" w:sz="0" w:space="0" w:color="auto"/>
          </w:divBdr>
        </w:div>
        <w:div w:id="1811902118">
          <w:marLeft w:val="640"/>
          <w:marRight w:val="0"/>
          <w:marTop w:val="0"/>
          <w:marBottom w:val="0"/>
          <w:divBdr>
            <w:top w:val="none" w:sz="0" w:space="0" w:color="auto"/>
            <w:left w:val="none" w:sz="0" w:space="0" w:color="auto"/>
            <w:bottom w:val="none" w:sz="0" w:space="0" w:color="auto"/>
            <w:right w:val="none" w:sz="0" w:space="0" w:color="auto"/>
          </w:divBdr>
        </w:div>
        <w:div w:id="1815096929">
          <w:marLeft w:val="640"/>
          <w:marRight w:val="0"/>
          <w:marTop w:val="0"/>
          <w:marBottom w:val="0"/>
          <w:divBdr>
            <w:top w:val="none" w:sz="0" w:space="0" w:color="auto"/>
            <w:left w:val="none" w:sz="0" w:space="0" w:color="auto"/>
            <w:bottom w:val="none" w:sz="0" w:space="0" w:color="auto"/>
            <w:right w:val="none" w:sz="0" w:space="0" w:color="auto"/>
          </w:divBdr>
        </w:div>
        <w:div w:id="1816023215">
          <w:marLeft w:val="640"/>
          <w:marRight w:val="0"/>
          <w:marTop w:val="0"/>
          <w:marBottom w:val="0"/>
          <w:divBdr>
            <w:top w:val="none" w:sz="0" w:space="0" w:color="auto"/>
            <w:left w:val="none" w:sz="0" w:space="0" w:color="auto"/>
            <w:bottom w:val="none" w:sz="0" w:space="0" w:color="auto"/>
            <w:right w:val="none" w:sz="0" w:space="0" w:color="auto"/>
          </w:divBdr>
        </w:div>
        <w:div w:id="1835991499">
          <w:marLeft w:val="640"/>
          <w:marRight w:val="0"/>
          <w:marTop w:val="0"/>
          <w:marBottom w:val="0"/>
          <w:divBdr>
            <w:top w:val="none" w:sz="0" w:space="0" w:color="auto"/>
            <w:left w:val="none" w:sz="0" w:space="0" w:color="auto"/>
            <w:bottom w:val="none" w:sz="0" w:space="0" w:color="auto"/>
            <w:right w:val="none" w:sz="0" w:space="0" w:color="auto"/>
          </w:divBdr>
        </w:div>
        <w:div w:id="1863350829">
          <w:marLeft w:val="640"/>
          <w:marRight w:val="0"/>
          <w:marTop w:val="0"/>
          <w:marBottom w:val="0"/>
          <w:divBdr>
            <w:top w:val="none" w:sz="0" w:space="0" w:color="auto"/>
            <w:left w:val="none" w:sz="0" w:space="0" w:color="auto"/>
            <w:bottom w:val="none" w:sz="0" w:space="0" w:color="auto"/>
            <w:right w:val="none" w:sz="0" w:space="0" w:color="auto"/>
          </w:divBdr>
        </w:div>
        <w:div w:id="1870097436">
          <w:marLeft w:val="640"/>
          <w:marRight w:val="0"/>
          <w:marTop w:val="0"/>
          <w:marBottom w:val="0"/>
          <w:divBdr>
            <w:top w:val="none" w:sz="0" w:space="0" w:color="auto"/>
            <w:left w:val="none" w:sz="0" w:space="0" w:color="auto"/>
            <w:bottom w:val="none" w:sz="0" w:space="0" w:color="auto"/>
            <w:right w:val="none" w:sz="0" w:space="0" w:color="auto"/>
          </w:divBdr>
        </w:div>
        <w:div w:id="1876581810">
          <w:marLeft w:val="640"/>
          <w:marRight w:val="0"/>
          <w:marTop w:val="0"/>
          <w:marBottom w:val="0"/>
          <w:divBdr>
            <w:top w:val="none" w:sz="0" w:space="0" w:color="auto"/>
            <w:left w:val="none" w:sz="0" w:space="0" w:color="auto"/>
            <w:bottom w:val="none" w:sz="0" w:space="0" w:color="auto"/>
            <w:right w:val="none" w:sz="0" w:space="0" w:color="auto"/>
          </w:divBdr>
        </w:div>
        <w:div w:id="1884780759">
          <w:marLeft w:val="640"/>
          <w:marRight w:val="0"/>
          <w:marTop w:val="0"/>
          <w:marBottom w:val="0"/>
          <w:divBdr>
            <w:top w:val="none" w:sz="0" w:space="0" w:color="auto"/>
            <w:left w:val="none" w:sz="0" w:space="0" w:color="auto"/>
            <w:bottom w:val="none" w:sz="0" w:space="0" w:color="auto"/>
            <w:right w:val="none" w:sz="0" w:space="0" w:color="auto"/>
          </w:divBdr>
        </w:div>
        <w:div w:id="1885678151">
          <w:marLeft w:val="640"/>
          <w:marRight w:val="0"/>
          <w:marTop w:val="0"/>
          <w:marBottom w:val="0"/>
          <w:divBdr>
            <w:top w:val="none" w:sz="0" w:space="0" w:color="auto"/>
            <w:left w:val="none" w:sz="0" w:space="0" w:color="auto"/>
            <w:bottom w:val="none" w:sz="0" w:space="0" w:color="auto"/>
            <w:right w:val="none" w:sz="0" w:space="0" w:color="auto"/>
          </w:divBdr>
        </w:div>
        <w:div w:id="1916276064">
          <w:marLeft w:val="640"/>
          <w:marRight w:val="0"/>
          <w:marTop w:val="0"/>
          <w:marBottom w:val="0"/>
          <w:divBdr>
            <w:top w:val="none" w:sz="0" w:space="0" w:color="auto"/>
            <w:left w:val="none" w:sz="0" w:space="0" w:color="auto"/>
            <w:bottom w:val="none" w:sz="0" w:space="0" w:color="auto"/>
            <w:right w:val="none" w:sz="0" w:space="0" w:color="auto"/>
          </w:divBdr>
        </w:div>
        <w:div w:id="1920022058">
          <w:marLeft w:val="640"/>
          <w:marRight w:val="0"/>
          <w:marTop w:val="0"/>
          <w:marBottom w:val="0"/>
          <w:divBdr>
            <w:top w:val="none" w:sz="0" w:space="0" w:color="auto"/>
            <w:left w:val="none" w:sz="0" w:space="0" w:color="auto"/>
            <w:bottom w:val="none" w:sz="0" w:space="0" w:color="auto"/>
            <w:right w:val="none" w:sz="0" w:space="0" w:color="auto"/>
          </w:divBdr>
        </w:div>
        <w:div w:id="1928727335">
          <w:marLeft w:val="640"/>
          <w:marRight w:val="0"/>
          <w:marTop w:val="0"/>
          <w:marBottom w:val="0"/>
          <w:divBdr>
            <w:top w:val="none" w:sz="0" w:space="0" w:color="auto"/>
            <w:left w:val="none" w:sz="0" w:space="0" w:color="auto"/>
            <w:bottom w:val="none" w:sz="0" w:space="0" w:color="auto"/>
            <w:right w:val="none" w:sz="0" w:space="0" w:color="auto"/>
          </w:divBdr>
        </w:div>
      </w:divsChild>
    </w:div>
    <w:div w:id="1804928680">
      <w:bodyDiv w:val="1"/>
      <w:marLeft w:val="0"/>
      <w:marRight w:val="0"/>
      <w:marTop w:val="0"/>
      <w:marBottom w:val="0"/>
      <w:divBdr>
        <w:top w:val="none" w:sz="0" w:space="0" w:color="auto"/>
        <w:left w:val="none" w:sz="0" w:space="0" w:color="auto"/>
        <w:bottom w:val="none" w:sz="0" w:space="0" w:color="auto"/>
        <w:right w:val="none" w:sz="0" w:space="0" w:color="auto"/>
      </w:divBdr>
    </w:div>
    <w:div w:id="1805466262">
      <w:bodyDiv w:val="1"/>
      <w:marLeft w:val="0"/>
      <w:marRight w:val="0"/>
      <w:marTop w:val="0"/>
      <w:marBottom w:val="0"/>
      <w:divBdr>
        <w:top w:val="none" w:sz="0" w:space="0" w:color="auto"/>
        <w:left w:val="none" w:sz="0" w:space="0" w:color="auto"/>
        <w:bottom w:val="none" w:sz="0" w:space="0" w:color="auto"/>
        <w:right w:val="none" w:sz="0" w:space="0" w:color="auto"/>
      </w:divBdr>
      <w:divsChild>
        <w:div w:id="478016">
          <w:marLeft w:val="640"/>
          <w:marRight w:val="0"/>
          <w:marTop w:val="0"/>
          <w:marBottom w:val="0"/>
          <w:divBdr>
            <w:top w:val="none" w:sz="0" w:space="0" w:color="auto"/>
            <w:left w:val="none" w:sz="0" w:space="0" w:color="auto"/>
            <w:bottom w:val="none" w:sz="0" w:space="0" w:color="auto"/>
            <w:right w:val="none" w:sz="0" w:space="0" w:color="auto"/>
          </w:divBdr>
        </w:div>
        <w:div w:id="4747745">
          <w:marLeft w:val="640"/>
          <w:marRight w:val="0"/>
          <w:marTop w:val="0"/>
          <w:marBottom w:val="0"/>
          <w:divBdr>
            <w:top w:val="none" w:sz="0" w:space="0" w:color="auto"/>
            <w:left w:val="none" w:sz="0" w:space="0" w:color="auto"/>
            <w:bottom w:val="none" w:sz="0" w:space="0" w:color="auto"/>
            <w:right w:val="none" w:sz="0" w:space="0" w:color="auto"/>
          </w:divBdr>
        </w:div>
        <w:div w:id="5863500">
          <w:marLeft w:val="640"/>
          <w:marRight w:val="0"/>
          <w:marTop w:val="0"/>
          <w:marBottom w:val="0"/>
          <w:divBdr>
            <w:top w:val="none" w:sz="0" w:space="0" w:color="auto"/>
            <w:left w:val="none" w:sz="0" w:space="0" w:color="auto"/>
            <w:bottom w:val="none" w:sz="0" w:space="0" w:color="auto"/>
            <w:right w:val="none" w:sz="0" w:space="0" w:color="auto"/>
          </w:divBdr>
        </w:div>
        <w:div w:id="40327593">
          <w:marLeft w:val="640"/>
          <w:marRight w:val="0"/>
          <w:marTop w:val="0"/>
          <w:marBottom w:val="0"/>
          <w:divBdr>
            <w:top w:val="none" w:sz="0" w:space="0" w:color="auto"/>
            <w:left w:val="none" w:sz="0" w:space="0" w:color="auto"/>
            <w:bottom w:val="none" w:sz="0" w:space="0" w:color="auto"/>
            <w:right w:val="none" w:sz="0" w:space="0" w:color="auto"/>
          </w:divBdr>
        </w:div>
        <w:div w:id="58478255">
          <w:marLeft w:val="640"/>
          <w:marRight w:val="0"/>
          <w:marTop w:val="0"/>
          <w:marBottom w:val="0"/>
          <w:divBdr>
            <w:top w:val="none" w:sz="0" w:space="0" w:color="auto"/>
            <w:left w:val="none" w:sz="0" w:space="0" w:color="auto"/>
            <w:bottom w:val="none" w:sz="0" w:space="0" w:color="auto"/>
            <w:right w:val="none" w:sz="0" w:space="0" w:color="auto"/>
          </w:divBdr>
        </w:div>
        <w:div w:id="77598692">
          <w:marLeft w:val="640"/>
          <w:marRight w:val="0"/>
          <w:marTop w:val="0"/>
          <w:marBottom w:val="0"/>
          <w:divBdr>
            <w:top w:val="none" w:sz="0" w:space="0" w:color="auto"/>
            <w:left w:val="none" w:sz="0" w:space="0" w:color="auto"/>
            <w:bottom w:val="none" w:sz="0" w:space="0" w:color="auto"/>
            <w:right w:val="none" w:sz="0" w:space="0" w:color="auto"/>
          </w:divBdr>
        </w:div>
        <w:div w:id="158927754">
          <w:marLeft w:val="640"/>
          <w:marRight w:val="0"/>
          <w:marTop w:val="0"/>
          <w:marBottom w:val="0"/>
          <w:divBdr>
            <w:top w:val="none" w:sz="0" w:space="0" w:color="auto"/>
            <w:left w:val="none" w:sz="0" w:space="0" w:color="auto"/>
            <w:bottom w:val="none" w:sz="0" w:space="0" w:color="auto"/>
            <w:right w:val="none" w:sz="0" w:space="0" w:color="auto"/>
          </w:divBdr>
        </w:div>
        <w:div w:id="188684565">
          <w:marLeft w:val="640"/>
          <w:marRight w:val="0"/>
          <w:marTop w:val="0"/>
          <w:marBottom w:val="0"/>
          <w:divBdr>
            <w:top w:val="none" w:sz="0" w:space="0" w:color="auto"/>
            <w:left w:val="none" w:sz="0" w:space="0" w:color="auto"/>
            <w:bottom w:val="none" w:sz="0" w:space="0" w:color="auto"/>
            <w:right w:val="none" w:sz="0" w:space="0" w:color="auto"/>
          </w:divBdr>
        </w:div>
        <w:div w:id="227302826">
          <w:marLeft w:val="640"/>
          <w:marRight w:val="0"/>
          <w:marTop w:val="0"/>
          <w:marBottom w:val="0"/>
          <w:divBdr>
            <w:top w:val="none" w:sz="0" w:space="0" w:color="auto"/>
            <w:left w:val="none" w:sz="0" w:space="0" w:color="auto"/>
            <w:bottom w:val="none" w:sz="0" w:space="0" w:color="auto"/>
            <w:right w:val="none" w:sz="0" w:space="0" w:color="auto"/>
          </w:divBdr>
        </w:div>
        <w:div w:id="241839783">
          <w:marLeft w:val="640"/>
          <w:marRight w:val="0"/>
          <w:marTop w:val="0"/>
          <w:marBottom w:val="0"/>
          <w:divBdr>
            <w:top w:val="none" w:sz="0" w:space="0" w:color="auto"/>
            <w:left w:val="none" w:sz="0" w:space="0" w:color="auto"/>
            <w:bottom w:val="none" w:sz="0" w:space="0" w:color="auto"/>
            <w:right w:val="none" w:sz="0" w:space="0" w:color="auto"/>
          </w:divBdr>
        </w:div>
        <w:div w:id="261425316">
          <w:marLeft w:val="640"/>
          <w:marRight w:val="0"/>
          <w:marTop w:val="0"/>
          <w:marBottom w:val="0"/>
          <w:divBdr>
            <w:top w:val="none" w:sz="0" w:space="0" w:color="auto"/>
            <w:left w:val="none" w:sz="0" w:space="0" w:color="auto"/>
            <w:bottom w:val="none" w:sz="0" w:space="0" w:color="auto"/>
            <w:right w:val="none" w:sz="0" w:space="0" w:color="auto"/>
          </w:divBdr>
        </w:div>
        <w:div w:id="285813333">
          <w:marLeft w:val="640"/>
          <w:marRight w:val="0"/>
          <w:marTop w:val="0"/>
          <w:marBottom w:val="0"/>
          <w:divBdr>
            <w:top w:val="none" w:sz="0" w:space="0" w:color="auto"/>
            <w:left w:val="none" w:sz="0" w:space="0" w:color="auto"/>
            <w:bottom w:val="none" w:sz="0" w:space="0" w:color="auto"/>
            <w:right w:val="none" w:sz="0" w:space="0" w:color="auto"/>
          </w:divBdr>
        </w:div>
        <w:div w:id="311449739">
          <w:marLeft w:val="640"/>
          <w:marRight w:val="0"/>
          <w:marTop w:val="0"/>
          <w:marBottom w:val="0"/>
          <w:divBdr>
            <w:top w:val="none" w:sz="0" w:space="0" w:color="auto"/>
            <w:left w:val="none" w:sz="0" w:space="0" w:color="auto"/>
            <w:bottom w:val="none" w:sz="0" w:space="0" w:color="auto"/>
            <w:right w:val="none" w:sz="0" w:space="0" w:color="auto"/>
          </w:divBdr>
        </w:div>
        <w:div w:id="320620273">
          <w:marLeft w:val="640"/>
          <w:marRight w:val="0"/>
          <w:marTop w:val="0"/>
          <w:marBottom w:val="0"/>
          <w:divBdr>
            <w:top w:val="none" w:sz="0" w:space="0" w:color="auto"/>
            <w:left w:val="none" w:sz="0" w:space="0" w:color="auto"/>
            <w:bottom w:val="none" w:sz="0" w:space="0" w:color="auto"/>
            <w:right w:val="none" w:sz="0" w:space="0" w:color="auto"/>
          </w:divBdr>
        </w:div>
        <w:div w:id="349918164">
          <w:marLeft w:val="640"/>
          <w:marRight w:val="0"/>
          <w:marTop w:val="0"/>
          <w:marBottom w:val="0"/>
          <w:divBdr>
            <w:top w:val="none" w:sz="0" w:space="0" w:color="auto"/>
            <w:left w:val="none" w:sz="0" w:space="0" w:color="auto"/>
            <w:bottom w:val="none" w:sz="0" w:space="0" w:color="auto"/>
            <w:right w:val="none" w:sz="0" w:space="0" w:color="auto"/>
          </w:divBdr>
        </w:div>
        <w:div w:id="401367449">
          <w:marLeft w:val="640"/>
          <w:marRight w:val="0"/>
          <w:marTop w:val="0"/>
          <w:marBottom w:val="0"/>
          <w:divBdr>
            <w:top w:val="none" w:sz="0" w:space="0" w:color="auto"/>
            <w:left w:val="none" w:sz="0" w:space="0" w:color="auto"/>
            <w:bottom w:val="none" w:sz="0" w:space="0" w:color="auto"/>
            <w:right w:val="none" w:sz="0" w:space="0" w:color="auto"/>
          </w:divBdr>
        </w:div>
        <w:div w:id="413552186">
          <w:marLeft w:val="640"/>
          <w:marRight w:val="0"/>
          <w:marTop w:val="0"/>
          <w:marBottom w:val="0"/>
          <w:divBdr>
            <w:top w:val="none" w:sz="0" w:space="0" w:color="auto"/>
            <w:left w:val="none" w:sz="0" w:space="0" w:color="auto"/>
            <w:bottom w:val="none" w:sz="0" w:space="0" w:color="auto"/>
            <w:right w:val="none" w:sz="0" w:space="0" w:color="auto"/>
          </w:divBdr>
        </w:div>
        <w:div w:id="418327861">
          <w:marLeft w:val="640"/>
          <w:marRight w:val="0"/>
          <w:marTop w:val="0"/>
          <w:marBottom w:val="0"/>
          <w:divBdr>
            <w:top w:val="none" w:sz="0" w:space="0" w:color="auto"/>
            <w:left w:val="none" w:sz="0" w:space="0" w:color="auto"/>
            <w:bottom w:val="none" w:sz="0" w:space="0" w:color="auto"/>
            <w:right w:val="none" w:sz="0" w:space="0" w:color="auto"/>
          </w:divBdr>
        </w:div>
        <w:div w:id="452359575">
          <w:marLeft w:val="640"/>
          <w:marRight w:val="0"/>
          <w:marTop w:val="0"/>
          <w:marBottom w:val="0"/>
          <w:divBdr>
            <w:top w:val="none" w:sz="0" w:space="0" w:color="auto"/>
            <w:left w:val="none" w:sz="0" w:space="0" w:color="auto"/>
            <w:bottom w:val="none" w:sz="0" w:space="0" w:color="auto"/>
            <w:right w:val="none" w:sz="0" w:space="0" w:color="auto"/>
          </w:divBdr>
        </w:div>
        <w:div w:id="512840277">
          <w:marLeft w:val="640"/>
          <w:marRight w:val="0"/>
          <w:marTop w:val="0"/>
          <w:marBottom w:val="0"/>
          <w:divBdr>
            <w:top w:val="none" w:sz="0" w:space="0" w:color="auto"/>
            <w:left w:val="none" w:sz="0" w:space="0" w:color="auto"/>
            <w:bottom w:val="none" w:sz="0" w:space="0" w:color="auto"/>
            <w:right w:val="none" w:sz="0" w:space="0" w:color="auto"/>
          </w:divBdr>
        </w:div>
        <w:div w:id="521095469">
          <w:marLeft w:val="640"/>
          <w:marRight w:val="0"/>
          <w:marTop w:val="0"/>
          <w:marBottom w:val="0"/>
          <w:divBdr>
            <w:top w:val="none" w:sz="0" w:space="0" w:color="auto"/>
            <w:left w:val="none" w:sz="0" w:space="0" w:color="auto"/>
            <w:bottom w:val="none" w:sz="0" w:space="0" w:color="auto"/>
            <w:right w:val="none" w:sz="0" w:space="0" w:color="auto"/>
          </w:divBdr>
        </w:div>
        <w:div w:id="524565766">
          <w:marLeft w:val="640"/>
          <w:marRight w:val="0"/>
          <w:marTop w:val="0"/>
          <w:marBottom w:val="0"/>
          <w:divBdr>
            <w:top w:val="none" w:sz="0" w:space="0" w:color="auto"/>
            <w:left w:val="none" w:sz="0" w:space="0" w:color="auto"/>
            <w:bottom w:val="none" w:sz="0" w:space="0" w:color="auto"/>
            <w:right w:val="none" w:sz="0" w:space="0" w:color="auto"/>
          </w:divBdr>
        </w:div>
        <w:div w:id="526411639">
          <w:marLeft w:val="640"/>
          <w:marRight w:val="0"/>
          <w:marTop w:val="0"/>
          <w:marBottom w:val="0"/>
          <w:divBdr>
            <w:top w:val="none" w:sz="0" w:space="0" w:color="auto"/>
            <w:left w:val="none" w:sz="0" w:space="0" w:color="auto"/>
            <w:bottom w:val="none" w:sz="0" w:space="0" w:color="auto"/>
            <w:right w:val="none" w:sz="0" w:space="0" w:color="auto"/>
          </w:divBdr>
        </w:div>
        <w:div w:id="545876828">
          <w:marLeft w:val="640"/>
          <w:marRight w:val="0"/>
          <w:marTop w:val="0"/>
          <w:marBottom w:val="0"/>
          <w:divBdr>
            <w:top w:val="none" w:sz="0" w:space="0" w:color="auto"/>
            <w:left w:val="none" w:sz="0" w:space="0" w:color="auto"/>
            <w:bottom w:val="none" w:sz="0" w:space="0" w:color="auto"/>
            <w:right w:val="none" w:sz="0" w:space="0" w:color="auto"/>
          </w:divBdr>
        </w:div>
        <w:div w:id="546456762">
          <w:marLeft w:val="640"/>
          <w:marRight w:val="0"/>
          <w:marTop w:val="0"/>
          <w:marBottom w:val="0"/>
          <w:divBdr>
            <w:top w:val="none" w:sz="0" w:space="0" w:color="auto"/>
            <w:left w:val="none" w:sz="0" w:space="0" w:color="auto"/>
            <w:bottom w:val="none" w:sz="0" w:space="0" w:color="auto"/>
            <w:right w:val="none" w:sz="0" w:space="0" w:color="auto"/>
          </w:divBdr>
        </w:div>
        <w:div w:id="550465232">
          <w:marLeft w:val="640"/>
          <w:marRight w:val="0"/>
          <w:marTop w:val="0"/>
          <w:marBottom w:val="0"/>
          <w:divBdr>
            <w:top w:val="none" w:sz="0" w:space="0" w:color="auto"/>
            <w:left w:val="none" w:sz="0" w:space="0" w:color="auto"/>
            <w:bottom w:val="none" w:sz="0" w:space="0" w:color="auto"/>
            <w:right w:val="none" w:sz="0" w:space="0" w:color="auto"/>
          </w:divBdr>
        </w:div>
        <w:div w:id="551314082">
          <w:marLeft w:val="640"/>
          <w:marRight w:val="0"/>
          <w:marTop w:val="0"/>
          <w:marBottom w:val="0"/>
          <w:divBdr>
            <w:top w:val="none" w:sz="0" w:space="0" w:color="auto"/>
            <w:left w:val="none" w:sz="0" w:space="0" w:color="auto"/>
            <w:bottom w:val="none" w:sz="0" w:space="0" w:color="auto"/>
            <w:right w:val="none" w:sz="0" w:space="0" w:color="auto"/>
          </w:divBdr>
        </w:div>
        <w:div w:id="552889357">
          <w:marLeft w:val="640"/>
          <w:marRight w:val="0"/>
          <w:marTop w:val="0"/>
          <w:marBottom w:val="0"/>
          <w:divBdr>
            <w:top w:val="none" w:sz="0" w:space="0" w:color="auto"/>
            <w:left w:val="none" w:sz="0" w:space="0" w:color="auto"/>
            <w:bottom w:val="none" w:sz="0" w:space="0" w:color="auto"/>
            <w:right w:val="none" w:sz="0" w:space="0" w:color="auto"/>
          </w:divBdr>
        </w:div>
        <w:div w:id="561864787">
          <w:marLeft w:val="640"/>
          <w:marRight w:val="0"/>
          <w:marTop w:val="0"/>
          <w:marBottom w:val="0"/>
          <w:divBdr>
            <w:top w:val="none" w:sz="0" w:space="0" w:color="auto"/>
            <w:left w:val="none" w:sz="0" w:space="0" w:color="auto"/>
            <w:bottom w:val="none" w:sz="0" w:space="0" w:color="auto"/>
            <w:right w:val="none" w:sz="0" w:space="0" w:color="auto"/>
          </w:divBdr>
        </w:div>
        <w:div w:id="565989254">
          <w:marLeft w:val="640"/>
          <w:marRight w:val="0"/>
          <w:marTop w:val="0"/>
          <w:marBottom w:val="0"/>
          <w:divBdr>
            <w:top w:val="none" w:sz="0" w:space="0" w:color="auto"/>
            <w:left w:val="none" w:sz="0" w:space="0" w:color="auto"/>
            <w:bottom w:val="none" w:sz="0" w:space="0" w:color="auto"/>
            <w:right w:val="none" w:sz="0" w:space="0" w:color="auto"/>
          </w:divBdr>
        </w:div>
        <w:div w:id="577596695">
          <w:marLeft w:val="640"/>
          <w:marRight w:val="0"/>
          <w:marTop w:val="0"/>
          <w:marBottom w:val="0"/>
          <w:divBdr>
            <w:top w:val="none" w:sz="0" w:space="0" w:color="auto"/>
            <w:left w:val="none" w:sz="0" w:space="0" w:color="auto"/>
            <w:bottom w:val="none" w:sz="0" w:space="0" w:color="auto"/>
            <w:right w:val="none" w:sz="0" w:space="0" w:color="auto"/>
          </w:divBdr>
        </w:div>
        <w:div w:id="583226064">
          <w:marLeft w:val="640"/>
          <w:marRight w:val="0"/>
          <w:marTop w:val="0"/>
          <w:marBottom w:val="0"/>
          <w:divBdr>
            <w:top w:val="none" w:sz="0" w:space="0" w:color="auto"/>
            <w:left w:val="none" w:sz="0" w:space="0" w:color="auto"/>
            <w:bottom w:val="none" w:sz="0" w:space="0" w:color="auto"/>
            <w:right w:val="none" w:sz="0" w:space="0" w:color="auto"/>
          </w:divBdr>
        </w:div>
        <w:div w:id="639923618">
          <w:marLeft w:val="640"/>
          <w:marRight w:val="0"/>
          <w:marTop w:val="0"/>
          <w:marBottom w:val="0"/>
          <w:divBdr>
            <w:top w:val="none" w:sz="0" w:space="0" w:color="auto"/>
            <w:left w:val="none" w:sz="0" w:space="0" w:color="auto"/>
            <w:bottom w:val="none" w:sz="0" w:space="0" w:color="auto"/>
            <w:right w:val="none" w:sz="0" w:space="0" w:color="auto"/>
          </w:divBdr>
        </w:div>
        <w:div w:id="651249883">
          <w:marLeft w:val="640"/>
          <w:marRight w:val="0"/>
          <w:marTop w:val="0"/>
          <w:marBottom w:val="0"/>
          <w:divBdr>
            <w:top w:val="none" w:sz="0" w:space="0" w:color="auto"/>
            <w:left w:val="none" w:sz="0" w:space="0" w:color="auto"/>
            <w:bottom w:val="none" w:sz="0" w:space="0" w:color="auto"/>
            <w:right w:val="none" w:sz="0" w:space="0" w:color="auto"/>
          </w:divBdr>
        </w:div>
        <w:div w:id="666638640">
          <w:marLeft w:val="640"/>
          <w:marRight w:val="0"/>
          <w:marTop w:val="0"/>
          <w:marBottom w:val="0"/>
          <w:divBdr>
            <w:top w:val="none" w:sz="0" w:space="0" w:color="auto"/>
            <w:left w:val="none" w:sz="0" w:space="0" w:color="auto"/>
            <w:bottom w:val="none" w:sz="0" w:space="0" w:color="auto"/>
            <w:right w:val="none" w:sz="0" w:space="0" w:color="auto"/>
          </w:divBdr>
        </w:div>
        <w:div w:id="671614483">
          <w:marLeft w:val="640"/>
          <w:marRight w:val="0"/>
          <w:marTop w:val="0"/>
          <w:marBottom w:val="0"/>
          <w:divBdr>
            <w:top w:val="none" w:sz="0" w:space="0" w:color="auto"/>
            <w:left w:val="none" w:sz="0" w:space="0" w:color="auto"/>
            <w:bottom w:val="none" w:sz="0" w:space="0" w:color="auto"/>
            <w:right w:val="none" w:sz="0" w:space="0" w:color="auto"/>
          </w:divBdr>
        </w:div>
        <w:div w:id="723140625">
          <w:marLeft w:val="640"/>
          <w:marRight w:val="0"/>
          <w:marTop w:val="0"/>
          <w:marBottom w:val="0"/>
          <w:divBdr>
            <w:top w:val="none" w:sz="0" w:space="0" w:color="auto"/>
            <w:left w:val="none" w:sz="0" w:space="0" w:color="auto"/>
            <w:bottom w:val="none" w:sz="0" w:space="0" w:color="auto"/>
            <w:right w:val="none" w:sz="0" w:space="0" w:color="auto"/>
          </w:divBdr>
        </w:div>
        <w:div w:id="727339841">
          <w:marLeft w:val="640"/>
          <w:marRight w:val="0"/>
          <w:marTop w:val="0"/>
          <w:marBottom w:val="0"/>
          <w:divBdr>
            <w:top w:val="none" w:sz="0" w:space="0" w:color="auto"/>
            <w:left w:val="none" w:sz="0" w:space="0" w:color="auto"/>
            <w:bottom w:val="none" w:sz="0" w:space="0" w:color="auto"/>
            <w:right w:val="none" w:sz="0" w:space="0" w:color="auto"/>
          </w:divBdr>
        </w:div>
        <w:div w:id="730083157">
          <w:marLeft w:val="640"/>
          <w:marRight w:val="0"/>
          <w:marTop w:val="0"/>
          <w:marBottom w:val="0"/>
          <w:divBdr>
            <w:top w:val="none" w:sz="0" w:space="0" w:color="auto"/>
            <w:left w:val="none" w:sz="0" w:space="0" w:color="auto"/>
            <w:bottom w:val="none" w:sz="0" w:space="0" w:color="auto"/>
            <w:right w:val="none" w:sz="0" w:space="0" w:color="auto"/>
          </w:divBdr>
        </w:div>
        <w:div w:id="768046909">
          <w:marLeft w:val="640"/>
          <w:marRight w:val="0"/>
          <w:marTop w:val="0"/>
          <w:marBottom w:val="0"/>
          <w:divBdr>
            <w:top w:val="none" w:sz="0" w:space="0" w:color="auto"/>
            <w:left w:val="none" w:sz="0" w:space="0" w:color="auto"/>
            <w:bottom w:val="none" w:sz="0" w:space="0" w:color="auto"/>
            <w:right w:val="none" w:sz="0" w:space="0" w:color="auto"/>
          </w:divBdr>
        </w:div>
        <w:div w:id="768626921">
          <w:marLeft w:val="640"/>
          <w:marRight w:val="0"/>
          <w:marTop w:val="0"/>
          <w:marBottom w:val="0"/>
          <w:divBdr>
            <w:top w:val="none" w:sz="0" w:space="0" w:color="auto"/>
            <w:left w:val="none" w:sz="0" w:space="0" w:color="auto"/>
            <w:bottom w:val="none" w:sz="0" w:space="0" w:color="auto"/>
            <w:right w:val="none" w:sz="0" w:space="0" w:color="auto"/>
          </w:divBdr>
        </w:div>
        <w:div w:id="801995965">
          <w:marLeft w:val="640"/>
          <w:marRight w:val="0"/>
          <w:marTop w:val="0"/>
          <w:marBottom w:val="0"/>
          <w:divBdr>
            <w:top w:val="none" w:sz="0" w:space="0" w:color="auto"/>
            <w:left w:val="none" w:sz="0" w:space="0" w:color="auto"/>
            <w:bottom w:val="none" w:sz="0" w:space="0" w:color="auto"/>
            <w:right w:val="none" w:sz="0" w:space="0" w:color="auto"/>
          </w:divBdr>
        </w:div>
        <w:div w:id="806628686">
          <w:marLeft w:val="640"/>
          <w:marRight w:val="0"/>
          <w:marTop w:val="0"/>
          <w:marBottom w:val="0"/>
          <w:divBdr>
            <w:top w:val="none" w:sz="0" w:space="0" w:color="auto"/>
            <w:left w:val="none" w:sz="0" w:space="0" w:color="auto"/>
            <w:bottom w:val="none" w:sz="0" w:space="0" w:color="auto"/>
            <w:right w:val="none" w:sz="0" w:space="0" w:color="auto"/>
          </w:divBdr>
        </w:div>
        <w:div w:id="822433594">
          <w:marLeft w:val="640"/>
          <w:marRight w:val="0"/>
          <w:marTop w:val="0"/>
          <w:marBottom w:val="0"/>
          <w:divBdr>
            <w:top w:val="none" w:sz="0" w:space="0" w:color="auto"/>
            <w:left w:val="none" w:sz="0" w:space="0" w:color="auto"/>
            <w:bottom w:val="none" w:sz="0" w:space="0" w:color="auto"/>
            <w:right w:val="none" w:sz="0" w:space="0" w:color="auto"/>
          </w:divBdr>
        </w:div>
        <w:div w:id="830605515">
          <w:marLeft w:val="640"/>
          <w:marRight w:val="0"/>
          <w:marTop w:val="0"/>
          <w:marBottom w:val="0"/>
          <w:divBdr>
            <w:top w:val="none" w:sz="0" w:space="0" w:color="auto"/>
            <w:left w:val="none" w:sz="0" w:space="0" w:color="auto"/>
            <w:bottom w:val="none" w:sz="0" w:space="0" w:color="auto"/>
            <w:right w:val="none" w:sz="0" w:space="0" w:color="auto"/>
          </w:divBdr>
        </w:div>
        <w:div w:id="865748547">
          <w:marLeft w:val="640"/>
          <w:marRight w:val="0"/>
          <w:marTop w:val="0"/>
          <w:marBottom w:val="0"/>
          <w:divBdr>
            <w:top w:val="none" w:sz="0" w:space="0" w:color="auto"/>
            <w:left w:val="none" w:sz="0" w:space="0" w:color="auto"/>
            <w:bottom w:val="none" w:sz="0" w:space="0" w:color="auto"/>
            <w:right w:val="none" w:sz="0" w:space="0" w:color="auto"/>
          </w:divBdr>
        </w:div>
        <w:div w:id="876546227">
          <w:marLeft w:val="640"/>
          <w:marRight w:val="0"/>
          <w:marTop w:val="0"/>
          <w:marBottom w:val="0"/>
          <w:divBdr>
            <w:top w:val="none" w:sz="0" w:space="0" w:color="auto"/>
            <w:left w:val="none" w:sz="0" w:space="0" w:color="auto"/>
            <w:bottom w:val="none" w:sz="0" w:space="0" w:color="auto"/>
            <w:right w:val="none" w:sz="0" w:space="0" w:color="auto"/>
          </w:divBdr>
        </w:div>
        <w:div w:id="882131095">
          <w:marLeft w:val="640"/>
          <w:marRight w:val="0"/>
          <w:marTop w:val="0"/>
          <w:marBottom w:val="0"/>
          <w:divBdr>
            <w:top w:val="none" w:sz="0" w:space="0" w:color="auto"/>
            <w:left w:val="none" w:sz="0" w:space="0" w:color="auto"/>
            <w:bottom w:val="none" w:sz="0" w:space="0" w:color="auto"/>
            <w:right w:val="none" w:sz="0" w:space="0" w:color="auto"/>
          </w:divBdr>
        </w:div>
        <w:div w:id="944070827">
          <w:marLeft w:val="640"/>
          <w:marRight w:val="0"/>
          <w:marTop w:val="0"/>
          <w:marBottom w:val="0"/>
          <w:divBdr>
            <w:top w:val="none" w:sz="0" w:space="0" w:color="auto"/>
            <w:left w:val="none" w:sz="0" w:space="0" w:color="auto"/>
            <w:bottom w:val="none" w:sz="0" w:space="0" w:color="auto"/>
            <w:right w:val="none" w:sz="0" w:space="0" w:color="auto"/>
          </w:divBdr>
        </w:div>
        <w:div w:id="948588844">
          <w:marLeft w:val="640"/>
          <w:marRight w:val="0"/>
          <w:marTop w:val="0"/>
          <w:marBottom w:val="0"/>
          <w:divBdr>
            <w:top w:val="none" w:sz="0" w:space="0" w:color="auto"/>
            <w:left w:val="none" w:sz="0" w:space="0" w:color="auto"/>
            <w:bottom w:val="none" w:sz="0" w:space="0" w:color="auto"/>
            <w:right w:val="none" w:sz="0" w:space="0" w:color="auto"/>
          </w:divBdr>
        </w:div>
        <w:div w:id="962422523">
          <w:marLeft w:val="640"/>
          <w:marRight w:val="0"/>
          <w:marTop w:val="0"/>
          <w:marBottom w:val="0"/>
          <w:divBdr>
            <w:top w:val="none" w:sz="0" w:space="0" w:color="auto"/>
            <w:left w:val="none" w:sz="0" w:space="0" w:color="auto"/>
            <w:bottom w:val="none" w:sz="0" w:space="0" w:color="auto"/>
            <w:right w:val="none" w:sz="0" w:space="0" w:color="auto"/>
          </w:divBdr>
        </w:div>
        <w:div w:id="993218099">
          <w:marLeft w:val="640"/>
          <w:marRight w:val="0"/>
          <w:marTop w:val="0"/>
          <w:marBottom w:val="0"/>
          <w:divBdr>
            <w:top w:val="none" w:sz="0" w:space="0" w:color="auto"/>
            <w:left w:val="none" w:sz="0" w:space="0" w:color="auto"/>
            <w:bottom w:val="none" w:sz="0" w:space="0" w:color="auto"/>
            <w:right w:val="none" w:sz="0" w:space="0" w:color="auto"/>
          </w:divBdr>
        </w:div>
        <w:div w:id="1002244313">
          <w:marLeft w:val="640"/>
          <w:marRight w:val="0"/>
          <w:marTop w:val="0"/>
          <w:marBottom w:val="0"/>
          <w:divBdr>
            <w:top w:val="none" w:sz="0" w:space="0" w:color="auto"/>
            <w:left w:val="none" w:sz="0" w:space="0" w:color="auto"/>
            <w:bottom w:val="none" w:sz="0" w:space="0" w:color="auto"/>
            <w:right w:val="none" w:sz="0" w:space="0" w:color="auto"/>
          </w:divBdr>
        </w:div>
        <w:div w:id="1050768874">
          <w:marLeft w:val="640"/>
          <w:marRight w:val="0"/>
          <w:marTop w:val="0"/>
          <w:marBottom w:val="0"/>
          <w:divBdr>
            <w:top w:val="none" w:sz="0" w:space="0" w:color="auto"/>
            <w:left w:val="none" w:sz="0" w:space="0" w:color="auto"/>
            <w:bottom w:val="none" w:sz="0" w:space="0" w:color="auto"/>
            <w:right w:val="none" w:sz="0" w:space="0" w:color="auto"/>
          </w:divBdr>
        </w:div>
        <w:div w:id="1057508698">
          <w:marLeft w:val="640"/>
          <w:marRight w:val="0"/>
          <w:marTop w:val="0"/>
          <w:marBottom w:val="0"/>
          <w:divBdr>
            <w:top w:val="none" w:sz="0" w:space="0" w:color="auto"/>
            <w:left w:val="none" w:sz="0" w:space="0" w:color="auto"/>
            <w:bottom w:val="none" w:sz="0" w:space="0" w:color="auto"/>
            <w:right w:val="none" w:sz="0" w:space="0" w:color="auto"/>
          </w:divBdr>
        </w:div>
        <w:div w:id="1079908103">
          <w:marLeft w:val="640"/>
          <w:marRight w:val="0"/>
          <w:marTop w:val="0"/>
          <w:marBottom w:val="0"/>
          <w:divBdr>
            <w:top w:val="none" w:sz="0" w:space="0" w:color="auto"/>
            <w:left w:val="none" w:sz="0" w:space="0" w:color="auto"/>
            <w:bottom w:val="none" w:sz="0" w:space="0" w:color="auto"/>
            <w:right w:val="none" w:sz="0" w:space="0" w:color="auto"/>
          </w:divBdr>
        </w:div>
        <w:div w:id="1081214398">
          <w:marLeft w:val="640"/>
          <w:marRight w:val="0"/>
          <w:marTop w:val="0"/>
          <w:marBottom w:val="0"/>
          <w:divBdr>
            <w:top w:val="none" w:sz="0" w:space="0" w:color="auto"/>
            <w:left w:val="none" w:sz="0" w:space="0" w:color="auto"/>
            <w:bottom w:val="none" w:sz="0" w:space="0" w:color="auto"/>
            <w:right w:val="none" w:sz="0" w:space="0" w:color="auto"/>
          </w:divBdr>
        </w:div>
        <w:div w:id="1083379519">
          <w:marLeft w:val="640"/>
          <w:marRight w:val="0"/>
          <w:marTop w:val="0"/>
          <w:marBottom w:val="0"/>
          <w:divBdr>
            <w:top w:val="none" w:sz="0" w:space="0" w:color="auto"/>
            <w:left w:val="none" w:sz="0" w:space="0" w:color="auto"/>
            <w:bottom w:val="none" w:sz="0" w:space="0" w:color="auto"/>
            <w:right w:val="none" w:sz="0" w:space="0" w:color="auto"/>
          </w:divBdr>
        </w:div>
        <w:div w:id="1091241019">
          <w:marLeft w:val="640"/>
          <w:marRight w:val="0"/>
          <w:marTop w:val="0"/>
          <w:marBottom w:val="0"/>
          <w:divBdr>
            <w:top w:val="none" w:sz="0" w:space="0" w:color="auto"/>
            <w:left w:val="none" w:sz="0" w:space="0" w:color="auto"/>
            <w:bottom w:val="none" w:sz="0" w:space="0" w:color="auto"/>
            <w:right w:val="none" w:sz="0" w:space="0" w:color="auto"/>
          </w:divBdr>
        </w:div>
        <w:div w:id="1115904734">
          <w:marLeft w:val="640"/>
          <w:marRight w:val="0"/>
          <w:marTop w:val="0"/>
          <w:marBottom w:val="0"/>
          <w:divBdr>
            <w:top w:val="none" w:sz="0" w:space="0" w:color="auto"/>
            <w:left w:val="none" w:sz="0" w:space="0" w:color="auto"/>
            <w:bottom w:val="none" w:sz="0" w:space="0" w:color="auto"/>
            <w:right w:val="none" w:sz="0" w:space="0" w:color="auto"/>
          </w:divBdr>
        </w:div>
        <w:div w:id="1156918924">
          <w:marLeft w:val="640"/>
          <w:marRight w:val="0"/>
          <w:marTop w:val="0"/>
          <w:marBottom w:val="0"/>
          <w:divBdr>
            <w:top w:val="none" w:sz="0" w:space="0" w:color="auto"/>
            <w:left w:val="none" w:sz="0" w:space="0" w:color="auto"/>
            <w:bottom w:val="none" w:sz="0" w:space="0" w:color="auto"/>
            <w:right w:val="none" w:sz="0" w:space="0" w:color="auto"/>
          </w:divBdr>
        </w:div>
        <w:div w:id="1166674196">
          <w:marLeft w:val="640"/>
          <w:marRight w:val="0"/>
          <w:marTop w:val="0"/>
          <w:marBottom w:val="0"/>
          <w:divBdr>
            <w:top w:val="none" w:sz="0" w:space="0" w:color="auto"/>
            <w:left w:val="none" w:sz="0" w:space="0" w:color="auto"/>
            <w:bottom w:val="none" w:sz="0" w:space="0" w:color="auto"/>
            <w:right w:val="none" w:sz="0" w:space="0" w:color="auto"/>
          </w:divBdr>
        </w:div>
        <w:div w:id="1183397318">
          <w:marLeft w:val="640"/>
          <w:marRight w:val="0"/>
          <w:marTop w:val="0"/>
          <w:marBottom w:val="0"/>
          <w:divBdr>
            <w:top w:val="none" w:sz="0" w:space="0" w:color="auto"/>
            <w:left w:val="none" w:sz="0" w:space="0" w:color="auto"/>
            <w:bottom w:val="none" w:sz="0" w:space="0" w:color="auto"/>
            <w:right w:val="none" w:sz="0" w:space="0" w:color="auto"/>
          </w:divBdr>
        </w:div>
        <w:div w:id="1198813158">
          <w:marLeft w:val="640"/>
          <w:marRight w:val="0"/>
          <w:marTop w:val="0"/>
          <w:marBottom w:val="0"/>
          <w:divBdr>
            <w:top w:val="none" w:sz="0" w:space="0" w:color="auto"/>
            <w:left w:val="none" w:sz="0" w:space="0" w:color="auto"/>
            <w:bottom w:val="none" w:sz="0" w:space="0" w:color="auto"/>
            <w:right w:val="none" w:sz="0" w:space="0" w:color="auto"/>
          </w:divBdr>
        </w:div>
        <w:div w:id="1199203834">
          <w:marLeft w:val="640"/>
          <w:marRight w:val="0"/>
          <w:marTop w:val="0"/>
          <w:marBottom w:val="0"/>
          <w:divBdr>
            <w:top w:val="none" w:sz="0" w:space="0" w:color="auto"/>
            <w:left w:val="none" w:sz="0" w:space="0" w:color="auto"/>
            <w:bottom w:val="none" w:sz="0" w:space="0" w:color="auto"/>
            <w:right w:val="none" w:sz="0" w:space="0" w:color="auto"/>
          </w:divBdr>
        </w:div>
        <w:div w:id="1213418532">
          <w:marLeft w:val="640"/>
          <w:marRight w:val="0"/>
          <w:marTop w:val="0"/>
          <w:marBottom w:val="0"/>
          <w:divBdr>
            <w:top w:val="none" w:sz="0" w:space="0" w:color="auto"/>
            <w:left w:val="none" w:sz="0" w:space="0" w:color="auto"/>
            <w:bottom w:val="none" w:sz="0" w:space="0" w:color="auto"/>
            <w:right w:val="none" w:sz="0" w:space="0" w:color="auto"/>
          </w:divBdr>
        </w:div>
        <w:div w:id="1226138382">
          <w:marLeft w:val="640"/>
          <w:marRight w:val="0"/>
          <w:marTop w:val="0"/>
          <w:marBottom w:val="0"/>
          <w:divBdr>
            <w:top w:val="none" w:sz="0" w:space="0" w:color="auto"/>
            <w:left w:val="none" w:sz="0" w:space="0" w:color="auto"/>
            <w:bottom w:val="none" w:sz="0" w:space="0" w:color="auto"/>
            <w:right w:val="none" w:sz="0" w:space="0" w:color="auto"/>
          </w:divBdr>
        </w:div>
        <w:div w:id="1234586036">
          <w:marLeft w:val="640"/>
          <w:marRight w:val="0"/>
          <w:marTop w:val="0"/>
          <w:marBottom w:val="0"/>
          <w:divBdr>
            <w:top w:val="none" w:sz="0" w:space="0" w:color="auto"/>
            <w:left w:val="none" w:sz="0" w:space="0" w:color="auto"/>
            <w:bottom w:val="none" w:sz="0" w:space="0" w:color="auto"/>
            <w:right w:val="none" w:sz="0" w:space="0" w:color="auto"/>
          </w:divBdr>
        </w:div>
        <w:div w:id="1243563589">
          <w:marLeft w:val="640"/>
          <w:marRight w:val="0"/>
          <w:marTop w:val="0"/>
          <w:marBottom w:val="0"/>
          <w:divBdr>
            <w:top w:val="none" w:sz="0" w:space="0" w:color="auto"/>
            <w:left w:val="none" w:sz="0" w:space="0" w:color="auto"/>
            <w:bottom w:val="none" w:sz="0" w:space="0" w:color="auto"/>
            <w:right w:val="none" w:sz="0" w:space="0" w:color="auto"/>
          </w:divBdr>
        </w:div>
        <w:div w:id="1256791985">
          <w:marLeft w:val="640"/>
          <w:marRight w:val="0"/>
          <w:marTop w:val="0"/>
          <w:marBottom w:val="0"/>
          <w:divBdr>
            <w:top w:val="none" w:sz="0" w:space="0" w:color="auto"/>
            <w:left w:val="none" w:sz="0" w:space="0" w:color="auto"/>
            <w:bottom w:val="none" w:sz="0" w:space="0" w:color="auto"/>
            <w:right w:val="none" w:sz="0" w:space="0" w:color="auto"/>
          </w:divBdr>
        </w:div>
        <w:div w:id="1264917786">
          <w:marLeft w:val="640"/>
          <w:marRight w:val="0"/>
          <w:marTop w:val="0"/>
          <w:marBottom w:val="0"/>
          <w:divBdr>
            <w:top w:val="none" w:sz="0" w:space="0" w:color="auto"/>
            <w:left w:val="none" w:sz="0" w:space="0" w:color="auto"/>
            <w:bottom w:val="none" w:sz="0" w:space="0" w:color="auto"/>
            <w:right w:val="none" w:sz="0" w:space="0" w:color="auto"/>
          </w:divBdr>
        </w:div>
        <w:div w:id="1266814161">
          <w:marLeft w:val="640"/>
          <w:marRight w:val="0"/>
          <w:marTop w:val="0"/>
          <w:marBottom w:val="0"/>
          <w:divBdr>
            <w:top w:val="none" w:sz="0" w:space="0" w:color="auto"/>
            <w:left w:val="none" w:sz="0" w:space="0" w:color="auto"/>
            <w:bottom w:val="none" w:sz="0" w:space="0" w:color="auto"/>
            <w:right w:val="none" w:sz="0" w:space="0" w:color="auto"/>
          </w:divBdr>
        </w:div>
        <w:div w:id="1297028375">
          <w:marLeft w:val="640"/>
          <w:marRight w:val="0"/>
          <w:marTop w:val="0"/>
          <w:marBottom w:val="0"/>
          <w:divBdr>
            <w:top w:val="none" w:sz="0" w:space="0" w:color="auto"/>
            <w:left w:val="none" w:sz="0" w:space="0" w:color="auto"/>
            <w:bottom w:val="none" w:sz="0" w:space="0" w:color="auto"/>
            <w:right w:val="none" w:sz="0" w:space="0" w:color="auto"/>
          </w:divBdr>
        </w:div>
        <w:div w:id="1304850663">
          <w:marLeft w:val="640"/>
          <w:marRight w:val="0"/>
          <w:marTop w:val="0"/>
          <w:marBottom w:val="0"/>
          <w:divBdr>
            <w:top w:val="none" w:sz="0" w:space="0" w:color="auto"/>
            <w:left w:val="none" w:sz="0" w:space="0" w:color="auto"/>
            <w:bottom w:val="none" w:sz="0" w:space="0" w:color="auto"/>
            <w:right w:val="none" w:sz="0" w:space="0" w:color="auto"/>
          </w:divBdr>
        </w:div>
        <w:div w:id="1368985848">
          <w:marLeft w:val="640"/>
          <w:marRight w:val="0"/>
          <w:marTop w:val="0"/>
          <w:marBottom w:val="0"/>
          <w:divBdr>
            <w:top w:val="none" w:sz="0" w:space="0" w:color="auto"/>
            <w:left w:val="none" w:sz="0" w:space="0" w:color="auto"/>
            <w:bottom w:val="none" w:sz="0" w:space="0" w:color="auto"/>
            <w:right w:val="none" w:sz="0" w:space="0" w:color="auto"/>
          </w:divBdr>
        </w:div>
        <w:div w:id="1404372442">
          <w:marLeft w:val="640"/>
          <w:marRight w:val="0"/>
          <w:marTop w:val="0"/>
          <w:marBottom w:val="0"/>
          <w:divBdr>
            <w:top w:val="none" w:sz="0" w:space="0" w:color="auto"/>
            <w:left w:val="none" w:sz="0" w:space="0" w:color="auto"/>
            <w:bottom w:val="none" w:sz="0" w:space="0" w:color="auto"/>
            <w:right w:val="none" w:sz="0" w:space="0" w:color="auto"/>
          </w:divBdr>
        </w:div>
        <w:div w:id="1417168883">
          <w:marLeft w:val="640"/>
          <w:marRight w:val="0"/>
          <w:marTop w:val="0"/>
          <w:marBottom w:val="0"/>
          <w:divBdr>
            <w:top w:val="none" w:sz="0" w:space="0" w:color="auto"/>
            <w:left w:val="none" w:sz="0" w:space="0" w:color="auto"/>
            <w:bottom w:val="none" w:sz="0" w:space="0" w:color="auto"/>
            <w:right w:val="none" w:sz="0" w:space="0" w:color="auto"/>
          </w:divBdr>
        </w:div>
        <w:div w:id="1420442157">
          <w:marLeft w:val="640"/>
          <w:marRight w:val="0"/>
          <w:marTop w:val="0"/>
          <w:marBottom w:val="0"/>
          <w:divBdr>
            <w:top w:val="none" w:sz="0" w:space="0" w:color="auto"/>
            <w:left w:val="none" w:sz="0" w:space="0" w:color="auto"/>
            <w:bottom w:val="none" w:sz="0" w:space="0" w:color="auto"/>
            <w:right w:val="none" w:sz="0" w:space="0" w:color="auto"/>
          </w:divBdr>
        </w:div>
        <w:div w:id="1428694801">
          <w:marLeft w:val="640"/>
          <w:marRight w:val="0"/>
          <w:marTop w:val="0"/>
          <w:marBottom w:val="0"/>
          <w:divBdr>
            <w:top w:val="none" w:sz="0" w:space="0" w:color="auto"/>
            <w:left w:val="none" w:sz="0" w:space="0" w:color="auto"/>
            <w:bottom w:val="none" w:sz="0" w:space="0" w:color="auto"/>
            <w:right w:val="none" w:sz="0" w:space="0" w:color="auto"/>
          </w:divBdr>
        </w:div>
        <w:div w:id="1437290888">
          <w:marLeft w:val="640"/>
          <w:marRight w:val="0"/>
          <w:marTop w:val="0"/>
          <w:marBottom w:val="0"/>
          <w:divBdr>
            <w:top w:val="none" w:sz="0" w:space="0" w:color="auto"/>
            <w:left w:val="none" w:sz="0" w:space="0" w:color="auto"/>
            <w:bottom w:val="none" w:sz="0" w:space="0" w:color="auto"/>
            <w:right w:val="none" w:sz="0" w:space="0" w:color="auto"/>
          </w:divBdr>
        </w:div>
        <w:div w:id="1442601748">
          <w:marLeft w:val="640"/>
          <w:marRight w:val="0"/>
          <w:marTop w:val="0"/>
          <w:marBottom w:val="0"/>
          <w:divBdr>
            <w:top w:val="none" w:sz="0" w:space="0" w:color="auto"/>
            <w:left w:val="none" w:sz="0" w:space="0" w:color="auto"/>
            <w:bottom w:val="none" w:sz="0" w:space="0" w:color="auto"/>
            <w:right w:val="none" w:sz="0" w:space="0" w:color="auto"/>
          </w:divBdr>
        </w:div>
        <w:div w:id="1457330276">
          <w:marLeft w:val="640"/>
          <w:marRight w:val="0"/>
          <w:marTop w:val="0"/>
          <w:marBottom w:val="0"/>
          <w:divBdr>
            <w:top w:val="none" w:sz="0" w:space="0" w:color="auto"/>
            <w:left w:val="none" w:sz="0" w:space="0" w:color="auto"/>
            <w:bottom w:val="none" w:sz="0" w:space="0" w:color="auto"/>
            <w:right w:val="none" w:sz="0" w:space="0" w:color="auto"/>
          </w:divBdr>
        </w:div>
        <w:div w:id="1461680750">
          <w:marLeft w:val="640"/>
          <w:marRight w:val="0"/>
          <w:marTop w:val="0"/>
          <w:marBottom w:val="0"/>
          <w:divBdr>
            <w:top w:val="none" w:sz="0" w:space="0" w:color="auto"/>
            <w:left w:val="none" w:sz="0" w:space="0" w:color="auto"/>
            <w:bottom w:val="none" w:sz="0" w:space="0" w:color="auto"/>
            <w:right w:val="none" w:sz="0" w:space="0" w:color="auto"/>
          </w:divBdr>
        </w:div>
        <w:div w:id="1476335438">
          <w:marLeft w:val="640"/>
          <w:marRight w:val="0"/>
          <w:marTop w:val="0"/>
          <w:marBottom w:val="0"/>
          <w:divBdr>
            <w:top w:val="none" w:sz="0" w:space="0" w:color="auto"/>
            <w:left w:val="none" w:sz="0" w:space="0" w:color="auto"/>
            <w:bottom w:val="none" w:sz="0" w:space="0" w:color="auto"/>
            <w:right w:val="none" w:sz="0" w:space="0" w:color="auto"/>
          </w:divBdr>
        </w:div>
        <w:div w:id="1487279804">
          <w:marLeft w:val="640"/>
          <w:marRight w:val="0"/>
          <w:marTop w:val="0"/>
          <w:marBottom w:val="0"/>
          <w:divBdr>
            <w:top w:val="none" w:sz="0" w:space="0" w:color="auto"/>
            <w:left w:val="none" w:sz="0" w:space="0" w:color="auto"/>
            <w:bottom w:val="none" w:sz="0" w:space="0" w:color="auto"/>
            <w:right w:val="none" w:sz="0" w:space="0" w:color="auto"/>
          </w:divBdr>
        </w:div>
        <w:div w:id="1489981426">
          <w:marLeft w:val="640"/>
          <w:marRight w:val="0"/>
          <w:marTop w:val="0"/>
          <w:marBottom w:val="0"/>
          <w:divBdr>
            <w:top w:val="none" w:sz="0" w:space="0" w:color="auto"/>
            <w:left w:val="none" w:sz="0" w:space="0" w:color="auto"/>
            <w:bottom w:val="none" w:sz="0" w:space="0" w:color="auto"/>
            <w:right w:val="none" w:sz="0" w:space="0" w:color="auto"/>
          </w:divBdr>
        </w:div>
        <w:div w:id="1492872230">
          <w:marLeft w:val="640"/>
          <w:marRight w:val="0"/>
          <w:marTop w:val="0"/>
          <w:marBottom w:val="0"/>
          <w:divBdr>
            <w:top w:val="none" w:sz="0" w:space="0" w:color="auto"/>
            <w:left w:val="none" w:sz="0" w:space="0" w:color="auto"/>
            <w:bottom w:val="none" w:sz="0" w:space="0" w:color="auto"/>
            <w:right w:val="none" w:sz="0" w:space="0" w:color="auto"/>
          </w:divBdr>
        </w:div>
        <w:div w:id="1516728579">
          <w:marLeft w:val="640"/>
          <w:marRight w:val="0"/>
          <w:marTop w:val="0"/>
          <w:marBottom w:val="0"/>
          <w:divBdr>
            <w:top w:val="none" w:sz="0" w:space="0" w:color="auto"/>
            <w:left w:val="none" w:sz="0" w:space="0" w:color="auto"/>
            <w:bottom w:val="none" w:sz="0" w:space="0" w:color="auto"/>
            <w:right w:val="none" w:sz="0" w:space="0" w:color="auto"/>
          </w:divBdr>
        </w:div>
        <w:div w:id="1517647003">
          <w:marLeft w:val="640"/>
          <w:marRight w:val="0"/>
          <w:marTop w:val="0"/>
          <w:marBottom w:val="0"/>
          <w:divBdr>
            <w:top w:val="none" w:sz="0" w:space="0" w:color="auto"/>
            <w:left w:val="none" w:sz="0" w:space="0" w:color="auto"/>
            <w:bottom w:val="none" w:sz="0" w:space="0" w:color="auto"/>
            <w:right w:val="none" w:sz="0" w:space="0" w:color="auto"/>
          </w:divBdr>
        </w:div>
        <w:div w:id="1518930611">
          <w:marLeft w:val="640"/>
          <w:marRight w:val="0"/>
          <w:marTop w:val="0"/>
          <w:marBottom w:val="0"/>
          <w:divBdr>
            <w:top w:val="none" w:sz="0" w:space="0" w:color="auto"/>
            <w:left w:val="none" w:sz="0" w:space="0" w:color="auto"/>
            <w:bottom w:val="none" w:sz="0" w:space="0" w:color="auto"/>
            <w:right w:val="none" w:sz="0" w:space="0" w:color="auto"/>
          </w:divBdr>
        </w:div>
        <w:div w:id="1570383939">
          <w:marLeft w:val="640"/>
          <w:marRight w:val="0"/>
          <w:marTop w:val="0"/>
          <w:marBottom w:val="0"/>
          <w:divBdr>
            <w:top w:val="none" w:sz="0" w:space="0" w:color="auto"/>
            <w:left w:val="none" w:sz="0" w:space="0" w:color="auto"/>
            <w:bottom w:val="none" w:sz="0" w:space="0" w:color="auto"/>
            <w:right w:val="none" w:sz="0" w:space="0" w:color="auto"/>
          </w:divBdr>
        </w:div>
        <w:div w:id="1621254646">
          <w:marLeft w:val="640"/>
          <w:marRight w:val="0"/>
          <w:marTop w:val="0"/>
          <w:marBottom w:val="0"/>
          <w:divBdr>
            <w:top w:val="none" w:sz="0" w:space="0" w:color="auto"/>
            <w:left w:val="none" w:sz="0" w:space="0" w:color="auto"/>
            <w:bottom w:val="none" w:sz="0" w:space="0" w:color="auto"/>
            <w:right w:val="none" w:sz="0" w:space="0" w:color="auto"/>
          </w:divBdr>
        </w:div>
        <w:div w:id="1624120616">
          <w:marLeft w:val="640"/>
          <w:marRight w:val="0"/>
          <w:marTop w:val="0"/>
          <w:marBottom w:val="0"/>
          <w:divBdr>
            <w:top w:val="none" w:sz="0" w:space="0" w:color="auto"/>
            <w:left w:val="none" w:sz="0" w:space="0" w:color="auto"/>
            <w:bottom w:val="none" w:sz="0" w:space="0" w:color="auto"/>
            <w:right w:val="none" w:sz="0" w:space="0" w:color="auto"/>
          </w:divBdr>
        </w:div>
        <w:div w:id="1624773795">
          <w:marLeft w:val="640"/>
          <w:marRight w:val="0"/>
          <w:marTop w:val="0"/>
          <w:marBottom w:val="0"/>
          <w:divBdr>
            <w:top w:val="none" w:sz="0" w:space="0" w:color="auto"/>
            <w:left w:val="none" w:sz="0" w:space="0" w:color="auto"/>
            <w:bottom w:val="none" w:sz="0" w:space="0" w:color="auto"/>
            <w:right w:val="none" w:sz="0" w:space="0" w:color="auto"/>
          </w:divBdr>
        </w:div>
        <w:div w:id="1674869817">
          <w:marLeft w:val="640"/>
          <w:marRight w:val="0"/>
          <w:marTop w:val="0"/>
          <w:marBottom w:val="0"/>
          <w:divBdr>
            <w:top w:val="none" w:sz="0" w:space="0" w:color="auto"/>
            <w:left w:val="none" w:sz="0" w:space="0" w:color="auto"/>
            <w:bottom w:val="none" w:sz="0" w:space="0" w:color="auto"/>
            <w:right w:val="none" w:sz="0" w:space="0" w:color="auto"/>
          </w:divBdr>
        </w:div>
        <w:div w:id="1691836725">
          <w:marLeft w:val="640"/>
          <w:marRight w:val="0"/>
          <w:marTop w:val="0"/>
          <w:marBottom w:val="0"/>
          <w:divBdr>
            <w:top w:val="none" w:sz="0" w:space="0" w:color="auto"/>
            <w:left w:val="none" w:sz="0" w:space="0" w:color="auto"/>
            <w:bottom w:val="none" w:sz="0" w:space="0" w:color="auto"/>
            <w:right w:val="none" w:sz="0" w:space="0" w:color="auto"/>
          </w:divBdr>
        </w:div>
        <w:div w:id="1702392504">
          <w:marLeft w:val="640"/>
          <w:marRight w:val="0"/>
          <w:marTop w:val="0"/>
          <w:marBottom w:val="0"/>
          <w:divBdr>
            <w:top w:val="none" w:sz="0" w:space="0" w:color="auto"/>
            <w:left w:val="none" w:sz="0" w:space="0" w:color="auto"/>
            <w:bottom w:val="none" w:sz="0" w:space="0" w:color="auto"/>
            <w:right w:val="none" w:sz="0" w:space="0" w:color="auto"/>
          </w:divBdr>
        </w:div>
        <w:div w:id="1765953658">
          <w:marLeft w:val="640"/>
          <w:marRight w:val="0"/>
          <w:marTop w:val="0"/>
          <w:marBottom w:val="0"/>
          <w:divBdr>
            <w:top w:val="none" w:sz="0" w:space="0" w:color="auto"/>
            <w:left w:val="none" w:sz="0" w:space="0" w:color="auto"/>
            <w:bottom w:val="none" w:sz="0" w:space="0" w:color="auto"/>
            <w:right w:val="none" w:sz="0" w:space="0" w:color="auto"/>
          </w:divBdr>
        </w:div>
        <w:div w:id="1787232299">
          <w:marLeft w:val="640"/>
          <w:marRight w:val="0"/>
          <w:marTop w:val="0"/>
          <w:marBottom w:val="0"/>
          <w:divBdr>
            <w:top w:val="none" w:sz="0" w:space="0" w:color="auto"/>
            <w:left w:val="none" w:sz="0" w:space="0" w:color="auto"/>
            <w:bottom w:val="none" w:sz="0" w:space="0" w:color="auto"/>
            <w:right w:val="none" w:sz="0" w:space="0" w:color="auto"/>
          </w:divBdr>
        </w:div>
        <w:div w:id="1788699541">
          <w:marLeft w:val="640"/>
          <w:marRight w:val="0"/>
          <w:marTop w:val="0"/>
          <w:marBottom w:val="0"/>
          <w:divBdr>
            <w:top w:val="none" w:sz="0" w:space="0" w:color="auto"/>
            <w:left w:val="none" w:sz="0" w:space="0" w:color="auto"/>
            <w:bottom w:val="none" w:sz="0" w:space="0" w:color="auto"/>
            <w:right w:val="none" w:sz="0" w:space="0" w:color="auto"/>
          </w:divBdr>
        </w:div>
        <w:div w:id="1835367566">
          <w:marLeft w:val="640"/>
          <w:marRight w:val="0"/>
          <w:marTop w:val="0"/>
          <w:marBottom w:val="0"/>
          <w:divBdr>
            <w:top w:val="none" w:sz="0" w:space="0" w:color="auto"/>
            <w:left w:val="none" w:sz="0" w:space="0" w:color="auto"/>
            <w:bottom w:val="none" w:sz="0" w:space="0" w:color="auto"/>
            <w:right w:val="none" w:sz="0" w:space="0" w:color="auto"/>
          </w:divBdr>
        </w:div>
        <w:div w:id="1848786771">
          <w:marLeft w:val="640"/>
          <w:marRight w:val="0"/>
          <w:marTop w:val="0"/>
          <w:marBottom w:val="0"/>
          <w:divBdr>
            <w:top w:val="none" w:sz="0" w:space="0" w:color="auto"/>
            <w:left w:val="none" w:sz="0" w:space="0" w:color="auto"/>
            <w:bottom w:val="none" w:sz="0" w:space="0" w:color="auto"/>
            <w:right w:val="none" w:sz="0" w:space="0" w:color="auto"/>
          </w:divBdr>
        </w:div>
        <w:div w:id="1856572721">
          <w:marLeft w:val="640"/>
          <w:marRight w:val="0"/>
          <w:marTop w:val="0"/>
          <w:marBottom w:val="0"/>
          <w:divBdr>
            <w:top w:val="none" w:sz="0" w:space="0" w:color="auto"/>
            <w:left w:val="none" w:sz="0" w:space="0" w:color="auto"/>
            <w:bottom w:val="none" w:sz="0" w:space="0" w:color="auto"/>
            <w:right w:val="none" w:sz="0" w:space="0" w:color="auto"/>
          </w:divBdr>
        </w:div>
        <w:div w:id="1871452381">
          <w:marLeft w:val="640"/>
          <w:marRight w:val="0"/>
          <w:marTop w:val="0"/>
          <w:marBottom w:val="0"/>
          <w:divBdr>
            <w:top w:val="none" w:sz="0" w:space="0" w:color="auto"/>
            <w:left w:val="none" w:sz="0" w:space="0" w:color="auto"/>
            <w:bottom w:val="none" w:sz="0" w:space="0" w:color="auto"/>
            <w:right w:val="none" w:sz="0" w:space="0" w:color="auto"/>
          </w:divBdr>
        </w:div>
        <w:div w:id="1873113016">
          <w:marLeft w:val="640"/>
          <w:marRight w:val="0"/>
          <w:marTop w:val="0"/>
          <w:marBottom w:val="0"/>
          <w:divBdr>
            <w:top w:val="none" w:sz="0" w:space="0" w:color="auto"/>
            <w:left w:val="none" w:sz="0" w:space="0" w:color="auto"/>
            <w:bottom w:val="none" w:sz="0" w:space="0" w:color="auto"/>
            <w:right w:val="none" w:sz="0" w:space="0" w:color="auto"/>
          </w:divBdr>
        </w:div>
        <w:div w:id="1876307334">
          <w:marLeft w:val="640"/>
          <w:marRight w:val="0"/>
          <w:marTop w:val="0"/>
          <w:marBottom w:val="0"/>
          <w:divBdr>
            <w:top w:val="none" w:sz="0" w:space="0" w:color="auto"/>
            <w:left w:val="none" w:sz="0" w:space="0" w:color="auto"/>
            <w:bottom w:val="none" w:sz="0" w:space="0" w:color="auto"/>
            <w:right w:val="none" w:sz="0" w:space="0" w:color="auto"/>
          </w:divBdr>
        </w:div>
        <w:div w:id="1887329306">
          <w:marLeft w:val="640"/>
          <w:marRight w:val="0"/>
          <w:marTop w:val="0"/>
          <w:marBottom w:val="0"/>
          <w:divBdr>
            <w:top w:val="none" w:sz="0" w:space="0" w:color="auto"/>
            <w:left w:val="none" w:sz="0" w:space="0" w:color="auto"/>
            <w:bottom w:val="none" w:sz="0" w:space="0" w:color="auto"/>
            <w:right w:val="none" w:sz="0" w:space="0" w:color="auto"/>
          </w:divBdr>
        </w:div>
        <w:div w:id="1898128443">
          <w:marLeft w:val="640"/>
          <w:marRight w:val="0"/>
          <w:marTop w:val="0"/>
          <w:marBottom w:val="0"/>
          <w:divBdr>
            <w:top w:val="none" w:sz="0" w:space="0" w:color="auto"/>
            <w:left w:val="none" w:sz="0" w:space="0" w:color="auto"/>
            <w:bottom w:val="none" w:sz="0" w:space="0" w:color="auto"/>
            <w:right w:val="none" w:sz="0" w:space="0" w:color="auto"/>
          </w:divBdr>
        </w:div>
        <w:div w:id="1931543457">
          <w:marLeft w:val="640"/>
          <w:marRight w:val="0"/>
          <w:marTop w:val="0"/>
          <w:marBottom w:val="0"/>
          <w:divBdr>
            <w:top w:val="none" w:sz="0" w:space="0" w:color="auto"/>
            <w:left w:val="none" w:sz="0" w:space="0" w:color="auto"/>
            <w:bottom w:val="none" w:sz="0" w:space="0" w:color="auto"/>
            <w:right w:val="none" w:sz="0" w:space="0" w:color="auto"/>
          </w:divBdr>
        </w:div>
      </w:divsChild>
    </w:div>
    <w:div w:id="1809280595">
      <w:bodyDiv w:val="1"/>
      <w:marLeft w:val="0"/>
      <w:marRight w:val="0"/>
      <w:marTop w:val="0"/>
      <w:marBottom w:val="0"/>
      <w:divBdr>
        <w:top w:val="none" w:sz="0" w:space="0" w:color="auto"/>
        <w:left w:val="none" w:sz="0" w:space="0" w:color="auto"/>
        <w:bottom w:val="none" w:sz="0" w:space="0" w:color="auto"/>
        <w:right w:val="none" w:sz="0" w:space="0" w:color="auto"/>
      </w:divBdr>
    </w:div>
    <w:div w:id="1810247484">
      <w:bodyDiv w:val="1"/>
      <w:marLeft w:val="0"/>
      <w:marRight w:val="0"/>
      <w:marTop w:val="0"/>
      <w:marBottom w:val="0"/>
      <w:divBdr>
        <w:top w:val="none" w:sz="0" w:space="0" w:color="auto"/>
        <w:left w:val="none" w:sz="0" w:space="0" w:color="auto"/>
        <w:bottom w:val="none" w:sz="0" w:space="0" w:color="auto"/>
        <w:right w:val="none" w:sz="0" w:space="0" w:color="auto"/>
      </w:divBdr>
    </w:div>
    <w:div w:id="1811896613">
      <w:bodyDiv w:val="1"/>
      <w:marLeft w:val="0"/>
      <w:marRight w:val="0"/>
      <w:marTop w:val="0"/>
      <w:marBottom w:val="0"/>
      <w:divBdr>
        <w:top w:val="none" w:sz="0" w:space="0" w:color="auto"/>
        <w:left w:val="none" w:sz="0" w:space="0" w:color="auto"/>
        <w:bottom w:val="none" w:sz="0" w:space="0" w:color="auto"/>
        <w:right w:val="none" w:sz="0" w:space="0" w:color="auto"/>
      </w:divBdr>
    </w:div>
    <w:div w:id="1812357621">
      <w:bodyDiv w:val="1"/>
      <w:marLeft w:val="0"/>
      <w:marRight w:val="0"/>
      <w:marTop w:val="0"/>
      <w:marBottom w:val="0"/>
      <w:divBdr>
        <w:top w:val="none" w:sz="0" w:space="0" w:color="auto"/>
        <w:left w:val="none" w:sz="0" w:space="0" w:color="auto"/>
        <w:bottom w:val="none" w:sz="0" w:space="0" w:color="auto"/>
        <w:right w:val="none" w:sz="0" w:space="0" w:color="auto"/>
      </w:divBdr>
    </w:div>
    <w:div w:id="1813785571">
      <w:bodyDiv w:val="1"/>
      <w:marLeft w:val="0"/>
      <w:marRight w:val="0"/>
      <w:marTop w:val="0"/>
      <w:marBottom w:val="0"/>
      <w:divBdr>
        <w:top w:val="none" w:sz="0" w:space="0" w:color="auto"/>
        <w:left w:val="none" w:sz="0" w:space="0" w:color="auto"/>
        <w:bottom w:val="none" w:sz="0" w:space="0" w:color="auto"/>
        <w:right w:val="none" w:sz="0" w:space="0" w:color="auto"/>
      </w:divBdr>
      <w:divsChild>
        <w:div w:id="979188732">
          <w:marLeft w:val="640"/>
          <w:marRight w:val="0"/>
          <w:marTop w:val="0"/>
          <w:marBottom w:val="0"/>
          <w:divBdr>
            <w:top w:val="none" w:sz="0" w:space="0" w:color="auto"/>
            <w:left w:val="none" w:sz="0" w:space="0" w:color="auto"/>
            <w:bottom w:val="none" w:sz="0" w:space="0" w:color="auto"/>
            <w:right w:val="none" w:sz="0" w:space="0" w:color="auto"/>
          </w:divBdr>
        </w:div>
        <w:div w:id="1037706386">
          <w:marLeft w:val="640"/>
          <w:marRight w:val="0"/>
          <w:marTop w:val="0"/>
          <w:marBottom w:val="0"/>
          <w:divBdr>
            <w:top w:val="none" w:sz="0" w:space="0" w:color="auto"/>
            <w:left w:val="none" w:sz="0" w:space="0" w:color="auto"/>
            <w:bottom w:val="none" w:sz="0" w:space="0" w:color="auto"/>
            <w:right w:val="none" w:sz="0" w:space="0" w:color="auto"/>
          </w:divBdr>
        </w:div>
        <w:div w:id="948048381">
          <w:marLeft w:val="640"/>
          <w:marRight w:val="0"/>
          <w:marTop w:val="0"/>
          <w:marBottom w:val="0"/>
          <w:divBdr>
            <w:top w:val="none" w:sz="0" w:space="0" w:color="auto"/>
            <w:left w:val="none" w:sz="0" w:space="0" w:color="auto"/>
            <w:bottom w:val="none" w:sz="0" w:space="0" w:color="auto"/>
            <w:right w:val="none" w:sz="0" w:space="0" w:color="auto"/>
          </w:divBdr>
        </w:div>
        <w:div w:id="731929880">
          <w:marLeft w:val="640"/>
          <w:marRight w:val="0"/>
          <w:marTop w:val="0"/>
          <w:marBottom w:val="0"/>
          <w:divBdr>
            <w:top w:val="none" w:sz="0" w:space="0" w:color="auto"/>
            <w:left w:val="none" w:sz="0" w:space="0" w:color="auto"/>
            <w:bottom w:val="none" w:sz="0" w:space="0" w:color="auto"/>
            <w:right w:val="none" w:sz="0" w:space="0" w:color="auto"/>
          </w:divBdr>
        </w:div>
        <w:div w:id="725419447">
          <w:marLeft w:val="640"/>
          <w:marRight w:val="0"/>
          <w:marTop w:val="0"/>
          <w:marBottom w:val="0"/>
          <w:divBdr>
            <w:top w:val="none" w:sz="0" w:space="0" w:color="auto"/>
            <w:left w:val="none" w:sz="0" w:space="0" w:color="auto"/>
            <w:bottom w:val="none" w:sz="0" w:space="0" w:color="auto"/>
            <w:right w:val="none" w:sz="0" w:space="0" w:color="auto"/>
          </w:divBdr>
        </w:div>
        <w:div w:id="1338070167">
          <w:marLeft w:val="640"/>
          <w:marRight w:val="0"/>
          <w:marTop w:val="0"/>
          <w:marBottom w:val="0"/>
          <w:divBdr>
            <w:top w:val="none" w:sz="0" w:space="0" w:color="auto"/>
            <w:left w:val="none" w:sz="0" w:space="0" w:color="auto"/>
            <w:bottom w:val="none" w:sz="0" w:space="0" w:color="auto"/>
            <w:right w:val="none" w:sz="0" w:space="0" w:color="auto"/>
          </w:divBdr>
        </w:div>
        <w:div w:id="521094854">
          <w:marLeft w:val="640"/>
          <w:marRight w:val="0"/>
          <w:marTop w:val="0"/>
          <w:marBottom w:val="0"/>
          <w:divBdr>
            <w:top w:val="none" w:sz="0" w:space="0" w:color="auto"/>
            <w:left w:val="none" w:sz="0" w:space="0" w:color="auto"/>
            <w:bottom w:val="none" w:sz="0" w:space="0" w:color="auto"/>
            <w:right w:val="none" w:sz="0" w:space="0" w:color="auto"/>
          </w:divBdr>
        </w:div>
        <w:div w:id="614673487">
          <w:marLeft w:val="640"/>
          <w:marRight w:val="0"/>
          <w:marTop w:val="0"/>
          <w:marBottom w:val="0"/>
          <w:divBdr>
            <w:top w:val="none" w:sz="0" w:space="0" w:color="auto"/>
            <w:left w:val="none" w:sz="0" w:space="0" w:color="auto"/>
            <w:bottom w:val="none" w:sz="0" w:space="0" w:color="auto"/>
            <w:right w:val="none" w:sz="0" w:space="0" w:color="auto"/>
          </w:divBdr>
        </w:div>
        <w:div w:id="794757920">
          <w:marLeft w:val="640"/>
          <w:marRight w:val="0"/>
          <w:marTop w:val="0"/>
          <w:marBottom w:val="0"/>
          <w:divBdr>
            <w:top w:val="none" w:sz="0" w:space="0" w:color="auto"/>
            <w:left w:val="none" w:sz="0" w:space="0" w:color="auto"/>
            <w:bottom w:val="none" w:sz="0" w:space="0" w:color="auto"/>
            <w:right w:val="none" w:sz="0" w:space="0" w:color="auto"/>
          </w:divBdr>
        </w:div>
        <w:div w:id="1661155056">
          <w:marLeft w:val="640"/>
          <w:marRight w:val="0"/>
          <w:marTop w:val="0"/>
          <w:marBottom w:val="0"/>
          <w:divBdr>
            <w:top w:val="none" w:sz="0" w:space="0" w:color="auto"/>
            <w:left w:val="none" w:sz="0" w:space="0" w:color="auto"/>
            <w:bottom w:val="none" w:sz="0" w:space="0" w:color="auto"/>
            <w:right w:val="none" w:sz="0" w:space="0" w:color="auto"/>
          </w:divBdr>
        </w:div>
        <w:div w:id="345406532">
          <w:marLeft w:val="640"/>
          <w:marRight w:val="0"/>
          <w:marTop w:val="0"/>
          <w:marBottom w:val="0"/>
          <w:divBdr>
            <w:top w:val="none" w:sz="0" w:space="0" w:color="auto"/>
            <w:left w:val="none" w:sz="0" w:space="0" w:color="auto"/>
            <w:bottom w:val="none" w:sz="0" w:space="0" w:color="auto"/>
            <w:right w:val="none" w:sz="0" w:space="0" w:color="auto"/>
          </w:divBdr>
        </w:div>
        <w:div w:id="171065301">
          <w:marLeft w:val="640"/>
          <w:marRight w:val="0"/>
          <w:marTop w:val="0"/>
          <w:marBottom w:val="0"/>
          <w:divBdr>
            <w:top w:val="none" w:sz="0" w:space="0" w:color="auto"/>
            <w:left w:val="none" w:sz="0" w:space="0" w:color="auto"/>
            <w:bottom w:val="none" w:sz="0" w:space="0" w:color="auto"/>
            <w:right w:val="none" w:sz="0" w:space="0" w:color="auto"/>
          </w:divBdr>
        </w:div>
        <w:div w:id="2049838605">
          <w:marLeft w:val="640"/>
          <w:marRight w:val="0"/>
          <w:marTop w:val="0"/>
          <w:marBottom w:val="0"/>
          <w:divBdr>
            <w:top w:val="none" w:sz="0" w:space="0" w:color="auto"/>
            <w:left w:val="none" w:sz="0" w:space="0" w:color="auto"/>
            <w:bottom w:val="none" w:sz="0" w:space="0" w:color="auto"/>
            <w:right w:val="none" w:sz="0" w:space="0" w:color="auto"/>
          </w:divBdr>
        </w:div>
        <w:div w:id="146947419">
          <w:marLeft w:val="640"/>
          <w:marRight w:val="0"/>
          <w:marTop w:val="0"/>
          <w:marBottom w:val="0"/>
          <w:divBdr>
            <w:top w:val="none" w:sz="0" w:space="0" w:color="auto"/>
            <w:left w:val="none" w:sz="0" w:space="0" w:color="auto"/>
            <w:bottom w:val="none" w:sz="0" w:space="0" w:color="auto"/>
            <w:right w:val="none" w:sz="0" w:space="0" w:color="auto"/>
          </w:divBdr>
        </w:div>
        <w:div w:id="1860314430">
          <w:marLeft w:val="640"/>
          <w:marRight w:val="0"/>
          <w:marTop w:val="0"/>
          <w:marBottom w:val="0"/>
          <w:divBdr>
            <w:top w:val="none" w:sz="0" w:space="0" w:color="auto"/>
            <w:left w:val="none" w:sz="0" w:space="0" w:color="auto"/>
            <w:bottom w:val="none" w:sz="0" w:space="0" w:color="auto"/>
            <w:right w:val="none" w:sz="0" w:space="0" w:color="auto"/>
          </w:divBdr>
        </w:div>
        <w:div w:id="638612187">
          <w:marLeft w:val="640"/>
          <w:marRight w:val="0"/>
          <w:marTop w:val="0"/>
          <w:marBottom w:val="0"/>
          <w:divBdr>
            <w:top w:val="none" w:sz="0" w:space="0" w:color="auto"/>
            <w:left w:val="none" w:sz="0" w:space="0" w:color="auto"/>
            <w:bottom w:val="none" w:sz="0" w:space="0" w:color="auto"/>
            <w:right w:val="none" w:sz="0" w:space="0" w:color="auto"/>
          </w:divBdr>
        </w:div>
        <w:div w:id="4405873">
          <w:marLeft w:val="640"/>
          <w:marRight w:val="0"/>
          <w:marTop w:val="0"/>
          <w:marBottom w:val="0"/>
          <w:divBdr>
            <w:top w:val="none" w:sz="0" w:space="0" w:color="auto"/>
            <w:left w:val="none" w:sz="0" w:space="0" w:color="auto"/>
            <w:bottom w:val="none" w:sz="0" w:space="0" w:color="auto"/>
            <w:right w:val="none" w:sz="0" w:space="0" w:color="auto"/>
          </w:divBdr>
        </w:div>
        <w:div w:id="1647857723">
          <w:marLeft w:val="640"/>
          <w:marRight w:val="0"/>
          <w:marTop w:val="0"/>
          <w:marBottom w:val="0"/>
          <w:divBdr>
            <w:top w:val="none" w:sz="0" w:space="0" w:color="auto"/>
            <w:left w:val="none" w:sz="0" w:space="0" w:color="auto"/>
            <w:bottom w:val="none" w:sz="0" w:space="0" w:color="auto"/>
            <w:right w:val="none" w:sz="0" w:space="0" w:color="auto"/>
          </w:divBdr>
        </w:div>
        <w:div w:id="1736246663">
          <w:marLeft w:val="640"/>
          <w:marRight w:val="0"/>
          <w:marTop w:val="0"/>
          <w:marBottom w:val="0"/>
          <w:divBdr>
            <w:top w:val="none" w:sz="0" w:space="0" w:color="auto"/>
            <w:left w:val="none" w:sz="0" w:space="0" w:color="auto"/>
            <w:bottom w:val="none" w:sz="0" w:space="0" w:color="auto"/>
            <w:right w:val="none" w:sz="0" w:space="0" w:color="auto"/>
          </w:divBdr>
        </w:div>
        <w:div w:id="25452712">
          <w:marLeft w:val="640"/>
          <w:marRight w:val="0"/>
          <w:marTop w:val="0"/>
          <w:marBottom w:val="0"/>
          <w:divBdr>
            <w:top w:val="none" w:sz="0" w:space="0" w:color="auto"/>
            <w:left w:val="none" w:sz="0" w:space="0" w:color="auto"/>
            <w:bottom w:val="none" w:sz="0" w:space="0" w:color="auto"/>
            <w:right w:val="none" w:sz="0" w:space="0" w:color="auto"/>
          </w:divBdr>
        </w:div>
        <w:div w:id="760755803">
          <w:marLeft w:val="640"/>
          <w:marRight w:val="0"/>
          <w:marTop w:val="0"/>
          <w:marBottom w:val="0"/>
          <w:divBdr>
            <w:top w:val="none" w:sz="0" w:space="0" w:color="auto"/>
            <w:left w:val="none" w:sz="0" w:space="0" w:color="auto"/>
            <w:bottom w:val="none" w:sz="0" w:space="0" w:color="auto"/>
            <w:right w:val="none" w:sz="0" w:space="0" w:color="auto"/>
          </w:divBdr>
        </w:div>
        <w:div w:id="1711566977">
          <w:marLeft w:val="640"/>
          <w:marRight w:val="0"/>
          <w:marTop w:val="0"/>
          <w:marBottom w:val="0"/>
          <w:divBdr>
            <w:top w:val="none" w:sz="0" w:space="0" w:color="auto"/>
            <w:left w:val="none" w:sz="0" w:space="0" w:color="auto"/>
            <w:bottom w:val="none" w:sz="0" w:space="0" w:color="auto"/>
            <w:right w:val="none" w:sz="0" w:space="0" w:color="auto"/>
          </w:divBdr>
        </w:div>
        <w:div w:id="1117411676">
          <w:marLeft w:val="640"/>
          <w:marRight w:val="0"/>
          <w:marTop w:val="0"/>
          <w:marBottom w:val="0"/>
          <w:divBdr>
            <w:top w:val="none" w:sz="0" w:space="0" w:color="auto"/>
            <w:left w:val="none" w:sz="0" w:space="0" w:color="auto"/>
            <w:bottom w:val="none" w:sz="0" w:space="0" w:color="auto"/>
            <w:right w:val="none" w:sz="0" w:space="0" w:color="auto"/>
          </w:divBdr>
        </w:div>
        <w:div w:id="1446654336">
          <w:marLeft w:val="640"/>
          <w:marRight w:val="0"/>
          <w:marTop w:val="0"/>
          <w:marBottom w:val="0"/>
          <w:divBdr>
            <w:top w:val="none" w:sz="0" w:space="0" w:color="auto"/>
            <w:left w:val="none" w:sz="0" w:space="0" w:color="auto"/>
            <w:bottom w:val="none" w:sz="0" w:space="0" w:color="auto"/>
            <w:right w:val="none" w:sz="0" w:space="0" w:color="auto"/>
          </w:divBdr>
        </w:div>
        <w:div w:id="935889">
          <w:marLeft w:val="640"/>
          <w:marRight w:val="0"/>
          <w:marTop w:val="0"/>
          <w:marBottom w:val="0"/>
          <w:divBdr>
            <w:top w:val="none" w:sz="0" w:space="0" w:color="auto"/>
            <w:left w:val="none" w:sz="0" w:space="0" w:color="auto"/>
            <w:bottom w:val="none" w:sz="0" w:space="0" w:color="auto"/>
            <w:right w:val="none" w:sz="0" w:space="0" w:color="auto"/>
          </w:divBdr>
        </w:div>
        <w:div w:id="1856579558">
          <w:marLeft w:val="640"/>
          <w:marRight w:val="0"/>
          <w:marTop w:val="0"/>
          <w:marBottom w:val="0"/>
          <w:divBdr>
            <w:top w:val="none" w:sz="0" w:space="0" w:color="auto"/>
            <w:left w:val="none" w:sz="0" w:space="0" w:color="auto"/>
            <w:bottom w:val="none" w:sz="0" w:space="0" w:color="auto"/>
            <w:right w:val="none" w:sz="0" w:space="0" w:color="auto"/>
          </w:divBdr>
        </w:div>
        <w:div w:id="2053311120">
          <w:marLeft w:val="640"/>
          <w:marRight w:val="0"/>
          <w:marTop w:val="0"/>
          <w:marBottom w:val="0"/>
          <w:divBdr>
            <w:top w:val="none" w:sz="0" w:space="0" w:color="auto"/>
            <w:left w:val="none" w:sz="0" w:space="0" w:color="auto"/>
            <w:bottom w:val="none" w:sz="0" w:space="0" w:color="auto"/>
            <w:right w:val="none" w:sz="0" w:space="0" w:color="auto"/>
          </w:divBdr>
        </w:div>
        <w:div w:id="644089094">
          <w:marLeft w:val="640"/>
          <w:marRight w:val="0"/>
          <w:marTop w:val="0"/>
          <w:marBottom w:val="0"/>
          <w:divBdr>
            <w:top w:val="none" w:sz="0" w:space="0" w:color="auto"/>
            <w:left w:val="none" w:sz="0" w:space="0" w:color="auto"/>
            <w:bottom w:val="none" w:sz="0" w:space="0" w:color="auto"/>
            <w:right w:val="none" w:sz="0" w:space="0" w:color="auto"/>
          </w:divBdr>
        </w:div>
        <w:div w:id="738599281">
          <w:marLeft w:val="640"/>
          <w:marRight w:val="0"/>
          <w:marTop w:val="0"/>
          <w:marBottom w:val="0"/>
          <w:divBdr>
            <w:top w:val="none" w:sz="0" w:space="0" w:color="auto"/>
            <w:left w:val="none" w:sz="0" w:space="0" w:color="auto"/>
            <w:bottom w:val="none" w:sz="0" w:space="0" w:color="auto"/>
            <w:right w:val="none" w:sz="0" w:space="0" w:color="auto"/>
          </w:divBdr>
        </w:div>
        <w:div w:id="1294209410">
          <w:marLeft w:val="640"/>
          <w:marRight w:val="0"/>
          <w:marTop w:val="0"/>
          <w:marBottom w:val="0"/>
          <w:divBdr>
            <w:top w:val="none" w:sz="0" w:space="0" w:color="auto"/>
            <w:left w:val="none" w:sz="0" w:space="0" w:color="auto"/>
            <w:bottom w:val="none" w:sz="0" w:space="0" w:color="auto"/>
            <w:right w:val="none" w:sz="0" w:space="0" w:color="auto"/>
          </w:divBdr>
        </w:div>
        <w:div w:id="1739131317">
          <w:marLeft w:val="640"/>
          <w:marRight w:val="0"/>
          <w:marTop w:val="0"/>
          <w:marBottom w:val="0"/>
          <w:divBdr>
            <w:top w:val="none" w:sz="0" w:space="0" w:color="auto"/>
            <w:left w:val="none" w:sz="0" w:space="0" w:color="auto"/>
            <w:bottom w:val="none" w:sz="0" w:space="0" w:color="auto"/>
            <w:right w:val="none" w:sz="0" w:space="0" w:color="auto"/>
          </w:divBdr>
        </w:div>
        <w:div w:id="1795059865">
          <w:marLeft w:val="640"/>
          <w:marRight w:val="0"/>
          <w:marTop w:val="0"/>
          <w:marBottom w:val="0"/>
          <w:divBdr>
            <w:top w:val="none" w:sz="0" w:space="0" w:color="auto"/>
            <w:left w:val="none" w:sz="0" w:space="0" w:color="auto"/>
            <w:bottom w:val="none" w:sz="0" w:space="0" w:color="auto"/>
            <w:right w:val="none" w:sz="0" w:space="0" w:color="auto"/>
          </w:divBdr>
        </w:div>
        <w:div w:id="1345398164">
          <w:marLeft w:val="640"/>
          <w:marRight w:val="0"/>
          <w:marTop w:val="0"/>
          <w:marBottom w:val="0"/>
          <w:divBdr>
            <w:top w:val="none" w:sz="0" w:space="0" w:color="auto"/>
            <w:left w:val="none" w:sz="0" w:space="0" w:color="auto"/>
            <w:bottom w:val="none" w:sz="0" w:space="0" w:color="auto"/>
            <w:right w:val="none" w:sz="0" w:space="0" w:color="auto"/>
          </w:divBdr>
        </w:div>
        <w:div w:id="1793358371">
          <w:marLeft w:val="640"/>
          <w:marRight w:val="0"/>
          <w:marTop w:val="0"/>
          <w:marBottom w:val="0"/>
          <w:divBdr>
            <w:top w:val="none" w:sz="0" w:space="0" w:color="auto"/>
            <w:left w:val="none" w:sz="0" w:space="0" w:color="auto"/>
            <w:bottom w:val="none" w:sz="0" w:space="0" w:color="auto"/>
            <w:right w:val="none" w:sz="0" w:space="0" w:color="auto"/>
          </w:divBdr>
        </w:div>
        <w:div w:id="705718521">
          <w:marLeft w:val="640"/>
          <w:marRight w:val="0"/>
          <w:marTop w:val="0"/>
          <w:marBottom w:val="0"/>
          <w:divBdr>
            <w:top w:val="none" w:sz="0" w:space="0" w:color="auto"/>
            <w:left w:val="none" w:sz="0" w:space="0" w:color="auto"/>
            <w:bottom w:val="none" w:sz="0" w:space="0" w:color="auto"/>
            <w:right w:val="none" w:sz="0" w:space="0" w:color="auto"/>
          </w:divBdr>
        </w:div>
        <w:div w:id="1488742861">
          <w:marLeft w:val="640"/>
          <w:marRight w:val="0"/>
          <w:marTop w:val="0"/>
          <w:marBottom w:val="0"/>
          <w:divBdr>
            <w:top w:val="none" w:sz="0" w:space="0" w:color="auto"/>
            <w:left w:val="none" w:sz="0" w:space="0" w:color="auto"/>
            <w:bottom w:val="none" w:sz="0" w:space="0" w:color="auto"/>
            <w:right w:val="none" w:sz="0" w:space="0" w:color="auto"/>
          </w:divBdr>
        </w:div>
        <w:div w:id="841090819">
          <w:marLeft w:val="640"/>
          <w:marRight w:val="0"/>
          <w:marTop w:val="0"/>
          <w:marBottom w:val="0"/>
          <w:divBdr>
            <w:top w:val="none" w:sz="0" w:space="0" w:color="auto"/>
            <w:left w:val="none" w:sz="0" w:space="0" w:color="auto"/>
            <w:bottom w:val="none" w:sz="0" w:space="0" w:color="auto"/>
            <w:right w:val="none" w:sz="0" w:space="0" w:color="auto"/>
          </w:divBdr>
        </w:div>
        <w:div w:id="1159924960">
          <w:marLeft w:val="640"/>
          <w:marRight w:val="0"/>
          <w:marTop w:val="0"/>
          <w:marBottom w:val="0"/>
          <w:divBdr>
            <w:top w:val="none" w:sz="0" w:space="0" w:color="auto"/>
            <w:left w:val="none" w:sz="0" w:space="0" w:color="auto"/>
            <w:bottom w:val="none" w:sz="0" w:space="0" w:color="auto"/>
            <w:right w:val="none" w:sz="0" w:space="0" w:color="auto"/>
          </w:divBdr>
        </w:div>
        <w:div w:id="1747611223">
          <w:marLeft w:val="640"/>
          <w:marRight w:val="0"/>
          <w:marTop w:val="0"/>
          <w:marBottom w:val="0"/>
          <w:divBdr>
            <w:top w:val="none" w:sz="0" w:space="0" w:color="auto"/>
            <w:left w:val="none" w:sz="0" w:space="0" w:color="auto"/>
            <w:bottom w:val="none" w:sz="0" w:space="0" w:color="auto"/>
            <w:right w:val="none" w:sz="0" w:space="0" w:color="auto"/>
          </w:divBdr>
        </w:div>
        <w:div w:id="317851497">
          <w:marLeft w:val="640"/>
          <w:marRight w:val="0"/>
          <w:marTop w:val="0"/>
          <w:marBottom w:val="0"/>
          <w:divBdr>
            <w:top w:val="none" w:sz="0" w:space="0" w:color="auto"/>
            <w:left w:val="none" w:sz="0" w:space="0" w:color="auto"/>
            <w:bottom w:val="none" w:sz="0" w:space="0" w:color="auto"/>
            <w:right w:val="none" w:sz="0" w:space="0" w:color="auto"/>
          </w:divBdr>
        </w:div>
        <w:div w:id="560748619">
          <w:marLeft w:val="640"/>
          <w:marRight w:val="0"/>
          <w:marTop w:val="0"/>
          <w:marBottom w:val="0"/>
          <w:divBdr>
            <w:top w:val="none" w:sz="0" w:space="0" w:color="auto"/>
            <w:left w:val="none" w:sz="0" w:space="0" w:color="auto"/>
            <w:bottom w:val="none" w:sz="0" w:space="0" w:color="auto"/>
            <w:right w:val="none" w:sz="0" w:space="0" w:color="auto"/>
          </w:divBdr>
        </w:div>
        <w:div w:id="1906180291">
          <w:marLeft w:val="640"/>
          <w:marRight w:val="0"/>
          <w:marTop w:val="0"/>
          <w:marBottom w:val="0"/>
          <w:divBdr>
            <w:top w:val="none" w:sz="0" w:space="0" w:color="auto"/>
            <w:left w:val="none" w:sz="0" w:space="0" w:color="auto"/>
            <w:bottom w:val="none" w:sz="0" w:space="0" w:color="auto"/>
            <w:right w:val="none" w:sz="0" w:space="0" w:color="auto"/>
          </w:divBdr>
        </w:div>
        <w:div w:id="594703218">
          <w:marLeft w:val="640"/>
          <w:marRight w:val="0"/>
          <w:marTop w:val="0"/>
          <w:marBottom w:val="0"/>
          <w:divBdr>
            <w:top w:val="none" w:sz="0" w:space="0" w:color="auto"/>
            <w:left w:val="none" w:sz="0" w:space="0" w:color="auto"/>
            <w:bottom w:val="none" w:sz="0" w:space="0" w:color="auto"/>
            <w:right w:val="none" w:sz="0" w:space="0" w:color="auto"/>
          </w:divBdr>
        </w:div>
        <w:div w:id="1286808376">
          <w:marLeft w:val="640"/>
          <w:marRight w:val="0"/>
          <w:marTop w:val="0"/>
          <w:marBottom w:val="0"/>
          <w:divBdr>
            <w:top w:val="none" w:sz="0" w:space="0" w:color="auto"/>
            <w:left w:val="none" w:sz="0" w:space="0" w:color="auto"/>
            <w:bottom w:val="none" w:sz="0" w:space="0" w:color="auto"/>
            <w:right w:val="none" w:sz="0" w:space="0" w:color="auto"/>
          </w:divBdr>
        </w:div>
        <w:div w:id="1778910334">
          <w:marLeft w:val="640"/>
          <w:marRight w:val="0"/>
          <w:marTop w:val="0"/>
          <w:marBottom w:val="0"/>
          <w:divBdr>
            <w:top w:val="none" w:sz="0" w:space="0" w:color="auto"/>
            <w:left w:val="none" w:sz="0" w:space="0" w:color="auto"/>
            <w:bottom w:val="none" w:sz="0" w:space="0" w:color="auto"/>
            <w:right w:val="none" w:sz="0" w:space="0" w:color="auto"/>
          </w:divBdr>
        </w:div>
        <w:div w:id="87430199">
          <w:marLeft w:val="640"/>
          <w:marRight w:val="0"/>
          <w:marTop w:val="0"/>
          <w:marBottom w:val="0"/>
          <w:divBdr>
            <w:top w:val="none" w:sz="0" w:space="0" w:color="auto"/>
            <w:left w:val="none" w:sz="0" w:space="0" w:color="auto"/>
            <w:bottom w:val="none" w:sz="0" w:space="0" w:color="auto"/>
            <w:right w:val="none" w:sz="0" w:space="0" w:color="auto"/>
          </w:divBdr>
        </w:div>
        <w:div w:id="849757666">
          <w:marLeft w:val="640"/>
          <w:marRight w:val="0"/>
          <w:marTop w:val="0"/>
          <w:marBottom w:val="0"/>
          <w:divBdr>
            <w:top w:val="none" w:sz="0" w:space="0" w:color="auto"/>
            <w:left w:val="none" w:sz="0" w:space="0" w:color="auto"/>
            <w:bottom w:val="none" w:sz="0" w:space="0" w:color="auto"/>
            <w:right w:val="none" w:sz="0" w:space="0" w:color="auto"/>
          </w:divBdr>
        </w:div>
        <w:div w:id="1597327291">
          <w:marLeft w:val="640"/>
          <w:marRight w:val="0"/>
          <w:marTop w:val="0"/>
          <w:marBottom w:val="0"/>
          <w:divBdr>
            <w:top w:val="none" w:sz="0" w:space="0" w:color="auto"/>
            <w:left w:val="none" w:sz="0" w:space="0" w:color="auto"/>
            <w:bottom w:val="none" w:sz="0" w:space="0" w:color="auto"/>
            <w:right w:val="none" w:sz="0" w:space="0" w:color="auto"/>
          </w:divBdr>
        </w:div>
        <w:div w:id="1730572390">
          <w:marLeft w:val="640"/>
          <w:marRight w:val="0"/>
          <w:marTop w:val="0"/>
          <w:marBottom w:val="0"/>
          <w:divBdr>
            <w:top w:val="none" w:sz="0" w:space="0" w:color="auto"/>
            <w:left w:val="none" w:sz="0" w:space="0" w:color="auto"/>
            <w:bottom w:val="none" w:sz="0" w:space="0" w:color="auto"/>
            <w:right w:val="none" w:sz="0" w:space="0" w:color="auto"/>
          </w:divBdr>
        </w:div>
        <w:div w:id="1187909931">
          <w:marLeft w:val="640"/>
          <w:marRight w:val="0"/>
          <w:marTop w:val="0"/>
          <w:marBottom w:val="0"/>
          <w:divBdr>
            <w:top w:val="none" w:sz="0" w:space="0" w:color="auto"/>
            <w:left w:val="none" w:sz="0" w:space="0" w:color="auto"/>
            <w:bottom w:val="none" w:sz="0" w:space="0" w:color="auto"/>
            <w:right w:val="none" w:sz="0" w:space="0" w:color="auto"/>
          </w:divBdr>
        </w:div>
        <w:div w:id="1244560336">
          <w:marLeft w:val="640"/>
          <w:marRight w:val="0"/>
          <w:marTop w:val="0"/>
          <w:marBottom w:val="0"/>
          <w:divBdr>
            <w:top w:val="none" w:sz="0" w:space="0" w:color="auto"/>
            <w:left w:val="none" w:sz="0" w:space="0" w:color="auto"/>
            <w:bottom w:val="none" w:sz="0" w:space="0" w:color="auto"/>
            <w:right w:val="none" w:sz="0" w:space="0" w:color="auto"/>
          </w:divBdr>
        </w:div>
        <w:div w:id="795635310">
          <w:marLeft w:val="640"/>
          <w:marRight w:val="0"/>
          <w:marTop w:val="0"/>
          <w:marBottom w:val="0"/>
          <w:divBdr>
            <w:top w:val="none" w:sz="0" w:space="0" w:color="auto"/>
            <w:left w:val="none" w:sz="0" w:space="0" w:color="auto"/>
            <w:bottom w:val="none" w:sz="0" w:space="0" w:color="auto"/>
            <w:right w:val="none" w:sz="0" w:space="0" w:color="auto"/>
          </w:divBdr>
        </w:div>
        <w:div w:id="2051763872">
          <w:marLeft w:val="640"/>
          <w:marRight w:val="0"/>
          <w:marTop w:val="0"/>
          <w:marBottom w:val="0"/>
          <w:divBdr>
            <w:top w:val="none" w:sz="0" w:space="0" w:color="auto"/>
            <w:left w:val="none" w:sz="0" w:space="0" w:color="auto"/>
            <w:bottom w:val="none" w:sz="0" w:space="0" w:color="auto"/>
            <w:right w:val="none" w:sz="0" w:space="0" w:color="auto"/>
          </w:divBdr>
        </w:div>
        <w:div w:id="946810411">
          <w:marLeft w:val="640"/>
          <w:marRight w:val="0"/>
          <w:marTop w:val="0"/>
          <w:marBottom w:val="0"/>
          <w:divBdr>
            <w:top w:val="none" w:sz="0" w:space="0" w:color="auto"/>
            <w:left w:val="none" w:sz="0" w:space="0" w:color="auto"/>
            <w:bottom w:val="none" w:sz="0" w:space="0" w:color="auto"/>
            <w:right w:val="none" w:sz="0" w:space="0" w:color="auto"/>
          </w:divBdr>
        </w:div>
        <w:div w:id="382565073">
          <w:marLeft w:val="640"/>
          <w:marRight w:val="0"/>
          <w:marTop w:val="0"/>
          <w:marBottom w:val="0"/>
          <w:divBdr>
            <w:top w:val="none" w:sz="0" w:space="0" w:color="auto"/>
            <w:left w:val="none" w:sz="0" w:space="0" w:color="auto"/>
            <w:bottom w:val="none" w:sz="0" w:space="0" w:color="auto"/>
            <w:right w:val="none" w:sz="0" w:space="0" w:color="auto"/>
          </w:divBdr>
        </w:div>
        <w:div w:id="1128931826">
          <w:marLeft w:val="640"/>
          <w:marRight w:val="0"/>
          <w:marTop w:val="0"/>
          <w:marBottom w:val="0"/>
          <w:divBdr>
            <w:top w:val="none" w:sz="0" w:space="0" w:color="auto"/>
            <w:left w:val="none" w:sz="0" w:space="0" w:color="auto"/>
            <w:bottom w:val="none" w:sz="0" w:space="0" w:color="auto"/>
            <w:right w:val="none" w:sz="0" w:space="0" w:color="auto"/>
          </w:divBdr>
        </w:div>
        <w:div w:id="624434128">
          <w:marLeft w:val="640"/>
          <w:marRight w:val="0"/>
          <w:marTop w:val="0"/>
          <w:marBottom w:val="0"/>
          <w:divBdr>
            <w:top w:val="none" w:sz="0" w:space="0" w:color="auto"/>
            <w:left w:val="none" w:sz="0" w:space="0" w:color="auto"/>
            <w:bottom w:val="none" w:sz="0" w:space="0" w:color="auto"/>
            <w:right w:val="none" w:sz="0" w:space="0" w:color="auto"/>
          </w:divBdr>
        </w:div>
        <w:div w:id="866261347">
          <w:marLeft w:val="640"/>
          <w:marRight w:val="0"/>
          <w:marTop w:val="0"/>
          <w:marBottom w:val="0"/>
          <w:divBdr>
            <w:top w:val="none" w:sz="0" w:space="0" w:color="auto"/>
            <w:left w:val="none" w:sz="0" w:space="0" w:color="auto"/>
            <w:bottom w:val="none" w:sz="0" w:space="0" w:color="auto"/>
            <w:right w:val="none" w:sz="0" w:space="0" w:color="auto"/>
          </w:divBdr>
        </w:div>
        <w:div w:id="354506626">
          <w:marLeft w:val="640"/>
          <w:marRight w:val="0"/>
          <w:marTop w:val="0"/>
          <w:marBottom w:val="0"/>
          <w:divBdr>
            <w:top w:val="none" w:sz="0" w:space="0" w:color="auto"/>
            <w:left w:val="none" w:sz="0" w:space="0" w:color="auto"/>
            <w:bottom w:val="none" w:sz="0" w:space="0" w:color="auto"/>
            <w:right w:val="none" w:sz="0" w:space="0" w:color="auto"/>
          </w:divBdr>
        </w:div>
        <w:div w:id="211424881">
          <w:marLeft w:val="640"/>
          <w:marRight w:val="0"/>
          <w:marTop w:val="0"/>
          <w:marBottom w:val="0"/>
          <w:divBdr>
            <w:top w:val="none" w:sz="0" w:space="0" w:color="auto"/>
            <w:left w:val="none" w:sz="0" w:space="0" w:color="auto"/>
            <w:bottom w:val="none" w:sz="0" w:space="0" w:color="auto"/>
            <w:right w:val="none" w:sz="0" w:space="0" w:color="auto"/>
          </w:divBdr>
        </w:div>
        <w:div w:id="2078892259">
          <w:marLeft w:val="640"/>
          <w:marRight w:val="0"/>
          <w:marTop w:val="0"/>
          <w:marBottom w:val="0"/>
          <w:divBdr>
            <w:top w:val="none" w:sz="0" w:space="0" w:color="auto"/>
            <w:left w:val="none" w:sz="0" w:space="0" w:color="auto"/>
            <w:bottom w:val="none" w:sz="0" w:space="0" w:color="auto"/>
            <w:right w:val="none" w:sz="0" w:space="0" w:color="auto"/>
          </w:divBdr>
        </w:div>
        <w:div w:id="693267201">
          <w:marLeft w:val="640"/>
          <w:marRight w:val="0"/>
          <w:marTop w:val="0"/>
          <w:marBottom w:val="0"/>
          <w:divBdr>
            <w:top w:val="none" w:sz="0" w:space="0" w:color="auto"/>
            <w:left w:val="none" w:sz="0" w:space="0" w:color="auto"/>
            <w:bottom w:val="none" w:sz="0" w:space="0" w:color="auto"/>
            <w:right w:val="none" w:sz="0" w:space="0" w:color="auto"/>
          </w:divBdr>
        </w:div>
        <w:div w:id="1564944612">
          <w:marLeft w:val="640"/>
          <w:marRight w:val="0"/>
          <w:marTop w:val="0"/>
          <w:marBottom w:val="0"/>
          <w:divBdr>
            <w:top w:val="none" w:sz="0" w:space="0" w:color="auto"/>
            <w:left w:val="none" w:sz="0" w:space="0" w:color="auto"/>
            <w:bottom w:val="none" w:sz="0" w:space="0" w:color="auto"/>
            <w:right w:val="none" w:sz="0" w:space="0" w:color="auto"/>
          </w:divBdr>
        </w:div>
        <w:div w:id="1844780472">
          <w:marLeft w:val="640"/>
          <w:marRight w:val="0"/>
          <w:marTop w:val="0"/>
          <w:marBottom w:val="0"/>
          <w:divBdr>
            <w:top w:val="none" w:sz="0" w:space="0" w:color="auto"/>
            <w:left w:val="none" w:sz="0" w:space="0" w:color="auto"/>
            <w:bottom w:val="none" w:sz="0" w:space="0" w:color="auto"/>
            <w:right w:val="none" w:sz="0" w:space="0" w:color="auto"/>
          </w:divBdr>
        </w:div>
        <w:div w:id="2001277019">
          <w:marLeft w:val="640"/>
          <w:marRight w:val="0"/>
          <w:marTop w:val="0"/>
          <w:marBottom w:val="0"/>
          <w:divBdr>
            <w:top w:val="none" w:sz="0" w:space="0" w:color="auto"/>
            <w:left w:val="none" w:sz="0" w:space="0" w:color="auto"/>
            <w:bottom w:val="none" w:sz="0" w:space="0" w:color="auto"/>
            <w:right w:val="none" w:sz="0" w:space="0" w:color="auto"/>
          </w:divBdr>
        </w:div>
        <w:div w:id="1048533209">
          <w:marLeft w:val="640"/>
          <w:marRight w:val="0"/>
          <w:marTop w:val="0"/>
          <w:marBottom w:val="0"/>
          <w:divBdr>
            <w:top w:val="none" w:sz="0" w:space="0" w:color="auto"/>
            <w:left w:val="none" w:sz="0" w:space="0" w:color="auto"/>
            <w:bottom w:val="none" w:sz="0" w:space="0" w:color="auto"/>
            <w:right w:val="none" w:sz="0" w:space="0" w:color="auto"/>
          </w:divBdr>
        </w:div>
        <w:div w:id="1517308904">
          <w:marLeft w:val="640"/>
          <w:marRight w:val="0"/>
          <w:marTop w:val="0"/>
          <w:marBottom w:val="0"/>
          <w:divBdr>
            <w:top w:val="none" w:sz="0" w:space="0" w:color="auto"/>
            <w:left w:val="none" w:sz="0" w:space="0" w:color="auto"/>
            <w:bottom w:val="none" w:sz="0" w:space="0" w:color="auto"/>
            <w:right w:val="none" w:sz="0" w:space="0" w:color="auto"/>
          </w:divBdr>
        </w:div>
        <w:div w:id="370495514">
          <w:marLeft w:val="640"/>
          <w:marRight w:val="0"/>
          <w:marTop w:val="0"/>
          <w:marBottom w:val="0"/>
          <w:divBdr>
            <w:top w:val="none" w:sz="0" w:space="0" w:color="auto"/>
            <w:left w:val="none" w:sz="0" w:space="0" w:color="auto"/>
            <w:bottom w:val="none" w:sz="0" w:space="0" w:color="auto"/>
            <w:right w:val="none" w:sz="0" w:space="0" w:color="auto"/>
          </w:divBdr>
        </w:div>
        <w:div w:id="1799450818">
          <w:marLeft w:val="640"/>
          <w:marRight w:val="0"/>
          <w:marTop w:val="0"/>
          <w:marBottom w:val="0"/>
          <w:divBdr>
            <w:top w:val="none" w:sz="0" w:space="0" w:color="auto"/>
            <w:left w:val="none" w:sz="0" w:space="0" w:color="auto"/>
            <w:bottom w:val="none" w:sz="0" w:space="0" w:color="auto"/>
            <w:right w:val="none" w:sz="0" w:space="0" w:color="auto"/>
          </w:divBdr>
        </w:div>
        <w:div w:id="1743596827">
          <w:marLeft w:val="640"/>
          <w:marRight w:val="0"/>
          <w:marTop w:val="0"/>
          <w:marBottom w:val="0"/>
          <w:divBdr>
            <w:top w:val="none" w:sz="0" w:space="0" w:color="auto"/>
            <w:left w:val="none" w:sz="0" w:space="0" w:color="auto"/>
            <w:bottom w:val="none" w:sz="0" w:space="0" w:color="auto"/>
            <w:right w:val="none" w:sz="0" w:space="0" w:color="auto"/>
          </w:divBdr>
        </w:div>
        <w:div w:id="149103684">
          <w:marLeft w:val="640"/>
          <w:marRight w:val="0"/>
          <w:marTop w:val="0"/>
          <w:marBottom w:val="0"/>
          <w:divBdr>
            <w:top w:val="none" w:sz="0" w:space="0" w:color="auto"/>
            <w:left w:val="none" w:sz="0" w:space="0" w:color="auto"/>
            <w:bottom w:val="none" w:sz="0" w:space="0" w:color="auto"/>
            <w:right w:val="none" w:sz="0" w:space="0" w:color="auto"/>
          </w:divBdr>
        </w:div>
        <w:div w:id="888884892">
          <w:marLeft w:val="640"/>
          <w:marRight w:val="0"/>
          <w:marTop w:val="0"/>
          <w:marBottom w:val="0"/>
          <w:divBdr>
            <w:top w:val="none" w:sz="0" w:space="0" w:color="auto"/>
            <w:left w:val="none" w:sz="0" w:space="0" w:color="auto"/>
            <w:bottom w:val="none" w:sz="0" w:space="0" w:color="auto"/>
            <w:right w:val="none" w:sz="0" w:space="0" w:color="auto"/>
          </w:divBdr>
        </w:div>
        <w:div w:id="833377648">
          <w:marLeft w:val="640"/>
          <w:marRight w:val="0"/>
          <w:marTop w:val="0"/>
          <w:marBottom w:val="0"/>
          <w:divBdr>
            <w:top w:val="none" w:sz="0" w:space="0" w:color="auto"/>
            <w:left w:val="none" w:sz="0" w:space="0" w:color="auto"/>
            <w:bottom w:val="none" w:sz="0" w:space="0" w:color="auto"/>
            <w:right w:val="none" w:sz="0" w:space="0" w:color="auto"/>
          </w:divBdr>
        </w:div>
        <w:div w:id="2061398004">
          <w:marLeft w:val="640"/>
          <w:marRight w:val="0"/>
          <w:marTop w:val="0"/>
          <w:marBottom w:val="0"/>
          <w:divBdr>
            <w:top w:val="none" w:sz="0" w:space="0" w:color="auto"/>
            <w:left w:val="none" w:sz="0" w:space="0" w:color="auto"/>
            <w:bottom w:val="none" w:sz="0" w:space="0" w:color="auto"/>
            <w:right w:val="none" w:sz="0" w:space="0" w:color="auto"/>
          </w:divBdr>
        </w:div>
        <w:div w:id="1273241468">
          <w:marLeft w:val="640"/>
          <w:marRight w:val="0"/>
          <w:marTop w:val="0"/>
          <w:marBottom w:val="0"/>
          <w:divBdr>
            <w:top w:val="none" w:sz="0" w:space="0" w:color="auto"/>
            <w:left w:val="none" w:sz="0" w:space="0" w:color="auto"/>
            <w:bottom w:val="none" w:sz="0" w:space="0" w:color="auto"/>
            <w:right w:val="none" w:sz="0" w:space="0" w:color="auto"/>
          </w:divBdr>
        </w:div>
        <w:div w:id="39743331">
          <w:marLeft w:val="640"/>
          <w:marRight w:val="0"/>
          <w:marTop w:val="0"/>
          <w:marBottom w:val="0"/>
          <w:divBdr>
            <w:top w:val="none" w:sz="0" w:space="0" w:color="auto"/>
            <w:left w:val="none" w:sz="0" w:space="0" w:color="auto"/>
            <w:bottom w:val="none" w:sz="0" w:space="0" w:color="auto"/>
            <w:right w:val="none" w:sz="0" w:space="0" w:color="auto"/>
          </w:divBdr>
        </w:div>
        <w:div w:id="1123114917">
          <w:marLeft w:val="640"/>
          <w:marRight w:val="0"/>
          <w:marTop w:val="0"/>
          <w:marBottom w:val="0"/>
          <w:divBdr>
            <w:top w:val="none" w:sz="0" w:space="0" w:color="auto"/>
            <w:left w:val="none" w:sz="0" w:space="0" w:color="auto"/>
            <w:bottom w:val="none" w:sz="0" w:space="0" w:color="auto"/>
            <w:right w:val="none" w:sz="0" w:space="0" w:color="auto"/>
          </w:divBdr>
        </w:div>
        <w:div w:id="238448295">
          <w:marLeft w:val="640"/>
          <w:marRight w:val="0"/>
          <w:marTop w:val="0"/>
          <w:marBottom w:val="0"/>
          <w:divBdr>
            <w:top w:val="none" w:sz="0" w:space="0" w:color="auto"/>
            <w:left w:val="none" w:sz="0" w:space="0" w:color="auto"/>
            <w:bottom w:val="none" w:sz="0" w:space="0" w:color="auto"/>
            <w:right w:val="none" w:sz="0" w:space="0" w:color="auto"/>
          </w:divBdr>
        </w:div>
        <w:div w:id="457527583">
          <w:marLeft w:val="640"/>
          <w:marRight w:val="0"/>
          <w:marTop w:val="0"/>
          <w:marBottom w:val="0"/>
          <w:divBdr>
            <w:top w:val="none" w:sz="0" w:space="0" w:color="auto"/>
            <w:left w:val="none" w:sz="0" w:space="0" w:color="auto"/>
            <w:bottom w:val="none" w:sz="0" w:space="0" w:color="auto"/>
            <w:right w:val="none" w:sz="0" w:space="0" w:color="auto"/>
          </w:divBdr>
        </w:div>
        <w:div w:id="2146311665">
          <w:marLeft w:val="640"/>
          <w:marRight w:val="0"/>
          <w:marTop w:val="0"/>
          <w:marBottom w:val="0"/>
          <w:divBdr>
            <w:top w:val="none" w:sz="0" w:space="0" w:color="auto"/>
            <w:left w:val="none" w:sz="0" w:space="0" w:color="auto"/>
            <w:bottom w:val="none" w:sz="0" w:space="0" w:color="auto"/>
            <w:right w:val="none" w:sz="0" w:space="0" w:color="auto"/>
          </w:divBdr>
        </w:div>
        <w:div w:id="2041544167">
          <w:marLeft w:val="640"/>
          <w:marRight w:val="0"/>
          <w:marTop w:val="0"/>
          <w:marBottom w:val="0"/>
          <w:divBdr>
            <w:top w:val="none" w:sz="0" w:space="0" w:color="auto"/>
            <w:left w:val="none" w:sz="0" w:space="0" w:color="auto"/>
            <w:bottom w:val="none" w:sz="0" w:space="0" w:color="auto"/>
            <w:right w:val="none" w:sz="0" w:space="0" w:color="auto"/>
          </w:divBdr>
        </w:div>
        <w:div w:id="5060690">
          <w:marLeft w:val="640"/>
          <w:marRight w:val="0"/>
          <w:marTop w:val="0"/>
          <w:marBottom w:val="0"/>
          <w:divBdr>
            <w:top w:val="none" w:sz="0" w:space="0" w:color="auto"/>
            <w:left w:val="none" w:sz="0" w:space="0" w:color="auto"/>
            <w:bottom w:val="none" w:sz="0" w:space="0" w:color="auto"/>
            <w:right w:val="none" w:sz="0" w:space="0" w:color="auto"/>
          </w:divBdr>
        </w:div>
        <w:div w:id="1475099272">
          <w:marLeft w:val="640"/>
          <w:marRight w:val="0"/>
          <w:marTop w:val="0"/>
          <w:marBottom w:val="0"/>
          <w:divBdr>
            <w:top w:val="none" w:sz="0" w:space="0" w:color="auto"/>
            <w:left w:val="none" w:sz="0" w:space="0" w:color="auto"/>
            <w:bottom w:val="none" w:sz="0" w:space="0" w:color="auto"/>
            <w:right w:val="none" w:sz="0" w:space="0" w:color="auto"/>
          </w:divBdr>
        </w:div>
        <w:div w:id="1192455685">
          <w:marLeft w:val="640"/>
          <w:marRight w:val="0"/>
          <w:marTop w:val="0"/>
          <w:marBottom w:val="0"/>
          <w:divBdr>
            <w:top w:val="none" w:sz="0" w:space="0" w:color="auto"/>
            <w:left w:val="none" w:sz="0" w:space="0" w:color="auto"/>
            <w:bottom w:val="none" w:sz="0" w:space="0" w:color="auto"/>
            <w:right w:val="none" w:sz="0" w:space="0" w:color="auto"/>
          </w:divBdr>
        </w:div>
        <w:div w:id="724183768">
          <w:marLeft w:val="640"/>
          <w:marRight w:val="0"/>
          <w:marTop w:val="0"/>
          <w:marBottom w:val="0"/>
          <w:divBdr>
            <w:top w:val="none" w:sz="0" w:space="0" w:color="auto"/>
            <w:left w:val="none" w:sz="0" w:space="0" w:color="auto"/>
            <w:bottom w:val="none" w:sz="0" w:space="0" w:color="auto"/>
            <w:right w:val="none" w:sz="0" w:space="0" w:color="auto"/>
          </w:divBdr>
        </w:div>
        <w:div w:id="573122809">
          <w:marLeft w:val="640"/>
          <w:marRight w:val="0"/>
          <w:marTop w:val="0"/>
          <w:marBottom w:val="0"/>
          <w:divBdr>
            <w:top w:val="none" w:sz="0" w:space="0" w:color="auto"/>
            <w:left w:val="none" w:sz="0" w:space="0" w:color="auto"/>
            <w:bottom w:val="none" w:sz="0" w:space="0" w:color="auto"/>
            <w:right w:val="none" w:sz="0" w:space="0" w:color="auto"/>
          </w:divBdr>
        </w:div>
        <w:div w:id="866143277">
          <w:marLeft w:val="640"/>
          <w:marRight w:val="0"/>
          <w:marTop w:val="0"/>
          <w:marBottom w:val="0"/>
          <w:divBdr>
            <w:top w:val="none" w:sz="0" w:space="0" w:color="auto"/>
            <w:left w:val="none" w:sz="0" w:space="0" w:color="auto"/>
            <w:bottom w:val="none" w:sz="0" w:space="0" w:color="auto"/>
            <w:right w:val="none" w:sz="0" w:space="0" w:color="auto"/>
          </w:divBdr>
        </w:div>
        <w:div w:id="1480920042">
          <w:marLeft w:val="640"/>
          <w:marRight w:val="0"/>
          <w:marTop w:val="0"/>
          <w:marBottom w:val="0"/>
          <w:divBdr>
            <w:top w:val="none" w:sz="0" w:space="0" w:color="auto"/>
            <w:left w:val="none" w:sz="0" w:space="0" w:color="auto"/>
            <w:bottom w:val="none" w:sz="0" w:space="0" w:color="auto"/>
            <w:right w:val="none" w:sz="0" w:space="0" w:color="auto"/>
          </w:divBdr>
        </w:div>
        <w:div w:id="1006202179">
          <w:marLeft w:val="640"/>
          <w:marRight w:val="0"/>
          <w:marTop w:val="0"/>
          <w:marBottom w:val="0"/>
          <w:divBdr>
            <w:top w:val="none" w:sz="0" w:space="0" w:color="auto"/>
            <w:left w:val="none" w:sz="0" w:space="0" w:color="auto"/>
            <w:bottom w:val="none" w:sz="0" w:space="0" w:color="auto"/>
            <w:right w:val="none" w:sz="0" w:space="0" w:color="auto"/>
          </w:divBdr>
        </w:div>
        <w:div w:id="1634091847">
          <w:marLeft w:val="640"/>
          <w:marRight w:val="0"/>
          <w:marTop w:val="0"/>
          <w:marBottom w:val="0"/>
          <w:divBdr>
            <w:top w:val="none" w:sz="0" w:space="0" w:color="auto"/>
            <w:left w:val="none" w:sz="0" w:space="0" w:color="auto"/>
            <w:bottom w:val="none" w:sz="0" w:space="0" w:color="auto"/>
            <w:right w:val="none" w:sz="0" w:space="0" w:color="auto"/>
          </w:divBdr>
        </w:div>
        <w:div w:id="883952924">
          <w:marLeft w:val="640"/>
          <w:marRight w:val="0"/>
          <w:marTop w:val="0"/>
          <w:marBottom w:val="0"/>
          <w:divBdr>
            <w:top w:val="none" w:sz="0" w:space="0" w:color="auto"/>
            <w:left w:val="none" w:sz="0" w:space="0" w:color="auto"/>
            <w:bottom w:val="none" w:sz="0" w:space="0" w:color="auto"/>
            <w:right w:val="none" w:sz="0" w:space="0" w:color="auto"/>
          </w:divBdr>
        </w:div>
        <w:div w:id="332682099">
          <w:marLeft w:val="640"/>
          <w:marRight w:val="0"/>
          <w:marTop w:val="0"/>
          <w:marBottom w:val="0"/>
          <w:divBdr>
            <w:top w:val="none" w:sz="0" w:space="0" w:color="auto"/>
            <w:left w:val="none" w:sz="0" w:space="0" w:color="auto"/>
            <w:bottom w:val="none" w:sz="0" w:space="0" w:color="auto"/>
            <w:right w:val="none" w:sz="0" w:space="0" w:color="auto"/>
          </w:divBdr>
        </w:div>
        <w:div w:id="657880227">
          <w:marLeft w:val="640"/>
          <w:marRight w:val="0"/>
          <w:marTop w:val="0"/>
          <w:marBottom w:val="0"/>
          <w:divBdr>
            <w:top w:val="none" w:sz="0" w:space="0" w:color="auto"/>
            <w:left w:val="none" w:sz="0" w:space="0" w:color="auto"/>
            <w:bottom w:val="none" w:sz="0" w:space="0" w:color="auto"/>
            <w:right w:val="none" w:sz="0" w:space="0" w:color="auto"/>
          </w:divBdr>
        </w:div>
        <w:div w:id="1832526453">
          <w:marLeft w:val="640"/>
          <w:marRight w:val="0"/>
          <w:marTop w:val="0"/>
          <w:marBottom w:val="0"/>
          <w:divBdr>
            <w:top w:val="none" w:sz="0" w:space="0" w:color="auto"/>
            <w:left w:val="none" w:sz="0" w:space="0" w:color="auto"/>
            <w:bottom w:val="none" w:sz="0" w:space="0" w:color="auto"/>
            <w:right w:val="none" w:sz="0" w:space="0" w:color="auto"/>
          </w:divBdr>
        </w:div>
        <w:div w:id="2067024238">
          <w:marLeft w:val="640"/>
          <w:marRight w:val="0"/>
          <w:marTop w:val="0"/>
          <w:marBottom w:val="0"/>
          <w:divBdr>
            <w:top w:val="none" w:sz="0" w:space="0" w:color="auto"/>
            <w:left w:val="none" w:sz="0" w:space="0" w:color="auto"/>
            <w:bottom w:val="none" w:sz="0" w:space="0" w:color="auto"/>
            <w:right w:val="none" w:sz="0" w:space="0" w:color="auto"/>
          </w:divBdr>
        </w:div>
        <w:div w:id="354884551">
          <w:marLeft w:val="640"/>
          <w:marRight w:val="0"/>
          <w:marTop w:val="0"/>
          <w:marBottom w:val="0"/>
          <w:divBdr>
            <w:top w:val="none" w:sz="0" w:space="0" w:color="auto"/>
            <w:left w:val="none" w:sz="0" w:space="0" w:color="auto"/>
            <w:bottom w:val="none" w:sz="0" w:space="0" w:color="auto"/>
            <w:right w:val="none" w:sz="0" w:space="0" w:color="auto"/>
          </w:divBdr>
        </w:div>
        <w:div w:id="306709458">
          <w:marLeft w:val="640"/>
          <w:marRight w:val="0"/>
          <w:marTop w:val="0"/>
          <w:marBottom w:val="0"/>
          <w:divBdr>
            <w:top w:val="none" w:sz="0" w:space="0" w:color="auto"/>
            <w:left w:val="none" w:sz="0" w:space="0" w:color="auto"/>
            <w:bottom w:val="none" w:sz="0" w:space="0" w:color="auto"/>
            <w:right w:val="none" w:sz="0" w:space="0" w:color="auto"/>
          </w:divBdr>
        </w:div>
        <w:div w:id="1693679041">
          <w:marLeft w:val="640"/>
          <w:marRight w:val="0"/>
          <w:marTop w:val="0"/>
          <w:marBottom w:val="0"/>
          <w:divBdr>
            <w:top w:val="none" w:sz="0" w:space="0" w:color="auto"/>
            <w:left w:val="none" w:sz="0" w:space="0" w:color="auto"/>
            <w:bottom w:val="none" w:sz="0" w:space="0" w:color="auto"/>
            <w:right w:val="none" w:sz="0" w:space="0" w:color="auto"/>
          </w:divBdr>
        </w:div>
        <w:div w:id="486827150">
          <w:marLeft w:val="640"/>
          <w:marRight w:val="0"/>
          <w:marTop w:val="0"/>
          <w:marBottom w:val="0"/>
          <w:divBdr>
            <w:top w:val="none" w:sz="0" w:space="0" w:color="auto"/>
            <w:left w:val="none" w:sz="0" w:space="0" w:color="auto"/>
            <w:bottom w:val="none" w:sz="0" w:space="0" w:color="auto"/>
            <w:right w:val="none" w:sz="0" w:space="0" w:color="auto"/>
          </w:divBdr>
        </w:div>
        <w:div w:id="315493447">
          <w:marLeft w:val="640"/>
          <w:marRight w:val="0"/>
          <w:marTop w:val="0"/>
          <w:marBottom w:val="0"/>
          <w:divBdr>
            <w:top w:val="none" w:sz="0" w:space="0" w:color="auto"/>
            <w:left w:val="none" w:sz="0" w:space="0" w:color="auto"/>
            <w:bottom w:val="none" w:sz="0" w:space="0" w:color="auto"/>
            <w:right w:val="none" w:sz="0" w:space="0" w:color="auto"/>
          </w:divBdr>
        </w:div>
        <w:div w:id="755203851">
          <w:marLeft w:val="640"/>
          <w:marRight w:val="0"/>
          <w:marTop w:val="0"/>
          <w:marBottom w:val="0"/>
          <w:divBdr>
            <w:top w:val="none" w:sz="0" w:space="0" w:color="auto"/>
            <w:left w:val="none" w:sz="0" w:space="0" w:color="auto"/>
            <w:bottom w:val="none" w:sz="0" w:space="0" w:color="auto"/>
            <w:right w:val="none" w:sz="0" w:space="0" w:color="auto"/>
          </w:divBdr>
        </w:div>
        <w:div w:id="435370594">
          <w:marLeft w:val="640"/>
          <w:marRight w:val="0"/>
          <w:marTop w:val="0"/>
          <w:marBottom w:val="0"/>
          <w:divBdr>
            <w:top w:val="none" w:sz="0" w:space="0" w:color="auto"/>
            <w:left w:val="none" w:sz="0" w:space="0" w:color="auto"/>
            <w:bottom w:val="none" w:sz="0" w:space="0" w:color="auto"/>
            <w:right w:val="none" w:sz="0" w:space="0" w:color="auto"/>
          </w:divBdr>
        </w:div>
        <w:div w:id="277808098">
          <w:marLeft w:val="640"/>
          <w:marRight w:val="0"/>
          <w:marTop w:val="0"/>
          <w:marBottom w:val="0"/>
          <w:divBdr>
            <w:top w:val="none" w:sz="0" w:space="0" w:color="auto"/>
            <w:left w:val="none" w:sz="0" w:space="0" w:color="auto"/>
            <w:bottom w:val="none" w:sz="0" w:space="0" w:color="auto"/>
            <w:right w:val="none" w:sz="0" w:space="0" w:color="auto"/>
          </w:divBdr>
        </w:div>
        <w:div w:id="2039088556">
          <w:marLeft w:val="640"/>
          <w:marRight w:val="0"/>
          <w:marTop w:val="0"/>
          <w:marBottom w:val="0"/>
          <w:divBdr>
            <w:top w:val="none" w:sz="0" w:space="0" w:color="auto"/>
            <w:left w:val="none" w:sz="0" w:space="0" w:color="auto"/>
            <w:bottom w:val="none" w:sz="0" w:space="0" w:color="auto"/>
            <w:right w:val="none" w:sz="0" w:space="0" w:color="auto"/>
          </w:divBdr>
        </w:div>
        <w:div w:id="844826808">
          <w:marLeft w:val="640"/>
          <w:marRight w:val="0"/>
          <w:marTop w:val="0"/>
          <w:marBottom w:val="0"/>
          <w:divBdr>
            <w:top w:val="none" w:sz="0" w:space="0" w:color="auto"/>
            <w:left w:val="none" w:sz="0" w:space="0" w:color="auto"/>
            <w:bottom w:val="none" w:sz="0" w:space="0" w:color="auto"/>
            <w:right w:val="none" w:sz="0" w:space="0" w:color="auto"/>
          </w:divBdr>
        </w:div>
        <w:div w:id="897663424">
          <w:marLeft w:val="640"/>
          <w:marRight w:val="0"/>
          <w:marTop w:val="0"/>
          <w:marBottom w:val="0"/>
          <w:divBdr>
            <w:top w:val="none" w:sz="0" w:space="0" w:color="auto"/>
            <w:left w:val="none" w:sz="0" w:space="0" w:color="auto"/>
            <w:bottom w:val="none" w:sz="0" w:space="0" w:color="auto"/>
            <w:right w:val="none" w:sz="0" w:space="0" w:color="auto"/>
          </w:divBdr>
        </w:div>
        <w:div w:id="890262362">
          <w:marLeft w:val="640"/>
          <w:marRight w:val="0"/>
          <w:marTop w:val="0"/>
          <w:marBottom w:val="0"/>
          <w:divBdr>
            <w:top w:val="none" w:sz="0" w:space="0" w:color="auto"/>
            <w:left w:val="none" w:sz="0" w:space="0" w:color="auto"/>
            <w:bottom w:val="none" w:sz="0" w:space="0" w:color="auto"/>
            <w:right w:val="none" w:sz="0" w:space="0" w:color="auto"/>
          </w:divBdr>
        </w:div>
        <w:div w:id="530336293">
          <w:marLeft w:val="640"/>
          <w:marRight w:val="0"/>
          <w:marTop w:val="0"/>
          <w:marBottom w:val="0"/>
          <w:divBdr>
            <w:top w:val="none" w:sz="0" w:space="0" w:color="auto"/>
            <w:left w:val="none" w:sz="0" w:space="0" w:color="auto"/>
            <w:bottom w:val="none" w:sz="0" w:space="0" w:color="auto"/>
            <w:right w:val="none" w:sz="0" w:space="0" w:color="auto"/>
          </w:divBdr>
        </w:div>
        <w:div w:id="189072933">
          <w:marLeft w:val="640"/>
          <w:marRight w:val="0"/>
          <w:marTop w:val="0"/>
          <w:marBottom w:val="0"/>
          <w:divBdr>
            <w:top w:val="none" w:sz="0" w:space="0" w:color="auto"/>
            <w:left w:val="none" w:sz="0" w:space="0" w:color="auto"/>
            <w:bottom w:val="none" w:sz="0" w:space="0" w:color="auto"/>
            <w:right w:val="none" w:sz="0" w:space="0" w:color="auto"/>
          </w:divBdr>
        </w:div>
        <w:div w:id="1538349426">
          <w:marLeft w:val="640"/>
          <w:marRight w:val="0"/>
          <w:marTop w:val="0"/>
          <w:marBottom w:val="0"/>
          <w:divBdr>
            <w:top w:val="none" w:sz="0" w:space="0" w:color="auto"/>
            <w:left w:val="none" w:sz="0" w:space="0" w:color="auto"/>
            <w:bottom w:val="none" w:sz="0" w:space="0" w:color="auto"/>
            <w:right w:val="none" w:sz="0" w:space="0" w:color="auto"/>
          </w:divBdr>
        </w:div>
        <w:div w:id="1019544425">
          <w:marLeft w:val="640"/>
          <w:marRight w:val="0"/>
          <w:marTop w:val="0"/>
          <w:marBottom w:val="0"/>
          <w:divBdr>
            <w:top w:val="none" w:sz="0" w:space="0" w:color="auto"/>
            <w:left w:val="none" w:sz="0" w:space="0" w:color="auto"/>
            <w:bottom w:val="none" w:sz="0" w:space="0" w:color="auto"/>
            <w:right w:val="none" w:sz="0" w:space="0" w:color="auto"/>
          </w:divBdr>
        </w:div>
        <w:div w:id="266501474">
          <w:marLeft w:val="640"/>
          <w:marRight w:val="0"/>
          <w:marTop w:val="0"/>
          <w:marBottom w:val="0"/>
          <w:divBdr>
            <w:top w:val="none" w:sz="0" w:space="0" w:color="auto"/>
            <w:left w:val="none" w:sz="0" w:space="0" w:color="auto"/>
            <w:bottom w:val="none" w:sz="0" w:space="0" w:color="auto"/>
            <w:right w:val="none" w:sz="0" w:space="0" w:color="auto"/>
          </w:divBdr>
        </w:div>
        <w:div w:id="1332486576">
          <w:marLeft w:val="640"/>
          <w:marRight w:val="0"/>
          <w:marTop w:val="0"/>
          <w:marBottom w:val="0"/>
          <w:divBdr>
            <w:top w:val="none" w:sz="0" w:space="0" w:color="auto"/>
            <w:left w:val="none" w:sz="0" w:space="0" w:color="auto"/>
            <w:bottom w:val="none" w:sz="0" w:space="0" w:color="auto"/>
            <w:right w:val="none" w:sz="0" w:space="0" w:color="auto"/>
          </w:divBdr>
        </w:div>
        <w:div w:id="1282375389">
          <w:marLeft w:val="640"/>
          <w:marRight w:val="0"/>
          <w:marTop w:val="0"/>
          <w:marBottom w:val="0"/>
          <w:divBdr>
            <w:top w:val="none" w:sz="0" w:space="0" w:color="auto"/>
            <w:left w:val="none" w:sz="0" w:space="0" w:color="auto"/>
            <w:bottom w:val="none" w:sz="0" w:space="0" w:color="auto"/>
            <w:right w:val="none" w:sz="0" w:space="0" w:color="auto"/>
          </w:divBdr>
        </w:div>
        <w:div w:id="355274451">
          <w:marLeft w:val="640"/>
          <w:marRight w:val="0"/>
          <w:marTop w:val="0"/>
          <w:marBottom w:val="0"/>
          <w:divBdr>
            <w:top w:val="none" w:sz="0" w:space="0" w:color="auto"/>
            <w:left w:val="none" w:sz="0" w:space="0" w:color="auto"/>
            <w:bottom w:val="none" w:sz="0" w:space="0" w:color="auto"/>
            <w:right w:val="none" w:sz="0" w:space="0" w:color="auto"/>
          </w:divBdr>
        </w:div>
        <w:div w:id="1767461829">
          <w:marLeft w:val="640"/>
          <w:marRight w:val="0"/>
          <w:marTop w:val="0"/>
          <w:marBottom w:val="0"/>
          <w:divBdr>
            <w:top w:val="none" w:sz="0" w:space="0" w:color="auto"/>
            <w:left w:val="none" w:sz="0" w:space="0" w:color="auto"/>
            <w:bottom w:val="none" w:sz="0" w:space="0" w:color="auto"/>
            <w:right w:val="none" w:sz="0" w:space="0" w:color="auto"/>
          </w:divBdr>
        </w:div>
        <w:div w:id="596597649">
          <w:marLeft w:val="640"/>
          <w:marRight w:val="0"/>
          <w:marTop w:val="0"/>
          <w:marBottom w:val="0"/>
          <w:divBdr>
            <w:top w:val="none" w:sz="0" w:space="0" w:color="auto"/>
            <w:left w:val="none" w:sz="0" w:space="0" w:color="auto"/>
            <w:bottom w:val="none" w:sz="0" w:space="0" w:color="auto"/>
            <w:right w:val="none" w:sz="0" w:space="0" w:color="auto"/>
          </w:divBdr>
        </w:div>
        <w:div w:id="2034382485">
          <w:marLeft w:val="640"/>
          <w:marRight w:val="0"/>
          <w:marTop w:val="0"/>
          <w:marBottom w:val="0"/>
          <w:divBdr>
            <w:top w:val="none" w:sz="0" w:space="0" w:color="auto"/>
            <w:left w:val="none" w:sz="0" w:space="0" w:color="auto"/>
            <w:bottom w:val="none" w:sz="0" w:space="0" w:color="auto"/>
            <w:right w:val="none" w:sz="0" w:space="0" w:color="auto"/>
          </w:divBdr>
        </w:div>
        <w:div w:id="544869996">
          <w:marLeft w:val="640"/>
          <w:marRight w:val="0"/>
          <w:marTop w:val="0"/>
          <w:marBottom w:val="0"/>
          <w:divBdr>
            <w:top w:val="none" w:sz="0" w:space="0" w:color="auto"/>
            <w:left w:val="none" w:sz="0" w:space="0" w:color="auto"/>
            <w:bottom w:val="none" w:sz="0" w:space="0" w:color="auto"/>
            <w:right w:val="none" w:sz="0" w:space="0" w:color="auto"/>
          </w:divBdr>
        </w:div>
      </w:divsChild>
    </w:div>
    <w:div w:id="1817843065">
      <w:bodyDiv w:val="1"/>
      <w:marLeft w:val="0"/>
      <w:marRight w:val="0"/>
      <w:marTop w:val="0"/>
      <w:marBottom w:val="0"/>
      <w:divBdr>
        <w:top w:val="none" w:sz="0" w:space="0" w:color="auto"/>
        <w:left w:val="none" w:sz="0" w:space="0" w:color="auto"/>
        <w:bottom w:val="none" w:sz="0" w:space="0" w:color="auto"/>
        <w:right w:val="none" w:sz="0" w:space="0" w:color="auto"/>
      </w:divBdr>
      <w:divsChild>
        <w:div w:id="27335650">
          <w:marLeft w:val="640"/>
          <w:marRight w:val="0"/>
          <w:marTop w:val="0"/>
          <w:marBottom w:val="0"/>
          <w:divBdr>
            <w:top w:val="none" w:sz="0" w:space="0" w:color="auto"/>
            <w:left w:val="none" w:sz="0" w:space="0" w:color="auto"/>
            <w:bottom w:val="none" w:sz="0" w:space="0" w:color="auto"/>
            <w:right w:val="none" w:sz="0" w:space="0" w:color="auto"/>
          </w:divBdr>
        </w:div>
        <w:div w:id="1270771543">
          <w:marLeft w:val="640"/>
          <w:marRight w:val="0"/>
          <w:marTop w:val="0"/>
          <w:marBottom w:val="0"/>
          <w:divBdr>
            <w:top w:val="none" w:sz="0" w:space="0" w:color="auto"/>
            <w:left w:val="none" w:sz="0" w:space="0" w:color="auto"/>
            <w:bottom w:val="none" w:sz="0" w:space="0" w:color="auto"/>
            <w:right w:val="none" w:sz="0" w:space="0" w:color="auto"/>
          </w:divBdr>
        </w:div>
        <w:div w:id="1842086442">
          <w:marLeft w:val="640"/>
          <w:marRight w:val="0"/>
          <w:marTop w:val="0"/>
          <w:marBottom w:val="0"/>
          <w:divBdr>
            <w:top w:val="none" w:sz="0" w:space="0" w:color="auto"/>
            <w:left w:val="none" w:sz="0" w:space="0" w:color="auto"/>
            <w:bottom w:val="none" w:sz="0" w:space="0" w:color="auto"/>
            <w:right w:val="none" w:sz="0" w:space="0" w:color="auto"/>
          </w:divBdr>
        </w:div>
        <w:div w:id="643043489">
          <w:marLeft w:val="640"/>
          <w:marRight w:val="0"/>
          <w:marTop w:val="0"/>
          <w:marBottom w:val="0"/>
          <w:divBdr>
            <w:top w:val="none" w:sz="0" w:space="0" w:color="auto"/>
            <w:left w:val="none" w:sz="0" w:space="0" w:color="auto"/>
            <w:bottom w:val="none" w:sz="0" w:space="0" w:color="auto"/>
            <w:right w:val="none" w:sz="0" w:space="0" w:color="auto"/>
          </w:divBdr>
        </w:div>
        <w:div w:id="598369350">
          <w:marLeft w:val="640"/>
          <w:marRight w:val="0"/>
          <w:marTop w:val="0"/>
          <w:marBottom w:val="0"/>
          <w:divBdr>
            <w:top w:val="none" w:sz="0" w:space="0" w:color="auto"/>
            <w:left w:val="none" w:sz="0" w:space="0" w:color="auto"/>
            <w:bottom w:val="none" w:sz="0" w:space="0" w:color="auto"/>
            <w:right w:val="none" w:sz="0" w:space="0" w:color="auto"/>
          </w:divBdr>
        </w:div>
        <w:div w:id="559638750">
          <w:marLeft w:val="640"/>
          <w:marRight w:val="0"/>
          <w:marTop w:val="0"/>
          <w:marBottom w:val="0"/>
          <w:divBdr>
            <w:top w:val="none" w:sz="0" w:space="0" w:color="auto"/>
            <w:left w:val="none" w:sz="0" w:space="0" w:color="auto"/>
            <w:bottom w:val="none" w:sz="0" w:space="0" w:color="auto"/>
            <w:right w:val="none" w:sz="0" w:space="0" w:color="auto"/>
          </w:divBdr>
        </w:div>
        <w:div w:id="1309747024">
          <w:marLeft w:val="640"/>
          <w:marRight w:val="0"/>
          <w:marTop w:val="0"/>
          <w:marBottom w:val="0"/>
          <w:divBdr>
            <w:top w:val="none" w:sz="0" w:space="0" w:color="auto"/>
            <w:left w:val="none" w:sz="0" w:space="0" w:color="auto"/>
            <w:bottom w:val="none" w:sz="0" w:space="0" w:color="auto"/>
            <w:right w:val="none" w:sz="0" w:space="0" w:color="auto"/>
          </w:divBdr>
        </w:div>
        <w:div w:id="1700088839">
          <w:marLeft w:val="640"/>
          <w:marRight w:val="0"/>
          <w:marTop w:val="0"/>
          <w:marBottom w:val="0"/>
          <w:divBdr>
            <w:top w:val="none" w:sz="0" w:space="0" w:color="auto"/>
            <w:left w:val="none" w:sz="0" w:space="0" w:color="auto"/>
            <w:bottom w:val="none" w:sz="0" w:space="0" w:color="auto"/>
            <w:right w:val="none" w:sz="0" w:space="0" w:color="auto"/>
          </w:divBdr>
        </w:div>
        <w:div w:id="193156178">
          <w:marLeft w:val="640"/>
          <w:marRight w:val="0"/>
          <w:marTop w:val="0"/>
          <w:marBottom w:val="0"/>
          <w:divBdr>
            <w:top w:val="none" w:sz="0" w:space="0" w:color="auto"/>
            <w:left w:val="none" w:sz="0" w:space="0" w:color="auto"/>
            <w:bottom w:val="none" w:sz="0" w:space="0" w:color="auto"/>
            <w:right w:val="none" w:sz="0" w:space="0" w:color="auto"/>
          </w:divBdr>
        </w:div>
        <w:div w:id="550000099">
          <w:marLeft w:val="640"/>
          <w:marRight w:val="0"/>
          <w:marTop w:val="0"/>
          <w:marBottom w:val="0"/>
          <w:divBdr>
            <w:top w:val="none" w:sz="0" w:space="0" w:color="auto"/>
            <w:left w:val="none" w:sz="0" w:space="0" w:color="auto"/>
            <w:bottom w:val="none" w:sz="0" w:space="0" w:color="auto"/>
            <w:right w:val="none" w:sz="0" w:space="0" w:color="auto"/>
          </w:divBdr>
        </w:div>
        <w:div w:id="1450125292">
          <w:marLeft w:val="640"/>
          <w:marRight w:val="0"/>
          <w:marTop w:val="0"/>
          <w:marBottom w:val="0"/>
          <w:divBdr>
            <w:top w:val="none" w:sz="0" w:space="0" w:color="auto"/>
            <w:left w:val="none" w:sz="0" w:space="0" w:color="auto"/>
            <w:bottom w:val="none" w:sz="0" w:space="0" w:color="auto"/>
            <w:right w:val="none" w:sz="0" w:space="0" w:color="auto"/>
          </w:divBdr>
        </w:div>
        <w:div w:id="714433124">
          <w:marLeft w:val="640"/>
          <w:marRight w:val="0"/>
          <w:marTop w:val="0"/>
          <w:marBottom w:val="0"/>
          <w:divBdr>
            <w:top w:val="none" w:sz="0" w:space="0" w:color="auto"/>
            <w:left w:val="none" w:sz="0" w:space="0" w:color="auto"/>
            <w:bottom w:val="none" w:sz="0" w:space="0" w:color="auto"/>
            <w:right w:val="none" w:sz="0" w:space="0" w:color="auto"/>
          </w:divBdr>
        </w:div>
        <w:div w:id="121728129">
          <w:marLeft w:val="640"/>
          <w:marRight w:val="0"/>
          <w:marTop w:val="0"/>
          <w:marBottom w:val="0"/>
          <w:divBdr>
            <w:top w:val="none" w:sz="0" w:space="0" w:color="auto"/>
            <w:left w:val="none" w:sz="0" w:space="0" w:color="auto"/>
            <w:bottom w:val="none" w:sz="0" w:space="0" w:color="auto"/>
            <w:right w:val="none" w:sz="0" w:space="0" w:color="auto"/>
          </w:divBdr>
        </w:div>
        <w:div w:id="1619138541">
          <w:marLeft w:val="640"/>
          <w:marRight w:val="0"/>
          <w:marTop w:val="0"/>
          <w:marBottom w:val="0"/>
          <w:divBdr>
            <w:top w:val="none" w:sz="0" w:space="0" w:color="auto"/>
            <w:left w:val="none" w:sz="0" w:space="0" w:color="auto"/>
            <w:bottom w:val="none" w:sz="0" w:space="0" w:color="auto"/>
            <w:right w:val="none" w:sz="0" w:space="0" w:color="auto"/>
          </w:divBdr>
        </w:div>
        <w:div w:id="1619213704">
          <w:marLeft w:val="640"/>
          <w:marRight w:val="0"/>
          <w:marTop w:val="0"/>
          <w:marBottom w:val="0"/>
          <w:divBdr>
            <w:top w:val="none" w:sz="0" w:space="0" w:color="auto"/>
            <w:left w:val="none" w:sz="0" w:space="0" w:color="auto"/>
            <w:bottom w:val="none" w:sz="0" w:space="0" w:color="auto"/>
            <w:right w:val="none" w:sz="0" w:space="0" w:color="auto"/>
          </w:divBdr>
        </w:div>
        <w:div w:id="1886671626">
          <w:marLeft w:val="640"/>
          <w:marRight w:val="0"/>
          <w:marTop w:val="0"/>
          <w:marBottom w:val="0"/>
          <w:divBdr>
            <w:top w:val="none" w:sz="0" w:space="0" w:color="auto"/>
            <w:left w:val="none" w:sz="0" w:space="0" w:color="auto"/>
            <w:bottom w:val="none" w:sz="0" w:space="0" w:color="auto"/>
            <w:right w:val="none" w:sz="0" w:space="0" w:color="auto"/>
          </w:divBdr>
        </w:div>
        <w:div w:id="1974210943">
          <w:marLeft w:val="640"/>
          <w:marRight w:val="0"/>
          <w:marTop w:val="0"/>
          <w:marBottom w:val="0"/>
          <w:divBdr>
            <w:top w:val="none" w:sz="0" w:space="0" w:color="auto"/>
            <w:left w:val="none" w:sz="0" w:space="0" w:color="auto"/>
            <w:bottom w:val="none" w:sz="0" w:space="0" w:color="auto"/>
            <w:right w:val="none" w:sz="0" w:space="0" w:color="auto"/>
          </w:divBdr>
        </w:div>
        <w:div w:id="1336683832">
          <w:marLeft w:val="640"/>
          <w:marRight w:val="0"/>
          <w:marTop w:val="0"/>
          <w:marBottom w:val="0"/>
          <w:divBdr>
            <w:top w:val="none" w:sz="0" w:space="0" w:color="auto"/>
            <w:left w:val="none" w:sz="0" w:space="0" w:color="auto"/>
            <w:bottom w:val="none" w:sz="0" w:space="0" w:color="auto"/>
            <w:right w:val="none" w:sz="0" w:space="0" w:color="auto"/>
          </w:divBdr>
        </w:div>
        <w:div w:id="1732775307">
          <w:marLeft w:val="640"/>
          <w:marRight w:val="0"/>
          <w:marTop w:val="0"/>
          <w:marBottom w:val="0"/>
          <w:divBdr>
            <w:top w:val="none" w:sz="0" w:space="0" w:color="auto"/>
            <w:left w:val="none" w:sz="0" w:space="0" w:color="auto"/>
            <w:bottom w:val="none" w:sz="0" w:space="0" w:color="auto"/>
            <w:right w:val="none" w:sz="0" w:space="0" w:color="auto"/>
          </w:divBdr>
        </w:div>
        <w:div w:id="310910952">
          <w:marLeft w:val="640"/>
          <w:marRight w:val="0"/>
          <w:marTop w:val="0"/>
          <w:marBottom w:val="0"/>
          <w:divBdr>
            <w:top w:val="none" w:sz="0" w:space="0" w:color="auto"/>
            <w:left w:val="none" w:sz="0" w:space="0" w:color="auto"/>
            <w:bottom w:val="none" w:sz="0" w:space="0" w:color="auto"/>
            <w:right w:val="none" w:sz="0" w:space="0" w:color="auto"/>
          </w:divBdr>
        </w:div>
        <w:div w:id="733235224">
          <w:marLeft w:val="640"/>
          <w:marRight w:val="0"/>
          <w:marTop w:val="0"/>
          <w:marBottom w:val="0"/>
          <w:divBdr>
            <w:top w:val="none" w:sz="0" w:space="0" w:color="auto"/>
            <w:left w:val="none" w:sz="0" w:space="0" w:color="auto"/>
            <w:bottom w:val="none" w:sz="0" w:space="0" w:color="auto"/>
            <w:right w:val="none" w:sz="0" w:space="0" w:color="auto"/>
          </w:divBdr>
        </w:div>
        <w:div w:id="1262488851">
          <w:marLeft w:val="640"/>
          <w:marRight w:val="0"/>
          <w:marTop w:val="0"/>
          <w:marBottom w:val="0"/>
          <w:divBdr>
            <w:top w:val="none" w:sz="0" w:space="0" w:color="auto"/>
            <w:left w:val="none" w:sz="0" w:space="0" w:color="auto"/>
            <w:bottom w:val="none" w:sz="0" w:space="0" w:color="auto"/>
            <w:right w:val="none" w:sz="0" w:space="0" w:color="auto"/>
          </w:divBdr>
        </w:div>
        <w:div w:id="1705903562">
          <w:marLeft w:val="640"/>
          <w:marRight w:val="0"/>
          <w:marTop w:val="0"/>
          <w:marBottom w:val="0"/>
          <w:divBdr>
            <w:top w:val="none" w:sz="0" w:space="0" w:color="auto"/>
            <w:left w:val="none" w:sz="0" w:space="0" w:color="auto"/>
            <w:bottom w:val="none" w:sz="0" w:space="0" w:color="auto"/>
            <w:right w:val="none" w:sz="0" w:space="0" w:color="auto"/>
          </w:divBdr>
        </w:div>
        <w:div w:id="54159826">
          <w:marLeft w:val="640"/>
          <w:marRight w:val="0"/>
          <w:marTop w:val="0"/>
          <w:marBottom w:val="0"/>
          <w:divBdr>
            <w:top w:val="none" w:sz="0" w:space="0" w:color="auto"/>
            <w:left w:val="none" w:sz="0" w:space="0" w:color="auto"/>
            <w:bottom w:val="none" w:sz="0" w:space="0" w:color="auto"/>
            <w:right w:val="none" w:sz="0" w:space="0" w:color="auto"/>
          </w:divBdr>
        </w:div>
        <w:div w:id="1155561007">
          <w:marLeft w:val="640"/>
          <w:marRight w:val="0"/>
          <w:marTop w:val="0"/>
          <w:marBottom w:val="0"/>
          <w:divBdr>
            <w:top w:val="none" w:sz="0" w:space="0" w:color="auto"/>
            <w:left w:val="none" w:sz="0" w:space="0" w:color="auto"/>
            <w:bottom w:val="none" w:sz="0" w:space="0" w:color="auto"/>
            <w:right w:val="none" w:sz="0" w:space="0" w:color="auto"/>
          </w:divBdr>
        </w:div>
        <w:div w:id="24528429">
          <w:marLeft w:val="640"/>
          <w:marRight w:val="0"/>
          <w:marTop w:val="0"/>
          <w:marBottom w:val="0"/>
          <w:divBdr>
            <w:top w:val="none" w:sz="0" w:space="0" w:color="auto"/>
            <w:left w:val="none" w:sz="0" w:space="0" w:color="auto"/>
            <w:bottom w:val="none" w:sz="0" w:space="0" w:color="auto"/>
            <w:right w:val="none" w:sz="0" w:space="0" w:color="auto"/>
          </w:divBdr>
        </w:div>
        <w:div w:id="476650011">
          <w:marLeft w:val="640"/>
          <w:marRight w:val="0"/>
          <w:marTop w:val="0"/>
          <w:marBottom w:val="0"/>
          <w:divBdr>
            <w:top w:val="none" w:sz="0" w:space="0" w:color="auto"/>
            <w:left w:val="none" w:sz="0" w:space="0" w:color="auto"/>
            <w:bottom w:val="none" w:sz="0" w:space="0" w:color="auto"/>
            <w:right w:val="none" w:sz="0" w:space="0" w:color="auto"/>
          </w:divBdr>
        </w:div>
        <w:div w:id="376048795">
          <w:marLeft w:val="640"/>
          <w:marRight w:val="0"/>
          <w:marTop w:val="0"/>
          <w:marBottom w:val="0"/>
          <w:divBdr>
            <w:top w:val="none" w:sz="0" w:space="0" w:color="auto"/>
            <w:left w:val="none" w:sz="0" w:space="0" w:color="auto"/>
            <w:bottom w:val="none" w:sz="0" w:space="0" w:color="auto"/>
            <w:right w:val="none" w:sz="0" w:space="0" w:color="auto"/>
          </w:divBdr>
        </w:div>
        <w:div w:id="303437173">
          <w:marLeft w:val="640"/>
          <w:marRight w:val="0"/>
          <w:marTop w:val="0"/>
          <w:marBottom w:val="0"/>
          <w:divBdr>
            <w:top w:val="none" w:sz="0" w:space="0" w:color="auto"/>
            <w:left w:val="none" w:sz="0" w:space="0" w:color="auto"/>
            <w:bottom w:val="none" w:sz="0" w:space="0" w:color="auto"/>
            <w:right w:val="none" w:sz="0" w:space="0" w:color="auto"/>
          </w:divBdr>
        </w:div>
        <w:div w:id="1951624595">
          <w:marLeft w:val="640"/>
          <w:marRight w:val="0"/>
          <w:marTop w:val="0"/>
          <w:marBottom w:val="0"/>
          <w:divBdr>
            <w:top w:val="none" w:sz="0" w:space="0" w:color="auto"/>
            <w:left w:val="none" w:sz="0" w:space="0" w:color="auto"/>
            <w:bottom w:val="none" w:sz="0" w:space="0" w:color="auto"/>
            <w:right w:val="none" w:sz="0" w:space="0" w:color="auto"/>
          </w:divBdr>
        </w:div>
        <w:div w:id="501433779">
          <w:marLeft w:val="640"/>
          <w:marRight w:val="0"/>
          <w:marTop w:val="0"/>
          <w:marBottom w:val="0"/>
          <w:divBdr>
            <w:top w:val="none" w:sz="0" w:space="0" w:color="auto"/>
            <w:left w:val="none" w:sz="0" w:space="0" w:color="auto"/>
            <w:bottom w:val="none" w:sz="0" w:space="0" w:color="auto"/>
            <w:right w:val="none" w:sz="0" w:space="0" w:color="auto"/>
          </w:divBdr>
        </w:div>
        <w:div w:id="2136409316">
          <w:marLeft w:val="640"/>
          <w:marRight w:val="0"/>
          <w:marTop w:val="0"/>
          <w:marBottom w:val="0"/>
          <w:divBdr>
            <w:top w:val="none" w:sz="0" w:space="0" w:color="auto"/>
            <w:left w:val="none" w:sz="0" w:space="0" w:color="auto"/>
            <w:bottom w:val="none" w:sz="0" w:space="0" w:color="auto"/>
            <w:right w:val="none" w:sz="0" w:space="0" w:color="auto"/>
          </w:divBdr>
        </w:div>
        <w:div w:id="1911378507">
          <w:marLeft w:val="640"/>
          <w:marRight w:val="0"/>
          <w:marTop w:val="0"/>
          <w:marBottom w:val="0"/>
          <w:divBdr>
            <w:top w:val="none" w:sz="0" w:space="0" w:color="auto"/>
            <w:left w:val="none" w:sz="0" w:space="0" w:color="auto"/>
            <w:bottom w:val="none" w:sz="0" w:space="0" w:color="auto"/>
            <w:right w:val="none" w:sz="0" w:space="0" w:color="auto"/>
          </w:divBdr>
        </w:div>
        <w:div w:id="374963144">
          <w:marLeft w:val="640"/>
          <w:marRight w:val="0"/>
          <w:marTop w:val="0"/>
          <w:marBottom w:val="0"/>
          <w:divBdr>
            <w:top w:val="none" w:sz="0" w:space="0" w:color="auto"/>
            <w:left w:val="none" w:sz="0" w:space="0" w:color="auto"/>
            <w:bottom w:val="none" w:sz="0" w:space="0" w:color="auto"/>
            <w:right w:val="none" w:sz="0" w:space="0" w:color="auto"/>
          </w:divBdr>
        </w:div>
        <w:div w:id="1777166377">
          <w:marLeft w:val="640"/>
          <w:marRight w:val="0"/>
          <w:marTop w:val="0"/>
          <w:marBottom w:val="0"/>
          <w:divBdr>
            <w:top w:val="none" w:sz="0" w:space="0" w:color="auto"/>
            <w:left w:val="none" w:sz="0" w:space="0" w:color="auto"/>
            <w:bottom w:val="none" w:sz="0" w:space="0" w:color="auto"/>
            <w:right w:val="none" w:sz="0" w:space="0" w:color="auto"/>
          </w:divBdr>
        </w:div>
        <w:div w:id="2133398490">
          <w:marLeft w:val="640"/>
          <w:marRight w:val="0"/>
          <w:marTop w:val="0"/>
          <w:marBottom w:val="0"/>
          <w:divBdr>
            <w:top w:val="none" w:sz="0" w:space="0" w:color="auto"/>
            <w:left w:val="none" w:sz="0" w:space="0" w:color="auto"/>
            <w:bottom w:val="none" w:sz="0" w:space="0" w:color="auto"/>
            <w:right w:val="none" w:sz="0" w:space="0" w:color="auto"/>
          </w:divBdr>
        </w:div>
        <w:div w:id="2080708434">
          <w:marLeft w:val="640"/>
          <w:marRight w:val="0"/>
          <w:marTop w:val="0"/>
          <w:marBottom w:val="0"/>
          <w:divBdr>
            <w:top w:val="none" w:sz="0" w:space="0" w:color="auto"/>
            <w:left w:val="none" w:sz="0" w:space="0" w:color="auto"/>
            <w:bottom w:val="none" w:sz="0" w:space="0" w:color="auto"/>
            <w:right w:val="none" w:sz="0" w:space="0" w:color="auto"/>
          </w:divBdr>
        </w:div>
        <w:div w:id="2013683735">
          <w:marLeft w:val="640"/>
          <w:marRight w:val="0"/>
          <w:marTop w:val="0"/>
          <w:marBottom w:val="0"/>
          <w:divBdr>
            <w:top w:val="none" w:sz="0" w:space="0" w:color="auto"/>
            <w:left w:val="none" w:sz="0" w:space="0" w:color="auto"/>
            <w:bottom w:val="none" w:sz="0" w:space="0" w:color="auto"/>
            <w:right w:val="none" w:sz="0" w:space="0" w:color="auto"/>
          </w:divBdr>
        </w:div>
        <w:div w:id="1094278283">
          <w:marLeft w:val="640"/>
          <w:marRight w:val="0"/>
          <w:marTop w:val="0"/>
          <w:marBottom w:val="0"/>
          <w:divBdr>
            <w:top w:val="none" w:sz="0" w:space="0" w:color="auto"/>
            <w:left w:val="none" w:sz="0" w:space="0" w:color="auto"/>
            <w:bottom w:val="none" w:sz="0" w:space="0" w:color="auto"/>
            <w:right w:val="none" w:sz="0" w:space="0" w:color="auto"/>
          </w:divBdr>
        </w:div>
        <w:div w:id="364791035">
          <w:marLeft w:val="640"/>
          <w:marRight w:val="0"/>
          <w:marTop w:val="0"/>
          <w:marBottom w:val="0"/>
          <w:divBdr>
            <w:top w:val="none" w:sz="0" w:space="0" w:color="auto"/>
            <w:left w:val="none" w:sz="0" w:space="0" w:color="auto"/>
            <w:bottom w:val="none" w:sz="0" w:space="0" w:color="auto"/>
            <w:right w:val="none" w:sz="0" w:space="0" w:color="auto"/>
          </w:divBdr>
        </w:div>
        <w:div w:id="934628434">
          <w:marLeft w:val="640"/>
          <w:marRight w:val="0"/>
          <w:marTop w:val="0"/>
          <w:marBottom w:val="0"/>
          <w:divBdr>
            <w:top w:val="none" w:sz="0" w:space="0" w:color="auto"/>
            <w:left w:val="none" w:sz="0" w:space="0" w:color="auto"/>
            <w:bottom w:val="none" w:sz="0" w:space="0" w:color="auto"/>
            <w:right w:val="none" w:sz="0" w:space="0" w:color="auto"/>
          </w:divBdr>
        </w:div>
        <w:div w:id="17660361">
          <w:marLeft w:val="640"/>
          <w:marRight w:val="0"/>
          <w:marTop w:val="0"/>
          <w:marBottom w:val="0"/>
          <w:divBdr>
            <w:top w:val="none" w:sz="0" w:space="0" w:color="auto"/>
            <w:left w:val="none" w:sz="0" w:space="0" w:color="auto"/>
            <w:bottom w:val="none" w:sz="0" w:space="0" w:color="auto"/>
            <w:right w:val="none" w:sz="0" w:space="0" w:color="auto"/>
          </w:divBdr>
        </w:div>
        <w:div w:id="2004510028">
          <w:marLeft w:val="640"/>
          <w:marRight w:val="0"/>
          <w:marTop w:val="0"/>
          <w:marBottom w:val="0"/>
          <w:divBdr>
            <w:top w:val="none" w:sz="0" w:space="0" w:color="auto"/>
            <w:left w:val="none" w:sz="0" w:space="0" w:color="auto"/>
            <w:bottom w:val="none" w:sz="0" w:space="0" w:color="auto"/>
            <w:right w:val="none" w:sz="0" w:space="0" w:color="auto"/>
          </w:divBdr>
        </w:div>
        <w:div w:id="575476942">
          <w:marLeft w:val="640"/>
          <w:marRight w:val="0"/>
          <w:marTop w:val="0"/>
          <w:marBottom w:val="0"/>
          <w:divBdr>
            <w:top w:val="none" w:sz="0" w:space="0" w:color="auto"/>
            <w:left w:val="none" w:sz="0" w:space="0" w:color="auto"/>
            <w:bottom w:val="none" w:sz="0" w:space="0" w:color="auto"/>
            <w:right w:val="none" w:sz="0" w:space="0" w:color="auto"/>
          </w:divBdr>
        </w:div>
        <w:div w:id="630981641">
          <w:marLeft w:val="640"/>
          <w:marRight w:val="0"/>
          <w:marTop w:val="0"/>
          <w:marBottom w:val="0"/>
          <w:divBdr>
            <w:top w:val="none" w:sz="0" w:space="0" w:color="auto"/>
            <w:left w:val="none" w:sz="0" w:space="0" w:color="auto"/>
            <w:bottom w:val="none" w:sz="0" w:space="0" w:color="auto"/>
            <w:right w:val="none" w:sz="0" w:space="0" w:color="auto"/>
          </w:divBdr>
        </w:div>
        <w:div w:id="1187328731">
          <w:marLeft w:val="640"/>
          <w:marRight w:val="0"/>
          <w:marTop w:val="0"/>
          <w:marBottom w:val="0"/>
          <w:divBdr>
            <w:top w:val="none" w:sz="0" w:space="0" w:color="auto"/>
            <w:left w:val="none" w:sz="0" w:space="0" w:color="auto"/>
            <w:bottom w:val="none" w:sz="0" w:space="0" w:color="auto"/>
            <w:right w:val="none" w:sz="0" w:space="0" w:color="auto"/>
          </w:divBdr>
        </w:div>
        <w:div w:id="292836043">
          <w:marLeft w:val="640"/>
          <w:marRight w:val="0"/>
          <w:marTop w:val="0"/>
          <w:marBottom w:val="0"/>
          <w:divBdr>
            <w:top w:val="none" w:sz="0" w:space="0" w:color="auto"/>
            <w:left w:val="none" w:sz="0" w:space="0" w:color="auto"/>
            <w:bottom w:val="none" w:sz="0" w:space="0" w:color="auto"/>
            <w:right w:val="none" w:sz="0" w:space="0" w:color="auto"/>
          </w:divBdr>
        </w:div>
        <w:div w:id="178206714">
          <w:marLeft w:val="640"/>
          <w:marRight w:val="0"/>
          <w:marTop w:val="0"/>
          <w:marBottom w:val="0"/>
          <w:divBdr>
            <w:top w:val="none" w:sz="0" w:space="0" w:color="auto"/>
            <w:left w:val="none" w:sz="0" w:space="0" w:color="auto"/>
            <w:bottom w:val="none" w:sz="0" w:space="0" w:color="auto"/>
            <w:right w:val="none" w:sz="0" w:space="0" w:color="auto"/>
          </w:divBdr>
        </w:div>
        <w:div w:id="1665009780">
          <w:marLeft w:val="640"/>
          <w:marRight w:val="0"/>
          <w:marTop w:val="0"/>
          <w:marBottom w:val="0"/>
          <w:divBdr>
            <w:top w:val="none" w:sz="0" w:space="0" w:color="auto"/>
            <w:left w:val="none" w:sz="0" w:space="0" w:color="auto"/>
            <w:bottom w:val="none" w:sz="0" w:space="0" w:color="auto"/>
            <w:right w:val="none" w:sz="0" w:space="0" w:color="auto"/>
          </w:divBdr>
        </w:div>
        <w:div w:id="280963490">
          <w:marLeft w:val="640"/>
          <w:marRight w:val="0"/>
          <w:marTop w:val="0"/>
          <w:marBottom w:val="0"/>
          <w:divBdr>
            <w:top w:val="none" w:sz="0" w:space="0" w:color="auto"/>
            <w:left w:val="none" w:sz="0" w:space="0" w:color="auto"/>
            <w:bottom w:val="none" w:sz="0" w:space="0" w:color="auto"/>
            <w:right w:val="none" w:sz="0" w:space="0" w:color="auto"/>
          </w:divBdr>
        </w:div>
        <w:div w:id="866019328">
          <w:marLeft w:val="640"/>
          <w:marRight w:val="0"/>
          <w:marTop w:val="0"/>
          <w:marBottom w:val="0"/>
          <w:divBdr>
            <w:top w:val="none" w:sz="0" w:space="0" w:color="auto"/>
            <w:left w:val="none" w:sz="0" w:space="0" w:color="auto"/>
            <w:bottom w:val="none" w:sz="0" w:space="0" w:color="auto"/>
            <w:right w:val="none" w:sz="0" w:space="0" w:color="auto"/>
          </w:divBdr>
        </w:div>
        <w:div w:id="1064570557">
          <w:marLeft w:val="640"/>
          <w:marRight w:val="0"/>
          <w:marTop w:val="0"/>
          <w:marBottom w:val="0"/>
          <w:divBdr>
            <w:top w:val="none" w:sz="0" w:space="0" w:color="auto"/>
            <w:left w:val="none" w:sz="0" w:space="0" w:color="auto"/>
            <w:bottom w:val="none" w:sz="0" w:space="0" w:color="auto"/>
            <w:right w:val="none" w:sz="0" w:space="0" w:color="auto"/>
          </w:divBdr>
        </w:div>
        <w:div w:id="149759763">
          <w:marLeft w:val="640"/>
          <w:marRight w:val="0"/>
          <w:marTop w:val="0"/>
          <w:marBottom w:val="0"/>
          <w:divBdr>
            <w:top w:val="none" w:sz="0" w:space="0" w:color="auto"/>
            <w:left w:val="none" w:sz="0" w:space="0" w:color="auto"/>
            <w:bottom w:val="none" w:sz="0" w:space="0" w:color="auto"/>
            <w:right w:val="none" w:sz="0" w:space="0" w:color="auto"/>
          </w:divBdr>
        </w:div>
        <w:div w:id="678972249">
          <w:marLeft w:val="640"/>
          <w:marRight w:val="0"/>
          <w:marTop w:val="0"/>
          <w:marBottom w:val="0"/>
          <w:divBdr>
            <w:top w:val="none" w:sz="0" w:space="0" w:color="auto"/>
            <w:left w:val="none" w:sz="0" w:space="0" w:color="auto"/>
            <w:bottom w:val="none" w:sz="0" w:space="0" w:color="auto"/>
            <w:right w:val="none" w:sz="0" w:space="0" w:color="auto"/>
          </w:divBdr>
        </w:div>
        <w:div w:id="210197438">
          <w:marLeft w:val="640"/>
          <w:marRight w:val="0"/>
          <w:marTop w:val="0"/>
          <w:marBottom w:val="0"/>
          <w:divBdr>
            <w:top w:val="none" w:sz="0" w:space="0" w:color="auto"/>
            <w:left w:val="none" w:sz="0" w:space="0" w:color="auto"/>
            <w:bottom w:val="none" w:sz="0" w:space="0" w:color="auto"/>
            <w:right w:val="none" w:sz="0" w:space="0" w:color="auto"/>
          </w:divBdr>
        </w:div>
        <w:div w:id="1873877884">
          <w:marLeft w:val="640"/>
          <w:marRight w:val="0"/>
          <w:marTop w:val="0"/>
          <w:marBottom w:val="0"/>
          <w:divBdr>
            <w:top w:val="none" w:sz="0" w:space="0" w:color="auto"/>
            <w:left w:val="none" w:sz="0" w:space="0" w:color="auto"/>
            <w:bottom w:val="none" w:sz="0" w:space="0" w:color="auto"/>
            <w:right w:val="none" w:sz="0" w:space="0" w:color="auto"/>
          </w:divBdr>
        </w:div>
        <w:div w:id="732966333">
          <w:marLeft w:val="640"/>
          <w:marRight w:val="0"/>
          <w:marTop w:val="0"/>
          <w:marBottom w:val="0"/>
          <w:divBdr>
            <w:top w:val="none" w:sz="0" w:space="0" w:color="auto"/>
            <w:left w:val="none" w:sz="0" w:space="0" w:color="auto"/>
            <w:bottom w:val="none" w:sz="0" w:space="0" w:color="auto"/>
            <w:right w:val="none" w:sz="0" w:space="0" w:color="auto"/>
          </w:divBdr>
        </w:div>
        <w:div w:id="1277179181">
          <w:marLeft w:val="640"/>
          <w:marRight w:val="0"/>
          <w:marTop w:val="0"/>
          <w:marBottom w:val="0"/>
          <w:divBdr>
            <w:top w:val="none" w:sz="0" w:space="0" w:color="auto"/>
            <w:left w:val="none" w:sz="0" w:space="0" w:color="auto"/>
            <w:bottom w:val="none" w:sz="0" w:space="0" w:color="auto"/>
            <w:right w:val="none" w:sz="0" w:space="0" w:color="auto"/>
          </w:divBdr>
        </w:div>
        <w:div w:id="248539198">
          <w:marLeft w:val="640"/>
          <w:marRight w:val="0"/>
          <w:marTop w:val="0"/>
          <w:marBottom w:val="0"/>
          <w:divBdr>
            <w:top w:val="none" w:sz="0" w:space="0" w:color="auto"/>
            <w:left w:val="none" w:sz="0" w:space="0" w:color="auto"/>
            <w:bottom w:val="none" w:sz="0" w:space="0" w:color="auto"/>
            <w:right w:val="none" w:sz="0" w:space="0" w:color="auto"/>
          </w:divBdr>
        </w:div>
        <w:div w:id="662205326">
          <w:marLeft w:val="640"/>
          <w:marRight w:val="0"/>
          <w:marTop w:val="0"/>
          <w:marBottom w:val="0"/>
          <w:divBdr>
            <w:top w:val="none" w:sz="0" w:space="0" w:color="auto"/>
            <w:left w:val="none" w:sz="0" w:space="0" w:color="auto"/>
            <w:bottom w:val="none" w:sz="0" w:space="0" w:color="auto"/>
            <w:right w:val="none" w:sz="0" w:space="0" w:color="auto"/>
          </w:divBdr>
        </w:div>
        <w:div w:id="84153532">
          <w:marLeft w:val="640"/>
          <w:marRight w:val="0"/>
          <w:marTop w:val="0"/>
          <w:marBottom w:val="0"/>
          <w:divBdr>
            <w:top w:val="none" w:sz="0" w:space="0" w:color="auto"/>
            <w:left w:val="none" w:sz="0" w:space="0" w:color="auto"/>
            <w:bottom w:val="none" w:sz="0" w:space="0" w:color="auto"/>
            <w:right w:val="none" w:sz="0" w:space="0" w:color="auto"/>
          </w:divBdr>
        </w:div>
        <w:div w:id="1339773219">
          <w:marLeft w:val="640"/>
          <w:marRight w:val="0"/>
          <w:marTop w:val="0"/>
          <w:marBottom w:val="0"/>
          <w:divBdr>
            <w:top w:val="none" w:sz="0" w:space="0" w:color="auto"/>
            <w:left w:val="none" w:sz="0" w:space="0" w:color="auto"/>
            <w:bottom w:val="none" w:sz="0" w:space="0" w:color="auto"/>
            <w:right w:val="none" w:sz="0" w:space="0" w:color="auto"/>
          </w:divBdr>
        </w:div>
        <w:div w:id="1787192120">
          <w:marLeft w:val="640"/>
          <w:marRight w:val="0"/>
          <w:marTop w:val="0"/>
          <w:marBottom w:val="0"/>
          <w:divBdr>
            <w:top w:val="none" w:sz="0" w:space="0" w:color="auto"/>
            <w:left w:val="none" w:sz="0" w:space="0" w:color="auto"/>
            <w:bottom w:val="none" w:sz="0" w:space="0" w:color="auto"/>
            <w:right w:val="none" w:sz="0" w:space="0" w:color="auto"/>
          </w:divBdr>
        </w:div>
        <w:div w:id="1664777535">
          <w:marLeft w:val="640"/>
          <w:marRight w:val="0"/>
          <w:marTop w:val="0"/>
          <w:marBottom w:val="0"/>
          <w:divBdr>
            <w:top w:val="none" w:sz="0" w:space="0" w:color="auto"/>
            <w:left w:val="none" w:sz="0" w:space="0" w:color="auto"/>
            <w:bottom w:val="none" w:sz="0" w:space="0" w:color="auto"/>
            <w:right w:val="none" w:sz="0" w:space="0" w:color="auto"/>
          </w:divBdr>
        </w:div>
        <w:div w:id="77749849">
          <w:marLeft w:val="640"/>
          <w:marRight w:val="0"/>
          <w:marTop w:val="0"/>
          <w:marBottom w:val="0"/>
          <w:divBdr>
            <w:top w:val="none" w:sz="0" w:space="0" w:color="auto"/>
            <w:left w:val="none" w:sz="0" w:space="0" w:color="auto"/>
            <w:bottom w:val="none" w:sz="0" w:space="0" w:color="auto"/>
            <w:right w:val="none" w:sz="0" w:space="0" w:color="auto"/>
          </w:divBdr>
        </w:div>
        <w:div w:id="646590599">
          <w:marLeft w:val="640"/>
          <w:marRight w:val="0"/>
          <w:marTop w:val="0"/>
          <w:marBottom w:val="0"/>
          <w:divBdr>
            <w:top w:val="none" w:sz="0" w:space="0" w:color="auto"/>
            <w:left w:val="none" w:sz="0" w:space="0" w:color="auto"/>
            <w:bottom w:val="none" w:sz="0" w:space="0" w:color="auto"/>
            <w:right w:val="none" w:sz="0" w:space="0" w:color="auto"/>
          </w:divBdr>
        </w:div>
        <w:div w:id="793720651">
          <w:marLeft w:val="640"/>
          <w:marRight w:val="0"/>
          <w:marTop w:val="0"/>
          <w:marBottom w:val="0"/>
          <w:divBdr>
            <w:top w:val="none" w:sz="0" w:space="0" w:color="auto"/>
            <w:left w:val="none" w:sz="0" w:space="0" w:color="auto"/>
            <w:bottom w:val="none" w:sz="0" w:space="0" w:color="auto"/>
            <w:right w:val="none" w:sz="0" w:space="0" w:color="auto"/>
          </w:divBdr>
        </w:div>
        <w:div w:id="1194342528">
          <w:marLeft w:val="640"/>
          <w:marRight w:val="0"/>
          <w:marTop w:val="0"/>
          <w:marBottom w:val="0"/>
          <w:divBdr>
            <w:top w:val="none" w:sz="0" w:space="0" w:color="auto"/>
            <w:left w:val="none" w:sz="0" w:space="0" w:color="auto"/>
            <w:bottom w:val="none" w:sz="0" w:space="0" w:color="auto"/>
            <w:right w:val="none" w:sz="0" w:space="0" w:color="auto"/>
          </w:divBdr>
        </w:div>
        <w:div w:id="1060132329">
          <w:marLeft w:val="640"/>
          <w:marRight w:val="0"/>
          <w:marTop w:val="0"/>
          <w:marBottom w:val="0"/>
          <w:divBdr>
            <w:top w:val="none" w:sz="0" w:space="0" w:color="auto"/>
            <w:left w:val="none" w:sz="0" w:space="0" w:color="auto"/>
            <w:bottom w:val="none" w:sz="0" w:space="0" w:color="auto"/>
            <w:right w:val="none" w:sz="0" w:space="0" w:color="auto"/>
          </w:divBdr>
        </w:div>
        <w:div w:id="2123374399">
          <w:marLeft w:val="640"/>
          <w:marRight w:val="0"/>
          <w:marTop w:val="0"/>
          <w:marBottom w:val="0"/>
          <w:divBdr>
            <w:top w:val="none" w:sz="0" w:space="0" w:color="auto"/>
            <w:left w:val="none" w:sz="0" w:space="0" w:color="auto"/>
            <w:bottom w:val="none" w:sz="0" w:space="0" w:color="auto"/>
            <w:right w:val="none" w:sz="0" w:space="0" w:color="auto"/>
          </w:divBdr>
        </w:div>
        <w:div w:id="398988037">
          <w:marLeft w:val="640"/>
          <w:marRight w:val="0"/>
          <w:marTop w:val="0"/>
          <w:marBottom w:val="0"/>
          <w:divBdr>
            <w:top w:val="none" w:sz="0" w:space="0" w:color="auto"/>
            <w:left w:val="none" w:sz="0" w:space="0" w:color="auto"/>
            <w:bottom w:val="none" w:sz="0" w:space="0" w:color="auto"/>
            <w:right w:val="none" w:sz="0" w:space="0" w:color="auto"/>
          </w:divBdr>
        </w:div>
        <w:div w:id="594049754">
          <w:marLeft w:val="640"/>
          <w:marRight w:val="0"/>
          <w:marTop w:val="0"/>
          <w:marBottom w:val="0"/>
          <w:divBdr>
            <w:top w:val="none" w:sz="0" w:space="0" w:color="auto"/>
            <w:left w:val="none" w:sz="0" w:space="0" w:color="auto"/>
            <w:bottom w:val="none" w:sz="0" w:space="0" w:color="auto"/>
            <w:right w:val="none" w:sz="0" w:space="0" w:color="auto"/>
          </w:divBdr>
        </w:div>
        <w:div w:id="253052769">
          <w:marLeft w:val="640"/>
          <w:marRight w:val="0"/>
          <w:marTop w:val="0"/>
          <w:marBottom w:val="0"/>
          <w:divBdr>
            <w:top w:val="none" w:sz="0" w:space="0" w:color="auto"/>
            <w:left w:val="none" w:sz="0" w:space="0" w:color="auto"/>
            <w:bottom w:val="none" w:sz="0" w:space="0" w:color="auto"/>
            <w:right w:val="none" w:sz="0" w:space="0" w:color="auto"/>
          </w:divBdr>
        </w:div>
        <w:div w:id="1583099371">
          <w:marLeft w:val="640"/>
          <w:marRight w:val="0"/>
          <w:marTop w:val="0"/>
          <w:marBottom w:val="0"/>
          <w:divBdr>
            <w:top w:val="none" w:sz="0" w:space="0" w:color="auto"/>
            <w:left w:val="none" w:sz="0" w:space="0" w:color="auto"/>
            <w:bottom w:val="none" w:sz="0" w:space="0" w:color="auto"/>
            <w:right w:val="none" w:sz="0" w:space="0" w:color="auto"/>
          </w:divBdr>
        </w:div>
        <w:div w:id="2004163709">
          <w:marLeft w:val="640"/>
          <w:marRight w:val="0"/>
          <w:marTop w:val="0"/>
          <w:marBottom w:val="0"/>
          <w:divBdr>
            <w:top w:val="none" w:sz="0" w:space="0" w:color="auto"/>
            <w:left w:val="none" w:sz="0" w:space="0" w:color="auto"/>
            <w:bottom w:val="none" w:sz="0" w:space="0" w:color="auto"/>
            <w:right w:val="none" w:sz="0" w:space="0" w:color="auto"/>
          </w:divBdr>
        </w:div>
        <w:div w:id="1629509972">
          <w:marLeft w:val="640"/>
          <w:marRight w:val="0"/>
          <w:marTop w:val="0"/>
          <w:marBottom w:val="0"/>
          <w:divBdr>
            <w:top w:val="none" w:sz="0" w:space="0" w:color="auto"/>
            <w:left w:val="none" w:sz="0" w:space="0" w:color="auto"/>
            <w:bottom w:val="none" w:sz="0" w:space="0" w:color="auto"/>
            <w:right w:val="none" w:sz="0" w:space="0" w:color="auto"/>
          </w:divBdr>
        </w:div>
        <w:div w:id="260719636">
          <w:marLeft w:val="640"/>
          <w:marRight w:val="0"/>
          <w:marTop w:val="0"/>
          <w:marBottom w:val="0"/>
          <w:divBdr>
            <w:top w:val="none" w:sz="0" w:space="0" w:color="auto"/>
            <w:left w:val="none" w:sz="0" w:space="0" w:color="auto"/>
            <w:bottom w:val="none" w:sz="0" w:space="0" w:color="auto"/>
            <w:right w:val="none" w:sz="0" w:space="0" w:color="auto"/>
          </w:divBdr>
        </w:div>
        <w:div w:id="82118617">
          <w:marLeft w:val="640"/>
          <w:marRight w:val="0"/>
          <w:marTop w:val="0"/>
          <w:marBottom w:val="0"/>
          <w:divBdr>
            <w:top w:val="none" w:sz="0" w:space="0" w:color="auto"/>
            <w:left w:val="none" w:sz="0" w:space="0" w:color="auto"/>
            <w:bottom w:val="none" w:sz="0" w:space="0" w:color="auto"/>
            <w:right w:val="none" w:sz="0" w:space="0" w:color="auto"/>
          </w:divBdr>
        </w:div>
        <w:div w:id="1337153583">
          <w:marLeft w:val="640"/>
          <w:marRight w:val="0"/>
          <w:marTop w:val="0"/>
          <w:marBottom w:val="0"/>
          <w:divBdr>
            <w:top w:val="none" w:sz="0" w:space="0" w:color="auto"/>
            <w:left w:val="none" w:sz="0" w:space="0" w:color="auto"/>
            <w:bottom w:val="none" w:sz="0" w:space="0" w:color="auto"/>
            <w:right w:val="none" w:sz="0" w:space="0" w:color="auto"/>
          </w:divBdr>
        </w:div>
        <w:div w:id="1878882960">
          <w:marLeft w:val="640"/>
          <w:marRight w:val="0"/>
          <w:marTop w:val="0"/>
          <w:marBottom w:val="0"/>
          <w:divBdr>
            <w:top w:val="none" w:sz="0" w:space="0" w:color="auto"/>
            <w:left w:val="none" w:sz="0" w:space="0" w:color="auto"/>
            <w:bottom w:val="none" w:sz="0" w:space="0" w:color="auto"/>
            <w:right w:val="none" w:sz="0" w:space="0" w:color="auto"/>
          </w:divBdr>
        </w:div>
        <w:div w:id="1269654412">
          <w:marLeft w:val="640"/>
          <w:marRight w:val="0"/>
          <w:marTop w:val="0"/>
          <w:marBottom w:val="0"/>
          <w:divBdr>
            <w:top w:val="none" w:sz="0" w:space="0" w:color="auto"/>
            <w:left w:val="none" w:sz="0" w:space="0" w:color="auto"/>
            <w:bottom w:val="none" w:sz="0" w:space="0" w:color="auto"/>
            <w:right w:val="none" w:sz="0" w:space="0" w:color="auto"/>
          </w:divBdr>
        </w:div>
        <w:div w:id="559485305">
          <w:marLeft w:val="640"/>
          <w:marRight w:val="0"/>
          <w:marTop w:val="0"/>
          <w:marBottom w:val="0"/>
          <w:divBdr>
            <w:top w:val="none" w:sz="0" w:space="0" w:color="auto"/>
            <w:left w:val="none" w:sz="0" w:space="0" w:color="auto"/>
            <w:bottom w:val="none" w:sz="0" w:space="0" w:color="auto"/>
            <w:right w:val="none" w:sz="0" w:space="0" w:color="auto"/>
          </w:divBdr>
        </w:div>
        <w:div w:id="913782809">
          <w:marLeft w:val="640"/>
          <w:marRight w:val="0"/>
          <w:marTop w:val="0"/>
          <w:marBottom w:val="0"/>
          <w:divBdr>
            <w:top w:val="none" w:sz="0" w:space="0" w:color="auto"/>
            <w:left w:val="none" w:sz="0" w:space="0" w:color="auto"/>
            <w:bottom w:val="none" w:sz="0" w:space="0" w:color="auto"/>
            <w:right w:val="none" w:sz="0" w:space="0" w:color="auto"/>
          </w:divBdr>
        </w:div>
        <w:div w:id="1178075927">
          <w:marLeft w:val="640"/>
          <w:marRight w:val="0"/>
          <w:marTop w:val="0"/>
          <w:marBottom w:val="0"/>
          <w:divBdr>
            <w:top w:val="none" w:sz="0" w:space="0" w:color="auto"/>
            <w:left w:val="none" w:sz="0" w:space="0" w:color="auto"/>
            <w:bottom w:val="none" w:sz="0" w:space="0" w:color="auto"/>
            <w:right w:val="none" w:sz="0" w:space="0" w:color="auto"/>
          </w:divBdr>
        </w:div>
        <w:div w:id="2145662223">
          <w:marLeft w:val="640"/>
          <w:marRight w:val="0"/>
          <w:marTop w:val="0"/>
          <w:marBottom w:val="0"/>
          <w:divBdr>
            <w:top w:val="none" w:sz="0" w:space="0" w:color="auto"/>
            <w:left w:val="none" w:sz="0" w:space="0" w:color="auto"/>
            <w:bottom w:val="none" w:sz="0" w:space="0" w:color="auto"/>
            <w:right w:val="none" w:sz="0" w:space="0" w:color="auto"/>
          </w:divBdr>
        </w:div>
        <w:div w:id="1949240378">
          <w:marLeft w:val="640"/>
          <w:marRight w:val="0"/>
          <w:marTop w:val="0"/>
          <w:marBottom w:val="0"/>
          <w:divBdr>
            <w:top w:val="none" w:sz="0" w:space="0" w:color="auto"/>
            <w:left w:val="none" w:sz="0" w:space="0" w:color="auto"/>
            <w:bottom w:val="none" w:sz="0" w:space="0" w:color="auto"/>
            <w:right w:val="none" w:sz="0" w:space="0" w:color="auto"/>
          </w:divBdr>
        </w:div>
        <w:div w:id="778140722">
          <w:marLeft w:val="640"/>
          <w:marRight w:val="0"/>
          <w:marTop w:val="0"/>
          <w:marBottom w:val="0"/>
          <w:divBdr>
            <w:top w:val="none" w:sz="0" w:space="0" w:color="auto"/>
            <w:left w:val="none" w:sz="0" w:space="0" w:color="auto"/>
            <w:bottom w:val="none" w:sz="0" w:space="0" w:color="auto"/>
            <w:right w:val="none" w:sz="0" w:space="0" w:color="auto"/>
          </w:divBdr>
        </w:div>
        <w:div w:id="121729814">
          <w:marLeft w:val="640"/>
          <w:marRight w:val="0"/>
          <w:marTop w:val="0"/>
          <w:marBottom w:val="0"/>
          <w:divBdr>
            <w:top w:val="none" w:sz="0" w:space="0" w:color="auto"/>
            <w:left w:val="none" w:sz="0" w:space="0" w:color="auto"/>
            <w:bottom w:val="none" w:sz="0" w:space="0" w:color="auto"/>
            <w:right w:val="none" w:sz="0" w:space="0" w:color="auto"/>
          </w:divBdr>
        </w:div>
        <w:div w:id="1935631744">
          <w:marLeft w:val="640"/>
          <w:marRight w:val="0"/>
          <w:marTop w:val="0"/>
          <w:marBottom w:val="0"/>
          <w:divBdr>
            <w:top w:val="none" w:sz="0" w:space="0" w:color="auto"/>
            <w:left w:val="none" w:sz="0" w:space="0" w:color="auto"/>
            <w:bottom w:val="none" w:sz="0" w:space="0" w:color="auto"/>
            <w:right w:val="none" w:sz="0" w:space="0" w:color="auto"/>
          </w:divBdr>
        </w:div>
        <w:div w:id="1495879684">
          <w:marLeft w:val="640"/>
          <w:marRight w:val="0"/>
          <w:marTop w:val="0"/>
          <w:marBottom w:val="0"/>
          <w:divBdr>
            <w:top w:val="none" w:sz="0" w:space="0" w:color="auto"/>
            <w:left w:val="none" w:sz="0" w:space="0" w:color="auto"/>
            <w:bottom w:val="none" w:sz="0" w:space="0" w:color="auto"/>
            <w:right w:val="none" w:sz="0" w:space="0" w:color="auto"/>
          </w:divBdr>
        </w:div>
        <w:div w:id="521210449">
          <w:marLeft w:val="640"/>
          <w:marRight w:val="0"/>
          <w:marTop w:val="0"/>
          <w:marBottom w:val="0"/>
          <w:divBdr>
            <w:top w:val="none" w:sz="0" w:space="0" w:color="auto"/>
            <w:left w:val="none" w:sz="0" w:space="0" w:color="auto"/>
            <w:bottom w:val="none" w:sz="0" w:space="0" w:color="auto"/>
            <w:right w:val="none" w:sz="0" w:space="0" w:color="auto"/>
          </w:divBdr>
        </w:div>
        <w:div w:id="699204160">
          <w:marLeft w:val="640"/>
          <w:marRight w:val="0"/>
          <w:marTop w:val="0"/>
          <w:marBottom w:val="0"/>
          <w:divBdr>
            <w:top w:val="none" w:sz="0" w:space="0" w:color="auto"/>
            <w:left w:val="none" w:sz="0" w:space="0" w:color="auto"/>
            <w:bottom w:val="none" w:sz="0" w:space="0" w:color="auto"/>
            <w:right w:val="none" w:sz="0" w:space="0" w:color="auto"/>
          </w:divBdr>
        </w:div>
        <w:div w:id="1084032940">
          <w:marLeft w:val="640"/>
          <w:marRight w:val="0"/>
          <w:marTop w:val="0"/>
          <w:marBottom w:val="0"/>
          <w:divBdr>
            <w:top w:val="none" w:sz="0" w:space="0" w:color="auto"/>
            <w:left w:val="none" w:sz="0" w:space="0" w:color="auto"/>
            <w:bottom w:val="none" w:sz="0" w:space="0" w:color="auto"/>
            <w:right w:val="none" w:sz="0" w:space="0" w:color="auto"/>
          </w:divBdr>
        </w:div>
        <w:div w:id="1665743605">
          <w:marLeft w:val="640"/>
          <w:marRight w:val="0"/>
          <w:marTop w:val="0"/>
          <w:marBottom w:val="0"/>
          <w:divBdr>
            <w:top w:val="none" w:sz="0" w:space="0" w:color="auto"/>
            <w:left w:val="none" w:sz="0" w:space="0" w:color="auto"/>
            <w:bottom w:val="none" w:sz="0" w:space="0" w:color="auto"/>
            <w:right w:val="none" w:sz="0" w:space="0" w:color="auto"/>
          </w:divBdr>
        </w:div>
        <w:div w:id="85226421">
          <w:marLeft w:val="640"/>
          <w:marRight w:val="0"/>
          <w:marTop w:val="0"/>
          <w:marBottom w:val="0"/>
          <w:divBdr>
            <w:top w:val="none" w:sz="0" w:space="0" w:color="auto"/>
            <w:left w:val="none" w:sz="0" w:space="0" w:color="auto"/>
            <w:bottom w:val="none" w:sz="0" w:space="0" w:color="auto"/>
            <w:right w:val="none" w:sz="0" w:space="0" w:color="auto"/>
          </w:divBdr>
        </w:div>
        <w:div w:id="967664212">
          <w:marLeft w:val="640"/>
          <w:marRight w:val="0"/>
          <w:marTop w:val="0"/>
          <w:marBottom w:val="0"/>
          <w:divBdr>
            <w:top w:val="none" w:sz="0" w:space="0" w:color="auto"/>
            <w:left w:val="none" w:sz="0" w:space="0" w:color="auto"/>
            <w:bottom w:val="none" w:sz="0" w:space="0" w:color="auto"/>
            <w:right w:val="none" w:sz="0" w:space="0" w:color="auto"/>
          </w:divBdr>
        </w:div>
        <w:div w:id="1151287933">
          <w:marLeft w:val="640"/>
          <w:marRight w:val="0"/>
          <w:marTop w:val="0"/>
          <w:marBottom w:val="0"/>
          <w:divBdr>
            <w:top w:val="none" w:sz="0" w:space="0" w:color="auto"/>
            <w:left w:val="none" w:sz="0" w:space="0" w:color="auto"/>
            <w:bottom w:val="none" w:sz="0" w:space="0" w:color="auto"/>
            <w:right w:val="none" w:sz="0" w:space="0" w:color="auto"/>
          </w:divBdr>
        </w:div>
        <w:div w:id="2048555508">
          <w:marLeft w:val="640"/>
          <w:marRight w:val="0"/>
          <w:marTop w:val="0"/>
          <w:marBottom w:val="0"/>
          <w:divBdr>
            <w:top w:val="none" w:sz="0" w:space="0" w:color="auto"/>
            <w:left w:val="none" w:sz="0" w:space="0" w:color="auto"/>
            <w:bottom w:val="none" w:sz="0" w:space="0" w:color="auto"/>
            <w:right w:val="none" w:sz="0" w:space="0" w:color="auto"/>
          </w:divBdr>
        </w:div>
        <w:div w:id="1929850618">
          <w:marLeft w:val="640"/>
          <w:marRight w:val="0"/>
          <w:marTop w:val="0"/>
          <w:marBottom w:val="0"/>
          <w:divBdr>
            <w:top w:val="none" w:sz="0" w:space="0" w:color="auto"/>
            <w:left w:val="none" w:sz="0" w:space="0" w:color="auto"/>
            <w:bottom w:val="none" w:sz="0" w:space="0" w:color="auto"/>
            <w:right w:val="none" w:sz="0" w:space="0" w:color="auto"/>
          </w:divBdr>
        </w:div>
        <w:div w:id="202985291">
          <w:marLeft w:val="640"/>
          <w:marRight w:val="0"/>
          <w:marTop w:val="0"/>
          <w:marBottom w:val="0"/>
          <w:divBdr>
            <w:top w:val="none" w:sz="0" w:space="0" w:color="auto"/>
            <w:left w:val="none" w:sz="0" w:space="0" w:color="auto"/>
            <w:bottom w:val="none" w:sz="0" w:space="0" w:color="auto"/>
            <w:right w:val="none" w:sz="0" w:space="0" w:color="auto"/>
          </w:divBdr>
        </w:div>
        <w:div w:id="1377316738">
          <w:marLeft w:val="640"/>
          <w:marRight w:val="0"/>
          <w:marTop w:val="0"/>
          <w:marBottom w:val="0"/>
          <w:divBdr>
            <w:top w:val="none" w:sz="0" w:space="0" w:color="auto"/>
            <w:left w:val="none" w:sz="0" w:space="0" w:color="auto"/>
            <w:bottom w:val="none" w:sz="0" w:space="0" w:color="auto"/>
            <w:right w:val="none" w:sz="0" w:space="0" w:color="auto"/>
          </w:divBdr>
        </w:div>
        <w:div w:id="528228746">
          <w:marLeft w:val="640"/>
          <w:marRight w:val="0"/>
          <w:marTop w:val="0"/>
          <w:marBottom w:val="0"/>
          <w:divBdr>
            <w:top w:val="none" w:sz="0" w:space="0" w:color="auto"/>
            <w:left w:val="none" w:sz="0" w:space="0" w:color="auto"/>
            <w:bottom w:val="none" w:sz="0" w:space="0" w:color="auto"/>
            <w:right w:val="none" w:sz="0" w:space="0" w:color="auto"/>
          </w:divBdr>
        </w:div>
        <w:div w:id="1183009447">
          <w:marLeft w:val="640"/>
          <w:marRight w:val="0"/>
          <w:marTop w:val="0"/>
          <w:marBottom w:val="0"/>
          <w:divBdr>
            <w:top w:val="none" w:sz="0" w:space="0" w:color="auto"/>
            <w:left w:val="none" w:sz="0" w:space="0" w:color="auto"/>
            <w:bottom w:val="none" w:sz="0" w:space="0" w:color="auto"/>
            <w:right w:val="none" w:sz="0" w:space="0" w:color="auto"/>
          </w:divBdr>
        </w:div>
        <w:div w:id="1614825637">
          <w:marLeft w:val="640"/>
          <w:marRight w:val="0"/>
          <w:marTop w:val="0"/>
          <w:marBottom w:val="0"/>
          <w:divBdr>
            <w:top w:val="none" w:sz="0" w:space="0" w:color="auto"/>
            <w:left w:val="none" w:sz="0" w:space="0" w:color="auto"/>
            <w:bottom w:val="none" w:sz="0" w:space="0" w:color="auto"/>
            <w:right w:val="none" w:sz="0" w:space="0" w:color="auto"/>
          </w:divBdr>
        </w:div>
        <w:div w:id="1200899691">
          <w:marLeft w:val="640"/>
          <w:marRight w:val="0"/>
          <w:marTop w:val="0"/>
          <w:marBottom w:val="0"/>
          <w:divBdr>
            <w:top w:val="none" w:sz="0" w:space="0" w:color="auto"/>
            <w:left w:val="none" w:sz="0" w:space="0" w:color="auto"/>
            <w:bottom w:val="none" w:sz="0" w:space="0" w:color="auto"/>
            <w:right w:val="none" w:sz="0" w:space="0" w:color="auto"/>
          </w:divBdr>
        </w:div>
        <w:div w:id="742410538">
          <w:marLeft w:val="640"/>
          <w:marRight w:val="0"/>
          <w:marTop w:val="0"/>
          <w:marBottom w:val="0"/>
          <w:divBdr>
            <w:top w:val="none" w:sz="0" w:space="0" w:color="auto"/>
            <w:left w:val="none" w:sz="0" w:space="0" w:color="auto"/>
            <w:bottom w:val="none" w:sz="0" w:space="0" w:color="auto"/>
            <w:right w:val="none" w:sz="0" w:space="0" w:color="auto"/>
          </w:divBdr>
        </w:div>
        <w:div w:id="859127130">
          <w:marLeft w:val="640"/>
          <w:marRight w:val="0"/>
          <w:marTop w:val="0"/>
          <w:marBottom w:val="0"/>
          <w:divBdr>
            <w:top w:val="none" w:sz="0" w:space="0" w:color="auto"/>
            <w:left w:val="none" w:sz="0" w:space="0" w:color="auto"/>
            <w:bottom w:val="none" w:sz="0" w:space="0" w:color="auto"/>
            <w:right w:val="none" w:sz="0" w:space="0" w:color="auto"/>
          </w:divBdr>
        </w:div>
        <w:div w:id="1638028625">
          <w:marLeft w:val="640"/>
          <w:marRight w:val="0"/>
          <w:marTop w:val="0"/>
          <w:marBottom w:val="0"/>
          <w:divBdr>
            <w:top w:val="none" w:sz="0" w:space="0" w:color="auto"/>
            <w:left w:val="none" w:sz="0" w:space="0" w:color="auto"/>
            <w:bottom w:val="none" w:sz="0" w:space="0" w:color="auto"/>
            <w:right w:val="none" w:sz="0" w:space="0" w:color="auto"/>
          </w:divBdr>
        </w:div>
        <w:div w:id="1051003705">
          <w:marLeft w:val="640"/>
          <w:marRight w:val="0"/>
          <w:marTop w:val="0"/>
          <w:marBottom w:val="0"/>
          <w:divBdr>
            <w:top w:val="none" w:sz="0" w:space="0" w:color="auto"/>
            <w:left w:val="none" w:sz="0" w:space="0" w:color="auto"/>
            <w:bottom w:val="none" w:sz="0" w:space="0" w:color="auto"/>
            <w:right w:val="none" w:sz="0" w:space="0" w:color="auto"/>
          </w:divBdr>
        </w:div>
        <w:div w:id="1622570240">
          <w:marLeft w:val="640"/>
          <w:marRight w:val="0"/>
          <w:marTop w:val="0"/>
          <w:marBottom w:val="0"/>
          <w:divBdr>
            <w:top w:val="none" w:sz="0" w:space="0" w:color="auto"/>
            <w:left w:val="none" w:sz="0" w:space="0" w:color="auto"/>
            <w:bottom w:val="none" w:sz="0" w:space="0" w:color="auto"/>
            <w:right w:val="none" w:sz="0" w:space="0" w:color="auto"/>
          </w:divBdr>
        </w:div>
        <w:div w:id="1853258048">
          <w:marLeft w:val="640"/>
          <w:marRight w:val="0"/>
          <w:marTop w:val="0"/>
          <w:marBottom w:val="0"/>
          <w:divBdr>
            <w:top w:val="none" w:sz="0" w:space="0" w:color="auto"/>
            <w:left w:val="none" w:sz="0" w:space="0" w:color="auto"/>
            <w:bottom w:val="none" w:sz="0" w:space="0" w:color="auto"/>
            <w:right w:val="none" w:sz="0" w:space="0" w:color="auto"/>
          </w:divBdr>
        </w:div>
        <w:div w:id="1023482454">
          <w:marLeft w:val="640"/>
          <w:marRight w:val="0"/>
          <w:marTop w:val="0"/>
          <w:marBottom w:val="0"/>
          <w:divBdr>
            <w:top w:val="none" w:sz="0" w:space="0" w:color="auto"/>
            <w:left w:val="none" w:sz="0" w:space="0" w:color="auto"/>
            <w:bottom w:val="none" w:sz="0" w:space="0" w:color="auto"/>
            <w:right w:val="none" w:sz="0" w:space="0" w:color="auto"/>
          </w:divBdr>
        </w:div>
        <w:div w:id="517042405">
          <w:marLeft w:val="640"/>
          <w:marRight w:val="0"/>
          <w:marTop w:val="0"/>
          <w:marBottom w:val="0"/>
          <w:divBdr>
            <w:top w:val="none" w:sz="0" w:space="0" w:color="auto"/>
            <w:left w:val="none" w:sz="0" w:space="0" w:color="auto"/>
            <w:bottom w:val="none" w:sz="0" w:space="0" w:color="auto"/>
            <w:right w:val="none" w:sz="0" w:space="0" w:color="auto"/>
          </w:divBdr>
        </w:div>
        <w:div w:id="1141574440">
          <w:marLeft w:val="640"/>
          <w:marRight w:val="0"/>
          <w:marTop w:val="0"/>
          <w:marBottom w:val="0"/>
          <w:divBdr>
            <w:top w:val="none" w:sz="0" w:space="0" w:color="auto"/>
            <w:left w:val="none" w:sz="0" w:space="0" w:color="auto"/>
            <w:bottom w:val="none" w:sz="0" w:space="0" w:color="auto"/>
            <w:right w:val="none" w:sz="0" w:space="0" w:color="auto"/>
          </w:divBdr>
        </w:div>
      </w:divsChild>
    </w:div>
    <w:div w:id="1818452725">
      <w:bodyDiv w:val="1"/>
      <w:marLeft w:val="0"/>
      <w:marRight w:val="0"/>
      <w:marTop w:val="0"/>
      <w:marBottom w:val="0"/>
      <w:divBdr>
        <w:top w:val="none" w:sz="0" w:space="0" w:color="auto"/>
        <w:left w:val="none" w:sz="0" w:space="0" w:color="auto"/>
        <w:bottom w:val="none" w:sz="0" w:space="0" w:color="auto"/>
        <w:right w:val="none" w:sz="0" w:space="0" w:color="auto"/>
      </w:divBdr>
    </w:div>
    <w:div w:id="1819297344">
      <w:bodyDiv w:val="1"/>
      <w:marLeft w:val="0"/>
      <w:marRight w:val="0"/>
      <w:marTop w:val="0"/>
      <w:marBottom w:val="0"/>
      <w:divBdr>
        <w:top w:val="none" w:sz="0" w:space="0" w:color="auto"/>
        <w:left w:val="none" w:sz="0" w:space="0" w:color="auto"/>
        <w:bottom w:val="none" w:sz="0" w:space="0" w:color="auto"/>
        <w:right w:val="none" w:sz="0" w:space="0" w:color="auto"/>
      </w:divBdr>
      <w:divsChild>
        <w:div w:id="591842">
          <w:marLeft w:val="640"/>
          <w:marRight w:val="0"/>
          <w:marTop w:val="0"/>
          <w:marBottom w:val="0"/>
          <w:divBdr>
            <w:top w:val="none" w:sz="0" w:space="0" w:color="auto"/>
            <w:left w:val="none" w:sz="0" w:space="0" w:color="auto"/>
            <w:bottom w:val="none" w:sz="0" w:space="0" w:color="auto"/>
            <w:right w:val="none" w:sz="0" w:space="0" w:color="auto"/>
          </w:divBdr>
        </w:div>
        <w:div w:id="9114768">
          <w:marLeft w:val="640"/>
          <w:marRight w:val="0"/>
          <w:marTop w:val="0"/>
          <w:marBottom w:val="0"/>
          <w:divBdr>
            <w:top w:val="none" w:sz="0" w:space="0" w:color="auto"/>
            <w:left w:val="none" w:sz="0" w:space="0" w:color="auto"/>
            <w:bottom w:val="none" w:sz="0" w:space="0" w:color="auto"/>
            <w:right w:val="none" w:sz="0" w:space="0" w:color="auto"/>
          </w:divBdr>
        </w:div>
        <w:div w:id="49503825">
          <w:marLeft w:val="640"/>
          <w:marRight w:val="0"/>
          <w:marTop w:val="0"/>
          <w:marBottom w:val="0"/>
          <w:divBdr>
            <w:top w:val="none" w:sz="0" w:space="0" w:color="auto"/>
            <w:left w:val="none" w:sz="0" w:space="0" w:color="auto"/>
            <w:bottom w:val="none" w:sz="0" w:space="0" w:color="auto"/>
            <w:right w:val="none" w:sz="0" w:space="0" w:color="auto"/>
          </w:divBdr>
        </w:div>
        <w:div w:id="52899299">
          <w:marLeft w:val="640"/>
          <w:marRight w:val="0"/>
          <w:marTop w:val="0"/>
          <w:marBottom w:val="0"/>
          <w:divBdr>
            <w:top w:val="none" w:sz="0" w:space="0" w:color="auto"/>
            <w:left w:val="none" w:sz="0" w:space="0" w:color="auto"/>
            <w:bottom w:val="none" w:sz="0" w:space="0" w:color="auto"/>
            <w:right w:val="none" w:sz="0" w:space="0" w:color="auto"/>
          </w:divBdr>
        </w:div>
        <w:div w:id="54086861">
          <w:marLeft w:val="640"/>
          <w:marRight w:val="0"/>
          <w:marTop w:val="0"/>
          <w:marBottom w:val="0"/>
          <w:divBdr>
            <w:top w:val="none" w:sz="0" w:space="0" w:color="auto"/>
            <w:left w:val="none" w:sz="0" w:space="0" w:color="auto"/>
            <w:bottom w:val="none" w:sz="0" w:space="0" w:color="auto"/>
            <w:right w:val="none" w:sz="0" w:space="0" w:color="auto"/>
          </w:divBdr>
        </w:div>
        <w:div w:id="94598943">
          <w:marLeft w:val="640"/>
          <w:marRight w:val="0"/>
          <w:marTop w:val="0"/>
          <w:marBottom w:val="0"/>
          <w:divBdr>
            <w:top w:val="none" w:sz="0" w:space="0" w:color="auto"/>
            <w:left w:val="none" w:sz="0" w:space="0" w:color="auto"/>
            <w:bottom w:val="none" w:sz="0" w:space="0" w:color="auto"/>
            <w:right w:val="none" w:sz="0" w:space="0" w:color="auto"/>
          </w:divBdr>
        </w:div>
        <w:div w:id="221524208">
          <w:marLeft w:val="640"/>
          <w:marRight w:val="0"/>
          <w:marTop w:val="0"/>
          <w:marBottom w:val="0"/>
          <w:divBdr>
            <w:top w:val="none" w:sz="0" w:space="0" w:color="auto"/>
            <w:left w:val="none" w:sz="0" w:space="0" w:color="auto"/>
            <w:bottom w:val="none" w:sz="0" w:space="0" w:color="auto"/>
            <w:right w:val="none" w:sz="0" w:space="0" w:color="auto"/>
          </w:divBdr>
        </w:div>
        <w:div w:id="266666884">
          <w:marLeft w:val="640"/>
          <w:marRight w:val="0"/>
          <w:marTop w:val="0"/>
          <w:marBottom w:val="0"/>
          <w:divBdr>
            <w:top w:val="none" w:sz="0" w:space="0" w:color="auto"/>
            <w:left w:val="none" w:sz="0" w:space="0" w:color="auto"/>
            <w:bottom w:val="none" w:sz="0" w:space="0" w:color="auto"/>
            <w:right w:val="none" w:sz="0" w:space="0" w:color="auto"/>
          </w:divBdr>
        </w:div>
        <w:div w:id="275797259">
          <w:marLeft w:val="640"/>
          <w:marRight w:val="0"/>
          <w:marTop w:val="0"/>
          <w:marBottom w:val="0"/>
          <w:divBdr>
            <w:top w:val="none" w:sz="0" w:space="0" w:color="auto"/>
            <w:left w:val="none" w:sz="0" w:space="0" w:color="auto"/>
            <w:bottom w:val="none" w:sz="0" w:space="0" w:color="auto"/>
            <w:right w:val="none" w:sz="0" w:space="0" w:color="auto"/>
          </w:divBdr>
        </w:div>
        <w:div w:id="377974826">
          <w:marLeft w:val="640"/>
          <w:marRight w:val="0"/>
          <w:marTop w:val="0"/>
          <w:marBottom w:val="0"/>
          <w:divBdr>
            <w:top w:val="none" w:sz="0" w:space="0" w:color="auto"/>
            <w:left w:val="none" w:sz="0" w:space="0" w:color="auto"/>
            <w:bottom w:val="none" w:sz="0" w:space="0" w:color="auto"/>
            <w:right w:val="none" w:sz="0" w:space="0" w:color="auto"/>
          </w:divBdr>
        </w:div>
        <w:div w:id="422145912">
          <w:marLeft w:val="640"/>
          <w:marRight w:val="0"/>
          <w:marTop w:val="0"/>
          <w:marBottom w:val="0"/>
          <w:divBdr>
            <w:top w:val="none" w:sz="0" w:space="0" w:color="auto"/>
            <w:left w:val="none" w:sz="0" w:space="0" w:color="auto"/>
            <w:bottom w:val="none" w:sz="0" w:space="0" w:color="auto"/>
            <w:right w:val="none" w:sz="0" w:space="0" w:color="auto"/>
          </w:divBdr>
        </w:div>
        <w:div w:id="477959398">
          <w:marLeft w:val="640"/>
          <w:marRight w:val="0"/>
          <w:marTop w:val="0"/>
          <w:marBottom w:val="0"/>
          <w:divBdr>
            <w:top w:val="none" w:sz="0" w:space="0" w:color="auto"/>
            <w:left w:val="none" w:sz="0" w:space="0" w:color="auto"/>
            <w:bottom w:val="none" w:sz="0" w:space="0" w:color="auto"/>
            <w:right w:val="none" w:sz="0" w:space="0" w:color="auto"/>
          </w:divBdr>
        </w:div>
        <w:div w:id="486628306">
          <w:marLeft w:val="640"/>
          <w:marRight w:val="0"/>
          <w:marTop w:val="0"/>
          <w:marBottom w:val="0"/>
          <w:divBdr>
            <w:top w:val="none" w:sz="0" w:space="0" w:color="auto"/>
            <w:left w:val="none" w:sz="0" w:space="0" w:color="auto"/>
            <w:bottom w:val="none" w:sz="0" w:space="0" w:color="auto"/>
            <w:right w:val="none" w:sz="0" w:space="0" w:color="auto"/>
          </w:divBdr>
        </w:div>
        <w:div w:id="516651225">
          <w:marLeft w:val="640"/>
          <w:marRight w:val="0"/>
          <w:marTop w:val="0"/>
          <w:marBottom w:val="0"/>
          <w:divBdr>
            <w:top w:val="none" w:sz="0" w:space="0" w:color="auto"/>
            <w:left w:val="none" w:sz="0" w:space="0" w:color="auto"/>
            <w:bottom w:val="none" w:sz="0" w:space="0" w:color="auto"/>
            <w:right w:val="none" w:sz="0" w:space="0" w:color="auto"/>
          </w:divBdr>
        </w:div>
        <w:div w:id="528179978">
          <w:marLeft w:val="640"/>
          <w:marRight w:val="0"/>
          <w:marTop w:val="0"/>
          <w:marBottom w:val="0"/>
          <w:divBdr>
            <w:top w:val="none" w:sz="0" w:space="0" w:color="auto"/>
            <w:left w:val="none" w:sz="0" w:space="0" w:color="auto"/>
            <w:bottom w:val="none" w:sz="0" w:space="0" w:color="auto"/>
            <w:right w:val="none" w:sz="0" w:space="0" w:color="auto"/>
          </w:divBdr>
        </w:div>
        <w:div w:id="558252318">
          <w:marLeft w:val="640"/>
          <w:marRight w:val="0"/>
          <w:marTop w:val="0"/>
          <w:marBottom w:val="0"/>
          <w:divBdr>
            <w:top w:val="none" w:sz="0" w:space="0" w:color="auto"/>
            <w:left w:val="none" w:sz="0" w:space="0" w:color="auto"/>
            <w:bottom w:val="none" w:sz="0" w:space="0" w:color="auto"/>
            <w:right w:val="none" w:sz="0" w:space="0" w:color="auto"/>
          </w:divBdr>
        </w:div>
        <w:div w:id="581912435">
          <w:marLeft w:val="640"/>
          <w:marRight w:val="0"/>
          <w:marTop w:val="0"/>
          <w:marBottom w:val="0"/>
          <w:divBdr>
            <w:top w:val="none" w:sz="0" w:space="0" w:color="auto"/>
            <w:left w:val="none" w:sz="0" w:space="0" w:color="auto"/>
            <w:bottom w:val="none" w:sz="0" w:space="0" w:color="auto"/>
            <w:right w:val="none" w:sz="0" w:space="0" w:color="auto"/>
          </w:divBdr>
        </w:div>
        <w:div w:id="625938810">
          <w:marLeft w:val="640"/>
          <w:marRight w:val="0"/>
          <w:marTop w:val="0"/>
          <w:marBottom w:val="0"/>
          <w:divBdr>
            <w:top w:val="none" w:sz="0" w:space="0" w:color="auto"/>
            <w:left w:val="none" w:sz="0" w:space="0" w:color="auto"/>
            <w:bottom w:val="none" w:sz="0" w:space="0" w:color="auto"/>
            <w:right w:val="none" w:sz="0" w:space="0" w:color="auto"/>
          </w:divBdr>
        </w:div>
        <w:div w:id="663318616">
          <w:marLeft w:val="640"/>
          <w:marRight w:val="0"/>
          <w:marTop w:val="0"/>
          <w:marBottom w:val="0"/>
          <w:divBdr>
            <w:top w:val="none" w:sz="0" w:space="0" w:color="auto"/>
            <w:left w:val="none" w:sz="0" w:space="0" w:color="auto"/>
            <w:bottom w:val="none" w:sz="0" w:space="0" w:color="auto"/>
            <w:right w:val="none" w:sz="0" w:space="0" w:color="auto"/>
          </w:divBdr>
        </w:div>
        <w:div w:id="668142683">
          <w:marLeft w:val="640"/>
          <w:marRight w:val="0"/>
          <w:marTop w:val="0"/>
          <w:marBottom w:val="0"/>
          <w:divBdr>
            <w:top w:val="none" w:sz="0" w:space="0" w:color="auto"/>
            <w:left w:val="none" w:sz="0" w:space="0" w:color="auto"/>
            <w:bottom w:val="none" w:sz="0" w:space="0" w:color="auto"/>
            <w:right w:val="none" w:sz="0" w:space="0" w:color="auto"/>
          </w:divBdr>
        </w:div>
        <w:div w:id="766510766">
          <w:marLeft w:val="640"/>
          <w:marRight w:val="0"/>
          <w:marTop w:val="0"/>
          <w:marBottom w:val="0"/>
          <w:divBdr>
            <w:top w:val="none" w:sz="0" w:space="0" w:color="auto"/>
            <w:left w:val="none" w:sz="0" w:space="0" w:color="auto"/>
            <w:bottom w:val="none" w:sz="0" w:space="0" w:color="auto"/>
            <w:right w:val="none" w:sz="0" w:space="0" w:color="auto"/>
          </w:divBdr>
        </w:div>
        <w:div w:id="798035385">
          <w:marLeft w:val="640"/>
          <w:marRight w:val="0"/>
          <w:marTop w:val="0"/>
          <w:marBottom w:val="0"/>
          <w:divBdr>
            <w:top w:val="none" w:sz="0" w:space="0" w:color="auto"/>
            <w:left w:val="none" w:sz="0" w:space="0" w:color="auto"/>
            <w:bottom w:val="none" w:sz="0" w:space="0" w:color="auto"/>
            <w:right w:val="none" w:sz="0" w:space="0" w:color="auto"/>
          </w:divBdr>
        </w:div>
        <w:div w:id="853764488">
          <w:marLeft w:val="640"/>
          <w:marRight w:val="0"/>
          <w:marTop w:val="0"/>
          <w:marBottom w:val="0"/>
          <w:divBdr>
            <w:top w:val="none" w:sz="0" w:space="0" w:color="auto"/>
            <w:left w:val="none" w:sz="0" w:space="0" w:color="auto"/>
            <w:bottom w:val="none" w:sz="0" w:space="0" w:color="auto"/>
            <w:right w:val="none" w:sz="0" w:space="0" w:color="auto"/>
          </w:divBdr>
        </w:div>
        <w:div w:id="888300320">
          <w:marLeft w:val="640"/>
          <w:marRight w:val="0"/>
          <w:marTop w:val="0"/>
          <w:marBottom w:val="0"/>
          <w:divBdr>
            <w:top w:val="none" w:sz="0" w:space="0" w:color="auto"/>
            <w:left w:val="none" w:sz="0" w:space="0" w:color="auto"/>
            <w:bottom w:val="none" w:sz="0" w:space="0" w:color="auto"/>
            <w:right w:val="none" w:sz="0" w:space="0" w:color="auto"/>
          </w:divBdr>
        </w:div>
        <w:div w:id="948240905">
          <w:marLeft w:val="640"/>
          <w:marRight w:val="0"/>
          <w:marTop w:val="0"/>
          <w:marBottom w:val="0"/>
          <w:divBdr>
            <w:top w:val="none" w:sz="0" w:space="0" w:color="auto"/>
            <w:left w:val="none" w:sz="0" w:space="0" w:color="auto"/>
            <w:bottom w:val="none" w:sz="0" w:space="0" w:color="auto"/>
            <w:right w:val="none" w:sz="0" w:space="0" w:color="auto"/>
          </w:divBdr>
        </w:div>
        <w:div w:id="985402670">
          <w:marLeft w:val="640"/>
          <w:marRight w:val="0"/>
          <w:marTop w:val="0"/>
          <w:marBottom w:val="0"/>
          <w:divBdr>
            <w:top w:val="none" w:sz="0" w:space="0" w:color="auto"/>
            <w:left w:val="none" w:sz="0" w:space="0" w:color="auto"/>
            <w:bottom w:val="none" w:sz="0" w:space="0" w:color="auto"/>
            <w:right w:val="none" w:sz="0" w:space="0" w:color="auto"/>
          </w:divBdr>
        </w:div>
        <w:div w:id="988249414">
          <w:marLeft w:val="640"/>
          <w:marRight w:val="0"/>
          <w:marTop w:val="0"/>
          <w:marBottom w:val="0"/>
          <w:divBdr>
            <w:top w:val="none" w:sz="0" w:space="0" w:color="auto"/>
            <w:left w:val="none" w:sz="0" w:space="0" w:color="auto"/>
            <w:bottom w:val="none" w:sz="0" w:space="0" w:color="auto"/>
            <w:right w:val="none" w:sz="0" w:space="0" w:color="auto"/>
          </w:divBdr>
        </w:div>
        <w:div w:id="1030910992">
          <w:marLeft w:val="640"/>
          <w:marRight w:val="0"/>
          <w:marTop w:val="0"/>
          <w:marBottom w:val="0"/>
          <w:divBdr>
            <w:top w:val="none" w:sz="0" w:space="0" w:color="auto"/>
            <w:left w:val="none" w:sz="0" w:space="0" w:color="auto"/>
            <w:bottom w:val="none" w:sz="0" w:space="0" w:color="auto"/>
            <w:right w:val="none" w:sz="0" w:space="0" w:color="auto"/>
          </w:divBdr>
        </w:div>
        <w:div w:id="1087649710">
          <w:marLeft w:val="640"/>
          <w:marRight w:val="0"/>
          <w:marTop w:val="0"/>
          <w:marBottom w:val="0"/>
          <w:divBdr>
            <w:top w:val="none" w:sz="0" w:space="0" w:color="auto"/>
            <w:left w:val="none" w:sz="0" w:space="0" w:color="auto"/>
            <w:bottom w:val="none" w:sz="0" w:space="0" w:color="auto"/>
            <w:right w:val="none" w:sz="0" w:space="0" w:color="auto"/>
          </w:divBdr>
        </w:div>
        <w:div w:id="1113673295">
          <w:marLeft w:val="640"/>
          <w:marRight w:val="0"/>
          <w:marTop w:val="0"/>
          <w:marBottom w:val="0"/>
          <w:divBdr>
            <w:top w:val="none" w:sz="0" w:space="0" w:color="auto"/>
            <w:left w:val="none" w:sz="0" w:space="0" w:color="auto"/>
            <w:bottom w:val="none" w:sz="0" w:space="0" w:color="auto"/>
            <w:right w:val="none" w:sz="0" w:space="0" w:color="auto"/>
          </w:divBdr>
        </w:div>
        <w:div w:id="1138063306">
          <w:marLeft w:val="640"/>
          <w:marRight w:val="0"/>
          <w:marTop w:val="0"/>
          <w:marBottom w:val="0"/>
          <w:divBdr>
            <w:top w:val="none" w:sz="0" w:space="0" w:color="auto"/>
            <w:left w:val="none" w:sz="0" w:space="0" w:color="auto"/>
            <w:bottom w:val="none" w:sz="0" w:space="0" w:color="auto"/>
            <w:right w:val="none" w:sz="0" w:space="0" w:color="auto"/>
          </w:divBdr>
        </w:div>
        <w:div w:id="1148936043">
          <w:marLeft w:val="640"/>
          <w:marRight w:val="0"/>
          <w:marTop w:val="0"/>
          <w:marBottom w:val="0"/>
          <w:divBdr>
            <w:top w:val="none" w:sz="0" w:space="0" w:color="auto"/>
            <w:left w:val="none" w:sz="0" w:space="0" w:color="auto"/>
            <w:bottom w:val="none" w:sz="0" w:space="0" w:color="auto"/>
            <w:right w:val="none" w:sz="0" w:space="0" w:color="auto"/>
          </w:divBdr>
        </w:div>
        <w:div w:id="1203666460">
          <w:marLeft w:val="640"/>
          <w:marRight w:val="0"/>
          <w:marTop w:val="0"/>
          <w:marBottom w:val="0"/>
          <w:divBdr>
            <w:top w:val="none" w:sz="0" w:space="0" w:color="auto"/>
            <w:left w:val="none" w:sz="0" w:space="0" w:color="auto"/>
            <w:bottom w:val="none" w:sz="0" w:space="0" w:color="auto"/>
            <w:right w:val="none" w:sz="0" w:space="0" w:color="auto"/>
          </w:divBdr>
        </w:div>
        <w:div w:id="1248689208">
          <w:marLeft w:val="640"/>
          <w:marRight w:val="0"/>
          <w:marTop w:val="0"/>
          <w:marBottom w:val="0"/>
          <w:divBdr>
            <w:top w:val="none" w:sz="0" w:space="0" w:color="auto"/>
            <w:left w:val="none" w:sz="0" w:space="0" w:color="auto"/>
            <w:bottom w:val="none" w:sz="0" w:space="0" w:color="auto"/>
            <w:right w:val="none" w:sz="0" w:space="0" w:color="auto"/>
          </w:divBdr>
        </w:div>
        <w:div w:id="1268849407">
          <w:marLeft w:val="640"/>
          <w:marRight w:val="0"/>
          <w:marTop w:val="0"/>
          <w:marBottom w:val="0"/>
          <w:divBdr>
            <w:top w:val="none" w:sz="0" w:space="0" w:color="auto"/>
            <w:left w:val="none" w:sz="0" w:space="0" w:color="auto"/>
            <w:bottom w:val="none" w:sz="0" w:space="0" w:color="auto"/>
            <w:right w:val="none" w:sz="0" w:space="0" w:color="auto"/>
          </w:divBdr>
        </w:div>
        <w:div w:id="1284076980">
          <w:marLeft w:val="640"/>
          <w:marRight w:val="0"/>
          <w:marTop w:val="0"/>
          <w:marBottom w:val="0"/>
          <w:divBdr>
            <w:top w:val="none" w:sz="0" w:space="0" w:color="auto"/>
            <w:left w:val="none" w:sz="0" w:space="0" w:color="auto"/>
            <w:bottom w:val="none" w:sz="0" w:space="0" w:color="auto"/>
            <w:right w:val="none" w:sz="0" w:space="0" w:color="auto"/>
          </w:divBdr>
        </w:div>
        <w:div w:id="1349524338">
          <w:marLeft w:val="640"/>
          <w:marRight w:val="0"/>
          <w:marTop w:val="0"/>
          <w:marBottom w:val="0"/>
          <w:divBdr>
            <w:top w:val="none" w:sz="0" w:space="0" w:color="auto"/>
            <w:left w:val="none" w:sz="0" w:space="0" w:color="auto"/>
            <w:bottom w:val="none" w:sz="0" w:space="0" w:color="auto"/>
            <w:right w:val="none" w:sz="0" w:space="0" w:color="auto"/>
          </w:divBdr>
        </w:div>
        <w:div w:id="1413508045">
          <w:marLeft w:val="640"/>
          <w:marRight w:val="0"/>
          <w:marTop w:val="0"/>
          <w:marBottom w:val="0"/>
          <w:divBdr>
            <w:top w:val="none" w:sz="0" w:space="0" w:color="auto"/>
            <w:left w:val="none" w:sz="0" w:space="0" w:color="auto"/>
            <w:bottom w:val="none" w:sz="0" w:space="0" w:color="auto"/>
            <w:right w:val="none" w:sz="0" w:space="0" w:color="auto"/>
          </w:divBdr>
        </w:div>
        <w:div w:id="1413509168">
          <w:marLeft w:val="640"/>
          <w:marRight w:val="0"/>
          <w:marTop w:val="0"/>
          <w:marBottom w:val="0"/>
          <w:divBdr>
            <w:top w:val="none" w:sz="0" w:space="0" w:color="auto"/>
            <w:left w:val="none" w:sz="0" w:space="0" w:color="auto"/>
            <w:bottom w:val="none" w:sz="0" w:space="0" w:color="auto"/>
            <w:right w:val="none" w:sz="0" w:space="0" w:color="auto"/>
          </w:divBdr>
        </w:div>
        <w:div w:id="1460882011">
          <w:marLeft w:val="640"/>
          <w:marRight w:val="0"/>
          <w:marTop w:val="0"/>
          <w:marBottom w:val="0"/>
          <w:divBdr>
            <w:top w:val="none" w:sz="0" w:space="0" w:color="auto"/>
            <w:left w:val="none" w:sz="0" w:space="0" w:color="auto"/>
            <w:bottom w:val="none" w:sz="0" w:space="0" w:color="auto"/>
            <w:right w:val="none" w:sz="0" w:space="0" w:color="auto"/>
          </w:divBdr>
        </w:div>
        <w:div w:id="1476139136">
          <w:marLeft w:val="640"/>
          <w:marRight w:val="0"/>
          <w:marTop w:val="0"/>
          <w:marBottom w:val="0"/>
          <w:divBdr>
            <w:top w:val="none" w:sz="0" w:space="0" w:color="auto"/>
            <w:left w:val="none" w:sz="0" w:space="0" w:color="auto"/>
            <w:bottom w:val="none" w:sz="0" w:space="0" w:color="auto"/>
            <w:right w:val="none" w:sz="0" w:space="0" w:color="auto"/>
          </w:divBdr>
        </w:div>
        <w:div w:id="1506045700">
          <w:marLeft w:val="640"/>
          <w:marRight w:val="0"/>
          <w:marTop w:val="0"/>
          <w:marBottom w:val="0"/>
          <w:divBdr>
            <w:top w:val="none" w:sz="0" w:space="0" w:color="auto"/>
            <w:left w:val="none" w:sz="0" w:space="0" w:color="auto"/>
            <w:bottom w:val="none" w:sz="0" w:space="0" w:color="auto"/>
            <w:right w:val="none" w:sz="0" w:space="0" w:color="auto"/>
          </w:divBdr>
        </w:div>
        <w:div w:id="1526601483">
          <w:marLeft w:val="640"/>
          <w:marRight w:val="0"/>
          <w:marTop w:val="0"/>
          <w:marBottom w:val="0"/>
          <w:divBdr>
            <w:top w:val="none" w:sz="0" w:space="0" w:color="auto"/>
            <w:left w:val="none" w:sz="0" w:space="0" w:color="auto"/>
            <w:bottom w:val="none" w:sz="0" w:space="0" w:color="auto"/>
            <w:right w:val="none" w:sz="0" w:space="0" w:color="auto"/>
          </w:divBdr>
        </w:div>
        <w:div w:id="1551958170">
          <w:marLeft w:val="640"/>
          <w:marRight w:val="0"/>
          <w:marTop w:val="0"/>
          <w:marBottom w:val="0"/>
          <w:divBdr>
            <w:top w:val="none" w:sz="0" w:space="0" w:color="auto"/>
            <w:left w:val="none" w:sz="0" w:space="0" w:color="auto"/>
            <w:bottom w:val="none" w:sz="0" w:space="0" w:color="auto"/>
            <w:right w:val="none" w:sz="0" w:space="0" w:color="auto"/>
          </w:divBdr>
        </w:div>
        <w:div w:id="1575048871">
          <w:marLeft w:val="640"/>
          <w:marRight w:val="0"/>
          <w:marTop w:val="0"/>
          <w:marBottom w:val="0"/>
          <w:divBdr>
            <w:top w:val="none" w:sz="0" w:space="0" w:color="auto"/>
            <w:left w:val="none" w:sz="0" w:space="0" w:color="auto"/>
            <w:bottom w:val="none" w:sz="0" w:space="0" w:color="auto"/>
            <w:right w:val="none" w:sz="0" w:space="0" w:color="auto"/>
          </w:divBdr>
        </w:div>
        <w:div w:id="1587299007">
          <w:marLeft w:val="640"/>
          <w:marRight w:val="0"/>
          <w:marTop w:val="0"/>
          <w:marBottom w:val="0"/>
          <w:divBdr>
            <w:top w:val="none" w:sz="0" w:space="0" w:color="auto"/>
            <w:left w:val="none" w:sz="0" w:space="0" w:color="auto"/>
            <w:bottom w:val="none" w:sz="0" w:space="0" w:color="auto"/>
            <w:right w:val="none" w:sz="0" w:space="0" w:color="auto"/>
          </w:divBdr>
        </w:div>
        <w:div w:id="1597246859">
          <w:marLeft w:val="640"/>
          <w:marRight w:val="0"/>
          <w:marTop w:val="0"/>
          <w:marBottom w:val="0"/>
          <w:divBdr>
            <w:top w:val="none" w:sz="0" w:space="0" w:color="auto"/>
            <w:left w:val="none" w:sz="0" w:space="0" w:color="auto"/>
            <w:bottom w:val="none" w:sz="0" w:space="0" w:color="auto"/>
            <w:right w:val="none" w:sz="0" w:space="0" w:color="auto"/>
          </w:divBdr>
        </w:div>
        <w:div w:id="1603998139">
          <w:marLeft w:val="640"/>
          <w:marRight w:val="0"/>
          <w:marTop w:val="0"/>
          <w:marBottom w:val="0"/>
          <w:divBdr>
            <w:top w:val="none" w:sz="0" w:space="0" w:color="auto"/>
            <w:left w:val="none" w:sz="0" w:space="0" w:color="auto"/>
            <w:bottom w:val="none" w:sz="0" w:space="0" w:color="auto"/>
            <w:right w:val="none" w:sz="0" w:space="0" w:color="auto"/>
          </w:divBdr>
        </w:div>
        <w:div w:id="1615749685">
          <w:marLeft w:val="640"/>
          <w:marRight w:val="0"/>
          <w:marTop w:val="0"/>
          <w:marBottom w:val="0"/>
          <w:divBdr>
            <w:top w:val="none" w:sz="0" w:space="0" w:color="auto"/>
            <w:left w:val="none" w:sz="0" w:space="0" w:color="auto"/>
            <w:bottom w:val="none" w:sz="0" w:space="0" w:color="auto"/>
            <w:right w:val="none" w:sz="0" w:space="0" w:color="auto"/>
          </w:divBdr>
        </w:div>
        <w:div w:id="1700277493">
          <w:marLeft w:val="640"/>
          <w:marRight w:val="0"/>
          <w:marTop w:val="0"/>
          <w:marBottom w:val="0"/>
          <w:divBdr>
            <w:top w:val="none" w:sz="0" w:space="0" w:color="auto"/>
            <w:left w:val="none" w:sz="0" w:space="0" w:color="auto"/>
            <w:bottom w:val="none" w:sz="0" w:space="0" w:color="auto"/>
            <w:right w:val="none" w:sz="0" w:space="0" w:color="auto"/>
          </w:divBdr>
        </w:div>
        <w:div w:id="1708871468">
          <w:marLeft w:val="640"/>
          <w:marRight w:val="0"/>
          <w:marTop w:val="0"/>
          <w:marBottom w:val="0"/>
          <w:divBdr>
            <w:top w:val="none" w:sz="0" w:space="0" w:color="auto"/>
            <w:left w:val="none" w:sz="0" w:space="0" w:color="auto"/>
            <w:bottom w:val="none" w:sz="0" w:space="0" w:color="auto"/>
            <w:right w:val="none" w:sz="0" w:space="0" w:color="auto"/>
          </w:divBdr>
        </w:div>
        <w:div w:id="1727605653">
          <w:marLeft w:val="640"/>
          <w:marRight w:val="0"/>
          <w:marTop w:val="0"/>
          <w:marBottom w:val="0"/>
          <w:divBdr>
            <w:top w:val="none" w:sz="0" w:space="0" w:color="auto"/>
            <w:left w:val="none" w:sz="0" w:space="0" w:color="auto"/>
            <w:bottom w:val="none" w:sz="0" w:space="0" w:color="auto"/>
            <w:right w:val="none" w:sz="0" w:space="0" w:color="auto"/>
          </w:divBdr>
        </w:div>
        <w:div w:id="1839417744">
          <w:marLeft w:val="640"/>
          <w:marRight w:val="0"/>
          <w:marTop w:val="0"/>
          <w:marBottom w:val="0"/>
          <w:divBdr>
            <w:top w:val="none" w:sz="0" w:space="0" w:color="auto"/>
            <w:left w:val="none" w:sz="0" w:space="0" w:color="auto"/>
            <w:bottom w:val="none" w:sz="0" w:space="0" w:color="auto"/>
            <w:right w:val="none" w:sz="0" w:space="0" w:color="auto"/>
          </w:divBdr>
        </w:div>
        <w:div w:id="1872303759">
          <w:marLeft w:val="640"/>
          <w:marRight w:val="0"/>
          <w:marTop w:val="0"/>
          <w:marBottom w:val="0"/>
          <w:divBdr>
            <w:top w:val="none" w:sz="0" w:space="0" w:color="auto"/>
            <w:left w:val="none" w:sz="0" w:space="0" w:color="auto"/>
            <w:bottom w:val="none" w:sz="0" w:space="0" w:color="auto"/>
            <w:right w:val="none" w:sz="0" w:space="0" w:color="auto"/>
          </w:divBdr>
        </w:div>
        <w:div w:id="1893075633">
          <w:marLeft w:val="640"/>
          <w:marRight w:val="0"/>
          <w:marTop w:val="0"/>
          <w:marBottom w:val="0"/>
          <w:divBdr>
            <w:top w:val="none" w:sz="0" w:space="0" w:color="auto"/>
            <w:left w:val="none" w:sz="0" w:space="0" w:color="auto"/>
            <w:bottom w:val="none" w:sz="0" w:space="0" w:color="auto"/>
            <w:right w:val="none" w:sz="0" w:space="0" w:color="auto"/>
          </w:divBdr>
        </w:div>
        <w:div w:id="1899126309">
          <w:marLeft w:val="640"/>
          <w:marRight w:val="0"/>
          <w:marTop w:val="0"/>
          <w:marBottom w:val="0"/>
          <w:divBdr>
            <w:top w:val="none" w:sz="0" w:space="0" w:color="auto"/>
            <w:left w:val="none" w:sz="0" w:space="0" w:color="auto"/>
            <w:bottom w:val="none" w:sz="0" w:space="0" w:color="auto"/>
            <w:right w:val="none" w:sz="0" w:space="0" w:color="auto"/>
          </w:divBdr>
        </w:div>
        <w:div w:id="1916743343">
          <w:marLeft w:val="640"/>
          <w:marRight w:val="0"/>
          <w:marTop w:val="0"/>
          <w:marBottom w:val="0"/>
          <w:divBdr>
            <w:top w:val="none" w:sz="0" w:space="0" w:color="auto"/>
            <w:left w:val="none" w:sz="0" w:space="0" w:color="auto"/>
            <w:bottom w:val="none" w:sz="0" w:space="0" w:color="auto"/>
            <w:right w:val="none" w:sz="0" w:space="0" w:color="auto"/>
          </w:divBdr>
        </w:div>
        <w:div w:id="1918706154">
          <w:marLeft w:val="640"/>
          <w:marRight w:val="0"/>
          <w:marTop w:val="0"/>
          <w:marBottom w:val="0"/>
          <w:divBdr>
            <w:top w:val="none" w:sz="0" w:space="0" w:color="auto"/>
            <w:left w:val="none" w:sz="0" w:space="0" w:color="auto"/>
            <w:bottom w:val="none" w:sz="0" w:space="0" w:color="auto"/>
            <w:right w:val="none" w:sz="0" w:space="0" w:color="auto"/>
          </w:divBdr>
        </w:div>
        <w:div w:id="1929269303">
          <w:marLeft w:val="640"/>
          <w:marRight w:val="0"/>
          <w:marTop w:val="0"/>
          <w:marBottom w:val="0"/>
          <w:divBdr>
            <w:top w:val="none" w:sz="0" w:space="0" w:color="auto"/>
            <w:left w:val="none" w:sz="0" w:space="0" w:color="auto"/>
            <w:bottom w:val="none" w:sz="0" w:space="0" w:color="auto"/>
            <w:right w:val="none" w:sz="0" w:space="0" w:color="auto"/>
          </w:divBdr>
        </w:div>
        <w:div w:id="1931156923">
          <w:marLeft w:val="640"/>
          <w:marRight w:val="0"/>
          <w:marTop w:val="0"/>
          <w:marBottom w:val="0"/>
          <w:divBdr>
            <w:top w:val="none" w:sz="0" w:space="0" w:color="auto"/>
            <w:left w:val="none" w:sz="0" w:space="0" w:color="auto"/>
            <w:bottom w:val="none" w:sz="0" w:space="0" w:color="auto"/>
            <w:right w:val="none" w:sz="0" w:space="0" w:color="auto"/>
          </w:divBdr>
        </w:div>
      </w:divsChild>
    </w:div>
    <w:div w:id="1821578707">
      <w:bodyDiv w:val="1"/>
      <w:marLeft w:val="0"/>
      <w:marRight w:val="0"/>
      <w:marTop w:val="0"/>
      <w:marBottom w:val="0"/>
      <w:divBdr>
        <w:top w:val="none" w:sz="0" w:space="0" w:color="auto"/>
        <w:left w:val="none" w:sz="0" w:space="0" w:color="auto"/>
        <w:bottom w:val="none" w:sz="0" w:space="0" w:color="auto"/>
        <w:right w:val="none" w:sz="0" w:space="0" w:color="auto"/>
      </w:divBdr>
    </w:div>
    <w:div w:id="1821731991">
      <w:bodyDiv w:val="1"/>
      <w:marLeft w:val="0"/>
      <w:marRight w:val="0"/>
      <w:marTop w:val="0"/>
      <w:marBottom w:val="0"/>
      <w:divBdr>
        <w:top w:val="none" w:sz="0" w:space="0" w:color="auto"/>
        <w:left w:val="none" w:sz="0" w:space="0" w:color="auto"/>
        <w:bottom w:val="none" w:sz="0" w:space="0" w:color="auto"/>
        <w:right w:val="none" w:sz="0" w:space="0" w:color="auto"/>
      </w:divBdr>
      <w:divsChild>
        <w:div w:id="1590706">
          <w:marLeft w:val="640"/>
          <w:marRight w:val="0"/>
          <w:marTop w:val="0"/>
          <w:marBottom w:val="0"/>
          <w:divBdr>
            <w:top w:val="none" w:sz="0" w:space="0" w:color="auto"/>
            <w:left w:val="none" w:sz="0" w:space="0" w:color="auto"/>
            <w:bottom w:val="none" w:sz="0" w:space="0" w:color="auto"/>
            <w:right w:val="none" w:sz="0" w:space="0" w:color="auto"/>
          </w:divBdr>
        </w:div>
        <w:div w:id="9725518">
          <w:marLeft w:val="640"/>
          <w:marRight w:val="0"/>
          <w:marTop w:val="0"/>
          <w:marBottom w:val="0"/>
          <w:divBdr>
            <w:top w:val="none" w:sz="0" w:space="0" w:color="auto"/>
            <w:left w:val="none" w:sz="0" w:space="0" w:color="auto"/>
            <w:bottom w:val="none" w:sz="0" w:space="0" w:color="auto"/>
            <w:right w:val="none" w:sz="0" w:space="0" w:color="auto"/>
          </w:divBdr>
        </w:div>
        <w:div w:id="32581882">
          <w:marLeft w:val="640"/>
          <w:marRight w:val="0"/>
          <w:marTop w:val="0"/>
          <w:marBottom w:val="0"/>
          <w:divBdr>
            <w:top w:val="none" w:sz="0" w:space="0" w:color="auto"/>
            <w:left w:val="none" w:sz="0" w:space="0" w:color="auto"/>
            <w:bottom w:val="none" w:sz="0" w:space="0" w:color="auto"/>
            <w:right w:val="none" w:sz="0" w:space="0" w:color="auto"/>
          </w:divBdr>
        </w:div>
        <w:div w:id="35551865">
          <w:marLeft w:val="640"/>
          <w:marRight w:val="0"/>
          <w:marTop w:val="0"/>
          <w:marBottom w:val="0"/>
          <w:divBdr>
            <w:top w:val="none" w:sz="0" w:space="0" w:color="auto"/>
            <w:left w:val="none" w:sz="0" w:space="0" w:color="auto"/>
            <w:bottom w:val="none" w:sz="0" w:space="0" w:color="auto"/>
            <w:right w:val="none" w:sz="0" w:space="0" w:color="auto"/>
          </w:divBdr>
        </w:div>
        <w:div w:id="54856283">
          <w:marLeft w:val="640"/>
          <w:marRight w:val="0"/>
          <w:marTop w:val="0"/>
          <w:marBottom w:val="0"/>
          <w:divBdr>
            <w:top w:val="none" w:sz="0" w:space="0" w:color="auto"/>
            <w:left w:val="none" w:sz="0" w:space="0" w:color="auto"/>
            <w:bottom w:val="none" w:sz="0" w:space="0" w:color="auto"/>
            <w:right w:val="none" w:sz="0" w:space="0" w:color="auto"/>
          </w:divBdr>
        </w:div>
        <w:div w:id="63844514">
          <w:marLeft w:val="640"/>
          <w:marRight w:val="0"/>
          <w:marTop w:val="0"/>
          <w:marBottom w:val="0"/>
          <w:divBdr>
            <w:top w:val="none" w:sz="0" w:space="0" w:color="auto"/>
            <w:left w:val="none" w:sz="0" w:space="0" w:color="auto"/>
            <w:bottom w:val="none" w:sz="0" w:space="0" w:color="auto"/>
            <w:right w:val="none" w:sz="0" w:space="0" w:color="auto"/>
          </w:divBdr>
        </w:div>
        <w:div w:id="83956787">
          <w:marLeft w:val="640"/>
          <w:marRight w:val="0"/>
          <w:marTop w:val="0"/>
          <w:marBottom w:val="0"/>
          <w:divBdr>
            <w:top w:val="none" w:sz="0" w:space="0" w:color="auto"/>
            <w:left w:val="none" w:sz="0" w:space="0" w:color="auto"/>
            <w:bottom w:val="none" w:sz="0" w:space="0" w:color="auto"/>
            <w:right w:val="none" w:sz="0" w:space="0" w:color="auto"/>
          </w:divBdr>
        </w:div>
        <w:div w:id="119691422">
          <w:marLeft w:val="640"/>
          <w:marRight w:val="0"/>
          <w:marTop w:val="0"/>
          <w:marBottom w:val="0"/>
          <w:divBdr>
            <w:top w:val="none" w:sz="0" w:space="0" w:color="auto"/>
            <w:left w:val="none" w:sz="0" w:space="0" w:color="auto"/>
            <w:bottom w:val="none" w:sz="0" w:space="0" w:color="auto"/>
            <w:right w:val="none" w:sz="0" w:space="0" w:color="auto"/>
          </w:divBdr>
        </w:div>
        <w:div w:id="120077472">
          <w:marLeft w:val="640"/>
          <w:marRight w:val="0"/>
          <w:marTop w:val="0"/>
          <w:marBottom w:val="0"/>
          <w:divBdr>
            <w:top w:val="none" w:sz="0" w:space="0" w:color="auto"/>
            <w:left w:val="none" w:sz="0" w:space="0" w:color="auto"/>
            <w:bottom w:val="none" w:sz="0" w:space="0" w:color="auto"/>
            <w:right w:val="none" w:sz="0" w:space="0" w:color="auto"/>
          </w:divBdr>
        </w:div>
        <w:div w:id="152718615">
          <w:marLeft w:val="640"/>
          <w:marRight w:val="0"/>
          <w:marTop w:val="0"/>
          <w:marBottom w:val="0"/>
          <w:divBdr>
            <w:top w:val="none" w:sz="0" w:space="0" w:color="auto"/>
            <w:left w:val="none" w:sz="0" w:space="0" w:color="auto"/>
            <w:bottom w:val="none" w:sz="0" w:space="0" w:color="auto"/>
            <w:right w:val="none" w:sz="0" w:space="0" w:color="auto"/>
          </w:divBdr>
        </w:div>
        <w:div w:id="154339977">
          <w:marLeft w:val="640"/>
          <w:marRight w:val="0"/>
          <w:marTop w:val="0"/>
          <w:marBottom w:val="0"/>
          <w:divBdr>
            <w:top w:val="none" w:sz="0" w:space="0" w:color="auto"/>
            <w:left w:val="none" w:sz="0" w:space="0" w:color="auto"/>
            <w:bottom w:val="none" w:sz="0" w:space="0" w:color="auto"/>
            <w:right w:val="none" w:sz="0" w:space="0" w:color="auto"/>
          </w:divBdr>
        </w:div>
        <w:div w:id="155466205">
          <w:marLeft w:val="640"/>
          <w:marRight w:val="0"/>
          <w:marTop w:val="0"/>
          <w:marBottom w:val="0"/>
          <w:divBdr>
            <w:top w:val="none" w:sz="0" w:space="0" w:color="auto"/>
            <w:left w:val="none" w:sz="0" w:space="0" w:color="auto"/>
            <w:bottom w:val="none" w:sz="0" w:space="0" w:color="auto"/>
            <w:right w:val="none" w:sz="0" w:space="0" w:color="auto"/>
          </w:divBdr>
        </w:div>
        <w:div w:id="249462381">
          <w:marLeft w:val="640"/>
          <w:marRight w:val="0"/>
          <w:marTop w:val="0"/>
          <w:marBottom w:val="0"/>
          <w:divBdr>
            <w:top w:val="none" w:sz="0" w:space="0" w:color="auto"/>
            <w:left w:val="none" w:sz="0" w:space="0" w:color="auto"/>
            <w:bottom w:val="none" w:sz="0" w:space="0" w:color="auto"/>
            <w:right w:val="none" w:sz="0" w:space="0" w:color="auto"/>
          </w:divBdr>
        </w:div>
        <w:div w:id="276572543">
          <w:marLeft w:val="640"/>
          <w:marRight w:val="0"/>
          <w:marTop w:val="0"/>
          <w:marBottom w:val="0"/>
          <w:divBdr>
            <w:top w:val="none" w:sz="0" w:space="0" w:color="auto"/>
            <w:left w:val="none" w:sz="0" w:space="0" w:color="auto"/>
            <w:bottom w:val="none" w:sz="0" w:space="0" w:color="auto"/>
            <w:right w:val="none" w:sz="0" w:space="0" w:color="auto"/>
          </w:divBdr>
        </w:div>
        <w:div w:id="290207302">
          <w:marLeft w:val="640"/>
          <w:marRight w:val="0"/>
          <w:marTop w:val="0"/>
          <w:marBottom w:val="0"/>
          <w:divBdr>
            <w:top w:val="none" w:sz="0" w:space="0" w:color="auto"/>
            <w:left w:val="none" w:sz="0" w:space="0" w:color="auto"/>
            <w:bottom w:val="none" w:sz="0" w:space="0" w:color="auto"/>
            <w:right w:val="none" w:sz="0" w:space="0" w:color="auto"/>
          </w:divBdr>
        </w:div>
        <w:div w:id="347945865">
          <w:marLeft w:val="640"/>
          <w:marRight w:val="0"/>
          <w:marTop w:val="0"/>
          <w:marBottom w:val="0"/>
          <w:divBdr>
            <w:top w:val="none" w:sz="0" w:space="0" w:color="auto"/>
            <w:left w:val="none" w:sz="0" w:space="0" w:color="auto"/>
            <w:bottom w:val="none" w:sz="0" w:space="0" w:color="auto"/>
            <w:right w:val="none" w:sz="0" w:space="0" w:color="auto"/>
          </w:divBdr>
        </w:div>
        <w:div w:id="349962582">
          <w:marLeft w:val="640"/>
          <w:marRight w:val="0"/>
          <w:marTop w:val="0"/>
          <w:marBottom w:val="0"/>
          <w:divBdr>
            <w:top w:val="none" w:sz="0" w:space="0" w:color="auto"/>
            <w:left w:val="none" w:sz="0" w:space="0" w:color="auto"/>
            <w:bottom w:val="none" w:sz="0" w:space="0" w:color="auto"/>
            <w:right w:val="none" w:sz="0" w:space="0" w:color="auto"/>
          </w:divBdr>
        </w:div>
        <w:div w:id="363362290">
          <w:marLeft w:val="640"/>
          <w:marRight w:val="0"/>
          <w:marTop w:val="0"/>
          <w:marBottom w:val="0"/>
          <w:divBdr>
            <w:top w:val="none" w:sz="0" w:space="0" w:color="auto"/>
            <w:left w:val="none" w:sz="0" w:space="0" w:color="auto"/>
            <w:bottom w:val="none" w:sz="0" w:space="0" w:color="auto"/>
            <w:right w:val="none" w:sz="0" w:space="0" w:color="auto"/>
          </w:divBdr>
        </w:div>
        <w:div w:id="401366740">
          <w:marLeft w:val="640"/>
          <w:marRight w:val="0"/>
          <w:marTop w:val="0"/>
          <w:marBottom w:val="0"/>
          <w:divBdr>
            <w:top w:val="none" w:sz="0" w:space="0" w:color="auto"/>
            <w:left w:val="none" w:sz="0" w:space="0" w:color="auto"/>
            <w:bottom w:val="none" w:sz="0" w:space="0" w:color="auto"/>
            <w:right w:val="none" w:sz="0" w:space="0" w:color="auto"/>
          </w:divBdr>
        </w:div>
        <w:div w:id="422916920">
          <w:marLeft w:val="640"/>
          <w:marRight w:val="0"/>
          <w:marTop w:val="0"/>
          <w:marBottom w:val="0"/>
          <w:divBdr>
            <w:top w:val="none" w:sz="0" w:space="0" w:color="auto"/>
            <w:left w:val="none" w:sz="0" w:space="0" w:color="auto"/>
            <w:bottom w:val="none" w:sz="0" w:space="0" w:color="auto"/>
            <w:right w:val="none" w:sz="0" w:space="0" w:color="auto"/>
          </w:divBdr>
        </w:div>
        <w:div w:id="432865589">
          <w:marLeft w:val="640"/>
          <w:marRight w:val="0"/>
          <w:marTop w:val="0"/>
          <w:marBottom w:val="0"/>
          <w:divBdr>
            <w:top w:val="none" w:sz="0" w:space="0" w:color="auto"/>
            <w:left w:val="none" w:sz="0" w:space="0" w:color="auto"/>
            <w:bottom w:val="none" w:sz="0" w:space="0" w:color="auto"/>
            <w:right w:val="none" w:sz="0" w:space="0" w:color="auto"/>
          </w:divBdr>
        </w:div>
        <w:div w:id="440496703">
          <w:marLeft w:val="640"/>
          <w:marRight w:val="0"/>
          <w:marTop w:val="0"/>
          <w:marBottom w:val="0"/>
          <w:divBdr>
            <w:top w:val="none" w:sz="0" w:space="0" w:color="auto"/>
            <w:left w:val="none" w:sz="0" w:space="0" w:color="auto"/>
            <w:bottom w:val="none" w:sz="0" w:space="0" w:color="auto"/>
            <w:right w:val="none" w:sz="0" w:space="0" w:color="auto"/>
          </w:divBdr>
        </w:div>
        <w:div w:id="460998231">
          <w:marLeft w:val="640"/>
          <w:marRight w:val="0"/>
          <w:marTop w:val="0"/>
          <w:marBottom w:val="0"/>
          <w:divBdr>
            <w:top w:val="none" w:sz="0" w:space="0" w:color="auto"/>
            <w:left w:val="none" w:sz="0" w:space="0" w:color="auto"/>
            <w:bottom w:val="none" w:sz="0" w:space="0" w:color="auto"/>
            <w:right w:val="none" w:sz="0" w:space="0" w:color="auto"/>
          </w:divBdr>
        </w:div>
        <w:div w:id="462042808">
          <w:marLeft w:val="640"/>
          <w:marRight w:val="0"/>
          <w:marTop w:val="0"/>
          <w:marBottom w:val="0"/>
          <w:divBdr>
            <w:top w:val="none" w:sz="0" w:space="0" w:color="auto"/>
            <w:left w:val="none" w:sz="0" w:space="0" w:color="auto"/>
            <w:bottom w:val="none" w:sz="0" w:space="0" w:color="auto"/>
            <w:right w:val="none" w:sz="0" w:space="0" w:color="auto"/>
          </w:divBdr>
        </w:div>
        <w:div w:id="462231125">
          <w:marLeft w:val="640"/>
          <w:marRight w:val="0"/>
          <w:marTop w:val="0"/>
          <w:marBottom w:val="0"/>
          <w:divBdr>
            <w:top w:val="none" w:sz="0" w:space="0" w:color="auto"/>
            <w:left w:val="none" w:sz="0" w:space="0" w:color="auto"/>
            <w:bottom w:val="none" w:sz="0" w:space="0" w:color="auto"/>
            <w:right w:val="none" w:sz="0" w:space="0" w:color="auto"/>
          </w:divBdr>
        </w:div>
        <w:div w:id="498808307">
          <w:marLeft w:val="640"/>
          <w:marRight w:val="0"/>
          <w:marTop w:val="0"/>
          <w:marBottom w:val="0"/>
          <w:divBdr>
            <w:top w:val="none" w:sz="0" w:space="0" w:color="auto"/>
            <w:left w:val="none" w:sz="0" w:space="0" w:color="auto"/>
            <w:bottom w:val="none" w:sz="0" w:space="0" w:color="auto"/>
            <w:right w:val="none" w:sz="0" w:space="0" w:color="auto"/>
          </w:divBdr>
        </w:div>
        <w:div w:id="508327296">
          <w:marLeft w:val="640"/>
          <w:marRight w:val="0"/>
          <w:marTop w:val="0"/>
          <w:marBottom w:val="0"/>
          <w:divBdr>
            <w:top w:val="none" w:sz="0" w:space="0" w:color="auto"/>
            <w:left w:val="none" w:sz="0" w:space="0" w:color="auto"/>
            <w:bottom w:val="none" w:sz="0" w:space="0" w:color="auto"/>
            <w:right w:val="none" w:sz="0" w:space="0" w:color="auto"/>
          </w:divBdr>
        </w:div>
        <w:div w:id="512457114">
          <w:marLeft w:val="640"/>
          <w:marRight w:val="0"/>
          <w:marTop w:val="0"/>
          <w:marBottom w:val="0"/>
          <w:divBdr>
            <w:top w:val="none" w:sz="0" w:space="0" w:color="auto"/>
            <w:left w:val="none" w:sz="0" w:space="0" w:color="auto"/>
            <w:bottom w:val="none" w:sz="0" w:space="0" w:color="auto"/>
            <w:right w:val="none" w:sz="0" w:space="0" w:color="auto"/>
          </w:divBdr>
        </w:div>
        <w:div w:id="540242349">
          <w:marLeft w:val="640"/>
          <w:marRight w:val="0"/>
          <w:marTop w:val="0"/>
          <w:marBottom w:val="0"/>
          <w:divBdr>
            <w:top w:val="none" w:sz="0" w:space="0" w:color="auto"/>
            <w:left w:val="none" w:sz="0" w:space="0" w:color="auto"/>
            <w:bottom w:val="none" w:sz="0" w:space="0" w:color="auto"/>
            <w:right w:val="none" w:sz="0" w:space="0" w:color="auto"/>
          </w:divBdr>
        </w:div>
        <w:div w:id="614606561">
          <w:marLeft w:val="640"/>
          <w:marRight w:val="0"/>
          <w:marTop w:val="0"/>
          <w:marBottom w:val="0"/>
          <w:divBdr>
            <w:top w:val="none" w:sz="0" w:space="0" w:color="auto"/>
            <w:left w:val="none" w:sz="0" w:space="0" w:color="auto"/>
            <w:bottom w:val="none" w:sz="0" w:space="0" w:color="auto"/>
            <w:right w:val="none" w:sz="0" w:space="0" w:color="auto"/>
          </w:divBdr>
        </w:div>
        <w:div w:id="670908428">
          <w:marLeft w:val="640"/>
          <w:marRight w:val="0"/>
          <w:marTop w:val="0"/>
          <w:marBottom w:val="0"/>
          <w:divBdr>
            <w:top w:val="none" w:sz="0" w:space="0" w:color="auto"/>
            <w:left w:val="none" w:sz="0" w:space="0" w:color="auto"/>
            <w:bottom w:val="none" w:sz="0" w:space="0" w:color="auto"/>
            <w:right w:val="none" w:sz="0" w:space="0" w:color="auto"/>
          </w:divBdr>
        </w:div>
        <w:div w:id="675306521">
          <w:marLeft w:val="640"/>
          <w:marRight w:val="0"/>
          <w:marTop w:val="0"/>
          <w:marBottom w:val="0"/>
          <w:divBdr>
            <w:top w:val="none" w:sz="0" w:space="0" w:color="auto"/>
            <w:left w:val="none" w:sz="0" w:space="0" w:color="auto"/>
            <w:bottom w:val="none" w:sz="0" w:space="0" w:color="auto"/>
            <w:right w:val="none" w:sz="0" w:space="0" w:color="auto"/>
          </w:divBdr>
        </w:div>
        <w:div w:id="704260096">
          <w:marLeft w:val="640"/>
          <w:marRight w:val="0"/>
          <w:marTop w:val="0"/>
          <w:marBottom w:val="0"/>
          <w:divBdr>
            <w:top w:val="none" w:sz="0" w:space="0" w:color="auto"/>
            <w:left w:val="none" w:sz="0" w:space="0" w:color="auto"/>
            <w:bottom w:val="none" w:sz="0" w:space="0" w:color="auto"/>
            <w:right w:val="none" w:sz="0" w:space="0" w:color="auto"/>
          </w:divBdr>
        </w:div>
        <w:div w:id="721715068">
          <w:marLeft w:val="640"/>
          <w:marRight w:val="0"/>
          <w:marTop w:val="0"/>
          <w:marBottom w:val="0"/>
          <w:divBdr>
            <w:top w:val="none" w:sz="0" w:space="0" w:color="auto"/>
            <w:left w:val="none" w:sz="0" w:space="0" w:color="auto"/>
            <w:bottom w:val="none" w:sz="0" w:space="0" w:color="auto"/>
            <w:right w:val="none" w:sz="0" w:space="0" w:color="auto"/>
          </w:divBdr>
        </w:div>
        <w:div w:id="750201341">
          <w:marLeft w:val="640"/>
          <w:marRight w:val="0"/>
          <w:marTop w:val="0"/>
          <w:marBottom w:val="0"/>
          <w:divBdr>
            <w:top w:val="none" w:sz="0" w:space="0" w:color="auto"/>
            <w:left w:val="none" w:sz="0" w:space="0" w:color="auto"/>
            <w:bottom w:val="none" w:sz="0" w:space="0" w:color="auto"/>
            <w:right w:val="none" w:sz="0" w:space="0" w:color="auto"/>
          </w:divBdr>
        </w:div>
        <w:div w:id="764688165">
          <w:marLeft w:val="640"/>
          <w:marRight w:val="0"/>
          <w:marTop w:val="0"/>
          <w:marBottom w:val="0"/>
          <w:divBdr>
            <w:top w:val="none" w:sz="0" w:space="0" w:color="auto"/>
            <w:left w:val="none" w:sz="0" w:space="0" w:color="auto"/>
            <w:bottom w:val="none" w:sz="0" w:space="0" w:color="auto"/>
            <w:right w:val="none" w:sz="0" w:space="0" w:color="auto"/>
          </w:divBdr>
        </w:div>
        <w:div w:id="778643949">
          <w:marLeft w:val="640"/>
          <w:marRight w:val="0"/>
          <w:marTop w:val="0"/>
          <w:marBottom w:val="0"/>
          <w:divBdr>
            <w:top w:val="none" w:sz="0" w:space="0" w:color="auto"/>
            <w:left w:val="none" w:sz="0" w:space="0" w:color="auto"/>
            <w:bottom w:val="none" w:sz="0" w:space="0" w:color="auto"/>
            <w:right w:val="none" w:sz="0" w:space="0" w:color="auto"/>
          </w:divBdr>
        </w:div>
        <w:div w:id="796721334">
          <w:marLeft w:val="640"/>
          <w:marRight w:val="0"/>
          <w:marTop w:val="0"/>
          <w:marBottom w:val="0"/>
          <w:divBdr>
            <w:top w:val="none" w:sz="0" w:space="0" w:color="auto"/>
            <w:left w:val="none" w:sz="0" w:space="0" w:color="auto"/>
            <w:bottom w:val="none" w:sz="0" w:space="0" w:color="auto"/>
            <w:right w:val="none" w:sz="0" w:space="0" w:color="auto"/>
          </w:divBdr>
        </w:div>
        <w:div w:id="823550854">
          <w:marLeft w:val="640"/>
          <w:marRight w:val="0"/>
          <w:marTop w:val="0"/>
          <w:marBottom w:val="0"/>
          <w:divBdr>
            <w:top w:val="none" w:sz="0" w:space="0" w:color="auto"/>
            <w:left w:val="none" w:sz="0" w:space="0" w:color="auto"/>
            <w:bottom w:val="none" w:sz="0" w:space="0" w:color="auto"/>
            <w:right w:val="none" w:sz="0" w:space="0" w:color="auto"/>
          </w:divBdr>
        </w:div>
        <w:div w:id="830367712">
          <w:marLeft w:val="640"/>
          <w:marRight w:val="0"/>
          <w:marTop w:val="0"/>
          <w:marBottom w:val="0"/>
          <w:divBdr>
            <w:top w:val="none" w:sz="0" w:space="0" w:color="auto"/>
            <w:left w:val="none" w:sz="0" w:space="0" w:color="auto"/>
            <w:bottom w:val="none" w:sz="0" w:space="0" w:color="auto"/>
            <w:right w:val="none" w:sz="0" w:space="0" w:color="auto"/>
          </w:divBdr>
        </w:div>
        <w:div w:id="891887656">
          <w:marLeft w:val="640"/>
          <w:marRight w:val="0"/>
          <w:marTop w:val="0"/>
          <w:marBottom w:val="0"/>
          <w:divBdr>
            <w:top w:val="none" w:sz="0" w:space="0" w:color="auto"/>
            <w:left w:val="none" w:sz="0" w:space="0" w:color="auto"/>
            <w:bottom w:val="none" w:sz="0" w:space="0" w:color="auto"/>
            <w:right w:val="none" w:sz="0" w:space="0" w:color="auto"/>
          </w:divBdr>
        </w:div>
        <w:div w:id="905337680">
          <w:marLeft w:val="640"/>
          <w:marRight w:val="0"/>
          <w:marTop w:val="0"/>
          <w:marBottom w:val="0"/>
          <w:divBdr>
            <w:top w:val="none" w:sz="0" w:space="0" w:color="auto"/>
            <w:left w:val="none" w:sz="0" w:space="0" w:color="auto"/>
            <w:bottom w:val="none" w:sz="0" w:space="0" w:color="auto"/>
            <w:right w:val="none" w:sz="0" w:space="0" w:color="auto"/>
          </w:divBdr>
        </w:div>
        <w:div w:id="914819878">
          <w:marLeft w:val="640"/>
          <w:marRight w:val="0"/>
          <w:marTop w:val="0"/>
          <w:marBottom w:val="0"/>
          <w:divBdr>
            <w:top w:val="none" w:sz="0" w:space="0" w:color="auto"/>
            <w:left w:val="none" w:sz="0" w:space="0" w:color="auto"/>
            <w:bottom w:val="none" w:sz="0" w:space="0" w:color="auto"/>
            <w:right w:val="none" w:sz="0" w:space="0" w:color="auto"/>
          </w:divBdr>
        </w:div>
        <w:div w:id="963080707">
          <w:marLeft w:val="640"/>
          <w:marRight w:val="0"/>
          <w:marTop w:val="0"/>
          <w:marBottom w:val="0"/>
          <w:divBdr>
            <w:top w:val="none" w:sz="0" w:space="0" w:color="auto"/>
            <w:left w:val="none" w:sz="0" w:space="0" w:color="auto"/>
            <w:bottom w:val="none" w:sz="0" w:space="0" w:color="auto"/>
            <w:right w:val="none" w:sz="0" w:space="0" w:color="auto"/>
          </w:divBdr>
        </w:div>
        <w:div w:id="982930395">
          <w:marLeft w:val="640"/>
          <w:marRight w:val="0"/>
          <w:marTop w:val="0"/>
          <w:marBottom w:val="0"/>
          <w:divBdr>
            <w:top w:val="none" w:sz="0" w:space="0" w:color="auto"/>
            <w:left w:val="none" w:sz="0" w:space="0" w:color="auto"/>
            <w:bottom w:val="none" w:sz="0" w:space="0" w:color="auto"/>
            <w:right w:val="none" w:sz="0" w:space="0" w:color="auto"/>
          </w:divBdr>
        </w:div>
        <w:div w:id="989945691">
          <w:marLeft w:val="640"/>
          <w:marRight w:val="0"/>
          <w:marTop w:val="0"/>
          <w:marBottom w:val="0"/>
          <w:divBdr>
            <w:top w:val="none" w:sz="0" w:space="0" w:color="auto"/>
            <w:left w:val="none" w:sz="0" w:space="0" w:color="auto"/>
            <w:bottom w:val="none" w:sz="0" w:space="0" w:color="auto"/>
            <w:right w:val="none" w:sz="0" w:space="0" w:color="auto"/>
          </w:divBdr>
        </w:div>
        <w:div w:id="1027220266">
          <w:marLeft w:val="640"/>
          <w:marRight w:val="0"/>
          <w:marTop w:val="0"/>
          <w:marBottom w:val="0"/>
          <w:divBdr>
            <w:top w:val="none" w:sz="0" w:space="0" w:color="auto"/>
            <w:left w:val="none" w:sz="0" w:space="0" w:color="auto"/>
            <w:bottom w:val="none" w:sz="0" w:space="0" w:color="auto"/>
            <w:right w:val="none" w:sz="0" w:space="0" w:color="auto"/>
          </w:divBdr>
        </w:div>
        <w:div w:id="1035233254">
          <w:marLeft w:val="640"/>
          <w:marRight w:val="0"/>
          <w:marTop w:val="0"/>
          <w:marBottom w:val="0"/>
          <w:divBdr>
            <w:top w:val="none" w:sz="0" w:space="0" w:color="auto"/>
            <w:left w:val="none" w:sz="0" w:space="0" w:color="auto"/>
            <w:bottom w:val="none" w:sz="0" w:space="0" w:color="auto"/>
            <w:right w:val="none" w:sz="0" w:space="0" w:color="auto"/>
          </w:divBdr>
        </w:div>
        <w:div w:id="1067217406">
          <w:marLeft w:val="640"/>
          <w:marRight w:val="0"/>
          <w:marTop w:val="0"/>
          <w:marBottom w:val="0"/>
          <w:divBdr>
            <w:top w:val="none" w:sz="0" w:space="0" w:color="auto"/>
            <w:left w:val="none" w:sz="0" w:space="0" w:color="auto"/>
            <w:bottom w:val="none" w:sz="0" w:space="0" w:color="auto"/>
            <w:right w:val="none" w:sz="0" w:space="0" w:color="auto"/>
          </w:divBdr>
        </w:div>
        <w:div w:id="1107432573">
          <w:marLeft w:val="640"/>
          <w:marRight w:val="0"/>
          <w:marTop w:val="0"/>
          <w:marBottom w:val="0"/>
          <w:divBdr>
            <w:top w:val="none" w:sz="0" w:space="0" w:color="auto"/>
            <w:left w:val="none" w:sz="0" w:space="0" w:color="auto"/>
            <w:bottom w:val="none" w:sz="0" w:space="0" w:color="auto"/>
            <w:right w:val="none" w:sz="0" w:space="0" w:color="auto"/>
          </w:divBdr>
        </w:div>
        <w:div w:id="1166213765">
          <w:marLeft w:val="640"/>
          <w:marRight w:val="0"/>
          <w:marTop w:val="0"/>
          <w:marBottom w:val="0"/>
          <w:divBdr>
            <w:top w:val="none" w:sz="0" w:space="0" w:color="auto"/>
            <w:left w:val="none" w:sz="0" w:space="0" w:color="auto"/>
            <w:bottom w:val="none" w:sz="0" w:space="0" w:color="auto"/>
            <w:right w:val="none" w:sz="0" w:space="0" w:color="auto"/>
          </w:divBdr>
        </w:div>
        <w:div w:id="1190023435">
          <w:marLeft w:val="640"/>
          <w:marRight w:val="0"/>
          <w:marTop w:val="0"/>
          <w:marBottom w:val="0"/>
          <w:divBdr>
            <w:top w:val="none" w:sz="0" w:space="0" w:color="auto"/>
            <w:left w:val="none" w:sz="0" w:space="0" w:color="auto"/>
            <w:bottom w:val="none" w:sz="0" w:space="0" w:color="auto"/>
            <w:right w:val="none" w:sz="0" w:space="0" w:color="auto"/>
          </w:divBdr>
        </w:div>
        <w:div w:id="1190995030">
          <w:marLeft w:val="640"/>
          <w:marRight w:val="0"/>
          <w:marTop w:val="0"/>
          <w:marBottom w:val="0"/>
          <w:divBdr>
            <w:top w:val="none" w:sz="0" w:space="0" w:color="auto"/>
            <w:left w:val="none" w:sz="0" w:space="0" w:color="auto"/>
            <w:bottom w:val="none" w:sz="0" w:space="0" w:color="auto"/>
            <w:right w:val="none" w:sz="0" w:space="0" w:color="auto"/>
          </w:divBdr>
        </w:div>
        <w:div w:id="1207645859">
          <w:marLeft w:val="640"/>
          <w:marRight w:val="0"/>
          <w:marTop w:val="0"/>
          <w:marBottom w:val="0"/>
          <w:divBdr>
            <w:top w:val="none" w:sz="0" w:space="0" w:color="auto"/>
            <w:left w:val="none" w:sz="0" w:space="0" w:color="auto"/>
            <w:bottom w:val="none" w:sz="0" w:space="0" w:color="auto"/>
            <w:right w:val="none" w:sz="0" w:space="0" w:color="auto"/>
          </w:divBdr>
        </w:div>
        <w:div w:id="1219825502">
          <w:marLeft w:val="640"/>
          <w:marRight w:val="0"/>
          <w:marTop w:val="0"/>
          <w:marBottom w:val="0"/>
          <w:divBdr>
            <w:top w:val="none" w:sz="0" w:space="0" w:color="auto"/>
            <w:left w:val="none" w:sz="0" w:space="0" w:color="auto"/>
            <w:bottom w:val="none" w:sz="0" w:space="0" w:color="auto"/>
            <w:right w:val="none" w:sz="0" w:space="0" w:color="auto"/>
          </w:divBdr>
        </w:div>
        <w:div w:id="1228957354">
          <w:marLeft w:val="640"/>
          <w:marRight w:val="0"/>
          <w:marTop w:val="0"/>
          <w:marBottom w:val="0"/>
          <w:divBdr>
            <w:top w:val="none" w:sz="0" w:space="0" w:color="auto"/>
            <w:left w:val="none" w:sz="0" w:space="0" w:color="auto"/>
            <w:bottom w:val="none" w:sz="0" w:space="0" w:color="auto"/>
            <w:right w:val="none" w:sz="0" w:space="0" w:color="auto"/>
          </w:divBdr>
        </w:div>
        <w:div w:id="1267692257">
          <w:marLeft w:val="640"/>
          <w:marRight w:val="0"/>
          <w:marTop w:val="0"/>
          <w:marBottom w:val="0"/>
          <w:divBdr>
            <w:top w:val="none" w:sz="0" w:space="0" w:color="auto"/>
            <w:left w:val="none" w:sz="0" w:space="0" w:color="auto"/>
            <w:bottom w:val="none" w:sz="0" w:space="0" w:color="auto"/>
            <w:right w:val="none" w:sz="0" w:space="0" w:color="auto"/>
          </w:divBdr>
        </w:div>
        <w:div w:id="1335188165">
          <w:marLeft w:val="640"/>
          <w:marRight w:val="0"/>
          <w:marTop w:val="0"/>
          <w:marBottom w:val="0"/>
          <w:divBdr>
            <w:top w:val="none" w:sz="0" w:space="0" w:color="auto"/>
            <w:left w:val="none" w:sz="0" w:space="0" w:color="auto"/>
            <w:bottom w:val="none" w:sz="0" w:space="0" w:color="auto"/>
            <w:right w:val="none" w:sz="0" w:space="0" w:color="auto"/>
          </w:divBdr>
        </w:div>
        <w:div w:id="1352143556">
          <w:marLeft w:val="640"/>
          <w:marRight w:val="0"/>
          <w:marTop w:val="0"/>
          <w:marBottom w:val="0"/>
          <w:divBdr>
            <w:top w:val="none" w:sz="0" w:space="0" w:color="auto"/>
            <w:left w:val="none" w:sz="0" w:space="0" w:color="auto"/>
            <w:bottom w:val="none" w:sz="0" w:space="0" w:color="auto"/>
            <w:right w:val="none" w:sz="0" w:space="0" w:color="auto"/>
          </w:divBdr>
        </w:div>
        <w:div w:id="1385520433">
          <w:marLeft w:val="640"/>
          <w:marRight w:val="0"/>
          <w:marTop w:val="0"/>
          <w:marBottom w:val="0"/>
          <w:divBdr>
            <w:top w:val="none" w:sz="0" w:space="0" w:color="auto"/>
            <w:left w:val="none" w:sz="0" w:space="0" w:color="auto"/>
            <w:bottom w:val="none" w:sz="0" w:space="0" w:color="auto"/>
            <w:right w:val="none" w:sz="0" w:space="0" w:color="auto"/>
          </w:divBdr>
        </w:div>
        <w:div w:id="1404641264">
          <w:marLeft w:val="640"/>
          <w:marRight w:val="0"/>
          <w:marTop w:val="0"/>
          <w:marBottom w:val="0"/>
          <w:divBdr>
            <w:top w:val="none" w:sz="0" w:space="0" w:color="auto"/>
            <w:left w:val="none" w:sz="0" w:space="0" w:color="auto"/>
            <w:bottom w:val="none" w:sz="0" w:space="0" w:color="auto"/>
            <w:right w:val="none" w:sz="0" w:space="0" w:color="auto"/>
          </w:divBdr>
        </w:div>
        <w:div w:id="1439986461">
          <w:marLeft w:val="640"/>
          <w:marRight w:val="0"/>
          <w:marTop w:val="0"/>
          <w:marBottom w:val="0"/>
          <w:divBdr>
            <w:top w:val="none" w:sz="0" w:space="0" w:color="auto"/>
            <w:left w:val="none" w:sz="0" w:space="0" w:color="auto"/>
            <w:bottom w:val="none" w:sz="0" w:space="0" w:color="auto"/>
            <w:right w:val="none" w:sz="0" w:space="0" w:color="auto"/>
          </w:divBdr>
        </w:div>
        <w:div w:id="1450854288">
          <w:marLeft w:val="640"/>
          <w:marRight w:val="0"/>
          <w:marTop w:val="0"/>
          <w:marBottom w:val="0"/>
          <w:divBdr>
            <w:top w:val="none" w:sz="0" w:space="0" w:color="auto"/>
            <w:left w:val="none" w:sz="0" w:space="0" w:color="auto"/>
            <w:bottom w:val="none" w:sz="0" w:space="0" w:color="auto"/>
            <w:right w:val="none" w:sz="0" w:space="0" w:color="auto"/>
          </w:divBdr>
        </w:div>
        <w:div w:id="1455715974">
          <w:marLeft w:val="640"/>
          <w:marRight w:val="0"/>
          <w:marTop w:val="0"/>
          <w:marBottom w:val="0"/>
          <w:divBdr>
            <w:top w:val="none" w:sz="0" w:space="0" w:color="auto"/>
            <w:left w:val="none" w:sz="0" w:space="0" w:color="auto"/>
            <w:bottom w:val="none" w:sz="0" w:space="0" w:color="auto"/>
            <w:right w:val="none" w:sz="0" w:space="0" w:color="auto"/>
          </w:divBdr>
        </w:div>
        <w:div w:id="1473019721">
          <w:marLeft w:val="640"/>
          <w:marRight w:val="0"/>
          <w:marTop w:val="0"/>
          <w:marBottom w:val="0"/>
          <w:divBdr>
            <w:top w:val="none" w:sz="0" w:space="0" w:color="auto"/>
            <w:left w:val="none" w:sz="0" w:space="0" w:color="auto"/>
            <w:bottom w:val="none" w:sz="0" w:space="0" w:color="auto"/>
            <w:right w:val="none" w:sz="0" w:space="0" w:color="auto"/>
          </w:divBdr>
        </w:div>
        <w:div w:id="1503086273">
          <w:marLeft w:val="640"/>
          <w:marRight w:val="0"/>
          <w:marTop w:val="0"/>
          <w:marBottom w:val="0"/>
          <w:divBdr>
            <w:top w:val="none" w:sz="0" w:space="0" w:color="auto"/>
            <w:left w:val="none" w:sz="0" w:space="0" w:color="auto"/>
            <w:bottom w:val="none" w:sz="0" w:space="0" w:color="auto"/>
            <w:right w:val="none" w:sz="0" w:space="0" w:color="auto"/>
          </w:divBdr>
        </w:div>
        <w:div w:id="1515610261">
          <w:marLeft w:val="640"/>
          <w:marRight w:val="0"/>
          <w:marTop w:val="0"/>
          <w:marBottom w:val="0"/>
          <w:divBdr>
            <w:top w:val="none" w:sz="0" w:space="0" w:color="auto"/>
            <w:left w:val="none" w:sz="0" w:space="0" w:color="auto"/>
            <w:bottom w:val="none" w:sz="0" w:space="0" w:color="auto"/>
            <w:right w:val="none" w:sz="0" w:space="0" w:color="auto"/>
          </w:divBdr>
        </w:div>
        <w:div w:id="1547569585">
          <w:marLeft w:val="640"/>
          <w:marRight w:val="0"/>
          <w:marTop w:val="0"/>
          <w:marBottom w:val="0"/>
          <w:divBdr>
            <w:top w:val="none" w:sz="0" w:space="0" w:color="auto"/>
            <w:left w:val="none" w:sz="0" w:space="0" w:color="auto"/>
            <w:bottom w:val="none" w:sz="0" w:space="0" w:color="auto"/>
            <w:right w:val="none" w:sz="0" w:space="0" w:color="auto"/>
          </w:divBdr>
        </w:div>
        <w:div w:id="1582330973">
          <w:marLeft w:val="640"/>
          <w:marRight w:val="0"/>
          <w:marTop w:val="0"/>
          <w:marBottom w:val="0"/>
          <w:divBdr>
            <w:top w:val="none" w:sz="0" w:space="0" w:color="auto"/>
            <w:left w:val="none" w:sz="0" w:space="0" w:color="auto"/>
            <w:bottom w:val="none" w:sz="0" w:space="0" w:color="auto"/>
            <w:right w:val="none" w:sz="0" w:space="0" w:color="auto"/>
          </w:divBdr>
        </w:div>
        <w:div w:id="1594703526">
          <w:marLeft w:val="640"/>
          <w:marRight w:val="0"/>
          <w:marTop w:val="0"/>
          <w:marBottom w:val="0"/>
          <w:divBdr>
            <w:top w:val="none" w:sz="0" w:space="0" w:color="auto"/>
            <w:left w:val="none" w:sz="0" w:space="0" w:color="auto"/>
            <w:bottom w:val="none" w:sz="0" w:space="0" w:color="auto"/>
            <w:right w:val="none" w:sz="0" w:space="0" w:color="auto"/>
          </w:divBdr>
        </w:div>
        <w:div w:id="1597788274">
          <w:marLeft w:val="640"/>
          <w:marRight w:val="0"/>
          <w:marTop w:val="0"/>
          <w:marBottom w:val="0"/>
          <w:divBdr>
            <w:top w:val="none" w:sz="0" w:space="0" w:color="auto"/>
            <w:left w:val="none" w:sz="0" w:space="0" w:color="auto"/>
            <w:bottom w:val="none" w:sz="0" w:space="0" w:color="auto"/>
            <w:right w:val="none" w:sz="0" w:space="0" w:color="auto"/>
          </w:divBdr>
        </w:div>
        <w:div w:id="1637711775">
          <w:marLeft w:val="640"/>
          <w:marRight w:val="0"/>
          <w:marTop w:val="0"/>
          <w:marBottom w:val="0"/>
          <w:divBdr>
            <w:top w:val="none" w:sz="0" w:space="0" w:color="auto"/>
            <w:left w:val="none" w:sz="0" w:space="0" w:color="auto"/>
            <w:bottom w:val="none" w:sz="0" w:space="0" w:color="auto"/>
            <w:right w:val="none" w:sz="0" w:space="0" w:color="auto"/>
          </w:divBdr>
        </w:div>
        <w:div w:id="1638341475">
          <w:marLeft w:val="640"/>
          <w:marRight w:val="0"/>
          <w:marTop w:val="0"/>
          <w:marBottom w:val="0"/>
          <w:divBdr>
            <w:top w:val="none" w:sz="0" w:space="0" w:color="auto"/>
            <w:left w:val="none" w:sz="0" w:space="0" w:color="auto"/>
            <w:bottom w:val="none" w:sz="0" w:space="0" w:color="auto"/>
            <w:right w:val="none" w:sz="0" w:space="0" w:color="auto"/>
          </w:divBdr>
        </w:div>
        <w:div w:id="1646156619">
          <w:marLeft w:val="640"/>
          <w:marRight w:val="0"/>
          <w:marTop w:val="0"/>
          <w:marBottom w:val="0"/>
          <w:divBdr>
            <w:top w:val="none" w:sz="0" w:space="0" w:color="auto"/>
            <w:left w:val="none" w:sz="0" w:space="0" w:color="auto"/>
            <w:bottom w:val="none" w:sz="0" w:space="0" w:color="auto"/>
            <w:right w:val="none" w:sz="0" w:space="0" w:color="auto"/>
          </w:divBdr>
        </w:div>
        <w:div w:id="1713730551">
          <w:marLeft w:val="640"/>
          <w:marRight w:val="0"/>
          <w:marTop w:val="0"/>
          <w:marBottom w:val="0"/>
          <w:divBdr>
            <w:top w:val="none" w:sz="0" w:space="0" w:color="auto"/>
            <w:left w:val="none" w:sz="0" w:space="0" w:color="auto"/>
            <w:bottom w:val="none" w:sz="0" w:space="0" w:color="auto"/>
            <w:right w:val="none" w:sz="0" w:space="0" w:color="auto"/>
          </w:divBdr>
        </w:div>
        <w:div w:id="1762411579">
          <w:marLeft w:val="640"/>
          <w:marRight w:val="0"/>
          <w:marTop w:val="0"/>
          <w:marBottom w:val="0"/>
          <w:divBdr>
            <w:top w:val="none" w:sz="0" w:space="0" w:color="auto"/>
            <w:left w:val="none" w:sz="0" w:space="0" w:color="auto"/>
            <w:bottom w:val="none" w:sz="0" w:space="0" w:color="auto"/>
            <w:right w:val="none" w:sz="0" w:space="0" w:color="auto"/>
          </w:divBdr>
        </w:div>
        <w:div w:id="1803109803">
          <w:marLeft w:val="640"/>
          <w:marRight w:val="0"/>
          <w:marTop w:val="0"/>
          <w:marBottom w:val="0"/>
          <w:divBdr>
            <w:top w:val="none" w:sz="0" w:space="0" w:color="auto"/>
            <w:left w:val="none" w:sz="0" w:space="0" w:color="auto"/>
            <w:bottom w:val="none" w:sz="0" w:space="0" w:color="auto"/>
            <w:right w:val="none" w:sz="0" w:space="0" w:color="auto"/>
          </w:divBdr>
        </w:div>
        <w:div w:id="1804999685">
          <w:marLeft w:val="640"/>
          <w:marRight w:val="0"/>
          <w:marTop w:val="0"/>
          <w:marBottom w:val="0"/>
          <w:divBdr>
            <w:top w:val="none" w:sz="0" w:space="0" w:color="auto"/>
            <w:left w:val="none" w:sz="0" w:space="0" w:color="auto"/>
            <w:bottom w:val="none" w:sz="0" w:space="0" w:color="auto"/>
            <w:right w:val="none" w:sz="0" w:space="0" w:color="auto"/>
          </w:divBdr>
        </w:div>
        <w:div w:id="1835803368">
          <w:marLeft w:val="640"/>
          <w:marRight w:val="0"/>
          <w:marTop w:val="0"/>
          <w:marBottom w:val="0"/>
          <w:divBdr>
            <w:top w:val="none" w:sz="0" w:space="0" w:color="auto"/>
            <w:left w:val="none" w:sz="0" w:space="0" w:color="auto"/>
            <w:bottom w:val="none" w:sz="0" w:space="0" w:color="auto"/>
            <w:right w:val="none" w:sz="0" w:space="0" w:color="auto"/>
          </w:divBdr>
        </w:div>
        <w:div w:id="1864858566">
          <w:marLeft w:val="640"/>
          <w:marRight w:val="0"/>
          <w:marTop w:val="0"/>
          <w:marBottom w:val="0"/>
          <w:divBdr>
            <w:top w:val="none" w:sz="0" w:space="0" w:color="auto"/>
            <w:left w:val="none" w:sz="0" w:space="0" w:color="auto"/>
            <w:bottom w:val="none" w:sz="0" w:space="0" w:color="auto"/>
            <w:right w:val="none" w:sz="0" w:space="0" w:color="auto"/>
          </w:divBdr>
        </w:div>
        <w:div w:id="1874805634">
          <w:marLeft w:val="640"/>
          <w:marRight w:val="0"/>
          <w:marTop w:val="0"/>
          <w:marBottom w:val="0"/>
          <w:divBdr>
            <w:top w:val="none" w:sz="0" w:space="0" w:color="auto"/>
            <w:left w:val="none" w:sz="0" w:space="0" w:color="auto"/>
            <w:bottom w:val="none" w:sz="0" w:space="0" w:color="auto"/>
            <w:right w:val="none" w:sz="0" w:space="0" w:color="auto"/>
          </w:divBdr>
        </w:div>
        <w:div w:id="1876379814">
          <w:marLeft w:val="640"/>
          <w:marRight w:val="0"/>
          <w:marTop w:val="0"/>
          <w:marBottom w:val="0"/>
          <w:divBdr>
            <w:top w:val="none" w:sz="0" w:space="0" w:color="auto"/>
            <w:left w:val="none" w:sz="0" w:space="0" w:color="auto"/>
            <w:bottom w:val="none" w:sz="0" w:space="0" w:color="auto"/>
            <w:right w:val="none" w:sz="0" w:space="0" w:color="auto"/>
          </w:divBdr>
        </w:div>
        <w:div w:id="1913545743">
          <w:marLeft w:val="640"/>
          <w:marRight w:val="0"/>
          <w:marTop w:val="0"/>
          <w:marBottom w:val="0"/>
          <w:divBdr>
            <w:top w:val="none" w:sz="0" w:space="0" w:color="auto"/>
            <w:left w:val="none" w:sz="0" w:space="0" w:color="auto"/>
            <w:bottom w:val="none" w:sz="0" w:space="0" w:color="auto"/>
            <w:right w:val="none" w:sz="0" w:space="0" w:color="auto"/>
          </w:divBdr>
        </w:div>
        <w:div w:id="1918976844">
          <w:marLeft w:val="640"/>
          <w:marRight w:val="0"/>
          <w:marTop w:val="0"/>
          <w:marBottom w:val="0"/>
          <w:divBdr>
            <w:top w:val="none" w:sz="0" w:space="0" w:color="auto"/>
            <w:left w:val="none" w:sz="0" w:space="0" w:color="auto"/>
            <w:bottom w:val="none" w:sz="0" w:space="0" w:color="auto"/>
            <w:right w:val="none" w:sz="0" w:space="0" w:color="auto"/>
          </w:divBdr>
        </w:div>
        <w:div w:id="1936982238">
          <w:marLeft w:val="640"/>
          <w:marRight w:val="0"/>
          <w:marTop w:val="0"/>
          <w:marBottom w:val="0"/>
          <w:divBdr>
            <w:top w:val="none" w:sz="0" w:space="0" w:color="auto"/>
            <w:left w:val="none" w:sz="0" w:space="0" w:color="auto"/>
            <w:bottom w:val="none" w:sz="0" w:space="0" w:color="auto"/>
            <w:right w:val="none" w:sz="0" w:space="0" w:color="auto"/>
          </w:divBdr>
        </w:div>
      </w:divsChild>
    </w:div>
    <w:div w:id="1823739202">
      <w:bodyDiv w:val="1"/>
      <w:marLeft w:val="0"/>
      <w:marRight w:val="0"/>
      <w:marTop w:val="0"/>
      <w:marBottom w:val="0"/>
      <w:divBdr>
        <w:top w:val="none" w:sz="0" w:space="0" w:color="auto"/>
        <w:left w:val="none" w:sz="0" w:space="0" w:color="auto"/>
        <w:bottom w:val="none" w:sz="0" w:space="0" w:color="auto"/>
        <w:right w:val="none" w:sz="0" w:space="0" w:color="auto"/>
      </w:divBdr>
    </w:div>
    <w:div w:id="1823816395">
      <w:bodyDiv w:val="1"/>
      <w:marLeft w:val="0"/>
      <w:marRight w:val="0"/>
      <w:marTop w:val="0"/>
      <w:marBottom w:val="0"/>
      <w:divBdr>
        <w:top w:val="none" w:sz="0" w:space="0" w:color="auto"/>
        <w:left w:val="none" w:sz="0" w:space="0" w:color="auto"/>
        <w:bottom w:val="none" w:sz="0" w:space="0" w:color="auto"/>
        <w:right w:val="none" w:sz="0" w:space="0" w:color="auto"/>
      </w:divBdr>
    </w:div>
    <w:div w:id="1827093302">
      <w:bodyDiv w:val="1"/>
      <w:marLeft w:val="0"/>
      <w:marRight w:val="0"/>
      <w:marTop w:val="0"/>
      <w:marBottom w:val="0"/>
      <w:divBdr>
        <w:top w:val="none" w:sz="0" w:space="0" w:color="auto"/>
        <w:left w:val="none" w:sz="0" w:space="0" w:color="auto"/>
        <w:bottom w:val="none" w:sz="0" w:space="0" w:color="auto"/>
        <w:right w:val="none" w:sz="0" w:space="0" w:color="auto"/>
      </w:divBdr>
    </w:div>
    <w:div w:id="1831168897">
      <w:bodyDiv w:val="1"/>
      <w:marLeft w:val="0"/>
      <w:marRight w:val="0"/>
      <w:marTop w:val="0"/>
      <w:marBottom w:val="0"/>
      <w:divBdr>
        <w:top w:val="none" w:sz="0" w:space="0" w:color="auto"/>
        <w:left w:val="none" w:sz="0" w:space="0" w:color="auto"/>
        <w:bottom w:val="none" w:sz="0" w:space="0" w:color="auto"/>
        <w:right w:val="none" w:sz="0" w:space="0" w:color="auto"/>
      </w:divBdr>
    </w:div>
    <w:div w:id="1832792712">
      <w:bodyDiv w:val="1"/>
      <w:marLeft w:val="0"/>
      <w:marRight w:val="0"/>
      <w:marTop w:val="0"/>
      <w:marBottom w:val="0"/>
      <w:divBdr>
        <w:top w:val="none" w:sz="0" w:space="0" w:color="auto"/>
        <w:left w:val="none" w:sz="0" w:space="0" w:color="auto"/>
        <w:bottom w:val="none" w:sz="0" w:space="0" w:color="auto"/>
        <w:right w:val="none" w:sz="0" w:space="0" w:color="auto"/>
      </w:divBdr>
    </w:div>
    <w:div w:id="1833980452">
      <w:bodyDiv w:val="1"/>
      <w:marLeft w:val="0"/>
      <w:marRight w:val="0"/>
      <w:marTop w:val="0"/>
      <w:marBottom w:val="0"/>
      <w:divBdr>
        <w:top w:val="none" w:sz="0" w:space="0" w:color="auto"/>
        <w:left w:val="none" w:sz="0" w:space="0" w:color="auto"/>
        <w:bottom w:val="none" w:sz="0" w:space="0" w:color="auto"/>
        <w:right w:val="none" w:sz="0" w:space="0" w:color="auto"/>
      </w:divBdr>
    </w:div>
    <w:div w:id="1835753832">
      <w:bodyDiv w:val="1"/>
      <w:marLeft w:val="0"/>
      <w:marRight w:val="0"/>
      <w:marTop w:val="0"/>
      <w:marBottom w:val="0"/>
      <w:divBdr>
        <w:top w:val="none" w:sz="0" w:space="0" w:color="auto"/>
        <w:left w:val="none" w:sz="0" w:space="0" w:color="auto"/>
        <w:bottom w:val="none" w:sz="0" w:space="0" w:color="auto"/>
        <w:right w:val="none" w:sz="0" w:space="0" w:color="auto"/>
      </w:divBdr>
      <w:divsChild>
        <w:div w:id="26028408">
          <w:marLeft w:val="640"/>
          <w:marRight w:val="0"/>
          <w:marTop w:val="0"/>
          <w:marBottom w:val="0"/>
          <w:divBdr>
            <w:top w:val="none" w:sz="0" w:space="0" w:color="auto"/>
            <w:left w:val="none" w:sz="0" w:space="0" w:color="auto"/>
            <w:bottom w:val="none" w:sz="0" w:space="0" w:color="auto"/>
            <w:right w:val="none" w:sz="0" w:space="0" w:color="auto"/>
          </w:divBdr>
        </w:div>
        <w:div w:id="46033112">
          <w:marLeft w:val="640"/>
          <w:marRight w:val="0"/>
          <w:marTop w:val="0"/>
          <w:marBottom w:val="0"/>
          <w:divBdr>
            <w:top w:val="none" w:sz="0" w:space="0" w:color="auto"/>
            <w:left w:val="none" w:sz="0" w:space="0" w:color="auto"/>
            <w:bottom w:val="none" w:sz="0" w:space="0" w:color="auto"/>
            <w:right w:val="none" w:sz="0" w:space="0" w:color="auto"/>
          </w:divBdr>
        </w:div>
        <w:div w:id="46415626">
          <w:marLeft w:val="640"/>
          <w:marRight w:val="0"/>
          <w:marTop w:val="0"/>
          <w:marBottom w:val="0"/>
          <w:divBdr>
            <w:top w:val="none" w:sz="0" w:space="0" w:color="auto"/>
            <w:left w:val="none" w:sz="0" w:space="0" w:color="auto"/>
            <w:bottom w:val="none" w:sz="0" w:space="0" w:color="auto"/>
            <w:right w:val="none" w:sz="0" w:space="0" w:color="auto"/>
          </w:divBdr>
        </w:div>
        <w:div w:id="63963247">
          <w:marLeft w:val="640"/>
          <w:marRight w:val="0"/>
          <w:marTop w:val="0"/>
          <w:marBottom w:val="0"/>
          <w:divBdr>
            <w:top w:val="none" w:sz="0" w:space="0" w:color="auto"/>
            <w:left w:val="none" w:sz="0" w:space="0" w:color="auto"/>
            <w:bottom w:val="none" w:sz="0" w:space="0" w:color="auto"/>
            <w:right w:val="none" w:sz="0" w:space="0" w:color="auto"/>
          </w:divBdr>
        </w:div>
        <w:div w:id="113212613">
          <w:marLeft w:val="640"/>
          <w:marRight w:val="0"/>
          <w:marTop w:val="0"/>
          <w:marBottom w:val="0"/>
          <w:divBdr>
            <w:top w:val="none" w:sz="0" w:space="0" w:color="auto"/>
            <w:left w:val="none" w:sz="0" w:space="0" w:color="auto"/>
            <w:bottom w:val="none" w:sz="0" w:space="0" w:color="auto"/>
            <w:right w:val="none" w:sz="0" w:space="0" w:color="auto"/>
          </w:divBdr>
        </w:div>
        <w:div w:id="127166177">
          <w:marLeft w:val="640"/>
          <w:marRight w:val="0"/>
          <w:marTop w:val="0"/>
          <w:marBottom w:val="0"/>
          <w:divBdr>
            <w:top w:val="none" w:sz="0" w:space="0" w:color="auto"/>
            <w:left w:val="none" w:sz="0" w:space="0" w:color="auto"/>
            <w:bottom w:val="none" w:sz="0" w:space="0" w:color="auto"/>
            <w:right w:val="none" w:sz="0" w:space="0" w:color="auto"/>
          </w:divBdr>
        </w:div>
        <w:div w:id="188300337">
          <w:marLeft w:val="640"/>
          <w:marRight w:val="0"/>
          <w:marTop w:val="0"/>
          <w:marBottom w:val="0"/>
          <w:divBdr>
            <w:top w:val="none" w:sz="0" w:space="0" w:color="auto"/>
            <w:left w:val="none" w:sz="0" w:space="0" w:color="auto"/>
            <w:bottom w:val="none" w:sz="0" w:space="0" w:color="auto"/>
            <w:right w:val="none" w:sz="0" w:space="0" w:color="auto"/>
          </w:divBdr>
        </w:div>
        <w:div w:id="230190037">
          <w:marLeft w:val="640"/>
          <w:marRight w:val="0"/>
          <w:marTop w:val="0"/>
          <w:marBottom w:val="0"/>
          <w:divBdr>
            <w:top w:val="none" w:sz="0" w:space="0" w:color="auto"/>
            <w:left w:val="none" w:sz="0" w:space="0" w:color="auto"/>
            <w:bottom w:val="none" w:sz="0" w:space="0" w:color="auto"/>
            <w:right w:val="none" w:sz="0" w:space="0" w:color="auto"/>
          </w:divBdr>
        </w:div>
        <w:div w:id="231547284">
          <w:marLeft w:val="640"/>
          <w:marRight w:val="0"/>
          <w:marTop w:val="0"/>
          <w:marBottom w:val="0"/>
          <w:divBdr>
            <w:top w:val="none" w:sz="0" w:space="0" w:color="auto"/>
            <w:left w:val="none" w:sz="0" w:space="0" w:color="auto"/>
            <w:bottom w:val="none" w:sz="0" w:space="0" w:color="auto"/>
            <w:right w:val="none" w:sz="0" w:space="0" w:color="auto"/>
          </w:divBdr>
        </w:div>
        <w:div w:id="259991985">
          <w:marLeft w:val="640"/>
          <w:marRight w:val="0"/>
          <w:marTop w:val="0"/>
          <w:marBottom w:val="0"/>
          <w:divBdr>
            <w:top w:val="none" w:sz="0" w:space="0" w:color="auto"/>
            <w:left w:val="none" w:sz="0" w:space="0" w:color="auto"/>
            <w:bottom w:val="none" w:sz="0" w:space="0" w:color="auto"/>
            <w:right w:val="none" w:sz="0" w:space="0" w:color="auto"/>
          </w:divBdr>
        </w:div>
        <w:div w:id="263654612">
          <w:marLeft w:val="640"/>
          <w:marRight w:val="0"/>
          <w:marTop w:val="0"/>
          <w:marBottom w:val="0"/>
          <w:divBdr>
            <w:top w:val="none" w:sz="0" w:space="0" w:color="auto"/>
            <w:left w:val="none" w:sz="0" w:space="0" w:color="auto"/>
            <w:bottom w:val="none" w:sz="0" w:space="0" w:color="auto"/>
            <w:right w:val="none" w:sz="0" w:space="0" w:color="auto"/>
          </w:divBdr>
        </w:div>
        <w:div w:id="320621316">
          <w:marLeft w:val="640"/>
          <w:marRight w:val="0"/>
          <w:marTop w:val="0"/>
          <w:marBottom w:val="0"/>
          <w:divBdr>
            <w:top w:val="none" w:sz="0" w:space="0" w:color="auto"/>
            <w:left w:val="none" w:sz="0" w:space="0" w:color="auto"/>
            <w:bottom w:val="none" w:sz="0" w:space="0" w:color="auto"/>
            <w:right w:val="none" w:sz="0" w:space="0" w:color="auto"/>
          </w:divBdr>
        </w:div>
        <w:div w:id="324600483">
          <w:marLeft w:val="640"/>
          <w:marRight w:val="0"/>
          <w:marTop w:val="0"/>
          <w:marBottom w:val="0"/>
          <w:divBdr>
            <w:top w:val="none" w:sz="0" w:space="0" w:color="auto"/>
            <w:left w:val="none" w:sz="0" w:space="0" w:color="auto"/>
            <w:bottom w:val="none" w:sz="0" w:space="0" w:color="auto"/>
            <w:right w:val="none" w:sz="0" w:space="0" w:color="auto"/>
          </w:divBdr>
        </w:div>
        <w:div w:id="365060732">
          <w:marLeft w:val="640"/>
          <w:marRight w:val="0"/>
          <w:marTop w:val="0"/>
          <w:marBottom w:val="0"/>
          <w:divBdr>
            <w:top w:val="none" w:sz="0" w:space="0" w:color="auto"/>
            <w:left w:val="none" w:sz="0" w:space="0" w:color="auto"/>
            <w:bottom w:val="none" w:sz="0" w:space="0" w:color="auto"/>
            <w:right w:val="none" w:sz="0" w:space="0" w:color="auto"/>
          </w:divBdr>
        </w:div>
        <w:div w:id="449520444">
          <w:marLeft w:val="640"/>
          <w:marRight w:val="0"/>
          <w:marTop w:val="0"/>
          <w:marBottom w:val="0"/>
          <w:divBdr>
            <w:top w:val="none" w:sz="0" w:space="0" w:color="auto"/>
            <w:left w:val="none" w:sz="0" w:space="0" w:color="auto"/>
            <w:bottom w:val="none" w:sz="0" w:space="0" w:color="auto"/>
            <w:right w:val="none" w:sz="0" w:space="0" w:color="auto"/>
          </w:divBdr>
        </w:div>
        <w:div w:id="457525616">
          <w:marLeft w:val="640"/>
          <w:marRight w:val="0"/>
          <w:marTop w:val="0"/>
          <w:marBottom w:val="0"/>
          <w:divBdr>
            <w:top w:val="none" w:sz="0" w:space="0" w:color="auto"/>
            <w:left w:val="none" w:sz="0" w:space="0" w:color="auto"/>
            <w:bottom w:val="none" w:sz="0" w:space="0" w:color="auto"/>
            <w:right w:val="none" w:sz="0" w:space="0" w:color="auto"/>
          </w:divBdr>
        </w:div>
        <w:div w:id="463817873">
          <w:marLeft w:val="640"/>
          <w:marRight w:val="0"/>
          <w:marTop w:val="0"/>
          <w:marBottom w:val="0"/>
          <w:divBdr>
            <w:top w:val="none" w:sz="0" w:space="0" w:color="auto"/>
            <w:left w:val="none" w:sz="0" w:space="0" w:color="auto"/>
            <w:bottom w:val="none" w:sz="0" w:space="0" w:color="auto"/>
            <w:right w:val="none" w:sz="0" w:space="0" w:color="auto"/>
          </w:divBdr>
        </w:div>
        <w:div w:id="468668704">
          <w:marLeft w:val="640"/>
          <w:marRight w:val="0"/>
          <w:marTop w:val="0"/>
          <w:marBottom w:val="0"/>
          <w:divBdr>
            <w:top w:val="none" w:sz="0" w:space="0" w:color="auto"/>
            <w:left w:val="none" w:sz="0" w:space="0" w:color="auto"/>
            <w:bottom w:val="none" w:sz="0" w:space="0" w:color="auto"/>
            <w:right w:val="none" w:sz="0" w:space="0" w:color="auto"/>
          </w:divBdr>
        </w:div>
        <w:div w:id="514416952">
          <w:marLeft w:val="640"/>
          <w:marRight w:val="0"/>
          <w:marTop w:val="0"/>
          <w:marBottom w:val="0"/>
          <w:divBdr>
            <w:top w:val="none" w:sz="0" w:space="0" w:color="auto"/>
            <w:left w:val="none" w:sz="0" w:space="0" w:color="auto"/>
            <w:bottom w:val="none" w:sz="0" w:space="0" w:color="auto"/>
            <w:right w:val="none" w:sz="0" w:space="0" w:color="auto"/>
          </w:divBdr>
        </w:div>
        <w:div w:id="520582505">
          <w:marLeft w:val="640"/>
          <w:marRight w:val="0"/>
          <w:marTop w:val="0"/>
          <w:marBottom w:val="0"/>
          <w:divBdr>
            <w:top w:val="none" w:sz="0" w:space="0" w:color="auto"/>
            <w:left w:val="none" w:sz="0" w:space="0" w:color="auto"/>
            <w:bottom w:val="none" w:sz="0" w:space="0" w:color="auto"/>
            <w:right w:val="none" w:sz="0" w:space="0" w:color="auto"/>
          </w:divBdr>
        </w:div>
        <w:div w:id="532770786">
          <w:marLeft w:val="640"/>
          <w:marRight w:val="0"/>
          <w:marTop w:val="0"/>
          <w:marBottom w:val="0"/>
          <w:divBdr>
            <w:top w:val="none" w:sz="0" w:space="0" w:color="auto"/>
            <w:left w:val="none" w:sz="0" w:space="0" w:color="auto"/>
            <w:bottom w:val="none" w:sz="0" w:space="0" w:color="auto"/>
            <w:right w:val="none" w:sz="0" w:space="0" w:color="auto"/>
          </w:divBdr>
        </w:div>
        <w:div w:id="574240122">
          <w:marLeft w:val="640"/>
          <w:marRight w:val="0"/>
          <w:marTop w:val="0"/>
          <w:marBottom w:val="0"/>
          <w:divBdr>
            <w:top w:val="none" w:sz="0" w:space="0" w:color="auto"/>
            <w:left w:val="none" w:sz="0" w:space="0" w:color="auto"/>
            <w:bottom w:val="none" w:sz="0" w:space="0" w:color="auto"/>
            <w:right w:val="none" w:sz="0" w:space="0" w:color="auto"/>
          </w:divBdr>
        </w:div>
        <w:div w:id="620503647">
          <w:marLeft w:val="640"/>
          <w:marRight w:val="0"/>
          <w:marTop w:val="0"/>
          <w:marBottom w:val="0"/>
          <w:divBdr>
            <w:top w:val="none" w:sz="0" w:space="0" w:color="auto"/>
            <w:left w:val="none" w:sz="0" w:space="0" w:color="auto"/>
            <w:bottom w:val="none" w:sz="0" w:space="0" w:color="auto"/>
            <w:right w:val="none" w:sz="0" w:space="0" w:color="auto"/>
          </w:divBdr>
        </w:div>
        <w:div w:id="643201085">
          <w:marLeft w:val="640"/>
          <w:marRight w:val="0"/>
          <w:marTop w:val="0"/>
          <w:marBottom w:val="0"/>
          <w:divBdr>
            <w:top w:val="none" w:sz="0" w:space="0" w:color="auto"/>
            <w:left w:val="none" w:sz="0" w:space="0" w:color="auto"/>
            <w:bottom w:val="none" w:sz="0" w:space="0" w:color="auto"/>
            <w:right w:val="none" w:sz="0" w:space="0" w:color="auto"/>
          </w:divBdr>
        </w:div>
        <w:div w:id="677273964">
          <w:marLeft w:val="640"/>
          <w:marRight w:val="0"/>
          <w:marTop w:val="0"/>
          <w:marBottom w:val="0"/>
          <w:divBdr>
            <w:top w:val="none" w:sz="0" w:space="0" w:color="auto"/>
            <w:left w:val="none" w:sz="0" w:space="0" w:color="auto"/>
            <w:bottom w:val="none" w:sz="0" w:space="0" w:color="auto"/>
            <w:right w:val="none" w:sz="0" w:space="0" w:color="auto"/>
          </w:divBdr>
        </w:div>
        <w:div w:id="699933109">
          <w:marLeft w:val="640"/>
          <w:marRight w:val="0"/>
          <w:marTop w:val="0"/>
          <w:marBottom w:val="0"/>
          <w:divBdr>
            <w:top w:val="none" w:sz="0" w:space="0" w:color="auto"/>
            <w:left w:val="none" w:sz="0" w:space="0" w:color="auto"/>
            <w:bottom w:val="none" w:sz="0" w:space="0" w:color="auto"/>
            <w:right w:val="none" w:sz="0" w:space="0" w:color="auto"/>
          </w:divBdr>
        </w:div>
        <w:div w:id="724450030">
          <w:marLeft w:val="640"/>
          <w:marRight w:val="0"/>
          <w:marTop w:val="0"/>
          <w:marBottom w:val="0"/>
          <w:divBdr>
            <w:top w:val="none" w:sz="0" w:space="0" w:color="auto"/>
            <w:left w:val="none" w:sz="0" w:space="0" w:color="auto"/>
            <w:bottom w:val="none" w:sz="0" w:space="0" w:color="auto"/>
            <w:right w:val="none" w:sz="0" w:space="0" w:color="auto"/>
          </w:divBdr>
        </w:div>
        <w:div w:id="757941682">
          <w:marLeft w:val="640"/>
          <w:marRight w:val="0"/>
          <w:marTop w:val="0"/>
          <w:marBottom w:val="0"/>
          <w:divBdr>
            <w:top w:val="none" w:sz="0" w:space="0" w:color="auto"/>
            <w:left w:val="none" w:sz="0" w:space="0" w:color="auto"/>
            <w:bottom w:val="none" w:sz="0" w:space="0" w:color="auto"/>
            <w:right w:val="none" w:sz="0" w:space="0" w:color="auto"/>
          </w:divBdr>
        </w:div>
        <w:div w:id="761492005">
          <w:marLeft w:val="640"/>
          <w:marRight w:val="0"/>
          <w:marTop w:val="0"/>
          <w:marBottom w:val="0"/>
          <w:divBdr>
            <w:top w:val="none" w:sz="0" w:space="0" w:color="auto"/>
            <w:left w:val="none" w:sz="0" w:space="0" w:color="auto"/>
            <w:bottom w:val="none" w:sz="0" w:space="0" w:color="auto"/>
            <w:right w:val="none" w:sz="0" w:space="0" w:color="auto"/>
          </w:divBdr>
        </w:div>
        <w:div w:id="769201431">
          <w:marLeft w:val="640"/>
          <w:marRight w:val="0"/>
          <w:marTop w:val="0"/>
          <w:marBottom w:val="0"/>
          <w:divBdr>
            <w:top w:val="none" w:sz="0" w:space="0" w:color="auto"/>
            <w:left w:val="none" w:sz="0" w:space="0" w:color="auto"/>
            <w:bottom w:val="none" w:sz="0" w:space="0" w:color="auto"/>
            <w:right w:val="none" w:sz="0" w:space="0" w:color="auto"/>
          </w:divBdr>
        </w:div>
        <w:div w:id="776098866">
          <w:marLeft w:val="640"/>
          <w:marRight w:val="0"/>
          <w:marTop w:val="0"/>
          <w:marBottom w:val="0"/>
          <w:divBdr>
            <w:top w:val="none" w:sz="0" w:space="0" w:color="auto"/>
            <w:left w:val="none" w:sz="0" w:space="0" w:color="auto"/>
            <w:bottom w:val="none" w:sz="0" w:space="0" w:color="auto"/>
            <w:right w:val="none" w:sz="0" w:space="0" w:color="auto"/>
          </w:divBdr>
        </w:div>
        <w:div w:id="781657451">
          <w:marLeft w:val="640"/>
          <w:marRight w:val="0"/>
          <w:marTop w:val="0"/>
          <w:marBottom w:val="0"/>
          <w:divBdr>
            <w:top w:val="none" w:sz="0" w:space="0" w:color="auto"/>
            <w:left w:val="none" w:sz="0" w:space="0" w:color="auto"/>
            <w:bottom w:val="none" w:sz="0" w:space="0" w:color="auto"/>
            <w:right w:val="none" w:sz="0" w:space="0" w:color="auto"/>
          </w:divBdr>
        </w:div>
        <w:div w:id="851843337">
          <w:marLeft w:val="640"/>
          <w:marRight w:val="0"/>
          <w:marTop w:val="0"/>
          <w:marBottom w:val="0"/>
          <w:divBdr>
            <w:top w:val="none" w:sz="0" w:space="0" w:color="auto"/>
            <w:left w:val="none" w:sz="0" w:space="0" w:color="auto"/>
            <w:bottom w:val="none" w:sz="0" w:space="0" w:color="auto"/>
            <w:right w:val="none" w:sz="0" w:space="0" w:color="auto"/>
          </w:divBdr>
        </w:div>
        <w:div w:id="852261251">
          <w:marLeft w:val="640"/>
          <w:marRight w:val="0"/>
          <w:marTop w:val="0"/>
          <w:marBottom w:val="0"/>
          <w:divBdr>
            <w:top w:val="none" w:sz="0" w:space="0" w:color="auto"/>
            <w:left w:val="none" w:sz="0" w:space="0" w:color="auto"/>
            <w:bottom w:val="none" w:sz="0" w:space="0" w:color="auto"/>
            <w:right w:val="none" w:sz="0" w:space="0" w:color="auto"/>
          </w:divBdr>
        </w:div>
        <w:div w:id="904026527">
          <w:marLeft w:val="640"/>
          <w:marRight w:val="0"/>
          <w:marTop w:val="0"/>
          <w:marBottom w:val="0"/>
          <w:divBdr>
            <w:top w:val="none" w:sz="0" w:space="0" w:color="auto"/>
            <w:left w:val="none" w:sz="0" w:space="0" w:color="auto"/>
            <w:bottom w:val="none" w:sz="0" w:space="0" w:color="auto"/>
            <w:right w:val="none" w:sz="0" w:space="0" w:color="auto"/>
          </w:divBdr>
        </w:div>
        <w:div w:id="927347134">
          <w:marLeft w:val="640"/>
          <w:marRight w:val="0"/>
          <w:marTop w:val="0"/>
          <w:marBottom w:val="0"/>
          <w:divBdr>
            <w:top w:val="none" w:sz="0" w:space="0" w:color="auto"/>
            <w:left w:val="none" w:sz="0" w:space="0" w:color="auto"/>
            <w:bottom w:val="none" w:sz="0" w:space="0" w:color="auto"/>
            <w:right w:val="none" w:sz="0" w:space="0" w:color="auto"/>
          </w:divBdr>
        </w:div>
        <w:div w:id="944532502">
          <w:marLeft w:val="640"/>
          <w:marRight w:val="0"/>
          <w:marTop w:val="0"/>
          <w:marBottom w:val="0"/>
          <w:divBdr>
            <w:top w:val="none" w:sz="0" w:space="0" w:color="auto"/>
            <w:left w:val="none" w:sz="0" w:space="0" w:color="auto"/>
            <w:bottom w:val="none" w:sz="0" w:space="0" w:color="auto"/>
            <w:right w:val="none" w:sz="0" w:space="0" w:color="auto"/>
          </w:divBdr>
        </w:div>
        <w:div w:id="950822476">
          <w:marLeft w:val="640"/>
          <w:marRight w:val="0"/>
          <w:marTop w:val="0"/>
          <w:marBottom w:val="0"/>
          <w:divBdr>
            <w:top w:val="none" w:sz="0" w:space="0" w:color="auto"/>
            <w:left w:val="none" w:sz="0" w:space="0" w:color="auto"/>
            <w:bottom w:val="none" w:sz="0" w:space="0" w:color="auto"/>
            <w:right w:val="none" w:sz="0" w:space="0" w:color="auto"/>
          </w:divBdr>
        </w:div>
        <w:div w:id="953055080">
          <w:marLeft w:val="640"/>
          <w:marRight w:val="0"/>
          <w:marTop w:val="0"/>
          <w:marBottom w:val="0"/>
          <w:divBdr>
            <w:top w:val="none" w:sz="0" w:space="0" w:color="auto"/>
            <w:left w:val="none" w:sz="0" w:space="0" w:color="auto"/>
            <w:bottom w:val="none" w:sz="0" w:space="0" w:color="auto"/>
            <w:right w:val="none" w:sz="0" w:space="0" w:color="auto"/>
          </w:divBdr>
        </w:div>
        <w:div w:id="963466874">
          <w:marLeft w:val="640"/>
          <w:marRight w:val="0"/>
          <w:marTop w:val="0"/>
          <w:marBottom w:val="0"/>
          <w:divBdr>
            <w:top w:val="none" w:sz="0" w:space="0" w:color="auto"/>
            <w:left w:val="none" w:sz="0" w:space="0" w:color="auto"/>
            <w:bottom w:val="none" w:sz="0" w:space="0" w:color="auto"/>
            <w:right w:val="none" w:sz="0" w:space="0" w:color="auto"/>
          </w:divBdr>
        </w:div>
        <w:div w:id="969939308">
          <w:marLeft w:val="640"/>
          <w:marRight w:val="0"/>
          <w:marTop w:val="0"/>
          <w:marBottom w:val="0"/>
          <w:divBdr>
            <w:top w:val="none" w:sz="0" w:space="0" w:color="auto"/>
            <w:left w:val="none" w:sz="0" w:space="0" w:color="auto"/>
            <w:bottom w:val="none" w:sz="0" w:space="0" w:color="auto"/>
            <w:right w:val="none" w:sz="0" w:space="0" w:color="auto"/>
          </w:divBdr>
        </w:div>
        <w:div w:id="979189285">
          <w:marLeft w:val="640"/>
          <w:marRight w:val="0"/>
          <w:marTop w:val="0"/>
          <w:marBottom w:val="0"/>
          <w:divBdr>
            <w:top w:val="none" w:sz="0" w:space="0" w:color="auto"/>
            <w:left w:val="none" w:sz="0" w:space="0" w:color="auto"/>
            <w:bottom w:val="none" w:sz="0" w:space="0" w:color="auto"/>
            <w:right w:val="none" w:sz="0" w:space="0" w:color="auto"/>
          </w:divBdr>
        </w:div>
        <w:div w:id="994576480">
          <w:marLeft w:val="640"/>
          <w:marRight w:val="0"/>
          <w:marTop w:val="0"/>
          <w:marBottom w:val="0"/>
          <w:divBdr>
            <w:top w:val="none" w:sz="0" w:space="0" w:color="auto"/>
            <w:left w:val="none" w:sz="0" w:space="0" w:color="auto"/>
            <w:bottom w:val="none" w:sz="0" w:space="0" w:color="auto"/>
            <w:right w:val="none" w:sz="0" w:space="0" w:color="auto"/>
          </w:divBdr>
        </w:div>
        <w:div w:id="1016425874">
          <w:marLeft w:val="640"/>
          <w:marRight w:val="0"/>
          <w:marTop w:val="0"/>
          <w:marBottom w:val="0"/>
          <w:divBdr>
            <w:top w:val="none" w:sz="0" w:space="0" w:color="auto"/>
            <w:left w:val="none" w:sz="0" w:space="0" w:color="auto"/>
            <w:bottom w:val="none" w:sz="0" w:space="0" w:color="auto"/>
            <w:right w:val="none" w:sz="0" w:space="0" w:color="auto"/>
          </w:divBdr>
        </w:div>
        <w:div w:id="1031222455">
          <w:marLeft w:val="640"/>
          <w:marRight w:val="0"/>
          <w:marTop w:val="0"/>
          <w:marBottom w:val="0"/>
          <w:divBdr>
            <w:top w:val="none" w:sz="0" w:space="0" w:color="auto"/>
            <w:left w:val="none" w:sz="0" w:space="0" w:color="auto"/>
            <w:bottom w:val="none" w:sz="0" w:space="0" w:color="auto"/>
            <w:right w:val="none" w:sz="0" w:space="0" w:color="auto"/>
          </w:divBdr>
        </w:div>
        <w:div w:id="1085804285">
          <w:marLeft w:val="640"/>
          <w:marRight w:val="0"/>
          <w:marTop w:val="0"/>
          <w:marBottom w:val="0"/>
          <w:divBdr>
            <w:top w:val="none" w:sz="0" w:space="0" w:color="auto"/>
            <w:left w:val="none" w:sz="0" w:space="0" w:color="auto"/>
            <w:bottom w:val="none" w:sz="0" w:space="0" w:color="auto"/>
            <w:right w:val="none" w:sz="0" w:space="0" w:color="auto"/>
          </w:divBdr>
        </w:div>
        <w:div w:id="1109425140">
          <w:marLeft w:val="640"/>
          <w:marRight w:val="0"/>
          <w:marTop w:val="0"/>
          <w:marBottom w:val="0"/>
          <w:divBdr>
            <w:top w:val="none" w:sz="0" w:space="0" w:color="auto"/>
            <w:left w:val="none" w:sz="0" w:space="0" w:color="auto"/>
            <w:bottom w:val="none" w:sz="0" w:space="0" w:color="auto"/>
            <w:right w:val="none" w:sz="0" w:space="0" w:color="auto"/>
          </w:divBdr>
        </w:div>
        <w:div w:id="1172840815">
          <w:marLeft w:val="640"/>
          <w:marRight w:val="0"/>
          <w:marTop w:val="0"/>
          <w:marBottom w:val="0"/>
          <w:divBdr>
            <w:top w:val="none" w:sz="0" w:space="0" w:color="auto"/>
            <w:left w:val="none" w:sz="0" w:space="0" w:color="auto"/>
            <w:bottom w:val="none" w:sz="0" w:space="0" w:color="auto"/>
            <w:right w:val="none" w:sz="0" w:space="0" w:color="auto"/>
          </w:divBdr>
        </w:div>
        <w:div w:id="1204832385">
          <w:marLeft w:val="640"/>
          <w:marRight w:val="0"/>
          <w:marTop w:val="0"/>
          <w:marBottom w:val="0"/>
          <w:divBdr>
            <w:top w:val="none" w:sz="0" w:space="0" w:color="auto"/>
            <w:left w:val="none" w:sz="0" w:space="0" w:color="auto"/>
            <w:bottom w:val="none" w:sz="0" w:space="0" w:color="auto"/>
            <w:right w:val="none" w:sz="0" w:space="0" w:color="auto"/>
          </w:divBdr>
        </w:div>
        <w:div w:id="1222910439">
          <w:marLeft w:val="640"/>
          <w:marRight w:val="0"/>
          <w:marTop w:val="0"/>
          <w:marBottom w:val="0"/>
          <w:divBdr>
            <w:top w:val="none" w:sz="0" w:space="0" w:color="auto"/>
            <w:left w:val="none" w:sz="0" w:space="0" w:color="auto"/>
            <w:bottom w:val="none" w:sz="0" w:space="0" w:color="auto"/>
            <w:right w:val="none" w:sz="0" w:space="0" w:color="auto"/>
          </w:divBdr>
        </w:div>
        <w:div w:id="1273324848">
          <w:marLeft w:val="640"/>
          <w:marRight w:val="0"/>
          <w:marTop w:val="0"/>
          <w:marBottom w:val="0"/>
          <w:divBdr>
            <w:top w:val="none" w:sz="0" w:space="0" w:color="auto"/>
            <w:left w:val="none" w:sz="0" w:space="0" w:color="auto"/>
            <w:bottom w:val="none" w:sz="0" w:space="0" w:color="auto"/>
            <w:right w:val="none" w:sz="0" w:space="0" w:color="auto"/>
          </w:divBdr>
        </w:div>
        <w:div w:id="1282565792">
          <w:marLeft w:val="640"/>
          <w:marRight w:val="0"/>
          <w:marTop w:val="0"/>
          <w:marBottom w:val="0"/>
          <w:divBdr>
            <w:top w:val="none" w:sz="0" w:space="0" w:color="auto"/>
            <w:left w:val="none" w:sz="0" w:space="0" w:color="auto"/>
            <w:bottom w:val="none" w:sz="0" w:space="0" w:color="auto"/>
            <w:right w:val="none" w:sz="0" w:space="0" w:color="auto"/>
          </w:divBdr>
        </w:div>
        <w:div w:id="1342390467">
          <w:marLeft w:val="640"/>
          <w:marRight w:val="0"/>
          <w:marTop w:val="0"/>
          <w:marBottom w:val="0"/>
          <w:divBdr>
            <w:top w:val="none" w:sz="0" w:space="0" w:color="auto"/>
            <w:left w:val="none" w:sz="0" w:space="0" w:color="auto"/>
            <w:bottom w:val="none" w:sz="0" w:space="0" w:color="auto"/>
            <w:right w:val="none" w:sz="0" w:space="0" w:color="auto"/>
          </w:divBdr>
        </w:div>
        <w:div w:id="1368993147">
          <w:marLeft w:val="640"/>
          <w:marRight w:val="0"/>
          <w:marTop w:val="0"/>
          <w:marBottom w:val="0"/>
          <w:divBdr>
            <w:top w:val="none" w:sz="0" w:space="0" w:color="auto"/>
            <w:left w:val="none" w:sz="0" w:space="0" w:color="auto"/>
            <w:bottom w:val="none" w:sz="0" w:space="0" w:color="auto"/>
            <w:right w:val="none" w:sz="0" w:space="0" w:color="auto"/>
          </w:divBdr>
        </w:div>
        <w:div w:id="1390960089">
          <w:marLeft w:val="640"/>
          <w:marRight w:val="0"/>
          <w:marTop w:val="0"/>
          <w:marBottom w:val="0"/>
          <w:divBdr>
            <w:top w:val="none" w:sz="0" w:space="0" w:color="auto"/>
            <w:left w:val="none" w:sz="0" w:space="0" w:color="auto"/>
            <w:bottom w:val="none" w:sz="0" w:space="0" w:color="auto"/>
            <w:right w:val="none" w:sz="0" w:space="0" w:color="auto"/>
          </w:divBdr>
        </w:div>
        <w:div w:id="1403018735">
          <w:marLeft w:val="640"/>
          <w:marRight w:val="0"/>
          <w:marTop w:val="0"/>
          <w:marBottom w:val="0"/>
          <w:divBdr>
            <w:top w:val="none" w:sz="0" w:space="0" w:color="auto"/>
            <w:left w:val="none" w:sz="0" w:space="0" w:color="auto"/>
            <w:bottom w:val="none" w:sz="0" w:space="0" w:color="auto"/>
            <w:right w:val="none" w:sz="0" w:space="0" w:color="auto"/>
          </w:divBdr>
        </w:div>
        <w:div w:id="1419445910">
          <w:marLeft w:val="640"/>
          <w:marRight w:val="0"/>
          <w:marTop w:val="0"/>
          <w:marBottom w:val="0"/>
          <w:divBdr>
            <w:top w:val="none" w:sz="0" w:space="0" w:color="auto"/>
            <w:left w:val="none" w:sz="0" w:space="0" w:color="auto"/>
            <w:bottom w:val="none" w:sz="0" w:space="0" w:color="auto"/>
            <w:right w:val="none" w:sz="0" w:space="0" w:color="auto"/>
          </w:divBdr>
        </w:div>
        <w:div w:id="1420129349">
          <w:marLeft w:val="640"/>
          <w:marRight w:val="0"/>
          <w:marTop w:val="0"/>
          <w:marBottom w:val="0"/>
          <w:divBdr>
            <w:top w:val="none" w:sz="0" w:space="0" w:color="auto"/>
            <w:left w:val="none" w:sz="0" w:space="0" w:color="auto"/>
            <w:bottom w:val="none" w:sz="0" w:space="0" w:color="auto"/>
            <w:right w:val="none" w:sz="0" w:space="0" w:color="auto"/>
          </w:divBdr>
        </w:div>
        <w:div w:id="1439177545">
          <w:marLeft w:val="640"/>
          <w:marRight w:val="0"/>
          <w:marTop w:val="0"/>
          <w:marBottom w:val="0"/>
          <w:divBdr>
            <w:top w:val="none" w:sz="0" w:space="0" w:color="auto"/>
            <w:left w:val="none" w:sz="0" w:space="0" w:color="auto"/>
            <w:bottom w:val="none" w:sz="0" w:space="0" w:color="auto"/>
            <w:right w:val="none" w:sz="0" w:space="0" w:color="auto"/>
          </w:divBdr>
        </w:div>
        <w:div w:id="1445998549">
          <w:marLeft w:val="640"/>
          <w:marRight w:val="0"/>
          <w:marTop w:val="0"/>
          <w:marBottom w:val="0"/>
          <w:divBdr>
            <w:top w:val="none" w:sz="0" w:space="0" w:color="auto"/>
            <w:left w:val="none" w:sz="0" w:space="0" w:color="auto"/>
            <w:bottom w:val="none" w:sz="0" w:space="0" w:color="auto"/>
            <w:right w:val="none" w:sz="0" w:space="0" w:color="auto"/>
          </w:divBdr>
        </w:div>
        <w:div w:id="1480615536">
          <w:marLeft w:val="640"/>
          <w:marRight w:val="0"/>
          <w:marTop w:val="0"/>
          <w:marBottom w:val="0"/>
          <w:divBdr>
            <w:top w:val="none" w:sz="0" w:space="0" w:color="auto"/>
            <w:left w:val="none" w:sz="0" w:space="0" w:color="auto"/>
            <w:bottom w:val="none" w:sz="0" w:space="0" w:color="auto"/>
            <w:right w:val="none" w:sz="0" w:space="0" w:color="auto"/>
          </w:divBdr>
        </w:div>
        <w:div w:id="1487479203">
          <w:marLeft w:val="640"/>
          <w:marRight w:val="0"/>
          <w:marTop w:val="0"/>
          <w:marBottom w:val="0"/>
          <w:divBdr>
            <w:top w:val="none" w:sz="0" w:space="0" w:color="auto"/>
            <w:left w:val="none" w:sz="0" w:space="0" w:color="auto"/>
            <w:bottom w:val="none" w:sz="0" w:space="0" w:color="auto"/>
            <w:right w:val="none" w:sz="0" w:space="0" w:color="auto"/>
          </w:divBdr>
        </w:div>
        <w:div w:id="1488590843">
          <w:marLeft w:val="640"/>
          <w:marRight w:val="0"/>
          <w:marTop w:val="0"/>
          <w:marBottom w:val="0"/>
          <w:divBdr>
            <w:top w:val="none" w:sz="0" w:space="0" w:color="auto"/>
            <w:left w:val="none" w:sz="0" w:space="0" w:color="auto"/>
            <w:bottom w:val="none" w:sz="0" w:space="0" w:color="auto"/>
            <w:right w:val="none" w:sz="0" w:space="0" w:color="auto"/>
          </w:divBdr>
        </w:div>
        <w:div w:id="1489861504">
          <w:marLeft w:val="640"/>
          <w:marRight w:val="0"/>
          <w:marTop w:val="0"/>
          <w:marBottom w:val="0"/>
          <w:divBdr>
            <w:top w:val="none" w:sz="0" w:space="0" w:color="auto"/>
            <w:left w:val="none" w:sz="0" w:space="0" w:color="auto"/>
            <w:bottom w:val="none" w:sz="0" w:space="0" w:color="auto"/>
            <w:right w:val="none" w:sz="0" w:space="0" w:color="auto"/>
          </w:divBdr>
        </w:div>
        <w:div w:id="1496218019">
          <w:marLeft w:val="640"/>
          <w:marRight w:val="0"/>
          <w:marTop w:val="0"/>
          <w:marBottom w:val="0"/>
          <w:divBdr>
            <w:top w:val="none" w:sz="0" w:space="0" w:color="auto"/>
            <w:left w:val="none" w:sz="0" w:space="0" w:color="auto"/>
            <w:bottom w:val="none" w:sz="0" w:space="0" w:color="auto"/>
            <w:right w:val="none" w:sz="0" w:space="0" w:color="auto"/>
          </w:divBdr>
        </w:div>
        <w:div w:id="1527671267">
          <w:marLeft w:val="640"/>
          <w:marRight w:val="0"/>
          <w:marTop w:val="0"/>
          <w:marBottom w:val="0"/>
          <w:divBdr>
            <w:top w:val="none" w:sz="0" w:space="0" w:color="auto"/>
            <w:left w:val="none" w:sz="0" w:space="0" w:color="auto"/>
            <w:bottom w:val="none" w:sz="0" w:space="0" w:color="auto"/>
            <w:right w:val="none" w:sz="0" w:space="0" w:color="auto"/>
          </w:divBdr>
        </w:div>
        <w:div w:id="1569995930">
          <w:marLeft w:val="640"/>
          <w:marRight w:val="0"/>
          <w:marTop w:val="0"/>
          <w:marBottom w:val="0"/>
          <w:divBdr>
            <w:top w:val="none" w:sz="0" w:space="0" w:color="auto"/>
            <w:left w:val="none" w:sz="0" w:space="0" w:color="auto"/>
            <w:bottom w:val="none" w:sz="0" w:space="0" w:color="auto"/>
            <w:right w:val="none" w:sz="0" w:space="0" w:color="auto"/>
          </w:divBdr>
        </w:div>
        <w:div w:id="1576745363">
          <w:marLeft w:val="640"/>
          <w:marRight w:val="0"/>
          <w:marTop w:val="0"/>
          <w:marBottom w:val="0"/>
          <w:divBdr>
            <w:top w:val="none" w:sz="0" w:space="0" w:color="auto"/>
            <w:left w:val="none" w:sz="0" w:space="0" w:color="auto"/>
            <w:bottom w:val="none" w:sz="0" w:space="0" w:color="auto"/>
            <w:right w:val="none" w:sz="0" w:space="0" w:color="auto"/>
          </w:divBdr>
        </w:div>
        <w:div w:id="1590918366">
          <w:marLeft w:val="640"/>
          <w:marRight w:val="0"/>
          <w:marTop w:val="0"/>
          <w:marBottom w:val="0"/>
          <w:divBdr>
            <w:top w:val="none" w:sz="0" w:space="0" w:color="auto"/>
            <w:left w:val="none" w:sz="0" w:space="0" w:color="auto"/>
            <w:bottom w:val="none" w:sz="0" w:space="0" w:color="auto"/>
            <w:right w:val="none" w:sz="0" w:space="0" w:color="auto"/>
          </w:divBdr>
        </w:div>
        <w:div w:id="1601525421">
          <w:marLeft w:val="640"/>
          <w:marRight w:val="0"/>
          <w:marTop w:val="0"/>
          <w:marBottom w:val="0"/>
          <w:divBdr>
            <w:top w:val="none" w:sz="0" w:space="0" w:color="auto"/>
            <w:left w:val="none" w:sz="0" w:space="0" w:color="auto"/>
            <w:bottom w:val="none" w:sz="0" w:space="0" w:color="auto"/>
            <w:right w:val="none" w:sz="0" w:space="0" w:color="auto"/>
          </w:divBdr>
        </w:div>
        <w:div w:id="1607689555">
          <w:marLeft w:val="640"/>
          <w:marRight w:val="0"/>
          <w:marTop w:val="0"/>
          <w:marBottom w:val="0"/>
          <w:divBdr>
            <w:top w:val="none" w:sz="0" w:space="0" w:color="auto"/>
            <w:left w:val="none" w:sz="0" w:space="0" w:color="auto"/>
            <w:bottom w:val="none" w:sz="0" w:space="0" w:color="auto"/>
            <w:right w:val="none" w:sz="0" w:space="0" w:color="auto"/>
          </w:divBdr>
        </w:div>
        <w:div w:id="1659185168">
          <w:marLeft w:val="640"/>
          <w:marRight w:val="0"/>
          <w:marTop w:val="0"/>
          <w:marBottom w:val="0"/>
          <w:divBdr>
            <w:top w:val="none" w:sz="0" w:space="0" w:color="auto"/>
            <w:left w:val="none" w:sz="0" w:space="0" w:color="auto"/>
            <w:bottom w:val="none" w:sz="0" w:space="0" w:color="auto"/>
            <w:right w:val="none" w:sz="0" w:space="0" w:color="auto"/>
          </w:divBdr>
        </w:div>
        <w:div w:id="1663849546">
          <w:marLeft w:val="640"/>
          <w:marRight w:val="0"/>
          <w:marTop w:val="0"/>
          <w:marBottom w:val="0"/>
          <w:divBdr>
            <w:top w:val="none" w:sz="0" w:space="0" w:color="auto"/>
            <w:left w:val="none" w:sz="0" w:space="0" w:color="auto"/>
            <w:bottom w:val="none" w:sz="0" w:space="0" w:color="auto"/>
            <w:right w:val="none" w:sz="0" w:space="0" w:color="auto"/>
          </w:divBdr>
        </w:div>
        <w:div w:id="1737584177">
          <w:marLeft w:val="640"/>
          <w:marRight w:val="0"/>
          <w:marTop w:val="0"/>
          <w:marBottom w:val="0"/>
          <w:divBdr>
            <w:top w:val="none" w:sz="0" w:space="0" w:color="auto"/>
            <w:left w:val="none" w:sz="0" w:space="0" w:color="auto"/>
            <w:bottom w:val="none" w:sz="0" w:space="0" w:color="auto"/>
            <w:right w:val="none" w:sz="0" w:space="0" w:color="auto"/>
          </w:divBdr>
        </w:div>
        <w:div w:id="1779333283">
          <w:marLeft w:val="640"/>
          <w:marRight w:val="0"/>
          <w:marTop w:val="0"/>
          <w:marBottom w:val="0"/>
          <w:divBdr>
            <w:top w:val="none" w:sz="0" w:space="0" w:color="auto"/>
            <w:left w:val="none" w:sz="0" w:space="0" w:color="auto"/>
            <w:bottom w:val="none" w:sz="0" w:space="0" w:color="auto"/>
            <w:right w:val="none" w:sz="0" w:space="0" w:color="auto"/>
          </w:divBdr>
        </w:div>
        <w:div w:id="1784693119">
          <w:marLeft w:val="640"/>
          <w:marRight w:val="0"/>
          <w:marTop w:val="0"/>
          <w:marBottom w:val="0"/>
          <w:divBdr>
            <w:top w:val="none" w:sz="0" w:space="0" w:color="auto"/>
            <w:left w:val="none" w:sz="0" w:space="0" w:color="auto"/>
            <w:bottom w:val="none" w:sz="0" w:space="0" w:color="auto"/>
            <w:right w:val="none" w:sz="0" w:space="0" w:color="auto"/>
          </w:divBdr>
        </w:div>
        <w:div w:id="1826508118">
          <w:marLeft w:val="640"/>
          <w:marRight w:val="0"/>
          <w:marTop w:val="0"/>
          <w:marBottom w:val="0"/>
          <w:divBdr>
            <w:top w:val="none" w:sz="0" w:space="0" w:color="auto"/>
            <w:left w:val="none" w:sz="0" w:space="0" w:color="auto"/>
            <w:bottom w:val="none" w:sz="0" w:space="0" w:color="auto"/>
            <w:right w:val="none" w:sz="0" w:space="0" w:color="auto"/>
          </w:divBdr>
        </w:div>
        <w:div w:id="1855260480">
          <w:marLeft w:val="640"/>
          <w:marRight w:val="0"/>
          <w:marTop w:val="0"/>
          <w:marBottom w:val="0"/>
          <w:divBdr>
            <w:top w:val="none" w:sz="0" w:space="0" w:color="auto"/>
            <w:left w:val="none" w:sz="0" w:space="0" w:color="auto"/>
            <w:bottom w:val="none" w:sz="0" w:space="0" w:color="auto"/>
            <w:right w:val="none" w:sz="0" w:space="0" w:color="auto"/>
          </w:divBdr>
        </w:div>
        <w:div w:id="1861889927">
          <w:marLeft w:val="640"/>
          <w:marRight w:val="0"/>
          <w:marTop w:val="0"/>
          <w:marBottom w:val="0"/>
          <w:divBdr>
            <w:top w:val="none" w:sz="0" w:space="0" w:color="auto"/>
            <w:left w:val="none" w:sz="0" w:space="0" w:color="auto"/>
            <w:bottom w:val="none" w:sz="0" w:space="0" w:color="auto"/>
            <w:right w:val="none" w:sz="0" w:space="0" w:color="auto"/>
          </w:divBdr>
        </w:div>
        <w:div w:id="1870801138">
          <w:marLeft w:val="640"/>
          <w:marRight w:val="0"/>
          <w:marTop w:val="0"/>
          <w:marBottom w:val="0"/>
          <w:divBdr>
            <w:top w:val="none" w:sz="0" w:space="0" w:color="auto"/>
            <w:left w:val="none" w:sz="0" w:space="0" w:color="auto"/>
            <w:bottom w:val="none" w:sz="0" w:space="0" w:color="auto"/>
            <w:right w:val="none" w:sz="0" w:space="0" w:color="auto"/>
          </w:divBdr>
        </w:div>
        <w:div w:id="1886985177">
          <w:marLeft w:val="640"/>
          <w:marRight w:val="0"/>
          <w:marTop w:val="0"/>
          <w:marBottom w:val="0"/>
          <w:divBdr>
            <w:top w:val="none" w:sz="0" w:space="0" w:color="auto"/>
            <w:left w:val="none" w:sz="0" w:space="0" w:color="auto"/>
            <w:bottom w:val="none" w:sz="0" w:space="0" w:color="auto"/>
            <w:right w:val="none" w:sz="0" w:space="0" w:color="auto"/>
          </w:divBdr>
        </w:div>
        <w:div w:id="1911692599">
          <w:marLeft w:val="640"/>
          <w:marRight w:val="0"/>
          <w:marTop w:val="0"/>
          <w:marBottom w:val="0"/>
          <w:divBdr>
            <w:top w:val="none" w:sz="0" w:space="0" w:color="auto"/>
            <w:left w:val="none" w:sz="0" w:space="0" w:color="auto"/>
            <w:bottom w:val="none" w:sz="0" w:space="0" w:color="auto"/>
            <w:right w:val="none" w:sz="0" w:space="0" w:color="auto"/>
          </w:divBdr>
        </w:div>
        <w:div w:id="1942101711">
          <w:marLeft w:val="640"/>
          <w:marRight w:val="0"/>
          <w:marTop w:val="0"/>
          <w:marBottom w:val="0"/>
          <w:divBdr>
            <w:top w:val="none" w:sz="0" w:space="0" w:color="auto"/>
            <w:left w:val="none" w:sz="0" w:space="0" w:color="auto"/>
            <w:bottom w:val="none" w:sz="0" w:space="0" w:color="auto"/>
            <w:right w:val="none" w:sz="0" w:space="0" w:color="auto"/>
          </w:divBdr>
        </w:div>
      </w:divsChild>
    </w:div>
    <w:div w:id="1837724672">
      <w:bodyDiv w:val="1"/>
      <w:marLeft w:val="0"/>
      <w:marRight w:val="0"/>
      <w:marTop w:val="0"/>
      <w:marBottom w:val="0"/>
      <w:divBdr>
        <w:top w:val="none" w:sz="0" w:space="0" w:color="auto"/>
        <w:left w:val="none" w:sz="0" w:space="0" w:color="auto"/>
        <w:bottom w:val="none" w:sz="0" w:space="0" w:color="auto"/>
        <w:right w:val="none" w:sz="0" w:space="0" w:color="auto"/>
      </w:divBdr>
      <w:divsChild>
        <w:div w:id="1113743745">
          <w:marLeft w:val="640"/>
          <w:marRight w:val="0"/>
          <w:marTop w:val="0"/>
          <w:marBottom w:val="0"/>
          <w:divBdr>
            <w:top w:val="none" w:sz="0" w:space="0" w:color="auto"/>
            <w:left w:val="none" w:sz="0" w:space="0" w:color="auto"/>
            <w:bottom w:val="none" w:sz="0" w:space="0" w:color="auto"/>
            <w:right w:val="none" w:sz="0" w:space="0" w:color="auto"/>
          </w:divBdr>
        </w:div>
        <w:div w:id="368992373">
          <w:marLeft w:val="640"/>
          <w:marRight w:val="0"/>
          <w:marTop w:val="0"/>
          <w:marBottom w:val="0"/>
          <w:divBdr>
            <w:top w:val="none" w:sz="0" w:space="0" w:color="auto"/>
            <w:left w:val="none" w:sz="0" w:space="0" w:color="auto"/>
            <w:bottom w:val="none" w:sz="0" w:space="0" w:color="auto"/>
            <w:right w:val="none" w:sz="0" w:space="0" w:color="auto"/>
          </w:divBdr>
        </w:div>
        <w:div w:id="228999511">
          <w:marLeft w:val="640"/>
          <w:marRight w:val="0"/>
          <w:marTop w:val="0"/>
          <w:marBottom w:val="0"/>
          <w:divBdr>
            <w:top w:val="none" w:sz="0" w:space="0" w:color="auto"/>
            <w:left w:val="none" w:sz="0" w:space="0" w:color="auto"/>
            <w:bottom w:val="none" w:sz="0" w:space="0" w:color="auto"/>
            <w:right w:val="none" w:sz="0" w:space="0" w:color="auto"/>
          </w:divBdr>
        </w:div>
        <w:div w:id="1559972719">
          <w:marLeft w:val="640"/>
          <w:marRight w:val="0"/>
          <w:marTop w:val="0"/>
          <w:marBottom w:val="0"/>
          <w:divBdr>
            <w:top w:val="none" w:sz="0" w:space="0" w:color="auto"/>
            <w:left w:val="none" w:sz="0" w:space="0" w:color="auto"/>
            <w:bottom w:val="none" w:sz="0" w:space="0" w:color="auto"/>
            <w:right w:val="none" w:sz="0" w:space="0" w:color="auto"/>
          </w:divBdr>
        </w:div>
        <w:div w:id="1074013733">
          <w:marLeft w:val="640"/>
          <w:marRight w:val="0"/>
          <w:marTop w:val="0"/>
          <w:marBottom w:val="0"/>
          <w:divBdr>
            <w:top w:val="none" w:sz="0" w:space="0" w:color="auto"/>
            <w:left w:val="none" w:sz="0" w:space="0" w:color="auto"/>
            <w:bottom w:val="none" w:sz="0" w:space="0" w:color="auto"/>
            <w:right w:val="none" w:sz="0" w:space="0" w:color="auto"/>
          </w:divBdr>
        </w:div>
        <w:div w:id="843936785">
          <w:marLeft w:val="640"/>
          <w:marRight w:val="0"/>
          <w:marTop w:val="0"/>
          <w:marBottom w:val="0"/>
          <w:divBdr>
            <w:top w:val="none" w:sz="0" w:space="0" w:color="auto"/>
            <w:left w:val="none" w:sz="0" w:space="0" w:color="auto"/>
            <w:bottom w:val="none" w:sz="0" w:space="0" w:color="auto"/>
            <w:right w:val="none" w:sz="0" w:space="0" w:color="auto"/>
          </w:divBdr>
        </w:div>
        <w:div w:id="1732267158">
          <w:marLeft w:val="640"/>
          <w:marRight w:val="0"/>
          <w:marTop w:val="0"/>
          <w:marBottom w:val="0"/>
          <w:divBdr>
            <w:top w:val="none" w:sz="0" w:space="0" w:color="auto"/>
            <w:left w:val="none" w:sz="0" w:space="0" w:color="auto"/>
            <w:bottom w:val="none" w:sz="0" w:space="0" w:color="auto"/>
            <w:right w:val="none" w:sz="0" w:space="0" w:color="auto"/>
          </w:divBdr>
        </w:div>
        <w:div w:id="675885135">
          <w:marLeft w:val="640"/>
          <w:marRight w:val="0"/>
          <w:marTop w:val="0"/>
          <w:marBottom w:val="0"/>
          <w:divBdr>
            <w:top w:val="none" w:sz="0" w:space="0" w:color="auto"/>
            <w:left w:val="none" w:sz="0" w:space="0" w:color="auto"/>
            <w:bottom w:val="none" w:sz="0" w:space="0" w:color="auto"/>
            <w:right w:val="none" w:sz="0" w:space="0" w:color="auto"/>
          </w:divBdr>
        </w:div>
        <w:div w:id="311715233">
          <w:marLeft w:val="640"/>
          <w:marRight w:val="0"/>
          <w:marTop w:val="0"/>
          <w:marBottom w:val="0"/>
          <w:divBdr>
            <w:top w:val="none" w:sz="0" w:space="0" w:color="auto"/>
            <w:left w:val="none" w:sz="0" w:space="0" w:color="auto"/>
            <w:bottom w:val="none" w:sz="0" w:space="0" w:color="auto"/>
            <w:right w:val="none" w:sz="0" w:space="0" w:color="auto"/>
          </w:divBdr>
        </w:div>
        <w:div w:id="1754350459">
          <w:marLeft w:val="640"/>
          <w:marRight w:val="0"/>
          <w:marTop w:val="0"/>
          <w:marBottom w:val="0"/>
          <w:divBdr>
            <w:top w:val="none" w:sz="0" w:space="0" w:color="auto"/>
            <w:left w:val="none" w:sz="0" w:space="0" w:color="auto"/>
            <w:bottom w:val="none" w:sz="0" w:space="0" w:color="auto"/>
            <w:right w:val="none" w:sz="0" w:space="0" w:color="auto"/>
          </w:divBdr>
        </w:div>
        <w:div w:id="1347056201">
          <w:marLeft w:val="640"/>
          <w:marRight w:val="0"/>
          <w:marTop w:val="0"/>
          <w:marBottom w:val="0"/>
          <w:divBdr>
            <w:top w:val="none" w:sz="0" w:space="0" w:color="auto"/>
            <w:left w:val="none" w:sz="0" w:space="0" w:color="auto"/>
            <w:bottom w:val="none" w:sz="0" w:space="0" w:color="auto"/>
            <w:right w:val="none" w:sz="0" w:space="0" w:color="auto"/>
          </w:divBdr>
        </w:div>
        <w:div w:id="1345593280">
          <w:marLeft w:val="640"/>
          <w:marRight w:val="0"/>
          <w:marTop w:val="0"/>
          <w:marBottom w:val="0"/>
          <w:divBdr>
            <w:top w:val="none" w:sz="0" w:space="0" w:color="auto"/>
            <w:left w:val="none" w:sz="0" w:space="0" w:color="auto"/>
            <w:bottom w:val="none" w:sz="0" w:space="0" w:color="auto"/>
            <w:right w:val="none" w:sz="0" w:space="0" w:color="auto"/>
          </w:divBdr>
        </w:div>
        <w:div w:id="1237207366">
          <w:marLeft w:val="640"/>
          <w:marRight w:val="0"/>
          <w:marTop w:val="0"/>
          <w:marBottom w:val="0"/>
          <w:divBdr>
            <w:top w:val="none" w:sz="0" w:space="0" w:color="auto"/>
            <w:left w:val="none" w:sz="0" w:space="0" w:color="auto"/>
            <w:bottom w:val="none" w:sz="0" w:space="0" w:color="auto"/>
            <w:right w:val="none" w:sz="0" w:space="0" w:color="auto"/>
          </w:divBdr>
        </w:div>
        <w:div w:id="230236675">
          <w:marLeft w:val="640"/>
          <w:marRight w:val="0"/>
          <w:marTop w:val="0"/>
          <w:marBottom w:val="0"/>
          <w:divBdr>
            <w:top w:val="none" w:sz="0" w:space="0" w:color="auto"/>
            <w:left w:val="none" w:sz="0" w:space="0" w:color="auto"/>
            <w:bottom w:val="none" w:sz="0" w:space="0" w:color="auto"/>
            <w:right w:val="none" w:sz="0" w:space="0" w:color="auto"/>
          </w:divBdr>
        </w:div>
        <w:div w:id="403797115">
          <w:marLeft w:val="640"/>
          <w:marRight w:val="0"/>
          <w:marTop w:val="0"/>
          <w:marBottom w:val="0"/>
          <w:divBdr>
            <w:top w:val="none" w:sz="0" w:space="0" w:color="auto"/>
            <w:left w:val="none" w:sz="0" w:space="0" w:color="auto"/>
            <w:bottom w:val="none" w:sz="0" w:space="0" w:color="auto"/>
            <w:right w:val="none" w:sz="0" w:space="0" w:color="auto"/>
          </w:divBdr>
        </w:div>
        <w:div w:id="1265846482">
          <w:marLeft w:val="640"/>
          <w:marRight w:val="0"/>
          <w:marTop w:val="0"/>
          <w:marBottom w:val="0"/>
          <w:divBdr>
            <w:top w:val="none" w:sz="0" w:space="0" w:color="auto"/>
            <w:left w:val="none" w:sz="0" w:space="0" w:color="auto"/>
            <w:bottom w:val="none" w:sz="0" w:space="0" w:color="auto"/>
            <w:right w:val="none" w:sz="0" w:space="0" w:color="auto"/>
          </w:divBdr>
        </w:div>
        <w:div w:id="1353259113">
          <w:marLeft w:val="640"/>
          <w:marRight w:val="0"/>
          <w:marTop w:val="0"/>
          <w:marBottom w:val="0"/>
          <w:divBdr>
            <w:top w:val="none" w:sz="0" w:space="0" w:color="auto"/>
            <w:left w:val="none" w:sz="0" w:space="0" w:color="auto"/>
            <w:bottom w:val="none" w:sz="0" w:space="0" w:color="auto"/>
            <w:right w:val="none" w:sz="0" w:space="0" w:color="auto"/>
          </w:divBdr>
        </w:div>
        <w:div w:id="455872312">
          <w:marLeft w:val="640"/>
          <w:marRight w:val="0"/>
          <w:marTop w:val="0"/>
          <w:marBottom w:val="0"/>
          <w:divBdr>
            <w:top w:val="none" w:sz="0" w:space="0" w:color="auto"/>
            <w:left w:val="none" w:sz="0" w:space="0" w:color="auto"/>
            <w:bottom w:val="none" w:sz="0" w:space="0" w:color="auto"/>
            <w:right w:val="none" w:sz="0" w:space="0" w:color="auto"/>
          </w:divBdr>
        </w:div>
        <w:div w:id="186917127">
          <w:marLeft w:val="640"/>
          <w:marRight w:val="0"/>
          <w:marTop w:val="0"/>
          <w:marBottom w:val="0"/>
          <w:divBdr>
            <w:top w:val="none" w:sz="0" w:space="0" w:color="auto"/>
            <w:left w:val="none" w:sz="0" w:space="0" w:color="auto"/>
            <w:bottom w:val="none" w:sz="0" w:space="0" w:color="auto"/>
            <w:right w:val="none" w:sz="0" w:space="0" w:color="auto"/>
          </w:divBdr>
        </w:div>
        <w:div w:id="2022927473">
          <w:marLeft w:val="640"/>
          <w:marRight w:val="0"/>
          <w:marTop w:val="0"/>
          <w:marBottom w:val="0"/>
          <w:divBdr>
            <w:top w:val="none" w:sz="0" w:space="0" w:color="auto"/>
            <w:left w:val="none" w:sz="0" w:space="0" w:color="auto"/>
            <w:bottom w:val="none" w:sz="0" w:space="0" w:color="auto"/>
            <w:right w:val="none" w:sz="0" w:space="0" w:color="auto"/>
          </w:divBdr>
        </w:div>
        <w:div w:id="731394707">
          <w:marLeft w:val="640"/>
          <w:marRight w:val="0"/>
          <w:marTop w:val="0"/>
          <w:marBottom w:val="0"/>
          <w:divBdr>
            <w:top w:val="none" w:sz="0" w:space="0" w:color="auto"/>
            <w:left w:val="none" w:sz="0" w:space="0" w:color="auto"/>
            <w:bottom w:val="none" w:sz="0" w:space="0" w:color="auto"/>
            <w:right w:val="none" w:sz="0" w:space="0" w:color="auto"/>
          </w:divBdr>
        </w:div>
        <w:div w:id="515772385">
          <w:marLeft w:val="640"/>
          <w:marRight w:val="0"/>
          <w:marTop w:val="0"/>
          <w:marBottom w:val="0"/>
          <w:divBdr>
            <w:top w:val="none" w:sz="0" w:space="0" w:color="auto"/>
            <w:left w:val="none" w:sz="0" w:space="0" w:color="auto"/>
            <w:bottom w:val="none" w:sz="0" w:space="0" w:color="auto"/>
            <w:right w:val="none" w:sz="0" w:space="0" w:color="auto"/>
          </w:divBdr>
        </w:div>
        <w:div w:id="1665667444">
          <w:marLeft w:val="640"/>
          <w:marRight w:val="0"/>
          <w:marTop w:val="0"/>
          <w:marBottom w:val="0"/>
          <w:divBdr>
            <w:top w:val="none" w:sz="0" w:space="0" w:color="auto"/>
            <w:left w:val="none" w:sz="0" w:space="0" w:color="auto"/>
            <w:bottom w:val="none" w:sz="0" w:space="0" w:color="auto"/>
            <w:right w:val="none" w:sz="0" w:space="0" w:color="auto"/>
          </w:divBdr>
        </w:div>
        <w:div w:id="1079208907">
          <w:marLeft w:val="640"/>
          <w:marRight w:val="0"/>
          <w:marTop w:val="0"/>
          <w:marBottom w:val="0"/>
          <w:divBdr>
            <w:top w:val="none" w:sz="0" w:space="0" w:color="auto"/>
            <w:left w:val="none" w:sz="0" w:space="0" w:color="auto"/>
            <w:bottom w:val="none" w:sz="0" w:space="0" w:color="auto"/>
            <w:right w:val="none" w:sz="0" w:space="0" w:color="auto"/>
          </w:divBdr>
        </w:div>
        <w:div w:id="1024483059">
          <w:marLeft w:val="640"/>
          <w:marRight w:val="0"/>
          <w:marTop w:val="0"/>
          <w:marBottom w:val="0"/>
          <w:divBdr>
            <w:top w:val="none" w:sz="0" w:space="0" w:color="auto"/>
            <w:left w:val="none" w:sz="0" w:space="0" w:color="auto"/>
            <w:bottom w:val="none" w:sz="0" w:space="0" w:color="auto"/>
            <w:right w:val="none" w:sz="0" w:space="0" w:color="auto"/>
          </w:divBdr>
        </w:div>
        <w:div w:id="115297400">
          <w:marLeft w:val="640"/>
          <w:marRight w:val="0"/>
          <w:marTop w:val="0"/>
          <w:marBottom w:val="0"/>
          <w:divBdr>
            <w:top w:val="none" w:sz="0" w:space="0" w:color="auto"/>
            <w:left w:val="none" w:sz="0" w:space="0" w:color="auto"/>
            <w:bottom w:val="none" w:sz="0" w:space="0" w:color="auto"/>
            <w:right w:val="none" w:sz="0" w:space="0" w:color="auto"/>
          </w:divBdr>
        </w:div>
        <w:div w:id="729810496">
          <w:marLeft w:val="640"/>
          <w:marRight w:val="0"/>
          <w:marTop w:val="0"/>
          <w:marBottom w:val="0"/>
          <w:divBdr>
            <w:top w:val="none" w:sz="0" w:space="0" w:color="auto"/>
            <w:left w:val="none" w:sz="0" w:space="0" w:color="auto"/>
            <w:bottom w:val="none" w:sz="0" w:space="0" w:color="auto"/>
            <w:right w:val="none" w:sz="0" w:space="0" w:color="auto"/>
          </w:divBdr>
        </w:div>
        <w:div w:id="1346052905">
          <w:marLeft w:val="640"/>
          <w:marRight w:val="0"/>
          <w:marTop w:val="0"/>
          <w:marBottom w:val="0"/>
          <w:divBdr>
            <w:top w:val="none" w:sz="0" w:space="0" w:color="auto"/>
            <w:left w:val="none" w:sz="0" w:space="0" w:color="auto"/>
            <w:bottom w:val="none" w:sz="0" w:space="0" w:color="auto"/>
            <w:right w:val="none" w:sz="0" w:space="0" w:color="auto"/>
          </w:divBdr>
        </w:div>
        <w:div w:id="1871142511">
          <w:marLeft w:val="640"/>
          <w:marRight w:val="0"/>
          <w:marTop w:val="0"/>
          <w:marBottom w:val="0"/>
          <w:divBdr>
            <w:top w:val="none" w:sz="0" w:space="0" w:color="auto"/>
            <w:left w:val="none" w:sz="0" w:space="0" w:color="auto"/>
            <w:bottom w:val="none" w:sz="0" w:space="0" w:color="auto"/>
            <w:right w:val="none" w:sz="0" w:space="0" w:color="auto"/>
          </w:divBdr>
        </w:div>
        <w:div w:id="1420642821">
          <w:marLeft w:val="640"/>
          <w:marRight w:val="0"/>
          <w:marTop w:val="0"/>
          <w:marBottom w:val="0"/>
          <w:divBdr>
            <w:top w:val="none" w:sz="0" w:space="0" w:color="auto"/>
            <w:left w:val="none" w:sz="0" w:space="0" w:color="auto"/>
            <w:bottom w:val="none" w:sz="0" w:space="0" w:color="auto"/>
            <w:right w:val="none" w:sz="0" w:space="0" w:color="auto"/>
          </w:divBdr>
        </w:div>
        <w:div w:id="341319749">
          <w:marLeft w:val="640"/>
          <w:marRight w:val="0"/>
          <w:marTop w:val="0"/>
          <w:marBottom w:val="0"/>
          <w:divBdr>
            <w:top w:val="none" w:sz="0" w:space="0" w:color="auto"/>
            <w:left w:val="none" w:sz="0" w:space="0" w:color="auto"/>
            <w:bottom w:val="none" w:sz="0" w:space="0" w:color="auto"/>
            <w:right w:val="none" w:sz="0" w:space="0" w:color="auto"/>
          </w:divBdr>
        </w:div>
        <w:div w:id="1332291077">
          <w:marLeft w:val="640"/>
          <w:marRight w:val="0"/>
          <w:marTop w:val="0"/>
          <w:marBottom w:val="0"/>
          <w:divBdr>
            <w:top w:val="none" w:sz="0" w:space="0" w:color="auto"/>
            <w:left w:val="none" w:sz="0" w:space="0" w:color="auto"/>
            <w:bottom w:val="none" w:sz="0" w:space="0" w:color="auto"/>
            <w:right w:val="none" w:sz="0" w:space="0" w:color="auto"/>
          </w:divBdr>
        </w:div>
        <w:div w:id="1329332723">
          <w:marLeft w:val="640"/>
          <w:marRight w:val="0"/>
          <w:marTop w:val="0"/>
          <w:marBottom w:val="0"/>
          <w:divBdr>
            <w:top w:val="none" w:sz="0" w:space="0" w:color="auto"/>
            <w:left w:val="none" w:sz="0" w:space="0" w:color="auto"/>
            <w:bottom w:val="none" w:sz="0" w:space="0" w:color="auto"/>
            <w:right w:val="none" w:sz="0" w:space="0" w:color="auto"/>
          </w:divBdr>
        </w:div>
        <w:div w:id="1823161103">
          <w:marLeft w:val="640"/>
          <w:marRight w:val="0"/>
          <w:marTop w:val="0"/>
          <w:marBottom w:val="0"/>
          <w:divBdr>
            <w:top w:val="none" w:sz="0" w:space="0" w:color="auto"/>
            <w:left w:val="none" w:sz="0" w:space="0" w:color="auto"/>
            <w:bottom w:val="none" w:sz="0" w:space="0" w:color="auto"/>
            <w:right w:val="none" w:sz="0" w:space="0" w:color="auto"/>
          </w:divBdr>
        </w:div>
        <w:div w:id="291718221">
          <w:marLeft w:val="640"/>
          <w:marRight w:val="0"/>
          <w:marTop w:val="0"/>
          <w:marBottom w:val="0"/>
          <w:divBdr>
            <w:top w:val="none" w:sz="0" w:space="0" w:color="auto"/>
            <w:left w:val="none" w:sz="0" w:space="0" w:color="auto"/>
            <w:bottom w:val="none" w:sz="0" w:space="0" w:color="auto"/>
            <w:right w:val="none" w:sz="0" w:space="0" w:color="auto"/>
          </w:divBdr>
        </w:div>
        <w:div w:id="25642772">
          <w:marLeft w:val="640"/>
          <w:marRight w:val="0"/>
          <w:marTop w:val="0"/>
          <w:marBottom w:val="0"/>
          <w:divBdr>
            <w:top w:val="none" w:sz="0" w:space="0" w:color="auto"/>
            <w:left w:val="none" w:sz="0" w:space="0" w:color="auto"/>
            <w:bottom w:val="none" w:sz="0" w:space="0" w:color="auto"/>
            <w:right w:val="none" w:sz="0" w:space="0" w:color="auto"/>
          </w:divBdr>
        </w:div>
        <w:div w:id="217982633">
          <w:marLeft w:val="640"/>
          <w:marRight w:val="0"/>
          <w:marTop w:val="0"/>
          <w:marBottom w:val="0"/>
          <w:divBdr>
            <w:top w:val="none" w:sz="0" w:space="0" w:color="auto"/>
            <w:left w:val="none" w:sz="0" w:space="0" w:color="auto"/>
            <w:bottom w:val="none" w:sz="0" w:space="0" w:color="auto"/>
            <w:right w:val="none" w:sz="0" w:space="0" w:color="auto"/>
          </w:divBdr>
        </w:div>
        <w:div w:id="648829090">
          <w:marLeft w:val="640"/>
          <w:marRight w:val="0"/>
          <w:marTop w:val="0"/>
          <w:marBottom w:val="0"/>
          <w:divBdr>
            <w:top w:val="none" w:sz="0" w:space="0" w:color="auto"/>
            <w:left w:val="none" w:sz="0" w:space="0" w:color="auto"/>
            <w:bottom w:val="none" w:sz="0" w:space="0" w:color="auto"/>
            <w:right w:val="none" w:sz="0" w:space="0" w:color="auto"/>
          </w:divBdr>
        </w:div>
        <w:div w:id="753207651">
          <w:marLeft w:val="640"/>
          <w:marRight w:val="0"/>
          <w:marTop w:val="0"/>
          <w:marBottom w:val="0"/>
          <w:divBdr>
            <w:top w:val="none" w:sz="0" w:space="0" w:color="auto"/>
            <w:left w:val="none" w:sz="0" w:space="0" w:color="auto"/>
            <w:bottom w:val="none" w:sz="0" w:space="0" w:color="auto"/>
            <w:right w:val="none" w:sz="0" w:space="0" w:color="auto"/>
          </w:divBdr>
        </w:div>
        <w:div w:id="1943880322">
          <w:marLeft w:val="640"/>
          <w:marRight w:val="0"/>
          <w:marTop w:val="0"/>
          <w:marBottom w:val="0"/>
          <w:divBdr>
            <w:top w:val="none" w:sz="0" w:space="0" w:color="auto"/>
            <w:left w:val="none" w:sz="0" w:space="0" w:color="auto"/>
            <w:bottom w:val="none" w:sz="0" w:space="0" w:color="auto"/>
            <w:right w:val="none" w:sz="0" w:space="0" w:color="auto"/>
          </w:divBdr>
        </w:div>
        <w:div w:id="1668753347">
          <w:marLeft w:val="640"/>
          <w:marRight w:val="0"/>
          <w:marTop w:val="0"/>
          <w:marBottom w:val="0"/>
          <w:divBdr>
            <w:top w:val="none" w:sz="0" w:space="0" w:color="auto"/>
            <w:left w:val="none" w:sz="0" w:space="0" w:color="auto"/>
            <w:bottom w:val="none" w:sz="0" w:space="0" w:color="auto"/>
            <w:right w:val="none" w:sz="0" w:space="0" w:color="auto"/>
          </w:divBdr>
        </w:div>
        <w:div w:id="1198200504">
          <w:marLeft w:val="640"/>
          <w:marRight w:val="0"/>
          <w:marTop w:val="0"/>
          <w:marBottom w:val="0"/>
          <w:divBdr>
            <w:top w:val="none" w:sz="0" w:space="0" w:color="auto"/>
            <w:left w:val="none" w:sz="0" w:space="0" w:color="auto"/>
            <w:bottom w:val="none" w:sz="0" w:space="0" w:color="auto"/>
            <w:right w:val="none" w:sz="0" w:space="0" w:color="auto"/>
          </w:divBdr>
        </w:div>
        <w:div w:id="330566432">
          <w:marLeft w:val="640"/>
          <w:marRight w:val="0"/>
          <w:marTop w:val="0"/>
          <w:marBottom w:val="0"/>
          <w:divBdr>
            <w:top w:val="none" w:sz="0" w:space="0" w:color="auto"/>
            <w:left w:val="none" w:sz="0" w:space="0" w:color="auto"/>
            <w:bottom w:val="none" w:sz="0" w:space="0" w:color="auto"/>
            <w:right w:val="none" w:sz="0" w:space="0" w:color="auto"/>
          </w:divBdr>
        </w:div>
        <w:div w:id="1920555719">
          <w:marLeft w:val="640"/>
          <w:marRight w:val="0"/>
          <w:marTop w:val="0"/>
          <w:marBottom w:val="0"/>
          <w:divBdr>
            <w:top w:val="none" w:sz="0" w:space="0" w:color="auto"/>
            <w:left w:val="none" w:sz="0" w:space="0" w:color="auto"/>
            <w:bottom w:val="none" w:sz="0" w:space="0" w:color="auto"/>
            <w:right w:val="none" w:sz="0" w:space="0" w:color="auto"/>
          </w:divBdr>
        </w:div>
        <w:div w:id="1725594711">
          <w:marLeft w:val="640"/>
          <w:marRight w:val="0"/>
          <w:marTop w:val="0"/>
          <w:marBottom w:val="0"/>
          <w:divBdr>
            <w:top w:val="none" w:sz="0" w:space="0" w:color="auto"/>
            <w:left w:val="none" w:sz="0" w:space="0" w:color="auto"/>
            <w:bottom w:val="none" w:sz="0" w:space="0" w:color="auto"/>
            <w:right w:val="none" w:sz="0" w:space="0" w:color="auto"/>
          </w:divBdr>
        </w:div>
        <w:div w:id="1742219674">
          <w:marLeft w:val="640"/>
          <w:marRight w:val="0"/>
          <w:marTop w:val="0"/>
          <w:marBottom w:val="0"/>
          <w:divBdr>
            <w:top w:val="none" w:sz="0" w:space="0" w:color="auto"/>
            <w:left w:val="none" w:sz="0" w:space="0" w:color="auto"/>
            <w:bottom w:val="none" w:sz="0" w:space="0" w:color="auto"/>
            <w:right w:val="none" w:sz="0" w:space="0" w:color="auto"/>
          </w:divBdr>
        </w:div>
        <w:div w:id="908998675">
          <w:marLeft w:val="640"/>
          <w:marRight w:val="0"/>
          <w:marTop w:val="0"/>
          <w:marBottom w:val="0"/>
          <w:divBdr>
            <w:top w:val="none" w:sz="0" w:space="0" w:color="auto"/>
            <w:left w:val="none" w:sz="0" w:space="0" w:color="auto"/>
            <w:bottom w:val="none" w:sz="0" w:space="0" w:color="auto"/>
            <w:right w:val="none" w:sz="0" w:space="0" w:color="auto"/>
          </w:divBdr>
        </w:div>
        <w:div w:id="150565869">
          <w:marLeft w:val="640"/>
          <w:marRight w:val="0"/>
          <w:marTop w:val="0"/>
          <w:marBottom w:val="0"/>
          <w:divBdr>
            <w:top w:val="none" w:sz="0" w:space="0" w:color="auto"/>
            <w:left w:val="none" w:sz="0" w:space="0" w:color="auto"/>
            <w:bottom w:val="none" w:sz="0" w:space="0" w:color="auto"/>
            <w:right w:val="none" w:sz="0" w:space="0" w:color="auto"/>
          </w:divBdr>
        </w:div>
        <w:div w:id="177695776">
          <w:marLeft w:val="640"/>
          <w:marRight w:val="0"/>
          <w:marTop w:val="0"/>
          <w:marBottom w:val="0"/>
          <w:divBdr>
            <w:top w:val="none" w:sz="0" w:space="0" w:color="auto"/>
            <w:left w:val="none" w:sz="0" w:space="0" w:color="auto"/>
            <w:bottom w:val="none" w:sz="0" w:space="0" w:color="auto"/>
            <w:right w:val="none" w:sz="0" w:space="0" w:color="auto"/>
          </w:divBdr>
        </w:div>
        <w:div w:id="630525776">
          <w:marLeft w:val="640"/>
          <w:marRight w:val="0"/>
          <w:marTop w:val="0"/>
          <w:marBottom w:val="0"/>
          <w:divBdr>
            <w:top w:val="none" w:sz="0" w:space="0" w:color="auto"/>
            <w:left w:val="none" w:sz="0" w:space="0" w:color="auto"/>
            <w:bottom w:val="none" w:sz="0" w:space="0" w:color="auto"/>
            <w:right w:val="none" w:sz="0" w:space="0" w:color="auto"/>
          </w:divBdr>
        </w:div>
        <w:div w:id="1400131304">
          <w:marLeft w:val="640"/>
          <w:marRight w:val="0"/>
          <w:marTop w:val="0"/>
          <w:marBottom w:val="0"/>
          <w:divBdr>
            <w:top w:val="none" w:sz="0" w:space="0" w:color="auto"/>
            <w:left w:val="none" w:sz="0" w:space="0" w:color="auto"/>
            <w:bottom w:val="none" w:sz="0" w:space="0" w:color="auto"/>
            <w:right w:val="none" w:sz="0" w:space="0" w:color="auto"/>
          </w:divBdr>
        </w:div>
        <w:div w:id="1377854770">
          <w:marLeft w:val="640"/>
          <w:marRight w:val="0"/>
          <w:marTop w:val="0"/>
          <w:marBottom w:val="0"/>
          <w:divBdr>
            <w:top w:val="none" w:sz="0" w:space="0" w:color="auto"/>
            <w:left w:val="none" w:sz="0" w:space="0" w:color="auto"/>
            <w:bottom w:val="none" w:sz="0" w:space="0" w:color="auto"/>
            <w:right w:val="none" w:sz="0" w:space="0" w:color="auto"/>
          </w:divBdr>
        </w:div>
        <w:div w:id="406421264">
          <w:marLeft w:val="640"/>
          <w:marRight w:val="0"/>
          <w:marTop w:val="0"/>
          <w:marBottom w:val="0"/>
          <w:divBdr>
            <w:top w:val="none" w:sz="0" w:space="0" w:color="auto"/>
            <w:left w:val="none" w:sz="0" w:space="0" w:color="auto"/>
            <w:bottom w:val="none" w:sz="0" w:space="0" w:color="auto"/>
            <w:right w:val="none" w:sz="0" w:space="0" w:color="auto"/>
          </w:divBdr>
        </w:div>
        <w:div w:id="97721502">
          <w:marLeft w:val="640"/>
          <w:marRight w:val="0"/>
          <w:marTop w:val="0"/>
          <w:marBottom w:val="0"/>
          <w:divBdr>
            <w:top w:val="none" w:sz="0" w:space="0" w:color="auto"/>
            <w:left w:val="none" w:sz="0" w:space="0" w:color="auto"/>
            <w:bottom w:val="none" w:sz="0" w:space="0" w:color="auto"/>
            <w:right w:val="none" w:sz="0" w:space="0" w:color="auto"/>
          </w:divBdr>
        </w:div>
        <w:div w:id="1756897798">
          <w:marLeft w:val="640"/>
          <w:marRight w:val="0"/>
          <w:marTop w:val="0"/>
          <w:marBottom w:val="0"/>
          <w:divBdr>
            <w:top w:val="none" w:sz="0" w:space="0" w:color="auto"/>
            <w:left w:val="none" w:sz="0" w:space="0" w:color="auto"/>
            <w:bottom w:val="none" w:sz="0" w:space="0" w:color="auto"/>
            <w:right w:val="none" w:sz="0" w:space="0" w:color="auto"/>
          </w:divBdr>
        </w:div>
        <w:div w:id="1610620053">
          <w:marLeft w:val="640"/>
          <w:marRight w:val="0"/>
          <w:marTop w:val="0"/>
          <w:marBottom w:val="0"/>
          <w:divBdr>
            <w:top w:val="none" w:sz="0" w:space="0" w:color="auto"/>
            <w:left w:val="none" w:sz="0" w:space="0" w:color="auto"/>
            <w:bottom w:val="none" w:sz="0" w:space="0" w:color="auto"/>
            <w:right w:val="none" w:sz="0" w:space="0" w:color="auto"/>
          </w:divBdr>
        </w:div>
        <w:div w:id="358043683">
          <w:marLeft w:val="640"/>
          <w:marRight w:val="0"/>
          <w:marTop w:val="0"/>
          <w:marBottom w:val="0"/>
          <w:divBdr>
            <w:top w:val="none" w:sz="0" w:space="0" w:color="auto"/>
            <w:left w:val="none" w:sz="0" w:space="0" w:color="auto"/>
            <w:bottom w:val="none" w:sz="0" w:space="0" w:color="auto"/>
            <w:right w:val="none" w:sz="0" w:space="0" w:color="auto"/>
          </w:divBdr>
        </w:div>
        <w:div w:id="1596477548">
          <w:marLeft w:val="640"/>
          <w:marRight w:val="0"/>
          <w:marTop w:val="0"/>
          <w:marBottom w:val="0"/>
          <w:divBdr>
            <w:top w:val="none" w:sz="0" w:space="0" w:color="auto"/>
            <w:left w:val="none" w:sz="0" w:space="0" w:color="auto"/>
            <w:bottom w:val="none" w:sz="0" w:space="0" w:color="auto"/>
            <w:right w:val="none" w:sz="0" w:space="0" w:color="auto"/>
          </w:divBdr>
        </w:div>
        <w:div w:id="87316725">
          <w:marLeft w:val="640"/>
          <w:marRight w:val="0"/>
          <w:marTop w:val="0"/>
          <w:marBottom w:val="0"/>
          <w:divBdr>
            <w:top w:val="none" w:sz="0" w:space="0" w:color="auto"/>
            <w:left w:val="none" w:sz="0" w:space="0" w:color="auto"/>
            <w:bottom w:val="none" w:sz="0" w:space="0" w:color="auto"/>
            <w:right w:val="none" w:sz="0" w:space="0" w:color="auto"/>
          </w:divBdr>
        </w:div>
        <w:div w:id="2059088750">
          <w:marLeft w:val="640"/>
          <w:marRight w:val="0"/>
          <w:marTop w:val="0"/>
          <w:marBottom w:val="0"/>
          <w:divBdr>
            <w:top w:val="none" w:sz="0" w:space="0" w:color="auto"/>
            <w:left w:val="none" w:sz="0" w:space="0" w:color="auto"/>
            <w:bottom w:val="none" w:sz="0" w:space="0" w:color="auto"/>
            <w:right w:val="none" w:sz="0" w:space="0" w:color="auto"/>
          </w:divBdr>
        </w:div>
        <w:div w:id="851139336">
          <w:marLeft w:val="640"/>
          <w:marRight w:val="0"/>
          <w:marTop w:val="0"/>
          <w:marBottom w:val="0"/>
          <w:divBdr>
            <w:top w:val="none" w:sz="0" w:space="0" w:color="auto"/>
            <w:left w:val="none" w:sz="0" w:space="0" w:color="auto"/>
            <w:bottom w:val="none" w:sz="0" w:space="0" w:color="auto"/>
            <w:right w:val="none" w:sz="0" w:space="0" w:color="auto"/>
          </w:divBdr>
        </w:div>
        <w:div w:id="1810706483">
          <w:marLeft w:val="640"/>
          <w:marRight w:val="0"/>
          <w:marTop w:val="0"/>
          <w:marBottom w:val="0"/>
          <w:divBdr>
            <w:top w:val="none" w:sz="0" w:space="0" w:color="auto"/>
            <w:left w:val="none" w:sz="0" w:space="0" w:color="auto"/>
            <w:bottom w:val="none" w:sz="0" w:space="0" w:color="auto"/>
            <w:right w:val="none" w:sz="0" w:space="0" w:color="auto"/>
          </w:divBdr>
        </w:div>
        <w:div w:id="1601177673">
          <w:marLeft w:val="640"/>
          <w:marRight w:val="0"/>
          <w:marTop w:val="0"/>
          <w:marBottom w:val="0"/>
          <w:divBdr>
            <w:top w:val="none" w:sz="0" w:space="0" w:color="auto"/>
            <w:left w:val="none" w:sz="0" w:space="0" w:color="auto"/>
            <w:bottom w:val="none" w:sz="0" w:space="0" w:color="auto"/>
            <w:right w:val="none" w:sz="0" w:space="0" w:color="auto"/>
          </w:divBdr>
        </w:div>
        <w:div w:id="601376690">
          <w:marLeft w:val="640"/>
          <w:marRight w:val="0"/>
          <w:marTop w:val="0"/>
          <w:marBottom w:val="0"/>
          <w:divBdr>
            <w:top w:val="none" w:sz="0" w:space="0" w:color="auto"/>
            <w:left w:val="none" w:sz="0" w:space="0" w:color="auto"/>
            <w:bottom w:val="none" w:sz="0" w:space="0" w:color="auto"/>
            <w:right w:val="none" w:sz="0" w:space="0" w:color="auto"/>
          </w:divBdr>
        </w:div>
        <w:div w:id="327752814">
          <w:marLeft w:val="640"/>
          <w:marRight w:val="0"/>
          <w:marTop w:val="0"/>
          <w:marBottom w:val="0"/>
          <w:divBdr>
            <w:top w:val="none" w:sz="0" w:space="0" w:color="auto"/>
            <w:left w:val="none" w:sz="0" w:space="0" w:color="auto"/>
            <w:bottom w:val="none" w:sz="0" w:space="0" w:color="auto"/>
            <w:right w:val="none" w:sz="0" w:space="0" w:color="auto"/>
          </w:divBdr>
        </w:div>
        <w:div w:id="1854490953">
          <w:marLeft w:val="640"/>
          <w:marRight w:val="0"/>
          <w:marTop w:val="0"/>
          <w:marBottom w:val="0"/>
          <w:divBdr>
            <w:top w:val="none" w:sz="0" w:space="0" w:color="auto"/>
            <w:left w:val="none" w:sz="0" w:space="0" w:color="auto"/>
            <w:bottom w:val="none" w:sz="0" w:space="0" w:color="auto"/>
            <w:right w:val="none" w:sz="0" w:space="0" w:color="auto"/>
          </w:divBdr>
        </w:div>
        <w:div w:id="1137143320">
          <w:marLeft w:val="640"/>
          <w:marRight w:val="0"/>
          <w:marTop w:val="0"/>
          <w:marBottom w:val="0"/>
          <w:divBdr>
            <w:top w:val="none" w:sz="0" w:space="0" w:color="auto"/>
            <w:left w:val="none" w:sz="0" w:space="0" w:color="auto"/>
            <w:bottom w:val="none" w:sz="0" w:space="0" w:color="auto"/>
            <w:right w:val="none" w:sz="0" w:space="0" w:color="auto"/>
          </w:divBdr>
        </w:div>
        <w:div w:id="354812690">
          <w:marLeft w:val="640"/>
          <w:marRight w:val="0"/>
          <w:marTop w:val="0"/>
          <w:marBottom w:val="0"/>
          <w:divBdr>
            <w:top w:val="none" w:sz="0" w:space="0" w:color="auto"/>
            <w:left w:val="none" w:sz="0" w:space="0" w:color="auto"/>
            <w:bottom w:val="none" w:sz="0" w:space="0" w:color="auto"/>
            <w:right w:val="none" w:sz="0" w:space="0" w:color="auto"/>
          </w:divBdr>
        </w:div>
        <w:div w:id="220095166">
          <w:marLeft w:val="640"/>
          <w:marRight w:val="0"/>
          <w:marTop w:val="0"/>
          <w:marBottom w:val="0"/>
          <w:divBdr>
            <w:top w:val="none" w:sz="0" w:space="0" w:color="auto"/>
            <w:left w:val="none" w:sz="0" w:space="0" w:color="auto"/>
            <w:bottom w:val="none" w:sz="0" w:space="0" w:color="auto"/>
            <w:right w:val="none" w:sz="0" w:space="0" w:color="auto"/>
          </w:divBdr>
        </w:div>
        <w:div w:id="443572515">
          <w:marLeft w:val="640"/>
          <w:marRight w:val="0"/>
          <w:marTop w:val="0"/>
          <w:marBottom w:val="0"/>
          <w:divBdr>
            <w:top w:val="none" w:sz="0" w:space="0" w:color="auto"/>
            <w:left w:val="none" w:sz="0" w:space="0" w:color="auto"/>
            <w:bottom w:val="none" w:sz="0" w:space="0" w:color="auto"/>
            <w:right w:val="none" w:sz="0" w:space="0" w:color="auto"/>
          </w:divBdr>
        </w:div>
        <w:div w:id="1772624660">
          <w:marLeft w:val="640"/>
          <w:marRight w:val="0"/>
          <w:marTop w:val="0"/>
          <w:marBottom w:val="0"/>
          <w:divBdr>
            <w:top w:val="none" w:sz="0" w:space="0" w:color="auto"/>
            <w:left w:val="none" w:sz="0" w:space="0" w:color="auto"/>
            <w:bottom w:val="none" w:sz="0" w:space="0" w:color="auto"/>
            <w:right w:val="none" w:sz="0" w:space="0" w:color="auto"/>
          </w:divBdr>
        </w:div>
        <w:div w:id="963387209">
          <w:marLeft w:val="640"/>
          <w:marRight w:val="0"/>
          <w:marTop w:val="0"/>
          <w:marBottom w:val="0"/>
          <w:divBdr>
            <w:top w:val="none" w:sz="0" w:space="0" w:color="auto"/>
            <w:left w:val="none" w:sz="0" w:space="0" w:color="auto"/>
            <w:bottom w:val="none" w:sz="0" w:space="0" w:color="auto"/>
            <w:right w:val="none" w:sz="0" w:space="0" w:color="auto"/>
          </w:divBdr>
        </w:div>
        <w:div w:id="1246644142">
          <w:marLeft w:val="640"/>
          <w:marRight w:val="0"/>
          <w:marTop w:val="0"/>
          <w:marBottom w:val="0"/>
          <w:divBdr>
            <w:top w:val="none" w:sz="0" w:space="0" w:color="auto"/>
            <w:left w:val="none" w:sz="0" w:space="0" w:color="auto"/>
            <w:bottom w:val="none" w:sz="0" w:space="0" w:color="auto"/>
            <w:right w:val="none" w:sz="0" w:space="0" w:color="auto"/>
          </w:divBdr>
        </w:div>
        <w:div w:id="2097053025">
          <w:marLeft w:val="640"/>
          <w:marRight w:val="0"/>
          <w:marTop w:val="0"/>
          <w:marBottom w:val="0"/>
          <w:divBdr>
            <w:top w:val="none" w:sz="0" w:space="0" w:color="auto"/>
            <w:left w:val="none" w:sz="0" w:space="0" w:color="auto"/>
            <w:bottom w:val="none" w:sz="0" w:space="0" w:color="auto"/>
            <w:right w:val="none" w:sz="0" w:space="0" w:color="auto"/>
          </w:divBdr>
        </w:div>
        <w:div w:id="657536944">
          <w:marLeft w:val="640"/>
          <w:marRight w:val="0"/>
          <w:marTop w:val="0"/>
          <w:marBottom w:val="0"/>
          <w:divBdr>
            <w:top w:val="none" w:sz="0" w:space="0" w:color="auto"/>
            <w:left w:val="none" w:sz="0" w:space="0" w:color="auto"/>
            <w:bottom w:val="none" w:sz="0" w:space="0" w:color="auto"/>
            <w:right w:val="none" w:sz="0" w:space="0" w:color="auto"/>
          </w:divBdr>
        </w:div>
        <w:div w:id="171451964">
          <w:marLeft w:val="640"/>
          <w:marRight w:val="0"/>
          <w:marTop w:val="0"/>
          <w:marBottom w:val="0"/>
          <w:divBdr>
            <w:top w:val="none" w:sz="0" w:space="0" w:color="auto"/>
            <w:left w:val="none" w:sz="0" w:space="0" w:color="auto"/>
            <w:bottom w:val="none" w:sz="0" w:space="0" w:color="auto"/>
            <w:right w:val="none" w:sz="0" w:space="0" w:color="auto"/>
          </w:divBdr>
        </w:div>
        <w:div w:id="588584859">
          <w:marLeft w:val="640"/>
          <w:marRight w:val="0"/>
          <w:marTop w:val="0"/>
          <w:marBottom w:val="0"/>
          <w:divBdr>
            <w:top w:val="none" w:sz="0" w:space="0" w:color="auto"/>
            <w:left w:val="none" w:sz="0" w:space="0" w:color="auto"/>
            <w:bottom w:val="none" w:sz="0" w:space="0" w:color="auto"/>
            <w:right w:val="none" w:sz="0" w:space="0" w:color="auto"/>
          </w:divBdr>
        </w:div>
        <w:div w:id="530150260">
          <w:marLeft w:val="640"/>
          <w:marRight w:val="0"/>
          <w:marTop w:val="0"/>
          <w:marBottom w:val="0"/>
          <w:divBdr>
            <w:top w:val="none" w:sz="0" w:space="0" w:color="auto"/>
            <w:left w:val="none" w:sz="0" w:space="0" w:color="auto"/>
            <w:bottom w:val="none" w:sz="0" w:space="0" w:color="auto"/>
            <w:right w:val="none" w:sz="0" w:space="0" w:color="auto"/>
          </w:divBdr>
        </w:div>
        <w:div w:id="1093355578">
          <w:marLeft w:val="640"/>
          <w:marRight w:val="0"/>
          <w:marTop w:val="0"/>
          <w:marBottom w:val="0"/>
          <w:divBdr>
            <w:top w:val="none" w:sz="0" w:space="0" w:color="auto"/>
            <w:left w:val="none" w:sz="0" w:space="0" w:color="auto"/>
            <w:bottom w:val="none" w:sz="0" w:space="0" w:color="auto"/>
            <w:right w:val="none" w:sz="0" w:space="0" w:color="auto"/>
          </w:divBdr>
        </w:div>
        <w:div w:id="567695735">
          <w:marLeft w:val="640"/>
          <w:marRight w:val="0"/>
          <w:marTop w:val="0"/>
          <w:marBottom w:val="0"/>
          <w:divBdr>
            <w:top w:val="none" w:sz="0" w:space="0" w:color="auto"/>
            <w:left w:val="none" w:sz="0" w:space="0" w:color="auto"/>
            <w:bottom w:val="none" w:sz="0" w:space="0" w:color="auto"/>
            <w:right w:val="none" w:sz="0" w:space="0" w:color="auto"/>
          </w:divBdr>
        </w:div>
        <w:div w:id="1721325088">
          <w:marLeft w:val="640"/>
          <w:marRight w:val="0"/>
          <w:marTop w:val="0"/>
          <w:marBottom w:val="0"/>
          <w:divBdr>
            <w:top w:val="none" w:sz="0" w:space="0" w:color="auto"/>
            <w:left w:val="none" w:sz="0" w:space="0" w:color="auto"/>
            <w:bottom w:val="none" w:sz="0" w:space="0" w:color="auto"/>
            <w:right w:val="none" w:sz="0" w:space="0" w:color="auto"/>
          </w:divBdr>
        </w:div>
        <w:div w:id="1777213263">
          <w:marLeft w:val="640"/>
          <w:marRight w:val="0"/>
          <w:marTop w:val="0"/>
          <w:marBottom w:val="0"/>
          <w:divBdr>
            <w:top w:val="none" w:sz="0" w:space="0" w:color="auto"/>
            <w:left w:val="none" w:sz="0" w:space="0" w:color="auto"/>
            <w:bottom w:val="none" w:sz="0" w:space="0" w:color="auto"/>
            <w:right w:val="none" w:sz="0" w:space="0" w:color="auto"/>
          </w:divBdr>
        </w:div>
        <w:div w:id="651328679">
          <w:marLeft w:val="640"/>
          <w:marRight w:val="0"/>
          <w:marTop w:val="0"/>
          <w:marBottom w:val="0"/>
          <w:divBdr>
            <w:top w:val="none" w:sz="0" w:space="0" w:color="auto"/>
            <w:left w:val="none" w:sz="0" w:space="0" w:color="auto"/>
            <w:bottom w:val="none" w:sz="0" w:space="0" w:color="auto"/>
            <w:right w:val="none" w:sz="0" w:space="0" w:color="auto"/>
          </w:divBdr>
        </w:div>
        <w:div w:id="1248616438">
          <w:marLeft w:val="640"/>
          <w:marRight w:val="0"/>
          <w:marTop w:val="0"/>
          <w:marBottom w:val="0"/>
          <w:divBdr>
            <w:top w:val="none" w:sz="0" w:space="0" w:color="auto"/>
            <w:left w:val="none" w:sz="0" w:space="0" w:color="auto"/>
            <w:bottom w:val="none" w:sz="0" w:space="0" w:color="auto"/>
            <w:right w:val="none" w:sz="0" w:space="0" w:color="auto"/>
          </w:divBdr>
        </w:div>
        <w:div w:id="331220029">
          <w:marLeft w:val="640"/>
          <w:marRight w:val="0"/>
          <w:marTop w:val="0"/>
          <w:marBottom w:val="0"/>
          <w:divBdr>
            <w:top w:val="none" w:sz="0" w:space="0" w:color="auto"/>
            <w:left w:val="none" w:sz="0" w:space="0" w:color="auto"/>
            <w:bottom w:val="none" w:sz="0" w:space="0" w:color="auto"/>
            <w:right w:val="none" w:sz="0" w:space="0" w:color="auto"/>
          </w:divBdr>
        </w:div>
        <w:div w:id="2133939687">
          <w:marLeft w:val="640"/>
          <w:marRight w:val="0"/>
          <w:marTop w:val="0"/>
          <w:marBottom w:val="0"/>
          <w:divBdr>
            <w:top w:val="none" w:sz="0" w:space="0" w:color="auto"/>
            <w:left w:val="none" w:sz="0" w:space="0" w:color="auto"/>
            <w:bottom w:val="none" w:sz="0" w:space="0" w:color="auto"/>
            <w:right w:val="none" w:sz="0" w:space="0" w:color="auto"/>
          </w:divBdr>
        </w:div>
        <w:div w:id="1863470295">
          <w:marLeft w:val="640"/>
          <w:marRight w:val="0"/>
          <w:marTop w:val="0"/>
          <w:marBottom w:val="0"/>
          <w:divBdr>
            <w:top w:val="none" w:sz="0" w:space="0" w:color="auto"/>
            <w:left w:val="none" w:sz="0" w:space="0" w:color="auto"/>
            <w:bottom w:val="none" w:sz="0" w:space="0" w:color="auto"/>
            <w:right w:val="none" w:sz="0" w:space="0" w:color="auto"/>
          </w:divBdr>
        </w:div>
        <w:div w:id="604268262">
          <w:marLeft w:val="640"/>
          <w:marRight w:val="0"/>
          <w:marTop w:val="0"/>
          <w:marBottom w:val="0"/>
          <w:divBdr>
            <w:top w:val="none" w:sz="0" w:space="0" w:color="auto"/>
            <w:left w:val="none" w:sz="0" w:space="0" w:color="auto"/>
            <w:bottom w:val="none" w:sz="0" w:space="0" w:color="auto"/>
            <w:right w:val="none" w:sz="0" w:space="0" w:color="auto"/>
          </w:divBdr>
        </w:div>
        <w:div w:id="766078214">
          <w:marLeft w:val="640"/>
          <w:marRight w:val="0"/>
          <w:marTop w:val="0"/>
          <w:marBottom w:val="0"/>
          <w:divBdr>
            <w:top w:val="none" w:sz="0" w:space="0" w:color="auto"/>
            <w:left w:val="none" w:sz="0" w:space="0" w:color="auto"/>
            <w:bottom w:val="none" w:sz="0" w:space="0" w:color="auto"/>
            <w:right w:val="none" w:sz="0" w:space="0" w:color="auto"/>
          </w:divBdr>
        </w:div>
        <w:div w:id="897057417">
          <w:marLeft w:val="640"/>
          <w:marRight w:val="0"/>
          <w:marTop w:val="0"/>
          <w:marBottom w:val="0"/>
          <w:divBdr>
            <w:top w:val="none" w:sz="0" w:space="0" w:color="auto"/>
            <w:left w:val="none" w:sz="0" w:space="0" w:color="auto"/>
            <w:bottom w:val="none" w:sz="0" w:space="0" w:color="auto"/>
            <w:right w:val="none" w:sz="0" w:space="0" w:color="auto"/>
          </w:divBdr>
        </w:div>
        <w:div w:id="1928072680">
          <w:marLeft w:val="640"/>
          <w:marRight w:val="0"/>
          <w:marTop w:val="0"/>
          <w:marBottom w:val="0"/>
          <w:divBdr>
            <w:top w:val="none" w:sz="0" w:space="0" w:color="auto"/>
            <w:left w:val="none" w:sz="0" w:space="0" w:color="auto"/>
            <w:bottom w:val="none" w:sz="0" w:space="0" w:color="auto"/>
            <w:right w:val="none" w:sz="0" w:space="0" w:color="auto"/>
          </w:divBdr>
        </w:div>
        <w:div w:id="461654330">
          <w:marLeft w:val="640"/>
          <w:marRight w:val="0"/>
          <w:marTop w:val="0"/>
          <w:marBottom w:val="0"/>
          <w:divBdr>
            <w:top w:val="none" w:sz="0" w:space="0" w:color="auto"/>
            <w:left w:val="none" w:sz="0" w:space="0" w:color="auto"/>
            <w:bottom w:val="none" w:sz="0" w:space="0" w:color="auto"/>
            <w:right w:val="none" w:sz="0" w:space="0" w:color="auto"/>
          </w:divBdr>
        </w:div>
        <w:div w:id="1111243404">
          <w:marLeft w:val="640"/>
          <w:marRight w:val="0"/>
          <w:marTop w:val="0"/>
          <w:marBottom w:val="0"/>
          <w:divBdr>
            <w:top w:val="none" w:sz="0" w:space="0" w:color="auto"/>
            <w:left w:val="none" w:sz="0" w:space="0" w:color="auto"/>
            <w:bottom w:val="none" w:sz="0" w:space="0" w:color="auto"/>
            <w:right w:val="none" w:sz="0" w:space="0" w:color="auto"/>
          </w:divBdr>
        </w:div>
        <w:div w:id="841043378">
          <w:marLeft w:val="640"/>
          <w:marRight w:val="0"/>
          <w:marTop w:val="0"/>
          <w:marBottom w:val="0"/>
          <w:divBdr>
            <w:top w:val="none" w:sz="0" w:space="0" w:color="auto"/>
            <w:left w:val="none" w:sz="0" w:space="0" w:color="auto"/>
            <w:bottom w:val="none" w:sz="0" w:space="0" w:color="auto"/>
            <w:right w:val="none" w:sz="0" w:space="0" w:color="auto"/>
          </w:divBdr>
        </w:div>
        <w:div w:id="215627659">
          <w:marLeft w:val="640"/>
          <w:marRight w:val="0"/>
          <w:marTop w:val="0"/>
          <w:marBottom w:val="0"/>
          <w:divBdr>
            <w:top w:val="none" w:sz="0" w:space="0" w:color="auto"/>
            <w:left w:val="none" w:sz="0" w:space="0" w:color="auto"/>
            <w:bottom w:val="none" w:sz="0" w:space="0" w:color="auto"/>
            <w:right w:val="none" w:sz="0" w:space="0" w:color="auto"/>
          </w:divBdr>
        </w:div>
        <w:div w:id="1107694743">
          <w:marLeft w:val="640"/>
          <w:marRight w:val="0"/>
          <w:marTop w:val="0"/>
          <w:marBottom w:val="0"/>
          <w:divBdr>
            <w:top w:val="none" w:sz="0" w:space="0" w:color="auto"/>
            <w:left w:val="none" w:sz="0" w:space="0" w:color="auto"/>
            <w:bottom w:val="none" w:sz="0" w:space="0" w:color="auto"/>
            <w:right w:val="none" w:sz="0" w:space="0" w:color="auto"/>
          </w:divBdr>
        </w:div>
        <w:div w:id="1947538888">
          <w:marLeft w:val="640"/>
          <w:marRight w:val="0"/>
          <w:marTop w:val="0"/>
          <w:marBottom w:val="0"/>
          <w:divBdr>
            <w:top w:val="none" w:sz="0" w:space="0" w:color="auto"/>
            <w:left w:val="none" w:sz="0" w:space="0" w:color="auto"/>
            <w:bottom w:val="none" w:sz="0" w:space="0" w:color="auto"/>
            <w:right w:val="none" w:sz="0" w:space="0" w:color="auto"/>
          </w:divBdr>
        </w:div>
        <w:div w:id="825821053">
          <w:marLeft w:val="640"/>
          <w:marRight w:val="0"/>
          <w:marTop w:val="0"/>
          <w:marBottom w:val="0"/>
          <w:divBdr>
            <w:top w:val="none" w:sz="0" w:space="0" w:color="auto"/>
            <w:left w:val="none" w:sz="0" w:space="0" w:color="auto"/>
            <w:bottom w:val="none" w:sz="0" w:space="0" w:color="auto"/>
            <w:right w:val="none" w:sz="0" w:space="0" w:color="auto"/>
          </w:divBdr>
        </w:div>
        <w:div w:id="1662544716">
          <w:marLeft w:val="640"/>
          <w:marRight w:val="0"/>
          <w:marTop w:val="0"/>
          <w:marBottom w:val="0"/>
          <w:divBdr>
            <w:top w:val="none" w:sz="0" w:space="0" w:color="auto"/>
            <w:left w:val="none" w:sz="0" w:space="0" w:color="auto"/>
            <w:bottom w:val="none" w:sz="0" w:space="0" w:color="auto"/>
            <w:right w:val="none" w:sz="0" w:space="0" w:color="auto"/>
          </w:divBdr>
        </w:div>
        <w:div w:id="142821213">
          <w:marLeft w:val="640"/>
          <w:marRight w:val="0"/>
          <w:marTop w:val="0"/>
          <w:marBottom w:val="0"/>
          <w:divBdr>
            <w:top w:val="none" w:sz="0" w:space="0" w:color="auto"/>
            <w:left w:val="none" w:sz="0" w:space="0" w:color="auto"/>
            <w:bottom w:val="none" w:sz="0" w:space="0" w:color="auto"/>
            <w:right w:val="none" w:sz="0" w:space="0" w:color="auto"/>
          </w:divBdr>
        </w:div>
        <w:div w:id="189268540">
          <w:marLeft w:val="640"/>
          <w:marRight w:val="0"/>
          <w:marTop w:val="0"/>
          <w:marBottom w:val="0"/>
          <w:divBdr>
            <w:top w:val="none" w:sz="0" w:space="0" w:color="auto"/>
            <w:left w:val="none" w:sz="0" w:space="0" w:color="auto"/>
            <w:bottom w:val="none" w:sz="0" w:space="0" w:color="auto"/>
            <w:right w:val="none" w:sz="0" w:space="0" w:color="auto"/>
          </w:divBdr>
        </w:div>
        <w:div w:id="82457559">
          <w:marLeft w:val="640"/>
          <w:marRight w:val="0"/>
          <w:marTop w:val="0"/>
          <w:marBottom w:val="0"/>
          <w:divBdr>
            <w:top w:val="none" w:sz="0" w:space="0" w:color="auto"/>
            <w:left w:val="none" w:sz="0" w:space="0" w:color="auto"/>
            <w:bottom w:val="none" w:sz="0" w:space="0" w:color="auto"/>
            <w:right w:val="none" w:sz="0" w:space="0" w:color="auto"/>
          </w:divBdr>
        </w:div>
        <w:div w:id="2054379811">
          <w:marLeft w:val="640"/>
          <w:marRight w:val="0"/>
          <w:marTop w:val="0"/>
          <w:marBottom w:val="0"/>
          <w:divBdr>
            <w:top w:val="none" w:sz="0" w:space="0" w:color="auto"/>
            <w:left w:val="none" w:sz="0" w:space="0" w:color="auto"/>
            <w:bottom w:val="none" w:sz="0" w:space="0" w:color="auto"/>
            <w:right w:val="none" w:sz="0" w:space="0" w:color="auto"/>
          </w:divBdr>
        </w:div>
        <w:div w:id="2076584961">
          <w:marLeft w:val="640"/>
          <w:marRight w:val="0"/>
          <w:marTop w:val="0"/>
          <w:marBottom w:val="0"/>
          <w:divBdr>
            <w:top w:val="none" w:sz="0" w:space="0" w:color="auto"/>
            <w:left w:val="none" w:sz="0" w:space="0" w:color="auto"/>
            <w:bottom w:val="none" w:sz="0" w:space="0" w:color="auto"/>
            <w:right w:val="none" w:sz="0" w:space="0" w:color="auto"/>
          </w:divBdr>
        </w:div>
        <w:div w:id="1569606014">
          <w:marLeft w:val="640"/>
          <w:marRight w:val="0"/>
          <w:marTop w:val="0"/>
          <w:marBottom w:val="0"/>
          <w:divBdr>
            <w:top w:val="none" w:sz="0" w:space="0" w:color="auto"/>
            <w:left w:val="none" w:sz="0" w:space="0" w:color="auto"/>
            <w:bottom w:val="none" w:sz="0" w:space="0" w:color="auto"/>
            <w:right w:val="none" w:sz="0" w:space="0" w:color="auto"/>
          </w:divBdr>
        </w:div>
        <w:div w:id="293409745">
          <w:marLeft w:val="640"/>
          <w:marRight w:val="0"/>
          <w:marTop w:val="0"/>
          <w:marBottom w:val="0"/>
          <w:divBdr>
            <w:top w:val="none" w:sz="0" w:space="0" w:color="auto"/>
            <w:left w:val="none" w:sz="0" w:space="0" w:color="auto"/>
            <w:bottom w:val="none" w:sz="0" w:space="0" w:color="auto"/>
            <w:right w:val="none" w:sz="0" w:space="0" w:color="auto"/>
          </w:divBdr>
        </w:div>
        <w:div w:id="417138234">
          <w:marLeft w:val="640"/>
          <w:marRight w:val="0"/>
          <w:marTop w:val="0"/>
          <w:marBottom w:val="0"/>
          <w:divBdr>
            <w:top w:val="none" w:sz="0" w:space="0" w:color="auto"/>
            <w:left w:val="none" w:sz="0" w:space="0" w:color="auto"/>
            <w:bottom w:val="none" w:sz="0" w:space="0" w:color="auto"/>
            <w:right w:val="none" w:sz="0" w:space="0" w:color="auto"/>
          </w:divBdr>
        </w:div>
        <w:div w:id="535197808">
          <w:marLeft w:val="640"/>
          <w:marRight w:val="0"/>
          <w:marTop w:val="0"/>
          <w:marBottom w:val="0"/>
          <w:divBdr>
            <w:top w:val="none" w:sz="0" w:space="0" w:color="auto"/>
            <w:left w:val="none" w:sz="0" w:space="0" w:color="auto"/>
            <w:bottom w:val="none" w:sz="0" w:space="0" w:color="auto"/>
            <w:right w:val="none" w:sz="0" w:space="0" w:color="auto"/>
          </w:divBdr>
        </w:div>
        <w:div w:id="1943604068">
          <w:marLeft w:val="640"/>
          <w:marRight w:val="0"/>
          <w:marTop w:val="0"/>
          <w:marBottom w:val="0"/>
          <w:divBdr>
            <w:top w:val="none" w:sz="0" w:space="0" w:color="auto"/>
            <w:left w:val="none" w:sz="0" w:space="0" w:color="auto"/>
            <w:bottom w:val="none" w:sz="0" w:space="0" w:color="auto"/>
            <w:right w:val="none" w:sz="0" w:space="0" w:color="auto"/>
          </w:divBdr>
        </w:div>
        <w:div w:id="776483327">
          <w:marLeft w:val="640"/>
          <w:marRight w:val="0"/>
          <w:marTop w:val="0"/>
          <w:marBottom w:val="0"/>
          <w:divBdr>
            <w:top w:val="none" w:sz="0" w:space="0" w:color="auto"/>
            <w:left w:val="none" w:sz="0" w:space="0" w:color="auto"/>
            <w:bottom w:val="none" w:sz="0" w:space="0" w:color="auto"/>
            <w:right w:val="none" w:sz="0" w:space="0" w:color="auto"/>
          </w:divBdr>
        </w:div>
        <w:div w:id="864631403">
          <w:marLeft w:val="640"/>
          <w:marRight w:val="0"/>
          <w:marTop w:val="0"/>
          <w:marBottom w:val="0"/>
          <w:divBdr>
            <w:top w:val="none" w:sz="0" w:space="0" w:color="auto"/>
            <w:left w:val="none" w:sz="0" w:space="0" w:color="auto"/>
            <w:bottom w:val="none" w:sz="0" w:space="0" w:color="auto"/>
            <w:right w:val="none" w:sz="0" w:space="0" w:color="auto"/>
          </w:divBdr>
        </w:div>
        <w:div w:id="338387424">
          <w:marLeft w:val="640"/>
          <w:marRight w:val="0"/>
          <w:marTop w:val="0"/>
          <w:marBottom w:val="0"/>
          <w:divBdr>
            <w:top w:val="none" w:sz="0" w:space="0" w:color="auto"/>
            <w:left w:val="none" w:sz="0" w:space="0" w:color="auto"/>
            <w:bottom w:val="none" w:sz="0" w:space="0" w:color="auto"/>
            <w:right w:val="none" w:sz="0" w:space="0" w:color="auto"/>
          </w:divBdr>
        </w:div>
        <w:div w:id="2045934833">
          <w:marLeft w:val="640"/>
          <w:marRight w:val="0"/>
          <w:marTop w:val="0"/>
          <w:marBottom w:val="0"/>
          <w:divBdr>
            <w:top w:val="none" w:sz="0" w:space="0" w:color="auto"/>
            <w:left w:val="none" w:sz="0" w:space="0" w:color="auto"/>
            <w:bottom w:val="none" w:sz="0" w:space="0" w:color="auto"/>
            <w:right w:val="none" w:sz="0" w:space="0" w:color="auto"/>
          </w:divBdr>
        </w:div>
        <w:div w:id="1840996727">
          <w:marLeft w:val="640"/>
          <w:marRight w:val="0"/>
          <w:marTop w:val="0"/>
          <w:marBottom w:val="0"/>
          <w:divBdr>
            <w:top w:val="none" w:sz="0" w:space="0" w:color="auto"/>
            <w:left w:val="none" w:sz="0" w:space="0" w:color="auto"/>
            <w:bottom w:val="none" w:sz="0" w:space="0" w:color="auto"/>
            <w:right w:val="none" w:sz="0" w:space="0" w:color="auto"/>
          </w:divBdr>
        </w:div>
        <w:div w:id="476264977">
          <w:marLeft w:val="640"/>
          <w:marRight w:val="0"/>
          <w:marTop w:val="0"/>
          <w:marBottom w:val="0"/>
          <w:divBdr>
            <w:top w:val="none" w:sz="0" w:space="0" w:color="auto"/>
            <w:left w:val="none" w:sz="0" w:space="0" w:color="auto"/>
            <w:bottom w:val="none" w:sz="0" w:space="0" w:color="auto"/>
            <w:right w:val="none" w:sz="0" w:space="0" w:color="auto"/>
          </w:divBdr>
        </w:div>
        <w:div w:id="1152595752">
          <w:marLeft w:val="640"/>
          <w:marRight w:val="0"/>
          <w:marTop w:val="0"/>
          <w:marBottom w:val="0"/>
          <w:divBdr>
            <w:top w:val="none" w:sz="0" w:space="0" w:color="auto"/>
            <w:left w:val="none" w:sz="0" w:space="0" w:color="auto"/>
            <w:bottom w:val="none" w:sz="0" w:space="0" w:color="auto"/>
            <w:right w:val="none" w:sz="0" w:space="0" w:color="auto"/>
          </w:divBdr>
        </w:div>
        <w:div w:id="1863083907">
          <w:marLeft w:val="640"/>
          <w:marRight w:val="0"/>
          <w:marTop w:val="0"/>
          <w:marBottom w:val="0"/>
          <w:divBdr>
            <w:top w:val="none" w:sz="0" w:space="0" w:color="auto"/>
            <w:left w:val="none" w:sz="0" w:space="0" w:color="auto"/>
            <w:bottom w:val="none" w:sz="0" w:space="0" w:color="auto"/>
            <w:right w:val="none" w:sz="0" w:space="0" w:color="auto"/>
          </w:divBdr>
        </w:div>
        <w:div w:id="1774323506">
          <w:marLeft w:val="640"/>
          <w:marRight w:val="0"/>
          <w:marTop w:val="0"/>
          <w:marBottom w:val="0"/>
          <w:divBdr>
            <w:top w:val="none" w:sz="0" w:space="0" w:color="auto"/>
            <w:left w:val="none" w:sz="0" w:space="0" w:color="auto"/>
            <w:bottom w:val="none" w:sz="0" w:space="0" w:color="auto"/>
            <w:right w:val="none" w:sz="0" w:space="0" w:color="auto"/>
          </w:divBdr>
        </w:div>
        <w:div w:id="1204947152">
          <w:marLeft w:val="640"/>
          <w:marRight w:val="0"/>
          <w:marTop w:val="0"/>
          <w:marBottom w:val="0"/>
          <w:divBdr>
            <w:top w:val="none" w:sz="0" w:space="0" w:color="auto"/>
            <w:left w:val="none" w:sz="0" w:space="0" w:color="auto"/>
            <w:bottom w:val="none" w:sz="0" w:space="0" w:color="auto"/>
            <w:right w:val="none" w:sz="0" w:space="0" w:color="auto"/>
          </w:divBdr>
        </w:div>
        <w:div w:id="1612519089">
          <w:marLeft w:val="640"/>
          <w:marRight w:val="0"/>
          <w:marTop w:val="0"/>
          <w:marBottom w:val="0"/>
          <w:divBdr>
            <w:top w:val="none" w:sz="0" w:space="0" w:color="auto"/>
            <w:left w:val="none" w:sz="0" w:space="0" w:color="auto"/>
            <w:bottom w:val="none" w:sz="0" w:space="0" w:color="auto"/>
            <w:right w:val="none" w:sz="0" w:space="0" w:color="auto"/>
          </w:divBdr>
        </w:div>
        <w:div w:id="281351840">
          <w:marLeft w:val="640"/>
          <w:marRight w:val="0"/>
          <w:marTop w:val="0"/>
          <w:marBottom w:val="0"/>
          <w:divBdr>
            <w:top w:val="none" w:sz="0" w:space="0" w:color="auto"/>
            <w:left w:val="none" w:sz="0" w:space="0" w:color="auto"/>
            <w:bottom w:val="none" w:sz="0" w:space="0" w:color="auto"/>
            <w:right w:val="none" w:sz="0" w:space="0" w:color="auto"/>
          </w:divBdr>
        </w:div>
        <w:div w:id="96684385">
          <w:marLeft w:val="640"/>
          <w:marRight w:val="0"/>
          <w:marTop w:val="0"/>
          <w:marBottom w:val="0"/>
          <w:divBdr>
            <w:top w:val="none" w:sz="0" w:space="0" w:color="auto"/>
            <w:left w:val="none" w:sz="0" w:space="0" w:color="auto"/>
            <w:bottom w:val="none" w:sz="0" w:space="0" w:color="auto"/>
            <w:right w:val="none" w:sz="0" w:space="0" w:color="auto"/>
          </w:divBdr>
        </w:div>
        <w:div w:id="1284968192">
          <w:marLeft w:val="640"/>
          <w:marRight w:val="0"/>
          <w:marTop w:val="0"/>
          <w:marBottom w:val="0"/>
          <w:divBdr>
            <w:top w:val="none" w:sz="0" w:space="0" w:color="auto"/>
            <w:left w:val="none" w:sz="0" w:space="0" w:color="auto"/>
            <w:bottom w:val="none" w:sz="0" w:space="0" w:color="auto"/>
            <w:right w:val="none" w:sz="0" w:space="0" w:color="auto"/>
          </w:divBdr>
        </w:div>
        <w:div w:id="1349602132">
          <w:marLeft w:val="640"/>
          <w:marRight w:val="0"/>
          <w:marTop w:val="0"/>
          <w:marBottom w:val="0"/>
          <w:divBdr>
            <w:top w:val="none" w:sz="0" w:space="0" w:color="auto"/>
            <w:left w:val="none" w:sz="0" w:space="0" w:color="auto"/>
            <w:bottom w:val="none" w:sz="0" w:space="0" w:color="auto"/>
            <w:right w:val="none" w:sz="0" w:space="0" w:color="auto"/>
          </w:divBdr>
        </w:div>
        <w:div w:id="713195512">
          <w:marLeft w:val="640"/>
          <w:marRight w:val="0"/>
          <w:marTop w:val="0"/>
          <w:marBottom w:val="0"/>
          <w:divBdr>
            <w:top w:val="none" w:sz="0" w:space="0" w:color="auto"/>
            <w:left w:val="none" w:sz="0" w:space="0" w:color="auto"/>
            <w:bottom w:val="none" w:sz="0" w:space="0" w:color="auto"/>
            <w:right w:val="none" w:sz="0" w:space="0" w:color="auto"/>
          </w:divBdr>
        </w:div>
        <w:div w:id="1992757199">
          <w:marLeft w:val="640"/>
          <w:marRight w:val="0"/>
          <w:marTop w:val="0"/>
          <w:marBottom w:val="0"/>
          <w:divBdr>
            <w:top w:val="none" w:sz="0" w:space="0" w:color="auto"/>
            <w:left w:val="none" w:sz="0" w:space="0" w:color="auto"/>
            <w:bottom w:val="none" w:sz="0" w:space="0" w:color="auto"/>
            <w:right w:val="none" w:sz="0" w:space="0" w:color="auto"/>
          </w:divBdr>
        </w:div>
        <w:div w:id="1342471384">
          <w:marLeft w:val="640"/>
          <w:marRight w:val="0"/>
          <w:marTop w:val="0"/>
          <w:marBottom w:val="0"/>
          <w:divBdr>
            <w:top w:val="none" w:sz="0" w:space="0" w:color="auto"/>
            <w:left w:val="none" w:sz="0" w:space="0" w:color="auto"/>
            <w:bottom w:val="none" w:sz="0" w:space="0" w:color="auto"/>
            <w:right w:val="none" w:sz="0" w:space="0" w:color="auto"/>
          </w:divBdr>
        </w:div>
        <w:div w:id="1758674600">
          <w:marLeft w:val="640"/>
          <w:marRight w:val="0"/>
          <w:marTop w:val="0"/>
          <w:marBottom w:val="0"/>
          <w:divBdr>
            <w:top w:val="none" w:sz="0" w:space="0" w:color="auto"/>
            <w:left w:val="none" w:sz="0" w:space="0" w:color="auto"/>
            <w:bottom w:val="none" w:sz="0" w:space="0" w:color="auto"/>
            <w:right w:val="none" w:sz="0" w:space="0" w:color="auto"/>
          </w:divBdr>
        </w:div>
      </w:divsChild>
    </w:div>
    <w:div w:id="1841850946">
      <w:bodyDiv w:val="1"/>
      <w:marLeft w:val="0"/>
      <w:marRight w:val="0"/>
      <w:marTop w:val="0"/>
      <w:marBottom w:val="0"/>
      <w:divBdr>
        <w:top w:val="none" w:sz="0" w:space="0" w:color="auto"/>
        <w:left w:val="none" w:sz="0" w:space="0" w:color="auto"/>
        <w:bottom w:val="none" w:sz="0" w:space="0" w:color="auto"/>
        <w:right w:val="none" w:sz="0" w:space="0" w:color="auto"/>
      </w:divBdr>
      <w:divsChild>
        <w:div w:id="1708952">
          <w:marLeft w:val="640"/>
          <w:marRight w:val="0"/>
          <w:marTop w:val="0"/>
          <w:marBottom w:val="0"/>
          <w:divBdr>
            <w:top w:val="none" w:sz="0" w:space="0" w:color="auto"/>
            <w:left w:val="none" w:sz="0" w:space="0" w:color="auto"/>
            <w:bottom w:val="none" w:sz="0" w:space="0" w:color="auto"/>
            <w:right w:val="none" w:sz="0" w:space="0" w:color="auto"/>
          </w:divBdr>
        </w:div>
        <w:div w:id="24141465">
          <w:marLeft w:val="640"/>
          <w:marRight w:val="0"/>
          <w:marTop w:val="0"/>
          <w:marBottom w:val="0"/>
          <w:divBdr>
            <w:top w:val="none" w:sz="0" w:space="0" w:color="auto"/>
            <w:left w:val="none" w:sz="0" w:space="0" w:color="auto"/>
            <w:bottom w:val="none" w:sz="0" w:space="0" w:color="auto"/>
            <w:right w:val="none" w:sz="0" w:space="0" w:color="auto"/>
          </w:divBdr>
        </w:div>
        <w:div w:id="27919439">
          <w:marLeft w:val="640"/>
          <w:marRight w:val="0"/>
          <w:marTop w:val="0"/>
          <w:marBottom w:val="0"/>
          <w:divBdr>
            <w:top w:val="none" w:sz="0" w:space="0" w:color="auto"/>
            <w:left w:val="none" w:sz="0" w:space="0" w:color="auto"/>
            <w:bottom w:val="none" w:sz="0" w:space="0" w:color="auto"/>
            <w:right w:val="none" w:sz="0" w:space="0" w:color="auto"/>
          </w:divBdr>
        </w:div>
        <w:div w:id="43604997">
          <w:marLeft w:val="640"/>
          <w:marRight w:val="0"/>
          <w:marTop w:val="0"/>
          <w:marBottom w:val="0"/>
          <w:divBdr>
            <w:top w:val="none" w:sz="0" w:space="0" w:color="auto"/>
            <w:left w:val="none" w:sz="0" w:space="0" w:color="auto"/>
            <w:bottom w:val="none" w:sz="0" w:space="0" w:color="auto"/>
            <w:right w:val="none" w:sz="0" w:space="0" w:color="auto"/>
          </w:divBdr>
        </w:div>
        <w:div w:id="48042764">
          <w:marLeft w:val="640"/>
          <w:marRight w:val="0"/>
          <w:marTop w:val="0"/>
          <w:marBottom w:val="0"/>
          <w:divBdr>
            <w:top w:val="none" w:sz="0" w:space="0" w:color="auto"/>
            <w:left w:val="none" w:sz="0" w:space="0" w:color="auto"/>
            <w:bottom w:val="none" w:sz="0" w:space="0" w:color="auto"/>
            <w:right w:val="none" w:sz="0" w:space="0" w:color="auto"/>
          </w:divBdr>
        </w:div>
        <w:div w:id="66460180">
          <w:marLeft w:val="640"/>
          <w:marRight w:val="0"/>
          <w:marTop w:val="0"/>
          <w:marBottom w:val="0"/>
          <w:divBdr>
            <w:top w:val="none" w:sz="0" w:space="0" w:color="auto"/>
            <w:left w:val="none" w:sz="0" w:space="0" w:color="auto"/>
            <w:bottom w:val="none" w:sz="0" w:space="0" w:color="auto"/>
            <w:right w:val="none" w:sz="0" w:space="0" w:color="auto"/>
          </w:divBdr>
        </w:div>
        <w:div w:id="68693527">
          <w:marLeft w:val="640"/>
          <w:marRight w:val="0"/>
          <w:marTop w:val="0"/>
          <w:marBottom w:val="0"/>
          <w:divBdr>
            <w:top w:val="none" w:sz="0" w:space="0" w:color="auto"/>
            <w:left w:val="none" w:sz="0" w:space="0" w:color="auto"/>
            <w:bottom w:val="none" w:sz="0" w:space="0" w:color="auto"/>
            <w:right w:val="none" w:sz="0" w:space="0" w:color="auto"/>
          </w:divBdr>
        </w:div>
        <w:div w:id="90440175">
          <w:marLeft w:val="640"/>
          <w:marRight w:val="0"/>
          <w:marTop w:val="0"/>
          <w:marBottom w:val="0"/>
          <w:divBdr>
            <w:top w:val="none" w:sz="0" w:space="0" w:color="auto"/>
            <w:left w:val="none" w:sz="0" w:space="0" w:color="auto"/>
            <w:bottom w:val="none" w:sz="0" w:space="0" w:color="auto"/>
            <w:right w:val="none" w:sz="0" w:space="0" w:color="auto"/>
          </w:divBdr>
        </w:div>
        <w:div w:id="94207912">
          <w:marLeft w:val="640"/>
          <w:marRight w:val="0"/>
          <w:marTop w:val="0"/>
          <w:marBottom w:val="0"/>
          <w:divBdr>
            <w:top w:val="none" w:sz="0" w:space="0" w:color="auto"/>
            <w:left w:val="none" w:sz="0" w:space="0" w:color="auto"/>
            <w:bottom w:val="none" w:sz="0" w:space="0" w:color="auto"/>
            <w:right w:val="none" w:sz="0" w:space="0" w:color="auto"/>
          </w:divBdr>
        </w:div>
        <w:div w:id="95636851">
          <w:marLeft w:val="640"/>
          <w:marRight w:val="0"/>
          <w:marTop w:val="0"/>
          <w:marBottom w:val="0"/>
          <w:divBdr>
            <w:top w:val="none" w:sz="0" w:space="0" w:color="auto"/>
            <w:left w:val="none" w:sz="0" w:space="0" w:color="auto"/>
            <w:bottom w:val="none" w:sz="0" w:space="0" w:color="auto"/>
            <w:right w:val="none" w:sz="0" w:space="0" w:color="auto"/>
          </w:divBdr>
        </w:div>
        <w:div w:id="96366491">
          <w:marLeft w:val="640"/>
          <w:marRight w:val="0"/>
          <w:marTop w:val="0"/>
          <w:marBottom w:val="0"/>
          <w:divBdr>
            <w:top w:val="none" w:sz="0" w:space="0" w:color="auto"/>
            <w:left w:val="none" w:sz="0" w:space="0" w:color="auto"/>
            <w:bottom w:val="none" w:sz="0" w:space="0" w:color="auto"/>
            <w:right w:val="none" w:sz="0" w:space="0" w:color="auto"/>
          </w:divBdr>
        </w:div>
        <w:div w:id="106969449">
          <w:marLeft w:val="640"/>
          <w:marRight w:val="0"/>
          <w:marTop w:val="0"/>
          <w:marBottom w:val="0"/>
          <w:divBdr>
            <w:top w:val="none" w:sz="0" w:space="0" w:color="auto"/>
            <w:left w:val="none" w:sz="0" w:space="0" w:color="auto"/>
            <w:bottom w:val="none" w:sz="0" w:space="0" w:color="auto"/>
            <w:right w:val="none" w:sz="0" w:space="0" w:color="auto"/>
          </w:divBdr>
        </w:div>
        <w:div w:id="110362875">
          <w:marLeft w:val="640"/>
          <w:marRight w:val="0"/>
          <w:marTop w:val="0"/>
          <w:marBottom w:val="0"/>
          <w:divBdr>
            <w:top w:val="none" w:sz="0" w:space="0" w:color="auto"/>
            <w:left w:val="none" w:sz="0" w:space="0" w:color="auto"/>
            <w:bottom w:val="none" w:sz="0" w:space="0" w:color="auto"/>
            <w:right w:val="none" w:sz="0" w:space="0" w:color="auto"/>
          </w:divBdr>
        </w:div>
        <w:div w:id="127625603">
          <w:marLeft w:val="640"/>
          <w:marRight w:val="0"/>
          <w:marTop w:val="0"/>
          <w:marBottom w:val="0"/>
          <w:divBdr>
            <w:top w:val="none" w:sz="0" w:space="0" w:color="auto"/>
            <w:left w:val="none" w:sz="0" w:space="0" w:color="auto"/>
            <w:bottom w:val="none" w:sz="0" w:space="0" w:color="auto"/>
            <w:right w:val="none" w:sz="0" w:space="0" w:color="auto"/>
          </w:divBdr>
        </w:div>
        <w:div w:id="128979283">
          <w:marLeft w:val="640"/>
          <w:marRight w:val="0"/>
          <w:marTop w:val="0"/>
          <w:marBottom w:val="0"/>
          <w:divBdr>
            <w:top w:val="none" w:sz="0" w:space="0" w:color="auto"/>
            <w:left w:val="none" w:sz="0" w:space="0" w:color="auto"/>
            <w:bottom w:val="none" w:sz="0" w:space="0" w:color="auto"/>
            <w:right w:val="none" w:sz="0" w:space="0" w:color="auto"/>
          </w:divBdr>
        </w:div>
        <w:div w:id="142091936">
          <w:marLeft w:val="640"/>
          <w:marRight w:val="0"/>
          <w:marTop w:val="0"/>
          <w:marBottom w:val="0"/>
          <w:divBdr>
            <w:top w:val="none" w:sz="0" w:space="0" w:color="auto"/>
            <w:left w:val="none" w:sz="0" w:space="0" w:color="auto"/>
            <w:bottom w:val="none" w:sz="0" w:space="0" w:color="auto"/>
            <w:right w:val="none" w:sz="0" w:space="0" w:color="auto"/>
          </w:divBdr>
        </w:div>
        <w:div w:id="158542084">
          <w:marLeft w:val="640"/>
          <w:marRight w:val="0"/>
          <w:marTop w:val="0"/>
          <w:marBottom w:val="0"/>
          <w:divBdr>
            <w:top w:val="none" w:sz="0" w:space="0" w:color="auto"/>
            <w:left w:val="none" w:sz="0" w:space="0" w:color="auto"/>
            <w:bottom w:val="none" w:sz="0" w:space="0" w:color="auto"/>
            <w:right w:val="none" w:sz="0" w:space="0" w:color="auto"/>
          </w:divBdr>
        </w:div>
        <w:div w:id="161047324">
          <w:marLeft w:val="640"/>
          <w:marRight w:val="0"/>
          <w:marTop w:val="0"/>
          <w:marBottom w:val="0"/>
          <w:divBdr>
            <w:top w:val="none" w:sz="0" w:space="0" w:color="auto"/>
            <w:left w:val="none" w:sz="0" w:space="0" w:color="auto"/>
            <w:bottom w:val="none" w:sz="0" w:space="0" w:color="auto"/>
            <w:right w:val="none" w:sz="0" w:space="0" w:color="auto"/>
          </w:divBdr>
        </w:div>
        <w:div w:id="168954257">
          <w:marLeft w:val="640"/>
          <w:marRight w:val="0"/>
          <w:marTop w:val="0"/>
          <w:marBottom w:val="0"/>
          <w:divBdr>
            <w:top w:val="none" w:sz="0" w:space="0" w:color="auto"/>
            <w:left w:val="none" w:sz="0" w:space="0" w:color="auto"/>
            <w:bottom w:val="none" w:sz="0" w:space="0" w:color="auto"/>
            <w:right w:val="none" w:sz="0" w:space="0" w:color="auto"/>
          </w:divBdr>
        </w:div>
        <w:div w:id="195587591">
          <w:marLeft w:val="640"/>
          <w:marRight w:val="0"/>
          <w:marTop w:val="0"/>
          <w:marBottom w:val="0"/>
          <w:divBdr>
            <w:top w:val="none" w:sz="0" w:space="0" w:color="auto"/>
            <w:left w:val="none" w:sz="0" w:space="0" w:color="auto"/>
            <w:bottom w:val="none" w:sz="0" w:space="0" w:color="auto"/>
            <w:right w:val="none" w:sz="0" w:space="0" w:color="auto"/>
          </w:divBdr>
        </w:div>
        <w:div w:id="210502490">
          <w:marLeft w:val="640"/>
          <w:marRight w:val="0"/>
          <w:marTop w:val="0"/>
          <w:marBottom w:val="0"/>
          <w:divBdr>
            <w:top w:val="none" w:sz="0" w:space="0" w:color="auto"/>
            <w:left w:val="none" w:sz="0" w:space="0" w:color="auto"/>
            <w:bottom w:val="none" w:sz="0" w:space="0" w:color="auto"/>
            <w:right w:val="none" w:sz="0" w:space="0" w:color="auto"/>
          </w:divBdr>
        </w:div>
        <w:div w:id="230316867">
          <w:marLeft w:val="640"/>
          <w:marRight w:val="0"/>
          <w:marTop w:val="0"/>
          <w:marBottom w:val="0"/>
          <w:divBdr>
            <w:top w:val="none" w:sz="0" w:space="0" w:color="auto"/>
            <w:left w:val="none" w:sz="0" w:space="0" w:color="auto"/>
            <w:bottom w:val="none" w:sz="0" w:space="0" w:color="auto"/>
            <w:right w:val="none" w:sz="0" w:space="0" w:color="auto"/>
          </w:divBdr>
        </w:div>
        <w:div w:id="244150654">
          <w:marLeft w:val="640"/>
          <w:marRight w:val="0"/>
          <w:marTop w:val="0"/>
          <w:marBottom w:val="0"/>
          <w:divBdr>
            <w:top w:val="none" w:sz="0" w:space="0" w:color="auto"/>
            <w:left w:val="none" w:sz="0" w:space="0" w:color="auto"/>
            <w:bottom w:val="none" w:sz="0" w:space="0" w:color="auto"/>
            <w:right w:val="none" w:sz="0" w:space="0" w:color="auto"/>
          </w:divBdr>
        </w:div>
        <w:div w:id="254021290">
          <w:marLeft w:val="640"/>
          <w:marRight w:val="0"/>
          <w:marTop w:val="0"/>
          <w:marBottom w:val="0"/>
          <w:divBdr>
            <w:top w:val="none" w:sz="0" w:space="0" w:color="auto"/>
            <w:left w:val="none" w:sz="0" w:space="0" w:color="auto"/>
            <w:bottom w:val="none" w:sz="0" w:space="0" w:color="auto"/>
            <w:right w:val="none" w:sz="0" w:space="0" w:color="auto"/>
          </w:divBdr>
        </w:div>
        <w:div w:id="264503847">
          <w:marLeft w:val="640"/>
          <w:marRight w:val="0"/>
          <w:marTop w:val="0"/>
          <w:marBottom w:val="0"/>
          <w:divBdr>
            <w:top w:val="none" w:sz="0" w:space="0" w:color="auto"/>
            <w:left w:val="none" w:sz="0" w:space="0" w:color="auto"/>
            <w:bottom w:val="none" w:sz="0" w:space="0" w:color="auto"/>
            <w:right w:val="none" w:sz="0" w:space="0" w:color="auto"/>
          </w:divBdr>
        </w:div>
        <w:div w:id="359013050">
          <w:marLeft w:val="640"/>
          <w:marRight w:val="0"/>
          <w:marTop w:val="0"/>
          <w:marBottom w:val="0"/>
          <w:divBdr>
            <w:top w:val="none" w:sz="0" w:space="0" w:color="auto"/>
            <w:left w:val="none" w:sz="0" w:space="0" w:color="auto"/>
            <w:bottom w:val="none" w:sz="0" w:space="0" w:color="auto"/>
            <w:right w:val="none" w:sz="0" w:space="0" w:color="auto"/>
          </w:divBdr>
        </w:div>
        <w:div w:id="361514614">
          <w:marLeft w:val="640"/>
          <w:marRight w:val="0"/>
          <w:marTop w:val="0"/>
          <w:marBottom w:val="0"/>
          <w:divBdr>
            <w:top w:val="none" w:sz="0" w:space="0" w:color="auto"/>
            <w:left w:val="none" w:sz="0" w:space="0" w:color="auto"/>
            <w:bottom w:val="none" w:sz="0" w:space="0" w:color="auto"/>
            <w:right w:val="none" w:sz="0" w:space="0" w:color="auto"/>
          </w:divBdr>
        </w:div>
        <w:div w:id="367266047">
          <w:marLeft w:val="640"/>
          <w:marRight w:val="0"/>
          <w:marTop w:val="0"/>
          <w:marBottom w:val="0"/>
          <w:divBdr>
            <w:top w:val="none" w:sz="0" w:space="0" w:color="auto"/>
            <w:left w:val="none" w:sz="0" w:space="0" w:color="auto"/>
            <w:bottom w:val="none" w:sz="0" w:space="0" w:color="auto"/>
            <w:right w:val="none" w:sz="0" w:space="0" w:color="auto"/>
          </w:divBdr>
        </w:div>
        <w:div w:id="375275757">
          <w:marLeft w:val="640"/>
          <w:marRight w:val="0"/>
          <w:marTop w:val="0"/>
          <w:marBottom w:val="0"/>
          <w:divBdr>
            <w:top w:val="none" w:sz="0" w:space="0" w:color="auto"/>
            <w:left w:val="none" w:sz="0" w:space="0" w:color="auto"/>
            <w:bottom w:val="none" w:sz="0" w:space="0" w:color="auto"/>
            <w:right w:val="none" w:sz="0" w:space="0" w:color="auto"/>
          </w:divBdr>
        </w:div>
        <w:div w:id="402147836">
          <w:marLeft w:val="640"/>
          <w:marRight w:val="0"/>
          <w:marTop w:val="0"/>
          <w:marBottom w:val="0"/>
          <w:divBdr>
            <w:top w:val="none" w:sz="0" w:space="0" w:color="auto"/>
            <w:left w:val="none" w:sz="0" w:space="0" w:color="auto"/>
            <w:bottom w:val="none" w:sz="0" w:space="0" w:color="auto"/>
            <w:right w:val="none" w:sz="0" w:space="0" w:color="auto"/>
          </w:divBdr>
        </w:div>
        <w:div w:id="423960248">
          <w:marLeft w:val="640"/>
          <w:marRight w:val="0"/>
          <w:marTop w:val="0"/>
          <w:marBottom w:val="0"/>
          <w:divBdr>
            <w:top w:val="none" w:sz="0" w:space="0" w:color="auto"/>
            <w:left w:val="none" w:sz="0" w:space="0" w:color="auto"/>
            <w:bottom w:val="none" w:sz="0" w:space="0" w:color="auto"/>
            <w:right w:val="none" w:sz="0" w:space="0" w:color="auto"/>
          </w:divBdr>
        </w:div>
        <w:div w:id="425998343">
          <w:marLeft w:val="640"/>
          <w:marRight w:val="0"/>
          <w:marTop w:val="0"/>
          <w:marBottom w:val="0"/>
          <w:divBdr>
            <w:top w:val="none" w:sz="0" w:space="0" w:color="auto"/>
            <w:left w:val="none" w:sz="0" w:space="0" w:color="auto"/>
            <w:bottom w:val="none" w:sz="0" w:space="0" w:color="auto"/>
            <w:right w:val="none" w:sz="0" w:space="0" w:color="auto"/>
          </w:divBdr>
        </w:div>
        <w:div w:id="451097075">
          <w:marLeft w:val="640"/>
          <w:marRight w:val="0"/>
          <w:marTop w:val="0"/>
          <w:marBottom w:val="0"/>
          <w:divBdr>
            <w:top w:val="none" w:sz="0" w:space="0" w:color="auto"/>
            <w:left w:val="none" w:sz="0" w:space="0" w:color="auto"/>
            <w:bottom w:val="none" w:sz="0" w:space="0" w:color="auto"/>
            <w:right w:val="none" w:sz="0" w:space="0" w:color="auto"/>
          </w:divBdr>
        </w:div>
        <w:div w:id="460346709">
          <w:marLeft w:val="640"/>
          <w:marRight w:val="0"/>
          <w:marTop w:val="0"/>
          <w:marBottom w:val="0"/>
          <w:divBdr>
            <w:top w:val="none" w:sz="0" w:space="0" w:color="auto"/>
            <w:left w:val="none" w:sz="0" w:space="0" w:color="auto"/>
            <w:bottom w:val="none" w:sz="0" w:space="0" w:color="auto"/>
            <w:right w:val="none" w:sz="0" w:space="0" w:color="auto"/>
          </w:divBdr>
        </w:div>
        <w:div w:id="482892178">
          <w:marLeft w:val="640"/>
          <w:marRight w:val="0"/>
          <w:marTop w:val="0"/>
          <w:marBottom w:val="0"/>
          <w:divBdr>
            <w:top w:val="none" w:sz="0" w:space="0" w:color="auto"/>
            <w:left w:val="none" w:sz="0" w:space="0" w:color="auto"/>
            <w:bottom w:val="none" w:sz="0" w:space="0" w:color="auto"/>
            <w:right w:val="none" w:sz="0" w:space="0" w:color="auto"/>
          </w:divBdr>
        </w:div>
        <w:div w:id="522793063">
          <w:marLeft w:val="640"/>
          <w:marRight w:val="0"/>
          <w:marTop w:val="0"/>
          <w:marBottom w:val="0"/>
          <w:divBdr>
            <w:top w:val="none" w:sz="0" w:space="0" w:color="auto"/>
            <w:left w:val="none" w:sz="0" w:space="0" w:color="auto"/>
            <w:bottom w:val="none" w:sz="0" w:space="0" w:color="auto"/>
            <w:right w:val="none" w:sz="0" w:space="0" w:color="auto"/>
          </w:divBdr>
        </w:div>
        <w:div w:id="554777421">
          <w:marLeft w:val="640"/>
          <w:marRight w:val="0"/>
          <w:marTop w:val="0"/>
          <w:marBottom w:val="0"/>
          <w:divBdr>
            <w:top w:val="none" w:sz="0" w:space="0" w:color="auto"/>
            <w:left w:val="none" w:sz="0" w:space="0" w:color="auto"/>
            <w:bottom w:val="none" w:sz="0" w:space="0" w:color="auto"/>
            <w:right w:val="none" w:sz="0" w:space="0" w:color="auto"/>
          </w:divBdr>
        </w:div>
        <w:div w:id="560334219">
          <w:marLeft w:val="640"/>
          <w:marRight w:val="0"/>
          <w:marTop w:val="0"/>
          <w:marBottom w:val="0"/>
          <w:divBdr>
            <w:top w:val="none" w:sz="0" w:space="0" w:color="auto"/>
            <w:left w:val="none" w:sz="0" w:space="0" w:color="auto"/>
            <w:bottom w:val="none" w:sz="0" w:space="0" w:color="auto"/>
            <w:right w:val="none" w:sz="0" w:space="0" w:color="auto"/>
          </w:divBdr>
        </w:div>
        <w:div w:id="574821440">
          <w:marLeft w:val="640"/>
          <w:marRight w:val="0"/>
          <w:marTop w:val="0"/>
          <w:marBottom w:val="0"/>
          <w:divBdr>
            <w:top w:val="none" w:sz="0" w:space="0" w:color="auto"/>
            <w:left w:val="none" w:sz="0" w:space="0" w:color="auto"/>
            <w:bottom w:val="none" w:sz="0" w:space="0" w:color="auto"/>
            <w:right w:val="none" w:sz="0" w:space="0" w:color="auto"/>
          </w:divBdr>
        </w:div>
        <w:div w:id="576667722">
          <w:marLeft w:val="640"/>
          <w:marRight w:val="0"/>
          <w:marTop w:val="0"/>
          <w:marBottom w:val="0"/>
          <w:divBdr>
            <w:top w:val="none" w:sz="0" w:space="0" w:color="auto"/>
            <w:left w:val="none" w:sz="0" w:space="0" w:color="auto"/>
            <w:bottom w:val="none" w:sz="0" w:space="0" w:color="auto"/>
            <w:right w:val="none" w:sz="0" w:space="0" w:color="auto"/>
          </w:divBdr>
        </w:div>
        <w:div w:id="581916299">
          <w:marLeft w:val="640"/>
          <w:marRight w:val="0"/>
          <w:marTop w:val="0"/>
          <w:marBottom w:val="0"/>
          <w:divBdr>
            <w:top w:val="none" w:sz="0" w:space="0" w:color="auto"/>
            <w:left w:val="none" w:sz="0" w:space="0" w:color="auto"/>
            <w:bottom w:val="none" w:sz="0" w:space="0" w:color="auto"/>
            <w:right w:val="none" w:sz="0" w:space="0" w:color="auto"/>
          </w:divBdr>
        </w:div>
        <w:div w:id="602148526">
          <w:marLeft w:val="640"/>
          <w:marRight w:val="0"/>
          <w:marTop w:val="0"/>
          <w:marBottom w:val="0"/>
          <w:divBdr>
            <w:top w:val="none" w:sz="0" w:space="0" w:color="auto"/>
            <w:left w:val="none" w:sz="0" w:space="0" w:color="auto"/>
            <w:bottom w:val="none" w:sz="0" w:space="0" w:color="auto"/>
            <w:right w:val="none" w:sz="0" w:space="0" w:color="auto"/>
          </w:divBdr>
        </w:div>
        <w:div w:id="632171421">
          <w:marLeft w:val="640"/>
          <w:marRight w:val="0"/>
          <w:marTop w:val="0"/>
          <w:marBottom w:val="0"/>
          <w:divBdr>
            <w:top w:val="none" w:sz="0" w:space="0" w:color="auto"/>
            <w:left w:val="none" w:sz="0" w:space="0" w:color="auto"/>
            <w:bottom w:val="none" w:sz="0" w:space="0" w:color="auto"/>
            <w:right w:val="none" w:sz="0" w:space="0" w:color="auto"/>
          </w:divBdr>
        </w:div>
        <w:div w:id="633677001">
          <w:marLeft w:val="640"/>
          <w:marRight w:val="0"/>
          <w:marTop w:val="0"/>
          <w:marBottom w:val="0"/>
          <w:divBdr>
            <w:top w:val="none" w:sz="0" w:space="0" w:color="auto"/>
            <w:left w:val="none" w:sz="0" w:space="0" w:color="auto"/>
            <w:bottom w:val="none" w:sz="0" w:space="0" w:color="auto"/>
            <w:right w:val="none" w:sz="0" w:space="0" w:color="auto"/>
          </w:divBdr>
        </w:div>
        <w:div w:id="647975580">
          <w:marLeft w:val="640"/>
          <w:marRight w:val="0"/>
          <w:marTop w:val="0"/>
          <w:marBottom w:val="0"/>
          <w:divBdr>
            <w:top w:val="none" w:sz="0" w:space="0" w:color="auto"/>
            <w:left w:val="none" w:sz="0" w:space="0" w:color="auto"/>
            <w:bottom w:val="none" w:sz="0" w:space="0" w:color="auto"/>
            <w:right w:val="none" w:sz="0" w:space="0" w:color="auto"/>
          </w:divBdr>
        </w:div>
        <w:div w:id="655888567">
          <w:marLeft w:val="640"/>
          <w:marRight w:val="0"/>
          <w:marTop w:val="0"/>
          <w:marBottom w:val="0"/>
          <w:divBdr>
            <w:top w:val="none" w:sz="0" w:space="0" w:color="auto"/>
            <w:left w:val="none" w:sz="0" w:space="0" w:color="auto"/>
            <w:bottom w:val="none" w:sz="0" w:space="0" w:color="auto"/>
            <w:right w:val="none" w:sz="0" w:space="0" w:color="auto"/>
          </w:divBdr>
        </w:div>
        <w:div w:id="693383568">
          <w:marLeft w:val="640"/>
          <w:marRight w:val="0"/>
          <w:marTop w:val="0"/>
          <w:marBottom w:val="0"/>
          <w:divBdr>
            <w:top w:val="none" w:sz="0" w:space="0" w:color="auto"/>
            <w:left w:val="none" w:sz="0" w:space="0" w:color="auto"/>
            <w:bottom w:val="none" w:sz="0" w:space="0" w:color="auto"/>
            <w:right w:val="none" w:sz="0" w:space="0" w:color="auto"/>
          </w:divBdr>
        </w:div>
        <w:div w:id="694505930">
          <w:marLeft w:val="640"/>
          <w:marRight w:val="0"/>
          <w:marTop w:val="0"/>
          <w:marBottom w:val="0"/>
          <w:divBdr>
            <w:top w:val="none" w:sz="0" w:space="0" w:color="auto"/>
            <w:left w:val="none" w:sz="0" w:space="0" w:color="auto"/>
            <w:bottom w:val="none" w:sz="0" w:space="0" w:color="auto"/>
            <w:right w:val="none" w:sz="0" w:space="0" w:color="auto"/>
          </w:divBdr>
        </w:div>
        <w:div w:id="697896968">
          <w:marLeft w:val="640"/>
          <w:marRight w:val="0"/>
          <w:marTop w:val="0"/>
          <w:marBottom w:val="0"/>
          <w:divBdr>
            <w:top w:val="none" w:sz="0" w:space="0" w:color="auto"/>
            <w:left w:val="none" w:sz="0" w:space="0" w:color="auto"/>
            <w:bottom w:val="none" w:sz="0" w:space="0" w:color="auto"/>
            <w:right w:val="none" w:sz="0" w:space="0" w:color="auto"/>
          </w:divBdr>
        </w:div>
        <w:div w:id="700208953">
          <w:marLeft w:val="640"/>
          <w:marRight w:val="0"/>
          <w:marTop w:val="0"/>
          <w:marBottom w:val="0"/>
          <w:divBdr>
            <w:top w:val="none" w:sz="0" w:space="0" w:color="auto"/>
            <w:left w:val="none" w:sz="0" w:space="0" w:color="auto"/>
            <w:bottom w:val="none" w:sz="0" w:space="0" w:color="auto"/>
            <w:right w:val="none" w:sz="0" w:space="0" w:color="auto"/>
          </w:divBdr>
        </w:div>
        <w:div w:id="701517390">
          <w:marLeft w:val="640"/>
          <w:marRight w:val="0"/>
          <w:marTop w:val="0"/>
          <w:marBottom w:val="0"/>
          <w:divBdr>
            <w:top w:val="none" w:sz="0" w:space="0" w:color="auto"/>
            <w:left w:val="none" w:sz="0" w:space="0" w:color="auto"/>
            <w:bottom w:val="none" w:sz="0" w:space="0" w:color="auto"/>
            <w:right w:val="none" w:sz="0" w:space="0" w:color="auto"/>
          </w:divBdr>
        </w:div>
        <w:div w:id="741607435">
          <w:marLeft w:val="640"/>
          <w:marRight w:val="0"/>
          <w:marTop w:val="0"/>
          <w:marBottom w:val="0"/>
          <w:divBdr>
            <w:top w:val="none" w:sz="0" w:space="0" w:color="auto"/>
            <w:left w:val="none" w:sz="0" w:space="0" w:color="auto"/>
            <w:bottom w:val="none" w:sz="0" w:space="0" w:color="auto"/>
            <w:right w:val="none" w:sz="0" w:space="0" w:color="auto"/>
          </w:divBdr>
        </w:div>
        <w:div w:id="744231147">
          <w:marLeft w:val="640"/>
          <w:marRight w:val="0"/>
          <w:marTop w:val="0"/>
          <w:marBottom w:val="0"/>
          <w:divBdr>
            <w:top w:val="none" w:sz="0" w:space="0" w:color="auto"/>
            <w:left w:val="none" w:sz="0" w:space="0" w:color="auto"/>
            <w:bottom w:val="none" w:sz="0" w:space="0" w:color="auto"/>
            <w:right w:val="none" w:sz="0" w:space="0" w:color="auto"/>
          </w:divBdr>
        </w:div>
        <w:div w:id="764612526">
          <w:marLeft w:val="640"/>
          <w:marRight w:val="0"/>
          <w:marTop w:val="0"/>
          <w:marBottom w:val="0"/>
          <w:divBdr>
            <w:top w:val="none" w:sz="0" w:space="0" w:color="auto"/>
            <w:left w:val="none" w:sz="0" w:space="0" w:color="auto"/>
            <w:bottom w:val="none" w:sz="0" w:space="0" w:color="auto"/>
            <w:right w:val="none" w:sz="0" w:space="0" w:color="auto"/>
          </w:divBdr>
        </w:div>
        <w:div w:id="796142932">
          <w:marLeft w:val="640"/>
          <w:marRight w:val="0"/>
          <w:marTop w:val="0"/>
          <w:marBottom w:val="0"/>
          <w:divBdr>
            <w:top w:val="none" w:sz="0" w:space="0" w:color="auto"/>
            <w:left w:val="none" w:sz="0" w:space="0" w:color="auto"/>
            <w:bottom w:val="none" w:sz="0" w:space="0" w:color="auto"/>
            <w:right w:val="none" w:sz="0" w:space="0" w:color="auto"/>
          </w:divBdr>
        </w:div>
        <w:div w:id="808134517">
          <w:marLeft w:val="640"/>
          <w:marRight w:val="0"/>
          <w:marTop w:val="0"/>
          <w:marBottom w:val="0"/>
          <w:divBdr>
            <w:top w:val="none" w:sz="0" w:space="0" w:color="auto"/>
            <w:left w:val="none" w:sz="0" w:space="0" w:color="auto"/>
            <w:bottom w:val="none" w:sz="0" w:space="0" w:color="auto"/>
            <w:right w:val="none" w:sz="0" w:space="0" w:color="auto"/>
          </w:divBdr>
        </w:div>
        <w:div w:id="813334414">
          <w:marLeft w:val="640"/>
          <w:marRight w:val="0"/>
          <w:marTop w:val="0"/>
          <w:marBottom w:val="0"/>
          <w:divBdr>
            <w:top w:val="none" w:sz="0" w:space="0" w:color="auto"/>
            <w:left w:val="none" w:sz="0" w:space="0" w:color="auto"/>
            <w:bottom w:val="none" w:sz="0" w:space="0" w:color="auto"/>
            <w:right w:val="none" w:sz="0" w:space="0" w:color="auto"/>
          </w:divBdr>
        </w:div>
        <w:div w:id="869219556">
          <w:marLeft w:val="640"/>
          <w:marRight w:val="0"/>
          <w:marTop w:val="0"/>
          <w:marBottom w:val="0"/>
          <w:divBdr>
            <w:top w:val="none" w:sz="0" w:space="0" w:color="auto"/>
            <w:left w:val="none" w:sz="0" w:space="0" w:color="auto"/>
            <w:bottom w:val="none" w:sz="0" w:space="0" w:color="auto"/>
            <w:right w:val="none" w:sz="0" w:space="0" w:color="auto"/>
          </w:divBdr>
        </w:div>
        <w:div w:id="903640241">
          <w:marLeft w:val="640"/>
          <w:marRight w:val="0"/>
          <w:marTop w:val="0"/>
          <w:marBottom w:val="0"/>
          <w:divBdr>
            <w:top w:val="none" w:sz="0" w:space="0" w:color="auto"/>
            <w:left w:val="none" w:sz="0" w:space="0" w:color="auto"/>
            <w:bottom w:val="none" w:sz="0" w:space="0" w:color="auto"/>
            <w:right w:val="none" w:sz="0" w:space="0" w:color="auto"/>
          </w:divBdr>
        </w:div>
        <w:div w:id="955136140">
          <w:marLeft w:val="640"/>
          <w:marRight w:val="0"/>
          <w:marTop w:val="0"/>
          <w:marBottom w:val="0"/>
          <w:divBdr>
            <w:top w:val="none" w:sz="0" w:space="0" w:color="auto"/>
            <w:left w:val="none" w:sz="0" w:space="0" w:color="auto"/>
            <w:bottom w:val="none" w:sz="0" w:space="0" w:color="auto"/>
            <w:right w:val="none" w:sz="0" w:space="0" w:color="auto"/>
          </w:divBdr>
        </w:div>
        <w:div w:id="967321989">
          <w:marLeft w:val="640"/>
          <w:marRight w:val="0"/>
          <w:marTop w:val="0"/>
          <w:marBottom w:val="0"/>
          <w:divBdr>
            <w:top w:val="none" w:sz="0" w:space="0" w:color="auto"/>
            <w:left w:val="none" w:sz="0" w:space="0" w:color="auto"/>
            <w:bottom w:val="none" w:sz="0" w:space="0" w:color="auto"/>
            <w:right w:val="none" w:sz="0" w:space="0" w:color="auto"/>
          </w:divBdr>
        </w:div>
        <w:div w:id="967592879">
          <w:marLeft w:val="640"/>
          <w:marRight w:val="0"/>
          <w:marTop w:val="0"/>
          <w:marBottom w:val="0"/>
          <w:divBdr>
            <w:top w:val="none" w:sz="0" w:space="0" w:color="auto"/>
            <w:left w:val="none" w:sz="0" w:space="0" w:color="auto"/>
            <w:bottom w:val="none" w:sz="0" w:space="0" w:color="auto"/>
            <w:right w:val="none" w:sz="0" w:space="0" w:color="auto"/>
          </w:divBdr>
        </w:div>
        <w:div w:id="982388190">
          <w:marLeft w:val="640"/>
          <w:marRight w:val="0"/>
          <w:marTop w:val="0"/>
          <w:marBottom w:val="0"/>
          <w:divBdr>
            <w:top w:val="none" w:sz="0" w:space="0" w:color="auto"/>
            <w:left w:val="none" w:sz="0" w:space="0" w:color="auto"/>
            <w:bottom w:val="none" w:sz="0" w:space="0" w:color="auto"/>
            <w:right w:val="none" w:sz="0" w:space="0" w:color="auto"/>
          </w:divBdr>
        </w:div>
        <w:div w:id="1009716871">
          <w:marLeft w:val="640"/>
          <w:marRight w:val="0"/>
          <w:marTop w:val="0"/>
          <w:marBottom w:val="0"/>
          <w:divBdr>
            <w:top w:val="none" w:sz="0" w:space="0" w:color="auto"/>
            <w:left w:val="none" w:sz="0" w:space="0" w:color="auto"/>
            <w:bottom w:val="none" w:sz="0" w:space="0" w:color="auto"/>
            <w:right w:val="none" w:sz="0" w:space="0" w:color="auto"/>
          </w:divBdr>
        </w:div>
        <w:div w:id="1013071177">
          <w:marLeft w:val="640"/>
          <w:marRight w:val="0"/>
          <w:marTop w:val="0"/>
          <w:marBottom w:val="0"/>
          <w:divBdr>
            <w:top w:val="none" w:sz="0" w:space="0" w:color="auto"/>
            <w:left w:val="none" w:sz="0" w:space="0" w:color="auto"/>
            <w:bottom w:val="none" w:sz="0" w:space="0" w:color="auto"/>
            <w:right w:val="none" w:sz="0" w:space="0" w:color="auto"/>
          </w:divBdr>
        </w:div>
        <w:div w:id="1036203094">
          <w:marLeft w:val="640"/>
          <w:marRight w:val="0"/>
          <w:marTop w:val="0"/>
          <w:marBottom w:val="0"/>
          <w:divBdr>
            <w:top w:val="none" w:sz="0" w:space="0" w:color="auto"/>
            <w:left w:val="none" w:sz="0" w:space="0" w:color="auto"/>
            <w:bottom w:val="none" w:sz="0" w:space="0" w:color="auto"/>
            <w:right w:val="none" w:sz="0" w:space="0" w:color="auto"/>
          </w:divBdr>
        </w:div>
        <w:div w:id="1068305087">
          <w:marLeft w:val="640"/>
          <w:marRight w:val="0"/>
          <w:marTop w:val="0"/>
          <w:marBottom w:val="0"/>
          <w:divBdr>
            <w:top w:val="none" w:sz="0" w:space="0" w:color="auto"/>
            <w:left w:val="none" w:sz="0" w:space="0" w:color="auto"/>
            <w:bottom w:val="none" w:sz="0" w:space="0" w:color="auto"/>
            <w:right w:val="none" w:sz="0" w:space="0" w:color="auto"/>
          </w:divBdr>
        </w:div>
        <w:div w:id="1108045029">
          <w:marLeft w:val="640"/>
          <w:marRight w:val="0"/>
          <w:marTop w:val="0"/>
          <w:marBottom w:val="0"/>
          <w:divBdr>
            <w:top w:val="none" w:sz="0" w:space="0" w:color="auto"/>
            <w:left w:val="none" w:sz="0" w:space="0" w:color="auto"/>
            <w:bottom w:val="none" w:sz="0" w:space="0" w:color="auto"/>
            <w:right w:val="none" w:sz="0" w:space="0" w:color="auto"/>
          </w:divBdr>
        </w:div>
        <w:div w:id="1117719176">
          <w:marLeft w:val="640"/>
          <w:marRight w:val="0"/>
          <w:marTop w:val="0"/>
          <w:marBottom w:val="0"/>
          <w:divBdr>
            <w:top w:val="none" w:sz="0" w:space="0" w:color="auto"/>
            <w:left w:val="none" w:sz="0" w:space="0" w:color="auto"/>
            <w:bottom w:val="none" w:sz="0" w:space="0" w:color="auto"/>
            <w:right w:val="none" w:sz="0" w:space="0" w:color="auto"/>
          </w:divBdr>
        </w:div>
        <w:div w:id="1135836605">
          <w:marLeft w:val="640"/>
          <w:marRight w:val="0"/>
          <w:marTop w:val="0"/>
          <w:marBottom w:val="0"/>
          <w:divBdr>
            <w:top w:val="none" w:sz="0" w:space="0" w:color="auto"/>
            <w:left w:val="none" w:sz="0" w:space="0" w:color="auto"/>
            <w:bottom w:val="none" w:sz="0" w:space="0" w:color="auto"/>
            <w:right w:val="none" w:sz="0" w:space="0" w:color="auto"/>
          </w:divBdr>
        </w:div>
        <w:div w:id="1151680176">
          <w:marLeft w:val="640"/>
          <w:marRight w:val="0"/>
          <w:marTop w:val="0"/>
          <w:marBottom w:val="0"/>
          <w:divBdr>
            <w:top w:val="none" w:sz="0" w:space="0" w:color="auto"/>
            <w:left w:val="none" w:sz="0" w:space="0" w:color="auto"/>
            <w:bottom w:val="none" w:sz="0" w:space="0" w:color="auto"/>
            <w:right w:val="none" w:sz="0" w:space="0" w:color="auto"/>
          </w:divBdr>
        </w:div>
        <w:div w:id="1207988824">
          <w:marLeft w:val="640"/>
          <w:marRight w:val="0"/>
          <w:marTop w:val="0"/>
          <w:marBottom w:val="0"/>
          <w:divBdr>
            <w:top w:val="none" w:sz="0" w:space="0" w:color="auto"/>
            <w:left w:val="none" w:sz="0" w:space="0" w:color="auto"/>
            <w:bottom w:val="none" w:sz="0" w:space="0" w:color="auto"/>
            <w:right w:val="none" w:sz="0" w:space="0" w:color="auto"/>
          </w:divBdr>
        </w:div>
        <w:div w:id="1213152534">
          <w:marLeft w:val="640"/>
          <w:marRight w:val="0"/>
          <w:marTop w:val="0"/>
          <w:marBottom w:val="0"/>
          <w:divBdr>
            <w:top w:val="none" w:sz="0" w:space="0" w:color="auto"/>
            <w:left w:val="none" w:sz="0" w:space="0" w:color="auto"/>
            <w:bottom w:val="none" w:sz="0" w:space="0" w:color="auto"/>
            <w:right w:val="none" w:sz="0" w:space="0" w:color="auto"/>
          </w:divBdr>
        </w:div>
        <w:div w:id="1217163837">
          <w:marLeft w:val="640"/>
          <w:marRight w:val="0"/>
          <w:marTop w:val="0"/>
          <w:marBottom w:val="0"/>
          <w:divBdr>
            <w:top w:val="none" w:sz="0" w:space="0" w:color="auto"/>
            <w:left w:val="none" w:sz="0" w:space="0" w:color="auto"/>
            <w:bottom w:val="none" w:sz="0" w:space="0" w:color="auto"/>
            <w:right w:val="none" w:sz="0" w:space="0" w:color="auto"/>
          </w:divBdr>
        </w:div>
        <w:div w:id="1233930220">
          <w:marLeft w:val="640"/>
          <w:marRight w:val="0"/>
          <w:marTop w:val="0"/>
          <w:marBottom w:val="0"/>
          <w:divBdr>
            <w:top w:val="none" w:sz="0" w:space="0" w:color="auto"/>
            <w:left w:val="none" w:sz="0" w:space="0" w:color="auto"/>
            <w:bottom w:val="none" w:sz="0" w:space="0" w:color="auto"/>
            <w:right w:val="none" w:sz="0" w:space="0" w:color="auto"/>
          </w:divBdr>
        </w:div>
        <w:div w:id="1268661320">
          <w:marLeft w:val="640"/>
          <w:marRight w:val="0"/>
          <w:marTop w:val="0"/>
          <w:marBottom w:val="0"/>
          <w:divBdr>
            <w:top w:val="none" w:sz="0" w:space="0" w:color="auto"/>
            <w:left w:val="none" w:sz="0" w:space="0" w:color="auto"/>
            <w:bottom w:val="none" w:sz="0" w:space="0" w:color="auto"/>
            <w:right w:val="none" w:sz="0" w:space="0" w:color="auto"/>
          </w:divBdr>
        </w:div>
        <w:div w:id="1269123769">
          <w:marLeft w:val="640"/>
          <w:marRight w:val="0"/>
          <w:marTop w:val="0"/>
          <w:marBottom w:val="0"/>
          <w:divBdr>
            <w:top w:val="none" w:sz="0" w:space="0" w:color="auto"/>
            <w:left w:val="none" w:sz="0" w:space="0" w:color="auto"/>
            <w:bottom w:val="none" w:sz="0" w:space="0" w:color="auto"/>
            <w:right w:val="none" w:sz="0" w:space="0" w:color="auto"/>
          </w:divBdr>
        </w:div>
        <w:div w:id="1272202586">
          <w:marLeft w:val="640"/>
          <w:marRight w:val="0"/>
          <w:marTop w:val="0"/>
          <w:marBottom w:val="0"/>
          <w:divBdr>
            <w:top w:val="none" w:sz="0" w:space="0" w:color="auto"/>
            <w:left w:val="none" w:sz="0" w:space="0" w:color="auto"/>
            <w:bottom w:val="none" w:sz="0" w:space="0" w:color="auto"/>
            <w:right w:val="none" w:sz="0" w:space="0" w:color="auto"/>
          </w:divBdr>
        </w:div>
        <w:div w:id="1276711854">
          <w:marLeft w:val="640"/>
          <w:marRight w:val="0"/>
          <w:marTop w:val="0"/>
          <w:marBottom w:val="0"/>
          <w:divBdr>
            <w:top w:val="none" w:sz="0" w:space="0" w:color="auto"/>
            <w:left w:val="none" w:sz="0" w:space="0" w:color="auto"/>
            <w:bottom w:val="none" w:sz="0" w:space="0" w:color="auto"/>
            <w:right w:val="none" w:sz="0" w:space="0" w:color="auto"/>
          </w:divBdr>
        </w:div>
        <w:div w:id="1310089081">
          <w:marLeft w:val="640"/>
          <w:marRight w:val="0"/>
          <w:marTop w:val="0"/>
          <w:marBottom w:val="0"/>
          <w:divBdr>
            <w:top w:val="none" w:sz="0" w:space="0" w:color="auto"/>
            <w:left w:val="none" w:sz="0" w:space="0" w:color="auto"/>
            <w:bottom w:val="none" w:sz="0" w:space="0" w:color="auto"/>
            <w:right w:val="none" w:sz="0" w:space="0" w:color="auto"/>
          </w:divBdr>
        </w:div>
        <w:div w:id="1364360527">
          <w:marLeft w:val="640"/>
          <w:marRight w:val="0"/>
          <w:marTop w:val="0"/>
          <w:marBottom w:val="0"/>
          <w:divBdr>
            <w:top w:val="none" w:sz="0" w:space="0" w:color="auto"/>
            <w:left w:val="none" w:sz="0" w:space="0" w:color="auto"/>
            <w:bottom w:val="none" w:sz="0" w:space="0" w:color="auto"/>
            <w:right w:val="none" w:sz="0" w:space="0" w:color="auto"/>
          </w:divBdr>
        </w:div>
        <w:div w:id="1366056337">
          <w:marLeft w:val="640"/>
          <w:marRight w:val="0"/>
          <w:marTop w:val="0"/>
          <w:marBottom w:val="0"/>
          <w:divBdr>
            <w:top w:val="none" w:sz="0" w:space="0" w:color="auto"/>
            <w:left w:val="none" w:sz="0" w:space="0" w:color="auto"/>
            <w:bottom w:val="none" w:sz="0" w:space="0" w:color="auto"/>
            <w:right w:val="none" w:sz="0" w:space="0" w:color="auto"/>
          </w:divBdr>
        </w:div>
        <w:div w:id="1371109641">
          <w:marLeft w:val="640"/>
          <w:marRight w:val="0"/>
          <w:marTop w:val="0"/>
          <w:marBottom w:val="0"/>
          <w:divBdr>
            <w:top w:val="none" w:sz="0" w:space="0" w:color="auto"/>
            <w:left w:val="none" w:sz="0" w:space="0" w:color="auto"/>
            <w:bottom w:val="none" w:sz="0" w:space="0" w:color="auto"/>
            <w:right w:val="none" w:sz="0" w:space="0" w:color="auto"/>
          </w:divBdr>
        </w:div>
        <w:div w:id="1372269081">
          <w:marLeft w:val="640"/>
          <w:marRight w:val="0"/>
          <w:marTop w:val="0"/>
          <w:marBottom w:val="0"/>
          <w:divBdr>
            <w:top w:val="none" w:sz="0" w:space="0" w:color="auto"/>
            <w:left w:val="none" w:sz="0" w:space="0" w:color="auto"/>
            <w:bottom w:val="none" w:sz="0" w:space="0" w:color="auto"/>
            <w:right w:val="none" w:sz="0" w:space="0" w:color="auto"/>
          </w:divBdr>
        </w:div>
        <w:div w:id="1398356510">
          <w:marLeft w:val="640"/>
          <w:marRight w:val="0"/>
          <w:marTop w:val="0"/>
          <w:marBottom w:val="0"/>
          <w:divBdr>
            <w:top w:val="none" w:sz="0" w:space="0" w:color="auto"/>
            <w:left w:val="none" w:sz="0" w:space="0" w:color="auto"/>
            <w:bottom w:val="none" w:sz="0" w:space="0" w:color="auto"/>
            <w:right w:val="none" w:sz="0" w:space="0" w:color="auto"/>
          </w:divBdr>
        </w:div>
        <w:div w:id="1403484602">
          <w:marLeft w:val="640"/>
          <w:marRight w:val="0"/>
          <w:marTop w:val="0"/>
          <w:marBottom w:val="0"/>
          <w:divBdr>
            <w:top w:val="none" w:sz="0" w:space="0" w:color="auto"/>
            <w:left w:val="none" w:sz="0" w:space="0" w:color="auto"/>
            <w:bottom w:val="none" w:sz="0" w:space="0" w:color="auto"/>
            <w:right w:val="none" w:sz="0" w:space="0" w:color="auto"/>
          </w:divBdr>
        </w:div>
        <w:div w:id="1404792848">
          <w:marLeft w:val="640"/>
          <w:marRight w:val="0"/>
          <w:marTop w:val="0"/>
          <w:marBottom w:val="0"/>
          <w:divBdr>
            <w:top w:val="none" w:sz="0" w:space="0" w:color="auto"/>
            <w:left w:val="none" w:sz="0" w:space="0" w:color="auto"/>
            <w:bottom w:val="none" w:sz="0" w:space="0" w:color="auto"/>
            <w:right w:val="none" w:sz="0" w:space="0" w:color="auto"/>
          </w:divBdr>
        </w:div>
        <w:div w:id="1409810901">
          <w:marLeft w:val="640"/>
          <w:marRight w:val="0"/>
          <w:marTop w:val="0"/>
          <w:marBottom w:val="0"/>
          <w:divBdr>
            <w:top w:val="none" w:sz="0" w:space="0" w:color="auto"/>
            <w:left w:val="none" w:sz="0" w:space="0" w:color="auto"/>
            <w:bottom w:val="none" w:sz="0" w:space="0" w:color="auto"/>
            <w:right w:val="none" w:sz="0" w:space="0" w:color="auto"/>
          </w:divBdr>
        </w:div>
        <w:div w:id="1423454686">
          <w:marLeft w:val="640"/>
          <w:marRight w:val="0"/>
          <w:marTop w:val="0"/>
          <w:marBottom w:val="0"/>
          <w:divBdr>
            <w:top w:val="none" w:sz="0" w:space="0" w:color="auto"/>
            <w:left w:val="none" w:sz="0" w:space="0" w:color="auto"/>
            <w:bottom w:val="none" w:sz="0" w:space="0" w:color="auto"/>
            <w:right w:val="none" w:sz="0" w:space="0" w:color="auto"/>
          </w:divBdr>
        </w:div>
        <w:div w:id="1425564330">
          <w:marLeft w:val="640"/>
          <w:marRight w:val="0"/>
          <w:marTop w:val="0"/>
          <w:marBottom w:val="0"/>
          <w:divBdr>
            <w:top w:val="none" w:sz="0" w:space="0" w:color="auto"/>
            <w:left w:val="none" w:sz="0" w:space="0" w:color="auto"/>
            <w:bottom w:val="none" w:sz="0" w:space="0" w:color="auto"/>
            <w:right w:val="none" w:sz="0" w:space="0" w:color="auto"/>
          </w:divBdr>
        </w:div>
        <w:div w:id="1432704365">
          <w:marLeft w:val="640"/>
          <w:marRight w:val="0"/>
          <w:marTop w:val="0"/>
          <w:marBottom w:val="0"/>
          <w:divBdr>
            <w:top w:val="none" w:sz="0" w:space="0" w:color="auto"/>
            <w:left w:val="none" w:sz="0" w:space="0" w:color="auto"/>
            <w:bottom w:val="none" w:sz="0" w:space="0" w:color="auto"/>
            <w:right w:val="none" w:sz="0" w:space="0" w:color="auto"/>
          </w:divBdr>
        </w:div>
        <w:div w:id="1447652344">
          <w:marLeft w:val="640"/>
          <w:marRight w:val="0"/>
          <w:marTop w:val="0"/>
          <w:marBottom w:val="0"/>
          <w:divBdr>
            <w:top w:val="none" w:sz="0" w:space="0" w:color="auto"/>
            <w:left w:val="none" w:sz="0" w:space="0" w:color="auto"/>
            <w:bottom w:val="none" w:sz="0" w:space="0" w:color="auto"/>
            <w:right w:val="none" w:sz="0" w:space="0" w:color="auto"/>
          </w:divBdr>
        </w:div>
        <w:div w:id="1480851780">
          <w:marLeft w:val="640"/>
          <w:marRight w:val="0"/>
          <w:marTop w:val="0"/>
          <w:marBottom w:val="0"/>
          <w:divBdr>
            <w:top w:val="none" w:sz="0" w:space="0" w:color="auto"/>
            <w:left w:val="none" w:sz="0" w:space="0" w:color="auto"/>
            <w:bottom w:val="none" w:sz="0" w:space="0" w:color="auto"/>
            <w:right w:val="none" w:sz="0" w:space="0" w:color="auto"/>
          </w:divBdr>
        </w:div>
        <w:div w:id="1505634445">
          <w:marLeft w:val="640"/>
          <w:marRight w:val="0"/>
          <w:marTop w:val="0"/>
          <w:marBottom w:val="0"/>
          <w:divBdr>
            <w:top w:val="none" w:sz="0" w:space="0" w:color="auto"/>
            <w:left w:val="none" w:sz="0" w:space="0" w:color="auto"/>
            <w:bottom w:val="none" w:sz="0" w:space="0" w:color="auto"/>
            <w:right w:val="none" w:sz="0" w:space="0" w:color="auto"/>
          </w:divBdr>
        </w:div>
        <w:div w:id="1534532652">
          <w:marLeft w:val="640"/>
          <w:marRight w:val="0"/>
          <w:marTop w:val="0"/>
          <w:marBottom w:val="0"/>
          <w:divBdr>
            <w:top w:val="none" w:sz="0" w:space="0" w:color="auto"/>
            <w:left w:val="none" w:sz="0" w:space="0" w:color="auto"/>
            <w:bottom w:val="none" w:sz="0" w:space="0" w:color="auto"/>
            <w:right w:val="none" w:sz="0" w:space="0" w:color="auto"/>
          </w:divBdr>
        </w:div>
        <w:div w:id="1552182751">
          <w:marLeft w:val="640"/>
          <w:marRight w:val="0"/>
          <w:marTop w:val="0"/>
          <w:marBottom w:val="0"/>
          <w:divBdr>
            <w:top w:val="none" w:sz="0" w:space="0" w:color="auto"/>
            <w:left w:val="none" w:sz="0" w:space="0" w:color="auto"/>
            <w:bottom w:val="none" w:sz="0" w:space="0" w:color="auto"/>
            <w:right w:val="none" w:sz="0" w:space="0" w:color="auto"/>
          </w:divBdr>
        </w:div>
        <w:div w:id="1572999956">
          <w:marLeft w:val="640"/>
          <w:marRight w:val="0"/>
          <w:marTop w:val="0"/>
          <w:marBottom w:val="0"/>
          <w:divBdr>
            <w:top w:val="none" w:sz="0" w:space="0" w:color="auto"/>
            <w:left w:val="none" w:sz="0" w:space="0" w:color="auto"/>
            <w:bottom w:val="none" w:sz="0" w:space="0" w:color="auto"/>
            <w:right w:val="none" w:sz="0" w:space="0" w:color="auto"/>
          </w:divBdr>
        </w:div>
        <w:div w:id="1622954860">
          <w:marLeft w:val="640"/>
          <w:marRight w:val="0"/>
          <w:marTop w:val="0"/>
          <w:marBottom w:val="0"/>
          <w:divBdr>
            <w:top w:val="none" w:sz="0" w:space="0" w:color="auto"/>
            <w:left w:val="none" w:sz="0" w:space="0" w:color="auto"/>
            <w:bottom w:val="none" w:sz="0" w:space="0" w:color="auto"/>
            <w:right w:val="none" w:sz="0" w:space="0" w:color="auto"/>
          </w:divBdr>
        </w:div>
        <w:div w:id="1628586860">
          <w:marLeft w:val="640"/>
          <w:marRight w:val="0"/>
          <w:marTop w:val="0"/>
          <w:marBottom w:val="0"/>
          <w:divBdr>
            <w:top w:val="none" w:sz="0" w:space="0" w:color="auto"/>
            <w:left w:val="none" w:sz="0" w:space="0" w:color="auto"/>
            <w:bottom w:val="none" w:sz="0" w:space="0" w:color="auto"/>
            <w:right w:val="none" w:sz="0" w:space="0" w:color="auto"/>
          </w:divBdr>
        </w:div>
        <w:div w:id="1683050805">
          <w:marLeft w:val="640"/>
          <w:marRight w:val="0"/>
          <w:marTop w:val="0"/>
          <w:marBottom w:val="0"/>
          <w:divBdr>
            <w:top w:val="none" w:sz="0" w:space="0" w:color="auto"/>
            <w:left w:val="none" w:sz="0" w:space="0" w:color="auto"/>
            <w:bottom w:val="none" w:sz="0" w:space="0" w:color="auto"/>
            <w:right w:val="none" w:sz="0" w:space="0" w:color="auto"/>
          </w:divBdr>
        </w:div>
        <w:div w:id="1701734703">
          <w:marLeft w:val="640"/>
          <w:marRight w:val="0"/>
          <w:marTop w:val="0"/>
          <w:marBottom w:val="0"/>
          <w:divBdr>
            <w:top w:val="none" w:sz="0" w:space="0" w:color="auto"/>
            <w:left w:val="none" w:sz="0" w:space="0" w:color="auto"/>
            <w:bottom w:val="none" w:sz="0" w:space="0" w:color="auto"/>
            <w:right w:val="none" w:sz="0" w:space="0" w:color="auto"/>
          </w:divBdr>
        </w:div>
        <w:div w:id="1727875502">
          <w:marLeft w:val="640"/>
          <w:marRight w:val="0"/>
          <w:marTop w:val="0"/>
          <w:marBottom w:val="0"/>
          <w:divBdr>
            <w:top w:val="none" w:sz="0" w:space="0" w:color="auto"/>
            <w:left w:val="none" w:sz="0" w:space="0" w:color="auto"/>
            <w:bottom w:val="none" w:sz="0" w:space="0" w:color="auto"/>
            <w:right w:val="none" w:sz="0" w:space="0" w:color="auto"/>
          </w:divBdr>
        </w:div>
        <w:div w:id="1736704794">
          <w:marLeft w:val="640"/>
          <w:marRight w:val="0"/>
          <w:marTop w:val="0"/>
          <w:marBottom w:val="0"/>
          <w:divBdr>
            <w:top w:val="none" w:sz="0" w:space="0" w:color="auto"/>
            <w:left w:val="none" w:sz="0" w:space="0" w:color="auto"/>
            <w:bottom w:val="none" w:sz="0" w:space="0" w:color="auto"/>
            <w:right w:val="none" w:sz="0" w:space="0" w:color="auto"/>
          </w:divBdr>
        </w:div>
        <w:div w:id="1767074147">
          <w:marLeft w:val="640"/>
          <w:marRight w:val="0"/>
          <w:marTop w:val="0"/>
          <w:marBottom w:val="0"/>
          <w:divBdr>
            <w:top w:val="none" w:sz="0" w:space="0" w:color="auto"/>
            <w:left w:val="none" w:sz="0" w:space="0" w:color="auto"/>
            <w:bottom w:val="none" w:sz="0" w:space="0" w:color="auto"/>
            <w:right w:val="none" w:sz="0" w:space="0" w:color="auto"/>
          </w:divBdr>
        </w:div>
        <w:div w:id="1808861964">
          <w:marLeft w:val="640"/>
          <w:marRight w:val="0"/>
          <w:marTop w:val="0"/>
          <w:marBottom w:val="0"/>
          <w:divBdr>
            <w:top w:val="none" w:sz="0" w:space="0" w:color="auto"/>
            <w:left w:val="none" w:sz="0" w:space="0" w:color="auto"/>
            <w:bottom w:val="none" w:sz="0" w:space="0" w:color="auto"/>
            <w:right w:val="none" w:sz="0" w:space="0" w:color="auto"/>
          </w:divBdr>
        </w:div>
        <w:div w:id="1810249322">
          <w:marLeft w:val="640"/>
          <w:marRight w:val="0"/>
          <w:marTop w:val="0"/>
          <w:marBottom w:val="0"/>
          <w:divBdr>
            <w:top w:val="none" w:sz="0" w:space="0" w:color="auto"/>
            <w:left w:val="none" w:sz="0" w:space="0" w:color="auto"/>
            <w:bottom w:val="none" w:sz="0" w:space="0" w:color="auto"/>
            <w:right w:val="none" w:sz="0" w:space="0" w:color="auto"/>
          </w:divBdr>
        </w:div>
        <w:div w:id="1850674641">
          <w:marLeft w:val="640"/>
          <w:marRight w:val="0"/>
          <w:marTop w:val="0"/>
          <w:marBottom w:val="0"/>
          <w:divBdr>
            <w:top w:val="none" w:sz="0" w:space="0" w:color="auto"/>
            <w:left w:val="none" w:sz="0" w:space="0" w:color="auto"/>
            <w:bottom w:val="none" w:sz="0" w:space="0" w:color="auto"/>
            <w:right w:val="none" w:sz="0" w:space="0" w:color="auto"/>
          </w:divBdr>
        </w:div>
        <w:div w:id="1875531013">
          <w:marLeft w:val="640"/>
          <w:marRight w:val="0"/>
          <w:marTop w:val="0"/>
          <w:marBottom w:val="0"/>
          <w:divBdr>
            <w:top w:val="none" w:sz="0" w:space="0" w:color="auto"/>
            <w:left w:val="none" w:sz="0" w:space="0" w:color="auto"/>
            <w:bottom w:val="none" w:sz="0" w:space="0" w:color="auto"/>
            <w:right w:val="none" w:sz="0" w:space="0" w:color="auto"/>
          </w:divBdr>
        </w:div>
        <w:div w:id="1905527887">
          <w:marLeft w:val="640"/>
          <w:marRight w:val="0"/>
          <w:marTop w:val="0"/>
          <w:marBottom w:val="0"/>
          <w:divBdr>
            <w:top w:val="none" w:sz="0" w:space="0" w:color="auto"/>
            <w:left w:val="none" w:sz="0" w:space="0" w:color="auto"/>
            <w:bottom w:val="none" w:sz="0" w:space="0" w:color="auto"/>
            <w:right w:val="none" w:sz="0" w:space="0" w:color="auto"/>
          </w:divBdr>
        </w:div>
        <w:div w:id="1928490246">
          <w:marLeft w:val="640"/>
          <w:marRight w:val="0"/>
          <w:marTop w:val="0"/>
          <w:marBottom w:val="0"/>
          <w:divBdr>
            <w:top w:val="none" w:sz="0" w:space="0" w:color="auto"/>
            <w:left w:val="none" w:sz="0" w:space="0" w:color="auto"/>
            <w:bottom w:val="none" w:sz="0" w:space="0" w:color="auto"/>
            <w:right w:val="none" w:sz="0" w:space="0" w:color="auto"/>
          </w:divBdr>
        </w:div>
        <w:div w:id="1943682927">
          <w:marLeft w:val="640"/>
          <w:marRight w:val="0"/>
          <w:marTop w:val="0"/>
          <w:marBottom w:val="0"/>
          <w:divBdr>
            <w:top w:val="none" w:sz="0" w:space="0" w:color="auto"/>
            <w:left w:val="none" w:sz="0" w:space="0" w:color="auto"/>
            <w:bottom w:val="none" w:sz="0" w:space="0" w:color="auto"/>
            <w:right w:val="none" w:sz="0" w:space="0" w:color="auto"/>
          </w:divBdr>
        </w:div>
      </w:divsChild>
    </w:div>
    <w:div w:id="1842235752">
      <w:bodyDiv w:val="1"/>
      <w:marLeft w:val="0"/>
      <w:marRight w:val="0"/>
      <w:marTop w:val="0"/>
      <w:marBottom w:val="0"/>
      <w:divBdr>
        <w:top w:val="none" w:sz="0" w:space="0" w:color="auto"/>
        <w:left w:val="none" w:sz="0" w:space="0" w:color="auto"/>
        <w:bottom w:val="none" w:sz="0" w:space="0" w:color="auto"/>
        <w:right w:val="none" w:sz="0" w:space="0" w:color="auto"/>
      </w:divBdr>
    </w:div>
    <w:div w:id="1846508881">
      <w:bodyDiv w:val="1"/>
      <w:marLeft w:val="0"/>
      <w:marRight w:val="0"/>
      <w:marTop w:val="0"/>
      <w:marBottom w:val="0"/>
      <w:divBdr>
        <w:top w:val="none" w:sz="0" w:space="0" w:color="auto"/>
        <w:left w:val="none" w:sz="0" w:space="0" w:color="auto"/>
        <w:bottom w:val="none" w:sz="0" w:space="0" w:color="auto"/>
        <w:right w:val="none" w:sz="0" w:space="0" w:color="auto"/>
      </w:divBdr>
    </w:div>
    <w:div w:id="1847018288">
      <w:bodyDiv w:val="1"/>
      <w:marLeft w:val="0"/>
      <w:marRight w:val="0"/>
      <w:marTop w:val="0"/>
      <w:marBottom w:val="0"/>
      <w:divBdr>
        <w:top w:val="none" w:sz="0" w:space="0" w:color="auto"/>
        <w:left w:val="none" w:sz="0" w:space="0" w:color="auto"/>
        <w:bottom w:val="none" w:sz="0" w:space="0" w:color="auto"/>
        <w:right w:val="none" w:sz="0" w:space="0" w:color="auto"/>
      </w:divBdr>
    </w:div>
    <w:div w:id="1850606857">
      <w:bodyDiv w:val="1"/>
      <w:marLeft w:val="0"/>
      <w:marRight w:val="0"/>
      <w:marTop w:val="0"/>
      <w:marBottom w:val="0"/>
      <w:divBdr>
        <w:top w:val="none" w:sz="0" w:space="0" w:color="auto"/>
        <w:left w:val="none" w:sz="0" w:space="0" w:color="auto"/>
        <w:bottom w:val="none" w:sz="0" w:space="0" w:color="auto"/>
        <w:right w:val="none" w:sz="0" w:space="0" w:color="auto"/>
      </w:divBdr>
    </w:div>
    <w:div w:id="1851143400">
      <w:bodyDiv w:val="1"/>
      <w:marLeft w:val="0"/>
      <w:marRight w:val="0"/>
      <w:marTop w:val="0"/>
      <w:marBottom w:val="0"/>
      <w:divBdr>
        <w:top w:val="none" w:sz="0" w:space="0" w:color="auto"/>
        <w:left w:val="none" w:sz="0" w:space="0" w:color="auto"/>
        <w:bottom w:val="none" w:sz="0" w:space="0" w:color="auto"/>
        <w:right w:val="none" w:sz="0" w:space="0" w:color="auto"/>
      </w:divBdr>
      <w:divsChild>
        <w:div w:id="14707">
          <w:marLeft w:val="640"/>
          <w:marRight w:val="0"/>
          <w:marTop w:val="0"/>
          <w:marBottom w:val="0"/>
          <w:divBdr>
            <w:top w:val="none" w:sz="0" w:space="0" w:color="auto"/>
            <w:left w:val="none" w:sz="0" w:space="0" w:color="auto"/>
            <w:bottom w:val="none" w:sz="0" w:space="0" w:color="auto"/>
            <w:right w:val="none" w:sz="0" w:space="0" w:color="auto"/>
          </w:divBdr>
        </w:div>
        <w:div w:id="5062196">
          <w:marLeft w:val="640"/>
          <w:marRight w:val="0"/>
          <w:marTop w:val="0"/>
          <w:marBottom w:val="0"/>
          <w:divBdr>
            <w:top w:val="none" w:sz="0" w:space="0" w:color="auto"/>
            <w:left w:val="none" w:sz="0" w:space="0" w:color="auto"/>
            <w:bottom w:val="none" w:sz="0" w:space="0" w:color="auto"/>
            <w:right w:val="none" w:sz="0" w:space="0" w:color="auto"/>
          </w:divBdr>
        </w:div>
        <w:div w:id="31537339">
          <w:marLeft w:val="640"/>
          <w:marRight w:val="0"/>
          <w:marTop w:val="0"/>
          <w:marBottom w:val="0"/>
          <w:divBdr>
            <w:top w:val="none" w:sz="0" w:space="0" w:color="auto"/>
            <w:left w:val="none" w:sz="0" w:space="0" w:color="auto"/>
            <w:bottom w:val="none" w:sz="0" w:space="0" w:color="auto"/>
            <w:right w:val="none" w:sz="0" w:space="0" w:color="auto"/>
          </w:divBdr>
        </w:div>
        <w:div w:id="39091401">
          <w:marLeft w:val="640"/>
          <w:marRight w:val="0"/>
          <w:marTop w:val="0"/>
          <w:marBottom w:val="0"/>
          <w:divBdr>
            <w:top w:val="none" w:sz="0" w:space="0" w:color="auto"/>
            <w:left w:val="none" w:sz="0" w:space="0" w:color="auto"/>
            <w:bottom w:val="none" w:sz="0" w:space="0" w:color="auto"/>
            <w:right w:val="none" w:sz="0" w:space="0" w:color="auto"/>
          </w:divBdr>
        </w:div>
        <w:div w:id="62989543">
          <w:marLeft w:val="640"/>
          <w:marRight w:val="0"/>
          <w:marTop w:val="0"/>
          <w:marBottom w:val="0"/>
          <w:divBdr>
            <w:top w:val="none" w:sz="0" w:space="0" w:color="auto"/>
            <w:left w:val="none" w:sz="0" w:space="0" w:color="auto"/>
            <w:bottom w:val="none" w:sz="0" w:space="0" w:color="auto"/>
            <w:right w:val="none" w:sz="0" w:space="0" w:color="auto"/>
          </w:divBdr>
        </w:div>
        <w:div w:id="71122714">
          <w:marLeft w:val="640"/>
          <w:marRight w:val="0"/>
          <w:marTop w:val="0"/>
          <w:marBottom w:val="0"/>
          <w:divBdr>
            <w:top w:val="none" w:sz="0" w:space="0" w:color="auto"/>
            <w:left w:val="none" w:sz="0" w:space="0" w:color="auto"/>
            <w:bottom w:val="none" w:sz="0" w:space="0" w:color="auto"/>
            <w:right w:val="none" w:sz="0" w:space="0" w:color="auto"/>
          </w:divBdr>
        </w:div>
        <w:div w:id="71894615">
          <w:marLeft w:val="640"/>
          <w:marRight w:val="0"/>
          <w:marTop w:val="0"/>
          <w:marBottom w:val="0"/>
          <w:divBdr>
            <w:top w:val="none" w:sz="0" w:space="0" w:color="auto"/>
            <w:left w:val="none" w:sz="0" w:space="0" w:color="auto"/>
            <w:bottom w:val="none" w:sz="0" w:space="0" w:color="auto"/>
            <w:right w:val="none" w:sz="0" w:space="0" w:color="auto"/>
          </w:divBdr>
        </w:div>
        <w:div w:id="143860313">
          <w:marLeft w:val="640"/>
          <w:marRight w:val="0"/>
          <w:marTop w:val="0"/>
          <w:marBottom w:val="0"/>
          <w:divBdr>
            <w:top w:val="none" w:sz="0" w:space="0" w:color="auto"/>
            <w:left w:val="none" w:sz="0" w:space="0" w:color="auto"/>
            <w:bottom w:val="none" w:sz="0" w:space="0" w:color="auto"/>
            <w:right w:val="none" w:sz="0" w:space="0" w:color="auto"/>
          </w:divBdr>
        </w:div>
        <w:div w:id="191847694">
          <w:marLeft w:val="640"/>
          <w:marRight w:val="0"/>
          <w:marTop w:val="0"/>
          <w:marBottom w:val="0"/>
          <w:divBdr>
            <w:top w:val="none" w:sz="0" w:space="0" w:color="auto"/>
            <w:left w:val="none" w:sz="0" w:space="0" w:color="auto"/>
            <w:bottom w:val="none" w:sz="0" w:space="0" w:color="auto"/>
            <w:right w:val="none" w:sz="0" w:space="0" w:color="auto"/>
          </w:divBdr>
        </w:div>
        <w:div w:id="203949314">
          <w:marLeft w:val="640"/>
          <w:marRight w:val="0"/>
          <w:marTop w:val="0"/>
          <w:marBottom w:val="0"/>
          <w:divBdr>
            <w:top w:val="none" w:sz="0" w:space="0" w:color="auto"/>
            <w:left w:val="none" w:sz="0" w:space="0" w:color="auto"/>
            <w:bottom w:val="none" w:sz="0" w:space="0" w:color="auto"/>
            <w:right w:val="none" w:sz="0" w:space="0" w:color="auto"/>
          </w:divBdr>
        </w:div>
        <w:div w:id="241526153">
          <w:marLeft w:val="640"/>
          <w:marRight w:val="0"/>
          <w:marTop w:val="0"/>
          <w:marBottom w:val="0"/>
          <w:divBdr>
            <w:top w:val="none" w:sz="0" w:space="0" w:color="auto"/>
            <w:left w:val="none" w:sz="0" w:space="0" w:color="auto"/>
            <w:bottom w:val="none" w:sz="0" w:space="0" w:color="auto"/>
            <w:right w:val="none" w:sz="0" w:space="0" w:color="auto"/>
          </w:divBdr>
        </w:div>
        <w:div w:id="287471875">
          <w:marLeft w:val="640"/>
          <w:marRight w:val="0"/>
          <w:marTop w:val="0"/>
          <w:marBottom w:val="0"/>
          <w:divBdr>
            <w:top w:val="none" w:sz="0" w:space="0" w:color="auto"/>
            <w:left w:val="none" w:sz="0" w:space="0" w:color="auto"/>
            <w:bottom w:val="none" w:sz="0" w:space="0" w:color="auto"/>
            <w:right w:val="none" w:sz="0" w:space="0" w:color="auto"/>
          </w:divBdr>
        </w:div>
        <w:div w:id="327095855">
          <w:marLeft w:val="640"/>
          <w:marRight w:val="0"/>
          <w:marTop w:val="0"/>
          <w:marBottom w:val="0"/>
          <w:divBdr>
            <w:top w:val="none" w:sz="0" w:space="0" w:color="auto"/>
            <w:left w:val="none" w:sz="0" w:space="0" w:color="auto"/>
            <w:bottom w:val="none" w:sz="0" w:space="0" w:color="auto"/>
            <w:right w:val="none" w:sz="0" w:space="0" w:color="auto"/>
          </w:divBdr>
        </w:div>
        <w:div w:id="351423637">
          <w:marLeft w:val="640"/>
          <w:marRight w:val="0"/>
          <w:marTop w:val="0"/>
          <w:marBottom w:val="0"/>
          <w:divBdr>
            <w:top w:val="none" w:sz="0" w:space="0" w:color="auto"/>
            <w:left w:val="none" w:sz="0" w:space="0" w:color="auto"/>
            <w:bottom w:val="none" w:sz="0" w:space="0" w:color="auto"/>
            <w:right w:val="none" w:sz="0" w:space="0" w:color="auto"/>
          </w:divBdr>
        </w:div>
        <w:div w:id="383913616">
          <w:marLeft w:val="640"/>
          <w:marRight w:val="0"/>
          <w:marTop w:val="0"/>
          <w:marBottom w:val="0"/>
          <w:divBdr>
            <w:top w:val="none" w:sz="0" w:space="0" w:color="auto"/>
            <w:left w:val="none" w:sz="0" w:space="0" w:color="auto"/>
            <w:bottom w:val="none" w:sz="0" w:space="0" w:color="auto"/>
            <w:right w:val="none" w:sz="0" w:space="0" w:color="auto"/>
          </w:divBdr>
        </w:div>
        <w:div w:id="399984697">
          <w:marLeft w:val="640"/>
          <w:marRight w:val="0"/>
          <w:marTop w:val="0"/>
          <w:marBottom w:val="0"/>
          <w:divBdr>
            <w:top w:val="none" w:sz="0" w:space="0" w:color="auto"/>
            <w:left w:val="none" w:sz="0" w:space="0" w:color="auto"/>
            <w:bottom w:val="none" w:sz="0" w:space="0" w:color="auto"/>
            <w:right w:val="none" w:sz="0" w:space="0" w:color="auto"/>
          </w:divBdr>
        </w:div>
        <w:div w:id="428505955">
          <w:marLeft w:val="640"/>
          <w:marRight w:val="0"/>
          <w:marTop w:val="0"/>
          <w:marBottom w:val="0"/>
          <w:divBdr>
            <w:top w:val="none" w:sz="0" w:space="0" w:color="auto"/>
            <w:left w:val="none" w:sz="0" w:space="0" w:color="auto"/>
            <w:bottom w:val="none" w:sz="0" w:space="0" w:color="auto"/>
            <w:right w:val="none" w:sz="0" w:space="0" w:color="auto"/>
          </w:divBdr>
        </w:div>
        <w:div w:id="434253283">
          <w:marLeft w:val="640"/>
          <w:marRight w:val="0"/>
          <w:marTop w:val="0"/>
          <w:marBottom w:val="0"/>
          <w:divBdr>
            <w:top w:val="none" w:sz="0" w:space="0" w:color="auto"/>
            <w:left w:val="none" w:sz="0" w:space="0" w:color="auto"/>
            <w:bottom w:val="none" w:sz="0" w:space="0" w:color="auto"/>
            <w:right w:val="none" w:sz="0" w:space="0" w:color="auto"/>
          </w:divBdr>
        </w:div>
        <w:div w:id="456988927">
          <w:marLeft w:val="640"/>
          <w:marRight w:val="0"/>
          <w:marTop w:val="0"/>
          <w:marBottom w:val="0"/>
          <w:divBdr>
            <w:top w:val="none" w:sz="0" w:space="0" w:color="auto"/>
            <w:left w:val="none" w:sz="0" w:space="0" w:color="auto"/>
            <w:bottom w:val="none" w:sz="0" w:space="0" w:color="auto"/>
            <w:right w:val="none" w:sz="0" w:space="0" w:color="auto"/>
          </w:divBdr>
        </w:div>
        <w:div w:id="465203503">
          <w:marLeft w:val="640"/>
          <w:marRight w:val="0"/>
          <w:marTop w:val="0"/>
          <w:marBottom w:val="0"/>
          <w:divBdr>
            <w:top w:val="none" w:sz="0" w:space="0" w:color="auto"/>
            <w:left w:val="none" w:sz="0" w:space="0" w:color="auto"/>
            <w:bottom w:val="none" w:sz="0" w:space="0" w:color="auto"/>
            <w:right w:val="none" w:sz="0" w:space="0" w:color="auto"/>
          </w:divBdr>
        </w:div>
        <w:div w:id="514538057">
          <w:marLeft w:val="640"/>
          <w:marRight w:val="0"/>
          <w:marTop w:val="0"/>
          <w:marBottom w:val="0"/>
          <w:divBdr>
            <w:top w:val="none" w:sz="0" w:space="0" w:color="auto"/>
            <w:left w:val="none" w:sz="0" w:space="0" w:color="auto"/>
            <w:bottom w:val="none" w:sz="0" w:space="0" w:color="auto"/>
            <w:right w:val="none" w:sz="0" w:space="0" w:color="auto"/>
          </w:divBdr>
        </w:div>
        <w:div w:id="594553703">
          <w:marLeft w:val="640"/>
          <w:marRight w:val="0"/>
          <w:marTop w:val="0"/>
          <w:marBottom w:val="0"/>
          <w:divBdr>
            <w:top w:val="none" w:sz="0" w:space="0" w:color="auto"/>
            <w:left w:val="none" w:sz="0" w:space="0" w:color="auto"/>
            <w:bottom w:val="none" w:sz="0" w:space="0" w:color="auto"/>
            <w:right w:val="none" w:sz="0" w:space="0" w:color="auto"/>
          </w:divBdr>
        </w:div>
        <w:div w:id="595091855">
          <w:marLeft w:val="640"/>
          <w:marRight w:val="0"/>
          <w:marTop w:val="0"/>
          <w:marBottom w:val="0"/>
          <w:divBdr>
            <w:top w:val="none" w:sz="0" w:space="0" w:color="auto"/>
            <w:left w:val="none" w:sz="0" w:space="0" w:color="auto"/>
            <w:bottom w:val="none" w:sz="0" w:space="0" w:color="auto"/>
            <w:right w:val="none" w:sz="0" w:space="0" w:color="auto"/>
          </w:divBdr>
        </w:div>
        <w:div w:id="626354088">
          <w:marLeft w:val="640"/>
          <w:marRight w:val="0"/>
          <w:marTop w:val="0"/>
          <w:marBottom w:val="0"/>
          <w:divBdr>
            <w:top w:val="none" w:sz="0" w:space="0" w:color="auto"/>
            <w:left w:val="none" w:sz="0" w:space="0" w:color="auto"/>
            <w:bottom w:val="none" w:sz="0" w:space="0" w:color="auto"/>
            <w:right w:val="none" w:sz="0" w:space="0" w:color="auto"/>
          </w:divBdr>
        </w:div>
        <w:div w:id="630211865">
          <w:marLeft w:val="640"/>
          <w:marRight w:val="0"/>
          <w:marTop w:val="0"/>
          <w:marBottom w:val="0"/>
          <w:divBdr>
            <w:top w:val="none" w:sz="0" w:space="0" w:color="auto"/>
            <w:left w:val="none" w:sz="0" w:space="0" w:color="auto"/>
            <w:bottom w:val="none" w:sz="0" w:space="0" w:color="auto"/>
            <w:right w:val="none" w:sz="0" w:space="0" w:color="auto"/>
          </w:divBdr>
        </w:div>
        <w:div w:id="684013757">
          <w:marLeft w:val="640"/>
          <w:marRight w:val="0"/>
          <w:marTop w:val="0"/>
          <w:marBottom w:val="0"/>
          <w:divBdr>
            <w:top w:val="none" w:sz="0" w:space="0" w:color="auto"/>
            <w:left w:val="none" w:sz="0" w:space="0" w:color="auto"/>
            <w:bottom w:val="none" w:sz="0" w:space="0" w:color="auto"/>
            <w:right w:val="none" w:sz="0" w:space="0" w:color="auto"/>
          </w:divBdr>
        </w:div>
        <w:div w:id="714358142">
          <w:marLeft w:val="640"/>
          <w:marRight w:val="0"/>
          <w:marTop w:val="0"/>
          <w:marBottom w:val="0"/>
          <w:divBdr>
            <w:top w:val="none" w:sz="0" w:space="0" w:color="auto"/>
            <w:left w:val="none" w:sz="0" w:space="0" w:color="auto"/>
            <w:bottom w:val="none" w:sz="0" w:space="0" w:color="auto"/>
            <w:right w:val="none" w:sz="0" w:space="0" w:color="auto"/>
          </w:divBdr>
        </w:div>
        <w:div w:id="728965741">
          <w:marLeft w:val="640"/>
          <w:marRight w:val="0"/>
          <w:marTop w:val="0"/>
          <w:marBottom w:val="0"/>
          <w:divBdr>
            <w:top w:val="none" w:sz="0" w:space="0" w:color="auto"/>
            <w:left w:val="none" w:sz="0" w:space="0" w:color="auto"/>
            <w:bottom w:val="none" w:sz="0" w:space="0" w:color="auto"/>
            <w:right w:val="none" w:sz="0" w:space="0" w:color="auto"/>
          </w:divBdr>
        </w:div>
        <w:div w:id="743991074">
          <w:marLeft w:val="640"/>
          <w:marRight w:val="0"/>
          <w:marTop w:val="0"/>
          <w:marBottom w:val="0"/>
          <w:divBdr>
            <w:top w:val="none" w:sz="0" w:space="0" w:color="auto"/>
            <w:left w:val="none" w:sz="0" w:space="0" w:color="auto"/>
            <w:bottom w:val="none" w:sz="0" w:space="0" w:color="auto"/>
            <w:right w:val="none" w:sz="0" w:space="0" w:color="auto"/>
          </w:divBdr>
        </w:div>
        <w:div w:id="748506283">
          <w:marLeft w:val="640"/>
          <w:marRight w:val="0"/>
          <w:marTop w:val="0"/>
          <w:marBottom w:val="0"/>
          <w:divBdr>
            <w:top w:val="none" w:sz="0" w:space="0" w:color="auto"/>
            <w:left w:val="none" w:sz="0" w:space="0" w:color="auto"/>
            <w:bottom w:val="none" w:sz="0" w:space="0" w:color="auto"/>
            <w:right w:val="none" w:sz="0" w:space="0" w:color="auto"/>
          </w:divBdr>
        </w:div>
        <w:div w:id="750470723">
          <w:marLeft w:val="640"/>
          <w:marRight w:val="0"/>
          <w:marTop w:val="0"/>
          <w:marBottom w:val="0"/>
          <w:divBdr>
            <w:top w:val="none" w:sz="0" w:space="0" w:color="auto"/>
            <w:left w:val="none" w:sz="0" w:space="0" w:color="auto"/>
            <w:bottom w:val="none" w:sz="0" w:space="0" w:color="auto"/>
            <w:right w:val="none" w:sz="0" w:space="0" w:color="auto"/>
          </w:divBdr>
        </w:div>
        <w:div w:id="756101199">
          <w:marLeft w:val="640"/>
          <w:marRight w:val="0"/>
          <w:marTop w:val="0"/>
          <w:marBottom w:val="0"/>
          <w:divBdr>
            <w:top w:val="none" w:sz="0" w:space="0" w:color="auto"/>
            <w:left w:val="none" w:sz="0" w:space="0" w:color="auto"/>
            <w:bottom w:val="none" w:sz="0" w:space="0" w:color="auto"/>
            <w:right w:val="none" w:sz="0" w:space="0" w:color="auto"/>
          </w:divBdr>
        </w:div>
        <w:div w:id="785124901">
          <w:marLeft w:val="640"/>
          <w:marRight w:val="0"/>
          <w:marTop w:val="0"/>
          <w:marBottom w:val="0"/>
          <w:divBdr>
            <w:top w:val="none" w:sz="0" w:space="0" w:color="auto"/>
            <w:left w:val="none" w:sz="0" w:space="0" w:color="auto"/>
            <w:bottom w:val="none" w:sz="0" w:space="0" w:color="auto"/>
            <w:right w:val="none" w:sz="0" w:space="0" w:color="auto"/>
          </w:divBdr>
        </w:div>
        <w:div w:id="796991161">
          <w:marLeft w:val="640"/>
          <w:marRight w:val="0"/>
          <w:marTop w:val="0"/>
          <w:marBottom w:val="0"/>
          <w:divBdr>
            <w:top w:val="none" w:sz="0" w:space="0" w:color="auto"/>
            <w:left w:val="none" w:sz="0" w:space="0" w:color="auto"/>
            <w:bottom w:val="none" w:sz="0" w:space="0" w:color="auto"/>
            <w:right w:val="none" w:sz="0" w:space="0" w:color="auto"/>
          </w:divBdr>
        </w:div>
        <w:div w:id="798454261">
          <w:marLeft w:val="640"/>
          <w:marRight w:val="0"/>
          <w:marTop w:val="0"/>
          <w:marBottom w:val="0"/>
          <w:divBdr>
            <w:top w:val="none" w:sz="0" w:space="0" w:color="auto"/>
            <w:left w:val="none" w:sz="0" w:space="0" w:color="auto"/>
            <w:bottom w:val="none" w:sz="0" w:space="0" w:color="auto"/>
            <w:right w:val="none" w:sz="0" w:space="0" w:color="auto"/>
          </w:divBdr>
        </w:div>
        <w:div w:id="858278110">
          <w:marLeft w:val="640"/>
          <w:marRight w:val="0"/>
          <w:marTop w:val="0"/>
          <w:marBottom w:val="0"/>
          <w:divBdr>
            <w:top w:val="none" w:sz="0" w:space="0" w:color="auto"/>
            <w:left w:val="none" w:sz="0" w:space="0" w:color="auto"/>
            <w:bottom w:val="none" w:sz="0" w:space="0" w:color="auto"/>
            <w:right w:val="none" w:sz="0" w:space="0" w:color="auto"/>
          </w:divBdr>
        </w:div>
        <w:div w:id="879706842">
          <w:marLeft w:val="640"/>
          <w:marRight w:val="0"/>
          <w:marTop w:val="0"/>
          <w:marBottom w:val="0"/>
          <w:divBdr>
            <w:top w:val="none" w:sz="0" w:space="0" w:color="auto"/>
            <w:left w:val="none" w:sz="0" w:space="0" w:color="auto"/>
            <w:bottom w:val="none" w:sz="0" w:space="0" w:color="auto"/>
            <w:right w:val="none" w:sz="0" w:space="0" w:color="auto"/>
          </w:divBdr>
        </w:div>
        <w:div w:id="887375316">
          <w:marLeft w:val="640"/>
          <w:marRight w:val="0"/>
          <w:marTop w:val="0"/>
          <w:marBottom w:val="0"/>
          <w:divBdr>
            <w:top w:val="none" w:sz="0" w:space="0" w:color="auto"/>
            <w:left w:val="none" w:sz="0" w:space="0" w:color="auto"/>
            <w:bottom w:val="none" w:sz="0" w:space="0" w:color="auto"/>
            <w:right w:val="none" w:sz="0" w:space="0" w:color="auto"/>
          </w:divBdr>
        </w:div>
        <w:div w:id="891622284">
          <w:marLeft w:val="640"/>
          <w:marRight w:val="0"/>
          <w:marTop w:val="0"/>
          <w:marBottom w:val="0"/>
          <w:divBdr>
            <w:top w:val="none" w:sz="0" w:space="0" w:color="auto"/>
            <w:left w:val="none" w:sz="0" w:space="0" w:color="auto"/>
            <w:bottom w:val="none" w:sz="0" w:space="0" w:color="auto"/>
            <w:right w:val="none" w:sz="0" w:space="0" w:color="auto"/>
          </w:divBdr>
        </w:div>
        <w:div w:id="945383477">
          <w:marLeft w:val="640"/>
          <w:marRight w:val="0"/>
          <w:marTop w:val="0"/>
          <w:marBottom w:val="0"/>
          <w:divBdr>
            <w:top w:val="none" w:sz="0" w:space="0" w:color="auto"/>
            <w:left w:val="none" w:sz="0" w:space="0" w:color="auto"/>
            <w:bottom w:val="none" w:sz="0" w:space="0" w:color="auto"/>
            <w:right w:val="none" w:sz="0" w:space="0" w:color="auto"/>
          </w:divBdr>
        </w:div>
        <w:div w:id="965548394">
          <w:marLeft w:val="640"/>
          <w:marRight w:val="0"/>
          <w:marTop w:val="0"/>
          <w:marBottom w:val="0"/>
          <w:divBdr>
            <w:top w:val="none" w:sz="0" w:space="0" w:color="auto"/>
            <w:left w:val="none" w:sz="0" w:space="0" w:color="auto"/>
            <w:bottom w:val="none" w:sz="0" w:space="0" w:color="auto"/>
            <w:right w:val="none" w:sz="0" w:space="0" w:color="auto"/>
          </w:divBdr>
        </w:div>
        <w:div w:id="972178368">
          <w:marLeft w:val="640"/>
          <w:marRight w:val="0"/>
          <w:marTop w:val="0"/>
          <w:marBottom w:val="0"/>
          <w:divBdr>
            <w:top w:val="none" w:sz="0" w:space="0" w:color="auto"/>
            <w:left w:val="none" w:sz="0" w:space="0" w:color="auto"/>
            <w:bottom w:val="none" w:sz="0" w:space="0" w:color="auto"/>
            <w:right w:val="none" w:sz="0" w:space="0" w:color="auto"/>
          </w:divBdr>
        </w:div>
        <w:div w:id="982848367">
          <w:marLeft w:val="640"/>
          <w:marRight w:val="0"/>
          <w:marTop w:val="0"/>
          <w:marBottom w:val="0"/>
          <w:divBdr>
            <w:top w:val="none" w:sz="0" w:space="0" w:color="auto"/>
            <w:left w:val="none" w:sz="0" w:space="0" w:color="auto"/>
            <w:bottom w:val="none" w:sz="0" w:space="0" w:color="auto"/>
            <w:right w:val="none" w:sz="0" w:space="0" w:color="auto"/>
          </w:divBdr>
        </w:div>
        <w:div w:id="985355279">
          <w:marLeft w:val="640"/>
          <w:marRight w:val="0"/>
          <w:marTop w:val="0"/>
          <w:marBottom w:val="0"/>
          <w:divBdr>
            <w:top w:val="none" w:sz="0" w:space="0" w:color="auto"/>
            <w:left w:val="none" w:sz="0" w:space="0" w:color="auto"/>
            <w:bottom w:val="none" w:sz="0" w:space="0" w:color="auto"/>
            <w:right w:val="none" w:sz="0" w:space="0" w:color="auto"/>
          </w:divBdr>
        </w:div>
        <w:div w:id="1029186779">
          <w:marLeft w:val="640"/>
          <w:marRight w:val="0"/>
          <w:marTop w:val="0"/>
          <w:marBottom w:val="0"/>
          <w:divBdr>
            <w:top w:val="none" w:sz="0" w:space="0" w:color="auto"/>
            <w:left w:val="none" w:sz="0" w:space="0" w:color="auto"/>
            <w:bottom w:val="none" w:sz="0" w:space="0" w:color="auto"/>
            <w:right w:val="none" w:sz="0" w:space="0" w:color="auto"/>
          </w:divBdr>
        </w:div>
        <w:div w:id="1045372881">
          <w:marLeft w:val="640"/>
          <w:marRight w:val="0"/>
          <w:marTop w:val="0"/>
          <w:marBottom w:val="0"/>
          <w:divBdr>
            <w:top w:val="none" w:sz="0" w:space="0" w:color="auto"/>
            <w:left w:val="none" w:sz="0" w:space="0" w:color="auto"/>
            <w:bottom w:val="none" w:sz="0" w:space="0" w:color="auto"/>
            <w:right w:val="none" w:sz="0" w:space="0" w:color="auto"/>
          </w:divBdr>
        </w:div>
        <w:div w:id="1062947466">
          <w:marLeft w:val="640"/>
          <w:marRight w:val="0"/>
          <w:marTop w:val="0"/>
          <w:marBottom w:val="0"/>
          <w:divBdr>
            <w:top w:val="none" w:sz="0" w:space="0" w:color="auto"/>
            <w:left w:val="none" w:sz="0" w:space="0" w:color="auto"/>
            <w:bottom w:val="none" w:sz="0" w:space="0" w:color="auto"/>
            <w:right w:val="none" w:sz="0" w:space="0" w:color="auto"/>
          </w:divBdr>
        </w:div>
        <w:div w:id="1065184237">
          <w:marLeft w:val="640"/>
          <w:marRight w:val="0"/>
          <w:marTop w:val="0"/>
          <w:marBottom w:val="0"/>
          <w:divBdr>
            <w:top w:val="none" w:sz="0" w:space="0" w:color="auto"/>
            <w:left w:val="none" w:sz="0" w:space="0" w:color="auto"/>
            <w:bottom w:val="none" w:sz="0" w:space="0" w:color="auto"/>
            <w:right w:val="none" w:sz="0" w:space="0" w:color="auto"/>
          </w:divBdr>
        </w:div>
        <w:div w:id="1091008560">
          <w:marLeft w:val="640"/>
          <w:marRight w:val="0"/>
          <w:marTop w:val="0"/>
          <w:marBottom w:val="0"/>
          <w:divBdr>
            <w:top w:val="none" w:sz="0" w:space="0" w:color="auto"/>
            <w:left w:val="none" w:sz="0" w:space="0" w:color="auto"/>
            <w:bottom w:val="none" w:sz="0" w:space="0" w:color="auto"/>
            <w:right w:val="none" w:sz="0" w:space="0" w:color="auto"/>
          </w:divBdr>
        </w:div>
        <w:div w:id="1127042492">
          <w:marLeft w:val="640"/>
          <w:marRight w:val="0"/>
          <w:marTop w:val="0"/>
          <w:marBottom w:val="0"/>
          <w:divBdr>
            <w:top w:val="none" w:sz="0" w:space="0" w:color="auto"/>
            <w:left w:val="none" w:sz="0" w:space="0" w:color="auto"/>
            <w:bottom w:val="none" w:sz="0" w:space="0" w:color="auto"/>
            <w:right w:val="none" w:sz="0" w:space="0" w:color="auto"/>
          </w:divBdr>
        </w:div>
        <w:div w:id="1136878322">
          <w:marLeft w:val="640"/>
          <w:marRight w:val="0"/>
          <w:marTop w:val="0"/>
          <w:marBottom w:val="0"/>
          <w:divBdr>
            <w:top w:val="none" w:sz="0" w:space="0" w:color="auto"/>
            <w:left w:val="none" w:sz="0" w:space="0" w:color="auto"/>
            <w:bottom w:val="none" w:sz="0" w:space="0" w:color="auto"/>
            <w:right w:val="none" w:sz="0" w:space="0" w:color="auto"/>
          </w:divBdr>
        </w:div>
        <w:div w:id="1168206275">
          <w:marLeft w:val="640"/>
          <w:marRight w:val="0"/>
          <w:marTop w:val="0"/>
          <w:marBottom w:val="0"/>
          <w:divBdr>
            <w:top w:val="none" w:sz="0" w:space="0" w:color="auto"/>
            <w:left w:val="none" w:sz="0" w:space="0" w:color="auto"/>
            <w:bottom w:val="none" w:sz="0" w:space="0" w:color="auto"/>
            <w:right w:val="none" w:sz="0" w:space="0" w:color="auto"/>
          </w:divBdr>
        </w:div>
        <w:div w:id="1180242218">
          <w:marLeft w:val="640"/>
          <w:marRight w:val="0"/>
          <w:marTop w:val="0"/>
          <w:marBottom w:val="0"/>
          <w:divBdr>
            <w:top w:val="none" w:sz="0" w:space="0" w:color="auto"/>
            <w:left w:val="none" w:sz="0" w:space="0" w:color="auto"/>
            <w:bottom w:val="none" w:sz="0" w:space="0" w:color="auto"/>
            <w:right w:val="none" w:sz="0" w:space="0" w:color="auto"/>
          </w:divBdr>
        </w:div>
        <w:div w:id="1186870728">
          <w:marLeft w:val="640"/>
          <w:marRight w:val="0"/>
          <w:marTop w:val="0"/>
          <w:marBottom w:val="0"/>
          <w:divBdr>
            <w:top w:val="none" w:sz="0" w:space="0" w:color="auto"/>
            <w:left w:val="none" w:sz="0" w:space="0" w:color="auto"/>
            <w:bottom w:val="none" w:sz="0" w:space="0" w:color="auto"/>
            <w:right w:val="none" w:sz="0" w:space="0" w:color="auto"/>
          </w:divBdr>
        </w:div>
        <w:div w:id="1187255063">
          <w:marLeft w:val="640"/>
          <w:marRight w:val="0"/>
          <w:marTop w:val="0"/>
          <w:marBottom w:val="0"/>
          <w:divBdr>
            <w:top w:val="none" w:sz="0" w:space="0" w:color="auto"/>
            <w:left w:val="none" w:sz="0" w:space="0" w:color="auto"/>
            <w:bottom w:val="none" w:sz="0" w:space="0" w:color="auto"/>
            <w:right w:val="none" w:sz="0" w:space="0" w:color="auto"/>
          </w:divBdr>
        </w:div>
        <w:div w:id="1234197876">
          <w:marLeft w:val="640"/>
          <w:marRight w:val="0"/>
          <w:marTop w:val="0"/>
          <w:marBottom w:val="0"/>
          <w:divBdr>
            <w:top w:val="none" w:sz="0" w:space="0" w:color="auto"/>
            <w:left w:val="none" w:sz="0" w:space="0" w:color="auto"/>
            <w:bottom w:val="none" w:sz="0" w:space="0" w:color="auto"/>
            <w:right w:val="none" w:sz="0" w:space="0" w:color="auto"/>
          </w:divBdr>
        </w:div>
        <w:div w:id="1255632454">
          <w:marLeft w:val="640"/>
          <w:marRight w:val="0"/>
          <w:marTop w:val="0"/>
          <w:marBottom w:val="0"/>
          <w:divBdr>
            <w:top w:val="none" w:sz="0" w:space="0" w:color="auto"/>
            <w:left w:val="none" w:sz="0" w:space="0" w:color="auto"/>
            <w:bottom w:val="none" w:sz="0" w:space="0" w:color="auto"/>
            <w:right w:val="none" w:sz="0" w:space="0" w:color="auto"/>
          </w:divBdr>
        </w:div>
        <w:div w:id="1262757244">
          <w:marLeft w:val="640"/>
          <w:marRight w:val="0"/>
          <w:marTop w:val="0"/>
          <w:marBottom w:val="0"/>
          <w:divBdr>
            <w:top w:val="none" w:sz="0" w:space="0" w:color="auto"/>
            <w:left w:val="none" w:sz="0" w:space="0" w:color="auto"/>
            <w:bottom w:val="none" w:sz="0" w:space="0" w:color="auto"/>
            <w:right w:val="none" w:sz="0" w:space="0" w:color="auto"/>
          </w:divBdr>
        </w:div>
        <w:div w:id="1270040706">
          <w:marLeft w:val="640"/>
          <w:marRight w:val="0"/>
          <w:marTop w:val="0"/>
          <w:marBottom w:val="0"/>
          <w:divBdr>
            <w:top w:val="none" w:sz="0" w:space="0" w:color="auto"/>
            <w:left w:val="none" w:sz="0" w:space="0" w:color="auto"/>
            <w:bottom w:val="none" w:sz="0" w:space="0" w:color="auto"/>
            <w:right w:val="none" w:sz="0" w:space="0" w:color="auto"/>
          </w:divBdr>
        </w:div>
        <w:div w:id="1275478898">
          <w:marLeft w:val="640"/>
          <w:marRight w:val="0"/>
          <w:marTop w:val="0"/>
          <w:marBottom w:val="0"/>
          <w:divBdr>
            <w:top w:val="none" w:sz="0" w:space="0" w:color="auto"/>
            <w:left w:val="none" w:sz="0" w:space="0" w:color="auto"/>
            <w:bottom w:val="none" w:sz="0" w:space="0" w:color="auto"/>
            <w:right w:val="none" w:sz="0" w:space="0" w:color="auto"/>
          </w:divBdr>
        </w:div>
        <w:div w:id="1294630440">
          <w:marLeft w:val="640"/>
          <w:marRight w:val="0"/>
          <w:marTop w:val="0"/>
          <w:marBottom w:val="0"/>
          <w:divBdr>
            <w:top w:val="none" w:sz="0" w:space="0" w:color="auto"/>
            <w:left w:val="none" w:sz="0" w:space="0" w:color="auto"/>
            <w:bottom w:val="none" w:sz="0" w:space="0" w:color="auto"/>
            <w:right w:val="none" w:sz="0" w:space="0" w:color="auto"/>
          </w:divBdr>
        </w:div>
        <w:div w:id="1322006335">
          <w:marLeft w:val="640"/>
          <w:marRight w:val="0"/>
          <w:marTop w:val="0"/>
          <w:marBottom w:val="0"/>
          <w:divBdr>
            <w:top w:val="none" w:sz="0" w:space="0" w:color="auto"/>
            <w:left w:val="none" w:sz="0" w:space="0" w:color="auto"/>
            <w:bottom w:val="none" w:sz="0" w:space="0" w:color="auto"/>
            <w:right w:val="none" w:sz="0" w:space="0" w:color="auto"/>
          </w:divBdr>
        </w:div>
        <w:div w:id="1363047914">
          <w:marLeft w:val="640"/>
          <w:marRight w:val="0"/>
          <w:marTop w:val="0"/>
          <w:marBottom w:val="0"/>
          <w:divBdr>
            <w:top w:val="none" w:sz="0" w:space="0" w:color="auto"/>
            <w:left w:val="none" w:sz="0" w:space="0" w:color="auto"/>
            <w:bottom w:val="none" w:sz="0" w:space="0" w:color="auto"/>
            <w:right w:val="none" w:sz="0" w:space="0" w:color="auto"/>
          </w:divBdr>
        </w:div>
        <w:div w:id="1365522113">
          <w:marLeft w:val="640"/>
          <w:marRight w:val="0"/>
          <w:marTop w:val="0"/>
          <w:marBottom w:val="0"/>
          <w:divBdr>
            <w:top w:val="none" w:sz="0" w:space="0" w:color="auto"/>
            <w:left w:val="none" w:sz="0" w:space="0" w:color="auto"/>
            <w:bottom w:val="none" w:sz="0" w:space="0" w:color="auto"/>
            <w:right w:val="none" w:sz="0" w:space="0" w:color="auto"/>
          </w:divBdr>
        </w:div>
        <w:div w:id="1415086026">
          <w:marLeft w:val="640"/>
          <w:marRight w:val="0"/>
          <w:marTop w:val="0"/>
          <w:marBottom w:val="0"/>
          <w:divBdr>
            <w:top w:val="none" w:sz="0" w:space="0" w:color="auto"/>
            <w:left w:val="none" w:sz="0" w:space="0" w:color="auto"/>
            <w:bottom w:val="none" w:sz="0" w:space="0" w:color="auto"/>
            <w:right w:val="none" w:sz="0" w:space="0" w:color="auto"/>
          </w:divBdr>
        </w:div>
        <w:div w:id="1418206321">
          <w:marLeft w:val="640"/>
          <w:marRight w:val="0"/>
          <w:marTop w:val="0"/>
          <w:marBottom w:val="0"/>
          <w:divBdr>
            <w:top w:val="none" w:sz="0" w:space="0" w:color="auto"/>
            <w:left w:val="none" w:sz="0" w:space="0" w:color="auto"/>
            <w:bottom w:val="none" w:sz="0" w:space="0" w:color="auto"/>
            <w:right w:val="none" w:sz="0" w:space="0" w:color="auto"/>
          </w:divBdr>
        </w:div>
        <w:div w:id="1420641224">
          <w:marLeft w:val="640"/>
          <w:marRight w:val="0"/>
          <w:marTop w:val="0"/>
          <w:marBottom w:val="0"/>
          <w:divBdr>
            <w:top w:val="none" w:sz="0" w:space="0" w:color="auto"/>
            <w:left w:val="none" w:sz="0" w:space="0" w:color="auto"/>
            <w:bottom w:val="none" w:sz="0" w:space="0" w:color="auto"/>
            <w:right w:val="none" w:sz="0" w:space="0" w:color="auto"/>
          </w:divBdr>
        </w:div>
        <w:div w:id="1437410889">
          <w:marLeft w:val="640"/>
          <w:marRight w:val="0"/>
          <w:marTop w:val="0"/>
          <w:marBottom w:val="0"/>
          <w:divBdr>
            <w:top w:val="none" w:sz="0" w:space="0" w:color="auto"/>
            <w:left w:val="none" w:sz="0" w:space="0" w:color="auto"/>
            <w:bottom w:val="none" w:sz="0" w:space="0" w:color="auto"/>
            <w:right w:val="none" w:sz="0" w:space="0" w:color="auto"/>
          </w:divBdr>
        </w:div>
        <w:div w:id="1448771423">
          <w:marLeft w:val="640"/>
          <w:marRight w:val="0"/>
          <w:marTop w:val="0"/>
          <w:marBottom w:val="0"/>
          <w:divBdr>
            <w:top w:val="none" w:sz="0" w:space="0" w:color="auto"/>
            <w:left w:val="none" w:sz="0" w:space="0" w:color="auto"/>
            <w:bottom w:val="none" w:sz="0" w:space="0" w:color="auto"/>
            <w:right w:val="none" w:sz="0" w:space="0" w:color="auto"/>
          </w:divBdr>
        </w:div>
        <w:div w:id="1475678647">
          <w:marLeft w:val="640"/>
          <w:marRight w:val="0"/>
          <w:marTop w:val="0"/>
          <w:marBottom w:val="0"/>
          <w:divBdr>
            <w:top w:val="none" w:sz="0" w:space="0" w:color="auto"/>
            <w:left w:val="none" w:sz="0" w:space="0" w:color="auto"/>
            <w:bottom w:val="none" w:sz="0" w:space="0" w:color="auto"/>
            <w:right w:val="none" w:sz="0" w:space="0" w:color="auto"/>
          </w:divBdr>
        </w:div>
        <w:div w:id="1477454301">
          <w:marLeft w:val="640"/>
          <w:marRight w:val="0"/>
          <w:marTop w:val="0"/>
          <w:marBottom w:val="0"/>
          <w:divBdr>
            <w:top w:val="none" w:sz="0" w:space="0" w:color="auto"/>
            <w:left w:val="none" w:sz="0" w:space="0" w:color="auto"/>
            <w:bottom w:val="none" w:sz="0" w:space="0" w:color="auto"/>
            <w:right w:val="none" w:sz="0" w:space="0" w:color="auto"/>
          </w:divBdr>
        </w:div>
        <w:div w:id="1487162954">
          <w:marLeft w:val="640"/>
          <w:marRight w:val="0"/>
          <w:marTop w:val="0"/>
          <w:marBottom w:val="0"/>
          <w:divBdr>
            <w:top w:val="none" w:sz="0" w:space="0" w:color="auto"/>
            <w:left w:val="none" w:sz="0" w:space="0" w:color="auto"/>
            <w:bottom w:val="none" w:sz="0" w:space="0" w:color="auto"/>
            <w:right w:val="none" w:sz="0" w:space="0" w:color="auto"/>
          </w:divBdr>
        </w:div>
        <w:div w:id="1495491111">
          <w:marLeft w:val="640"/>
          <w:marRight w:val="0"/>
          <w:marTop w:val="0"/>
          <w:marBottom w:val="0"/>
          <w:divBdr>
            <w:top w:val="none" w:sz="0" w:space="0" w:color="auto"/>
            <w:left w:val="none" w:sz="0" w:space="0" w:color="auto"/>
            <w:bottom w:val="none" w:sz="0" w:space="0" w:color="auto"/>
            <w:right w:val="none" w:sz="0" w:space="0" w:color="auto"/>
          </w:divBdr>
        </w:div>
        <w:div w:id="1495609945">
          <w:marLeft w:val="640"/>
          <w:marRight w:val="0"/>
          <w:marTop w:val="0"/>
          <w:marBottom w:val="0"/>
          <w:divBdr>
            <w:top w:val="none" w:sz="0" w:space="0" w:color="auto"/>
            <w:left w:val="none" w:sz="0" w:space="0" w:color="auto"/>
            <w:bottom w:val="none" w:sz="0" w:space="0" w:color="auto"/>
            <w:right w:val="none" w:sz="0" w:space="0" w:color="auto"/>
          </w:divBdr>
        </w:div>
        <w:div w:id="1501461301">
          <w:marLeft w:val="640"/>
          <w:marRight w:val="0"/>
          <w:marTop w:val="0"/>
          <w:marBottom w:val="0"/>
          <w:divBdr>
            <w:top w:val="none" w:sz="0" w:space="0" w:color="auto"/>
            <w:left w:val="none" w:sz="0" w:space="0" w:color="auto"/>
            <w:bottom w:val="none" w:sz="0" w:space="0" w:color="auto"/>
            <w:right w:val="none" w:sz="0" w:space="0" w:color="auto"/>
          </w:divBdr>
        </w:div>
        <w:div w:id="1517696118">
          <w:marLeft w:val="640"/>
          <w:marRight w:val="0"/>
          <w:marTop w:val="0"/>
          <w:marBottom w:val="0"/>
          <w:divBdr>
            <w:top w:val="none" w:sz="0" w:space="0" w:color="auto"/>
            <w:left w:val="none" w:sz="0" w:space="0" w:color="auto"/>
            <w:bottom w:val="none" w:sz="0" w:space="0" w:color="auto"/>
            <w:right w:val="none" w:sz="0" w:space="0" w:color="auto"/>
          </w:divBdr>
        </w:div>
        <w:div w:id="1527906325">
          <w:marLeft w:val="640"/>
          <w:marRight w:val="0"/>
          <w:marTop w:val="0"/>
          <w:marBottom w:val="0"/>
          <w:divBdr>
            <w:top w:val="none" w:sz="0" w:space="0" w:color="auto"/>
            <w:left w:val="none" w:sz="0" w:space="0" w:color="auto"/>
            <w:bottom w:val="none" w:sz="0" w:space="0" w:color="auto"/>
            <w:right w:val="none" w:sz="0" w:space="0" w:color="auto"/>
          </w:divBdr>
        </w:div>
        <w:div w:id="1539708849">
          <w:marLeft w:val="640"/>
          <w:marRight w:val="0"/>
          <w:marTop w:val="0"/>
          <w:marBottom w:val="0"/>
          <w:divBdr>
            <w:top w:val="none" w:sz="0" w:space="0" w:color="auto"/>
            <w:left w:val="none" w:sz="0" w:space="0" w:color="auto"/>
            <w:bottom w:val="none" w:sz="0" w:space="0" w:color="auto"/>
            <w:right w:val="none" w:sz="0" w:space="0" w:color="auto"/>
          </w:divBdr>
        </w:div>
        <w:div w:id="1565288002">
          <w:marLeft w:val="640"/>
          <w:marRight w:val="0"/>
          <w:marTop w:val="0"/>
          <w:marBottom w:val="0"/>
          <w:divBdr>
            <w:top w:val="none" w:sz="0" w:space="0" w:color="auto"/>
            <w:left w:val="none" w:sz="0" w:space="0" w:color="auto"/>
            <w:bottom w:val="none" w:sz="0" w:space="0" w:color="auto"/>
            <w:right w:val="none" w:sz="0" w:space="0" w:color="auto"/>
          </w:divBdr>
        </w:div>
        <w:div w:id="1567450065">
          <w:marLeft w:val="640"/>
          <w:marRight w:val="0"/>
          <w:marTop w:val="0"/>
          <w:marBottom w:val="0"/>
          <w:divBdr>
            <w:top w:val="none" w:sz="0" w:space="0" w:color="auto"/>
            <w:left w:val="none" w:sz="0" w:space="0" w:color="auto"/>
            <w:bottom w:val="none" w:sz="0" w:space="0" w:color="auto"/>
            <w:right w:val="none" w:sz="0" w:space="0" w:color="auto"/>
          </w:divBdr>
        </w:div>
        <w:div w:id="1598826190">
          <w:marLeft w:val="640"/>
          <w:marRight w:val="0"/>
          <w:marTop w:val="0"/>
          <w:marBottom w:val="0"/>
          <w:divBdr>
            <w:top w:val="none" w:sz="0" w:space="0" w:color="auto"/>
            <w:left w:val="none" w:sz="0" w:space="0" w:color="auto"/>
            <w:bottom w:val="none" w:sz="0" w:space="0" w:color="auto"/>
            <w:right w:val="none" w:sz="0" w:space="0" w:color="auto"/>
          </w:divBdr>
        </w:div>
        <w:div w:id="1612057109">
          <w:marLeft w:val="640"/>
          <w:marRight w:val="0"/>
          <w:marTop w:val="0"/>
          <w:marBottom w:val="0"/>
          <w:divBdr>
            <w:top w:val="none" w:sz="0" w:space="0" w:color="auto"/>
            <w:left w:val="none" w:sz="0" w:space="0" w:color="auto"/>
            <w:bottom w:val="none" w:sz="0" w:space="0" w:color="auto"/>
            <w:right w:val="none" w:sz="0" w:space="0" w:color="auto"/>
          </w:divBdr>
        </w:div>
        <w:div w:id="1628774185">
          <w:marLeft w:val="640"/>
          <w:marRight w:val="0"/>
          <w:marTop w:val="0"/>
          <w:marBottom w:val="0"/>
          <w:divBdr>
            <w:top w:val="none" w:sz="0" w:space="0" w:color="auto"/>
            <w:left w:val="none" w:sz="0" w:space="0" w:color="auto"/>
            <w:bottom w:val="none" w:sz="0" w:space="0" w:color="auto"/>
            <w:right w:val="none" w:sz="0" w:space="0" w:color="auto"/>
          </w:divBdr>
        </w:div>
        <w:div w:id="1628926446">
          <w:marLeft w:val="640"/>
          <w:marRight w:val="0"/>
          <w:marTop w:val="0"/>
          <w:marBottom w:val="0"/>
          <w:divBdr>
            <w:top w:val="none" w:sz="0" w:space="0" w:color="auto"/>
            <w:left w:val="none" w:sz="0" w:space="0" w:color="auto"/>
            <w:bottom w:val="none" w:sz="0" w:space="0" w:color="auto"/>
            <w:right w:val="none" w:sz="0" w:space="0" w:color="auto"/>
          </w:divBdr>
        </w:div>
        <w:div w:id="1640527392">
          <w:marLeft w:val="640"/>
          <w:marRight w:val="0"/>
          <w:marTop w:val="0"/>
          <w:marBottom w:val="0"/>
          <w:divBdr>
            <w:top w:val="none" w:sz="0" w:space="0" w:color="auto"/>
            <w:left w:val="none" w:sz="0" w:space="0" w:color="auto"/>
            <w:bottom w:val="none" w:sz="0" w:space="0" w:color="auto"/>
            <w:right w:val="none" w:sz="0" w:space="0" w:color="auto"/>
          </w:divBdr>
        </w:div>
        <w:div w:id="1677074983">
          <w:marLeft w:val="640"/>
          <w:marRight w:val="0"/>
          <w:marTop w:val="0"/>
          <w:marBottom w:val="0"/>
          <w:divBdr>
            <w:top w:val="none" w:sz="0" w:space="0" w:color="auto"/>
            <w:left w:val="none" w:sz="0" w:space="0" w:color="auto"/>
            <w:bottom w:val="none" w:sz="0" w:space="0" w:color="auto"/>
            <w:right w:val="none" w:sz="0" w:space="0" w:color="auto"/>
          </w:divBdr>
        </w:div>
        <w:div w:id="1681816600">
          <w:marLeft w:val="640"/>
          <w:marRight w:val="0"/>
          <w:marTop w:val="0"/>
          <w:marBottom w:val="0"/>
          <w:divBdr>
            <w:top w:val="none" w:sz="0" w:space="0" w:color="auto"/>
            <w:left w:val="none" w:sz="0" w:space="0" w:color="auto"/>
            <w:bottom w:val="none" w:sz="0" w:space="0" w:color="auto"/>
            <w:right w:val="none" w:sz="0" w:space="0" w:color="auto"/>
          </w:divBdr>
        </w:div>
        <w:div w:id="1688943242">
          <w:marLeft w:val="640"/>
          <w:marRight w:val="0"/>
          <w:marTop w:val="0"/>
          <w:marBottom w:val="0"/>
          <w:divBdr>
            <w:top w:val="none" w:sz="0" w:space="0" w:color="auto"/>
            <w:left w:val="none" w:sz="0" w:space="0" w:color="auto"/>
            <w:bottom w:val="none" w:sz="0" w:space="0" w:color="auto"/>
            <w:right w:val="none" w:sz="0" w:space="0" w:color="auto"/>
          </w:divBdr>
        </w:div>
        <w:div w:id="1693651637">
          <w:marLeft w:val="640"/>
          <w:marRight w:val="0"/>
          <w:marTop w:val="0"/>
          <w:marBottom w:val="0"/>
          <w:divBdr>
            <w:top w:val="none" w:sz="0" w:space="0" w:color="auto"/>
            <w:left w:val="none" w:sz="0" w:space="0" w:color="auto"/>
            <w:bottom w:val="none" w:sz="0" w:space="0" w:color="auto"/>
            <w:right w:val="none" w:sz="0" w:space="0" w:color="auto"/>
          </w:divBdr>
        </w:div>
        <w:div w:id="1698773261">
          <w:marLeft w:val="640"/>
          <w:marRight w:val="0"/>
          <w:marTop w:val="0"/>
          <w:marBottom w:val="0"/>
          <w:divBdr>
            <w:top w:val="none" w:sz="0" w:space="0" w:color="auto"/>
            <w:left w:val="none" w:sz="0" w:space="0" w:color="auto"/>
            <w:bottom w:val="none" w:sz="0" w:space="0" w:color="auto"/>
            <w:right w:val="none" w:sz="0" w:space="0" w:color="auto"/>
          </w:divBdr>
        </w:div>
        <w:div w:id="1744065492">
          <w:marLeft w:val="640"/>
          <w:marRight w:val="0"/>
          <w:marTop w:val="0"/>
          <w:marBottom w:val="0"/>
          <w:divBdr>
            <w:top w:val="none" w:sz="0" w:space="0" w:color="auto"/>
            <w:left w:val="none" w:sz="0" w:space="0" w:color="auto"/>
            <w:bottom w:val="none" w:sz="0" w:space="0" w:color="auto"/>
            <w:right w:val="none" w:sz="0" w:space="0" w:color="auto"/>
          </w:divBdr>
        </w:div>
        <w:div w:id="1745181375">
          <w:marLeft w:val="640"/>
          <w:marRight w:val="0"/>
          <w:marTop w:val="0"/>
          <w:marBottom w:val="0"/>
          <w:divBdr>
            <w:top w:val="none" w:sz="0" w:space="0" w:color="auto"/>
            <w:left w:val="none" w:sz="0" w:space="0" w:color="auto"/>
            <w:bottom w:val="none" w:sz="0" w:space="0" w:color="auto"/>
            <w:right w:val="none" w:sz="0" w:space="0" w:color="auto"/>
          </w:divBdr>
        </w:div>
        <w:div w:id="1762600450">
          <w:marLeft w:val="640"/>
          <w:marRight w:val="0"/>
          <w:marTop w:val="0"/>
          <w:marBottom w:val="0"/>
          <w:divBdr>
            <w:top w:val="none" w:sz="0" w:space="0" w:color="auto"/>
            <w:left w:val="none" w:sz="0" w:space="0" w:color="auto"/>
            <w:bottom w:val="none" w:sz="0" w:space="0" w:color="auto"/>
            <w:right w:val="none" w:sz="0" w:space="0" w:color="auto"/>
          </w:divBdr>
        </w:div>
        <w:div w:id="1771197330">
          <w:marLeft w:val="640"/>
          <w:marRight w:val="0"/>
          <w:marTop w:val="0"/>
          <w:marBottom w:val="0"/>
          <w:divBdr>
            <w:top w:val="none" w:sz="0" w:space="0" w:color="auto"/>
            <w:left w:val="none" w:sz="0" w:space="0" w:color="auto"/>
            <w:bottom w:val="none" w:sz="0" w:space="0" w:color="auto"/>
            <w:right w:val="none" w:sz="0" w:space="0" w:color="auto"/>
          </w:divBdr>
        </w:div>
        <w:div w:id="1799488660">
          <w:marLeft w:val="640"/>
          <w:marRight w:val="0"/>
          <w:marTop w:val="0"/>
          <w:marBottom w:val="0"/>
          <w:divBdr>
            <w:top w:val="none" w:sz="0" w:space="0" w:color="auto"/>
            <w:left w:val="none" w:sz="0" w:space="0" w:color="auto"/>
            <w:bottom w:val="none" w:sz="0" w:space="0" w:color="auto"/>
            <w:right w:val="none" w:sz="0" w:space="0" w:color="auto"/>
          </w:divBdr>
        </w:div>
        <w:div w:id="1815826776">
          <w:marLeft w:val="640"/>
          <w:marRight w:val="0"/>
          <w:marTop w:val="0"/>
          <w:marBottom w:val="0"/>
          <w:divBdr>
            <w:top w:val="none" w:sz="0" w:space="0" w:color="auto"/>
            <w:left w:val="none" w:sz="0" w:space="0" w:color="auto"/>
            <w:bottom w:val="none" w:sz="0" w:space="0" w:color="auto"/>
            <w:right w:val="none" w:sz="0" w:space="0" w:color="auto"/>
          </w:divBdr>
        </w:div>
        <w:div w:id="1823309640">
          <w:marLeft w:val="640"/>
          <w:marRight w:val="0"/>
          <w:marTop w:val="0"/>
          <w:marBottom w:val="0"/>
          <w:divBdr>
            <w:top w:val="none" w:sz="0" w:space="0" w:color="auto"/>
            <w:left w:val="none" w:sz="0" w:space="0" w:color="auto"/>
            <w:bottom w:val="none" w:sz="0" w:space="0" w:color="auto"/>
            <w:right w:val="none" w:sz="0" w:space="0" w:color="auto"/>
          </w:divBdr>
        </w:div>
        <w:div w:id="1823618957">
          <w:marLeft w:val="640"/>
          <w:marRight w:val="0"/>
          <w:marTop w:val="0"/>
          <w:marBottom w:val="0"/>
          <w:divBdr>
            <w:top w:val="none" w:sz="0" w:space="0" w:color="auto"/>
            <w:left w:val="none" w:sz="0" w:space="0" w:color="auto"/>
            <w:bottom w:val="none" w:sz="0" w:space="0" w:color="auto"/>
            <w:right w:val="none" w:sz="0" w:space="0" w:color="auto"/>
          </w:divBdr>
        </w:div>
        <w:div w:id="1825269311">
          <w:marLeft w:val="640"/>
          <w:marRight w:val="0"/>
          <w:marTop w:val="0"/>
          <w:marBottom w:val="0"/>
          <w:divBdr>
            <w:top w:val="none" w:sz="0" w:space="0" w:color="auto"/>
            <w:left w:val="none" w:sz="0" w:space="0" w:color="auto"/>
            <w:bottom w:val="none" w:sz="0" w:space="0" w:color="auto"/>
            <w:right w:val="none" w:sz="0" w:space="0" w:color="auto"/>
          </w:divBdr>
        </w:div>
        <w:div w:id="1837957804">
          <w:marLeft w:val="640"/>
          <w:marRight w:val="0"/>
          <w:marTop w:val="0"/>
          <w:marBottom w:val="0"/>
          <w:divBdr>
            <w:top w:val="none" w:sz="0" w:space="0" w:color="auto"/>
            <w:left w:val="none" w:sz="0" w:space="0" w:color="auto"/>
            <w:bottom w:val="none" w:sz="0" w:space="0" w:color="auto"/>
            <w:right w:val="none" w:sz="0" w:space="0" w:color="auto"/>
          </w:divBdr>
        </w:div>
        <w:div w:id="1854101096">
          <w:marLeft w:val="640"/>
          <w:marRight w:val="0"/>
          <w:marTop w:val="0"/>
          <w:marBottom w:val="0"/>
          <w:divBdr>
            <w:top w:val="none" w:sz="0" w:space="0" w:color="auto"/>
            <w:left w:val="none" w:sz="0" w:space="0" w:color="auto"/>
            <w:bottom w:val="none" w:sz="0" w:space="0" w:color="auto"/>
            <w:right w:val="none" w:sz="0" w:space="0" w:color="auto"/>
          </w:divBdr>
        </w:div>
        <w:div w:id="1855613905">
          <w:marLeft w:val="640"/>
          <w:marRight w:val="0"/>
          <w:marTop w:val="0"/>
          <w:marBottom w:val="0"/>
          <w:divBdr>
            <w:top w:val="none" w:sz="0" w:space="0" w:color="auto"/>
            <w:left w:val="none" w:sz="0" w:space="0" w:color="auto"/>
            <w:bottom w:val="none" w:sz="0" w:space="0" w:color="auto"/>
            <w:right w:val="none" w:sz="0" w:space="0" w:color="auto"/>
          </w:divBdr>
        </w:div>
        <w:div w:id="1896310703">
          <w:marLeft w:val="640"/>
          <w:marRight w:val="0"/>
          <w:marTop w:val="0"/>
          <w:marBottom w:val="0"/>
          <w:divBdr>
            <w:top w:val="none" w:sz="0" w:space="0" w:color="auto"/>
            <w:left w:val="none" w:sz="0" w:space="0" w:color="auto"/>
            <w:bottom w:val="none" w:sz="0" w:space="0" w:color="auto"/>
            <w:right w:val="none" w:sz="0" w:space="0" w:color="auto"/>
          </w:divBdr>
        </w:div>
        <w:div w:id="1918978338">
          <w:marLeft w:val="640"/>
          <w:marRight w:val="0"/>
          <w:marTop w:val="0"/>
          <w:marBottom w:val="0"/>
          <w:divBdr>
            <w:top w:val="none" w:sz="0" w:space="0" w:color="auto"/>
            <w:left w:val="none" w:sz="0" w:space="0" w:color="auto"/>
            <w:bottom w:val="none" w:sz="0" w:space="0" w:color="auto"/>
            <w:right w:val="none" w:sz="0" w:space="0" w:color="auto"/>
          </w:divBdr>
        </w:div>
        <w:div w:id="1940678481">
          <w:marLeft w:val="640"/>
          <w:marRight w:val="0"/>
          <w:marTop w:val="0"/>
          <w:marBottom w:val="0"/>
          <w:divBdr>
            <w:top w:val="none" w:sz="0" w:space="0" w:color="auto"/>
            <w:left w:val="none" w:sz="0" w:space="0" w:color="auto"/>
            <w:bottom w:val="none" w:sz="0" w:space="0" w:color="auto"/>
            <w:right w:val="none" w:sz="0" w:space="0" w:color="auto"/>
          </w:divBdr>
        </w:div>
      </w:divsChild>
    </w:div>
    <w:div w:id="1853688431">
      <w:bodyDiv w:val="1"/>
      <w:marLeft w:val="0"/>
      <w:marRight w:val="0"/>
      <w:marTop w:val="0"/>
      <w:marBottom w:val="0"/>
      <w:divBdr>
        <w:top w:val="none" w:sz="0" w:space="0" w:color="auto"/>
        <w:left w:val="none" w:sz="0" w:space="0" w:color="auto"/>
        <w:bottom w:val="none" w:sz="0" w:space="0" w:color="auto"/>
        <w:right w:val="none" w:sz="0" w:space="0" w:color="auto"/>
      </w:divBdr>
      <w:divsChild>
        <w:div w:id="15817340">
          <w:marLeft w:val="640"/>
          <w:marRight w:val="0"/>
          <w:marTop w:val="0"/>
          <w:marBottom w:val="0"/>
          <w:divBdr>
            <w:top w:val="none" w:sz="0" w:space="0" w:color="auto"/>
            <w:left w:val="none" w:sz="0" w:space="0" w:color="auto"/>
            <w:bottom w:val="none" w:sz="0" w:space="0" w:color="auto"/>
            <w:right w:val="none" w:sz="0" w:space="0" w:color="auto"/>
          </w:divBdr>
        </w:div>
        <w:div w:id="50925734">
          <w:marLeft w:val="640"/>
          <w:marRight w:val="0"/>
          <w:marTop w:val="0"/>
          <w:marBottom w:val="0"/>
          <w:divBdr>
            <w:top w:val="none" w:sz="0" w:space="0" w:color="auto"/>
            <w:left w:val="none" w:sz="0" w:space="0" w:color="auto"/>
            <w:bottom w:val="none" w:sz="0" w:space="0" w:color="auto"/>
            <w:right w:val="none" w:sz="0" w:space="0" w:color="auto"/>
          </w:divBdr>
        </w:div>
        <w:div w:id="57747682">
          <w:marLeft w:val="640"/>
          <w:marRight w:val="0"/>
          <w:marTop w:val="0"/>
          <w:marBottom w:val="0"/>
          <w:divBdr>
            <w:top w:val="none" w:sz="0" w:space="0" w:color="auto"/>
            <w:left w:val="none" w:sz="0" w:space="0" w:color="auto"/>
            <w:bottom w:val="none" w:sz="0" w:space="0" w:color="auto"/>
            <w:right w:val="none" w:sz="0" w:space="0" w:color="auto"/>
          </w:divBdr>
        </w:div>
        <w:div w:id="79958548">
          <w:marLeft w:val="640"/>
          <w:marRight w:val="0"/>
          <w:marTop w:val="0"/>
          <w:marBottom w:val="0"/>
          <w:divBdr>
            <w:top w:val="none" w:sz="0" w:space="0" w:color="auto"/>
            <w:left w:val="none" w:sz="0" w:space="0" w:color="auto"/>
            <w:bottom w:val="none" w:sz="0" w:space="0" w:color="auto"/>
            <w:right w:val="none" w:sz="0" w:space="0" w:color="auto"/>
          </w:divBdr>
        </w:div>
        <w:div w:id="104270474">
          <w:marLeft w:val="640"/>
          <w:marRight w:val="0"/>
          <w:marTop w:val="0"/>
          <w:marBottom w:val="0"/>
          <w:divBdr>
            <w:top w:val="none" w:sz="0" w:space="0" w:color="auto"/>
            <w:left w:val="none" w:sz="0" w:space="0" w:color="auto"/>
            <w:bottom w:val="none" w:sz="0" w:space="0" w:color="auto"/>
            <w:right w:val="none" w:sz="0" w:space="0" w:color="auto"/>
          </w:divBdr>
        </w:div>
        <w:div w:id="296571806">
          <w:marLeft w:val="640"/>
          <w:marRight w:val="0"/>
          <w:marTop w:val="0"/>
          <w:marBottom w:val="0"/>
          <w:divBdr>
            <w:top w:val="none" w:sz="0" w:space="0" w:color="auto"/>
            <w:left w:val="none" w:sz="0" w:space="0" w:color="auto"/>
            <w:bottom w:val="none" w:sz="0" w:space="0" w:color="auto"/>
            <w:right w:val="none" w:sz="0" w:space="0" w:color="auto"/>
          </w:divBdr>
        </w:div>
        <w:div w:id="301614680">
          <w:marLeft w:val="640"/>
          <w:marRight w:val="0"/>
          <w:marTop w:val="0"/>
          <w:marBottom w:val="0"/>
          <w:divBdr>
            <w:top w:val="none" w:sz="0" w:space="0" w:color="auto"/>
            <w:left w:val="none" w:sz="0" w:space="0" w:color="auto"/>
            <w:bottom w:val="none" w:sz="0" w:space="0" w:color="auto"/>
            <w:right w:val="none" w:sz="0" w:space="0" w:color="auto"/>
          </w:divBdr>
        </w:div>
        <w:div w:id="321547154">
          <w:marLeft w:val="640"/>
          <w:marRight w:val="0"/>
          <w:marTop w:val="0"/>
          <w:marBottom w:val="0"/>
          <w:divBdr>
            <w:top w:val="none" w:sz="0" w:space="0" w:color="auto"/>
            <w:left w:val="none" w:sz="0" w:space="0" w:color="auto"/>
            <w:bottom w:val="none" w:sz="0" w:space="0" w:color="auto"/>
            <w:right w:val="none" w:sz="0" w:space="0" w:color="auto"/>
          </w:divBdr>
        </w:div>
        <w:div w:id="344943406">
          <w:marLeft w:val="640"/>
          <w:marRight w:val="0"/>
          <w:marTop w:val="0"/>
          <w:marBottom w:val="0"/>
          <w:divBdr>
            <w:top w:val="none" w:sz="0" w:space="0" w:color="auto"/>
            <w:left w:val="none" w:sz="0" w:space="0" w:color="auto"/>
            <w:bottom w:val="none" w:sz="0" w:space="0" w:color="auto"/>
            <w:right w:val="none" w:sz="0" w:space="0" w:color="auto"/>
          </w:divBdr>
        </w:div>
        <w:div w:id="354502503">
          <w:marLeft w:val="640"/>
          <w:marRight w:val="0"/>
          <w:marTop w:val="0"/>
          <w:marBottom w:val="0"/>
          <w:divBdr>
            <w:top w:val="none" w:sz="0" w:space="0" w:color="auto"/>
            <w:left w:val="none" w:sz="0" w:space="0" w:color="auto"/>
            <w:bottom w:val="none" w:sz="0" w:space="0" w:color="auto"/>
            <w:right w:val="none" w:sz="0" w:space="0" w:color="auto"/>
          </w:divBdr>
        </w:div>
        <w:div w:id="409036581">
          <w:marLeft w:val="640"/>
          <w:marRight w:val="0"/>
          <w:marTop w:val="0"/>
          <w:marBottom w:val="0"/>
          <w:divBdr>
            <w:top w:val="none" w:sz="0" w:space="0" w:color="auto"/>
            <w:left w:val="none" w:sz="0" w:space="0" w:color="auto"/>
            <w:bottom w:val="none" w:sz="0" w:space="0" w:color="auto"/>
            <w:right w:val="none" w:sz="0" w:space="0" w:color="auto"/>
          </w:divBdr>
        </w:div>
        <w:div w:id="423498016">
          <w:marLeft w:val="640"/>
          <w:marRight w:val="0"/>
          <w:marTop w:val="0"/>
          <w:marBottom w:val="0"/>
          <w:divBdr>
            <w:top w:val="none" w:sz="0" w:space="0" w:color="auto"/>
            <w:left w:val="none" w:sz="0" w:space="0" w:color="auto"/>
            <w:bottom w:val="none" w:sz="0" w:space="0" w:color="auto"/>
            <w:right w:val="none" w:sz="0" w:space="0" w:color="auto"/>
          </w:divBdr>
        </w:div>
        <w:div w:id="426314229">
          <w:marLeft w:val="640"/>
          <w:marRight w:val="0"/>
          <w:marTop w:val="0"/>
          <w:marBottom w:val="0"/>
          <w:divBdr>
            <w:top w:val="none" w:sz="0" w:space="0" w:color="auto"/>
            <w:left w:val="none" w:sz="0" w:space="0" w:color="auto"/>
            <w:bottom w:val="none" w:sz="0" w:space="0" w:color="auto"/>
            <w:right w:val="none" w:sz="0" w:space="0" w:color="auto"/>
          </w:divBdr>
        </w:div>
        <w:div w:id="439296196">
          <w:marLeft w:val="640"/>
          <w:marRight w:val="0"/>
          <w:marTop w:val="0"/>
          <w:marBottom w:val="0"/>
          <w:divBdr>
            <w:top w:val="none" w:sz="0" w:space="0" w:color="auto"/>
            <w:left w:val="none" w:sz="0" w:space="0" w:color="auto"/>
            <w:bottom w:val="none" w:sz="0" w:space="0" w:color="auto"/>
            <w:right w:val="none" w:sz="0" w:space="0" w:color="auto"/>
          </w:divBdr>
        </w:div>
        <w:div w:id="442765756">
          <w:marLeft w:val="640"/>
          <w:marRight w:val="0"/>
          <w:marTop w:val="0"/>
          <w:marBottom w:val="0"/>
          <w:divBdr>
            <w:top w:val="none" w:sz="0" w:space="0" w:color="auto"/>
            <w:left w:val="none" w:sz="0" w:space="0" w:color="auto"/>
            <w:bottom w:val="none" w:sz="0" w:space="0" w:color="auto"/>
            <w:right w:val="none" w:sz="0" w:space="0" w:color="auto"/>
          </w:divBdr>
        </w:div>
        <w:div w:id="444008672">
          <w:marLeft w:val="640"/>
          <w:marRight w:val="0"/>
          <w:marTop w:val="0"/>
          <w:marBottom w:val="0"/>
          <w:divBdr>
            <w:top w:val="none" w:sz="0" w:space="0" w:color="auto"/>
            <w:left w:val="none" w:sz="0" w:space="0" w:color="auto"/>
            <w:bottom w:val="none" w:sz="0" w:space="0" w:color="auto"/>
            <w:right w:val="none" w:sz="0" w:space="0" w:color="auto"/>
          </w:divBdr>
        </w:div>
        <w:div w:id="471949584">
          <w:marLeft w:val="640"/>
          <w:marRight w:val="0"/>
          <w:marTop w:val="0"/>
          <w:marBottom w:val="0"/>
          <w:divBdr>
            <w:top w:val="none" w:sz="0" w:space="0" w:color="auto"/>
            <w:left w:val="none" w:sz="0" w:space="0" w:color="auto"/>
            <w:bottom w:val="none" w:sz="0" w:space="0" w:color="auto"/>
            <w:right w:val="none" w:sz="0" w:space="0" w:color="auto"/>
          </w:divBdr>
        </w:div>
        <w:div w:id="527454103">
          <w:marLeft w:val="640"/>
          <w:marRight w:val="0"/>
          <w:marTop w:val="0"/>
          <w:marBottom w:val="0"/>
          <w:divBdr>
            <w:top w:val="none" w:sz="0" w:space="0" w:color="auto"/>
            <w:left w:val="none" w:sz="0" w:space="0" w:color="auto"/>
            <w:bottom w:val="none" w:sz="0" w:space="0" w:color="auto"/>
            <w:right w:val="none" w:sz="0" w:space="0" w:color="auto"/>
          </w:divBdr>
        </w:div>
        <w:div w:id="554124379">
          <w:marLeft w:val="640"/>
          <w:marRight w:val="0"/>
          <w:marTop w:val="0"/>
          <w:marBottom w:val="0"/>
          <w:divBdr>
            <w:top w:val="none" w:sz="0" w:space="0" w:color="auto"/>
            <w:left w:val="none" w:sz="0" w:space="0" w:color="auto"/>
            <w:bottom w:val="none" w:sz="0" w:space="0" w:color="auto"/>
            <w:right w:val="none" w:sz="0" w:space="0" w:color="auto"/>
          </w:divBdr>
        </w:div>
        <w:div w:id="559173787">
          <w:marLeft w:val="640"/>
          <w:marRight w:val="0"/>
          <w:marTop w:val="0"/>
          <w:marBottom w:val="0"/>
          <w:divBdr>
            <w:top w:val="none" w:sz="0" w:space="0" w:color="auto"/>
            <w:left w:val="none" w:sz="0" w:space="0" w:color="auto"/>
            <w:bottom w:val="none" w:sz="0" w:space="0" w:color="auto"/>
            <w:right w:val="none" w:sz="0" w:space="0" w:color="auto"/>
          </w:divBdr>
        </w:div>
        <w:div w:id="578372528">
          <w:marLeft w:val="640"/>
          <w:marRight w:val="0"/>
          <w:marTop w:val="0"/>
          <w:marBottom w:val="0"/>
          <w:divBdr>
            <w:top w:val="none" w:sz="0" w:space="0" w:color="auto"/>
            <w:left w:val="none" w:sz="0" w:space="0" w:color="auto"/>
            <w:bottom w:val="none" w:sz="0" w:space="0" w:color="auto"/>
            <w:right w:val="none" w:sz="0" w:space="0" w:color="auto"/>
          </w:divBdr>
        </w:div>
        <w:div w:id="595021112">
          <w:marLeft w:val="640"/>
          <w:marRight w:val="0"/>
          <w:marTop w:val="0"/>
          <w:marBottom w:val="0"/>
          <w:divBdr>
            <w:top w:val="none" w:sz="0" w:space="0" w:color="auto"/>
            <w:left w:val="none" w:sz="0" w:space="0" w:color="auto"/>
            <w:bottom w:val="none" w:sz="0" w:space="0" w:color="auto"/>
            <w:right w:val="none" w:sz="0" w:space="0" w:color="auto"/>
          </w:divBdr>
        </w:div>
        <w:div w:id="605387402">
          <w:marLeft w:val="640"/>
          <w:marRight w:val="0"/>
          <w:marTop w:val="0"/>
          <w:marBottom w:val="0"/>
          <w:divBdr>
            <w:top w:val="none" w:sz="0" w:space="0" w:color="auto"/>
            <w:left w:val="none" w:sz="0" w:space="0" w:color="auto"/>
            <w:bottom w:val="none" w:sz="0" w:space="0" w:color="auto"/>
            <w:right w:val="none" w:sz="0" w:space="0" w:color="auto"/>
          </w:divBdr>
        </w:div>
        <w:div w:id="638924637">
          <w:marLeft w:val="640"/>
          <w:marRight w:val="0"/>
          <w:marTop w:val="0"/>
          <w:marBottom w:val="0"/>
          <w:divBdr>
            <w:top w:val="none" w:sz="0" w:space="0" w:color="auto"/>
            <w:left w:val="none" w:sz="0" w:space="0" w:color="auto"/>
            <w:bottom w:val="none" w:sz="0" w:space="0" w:color="auto"/>
            <w:right w:val="none" w:sz="0" w:space="0" w:color="auto"/>
          </w:divBdr>
        </w:div>
        <w:div w:id="639773818">
          <w:marLeft w:val="640"/>
          <w:marRight w:val="0"/>
          <w:marTop w:val="0"/>
          <w:marBottom w:val="0"/>
          <w:divBdr>
            <w:top w:val="none" w:sz="0" w:space="0" w:color="auto"/>
            <w:left w:val="none" w:sz="0" w:space="0" w:color="auto"/>
            <w:bottom w:val="none" w:sz="0" w:space="0" w:color="auto"/>
            <w:right w:val="none" w:sz="0" w:space="0" w:color="auto"/>
          </w:divBdr>
        </w:div>
        <w:div w:id="664475733">
          <w:marLeft w:val="640"/>
          <w:marRight w:val="0"/>
          <w:marTop w:val="0"/>
          <w:marBottom w:val="0"/>
          <w:divBdr>
            <w:top w:val="none" w:sz="0" w:space="0" w:color="auto"/>
            <w:left w:val="none" w:sz="0" w:space="0" w:color="auto"/>
            <w:bottom w:val="none" w:sz="0" w:space="0" w:color="auto"/>
            <w:right w:val="none" w:sz="0" w:space="0" w:color="auto"/>
          </w:divBdr>
        </w:div>
        <w:div w:id="711534929">
          <w:marLeft w:val="640"/>
          <w:marRight w:val="0"/>
          <w:marTop w:val="0"/>
          <w:marBottom w:val="0"/>
          <w:divBdr>
            <w:top w:val="none" w:sz="0" w:space="0" w:color="auto"/>
            <w:left w:val="none" w:sz="0" w:space="0" w:color="auto"/>
            <w:bottom w:val="none" w:sz="0" w:space="0" w:color="auto"/>
            <w:right w:val="none" w:sz="0" w:space="0" w:color="auto"/>
          </w:divBdr>
        </w:div>
        <w:div w:id="735516694">
          <w:marLeft w:val="640"/>
          <w:marRight w:val="0"/>
          <w:marTop w:val="0"/>
          <w:marBottom w:val="0"/>
          <w:divBdr>
            <w:top w:val="none" w:sz="0" w:space="0" w:color="auto"/>
            <w:left w:val="none" w:sz="0" w:space="0" w:color="auto"/>
            <w:bottom w:val="none" w:sz="0" w:space="0" w:color="auto"/>
            <w:right w:val="none" w:sz="0" w:space="0" w:color="auto"/>
          </w:divBdr>
        </w:div>
        <w:div w:id="736243288">
          <w:marLeft w:val="640"/>
          <w:marRight w:val="0"/>
          <w:marTop w:val="0"/>
          <w:marBottom w:val="0"/>
          <w:divBdr>
            <w:top w:val="none" w:sz="0" w:space="0" w:color="auto"/>
            <w:left w:val="none" w:sz="0" w:space="0" w:color="auto"/>
            <w:bottom w:val="none" w:sz="0" w:space="0" w:color="auto"/>
            <w:right w:val="none" w:sz="0" w:space="0" w:color="auto"/>
          </w:divBdr>
        </w:div>
        <w:div w:id="754133528">
          <w:marLeft w:val="640"/>
          <w:marRight w:val="0"/>
          <w:marTop w:val="0"/>
          <w:marBottom w:val="0"/>
          <w:divBdr>
            <w:top w:val="none" w:sz="0" w:space="0" w:color="auto"/>
            <w:left w:val="none" w:sz="0" w:space="0" w:color="auto"/>
            <w:bottom w:val="none" w:sz="0" w:space="0" w:color="auto"/>
            <w:right w:val="none" w:sz="0" w:space="0" w:color="auto"/>
          </w:divBdr>
        </w:div>
        <w:div w:id="763451888">
          <w:marLeft w:val="640"/>
          <w:marRight w:val="0"/>
          <w:marTop w:val="0"/>
          <w:marBottom w:val="0"/>
          <w:divBdr>
            <w:top w:val="none" w:sz="0" w:space="0" w:color="auto"/>
            <w:left w:val="none" w:sz="0" w:space="0" w:color="auto"/>
            <w:bottom w:val="none" w:sz="0" w:space="0" w:color="auto"/>
            <w:right w:val="none" w:sz="0" w:space="0" w:color="auto"/>
          </w:divBdr>
        </w:div>
        <w:div w:id="769475453">
          <w:marLeft w:val="640"/>
          <w:marRight w:val="0"/>
          <w:marTop w:val="0"/>
          <w:marBottom w:val="0"/>
          <w:divBdr>
            <w:top w:val="none" w:sz="0" w:space="0" w:color="auto"/>
            <w:left w:val="none" w:sz="0" w:space="0" w:color="auto"/>
            <w:bottom w:val="none" w:sz="0" w:space="0" w:color="auto"/>
            <w:right w:val="none" w:sz="0" w:space="0" w:color="auto"/>
          </w:divBdr>
        </w:div>
        <w:div w:id="779298269">
          <w:marLeft w:val="640"/>
          <w:marRight w:val="0"/>
          <w:marTop w:val="0"/>
          <w:marBottom w:val="0"/>
          <w:divBdr>
            <w:top w:val="none" w:sz="0" w:space="0" w:color="auto"/>
            <w:left w:val="none" w:sz="0" w:space="0" w:color="auto"/>
            <w:bottom w:val="none" w:sz="0" w:space="0" w:color="auto"/>
            <w:right w:val="none" w:sz="0" w:space="0" w:color="auto"/>
          </w:divBdr>
        </w:div>
        <w:div w:id="805241316">
          <w:marLeft w:val="640"/>
          <w:marRight w:val="0"/>
          <w:marTop w:val="0"/>
          <w:marBottom w:val="0"/>
          <w:divBdr>
            <w:top w:val="none" w:sz="0" w:space="0" w:color="auto"/>
            <w:left w:val="none" w:sz="0" w:space="0" w:color="auto"/>
            <w:bottom w:val="none" w:sz="0" w:space="0" w:color="auto"/>
            <w:right w:val="none" w:sz="0" w:space="0" w:color="auto"/>
          </w:divBdr>
        </w:div>
        <w:div w:id="805315307">
          <w:marLeft w:val="640"/>
          <w:marRight w:val="0"/>
          <w:marTop w:val="0"/>
          <w:marBottom w:val="0"/>
          <w:divBdr>
            <w:top w:val="none" w:sz="0" w:space="0" w:color="auto"/>
            <w:left w:val="none" w:sz="0" w:space="0" w:color="auto"/>
            <w:bottom w:val="none" w:sz="0" w:space="0" w:color="auto"/>
            <w:right w:val="none" w:sz="0" w:space="0" w:color="auto"/>
          </w:divBdr>
        </w:div>
        <w:div w:id="868105101">
          <w:marLeft w:val="640"/>
          <w:marRight w:val="0"/>
          <w:marTop w:val="0"/>
          <w:marBottom w:val="0"/>
          <w:divBdr>
            <w:top w:val="none" w:sz="0" w:space="0" w:color="auto"/>
            <w:left w:val="none" w:sz="0" w:space="0" w:color="auto"/>
            <w:bottom w:val="none" w:sz="0" w:space="0" w:color="auto"/>
            <w:right w:val="none" w:sz="0" w:space="0" w:color="auto"/>
          </w:divBdr>
        </w:div>
        <w:div w:id="888304591">
          <w:marLeft w:val="640"/>
          <w:marRight w:val="0"/>
          <w:marTop w:val="0"/>
          <w:marBottom w:val="0"/>
          <w:divBdr>
            <w:top w:val="none" w:sz="0" w:space="0" w:color="auto"/>
            <w:left w:val="none" w:sz="0" w:space="0" w:color="auto"/>
            <w:bottom w:val="none" w:sz="0" w:space="0" w:color="auto"/>
            <w:right w:val="none" w:sz="0" w:space="0" w:color="auto"/>
          </w:divBdr>
        </w:div>
        <w:div w:id="913470443">
          <w:marLeft w:val="640"/>
          <w:marRight w:val="0"/>
          <w:marTop w:val="0"/>
          <w:marBottom w:val="0"/>
          <w:divBdr>
            <w:top w:val="none" w:sz="0" w:space="0" w:color="auto"/>
            <w:left w:val="none" w:sz="0" w:space="0" w:color="auto"/>
            <w:bottom w:val="none" w:sz="0" w:space="0" w:color="auto"/>
            <w:right w:val="none" w:sz="0" w:space="0" w:color="auto"/>
          </w:divBdr>
        </w:div>
        <w:div w:id="922109789">
          <w:marLeft w:val="640"/>
          <w:marRight w:val="0"/>
          <w:marTop w:val="0"/>
          <w:marBottom w:val="0"/>
          <w:divBdr>
            <w:top w:val="none" w:sz="0" w:space="0" w:color="auto"/>
            <w:left w:val="none" w:sz="0" w:space="0" w:color="auto"/>
            <w:bottom w:val="none" w:sz="0" w:space="0" w:color="auto"/>
            <w:right w:val="none" w:sz="0" w:space="0" w:color="auto"/>
          </w:divBdr>
        </w:div>
        <w:div w:id="924336106">
          <w:marLeft w:val="640"/>
          <w:marRight w:val="0"/>
          <w:marTop w:val="0"/>
          <w:marBottom w:val="0"/>
          <w:divBdr>
            <w:top w:val="none" w:sz="0" w:space="0" w:color="auto"/>
            <w:left w:val="none" w:sz="0" w:space="0" w:color="auto"/>
            <w:bottom w:val="none" w:sz="0" w:space="0" w:color="auto"/>
            <w:right w:val="none" w:sz="0" w:space="0" w:color="auto"/>
          </w:divBdr>
        </w:div>
        <w:div w:id="929510376">
          <w:marLeft w:val="640"/>
          <w:marRight w:val="0"/>
          <w:marTop w:val="0"/>
          <w:marBottom w:val="0"/>
          <w:divBdr>
            <w:top w:val="none" w:sz="0" w:space="0" w:color="auto"/>
            <w:left w:val="none" w:sz="0" w:space="0" w:color="auto"/>
            <w:bottom w:val="none" w:sz="0" w:space="0" w:color="auto"/>
            <w:right w:val="none" w:sz="0" w:space="0" w:color="auto"/>
          </w:divBdr>
        </w:div>
        <w:div w:id="940572863">
          <w:marLeft w:val="640"/>
          <w:marRight w:val="0"/>
          <w:marTop w:val="0"/>
          <w:marBottom w:val="0"/>
          <w:divBdr>
            <w:top w:val="none" w:sz="0" w:space="0" w:color="auto"/>
            <w:left w:val="none" w:sz="0" w:space="0" w:color="auto"/>
            <w:bottom w:val="none" w:sz="0" w:space="0" w:color="auto"/>
            <w:right w:val="none" w:sz="0" w:space="0" w:color="auto"/>
          </w:divBdr>
        </w:div>
        <w:div w:id="991718222">
          <w:marLeft w:val="640"/>
          <w:marRight w:val="0"/>
          <w:marTop w:val="0"/>
          <w:marBottom w:val="0"/>
          <w:divBdr>
            <w:top w:val="none" w:sz="0" w:space="0" w:color="auto"/>
            <w:left w:val="none" w:sz="0" w:space="0" w:color="auto"/>
            <w:bottom w:val="none" w:sz="0" w:space="0" w:color="auto"/>
            <w:right w:val="none" w:sz="0" w:space="0" w:color="auto"/>
          </w:divBdr>
        </w:div>
        <w:div w:id="1003824616">
          <w:marLeft w:val="640"/>
          <w:marRight w:val="0"/>
          <w:marTop w:val="0"/>
          <w:marBottom w:val="0"/>
          <w:divBdr>
            <w:top w:val="none" w:sz="0" w:space="0" w:color="auto"/>
            <w:left w:val="none" w:sz="0" w:space="0" w:color="auto"/>
            <w:bottom w:val="none" w:sz="0" w:space="0" w:color="auto"/>
            <w:right w:val="none" w:sz="0" w:space="0" w:color="auto"/>
          </w:divBdr>
        </w:div>
        <w:div w:id="1026909441">
          <w:marLeft w:val="640"/>
          <w:marRight w:val="0"/>
          <w:marTop w:val="0"/>
          <w:marBottom w:val="0"/>
          <w:divBdr>
            <w:top w:val="none" w:sz="0" w:space="0" w:color="auto"/>
            <w:left w:val="none" w:sz="0" w:space="0" w:color="auto"/>
            <w:bottom w:val="none" w:sz="0" w:space="0" w:color="auto"/>
            <w:right w:val="none" w:sz="0" w:space="0" w:color="auto"/>
          </w:divBdr>
        </w:div>
        <w:div w:id="1048576828">
          <w:marLeft w:val="640"/>
          <w:marRight w:val="0"/>
          <w:marTop w:val="0"/>
          <w:marBottom w:val="0"/>
          <w:divBdr>
            <w:top w:val="none" w:sz="0" w:space="0" w:color="auto"/>
            <w:left w:val="none" w:sz="0" w:space="0" w:color="auto"/>
            <w:bottom w:val="none" w:sz="0" w:space="0" w:color="auto"/>
            <w:right w:val="none" w:sz="0" w:space="0" w:color="auto"/>
          </w:divBdr>
        </w:div>
        <w:div w:id="1070230153">
          <w:marLeft w:val="640"/>
          <w:marRight w:val="0"/>
          <w:marTop w:val="0"/>
          <w:marBottom w:val="0"/>
          <w:divBdr>
            <w:top w:val="none" w:sz="0" w:space="0" w:color="auto"/>
            <w:left w:val="none" w:sz="0" w:space="0" w:color="auto"/>
            <w:bottom w:val="none" w:sz="0" w:space="0" w:color="auto"/>
            <w:right w:val="none" w:sz="0" w:space="0" w:color="auto"/>
          </w:divBdr>
        </w:div>
        <w:div w:id="1080904562">
          <w:marLeft w:val="640"/>
          <w:marRight w:val="0"/>
          <w:marTop w:val="0"/>
          <w:marBottom w:val="0"/>
          <w:divBdr>
            <w:top w:val="none" w:sz="0" w:space="0" w:color="auto"/>
            <w:left w:val="none" w:sz="0" w:space="0" w:color="auto"/>
            <w:bottom w:val="none" w:sz="0" w:space="0" w:color="auto"/>
            <w:right w:val="none" w:sz="0" w:space="0" w:color="auto"/>
          </w:divBdr>
        </w:div>
        <w:div w:id="1105003765">
          <w:marLeft w:val="640"/>
          <w:marRight w:val="0"/>
          <w:marTop w:val="0"/>
          <w:marBottom w:val="0"/>
          <w:divBdr>
            <w:top w:val="none" w:sz="0" w:space="0" w:color="auto"/>
            <w:left w:val="none" w:sz="0" w:space="0" w:color="auto"/>
            <w:bottom w:val="none" w:sz="0" w:space="0" w:color="auto"/>
            <w:right w:val="none" w:sz="0" w:space="0" w:color="auto"/>
          </w:divBdr>
        </w:div>
        <w:div w:id="1122115014">
          <w:marLeft w:val="640"/>
          <w:marRight w:val="0"/>
          <w:marTop w:val="0"/>
          <w:marBottom w:val="0"/>
          <w:divBdr>
            <w:top w:val="none" w:sz="0" w:space="0" w:color="auto"/>
            <w:left w:val="none" w:sz="0" w:space="0" w:color="auto"/>
            <w:bottom w:val="none" w:sz="0" w:space="0" w:color="auto"/>
            <w:right w:val="none" w:sz="0" w:space="0" w:color="auto"/>
          </w:divBdr>
        </w:div>
        <w:div w:id="1148092356">
          <w:marLeft w:val="640"/>
          <w:marRight w:val="0"/>
          <w:marTop w:val="0"/>
          <w:marBottom w:val="0"/>
          <w:divBdr>
            <w:top w:val="none" w:sz="0" w:space="0" w:color="auto"/>
            <w:left w:val="none" w:sz="0" w:space="0" w:color="auto"/>
            <w:bottom w:val="none" w:sz="0" w:space="0" w:color="auto"/>
            <w:right w:val="none" w:sz="0" w:space="0" w:color="auto"/>
          </w:divBdr>
        </w:div>
        <w:div w:id="1180045553">
          <w:marLeft w:val="640"/>
          <w:marRight w:val="0"/>
          <w:marTop w:val="0"/>
          <w:marBottom w:val="0"/>
          <w:divBdr>
            <w:top w:val="none" w:sz="0" w:space="0" w:color="auto"/>
            <w:left w:val="none" w:sz="0" w:space="0" w:color="auto"/>
            <w:bottom w:val="none" w:sz="0" w:space="0" w:color="auto"/>
            <w:right w:val="none" w:sz="0" w:space="0" w:color="auto"/>
          </w:divBdr>
        </w:div>
        <w:div w:id="1183981485">
          <w:marLeft w:val="640"/>
          <w:marRight w:val="0"/>
          <w:marTop w:val="0"/>
          <w:marBottom w:val="0"/>
          <w:divBdr>
            <w:top w:val="none" w:sz="0" w:space="0" w:color="auto"/>
            <w:left w:val="none" w:sz="0" w:space="0" w:color="auto"/>
            <w:bottom w:val="none" w:sz="0" w:space="0" w:color="auto"/>
            <w:right w:val="none" w:sz="0" w:space="0" w:color="auto"/>
          </w:divBdr>
        </w:div>
        <w:div w:id="1187137380">
          <w:marLeft w:val="640"/>
          <w:marRight w:val="0"/>
          <w:marTop w:val="0"/>
          <w:marBottom w:val="0"/>
          <w:divBdr>
            <w:top w:val="none" w:sz="0" w:space="0" w:color="auto"/>
            <w:left w:val="none" w:sz="0" w:space="0" w:color="auto"/>
            <w:bottom w:val="none" w:sz="0" w:space="0" w:color="auto"/>
            <w:right w:val="none" w:sz="0" w:space="0" w:color="auto"/>
          </w:divBdr>
        </w:div>
        <w:div w:id="1190143641">
          <w:marLeft w:val="640"/>
          <w:marRight w:val="0"/>
          <w:marTop w:val="0"/>
          <w:marBottom w:val="0"/>
          <w:divBdr>
            <w:top w:val="none" w:sz="0" w:space="0" w:color="auto"/>
            <w:left w:val="none" w:sz="0" w:space="0" w:color="auto"/>
            <w:bottom w:val="none" w:sz="0" w:space="0" w:color="auto"/>
            <w:right w:val="none" w:sz="0" w:space="0" w:color="auto"/>
          </w:divBdr>
        </w:div>
        <w:div w:id="1198280926">
          <w:marLeft w:val="640"/>
          <w:marRight w:val="0"/>
          <w:marTop w:val="0"/>
          <w:marBottom w:val="0"/>
          <w:divBdr>
            <w:top w:val="none" w:sz="0" w:space="0" w:color="auto"/>
            <w:left w:val="none" w:sz="0" w:space="0" w:color="auto"/>
            <w:bottom w:val="none" w:sz="0" w:space="0" w:color="auto"/>
            <w:right w:val="none" w:sz="0" w:space="0" w:color="auto"/>
          </w:divBdr>
        </w:div>
        <w:div w:id="1207181905">
          <w:marLeft w:val="640"/>
          <w:marRight w:val="0"/>
          <w:marTop w:val="0"/>
          <w:marBottom w:val="0"/>
          <w:divBdr>
            <w:top w:val="none" w:sz="0" w:space="0" w:color="auto"/>
            <w:left w:val="none" w:sz="0" w:space="0" w:color="auto"/>
            <w:bottom w:val="none" w:sz="0" w:space="0" w:color="auto"/>
            <w:right w:val="none" w:sz="0" w:space="0" w:color="auto"/>
          </w:divBdr>
        </w:div>
        <w:div w:id="1222640516">
          <w:marLeft w:val="640"/>
          <w:marRight w:val="0"/>
          <w:marTop w:val="0"/>
          <w:marBottom w:val="0"/>
          <w:divBdr>
            <w:top w:val="none" w:sz="0" w:space="0" w:color="auto"/>
            <w:left w:val="none" w:sz="0" w:space="0" w:color="auto"/>
            <w:bottom w:val="none" w:sz="0" w:space="0" w:color="auto"/>
            <w:right w:val="none" w:sz="0" w:space="0" w:color="auto"/>
          </w:divBdr>
        </w:div>
        <w:div w:id="1232691546">
          <w:marLeft w:val="640"/>
          <w:marRight w:val="0"/>
          <w:marTop w:val="0"/>
          <w:marBottom w:val="0"/>
          <w:divBdr>
            <w:top w:val="none" w:sz="0" w:space="0" w:color="auto"/>
            <w:left w:val="none" w:sz="0" w:space="0" w:color="auto"/>
            <w:bottom w:val="none" w:sz="0" w:space="0" w:color="auto"/>
            <w:right w:val="none" w:sz="0" w:space="0" w:color="auto"/>
          </w:divBdr>
        </w:div>
        <w:div w:id="1252081716">
          <w:marLeft w:val="640"/>
          <w:marRight w:val="0"/>
          <w:marTop w:val="0"/>
          <w:marBottom w:val="0"/>
          <w:divBdr>
            <w:top w:val="none" w:sz="0" w:space="0" w:color="auto"/>
            <w:left w:val="none" w:sz="0" w:space="0" w:color="auto"/>
            <w:bottom w:val="none" w:sz="0" w:space="0" w:color="auto"/>
            <w:right w:val="none" w:sz="0" w:space="0" w:color="auto"/>
          </w:divBdr>
        </w:div>
        <w:div w:id="1323386851">
          <w:marLeft w:val="640"/>
          <w:marRight w:val="0"/>
          <w:marTop w:val="0"/>
          <w:marBottom w:val="0"/>
          <w:divBdr>
            <w:top w:val="none" w:sz="0" w:space="0" w:color="auto"/>
            <w:left w:val="none" w:sz="0" w:space="0" w:color="auto"/>
            <w:bottom w:val="none" w:sz="0" w:space="0" w:color="auto"/>
            <w:right w:val="none" w:sz="0" w:space="0" w:color="auto"/>
          </w:divBdr>
        </w:div>
        <w:div w:id="1327392561">
          <w:marLeft w:val="640"/>
          <w:marRight w:val="0"/>
          <w:marTop w:val="0"/>
          <w:marBottom w:val="0"/>
          <w:divBdr>
            <w:top w:val="none" w:sz="0" w:space="0" w:color="auto"/>
            <w:left w:val="none" w:sz="0" w:space="0" w:color="auto"/>
            <w:bottom w:val="none" w:sz="0" w:space="0" w:color="auto"/>
            <w:right w:val="none" w:sz="0" w:space="0" w:color="auto"/>
          </w:divBdr>
        </w:div>
        <w:div w:id="1342244945">
          <w:marLeft w:val="640"/>
          <w:marRight w:val="0"/>
          <w:marTop w:val="0"/>
          <w:marBottom w:val="0"/>
          <w:divBdr>
            <w:top w:val="none" w:sz="0" w:space="0" w:color="auto"/>
            <w:left w:val="none" w:sz="0" w:space="0" w:color="auto"/>
            <w:bottom w:val="none" w:sz="0" w:space="0" w:color="auto"/>
            <w:right w:val="none" w:sz="0" w:space="0" w:color="auto"/>
          </w:divBdr>
        </w:div>
        <w:div w:id="1349798050">
          <w:marLeft w:val="640"/>
          <w:marRight w:val="0"/>
          <w:marTop w:val="0"/>
          <w:marBottom w:val="0"/>
          <w:divBdr>
            <w:top w:val="none" w:sz="0" w:space="0" w:color="auto"/>
            <w:left w:val="none" w:sz="0" w:space="0" w:color="auto"/>
            <w:bottom w:val="none" w:sz="0" w:space="0" w:color="auto"/>
            <w:right w:val="none" w:sz="0" w:space="0" w:color="auto"/>
          </w:divBdr>
        </w:div>
        <w:div w:id="1352410361">
          <w:marLeft w:val="640"/>
          <w:marRight w:val="0"/>
          <w:marTop w:val="0"/>
          <w:marBottom w:val="0"/>
          <w:divBdr>
            <w:top w:val="none" w:sz="0" w:space="0" w:color="auto"/>
            <w:left w:val="none" w:sz="0" w:space="0" w:color="auto"/>
            <w:bottom w:val="none" w:sz="0" w:space="0" w:color="auto"/>
            <w:right w:val="none" w:sz="0" w:space="0" w:color="auto"/>
          </w:divBdr>
        </w:div>
        <w:div w:id="1432704378">
          <w:marLeft w:val="640"/>
          <w:marRight w:val="0"/>
          <w:marTop w:val="0"/>
          <w:marBottom w:val="0"/>
          <w:divBdr>
            <w:top w:val="none" w:sz="0" w:space="0" w:color="auto"/>
            <w:left w:val="none" w:sz="0" w:space="0" w:color="auto"/>
            <w:bottom w:val="none" w:sz="0" w:space="0" w:color="auto"/>
            <w:right w:val="none" w:sz="0" w:space="0" w:color="auto"/>
          </w:divBdr>
        </w:div>
        <w:div w:id="1450971691">
          <w:marLeft w:val="640"/>
          <w:marRight w:val="0"/>
          <w:marTop w:val="0"/>
          <w:marBottom w:val="0"/>
          <w:divBdr>
            <w:top w:val="none" w:sz="0" w:space="0" w:color="auto"/>
            <w:left w:val="none" w:sz="0" w:space="0" w:color="auto"/>
            <w:bottom w:val="none" w:sz="0" w:space="0" w:color="auto"/>
            <w:right w:val="none" w:sz="0" w:space="0" w:color="auto"/>
          </w:divBdr>
        </w:div>
        <w:div w:id="1465663336">
          <w:marLeft w:val="640"/>
          <w:marRight w:val="0"/>
          <w:marTop w:val="0"/>
          <w:marBottom w:val="0"/>
          <w:divBdr>
            <w:top w:val="none" w:sz="0" w:space="0" w:color="auto"/>
            <w:left w:val="none" w:sz="0" w:space="0" w:color="auto"/>
            <w:bottom w:val="none" w:sz="0" w:space="0" w:color="auto"/>
            <w:right w:val="none" w:sz="0" w:space="0" w:color="auto"/>
          </w:divBdr>
        </w:div>
        <w:div w:id="1517840246">
          <w:marLeft w:val="640"/>
          <w:marRight w:val="0"/>
          <w:marTop w:val="0"/>
          <w:marBottom w:val="0"/>
          <w:divBdr>
            <w:top w:val="none" w:sz="0" w:space="0" w:color="auto"/>
            <w:left w:val="none" w:sz="0" w:space="0" w:color="auto"/>
            <w:bottom w:val="none" w:sz="0" w:space="0" w:color="auto"/>
            <w:right w:val="none" w:sz="0" w:space="0" w:color="auto"/>
          </w:divBdr>
        </w:div>
        <w:div w:id="1563756155">
          <w:marLeft w:val="640"/>
          <w:marRight w:val="0"/>
          <w:marTop w:val="0"/>
          <w:marBottom w:val="0"/>
          <w:divBdr>
            <w:top w:val="none" w:sz="0" w:space="0" w:color="auto"/>
            <w:left w:val="none" w:sz="0" w:space="0" w:color="auto"/>
            <w:bottom w:val="none" w:sz="0" w:space="0" w:color="auto"/>
            <w:right w:val="none" w:sz="0" w:space="0" w:color="auto"/>
          </w:divBdr>
        </w:div>
        <w:div w:id="1572539037">
          <w:marLeft w:val="640"/>
          <w:marRight w:val="0"/>
          <w:marTop w:val="0"/>
          <w:marBottom w:val="0"/>
          <w:divBdr>
            <w:top w:val="none" w:sz="0" w:space="0" w:color="auto"/>
            <w:left w:val="none" w:sz="0" w:space="0" w:color="auto"/>
            <w:bottom w:val="none" w:sz="0" w:space="0" w:color="auto"/>
            <w:right w:val="none" w:sz="0" w:space="0" w:color="auto"/>
          </w:divBdr>
        </w:div>
        <w:div w:id="1612006785">
          <w:marLeft w:val="640"/>
          <w:marRight w:val="0"/>
          <w:marTop w:val="0"/>
          <w:marBottom w:val="0"/>
          <w:divBdr>
            <w:top w:val="none" w:sz="0" w:space="0" w:color="auto"/>
            <w:left w:val="none" w:sz="0" w:space="0" w:color="auto"/>
            <w:bottom w:val="none" w:sz="0" w:space="0" w:color="auto"/>
            <w:right w:val="none" w:sz="0" w:space="0" w:color="auto"/>
          </w:divBdr>
        </w:div>
        <w:div w:id="1657609602">
          <w:marLeft w:val="640"/>
          <w:marRight w:val="0"/>
          <w:marTop w:val="0"/>
          <w:marBottom w:val="0"/>
          <w:divBdr>
            <w:top w:val="none" w:sz="0" w:space="0" w:color="auto"/>
            <w:left w:val="none" w:sz="0" w:space="0" w:color="auto"/>
            <w:bottom w:val="none" w:sz="0" w:space="0" w:color="auto"/>
            <w:right w:val="none" w:sz="0" w:space="0" w:color="auto"/>
          </w:divBdr>
        </w:div>
        <w:div w:id="1669092029">
          <w:marLeft w:val="640"/>
          <w:marRight w:val="0"/>
          <w:marTop w:val="0"/>
          <w:marBottom w:val="0"/>
          <w:divBdr>
            <w:top w:val="none" w:sz="0" w:space="0" w:color="auto"/>
            <w:left w:val="none" w:sz="0" w:space="0" w:color="auto"/>
            <w:bottom w:val="none" w:sz="0" w:space="0" w:color="auto"/>
            <w:right w:val="none" w:sz="0" w:space="0" w:color="auto"/>
          </w:divBdr>
        </w:div>
        <w:div w:id="1713115284">
          <w:marLeft w:val="640"/>
          <w:marRight w:val="0"/>
          <w:marTop w:val="0"/>
          <w:marBottom w:val="0"/>
          <w:divBdr>
            <w:top w:val="none" w:sz="0" w:space="0" w:color="auto"/>
            <w:left w:val="none" w:sz="0" w:space="0" w:color="auto"/>
            <w:bottom w:val="none" w:sz="0" w:space="0" w:color="auto"/>
            <w:right w:val="none" w:sz="0" w:space="0" w:color="auto"/>
          </w:divBdr>
        </w:div>
        <w:div w:id="1751584860">
          <w:marLeft w:val="640"/>
          <w:marRight w:val="0"/>
          <w:marTop w:val="0"/>
          <w:marBottom w:val="0"/>
          <w:divBdr>
            <w:top w:val="none" w:sz="0" w:space="0" w:color="auto"/>
            <w:left w:val="none" w:sz="0" w:space="0" w:color="auto"/>
            <w:bottom w:val="none" w:sz="0" w:space="0" w:color="auto"/>
            <w:right w:val="none" w:sz="0" w:space="0" w:color="auto"/>
          </w:divBdr>
        </w:div>
        <w:div w:id="1766151229">
          <w:marLeft w:val="640"/>
          <w:marRight w:val="0"/>
          <w:marTop w:val="0"/>
          <w:marBottom w:val="0"/>
          <w:divBdr>
            <w:top w:val="none" w:sz="0" w:space="0" w:color="auto"/>
            <w:left w:val="none" w:sz="0" w:space="0" w:color="auto"/>
            <w:bottom w:val="none" w:sz="0" w:space="0" w:color="auto"/>
            <w:right w:val="none" w:sz="0" w:space="0" w:color="auto"/>
          </w:divBdr>
        </w:div>
        <w:div w:id="1798597190">
          <w:marLeft w:val="640"/>
          <w:marRight w:val="0"/>
          <w:marTop w:val="0"/>
          <w:marBottom w:val="0"/>
          <w:divBdr>
            <w:top w:val="none" w:sz="0" w:space="0" w:color="auto"/>
            <w:left w:val="none" w:sz="0" w:space="0" w:color="auto"/>
            <w:bottom w:val="none" w:sz="0" w:space="0" w:color="auto"/>
            <w:right w:val="none" w:sz="0" w:space="0" w:color="auto"/>
          </w:divBdr>
        </w:div>
        <w:div w:id="1808863040">
          <w:marLeft w:val="640"/>
          <w:marRight w:val="0"/>
          <w:marTop w:val="0"/>
          <w:marBottom w:val="0"/>
          <w:divBdr>
            <w:top w:val="none" w:sz="0" w:space="0" w:color="auto"/>
            <w:left w:val="none" w:sz="0" w:space="0" w:color="auto"/>
            <w:bottom w:val="none" w:sz="0" w:space="0" w:color="auto"/>
            <w:right w:val="none" w:sz="0" w:space="0" w:color="auto"/>
          </w:divBdr>
        </w:div>
        <w:div w:id="1819491843">
          <w:marLeft w:val="640"/>
          <w:marRight w:val="0"/>
          <w:marTop w:val="0"/>
          <w:marBottom w:val="0"/>
          <w:divBdr>
            <w:top w:val="none" w:sz="0" w:space="0" w:color="auto"/>
            <w:left w:val="none" w:sz="0" w:space="0" w:color="auto"/>
            <w:bottom w:val="none" w:sz="0" w:space="0" w:color="auto"/>
            <w:right w:val="none" w:sz="0" w:space="0" w:color="auto"/>
          </w:divBdr>
        </w:div>
        <w:div w:id="1863082618">
          <w:marLeft w:val="640"/>
          <w:marRight w:val="0"/>
          <w:marTop w:val="0"/>
          <w:marBottom w:val="0"/>
          <w:divBdr>
            <w:top w:val="none" w:sz="0" w:space="0" w:color="auto"/>
            <w:left w:val="none" w:sz="0" w:space="0" w:color="auto"/>
            <w:bottom w:val="none" w:sz="0" w:space="0" w:color="auto"/>
            <w:right w:val="none" w:sz="0" w:space="0" w:color="auto"/>
          </w:divBdr>
        </w:div>
        <w:div w:id="1864172677">
          <w:marLeft w:val="640"/>
          <w:marRight w:val="0"/>
          <w:marTop w:val="0"/>
          <w:marBottom w:val="0"/>
          <w:divBdr>
            <w:top w:val="none" w:sz="0" w:space="0" w:color="auto"/>
            <w:left w:val="none" w:sz="0" w:space="0" w:color="auto"/>
            <w:bottom w:val="none" w:sz="0" w:space="0" w:color="auto"/>
            <w:right w:val="none" w:sz="0" w:space="0" w:color="auto"/>
          </w:divBdr>
        </w:div>
        <w:div w:id="1886868572">
          <w:marLeft w:val="640"/>
          <w:marRight w:val="0"/>
          <w:marTop w:val="0"/>
          <w:marBottom w:val="0"/>
          <w:divBdr>
            <w:top w:val="none" w:sz="0" w:space="0" w:color="auto"/>
            <w:left w:val="none" w:sz="0" w:space="0" w:color="auto"/>
            <w:bottom w:val="none" w:sz="0" w:space="0" w:color="auto"/>
            <w:right w:val="none" w:sz="0" w:space="0" w:color="auto"/>
          </w:divBdr>
        </w:div>
        <w:div w:id="1894581856">
          <w:marLeft w:val="640"/>
          <w:marRight w:val="0"/>
          <w:marTop w:val="0"/>
          <w:marBottom w:val="0"/>
          <w:divBdr>
            <w:top w:val="none" w:sz="0" w:space="0" w:color="auto"/>
            <w:left w:val="none" w:sz="0" w:space="0" w:color="auto"/>
            <w:bottom w:val="none" w:sz="0" w:space="0" w:color="auto"/>
            <w:right w:val="none" w:sz="0" w:space="0" w:color="auto"/>
          </w:divBdr>
        </w:div>
      </w:divsChild>
    </w:div>
    <w:div w:id="1855608690">
      <w:bodyDiv w:val="1"/>
      <w:marLeft w:val="0"/>
      <w:marRight w:val="0"/>
      <w:marTop w:val="0"/>
      <w:marBottom w:val="0"/>
      <w:divBdr>
        <w:top w:val="none" w:sz="0" w:space="0" w:color="auto"/>
        <w:left w:val="none" w:sz="0" w:space="0" w:color="auto"/>
        <w:bottom w:val="none" w:sz="0" w:space="0" w:color="auto"/>
        <w:right w:val="none" w:sz="0" w:space="0" w:color="auto"/>
      </w:divBdr>
    </w:div>
    <w:div w:id="1857886577">
      <w:bodyDiv w:val="1"/>
      <w:marLeft w:val="0"/>
      <w:marRight w:val="0"/>
      <w:marTop w:val="0"/>
      <w:marBottom w:val="0"/>
      <w:divBdr>
        <w:top w:val="none" w:sz="0" w:space="0" w:color="auto"/>
        <w:left w:val="none" w:sz="0" w:space="0" w:color="auto"/>
        <w:bottom w:val="none" w:sz="0" w:space="0" w:color="auto"/>
        <w:right w:val="none" w:sz="0" w:space="0" w:color="auto"/>
      </w:divBdr>
      <w:divsChild>
        <w:div w:id="18551969">
          <w:marLeft w:val="640"/>
          <w:marRight w:val="0"/>
          <w:marTop w:val="0"/>
          <w:marBottom w:val="0"/>
          <w:divBdr>
            <w:top w:val="none" w:sz="0" w:space="0" w:color="auto"/>
            <w:left w:val="none" w:sz="0" w:space="0" w:color="auto"/>
            <w:bottom w:val="none" w:sz="0" w:space="0" w:color="auto"/>
            <w:right w:val="none" w:sz="0" w:space="0" w:color="auto"/>
          </w:divBdr>
        </w:div>
        <w:div w:id="65761819">
          <w:marLeft w:val="640"/>
          <w:marRight w:val="0"/>
          <w:marTop w:val="0"/>
          <w:marBottom w:val="0"/>
          <w:divBdr>
            <w:top w:val="none" w:sz="0" w:space="0" w:color="auto"/>
            <w:left w:val="none" w:sz="0" w:space="0" w:color="auto"/>
            <w:bottom w:val="none" w:sz="0" w:space="0" w:color="auto"/>
            <w:right w:val="none" w:sz="0" w:space="0" w:color="auto"/>
          </w:divBdr>
        </w:div>
        <w:div w:id="66149067">
          <w:marLeft w:val="640"/>
          <w:marRight w:val="0"/>
          <w:marTop w:val="0"/>
          <w:marBottom w:val="0"/>
          <w:divBdr>
            <w:top w:val="none" w:sz="0" w:space="0" w:color="auto"/>
            <w:left w:val="none" w:sz="0" w:space="0" w:color="auto"/>
            <w:bottom w:val="none" w:sz="0" w:space="0" w:color="auto"/>
            <w:right w:val="none" w:sz="0" w:space="0" w:color="auto"/>
          </w:divBdr>
        </w:div>
        <w:div w:id="123427540">
          <w:marLeft w:val="640"/>
          <w:marRight w:val="0"/>
          <w:marTop w:val="0"/>
          <w:marBottom w:val="0"/>
          <w:divBdr>
            <w:top w:val="none" w:sz="0" w:space="0" w:color="auto"/>
            <w:left w:val="none" w:sz="0" w:space="0" w:color="auto"/>
            <w:bottom w:val="none" w:sz="0" w:space="0" w:color="auto"/>
            <w:right w:val="none" w:sz="0" w:space="0" w:color="auto"/>
          </w:divBdr>
        </w:div>
        <w:div w:id="136075687">
          <w:marLeft w:val="640"/>
          <w:marRight w:val="0"/>
          <w:marTop w:val="0"/>
          <w:marBottom w:val="0"/>
          <w:divBdr>
            <w:top w:val="none" w:sz="0" w:space="0" w:color="auto"/>
            <w:left w:val="none" w:sz="0" w:space="0" w:color="auto"/>
            <w:bottom w:val="none" w:sz="0" w:space="0" w:color="auto"/>
            <w:right w:val="none" w:sz="0" w:space="0" w:color="auto"/>
          </w:divBdr>
        </w:div>
        <w:div w:id="201090558">
          <w:marLeft w:val="640"/>
          <w:marRight w:val="0"/>
          <w:marTop w:val="0"/>
          <w:marBottom w:val="0"/>
          <w:divBdr>
            <w:top w:val="none" w:sz="0" w:space="0" w:color="auto"/>
            <w:left w:val="none" w:sz="0" w:space="0" w:color="auto"/>
            <w:bottom w:val="none" w:sz="0" w:space="0" w:color="auto"/>
            <w:right w:val="none" w:sz="0" w:space="0" w:color="auto"/>
          </w:divBdr>
        </w:div>
        <w:div w:id="238248996">
          <w:marLeft w:val="640"/>
          <w:marRight w:val="0"/>
          <w:marTop w:val="0"/>
          <w:marBottom w:val="0"/>
          <w:divBdr>
            <w:top w:val="none" w:sz="0" w:space="0" w:color="auto"/>
            <w:left w:val="none" w:sz="0" w:space="0" w:color="auto"/>
            <w:bottom w:val="none" w:sz="0" w:space="0" w:color="auto"/>
            <w:right w:val="none" w:sz="0" w:space="0" w:color="auto"/>
          </w:divBdr>
        </w:div>
        <w:div w:id="245379295">
          <w:marLeft w:val="640"/>
          <w:marRight w:val="0"/>
          <w:marTop w:val="0"/>
          <w:marBottom w:val="0"/>
          <w:divBdr>
            <w:top w:val="none" w:sz="0" w:space="0" w:color="auto"/>
            <w:left w:val="none" w:sz="0" w:space="0" w:color="auto"/>
            <w:bottom w:val="none" w:sz="0" w:space="0" w:color="auto"/>
            <w:right w:val="none" w:sz="0" w:space="0" w:color="auto"/>
          </w:divBdr>
        </w:div>
        <w:div w:id="250091768">
          <w:marLeft w:val="640"/>
          <w:marRight w:val="0"/>
          <w:marTop w:val="0"/>
          <w:marBottom w:val="0"/>
          <w:divBdr>
            <w:top w:val="none" w:sz="0" w:space="0" w:color="auto"/>
            <w:left w:val="none" w:sz="0" w:space="0" w:color="auto"/>
            <w:bottom w:val="none" w:sz="0" w:space="0" w:color="auto"/>
            <w:right w:val="none" w:sz="0" w:space="0" w:color="auto"/>
          </w:divBdr>
        </w:div>
        <w:div w:id="270472825">
          <w:marLeft w:val="640"/>
          <w:marRight w:val="0"/>
          <w:marTop w:val="0"/>
          <w:marBottom w:val="0"/>
          <w:divBdr>
            <w:top w:val="none" w:sz="0" w:space="0" w:color="auto"/>
            <w:left w:val="none" w:sz="0" w:space="0" w:color="auto"/>
            <w:bottom w:val="none" w:sz="0" w:space="0" w:color="auto"/>
            <w:right w:val="none" w:sz="0" w:space="0" w:color="auto"/>
          </w:divBdr>
        </w:div>
        <w:div w:id="283848659">
          <w:marLeft w:val="640"/>
          <w:marRight w:val="0"/>
          <w:marTop w:val="0"/>
          <w:marBottom w:val="0"/>
          <w:divBdr>
            <w:top w:val="none" w:sz="0" w:space="0" w:color="auto"/>
            <w:left w:val="none" w:sz="0" w:space="0" w:color="auto"/>
            <w:bottom w:val="none" w:sz="0" w:space="0" w:color="auto"/>
            <w:right w:val="none" w:sz="0" w:space="0" w:color="auto"/>
          </w:divBdr>
        </w:div>
        <w:div w:id="347633999">
          <w:marLeft w:val="640"/>
          <w:marRight w:val="0"/>
          <w:marTop w:val="0"/>
          <w:marBottom w:val="0"/>
          <w:divBdr>
            <w:top w:val="none" w:sz="0" w:space="0" w:color="auto"/>
            <w:left w:val="none" w:sz="0" w:space="0" w:color="auto"/>
            <w:bottom w:val="none" w:sz="0" w:space="0" w:color="auto"/>
            <w:right w:val="none" w:sz="0" w:space="0" w:color="auto"/>
          </w:divBdr>
        </w:div>
        <w:div w:id="356469340">
          <w:marLeft w:val="640"/>
          <w:marRight w:val="0"/>
          <w:marTop w:val="0"/>
          <w:marBottom w:val="0"/>
          <w:divBdr>
            <w:top w:val="none" w:sz="0" w:space="0" w:color="auto"/>
            <w:left w:val="none" w:sz="0" w:space="0" w:color="auto"/>
            <w:bottom w:val="none" w:sz="0" w:space="0" w:color="auto"/>
            <w:right w:val="none" w:sz="0" w:space="0" w:color="auto"/>
          </w:divBdr>
        </w:div>
        <w:div w:id="378480297">
          <w:marLeft w:val="640"/>
          <w:marRight w:val="0"/>
          <w:marTop w:val="0"/>
          <w:marBottom w:val="0"/>
          <w:divBdr>
            <w:top w:val="none" w:sz="0" w:space="0" w:color="auto"/>
            <w:left w:val="none" w:sz="0" w:space="0" w:color="auto"/>
            <w:bottom w:val="none" w:sz="0" w:space="0" w:color="auto"/>
            <w:right w:val="none" w:sz="0" w:space="0" w:color="auto"/>
          </w:divBdr>
        </w:div>
        <w:div w:id="473526521">
          <w:marLeft w:val="640"/>
          <w:marRight w:val="0"/>
          <w:marTop w:val="0"/>
          <w:marBottom w:val="0"/>
          <w:divBdr>
            <w:top w:val="none" w:sz="0" w:space="0" w:color="auto"/>
            <w:left w:val="none" w:sz="0" w:space="0" w:color="auto"/>
            <w:bottom w:val="none" w:sz="0" w:space="0" w:color="auto"/>
            <w:right w:val="none" w:sz="0" w:space="0" w:color="auto"/>
          </w:divBdr>
        </w:div>
        <w:div w:id="498540223">
          <w:marLeft w:val="640"/>
          <w:marRight w:val="0"/>
          <w:marTop w:val="0"/>
          <w:marBottom w:val="0"/>
          <w:divBdr>
            <w:top w:val="none" w:sz="0" w:space="0" w:color="auto"/>
            <w:left w:val="none" w:sz="0" w:space="0" w:color="auto"/>
            <w:bottom w:val="none" w:sz="0" w:space="0" w:color="auto"/>
            <w:right w:val="none" w:sz="0" w:space="0" w:color="auto"/>
          </w:divBdr>
        </w:div>
        <w:div w:id="501236935">
          <w:marLeft w:val="640"/>
          <w:marRight w:val="0"/>
          <w:marTop w:val="0"/>
          <w:marBottom w:val="0"/>
          <w:divBdr>
            <w:top w:val="none" w:sz="0" w:space="0" w:color="auto"/>
            <w:left w:val="none" w:sz="0" w:space="0" w:color="auto"/>
            <w:bottom w:val="none" w:sz="0" w:space="0" w:color="auto"/>
            <w:right w:val="none" w:sz="0" w:space="0" w:color="auto"/>
          </w:divBdr>
        </w:div>
        <w:div w:id="519776629">
          <w:marLeft w:val="640"/>
          <w:marRight w:val="0"/>
          <w:marTop w:val="0"/>
          <w:marBottom w:val="0"/>
          <w:divBdr>
            <w:top w:val="none" w:sz="0" w:space="0" w:color="auto"/>
            <w:left w:val="none" w:sz="0" w:space="0" w:color="auto"/>
            <w:bottom w:val="none" w:sz="0" w:space="0" w:color="auto"/>
            <w:right w:val="none" w:sz="0" w:space="0" w:color="auto"/>
          </w:divBdr>
        </w:div>
        <w:div w:id="521477804">
          <w:marLeft w:val="640"/>
          <w:marRight w:val="0"/>
          <w:marTop w:val="0"/>
          <w:marBottom w:val="0"/>
          <w:divBdr>
            <w:top w:val="none" w:sz="0" w:space="0" w:color="auto"/>
            <w:left w:val="none" w:sz="0" w:space="0" w:color="auto"/>
            <w:bottom w:val="none" w:sz="0" w:space="0" w:color="auto"/>
            <w:right w:val="none" w:sz="0" w:space="0" w:color="auto"/>
          </w:divBdr>
        </w:div>
        <w:div w:id="595943620">
          <w:marLeft w:val="640"/>
          <w:marRight w:val="0"/>
          <w:marTop w:val="0"/>
          <w:marBottom w:val="0"/>
          <w:divBdr>
            <w:top w:val="none" w:sz="0" w:space="0" w:color="auto"/>
            <w:left w:val="none" w:sz="0" w:space="0" w:color="auto"/>
            <w:bottom w:val="none" w:sz="0" w:space="0" w:color="auto"/>
            <w:right w:val="none" w:sz="0" w:space="0" w:color="auto"/>
          </w:divBdr>
        </w:div>
        <w:div w:id="597759394">
          <w:marLeft w:val="640"/>
          <w:marRight w:val="0"/>
          <w:marTop w:val="0"/>
          <w:marBottom w:val="0"/>
          <w:divBdr>
            <w:top w:val="none" w:sz="0" w:space="0" w:color="auto"/>
            <w:left w:val="none" w:sz="0" w:space="0" w:color="auto"/>
            <w:bottom w:val="none" w:sz="0" w:space="0" w:color="auto"/>
            <w:right w:val="none" w:sz="0" w:space="0" w:color="auto"/>
          </w:divBdr>
        </w:div>
        <w:div w:id="636565480">
          <w:marLeft w:val="640"/>
          <w:marRight w:val="0"/>
          <w:marTop w:val="0"/>
          <w:marBottom w:val="0"/>
          <w:divBdr>
            <w:top w:val="none" w:sz="0" w:space="0" w:color="auto"/>
            <w:left w:val="none" w:sz="0" w:space="0" w:color="auto"/>
            <w:bottom w:val="none" w:sz="0" w:space="0" w:color="auto"/>
            <w:right w:val="none" w:sz="0" w:space="0" w:color="auto"/>
          </w:divBdr>
        </w:div>
        <w:div w:id="641929579">
          <w:marLeft w:val="640"/>
          <w:marRight w:val="0"/>
          <w:marTop w:val="0"/>
          <w:marBottom w:val="0"/>
          <w:divBdr>
            <w:top w:val="none" w:sz="0" w:space="0" w:color="auto"/>
            <w:left w:val="none" w:sz="0" w:space="0" w:color="auto"/>
            <w:bottom w:val="none" w:sz="0" w:space="0" w:color="auto"/>
            <w:right w:val="none" w:sz="0" w:space="0" w:color="auto"/>
          </w:divBdr>
        </w:div>
        <w:div w:id="672224808">
          <w:marLeft w:val="640"/>
          <w:marRight w:val="0"/>
          <w:marTop w:val="0"/>
          <w:marBottom w:val="0"/>
          <w:divBdr>
            <w:top w:val="none" w:sz="0" w:space="0" w:color="auto"/>
            <w:left w:val="none" w:sz="0" w:space="0" w:color="auto"/>
            <w:bottom w:val="none" w:sz="0" w:space="0" w:color="auto"/>
            <w:right w:val="none" w:sz="0" w:space="0" w:color="auto"/>
          </w:divBdr>
        </w:div>
        <w:div w:id="680160298">
          <w:marLeft w:val="640"/>
          <w:marRight w:val="0"/>
          <w:marTop w:val="0"/>
          <w:marBottom w:val="0"/>
          <w:divBdr>
            <w:top w:val="none" w:sz="0" w:space="0" w:color="auto"/>
            <w:left w:val="none" w:sz="0" w:space="0" w:color="auto"/>
            <w:bottom w:val="none" w:sz="0" w:space="0" w:color="auto"/>
            <w:right w:val="none" w:sz="0" w:space="0" w:color="auto"/>
          </w:divBdr>
        </w:div>
        <w:div w:id="686295070">
          <w:marLeft w:val="640"/>
          <w:marRight w:val="0"/>
          <w:marTop w:val="0"/>
          <w:marBottom w:val="0"/>
          <w:divBdr>
            <w:top w:val="none" w:sz="0" w:space="0" w:color="auto"/>
            <w:left w:val="none" w:sz="0" w:space="0" w:color="auto"/>
            <w:bottom w:val="none" w:sz="0" w:space="0" w:color="auto"/>
            <w:right w:val="none" w:sz="0" w:space="0" w:color="auto"/>
          </w:divBdr>
        </w:div>
        <w:div w:id="740098318">
          <w:marLeft w:val="640"/>
          <w:marRight w:val="0"/>
          <w:marTop w:val="0"/>
          <w:marBottom w:val="0"/>
          <w:divBdr>
            <w:top w:val="none" w:sz="0" w:space="0" w:color="auto"/>
            <w:left w:val="none" w:sz="0" w:space="0" w:color="auto"/>
            <w:bottom w:val="none" w:sz="0" w:space="0" w:color="auto"/>
            <w:right w:val="none" w:sz="0" w:space="0" w:color="auto"/>
          </w:divBdr>
        </w:div>
        <w:div w:id="784496371">
          <w:marLeft w:val="640"/>
          <w:marRight w:val="0"/>
          <w:marTop w:val="0"/>
          <w:marBottom w:val="0"/>
          <w:divBdr>
            <w:top w:val="none" w:sz="0" w:space="0" w:color="auto"/>
            <w:left w:val="none" w:sz="0" w:space="0" w:color="auto"/>
            <w:bottom w:val="none" w:sz="0" w:space="0" w:color="auto"/>
            <w:right w:val="none" w:sz="0" w:space="0" w:color="auto"/>
          </w:divBdr>
        </w:div>
        <w:div w:id="810636370">
          <w:marLeft w:val="640"/>
          <w:marRight w:val="0"/>
          <w:marTop w:val="0"/>
          <w:marBottom w:val="0"/>
          <w:divBdr>
            <w:top w:val="none" w:sz="0" w:space="0" w:color="auto"/>
            <w:left w:val="none" w:sz="0" w:space="0" w:color="auto"/>
            <w:bottom w:val="none" w:sz="0" w:space="0" w:color="auto"/>
            <w:right w:val="none" w:sz="0" w:space="0" w:color="auto"/>
          </w:divBdr>
        </w:div>
        <w:div w:id="864446856">
          <w:marLeft w:val="640"/>
          <w:marRight w:val="0"/>
          <w:marTop w:val="0"/>
          <w:marBottom w:val="0"/>
          <w:divBdr>
            <w:top w:val="none" w:sz="0" w:space="0" w:color="auto"/>
            <w:left w:val="none" w:sz="0" w:space="0" w:color="auto"/>
            <w:bottom w:val="none" w:sz="0" w:space="0" w:color="auto"/>
            <w:right w:val="none" w:sz="0" w:space="0" w:color="auto"/>
          </w:divBdr>
        </w:div>
        <w:div w:id="888565162">
          <w:marLeft w:val="640"/>
          <w:marRight w:val="0"/>
          <w:marTop w:val="0"/>
          <w:marBottom w:val="0"/>
          <w:divBdr>
            <w:top w:val="none" w:sz="0" w:space="0" w:color="auto"/>
            <w:left w:val="none" w:sz="0" w:space="0" w:color="auto"/>
            <w:bottom w:val="none" w:sz="0" w:space="0" w:color="auto"/>
            <w:right w:val="none" w:sz="0" w:space="0" w:color="auto"/>
          </w:divBdr>
        </w:div>
        <w:div w:id="889878077">
          <w:marLeft w:val="640"/>
          <w:marRight w:val="0"/>
          <w:marTop w:val="0"/>
          <w:marBottom w:val="0"/>
          <w:divBdr>
            <w:top w:val="none" w:sz="0" w:space="0" w:color="auto"/>
            <w:left w:val="none" w:sz="0" w:space="0" w:color="auto"/>
            <w:bottom w:val="none" w:sz="0" w:space="0" w:color="auto"/>
            <w:right w:val="none" w:sz="0" w:space="0" w:color="auto"/>
          </w:divBdr>
        </w:div>
        <w:div w:id="897983693">
          <w:marLeft w:val="640"/>
          <w:marRight w:val="0"/>
          <w:marTop w:val="0"/>
          <w:marBottom w:val="0"/>
          <w:divBdr>
            <w:top w:val="none" w:sz="0" w:space="0" w:color="auto"/>
            <w:left w:val="none" w:sz="0" w:space="0" w:color="auto"/>
            <w:bottom w:val="none" w:sz="0" w:space="0" w:color="auto"/>
            <w:right w:val="none" w:sz="0" w:space="0" w:color="auto"/>
          </w:divBdr>
        </w:div>
        <w:div w:id="981160797">
          <w:marLeft w:val="640"/>
          <w:marRight w:val="0"/>
          <w:marTop w:val="0"/>
          <w:marBottom w:val="0"/>
          <w:divBdr>
            <w:top w:val="none" w:sz="0" w:space="0" w:color="auto"/>
            <w:left w:val="none" w:sz="0" w:space="0" w:color="auto"/>
            <w:bottom w:val="none" w:sz="0" w:space="0" w:color="auto"/>
            <w:right w:val="none" w:sz="0" w:space="0" w:color="auto"/>
          </w:divBdr>
        </w:div>
        <w:div w:id="1049232795">
          <w:marLeft w:val="640"/>
          <w:marRight w:val="0"/>
          <w:marTop w:val="0"/>
          <w:marBottom w:val="0"/>
          <w:divBdr>
            <w:top w:val="none" w:sz="0" w:space="0" w:color="auto"/>
            <w:left w:val="none" w:sz="0" w:space="0" w:color="auto"/>
            <w:bottom w:val="none" w:sz="0" w:space="0" w:color="auto"/>
            <w:right w:val="none" w:sz="0" w:space="0" w:color="auto"/>
          </w:divBdr>
        </w:div>
        <w:div w:id="1049842536">
          <w:marLeft w:val="640"/>
          <w:marRight w:val="0"/>
          <w:marTop w:val="0"/>
          <w:marBottom w:val="0"/>
          <w:divBdr>
            <w:top w:val="none" w:sz="0" w:space="0" w:color="auto"/>
            <w:left w:val="none" w:sz="0" w:space="0" w:color="auto"/>
            <w:bottom w:val="none" w:sz="0" w:space="0" w:color="auto"/>
            <w:right w:val="none" w:sz="0" w:space="0" w:color="auto"/>
          </w:divBdr>
        </w:div>
        <w:div w:id="1143698126">
          <w:marLeft w:val="640"/>
          <w:marRight w:val="0"/>
          <w:marTop w:val="0"/>
          <w:marBottom w:val="0"/>
          <w:divBdr>
            <w:top w:val="none" w:sz="0" w:space="0" w:color="auto"/>
            <w:left w:val="none" w:sz="0" w:space="0" w:color="auto"/>
            <w:bottom w:val="none" w:sz="0" w:space="0" w:color="auto"/>
            <w:right w:val="none" w:sz="0" w:space="0" w:color="auto"/>
          </w:divBdr>
        </w:div>
        <w:div w:id="1195075294">
          <w:marLeft w:val="640"/>
          <w:marRight w:val="0"/>
          <w:marTop w:val="0"/>
          <w:marBottom w:val="0"/>
          <w:divBdr>
            <w:top w:val="none" w:sz="0" w:space="0" w:color="auto"/>
            <w:left w:val="none" w:sz="0" w:space="0" w:color="auto"/>
            <w:bottom w:val="none" w:sz="0" w:space="0" w:color="auto"/>
            <w:right w:val="none" w:sz="0" w:space="0" w:color="auto"/>
          </w:divBdr>
        </w:div>
        <w:div w:id="1202942685">
          <w:marLeft w:val="640"/>
          <w:marRight w:val="0"/>
          <w:marTop w:val="0"/>
          <w:marBottom w:val="0"/>
          <w:divBdr>
            <w:top w:val="none" w:sz="0" w:space="0" w:color="auto"/>
            <w:left w:val="none" w:sz="0" w:space="0" w:color="auto"/>
            <w:bottom w:val="none" w:sz="0" w:space="0" w:color="auto"/>
            <w:right w:val="none" w:sz="0" w:space="0" w:color="auto"/>
          </w:divBdr>
        </w:div>
        <w:div w:id="1224871178">
          <w:marLeft w:val="640"/>
          <w:marRight w:val="0"/>
          <w:marTop w:val="0"/>
          <w:marBottom w:val="0"/>
          <w:divBdr>
            <w:top w:val="none" w:sz="0" w:space="0" w:color="auto"/>
            <w:left w:val="none" w:sz="0" w:space="0" w:color="auto"/>
            <w:bottom w:val="none" w:sz="0" w:space="0" w:color="auto"/>
            <w:right w:val="none" w:sz="0" w:space="0" w:color="auto"/>
          </w:divBdr>
        </w:div>
        <w:div w:id="1241478009">
          <w:marLeft w:val="640"/>
          <w:marRight w:val="0"/>
          <w:marTop w:val="0"/>
          <w:marBottom w:val="0"/>
          <w:divBdr>
            <w:top w:val="none" w:sz="0" w:space="0" w:color="auto"/>
            <w:left w:val="none" w:sz="0" w:space="0" w:color="auto"/>
            <w:bottom w:val="none" w:sz="0" w:space="0" w:color="auto"/>
            <w:right w:val="none" w:sz="0" w:space="0" w:color="auto"/>
          </w:divBdr>
        </w:div>
        <w:div w:id="1250895489">
          <w:marLeft w:val="640"/>
          <w:marRight w:val="0"/>
          <w:marTop w:val="0"/>
          <w:marBottom w:val="0"/>
          <w:divBdr>
            <w:top w:val="none" w:sz="0" w:space="0" w:color="auto"/>
            <w:left w:val="none" w:sz="0" w:space="0" w:color="auto"/>
            <w:bottom w:val="none" w:sz="0" w:space="0" w:color="auto"/>
            <w:right w:val="none" w:sz="0" w:space="0" w:color="auto"/>
          </w:divBdr>
        </w:div>
        <w:div w:id="1321813806">
          <w:marLeft w:val="640"/>
          <w:marRight w:val="0"/>
          <w:marTop w:val="0"/>
          <w:marBottom w:val="0"/>
          <w:divBdr>
            <w:top w:val="none" w:sz="0" w:space="0" w:color="auto"/>
            <w:left w:val="none" w:sz="0" w:space="0" w:color="auto"/>
            <w:bottom w:val="none" w:sz="0" w:space="0" w:color="auto"/>
            <w:right w:val="none" w:sz="0" w:space="0" w:color="auto"/>
          </w:divBdr>
        </w:div>
        <w:div w:id="1362704986">
          <w:marLeft w:val="640"/>
          <w:marRight w:val="0"/>
          <w:marTop w:val="0"/>
          <w:marBottom w:val="0"/>
          <w:divBdr>
            <w:top w:val="none" w:sz="0" w:space="0" w:color="auto"/>
            <w:left w:val="none" w:sz="0" w:space="0" w:color="auto"/>
            <w:bottom w:val="none" w:sz="0" w:space="0" w:color="auto"/>
            <w:right w:val="none" w:sz="0" w:space="0" w:color="auto"/>
          </w:divBdr>
        </w:div>
        <w:div w:id="1401251122">
          <w:marLeft w:val="640"/>
          <w:marRight w:val="0"/>
          <w:marTop w:val="0"/>
          <w:marBottom w:val="0"/>
          <w:divBdr>
            <w:top w:val="none" w:sz="0" w:space="0" w:color="auto"/>
            <w:left w:val="none" w:sz="0" w:space="0" w:color="auto"/>
            <w:bottom w:val="none" w:sz="0" w:space="0" w:color="auto"/>
            <w:right w:val="none" w:sz="0" w:space="0" w:color="auto"/>
          </w:divBdr>
        </w:div>
        <w:div w:id="1418556957">
          <w:marLeft w:val="640"/>
          <w:marRight w:val="0"/>
          <w:marTop w:val="0"/>
          <w:marBottom w:val="0"/>
          <w:divBdr>
            <w:top w:val="none" w:sz="0" w:space="0" w:color="auto"/>
            <w:left w:val="none" w:sz="0" w:space="0" w:color="auto"/>
            <w:bottom w:val="none" w:sz="0" w:space="0" w:color="auto"/>
            <w:right w:val="none" w:sz="0" w:space="0" w:color="auto"/>
          </w:divBdr>
        </w:div>
        <w:div w:id="1437604553">
          <w:marLeft w:val="640"/>
          <w:marRight w:val="0"/>
          <w:marTop w:val="0"/>
          <w:marBottom w:val="0"/>
          <w:divBdr>
            <w:top w:val="none" w:sz="0" w:space="0" w:color="auto"/>
            <w:left w:val="none" w:sz="0" w:space="0" w:color="auto"/>
            <w:bottom w:val="none" w:sz="0" w:space="0" w:color="auto"/>
            <w:right w:val="none" w:sz="0" w:space="0" w:color="auto"/>
          </w:divBdr>
        </w:div>
        <w:div w:id="1460302695">
          <w:marLeft w:val="640"/>
          <w:marRight w:val="0"/>
          <w:marTop w:val="0"/>
          <w:marBottom w:val="0"/>
          <w:divBdr>
            <w:top w:val="none" w:sz="0" w:space="0" w:color="auto"/>
            <w:left w:val="none" w:sz="0" w:space="0" w:color="auto"/>
            <w:bottom w:val="none" w:sz="0" w:space="0" w:color="auto"/>
            <w:right w:val="none" w:sz="0" w:space="0" w:color="auto"/>
          </w:divBdr>
        </w:div>
        <w:div w:id="1482690681">
          <w:marLeft w:val="640"/>
          <w:marRight w:val="0"/>
          <w:marTop w:val="0"/>
          <w:marBottom w:val="0"/>
          <w:divBdr>
            <w:top w:val="none" w:sz="0" w:space="0" w:color="auto"/>
            <w:left w:val="none" w:sz="0" w:space="0" w:color="auto"/>
            <w:bottom w:val="none" w:sz="0" w:space="0" w:color="auto"/>
            <w:right w:val="none" w:sz="0" w:space="0" w:color="auto"/>
          </w:divBdr>
        </w:div>
        <w:div w:id="1486555402">
          <w:marLeft w:val="640"/>
          <w:marRight w:val="0"/>
          <w:marTop w:val="0"/>
          <w:marBottom w:val="0"/>
          <w:divBdr>
            <w:top w:val="none" w:sz="0" w:space="0" w:color="auto"/>
            <w:left w:val="none" w:sz="0" w:space="0" w:color="auto"/>
            <w:bottom w:val="none" w:sz="0" w:space="0" w:color="auto"/>
            <w:right w:val="none" w:sz="0" w:space="0" w:color="auto"/>
          </w:divBdr>
        </w:div>
        <w:div w:id="1490170865">
          <w:marLeft w:val="640"/>
          <w:marRight w:val="0"/>
          <w:marTop w:val="0"/>
          <w:marBottom w:val="0"/>
          <w:divBdr>
            <w:top w:val="none" w:sz="0" w:space="0" w:color="auto"/>
            <w:left w:val="none" w:sz="0" w:space="0" w:color="auto"/>
            <w:bottom w:val="none" w:sz="0" w:space="0" w:color="auto"/>
            <w:right w:val="none" w:sz="0" w:space="0" w:color="auto"/>
          </w:divBdr>
        </w:div>
        <w:div w:id="1505590378">
          <w:marLeft w:val="640"/>
          <w:marRight w:val="0"/>
          <w:marTop w:val="0"/>
          <w:marBottom w:val="0"/>
          <w:divBdr>
            <w:top w:val="none" w:sz="0" w:space="0" w:color="auto"/>
            <w:left w:val="none" w:sz="0" w:space="0" w:color="auto"/>
            <w:bottom w:val="none" w:sz="0" w:space="0" w:color="auto"/>
            <w:right w:val="none" w:sz="0" w:space="0" w:color="auto"/>
          </w:divBdr>
        </w:div>
        <w:div w:id="1536650070">
          <w:marLeft w:val="640"/>
          <w:marRight w:val="0"/>
          <w:marTop w:val="0"/>
          <w:marBottom w:val="0"/>
          <w:divBdr>
            <w:top w:val="none" w:sz="0" w:space="0" w:color="auto"/>
            <w:left w:val="none" w:sz="0" w:space="0" w:color="auto"/>
            <w:bottom w:val="none" w:sz="0" w:space="0" w:color="auto"/>
            <w:right w:val="none" w:sz="0" w:space="0" w:color="auto"/>
          </w:divBdr>
        </w:div>
        <w:div w:id="1552501659">
          <w:marLeft w:val="640"/>
          <w:marRight w:val="0"/>
          <w:marTop w:val="0"/>
          <w:marBottom w:val="0"/>
          <w:divBdr>
            <w:top w:val="none" w:sz="0" w:space="0" w:color="auto"/>
            <w:left w:val="none" w:sz="0" w:space="0" w:color="auto"/>
            <w:bottom w:val="none" w:sz="0" w:space="0" w:color="auto"/>
            <w:right w:val="none" w:sz="0" w:space="0" w:color="auto"/>
          </w:divBdr>
        </w:div>
        <w:div w:id="1580560668">
          <w:marLeft w:val="640"/>
          <w:marRight w:val="0"/>
          <w:marTop w:val="0"/>
          <w:marBottom w:val="0"/>
          <w:divBdr>
            <w:top w:val="none" w:sz="0" w:space="0" w:color="auto"/>
            <w:left w:val="none" w:sz="0" w:space="0" w:color="auto"/>
            <w:bottom w:val="none" w:sz="0" w:space="0" w:color="auto"/>
            <w:right w:val="none" w:sz="0" w:space="0" w:color="auto"/>
          </w:divBdr>
        </w:div>
        <w:div w:id="1587613858">
          <w:marLeft w:val="640"/>
          <w:marRight w:val="0"/>
          <w:marTop w:val="0"/>
          <w:marBottom w:val="0"/>
          <w:divBdr>
            <w:top w:val="none" w:sz="0" w:space="0" w:color="auto"/>
            <w:left w:val="none" w:sz="0" w:space="0" w:color="auto"/>
            <w:bottom w:val="none" w:sz="0" w:space="0" w:color="auto"/>
            <w:right w:val="none" w:sz="0" w:space="0" w:color="auto"/>
          </w:divBdr>
        </w:div>
        <w:div w:id="1620800938">
          <w:marLeft w:val="640"/>
          <w:marRight w:val="0"/>
          <w:marTop w:val="0"/>
          <w:marBottom w:val="0"/>
          <w:divBdr>
            <w:top w:val="none" w:sz="0" w:space="0" w:color="auto"/>
            <w:left w:val="none" w:sz="0" w:space="0" w:color="auto"/>
            <w:bottom w:val="none" w:sz="0" w:space="0" w:color="auto"/>
            <w:right w:val="none" w:sz="0" w:space="0" w:color="auto"/>
          </w:divBdr>
        </w:div>
        <w:div w:id="1632589504">
          <w:marLeft w:val="640"/>
          <w:marRight w:val="0"/>
          <w:marTop w:val="0"/>
          <w:marBottom w:val="0"/>
          <w:divBdr>
            <w:top w:val="none" w:sz="0" w:space="0" w:color="auto"/>
            <w:left w:val="none" w:sz="0" w:space="0" w:color="auto"/>
            <w:bottom w:val="none" w:sz="0" w:space="0" w:color="auto"/>
            <w:right w:val="none" w:sz="0" w:space="0" w:color="auto"/>
          </w:divBdr>
        </w:div>
        <w:div w:id="1663893891">
          <w:marLeft w:val="640"/>
          <w:marRight w:val="0"/>
          <w:marTop w:val="0"/>
          <w:marBottom w:val="0"/>
          <w:divBdr>
            <w:top w:val="none" w:sz="0" w:space="0" w:color="auto"/>
            <w:left w:val="none" w:sz="0" w:space="0" w:color="auto"/>
            <w:bottom w:val="none" w:sz="0" w:space="0" w:color="auto"/>
            <w:right w:val="none" w:sz="0" w:space="0" w:color="auto"/>
          </w:divBdr>
        </w:div>
        <w:div w:id="1677612960">
          <w:marLeft w:val="640"/>
          <w:marRight w:val="0"/>
          <w:marTop w:val="0"/>
          <w:marBottom w:val="0"/>
          <w:divBdr>
            <w:top w:val="none" w:sz="0" w:space="0" w:color="auto"/>
            <w:left w:val="none" w:sz="0" w:space="0" w:color="auto"/>
            <w:bottom w:val="none" w:sz="0" w:space="0" w:color="auto"/>
            <w:right w:val="none" w:sz="0" w:space="0" w:color="auto"/>
          </w:divBdr>
        </w:div>
        <w:div w:id="1684934124">
          <w:marLeft w:val="640"/>
          <w:marRight w:val="0"/>
          <w:marTop w:val="0"/>
          <w:marBottom w:val="0"/>
          <w:divBdr>
            <w:top w:val="none" w:sz="0" w:space="0" w:color="auto"/>
            <w:left w:val="none" w:sz="0" w:space="0" w:color="auto"/>
            <w:bottom w:val="none" w:sz="0" w:space="0" w:color="auto"/>
            <w:right w:val="none" w:sz="0" w:space="0" w:color="auto"/>
          </w:divBdr>
        </w:div>
        <w:div w:id="1688943939">
          <w:marLeft w:val="640"/>
          <w:marRight w:val="0"/>
          <w:marTop w:val="0"/>
          <w:marBottom w:val="0"/>
          <w:divBdr>
            <w:top w:val="none" w:sz="0" w:space="0" w:color="auto"/>
            <w:left w:val="none" w:sz="0" w:space="0" w:color="auto"/>
            <w:bottom w:val="none" w:sz="0" w:space="0" w:color="auto"/>
            <w:right w:val="none" w:sz="0" w:space="0" w:color="auto"/>
          </w:divBdr>
        </w:div>
        <w:div w:id="1691181249">
          <w:marLeft w:val="640"/>
          <w:marRight w:val="0"/>
          <w:marTop w:val="0"/>
          <w:marBottom w:val="0"/>
          <w:divBdr>
            <w:top w:val="none" w:sz="0" w:space="0" w:color="auto"/>
            <w:left w:val="none" w:sz="0" w:space="0" w:color="auto"/>
            <w:bottom w:val="none" w:sz="0" w:space="0" w:color="auto"/>
            <w:right w:val="none" w:sz="0" w:space="0" w:color="auto"/>
          </w:divBdr>
        </w:div>
        <w:div w:id="1734035588">
          <w:marLeft w:val="640"/>
          <w:marRight w:val="0"/>
          <w:marTop w:val="0"/>
          <w:marBottom w:val="0"/>
          <w:divBdr>
            <w:top w:val="none" w:sz="0" w:space="0" w:color="auto"/>
            <w:left w:val="none" w:sz="0" w:space="0" w:color="auto"/>
            <w:bottom w:val="none" w:sz="0" w:space="0" w:color="auto"/>
            <w:right w:val="none" w:sz="0" w:space="0" w:color="auto"/>
          </w:divBdr>
        </w:div>
        <w:div w:id="1786342114">
          <w:marLeft w:val="640"/>
          <w:marRight w:val="0"/>
          <w:marTop w:val="0"/>
          <w:marBottom w:val="0"/>
          <w:divBdr>
            <w:top w:val="none" w:sz="0" w:space="0" w:color="auto"/>
            <w:left w:val="none" w:sz="0" w:space="0" w:color="auto"/>
            <w:bottom w:val="none" w:sz="0" w:space="0" w:color="auto"/>
            <w:right w:val="none" w:sz="0" w:space="0" w:color="auto"/>
          </w:divBdr>
        </w:div>
        <w:div w:id="1798526024">
          <w:marLeft w:val="640"/>
          <w:marRight w:val="0"/>
          <w:marTop w:val="0"/>
          <w:marBottom w:val="0"/>
          <w:divBdr>
            <w:top w:val="none" w:sz="0" w:space="0" w:color="auto"/>
            <w:left w:val="none" w:sz="0" w:space="0" w:color="auto"/>
            <w:bottom w:val="none" w:sz="0" w:space="0" w:color="auto"/>
            <w:right w:val="none" w:sz="0" w:space="0" w:color="auto"/>
          </w:divBdr>
        </w:div>
        <w:div w:id="1832477371">
          <w:marLeft w:val="640"/>
          <w:marRight w:val="0"/>
          <w:marTop w:val="0"/>
          <w:marBottom w:val="0"/>
          <w:divBdr>
            <w:top w:val="none" w:sz="0" w:space="0" w:color="auto"/>
            <w:left w:val="none" w:sz="0" w:space="0" w:color="auto"/>
            <w:bottom w:val="none" w:sz="0" w:space="0" w:color="auto"/>
            <w:right w:val="none" w:sz="0" w:space="0" w:color="auto"/>
          </w:divBdr>
        </w:div>
        <w:div w:id="1893420887">
          <w:marLeft w:val="640"/>
          <w:marRight w:val="0"/>
          <w:marTop w:val="0"/>
          <w:marBottom w:val="0"/>
          <w:divBdr>
            <w:top w:val="none" w:sz="0" w:space="0" w:color="auto"/>
            <w:left w:val="none" w:sz="0" w:space="0" w:color="auto"/>
            <w:bottom w:val="none" w:sz="0" w:space="0" w:color="auto"/>
            <w:right w:val="none" w:sz="0" w:space="0" w:color="auto"/>
          </w:divBdr>
        </w:div>
        <w:div w:id="1918052451">
          <w:marLeft w:val="640"/>
          <w:marRight w:val="0"/>
          <w:marTop w:val="0"/>
          <w:marBottom w:val="0"/>
          <w:divBdr>
            <w:top w:val="none" w:sz="0" w:space="0" w:color="auto"/>
            <w:left w:val="none" w:sz="0" w:space="0" w:color="auto"/>
            <w:bottom w:val="none" w:sz="0" w:space="0" w:color="auto"/>
            <w:right w:val="none" w:sz="0" w:space="0" w:color="auto"/>
          </w:divBdr>
        </w:div>
      </w:divsChild>
    </w:div>
    <w:div w:id="1864123058">
      <w:bodyDiv w:val="1"/>
      <w:marLeft w:val="0"/>
      <w:marRight w:val="0"/>
      <w:marTop w:val="0"/>
      <w:marBottom w:val="0"/>
      <w:divBdr>
        <w:top w:val="none" w:sz="0" w:space="0" w:color="auto"/>
        <w:left w:val="none" w:sz="0" w:space="0" w:color="auto"/>
        <w:bottom w:val="none" w:sz="0" w:space="0" w:color="auto"/>
        <w:right w:val="none" w:sz="0" w:space="0" w:color="auto"/>
      </w:divBdr>
      <w:divsChild>
        <w:div w:id="493297002">
          <w:marLeft w:val="640"/>
          <w:marRight w:val="0"/>
          <w:marTop w:val="0"/>
          <w:marBottom w:val="0"/>
          <w:divBdr>
            <w:top w:val="none" w:sz="0" w:space="0" w:color="auto"/>
            <w:left w:val="none" w:sz="0" w:space="0" w:color="auto"/>
            <w:bottom w:val="none" w:sz="0" w:space="0" w:color="auto"/>
            <w:right w:val="none" w:sz="0" w:space="0" w:color="auto"/>
          </w:divBdr>
        </w:div>
        <w:div w:id="1576084247">
          <w:marLeft w:val="640"/>
          <w:marRight w:val="0"/>
          <w:marTop w:val="0"/>
          <w:marBottom w:val="0"/>
          <w:divBdr>
            <w:top w:val="none" w:sz="0" w:space="0" w:color="auto"/>
            <w:left w:val="none" w:sz="0" w:space="0" w:color="auto"/>
            <w:bottom w:val="none" w:sz="0" w:space="0" w:color="auto"/>
            <w:right w:val="none" w:sz="0" w:space="0" w:color="auto"/>
          </w:divBdr>
        </w:div>
        <w:div w:id="1691762518">
          <w:marLeft w:val="640"/>
          <w:marRight w:val="0"/>
          <w:marTop w:val="0"/>
          <w:marBottom w:val="0"/>
          <w:divBdr>
            <w:top w:val="none" w:sz="0" w:space="0" w:color="auto"/>
            <w:left w:val="none" w:sz="0" w:space="0" w:color="auto"/>
            <w:bottom w:val="none" w:sz="0" w:space="0" w:color="auto"/>
            <w:right w:val="none" w:sz="0" w:space="0" w:color="auto"/>
          </w:divBdr>
        </w:div>
        <w:div w:id="1713535513">
          <w:marLeft w:val="640"/>
          <w:marRight w:val="0"/>
          <w:marTop w:val="0"/>
          <w:marBottom w:val="0"/>
          <w:divBdr>
            <w:top w:val="none" w:sz="0" w:space="0" w:color="auto"/>
            <w:left w:val="none" w:sz="0" w:space="0" w:color="auto"/>
            <w:bottom w:val="none" w:sz="0" w:space="0" w:color="auto"/>
            <w:right w:val="none" w:sz="0" w:space="0" w:color="auto"/>
          </w:divBdr>
        </w:div>
        <w:div w:id="212039866">
          <w:marLeft w:val="640"/>
          <w:marRight w:val="0"/>
          <w:marTop w:val="0"/>
          <w:marBottom w:val="0"/>
          <w:divBdr>
            <w:top w:val="none" w:sz="0" w:space="0" w:color="auto"/>
            <w:left w:val="none" w:sz="0" w:space="0" w:color="auto"/>
            <w:bottom w:val="none" w:sz="0" w:space="0" w:color="auto"/>
            <w:right w:val="none" w:sz="0" w:space="0" w:color="auto"/>
          </w:divBdr>
        </w:div>
        <w:div w:id="1617829706">
          <w:marLeft w:val="640"/>
          <w:marRight w:val="0"/>
          <w:marTop w:val="0"/>
          <w:marBottom w:val="0"/>
          <w:divBdr>
            <w:top w:val="none" w:sz="0" w:space="0" w:color="auto"/>
            <w:left w:val="none" w:sz="0" w:space="0" w:color="auto"/>
            <w:bottom w:val="none" w:sz="0" w:space="0" w:color="auto"/>
            <w:right w:val="none" w:sz="0" w:space="0" w:color="auto"/>
          </w:divBdr>
        </w:div>
        <w:div w:id="6832221">
          <w:marLeft w:val="640"/>
          <w:marRight w:val="0"/>
          <w:marTop w:val="0"/>
          <w:marBottom w:val="0"/>
          <w:divBdr>
            <w:top w:val="none" w:sz="0" w:space="0" w:color="auto"/>
            <w:left w:val="none" w:sz="0" w:space="0" w:color="auto"/>
            <w:bottom w:val="none" w:sz="0" w:space="0" w:color="auto"/>
            <w:right w:val="none" w:sz="0" w:space="0" w:color="auto"/>
          </w:divBdr>
        </w:div>
        <w:div w:id="1038512170">
          <w:marLeft w:val="640"/>
          <w:marRight w:val="0"/>
          <w:marTop w:val="0"/>
          <w:marBottom w:val="0"/>
          <w:divBdr>
            <w:top w:val="none" w:sz="0" w:space="0" w:color="auto"/>
            <w:left w:val="none" w:sz="0" w:space="0" w:color="auto"/>
            <w:bottom w:val="none" w:sz="0" w:space="0" w:color="auto"/>
            <w:right w:val="none" w:sz="0" w:space="0" w:color="auto"/>
          </w:divBdr>
        </w:div>
        <w:div w:id="1163356484">
          <w:marLeft w:val="640"/>
          <w:marRight w:val="0"/>
          <w:marTop w:val="0"/>
          <w:marBottom w:val="0"/>
          <w:divBdr>
            <w:top w:val="none" w:sz="0" w:space="0" w:color="auto"/>
            <w:left w:val="none" w:sz="0" w:space="0" w:color="auto"/>
            <w:bottom w:val="none" w:sz="0" w:space="0" w:color="auto"/>
            <w:right w:val="none" w:sz="0" w:space="0" w:color="auto"/>
          </w:divBdr>
        </w:div>
        <w:div w:id="1924601964">
          <w:marLeft w:val="640"/>
          <w:marRight w:val="0"/>
          <w:marTop w:val="0"/>
          <w:marBottom w:val="0"/>
          <w:divBdr>
            <w:top w:val="none" w:sz="0" w:space="0" w:color="auto"/>
            <w:left w:val="none" w:sz="0" w:space="0" w:color="auto"/>
            <w:bottom w:val="none" w:sz="0" w:space="0" w:color="auto"/>
            <w:right w:val="none" w:sz="0" w:space="0" w:color="auto"/>
          </w:divBdr>
        </w:div>
        <w:div w:id="991762754">
          <w:marLeft w:val="640"/>
          <w:marRight w:val="0"/>
          <w:marTop w:val="0"/>
          <w:marBottom w:val="0"/>
          <w:divBdr>
            <w:top w:val="none" w:sz="0" w:space="0" w:color="auto"/>
            <w:left w:val="none" w:sz="0" w:space="0" w:color="auto"/>
            <w:bottom w:val="none" w:sz="0" w:space="0" w:color="auto"/>
            <w:right w:val="none" w:sz="0" w:space="0" w:color="auto"/>
          </w:divBdr>
        </w:div>
        <w:div w:id="1595556698">
          <w:marLeft w:val="640"/>
          <w:marRight w:val="0"/>
          <w:marTop w:val="0"/>
          <w:marBottom w:val="0"/>
          <w:divBdr>
            <w:top w:val="none" w:sz="0" w:space="0" w:color="auto"/>
            <w:left w:val="none" w:sz="0" w:space="0" w:color="auto"/>
            <w:bottom w:val="none" w:sz="0" w:space="0" w:color="auto"/>
            <w:right w:val="none" w:sz="0" w:space="0" w:color="auto"/>
          </w:divBdr>
        </w:div>
        <w:div w:id="21637906">
          <w:marLeft w:val="640"/>
          <w:marRight w:val="0"/>
          <w:marTop w:val="0"/>
          <w:marBottom w:val="0"/>
          <w:divBdr>
            <w:top w:val="none" w:sz="0" w:space="0" w:color="auto"/>
            <w:left w:val="none" w:sz="0" w:space="0" w:color="auto"/>
            <w:bottom w:val="none" w:sz="0" w:space="0" w:color="auto"/>
            <w:right w:val="none" w:sz="0" w:space="0" w:color="auto"/>
          </w:divBdr>
        </w:div>
        <w:div w:id="461312396">
          <w:marLeft w:val="640"/>
          <w:marRight w:val="0"/>
          <w:marTop w:val="0"/>
          <w:marBottom w:val="0"/>
          <w:divBdr>
            <w:top w:val="none" w:sz="0" w:space="0" w:color="auto"/>
            <w:left w:val="none" w:sz="0" w:space="0" w:color="auto"/>
            <w:bottom w:val="none" w:sz="0" w:space="0" w:color="auto"/>
            <w:right w:val="none" w:sz="0" w:space="0" w:color="auto"/>
          </w:divBdr>
        </w:div>
        <w:div w:id="1147161585">
          <w:marLeft w:val="640"/>
          <w:marRight w:val="0"/>
          <w:marTop w:val="0"/>
          <w:marBottom w:val="0"/>
          <w:divBdr>
            <w:top w:val="none" w:sz="0" w:space="0" w:color="auto"/>
            <w:left w:val="none" w:sz="0" w:space="0" w:color="auto"/>
            <w:bottom w:val="none" w:sz="0" w:space="0" w:color="auto"/>
            <w:right w:val="none" w:sz="0" w:space="0" w:color="auto"/>
          </w:divBdr>
        </w:div>
        <w:div w:id="529073774">
          <w:marLeft w:val="640"/>
          <w:marRight w:val="0"/>
          <w:marTop w:val="0"/>
          <w:marBottom w:val="0"/>
          <w:divBdr>
            <w:top w:val="none" w:sz="0" w:space="0" w:color="auto"/>
            <w:left w:val="none" w:sz="0" w:space="0" w:color="auto"/>
            <w:bottom w:val="none" w:sz="0" w:space="0" w:color="auto"/>
            <w:right w:val="none" w:sz="0" w:space="0" w:color="auto"/>
          </w:divBdr>
        </w:div>
        <w:div w:id="910119045">
          <w:marLeft w:val="640"/>
          <w:marRight w:val="0"/>
          <w:marTop w:val="0"/>
          <w:marBottom w:val="0"/>
          <w:divBdr>
            <w:top w:val="none" w:sz="0" w:space="0" w:color="auto"/>
            <w:left w:val="none" w:sz="0" w:space="0" w:color="auto"/>
            <w:bottom w:val="none" w:sz="0" w:space="0" w:color="auto"/>
            <w:right w:val="none" w:sz="0" w:space="0" w:color="auto"/>
          </w:divBdr>
        </w:div>
        <w:div w:id="148595741">
          <w:marLeft w:val="640"/>
          <w:marRight w:val="0"/>
          <w:marTop w:val="0"/>
          <w:marBottom w:val="0"/>
          <w:divBdr>
            <w:top w:val="none" w:sz="0" w:space="0" w:color="auto"/>
            <w:left w:val="none" w:sz="0" w:space="0" w:color="auto"/>
            <w:bottom w:val="none" w:sz="0" w:space="0" w:color="auto"/>
            <w:right w:val="none" w:sz="0" w:space="0" w:color="auto"/>
          </w:divBdr>
        </w:div>
        <w:div w:id="2108965309">
          <w:marLeft w:val="640"/>
          <w:marRight w:val="0"/>
          <w:marTop w:val="0"/>
          <w:marBottom w:val="0"/>
          <w:divBdr>
            <w:top w:val="none" w:sz="0" w:space="0" w:color="auto"/>
            <w:left w:val="none" w:sz="0" w:space="0" w:color="auto"/>
            <w:bottom w:val="none" w:sz="0" w:space="0" w:color="auto"/>
            <w:right w:val="none" w:sz="0" w:space="0" w:color="auto"/>
          </w:divBdr>
        </w:div>
        <w:div w:id="1364286271">
          <w:marLeft w:val="640"/>
          <w:marRight w:val="0"/>
          <w:marTop w:val="0"/>
          <w:marBottom w:val="0"/>
          <w:divBdr>
            <w:top w:val="none" w:sz="0" w:space="0" w:color="auto"/>
            <w:left w:val="none" w:sz="0" w:space="0" w:color="auto"/>
            <w:bottom w:val="none" w:sz="0" w:space="0" w:color="auto"/>
            <w:right w:val="none" w:sz="0" w:space="0" w:color="auto"/>
          </w:divBdr>
        </w:div>
        <w:div w:id="1793474644">
          <w:marLeft w:val="640"/>
          <w:marRight w:val="0"/>
          <w:marTop w:val="0"/>
          <w:marBottom w:val="0"/>
          <w:divBdr>
            <w:top w:val="none" w:sz="0" w:space="0" w:color="auto"/>
            <w:left w:val="none" w:sz="0" w:space="0" w:color="auto"/>
            <w:bottom w:val="none" w:sz="0" w:space="0" w:color="auto"/>
            <w:right w:val="none" w:sz="0" w:space="0" w:color="auto"/>
          </w:divBdr>
        </w:div>
        <w:div w:id="1334839179">
          <w:marLeft w:val="640"/>
          <w:marRight w:val="0"/>
          <w:marTop w:val="0"/>
          <w:marBottom w:val="0"/>
          <w:divBdr>
            <w:top w:val="none" w:sz="0" w:space="0" w:color="auto"/>
            <w:left w:val="none" w:sz="0" w:space="0" w:color="auto"/>
            <w:bottom w:val="none" w:sz="0" w:space="0" w:color="auto"/>
            <w:right w:val="none" w:sz="0" w:space="0" w:color="auto"/>
          </w:divBdr>
        </w:div>
        <w:div w:id="75833921">
          <w:marLeft w:val="640"/>
          <w:marRight w:val="0"/>
          <w:marTop w:val="0"/>
          <w:marBottom w:val="0"/>
          <w:divBdr>
            <w:top w:val="none" w:sz="0" w:space="0" w:color="auto"/>
            <w:left w:val="none" w:sz="0" w:space="0" w:color="auto"/>
            <w:bottom w:val="none" w:sz="0" w:space="0" w:color="auto"/>
            <w:right w:val="none" w:sz="0" w:space="0" w:color="auto"/>
          </w:divBdr>
        </w:div>
        <w:div w:id="1542355904">
          <w:marLeft w:val="640"/>
          <w:marRight w:val="0"/>
          <w:marTop w:val="0"/>
          <w:marBottom w:val="0"/>
          <w:divBdr>
            <w:top w:val="none" w:sz="0" w:space="0" w:color="auto"/>
            <w:left w:val="none" w:sz="0" w:space="0" w:color="auto"/>
            <w:bottom w:val="none" w:sz="0" w:space="0" w:color="auto"/>
            <w:right w:val="none" w:sz="0" w:space="0" w:color="auto"/>
          </w:divBdr>
        </w:div>
        <w:div w:id="293483677">
          <w:marLeft w:val="640"/>
          <w:marRight w:val="0"/>
          <w:marTop w:val="0"/>
          <w:marBottom w:val="0"/>
          <w:divBdr>
            <w:top w:val="none" w:sz="0" w:space="0" w:color="auto"/>
            <w:left w:val="none" w:sz="0" w:space="0" w:color="auto"/>
            <w:bottom w:val="none" w:sz="0" w:space="0" w:color="auto"/>
            <w:right w:val="none" w:sz="0" w:space="0" w:color="auto"/>
          </w:divBdr>
        </w:div>
        <w:div w:id="462388735">
          <w:marLeft w:val="640"/>
          <w:marRight w:val="0"/>
          <w:marTop w:val="0"/>
          <w:marBottom w:val="0"/>
          <w:divBdr>
            <w:top w:val="none" w:sz="0" w:space="0" w:color="auto"/>
            <w:left w:val="none" w:sz="0" w:space="0" w:color="auto"/>
            <w:bottom w:val="none" w:sz="0" w:space="0" w:color="auto"/>
            <w:right w:val="none" w:sz="0" w:space="0" w:color="auto"/>
          </w:divBdr>
        </w:div>
        <w:div w:id="1458523831">
          <w:marLeft w:val="640"/>
          <w:marRight w:val="0"/>
          <w:marTop w:val="0"/>
          <w:marBottom w:val="0"/>
          <w:divBdr>
            <w:top w:val="none" w:sz="0" w:space="0" w:color="auto"/>
            <w:left w:val="none" w:sz="0" w:space="0" w:color="auto"/>
            <w:bottom w:val="none" w:sz="0" w:space="0" w:color="auto"/>
            <w:right w:val="none" w:sz="0" w:space="0" w:color="auto"/>
          </w:divBdr>
        </w:div>
        <w:div w:id="651374417">
          <w:marLeft w:val="640"/>
          <w:marRight w:val="0"/>
          <w:marTop w:val="0"/>
          <w:marBottom w:val="0"/>
          <w:divBdr>
            <w:top w:val="none" w:sz="0" w:space="0" w:color="auto"/>
            <w:left w:val="none" w:sz="0" w:space="0" w:color="auto"/>
            <w:bottom w:val="none" w:sz="0" w:space="0" w:color="auto"/>
            <w:right w:val="none" w:sz="0" w:space="0" w:color="auto"/>
          </w:divBdr>
        </w:div>
        <w:div w:id="1662393842">
          <w:marLeft w:val="640"/>
          <w:marRight w:val="0"/>
          <w:marTop w:val="0"/>
          <w:marBottom w:val="0"/>
          <w:divBdr>
            <w:top w:val="none" w:sz="0" w:space="0" w:color="auto"/>
            <w:left w:val="none" w:sz="0" w:space="0" w:color="auto"/>
            <w:bottom w:val="none" w:sz="0" w:space="0" w:color="auto"/>
            <w:right w:val="none" w:sz="0" w:space="0" w:color="auto"/>
          </w:divBdr>
        </w:div>
        <w:div w:id="1206020729">
          <w:marLeft w:val="640"/>
          <w:marRight w:val="0"/>
          <w:marTop w:val="0"/>
          <w:marBottom w:val="0"/>
          <w:divBdr>
            <w:top w:val="none" w:sz="0" w:space="0" w:color="auto"/>
            <w:left w:val="none" w:sz="0" w:space="0" w:color="auto"/>
            <w:bottom w:val="none" w:sz="0" w:space="0" w:color="auto"/>
            <w:right w:val="none" w:sz="0" w:space="0" w:color="auto"/>
          </w:divBdr>
        </w:div>
        <w:div w:id="862938530">
          <w:marLeft w:val="640"/>
          <w:marRight w:val="0"/>
          <w:marTop w:val="0"/>
          <w:marBottom w:val="0"/>
          <w:divBdr>
            <w:top w:val="none" w:sz="0" w:space="0" w:color="auto"/>
            <w:left w:val="none" w:sz="0" w:space="0" w:color="auto"/>
            <w:bottom w:val="none" w:sz="0" w:space="0" w:color="auto"/>
            <w:right w:val="none" w:sz="0" w:space="0" w:color="auto"/>
          </w:divBdr>
        </w:div>
        <w:div w:id="284236975">
          <w:marLeft w:val="640"/>
          <w:marRight w:val="0"/>
          <w:marTop w:val="0"/>
          <w:marBottom w:val="0"/>
          <w:divBdr>
            <w:top w:val="none" w:sz="0" w:space="0" w:color="auto"/>
            <w:left w:val="none" w:sz="0" w:space="0" w:color="auto"/>
            <w:bottom w:val="none" w:sz="0" w:space="0" w:color="auto"/>
            <w:right w:val="none" w:sz="0" w:space="0" w:color="auto"/>
          </w:divBdr>
        </w:div>
        <w:div w:id="993797694">
          <w:marLeft w:val="640"/>
          <w:marRight w:val="0"/>
          <w:marTop w:val="0"/>
          <w:marBottom w:val="0"/>
          <w:divBdr>
            <w:top w:val="none" w:sz="0" w:space="0" w:color="auto"/>
            <w:left w:val="none" w:sz="0" w:space="0" w:color="auto"/>
            <w:bottom w:val="none" w:sz="0" w:space="0" w:color="auto"/>
            <w:right w:val="none" w:sz="0" w:space="0" w:color="auto"/>
          </w:divBdr>
        </w:div>
        <w:div w:id="1314486298">
          <w:marLeft w:val="640"/>
          <w:marRight w:val="0"/>
          <w:marTop w:val="0"/>
          <w:marBottom w:val="0"/>
          <w:divBdr>
            <w:top w:val="none" w:sz="0" w:space="0" w:color="auto"/>
            <w:left w:val="none" w:sz="0" w:space="0" w:color="auto"/>
            <w:bottom w:val="none" w:sz="0" w:space="0" w:color="auto"/>
            <w:right w:val="none" w:sz="0" w:space="0" w:color="auto"/>
          </w:divBdr>
        </w:div>
        <w:div w:id="656417663">
          <w:marLeft w:val="640"/>
          <w:marRight w:val="0"/>
          <w:marTop w:val="0"/>
          <w:marBottom w:val="0"/>
          <w:divBdr>
            <w:top w:val="none" w:sz="0" w:space="0" w:color="auto"/>
            <w:left w:val="none" w:sz="0" w:space="0" w:color="auto"/>
            <w:bottom w:val="none" w:sz="0" w:space="0" w:color="auto"/>
            <w:right w:val="none" w:sz="0" w:space="0" w:color="auto"/>
          </w:divBdr>
        </w:div>
        <w:div w:id="785347883">
          <w:marLeft w:val="640"/>
          <w:marRight w:val="0"/>
          <w:marTop w:val="0"/>
          <w:marBottom w:val="0"/>
          <w:divBdr>
            <w:top w:val="none" w:sz="0" w:space="0" w:color="auto"/>
            <w:left w:val="none" w:sz="0" w:space="0" w:color="auto"/>
            <w:bottom w:val="none" w:sz="0" w:space="0" w:color="auto"/>
            <w:right w:val="none" w:sz="0" w:space="0" w:color="auto"/>
          </w:divBdr>
        </w:div>
        <w:div w:id="2004894555">
          <w:marLeft w:val="640"/>
          <w:marRight w:val="0"/>
          <w:marTop w:val="0"/>
          <w:marBottom w:val="0"/>
          <w:divBdr>
            <w:top w:val="none" w:sz="0" w:space="0" w:color="auto"/>
            <w:left w:val="none" w:sz="0" w:space="0" w:color="auto"/>
            <w:bottom w:val="none" w:sz="0" w:space="0" w:color="auto"/>
            <w:right w:val="none" w:sz="0" w:space="0" w:color="auto"/>
          </w:divBdr>
        </w:div>
        <w:div w:id="737439775">
          <w:marLeft w:val="640"/>
          <w:marRight w:val="0"/>
          <w:marTop w:val="0"/>
          <w:marBottom w:val="0"/>
          <w:divBdr>
            <w:top w:val="none" w:sz="0" w:space="0" w:color="auto"/>
            <w:left w:val="none" w:sz="0" w:space="0" w:color="auto"/>
            <w:bottom w:val="none" w:sz="0" w:space="0" w:color="auto"/>
            <w:right w:val="none" w:sz="0" w:space="0" w:color="auto"/>
          </w:divBdr>
        </w:div>
        <w:div w:id="2045136054">
          <w:marLeft w:val="640"/>
          <w:marRight w:val="0"/>
          <w:marTop w:val="0"/>
          <w:marBottom w:val="0"/>
          <w:divBdr>
            <w:top w:val="none" w:sz="0" w:space="0" w:color="auto"/>
            <w:left w:val="none" w:sz="0" w:space="0" w:color="auto"/>
            <w:bottom w:val="none" w:sz="0" w:space="0" w:color="auto"/>
            <w:right w:val="none" w:sz="0" w:space="0" w:color="auto"/>
          </w:divBdr>
        </w:div>
        <w:div w:id="987435809">
          <w:marLeft w:val="640"/>
          <w:marRight w:val="0"/>
          <w:marTop w:val="0"/>
          <w:marBottom w:val="0"/>
          <w:divBdr>
            <w:top w:val="none" w:sz="0" w:space="0" w:color="auto"/>
            <w:left w:val="none" w:sz="0" w:space="0" w:color="auto"/>
            <w:bottom w:val="none" w:sz="0" w:space="0" w:color="auto"/>
            <w:right w:val="none" w:sz="0" w:space="0" w:color="auto"/>
          </w:divBdr>
        </w:div>
        <w:div w:id="1875923973">
          <w:marLeft w:val="640"/>
          <w:marRight w:val="0"/>
          <w:marTop w:val="0"/>
          <w:marBottom w:val="0"/>
          <w:divBdr>
            <w:top w:val="none" w:sz="0" w:space="0" w:color="auto"/>
            <w:left w:val="none" w:sz="0" w:space="0" w:color="auto"/>
            <w:bottom w:val="none" w:sz="0" w:space="0" w:color="auto"/>
            <w:right w:val="none" w:sz="0" w:space="0" w:color="auto"/>
          </w:divBdr>
        </w:div>
        <w:div w:id="853835715">
          <w:marLeft w:val="640"/>
          <w:marRight w:val="0"/>
          <w:marTop w:val="0"/>
          <w:marBottom w:val="0"/>
          <w:divBdr>
            <w:top w:val="none" w:sz="0" w:space="0" w:color="auto"/>
            <w:left w:val="none" w:sz="0" w:space="0" w:color="auto"/>
            <w:bottom w:val="none" w:sz="0" w:space="0" w:color="auto"/>
            <w:right w:val="none" w:sz="0" w:space="0" w:color="auto"/>
          </w:divBdr>
        </w:div>
        <w:div w:id="460072531">
          <w:marLeft w:val="640"/>
          <w:marRight w:val="0"/>
          <w:marTop w:val="0"/>
          <w:marBottom w:val="0"/>
          <w:divBdr>
            <w:top w:val="none" w:sz="0" w:space="0" w:color="auto"/>
            <w:left w:val="none" w:sz="0" w:space="0" w:color="auto"/>
            <w:bottom w:val="none" w:sz="0" w:space="0" w:color="auto"/>
            <w:right w:val="none" w:sz="0" w:space="0" w:color="auto"/>
          </w:divBdr>
        </w:div>
        <w:div w:id="801658448">
          <w:marLeft w:val="640"/>
          <w:marRight w:val="0"/>
          <w:marTop w:val="0"/>
          <w:marBottom w:val="0"/>
          <w:divBdr>
            <w:top w:val="none" w:sz="0" w:space="0" w:color="auto"/>
            <w:left w:val="none" w:sz="0" w:space="0" w:color="auto"/>
            <w:bottom w:val="none" w:sz="0" w:space="0" w:color="auto"/>
            <w:right w:val="none" w:sz="0" w:space="0" w:color="auto"/>
          </w:divBdr>
        </w:div>
        <w:div w:id="1226065627">
          <w:marLeft w:val="640"/>
          <w:marRight w:val="0"/>
          <w:marTop w:val="0"/>
          <w:marBottom w:val="0"/>
          <w:divBdr>
            <w:top w:val="none" w:sz="0" w:space="0" w:color="auto"/>
            <w:left w:val="none" w:sz="0" w:space="0" w:color="auto"/>
            <w:bottom w:val="none" w:sz="0" w:space="0" w:color="auto"/>
            <w:right w:val="none" w:sz="0" w:space="0" w:color="auto"/>
          </w:divBdr>
        </w:div>
        <w:div w:id="1614900890">
          <w:marLeft w:val="640"/>
          <w:marRight w:val="0"/>
          <w:marTop w:val="0"/>
          <w:marBottom w:val="0"/>
          <w:divBdr>
            <w:top w:val="none" w:sz="0" w:space="0" w:color="auto"/>
            <w:left w:val="none" w:sz="0" w:space="0" w:color="auto"/>
            <w:bottom w:val="none" w:sz="0" w:space="0" w:color="auto"/>
            <w:right w:val="none" w:sz="0" w:space="0" w:color="auto"/>
          </w:divBdr>
        </w:div>
        <w:div w:id="1380518595">
          <w:marLeft w:val="640"/>
          <w:marRight w:val="0"/>
          <w:marTop w:val="0"/>
          <w:marBottom w:val="0"/>
          <w:divBdr>
            <w:top w:val="none" w:sz="0" w:space="0" w:color="auto"/>
            <w:left w:val="none" w:sz="0" w:space="0" w:color="auto"/>
            <w:bottom w:val="none" w:sz="0" w:space="0" w:color="auto"/>
            <w:right w:val="none" w:sz="0" w:space="0" w:color="auto"/>
          </w:divBdr>
        </w:div>
        <w:div w:id="891115190">
          <w:marLeft w:val="640"/>
          <w:marRight w:val="0"/>
          <w:marTop w:val="0"/>
          <w:marBottom w:val="0"/>
          <w:divBdr>
            <w:top w:val="none" w:sz="0" w:space="0" w:color="auto"/>
            <w:left w:val="none" w:sz="0" w:space="0" w:color="auto"/>
            <w:bottom w:val="none" w:sz="0" w:space="0" w:color="auto"/>
            <w:right w:val="none" w:sz="0" w:space="0" w:color="auto"/>
          </w:divBdr>
        </w:div>
        <w:div w:id="337467184">
          <w:marLeft w:val="640"/>
          <w:marRight w:val="0"/>
          <w:marTop w:val="0"/>
          <w:marBottom w:val="0"/>
          <w:divBdr>
            <w:top w:val="none" w:sz="0" w:space="0" w:color="auto"/>
            <w:left w:val="none" w:sz="0" w:space="0" w:color="auto"/>
            <w:bottom w:val="none" w:sz="0" w:space="0" w:color="auto"/>
            <w:right w:val="none" w:sz="0" w:space="0" w:color="auto"/>
          </w:divBdr>
        </w:div>
        <w:div w:id="935941809">
          <w:marLeft w:val="640"/>
          <w:marRight w:val="0"/>
          <w:marTop w:val="0"/>
          <w:marBottom w:val="0"/>
          <w:divBdr>
            <w:top w:val="none" w:sz="0" w:space="0" w:color="auto"/>
            <w:left w:val="none" w:sz="0" w:space="0" w:color="auto"/>
            <w:bottom w:val="none" w:sz="0" w:space="0" w:color="auto"/>
            <w:right w:val="none" w:sz="0" w:space="0" w:color="auto"/>
          </w:divBdr>
        </w:div>
        <w:div w:id="1166163785">
          <w:marLeft w:val="640"/>
          <w:marRight w:val="0"/>
          <w:marTop w:val="0"/>
          <w:marBottom w:val="0"/>
          <w:divBdr>
            <w:top w:val="none" w:sz="0" w:space="0" w:color="auto"/>
            <w:left w:val="none" w:sz="0" w:space="0" w:color="auto"/>
            <w:bottom w:val="none" w:sz="0" w:space="0" w:color="auto"/>
            <w:right w:val="none" w:sz="0" w:space="0" w:color="auto"/>
          </w:divBdr>
        </w:div>
        <w:div w:id="1752581166">
          <w:marLeft w:val="640"/>
          <w:marRight w:val="0"/>
          <w:marTop w:val="0"/>
          <w:marBottom w:val="0"/>
          <w:divBdr>
            <w:top w:val="none" w:sz="0" w:space="0" w:color="auto"/>
            <w:left w:val="none" w:sz="0" w:space="0" w:color="auto"/>
            <w:bottom w:val="none" w:sz="0" w:space="0" w:color="auto"/>
            <w:right w:val="none" w:sz="0" w:space="0" w:color="auto"/>
          </w:divBdr>
        </w:div>
        <w:div w:id="646398293">
          <w:marLeft w:val="640"/>
          <w:marRight w:val="0"/>
          <w:marTop w:val="0"/>
          <w:marBottom w:val="0"/>
          <w:divBdr>
            <w:top w:val="none" w:sz="0" w:space="0" w:color="auto"/>
            <w:left w:val="none" w:sz="0" w:space="0" w:color="auto"/>
            <w:bottom w:val="none" w:sz="0" w:space="0" w:color="auto"/>
            <w:right w:val="none" w:sz="0" w:space="0" w:color="auto"/>
          </w:divBdr>
        </w:div>
        <w:div w:id="80638630">
          <w:marLeft w:val="640"/>
          <w:marRight w:val="0"/>
          <w:marTop w:val="0"/>
          <w:marBottom w:val="0"/>
          <w:divBdr>
            <w:top w:val="none" w:sz="0" w:space="0" w:color="auto"/>
            <w:left w:val="none" w:sz="0" w:space="0" w:color="auto"/>
            <w:bottom w:val="none" w:sz="0" w:space="0" w:color="auto"/>
            <w:right w:val="none" w:sz="0" w:space="0" w:color="auto"/>
          </w:divBdr>
        </w:div>
        <w:div w:id="568882025">
          <w:marLeft w:val="640"/>
          <w:marRight w:val="0"/>
          <w:marTop w:val="0"/>
          <w:marBottom w:val="0"/>
          <w:divBdr>
            <w:top w:val="none" w:sz="0" w:space="0" w:color="auto"/>
            <w:left w:val="none" w:sz="0" w:space="0" w:color="auto"/>
            <w:bottom w:val="none" w:sz="0" w:space="0" w:color="auto"/>
            <w:right w:val="none" w:sz="0" w:space="0" w:color="auto"/>
          </w:divBdr>
        </w:div>
        <w:div w:id="632561303">
          <w:marLeft w:val="640"/>
          <w:marRight w:val="0"/>
          <w:marTop w:val="0"/>
          <w:marBottom w:val="0"/>
          <w:divBdr>
            <w:top w:val="none" w:sz="0" w:space="0" w:color="auto"/>
            <w:left w:val="none" w:sz="0" w:space="0" w:color="auto"/>
            <w:bottom w:val="none" w:sz="0" w:space="0" w:color="auto"/>
            <w:right w:val="none" w:sz="0" w:space="0" w:color="auto"/>
          </w:divBdr>
        </w:div>
        <w:div w:id="461536562">
          <w:marLeft w:val="640"/>
          <w:marRight w:val="0"/>
          <w:marTop w:val="0"/>
          <w:marBottom w:val="0"/>
          <w:divBdr>
            <w:top w:val="none" w:sz="0" w:space="0" w:color="auto"/>
            <w:left w:val="none" w:sz="0" w:space="0" w:color="auto"/>
            <w:bottom w:val="none" w:sz="0" w:space="0" w:color="auto"/>
            <w:right w:val="none" w:sz="0" w:space="0" w:color="auto"/>
          </w:divBdr>
        </w:div>
        <w:div w:id="2082406643">
          <w:marLeft w:val="640"/>
          <w:marRight w:val="0"/>
          <w:marTop w:val="0"/>
          <w:marBottom w:val="0"/>
          <w:divBdr>
            <w:top w:val="none" w:sz="0" w:space="0" w:color="auto"/>
            <w:left w:val="none" w:sz="0" w:space="0" w:color="auto"/>
            <w:bottom w:val="none" w:sz="0" w:space="0" w:color="auto"/>
            <w:right w:val="none" w:sz="0" w:space="0" w:color="auto"/>
          </w:divBdr>
        </w:div>
        <w:div w:id="947852492">
          <w:marLeft w:val="640"/>
          <w:marRight w:val="0"/>
          <w:marTop w:val="0"/>
          <w:marBottom w:val="0"/>
          <w:divBdr>
            <w:top w:val="none" w:sz="0" w:space="0" w:color="auto"/>
            <w:left w:val="none" w:sz="0" w:space="0" w:color="auto"/>
            <w:bottom w:val="none" w:sz="0" w:space="0" w:color="auto"/>
            <w:right w:val="none" w:sz="0" w:space="0" w:color="auto"/>
          </w:divBdr>
        </w:div>
        <w:div w:id="1633558042">
          <w:marLeft w:val="640"/>
          <w:marRight w:val="0"/>
          <w:marTop w:val="0"/>
          <w:marBottom w:val="0"/>
          <w:divBdr>
            <w:top w:val="none" w:sz="0" w:space="0" w:color="auto"/>
            <w:left w:val="none" w:sz="0" w:space="0" w:color="auto"/>
            <w:bottom w:val="none" w:sz="0" w:space="0" w:color="auto"/>
            <w:right w:val="none" w:sz="0" w:space="0" w:color="auto"/>
          </w:divBdr>
        </w:div>
        <w:div w:id="1221556039">
          <w:marLeft w:val="640"/>
          <w:marRight w:val="0"/>
          <w:marTop w:val="0"/>
          <w:marBottom w:val="0"/>
          <w:divBdr>
            <w:top w:val="none" w:sz="0" w:space="0" w:color="auto"/>
            <w:left w:val="none" w:sz="0" w:space="0" w:color="auto"/>
            <w:bottom w:val="none" w:sz="0" w:space="0" w:color="auto"/>
            <w:right w:val="none" w:sz="0" w:space="0" w:color="auto"/>
          </w:divBdr>
        </w:div>
        <w:div w:id="1565526141">
          <w:marLeft w:val="640"/>
          <w:marRight w:val="0"/>
          <w:marTop w:val="0"/>
          <w:marBottom w:val="0"/>
          <w:divBdr>
            <w:top w:val="none" w:sz="0" w:space="0" w:color="auto"/>
            <w:left w:val="none" w:sz="0" w:space="0" w:color="auto"/>
            <w:bottom w:val="none" w:sz="0" w:space="0" w:color="auto"/>
            <w:right w:val="none" w:sz="0" w:space="0" w:color="auto"/>
          </w:divBdr>
        </w:div>
        <w:div w:id="812673645">
          <w:marLeft w:val="640"/>
          <w:marRight w:val="0"/>
          <w:marTop w:val="0"/>
          <w:marBottom w:val="0"/>
          <w:divBdr>
            <w:top w:val="none" w:sz="0" w:space="0" w:color="auto"/>
            <w:left w:val="none" w:sz="0" w:space="0" w:color="auto"/>
            <w:bottom w:val="none" w:sz="0" w:space="0" w:color="auto"/>
            <w:right w:val="none" w:sz="0" w:space="0" w:color="auto"/>
          </w:divBdr>
        </w:div>
        <w:div w:id="2040664512">
          <w:marLeft w:val="640"/>
          <w:marRight w:val="0"/>
          <w:marTop w:val="0"/>
          <w:marBottom w:val="0"/>
          <w:divBdr>
            <w:top w:val="none" w:sz="0" w:space="0" w:color="auto"/>
            <w:left w:val="none" w:sz="0" w:space="0" w:color="auto"/>
            <w:bottom w:val="none" w:sz="0" w:space="0" w:color="auto"/>
            <w:right w:val="none" w:sz="0" w:space="0" w:color="auto"/>
          </w:divBdr>
        </w:div>
        <w:div w:id="88042216">
          <w:marLeft w:val="640"/>
          <w:marRight w:val="0"/>
          <w:marTop w:val="0"/>
          <w:marBottom w:val="0"/>
          <w:divBdr>
            <w:top w:val="none" w:sz="0" w:space="0" w:color="auto"/>
            <w:left w:val="none" w:sz="0" w:space="0" w:color="auto"/>
            <w:bottom w:val="none" w:sz="0" w:space="0" w:color="auto"/>
            <w:right w:val="none" w:sz="0" w:space="0" w:color="auto"/>
          </w:divBdr>
        </w:div>
        <w:div w:id="1955474545">
          <w:marLeft w:val="640"/>
          <w:marRight w:val="0"/>
          <w:marTop w:val="0"/>
          <w:marBottom w:val="0"/>
          <w:divBdr>
            <w:top w:val="none" w:sz="0" w:space="0" w:color="auto"/>
            <w:left w:val="none" w:sz="0" w:space="0" w:color="auto"/>
            <w:bottom w:val="none" w:sz="0" w:space="0" w:color="auto"/>
            <w:right w:val="none" w:sz="0" w:space="0" w:color="auto"/>
          </w:divBdr>
        </w:div>
        <w:div w:id="1019041323">
          <w:marLeft w:val="640"/>
          <w:marRight w:val="0"/>
          <w:marTop w:val="0"/>
          <w:marBottom w:val="0"/>
          <w:divBdr>
            <w:top w:val="none" w:sz="0" w:space="0" w:color="auto"/>
            <w:left w:val="none" w:sz="0" w:space="0" w:color="auto"/>
            <w:bottom w:val="none" w:sz="0" w:space="0" w:color="auto"/>
            <w:right w:val="none" w:sz="0" w:space="0" w:color="auto"/>
          </w:divBdr>
        </w:div>
        <w:div w:id="60296796">
          <w:marLeft w:val="640"/>
          <w:marRight w:val="0"/>
          <w:marTop w:val="0"/>
          <w:marBottom w:val="0"/>
          <w:divBdr>
            <w:top w:val="none" w:sz="0" w:space="0" w:color="auto"/>
            <w:left w:val="none" w:sz="0" w:space="0" w:color="auto"/>
            <w:bottom w:val="none" w:sz="0" w:space="0" w:color="auto"/>
            <w:right w:val="none" w:sz="0" w:space="0" w:color="auto"/>
          </w:divBdr>
        </w:div>
        <w:div w:id="1409570682">
          <w:marLeft w:val="640"/>
          <w:marRight w:val="0"/>
          <w:marTop w:val="0"/>
          <w:marBottom w:val="0"/>
          <w:divBdr>
            <w:top w:val="none" w:sz="0" w:space="0" w:color="auto"/>
            <w:left w:val="none" w:sz="0" w:space="0" w:color="auto"/>
            <w:bottom w:val="none" w:sz="0" w:space="0" w:color="auto"/>
            <w:right w:val="none" w:sz="0" w:space="0" w:color="auto"/>
          </w:divBdr>
        </w:div>
        <w:div w:id="1119227958">
          <w:marLeft w:val="640"/>
          <w:marRight w:val="0"/>
          <w:marTop w:val="0"/>
          <w:marBottom w:val="0"/>
          <w:divBdr>
            <w:top w:val="none" w:sz="0" w:space="0" w:color="auto"/>
            <w:left w:val="none" w:sz="0" w:space="0" w:color="auto"/>
            <w:bottom w:val="none" w:sz="0" w:space="0" w:color="auto"/>
            <w:right w:val="none" w:sz="0" w:space="0" w:color="auto"/>
          </w:divBdr>
        </w:div>
        <w:div w:id="451364742">
          <w:marLeft w:val="640"/>
          <w:marRight w:val="0"/>
          <w:marTop w:val="0"/>
          <w:marBottom w:val="0"/>
          <w:divBdr>
            <w:top w:val="none" w:sz="0" w:space="0" w:color="auto"/>
            <w:left w:val="none" w:sz="0" w:space="0" w:color="auto"/>
            <w:bottom w:val="none" w:sz="0" w:space="0" w:color="auto"/>
            <w:right w:val="none" w:sz="0" w:space="0" w:color="auto"/>
          </w:divBdr>
        </w:div>
        <w:div w:id="918369444">
          <w:marLeft w:val="640"/>
          <w:marRight w:val="0"/>
          <w:marTop w:val="0"/>
          <w:marBottom w:val="0"/>
          <w:divBdr>
            <w:top w:val="none" w:sz="0" w:space="0" w:color="auto"/>
            <w:left w:val="none" w:sz="0" w:space="0" w:color="auto"/>
            <w:bottom w:val="none" w:sz="0" w:space="0" w:color="auto"/>
            <w:right w:val="none" w:sz="0" w:space="0" w:color="auto"/>
          </w:divBdr>
        </w:div>
        <w:div w:id="2045665961">
          <w:marLeft w:val="640"/>
          <w:marRight w:val="0"/>
          <w:marTop w:val="0"/>
          <w:marBottom w:val="0"/>
          <w:divBdr>
            <w:top w:val="none" w:sz="0" w:space="0" w:color="auto"/>
            <w:left w:val="none" w:sz="0" w:space="0" w:color="auto"/>
            <w:bottom w:val="none" w:sz="0" w:space="0" w:color="auto"/>
            <w:right w:val="none" w:sz="0" w:space="0" w:color="auto"/>
          </w:divBdr>
        </w:div>
        <w:div w:id="32852021">
          <w:marLeft w:val="640"/>
          <w:marRight w:val="0"/>
          <w:marTop w:val="0"/>
          <w:marBottom w:val="0"/>
          <w:divBdr>
            <w:top w:val="none" w:sz="0" w:space="0" w:color="auto"/>
            <w:left w:val="none" w:sz="0" w:space="0" w:color="auto"/>
            <w:bottom w:val="none" w:sz="0" w:space="0" w:color="auto"/>
            <w:right w:val="none" w:sz="0" w:space="0" w:color="auto"/>
          </w:divBdr>
        </w:div>
        <w:div w:id="256212757">
          <w:marLeft w:val="640"/>
          <w:marRight w:val="0"/>
          <w:marTop w:val="0"/>
          <w:marBottom w:val="0"/>
          <w:divBdr>
            <w:top w:val="none" w:sz="0" w:space="0" w:color="auto"/>
            <w:left w:val="none" w:sz="0" w:space="0" w:color="auto"/>
            <w:bottom w:val="none" w:sz="0" w:space="0" w:color="auto"/>
            <w:right w:val="none" w:sz="0" w:space="0" w:color="auto"/>
          </w:divBdr>
        </w:div>
        <w:div w:id="1102800172">
          <w:marLeft w:val="640"/>
          <w:marRight w:val="0"/>
          <w:marTop w:val="0"/>
          <w:marBottom w:val="0"/>
          <w:divBdr>
            <w:top w:val="none" w:sz="0" w:space="0" w:color="auto"/>
            <w:left w:val="none" w:sz="0" w:space="0" w:color="auto"/>
            <w:bottom w:val="none" w:sz="0" w:space="0" w:color="auto"/>
            <w:right w:val="none" w:sz="0" w:space="0" w:color="auto"/>
          </w:divBdr>
        </w:div>
        <w:div w:id="1467971290">
          <w:marLeft w:val="640"/>
          <w:marRight w:val="0"/>
          <w:marTop w:val="0"/>
          <w:marBottom w:val="0"/>
          <w:divBdr>
            <w:top w:val="none" w:sz="0" w:space="0" w:color="auto"/>
            <w:left w:val="none" w:sz="0" w:space="0" w:color="auto"/>
            <w:bottom w:val="none" w:sz="0" w:space="0" w:color="auto"/>
            <w:right w:val="none" w:sz="0" w:space="0" w:color="auto"/>
          </w:divBdr>
        </w:div>
        <w:div w:id="811672760">
          <w:marLeft w:val="640"/>
          <w:marRight w:val="0"/>
          <w:marTop w:val="0"/>
          <w:marBottom w:val="0"/>
          <w:divBdr>
            <w:top w:val="none" w:sz="0" w:space="0" w:color="auto"/>
            <w:left w:val="none" w:sz="0" w:space="0" w:color="auto"/>
            <w:bottom w:val="none" w:sz="0" w:space="0" w:color="auto"/>
            <w:right w:val="none" w:sz="0" w:space="0" w:color="auto"/>
          </w:divBdr>
        </w:div>
        <w:div w:id="913900218">
          <w:marLeft w:val="640"/>
          <w:marRight w:val="0"/>
          <w:marTop w:val="0"/>
          <w:marBottom w:val="0"/>
          <w:divBdr>
            <w:top w:val="none" w:sz="0" w:space="0" w:color="auto"/>
            <w:left w:val="none" w:sz="0" w:space="0" w:color="auto"/>
            <w:bottom w:val="none" w:sz="0" w:space="0" w:color="auto"/>
            <w:right w:val="none" w:sz="0" w:space="0" w:color="auto"/>
          </w:divBdr>
        </w:div>
        <w:div w:id="526217236">
          <w:marLeft w:val="640"/>
          <w:marRight w:val="0"/>
          <w:marTop w:val="0"/>
          <w:marBottom w:val="0"/>
          <w:divBdr>
            <w:top w:val="none" w:sz="0" w:space="0" w:color="auto"/>
            <w:left w:val="none" w:sz="0" w:space="0" w:color="auto"/>
            <w:bottom w:val="none" w:sz="0" w:space="0" w:color="auto"/>
            <w:right w:val="none" w:sz="0" w:space="0" w:color="auto"/>
          </w:divBdr>
        </w:div>
        <w:div w:id="1828205090">
          <w:marLeft w:val="640"/>
          <w:marRight w:val="0"/>
          <w:marTop w:val="0"/>
          <w:marBottom w:val="0"/>
          <w:divBdr>
            <w:top w:val="none" w:sz="0" w:space="0" w:color="auto"/>
            <w:left w:val="none" w:sz="0" w:space="0" w:color="auto"/>
            <w:bottom w:val="none" w:sz="0" w:space="0" w:color="auto"/>
            <w:right w:val="none" w:sz="0" w:space="0" w:color="auto"/>
          </w:divBdr>
        </w:div>
        <w:div w:id="1096171368">
          <w:marLeft w:val="640"/>
          <w:marRight w:val="0"/>
          <w:marTop w:val="0"/>
          <w:marBottom w:val="0"/>
          <w:divBdr>
            <w:top w:val="none" w:sz="0" w:space="0" w:color="auto"/>
            <w:left w:val="none" w:sz="0" w:space="0" w:color="auto"/>
            <w:bottom w:val="none" w:sz="0" w:space="0" w:color="auto"/>
            <w:right w:val="none" w:sz="0" w:space="0" w:color="auto"/>
          </w:divBdr>
        </w:div>
        <w:div w:id="70198649">
          <w:marLeft w:val="640"/>
          <w:marRight w:val="0"/>
          <w:marTop w:val="0"/>
          <w:marBottom w:val="0"/>
          <w:divBdr>
            <w:top w:val="none" w:sz="0" w:space="0" w:color="auto"/>
            <w:left w:val="none" w:sz="0" w:space="0" w:color="auto"/>
            <w:bottom w:val="none" w:sz="0" w:space="0" w:color="auto"/>
            <w:right w:val="none" w:sz="0" w:space="0" w:color="auto"/>
          </w:divBdr>
        </w:div>
        <w:div w:id="581838915">
          <w:marLeft w:val="640"/>
          <w:marRight w:val="0"/>
          <w:marTop w:val="0"/>
          <w:marBottom w:val="0"/>
          <w:divBdr>
            <w:top w:val="none" w:sz="0" w:space="0" w:color="auto"/>
            <w:left w:val="none" w:sz="0" w:space="0" w:color="auto"/>
            <w:bottom w:val="none" w:sz="0" w:space="0" w:color="auto"/>
            <w:right w:val="none" w:sz="0" w:space="0" w:color="auto"/>
          </w:divBdr>
        </w:div>
        <w:div w:id="1417629322">
          <w:marLeft w:val="640"/>
          <w:marRight w:val="0"/>
          <w:marTop w:val="0"/>
          <w:marBottom w:val="0"/>
          <w:divBdr>
            <w:top w:val="none" w:sz="0" w:space="0" w:color="auto"/>
            <w:left w:val="none" w:sz="0" w:space="0" w:color="auto"/>
            <w:bottom w:val="none" w:sz="0" w:space="0" w:color="auto"/>
            <w:right w:val="none" w:sz="0" w:space="0" w:color="auto"/>
          </w:divBdr>
        </w:div>
        <w:div w:id="731730261">
          <w:marLeft w:val="640"/>
          <w:marRight w:val="0"/>
          <w:marTop w:val="0"/>
          <w:marBottom w:val="0"/>
          <w:divBdr>
            <w:top w:val="none" w:sz="0" w:space="0" w:color="auto"/>
            <w:left w:val="none" w:sz="0" w:space="0" w:color="auto"/>
            <w:bottom w:val="none" w:sz="0" w:space="0" w:color="auto"/>
            <w:right w:val="none" w:sz="0" w:space="0" w:color="auto"/>
          </w:divBdr>
        </w:div>
        <w:div w:id="2106412369">
          <w:marLeft w:val="640"/>
          <w:marRight w:val="0"/>
          <w:marTop w:val="0"/>
          <w:marBottom w:val="0"/>
          <w:divBdr>
            <w:top w:val="none" w:sz="0" w:space="0" w:color="auto"/>
            <w:left w:val="none" w:sz="0" w:space="0" w:color="auto"/>
            <w:bottom w:val="none" w:sz="0" w:space="0" w:color="auto"/>
            <w:right w:val="none" w:sz="0" w:space="0" w:color="auto"/>
          </w:divBdr>
        </w:div>
        <w:div w:id="852303081">
          <w:marLeft w:val="640"/>
          <w:marRight w:val="0"/>
          <w:marTop w:val="0"/>
          <w:marBottom w:val="0"/>
          <w:divBdr>
            <w:top w:val="none" w:sz="0" w:space="0" w:color="auto"/>
            <w:left w:val="none" w:sz="0" w:space="0" w:color="auto"/>
            <w:bottom w:val="none" w:sz="0" w:space="0" w:color="auto"/>
            <w:right w:val="none" w:sz="0" w:space="0" w:color="auto"/>
          </w:divBdr>
        </w:div>
        <w:div w:id="228999390">
          <w:marLeft w:val="640"/>
          <w:marRight w:val="0"/>
          <w:marTop w:val="0"/>
          <w:marBottom w:val="0"/>
          <w:divBdr>
            <w:top w:val="none" w:sz="0" w:space="0" w:color="auto"/>
            <w:left w:val="none" w:sz="0" w:space="0" w:color="auto"/>
            <w:bottom w:val="none" w:sz="0" w:space="0" w:color="auto"/>
            <w:right w:val="none" w:sz="0" w:space="0" w:color="auto"/>
          </w:divBdr>
        </w:div>
        <w:div w:id="849875797">
          <w:marLeft w:val="640"/>
          <w:marRight w:val="0"/>
          <w:marTop w:val="0"/>
          <w:marBottom w:val="0"/>
          <w:divBdr>
            <w:top w:val="none" w:sz="0" w:space="0" w:color="auto"/>
            <w:left w:val="none" w:sz="0" w:space="0" w:color="auto"/>
            <w:bottom w:val="none" w:sz="0" w:space="0" w:color="auto"/>
            <w:right w:val="none" w:sz="0" w:space="0" w:color="auto"/>
          </w:divBdr>
        </w:div>
        <w:div w:id="1958946332">
          <w:marLeft w:val="640"/>
          <w:marRight w:val="0"/>
          <w:marTop w:val="0"/>
          <w:marBottom w:val="0"/>
          <w:divBdr>
            <w:top w:val="none" w:sz="0" w:space="0" w:color="auto"/>
            <w:left w:val="none" w:sz="0" w:space="0" w:color="auto"/>
            <w:bottom w:val="none" w:sz="0" w:space="0" w:color="auto"/>
            <w:right w:val="none" w:sz="0" w:space="0" w:color="auto"/>
          </w:divBdr>
        </w:div>
        <w:div w:id="31879498">
          <w:marLeft w:val="640"/>
          <w:marRight w:val="0"/>
          <w:marTop w:val="0"/>
          <w:marBottom w:val="0"/>
          <w:divBdr>
            <w:top w:val="none" w:sz="0" w:space="0" w:color="auto"/>
            <w:left w:val="none" w:sz="0" w:space="0" w:color="auto"/>
            <w:bottom w:val="none" w:sz="0" w:space="0" w:color="auto"/>
            <w:right w:val="none" w:sz="0" w:space="0" w:color="auto"/>
          </w:divBdr>
        </w:div>
        <w:div w:id="1500727797">
          <w:marLeft w:val="640"/>
          <w:marRight w:val="0"/>
          <w:marTop w:val="0"/>
          <w:marBottom w:val="0"/>
          <w:divBdr>
            <w:top w:val="none" w:sz="0" w:space="0" w:color="auto"/>
            <w:left w:val="none" w:sz="0" w:space="0" w:color="auto"/>
            <w:bottom w:val="none" w:sz="0" w:space="0" w:color="auto"/>
            <w:right w:val="none" w:sz="0" w:space="0" w:color="auto"/>
          </w:divBdr>
        </w:div>
        <w:div w:id="1085418782">
          <w:marLeft w:val="640"/>
          <w:marRight w:val="0"/>
          <w:marTop w:val="0"/>
          <w:marBottom w:val="0"/>
          <w:divBdr>
            <w:top w:val="none" w:sz="0" w:space="0" w:color="auto"/>
            <w:left w:val="none" w:sz="0" w:space="0" w:color="auto"/>
            <w:bottom w:val="none" w:sz="0" w:space="0" w:color="auto"/>
            <w:right w:val="none" w:sz="0" w:space="0" w:color="auto"/>
          </w:divBdr>
        </w:div>
        <w:div w:id="1330673843">
          <w:marLeft w:val="640"/>
          <w:marRight w:val="0"/>
          <w:marTop w:val="0"/>
          <w:marBottom w:val="0"/>
          <w:divBdr>
            <w:top w:val="none" w:sz="0" w:space="0" w:color="auto"/>
            <w:left w:val="none" w:sz="0" w:space="0" w:color="auto"/>
            <w:bottom w:val="none" w:sz="0" w:space="0" w:color="auto"/>
            <w:right w:val="none" w:sz="0" w:space="0" w:color="auto"/>
          </w:divBdr>
        </w:div>
        <w:div w:id="354423838">
          <w:marLeft w:val="640"/>
          <w:marRight w:val="0"/>
          <w:marTop w:val="0"/>
          <w:marBottom w:val="0"/>
          <w:divBdr>
            <w:top w:val="none" w:sz="0" w:space="0" w:color="auto"/>
            <w:left w:val="none" w:sz="0" w:space="0" w:color="auto"/>
            <w:bottom w:val="none" w:sz="0" w:space="0" w:color="auto"/>
            <w:right w:val="none" w:sz="0" w:space="0" w:color="auto"/>
          </w:divBdr>
        </w:div>
        <w:div w:id="2080712797">
          <w:marLeft w:val="640"/>
          <w:marRight w:val="0"/>
          <w:marTop w:val="0"/>
          <w:marBottom w:val="0"/>
          <w:divBdr>
            <w:top w:val="none" w:sz="0" w:space="0" w:color="auto"/>
            <w:left w:val="none" w:sz="0" w:space="0" w:color="auto"/>
            <w:bottom w:val="none" w:sz="0" w:space="0" w:color="auto"/>
            <w:right w:val="none" w:sz="0" w:space="0" w:color="auto"/>
          </w:divBdr>
        </w:div>
        <w:div w:id="1401100036">
          <w:marLeft w:val="640"/>
          <w:marRight w:val="0"/>
          <w:marTop w:val="0"/>
          <w:marBottom w:val="0"/>
          <w:divBdr>
            <w:top w:val="none" w:sz="0" w:space="0" w:color="auto"/>
            <w:left w:val="none" w:sz="0" w:space="0" w:color="auto"/>
            <w:bottom w:val="none" w:sz="0" w:space="0" w:color="auto"/>
            <w:right w:val="none" w:sz="0" w:space="0" w:color="auto"/>
          </w:divBdr>
        </w:div>
        <w:div w:id="1484152473">
          <w:marLeft w:val="640"/>
          <w:marRight w:val="0"/>
          <w:marTop w:val="0"/>
          <w:marBottom w:val="0"/>
          <w:divBdr>
            <w:top w:val="none" w:sz="0" w:space="0" w:color="auto"/>
            <w:left w:val="none" w:sz="0" w:space="0" w:color="auto"/>
            <w:bottom w:val="none" w:sz="0" w:space="0" w:color="auto"/>
            <w:right w:val="none" w:sz="0" w:space="0" w:color="auto"/>
          </w:divBdr>
        </w:div>
        <w:div w:id="2144078695">
          <w:marLeft w:val="640"/>
          <w:marRight w:val="0"/>
          <w:marTop w:val="0"/>
          <w:marBottom w:val="0"/>
          <w:divBdr>
            <w:top w:val="none" w:sz="0" w:space="0" w:color="auto"/>
            <w:left w:val="none" w:sz="0" w:space="0" w:color="auto"/>
            <w:bottom w:val="none" w:sz="0" w:space="0" w:color="auto"/>
            <w:right w:val="none" w:sz="0" w:space="0" w:color="auto"/>
          </w:divBdr>
        </w:div>
        <w:div w:id="618341335">
          <w:marLeft w:val="640"/>
          <w:marRight w:val="0"/>
          <w:marTop w:val="0"/>
          <w:marBottom w:val="0"/>
          <w:divBdr>
            <w:top w:val="none" w:sz="0" w:space="0" w:color="auto"/>
            <w:left w:val="none" w:sz="0" w:space="0" w:color="auto"/>
            <w:bottom w:val="none" w:sz="0" w:space="0" w:color="auto"/>
            <w:right w:val="none" w:sz="0" w:space="0" w:color="auto"/>
          </w:divBdr>
        </w:div>
        <w:div w:id="532692624">
          <w:marLeft w:val="640"/>
          <w:marRight w:val="0"/>
          <w:marTop w:val="0"/>
          <w:marBottom w:val="0"/>
          <w:divBdr>
            <w:top w:val="none" w:sz="0" w:space="0" w:color="auto"/>
            <w:left w:val="none" w:sz="0" w:space="0" w:color="auto"/>
            <w:bottom w:val="none" w:sz="0" w:space="0" w:color="auto"/>
            <w:right w:val="none" w:sz="0" w:space="0" w:color="auto"/>
          </w:divBdr>
        </w:div>
        <w:div w:id="2050454798">
          <w:marLeft w:val="640"/>
          <w:marRight w:val="0"/>
          <w:marTop w:val="0"/>
          <w:marBottom w:val="0"/>
          <w:divBdr>
            <w:top w:val="none" w:sz="0" w:space="0" w:color="auto"/>
            <w:left w:val="none" w:sz="0" w:space="0" w:color="auto"/>
            <w:bottom w:val="none" w:sz="0" w:space="0" w:color="auto"/>
            <w:right w:val="none" w:sz="0" w:space="0" w:color="auto"/>
          </w:divBdr>
        </w:div>
        <w:div w:id="829709276">
          <w:marLeft w:val="640"/>
          <w:marRight w:val="0"/>
          <w:marTop w:val="0"/>
          <w:marBottom w:val="0"/>
          <w:divBdr>
            <w:top w:val="none" w:sz="0" w:space="0" w:color="auto"/>
            <w:left w:val="none" w:sz="0" w:space="0" w:color="auto"/>
            <w:bottom w:val="none" w:sz="0" w:space="0" w:color="auto"/>
            <w:right w:val="none" w:sz="0" w:space="0" w:color="auto"/>
          </w:divBdr>
        </w:div>
        <w:div w:id="445276334">
          <w:marLeft w:val="640"/>
          <w:marRight w:val="0"/>
          <w:marTop w:val="0"/>
          <w:marBottom w:val="0"/>
          <w:divBdr>
            <w:top w:val="none" w:sz="0" w:space="0" w:color="auto"/>
            <w:left w:val="none" w:sz="0" w:space="0" w:color="auto"/>
            <w:bottom w:val="none" w:sz="0" w:space="0" w:color="auto"/>
            <w:right w:val="none" w:sz="0" w:space="0" w:color="auto"/>
          </w:divBdr>
        </w:div>
        <w:div w:id="717895286">
          <w:marLeft w:val="640"/>
          <w:marRight w:val="0"/>
          <w:marTop w:val="0"/>
          <w:marBottom w:val="0"/>
          <w:divBdr>
            <w:top w:val="none" w:sz="0" w:space="0" w:color="auto"/>
            <w:left w:val="none" w:sz="0" w:space="0" w:color="auto"/>
            <w:bottom w:val="none" w:sz="0" w:space="0" w:color="auto"/>
            <w:right w:val="none" w:sz="0" w:space="0" w:color="auto"/>
          </w:divBdr>
        </w:div>
        <w:div w:id="799811345">
          <w:marLeft w:val="640"/>
          <w:marRight w:val="0"/>
          <w:marTop w:val="0"/>
          <w:marBottom w:val="0"/>
          <w:divBdr>
            <w:top w:val="none" w:sz="0" w:space="0" w:color="auto"/>
            <w:left w:val="none" w:sz="0" w:space="0" w:color="auto"/>
            <w:bottom w:val="none" w:sz="0" w:space="0" w:color="auto"/>
            <w:right w:val="none" w:sz="0" w:space="0" w:color="auto"/>
          </w:divBdr>
        </w:div>
        <w:div w:id="554120069">
          <w:marLeft w:val="640"/>
          <w:marRight w:val="0"/>
          <w:marTop w:val="0"/>
          <w:marBottom w:val="0"/>
          <w:divBdr>
            <w:top w:val="none" w:sz="0" w:space="0" w:color="auto"/>
            <w:left w:val="none" w:sz="0" w:space="0" w:color="auto"/>
            <w:bottom w:val="none" w:sz="0" w:space="0" w:color="auto"/>
            <w:right w:val="none" w:sz="0" w:space="0" w:color="auto"/>
          </w:divBdr>
        </w:div>
        <w:div w:id="1135296568">
          <w:marLeft w:val="640"/>
          <w:marRight w:val="0"/>
          <w:marTop w:val="0"/>
          <w:marBottom w:val="0"/>
          <w:divBdr>
            <w:top w:val="none" w:sz="0" w:space="0" w:color="auto"/>
            <w:left w:val="none" w:sz="0" w:space="0" w:color="auto"/>
            <w:bottom w:val="none" w:sz="0" w:space="0" w:color="auto"/>
            <w:right w:val="none" w:sz="0" w:space="0" w:color="auto"/>
          </w:divBdr>
        </w:div>
        <w:div w:id="1350254618">
          <w:marLeft w:val="640"/>
          <w:marRight w:val="0"/>
          <w:marTop w:val="0"/>
          <w:marBottom w:val="0"/>
          <w:divBdr>
            <w:top w:val="none" w:sz="0" w:space="0" w:color="auto"/>
            <w:left w:val="none" w:sz="0" w:space="0" w:color="auto"/>
            <w:bottom w:val="none" w:sz="0" w:space="0" w:color="auto"/>
            <w:right w:val="none" w:sz="0" w:space="0" w:color="auto"/>
          </w:divBdr>
        </w:div>
        <w:div w:id="1458184627">
          <w:marLeft w:val="640"/>
          <w:marRight w:val="0"/>
          <w:marTop w:val="0"/>
          <w:marBottom w:val="0"/>
          <w:divBdr>
            <w:top w:val="none" w:sz="0" w:space="0" w:color="auto"/>
            <w:left w:val="none" w:sz="0" w:space="0" w:color="auto"/>
            <w:bottom w:val="none" w:sz="0" w:space="0" w:color="auto"/>
            <w:right w:val="none" w:sz="0" w:space="0" w:color="auto"/>
          </w:divBdr>
        </w:div>
        <w:div w:id="1557163863">
          <w:marLeft w:val="640"/>
          <w:marRight w:val="0"/>
          <w:marTop w:val="0"/>
          <w:marBottom w:val="0"/>
          <w:divBdr>
            <w:top w:val="none" w:sz="0" w:space="0" w:color="auto"/>
            <w:left w:val="none" w:sz="0" w:space="0" w:color="auto"/>
            <w:bottom w:val="none" w:sz="0" w:space="0" w:color="auto"/>
            <w:right w:val="none" w:sz="0" w:space="0" w:color="auto"/>
          </w:divBdr>
        </w:div>
        <w:div w:id="948242812">
          <w:marLeft w:val="640"/>
          <w:marRight w:val="0"/>
          <w:marTop w:val="0"/>
          <w:marBottom w:val="0"/>
          <w:divBdr>
            <w:top w:val="none" w:sz="0" w:space="0" w:color="auto"/>
            <w:left w:val="none" w:sz="0" w:space="0" w:color="auto"/>
            <w:bottom w:val="none" w:sz="0" w:space="0" w:color="auto"/>
            <w:right w:val="none" w:sz="0" w:space="0" w:color="auto"/>
          </w:divBdr>
        </w:div>
        <w:div w:id="1663584650">
          <w:marLeft w:val="640"/>
          <w:marRight w:val="0"/>
          <w:marTop w:val="0"/>
          <w:marBottom w:val="0"/>
          <w:divBdr>
            <w:top w:val="none" w:sz="0" w:space="0" w:color="auto"/>
            <w:left w:val="none" w:sz="0" w:space="0" w:color="auto"/>
            <w:bottom w:val="none" w:sz="0" w:space="0" w:color="auto"/>
            <w:right w:val="none" w:sz="0" w:space="0" w:color="auto"/>
          </w:divBdr>
        </w:div>
        <w:div w:id="1703675397">
          <w:marLeft w:val="640"/>
          <w:marRight w:val="0"/>
          <w:marTop w:val="0"/>
          <w:marBottom w:val="0"/>
          <w:divBdr>
            <w:top w:val="none" w:sz="0" w:space="0" w:color="auto"/>
            <w:left w:val="none" w:sz="0" w:space="0" w:color="auto"/>
            <w:bottom w:val="none" w:sz="0" w:space="0" w:color="auto"/>
            <w:right w:val="none" w:sz="0" w:space="0" w:color="auto"/>
          </w:divBdr>
        </w:div>
        <w:div w:id="1083918625">
          <w:marLeft w:val="640"/>
          <w:marRight w:val="0"/>
          <w:marTop w:val="0"/>
          <w:marBottom w:val="0"/>
          <w:divBdr>
            <w:top w:val="none" w:sz="0" w:space="0" w:color="auto"/>
            <w:left w:val="none" w:sz="0" w:space="0" w:color="auto"/>
            <w:bottom w:val="none" w:sz="0" w:space="0" w:color="auto"/>
            <w:right w:val="none" w:sz="0" w:space="0" w:color="auto"/>
          </w:divBdr>
        </w:div>
        <w:div w:id="33428679">
          <w:marLeft w:val="640"/>
          <w:marRight w:val="0"/>
          <w:marTop w:val="0"/>
          <w:marBottom w:val="0"/>
          <w:divBdr>
            <w:top w:val="none" w:sz="0" w:space="0" w:color="auto"/>
            <w:left w:val="none" w:sz="0" w:space="0" w:color="auto"/>
            <w:bottom w:val="none" w:sz="0" w:space="0" w:color="auto"/>
            <w:right w:val="none" w:sz="0" w:space="0" w:color="auto"/>
          </w:divBdr>
        </w:div>
        <w:div w:id="521093378">
          <w:marLeft w:val="640"/>
          <w:marRight w:val="0"/>
          <w:marTop w:val="0"/>
          <w:marBottom w:val="0"/>
          <w:divBdr>
            <w:top w:val="none" w:sz="0" w:space="0" w:color="auto"/>
            <w:left w:val="none" w:sz="0" w:space="0" w:color="auto"/>
            <w:bottom w:val="none" w:sz="0" w:space="0" w:color="auto"/>
            <w:right w:val="none" w:sz="0" w:space="0" w:color="auto"/>
          </w:divBdr>
        </w:div>
        <w:div w:id="956444517">
          <w:marLeft w:val="640"/>
          <w:marRight w:val="0"/>
          <w:marTop w:val="0"/>
          <w:marBottom w:val="0"/>
          <w:divBdr>
            <w:top w:val="none" w:sz="0" w:space="0" w:color="auto"/>
            <w:left w:val="none" w:sz="0" w:space="0" w:color="auto"/>
            <w:bottom w:val="none" w:sz="0" w:space="0" w:color="auto"/>
            <w:right w:val="none" w:sz="0" w:space="0" w:color="auto"/>
          </w:divBdr>
        </w:div>
        <w:div w:id="1076436381">
          <w:marLeft w:val="640"/>
          <w:marRight w:val="0"/>
          <w:marTop w:val="0"/>
          <w:marBottom w:val="0"/>
          <w:divBdr>
            <w:top w:val="none" w:sz="0" w:space="0" w:color="auto"/>
            <w:left w:val="none" w:sz="0" w:space="0" w:color="auto"/>
            <w:bottom w:val="none" w:sz="0" w:space="0" w:color="auto"/>
            <w:right w:val="none" w:sz="0" w:space="0" w:color="auto"/>
          </w:divBdr>
        </w:div>
        <w:div w:id="766315308">
          <w:marLeft w:val="640"/>
          <w:marRight w:val="0"/>
          <w:marTop w:val="0"/>
          <w:marBottom w:val="0"/>
          <w:divBdr>
            <w:top w:val="none" w:sz="0" w:space="0" w:color="auto"/>
            <w:left w:val="none" w:sz="0" w:space="0" w:color="auto"/>
            <w:bottom w:val="none" w:sz="0" w:space="0" w:color="auto"/>
            <w:right w:val="none" w:sz="0" w:space="0" w:color="auto"/>
          </w:divBdr>
        </w:div>
        <w:div w:id="1855996304">
          <w:marLeft w:val="640"/>
          <w:marRight w:val="0"/>
          <w:marTop w:val="0"/>
          <w:marBottom w:val="0"/>
          <w:divBdr>
            <w:top w:val="none" w:sz="0" w:space="0" w:color="auto"/>
            <w:left w:val="none" w:sz="0" w:space="0" w:color="auto"/>
            <w:bottom w:val="none" w:sz="0" w:space="0" w:color="auto"/>
            <w:right w:val="none" w:sz="0" w:space="0" w:color="auto"/>
          </w:divBdr>
        </w:div>
        <w:div w:id="1803620704">
          <w:marLeft w:val="640"/>
          <w:marRight w:val="0"/>
          <w:marTop w:val="0"/>
          <w:marBottom w:val="0"/>
          <w:divBdr>
            <w:top w:val="none" w:sz="0" w:space="0" w:color="auto"/>
            <w:left w:val="none" w:sz="0" w:space="0" w:color="auto"/>
            <w:bottom w:val="none" w:sz="0" w:space="0" w:color="auto"/>
            <w:right w:val="none" w:sz="0" w:space="0" w:color="auto"/>
          </w:divBdr>
        </w:div>
        <w:div w:id="843790155">
          <w:marLeft w:val="640"/>
          <w:marRight w:val="0"/>
          <w:marTop w:val="0"/>
          <w:marBottom w:val="0"/>
          <w:divBdr>
            <w:top w:val="none" w:sz="0" w:space="0" w:color="auto"/>
            <w:left w:val="none" w:sz="0" w:space="0" w:color="auto"/>
            <w:bottom w:val="none" w:sz="0" w:space="0" w:color="auto"/>
            <w:right w:val="none" w:sz="0" w:space="0" w:color="auto"/>
          </w:divBdr>
        </w:div>
        <w:div w:id="1184243364">
          <w:marLeft w:val="640"/>
          <w:marRight w:val="0"/>
          <w:marTop w:val="0"/>
          <w:marBottom w:val="0"/>
          <w:divBdr>
            <w:top w:val="none" w:sz="0" w:space="0" w:color="auto"/>
            <w:left w:val="none" w:sz="0" w:space="0" w:color="auto"/>
            <w:bottom w:val="none" w:sz="0" w:space="0" w:color="auto"/>
            <w:right w:val="none" w:sz="0" w:space="0" w:color="auto"/>
          </w:divBdr>
        </w:div>
        <w:div w:id="1802186367">
          <w:marLeft w:val="640"/>
          <w:marRight w:val="0"/>
          <w:marTop w:val="0"/>
          <w:marBottom w:val="0"/>
          <w:divBdr>
            <w:top w:val="none" w:sz="0" w:space="0" w:color="auto"/>
            <w:left w:val="none" w:sz="0" w:space="0" w:color="auto"/>
            <w:bottom w:val="none" w:sz="0" w:space="0" w:color="auto"/>
            <w:right w:val="none" w:sz="0" w:space="0" w:color="auto"/>
          </w:divBdr>
        </w:div>
        <w:div w:id="371616757">
          <w:marLeft w:val="640"/>
          <w:marRight w:val="0"/>
          <w:marTop w:val="0"/>
          <w:marBottom w:val="0"/>
          <w:divBdr>
            <w:top w:val="none" w:sz="0" w:space="0" w:color="auto"/>
            <w:left w:val="none" w:sz="0" w:space="0" w:color="auto"/>
            <w:bottom w:val="none" w:sz="0" w:space="0" w:color="auto"/>
            <w:right w:val="none" w:sz="0" w:space="0" w:color="auto"/>
          </w:divBdr>
        </w:div>
        <w:div w:id="119997477">
          <w:marLeft w:val="640"/>
          <w:marRight w:val="0"/>
          <w:marTop w:val="0"/>
          <w:marBottom w:val="0"/>
          <w:divBdr>
            <w:top w:val="none" w:sz="0" w:space="0" w:color="auto"/>
            <w:left w:val="none" w:sz="0" w:space="0" w:color="auto"/>
            <w:bottom w:val="none" w:sz="0" w:space="0" w:color="auto"/>
            <w:right w:val="none" w:sz="0" w:space="0" w:color="auto"/>
          </w:divBdr>
        </w:div>
      </w:divsChild>
    </w:div>
    <w:div w:id="1864509951">
      <w:bodyDiv w:val="1"/>
      <w:marLeft w:val="0"/>
      <w:marRight w:val="0"/>
      <w:marTop w:val="0"/>
      <w:marBottom w:val="0"/>
      <w:divBdr>
        <w:top w:val="none" w:sz="0" w:space="0" w:color="auto"/>
        <w:left w:val="none" w:sz="0" w:space="0" w:color="auto"/>
        <w:bottom w:val="none" w:sz="0" w:space="0" w:color="auto"/>
        <w:right w:val="none" w:sz="0" w:space="0" w:color="auto"/>
      </w:divBdr>
    </w:div>
    <w:div w:id="1866282828">
      <w:bodyDiv w:val="1"/>
      <w:marLeft w:val="0"/>
      <w:marRight w:val="0"/>
      <w:marTop w:val="0"/>
      <w:marBottom w:val="0"/>
      <w:divBdr>
        <w:top w:val="none" w:sz="0" w:space="0" w:color="auto"/>
        <w:left w:val="none" w:sz="0" w:space="0" w:color="auto"/>
        <w:bottom w:val="none" w:sz="0" w:space="0" w:color="auto"/>
        <w:right w:val="none" w:sz="0" w:space="0" w:color="auto"/>
      </w:divBdr>
      <w:divsChild>
        <w:div w:id="682821638">
          <w:marLeft w:val="640"/>
          <w:marRight w:val="0"/>
          <w:marTop w:val="0"/>
          <w:marBottom w:val="0"/>
          <w:divBdr>
            <w:top w:val="none" w:sz="0" w:space="0" w:color="auto"/>
            <w:left w:val="none" w:sz="0" w:space="0" w:color="auto"/>
            <w:bottom w:val="none" w:sz="0" w:space="0" w:color="auto"/>
            <w:right w:val="none" w:sz="0" w:space="0" w:color="auto"/>
          </w:divBdr>
        </w:div>
        <w:div w:id="2102556176">
          <w:marLeft w:val="640"/>
          <w:marRight w:val="0"/>
          <w:marTop w:val="0"/>
          <w:marBottom w:val="0"/>
          <w:divBdr>
            <w:top w:val="none" w:sz="0" w:space="0" w:color="auto"/>
            <w:left w:val="none" w:sz="0" w:space="0" w:color="auto"/>
            <w:bottom w:val="none" w:sz="0" w:space="0" w:color="auto"/>
            <w:right w:val="none" w:sz="0" w:space="0" w:color="auto"/>
          </w:divBdr>
        </w:div>
        <w:div w:id="1668825396">
          <w:marLeft w:val="640"/>
          <w:marRight w:val="0"/>
          <w:marTop w:val="0"/>
          <w:marBottom w:val="0"/>
          <w:divBdr>
            <w:top w:val="none" w:sz="0" w:space="0" w:color="auto"/>
            <w:left w:val="none" w:sz="0" w:space="0" w:color="auto"/>
            <w:bottom w:val="none" w:sz="0" w:space="0" w:color="auto"/>
            <w:right w:val="none" w:sz="0" w:space="0" w:color="auto"/>
          </w:divBdr>
        </w:div>
        <w:div w:id="681980055">
          <w:marLeft w:val="640"/>
          <w:marRight w:val="0"/>
          <w:marTop w:val="0"/>
          <w:marBottom w:val="0"/>
          <w:divBdr>
            <w:top w:val="none" w:sz="0" w:space="0" w:color="auto"/>
            <w:left w:val="none" w:sz="0" w:space="0" w:color="auto"/>
            <w:bottom w:val="none" w:sz="0" w:space="0" w:color="auto"/>
            <w:right w:val="none" w:sz="0" w:space="0" w:color="auto"/>
          </w:divBdr>
        </w:div>
        <w:div w:id="786241672">
          <w:marLeft w:val="640"/>
          <w:marRight w:val="0"/>
          <w:marTop w:val="0"/>
          <w:marBottom w:val="0"/>
          <w:divBdr>
            <w:top w:val="none" w:sz="0" w:space="0" w:color="auto"/>
            <w:left w:val="none" w:sz="0" w:space="0" w:color="auto"/>
            <w:bottom w:val="none" w:sz="0" w:space="0" w:color="auto"/>
            <w:right w:val="none" w:sz="0" w:space="0" w:color="auto"/>
          </w:divBdr>
        </w:div>
        <w:div w:id="1277525340">
          <w:marLeft w:val="640"/>
          <w:marRight w:val="0"/>
          <w:marTop w:val="0"/>
          <w:marBottom w:val="0"/>
          <w:divBdr>
            <w:top w:val="none" w:sz="0" w:space="0" w:color="auto"/>
            <w:left w:val="none" w:sz="0" w:space="0" w:color="auto"/>
            <w:bottom w:val="none" w:sz="0" w:space="0" w:color="auto"/>
            <w:right w:val="none" w:sz="0" w:space="0" w:color="auto"/>
          </w:divBdr>
        </w:div>
        <w:div w:id="1543712315">
          <w:marLeft w:val="640"/>
          <w:marRight w:val="0"/>
          <w:marTop w:val="0"/>
          <w:marBottom w:val="0"/>
          <w:divBdr>
            <w:top w:val="none" w:sz="0" w:space="0" w:color="auto"/>
            <w:left w:val="none" w:sz="0" w:space="0" w:color="auto"/>
            <w:bottom w:val="none" w:sz="0" w:space="0" w:color="auto"/>
            <w:right w:val="none" w:sz="0" w:space="0" w:color="auto"/>
          </w:divBdr>
        </w:div>
        <w:div w:id="765615726">
          <w:marLeft w:val="640"/>
          <w:marRight w:val="0"/>
          <w:marTop w:val="0"/>
          <w:marBottom w:val="0"/>
          <w:divBdr>
            <w:top w:val="none" w:sz="0" w:space="0" w:color="auto"/>
            <w:left w:val="none" w:sz="0" w:space="0" w:color="auto"/>
            <w:bottom w:val="none" w:sz="0" w:space="0" w:color="auto"/>
            <w:right w:val="none" w:sz="0" w:space="0" w:color="auto"/>
          </w:divBdr>
        </w:div>
        <w:div w:id="224997950">
          <w:marLeft w:val="640"/>
          <w:marRight w:val="0"/>
          <w:marTop w:val="0"/>
          <w:marBottom w:val="0"/>
          <w:divBdr>
            <w:top w:val="none" w:sz="0" w:space="0" w:color="auto"/>
            <w:left w:val="none" w:sz="0" w:space="0" w:color="auto"/>
            <w:bottom w:val="none" w:sz="0" w:space="0" w:color="auto"/>
            <w:right w:val="none" w:sz="0" w:space="0" w:color="auto"/>
          </w:divBdr>
        </w:div>
        <w:div w:id="483818053">
          <w:marLeft w:val="640"/>
          <w:marRight w:val="0"/>
          <w:marTop w:val="0"/>
          <w:marBottom w:val="0"/>
          <w:divBdr>
            <w:top w:val="none" w:sz="0" w:space="0" w:color="auto"/>
            <w:left w:val="none" w:sz="0" w:space="0" w:color="auto"/>
            <w:bottom w:val="none" w:sz="0" w:space="0" w:color="auto"/>
            <w:right w:val="none" w:sz="0" w:space="0" w:color="auto"/>
          </w:divBdr>
        </w:div>
        <w:div w:id="171262069">
          <w:marLeft w:val="640"/>
          <w:marRight w:val="0"/>
          <w:marTop w:val="0"/>
          <w:marBottom w:val="0"/>
          <w:divBdr>
            <w:top w:val="none" w:sz="0" w:space="0" w:color="auto"/>
            <w:left w:val="none" w:sz="0" w:space="0" w:color="auto"/>
            <w:bottom w:val="none" w:sz="0" w:space="0" w:color="auto"/>
            <w:right w:val="none" w:sz="0" w:space="0" w:color="auto"/>
          </w:divBdr>
        </w:div>
        <w:div w:id="2059088214">
          <w:marLeft w:val="640"/>
          <w:marRight w:val="0"/>
          <w:marTop w:val="0"/>
          <w:marBottom w:val="0"/>
          <w:divBdr>
            <w:top w:val="none" w:sz="0" w:space="0" w:color="auto"/>
            <w:left w:val="none" w:sz="0" w:space="0" w:color="auto"/>
            <w:bottom w:val="none" w:sz="0" w:space="0" w:color="auto"/>
            <w:right w:val="none" w:sz="0" w:space="0" w:color="auto"/>
          </w:divBdr>
        </w:div>
        <w:div w:id="27992940">
          <w:marLeft w:val="640"/>
          <w:marRight w:val="0"/>
          <w:marTop w:val="0"/>
          <w:marBottom w:val="0"/>
          <w:divBdr>
            <w:top w:val="none" w:sz="0" w:space="0" w:color="auto"/>
            <w:left w:val="none" w:sz="0" w:space="0" w:color="auto"/>
            <w:bottom w:val="none" w:sz="0" w:space="0" w:color="auto"/>
            <w:right w:val="none" w:sz="0" w:space="0" w:color="auto"/>
          </w:divBdr>
        </w:div>
        <w:div w:id="37627487">
          <w:marLeft w:val="640"/>
          <w:marRight w:val="0"/>
          <w:marTop w:val="0"/>
          <w:marBottom w:val="0"/>
          <w:divBdr>
            <w:top w:val="none" w:sz="0" w:space="0" w:color="auto"/>
            <w:left w:val="none" w:sz="0" w:space="0" w:color="auto"/>
            <w:bottom w:val="none" w:sz="0" w:space="0" w:color="auto"/>
            <w:right w:val="none" w:sz="0" w:space="0" w:color="auto"/>
          </w:divBdr>
        </w:div>
        <w:div w:id="1452894445">
          <w:marLeft w:val="640"/>
          <w:marRight w:val="0"/>
          <w:marTop w:val="0"/>
          <w:marBottom w:val="0"/>
          <w:divBdr>
            <w:top w:val="none" w:sz="0" w:space="0" w:color="auto"/>
            <w:left w:val="none" w:sz="0" w:space="0" w:color="auto"/>
            <w:bottom w:val="none" w:sz="0" w:space="0" w:color="auto"/>
            <w:right w:val="none" w:sz="0" w:space="0" w:color="auto"/>
          </w:divBdr>
        </w:div>
        <w:div w:id="1561549628">
          <w:marLeft w:val="640"/>
          <w:marRight w:val="0"/>
          <w:marTop w:val="0"/>
          <w:marBottom w:val="0"/>
          <w:divBdr>
            <w:top w:val="none" w:sz="0" w:space="0" w:color="auto"/>
            <w:left w:val="none" w:sz="0" w:space="0" w:color="auto"/>
            <w:bottom w:val="none" w:sz="0" w:space="0" w:color="auto"/>
            <w:right w:val="none" w:sz="0" w:space="0" w:color="auto"/>
          </w:divBdr>
        </w:div>
        <w:div w:id="385839201">
          <w:marLeft w:val="640"/>
          <w:marRight w:val="0"/>
          <w:marTop w:val="0"/>
          <w:marBottom w:val="0"/>
          <w:divBdr>
            <w:top w:val="none" w:sz="0" w:space="0" w:color="auto"/>
            <w:left w:val="none" w:sz="0" w:space="0" w:color="auto"/>
            <w:bottom w:val="none" w:sz="0" w:space="0" w:color="auto"/>
            <w:right w:val="none" w:sz="0" w:space="0" w:color="auto"/>
          </w:divBdr>
        </w:div>
        <w:div w:id="1750735834">
          <w:marLeft w:val="640"/>
          <w:marRight w:val="0"/>
          <w:marTop w:val="0"/>
          <w:marBottom w:val="0"/>
          <w:divBdr>
            <w:top w:val="none" w:sz="0" w:space="0" w:color="auto"/>
            <w:left w:val="none" w:sz="0" w:space="0" w:color="auto"/>
            <w:bottom w:val="none" w:sz="0" w:space="0" w:color="auto"/>
            <w:right w:val="none" w:sz="0" w:space="0" w:color="auto"/>
          </w:divBdr>
        </w:div>
        <w:div w:id="889147789">
          <w:marLeft w:val="640"/>
          <w:marRight w:val="0"/>
          <w:marTop w:val="0"/>
          <w:marBottom w:val="0"/>
          <w:divBdr>
            <w:top w:val="none" w:sz="0" w:space="0" w:color="auto"/>
            <w:left w:val="none" w:sz="0" w:space="0" w:color="auto"/>
            <w:bottom w:val="none" w:sz="0" w:space="0" w:color="auto"/>
            <w:right w:val="none" w:sz="0" w:space="0" w:color="auto"/>
          </w:divBdr>
        </w:div>
        <w:div w:id="2137142468">
          <w:marLeft w:val="640"/>
          <w:marRight w:val="0"/>
          <w:marTop w:val="0"/>
          <w:marBottom w:val="0"/>
          <w:divBdr>
            <w:top w:val="none" w:sz="0" w:space="0" w:color="auto"/>
            <w:left w:val="none" w:sz="0" w:space="0" w:color="auto"/>
            <w:bottom w:val="none" w:sz="0" w:space="0" w:color="auto"/>
            <w:right w:val="none" w:sz="0" w:space="0" w:color="auto"/>
          </w:divBdr>
        </w:div>
        <w:div w:id="1515221888">
          <w:marLeft w:val="640"/>
          <w:marRight w:val="0"/>
          <w:marTop w:val="0"/>
          <w:marBottom w:val="0"/>
          <w:divBdr>
            <w:top w:val="none" w:sz="0" w:space="0" w:color="auto"/>
            <w:left w:val="none" w:sz="0" w:space="0" w:color="auto"/>
            <w:bottom w:val="none" w:sz="0" w:space="0" w:color="auto"/>
            <w:right w:val="none" w:sz="0" w:space="0" w:color="auto"/>
          </w:divBdr>
        </w:div>
        <w:div w:id="568812927">
          <w:marLeft w:val="640"/>
          <w:marRight w:val="0"/>
          <w:marTop w:val="0"/>
          <w:marBottom w:val="0"/>
          <w:divBdr>
            <w:top w:val="none" w:sz="0" w:space="0" w:color="auto"/>
            <w:left w:val="none" w:sz="0" w:space="0" w:color="auto"/>
            <w:bottom w:val="none" w:sz="0" w:space="0" w:color="auto"/>
            <w:right w:val="none" w:sz="0" w:space="0" w:color="auto"/>
          </w:divBdr>
        </w:div>
        <w:div w:id="647973772">
          <w:marLeft w:val="640"/>
          <w:marRight w:val="0"/>
          <w:marTop w:val="0"/>
          <w:marBottom w:val="0"/>
          <w:divBdr>
            <w:top w:val="none" w:sz="0" w:space="0" w:color="auto"/>
            <w:left w:val="none" w:sz="0" w:space="0" w:color="auto"/>
            <w:bottom w:val="none" w:sz="0" w:space="0" w:color="auto"/>
            <w:right w:val="none" w:sz="0" w:space="0" w:color="auto"/>
          </w:divBdr>
        </w:div>
        <w:div w:id="1669013655">
          <w:marLeft w:val="640"/>
          <w:marRight w:val="0"/>
          <w:marTop w:val="0"/>
          <w:marBottom w:val="0"/>
          <w:divBdr>
            <w:top w:val="none" w:sz="0" w:space="0" w:color="auto"/>
            <w:left w:val="none" w:sz="0" w:space="0" w:color="auto"/>
            <w:bottom w:val="none" w:sz="0" w:space="0" w:color="auto"/>
            <w:right w:val="none" w:sz="0" w:space="0" w:color="auto"/>
          </w:divBdr>
        </w:div>
        <w:div w:id="1589919302">
          <w:marLeft w:val="640"/>
          <w:marRight w:val="0"/>
          <w:marTop w:val="0"/>
          <w:marBottom w:val="0"/>
          <w:divBdr>
            <w:top w:val="none" w:sz="0" w:space="0" w:color="auto"/>
            <w:left w:val="none" w:sz="0" w:space="0" w:color="auto"/>
            <w:bottom w:val="none" w:sz="0" w:space="0" w:color="auto"/>
            <w:right w:val="none" w:sz="0" w:space="0" w:color="auto"/>
          </w:divBdr>
        </w:div>
        <w:div w:id="2034840057">
          <w:marLeft w:val="640"/>
          <w:marRight w:val="0"/>
          <w:marTop w:val="0"/>
          <w:marBottom w:val="0"/>
          <w:divBdr>
            <w:top w:val="none" w:sz="0" w:space="0" w:color="auto"/>
            <w:left w:val="none" w:sz="0" w:space="0" w:color="auto"/>
            <w:bottom w:val="none" w:sz="0" w:space="0" w:color="auto"/>
            <w:right w:val="none" w:sz="0" w:space="0" w:color="auto"/>
          </w:divBdr>
        </w:div>
        <w:div w:id="1329140312">
          <w:marLeft w:val="640"/>
          <w:marRight w:val="0"/>
          <w:marTop w:val="0"/>
          <w:marBottom w:val="0"/>
          <w:divBdr>
            <w:top w:val="none" w:sz="0" w:space="0" w:color="auto"/>
            <w:left w:val="none" w:sz="0" w:space="0" w:color="auto"/>
            <w:bottom w:val="none" w:sz="0" w:space="0" w:color="auto"/>
            <w:right w:val="none" w:sz="0" w:space="0" w:color="auto"/>
          </w:divBdr>
        </w:div>
        <w:div w:id="965503437">
          <w:marLeft w:val="640"/>
          <w:marRight w:val="0"/>
          <w:marTop w:val="0"/>
          <w:marBottom w:val="0"/>
          <w:divBdr>
            <w:top w:val="none" w:sz="0" w:space="0" w:color="auto"/>
            <w:left w:val="none" w:sz="0" w:space="0" w:color="auto"/>
            <w:bottom w:val="none" w:sz="0" w:space="0" w:color="auto"/>
            <w:right w:val="none" w:sz="0" w:space="0" w:color="auto"/>
          </w:divBdr>
        </w:div>
        <w:div w:id="1809930003">
          <w:marLeft w:val="640"/>
          <w:marRight w:val="0"/>
          <w:marTop w:val="0"/>
          <w:marBottom w:val="0"/>
          <w:divBdr>
            <w:top w:val="none" w:sz="0" w:space="0" w:color="auto"/>
            <w:left w:val="none" w:sz="0" w:space="0" w:color="auto"/>
            <w:bottom w:val="none" w:sz="0" w:space="0" w:color="auto"/>
            <w:right w:val="none" w:sz="0" w:space="0" w:color="auto"/>
          </w:divBdr>
        </w:div>
        <w:div w:id="762653723">
          <w:marLeft w:val="640"/>
          <w:marRight w:val="0"/>
          <w:marTop w:val="0"/>
          <w:marBottom w:val="0"/>
          <w:divBdr>
            <w:top w:val="none" w:sz="0" w:space="0" w:color="auto"/>
            <w:left w:val="none" w:sz="0" w:space="0" w:color="auto"/>
            <w:bottom w:val="none" w:sz="0" w:space="0" w:color="auto"/>
            <w:right w:val="none" w:sz="0" w:space="0" w:color="auto"/>
          </w:divBdr>
        </w:div>
        <w:div w:id="1060858309">
          <w:marLeft w:val="640"/>
          <w:marRight w:val="0"/>
          <w:marTop w:val="0"/>
          <w:marBottom w:val="0"/>
          <w:divBdr>
            <w:top w:val="none" w:sz="0" w:space="0" w:color="auto"/>
            <w:left w:val="none" w:sz="0" w:space="0" w:color="auto"/>
            <w:bottom w:val="none" w:sz="0" w:space="0" w:color="auto"/>
            <w:right w:val="none" w:sz="0" w:space="0" w:color="auto"/>
          </w:divBdr>
        </w:div>
        <w:div w:id="119107663">
          <w:marLeft w:val="640"/>
          <w:marRight w:val="0"/>
          <w:marTop w:val="0"/>
          <w:marBottom w:val="0"/>
          <w:divBdr>
            <w:top w:val="none" w:sz="0" w:space="0" w:color="auto"/>
            <w:left w:val="none" w:sz="0" w:space="0" w:color="auto"/>
            <w:bottom w:val="none" w:sz="0" w:space="0" w:color="auto"/>
            <w:right w:val="none" w:sz="0" w:space="0" w:color="auto"/>
          </w:divBdr>
        </w:div>
        <w:div w:id="182715412">
          <w:marLeft w:val="640"/>
          <w:marRight w:val="0"/>
          <w:marTop w:val="0"/>
          <w:marBottom w:val="0"/>
          <w:divBdr>
            <w:top w:val="none" w:sz="0" w:space="0" w:color="auto"/>
            <w:left w:val="none" w:sz="0" w:space="0" w:color="auto"/>
            <w:bottom w:val="none" w:sz="0" w:space="0" w:color="auto"/>
            <w:right w:val="none" w:sz="0" w:space="0" w:color="auto"/>
          </w:divBdr>
        </w:div>
        <w:div w:id="1184248855">
          <w:marLeft w:val="640"/>
          <w:marRight w:val="0"/>
          <w:marTop w:val="0"/>
          <w:marBottom w:val="0"/>
          <w:divBdr>
            <w:top w:val="none" w:sz="0" w:space="0" w:color="auto"/>
            <w:left w:val="none" w:sz="0" w:space="0" w:color="auto"/>
            <w:bottom w:val="none" w:sz="0" w:space="0" w:color="auto"/>
            <w:right w:val="none" w:sz="0" w:space="0" w:color="auto"/>
          </w:divBdr>
        </w:div>
        <w:div w:id="273251774">
          <w:marLeft w:val="640"/>
          <w:marRight w:val="0"/>
          <w:marTop w:val="0"/>
          <w:marBottom w:val="0"/>
          <w:divBdr>
            <w:top w:val="none" w:sz="0" w:space="0" w:color="auto"/>
            <w:left w:val="none" w:sz="0" w:space="0" w:color="auto"/>
            <w:bottom w:val="none" w:sz="0" w:space="0" w:color="auto"/>
            <w:right w:val="none" w:sz="0" w:space="0" w:color="auto"/>
          </w:divBdr>
        </w:div>
        <w:div w:id="1988969510">
          <w:marLeft w:val="640"/>
          <w:marRight w:val="0"/>
          <w:marTop w:val="0"/>
          <w:marBottom w:val="0"/>
          <w:divBdr>
            <w:top w:val="none" w:sz="0" w:space="0" w:color="auto"/>
            <w:left w:val="none" w:sz="0" w:space="0" w:color="auto"/>
            <w:bottom w:val="none" w:sz="0" w:space="0" w:color="auto"/>
            <w:right w:val="none" w:sz="0" w:space="0" w:color="auto"/>
          </w:divBdr>
        </w:div>
        <w:div w:id="89665189">
          <w:marLeft w:val="640"/>
          <w:marRight w:val="0"/>
          <w:marTop w:val="0"/>
          <w:marBottom w:val="0"/>
          <w:divBdr>
            <w:top w:val="none" w:sz="0" w:space="0" w:color="auto"/>
            <w:left w:val="none" w:sz="0" w:space="0" w:color="auto"/>
            <w:bottom w:val="none" w:sz="0" w:space="0" w:color="auto"/>
            <w:right w:val="none" w:sz="0" w:space="0" w:color="auto"/>
          </w:divBdr>
        </w:div>
        <w:div w:id="1699742877">
          <w:marLeft w:val="640"/>
          <w:marRight w:val="0"/>
          <w:marTop w:val="0"/>
          <w:marBottom w:val="0"/>
          <w:divBdr>
            <w:top w:val="none" w:sz="0" w:space="0" w:color="auto"/>
            <w:left w:val="none" w:sz="0" w:space="0" w:color="auto"/>
            <w:bottom w:val="none" w:sz="0" w:space="0" w:color="auto"/>
            <w:right w:val="none" w:sz="0" w:space="0" w:color="auto"/>
          </w:divBdr>
        </w:div>
        <w:div w:id="195389374">
          <w:marLeft w:val="640"/>
          <w:marRight w:val="0"/>
          <w:marTop w:val="0"/>
          <w:marBottom w:val="0"/>
          <w:divBdr>
            <w:top w:val="none" w:sz="0" w:space="0" w:color="auto"/>
            <w:left w:val="none" w:sz="0" w:space="0" w:color="auto"/>
            <w:bottom w:val="none" w:sz="0" w:space="0" w:color="auto"/>
            <w:right w:val="none" w:sz="0" w:space="0" w:color="auto"/>
          </w:divBdr>
        </w:div>
        <w:div w:id="2120955137">
          <w:marLeft w:val="640"/>
          <w:marRight w:val="0"/>
          <w:marTop w:val="0"/>
          <w:marBottom w:val="0"/>
          <w:divBdr>
            <w:top w:val="none" w:sz="0" w:space="0" w:color="auto"/>
            <w:left w:val="none" w:sz="0" w:space="0" w:color="auto"/>
            <w:bottom w:val="none" w:sz="0" w:space="0" w:color="auto"/>
            <w:right w:val="none" w:sz="0" w:space="0" w:color="auto"/>
          </w:divBdr>
        </w:div>
        <w:div w:id="185141392">
          <w:marLeft w:val="640"/>
          <w:marRight w:val="0"/>
          <w:marTop w:val="0"/>
          <w:marBottom w:val="0"/>
          <w:divBdr>
            <w:top w:val="none" w:sz="0" w:space="0" w:color="auto"/>
            <w:left w:val="none" w:sz="0" w:space="0" w:color="auto"/>
            <w:bottom w:val="none" w:sz="0" w:space="0" w:color="auto"/>
            <w:right w:val="none" w:sz="0" w:space="0" w:color="auto"/>
          </w:divBdr>
        </w:div>
        <w:div w:id="617031089">
          <w:marLeft w:val="640"/>
          <w:marRight w:val="0"/>
          <w:marTop w:val="0"/>
          <w:marBottom w:val="0"/>
          <w:divBdr>
            <w:top w:val="none" w:sz="0" w:space="0" w:color="auto"/>
            <w:left w:val="none" w:sz="0" w:space="0" w:color="auto"/>
            <w:bottom w:val="none" w:sz="0" w:space="0" w:color="auto"/>
            <w:right w:val="none" w:sz="0" w:space="0" w:color="auto"/>
          </w:divBdr>
        </w:div>
        <w:div w:id="414323158">
          <w:marLeft w:val="640"/>
          <w:marRight w:val="0"/>
          <w:marTop w:val="0"/>
          <w:marBottom w:val="0"/>
          <w:divBdr>
            <w:top w:val="none" w:sz="0" w:space="0" w:color="auto"/>
            <w:left w:val="none" w:sz="0" w:space="0" w:color="auto"/>
            <w:bottom w:val="none" w:sz="0" w:space="0" w:color="auto"/>
            <w:right w:val="none" w:sz="0" w:space="0" w:color="auto"/>
          </w:divBdr>
        </w:div>
        <w:div w:id="839005013">
          <w:marLeft w:val="640"/>
          <w:marRight w:val="0"/>
          <w:marTop w:val="0"/>
          <w:marBottom w:val="0"/>
          <w:divBdr>
            <w:top w:val="none" w:sz="0" w:space="0" w:color="auto"/>
            <w:left w:val="none" w:sz="0" w:space="0" w:color="auto"/>
            <w:bottom w:val="none" w:sz="0" w:space="0" w:color="auto"/>
            <w:right w:val="none" w:sz="0" w:space="0" w:color="auto"/>
          </w:divBdr>
        </w:div>
        <w:div w:id="1696884662">
          <w:marLeft w:val="640"/>
          <w:marRight w:val="0"/>
          <w:marTop w:val="0"/>
          <w:marBottom w:val="0"/>
          <w:divBdr>
            <w:top w:val="none" w:sz="0" w:space="0" w:color="auto"/>
            <w:left w:val="none" w:sz="0" w:space="0" w:color="auto"/>
            <w:bottom w:val="none" w:sz="0" w:space="0" w:color="auto"/>
            <w:right w:val="none" w:sz="0" w:space="0" w:color="auto"/>
          </w:divBdr>
        </w:div>
        <w:div w:id="1085614920">
          <w:marLeft w:val="640"/>
          <w:marRight w:val="0"/>
          <w:marTop w:val="0"/>
          <w:marBottom w:val="0"/>
          <w:divBdr>
            <w:top w:val="none" w:sz="0" w:space="0" w:color="auto"/>
            <w:left w:val="none" w:sz="0" w:space="0" w:color="auto"/>
            <w:bottom w:val="none" w:sz="0" w:space="0" w:color="auto"/>
            <w:right w:val="none" w:sz="0" w:space="0" w:color="auto"/>
          </w:divBdr>
        </w:div>
        <w:div w:id="567770794">
          <w:marLeft w:val="640"/>
          <w:marRight w:val="0"/>
          <w:marTop w:val="0"/>
          <w:marBottom w:val="0"/>
          <w:divBdr>
            <w:top w:val="none" w:sz="0" w:space="0" w:color="auto"/>
            <w:left w:val="none" w:sz="0" w:space="0" w:color="auto"/>
            <w:bottom w:val="none" w:sz="0" w:space="0" w:color="auto"/>
            <w:right w:val="none" w:sz="0" w:space="0" w:color="auto"/>
          </w:divBdr>
        </w:div>
        <w:div w:id="1311516170">
          <w:marLeft w:val="640"/>
          <w:marRight w:val="0"/>
          <w:marTop w:val="0"/>
          <w:marBottom w:val="0"/>
          <w:divBdr>
            <w:top w:val="none" w:sz="0" w:space="0" w:color="auto"/>
            <w:left w:val="none" w:sz="0" w:space="0" w:color="auto"/>
            <w:bottom w:val="none" w:sz="0" w:space="0" w:color="auto"/>
            <w:right w:val="none" w:sz="0" w:space="0" w:color="auto"/>
          </w:divBdr>
        </w:div>
        <w:div w:id="321396919">
          <w:marLeft w:val="640"/>
          <w:marRight w:val="0"/>
          <w:marTop w:val="0"/>
          <w:marBottom w:val="0"/>
          <w:divBdr>
            <w:top w:val="none" w:sz="0" w:space="0" w:color="auto"/>
            <w:left w:val="none" w:sz="0" w:space="0" w:color="auto"/>
            <w:bottom w:val="none" w:sz="0" w:space="0" w:color="auto"/>
            <w:right w:val="none" w:sz="0" w:space="0" w:color="auto"/>
          </w:divBdr>
        </w:div>
        <w:div w:id="340934983">
          <w:marLeft w:val="640"/>
          <w:marRight w:val="0"/>
          <w:marTop w:val="0"/>
          <w:marBottom w:val="0"/>
          <w:divBdr>
            <w:top w:val="none" w:sz="0" w:space="0" w:color="auto"/>
            <w:left w:val="none" w:sz="0" w:space="0" w:color="auto"/>
            <w:bottom w:val="none" w:sz="0" w:space="0" w:color="auto"/>
            <w:right w:val="none" w:sz="0" w:space="0" w:color="auto"/>
          </w:divBdr>
        </w:div>
        <w:div w:id="1384671902">
          <w:marLeft w:val="640"/>
          <w:marRight w:val="0"/>
          <w:marTop w:val="0"/>
          <w:marBottom w:val="0"/>
          <w:divBdr>
            <w:top w:val="none" w:sz="0" w:space="0" w:color="auto"/>
            <w:left w:val="none" w:sz="0" w:space="0" w:color="auto"/>
            <w:bottom w:val="none" w:sz="0" w:space="0" w:color="auto"/>
            <w:right w:val="none" w:sz="0" w:space="0" w:color="auto"/>
          </w:divBdr>
        </w:div>
        <w:div w:id="270401696">
          <w:marLeft w:val="640"/>
          <w:marRight w:val="0"/>
          <w:marTop w:val="0"/>
          <w:marBottom w:val="0"/>
          <w:divBdr>
            <w:top w:val="none" w:sz="0" w:space="0" w:color="auto"/>
            <w:left w:val="none" w:sz="0" w:space="0" w:color="auto"/>
            <w:bottom w:val="none" w:sz="0" w:space="0" w:color="auto"/>
            <w:right w:val="none" w:sz="0" w:space="0" w:color="auto"/>
          </w:divBdr>
        </w:div>
        <w:div w:id="752048787">
          <w:marLeft w:val="640"/>
          <w:marRight w:val="0"/>
          <w:marTop w:val="0"/>
          <w:marBottom w:val="0"/>
          <w:divBdr>
            <w:top w:val="none" w:sz="0" w:space="0" w:color="auto"/>
            <w:left w:val="none" w:sz="0" w:space="0" w:color="auto"/>
            <w:bottom w:val="none" w:sz="0" w:space="0" w:color="auto"/>
            <w:right w:val="none" w:sz="0" w:space="0" w:color="auto"/>
          </w:divBdr>
        </w:div>
        <w:div w:id="2128892329">
          <w:marLeft w:val="640"/>
          <w:marRight w:val="0"/>
          <w:marTop w:val="0"/>
          <w:marBottom w:val="0"/>
          <w:divBdr>
            <w:top w:val="none" w:sz="0" w:space="0" w:color="auto"/>
            <w:left w:val="none" w:sz="0" w:space="0" w:color="auto"/>
            <w:bottom w:val="none" w:sz="0" w:space="0" w:color="auto"/>
            <w:right w:val="none" w:sz="0" w:space="0" w:color="auto"/>
          </w:divBdr>
        </w:div>
        <w:div w:id="1909726601">
          <w:marLeft w:val="640"/>
          <w:marRight w:val="0"/>
          <w:marTop w:val="0"/>
          <w:marBottom w:val="0"/>
          <w:divBdr>
            <w:top w:val="none" w:sz="0" w:space="0" w:color="auto"/>
            <w:left w:val="none" w:sz="0" w:space="0" w:color="auto"/>
            <w:bottom w:val="none" w:sz="0" w:space="0" w:color="auto"/>
            <w:right w:val="none" w:sz="0" w:space="0" w:color="auto"/>
          </w:divBdr>
        </w:div>
        <w:div w:id="1751274214">
          <w:marLeft w:val="640"/>
          <w:marRight w:val="0"/>
          <w:marTop w:val="0"/>
          <w:marBottom w:val="0"/>
          <w:divBdr>
            <w:top w:val="none" w:sz="0" w:space="0" w:color="auto"/>
            <w:left w:val="none" w:sz="0" w:space="0" w:color="auto"/>
            <w:bottom w:val="none" w:sz="0" w:space="0" w:color="auto"/>
            <w:right w:val="none" w:sz="0" w:space="0" w:color="auto"/>
          </w:divBdr>
        </w:div>
        <w:div w:id="1540240601">
          <w:marLeft w:val="640"/>
          <w:marRight w:val="0"/>
          <w:marTop w:val="0"/>
          <w:marBottom w:val="0"/>
          <w:divBdr>
            <w:top w:val="none" w:sz="0" w:space="0" w:color="auto"/>
            <w:left w:val="none" w:sz="0" w:space="0" w:color="auto"/>
            <w:bottom w:val="none" w:sz="0" w:space="0" w:color="auto"/>
            <w:right w:val="none" w:sz="0" w:space="0" w:color="auto"/>
          </w:divBdr>
        </w:div>
        <w:div w:id="274875071">
          <w:marLeft w:val="640"/>
          <w:marRight w:val="0"/>
          <w:marTop w:val="0"/>
          <w:marBottom w:val="0"/>
          <w:divBdr>
            <w:top w:val="none" w:sz="0" w:space="0" w:color="auto"/>
            <w:left w:val="none" w:sz="0" w:space="0" w:color="auto"/>
            <w:bottom w:val="none" w:sz="0" w:space="0" w:color="auto"/>
            <w:right w:val="none" w:sz="0" w:space="0" w:color="auto"/>
          </w:divBdr>
        </w:div>
        <w:div w:id="2145149694">
          <w:marLeft w:val="640"/>
          <w:marRight w:val="0"/>
          <w:marTop w:val="0"/>
          <w:marBottom w:val="0"/>
          <w:divBdr>
            <w:top w:val="none" w:sz="0" w:space="0" w:color="auto"/>
            <w:left w:val="none" w:sz="0" w:space="0" w:color="auto"/>
            <w:bottom w:val="none" w:sz="0" w:space="0" w:color="auto"/>
            <w:right w:val="none" w:sz="0" w:space="0" w:color="auto"/>
          </w:divBdr>
        </w:div>
        <w:div w:id="531962090">
          <w:marLeft w:val="640"/>
          <w:marRight w:val="0"/>
          <w:marTop w:val="0"/>
          <w:marBottom w:val="0"/>
          <w:divBdr>
            <w:top w:val="none" w:sz="0" w:space="0" w:color="auto"/>
            <w:left w:val="none" w:sz="0" w:space="0" w:color="auto"/>
            <w:bottom w:val="none" w:sz="0" w:space="0" w:color="auto"/>
            <w:right w:val="none" w:sz="0" w:space="0" w:color="auto"/>
          </w:divBdr>
        </w:div>
        <w:div w:id="1630235917">
          <w:marLeft w:val="640"/>
          <w:marRight w:val="0"/>
          <w:marTop w:val="0"/>
          <w:marBottom w:val="0"/>
          <w:divBdr>
            <w:top w:val="none" w:sz="0" w:space="0" w:color="auto"/>
            <w:left w:val="none" w:sz="0" w:space="0" w:color="auto"/>
            <w:bottom w:val="none" w:sz="0" w:space="0" w:color="auto"/>
            <w:right w:val="none" w:sz="0" w:space="0" w:color="auto"/>
          </w:divBdr>
        </w:div>
        <w:div w:id="1673530301">
          <w:marLeft w:val="640"/>
          <w:marRight w:val="0"/>
          <w:marTop w:val="0"/>
          <w:marBottom w:val="0"/>
          <w:divBdr>
            <w:top w:val="none" w:sz="0" w:space="0" w:color="auto"/>
            <w:left w:val="none" w:sz="0" w:space="0" w:color="auto"/>
            <w:bottom w:val="none" w:sz="0" w:space="0" w:color="auto"/>
            <w:right w:val="none" w:sz="0" w:space="0" w:color="auto"/>
          </w:divBdr>
        </w:div>
        <w:div w:id="1476945251">
          <w:marLeft w:val="640"/>
          <w:marRight w:val="0"/>
          <w:marTop w:val="0"/>
          <w:marBottom w:val="0"/>
          <w:divBdr>
            <w:top w:val="none" w:sz="0" w:space="0" w:color="auto"/>
            <w:left w:val="none" w:sz="0" w:space="0" w:color="auto"/>
            <w:bottom w:val="none" w:sz="0" w:space="0" w:color="auto"/>
            <w:right w:val="none" w:sz="0" w:space="0" w:color="auto"/>
          </w:divBdr>
        </w:div>
        <w:div w:id="521745206">
          <w:marLeft w:val="640"/>
          <w:marRight w:val="0"/>
          <w:marTop w:val="0"/>
          <w:marBottom w:val="0"/>
          <w:divBdr>
            <w:top w:val="none" w:sz="0" w:space="0" w:color="auto"/>
            <w:left w:val="none" w:sz="0" w:space="0" w:color="auto"/>
            <w:bottom w:val="none" w:sz="0" w:space="0" w:color="auto"/>
            <w:right w:val="none" w:sz="0" w:space="0" w:color="auto"/>
          </w:divBdr>
        </w:div>
        <w:div w:id="1093934566">
          <w:marLeft w:val="640"/>
          <w:marRight w:val="0"/>
          <w:marTop w:val="0"/>
          <w:marBottom w:val="0"/>
          <w:divBdr>
            <w:top w:val="none" w:sz="0" w:space="0" w:color="auto"/>
            <w:left w:val="none" w:sz="0" w:space="0" w:color="auto"/>
            <w:bottom w:val="none" w:sz="0" w:space="0" w:color="auto"/>
            <w:right w:val="none" w:sz="0" w:space="0" w:color="auto"/>
          </w:divBdr>
        </w:div>
        <w:div w:id="1234927588">
          <w:marLeft w:val="640"/>
          <w:marRight w:val="0"/>
          <w:marTop w:val="0"/>
          <w:marBottom w:val="0"/>
          <w:divBdr>
            <w:top w:val="none" w:sz="0" w:space="0" w:color="auto"/>
            <w:left w:val="none" w:sz="0" w:space="0" w:color="auto"/>
            <w:bottom w:val="none" w:sz="0" w:space="0" w:color="auto"/>
            <w:right w:val="none" w:sz="0" w:space="0" w:color="auto"/>
          </w:divBdr>
        </w:div>
        <w:div w:id="1796950127">
          <w:marLeft w:val="640"/>
          <w:marRight w:val="0"/>
          <w:marTop w:val="0"/>
          <w:marBottom w:val="0"/>
          <w:divBdr>
            <w:top w:val="none" w:sz="0" w:space="0" w:color="auto"/>
            <w:left w:val="none" w:sz="0" w:space="0" w:color="auto"/>
            <w:bottom w:val="none" w:sz="0" w:space="0" w:color="auto"/>
            <w:right w:val="none" w:sz="0" w:space="0" w:color="auto"/>
          </w:divBdr>
        </w:div>
        <w:div w:id="1016804600">
          <w:marLeft w:val="640"/>
          <w:marRight w:val="0"/>
          <w:marTop w:val="0"/>
          <w:marBottom w:val="0"/>
          <w:divBdr>
            <w:top w:val="none" w:sz="0" w:space="0" w:color="auto"/>
            <w:left w:val="none" w:sz="0" w:space="0" w:color="auto"/>
            <w:bottom w:val="none" w:sz="0" w:space="0" w:color="auto"/>
            <w:right w:val="none" w:sz="0" w:space="0" w:color="auto"/>
          </w:divBdr>
        </w:div>
        <w:div w:id="86971393">
          <w:marLeft w:val="640"/>
          <w:marRight w:val="0"/>
          <w:marTop w:val="0"/>
          <w:marBottom w:val="0"/>
          <w:divBdr>
            <w:top w:val="none" w:sz="0" w:space="0" w:color="auto"/>
            <w:left w:val="none" w:sz="0" w:space="0" w:color="auto"/>
            <w:bottom w:val="none" w:sz="0" w:space="0" w:color="auto"/>
            <w:right w:val="none" w:sz="0" w:space="0" w:color="auto"/>
          </w:divBdr>
        </w:div>
        <w:div w:id="1482039548">
          <w:marLeft w:val="640"/>
          <w:marRight w:val="0"/>
          <w:marTop w:val="0"/>
          <w:marBottom w:val="0"/>
          <w:divBdr>
            <w:top w:val="none" w:sz="0" w:space="0" w:color="auto"/>
            <w:left w:val="none" w:sz="0" w:space="0" w:color="auto"/>
            <w:bottom w:val="none" w:sz="0" w:space="0" w:color="auto"/>
            <w:right w:val="none" w:sz="0" w:space="0" w:color="auto"/>
          </w:divBdr>
        </w:div>
        <w:div w:id="1523319703">
          <w:marLeft w:val="640"/>
          <w:marRight w:val="0"/>
          <w:marTop w:val="0"/>
          <w:marBottom w:val="0"/>
          <w:divBdr>
            <w:top w:val="none" w:sz="0" w:space="0" w:color="auto"/>
            <w:left w:val="none" w:sz="0" w:space="0" w:color="auto"/>
            <w:bottom w:val="none" w:sz="0" w:space="0" w:color="auto"/>
            <w:right w:val="none" w:sz="0" w:space="0" w:color="auto"/>
          </w:divBdr>
        </w:div>
        <w:div w:id="1207640059">
          <w:marLeft w:val="640"/>
          <w:marRight w:val="0"/>
          <w:marTop w:val="0"/>
          <w:marBottom w:val="0"/>
          <w:divBdr>
            <w:top w:val="none" w:sz="0" w:space="0" w:color="auto"/>
            <w:left w:val="none" w:sz="0" w:space="0" w:color="auto"/>
            <w:bottom w:val="none" w:sz="0" w:space="0" w:color="auto"/>
            <w:right w:val="none" w:sz="0" w:space="0" w:color="auto"/>
          </w:divBdr>
        </w:div>
        <w:div w:id="1470703308">
          <w:marLeft w:val="640"/>
          <w:marRight w:val="0"/>
          <w:marTop w:val="0"/>
          <w:marBottom w:val="0"/>
          <w:divBdr>
            <w:top w:val="none" w:sz="0" w:space="0" w:color="auto"/>
            <w:left w:val="none" w:sz="0" w:space="0" w:color="auto"/>
            <w:bottom w:val="none" w:sz="0" w:space="0" w:color="auto"/>
            <w:right w:val="none" w:sz="0" w:space="0" w:color="auto"/>
          </w:divBdr>
        </w:div>
        <w:div w:id="1098451666">
          <w:marLeft w:val="640"/>
          <w:marRight w:val="0"/>
          <w:marTop w:val="0"/>
          <w:marBottom w:val="0"/>
          <w:divBdr>
            <w:top w:val="none" w:sz="0" w:space="0" w:color="auto"/>
            <w:left w:val="none" w:sz="0" w:space="0" w:color="auto"/>
            <w:bottom w:val="none" w:sz="0" w:space="0" w:color="auto"/>
            <w:right w:val="none" w:sz="0" w:space="0" w:color="auto"/>
          </w:divBdr>
        </w:div>
        <w:div w:id="1442996035">
          <w:marLeft w:val="640"/>
          <w:marRight w:val="0"/>
          <w:marTop w:val="0"/>
          <w:marBottom w:val="0"/>
          <w:divBdr>
            <w:top w:val="none" w:sz="0" w:space="0" w:color="auto"/>
            <w:left w:val="none" w:sz="0" w:space="0" w:color="auto"/>
            <w:bottom w:val="none" w:sz="0" w:space="0" w:color="auto"/>
            <w:right w:val="none" w:sz="0" w:space="0" w:color="auto"/>
          </w:divBdr>
        </w:div>
        <w:div w:id="2001929072">
          <w:marLeft w:val="640"/>
          <w:marRight w:val="0"/>
          <w:marTop w:val="0"/>
          <w:marBottom w:val="0"/>
          <w:divBdr>
            <w:top w:val="none" w:sz="0" w:space="0" w:color="auto"/>
            <w:left w:val="none" w:sz="0" w:space="0" w:color="auto"/>
            <w:bottom w:val="none" w:sz="0" w:space="0" w:color="auto"/>
            <w:right w:val="none" w:sz="0" w:space="0" w:color="auto"/>
          </w:divBdr>
        </w:div>
        <w:div w:id="405611217">
          <w:marLeft w:val="640"/>
          <w:marRight w:val="0"/>
          <w:marTop w:val="0"/>
          <w:marBottom w:val="0"/>
          <w:divBdr>
            <w:top w:val="none" w:sz="0" w:space="0" w:color="auto"/>
            <w:left w:val="none" w:sz="0" w:space="0" w:color="auto"/>
            <w:bottom w:val="none" w:sz="0" w:space="0" w:color="auto"/>
            <w:right w:val="none" w:sz="0" w:space="0" w:color="auto"/>
          </w:divBdr>
        </w:div>
        <w:div w:id="661356330">
          <w:marLeft w:val="640"/>
          <w:marRight w:val="0"/>
          <w:marTop w:val="0"/>
          <w:marBottom w:val="0"/>
          <w:divBdr>
            <w:top w:val="none" w:sz="0" w:space="0" w:color="auto"/>
            <w:left w:val="none" w:sz="0" w:space="0" w:color="auto"/>
            <w:bottom w:val="none" w:sz="0" w:space="0" w:color="auto"/>
            <w:right w:val="none" w:sz="0" w:space="0" w:color="auto"/>
          </w:divBdr>
        </w:div>
        <w:div w:id="1903561579">
          <w:marLeft w:val="640"/>
          <w:marRight w:val="0"/>
          <w:marTop w:val="0"/>
          <w:marBottom w:val="0"/>
          <w:divBdr>
            <w:top w:val="none" w:sz="0" w:space="0" w:color="auto"/>
            <w:left w:val="none" w:sz="0" w:space="0" w:color="auto"/>
            <w:bottom w:val="none" w:sz="0" w:space="0" w:color="auto"/>
            <w:right w:val="none" w:sz="0" w:space="0" w:color="auto"/>
          </w:divBdr>
        </w:div>
        <w:div w:id="1705136719">
          <w:marLeft w:val="640"/>
          <w:marRight w:val="0"/>
          <w:marTop w:val="0"/>
          <w:marBottom w:val="0"/>
          <w:divBdr>
            <w:top w:val="none" w:sz="0" w:space="0" w:color="auto"/>
            <w:left w:val="none" w:sz="0" w:space="0" w:color="auto"/>
            <w:bottom w:val="none" w:sz="0" w:space="0" w:color="auto"/>
            <w:right w:val="none" w:sz="0" w:space="0" w:color="auto"/>
          </w:divBdr>
        </w:div>
        <w:div w:id="1524247461">
          <w:marLeft w:val="640"/>
          <w:marRight w:val="0"/>
          <w:marTop w:val="0"/>
          <w:marBottom w:val="0"/>
          <w:divBdr>
            <w:top w:val="none" w:sz="0" w:space="0" w:color="auto"/>
            <w:left w:val="none" w:sz="0" w:space="0" w:color="auto"/>
            <w:bottom w:val="none" w:sz="0" w:space="0" w:color="auto"/>
            <w:right w:val="none" w:sz="0" w:space="0" w:color="auto"/>
          </w:divBdr>
        </w:div>
        <w:div w:id="744884512">
          <w:marLeft w:val="640"/>
          <w:marRight w:val="0"/>
          <w:marTop w:val="0"/>
          <w:marBottom w:val="0"/>
          <w:divBdr>
            <w:top w:val="none" w:sz="0" w:space="0" w:color="auto"/>
            <w:left w:val="none" w:sz="0" w:space="0" w:color="auto"/>
            <w:bottom w:val="none" w:sz="0" w:space="0" w:color="auto"/>
            <w:right w:val="none" w:sz="0" w:space="0" w:color="auto"/>
          </w:divBdr>
        </w:div>
        <w:div w:id="552547794">
          <w:marLeft w:val="640"/>
          <w:marRight w:val="0"/>
          <w:marTop w:val="0"/>
          <w:marBottom w:val="0"/>
          <w:divBdr>
            <w:top w:val="none" w:sz="0" w:space="0" w:color="auto"/>
            <w:left w:val="none" w:sz="0" w:space="0" w:color="auto"/>
            <w:bottom w:val="none" w:sz="0" w:space="0" w:color="auto"/>
            <w:right w:val="none" w:sz="0" w:space="0" w:color="auto"/>
          </w:divBdr>
        </w:div>
        <w:div w:id="2005087612">
          <w:marLeft w:val="640"/>
          <w:marRight w:val="0"/>
          <w:marTop w:val="0"/>
          <w:marBottom w:val="0"/>
          <w:divBdr>
            <w:top w:val="none" w:sz="0" w:space="0" w:color="auto"/>
            <w:left w:val="none" w:sz="0" w:space="0" w:color="auto"/>
            <w:bottom w:val="none" w:sz="0" w:space="0" w:color="auto"/>
            <w:right w:val="none" w:sz="0" w:space="0" w:color="auto"/>
          </w:divBdr>
        </w:div>
        <w:div w:id="586616360">
          <w:marLeft w:val="640"/>
          <w:marRight w:val="0"/>
          <w:marTop w:val="0"/>
          <w:marBottom w:val="0"/>
          <w:divBdr>
            <w:top w:val="none" w:sz="0" w:space="0" w:color="auto"/>
            <w:left w:val="none" w:sz="0" w:space="0" w:color="auto"/>
            <w:bottom w:val="none" w:sz="0" w:space="0" w:color="auto"/>
            <w:right w:val="none" w:sz="0" w:space="0" w:color="auto"/>
          </w:divBdr>
        </w:div>
        <w:div w:id="1066417242">
          <w:marLeft w:val="640"/>
          <w:marRight w:val="0"/>
          <w:marTop w:val="0"/>
          <w:marBottom w:val="0"/>
          <w:divBdr>
            <w:top w:val="none" w:sz="0" w:space="0" w:color="auto"/>
            <w:left w:val="none" w:sz="0" w:space="0" w:color="auto"/>
            <w:bottom w:val="none" w:sz="0" w:space="0" w:color="auto"/>
            <w:right w:val="none" w:sz="0" w:space="0" w:color="auto"/>
          </w:divBdr>
        </w:div>
        <w:div w:id="2142183824">
          <w:marLeft w:val="640"/>
          <w:marRight w:val="0"/>
          <w:marTop w:val="0"/>
          <w:marBottom w:val="0"/>
          <w:divBdr>
            <w:top w:val="none" w:sz="0" w:space="0" w:color="auto"/>
            <w:left w:val="none" w:sz="0" w:space="0" w:color="auto"/>
            <w:bottom w:val="none" w:sz="0" w:space="0" w:color="auto"/>
            <w:right w:val="none" w:sz="0" w:space="0" w:color="auto"/>
          </w:divBdr>
        </w:div>
        <w:div w:id="472647987">
          <w:marLeft w:val="640"/>
          <w:marRight w:val="0"/>
          <w:marTop w:val="0"/>
          <w:marBottom w:val="0"/>
          <w:divBdr>
            <w:top w:val="none" w:sz="0" w:space="0" w:color="auto"/>
            <w:left w:val="none" w:sz="0" w:space="0" w:color="auto"/>
            <w:bottom w:val="none" w:sz="0" w:space="0" w:color="auto"/>
            <w:right w:val="none" w:sz="0" w:space="0" w:color="auto"/>
          </w:divBdr>
        </w:div>
        <w:div w:id="898587793">
          <w:marLeft w:val="640"/>
          <w:marRight w:val="0"/>
          <w:marTop w:val="0"/>
          <w:marBottom w:val="0"/>
          <w:divBdr>
            <w:top w:val="none" w:sz="0" w:space="0" w:color="auto"/>
            <w:left w:val="none" w:sz="0" w:space="0" w:color="auto"/>
            <w:bottom w:val="none" w:sz="0" w:space="0" w:color="auto"/>
            <w:right w:val="none" w:sz="0" w:space="0" w:color="auto"/>
          </w:divBdr>
        </w:div>
        <w:div w:id="978416998">
          <w:marLeft w:val="640"/>
          <w:marRight w:val="0"/>
          <w:marTop w:val="0"/>
          <w:marBottom w:val="0"/>
          <w:divBdr>
            <w:top w:val="none" w:sz="0" w:space="0" w:color="auto"/>
            <w:left w:val="none" w:sz="0" w:space="0" w:color="auto"/>
            <w:bottom w:val="none" w:sz="0" w:space="0" w:color="auto"/>
            <w:right w:val="none" w:sz="0" w:space="0" w:color="auto"/>
          </w:divBdr>
        </w:div>
        <w:div w:id="1230460275">
          <w:marLeft w:val="640"/>
          <w:marRight w:val="0"/>
          <w:marTop w:val="0"/>
          <w:marBottom w:val="0"/>
          <w:divBdr>
            <w:top w:val="none" w:sz="0" w:space="0" w:color="auto"/>
            <w:left w:val="none" w:sz="0" w:space="0" w:color="auto"/>
            <w:bottom w:val="none" w:sz="0" w:space="0" w:color="auto"/>
            <w:right w:val="none" w:sz="0" w:space="0" w:color="auto"/>
          </w:divBdr>
        </w:div>
        <w:div w:id="594745786">
          <w:marLeft w:val="640"/>
          <w:marRight w:val="0"/>
          <w:marTop w:val="0"/>
          <w:marBottom w:val="0"/>
          <w:divBdr>
            <w:top w:val="none" w:sz="0" w:space="0" w:color="auto"/>
            <w:left w:val="none" w:sz="0" w:space="0" w:color="auto"/>
            <w:bottom w:val="none" w:sz="0" w:space="0" w:color="auto"/>
            <w:right w:val="none" w:sz="0" w:space="0" w:color="auto"/>
          </w:divBdr>
        </w:div>
        <w:div w:id="1623419756">
          <w:marLeft w:val="640"/>
          <w:marRight w:val="0"/>
          <w:marTop w:val="0"/>
          <w:marBottom w:val="0"/>
          <w:divBdr>
            <w:top w:val="none" w:sz="0" w:space="0" w:color="auto"/>
            <w:left w:val="none" w:sz="0" w:space="0" w:color="auto"/>
            <w:bottom w:val="none" w:sz="0" w:space="0" w:color="auto"/>
            <w:right w:val="none" w:sz="0" w:space="0" w:color="auto"/>
          </w:divBdr>
        </w:div>
        <w:div w:id="1202355914">
          <w:marLeft w:val="640"/>
          <w:marRight w:val="0"/>
          <w:marTop w:val="0"/>
          <w:marBottom w:val="0"/>
          <w:divBdr>
            <w:top w:val="none" w:sz="0" w:space="0" w:color="auto"/>
            <w:left w:val="none" w:sz="0" w:space="0" w:color="auto"/>
            <w:bottom w:val="none" w:sz="0" w:space="0" w:color="auto"/>
            <w:right w:val="none" w:sz="0" w:space="0" w:color="auto"/>
          </w:divBdr>
        </w:div>
        <w:div w:id="537548284">
          <w:marLeft w:val="640"/>
          <w:marRight w:val="0"/>
          <w:marTop w:val="0"/>
          <w:marBottom w:val="0"/>
          <w:divBdr>
            <w:top w:val="none" w:sz="0" w:space="0" w:color="auto"/>
            <w:left w:val="none" w:sz="0" w:space="0" w:color="auto"/>
            <w:bottom w:val="none" w:sz="0" w:space="0" w:color="auto"/>
            <w:right w:val="none" w:sz="0" w:space="0" w:color="auto"/>
          </w:divBdr>
        </w:div>
        <w:div w:id="1481917592">
          <w:marLeft w:val="640"/>
          <w:marRight w:val="0"/>
          <w:marTop w:val="0"/>
          <w:marBottom w:val="0"/>
          <w:divBdr>
            <w:top w:val="none" w:sz="0" w:space="0" w:color="auto"/>
            <w:left w:val="none" w:sz="0" w:space="0" w:color="auto"/>
            <w:bottom w:val="none" w:sz="0" w:space="0" w:color="auto"/>
            <w:right w:val="none" w:sz="0" w:space="0" w:color="auto"/>
          </w:divBdr>
        </w:div>
        <w:div w:id="1612281551">
          <w:marLeft w:val="640"/>
          <w:marRight w:val="0"/>
          <w:marTop w:val="0"/>
          <w:marBottom w:val="0"/>
          <w:divBdr>
            <w:top w:val="none" w:sz="0" w:space="0" w:color="auto"/>
            <w:left w:val="none" w:sz="0" w:space="0" w:color="auto"/>
            <w:bottom w:val="none" w:sz="0" w:space="0" w:color="auto"/>
            <w:right w:val="none" w:sz="0" w:space="0" w:color="auto"/>
          </w:divBdr>
        </w:div>
        <w:div w:id="1461265299">
          <w:marLeft w:val="640"/>
          <w:marRight w:val="0"/>
          <w:marTop w:val="0"/>
          <w:marBottom w:val="0"/>
          <w:divBdr>
            <w:top w:val="none" w:sz="0" w:space="0" w:color="auto"/>
            <w:left w:val="none" w:sz="0" w:space="0" w:color="auto"/>
            <w:bottom w:val="none" w:sz="0" w:space="0" w:color="auto"/>
            <w:right w:val="none" w:sz="0" w:space="0" w:color="auto"/>
          </w:divBdr>
        </w:div>
        <w:div w:id="2062710497">
          <w:marLeft w:val="640"/>
          <w:marRight w:val="0"/>
          <w:marTop w:val="0"/>
          <w:marBottom w:val="0"/>
          <w:divBdr>
            <w:top w:val="none" w:sz="0" w:space="0" w:color="auto"/>
            <w:left w:val="none" w:sz="0" w:space="0" w:color="auto"/>
            <w:bottom w:val="none" w:sz="0" w:space="0" w:color="auto"/>
            <w:right w:val="none" w:sz="0" w:space="0" w:color="auto"/>
          </w:divBdr>
        </w:div>
        <w:div w:id="991106267">
          <w:marLeft w:val="640"/>
          <w:marRight w:val="0"/>
          <w:marTop w:val="0"/>
          <w:marBottom w:val="0"/>
          <w:divBdr>
            <w:top w:val="none" w:sz="0" w:space="0" w:color="auto"/>
            <w:left w:val="none" w:sz="0" w:space="0" w:color="auto"/>
            <w:bottom w:val="none" w:sz="0" w:space="0" w:color="auto"/>
            <w:right w:val="none" w:sz="0" w:space="0" w:color="auto"/>
          </w:divBdr>
        </w:div>
        <w:div w:id="2049180135">
          <w:marLeft w:val="640"/>
          <w:marRight w:val="0"/>
          <w:marTop w:val="0"/>
          <w:marBottom w:val="0"/>
          <w:divBdr>
            <w:top w:val="none" w:sz="0" w:space="0" w:color="auto"/>
            <w:left w:val="none" w:sz="0" w:space="0" w:color="auto"/>
            <w:bottom w:val="none" w:sz="0" w:space="0" w:color="auto"/>
            <w:right w:val="none" w:sz="0" w:space="0" w:color="auto"/>
          </w:divBdr>
        </w:div>
        <w:div w:id="542058087">
          <w:marLeft w:val="640"/>
          <w:marRight w:val="0"/>
          <w:marTop w:val="0"/>
          <w:marBottom w:val="0"/>
          <w:divBdr>
            <w:top w:val="none" w:sz="0" w:space="0" w:color="auto"/>
            <w:left w:val="none" w:sz="0" w:space="0" w:color="auto"/>
            <w:bottom w:val="none" w:sz="0" w:space="0" w:color="auto"/>
            <w:right w:val="none" w:sz="0" w:space="0" w:color="auto"/>
          </w:divBdr>
        </w:div>
        <w:div w:id="1861894596">
          <w:marLeft w:val="640"/>
          <w:marRight w:val="0"/>
          <w:marTop w:val="0"/>
          <w:marBottom w:val="0"/>
          <w:divBdr>
            <w:top w:val="none" w:sz="0" w:space="0" w:color="auto"/>
            <w:left w:val="none" w:sz="0" w:space="0" w:color="auto"/>
            <w:bottom w:val="none" w:sz="0" w:space="0" w:color="auto"/>
            <w:right w:val="none" w:sz="0" w:space="0" w:color="auto"/>
          </w:divBdr>
        </w:div>
        <w:div w:id="1158425811">
          <w:marLeft w:val="640"/>
          <w:marRight w:val="0"/>
          <w:marTop w:val="0"/>
          <w:marBottom w:val="0"/>
          <w:divBdr>
            <w:top w:val="none" w:sz="0" w:space="0" w:color="auto"/>
            <w:left w:val="none" w:sz="0" w:space="0" w:color="auto"/>
            <w:bottom w:val="none" w:sz="0" w:space="0" w:color="auto"/>
            <w:right w:val="none" w:sz="0" w:space="0" w:color="auto"/>
          </w:divBdr>
        </w:div>
        <w:div w:id="807671590">
          <w:marLeft w:val="640"/>
          <w:marRight w:val="0"/>
          <w:marTop w:val="0"/>
          <w:marBottom w:val="0"/>
          <w:divBdr>
            <w:top w:val="none" w:sz="0" w:space="0" w:color="auto"/>
            <w:left w:val="none" w:sz="0" w:space="0" w:color="auto"/>
            <w:bottom w:val="none" w:sz="0" w:space="0" w:color="auto"/>
            <w:right w:val="none" w:sz="0" w:space="0" w:color="auto"/>
          </w:divBdr>
        </w:div>
        <w:div w:id="1091119314">
          <w:marLeft w:val="640"/>
          <w:marRight w:val="0"/>
          <w:marTop w:val="0"/>
          <w:marBottom w:val="0"/>
          <w:divBdr>
            <w:top w:val="none" w:sz="0" w:space="0" w:color="auto"/>
            <w:left w:val="none" w:sz="0" w:space="0" w:color="auto"/>
            <w:bottom w:val="none" w:sz="0" w:space="0" w:color="auto"/>
            <w:right w:val="none" w:sz="0" w:space="0" w:color="auto"/>
          </w:divBdr>
        </w:div>
        <w:div w:id="1230992679">
          <w:marLeft w:val="640"/>
          <w:marRight w:val="0"/>
          <w:marTop w:val="0"/>
          <w:marBottom w:val="0"/>
          <w:divBdr>
            <w:top w:val="none" w:sz="0" w:space="0" w:color="auto"/>
            <w:left w:val="none" w:sz="0" w:space="0" w:color="auto"/>
            <w:bottom w:val="none" w:sz="0" w:space="0" w:color="auto"/>
            <w:right w:val="none" w:sz="0" w:space="0" w:color="auto"/>
          </w:divBdr>
        </w:div>
        <w:div w:id="439225333">
          <w:marLeft w:val="640"/>
          <w:marRight w:val="0"/>
          <w:marTop w:val="0"/>
          <w:marBottom w:val="0"/>
          <w:divBdr>
            <w:top w:val="none" w:sz="0" w:space="0" w:color="auto"/>
            <w:left w:val="none" w:sz="0" w:space="0" w:color="auto"/>
            <w:bottom w:val="none" w:sz="0" w:space="0" w:color="auto"/>
            <w:right w:val="none" w:sz="0" w:space="0" w:color="auto"/>
          </w:divBdr>
        </w:div>
        <w:div w:id="2104102160">
          <w:marLeft w:val="640"/>
          <w:marRight w:val="0"/>
          <w:marTop w:val="0"/>
          <w:marBottom w:val="0"/>
          <w:divBdr>
            <w:top w:val="none" w:sz="0" w:space="0" w:color="auto"/>
            <w:left w:val="none" w:sz="0" w:space="0" w:color="auto"/>
            <w:bottom w:val="none" w:sz="0" w:space="0" w:color="auto"/>
            <w:right w:val="none" w:sz="0" w:space="0" w:color="auto"/>
          </w:divBdr>
        </w:div>
        <w:div w:id="1933320878">
          <w:marLeft w:val="640"/>
          <w:marRight w:val="0"/>
          <w:marTop w:val="0"/>
          <w:marBottom w:val="0"/>
          <w:divBdr>
            <w:top w:val="none" w:sz="0" w:space="0" w:color="auto"/>
            <w:left w:val="none" w:sz="0" w:space="0" w:color="auto"/>
            <w:bottom w:val="none" w:sz="0" w:space="0" w:color="auto"/>
            <w:right w:val="none" w:sz="0" w:space="0" w:color="auto"/>
          </w:divBdr>
        </w:div>
        <w:div w:id="1674257780">
          <w:marLeft w:val="640"/>
          <w:marRight w:val="0"/>
          <w:marTop w:val="0"/>
          <w:marBottom w:val="0"/>
          <w:divBdr>
            <w:top w:val="none" w:sz="0" w:space="0" w:color="auto"/>
            <w:left w:val="none" w:sz="0" w:space="0" w:color="auto"/>
            <w:bottom w:val="none" w:sz="0" w:space="0" w:color="auto"/>
            <w:right w:val="none" w:sz="0" w:space="0" w:color="auto"/>
          </w:divBdr>
        </w:div>
        <w:div w:id="1865289734">
          <w:marLeft w:val="640"/>
          <w:marRight w:val="0"/>
          <w:marTop w:val="0"/>
          <w:marBottom w:val="0"/>
          <w:divBdr>
            <w:top w:val="none" w:sz="0" w:space="0" w:color="auto"/>
            <w:left w:val="none" w:sz="0" w:space="0" w:color="auto"/>
            <w:bottom w:val="none" w:sz="0" w:space="0" w:color="auto"/>
            <w:right w:val="none" w:sz="0" w:space="0" w:color="auto"/>
          </w:divBdr>
        </w:div>
        <w:div w:id="956253816">
          <w:marLeft w:val="640"/>
          <w:marRight w:val="0"/>
          <w:marTop w:val="0"/>
          <w:marBottom w:val="0"/>
          <w:divBdr>
            <w:top w:val="none" w:sz="0" w:space="0" w:color="auto"/>
            <w:left w:val="none" w:sz="0" w:space="0" w:color="auto"/>
            <w:bottom w:val="none" w:sz="0" w:space="0" w:color="auto"/>
            <w:right w:val="none" w:sz="0" w:space="0" w:color="auto"/>
          </w:divBdr>
        </w:div>
        <w:div w:id="1939216319">
          <w:marLeft w:val="640"/>
          <w:marRight w:val="0"/>
          <w:marTop w:val="0"/>
          <w:marBottom w:val="0"/>
          <w:divBdr>
            <w:top w:val="none" w:sz="0" w:space="0" w:color="auto"/>
            <w:left w:val="none" w:sz="0" w:space="0" w:color="auto"/>
            <w:bottom w:val="none" w:sz="0" w:space="0" w:color="auto"/>
            <w:right w:val="none" w:sz="0" w:space="0" w:color="auto"/>
          </w:divBdr>
        </w:div>
        <w:div w:id="296106505">
          <w:marLeft w:val="640"/>
          <w:marRight w:val="0"/>
          <w:marTop w:val="0"/>
          <w:marBottom w:val="0"/>
          <w:divBdr>
            <w:top w:val="none" w:sz="0" w:space="0" w:color="auto"/>
            <w:left w:val="none" w:sz="0" w:space="0" w:color="auto"/>
            <w:bottom w:val="none" w:sz="0" w:space="0" w:color="auto"/>
            <w:right w:val="none" w:sz="0" w:space="0" w:color="auto"/>
          </w:divBdr>
        </w:div>
        <w:div w:id="2040662601">
          <w:marLeft w:val="640"/>
          <w:marRight w:val="0"/>
          <w:marTop w:val="0"/>
          <w:marBottom w:val="0"/>
          <w:divBdr>
            <w:top w:val="none" w:sz="0" w:space="0" w:color="auto"/>
            <w:left w:val="none" w:sz="0" w:space="0" w:color="auto"/>
            <w:bottom w:val="none" w:sz="0" w:space="0" w:color="auto"/>
            <w:right w:val="none" w:sz="0" w:space="0" w:color="auto"/>
          </w:divBdr>
        </w:div>
        <w:div w:id="1612586529">
          <w:marLeft w:val="640"/>
          <w:marRight w:val="0"/>
          <w:marTop w:val="0"/>
          <w:marBottom w:val="0"/>
          <w:divBdr>
            <w:top w:val="none" w:sz="0" w:space="0" w:color="auto"/>
            <w:left w:val="none" w:sz="0" w:space="0" w:color="auto"/>
            <w:bottom w:val="none" w:sz="0" w:space="0" w:color="auto"/>
            <w:right w:val="none" w:sz="0" w:space="0" w:color="auto"/>
          </w:divBdr>
        </w:div>
        <w:div w:id="93523122">
          <w:marLeft w:val="640"/>
          <w:marRight w:val="0"/>
          <w:marTop w:val="0"/>
          <w:marBottom w:val="0"/>
          <w:divBdr>
            <w:top w:val="none" w:sz="0" w:space="0" w:color="auto"/>
            <w:left w:val="none" w:sz="0" w:space="0" w:color="auto"/>
            <w:bottom w:val="none" w:sz="0" w:space="0" w:color="auto"/>
            <w:right w:val="none" w:sz="0" w:space="0" w:color="auto"/>
          </w:divBdr>
        </w:div>
        <w:div w:id="758216670">
          <w:marLeft w:val="640"/>
          <w:marRight w:val="0"/>
          <w:marTop w:val="0"/>
          <w:marBottom w:val="0"/>
          <w:divBdr>
            <w:top w:val="none" w:sz="0" w:space="0" w:color="auto"/>
            <w:left w:val="none" w:sz="0" w:space="0" w:color="auto"/>
            <w:bottom w:val="none" w:sz="0" w:space="0" w:color="auto"/>
            <w:right w:val="none" w:sz="0" w:space="0" w:color="auto"/>
          </w:divBdr>
        </w:div>
        <w:div w:id="660697073">
          <w:marLeft w:val="640"/>
          <w:marRight w:val="0"/>
          <w:marTop w:val="0"/>
          <w:marBottom w:val="0"/>
          <w:divBdr>
            <w:top w:val="none" w:sz="0" w:space="0" w:color="auto"/>
            <w:left w:val="none" w:sz="0" w:space="0" w:color="auto"/>
            <w:bottom w:val="none" w:sz="0" w:space="0" w:color="auto"/>
            <w:right w:val="none" w:sz="0" w:space="0" w:color="auto"/>
          </w:divBdr>
        </w:div>
        <w:div w:id="1723140435">
          <w:marLeft w:val="640"/>
          <w:marRight w:val="0"/>
          <w:marTop w:val="0"/>
          <w:marBottom w:val="0"/>
          <w:divBdr>
            <w:top w:val="none" w:sz="0" w:space="0" w:color="auto"/>
            <w:left w:val="none" w:sz="0" w:space="0" w:color="auto"/>
            <w:bottom w:val="none" w:sz="0" w:space="0" w:color="auto"/>
            <w:right w:val="none" w:sz="0" w:space="0" w:color="auto"/>
          </w:divBdr>
        </w:div>
        <w:div w:id="1661159591">
          <w:marLeft w:val="640"/>
          <w:marRight w:val="0"/>
          <w:marTop w:val="0"/>
          <w:marBottom w:val="0"/>
          <w:divBdr>
            <w:top w:val="none" w:sz="0" w:space="0" w:color="auto"/>
            <w:left w:val="none" w:sz="0" w:space="0" w:color="auto"/>
            <w:bottom w:val="none" w:sz="0" w:space="0" w:color="auto"/>
            <w:right w:val="none" w:sz="0" w:space="0" w:color="auto"/>
          </w:divBdr>
        </w:div>
        <w:div w:id="680548857">
          <w:marLeft w:val="640"/>
          <w:marRight w:val="0"/>
          <w:marTop w:val="0"/>
          <w:marBottom w:val="0"/>
          <w:divBdr>
            <w:top w:val="none" w:sz="0" w:space="0" w:color="auto"/>
            <w:left w:val="none" w:sz="0" w:space="0" w:color="auto"/>
            <w:bottom w:val="none" w:sz="0" w:space="0" w:color="auto"/>
            <w:right w:val="none" w:sz="0" w:space="0" w:color="auto"/>
          </w:divBdr>
        </w:div>
        <w:div w:id="632635897">
          <w:marLeft w:val="640"/>
          <w:marRight w:val="0"/>
          <w:marTop w:val="0"/>
          <w:marBottom w:val="0"/>
          <w:divBdr>
            <w:top w:val="none" w:sz="0" w:space="0" w:color="auto"/>
            <w:left w:val="none" w:sz="0" w:space="0" w:color="auto"/>
            <w:bottom w:val="none" w:sz="0" w:space="0" w:color="auto"/>
            <w:right w:val="none" w:sz="0" w:space="0" w:color="auto"/>
          </w:divBdr>
        </w:div>
        <w:div w:id="135269272">
          <w:marLeft w:val="640"/>
          <w:marRight w:val="0"/>
          <w:marTop w:val="0"/>
          <w:marBottom w:val="0"/>
          <w:divBdr>
            <w:top w:val="none" w:sz="0" w:space="0" w:color="auto"/>
            <w:left w:val="none" w:sz="0" w:space="0" w:color="auto"/>
            <w:bottom w:val="none" w:sz="0" w:space="0" w:color="auto"/>
            <w:right w:val="none" w:sz="0" w:space="0" w:color="auto"/>
          </w:divBdr>
        </w:div>
        <w:div w:id="1937136067">
          <w:marLeft w:val="640"/>
          <w:marRight w:val="0"/>
          <w:marTop w:val="0"/>
          <w:marBottom w:val="0"/>
          <w:divBdr>
            <w:top w:val="none" w:sz="0" w:space="0" w:color="auto"/>
            <w:left w:val="none" w:sz="0" w:space="0" w:color="auto"/>
            <w:bottom w:val="none" w:sz="0" w:space="0" w:color="auto"/>
            <w:right w:val="none" w:sz="0" w:space="0" w:color="auto"/>
          </w:divBdr>
        </w:div>
      </w:divsChild>
    </w:div>
    <w:div w:id="1873152641">
      <w:bodyDiv w:val="1"/>
      <w:marLeft w:val="0"/>
      <w:marRight w:val="0"/>
      <w:marTop w:val="0"/>
      <w:marBottom w:val="0"/>
      <w:divBdr>
        <w:top w:val="none" w:sz="0" w:space="0" w:color="auto"/>
        <w:left w:val="none" w:sz="0" w:space="0" w:color="auto"/>
        <w:bottom w:val="none" w:sz="0" w:space="0" w:color="auto"/>
        <w:right w:val="none" w:sz="0" w:space="0" w:color="auto"/>
      </w:divBdr>
    </w:div>
    <w:div w:id="1873416321">
      <w:bodyDiv w:val="1"/>
      <w:marLeft w:val="0"/>
      <w:marRight w:val="0"/>
      <w:marTop w:val="0"/>
      <w:marBottom w:val="0"/>
      <w:divBdr>
        <w:top w:val="none" w:sz="0" w:space="0" w:color="auto"/>
        <w:left w:val="none" w:sz="0" w:space="0" w:color="auto"/>
        <w:bottom w:val="none" w:sz="0" w:space="0" w:color="auto"/>
        <w:right w:val="none" w:sz="0" w:space="0" w:color="auto"/>
      </w:divBdr>
    </w:div>
    <w:div w:id="1873615772">
      <w:bodyDiv w:val="1"/>
      <w:marLeft w:val="0"/>
      <w:marRight w:val="0"/>
      <w:marTop w:val="0"/>
      <w:marBottom w:val="0"/>
      <w:divBdr>
        <w:top w:val="none" w:sz="0" w:space="0" w:color="auto"/>
        <w:left w:val="none" w:sz="0" w:space="0" w:color="auto"/>
        <w:bottom w:val="none" w:sz="0" w:space="0" w:color="auto"/>
        <w:right w:val="none" w:sz="0" w:space="0" w:color="auto"/>
      </w:divBdr>
    </w:div>
    <w:div w:id="1874338440">
      <w:bodyDiv w:val="1"/>
      <w:marLeft w:val="0"/>
      <w:marRight w:val="0"/>
      <w:marTop w:val="0"/>
      <w:marBottom w:val="0"/>
      <w:divBdr>
        <w:top w:val="none" w:sz="0" w:space="0" w:color="auto"/>
        <w:left w:val="none" w:sz="0" w:space="0" w:color="auto"/>
        <w:bottom w:val="none" w:sz="0" w:space="0" w:color="auto"/>
        <w:right w:val="none" w:sz="0" w:space="0" w:color="auto"/>
      </w:divBdr>
    </w:div>
    <w:div w:id="1874876743">
      <w:bodyDiv w:val="1"/>
      <w:marLeft w:val="0"/>
      <w:marRight w:val="0"/>
      <w:marTop w:val="0"/>
      <w:marBottom w:val="0"/>
      <w:divBdr>
        <w:top w:val="none" w:sz="0" w:space="0" w:color="auto"/>
        <w:left w:val="none" w:sz="0" w:space="0" w:color="auto"/>
        <w:bottom w:val="none" w:sz="0" w:space="0" w:color="auto"/>
        <w:right w:val="none" w:sz="0" w:space="0" w:color="auto"/>
      </w:divBdr>
    </w:div>
    <w:div w:id="1876575503">
      <w:bodyDiv w:val="1"/>
      <w:marLeft w:val="0"/>
      <w:marRight w:val="0"/>
      <w:marTop w:val="0"/>
      <w:marBottom w:val="0"/>
      <w:divBdr>
        <w:top w:val="none" w:sz="0" w:space="0" w:color="auto"/>
        <w:left w:val="none" w:sz="0" w:space="0" w:color="auto"/>
        <w:bottom w:val="none" w:sz="0" w:space="0" w:color="auto"/>
        <w:right w:val="none" w:sz="0" w:space="0" w:color="auto"/>
      </w:divBdr>
    </w:div>
    <w:div w:id="1880236155">
      <w:bodyDiv w:val="1"/>
      <w:marLeft w:val="0"/>
      <w:marRight w:val="0"/>
      <w:marTop w:val="0"/>
      <w:marBottom w:val="0"/>
      <w:divBdr>
        <w:top w:val="none" w:sz="0" w:space="0" w:color="auto"/>
        <w:left w:val="none" w:sz="0" w:space="0" w:color="auto"/>
        <w:bottom w:val="none" w:sz="0" w:space="0" w:color="auto"/>
        <w:right w:val="none" w:sz="0" w:space="0" w:color="auto"/>
      </w:divBdr>
    </w:div>
    <w:div w:id="1880586261">
      <w:bodyDiv w:val="1"/>
      <w:marLeft w:val="0"/>
      <w:marRight w:val="0"/>
      <w:marTop w:val="0"/>
      <w:marBottom w:val="0"/>
      <w:divBdr>
        <w:top w:val="none" w:sz="0" w:space="0" w:color="auto"/>
        <w:left w:val="none" w:sz="0" w:space="0" w:color="auto"/>
        <w:bottom w:val="none" w:sz="0" w:space="0" w:color="auto"/>
        <w:right w:val="none" w:sz="0" w:space="0" w:color="auto"/>
      </w:divBdr>
    </w:div>
    <w:div w:id="1881818608">
      <w:bodyDiv w:val="1"/>
      <w:marLeft w:val="0"/>
      <w:marRight w:val="0"/>
      <w:marTop w:val="0"/>
      <w:marBottom w:val="0"/>
      <w:divBdr>
        <w:top w:val="none" w:sz="0" w:space="0" w:color="auto"/>
        <w:left w:val="none" w:sz="0" w:space="0" w:color="auto"/>
        <w:bottom w:val="none" w:sz="0" w:space="0" w:color="auto"/>
        <w:right w:val="none" w:sz="0" w:space="0" w:color="auto"/>
      </w:divBdr>
      <w:divsChild>
        <w:div w:id="10186281">
          <w:marLeft w:val="640"/>
          <w:marRight w:val="0"/>
          <w:marTop w:val="0"/>
          <w:marBottom w:val="0"/>
          <w:divBdr>
            <w:top w:val="none" w:sz="0" w:space="0" w:color="auto"/>
            <w:left w:val="none" w:sz="0" w:space="0" w:color="auto"/>
            <w:bottom w:val="none" w:sz="0" w:space="0" w:color="auto"/>
            <w:right w:val="none" w:sz="0" w:space="0" w:color="auto"/>
          </w:divBdr>
        </w:div>
        <w:div w:id="58528979">
          <w:marLeft w:val="640"/>
          <w:marRight w:val="0"/>
          <w:marTop w:val="0"/>
          <w:marBottom w:val="0"/>
          <w:divBdr>
            <w:top w:val="none" w:sz="0" w:space="0" w:color="auto"/>
            <w:left w:val="none" w:sz="0" w:space="0" w:color="auto"/>
            <w:bottom w:val="none" w:sz="0" w:space="0" w:color="auto"/>
            <w:right w:val="none" w:sz="0" w:space="0" w:color="auto"/>
          </w:divBdr>
        </w:div>
        <w:div w:id="58600743">
          <w:marLeft w:val="640"/>
          <w:marRight w:val="0"/>
          <w:marTop w:val="0"/>
          <w:marBottom w:val="0"/>
          <w:divBdr>
            <w:top w:val="none" w:sz="0" w:space="0" w:color="auto"/>
            <w:left w:val="none" w:sz="0" w:space="0" w:color="auto"/>
            <w:bottom w:val="none" w:sz="0" w:space="0" w:color="auto"/>
            <w:right w:val="none" w:sz="0" w:space="0" w:color="auto"/>
          </w:divBdr>
        </w:div>
        <w:div w:id="92946638">
          <w:marLeft w:val="640"/>
          <w:marRight w:val="0"/>
          <w:marTop w:val="0"/>
          <w:marBottom w:val="0"/>
          <w:divBdr>
            <w:top w:val="none" w:sz="0" w:space="0" w:color="auto"/>
            <w:left w:val="none" w:sz="0" w:space="0" w:color="auto"/>
            <w:bottom w:val="none" w:sz="0" w:space="0" w:color="auto"/>
            <w:right w:val="none" w:sz="0" w:space="0" w:color="auto"/>
          </w:divBdr>
        </w:div>
        <w:div w:id="98109302">
          <w:marLeft w:val="640"/>
          <w:marRight w:val="0"/>
          <w:marTop w:val="0"/>
          <w:marBottom w:val="0"/>
          <w:divBdr>
            <w:top w:val="none" w:sz="0" w:space="0" w:color="auto"/>
            <w:left w:val="none" w:sz="0" w:space="0" w:color="auto"/>
            <w:bottom w:val="none" w:sz="0" w:space="0" w:color="auto"/>
            <w:right w:val="none" w:sz="0" w:space="0" w:color="auto"/>
          </w:divBdr>
        </w:div>
        <w:div w:id="116334326">
          <w:marLeft w:val="640"/>
          <w:marRight w:val="0"/>
          <w:marTop w:val="0"/>
          <w:marBottom w:val="0"/>
          <w:divBdr>
            <w:top w:val="none" w:sz="0" w:space="0" w:color="auto"/>
            <w:left w:val="none" w:sz="0" w:space="0" w:color="auto"/>
            <w:bottom w:val="none" w:sz="0" w:space="0" w:color="auto"/>
            <w:right w:val="none" w:sz="0" w:space="0" w:color="auto"/>
          </w:divBdr>
        </w:div>
        <w:div w:id="119153929">
          <w:marLeft w:val="640"/>
          <w:marRight w:val="0"/>
          <w:marTop w:val="0"/>
          <w:marBottom w:val="0"/>
          <w:divBdr>
            <w:top w:val="none" w:sz="0" w:space="0" w:color="auto"/>
            <w:left w:val="none" w:sz="0" w:space="0" w:color="auto"/>
            <w:bottom w:val="none" w:sz="0" w:space="0" w:color="auto"/>
            <w:right w:val="none" w:sz="0" w:space="0" w:color="auto"/>
          </w:divBdr>
        </w:div>
        <w:div w:id="137038440">
          <w:marLeft w:val="640"/>
          <w:marRight w:val="0"/>
          <w:marTop w:val="0"/>
          <w:marBottom w:val="0"/>
          <w:divBdr>
            <w:top w:val="none" w:sz="0" w:space="0" w:color="auto"/>
            <w:left w:val="none" w:sz="0" w:space="0" w:color="auto"/>
            <w:bottom w:val="none" w:sz="0" w:space="0" w:color="auto"/>
            <w:right w:val="none" w:sz="0" w:space="0" w:color="auto"/>
          </w:divBdr>
        </w:div>
        <w:div w:id="186719912">
          <w:marLeft w:val="640"/>
          <w:marRight w:val="0"/>
          <w:marTop w:val="0"/>
          <w:marBottom w:val="0"/>
          <w:divBdr>
            <w:top w:val="none" w:sz="0" w:space="0" w:color="auto"/>
            <w:left w:val="none" w:sz="0" w:space="0" w:color="auto"/>
            <w:bottom w:val="none" w:sz="0" w:space="0" w:color="auto"/>
            <w:right w:val="none" w:sz="0" w:space="0" w:color="auto"/>
          </w:divBdr>
        </w:div>
        <w:div w:id="233511515">
          <w:marLeft w:val="640"/>
          <w:marRight w:val="0"/>
          <w:marTop w:val="0"/>
          <w:marBottom w:val="0"/>
          <w:divBdr>
            <w:top w:val="none" w:sz="0" w:space="0" w:color="auto"/>
            <w:left w:val="none" w:sz="0" w:space="0" w:color="auto"/>
            <w:bottom w:val="none" w:sz="0" w:space="0" w:color="auto"/>
            <w:right w:val="none" w:sz="0" w:space="0" w:color="auto"/>
          </w:divBdr>
        </w:div>
        <w:div w:id="251817024">
          <w:marLeft w:val="640"/>
          <w:marRight w:val="0"/>
          <w:marTop w:val="0"/>
          <w:marBottom w:val="0"/>
          <w:divBdr>
            <w:top w:val="none" w:sz="0" w:space="0" w:color="auto"/>
            <w:left w:val="none" w:sz="0" w:space="0" w:color="auto"/>
            <w:bottom w:val="none" w:sz="0" w:space="0" w:color="auto"/>
            <w:right w:val="none" w:sz="0" w:space="0" w:color="auto"/>
          </w:divBdr>
        </w:div>
        <w:div w:id="273370929">
          <w:marLeft w:val="640"/>
          <w:marRight w:val="0"/>
          <w:marTop w:val="0"/>
          <w:marBottom w:val="0"/>
          <w:divBdr>
            <w:top w:val="none" w:sz="0" w:space="0" w:color="auto"/>
            <w:left w:val="none" w:sz="0" w:space="0" w:color="auto"/>
            <w:bottom w:val="none" w:sz="0" w:space="0" w:color="auto"/>
            <w:right w:val="none" w:sz="0" w:space="0" w:color="auto"/>
          </w:divBdr>
        </w:div>
        <w:div w:id="302121612">
          <w:marLeft w:val="640"/>
          <w:marRight w:val="0"/>
          <w:marTop w:val="0"/>
          <w:marBottom w:val="0"/>
          <w:divBdr>
            <w:top w:val="none" w:sz="0" w:space="0" w:color="auto"/>
            <w:left w:val="none" w:sz="0" w:space="0" w:color="auto"/>
            <w:bottom w:val="none" w:sz="0" w:space="0" w:color="auto"/>
            <w:right w:val="none" w:sz="0" w:space="0" w:color="auto"/>
          </w:divBdr>
        </w:div>
        <w:div w:id="310411111">
          <w:marLeft w:val="640"/>
          <w:marRight w:val="0"/>
          <w:marTop w:val="0"/>
          <w:marBottom w:val="0"/>
          <w:divBdr>
            <w:top w:val="none" w:sz="0" w:space="0" w:color="auto"/>
            <w:left w:val="none" w:sz="0" w:space="0" w:color="auto"/>
            <w:bottom w:val="none" w:sz="0" w:space="0" w:color="auto"/>
            <w:right w:val="none" w:sz="0" w:space="0" w:color="auto"/>
          </w:divBdr>
        </w:div>
        <w:div w:id="321543829">
          <w:marLeft w:val="640"/>
          <w:marRight w:val="0"/>
          <w:marTop w:val="0"/>
          <w:marBottom w:val="0"/>
          <w:divBdr>
            <w:top w:val="none" w:sz="0" w:space="0" w:color="auto"/>
            <w:left w:val="none" w:sz="0" w:space="0" w:color="auto"/>
            <w:bottom w:val="none" w:sz="0" w:space="0" w:color="auto"/>
            <w:right w:val="none" w:sz="0" w:space="0" w:color="auto"/>
          </w:divBdr>
        </w:div>
        <w:div w:id="329992506">
          <w:marLeft w:val="640"/>
          <w:marRight w:val="0"/>
          <w:marTop w:val="0"/>
          <w:marBottom w:val="0"/>
          <w:divBdr>
            <w:top w:val="none" w:sz="0" w:space="0" w:color="auto"/>
            <w:left w:val="none" w:sz="0" w:space="0" w:color="auto"/>
            <w:bottom w:val="none" w:sz="0" w:space="0" w:color="auto"/>
            <w:right w:val="none" w:sz="0" w:space="0" w:color="auto"/>
          </w:divBdr>
        </w:div>
        <w:div w:id="333069774">
          <w:marLeft w:val="640"/>
          <w:marRight w:val="0"/>
          <w:marTop w:val="0"/>
          <w:marBottom w:val="0"/>
          <w:divBdr>
            <w:top w:val="none" w:sz="0" w:space="0" w:color="auto"/>
            <w:left w:val="none" w:sz="0" w:space="0" w:color="auto"/>
            <w:bottom w:val="none" w:sz="0" w:space="0" w:color="auto"/>
            <w:right w:val="none" w:sz="0" w:space="0" w:color="auto"/>
          </w:divBdr>
        </w:div>
        <w:div w:id="363101142">
          <w:marLeft w:val="640"/>
          <w:marRight w:val="0"/>
          <w:marTop w:val="0"/>
          <w:marBottom w:val="0"/>
          <w:divBdr>
            <w:top w:val="none" w:sz="0" w:space="0" w:color="auto"/>
            <w:left w:val="none" w:sz="0" w:space="0" w:color="auto"/>
            <w:bottom w:val="none" w:sz="0" w:space="0" w:color="auto"/>
            <w:right w:val="none" w:sz="0" w:space="0" w:color="auto"/>
          </w:divBdr>
        </w:div>
        <w:div w:id="369454438">
          <w:marLeft w:val="640"/>
          <w:marRight w:val="0"/>
          <w:marTop w:val="0"/>
          <w:marBottom w:val="0"/>
          <w:divBdr>
            <w:top w:val="none" w:sz="0" w:space="0" w:color="auto"/>
            <w:left w:val="none" w:sz="0" w:space="0" w:color="auto"/>
            <w:bottom w:val="none" w:sz="0" w:space="0" w:color="auto"/>
            <w:right w:val="none" w:sz="0" w:space="0" w:color="auto"/>
          </w:divBdr>
        </w:div>
        <w:div w:id="403534107">
          <w:marLeft w:val="640"/>
          <w:marRight w:val="0"/>
          <w:marTop w:val="0"/>
          <w:marBottom w:val="0"/>
          <w:divBdr>
            <w:top w:val="none" w:sz="0" w:space="0" w:color="auto"/>
            <w:left w:val="none" w:sz="0" w:space="0" w:color="auto"/>
            <w:bottom w:val="none" w:sz="0" w:space="0" w:color="auto"/>
            <w:right w:val="none" w:sz="0" w:space="0" w:color="auto"/>
          </w:divBdr>
        </w:div>
        <w:div w:id="418403931">
          <w:marLeft w:val="640"/>
          <w:marRight w:val="0"/>
          <w:marTop w:val="0"/>
          <w:marBottom w:val="0"/>
          <w:divBdr>
            <w:top w:val="none" w:sz="0" w:space="0" w:color="auto"/>
            <w:left w:val="none" w:sz="0" w:space="0" w:color="auto"/>
            <w:bottom w:val="none" w:sz="0" w:space="0" w:color="auto"/>
            <w:right w:val="none" w:sz="0" w:space="0" w:color="auto"/>
          </w:divBdr>
        </w:div>
        <w:div w:id="423258791">
          <w:marLeft w:val="640"/>
          <w:marRight w:val="0"/>
          <w:marTop w:val="0"/>
          <w:marBottom w:val="0"/>
          <w:divBdr>
            <w:top w:val="none" w:sz="0" w:space="0" w:color="auto"/>
            <w:left w:val="none" w:sz="0" w:space="0" w:color="auto"/>
            <w:bottom w:val="none" w:sz="0" w:space="0" w:color="auto"/>
            <w:right w:val="none" w:sz="0" w:space="0" w:color="auto"/>
          </w:divBdr>
        </w:div>
        <w:div w:id="436485738">
          <w:marLeft w:val="640"/>
          <w:marRight w:val="0"/>
          <w:marTop w:val="0"/>
          <w:marBottom w:val="0"/>
          <w:divBdr>
            <w:top w:val="none" w:sz="0" w:space="0" w:color="auto"/>
            <w:left w:val="none" w:sz="0" w:space="0" w:color="auto"/>
            <w:bottom w:val="none" w:sz="0" w:space="0" w:color="auto"/>
            <w:right w:val="none" w:sz="0" w:space="0" w:color="auto"/>
          </w:divBdr>
        </w:div>
        <w:div w:id="442112031">
          <w:marLeft w:val="640"/>
          <w:marRight w:val="0"/>
          <w:marTop w:val="0"/>
          <w:marBottom w:val="0"/>
          <w:divBdr>
            <w:top w:val="none" w:sz="0" w:space="0" w:color="auto"/>
            <w:left w:val="none" w:sz="0" w:space="0" w:color="auto"/>
            <w:bottom w:val="none" w:sz="0" w:space="0" w:color="auto"/>
            <w:right w:val="none" w:sz="0" w:space="0" w:color="auto"/>
          </w:divBdr>
        </w:div>
        <w:div w:id="457262168">
          <w:marLeft w:val="640"/>
          <w:marRight w:val="0"/>
          <w:marTop w:val="0"/>
          <w:marBottom w:val="0"/>
          <w:divBdr>
            <w:top w:val="none" w:sz="0" w:space="0" w:color="auto"/>
            <w:left w:val="none" w:sz="0" w:space="0" w:color="auto"/>
            <w:bottom w:val="none" w:sz="0" w:space="0" w:color="auto"/>
            <w:right w:val="none" w:sz="0" w:space="0" w:color="auto"/>
          </w:divBdr>
        </w:div>
        <w:div w:id="457574147">
          <w:marLeft w:val="640"/>
          <w:marRight w:val="0"/>
          <w:marTop w:val="0"/>
          <w:marBottom w:val="0"/>
          <w:divBdr>
            <w:top w:val="none" w:sz="0" w:space="0" w:color="auto"/>
            <w:left w:val="none" w:sz="0" w:space="0" w:color="auto"/>
            <w:bottom w:val="none" w:sz="0" w:space="0" w:color="auto"/>
            <w:right w:val="none" w:sz="0" w:space="0" w:color="auto"/>
          </w:divBdr>
        </w:div>
        <w:div w:id="467667842">
          <w:marLeft w:val="640"/>
          <w:marRight w:val="0"/>
          <w:marTop w:val="0"/>
          <w:marBottom w:val="0"/>
          <w:divBdr>
            <w:top w:val="none" w:sz="0" w:space="0" w:color="auto"/>
            <w:left w:val="none" w:sz="0" w:space="0" w:color="auto"/>
            <w:bottom w:val="none" w:sz="0" w:space="0" w:color="auto"/>
            <w:right w:val="none" w:sz="0" w:space="0" w:color="auto"/>
          </w:divBdr>
        </w:div>
        <w:div w:id="484785390">
          <w:marLeft w:val="640"/>
          <w:marRight w:val="0"/>
          <w:marTop w:val="0"/>
          <w:marBottom w:val="0"/>
          <w:divBdr>
            <w:top w:val="none" w:sz="0" w:space="0" w:color="auto"/>
            <w:left w:val="none" w:sz="0" w:space="0" w:color="auto"/>
            <w:bottom w:val="none" w:sz="0" w:space="0" w:color="auto"/>
            <w:right w:val="none" w:sz="0" w:space="0" w:color="auto"/>
          </w:divBdr>
        </w:div>
        <w:div w:id="486634882">
          <w:marLeft w:val="640"/>
          <w:marRight w:val="0"/>
          <w:marTop w:val="0"/>
          <w:marBottom w:val="0"/>
          <w:divBdr>
            <w:top w:val="none" w:sz="0" w:space="0" w:color="auto"/>
            <w:left w:val="none" w:sz="0" w:space="0" w:color="auto"/>
            <w:bottom w:val="none" w:sz="0" w:space="0" w:color="auto"/>
            <w:right w:val="none" w:sz="0" w:space="0" w:color="auto"/>
          </w:divBdr>
        </w:div>
        <w:div w:id="499849872">
          <w:marLeft w:val="640"/>
          <w:marRight w:val="0"/>
          <w:marTop w:val="0"/>
          <w:marBottom w:val="0"/>
          <w:divBdr>
            <w:top w:val="none" w:sz="0" w:space="0" w:color="auto"/>
            <w:left w:val="none" w:sz="0" w:space="0" w:color="auto"/>
            <w:bottom w:val="none" w:sz="0" w:space="0" w:color="auto"/>
            <w:right w:val="none" w:sz="0" w:space="0" w:color="auto"/>
          </w:divBdr>
        </w:div>
        <w:div w:id="509877888">
          <w:marLeft w:val="640"/>
          <w:marRight w:val="0"/>
          <w:marTop w:val="0"/>
          <w:marBottom w:val="0"/>
          <w:divBdr>
            <w:top w:val="none" w:sz="0" w:space="0" w:color="auto"/>
            <w:left w:val="none" w:sz="0" w:space="0" w:color="auto"/>
            <w:bottom w:val="none" w:sz="0" w:space="0" w:color="auto"/>
            <w:right w:val="none" w:sz="0" w:space="0" w:color="auto"/>
          </w:divBdr>
        </w:div>
        <w:div w:id="518395842">
          <w:marLeft w:val="640"/>
          <w:marRight w:val="0"/>
          <w:marTop w:val="0"/>
          <w:marBottom w:val="0"/>
          <w:divBdr>
            <w:top w:val="none" w:sz="0" w:space="0" w:color="auto"/>
            <w:left w:val="none" w:sz="0" w:space="0" w:color="auto"/>
            <w:bottom w:val="none" w:sz="0" w:space="0" w:color="auto"/>
            <w:right w:val="none" w:sz="0" w:space="0" w:color="auto"/>
          </w:divBdr>
        </w:div>
        <w:div w:id="531501521">
          <w:marLeft w:val="640"/>
          <w:marRight w:val="0"/>
          <w:marTop w:val="0"/>
          <w:marBottom w:val="0"/>
          <w:divBdr>
            <w:top w:val="none" w:sz="0" w:space="0" w:color="auto"/>
            <w:left w:val="none" w:sz="0" w:space="0" w:color="auto"/>
            <w:bottom w:val="none" w:sz="0" w:space="0" w:color="auto"/>
            <w:right w:val="none" w:sz="0" w:space="0" w:color="auto"/>
          </w:divBdr>
        </w:div>
        <w:div w:id="534201161">
          <w:marLeft w:val="640"/>
          <w:marRight w:val="0"/>
          <w:marTop w:val="0"/>
          <w:marBottom w:val="0"/>
          <w:divBdr>
            <w:top w:val="none" w:sz="0" w:space="0" w:color="auto"/>
            <w:left w:val="none" w:sz="0" w:space="0" w:color="auto"/>
            <w:bottom w:val="none" w:sz="0" w:space="0" w:color="auto"/>
            <w:right w:val="none" w:sz="0" w:space="0" w:color="auto"/>
          </w:divBdr>
        </w:div>
        <w:div w:id="539053503">
          <w:marLeft w:val="640"/>
          <w:marRight w:val="0"/>
          <w:marTop w:val="0"/>
          <w:marBottom w:val="0"/>
          <w:divBdr>
            <w:top w:val="none" w:sz="0" w:space="0" w:color="auto"/>
            <w:left w:val="none" w:sz="0" w:space="0" w:color="auto"/>
            <w:bottom w:val="none" w:sz="0" w:space="0" w:color="auto"/>
            <w:right w:val="none" w:sz="0" w:space="0" w:color="auto"/>
          </w:divBdr>
        </w:div>
        <w:div w:id="551814040">
          <w:marLeft w:val="640"/>
          <w:marRight w:val="0"/>
          <w:marTop w:val="0"/>
          <w:marBottom w:val="0"/>
          <w:divBdr>
            <w:top w:val="none" w:sz="0" w:space="0" w:color="auto"/>
            <w:left w:val="none" w:sz="0" w:space="0" w:color="auto"/>
            <w:bottom w:val="none" w:sz="0" w:space="0" w:color="auto"/>
            <w:right w:val="none" w:sz="0" w:space="0" w:color="auto"/>
          </w:divBdr>
        </w:div>
        <w:div w:id="578095950">
          <w:marLeft w:val="640"/>
          <w:marRight w:val="0"/>
          <w:marTop w:val="0"/>
          <w:marBottom w:val="0"/>
          <w:divBdr>
            <w:top w:val="none" w:sz="0" w:space="0" w:color="auto"/>
            <w:left w:val="none" w:sz="0" w:space="0" w:color="auto"/>
            <w:bottom w:val="none" w:sz="0" w:space="0" w:color="auto"/>
            <w:right w:val="none" w:sz="0" w:space="0" w:color="auto"/>
          </w:divBdr>
        </w:div>
        <w:div w:id="599917602">
          <w:marLeft w:val="640"/>
          <w:marRight w:val="0"/>
          <w:marTop w:val="0"/>
          <w:marBottom w:val="0"/>
          <w:divBdr>
            <w:top w:val="none" w:sz="0" w:space="0" w:color="auto"/>
            <w:left w:val="none" w:sz="0" w:space="0" w:color="auto"/>
            <w:bottom w:val="none" w:sz="0" w:space="0" w:color="auto"/>
            <w:right w:val="none" w:sz="0" w:space="0" w:color="auto"/>
          </w:divBdr>
        </w:div>
        <w:div w:id="647902299">
          <w:marLeft w:val="640"/>
          <w:marRight w:val="0"/>
          <w:marTop w:val="0"/>
          <w:marBottom w:val="0"/>
          <w:divBdr>
            <w:top w:val="none" w:sz="0" w:space="0" w:color="auto"/>
            <w:left w:val="none" w:sz="0" w:space="0" w:color="auto"/>
            <w:bottom w:val="none" w:sz="0" w:space="0" w:color="auto"/>
            <w:right w:val="none" w:sz="0" w:space="0" w:color="auto"/>
          </w:divBdr>
        </w:div>
        <w:div w:id="654723564">
          <w:marLeft w:val="640"/>
          <w:marRight w:val="0"/>
          <w:marTop w:val="0"/>
          <w:marBottom w:val="0"/>
          <w:divBdr>
            <w:top w:val="none" w:sz="0" w:space="0" w:color="auto"/>
            <w:left w:val="none" w:sz="0" w:space="0" w:color="auto"/>
            <w:bottom w:val="none" w:sz="0" w:space="0" w:color="auto"/>
            <w:right w:val="none" w:sz="0" w:space="0" w:color="auto"/>
          </w:divBdr>
        </w:div>
        <w:div w:id="669915157">
          <w:marLeft w:val="640"/>
          <w:marRight w:val="0"/>
          <w:marTop w:val="0"/>
          <w:marBottom w:val="0"/>
          <w:divBdr>
            <w:top w:val="none" w:sz="0" w:space="0" w:color="auto"/>
            <w:left w:val="none" w:sz="0" w:space="0" w:color="auto"/>
            <w:bottom w:val="none" w:sz="0" w:space="0" w:color="auto"/>
            <w:right w:val="none" w:sz="0" w:space="0" w:color="auto"/>
          </w:divBdr>
        </w:div>
        <w:div w:id="720904689">
          <w:marLeft w:val="640"/>
          <w:marRight w:val="0"/>
          <w:marTop w:val="0"/>
          <w:marBottom w:val="0"/>
          <w:divBdr>
            <w:top w:val="none" w:sz="0" w:space="0" w:color="auto"/>
            <w:left w:val="none" w:sz="0" w:space="0" w:color="auto"/>
            <w:bottom w:val="none" w:sz="0" w:space="0" w:color="auto"/>
            <w:right w:val="none" w:sz="0" w:space="0" w:color="auto"/>
          </w:divBdr>
        </w:div>
        <w:div w:id="720908972">
          <w:marLeft w:val="640"/>
          <w:marRight w:val="0"/>
          <w:marTop w:val="0"/>
          <w:marBottom w:val="0"/>
          <w:divBdr>
            <w:top w:val="none" w:sz="0" w:space="0" w:color="auto"/>
            <w:left w:val="none" w:sz="0" w:space="0" w:color="auto"/>
            <w:bottom w:val="none" w:sz="0" w:space="0" w:color="auto"/>
            <w:right w:val="none" w:sz="0" w:space="0" w:color="auto"/>
          </w:divBdr>
        </w:div>
        <w:div w:id="721293081">
          <w:marLeft w:val="640"/>
          <w:marRight w:val="0"/>
          <w:marTop w:val="0"/>
          <w:marBottom w:val="0"/>
          <w:divBdr>
            <w:top w:val="none" w:sz="0" w:space="0" w:color="auto"/>
            <w:left w:val="none" w:sz="0" w:space="0" w:color="auto"/>
            <w:bottom w:val="none" w:sz="0" w:space="0" w:color="auto"/>
            <w:right w:val="none" w:sz="0" w:space="0" w:color="auto"/>
          </w:divBdr>
        </w:div>
        <w:div w:id="745878277">
          <w:marLeft w:val="640"/>
          <w:marRight w:val="0"/>
          <w:marTop w:val="0"/>
          <w:marBottom w:val="0"/>
          <w:divBdr>
            <w:top w:val="none" w:sz="0" w:space="0" w:color="auto"/>
            <w:left w:val="none" w:sz="0" w:space="0" w:color="auto"/>
            <w:bottom w:val="none" w:sz="0" w:space="0" w:color="auto"/>
            <w:right w:val="none" w:sz="0" w:space="0" w:color="auto"/>
          </w:divBdr>
        </w:div>
        <w:div w:id="750392666">
          <w:marLeft w:val="640"/>
          <w:marRight w:val="0"/>
          <w:marTop w:val="0"/>
          <w:marBottom w:val="0"/>
          <w:divBdr>
            <w:top w:val="none" w:sz="0" w:space="0" w:color="auto"/>
            <w:left w:val="none" w:sz="0" w:space="0" w:color="auto"/>
            <w:bottom w:val="none" w:sz="0" w:space="0" w:color="auto"/>
            <w:right w:val="none" w:sz="0" w:space="0" w:color="auto"/>
          </w:divBdr>
        </w:div>
        <w:div w:id="763108112">
          <w:marLeft w:val="640"/>
          <w:marRight w:val="0"/>
          <w:marTop w:val="0"/>
          <w:marBottom w:val="0"/>
          <w:divBdr>
            <w:top w:val="none" w:sz="0" w:space="0" w:color="auto"/>
            <w:left w:val="none" w:sz="0" w:space="0" w:color="auto"/>
            <w:bottom w:val="none" w:sz="0" w:space="0" w:color="auto"/>
            <w:right w:val="none" w:sz="0" w:space="0" w:color="auto"/>
          </w:divBdr>
        </w:div>
        <w:div w:id="763497081">
          <w:marLeft w:val="640"/>
          <w:marRight w:val="0"/>
          <w:marTop w:val="0"/>
          <w:marBottom w:val="0"/>
          <w:divBdr>
            <w:top w:val="none" w:sz="0" w:space="0" w:color="auto"/>
            <w:left w:val="none" w:sz="0" w:space="0" w:color="auto"/>
            <w:bottom w:val="none" w:sz="0" w:space="0" w:color="auto"/>
            <w:right w:val="none" w:sz="0" w:space="0" w:color="auto"/>
          </w:divBdr>
        </w:div>
        <w:div w:id="770735745">
          <w:marLeft w:val="640"/>
          <w:marRight w:val="0"/>
          <w:marTop w:val="0"/>
          <w:marBottom w:val="0"/>
          <w:divBdr>
            <w:top w:val="none" w:sz="0" w:space="0" w:color="auto"/>
            <w:left w:val="none" w:sz="0" w:space="0" w:color="auto"/>
            <w:bottom w:val="none" w:sz="0" w:space="0" w:color="auto"/>
            <w:right w:val="none" w:sz="0" w:space="0" w:color="auto"/>
          </w:divBdr>
        </w:div>
        <w:div w:id="834225067">
          <w:marLeft w:val="640"/>
          <w:marRight w:val="0"/>
          <w:marTop w:val="0"/>
          <w:marBottom w:val="0"/>
          <w:divBdr>
            <w:top w:val="none" w:sz="0" w:space="0" w:color="auto"/>
            <w:left w:val="none" w:sz="0" w:space="0" w:color="auto"/>
            <w:bottom w:val="none" w:sz="0" w:space="0" w:color="auto"/>
            <w:right w:val="none" w:sz="0" w:space="0" w:color="auto"/>
          </w:divBdr>
        </w:div>
        <w:div w:id="848984562">
          <w:marLeft w:val="640"/>
          <w:marRight w:val="0"/>
          <w:marTop w:val="0"/>
          <w:marBottom w:val="0"/>
          <w:divBdr>
            <w:top w:val="none" w:sz="0" w:space="0" w:color="auto"/>
            <w:left w:val="none" w:sz="0" w:space="0" w:color="auto"/>
            <w:bottom w:val="none" w:sz="0" w:space="0" w:color="auto"/>
            <w:right w:val="none" w:sz="0" w:space="0" w:color="auto"/>
          </w:divBdr>
        </w:div>
        <w:div w:id="867252597">
          <w:marLeft w:val="640"/>
          <w:marRight w:val="0"/>
          <w:marTop w:val="0"/>
          <w:marBottom w:val="0"/>
          <w:divBdr>
            <w:top w:val="none" w:sz="0" w:space="0" w:color="auto"/>
            <w:left w:val="none" w:sz="0" w:space="0" w:color="auto"/>
            <w:bottom w:val="none" w:sz="0" w:space="0" w:color="auto"/>
            <w:right w:val="none" w:sz="0" w:space="0" w:color="auto"/>
          </w:divBdr>
        </w:div>
        <w:div w:id="915407362">
          <w:marLeft w:val="640"/>
          <w:marRight w:val="0"/>
          <w:marTop w:val="0"/>
          <w:marBottom w:val="0"/>
          <w:divBdr>
            <w:top w:val="none" w:sz="0" w:space="0" w:color="auto"/>
            <w:left w:val="none" w:sz="0" w:space="0" w:color="auto"/>
            <w:bottom w:val="none" w:sz="0" w:space="0" w:color="auto"/>
            <w:right w:val="none" w:sz="0" w:space="0" w:color="auto"/>
          </w:divBdr>
        </w:div>
        <w:div w:id="924265405">
          <w:marLeft w:val="640"/>
          <w:marRight w:val="0"/>
          <w:marTop w:val="0"/>
          <w:marBottom w:val="0"/>
          <w:divBdr>
            <w:top w:val="none" w:sz="0" w:space="0" w:color="auto"/>
            <w:left w:val="none" w:sz="0" w:space="0" w:color="auto"/>
            <w:bottom w:val="none" w:sz="0" w:space="0" w:color="auto"/>
            <w:right w:val="none" w:sz="0" w:space="0" w:color="auto"/>
          </w:divBdr>
        </w:div>
        <w:div w:id="950865401">
          <w:marLeft w:val="640"/>
          <w:marRight w:val="0"/>
          <w:marTop w:val="0"/>
          <w:marBottom w:val="0"/>
          <w:divBdr>
            <w:top w:val="none" w:sz="0" w:space="0" w:color="auto"/>
            <w:left w:val="none" w:sz="0" w:space="0" w:color="auto"/>
            <w:bottom w:val="none" w:sz="0" w:space="0" w:color="auto"/>
            <w:right w:val="none" w:sz="0" w:space="0" w:color="auto"/>
          </w:divBdr>
        </w:div>
        <w:div w:id="962030639">
          <w:marLeft w:val="640"/>
          <w:marRight w:val="0"/>
          <w:marTop w:val="0"/>
          <w:marBottom w:val="0"/>
          <w:divBdr>
            <w:top w:val="none" w:sz="0" w:space="0" w:color="auto"/>
            <w:left w:val="none" w:sz="0" w:space="0" w:color="auto"/>
            <w:bottom w:val="none" w:sz="0" w:space="0" w:color="auto"/>
            <w:right w:val="none" w:sz="0" w:space="0" w:color="auto"/>
          </w:divBdr>
        </w:div>
        <w:div w:id="977300329">
          <w:marLeft w:val="640"/>
          <w:marRight w:val="0"/>
          <w:marTop w:val="0"/>
          <w:marBottom w:val="0"/>
          <w:divBdr>
            <w:top w:val="none" w:sz="0" w:space="0" w:color="auto"/>
            <w:left w:val="none" w:sz="0" w:space="0" w:color="auto"/>
            <w:bottom w:val="none" w:sz="0" w:space="0" w:color="auto"/>
            <w:right w:val="none" w:sz="0" w:space="0" w:color="auto"/>
          </w:divBdr>
        </w:div>
        <w:div w:id="991714515">
          <w:marLeft w:val="640"/>
          <w:marRight w:val="0"/>
          <w:marTop w:val="0"/>
          <w:marBottom w:val="0"/>
          <w:divBdr>
            <w:top w:val="none" w:sz="0" w:space="0" w:color="auto"/>
            <w:left w:val="none" w:sz="0" w:space="0" w:color="auto"/>
            <w:bottom w:val="none" w:sz="0" w:space="0" w:color="auto"/>
            <w:right w:val="none" w:sz="0" w:space="0" w:color="auto"/>
          </w:divBdr>
        </w:div>
        <w:div w:id="999625648">
          <w:marLeft w:val="640"/>
          <w:marRight w:val="0"/>
          <w:marTop w:val="0"/>
          <w:marBottom w:val="0"/>
          <w:divBdr>
            <w:top w:val="none" w:sz="0" w:space="0" w:color="auto"/>
            <w:left w:val="none" w:sz="0" w:space="0" w:color="auto"/>
            <w:bottom w:val="none" w:sz="0" w:space="0" w:color="auto"/>
            <w:right w:val="none" w:sz="0" w:space="0" w:color="auto"/>
          </w:divBdr>
        </w:div>
        <w:div w:id="1004745341">
          <w:marLeft w:val="640"/>
          <w:marRight w:val="0"/>
          <w:marTop w:val="0"/>
          <w:marBottom w:val="0"/>
          <w:divBdr>
            <w:top w:val="none" w:sz="0" w:space="0" w:color="auto"/>
            <w:left w:val="none" w:sz="0" w:space="0" w:color="auto"/>
            <w:bottom w:val="none" w:sz="0" w:space="0" w:color="auto"/>
            <w:right w:val="none" w:sz="0" w:space="0" w:color="auto"/>
          </w:divBdr>
        </w:div>
        <w:div w:id="1018889580">
          <w:marLeft w:val="640"/>
          <w:marRight w:val="0"/>
          <w:marTop w:val="0"/>
          <w:marBottom w:val="0"/>
          <w:divBdr>
            <w:top w:val="none" w:sz="0" w:space="0" w:color="auto"/>
            <w:left w:val="none" w:sz="0" w:space="0" w:color="auto"/>
            <w:bottom w:val="none" w:sz="0" w:space="0" w:color="auto"/>
            <w:right w:val="none" w:sz="0" w:space="0" w:color="auto"/>
          </w:divBdr>
        </w:div>
        <w:div w:id="1041437818">
          <w:marLeft w:val="640"/>
          <w:marRight w:val="0"/>
          <w:marTop w:val="0"/>
          <w:marBottom w:val="0"/>
          <w:divBdr>
            <w:top w:val="none" w:sz="0" w:space="0" w:color="auto"/>
            <w:left w:val="none" w:sz="0" w:space="0" w:color="auto"/>
            <w:bottom w:val="none" w:sz="0" w:space="0" w:color="auto"/>
            <w:right w:val="none" w:sz="0" w:space="0" w:color="auto"/>
          </w:divBdr>
        </w:div>
        <w:div w:id="1052656560">
          <w:marLeft w:val="640"/>
          <w:marRight w:val="0"/>
          <w:marTop w:val="0"/>
          <w:marBottom w:val="0"/>
          <w:divBdr>
            <w:top w:val="none" w:sz="0" w:space="0" w:color="auto"/>
            <w:left w:val="none" w:sz="0" w:space="0" w:color="auto"/>
            <w:bottom w:val="none" w:sz="0" w:space="0" w:color="auto"/>
            <w:right w:val="none" w:sz="0" w:space="0" w:color="auto"/>
          </w:divBdr>
        </w:div>
        <w:div w:id="1053389796">
          <w:marLeft w:val="640"/>
          <w:marRight w:val="0"/>
          <w:marTop w:val="0"/>
          <w:marBottom w:val="0"/>
          <w:divBdr>
            <w:top w:val="none" w:sz="0" w:space="0" w:color="auto"/>
            <w:left w:val="none" w:sz="0" w:space="0" w:color="auto"/>
            <w:bottom w:val="none" w:sz="0" w:space="0" w:color="auto"/>
            <w:right w:val="none" w:sz="0" w:space="0" w:color="auto"/>
          </w:divBdr>
        </w:div>
        <w:div w:id="1119567280">
          <w:marLeft w:val="640"/>
          <w:marRight w:val="0"/>
          <w:marTop w:val="0"/>
          <w:marBottom w:val="0"/>
          <w:divBdr>
            <w:top w:val="none" w:sz="0" w:space="0" w:color="auto"/>
            <w:left w:val="none" w:sz="0" w:space="0" w:color="auto"/>
            <w:bottom w:val="none" w:sz="0" w:space="0" w:color="auto"/>
            <w:right w:val="none" w:sz="0" w:space="0" w:color="auto"/>
          </w:divBdr>
        </w:div>
        <w:div w:id="1193038609">
          <w:marLeft w:val="640"/>
          <w:marRight w:val="0"/>
          <w:marTop w:val="0"/>
          <w:marBottom w:val="0"/>
          <w:divBdr>
            <w:top w:val="none" w:sz="0" w:space="0" w:color="auto"/>
            <w:left w:val="none" w:sz="0" w:space="0" w:color="auto"/>
            <w:bottom w:val="none" w:sz="0" w:space="0" w:color="auto"/>
            <w:right w:val="none" w:sz="0" w:space="0" w:color="auto"/>
          </w:divBdr>
        </w:div>
        <w:div w:id="1219777258">
          <w:marLeft w:val="640"/>
          <w:marRight w:val="0"/>
          <w:marTop w:val="0"/>
          <w:marBottom w:val="0"/>
          <w:divBdr>
            <w:top w:val="none" w:sz="0" w:space="0" w:color="auto"/>
            <w:left w:val="none" w:sz="0" w:space="0" w:color="auto"/>
            <w:bottom w:val="none" w:sz="0" w:space="0" w:color="auto"/>
            <w:right w:val="none" w:sz="0" w:space="0" w:color="auto"/>
          </w:divBdr>
        </w:div>
        <w:div w:id="1224828672">
          <w:marLeft w:val="640"/>
          <w:marRight w:val="0"/>
          <w:marTop w:val="0"/>
          <w:marBottom w:val="0"/>
          <w:divBdr>
            <w:top w:val="none" w:sz="0" w:space="0" w:color="auto"/>
            <w:left w:val="none" w:sz="0" w:space="0" w:color="auto"/>
            <w:bottom w:val="none" w:sz="0" w:space="0" w:color="auto"/>
            <w:right w:val="none" w:sz="0" w:space="0" w:color="auto"/>
          </w:divBdr>
        </w:div>
        <w:div w:id="1236665222">
          <w:marLeft w:val="640"/>
          <w:marRight w:val="0"/>
          <w:marTop w:val="0"/>
          <w:marBottom w:val="0"/>
          <w:divBdr>
            <w:top w:val="none" w:sz="0" w:space="0" w:color="auto"/>
            <w:left w:val="none" w:sz="0" w:space="0" w:color="auto"/>
            <w:bottom w:val="none" w:sz="0" w:space="0" w:color="auto"/>
            <w:right w:val="none" w:sz="0" w:space="0" w:color="auto"/>
          </w:divBdr>
        </w:div>
        <w:div w:id="1241216415">
          <w:marLeft w:val="640"/>
          <w:marRight w:val="0"/>
          <w:marTop w:val="0"/>
          <w:marBottom w:val="0"/>
          <w:divBdr>
            <w:top w:val="none" w:sz="0" w:space="0" w:color="auto"/>
            <w:left w:val="none" w:sz="0" w:space="0" w:color="auto"/>
            <w:bottom w:val="none" w:sz="0" w:space="0" w:color="auto"/>
            <w:right w:val="none" w:sz="0" w:space="0" w:color="auto"/>
          </w:divBdr>
        </w:div>
        <w:div w:id="1248995832">
          <w:marLeft w:val="640"/>
          <w:marRight w:val="0"/>
          <w:marTop w:val="0"/>
          <w:marBottom w:val="0"/>
          <w:divBdr>
            <w:top w:val="none" w:sz="0" w:space="0" w:color="auto"/>
            <w:left w:val="none" w:sz="0" w:space="0" w:color="auto"/>
            <w:bottom w:val="none" w:sz="0" w:space="0" w:color="auto"/>
            <w:right w:val="none" w:sz="0" w:space="0" w:color="auto"/>
          </w:divBdr>
        </w:div>
        <w:div w:id="1260747842">
          <w:marLeft w:val="640"/>
          <w:marRight w:val="0"/>
          <w:marTop w:val="0"/>
          <w:marBottom w:val="0"/>
          <w:divBdr>
            <w:top w:val="none" w:sz="0" w:space="0" w:color="auto"/>
            <w:left w:val="none" w:sz="0" w:space="0" w:color="auto"/>
            <w:bottom w:val="none" w:sz="0" w:space="0" w:color="auto"/>
            <w:right w:val="none" w:sz="0" w:space="0" w:color="auto"/>
          </w:divBdr>
        </w:div>
        <w:div w:id="1273168611">
          <w:marLeft w:val="640"/>
          <w:marRight w:val="0"/>
          <w:marTop w:val="0"/>
          <w:marBottom w:val="0"/>
          <w:divBdr>
            <w:top w:val="none" w:sz="0" w:space="0" w:color="auto"/>
            <w:left w:val="none" w:sz="0" w:space="0" w:color="auto"/>
            <w:bottom w:val="none" w:sz="0" w:space="0" w:color="auto"/>
            <w:right w:val="none" w:sz="0" w:space="0" w:color="auto"/>
          </w:divBdr>
        </w:div>
        <w:div w:id="1274554175">
          <w:marLeft w:val="640"/>
          <w:marRight w:val="0"/>
          <w:marTop w:val="0"/>
          <w:marBottom w:val="0"/>
          <w:divBdr>
            <w:top w:val="none" w:sz="0" w:space="0" w:color="auto"/>
            <w:left w:val="none" w:sz="0" w:space="0" w:color="auto"/>
            <w:bottom w:val="none" w:sz="0" w:space="0" w:color="auto"/>
            <w:right w:val="none" w:sz="0" w:space="0" w:color="auto"/>
          </w:divBdr>
        </w:div>
        <w:div w:id="1293633936">
          <w:marLeft w:val="640"/>
          <w:marRight w:val="0"/>
          <w:marTop w:val="0"/>
          <w:marBottom w:val="0"/>
          <w:divBdr>
            <w:top w:val="none" w:sz="0" w:space="0" w:color="auto"/>
            <w:left w:val="none" w:sz="0" w:space="0" w:color="auto"/>
            <w:bottom w:val="none" w:sz="0" w:space="0" w:color="auto"/>
            <w:right w:val="none" w:sz="0" w:space="0" w:color="auto"/>
          </w:divBdr>
        </w:div>
        <w:div w:id="1347751974">
          <w:marLeft w:val="640"/>
          <w:marRight w:val="0"/>
          <w:marTop w:val="0"/>
          <w:marBottom w:val="0"/>
          <w:divBdr>
            <w:top w:val="none" w:sz="0" w:space="0" w:color="auto"/>
            <w:left w:val="none" w:sz="0" w:space="0" w:color="auto"/>
            <w:bottom w:val="none" w:sz="0" w:space="0" w:color="auto"/>
            <w:right w:val="none" w:sz="0" w:space="0" w:color="auto"/>
          </w:divBdr>
        </w:div>
        <w:div w:id="1359618960">
          <w:marLeft w:val="640"/>
          <w:marRight w:val="0"/>
          <w:marTop w:val="0"/>
          <w:marBottom w:val="0"/>
          <w:divBdr>
            <w:top w:val="none" w:sz="0" w:space="0" w:color="auto"/>
            <w:left w:val="none" w:sz="0" w:space="0" w:color="auto"/>
            <w:bottom w:val="none" w:sz="0" w:space="0" w:color="auto"/>
            <w:right w:val="none" w:sz="0" w:space="0" w:color="auto"/>
          </w:divBdr>
        </w:div>
        <w:div w:id="1359816910">
          <w:marLeft w:val="640"/>
          <w:marRight w:val="0"/>
          <w:marTop w:val="0"/>
          <w:marBottom w:val="0"/>
          <w:divBdr>
            <w:top w:val="none" w:sz="0" w:space="0" w:color="auto"/>
            <w:left w:val="none" w:sz="0" w:space="0" w:color="auto"/>
            <w:bottom w:val="none" w:sz="0" w:space="0" w:color="auto"/>
            <w:right w:val="none" w:sz="0" w:space="0" w:color="auto"/>
          </w:divBdr>
        </w:div>
        <w:div w:id="1392926310">
          <w:marLeft w:val="640"/>
          <w:marRight w:val="0"/>
          <w:marTop w:val="0"/>
          <w:marBottom w:val="0"/>
          <w:divBdr>
            <w:top w:val="none" w:sz="0" w:space="0" w:color="auto"/>
            <w:left w:val="none" w:sz="0" w:space="0" w:color="auto"/>
            <w:bottom w:val="none" w:sz="0" w:space="0" w:color="auto"/>
            <w:right w:val="none" w:sz="0" w:space="0" w:color="auto"/>
          </w:divBdr>
        </w:div>
        <w:div w:id="1442921164">
          <w:marLeft w:val="640"/>
          <w:marRight w:val="0"/>
          <w:marTop w:val="0"/>
          <w:marBottom w:val="0"/>
          <w:divBdr>
            <w:top w:val="none" w:sz="0" w:space="0" w:color="auto"/>
            <w:left w:val="none" w:sz="0" w:space="0" w:color="auto"/>
            <w:bottom w:val="none" w:sz="0" w:space="0" w:color="auto"/>
            <w:right w:val="none" w:sz="0" w:space="0" w:color="auto"/>
          </w:divBdr>
        </w:div>
        <w:div w:id="1464494409">
          <w:marLeft w:val="640"/>
          <w:marRight w:val="0"/>
          <w:marTop w:val="0"/>
          <w:marBottom w:val="0"/>
          <w:divBdr>
            <w:top w:val="none" w:sz="0" w:space="0" w:color="auto"/>
            <w:left w:val="none" w:sz="0" w:space="0" w:color="auto"/>
            <w:bottom w:val="none" w:sz="0" w:space="0" w:color="auto"/>
            <w:right w:val="none" w:sz="0" w:space="0" w:color="auto"/>
          </w:divBdr>
        </w:div>
        <w:div w:id="1478761662">
          <w:marLeft w:val="640"/>
          <w:marRight w:val="0"/>
          <w:marTop w:val="0"/>
          <w:marBottom w:val="0"/>
          <w:divBdr>
            <w:top w:val="none" w:sz="0" w:space="0" w:color="auto"/>
            <w:left w:val="none" w:sz="0" w:space="0" w:color="auto"/>
            <w:bottom w:val="none" w:sz="0" w:space="0" w:color="auto"/>
            <w:right w:val="none" w:sz="0" w:space="0" w:color="auto"/>
          </w:divBdr>
        </w:div>
        <w:div w:id="1515222398">
          <w:marLeft w:val="640"/>
          <w:marRight w:val="0"/>
          <w:marTop w:val="0"/>
          <w:marBottom w:val="0"/>
          <w:divBdr>
            <w:top w:val="none" w:sz="0" w:space="0" w:color="auto"/>
            <w:left w:val="none" w:sz="0" w:space="0" w:color="auto"/>
            <w:bottom w:val="none" w:sz="0" w:space="0" w:color="auto"/>
            <w:right w:val="none" w:sz="0" w:space="0" w:color="auto"/>
          </w:divBdr>
        </w:div>
        <w:div w:id="1518497745">
          <w:marLeft w:val="640"/>
          <w:marRight w:val="0"/>
          <w:marTop w:val="0"/>
          <w:marBottom w:val="0"/>
          <w:divBdr>
            <w:top w:val="none" w:sz="0" w:space="0" w:color="auto"/>
            <w:left w:val="none" w:sz="0" w:space="0" w:color="auto"/>
            <w:bottom w:val="none" w:sz="0" w:space="0" w:color="auto"/>
            <w:right w:val="none" w:sz="0" w:space="0" w:color="auto"/>
          </w:divBdr>
        </w:div>
        <w:div w:id="1529831867">
          <w:marLeft w:val="640"/>
          <w:marRight w:val="0"/>
          <w:marTop w:val="0"/>
          <w:marBottom w:val="0"/>
          <w:divBdr>
            <w:top w:val="none" w:sz="0" w:space="0" w:color="auto"/>
            <w:left w:val="none" w:sz="0" w:space="0" w:color="auto"/>
            <w:bottom w:val="none" w:sz="0" w:space="0" w:color="auto"/>
            <w:right w:val="none" w:sz="0" w:space="0" w:color="auto"/>
          </w:divBdr>
        </w:div>
        <w:div w:id="1563908843">
          <w:marLeft w:val="640"/>
          <w:marRight w:val="0"/>
          <w:marTop w:val="0"/>
          <w:marBottom w:val="0"/>
          <w:divBdr>
            <w:top w:val="none" w:sz="0" w:space="0" w:color="auto"/>
            <w:left w:val="none" w:sz="0" w:space="0" w:color="auto"/>
            <w:bottom w:val="none" w:sz="0" w:space="0" w:color="auto"/>
            <w:right w:val="none" w:sz="0" w:space="0" w:color="auto"/>
          </w:divBdr>
        </w:div>
        <w:div w:id="1571429696">
          <w:marLeft w:val="640"/>
          <w:marRight w:val="0"/>
          <w:marTop w:val="0"/>
          <w:marBottom w:val="0"/>
          <w:divBdr>
            <w:top w:val="none" w:sz="0" w:space="0" w:color="auto"/>
            <w:left w:val="none" w:sz="0" w:space="0" w:color="auto"/>
            <w:bottom w:val="none" w:sz="0" w:space="0" w:color="auto"/>
            <w:right w:val="none" w:sz="0" w:space="0" w:color="auto"/>
          </w:divBdr>
        </w:div>
        <w:div w:id="1611667674">
          <w:marLeft w:val="640"/>
          <w:marRight w:val="0"/>
          <w:marTop w:val="0"/>
          <w:marBottom w:val="0"/>
          <w:divBdr>
            <w:top w:val="none" w:sz="0" w:space="0" w:color="auto"/>
            <w:left w:val="none" w:sz="0" w:space="0" w:color="auto"/>
            <w:bottom w:val="none" w:sz="0" w:space="0" w:color="auto"/>
            <w:right w:val="none" w:sz="0" w:space="0" w:color="auto"/>
          </w:divBdr>
        </w:div>
        <w:div w:id="1613633079">
          <w:marLeft w:val="640"/>
          <w:marRight w:val="0"/>
          <w:marTop w:val="0"/>
          <w:marBottom w:val="0"/>
          <w:divBdr>
            <w:top w:val="none" w:sz="0" w:space="0" w:color="auto"/>
            <w:left w:val="none" w:sz="0" w:space="0" w:color="auto"/>
            <w:bottom w:val="none" w:sz="0" w:space="0" w:color="auto"/>
            <w:right w:val="none" w:sz="0" w:space="0" w:color="auto"/>
          </w:divBdr>
        </w:div>
        <w:div w:id="1677343681">
          <w:marLeft w:val="640"/>
          <w:marRight w:val="0"/>
          <w:marTop w:val="0"/>
          <w:marBottom w:val="0"/>
          <w:divBdr>
            <w:top w:val="none" w:sz="0" w:space="0" w:color="auto"/>
            <w:left w:val="none" w:sz="0" w:space="0" w:color="auto"/>
            <w:bottom w:val="none" w:sz="0" w:space="0" w:color="auto"/>
            <w:right w:val="none" w:sz="0" w:space="0" w:color="auto"/>
          </w:divBdr>
        </w:div>
        <w:div w:id="1677612868">
          <w:marLeft w:val="640"/>
          <w:marRight w:val="0"/>
          <w:marTop w:val="0"/>
          <w:marBottom w:val="0"/>
          <w:divBdr>
            <w:top w:val="none" w:sz="0" w:space="0" w:color="auto"/>
            <w:left w:val="none" w:sz="0" w:space="0" w:color="auto"/>
            <w:bottom w:val="none" w:sz="0" w:space="0" w:color="auto"/>
            <w:right w:val="none" w:sz="0" w:space="0" w:color="auto"/>
          </w:divBdr>
        </w:div>
        <w:div w:id="1705793072">
          <w:marLeft w:val="640"/>
          <w:marRight w:val="0"/>
          <w:marTop w:val="0"/>
          <w:marBottom w:val="0"/>
          <w:divBdr>
            <w:top w:val="none" w:sz="0" w:space="0" w:color="auto"/>
            <w:left w:val="none" w:sz="0" w:space="0" w:color="auto"/>
            <w:bottom w:val="none" w:sz="0" w:space="0" w:color="auto"/>
            <w:right w:val="none" w:sz="0" w:space="0" w:color="auto"/>
          </w:divBdr>
        </w:div>
        <w:div w:id="1708868427">
          <w:marLeft w:val="640"/>
          <w:marRight w:val="0"/>
          <w:marTop w:val="0"/>
          <w:marBottom w:val="0"/>
          <w:divBdr>
            <w:top w:val="none" w:sz="0" w:space="0" w:color="auto"/>
            <w:left w:val="none" w:sz="0" w:space="0" w:color="auto"/>
            <w:bottom w:val="none" w:sz="0" w:space="0" w:color="auto"/>
            <w:right w:val="none" w:sz="0" w:space="0" w:color="auto"/>
          </w:divBdr>
        </w:div>
        <w:div w:id="1754931982">
          <w:marLeft w:val="640"/>
          <w:marRight w:val="0"/>
          <w:marTop w:val="0"/>
          <w:marBottom w:val="0"/>
          <w:divBdr>
            <w:top w:val="none" w:sz="0" w:space="0" w:color="auto"/>
            <w:left w:val="none" w:sz="0" w:space="0" w:color="auto"/>
            <w:bottom w:val="none" w:sz="0" w:space="0" w:color="auto"/>
            <w:right w:val="none" w:sz="0" w:space="0" w:color="auto"/>
          </w:divBdr>
        </w:div>
        <w:div w:id="1762290415">
          <w:marLeft w:val="640"/>
          <w:marRight w:val="0"/>
          <w:marTop w:val="0"/>
          <w:marBottom w:val="0"/>
          <w:divBdr>
            <w:top w:val="none" w:sz="0" w:space="0" w:color="auto"/>
            <w:left w:val="none" w:sz="0" w:space="0" w:color="auto"/>
            <w:bottom w:val="none" w:sz="0" w:space="0" w:color="auto"/>
            <w:right w:val="none" w:sz="0" w:space="0" w:color="auto"/>
          </w:divBdr>
        </w:div>
        <w:div w:id="1773359841">
          <w:marLeft w:val="640"/>
          <w:marRight w:val="0"/>
          <w:marTop w:val="0"/>
          <w:marBottom w:val="0"/>
          <w:divBdr>
            <w:top w:val="none" w:sz="0" w:space="0" w:color="auto"/>
            <w:left w:val="none" w:sz="0" w:space="0" w:color="auto"/>
            <w:bottom w:val="none" w:sz="0" w:space="0" w:color="auto"/>
            <w:right w:val="none" w:sz="0" w:space="0" w:color="auto"/>
          </w:divBdr>
        </w:div>
        <w:div w:id="1773938909">
          <w:marLeft w:val="640"/>
          <w:marRight w:val="0"/>
          <w:marTop w:val="0"/>
          <w:marBottom w:val="0"/>
          <w:divBdr>
            <w:top w:val="none" w:sz="0" w:space="0" w:color="auto"/>
            <w:left w:val="none" w:sz="0" w:space="0" w:color="auto"/>
            <w:bottom w:val="none" w:sz="0" w:space="0" w:color="auto"/>
            <w:right w:val="none" w:sz="0" w:space="0" w:color="auto"/>
          </w:divBdr>
        </w:div>
        <w:div w:id="1778326892">
          <w:marLeft w:val="640"/>
          <w:marRight w:val="0"/>
          <w:marTop w:val="0"/>
          <w:marBottom w:val="0"/>
          <w:divBdr>
            <w:top w:val="none" w:sz="0" w:space="0" w:color="auto"/>
            <w:left w:val="none" w:sz="0" w:space="0" w:color="auto"/>
            <w:bottom w:val="none" w:sz="0" w:space="0" w:color="auto"/>
            <w:right w:val="none" w:sz="0" w:space="0" w:color="auto"/>
          </w:divBdr>
        </w:div>
        <w:div w:id="1785421656">
          <w:marLeft w:val="640"/>
          <w:marRight w:val="0"/>
          <w:marTop w:val="0"/>
          <w:marBottom w:val="0"/>
          <w:divBdr>
            <w:top w:val="none" w:sz="0" w:space="0" w:color="auto"/>
            <w:left w:val="none" w:sz="0" w:space="0" w:color="auto"/>
            <w:bottom w:val="none" w:sz="0" w:space="0" w:color="auto"/>
            <w:right w:val="none" w:sz="0" w:space="0" w:color="auto"/>
          </w:divBdr>
        </w:div>
        <w:div w:id="1791590088">
          <w:marLeft w:val="640"/>
          <w:marRight w:val="0"/>
          <w:marTop w:val="0"/>
          <w:marBottom w:val="0"/>
          <w:divBdr>
            <w:top w:val="none" w:sz="0" w:space="0" w:color="auto"/>
            <w:left w:val="none" w:sz="0" w:space="0" w:color="auto"/>
            <w:bottom w:val="none" w:sz="0" w:space="0" w:color="auto"/>
            <w:right w:val="none" w:sz="0" w:space="0" w:color="auto"/>
          </w:divBdr>
        </w:div>
        <w:div w:id="1804078581">
          <w:marLeft w:val="640"/>
          <w:marRight w:val="0"/>
          <w:marTop w:val="0"/>
          <w:marBottom w:val="0"/>
          <w:divBdr>
            <w:top w:val="none" w:sz="0" w:space="0" w:color="auto"/>
            <w:left w:val="none" w:sz="0" w:space="0" w:color="auto"/>
            <w:bottom w:val="none" w:sz="0" w:space="0" w:color="auto"/>
            <w:right w:val="none" w:sz="0" w:space="0" w:color="auto"/>
          </w:divBdr>
        </w:div>
        <w:div w:id="1808933878">
          <w:marLeft w:val="640"/>
          <w:marRight w:val="0"/>
          <w:marTop w:val="0"/>
          <w:marBottom w:val="0"/>
          <w:divBdr>
            <w:top w:val="none" w:sz="0" w:space="0" w:color="auto"/>
            <w:left w:val="none" w:sz="0" w:space="0" w:color="auto"/>
            <w:bottom w:val="none" w:sz="0" w:space="0" w:color="auto"/>
            <w:right w:val="none" w:sz="0" w:space="0" w:color="auto"/>
          </w:divBdr>
        </w:div>
        <w:div w:id="1824152743">
          <w:marLeft w:val="640"/>
          <w:marRight w:val="0"/>
          <w:marTop w:val="0"/>
          <w:marBottom w:val="0"/>
          <w:divBdr>
            <w:top w:val="none" w:sz="0" w:space="0" w:color="auto"/>
            <w:left w:val="none" w:sz="0" w:space="0" w:color="auto"/>
            <w:bottom w:val="none" w:sz="0" w:space="0" w:color="auto"/>
            <w:right w:val="none" w:sz="0" w:space="0" w:color="auto"/>
          </w:divBdr>
        </w:div>
        <w:div w:id="1831018037">
          <w:marLeft w:val="640"/>
          <w:marRight w:val="0"/>
          <w:marTop w:val="0"/>
          <w:marBottom w:val="0"/>
          <w:divBdr>
            <w:top w:val="none" w:sz="0" w:space="0" w:color="auto"/>
            <w:left w:val="none" w:sz="0" w:space="0" w:color="auto"/>
            <w:bottom w:val="none" w:sz="0" w:space="0" w:color="auto"/>
            <w:right w:val="none" w:sz="0" w:space="0" w:color="auto"/>
          </w:divBdr>
        </w:div>
        <w:div w:id="1833333342">
          <w:marLeft w:val="640"/>
          <w:marRight w:val="0"/>
          <w:marTop w:val="0"/>
          <w:marBottom w:val="0"/>
          <w:divBdr>
            <w:top w:val="none" w:sz="0" w:space="0" w:color="auto"/>
            <w:left w:val="none" w:sz="0" w:space="0" w:color="auto"/>
            <w:bottom w:val="none" w:sz="0" w:space="0" w:color="auto"/>
            <w:right w:val="none" w:sz="0" w:space="0" w:color="auto"/>
          </w:divBdr>
        </w:div>
        <w:div w:id="1841921449">
          <w:marLeft w:val="640"/>
          <w:marRight w:val="0"/>
          <w:marTop w:val="0"/>
          <w:marBottom w:val="0"/>
          <w:divBdr>
            <w:top w:val="none" w:sz="0" w:space="0" w:color="auto"/>
            <w:left w:val="none" w:sz="0" w:space="0" w:color="auto"/>
            <w:bottom w:val="none" w:sz="0" w:space="0" w:color="auto"/>
            <w:right w:val="none" w:sz="0" w:space="0" w:color="auto"/>
          </w:divBdr>
        </w:div>
        <w:div w:id="1853184704">
          <w:marLeft w:val="640"/>
          <w:marRight w:val="0"/>
          <w:marTop w:val="0"/>
          <w:marBottom w:val="0"/>
          <w:divBdr>
            <w:top w:val="none" w:sz="0" w:space="0" w:color="auto"/>
            <w:left w:val="none" w:sz="0" w:space="0" w:color="auto"/>
            <w:bottom w:val="none" w:sz="0" w:space="0" w:color="auto"/>
            <w:right w:val="none" w:sz="0" w:space="0" w:color="auto"/>
          </w:divBdr>
        </w:div>
        <w:div w:id="1873180886">
          <w:marLeft w:val="640"/>
          <w:marRight w:val="0"/>
          <w:marTop w:val="0"/>
          <w:marBottom w:val="0"/>
          <w:divBdr>
            <w:top w:val="none" w:sz="0" w:space="0" w:color="auto"/>
            <w:left w:val="none" w:sz="0" w:space="0" w:color="auto"/>
            <w:bottom w:val="none" w:sz="0" w:space="0" w:color="auto"/>
            <w:right w:val="none" w:sz="0" w:space="0" w:color="auto"/>
          </w:divBdr>
        </w:div>
        <w:div w:id="1931813517">
          <w:marLeft w:val="640"/>
          <w:marRight w:val="0"/>
          <w:marTop w:val="0"/>
          <w:marBottom w:val="0"/>
          <w:divBdr>
            <w:top w:val="none" w:sz="0" w:space="0" w:color="auto"/>
            <w:left w:val="none" w:sz="0" w:space="0" w:color="auto"/>
            <w:bottom w:val="none" w:sz="0" w:space="0" w:color="auto"/>
            <w:right w:val="none" w:sz="0" w:space="0" w:color="auto"/>
          </w:divBdr>
        </w:div>
      </w:divsChild>
    </w:div>
    <w:div w:id="1884053314">
      <w:bodyDiv w:val="1"/>
      <w:marLeft w:val="0"/>
      <w:marRight w:val="0"/>
      <w:marTop w:val="0"/>
      <w:marBottom w:val="0"/>
      <w:divBdr>
        <w:top w:val="none" w:sz="0" w:space="0" w:color="auto"/>
        <w:left w:val="none" w:sz="0" w:space="0" w:color="auto"/>
        <w:bottom w:val="none" w:sz="0" w:space="0" w:color="auto"/>
        <w:right w:val="none" w:sz="0" w:space="0" w:color="auto"/>
      </w:divBdr>
    </w:div>
    <w:div w:id="1885603383">
      <w:bodyDiv w:val="1"/>
      <w:marLeft w:val="0"/>
      <w:marRight w:val="0"/>
      <w:marTop w:val="0"/>
      <w:marBottom w:val="0"/>
      <w:divBdr>
        <w:top w:val="none" w:sz="0" w:space="0" w:color="auto"/>
        <w:left w:val="none" w:sz="0" w:space="0" w:color="auto"/>
        <w:bottom w:val="none" w:sz="0" w:space="0" w:color="auto"/>
        <w:right w:val="none" w:sz="0" w:space="0" w:color="auto"/>
      </w:divBdr>
      <w:divsChild>
        <w:div w:id="10841424">
          <w:marLeft w:val="640"/>
          <w:marRight w:val="0"/>
          <w:marTop w:val="0"/>
          <w:marBottom w:val="0"/>
          <w:divBdr>
            <w:top w:val="none" w:sz="0" w:space="0" w:color="auto"/>
            <w:left w:val="none" w:sz="0" w:space="0" w:color="auto"/>
            <w:bottom w:val="none" w:sz="0" w:space="0" w:color="auto"/>
            <w:right w:val="none" w:sz="0" w:space="0" w:color="auto"/>
          </w:divBdr>
        </w:div>
        <w:div w:id="16010945">
          <w:marLeft w:val="640"/>
          <w:marRight w:val="0"/>
          <w:marTop w:val="0"/>
          <w:marBottom w:val="0"/>
          <w:divBdr>
            <w:top w:val="none" w:sz="0" w:space="0" w:color="auto"/>
            <w:left w:val="none" w:sz="0" w:space="0" w:color="auto"/>
            <w:bottom w:val="none" w:sz="0" w:space="0" w:color="auto"/>
            <w:right w:val="none" w:sz="0" w:space="0" w:color="auto"/>
          </w:divBdr>
        </w:div>
        <w:div w:id="20598600">
          <w:marLeft w:val="640"/>
          <w:marRight w:val="0"/>
          <w:marTop w:val="0"/>
          <w:marBottom w:val="0"/>
          <w:divBdr>
            <w:top w:val="none" w:sz="0" w:space="0" w:color="auto"/>
            <w:left w:val="none" w:sz="0" w:space="0" w:color="auto"/>
            <w:bottom w:val="none" w:sz="0" w:space="0" w:color="auto"/>
            <w:right w:val="none" w:sz="0" w:space="0" w:color="auto"/>
          </w:divBdr>
        </w:div>
        <w:div w:id="24530303">
          <w:marLeft w:val="640"/>
          <w:marRight w:val="0"/>
          <w:marTop w:val="0"/>
          <w:marBottom w:val="0"/>
          <w:divBdr>
            <w:top w:val="none" w:sz="0" w:space="0" w:color="auto"/>
            <w:left w:val="none" w:sz="0" w:space="0" w:color="auto"/>
            <w:bottom w:val="none" w:sz="0" w:space="0" w:color="auto"/>
            <w:right w:val="none" w:sz="0" w:space="0" w:color="auto"/>
          </w:divBdr>
        </w:div>
        <w:div w:id="46535361">
          <w:marLeft w:val="640"/>
          <w:marRight w:val="0"/>
          <w:marTop w:val="0"/>
          <w:marBottom w:val="0"/>
          <w:divBdr>
            <w:top w:val="none" w:sz="0" w:space="0" w:color="auto"/>
            <w:left w:val="none" w:sz="0" w:space="0" w:color="auto"/>
            <w:bottom w:val="none" w:sz="0" w:space="0" w:color="auto"/>
            <w:right w:val="none" w:sz="0" w:space="0" w:color="auto"/>
          </w:divBdr>
        </w:div>
        <w:div w:id="48770464">
          <w:marLeft w:val="640"/>
          <w:marRight w:val="0"/>
          <w:marTop w:val="0"/>
          <w:marBottom w:val="0"/>
          <w:divBdr>
            <w:top w:val="none" w:sz="0" w:space="0" w:color="auto"/>
            <w:left w:val="none" w:sz="0" w:space="0" w:color="auto"/>
            <w:bottom w:val="none" w:sz="0" w:space="0" w:color="auto"/>
            <w:right w:val="none" w:sz="0" w:space="0" w:color="auto"/>
          </w:divBdr>
        </w:div>
        <w:div w:id="75828301">
          <w:marLeft w:val="640"/>
          <w:marRight w:val="0"/>
          <w:marTop w:val="0"/>
          <w:marBottom w:val="0"/>
          <w:divBdr>
            <w:top w:val="none" w:sz="0" w:space="0" w:color="auto"/>
            <w:left w:val="none" w:sz="0" w:space="0" w:color="auto"/>
            <w:bottom w:val="none" w:sz="0" w:space="0" w:color="auto"/>
            <w:right w:val="none" w:sz="0" w:space="0" w:color="auto"/>
          </w:divBdr>
        </w:div>
        <w:div w:id="145779543">
          <w:marLeft w:val="640"/>
          <w:marRight w:val="0"/>
          <w:marTop w:val="0"/>
          <w:marBottom w:val="0"/>
          <w:divBdr>
            <w:top w:val="none" w:sz="0" w:space="0" w:color="auto"/>
            <w:left w:val="none" w:sz="0" w:space="0" w:color="auto"/>
            <w:bottom w:val="none" w:sz="0" w:space="0" w:color="auto"/>
            <w:right w:val="none" w:sz="0" w:space="0" w:color="auto"/>
          </w:divBdr>
        </w:div>
        <w:div w:id="158466395">
          <w:marLeft w:val="640"/>
          <w:marRight w:val="0"/>
          <w:marTop w:val="0"/>
          <w:marBottom w:val="0"/>
          <w:divBdr>
            <w:top w:val="none" w:sz="0" w:space="0" w:color="auto"/>
            <w:left w:val="none" w:sz="0" w:space="0" w:color="auto"/>
            <w:bottom w:val="none" w:sz="0" w:space="0" w:color="auto"/>
            <w:right w:val="none" w:sz="0" w:space="0" w:color="auto"/>
          </w:divBdr>
        </w:div>
        <w:div w:id="170729606">
          <w:marLeft w:val="640"/>
          <w:marRight w:val="0"/>
          <w:marTop w:val="0"/>
          <w:marBottom w:val="0"/>
          <w:divBdr>
            <w:top w:val="none" w:sz="0" w:space="0" w:color="auto"/>
            <w:left w:val="none" w:sz="0" w:space="0" w:color="auto"/>
            <w:bottom w:val="none" w:sz="0" w:space="0" w:color="auto"/>
            <w:right w:val="none" w:sz="0" w:space="0" w:color="auto"/>
          </w:divBdr>
        </w:div>
        <w:div w:id="183786636">
          <w:marLeft w:val="640"/>
          <w:marRight w:val="0"/>
          <w:marTop w:val="0"/>
          <w:marBottom w:val="0"/>
          <w:divBdr>
            <w:top w:val="none" w:sz="0" w:space="0" w:color="auto"/>
            <w:left w:val="none" w:sz="0" w:space="0" w:color="auto"/>
            <w:bottom w:val="none" w:sz="0" w:space="0" w:color="auto"/>
            <w:right w:val="none" w:sz="0" w:space="0" w:color="auto"/>
          </w:divBdr>
        </w:div>
        <w:div w:id="188690851">
          <w:marLeft w:val="640"/>
          <w:marRight w:val="0"/>
          <w:marTop w:val="0"/>
          <w:marBottom w:val="0"/>
          <w:divBdr>
            <w:top w:val="none" w:sz="0" w:space="0" w:color="auto"/>
            <w:left w:val="none" w:sz="0" w:space="0" w:color="auto"/>
            <w:bottom w:val="none" w:sz="0" w:space="0" w:color="auto"/>
            <w:right w:val="none" w:sz="0" w:space="0" w:color="auto"/>
          </w:divBdr>
        </w:div>
        <w:div w:id="189489163">
          <w:marLeft w:val="640"/>
          <w:marRight w:val="0"/>
          <w:marTop w:val="0"/>
          <w:marBottom w:val="0"/>
          <w:divBdr>
            <w:top w:val="none" w:sz="0" w:space="0" w:color="auto"/>
            <w:left w:val="none" w:sz="0" w:space="0" w:color="auto"/>
            <w:bottom w:val="none" w:sz="0" w:space="0" w:color="auto"/>
            <w:right w:val="none" w:sz="0" w:space="0" w:color="auto"/>
          </w:divBdr>
        </w:div>
        <w:div w:id="248318011">
          <w:marLeft w:val="640"/>
          <w:marRight w:val="0"/>
          <w:marTop w:val="0"/>
          <w:marBottom w:val="0"/>
          <w:divBdr>
            <w:top w:val="none" w:sz="0" w:space="0" w:color="auto"/>
            <w:left w:val="none" w:sz="0" w:space="0" w:color="auto"/>
            <w:bottom w:val="none" w:sz="0" w:space="0" w:color="auto"/>
            <w:right w:val="none" w:sz="0" w:space="0" w:color="auto"/>
          </w:divBdr>
        </w:div>
        <w:div w:id="271472410">
          <w:marLeft w:val="640"/>
          <w:marRight w:val="0"/>
          <w:marTop w:val="0"/>
          <w:marBottom w:val="0"/>
          <w:divBdr>
            <w:top w:val="none" w:sz="0" w:space="0" w:color="auto"/>
            <w:left w:val="none" w:sz="0" w:space="0" w:color="auto"/>
            <w:bottom w:val="none" w:sz="0" w:space="0" w:color="auto"/>
            <w:right w:val="none" w:sz="0" w:space="0" w:color="auto"/>
          </w:divBdr>
        </w:div>
        <w:div w:id="325473204">
          <w:marLeft w:val="640"/>
          <w:marRight w:val="0"/>
          <w:marTop w:val="0"/>
          <w:marBottom w:val="0"/>
          <w:divBdr>
            <w:top w:val="none" w:sz="0" w:space="0" w:color="auto"/>
            <w:left w:val="none" w:sz="0" w:space="0" w:color="auto"/>
            <w:bottom w:val="none" w:sz="0" w:space="0" w:color="auto"/>
            <w:right w:val="none" w:sz="0" w:space="0" w:color="auto"/>
          </w:divBdr>
        </w:div>
        <w:div w:id="326908592">
          <w:marLeft w:val="640"/>
          <w:marRight w:val="0"/>
          <w:marTop w:val="0"/>
          <w:marBottom w:val="0"/>
          <w:divBdr>
            <w:top w:val="none" w:sz="0" w:space="0" w:color="auto"/>
            <w:left w:val="none" w:sz="0" w:space="0" w:color="auto"/>
            <w:bottom w:val="none" w:sz="0" w:space="0" w:color="auto"/>
            <w:right w:val="none" w:sz="0" w:space="0" w:color="auto"/>
          </w:divBdr>
        </w:div>
        <w:div w:id="381290630">
          <w:marLeft w:val="640"/>
          <w:marRight w:val="0"/>
          <w:marTop w:val="0"/>
          <w:marBottom w:val="0"/>
          <w:divBdr>
            <w:top w:val="none" w:sz="0" w:space="0" w:color="auto"/>
            <w:left w:val="none" w:sz="0" w:space="0" w:color="auto"/>
            <w:bottom w:val="none" w:sz="0" w:space="0" w:color="auto"/>
            <w:right w:val="none" w:sz="0" w:space="0" w:color="auto"/>
          </w:divBdr>
        </w:div>
        <w:div w:id="400101562">
          <w:marLeft w:val="640"/>
          <w:marRight w:val="0"/>
          <w:marTop w:val="0"/>
          <w:marBottom w:val="0"/>
          <w:divBdr>
            <w:top w:val="none" w:sz="0" w:space="0" w:color="auto"/>
            <w:left w:val="none" w:sz="0" w:space="0" w:color="auto"/>
            <w:bottom w:val="none" w:sz="0" w:space="0" w:color="auto"/>
            <w:right w:val="none" w:sz="0" w:space="0" w:color="auto"/>
          </w:divBdr>
        </w:div>
        <w:div w:id="409742051">
          <w:marLeft w:val="640"/>
          <w:marRight w:val="0"/>
          <w:marTop w:val="0"/>
          <w:marBottom w:val="0"/>
          <w:divBdr>
            <w:top w:val="none" w:sz="0" w:space="0" w:color="auto"/>
            <w:left w:val="none" w:sz="0" w:space="0" w:color="auto"/>
            <w:bottom w:val="none" w:sz="0" w:space="0" w:color="auto"/>
            <w:right w:val="none" w:sz="0" w:space="0" w:color="auto"/>
          </w:divBdr>
        </w:div>
        <w:div w:id="446313267">
          <w:marLeft w:val="640"/>
          <w:marRight w:val="0"/>
          <w:marTop w:val="0"/>
          <w:marBottom w:val="0"/>
          <w:divBdr>
            <w:top w:val="none" w:sz="0" w:space="0" w:color="auto"/>
            <w:left w:val="none" w:sz="0" w:space="0" w:color="auto"/>
            <w:bottom w:val="none" w:sz="0" w:space="0" w:color="auto"/>
            <w:right w:val="none" w:sz="0" w:space="0" w:color="auto"/>
          </w:divBdr>
        </w:div>
        <w:div w:id="498732259">
          <w:marLeft w:val="640"/>
          <w:marRight w:val="0"/>
          <w:marTop w:val="0"/>
          <w:marBottom w:val="0"/>
          <w:divBdr>
            <w:top w:val="none" w:sz="0" w:space="0" w:color="auto"/>
            <w:left w:val="none" w:sz="0" w:space="0" w:color="auto"/>
            <w:bottom w:val="none" w:sz="0" w:space="0" w:color="auto"/>
            <w:right w:val="none" w:sz="0" w:space="0" w:color="auto"/>
          </w:divBdr>
        </w:div>
        <w:div w:id="525944814">
          <w:marLeft w:val="640"/>
          <w:marRight w:val="0"/>
          <w:marTop w:val="0"/>
          <w:marBottom w:val="0"/>
          <w:divBdr>
            <w:top w:val="none" w:sz="0" w:space="0" w:color="auto"/>
            <w:left w:val="none" w:sz="0" w:space="0" w:color="auto"/>
            <w:bottom w:val="none" w:sz="0" w:space="0" w:color="auto"/>
            <w:right w:val="none" w:sz="0" w:space="0" w:color="auto"/>
          </w:divBdr>
        </w:div>
        <w:div w:id="528101951">
          <w:marLeft w:val="640"/>
          <w:marRight w:val="0"/>
          <w:marTop w:val="0"/>
          <w:marBottom w:val="0"/>
          <w:divBdr>
            <w:top w:val="none" w:sz="0" w:space="0" w:color="auto"/>
            <w:left w:val="none" w:sz="0" w:space="0" w:color="auto"/>
            <w:bottom w:val="none" w:sz="0" w:space="0" w:color="auto"/>
            <w:right w:val="none" w:sz="0" w:space="0" w:color="auto"/>
          </w:divBdr>
        </w:div>
        <w:div w:id="539317602">
          <w:marLeft w:val="640"/>
          <w:marRight w:val="0"/>
          <w:marTop w:val="0"/>
          <w:marBottom w:val="0"/>
          <w:divBdr>
            <w:top w:val="none" w:sz="0" w:space="0" w:color="auto"/>
            <w:left w:val="none" w:sz="0" w:space="0" w:color="auto"/>
            <w:bottom w:val="none" w:sz="0" w:space="0" w:color="auto"/>
            <w:right w:val="none" w:sz="0" w:space="0" w:color="auto"/>
          </w:divBdr>
        </w:div>
        <w:div w:id="545797186">
          <w:marLeft w:val="640"/>
          <w:marRight w:val="0"/>
          <w:marTop w:val="0"/>
          <w:marBottom w:val="0"/>
          <w:divBdr>
            <w:top w:val="none" w:sz="0" w:space="0" w:color="auto"/>
            <w:left w:val="none" w:sz="0" w:space="0" w:color="auto"/>
            <w:bottom w:val="none" w:sz="0" w:space="0" w:color="auto"/>
            <w:right w:val="none" w:sz="0" w:space="0" w:color="auto"/>
          </w:divBdr>
        </w:div>
        <w:div w:id="558513581">
          <w:marLeft w:val="640"/>
          <w:marRight w:val="0"/>
          <w:marTop w:val="0"/>
          <w:marBottom w:val="0"/>
          <w:divBdr>
            <w:top w:val="none" w:sz="0" w:space="0" w:color="auto"/>
            <w:left w:val="none" w:sz="0" w:space="0" w:color="auto"/>
            <w:bottom w:val="none" w:sz="0" w:space="0" w:color="auto"/>
            <w:right w:val="none" w:sz="0" w:space="0" w:color="auto"/>
          </w:divBdr>
        </w:div>
        <w:div w:id="566916178">
          <w:marLeft w:val="640"/>
          <w:marRight w:val="0"/>
          <w:marTop w:val="0"/>
          <w:marBottom w:val="0"/>
          <w:divBdr>
            <w:top w:val="none" w:sz="0" w:space="0" w:color="auto"/>
            <w:left w:val="none" w:sz="0" w:space="0" w:color="auto"/>
            <w:bottom w:val="none" w:sz="0" w:space="0" w:color="auto"/>
            <w:right w:val="none" w:sz="0" w:space="0" w:color="auto"/>
          </w:divBdr>
        </w:div>
        <w:div w:id="613248252">
          <w:marLeft w:val="640"/>
          <w:marRight w:val="0"/>
          <w:marTop w:val="0"/>
          <w:marBottom w:val="0"/>
          <w:divBdr>
            <w:top w:val="none" w:sz="0" w:space="0" w:color="auto"/>
            <w:left w:val="none" w:sz="0" w:space="0" w:color="auto"/>
            <w:bottom w:val="none" w:sz="0" w:space="0" w:color="auto"/>
            <w:right w:val="none" w:sz="0" w:space="0" w:color="auto"/>
          </w:divBdr>
        </w:div>
        <w:div w:id="618225669">
          <w:marLeft w:val="640"/>
          <w:marRight w:val="0"/>
          <w:marTop w:val="0"/>
          <w:marBottom w:val="0"/>
          <w:divBdr>
            <w:top w:val="none" w:sz="0" w:space="0" w:color="auto"/>
            <w:left w:val="none" w:sz="0" w:space="0" w:color="auto"/>
            <w:bottom w:val="none" w:sz="0" w:space="0" w:color="auto"/>
            <w:right w:val="none" w:sz="0" w:space="0" w:color="auto"/>
          </w:divBdr>
        </w:div>
        <w:div w:id="625114028">
          <w:marLeft w:val="640"/>
          <w:marRight w:val="0"/>
          <w:marTop w:val="0"/>
          <w:marBottom w:val="0"/>
          <w:divBdr>
            <w:top w:val="none" w:sz="0" w:space="0" w:color="auto"/>
            <w:left w:val="none" w:sz="0" w:space="0" w:color="auto"/>
            <w:bottom w:val="none" w:sz="0" w:space="0" w:color="auto"/>
            <w:right w:val="none" w:sz="0" w:space="0" w:color="auto"/>
          </w:divBdr>
        </w:div>
        <w:div w:id="627467033">
          <w:marLeft w:val="640"/>
          <w:marRight w:val="0"/>
          <w:marTop w:val="0"/>
          <w:marBottom w:val="0"/>
          <w:divBdr>
            <w:top w:val="none" w:sz="0" w:space="0" w:color="auto"/>
            <w:left w:val="none" w:sz="0" w:space="0" w:color="auto"/>
            <w:bottom w:val="none" w:sz="0" w:space="0" w:color="auto"/>
            <w:right w:val="none" w:sz="0" w:space="0" w:color="auto"/>
          </w:divBdr>
        </w:div>
        <w:div w:id="690182293">
          <w:marLeft w:val="640"/>
          <w:marRight w:val="0"/>
          <w:marTop w:val="0"/>
          <w:marBottom w:val="0"/>
          <w:divBdr>
            <w:top w:val="none" w:sz="0" w:space="0" w:color="auto"/>
            <w:left w:val="none" w:sz="0" w:space="0" w:color="auto"/>
            <w:bottom w:val="none" w:sz="0" w:space="0" w:color="auto"/>
            <w:right w:val="none" w:sz="0" w:space="0" w:color="auto"/>
          </w:divBdr>
        </w:div>
        <w:div w:id="717556360">
          <w:marLeft w:val="640"/>
          <w:marRight w:val="0"/>
          <w:marTop w:val="0"/>
          <w:marBottom w:val="0"/>
          <w:divBdr>
            <w:top w:val="none" w:sz="0" w:space="0" w:color="auto"/>
            <w:left w:val="none" w:sz="0" w:space="0" w:color="auto"/>
            <w:bottom w:val="none" w:sz="0" w:space="0" w:color="auto"/>
            <w:right w:val="none" w:sz="0" w:space="0" w:color="auto"/>
          </w:divBdr>
        </w:div>
        <w:div w:id="717901147">
          <w:marLeft w:val="640"/>
          <w:marRight w:val="0"/>
          <w:marTop w:val="0"/>
          <w:marBottom w:val="0"/>
          <w:divBdr>
            <w:top w:val="none" w:sz="0" w:space="0" w:color="auto"/>
            <w:left w:val="none" w:sz="0" w:space="0" w:color="auto"/>
            <w:bottom w:val="none" w:sz="0" w:space="0" w:color="auto"/>
            <w:right w:val="none" w:sz="0" w:space="0" w:color="auto"/>
          </w:divBdr>
        </w:div>
        <w:div w:id="719404313">
          <w:marLeft w:val="640"/>
          <w:marRight w:val="0"/>
          <w:marTop w:val="0"/>
          <w:marBottom w:val="0"/>
          <w:divBdr>
            <w:top w:val="none" w:sz="0" w:space="0" w:color="auto"/>
            <w:left w:val="none" w:sz="0" w:space="0" w:color="auto"/>
            <w:bottom w:val="none" w:sz="0" w:space="0" w:color="auto"/>
            <w:right w:val="none" w:sz="0" w:space="0" w:color="auto"/>
          </w:divBdr>
        </w:div>
        <w:div w:id="721909071">
          <w:marLeft w:val="640"/>
          <w:marRight w:val="0"/>
          <w:marTop w:val="0"/>
          <w:marBottom w:val="0"/>
          <w:divBdr>
            <w:top w:val="none" w:sz="0" w:space="0" w:color="auto"/>
            <w:left w:val="none" w:sz="0" w:space="0" w:color="auto"/>
            <w:bottom w:val="none" w:sz="0" w:space="0" w:color="auto"/>
            <w:right w:val="none" w:sz="0" w:space="0" w:color="auto"/>
          </w:divBdr>
        </w:div>
        <w:div w:id="728847539">
          <w:marLeft w:val="640"/>
          <w:marRight w:val="0"/>
          <w:marTop w:val="0"/>
          <w:marBottom w:val="0"/>
          <w:divBdr>
            <w:top w:val="none" w:sz="0" w:space="0" w:color="auto"/>
            <w:left w:val="none" w:sz="0" w:space="0" w:color="auto"/>
            <w:bottom w:val="none" w:sz="0" w:space="0" w:color="auto"/>
            <w:right w:val="none" w:sz="0" w:space="0" w:color="auto"/>
          </w:divBdr>
        </w:div>
        <w:div w:id="737436725">
          <w:marLeft w:val="640"/>
          <w:marRight w:val="0"/>
          <w:marTop w:val="0"/>
          <w:marBottom w:val="0"/>
          <w:divBdr>
            <w:top w:val="none" w:sz="0" w:space="0" w:color="auto"/>
            <w:left w:val="none" w:sz="0" w:space="0" w:color="auto"/>
            <w:bottom w:val="none" w:sz="0" w:space="0" w:color="auto"/>
            <w:right w:val="none" w:sz="0" w:space="0" w:color="auto"/>
          </w:divBdr>
        </w:div>
        <w:div w:id="740327108">
          <w:marLeft w:val="640"/>
          <w:marRight w:val="0"/>
          <w:marTop w:val="0"/>
          <w:marBottom w:val="0"/>
          <w:divBdr>
            <w:top w:val="none" w:sz="0" w:space="0" w:color="auto"/>
            <w:left w:val="none" w:sz="0" w:space="0" w:color="auto"/>
            <w:bottom w:val="none" w:sz="0" w:space="0" w:color="auto"/>
            <w:right w:val="none" w:sz="0" w:space="0" w:color="auto"/>
          </w:divBdr>
        </w:div>
        <w:div w:id="768083167">
          <w:marLeft w:val="640"/>
          <w:marRight w:val="0"/>
          <w:marTop w:val="0"/>
          <w:marBottom w:val="0"/>
          <w:divBdr>
            <w:top w:val="none" w:sz="0" w:space="0" w:color="auto"/>
            <w:left w:val="none" w:sz="0" w:space="0" w:color="auto"/>
            <w:bottom w:val="none" w:sz="0" w:space="0" w:color="auto"/>
            <w:right w:val="none" w:sz="0" w:space="0" w:color="auto"/>
          </w:divBdr>
        </w:div>
        <w:div w:id="773402605">
          <w:marLeft w:val="640"/>
          <w:marRight w:val="0"/>
          <w:marTop w:val="0"/>
          <w:marBottom w:val="0"/>
          <w:divBdr>
            <w:top w:val="none" w:sz="0" w:space="0" w:color="auto"/>
            <w:left w:val="none" w:sz="0" w:space="0" w:color="auto"/>
            <w:bottom w:val="none" w:sz="0" w:space="0" w:color="auto"/>
            <w:right w:val="none" w:sz="0" w:space="0" w:color="auto"/>
          </w:divBdr>
        </w:div>
        <w:div w:id="784930495">
          <w:marLeft w:val="640"/>
          <w:marRight w:val="0"/>
          <w:marTop w:val="0"/>
          <w:marBottom w:val="0"/>
          <w:divBdr>
            <w:top w:val="none" w:sz="0" w:space="0" w:color="auto"/>
            <w:left w:val="none" w:sz="0" w:space="0" w:color="auto"/>
            <w:bottom w:val="none" w:sz="0" w:space="0" w:color="auto"/>
            <w:right w:val="none" w:sz="0" w:space="0" w:color="auto"/>
          </w:divBdr>
        </w:div>
        <w:div w:id="786267528">
          <w:marLeft w:val="640"/>
          <w:marRight w:val="0"/>
          <w:marTop w:val="0"/>
          <w:marBottom w:val="0"/>
          <w:divBdr>
            <w:top w:val="none" w:sz="0" w:space="0" w:color="auto"/>
            <w:left w:val="none" w:sz="0" w:space="0" w:color="auto"/>
            <w:bottom w:val="none" w:sz="0" w:space="0" w:color="auto"/>
            <w:right w:val="none" w:sz="0" w:space="0" w:color="auto"/>
          </w:divBdr>
        </w:div>
        <w:div w:id="805203402">
          <w:marLeft w:val="640"/>
          <w:marRight w:val="0"/>
          <w:marTop w:val="0"/>
          <w:marBottom w:val="0"/>
          <w:divBdr>
            <w:top w:val="none" w:sz="0" w:space="0" w:color="auto"/>
            <w:left w:val="none" w:sz="0" w:space="0" w:color="auto"/>
            <w:bottom w:val="none" w:sz="0" w:space="0" w:color="auto"/>
            <w:right w:val="none" w:sz="0" w:space="0" w:color="auto"/>
          </w:divBdr>
        </w:div>
        <w:div w:id="834688142">
          <w:marLeft w:val="640"/>
          <w:marRight w:val="0"/>
          <w:marTop w:val="0"/>
          <w:marBottom w:val="0"/>
          <w:divBdr>
            <w:top w:val="none" w:sz="0" w:space="0" w:color="auto"/>
            <w:left w:val="none" w:sz="0" w:space="0" w:color="auto"/>
            <w:bottom w:val="none" w:sz="0" w:space="0" w:color="auto"/>
            <w:right w:val="none" w:sz="0" w:space="0" w:color="auto"/>
          </w:divBdr>
        </w:div>
        <w:div w:id="841506656">
          <w:marLeft w:val="640"/>
          <w:marRight w:val="0"/>
          <w:marTop w:val="0"/>
          <w:marBottom w:val="0"/>
          <w:divBdr>
            <w:top w:val="none" w:sz="0" w:space="0" w:color="auto"/>
            <w:left w:val="none" w:sz="0" w:space="0" w:color="auto"/>
            <w:bottom w:val="none" w:sz="0" w:space="0" w:color="auto"/>
            <w:right w:val="none" w:sz="0" w:space="0" w:color="auto"/>
          </w:divBdr>
        </w:div>
        <w:div w:id="849298247">
          <w:marLeft w:val="640"/>
          <w:marRight w:val="0"/>
          <w:marTop w:val="0"/>
          <w:marBottom w:val="0"/>
          <w:divBdr>
            <w:top w:val="none" w:sz="0" w:space="0" w:color="auto"/>
            <w:left w:val="none" w:sz="0" w:space="0" w:color="auto"/>
            <w:bottom w:val="none" w:sz="0" w:space="0" w:color="auto"/>
            <w:right w:val="none" w:sz="0" w:space="0" w:color="auto"/>
          </w:divBdr>
        </w:div>
        <w:div w:id="851529329">
          <w:marLeft w:val="640"/>
          <w:marRight w:val="0"/>
          <w:marTop w:val="0"/>
          <w:marBottom w:val="0"/>
          <w:divBdr>
            <w:top w:val="none" w:sz="0" w:space="0" w:color="auto"/>
            <w:left w:val="none" w:sz="0" w:space="0" w:color="auto"/>
            <w:bottom w:val="none" w:sz="0" w:space="0" w:color="auto"/>
            <w:right w:val="none" w:sz="0" w:space="0" w:color="auto"/>
          </w:divBdr>
        </w:div>
        <w:div w:id="872421285">
          <w:marLeft w:val="640"/>
          <w:marRight w:val="0"/>
          <w:marTop w:val="0"/>
          <w:marBottom w:val="0"/>
          <w:divBdr>
            <w:top w:val="none" w:sz="0" w:space="0" w:color="auto"/>
            <w:left w:val="none" w:sz="0" w:space="0" w:color="auto"/>
            <w:bottom w:val="none" w:sz="0" w:space="0" w:color="auto"/>
            <w:right w:val="none" w:sz="0" w:space="0" w:color="auto"/>
          </w:divBdr>
        </w:div>
        <w:div w:id="879711832">
          <w:marLeft w:val="640"/>
          <w:marRight w:val="0"/>
          <w:marTop w:val="0"/>
          <w:marBottom w:val="0"/>
          <w:divBdr>
            <w:top w:val="none" w:sz="0" w:space="0" w:color="auto"/>
            <w:left w:val="none" w:sz="0" w:space="0" w:color="auto"/>
            <w:bottom w:val="none" w:sz="0" w:space="0" w:color="auto"/>
            <w:right w:val="none" w:sz="0" w:space="0" w:color="auto"/>
          </w:divBdr>
        </w:div>
        <w:div w:id="975601356">
          <w:marLeft w:val="640"/>
          <w:marRight w:val="0"/>
          <w:marTop w:val="0"/>
          <w:marBottom w:val="0"/>
          <w:divBdr>
            <w:top w:val="none" w:sz="0" w:space="0" w:color="auto"/>
            <w:left w:val="none" w:sz="0" w:space="0" w:color="auto"/>
            <w:bottom w:val="none" w:sz="0" w:space="0" w:color="auto"/>
            <w:right w:val="none" w:sz="0" w:space="0" w:color="auto"/>
          </w:divBdr>
        </w:div>
        <w:div w:id="979191019">
          <w:marLeft w:val="640"/>
          <w:marRight w:val="0"/>
          <w:marTop w:val="0"/>
          <w:marBottom w:val="0"/>
          <w:divBdr>
            <w:top w:val="none" w:sz="0" w:space="0" w:color="auto"/>
            <w:left w:val="none" w:sz="0" w:space="0" w:color="auto"/>
            <w:bottom w:val="none" w:sz="0" w:space="0" w:color="auto"/>
            <w:right w:val="none" w:sz="0" w:space="0" w:color="auto"/>
          </w:divBdr>
        </w:div>
        <w:div w:id="989557107">
          <w:marLeft w:val="640"/>
          <w:marRight w:val="0"/>
          <w:marTop w:val="0"/>
          <w:marBottom w:val="0"/>
          <w:divBdr>
            <w:top w:val="none" w:sz="0" w:space="0" w:color="auto"/>
            <w:left w:val="none" w:sz="0" w:space="0" w:color="auto"/>
            <w:bottom w:val="none" w:sz="0" w:space="0" w:color="auto"/>
            <w:right w:val="none" w:sz="0" w:space="0" w:color="auto"/>
          </w:divBdr>
        </w:div>
        <w:div w:id="1033992001">
          <w:marLeft w:val="640"/>
          <w:marRight w:val="0"/>
          <w:marTop w:val="0"/>
          <w:marBottom w:val="0"/>
          <w:divBdr>
            <w:top w:val="none" w:sz="0" w:space="0" w:color="auto"/>
            <w:left w:val="none" w:sz="0" w:space="0" w:color="auto"/>
            <w:bottom w:val="none" w:sz="0" w:space="0" w:color="auto"/>
            <w:right w:val="none" w:sz="0" w:space="0" w:color="auto"/>
          </w:divBdr>
        </w:div>
        <w:div w:id="1041438165">
          <w:marLeft w:val="640"/>
          <w:marRight w:val="0"/>
          <w:marTop w:val="0"/>
          <w:marBottom w:val="0"/>
          <w:divBdr>
            <w:top w:val="none" w:sz="0" w:space="0" w:color="auto"/>
            <w:left w:val="none" w:sz="0" w:space="0" w:color="auto"/>
            <w:bottom w:val="none" w:sz="0" w:space="0" w:color="auto"/>
            <w:right w:val="none" w:sz="0" w:space="0" w:color="auto"/>
          </w:divBdr>
        </w:div>
        <w:div w:id="1045569787">
          <w:marLeft w:val="640"/>
          <w:marRight w:val="0"/>
          <w:marTop w:val="0"/>
          <w:marBottom w:val="0"/>
          <w:divBdr>
            <w:top w:val="none" w:sz="0" w:space="0" w:color="auto"/>
            <w:left w:val="none" w:sz="0" w:space="0" w:color="auto"/>
            <w:bottom w:val="none" w:sz="0" w:space="0" w:color="auto"/>
            <w:right w:val="none" w:sz="0" w:space="0" w:color="auto"/>
          </w:divBdr>
        </w:div>
        <w:div w:id="1050495820">
          <w:marLeft w:val="640"/>
          <w:marRight w:val="0"/>
          <w:marTop w:val="0"/>
          <w:marBottom w:val="0"/>
          <w:divBdr>
            <w:top w:val="none" w:sz="0" w:space="0" w:color="auto"/>
            <w:left w:val="none" w:sz="0" w:space="0" w:color="auto"/>
            <w:bottom w:val="none" w:sz="0" w:space="0" w:color="auto"/>
            <w:right w:val="none" w:sz="0" w:space="0" w:color="auto"/>
          </w:divBdr>
        </w:div>
        <w:div w:id="1075399077">
          <w:marLeft w:val="640"/>
          <w:marRight w:val="0"/>
          <w:marTop w:val="0"/>
          <w:marBottom w:val="0"/>
          <w:divBdr>
            <w:top w:val="none" w:sz="0" w:space="0" w:color="auto"/>
            <w:left w:val="none" w:sz="0" w:space="0" w:color="auto"/>
            <w:bottom w:val="none" w:sz="0" w:space="0" w:color="auto"/>
            <w:right w:val="none" w:sz="0" w:space="0" w:color="auto"/>
          </w:divBdr>
        </w:div>
        <w:div w:id="1101143448">
          <w:marLeft w:val="640"/>
          <w:marRight w:val="0"/>
          <w:marTop w:val="0"/>
          <w:marBottom w:val="0"/>
          <w:divBdr>
            <w:top w:val="none" w:sz="0" w:space="0" w:color="auto"/>
            <w:left w:val="none" w:sz="0" w:space="0" w:color="auto"/>
            <w:bottom w:val="none" w:sz="0" w:space="0" w:color="auto"/>
            <w:right w:val="none" w:sz="0" w:space="0" w:color="auto"/>
          </w:divBdr>
        </w:div>
        <w:div w:id="1101147863">
          <w:marLeft w:val="640"/>
          <w:marRight w:val="0"/>
          <w:marTop w:val="0"/>
          <w:marBottom w:val="0"/>
          <w:divBdr>
            <w:top w:val="none" w:sz="0" w:space="0" w:color="auto"/>
            <w:left w:val="none" w:sz="0" w:space="0" w:color="auto"/>
            <w:bottom w:val="none" w:sz="0" w:space="0" w:color="auto"/>
            <w:right w:val="none" w:sz="0" w:space="0" w:color="auto"/>
          </w:divBdr>
        </w:div>
        <w:div w:id="1146967442">
          <w:marLeft w:val="640"/>
          <w:marRight w:val="0"/>
          <w:marTop w:val="0"/>
          <w:marBottom w:val="0"/>
          <w:divBdr>
            <w:top w:val="none" w:sz="0" w:space="0" w:color="auto"/>
            <w:left w:val="none" w:sz="0" w:space="0" w:color="auto"/>
            <w:bottom w:val="none" w:sz="0" w:space="0" w:color="auto"/>
            <w:right w:val="none" w:sz="0" w:space="0" w:color="auto"/>
          </w:divBdr>
        </w:div>
        <w:div w:id="1147622336">
          <w:marLeft w:val="640"/>
          <w:marRight w:val="0"/>
          <w:marTop w:val="0"/>
          <w:marBottom w:val="0"/>
          <w:divBdr>
            <w:top w:val="none" w:sz="0" w:space="0" w:color="auto"/>
            <w:left w:val="none" w:sz="0" w:space="0" w:color="auto"/>
            <w:bottom w:val="none" w:sz="0" w:space="0" w:color="auto"/>
            <w:right w:val="none" w:sz="0" w:space="0" w:color="auto"/>
          </w:divBdr>
        </w:div>
        <w:div w:id="1150753252">
          <w:marLeft w:val="640"/>
          <w:marRight w:val="0"/>
          <w:marTop w:val="0"/>
          <w:marBottom w:val="0"/>
          <w:divBdr>
            <w:top w:val="none" w:sz="0" w:space="0" w:color="auto"/>
            <w:left w:val="none" w:sz="0" w:space="0" w:color="auto"/>
            <w:bottom w:val="none" w:sz="0" w:space="0" w:color="auto"/>
            <w:right w:val="none" w:sz="0" w:space="0" w:color="auto"/>
          </w:divBdr>
        </w:div>
        <w:div w:id="1160317631">
          <w:marLeft w:val="640"/>
          <w:marRight w:val="0"/>
          <w:marTop w:val="0"/>
          <w:marBottom w:val="0"/>
          <w:divBdr>
            <w:top w:val="none" w:sz="0" w:space="0" w:color="auto"/>
            <w:left w:val="none" w:sz="0" w:space="0" w:color="auto"/>
            <w:bottom w:val="none" w:sz="0" w:space="0" w:color="auto"/>
            <w:right w:val="none" w:sz="0" w:space="0" w:color="auto"/>
          </w:divBdr>
        </w:div>
        <w:div w:id="1175069913">
          <w:marLeft w:val="640"/>
          <w:marRight w:val="0"/>
          <w:marTop w:val="0"/>
          <w:marBottom w:val="0"/>
          <w:divBdr>
            <w:top w:val="none" w:sz="0" w:space="0" w:color="auto"/>
            <w:left w:val="none" w:sz="0" w:space="0" w:color="auto"/>
            <w:bottom w:val="none" w:sz="0" w:space="0" w:color="auto"/>
            <w:right w:val="none" w:sz="0" w:space="0" w:color="auto"/>
          </w:divBdr>
        </w:div>
        <w:div w:id="1184442653">
          <w:marLeft w:val="640"/>
          <w:marRight w:val="0"/>
          <w:marTop w:val="0"/>
          <w:marBottom w:val="0"/>
          <w:divBdr>
            <w:top w:val="none" w:sz="0" w:space="0" w:color="auto"/>
            <w:left w:val="none" w:sz="0" w:space="0" w:color="auto"/>
            <w:bottom w:val="none" w:sz="0" w:space="0" w:color="auto"/>
            <w:right w:val="none" w:sz="0" w:space="0" w:color="auto"/>
          </w:divBdr>
        </w:div>
        <w:div w:id="1193959314">
          <w:marLeft w:val="640"/>
          <w:marRight w:val="0"/>
          <w:marTop w:val="0"/>
          <w:marBottom w:val="0"/>
          <w:divBdr>
            <w:top w:val="none" w:sz="0" w:space="0" w:color="auto"/>
            <w:left w:val="none" w:sz="0" w:space="0" w:color="auto"/>
            <w:bottom w:val="none" w:sz="0" w:space="0" w:color="auto"/>
            <w:right w:val="none" w:sz="0" w:space="0" w:color="auto"/>
          </w:divBdr>
        </w:div>
        <w:div w:id="1224483879">
          <w:marLeft w:val="640"/>
          <w:marRight w:val="0"/>
          <w:marTop w:val="0"/>
          <w:marBottom w:val="0"/>
          <w:divBdr>
            <w:top w:val="none" w:sz="0" w:space="0" w:color="auto"/>
            <w:left w:val="none" w:sz="0" w:space="0" w:color="auto"/>
            <w:bottom w:val="none" w:sz="0" w:space="0" w:color="auto"/>
            <w:right w:val="none" w:sz="0" w:space="0" w:color="auto"/>
          </w:divBdr>
        </w:div>
        <w:div w:id="1263220661">
          <w:marLeft w:val="640"/>
          <w:marRight w:val="0"/>
          <w:marTop w:val="0"/>
          <w:marBottom w:val="0"/>
          <w:divBdr>
            <w:top w:val="none" w:sz="0" w:space="0" w:color="auto"/>
            <w:left w:val="none" w:sz="0" w:space="0" w:color="auto"/>
            <w:bottom w:val="none" w:sz="0" w:space="0" w:color="auto"/>
            <w:right w:val="none" w:sz="0" w:space="0" w:color="auto"/>
          </w:divBdr>
        </w:div>
        <w:div w:id="1288051456">
          <w:marLeft w:val="640"/>
          <w:marRight w:val="0"/>
          <w:marTop w:val="0"/>
          <w:marBottom w:val="0"/>
          <w:divBdr>
            <w:top w:val="none" w:sz="0" w:space="0" w:color="auto"/>
            <w:left w:val="none" w:sz="0" w:space="0" w:color="auto"/>
            <w:bottom w:val="none" w:sz="0" w:space="0" w:color="auto"/>
            <w:right w:val="none" w:sz="0" w:space="0" w:color="auto"/>
          </w:divBdr>
        </w:div>
        <w:div w:id="1312101193">
          <w:marLeft w:val="640"/>
          <w:marRight w:val="0"/>
          <w:marTop w:val="0"/>
          <w:marBottom w:val="0"/>
          <w:divBdr>
            <w:top w:val="none" w:sz="0" w:space="0" w:color="auto"/>
            <w:left w:val="none" w:sz="0" w:space="0" w:color="auto"/>
            <w:bottom w:val="none" w:sz="0" w:space="0" w:color="auto"/>
            <w:right w:val="none" w:sz="0" w:space="0" w:color="auto"/>
          </w:divBdr>
        </w:div>
        <w:div w:id="1318916009">
          <w:marLeft w:val="640"/>
          <w:marRight w:val="0"/>
          <w:marTop w:val="0"/>
          <w:marBottom w:val="0"/>
          <w:divBdr>
            <w:top w:val="none" w:sz="0" w:space="0" w:color="auto"/>
            <w:left w:val="none" w:sz="0" w:space="0" w:color="auto"/>
            <w:bottom w:val="none" w:sz="0" w:space="0" w:color="auto"/>
            <w:right w:val="none" w:sz="0" w:space="0" w:color="auto"/>
          </w:divBdr>
        </w:div>
        <w:div w:id="1378353448">
          <w:marLeft w:val="640"/>
          <w:marRight w:val="0"/>
          <w:marTop w:val="0"/>
          <w:marBottom w:val="0"/>
          <w:divBdr>
            <w:top w:val="none" w:sz="0" w:space="0" w:color="auto"/>
            <w:left w:val="none" w:sz="0" w:space="0" w:color="auto"/>
            <w:bottom w:val="none" w:sz="0" w:space="0" w:color="auto"/>
            <w:right w:val="none" w:sz="0" w:space="0" w:color="auto"/>
          </w:divBdr>
        </w:div>
        <w:div w:id="1379015495">
          <w:marLeft w:val="640"/>
          <w:marRight w:val="0"/>
          <w:marTop w:val="0"/>
          <w:marBottom w:val="0"/>
          <w:divBdr>
            <w:top w:val="none" w:sz="0" w:space="0" w:color="auto"/>
            <w:left w:val="none" w:sz="0" w:space="0" w:color="auto"/>
            <w:bottom w:val="none" w:sz="0" w:space="0" w:color="auto"/>
            <w:right w:val="none" w:sz="0" w:space="0" w:color="auto"/>
          </w:divBdr>
        </w:div>
        <w:div w:id="1414205222">
          <w:marLeft w:val="640"/>
          <w:marRight w:val="0"/>
          <w:marTop w:val="0"/>
          <w:marBottom w:val="0"/>
          <w:divBdr>
            <w:top w:val="none" w:sz="0" w:space="0" w:color="auto"/>
            <w:left w:val="none" w:sz="0" w:space="0" w:color="auto"/>
            <w:bottom w:val="none" w:sz="0" w:space="0" w:color="auto"/>
            <w:right w:val="none" w:sz="0" w:space="0" w:color="auto"/>
          </w:divBdr>
        </w:div>
        <w:div w:id="1418089443">
          <w:marLeft w:val="640"/>
          <w:marRight w:val="0"/>
          <w:marTop w:val="0"/>
          <w:marBottom w:val="0"/>
          <w:divBdr>
            <w:top w:val="none" w:sz="0" w:space="0" w:color="auto"/>
            <w:left w:val="none" w:sz="0" w:space="0" w:color="auto"/>
            <w:bottom w:val="none" w:sz="0" w:space="0" w:color="auto"/>
            <w:right w:val="none" w:sz="0" w:space="0" w:color="auto"/>
          </w:divBdr>
        </w:div>
        <w:div w:id="1418676797">
          <w:marLeft w:val="640"/>
          <w:marRight w:val="0"/>
          <w:marTop w:val="0"/>
          <w:marBottom w:val="0"/>
          <w:divBdr>
            <w:top w:val="none" w:sz="0" w:space="0" w:color="auto"/>
            <w:left w:val="none" w:sz="0" w:space="0" w:color="auto"/>
            <w:bottom w:val="none" w:sz="0" w:space="0" w:color="auto"/>
            <w:right w:val="none" w:sz="0" w:space="0" w:color="auto"/>
          </w:divBdr>
        </w:div>
        <w:div w:id="1437284241">
          <w:marLeft w:val="640"/>
          <w:marRight w:val="0"/>
          <w:marTop w:val="0"/>
          <w:marBottom w:val="0"/>
          <w:divBdr>
            <w:top w:val="none" w:sz="0" w:space="0" w:color="auto"/>
            <w:left w:val="none" w:sz="0" w:space="0" w:color="auto"/>
            <w:bottom w:val="none" w:sz="0" w:space="0" w:color="auto"/>
            <w:right w:val="none" w:sz="0" w:space="0" w:color="auto"/>
          </w:divBdr>
        </w:div>
        <w:div w:id="1447194122">
          <w:marLeft w:val="640"/>
          <w:marRight w:val="0"/>
          <w:marTop w:val="0"/>
          <w:marBottom w:val="0"/>
          <w:divBdr>
            <w:top w:val="none" w:sz="0" w:space="0" w:color="auto"/>
            <w:left w:val="none" w:sz="0" w:space="0" w:color="auto"/>
            <w:bottom w:val="none" w:sz="0" w:space="0" w:color="auto"/>
            <w:right w:val="none" w:sz="0" w:space="0" w:color="auto"/>
          </w:divBdr>
        </w:div>
        <w:div w:id="1449467083">
          <w:marLeft w:val="640"/>
          <w:marRight w:val="0"/>
          <w:marTop w:val="0"/>
          <w:marBottom w:val="0"/>
          <w:divBdr>
            <w:top w:val="none" w:sz="0" w:space="0" w:color="auto"/>
            <w:left w:val="none" w:sz="0" w:space="0" w:color="auto"/>
            <w:bottom w:val="none" w:sz="0" w:space="0" w:color="auto"/>
            <w:right w:val="none" w:sz="0" w:space="0" w:color="auto"/>
          </w:divBdr>
        </w:div>
        <w:div w:id="1466779849">
          <w:marLeft w:val="640"/>
          <w:marRight w:val="0"/>
          <w:marTop w:val="0"/>
          <w:marBottom w:val="0"/>
          <w:divBdr>
            <w:top w:val="none" w:sz="0" w:space="0" w:color="auto"/>
            <w:left w:val="none" w:sz="0" w:space="0" w:color="auto"/>
            <w:bottom w:val="none" w:sz="0" w:space="0" w:color="auto"/>
            <w:right w:val="none" w:sz="0" w:space="0" w:color="auto"/>
          </w:divBdr>
        </w:div>
        <w:div w:id="1486123329">
          <w:marLeft w:val="640"/>
          <w:marRight w:val="0"/>
          <w:marTop w:val="0"/>
          <w:marBottom w:val="0"/>
          <w:divBdr>
            <w:top w:val="none" w:sz="0" w:space="0" w:color="auto"/>
            <w:left w:val="none" w:sz="0" w:space="0" w:color="auto"/>
            <w:bottom w:val="none" w:sz="0" w:space="0" w:color="auto"/>
            <w:right w:val="none" w:sz="0" w:space="0" w:color="auto"/>
          </w:divBdr>
        </w:div>
        <w:div w:id="1488745888">
          <w:marLeft w:val="640"/>
          <w:marRight w:val="0"/>
          <w:marTop w:val="0"/>
          <w:marBottom w:val="0"/>
          <w:divBdr>
            <w:top w:val="none" w:sz="0" w:space="0" w:color="auto"/>
            <w:left w:val="none" w:sz="0" w:space="0" w:color="auto"/>
            <w:bottom w:val="none" w:sz="0" w:space="0" w:color="auto"/>
            <w:right w:val="none" w:sz="0" w:space="0" w:color="auto"/>
          </w:divBdr>
        </w:div>
        <w:div w:id="1499617089">
          <w:marLeft w:val="640"/>
          <w:marRight w:val="0"/>
          <w:marTop w:val="0"/>
          <w:marBottom w:val="0"/>
          <w:divBdr>
            <w:top w:val="none" w:sz="0" w:space="0" w:color="auto"/>
            <w:left w:val="none" w:sz="0" w:space="0" w:color="auto"/>
            <w:bottom w:val="none" w:sz="0" w:space="0" w:color="auto"/>
            <w:right w:val="none" w:sz="0" w:space="0" w:color="auto"/>
          </w:divBdr>
        </w:div>
        <w:div w:id="1527214683">
          <w:marLeft w:val="640"/>
          <w:marRight w:val="0"/>
          <w:marTop w:val="0"/>
          <w:marBottom w:val="0"/>
          <w:divBdr>
            <w:top w:val="none" w:sz="0" w:space="0" w:color="auto"/>
            <w:left w:val="none" w:sz="0" w:space="0" w:color="auto"/>
            <w:bottom w:val="none" w:sz="0" w:space="0" w:color="auto"/>
            <w:right w:val="none" w:sz="0" w:space="0" w:color="auto"/>
          </w:divBdr>
        </w:div>
        <w:div w:id="1537310008">
          <w:marLeft w:val="640"/>
          <w:marRight w:val="0"/>
          <w:marTop w:val="0"/>
          <w:marBottom w:val="0"/>
          <w:divBdr>
            <w:top w:val="none" w:sz="0" w:space="0" w:color="auto"/>
            <w:left w:val="none" w:sz="0" w:space="0" w:color="auto"/>
            <w:bottom w:val="none" w:sz="0" w:space="0" w:color="auto"/>
            <w:right w:val="none" w:sz="0" w:space="0" w:color="auto"/>
          </w:divBdr>
        </w:div>
        <w:div w:id="1540430498">
          <w:marLeft w:val="640"/>
          <w:marRight w:val="0"/>
          <w:marTop w:val="0"/>
          <w:marBottom w:val="0"/>
          <w:divBdr>
            <w:top w:val="none" w:sz="0" w:space="0" w:color="auto"/>
            <w:left w:val="none" w:sz="0" w:space="0" w:color="auto"/>
            <w:bottom w:val="none" w:sz="0" w:space="0" w:color="auto"/>
            <w:right w:val="none" w:sz="0" w:space="0" w:color="auto"/>
          </w:divBdr>
        </w:div>
        <w:div w:id="1560480190">
          <w:marLeft w:val="640"/>
          <w:marRight w:val="0"/>
          <w:marTop w:val="0"/>
          <w:marBottom w:val="0"/>
          <w:divBdr>
            <w:top w:val="none" w:sz="0" w:space="0" w:color="auto"/>
            <w:left w:val="none" w:sz="0" w:space="0" w:color="auto"/>
            <w:bottom w:val="none" w:sz="0" w:space="0" w:color="auto"/>
            <w:right w:val="none" w:sz="0" w:space="0" w:color="auto"/>
          </w:divBdr>
        </w:div>
        <w:div w:id="1583417999">
          <w:marLeft w:val="640"/>
          <w:marRight w:val="0"/>
          <w:marTop w:val="0"/>
          <w:marBottom w:val="0"/>
          <w:divBdr>
            <w:top w:val="none" w:sz="0" w:space="0" w:color="auto"/>
            <w:left w:val="none" w:sz="0" w:space="0" w:color="auto"/>
            <w:bottom w:val="none" w:sz="0" w:space="0" w:color="auto"/>
            <w:right w:val="none" w:sz="0" w:space="0" w:color="auto"/>
          </w:divBdr>
        </w:div>
        <w:div w:id="1584798083">
          <w:marLeft w:val="640"/>
          <w:marRight w:val="0"/>
          <w:marTop w:val="0"/>
          <w:marBottom w:val="0"/>
          <w:divBdr>
            <w:top w:val="none" w:sz="0" w:space="0" w:color="auto"/>
            <w:left w:val="none" w:sz="0" w:space="0" w:color="auto"/>
            <w:bottom w:val="none" w:sz="0" w:space="0" w:color="auto"/>
            <w:right w:val="none" w:sz="0" w:space="0" w:color="auto"/>
          </w:divBdr>
        </w:div>
        <w:div w:id="1609318029">
          <w:marLeft w:val="640"/>
          <w:marRight w:val="0"/>
          <w:marTop w:val="0"/>
          <w:marBottom w:val="0"/>
          <w:divBdr>
            <w:top w:val="none" w:sz="0" w:space="0" w:color="auto"/>
            <w:left w:val="none" w:sz="0" w:space="0" w:color="auto"/>
            <w:bottom w:val="none" w:sz="0" w:space="0" w:color="auto"/>
            <w:right w:val="none" w:sz="0" w:space="0" w:color="auto"/>
          </w:divBdr>
        </w:div>
        <w:div w:id="1615747145">
          <w:marLeft w:val="640"/>
          <w:marRight w:val="0"/>
          <w:marTop w:val="0"/>
          <w:marBottom w:val="0"/>
          <w:divBdr>
            <w:top w:val="none" w:sz="0" w:space="0" w:color="auto"/>
            <w:left w:val="none" w:sz="0" w:space="0" w:color="auto"/>
            <w:bottom w:val="none" w:sz="0" w:space="0" w:color="auto"/>
            <w:right w:val="none" w:sz="0" w:space="0" w:color="auto"/>
          </w:divBdr>
        </w:div>
        <w:div w:id="1630936690">
          <w:marLeft w:val="640"/>
          <w:marRight w:val="0"/>
          <w:marTop w:val="0"/>
          <w:marBottom w:val="0"/>
          <w:divBdr>
            <w:top w:val="none" w:sz="0" w:space="0" w:color="auto"/>
            <w:left w:val="none" w:sz="0" w:space="0" w:color="auto"/>
            <w:bottom w:val="none" w:sz="0" w:space="0" w:color="auto"/>
            <w:right w:val="none" w:sz="0" w:space="0" w:color="auto"/>
          </w:divBdr>
        </w:div>
        <w:div w:id="1632249933">
          <w:marLeft w:val="640"/>
          <w:marRight w:val="0"/>
          <w:marTop w:val="0"/>
          <w:marBottom w:val="0"/>
          <w:divBdr>
            <w:top w:val="none" w:sz="0" w:space="0" w:color="auto"/>
            <w:left w:val="none" w:sz="0" w:space="0" w:color="auto"/>
            <w:bottom w:val="none" w:sz="0" w:space="0" w:color="auto"/>
            <w:right w:val="none" w:sz="0" w:space="0" w:color="auto"/>
          </w:divBdr>
        </w:div>
        <w:div w:id="1636832601">
          <w:marLeft w:val="640"/>
          <w:marRight w:val="0"/>
          <w:marTop w:val="0"/>
          <w:marBottom w:val="0"/>
          <w:divBdr>
            <w:top w:val="none" w:sz="0" w:space="0" w:color="auto"/>
            <w:left w:val="none" w:sz="0" w:space="0" w:color="auto"/>
            <w:bottom w:val="none" w:sz="0" w:space="0" w:color="auto"/>
            <w:right w:val="none" w:sz="0" w:space="0" w:color="auto"/>
          </w:divBdr>
        </w:div>
        <w:div w:id="1646427735">
          <w:marLeft w:val="640"/>
          <w:marRight w:val="0"/>
          <w:marTop w:val="0"/>
          <w:marBottom w:val="0"/>
          <w:divBdr>
            <w:top w:val="none" w:sz="0" w:space="0" w:color="auto"/>
            <w:left w:val="none" w:sz="0" w:space="0" w:color="auto"/>
            <w:bottom w:val="none" w:sz="0" w:space="0" w:color="auto"/>
            <w:right w:val="none" w:sz="0" w:space="0" w:color="auto"/>
          </w:divBdr>
        </w:div>
        <w:div w:id="1649901253">
          <w:marLeft w:val="640"/>
          <w:marRight w:val="0"/>
          <w:marTop w:val="0"/>
          <w:marBottom w:val="0"/>
          <w:divBdr>
            <w:top w:val="none" w:sz="0" w:space="0" w:color="auto"/>
            <w:left w:val="none" w:sz="0" w:space="0" w:color="auto"/>
            <w:bottom w:val="none" w:sz="0" w:space="0" w:color="auto"/>
            <w:right w:val="none" w:sz="0" w:space="0" w:color="auto"/>
          </w:divBdr>
        </w:div>
        <w:div w:id="1650287297">
          <w:marLeft w:val="640"/>
          <w:marRight w:val="0"/>
          <w:marTop w:val="0"/>
          <w:marBottom w:val="0"/>
          <w:divBdr>
            <w:top w:val="none" w:sz="0" w:space="0" w:color="auto"/>
            <w:left w:val="none" w:sz="0" w:space="0" w:color="auto"/>
            <w:bottom w:val="none" w:sz="0" w:space="0" w:color="auto"/>
            <w:right w:val="none" w:sz="0" w:space="0" w:color="auto"/>
          </w:divBdr>
        </w:div>
        <w:div w:id="1650549299">
          <w:marLeft w:val="640"/>
          <w:marRight w:val="0"/>
          <w:marTop w:val="0"/>
          <w:marBottom w:val="0"/>
          <w:divBdr>
            <w:top w:val="none" w:sz="0" w:space="0" w:color="auto"/>
            <w:left w:val="none" w:sz="0" w:space="0" w:color="auto"/>
            <w:bottom w:val="none" w:sz="0" w:space="0" w:color="auto"/>
            <w:right w:val="none" w:sz="0" w:space="0" w:color="auto"/>
          </w:divBdr>
        </w:div>
        <w:div w:id="1661927757">
          <w:marLeft w:val="640"/>
          <w:marRight w:val="0"/>
          <w:marTop w:val="0"/>
          <w:marBottom w:val="0"/>
          <w:divBdr>
            <w:top w:val="none" w:sz="0" w:space="0" w:color="auto"/>
            <w:left w:val="none" w:sz="0" w:space="0" w:color="auto"/>
            <w:bottom w:val="none" w:sz="0" w:space="0" w:color="auto"/>
            <w:right w:val="none" w:sz="0" w:space="0" w:color="auto"/>
          </w:divBdr>
        </w:div>
        <w:div w:id="1673100412">
          <w:marLeft w:val="640"/>
          <w:marRight w:val="0"/>
          <w:marTop w:val="0"/>
          <w:marBottom w:val="0"/>
          <w:divBdr>
            <w:top w:val="none" w:sz="0" w:space="0" w:color="auto"/>
            <w:left w:val="none" w:sz="0" w:space="0" w:color="auto"/>
            <w:bottom w:val="none" w:sz="0" w:space="0" w:color="auto"/>
            <w:right w:val="none" w:sz="0" w:space="0" w:color="auto"/>
          </w:divBdr>
        </w:div>
        <w:div w:id="1728145567">
          <w:marLeft w:val="640"/>
          <w:marRight w:val="0"/>
          <w:marTop w:val="0"/>
          <w:marBottom w:val="0"/>
          <w:divBdr>
            <w:top w:val="none" w:sz="0" w:space="0" w:color="auto"/>
            <w:left w:val="none" w:sz="0" w:space="0" w:color="auto"/>
            <w:bottom w:val="none" w:sz="0" w:space="0" w:color="auto"/>
            <w:right w:val="none" w:sz="0" w:space="0" w:color="auto"/>
          </w:divBdr>
        </w:div>
        <w:div w:id="1730499981">
          <w:marLeft w:val="640"/>
          <w:marRight w:val="0"/>
          <w:marTop w:val="0"/>
          <w:marBottom w:val="0"/>
          <w:divBdr>
            <w:top w:val="none" w:sz="0" w:space="0" w:color="auto"/>
            <w:left w:val="none" w:sz="0" w:space="0" w:color="auto"/>
            <w:bottom w:val="none" w:sz="0" w:space="0" w:color="auto"/>
            <w:right w:val="none" w:sz="0" w:space="0" w:color="auto"/>
          </w:divBdr>
        </w:div>
        <w:div w:id="1738042527">
          <w:marLeft w:val="640"/>
          <w:marRight w:val="0"/>
          <w:marTop w:val="0"/>
          <w:marBottom w:val="0"/>
          <w:divBdr>
            <w:top w:val="none" w:sz="0" w:space="0" w:color="auto"/>
            <w:left w:val="none" w:sz="0" w:space="0" w:color="auto"/>
            <w:bottom w:val="none" w:sz="0" w:space="0" w:color="auto"/>
            <w:right w:val="none" w:sz="0" w:space="0" w:color="auto"/>
          </w:divBdr>
        </w:div>
        <w:div w:id="1748576762">
          <w:marLeft w:val="640"/>
          <w:marRight w:val="0"/>
          <w:marTop w:val="0"/>
          <w:marBottom w:val="0"/>
          <w:divBdr>
            <w:top w:val="none" w:sz="0" w:space="0" w:color="auto"/>
            <w:left w:val="none" w:sz="0" w:space="0" w:color="auto"/>
            <w:bottom w:val="none" w:sz="0" w:space="0" w:color="auto"/>
            <w:right w:val="none" w:sz="0" w:space="0" w:color="auto"/>
          </w:divBdr>
        </w:div>
        <w:div w:id="1755593553">
          <w:marLeft w:val="640"/>
          <w:marRight w:val="0"/>
          <w:marTop w:val="0"/>
          <w:marBottom w:val="0"/>
          <w:divBdr>
            <w:top w:val="none" w:sz="0" w:space="0" w:color="auto"/>
            <w:left w:val="none" w:sz="0" w:space="0" w:color="auto"/>
            <w:bottom w:val="none" w:sz="0" w:space="0" w:color="auto"/>
            <w:right w:val="none" w:sz="0" w:space="0" w:color="auto"/>
          </w:divBdr>
        </w:div>
        <w:div w:id="1765564818">
          <w:marLeft w:val="640"/>
          <w:marRight w:val="0"/>
          <w:marTop w:val="0"/>
          <w:marBottom w:val="0"/>
          <w:divBdr>
            <w:top w:val="none" w:sz="0" w:space="0" w:color="auto"/>
            <w:left w:val="none" w:sz="0" w:space="0" w:color="auto"/>
            <w:bottom w:val="none" w:sz="0" w:space="0" w:color="auto"/>
            <w:right w:val="none" w:sz="0" w:space="0" w:color="auto"/>
          </w:divBdr>
        </w:div>
        <w:div w:id="1781030027">
          <w:marLeft w:val="640"/>
          <w:marRight w:val="0"/>
          <w:marTop w:val="0"/>
          <w:marBottom w:val="0"/>
          <w:divBdr>
            <w:top w:val="none" w:sz="0" w:space="0" w:color="auto"/>
            <w:left w:val="none" w:sz="0" w:space="0" w:color="auto"/>
            <w:bottom w:val="none" w:sz="0" w:space="0" w:color="auto"/>
            <w:right w:val="none" w:sz="0" w:space="0" w:color="auto"/>
          </w:divBdr>
        </w:div>
        <w:div w:id="1871609190">
          <w:marLeft w:val="640"/>
          <w:marRight w:val="0"/>
          <w:marTop w:val="0"/>
          <w:marBottom w:val="0"/>
          <w:divBdr>
            <w:top w:val="none" w:sz="0" w:space="0" w:color="auto"/>
            <w:left w:val="none" w:sz="0" w:space="0" w:color="auto"/>
            <w:bottom w:val="none" w:sz="0" w:space="0" w:color="auto"/>
            <w:right w:val="none" w:sz="0" w:space="0" w:color="auto"/>
          </w:divBdr>
        </w:div>
        <w:div w:id="1922790626">
          <w:marLeft w:val="640"/>
          <w:marRight w:val="0"/>
          <w:marTop w:val="0"/>
          <w:marBottom w:val="0"/>
          <w:divBdr>
            <w:top w:val="none" w:sz="0" w:space="0" w:color="auto"/>
            <w:left w:val="none" w:sz="0" w:space="0" w:color="auto"/>
            <w:bottom w:val="none" w:sz="0" w:space="0" w:color="auto"/>
            <w:right w:val="none" w:sz="0" w:space="0" w:color="auto"/>
          </w:divBdr>
        </w:div>
        <w:div w:id="1924492256">
          <w:marLeft w:val="640"/>
          <w:marRight w:val="0"/>
          <w:marTop w:val="0"/>
          <w:marBottom w:val="0"/>
          <w:divBdr>
            <w:top w:val="none" w:sz="0" w:space="0" w:color="auto"/>
            <w:left w:val="none" w:sz="0" w:space="0" w:color="auto"/>
            <w:bottom w:val="none" w:sz="0" w:space="0" w:color="auto"/>
            <w:right w:val="none" w:sz="0" w:space="0" w:color="auto"/>
          </w:divBdr>
        </w:div>
      </w:divsChild>
    </w:div>
    <w:div w:id="1885948062">
      <w:bodyDiv w:val="1"/>
      <w:marLeft w:val="0"/>
      <w:marRight w:val="0"/>
      <w:marTop w:val="0"/>
      <w:marBottom w:val="0"/>
      <w:divBdr>
        <w:top w:val="none" w:sz="0" w:space="0" w:color="auto"/>
        <w:left w:val="none" w:sz="0" w:space="0" w:color="auto"/>
        <w:bottom w:val="none" w:sz="0" w:space="0" w:color="auto"/>
        <w:right w:val="none" w:sz="0" w:space="0" w:color="auto"/>
      </w:divBdr>
      <w:divsChild>
        <w:div w:id="459540388">
          <w:marLeft w:val="640"/>
          <w:marRight w:val="0"/>
          <w:marTop w:val="0"/>
          <w:marBottom w:val="0"/>
          <w:divBdr>
            <w:top w:val="none" w:sz="0" w:space="0" w:color="auto"/>
            <w:left w:val="none" w:sz="0" w:space="0" w:color="auto"/>
            <w:bottom w:val="none" w:sz="0" w:space="0" w:color="auto"/>
            <w:right w:val="none" w:sz="0" w:space="0" w:color="auto"/>
          </w:divBdr>
        </w:div>
        <w:div w:id="1108042125">
          <w:marLeft w:val="640"/>
          <w:marRight w:val="0"/>
          <w:marTop w:val="0"/>
          <w:marBottom w:val="0"/>
          <w:divBdr>
            <w:top w:val="none" w:sz="0" w:space="0" w:color="auto"/>
            <w:left w:val="none" w:sz="0" w:space="0" w:color="auto"/>
            <w:bottom w:val="none" w:sz="0" w:space="0" w:color="auto"/>
            <w:right w:val="none" w:sz="0" w:space="0" w:color="auto"/>
          </w:divBdr>
        </w:div>
        <w:div w:id="1890916845">
          <w:marLeft w:val="640"/>
          <w:marRight w:val="0"/>
          <w:marTop w:val="0"/>
          <w:marBottom w:val="0"/>
          <w:divBdr>
            <w:top w:val="none" w:sz="0" w:space="0" w:color="auto"/>
            <w:left w:val="none" w:sz="0" w:space="0" w:color="auto"/>
            <w:bottom w:val="none" w:sz="0" w:space="0" w:color="auto"/>
            <w:right w:val="none" w:sz="0" w:space="0" w:color="auto"/>
          </w:divBdr>
        </w:div>
        <w:div w:id="1006831081">
          <w:marLeft w:val="640"/>
          <w:marRight w:val="0"/>
          <w:marTop w:val="0"/>
          <w:marBottom w:val="0"/>
          <w:divBdr>
            <w:top w:val="none" w:sz="0" w:space="0" w:color="auto"/>
            <w:left w:val="none" w:sz="0" w:space="0" w:color="auto"/>
            <w:bottom w:val="none" w:sz="0" w:space="0" w:color="auto"/>
            <w:right w:val="none" w:sz="0" w:space="0" w:color="auto"/>
          </w:divBdr>
        </w:div>
        <w:div w:id="351609366">
          <w:marLeft w:val="640"/>
          <w:marRight w:val="0"/>
          <w:marTop w:val="0"/>
          <w:marBottom w:val="0"/>
          <w:divBdr>
            <w:top w:val="none" w:sz="0" w:space="0" w:color="auto"/>
            <w:left w:val="none" w:sz="0" w:space="0" w:color="auto"/>
            <w:bottom w:val="none" w:sz="0" w:space="0" w:color="auto"/>
            <w:right w:val="none" w:sz="0" w:space="0" w:color="auto"/>
          </w:divBdr>
        </w:div>
        <w:div w:id="1580557160">
          <w:marLeft w:val="640"/>
          <w:marRight w:val="0"/>
          <w:marTop w:val="0"/>
          <w:marBottom w:val="0"/>
          <w:divBdr>
            <w:top w:val="none" w:sz="0" w:space="0" w:color="auto"/>
            <w:left w:val="none" w:sz="0" w:space="0" w:color="auto"/>
            <w:bottom w:val="none" w:sz="0" w:space="0" w:color="auto"/>
            <w:right w:val="none" w:sz="0" w:space="0" w:color="auto"/>
          </w:divBdr>
        </w:div>
        <w:div w:id="1094011085">
          <w:marLeft w:val="640"/>
          <w:marRight w:val="0"/>
          <w:marTop w:val="0"/>
          <w:marBottom w:val="0"/>
          <w:divBdr>
            <w:top w:val="none" w:sz="0" w:space="0" w:color="auto"/>
            <w:left w:val="none" w:sz="0" w:space="0" w:color="auto"/>
            <w:bottom w:val="none" w:sz="0" w:space="0" w:color="auto"/>
            <w:right w:val="none" w:sz="0" w:space="0" w:color="auto"/>
          </w:divBdr>
        </w:div>
        <w:div w:id="327103041">
          <w:marLeft w:val="640"/>
          <w:marRight w:val="0"/>
          <w:marTop w:val="0"/>
          <w:marBottom w:val="0"/>
          <w:divBdr>
            <w:top w:val="none" w:sz="0" w:space="0" w:color="auto"/>
            <w:left w:val="none" w:sz="0" w:space="0" w:color="auto"/>
            <w:bottom w:val="none" w:sz="0" w:space="0" w:color="auto"/>
            <w:right w:val="none" w:sz="0" w:space="0" w:color="auto"/>
          </w:divBdr>
        </w:div>
        <w:div w:id="1987858554">
          <w:marLeft w:val="640"/>
          <w:marRight w:val="0"/>
          <w:marTop w:val="0"/>
          <w:marBottom w:val="0"/>
          <w:divBdr>
            <w:top w:val="none" w:sz="0" w:space="0" w:color="auto"/>
            <w:left w:val="none" w:sz="0" w:space="0" w:color="auto"/>
            <w:bottom w:val="none" w:sz="0" w:space="0" w:color="auto"/>
            <w:right w:val="none" w:sz="0" w:space="0" w:color="auto"/>
          </w:divBdr>
        </w:div>
        <w:div w:id="2054886823">
          <w:marLeft w:val="640"/>
          <w:marRight w:val="0"/>
          <w:marTop w:val="0"/>
          <w:marBottom w:val="0"/>
          <w:divBdr>
            <w:top w:val="none" w:sz="0" w:space="0" w:color="auto"/>
            <w:left w:val="none" w:sz="0" w:space="0" w:color="auto"/>
            <w:bottom w:val="none" w:sz="0" w:space="0" w:color="auto"/>
            <w:right w:val="none" w:sz="0" w:space="0" w:color="auto"/>
          </w:divBdr>
        </w:div>
        <w:div w:id="1231378981">
          <w:marLeft w:val="640"/>
          <w:marRight w:val="0"/>
          <w:marTop w:val="0"/>
          <w:marBottom w:val="0"/>
          <w:divBdr>
            <w:top w:val="none" w:sz="0" w:space="0" w:color="auto"/>
            <w:left w:val="none" w:sz="0" w:space="0" w:color="auto"/>
            <w:bottom w:val="none" w:sz="0" w:space="0" w:color="auto"/>
            <w:right w:val="none" w:sz="0" w:space="0" w:color="auto"/>
          </w:divBdr>
        </w:div>
        <w:div w:id="996878966">
          <w:marLeft w:val="640"/>
          <w:marRight w:val="0"/>
          <w:marTop w:val="0"/>
          <w:marBottom w:val="0"/>
          <w:divBdr>
            <w:top w:val="none" w:sz="0" w:space="0" w:color="auto"/>
            <w:left w:val="none" w:sz="0" w:space="0" w:color="auto"/>
            <w:bottom w:val="none" w:sz="0" w:space="0" w:color="auto"/>
            <w:right w:val="none" w:sz="0" w:space="0" w:color="auto"/>
          </w:divBdr>
        </w:div>
        <w:div w:id="1963146519">
          <w:marLeft w:val="640"/>
          <w:marRight w:val="0"/>
          <w:marTop w:val="0"/>
          <w:marBottom w:val="0"/>
          <w:divBdr>
            <w:top w:val="none" w:sz="0" w:space="0" w:color="auto"/>
            <w:left w:val="none" w:sz="0" w:space="0" w:color="auto"/>
            <w:bottom w:val="none" w:sz="0" w:space="0" w:color="auto"/>
            <w:right w:val="none" w:sz="0" w:space="0" w:color="auto"/>
          </w:divBdr>
        </w:div>
        <w:div w:id="87627980">
          <w:marLeft w:val="640"/>
          <w:marRight w:val="0"/>
          <w:marTop w:val="0"/>
          <w:marBottom w:val="0"/>
          <w:divBdr>
            <w:top w:val="none" w:sz="0" w:space="0" w:color="auto"/>
            <w:left w:val="none" w:sz="0" w:space="0" w:color="auto"/>
            <w:bottom w:val="none" w:sz="0" w:space="0" w:color="auto"/>
            <w:right w:val="none" w:sz="0" w:space="0" w:color="auto"/>
          </w:divBdr>
        </w:div>
        <w:div w:id="674649990">
          <w:marLeft w:val="640"/>
          <w:marRight w:val="0"/>
          <w:marTop w:val="0"/>
          <w:marBottom w:val="0"/>
          <w:divBdr>
            <w:top w:val="none" w:sz="0" w:space="0" w:color="auto"/>
            <w:left w:val="none" w:sz="0" w:space="0" w:color="auto"/>
            <w:bottom w:val="none" w:sz="0" w:space="0" w:color="auto"/>
            <w:right w:val="none" w:sz="0" w:space="0" w:color="auto"/>
          </w:divBdr>
        </w:div>
        <w:div w:id="526985954">
          <w:marLeft w:val="640"/>
          <w:marRight w:val="0"/>
          <w:marTop w:val="0"/>
          <w:marBottom w:val="0"/>
          <w:divBdr>
            <w:top w:val="none" w:sz="0" w:space="0" w:color="auto"/>
            <w:left w:val="none" w:sz="0" w:space="0" w:color="auto"/>
            <w:bottom w:val="none" w:sz="0" w:space="0" w:color="auto"/>
            <w:right w:val="none" w:sz="0" w:space="0" w:color="auto"/>
          </w:divBdr>
        </w:div>
        <w:div w:id="509491181">
          <w:marLeft w:val="640"/>
          <w:marRight w:val="0"/>
          <w:marTop w:val="0"/>
          <w:marBottom w:val="0"/>
          <w:divBdr>
            <w:top w:val="none" w:sz="0" w:space="0" w:color="auto"/>
            <w:left w:val="none" w:sz="0" w:space="0" w:color="auto"/>
            <w:bottom w:val="none" w:sz="0" w:space="0" w:color="auto"/>
            <w:right w:val="none" w:sz="0" w:space="0" w:color="auto"/>
          </w:divBdr>
        </w:div>
        <w:div w:id="1667975219">
          <w:marLeft w:val="640"/>
          <w:marRight w:val="0"/>
          <w:marTop w:val="0"/>
          <w:marBottom w:val="0"/>
          <w:divBdr>
            <w:top w:val="none" w:sz="0" w:space="0" w:color="auto"/>
            <w:left w:val="none" w:sz="0" w:space="0" w:color="auto"/>
            <w:bottom w:val="none" w:sz="0" w:space="0" w:color="auto"/>
            <w:right w:val="none" w:sz="0" w:space="0" w:color="auto"/>
          </w:divBdr>
        </w:div>
        <w:div w:id="1006834144">
          <w:marLeft w:val="640"/>
          <w:marRight w:val="0"/>
          <w:marTop w:val="0"/>
          <w:marBottom w:val="0"/>
          <w:divBdr>
            <w:top w:val="none" w:sz="0" w:space="0" w:color="auto"/>
            <w:left w:val="none" w:sz="0" w:space="0" w:color="auto"/>
            <w:bottom w:val="none" w:sz="0" w:space="0" w:color="auto"/>
            <w:right w:val="none" w:sz="0" w:space="0" w:color="auto"/>
          </w:divBdr>
        </w:div>
        <w:div w:id="783427302">
          <w:marLeft w:val="640"/>
          <w:marRight w:val="0"/>
          <w:marTop w:val="0"/>
          <w:marBottom w:val="0"/>
          <w:divBdr>
            <w:top w:val="none" w:sz="0" w:space="0" w:color="auto"/>
            <w:left w:val="none" w:sz="0" w:space="0" w:color="auto"/>
            <w:bottom w:val="none" w:sz="0" w:space="0" w:color="auto"/>
            <w:right w:val="none" w:sz="0" w:space="0" w:color="auto"/>
          </w:divBdr>
        </w:div>
        <w:div w:id="1870874862">
          <w:marLeft w:val="640"/>
          <w:marRight w:val="0"/>
          <w:marTop w:val="0"/>
          <w:marBottom w:val="0"/>
          <w:divBdr>
            <w:top w:val="none" w:sz="0" w:space="0" w:color="auto"/>
            <w:left w:val="none" w:sz="0" w:space="0" w:color="auto"/>
            <w:bottom w:val="none" w:sz="0" w:space="0" w:color="auto"/>
            <w:right w:val="none" w:sz="0" w:space="0" w:color="auto"/>
          </w:divBdr>
        </w:div>
        <w:div w:id="49115428">
          <w:marLeft w:val="640"/>
          <w:marRight w:val="0"/>
          <w:marTop w:val="0"/>
          <w:marBottom w:val="0"/>
          <w:divBdr>
            <w:top w:val="none" w:sz="0" w:space="0" w:color="auto"/>
            <w:left w:val="none" w:sz="0" w:space="0" w:color="auto"/>
            <w:bottom w:val="none" w:sz="0" w:space="0" w:color="auto"/>
            <w:right w:val="none" w:sz="0" w:space="0" w:color="auto"/>
          </w:divBdr>
        </w:div>
        <w:div w:id="24864763">
          <w:marLeft w:val="640"/>
          <w:marRight w:val="0"/>
          <w:marTop w:val="0"/>
          <w:marBottom w:val="0"/>
          <w:divBdr>
            <w:top w:val="none" w:sz="0" w:space="0" w:color="auto"/>
            <w:left w:val="none" w:sz="0" w:space="0" w:color="auto"/>
            <w:bottom w:val="none" w:sz="0" w:space="0" w:color="auto"/>
            <w:right w:val="none" w:sz="0" w:space="0" w:color="auto"/>
          </w:divBdr>
        </w:div>
        <w:div w:id="785003404">
          <w:marLeft w:val="640"/>
          <w:marRight w:val="0"/>
          <w:marTop w:val="0"/>
          <w:marBottom w:val="0"/>
          <w:divBdr>
            <w:top w:val="none" w:sz="0" w:space="0" w:color="auto"/>
            <w:left w:val="none" w:sz="0" w:space="0" w:color="auto"/>
            <w:bottom w:val="none" w:sz="0" w:space="0" w:color="auto"/>
            <w:right w:val="none" w:sz="0" w:space="0" w:color="auto"/>
          </w:divBdr>
        </w:div>
        <w:div w:id="1104807025">
          <w:marLeft w:val="640"/>
          <w:marRight w:val="0"/>
          <w:marTop w:val="0"/>
          <w:marBottom w:val="0"/>
          <w:divBdr>
            <w:top w:val="none" w:sz="0" w:space="0" w:color="auto"/>
            <w:left w:val="none" w:sz="0" w:space="0" w:color="auto"/>
            <w:bottom w:val="none" w:sz="0" w:space="0" w:color="auto"/>
            <w:right w:val="none" w:sz="0" w:space="0" w:color="auto"/>
          </w:divBdr>
        </w:div>
        <w:div w:id="2137017128">
          <w:marLeft w:val="640"/>
          <w:marRight w:val="0"/>
          <w:marTop w:val="0"/>
          <w:marBottom w:val="0"/>
          <w:divBdr>
            <w:top w:val="none" w:sz="0" w:space="0" w:color="auto"/>
            <w:left w:val="none" w:sz="0" w:space="0" w:color="auto"/>
            <w:bottom w:val="none" w:sz="0" w:space="0" w:color="auto"/>
            <w:right w:val="none" w:sz="0" w:space="0" w:color="auto"/>
          </w:divBdr>
        </w:div>
        <w:div w:id="624578519">
          <w:marLeft w:val="640"/>
          <w:marRight w:val="0"/>
          <w:marTop w:val="0"/>
          <w:marBottom w:val="0"/>
          <w:divBdr>
            <w:top w:val="none" w:sz="0" w:space="0" w:color="auto"/>
            <w:left w:val="none" w:sz="0" w:space="0" w:color="auto"/>
            <w:bottom w:val="none" w:sz="0" w:space="0" w:color="auto"/>
            <w:right w:val="none" w:sz="0" w:space="0" w:color="auto"/>
          </w:divBdr>
        </w:div>
        <w:div w:id="658121084">
          <w:marLeft w:val="640"/>
          <w:marRight w:val="0"/>
          <w:marTop w:val="0"/>
          <w:marBottom w:val="0"/>
          <w:divBdr>
            <w:top w:val="none" w:sz="0" w:space="0" w:color="auto"/>
            <w:left w:val="none" w:sz="0" w:space="0" w:color="auto"/>
            <w:bottom w:val="none" w:sz="0" w:space="0" w:color="auto"/>
            <w:right w:val="none" w:sz="0" w:space="0" w:color="auto"/>
          </w:divBdr>
        </w:div>
        <w:div w:id="451049811">
          <w:marLeft w:val="640"/>
          <w:marRight w:val="0"/>
          <w:marTop w:val="0"/>
          <w:marBottom w:val="0"/>
          <w:divBdr>
            <w:top w:val="none" w:sz="0" w:space="0" w:color="auto"/>
            <w:left w:val="none" w:sz="0" w:space="0" w:color="auto"/>
            <w:bottom w:val="none" w:sz="0" w:space="0" w:color="auto"/>
            <w:right w:val="none" w:sz="0" w:space="0" w:color="auto"/>
          </w:divBdr>
        </w:div>
        <w:div w:id="1098135508">
          <w:marLeft w:val="640"/>
          <w:marRight w:val="0"/>
          <w:marTop w:val="0"/>
          <w:marBottom w:val="0"/>
          <w:divBdr>
            <w:top w:val="none" w:sz="0" w:space="0" w:color="auto"/>
            <w:left w:val="none" w:sz="0" w:space="0" w:color="auto"/>
            <w:bottom w:val="none" w:sz="0" w:space="0" w:color="auto"/>
            <w:right w:val="none" w:sz="0" w:space="0" w:color="auto"/>
          </w:divBdr>
        </w:div>
        <w:div w:id="971441398">
          <w:marLeft w:val="640"/>
          <w:marRight w:val="0"/>
          <w:marTop w:val="0"/>
          <w:marBottom w:val="0"/>
          <w:divBdr>
            <w:top w:val="none" w:sz="0" w:space="0" w:color="auto"/>
            <w:left w:val="none" w:sz="0" w:space="0" w:color="auto"/>
            <w:bottom w:val="none" w:sz="0" w:space="0" w:color="auto"/>
            <w:right w:val="none" w:sz="0" w:space="0" w:color="auto"/>
          </w:divBdr>
        </w:div>
        <w:div w:id="1876766203">
          <w:marLeft w:val="640"/>
          <w:marRight w:val="0"/>
          <w:marTop w:val="0"/>
          <w:marBottom w:val="0"/>
          <w:divBdr>
            <w:top w:val="none" w:sz="0" w:space="0" w:color="auto"/>
            <w:left w:val="none" w:sz="0" w:space="0" w:color="auto"/>
            <w:bottom w:val="none" w:sz="0" w:space="0" w:color="auto"/>
            <w:right w:val="none" w:sz="0" w:space="0" w:color="auto"/>
          </w:divBdr>
        </w:div>
        <w:div w:id="584414554">
          <w:marLeft w:val="640"/>
          <w:marRight w:val="0"/>
          <w:marTop w:val="0"/>
          <w:marBottom w:val="0"/>
          <w:divBdr>
            <w:top w:val="none" w:sz="0" w:space="0" w:color="auto"/>
            <w:left w:val="none" w:sz="0" w:space="0" w:color="auto"/>
            <w:bottom w:val="none" w:sz="0" w:space="0" w:color="auto"/>
            <w:right w:val="none" w:sz="0" w:space="0" w:color="auto"/>
          </w:divBdr>
        </w:div>
        <w:div w:id="1787656693">
          <w:marLeft w:val="640"/>
          <w:marRight w:val="0"/>
          <w:marTop w:val="0"/>
          <w:marBottom w:val="0"/>
          <w:divBdr>
            <w:top w:val="none" w:sz="0" w:space="0" w:color="auto"/>
            <w:left w:val="none" w:sz="0" w:space="0" w:color="auto"/>
            <w:bottom w:val="none" w:sz="0" w:space="0" w:color="auto"/>
            <w:right w:val="none" w:sz="0" w:space="0" w:color="auto"/>
          </w:divBdr>
        </w:div>
        <w:div w:id="450635750">
          <w:marLeft w:val="640"/>
          <w:marRight w:val="0"/>
          <w:marTop w:val="0"/>
          <w:marBottom w:val="0"/>
          <w:divBdr>
            <w:top w:val="none" w:sz="0" w:space="0" w:color="auto"/>
            <w:left w:val="none" w:sz="0" w:space="0" w:color="auto"/>
            <w:bottom w:val="none" w:sz="0" w:space="0" w:color="auto"/>
            <w:right w:val="none" w:sz="0" w:space="0" w:color="auto"/>
          </w:divBdr>
        </w:div>
        <w:div w:id="63845402">
          <w:marLeft w:val="640"/>
          <w:marRight w:val="0"/>
          <w:marTop w:val="0"/>
          <w:marBottom w:val="0"/>
          <w:divBdr>
            <w:top w:val="none" w:sz="0" w:space="0" w:color="auto"/>
            <w:left w:val="none" w:sz="0" w:space="0" w:color="auto"/>
            <w:bottom w:val="none" w:sz="0" w:space="0" w:color="auto"/>
            <w:right w:val="none" w:sz="0" w:space="0" w:color="auto"/>
          </w:divBdr>
        </w:div>
        <w:div w:id="1921720504">
          <w:marLeft w:val="640"/>
          <w:marRight w:val="0"/>
          <w:marTop w:val="0"/>
          <w:marBottom w:val="0"/>
          <w:divBdr>
            <w:top w:val="none" w:sz="0" w:space="0" w:color="auto"/>
            <w:left w:val="none" w:sz="0" w:space="0" w:color="auto"/>
            <w:bottom w:val="none" w:sz="0" w:space="0" w:color="auto"/>
            <w:right w:val="none" w:sz="0" w:space="0" w:color="auto"/>
          </w:divBdr>
        </w:div>
        <w:div w:id="2140611039">
          <w:marLeft w:val="640"/>
          <w:marRight w:val="0"/>
          <w:marTop w:val="0"/>
          <w:marBottom w:val="0"/>
          <w:divBdr>
            <w:top w:val="none" w:sz="0" w:space="0" w:color="auto"/>
            <w:left w:val="none" w:sz="0" w:space="0" w:color="auto"/>
            <w:bottom w:val="none" w:sz="0" w:space="0" w:color="auto"/>
            <w:right w:val="none" w:sz="0" w:space="0" w:color="auto"/>
          </w:divBdr>
        </w:div>
        <w:div w:id="829248772">
          <w:marLeft w:val="640"/>
          <w:marRight w:val="0"/>
          <w:marTop w:val="0"/>
          <w:marBottom w:val="0"/>
          <w:divBdr>
            <w:top w:val="none" w:sz="0" w:space="0" w:color="auto"/>
            <w:left w:val="none" w:sz="0" w:space="0" w:color="auto"/>
            <w:bottom w:val="none" w:sz="0" w:space="0" w:color="auto"/>
            <w:right w:val="none" w:sz="0" w:space="0" w:color="auto"/>
          </w:divBdr>
        </w:div>
        <w:div w:id="1989554193">
          <w:marLeft w:val="640"/>
          <w:marRight w:val="0"/>
          <w:marTop w:val="0"/>
          <w:marBottom w:val="0"/>
          <w:divBdr>
            <w:top w:val="none" w:sz="0" w:space="0" w:color="auto"/>
            <w:left w:val="none" w:sz="0" w:space="0" w:color="auto"/>
            <w:bottom w:val="none" w:sz="0" w:space="0" w:color="auto"/>
            <w:right w:val="none" w:sz="0" w:space="0" w:color="auto"/>
          </w:divBdr>
        </w:div>
        <w:div w:id="1043599658">
          <w:marLeft w:val="640"/>
          <w:marRight w:val="0"/>
          <w:marTop w:val="0"/>
          <w:marBottom w:val="0"/>
          <w:divBdr>
            <w:top w:val="none" w:sz="0" w:space="0" w:color="auto"/>
            <w:left w:val="none" w:sz="0" w:space="0" w:color="auto"/>
            <w:bottom w:val="none" w:sz="0" w:space="0" w:color="auto"/>
            <w:right w:val="none" w:sz="0" w:space="0" w:color="auto"/>
          </w:divBdr>
        </w:div>
        <w:div w:id="852571265">
          <w:marLeft w:val="640"/>
          <w:marRight w:val="0"/>
          <w:marTop w:val="0"/>
          <w:marBottom w:val="0"/>
          <w:divBdr>
            <w:top w:val="none" w:sz="0" w:space="0" w:color="auto"/>
            <w:left w:val="none" w:sz="0" w:space="0" w:color="auto"/>
            <w:bottom w:val="none" w:sz="0" w:space="0" w:color="auto"/>
            <w:right w:val="none" w:sz="0" w:space="0" w:color="auto"/>
          </w:divBdr>
        </w:div>
        <w:div w:id="888489563">
          <w:marLeft w:val="640"/>
          <w:marRight w:val="0"/>
          <w:marTop w:val="0"/>
          <w:marBottom w:val="0"/>
          <w:divBdr>
            <w:top w:val="none" w:sz="0" w:space="0" w:color="auto"/>
            <w:left w:val="none" w:sz="0" w:space="0" w:color="auto"/>
            <w:bottom w:val="none" w:sz="0" w:space="0" w:color="auto"/>
            <w:right w:val="none" w:sz="0" w:space="0" w:color="auto"/>
          </w:divBdr>
        </w:div>
        <w:div w:id="1343434897">
          <w:marLeft w:val="640"/>
          <w:marRight w:val="0"/>
          <w:marTop w:val="0"/>
          <w:marBottom w:val="0"/>
          <w:divBdr>
            <w:top w:val="none" w:sz="0" w:space="0" w:color="auto"/>
            <w:left w:val="none" w:sz="0" w:space="0" w:color="auto"/>
            <w:bottom w:val="none" w:sz="0" w:space="0" w:color="auto"/>
            <w:right w:val="none" w:sz="0" w:space="0" w:color="auto"/>
          </w:divBdr>
        </w:div>
        <w:div w:id="1567376870">
          <w:marLeft w:val="640"/>
          <w:marRight w:val="0"/>
          <w:marTop w:val="0"/>
          <w:marBottom w:val="0"/>
          <w:divBdr>
            <w:top w:val="none" w:sz="0" w:space="0" w:color="auto"/>
            <w:left w:val="none" w:sz="0" w:space="0" w:color="auto"/>
            <w:bottom w:val="none" w:sz="0" w:space="0" w:color="auto"/>
            <w:right w:val="none" w:sz="0" w:space="0" w:color="auto"/>
          </w:divBdr>
        </w:div>
        <w:div w:id="500899650">
          <w:marLeft w:val="640"/>
          <w:marRight w:val="0"/>
          <w:marTop w:val="0"/>
          <w:marBottom w:val="0"/>
          <w:divBdr>
            <w:top w:val="none" w:sz="0" w:space="0" w:color="auto"/>
            <w:left w:val="none" w:sz="0" w:space="0" w:color="auto"/>
            <w:bottom w:val="none" w:sz="0" w:space="0" w:color="auto"/>
            <w:right w:val="none" w:sz="0" w:space="0" w:color="auto"/>
          </w:divBdr>
        </w:div>
        <w:div w:id="1680808044">
          <w:marLeft w:val="640"/>
          <w:marRight w:val="0"/>
          <w:marTop w:val="0"/>
          <w:marBottom w:val="0"/>
          <w:divBdr>
            <w:top w:val="none" w:sz="0" w:space="0" w:color="auto"/>
            <w:left w:val="none" w:sz="0" w:space="0" w:color="auto"/>
            <w:bottom w:val="none" w:sz="0" w:space="0" w:color="auto"/>
            <w:right w:val="none" w:sz="0" w:space="0" w:color="auto"/>
          </w:divBdr>
        </w:div>
        <w:div w:id="35547718">
          <w:marLeft w:val="640"/>
          <w:marRight w:val="0"/>
          <w:marTop w:val="0"/>
          <w:marBottom w:val="0"/>
          <w:divBdr>
            <w:top w:val="none" w:sz="0" w:space="0" w:color="auto"/>
            <w:left w:val="none" w:sz="0" w:space="0" w:color="auto"/>
            <w:bottom w:val="none" w:sz="0" w:space="0" w:color="auto"/>
            <w:right w:val="none" w:sz="0" w:space="0" w:color="auto"/>
          </w:divBdr>
        </w:div>
        <w:div w:id="867371399">
          <w:marLeft w:val="640"/>
          <w:marRight w:val="0"/>
          <w:marTop w:val="0"/>
          <w:marBottom w:val="0"/>
          <w:divBdr>
            <w:top w:val="none" w:sz="0" w:space="0" w:color="auto"/>
            <w:left w:val="none" w:sz="0" w:space="0" w:color="auto"/>
            <w:bottom w:val="none" w:sz="0" w:space="0" w:color="auto"/>
            <w:right w:val="none" w:sz="0" w:space="0" w:color="auto"/>
          </w:divBdr>
        </w:div>
        <w:div w:id="720446843">
          <w:marLeft w:val="640"/>
          <w:marRight w:val="0"/>
          <w:marTop w:val="0"/>
          <w:marBottom w:val="0"/>
          <w:divBdr>
            <w:top w:val="none" w:sz="0" w:space="0" w:color="auto"/>
            <w:left w:val="none" w:sz="0" w:space="0" w:color="auto"/>
            <w:bottom w:val="none" w:sz="0" w:space="0" w:color="auto"/>
            <w:right w:val="none" w:sz="0" w:space="0" w:color="auto"/>
          </w:divBdr>
        </w:div>
        <w:div w:id="853349541">
          <w:marLeft w:val="640"/>
          <w:marRight w:val="0"/>
          <w:marTop w:val="0"/>
          <w:marBottom w:val="0"/>
          <w:divBdr>
            <w:top w:val="none" w:sz="0" w:space="0" w:color="auto"/>
            <w:left w:val="none" w:sz="0" w:space="0" w:color="auto"/>
            <w:bottom w:val="none" w:sz="0" w:space="0" w:color="auto"/>
            <w:right w:val="none" w:sz="0" w:space="0" w:color="auto"/>
          </w:divBdr>
        </w:div>
        <w:div w:id="861824953">
          <w:marLeft w:val="640"/>
          <w:marRight w:val="0"/>
          <w:marTop w:val="0"/>
          <w:marBottom w:val="0"/>
          <w:divBdr>
            <w:top w:val="none" w:sz="0" w:space="0" w:color="auto"/>
            <w:left w:val="none" w:sz="0" w:space="0" w:color="auto"/>
            <w:bottom w:val="none" w:sz="0" w:space="0" w:color="auto"/>
            <w:right w:val="none" w:sz="0" w:space="0" w:color="auto"/>
          </w:divBdr>
        </w:div>
        <w:div w:id="170144653">
          <w:marLeft w:val="640"/>
          <w:marRight w:val="0"/>
          <w:marTop w:val="0"/>
          <w:marBottom w:val="0"/>
          <w:divBdr>
            <w:top w:val="none" w:sz="0" w:space="0" w:color="auto"/>
            <w:left w:val="none" w:sz="0" w:space="0" w:color="auto"/>
            <w:bottom w:val="none" w:sz="0" w:space="0" w:color="auto"/>
            <w:right w:val="none" w:sz="0" w:space="0" w:color="auto"/>
          </w:divBdr>
        </w:div>
        <w:div w:id="806123852">
          <w:marLeft w:val="640"/>
          <w:marRight w:val="0"/>
          <w:marTop w:val="0"/>
          <w:marBottom w:val="0"/>
          <w:divBdr>
            <w:top w:val="none" w:sz="0" w:space="0" w:color="auto"/>
            <w:left w:val="none" w:sz="0" w:space="0" w:color="auto"/>
            <w:bottom w:val="none" w:sz="0" w:space="0" w:color="auto"/>
            <w:right w:val="none" w:sz="0" w:space="0" w:color="auto"/>
          </w:divBdr>
        </w:div>
        <w:div w:id="152382496">
          <w:marLeft w:val="640"/>
          <w:marRight w:val="0"/>
          <w:marTop w:val="0"/>
          <w:marBottom w:val="0"/>
          <w:divBdr>
            <w:top w:val="none" w:sz="0" w:space="0" w:color="auto"/>
            <w:left w:val="none" w:sz="0" w:space="0" w:color="auto"/>
            <w:bottom w:val="none" w:sz="0" w:space="0" w:color="auto"/>
            <w:right w:val="none" w:sz="0" w:space="0" w:color="auto"/>
          </w:divBdr>
        </w:div>
        <w:div w:id="436293816">
          <w:marLeft w:val="640"/>
          <w:marRight w:val="0"/>
          <w:marTop w:val="0"/>
          <w:marBottom w:val="0"/>
          <w:divBdr>
            <w:top w:val="none" w:sz="0" w:space="0" w:color="auto"/>
            <w:left w:val="none" w:sz="0" w:space="0" w:color="auto"/>
            <w:bottom w:val="none" w:sz="0" w:space="0" w:color="auto"/>
            <w:right w:val="none" w:sz="0" w:space="0" w:color="auto"/>
          </w:divBdr>
        </w:div>
        <w:div w:id="1890453827">
          <w:marLeft w:val="640"/>
          <w:marRight w:val="0"/>
          <w:marTop w:val="0"/>
          <w:marBottom w:val="0"/>
          <w:divBdr>
            <w:top w:val="none" w:sz="0" w:space="0" w:color="auto"/>
            <w:left w:val="none" w:sz="0" w:space="0" w:color="auto"/>
            <w:bottom w:val="none" w:sz="0" w:space="0" w:color="auto"/>
            <w:right w:val="none" w:sz="0" w:space="0" w:color="auto"/>
          </w:divBdr>
        </w:div>
        <w:div w:id="517042736">
          <w:marLeft w:val="640"/>
          <w:marRight w:val="0"/>
          <w:marTop w:val="0"/>
          <w:marBottom w:val="0"/>
          <w:divBdr>
            <w:top w:val="none" w:sz="0" w:space="0" w:color="auto"/>
            <w:left w:val="none" w:sz="0" w:space="0" w:color="auto"/>
            <w:bottom w:val="none" w:sz="0" w:space="0" w:color="auto"/>
            <w:right w:val="none" w:sz="0" w:space="0" w:color="auto"/>
          </w:divBdr>
        </w:div>
        <w:div w:id="1663506213">
          <w:marLeft w:val="640"/>
          <w:marRight w:val="0"/>
          <w:marTop w:val="0"/>
          <w:marBottom w:val="0"/>
          <w:divBdr>
            <w:top w:val="none" w:sz="0" w:space="0" w:color="auto"/>
            <w:left w:val="none" w:sz="0" w:space="0" w:color="auto"/>
            <w:bottom w:val="none" w:sz="0" w:space="0" w:color="auto"/>
            <w:right w:val="none" w:sz="0" w:space="0" w:color="auto"/>
          </w:divBdr>
        </w:div>
        <w:div w:id="590623487">
          <w:marLeft w:val="640"/>
          <w:marRight w:val="0"/>
          <w:marTop w:val="0"/>
          <w:marBottom w:val="0"/>
          <w:divBdr>
            <w:top w:val="none" w:sz="0" w:space="0" w:color="auto"/>
            <w:left w:val="none" w:sz="0" w:space="0" w:color="auto"/>
            <w:bottom w:val="none" w:sz="0" w:space="0" w:color="auto"/>
            <w:right w:val="none" w:sz="0" w:space="0" w:color="auto"/>
          </w:divBdr>
        </w:div>
        <w:div w:id="1166020121">
          <w:marLeft w:val="640"/>
          <w:marRight w:val="0"/>
          <w:marTop w:val="0"/>
          <w:marBottom w:val="0"/>
          <w:divBdr>
            <w:top w:val="none" w:sz="0" w:space="0" w:color="auto"/>
            <w:left w:val="none" w:sz="0" w:space="0" w:color="auto"/>
            <w:bottom w:val="none" w:sz="0" w:space="0" w:color="auto"/>
            <w:right w:val="none" w:sz="0" w:space="0" w:color="auto"/>
          </w:divBdr>
        </w:div>
        <w:div w:id="194781809">
          <w:marLeft w:val="640"/>
          <w:marRight w:val="0"/>
          <w:marTop w:val="0"/>
          <w:marBottom w:val="0"/>
          <w:divBdr>
            <w:top w:val="none" w:sz="0" w:space="0" w:color="auto"/>
            <w:left w:val="none" w:sz="0" w:space="0" w:color="auto"/>
            <w:bottom w:val="none" w:sz="0" w:space="0" w:color="auto"/>
            <w:right w:val="none" w:sz="0" w:space="0" w:color="auto"/>
          </w:divBdr>
        </w:div>
        <w:div w:id="333610106">
          <w:marLeft w:val="640"/>
          <w:marRight w:val="0"/>
          <w:marTop w:val="0"/>
          <w:marBottom w:val="0"/>
          <w:divBdr>
            <w:top w:val="none" w:sz="0" w:space="0" w:color="auto"/>
            <w:left w:val="none" w:sz="0" w:space="0" w:color="auto"/>
            <w:bottom w:val="none" w:sz="0" w:space="0" w:color="auto"/>
            <w:right w:val="none" w:sz="0" w:space="0" w:color="auto"/>
          </w:divBdr>
        </w:div>
        <w:div w:id="1106970766">
          <w:marLeft w:val="640"/>
          <w:marRight w:val="0"/>
          <w:marTop w:val="0"/>
          <w:marBottom w:val="0"/>
          <w:divBdr>
            <w:top w:val="none" w:sz="0" w:space="0" w:color="auto"/>
            <w:left w:val="none" w:sz="0" w:space="0" w:color="auto"/>
            <w:bottom w:val="none" w:sz="0" w:space="0" w:color="auto"/>
            <w:right w:val="none" w:sz="0" w:space="0" w:color="auto"/>
          </w:divBdr>
        </w:div>
        <w:div w:id="1624850629">
          <w:marLeft w:val="640"/>
          <w:marRight w:val="0"/>
          <w:marTop w:val="0"/>
          <w:marBottom w:val="0"/>
          <w:divBdr>
            <w:top w:val="none" w:sz="0" w:space="0" w:color="auto"/>
            <w:left w:val="none" w:sz="0" w:space="0" w:color="auto"/>
            <w:bottom w:val="none" w:sz="0" w:space="0" w:color="auto"/>
            <w:right w:val="none" w:sz="0" w:space="0" w:color="auto"/>
          </w:divBdr>
        </w:div>
        <w:div w:id="1661345796">
          <w:marLeft w:val="640"/>
          <w:marRight w:val="0"/>
          <w:marTop w:val="0"/>
          <w:marBottom w:val="0"/>
          <w:divBdr>
            <w:top w:val="none" w:sz="0" w:space="0" w:color="auto"/>
            <w:left w:val="none" w:sz="0" w:space="0" w:color="auto"/>
            <w:bottom w:val="none" w:sz="0" w:space="0" w:color="auto"/>
            <w:right w:val="none" w:sz="0" w:space="0" w:color="auto"/>
          </w:divBdr>
        </w:div>
        <w:div w:id="1687825949">
          <w:marLeft w:val="640"/>
          <w:marRight w:val="0"/>
          <w:marTop w:val="0"/>
          <w:marBottom w:val="0"/>
          <w:divBdr>
            <w:top w:val="none" w:sz="0" w:space="0" w:color="auto"/>
            <w:left w:val="none" w:sz="0" w:space="0" w:color="auto"/>
            <w:bottom w:val="none" w:sz="0" w:space="0" w:color="auto"/>
            <w:right w:val="none" w:sz="0" w:space="0" w:color="auto"/>
          </w:divBdr>
        </w:div>
        <w:div w:id="1437288317">
          <w:marLeft w:val="640"/>
          <w:marRight w:val="0"/>
          <w:marTop w:val="0"/>
          <w:marBottom w:val="0"/>
          <w:divBdr>
            <w:top w:val="none" w:sz="0" w:space="0" w:color="auto"/>
            <w:left w:val="none" w:sz="0" w:space="0" w:color="auto"/>
            <w:bottom w:val="none" w:sz="0" w:space="0" w:color="auto"/>
            <w:right w:val="none" w:sz="0" w:space="0" w:color="auto"/>
          </w:divBdr>
        </w:div>
        <w:div w:id="1493794707">
          <w:marLeft w:val="640"/>
          <w:marRight w:val="0"/>
          <w:marTop w:val="0"/>
          <w:marBottom w:val="0"/>
          <w:divBdr>
            <w:top w:val="none" w:sz="0" w:space="0" w:color="auto"/>
            <w:left w:val="none" w:sz="0" w:space="0" w:color="auto"/>
            <w:bottom w:val="none" w:sz="0" w:space="0" w:color="auto"/>
            <w:right w:val="none" w:sz="0" w:space="0" w:color="auto"/>
          </w:divBdr>
        </w:div>
        <w:div w:id="1660961094">
          <w:marLeft w:val="640"/>
          <w:marRight w:val="0"/>
          <w:marTop w:val="0"/>
          <w:marBottom w:val="0"/>
          <w:divBdr>
            <w:top w:val="none" w:sz="0" w:space="0" w:color="auto"/>
            <w:left w:val="none" w:sz="0" w:space="0" w:color="auto"/>
            <w:bottom w:val="none" w:sz="0" w:space="0" w:color="auto"/>
            <w:right w:val="none" w:sz="0" w:space="0" w:color="auto"/>
          </w:divBdr>
        </w:div>
        <w:div w:id="437676862">
          <w:marLeft w:val="640"/>
          <w:marRight w:val="0"/>
          <w:marTop w:val="0"/>
          <w:marBottom w:val="0"/>
          <w:divBdr>
            <w:top w:val="none" w:sz="0" w:space="0" w:color="auto"/>
            <w:left w:val="none" w:sz="0" w:space="0" w:color="auto"/>
            <w:bottom w:val="none" w:sz="0" w:space="0" w:color="auto"/>
            <w:right w:val="none" w:sz="0" w:space="0" w:color="auto"/>
          </w:divBdr>
        </w:div>
        <w:div w:id="2106729552">
          <w:marLeft w:val="640"/>
          <w:marRight w:val="0"/>
          <w:marTop w:val="0"/>
          <w:marBottom w:val="0"/>
          <w:divBdr>
            <w:top w:val="none" w:sz="0" w:space="0" w:color="auto"/>
            <w:left w:val="none" w:sz="0" w:space="0" w:color="auto"/>
            <w:bottom w:val="none" w:sz="0" w:space="0" w:color="auto"/>
            <w:right w:val="none" w:sz="0" w:space="0" w:color="auto"/>
          </w:divBdr>
        </w:div>
        <w:div w:id="1391419591">
          <w:marLeft w:val="640"/>
          <w:marRight w:val="0"/>
          <w:marTop w:val="0"/>
          <w:marBottom w:val="0"/>
          <w:divBdr>
            <w:top w:val="none" w:sz="0" w:space="0" w:color="auto"/>
            <w:left w:val="none" w:sz="0" w:space="0" w:color="auto"/>
            <w:bottom w:val="none" w:sz="0" w:space="0" w:color="auto"/>
            <w:right w:val="none" w:sz="0" w:space="0" w:color="auto"/>
          </w:divBdr>
        </w:div>
        <w:div w:id="995111846">
          <w:marLeft w:val="640"/>
          <w:marRight w:val="0"/>
          <w:marTop w:val="0"/>
          <w:marBottom w:val="0"/>
          <w:divBdr>
            <w:top w:val="none" w:sz="0" w:space="0" w:color="auto"/>
            <w:left w:val="none" w:sz="0" w:space="0" w:color="auto"/>
            <w:bottom w:val="none" w:sz="0" w:space="0" w:color="auto"/>
            <w:right w:val="none" w:sz="0" w:space="0" w:color="auto"/>
          </w:divBdr>
        </w:div>
        <w:div w:id="117183424">
          <w:marLeft w:val="640"/>
          <w:marRight w:val="0"/>
          <w:marTop w:val="0"/>
          <w:marBottom w:val="0"/>
          <w:divBdr>
            <w:top w:val="none" w:sz="0" w:space="0" w:color="auto"/>
            <w:left w:val="none" w:sz="0" w:space="0" w:color="auto"/>
            <w:bottom w:val="none" w:sz="0" w:space="0" w:color="auto"/>
            <w:right w:val="none" w:sz="0" w:space="0" w:color="auto"/>
          </w:divBdr>
        </w:div>
        <w:div w:id="1689020791">
          <w:marLeft w:val="640"/>
          <w:marRight w:val="0"/>
          <w:marTop w:val="0"/>
          <w:marBottom w:val="0"/>
          <w:divBdr>
            <w:top w:val="none" w:sz="0" w:space="0" w:color="auto"/>
            <w:left w:val="none" w:sz="0" w:space="0" w:color="auto"/>
            <w:bottom w:val="none" w:sz="0" w:space="0" w:color="auto"/>
            <w:right w:val="none" w:sz="0" w:space="0" w:color="auto"/>
          </w:divBdr>
        </w:div>
        <w:div w:id="59525993">
          <w:marLeft w:val="640"/>
          <w:marRight w:val="0"/>
          <w:marTop w:val="0"/>
          <w:marBottom w:val="0"/>
          <w:divBdr>
            <w:top w:val="none" w:sz="0" w:space="0" w:color="auto"/>
            <w:left w:val="none" w:sz="0" w:space="0" w:color="auto"/>
            <w:bottom w:val="none" w:sz="0" w:space="0" w:color="auto"/>
            <w:right w:val="none" w:sz="0" w:space="0" w:color="auto"/>
          </w:divBdr>
        </w:div>
        <w:div w:id="289671916">
          <w:marLeft w:val="640"/>
          <w:marRight w:val="0"/>
          <w:marTop w:val="0"/>
          <w:marBottom w:val="0"/>
          <w:divBdr>
            <w:top w:val="none" w:sz="0" w:space="0" w:color="auto"/>
            <w:left w:val="none" w:sz="0" w:space="0" w:color="auto"/>
            <w:bottom w:val="none" w:sz="0" w:space="0" w:color="auto"/>
            <w:right w:val="none" w:sz="0" w:space="0" w:color="auto"/>
          </w:divBdr>
        </w:div>
        <w:div w:id="1903833803">
          <w:marLeft w:val="640"/>
          <w:marRight w:val="0"/>
          <w:marTop w:val="0"/>
          <w:marBottom w:val="0"/>
          <w:divBdr>
            <w:top w:val="none" w:sz="0" w:space="0" w:color="auto"/>
            <w:left w:val="none" w:sz="0" w:space="0" w:color="auto"/>
            <w:bottom w:val="none" w:sz="0" w:space="0" w:color="auto"/>
            <w:right w:val="none" w:sz="0" w:space="0" w:color="auto"/>
          </w:divBdr>
        </w:div>
        <w:div w:id="547030594">
          <w:marLeft w:val="640"/>
          <w:marRight w:val="0"/>
          <w:marTop w:val="0"/>
          <w:marBottom w:val="0"/>
          <w:divBdr>
            <w:top w:val="none" w:sz="0" w:space="0" w:color="auto"/>
            <w:left w:val="none" w:sz="0" w:space="0" w:color="auto"/>
            <w:bottom w:val="none" w:sz="0" w:space="0" w:color="auto"/>
            <w:right w:val="none" w:sz="0" w:space="0" w:color="auto"/>
          </w:divBdr>
        </w:div>
        <w:div w:id="477067674">
          <w:marLeft w:val="640"/>
          <w:marRight w:val="0"/>
          <w:marTop w:val="0"/>
          <w:marBottom w:val="0"/>
          <w:divBdr>
            <w:top w:val="none" w:sz="0" w:space="0" w:color="auto"/>
            <w:left w:val="none" w:sz="0" w:space="0" w:color="auto"/>
            <w:bottom w:val="none" w:sz="0" w:space="0" w:color="auto"/>
            <w:right w:val="none" w:sz="0" w:space="0" w:color="auto"/>
          </w:divBdr>
        </w:div>
        <w:div w:id="479925314">
          <w:marLeft w:val="640"/>
          <w:marRight w:val="0"/>
          <w:marTop w:val="0"/>
          <w:marBottom w:val="0"/>
          <w:divBdr>
            <w:top w:val="none" w:sz="0" w:space="0" w:color="auto"/>
            <w:left w:val="none" w:sz="0" w:space="0" w:color="auto"/>
            <w:bottom w:val="none" w:sz="0" w:space="0" w:color="auto"/>
            <w:right w:val="none" w:sz="0" w:space="0" w:color="auto"/>
          </w:divBdr>
        </w:div>
        <w:div w:id="318844812">
          <w:marLeft w:val="640"/>
          <w:marRight w:val="0"/>
          <w:marTop w:val="0"/>
          <w:marBottom w:val="0"/>
          <w:divBdr>
            <w:top w:val="none" w:sz="0" w:space="0" w:color="auto"/>
            <w:left w:val="none" w:sz="0" w:space="0" w:color="auto"/>
            <w:bottom w:val="none" w:sz="0" w:space="0" w:color="auto"/>
            <w:right w:val="none" w:sz="0" w:space="0" w:color="auto"/>
          </w:divBdr>
        </w:div>
        <w:div w:id="1959753562">
          <w:marLeft w:val="640"/>
          <w:marRight w:val="0"/>
          <w:marTop w:val="0"/>
          <w:marBottom w:val="0"/>
          <w:divBdr>
            <w:top w:val="none" w:sz="0" w:space="0" w:color="auto"/>
            <w:left w:val="none" w:sz="0" w:space="0" w:color="auto"/>
            <w:bottom w:val="none" w:sz="0" w:space="0" w:color="auto"/>
            <w:right w:val="none" w:sz="0" w:space="0" w:color="auto"/>
          </w:divBdr>
        </w:div>
        <w:div w:id="1022828751">
          <w:marLeft w:val="640"/>
          <w:marRight w:val="0"/>
          <w:marTop w:val="0"/>
          <w:marBottom w:val="0"/>
          <w:divBdr>
            <w:top w:val="none" w:sz="0" w:space="0" w:color="auto"/>
            <w:left w:val="none" w:sz="0" w:space="0" w:color="auto"/>
            <w:bottom w:val="none" w:sz="0" w:space="0" w:color="auto"/>
            <w:right w:val="none" w:sz="0" w:space="0" w:color="auto"/>
          </w:divBdr>
        </w:div>
        <w:div w:id="2104448205">
          <w:marLeft w:val="640"/>
          <w:marRight w:val="0"/>
          <w:marTop w:val="0"/>
          <w:marBottom w:val="0"/>
          <w:divBdr>
            <w:top w:val="none" w:sz="0" w:space="0" w:color="auto"/>
            <w:left w:val="none" w:sz="0" w:space="0" w:color="auto"/>
            <w:bottom w:val="none" w:sz="0" w:space="0" w:color="auto"/>
            <w:right w:val="none" w:sz="0" w:space="0" w:color="auto"/>
          </w:divBdr>
        </w:div>
        <w:div w:id="359094117">
          <w:marLeft w:val="640"/>
          <w:marRight w:val="0"/>
          <w:marTop w:val="0"/>
          <w:marBottom w:val="0"/>
          <w:divBdr>
            <w:top w:val="none" w:sz="0" w:space="0" w:color="auto"/>
            <w:left w:val="none" w:sz="0" w:space="0" w:color="auto"/>
            <w:bottom w:val="none" w:sz="0" w:space="0" w:color="auto"/>
            <w:right w:val="none" w:sz="0" w:space="0" w:color="auto"/>
          </w:divBdr>
        </w:div>
        <w:div w:id="255358988">
          <w:marLeft w:val="640"/>
          <w:marRight w:val="0"/>
          <w:marTop w:val="0"/>
          <w:marBottom w:val="0"/>
          <w:divBdr>
            <w:top w:val="none" w:sz="0" w:space="0" w:color="auto"/>
            <w:left w:val="none" w:sz="0" w:space="0" w:color="auto"/>
            <w:bottom w:val="none" w:sz="0" w:space="0" w:color="auto"/>
            <w:right w:val="none" w:sz="0" w:space="0" w:color="auto"/>
          </w:divBdr>
        </w:div>
        <w:div w:id="2004694393">
          <w:marLeft w:val="640"/>
          <w:marRight w:val="0"/>
          <w:marTop w:val="0"/>
          <w:marBottom w:val="0"/>
          <w:divBdr>
            <w:top w:val="none" w:sz="0" w:space="0" w:color="auto"/>
            <w:left w:val="none" w:sz="0" w:space="0" w:color="auto"/>
            <w:bottom w:val="none" w:sz="0" w:space="0" w:color="auto"/>
            <w:right w:val="none" w:sz="0" w:space="0" w:color="auto"/>
          </w:divBdr>
        </w:div>
        <w:div w:id="782386102">
          <w:marLeft w:val="640"/>
          <w:marRight w:val="0"/>
          <w:marTop w:val="0"/>
          <w:marBottom w:val="0"/>
          <w:divBdr>
            <w:top w:val="none" w:sz="0" w:space="0" w:color="auto"/>
            <w:left w:val="none" w:sz="0" w:space="0" w:color="auto"/>
            <w:bottom w:val="none" w:sz="0" w:space="0" w:color="auto"/>
            <w:right w:val="none" w:sz="0" w:space="0" w:color="auto"/>
          </w:divBdr>
        </w:div>
        <w:div w:id="1747073147">
          <w:marLeft w:val="640"/>
          <w:marRight w:val="0"/>
          <w:marTop w:val="0"/>
          <w:marBottom w:val="0"/>
          <w:divBdr>
            <w:top w:val="none" w:sz="0" w:space="0" w:color="auto"/>
            <w:left w:val="none" w:sz="0" w:space="0" w:color="auto"/>
            <w:bottom w:val="none" w:sz="0" w:space="0" w:color="auto"/>
            <w:right w:val="none" w:sz="0" w:space="0" w:color="auto"/>
          </w:divBdr>
        </w:div>
        <w:div w:id="1996030458">
          <w:marLeft w:val="640"/>
          <w:marRight w:val="0"/>
          <w:marTop w:val="0"/>
          <w:marBottom w:val="0"/>
          <w:divBdr>
            <w:top w:val="none" w:sz="0" w:space="0" w:color="auto"/>
            <w:left w:val="none" w:sz="0" w:space="0" w:color="auto"/>
            <w:bottom w:val="none" w:sz="0" w:space="0" w:color="auto"/>
            <w:right w:val="none" w:sz="0" w:space="0" w:color="auto"/>
          </w:divBdr>
        </w:div>
        <w:div w:id="1972469317">
          <w:marLeft w:val="640"/>
          <w:marRight w:val="0"/>
          <w:marTop w:val="0"/>
          <w:marBottom w:val="0"/>
          <w:divBdr>
            <w:top w:val="none" w:sz="0" w:space="0" w:color="auto"/>
            <w:left w:val="none" w:sz="0" w:space="0" w:color="auto"/>
            <w:bottom w:val="none" w:sz="0" w:space="0" w:color="auto"/>
            <w:right w:val="none" w:sz="0" w:space="0" w:color="auto"/>
          </w:divBdr>
        </w:div>
        <w:div w:id="63912663">
          <w:marLeft w:val="640"/>
          <w:marRight w:val="0"/>
          <w:marTop w:val="0"/>
          <w:marBottom w:val="0"/>
          <w:divBdr>
            <w:top w:val="none" w:sz="0" w:space="0" w:color="auto"/>
            <w:left w:val="none" w:sz="0" w:space="0" w:color="auto"/>
            <w:bottom w:val="none" w:sz="0" w:space="0" w:color="auto"/>
            <w:right w:val="none" w:sz="0" w:space="0" w:color="auto"/>
          </w:divBdr>
        </w:div>
        <w:div w:id="505943552">
          <w:marLeft w:val="640"/>
          <w:marRight w:val="0"/>
          <w:marTop w:val="0"/>
          <w:marBottom w:val="0"/>
          <w:divBdr>
            <w:top w:val="none" w:sz="0" w:space="0" w:color="auto"/>
            <w:left w:val="none" w:sz="0" w:space="0" w:color="auto"/>
            <w:bottom w:val="none" w:sz="0" w:space="0" w:color="auto"/>
            <w:right w:val="none" w:sz="0" w:space="0" w:color="auto"/>
          </w:divBdr>
        </w:div>
        <w:div w:id="1428692017">
          <w:marLeft w:val="640"/>
          <w:marRight w:val="0"/>
          <w:marTop w:val="0"/>
          <w:marBottom w:val="0"/>
          <w:divBdr>
            <w:top w:val="none" w:sz="0" w:space="0" w:color="auto"/>
            <w:left w:val="none" w:sz="0" w:space="0" w:color="auto"/>
            <w:bottom w:val="none" w:sz="0" w:space="0" w:color="auto"/>
            <w:right w:val="none" w:sz="0" w:space="0" w:color="auto"/>
          </w:divBdr>
        </w:div>
        <w:div w:id="424502226">
          <w:marLeft w:val="640"/>
          <w:marRight w:val="0"/>
          <w:marTop w:val="0"/>
          <w:marBottom w:val="0"/>
          <w:divBdr>
            <w:top w:val="none" w:sz="0" w:space="0" w:color="auto"/>
            <w:left w:val="none" w:sz="0" w:space="0" w:color="auto"/>
            <w:bottom w:val="none" w:sz="0" w:space="0" w:color="auto"/>
            <w:right w:val="none" w:sz="0" w:space="0" w:color="auto"/>
          </w:divBdr>
        </w:div>
        <w:div w:id="349186997">
          <w:marLeft w:val="640"/>
          <w:marRight w:val="0"/>
          <w:marTop w:val="0"/>
          <w:marBottom w:val="0"/>
          <w:divBdr>
            <w:top w:val="none" w:sz="0" w:space="0" w:color="auto"/>
            <w:left w:val="none" w:sz="0" w:space="0" w:color="auto"/>
            <w:bottom w:val="none" w:sz="0" w:space="0" w:color="auto"/>
            <w:right w:val="none" w:sz="0" w:space="0" w:color="auto"/>
          </w:divBdr>
        </w:div>
        <w:div w:id="2105149939">
          <w:marLeft w:val="640"/>
          <w:marRight w:val="0"/>
          <w:marTop w:val="0"/>
          <w:marBottom w:val="0"/>
          <w:divBdr>
            <w:top w:val="none" w:sz="0" w:space="0" w:color="auto"/>
            <w:left w:val="none" w:sz="0" w:space="0" w:color="auto"/>
            <w:bottom w:val="none" w:sz="0" w:space="0" w:color="auto"/>
            <w:right w:val="none" w:sz="0" w:space="0" w:color="auto"/>
          </w:divBdr>
        </w:div>
        <w:div w:id="753667544">
          <w:marLeft w:val="640"/>
          <w:marRight w:val="0"/>
          <w:marTop w:val="0"/>
          <w:marBottom w:val="0"/>
          <w:divBdr>
            <w:top w:val="none" w:sz="0" w:space="0" w:color="auto"/>
            <w:left w:val="none" w:sz="0" w:space="0" w:color="auto"/>
            <w:bottom w:val="none" w:sz="0" w:space="0" w:color="auto"/>
            <w:right w:val="none" w:sz="0" w:space="0" w:color="auto"/>
          </w:divBdr>
        </w:div>
        <w:div w:id="1421834995">
          <w:marLeft w:val="640"/>
          <w:marRight w:val="0"/>
          <w:marTop w:val="0"/>
          <w:marBottom w:val="0"/>
          <w:divBdr>
            <w:top w:val="none" w:sz="0" w:space="0" w:color="auto"/>
            <w:left w:val="none" w:sz="0" w:space="0" w:color="auto"/>
            <w:bottom w:val="none" w:sz="0" w:space="0" w:color="auto"/>
            <w:right w:val="none" w:sz="0" w:space="0" w:color="auto"/>
          </w:divBdr>
        </w:div>
        <w:div w:id="1694725700">
          <w:marLeft w:val="640"/>
          <w:marRight w:val="0"/>
          <w:marTop w:val="0"/>
          <w:marBottom w:val="0"/>
          <w:divBdr>
            <w:top w:val="none" w:sz="0" w:space="0" w:color="auto"/>
            <w:left w:val="none" w:sz="0" w:space="0" w:color="auto"/>
            <w:bottom w:val="none" w:sz="0" w:space="0" w:color="auto"/>
            <w:right w:val="none" w:sz="0" w:space="0" w:color="auto"/>
          </w:divBdr>
        </w:div>
        <w:div w:id="1850830486">
          <w:marLeft w:val="640"/>
          <w:marRight w:val="0"/>
          <w:marTop w:val="0"/>
          <w:marBottom w:val="0"/>
          <w:divBdr>
            <w:top w:val="none" w:sz="0" w:space="0" w:color="auto"/>
            <w:left w:val="none" w:sz="0" w:space="0" w:color="auto"/>
            <w:bottom w:val="none" w:sz="0" w:space="0" w:color="auto"/>
            <w:right w:val="none" w:sz="0" w:space="0" w:color="auto"/>
          </w:divBdr>
        </w:div>
        <w:div w:id="308219218">
          <w:marLeft w:val="640"/>
          <w:marRight w:val="0"/>
          <w:marTop w:val="0"/>
          <w:marBottom w:val="0"/>
          <w:divBdr>
            <w:top w:val="none" w:sz="0" w:space="0" w:color="auto"/>
            <w:left w:val="none" w:sz="0" w:space="0" w:color="auto"/>
            <w:bottom w:val="none" w:sz="0" w:space="0" w:color="auto"/>
            <w:right w:val="none" w:sz="0" w:space="0" w:color="auto"/>
          </w:divBdr>
        </w:div>
        <w:div w:id="763379923">
          <w:marLeft w:val="640"/>
          <w:marRight w:val="0"/>
          <w:marTop w:val="0"/>
          <w:marBottom w:val="0"/>
          <w:divBdr>
            <w:top w:val="none" w:sz="0" w:space="0" w:color="auto"/>
            <w:left w:val="none" w:sz="0" w:space="0" w:color="auto"/>
            <w:bottom w:val="none" w:sz="0" w:space="0" w:color="auto"/>
            <w:right w:val="none" w:sz="0" w:space="0" w:color="auto"/>
          </w:divBdr>
        </w:div>
        <w:div w:id="991562065">
          <w:marLeft w:val="640"/>
          <w:marRight w:val="0"/>
          <w:marTop w:val="0"/>
          <w:marBottom w:val="0"/>
          <w:divBdr>
            <w:top w:val="none" w:sz="0" w:space="0" w:color="auto"/>
            <w:left w:val="none" w:sz="0" w:space="0" w:color="auto"/>
            <w:bottom w:val="none" w:sz="0" w:space="0" w:color="auto"/>
            <w:right w:val="none" w:sz="0" w:space="0" w:color="auto"/>
          </w:divBdr>
        </w:div>
        <w:div w:id="2138137520">
          <w:marLeft w:val="640"/>
          <w:marRight w:val="0"/>
          <w:marTop w:val="0"/>
          <w:marBottom w:val="0"/>
          <w:divBdr>
            <w:top w:val="none" w:sz="0" w:space="0" w:color="auto"/>
            <w:left w:val="none" w:sz="0" w:space="0" w:color="auto"/>
            <w:bottom w:val="none" w:sz="0" w:space="0" w:color="auto"/>
            <w:right w:val="none" w:sz="0" w:space="0" w:color="auto"/>
          </w:divBdr>
        </w:div>
        <w:div w:id="1698777929">
          <w:marLeft w:val="640"/>
          <w:marRight w:val="0"/>
          <w:marTop w:val="0"/>
          <w:marBottom w:val="0"/>
          <w:divBdr>
            <w:top w:val="none" w:sz="0" w:space="0" w:color="auto"/>
            <w:left w:val="none" w:sz="0" w:space="0" w:color="auto"/>
            <w:bottom w:val="none" w:sz="0" w:space="0" w:color="auto"/>
            <w:right w:val="none" w:sz="0" w:space="0" w:color="auto"/>
          </w:divBdr>
        </w:div>
        <w:div w:id="1806701426">
          <w:marLeft w:val="640"/>
          <w:marRight w:val="0"/>
          <w:marTop w:val="0"/>
          <w:marBottom w:val="0"/>
          <w:divBdr>
            <w:top w:val="none" w:sz="0" w:space="0" w:color="auto"/>
            <w:left w:val="none" w:sz="0" w:space="0" w:color="auto"/>
            <w:bottom w:val="none" w:sz="0" w:space="0" w:color="auto"/>
            <w:right w:val="none" w:sz="0" w:space="0" w:color="auto"/>
          </w:divBdr>
        </w:div>
        <w:div w:id="914558416">
          <w:marLeft w:val="640"/>
          <w:marRight w:val="0"/>
          <w:marTop w:val="0"/>
          <w:marBottom w:val="0"/>
          <w:divBdr>
            <w:top w:val="none" w:sz="0" w:space="0" w:color="auto"/>
            <w:left w:val="none" w:sz="0" w:space="0" w:color="auto"/>
            <w:bottom w:val="none" w:sz="0" w:space="0" w:color="auto"/>
            <w:right w:val="none" w:sz="0" w:space="0" w:color="auto"/>
          </w:divBdr>
        </w:div>
        <w:div w:id="239606865">
          <w:marLeft w:val="640"/>
          <w:marRight w:val="0"/>
          <w:marTop w:val="0"/>
          <w:marBottom w:val="0"/>
          <w:divBdr>
            <w:top w:val="none" w:sz="0" w:space="0" w:color="auto"/>
            <w:left w:val="none" w:sz="0" w:space="0" w:color="auto"/>
            <w:bottom w:val="none" w:sz="0" w:space="0" w:color="auto"/>
            <w:right w:val="none" w:sz="0" w:space="0" w:color="auto"/>
          </w:divBdr>
        </w:div>
        <w:div w:id="940644610">
          <w:marLeft w:val="640"/>
          <w:marRight w:val="0"/>
          <w:marTop w:val="0"/>
          <w:marBottom w:val="0"/>
          <w:divBdr>
            <w:top w:val="none" w:sz="0" w:space="0" w:color="auto"/>
            <w:left w:val="none" w:sz="0" w:space="0" w:color="auto"/>
            <w:bottom w:val="none" w:sz="0" w:space="0" w:color="auto"/>
            <w:right w:val="none" w:sz="0" w:space="0" w:color="auto"/>
          </w:divBdr>
        </w:div>
        <w:div w:id="1101026044">
          <w:marLeft w:val="640"/>
          <w:marRight w:val="0"/>
          <w:marTop w:val="0"/>
          <w:marBottom w:val="0"/>
          <w:divBdr>
            <w:top w:val="none" w:sz="0" w:space="0" w:color="auto"/>
            <w:left w:val="none" w:sz="0" w:space="0" w:color="auto"/>
            <w:bottom w:val="none" w:sz="0" w:space="0" w:color="auto"/>
            <w:right w:val="none" w:sz="0" w:space="0" w:color="auto"/>
          </w:divBdr>
        </w:div>
        <w:div w:id="1970670060">
          <w:marLeft w:val="640"/>
          <w:marRight w:val="0"/>
          <w:marTop w:val="0"/>
          <w:marBottom w:val="0"/>
          <w:divBdr>
            <w:top w:val="none" w:sz="0" w:space="0" w:color="auto"/>
            <w:left w:val="none" w:sz="0" w:space="0" w:color="auto"/>
            <w:bottom w:val="none" w:sz="0" w:space="0" w:color="auto"/>
            <w:right w:val="none" w:sz="0" w:space="0" w:color="auto"/>
          </w:divBdr>
        </w:div>
        <w:div w:id="679427875">
          <w:marLeft w:val="640"/>
          <w:marRight w:val="0"/>
          <w:marTop w:val="0"/>
          <w:marBottom w:val="0"/>
          <w:divBdr>
            <w:top w:val="none" w:sz="0" w:space="0" w:color="auto"/>
            <w:left w:val="none" w:sz="0" w:space="0" w:color="auto"/>
            <w:bottom w:val="none" w:sz="0" w:space="0" w:color="auto"/>
            <w:right w:val="none" w:sz="0" w:space="0" w:color="auto"/>
          </w:divBdr>
        </w:div>
        <w:div w:id="475680398">
          <w:marLeft w:val="640"/>
          <w:marRight w:val="0"/>
          <w:marTop w:val="0"/>
          <w:marBottom w:val="0"/>
          <w:divBdr>
            <w:top w:val="none" w:sz="0" w:space="0" w:color="auto"/>
            <w:left w:val="none" w:sz="0" w:space="0" w:color="auto"/>
            <w:bottom w:val="none" w:sz="0" w:space="0" w:color="auto"/>
            <w:right w:val="none" w:sz="0" w:space="0" w:color="auto"/>
          </w:divBdr>
        </w:div>
        <w:div w:id="513884423">
          <w:marLeft w:val="640"/>
          <w:marRight w:val="0"/>
          <w:marTop w:val="0"/>
          <w:marBottom w:val="0"/>
          <w:divBdr>
            <w:top w:val="none" w:sz="0" w:space="0" w:color="auto"/>
            <w:left w:val="none" w:sz="0" w:space="0" w:color="auto"/>
            <w:bottom w:val="none" w:sz="0" w:space="0" w:color="auto"/>
            <w:right w:val="none" w:sz="0" w:space="0" w:color="auto"/>
          </w:divBdr>
        </w:div>
        <w:div w:id="649212694">
          <w:marLeft w:val="640"/>
          <w:marRight w:val="0"/>
          <w:marTop w:val="0"/>
          <w:marBottom w:val="0"/>
          <w:divBdr>
            <w:top w:val="none" w:sz="0" w:space="0" w:color="auto"/>
            <w:left w:val="none" w:sz="0" w:space="0" w:color="auto"/>
            <w:bottom w:val="none" w:sz="0" w:space="0" w:color="auto"/>
            <w:right w:val="none" w:sz="0" w:space="0" w:color="auto"/>
          </w:divBdr>
        </w:div>
        <w:div w:id="1391616116">
          <w:marLeft w:val="640"/>
          <w:marRight w:val="0"/>
          <w:marTop w:val="0"/>
          <w:marBottom w:val="0"/>
          <w:divBdr>
            <w:top w:val="none" w:sz="0" w:space="0" w:color="auto"/>
            <w:left w:val="none" w:sz="0" w:space="0" w:color="auto"/>
            <w:bottom w:val="none" w:sz="0" w:space="0" w:color="auto"/>
            <w:right w:val="none" w:sz="0" w:space="0" w:color="auto"/>
          </w:divBdr>
        </w:div>
        <w:div w:id="1079207745">
          <w:marLeft w:val="640"/>
          <w:marRight w:val="0"/>
          <w:marTop w:val="0"/>
          <w:marBottom w:val="0"/>
          <w:divBdr>
            <w:top w:val="none" w:sz="0" w:space="0" w:color="auto"/>
            <w:left w:val="none" w:sz="0" w:space="0" w:color="auto"/>
            <w:bottom w:val="none" w:sz="0" w:space="0" w:color="auto"/>
            <w:right w:val="none" w:sz="0" w:space="0" w:color="auto"/>
          </w:divBdr>
        </w:div>
      </w:divsChild>
    </w:div>
    <w:div w:id="1886600703">
      <w:bodyDiv w:val="1"/>
      <w:marLeft w:val="0"/>
      <w:marRight w:val="0"/>
      <w:marTop w:val="0"/>
      <w:marBottom w:val="0"/>
      <w:divBdr>
        <w:top w:val="none" w:sz="0" w:space="0" w:color="auto"/>
        <w:left w:val="none" w:sz="0" w:space="0" w:color="auto"/>
        <w:bottom w:val="none" w:sz="0" w:space="0" w:color="auto"/>
        <w:right w:val="none" w:sz="0" w:space="0" w:color="auto"/>
      </w:divBdr>
      <w:divsChild>
        <w:div w:id="41828353">
          <w:marLeft w:val="640"/>
          <w:marRight w:val="0"/>
          <w:marTop w:val="0"/>
          <w:marBottom w:val="0"/>
          <w:divBdr>
            <w:top w:val="none" w:sz="0" w:space="0" w:color="auto"/>
            <w:left w:val="none" w:sz="0" w:space="0" w:color="auto"/>
            <w:bottom w:val="none" w:sz="0" w:space="0" w:color="auto"/>
            <w:right w:val="none" w:sz="0" w:space="0" w:color="auto"/>
          </w:divBdr>
        </w:div>
        <w:div w:id="66803578">
          <w:marLeft w:val="640"/>
          <w:marRight w:val="0"/>
          <w:marTop w:val="0"/>
          <w:marBottom w:val="0"/>
          <w:divBdr>
            <w:top w:val="none" w:sz="0" w:space="0" w:color="auto"/>
            <w:left w:val="none" w:sz="0" w:space="0" w:color="auto"/>
            <w:bottom w:val="none" w:sz="0" w:space="0" w:color="auto"/>
            <w:right w:val="none" w:sz="0" w:space="0" w:color="auto"/>
          </w:divBdr>
        </w:div>
        <w:div w:id="73625054">
          <w:marLeft w:val="640"/>
          <w:marRight w:val="0"/>
          <w:marTop w:val="0"/>
          <w:marBottom w:val="0"/>
          <w:divBdr>
            <w:top w:val="none" w:sz="0" w:space="0" w:color="auto"/>
            <w:left w:val="none" w:sz="0" w:space="0" w:color="auto"/>
            <w:bottom w:val="none" w:sz="0" w:space="0" w:color="auto"/>
            <w:right w:val="none" w:sz="0" w:space="0" w:color="auto"/>
          </w:divBdr>
        </w:div>
        <w:div w:id="121970654">
          <w:marLeft w:val="640"/>
          <w:marRight w:val="0"/>
          <w:marTop w:val="0"/>
          <w:marBottom w:val="0"/>
          <w:divBdr>
            <w:top w:val="none" w:sz="0" w:space="0" w:color="auto"/>
            <w:left w:val="none" w:sz="0" w:space="0" w:color="auto"/>
            <w:bottom w:val="none" w:sz="0" w:space="0" w:color="auto"/>
            <w:right w:val="none" w:sz="0" w:space="0" w:color="auto"/>
          </w:divBdr>
        </w:div>
        <w:div w:id="125508648">
          <w:marLeft w:val="640"/>
          <w:marRight w:val="0"/>
          <w:marTop w:val="0"/>
          <w:marBottom w:val="0"/>
          <w:divBdr>
            <w:top w:val="none" w:sz="0" w:space="0" w:color="auto"/>
            <w:left w:val="none" w:sz="0" w:space="0" w:color="auto"/>
            <w:bottom w:val="none" w:sz="0" w:space="0" w:color="auto"/>
            <w:right w:val="none" w:sz="0" w:space="0" w:color="auto"/>
          </w:divBdr>
        </w:div>
        <w:div w:id="145707990">
          <w:marLeft w:val="640"/>
          <w:marRight w:val="0"/>
          <w:marTop w:val="0"/>
          <w:marBottom w:val="0"/>
          <w:divBdr>
            <w:top w:val="none" w:sz="0" w:space="0" w:color="auto"/>
            <w:left w:val="none" w:sz="0" w:space="0" w:color="auto"/>
            <w:bottom w:val="none" w:sz="0" w:space="0" w:color="auto"/>
            <w:right w:val="none" w:sz="0" w:space="0" w:color="auto"/>
          </w:divBdr>
        </w:div>
        <w:div w:id="187525862">
          <w:marLeft w:val="640"/>
          <w:marRight w:val="0"/>
          <w:marTop w:val="0"/>
          <w:marBottom w:val="0"/>
          <w:divBdr>
            <w:top w:val="none" w:sz="0" w:space="0" w:color="auto"/>
            <w:left w:val="none" w:sz="0" w:space="0" w:color="auto"/>
            <w:bottom w:val="none" w:sz="0" w:space="0" w:color="auto"/>
            <w:right w:val="none" w:sz="0" w:space="0" w:color="auto"/>
          </w:divBdr>
        </w:div>
        <w:div w:id="189028233">
          <w:marLeft w:val="640"/>
          <w:marRight w:val="0"/>
          <w:marTop w:val="0"/>
          <w:marBottom w:val="0"/>
          <w:divBdr>
            <w:top w:val="none" w:sz="0" w:space="0" w:color="auto"/>
            <w:left w:val="none" w:sz="0" w:space="0" w:color="auto"/>
            <w:bottom w:val="none" w:sz="0" w:space="0" w:color="auto"/>
            <w:right w:val="none" w:sz="0" w:space="0" w:color="auto"/>
          </w:divBdr>
        </w:div>
        <w:div w:id="210767739">
          <w:marLeft w:val="640"/>
          <w:marRight w:val="0"/>
          <w:marTop w:val="0"/>
          <w:marBottom w:val="0"/>
          <w:divBdr>
            <w:top w:val="none" w:sz="0" w:space="0" w:color="auto"/>
            <w:left w:val="none" w:sz="0" w:space="0" w:color="auto"/>
            <w:bottom w:val="none" w:sz="0" w:space="0" w:color="auto"/>
            <w:right w:val="none" w:sz="0" w:space="0" w:color="auto"/>
          </w:divBdr>
        </w:div>
        <w:div w:id="211579031">
          <w:marLeft w:val="640"/>
          <w:marRight w:val="0"/>
          <w:marTop w:val="0"/>
          <w:marBottom w:val="0"/>
          <w:divBdr>
            <w:top w:val="none" w:sz="0" w:space="0" w:color="auto"/>
            <w:left w:val="none" w:sz="0" w:space="0" w:color="auto"/>
            <w:bottom w:val="none" w:sz="0" w:space="0" w:color="auto"/>
            <w:right w:val="none" w:sz="0" w:space="0" w:color="auto"/>
          </w:divBdr>
        </w:div>
        <w:div w:id="240605113">
          <w:marLeft w:val="640"/>
          <w:marRight w:val="0"/>
          <w:marTop w:val="0"/>
          <w:marBottom w:val="0"/>
          <w:divBdr>
            <w:top w:val="none" w:sz="0" w:space="0" w:color="auto"/>
            <w:left w:val="none" w:sz="0" w:space="0" w:color="auto"/>
            <w:bottom w:val="none" w:sz="0" w:space="0" w:color="auto"/>
            <w:right w:val="none" w:sz="0" w:space="0" w:color="auto"/>
          </w:divBdr>
        </w:div>
        <w:div w:id="241989750">
          <w:marLeft w:val="640"/>
          <w:marRight w:val="0"/>
          <w:marTop w:val="0"/>
          <w:marBottom w:val="0"/>
          <w:divBdr>
            <w:top w:val="none" w:sz="0" w:space="0" w:color="auto"/>
            <w:left w:val="none" w:sz="0" w:space="0" w:color="auto"/>
            <w:bottom w:val="none" w:sz="0" w:space="0" w:color="auto"/>
            <w:right w:val="none" w:sz="0" w:space="0" w:color="auto"/>
          </w:divBdr>
        </w:div>
        <w:div w:id="242565250">
          <w:marLeft w:val="640"/>
          <w:marRight w:val="0"/>
          <w:marTop w:val="0"/>
          <w:marBottom w:val="0"/>
          <w:divBdr>
            <w:top w:val="none" w:sz="0" w:space="0" w:color="auto"/>
            <w:left w:val="none" w:sz="0" w:space="0" w:color="auto"/>
            <w:bottom w:val="none" w:sz="0" w:space="0" w:color="auto"/>
            <w:right w:val="none" w:sz="0" w:space="0" w:color="auto"/>
          </w:divBdr>
        </w:div>
        <w:div w:id="244994001">
          <w:marLeft w:val="640"/>
          <w:marRight w:val="0"/>
          <w:marTop w:val="0"/>
          <w:marBottom w:val="0"/>
          <w:divBdr>
            <w:top w:val="none" w:sz="0" w:space="0" w:color="auto"/>
            <w:left w:val="none" w:sz="0" w:space="0" w:color="auto"/>
            <w:bottom w:val="none" w:sz="0" w:space="0" w:color="auto"/>
            <w:right w:val="none" w:sz="0" w:space="0" w:color="auto"/>
          </w:divBdr>
        </w:div>
        <w:div w:id="245309961">
          <w:marLeft w:val="640"/>
          <w:marRight w:val="0"/>
          <w:marTop w:val="0"/>
          <w:marBottom w:val="0"/>
          <w:divBdr>
            <w:top w:val="none" w:sz="0" w:space="0" w:color="auto"/>
            <w:left w:val="none" w:sz="0" w:space="0" w:color="auto"/>
            <w:bottom w:val="none" w:sz="0" w:space="0" w:color="auto"/>
            <w:right w:val="none" w:sz="0" w:space="0" w:color="auto"/>
          </w:divBdr>
        </w:div>
        <w:div w:id="260845617">
          <w:marLeft w:val="640"/>
          <w:marRight w:val="0"/>
          <w:marTop w:val="0"/>
          <w:marBottom w:val="0"/>
          <w:divBdr>
            <w:top w:val="none" w:sz="0" w:space="0" w:color="auto"/>
            <w:left w:val="none" w:sz="0" w:space="0" w:color="auto"/>
            <w:bottom w:val="none" w:sz="0" w:space="0" w:color="auto"/>
            <w:right w:val="none" w:sz="0" w:space="0" w:color="auto"/>
          </w:divBdr>
        </w:div>
        <w:div w:id="263391935">
          <w:marLeft w:val="640"/>
          <w:marRight w:val="0"/>
          <w:marTop w:val="0"/>
          <w:marBottom w:val="0"/>
          <w:divBdr>
            <w:top w:val="none" w:sz="0" w:space="0" w:color="auto"/>
            <w:left w:val="none" w:sz="0" w:space="0" w:color="auto"/>
            <w:bottom w:val="none" w:sz="0" w:space="0" w:color="auto"/>
            <w:right w:val="none" w:sz="0" w:space="0" w:color="auto"/>
          </w:divBdr>
        </w:div>
        <w:div w:id="288555625">
          <w:marLeft w:val="640"/>
          <w:marRight w:val="0"/>
          <w:marTop w:val="0"/>
          <w:marBottom w:val="0"/>
          <w:divBdr>
            <w:top w:val="none" w:sz="0" w:space="0" w:color="auto"/>
            <w:left w:val="none" w:sz="0" w:space="0" w:color="auto"/>
            <w:bottom w:val="none" w:sz="0" w:space="0" w:color="auto"/>
            <w:right w:val="none" w:sz="0" w:space="0" w:color="auto"/>
          </w:divBdr>
        </w:div>
        <w:div w:id="312375229">
          <w:marLeft w:val="640"/>
          <w:marRight w:val="0"/>
          <w:marTop w:val="0"/>
          <w:marBottom w:val="0"/>
          <w:divBdr>
            <w:top w:val="none" w:sz="0" w:space="0" w:color="auto"/>
            <w:left w:val="none" w:sz="0" w:space="0" w:color="auto"/>
            <w:bottom w:val="none" w:sz="0" w:space="0" w:color="auto"/>
            <w:right w:val="none" w:sz="0" w:space="0" w:color="auto"/>
          </w:divBdr>
        </w:div>
        <w:div w:id="324820275">
          <w:marLeft w:val="640"/>
          <w:marRight w:val="0"/>
          <w:marTop w:val="0"/>
          <w:marBottom w:val="0"/>
          <w:divBdr>
            <w:top w:val="none" w:sz="0" w:space="0" w:color="auto"/>
            <w:left w:val="none" w:sz="0" w:space="0" w:color="auto"/>
            <w:bottom w:val="none" w:sz="0" w:space="0" w:color="auto"/>
            <w:right w:val="none" w:sz="0" w:space="0" w:color="auto"/>
          </w:divBdr>
        </w:div>
        <w:div w:id="328946622">
          <w:marLeft w:val="640"/>
          <w:marRight w:val="0"/>
          <w:marTop w:val="0"/>
          <w:marBottom w:val="0"/>
          <w:divBdr>
            <w:top w:val="none" w:sz="0" w:space="0" w:color="auto"/>
            <w:left w:val="none" w:sz="0" w:space="0" w:color="auto"/>
            <w:bottom w:val="none" w:sz="0" w:space="0" w:color="auto"/>
            <w:right w:val="none" w:sz="0" w:space="0" w:color="auto"/>
          </w:divBdr>
        </w:div>
        <w:div w:id="353389149">
          <w:marLeft w:val="640"/>
          <w:marRight w:val="0"/>
          <w:marTop w:val="0"/>
          <w:marBottom w:val="0"/>
          <w:divBdr>
            <w:top w:val="none" w:sz="0" w:space="0" w:color="auto"/>
            <w:left w:val="none" w:sz="0" w:space="0" w:color="auto"/>
            <w:bottom w:val="none" w:sz="0" w:space="0" w:color="auto"/>
            <w:right w:val="none" w:sz="0" w:space="0" w:color="auto"/>
          </w:divBdr>
        </w:div>
        <w:div w:id="387920785">
          <w:marLeft w:val="640"/>
          <w:marRight w:val="0"/>
          <w:marTop w:val="0"/>
          <w:marBottom w:val="0"/>
          <w:divBdr>
            <w:top w:val="none" w:sz="0" w:space="0" w:color="auto"/>
            <w:left w:val="none" w:sz="0" w:space="0" w:color="auto"/>
            <w:bottom w:val="none" w:sz="0" w:space="0" w:color="auto"/>
            <w:right w:val="none" w:sz="0" w:space="0" w:color="auto"/>
          </w:divBdr>
        </w:div>
        <w:div w:id="408312663">
          <w:marLeft w:val="640"/>
          <w:marRight w:val="0"/>
          <w:marTop w:val="0"/>
          <w:marBottom w:val="0"/>
          <w:divBdr>
            <w:top w:val="none" w:sz="0" w:space="0" w:color="auto"/>
            <w:left w:val="none" w:sz="0" w:space="0" w:color="auto"/>
            <w:bottom w:val="none" w:sz="0" w:space="0" w:color="auto"/>
            <w:right w:val="none" w:sz="0" w:space="0" w:color="auto"/>
          </w:divBdr>
        </w:div>
        <w:div w:id="416365272">
          <w:marLeft w:val="640"/>
          <w:marRight w:val="0"/>
          <w:marTop w:val="0"/>
          <w:marBottom w:val="0"/>
          <w:divBdr>
            <w:top w:val="none" w:sz="0" w:space="0" w:color="auto"/>
            <w:left w:val="none" w:sz="0" w:space="0" w:color="auto"/>
            <w:bottom w:val="none" w:sz="0" w:space="0" w:color="auto"/>
            <w:right w:val="none" w:sz="0" w:space="0" w:color="auto"/>
          </w:divBdr>
        </w:div>
        <w:div w:id="416752976">
          <w:marLeft w:val="640"/>
          <w:marRight w:val="0"/>
          <w:marTop w:val="0"/>
          <w:marBottom w:val="0"/>
          <w:divBdr>
            <w:top w:val="none" w:sz="0" w:space="0" w:color="auto"/>
            <w:left w:val="none" w:sz="0" w:space="0" w:color="auto"/>
            <w:bottom w:val="none" w:sz="0" w:space="0" w:color="auto"/>
            <w:right w:val="none" w:sz="0" w:space="0" w:color="auto"/>
          </w:divBdr>
        </w:div>
        <w:div w:id="429392366">
          <w:marLeft w:val="640"/>
          <w:marRight w:val="0"/>
          <w:marTop w:val="0"/>
          <w:marBottom w:val="0"/>
          <w:divBdr>
            <w:top w:val="none" w:sz="0" w:space="0" w:color="auto"/>
            <w:left w:val="none" w:sz="0" w:space="0" w:color="auto"/>
            <w:bottom w:val="none" w:sz="0" w:space="0" w:color="auto"/>
            <w:right w:val="none" w:sz="0" w:space="0" w:color="auto"/>
          </w:divBdr>
        </w:div>
        <w:div w:id="435058869">
          <w:marLeft w:val="640"/>
          <w:marRight w:val="0"/>
          <w:marTop w:val="0"/>
          <w:marBottom w:val="0"/>
          <w:divBdr>
            <w:top w:val="none" w:sz="0" w:space="0" w:color="auto"/>
            <w:left w:val="none" w:sz="0" w:space="0" w:color="auto"/>
            <w:bottom w:val="none" w:sz="0" w:space="0" w:color="auto"/>
            <w:right w:val="none" w:sz="0" w:space="0" w:color="auto"/>
          </w:divBdr>
        </w:div>
        <w:div w:id="499740524">
          <w:marLeft w:val="640"/>
          <w:marRight w:val="0"/>
          <w:marTop w:val="0"/>
          <w:marBottom w:val="0"/>
          <w:divBdr>
            <w:top w:val="none" w:sz="0" w:space="0" w:color="auto"/>
            <w:left w:val="none" w:sz="0" w:space="0" w:color="auto"/>
            <w:bottom w:val="none" w:sz="0" w:space="0" w:color="auto"/>
            <w:right w:val="none" w:sz="0" w:space="0" w:color="auto"/>
          </w:divBdr>
        </w:div>
        <w:div w:id="501165085">
          <w:marLeft w:val="640"/>
          <w:marRight w:val="0"/>
          <w:marTop w:val="0"/>
          <w:marBottom w:val="0"/>
          <w:divBdr>
            <w:top w:val="none" w:sz="0" w:space="0" w:color="auto"/>
            <w:left w:val="none" w:sz="0" w:space="0" w:color="auto"/>
            <w:bottom w:val="none" w:sz="0" w:space="0" w:color="auto"/>
            <w:right w:val="none" w:sz="0" w:space="0" w:color="auto"/>
          </w:divBdr>
        </w:div>
        <w:div w:id="516845168">
          <w:marLeft w:val="640"/>
          <w:marRight w:val="0"/>
          <w:marTop w:val="0"/>
          <w:marBottom w:val="0"/>
          <w:divBdr>
            <w:top w:val="none" w:sz="0" w:space="0" w:color="auto"/>
            <w:left w:val="none" w:sz="0" w:space="0" w:color="auto"/>
            <w:bottom w:val="none" w:sz="0" w:space="0" w:color="auto"/>
            <w:right w:val="none" w:sz="0" w:space="0" w:color="auto"/>
          </w:divBdr>
        </w:div>
        <w:div w:id="526870733">
          <w:marLeft w:val="640"/>
          <w:marRight w:val="0"/>
          <w:marTop w:val="0"/>
          <w:marBottom w:val="0"/>
          <w:divBdr>
            <w:top w:val="none" w:sz="0" w:space="0" w:color="auto"/>
            <w:left w:val="none" w:sz="0" w:space="0" w:color="auto"/>
            <w:bottom w:val="none" w:sz="0" w:space="0" w:color="auto"/>
            <w:right w:val="none" w:sz="0" w:space="0" w:color="auto"/>
          </w:divBdr>
        </w:div>
        <w:div w:id="541988137">
          <w:marLeft w:val="640"/>
          <w:marRight w:val="0"/>
          <w:marTop w:val="0"/>
          <w:marBottom w:val="0"/>
          <w:divBdr>
            <w:top w:val="none" w:sz="0" w:space="0" w:color="auto"/>
            <w:left w:val="none" w:sz="0" w:space="0" w:color="auto"/>
            <w:bottom w:val="none" w:sz="0" w:space="0" w:color="auto"/>
            <w:right w:val="none" w:sz="0" w:space="0" w:color="auto"/>
          </w:divBdr>
        </w:div>
        <w:div w:id="581063812">
          <w:marLeft w:val="640"/>
          <w:marRight w:val="0"/>
          <w:marTop w:val="0"/>
          <w:marBottom w:val="0"/>
          <w:divBdr>
            <w:top w:val="none" w:sz="0" w:space="0" w:color="auto"/>
            <w:left w:val="none" w:sz="0" w:space="0" w:color="auto"/>
            <w:bottom w:val="none" w:sz="0" w:space="0" w:color="auto"/>
            <w:right w:val="none" w:sz="0" w:space="0" w:color="auto"/>
          </w:divBdr>
        </w:div>
        <w:div w:id="588974649">
          <w:marLeft w:val="640"/>
          <w:marRight w:val="0"/>
          <w:marTop w:val="0"/>
          <w:marBottom w:val="0"/>
          <w:divBdr>
            <w:top w:val="none" w:sz="0" w:space="0" w:color="auto"/>
            <w:left w:val="none" w:sz="0" w:space="0" w:color="auto"/>
            <w:bottom w:val="none" w:sz="0" w:space="0" w:color="auto"/>
            <w:right w:val="none" w:sz="0" w:space="0" w:color="auto"/>
          </w:divBdr>
        </w:div>
        <w:div w:id="591083235">
          <w:marLeft w:val="640"/>
          <w:marRight w:val="0"/>
          <w:marTop w:val="0"/>
          <w:marBottom w:val="0"/>
          <w:divBdr>
            <w:top w:val="none" w:sz="0" w:space="0" w:color="auto"/>
            <w:left w:val="none" w:sz="0" w:space="0" w:color="auto"/>
            <w:bottom w:val="none" w:sz="0" w:space="0" w:color="auto"/>
            <w:right w:val="none" w:sz="0" w:space="0" w:color="auto"/>
          </w:divBdr>
        </w:div>
        <w:div w:id="605773953">
          <w:marLeft w:val="640"/>
          <w:marRight w:val="0"/>
          <w:marTop w:val="0"/>
          <w:marBottom w:val="0"/>
          <w:divBdr>
            <w:top w:val="none" w:sz="0" w:space="0" w:color="auto"/>
            <w:left w:val="none" w:sz="0" w:space="0" w:color="auto"/>
            <w:bottom w:val="none" w:sz="0" w:space="0" w:color="auto"/>
            <w:right w:val="none" w:sz="0" w:space="0" w:color="auto"/>
          </w:divBdr>
        </w:div>
        <w:div w:id="686761313">
          <w:marLeft w:val="640"/>
          <w:marRight w:val="0"/>
          <w:marTop w:val="0"/>
          <w:marBottom w:val="0"/>
          <w:divBdr>
            <w:top w:val="none" w:sz="0" w:space="0" w:color="auto"/>
            <w:left w:val="none" w:sz="0" w:space="0" w:color="auto"/>
            <w:bottom w:val="none" w:sz="0" w:space="0" w:color="auto"/>
            <w:right w:val="none" w:sz="0" w:space="0" w:color="auto"/>
          </w:divBdr>
        </w:div>
        <w:div w:id="687296385">
          <w:marLeft w:val="640"/>
          <w:marRight w:val="0"/>
          <w:marTop w:val="0"/>
          <w:marBottom w:val="0"/>
          <w:divBdr>
            <w:top w:val="none" w:sz="0" w:space="0" w:color="auto"/>
            <w:left w:val="none" w:sz="0" w:space="0" w:color="auto"/>
            <w:bottom w:val="none" w:sz="0" w:space="0" w:color="auto"/>
            <w:right w:val="none" w:sz="0" w:space="0" w:color="auto"/>
          </w:divBdr>
        </w:div>
        <w:div w:id="690030650">
          <w:marLeft w:val="640"/>
          <w:marRight w:val="0"/>
          <w:marTop w:val="0"/>
          <w:marBottom w:val="0"/>
          <w:divBdr>
            <w:top w:val="none" w:sz="0" w:space="0" w:color="auto"/>
            <w:left w:val="none" w:sz="0" w:space="0" w:color="auto"/>
            <w:bottom w:val="none" w:sz="0" w:space="0" w:color="auto"/>
            <w:right w:val="none" w:sz="0" w:space="0" w:color="auto"/>
          </w:divBdr>
        </w:div>
        <w:div w:id="697657336">
          <w:marLeft w:val="640"/>
          <w:marRight w:val="0"/>
          <w:marTop w:val="0"/>
          <w:marBottom w:val="0"/>
          <w:divBdr>
            <w:top w:val="none" w:sz="0" w:space="0" w:color="auto"/>
            <w:left w:val="none" w:sz="0" w:space="0" w:color="auto"/>
            <w:bottom w:val="none" w:sz="0" w:space="0" w:color="auto"/>
            <w:right w:val="none" w:sz="0" w:space="0" w:color="auto"/>
          </w:divBdr>
        </w:div>
        <w:div w:id="735126302">
          <w:marLeft w:val="640"/>
          <w:marRight w:val="0"/>
          <w:marTop w:val="0"/>
          <w:marBottom w:val="0"/>
          <w:divBdr>
            <w:top w:val="none" w:sz="0" w:space="0" w:color="auto"/>
            <w:left w:val="none" w:sz="0" w:space="0" w:color="auto"/>
            <w:bottom w:val="none" w:sz="0" w:space="0" w:color="auto"/>
            <w:right w:val="none" w:sz="0" w:space="0" w:color="auto"/>
          </w:divBdr>
        </w:div>
        <w:div w:id="741559688">
          <w:marLeft w:val="640"/>
          <w:marRight w:val="0"/>
          <w:marTop w:val="0"/>
          <w:marBottom w:val="0"/>
          <w:divBdr>
            <w:top w:val="none" w:sz="0" w:space="0" w:color="auto"/>
            <w:left w:val="none" w:sz="0" w:space="0" w:color="auto"/>
            <w:bottom w:val="none" w:sz="0" w:space="0" w:color="auto"/>
            <w:right w:val="none" w:sz="0" w:space="0" w:color="auto"/>
          </w:divBdr>
        </w:div>
        <w:div w:id="742064982">
          <w:marLeft w:val="640"/>
          <w:marRight w:val="0"/>
          <w:marTop w:val="0"/>
          <w:marBottom w:val="0"/>
          <w:divBdr>
            <w:top w:val="none" w:sz="0" w:space="0" w:color="auto"/>
            <w:left w:val="none" w:sz="0" w:space="0" w:color="auto"/>
            <w:bottom w:val="none" w:sz="0" w:space="0" w:color="auto"/>
            <w:right w:val="none" w:sz="0" w:space="0" w:color="auto"/>
          </w:divBdr>
        </w:div>
        <w:div w:id="764887913">
          <w:marLeft w:val="640"/>
          <w:marRight w:val="0"/>
          <w:marTop w:val="0"/>
          <w:marBottom w:val="0"/>
          <w:divBdr>
            <w:top w:val="none" w:sz="0" w:space="0" w:color="auto"/>
            <w:left w:val="none" w:sz="0" w:space="0" w:color="auto"/>
            <w:bottom w:val="none" w:sz="0" w:space="0" w:color="auto"/>
            <w:right w:val="none" w:sz="0" w:space="0" w:color="auto"/>
          </w:divBdr>
        </w:div>
        <w:div w:id="774444003">
          <w:marLeft w:val="640"/>
          <w:marRight w:val="0"/>
          <w:marTop w:val="0"/>
          <w:marBottom w:val="0"/>
          <w:divBdr>
            <w:top w:val="none" w:sz="0" w:space="0" w:color="auto"/>
            <w:left w:val="none" w:sz="0" w:space="0" w:color="auto"/>
            <w:bottom w:val="none" w:sz="0" w:space="0" w:color="auto"/>
            <w:right w:val="none" w:sz="0" w:space="0" w:color="auto"/>
          </w:divBdr>
        </w:div>
        <w:div w:id="794371134">
          <w:marLeft w:val="640"/>
          <w:marRight w:val="0"/>
          <w:marTop w:val="0"/>
          <w:marBottom w:val="0"/>
          <w:divBdr>
            <w:top w:val="none" w:sz="0" w:space="0" w:color="auto"/>
            <w:left w:val="none" w:sz="0" w:space="0" w:color="auto"/>
            <w:bottom w:val="none" w:sz="0" w:space="0" w:color="auto"/>
            <w:right w:val="none" w:sz="0" w:space="0" w:color="auto"/>
          </w:divBdr>
        </w:div>
        <w:div w:id="826016474">
          <w:marLeft w:val="640"/>
          <w:marRight w:val="0"/>
          <w:marTop w:val="0"/>
          <w:marBottom w:val="0"/>
          <w:divBdr>
            <w:top w:val="none" w:sz="0" w:space="0" w:color="auto"/>
            <w:left w:val="none" w:sz="0" w:space="0" w:color="auto"/>
            <w:bottom w:val="none" w:sz="0" w:space="0" w:color="auto"/>
            <w:right w:val="none" w:sz="0" w:space="0" w:color="auto"/>
          </w:divBdr>
        </w:div>
        <w:div w:id="826168642">
          <w:marLeft w:val="640"/>
          <w:marRight w:val="0"/>
          <w:marTop w:val="0"/>
          <w:marBottom w:val="0"/>
          <w:divBdr>
            <w:top w:val="none" w:sz="0" w:space="0" w:color="auto"/>
            <w:left w:val="none" w:sz="0" w:space="0" w:color="auto"/>
            <w:bottom w:val="none" w:sz="0" w:space="0" w:color="auto"/>
            <w:right w:val="none" w:sz="0" w:space="0" w:color="auto"/>
          </w:divBdr>
        </w:div>
        <w:div w:id="834535482">
          <w:marLeft w:val="640"/>
          <w:marRight w:val="0"/>
          <w:marTop w:val="0"/>
          <w:marBottom w:val="0"/>
          <w:divBdr>
            <w:top w:val="none" w:sz="0" w:space="0" w:color="auto"/>
            <w:left w:val="none" w:sz="0" w:space="0" w:color="auto"/>
            <w:bottom w:val="none" w:sz="0" w:space="0" w:color="auto"/>
            <w:right w:val="none" w:sz="0" w:space="0" w:color="auto"/>
          </w:divBdr>
        </w:div>
        <w:div w:id="879129117">
          <w:marLeft w:val="640"/>
          <w:marRight w:val="0"/>
          <w:marTop w:val="0"/>
          <w:marBottom w:val="0"/>
          <w:divBdr>
            <w:top w:val="none" w:sz="0" w:space="0" w:color="auto"/>
            <w:left w:val="none" w:sz="0" w:space="0" w:color="auto"/>
            <w:bottom w:val="none" w:sz="0" w:space="0" w:color="auto"/>
            <w:right w:val="none" w:sz="0" w:space="0" w:color="auto"/>
          </w:divBdr>
        </w:div>
        <w:div w:id="890388375">
          <w:marLeft w:val="640"/>
          <w:marRight w:val="0"/>
          <w:marTop w:val="0"/>
          <w:marBottom w:val="0"/>
          <w:divBdr>
            <w:top w:val="none" w:sz="0" w:space="0" w:color="auto"/>
            <w:left w:val="none" w:sz="0" w:space="0" w:color="auto"/>
            <w:bottom w:val="none" w:sz="0" w:space="0" w:color="auto"/>
            <w:right w:val="none" w:sz="0" w:space="0" w:color="auto"/>
          </w:divBdr>
        </w:div>
        <w:div w:id="895313259">
          <w:marLeft w:val="640"/>
          <w:marRight w:val="0"/>
          <w:marTop w:val="0"/>
          <w:marBottom w:val="0"/>
          <w:divBdr>
            <w:top w:val="none" w:sz="0" w:space="0" w:color="auto"/>
            <w:left w:val="none" w:sz="0" w:space="0" w:color="auto"/>
            <w:bottom w:val="none" w:sz="0" w:space="0" w:color="auto"/>
            <w:right w:val="none" w:sz="0" w:space="0" w:color="auto"/>
          </w:divBdr>
        </w:div>
        <w:div w:id="921140814">
          <w:marLeft w:val="640"/>
          <w:marRight w:val="0"/>
          <w:marTop w:val="0"/>
          <w:marBottom w:val="0"/>
          <w:divBdr>
            <w:top w:val="none" w:sz="0" w:space="0" w:color="auto"/>
            <w:left w:val="none" w:sz="0" w:space="0" w:color="auto"/>
            <w:bottom w:val="none" w:sz="0" w:space="0" w:color="auto"/>
            <w:right w:val="none" w:sz="0" w:space="0" w:color="auto"/>
          </w:divBdr>
        </w:div>
        <w:div w:id="925460393">
          <w:marLeft w:val="640"/>
          <w:marRight w:val="0"/>
          <w:marTop w:val="0"/>
          <w:marBottom w:val="0"/>
          <w:divBdr>
            <w:top w:val="none" w:sz="0" w:space="0" w:color="auto"/>
            <w:left w:val="none" w:sz="0" w:space="0" w:color="auto"/>
            <w:bottom w:val="none" w:sz="0" w:space="0" w:color="auto"/>
            <w:right w:val="none" w:sz="0" w:space="0" w:color="auto"/>
          </w:divBdr>
        </w:div>
        <w:div w:id="948318783">
          <w:marLeft w:val="640"/>
          <w:marRight w:val="0"/>
          <w:marTop w:val="0"/>
          <w:marBottom w:val="0"/>
          <w:divBdr>
            <w:top w:val="none" w:sz="0" w:space="0" w:color="auto"/>
            <w:left w:val="none" w:sz="0" w:space="0" w:color="auto"/>
            <w:bottom w:val="none" w:sz="0" w:space="0" w:color="auto"/>
            <w:right w:val="none" w:sz="0" w:space="0" w:color="auto"/>
          </w:divBdr>
        </w:div>
        <w:div w:id="1019550020">
          <w:marLeft w:val="640"/>
          <w:marRight w:val="0"/>
          <w:marTop w:val="0"/>
          <w:marBottom w:val="0"/>
          <w:divBdr>
            <w:top w:val="none" w:sz="0" w:space="0" w:color="auto"/>
            <w:left w:val="none" w:sz="0" w:space="0" w:color="auto"/>
            <w:bottom w:val="none" w:sz="0" w:space="0" w:color="auto"/>
            <w:right w:val="none" w:sz="0" w:space="0" w:color="auto"/>
          </w:divBdr>
        </w:div>
        <w:div w:id="1077021556">
          <w:marLeft w:val="640"/>
          <w:marRight w:val="0"/>
          <w:marTop w:val="0"/>
          <w:marBottom w:val="0"/>
          <w:divBdr>
            <w:top w:val="none" w:sz="0" w:space="0" w:color="auto"/>
            <w:left w:val="none" w:sz="0" w:space="0" w:color="auto"/>
            <w:bottom w:val="none" w:sz="0" w:space="0" w:color="auto"/>
            <w:right w:val="none" w:sz="0" w:space="0" w:color="auto"/>
          </w:divBdr>
        </w:div>
        <w:div w:id="1082213469">
          <w:marLeft w:val="640"/>
          <w:marRight w:val="0"/>
          <w:marTop w:val="0"/>
          <w:marBottom w:val="0"/>
          <w:divBdr>
            <w:top w:val="none" w:sz="0" w:space="0" w:color="auto"/>
            <w:left w:val="none" w:sz="0" w:space="0" w:color="auto"/>
            <w:bottom w:val="none" w:sz="0" w:space="0" w:color="auto"/>
            <w:right w:val="none" w:sz="0" w:space="0" w:color="auto"/>
          </w:divBdr>
        </w:div>
        <w:div w:id="1102652475">
          <w:marLeft w:val="640"/>
          <w:marRight w:val="0"/>
          <w:marTop w:val="0"/>
          <w:marBottom w:val="0"/>
          <w:divBdr>
            <w:top w:val="none" w:sz="0" w:space="0" w:color="auto"/>
            <w:left w:val="none" w:sz="0" w:space="0" w:color="auto"/>
            <w:bottom w:val="none" w:sz="0" w:space="0" w:color="auto"/>
            <w:right w:val="none" w:sz="0" w:space="0" w:color="auto"/>
          </w:divBdr>
        </w:div>
        <w:div w:id="1163861666">
          <w:marLeft w:val="640"/>
          <w:marRight w:val="0"/>
          <w:marTop w:val="0"/>
          <w:marBottom w:val="0"/>
          <w:divBdr>
            <w:top w:val="none" w:sz="0" w:space="0" w:color="auto"/>
            <w:left w:val="none" w:sz="0" w:space="0" w:color="auto"/>
            <w:bottom w:val="none" w:sz="0" w:space="0" w:color="auto"/>
            <w:right w:val="none" w:sz="0" w:space="0" w:color="auto"/>
          </w:divBdr>
        </w:div>
        <w:div w:id="1169249134">
          <w:marLeft w:val="640"/>
          <w:marRight w:val="0"/>
          <w:marTop w:val="0"/>
          <w:marBottom w:val="0"/>
          <w:divBdr>
            <w:top w:val="none" w:sz="0" w:space="0" w:color="auto"/>
            <w:left w:val="none" w:sz="0" w:space="0" w:color="auto"/>
            <w:bottom w:val="none" w:sz="0" w:space="0" w:color="auto"/>
            <w:right w:val="none" w:sz="0" w:space="0" w:color="auto"/>
          </w:divBdr>
        </w:div>
        <w:div w:id="1169758540">
          <w:marLeft w:val="640"/>
          <w:marRight w:val="0"/>
          <w:marTop w:val="0"/>
          <w:marBottom w:val="0"/>
          <w:divBdr>
            <w:top w:val="none" w:sz="0" w:space="0" w:color="auto"/>
            <w:left w:val="none" w:sz="0" w:space="0" w:color="auto"/>
            <w:bottom w:val="none" w:sz="0" w:space="0" w:color="auto"/>
            <w:right w:val="none" w:sz="0" w:space="0" w:color="auto"/>
          </w:divBdr>
        </w:div>
        <w:div w:id="1195074145">
          <w:marLeft w:val="640"/>
          <w:marRight w:val="0"/>
          <w:marTop w:val="0"/>
          <w:marBottom w:val="0"/>
          <w:divBdr>
            <w:top w:val="none" w:sz="0" w:space="0" w:color="auto"/>
            <w:left w:val="none" w:sz="0" w:space="0" w:color="auto"/>
            <w:bottom w:val="none" w:sz="0" w:space="0" w:color="auto"/>
            <w:right w:val="none" w:sz="0" w:space="0" w:color="auto"/>
          </w:divBdr>
        </w:div>
        <w:div w:id="1206794018">
          <w:marLeft w:val="640"/>
          <w:marRight w:val="0"/>
          <w:marTop w:val="0"/>
          <w:marBottom w:val="0"/>
          <w:divBdr>
            <w:top w:val="none" w:sz="0" w:space="0" w:color="auto"/>
            <w:left w:val="none" w:sz="0" w:space="0" w:color="auto"/>
            <w:bottom w:val="none" w:sz="0" w:space="0" w:color="auto"/>
            <w:right w:val="none" w:sz="0" w:space="0" w:color="auto"/>
          </w:divBdr>
        </w:div>
        <w:div w:id="1220284879">
          <w:marLeft w:val="640"/>
          <w:marRight w:val="0"/>
          <w:marTop w:val="0"/>
          <w:marBottom w:val="0"/>
          <w:divBdr>
            <w:top w:val="none" w:sz="0" w:space="0" w:color="auto"/>
            <w:left w:val="none" w:sz="0" w:space="0" w:color="auto"/>
            <w:bottom w:val="none" w:sz="0" w:space="0" w:color="auto"/>
            <w:right w:val="none" w:sz="0" w:space="0" w:color="auto"/>
          </w:divBdr>
        </w:div>
        <w:div w:id="1228422449">
          <w:marLeft w:val="640"/>
          <w:marRight w:val="0"/>
          <w:marTop w:val="0"/>
          <w:marBottom w:val="0"/>
          <w:divBdr>
            <w:top w:val="none" w:sz="0" w:space="0" w:color="auto"/>
            <w:left w:val="none" w:sz="0" w:space="0" w:color="auto"/>
            <w:bottom w:val="none" w:sz="0" w:space="0" w:color="auto"/>
            <w:right w:val="none" w:sz="0" w:space="0" w:color="auto"/>
          </w:divBdr>
        </w:div>
        <w:div w:id="1255432166">
          <w:marLeft w:val="640"/>
          <w:marRight w:val="0"/>
          <w:marTop w:val="0"/>
          <w:marBottom w:val="0"/>
          <w:divBdr>
            <w:top w:val="none" w:sz="0" w:space="0" w:color="auto"/>
            <w:left w:val="none" w:sz="0" w:space="0" w:color="auto"/>
            <w:bottom w:val="none" w:sz="0" w:space="0" w:color="auto"/>
            <w:right w:val="none" w:sz="0" w:space="0" w:color="auto"/>
          </w:divBdr>
        </w:div>
        <w:div w:id="1282224901">
          <w:marLeft w:val="640"/>
          <w:marRight w:val="0"/>
          <w:marTop w:val="0"/>
          <w:marBottom w:val="0"/>
          <w:divBdr>
            <w:top w:val="none" w:sz="0" w:space="0" w:color="auto"/>
            <w:left w:val="none" w:sz="0" w:space="0" w:color="auto"/>
            <w:bottom w:val="none" w:sz="0" w:space="0" w:color="auto"/>
            <w:right w:val="none" w:sz="0" w:space="0" w:color="auto"/>
          </w:divBdr>
        </w:div>
        <w:div w:id="1294411389">
          <w:marLeft w:val="640"/>
          <w:marRight w:val="0"/>
          <w:marTop w:val="0"/>
          <w:marBottom w:val="0"/>
          <w:divBdr>
            <w:top w:val="none" w:sz="0" w:space="0" w:color="auto"/>
            <w:left w:val="none" w:sz="0" w:space="0" w:color="auto"/>
            <w:bottom w:val="none" w:sz="0" w:space="0" w:color="auto"/>
            <w:right w:val="none" w:sz="0" w:space="0" w:color="auto"/>
          </w:divBdr>
        </w:div>
        <w:div w:id="1323437322">
          <w:marLeft w:val="640"/>
          <w:marRight w:val="0"/>
          <w:marTop w:val="0"/>
          <w:marBottom w:val="0"/>
          <w:divBdr>
            <w:top w:val="none" w:sz="0" w:space="0" w:color="auto"/>
            <w:left w:val="none" w:sz="0" w:space="0" w:color="auto"/>
            <w:bottom w:val="none" w:sz="0" w:space="0" w:color="auto"/>
            <w:right w:val="none" w:sz="0" w:space="0" w:color="auto"/>
          </w:divBdr>
        </w:div>
        <w:div w:id="1348219625">
          <w:marLeft w:val="640"/>
          <w:marRight w:val="0"/>
          <w:marTop w:val="0"/>
          <w:marBottom w:val="0"/>
          <w:divBdr>
            <w:top w:val="none" w:sz="0" w:space="0" w:color="auto"/>
            <w:left w:val="none" w:sz="0" w:space="0" w:color="auto"/>
            <w:bottom w:val="none" w:sz="0" w:space="0" w:color="auto"/>
            <w:right w:val="none" w:sz="0" w:space="0" w:color="auto"/>
          </w:divBdr>
        </w:div>
        <w:div w:id="1361320646">
          <w:marLeft w:val="640"/>
          <w:marRight w:val="0"/>
          <w:marTop w:val="0"/>
          <w:marBottom w:val="0"/>
          <w:divBdr>
            <w:top w:val="none" w:sz="0" w:space="0" w:color="auto"/>
            <w:left w:val="none" w:sz="0" w:space="0" w:color="auto"/>
            <w:bottom w:val="none" w:sz="0" w:space="0" w:color="auto"/>
            <w:right w:val="none" w:sz="0" w:space="0" w:color="auto"/>
          </w:divBdr>
        </w:div>
        <w:div w:id="1363700623">
          <w:marLeft w:val="640"/>
          <w:marRight w:val="0"/>
          <w:marTop w:val="0"/>
          <w:marBottom w:val="0"/>
          <w:divBdr>
            <w:top w:val="none" w:sz="0" w:space="0" w:color="auto"/>
            <w:left w:val="none" w:sz="0" w:space="0" w:color="auto"/>
            <w:bottom w:val="none" w:sz="0" w:space="0" w:color="auto"/>
            <w:right w:val="none" w:sz="0" w:space="0" w:color="auto"/>
          </w:divBdr>
        </w:div>
        <w:div w:id="1396735798">
          <w:marLeft w:val="640"/>
          <w:marRight w:val="0"/>
          <w:marTop w:val="0"/>
          <w:marBottom w:val="0"/>
          <w:divBdr>
            <w:top w:val="none" w:sz="0" w:space="0" w:color="auto"/>
            <w:left w:val="none" w:sz="0" w:space="0" w:color="auto"/>
            <w:bottom w:val="none" w:sz="0" w:space="0" w:color="auto"/>
            <w:right w:val="none" w:sz="0" w:space="0" w:color="auto"/>
          </w:divBdr>
        </w:div>
        <w:div w:id="1404181409">
          <w:marLeft w:val="640"/>
          <w:marRight w:val="0"/>
          <w:marTop w:val="0"/>
          <w:marBottom w:val="0"/>
          <w:divBdr>
            <w:top w:val="none" w:sz="0" w:space="0" w:color="auto"/>
            <w:left w:val="none" w:sz="0" w:space="0" w:color="auto"/>
            <w:bottom w:val="none" w:sz="0" w:space="0" w:color="auto"/>
            <w:right w:val="none" w:sz="0" w:space="0" w:color="auto"/>
          </w:divBdr>
        </w:div>
        <w:div w:id="1413812358">
          <w:marLeft w:val="640"/>
          <w:marRight w:val="0"/>
          <w:marTop w:val="0"/>
          <w:marBottom w:val="0"/>
          <w:divBdr>
            <w:top w:val="none" w:sz="0" w:space="0" w:color="auto"/>
            <w:left w:val="none" w:sz="0" w:space="0" w:color="auto"/>
            <w:bottom w:val="none" w:sz="0" w:space="0" w:color="auto"/>
            <w:right w:val="none" w:sz="0" w:space="0" w:color="auto"/>
          </w:divBdr>
        </w:div>
        <w:div w:id="1420442097">
          <w:marLeft w:val="640"/>
          <w:marRight w:val="0"/>
          <w:marTop w:val="0"/>
          <w:marBottom w:val="0"/>
          <w:divBdr>
            <w:top w:val="none" w:sz="0" w:space="0" w:color="auto"/>
            <w:left w:val="none" w:sz="0" w:space="0" w:color="auto"/>
            <w:bottom w:val="none" w:sz="0" w:space="0" w:color="auto"/>
            <w:right w:val="none" w:sz="0" w:space="0" w:color="auto"/>
          </w:divBdr>
        </w:div>
        <w:div w:id="1437210426">
          <w:marLeft w:val="640"/>
          <w:marRight w:val="0"/>
          <w:marTop w:val="0"/>
          <w:marBottom w:val="0"/>
          <w:divBdr>
            <w:top w:val="none" w:sz="0" w:space="0" w:color="auto"/>
            <w:left w:val="none" w:sz="0" w:space="0" w:color="auto"/>
            <w:bottom w:val="none" w:sz="0" w:space="0" w:color="auto"/>
            <w:right w:val="none" w:sz="0" w:space="0" w:color="auto"/>
          </w:divBdr>
        </w:div>
        <w:div w:id="1449200258">
          <w:marLeft w:val="640"/>
          <w:marRight w:val="0"/>
          <w:marTop w:val="0"/>
          <w:marBottom w:val="0"/>
          <w:divBdr>
            <w:top w:val="none" w:sz="0" w:space="0" w:color="auto"/>
            <w:left w:val="none" w:sz="0" w:space="0" w:color="auto"/>
            <w:bottom w:val="none" w:sz="0" w:space="0" w:color="auto"/>
            <w:right w:val="none" w:sz="0" w:space="0" w:color="auto"/>
          </w:divBdr>
        </w:div>
        <w:div w:id="1466701488">
          <w:marLeft w:val="640"/>
          <w:marRight w:val="0"/>
          <w:marTop w:val="0"/>
          <w:marBottom w:val="0"/>
          <w:divBdr>
            <w:top w:val="none" w:sz="0" w:space="0" w:color="auto"/>
            <w:left w:val="none" w:sz="0" w:space="0" w:color="auto"/>
            <w:bottom w:val="none" w:sz="0" w:space="0" w:color="auto"/>
            <w:right w:val="none" w:sz="0" w:space="0" w:color="auto"/>
          </w:divBdr>
        </w:div>
        <w:div w:id="1517573652">
          <w:marLeft w:val="640"/>
          <w:marRight w:val="0"/>
          <w:marTop w:val="0"/>
          <w:marBottom w:val="0"/>
          <w:divBdr>
            <w:top w:val="none" w:sz="0" w:space="0" w:color="auto"/>
            <w:left w:val="none" w:sz="0" w:space="0" w:color="auto"/>
            <w:bottom w:val="none" w:sz="0" w:space="0" w:color="auto"/>
            <w:right w:val="none" w:sz="0" w:space="0" w:color="auto"/>
          </w:divBdr>
        </w:div>
        <w:div w:id="1518153584">
          <w:marLeft w:val="640"/>
          <w:marRight w:val="0"/>
          <w:marTop w:val="0"/>
          <w:marBottom w:val="0"/>
          <w:divBdr>
            <w:top w:val="none" w:sz="0" w:space="0" w:color="auto"/>
            <w:left w:val="none" w:sz="0" w:space="0" w:color="auto"/>
            <w:bottom w:val="none" w:sz="0" w:space="0" w:color="auto"/>
            <w:right w:val="none" w:sz="0" w:space="0" w:color="auto"/>
          </w:divBdr>
        </w:div>
        <w:div w:id="1526866436">
          <w:marLeft w:val="640"/>
          <w:marRight w:val="0"/>
          <w:marTop w:val="0"/>
          <w:marBottom w:val="0"/>
          <w:divBdr>
            <w:top w:val="none" w:sz="0" w:space="0" w:color="auto"/>
            <w:left w:val="none" w:sz="0" w:space="0" w:color="auto"/>
            <w:bottom w:val="none" w:sz="0" w:space="0" w:color="auto"/>
            <w:right w:val="none" w:sz="0" w:space="0" w:color="auto"/>
          </w:divBdr>
        </w:div>
        <w:div w:id="1532953444">
          <w:marLeft w:val="640"/>
          <w:marRight w:val="0"/>
          <w:marTop w:val="0"/>
          <w:marBottom w:val="0"/>
          <w:divBdr>
            <w:top w:val="none" w:sz="0" w:space="0" w:color="auto"/>
            <w:left w:val="none" w:sz="0" w:space="0" w:color="auto"/>
            <w:bottom w:val="none" w:sz="0" w:space="0" w:color="auto"/>
            <w:right w:val="none" w:sz="0" w:space="0" w:color="auto"/>
          </w:divBdr>
        </w:div>
        <w:div w:id="1600678656">
          <w:marLeft w:val="640"/>
          <w:marRight w:val="0"/>
          <w:marTop w:val="0"/>
          <w:marBottom w:val="0"/>
          <w:divBdr>
            <w:top w:val="none" w:sz="0" w:space="0" w:color="auto"/>
            <w:left w:val="none" w:sz="0" w:space="0" w:color="auto"/>
            <w:bottom w:val="none" w:sz="0" w:space="0" w:color="auto"/>
            <w:right w:val="none" w:sz="0" w:space="0" w:color="auto"/>
          </w:divBdr>
        </w:div>
        <w:div w:id="1632832373">
          <w:marLeft w:val="640"/>
          <w:marRight w:val="0"/>
          <w:marTop w:val="0"/>
          <w:marBottom w:val="0"/>
          <w:divBdr>
            <w:top w:val="none" w:sz="0" w:space="0" w:color="auto"/>
            <w:left w:val="none" w:sz="0" w:space="0" w:color="auto"/>
            <w:bottom w:val="none" w:sz="0" w:space="0" w:color="auto"/>
            <w:right w:val="none" w:sz="0" w:space="0" w:color="auto"/>
          </w:divBdr>
        </w:div>
        <w:div w:id="1649746255">
          <w:marLeft w:val="640"/>
          <w:marRight w:val="0"/>
          <w:marTop w:val="0"/>
          <w:marBottom w:val="0"/>
          <w:divBdr>
            <w:top w:val="none" w:sz="0" w:space="0" w:color="auto"/>
            <w:left w:val="none" w:sz="0" w:space="0" w:color="auto"/>
            <w:bottom w:val="none" w:sz="0" w:space="0" w:color="auto"/>
            <w:right w:val="none" w:sz="0" w:space="0" w:color="auto"/>
          </w:divBdr>
        </w:div>
        <w:div w:id="1669015644">
          <w:marLeft w:val="640"/>
          <w:marRight w:val="0"/>
          <w:marTop w:val="0"/>
          <w:marBottom w:val="0"/>
          <w:divBdr>
            <w:top w:val="none" w:sz="0" w:space="0" w:color="auto"/>
            <w:left w:val="none" w:sz="0" w:space="0" w:color="auto"/>
            <w:bottom w:val="none" w:sz="0" w:space="0" w:color="auto"/>
            <w:right w:val="none" w:sz="0" w:space="0" w:color="auto"/>
          </w:divBdr>
        </w:div>
        <w:div w:id="1680697413">
          <w:marLeft w:val="640"/>
          <w:marRight w:val="0"/>
          <w:marTop w:val="0"/>
          <w:marBottom w:val="0"/>
          <w:divBdr>
            <w:top w:val="none" w:sz="0" w:space="0" w:color="auto"/>
            <w:left w:val="none" w:sz="0" w:space="0" w:color="auto"/>
            <w:bottom w:val="none" w:sz="0" w:space="0" w:color="auto"/>
            <w:right w:val="none" w:sz="0" w:space="0" w:color="auto"/>
          </w:divBdr>
        </w:div>
        <w:div w:id="1693142457">
          <w:marLeft w:val="640"/>
          <w:marRight w:val="0"/>
          <w:marTop w:val="0"/>
          <w:marBottom w:val="0"/>
          <w:divBdr>
            <w:top w:val="none" w:sz="0" w:space="0" w:color="auto"/>
            <w:left w:val="none" w:sz="0" w:space="0" w:color="auto"/>
            <w:bottom w:val="none" w:sz="0" w:space="0" w:color="auto"/>
            <w:right w:val="none" w:sz="0" w:space="0" w:color="auto"/>
          </w:divBdr>
        </w:div>
        <w:div w:id="1706056218">
          <w:marLeft w:val="640"/>
          <w:marRight w:val="0"/>
          <w:marTop w:val="0"/>
          <w:marBottom w:val="0"/>
          <w:divBdr>
            <w:top w:val="none" w:sz="0" w:space="0" w:color="auto"/>
            <w:left w:val="none" w:sz="0" w:space="0" w:color="auto"/>
            <w:bottom w:val="none" w:sz="0" w:space="0" w:color="auto"/>
            <w:right w:val="none" w:sz="0" w:space="0" w:color="auto"/>
          </w:divBdr>
        </w:div>
        <w:div w:id="1709526450">
          <w:marLeft w:val="640"/>
          <w:marRight w:val="0"/>
          <w:marTop w:val="0"/>
          <w:marBottom w:val="0"/>
          <w:divBdr>
            <w:top w:val="none" w:sz="0" w:space="0" w:color="auto"/>
            <w:left w:val="none" w:sz="0" w:space="0" w:color="auto"/>
            <w:bottom w:val="none" w:sz="0" w:space="0" w:color="auto"/>
            <w:right w:val="none" w:sz="0" w:space="0" w:color="auto"/>
          </w:divBdr>
        </w:div>
        <w:div w:id="1710186540">
          <w:marLeft w:val="640"/>
          <w:marRight w:val="0"/>
          <w:marTop w:val="0"/>
          <w:marBottom w:val="0"/>
          <w:divBdr>
            <w:top w:val="none" w:sz="0" w:space="0" w:color="auto"/>
            <w:left w:val="none" w:sz="0" w:space="0" w:color="auto"/>
            <w:bottom w:val="none" w:sz="0" w:space="0" w:color="auto"/>
            <w:right w:val="none" w:sz="0" w:space="0" w:color="auto"/>
          </w:divBdr>
        </w:div>
        <w:div w:id="1842892649">
          <w:marLeft w:val="640"/>
          <w:marRight w:val="0"/>
          <w:marTop w:val="0"/>
          <w:marBottom w:val="0"/>
          <w:divBdr>
            <w:top w:val="none" w:sz="0" w:space="0" w:color="auto"/>
            <w:left w:val="none" w:sz="0" w:space="0" w:color="auto"/>
            <w:bottom w:val="none" w:sz="0" w:space="0" w:color="auto"/>
            <w:right w:val="none" w:sz="0" w:space="0" w:color="auto"/>
          </w:divBdr>
        </w:div>
        <w:div w:id="1859154792">
          <w:marLeft w:val="640"/>
          <w:marRight w:val="0"/>
          <w:marTop w:val="0"/>
          <w:marBottom w:val="0"/>
          <w:divBdr>
            <w:top w:val="none" w:sz="0" w:space="0" w:color="auto"/>
            <w:left w:val="none" w:sz="0" w:space="0" w:color="auto"/>
            <w:bottom w:val="none" w:sz="0" w:space="0" w:color="auto"/>
            <w:right w:val="none" w:sz="0" w:space="0" w:color="auto"/>
          </w:divBdr>
        </w:div>
        <w:div w:id="1874733934">
          <w:marLeft w:val="640"/>
          <w:marRight w:val="0"/>
          <w:marTop w:val="0"/>
          <w:marBottom w:val="0"/>
          <w:divBdr>
            <w:top w:val="none" w:sz="0" w:space="0" w:color="auto"/>
            <w:left w:val="none" w:sz="0" w:space="0" w:color="auto"/>
            <w:bottom w:val="none" w:sz="0" w:space="0" w:color="auto"/>
            <w:right w:val="none" w:sz="0" w:space="0" w:color="auto"/>
          </w:divBdr>
        </w:div>
        <w:div w:id="1878469946">
          <w:marLeft w:val="640"/>
          <w:marRight w:val="0"/>
          <w:marTop w:val="0"/>
          <w:marBottom w:val="0"/>
          <w:divBdr>
            <w:top w:val="none" w:sz="0" w:space="0" w:color="auto"/>
            <w:left w:val="none" w:sz="0" w:space="0" w:color="auto"/>
            <w:bottom w:val="none" w:sz="0" w:space="0" w:color="auto"/>
            <w:right w:val="none" w:sz="0" w:space="0" w:color="auto"/>
          </w:divBdr>
        </w:div>
        <w:div w:id="1907494963">
          <w:marLeft w:val="640"/>
          <w:marRight w:val="0"/>
          <w:marTop w:val="0"/>
          <w:marBottom w:val="0"/>
          <w:divBdr>
            <w:top w:val="none" w:sz="0" w:space="0" w:color="auto"/>
            <w:left w:val="none" w:sz="0" w:space="0" w:color="auto"/>
            <w:bottom w:val="none" w:sz="0" w:space="0" w:color="auto"/>
            <w:right w:val="none" w:sz="0" w:space="0" w:color="auto"/>
          </w:divBdr>
        </w:div>
        <w:div w:id="1917592978">
          <w:marLeft w:val="640"/>
          <w:marRight w:val="0"/>
          <w:marTop w:val="0"/>
          <w:marBottom w:val="0"/>
          <w:divBdr>
            <w:top w:val="none" w:sz="0" w:space="0" w:color="auto"/>
            <w:left w:val="none" w:sz="0" w:space="0" w:color="auto"/>
            <w:bottom w:val="none" w:sz="0" w:space="0" w:color="auto"/>
            <w:right w:val="none" w:sz="0" w:space="0" w:color="auto"/>
          </w:divBdr>
        </w:div>
        <w:div w:id="1941645452">
          <w:marLeft w:val="640"/>
          <w:marRight w:val="0"/>
          <w:marTop w:val="0"/>
          <w:marBottom w:val="0"/>
          <w:divBdr>
            <w:top w:val="none" w:sz="0" w:space="0" w:color="auto"/>
            <w:left w:val="none" w:sz="0" w:space="0" w:color="auto"/>
            <w:bottom w:val="none" w:sz="0" w:space="0" w:color="auto"/>
            <w:right w:val="none" w:sz="0" w:space="0" w:color="auto"/>
          </w:divBdr>
        </w:div>
      </w:divsChild>
    </w:div>
    <w:div w:id="1889611883">
      <w:bodyDiv w:val="1"/>
      <w:marLeft w:val="0"/>
      <w:marRight w:val="0"/>
      <w:marTop w:val="0"/>
      <w:marBottom w:val="0"/>
      <w:divBdr>
        <w:top w:val="none" w:sz="0" w:space="0" w:color="auto"/>
        <w:left w:val="none" w:sz="0" w:space="0" w:color="auto"/>
        <w:bottom w:val="none" w:sz="0" w:space="0" w:color="auto"/>
        <w:right w:val="none" w:sz="0" w:space="0" w:color="auto"/>
      </w:divBdr>
    </w:div>
    <w:div w:id="1890143211">
      <w:bodyDiv w:val="1"/>
      <w:marLeft w:val="0"/>
      <w:marRight w:val="0"/>
      <w:marTop w:val="0"/>
      <w:marBottom w:val="0"/>
      <w:divBdr>
        <w:top w:val="none" w:sz="0" w:space="0" w:color="auto"/>
        <w:left w:val="none" w:sz="0" w:space="0" w:color="auto"/>
        <w:bottom w:val="none" w:sz="0" w:space="0" w:color="auto"/>
        <w:right w:val="none" w:sz="0" w:space="0" w:color="auto"/>
      </w:divBdr>
    </w:div>
    <w:div w:id="1890996634">
      <w:bodyDiv w:val="1"/>
      <w:marLeft w:val="0"/>
      <w:marRight w:val="0"/>
      <w:marTop w:val="0"/>
      <w:marBottom w:val="0"/>
      <w:divBdr>
        <w:top w:val="none" w:sz="0" w:space="0" w:color="auto"/>
        <w:left w:val="none" w:sz="0" w:space="0" w:color="auto"/>
        <w:bottom w:val="none" w:sz="0" w:space="0" w:color="auto"/>
        <w:right w:val="none" w:sz="0" w:space="0" w:color="auto"/>
      </w:divBdr>
      <w:divsChild>
        <w:div w:id="20858407">
          <w:marLeft w:val="640"/>
          <w:marRight w:val="0"/>
          <w:marTop w:val="0"/>
          <w:marBottom w:val="0"/>
          <w:divBdr>
            <w:top w:val="none" w:sz="0" w:space="0" w:color="auto"/>
            <w:left w:val="none" w:sz="0" w:space="0" w:color="auto"/>
            <w:bottom w:val="none" w:sz="0" w:space="0" w:color="auto"/>
            <w:right w:val="none" w:sz="0" w:space="0" w:color="auto"/>
          </w:divBdr>
        </w:div>
        <w:div w:id="43409995">
          <w:marLeft w:val="640"/>
          <w:marRight w:val="0"/>
          <w:marTop w:val="0"/>
          <w:marBottom w:val="0"/>
          <w:divBdr>
            <w:top w:val="none" w:sz="0" w:space="0" w:color="auto"/>
            <w:left w:val="none" w:sz="0" w:space="0" w:color="auto"/>
            <w:bottom w:val="none" w:sz="0" w:space="0" w:color="auto"/>
            <w:right w:val="none" w:sz="0" w:space="0" w:color="auto"/>
          </w:divBdr>
        </w:div>
        <w:div w:id="65340887">
          <w:marLeft w:val="640"/>
          <w:marRight w:val="0"/>
          <w:marTop w:val="0"/>
          <w:marBottom w:val="0"/>
          <w:divBdr>
            <w:top w:val="none" w:sz="0" w:space="0" w:color="auto"/>
            <w:left w:val="none" w:sz="0" w:space="0" w:color="auto"/>
            <w:bottom w:val="none" w:sz="0" w:space="0" w:color="auto"/>
            <w:right w:val="none" w:sz="0" w:space="0" w:color="auto"/>
          </w:divBdr>
        </w:div>
        <w:div w:id="85687149">
          <w:marLeft w:val="640"/>
          <w:marRight w:val="0"/>
          <w:marTop w:val="0"/>
          <w:marBottom w:val="0"/>
          <w:divBdr>
            <w:top w:val="none" w:sz="0" w:space="0" w:color="auto"/>
            <w:left w:val="none" w:sz="0" w:space="0" w:color="auto"/>
            <w:bottom w:val="none" w:sz="0" w:space="0" w:color="auto"/>
            <w:right w:val="none" w:sz="0" w:space="0" w:color="auto"/>
          </w:divBdr>
        </w:div>
        <w:div w:id="133719686">
          <w:marLeft w:val="640"/>
          <w:marRight w:val="0"/>
          <w:marTop w:val="0"/>
          <w:marBottom w:val="0"/>
          <w:divBdr>
            <w:top w:val="none" w:sz="0" w:space="0" w:color="auto"/>
            <w:left w:val="none" w:sz="0" w:space="0" w:color="auto"/>
            <w:bottom w:val="none" w:sz="0" w:space="0" w:color="auto"/>
            <w:right w:val="none" w:sz="0" w:space="0" w:color="auto"/>
          </w:divBdr>
        </w:div>
        <w:div w:id="176581335">
          <w:marLeft w:val="640"/>
          <w:marRight w:val="0"/>
          <w:marTop w:val="0"/>
          <w:marBottom w:val="0"/>
          <w:divBdr>
            <w:top w:val="none" w:sz="0" w:space="0" w:color="auto"/>
            <w:left w:val="none" w:sz="0" w:space="0" w:color="auto"/>
            <w:bottom w:val="none" w:sz="0" w:space="0" w:color="auto"/>
            <w:right w:val="none" w:sz="0" w:space="0" w:color="auto"/>
          </w:divBdr>
        </w:div>
        <w:div w:id="233668317">
          <w:marLeft w:val="640"/>
          <w:marRight w:val="0"/>
          <w:marTop w:val="0"/>
          <w:marBottom w:val="0"/>
          <w:divBdr>
            <w:top w:val="none" w:sz="0" w:space="0" w:color="auto"/>
            <w:left w:val="none" w:sz="0" w:space="0" w:color="auto"/>
            <w:bottom w:val="none" w:sz="0" w:space="0" w:color="auto"/>
            <w:right w:val="none" w:sz="0" w:space="0" w:color="auto"/>
          </w:divBdr>
        </w:div>
        <w:div w:id="244649466">
          <w:marLeft w:val="640"/>
          <w:marRight w:val="0"/>
          <w:marTop w:val="0"/>
          <w:marBottom w:val="0"/>
          <w:divBdr>
            <w:top w:val="none" w:sz="0" w:space="0" w:color="auto"/>
            <w:left w:val="none" w:sz="0" w:space="0" w:color="auto"/>
            <w:bottom w:val="none" w:sz="0" w:space="0" w:color="auto"/>
            <w:right w:val="none" w:sz="0" w:space="0" w:color="auto"/>
          </w:divBdr>
        </w:div>
        <w:div w:id="253173354">
          <w:marLeft w:val="640"/>
          <w:marRight w:val="0"/>
          <w:marTop w:val="0"/>
          <w:marBottom w:val="0"/>
          <w:divBdr>
            <w:top w:val="none" w:sz="0" w:space="0" w:color="auto"/>
            <w:left w:val="none" w:sz="0" w:space="0" w:color="auto"/>
            <w:bottom w:val="none" w:sz="0" w:space="0" w:color="auto"/>
            <w:right w:val="none" w:sz="0" w:space="0" w:color="auto"/>
          </w:divBdr>
        </w:div>
        <w:div w:id="266278823">
          <w:marLeft w:val="640"/>
          <w:marRight w:val="0"/>
          <w:marTop w:val="0"/>
          <w:marBottom w:val="0"/>
          <w:divBdr>
            <w:top w:val="none" w:sz="0" w:space="0" w:color="auto"/>
            <w:left w:val="none" w:sz="0" w:space="0" w:color="auto"/>
            <w:bottom w:val="none" w:sz="0" w:space="0" w:color="auto"/>
            <w:right w:val="none" w:sz="0" w:space="0" w:color="auto"/>
          </w:divBdr>
        </w:div>
        <w:div w:id="272790787">
          <w:marLeft w:val="640"/>
          <w:marRight w:val="0"/>
          <w:marTop w:val="0"/>
          <w:marBottom w:val="0"/>
          <w:divBdr>
            <w:top w:val="none" w:sz="0" w:space="0" w:color="auto"/>
            <w:left w:val="none" w:sz="0" w:space="0" w:color="auto"/>
            <w:bottom w:val="none" w:sz="0" w:space="0" w:color="auto"/>
            <w:right w:val="none" w:sz="0" w:space="0" w:color="auto"/>
          </w:divBdr>
        </w:div>
        <w:div w:id="279730034">
          <w:marLeft w:val="640"/>
          <w:marRight w:val="0"/>
          <w:marTop w:val="0"/>
          <w:marBottom w:val="0"/>
          <w:divBdr>
            <w:top w:val="none" w:sz="0" w:space="0" w:color="auto"/>
            <w:left w:val="none" w:sz="0" w:space="0" w:color="auto"/>
            <w:bottom w:val="none" w:sz="0" w:space="0" w:color="auto"/>
            <w:right w:val="none" w:sz="0" w:space="0" w:color="auto"/>
          </w:divBdr>
        </w:div>
        <w:div w:id="299120194">
          <w:marLeft w:val="640"/>
          <w:marRight w:val="0"/>
          <w:marTop w:val="0"/>
          <w:marBottom w:val="0"/>
          <w:divBdr>
            <w:top w:val="none" w:sz="0" w:space="0" w:color="auto"/>
            <w:left w:val="none" w:sz="0" w:space="0" w:color="auto"/>
            <w:bottom w:val="none" w:sz="0" w:space="0" w:color="auto"/>
            <w:right w:val="none" w:sz="0" w:space="0" w:color="auto"/>
          </w:divBdr>
        </w:div>
        <w:div w:id="314526302">
          <w:marLeft w:val="640"/>
          <w:marRight w:val="0"/>
          <w:marTop w:val="0"/>
          <w:marBottom w:val="0"/>
          <w:divBdr>
            <w:top w:val="none" w:sz="0" w:space="0" w:color="auto"/>
            <w:left w:val="none" w:sz="0" w:space="0" w:color="auto"/>
            <w:bottom w:val="none" w:sz="0" w:space="0" w:color="auto"/>
            <w:right w:val="none" w:sz="0" w:space="0" w:color="auto"/>
          </w:divBdr>
        </w:div>
        <w:div w:id="314843123">
          <w:marLeft w:val="640"/>
          <w:marRight w:val="0"/>
          <w:marTop w:val="0"/>
          <w:marBottom w:val="0"/>
          <w:divBdr>
            <w:top w:val="none" w:sz="0" w:space="0" w:color="auto"/>
            <w:left w:val="none" w:sz="0" w:space="0" w:color="auto"/>
            <w:bottom w:val="none" w:sz="0" w:space="0" w:color="auto"/>
            <w:right w:val="none" w:sz="0" w:space="0" w:color="auto"/>
          </w:divBdr>
        </w:div>
        <w:div w:id="429589227">
          <w:marLeft w:val="640"/>
          <w:marRight w:val="0"/>
          <w:marTop w:val="0"/>
          <w:marBottom w:val="0"/>
          <w:divBdr>
            <w:top w:val="none" w:sz="0" w:space="0" w:color="auto"/>
            <w:left w:val="none" w:sz="0" w:space="0" w:color="auto"/>
            <w:bottom w:val="none" w:sz="0" w:space="0" w:color="auto"/>
            <w:right w:val="none" w:sz="0" w:space="0" w:color="auto"/>
          </w:divBdr>
        </w:div>
        <w:div w:id="472600181">
          <w:marLeft w:val="640"/>
          <w:marRight w:val="0"/>
          <w:marTop w:val="0"/>
          <w:marBottom w:val="0"/>
          <w:divBdr>
            <w:top w:val="none" w:sz="0" w:space="0" w:color="auto"/>
            <w:left w:val="none" w:sz="0" w:space="0" w:color="auto"/>
            <w:bottom w:val="none" w:sz="0" w:space="0" w:color="auto"/>
            <w:right w:val="none" w:sz="0" w:space="0" w:color="auto"/>
          </w:divBdr>
        </w:div>
        <w:div w:id="495851595">
          <w:marLeft w:val="640"/>
          <w:marRight w:val="0"/>
          <w:marTop w:val="0"/>
          <w:marBottom w:val="0"/>
          <w:divBdr>
            <w:top w:val="none" w:sz="0" w:space="0" w:color="auto"/>
            <w:left w:val="none" w:sz="0" w:space="0" w:color="auto"/>
            <w:bottom w:val="none" w:sz="0" w:space="0" w:color="auto"/>
            <w:right w:val="none" w:sz="0" w:space="0" w:color="auto"/>
          </w:divBdr>
        </w:div>
        <w:div w:id="550192981">
          <w:marLeft w:val="640"/>
          <w:marRight w:val="0"/>
          <w:marTop w:val="0"/>
          <w:marBottom w:val="0"/>
          <w:divBdr>
            <w:top w:val="none" w:sz="0" w:space="0" w:color="auto"/>
            <w:left w:val="none" w:sz="0" w:space="0" w:color="auto"/>
            <w:bottom w:val="none" w:sz="0" w:space="0" w:color="auto"/>
            <w:right w:val="none" w:sz="0" w:space="0" w:color="auto"/>
          </w:divBdr>
        </w:div>
        <w:div w:id="574434710">
          <w:marLeft w:val="640"/>
          <w:marRight w:val="0"/>
          <w:marTop w:val="0"/>
          <w:marBottom w:val="0"/>
          <w:divBdr>
            <w:top w:val="none" w:sz="0" w:space="0" w:color="auto"/>
            <w:left w:val="none" w:sz="0" w:space="0" w:color="auto"/>
            <w:bottom w:val="none" w:sz="0" w:space="0" w:color="auto"/>
            <w:right w:val="none" w:sz="0" w:space="0" w:color="auto"/>
          </w:divBdr>
        </w:div>
        <w:div w:id="588199386">
          <w:marLeft w:val="640"/>
          <w:marRight w:val="0"/>
          <w:marTop w:val="0"/>
          <w:marBottom w:val="0"/>
          <w:divBdr>
            <w:top w:val="none" w:sz="0" w:space="0" w:color="auto"/>
            <w:left w:val="none" w:sz="0" w:space="0" w:color="auto"/>
            <w:bottom w:val="none" w:sz="0" w:space="0" w:color="auto"/>
            <w:right w:val="none" w:sz="0" w:space="0" w:color="auto"/>
          </w:divBdr>
        </w:div>
        <w:div w:id="604508927">
          <w:marLeft w:val="640"/>
          <w:marRight w:val="0"/>
          <w:marTop w:val="0"/>
          <w:marBottom w:val="0"/>
          <w:divBdr>
            <w:top w:val="none" w:sz="0" w:space="0" w:color="auto"/>
            <w:left w:val="none" w:sz="0" w:space="0" w:color="auto"/>
            <w:bottom w:val="none" w:sz="0" w:space="0" w:color="auto"/>
            <w:right w:val="none" w:sz="0" w:space="0" w:color="auto"/>
          </w:divBdr>
        </w:div>
        <w:div w:id="696853992">
          <w:marLeft w:val="640"/>
          <w:marRight w:val="0"/>
          <w:marTop w:val="0"/>
          <w:marBottom w:val="0"/>
          <w:divBdr>
            <w:top w:val="none" w:sz="0" w:space="0" w:color="auto"/>
            <w:left w:val="none" w:sz="0" w:space="0" w:color="auto"/>
            <w:bottom w:val="none" w:sz="0" w:space="0" w:color="auto"/>
            <w:right w:val="none" w:sz="0" w:space="0" w:color="auto"/>
          </w:divBdr>
        </w:div>
        <w:div w:id="698970548">
          <w:marLeft w:val="640"/>
          <w:marRight w:val="0"/>
          <w:marTop w:val="0"/>
          <w:marBottom w:val="0"/>
          <w:divBdr>
            <w:top w:val="none" w:sz="0" w:space="0" w:color="auto"/>
            <w:left w:val="none" w:sz="0" w:space="0" w:color="auto"/>
            <w:bottom w:val="none" w:sz="0" w:space="0" w:color="auto"/>
            <w:right w:val="none" w:sz="0" w:space="0" w:color="auto"/>
          </w:divBdr>
        </w:div>
        <w:div w:id="700860855">
          <w:marLeft w:val="640"/>
          <w:marRight w:val="0"/>
          <w:marTop w:val="0"/>
          <w:marBottom w:val="0"/>
          <w:divBdr>
            <w:top w:val="none" w:sz="0" w:space="0" w:color="auto"/>
            <w:left w:val="none" w:sz="0" w:space="0" w:color="auto"/>
            <w:bottom w:val="none" w:sz="0" w:space="0" w:color="auto"/>
            <w:right w:val="none" w:sz="0" w:space="0" w:color="auto"/>
          </w:divBdr>
        </w:div>
        <w:div w:id="724063231">
          <w:marLeft w:val="640"/>
          <w:marRight w:val="0"/>
          <w:marTop w:val="0"/>
          <w:marBottom w:val="0"/>
          <w:divBdr>
            <w:top w:val="none" w:sz="0" w:space="0" w:color="auto"/>
            <w:left w:val="none" w:sz="0" w:space="0" w:color="auto"/>
            <w:bottom w:val="none" w:sz="0" w:space="0" w:color="auto"/>
            <w:right w:val="none" w:sz="0" w:space="0" w:color="auto"/>
          </w:divBdr>
        </w:div>
        <w:div w:id="745803187">
          <w:marLeft w:val="640"/>
          <w:marRight w:val="0"/>
          <w:marTop w:val="0"/>
          <w:marBottom w:val="0"/>
          <w:divBdr>
            <w:top w:val="none" w:sz="0" w:space="0" w:color="auto"/>
            <w:left w:val="none" w:sz="0" w:space="0" w:color="auto"/>
            <w:bottom w:val="none" w:sz="0" w:space="0" w:color="auto"/>
            <w:right w:val="none" w:sz="0" w:space="0" w:color="auto"/>
          </w:divBdr>
        </w:div>
        <w:div w:id="802164192">
          <w:marLeft w:val="640"/>
          <w:marRight w:val="0"/>
          <w:marTop w:val="0"/>
          <w:marBottom w:val="0"/>
          <w:divBdr>
            <w:top w:val="none" w:sz="0" w:space="0" w:color="auto"/>
            <w:left w:val="none" w:sz="0" w:space="0" w:color="auto"/>
            <w:bottom w:val="none" w:sz="0" w:space="0" w:color="auto"/>
            <w:right w:val="none" w:sz="0" w:space="0" w:color="auto"/>
          </w:divBdr>
        </w:div>
        <w:div w:id="813527369">
          <w:marLeft w:val="640"/>
          <w:marRight w:val="0"/>
          <w:marTop w:val="0"/>
          <w:marBottom w:val="0"/>
          <w:divBdr>
            <w:top w:val="none" w:sz="0" w:space="0" w:color="auto"/>
            <w:left w:val="none" w:sz="0" w:space="0" w:color="auto"/>
            <w:bottom w:val="none" w:sz="0" w:space="0" w:color="auto"/>
            <w:right w:val="none" w:sz="0" w:space="0" w:color="auto"/>
          </w:divBdr>
        </w:div>
        <w:div w:id="884027492">
          <w:marLeft w:val="640"/>
          <w:marRight w:val="0"/>
          <w:marTop w:val="0"/>
          <w:marBottom w:val="0"/>
          <w:divBdr>
            <w:top w:val="none" w:sz="0" w:space="0" w:color="auto"/>
            <w:left w:val="none" w:sz="0" w:space="0" w:color="auto"/>
            <w:bottom w:val="none" w:sz="0" w:space="0" w:color="auto"/>
            <w:right w:val="none" w:sz="0" w:space="0" w:color="auto"/>
          </w:divBdr>
        </w:div>
        <w:div w:id="926620900">
          <w:marLeft w:val="640"/>
          <w:marRight w:val="0"/>
          <w:marTop w:val="0"/>
          <w:marBottom w:val="0"/>
          <w:divBdr>
            <w:top w:val="none" w:sz="0" w:space="0" w:color="auto"/>
            <w:left w:val="none" w:sz="0" w:space="0" w:color="auto"/>
            <w:bottom w:val="none" w:sz="0" w:space="0" w:color="auto"/>
            <w:right w:val="none" w:sz="0" w:space="0" w:color="auto"/>
          </w:divBdr>
        </w:div>
        <w:div w:id="977103250">
          <w:marLeft w:val="640"/>
          <w:marRight w:val="0"/>
          <w:marTop w:val="0"/>
          <w:marBottom w:val="0"/>
          <w:divBdr>
            <w:top w:val="none" w:sz="0" w:space="0" w:color="auto"/>
            <w:left w:val="none" w:sz="0" w:space="0" w:color="auto"/>
            <w:bottom w:val="none" w:sz="0" w:space="0" w:color="auto"/>
            <w:right w:val="none" w:sz="0" w:space="0" w:color="auto"/>
          </w:divBdr>
        </w:div>
        <w:div w:id="977538012">
          <w:marLeft w:val="640"/>
          <w:marRight w:val="0"/>
          <w:marTop w:val="0"/>
          <w:marBottom w:val="0"/>
          <w:divBdr>
            <w:top w:val="none" w:sz="0" w:space="0" w:color="auto"/>
            <w:left w:val="none" w:sz="0" w:space="0" w:color="auto"/>
            <w:bottom w:val="none" w:sz="0" w:space="0" w:color="auto"/>
            <w:right w:val="none" w:sz="0" w:space="0" w:color="auto"/>
          </w:divBdr>
        </w:div>
        <w:div w:id="978999810">
          <w:marLeft w:val="640"/>
          <w:marRight w:val="0"/>
          <w:marTop w:val="0"/>
          <w:marBottom w:val="0"/>
          <w:divBdr>
            <w:top w:val="none" w:sz="0" w:space="0" w:color="auto"/>
            <w:left w:val="none" w:sz="0" w:space="0" w:color="auto"/>
            <w:bottom w:val="none" w:sz="0" w:space="0" w:color="auto"/>
            <w:right w:val="none" w:sz="0" w:space="0" w:color="auto"/>
          </w:divBdr>
        </w:div>
        <w:div w:id="979267673">
          <w:marLeft w:val="640"/>
          <w:marRight w:val="0"/>
          <w:marTop w:val="0"/>
          <w:marBottom w:val="0"/>
          <w:divBdr>
            <w:top w:val="none" w:sz="0" w:space="0" w:color="auto"/>
            <w:left w:val="none" w:sz="0" w:space="0" w:color="auto"/>
            <w:bottom w:val="none" w:sz="0" w:space="0" w:color="auto"/>
            <w:right w:val="none" w:sz="0" w:space="0" w:color="auto"/>
          </w:divBdr>
        </w:div>
        <w:div w:id="1009483055">
          <w:marLeft w:val="640"/>
          <w:marRight w:val="0"/>
          <w:marTop w:val="0"/>
          <w:marBottom w:val="0"/>
          <w:divBdr>
            <w:top w:val="none" w:sz="0" w:space="0" w:color="auto"/>
            <w:left w:val="none" w:sz="0" w:space="0" w:color="auto"/>
            <w:bottom w:val="none" w:sz="0" w:space="0" w:color="auto"/>
            <w:right w:val="none" w:sz="0" w:space="0" w:color="auto"/>
          </w:divBdr>
        </w:div>
        <w:div w:id="1031222320">
          <w:marLeft w:val="640"/>
          <w:marRight w:val="0"/>
          <w:marTop w:val="0"/>
          <w:marBottom w:val="0"/>
          <w:divBdr>
            <w:top w:val="none" w:sz="0" w:space="0" w:color="auto"/>
            <w:left w:val="none" w:sz="0" w:space="0" w:color="auto"/>
            <w:bottom w:val="none" w:sz="0" w:space="0" w:color="auto"/>
            <w:right w:val="none" w:sz="0" w:space="0" w:color="auto"/>
          </w:divBdr>
        </w:div>
        <w:div w:id="1088845304">
          <w:marLeft w:val="640"/>
          <w:marRight w:val="0"/>
          <w:marTop w:val="0"/>
          <w:marBottom w:val="0"/>
          <w:divBdr>
            <w:top w:val="none" w:sz="0" w:space="0" w:color="auto"/>
            <w:left w:val="none" w:sz="0" w:space="0" w:color="auto"/>
            <w:bottom w:val="none" w:sz="0" w:space="0" w:color="auto"/>
            <w:right w:val="none" w:sz="0" w:space="0" w:color="auto"/>
          </w:divBdr>
        </w:div>
        <w:div w:id="1115641175">
          <w:marLeft w:val="640"/>
          <w:marRight w:val="0"/>
          <w:marTop w:val="0"/>
          <w:marBottom w:val="0"/>
          <w:divBdr>
            <w:top w:val="none" w:sz="0" w:space="0" w:color="auto"/>
            <w:left w:val="none" w:sz="0" w:space="0" w:color="auto"/>
            <w:bottom w:val="none" w:sz="0" w:space="0" w:color="auto"/>
            <w:right w:val="none" w:sz="0" w:space="0" w:color="auto"/>
          </w:divBdr>
        </w:div>
        <w:div w:id="1121415042">
          <w:marLeft w:val="640"/>
          <w:marRight w:val="0"/>
          <w:marTop w:val="0"/>
          <w:marBottom w:val="0"/>
          <w:divBdr>
            <w:top w:val="none" w:sz="0" w:space="0" w:color="auto"/>
            <w:left w:val="none" w:sz="0" w:space="0" w:color="auto"/>
            <w:bottom w:val="none" w:sz="0" w:space="0" w:color="auto"/>
            <w:right w:val="none" w:sz="0" w:space="0" w:color="auto"/>
          </w:divBdr>
        </w:div>
        <w:div w:id="1181511395">
          <w:marLeft w:val="640"/>
          <w:marRight w:val="0"/>
          <w:marTop w:val="0"/>
          <w:marBottom w:val="0"/>
          <w:divBdr>
            <w:top w:val="none" w:sz="0" w:space="0" w:color="auto"/>
            <w:left w:val="none" w:sz="0" w:space="0" w:color="auto"/>
            <w:bottom w:val="none" w:sz="0" w:space="0" w:color="auto"/>
            <w:right w:val="none" w:sz="0" w:space="0" w:color="auto"/>
          </w:divBdr>
        </w:div>
        <w:div w:id="1208295621">
          <w:marLeft w:val="640"/>
          <w:marRight w:val="0"/>
          <w:marTop w:val="0"/>
          <w:marBottom w:val="0"/>
          <w:divBdr>
            <w:top w:val="none" w:sz="0" w:space="0" w:color="auto"/>
            <w:left w:val="none" w:sz="0" w:space="0" w:color="auto"/>
            <w:bottom w:val="none" w:sz="0" w:space="0" w:color="auto"/>
            <w:right w:val="none" w:sz="0" w:space="0" w:color="auto"/>
          </w:divBdr>
        </w:div>
        <w:div w:id="1215391321">
          <w:marLeft w:val="640"/>
          <w:marRight w:val="0"/>
          <w:marTop w:val="0"/>
          <w:marBottom w:val="0"/>
          <w:divBdr>
            <w:top w:val="none" w:sz="0" w:space="0" w:color="auto"/>
            <w:left w:val="none" w:sz="0" w:space="0" w:color="auto"/>
            <w:bottom w:val="none" w:sz="0" w:space="0" w:color="auto"/>
            <w:right w:val="none" w:sz="0" w:space="0" w:color="auto"/>
          </w:divBdr>
        </w:div>
        <w:div w:id="1237975909">
          <w:marLeft w:val="640"/>
          <w:marRight w:val="0"/>
          <w:marTop w:val="0"/>
          <w:marBottom w:val="0"/>
          <w:divBdr>
            <w:top w:val="none" w:sz="0" w:space="0" w:color="auto"/>
            <w:left w:val="none" w:sz="0" w:space="0" w:color="auto"/>
            <w:bottom w:val="none" w:sz="0" w:space="0" w:color="auto"/>
            <w:right w:val="none" w:sz="0" w:space="0" w:color="auto"/>
          </w:divBdr>
        </w:div>
        <w:div w:id="1240409452">
          <w:marLeft w:val="640"/>
          <w:marRight w:val="0"/>
          <w:marTop w:val="0"/>
          <w:marBottom w:val="0"/>
          <w:divBdr>
            <w:top w:val="none" w:sz="0" w:space="0" w:color="auto"/>
            <w:left w:val="none" w:sz="0" w:space="0" w:color="auto"/>
            <w:bottom w:val="none" w:sz="0" w:space="0" w:color="auto"/>
            <w:right w:val="none" w:sz="0" w:space="0" w:color="auto"/>
          </w:divBdr>
        </w:div>
        <w:div w:id="1305739466">
          <w:marLeft w:val="640"/>
          <w:marRight w:val="0"/>
          <w:marTop w:val="0"/>
          <w:marBottom w:val="0"/>
          <w:divBdr>
            <w:top w:val="none" w:sz="0" w:space="0" w:color="auto"/>
            <w:left w:val="none" w:sz="0" w:space="0" w:color="auto"/>
            <w:bottom w:val="none" w:sz="0" w:space="0" w:color="auto"/>
            <w:right w:val="none" w:sz="0" w:space="0" w:color="auto"/>
          </w:divBdr>
        </w:div>
        <w:div w:id="1331256716">
          <w:marLeft w:val="640"/>
          <w:marRight w:val="0"/>
          <w:marTop w:val="0"/>
          <w:marBottom w:val="0"/>
          <w:divBdr>
            <w:top w:val="none" w:sz="0" w:space="0" w:color="auto"/>
            <w:left w:val="none" w:sz="0" w:space="0" w:color="auto"/>
            <w:bottom w:val="none" w:sz="0" w:space="0" w:color="auto"/>
            <w:right w:val="none" w:sz="0" w:space="0" w:color="auto"/>
          </w:divBdr>
        </w:div>
        <w:div w:id="1334335676">
          <w:marLeft w:val="640"/>
          <w:marRight w:val="0"/>
          <w:marTop w:val="0"/>
          <w:marBottom w:val="0"/>
          <w:divBdr>
            <w:top w:val="none" w:sz="0" w:space="0" w:color="auto"/>
            <w:left w:val="none" w:sz="0" w:space="0" w:color="auto"/>
            <w:bottom w:val="none" w:sz="0" w:space="0" w:color="auto"/>
            <w:right w:val="none" w:sz="0" w:space="0" w:color="auto"/>
          </w:divBdr>
        </w:div>
        <w:div w:id="1348143233">
          <w:marLeft w:val="640"/>
          <w:marRight w:val="0"/>
          <w:marTop w:val="0"/>
          <w:marBottom w:val="0"/>
          <w:divBdr>
            <w:top w:val="none" w:sz="0" w:space="0" w:color="auto"/>
            <w:left w:val="none" w:sz="0" w:space="0" w:color="auto"/>
            <w:bottom w:val="none" w:sz="0" w:space="0" w:color="auto"/>
            <w:right w:val="none" w:sz="0" w:space="0" w:color="auto"/>
          </w:divBdr>
        </w:div>
        <w:div w:id="1360428753">
          <w:marLeft w:val="640"/>
          <w:marRight w:val="0"/>
          <w:marTop w:val="0"/>
          <w:marBottom w:val="0"/>
          <w:divBdr>
            <w:top w:val="none" w:sz="0" w:space="0" w:color="auto"/>
            <w:left w:val="none" w:sz="0" w:space="0" w:color="auto"/>
            <w:bottom w:val="none" w:sz="0" w:space="0" w:color="auto"/>
            <w:right w:val="none" w:sz="0" w:space="0" w:color="auto"/>
          </w:divBdr>
        </w:div>
        <w:div w:id="1379892754">
          <w:marLeft w:val="640"/>
          <w:marRight w:val="0"/>
          <w:marTop w:val="0"/>
          <w:marBottom w:val="0"/>
          <w:divBdr>
            <w:top w:val="none" w:sz="0" w:space="0" w:color="auto"/>
            <w:left w:val="none" w:sz="0" w:space="0" w:color="auto"/>
            <w:bottom w:val="none" w:sz="0" w:space="0" w:color="auto"/>
            <w:right w:val="none" w:sz="0" w:space="0" w:color="auto"/>
          </w:divBdr>
        </w:div>
        <w:div w:id="1396125458">
          <w:marLeft w:val="640"/>
          <w:marRight w:val="0"/>
          <w:marTop w:val="0"/>
          <w:marBottom w:val="0"/>
          <w:divBdr>
            <w:top w:val="none" w:sz="0" w:space="0" w:color="auto"/>
            <w:left w:val="none" w:sz="0" w:space="0" w:color="auto"/>
            <w:bottom w:val="none" w:sz="0" w:space="0" w:color="auto"/>
            <w:right w:val="none" w:sz="0" w:space="0" w:color="auto"/>
          </w:divBdr>
        </w:div>
        <w:div w:id="1404909797">
          <w:marLeft w:val="640"/>
          <w:marRight w:val="0"/>
          <w:marTop w:val="0"/>
          <w:marBottom w:val="0"/>
          <w:divBdr>
            <w:top w:val="none" w:sz="0" w:space="0" w:color="auto"/>
            <w:left w:val="none" w:sz="0" w:space="0" w:color="auto"/>
            <w:bottom w:val="none" w:sz="0" w:space="0" w:color="auto"/>
            <w:right w:val="none" w:sz="0" w:space="0" w:color="auto"/>
          </w:divBdr>
        </w:div>
        <w:div w:id="1452744533">
          <w:marLeft w:val="640"/>
          <w:marRight w:val="0"/>
          <w:marTop w:val="0"/>
          <w:marBottom w:val="0"/>
          <w:divBdr>
            <w:top w:val="none" w:sz="0" w:space="0" w:color="auto"/>
            <w:left w:val="none" w:sz="0" w:space="0" w:color="auto"/>
            <w:bottom w:val="none" w:sz="0" w:space="0" w:color="auto"/>
            <w:right w:val="none" w:sz="0" w:space="0" w:color="auto"/>
          </w:divBdr>
        </w:div>
        <w:div w:id="1499929536">
          <w:marLeft w:val="640"/>
          <w:marRight w:val="0"/>
          <w:marTop w:val="0"/>
          <w:marBottom w:val="0"/>
          <w:divBdr>
            <w:top w:val="none" w:sz="0" w:space="0" w:color="auto"/>
            <w:left w:val="none" w:sz="0" w:space="0" w:color="auto"/>
            <w:bottom w:val="none" w:sz="0" w:space="0" w:color="auto"/>
            <w:right w:val="none" w:sz="0" w:space="0" w:color="auto"/>
          </w:divBdr>
        </w:div>
        <w:div w:id="1502163928">
          <w:marLeft w:val="640"/>
          <w:marRight w:val="0"/>
          <w:marTop w:val="0"/>
          <w:marBottom w:val="0"/>
          <w:divBdr>
            <w:top w:val="none" w:sz="0" w:space="0" w:color="auto"/>
            <w:left w:val="none" w:sz="0" w:space="0" w:color="auto"/>
            <w:bottom w:val="none" w:sz="0" w:space="0" w:color="auto"/>
            <w:right w:val="none" w:sz="0" w:space="0" w:color="auto"/>
          </w:divBdr>
        </w:div>
        <w:div w:id="1512184932">
          <w:marLeft w:val="640"/>
          <w:marRight w:val="0"/>
          <w:marTop w:val="0"/>
          <w:marBottom w:val="0"/>
          <w:divBdr>
            <w:top w:val="none" w:sz="0" w:space="0" w:color="auto"/>
            <w:left w:val="none" w:sz="0" w:space="0" w:color="auto"/>
            <w:bottom w:val="none" w:sz="0" w:space="0" w:color="auto"/>
            <w:right w:val="none" w:sz="0" w:space="0" w:color="auto"/>
          </w:divBdr>
        </w:div>
        <w:div w:id="1536305525">
          <w:marLeft w:val="640"/>
          <w:marRight w:val="0"/>
          <w:marTop w:val="0"/>
          <w:marBottom w:val="0"/>
          <w:divBdr>
            <w:top w:val="none" w:sz="0" w:space="0" w:color="auto"/>
            <w:left w:val="none" w:sz="0" w:space="0" w:color="auto"/>
            <w:bottom w:val="none" w:sz="0" w:space="0" w:color="auto"/>
            <w:right w:val="none" w:sz="0" w:space="0" w:color="auto"/>
          </w:divBdr>
        </w:div>
        <w:div w:id="1539050960">
          <w:marLeft w:val="640"/>
          <w:marRight w:val="0"/>
          <w:marTop w:val="0"/>
          <w:marBottom w:val="0"/>
          <w:divBdr>
            <w:top w:val="none" w:sz="0" w:space="0" w:color="auto"/>
            <w:left w:val="none" w:sz="0" w:space="0" w:color="auto"/>
            <w:bottom w:val="none" w:sz="0" w:space="0" w:color="auto"/>
            <w:right w:val="none" w:sz="0" w:space="0" w:color="auto"/>
          </w:divBdr>
        </w:div>
        <w:div w:id="1640647074">
          <w:marLeft w:val="640"/>
          <w:marRight w:val="0"/>
          <w:marTop w:val="0"/>
          <w:marBottom w:val="0"/>
          <w:divBdr>
            <w:top w:val="none" w:sz="0" w:space="0" w:color="auto"/>
            <w:left w:val="none" w:sz="0" w:space="0" w:color="auto"/>
            <w:bottom w:val="none" w:sz="0" w:space="0" w:color="auto"/>
            <w:right w:val="none" w:sz="0" w:space="0" w:color="auto"/>
          </w:divBdr>
        </w:div>
        <w:div w:id="1643653720">
          <w:marLeft w:val="640"/>
          <w:marRight w:val="0"/>
          <w:marTop w:val="0"/>
          <w:marBottom w:val="0"/>
          <w:divBdr>
            <w:top w:val="none" w:sz="0" w:space="0" w:color="auto"/>
            <w:left w:val="none" w:sz="0" w:space="0" w:color="auto"/>
            <w:bottom w:val="none" w:sz="0" w:space="0" w:color="auto"/>
            <w:right w:val="none" w:sz="0" w:space="0" w:color="auto"/>
          </w:divBdr>
        </w:div>
        <w:div w:id="1709334284">
          <w:marLeft w:val="640"/>
          <w:marRight w:val="0"/>
          <w:marTop w:val="0"/>
          <w:marBottom w:val="0"/>
          <w:divBdr>
            <w:top w:val="none" w:sz="0" w:space="0" w:color="auto"/>
            <w:left w:val="none" w:sz="0" w:space="0" w:color="auto"/>
            <w:bottom w:val="none" w:sz="0" w:space="0" w:color="auto"/>
            <w:right w:val="none" w:sz="0" w:space="0" w:color="auto"/>
          </w:divBdr>
        </w:div>
        <w:div w:id="1776486742">
          <w:marLeft w:val="640"/>
          <w:marRight w:val="0"/>
          <w:marTop w:val="0"/>
          <w:marBottom w:val="0"/>
          <w:divBdr>
            <w:top w:val="none" w:sz="0" w:space="0" w:color="auto"/>
            <w:left w:val="none" w:sz="0" w:space="0" w:color="auto"/>
            <w:bottom w:val="none" w:sz="0" w:space="0" w:color="auto"/>
            <w:right w:val="none" w:sz="0" w:space="0" w:color="auto"/>
          </w:divBdr>
        </w:div>
        <w:div w:id="1796168958">
          <w:marLeft w:val="640"/>
          <w:marRight w:val="0"/>
          <w:marTop w:val="0"/>
          <w:marBottom w:val="0"/>
          <w:divBdr>
            <w:top w:val="none" w:sz="0" w:space="0" w:color="auto"/>
            <w:left w:val="none" w:sz="0" w:space="0" w:color="auto"/>
            <w:bottom w:val="none" w:sz="0" w:space="0" w:color="auto"/>
            <w:right w:val="none" w:sz="0" w:space="0" w:color="auto"/>
          </w:divBdr>
        </w:div>
        <w:div w:id="1825311383">
          <w:marLeft w:val="640"/>
          <w:marRight w:val="0"/>
          <w:marTop w:val="0"/>
          <w:marBottom w:val="0"/>
          <w:divBdr>
            <w:top w:val="none" w:sz="0" w:space="0" w:color="auto"/>
            <w:left w:val="none" w:sz="0" w:space="0" w:color="auto"/>
            <w:bottom w:val="none" w:sz="0" w:space="0" w:color="auto"/>
            <w:right w:val="none" w:sz="0" w:space="0" w:color="auto"/>
          </w:divBdr>
        </w:div>
        <w:div w:id="1840273883">
          <w:marLeft w:val="640"/>
          <w:marRight w:val="0"/>
          <w:marTop w:val="0"/>
          <w:marBottom w:val="0"/>
          <w:divBdr>
            <w:top w:val="none" w:sz="0" w:space="0" w:color="auto"/>
            <w:left w:val="none" w:sz="0" w:space="0" w:color="auto"/>
            <w:bottom w:val="none" w:sz="0" w:space="0" w:color="auto"/>
            <w:right w:val="none" w:sz="0" w:space="0" w:color="auto"/>
          </w:divBdr>
        </w:div>
        <w:div w:id="1880362881">
          <w:marLeft w:val="640"/>
          <w:marRight w:val="0"/>
          <w:marTop w:val="0"/>
          <w:marBottom w:val="0"/>
          <w:divBdr>
            <w:top w:val="none" w:sz="0" w:space="0" w:color="auto"/>
            <w:left w:val="none" w:sz="0" w:space="0" w:color="auto"/>
            <w:bottom w:val="none" w:sz="0" w:space="0" w:color="auto"/>
            <w:right w:val="none" w:sz="0" w:space="0" w:color="auto"/>
          </w:divBdr>
        </w:div>
        <w:div w:id="1892880958">
          <w:marLeft w:val="640"/>
          <w:marRight w:val="0"/>
          <w:marTop w:val="0"/>
          <w:marBottom w:val="0"/>
          <w:divBdr>
            <w:top w:val="none" w:sz="0" w:space="0" w:color="auto"/>
            <w:left w:val="none" w:sz="0" w:space="0" w:color="auto"/>
            <w:bottom w:val="none" w:sz="0" w:space="0" w:color="auto"/>
            <w:right w:val="none" w:sz="0" w:space="0" w:color="auto"/>
          </w:divBdr>
        </w:div>
        <w:div w:id="1918595025">
          <w:marLeft w:val="640"/>
          <w:marRight w:val="0"/>
          <w:marTop w:val="0"/>
          <w:marBottom w:val="0"/>
          <w:divBdr>
            <w:top w:val="none" w:sz="0" w:space="0" w:color="auto"/>
            <w:left w:val="none" w:sz="0" w:space="0" w:color="auto"/>
            <w:bottom w:val="none" w:sz="0" w:space="0" w:color="auto"/>
            <w:right w:val="none" w:sz="0" w:space="0" w:color="auto"/>
          </w:divBdr>
        </w:div>
        <w:div w:id="1921135578">
          <w:marLeft w:val="640"/>
          <w:marRight w:val="0"/>
          <w:marTop w:val="0"/>
          <w:marBottom w:val="0"/>
          <w:divBdr>
            <w:top w:val="none" w:sz="0" w:space="0" w:color="auto"/>
            <w:left w:val="none" w:sz="0" w:space="0" w:color="auto"/>
            <w:bottom w:val="none" w:sz="0" w:space="0" w:color="auto"/>
            <w:right w:val="none" w:sz="0" w:space="0" w:color="auto"/>
          </w:divBdr>
        </w:div>
      </w:divsChild>
    </w:div>
    <w:div w:id="1891455700">
      <w:bodyDiv w:val="1"/>
      <w:marLeft w:val="0"/>
      <w:marRight w:val="0"/>
      <w:marTop w:val="0"/>
      <w:marBottom w:val="0"/>
      <w:divBdr>
        <w:top w:val="none" w:sz="0" w:space="0" w:color="auto"/>
        <w:left w:val="none" w:sz="0" w:space="0" w:color="auto"/>
        <w:bottom w:val="none" w:sz="0" w:space="0" w:color="auto"/>
        <w:right w:val="none" w:sz="0" w:space="0" w:color="auto"/>
      </w:divBdr>
    </w:div>
    <w:div w:id="1891764482">
      <w:bodyDiv w:val="1"/>
      <w:marLeft w:val="0"/>
      <w:marRight w:val="0"/>
      <w:marTop w:val="0"/>
      <w:marBottom w:val="0"/>
      <w:divBdr>
        <w:top w:val="none" w:sz="0" w:space="0" w:color="auto"/>
        <w:left w:val="none" w:sz="0" w:space="0" w:color="auto"/>
        <w:bottom w:val="none" w:sz="0" w:space="0" w:color="auto"/>
        <w:right w:val="none" w:sz="0" w:space="0" w:color="auto"/>
      </w:divBdr>
    </w:div>
    <w:div w:id="1892301836">
      <w:bodyDiv w:val="1"/>
      <w:marLeft w:val="0"/>
      <w:marRight w:val="0"/>
      <w:marTop w:val="0"/>
      <w:marBottom w:val="0"/>
      <w:divBdr>
        <w:top w:val="none" w:sz="0" w:space="0" w:color="auto"/>
        <w:left w:val="none" w:sz="0" w:space="0" w:color="auto"/>
        <w:bottom w:val="none" w:sz="0" w:space="0" w:color="auto"/>
        <w:right w:val="none" w:sz="0" w:space="0" w:color="auto"/>
      </w:divBdr>
      <w:divsChild>
        <w:div w:id="11497255">
          <w:marLeft w:val="640"/>
          <w:marRight w:val="0"/>
          <w:marTop w:val="0"/>
          <w:marBottom w:val="0"/>
          <w:divBdr>
            <w:top w:val="none" w:sz="0" w:space="0" w:color="auto"/>
            <w:left w:val="none" w:sz="0" w:space="0" w:color="auto"/>
            <w:bottom w:val="none" w:sz="0" w:space="0" w:color="auto"/>
            <w:right w:val="none" w:sz="0" w:space="0" w:color="auto"/>
          </w:divBdr>
        </w:div>
        <w:div w:id="46300140">
          <w:marLeft w:val="640"/>
          <w:marRight w:val="0"/>
          <w:marTop w:val="0"/>
          <w:marBottom w:val="0"/>
          <w:divBdr>
            <w:top w:val="none" w:sz="0" w:space="0" w:color="auto"/>
            <w:left w:val="none" w:sz="0" w:space="0" w:color="auto"/>
            <w:bottom w:val="none" w:sz="0" w:space="0" w:color="auto"/>
            <w:right w:val="none" w:sz="0" w:space="0" w:color="auto"/>
          </w:divBdr>
        </w:div>
        <w:div w:id="48572553">
          <w:marLeft w:val="640"/>
          <w:marRight w:val="0"/>
          <w:marTop w:val="0"/>
          <w:marBottom w:val="0"/>
          <w:divBdr>
            <w:top w:val="none" w:sz="0" w:space="0" w:color="auto"/>
            <w:left w:val="none" w:sz="0" w:space="0" w:color="auto"/>
            <w:bottom w:val="none" w:sz="0" w:space="0" w:color="auto"/>
            <w:right w:val="none" w:sz="0" w:space="0" w:color="auto"/>
          </w:divBdr>
        </w:div>
        <w:div w:id="52118082">
          <w:marLeft w:val="640"/>
          <w:marRight w:val="0"/>
          <w:marTop w:val="0"/>
          <w:marBottom w:val="0"/>
          <w:divBdr>
            <w:top w:val="none" w:sz="0" w:space="0" w:color="auto"/>
            <w:left w:val="none" w:sz="0" w:space="0" w:color="auto"/>
            <w:bottom w:val="none" w:sz="0" w:space="0" w:color="auto"/>
            <w:right w:val="none" w:sz="0" w:space="0" w:color="auto"/>
          </w:divBdr>
        </w:div>
        <w:div w:id="73478553">
          <w:marLeft w:val="640"/>
          <w:marRight w:val="0"/>
          <w:marTop w:val="0"/>
          <w:marBottom w:val="0"/>
          <w:divBdr>
            <w:top w:val="none" w:sz="0" w:space="0" w:color="auto"/>
            <w:left w:val="none" w:sz="0" w:space="0" w:color="auto"/>
            <w:bottom w:val="none" w:sz="0" w:space="0" w:color="auto"/>
            <w:right w:val="none" w:sz="0" w:space="0" w:color="auto"/>
          </w:divBdr>
        </w:div>
        <w:div w:id="102380200">
          <w:marLeft w:val="640"/>
          <w:marRight w:val="0"/>
          <w:marTop w:val="0"/>
          <w:marBottom w:val="0"/>
          <w:divBdr>
            <w:top w:val="none" w:sz="0" w:space="0" w:color="auto"/>
            <w:left w:val="none" w:sz="0" w:space="0" w:color="auto"/>
            <w:bottom w:val="none" w:sz="0" w:space="0" w:color="auto"/>
            <w:right w:val="none" w:sz="0" w:space="0" w:color="auto"/>
          </w:divBdr>
        </w:div>
        <w:div w:id="103312776">
          <w:marLeft w:val="640"/>
          <w:marRight w:val="0"/>
          <w:marTop w:val="0"/>
          <w:marBottom w:val="0"/>
          <w:divBdr>
            <w:top w:val="none" w:sz="0" w:space="0" w:color="auto"/>
            <w:left w:val="none" w:sz="0" w:space="0" w:color="auto"/>
            <w:bottom w:val="none" w:sz="0" w:space="0" w:color="auto"/>
            <w:right w:val="none" w:sz="0" w:space="0" w:color="auto"/>
          </w:divBdr>
        </w:div>
        <w:div w:id="126241717">
          <w:marLeft w:val="640"/>
          <w:marRight w:val="0"/>
          <w:marTop w:val="0"/>
          <w:marBottom w:val="0"/>
          <w:divBdr>
            <w:top w:val="none" w:sz="0" w:space="0" w:color="auto"/>
            <w:left w:val="none" w:sz="0" w:space="0" w:color="auto"/>
            <w:bottom w:val="none" w:sz="0" w:space="0" w:color="auto"/>
            <w:right w:val="none" w:sz="0" w:space="0" w:color="auto"/>
          </w:divBdr>
        </w:div>
        <w:div w:id="144246559">
          <w:marLeft w:val="640"/>
          <w:marRight w:val="0"/>
          <w:marTop w:val="0"/>
          <w:marBottom w:val="0"/>
          <w:divBdr>
            <w:top w:val="none" w:sz="0" w:space="0" w:color="auto"/>
            <w:left w:val="none" w:sz="0" w:space="0" w:color="auto"/>
            <w:bottom w:val="none" w:sz="0" w:space="0" w:color="auto"/>
            <w:right w:val="none" w:sz="0" w:space="0" w:color="auto"/>
          </w:divBdr>
        </w:div>
        <w:div w:id="161164636">
          <w:marLeft w:val="640"/>
          <w:marRight w:val="0"/>
          <w:marTop w:val="0"/>
          <w:marBottom w:val="0"/>
          <w:divBdr>
            <w:top w:val="none" w:sz="0" w:space="0" w:color="auto"/>
            <w:left w:val="none" w:sz="0" w:space="0" w:color="auto"/>
            <w:bottom w:val="none" w:sz="0" w:space="0" w:color="auto"/>
            <w:right w:val="none" w:sz="0" w:space="0" w:color="auto"/>
          </w:divBdr>
        </w:div>
        <w:div w:id="177890515">
          <w:marLeft w:val="640"/>
          <w:marRight w:val="0"/>
          <w:marTop w:val="0"/>
          <w:marBottom w:val="0"/>
          <w:divBdr>
            <w:top w:val="none" w:sz="0" w:space="0" w:color="auto"/>
            <w:left w:val="none" w:sz="0" w:space="0" w:color="auto"/>
            <w:bottom w:val="none" w:sz="0" w:space="0" w:color="auto"/>
            <w:right w:val="none" w:sz="0" w:space="0" w:color="auto"/>
          </w:divBdr>
        </w:div>
        <w:div w:id="187648937">
          <w:marLeft w:val="640"/>
          <w:marRight w:val="0"/>
          <w:marTop w:val="0"/>
          <w:marBottom w:val="0"/>
          <w:divBdr>
            <w:top w:val="none" w:sz="0" w:space="0" w:color="auto"/>
            <w:left w:val="none" w:sz="0" w:space="0" w:color="auto"/>
            <w:bottom w:val="none" w:sz="0" w:space="0" w:color="auto"/>
            <w:right w:val="none" w:sz="0" w:space="0" w:color="auto"/>
          </w:divBdr>
        </w:div>
        <w:div w:id="187909673">
          <w:marLeft w:val="640"/>
          <w:marRight w:val="0"/>
          <w:marTop w:val="0"/>
          <w:marBottom w:val="0"/>
          <w:divBdr>
            <w:top w:val="none" w:sz="0" w:space="0" w:color="auto"/>
            <w:left w:val="none" w:sz="0" w:space="0" w:color="auto"/>
            <w:bottom w:val="none" w:sz="0" w:space="0" w:color="auto"/>
            <w:right w:val="none" w:sz="0" w:space="0" w:color="auto"/>
          </w:divBdr>
        </w:div>
        <w:div w:id="192379974">
          <w:marLeft w:val="640"/>
          <w:marRight w:val="0"/>
          <w:marTop w:val="0"/>
          <w:marBottom w:val="0"/>
          <w:divBdr>
            <w:top w:val="none" w:sz="0" w:space="0" w:color="auto"/>
            <w:left w:val="none" w:sz="0" w:space="0" w:color="auto"/>
            <w:bottom w:val="none" w:sz="0" w:space="0" w:color="auto"/>
            <w:right w:val="none" w:sz="0" w:space="0" w:color="auto"/>
          </w:divBdr>
        </w:div>
        <w:div w:id="209805904">
          <w:marLeft w:val="640"/>
          <w:marRight w:val="0"/>
          <w:marTop w:val="0"/>
          <w:marBottom w:val="0"/>
          <w:divBdr>
            <w:top w:val="none" w:sz="0" w:space="0" w:color="auto"/>
            <w:left w:val="none" w:sz="0" w:space="0" w:color="auto"/>
            <w:bottom w:val="none" w:sz="0" w:space="0" w:color="auto"/>
            <w:right w:val="none" w:sz="0" w:space="0" w:color="auto"/>
          </w:divBdr>
        </w:div>
        <w:div w:id="249430718">
          <w:marLeft w:val="640"/>
          <w:marRight w:val="0"/>
          <w:marTop w:val="0"/>
          <w:marBottom w:val="0"/>
          <w:divBdr>
            <w:top w:val="none" w:sz="0" w:space="0" w:color="auto"/>
            <w:left w:val="none" w:sz="0" w:space="0" w:color="auto"/>
            <w:bottom w:val="none" w:sz="0" w:space="0" w:color="auto"/>
            <w:right w:val="none" w:sz="0" w:space="0" w:color="auto"/>
          </w:divBdr>
        </w:div>
        <w:div w:id="252471468">
          <w:marLeft w:val="640"/>
          <w:marRight w:val="0"/>
          <w:marTop w:val="0"/>
          <w:marBottom w:val="0"/>
          <w:divBdr>
            <w:top w:val="none" w:sz="0" w:space="0" w:color="auto"/>
            <w:left w:val="none" w:sz="0" w:space="0" w:color="auto"/>
            <w:bottom w:val="none" w:sz="0" w:space="0" w:color="auto"/>
            <w:right w:val="none" w:sz="0" w:space="0" w:color="auto"/>
          </w:divBdr>
        </w:div>
        <w:div w:id="317854404">
          <w:marLeft w:val="640"/>
          <w:marRight w:val="0"/>
          <w:marTop w:val="0"/>
          <w:marBottom w:val="0"/>
          <w:divBdr>
            <w:top w:val="none" w:sz="0" w:space="0" w:color="auto"/>
            <w:left w:val="none" w:sz="0" w:space="0" w:color="auto"/>
            <w:bottom w:val="none" w:sz="0" w:space="0" w:color="auto"/>
            <w:right w:val="none" w:sz="0" w:space="0" w:color="auto"/>
          </w:divBdr>
        </w:div>
        <w:div w:id="349065008">
          <w:marLeft w:val="640"/>
          <w:marRight w:val="0"/>
          <w:marTop w:val="0"/>
          <w:marBottom w:val="0"/>
          <w:divBdr>
            <w:top w:val="none" w:sz="0" w:space="0" w:color="auto"/>
            <w:left w:val="none" w:sz="0" w:space="0" w:color="auto"/>
            <w:bottom w:val="none" w:sz="0" w:space="0" w:color="auto"/>
            <w:right w:val="none" w:sz="0" w:space="0" w:color="auto"/>
          </w:divBdr>
        </w:div>
        <w:div w:id="362831846">
          <w:marLeft w:val="640"/>
          <w:marRight w:val="0"/>
          <w:marTop w:val="0"/>
          <w:marBottom w:val="0"/>
          <w:divBdr>
            <w:top w:val="none" w:sz="0" w:space="0" w:color="auto"/>
            <w:left w:val="none" w:sz="0" w:space="0" w:color="auto"/>
            <w:bottom w:val="none" w:sz="0" w:space="0" w:color="auto"/>
            <w:right w:val="none" w:sz="0" w:space="0" w:color="auto"/>
          </w:divBdr>
        </w:div>
        <w:div w:id="386412710">
          <w:marLeft w:val="640"/>
          <w:marRight w:val="0"/>
          <w:marTop w:val="0"/>
          <w:marBottom w:val="0"/>
          <w:divBdr>
            <w:top w:val="none" w:sz="0" w:space="0" w:color="auto"/>
            <w:left w:val="none" w:sz="0" w:space="0" w:color="auto"/>
            <w:bottom w:val="none" w:sz="0" w:space="0" w:color="auto"/>
            <w:right w:val="none" w:sz="0" w:space="0" w:color="auto"/>
          </w:divBdr>
        </w:div>
        <w:div w:id="388845294">
          <w:marLeft w:val="640"/>
          <w:marRight w:val="0"/>
          <w:marTop w:val="0"/>
          <w:marBottom w:val="0"/>
          <w:divBdr>
            <w:top w:val="none" w:sz="0" w:space="0" w:color="auto"/>
            <w:left w:val="none" w:sz="0" w:space="0" w:color="auto"/>
            <w:bottom w:val="none" w:sz="0" w:space="0" w:color="auto"/>
            <w:right w:val="none" w:sz="0" w:space="0" w:color="auto"/>
          </w:divBdr>
        </w:div>
        <w:div w:id="399520762">
          <w:marLeft w:val="640"/>
          <w:marRight w:val="0"/>
          <w:marTop w:val="0"/>
          <w:marBottom w:val="0"/>
          <w:divBdr>
            <w:top w:val="none" w:sz="0" w:space="0" w:color="auto"/>
            <w:left w:val="none" w:sz="0" w:space="0" w:color="auto"/>
            <w:bottom w:val="none" w:sz="0" w:space="0" w:color="auto"/>
            <w:right w:val="none" w:sz="0" w:space="0" w:color="auto"/>
          </w:divBdr>
        </w:div>
        <w:div w:id="414127608">
          <w:marLeft w:val="640"/>
          <w:marRight w:val="0"/>
          <w:marTop w:val="0"/>
          <w:marBottom w:val="0"/>
          <w:divBdr>
            <w:top w:val="none" w:sz="0" w:space="0" w:color="auto"/>
            <w:left w:val="none" w:sz="0" w:space="0" w:color="auto"/>
            <w:bottom w:val="none" w:sz="0" w:space="0" w:color="auto"/>
            <w:right w:val="none" w:sz="0" w:space="0" w:color="auto"/>
          </w:divBdr>
        </w:div>
        <w:div w:id="454177419">
          <w:marLeft w:val="640"/>
          <w:marRight w:val="0"/>
          <w:marTop w:val="0"/>
          <w:marBottom w:val="0"/>
          <w:divBdr>
            <w:top w:val="none" w:sz="0" w:space="0" w:color="auto"/>
            <w:left w:val="none" w:sz="0" w:space="0" w:color="auto"/>
            <w:bottom w:val="none" w:sz="0" w:space="0" w:color="auto"/>
            <w:right w:val="none" w:sz="0" w:space="0" w:color="auto"/>
          </w:divBdr>
        </w:div>
        <w:div w:id="458304956">
          <w:marLeft w:val="640"/>
          <w:marRight w:val="0"/>
          <w:marTop w:val="0"/>
          <w:marBottom w:val="0"/>
          <w:divBdr>
            <w:top w:val="none" w:sz="0" w:space="0" w:color="auto"/>
            <w:left w:val="none" w:sz="0" w:space="0" w:color="auto"/>
            <w:bottom w:val="none" w:sz="0" w:space="0" w:color="auto"/>
            <w:right w:val="none" w:sz="0" w:space="0" w:color="auto"/>
          </w:divBdr>
        </w:div>
        <w:div w:id="478694791">
          <w:marLeft w:val="640"/>
          <w:marRight w:val="0"/>
          <w:marTop w:val="0"/>
          <w:marBottom w:val="0"/>
          <w:divBdr>
            <w:top w:val="none" w:sz="0" w:space="0" w:color="auto"/>
            <w:left w:val="none" w:sz="0" w:space="0" w:color="auto"/>
            <w:bottom w:val="none" w:sz="0" w:space="0" w:color="auto"/>
            <w:right w:val="none" w:sz="0" w:space="0" w:color="auto"/>
          </w:divBdr>
        </w:div>
        <w:div w:id="547885875">
          <w:marLeft w:val="640"/>
          <w:marRight w:val="0"/>
          <w:marTop w:val="0"/>
          <w:marBottom w:val="0"/>
          <w:divBdr>
            <w:top w:val="none" w:sz="0" w:space="0" w:color="auto"/>
            <w:left w:val="none" w:sz="0" w:space="0" w:color="auto"/>
            <w:bottom w:val="none" w:sz="0" w:space="0" w:color="auto"/>
            <w:right w:val="none" w:sz="0" w:space="0" w:color="auto"/>
          </w:divBdr>
        </w:div>
        <w:div w:id="579026924">
          <w:marLeft w:val="640"/>
          <w:marRight w:val="0"/>
          <w:marTop w:val="0"/>
          <w:marBottom w:val="0"/>
          <w:divBdr>
            <w:top w:val="none" w:sz="0" w:space="0" w:color="auto"/>
            <w:left w:val="none" w:sz="0" w:space="0" w:color="auto"/>
            <w:bottom w:val="none" w:sz="0" w:space="0" w:color="auto"/>
            <w:right w:val="none" w:sz="0" w:space="0" w:color="auto"/>
          </w:divBdr>
        </w:div>
        <w:div w:id="586425832">
          <w:marLeft w:val="640"/>
          <w:marRight w:val="0"/>
          <w:marTop w:val="0"/>
          <w:marBottom w:val="0"/>
          <w:divBdr>
            <w:top w:val="none" w:sz="0" w:space="0" w:color="auto"/>
            <w:left w:val="none" w:sz="0" w:space="0" w:color="auto"/>
            <w:bottom w:val="none" w:sz="0" w:space="0" w:color="auto"/>
            <w:right w:val="none" w:sz="0" w:space="0" w:color="auto"/>
          </w:divBdr>
        </w:div>
        <w:div w:id="625310914">
          <w:marLeft w:val="640"/>
          <w:marRight w:val="0"/>
          <w:marTop w:val="0"/>
          <w:marBottom w:val="0"/>
          <w:divBdr>
            <w:top w:val="none" w:sz="0" w:space="0" w:color="auto"/>
            <w:left w:val="none" w:sz="0" w:space="0" w:color="auto"/>
            <w:bottom w:val="none" w:sz="0" w:space="0" w:color="auto"/>
            <w:right w:val="none" w:sz="0" w:space="0" w:color="auto"/>
          </w:divBdr>
        </w:div>
        <w:div w:id="641620271">
          <w:marLeft w:val="640"/>
          <w:marRight w:val="0"/>
          <w:marTop w:val="0"/>
          <w:marBottom w:val="0"/>
          <w:divBdr>
            <w:top w:val="none" w:sz="0" w:space="0" w:color="auto"/>
            <w:left w:val="none" w:sz="0" w:space="0" w:color="auto"/>
            <w:bottom w:val="none" w:sz="0" w:space="0" w:color="auto"/>
            <w:right w:val="none" w:sz="0" w:space="0" w:color="auto"/>
          </w:divBdr>
        </w:div>
        <w:div w:id="642588095">
          <w:marLeft w:val="640"/>
          <w:marRight w:val="0"/>
          <w:marTop w:val="0"/>
          <w:marBottom w:val="0"/>
          <w:divBdr>
            <w:top w:val="none" w:sz="0" w:space="0" w:color="auto"/>
            <w:left w:val="none" w:sz="0" w:space="0" w:color="auto"/>
            <w:bottom w:val="none" w:sz="0" w:space="0" w:color="auto"/>
            <w:right w:val="none" w:sz="0" w:space="0" w:color="auto"/>
          </w:divBdr>
        </w:div>
        <w:div w:id="693389357">
          <w:marLeft w:val="640"/>
          <w:marRight w:val="0"/>
          <w:marTop w:val="0"/>
          <w:marBottom w:val="0"/>
          <w:divBdr>
            <w:top w:val="none" w:sz="0" w:space="0" w:color="auto"/>
            <w:left w:val="none" w:sz="0" w:space="0" w:color="auto"/>
            <w:bottom w:val="none" w:sz="0" w:space="0" w:color="auto"/>
            <w:right w:val="none" w:sz="0" w:space="0" w:color="auto"/>
          </w:divBdr>
        </w:div>
        <w:div w:id="721712209">
          <w:marLeft w:val="640"/>
          <w:marRight w:val="0"/>
          <w:marTop w:val="0"/>
          <w:marBottom w:val="0"/>
          <w:divBdr>
            <w:top w:val="none" w:sz="0" w:space="0" w:color="auto"/>
            <w:left w:val="none" w:sz="0" w:space="0" w:color="auto"/>
            <w:bottom w:val="none" w:sz="0" w:space="0" w:color="auto"/>
            <w:right w:val="none" w:sz="0" w:space="0" w:color="auto"/>
          </w:divBdr>
        </w:div>
        <w:div w:id="734090195">
          <w:marLeft w:val="640"/>
          <w:marRight w:val="0"/>
          <w:marTop w:val="0"/>
          <w:marBottom w:val="0"/>
          <w:divBdr>
            <w:top w:val="none" w:sz="0" w:space="0" w:color="auto"/>
            <w:left w:val="none" w:sz="0" w:space="0" w:color="auto"/>
            <w:bottom w:val="none" w:sz="0" w:space="0" w:color="auto"/>
            <w:right w:val="none" w:sz="0" w:space="0" w:color="auto"/>
          </w:divBdr>
        </w:div>
        <w:div w:id="748423264">
          <w:marLeft w:val="640"/>
          <w:marRight w:val="0"/>
          <w:marTop w:val="0"/>
          <w:marBottom w:val="0"/>
          <w:divBdr>
            <w:top w:val="none" w:sz="0" w:space="0" w:color="auto"/>
            <w:left w:val="none" w:sz="0" w:space="0" w:color="auto"/>
            <w:bottom w:val="none" w:sz="0" w:space="0" w:color="auto"/>
            <w:right w:val="none" w:sz="0" w:space="0" w:color="auto"/>
          </w:divBdr>
        </w:div>
        <w:div w:id="766655282">
          <w:marLeft w:val="640"/>
          <w:marRight w:val="0"/>
          <w:marTop w:val="0"/>
          <w:marBottom w:val="0"/>
          <w:divBdr>
            <w:top w:val="none" w:sz="0" w:space="0" w:color="auto"/>
            <w:left w:val="none" w:sz="0" w:space="0" w:color="auto"/>
            <w:bottom w:val="none" w:sz="0" w:space="0" w:color="auto"/>
            <w:right w:val="none" w:sz="0" w:space="0" w:color="auto"/>
          </w:divBdr>
        </w:div>
        <w:div w:id="812335652">
          <w:marLeft w:val="640"/>
          <w:marRight w:val="0"/>
          <w:marTop w:val="0"/>
          <w:marBottom w:val="0"/>
          <w:divBdr>
            <w:top w:val="none" w:sz="0" w:space="0" w:color="auto"/>
            <w:left w:val="none" w:sz="0" w:space="0" w:color="auto"/>
            <w:bottom w:val="none" w:sz="0" w:space="0" w:color="auto"/>
            <w:right w:val="none" w:sz="0" w:space="0" w:color="auto"/>
          </w:divBdr>
        </w:div>
        <w:div w:id="880441167">
          <w:marLeft w:val="640"/>
          <w:marRight w:val="0"/>
          <w:marTop w:val="0"/>
          <w:marBottom w:val="0"/>
          <w:divBdr>
            <w:top w:val="none" w:sz="0" w:space="0" w:color="auto"/>
            <w:left w:val="none" w:sz="0" w:space="0" w:color="auto"/>
            <w:bottom w:val="none" w:sz="0" w:space="0" w:color="auto"/>
            <w:right w:val="none" w:sz="0" w:space="0" w:color="auto"/>
          </w:divBdr>
        </w:div>
        <w:div w:id="951547620">
          <w:marLeft w:val="640"/>
          <w:marRight w:val="0"/>
          <w:marTop w:val="0"/>
          <w:marBottom w:val="0"/>
          <w:divBdr>
            <w:top w:val="none" w:sz="0" w:space="0" w:color="auto"/>
            <w:left w:val="none" w:sz="0" w:space="0" w:color="auto"/>
            <w:bottom w:val="none" w:sz="0" w:space="0" w:color="auto"/>
            <w:right w:val="none" w:sz="0" w:space="0" w:color="auto"/>
          </w:divBdr>
        </w:div>
        <w:div w:id="1027675968">
          <w:marLeft w:val="640"/>
          <w:marRight w:val="0"/>
          <w:marTop w:val="0"/>
          <w:marBottom w:val="0"/>
          <w:divBdr>
            <w:top w:val="none" w:sz="0" w:space="0" w:color="auto"/>
            <w:left w:val="none" w:sz="0" w:space="0" w:color="auto"/>
            <w:bottom w:val="none" w:sz="0" w:space="0" w:color="auto"/>
            <w:right w:val="none" w:sz="0" w:space="0" w:color="auto"/>
          </w:divBdr>
        </w:div>
        <w:div w:id="1059747000">
          <w:marLeft w:val="640"/>
          <w:marRight w:val="0"/>
          <w:marTop w:val="0"/>
          <w:marBottom w:val="0"/>
          <w:divBdr>
            <w:top w:val="none" w:sz="0" w:space="0" w:color="auto"/>
            <w:left w:val="none" w:sz="0" w:space="0" w:color="auto"/>
            <w:bottom w:val="none" w:sz="0" w:space="0" w:color="auto"/>
            <w:right w:val="none" w:sz="0" w:space="0" w:color="auto"/>
          </w:divBdr>
        </w:div>
        <w:div w:id="1070536288">
          <w:marLeft w:val="640"/>
          <w:marRight w:val="0"/>
          <w:marTop w:val="0"/>
          <w:marBottom w:val="0"/>
          <w:divBdr>
            <w:top w:val="none" w:sz="0" w:space="0" w:color="auto"/>
            <w:left w:val="none" w:sz="0" w:space="0" w:color="auto"/>
            <w:bottom w:val="none" w:sz="0" w:space="0" w:color="auto"/>
            <w:right w:val="none" w:sz="0" w:space="0" w:color="auto"/>
          </w:divBdr>
        </w:div>
        <w:div w:id="1143307768">
          <w:marLeft w:val="640"/>
          <w:marRight w:val="0"/>
          <w:marTop w:val="0"/>
          <w:marBottom w:val="0"/>
          <w:divBdr>
            <w:top w:val="none" w:sz="0" w:space="0" w:color="auto"/>
            <w:left w:val="none" w:sz="0" w:space="0" w:color="auto"/>
            <w:bottom w:val="none" w:sz="0" w:space="0" w:color="auto"/>
            <w:right w:val="none" w:sz="0" w:space="0" w:color="auto"/>
          </w:divBdr>
        </w:div>
        <w:div w:id="1147933391">
          <w:marLeft w:val="640"/>
          <w:marRight w:val="0"/>
          <w:marTop w:val="0"/>
          <w:marBottom w:val="0"/>
          <w:divBdr>
            <w:top w:val="none" w:sz="0" w:space="0" w:color="auto"/>
            <w:left w:val="none" w:sz="0" w:space="0" w:color="auto"/>
            <w:bottom w:val="none" w:sz="0" w:space="0" w:color="auto"/>
            <w:right w:val="none" w:sz="0" w:space="0" w:color="auto"/>
          </w:divBdr>
        </w:div>
        <w:div w:id="1263342772">
          <w:marLeft w:val="640"/>
          <w:marRight w:val="0"/>
          <w:marTop w:val="0"/>
          <w:marBottom w:val="0"/>
          <w:divBdr>
            <w:top w:val="none" w:sz="0" w:space="0" w:color="auto"/>
            <w:left w:val="none" w:sz="0" w:space="0" w:color="auto"/>
            <w:bottom w:val="none" w:sz="0" w:space="0" w:color="auto"/>
            <w:right w:val="none" w:sz="0" w:space="0" w:color="auto"/>
          </w:divBdr>
        </w:div>
        <w:div w:id="1315599221">
          <w:marLeft w:val="640"/>
          <w:marRight w:val="0"/>
          <w:marTop w:val="0"/>
          <w:marBottom w:val="0"/>
          <w:divBdr>
            <w:top w:val="none" w:sz="0" w:space="0" w:color="auto"/>
            <w:left w:val="none" w:sz="0" w:space="0" w:color="auto"/>
            <w:bottom w:val="none" w:sz="0" w:space="0" w:color="auto"/>
            <w:right w:val="none" w:sz="0" w:space="0" w:color="auto"/>
          </w:divBdr>
        </w:div>
        <w:div w:id="1331446626">
          <w:marLeft w:val="640"/>
          <w:marRight w:val="0"/>
          <w:marTop w:val="0"/>
          <w:marBottom w:val="0"/>
          <w:divBdr>
            <w:top w:val="none" w:sz="0" w:space="0" w:color="auto"/>
            <w:left w:val="none" w:sz="0" w:space="0" w:color="auto"/>
            <w:bottom w:val="none" w:sz="0" w:space="0" w:color="auto"/>
            <w:right w:val="none" w:sz="0" w:space="0" w:color="auto"/>
          </w:divBdr>
        </w:div>
        <w:div w:id="1372144179">
          <w:marLeft w:val="640"/>
          <w:marRight w:val="0"/>
          <w:marTop w:val="0"/>
          <w:marBottom w:val="0"/>
          <w:divBdr>
            <w:top w:val="none" w:sz="0" w:space="0" w:color="auto"/>
            <w:left w:val="none" w:sz="0" w:space="0" w:color="auto"/>
            <w:bottom w:val="none" w:sz="0" w:space="0" w:color="auto"/>
            <w:right w:val="none" w:sz="0" w:space="0" w:color="auto"/>
          </w:divBdr>
        </w:div>
        <w:div w:id="1433547325">
          <w:marLeft w:val="640"/>
          <w:marRight w:val="0"/>
          <w:marTop w:val="0"/>
          <w:marBottom w:val="0"/>
          <w:divBdr>
            <w:top w:val="none" w:sz="0" w:space="0" w:color="auto"/>
            <w:left w:val="none" w:sz="0" w:space="0" w:color="auto"/>
            <w:bottom w:val="none" w:sz="0" w:space="0" w:color="auto"/>
            <w:right w:val="none" w:sz="0" w:space="0" w:color="auto"/>
          </w:divBdr>
        </w:div>
        <w:div w:id="1503357254">
          <w:marLeft w:val="640"/>
          <w:marRight w:val="0"/>
          <w:marTop w:val="0"/>
          <w:marBottom w:val="0"/>
          <w:divBdr>
            <w:top w:val="none" w:sz="0" w:space="0" w:color="auto"/>
            <w:left w:val="none" w:sz="0" w:space="0" w:color="auto"/>
            <w:bottom w:val="none" w:sz="0" w:space="0" w:color="auto"/>
            <w:right w:val="none" w:sz="0" w:space="0" w:color="auto"/>
          </w:divBdr>
        </w:div>
        <w:div w:id="1557476347">
          <w:marLeft w:val="640"/>
          <w:marRight w:val="0"/>
          <w:marTop w:val="0"/>
          <w:marBottom w:val="0"/>
          <w:divBdr>
            <w:top w:val="none" w:sz="0" w:space="0" w:color="auto"/>
            <w:left w:val="none" w:sz="0" w:space="0" w:color="auto"/>
            <w:bottom w:val="none" w:sz="0" w:space="0" w:color="auto"/>
            <w:right w:val="none" w:sz="0" w:space="0" w:color="auto"/>
          </w:divBdr>
        </w:div>
        <w:div w:id="1581985652">
          <w:marLeft w:val="640"/>
          <w:marRight w:val="0"/>
          <w:marTop w:val="0"/>
          <w:marBottom w:val="0"/>
          <w:divBdr>
            <w:top w:val="none" w:sz="0" w:space="0" w:color="auto"/>
            <w:left w:val="none" w:sz="0" w:space="0" w:color="auto"/>
            <w:bottom w:val="none" w:sz="0" w:space="0" w:color="auto"/>
            <w:right w:val="none" w:sz="0" w:space="0" w:color="auto"/>
          </w:divBdr>
        </w:div>
        <w:div w:id="1613584956">
          <w:marLeft w:val="640"/>
          <w:marRight w:val="0"/>
          <w:marTop w:val="0"/>
          <w:marBottom w:val="0"/>
          <w:divBdr>
            <w:top w:val="none" w:sz="0" w:space="0" w:color="auto"/>
            <w:left w:val="none" w:sz="0" w:space="0" w:color="auto"/>
            <w:bottom w:val="none" w:sz="0" w:space="0" w:color="auto"/>
            <w:right w:val="none" w:sz="0" w:space="0" w:color="auto"/>
          </w:divBdr>
        </w:div>
        <w:div w:id="1642685934">
          <w:marLeft w:val="640"/>
          <w:marRight w:val="0"/>
          <w:marTop w:val="0"/>
          <w:marBottom w:val="0"/>
          <w:divBdr>
            <w:top w:val="none" w:sz="0" w:space="0" w:color="auto"/>
            <w:left w:val="none" w:sz="0" w:space="0" w:color="auto"/>
            <w:bottom w:val="none" w:sz="0" w:space="0" w:color="auto"/>
            <w:right w:val="none" w:sz="0" w:space="0" w:color="auto"/>
          </w:divBdr>
        </w:div>
        <w:div w:id="1649747057">
          <w:marLeft w:val="640"/>
          <w:marRight w:val="0"/>
          <w:marTop w:val="0"/>
          <w:marBottom w:val="0"/>
          <w:divBdr>
            <w:top w:val="none" w:sz="0" w:space="0" w:color="auto"/>
            <w:left w:val="none" w:sz="0" w:space="0" w:color="auto"/>
            <w:bottom w:val="none" w:sz="0" w:space="0" w:color="auto"/>
            <w:right w:val="none" w:sz="0" w:space="0" w:color="auto"/>
          </w:divBdr>
        </w:div>
        <w:div w:id="1681546499">
          <w:marLeft w:val="640"/>
          <w:marRight w:val="0"/>
          <w:marTop w:val="0"/>
          <w:marBottom w:val="0"/>
          <w:divBdr>
            <w:top w:val="none" w:sz="0" w:space="0" w:color="auto"/>
            <w:left w:val="none" w:sz="0" w:space="0" w:color="auto"/>
            <w:bottom w:val="none" w:sz="0" w:space="0" w:color="auto"/>
            <w:right w:val="none" w:sz="0" w:space="0" w:color="auto"/>
          </w:divBdr>
        </w:div>
        <w:div w:id="1690792860">
          <w:marLeft w:val="640"/>
          <w:marRight w:val="0"/>
          <w:marTop w:val="0"/>
          <w:marBottom w:val="0"/>
          <w:divBdr>
            <w:top w:val="none" w:sz="0" w:space="0" w:color="auto"/>
            <w:left w:val="none" w:sz="0" w:space="0" w:color="auto"/>
            <w:bottom w:val="none" w:sz="0" w:space="0" w:color="auto"/>
            <w:right w:val="none" w:sz="0" w:space="0" w:color="auto"/>
          </w:divBdr>
        </w:div>
        <w:div w:id="1707024992">
          <w:marLeft w:val="640"/>
          <w:marRight w:val="0"/>
          <w:marTop w:val="0"/>
          <w:marBottom w:val="0"/>
          <w:divBdr>
            <w:top w:val="none" w:sz="0" w:space="0" w:color="auto"/>
            <w:left w:val="none" w:sz="0" w:space="0" w:color="auto"/>
            <w:bottom w:val="none" w:sz="0" w:space="0" w:color="auto"/>
            <w:right w:val="none" w:sz="0" w:space="0" w:color="auto"/>
          </w:divBdr>
        </w:div>
        <w:div w:id="1767727866">
          <w:marLeft w:val="640"/>
          <w:marRight w:val="0"/>
          <w:marTop w:val="0"/>
          <w:marBottom w:val="0"/>
          <w:divBdr>
            <w:top w:val="none" w:sz="0" w:space="0" w:color="auto"/>
            <w:left w:val="none" w:sz="0" w:space="0" w:color="auto"/>
            <w:bottom w:val="none" w:sz="0" w:space="0" w:color="auto"/>
            <w:right w:val="none" w:sz="0" w:space="0" w:color="auto"/>
          </w:divBdr>
        </w:div>
        <w:div w:id="1854611711">
          <w:marLeft w:val="640"/>
          <w:marRight w:val="0"/>
          <w:marTop w:val="0"/>
          <w:marBottom w:val="0"/>
          <w:divBdr>
            <w:top w:val="none" w:sz="0" w:space="0" w:color="auto"/>
            <w:left w:val="none" w:sz="0" w:space="0" w:color="auto"/>
            <w:bottom w:val="none" w:sz="0" w:space="0" w:color="auto"/>
            <w:right w:val="none" w:sz="0" w:space="0" w:color="auto"/>
          </w:divBdr>
        </w:div>
        <w:div w:id="1882398072">
          <w:marLeft w:val="640"/>
          <w:marRight w:val="0"/>
          <w:marTop w:val="0"/>
          <w:marBottom w:val="0"/>
          <w:divBdr>
            <w:top w:val="none" w:sz="0" w:space="0" w:color="auto"/>
            <w:left w:val="none" w:sz="0" w:space="0" w:color="auto"/>
            <w:bottom w:val="none" w:sz="0" w:space="0" w:color="auto"/>
            <w:right w:val="none" w:sz="0" w:space="0" w:color="auto"/>
          </w:divBdr>
        </w:div>
        <w:div w:id="1913932510">
          <w:marLeft w:val="640"/>
          <w:marRight w:val="0"/>
          <w:marTop w:val="0"/>
          <w:marBottom w:val="0"/>
          <w:divBdr>
            <w:top w:val="none" w:sz="0" w:space="0" w:color="auto"/>
            <w:left w:val="none" w:sz="0" w:space="0" w:color="auto"/>
            <w:bottom w:val="none" w:sz="0" w:space="0" w:color="auto"/>
            <w:right w:val="none" w:sz="0" w:space="0" w:color="auto"/>
          </w:divBdr>
        </w:div>
        <w:div w:id="1935240016">
          <w:marLeft w:val="640"/>
          <w:marRight w:val="0"/>
          <w:marTop w:val="0"/>
          <w:marBottom w:val="0"/>
          <w:divBdr>
            <w:top w:val="none" w:sz="0" w:space="0" w:color="auto"/>
            <w:left w:val="none" w:sz="0" w:space="0" w:color="auto"/>
            <w:bottom w:val="none" w:sz="0" w:space="0" w:color="auto"/>
            <w:right w:val="none" w:sz="0" w:space="0" w:color="auto"/>
          </w:divBdr>
        </w:div>
      </w:divsChild>
    </w:div>
    <w:div w:id="1893343548">
      <w:bodyDiv w:val="1"/>
      <w:marLeft w:val="0"/>
      <w:marRight w:val="0"/>
      <w:marTop w:val="0"/>
      <w:marBottom w:val="0"/>
      <w:divBdr>
        <w:top w:val="none" w:sz="0" w:space="0" w:color="auto"/>
        <w:left w:val="none" w:sz="0" w:space="0" w:color="auto"/>
        <w:bottom w:val="none" w:sz="0" w:space="0" w:color="auto"/>
        <w:right w:val="none" w:sz="0" w:space="0" w:color="auto"/>
      </w:divBdr>
      <w:divsChild>
        <w:div w:id="2510419">
          <w:marLeft w:val="640"/>
          <w:marRight w:val="0"/>
          <w:marTop w:val="0"/>
          <w:marBottom w:val="0"/>
          <w:divBdr>
            <w:top w:val="none" w:sz="0" w:space="0" w:color="auto"/>
            <w:left w:val="none" w:sz="0" w:space="0" w:color="auto"/>
            <w:bottom w:val="none" w:sz="0" w:space="0" w:color="auto"/>
            <w:right w:val="none" w:sz="0" w:space="0" w:color="auto"/>
          </w:divBdr>
        </w:div>
        <w:div w:id="10767938">
          <w:marLeft w:val="640"/>
          <w:marRight w:val="0"/>
          <w:marTop w:val="0"/>
          <w:marBottom w:val="0"/>
          <w:divBdr>
            <w:top w:val="none" w:sz="0" w:space="0" w:color="auto"/>
            <w:left w:val="none" w:sz="0" w:space="0" w:color="auto"/>
            <w:bottom w:val="none" w:sz="0" w:space="0" w:color="auto"/>
            <w:right w:val="none" w:sz="0" w:space="0" w:color="auto"/>
          </w:divBdr>
        </w:div>
        <w:div w:id="97067586">
          <w:marLeft w:val="640"/>
          <w:marRight w:val="0"/>
          <w:marTop w:val="0"/>
          <w:marBottom w:val="0"/>
          <w:divBdr>
            <w:top w:val="none" w:sz="0" w:space="0" w:color="auto"/>
            <w:left w:val="none" w:sz="0" w:space="0" w:color="auto"/>
            <w:bottom w:val="none" w:sz="0" w:space="0" w:color="auto"/>
            <w:right w:val="none" w:sz="0" w:space="0" w:color="auto"/>
          </w:divBdr>
        </w:div>
        <w:div w:id="110783904">
          <w:marLeft w:val="640"/>
          <w:marRight w:val="0"/>
          <w:marTop w:val="0"/>
          <w:marBottom w:val="0"/>
          <w:divBdr>
            <w:top w:val="none" w:sz="0" w:space="0" w:color="auto"/>
            <w:left w:val="none" w:sz="0" w:space="0" w:color="auto"/>
            <w:bottom w:val="none" w:sz="0" w:space="0" w:color="auto"/>
            <w:right w:val="none" w:sz="0" w:space="0" w:color="auto"/>
          </w:divBdr>
        </w:div>
        <w:div w:id="116150034">
          <w:marLeft w:val="640"/>
          <w:marRight w:val="0"/>
          <w:marTop w:val="0"/>
          <w:marBottom w:val="0"/>
          <w:divBdr>
            <w:top w:val="none" w:sz="0" w:space="0" w:color="auto"/>
            <w:left w:val="none" w:sz="0" w:space="0" w:color="auto"/>
            <w:bottom w:val="none" w:sz="0" w:space="0" w:color="auto"/>
            <w:right w:val="none" w:sz="0" w:space="0" w:color="auto"/>
          </w:divBdr>
        </w:div>
        <w:div w:id="144900367">
          <w:marLeft w:val="640"/>
          <w:marRight w:val="0"/>
          <w:marTop w:val="0"/>
          <w:marBottom w:val="0"/>
          <w:divBdr>
            <w:top w:val="none" w:sz="0" w:space="0" w:color="auto"/>
            <w:left w:val="none" w:sz="0" w:space="0" w:color="auto"/>
            <w:bottom w:val="none" w:sz="0" w:space="0" w:color="auto"/>
            <w:right w:val="none" w:sz="0" w:space="0" w:color="auto"/>
          </w:divBdr>
        </w:div>
        <w:div w:id="171845395">
          <w:marLeft w:val="640"/>
          <w:marRight w:val="0"/>
          <w:marTop w:val="0"/>
          <w:marBottom w:val="0"/>
          <w:divBdr>
            <w:top w:val="none" w:sz="0" w:space="0" w:color="auto"/>
            <w:left w:val="none" w:sz="0" w:space="0" w:color="auto"/>
            <w:bottom w:val="none" w:sz="0" w:space="0" w:color="auto"/>
            <w:right w:val="none" w:sz="0" w:space="0" w:color="auto"/>
          </w:divBdr>
        </w:div>
        <w:div w:id="180053953">
          <w:marLeft w:val="640"/>
          <w:marRight w:val="0"/>
          <w:marTop w:val="0"/>
          <w:marBottom w:val="0"/>
          <w:divBdr>
            <w:top w:val="none" w:sz="0" w:space="0" w:color="auto"/>
            <w:left w:val="none" w:sz="0" w:space="0" w:color="auto"/>
            <w:bottom w:val="none" w:sz="0" w:space="0" w:color="auto"/>
            <w:right w:val="none" w:sz="0" w:space="0" w:color="auto"/>
          </w:divBdr>
        </w:div>
        <w:div w:id="184948671">
          <w:marLeft w:val="640"/>
          <w:marRight w:val="0"/>
          <w:marTop w:val="0"/>
          <w:marBottom w:val="0"/>
          <w:divBdr>
            <w:top w:val="none" w:sz="0" w:space="0" w:color="auto"/>
            <w:left w:val="none" w:sz="0" w:space="0" w:color="auto"/>
            <w:bottom w:val="none" w:sz="0" w:space="0" w:color="auto"/>
            <w:right w:val="none" w:sz="0" w:space="0" w:color="auto"/>
          </w:divBdr>
        </w:div>
        <w:div w:id="208615182">
          <w:marLeft w:val="640"/>
          <w:marRight w:val="0"/>
          <w:marTop w:val="0"/>
          <w:marBottom w:val="0"/>
          <w:divBdr>
            <w:top w:val="none" w:sz="0" w:space="0" w:color="auto"/>
            <w:left w:val="none" w:sz="0" w:space="0" w:color="auto"/>
            <w:bottom w:val="none" w:sz="0" w:space="0" w:color="auto"/>
            <w:right w:val="none" w:sz="0" w:space="0" w:color="auto"/>
          </w:divBdr>
        </w:div>
        <w:div w:id="217546721">
          <w:marLeft w:val="640"/>
          <w:marRight w:val="0"/>
          <w:marTop w:val="0"/>
          <w:marBottom w:val="0"/>
          <w:divBdr>
            <w:top w:val="none" w:sz="0" w:space="0" w:color="auto"/>
            <w:left w:val="none" w:sz="0" w:space="0" w:color="auto"/>
            <w:bottom w:val="none" w:sz="0" w:space="0" w:color="auto"/>
            <w:right w:val="none" w:sz="0" w:space="0" w:color="auto"/>
          </w:divBdr>
        </w:div>
        <w:div w:id="242957873">
          <w:marLeft w:val="640"/>
          <w:marRight w:val="0"/>
          <w:marTop w:val="0"/>
          <w:marBottom w:val="0"/>
          <w:divBdr>
            <w:top w:val="none" w:sz="0" w:space="0" w:color="auto"/>
            <w:left w:val="none" w:sz="0" w:space="0" w:color="auto"/>
            <w:bottom w:val="none" w:sz="0" w:space="0" w:color="auto"/>
            <w:right w:val="none" w:sz="0" w:space="0" w:color="auto"/>
          </w:divBdr>
        </w:div>
        <w:div w:id="309947916">
          <w:marLeft w:val="640"/>
          <w:marRight w:val="0"/>
          <w:marTop w:val="0"/>
          <w:marBottom w:val="0"/>
          <w:divBdr>
            <w:top w:val="none" w:sz="0" w:space="0" w:color="auto"/>
            <w:left w:val="none" w:sz="0" w:space="0" w:color="auto"/>
            <w:bottom w:val="none" w:sz="0" w:space="0" w:color="auto"/>
            <w:right w:val="none" w:sz="0" w:space="0" w:color="auto"/>
          </w:divBdr>
        </w:div>
        <w:div w:id="310211395">
          <w:marLeft w:val="640"/>
          <w:marRight w:val="0"/>
          <w:marTop w:val="0"/>
          <w:marBottom w:val="0"/>
          <w:divBdr>
            <w:top w:val="none" w:sz="0" w:space="0" w:color="auto"/>
            <w:left w:val="none" w:sz="0" w:space="0" w:color="auto"/>
            <w:bottom w:val="none" w:sz="0" w:space="0" w:color="auto"/>
            <w:right w:val="none" w:sz="0" w:space="0" w:color="auto"/>
          </w:divBdr>
        </w:div>
        <w:div w:id="320668418">
          <w:marLeft w:val="640"/>
          <w:marRight w:val="0"/>
          <w:marTop w:val="0"/>
          <w:marBottom w:val="0"/>
          <w:divBdr>
            <w:top w:val="none" w:sz="0" w:space="0" w:color="auto"/>
            <w:left w:val="none" w:sz="0" w:space="0" w:color="auto"/>
            <w:bottom w:val="none" w:sz="0" w:space="0" w:color="auto"/>
            <w:right w:val="none" w:sz="0" w:space="0" w:color="auto"/>
          </w:divBdr>
        </w:div>
        <w:div w:id="359399837">
          <w:marLeft w:val="640"/>
          <w:marRight w:val="0"/>
          <w:marTop w:val="0"/>
          <w:marBottom w:val="0"/>
          <w:divBdr>
            <w:top w:val="none" w:sz="0" w:space="0" w:color="auto"/>
            <w:left w:val="none" w:sz="0" w:space="0" w:color="auto"/>
            <w:bottom w:val="none" w:sz="0" w:space="0" w:color="auto"/>
            <w:right w:val="none" w:sz="0" w:space="0" w:color="auto"/>
          </w:divBdr>
        </w:div>
        <w:div w:id="367030464">
          <w:marLeft w:val="640"/>
          <w:marRight w:val="0"/>
          <w:marTop w:val="0"/>
          <w:marBottom w:val="0"/>
          <w:divBdr>
            <w:top w:val="none" w:sz="0" w:space="0" w:color="auto"/>
            <w:left w:val="none" w:sz="0" w:space="0" w:color="auto"/>
            <w:bottom w:val="none" w:sz="0" w:space="0" w:color="auto"/>
            <w:right w:val="none" w:sz="0" w:space="0" w:color="auto"/>
          </w:divBdr>
        </w:div>
        <w:div w:id="370809417">
          <w:marLeft w:val="640"/>
          <w:marRight w:val="0"/>
          <w:marTop w:val="0"/>
          <w:marBottom w:val="0"/>
          <w:divBdr>
            <w:top w:val="none" w:sz="0" w:space="0" w:color="auto"/>
            <w:left w:val="none" w:sz="0" w:space="0" w:color="auto"/>
            <w:bottom w:val="none" w:sz="0" w:space="0" w:color="auto"/>
            <w:right w:val="none" w:sz="0" w:space="0" w:color="auto"/>
          </w:divBdr>
        </w:div>
        <w:div w:id="377238791">
          <w:marLeft w:val="640"/>
          <w:marRight w:val="0"/>
          <w:marTop w:val="0"/>
          <w:marBottom w:val="0"/>
          <w:divBdr>
            <w:top w:val="none" w:sz="0" w:space="0" w:color="auto"/>
            <w:left w:val="none" w:sz="0" w:space="0" w:color="auto"/>
            <w:bottom w:val="none" w:sz="0" w:space="0" w:color="auto"/>
            <w:right w:val="none" w:sz="0" w:space="0" w:color="auto"/>
          </w:divBdr>
        </w:div>
        <w:div w:id="400717993">
          <w:marLeft w:val="640"/>
          <w:marRight w:val="0"/>
          <w:marTop w:val="0"/>
          <w:marBottom w:val="0"/>
          <w:divBdr>
            <w:top w:val="none" w:sz="0" w:space="0" w:color="auto"/>
            <w:left w:val="none" w:sz="0" w:space="0" w:color="auto"/>
            <w:bottom w:val="none" w:sz="0" w:space="0" w:color="auto"/>
            <w:right w:val="none" w:sz="0" w:space="0" w:color="auto"/>
          </w:divBdr>
        </w:div>
        <w:div w:id="472718878">
          <w:marLeft w:val="640"/>
          <w:marRight w:val="0"/>
          <w:marTop w:val="0"/>
          <w:marBottom w:val="0"/>
          <w:divBdr>
            <w:top w:val="none" w:sz="0" w:space="0" w:color="auto"/>
            <w:left w:val="none" w:sz="0" w:space="0" w:color="auto"/>
            <w:bottom w:val="none" w:sz="0" w:space="0" w:color="auto"/>
            <w:right w:val="none" w:sz="0" w:space="0" w:color="auto"/>
          </w:divBdr>
        </w:div>
        <w:div w:id="503054531">
          <w:marLeft w:val="640"/>
          <w:marRight w:val="0"/>
          <w:marTop w:val="0"/>
          <w:marBottom w:val="0"/>
          <w:divBdr>
            <w:top w:val="none" w:sz="0" w:space="0" w:color="auto"/>
            <w:left w:val="none" w:sz="0" w:space="0" w:color="auto"/>
            <w:bottom w:val="none" w:sz="0" w:space="0" w:color="auto"/>
            <w:right w:val="none" w:sz="0" w:space="0" w:color="auto"/>
          </w:divBdr>
        </w:div>
        <w:div w:id="518547665">
          <w:marLeft w:val="640"/>
          <w:marRight w:val="0"/>
          <w:marTop w:val="0"/>
          <w:marBottom w:val="0"/>
          <w:divBdr>
            <w:top w:val="none" w:sz="0" w:space="0" w:color="auto"/>
            <w:left w:val="none" w:sz="0" w:space="0" w:color="auto"/>
            <w:bottom w:val="none" w:sz="0" w:space="0" w:color="auto"/>
            <w:right w:val="none" w:sz="0" w:space="0" w:color="auto"/>
          </w:divBdr>
        </w:div>
        <w:div w:id="521555207">
          <w:marLeft w:val="640"/>
          <w:marRight w:val="0"/>
          <w:marTop w:val="0"/>
          <w:marBottom w:val="0"/>
          <w:divBdr>
            <w:top w:val="none" w:sz="0" w:space="0" w:color="auto"/>
            <w:left w:val="none" w:sz="0" w:space="0" w:color="auto"/>
            <w:bottom w:val="none" w:sz="0" w:space="0" w:color="auto"/>
            <w:right w:val="none" w:sz="0" w:space="0" w:color="auto"/>
          </w:divBdr>
        </w:div>
        <w:div w:id="564798763">
          <w:marLeft w:val="640"/>
          <w:marRight w:val="0"/>
          <w:marTop w:val="0"/>
          <w:marBottom w:val="0"/>
          <w:divBdr>
            <w:top w:val="none" w:sz="0" w:space="0" w:color="auto"/>
            <w:left w:val="none" w:sz="0" w:space="0" w:color="auto"/>
            <w:bottom w:val="none" w:sz="0" w:space="0" w:color="auto"/>
            <w:right w:val="none" w:sz="0" w:space="0" w:color="auto"/>
          </w:divBdr>
        </w:div>
        <w:div w:id="601456164">
          <w:marLeft w:val="640"/>
          <w:marRight w:val="0"/>
          <w:marTop w:val="0"/>
          <w:marBottom w:val="0"/>
          <w:divBdr>
            <w:top w:val="none" w:sz="0" w:space="0" w:color="auto"/>
            <w:left w:val="none" w:sz="0" w:space="0" w:color="auto"/>
            <w:bottom w:val="none" w:sz="0" w:space="0" w:color="auto"/>
            <w:right w:val="none" w:sz="0" w:space="0" w:color="auto"/>
          </w:divBdr>
        </w:div>
        <w:div w:id="634025974">
          <w:marLeft w:val="640"/>
          <w:marRight w:val="0"/>
          <w:marTop w:val="0"/>
          <w:marBottom w:val="0"/>
          <w:divBdr>
            <w:top w:val="none" w:sz="0" w:space="0" w:color="auto"/>
            <w:left w:val="none" w:sz="0" w:space="0" w:color="auto"/>
            <w:bottom w:val="none" w:sz="0" w:space="0" w:color="auto"/>
            <w:right w:val="none" w:sz="0" w:space="0" w:color="auto"/>
          </w:divBdr>
        </w:div>
        <w:div w:id="636840365">
          <w:marLeft w:val="640"/>
          <w:marRight w:val="0"/>
          <w:marTop w:val="0"/>
          <w:marBottom w:val="0"/>
          <w:divBdr>
            <w:top w:val="none" w:sz="0" w:space="0" w:color="auto"/>
            <w:left w:val="none" w:sz="0" w:space="0" w:color="auto"/>
            <w:bottom w:val="none" w:sz="0" w:space="0" w:color="auto"/>
            <w:right w:val="none" w:sz="0" w:space="0" w:color="auto"/>
          </w:divBdr>
        </w:div>
        <w:div w:id="660545896">
          <w:marLeft w:val="640"/>
          <w:marRight w:val="0"/>
          <w:marTop w:val="0"/>
          <w:marBottom w:val="0"/>
          <w:divBdr>
            <w:top w:val="none" w:sz="0" w:space="0" w:color="auto"/>
            <w:left w:val="none" w:sz="0" w:space="0" w:color="auto"/>
            <w:bottom w:val="none" w:sz="0" w:space="0" w:color="auto"/>
            <w:right w:val="none" w:sz="0" w:space="0" w:color="auto"/>
          </w:divBdr>
        </w:div>
        <w:div w:id="696076421">
          <w:marLeft w:val="640"/>
          <w:marRight w:val="0"/>
          <w:marTop w:val="0"/>
          <w:marBottom w:val="0"/>
          <w:divBdr>
            <w:top w:val="none" w:sz="0" w:space="0" w:color="auto"/>
            <w:left w:val="none" w:sz="0" w:space="0" w:color="auto"/>
            <w:bottom w:val="none" w:sz="0" w:space="0" w:color="auto"/>
            <w:right w:val="none" w:sz="0" w:space="0" w:color="auto"/>
          </w:divBdr>
        </w:div>
        <w:div w:id="709652970">
          <w:marLeft w:val="640"/>
          <w:marRight w:val="0"/>
          <w:marTop w:val="0"/>
          <w:marBottom w:val="0"/>
          <w:divBdr>
            <w:top w:val="none" w:sz="0" w:space="0" w:color="auto"/>
            <w:left w:val="none" w:sz="0" w:space="0" w:color="auto"/>
            <w:bottom w:val="none" w:sz="0" w:space="0" w:color="auto"/>
            <w:right w:val="none" w:sz="0" w:space="0" w:color="auto"/>
          </w:divBdr>
        </w:div>
        <w:div w:id="725759497">
          <w:marLeft w:val="640"/>
          <w:marRight w:val="0"/>
          <w:marTop w:val="0"/>
          <w:marBottom w:val="0"/>
          <w:divBdr>
            <w:top w:val="none" w:sz="0" w:space="0" w:color="auto"/>
            <w:left w:val="none" w:sz="0" w:space="0" w:color="auto"/>
            <w:bottom w:val="none" w:sz="0" w:space="0" w:color="auto"/>
            <w:right w:val="none" w:sz="0" w:space="0" w:color="auto"/>
          </w:divBdr>
        </w:div>
        <w:div w:id="731197221">
          <w:marLeft w:val="640"/>
          <w:marRight w:val="0"/>
          <w:marTop w:val="0"/>
          <w:marBottom w:val="0"/>
          <w:divBdr>
            <w:top w:val="none" w:sz="0" w:space="0" w:color="auto"/>
            <w:left w:val="none" w:sz="0" w:space="0" w:color="auto"/>
            <w:bottom w:val="none" w:sz="0" w:space="0" w:color="auto"/>
            <w:right w:val="none" w:sz="0" w:space="0" w:color="auto"/>
          </w:divBdr>
        </w:div>
        <w:div w:id="736902537">
          <w:marLeft w:val="640"/>
          <w:marRight w:val="0"/>
          <w:marTop w:val="0"/>
          <w:marBottom w:val="0"/>
          <w:divBdr>
            <w:top w:val="none" w:sz="0" w:space="0" w:color="auto"/>
            <w:left w:val="none" w:sz="0" w:space="0" w:color="auto"/>
            <w:bottom w:val="none" w:sz="0" w:space="0" w:color="auto"/>
            <w:right w:val="none" w:sz="0" w:space="0" w:color="auto"/>
          </w:divBdr>
        </w:div>
        <w:div w:id="756243099">
          <w:marLeft w:val="640"/>
          <w:marRight w:val="0"/>
          <w:marTop w:val="0"/>
          <w:marBottom w:val="0"/>
          <w:divBdr>
            <w:top w:val="none" w:sz="0" w:space="0" w:color="auto"/>
            <w:left w:val="none" w:sz="0" w:space="0" w:color="auto"/>
            <w:bottom w:val="none" w:sz="0" w:space="0" w:color="auto"/>
            <w:right w:val="none" w:sz="0" w:space="0" w:color="auto"/>
          </w:divBdr>
        </w:div>
        <w:div w:id="784272236">
          <w:marLeft w:val="640"/>
          <w:marRight w:val="0"/>
          <w:marTop w:val="0"/>
          <w:marBottom w:val="0"/>
          <w:divBdr>
            <w:top w:val="none" w:sz="0" w:space="0" w:color="auto"/>
            <w:left w:val="none" w:sz="0" w:space="0" w:color="auto"/>
            <w:bottom w:val="none" w:sz="0" w:space="0" w:color="auto"/>
            <w:right w:val="none" w:sz="0" w:space="0" w:color="auto"/>
          </w:divBdr>
        </w:div>
        <w:div w:id="784694633">
          <w:marLeft w:val="640"/>
          <w:marRight w:val="0"/>
          <w:marTop w:val="0"/>
          <w:marBottom w:val="0"/>
          <w:divBdr>
            <w:top w:val="none" w:sz="0" w:space="0" w:color="auto"/>
            <w:left w:val="none" w:sz="0" w:space="0" w:color="auto"/>
            <w:bottom w:val="none" w:sz="0" w:space="0" w:color="auto"/>
            <w:right w:val="none" w:sz="0" w:space="0" w:color="auto"/>
          </w:divBdr>
        </w:div>
        <w:div w:id="787117438">
          <w:marLeft w:val="640"/>
          <w:marRight w:val="0"/>
          <w:marTop w:val="0"/>
          <w:marBottom w:val="0"/>
          <w:divBdr>
            <w:top w:val="none" w:sz="0" w:space="0" w:color="auto"/>
            <w:left w:val="none" w:sz="0" w:space="0" w:color="auto"/>
            <w:bottom w:val="none" w:sz="0" w:space="0" w:color="auto"/>
            <w:right w:val="none" w:sz="0" w:space="0" w:color="auto"/>
          </w:divBdr>
        </w:div>
        <w:div w:id="839975990">
          <w:marLeft w:val="640"/>
          <w:marRight w:val="0"/>
          <w:marTop w:val="0"/>
          <w:marBottom w:val="0"/>
          <w:divBdr>
            <w:top w:val="none" w:sz="0" w:space="0" w:color="auto"/>
            <w:left w:val="none" w:sz="0" w:space="0" w:color="auto"/>
            <w:bottom w:val="none" w:sz="0" w:space="0" w:color="auto"/>
            <w:right w:val="none" w:sz="0" w:space="0" w:color="auto"/>
          </w:divBdr>
        </w:div>
        <w:div w:id="863713395">
          <w:marLeft w:val="640"/>
          <w:marRight w:val="0"/>
          <w:marTop w:val="0"/>
          <w:marBottom w:val="0"/>
          <w:divBdr>
            <w:top w:val="none" w:sz="0" w:space="0" w:color="auto"/>
            <w:left w:val="none" w:sz="0" w:space="0" w:color="auto"/>
            <w:bottom w:val="none" w:sz="0" w:space="0" w:color="auto"/>
            <w:right w:val="none" w:sz="0" w:space="0" w:color="auto"/>
          </w:divBdr>
        </w:div>
        <w:div w:id="878205425">
          <w:marLeft w:val="640"/>
          <w:marRight w:val="0"/>
          <w:marTop w:val="0"/>
          <w:marBottom w:val="0"/>
          <w:divBdr>
            <w:top w:val="none" w:sz="0" w:space="0" w:color="auto"/>
            <w:left w:val="none" w:sz="0" w:space="0" w:color="auto"/>
            <w:bottom w:val="none" w:sz="0" w:space="0" w:color="auto"/>
            <w:right w:val="none" w:sz="0" w:space="0" w:color="auto"/>
          </w:divBdr>
        </w:div>
        <w:div w:id="891578331">
          <w:marLeft w:val="640"/>
          <w:marRight w:val="0"/>
          <w:marTop w:val="0"/>
          <w:marBottom w:val="0"/>
          <w:divBdr>
            <w:top w:val="none" w:sz="0" w:space="0" w:color="auto"/>
            <w:left w:val="none" w:sz="0" w:space="0" w:color="auto"/>
            <w:bottom w:val="none" w:sz="0" w:space="0" w:color="auto"/>
            <w:right w:val="none" w:sz="0" w:space="0" w:color="auto"/>
          </w:divBdr>
        </w:div>
        <w:div w:id="893850238">
          <w:marLeft w:val="640"/>
          <w:marRight w:val="0"/>
          <w:marTop w:val="0"/>
          <w:marBottom w:val="0"/>
          <w:divBdr>
            <w:top w:val="none" w:sz="0" w:space="0" w:color="auto"/>
            <w:left w:val="none" w:sz="0" w:space="0" w:color="auto"/>
            <w:bottom w:val="none" w:sz="0" w:space="0" w:color="auto"/>
            <w:right w:val="none" w:sz="0" w:space="0" w:color="auto"/>
          </w:divBdr>
        </w:div>
        <w:div w:id="906767737">
          <w:marLeft w:val="640"/>
          <w:marRight w:val="0"/>
          <w:marTop w:val="0"/>
          <w:marBottom w:val="0"/>
          <w:divBdr>
            <w:top w:val="none" w:sz="0" w:space="0" w:color="auto"/>
            <w:left w:val="none" w:sz="0" w:space="0" w:color="auto"/>
            <w:bottom w:val="none" w:sz="0" w:space="0" w:color="auto"/>
            <w:right w:val="none" w:sz="0" w:space="0" w:color="auto"/>
          </w:divBdr>
        </w:div>
        <w:div w:id="915360116">
          <w:marLeft w:val="640"/>
          <w:marRight w:val="0"/>
          <w:marTop w:val="0"/>
          <w:marBottom w:val="0"/>
          <w:divBdr>
            <w:top w:val="none" w:sz="0" w:space="0" w:color="auto"/>
            <w:left w:val="none" w:sz="0" w:space="0" w:color="auto"/>
            <w:bottom w:val="none" w:sz="0" w:space="0" w:color="auto"/>
            <w:right w:val="none" w:sz="0" w:space="0" w:color="auto"/>
          </w:divBdr>
        </w:div>
        <w:div w:id="946541557">
          <w:marLeft w:val="640"/>
          <w:marRight w:val="0"/>
          <w:marTop w:val="0"/>
          <w:marBottom w:val="0"/>
          <w:divBdr>
            <w:top w:val="none" w:sz="0" w:space="0" w:color="auto"/>
            <w:left w:val="none" w:sz="0" w:space="0" w:color="auto"/>
            <w:bottom w:val="none" w:sz="0" w:space="0" w:color="auto"/>
            <w:right w:val="none" w:sz="0" w:space="0" w:color="auto"/>
          </w:divBdr>
        </w:div>
        <w:div w:id="952596288">
          <w:marLeft w:val="640"/>
          <w:marRight w:val="0"/>
          <w:marTop w:val="0"/>
          <w:marBottom w:val="0"/>
          <w:divBdr>
            <w:top w:val="none" w:sz="0" w:space="0" w:color="auto"/>
            <w:left w:val="none" w:sz="0" w:space="0" w:color="auto"/>
            <w:bottom w:val="none" w:sz="0" w:space="0" w:color="auto"/>
            <w:right w:val="none" w:sz="0" w:space="0" w:color="auto"/>
          </w:divBdr>
        </w:div>
        <w:div w:id="956527886">
          <w:marLeft w:val="640"/>
          <w:marRight w:val="0"/>
          <w:marTop w:val="0"/>
          <w:marBottom w:val="0"/>
          <w:divBdr>
            <w:top w:val="none" w:sz="0" w:space="0" w:color="auto"/>
            <w:left w:val="none" w:sz="0" w:space="0" w:color="auto"/>
            <w:bottom w:val="none" w:sz="0" w:space="0" w:color="auto"/>
            <w:right w:val="none" w:sz="0" w:space="0" w:color="auto"/>
          </w:divBdr>
        </w:div>
        <w:div w:id="963272245">
          <w:marLeft w:val="640"/>
          <w:marRight w:val="0"/>
          <w:marTop w:val="0"/>
          <w:marBottom w:val="0"/>
          <w:divBdr>
            <w:top w:val="none" w:sz="0" w:space="0" w:color="auto"/>
            <w:left w:val="none" w:sz="0" w:space="0" w:color="auto"/>
            <w:bottom w:val="none" w:sz="0" w:space="0" w:color="auto"/>
            <w:right w:val="none" w:sz="0" w:space="0" w:color="auto"/>
          </w:divBdr>
        </w:div>
        <w:div w:id="996615699">
          <w:marLeft w:val="640"/>
          <w:marRight w:val="0"/>
          <w:marTop w:val="0"/>
          <w:marBottom w:val="0"/>
          <w:divBdr>
            <w:top w:val="none" w:sz="0" w:space="0" w:color="auto"/>
            <w:left w:val="none" w:sz="0" w:space="0" w:color="auto"/>
            <w:bottom w:val="none" w:sz="0" w:space="0" w:color="auto"/>
            <w:right w:val="none" w:sz="0" w:space="0" w:color="auto"/>
          </w:divBdr>
        </w:div>
        <w:div w:id="1000234604">
          <w:marLeft w:val="640"/>
          <w:marRight w:val="0"/>
          <w:marTop w:val="0"/>
          <w:marBottom w:val="0"/>
          <w:divBdr>
            <w:top w:val="none" w:sz="0" w:space="0" w:color="auto"/>
            <w:left w:val="none" w:sz="0" w:space="0" w:color="auto"/>
            <w:bottom w:val="none" w:sz="0" w:space="0" w:color="auto"/>
            <w:right w:val="none" w:sz="0" w:space="0" w:color="auto"/>
          </w:divBdr>
        </w:div>
        <w:div w:id="1027025009">
          <w:marLeft w:val="640"/>
          <w:marRight w:val="0"/>
          <w:marTop w:val="0"/>
          <w:marBottom w:val="0"/>
          <w:divBdr>
            <w:top w:val="none" w:sz="0" w:space="0" w:color="auto"/>
            <w:left w:val="none" w:sz="0" w:space="0" w:color="auto"/>
            <w:bottom w:val="none" w:sz="0" w:space="0" w:color="auto"/>
            <w:right w:val="none" w:sz="0" w:space="0" w:color="auto"/>
          </w:divBdr>
        </w:div>
        <w:div w:id="1028606979">
          <w:marLeft w:val="640"/>
          <w:marRight w:val="0"/>
          <w:marTop w:val="0"/>
          <w:marBottom w:val="0"/>
          <w:divBdr>
            <w:top w:val="none" w:sz="0" w:space="0" w:color="auto"/>
            <w:left w:val="none" w:sz="0" w:space="0" w:color="auto"/>
            <w:bottom w:val="none" w:sz="0" w:space="0" w:color="auto"/>
            <w:right w:val="none" w:sz="0" w:space="0" w:color="auto"/>
          </w:divBdr>
        </w:div>
        <w:div w:id="1033841571">
          <w:marLeft w:val="640"/>
          <w:marRight w:val="0"/>
          <w:marTop w:val="0"/>
          <w:marBottom w:val="0"/>
          <w:divBdr>
            <w:top w:val="none" w:sz="0" w:space="0" w:color="auto"/>
            <w:left w:val="none" w:sz="0" w:space="0" w:color="auto"/>
            <w:bottom w:val="none" w:sz="0" w:space="0" w:color="auto"/>
            <w:right w:val="none" w:sz="0" w:space="0" w:color="auto"/>
          </w:divBdr>
        </w:div>
        <w:div w:id="1044408832">
          <w:marLeft w:val="640"/>
          <w:marRight w:val="0"/>
          <w:marTop w:val="0"/>
          <w:marBottom w:val="0"/>
          <w:divBdr>
            <w:top w:val="none" w:sz="0" w:space="0" w:color="auto"/>
            <w:left w:val="none" w:sz="0" w:space="0" w:color="auto"/>
            <w:bottom w:val="none" w:sz="0" w:space="0" w:color="auto"/>
            <w:right w:val="none" w:sz="0" w:space="0" w:color="auto"/>
          </w:divBdr>
        </w:div>
        <w:div w:id="1056010016">
          <w:marLeft w:val="640"/>
          <w:marRight w:val="0"/>
          <w:marTop w:val="0"/>
          <w:marBottom w:val="0"/>
          <w:divBdr>
            <w:top w:val="none" w:sz="0" w:space="0" w:color="auto"/>
            <w:left w:val="none" w:sz="0" w:space="0" w:color="auto"/>
            <w:bottom w:val="none" w:sz="0" w:space="0" w:color="auto"/>
            <w:right w:val="none" w:sz="0" w:space="0" w:color="auto"/>
          </w:divBdr>
        </w:div>
        <w:div w:id="1056589176">
          <w:marLeft w:val="640"/>
          <w:marRight w:val="0"/>
          <w:marTop w:val="0"/>
          <w:marBottom w:val="0"/>
          <w:divBdr>
            <w:top w:val="none" w:sz="0" w:space="0" w:color="auto"/>
            <w:left w:val="none" w:sz="0" w:space="0" w:color="auto"/>
            <w:bottom w:val="none" w:sz="0" w:space="0" w:color="auto"/>
            <w:right w:val="none" w:sz="0" w:space="0" w:color="auto"/>
          </w:divBdr>
        </w:div>
        <w:div w:id="1076198997">
          <w:marLeft w:val="640"/>
          <w:marRight w:val="0"/>
          <w:marTop w:val="0"/>
          <w:marBottom w:val="0"/>
          <w:divBdr>
            <w:top w:val="none" w:sz="0" w:space="0" w:color="auto"/>
            <w:left w:val="none" w:sz="0" w:space="0" w:color="auto"/>
            <w:bottom w:val="none" w:sz="0" w:space="0" w:color="auto"/>
            <w:right w:val="none" w:sz="0" w:space="0" w:color="auto"/>
          </w:divBdr>
        </w:div>
        <w:div w:id="1077437048">
          <w:marLeft w:val="640"/>
          <w:marRight w:val="0"/>
          <w:marTop w:val="0"/>
          <w:marBottom w:val="0"/>
          <w:divBdr>
            <w:top w:val="none" w:sz="0" w:space="0" w:color="auto"/>
            <w:left w:val="none" w:sz="0" w:space="0" w:color="auto"/>
            <w:bottom w:val="none" w:sz="0" w:space="0" w:color="auto"/>
            <w:right w:val="none" w:sz="0" w:space="0" w:color="auto"/>
          </w:divBdr>
        </w:div>
        <w:div w:id="1090928794">
          <w:marLeft w:val="640"/>
          <w:marRight w:val="0"/>
          <w:marTop w:val="0"/>
          <w:marBottom w:val="0"/>
          <w:divBdr>
            <w:top w:val="none" w:sz="0" w:space="0" w:color="auto"/>
            <w:left w:val="none" w:sz="0" w:space="0" w:color="auto"/>
            <w:bottom w:val="none" w:sz="0" w:space="0" w:color="auto"/>
            <w:right w:val="none" w:sz="0" w:space="0" w:color="auto"/>
          </w:divBdr>
        </w:div>
        <w:div w:id="1103576553">
          <w:marLeft w:val="640"/>
          <w:marRight w:val="0"/>
          <w:marTop w:val="0"/>
          <w:marBottom w:val="0"/>
          <w:divBdr>
            <w:top w:val="none" w:sz="0" w:space="0" w:color="auto"/>
            <w:left w:val="none" w:sz="0" w:space="0" w:color="auto"/>
            <w:bottom w:val="none" w:sz="0" w:space="0" w:color="auto"/>
            <w:right w:val="none" w:sz="0" w:space="0" w:color="auto"/>
          </w:divBdr>
        </w:div>
        <w:div w:id="1117792050">
          <w:marLeft w:val="640"/>
          <w:marRight w:val="0"/>
          <w:marTop w:val="0"/>
          <w:marBottom w:val="0"/>
          <w:divBdr>
            <w:top w:val="none" w:sz="0" w:space="0" w:color="auto"/>
            <w:left w:val="none" w:sz="0" w:space="0" w:color="auto"/>
            <w:bottom w:val="none" w:sz="0" w:space="0" w:color="auto"/>
            <w:right w:val="none" w:sz="0" w:space="0" w:color="auto"/>
          </w:divBdr>
        </w:div>
        <w:div w:id="1129011287">
          <w:marLeft w:val="640"/>
          <w:marRight w:val="0"/>
          <w:marTop w:val="0"/>
          <w:marBottom w:val="0"/>
          <w:divBdr>
            <w:top w:val="none" w:sz="0" w:space="0" w:color="auto"/>
            <w:left w:val="none" w:sz="0" w:space="0" w:color="auto"/>
            <w:bottom w:val="none" w:sz="0" w:space="0" w:color="auto"/>
            <w:right w:val="none" w:sz="0" w:space="0" w:color="auto"/>
          </w:divBdr>
        </w:div>
        <w:div w:id="1162509197">
          <w:marLeft w:val="640"/>
          <w:marRight w:val="0"/>
          <w:marTop w:val="0"/>
          <w:marBottom w:val="0"/>
          <w:divBdr>
            <w:top w:val="none" w:sz="0" w:space="0" w:color="auto"/>
            <w:left w:val="none" w:sz="0" w:space="0" w:color="auto"/>
            <w:bottom w:val="none" w:sz="0" w:space="0" w:color="auto"/>
            <w:right w:val="none" w:sz="0" w:space="0" w:color="auto"/>
          </w:divBdr>
        </w:div>
        <w:div w:id="1186627334">
          <w:marLeft w:val="640"/>
          <w:marRight w:val="0"/>
          <w:marTop w:val="0"/>
          <w:marBottom w:val="0"/>
          <w:divBdr>
            <w:top w:val="none" w:sz="0" w:space="0" w:color="auto"/>
            <w:left w:val="none" w:sz="0" w:space="0" w:color="auto"/>
            <w:bottom w:val="none" w:sz="0" w:space="0" w:color="auto"/>
            <w:right w:val="none" w:sz="0" w:space="0" w:color="auto"/>
          </w:divBdr>
        </w:div>
        <w:div w:id="1193302750">
          <w:marLeft w:val="640"/>
          <w:marRight w:val="0"/>
          <w:marTop w:val="0"/>
          <w:marBottom w:val="0"/>
          <w:divBdr>
            <w:top w:val="none" w:sz="0" w:space="0" w:color="auto"/>
            <w:left w:val="none" w:sz="0" w:space="0" w:color="auto"/>
            <w:bottom w:val="none" w:sz="0" w:space="0" w:color="auto"/>
            <w:right w:val="none" w:sz="0" w:space="0" w:color="auto"/>
          </w:divBdr>
        </w:div>
        <w:div w:id="1231504883">
          <w:marLeft w:val="640"/>
          <w:marRight w:val="0"/>
          <w:marTop w:val="0"/>
          <w:marBottom w:val="0"/>
          <w:divBdr>
            <w:top w:val="none" w:sz="0" w:space="0" w:color="auto"/>
            <w:left w:val="none" w:sz="0" w:space="0" w:color="auto"/>
            <w:bottom w:val="none" w:sz="0" w:space="0" w:color="auto"/>
            <w:right w:val="none" w:sz="0" w:space="0" w:color="auto"/>
          </w:divBdr>
        </w:div>
        <w:div w:id="1236623184">
          <w:marLeft w:val="640"/>
          <w:marRight w:val="0"/>
          <w:marTop w:val="0"/>
          <w:marBottom w:val="0"/>
          <w:divBdr>
            <w:top w:val="none" w:sz="0" w:space="0" w:color="auto"/>
            <w:left w:val="none" w:sz="0" w:space="0" w:color="auto"/>
            <w:bottom w:val="none" w:sz="0" w:space="0" w:color="auto"/>
            <w:right w:val="none" w:sz="0" w:space="0" w:color="auto"/>
          </w:divBdr>
        </w:div>
        <w:div w:id="1250962403">
          <w:marLeft w:val="640"/>
          <w:marRight w:val="0"/>
          <w:marTop w:val="0"/>
          <w:marBottom w:val="0"/>
          <w:divBdr>
            <w:top w:val="none" w:sz="0" w:space="0" w:color="auto"/>
            <w:left w:val="none" w:sz="0" w:space="0" w:color="auto"/>
            <w:bottom w:val="none" w:sz="0" w:space="0" w:color="auto"/>
            <w:right w:val="none" w:sz="0" w:space="0" w:color="auto"/>
          </w:divBdr>
        </w:div>
        <w:div w:id="1252355953">
          <w:marLeft w:val="640"/>
          <w:marRight w:val="0"/>
          <w:marTop w:val="0"/>
          <w:marBottom w:val="0"/>
          <w:divBdr>
            <w:top w:val="none" w:sz="0" w:space="0" w:color="auto"/>
            <w:left w:val="none" w:sz="0" w:space="0" w:color="auto"/>
            <w:bottom w:val="none" w:sz="0" w:space="0" w:color="auto"/>
            <w:right w:val="none" w:sz="0" w:space="0" w:color="auto"/>
          </w:divBdr>
        </w:div>
        <w:div w:id="1274169839">
          <w:marLeft w:val="640"/>
          <w:marRight w:val="0"/>
          <w:marTop w:val="0"/>
          <w:marBottom w:val="0"/>
          <w:divBdr>
            <w:top w:val="none" w:sz="0" w:space="0" w:color="auto"/>
            <w:left w:val="none" w:sz="0" w:space="0" w:color="auto"/>
            <w:bottom w:val="none" w:sz="0" w:space="0" w:color="auto"/>
            <w:right w:val="none" w:sz="0" w:space="0" w:color="auto"/>
          </w:divBdr>
        </w:div>
        <w:div w:id="1305427033">
          <w:marLeft w:val="640"/>
          <w:marRight w:val="0"/>
          <w:marTop w:val="0"/>
          <w:marBottom w:val="0"/>
          <w:divBdr>
            <w:top w:val="none" w:sz="0" w:space="0" w:color="auto"/>
            <w:left w:val="none" w:sz="0" w:space="0" w:color="auto"/>
            <w:bottom w:val="none" w:sz="0" w:space="0" w:color="auto"/>
            <w:right w:val="none" w:sz="0" w:space="0" w:color="auto"/>
          </w:divBdr>
        </w:div>
        <w:div w:id="1339232094">
          <w:marLeft w:val="640"/>
          <w:marRight w:val="0"/>
          <w:marTop w:val="0"/>
          <w:marBottom w:val="0"/>
          <w:divBdr>
            <w:top w:val="none" w:sz="0" w:space="0" w:color="auto"/>
            <w:left w:val="none" w:sz="0" w:space="0" w:color="auto"/>
            <w:bottom w:val="none" w:sz="0" w:space="0" w:color="auto"/>
            <w:right w:val="none" w:sz="0" w:space="0" w:color="auto"/>
          </w:divBdr>
        </w:div>
        <w:div w:id="1352033102">
          <w:marLeft w:val="640"/>
          <w:marRight w:val="0"/>
          <w:marTop w:val="0"/>
          <w:marBottom w:val="0"/>
          <w:divBdr>
            <w:top w:val="none" w:sz="0" w:space="0" w:color="auto"/>
            <w:left w:val="none" w:sz="0" w:space="0" w:color="auto"/>
            <w:bottom w:val="none" w:sz="0" w:space="0" w:color="auto"/>
            <w:right w:val="none" w:sz="0" w:space="0" w:color="auto"/>
          </w:divBdr>
        </w:div>
        <w:div w:id="1398479159">
          <w:marLeft w:val="640"/>
          <w:marRight w:val="0"/>
          <w:marTop w:val="0"/>
          <w:marBottom w:val="0"/>
          <w:divBdr>
            <w:top w:val="none" w:sz="0" w:space="0" w:color="auto"/>
            <w:left w:val="none" w:sz="0" w:space="0" w:color="auto"/>
            <w:bottom w:val="none" w:sz="0" w:space="0" w:color="auto"/>
            <w:right w:val="none" w:sz="0" w:space="0" w:color="auto"/>
          </w:divBdr>
        </w:div>
        <w:div w:id="1437404222">
          <w:marLeft w:val="640"/>
          <w:marRight w:val="0"/>
          <w:marTop w:val="0"/>
          <w:marBottom w:val="0"/>
          <w:divBdr>
            <w:top w:val="none" w:sz="0" w:space="0" w:color="auto"/>
            <w:left w:val="none" w:sz="0" w:space="0" w:color="auto"/>
            <w:bottom w:val="none" w:sz="0" w:space="0" w:color="auto"/>
            <w:right w:val="none" w:sz="0" w:space="0" w:color="auto"/>
          </w:divBdr>
        </w:div>
        <w:div w:id="1438869466">
          <w:marLeft w:val="640"/>
          <w:marRight w:val="0"/>
          <w:marTop w:val="0"/>
          <w:marBottom w:val="0"/>
          <w:divBdr>
            <w:top w:val="none" w:sz="0" w:space="0" w:color="auto"/>
            <w:left w:val="none" w:sz="0" w:space="0" w:color="auto"/>
            <w:bottom w:val="none" w:sz="0" w:space="0" w:color="auto"/>
            <w:right w:val="none" w:sz="0" w:space="0" w:color="auto"/>
          </w:divBdr>
        </w:div>
        <w:div w:id="1444837967">
          <w:marLeft w:val="640"/>
          <w:marRight w:val="0"/>
          <w:marTop w:val="0"/>
          <w:marBottom w:val="0"/>
          <w:divBdr>
            <w:top w:val="none" w:sz="0" w:space="0" w:color="auto"/>
            <w:left w:val="none" w:sz="0" w:space="0" w:color="auto"/>
            <w:bottom w:val="none" w:sz="0" w:space="0" w:color="auto"/>
            <w:right w:val="none" w:sz="0" w:space="0" w:color="auto"/>
          </w:divBdr>
        </w:div>
        <w:div w:id="1451632488">
          <w:marLeft w:val="640"/>
          <w:marRight w:val="0"/>
          <w:marTop w:val="0"/>
          <w:marBottom w:val="0"/>
          <w:divBdr>
            <w:top w:val="none" w:sz="0" w:space="0" w:color="auto"/>
            <w:left w:val="none" w:sz="0" w:space="0" w:color="auto"/>
            <w:bottom w:val="none" w:sz="0" w:space="0" w:color="auto"/>
            <w:right w:val="none" w:sz="0" w:space="0" w:color="auto"/>
          </w:divBdr>
        </w:div>
        <w:div w:id="1505050650">
          <w:marLeft w:val="640"/>
          <w:marRight w:val="0"/>
          <w:marTop w:val="0"/>
          <w:marBottom w:val="0"/>
          <w:divBdr>
            <w:top w:val="none" w:sz="0" w:space="0" w:color="auto"/>
            <w:left w:val="none" w:sz="0" w:space="0" w:color="auto"/>
            <w:bottom w:val="none" w:sz="0" w:space="0" w:color="auto"/>
            <w:right w:val="none" w:sz="0" w:space="0" w:color="auto"/>
          </w:divBdr>
        </w:div>
        <w:div w:id="1509715124">
          <w:marLeft w:val="640"/>
          <w:marRight w:val="0"/>
          <w:marTop w:val="0"/>
          <w:marBottom w:val="0"/>
          <w:divBdr>
            <w:top w:val="none" w:sz="0" w:space="0" w:color="auto"/>
            <w:left w:val="none" w:sz="0" w:space="0" w:color="auto"/>
            <w:bottom w:val="none" w:sz="0" w:space="0" w:color="auto"/>
            <w:right w:val="none" w:sz="0" w:space="0" w:color="auto"/>
          </w:divBdr>
        </w:div>
        <w:div w:id="1517772501">
          <w:marLeft w:val="640"/>
          <w:marRight w:val="0"/>
          <w:marTop w:val="0"/>
          <w:marBottom w:val="0"/>
          <w:divBdr>
            <w:top w:val="none" w:sz="0" w:space="0" w:color="auto"/>
            <w:left w:val="none" w:sz="0" w:space="0" w:color="auto"/>
            <w:bottom w:val="none" w:sz="0" w:space="0" w:color="auto"/>
            <w:right w:val="none" w:sz="0" w:space="0" w:color="auto"/>
          </w:divBdr>
        </w:div>
        <w:div w:id="1524636214">
          <w:marLeft w:val="640"/>
          <w:marRight w:val="0"/>
          <w:marTop w:val="0"/>
          <w:marBottom w:val="0"/>
          <w:divBdr>
            <w:top w:val="none" w:sz="0" w:space="0" w:color="auto"/>
            <w:left w:val="none" w:sz="0" w:space="0" w:color="auto"/>
            <w:bottom w:val="none" w:sz="0" w:space="0" w:color="auto"/>
            <w:right w:val="none" w:sz="0" w:space="0" w:color="auto"/>
          </w:divBdr>
        </w:div>
        <w:div w:id="1538546084">
          <w:marLeft w:val="640"/>
          <w:marRight w:val="0"/>
          <w:marTop w:val="0"/>
          <w:marBottom w:val="0"/>
          <w:divBdr>
            <w:top w:val="none" w:sz="0" w:space="0" w:color="auto"/>
            <w:left w:val="none" w:sz="0" w:space="0" w:color="auto"/>
            <w:bottom w:val="none" w:sz="0" w:space="0" w:color="auto"/>
            <w:right w:val="none" w:sz="0" w:space="0" w:color="auto"/>
          </w:divBdr>
        </w:div>
        <w:div w:id="1550530744">
          <w:marLeft w:val="640"/>
          <w:marRight w:val="0"/>
          <w:marTop w:val="0"/>
          <w:marBottom w:val="0"/>
          <w:divBdr>
            <w:top w:val="none" w:sz="0" w:space="0" w:color="auto"/>
            <w:left w:val="none" w:sz="0" w:space="0" w:color="auto"/>
            <w:bottom w:val="none" w:sz="0" w:space="0" w:color="auto"/>
            <w:right w:val="none" w:sz="0" w:space="0" w:color="auto"/>
          </w:divBdr>
        </w:div>
        <w:div w:id="1571886053">
          <w:marLeft w:val="640"/>
          <w:marRight w:val="0"/>
          <w:marTop w:val="0"/>
          <w:marBottom w:val="0"/>
          <w:divBdr>
            <w:top w:val="none" w:sz="0" w:space="0" w:color="auto"/>
            <w:left w:val="none" w:sz="0" w:space="0" w:color="auto"/>
            <w:bottom w:val="none" w:sz="0" w:space="0" w:color="auto"/>
            <w:right w:val="none" w:sz="0" w:space="0" w:color="auto"/>
          </w:divBdr>
        </w:div>
        <w:div w:id="1595481663">
          <w:marLeft w:val="640"/>
          <w:marRight w:val="0"/>
          <w:marTop w:val="0"/>
          <w:marBottom w:val="0"/>
          <w:divBdr>
            <w:top w:val="none" w:sz="0" w:space="0" w:color="auto"/>
            <w:left w:val="none" w:sz="0" w:space="0" w:color="auto"/>
            <w:bottom w:val="none" w:sz="0" w:space="0" w:color="auto"/>
            <w:right w:val="none" w:sz="0" w:space="0" w:color="auto"/>
          </w:divBdr>
        </w:div>
        <w:div w:id="1609309431">
          <w:marLeft w:val="640"/>
          <w:marRight w:val="0"/>
          <w:marTop w:val="0"/>
          <w:marBottom w:val="0"/>
          <w:divBdr>
            <w:top w:val="none" w:sz="0" w:space="0" w:color="auto"/>
            <w:left w:val="none" w:sz="0" w:space="0" w:color="auto"/>
            <w:bottom w:val="none" w:sz="0" w:space="0" w:color="auto"/>
            <w:right w:val="none" w:sz="0" w:space="0" w:color="auto"/>
          </w:divBdr>
        </w:div>
        <w:div w:id="1635599679">
          <w:marLeft w:val="640"/>
          <w:marRight w:val="0"/>
          <w:marTop w:val="0"/>
          <w:marBottom w:val="0"/>
          <w:divBdr>
            <w:top w:val="none" w:sz="0" w:space="0" w:color="auto"/>
            <w:left w:val="none" w:sz="0" w:space="0" w:color="auto"/>
            <w:bottom w:val="none" w:sz="0" w:space="0" w:color="auto"/>
            <w:right w:val="none" w:sz="0" w:space="0" w:color="auto"/>
          </w:divBdr>
        </w:div>
        <w:div w:id="1649044943">
          <w:marLeft w:val="640"/>
          <w:marRight w:val="0"/>
          <w:marTop w:val="0"/>
          <w:marBottom w:val="0"/>
          <w:divBdr>
            <w:top w:val="none" w:sz="0" w:space="0" w:color="auto"/>
            <w:left w:val="none" w:sz="0" w:space="0" w:color="auto"/>
            <w:bottom w:val="none" w:sz="0" w:space="0" w:color="auto"/>
            <w:right w:val="none" w:sz="0" w:space="0" w:color="auto"/>
          </w:divBdr>
        </w:div>
        <w:div w:id="1656374039">
          <w:marLeft w:val="640"/>
          <w:marRight w:val="0"/>
          <w:marTop w:val="0"/>
          <w:marBottom w:val="0"/>
          <w:divBdr>
            <w:top w:val="none" w:sz="0" w:space="0" w:color="auto"/>
            <w:left w:val="none" w:sz="0" w:space="0" w:color="auto"/>
            <w:bottom w:val="none" w:sz="0" w:space="0" w:color="auto"/>
            <w:right w:val="none" w:sz="0" w:space="0" w:color="auto"/>
          </w:divBdr>
        </w:div>
        <w:div w:id="1661470302">
          <w:marLeft w:val="640"/>
          <w:marRight w:val="0"/>
          <w:marTop w:val="0"/>
          <w:marBottom w:val="0"/>
          <w:divBdr>
            <w:top w:val="none" w:sz="0" w:space="0" w:color="auto"/>
            <w:left w:val="none" w:sz="0" w:space="0" w:color="auto"/>
            <w:bottom w:val="none" w:sz="0" w:space="0" w:color="auto"/>
            <w:right w:val="none" w:sz="0" w:space="0" w:color="auto"/>
          </w:divBdr>
        </w:div>
        <w:div w:id="1673726562">
          <w:marLeft w:val="640"/>
          <w:marRight w:val="0"/>
          <w:marTop w:val="0"/>
          <w:marBottom w:val="0"/>
          <w:divBdr>
            <w:top w:val="none" w:sz="0" w:space="0" w:color="auto"/>
            <w:left w:val="none" w:sz="0" w:space="0" w:color="auto"/>
            <w:bottom w:val="none" w:sz="0" w:space="0" w:color="auto"/>
            <w:right w:val="none" w:sz="0" w:space="0" w:color="auto"/>
          </w:divBdr>
        </w:div>
        <w:div w:id="1737243227">
          <w:marLeft w:val="640"/>
          <w:marRight w:val="0"/>
          <w:marTop w:val="0"/>
          <w:marBottom w:val="0"/>
          <w:divBdr>
            <w:top w:val="none" w:sz="0" w:space="0" w:color="auto"/>
            <w:left w:val="none" w:sz="0" w:space="0" w:color="auto"/>
            <w:bottom w:val="none" w:sz="0" w:space="0" w:color="auto"/>
            <w:right w:val="none" w:sz="0" w:space="0" w:color="auto"/>
          </w:divBdr>
        </w:div>
        <w:div w:id="1743717702">
          <w:marLeft w:val="640"/>
          <w:marRight w:val="0"/>
          <w:marTop w:val="0"/>
          <w:marBottom w:val="0"/>
          <w:divBdr>
            <w:top w:val="none" w:sz="0" w:space="0" w:color="auto"/>
            <w:left w:val="none" w:sz="0" w:space="0" w:color="auto"/>
            <w:bottom w:val="none" w:sz="0" w:space="0" w:color="auto"/>
            <w:right w:val="none" w:sz="0" w:space="0" w:color="auto"/>
          </w:divBdr>
        </w:div>
        <w:div w:id="1763719430">
          <w:marLeft w:val="640"/>
          <w:marRight w:val="0"/>
          <w:marTop w:val="0"/>
          <w:marBottom w:val="0"/>
          <w:divBdr>
            <w:top w:val="none" w:sz="0" w:space="0" w:color="auto"/>
            <w:left w:val="none" w:sz="0" w:space="0" w:color="auto"/>
            <w:bottom w:val="none" w:sz="0" w:space="0" w:color="auto"/>
            <w:right w:val="none" w:sz="0" w:space="0" w:color="auto"/>
          </w:divBdr>
        </w:div>
        <w:div w:id="1793862717">
          <w:marLeft w:val="640"/>
          <w:marRight w:val="0"/>
          <w:marTop w:val="0"/>
          <w:marBottom w:val="0"/>
          <w:divBdr>
            <w:top w:val="none" w:sz="0" w:space="0" w:color="auto"/>
            <w:left w:val="none" w:sz="0" w:space="0" w:color="auto"/>
            <w:bottom w:val="none" w:sz="0" w:space="0" w:color="auto"/>
            <w:right w:val="none" w:sz="0" w:space="0" w:color="auto"/>
          </w:divBdr>
        </w:div>
        <w:div w:id="1807508625">
          <w:marLeft w:val="640"/>
          <w:marRight w:val="0"/>
          <w:marTop w:val="0"/>
          <w:marBottom w:val="0"/>
          <w:divBdr>
            <w:top w:val="none" w:sz="0" w:space="0" w:color="auto"/>
            <w:left w:val="none" w:sz="0" w:space="0" w:color="auto"/>
            <w:bottom w:val="none" w:sz="0" w:space="0" w:color="auto"/>
            <w:right w:val="none" w:sz="0" w:space="0" w:color="auto"/>
          </w:divBdr>
        </w:div>
        <w:div w:id="1843935248">
          <w:marLeft w:val="640"/>
          <w:marRight w:val="0"/>
          <w:marTop w:val="0"/>
          <w:marBottom w:val="0"/>
          <w:divBdr>
            <w:top w:val="none" w:sz="0" w:space="0" w:color="auto"/>
            <w:left w:val="none" w:sz="0" w:space="0" w:color="auto"/>
            <w:bottom w:val="none" w:sz="0" w:space="0" w:color="auto"/>
            <w:right w:val="none" w:sz="0" w:space="0" w:color="auto"/>
          </w:divBdr>
        </w:div>
        <w:div w:id="1851480126">
          <w:marLeft w:val="640"/>
          <w:marRight w:val="0"/>
          <w:marTop w:val="0"/>
          <w:marBottom w:val="0"/>
          <w:divBdr>
            <w:top w:val="none" w:sz="0" w:space="0" w:color="auto"/>
            <w:left w:val="none" w:sz="0" w:space="0" w:color="auto"/>
            <w:bottom w:val="none" w:sz="0" w:space="0" w:color="auto"/>
            <w:right w:val="none" w:sz="0" w:space="0" w:color="auto"/>
          </w:divBdr>
        </w:div>
        <w:div w:id="1872837676">
          <w:marLeft w:val="640"/>
          <w:marRight w:val="0"/>
          <w:marTop w:val="0"/>
          <w:marBottom w:val="0"/>
          <w:divBdr>
            <w:top w:val="none" w:sz="0" w:space="0" w:color="auto"/>
            <w:left w:val="none" w:sz="0" w:space="0" w:color="auto"/>
            <w:bottom w:val="none" w:sz="0" w:space="0" w:color="auto"/>
            <w:right w:val="none" w:sz="0" w:space="0" w:color="auto"/>
          </w:divBdr>
        </w:div>
        <w:div w:id="1877572812">
          <w:marLeft w:val="640"/>
          <w:marRight w:val="0"/>
          <w:marTop w:val="0"/>
          <w:marBottom w:val="0"/>
          <w:divBdr>
            <w:top w:val="none" w:sz="0" w:space="0" w:color="auto"/>
            <w:left w:val="none" w:sz="0" w:space="0" w:color="auto"/>
            <w:bottom w:val="none" w:sz="0" w:space="0" w:color="auto"/>
            <w:right w:val="none" w:sz="0" w:space="0" w:color="auto"/>
          </w:divBdr>
        </w:div>
        <w:div w:id="1890417982">
          <w:marLeft w:val="640"/>
          <w:marRight w:val="0"/>
          <w:marTop w:val="0"/>
          <w:marBottom w:val="0"/>
          <w:divBdr>
            <w:top w:val="none" w:sz="0" w:space="0" w:color="auto"/>
            <w:left w:val="none" w:sz="0" w:space="0" w:color="auto"/>
            <w:bottom w:val="none" w:sz="0" w:space="0" w:color="auto"/>
            <w:right w:val="none" w:sz="0" w:space="0" w:color="auto"/>
          </w:divBdr>
        </w:div>
        <w:div w:id="1912496787">
          <w:marLeft w:val="640"/>
          <w:marRight w:val="0"/>
          <w:marTop w:val="0"/>
          <w:marBottom w:val="0"/>
          <w:divBdr>
            <w:top w:val="none" w:sz="0" w:space="0" w:color="auto"/>
            <w:left w:val="none" w:sz="0" w:space="0" w:color="auto"/>
            <w:bottom w:val="none" w:sz="0" w:space="0" w:color="auto"/>
            <w:right w:val="none" w:sz="0" w:space="0" w:color="auto"/>
          </w:divBdr>
        </w:div>
        <w:div w:id="1926843533">
          <w:marLeft w:val="640"/>
          <w:marRight w:val="0"/>
          <w:marTop w:val="0"/>
          <w:marBottom w:val="0"/>
          <w:divBdr>
            <w:top w:val="none" w:sz="0" w:space="0" w:color="auto"/>
            <w:left w:val="none" w:sz="0" w:space="0" w:color="auto"/>
            <w:bottom w:val="none" w:sz="0" w:space="0" w:color="auto"/>
            <w:right w:val="none" w:sz="0" w:space="0" w:color="auto"/>
          </w:divBdr>
        </w:div>
        <w:div w:id="1933050878">
          <w:marLeft w:val="640"/>
          <w:marRight w:val="0"/>
          <w:marTop w:val="0"/>
          <w:marBottom w:val="0"/>
          <w:divBdr>
            <w:top w:val="none" w:sz="0" w:space="0" w:color="auto"/>
            <w:left w:val="none" w:sz="0" w:space="0" w:color="auto"/>
            <w:bottom w:val="none" w:sz="0" w:space="0" w:color="auto"/>
            <w:right w:val="none" w:sz="0" w:space="0" w:color="auto"/>
          </w:divBdr>
        </w:div>
        <w:div w:id="1939100317">
          <w:marLeft w:val="640"/>
          <w:marRight w:val="0"/>
          <w:marTop w:val="0"/>
          <w:marBottom w:val="0"/>
          <w:divBdr>
            <w:top w:val="none" w:sz="0" w:space="0" w:color="auto"/>
            <w:left w:val="none" w:sz="0" w:space="0" w:color="auto"/>
            <w:bottom w:val="none" w:sz="0" w:space="0" w:color="auto"/>
            <w:right w:val="none" w:sz="0" w:space="0" w:color="auto"/>
          </w:divBdr>
        </w:div>
      </w:divsChild>
    </w:div>
    <w:div w:id="1893955880">
      <w:bodyDiv w:val="1"/>
      <w:marLeft w:val="0"/>
      <w:marRight w:val="0"/>
      <w:marTop w:val="0"/>
      <w:marBottom w:val="0"/>
      <w:divBdr>
        <w:top w:val="none" w:sz="0" w:space="0" w:color="auto"/>
        <w:left w:val="none" w:sz="0" w:space="0" w:color="auto"/>
        <w:bottom w:val="none" w:sz="0" w:space="0" w:color="auto"/>
        <w:right w:val="none" w:sz="0" w:space="0" w:color="auto"/>
      </w:divBdr>
      <w:divsChild>
        <w:div w:id="16516107">
          <w:marLeft w:val="640"/>
          <w:marRight w:val="0"/>
          <w:marTop w:val="0"/>
          <w:marBottom w:val="0"/>
          <w:divBdr>
            <w:top w:val="none" w:sz="0" w:space="0" w:color="auto"/>
            <w:left w:val="none" w:sz="0" w:space="0" w:color="auto"/>
            <w:bottom w:val="none" w:sz="0" w:space="0" w:color="auto"/>
            <w:right w:val="none" w:sz="0" w:space="0" w:color="auto"/>
          </w:divBdr>
        </w:div>
        <w:div w:id="25764336">
          <w:marLeft w:val="640"/>
          <w:marRight w:val="0"/>
          <w:marTop w:val="0"/>
          <w:marBottom w:val="0"/>
          <w:divBdr>
            <w:top w:val="none" w:sz="0" w:space="0" w:color="auto"/>
            <w:left w:val="none" w:sz="0" w:space="0" w:color="auto"/>
            <w:bottom w:val="none" w:sz="0" w:space="0" w:color="auto"/>
            <w:right w:val="none" w:sz="0" w:space="0" w:color="auto"/>
          </w:divBdr>
        </w:div>
        <w:div w:id="30884425">
          <w:marLeft w:val="640"/>
          <w:marRight w:val="0"/>
          <w:marTop w:val="0"/>
          <w:marBottom w:val="0"/>
          <w:divBdr>
            <w:top w:val="none" w:sz="0" w:space="0" w:color="auto"/>
            <w:left w:val="none" w:sz="0" w:space="0" w:color="auto"/>
            <w:bottom w:val="none" w:sz="0" w:space="0" w:color="auto"/>
            <w:right w:val="none" w:sz="0" w:space="0" w:color="auto"/>
          </w:divBdr>
        </w:div>
        <w:div w:id="67463393">
          <w:marLeft w:val="640"/>
          <w:marRight w:val="0"/>
          <w:marTop w:val="0"/>
          <w:marBottom w:val="0"/>
          <w:divBdr>
            <w:top w:val="none" w:sz="0" w:space="0" w:color="auto"/>
            <w:left w:val="none" w:sz="0" w:space="0" w:color="auto"/>
            <w:bottom w:val="none" w:sz="0" w:space="0" w:color="auto"/>
            <w:right w:val="none" w:sz="0" w:space="0" w:color="auto"/>
          </w:divBdr>
        </w:div>
        <w:div w:id="76439714">
          <w:marLeft w:val="640"/>
          <w:marRight w:val="0"/>
          <w:marTop w:val="0"/>
          <w:marBottom w:val="0"/>
          <w:divBdr>
            <w:top w:val="none" w:sz="0" w:space="0" w:color="auto"/>
            <w:left w:val="none" w:sz="0" w:space="0" w:color="auto"/>
            <w:bottom w:val="none" w:sz="0" w:space="0" w:color="auto"/>
            <w:right w:val="none" w:sz="0" w:space="0" w:color="auto"/>
          </w:divBdr>
        </w:div>
        <w:div w:id="157966526">
          <w:marLeft w:val="640"/>
          <w:marRight w:val="0"/>
          <w:marTop w:val="0"/>
          <w:marBottom w:val="0"/>
          <w:divBdr>
            <w:top w:val="none" w:sz="0" w:space="0" w:color="auto"/>
            <w:left w:val="none" w:sz="0" w:space="0" w:color="auto"/>
            <w:bottom w:val="none" w:sz="0" w:space="0" w:color="auto"/>
            <w:right w:val="none" w:sz="0" w:space="0" w:color="auto"/>
          </w:divBdr>
        </w:div>
        <w:div w:id="166554523">
          <w:marLeft w:val="640"/>
          <w:marRight w:val="0"/>
          <w:marTop w:val="0"/>
          <w:marBottom w:val="0"/>
          <w:divBdr>
            <w:top w:val="none" w:sz="0" w:space="0" w:color="auto"/>
            <w:left w:val="none" w:sz="0" w:space="0" w:color="auto"/>
            <w:bottom w:val="none" w:sz="0" w:space="0" w:color="auto"/>
            <w:right w:val="none" w:sz="0" w:space="0" w:color="auto"/>
          </w:divBdr>
        </w:div>
        <w:div w:id="168839098">
          <w:marLeft w:val="640"/>
          <w:marRight w:val="0"/>
          <w:marTop w:val="0"/>
          <w:marBottom w:val="0"/>
          <w:divBdr>
            <w:top w:val="none" w:sz="0" w:space="0" w:color="auto"/>
            <w:left w:val="none" w:sz="0" w:space="0" w:color="auto"/>
            <w:bottom w:val="none" w:sz="0" w:space="0" w:color="auto"/>
            <w:right w:val="none" w:sz="0" w:space="0" w:color="auto"/>
          </w:divBdr>
        </w:div>
        <w:div w:id="205291403">
          <w:marLeft w:val="640"/>
          <w:marRight w:val="0"/>
          <w:marTop w:val="0"/>
          <w:marBottom w:val="0"/>
          <w:divBdr>
            <w:top w:val="none" w:sz="0" w:space="0" w:color="auto"/>
            <w:left w:val="none" w:sz="0" w:space="0" w:color="auto"/>
            <w:bottom w:val="none" w:sz="0" w:space="0" w:color="auto"/>
            <w:right w:val="none" w:sz="0" w:space="0" w:color="auto"/>
          </w:divBdr>
        </w:div>
        <w:div w:id="210776049">
          <w:marLeft w:val="640"/>
          <w:marRight w:val="0"/>
          <w:marTop w:val="0"/>
          <w:marBottom w:val="0"/>
          <w:divBdr>
            <w:top w:val="none" w:sz="0" w:space="0" w:color="auto"/>
            <w:left w:val="none" w:sz="0" w:space="0" w:color="auto"/>
            <w:bottom w:val="none" w:sz="0" w:space="0" w:color="auto"/>
            <w:right w:val="none" w:sz="0" w:space="0" w:color="auto"/>
          </w:divBdr>
        </w:div>
        <w:div w:id="229197016">
          <w:marLeft w:val="640"/>
          <w:marRight w:val="0"/>
          <w:marTop w:val="0"/>
          <w:marBottom w:val="0"/>
          <w:divBdr>
            <w:top w:val="none" w:sz="0" w:space="0" w:color="auto"/>
            <w:left w:val="none" w:sz="0" w:space="0" w:color="auto"/>
            <w:bottom w:val="none" w:sz="0" w:space="0" w:color="auto"/>
            <w:right w:val="none" w:sz="0" w:space="0" w:color="auto"/>
          </w:divBdr>
        </w:div>
        <w:div w:id="232198304">
          <w:marLeft w:val="640"/>
          <w:marRight w:val="0"/>
          <w:marTop w:val="0"/>
          <w:marBottom w:val="0"/>
          <w:divBdr>
            <w:top w:val="none" w:sz="0" w:space="0" w:color="auto"/>
            <w:left w:val="none" w:sz="0" w:space="0" w:color="auto"/>
            <w:bottom w:val="none" w:sz="0" w:space="0" w:color="auto"/>
            <w:right w:val="none" w:sz="0" w:space="0" w:color="auto"/>
          </w:divBdr>
        </w:div>
        <w:div w:id="242371986">
          <w:marLeft w:val="640"/>
          <w:marRight w:val="0"/>
          <w:marTop w:val="0"/>
          <w:marBottom w:val="0"/>
          <w:divBdr>
            <w:top w:val="none" w:sz="0" w:space="0" w:color="auto"/>
            <w:left w:val="none" w:sz="0" w:space="0" w:color="auto"/>
            <w:bottom w:val="none" w:sz="0" w:space="0" w:color="auto"/>
            <w:right w:val="none" w:sz="0" w:space="0" w:color="auto"/>
          </w:divBdr>
        </w:div>
        <w:div w:id="247542838">
          <w:marLeft w:val="640"/>
          <w:marRight w:val="0"/>
          <w:marTop w:val="0"/>
          <w:marBottom w:val="0"/>
          <w:divBdr>
            <w:top w:val="none" w:sz="0" w:space="0" w:color="auto"/>
            <w:left w:val="none" w:sz="0" w:space="0" w:color="auto"/>
            <w:bottom w:val="none" w:sz="0" w:space="0" w:color="auto"/>
            <w:right w:val="none" w:sz="0" w:space="0" w:color="auto"/>
          </w:divBdr>
        </w:div>
        <w:div w:id="272246971">
          <w:marLeft w:val="640"/>
          <w:marRight w:val="0"/>
          <w:marTop w:val="0"/>
          <w:marBottom w:val="0"/>
          <w:divBdr>
            <w:top w:val="none" w:sz="0" w:space="0" w:color="auto"/>
            <w:left w:val="none" w:sz="0" w:space="0" w:color="auto"/>
            <w:bottom w:val="none" w:sz="0" w:space="0" w:color="auto"/>
            <w:right w:val="none" w:sz="0" w:space="0" w:color="auto"/>
          </w:divBdr>
        </w:div>
        <w:div w:id="306324655">
          <w:marLeft w:val="640"/>
          <w:marRight w:val="0"/>
          <w:marTop w:val="0"/>
          <w:marBottom w:val="0"/>
          <w:divBdr>
            <w:top w:val="none" w:sz="0" w:space="0" w:color="auto"/>
            <w:left w:val="none" w:sz="0" w:space="0" w:color="auto"/>
            <w:bottom w:val="none" w:sz="0" w:space="0" w:color="auto"/>
            <w:right w:val="none" w:sz="0" w:space="0" w:color="auto"/>
          </w:divBdr>
        </w:div>
        <w:div w:id="315692982">
          <w:marLeft w:val="640"/>
          <w:marRight w:val="0"/>
          <w:marTop w:val="0"/>
          <w:marBottom w:val="0"/>
          <w:divBdr>
            <w:top w:val="none" w:sz="0" w:space="0" w:color="auto"/>
            <w:left w:val="none" w:sz="0" w:space="0" w:color="auto"/>
            <w:bottom w:val="none" w:sz="0" w:space="0" w:color="auto"/>
            <w:right w:val="none" w:sz="0" w:space="0" w:color="auto"/>
          </w:divBdr>
        </w:div>
        <w:div w:id="324289614">
          <w:marLeft w:val="640"/>
          <w:marRight w:val="0"/>
          <w:marTop w:val="0"/>
          <w:marBottom w:val="0"/>
          <w:divBdr>
            <w:top w:val="none" w:sz="0" w:space="0" w:color="auto"/>
            <w:left w:val="none" w:sz="0" w:space="0" w:color="auto"/>
            <w:bottom w:val="none" w:sz="0" w:space="0" w:color="auto"/>
            <w:right w:val="none" w:sz="0" w:space="0" w:color="auto"/>
          </w:divBdr>
        </w:div>
        <w:div w:id="392700711">
          <w:marLeft w:val="640"/>
          <w:marRight w:val="0"/>
          <w:marTop w:val="0"/>
          <w:marBottom w:val="0"/>
          <w:divBdr>
            <w:top w:val="none" w:sz="0" w:space="0" w:color="auto"/>
            <w:left w:val="none" w:sz="0" w:space="0" w:color="auto"/>
            <w:bottom w:val="none" w:sz="0" w:space="0" w:color="auto"/>
            <w:right w:val="none" w:sz="0" w:space="0" w:color="auto"/>
          </w:divBdr>
        </w:div>
        <w:div w:id="441808655">
          <w:marLeft w:val="640"/>
          <w:marRight w:val="0"/>
          <w:marTop w:val="0"/>
          <w:marBottom w:val="0"/>
          <w:divBdr>
            <w:top w:val="none" w:sz="0" w:space="0" w:color="auto"/>
            <w:left w:val="none" w:sz="0" w:space="0" w:color="auto"/>
            <w:bottom w:val="none" w:sz="0" w:space="0" w:color="auto"/>
            <w:right w:val="none" w:sz="0" w:space="0" w:color="auto"/>
          </w:divBdr>
        </w:div>
        <w:div w:id="509100244">
          <w:marLeft w:val="640"/>
          <w:marRight w:val="0"/>
          <w:marTop w:val="0"/>
          <w:marBottom w:val="0"/>
          <w:divBdr>
            <w:top w:val="none" w:sz="0" w:space="0" w:color="auto"/>
            <w:left w:val="none" w:sz="0" w:space="0" w:color="auto"/>
            <w:bottom w:val="none" w:sz="0" w:space="0" w:color="auto"/>
            <w:right w:val="none" w:sz="0" w:space="0" w:color="auto"/>
          </w:divBdr>
        </w:div>
        <w:div w:id="531386635">
          <w:marLeft w:val="640"/>
          <w:marRight w:val="0"/>
          <w:marTop w:val="0"/>
          <w:marBottom w:val="0"/>
          <w:divBdr>
            <w:top w:val="none" w:sz="0" w:space="0" w:color="auto"/>
            <w:left w:val="none" w:sz="0" w:space="0" w:color="auto"/>
            <w:bottom w:val="none" w:sz="0" w:space="0" w:color="auto"/>
            <w:right w:val="none" w:sz="0" w:space="0" w:color="auto"/>
          </w:divBdr>
        </w:div>
        <w:div w:id="536892904">
          <w:marLeft w:val="640"/>
          <w:marRight w:val="0"/>
          <w:marTop w:val="0"/>
          <w:marBottom w:val="0"/>
          <w:divBdr>
            <w:top w:val="none" w:sz="0" w:space="0" w:color="auto"/>
            <w:left w:val="none" w:sz="0" w:space="0" w:color="auto"/>
            <w:bottom w:val="none" w:sz="0" w:space="0" w:color="auto"/>
            <w:right w:val="none" w:sz="0" w:space="0" w:color="auto"/>
          </w:divBdr>
        </w:div>
        <w:div w:id="552617765">
          <w:marLeft w:val="640"/>
          <w:marRight w:val="0"/>
          <w:marTop w:val="0"/>
          <w:marBottom w:val="0"/>
          <w:divBdr>
            <w:top w:val="none" w:sz="0" w:space="0" w:color="auto"/>
            <w:left w:val="none" w:sz="0" w:space="0" w:color="auto"/>
            <w:bottom w:val="none" w:sz="0" w:space="0" w:color="auto"/>
            <w:right w:val="none" w:sz="0" w:space="0" w:color="auto"/>
          </w:divBdr>
        </w:div>
        <w:div w:id="554507993">
          <w:marLeft w:val="640"/>
          <w:marRight w:val="0"/>
          <w:marTop w:val="0"/>
          <w:marBottom w:val="0"/>
          <w:divBdr>
            <w:top w:val="none" w:sz="0" w:space="0" w:color="auto"/>
            <w:left w:val="none" w:sz="0" w:space="0" w:color="auto"/>
            <w:bottom w:val="none" w:sz="0" w:space="0" w:color="auto"/>
            <w:right w:val="none" w:sz="0" w:space="0" w:color="auto"/>
          </w:divBdr>
        </w:div>
        <w:div w:id="568660401">
          <w:marLeft w:val="640"/>
          <w:marRight w:val="0"/>
          <w:marTop w:val="0"/>
          <w:marBottom w:val="0"/>
          <w:divBdr>
            <w:top w:val="none" w:sz="0" w:space="0" w:color="auto"/>
            <w:left w:val="none" w:sz="0" w:space="0" w:color="auto"/>
            <w:bottom w:val="none" w:sz="0" w:space="0" w:color="auto"/>
            <w:right w:val="none" w:sz="0" w:space="0" w:color="auto"/>
          </w:divBdr>
        </w:div>
        <w:div w:id="574321709">
          <w:marLeft w:val="640"/>
          <w:marRight w:val="0"/>
          <w:marTop w:val="0"/>
          <w:marBottom w:val="0"/>
          <w:divBdr>
            <w:top w:val="none" w:sz="0" w:space="0" w:color="auto"/>
            <w:left w:val="none" w:sz="0" w:space="0" w:color="auto"/>
            <w:bottom w:val="none" w:sz="0" w:space="0" w:color="auto"/>
            <w:right w:val="none" w:sz="0" w:space="0" w:color="auto"/>
          </w:divBdr>
        </w:div>
        <w:div w:id="579026109">
          <w:marLeft w:val="640"/>
          <w:marRight w:val="0"/>
          <w:marTop w:val="0"/>
          <w:marBottom w:val="0"/>
          <w:divBdr>
            <w:top w:val="none" w:sz="0" w:space="0" w:color="auto"/>
            <w:left w:val="none" w:sz="0" w:space="0" w:color="auto"/>
            <w:bottom w:val="none" w:sz="0" w:space="0" w:color="auto"/>
            <w:right w:val="none" w:sz="0" w:space="0" w:color="auto"/>
          </w:divBdr>
        </w:div>
        <w:div w:id="602156456">
          <w:marLeft w:val="640"/>
          <w:marRight w:val="0"/>
          <w:marTop w:val="0"/>
          <w:marBottom w:val="0"/>
          <w:divBdr>
            <w:top w:val="none" w:sz="0" w:space="0" w:color="auto"/>
            <w:left w:val="none" w:sz="0" w:space="0" w:color="auto"/>
            <w:bottom w:val="none" w:sz="0" w:space="0" w:color="auto"/>
            <w:right w:val="none" w:sz="0" w:space="0" w:color="auto"/>
          </w:divBdr>
        </w:div>
        <w:div w:id="625543200">
          <w:marLeft w:val="640"/>
          <w:marRight w:val="0"/>
          <w:marTop w:val="0"/>
          <w:marBottom w:val="0"/>
          <w:divBdr>
            <w:top w:val="none" w:sz="0" w:space="0" w:color="auto"/>
            <w:left w:val="none" w:sz="0" w:space="0" w:color="auto"/>
            <w:bottom w:val="none" w:sz="0" w:space="0" w:color="auto"/>
            <w:right w:val="none" w:sz="0" w:space="0" w:color="auto"/>
          </w:divBdr>
        </w:div>
        <w:div w:id="658778195">
          <w:marLeft w:val="640"/>
          <w:marRight w:val="0"/>
          <w:marTop w:val="0"/>
          <w:marBottom w:val="0"/>
          <w:divBdr>
            <w:top w:val="none" w:sz="0" w:space="0" w:color="auto"/>
            <w:left w:val="none" w:sz="0" w:space="0" w:color="auto"/>
            <w:bottom w:val="none" w:sz="0" w:space="0" w:color="auto"/>
            <w:right w:val="none" w:sz="0" w:space="0" w:color="auto"/>
          </w:divBdr>
        </w:div>
        <w:div w:id="662776288">
          <w:marLeft w:val="640"/>
          <w:marRight w:val="0"/>
          <w:marTop w:val="0"/>
          <w:marBottom w:val="0"/>
          <w:divBdr>
            <w:top w:val="none" w:sz="0" w:space="0" w:color="auto"/>
            <w:left w:val="none" w:sz="0" w:space="0" w:color="auto"/>
            <w:bottom w:val="none" w:sz="0" w:space="0" w:color="auto"/>
            <w:right w:val="none" w:sz="0" w:space="0" w:color="auto"/>
          </w:divBdr>
        </w:div>
        <w:div w:id="672150166">
          <w:marLeft w:val="640"/>
          <w:marRight w:val="0"/>
          <w:marTop w:val="0"/>
          <w:marBottom w:val="0"/>
          <w:divBdr>
            <w:top w:val="none" w:sz="0" w:space="0" w:color="auto"/>
            <w:left w:val="none" w:sz="0" w:space="0" w:color="auto"/>
            <w:bottom w:val="none" w:sz="0" w:space="0" w:color="auto"/>
            <w:right w:val="none" w:sz="0" w:space="0" w:color="auto"/>
          </w:divBdr>
        </w:div>
        <w:div w:id="697776764">
          <w:marLeft w:val="640"/>
          <w:marRight w:val="0"/>
          <w:marTop w:val="0"/>
          <w:marBottom w:val="0"/>
          <w:divBdr>
            <w:top w:val="none" w:sz="0" w:space="0" w:color="auto"/>
            <w:left w:val="none" w:sz="0" w:space="0" w:color="auto"/>
            <w:bottom w:val="none" w:sz="0" w:space="0" w:color="auto"/>
            <w:right w:val="none" w:sz="0" w:space="0" w:color="auto"/>
          </w:divBdr>
        </w:div>
        <w:div w:id="706224202">
          <w:marLeft w:val="640"/>
          <w:marRight w:val="0"/>
          <w:marTop w:val="0"/>
          <w:marBottom w:val="0"/>
          <w:divBdr>
            <w:top w:val="none" w:sz="0" w:space="0" w:color="auto"/>
            <w:left w:val="none" w:sz="0" w:space="0" w:color="auto"/>
            <w:bottom w:val="none" w:sz="0" w:space="0" w:color="auto"/>
            <w:right w:val="none" w:sz="0" w:space="0" w:color="auto"/>
          </w:divBdr>
        </w:div>
        <w:div w:id="742027336">
          <w:marLeft w:val="640"/>
          <w:marRight w:val="0"/>
          <w:marTop w:val="0"/>
          <w:marBottom w:val="0"/>
          <w:divBdr>
            <w:top w:val="none" w:sz="0" w:space="0" w:color="auto"/>
            <w:left w:val="none" w:sz="0" w:space="0" w:color="auto"/>
            <w:bottom w:val="none" w:sz="0" w:space="0" w:color="auto"/>
            <w:right w:val="none" w:sz="0" w:space="0" w:color="auto"/>
          </w:divBdr>
        </w:div>
        <w:div w:id="809982378">
          <w:marLeft w:val="640"/>
          <w:marRight w:val="0"/>
          <w:marTop w:val="0"/>
          <w:marBottom w:val="0"/>
          <w:divBdr>
            <w:top w:val="none" w:sz="0" w:space="0" w:color="auto"/>
            <w:left w:val="none" w:sz="0" w:space="0" w:color="auto"/>
            <w:bottom w:val="none" w:sz="0" w:space="0" w:color="auto"/>
            <w:right w:val="none" w:sz="0" w:space="0" w:color="auto"/>
          </w:divBdr>
        </w:div>
        <w:div w:id="816462168">
          <w:marLeft w:val="640"/>
          <w:marRight w:val="0"/>
          <w:marTop w:val="0"/>
          <w:marBottom w:val="0"/>
          <w:divBdr>
            <w:top w:val="none" w:sz="0" w:space="0" w:color="auto"/>
            <w:left w:val="none" w:sz="0" w:space="0" w:color="auto"/>
            <w:bottom w:val="none" w:sz="0" w:space="0" w:color="auto"/>
            <w:right w:val="none" w:sz="0" w:space="0" w:color="auto"/>
          </w:divBdr>
        </w:div>
        <w:div w:id="862547536">
          <w:marLeft w:val="640"/>
          <w:marRight w:val="0"/>
          <w:marTop w:val="0"/>
          <w:marBottom w:val="0"/>
          <w:divBdr>
            <w:top w:val="none" w:sz="0" w:space="0" w:color="auto"/>
            <w:left w:val="none" w:sz="0" w:space="0" w:color="auto"/>
            <w:bottom w:val="none" w:sz="0" w:space="0" w:color="auto"/>
            <w:right w:val="none" w:sz="0" w:space="0" w:color="auto"/>
          </w:divBdr>
        </w:div>
        <w:div w:id="874777587">
          <w:marLeft w:val="640"/>
          <w:marRight w:val="0"/>
          <w:marTop w:val="0"/>
          <w:marBottom w:val="0"/>
          <w:divBdr>
            <w:top w:val="none" w:sz="0" w:space="0" w:color="auto"/>
            <w:left w:val="none" w:sz="0" w:space="0" w:color="auto"/>
            <w:bottom w:val="none" w:sz="0" w:space="0" w:color="auto"/>
            <w:right w:val="none" w:sz="0" w:space="0" w:color="auto"/>
          </w:divBdr>
        </w:div>
        <w:div w:id="875653794">
          <w:marLeft w:val="640"/>
          <w:marRight w:val="0"/>
          <w:marTop w:val="0"/>
          <w:marBottom w:val="0"/>
          <w:divBdr>
            <w:top w:val="none" w:sz="0" w:space="0" w:color="auto"/>
            <w:left w:val="none" w:sz="0" w:space="0" w:color="auto"/>
            <w:bottom w:val="none" w:sz="0" w:space="0" w:color="auto"/>
            <w:right w:val="none" w:sz="0" w:space="0" w:color="auto"/>
          </w:divBdr>
        </w:div>
        <w:div w:id="884410555">
          <w:marLeft w:val="640"/>
          <w:marRight w:val="0"/>
          <w:marTop w:val="0"/>
          <w:marBottom w:val="0"/>
          <w:divBdr>
            <w:top w:val="none" w:sz="0" w:space="0" w:color="auto"/>
            <w:left w:val="none" w:sz="0" w:space="0" w:color="auto"/>
            <w:bottom w:val="none" w:sz="0" w:space="0" w:color="auto"/>
            <w:right w:val="none" w:sz="0" w:space="0" w:color="auto"/>
          </w:divBdr>
        </w:div>
        <w:div w:id="898517237">
          <w:marLeft w:val="640"/>
          <w:marRight w:val="0"/>
          <w:marTop w:val="0"/>
          <w:marBottom w:val="0"/>
          <w:divBdr>
            <w:top w:val="none" w:sz="0" w:space="0" w:color="auto"/>
            <w:left w:val="none" w:sz="0" w:space="0" w:color="auto"/>
            <w:bottom w:val="none" w:sz="0" w:space="0" w:color="auto"/>
            <w:right w:val="none" w:sz="0" w:space="0" w:color="auto"/>
          </w:divBdr>
        </w:div>
        <w:div w:id="916135865">
          <w:marLeft w:val="640"/>
          <w:marRight w:val="0"/>
          <w:marTop w:val="0"/>
          <w:marBottom w:val="0"/>
          <w:divBdr>
            <w:top w:val="none" w:sz="0" w:space="0" w:color="auto"/>
            <w:left w:val="none" w:sz="0" w:space="0" w:color="auto"/>
            <w:bottom w:val="none" w:sz="0" w:space="0" w:color="auto"/>
            <w:right w:val="none" w:sz="0" w:space="0" w:color="auto"/>
          </w:divBdr>
        </w:div>
        <w:div w:id="918907737">
          <w:marLeft w:val="640"/>
          <w:marRight w:val="0"/>
          <w:marTop w:val="0"/>
          <w:marBottom w:val="0"/>
          <w:divBdr>
            <w:top w:val="none" w:sz="0" w:space="0" w:color="auto"/>
            <w:left w:val="none" w:sz="0" w:space="0" w:color="auto"/>
            <w:bottom w:val="none" w:sz="0" w:space="0" w:color="auto"/>
            <w:right w:val="none" w:sz="0" w:space="0" w:color="auto"/>
          </w:divBdr>
        </w:div>
        <w:div w:id="942960954">
          <w:marLeft w:val="640"/>
          <w:marRight w:val="0"/>
          <w:marTop w:val="0"/>
          <w:marBottom w:val="0"/>
          <w:divBdr>
            <w:top w:val="none" w:sz="0" w:space="0" w:color="auto"/>
            <w:left w:val="none" w:sz="0" w:space="0" w:color="auto"/>
            <w:bottom w:val="none" w:sz="0" w:space="0" w:color="auto"/>
            <w:right w:val="none" w:sz="0" w:space="0" w:color="auto"/>
          </w:divBdr>
        </w:div>
        <w:div w:id="948586708">
          <w:marLeft w:val="640"/>
          <w:marRight w:val="0"/>
          <w:marTop w:val="0"/>
          <w:marBottom w:val="0"/>
          <w:divBdr>
            <w:top w:val="none" w:sz="0" w:space="0" w:color="auto"/>
            <w:left w:val="none" w:sz="0" w:space="0" w:color="auto"/>
            <w:bottom w:val="none" w:sz="0" w:space="0" w:color="auto"/>
            <w:right w:val="none" w:sz="0" w:space="0" w:color="auto"/>
          </w:divBdr>
        </w:div>
        <w:div w:id="1031885089">
          <w:marLeft w:val="640"/>
          <w:marRight w:val="0"/>
          <w:marTop w:val="0"/>
          <w:marBottom w:val="0"/>
          <w:divBdr>
            <w:top w:val="none" w:sz="0" w:space="0" w:color="auto"/>
            <w:left w:val="none" w:sz="0" w:space="0" w:color="auto"/>
            <w:bottom w:val="none" w:sz="0" w:space="0" w:color="auto"/>
            <w:right w:val="none" w:sz="0" w:space="0" w:color="auto"/>
          </w:divBdr>
        </w:div>
        <w:div w:id="1106123323">
          <w:marLeft w:val="640"/>
          <w:marRight w:val="0"/>
          <w:marTop w:val="0"/>
          <w:marBottom w:val="0"/>
          <w:divBdr>
            <w:top w:val="none" w:sz="0" w:space="0" w:color="auto"/>
            <w:left w:val="none" w:sz="0" w:space="0" w:color="auto"/>
            <w:bottom w:val="none" w:sz="0" w:space="0" w:color="auto"/>
            <w:right w:val="none" w:sz="0" w:space="0" w:color="auto"/>
          </w:divBdr>
        </w:div>
        <w:div w:id="1133717025">
          <w:marLeft w:val="640"/>
          <w:marRight w:val="0"/>
          <w:marTop w:val="0"/>
          <w:marBottom w:val="0"/>
          <w:divBdr>
            <w:top w:val="none" w:sz="0" w:space="0" w:color="auto"/>
            <w:left w:val="none" w:sz="0" w:space="0" w:color="auto"/>
            <w:bottom w:val="none" w:sz="0" w:space="0" w:color="auto"/>
            <w:right w:val="none" w:sz="0" w:space="0" w:color="auto"/>
          </w:divBdr>
        </w:div>
        <w:div w:id="1163929284">
          <w:marLeft w:val="640"/>
          <w:marRight w:val="0"/>
          <w:marTop w:val="0"/>
          <w:marBottom w:val="0"/>
          <w:divBdr>
            <w:top w:val="none" w:sz="0" w:space="0" w:color="auto"/>
            <w:left w:val="none" w:sz="0" w:space="0" w:color="auto"/>
            <w:bottom w:val="none" w:sz="0" w:space="0" w:color="auto"/>
            <w:right w:val="none" w:sz="0" w:space="0" w:color="auto"/>
          </w:divBdr>
        </w:div>
        <w:div w:id="1172842283">
          <w:marLeft w:val="640"/>
          <w:marRight w:val="0"/>
          <w:marTop w:val="0"/>
          <w:marBottom w:val="0"/>
          <w:divBdr>
            <w:top w:val="none" w:sz="0" w:space="0" w:color="auto"/>
            <w:left w:val="none" w:sz="0" w:space="0" w:color="auto"/>
            <w:bottom w:val="none" w:sz="0" w:space="0" w:color="auto"/>
            <w:right w:val="none" w:sz="0" w:space="0" w:color="auto"/>
          </w:divBdr>
        </w:div>
        <w:div w:id="1235824025">
          <w:marLeft w:val="640"/>
          <w:marRight w:val="0"/>
          <w:marTop w:val="0"/>
          <w:marBottom w:val="0"/>
          <w:divBdr>
            <w:top w:val="none" w:sz="0" w:space="0" w:color="auto"/>
            <w:left w:val="none" w:sz="0" w:space="0" w:color="auto"/>
            <w:bottom w:val="none" w:sz="0" w:space="0" w:color="auto"/>
            <w:right w:val="none" w:sz="0" w:space="0" w:color="auto"/>
          </w:divBdr>
        </w:div>
        <w:div w:id="1314917856">
          <w:marLeft w:val="640"/>
          <w:marRight w:val="0"/>
          <w:marTop w:val="0"/>
          <w:marBottom w:val="0"/>
          <w:divBdr>
            <w:top w:val="none" w:sz="0" w:space="0" w:color="auto"/>
            <w:left w:val="none" w:sz="0" w:space="0" w:color="auto"/>
            <w:bottom w:val="none" w:sz="0" w:space="0" w:color="auto"/>
            <w:right w:val="none" w:sz="0" w:space="0" w:color="auto"/>
          </w:divBdr>
        </w:div>
        <w:div w:id="1322543914">
          <w:marLeft w:val="640"/>
          <w:marRight w:val="0"/>
          <w:marTop w:val="0"/>
          <w:marBottom w:val="0"/>
          <w:divBdr>
            <w:top w:val="none" w:sz="0" w:space="0" w:color="auto"/>
            <w:left w:val="none" w:sz="0" w:space="0" w:color="auto"/>
            <w:bottom w:val="none" w:sz="0" w:space="0" w:color="auto"/>
            <w:right w:val="none" w:sz="0" w:space="0" w:color="auto"/>
          </w:divBdr>
        </w:div>
        <w:div w:id="1333296878">
          <w:marLeft w:val="640"/>
          <w:marRight w:val="0"/>
          <w:marTop w:val="0"/>
          <w:marBottom w:val="0"/>
          <w:divBdr>
            <w:top w:val="none" w:sz="0" w:space="0" w:color="auto"/>
            <w:left w:val="none" w:sz="0" w:space="0" w:color="auto"/>
            <w:bottom w:val="none" w:sz="0" w:space="0" w:color="auto"/>
            <w:right w:val="none" w:sz="0" w:space="0" w:color="auto"/>
          </w:divBdr>
        </w:div>
        <w:div w:id="1335455562">
          <w:marLeft w:val="640"/>
          <w:marRight w:val="0"/>
          <w:marTop w:val="0"/>
          <w:marBottom w:val="0"/>
          <w:divBdr>
            <w:top w:val="none" w:sz="0" w:space="0" w:color="auto"/>
            <w:left w:val="none" w:sz="0" w:space="0" w:color="auto"/>
            <w:bottom w:val="none" w:sz="0" w:space="0" w:color="auto"/>
            <w:right w:val="none" w:sz="0" w:space="0" w:color="auto"/>
          </w:divBdr>
        </w:div>
        <w:div w:id="1422019917">
          <w:marLeft w:val="640"/>
          <w:marRight w:val="0"/>
          <w:marTop w:val="0"/>
          <w:marBottom w:val="0"/>
          <w:divBdr>
            <w:top w:val="none" w:sz="0" w:space="0" w:color="auto"/>
            <w:left w:val="none" w:sz="0" w:space="0" w:color="auto"/>
            <w:bottom w:val="none" w:sz="0" w:space="0" w:color="auto"/>
            <w:right w:val="none" w:sz="0" w:space="0" w:color="auto"/>
          </w:divBdr>
        </w:div>
        <w:div w:id="1428768291">
          <w:marLeft w:val="640"/>
          <w:marRight w:val="0"/>
          <w:marTop w:val="0"/>
          <w:marBottom w:val="0"/>
          <w:divBdr>
            <w:top w:val="none" w:sz="0" w:space="0" w:color="auto"/>
            <w:left w:val="none" w:sz="0" w:space="0" w:color="auto"/>
            <w:bottom w:val="none" w:sz="0" w:space="0" w:color="auto"/>
            <w:right w:val="none" w:sz="0" w:space="0" w:color="auto"/>
          </w:divBdr>
        </w:div>
        <w:div w:id="1445419447">
          <w:marLeft w:val="640"/>
          <w:marRight w:val="0"/>
          <w:marTop w:val="0"/>
          <w:marBottom w:val="0"/>
          <w:divBdr>
            <w:top w:val="none" w:sz="0" w:space="0" w:color="auto"/>
            <w:left w:val="none" w:sz="0" w:space="0" w:color="auto"/>
            <w:bottom w:val="none" w:sz="0" w:space="0" w:color="auto"/>
            <w:right w:val="none" w:sz="0" w:space="0" w:color="auto"/>
          </w:divBdr>
        </w:div>
        <w:div w:id="1537540751">
          <w:marLeft w:val="640"/>
          <w:marRight w:val="0"/>
          <w:marTop w:val="0"/>
          <w:marBottom w:val="0"/>
          <w:divBdr>
            <w:top w:val="none" w:sz="0" w:space="0" w:color="auto"/>
            <w:left w:val="none" w:sz="0" w:space="0" w:color="auto"/>
            <w:bottom w:val="none" w:sz="0" w:space="0" w:color="auto"/>
            <w:right w:val="none" w:sz="0" w:space="0" w:color="auto"/>
          </w:divBdr>
        </w:div>
        <w:div w:id="1543054519">
          <w:marLeft w:val="640"/>
          <w:marRight w:val="0"/>
          <w:marTop w:val="0"/>
          <w:marBottom w:val="0"/>
          <w:divBdr>
            <w:top w:val="none" w:sz="0" w:space="0" w:color="auto"/>
            <w:left w:val="none" w:sz="0" w:space="0" w:color="auto"/>
            <w:bottom w:val="none" w:sz="0" w:space="0" w:color="auto"/>
            <w:right w:val="none" w:sz="0" w:space="0" w:color="auto"/>
          </w:divBdr>
        </w:div>
        <w:div w:id="1552690580">
          <w:marLeft w:val="640"/>
          <w:marRight w:val="0"/>
          <w:marTop w:val="0"/>
          <w:marBottom w:val="0"/>
          <w:divBdr>
            <w:top w:val="none" w:sz="0" w:space="0" w:color="auto"/>
            <w:left w:val="none" w:sz="0" w:space="0" w:color="auto"/>
            <w:bottom w:val="none" w:sz="0" w:space="0" w:color="auto"/>
            <w:right w:val="none" w:sz="0" w:space="0" w:color="auto"/>
          </w:divBdr>
        </w:div>
        <w:div w:id="1566649209">
          <w:marLeft w:val="640"/>
          <w:marRight w:val="0"/>
          <w:marTop w:val="0"/>
          <w:marBottom w:val="0"/>
          <w:divBdr>
            <w:top w:val="none" w:sz="0" w:space="0" w:color="auto"/>
            <w:left w:val="none" w:sz="0" w:space="0" w:color="auto"/>
            <w:bottom w:val="none" w:sz="0" w:space="0" w:color="auto"/>
            <w:right w:val="none" w:sz="0" w:space="0" w:color="auto"/>
          </w:divBdr>
        </w:div>
        <w:div w:id="1577324595">
          <w:marLeft w:val="640"/>
          <w:marRight w:val="0"/>
          <w:marTop w:val="0"/>
          <w:marBottom w:val="0"/>
          <w:divBdr>
            <w:top w:val="none" w:sz="0" w:space="0" w:color="auto"/>
            <w:left w:val="none" w:sz="0" w:space="0" w:color="auto"/>
            <w:bottom w:val="none" w:sz="0" w:space="0" w:color="auto"/>
            <w:right w:val="none" w:sz="0" w:space="0" w:color="auto"/>
          </w:divBdr>
        </w:div>
        <w:div w:id="1624770042">
          <w:marLeft w:val="640"/>
          <w:marRight w:val="0"/>
          <w:marTop w:val="0"/>
          <w:marBottom w:val="0"/>
          <w:divBdr>
            <w:top w:val="none" w:sz="0" w:space="0" w:color="auto"/>
            <w:left w:val="none" w:sz="0" w:space="0" w:color="auto"/>
            <w:bottom w:val="none" w:sz="0" w:space="0" w:color="auto"/>
            <w:right w:val="none" w:sz="0" w:space="0" w:color="auto"/>
          </w:divBdr>
        </w:div>
        <w:div w:id="1689788546">
          <w:marLeft w:val="640"/>
          <w:marRight w:val="0"/>
          <w:marTop w:val="0"/>
          <w:marBottom w:val="0"/>
          <w:divBdr>
            <w:top w:val="none" w:sz="0" w:space="0" w:color="auto"/>
            <w:left w:val="none" w:sz="0" w:space="0" w:color="auto"/>
            <w:bottom w:val="none" w:sz="0" w:space="0" w:color="auto"/>
            <w:right w:val="none" w:sz="0" w:space="0" w:color="auto"/>
          </w:divBdr>
        </w:div>
        <w:div w:id="1697929847">
          <w:marLeft w:val="640"/>
          <w:marRight w:val="0"/>
          <w:marTop w:val="0"/>
          <w:marBottom w:val="0"/>
          <w:divBdr>
            <w:top w:val="none" w:sz="0" w:space="0" w:color="auto"/>
            <w:left w:val="none" w:sz="0" w:space="0" w:color="auto"/>
            <w:bottom w:val="none" w:sz="0" w:space="0" w:color="auto"/>
            <w:right w:val="none" w:sz="0" w:space="0" w:color="auto"/>
          </w:divBdr>
        </w:div>
        <w:div w:id="1721514524">
          <w:marLeft w:val="640"/>
          <w:marRight w:val="0"/>
          <w:marTop w:val="0"/>
          <w:marBottom w:val="0"/>
          <w:divBdr>
            <w:top w:val="none" w:sz="0" w:space="0" w:color="auto"/>
            <w:left w:val="none" w:sz="0" w:space="0" w:color="auto"/>
            <w:bottom w:val="none" w:sz="0" w:space="0" w:color="auto"/>
            <w:right w:val="none" w:sz="0" w:space="0" w:color="auto"/>
          </w:divBdr>
        </w:div>
        <w:div w:id="1736078614">
          <w:marLeft w:val="640"/>
          <w:marRight w:val="0"/>
          <w:marTop w:val="0"/>
          <w:marBottom w:val="0"/>
          <w:divBdr>
            <w:top w:val="none" w:sz="0" w:space="0" w:color="auto"/>
            <w:left w:val="none" w:sz="0" w:space="0" w:color="auto"/>
            <w:bottom w:val="none" w:sz="0" w:space="0" w:color="auto"/>
            <w:right w:val="none" w:sz="0" w:space="0" w:color="auto"/>
          </w:divBdr>
        </w:div>
        <w:div w:id="1737244387">
          <w:marLeft w:val="640"/>
          <w:marRight w:val="0"/>
          <w:marTop w:val="0"/>
          <w:marBottom w:val="0"/>
          <w:divBdr>
            <w:top w:val="none" w:sz="0" w:space="0" w:color="auto"/>
            <w:left w:val="none" w:sz="0" w:space="0" w:color="auto"/>
            <w:bottom w:val="none" w:sz="0" w:space="0" w:color="auto"/>
            <w:right w:val="none" w:sz="0" w:space="0" w:color="auto"/>
          </w:divBdr>
        </w:div>
        <w:div w:id="1742755167">
          <w:marLeft w:val="640"/>
          <w:marRight w:val="0"/>
          <w:marTop w:val="0"/>
          <w:marBottom w:val="0"/>
          <w:divBdr>
            <w:top w:val="none" w:sz="0" w:space="0" w:color="auto"/>
            <w:left w:val="none" w:sz="0" w:space="0" w:color="auto"/>
            <w:bottom w:val="none" w:sz="0" w:space="0" w:color="auto"/>
            <w:right w:val="none" w:sz="0" w:space="0" w:color="auto"/>
          </w:divBdr>
        </w:div>
        <w:div w:id="1746106593">
          <w:marLeft w:val="640"/>
          <w:marRight w:val="0"/>
          <w:marTop w:val="0"/>
          <w:marBottom w:val="0"/>
          <w:divBdr>
            <w:top w:val="none" w:sz="0" w:space="0" w:color="auto"/>
            <w:left w:val="none" w:sz="0" w:space="0" w:color="auto"/>
            <w:bottom w:val="none" w:sz="0" w:space="0" w:color="auto"/>
            <w:right w:val="none" w:sz="0" w:space="0" w:color="auto"/>
          </w:divBdr>
        </w:div>
        <w:div w:id="1758555524">
          <w:marLeft w:val="640"/>
          <w:marRight w:val="0"/>
          <w:marTop w:val="0"/>
          <w:marBottom w:val="0"/>
          <w:divBdr>
            <w:top w:val="none" w:sz="0" w:space="0" w:color="auto"/>
            <w:left w:val="none" w:sz="0" w:space="0" w:color="auto"/>
            <w:bottom w:val="none" w:sz="0" w:space="0" w:color="auto"/>
            <w:right w:val="none" w:sz="0" w:space="0" w:color="auto"/>
          </w:divBdr>
        </w:div>
        <w:div w:id="1766270482">
          <w:marLeft w:val="640"/>
          <w:marRight w:val="0"/>
          <w:marTop w:val="0"/>
          <w:marBottom w:val="0"/>
          <w:divBdr>
            <w:top w:val="none" w:sz="0" w:space="0" w:color="auto"/>
            <w:left w:val="none" w:sz="0" w:space="0" w:color="auto"/>
            <w:bottom w:val="none" w:sz="0" w:space="0" w:color="auto"/>
            <w:right w:val="none" w:sz="0" w:space="0" w:color="auto"/>
          </w:divBdr>
        </w:div>
        <w:div w:id="1798405845">
          <w:marLeft w:val="640"/>
          <w:marRight w:val="0"/>
          <w:marTop w:val="0"/>
          <w:marBottom w:val="0"/>
          <w:divBdr>
            <w:top w:val="none" w:sz="0" w:space="0" w:color="auto"/>
            <w:left w:val="none" w:sz="0" w:space="0" w:color="auto"/>
            <w:bottom w:val="none" w:sz="0" w:space="0" w:color="auto"/>
            <w:right w:val="none" w:sz="0" w:space="0" w:color="auto"/>
          </w:divBdr>
        </w:div>
        <w:div w:id="1819222494">
          <w:marLeft w:val="640"/>
          <w:marRight w:val="0"/>
          <w:marTop w:val="0"/>
          <w:marBottom w:val="0"/>
          <w:divBdr>
            <w:top w:val="none" w:sz="0" w:space="0" w:color="auto"/>
            <w:left w:val="none" w:sz="0" w:space="0" w:color="auto"/>
            <w:bottom w:val="none" w:sz="0" w:space="0" w:color="auto"/>
            <w:right w:val="none" w:sz="0" w:space="0" w:color="auto"/>
          </w:divBdr>
        </w:div>
        <w:div w:id="1871381647">
          <w:marLeft w:val="640"/>
          <w:marRight w:val="0"/>
          <w:marTop w:val="0"/>
          <w:marBottom w:val="0"/>
          <w:divBdr>
            <w:top w:val="none" w:sz="0" w:space="0" w:color="auto"/>
            <w:left w:val="none" w:sz="0" w:space="0" w:color="auto"/>
            <w:bottom w:val="none" w:sz="0" w:space="0" w:color="auto"/>
            <w:right w:val="none" w:sz="0" w:space="0" w:color="auto"/>
          </w:divBdr>
        </w:div>
        <w:div w:id="1890417375">
          <w:marLeft w:val="640"/>
          <w:marRight w:val="0"/>
          <w:marTop w:val="0"/>
          <w:marBottom w:val="0"/>
          <w:divBdr>
            <w:top w:val="none" w:sz="0" w:space="0" w:color="auto"/>
            <w:left w:val="none" w:sz="0" w:space="0" w:color="auto"/>
            <w:bottom w:val="none" w:sz="0" w:space="0" w:color="auto"/>
            <w:right w:val="none" w:sz="0" w:space="0" w:color="auto"/>
          </w:divBdr>
        </w:div>
        <w:div w:id="1900285853">
          <w:marLeft w:val="640"/>
          <w:marRight w:val="0"/>
          <w:marTop w:val="0"/>
          <w:marBottom w:val="0"/>
          <w:divBdr>
            <w:top w:val="none" w:sz="0" w:space="0" w:color="auto"/>
            <w:left w:val="none" w:sz="0" w:space="0" w:color="auto"/>
            <w:bottom w:val="none" w:sz="0" w:space="0" w:color="auto"/>
            <w:right w:val="none" w:sz="0" w:space="0" w:color="auto"/>
          </w:divBdr>
        </w:div>
        <w:div w:id="1912882270">
          <w:marLeft w:val="640"/>
          <w:marRight w:val="0"/>
          <w:marTop w:val="0"/>
          <w:marBottom w:val="0"/>
          <w:divBdr>
            <w:top w:val="none" w:sz="0" w:space="0" w:color="auto"/>
            <w:left w:val="none" w:sz="0" w:space="0" w:color="auto"/>
            <w:bottom w:val="none" w:sz="0" w:space="0" w:color="auto"/>
            <w:right w:val="none" w:sz="0" w:space="0" w:color="auto"/>
          </w:divBdr>
        </w:div>
        <w:div w:id="1918007011">
          <w:marLeft w:val="640"/>
          <w:marRight w:val="0"/>
          <w:marTop w:val="0"/>
          <w:marBottom w:val="0"/>
          <w:divBdr>
            <w:top w:val="none" w:sz="0" w:space="0" w:color="auto"/>
            <w:left w:val="none" w:sz="0" w:space="0" w:color="auto"/>
            <w:bottom w:val="none" w:sz="0" w:space="0" w:color="auto"/>
            <w:right w:val="none" w:sz="0" w:space="0" w:color="auto"/>
          </w:divBdr>
        </w:div>
        <w:div w:id="1921331694">
          <w:marLeft w:val="640"/>
          <w:marRight w:val="0"/>
          <w:marTop w:val="0"/>
          <w:marBottom w:val="0"/>
          <w:divBdr>
            <w:top w:val="none" w:sz="0" w:space="0" w:color="auto"/>
            <w:left w:val="none" w:sz="0" w:space="0" w:color="auto"/>
            <w:bottom w:val="none" w:sz="0" w:space="0" w:color="auto"/>
            <w:right w:val="none" w:sz="0" w:space="0" w:color="auto"/>
          </w:divBdr>
        </w:div>
        <w:div w:id="1928613471">
          <w:marLeft w:val="640"/>
          <w:marRight w:val="0"/>
          <w:marTop w:val="0"/>
          <w:marBottom w:val="0"/>
          <w:divBdr>
            <w:top w:val="none" w:sz="0" w:space="0" w:color="auto"/>
            <w:left w:val="none" w:sz="0" w:space="0" w:color="auto"/>
            <w:bottom w:val="none" w:sz="0" w:space="0" w:color="auto"/>
            <w:right w:val="none" w:sz="0" w:space="0" w:color="auto"/>
          </w:divBdr>
        </w:div>
        <w:div w:id="1943221578">
          <w:marLeft w:val="640"/>
          <w:marRight w:val="0"/>
          <w:marTop w:val="0"/>
          <w:marBottom w:val="0"/>
          <w:divBdr>
            <w:top w:val="none" w:sz="0" w:space="0" w:color="auto"/>
            <w:left w:val="none" w:sz="0" w:space="0" w:color="auto"/>
            <w:bottom w:val="none" w:sz="0" w:space="0" w:color="auto"/>
            <w:right w:val="none" w:sz="0" w:space="0" w:color="auto"/>
          </w:divBdr>
        </w:div>
      </w:divsChild>
    </w:div>
    <w:div w:id="1894803040">
      <w:bodyDiv w:val="1"/>
      <w:marLeft w:val="0"/>
      <w:marRight w:val="0"/>
      <w:marTop w:val="0"/>
      <w:marBottom w:val="0"/>
      <w:divBdr>
        <w:top w:val="none" w:sz="0" w:space="0" w:color="auto"/>
        <w:left w:val="none" w:sz="0" w:space="0" w:color="auto"/>
        <w:bottom w:val="none" w:sz="0" w:space="0" w:color="auto"/>
        <w:right w:val="none" w:sz="0" w:space="0" w:color="auto"/>
      </w:divBdr>
      <w:divsChild>
        <w:div w:id="184632755">
          <w:marLeft w:val="640"/>
          <w:marRight w:val="0"/>
          <w:marTop w:val="0"/>
          <w:marBottom w:val="0"/>
          <w:divBdr>
            <w:top w:val="none" w:sz="0" w:space="0" w:color="auto"/>
            <w:left w:val="none" w:sz="0" w:space="0" w:color="auto"/>
            <w:bottom w:val="none" w:sz="0" w:space="0" w:color="auto"/>
            <w:right w:val="none" w:sz="0" w:space="0" w:color="auto"/>
          </w:divBdr>
        </w:div>
        <w:div w:id="1334642793">
          <w:marLeft w:val="640"/>
          <w:marRight w:val="0"/>
          <w:marTop w:val="0"/>
          <w:marBottom w:val="0"/>
          <w:divBdr>
            <w:top w:val="none" w:sz="0" w:space="0" w:color="auto"/>
            <w:left w:val="none" w:sz="0" w:space="0" w:color="auto"/>
            <w:bottom w:val="none" w:sz="0" w:space="0" w:color="auto"/>
            <w:right w:val="none" w:sz="0" w:space="0" w:color="auto"/>
          </w:divBdr>
        </w:div>
        <w:div w:id="1378505629">
          <w:marLeft w:val="640"/>
          <w:marRight w:val="0"/>
          <w:marTop w:val="0"/>
          <w:marBottom w:val="0"/>
          <w:divBdr>
            <w:top w:val="none" w:sz="0" w:space="0" w:color="auto"/>
            <w:left w:val="none" w:sz="0" w:space="0" w:color="auto"/>
            <w:bottom w:val="none" w:sz="0" w:space="0" w:color="auto"/>
            <w:right w:val="none" w:sz="0" w:space="0" w:color="auto"/>
          </w:divBdr>
        </w:div>
        <w:div w:id="328216401">
          <w:marLeft w:val="640"/>
          <w:marRight w:val="0"/>
          <w:marTop w:val="0"/>
          <w:marBottom w:val="0"/>
          <w:divBdr>
            <w:top w:val="none" w:sz="0" w:space="0" w:color="auto"/>
            <w:left w:val="none" w:sz="0" w:space="0" w:color="auto"/>
            <w:bottom w:val="none" w:sz="0" w:space="0" w:color="auto"/>
            <w:right w:val="none" w:sz="0" w:space="0" w:color="auto"/>
          </w:divBdr>
        </w:div>
        <w:div w:id="372508339">
          <w:marLeft w:val="640"/>
          <w:marRight w:val="0"/>
          <w:marTop w:val="0"/>
          <w:marBottom w:val="0"/>
          <w:divBdr>
            <w:top w:val="none" w:sz="0" w:space="0" w:color="auto"/>
            <w:left w:val="none" w:sz="0" w:space="0" w:color="auto"/>
            <w:bottom w:val="none" w:sz="0" w:space="0" w:color="auto"/>
            <w:right w:val="none" w:sz="0" w:space="0" w:color="auto"/>
          </w:divBdr>
        </w:div>
        <w:div w:id="467748954">
          <w:marLeft w:val="640"/>
          <w:marRight w:val="0"/>
          <w:marTop w:val="0"/>
          <w:marBottom w:val="0"/>
          <w:divBdr>
            <w:top w:val="none" w:sz="0" w:space="0" w:color="auto"/>
            <w:left w:val="none" w:sz="0" w:space="0" w:color="auto"/>
            <w:bottom w:val="none" w:sz="0" w:space="0" w:color="auto"/>
            <w:right w:val="none" w:sz="0" w:space="0" w:color="auto"/>
          </w:divBdr>
        </w:div>
        <w:div w:id="68965755">
          <w:marLeft w:val="640"/>
          <w:marRight w:val="0"/>
          <w:marTop w:val="0"/>
          <w:marBottom w:val="0"/>
          <w:divBdr>
            <w:top w:val="none" w:sz="0" w:space="0" w:color="auto"/>
            <w:left w:val="none" w:sz="0" w:space="0" w:color="auto"/>
            <w:bottom w:val="none" w:sz="0" w:space="0" w:color="auto"/>
            <w:right w:val="none" w:sz="0" w:space="0" w:color="auto"/>
          </w:divBdr>
        </w:div>
        <w:div w:id="10492736">
          <w:marLeft w:val="640"/>
          <w:marRight w:val="0"/>
          <w:marTop w:val="0"/>
          <w:marBottom w:val="0"/>
          <w:divBdr>
            <w:top w:val="none" w:sz="0" w:space="0" w:color="auto"/>
            <w:left w:val="none" w:sz="0" w:space="0" w:color="auto"/>
            <w:bottom w:val="none" w:sz="0" w:space="0" w:color="auto"/>
            <w:right w:val="none" w:sz="0" w:space="0" w:color="auto"/>
          </w:divBdr>
        </w:div>
        <w:div w:id="1380587743">
          <w:marLeft w:val="640"/>
          <w:marRight w:val="0"/>
          <w:marTop w:val="0"/>
          <w:marBottom w:val="0"/>
          <w:divBdr>
            <w:top w:val="none" w:sz="0" w:space="0" w:color="auto"/>
            <w:left w:val="none" w:sz="0" w:space="0" w:color="auto"/>
            <w:bottom w:val="none" w:sz="0" w:space="0" w:color="auto"/>
            <w:right w:val="none" w:sz="0" w:space="0" w:color="auto"/>
          </w:divBdr>
        </w:div>
        <w:div w:id="1288704279">
          <w:marLeft w:val="640"/>
          <w:marRight w:val="0"/>
          <w:marTop w:val="0"/>
          <w:marBottom w:val="0"/>
          <w:divBdr>
            <w:top w:val="none" w:sz="0" w:space="0" w:color="auto"/>
            <w:left w:val="none" w:sz="0" w:space="0" w:color="auto"/>
            <w:bottom w:val="none" w:sz="0" w:space="0" w:color="auto"/>
            <w:right w:val="none" w:sz="0" w:space="0" w:color="auto"/>
          </w:divBdr>
        </w:div>
        <w:div w:id="1627278934">
          <w:marLeft w:val="640"/>
          <w:marRight w:val="0"/>
          <w:marTop w:val="0"/>
          <w:marBottom w:val="0"/>
          <w:divBdr>
            <w:top w:val="none" w:sz="0" w:space="0" w:color="auto"/>
            <w:left w:val="none" w:sz="0" w:space="0" w:color="auto"/>
            <w:bottom w:val="none" w:sz="0" w:space="0" w:color="auto"/>
            <w:right w:val="none" w:sz="0" w:space="0" w:color="auto"/>
          </w:divBdr>
        </w:div>
        <w:div w:id="1875850590">
          <w:marLeft w:val="640"/>
          <w:marRight w:val="0"/>
          <w:marTop w:val="0"/>
          <w:marBottom w:val="0"/>
          <w:divBdr>
            <w:top w:val="none" w:sz="0" w:space="0" w:color="auto"/>
            <w:left w:val="none" w:sz="0" w:space="0" w:color="auto"/>
            <w:bottom w:val="none" w:sz="0" w:space="0" w:color="auto"/>
            <w:right w:val="none" w:sz="0" w:space="0" w:color="auto"/>
          </w:divBdr>
        </w:div>
        <w:div w:id="576020237">
          <w:marLeft w:val="640"/>
          <w:marRight w:val="0"/>
          <w:marTop w:val="0"/>
          <w:marBottom w:val="0"/>
          <w:divBdr>
            <w:top w:val="none" w:sz="0" w:space="0" w:color="auto"/>
            <w:left w:val="none" w:sz="0" w:space="0" w:color="auto"/>
            <w:bottom w:val="none" w:sz="0" w:space="0" w:color="auto"/>
            <w:right w:val="none" w:sz="0" w:space="0" w:color="auto"/>
          </w:divBdr>
        </w:div>
        <w:div w:id="366836700">
          <w:marLeft w:val="640"/>
          <w:marRight w:val="0"/>
          <w:marTop w:val="0"/>
          <w:marBottom w:val="0"/>
          <w:divBdr>
            <w:top w:val="none" w:sz="0" w:space="0" w:color="auto"/>
            <w:left w:val="none" w:sz="0" w:space="0" w:color="auto"/>
            <w:bottom w:val="none" w:sz="0" w:space="0" w:color="auto"/>
            <w:right w:val="none" w:sz="0" w:space="0" w:color="auto"/>
          </w:divBdr>
        </w:div>
        <w:div w:id="232813356">
          <w:marLeft w:val="640"/>
          <w:marRight w:val="0"/>
          <w:marTop w:val="0"/>
          <w:marBottom w:val="0"/>
          <w:divBdr>
            <w:top w:val="none" w:sz="0" w:space="0" w:color="auto"/>
            <w:left w:val="none" w:sz="0" w:space="0" w:color="auto"/>
            <w:bottom w:val="none" w:sz="0" w:space="0" w:color="auto"/>
            <w:right w:val="none" w:sz="0" w:space="0" w:color="auto"/>
          </w:divBdr>
        </w:div>
        <w:div w:id="260533768">
          <w:marLeft w:val="640"/>
          <w:marRight w:val="0"/>
          <w:marTop w:val="0"/>
          <w:marBottom w:val="0"/>
          <w:divBdr>
            <w:top w:val="none" w:sz="0" w:space="0" w:color="auto"/>
            <w:left w:val="none" w:sz="0" w:space="0" w:color="auto"/>
            <w:bottom w:val="none" w:sz="0" w:space="0" w:color="auto"/>
            <w:right w:val="none" w:sz="0" w:space="0" w:color="auto"/>
          </w:divBdr>
        </w:div>
        <w:div w:id="864439274">
          <w:marLeft w:val="640"/>
          <w:marRight w:val="0"/>
          <w:marTop w:val="0"/>
          <w:marBottom w:val="0"/>
          <w:divBdr>
            <w:top w:val="none" w:sz="0" w:space="0" w:color="auto"/>
            <w:left w:val="none" w:sz="0" w:space="0" w:color="auto"/>
            <w:bottom w:val="none" w:sz="0" w:space="0" w:color="auto"/>
            <w:right w:val="none" w:sz="0" w:space="0" w:color="auto"/>
          </w:divBdr>
        </w:div>
        <w:div w:id="1527863399">
          <w:marLeft w:val="640"/>
          <w:marRight w:val="0"/>
          <w:marTop w:val="0"/>
          <w:marBottom w:val="0"/>
          <w:divBdr>
            <w:top w:val="none" w:sz="0" w:space="0" w:color="auto"/>
            <w:left w:val="none" w:sz="0" w:space="0" w:color="auto"/>
            <w:bottom w:val="none" w:sz="0" w:space="0" w:color="auto"/>
            <w:right w:val="none" w:sz="0" w:space="0" w:color="auto"/>
          </w:divBdr>
        </w:div>
        <w:div w:id="1556547796">
          <w:marLeft w:val="640"/>
          <w:marRight w:val="0"/>
          <w:marTop w:val="0"/>
          <w:marBottom w:val="0"/>
          <w:divBdr>
            <w:top w:val="none" w:sz="0" w:space="0" w:color="auto"/>
            <w:left w:val="none" w:sz="0" w:space="0" w:color="auto"/>
            <w:bottom w:val="none" w:sz="0" w:space="0" w:color="auto"/>
            <w:right w:val="none" w:sz="0" w:space="0" w:color="auto"/>
          </w:divBdr>
        </w:div>
        <w:div w:id="1142773766">
          <w:marLeft w:val="640"/>
          <w:marRight w:val="0"/>
          <w:marTop w:val="0"/>
          <w:marBottom w:val="0"/>
          <w:divBdr>
            <w:top w:val="none" w:sz="0" w:space="0" w:color="auto"/>
            <w:left w:val="none" w:sz="0" w:space="0" w:color="auto"/>
            <w:bottom w:val="none" w:sz="0" w:space="0" w:color="auto"/>
            <w:right w:val="none" w:sz="0" w:space="0" w:color="auto"/>
          </w:divBdr>
        </w:div>
        <w:div w:id="1158227371">
          <w:marLeft w:val="640"/>
          <w:marRight w:val="0"/>
          <w:marTop w:val="0"/>
          <w:marBottom w:val="0"/>
          <w:divBdr>
            <w:top w:val="none" w:sz="0" w:space="0" w:color="auto"/>
            <w:left w:val="none" w:sz="0" w:space="0" w:color="auto"/>
            <w:bottom w:val="none" w:sz="0" w:space="0" w:color="auto"/>
            <w:right w:val="none" w:sz="0" w:space="0" w:color="auto"/>
          </w:divBdr>
        </w:div>
        <w:div w:id="347680944">
          <w:marLeft w:val="640"/>
          <w:marRight w:val="0"/>
          <w:marTop w:val="0"/>
          <w:marBottom w:val="0"/>
          <w:divBdr>
            <w:top w:val="none" w:sz="0" w:space="0" w:color="auto"/>
            <w:left w:val="none" w:sz="0" w:space="0" w:color="auto"/>
            <w:bottom w:val="none" w:sz="0" w:space="0" w:color="auto"/>
            <w:right w:val="none" w:sz="0" w:space="0" w:color="auto"/>
          </w:divBdr>
        </w:div>
        <w:div w:id="288828105">
          <w:marLeft w:val="640"/>
          <w:marRight w:val="0"/>
          <w:marTop w:val="0"/>
          <w:marBottom w:val="0"/>
          <w:divBdr>
            <w:top w:val="none" w:sz="0" w:space="0" w:color="auto"/>
            <w:left w:val="none" w:sz="0" w:space="0" w:color="auto"/>
            <w:bottom w:val="none" w:sz="0" w:space="0" w:color="auto"/>
            <w:right w:val="none" w:sz="0" w:space="0" w:color="auto"/>
          </w:divBdr>
        </w:div>
        <w:div w:id="440076272">
          <w:marLeft w:val="640"/>
          <w:marRight w:val="0"/>
          <w:marTop w:val="0"/>
          <w:marBottom w:val="0"/>
          <w:divBdr>
            <w:top w:val="none" w:sz="0" w:space="0" w:color="auto"/>
            <w:left w:val="none" w:sz="0" w:space="0" w:color="auto"/>
            <w:bottom w:val="none" w:sz="0" w:space="0" w:color="auto"/>
            <w:right w:val="none" w:sz="0" w:space="0" w:color="auto"/>
          </w:divBdr>
        </w:div>
        <w:div w:id="1913541760">
          <w:marLeft w:val="640"/>
          <w:marRight w:val="0"/>
          <w:marTop w:val="0"/>
          <w:marBottom w:val="0"/>
          <w:divBdr>
            <w:top w:val="none" w:sz="0" w:space="0" w:color="auto"/>
            <w:left w:val="none" w:sz="0" w:space="0" w:color="auto"/>
            <w:bottom w:val="none" w:sz="0" w:space="0" w:color="auto"/>
            <w:right w:val="none" w:sz="0" w:space="0" w:color="auto"/>
          </w:divBdr>
        </w:div>
        <w:div w:id="1134524575">
          <w:marLeft w:val="640"/>
          <w:marRight w:val="0"/>
          <w:marTop w:val="0"/>
          <w:marBottom w:val="0"/>
          <w:divBdr>
            <w:top w:val="none" w:sz="0" w:space="0" w:color="auto"/>
            <w:left w:val="none" w:sz="0" w:space="0" w:color="auto"/>
            <w:bottom w:val="none" w:sz="0" w:space="0" w:color="auto"/>
            <w:right w:val="none" w:sz="0" w:space="0" w:color="auto"/>
          </w:divBdr>
        </w:div>
        <w:div w:id="1007100985">
          <w:marLeft w:val="640"/>
          <w:marRight w:val="0"/>
          <w:marTop w:val="0"/>
          <w:marBottom w:val="0"/>
          <w:divBdr>
            <w:top w:val="none" w:sz="0" w:space="0" w:color="auto"/>
            <w:left w:val="none" w:sz="0" w:space="0" w:color="auto"/>
            <w:bottom w:val="none" w:sz="0" w:space="0" w:color="auto"/>
            <w:right w:val="none" w:sz="0" w:space="0" w:color="auto"/>
          </w:divBdr>
        </w:div>
        <w:div w:id="501090698">
          <w:marLeft w:val="640"/>
          <w:marRight w:val="0"/>
          <w:marTop w:val="0"/>
          <w:marBottom w:val="0"/>
          <w:divBdr>
            <w:top w:val="none" w:sz="0" w:space="0" w:color="auto"/>
            <w:left w:val="none" w:sz="0" w:space="0" w:color="auto"/>
            <w:bottom w:val="none" w:sz="0" w:space="0" w:color="auto"/>
            <w:right w:val="none" w:sz="0" w:space="0" w:color="auto"/>
          </w:divBdr>
        </w:div>
        <w:div w:id="2016951983">
          <w:marLeft w:val="640"/>
          <w:marRight w:val="0"/>
          <w:marTop w:val="0"/>
          <w:marBottom w:val="0"/>
          <w:divBdr>
            <w:top w:val="none" w:sz="0" w:space="0" w:color="auto"/>
            <w:left w:val="none" w:sz="0" w:space="0" w:color="auto"/>
            <w:bottom w:val="none" w:sz="0" w:space="0" w:color="auto"/>
            <w:right w:val="none" w:sz="0" w:space="0" w:color="auto"/>
          </w:divBdr>
        </w:div>
        <w:div w:id="1051854112">
          <w:marLeft w:val="640"/>
          <w:marRight w:val="0"/>
          <w:marTop w:val="0"/>
          <w:marBottom w:val="0"/>
          <w:divBdr>
            <w:top w:val="none" w:sz="0" w:space="0" w:color="auto"/>
            <w:left w:val="none" w:sz="0" w:space="0" w:color="auto"/>
            <w:bottom w:val="none" w:sz="0" w:space="0" w:color="auto"/>
            <w:right w:val="none" w:sz="0" w:space="0" w:color="auto"/>
          </w:divBdr>
        </w:div>
        <w:div w:id="265382026">
          <w:marLeft w:val="640"/>
          <w:marRight w:val="0"/>
          <w:marTop w:val="0"/>
          <w:marBottom w:val="0"/>
          <w:divBdr>
            <w:top w:val="none" w:sz="0" w:space="0" w:color="auto"/>
            <w:left w:val="none" w:sz="0" w:space="0" w:color="auto"/>
            <w:bottom w:val="none" w:sz="0" w:space="0" w:color="auto"/>
            <w:right w:val="none" w:sz="0" w:space="0" w:color="auto"/>
          </w:divBdr>
        </w:div>
        <w:div w:id="766273109">
          <w:marLeft w:val="640"/>
          <w:marRight w:val="0"/>
          <w:marTop w:val="0"/>
          <w:marBottom w:val="0"/>
          <w:divBdr>
            <w:top w:val="none" w:sz="0" w:space="0" w:color="auto"/>
            <w:left w:val="none" w:sz="0" w:space="0" w:color="auto"/>
            <w:bottom w:val="none" w:sz="0" w:space="0" w:color="auto"/>
            <w:right w:val="none" w:sz="0" w:space="0" w:color="auto"/>
          </w:divBdr>
        </w:div>
        <w:div w:id="1706901167">
          <w:marLeft w:val="640"/>
          <w:marRight w:val="0"/>
          <w:marTop w:val="0"/>
          <w:marBottom w:val="0"/>
          <w:divBdr>
            <w:top w:val="none" w:sz="0" w:space="0" w:color="auto"/>
            <w:left w:val="none" w:sz="0" w:space="0" w:color="auto"/>
            <w:bottom w:val="none" w:sz="0" w:space="0" w:color="auto"/>
            <w:right w:val="none" w:sz="0" w:space="0" w:color="auto"/>
          </w:divBdr>
        </w:div>
        <w:div w:id="480736637">
          <w:marLeft w:val="640"/>
          <w:marRight w:val="0"/>
          <w:marTop w:val="0"/>
          <w:marBottom w:val="0"/>
          <w:divBdr>
            <w:top w:val="none" w:sz="0" w:space="0" w:color="auto"/>
            <w:left w:val="none" w:sz="0" w:space="0" w:color="auto"/>
            <w:bottom w:val="none" w:sz="0" w:space="0" w:color="auto"/>
            <w:right w:val="none" w:sz="0" w:space="0" w:color="auto"/>
          </w:divBdr>
        </w:div>
        <w:div w:id="1260523703">
          <w:marLeft w:val="640"/>
          <w:marRight w:val="0"/>
          <w:marTop w:val="0"/>
          <w:marBottom w:val="0"/>
          <w:divBdr>
            <w:top w:val="none" w:sz="0" w:space="0" w:color="auto"/>
            <w:left w:val="none" w:sz="0" w:space="0" w:color="auto"/>
            <w:bottom w:val="none" w:sz="0" w:space="0" w:color="auto"/>
            <w:right w:val="none" w:sz="0" w:space="0" w:color="auto"/>
          </w:divBdr>
        </w:div>
        <w:div w:id="435832468">
          <w:marLeft w:val="640"/>
          <w:marRight w:val="0"/>
          <w:marTop w:val="0"/>
          <w:marBottom w:val="0"/>
          <w:divBdr>
            <w:top w:val="none" w:sz="0" w:space="0" w:color="auto"/>
            <w:left w:val="none" w:sz="0" w:space="0" w:color="auto"/>
            <w:bottom w:val="none" w:sz="0" w:space="0" w:color="auto"/>
            <w:right w:val="none" w:sz="0" w:space="0" w:color="auto"/>
          </w:divBdr>
        </w:div>
        <w:div w:id="2105688722">
          <w:marLeft w:val="640"/>
          <w:marRight w:val="0"/>
          <w:marTop w:val="0"/>
          <w:marBottom w:val="0"/>
          <w:divBdr>
            <w:top w:val="none" w:sz="0" w:space="0" w:color="auto"/>
            <w:left w:val="none" w:sz="0" w:space="0" w:color="auto"/>
            <w:bottom w:val="none" w:sz="0" w:space="0" w:color="auto"/>
            <w:right w:val="none" w:sz="0" w:space="0" w:color="auto"/>
          </w:divBdr>
        </w:div>
        <w:div w:id="1548681515">
          <w:marLeft w:val="640"/>
          <w:marRight w:val="0"/>
          <w:marTop w:val="0"/>
          <w:marBottom w:val="0"/>
          <w:divBdr>
            <w:top w:val="none" w:sz="0" w:space="0" w:color="auto"/>
            <w:left w:val="none" w:sz="0" w:space="0" w:color="auto"/>
            <w:bottom w:val="none" w:sz="0" w:space="0" w:color="auto"/>
            <w:right w:val="none" w:sz="0" w:space="0" w:color="auto"/>
          </w:divBdr>
        </w:div>
        <w:div w:id="962616239">
          <w:marLeft w:val="640"/>
          <w:marRight w:val="0"/>
          <w:marTop w:val="0"/>
          <w:marBottom w:val="0"/>
          <w:divBdr>
            <w:top w:val="none" w:sz="0" w:space="0" w:color="auto"/>
            <w:left w:val="none" w:sz="0" w:space="0" w:color="auto"/>
            <w:bottom w:val="none" w:sz="0" w:space="0" w:color="auto"/>
            <w:right w:val="none" w:sz="0" w:space="0" w:color="auto"/>
          </w:divBdr>
        </w:div>
        <w:div w:id="1576091683">
          <w:marLeft w:val="640"/>
          <w:marRight w:val="0"/>
          <w:marTop w:val="0"/>
          <w:marBottom w:val="0"/>
          <w:divBdr>
            <w:top w:val="none" w:sz="0" w:space="0" w:color="auto"/>
            <w:left w:val="none" w:sz="0" w:space="0" w:color="auto"/>
            <w:bottom w:val="none" w:sz="0" w:space="0" w:color="auto"/>
            <w:right w:val="none" w:sz="0" w:space="0" w:color="auto"/>
          </w:divBdr>
        </w:div>
        <w:div w:id="1506357345">
          <w:marLeft w:val="640"/>
          <w:marRight w:val="0"/>
          <w:marTop w:val="0"/>
          <w:marBottom w:val="0"/>
          <w:divBdr>
            <w:top w:val="none" w:sz="0" w:space="0" w:color="auto"/>
            <w:left w:val="none" w:sz="0" w:space="0" w:color="auto"/>
            <w:bottom w:val="none" w:sz="0" w:space="0" w:color="auto"/>
            <w:right w:val="none" w:sz="0" w:space="0" w:color="auto"/>
          </w:divBdr>
        </w:div>
        <w:div w:id="898203432">
          <w:marLeft w:val="640"/>
          <w:marRight w:val="0"/>
          <w:marTop w:val="0"/>
          <w:marBottom w:val="0"/>
          <w:divBdr>
            <w:top w:val="none" w:sz="0" w:space="0" w:color="auto"/>
            <w:left w:val="none" w:sz="0" w:space="0" w:color="auto"/>
            <w:bottom w:val="none" w:sz="0" w:space="0" w:color="auto"/>
            <w:right w:val="none" w:sz="0" w:space="0" w:color="auto"/>
          </w:divBdr>
        </w:div>
        <w:div w:id="1924291803">
          <w:marLeft w:val="640"/>
          <w:marRight w:val="0"/>
          <w:marTop w:val="0"/>
          <w:marBottom w:val="0"/>
          <w:divBdr>
            <w:top w:val="none" w:sz="0" w:space="0" w:color="auto"/>
            <w:left w:val="none" w:sz="0" w:space="0" w:color="auto"/>
            <w:bottom w:val="none" w:sz="0" w:space="0" w:color="auto"/>
            <w:right w:val="none" w:sz="0" w:space="0" w:color="auto"/>
          </w:divBdr>
        </w:div>
        <w:div w:id="1135563207">
          <w:marLeft w:val="640"/>
          <w:marRight w:val="0"/>
          <w:marTop w:val="0"/>
          <w:marBottom w:val="0"/>
          <w:divBdr>
            <w:top w:val="none" w:sz="0" w:space="0" w:color="auto"/>
            <w:left w:val="none" w:sz="0" w:space="0" w:color="auto"/>
            <w:bottom w:val="none" w:sz="0" w:space="0" w:color="auto"/>
            <w:right w:val="none" w:sz="0" w:space="0" w:color="auto"/>
          </w:divBdr>
        </w:div>
        <w:div w:id="1227112095">
          <w:marLeft w:val="640"/>
          <w:marRight w:val="0"/>
          <w:marTop w:val="0"/>
          <w:marBottom w:val="0"/>
          <w:divBdr>
            <w:top w:val="none" w:sz="0" w:space="0" w:color="auto"/>
            <w:left w:val="none" w:sz="0" w:space="0" w:color="auto"/>
            <w:bottom w:val="none" w:sz="0" w:space="0" w:color="auto"/>
            <w:right w:val="none" w:sz="0" w:space="0" w:color="auto"/>
          </w:divBdr>
        </w:div>
        <w:div w:id="673999494">
          <w:marLeft w:val="640"/>
          <w:marRight w:val="0"/>
          <w:marTop w:val="0"/>
          <w:marBottom w:val="0"/>
          <w:divBdr>
            <w:top w:val="none" w:sz="0" w:space="0" w:color="auto"/>
            <w:left w:val="none" w:sz="0" w:space="0" w:color="auto"/>
            <w:bottom w:val="none" w:sz="0" w:space="0" w:color="auto"/>
            <w:right w:val="none" w:sz="0" w:space="0" w:color="auto"/>
          </w:divBdr>
        </w:div>
        <w:div w:id="117644718">
          <w:marLeft w:val="640"/>
          <w:marRight w:val="0"/>
          <w:marTop w:val="0"/>
          <w:marBottom w:val="0"/>
          <w:divBdr>
            <w:top w:val="none" w:sz="0" w:space="0" w:color="auto"/>
            <w:left w:val="none" w:sz="0" w:space="0" w:color="auto"/>
            <w:bottom w:val="none" w:sz="0" w:space="0" w:color="auto"/>
            <w:right w:val="none" w:sz="0" w:space="0" w:color="auto"/>
          </w:divBdr>
        </w:div>
        <w:div w:id="664940294">
          <w:marLeft w:val="640"/>
          <w:marRight w:val="0"/>
          <w:marTop w:val="0"/>
          <w:marBottom w:val="0"/>
          <w:divBdr>
            <w:top w:val="none" w:sz="0" w:space="0" w:color="auto"/>
            <w:left w:val="none" w:sz="0" w:space="0" w:color="auto"/>
            <w:bottom w:val="none" w:sz="0" w:space="0" w:color="auto"/>
            <w:right w:val="none" w:sz="0" w:space="0" w:color="auto"/>
          </w:divBdr>
        </w:div>
        <w:div w:id="1449934128">
          <w:marLeft w:val="640"/>
          <w:marRight w:val="0"/>
          <w:marTop w:val="0"/>
          <w:marBottom w:val="0"/>
          <w:divBdr>
            <w:top w:val="none" w:sz="0" w:space="0" w:color="auto"/>
            <w:left w:val="none" w:sz="0" w:space="0" w:color="auto"/>
            <w:bottom w:val="none" w:sz="0" w:space="0" w:color="auto"/>
            <w:right w:val="none" w:sz="0" w:space="0" w:color="auto"/>
          </w:divBdr>
        </w:div>
        <w:div w:id="1473475481">
          <w:marLeft w:val="640"/>
          <w:marRight w:val="0"/>
          <w:marTop w:val="0"/>
          <w:marBottom w:val="0"/>
          <w:divBdr>
            <w:top w:val="none" w:sz="0" w:space="0" w:color="auto"/>
            <w:left w:val="none" w:sz="0" w:space="0" w:color="auto"/>
            <w:bottom w:val="none" w:sz="0" w:space="0" w:color="auto"/>
            <w:right w:val="none" w:sz="0" w:space="0" w:color="auto"/>
          </w:divBdr>
        </w:div>
        <w:div w:id="995568666">
          <w:marLeft w:val="640"/>
          <w:marRight w:val="0"/>
          <w:marTop w:val="0"/>
          <w:marBottom w:val="0"/>
          <w:divBdr>
            <w:top w:val="none" w:sz="0" w:space="0" w:color="auto"/>
            <w:left w:val="none" w:sz="0" w:space="0" w:color="auto"/>
            <w:bottom w:val="none" w:sz="0" w:space="0" w:color="auto"/>
            <w:right w:val="none" w:sz="0" w:space="0" w:color="auto"/>
          </w:divBdr>
        </w:div>
        <w:div w:id="2124183825">
          <w:marLeft w:val="640"/>
          <w:marRight w:val="0"/>
          <w:marTop w:val="0"/>
          <w:marBottom w:val="0"/>
          <w:divBdr>
            <w:top w:val="none" w:sz="0" w:space="0" w:color="auto"/>
            <w:left w:val="none" w:sz="0" w:space="0" w:color="auto"/>
            <w:bottom w:val="none" w:sz="0" w:space="0" w:color="auto"/>
            <w:right w:val="none" w:sz="0" w:space="0" w:color="auto"/>
          </w:divBdr>
        </w:div>
        <w:div w:id="949357872">
          <w:marLeft w:val="640"/>
          <w:marRight w:val="0"/>
          <w:marTop w:val="0"/>
          <w:marBottom w:val="0"/>
          <w:divBdr>
            <w:top w:val="none" w:sz="0" w:space="0" w:color="auto"/>
            <w:left w:val="none" w:sz="0" w:space="0" w:color="auto"/>
            <w:bottom w:val="none" w:sz="0" w:space="0" w:color="auto"/>
            <w:right w:val="none" w:sz="0" w:space="0" w:color="auto"/>
          </w:divBdr>
        </w:div>
        <w:div w:id="1528714626">
          <w:marLeft w:val="640"/>
          <w:marRight w:val="0"/>
          <w:marTop w:val="0"/>
          <w:marBottom w:val="0"/>
          <w:divBdr>
            <w:top w:val="none" w:sz="0" w:space="0" w:color="auto"/>
            <w:left w:val="none" w:sz="0" w:space="0" w:color="auto"/>
            <w:bottom w:val="none" w:sz="0" w:space="0" w:color="auto"/>
            <w:right w:val="none" w:sz="0" w:space="0" w:color="auto"/>
          </w:divBdr>
        </w:div>
        <w:div w:id="1123428096">
          <w:marLeft w:val="640"/>
          <w:marRight w:val="0"/>
          <w:marTop w:val="0"/>
          <w:marBottom w:val="0"/>
          <w:divBdr>
            <w:top w:val="none" w:sz="0" w:space="0" w:color="auto"/>
            <w:left w:val="none" w:sz="0" w:space="0" w:color="auto"/>
            <w:bottom w:val="none" w:sz="0" w:space="0" w:color="auto"/>
            <w:right w:val="none" w:sz="0" w:space="0" w:color="auto"/>
          </w:divBdr>
        </w:div>
        <w:div w:id="1615946047">
          <w:marLeft w:val="640"/>
          <w:marRight w:val="0"/>
          <w:marTop w:val="0"/>
          <w:marBottom w:val="0"/>
          <w:divBdr>
            <w:top w:val="none" w:sz="0" w:space="0" w:color="auto"/>
            <w:left w:val="none" w:sz="0" w:space="0" w:color="auto"/>
            <w:bottom w:val="none" w:sz="0" w:space="0" w:color="auto"/>
            <w:right w:val="none" w:sz="0" w:space="0" w:color="auto"/>
          </w:divBdr>
        </w:div>
        <w:div w:id="1742368536">
          <w:marLeft w:val="640"/>
          <w:marRight w:val="0"/>
          <w:marTop w:val="0"/>
          <w:marBottom w:val="0"/>
          <w:divBdr>
            <w:top w:val="none" w:sz="0" w:space="0" w:color="auto"/>
            <w:left w:val="none" w:sz="0" w:space="0" w:color="auto"/>
            <w:bottom w:val="none" w:sz="0" w:space="0" w:color="auto"/>
            <w:right w:val="none" w:sz="0" w:space="0" w:color="auto"/>
          </w:divBdr>
        </w:div>
        <w:div w:id="267280330">
          <w:marLeft w:val="640"/>
          <w:marRight w:val="0"/>
          <w:marTop w:val="0"/>
          <w:marBottom w:val="0"/>
          <w:divBdr>
            <w:top w:val="none" w:sz="0" w:space="0" w:color="auto"/>
            <w:left w:val="none" w:sz="0" w:space="0" w:color="auto"/>
            <w:bottom w:val="none" w:sz="0" w:space="0" w:color="auto"/>
            <w:right w:val="none" w:sz="0" w:space="0" w:color="auto"/>
          </w:divBdr>
        </w:div>
        <w:div w:id="581454992">
          <w:marLeft w:val="640"/>
          <w:marRight w:val="0"/>
          <w:marTop w:val="0"/>
          <w:marBottom w:val="0"/>
          <w:divBdr>
            <w:top w:val="none" w:sz="0" w:space="0" w:color="auto"/>
            <w:left w:val="none" w:sz="0" w:space="0" w:color="auto"/>
            <w:bottom w:val="none" w:sz="0" w:space="0" w:color="auto"/>
            <w:right w:val="none" w:sz="0" w:space="0" w:color="auto"/>
          </w:divBdr>
        </w:div>
        <w:div w:id="751970110">
          <w:marLeft w:val="640"/>
          <w:marRight w:val="0"/>
          <w:marTop w:val="0"/>
          <w:marBottom w:val="0"/>
          <w:divBdr>
            <w:top w:val="none" w:sz="0" w:space="0" w:color="auto"/>
            <w:left w:val="none" w:sz="0" w:space="0" w:color="auto"/>
            <w:bottom w:val="none" w:sz="0" w:space="0" w:color="auto"/>
            <w:right w:val="none" w:sz="0" w:space="0" w:color="auto"/>
          </w:divBdr>
        </w:div>
        <w:div w:id="912621515">
          <w:marLeft w:val="640"/>
          <w:marRight w:val="0"/>
          <w:marTop w:val="0"/>
          <w:marBottom w:val="0"/>
          <w:divBdr>
            <w:top w:val="none" w:sz="0" w:space="0" w:color="auto"/>
            <w:left w:val="none" w:sz="0" w:space="0" w:color="auto"/>
            <w:bottom w:val="none" w:sz="0" w:space="0" w:color="auto"/>
            <w:right w:val="none" w:sz="0" w:space="0" w:color="auto"/>
          </w:divBdr>
        </w:div>
        <w:div w:id="1468864341">
          <w:marLeft w:val="640"/>
          <w:marRight w:val="0"/>
          <w:marTop w:val="0"/>
          <w:marBottom w:val="0"/>
          <w:divBdr>
            <w:top w:val="none" w:sz="0" w:space="0" w:color="auto"/>
            <w:left w:val="none" w:sz="0" w:space="0" w:color="auto"/>
            <w:bottom w:val="none" w:sz="0" w:space="0" w:color="auto"/>
            <w:right w:val="none" w:sz="0" w:space="0" w:color="auto"/>
          </w:divBdr>
        </w:div>
        <w:div w:id="259266047">
          <w:marLeft w:val="640"/>
          <w:marRight w:val="0"/>
          <w:marTop w:val="0"/>
          <w:marBottom w:val="0"/>
          <w:divBdr>
            <w:top w:val="none" w:sz="0" w:space="0" w:color="auto"/>
            <w:left w:val="none" w:sz="0" w:space="0" w:color="auto"/>
            <w:bottom w:val="none" w:sz="0" w:space="0" w:color="auto"/>
            <w:right w:val="none" w:sz="0" w:space="0" w:color="auto"/>
          </w:divBdr>
        </w:div>
        <w:div w:id="821851722">
          <w:marLeft w:val="640"/>
          <w:marRight w:val="0"/>
          <w:marTop w:val="0"/>
          <w:marBottom w:val="0"/>
          <w:divBdr>
            <w:top w:val="none" w:sz="0" w:space="0" w:color="auto"/>
            <w:left w:val="none" w:sz="0" w:space="0" w:color="auto"/>
            <w:bottom w:val="none" w:sz="0" w:space="0" w:color="auto"/>
            <w:right w:val="none" w:sz="0" w:space="0" w:color="auto"/>
          </w:divBdr>
        </w:div>
        <w:div w:id="1330409355">
          <w:marLeft w:val="640"/>
          <w:marRight w:val="0"/>
          <w:marTop w:val="0"/>
          <w:marBottom w:val="0"/>
          <w:divBdr>
            <w:top w:val="none" w:sz="0" w:space="0" w:color="auto"/>
            <w:left w:val="none" w:sz="0" w:space="0" w:color="auto"/>
            <w:bottom w:val="none" w:sz="0" w:space="0" w:color="auto"/>
            <w:right w:val="none" w:sz="0" w:space="0" w:color="auto"/>
          </w:divBdr>
        </w:div>
        <w:div w:id="881600917">
          <w:marLeft w:val="640"/>
          <w:marRight w:val="0"/>
          <w:marTop w:val="0"/>
          <w:marBottom w:val="0"/>
          <w:divBdr>
            <w:top w:val="none" w:sz="0" w:space="0" w:color="auto"/>
            <w:left w:val="none" w:sz="0" w:space="0" w:color="auto"/>
            <w:bottom w:val="none" w:sz="0" w:space="0" w:color="auto"/>
            <w:right w:val="none" w:sz="0" w:space="0" w:color="auto"/>
          </w:divBdr>
        </w:div>
        <w:div w:id="1542743619">
          <w:marLeft w:val="640"/>
          <w:marRight w:val="0"/>
          <w:marTop w:val="0"/>
          <w:marBottom w:val="0"/>
          <w:divBdr>
            <w:top w:val="none" w:sz="0" w:space="0" w:color="auto"/>
            <w:left w:val="none" w:sz="0" w:space="0" w:color="auto"/>
            <w:bottom w:val="none" w:sz="0" w:space="0" w:color="auto"/>
            <w:right w:val="none" w:sz="0" w:space="0" w:color="auto"/>
          </w:divBdr>
        </w:div>
        <w:div w:id="1363284684">
          <w:marLeft w:val="640"/>
          <w:marRight w:val="0"/>
          <w:marTop w:val="0"/>
          <w:marBottom w:val="0"/>
          <w:divBdr>
            <w:top w:val="none" w:sz="0" w:space="0" w:color="auto"/>
            <w:left w:val="none" w:sz="0" w:space="0" w:color="auto"/>
            <w:bottom w:val="none" w:sz="0" w:space="0" w:color="auto"/>
            <w:right w:val="none" w:sz="0" w:space="0" w:color="auto"/>
          </w:divBdr>
        </w:div>
        <w:div w:id="1427841967">
          <w:marLeft w:val="640"/>
          <w:marRight w:val="0"/>
          <w:marTop w:val="0"/>
          <w:marBottom w:val="0"/>
          <w:divBdr>
            <w:top w:val="none" w:sz="0" w:space="0" w:color="auto"/>
            <w:left w:val="none" w:sz="0" w:space="0" w:color="auto"/>
            <w:bottom w:val="none" w:sz="0" w:space="0" w:color="auto"/>
            <w:right w:val="none" w:sz="0" w:space="0" w:color="auto"/>
          </w:divBdr>
        </w:div>
        <w:div w:id="357194068">
          <w:marLeft w:val="640"/>
          <w:marRight w:val="0"/>
          <w:marTop w:val="0"/>
          <w:marBottom w:val="0"/>
          <w:divBdr>
            <w:top w:val="none" w:sz="0" w:space="0" w:color="auto"/>
            <w:left w:val="none" w:sz="0" w:space="0" w:color="auto"/>
            <w:bottom w:val="none" w:sz="0" w:space="0" w:color="auto"/>
            <w:right w:val="none" w:sz="0" w:space="0" w:color="auto"/>
          </w:divBdr>
        </w:div>
        <w:div w:id="439105237">
          <w:marLeft w:val="640"/>
          <w:marRight w:val="0"/>
          <w:marTop w:val="0"/>
          <w:marBottom w:val="0"/>
          <w:divBdr>
            <w:top w:val="none" w:sz="0" w:space="0" w:color="auto"/>
            <w:left w:val="none" w:sz="0" w:space="0" w:color="auto"/>
            <w:bottom w:val="none" w:sz="0" w:space="0" w:color="auto"/>
            <w:right w:val="none" w:sz="0" w:space="0" w:color="auto"/>
          </w:divBdr>
        </w:div>
        <w:div w:id="764570973">
          <w:marLeft w:val="640"/>
          <w:marRight w:val="0"/>
          <w:marTop w:val="0"/>
          <w:marBottom w:val="0"/>
          <w:divBdr>
            <w:top w:val="none" w:sz="0" w:space="0" w:color="auto"/>
            <w:left w:val="none" w:sz="0" w:space="0" w:color="auto"/>
            <w:bottom w:val="none" w:sz="0" w:space="0" w:color="auto"/>
            <w:right w:val="none" w:sz="0" w:space="0" w:color="auto"/>
          </w:divBdr>
        </w:div>
        <w:div w:id="2097631970">
          <w:marLeft w:val="640"/>
          <w:marRight w:val="0"/>
          <w:marTop w:val="0"/>
          <w:marBottom w:val="0"/>
          <w:divBdr>
            <w:top w:val="none" w:sz="0" w:space="0" w:color="auto"/>
            <w:left w:val="none" w:sz="0" w:space="0" w:color="auto"/>
            <w:bottom w:val="none" w:sz="0" w:space="0" w:color="auto"/>
            <w:right w:val="none" w:sz="0" w:space="0" w:color="auto"/>
          </w:divBdr>
        </w:div>
        <w:div w:id="844175340">
          <w:marLeft w:val="640"/>
          <w:marRight w:val="0"/>
          <w:marTop w:val="0"/>
          <w:marBottom w:val="0"/>
          <w:divBdr>
            <w:top w:val="none" w:sz="0" w:space="0" w:color="auto"/>
            <w:left w:val="none" w:sz="0" w:space="0" w:color="auto"/>
            <w:bottom w:val="none" w:sz="0" w:space="0" w:color="auto"/>
            <w:right w:val="none" w:sz="0" w:space="0" w:color="auto"/>
          </w:divBdr>
        </w:div>
        <w:div w:id="1285234190">
          <w:marLeft w:val="640"/>
          <w:marRight w:val="0"/>
          <w:marTop w:val="0"/>
          <w:marBottom w:val="0"/>
          <w:divBdr>
            <w:top w:val="none" w:sz="0" w:space="0" w:color="auto"/>
            <w:left w:val="none" w:sz="0" w:space="0" w:color="auto"/>
            <w:bottom w:val="none" w:sz="0" w:space="0" w:color="auto"/>
            <w:right w:val="none" w:sz="0" w:space="0" w:color="auto"/>
          </w:divBdr>
        </w:div>
        <w:div w:id="1482191980">
          <w:marLeft w:val="640"/>
          <w:marRight w:val="0"/>
          <w:marTop w:val="0"/>
          <w:marBottom w:val="0"/>
          <w:divBdr>
            <w:top w:val="none" w:sz="0" w:space="0" w:color="auto"/>
            <w:left w:val="none" w:sz="0" w:space="0" w:color="auto"/>
            <w:bottom w:val="none" w:sz="0" w:space="0" w:color="auto"/>
            <w:right w:val="none" w:sz="0" w:space="0" w:color="auto"/>
          </w:divBdr>
        </w:div>
        <w:div w:id="1106383105">
          <w:marLeft w:val="640"/>
          <w:marRight w:val="0"/>
          <w:marTop w:val="0"/>
          <w:marBottom w:val="0"/>
          <w:divBdr>
            <w:top w:val="none" w:sz="0" w:space="0" w:color="auto"/>
            <w:left w:val="none" w:sz="0" w:space="0" w:color="auto"/>
            <w:bottom w:val="none" w:sz="0" w:space="0" w:color="auto"/>
            <w:right w:val="none" w:sz="0" w:space="0" w:color="auto"/>
          </w:divBdr>
        </w:div>
        <w:div w:id="27339399">
          <w:marLeft w:val="640"/>
          <w:marRight w:val="0"/>
          <w:marTop w:val="0"/>
          <w:marBottom w:val="0"/>
          <w:divBdr>
            <w:top w:val="none" w:sz="0" w:space="0" w:color="auto"/>
            <w:left w:val="none" w:sz="0" w:space="0" w:color="auto"/>
            <w:bottom w:val="none" w:sz="0" w:space="0" w:color="auto"/>
            <w:right w:val="none" w:sz="0" w:space="0" w:color="auto"/>
          </w:divBdr>
        </w:div>
        <w:div w:id="1775782654">
          <w:marLeft w:val="640"/>
          <w:marRight w:val="0"/>
          <w:marTop w:val="0"/>
          <w:marBottom w:val="0"/>
          <w:divBdr>
            <w:top w:val="none" w:sz="0" w:space="0" w:color="auto"/>
            <w:left w:val="none" w:sz="0" w:space="0" w:color="auto"/>
            <w:bottom w:val="none" w:sz="0" w:space="0" w:color="auto"/>
            <w:right w:val="none" w:sz="0" w:space="0" w:color="auto"/>
          </w:divBdr>
        </w:div>
        <w:div w:id="1770587221">
          <w:marLeft w:val="640"/>
          <w:marRight w:val="0"/>
          <w:marTop w:val="0"/>
          <w:marBottom w:val="0"/>
          <w:divBdr>
            <w:top w:val="none" w:sz="0" w:space="0" w:color="auto"/>
            <w:left w:val="none" w:sz="0" w:space="0" w:color="auto"/>
            <w:bottom w:val="none" w:sz="0" w:space="0" w:color="auto"/>
            <w:right w:val="none" w:sz="0" w:space="0" w:color="auto"/>
          </w:divBdr>
        </w:div>
        <w:div w:id="1650741746">
          <w:marLeft w:val="640"/>
          <w:marRight w:val="0"/>
          <w:marTop w:val="0"/>
          <w:marBottom w:val="0"/>
          <w:divBdr>
            <w:top w:val="none" w:sz="0" w:space="0" w:color="auto"/>
            <w:left w:val="none" w:sz="0" w:space="0" w:color="auto"/>
            <w:bottom w:val="none" w:sz="0" w:space="0" w:color="auto"/>
            <w:right w:val="none" w:sz="0" w:space="0" w:color="auto"/>
          </w:divBdr>
        </w:div>
        <w:div w:id="1405644531">
          <w:marLeft w:val="640"/>
          <w:marRight w:val="0"/>
          <w:marTop w:val="0"/>
          <w:marBottom w:val="0"/>
          <w:divBdr>
            <w:top w:val="none" w:sz="0" w:space="0" w:color="auto"/>
            <w:left w:val="none" w:sz="0" w:space="0" w:color="auto"/>
            <w:bottom w:val="none" w:sz="0" w:space="0" w:color="auto"/>
            <w:right w:val="none" w:sz="0" w:space="0" w:color="auto"/>
          </w:divBdr>
        </w:div>
        <w:div w:id="632295154">
          <w:marLeft w:val="640"/>
          <w:marRight w:val="0"/>
          <w:marTop w:val="0"/>
          <w:marBottom w:val="0"/>
          <w:divBdr>
            <w:top w:val="none" w:sz="0" w:space="0" w:color="auto"/>
            <w:left w:val="none" w:sz="0" w:space="0" w:color="auto"/>
            <w:bottom w:val="none" w:sz="0" w:space="0" w:color="auto"/>
            <w:right w:val="none" w:sz="0" w:space="0" w:color="auto"/>
          </w:divBdr>
        </w:div>
        <w:div w:id="165242850">
          <w:marLeft w:val="640"/>
          <w:marRight w:val="0"/>
          <w:marTop w:val="0"/>
          <w:marBottom w:val="0"/>
          <w:divBdr>
            <w:top w:val="none" w:sz="0" w:space="0" w:color="auto"/>
            <w:left w:val="none" w:sz="0" w:space="0" w:color="auto"/>
            <w:bottom w:val="none" w:sz="0" w:space="0" w:color="auto"/>
            <w:right w:val="none" w:sz="0" w:space="0" w:color="auto"/>
          </w:divBdr>
        </w:div>
        <w:div w:id="1087920702">
          <w:marLeft w:val="640"/>
          <w:marRight w:val="0"/>
          <w:marTop w:val="0"/>
          <w:marBottom w:val="0"/>
          <w:divBdr>
            <w:top w:val="none" w:sz="0" w:space="0" w:color="auto"/>
            <w:left w:val="none" w:sz="0" w:space="0" w:color="auto"/>
            <w:bottom w:val="none" w:sz="0" w:space="0" w:color="auto"/>
            <w:right w:val="none" w:sz="0" w:space="0" w:color="auto"/>
          </w:divBdr>
        </w:div>
        <w:div w:id="944732158">
          <w:marLeft w:val="640"/>
          <w:marRight w:val="0"/>
          <w:marTop w:val="0"/>
          <w:marBottom w:val="0"/>
          <w:divBdr>
            <w:top w:val="none" w:sz="0" w:space="0" w:color="auto"/>
            <w:left w:val="none" w:sz="0" w:space="0" w:color="auto"/>
            <w:bottom w:val="none" w:sz="0" w:space="0" w:color="auto"/>
            <w:right w:val="none" w:sz="0" w:space="0" w:color="auto"/>
          </w:divBdr>
        </w:div>
        <w:div w:id="1531794745">
          <w:marLeft w:val="640"/>
          <w:marRight w:val="0"/>
          <w:marTop w:val="0"/>
          <w:marBottom w:val="0"/>
          <w:divBdr>
            <w:top w:val="none" w:sz="0" w:space="0" w:color="auto"/>
            <w:left w:val="none" w:sz="0" w:space="0" w:color="auto"/>
            <w:bottom w:val="none" w:sz="0" w:space="0" w:color="auto"/>
            <w:right w:val="none" w:sz="0" w:space="0" w:color="auto"/>
          </w:divBdr>
        </w:div>
        <w:div w:id="1097755048">
          <w:marLeft w:val="640"/>
          <w:marRight w:val="0"/>
          <w:marTop w:val="0"/>
          <w:marBottom w:val="0"/>
          <w:divBdr>
            <w:top w:val="none" w:sz="0" w:space="0" w:color="auto"/>
            <w:left w:val="none" w:sz="0" w:space="0" w:color="auto"/>
            <w:bottom w:val="none" w:sz="0" w:space="0" w:color="auto"/>
            <w:right w:val="none" w:sz="0" w:space="0" w:color="auto"/>
          </w:divBdr>
        </w:div>
        <w:div w:id="1790856120">
          <w:marLeft w:val="640"/>
          <w:marRight w:val="0"/>
          <w:marTop w:val="0"/>
          <w:marBottom w:val="0"/>
          <w:divBdr>
            <w:top w:val="none" w:sz="0" w:space="0" w:color="auto"/>
            <w:left w:val="none" w:sz="0" w:space="0" w:color="auto"/>
            <w:bottom w:val="none" w:sz="0" w:space="0" w:color="auto"/>
            <w:right w:val="none" w:sz="0" w:space="0" w:color="auto"/>
          </w:divBdr>
        </w:div>
        <w:div w:id="396830751">
          <w:marLeft w:val="640"/>
          <w:marRight w:val="0"/>
          <w:marTop w:val="0"/>
          <w:marBottom w:val="0"/>
          <w:divBdr>
            <w:top w:val="none" w:sz="0" w:space="0" w:color="auto"/>
            <w:left w:val="none" w:sz="0" w:space="0" w:color="auto"/>
            <w:bottom w:val="none" w:sz="0" w:space="0" w:color="auto"/>
            <w:right w:val="none" w:sz="0" w:space="0" w:color="auto"/>
          </w:divBdr>
        </w:div>
        <w:div w:id="1438258298">
          <w:marLeft w:val="640"/>
          <w:marRight w:val="0"/>
          <w:marTop w:val="0"/>
          <w:marBottom w:val="0"/>
          <w:divBdr>
            <w:top w:val="none" w:sz="0" w:space="0" w:color="auto"/>
            <w:left w:val="none" w:sz="0" w:space="0" w:color="auto"/>
            <w:bottom w:val="none" w:sz="0" w:space="0" w:color="auto"/>
            <w:right w:val="none" w:sz="0" w:space="0" w:color="auto"/>
          </w:divBdr>
        </w:div>
        <w:div w:id="610938027">
          <w:marLeft w:val="640"/>
          <w:marRight w:val="0"/>
          <w:marTop w:val="0"/>
          <w:marBottom w:val="0"/>
          <w:divBdr>
            <w:top w:val="none" w:sz="0" w:space="0" w:color="auto"/>
            <w:left w:val="none" w:sz="0" w:space="0" w:color="auto"/>
            <w:bottom w:val="none" w:sz="0" w:space="0" w:color="auto"/>
            <w:right w:val="none" w:sz="0" w:space="0" w:color="auto"/>
          </w:divBdr>
        </w:div>
        <w:div w:id="1791044632">
          <w:marLeft w:val="640"/>
          <w:marRight w:val="0"/>
          <w:marTop w:val="0"/>
          <w:marBottom w:val="0"/>
          <w:divBdr>
            <w:top w:val="none" w:sz="0" w:space="0" w:color="auto"/>
            <w:left w:val="none" w:sz="0" w:space="0" w:color="auto"/>
            <w:bottom w:val="none" w:sz="0" w:space="0" w:color="auto"/>
            <w:right w:val="none" w:sz="0" w:space="0" w:color="auto"/>
          </w:divBdr>
        </w:div>
        <w:div w:id="1583759802">
          <w:marLeft w:val="640"/>
          <w:marRight w:val="0"/>
          <w:marTop w:val="0"/>
          <w:marBottom w:val="0"/>
          <w:divBdr>
            <w:top w:val="none" w:sz="0" w:space="0" w:color="auto"/>
            <w:left w:val="none" w:sz="0" w:space="0" w:color="auto"/>
            <w:bottom w:val="none" w:sz="0" w:space="0" w:color="auto"/>
            <w:right w:val="none" w:sz="0" w:space="0" w:color="auto"/>
          </w:divBdr>
        </w:div>
        <w:div w:id="442118758">
          <w:marLeft w:val="640"/>
          <w:marRight w:val="0"/>
          <w:marTop w:val="0"/>
          <w:marBottom w:val="0"/>
          <w:divBdr>
            <w:top w:val="none" w:sz="0" w:space="0" w:color="auto"/>
            <w:left w:val="none" w:sz="0" w:space="0" w:color="auto"/>
            <w:bottom w:val="none" w:sz="0" w:space="0" w:color="auto"/>
            <w:right w:val="none" w:sz="0" w:space="0" w:color="auto"/>
          </w:divBdr>
        </w:div>
        <w:div w:id="646544517">
          <w:marLeft w:val="640"/>
          <w:marRight w:val="0"/>
          <w:marTop w:val="0"/>
          <w:marBottom w:val="0"/>
          <w:divBdr>
            <w:top w:val="none" w:sz="0" w:space="0" w:color="auto"/>
            <w:left w:val="none" w:sz="0" w:space="0" w:color="auto"/>
            <w:bottom w:val="none" w:sz="0" w:space="0" w:color="auto"/>
            <w:right w:val="none" w:sz="0" w:space="0" w:color="auto"/>
          </w:divBdr>
        </w:div>
        <w:div w:id="1210916803">
          <w:marLeft w:val="640"/>
          <w:marRight w:val="0"/>
          <w:marTop w:val="0"/>
          <w:marBottom w:val="0"/>
          <w:divBdr>
            <w:top w:val="none" w:sz="0" w:space="0" w:color="auto"/>
            <w:left w:val="none" w:sz="0" w:space="0" w:color="auto"/>
            <w:bottom w:val="none" w:sz="0" w:space="0" w:color="auto"/>
            <w:right w:val="none" w:sz="0" w:space="0" w:color="auto"/>
          </w:divBdr>
        </w:div>
        <w:div w:id="791948373">
          <w:marLeft w:val="640"/>
          <w:marRight w:val="0"/>
          <w:marTop w:val="0"/>
          <w:marBottom w:val="0"/>
          <w:divBdr>
            <w:top w:val="none" w:sz="0" w:space="0" w:color="auto"/>
            <w:left w:val="none" w:sz="0" w:space="0" w:color="auto"/>
            <w:bottom w:val="none" w:sz="0" w:space="0" w:color="auto"/>
            <w:right w:val="none" w:sz="0" w:space="0" w:color="auto"/>
          </w:divBdr>
        </w:div>
        <w:div w:id="1133520287">
          <w:marLeft w:val="640"/>
          <w:marRight w:val="0"/>
          <w:marTop w:val="0"/>
          <w:marBottom w:val="0"/>
          <w:divBdr>
            <w:top w:val="none" w:sz="0" w:space="0" w:color="auto"/>
            <w:left w:val="none" w:sz="0" w:space="0" w:color="auto"/>
            <w:bottom w:val="none" w:sz="0" w:space="0" w:color="auto"/>
            <w:right w:val="none" w:sz="0" w:space="0" w:color="auto"/>
          </w:divBdr>
        </w:div>
        <w:div w:id="1265113591">
          <w:marLeft w:val="640"/>
          <w:marRight w:val="0"/>
          <w:marTop w:val="0"/>
          <w:marBottom w:val="0"/>
          <w:divBdr>
            <w:top w:val="none" w:sz="0" w:space="0" w:color="auto"/>
            <w:left w:val="none" w:sz="0" w:space="0" w:color="auto"/>
            <w:bottom w:val="none" w:sz="0" w:space="0" w:color="auto"/>
            <w:right w:val="none" w:sz="0" w:space="0" w:color="auto"/>
          </w:divBdr>
        </w:div>
        <w:div w:id="11809378">
          <w:marLeft w:val="640"/>
          <w:marRight w:val="0"/>
          <w:marTop w:val="0"/>
          <w:marBottom w:val="0"/>
          <w:divBdr>
            <w:top w:val="none" w:sz="0" w:space="0" w:color="auto"/>
            <w:left w:val="none" w:sz="0" w:space="0" w:color="auto"/>
            <w:bottom w:val="none" w:sz="0" w:space="0" w:color="auto"/>
            <w:right w:val="none" w:sz="0" w:space="0" w:color="auto"/>
          </w:divBdr>
        </w:div>
        <w:div w:id="962155661">
          <w:marLeft w:val="640"/>
          <w:marRight w:val="0"/>
          <w:marTop w:val="0"/>
          <w:marBottom w:val="0"/>
          <w:divBdr>
            <w:top w:val="none" w:sz="0" w:space="0" w:color="auto"/>
            <w:left w:val="none" w:sz="0" w:space="0" w:color="auto"/>
            <w:bottom w:val="none" w:sz="0" w:space="0" w:color="auto"/>
            <w:right w:val="none" w:sz="0" w:space="0" w:color="auto"/>
          </w:divBdr>
        </w:div>
        <w:div w:id="779761078">
          <w:marLeft w:val="640"/>
          <w:marRight w:val="0"/>
          <w:marTop w:val="0"/>
          <w:marBottom w:val="0"/>
          <w:divBdr>
            <w:top w:val="none" w:sz="0" w:space="0" w:color="auto"/>
            <w:left w:val="none" w:sz="0" w:space="0" w:color="auto"/>
            <w:bottom w:val="none" w:sz="0" w:space="0" w:color="auto"/>
            <w:right w:val="none" w:sz="0" w:space="0" w:color="auto"/>
          </w:divBdr>
        </w:div>
        <w:div w:id="1245608234">
          <w:marLeft w:val="640"/>
          <w:marRight w:val="0"/>
          <w:marTop w:val="0"/>
          <w:marBottom w:val="0"/>
          <w:divBdr>
            <w:top w:val="none" w:sz="0" w:space="0" w:color="auto"/>
            <w:left w:val="none" w:sz="0" w:space="0" w:color="auto"/>
            <w:bottom w:val="none" w:sz="0" w:space="0" w:color="auto"/>
            <w:right w:val="none" w:sz="0" w:space="0" w:color="auto"/>
          </w:divBdr>
        </w:div>
        <w:div w:id="238945520">
          <w:marLeft w:val="640"/>
          <w:marRight w:val="0"/>
          <w:marTop w:val="0"/>
          <w:marBottom w:val="0"/>
          <w:divBdr>
            <w:top w:val="none" w:sz="0" w:space="0" w:color="auto"/>
            <w:left w:val="none" w:sz="0" w:space="0" w:color="auto"/>
            <w:bottom w:val="none" w:sz="0" w:space="0" w:color="auto"/>
            <w:right w:val="none" w:sz="0" w:space="0" w:color="auto"/>
          </w:divBdr>
        </w:div>
        <w:div w:id="755133138">
          <w:marLeft w:val="640"/>
          <w:marRight w:val="0"/>
          <w:marTop w:val="0"/>
          <w:marBottom w:val="0"/>
          <w:divBdr>
            <w:top w:val="none" w:sz="0" w:space="0" w:color="auto"/>
            <w:left w:val="none" w:sz="0" w:space="0" w:color="auto"/>
            <w:bottom w:val="none" w:sz="0" w:space="0" w:color="auto"/>
            <w:right w:val="none" w:sz="0" w:space="0" w:color="auto"/>
          </w:divBdr>
        </w:div>
        <w:div w:id="303699048">
          <w:marLeft w:val="640"/>
          <w:marRight w:val="0"/>
          <w:marTop w:val="0"/>
          <w:marBottom w:val="0"/>
          <w:divBdr>
            <w:top w:val="none" w:sz="0" w:space="0" w:color="auto"/>
            <w:left w:val="none" w:sz="0" w:space="0" w:color="auto"/>
            <w:bottom w:val="none" w:sz="0" w:space="0" w:color="auto"/>
            <w:right w:val="none" w:sz="0" w:space="0" w:color="auto"/>
          </w:divBdr>
        </w:div>
        <w:div w:id="1475946405">
          <w:marLeft w:val="640"/>
          <w:marRight w:val="0"/>
          <w:marTop w:val="0"/>
          <w:marBottom w:val="0"/>
          <w:divBdr>
            <w:top w:val="none" w:sz="0" w:space="0" w:color="auto"/>
            <w:left w:val="none" w:sz="0" w:space="0" w:color="auto"/>
            <w:bottom w:val="none" w:sz="0" w:space="0" w:color="auto"/>
            <w:right w:val="none" w:sz="0" w:space="0" w:color="auto"/>
          </w:divBdr>
        </w:div>
        <w:div w:id="1602448343">
          <w:marLeft w:val="640"/>
          <w:marRight w:val="0"/>
          <w:marTop w:val="0"/>
          <w:marBottom w:val="0"/>
          <w:divBdr>
            <w:top w:val="none" w:sz="0" w:space="0" w:color="auto"/>
            <w:left w:val="none" w:sz="0" w:space="0" w:color="auto"/>
            <w:bottom w:val="none" w:sz="0" w:space="0" w:color="auto"/>
            <w:right w:val="none" w:sz="0" w:space="0" w:color="auto"/>
          </w:divBdr>
        </w:div>
        <w:div w:id="1973630102">
          <w:marLeft w:val="640"/>
          <w:marRight w:val="0"/>
          <w:marTop w:val="0"/>
          <w:marBottom w:val="0"/>
          <w:divBdr>
            <w:top w:val="none" w:sz="0" w:space="0" w:color="auto"/>
            <w:left w:val="none" w:sz="0" w:space="0" w:color="auto"/>
            <w:bottom w:val="none" w:sz="0" w:space="0" w:color="auto"/>
            <w:right w:val="none" w:sz="0" w:space="0" w:color="auto"/>
          </w:divBdr>
        </w:div>
        <w:div w:id="885137805">
          <w:marLeft w:val="640"/>
          <w:marRight w:val="0"/>
          <w:marTop w:val="0"/>
          <w:marBottom w:val="0"/>
          <w:divBdr>
            <w:top w:val="none" w:sz="0" w:space="0" w:color="auto"/>
            <w:left w:val="none" w:sz="0" w:space="0" w:color="auto"/>
            <w:bottom w:val="none" w:sz="0" w:space="0" w:color="auto"/>
            <w:right w:val="none" w:sz="0" w:space="0" w:color="auto"/>
          </w:divBdr>
        </w:div>
        <w:div w:id="1966539587">
          <w:marLeft w:val="640"/>
          <w:marRight w:val="0"/>
          <w:marTop w:val="0"/>
          <w:marBottom w:val="0"/>
          <w:divBdr>
            <w:top w:val="none" w:sz="0" w:space="0" w:color="auto"/>
            <w:left w:val="none" w:sz="0" w:space="0" w:color="auto"/>
            <w:bottom w:val="none" w:sz="0" w:space="0" w:color="auto"/>
            <w:right w:val="none" w:sz="0" w:space="0" w:color="auto"/>
          </w:divBdr>
        </w:div>
        <w:div w:id="977539258">
          <w:marLeft w:val="640"/>
          <w:marRight w:val="0"/>
          <w:marTop w:val="0"/>
          <w:marBottom w:val="0"/>
          <w:divBdr>
            <w:top w:val="none" w:sz="0" w:space="0" w:color="auto"/>
            <w:left w:val="none" w:sz="0" w:space="0" w:color="auto"/>
            <w:bottom w:val="none" w:sz="0" w:space="0" w:color="auto"/>
            <w:right w:val="none" w:sz="0" w:space="0" w:color="auto"/>
          </w:divBdr>
        </w:div>
        <w:div w:id="1341003218">
          <w:marLeft w:val="640"/>
          <w:marRight w:val="0"/>
          <w:marTop w:val="0"/>
          <w:marBottom w:val="0"/>
          <w:divBdr>
            <w:top w:val="none" w:sz="0" w:space="0" w:color="auto"/>
            <w:left w:val="none" w:sz="0" w:space="0" w:color="auto"/>
            <w:bottom w:val="none" w:sz="0" w:space="0" w:color="auto"/>
            <w:right w:val="none" w:sz="0" w:space="0" w:color="auto"/>
          </w:divBdr>
        </w:div>
        <w:div w:id="1097093250">
          <w:marLeft w:val="640"/>
          <w:marRight w:val="0"/>
          <w:marTop w:val="0"/>
          <w:marBottom w:val="0"/>
          <w:divBdr>
            <w:top w:val="none" w:sz="0" w:space="0" w:color="auto"/>
            <w:left w:val="none" w:sz="0" w:space="0" w:color="auto"/>
            <w:bottom w:val="none" w:sz="0" w:space="0" w:color="auto"/>
            <w:right w:val="none" w:sz="0" w:space="0" w:color="auto"/>
          </w:divBdr>
        </w:div>
        <w:div w:id="1625842108">
          <w:marLeft w:val="640"/>
          <w:marRight w:val="0"/>
          <w:marTop w:val="0"/>
          <w:marBottom w:val="0"/>
          <w:divBdr>
            <w:top w:val="none" w:sz="0" w:space="0" w:color="auto"/>
            <w:left w:val="none" w:sz="0" w:space="0" w:color="auto"/>
            <w:bottom w:val="none" w:sz="0" w:space="0" w:color="auto"/>
            <w:right w:val="none" w:sz="0" w:space="0" w:color="auto"/>
          </w:divBdr>
        </w:div>
        <w:div w:id="767847255">
          <w:marLeft w:val="640"/>
          <w:marRight w:val="0"/>
          <w:marTop w:val="0"/>
          <w:marBottom w:val="0"/>
          <w:divBdr>
            <w:top w:val="none" w:sz="0" w:space="0" w:color="auto"/>
            <w:left w:val="none" w:sz="0" w:space="0" w:color="auto"/>
            <w:bottom w:val="none" w:sz="0" w:space="0" w:color="auto"/>
            <w:right w:val="none" w:sz="0" w:space="0" w:color="auto"/>
          </w:divBdr>
        </w:div>
        <w:div w:id="866411116">
          <w:marLeft w:val="640"/>
          <w:marRight w:val="0"/>
          <w:marTop w:val="0"/>
          <w:marBottom w:val="0"/>
          <w:divBdr>
            <w:top w:val="none" w:sz="0" w:space="0" w:color="auto"/>
            <w:left w:val="none" w:sz="0" w:space="0" w:color="auto"/>
            <w:bottom w:val="none" w:sz="0" w:space="0" w:color="auto"/>
            <w:right w:val="none" w:sz="0" w:space="0" w:color="auto"/>
          </w:divBdr>
        </w:div>
        <w:div w:id="93868765">
          <w:marLeft w:val="640"/>
          <w:marRight w:val="0"/>
          <w:marTop w:val="0"/>
          <w:marBottom w:val="0"/>
          <w:divBdr>
            <w:top w:val="none" w:sz="0" w:space="0" w:color="auto"/>
            <w:left w:val="none" w:sz="0" w:space="0" w:color="auto"/>
            <w:bottom w:val="none" w:sz="0" w:space="0" w:color="auto"/>
            <w:right w:val="none" w:sz="0" w:space="0" w:color="auto"/>
          </w:divBdr>
        </w:div>
        <w:div w:id="14577074">
          <w:marLeft w:val="640"/>
          <w:marRight w:val="0"/>
          <w:marTop w:val="0"/>
          <w:marBottom w:val="0"/>
          <w:divBdr>
            <w:top w:val="none" w:sz="0" w:space="0" w:color="auto"/>
            <w:left w:val="none" w:sz="0" w:space="0" w:color="auto"/>
            <w:bottom w:val="none" w:sz="0" w:space="0" w:color="auto"/>
            <w:right w:val="none" w:sz="0" w:space="0" w:color="auto"/>
          </w:divBdr>
        </w:div>
        <w:div w:id="295765778">
          <w:marLeft w:val="640"/>
          <w:marRight w:val="0"/>
          <w:marTop w:val="0"/>
          <w:marBottom w:val="0"/>
          <w:divBdr>
            <w:top w:val="none" w:sz="0" w:space="0" w:color="auto"/>
            <w:left w:val="none" w:sz="0" w:space="0" w:color="auto"/>
            <w:bottom w:val="none" w:sz="0" w:space="0" w:color="auto"/>
            <w:right w:val="none" w:sz="0" w:space="0" w:color="auto"/>
          </w:divBdr>
        </w:div>
        <w:div w:id="1542326833">
          <w:marLeft w:val="640"/>
          <w:marRight w:val="0"/>
          <w:marTop w:val="0"/>
          <w:marBottom w:val="0"/>
          <w:divBdr>
            <w:top w:val="none" w:sz="0" w:space="0" w:color="auto"/>
            <w:left w:val="none" w:sz="0" w:space="0" w:color="auto"/>
            <w:bottom w:val="none" w:sz="0" w:space="0" w:color="auto"/>
            <w:right w:val="none" w:sz="0" w:space="0" w:color="auto"/>
          </w:divBdr>
        </w:div>
        <w:div w:id="1193304812">
          <w:marLeft w:val="640"/>
          <w:marRight w:val="0"/>
          <w:marTop w:val="0"/>
          <w:marBottom w:val="0"/>
          <w:divBdr>
            <w:top w:val="none" w:sz="0" w:space="0" w:color="auto"/>
            <w:left w:val="none" w:sz="0" w:space="0" w:color="auto"/>
            <w:bottom w:val="none" w:sz="0" w:space="0" w:color="auto"/>
            <w:right w:val="none" w:sz="0" w:space="0" w:color="auto"/>
          </w:divBdr>
        </w:div>
        <w:div w:id="1639605210">
          <w:marLeft w:val="640"/>
          <w:marRight w:val="0"/>
          <w:marTop w:val="0"/>
          <w:marBottom w:val="0"/>
          <w:divBdr>
            <w:top w:val="none" w:sz="0" w:space="0" w:color="auto"/>
            <w:left w:val="none" w:sz="0" w:space="0" w:color="auto"/>
            <w:bottom w:val="none" w:sz="0" w:space="0" w:color="auto"/>
            <w:right w:val="none" w:sz="0" w:space="0" w:color="auto"/>
          </w:divBdr>
        </w:div>
        <w:div w:id="948661727">
          <w:marLeft w:val="640"/>
          <w:marRight w:val="0"/>
          <w:marTop w:val="0"/>
          <w:marBottom w:val="0"/>
          <w:divBdr>
            <w:top w:val="none" w:sz="0" w:space="0" w:color="auto"/>
            <w:left w:val="none" w:sz="0" w:space="0" w:color="auto"/>
            <w:bottom w:val="none" w:sz="0" w:space="0" w:color="auto"/>
            <w:right w:val="none" w:sz="0" w:space="0" w:color="auto"/>
          </w:divBdr>
        </w:div>
        <w:div w:id="887686334">
          <w:marLeft w:val="640"/>
          <w:marRight w:val="0"/>
          <w:marTop w:val="0"/>
          <w:marBottom w:val="0"/>
          <w:divBdr>
            <w:top w:val="none" w:sz="0" w:space="0" w:color="auto"/>
            <w:left w:val="none" w:sz="0" w:space="0" w:color="auto"/>
            <w:bottom w:val="none" w:sz="0" w:space="0" w:color="auto"/>
            <w:right w:val="none" w:sz="0" w:space="0" w:color="auto"/>
          </w:divBdr>
        </w:div>
        <w:div w:id="1522277134">
          <w:marLeft w:val="640"/>
          <w:marRight w:val="0"/>
          <w:marTop w:val="0"/>
          <w:marBottom w:val="0"/>
          <w:divBdr>
            <w:top w:val="none" w:sz="0" w:space="0" w:color="auto"/>
            <w:left w:val="none" w:sz="0" w:space="0" w:color="auto"/>
            <w:bottom w:val="none" w:sz="0" w:space="0" w:color="auto"/>
            <w:right w:val="none" w:sz="0" w:space="0" w:color="auto"/>
          </w:divBdr>
        </w:div>
        <w:div w:id="798228839">
          <w:marLeft w:val="640"/>
          <w:marRight w:val="0"/>
          <w:marTop w:val="0"/>
          <w:marBottom w:val="0"/>
          <w:divBdr>
            <w:top w:val="none" w:sz="0" w:space="0" w:color="auto"/>
            <w:left w:val="none" w:sz="0" w:space="0" w:color="auto"/>
            <w:bottom w:val="none" w:sz="0" w:space="0" w:color="auto"/>
            <w:right w:val="none" w:sz="0" w:space="0" w:color="auto"/>
          </w:divBdr>
        </w:div>
      </w:divsChild>
    </w:div>
    <w:div w:id="1898004816">
      <w:bodyDiv w:val="1"/>
      <w:marLeft w:val="0"/>
      <w:marRight w:val="0"/>
      <w:marTop w:val="0"/>
      <w:marBottom w:val="0"/>
      <w:divBdr>
        <w:top w:val="none" w:sz="0" w:space="0" w:color="auto"/>
        <w:left w:val="none" w:sz="0" w:space="0" w:color="auto"/>
        <w:bottom w:val="none" w:sz="0" w:space="0" w:color="auto"/>
        <w:right w:val="none" w:sz="0" w:space="0" w:color="auto"/>
      </w:divBdr>
    </w:div>
    <w:div w:id="1899316519">
      <w:bodyDiv w:val="1"/>
      <w:marLeft w:val="0"/>
      <w:marRight w:val="0"/>
      <w:marTop w:val="0"/>
      <w:marBottom w:val="0"/>
      <w:divBdr>
        <w:top w:val="none" w:sz="0" w:space="0" w:color="auto"/>
        <w:left w:val="none" w:sz="0" w:space="0" w:color="auto"/>
        <w:bottom w:val="none" w:sz="0" w:space="0" w:color="auto"/>
        <w:right w:val="none" w:sz="0" w:space="0" w:color="auto"/>
      </w:divBdr>
      <w:divsChild>
        <w:div w:id="16930373">
          <w:marLeft w:val="640"/>
          <w:marRight w:val="0"/>
          <w:marTop w:val="0"/>
          <w:marBottom w:val="0"/>
          <w:divBdr>
            <w:top w:val="none" w:sz="0" w:space="0" w:color="auto"/>
            <w:left w:val="none" w:sz="0" w:space="0" w:color="auto"/>
            <w:bottom w:val="none" w:sz="0" w:space="0" w:color="auto"/>
            <w:right w:val="none" w:sz="0" w:space="0" w:color="auto"/>
          </w:divBdr>
        </w:div>
        <w:div w:id="26413650">
          <w:marLeft w:val="640"/>
          <w:marRight w:val="0"/>
          <w:marTop w:val="0"/>
          <w:marBottom w:val="0"/>
          <w:divBdr>
            <w:top w:val="none" w:sz="0" w:space="0" w:color="auto"/>
            <w:left w:val="none" w:sz="0" w:space="0" w:color="auto"/>
            <w:bottom w:val="none" w:sz="0" w:space="0" w:color="auto"/>
            <w:right w:val="none" w:sz="0" w:space="0" w:color="auto"/>
          </w:divBdr>
        </w:div>
        <w:div w:id="35786027">
          <w:marLeft w:val="640"/>
          <w:marRight w:val="0"/>
          <w:marTop w:val="0"/>
          <w:marBottom w:val="0"/>
          <w:divBdr>
            <w:top w:val="none" w:sz="0" w:space="0" w:color="auto"/>
            <w:left w:val="none" w:sz="0" w:space="0" w:color="auto"/>
            <w:bottom w:val="none" w:sz="0" w:space="0" w:color="auto"/>
            <w:right w:val="none" w:sz="0" w:space="0" w:color="auto"/>
          </w:divBdr>
        </w:div>
        <w:div w:id="47075374">
          <w:marLeft w:val="640"/>
          <w:marRight w:val="0"/>
          <w:marTop w:val="0"/>
          <w:marBottom w:val="0"/>
          <w:divBdr>
            <w:top w:val="none" w:sz="0" w:space="0" w:color="auto"/>
            <w:left w:val="none" w:sz="0" w:space="0" w:color="auto"/>
            <w:bottom w:val="none" w:sz="0" w:space="0" w:color="auto"/>
            <w:right w:val="none" w:sz="0" w:space="0" w:color="auto"/>
          </w:divBdr>
        </w:div>
        <w:div w:id="83378134">
          <w:marLeft w:val="640"/>
          <w:marRight w:val="0"/>
          <w:marTop w:val="0"/>
          <w:marBottom w:val="0"/>
          <w:divBdr>
            <w:top w:val="none" w:sz="0" w:space="0" w:color="auto"/>
            <w:left w:val="none" w:sz="0" w:space="0" w:color="auto"/>
            <w:bottom w:val="none" w:sz="0" w:space="0" w:color="auto"/>
            <w:right w:val="none" w:sz="0" w:space="0" w:color="auto"/>
          </w:divBdr>
        </w:div>
        <w:div w:id="119999719">
          <w:marLeft w:val="640"/>
          <w:marRight w:val="0"/>
          <w:marTop w:val="0"/>
          <w:marBottom w:val="0"/>
          <w:divBdr>
            <w:top w:val="none" w:sz="0" w:space="0" w:color="auto"/>
            <w:left w:val="none" w:sz="0" w:space="0" w:color="auto"/>
            <w:bottom w:val="none" w:sz="0" w:space="0" w:color="auto"/>
            <w:right w:val="none" w:sz="0" w:space="0" w:color="auto"/>
          </w:divBdr>
        </w:div>
        <w:div w:id="120926496">
          <w:marLeft w:val="640"/>
          <w:marRight w:val="0"/>
          <w:marTop w:val="0"/>
          <w:marBottom w:val="0"/>
          <w:divBdr>
            <w:top w:val="none" w:sz="0" w:space="0" w:color="auto"/>
            <w:left w:val="none" w:sz="0" w:space="0" w:color="auto"/>
            <w:bottom w:val="none" w:sz="0" w:space="0" w:color="auto"/>
            <w:right w:val="none" w:sz="0" w:space="0" w:color="auto"/>
          </w:divBdr>
        </w:div>
        <w:div w:id="174810701">
          <w:marLeft w:val="640"/>
          <w:marRight w:val="0"/>
          <w:marTop w:val="0"/>
          <w:marBottom w:val="0"/>
          <w:divBdr>
            <w:top w:val="none" w:sz="0" w:space="0" w:color="auto"/>
            <w:left w:val="none" w:sz="0" w:space="0" w:color="auto"/>
            <w:bottom w:val="none" w:sz="0" w:space="0" w:color="auto"/>
            <w:right w:val="none" w:sz="0" w:space="0" w:color="auto"/>
          </w:divBdr>
        </w:div>
        <w:div w:id="193005103">
          <w:marLeft w:val="640"/>
          <w:marRight w:val="0"/>
          <w:marTop w:val="0"/>
          <w:marBottom w:val="0"/>
          <w:divBdr>
            <w:top w:val="none" w:sz="0" w:space="0" w:color="auto"/>
            <w:left w:val="none" w:sz="0" w:space="0" w:color="auto"/>
            <w:bottom w:val="none" w:sz="0" w:space="0" w:color="auto"/>
            <w:right w:val="none" w:sz="0" w:space="0" w:color="auto"/>
          </w:divBdr>
        </w:div>
        <w:div w:id="223101033">
          <w:marLeft w:val="640"/>
          <w:marRight w:val="0"/>
          <w:marTop w:val="0"/>
          <w:marBottom w:val="0"/>
          <w:divBdr>
            <w:top w:val="none" w:sz="0" w:space="0" w:color="auto"/>
            <w:left w:val="none" w:sz="0" w:space="0" w:color="auto"/>
            <w:bottom w:val="none" w:sz="0" w:space="0" w:color="auto"/>
            <w:right w:val="none" w:sz="0" w:space="0" w:color="auto"/>
          </w:divBdr>
        </w:div>
        <w:div w:id="246117590">
          <w:marLeft w:val="640"/>
          <w:marRight w:val="0"/>
          <w:marTop w:val="0"/>
          <w:marBottom w:val="0"/>
          <w:divBdr>
            <w:top w:val="none" w:sz="0" w:space="0" w:color="auto"/>
            <w:left w:val="none" w:sz="0" w:space="0" w:color="auto"/>
            <w:bottom w:val="none" w:sz="0" w:space="0" w:color="auto"/>
            <w:right w:val="none" w:sz="0" w:space="0" w:color="auto"/>
          </w:divBdr>
        </w:div>
        <w:div w:id="254170217">
          <w:marLeft w:val="640"/>
          <w:marRight w:val="0"/>
          <w:marTop w:val="0"/>
          <w:marBottom w:val="0"/>
          <w:divBdr>
            <w:top w:val="none" w:sz="0" w:space="0" w:color="auto"/>
            <w:left w:val="none" w:sz="0" w:space="0" w:color="auto"/>
            <w:bottom w:val="none" w:sz="0" w:space="0" w:color="auto"/>
            <w:right w:val="none" w:sz="0" w:space="0" w:color="auto"/>
          </w:divBdr>
        </w:div>
        <w:div w:id="258100766">
          <w:marLeft w:val="640"/>
          <w:marRight w:val="0"/>
          <w:marTop w:val="0"/>
          <w:marBottom w:val="0"/>
          <w:divBdr>
            <w:top w:val="none" w:sz="0" w:space="0" w:color="auto"/>
            <w:left w:val="none" w:sz="0" w:space="0" w:color="auto"/>
            <w:bottom w:val="none" w:sz="0" w:space="0" w:color="auto"/>
            <w:right w:val="none" w:sz="0" w:space="0" w:color="auto"/>
          </w:divBdr>
        </w:div>
        <w:div w:id="286742115">
          <w:marLeft w:val="640"/>
          <w:marRight w:val="0"/>
          <w:marTop w:val="0"/>
          <w:marBottom w:val="0"/>
          <w:divBdr>
            <w:top w:val="none" w:sz="0" w:space="0" w:color="auto"/>
            <w:left w:val="none" w:sz="0" w:space="0" w:color="auto"/>
            <w:bottom w:val="none" w:sz="0" w:space="0" w:color="auto"/>
            <w:right w:val="none" w:sz="0" w:space="0" w:color="auto"/>
          </w:divBdr>
        </w:div>
        <w:div w:id="316543190">
          <w:marLeft w:val="640"/>
          <w:marRight w:val="0"/>
          <w:marTop w:val="0"/>
          <w:marBottom w:val="0"/>
          <w:divBdr>
            <w:top w:val="none" w:sz="0" w:space="0" w:color="auto"/>
            <w:left w:val="none" w:sz="0" w:space="0" w:color="auto"/>
            <w:bottom w:val="none" w:sz="0" w:space="0" w:color="auto"/>
            <w:right w:val="none" w:sz="0" w:space="0" w:color="auto"/>
          </w:divBdr>
        </w:div>
        <w:div w:id="321003674">
          <w:marLeft w:val="640"/>
          <w:marRight w:val="0"/>
          <w:marTop w:val="0"/>
          <w:marBottom w:val="0"/>
          <w:divBdr>
            <w:top w:val="none" w:sz="0" w:space="0" w:color="auto"/>
            <w:left w:val="none" w:sz="0" w:space="0" w:color="auto"/>
            <w:bottom w:val="none" w:sz="0" w:space="0" w:color="auto"/>
            <w:right w:val="none" w:sz="0" w:space="0" w:color="auto"/>
          </w:divBdr>
        </w:div>
        <w:div w:id="328335579">
          <w:marLeft w:val="640"/>
          <w:marRight w:val="0"/>
          <w:marTop w:val="0"/>
          <w:marBottom w:val="0"/>
          <w:divBdr>
            <w:top w:val="none" w:sz="0" w:space="0" w:color="auto"/>
            <w:left w:val="none" w:sz="0" w:space="0" w:color="auto"/>
            <w:bottom w:val="none" w:sz="0" w:space="0" w:color="auto"/>
            <w:right w:val="none" w:sz="0" w:space="0" w:color="auto"/>
          </w:divBdr>
        </w:div>
        <w:div w:id="380516341">
          <w:marLeft w:val="640"/>
          <w:marRight w:val="0"/>
          <w:marTop w:val="0"/>
          <w:marBottom w:val="0"/>
          <w:divBdr>
            <w:top w:val="none" w:sz="0" w:space="0" w:color="auto"/>
            <w:left w:val="none" w:sz="0" w:space="0" w:color="auto"/>
            <w:bottom w:val="none" w:sz="0" w:space="0" w:color="auto"/>
            <w:right w:val="none" w:sz="0" w:space="0" w:color="auto"/>
          </w:divBdr>
        </w:div>
        <w:div w:id="407851791">
          <w:marLeft w:val="640"/>
          <w:marRight w:val="0"/>
          <w:marTop w:val="0"/>
          <w:marBottom w:val="0"/>
          <w:divBdr>
            <w:top w:val="none" w:sz="0" w:space="0" w:color="auto"/>
            <w:left w:val="none" w:sz="0" w:space="0" w:color="auto"/>
            <w:bottom w:val="none" w:sz="0" w:space="0" w:color="auto"/>
            <w:right w:val="none" w:sz="0" w:space="0" w:color="auto"/>
          </w:divBdr>
        </w:div>
        <w:div w:id="432865861">
          <w:marLeft w:val="640"/>
          <w:marRight w:val="0"/>
          <w:marTop w:val="0"/>
          <w:marBottom w:val="0"/>
          <w:divBdr>
            <w:top w:val="none" w:sz="0" w:space="0" w:color="auto"/>
            <w:left w:val="none" w:sz="0" w:space="0" w:color="auto"/>
            <w:bottom w:val="none" w:sz="0" w:space="0" w:color="auto"/>
            <w:right w:val="none" w:sz="0" w:space="0" w:color="auto"/>
          </w:divBdr>
        </w:div>
        <w:div w:id="433012119">
          <w:marLeft w:val="640"/>
          <w:marRight w:val="0"/>
          <w:marTop w:val="0"/>
          <w:marBottom w:val="0"/>
          <w:divBdr>
            <w:top w:val="none" w:sz="0" w:space="0" w:color="auto"/>
            <w:left w:val="none" w:sz="0" w:space="0" w:color="auto"/>
            <w:bottom w:val="none" w:sz="0" w:space="0" w:color="auto"/>
            <w:right w:val="none" w:sz="0" w:space="0" w:color="auto"/>
          </w:divBdr>
        </w:div>
        <w:div w:id="434521585">
          <w:marLeft w:val="640"/>
          <w:marRight w:val="0"/>
          <w:marTop w:val="0"/>
          <w:marBottom w:val="0"/>
          <w:divBdr>
            <w:top w:val="none" w:sz="0" w:space="0" w:color="auto"/>
            <w:left w:val="none" w:sz="0" w:space="0" w:color="auto"/>
            <w:bottom w:val="none" w:sz="0" w:space="0" w:color="auto"/>
            <w:right w:val="none" w:sz="0" w:space="0" w:color="auto"/>
          </w:divBdr>
        </w:div>
        <w:div w:id="451286806">
          <w:marLeft w:val="640"/>
          <w:marRight w:val="0"/>
          <w:marTop w:val="0"/>
          <w:marBottom w:val="0"/>
          <w:divBdr>
            <w:top w:val="none" w:sz="0" w:space="0" w:color="auto"/>
            <w:left w:val="none" w:sz="0" w:space="0" w:color="auto"/>
            <w:bottom w:val="none" w:sz="0" w:space="0" w:color="auto"/>
            <w:right w:val="none" w:sz="0" w:space="0" w:color="auto"/>
          </w:divBdr>
        </w:div>
        <w:div w:id="477574106">
          <w:marLeft w:val="640"/>
          <w:marRight w:val="0"/>
          <w:marTop w:val="0"/>
          <w:marBottom w:val="0"/>
          <w:divBdr>
            <w:top w:val="none" w:sz="0" w:space="0" w:color="auto"/>
            <w:left w:val="none" w:sz="0" w:space="0" w:color="auto"/>
            <w:bottom w:val="none" w:sz="0" w:space="0" w:color="auto"/>
            <w:right w:val="none" w:sz="0" w:space="0" w:color="auto"/>
          </w:divBdr>
        </w:div>
        <w:div w:id="478807337">
          <w:marLeft w:val="640"/>
          <w:marRight w:val="0"/>
          <w:marTop w:val="0"/>
          <w:marBottom w:val="0"/>
          <w:divBdr>
            <w:top w:val="none" w:sz="0" w:space="0" w:color="auto"/>
            <w:left w:val="none" w:sz="0" w:space="0" w:color="auto"/>
            <w:bottom w:val="none" w:sz="0" w:space="0" w:color="auto"/>
            <w:right w:val="none" w:sz="0" w:space="0" w:color="auto"/>
          </w:divBdr>
        </w:div>
        <w:div w:id="480466660">
          <w:marLeft w:val="640"/>
          <w:marRight w:val="0"/>
          <w:marTop w:val="0"/>
          <w:marBottom w:val="0"/>
          <w:divBdr>
            <w:top w:val="none" w:sz="0" w:space="0" w:color="auto"/>
            <w:left w:val="none" w:sz="0" w:space="0" w:color="auto"/>
            <w:bottom w:val="none" w:sz="0" w:space="0" w:color="auto"/>
            <w:right w:val="none" w:sz="0" w:space="0" w:color="auto"/>
          </w:divBdr>
        </w:div>
        <w:div w:id="534275088">
          <w:marLeft w:val="640"/>
          <w:marRight w:val="0"/>
          <w:marTop w:val="0"/>
          <w:marBottom w:val="0"/>
          <w:divBdr>
            <w:top w:val="none" w:sz="0" w:space="0" w:color="auto"/>
            <w:left w:val="none" w:sz="0" w:space="0" w:color="auto"/>
            <w:bottom w:val="none" w:sz="0" w:space="0" w:color="auto"/>
            <w:right w:val="none" w:sz="0" w:space="0" w:color="auto"/>
          </w:divBdr>
        </w:div>
        <w:div w:id="595866691">
          <w:marLeft w:val="640"/>
          <w:marRight w:val="0"/>
          <w:marTop w:val="0"/>
          <w:marBottom w:val="0"/>
          <w:divBdr>
            <w:top w:val="none" w:sz="0" w:space="0" w:color="auto"/>
            <w:left w:val="none" w:sz="0" w:space="0" w:color="auto"/>
            <w:bottom w:val="none" w:sz="0" w:space="0" w:color="auto"/>
            <w:right w:val="none" w:sz="0" w:space="0" w:color="auto"/>
          </w:divBdr>
        </w:div>
        <w:div w:id="600797824">
          <w:marLeft w:val="640"/>
          <w:marRight w:val="0"/>
          <w:marTop w:val="0"/>
          <w:marBottom w:val="0"/>
          <w:divBdr>
            <w:top w:val="none" w:sz="0" w:space="0" w:color="auto"/>
            <w:left w:val="none" w:sz="0" w:space="0" w:color="auto"/>
            <w:bottom w:val="none" w:sz="0" w:space="0" w:color="auto"/>
            <w:right w:val="none" w:sz="0" w:space="0" w:color="auto"/>
          </w:divBdr>
        </w:div>
        <w:div w:id="602884042">
          <w:marLeft w:val="640"/>
          <w:marRight w:val="0"/>
          <w:marTop w:val="0"/>
          <w:marBottom w:val="0"/>
          <w:divBdr>
            <w:top w:val="none" w:sz="0" w:space="0" w:color="auto"/>
            <w:left w:val="none" w:sz="0" w:space="0" w:color="auto"/>
            <w:bottom w:val="none" w:sz="0" w:space="0" w:color="auto"/>
            <w:right w:val="none" w:sz="0" w:space="0" w:color="auto"/>
          </w:divBdr>
        </w:div>
        <w:div w:id="605387743">
          <w:marLeft w:val="640"/>
          <w:marRight w:val="0"/>
          <w:marTop w:val="0"/>
          <w:marBottom w:val="0"/>
          <w:divBdr>
            <w:top w:val="none" w:sz="0" w:space="0" w:color="auto"/>
            <w:left w:val="none" w:sz="0" w:space="0" w:color="auto"/>
            <w:bottom w:val="none" w:sz="0" w:space="0" w:color="auto"/>
            <w:right w:val="none" w:sz="0" w:space="0" w:color="auto"/>
          </w:divBdr>
        </w:div>
        <w:div w:id="631906427">
          <w:marLeft w:val="640"/>
          <w:marRight w:val="0"/>
          <w:marTop w:val="0"/>
          <w:marBottom w:val="0"/>
          <w:divBdr>
            <w:top w:val="none" w:sz="0" w:space="0" w:color="auto"/>
            <w:left w:val="none" w:sz="0" w:space="0" w:color="auto"/>
            <w:bottom w:val="none" w:sz="0" w:space="0" w:color="auto"/>
            <w:right w:val="none" w:sz="0" w:space="0" w:color="auto"/>
          </w:divBdr>
        </w:div>
        <w:div w:id="647050089">
          <w:marLeft w:val="640"/>
          <w:marRight w:val="0"/>
          <w:marTop w:val="0"/>
          <w:marBottom w:val="0"/>
          <w:divBdr>
            <w:top w:val="none" w:sz="0" w:space="0" w:color="auto"/>
            <w:left w:val="none" w:sz="0" w:space="0" w:color="auto"/>
            <w:bottom w:val="none" w:sz="0" w:space="0" w:color="auto"/>
            <w:right w:val="none" w:sz="0" w:space="0" w:color="auto"/>
          </w:divBdr>
        </w:div>
        <w:div w:id="665473229">
          <w:marLeft w:val="640"/>
          <w:marRight w:val="0"/>
          <w:marTop w:val="0"/>
          <w:marBottom w:val="0"/>
          <w:divBdr>
            <w:top w:val="none" w:sz="0" w:space="0" w:color="auto"/>
            <w:left w:val="none" w:sz="0" w:space="0" w:color="auto"/>
            <w:bottom w:val="none" w:sz="0" w:space="0" w:color="auto"/>
            <w:right w:val="none" w:sz="0" w:space="0" w:color="auto"/>
          </w:divBdr>
        </w:div>
        <w:div w:id="676932464">
          <w:marLeft w:val="640"/>
          <w:marRight w:val="0"/>
          <w:marTop w:val="0"/>
          <w:marBottom w:val="0"/>
          <w:divBdr>
            <w:top w:val="none" w:sz="0" w:space="0" w:color="auto"/>
            <w:left w:val="none" w:sz="0" w:space="0" w:color="auto"/>
            <w:bottom w:val="none" w:sz="0" w:space="0" w:color="auto"/>
            <w:right w:val="none" w:sz="0" w:space="0" w:color="auto"/>
          </w:divBdr>
        </w:div>
        <w:div w:id="728266293">
          <w:marLeft w:val="640"/>
          <w:marRight w:val="0"/>
          <w:marTop w:val="0"/>
          <w:marBottom w:val="0"/>
          <w:divBdr>
            <w:top w:val="none" w:sz="0" w:space="0" w:color="auto"/>
            <w:left w:val="none" w:sz="0" w:space="0" w:color="auto"/>
            <w:bottom w:val="none" w:sz="0" w:space="0" w:color="auto"/>
            <w:right w:val="none" w:sz="0" w:space="0" w:color="auto"/>
          </w:divBdr>
        </w:div>
        <w:div w:id="739056879">
          <w:marLeft w:val="640"/>
          <w:marRight w:val="0"/>
          <w:marTop w:val="0"/>
          <w:marBottom w:val="0"/>
          <w:divBdr>
            <w:top w:val="none" w:sz="0" w:space="0" w:color="auto"/>
            <w:left w:val="none" w:sz="0" w:space="0" w:color="auto"/>
            <w:bottom w:val="none" w:sz="0" w:space="0" w:color="auto"/>
            <w:right w:val="none" w:sz="0" w:space="0" w:color="auto"/>
          </w:divBdr>
        </w:div>
        <w:div w:id="787314114">
          <w:marLeft w:val="640"/>
          <w:marRight w:val="0"/>
          <w:marTop w:val="0"/>
          <w:marBottom w:val="0"/>
          <w:divBdr>
            <w:top w:val="none" w:sz="0" w:space="0" w:color="auto"/>
            <w:left w:val="none" w:sz="0" w:space="0" w:color="auto"/>
            <w:bottom w:val="none" w:sz="0" w:space="0" w:color="auto"/>
            <w:right w:val="none" w:sz="0" w:space="0" w:color="auto"/>
          </w:divBdr>
        </w:div>
        <w:div w:id="793253789">
          <w:marLeft w:val="640"/>
          <w:marRight w:val="0"/>
          <w:marTop w:val="0"/>
          <w:marBottom w:val="0"/>
          <w:divBdr>
            <w:top w:val="none" w:sz="0" w:space="0" w:color="auto"/>
            <w:left w:val="none" w:sz="0" w:space="0" w:color="auto"/>
            <w:bottom w:val="none" w:sz="0" w:space="0" w:color="auto"/>
            <w:right w:val="none" w:sz="0" w:space="0" w:color="auto"/>
          </w:divBdr>
        </w:div>
        <w:div w:id="804785053">
          <w:marLeft w:val="640"/>
          <w:marRight w:val="0"/>
          <w:marTop w:val="0"/>
          <w:marBottom w:val="0"/>
          <w:divBdr>
            <w:top w:val="none" w:sz="0" w:space="0" w:color="auto"/>
            <w:left w:val="none" w:sz="0" w:space="0" w:color="auto"/>
            <w:bottom w:val="none" w:sz="0" w:space="0" w:color="auto"/>
            <w:right w:val="none" w:sz="0" w:space="0" w:color="auto"/>
          </w:divBdr>
        </w:div>
        <w:div w:id="817497017">
          <w:marLeft w:val="640"/>
          <w:marRight w:val="0"/>
          <w:marTop w:val="0"/>
          <w:marBottom w:val="0"/>
          <w:divBdr>
            <w:top w:val="none" w:sz="0" w:space="0" w:color="auto"/>
            <w:left w:val="none" w:sz="0" w:space="0" w:color="auto"/>
            <w:bottom w:val="none" w:sz="0" w:space="0" w:color="auto"/>
            <w:right w:val="none" w:sz="0" w:space="0" w:color="auto"/>
          </w:divBdr>
        </w:div>
        <w:div w:id="851457782">
          <w:marLeft w:val="640"/>
          <w:marRight w:val="0"/>
          <w:marTop w:val="0"/>
          <w:marBottom w:val="0"/>
          <w:divBdr>
            <w:top w:val="none" w:sz="0" w:space="0" w:color="auto"/>
            <w:left w:val="none" w:sz="0" w:space="0" w:color="auto"/>
            <w:bottom w:val="none" w:sz="0" w:space="0" w:color="auto"/>
            <w:right w:val="none" w:sz="0" w:space="0" w:color="auto"/>
          </w:divBdr>
        </w:div>
        <w:div w:id="865675171">
          <w:marLeft w:val="640"/>
          <w:marRight w:val="0"/>
          <w:marTop w:val="0"/>
          <w:marBottom w:val="0"/>
          <w:divBdr>
            <w:top w:val="none" w:sz="0" w:space="0" w:color="auto"/>
            <w:left w:val="none" w:sz="0" w:space="0" w:color="auto"/>
            <w:bottom w:val="none" w:sz="0" w:space="0" w:color="auto"/>
            <w:right w:val="none" w:sz="0" w:space="0" w:color="auto"/>
          </w:divBdr>
        </w:div>
        <w:div w:id="882207785">
          <w:marLeft w:val="640"/>
          <w:marRight w:val="0"/>
          <w:marTop w:val="0"/>
          <w:marBottom w:val="0"/>
          <w:divBdr>
            <w:top w:val="none" w:sz="0" w:space="0" w:color="auto"/>
            <w:left w:val="none" w:sz="0" w:space="0" w:color="auto"/>
            <w:bottom w:val="none" w:sz="0" w:space="0" w:color="auto"/>
            <w:right w:val="none" w:sz="0" w:space="0" w:color="auto"/>
          </w:divBdr>
        </w:div>
        <w:div w:id="893351977">
          <w:marLeft w:val="640"/>
          <w:marRight w:val="0"/>
          <w:marTop w:val="0"/>
          <w:marBottom w:val="0"/>
          <w:divBdr>
            <w:top w:val="none" w:sz="0" w:space="0" w:color="auto"/>
            <w:left w:val="none" w:sz="0" w:space="0" w:color="auto"/>
            <w:bottom w:val="none" w:sz="0" w:space="0" w:color="auto"/>
            <w:right w:val="none" w:sz="0" w:space="0" w:color="auto"/>
          </w:divBdr>
        </w:div>
        <w:div w:id="917859998">
          <w:marLeft w:val="640"/>
          <w:marRight w:val="0"/>
          <w:marTop w:val="0"/>
          <w:marBottom w:val="0"/>
          <w:divBdr>
            <w:top w:val="none" w:sz="0" w:space="0" w:color="auto"/>
            <w:left w:val="none" w:sz="0" w:space="0" w:color="auto"/>
            <w:bottom w:val="none" w:sz="0" w:space="0" w:color="auto"/>
            <w:right w:val="none" w:sz="0" w:space="0" w:color="auto"/>
          </w:divBdr>
        </w:div>
        <w:div w:id="932670327">
          <w:marLeft w:val="640"/>
          <w:marRight w:val="0"/>
          <w:marTop w:val="0"/>
          <w:marBottom w:val="0"/>
          <w:divBdr>
            <w:top w:val="none" w:sz="0" w:space="0" w:color="auto"/>
            <w:left w:val="none" w:sz="0" w:space="0" w:color="auto"/>
            <w:bottom w:val="none" w:sz="0" w:space="0" w:color="auto"/>
            <w:right w:val="none" w:sz="0" w:space="0" w:color="auto"/>
          </w:divBdr>
        </w:div>
        <w:div w:id="979580313">
          <w:marLeft w:val="640"/>
          <w:marRight w:val="0"/>
          <w:marTop w:val="0"/>
          <w:marBottom w:val="0"/>
          <w:divBdr>
            <w:top w:val="none" w:sz="0" w:space="0" w:color="auto"/>
            <w:left w:val="none" w:sz="0" w:space="0" w:color="auto"/>
            <w:bottom w:val="none" w:sz="0" w:space="0" w:color="auto"/>
            <w:right w:val="none" w:sz="0" w:space="0" w:color="auto"/>
          </w:divBdr>
        </w:div>
        <w:div w:id="1000700274">
          <w:marLeft w:val="640"/>
          <w:marRight w:val="0"/>
          <w:marTop w:val="0"/>
          <w:marBottom w:val="0"/>
          <w:divBdr>
            <w:top w:val="none" w:sz="0" w:space="0" w:color="auto"/>
            <w:left w:val="none" w:sz="0" w:space="0" w:color="auto"/>
            <w:bottom w:val="none" w:sz="0" w:space="0" w:color="auto"/>
            <w:right w:val="none" w:sz="0" w:space="0" w:color="auto"/>
          </w:divBdr>
        </w:div>
        <w:div w:id="1025983338">
          <w:marLeft w:val="640"/>
          <w:marRight w:val="0"/>
          <w:marTop w:val="0"/>
          <w:marBottom w:val="0"/>
          <w:divBdr>
            <w:top w:val="none" w:sz="0" w:space="0" w:color="auto"/>
            <w:left w:val="none" w:sz="0" w:space="0" w:color="auto"/>
            <w:bottom w:val="none" w:sz="0" w:space="0" w:color="auto"/>
            <w:right w:val="none" w:sz="0" w:space="0" w:color="auto"/>
          </w:divBdr>
        </w:div>
        <w:div w:id="1035546583">
          <w:marLeft w:val="640"/>
          <w:marRight w:val="0"/>
          <w:marTop w:val="0"/>
          <w:marBottom w:val="0"/>
          <w:divBdr>
            <w:top w:val="none" w:sz="0" w:space="0" w:color="auto"/>
            <w:left w:val="none" w:sz="0" w:space="0" w:color="auto"/>
            <w:bottom w:val="none" w:sz="0" w:space="0" w:color="auto"/>
            <w:right w:val="none" w:sz="0" w:space="0" w:color="auto"/>
          </w:divBdr>
        </w:div>
        <w:div w:id="1038361818">
          <w:marLeft w:val="640"/>
          <w:marRight w:val="0"/>
          <w:marTop w:val="0"/>
          <w:marBottom w:val="0"/>
          <w:divBdr>
            <w:top w:val="none" w:sz="0" w:space="0" w:color="auto"/>
            <w:left w:val="none" w:sz="0" w:space="0" w:color="auto"/>
            <w:bottom w:val="none" w:sz="0" w:space="0" w:color="auto"/>
            <w:right w:val="none" w:sz="0" w:space="0" w:color="auto"/>
          </w:divBdr>
        </w:div>
        <w:div w:id="1042243127">
          <w:marLeft w:val="640"/>
          <w:marRight w:val="0"/>
          <w:marTop w:val="0"/>
          <w:marBottom w:val="0"/>
          <w:divBdr>
            <w:top w:val="none" w:sz="0" w:space="0" w:color="auto"/>
            <w:left w:val="none" w:sz="0" w:space="0" w:color="auto"/>
            <w:bottom w:val="none" w:sz="0" w:space="0" w:color="auto"/>
            <w:right w:val="none" w:sz="0" w:space="0" w:color="auto"/>
          </w:divBdr>
        </w:div>
        <w:div w:id="1047728349">
          <w:marLeft w:val="640"/>
          <w:marRight w:val="0"/>
          <w:marTop w:val="0"/>
          <w:marBottom w:val="0"/>
          <w:divBdr>
            <w:top w:val="none" w:sz="0" w:space="0" w:color="auto"/>
            <w:left w:val="none" w:sz="0" w:space="0" w:color="auto"/>
            <w:bottom w:val="none" w:sz="0" w:space="0" w:color="auto"/>
            <w:right w:val="none" w:sz="0" w:space="0" w:color="auto"/>
          </w:divBdr>
        </w:div>
        <w:div w:id="1051688421">
          <w:marLeft w:val="640"/>
          <w:marRight w:val="0"/>
          <w:marTop w:val="0"/>
          <w:marBottom w:val="0"/>
          <w:divBdr>
            <w:top w:val="none" w:sz="0" w:space="0" w:color="auto"/>
            <w:left w:val="none" w:sz="0" w:space="0" w:color="auto"/>
            <w:bottom w:val="none" w:sz="0" w:space="0" w:color="auto"/>
            <w:right w:val="none" w:sz="0" w:space="0" w:color="auto"/>
          </w:divBdr>
        </w:div>
        <w:div w:id="1076628905">
          <w:marLeft w:val="640"/>
          <w:marRight w:val="0"/>
          <w:marTop w:val="0"/>
          <w:marBottom w:val="0"/>
          <w:divBdr>
            <w:top w:val="none" w:sz="0" w:space="0" w:color="auto"/>
            <w:left w:val="none" w:sz="0" w:space="0" w:color="auto"/>
            <w:bottom w:val="none" w:sz="0" w:space="0" w:color="auto"/>
            <w:right w:val="none" w:sz="0" w:space="0" w:color="auto"/>
          </w:divBdr>
        </w:div>
        <w:div w:id="1094789506">
          <w:marLeft w:val="640"/>
          <w:marRight w:val="0"/>
          <w:marTop w:val="0"/>
          <w:marBottom w:val="0"/>
          <w:divBdr>
            <w:top w:val="none" w:sz="0" w:space="0" w:color="auto"/>
            <w:left w:val="none" w:sz="0" w:space="0" w:color="auto"/>
            <w:bottom w:val="none" w:sz="0" w:space="0" w:color="auto"/>
            <w:right w:val="none" w:sz="0" w:space="0" w:color="auto"/>
          </w:divBdr>
        </w:div>
        <w:div w:id="1100684537">
          <w:marLeft w:val="640"/>
          <w:marRight w:val="0"/>
          <w:marTop w:val="0"/>
          <w:marBottom w:val="0"/>
          <w:divBdr>
            <w:top w:val="none" w:sz="0" w:space="0" w:color="auto"/>
            <w:left w:val="none" w:sz="0" w:space="0" w:color="auto"/>
            <w:bottom w:val="none" w:sz="0" w:space="0" w:color="auto"/>
            <w:right w:val="none" w:sz="0" w:space="0" w:color="auto"/>
          </w:divBdr>
        </w:div>
        <w:div w:id="1101611761">
          <w:marLeft w:val="640"/>
          <w:marRight w:val="0"/>
          <w:marTop w:val="0"/>
          <w:marBottom w:val="0"/>
          <w:divBdr>
            <w:top w:val="none" w:sz="0" w:space="0" w:color="auto"/>
            <w:left w:val="none" w:sz="0" w:space="0" w:color="auto"/>
            <w:bottom w:val="none" w:sz="0" w:space="0" w:color="auto"/>
            <w:right w:val="none" w:sz="0" w:space="0" w:color="auto"/>
          </w:divBdr>
        </w:div>
        <w:div w:id="1105270639">
          <w:marLeft w:val="640"/>
          <w:marRight w:val="0"/>
          <w:marTop w:val="0"/>
          <w:marBottom w:val="0"/>
          <w:divBdr>
            <w:top w:val="none" w:sz="0" w:space="0" w:color="auto"/>
            <w:left w:val="none" w:sz="0" w:space="0" w:color="auto"/>
            <w:bottom w:val="none" w:sz="0" w:space="0" w:color="auto"/>
            <w:right w:val="none" w:sz="0" w:space="0" w:color="auto"/>
          </w:divBdr>
        </w:div>
        <w:div w:id="1187253747">
          <w:marLeft w:val="640"/>
          <w:marRight w:val="0"/>
          <w:marTop w:val="0"/>
          <w:marBottom w:val="0"/>
          <w:divBdr>
            <w:top w:val="none" w:sz="0" w:space="0" w:color="auto"/>
            <w:left w:val="none" w:sz="0" w:space="0" w:color="auto"/>
            <w:bottom w:val="none" w:sz="0" w:space="0" w:color="auto"/>
            <w:right w:val="none" w:sz="0" w:space="0" w:color="auto"/>
          </w:divBdr>
        </w:div>
        <w:div w:id="1214389701">
          <w:marLeft w:val="640"/>
          <w:marRight w:val="0"/>
          <w:marTop w:val="0"/>
          <w:marBottom w:val="0"/>
          <w:divBdr>
            <w:top w:val="none" w:sz="0" w:space="0" w:color="auto"/>
            <w:left w:val="none" w:sz="0" w:space="0" w:color="auto"/>
            <w:bottom w:val="none" w:sz="0" w:space="0" w:color="auto"/>
            <w:right w:val="none" w:sz="0" w:space="0" w:color="auto"/>
          </w:divBdr>
        </w:div>
        <w:div w:id="1218929537">
          <w:marLeft w:val="640"/>
          <w:marRight w:val="0"/>
          <w:marTop w:val="0"/>
          <w:marBottom w:val="0"/>
          <w:divBdr>
            <w:top w:val="none" w:sz="0" w:space="0" w:color="auto"/>
            <w:left w:val="none" w:sz="0" w:space="0" w:color="auto"/>
            <w:bottom w:val="none" w:sz="0" w:space="0" w:color="auto"/>
            <w:right w:val="none" w:sz="0" w:space="0" w:color="auto"/>
          </w:divBdr>
        </w:div>
        <w:div w:id="1239822550">
          <w:marLeft w:val="640"/>
          <w:marRight w:val="0"/>
          <w:marTop w:val="0"/>
          <w:marBottom w:val="0"/>
          <w:divBdr>
            <w:top w:val="none" w:sz="0" w:space="0" w:color="auto"/>
            <w:left w:val="none" w:sz="0" w:space="0" w:color="auto"/>
            <w:bottom w:val="none" w:sz="0" w:space="0" w:color="auto"/>
            <w:right w:val="none" w:sz="0" w:space="0" w:color="auto"/>
          </w:divBdr>
        </w:div>
        <w:div w:id="1240822028">
          <w:marLeft w:val="640"/>
          <w:marRight w:val="0"/>
          <w:marTop w:val="0"/>
          <w:marBottom w:val="0"/>
          <w:divBdr>
            <w:top w:val="none" w:sz="0" w:space="0" w:color="auto"/>
            <w:left w:val="none" w:sz="0" w:space="0" w:color="auto"/>
            <w:bottom w:val="none" w:sz="0" w:space="0" w:color="auto"/>
            <w:right w:val="none" w:sz="0" w:space="0" w:color="auto"/>
          </w:divBdr>
        </w:div>
        <w:div w:id="1243753778">
          <w:marLeft w:val="640"/>
          <w:marRight w:val="0"/>
          <w:marTop w:val="0"/>
          <w:marBottom w:val="0"/>
          <w:divBdr>
            <w:top w:val="none" w:sz="0" w:space="0" w:color="auto"/>
            <w:left w:val="none" w:sz="0" w:space="0" w:color="auto"/>
            <w:bottom w:val="none" w:sz="0" w:space="0" w:color="auto"/>
            <w:right w:val="none" w:sz="0" w:space="0" w:color="auto"/>
          </w:divBdr>
        </w:div>
        <w:div w:id="1258901747">
          <w:marLeft w:val="640"/>
          <w:marRight w:val="0"/>
          <w:marTop w:val="0"/>
          <w:marBottom w:val="0"/>
          <w:divBdr>
            <w:top w:val="none" w:sz="0" w:space="0" w:color="auto"/>
            <w:left w:val="none" w:sz="0" w:space="0" w:color="auto"/>
            <w:bottom w:val="none" w:sz="0" w:space="0" w:color="auto"/>
            <w:right w:val="none" w:sz="0" w:space="0" w:color="auto"/>
          </w:divBdr>
        </w:div>
        <w:div w:id="1266187635">
          <w:marLeft w:val="640"/>
          <w:marRight w:val="0"/>
          <w:marTop w:val="0"/>
          <w:marBottom w:val="0"/>
          <w:divBdr>
            <w:top w:val="none" w:sz="0" w:space="0" w:color="auto"/>
            <w:left w:val="none" w:sz="0" w:space="0" w:color="auto"/>
            <w:bottom w:val="none" w:sz="0" w:space="0" w:color="auto"/>
            <w:right w:val="none" w:sz="0" w:space="0" w:color="auto"/>
          </w:divBdr>
        </w:div>
        <w:div w:id="1269049879">
          <w:marLeft w:val="640"/>
          <w:marRight w:val="0"/>
          <w:marTop w:val="0"/>
          <w:marBottom w:val="0"/>
          <w:divBdr>
            <w:top w:val="none" w:sz="0" w:space="0" w:color="auto"/>
            <w:left w:val="none" w:sz="0" w:space="0" w:color="auto"/>
            <w:bottom w:val="none" w:sz="0" w:space="0" w:color="auto"/>
            <w:right w:val="none" w:sz="0" w:space="0" w:color="auto"/>
          </w:divBdr>
        </w:div>
        <w:div w:id="1272735985">
          <w:marLeft w:val="640"/>
          <w:marRight w:val="0"/>
          <w:marTop w:val="0"/>
          <w:marBottom w:val="0"/>
          <w:divBdr>
            <w:top w:val="none" w:sz="0" w:space="0" w:color="auto"/>
            <w:left w:val="none" w:sz="0" w:space="0" w:color="auto"/>
            <w:bottom w:val="none" w:sz="0" w:space="0" w:color="auto"/>
            <w:right w:val="none" w:sz="0" w:space="0" w:color="auto"/>
          </w:divBdr>
        </w:div>
        <w:div w:id="1297831312">
          <w:marLeft w:val="640"/>
          <w:marRight w:val="0"/>
          <w:marTop w:val="0"/>
          <w:marBottom w:val="0"/>
          <w:divBdr>
            <w:top w:val="none" w:sz="0" w:space="0" w:color="auto"/>
            <w:left w:val="none" w:sz="0" w:space="0" w:color="auto"/>
            <w:bottom w:val="none" w:sz="0" w:space="0" w:color="auto"/>
            <w:right w:val="none" w:sz="0" w:space="0" w:color="auto"/>
          </w:divBdr>
        </w:div>
        <w:div w:id="1301611904">
          <w:marLeft w:val="640"/>
          <w:marRight w:val="0"/>
          <w:marTop w:val="0"/>
          <w:marBottom w:val="0"/>
          <w:divBdr>
            <w:top w:val="none" w:sz="0" w:space="0" w:color="auto"/>
            <w:left w:val="none" w:sz="0" w:space="0" w:color="auto"/>
            <w:bottom w:val="none" w:sz="0" w:space="0" w:color="auto"/>
            <w:right w:val="none" w:sz="0" w:space="0" w:color="auto"/>
          </w:divBdr>
        </w:div>
        <w:div w:id="1302227874">
          <w:marLeft w:val="640"/>
          <w:marRight w:val="0"/>
          <w:marTop w:val="0"/>
          <w:marBottom w:val="0"/>
          <w:divBdr>
            <w:top w:val="none" w:sz="0" w:space="0" w:color="auto"/>
            <w:left w:val="none" w:sz="0" w:space="0" w:color="auto"/>
            <w:bottom w:val="none" w:sz="0" w:space="0" w:color="auto"/>
            <w:right w:val="none" w:sz="0" w:space="0" w:color="auto"/>
          </w:divBdr>
        </w:div>
        <w:div w:id="1307246734">
          <w:marLeft w:val="640"/>
          <w:marRight w:val="0"/>
          <w:marTop w:val="0"/>
          <w:marBottom w:val="0"/>
          <w:divBdr>
            <w:top w:val="none" w:sz="0" w:space="0" w:color="auto"/>
            <w:left w:val="none" w:sz="0" w:space="0" w:color="auto"/>
            <w:bottom w:val="none" w:sz="0" w:space="0" w:color="auto"/>
            <w:right w:val="none" w:sz="0" w:space="0" w:color="auto"/>
          </w:divBdr>
        </w:div>
        <w:div w:id="1316497477">
          <w:marLeft w:val="640"/>
          <w:marRight w:val="0"/>
          <w:marTop w:val="0"/>
          <w:marBottom w:val="0"/>
          <w:divBdr>
            <w:top w:val="none" w:sz="0" w:space="0" w:color="auto"/>
            <w:left w:val="none" w:sz="0" w:space="0" w:color="auto"/>
            <w:bottom w:val="none" w:sz="0" w:space="0" w:color="auto"/>
            <w:right w:val="none" w:sz="0" w:space="0" w:color="auto"/>
          </w:divBdr>
        </w:div>
        <w:div w:id="1332638992">
          <w:marLeft w:val="640"/>
          <w:marRight w:val="0"/>
          <w:marTop w:val="0"/>
          <w:marBottom w:val="0"/>
          <w:divBdr>
            <w:top w:val="none" w:sz="0" w:space="0" w:color="auto"/>
            <w:left w:val="none" w:sz="0" w:space="0" w:color="auto"/>
            <w:bottom w:val="none" w:sz="0" w:space="0" w:color="auto"/>
            <w:right w:val="none" w:sz="0" w:space="0" w:color="auto"/>
          </w:divBdr>
        </w:div>
        <w:div w:id="1349136511">
          <w:marLeft w:val="640"/>
          <w:marRight w:val="0"/>
          <w:marTop w:val="0"/>
          <w:marBottom w:val="0"/>
          <w:divBdr>
            <w:top w:val="none" w:sz="0" w:space="0" w:color="auto"/>
            <w:left w:val="none" w:sz="0" w:space="0" w:color="auto"/>
            <w:bottom w:val="none" w:sz="0" w:space="0" w:color="auto"/>
            <w:right w:val="none" w:sz="0" w:space="0" w:color="auto"/>
          </w:divBdr>
        </w:div>
        <w:div w:id="1375036819">
          <w:marLeft w:val="640"/>
          <w:marRight w:val="0"/>
          <w:marTop w:val="0"/>
          <w:marBottom w:val="0"/>
          <w:divBdr>
            <w:top w:val="none" w:sz="0" w:space="0" w:color="auto"/>
            <w:left w:val="none" w:sz="0" w:space="0" w:color="auto"/>
            <w:bottom w:val="none" w:sz="0" w:space="0" w:color="auto"/>
            <w:right w:val="none" w:sz="0" w:space="0" w:color="auto"/>
          </w:divBdr>
        </w:div>
        <w:div w:id="1375959476">
          <w:marLeft w:val="640"/>
          <w:marRight w:val="0"/>
          <w:marTop w:val="0"/>
          <w:marBottom w:val="0"/>
          <w:divBdr>
            <w:top w:val="none" w:sz="0" w:space="0" w:color="auto"/>
            <w:left w:val="none" w:sz="0" w:space="0" w:color="auto"/>
            <w:bottom w:val="none" w:sz="0" w:space="0" w:color="auto"/>
            <w:right w:val="none" w:sz="0" w:space="0" w:color="auto"/>
          </w:divBdr>
        </w:div>
        <w:div w:id="1379864667">
          <w:marLeft w:val="640"/>
          <w:marRight w:val="0"/>
          <w:marTop w:val="0"/>
          <w:marBottom w:val="0"/>
          <w:divBdr>
            <w:top w:val="none" w:sz="0" w:space="0" w:color="auto"/>
            <w:left w:val="none" w:sz="0" w:space="0" w:color="auto"/>
            <w:bottom w:val="none" w:sz="0" w:space="0" w:color="auto"/>
            <w:right w:val="none" w:sz="0" w:space="0" w:color="auto"/>
          </w:divBdr>
        </w:div>
        <w:div w:id="1393653892">
          <w:marLeft w:val="640"/>
          <w:marRight w:val="0"/>
          <w:marTop w:val="0"/>
          <w:marBottom w:val="0"/>
          <w:divBdr>
            <w:top w:val="none" w:sz="0" w:space="0" w:color="auto"/>
            <w:left w:val="none" w:sz="0" w:space="0" w:color="auto"/>
            <w:bottom w:val="none" w:sz="0" w:space="0" w:color="auto"/>
            <w:right w:val="none" w:sz="0" w:space="0" w:color="auto"/>
          </w:divBdr>
        </w:div>
        <w:div w:id="1396201651">
          <w:marLeft w:val="640"/>
          <w:marRight w:val="0"/>
          <w:marTop w:val="0"/>
          <w:marBottom w:val="0"/>
          <w:divBdr>
            <w:top w:val="none" w:sz="0" w:space="0" w:color="auto"/>
            <w:left w:val="none" w:sz="0" w:space="0" w:color="auto"/>
            <w:bottom w:val="none" w:sz="0" w:space="0" w:color="auto"/>
            <w:right w:val="none" w:sz="0" w:space="0" w:color="auto"/>
          </w:divBdr>
        </w:div>
        <w:div w:id="1405297941">
          <w:marLeft w:val="640"/>
          <w:marRight w:val="0"/>
          <w:marTop w:val="0"/>
          <w:marBottom w:val="0"/>
          <w:divBdr>
            <w:top w:val="none" w:sz="0" w:space="0" w:color="auto"/>
            <w:left w:val="none" w:sz="0" w:space="0" w:color="auto"/>
            <w:bottom w:val="none" w:sz="0" w:space="0" w:color="auto"/>
            <w:right w:val="none" w:sz="0" w:space="0" w:color="auto"/>
          </w:divBdr>
        </w:div>
        <w:div w:id="1414547766">
          <w:marLeft w:val="640"/>
          <w:marRight w:val="0"/>
          <w:marTop w:val="0"/>
          <w:marBottom w:val="0"/>
          <w:divBdr>
            <w:top w:val="none" w:sz="0" w:space="0" w:color="auto"/>
            <w:left w:val="none" w:sz="0" w:space="0" w:color="auto"/>
            <w:bottom w:val="none" w:sz="0" w:space="0" w:color="auto"/>
            <w:right w:val="none" w:sz="0" w:space="0" w:color="auto"/>
          </w:divBdr>
        </w:div>
        <w:div w:id="1418555894">
          <w:marLeft w:val="640"/>
          <w:marRight w:val="0"/>
          <w:marTop w:val="0"/>
          <w:marBottom w:val="0"/>
          <w:divBdr>
            <w:top w:val="none" w:sz="0" w:space="0" w:color="auto"/>
            <w:left w:val="none" w:sz="0" w:space="0" w:color="auto"/>
            <w:bottom w:val="none" w:sz="0" w:space="0" w:color="auto"/>
            <w:right w:val="none" w:sz="0" w:space="0" w:color="auto"/>
          </w:divBdr>
        </w:div>
        <w:div w:id="1469593860">
          <w:marLeft w:val="640"/>
          <w:marRight w:val="0"/>
          <w:marTop w:val="0"/>
          <w:marBottom w:val="0"/>
          <w:divBdr>
            <w:top w:val="none" w:sz="0" w:space="0" w:color="auto"/>
            <w:left w:val="none" w:sz="0" w:space="0" w:color="auto"/>
            <w:bottom w:val="none" w:sz="0" w:space="0" w:color="auto"/>
            <w:right w:val="none" w:sz="0" w:space="0" w:color="auto"/>
          </w:divBdr>
        </w:div>
        <w:div w:id="1478260752">
          <w:marLeft w:val="640"/>
          <w:marRight w:val="0"/>
          <w:marTop w:val="0"/>
          <w:marBottom w:val="0"/>
          <w:divBdr>
            <w:top w:val="none" w:sz="0" w:space="0" w:color="auto"/>
            <w:left w:val="none" w:sz="0" w:space="0" w:color="auto"/>
            <w:bottom w:val="none" w:sz="0" w:space="0" w:color="auto"/>
            <w:right w:val="none" w:sz="0" w:space="0" w:color="auto"/>
          </w:divBdr>
        </w:div>
        <w:div w:id="1486894207">
          <w:marLeft w:val="640"/>
          <w:marRight w:val="0"/>
          <w:marTop w:val="0"/>
          <w:marBottom w:val="0"/>
          <w:divBdr>
            <w:top w:val="none" w:sz="0" w:space="0" w:color="auto"/>
            <w:left w:val="none" w:sz="0" w:space="0" w:color="auto"/>
            <w:bottom w:val="none" w:sz="0" w:space="0" w:color="auto"/>
            <w:right w:val="none" w:sz="0" w:space="0" w:color="auto"/>
          </w:divBdr>
        </w:div>
        <w:div w:id="1488209174">
          <w:marLeft w:val="640"/>
          <w:marRight w:val="0"/>
          <w:marTop w:val="0"/>
          <w:marBottom w:val="0"/>
          <w:divBdr>
            <w:top w:val="none" w:sz="0" w:space="0" w:color="auto"/>
            <w:left w:val="none" w:sz="0" w:space="0" w:color="auto"/>
            <w:bottom w:val="none" w:sz="0" w:space="0" w:color="auto"/>
            <w:right w:val="none" w:sz="0" w:space="0" w:color="auto"/>
          </w:divBdr>
        </w:div>
        <w:div w:id="1492867560">
          <w:marLeft w:val="640"/>
          <w:marRight w:val="0"/>
          <w:marTop w:val="0"/>
          <w:marBottom w:val="0"/>
          <w:divBdr>
            <w:top w:val="none" w:sz="0" w:space="0" w:color="auto"/>
            <w:left w:val="none" w:sz="0" w:space="0" w:color="auto"/>
            <w:bottom w:val="none" w:sz="0" w:space="0" w:color="auto"/>
            <w:right w:val="none" w:sz="0" w:space="0" w:color="auto"/>
          </w:divBdr>
        </w:div>
        <w:div w:id="1521159801">
          <w:marLeft w:val="640"/>
          <w:marRight w:val="0"/>
          <w:marTop w:val="0"/>
          <w:marBottom w:val="0"/>
          <w:divBdr>
            <w:top w:val="none" w:sz="0" w:space="0" w:color="auto"/>
            <w:left w:val="none" w:sz="0" w:space="0" w:color="auto"/>
            <w:bottom w:val="none" w:sz="0" w:space="0" w:color="auto"/>
            <w:right w:val="none" w:sz="0" w:space="0" w:color="auto"/>
          </w:divBdr>
        </w:div>
        <w:div w:id="1531602965">
          <w:marLeft w:val="640"/>
          <w:marRight w:val="0"/>
          <w:marTop w:val="0"/>
          <w:marBottom w:val="0"/>
          <w:divBdr>
            <w:top w:val="none" w:sz="0" w:space="0" w:color="auto"/>
            <w:left w:val="none" w:sz="0" w:space="0" w:color="auto"/>
            <w:bottom w:val="none" w:sz="0" w:space="0" w:color="auto"/>
            <w:right w:val="none" w:sz="0" w:space="0" w:color="auto"/>
          </w:divBdr>
        </w:div>
        <w:div w:id="1575973988">
          <w:marLeft w:val="640"/>
          <w:marRight w:val="0"/>
          <w:marTop w:val="0"/>
          <w:marBottom w:val="0"/>
          <w:divBdr>
            <w:top w:val="none" w:sz="0" w:space="0" w:color="auto"/>
            <w:left w:val="none" w:sz="0" w:space="0" w:color="auto"/>
            <w:bottom w:val="none" w:sz="0" w:space="0" w:color="auto"/>
            <w:right w:val="none" w:sz="0" w:space="0" w:color="auto"/>
          </w:divBdr>
        </w:div>
        <w:div w:id="1648587970">
          <w:marLeft w:val="640"/>
          <w:marRight w:val="0"/>
          <w:marTop w:val="0"/>
          <w:marBottom w:val="0"/>
          <w:divBdr>
            <w:top w:val="none" w:sz="0" w:space="0" w:color="auto"/>
            <w:left w:val="none" w:sz="0" w:space="0" w:color="auto"/>
            <w:bottom w:val="none" w:sz="0" w:space="0" w:color="auto"/>
            <w:right w:val="none" w:sz="0" w:space="0" w:color="auto"/>
          </w:divBdr>
        </w:div>
        <w:div w:id="1659721579">
          <w:marLeft w:val="640"/>
          <w:marRight w:val="0"/>
          <w:marTop w:val="0"/>
          <w:marBottom w:val="0"/>
          <w:divBdr>
            <w:top w:val="none" w:sz="0" w:space="0" w:color="auto"/>
            <w:left w:val="none" w:sz="0" w:space="0" w:color="auto"/>
            <w:bottom w:val="none" w:sz="0" w:space="0" w:color="auto"/>
            <w:right w:val="none" w:sz="0" w:space="0" w:color="auto"/>
          </w:divBdr>
        </w:div>
        <w:div w:id="1693530262">
          <w:marLeft w:val="640"/>
          <w:marRight w:val="0"/>
          <w:marTop w:val="0"/>
          <w:marBottom w:val="0"/>
          <w:divBdr>
            <w:top w:val="none" w:sz="0" w:space="0" w:color="auto"/>
            <w:left w:val="none" w:sz="0" w:space="0" w:color="auto"/>
            <w:bottom w:val="none" w:sz="0" w:space="0" w:color="auto"/>
            <w:right w:val="none" w:sz="0" w:space="0" w:color="auto"/>
          </w:divBdr>
        </w:div>
        <w:div w:id="1699620205">
          <w:marLeft w:val="640"/>
          <w:marRight w:val="0"/>
          <w:marTop w:val="0"/>
          <w:marBottom w:val="0"/>
          <w:divBdr>
            <w:top w:val="none" w:sz="0" w:space="0" w:color="auto"/>
            <w:left w:val="none" w:sz="0" w:space="0" w:color="auto"/>
            <w:bottom w:val="none" w:sz="0" w:space="0" w:color="auto"/>
            <w:right w:val="none" w:sz="0" w:space="0" w:color="auto"/>
          </w:divBdr>
        </w:div>
        <w:div w:id="1720855778">
          <w:marLeft w:val="640"/>
          <w:marRight w:val="0"/>
          <w:marTop w:val="0"/>
          <w:marBottom w:val="0"/>
          <w:divBdr>
            <w:top w:val="none" w:sz="0" w:space="0" w:color="auto"/>
            <w:left w:val="none" w:sz="0" w:space="0" w:color="auto"/>
            <w:bottom w:val="none" w:sz="0" w:space="0" w:color="auto"/>
            <w:right w:val="none" w:sz="0" w:space="0" w:color="auto"/>
          </w:divBdr>
        </w:div>
        <w:div w:id="1735884750">
          <w:marLeft w:val="640"/>
          <w:marRight w:val="0"/>
          <w:marTop w:val="0"/>
          <w:marBottom w:val="0"/>
          <w:divBdr>
            <w:top w:val="none" w:sz="0" w:space="0" w:color="auto"/>
            <w:left w:val="none" w:sz="0" w:space="0" w:color="auto"/>
            <w:bottom w:val="none" w:sz="0" w:space="0" w:color="auto"/>
            <w:right w:val="none" w:sz="0" w:space="0" w:color="auto"/>
          </w:divBdr>
        </w:div>
        <w:div w:id="1735928198">
          <w:marLeft w:val="640"/>
          <w:marRight w:val="0"/>
          <w:marTop w:val="0"/>
          <w:marBottom w:val="0"/>
          <w:divBdr>
            <w:top w:val="none" w:sz="0" w:space="0" w:color="auto"/>
            <w:left w:val="none" w:sz="0" w:space="0" w:color="auto"/>
            <w:bottom w:val="none" w:sz="0" w:space="0" w:color="auto"/>
            <w:right w:val="none" w:sz="0" w:space="0" w:color="auto"/>
          </w:divBdr>
        </w:div>
        <w:div w:id="1775973217">
          <w:marLeft w:val="640"/>
          <w:marRight w:val="0"/>
          <w:marTop w:val="0"/>
          <w:marBottom w:val="0"/>
          <w:divBdr>
            <w:top w:val="none" w:sz="0" w:space="0" w:color="auto"/>
            <w:left w:val="none" w:sz="0" w:space="0" w:color="auto"/>
            <w:bottom w:val="none" w:sz="0" w:space="0" w:color="auto"/>
            <w:right w:val="none" w:sz="0" w:space="0" w:color="auto"/>
          </w:divBdr>
        </w:div>
        <w:div w:id="1783645699">
          <w:marLeft w:val="640"/>
          <w:marRight w:val="0"/>
          <w:marTop w:val="0"/>
          <w:marBottom w:val="0"/>
          <w:divBdr>
            <w:top w:val="none" w:sz="0" w:space="0" w:color="auto"/>
            <w:left w:val="none" w:sz="0" w:space="0" w:color="auto"/>
            <w:bottom w:val="none" w:sz="0" w:space="0" w:color="auto"/>
            <w:right w:val="none" w:sz="0" w:space="0" w:color="auto"/>
          </w:divBdr>
        </w:div>
        <w:div w:id="1831632857">
          <w:marLeft w:val="640"/>
          <w:marRight w:val="0"/>
          <w:marTop w:val="0"/>
          <w:marBottom w:val="0"/>
          <w:divBdr>
            <w:top w:val="none" w:sz="0" w:space="0" w:color="auto"/>
            <w:left w:val="none" w:sz="0" w:space="0" w:color="auto"/>
            <w:bottom w:val="none" w:sz="0" w:space="0" w:color="auto"/>
            <w:right w:val="none" w:sz="0" w:space="0" w:color="auto"/>
          </w:divBdr>
        </w:div>
        <w:div w:id="1833180756">
          <w:marLeft w:val="640"/>
          <w:marRight w:val="0"/>
          <w:marTop w:val="0"/>
          <w:marBottom w:val="0"/>
          <w:divBdr>
            <w:top w:val="none" w:sz="0" w:space="0" w:color="auto"/>
            <w:left w:val="none" w:sz="0" w:space="0" w:color="auto"/>
            <w:bottom w:val="none" w:sz="0" w:space="0" w:color="auto"/>
            <w:right w:val="none" w:sz="0" w:space="0" w:color="auto"/>
          </w:divBdr>
        </w:div>
        <w:div w:id="1857888550">
          <w:marLeft w:val="640"/>
          <w:marRight w:val="0"/>
          <w:marTop w:val="0"/>
          <w:marBottom w:val="0"/>
          <w:divBdr>
            <w:top w:val="none" w:sz="0" w:space="0" w:color="auto"/>
            <w:left w:val="none" w:sz="0" w:space="0" w:color="auto"/>
            <w:bottom w:val="none" w:sz="0" w:space="0" w:color="auto"/>
            <w:right w:val="none" w:sz="0" w:space="0" w:color="auto"/>
          </w:divBdr>
        </w:div>
        <w:div w:id="1877044272">
          <w:marLeft w:val="640"/>
          <w:marRight w:val="0"/>
          <w:marTop w:val="0"/>
          <w:marBottom w:val="0"/>
          <w:divBdr>
            <w:top w:val="none" w:sz="0" w:space="0" w:color="auto"/>
            <w:left w:val="none" w:sz="0" w:space="0" w:color="auto"/>
            <w:bottom w:val="none" w:sz="0" w:space="0" w:color="auto"/>
            <w:right w:val="none" w:sz="0" w:space="0" w:color="auto"/>
          </w:divBdr>
        </w:div>
        <w:div w:id="1909874233">
          <w:marLeft w:val="640"/>
          <w:marRight w:val="0"/>
          <w:marTop w:val="0"/>
          <w:marBottom w:val="0"/>
          <w:divBdr>
            <w:top w:val="none" w:sz="0" w:space="0" w:color="auto"/>
            <w:left w:val="none" w:sz="0" w:space="0" w:color="auto"/>
            <w:bottom w:val="none" w:sz="0" w:space="0" w:color="auto"/>
            <w:right w:val="none" w:sz="0" w:space="0" w:color="auto"/>
          </w:divBdr>
        </w:div>
      </w:divsChild>
    </w:div>
    <w:div w:id="1899319818">
      <w:bodyDiv w:val="1"/>
      <w:marLeft w:val="0"/>
      <w:marRight w:val="0"/>
      <w:marTop w:val="0"/>
      <w:marBottom w:val="0"/>
      <w:divBdr>
        <w:top w:val="none" w:sz="0" w:space="0" w:color="auto"/>
        <w:left w:val="none" w:sz="0" w:space="0" w:color="auto"/>
        <w:bottom w:val="none" w:sz="0" w:space="0" w:color="auto"/>
        <w:right w:val="none" w:sz="0" w:space="0" w:color="auto"/>
      </w:divBdr>
    </w:div>
    <w:div w:id="1900554039">
      <w:bodyDiv w:val="1"/>
      <w:marLeft w:val="0"/>
      <w:marRight w:val="0"/>
      <w:marTop w:val="0"/>
      <w:marBottom w:val="0"/>
      <w:divBdr>
        <w:top w:val="none" w:sz="0" w:space="0" w:color="auto"/>
        <w:left w:val="none" w:sz="0" w:space="0" w:color="auto"/>
        <w:bottom w:val="none" w:sz="0" w:space="0" w:color="auto"/>
        <w:right w:val="none" w:sz="0" w:space="0" w:color="auto"/>
      </w:divBdr>
    </w:div>
    <w:div w:id="1901624294">
      <w:bodyDiv w:val="1"/>
      <w:marLeft w:val="0"/>
      <w:marRight w:val="0"/>
      <w:marTop w:val="0"/>
      <w:marBottom w:val="0"/>
      <w:divBdr>
        <w:top w:val="none" w:sz="0" w:space="0" w:color="auto"/>
        <w:left w:val="none" w:sz="0" w:space="0" w:color="auto"/>
        <w:bottom w:val="none" w:sz="0" w:space="0" w:color="auto"/>
        <w:right w:val="none" w:sz="0" w:space="0" w:color="auto"/>
      </w:divBdr>
      <w:divsChild>
        <w:div w:id="12609071">
          <w:marLeft w:val="640"/>
          <w:marRight w:val="0"/>
          <w:marTop w:val="0"/>
          <w:marBottom w:val="0"/>
          <w:divBdr>
            <w:top w:val="none" w:sz="0" w:space="0" w:color="auto"/>
            <w:left w:val="none" w:sz="0" w:space="0" w:color="auto"/>
            <w:bottom w:val="none" w:sz="0" w:space="0" w:color="auto"/>
            <w:right w:val="none" w:sz="0" w:space="0" w:color="auto"/>
          </w:divBdr>
        </w:div>
        <w:div w:id="72969805">
          <w:marLeft w:val="640"/>
          <w:marRight w:val="0"/>
          <w:marTop w:val="0"/>
          <w:marBottom w:val="0"/>
          <w:divBdr>
            <w:top w:val="none" w:sz="0" w:space="0" w:color="auto"/>
            <w:left w:val="none" w:sz="0" w:space="0" w:color="auto"/>
            <w:bottom w:val="none" w:sz="0" w:space="0" w:color="auto"/>
            <w:right w:val="none" w:sz="0" w:space="0" w:color="auto"/>
          </w:divBdr>
        </w:div>
        <w:div w:id="77756043">
          <w:marLeft w:val="640"/>
          <w:marRight w:val="0"/>
          <w:marTop w:val="0"/>
          <w:marBottom w:val="0"/>
          <w:divBdr>
            <w:top w:val="none" w:sz="0" w:space="0" w:color="auto"/>
            <w:left w:val="none" w:sz="0" w:space="0" w:color="auto"/>
            <w:bottom w:val="none" w:sz="0" w:space="0" w:color="auto"/>
            <w:right w:val="none" w:sz="0" w:space="0" w:color="auto"/>
          </w:divBdr>
        </w:div>
        <w:div w:id="185293173">
          <w:marLeft w:val="640"/>
          <w:marRight w:val="0"/>
          <w:marTop w:val="0"/>
          <w:marBottom w:val="0"/>
          <w:divBdr>
            <w:top w:val="none" w:sz="0" w:space="0" w:color="auto"/>
            <w:left w:val="none" w:sz="0" w:space="0" w:color="auto"/>
            <w:bottom w:val="none" w:sz="0" w:space="0" w:color="auto"/>
            <w:right w:val="none" w:sz="0" w:space="0" w:color="auto"/>
          </w:divBdr>
        </w:div>
        <w:div w:id="208342920">
          <w:marLeft w:val="640"/>
          <w:marRight w:val="0"/>
          <w:marTop w:val="0"/>
          <w:marBottom w:val="0"/>
          <w:divBdr>
            <w:top w:val="none" w:sz="0" w:space="0" w:color="auto"/>
            <w:left w:val="none" w:sz="0" w:space="0" w:color="auto"/>
            <w:bottom w:val="none" w:sz="0" w:space="0" w:color="auto"/>
            <w:right w:val="none" w:sz="0" w:space="0" w:color="auto"/>
          </w:divBdr>
        </w:div>
        <w:div w:id="214397439">
          <w:marLeft w:val="640"/>
          <w:marRight w:val="0"/>
          <w:marTop w:val="0"/>
          <w:marBottom w:val="0"/>
          <w:divBdr>
            <w:top w:val="none" w:sz="0" w:space="0" w:color="auto"/>
            <w:left w:val="none" w:sz="0" w:space="0" w:color="auto"/>
            <w:bottom w:val="none" w:sz="0" w:space="0" w:color="auto"/>
            <w:right w:val="none" w:sz="0" w:space="0" w:color="auto"/>
          </w:divBdr>
        </w:div>
        <w:div w:id="222329852">
          <w:marLeft w:val="640"/>
          <w:marRight w:val="0"/>
          <w:marTop w:val="0"/>
          <w:marBottom w:val="0"/>
          <w:divBdr>
            <w:top w:val="none" w:sz="0" w:space="0" w:color="auto"/>
            <w:left w:val="none" w:sz="0" w:space="0" w:color="auto"/>
            <w:bottom w:val="none" w:sz="0" w:space="0" w:color="auto"/>
            <w:right w:val="none" w:sz="0" w:space="0" w:color="auto"/>
          </w:divBdr>
        </w:div>
        <w:div w:id="231088004">
          <w:marLeft w:val="640"/>
          <w:marRight w:val="0"/>
          <w:marTop w:val="0"/>
          <w:marBottom w:val="0"/>
          <w:divBdr>
            <w:top w:val="none" w:sz="0" w:space="0" w:color="auto"/>
            <w:left w:val="none" w:sz="0" w:space="0" w:color="auto"/>
            <w:bottom w:val="none" w:sz="0" w:space="0" w:color="auto"/>
            <w:right w:val="none" w:sz="0" w:space="0" w:color="auto"/>
          </w:divBdr>
        </w:div>
        <w:div w:id="240063914">
          <w:marLeft w:val="640"/>
          <w:marRight w:val="0"/>
          <w:marTop w:val="0"/>
          <w:marBottom w:val="0"/>
          <w:divBdr>
            <w:top w:val="none" w:sz="0" w:space="0" w:color="auto"/>
            <w:left w:val="none" w:sz="0" w:space="0" w:color="auto"/>
            <w:bottom w:val="none" w:sz="0" w:space="0" w:color="auto"/>
            <w:right w:val="none" w:sz="0" w:space="0" w:color="auto"/>
          </w:divBdr>
        </w:div>
        <w:div w:id="276377628">
          <w:marLeft w:val="640"/>
          <w:marRight w:val="0"/>
          <w:marTop w:val="0"/>
          <w:marBottom w:val="0"/>
          <w:divBdr>
            <w:top w:val="none" w:sz="0" w:space="0" w:color="auto"/>
            <w:left w:val="none" w:sz="0" w:space="0" w:color="auto"/>
            <w:bottom w:val="none" w:sz="0" w:space="0" w:color="auto"/>
            <w:right w:val="none" w:sz="0" w:space="0" w:color="auto"/>
          </w:divBdr>
        </w:div>
        <w:div w:id="302470912">
          <w:marLeft w:val="640"/>
          <w:marRight w:val="0"/>
          <w:marTop w:val="0"/>
          <w:marBottom w:val="0"/>
          <w:divBdr>
            <w:top w:val="none" w:sz="0" w:space="0" w:color="auto"/>
            <w:left w:val="none" w:sz="0" w:space="0" w:color="auto"/>
            <w:bottom w:val="none" w:sz="0" w:space="0" w:color="auto"/>
            <w:right w:val="none" w:sz="0" w:space="0" w:color="auto"/>
          </w:divBdr>
        </w:div>
        <w:div w:id="314185048">
          <w:marLeft w:val="640"/>
          <w:marRight w:val="0"/>
          <w:marTop w:val="0"/>
          <w:marBottom w:val="0"/>
          <w:divBdr>
            <w:top w:val="none" w:sz="0" w:space="0" w:color="auto"/>
            <w:left w:val="none" w:sz="0" w:space="0" w:color="auto"/>
            <w:bottom w:val="none" w:sz="0" w:space="0" w:color="auto"/>
            <w:right w:val="none" w:sz="0" w:space="0" w:color="auto"/>
          </w:divBdr>
        </w:div>
        <w:div w:id="336465696">
          <w:marLeft w:val="640"/>
          <w:marRight w:val="0"/>
          <w:marTop w:val="0"/>
          <w:marBottom w:val="0"/>
          <w:divBdr>
            <w:top w:val="none" w:sz="0" w:space="0" w:color="auto"/>
            <w:left w:val="none" w:sz="0" w:space="0" w:color="auto"/>
            <w:bottom w:val="none" w:sz="0" w:space="0" w:color="auto"/>
            <w:right w:val="none" w:sz="0" w:space="0" w:color="auto"/>
          </w:divBdr>
        </w:div>
        <w:div w:id="344020293">
          <w:marLeft w:val="640"/>
          <w:marRight w:val="0"/>
          <w:marTop w:val="0"/>
          <w:marBottom w:val="0"/>
          <w:divBdr>
            <w:top w:val="none" w:sz="0" w:space="0" w:color="auto"/>
            <w:left w:val="none" w:sz="0" w:space="0" w:color="auto"/>
            <w:bottom w:val="none" w:sz="0" w:space="0" w:color="auto"/>
            <w:right w:val="none" w:sz="0" w:space="0" w:color="auto"/>
          </w:divBdr>
        </w:div>
        <w:div w:id="344669133">
          <w:marLeft w:val="640"/>
          <w:marRight w:val="0"/>
          <w:marTop w:val="0"/>
          <w:marBottom w:val="0"/>
          <w:divBdr>
            <w:top w:val="none" w:sz="0" w:space="0" w:color="auto"/>
            <w:left w:val="none" w:sz="0" w:space="0" w:color="auto"/>
            <w:bottom w:val="none" w:sz="0" w:space="0" w:color="auto"/>
            <w:right w:val="none" w:sz="0" w:space="0" w:color="auto"/>
          </w:divBdr>
        </w:div>
        <w:div w:id="350498273">
          <w:marLeft w:val="640"/>
          <w:marRight w:val="0"/>
          <w:marTop w:val="0"/>
          <w:marBottom w:val="0"/>
          <w:divBdr>
            <w:top w:val="none" w:sz="0" w:space="0" w:color="auto"/>
            <w:left w:val="none" w:sz="0" w:space="0" w:color="auto"/>
            <w:bottom w:val="none" w:sz="0" w:space="0" w:color="auto"/>
            <w:right w:val="none" w:sz="0" w:space="0" w:color="auto"/>
          </w:divBdr>
        </w:div>
        <w:div w:id="353271308">
          <w:marLeft w:val="640"/>
          <w:marRight w:val="0"/>
          <w:marTop w:val="0"/>
          <w:marBottom w:val="0"/>
          <w:divBdr>
            <w:top w:val="none" w:sz="0" w:space="0" w:color="auto"/>
            <w:left w:val="none" w:sz="0" w:space="0" w:color="auto"/>
            <w:bottom w:val="none" w:sz="0" w:space="0" w:color="auto"/>
            <w:right w:val="none" w:sz="0" w:space="0" w:color="auto"/>
          </w:divBdr>
        </w:div>
        <w:div w:id="386535440">
          <w:marLeft w:val="640"/>
          <w:marRight w:val="0"/>
          <w:marTop w:val="0"/>
          <w:marBottom w:val="0"/>
          <w:divBdr>
            <w:top w:val="none" w:sz="0" w:space="0" w:color="auto"/>
            <w:left w:val="none" w:sz="0" w:space="0" w:color="auto"/>
            <w:bottom w:val="none" w:sz="0" w:space="0" w:color="auto"/>
            <w:right w:val="none" w:sz="0" w:space="0" w:color="auto"/>
          </w:divBdr>
        </w:div>
        <w:div w:id="403184914">
          <w:marLeft w:val="640"/>
          <w:marRight w:val="0"/>
          <w:marTop w:val="0"/>
          <w:marBottom w:val="0"/>
          <w:divBdr>
            <w:top w:val="none" w:sz="0" w:space="0" w:color="auto"/>
            <w:left w:val="none" w:sz="0" w:space="0" w:color="auto"/>
            <w:bottom w:val="none" w:sz="0" w:space="0" w:color="auto"/>
            <w:right w:val="none" w:sz="0" w:space="0" w:color="auto"/>
          </w:divBdr>
        </w:div>
        <w:div w:id="420611573">
          <w:marLeft w:val="640"/>
          <w:marRight w:val="0"/>
          <w:marTop w:val="0"/>
          <w:marBottom w:val="0"/>
          <w:divBdr>
            <w:top w:val="none" w:sz="0" w:space="0" w:color="auto"/>
            <w:left w:val="none" w:sz="0" w:space="0" w:color="auto"/>
            <w:bottom w:val="none" w:sz="0" w:space="0" w:color="auto"/>
            <w:right w:val="none" w:sz="0" w:space="0" w:color="auto"/>
          </w:divBdr>
        </w:div>
        <w:div w:id="421030481">
          <w:marLeft w:val="640"/>
          <w:marRight w:val="0"/>
          <w:marTop w:val="0"/>
          <w:marBottom w:val="0"/>
          <w:divBdr>
            <w:top w:val="none" w:sz="0" w:space="0" w:color="auto"/>
            <w:left w:val="none" w:sz="0" w:space="0" w:color="auto"/>
            <w:bottom w:val="none" w:sz="0" w:space="0" w:color="auto"/>
            <w:right w:val="none" w:sz="0" w:space="0" w:color="auto"/>
          </w:divBdr>
        </w:div>
        <w:div w:id="452133737">
          <w:marLeft w:val="640"/>
          <w:marRight w:val="0"/>
          <w:marTop w:val="0"/>
          <w:marBottom w:val="0"/>
          <w:divBdr>
            <w:top w:val="none" w:sz="0" w:space="0" w:color="auto"/>
            <w:left w:val="none" w:sz="0" w:space="0" w:color="auto"/>
            <w:bottom w:val="none" w:sz="0" w:space="0" w:color="auto"/>
            <w:right w:val="none" w:sz="0" w:space="0" w:color="auto"/>
          </w:divBdr>
        </w:div>
        <w:div w:id="549801929">
          <w:marLeft w:val="640"/>
          <w:marRight w:val="0"/>
          <w:marTop w:val="0"/>
          <w:marBottom w:val="0"/>
          <w:divBdr>
            <w:top w:val="none" w:sz="0" w:space="0" w:color="auto"/>
            <w:left w:val="none" w:sz="0" w:space="0" w:color="auto"/>
            <w:bottom w:val="none" w:sz="0" w:space="0" w:color="auto"/>
            <w:right w:val="none" w:sz="0" w:space="0" w:color="auto"/>
          </w:divBdr>
        </w:div>
        <w:div w:id="563947896">
          <w:marLeft w:val="640"/>
          <w:marRight w:val="0"/>
          <w:marTop w:val="0"/>
          <w:marBottom w:val="0"/>
          <w:divBdr>
            <w:top w:val="none" w:sz="0" w:space="0" w:color="auto"/>
            <w:left w:val="none" w:sz="0" w:space="0" w:color="auto"/>
            <w:bottom w:val="none" w:sz="0" w:space="0" w:color="auto"/>
            <w:right w:val="none" w:sz="0" w:space="0" w:color="auto"/>
          </w:divBdr>
        </w:div>
        <w:div w:id="577785456">
          <w:marLeft w:val="640"/>
          <w:marRight w:val="0"/>
          <w:marTop w:val="0"/>
          <w:marBottom w:val="0"/>
          <w:divBdr>
            <w:top w:val="none" w:sz="0" w:space="0" w:color="auto"/>
            <w:left w:val="none" w:sz="0" w:space="0" w:color="auto"/>
            <w:bottom w:val="none" w:sz="0" w:space="0" w:color="auto"/>
            <w:right w:val="none" w:sz="0" w:space="0" w:color="auto"/>
          </w:divBdr>
        </w:div>
        <w:div w:id="587422797">
          <w:marLeft w:val="640"/>
          <w:marRight w:val="0"/>
          <w:marTop w:val="0"/>
          <w:marBottom w:val="0"/>
          <w:divBdr>
            <w:top w:val="none" w:sz="0" w:space="0" w:color="auto"/>
            <w:left w:val="none" w:sz="0" w:space="0" w:color="auto"/>
            <w:bottom w:val="none" w:sz="0" w:space="0" w:color="auto"/>
            <w:right w:val="none" w:sz="0" w:space="0" w:color="auto"/>
          </w:divBdr>
        </w:div>
        <w:div w:id="598636853">
          <w:marLeft w:val="640"/>
          <w:marRight w:val="0"/>
          <w:marTop w:val="0"/>
          <w:marBottom w:val="0"/>
          <w:divBdr>
            <w:top w:val="none" w:sz="0" w:space="0" w:color="auto"/>
            <w:left w:val="none" w:sz="0" w:space="0" w:color="auto"/>
            <w:bottom w:val="none" w:sz="0" w:space="0" w:color="auto"/>
            <w:right w:val="none" w:sz="0" w:space="0" w:color="auto"/>
          </w:divBdr>
        </w:div>
        <w:div w:id="656764048">
          <w:marLeft w:val="640"/>
          <w:marRight w:val="0"/>
          <w:marTop w:val="0"/>
          <w:marBottom w:val="0"/>
          <w:divBdr>
            <w:top w:val="none" w:sz="0" w:space="0" w:color="auto"/>
            <w:left w:val="none" w:sz="0" w:space="0" w:color="auto"/>
            <w:bottom w:val="none" w:sz="0" w:space="0" w:color="auto"/>
            <w:right w:val="none" w:sz="0" w:space="0" w:color="auto"/>
          </w:divBdr>
        </w:div>
        <w:div w:id="674765617">
          <w:marLeft w:val="640"/>
          <w:marRight w:val="0"/>
          <w:marTop w:val="0"/>
          <w:marBottom w:val="0"/>
          <w:divBdr>
            <w:top w:val="none" w:sz="0" w:space="0" w:color="auto"/>
            <w:left w:val="none" w:sz="0" w:space="0" w:color="auto"/>
            <w:bottom w:val="none" w:sz="0" w:space="0" w:color="auto"/>
            <w:right w:val="none" w:sz="0" w:space="0" w:color="auto"/>
          </w:divBdr>
        </w:div>
        <w:div w:id="695233974">
          <w:marLeft w:val="640"/>
          <w:marRight w:val="0"/>
          <w:marTop w:val="0"/>
          <w:marBottom w:val="0"/>
          <w:divBdr>
            <w:top w:val="none" w:sz="0" w:space="0" w:color="auto"/>
            <w:left w:val="none" w:sz="0" w:space="0" w:color="auto"/>
            <w:bottom w:val="none" w:sz="0" w:space="0" w:color="auto"/>
            <w:right w:val="none" w:sz="0" w:space="0" w:color="auto"/>
          </w:divBdr>
        </w:div>
        <w:div w:id="702363527">
          <w:marLeft w:val="640"/>
          <w:marRight w:val="0"/>
          <w:marTop w:val="0"/>
          <w:marBottom w:val="0"/>
          <w:divBdr>
            <w:top w:val="none" w:sz="0" w:space="0" w:color="auto"/>
            <w:left w:val="none" w:sz="0" w:space="0" w:color="auto"/>
            <w:bottom w:val="none" w:sz="0" w:space="0" w:color="auto"/>
            <w:right w:val="none" w:sz="0" w:space="0" w:color="auto"/>
          </w:divBdr>
        </w:div>
        <w:div w:id="723531204">
          <w:marLeft w:val="640"/>
          <w:marRight w:val="0"/>
          <w:marTop w:val="0"/>
          <w:marBottom w:val="0"/>
          <w:divBdr>
            <w:top w:val="none" w:sz="0" w:space="0" w:color="auto"/>
            <w:left w:val="none" w:sz="0" w:space="0" w:color="auto"/>
            <w:bottom w:val="none" w:sz="0" w:space="0" w:color="auto"/>
            <w:right w:val="none" w:sz="0" w:space="0" w:color="auto"/>
          </w:divBdr>
        </w:div>
        <w:div w:id="726683876">
          <w:marLeft w:val="640"/>
          <w:marRight w:val="0"/>
          <w:marTop w:val="0"/>
          <w:marBottom w:val="0"/>
          <w:divBdr>
            <w:top w:val="none" w:sz="0" w:space="0" w:color="auto"/>
            <w:left w:val="none" w:sz="0" w:space="0" w:color="auto"/>
            <w:bottom w:val="none" w:sz="0" w:space="0" w:color="auto"/>
            <w:right w:val="none" w:sz="0" w:space="0" w:color="auto"/>
          </w:divBdr>
        </w:div>
        <w:div w:id="739715617">
          <w:marLeft w:val="640"/>
          <w:marRight w:val="0"/>
          <w:marTop w:val="0"/>
          <w:marBottom w:val="0"/>
          <w:divBdr>
            <w:top w:val="none" w:sz="0" w:space="0" w:color="auto"/>
            <w:left w:val="none" w:sz="0" w:space="0" w:color="auto"/>
            <w:bottom w:val="none" w:sz="0" w:space="0" w:color="auto"/>
            <w:right w:val="none" w:sz="0" w:space="0" w:color="auto"/>
          </w:divBdr>
        </w:div>
        <w:div w:id="754589267">
          <w:marLeft w:val="640"/>
          <w:marRight w:val="0"/>
          <w:marTop w:val="0"/>
          <w:marBottom w:val="0"/>
          <w:divBdr>
            <w:top w:val="none" w:sz="0" w:space="0" w:color="auto"/>
            <w:left w:val="none" w:sz="0" w:space="0" w:color="auto"/>
            <w:bottom w:val="none" w:sz="0" w:space="0" w:color="auto"/>
            <w:right w:val="none" w:sz="0" w:space="0" w:color="auto"/>
          </w:divBdr>
        </w:div>
        <w:div w:id="830175549">
          <w:marLeft w:val="640"/>
          <w:marRight w:val="0"/>
          <w:marTop w:val="0"/>
          <w:marBottom w:val="0"/>
          <w:divBdr>
            <w:top w:val="none" w:sz="0" w:space="0" w:color="auto"/>
            <w:left w:val="none" w:sz="0" w:space="0" w:color="auto"/>
            <w:bottom w:val="none" w:sz="0" w:space="0" w:color="auto"/>
            <w:right w:val="none" w:sz="0" w:space="0" w:color="auto"/>
          </w:divBdr>
        </w:div>
        <w:div w:id="834685355">
          <w:marLeft w:val="640"/>
          <w:marRight w:val="0"/>
          <w:marTop w:val="0"/>
          <w:marBottom w:val="0"/>
          <w:divBdr>
            <w:top w:val="none" w:sz="0" w:space="0" w:color="auto"/>
            <w:left w:val="none" w:sz="0" w:space="0" w:color="auto"/>
            <w:bottom w:val="none" w:sz="0" w:space="0" w:color="auto"/>
            <w:right w:val="none" w:sz="0" w:space="0" w:color="auto"/>
          </w:divBdr>
        </w:div>
        <w:div w:id="893125091">
          <w:marLeft w:val="640"/>
          <w:marRight w:val="0"/>
          <w:marTop w:val="0"/>
          <w:marBottom w:val="0"/>
          <w:divBdr>
            <w:top w:val="none" w:sz="0" w:space="0" w:color="auto"/>
            <w:left w:val="none" w:sz="0" w:space="0" w:color="auto"/>
            <w:bottom w:val="none" w:sz="0" w:space="0" w:color="auto"/>
            <w:right w:val="none" w:sz="0" w:space="0" w:color="auto"/>
          </w:divBdr>
        </w:div>
        <w:div w:id="893543636">
          <w:marLeft w:val="640"/>
          <w:marRight w:val="0"/>
          <w:marTop w:val="0"/>
          <w:marBottom w:val="0"/>
          <w:divBdr>
            <w:top w:val="none" w:sz="0" w:space="0" w:color="auto"/>
            <w:left w:val="none" w:sz="0" w:space="0" w:color="auto"/>
            <w:bottom w:val="none" w:sz="0" w:space="0" w:color="auto"/>
            <w:right w:val="none" w:sz="0" w:space="0" w:color="auto"/>
          </w:divBdr>
        </w:div>
        <w:div w:id="905263319">
          <w:marLeft w:val="640"/>
          <w:marRight w:val="0"/>
          <w:marTop w:val="0"/>
          <w:marBottom w:val="0"/>
          <w:divBdr>
            <w:top w:val="none" w:sz="0" w:space="0" w:color="auto"/>
            <w:left w:val="none" w:sz="0" w:space="0" w:color="auto"/>
            <w:bottom w:val="none" w:sz="0" w:space="0" w:color="auto"/>
            <w:right w:val="none" w:sz="0" w:space="0" w:color="auto"/>
          </w:divBdr>
        </w:div>
        <w:div w:id="926962694">
          <w:marLeft w:val="640"/>
          <w:marRight w:val="0"/>
          <w:marTop w:val="0"/>
          <w:marBottom w:val="0"/>
          <w:divBdr>
            <w:top w:val="none" w:sz="0" w:space="0" w:color="auto"/>
            <w:left w:val="none" w:sz="0" w:space="0" w:color="auto"/>
            <w:bottom w:val="none" w:sz="0" w:space="0" w:color="auto"/>
            <w:right w:val="none" w:sz="0" w:space="0" w:color="auto"/>
          </w:divBdr>
        </w:div>
        <w:div w:id="969899706">
          <w:marLeft w:val="640"/>
          <w:marRight w:val="0"/>
          <w:marTop w:val="0"/>
          <w:marBottom w:val="0"/>
          <w:divBdr>
            <w:top w:val="none" w:sz="0" w:space="0" w:color="auto"/>
            <w:left w:val="none" w:sz="0" w:space="0" w:color="auto"/>
            <w:bottom w:val="none" w:sz="0" w:space="0" w:color="auto"/>
            <w:right w:val="none" w:sz="0" w:space="0" w:color="auto"/>
          </w:divBdr>
        </w:div>
        <w:div w:id="1045566127">
          <w:marLeft w:val="640"/>
          <w:marRight w:val="0"/>
          <w:marTop w:val="0"/>
          <w:marBottom w:val="0"/>
          <w:divBdr>
            <w:top w:val="none" w:sz="0" w:space="0" w:color="auto"/>
            <w:left w:val="none" w:sz="0" w:space="0" w:color="auto"/>
            <w:bottom w:val="none" w:sz="0" w:space="0" w:color="auto"/>
            <w:right w:val="none" w:sz="0" w:space="0" w:color="auto"/>
          </w:divBdr>
        </w:div>
        <w:div w:id="1051155312">
          <w:marLeft w:val="640"/>
          <w:marRight w:val="0"/>
          <w:marTop w:val="0"/>
          <w:marBottom w:val="0"/>
          <w:divBdr>
            <w:top w:val="none" w:sz="0" w:space="0" w:color="auto"/>
            <w:left w:val="none" w:sz="0" w:space="0" w:color="auto"/>
            <w:bottom w:val="none" w:sz="0" w:space="0" w:color="auto"/>
            <w:right w:val="none" w:sz="0" w:space="0" w:color="auto"/>
          </w:divBdr>
        </w:div>
        <w:div w:id="1054278876">
          <w:marLeft w:val="640"/>
          <w:marRight w:val="0"/>
          <w:marTop w:val="0"/>
          <w:marBottom w:val="0"/>
          <w:divBdr>
            <w:top w:val="none" w:sz="0" w:space="0" w:color="auto"/>
            <w:left w:val="none" w:sz="0" w:space="0" w:color="auto"/>
            <w:bottom w:val="none" w:sz="0" w:space="0" w:color="auto"/>
            <w:right w:val="none" w:sz="0" w:space="0" w:color="auto"/>
          </w:divBdr>
        </w:div>
        <w:div w:id="1057751400">
          <w:marLeft w:val="640"/>
          <w:marRight w:val="0"/>
          <w:marTop w:val="0"/>
          <w:marBottom w:val="0"/>
          <w:divBdr>
            <w:top w:val="none" w:sz="0" w:space="0" w:color="auto"/>
            <w:left w:val="none" w:sz="0" w:space="0" w:color="auto"/>
            <w:bottom w:val="none" w:sz="0" w:space="0" w:color="auto"/>
            <w:right w:val="none" w:sz="0" w:space="0" w:color="auto"/>
          </w:divBdr>
        </w:div>
        <w:div w:id="1075125161">
          <w:marLeft w:val="640"/>
          <w:marRight w:val="0"/>
          <w:marTop w:val="0"/>
          <w:marBottom w:val="0"/>
          <w:divBdr>
            <w:top w:val="none" w:sz="0" w:space="0" w:color="auto"/>
            <w:left w:val="none" w:sz="0" w:space="0" w:color="auto"/>
            <w:bottom w:val="none" w:sz="0" w:space="0" w:color="auto"/>
            <w:right w:val="none" w:sz="0" w:space="0" w:color="auto"/>
          </w:divBdr>
        </w:div>
        <w:div w:id="1080446459">
          <w:marLeft w:val="640"/>
          <w:marRight w:val="0"/>
          <w:marTop w:val="0"/>
          <w:marBottom w:val="0"/>
          <w:divBdr>
            <w:top w:val="none" w:sz="0" w:space="0" w:color="auto"/>
            <w:left w:val="none" w:sz="0" w:space="0" w:color="auto"/>
            <w:bottom w:val="none" w:sz="0" w:space="0" w:color="auto"/>
            <w:right w:val="none" w:sz="0" w:space="0" w:color="auto"/>
          </w:divBdr>
        </w:div>
        <w:div w:id="1087993712">
          <w:marLeft w:val="640"/>
          <w:marRight w:val="0"/>
          <w:marTop w:val="0"/>
          <w:marBottom w:val="0"/>
          <w:divBdr>
            <w:top w:val="none" w:sz="0" w:space="0" w:color="auto"/>
            <w:left w:val="none" w:sz="0" w:space="0" w:color="auto"/>
            <w:bottom w:val="none" w:sz="0" w:space="0" w:color="auto"/>
            <w:right w:val="none" w:sz="0" w:space="0" w:color="auto"/>
          </w:divBdr>
        </w:div>
        <w:div w:id="1114135357">
          <w:marLeft w:val="640"/>
          <w:marRight w:val="0"/>
          <w:marTop w:val="0"/>
          <w:marBottom w:val="0"/>
          <w:divBdr>
            <w:top w:val="none" w:sz="0" w:space="0" w:color="auto"/>
            <w:left w:val="none" w:sz="0" w:space="0" w:color="auto"/>
            <w:bottom w:val="none" w:sz="0" w:space="0" w:color="auto"/>
            <w:right w:val="none" w:sz="0" w:space="0" w:color="auto"/>
          </w:divBdr>
        </w:div>
        <w:div w:id="1119953006">
          <w:marLeft w:val="640"/>
          <w:marRight w:val="0"/>
          <w:marTop w:val="0"/>
          <w:marBottom w:val="0"/>
          <w:divBdr>
            <w:top w:val="none" w:sz="0" w:space="0" w:color="auto"/>
            <w:left w:val="none" w:sz="0" w:space="0" w:color="auto"/>
            <w:bottom w:val="none" w:sz="0" w:space="0" w:color="auto"/>
            <w:right w:val="none" w:sz="0" w:space="0" w:color="auto"/>
          </w:divBdr>
        </w:div>
        <w:div w:id="1154562743">
          <w:marLeft w:val="640"/>
          <w:marRight w:val="0"/>
          <w:marTop w:val="0"/>
          <w:marBottom w:val="0"/>
          <w:divBdr>
            <w:top w:val="none" w:sz="0" w:space="0" w:color="auto"/>
            <w:left w:val="none" w:sz="0" w:space="0" w:color="auto"/>
            <w:bottom w:val="none" w:sz="0" w:space="0" w:color="auto"/>
            <w:right w:val="none" w:sz="0" w:space="0" w:color="auto"/>
          </w:divBdr>
        </w:div>
        <w:div w:id="1158227970">
          <w:marLeft w:val="640"/>
          <w:marRight w:val="0"/>
          <w:marTop w:val="0"/>
          <w:marBottom w:val="0"/>
          <w:divBdr>
            <w:top w:val="none" w:sz="0" w:space="0" w:color="auto"/>
            <w:left w:val="none" w:sz="0" w:space="0" w:color="auto"/>
            <w:bottom w:val="none" w:sz="0" w:space="0" w:color="auto"/>
            <w:right w:val="none" w:sz="0" w:space="0" w:color="auto"/>
          </w:divBdr>
        </w:div>
        <w:div w:id="1225876533">
          <w:marLeft w:val="640"/>
          <w:marRight w:val="0"/>
          <w:marTop w:val="0"/>
          <w:marBottom w:val="0"/>
          <w:divBdr>
            <w:top w:val="none" w:sz="0" w:space="0" w:color="auto"/>
            <w:left w:val="none" w:sz="0" w:space="0" w:color="auto"/>
            <w:bottom w:val="none" w:sz="0" w:space="0" w:color="auto"/>
            <w:right w:val="none" w:sz="0" w:space="0" w:color="auto"/>
          </w:divBdr>
        </w:div>
        <w:div w:id="1241063180">
          <w:marLeft w:val="640"/>
          <w:marRight w:val="0"/>
          <w:marTop w:val="0"/>
          <w:marBottom w:val="0"/>
          <w:divBdr>
            <w:top w:val="none" w:sz="0" w:space="0" w:color="auto"/>
            <w:left w:val="none" w:sz="0" w:space="0" w:color="auto"/>
            <w:bottom w:val="none" w:sz="0" w:space="0" w:color="auto"/>
            <w:right w:val="none" w:sz="0" w:space="0" w:color="auto"/>
          </w:divBdr>
        </w:div>
        <w:div w:id="1243221149">
          <w:marLeft w:val="640"/>
          <w:marRight w:val="0"/>
          <w:marTop w:val="0"/>
          <w:marBottom w:val="0"/>
          <w:divBdr>
            <w:top w:val="none" w:sz="0" w:space="0" w:color="auto"/>
            <w:left w:val="none" w:sz="0" w:space="0" w:color="auto"/>
            <w:bottom w:val="none" w:sz="0" w:space="0" w:color="auto"/>
            <w:right w:val="none" w:sz="0" w:space="0" w:color="auto"/>
          </w:divBdr>
        </w:div>
        <w:div w:id="1253318941">
          <w:marLeft w:val="640"/>
          <w:marRight w:val="0"/>
          <w:marTop w:val="0"/>
          <w:marBottom w:val="0"/>
          <w:divBdr>
            <w:top w:val="none" w:sz="0" w:space="0" w:color="auto"/>
            <w:left w:val="none" w:sz="0" w:space="0" w:color="auto"/>
            <w:bottom w:val="none" w:sz="0" w:space="0" w:color="auto"/>
            <w:right w:val="none" w:sz="0" w:space="0" w:color="auto"/>
          </w:divBdr>
        </w:div>
        <w:div w:id="1255281000">
          <w:marLeft w:val="640"/>
          <w:marRight w:val="0"/>
          <w:marTop w:val="0"/>
          <w:marBottom w:val="0"/>
          <w:divBdr>
            <w:top w:val="none" w:sz="0" w:space="0" w:color="auto"/>
            <w:left w:val="none" w:sz="0" w:space="0" w:color="auto"/>
            <w:bottom w:val="none" w:sz="0" w:space="0" w:color="auto"/>
            <w:right w:val="none" w:sz="0" w:space="0" w:color="auto"/>
          </w:divBdr>
        </w:div>
        <w:div w:id="1264529422">
          <w:marLeft w:val="640"/>
          <w:marRight w:val="0"/>
          <w:marTop w:val="0"/>
          <w:marBottom w:val="0"/>
          <w:divBdr>
            <w:top w:val="none" w:sz="0" w:space="0" w:color="auto"/>
            <w:left w:val="none" w:sz="0" w:space="0" w:color="auto"/>
            <w:bottom w:val="none" w:sz="0" w:space="0" w:color="auto"/>
            <w:right w:val="none" w:sz="0" w:space="0" w:color="auto"/>
          </w:divBdr>
        </w:div>
        <w:div w:id="1285497976">
          <w:marLeft w:val="640"/>
          <w:marRight w:val="0"/>
          <w:marTop w:val="0"/>
          <w:marBottom w:val="0"/>
          <w:divBdr>
            <w:top w:val="none" w:sz="0" w:space="0" w:color="auto"/>
            <w:left w:val="none" w:sz="0" w:space="0" w:color="auto"/>
            <w:bottom w:val="none" w:sz="0" w:space="0" w:color="auto"/>
            <w:right w:val="none" w:sz="0" w:space="0" w:color="auto"/>
          </w:divBdr>
        </w:div>
        <w:div w:id="1349796403">
          <w:marLeft w:val="640"/>
          <w:marRight w:val="0"/>
          <w:marTop w:val="0"/>
          <w:marBottom w:val="0"/>
          <w:divBdr>
            <w:top w:val="none" w:sz="0" w:space="0" w:color="auto"/>
            <w:left w:val="none" w:sz="0" w:space="0" w:color="auto"/>
            <w:bottom w:val="none" w:sz="0" w:space="0" w:color="auto"/>
            <w:right w:val="none" w:sz="0" w:space="0" w:color="auto"/>
          </w:divBdr>
        </w:div>
        <w:div w:id="1391926086">
          <w:marLeft w:val="640"/>
          <w:marRight w:val="0"/>
          <w:marTop w:val="0"/>
          <w:marBottom w:val="0"/>
          <w:divBdr>
            <w:top w:val="none" w:sz="0" w:space="0" w:color="auto"/>
            <w:left w:val="none" w:sz="0" w:space="0" w:color="auto"/>
            <w:bottom w:val="none" w:sz="0" w:space="0" w:color="auto"/>
            <w:right w:val="none" w:sz="0" w:space="0" w:color="auto"/>
          </w:divBdr>
        </w:div>
        <w:div w:id="1408765889">
          <w:marLeft w:val="640"/>
          <w:marRight w:val="0"/>
          <w:marTop w:val="0"/>
          <w:marBottom w:val="0"/>
          <w:divBdr>
            <w:top w:val="none" w:sz="0" w:space="0" w:color="auto"/>
            <w:left w:val="none" w:sz="0" w:space="0" w:color="auto"/>
            <w:bottom w:val="none" w:sz="0" w:space="0" w:color="auto"/>
            <w:right w:val="none" w:sz="0" w:space="0" w:color="auto"/>
          </w:divBdr>
        </w:div>
        <w:div w:id="1420247743">
          <w:marLeft w:val="640"/>
          <w:marRight w:val="0"/>
          <w:marTop w:val="0"/>
          <w:marBottom w:val="0"/>
          <w:divBdr>
            <w:top w:val="none" w:sz="0" w:space="0" w:color="auto"/>
            <w:left w:val="none" w:sz="0" w:space="0" w:color="auto"/>
            <w:bottom w:val="none" w:sz="0" w:space="0" w:color="auto"/>
            <w:right w:val="none" w:sz="0" w:space="0" w:color="auto"/>
          </w:divBdr>
        </w:div>
        <w:div w:id="1424834052">
          <w:marLeft w:val="640"/>
          <w:marRight w:val="0"/>
          <w:marTop w:val="0"/>
          <w:marBottom w:val="0"/>
          <w:divBdr>
            <w:top w:val="none" w:sz="0" w:space="0" w:color="auto"/>
            <w:left w:val="none" w:sz="0" w:space="0" w:color="auto"/>
            <w:bottom w:val="none" w:sz="0" w:space="0" w:color="auto"/>
            <w:right w:val="none" w:sz="0" w:space="0" w:color="auto"/>
          </w:divBdr>
        </w:div>
        <w:div w:id="1424954469">
          <w:marLeft w:val="640"/>
          <w:marRight w:val="0"/>
          <w:marTop w:val="0"/>
          <w:marBottom w:val="0"/>
          <w:divBdr>
            <w:top w:val="none" w:sz="0" w:space="0" w:color="auto"/>
            <w:left w:val="none" w:sz="0" w:space="0" w:color="auto"/>
            <w:bottom w:val="none" w:sz="0" w:space="0" w:color="auto"/>
            <w:right w:val="none" w:sz="0" w:space="0" w:color="auto"/>
          </w:divBdr>
        </w:div>
        <w:div w:id="1425570139">
          <w:marLeft w:val="640"/>
          <w:marRight w:val="0"/>
          <w:marTop w:val="0"/>
          <w:marBottom w:val="0"/>
          <w:divBdr>
            <w:top w:val="none" w:sz="0" w:space="0" w:color="auto"/>
            <w:left w:val="none" w:sz="0" w:space="0" w:color="auto"/>
            <w:bottom w:val="none" w:sz="0" w:space="0" w:color="auto"/>
            <w:right w:val="none" w:sz="0" w:space="0" w:color="auto"/>
          </w:divBdr>
        </w:div>
        <w:div w:id="1465851082">
          <w:marLeft w:val="640"/>
          <w:marRight w:val="0"/>
          <w:marTop w:val="0"/>
          <w:marBottom w:val="0"/>
          <w:divBdr>
            <w:top w:val="none" w:sz="0" w:space="0" w:color="auto"/>
            <w:left w:val="none" w:sz="0" w:space="0" w:color="auto"/>
            <w:bottom w:val="none" w:sz="0" w:space="0" w:color="auto"/>
            <w:right w:val="none" w:sz="0" w:space="0" w:color="auto"/>
          </w:divBdr>
        </w:div>
        <w:div w:id="1468089374">
          <w:marLeft w:val="640"/>
          <w:marRight w:val="0"/>
          <w:marTop w:val="0"/>
          <w:marBottom w:val="0"/>
          <w:divBdr>
            <w:top w:val="none" w:sz="0" w:space="0" w:color="auto"/>
            <w:left w:val="none" w:sz="0" w:space="0" w:color="auto"/>
            <w:bottom w:val="none" w:sz="0" w:space="0" w:color="auto"/>
            <w:right w:val="none" w:sz="0" w:space="0" w:color="auto"/>
          </w:divBdr>
        </w:div>
        <w:div w:id="1474179634">
          <w:marLeft w:val="640"/>
          <w:marRight w:val="0"/>
          <w:marTop w:val="0"/>
          <w:marBottom w:val="0"/>
          <w:divBdr>
            <w:top w:val="none" w:sz="0" w:space="0" w:color="auto"/>
            <w:left w:val="none" w:sz="0" w:space="0" w:color="auto"/>
            <w:bottom w:val="none" w:sz="0" w:space="0" w:color="auto"/>
            <w:right w:val="none" w:sz="0" w:space="0" w:color="auto"/>
          </w:divBdr>
        </w:div>
        <w:div w:id="1531913698">
          <w:marLeft w:val="640"/>
          <w:marRight w:val="0"/>
          <w:marTop w:val="0"/>
          <w:marBottom w:val="0"/>
          <w:divBdr>
            <w:top w:val="none" w:sz="0" w:space="0" w:color="auto"/>
            <w:left w:val="none" w:sz="0" w:space="0" w:color="auto"/>
            <w:bottom w:val="none" w:sz="0" w:space="0" w:color="auto"/>
            <w:right w:val="none" w:sz="0" w:space="0" w:color="auto"/>
          </w:divBdr>
        </w:div>
        <w:div w:id="1559777054">
          <w:marLeft w:val="640"/>
          <w:marRight w:val="0"/>
          <w:marTop w:val="0"/>
          <w:marBottom w:val="0"/>
          <w:divBdr>
            <w:top w:val="none" w:sz="0" w:space="0" w:color="auto"/>
            <w:left w:val="none" w:sz="0" w:space="0" w:color="auto"/>
            <w:bottom w:val="none" w:sz="0" w:space="0" w:color="auto"/>
            <w:right w:val="none" w:sz="0" w:space="0" w:color="auto"/>
          </w:divBdr>
        </w:div>
        <w:div w:id="1560440226">
          <w:marLeft w:val="640"/>
          <w:marRight w:val="0"/>
          <w:marTop w:val="0"/>
          <w:marBottom w:val="0"/>
          <w:divBdr>
            <w:top w:val="none" w:sz="0" w:space="0" w:color="auto"/>
            <w:left w:val="none" w:sz="0" w:space="0" w:color="auto"/>
            <w:bottom w:val="none" w:sz="0" w:space="0" w:color="auto"/>
            <w:right w:val="none" w:sz="0" w:space="0" w:color="auto"/>
          </w:divBdr>
        </w:div>
        <w:div w:id="1568879671">
          <w:marLeft w:val="640"/>
          <w:marRight w:val="0"/>
          <w:marTop w:val="0"/>
          <w:marBottom w:val="0"/>
          <w:divBdr>
            <w:top w:val="none" w:sz="0" w:space="0" w:color="auto"/>
            <w:left w:val="none" w:sz="0" w:space="0" w:color="auto"/>
            <w:bottom w:val="none" w:sz="0" w:space="0" w:color="auto"/>
            <w:right w:val="none" w:sz="0" w:space="0" w:color="auto"/>
          </w:divBdr>
        </w:div>
        <w:div w:id="1584488714">
          <w:marLeft w:val="640"/>
          <w:marRight w:val="0"/>
          <w:marTop w:val="0"/>
          <w:marBottom w:val="0"/>
          <w:divBdr>
            <w:top w:val="none" w:sz="0" w:space="0" w:color="auto"/>
            <w:left w:val="none" w:sz="0" w:space="0" w:color="auto"/>
            <w:bottom w:val="none" w:sz="0" w:space="0" w:color="auto"/>
            <w:right w:val="none" w:sz="0" w:space="0" w:color="auto"/>
          </w:divBdr>
        </w:div>
        <w:div w:id="1590307020">
          <w:marLeft w:val="640"/>
          <w:marRight w:val="0"/>
          <w:marTop w:val="0"/>
          <w:marBottom w:val="0"/>
          <w:divBdr>
            <w:top w:val="none" w:sz="0" w:space="0" w:color="auto"/>
            <w:left w:val="none" w:sz="0" w:space="0" w:color="auto"/>
            <w:bottom w:val="none" w:sz="0" w:space="0" w:color="auto"/>
            <w:right w:val="none" w:sz="0" w:space="0" w:color="auto"/>
          </w:divBdr>
        </w:div>
        <w:div w:id="1711372046">
          <w:marLeft w:val="640"/>
          <w:marRight w:val="0"/>
          <w:marTop w:val="0"/>
          <w:marBottom w:val="0"/>
          <w:divBdr>
            <w:top w:val="none" w:sz="0" w:space="0" w:color="auto"/>
            <w:left w:val="none" w:sz="0" w:space="0" w:color="auto"/>
            <w:bottom w:val="none" w:sz="0" w:space="0" w:color="auto"/>
            <w:right w:val="none" w:sz="0" w:space="0" w:color="auto"/>
          </w:divBdr>
        </w:div>
        <w:div w:id="1737312090">
          <w:marLeft w:val="640"/>
          <w:marRight w:val="0"/>
          <w:marTop w:val="0"/>
          <w:marBottom w:val="0"/>
          <w:divBdr>
            <w:top w:val="none" w:sz="0" w:space="0" w:color="auto"/>
            <w:left w:val="none" w:sz="0" w:space="0" w:color="auto"/>
            <w:bottom w:val="none" w:sz="0" w:space="0" w:color="auto"/>
            <w:right w:val="none" w:sz="0" w:space="0" w:color="auto"/>
          </w:divBdr>
        </w:div>
        <w:div w:id="1776897661">
          <w:marLeft w:val="640"/>
          <w:marRight w:val="0"/>
          <w:marTop w:val="0"/>
          <w:marBottom w:val="0"/>
          <w:divBdr>
            <w:top w:val="none" w:sz="0" w:space="0" w:color="auto"/>
            <w:left w:val="none" w:sz="0" w:space="0" w:color="auto"/>
            <w:bottom w:val="none" w:sz="0" w:space="0" w:color="auto"/>
            <w:right w:val="none" w:sz="0" w:space="0" w:color="auto"/>
          </w:divBdr>
        </w:div>
        <w:div w:id="1787575624">
          <w:marLeft w:val="640"/>
          <w:marRight w:val="0"/>
          <w:marTop w:val="0"/>
          <w:marBottom w:val="0"/>
          <w:divBdr>
            <w:top w:val="none" w:sz="0" w:space="0" w:color="auto"/>
            <w:left w:val="none" w:sz="0" w:space="0" w:color="auto"/>
            <w:bottom w:val="none" w:sz="0" w:space="0" w:color="auto"/>
            <w:right w:val="none" w:sz="0" w:space="0" w:color="auto"/>
          </w:divBdr>
        </w:div>
        <w:div w:id="1795833610">
          <w:marLeft w:val="640"/>
          <w:marRight w:val="0"/>
          <w:marTop w:val="0"/>
          <w:marBottom w:val="0"/>
          <w:divBdr>
            <w:top w:val="none" w:sz="0" w:space="0" w:color="auto"/>
            <w:left w:val="none" w:sz="0" w:space="0" w:color="auto"/>
            <w:bottom w:val="none" w:sz="0" w:space="0" w:color="auto"/>
            <w:right w:val="none" w:sz="0" w:space="0" w:color="auto"/>
          </w:divBdr>
        </w:div>
        <w:div w:id="1798720820">
          <w:marLeft w:val="640"/>
          <w:marRight w:val="0"/>
          <w:marTop w:val="0"/>
          <w:marBottom w:val="0"/>
          <w:divBdr>
            <w:top w:val="none" w:sz="0" w:space="0" w:color="auto"/>
            <w:left w:val="none" w:sz="0" w:space="0" w:color="auto"/>
            <w:bottom w:val="none" w:sz="0" w:space="0" w:color="auto"/>
            <w:right w:val="none" w:sz="0" w:space="0" w:color="auto"/>
          </w:divBdr>
        </w:div>
        <w:div w:id="1893541499">
          <w:marLeft w:val="640"/>
          <w:marRight w:val="0"/>
          <w:marTop w:val="0"/>
          <w:marBottom w:val="0"/>
          <w:divBdr>
            <w:top w:val="none" w:sz="0" w:space="0" w:color="auto"/>
            <w:left w:val="none" w:sz="0" w:space="0" w:color="auto"/>
            <w:bottom w:val="none" w:sz="0" w:space="0" w:color="auto"/>
            <w:right w:val="none" w:sz="0" w:space="0" w:color="auto"/>
          </w:divBdr>
        </w:div>
        <w:div w:id="1894122129">
          <w:marLeft w:val="640"/>
          <w:marRight w:val="0"/>
          <w:marTop w:val="0"/>
          <w:marBottom w:val="0"/>
          <w:divBdr>
            <w:top w:val="none" w:sz="0" w:space="0" w:color="auto"/>
            <w:left w:val="none" w:sz="0" w:space="0" w:color="auto"/>
            <w:bottom w:val="none" w:sz="0" w:space="0" w:color="auto"/>
            <w:right w:val="none" w:sz="0" w:space="0" w:color="auto"/>
          </w:divBdr>
        </w:div>
        <w:div w:id="1897230596">
          <w:marLeft w:val="640"/>
          <w:marRight w:val="0"/>
          <w:marTop w:val="0"/>
          <w:marBottom w:val="0"/>
          <w:divBdr>
            <w:top w:val="none" w:sz="0" w:space="0" w:color="auto"/>
            <w:left w:val="none" w:sz="0" w:space="0" w:color="auto"/>
            <w:bottom w:val="none" w:sz="0" w:space="0" w:color="auto"/>
            <w:right w:val="none" w:sz="0" w:space="0" w:color="auto"/>
          </w:divBdr>
        </w:div>
      </w:divsChild>
    </w:div>
    <w:div w:id="1904411650">
      <w:bodyDiv w:val="1"/>
      <w:marLeft w:val="0"/>
      <w:marRight w:val="0"/>
      <w:marTop w:val="0"/>
      <w:marBottom w:val="0"/>
      <w:divBdr>
        <w:top w:val="none" w:sz="0" w:space="0" w:color="auto"/>
        <w:left w:val="none" w:sz="0" w:space="0" w:color="auto"/>
        <w:bottom w:val="none" w:sz="0" w:space="0" w:color="auto"/>
        <w:right w:val="none" w:sz="0" w:space="0" w:color="auto"/>
      </w:divBdr>
    </w:div>
    <w:div w:id="1911039171">
      <w:bodyDiv w:val="1"/>
      <w:marLeft w:val="0"/>
      <w:marRight w:val="0"/>
      <w:marTop w:val="0"/>
      <w:marBottom w:val="0"/>
      <w:divBdr>
        <w:top w:val="none" w:sz="0" w:space="0" w:color="auto"/>
        <w:left w:val="none" w:sz="0" w:space="0" w:color="auto"/>
        <w:bottom w:val="none" w:sz="0" w:space="0" w:color="auto"/>
        <w:right w:val="none" w:sz="0" w:space="0" w:color="auto"/>
      </w:divBdr>
    </w:div>
    <w:div w:id="1911695355">
      <w:bodyDiv w:val="1"/>
      <w:marLeft w:val="0"/>
      <w:marRight w:val="0"/>
      <w:marTop w:val="0"/>
      <w:marBottom w:val="0"/>
      <w:divBdr>
        <w:top w:val="none" w:sz="0" w:space="0" w:color="auto"/>
        <w:left w:val="none" w:sz="0" w:space="0" w:color="auto"/>
        <w:bottom w:val="none" w:sz="0" w:space="0" w:color="auto"/>
        <w:right w:val="none" w:sz="0" w:space="0" w:color="auto"/>
      </w:divBdr>
      <w:divsChild>
        <w:div w:id="1239635305">
          <w:marLeft w:val="640"/>
          <w:marRight w:val="0"/>
          <w:marTop w:val="0"/>
          <w:marBottom w:val="0"/>
          <w:divBdr>
            <w:top w:val="none" w:sz="0" w:space="0" w:color="auto"/>
            <w:left w:val="none" w:sz="0" w:space="0" w:color="auto"/>
            <w:bottom w:val="none" w:sz="0" w:space="0" w:color="auto"/>
            <w:right w:val="none" w:sz="0" w:space="0" w:color="auto"/>
          </w:divBdr>
        </w:div>
        <w:div w:id="553741981">
          <w:marLeft w:val="640"/>
          <w:marRight w:val="0"/>
          <w:marTop w:val="0"/>
          <w:marBottom w:val="0"/>
          <w:divBdr>
            <w:top w:val="none" w:sz="0" w:space="0" w:color="auto"/>
            <w:left w:val="none" w:sz="0" w:space="0" w:color="auto"/>
            <w:bottom w:val="none" w:sz="0" w:space="0" w:color="auto"/>
            <w:right w:val="none" w:sz="0" w:space="0" w:color="auto"/>
          </w:divBdr>
        </w:div>
        <w:div w:id="535460392">
          <w:marLeft w:val="640"/>
          <w:marRight w:val="0"/>
          <w:marTop w:val="0"/>
          <w:marBottom w:val="0"/>
          <w:divBdr>
            <w:top w:val="none" w:sz="0" w:space="0" w:color="auto"/>
            <w:left w:val="none" w:sz="0" w:space="0" w:color="auto"/>
            <w:bottom w:val="none" w:sz="0" w:space="0" w:color="auto"/>
            <w:right w:val="none" w:sz="0" w:space="0" w:color="auto"/>
          </w:divBdr>
        </w:div>
        <w:div w:id="2062512208">
          <w:marLeft w:val="640"/>
          <w:marRight w:val="0"/>
          <w:marTop w:val="0"/>
          <w:marBottom w:val="0"/>
          <w:divBdr>
            <w:top w:val="none" w:sz="0" w:space="0" w:color="auto"/>
            <w:left w:val="none" w:sz="0" w:space="0" w:color="auto"/>
            <w:bottom w:val="none" w:sz="0" w:space="0" w:color="auto"/>
            <w:right w:val="none" w:sz="0" w:space="0" w:color="auto"/>
          </w:divBdr>
        </w:div>
        <w:div w:id="2133819159">
          <w:marLeft w:val="640"/>
          <w:marRight w:val="0"/>
          <w:marTop w:val="0"/>
          <w:marBottom w:val="0"/>
          <w:divBdr>
            <w:top w:val="none" w:sz="0" w:space="0" w:color="auto"/>
            <w:left w:val="none" w:sz="0" w:space="0" w:color="auto"/>
            <w:bottom w:val="none" w:sz="0" w:space="0" w:color="auto"/>
            <w:right w:val="none" w:sz="0" w:space="0" w:color="auto"/>
          </w:divBdr>
        </w:div>
        <w:div w:id="890112728">
          <w:marLeft w:val="640"/>
          <w:marRight w:val="0"/>
          <w:marTop w:val="0"/>
          <w:marBottom w:val="0"/>
          <w:divBdr>
            <w:top w:val="none" w:sz="0" w:space="0" w:color="auto"/>
            <w:left w:val="none" w:sz="0" w:space="0" w:color="auto"/>
            <w:bottom w:val="none" w:sz="0" w:space="0" w:color="auto"/>
            <w:right w:val="none" w:sz="0" w:space="0" w:color="auto"/>
          </w:divBdr>
        </w:div>
        <w:div w:id="840389979">
          <w:marLeft w:val="640"/>
          <w:marRight w:val="0"/>
          <w:marTop w:val="0"/>
          <w:marBottom w:val="0"/>
          <w:divBdr>
            <w:top w:val="none" w:sz="0" w:space="0" w:color="auto"/>
            <w:left w:val="none" w:sz="0" w:space="0" w:color="auto"/>
            <w:bottom w:val="none" w:sz="0" w:space="0" w:color="auto"/>
            <w:right w:val="none" w:sz="0" w:space="0" w:color="auto"/>
          </w:divBdr>
        </w:div>
        <w:div w:id="170804034">
          <w:marLeft w:val="640"/>
          <w:marRight w:val="0"/>
          <w:marTop w:val="0"/>
          <w:marBottom w:val="0"/>
          <w:divBdr>
            <w:top w:val="none" w:sz="0" w:space="0" w:color="auto"/>
            <w:left w:val="none" w:sz="0" w:space="0" w:color="auto"/>
            <w:bottom w:val="none" w:sz="0" w:space="0" w:color="auto"/>
            <w:right w:val="none" w:sz="0" w:space="0" w:color="auto"/>
          </w:divBdr>
        </w:div>
        <w:div w:id="263880575">
          <w:marLeft w:val="640"/>
          <w:marRight w:val="0"/>
          <w:marTop w:val="0"/>
          <w:marBottom w:val="0"/>
          <w:divBdr>
            <w:top w:val="none" w:sz="0" w:space="0" w:color="auto"/>
            <w:left w:val="none" w:sz="0" w:space="0" w:color="auto"/>
            <w:bottom w:val="none" w:sz="0" w:space="0" w:color="auto"/>
            <w:right w:val="none" w:sz="0" w:space="0" w:color="auto"/>
          </w:divBdr>
        </w:div>
        <w:div w:id="1406879286">
          <w:marLeft w:val="640"/>
          <w:marRight w:val="0"/>
          <w:marTop w:val="0"/>
          <w:marBottom w:val="0"/>
          <w:divBdr>
            <w:top w:val="none" w:sz="0" w:space="0" w:color="auto"/>
            <w:left w:val="none" w:sz="0" w:space="0" w:color="auto"/>
            <w:bottom w:val="none" w:sz="0" w:space="0" w:color="auto"/>
            <w:right w:val="none" w:sz="0" w:space="0" w:color="auto"/>
          </w:divBdr>
        </w:div>
        <w:div w:id="1786804707">
          <w:marLeft w:val="640"/>
          <w:marRight w:val="0"/>
          <w:marTop w:val="0"/>
          <w:marBottom w:val="0"/>
          <w:divBdr>
            <w:top w:val="none" w:sz="0" w:space="0" w:color="auto"/>
            <w:left w:val="none" w:sz="0" w:space="0" w:color="auto"/>
            <w:bottom w:val="none" w:sz="0" w:space="0" w:color="auto"/>
            <w:right w:val="none" w:sz="0" w:space="0" w:color="auto"/>
          </w:divBdr>
        </w:div>
        <w:div w:id="1770271965">
          <w:marLeft w:val="640"/>
          <w:marRight w:val="0"/>
          <w:marTop w:val="0"/>
          <w:marBottom w:val="0"/>
          <w:divBdr>
            <w:top w:val="none" w:sz="0" w:space="0" w:color="auto"/>
            <w:left w:val="none" w:sz="0" w:space="0" w:color="auto"/>
            <w:bottom w:val="none" w:sz="0" w:space="0" w:color="auto"/>
            <w:right w:val="none" w:sz="0" w:space="0" w:color="auto"/>
          </w:divBdr>
        </w:div>
        <w:div w:id="1400250686">
          <w:marLeft w:val="640"/>
          <w:marRight w:val="0"/>
          <w:marTop w:val="0"/>
          <w:marBottom w:val="0"/>
          <w:divBdr>
            <w:top w:val="none" w:sz="0" w:space="0" w:color="auto"/>
            <w:left w:val="none" w:sz="0" w:space="0" w:color="auto"/>
            <w:bottom w:val="none" w:sz="0" w:space="0" w:color="auto"/>
            <w:right w:val="none" w:sz="0" w:space="0" w:color="auto"/>
          </w:divBdr>
        </w:div>
        <w:div w:id="814757612">
          <w:marLeft w:val="640"/>
          <w:marRight w:val="0"/>
          <w:marTop w:val="0"/>
          <w:marBottom w:val="0"/>
          <w:divBdr>
            <w:top w:val="none" w:sz="0" w:space="0" w:color="auto"/>
            <w:left w:val="none" w:sz="0" w:space="0" w:color="auto"/>
            <w:bottom w:val="none" w:sz="0" w:space="0" w:color="auto"/>
            <w:right w:val="none" w:sz="0" w:space="0" w:color="auto"/>
          </w:divBdr>
        </w:div>
        <w:div w:id="1988434094">
          <w:marLeft w:val="640"/>
          <w:marRight w:val="0"/>
          <w:marTop w:val="0"/>
          <w:marBottom w:val="0"/>
          <w:divBdr>
            <w:top w:val="none" w:sz="0" w:space="0" w:color="auto"/>
            <w:left w:val="none" w:sz="0" w:space="0" w:color="auto"/>
            <w:bottom w:val="none" w:sz="0" w:space="0" w:color="auto"/>
            <w:right w:val="none" w:sz="0" w:space="0" w:color="auto"/>
          </w:divBdr>
        </w:div>
        <w:div w:id="1578393078">
          <w:marLeft w:val="640"/>
          <w:marRight w:val="0"/>
          <w:marTop w:val="0"/>
          <w:marBottom w:val="0"/>
          <w:divBdr>
            <w:top w:val="none" w:sz="0" w:space="0" w:color="auto"/>
            <w:left w:val="none" w:sz="0" w:space="0" w:color="auto"/>
            <w:bottom w:val="none" w:sz="0" w:space="0" w:color="auto"/>
            <w:right w:val="none" w:sz="0" w:space="0" w:color="auto"/>
          </w:divBdr>
        </w:div>
        <w:div w:id="1267150287">
          <w:marLeft w:val="640"/>
          <w:marRight w:val="0"/>
          <w:marTop w:val="0"/>
          <w:marBottom w:val="0"/>
          <w:divBdr>
            <w:top w:val="none" w:sz="0" w:space="0" w:color="auto"/>
            <w:left w:val="none" w:sz="0" w:space="0" w:color="auto"/>
            <w:bottom w:val="none" w:sz="0" w:space="0" w:color="auto"/>
            <w:right w:val="none" w:sz="0" w:space="0" w:color="auto"/>
          </w:divBdr>
        </w:div>
        <w:div w:id="805851658">
          <w:marLeft w:val="640"/>
          <w:marRight w:val="0"/>
          <w:marTop w:val="0"/>
          <w:marBottom w:val="0"/>
          <w:divBdr>
            <w:top w:val="none" w:sz="0" w:space="0" w:color="auto"/>
            <w:left w:val="none" w:sz="0" w:space="0" w:color="auto"/>
            <w:bottom w:val="none" w:sz="0" w:space="0" w:color="auto"/>
            <w:right w:val="none" w:sz="0" w:space="0" w:color="auto"/>
          </w:divBdr>
        </w:div>
        <w:div w:id="1619333213">
          <w:marLeft w:val="640"/>
          <w:marRight w:val="0"/>
          <w:marTop w:val="0"/>
          <w:marBottom w:val="0"/>
          <w:divBdr>
            <w:top w:val="none" w:sz="0" w:space="0" w:color="auto"/>
            <w:left w:val="none" w:sz="0" w:space="0" w:color="auto"/>
            <w:bottom w:val="none" w:sz="0" w:space="0" w:color="auto"/>
            <w:right w:val="none" w:sz="0" w:space="0" w:color="auto"/>
          </w:divBdr>
        </w:div>
        <w:div w:id="222762494">
          <w:marLeft w:val="640"/>
          <w:marRight w:val="0"/>
          <w:marTop w:val="0"/>
          <w:marBottom w:val="0"/>
          <w:divBdr>
            <w:top w:val="none" w:sz="0" w:space="0" w:color="auto"/>
            <w:left w:val="none" w:sz="0" w:space="0" w:color="auto"/>
            <w:bottom w:val="none" w:sz="0" w:space="0" w:color="auto"/>
            <w:right w:val="none" w:sz="0" w:space="0" w:color="auto"/>
          </w:divBdr>
        </w:div>
        <w:div w:id="923680866">
          <w:marLeft w:val="640"/>
          <w:marRight w:val="0"/>
          <w:marTop w:val="0"/>
          <w:marBottom w:val="0"/>
          <w:divBdr>
            <w:top w:val="none" w:sz="0" w:space="0" w:color="auto"/>
            <w:left w:val="none" w:sz="0" w:space="0" w:color="auto"/>
            <w:bottom w:val="none" w:sz="0" w:space="0" w:color="auto"/>
            <w:right w:val="none" w:sz="0" w:space="0" w:color="auto"/>
          </w:divBdr>
        </w:div>
        <w:div w:id="396901377">
          <w:marLeft w:val="640"/>
          <w:marRight w:val="0"/>
          <w:marTop w:val="0"/>
          <w:marBottom w:val="0"/>
          <w:divBdr>
            <w:top w:val="none" w:sz="0" w:space="0" w:color="auto"/>
            <w:left w:val="none" w:sz="0" w:space="0" w:color="auto"/>
            <w:bottom w:val="none" w:sz="0" w:space="0" w:color="auto"/>
            <w:right w:val="none" w:sz="0" w:space="0" w:color="auto"/>
          </w:divBdr>
        </w:div>
        <w:div w:id="808012208">
          <w:marLeft w:val="640"/>
          <w:marRight w:val="0"/>
          <w:marTop w:val="0"/>
          <w:marBottom w:val="0"/>
          <w:divBdr>
            <w:top w:val="none" w:sz="0" w:space="0" w:color="auto"/>
            <w:left w:val="none" w:sz="0" w:space="0" w:color="auto"/>
            <w:bottom w:val="none" w:sz="0" w:space="0" w:color="auto"/>
            <w:right w:val="none" w:sz="0" w:space="0" w:color="auto"/>
          </w:divBdr>
        </w:div>
        <w:div w:id="959800961">
          <w:marLeft w:val="640"/>
          <w:marRight w:val="0"/>
          <w:marTop w:val="0"/>
          <w:marBottom w:val="0"/>
          <w:divBdr>
            <w:top w:val="none" w:sz="0" w:space="0" w:color="auto"/>
            <w:left w:val="none" w:sz="0" w:space="0" w:color="auto"/>
            <w:bottom w:val="none" w:sz="0" w:space="0" w:color="auto"/>
            <w:right w:val="none" w:sz="0" w:space="0" w:color="auto"/>
          </w:divBdr>
        </w:div>
        <w:div w:id="596445178">
          <w:marLeft w:val="640"/>
          <w:marRight w:val="0"/>
          <w:marTop w:val="0"/>
          <w:marBottom w:val="0"/>
          <w:divBdr>
            <w:top w:val="none" w:sz="0" w:space="0" w:color="auto"/>
            <w:left w:val="none" w:sz="0" w:space="0" w:color="auto"/>
            <w:bottom w:val="none" w:sz="0" w:space="0" w:color="auto"/>
            <w:right w:val="none" w:sz="0" w:space="0" w:color="auto"/>
          </w:divBdr>
        </w:div>
        <w:div w:id="568418895">
          <w:marLeft w:val="640"/>
          <w:marRight w:val="0"/>
          <w:marTop w:val="0"/>
          <w:marBottom w:val="0"/>
          <w:divBdr>
            <w:top w:val="none" w:sz="0" w:space="0" w:color="auto"/>
            <w:left w:val="none" w:sz="0" w:space="0" w:color="auto"/>
            <w:bottom w:val="none" w:sz="0" w:space="0" w:color="auto"/>
            <w:right w:val="none" w:sz="0" w:space="0" w:color="auto"/>
          </w:divBdr>
        </w:div>
        <w:div w:id="1496264152">
          <w:marLeft w:val="640"/>
          <w:marRight w:val="0"/>
          <w:marTop w:val="0"/>
          <w:marBottom w:val="0"/>
          <w:divBdr>
            <w:top w:val="none" w:sz="0" w:space="0" w:color="auto"/>
            <w:left w:val="none" w:sz="0" w:space="0" w:color="auto"/>
            <w:bottom w:val="none" w:sz="0" w:space="0" w:color="auto"/>
            <w:right w:val="none" w:sz="0" w:space="0" w:color="auto"/>
          </w:divBdr>
        </w:div>
        <w:div w:id="373583746">
          <w:marLeft w:val="640"/>
          <w:marRight w:val="0"/>
          <w:marTop w:val="0"/>
          <w:marBottom w:val="0"/>
          <w:divBdr>
            <w:top w:val="none" w:sz="0" w:space="0" w:color="auto"/>
            <w:left w:val="none" w:sz="0" w:space="0" w:color="auto"/>
            <w:bottom w:val="none" w:sz="0" w:space="0" w:color="auto"/>
            <w:right w:val="none" w:sz="0" w:space="0" w:color="auto"/>
          </w:divBdr>
        </w:div>
        <w:div w:id="1777678334">
          <w:marLeft w:val="640"/>
          <w:marRight w:val="0"/>
          <w:marTop w:val="0"/>
          <w:marBottom w:val="0"/>
          <w:divBdr>
            <w:top w:val="none" w:sz="0" w:space="0" w:color="auto"/>
            <w:left w:val="none" w:sz="0" w:space="0" w:color="auto"/>
            <w:bottom w:val="none" w:sz="0" w:space="0" w:color="auto"/>
            <w:right w:val="none" w:sz="0" w:space="0" w:color="auto"/>
          </w:divBdr>
        </w:div>
        <w:div w:id="372581877">
          <w:marLeft w:val="640"/>
          <w:marRight w:val="0"/>
          <w:marTop w:val="0"/>
          <w:marBottom w:val="0"/>
          <w:divBdr>
            <w:top w:val="none" w:sz="0" w:space="0" w:color="auto"/>
            <w:left w:val="none" w:sz="0" w:space="0" w:color="auto"/>
            <w:bottom w:val="none" w:sz="0" w:space="0" w:color="auto"/>
            <w:right w:val="none" w:sz="0" w:space="0" w:color="auto"/>
          </w:divBdr>
        </w:div>
        <w:div w:id="1647279761">
          <w:marLeft w:val="640"/>
          <w:marRight w:val="0"/>
          <w:marTop w:val="0"/>
          <w:marBottom w:val="0"/>
          <w:divBdr>
            <w:top w:val="none" w:sz="0" w:space="0" w:color="auto"/>
            <w:left w:val="none" w:sz="0" w:space="0" w:color="auto"/>
            <w:bottom w:val="none" w:sz="0" w:space="0" w:color="auto"/>
            <w:right w:val="none" w:sz="0" w:space="0" w:color="auto"/>
          </w:divBdr>
        </w:div>
        <w:div w:id="1515143090">
          <w:marLeft w:val="640"/>
          <w:marRight w:val="0"/>
          <w:marTop w:val="0"/>
          <w:marBottom w:val="0"/>
          <w:divBdr>
            <w:top w:val="none" w:sz="0" w:space="0" w:color="auto"/>
            <w:left w:val="none" w:sz="0" w:space="0" w:color="auto"/>
            <w:bottom w:val="none" w:sz="0" w:space="0" w:color="auto"/>
            <w:right w:val="none" w:sz="0" w:space="0" w:color="auto"/>
          </w:divBdr>
        </w:div>
        <w:div w:id="135491689">
          <w:marLeft w:val="640"/>
          <w:marRight w:val="0"/>
          <w:marTop w:val="0"/>
          <w:marBottom w:val="0"/>
          <w:divBdr>
            <w:top w:val="none" w:sz="0" w:space="0" w:color="auto"/>
            <w:left w:val="none" w:sz="0" w:space="0" w:color="auto"/>
            <w:bottom w:val="none" w:sz="0" w:space="0" w:color="auto"/>
            <w:right w:val="none" w:sz="0" w:space="0" w:color="auto"/>
          </w:divBdr>
        </w:div>
        <w:div w:id="1123773435">
          <w:marLeft w:val="640"/>
          <w:marRight w:val="0"/>
          <w:marTop w:val="0"/>
          <w:marBottom w:val="0"/>
          <w:divBdr>
            <w:top w:val="none" w:sz="0" w:space="0" w:color="auto"/>
            <w:left w:val="none" w:sz="0" w:space="0" w:color="auto"/>
            <w:bottom w:val="none" w:sz="0" w:space="0" w:color="auto"/>
            <w:right w:val="none" w:sz="0" w:space="0" w:color="auto"/>
          </w:divBdr>
        </w:div>
        <w:div w:id="1775784155">
          <w:marLeft w:val="640"/>
          <w:marRight w:val="0"/>
          <w:marTop w:val="0"/>
          <w:marBottom w:val="0"/>
          <w:divBdr>
            <w:top w:val="none" w:sz="0" w:space="0" w:color="auto"/>
            <w:left w:val="none" w:sz="0" w:space="0" w:color="auto"/>
            <w:bottom w:val="none" w:sz="0" w:space="0" w:color="auto"/>
            <w:right w:val="none" w:sz="0" w:space="0" w:color="auto"/>
          </w:divBdr>
        </w:div>
        <w:div w:id="1781072331">
          <w:marLeft w:val="640"/>
          <w:marRight w:val="0"/>
          <w:marTop w:val="0"/>
          <w:marBottom w:val="0"/>
          <w:divBdr>
            <w:top w:val="none" w:sz="0" w:space="0" w:color="auto"/>
            <w:left w:val="none" w:sz="0" w:space="0" w:color="auto"/>
            <w:bottom w:val="none" w:sz="0" w:space="0" w:color="auto"/>
            <w:right w:val="none" w:sz="0" w:space="0" w:color="auto"/>
          </w:divBdr>
        </w:div>
        <w:div w:id="2131312798">
          <w:marLeft w:val="640"/>
          <w:marRight w:val="0"/>
          <w:marTop w:val="0"/>
          <w:marBottom w:val="0"/>
          <w:divBdr>
            <w:top w:val="none" w:sz="0" w:space="0" w:color="auto"/>
            <w:left w:val="none" w:sz="0" w:space="0" w:color="auto"/>
            <w:bottom w:val="none" w:sz="0" w:space="0" w:color="auto"/>
            <w:right w:val="none" w:sz="0" w:space="0" w:color="auto"/>
          </w:divBdr>
        </w:div>
        <w:div w:id="49354160">
          <w:marLeft w:val="640"/>
          <w:marRight w:val="0"/>
          <w:marTop w:val="0"/>
          <w:marBottom w:val="0"/>
          <w:divBdr>
            <w:top w:val="none" w:sz="0" w:space="0" w:color="auto"/>
            <w:left w:val="none" w:sz="0" w:space="0" w:color="auto"/>
            <w:bottom w:val="none" w:sz="0" w:space="0" w:color="auto"/>
            <w:right w:val="none" w:sz="0" w:space="0" w:color="auto"/>
          </w:divBdr>
        </w:div>
        <w:div w:id="1119492845">
          <w:marLeft w:val="640"/>
          <w:marRight w:val="0"/>
          <w:marTop w:val="0"/>
          <w:marBottom w:val="0"/>
          <w:divBdr>
            <w:top w:val="none" w:sz="0" w:space="0" w:color="auto"/>
            <w:left w:val="none" w:sz="0" w:space="0" w:color="auto"/>
            <w:bottom w:val="none" w:sz="0" w:space="0" w:color="auto"/>
            <w:right w:val="none" w:sz="0" w:space="0" w:color="auto"/>
          </w:divBdr>
        </w:div>
        <w:div w:id="2147311484">
          <w:marLeft w:val="640"/>
          <w:marRight w:val="0"/>
          <w:marTop w:val="0"/>
          <w:marBottom w:val="0"/>
          <w:divBdr>
            <w:top w:val="none" w:sz="0" w:space="0" w:color="auto"/>
            <w:left w:val="none" w:sz="0" w:space="0" w:color="auto"/>
            <w:bottom w:val="none" w:sz="0" w:space="0" w:color="auto"/>
            <w:right w:val="none" w:sz="0" w:space="0" w:color="auto"/>
          </w:divBdr>
        </w:div>
        <w:div w:id="1589272883">
          <w:marLeft w:val="640"/>
          <w:marRight w:val="0"/>
          <w:marTop w:val="0"/>
          <w:marBottom w:val="0"/>
          <w:divBdr>
            <w:top w:val="none" w:sz="0" w:space="0" w:color="auto"/>
            <w:left w:val="none" w:sz="0" w:space="0" w:color="auto"/>
            <w:bottom w:val="none" w:sz="0" w:space="0" w:color="auto"/>
            <w:right w:val="none" w:sz="0" w:space="0" w:color="auto"/>
          </w:divBdr>
        </w:div>
        <w:div w:id="2127195778">
          <w:marLeft w:val="640"/>
          <w:marRight w:val="0"/>
          <w:marTop w:val="0"/>
          <w:marBottom w:val="0"/>
          <w:divBdr>
            <w:top w:val="none" w:sz="0" w:space="0" w:color="auto"/>
            <w:left w:val="none" w:sz="0" w:space="0" w:color="auto"/>
            <w:bottom w:val="none" w:sz="0" w:space="0" w:color="auto"/>
            <w:right w:val="none" w:sz="0" w:space="0" w:color="auto"/>
          </w:divBdr>
        </w:div>
        <w:div w:id="1221820208">
          <w:marLeft w:val="640"/>
          <w:marRight w:val="0"/>
          <w:marTop w:val="0"/>
          <w:marBottom w:val="0"/>
          <w:divBdr>
            <w:top w:val="none" w:sz="0" w:space="0" w:color="auto"/>
            <w:left w:val="none" w:sz="0" w:space="0" w:color="auto"/>
            <w:bottom w:val="none" w:sz="0" w:space="0" w:color="auto"/>
            <w:right w:val="none" w:sz="0" w:space="0" w:color="auto"/>
          </w:divBdr>
        </w:div>
        <w:div w:id="263197577">
          <w:marLeft w:val="640"/>
          <w:marRight w:val="0"/>
          <w:marTop w:val="0"/>
          <w:marBottom w:val="0"/>
          <w:divBdr>
            <w:top w:val="none" w:sz="0" w:space="0" w:color="auto"/>
            <w:left w:val="none" w:sz="0" w:space="0" w:color="auto"/>
            <w:bottom w:val="none" w:sz="0" w:space="0" w:color="auto"/>
            <w:right w:val="none" w:sz="0" w:space="0" w:color="auto"/>
          </w:divBdr>
        </w:div>
        <w:div w:id="1934437611">
          <w:marLeft w:val="640"/>
          <w:marRight w:val="0"/>
          <w:marTop w:val="0"/>
          <w:marBottom w:val="0"/>
          <w:divBdr>
            <w:top w:val="none" w:sz="0" w:space="0" w:color="auto"/>
            <w:left w:val="none" w:sz="0" w:space="0" w:color="auto"/>
            <w:bottom w:val="none" w:sz="0" w:space="0" w:color="auto"/>
            <w:right w:val="none" w:sz="0" w:space="0" w:color="auto"/>
          </w:divBdr>
        </w:div>
        <w:div w:id="1311443544">
          <w:marLeft w:val="640"/>
          <w:marRight w:val="0"/>
          <w:marTop w:val="0"/>
          <w:marBottom w:val="0"/>
          <w:divBdr>
            <w:top w:val="none" w:sz="0" w:space="0" w:color="auto"/>
            <w:left w:val="none" w:sz="0" w:space="0" w:color="auto"/>
            <w:bottom w:val="none" w:sz="0" w:space="0" w:color="auto"/>
            <w:right w:val="none" w:sz="0" w:space="0" w:color="auto"/>
          </w:divBdr>
        </w:div>
        <w:div w:id="54865631">
          <w:marLeft w:val="640"/>
          <w:marRight w:val="0"/>
          <w:marTop w:val="0"/>
          <w:marBottom w:val="0"/>
          <w:divBdr>
            <w:top w:val="none" w:sz="0" w:space="0" w:color="auto"/>
            <w:left w:val="none" w:sz="0" w:space="0" w:color="auto"/>
            <w:bottom w:val="none" w:sz="0" w:space="0" w:color="auto"/>
            <w:right w:val="none" w:sz="0" w:space="0" w:color="auto"/>
          </w:divBdr>
        </w:div>
        <w:div w:id="1872571682">
          <w:marLeft w:val="640"/>
          <w:marRight w:val="0"/>
          <w:marTop w:val="0"/>
          <w:marBottom w:val="0"/>
          <w:divBdr>
            <w:top w:val="none" w:sz="0" w:space="0" w:color="auto"/>
            <w:left w:val="none" w:sz="0" w:space="0" w:color="auto"/>
            <w:bottom w:val="none" w:sz="0" w:space="0" w:color="auto"/>
            <w:right w:val="none" w:sz="0" w:space="0" w:color="auto"/>
          </w:divBdr>
        </w:div>
        <w:div w:id="1413576746">
          <w:marLeft w:val="640"/>
          <w:marRight w:val="0"/>
          <w:marTop w:val="0"/>
          <w:marBottom w:val="0"/>
          <w:divBdr>
            <w:top w:val="none" w:sz="0" w:space="0" w:color="auto"/>
            <w:left w:val="none" w:sz="0" w:space="0" w:color="auto"/>
            <w:bottom w:val="none" w:sz="0" w:space="0" w:color="auto"/>
            <w:right w:val="none" w:sz="0" w:space="0" w:color="auto"/>
          </w:divBdr>
        </w:div>
        <w:div w:id="1202088509">
          <w:marLeft w:val="640"/>
          <w:marRight w:val="0"/>
          <w:marTop w:val="0"/>
          <w:marBottom w:val="0"/>
          <w:divBdr>
            <w:top w:val="none" w:sz="0" w:space="0" w:color="auto"/>
            <w:left w:val="none" w:sz="0" w:space="0" w:color="auto"/>
            <w:bottom w:val="none" w:sz="0" w:space="0" w:color="auto"/>
            <w:right w:val="none" w:sz="0" w:space="0" w:color="auto"/>
          </w:divBdr>
        </w:div>
        <w:div w:id="992297176">
          <w:marLeft w:val="640"/>
          <w:marRight w:val="0"/>
          <w:marTop w:val="0"/>
          <w:marBottom w:val="0"/>
          <w:divBdr>
            <w:top w:val="none" w:sz="0" w:space="0" w:color="auto"/>
            <w:left w:val="none" w:sz="0" w:space="0" w:color="auto"/>
            <w:bottom w:val="none" w:sz="0" w:space="0" w:color="auto"/>
            <w:right w:val="none" w:sz="0" w:space="0" w:color="auto"/>
          </w:divBdr>
        </w:div>
        <w:div w:id="969214859">
          <w:marLeft w:val="640"/>
          <w:marRight w:val="0"/>
          <w:marTop w:val="0"/>
          <w:marBottom w:val="0"/>
          <w:divBdr>
            <w:top w:val="none" w:sz="0" w:space="0" w:color="auto"/>
            <w:left w:val="none" w:sz="0" w:space="0" w:color="auto"/>
            <w:bottom w:val="none" w:sz="0" w:space="0" w:color="auto"/>
            <w:right w:val="none" w:sz="0" w:space="0" w:color="auto"/>
          </w:divBdr>
        </w:div>
        <w:div w:id="940336054">
          <w:marLeft w:val="640"/>
          <w:marRight w:val="0"/>
          <w:marTop w:val="0"/>
          <w:marBottom w:val="0"/>
          <w:divBdr>
            <w:top w:val="none" w:sz="0" w:space="0" w:color="auto"/>
            <w:left w:val="none" w:sz="0" w:space="0" w:color="auto"/>
            <w:bottom w:val="none" w:sz="0" w:space="0" w:color="auto"/>
            <w:right w:val="none" w:sz="0" w:space="0" w:color="auto"/>
          </w:divBdr>
        </w:div>
        <w:div w:id="1380935424">
          <w:marLeft w:val="640"/>
          <w:marRight w:val="0"/>
          <w:marTop w:val="0"/>
          <w:marBottom w:val="0"/>
          <w:divBdr>
            <w:top w:val="none" w:sz="0" w:space="0" w:color="auto"/>
            <w:left w:val="none" w:sz="0" w:space="0" w:color="auto"/>
            <w:bottom w:val="none" w:sz="0" w:space="0" w:color="auto"/>
            <w:right w:val="none" w:sz="0" w:space="0" w:color="auto"/>
          </w:divBdr>
        </w:div>
        <w:div w:id="764377373">
          <w:marLeft w:val="640"/>
          <w:marRight w:val="0"/>
          <w:marTop w:val="0"/>
          <w:marBottom w:val="0"/>
          <w:divBdr>
            <w:top w:val="none" w:sz="0" w:space="0" w:color="auto"/>
            <w:left w:val="none" w:sz="0" w:space="0" w:color="auto"/>
            <w:bottom w:val="none" w:sz="0" w:space="0" w:color="auto"/>
            <w:right w:val="none" w:sz="0" w:space="0" w:color="auto"/>
          </w:divBdr>
        </w:div>
        <w:div w:id="1382628645">
          <w:marLeft w:val="640"/>
          <w:marRight w:val="0"/>
          <w:marTop w:val="0"/>
          <w:marBottom w:val="0"/>
          <w:divBdr>
            <w:top w:val="none" w:sz="0" w:space="0" w:color="auto"/>
            <w:left w:val="none" w:sz="0" w:space="0" w:color="auto"/>
            <w:bottom w:val="none" w:sz="0" w:space="0" w:color="auto"/>
            <w:right w:val="none" w:sz="0" w:space="0" w:color="auto"/>
          </w:divBdr>
        </w:div>
        <w:div w:id="1771008385">
          <w:marLeft w:val="640"/>
          <w:marRight w:val="0"/>
          <w:marTop w:val="0"/>
          <w:marBottom w:val="0"/>
          <w:divBdr>
            <w:top w:val="none" w:sz="0" w:space="0" w:color="auto"/>
            <w:left w:val="none" w:sz="0" w:space="0" w:color="auto"/>
            <w:bottom w:val="none" w:sz="0" w:space="0" w:color="auto"/>
            <w:right w:val="none" w:sz="0" w:space="0" w:color="auto"/>
          </w:divBdr>
        </w:div>
        <w:div w:id="2136172481">
          <w:marLeft w:val="640"/>
          <w:marRight w:val="0"/>
          <w:marTop w:val="0"/>
          <w:marBottom w:val="0"/>
          <w:divBdr>
            <w:top w:val="none" w:sz="0" w:space="0" w:color="auto"/>
            <w:left w:val="none" w:sz="0" w:space="0" w:color="auto"/>
            <w:bottom w:val="none" w:sz="0" w:space="0" w:color="auto"/>
            <w:right w:val="none" w:sz="0" w:space="0" w:color="auto"/>
          </w:divBdr>
        </w:div>
        <w:div w:id="176698101">
          <w:marLeft w:val="640"/>
          <w:marRight w:val="0"/>
          <w:marTop w:val="0"/>
          <w:marBottom w:val="0"/>
          <w:divBdr>
            <w:top w:val="none" w:sz="0" w:space="0" w:color="auto"/>
            <w:left w:val="none" w:sz="0" w:space="0" w:color="auto"/>
            <w:bottom w:val="none" w:sz="0" w:space="0" w:color="auto"/>
            <w:right w:val="none" w:sz="0" w:space="0" w:color="auto"/>
          </w:divBdr>
        </w:div>
        <w:div w:id="1498692452">
          <w:marLeft w:val="640"/>
          <w:marRight w:val="0"/>
          <w:marTop w:val="0"/>
          <w:marBottom w:val="0"/>
          <w:divBdr>
            <w:top w:val="none" w:sz="0" w:space="0" w:color="auto"/>
            <w:left w:val="none" w:sz="0" w:space="0" w:color="auto"/>
            <w:bottom w:val="none" w:sz="0" w:space="0" w:color="auto"/>
            <w:right w:val="none" w:sz="0" w:space="0" w:color="auto"/>
          </w:divBdr>
        </w:div>
        <w:div w:id="51540915">
          <w:marLeft w:val="640"/>
          <w:marRight w:val="0"/>
          <w:marTop w:val="0"/>
          <w:marBottom w:val="0"/>
          <w:divBdr>
            <w:top w:val="none" w:sz="0" w:space="0" w:color="auto"/>
            <w:left w:val="none" w:sz="0" w:space="0" w:color="auto"/>
            <w:bottom w:val="none" w:sz="0" w:space="0" w:color="auto"/>
            <w:right w:val="none" w:sz="0" w:space="0" w:color="auto"/>
          </w:divBdr>
        </w:div>
        <w:div w:id="1793203619">
          <w:marLeft w:val="640"/>
          <w:marRight w:val="0"/>
          <w:marTop w:val="0"/>
          <w:marBottom w:val="0"/>
          <w:divBdr>
            <w:top w:val="none" w:sz="0" w:space="0" w:color="auto"/>
            <w:left w:val="none" w:sz="0" w:space="0" w:color="auto"/>
            <w:bottom w:val="none" w:sz="0" w:space="0" w:color="auto"/>
            <w:right w:val="none" w:sz="0" w:space="0" w:color="auto"/>
          </w:divBdr>
        </w:div>
        <w:div w:id="1974556520">
          <w:marLeft w:val="640"/>
          <w:marRight w:val="0"/>
          <w:marTop w:val="0"/>
          <w:marBottom w:val="0"/>
          <w:divBdr>
            <w:top w:val="none" w:sz="0" w:space="0" w:color="auto"/>
            <w:left w:val="none" w:sz="0" w:space="0" w:color="auto"/>
            <w:bottom w:val="none" w:sz="0" w:space="0" w:color="auto"/>
            <w:right w:val="none" w:sz="0" w:space="0" w:color="auto"/>
          </w:divBdr>
        </w:div>
        <w:div w:id="1587153515">
          <w:marLeft w:val="640"/>
          <w:marRight w:val="0"/>
          <w:marTop w:val="0"/>
          <w:marBottom w:val="0"/>
          <w:divBdr>
            <w:top w:val="none" w:sz="0" w:space="0" w:color="auto"/>
            <w:left w:val="none" w:sz="0" w:space="0" w:color="auto"/>
            <w:bottom w:val="none" w:sz="0" w:space="0" w:color="auto"/>
            <w:right w:val="none" w:sz="0" w:space="0" w:color="auto"/>
          </w:divBdr>
        </w:div>
        <w:div w:id="945384542">
          <w:marLeft w:val="640"/>
          <w:marRight w:val="0"/>
          <w:marTop w:val="0"/>
          <w:marBottom w:val="0"/>
          <w:divBdr>
            <w:top w:val="none" w:sz="0" w:space="0" w:color="auto"/>
            <w:left w:val="none" w:sz="0" w:space="0" w:color="auto"/>
            <w:bottom w:val="none" w:sz="0" w:space="0" w:color="auto"/>
            <w:right w:val="none" w:sz="0" w:space="0" w:color="auto"/>
          </w:divBdr>
        </w:div>
        <w:div w:id="2039118655">
          <w:marLeft w:val="640"/>
          <w:marRight w:val="0"/>
          <w:marTop w:val="0"/>
          <w:marBottom w:val="0"/>
          <w:divBdr>
            <w:top w:val="none" w:sz="0" w:space="0" w:color="auto"/>
            <w:left w:val="none" w:sz="0" w:space="0" w:color="auto"/>
            <w:bottom w:val="none" w:sz="0" w:space="0" w:color="auto"/>
            <w:right w:val="none" w:sz="0" w:space="0" w:color="auto"/>
          </w:divBdr>
        </w:div>
        <w:div w:id="839394828">
          <w:marLeft w:val="640"/>
          <w:marRight w:val="0"/>
          <w:marTop w:val="0"/>
          <w:marBottom w:val="0"/>
          <w:divBdr>
            <w:top w:val="none" w:sz="0" w:space="0" w:color="auto"/>
            <w:left w:val="none" w:sz="0" w:space="0" w:color="auto"/>
            <w:bottom w:val="none" w:sz="0" w:space="0" w:color="auto"/>
            <w:right w:val="none" w:sz="0" w:space="0" w:color="auto"/>
          </w:divBdr>
        </w:div>
        <w:div w:id="862864053">
          <w:marLeft w:val="640"/>
          <w:marRight w:val="0"/>
          <w:marTop w:val="0"/>
          <w:marBottom w:val="0"/>
          <w:divBdr>
            <w:top w:val="none" w:sz="0" w:space="0" w:color="auto"/>
            <w:left w:val="none" w:sz="0" w:space="0" w:color="auto"/>
            <w:bottom w:val="none" w:sz="0" w:space="0" w:color="auto"/>
            <w:right w:val="none" w:sz="0" w:space="0" w:color="auto"/>
          </w:divBdr>
        </w:div>
        <w:div w:id="787891524">
          <w:marLeft w:val="640"/>
          <w:marRight w:val="0"/>
          <w:marTop w:val="0"/>
          <w:marBottom w:val="0"/>
          <w:divBdr>
            <w:top w:val="none" w:sz="0" w:space="0" w:color="auto"/>
            <w:left w:val="none" w:sz="0" w:space="0" w:color="auto"/>
            <w:bottom w:val="none" w:sz="0" w:space="0" w:color="auto"/>
            <w:right w:val="none" w:sz="0" w:space="0" w:color="auto"/>
          </w:divBdr>
        </w:div>
        <w:div w:id="1242645481">
          <w:marLeft w:val="640"/>
          <w:marRight w:val="0"/>
          <w:marTop w:val="0"/>
          <w:marBottom w:val="0"/>
          <w:divBdr>
            <w:top w:val="none" w:sz="0" w:space="0" w:color="auto"/>
            <w:left w:val="none" w:sz="0" w:space="0" w:color="auto"/>
            <w:bottom w:val="none" w:sz="0" w:space="0" w:color="auto"/>
            <w:right w:val="none" w:sz="0" w:space="0" w:color="auto"/>
          </w:divBdr>
        </w:div>
        <w:div w:id="1697120495">
          <w:marLeft w:val="640"/>
          <w:marRight w:val="0"/>
          <w:marTop w:val="0"/>
          <w:marBottom w:val="0"/>
          <w:divBdr>
            <w:top w:val="none" w:sz="0" w:space="0" w:color="auto"/>
            <w:left w:val="none" w:sz="0" w:space="0" w:color="auto"/>
            <w:bottom w:val="none" w:sz="0" w:space="0" w:color="auto"/>
            <w:right w:val="none" w:sz="0" w:space="0" w:color="auto"/>
          </w:divBdr>
        </w:div>
        <w:div w:id="1658916376">
          <w:marLeft w:val="640"/>
          <w:marRight w:val="0"/>
          <w:marTop w:val="0"/>
          <w:marBottom w:val="0"/>
          <w:divBdr>
            <w:top w:val="none" w:sz="0" w:space="0" w:color="auto"/>
            <w:left w:val="none" w:sz="0" w:space="0" w:color="auto"/>
            <w:bottom w:val="none" w:sz="0" w:space="0" w:color="auto"/>
            <w:right w:val="none" w:sz="0" w:space="0" w:color="auto"/>
          </w:divBdr>
        </w:div>
        <w:div w:id="1558079928">
          <w:marLeft w:val="640"/>
          <w:marRight w:val="0"/>
          <w:marTop w:val="0"/>
          <w:marBottom w:val="0"/>
          <w:divBdr>
            <w:top w:val="none" w:sz="0" w:space="0" w:color="auto"/>
            <w:left w:val="none" w:sz="0" w:space="0" w:color="auto"/>
            <w:bottom w:val="none" w:sz="0" w:space="0" w:color="auto"/>
            <w:right w:val="none" w:sz="0" w:space="0" w:color="auto"/>
          </w:divBdr>
        </w:div>
        <w:div w:id="1436293956">
          <w:marLeft w:val="640"/>
          <w:marRight w:val="0"/>
          <w:marTop w:val="0"/>
          <w:marBottom w:val="0"/>
          <w:divBdr>
            <w:top w:val="none" w:sz="0" w:space="0" w:color="auto"/>
            <w:left w:val="none" w:sz="0" w:space="0" w:color="auto"/>
            <w:bottom w:val="none" w:sz="0" w:space="0" w:color="auto"/>
            <w:right w:val="none" w:sz="0" w:space="0" w:color="auto"/>
          </w:divBdr>
        </w:div>
        <w:div w:id="755906608">
          <w:marLeft w:val="640"/>
          <w:marRight w:val="0"/>
          <w:marTop w:val="0"/>
          <w:marBottom w:val="0"/>
          <w:divBdr>
            <w:top w:val="none" w:sz="0" w:space="0" w:color="auto"/>
            <w:left w:val="none" w:sz="0" w:space="0" w:color="auto"/>
            <w:bottom w:val="none" w:sz="0" w:space="0" w:color="auto"/>
            <w:right w:val="none" w:sz="0" w:space="0" w:color="auto"/>
          </w:divBdr>
        </w:div>
        <w:div w:id="263224019">
          <w:marLeft w:val="640"/>
          <w:marRight w:val="0"/>
          <w:marTop w:val="0"/>
          <w:marBottom w:val="0"/>
          <w:divBdr>
            <w:top w:val="none" w:sz="0" w:space="0" w:color="auto"/>
            <w:left w:val="none" w:sz="0" w:space="0" w:color="auto"/>
            <w:bottom w:val="none" w:sz="0" w:space="0" w:color="auto"/>
            <w:right w:val="none" w:sz="0" w:space="0" w:color="auto"/>
          </w:divBdr>
        </w:div>
        <w:div w:id="620645531">
          <w:marLeft w:val="640"/>
          <w:marRight w:val="0"/>
          <w:marTop w:val="0"/>
          <w:marBottom w:val="0"/>
          <w:divBdr>
            <w:top w:val="none" w:sz="0" w:space="0" w:color="auto"/>
            <w:left w:val="none" w:sz="0" w:space="0" w:color="auto"/>
            <w:bottom w:val="none" w:sz="0" w:space="0" w:color="auto"/>
            <w:right w:val="none" w:sz="0" w:space="0" w:color="auto"/>
          </w:divBdr>
        </w:div>
        <w:div w:id="1836916076">
          <w:marLeft w:val="640"/>
          <w:marRight w:val="0"/>
          <w:marTop w:val="0"/>
          <w:marBottom w:val="0"/>
          <w:divBdr>
            <w:top w:val="none" w:sz="0" w:space="0" w:color="auto"/>
            <w:left w:val="none" w:sz="0" w:space="0" w:color="auto"/>
            <w:bottom w:val="none" w:sz="0" w:space="0" w:color="auto"/>
            <w:right w:val="none" w:sz="0" w:space="0" w:color="auto"/>
          </w:divBdr>
        </w:div>
        <w:div w:id="1786541964">
          <w:marLeft w:val="640"/>
          <w:marRight w:val="0"/>
          <w:marTop w:val="0"/>
          <w:marBottom w:val="0"/>
          <w:divBdr>
            <w:top w:val="none" w:sz="0" w:space="0" w:color="auto"/>
            <w:left w:val="none" w:sz="0" w:space="0" w:color="auto"/>
            <w:bottom w:val="none" w:sz="0" w:space="0" w:color="auto"/>
            <w:right w:val="none" w:sz="0" w:space="0" w:color="auto"/>
          </w:divBdr>
        </w:div>
        <w:div w:id="454714839">
          <w:marLeft w:val="640"/>
          <w:marRight w:val="0"/>
          <w:marTop w:val="0"/>
          <w:marBottom w:val="0"/>
          <w:divBdr>
            <w:top w:val="none" w:sz="0" w:space="0" w:color="auto"/>
            <w:left w:val="none" w:sz="0" w:space="0" w:color="auto"/>
            <w:bottom w:val="none" w:sz="0" w:space="0" w:color="auto"/>
            <w:right w:val="none" w:sz="0" w:space="0" w:color="auto"/>
          </w:divBdr>
        </w:div>
        <w:div w:id="1490442886">
          <w:marLeft w:val="640"/>
          <w:marRight w:val="0"/>
          <w:marTop w:val="0"/>
          <w:marBottom w:val="0"/>
          <w:divBdr>
            <w:top w:val="none" w:sz="0" w:space="0" w:color="auto"/>
            <w:left w:val="none" w:sz="0" w:space="0" w:color="auto"/>
            <w:bottom w:val="none" w:sz="0" w:space="0" w:color="auto"/>
            <w:right w:val="none" w:sz="0" w:space="0" w:color="auto"/>
          </w:divBdr>
        </w:div>
        <w:div w:id="1252547571">
          <w:marLeft w:val="640"/>
          <w:marRight w:val="0"/>
          <w:marTop w:val="0"/>
          <w:marBottom w:val="0"/>
          <w:divBdr>
            <w:top w:val="none" w:sz="0" w:space="0" w:color="auto"/>
            <w:left w:val="none" w:sz="0" w:space="0" w:color="auto"/>
            <w:bottom w:val="none" w:sz="0" w:space="0" w:color="auto"/>
            <w:right w:val="none" w:sz="0" w:space="0" w:color="auto"/>
          </w:divBdr>
        </w:div>
        <w:div w:id="616107904">
          <w:marLeft w:val="640"/>
          <w:marRight w:val="0"/>
          <w:marTop w:val="0"/>
          <w:marBottom w:val="0"/>
          <w:divBdr>
            <w:top w:val="none" w:sz="0" w:space="0" w:color="auto"/>
            <w:left w:val="none" w:sz="0" w:space="0" w:color="auto"/>
            <w:bottom w:val="none" w:sz="0" w:space="0" w:color="auto"/>
            <w:right w:val="none" w:sz="0" w:space="0" w:color="auto"/>
          </w:divBdr>
        </w:div>
        <w:div w:id="1387679429">
          <w:marLeft w:val="640"/>
          <w:marRight w:val="0"/>
          <w:marTop w:val="0"/>
          <w:marBottom w:val="0"/>
          <w:divBdr>
            <w:top w:val="none" w:sz="0" w:space="0" w:color="auto"/>
            <w:left w:val="none" w:sz="0" w:space="0" w:color="auto"/>
            <w:bottom w:val="none" w:sz="0" w:space="0" w:color="auto"/>
            <w:right w:val="none" w:sz="0" w:space="0" w:color="auto"/>
          </w:divBdr>
        </w:div>
        <w:div w:id="1313751141">
          <w:marLeft w:val="640"/>
          <w:marRight w:val="0"/>
          <w:marTop w:val="0"/>
          <w:marBottom w:val="0"/>
          <w:divBdr>
            <w:top w:val="none" w:sz="0" w:space="0" w:color="auto"/>
            <w:left w:val="none" w:sz="0" w:space="0" w:color="auto"/>
            <w:bottom w:val="none" w:sz="0" w:space="0" w:color="auto"/>
            <w:right w:val="none" w:sz="0" w:space="0" w:color="auto"/>
          </w:divBdr>
        </w:div>
        <w:div w:id="374352903">
          <w:marLeft w:val="640"/>
          <w:marRight w:val="0"/>
          <w:marTop w:val="0"/>
          <w:marBottom w:val="0"/>
          <w:divBdr>
            <w:top w:val="none" w:sz="0" w:space="0" w:color="auto"/>
            <w:left w:val="none" w:sz="0" w:space="0" w:color="auto"/>
            <w:bottom w:val="none" w:sz="0" w:space="0" w:color="auto"/>
            <w:right w:val="none" w:sz="0" w:space="0" w:color="auto"/>
          </w:divBdr>
        </w:div>
        <w:div w:id="1638492524">
          <w:marLeft w:val="640"/>
          <w:marRight w:val="0"/>
          <w:marTop w:val="0"/>
          <w:marBottom w:val="0"/>
          <w:divBdr>
            <w:top w:val="none" w:sz="0" w:space="0" w:color="auto"/>
            <w:left w:val="none" w:sz="0" w:space="0" w:color="auto"/>
            <w:bottom w:val="none" w:sz="0" w:space="0" w:color="auto"/>
            <w:right w:val="none" w:sz="0" w:space="0" w:color="auto"/>
          </w:divBdr>
        </w:div>
        <w:div w:id="1095134489">
          <w:marLeft w:val="640"/>
          <w:marRight w:val="0"/>
          <w:marTop w:val="0"/>
          <w:marBottom w:val="0"/>
          <w:divBdr>
            <w:top w:val="none" w:sz="0" w:space="0" w:color="auto"/>
            <w:left w:val="none" w:sz="0" w:space="0" w:color="auto"/>
            <w:bottom w:val="none" w:sz="0" w:space="0" w:color="auto"/>
            <w:right w:val="none" w:sz="0" w:space="0" w:color="auto"/>
          </w:divBdr>
        </w:div>
        <w:div w:id="1317490670">
          <w:marLeft w:val="640"/>
          <w:marRight w:val="0"/>
          <w:marTop w:val="0"/>
          <w:marBottom w:val="0"/>
          <w:divBdr>
            <w:top w:val="none" w:sz="0" w:space="0" w:color="auto"/>
            <w:left w:val="none" w:sz="0" w:space="0" w:color="auto"/>
            <w:bottom w:val="none" w:sz="0" w:space="0" w:color="auto"/>
            <w:right w:val="none" w:sz="0" w:space="0" w:color="auto"/>
          </w:divBdr>
        </w:div>
        <w:div w:id="1646930924">
          <w:marLeft w:val="640"/>
          <w:marRight w:val="0"/>
          <w:marTop w:val="0"/>
          <w:marBottom w:val="0"/>
          <w:divBdr>
            <w:top w:val="none" w:sz="0" w:space="0" w:color="auto"/>
            <w:left w:val="none" w:sz="0" w:space="0" w:color="auto"/>
            <w:bottom w:val="none" w:sz="0" w:space="0" w:color="auto"/>
            <w:right w:val="none" w:sz="0" w:space="0" w:color="auto"/>
          </w:divBdr>
        </w:div>
        <w:div w:id="803354168">
          <w:marLeft w:val="640"/>
          <w:marRight w:val="0"/>
          <w:marTop w:val="0"/>
          <w:marBottom w:val="0"/>
          <w:divBdr>
            <w:top w:val="none" w:sz="0" w:space="0" w:color="auto"/>
            <w:left w:val="none" w:sz="0" w:space="0" w:color="auto"/>
            <w:bottom w:val="none" w:sz="0" w:space="0" w:color="auto"/>
            <w:right w:val="none" w:sz="0" w:space="0" w:color="auto"/>
          </w:divBdr>
        </w:div>
        <w:div w:id="424616439">
          <w:marLeft w:val="640"/>
          <w:marRight w:val="0"/>
          <w:marTop w:val="0"/>
          <w:marBottom w:val="0"/>
          <w:divBdr>
            <w:top w:val="none" w:sz="0" w:space="0" w:color="auto"/>
            <w:left w:val="none" w:sz="0" w:space="0" w:color="auto"/>
            <w:bottom w:val="none" w:sz="0" w:space="0" w:color="auto"/>
            <w:right w:val="none" w:sz="0" w:space="0" w:color="auto"/>
          </w:divBdr>
        </w:div>
        <w:div w:id="1147087480">
          <w:marLeft w:val="640"/>
          <w:marRight w:val="0"/>
          <w:marTop w:val="0"/>
          <w:marBottom w:val="0"/>
          <w:divBdr>
            <w:top w:val="none" w:sz="0" w:space="0" w:color="auto"/>
            <w:left w:val="none" w:sz="0" w:space="0" w:color="auto"/>
            <w:bottom w:val="none" w:sz="0" w:space="0" w:color="auto"/>
            <w:right w:val="none" w:sz="0" w:space="0" w:color="auto"/>
          </w:divBdr>
        </w:div>
        <w:div w:id="1983197352">
          <w:marLeft w:val="640"/>
          <w:marRight w:val="0"/>
          <w:marTop w:val="0"/>
          <w:marBottom w:val="0"/>
          <w:divBdr>
            <w:top w:val="none" w:sz="0" w:space="0" w:color="auto"/>
            <w:left w:val="none" w:sz="0" w:space="0" w:color="auto"/>
            <w:bottom w:val="none" w:sz="0" w:space="0" w:color="auto"/>
            <w:right w:val="none" w:sz="0" w:space="0" w:color="auto"/>
          </w:divBdr>
        </w:div>
        <w:div w:id="801386120">
          <w:marLeft w:val="640"/>
          <w:marRight w:val="0"/>
          <w:marTop w:val="0"/>
          <w:marBottom w:val="0"/>
          <w:divBdr>
            <w:top w:val="none" w:sz="0" w:space="0" w:color="auto"/>
            <w:left w:val="none" w:sz="0" w:space="0" w:color="auto"/>
            <w:bottom w:val="none" w:sz="0" w:space="0" w:color="auto"/>
            <w:right w:val="none" w:sz="0" w:space="0" w:color="auto"/>
          </w:divBdr>
        </w:div>
        <w:div w:id="882978872">
          <w:marLeft w:val="640"/>
          <w:marRight w:val="0"/>
          <w:marTop w:val="0"/>
          <w:marBottom w:val="0"/>
          <w:divBdr>
            <w:top w:val="none" w:sz="0" w:space="0" w:color="auto"/>
            <w:left w:val="none" w:sz="0" w:space="0" w:color="auto"/>
            <w:bottom w:val="none" w:sz="0" w:space="0" w:color="auto"/>
            <w:right w:val="none" w:sz="0" w:space="0" w:color="auto"/>
          </w:divBdr>
        </w:div>
        <w:div w:id="144317098">
          <w:marLeft w:val="640"/>
          <w:marRight w:val="0"/>
          <w:marTop w:val="0"/>
          <w:marBottom w:val="0"/>
          <w:divBdr>
            <w:top w:val="none" w:sz="0" w:space="0" w:color="auto"/>
            <w:left w:val="none" w:sz="0" w:space="0" w:color="auto"/>
            <w:bottom w:val="none" w:sz="0" w:space="0" w:color="auto"/>
            <w:right w:val="none" w:sz="0" w:space="0" w:color="auto"/>
          </w:divBdr>
        </w:div>
        <w:div w:id="798258197">
          <w:marLeft w:val="640"/>
          <w:marRight w:val="0"/>
          <w:marTop w:val="0"/>
          <w:marBottom w:val="0"/>
          <w:divBdr>
            <w:top w:val="none" w:sz="0" w:space="0" w:color="auto"/>
            <w:left w:val="none" w:sz="0" w:space="0" w:color="auto"/>
            <w:bottom w:val="none" w:sz="0" w:space="0" w:color="auto"/>
            <w:right w:val="none" w:sz="0" w:space="0" w:color="auto"/>
          </w:divBdr>
        </w:div>
        <w:div w:id="752776224">
          <w:marLeft w:val="640"/>
          <w:marRight w:val="0"/>
          <w:marTop w:val="0"/>
          <w:marBottom w:val="0"/>
          <w:divBdr>
            <w:top w:val="none" w:sz="0" w:space="0" w:color="auto"/>
            <w:left w:val="none" w:sz="0" w:space="0" w:color="auto"/>
            <w:bottom w:val="none" w:sz="0" w:space="0" w:color="auto"/>
            <w:right w:val="none" w:sz="0" w:space="0" w:color="auto"/>
          </w:divBdr>
        </w:div>
        <w:div w:id="603391213">
          <w:marLeft w:val="640"/>
          <w:marRight w:val="0"/>
          <w:marTop w:val="0"/>
          <w:marBottom w:val="0"/>
          <w:divBdr>
            <w:top w:val="none" w:sz="0" w:space="0" w:color="auto"/>
            <w:left w:val="none" w:sz="0" w:space="0" w:color="auto"/>
            <w:bottom w:val="none" w:sz="0" w:space="0" w:color="auto"/>
            <w:right w:val="none" w:sz="0" w:space="0" w:color="auto"/>
          </w:divBdr>
        </w:div>
        <w:div w:id="1725834814">
          <w:marLeft w:val="640"/>
          <w:marRight w:val="0"/>
          <w:marTop w:val="0"/>
          <w:marBottom w:val="0"/>
          <w:divBdr>
            <w:top w:val="none" w:sz="0" w:space="0" w:color="auto"/>
            <w:left w:val="none" w:sz="0" w:space="0" w:color="auto"/>
            <w:bottom w:val="none" w:sz="0" w:space="0" w:color="auto"/>
            <w:right w:val="none" w:sz="0" w:space="0" w:color="auto"/>
          </w:divBdr>
        </w:div>
        <w:div w:id="981344483">
          <w:marLeft w:val="640"/>
          <w:marRight w:val="0"/>
          <w:marTop w:val="0"/>
          <w:marBottom w:val="0"/>
          <w:divBdr>
            <w:top w:val="none" w:sz="0" w:space="0" w:color="auto"/>
            <w:left w:val="none" w:sz="0" w:space="0" w:color="auto"/>
            <w:bottom w:val="none" w:sz="0" w:space="0" w:color="auto"/>
            <w:right w:val="none" w:sz="0" w:space="0" w:color="auto"/>
          </w:divBdr>
        </w:div>
        <w:div w:id="662705535">
          <w:marLeft w:val="640"/>
          <w:marRight w:val="0"/>
          <w:marTop w:val="0"/>
          <w:marBottom w:val="0"/>
          <w:divBdr>
            <w:top w:val="none" w:sz="0" w:space="0" w:color="auto"/>
            <w:left w:val="none" w:sz="0" w:space="0" w:color="auto"/>
            <w:bottom w:val="none" w:sz="0" w:space="0" w:color="auto"/>
            <w:right w:val="none" w:sz="0" w:space="0" w:color="auto"/>
          </w:divBdr>
        </w:div>
        <w:div w:id="1181160962">
          <w:marLeft w:val="640"/>
          <w:marRight w:val="0"/>
          <w:marTop w:val="0"/>
          <w:marBottom w:val="0"/>
          <w:divBdr>
            <w:top w:val="none" w:sz="0" w:space="0" w:color="auto"/>
            <w:left w:val="none" w:sz="0" w:space="0" w:color="auto"/>
            <w:bottom w:val="none" w:sz="0" w:space="0" w:color="auto"/>
            <w:right w:val="none" w:sz="0" w:space="0" w:color="auto"/>
          </w:divBdr>
        </w:div>
        <w:div w:id="1427535454">
          <w:marLeft w:val="640"/>
          <w:marRight w:val="0"/>
          <w:marTop w:val="0"/>
          <w:marBottom w:val="0"/>
          <w:divBdr>
            <w:top w:val="none" w:sz="0" w:space="0" w:color="auto"/>
            <w:left w:val="none" w:sz="0" w:space="0" w:color="auto"/>
            <w:bottom w:val="none" w:sz="0" w:space="0" w:color="auto"/>
            <w:right w:val="none" w:sz="0" w:space="0" w:color="auto"/>
          </w:divBdr>
        </w:div>
        <w:div w:id="534078302">
          <w:marLeft w:val="640"/>
          <w:marRight w:val="0"/>
          <w:marTop w:val="0"/>
          <w:marBottom w:val="0"/>
          <w:divBdr>
            <w:top w:val="none" w:sz="0" w:space="0" w:color="auto"/>
            <w:left w:val="none" w:sz="0" w:space="0" w:color="auto"/>
            <w:bottom w:val="none" w:sz="0" w:space="0" w:color="auto"/>
            <w:right w:val="none" w:sz="0" w:space="0" w:color="auto"/>
          </w:divBdr>
        </w:div>
        <w:div w:id="512107114">
          <w:marLeft w:val="640"/>
          <w:marRight w:val="0"/>
          <w:marTop w:val="0"/>
          <w:marBottom w:val="0"/>
          <w:divBdr>
            <w:top w:val="none" w:sz="0" w:space="0" w:color="auto"/>
            <w:left w:val="none" w:sz="0" w:space="0" w:color="auto"/>
            <w:bottom w:val="none" w:sz="0" w:space="0" w:color="auto"/>
            <w:right w:val="none" w:sz="0" w:space="0" w:color="auto"/>
          </w:divBdr>
        </w:div>
        <w:div w:id="723990251">
          <w:marLeft w:val="640"/>
          <w:marRight w:val="0"/>
          <w:marTop w:val="0"/>
          <w:marBottom w:val="0"/>
          <w:divBdr>
            <w:top w:val="none" w:sz="0" w:space="0" w:color="auto"/>
            <w:left w:val="none" w:sz="0" w:space="0" w:color="auto"/>
            <w:bottom w:val="none" w:sz="0" w:space="0" w:color="auto"/>
            <w:right w:val="none" w:sz="0" w:space="0" w:color="auto"/>
          </w:divBdr>
        </w:div>
        <w:div w:id="559170361">
          <w:marLeft w:val="640"/>
          <w:marRight w:val="0"/>
          <w:marTop w:val="0"/>
          <w:marBottom w:val="0"/>
          <w:divBdr>
            <w:top w:val="none" w:sz="0" w:space="0" w:color="auto"/>
            <w:left w:val="none" w:sz="0" w:space="0" w:color="auto"/>
            <w:bottom w:val="none" w:sz="0" w:space="0" w:color="auto"/>
            <w:right w:val="none" w:sz="0" w:space="0" w:color="auto"/>
          </w:divBdr>
        </w:div>
        <w:div w:id="2011058717">
          <w:marLeft w:val="640"/>
          <w:marRight w:val="0"/>
          <w:marTop w:val="0"/>
          <w:marBottom w:val="0"/>
          <w:divBdr>
            <w:top w:val="none" w:sz="0" w:space="0" w:color="auto"/>
            <w:left w:val="none" w:sz="0" w:space="0" w:color="auto"/>
            <w:bottom w:val="none" w:sz="0" w:space="0" w:color="auto"/>
            <w:right w:val="none" w:sz="0" w:space="0" w:color="auto"/>
          </w:divBdr>
        </w:div>
        <w:div w:id="142433334">
          <w:marLeft w:val="640"/>
          <w:marRight w:val="0"/>
          <w:marTop w:val="0"/>
          <w:marBottom w:val="0"/>
          <w:divBdr>
            <w:top w:val="none" w:sz="0" w:space="0" w:color="auto"/>
            <w:left w:val="none" w:sz="0" w:space="0" w:color="auto"/>
            <w:bottom w:val="none" w:sz="0" w:space="0" w:color="auto"/>
            <w:right w:val="none" w:sz="0" w:space="0" w:color="auto"/>
          </w:divBdr>
        </w:div>
        <w:div w:id="1865557719">
          <w:marLeft w:val="640"/>
          <w:marRight w:val="0"/>
          <w:marTop w:val="0"/>
          <w:marBottom w:val="0"/>
          <w:divBdr>
            <w:top w:val="none" w:sz="0" w:space="0" w:color="auto"/>
            <w:left w:val="none" w:sz="0" w:space="0" w:color="auto"/>
            <w:bottom w:val="none" w:sz="0" w:space="0" w:color="auto"/>
            <w:right w:val="none" w:sz="0" w:space="0" w:color="auto"/>
          </w:divBdr>
        </w:div>
        <w:div w:id="276104954">
          <w:marLeft w:val="640"/>
          <w:marRight w:val="0"/>
          <w:marTop w:val="0"/>
          <w:marBottom w:val="0"/>
          <w:divBdr>
            <w:top w:val="none" w:sz="0" w:space="0" w:color="auto"/>
            <w:left w:val="none" w:sz="0" w:space="0" w:color="auto"/>
            <w:bottom w:val="none" w:sz="0" w:space="0" w:color="auto"/>
            <w:right w:val="none" w:sz="0" w:space="0" w:color="auto"/>
          </w:divBdr>
        </w:div>
        <w:div w:id="1019114946">
          <w:marLeft w:val="640"/>
          <w:marRight w:val="0"/>
          <w:marTop w:val="0"/>
          <w:marBottom w:val="0"/>
          <w:divBdr>
            <w:top w:val="none" w:sz="0" w:space="0" w:color="auto"/>
            <w:left w:val="none" w:sz="0" w:space="0" w:color="auto"/>
            <w:bottom w:val="none" w:sz="0" w:space="0" w:color="auto"/>
            <w:right w:val="none" w:sz="0" w:space="0" w:color="auto"/>
          </w:divBdr>
        </w:div>
        <w:div w:id="22950550">
          <w:marLeft w:val="640"/>
          <w:marRight w:val="0"/>
          <w:marTop w:val="0"/>
          <w:marBottom w:val="0"/>
          <w:divBdr>
            <w:top w:val="none" w:sz="0" w:space="0" w:color="auto"/>
            <w:left w:val="none" w:sz="0" w:space="0" w:color="auto"/>
            <w:bottom w:val="none" w:sz="0" w:space="0" w:color="auto"/>
            <w:right w:val="none" w:sz="0" w:space="0" w:color="auto"/>
          </w:divBdr>
        </w:div>
        <w:div w:id="1475024882">
          <w:marLeft w:val="640"/>
          <w:marRight w:val="0"/>
          <w:marTop w:val="0"/>
          <w:marBottom w:val="0"/>
          <w:divBdr>
            <w:top w:val="none" w:sz="0" w:space="0" w:color="auto"/>
            <w:left w:val="none" w:sz="0" w:space="0" w:color="auto"/>
            <w:bottom w:val="none" w:sz="0" w:space="0" w:color="auto"/>
            <w:right w:val="none" w:sz="0" w:space="0" w:color="auto"/>
          </w:divBdr>
        </w:div>
        <w:div w:id="843786022">
          <w:marLeft w:val="640"/>
          <w:marRight w:val="0"/>
          <w:marTop w:val="0"/>
          <w:marBottom w:val="0"/>
          <w:divBdr>
            <w:top w:val="none" w:sz="0" w:space="0" w:color="auto"/>
            <w:left w:val="none" w:sz="0" w:space="0" w:color="auto"/>
            <w:bottom w:val="none" w:sz="0" w:space="0" w:color="auto"/>
            <w:right w:val="none" w:sz="0" w:space="0" w:color="auto"/>
          </w:divBdr>
        </w:div>
        <w:div w:id="1723367242">
          <w:marLeft w:val="640"/>
          <w:marRight w:val="0"/>
          <w:marTop w:val="0"/>
          <w:marBottom w:val="0"/>
          <w:divBdr>
            <w:top w:val="none" w:sz="0" w:space="0" w:color="auto"/>
            <w:left w:val="none" w:sz="0" w:space="0" w:color="auto"/>
            <w:bottom w:val="none" w:sz="0" w:space="0" w:color="auto"/>
            <w:right w:val="none" w:sz="0" w:space="0" w:color="auto"/>
          </w:divBdr>
        </w:div>
        <w:div w:id="1800610614">
          <w:marLeft w:val="640"/>
          <w:marRight w:val="0"/>
          <w:marTop w:val="0"/>
          <w:marBottom w:val="0"/>
          <w:divBdr>
            <w:top w:val="none" w:sz="0" w:space="0" w:color="auto"/>
            <w:left w:val="none" w:sz="0" w:space="0" w:color="auto"/>
            <w:bottom w:val="none" w:sz="0" w:space="0" w:color="auto"/>
            <w:right w:val="none" w:sz="0" w:space="0" w:color="auto"/>
          </w:divBdr>
        </w:div>
        <w:div w:id="16202900">
          <w:marLeft w:val="640"/>
          <w:marRight w:val="0"/>
          <w:marTop w:val="0"/>
          <w:marBottom w:val="0"/>
          <w:divBdr>
            <w:top w:val="none" w:sz="0" w:space="0" w:color="auto"/>
            <w:left w:val="none" w:sz="0" w:space="0" w:color="auto"/>
            <w:bottom w:val="none" w:sz="0" w:space="0" w:color="auto"/>
            <w:right w:val="none" w:sz="0" w:space="0" w:color="auto"/>
          </w:divBdr>
        </w:div>
        <w:div w:id="271674356">
          <w:marLeft w:val="640"/>
          <w:marRight w:val="0"/>
          <w:marTop w:val="0"/>
          <w:marBottom w:val="0"/>
          <w:divBdr>
            <w:top w:val="none" w:sz="0" w:space="0" w:color="auto"/>
            <w:left w:val="none" w:sz="0" w:space="0" w:color="auto"/>
            <w:bottom w:val="none" w:sz="0" w:space="0" w:color="auto"/>
            <w:right w:val="none" w:sz="0" w:space="0" w:color="auto"/>
          </w:divBdr>
        </w:div>
        <w:div w:id="944266957">
          <w:marLeft w:val="640"/>
          <w:marRight w:val="0"/>
          <w:marTop w:val="0"/>
          <w:marBottom w:val="0"/>
          <w:divBdr>
            <w:top w:val="none" w:sz="0" w:space="0" w:color="auto"/>
            <w:left w:val="none" w:sz="0" w:space="0" w:color="auto"/>
            <w:bottom w:val="none" w:sz="0" w:space="0" w:color="auto"/>
            <w:right w:val="none" w:sz="0" w:space="0" w:color="auto"/>
          </w:divBdr>
        </w:div>
        <w:div w:id="1359962944">
          <w:marLeft w:val="640"/>
          <w:marRight w:val="0"/>
          <w:marTop w:val="0"/>
          <w:marBottom w:val="0"/>
          <w:divBdr>
            <w:top w:val="none" w:sz="0" w:space="0" w:color="auto"/>
            <w:left w:val="none" w:sz="0" w:space="0" w:color="auto"/>
            <w:bottom w:val="none" w:sz="0" w:space="0" w:color="auto"/>
            <w:right w:val="none" w:sz="0" w:space="0" w:color="auto"/>
          </w:divBdr>
        </w:div>
        <w:div w:id="340817234">
          <w:marLeft w:val="640"/>
          <w:marRight w:val="0"/>
          <w:marTop w:val="0"/>
          <w:marBottom w:val="0"/>
          <w:divBdr>
            <w:top w:val="none" w:sz="0" w:space="0" w:color="auto"/>
            <w:left w:val="none" w:sz="0" w:space="0" w:color="auto"/>
            <w:bottom w:val="none" w:sz="0" w:space="0" w:color="auto"/>
            <w:right w:val="none" w:sz="0" w:space="0" w:color="auto"/>
          </w:divBdr>
        </w:div>
        <w:div w:id="629360459">
          <w:marLeft w:val="640"/>
          <w:marRight w:val="0"/>
          <w:marTop w:val="0"/>
          <w:marBottom w:val="0"/>
          <w:divBdr>
            <w:top w:val="none" w:sz="0" w:space="0" w:color="auto"/>
            <w:left w:val="none" w:sz="0" w:space="0" w:color="auto"/>
            <w:bottom w:val="none" w:sz="0" w:space="0" w:color="auto"/>
            <w:right w:val="none" w:sz="0" w:space="0" w:color="auto"/>
          </w:divBdr>
        </w:div>
        <w:div w:id="490605187">
          <w:marLeft w:val="640"/>
          <w:marRight w:val="0"/>
          <w:marTop w:val="0"/>
          <w:marBottom w:val="0"/>
          <w:divBdr>
            <w:top w:val="none" w:sz="0" w:space="0" w:color="auto"/>
            <w:left w:val="none" w:sz="0" w:space="0" w:color="auto"/>
            <w:bottom w:val="none" w:sz="0" w:space="0" w:color="auto"/>
            <w:right w:val="none" w:sz="0" w:space="0" w:color="auto"/>
          </w:divBdr>
        </w:div>
        <w:div w:id="1203905567">
          <w:marLeft w:val="640"/>
          <w:marRight w:val="0"/>
          <w:marTop w:val="0"/>
          <w:marBottom w:val="0"/>
          <w:divBdr>
            <w:top w:val="none" w:sz="0" w:space="0" w:color="auto"/>
            <w:left w:val="none" w:sz="0" w:space="0" w:color="auto"/>
            <w:bottom w:val="none" w:sz="0" w:space="0" w:color="auto"/>
            <w:right w:val="none" w:sz="0" w:space="0" w:color="auto"/>
          </w:divBdr>
        </w:div>
        <w:div w:id="230040461">
          <w:marLeft w:val="640"/>
          <w:marRight w:val="0"/>
          <w:marTop w:val="0"/>
          <w:marBottom w:val="0"/>
          <w:divBdr>
            <w:top w:val="none" w:sz="0" w:space="0" w:color="auto"/>
            <w:left w:val="none" w:sz="0" w:space="0" w:color="auto"/>
            <w:bottom w:val="none" w:sz="0" w:space="0" w:color="auto"/>
            <w:right w:val="none" w:sz="0" w:space="0" w:color="auto"/>
          </w:divBdr>
        </w:div>
      </w:divsChild>
    </w:div>
    <w:div w:id="1912962534">
      <w:bodyDiv w:val="1"/>
      <w:marLeft w:val="0"/>
      <w:marRight w:val="0"/>
      <w:marTop w:val="0"/>
      <w:marBottom w:val="0"/>
      <w:divBdr>
        <w:top w:val="none" w:sz="0" w:space="0" w:color="auto"/>
        <w:left w:val="none" w:sz="0" w:space="0" w:color="auto"/>
        <w:bottom w:val="none" w:sz="0" w:space="0" w:color="auto"/>
        <w:right w:val="none" w:sz="0" w:space="0" w:color="auto"/>
      </w:divBdr>
      <w:divsChild>
        <w:div w:id="897009754">
          <w:marLeft w:val="640"/>
          <w:marRight w:val="0"/>
          <w:marTop w:val="0"/>
          <w:marBottom w:val="0"/>
          <w:divBdr>
            <w:top w:val="none" w:sz="0" w:space="0" w:color="auto"/>
            <w:left w:val="none" w:sz="0" w:space="0" w:color="auto"/>
            <w:bottom w:val="none" w:sz="0" w:space="0" w:color="auto"/>
            <w:right w:val="none" w:sz="0" w:space="0" w:color="auto"/>
          </w:divBdr>
        </w:div>
        <w:div w:id="2055890338">
          <w:marLeft w:val="640"/>
          <w:marRight w:val="0"/>
          <w:marTop w:val="0"/>
          <w:marBottom w:val="0"/>
          <w:divBdr>
            <w:top w:val="none" w:sz="0" w:space="0" w:color="auto"/>
            <w:left w:val="none" w:sz="0" w:space="0" w:color="auto"/>
            <w:bottom w:val="none" w:sz="0" w:space="0" w:color="auto"/>
            <w:right w:val="none" w:sz="0" w:space="0" w:color="auto"/>
          </w:divBdr>
        </w:div>
        <w:div w:id="1641769107">
          <w:marLeft w:val="640"/>
          <w:marRight w:val="0"/>
          <w:marTop w:val="0"/>
          <w:marBottom w:val="0"/>
          <w:divBdr>
            <w:top w:val="none" w:sz="0" w:space="0" w:color="auto"/>
            <w:left w:val="none" w:sz="0" w:space="0" w:color="auto"/>
            <w:bottom w:val="none" w:sz="0" w:space="0" w:color="auto"/>
            <w:right w:val="none" w:sz="0" w:space="0" w:color="auto"/>
          </w:divBdr>
        </w:div>
        <w:div w:id="1959334496">
          <w:marLeft w:val="640"/>
          <w:marRight w:val="0"/>
          <w:marTop w:val="0"/>
          <w:marBottom w:val="0"/>
          <w:divBdr>
            <w:top w:val="none" w:sz="0" w:space="0" w:color="auto"/>
            <w:left w:val="none" w:sz="0" w:space="0" w:color="auto"/>
            <w:bottom w:val="none" w:sz="0" w:space="0" w:color="auto"/>
            <w:right w:val="none" w:sz="0" w:space="0" w:color="auto"/>
          </w:divBdr>
        </w:div>
        <w:div w:id="482085999">
          <w:marLeft w:val="640"/>
          <w:marRight w:val="0"/>
          <w:marTop w:val="0"/>
          <w:marBottom w:val="0"/>
          <w:divBdr>
            <w:top w:val="none" w:sz="0" w:space="0" w:color="auto"/>
            <w:left w:val="none" w:sz="0" w:space="0" w:color="auto"/>
            <w:bottom w:val="none" w:sz="0" w:space="0" w:color="auto"/>
            <w:right w:val="none" w:sz="0" w:space="0" w:color="auto"/>
          </w:divBdr>
        </w:div>
        <w:div w:id="1875072935">
          <w:marLeft w:val="640"/>
          <w:marRight w:val="0"/>
          <w:marTop w:val="0"/>
          <w:marBottom w:val="0"/>
          <w:divBdr>
            <w:top w:val="none" w:sz="0" w:space="0" w:color="auto"/>
            <w:left w:val="none" w:sz="0" w:space="0" w:color="auto"/>
            <w:bottom w:val="none" w:sz="0" w:space="0" w:color="auto"/>
            <w:right w:val="none" w:sz="0" w:space="0" w:color="auto"/>
          </w:divBdr>
        </w:div>
        <w:div w:id="812260122">
          <w:marLeft w:val="640"/>
          <w:marRight w:val="0"/>
          <w:marTop w:val="0"/>
          <w:marBottom w:val="0"/>
          <w:divBdr>
            <w:top w:val="none" w:sz="0" w:space="0" w:color="auto"/>
            <w:left w:val="none" w:sz="0" w:space="0" w:color="auto"/>
            <w:bottom w:val="none" w:sz="0" w:space="0" w:color="auto"/>
            <w:right w:val="none" w:sz="0" w:space="0" w:color="auto"/>
          </w:divBdr>
        </w:div>
        <w:div w:id="2043284619">
          <w:marLeft w:val="640"/>
          <w:marRight w:val="0"/>
          <w:marTop w:val="0"/>
          <w:marBottom w:val="0"/>
          <w:divBdr>
            <w:top w:val="none" w:sz="0" w:space="0" w:color="auto"/>
            <w:left w:val="none" w:sz="0" w:space="0" w:color="auto"/>
            <w:bottom w:val="none" w:sz="0" w:space="0" w:color="auto"/>
            <w:right w:val="none" w:sz="0" w:space="0" w:color="auto"/>
          </w:divBdr>
        </w:div>
        <w:div w:id="779296403">
          <w:marLeft w:val="640"/>
          <w:marRight w:val="0"/>
          <w:marTop w:val="0"/>
          <w:marBottom w:val="0"/>
          <w:divBdr>
            <w:top w:val="none" w:sz="0" w:space="0" w:color="auto"/>
            <w:left w:val="none" w:sz="0" w:space="0" w:color="auto"/>
            <w:bottom w:val="none" w:sz="0" w:space="0" w:color="auto"/>
            <w:right w:val="none" w:sz="0" w:space="0" w:color="auto"/>
          </w:divBdr>
        </w:div>
        <w:div w:id="778993091">
          <w:marLeft w:val="640"/>
          <w:marRight w:val="0"/>
          <w:marTop w:val="0"/>
          <w:marBottom w:val="0"/>
          <w:divBdr>
            <w:top w:val="none" w:sz="0" w:space="0" w:color="auto"/>
            <w:left w:val="none" w:sz="0" w:space="0" w:color="auto"/>
            <w:bottom w:val="none" w:sz="0" w:space="0" w:color="auto"/>
            <w:right w:val="none" w:sz="0" w:space="0" w:color="auto"/>
          </w:divBdr>
        </w:div>
        <w:div w:id="930427207">
          <w:marLeft w:val="640"/>
          <w:marRight w:val="0"/>
          <w:marTop w:val="0"/>
          <w:marBottom w:val="0"/>
          <w:divBdr>
            <w:top w:val="none" w:sz="0" w:space="0" w:color="auto"/>
            <w:left w:val="none" w:sz="0" w:space="0" w:color="auto"/>
            <w:bottom w:val="none" w:sz="0" w:space="0" w:color="auto"/>
            <w:right w:val="none" w:sz="0" w:space="0" w:color="auto"/>
          </w:divBdr>
        </w:div>
        <w:div w:id="2078474699">
          <w:marLeft w:val="640"/>
          <w:marRight w:val="0"/>
          <w:marTop w:val="0"/>
          <w:marBottom w:val="0"/>
          <w:divBdr>
            <w:top w:val="none" w:sz="0" w:space="0" w:color="auto"/>
            <w:left w:val="none" w:sz="0" w:space="0" w:color="auto"/>
            <w:bottom w:val="none" w:sz="0" w:space="0" w:color="auto"/>
            <w:right w:val="none" w:sz="0" w:space="0" w:color="auto"/>
          </w:divBdr>
        </w:div>
        <w:div w:id="112411470">
          <w:marLeft w:val="640"/>
          <w:marRight w:val="0"/>
          <w:marTop w:val="0"/>
          <w:marBottom w:val="0"/>
          <w:divBdr>
            <w:top w:val="none" w:sz="0" w:space="0" w:color="auto"/>
            <w:left w:val="none" w:sz="0" w:space="0" w:color="auto"/>
            <w:bottom w:val="none" w:sz="0" w:space="0" w:color="auto"/>
            <w:right w:val="none" w:sz="0" w:space="0" w:color="auto"/>
          </w:divBdr>
        </w:div>
        <w:div w:id="773675888">
          <w:marLeft w:val="640"/>
          <w:marRight w:val="0"/>
          <w:marTop w:val="0"/>
          <w:marBottom w:val="0"/>
          <w:divBdr>
            <w:top w:val="none" w:sz="0" w:space="0" w:color="auto"/>
            <w:left w:val="none" w:sz="0" w:space="0" w:color="auto"/>
            <w:bottom w:val="none" w:sz="0" w:space="0" w:color="auto"/>
            <w:right w:val="none" w:sz="0" w:space="0" w:color="auto"/>
          </w:divBdr>
        </w:div>
        <w:div w:id="426585128">
          <w:marLeft w:val="640"/>
          <w:marRight w:val="0"/>
          <w:marTop w:val="0"/>
          <w:marBottom w:val="0"/>
          <w:divBdr>
            <w:top w:val="none" w:sz="0" w:space="0" w:color="auto"/>
            <w:left w:val="none" w:sz="0" w:space="0" w:color="auto"/>
            <w:bottom w:val="none" w:sz="0" w:space="0" w:color="auto"/>
            <w:right w:val="none" w:sz="0" w:space="0" w:color="auto"/>
          </w:divBdr>
        </w:div>
        <w:div w:id="611864602">
          <w:marLeft w:val="640"/>
          <w:marRight w:val="0"/>
          <w:marTop w:val="0"/>
          <w:marBottom w:val="0"/>
          <w:divBdr>
            <w:top w:val="none" w:sz="0" w:space="0" w:color="auto"/>
            <w:left w:val="none" w:sz="0" w:space="0" w:color="auto"/>
            <w:bottom w:val="none" w:sz="0" w:space="0" w:color="auto"/>
            <w:right w:val="none" w:sz="0" w:space="0" w:color="auto"/>
          </w:divBdr>
        </w:div>
        <w:div w:id="963343582">
          <w:marLeft w:val="640"/>
          <w:marRight w:val="0"/>
          <w:marTop w:val="0"/>
          <w:marBottom w:val="0"/>
          <w:divBdr>
            <w:top w:val="none" w:sz="0" w:space="0" w:color="auto"/>
            <w:left w:val="none" w:sz="0" w:space="0" w:color="auto"/>
            <w:bottom w:val="none" w:sz="0" w:space="0" w:color="auto"/>
            <w:right w:val="none" w:sz="0" w:space="0" w:color="auto"/>
          </w:divBdr>
        </w:div>
        <w:div w:id="976033526">
          <w:marLeft w:val="640"/>
          <w:marRight w:val="0"/>
          <w:marTop w:val="0"/>
          <w:marBottom w:val="0"/>
          <w:divBdr>
            <w:top w:val="none" w:sz="0" w:space="0" w:color="auto"/>
            <w:left w:val="none" w:sz="0" w:space="0" w:color="auto"/>
            <w:bottom w:val="none" w:sz="0" w:space="0" w:color="auto"/>
            <w:right w:val="none" w:sz="0" w:space="0" w:color="auto"/>
          </w:divBdr>
        </w:div>
        <w:div w:id="974485740">
          <w:marLeft w:val="640"/>
          <w:marRight w:val="0"/>
          <w:marTop w:val="0"/>
          <w:marBottom w:val="0"/>
          <w:divBdr>
            <w:top w:val="none" w:sz="0" w:space="0" w:color="auto"/>
            <w:left w:val="none" w:sz="0" w:space="0" w:color="auto"/>
            <w:bottom w:val="none" w:sz="0" w:space="0" w:color="auto"/>
            <w:right w:val="none" w:sz="0" w:space="0" w:color="auto"/>
          </w:divBdr>
        </w:div>
        <w:div w:id="190343612">
          <w:marLeft w:val="640"/>
          <w:marRight w:val="0"/>
          <w:marTop w:val="0"/>
          <w:marBottom w:val="0"/>
          <w:divBdr>
            <w:top w:val="none" w:sz="0" w:space="0" w:color="auto"/>
            <w:left w:val="none" w:sz="0" w:space="0" w:color="auto"/>
            <w:bottom w:val="none" w:sz="0" w:space="0" w:color="auto"/>
            <w:right w:val="none" w:sz="0" w:space="0" w:color="auto"/>
          </w:divBdr>
        </w:div>
        <w:div w:id="609242555">
          <w:marLeft w:val="640"/>
          <w:marRight w:val="0"/>
          <w:marTop w:val="0"/>
          <w:marBottom w:val="0"/>
          <w:divBdr>
            <w:top w:val="none" w:sz="0" w:space="0" w:color="auto"/>
            <w:left w:val="none" w:sz="0" w:space="0" w:color="auto"/>
            <w:bottom w:val="none" w:sz="0" w:space="0" w:color="auto"/>
            <w:right w:val="none" w:sz="0" w:space="0" w:color="auto"/>
          </w:divBdr>
        </w:div>
        <w:div w:id="881988418">
          <w:marLeft w:val="640"/>
          <w:marRight w:val="0"/>
          <w:marTop w:val="0"/>
          <w:marBottom w:val="0"/>
          <w:divBdr>
            <w:top w:val="none" w:sz="0" w:space="0" w:color="auto"/>
            <w:left w:val="none" w:sz="0" w:space="0" w:color="auto"/>
            <w:bottom w:val="none" w:sz="0" w:space="0" w:color="auto"/>
            <w:right w:val="none" w:sz="0" w:space="0" w:color="auto"/>
          </w:divBdr>
        </w:div>
        <w:div w:id="426928486">
          <w:marLeft w:val="640"/>
          <w:marRight w:val="0"/>
          <w:marTop w:val="0"/>
          <w:marBottom w:val="0"/>
          <w:divBdr>
            <w:top w:val="none" w:sz="0" w:space="0" w:color="auto"/>
            <w:left w:val="none" w:sz="0" w:space="0" w:color="auto"/>
            <w:bottom w:val="none" w:sz="0" w:space="0" w:color="auto"/>
            <w:right w:val="none" w:sz="0" w:space="0" w:color="auto"/>
          </w:divBdr>
        </w:div>
        <w:div w:id="930166720">
          <w:marLeft w:val="640"/>
          <w:marRight w:val="0"/>
          <w:marTop w:val="0"/>
          <w:marBottom w:val="0"/>
          <w:divBdr>
            <w:top w:val="none" w:sz="0" w:space="0" w:color="auto"/>
            <w:left w:val="none" w:sz="0" w:space="0" w:color="auto"/>
            <w:bottom w:val="none" w:sz="0" w:space="0" w:color="auto"/>
            <w:right w:val="none" w:sz="0" w:space="0" w:color="auto"/>
          </w:divBdr>
        </w:div>
        <w:div w:id="667949655">
          <w:marLeft w:val="640"/>
          <w:marRight w:val="0"/>
          <w:marTop w:val="0"/>
          <w:marBottom w:val="0"/>
          <w:divBdr>
            <w:top w:val="none" w:sz="0" w:space="0" w:color="auto"/>
            <w:left w:val="none" w:sz="0" w:space="0" w:color="auto"/>
            <w:bottom w:val="none" w:sz="0" w:space="0" w:color="auto"/>
            <w:right w:val="none" w:sz="0" w:space="0" w:color="auto"/>
          </w:divBdr>
        </w:div>
        <w:div w:id="1029719804">
          <w:marLeft w:val="640"/>
          <w:marRight w:val="0"/>
          <w:marTop w:val="0"/>
          <w:marBottom w:val="0"/>
          <w:divBdr>
            <w:top w:val="none" w:sz="0" w:space="0" w:color="auto"/>
            <w:left w:val="none" w:sz="0" w:space="0" w:color="auto"/>
            <w:bottom w:val="none" w:sz="0" w:space="0" w:color="auto"/>
            <w:right w:val="none" w:sz="0" w:space="0" w:color="auto"/>
          </w:divBdr>
        </w:div>
        <w:div w:id="492062534">
          <w:marLeft w:val="640"/>
          <w:marRight w:val="0"/>
          <w:marTop w:val="0"/>
          <w:marBottom w:val="0"/>
          <w:divBdr>
            <w:top w:val="none" w:sz="0" w:space="0" w:color="auto"/>
            <w:left w:val="none" w:sz="0" w:space="0" w:color="auto"/>
            <w:bottom w:val="none" w:sz="0" w:space="0" w:color="auto"/>
            <w:right w:val="none" w:sz="0" w:space="0" w:color="auto"/>
          </w:divBdr>
        </w:div>
        <w:div w:id="1606841298">
          <w:marLeft w:val="640"/>
          <w:marRight w:val="0"/>
          <w:marTop w:val="0"/>
          <w:marBottom w:val="0"/>
          <w:divBdr>
            <w:top w:val="none" w:sz="0" w:space="0" w:color="auto"/>
            <w:left w:val="none" w:sz="0" w:space="0" w:color="auto"/>
            <w:bottom w:val="none" w:sz="0" w:space="0" w:color="auto"/>
            <w:right w:val="none" w:sz="0" w:space="0" w:color="auto"/>
          </w:divBdr>
        </w:div>
        <w:div w:id="865558154">
          <w:marLeft w:val="640"/>
          <w:marRight w:val="0"/>
          <w:marTop w:val="0"/>
          <w:marBottom w:val="0"/>
          <w:divBdr>
            <w:top w:val="none" w:sz="0" w:space="0" w:color="auto"/>
            <w:left w:val="none" w:sz="0" w:space="0" w:color="auto"/>
            <w:bottom w:val="none" w:sz="0" w:space="0" w:color="auto"/>
            <w:right w:val="none" w:sz="0" w:space="0" w:color="auto"/>
          </w:divBdr>
        </w:div>
        <w:div w:id="536354913">
          <w:marLeft w:val="640"/>
          <w:marRight w:val="0"/>
          <w:marTop w:val="0"/>
          <w:marBottom w:val="0"/>
          <w:divBdr>
            <w:top w:val="none" w:sz="0" w:space="0" w:color="auto"/>
            <w:left w:val="none" w:sz="0" w:space="0" w:color="auto"/>
            <w:bottom w:val="none" w:sz="0" w:space="0" w:color="auto"/>
            <w:right w:val="none" w:sz="0" w:space="0" w:color="auto"/>
          </w:divBdr>
        </w:div>
        <w:div w:id="885339257">
          <w:marLeft w:val="640"/>
          <w:marRight w:val="0"/>
          <w:marTop w:val="0"/>
          <w:marBottom w:val="0"/>
          <w:divBdr>
            <w:top w:val="none" w:sz="0" w:space="0" w:color="auto"/>
            <w:left w:val="none" w:sz="0" w:space="0" w:color="auto"/>
            <w:bottom w:val="none" w:sz="0" w:space="0" w:color="auto"/>
            <w:right w:val="none" w:sz="0" w:space="0" w:color="auto"/>
          </w:divBdr>
        </w:div>
        <w:div w:id="661737732">
          <w:marLeft w:val="640"/>
          <w:marRight w:val="0"/>
          <w:marTop w:val="0"/>
          <w:marBottom w:val="0"/>
          <w:divBdr>
            <w:top w:val="none" w:sz="0" w:space="0" w:color="auto"/>
            <w:left w:val="none" w:sz="0" w:space="0" w:color="auto"/>
            <w:bottom w:val="none" w:sz="0" w:space="0" w:color="auto"/>
            <w:right w:val="none" w:sz="0" w:space="0" w:color="auto"/>
          </w:divBdr>
        </w:div>
        <w:div w:id="70087445">
          <w:marLeft w:val="640"/>
          <w:marRight w:val="0"/>
          <w:marTop w:val="0"/>
          <w:marBottom w:val="0"/>
          <w:divBdr>
            <w:top w:val="none" w:sz="0" w:space="0" w:color="auto"/>
            <w:left w:val="none" w:sz="0" w:space="0" w:color="auto"/>
            <w:bottom w:val="none" w:sz="0" w:space="0" w:color="auto"/>
            <w:right w:val="none" w:sz="0" w:space="0" w:color="auto"/>
          </w:divBdr>
        </w:div>
        <w:div w:id="1594507970">
          <w:marLeft w:val="640"/>
          <w:marRight w:val="0"/>
          <w:marTop w:val="0"/>
          <w:marBottom w:val="0"/>
          <w:divBdr>
            <w:top w:val="none" w:sz="0" w:space="0" w:color="auto"/>
            <w:left w:val="none" w:sz="0" w:space="0" w:color="auto"/>
            <w:bottom w:val="none" w:sz="0" w:space="0" w:color="auto"/>
            <w:right w:val="none" w:sz="0" w:space="0" w:color="auto"/>
          </w:divBdr>
        </w:div>
        <w:div w:id="35742123">
          <w:marLeft w:val="640"/>
          <w:marRight w:val="0"/>
          <w:marTop w:val="0"/>
          <w:marBottom w:val="0"/>
          <w:divBdr>
            <w:top w:val="none" w:sz="0" w:space="0" w:color="auto"/>
            <w:left w:val="none" w:sz="0" w:space="0" w:color="auto"/>
            <w:bottom w:val="none" w:sz="0" w:space="0" w:color="auto"/>
            <w:right w:val="none" w:sz="0" w:space="0" w:color="auto"/>
          </w:divBdr>
        </w:div>
        <w:div w:id="861209829">
          <w:marLeft w:val="640"/>
          <w:marRight w:val="0"/>
          <w:marTop w:val="0"/>
          <w:marBottom w:val="0"/>
          <w:divBdr>
            <w:top w:val="none" w:sz="0" w:space="0" w:color="auto"/>
            <w:left w:val="none" w:sz="0" w:space="0" w:color="auto"/>
            <w:bottom w:val="none" w:sz="0" w:space="0" w:color="auto"/>
            <w:right w:val="none" w:sz="0" w:space="0" w:color="auto"/>
          </w:divBdr>
        </w:div>
        <w:div w:id="1708871382">
          <w:marLeft w:val="640"/>
          <w:marRight w:val="0"/>
          <w:marTop w:val="0"/>
          <w:marBottom w:val="0"/>
          <w:divBdr>
            <w:top w:val="none" w:sz="0" w:space="0" w:color="auto"/>
            <w:left w:val="none" w:sz="0" w:space="0" w:color="auto"/>
            <w:bottom w:val="none" w:sz="0" w:space="0" w:color="auto"/>
            <w:right w:val="none" w:sz="0" w:space="0" w:color="auto"/>
          </w:divBdr>
        </w:div>
        <w:div w:id="1204362909">
          <w:marLeft w:val="640"/>
          <w:marRight w:val="0"/>
          <w:marTop w:val="0"/>
          <w:marBottom w:val="0"/>
          <w:divBdr>
            <w:top w:val="none" w:sz="0" w:space="0" w:color="auto"/>
            <w:left w:val="none" w:sz="0" w:space="0" w:color="auto"/>
            <w:bottom w:val="none" w:sz="0" w:space="0" w:color="auto"/>
            <w:right w:val="none" w:sz="0" w:space="0" w:color="auto"/>
          </w:divBdr>
        </w:div>
        <w:div w:id="948924973">
          <w:marLeft w:val="640"/>
          <w:marRight w:val="0"/>
          <w:marTop w:val="0"/>
          <w:marBottom w:val="0"/>
          <w:divBdr>
            <w:top w:val="none" w:sz="0" w:space="0" w:color="auto"/>
            <w:left w:val="none" w:sz="0" w:space="0" w:color="auto"/>
            <w:bottom w:val="none" w:sz="0" w:space="0" w:color="auto"/>
            <w:right w:val="none" w:sz="0" w:space="0" w:color="auto"/>
          </w:divBdr>
        </w:div>
        <w:div w:id="887230770">
          <w:marLeft w:val="640"/>
          <w:marRight w:val="0"/>
          <w:marTop w:val="0"/>
          <w:marBottom w:val="0"/>
          <w:divBdr>
            <w:top w:val="none" w:sz="0" w:space="0" w:color="auto"/>
            <w:left w:val="none" w:sz="0" w:space="0" w:color="auto"/>
            <w:bottom w:val="none" w:sz="0" w:space="0" w:color="auto"/>
            <w:right w:val="none" w:sz="0" w:space="0" w:color="auto"/>
          </w:divBdr>
        </w:div>
        <w:div w:id="1380083015">
          <w:marLeft w:val="640"/>
          <w:marRight w:val="0"/>
          <w:marTop w:val="0"/>
          <w:marBottom w:val="0"/>
          <w:divBdr>
            <w:top w:val="none" w:sz="0" w:space="0" w:color="auto"/>
            <w:left w:val="none" w:sz="0" w:space="0" w:color="auto"/>
            <w:bottom w:val="none" w:sz="0" w:space="0" w:color="auto"/>
            <w:right w:val="none" w:sz="0" w:space="0" w:color="auto"/>
          </w:divBdr>
        </w:div>
        <w:div w:id="1207185807">
          <w:marLeft w:val="640"/>
          <w:marRight w:val="0"/>
          <w:marTop w:val="0"/>
          <w:marBottom w:val="0"/>
          <w:divBdr>
            <w:top w:val="none" w:sz="0" w:space="0" w:color="auto"/>
            <w:left w:val="none" w:sz="0" w:space="0" w:color="auto"/>
            <w:bottom w:val="none" w:sz="0" w:space="0" w:color="auto"/>
            <w:right w:val="none" w:sz="0" w:space="0" w:color="auto"/>
          </w:divBdr>
        </w:div>
        <w:div w:id="161092694">
          <w:marLeft w:val="640"/>
          <w:marRight w:val="0"/>
          <w:marTop w:val="0"/>
          <w:marBottom w:val="0"/>
          <w:divBdr>
            <w:top w:val="none" w:sz="0" w:space="0" w:color="auto"/>
            <w:left w:val="none" w:sz="0" w:space="0" w:color="auto"/>
            <w:bottom w:val="none" w:sz="0" w:space="0" w:color="auto"/>
            <w:right w:val="none" w:sz="0" w:space="0" w:color="auto"/>
          </w:divBdr>
        </w:div>
        <w:div w:id="998314555">
          <w:marLeft w:val="640"/>
          <w:marRight w:val="0"/>
          <w:marTop w:val="0"/>
          <w:marBottom w:val="0"/>
          <w:divBdr>
            <w:top w:val="none" w:sz="0" w:space="0" w:color="auto"/>
            <w:left w:val="none" w:sz="0" w:space="0" w:color="auto"/>
            <w:bottom w:val="none" w:sz="0" w:space="0" w:color="auto"/>
            <w:right w:val="none" w:sz="0" w:space="0" w:color="auto"/>
          </w:divBdr>
        </w:div>
        <w:div w:id="60954452">
          <w:marLeft w:val="640"/>
          <w:marRight w:val="0"/>
          <w:marTop w:val="0"/>
          <w:marBottom w:val="0"/>
          <w:divBdr>
            <w:top w:val="none" w:sz="0" w:space="0" w:color="auto"/>
            <w:left w:val="none" w:sz="0" w:space="0" w:color="auto"/>
            <w:bottom w:val="none" w:sz="0" w:space="0" w:color="auto"/>
            <w:right w:val="none" w:sz="0" w:space="0" w:color="auto"/>
          </w:divBdr>
        </w:div>
        <w:div w:id="1091702993">
          <w:marLeft w:val="640"/>
          <w:marRight w:val="0"/>
          <w:marTop w:val="0"/>
          <w:marBottom w:val="0"/>
          <w:divBdr>
            <w:top w:val="none" w:sz="0" w:space="0" w:color="auto"/>
            <w:left w:val="none" w:sz="0" w:space="0" w:color="auto"/>
            <w:bottom w:val="none" w:sz="0" w:space="0" w:color="auto"/>
            <w:right w:val="none" w:sz="0" w:space="0" w:color="auto"/>
          </w:divBdr>
        </w:div>
        <w:div w:id="499321844">
          <w:marLeft w:val="640"/>
          <w:marRight w:val="0"/>
          <w:marTop w:val="0"/>
          <w:marBottom w:val="0"/>
          <w:divBdr>
            <w:top w:val="none" w:sz="0" w:space="0" w:color="auto"/>
            <w:left w:val="none" w:sz="0" w:space="0" w:color="auto"/>
            <w:bottom w:val="none" w:sz="0" w:space="0" w:color="auto"/>
            <w:right w:val="none" w:sz="0" w:space="0" w:color="auto"/>
          </w:divBdr>
        </w:div>
        <w:div w:id="784353893">
          <w:marLeft w:val="640"/>
          <w:marRight w:val="0"/>
          <w:marTop w:val="0"/>
          <w:marBottom w:val="0"/>
          <w:divBdr>
            <w:top w:val="none" w:sz="0" w:space="0" w:color="auto"/>
            <w:left w:val="none" w:sz="0" w:space="0" w:color="auto"/>
            <w:bottom w:val="none" w:sz="0" w:space="0" w:color="auto"/>
            <w:right w:val="none" w:sz="0" w:space="0" w:color="auto"/>
          </w:divBdr>
        </w:div>
        <w:div w:id="933904278">
          <w:marLeft w:val="640"/>
          <w:marRight w:val="0"/>
          <w:marTop w:val="0"/>
          <w:marBottom w:val="0"/>
          <w:divBdr>
            <w:top w:val="none" w:sz="0" w:space="0" w:color="auto"/>
            <w:left w:val="none" w:sz="0" w:space="0" w:color="auto"/>
            <w:bottom w:val="none" w:sz="0" w:space="0" w:color="auto"/>
            <w:right w:val="none" w:sz="0" w:space="0" w:color="auto"/>
          </w:divBdr>
        </w:div>
        <w:div w:id="28923460">
          <w:marLeft w:val="640"/>
          <w:marRight w:val="0"/>
          <w:marTop w:val="0"/>
          <w:marBottom w:val="0"/>
          <w:divBdr>
            <w:top w:val="none" w:sz="0" w:space="0" w:color="auto"/>
            <w:left w:val="none" w:sz="0" w:space="0" w:color="auto"/>
            <w:bottom w:val="none" w:sz="0" w:space="0" w:color="auto"/>
            <w:right w:val="none" w:sz="0" w:space="0" w:color="auto"/>
          </w:divBdr>
        </w:div>
        <w:div w:id="142507907">
          <w:marLeft w:val="640"/>
          <w:marRight w:val="0"/>
          <w:marTop w:val="0"/>
          <w:marBottom w:val="0"/>
          <w:divBdr>
            <w:top w:val="none" w:sz="0" w:space="0" w:color="auto"/>
            <w:left w:val="none" w:sz="0" w:space="0" w:color="auto"/>
            <w:bottom w:val="none" w:sz="0" w:space="0" w:color="auto"/>
            <w:right w:val="none" w:sz="0" w:space="0" w:color="auto"/>
          </w:divBdr>
        </w:div>
        <w:div w:id="935210699">
          <w:marLeft w:val="640"/>
          <w:marRight w:val="0"/>
          <w:marTop w:val="0"/>
          <w:marBottom w:val="0"/>
          <w:divBdr>
            <w:top w:val="none" w:sz="0" w:space="0" w:color="auto"/>
            <w:left w:val="none" w:sz="0" w:space="0" w:color="auto"/>
            <w:bottom w:val="none" w:sz="0" w:space="0" w:color="auto"/>
            <w:right w:val="none" w:sz="0" w:space="0" w:color="auto"/>
          </w:divBdr>
        </w:div>
        <w:div w:id="1087119110">
          <w:marLeft w:val="640"/>
          <w:marRight w:val="0"/>
          <w:marTop w:val="0"/>
          <w:marBottom w:val="0"/>
          <w:divBdr>
            <w:top w:val="none" w:sz="0" w:space="0" w:color="auto"/>
            <w:left w:val="none" w:sz="0" w:space="0" w:color="auto"/>
            <w:bottom w:val="none" w:sz="0" w:space="0" w:color="auto"/>
            <w:right w:val="none" w:sz="0" w:space="0" w:color="auto"/>
          </w:divBdr>
        </w:div>
        <w:div w:id="1894266674">
          <w:marLeft w:val="640"/>
          <w:marRight w:val="0"/>
          <w:marTop w:val="0"/>
          <w:marBottom w:val="0"/>
          <w:divBdr>
            <w:top w:val="none" w:sz="0" w:space="0" w:color="auto"/>
            <w:left w:val="none" w:sz="0" w:space="0" w:color="auto"/>
            <w:bottom w:val="none" w:sz="0" w:space="0" w:color="auto"/>
            <w:right w:val="none" w:sz="0" w:space="0" w:color="auto"/>
          </w:divBdr>
        </w:div>
        <w:div w:id="1137911754">
          <w:marLeft w:val="640"/>
          <w:marRight w:val="0"/>
          <w:marTop w:val="0"/>
          <w:marBottom w:val="0"/>
          <w:divBdr>
            <w:top w:val="none" w:sz="0" w:space="0" w:color="auto"/>
            <w:left w:val="none" w:sz="0" w:space="0" w:color="auto"/>
            <w:bottom w:val="none" w:sz="0" w:space="0" w:color="auto"/>
            <w:right w:val="none" w:sz="0" w:space="0" w:color="auto"/>
          </w:divBdr>
        </w:div>
        <w:div w:id="1210649449">
          <w:marLeft w:val="640"/>
          <w:marRight w:val="0"/>
          <w:marTop w:val="0"/>
          <w:marBottom w:val="0"/>
          <w:divBdr>
            <w:top w:val="none" w:sz="0" w:space="0" w:color="auto"/>
            <w:left w:val="none" w:sz="0" w:space="0" w:color="auto"/>
            <w:bottom w:val="none" w:sz="0" w:space="0" w:color="auto"/>
            <w:right w:val="none" w:sz="0" w:space="0" w:color="auto"/>
          </w:divBdr>
        </w:div>
        <w:div w:id="111485504">
          <w:marLeft w:val="640"/>
          <w:marRight w:val="0"/>
          <w:marTop w:val="0"/>
          <w:marBottom w:val="0"/>
          <w:divBdr>
            <w:top w:val="none" w:sz="0" w:space="0" w:color="auto"/>
            <w:left w:val="none" w:sz="0" w:space="0" w:color="auto"/>
            <w:bottom w:val="none" w:sz="0" w:space="0" w:color="auto"/>
            <w:right w:val="none" w:sz="0" w:space="0" w:color="auto"/>
          </w:divBdr>
        </w:div>
        <w:div w:id="627857012">
          <w:marLeft w:val="640"/>
          <w:marRight w:val="0"/>
          <w:marTop w:val="0"/>
          <w:marBottom w:val="0"/>
          <w:divBdr>
            <w:top w:val="none" w:sz="0" w:space="0" w:color="auto"/>
            <w:left w:val="none" w:sz="0" w:space="0" w:color="auto"/>
            <w:bottom w:val="none" w:sz="0" w:space="0" w:color="auto"/>
            <w:right w:val="none" w:sz="0" w:space="0" w:color="auto"/>
          </w:divBdr>
        </w:div>
        <w:div w:id="465658877">
          <w:marLeft w:val="640"/>
          <w:marRight w:val="0"/>
          <w:marTop w:val="0"/>
          <w:marBottom w:val="0"/>
          <w:divBdr>
            <w:top w:val="none" w:sz="0" w:space="0" w:color="auto"/>
            <w:left w:val="none" w:sz="0" w:space="0" w:color="auto"/>
            <w:bottom w:val="none" w:sz="0" w:space="0" w:color="auto"/>
            <w:right w:val="none" w:sz="0" w:space="0" w:color="auto"/>
          </w:divBdr>
        </w:div>
        <w:div w:id="583926250">
          <w:marLeft w:val="640"/>
          <w:marRight w:val="0"/>
          <w:marTop w:val="0"/>
          <w:marBottom w:val="0"/>
          <w:divBdr>
            <w:top w:val="none" w:sz="0" w:space="0" w:color="auto"/>
            <w:left w:val="none" w:sz="0" w:space="0" w:color="auto"/>
            <w:bottom w:val="none" w:sz="0" w:space="0" w:color="auto"/>
            <w:right w:val="none" w:sz="0" w:space="0" w:color="auto"/>
          </w:divBdr>
        </w:div>
        <w:div w:id="753473495">
          <w:marLeft w:val="640"/>
          <w:marRight w:val="0"/>
          <w:marTop w:val="0"/>
          <w:marBottom w:val="0"/>
          <w:divBdr>
            <w:top w:val="none" w:sz="0" w:space="0" w:color="auto"/>
            <w:left w:val="none" w:sz="0" w:space="0" w:color="auto"/>
            <w:bottom w:val="none" w:sz="0" w:space="0" w:color="auto"/>
            <w:right w:val="none" w:sz="0" w:space="0" w:color="auto"/>
          </w:divBdr>
        </w:div>
        <w:div w:id="967320102">
          <w:marLeft w:val="640"/>
          <w:marRight w:val="0"/>
          <w:marTop w:val="0"/>
          <w:marBottom w:val="0"/>
          <w:divBdr>
            <w:top w:val="none" w:sz="0" w:space="0" w:color="auto"/>
            <w:left w:val="none" w:sz="0" w:space="0" w:color="auto"/>
            <w:bottom w:val="none" w:sz="0" w:space="0" w:color="auto"/>
            <w:right w:val="none" w:sz="0" w:space="0" w:color="auto"/>
          </w:divBdr>
        </w:div>
        <w:div w:id="1548175344">
          <w:marLeft w:val="640"/>
          <w:marRight w:val="0"/>
          <w:marTop w:val="0"/>
          <w:marBottom w:val="0"/>
          <w:divBdr>
            <w:top w:val="none" w:sz="0" w:space="0" w:color="auto"/>
            <w:left w:val="none" w:sz="0" w:space="0" w:color="auto"/>
            <w:bottom w:val="none" w:sz="0" w:space="0" w:color="auto"/>
            <w:right w:val="none" w:sz="0" w:space="0" w:color="auto"/>
          </w:divBdr>
        </w:div>
        <w:div w:id="1918201114">
          <w:marLeft w:val="640"/>
          <w:marRight w:val="0"/>
          <w:marTop w:val="0"/>
          <w:marBottom w:val="0"/>
          <w:divBdr>
            <w:top w:val="none" w:sz="0" w:space="0" w:color="auto"/>
            <w:left w:val="none" w:sz="0" w:space="0" w:color="auto"/>
            <w:bottom w:val="none" w:sz="0" w:space="0" w:color="auto"/>
            <w:right w:val="none" w:sz="0" w:space="0" w:color="auto"/>
          </w:divBdr>
        </w:div>
        <w:div w:id="1078137976">
          <w:marLeft w:val="640"/>
          <w:marRight w:val="0"/>
          <w:marTop w:val="0"/>
          <w:marBottom w:val="0"/>
          <w:divBdr>
            <w:top w:val="none" w:sz="0" w:space="0" w:color="auto"/>
            <w:left w:val="none" w:sz="0" w:space="0" w:color="auto"/>
            <w:bottom w:val="none" w:sz="0" w:space="0" w:color="auto"/>
            <w:right w:val="none" w:sz="0" w:space="0" w:color="auto"/>
          </w:divBdr>
        </w:div>
        <w:div w:id="1105687638">
          <w:marLeft w:val="640"/>
          <w:marRight w:val="0"/>
          <w:marTop w:val="0"/>
          <w:marBottom w:val="0"/>
          <w:divBdr>
            <w:top w:val="none" w:sz="0" w:space="0" w:color="auto"/>
            <w:left w:val="none" w:sz="0" w:space="0" w:color="auto"/>
            <w:bottom w:val="none" w:sz="0" w:space="0" w:color="auto"/>
            <w:right w:val="none" w:sz="0" w:space="0" w:color="auto"/>
          </w:divBdr>
        </w:div>
        <w:div w:id="592513634">
          <w:marLeft w:val="640"/>
          <w:marRight w:val="0"/>
          <w:marTop w:val="0"/>
          <w:marBottom w:val="0"/>
          <w:divBdr>
            <w:top w:val="none" w:sz="0" w:space="0" w:color="auto"/>
            <w:left w:val="none" w:sz="0" w:space="0" w:color="auto"/>
            <w:bottom w:val="none" w:sz="0" w:space="0" w:color="auto"/>
            <w:right w:val="none" w:sz="0" w:space="0" w:color="auto"/>
          </w:divBdr>
        </w:div>
        <w:div w:id="39746595">
          <w:marLeft w:val="640"/>
          <w:marRight w:val="0"/>
          <w:marTop w:val="0"/>
          <w:marBottom w:val="0"/>
          <w:divBdr>
            <w:top w:val="none" w:sz="0" w:space="0" w:color="auto"/>
            <w:left w:val="none" w:sz="0" w:space="0" w:color="auto"/>
            <w:bottom w:val="none" w:sz="0" w:space="0" w:color="auto"/>
            <w:right w:val="none" w:sz="0" w:space="0" w:color="auto"/>
          </w:divBdr>
        </w:div>
        <w:div w:id="1931543076">
          <w:marLeft w:val="640"/>
          <w:marRight w:val="0"/>
          <w:marTop w:val="0"/>
          <w:marBottom w:val="0"/>
          <w:divBdr>
            <w:top w:val="none" w:sz="0" w:space="0" w:color="auto"/>
            <w:left w:val="none" w:sz="0" w:space="0" w:color="auto"/>
            <w:bottom w:val="none" w:sz="0" w:space="0" w:color="auto"/>
            <w:right w:val="none" w:sz="0" w:space="0" w:color="auto"/>
          </w:divBdr>
        </w:div>
        <w:div w:id="1278097952">
          <w:marLeft w:val="640"/>
          <w:marRight w:val="0"/>
          <w:marTop w:val="0"/>
          <w:marBottom w:val="0"/>
          <w:divBdr>
            <w:top w:val="none" w:sz="0" w:space="0" w:color="auto"/>
            <w:left w:val="none" w:sz="0" w:space="0" w:color="auto"/>
            <w:bottom w:val="none" w:sz="0" w:space="0" w:color="auto"/>
            <w:right w:val="none" w:sz="0" w:space="0" w:color="auto"/>
          </w:divBdr>
        </w:div>
        <w:div w:id="1558511680">
          <w:marLeft w:val="640"/>
          <w:marRight w:val="0"/>
          <w:marTop w:val="0"/>
          <w:marBottom w:val="0"/>
          <w:divBdr>
            <w:top w:val="none" w:sz="0" w:space="0" w:color="auto"/>
            <w:left w:val="none" w:sz="0" w:space="0" w:color="auto"/>
            <w:bottom w:val="none" w:sz="0" w:space="0" w:color="auto"/>
            <w:right w:val="none" w:sz="0" w:space="0" w:color="auto"/>
          </w:divBdr>
        </w:div>
        <w:div w:id="1952396107">
          <w:marLeft w:val="640"/>
          <w:marRight w:val="0"/>
          <w:marTop w:val="0"/>
          <w:marBottom w:val="0"/>
          <w:divBdr>
            <w:top w:val="none" w:sz="0" w:space="0" w:color="auto"/>
            <w:left w:val="none" w:sz="0" w:space="0" w:color="auto"/>
            <w:bottom w:val="none" w:sz="0" w:space="0" w:color="auto"/>
            <w:right w:val="none" w:sz="0" w:space="0" w:color="auto"/>
          </w:divBdr>
        </w:div>
        <w:div w:id="1052078045">
          <w:marLeft w:val="640"/>
          <w:marRight w:val="0"/>
          <w:marTop w:val="0"/>
          <w:marBottom w:val="0"/>
          <w:divBdr>
            <w:top w:val="none" w:sz="0" w:space="0" w:color="auto"/>
            <w:left w:val="none" w:sz="0" w:space="0" w:color="auto"/>
            <w:bottom w:val="none" w:sz="0" w:space="0" w:color="auto"/>
            <w:right w:val="none" w:sz="0" w:space="0" w:color="auto"/>
          </w:divBdr>
        </w:div>
        <w:div w:id="584651356">
          <w:marLeft w:val="640"/>
          <w:marRight w:val="0"/>
          <w:marTop w:val="0"/>
          <w:marBottom w:val="0"/>
          <w:divBdr>
            <w:top w:val="none" w:sz="0" w:space="0" w:color="auto"/>
            <w:left w:val="none" w:sz="0" w:space="0" w:color="auto"/>
            <w:bottom w:val="none" w:sz="0" w:space="0" w:color="auto"/>
            <w:right w:val="none" w:sz="0" w:space="0" w:color="auto"/>
          </w:divBdr>
        </w:div>
        <w:div w:id="1908762710">
          <w:marLeft w:val="640"/>
          <w:marRight w:val="0"/>
          <w:marTop w:val="0"/>
          <w:marBottom w:val="0"/>
          <w:divBdr>
            <w:top w:val="none" w:sz="0" w:space="0" w:color="auto"/>
            <w:left w:val="none" w:sz="0" w:space="0" w:color="auto"/>
            <w:bottom w:val="none" w:sz="0" w:space="0" w:color="auto"/>
            <w:right w:val="none" w:sz="0" w:space="0" w:color="auto"/>
          </w:divBdr>
        </w:div>
        <w:div w:id="90663949">
          <w:marLeft w:val="640"/>
          <w:marRight w:val="0"/>
          <w:marTop w:val="0"/>
          <w:marBottom w:val="0"/>
          <w:divBdr>
            <w:top w:val="none" w:sz="0" w:space="0" w:color="auto"/>
            <w:left w:val="none" w:sz="0" w:space="0" w:color="auto"/>
            <w:bottom w:val="none" w:sz="0" w:space="0" w:color="auto"/>
            <w:right w:val="none" w:sz="0" w:space="0" w:color="auto"/>
          </w:divBdr>
        </w:div>
        <w:div w:id="454560611">
          <w:marLeft w:val="640"/>
          <w:marRight w:val="0"/>
          <w:marTop w:val="0"/>
          <w:marBottom w:val="0"/>
          <w:divBdr>
            <w:top w:val="none" w:sz="0" w:space="0" w:color="auto"/>
            <w:left w:val="none" w:sz="0" w:space="0" w:color="auto"/>
            <w:bottom w:val="none" w:sz="0" w:space="0" w:color="auto"/>
            <w:right w:val="none" w:sz="0" w:space="0" w:color="auto"/>
          </w:divBdr>
        </w:div>
        <w:div w:id="421411620">
          <w:marLeft w:val="640"/>
          <w:marRight w:val="0"/>
          <w:marTop w:val="0"/>
          <w:marBottom w:val="0"/>
          <w:divBdr>
            <w:top w:val="none" w:sz="0" w:space="0" w:color="auto"/>
            <w:left w:val="none" w:sz="0" w:space="0" w:color="auto"/>
            <w:bottom w:val="none" w:sz="0" w:space="0" w:color="auto"/>
            <w:right w:val="none" w:sz="0" w:space="0" w:color="auto"/>
          </w:divBdr>
        </w:div>
        <w:div w:id="673991211">
          <w:marLeft w:val="640"/>
          <w:marRight w:val="0"/>
          <w:marTop w:val="0"/>
          <w:marBottom w:val="0"/>
          <w:divBdr>
            <w:top w:val="none" w:sz="0" w:space="0" w:color="auto"/>
            <w:left w:val="none" w:sz="0" w:space="0" w:color="auto"/>
            <w:bottom w:val="none" w:sz="0" w:space="0" w:color="auto"/>
            <w:right w:val="none" w:sz="0" w:space="0" w:color="auto"/>
          </w:divBdr>
        </w:div>
        <w:div w:id="1503622690">
          <w:marLeft w:val="640"/>
          <w:marRight w:val="0"/>
          <w:marTop w:val="0"/>
          <w:marBottom w:val="0"/>
          <w:divBdr>
            <w:top w:val="none" w:sz="0" w:space="0" w:color="auto"/>
            <w:left w:val="none" w:sz="0" w:space="0" w:color="auto"/>
            <w:bottom w:val="none" w:sz="0" w:space="0" w:color="auto"/>
            <w:right w:val="none" w:sz="0" w:space="0" w:color="auto"/>
          </w:divBdr>
        </w:div>
        <w:div w:id="2007857373">
          <w:marLeft w:val="640"/>
          <w:marRight w:val="0"/>
          <w:marTop w:val="0"/>
          <w:marBottom w:val="0"/>
          <w:divBdr>
            <w:top w:val="none" w:sz="0" w:space="0" w:color="auto"/>
            <w:left w:val="none" w:sz="0" w:space="0" w:color="auto"/>
            <w:bottom w:val="none" w:sz="0" w:space="0" w:color="auto"/>
            <w:right w:val="none" w:sz="0" w:space="0" w:color="auto"/>
          </w:divBdr>
        </w:div>
        <w:div w:id="1553810827">
          <w:marLeft w:val="640"/>
          <w:marRight w:val="0"/>
          <w:marTop w:val="0"/>
          <w:marBottom w:val="0"/>
          <w:divBdr>
            <w:top w:val="none" w:sz="0" w:space="0" w:color="auto"/>
            <w:left w:val="none" w:sz="0" w:space="0" w:color="auto"/>
            <w:bottom w:val="none" w:sz="0" w:space="0" w:color="auto"/>
            <w:right w:val="none" w:sz="0" w:space="0" w:color="auto"/>
          </w:divBdr>
        </w:div>
        <w:div w:id="1105081515">
          <w:marLeft w:val="640"/>
          <w:marRight w:val="0"/>
          <w:marTop w:val="0"/>
          <w:marBottom w:val="0"/>
          <w:divBdr>
            <w:top w:val="none" w:sz="0" w:space="0" w:color="auto"/>
            <w:left w:val="none" w:sz="0" w:space="0" w:color="auto"/>
            <w:bottom w:val="none" w:sz="0" w:space="0" w:color="auto"/>
            <w:right w:val="none" w:sz="0" w:space="0" w:color="auto"/>
          </w:divBdr>
        </w:div>
        <w:div w:id="676494611">
          <w:marLeft w:val="640"/>
          <w:marRight w:val="0"/>
          <w:marTop w:val="0"/>
          <w:marBottom w:val="0"/>
          <w:divBdr>
            <w:top w:val="none" w:sz="0" w:space="0" w:color="auto"/>
            <w:left w:val="none" w:sz="0" w:space="0" w:color="auto"/>
            <w:bottom w:val="none" w:sz="0" w:space="0" w:color="auto"/>
            <w:right w:val="none" w:sz="0" w:space="0" w:color="auto"/>
          </w:divBdr>
        </w:div>
        <w:div w:id="528951747">
          <w:marLeft w:val="640"/>
          <w:marRight w:val="0"/>
          <w:marTop w:val="0"/>
          <w:marBottom w:val="0"/>
          <w:divBdr>
            <w:top w:val="none" w:sz="0" w:space="0" w:color="auto"/>
            <w:left w:val="none" w:sz="0" w:space="0" w:color="auto"/>
            <w:bottom w:val="none" w:sz="0" w:space="0" w:color="auto"/>
            <w:right w:val="none" w:sz="0" w:space="0" w:color="auto"/>
          </w:divBdr>
        </w:div>
        <w:div w:id="1143347540">
          <w:marLeft w:val="640"/>
          <w:marRight w:val="0"/>
          <w:marTop w:val="0"/>
          <w:marBottom w:val="0"/>
          <w:divBdr>
            <w:top w:val="none" w:sz="0" w:space="0" w:color="auto"/>
            <w:left w:val="none" w:sz="0" w:space="0" w:color="auto"/>
            <w:bottom w:val="none" w:sz="0" w:space="0" w:color="auto"/>
            <w:right w:val="none" w:sz="0" w:space="0" w:color="auto"/>
          </w:divBdr>
        </w:div>
        <w:div w:id="1070150499">
          <w:marLeft w:val="640"/>
          <w:marRight w:val="0"/>
          <w:marTop w:val="0"/>
          <w:marBottom w:val="0"/>
          <w:divBdr>
            <w:top w:val="none" w:sz="0" w:space="0" w:color="auto"/>
            <w:left w:val="none" w:sz="0" w:space="0" w:color="auto"/>
            <w:bottom w:val="none" w:sz="0" w:space="0" w:color="auto"/>
            <w:right w:val="none" w:sz="0" w:space="0" w:color="auto"/>
          </w:divBdr>
        </w:div>
        <w:div w:id="263341278">
          <w:marLeft w:val="640"/>
          <w:marRight w:val="0"/>
          <w:marTop w:val="0"/>
          <w:marBottom w:val="0"/>
          <w:divBdr>
            <w:top w:val="none" w:sz="0" w:space="0" w:color="auto"/>
            <w:left w:val="none" w:sz="0" w:space="0" w:color="auto"/>
            <w:bottom w:val="none" w:sz="0" w:space="0" w:color="auto"/>
            <w:right w:val="none" w:sz="0" w:space="0" w:color="auto"/>
          </w:divBdr>
        </w:div>
        <w:div w:id="1163278561">
          <w:marLeft w:val="640"/>
          <w:marRight w:val="0"/>
          <w:marTop w:val="0"/>
          <w:marBottom w:val="0"/>
          <w:divBdr>
            <w:top w:val="none" w:sz="0" w:space="0" w:color="auto"/>
            <w:left w:val="none" w:sz="0" w:space="0" w:color="auto"/>
            <w:bottom w:val="none" w:sz="0" w:space="0" w:color="auto"/>
            <w:right w:val="none" w:sz="0" w:space="0" w:color="auto"/>
          </w:divBdr>
        </w:div>
        <w:div w:id="392050093">
          <w:marLeft w:val="640"/>
          <w:marRight w:val="0"/>
          <w:marTop w:val="0"/>
          <w:marBottom w:val="0"/>
          <w:divBdr>
            <w:top w:val="none" w:sz="0" w:space="0" w:color="auto"/>
            <w:left w:val="none" w:sz="0" w:space="0" w:color="auto"/>
            <w:bottom w:val="none" w:sz="0" w:space="0" w:color="auto"/>
            <w:right w:val="none" w:sz="0" w:space="0" w:color="auto"/>
          </w:divBdr>
        </w:div>
        <w:div w:id="546138712">
          <w:marLeft w:val="640"/>
          <w:marRight w:val="0"/>
          <w:marTop w:val="0"/>
          <w:marBottom w:val="0"/>
          <w:divBdr>
            <w:top w:val="none" w:sz="0" w:space="0" w:color="auto"/>
            <w:left w:val="none" w:sz="0" w:space="0" w:color="auto"/>
            <w:bottom w:val="none" w:sz="0" w:space="0" w:color="auto"/>
            <w:right w:val="none" w:sz="0" w:space="0" w:color="auto"/>
          </w:divBdr>
        </w:div>
        <w:div w:id="1545436003">
          <w:marLeft w:val="640"/>
          <w:marRight w:val="0"/>
          <w:marTop w:val="0"/>
          <w:marBottom w:val="0"/>
          <w:divBdr>
            <w:top w:val="none" w:sz="0" w:space="0" w:color="auto"/>
            <w:left w:val="none" w:sz="0" w:space="0" w:color="auto"/>
            <w:bottom w:val="none" w:sz="0" w:space="0" w:color="auto"/>
            <w:right w:val="none" w:sz="0" w:space="0" w:color="auto"/>
          </w:divBdr>
        </w:div>
        <w:div w:id="2005930420">
          <w:marLeft w:val="640"/>
          <w:marRight w:val="0"/>
          <w:marTop w:val="0"/>
          <w:marBottom w:val="0"/>
          <w:divBdr>
            <w:top w:val="none" w:sz="0" w:space="0" w:color="auto"/>
            <w:left w:val="none" w:sz="0" w:space="0" w:color="auto"/>
            <w:bottom w:val="none" w:sz="0" w:space="0" w:color="auto"/>
            <w:right w:val="none" w:sz="0" w:space="0" w:color="auto"/>
          </w:divBdr>
        </w:div>
        <w:div w:id="984091088">
          <w:marLeft w:val="640"/>
          <w:marRight w:val="0"/>
          <w:marTop w:val="0"/>
          <w:marBottom w:val="0"/>
          <w:divBdr>
            <w:top w:val="none" w:sz="0" w:space="0" w:color="auto"/>
            <w:left w:val="none" w:sz="0" w:space="0" w:color="auto"/>
            <w:bottom w:val="none" w:sz="0" w:space="0" w:color="auto"/>
            <w:right w:val="none" w:sz="0" w:space="0" w:color="auto"/>
          </w:divBdr>
        </w:div>
        <w:div w:id="450510943">
          <w:marLeft w:val="640"/>
          <w:marRight w:val="0"/>
          <w:marTop w:val="0"/>
          <w:marBottom w:val="0"/>
          <w:divBdr>
            <w:top w:val="none" w:sz="0" w:space="0" w:color="auto"/>
            <w:left w:val="none" w:sz="0" w:space="0" w:color="auto"/>
            <w:bottom w:val="none" w:sz="0" w:space="0" w:color="auto"/>
            <w:right w:val="none" w:sz="0" w:space="0" w:color="auto"/>
          </w:divBdr>
        </w:div>
        <w:div w:id="1230338023">
          <w:marLeft w:val="640"/>
          <w:marRight w:val="0"/>
          <w:marTop w:val="0"/>
          <w:marBottom w:val="0"/>
          <w:divBdr>
            <w:top w:val="none" w:sz="0" w:space="0" w:color="auto"/>
            <w:left w:val="none" w:sz="0" w:space="0" w:color="auto"/>
            <w:bottom w:val="none" w:sz="0" w:space="0" w:color="auto"/>
            <w:right w:val="none" w:sz="0" w:space="0" w:color="auto"/>
          </w:divBdr>
        </w:div>
        <w:div w:id="1141725440">
          <w:marLeft w:val="640"/>
          <w:marRight w:val="0"/>
          <w:marTop w:val="0"/>
          <w:marBottom w:val="0"/>
          <w:divBdr>
            <w:top w:val="none" w:sz="0" w:space="0" w:color="auto"/>
            <w:left w:val="none" w:sz="0" w:space="0" w:color="auto"/>
            <w:bottom w:val="none" w:sz="0" w:space="0" w:color="auto"/>
            <w:right w:val="none" w:sz="0" w:space="0" w:color="auto"/>
          </w:divBdr>
        </w:div>
        <w:div w:id="1428501305">
          <w:marLeft w:val="640"/>
          <w:marRight w:val="0"/>
          <w:marTop w:val="0"/>
          <w:marBottom w:val="0"/>
          <w:divBdr>
            <w:top w:val="none" w:sz="0" w:space="0" w:color="auto"/>
            <w:left w:val="none" w:sz="0" w:space="0" w:color="auto"/>
            <w:bottom w:val="none" w:sz="0" w:space="0" w:color="auto"/>
            <w:right w:val="none" w:sz="0" w:space="0" w:color="auto"/>
          </w:divBdr>
        </w:div>
        <w:div w:id="1271164325">
          <w:marLeft w:val="640"/>
          <w:marRight w:val="0"/>
          <w:marTop w:val="0"/>
          <w:marBottom w:val="0"/>
          <w:divBdr>
            <w:top w:val="none" w:sz="0" w:space="0" w:color="auto"/>
            <w:left w:val="none" w:sz="0" w:space="0" w:color="auto"/>
            <w:bottom w:val="none" w:sz="0" w:space="0" w:color="auto"/>
            <w:right w:val="none" w:sz="0" w:space="0" w:color="auto"/>
          </w:divBdr>
        </w:div>
        <w:div w:id="607278061">
          <w:marLeft w:val="640"/>
          <w:marRight w:val="0"/>
          <w:marTop w:val="0"/>
          <w:marBottom w:val="0"/>
          <w:divBdr>
            <w:top w:val="none" w:sz="0" w:space="0" w:color="auto"/>
            <w:left w:val="none" w:sz="0" w:space="0" w:color="auto"/>
            <w:bottom w:val="none" w:sz="0" w:space="0" w:color="auto"/>
            <w:right w:val="none" w:sz="0" w:space="0" w:color="auto"/>
          </w:divBdr>
        </w:div>
        <w:div w:id="400714950">
          <w:marLeft w:val="640"/>
          <w:marRight w:val="0"/>
          <w:marTop w:val="0"/>
          <w:marBottom w:val="0"/>
          <w:divBdr>
            <w:top w:val="none" w:sz="0" w:space="0" w:color="auto"/>
            <w:left w:val="none" w:sz="0" w:space="0" w:color="auto"/>
            <w:bottom w:val="none" w:sz="0" w:space="0" w:color="auto"/>
            <w:right w:val="none" w:sz="0" w:space="0" w:color="auto"/>
          </w:divBdr>
        </w:div>
        <w:div w:id="743376319">
          <w:marLeft w:val="640"/>
          <w:marRight w:val="0"/>
          <w:marTop w:val="0"/>
          <w:marBottom w:val="0"/>
          <w:divBdr>
            <w:top w:val="none" w:sz="0" w:space="0" w:color="auto"/>
            <w:left w:val="none" w:sz="0" w:space="0" w:color="auto"/>
            <w:bottom w:val="none" w:sz="0" w:space="0" w:color="auto"/>
            <w:right w:val="none" w:sz="0" w:space="0" w:color="auto"/>
          </w:divBdr>
        </w:div>
        <w:div w:id="636838216">
          <w:marLeft w:val="640"/>
          <w:marRight w:val="0"/>
          <w:marTop w:val="0"/>
          <w:marBottom w:val="0"/>
          <w:divBdr>
            <w:top w:val="none" w:sz="0" w:space="0" w:color="auto"/>
            <w:left w:val="none" w:sz="0" w:space="0" w:color="auto"/>
            <w:bottom w:val="none" w:sz="0" w:space="0" w:color="auto"/>
            <w:right w:val="none" w:sz="0" w:space="0" w:color="auto"/>
          </w:divBdr>
        </w:div>
        <w:div w:id="956985922">
          <w:marLeft w:val="640"/>
          <w:marRight w:val="0"/>
          <w:marTop w:val="0"/>
          <w:marBottom w:val="0"/>
          <w:divBdr>
            <w:top w:val="none" w:sz="0" w:space="0" w:color="auto"/>
            <w:left w:val="none" w:sz="0" w:space="0" w:color="auto"/>
            <w:bottom w:val="none" w:sz="0" w:space="0" w:color="auto"/>
            <w:right w:val="none" w:sz="0" w:space="0" w:color="auto"/>
          </w:divBdr>
        </w:div>
        <w:div w:id="1720545159">
          <w:marLeft w:val="640"/>
          <w:marRight w:val="0"/>
          <w:marTop w:val="0"/>
          <w:marBottom w:val="0"/>
          <w:divBdr>
            <w:top w:val="none" w:sz="0" w:space="0" w:color="auto"/>
            <w:left w:val="none" w:sz="0" w:space="0" w:color="auto"/>
            <w:bottom w:val="none" w:sz="0" w:space="0" w:color="auto"/>
            <w:right w:val="none" w:sz="0" w:space="0" w:color="auto"/>
          </w:divBdr>
        </w:div>
        <w:div w:id="1298221665">
          <w:marLeft w:val="640"/>
          <w:marRight w:val="0"/>
          <w:marTop w:val="0"/>
          <w:marBottom w:val="0"/>
          <w:divBdr>
            <w:top w:val="none" w:sz="0" w:space="0" w:color="auto"/>
            <w:left w:val="none" w:sz="0" w:space="0" w:color="auto"/>
            <w:bottom w:val="none" w:sz="0" w:space="0" w:color="auto"/>
            <w:right w:val="none" w:sz="0" w:space="0" w:color="auto"/>
          </w:divBdr>
        </w:div>
        <w:div w:id="215089895">
          <w:marLeft w:val="640"/>
          <w:marRight w:val="0"/>
          <w:marTop w:val="0"/>
          <w:marBottom w:val="0"/>
          <w:divBdr>
            <w:top w:val="none" w:sz="0" w:space="0" w:color="auto"/>
            <w:left w:val="none" w:sz="0" w:space="0" w:color="auto"/>
            <w:bottom w:val="none" w:sz="0" w:space="0" w:color="auto"/>
            <w:right w:val="none" w:sz="0" w:space="0" w:color="auto"/>
          </w:divBdr>
        </w:div>
        <w:div w:id="1899046599">
          <w:marLeft w:val="640"/>
          <w:marRight w:val="0"/>
          <w:marTop w:val="0"/>
          <w:marBottom w:val="0"/>
          <w:divBdr>
            <w:top w:val="none" w:sz="0" w:space="0" w:color="auto"/>
            <w:left w:val="none" w:sz="0" w:space="0" w:color="auto"/>
            <w:bottom w:val="none" w:sz="0" w:space="0" w:color="auto"/>
            <w:right w:val="none" w:sz="0" w:space="0" w:color="auto"/>
          </w:divBdr>
        </w:div>
        <w:div w:id="695161075">
          <w:marLeft w:val="640"/>
          <w:marRight w:val="0"/>
          <w:marTop w:val="0"/>
          <w:marBottom w:val="0"/>
          <w:divBdr>
            <w:top w:val="none" w:sz="0" w:space="0" w:color="auto"/>
            <w:left w:val="none" w:sz="0" w:space="0" w:color="auto"/>
            <w:bottom w:val="none" w:sz="0" w:space="0" w:color="auto"/>
            <w:right w:val="none" w:sz="0" w:space="0" w:color="auto"/>
          </w:divBdr>
        </w:div>
        <w:div w:id="912393678">
          <w:marLeft w:val="640"/>
          <w:marRight w:val="0"/>
          <w:marTop w:val="0"/>
          <w:marBottom w:val="0"/>
          <w:divBdr>
            <w:top w:val="none" w:sz="0" w:space="0" w:color="auto"/>
            <w:left w:val="none" w:sz="0" w:space="0" w:color="auto"/>
            <w:bottom w:val="none" w:sz="0" w:space="0" w:color="auto"/>
            <w:right w:val="none" w:sz="0" w:space="0" w:color="auto"/>
          </w:divBdr>
        </w:div>
        <w:div w:id="260340585">
          <w:marLeft w:val="640"/>
          <w:marRight w:val="0"/>
          <w:marTop w:val="0"/>
          <w:marBottom w:val="0"/>
          <w:divBdr>
            <w:top w:val="none" w:sz="0" w:space="0" w:color="auto"/>
            <w:left w:val="none" w:sz="0" w:space="0" w:color="auto"/>
            <w:bottom w:val="none" w:sz="0" w:space="0" w:color="auto"/>
            <w:right w:val="none" w:sz="0" w:space="0" w:color="auto"/>
          </w:divBdr>
        </w:div>
        <w:div w:id="339089923">
          <w:marLeft w:val="640"/>
          <w:marRight w:val="0"/>
          <w:marTop w:val="0"/>
          <w:marBottom w:val="0"/>
          <w:divBdr>
            <w:top w:val="none" w:sz="0" w:space="0" w:color="auto"/>
            <w:left w:val="none" w:sz="0" w:space="0" w:color="auto"/>
            <w:bottom w:val="none" w:sz="0" w:space="0" w:color="auto"/>
            <w:right w:val="none" w:sz="0" w:space="0" w:color="auto"/>
          </w:divBdr>
        </w:div>
        <w:div w:id="554049554">
          <w:marLeft w:val="640"/>
          <w:marRight w:val="0"/>
          <w:marTop w:val="0"/>
          <w:marBottom w:val="0"/>
          <w:divBdr>
            <w:top w:val="none" w:sz="0" w:space="0" w:color="auto"/>
            <w:left w:val="none" w:sz="0" w:space="0" w:color="auto"/>
            <w:bottom w:val="none" w:sz="0" w:space="0" w:color="auto"/>
            <w:right w:val="none" w:sz="0" w:space="0" w:color="auto"/>
          </w:divBdr>
        </w:div>
        <w:div w:id="32119592">
          <w:marLeft w:val="640"/>
          <w:marRight w:val="0"/>
          <w:marTop w:val="0"/>
          <w:marBottom w:val="0"/>
          <w:divBdr>
            <w:top w:val="none" w:sz="0" w:space="0" w:color="auto"/>
            <w:left w:val="none" w:sz="0" w:space="0" w:color="auto"/>
            <w:bottom w:val="none" w:sz="0" w:space="0" w:color="auto"/>
            <w:right w:val="none" w:sz="0" w:space="0" w:color="auto"/>
          </w:divBdr>
        </w:div>
      </w:divsChild>
    </w:div>
    <w:div w:id="1913084039">
      <w:bodyDiv w:val="1"/>
      <w:marLeft w:val="0"/>
      <w:marRight w:val="0"/>
      <w:marTop w:val="0"/>
      <w:marBottom w:val="0"/>
      <w:divBdr>
        <w:top w:val="none" w:sz="0" w:space="0" w:color="auto"/>
        <w:left w:val="none" w:sz="0" w:space="0" w:color="auto"/>
        <w:bottom w:val="none" w:sz="0" w:space="0" w:color="auto"/>
        <w:right w:val="none" w:sz="0" w:space="0" w:color="auto"/>
      </w:divBdr>
      <w:divsChild>
        <w:div w:id="738896">
          <w:marLeft w:val="640"/>
          <w:marRight w:val="0"/>
          <w:marTop w:val="0"/>
          <w:marBottom w:val="0"/>
          <w:divBdr>
            <w:top w:val="none" w:sz="0" w:space="0" w:color="auto"/>
            <w:left w:val="none" w:sz="0" w:space="0" w:color="auto"/>
            <w:bottom w:val="none" w:sz="0" w:space="0" w:color="auto"/>
            <w:right w:val="none" w:sz="0" w:space="0" w:color="auto"/>
          </w:divBdr>
        </w:div>
        <w:div w:id="7684939">
          <w:marLeft w:val="640"/>
          <w:marRight w:val="0"/>
          <w:marTop w:val="0"/>
          <w:marBottom w:val="0"/>
          <w:divBdr>
            <w:top w:val="none" w:sz="0" w:space="0" w:color="auto"/>
            <w:left w:val="none" w:sz="0" w:space="0" w:color="auto"/>
            <w:bottom w:val="none" w:sz="0" w:space="0" w:color="auto"/>
            <w:right w:val="none" w:sz="0" w:space="0" w:color="auto"/>
          </w:divBdr>
        </w:div>
        <w:div w:id="48193359">
          <w:marLeft w:val="640"/>
          <w:marRight w:val="0"/>
          <w:marTop w:val="0"/>
          <w:marBottom w:val="0"/>
          <w:divBdr>
            <w:top w:val="none" w:sz="0" w:space="0" w:color="auto"/>
            <w:left w:val="none" w:sz="0" w:space="0" w:color="auto"/>
            <w:bottom w:val="none" w:sz="0" w:space="0" w:color="auto"/>
            <w:right w:val="none" w:sz="0" w:space="0" w:color="auto"/>
          </w:divBdr>
        </w:div>
        <w:div w:id="80376529">
          <w:marLeft w:val="640"/>
          <w:marRight w:val="0"/>
          <w:marTop w:val="0"/>
          <w:marBottom w:val="0"/>
          <w:divBdr>
            <w:top w:val="none" w:sz="0" w:space="0" w:color="auto"/>
            <w:left w:val="none" w:sz="0" w:space="0" w:color="auto"/>
            <w:bottom w:val="none" w:sz="0" w:space="0" w:color="auto"/>
            <w:right w:val="none" w:sz="0" w:space="0" w:color="auto"/>
          </w:divBdr>
        </w:div>
        <w:div w:id="90443788">
          <w:marLeft w:val="640"/>
          <w:marRight w:val="0"/>
          <w:marTop w:val="0"/>
          <w:marBottom w:val="0"/>
          <w:divBdr>
            <w:top w:val="none" w:sz="0" w:space="0" w:color="auto"/>
            <w:left w:val="none" w:sz="0" w:space="0" w:color="auto"/>
            <w:bottom w:val="none" w:sz="0" w:space="0" w:color="auto"/>
            <w:right w:val="none" w:sz="0" w:space="0" w:color="auto"/>
          </w:divBdr>
        </w:div>
        <w:div w:id="91710715">
          <w:marLeft w:val="640"/>
          <w:marRight w:val="0"/>
          <w:marTop w:val="0"/>
          <w:marBottom w:val="0"/>
          <w:divBdr>
            <w:top w:val="none" w:sz="0" w:space="0" w:color="auto"/>
            <w:left w:val="none" w:sz="0" w:space="0" w:color="auto"/>
            <w:bottom w:val="none" w:sz="0" w:space="0" w:color="auto"/>
            <w:right w:val="none" w:sz="0" w:space="0" w:color="auto"/>
          </w:divBdr>
        </w:div>
        <w:div w:id="163056133">
          <w:marLeft w:val="640"/>
          <w:marRight w:val="0"/>
          <w:marTop w:val="0"/>
          <w:marBottom w:val="0"/>
          <w:divBdr>
            <w:top w:val="none" w:sz="0" w:space="0" w:color="auto"/>
            <w:left w:val="none" w:sz="0" w:space="0" w:color="auto"/>
            <w:bottom w:val="none" w:sz="0" w:space="0" w:color="auto"/>
            <w:right w:val="none" w:sz="0" w:space="0" w:color="auto"/>
          </w:divBdr>
        </w:div>
        <w:div w:id="207381040">
          <w:marLeft w:val="640"/>
          <w:marRight w:val="0"/>
          <w:marTop w:val="0"/>
          <w:marBottom w:val="0"/>
          <w:divBdr>
            <w:top w:val="none" w:sz="0" w:space="0" w:color="auto"/>
            <w:left w:val="none" w:sz="0" w:space="0" w:color="auto"/>
            <w:bottom w:val="none" w:sz="0" w:space="0" w:color="auto"/>
            <w:right w:val="none" w:sz="0" w:space="0" w:color="auto"/>
          </w:divBdr>
        </w:div>
        <w:div w:id="209853524">
          <w:marLeft w:val="640"/>
          <w:marRight w:val="0"/>
          <w:marTop w:val="0"/>
          <w:marBottom w:val="0"/>
          <w:divBdr>
            <w:top w:val="none" w:sz="0" w:space="0" w:color="auto"/>
            <w:left w:val="none" w:sz="0" w:space="0" w:color="auto"/>
            <w:bottom w:val="none" w:sz="0" w:space="0" w:color="auto"/>
            <w:right w:val="none" w:sz="0" w:space="0" w:color="auto"/>
          </w:divBdr>
        </w:div>
        <w:div w:id="221017001">
          <w:marLeft w:val="640"/>
          <w:marRight w:val="0"/>
          <w:marTop w:val="0"/>
          <w:marBottom w:val="0"/>
          <w:divBdr>
            <w:top w:val="none" w:sz="0" w:space="0" w:color="auto"/>
            <w:left w:val="none" w:sz="0" w:space="0" w:color="auto"/>
            <w:bottom w:val="none" w:sz="0" w:space="0" w:color="auto"/>
            <w:right w:val="none" w:sz="0" w:space="0" w:color="auto"/>
          </w:divBdr>
        </w:div>
        <w:div w:id="225533191">
          <w:marLeft w:val="640"/>
          <w:marRight w:val="0"/>
          <w:marTop w:val="0"/>
          <w:marBottom w:val="0"/>
          <w:divBdr>
            <w:top w:val="none" w:sz="0" w:space="0" w:color="auto"/>
            <w:left w:val="none" w:sz="0" w:space="0" w:color="auto"/>
            <w:bottom w:val="none" w:sz="0" w:space="0" w:color="auto"/>
            <w:right w:val="none" w:sz="0" w:space="0" w:color="auto"/>
          </w:divBdr>
        </w:div>
        <w:div w:id="229267081">
          <w:marLeft w:val="640"/>
          <w:marRight w:val="0"/>
          <w:marTop w:val="0"/>
          <w:marBottom w:val="0"/>
          <w:divBdr>
            <w:top w:val="none" w:sz="0" w:space="0" w:color="auto"/>
            <w:left w:val="none" w:sz="0" w:space="0" w:color="auto"/>
            <w:bottom w:val="none" w:sz="0" w:space="0" w:color="auto"/>
            <w:right w:val="none" w:sz="0" w:space="0" w:color="auto"/>
          </w:divBdr>
        </w:div>
        <w:div w:id="233007339">
          <w:marLeft w:val="640"/>
          <w:marRight w:val="0"/>
          <w:marTop w:val="0"/>
          <w:marBottom w:val="0"/>
          <w:divBdr>
            <w:top w:val="none" w:sz="0" w:space="0" w:color="auto"/>
            <w:left w:val="none" w:sz="0" w:space="0" w:color="auto"/>
            <w:bottom w:val="none" w:sz="0" w:space="0" w:color="auto"/>
            <w:right w:val="none" w:sz="0" w:space="0" w:color="auto"/>
          </w:divBdr>
        </w:div>
        <w:div w:id="233667104">
          <w:marLeft w:val="640"/>
          <w:marRight w:val="0"/>
          <w:marTop w:val="0"/>
          <w:marBottom w:val="0"/>
          <w:divBdr>
            <w:top w:val="none" w:sz="0" w:space="0" w:color="auto"/>
            <w:left w:val="none" w:sz="0" w:space="0" w:color="auto"/>
            <w:bottom w:val="none" w:sz="0" w:space="0" w:color="auto"/>
            <w:right w:val="none" w:sz="0" w:space="0" w:color="auto"/>
          </w:divBdr>
        </w:div>
        <w:div w:id="252053410">
          <w:marLeft w:val="640"/>
          <w:marRight w:val="0"/>
          <w:marTop w:val="0"/>
          <w:marBottom w:val="0"/>
          <w:divBdr>
            <w:top w:val="none" w:sz="0" w:space="0" w:color="auto"/>
            <w:left w:val="none" w:sz="0" w:space="0" w:color="auto"/>
            <w:bottom w:val="none" w:sz="0" w:space="0" w:color="auto"/>
            <w:right w:val="none" w:sz="0" w:space="0" w:color="auto"/>
          </w:divBdr>
        </w:div>
        <w:div w:id="265038464">
          <w:marLeft w:val="640"/>
          <w:marRight w:val="0"/>
          <w:marTop w:val="0"/>
          <w:marBottom w:val="0"/>
          <w:divBdr>
            <w:top w:val="none" w:sz="0" w:space="0" w:color="auto"/>
            <w:left w:val="none" w:sz="0" w:space="0" w:color="auto"/>
            <w:bottom w:val="none" w:sz="0" w:space="0" w:color="auto"/>
            <w:right w:val="none" w:sz="0" w:space="0" w:color="auto"/>
          </w:divBdr>
        </w:div>
        <w:div w:id="283201056">
          <w:marLeft w:val="640"/>
          <w:marRight w:val="0"/>
          <w:marTop w:val="0"/>
          <w:marBottom w:val="0"/>
          <w:divBdr>
            <w:top w:val="none" w:sz="0" w:space="0" w:color="auto"/>
            <w:left w:val="none" w:sz="0" w:space="0" w:color="auto"/>
            <w:bottom w:val="none" w:sz="0" w:space="0" w:color="auto"/>
            <w:right w:val="none" w:sz="0" w:space="0" w:color="auto"/>
          </w:divBdr>
        </w:div>
        <w:div w:id="287707682">
          <w:marLeft w:val="640"/>
          <w:marRight w:val="0"/>
          <w:marTop w:val="0"/>
          <w:marBottom w:val="0"/>
          <w:divBdr>
            <w:top w:val="none" w:sz="0" w:space="0" w:color="auto"/>
            <w:left w:val="none" w:sz="0" w:space="0" w:color="auto"/>
            <w:bottom w:val="none" w:sz="0" w:space="0" w:color="auto"/>
            <w:right w:val="none" w:sz="0" w:space="0" w:color="auto"/>
          </w:divBdr>
        </w:div>
        <w:div w:id="306595326">
          <w:marLeft w:val="640"/>
          <w:marRight w:val="0"/>
          <w:marTop w:val="0"/>
          <w:marBottom w:val="0"/>
          <w:divBdr>
            <w:top w:val="none" w:sz="0" w:space="0" w:color="auto"/>
            <w:left w:val="none" w:sz="0" w:space="0" w:color="auto"/>
            <w:bottom w:val="none" w:sz="0" w:space="0" w:color="auto"/>
            <w:right w:val="none" w:sz="0" w:space="0" w:color="auto"/>
          </w:divBdr>
        </w:div>
        <w:div w:id="307907052">
          <w:marLeft w:val="640"/>
          <w:marRight w:val="0"/>
          <w:marTop w:val="0"/>
          <w:marBottom w:val="0"/>
          <w:divBdr>
            <w:top w:val="none" w:sz="0" w:space="0" w:color="auto"/>
            <w:left w:val="none" w:sz="0" w:space="0" w:color="auto"/>
            <w:bottom w:val="none" w:sz="0" w:space="0" w:color="auto"/>
            <w:right w:val="none" w:sz="0" w:space="0" w:color="auto"/>
          </w:divBdr>
        </w:div>
        <w:div w:id="313218924">
          <w:marLeft w:val="640"/>
          <w:marRight w:val="0"/>
          <w:marTop w:val="0"/>
          <w:marBottom w:val="0"/>
          <w:divBdr>
            <w:top w:val="none" w:sz="0" w:space="0" w:color="auto"/>
            <w:left w:val="none" w:sz="0" w:space="0" w:color="auto"/>
            <w:bottom w:val="none" w:sz="0" w:space="0" w:color="auto"/>
            <w:right w:val="none" w:sz="0" w:space="0" w:color="auto"/>
          </w:divBdr>
        </w:div>
        <w:div w:id="317270375">
          <w:marLeft w:val="640"/>
          <w:marRight w:val="0"/>
          <w:marTop w:val="0"/>
          <w:marBottom w:val="0"/>
          <w:divBdr>
            <w:top w:val="none" w:sz="0" w:space="0" w:color="auto"/>
            <w:left w:val="none" w:sz="0" w:space="0" w:color="auto"/>
            <w:bottom w:val="none" w:sz="0" w:space="0" w:color="auto"/>
            <w:right w:val="none" w:sz="0" w:space="0" w:color="auto"/>
          </w:divBdr>
        </w:div>
        <w:div w:id="318577896">
          <w:marLeft w:val="640"/>
          <w:marRight w:val="0"/>
          <w:marTop w:val="0"/>
          <w:marBottom w:val="0"/>
          <w:divBdr>
            <w:top w:val="none" w:sz="0" w:space="0" w:color="auto"/>
            <w:left w:val="none" w:sz="0" w:space="0" w:color="auto"/>
            <w:bottom w:val="none" w:sz="0" w:space="0" w:color="auto"/>
            <w:right w:val="none" w:sz="0" w:space="0" w:color="auto"/>
          </w:divBdr>
        </w:div>
        <w:div w:id="330646523">
          <w:marLeft w:val="640"/>
          <w:marRight w:val="0"/>
          <w:marTop w:val="0"/>
          <w:marBottom w:val="0"/>
          <w:divBdr>
            <w:top w:val="none" w:sz="0" w:space="0" w:color="auto"/>
            <w:left w:val="none" w:sz="0" w:space="0" w:color="auto"/>
            <w:bottom w:val="none" w:sz="0" w:space="0" w:color="auto"/>
            <w:right w:val="none" w:sz="0" w:space="0" w:color="auto"/>
          </w:divBdr>
        </w:div>
        <w:div w:id="346102772">
          <w:marLeft w:val="640"/>
          <w:marRight w:val="0"/>
          <w:marTop w:val="0"/>
          <w:marBottom w:val="0"/>
          <w:divBdr>
            <w:top w:val="none" w:sz="0" w:space="0" w:color="auto"/>
            <w:left w:val="none" w:sz="0" w:space="0" w:color="auto"/>
            <w:bottom w:val="none" w:sz="0" w:space="0" w:color="auto"/>
            <w:right w:val="none" w:sz="0" w:space="0" w:color="auto"/>
          </w:divBdr>
        </w:div>
        <w:div w:id="347608410">
          <w:marLeft w:val="640"/>
          <w:marRight w:val="0"/>
          <w:marTop w:val="0"/>
          <w:marBottom w:val="0"/>
          <w:divBdr>
            <w:top w:val="none" w:sz="0" w:space="0" w:color="auto"/>
            <w:left w:val="none" w:sz="0" w:space="0" w:color="auto"/>
            <w:bottom w:val="none" w:sz="0" w:space="0" w:color="auto"/>
            <w:right w:val="none" w:sz="0" w:space="0" w:color="auto"/>
          </w:divBdr>
        </w:div>
        <w:div w:id="365369508">
          <w:marLeft w:val="640"/>
          <w:marRight w:val="0"/>
          <w:marTop w:val="0"/>
          <w:marBottom w:val="0"/>
          <w:divBdr>
            <w:top w:val="none" w:sz="0" w:space="0" w:color="auto"/>
            <w:left w:val="none" w:sz="0" w:space="0" w:color="auto"/>
            <w:bottom w:val="none" w:sz="0" w:space="0" w:color="auto"/>
            <w:right w:val="none" w:sz="0" w:space="0" w:color="auto"/>
          </w:divBdr>
        </w:div>
        <w:div w:id="409431101">
          <w:marLeft w:val="640"/>
          <w:marRight w:val="0"/>
          <w:marTop w:val="0"/>
          <w:marBottom w:val="0"/>
          <w:divBdr>
            <w:top w:val="none" w:sz="0" w:space="0" w:color="auto"/>
            <w:left w:val="none" w:sz="0" w:space="0" w:color="auto"/>
            <w:bottom w:val="none" w:sz="0" w:space="0" w:color="auto"/>
            <w:right w:val="none" w:sz="0" w:space="0" w:color="auto"/>
          </w:divBdr>
        </w:div>
        <w:div w:id="413018307">
          <w:marLeft w:val="640"/>
          <w:marRight w:val="0"/>
          <w:marTop w:val="0"/>
          <w:marBottom w:val="0"/>
          <w:divBdr>
            <w:top w:val="none" w:sz="0" w:space="0" w:color="auto"/>
            <w:left w:val="none" w:sz="0" w:space="0" w:color="auto"/>
            <w:bottom w:val="none" w:sz="0" w:space="0" w:color="auto"/>
            <w:right w:val="none" w:sz="0" w:space="0" w:color="auto"/>
          </w:divBdr>
        </w:div>
        <w:div w:id="417756063">
          <w:marLeft w:val="640"/>
          <w:marRight w:val="0"/>
          <w:marTop w:val="0"/>
          <w:marBottom w:val="0"/>
          <w:divBdr>
            <w:top w:val="none" w:sz="0" w:space="0" w:color="auto"/>
            <w:left w:val="none" w:sz="0" w:space="0" w:color="auto"/>
            <w:bottom w:val="none" w:sz="0" w:space="0" w:color="auto"/>
            <w:right w:val="none" w:sz="0" w:space="0" w:color="auto"/>
          </w:divBdr>
        </w:div>
        <w:div w:id="423036905">
          <w:marLeft w:val="640"/>
          <w:marRight w:val="0"/>
          <w:marTop w:val="0"/>
          <w:marBottom w:val="0"/>
          <w:divBdr>
            <w:top w:val="none" w:sz="0" w:space="0" w:color="auto"/>
            <w:left w:val="none" w:sz="0" w:space="0" w:color="auto"/>
            <w:bottom w:val="none" w:sz="0" w:space="0" w:color="auto"/>
            <w:right w:val="none" w:sz="0" w:space="0" w:color="auto"/>
          </w:divBdr>
        </w:div>
        <w:div w:id="476190038">
          <w:marLeft w:val="640"/>
          <w:marRight w:val="0"/>
          <w:marTop w:val="0"/>
          <w:marBottom w:val="0"/>
          <w:divBdr>
            <w:top w:val="none" w:sz="0" w:space="0" w:color="auto"/>
            <w:left w:val="none" w:sz="0" w:space="0" w:color="auto"/>
            <w:bottom w:val="none" w:sz="0" w:space="0" w:color="auto"/>
            <w:right w:val="none" w:sz="0" w:space="0" w:color="auto"/>
          </w:divBdr>
        </w:div>
        <w:div w:id="476578984">
          <w:marLeft w:val="640"/>
          <w:marRight w:val="0"/>
          <w:marTop w:val="0"/>
          <w:marBottom w:val="0"/>
          <w:divBdr>
            <w:top w:val="none" w:sz="0" w:space="0" w:color="auto"/>
            <w:left w:val="none" w:sz="0" w:space="0" w:color="auto"/>
            <w:bottom w:val="none" w:sz="0" w:space="0" w:color="auto"/>
            <w:right w:val="none" w:sz="0" w:space="0" w:color="auto"/>
          </w:divBdr>
        </w:div>
        <w:div w:id="486629001">
          <w:marLeft w:val="640"/>
          <w:marRight w:val="0"/>
          <w:marTop w:val="0"/>
          <w:marBottom w:val="0"/>
          <w:divBdr>
            <w:top w:val="none" w:sz="0" w:space="0" w:color="auto"/>
            <w:left w:val="none" w:sz="0" w:space="0" w:color="auto"/>
            <w:bottom w:val="none" w:sz="0" w:space="0" w:color="auto"/>
            <w:right w:val="none" w:sz="0" w:space="0" w:color="auto"/>
          </w:divBdr>
        </w:div>
        <w:div w:id="502597957">
          <w:marLeft w:val="640"/>
          <w:marRight w:val="0"/>
          <w:marTop w:val="0"/>
          <w:marBottom w:val="0"/>
          <w:divBdr>
            <w:top w:val="none" w:sz="0" w:space="0" w:color="auto"/>
            <w:left w:val="none" w:sz="0" w:space="0" w:color="auto"/>
            <w:bottom w:val="none" w:sz="0" w:space="0" w:color="auto"/>
            <w:right w:val="none" w:sz="0" w:space="0" w:color="auto"/>
          </w:divBdr>
        </w:div>
        <w:div w:id="504057204">
          <w:marLeft w:val="640"/>
          <w:marRight w:val="0"/>
          <w:marTop w:val="0"/>
          <w:marBottom w:val="0"/>
          <w:divBdr>
            <w:top w:val="none" w:sz="0" w:space="0" w:color="auto"/>
            <w:left w:val="none" w:sz="0" w:space="0" w:color="auto"/>
            <w:bottom w:val="none" w:sz="0" w:space="0" w:color="auto"/>
            <w:right w:val="none" w:sz="0" w:space="0" w:color="auto"/>
          </w:divBdr>
        </w:div>
        <w:div w:id="506411220">
          <w:marLeft w:val="640"/>
          <w:marRight w:val="0"/>
          <w:marTop w:val="0"/>
          <w:marBottom w:val="0"/>
          <w:divBdr>
            <w:top w:val="none" w:sz="0" w:space="0" w:color="auto"/>
            <w:left w:val="none" w:sz="0" w:space="0" w:color="auto"/>
            <w:bottom w:val="none" w:sz="0" w:space="0" w:color="auto"/>
            <w:right w:val="none" w:sz="0" w:space="0" w:color="auto"/>
          </w:divBdr>
        </w:div>
        <w:div w:id="522479945">
          <w:marLeft w:val="640"/>
          <w:marRight w:val="0"/>
          <w:marTop w:val="0"/>
          <w:marBottom w:val="0"/>
          <w:divBdr>
            <w:top w:val="none" w:sz="0" w:space="0" w:color="auto"/>
            <w:left w:val="none" w:sz="0" w:space="0" w:color="auto"/>
            <w:bottom w:val="none" w:sz="0" w:space="0" w:color="auto"/>
            <w:right w:val="none" w:sz="0" w:space="0" w:color="auto"/>
          </w:divBdr>
        </w:div>
        <w:div w:id="529807209">
          <w:marLeft w:val="640"/>
          <w:marRight w:val="0"/>
          <w:marTop w:val="0"/>
          <w:marBottom w:val="0"/>
          <w:divBdr>
            <w:top w:val="none" w:sz="0" w:space="0" w:color="auto"/>
            <w:left w:val="none" w:sz="0" w:space="0" w:color="auto"/>
            <w:bottom w:val="none" w:sz="0" w:space="0" w:color="auto"/>
            <w:right w:val="none" w:sz="0" w:space="0" w:color="auto"/>
          </w:divBdr>
        </w:div>
        <w:div w:id="564952148">
          <w:marLeft w:val="640"/>
          <w:marRight w:val="0"/>
          <w:marTop w:val="0"/>
          <w:marBottom w:val="0"/>
          <w:divBdr>
            <w:top w:val="none" w:sz="0" w:space="0" w:color="auto"/>
            <w:left w:val="none" w:sz="0" w:space="0" w:color="auto"/>
            <w:bottom w:val="none" w:sz="0" w:space="0" w:color="auto"/>
            <w:right w:val="none" w:sz="0" w:space="0" w:color="auto"/>
          </w:divBdr>
        </w:div>
        <w:div w:id="616520740">
          <w:marLeft w:val="640"/>
          <w:marRight w:val="0"/>
          <w:marTop w:val="0"/>
          <w:marBottom w:val="0"/>
          <w:divBdr>
            <w:top w:val="none" w:sz="0" w:space="0" w:color="auto"/>
            <w:left w:val="none" w:sz="0" w:space="0" w:color="auto"/>
            <w:bottom w:val="none" w:sz="0" w:space="0" w:color="auto"/>
            <w:right w:val="none" w:sz="0" w:space="0" w:color="auto"/>
          </w:divBdr>
        </w:div>
        <w:div w:id="648051608">
          <w:marLeft w:val="640"/>
          <w:marRight w:val="0"/>
          <w:marTop w:val="0"/>
          <w:marBottom w:val="0"/>
          <w:divBdr>
            <w:top w:val="none" w:sz="0" w:space="0" w:color="auto"/>
            <w:left w:val="none" w:sz="0" w:space="0" w:color="auto"/>
            <w:bottom w:val="none" w:sz="0" w:space="0" w:color="auto"/>
            <w:right w:val="none" w:sz="0" w:space="0" w:color="auto"/>
          </w:divBdr>
        </w:div>
        <w:div w:id="670447927">
          <w:marLeft w:val="640"/>
          <w:marRight w:val="0"/>
          <w:marTop w:val="0"/>
          <w:marBottom w:val="0"/>
          <w:divBdr>
            <w:top w:val="none" w:sz="0" w:space="0" w:color="auto"/>
            <w:left w:val="none" w:sz="0" w:space="0" w:color="auto"/>
            <w:bottom w:val="none" w:sz="0" w:space="0" w:color="auto"/>
            <w:right w:val="none" w:sz="0" w:space="0" w:color="auto"/>
          </w:divBdr>
        </w:div>
        <w:div w:id="695694413">
          <w:marLeft w:val="640"/>
          <w:marRight w:val="0"/>
          <w:marTop w:val="0"/>
          <w:marBottom w:val="0"/>
          <w:divBdr>
            <w:top w:val="none" w:sz="0" w:space="0" w:color="auto"/>
            <w:left w:val="none" w:sz="0" w:space="0" w:color="auto"/>
            <w:bottom w:val="none" w:sz="0" w:space="0" w:color="auto"/>
            <w:right w:val="none" w:sz="0" w:space="0" w:color="auto"/>
          </w:divBdr>
        </w:div>
        <w:div w:id="727805244">
          <w:marLeft w:val="640"/>
          <w:marRight w:val="0"/>
          <w:marTop w:val="0"/>
          <w:marBottom w:val="0"/>
          <w:divBdr>
            <w:top w:val="none" w:sz="0" w:space="0" w:color="auto"/>
            <w:left w:val="none" w:sz="0" w:space="0" w:color="auto"/>
            <w:bottom w:val="none" w:sz="0" w:space="0" w:color="auto"/>
            <w:right w:val="none" w:sz="0" w:space="0" w:color="auto"/>
          </w:divBdr>
        </w:div>
        <w:div w:id="743795148">
          <w:marLeft w:val="640"/>
          <w:marRight w:val="0"/>
          <w:marTop w:val="0"/>
          <w:marBottom w:val="0"/>
          <w:divBdr>
            <w:top w:val="none" w:sz="0" w:space="0" w:color="auto"/>
            <w:left w:val="none" w:sz="0" w:space="0" w:color="auto"/>
            <w:bottom w:val="none" w:sz="0" w:space="0" w:color="auto"/>
            <w:right w:val="none" w:sz="0" w:space="0" w:color="auto"/>
          </w:divBdr>
        </w:div>
        <w:div w:id="751972514">
          <w:marLeft w:val="640"/>
          <w:marRight w:val="0"/>
          <w:marTop w:val="0"/>
          <w:marBottom w:val="0"/>
          <w:divBdr>
            <w:top w:val="none" w:sz="0" w:space="0" w:color="auto"/>
            <w:left w:val="none" w:sz="0" w:space="0" w:color="auto"/>
            <w:bottom w:val="none" w:sz="0" w:space="0" w:color="auto"/>
            <w:right w:val="none" w:sz="0" w:space="0" w:color="auto"/>
          </w:divBdr>
        </w:div>
        <w:div w:id="754863305">
          <w:marLeft w:val="640"/>
          <w:marRight w:val="0"/>
          <w:marTop w:val="0"/>
          <w:marBottom w:val="0"/>
          <w:divBdr>
            <w:top w:val="none" w:sz="0" w:space="0" w:color="auto"/>
            <w:left w:val="none" w:sz="0" w:space="0" w:color="auto"/>
            <w:bottom w:val="none" w:sz="0" w:space="0" w:color="auto"/>
            <w:right w:val="none" w:sz="0" w:space="0" w:color="auto"/>
          </w:divBdr>
        </w:div>
        <w:div w:id="763695243">
          <w:marLeft w:val="640"/>
          <w:marRight w:val="0"/>
          <w:marTop w:val="0"/>
          <w:marBottom w:val="0"/>
          <w:divBdr>
            <w:top w:val="none" w:sz="0" w:space="0" w:color="auto"/>
            <w:left w:val="none" w:sz="0" w:space="0" w:color="auto"/>
            <w:bottom w:val="none" w:sz="0" w:space="0" w:color="auto"/>
            <w:right w:val="none" w:sz="0" w:space="0" w:color="auto"/>
          </w:divBdr>
        </w:div>
        <w:div w:id="778530646">
          <w:marLeft w:val="640"/>
          <w:marRight w:val="0"/>
          <w:marTop w:val="0"/>
          <w:marBottom w:val="0"/>
          <w:divBdr>
            <w:top w:val="none" w:sz="0" w:space="0" w:color="auto"/>
            <w:left w:val="none" w:sz="0" w:space="0" w:color="auto"/>
            <w:bottom w:val="none" w:sz="0" w:space="0" w:color="auto"/>
            <w:right w:val="none" w:sz="0" w:space="0" w:color="auto"/>
          </w:divBdr>
        </w:div>
        <w:div w:id="780732374">
          <w:marLeft w:val="640"/>
          <w:marRight w:val="0"/>
          <w:marTop w:val="0"/>
          <w:marBottom w:val="0"/>
          <w:divBdr>
            <w:top w:val="none" w:sz="0" w:space="0" w:color="auto"/>
            <w:left w:val="none" w:sz="0" w:space="0" w:color="auto"/>
            <w:bottom w:val="none" w:sz="0" w:space="0" w:color="auto"/>
            <w:right w:val="none" w:sz="0" w:space="0" w:color="auto"/>
          </w:divBdr>
        </w:div>
        <w:div w:id="792792842">
          <w:marLeft w:val="640"/>
          <w:marRight w:val="0"/>
          <w:marTop w:val="0"/>
          <w:marBottom w:val="0"/>
          <w:divBdr>
            <w:top w:val="none" w:sz="0" w:space="0" w:color="auto"/>
            <w:left w:val="none" w:sz="0" w:space="0" w:color="auto"/>
            <w:bottom w:val="none" w:sz="0" w:space="0" w:color="auto"/>
            <w:right w:val="none" w:sz="0" w:space="0" w:color="auto"/>
          </w:divBdr>
        </w:div>
        <w:div w:id="799495947">
          <w:marLeft w:val="640"/>
          <w:marRight w:val="0"/>
          <w:marTop w:val="0"/>
          <w:marBottom w:val="0"/>
          <w:divBdr>
            <w:top w:val="none" w:sz="0" w:space="0" w:color="auto"/>
            <w:left w:val="none" w:sz="0" w:space="0" w:color="auto"/>
            <w:bottom w:val="none" w:sz="0" w:space="0" w:color="auto"/>
            <w:right w:val="none" w:sz="0" w:space="0" w:color="auto"/>
          </w:divBdr>
        </w:div>
        <w:div w:id="832529885">
          <w:marLeft w:val="640"/>
          <w:marRight w:val="0"/>
          <w:marTop w:val="0"/>
          <w:marBottom w:val="0"/>
          <w:divBdr>
            <w:top w:val="none" w:sz="0" w:space="0" w:color="auto"/>
            <w:left w:val="none" w:sz="0" w:space="0" w:color="auto"/>
            <w:bottom w:val="none" w:sz="0" w:space="0" w:color="auto"/>
            <w:right w:val="none" w:sz="0" w:space="0" w:color="auto"/>
          </w:divBdr>
        </w:div>
        <w:div w:id="837964725">
          <w:marLeft w:val="640"/>
          <w:marRight w:val="0"/>
          <w:marTop w:val="0"/>
          <w:marBottom w:val="0"/>
          <w:divBdr>
            <w:top w:val="none" w:sz="0" w:space="0" w:color="auto"/>
            <w:left w:val="none" w:sz="0" w:space="0" w:color="auto"/>
            <w:bottom w:val="none" w:sz="0" w:space="0" w:color="auto"/>
            <w:right w:val="none" w:sz="0" w:space="0" w:color="auto"/>
          </w:divBdr>
        </w:div>
        <w:div w:id="848911145">
          <w:marLeft w:val="640"/>
          <w:marRight w:val="0"/>
          <w:marTop w:val="0"/>
          <w:marBottom w:val="0"/>
          <w:divBdr>
            <w:top w:val="none" w:sz="0" w:space="0" w:color="auto"/>
            <w:left w:val="none" w:sz="0" w:space="0" w:color="auto"/>
            <w:bottom w:val="none" w:sz="0" w:space="0" w:color="auto"/>
            <w:right w:val="none" w:sz="0" w:space="0" w:color="auto"/>
          </w:divBdr>
        </w:div>
        <w:div w:id="867137642">
          <w:marLeft w:val="640"/>
          <w:marRight w:val="0"/>
          <w:marTop w:val="0"/>
          <w:marBottom w:val="0"/>
          <w:divBdr>
            <w:top w:val="none" w:sz="0" w:space="0" w:color="auto"/>
            <w:left w:val="none" w:sz="0" w:space="0" w:color="auto"/>
            <w:bottom w:val="none" w:sz="0" w:space="0" w:color="auto"/>
            <w:right w:val="none" w:sz="0" w:space="0" w:color="auto"/>
          </w:divBdr>
        </w:div>
        <w:div w:id="886838220">
          <w:marLeft w:val="640"/>
          <w:marRight w:val="0"/>
          <w:marTop w:val="0"/>
          <w:marBottom w:val="0"/>
          <w:divBdr>
            <w:top w:val="none" w:sz="0" w:space="0" w:color="auto"/>
            <w:left w:val="none" w:sz="0" w:space="0" w:color="auto"/>
            <w:bottom w:val="none" w:sz="0" w:space="0" w:color="auto"/>
            <w:right w:val="none" w:sz="0" w:space="0" w:color="auto"/>
          </w:divBdr>
        </w:div>
        <w:div w:id="900944406">
          <w:marLeft w:val="640"/>
          <w:marRight w:val="0"/>
          <w:marTop w:val="0"/>
          <w:marBottom w:val="0"/>
          <w:divBdr>
            <w:top w:val="none" w:sz="0" w:space="0" w:color="auto"/>
            <w:left w:val="none" w:sz="0" w:space="0" w:color="auto"/>
            <w:bottom w:val="none" w:sz="0" w:space="0" w:color="auto"/>
            <w:right w:val="none" w:sz="0" w:space="0" w:color="auto"/>
          </w:divBdr>
        </w:div>
        <w:div w:id="901479277">
          <w:marLeft w:val="640"/>
          <w:marRight w:val="0"/>
          <w:marTop w:val="0"/>
          <w:marBottom w:val="0"/>
          <w:divBdr>
            <w:top w:val="none" w:sz="0" w:space="0" w:color="auto"/>
            <w:left w:val="none" w:sz="0" w:space="0" w:color="auto"/>
            <w:bottom w:val="none" w:sz="0" w:space="0" w:color="auto"/>
            <w:right w:val="none" w:sz="0" w:space="0" w:color="auto"/>
          </w:divBdr>
        </w:div>
        <w:div w:id="907613201">
          <w:marLeft w:val="640"/>
          <w:marRight w:val="0"/>
          <w:marTop w:val="0"/>
          <w:marBottom w:val="0"/>
          <w:divBdr>
            <w:top w:val="none" w:sz="0" w:space="0" w:color="auto"/>
            <w:left w:val="none" w:sz="0" w:space="0" w:color="auto"/>
            <w:bottom w:val="none" w:sz="0" w:space="0" w:color="auto"/>
            <w:right w:val="none" w:sz="0" w:space="0" w:color="auto"/>
          </w:divBdr>
        </w:div>
        <w:div w:id="914818305">
          <w:marLeft w:val="640"/>
          <w:marRight w:val="0"/>
          <w:marTop w:val="0"/>
          <w:marBottom w:val="0"/>
          <w:divBdr>
            <w:top w:val="none" w:sz="0" w:space="0" w:color="auto"/>
            <w:left w:val="none" w:sz="0" w:space="0" w:color="auto"/>
            <w:bottom w:val="none" w:sz="0" w:space="0" w:color="auto"/>
            <w:right w:val="none" w:sz="0" w:space="0" w:color="auto"/>
          </w:divBdr>
        </w:div>
        <w:div w:id="928347825">
          <w:marLeft w:val="640"/>
          <w:marRight w:val="0"/>
          <w:marTop w:val="0"/>
          <w:marBottom w:val="0"/>
          <w:divBdr>
            <w:top w:val="none" w:sz="0" w:space="0" w:color="auto"/>
            <w:left w:val="none" w:sz="0" w:space="0" w:color="auto"/>
            <w:bottom w:val="none" w:sz="0" w:space="0" w:color="auto"/>
            <w:right w:val="none" w:sz="0" w:space="0" w:color="auto"/>
          </w:divBdr>
        </w:div>
        <w:div w:id="939139947">
          <w:marLeft w:val="640"/>
          <w:marRight w:val="0"/>
          <w:marTop w:val="0"/>
          <w:marBottom w:val="0"/>
          <w:divBdr>
            <w:top w:val="none" w:sz="0" w:space="0" w:color="auto"/>
            <w:left w:val="none" w:sz="0" w:space="0" w:color="auto"/>
            <w:bottom w:val="none" w:sz="0" w:space="0" w:color="auto"/>
            <w:right w:val="none" w:sz="0" w:space="0" w:color="auto"/>
          </w:divBdr>
        </w:div>
        <w:div w:id="983240076">
          <w:marLeft w:val="640"/>
          <w:marRight w:val="0"/>
          <w:marTop w:val="0"/>
          <w:marBottom w:val="0"/>
          <w:divBdr>
            <w:top w:val="none" w:sz="0" w:space="0" w:color="auto"/>
            <w:left w:val="none" w:sz="0" w:space="0" w:color="auto"/>
            <w:bottom w:val="none" w:sz="0" w:space="0" w:color="auto"/>
            <w:right w:val="none" w:sz="0" w:space="0" w:color="auto"/>
          </w:divBdr>
        </w:div>
        <w:div w:id="1012730719">
          <w:marLeft w:val="640"/>
          <w:marRight w:val="0"/>
          <w:marTop w:val="0"/>
          <w:marBottom w:val="0"/>
          <w:divBdr>
            <w:top w:val="none" w:sz="0" w:space="0" w:color="auto"/>
            <w:left w:val="none" w:sz="0" w:space="0" w:color="auto"/>
            <w:bottom w:val="none" w:sz="0" w:space="0" w:color="auto"/>
            <w:right w:val="none" w:sz="0" w:space="0" w:color="auto"/>
          </w:divBdr>
        </w:div>
        <w:div w:id="1036345094">
          <w:marLeft w:val="640"/>
          <w:marRight w:val="0"/>
          <w:marTop w:val="0"/>
          <w:marBottom w:val="0"/>
          <w:divBdr>
            <w:top w:val="none" w:sz="0" w:space="0" w:color="auto"/>
            <w:left w:val="none" w:sz="0" w:space="0" w:color="auto"/>
            <w:bottom w:val="none" w:sz="0" w:space="0" w:color="auto"/>
            <w:right w:val="none" w:sz="0" w:space="0" w:color="auto"/>
          </w:divBdr>
        </w:div>
        <w:div w:id="1044716042">
          <w:marLeft w:val="640"/>
          <w:marRight w:val="0"/>
          <w:marTop w:val="0"/>
          <w:marBottom w:val="0"/>
          <w:divBdr>
            <w:top w:val="none" w:sz="0" w:space="0" w:color="auto"/>
            <w:left w:val="none" w:sz="0" w:space="0" w:color="auto"/>
            <w:bottom w:val="none" w:sz="0" w:space="0" w:color="auto"/>
            <w:right w:val="none" w:sz="0" w:space="0" w:color="auto"/>
          </w:divBdr>
        </w:div>
        <w:div w:id="1061171765">
          <w:marLeft w:val="640"/>
          <w:marRight w:val="0"/>
          <w:marTop w:val="0"/>
          <w:marBottom w:val="0"/>
          <w:divBdr>
            <w:top w:val="none" w:sz="0" w:space="0" w:color="auto"/>
            <w:left w:val="none" w:sz="0" w:space="0" w:color="auto"/>
            <w:bottom w:val="none" w:sz="0" w:space="0" w:color="auto"/>
            <w:right w:val="none" w:sz="0" w:space="0" w:color="auto"/>
          </w:divBdr>
        </w:div>
        <w:div w:id="1061175157">
          <w:marLeft w:val="640"/>
          <w:marRight w:val="0"/>
          <w:marTop w:val="0"/>
          <w:marBottom w:val="0"/>
          <w:divBdr>
            <w:top w:val="none" w:sz="0" w:space="0" w:color="auto"/>
            <w:left w:val="none" w:sz="0" w:space="0" w:color="auto"/>
            <w:bottom w:val="none" w:sz="0" w:space="0" w:color="auto"/>
            <w:right w:val="none" w:sz="0" w:space="0" w:color="auto"/>
          </w:divBdr>
        </w:div>
        <w:div w:id="1070153908">
          <w:marLeft w:val="640"/>
          <w:marRight w:val="0"/>
          <w:marTop w:val="0"/>
          <w:marBottom w:val="0"/>
          <w:divBdr>
            <w:top w:val="none" w:sz="0" w:space="0" w:color="auto"/>
            <w:left w:val="none" w:sz="0" w:space="0" w:color="auto"/>
            <w:bottom w:val="none" w:sz="0" w:space="0" w:color="auto"/>
            <w:right w:val="none" w:sz="0" w:space="0" w:color="auto"/>
          </w:divBdr>
        </w:div>
        <w:div w:id="1073313027">
          <w:marLeft w:val="640"/>
          <w:marRight w:val="0"/>
          <w:marTop w:val="0"/>
          <w:marBottom w:val="0"/>
          <w:divBdr>
            <w:top w:val="none" w:sz="0" w:space="0" w:color="auto"/>
            <w:left w:val="none" w:sz="0" w:space="0" w:color="auto"/>
            <w:bottom w:val="none" w:sz="0" w:space="0" w:color="auto"/>
            <w:right w:val="none" w:sz="0" w:space="0" w:color="auto"/>
          </w:divBdr>
        </w:div>
        <w:div w:id="1074936685">
          <w:marLeft w:val="640"/>
          <w:marRight w:val="0"/>
          <w:marTop w:val="0"/>
          <w:marBottom w:val="0"/>
          <w:divBdr>
            <w:top w:val="none" w:sz="0" w:space="0" w:color="auto"/>
            <w:left w:val="none" w:sz="0" w:space="0" w:color="auto"/>
            <w:bottom w:val="none" w:sz="0" w:space="0" w:color="auto"/>
            <w:right w:val="none" w:sz="0" w:space="0" w:color="auto"/>
          </w:divBdr>
        </w:div>
        <w:div w:id="1087725747">
          <w:marLeft w:val="640"/>
          <w:marRight w:val="0"/>
          <w:marTop w:val="0"/>
          <w:marBottom w:val="0"/>
          <w:divBdr>
            <w:top w:val="none" w:sz="0" w:space="0" w:color="auto"/>
            <w:left w:val="none" w:sz="0" w:space="0" w:color="auto"/>
            <w:bottom w:val="none" w:sz="0" w:space="0" w:color="auto"/>
            <w:right w:val="none" w:sz="0" w:space="0" w:color="auto"/>
          </w:divBdr>
        </w:div>
        <w:div w:id="1100101196">
          <w:marLeft w:val="640"/>
          <w:marRight w:val="0"/>
          <w:marTop w:val="0"/>
          <w:marBottom w:val="0"/>
          <w:divBdr>
            <w:top w:val="none" w:sz="0" w:space="0" w:color="auto"/>
            <w:left w:val="none" w:sz="0" w:space="0" w:color="auto"/>
            <w:bottom w:val="none" w:sz="0" w:space="0" w:color="auto"/>
            <w:right w:val="none" w:sz="0" w:space="0" w:color="auto"/>
          </w:divBdr>
        </w:div>
        <w:div w:id="1117915323">
          <w:marLeft w:val="640"/>
          <w:marRight w:val="0"/>
          <w:marTop w:val="0"/>
          <w:marBottom w:val="0"/>
          <w:divBdr>
            <w:top w:val="none" w:sz="0" w:space="0" w:color="auto"/>
            <w:left w:val="none" w:sz="0" w:space="0" w:color="auto"/>
            <w:bottom w:val="none" w:sz="0" w:space="0" w:color="auto"/>
            <w:right w:val="none" w:sz="0" w:space="0" w:color="auto"/>
          </w:divBdr>
        </w:div>
        <w:div w:id="1130170845">
          <w:marLeft w:val="640"/>
          <w:marRight w:val="0"/>
          <w:marTop w:val="0"/>
          <w:marBottom w:val="0"/>
          <w:divBdr>
            <w:top w:val="none" w:sz="0" w:space="0" w:color="auto"/>
            <w:left w:val="none" w:sz="0" w:space="0" w:color="auto"/>
            <w:bottom w:val="none" w:sz="0" w:space="0" w:color="auto"/>
            <w:right w:val="none" w:sz="0" w:space="0" w:color="auto"/>
          </w:divBdr>
        </w:div>
        <w:div w:id="1250624308">
          <w:marLeft w:val="640"/>
          <w:marRight w:val="0"/>
          <w:marTop w:val="0"/>
          <w:marBottom w:val="0"/>
          <w:divBdr>
            <w:top w:val="none" w:sz="0" w:space="0" w:color="auto"/>
            <w:left w:val="none" w:sz="0" w:space="0" w:color="auto"/>
            <w:bottom w:val="none" w:sz="0" w:space="0" w:color="auto"/>
            <w:right w:val="none" w:sz="0" w:space="0" w:color="auto"/>
          </w:divBdr>
        </w:div>
        <w:div w:id="1260219174">
          <w:marLeft w:val="640"/>
          <w:marRight w:val="0"/>
          <w:marTop w:val="0"/>
          <w:marBottom w:val="0"/>
          <w:divBdr>
            <w:top w:val="none" w:sz="0" w:space="0" w:color="auto"/>
            <w:left w:val="none" w:sz="0" w:space="0" w:color="auto"/>
            <w:bottom w:val="none" w:sz="0" w:space="0" w:color="auto"/>
            <w:right w:val="none" w:sz="0" w:space="0" w:color="auto"/>
          </w:divBdr>
        </w:div>
        <w:div w:id="1261988129">
          <w:marLeft w:val="640"/>
          <w:marRight w:val="0"/>
          <w:marTop w:val="0"/>
          <w:marBottom w:val="0"/>
          <w:divBdr>
            <w:top w:val="none" w:sz="0" w:space="0" w:color="auto"/>
            <w:left w:val="none" w:sz="0" w:space="0" w:color="auto"/>
            <w:bottom w:val="none" w:sz="0" w:space="0" w:color="auto"/>
            <w:right w:val="none" w:sz="0" w:space="0" w:color="auto"/>
          </w:divBdr>
        </w:div>
        <w:div w:id="1265191855">
          <w:marLeft w:val="640"/>
          <w:marRight w:val="0"/>
          <w:marTop w:val="0"/>
          <w:marBottom w:val="0"/>
          <w:divBdr>
            <w:top w:val="none" w:sz="0" w:space="0" w:color="auto"/>
            <w:left w:val="none" w:sz="0" w:space="0" w:color="auto"/>
            <w:bottom w:val="none" w:sz="0" w:space="0" w:color="auto"/>
            <w:right w:val="none" w:sz="0" w:space="0" w:color="auto"/>
          </w:divBdr>
        </w:div>
        <w:div w:id="1294480280">
          <w:marLeft w:val="640"/>
          <w:marRight w:val="0"/>
          <w:marTop w:val="0"/>
          <w:marBottom w:val="0"/>
          <w:divBdr>
            <w:top w:val="none" w:sz="0" w:space="0" w:color="auto"/>
            <w:left w:val="none" w:sz="0" w:space="0" w:color="auto"/>
            <w:bottom w:val="none" w:sz="0" w:space="0" w:color="auto"/>
            <w:right w:val="none" w:sz="0" w:space="0" w:color="auto"/>
          </w:divBdr>
        </w:div>
        <w:div w:id="1316295139">
          <w:marLeft w:val="640"/>
          <w:marRight w:val="0"/>
          <w:marTop w:val="0"/>
          <w:marBottom w:val="0"/>
          <w:divBdr>
            <w:top w:val="none" w:sz="0" w:space="0" w:color="auto"/>
            <w:left w:val="none" w:sz="0" w:space="0" w:color="auto"/>
            <w:bottom w:val="none" w:sz="0" w:space="0" w:color="auto"/>
            <w:right w:val="none" w:sz="0" w:space="0" w:color="auto"/>
          </w:divBdr>
        </w:div>
        <w:div w:id="1405179896">
          <w:marLeft w:val="640"/>
          <w:marRight w:val="0"/>
          <w:marTop w:val="0"/>
          <w:marBottom w:val="0"/>
          <w:divBdr>
            <w:top w:val="none" w:sz="0" w:space="0" w:color="auto"/>
            <w:left w:val="none" w:sz="0" w:space="0" w:color="auto"/>
            <w:bottom w:val="none" w:sz="0" w:space="0" w:color="auto"/>
            <w:right w:val="none" w:sz="0" w:space="0" w:color="auto"/>
          </w:divBdr>
        </w:div>
        <w:div w:id="1462767413">
          <w:marLeft w:val="640"/>
          <w:marRight w:val="0"/>
          <w:marTop w:val="0"/>
          <w:marBottom w:val="0"/>
          <w:divBdr>
            <w:top w:val="none" w:sz="0" w:space="0" w:color="auto"/>
            <w:left w:val="none" w:sz="0" w:space="0" w:color="auto"/>
            <w:bottom w:val="none" w:sz="0" w:space="0" w:color="auto"/>
            <w:right w:val="none" w:sz="0" w:space="0" w:color="auto"/>
          </w:divBdr>
        </w:div>
        <w:div w:id="1494832996">
          <w:marLeft w:val="640"/>
          <w:marRight w:val="0"/>
          <w:marTop w:val="0"/>
          <w:marBottom w:val="0"/>
          <w:divBdr>
            <w:top w:val="none" w:sz="0" w:space="0" w:color="auto"/>
            <w:left w:val="none" w:sz="0" w:space="0" w:color="auto"/>
            <w:bottom w:val="none" w:sz="0" w:space="0" w:color="auto"/>
            <w:right w:val="none" w:sz="0" w:space="0" w:color="auto"/>
          </w:divBdr>
        </w:div>
        <w:div w:id="1535072649">
          <w:marLeft w:val="640"/>
          <w:marRight w:val="0"/>
          <w:marTop w:val="0"/>
          <w:marBottom w:val="0"/>
          <w:divBdr>
            <w:top w:val="none" w:sz="0" w:space="0" w:color="auto"/>
            <w:left w:val="none" w:sz="0" w:space="0" w:color="auto"/>
            <w:bottom w:val="none" w:sz="0" w:space="0" w:color="auto"/>
            <w:right w:val="none" w:sz="0" w:space="0" w:color="auto"/>
          </w:divBdr>
        </w:div>
        <w:div w:id="1569533878">
          <w:marLeft w:val="640"/>
          <w:marRight w:val="0"/>
          <w:marTop w:val="0"/>
          <w:marBottom w:val="0"/>
          <w:divBdr>
            <w:top w:val="none" w:sz="0" w:space="0" w:color="auto"/>
            <w:left w:val="none" w:sz="0" w:space="0" w:color="auto"/>
            <w:bottom w:val="none" w:sz="0" w:space="0" w:color="auto"/>
            <w:right w:val="none" w:sz="0" w:space="0" w:color="auto"/>
          </w:divBdr>
        </w:div>
        <w:div w:id="1596789375">
          <w:marLeft w:val="640"/>
          <w:marRight w:val="0"/>
          <w:marTop w:val="0"/>
          <w:marBottom w:val="0"/>
          <w:divBdr>
            <w:top w:val="none" w:sz="0" w:space="0" w:color="auto"/>
            <w:left w:val="none" w:sz="0" w:space="0" w:color="auto"/>
            <w:bottom w:val="none" w:sz="0" w:space="0" w:color="auto"/>
            <w:right w:val="none" w:sz="0" w:space="0" w:color="auto"/>
          </w:divBdr>
        </w:div>
        <w:div w:id="1612977102">
          <w:marLeft w:val="640"/>
          <w:marRight w:val="0"/>
          <w:marTop w:val="0"/>
          <w:marBottom w:val="0"/>
          <w:divBdr>
            <w:top w:val="none" w:sz="0" w:space="0" w:color="auto"/>
            <w:left w:val="none" w:sz="0" w:space="0" w:color="auto"/>
            <w:bottom w:val="none" w:sz="0" w:space="0" w:color="auto"/>
            <w:right w:val="none" w:sz="0" w:space="0" w:color="auto"/>
          </w:divBdr>
        </w:div>
        <w:div w:id="1615557658">
          <w:marLeft w:val="640"/>
          <w:marRight w:val="0"/>
          <w:marTop w:val="0"/>
          <w:marBottom w:val="0"/>
          <w:divBdr>
            <w:top w:val="none" w:sz="0" w:space="0" w:color="auto"/>
            <w:left w:val="none" w:sz="0" w:space="0" w:color="auto"/>
            <w:bottom w:val="none" w:sz="0" w:space="0" w:color="auto"/>
            <w:right w:val="none" w:sz="0" w:space="0" w:color="auto"/>
          </w:divBdr>
        </w:div>
        <w:div w:id="1616867121">
          <w:marLeft w:val="640"/>
          <w:marRight w:val="0"/>
          <w:marTop w:val="0"/>
          <w:marBottom w:val="0"/>
          <w:divBdr>
            <w:top w:val="none" w:sz="0" w:space="0" w:color="auto"/>
            <w:left w:val="none" w:sz="0" w:space="0" w:color="auto"/>
            <w:bottom w:val="none" w:sz="0" w:space="0" w:color="auto"/>
            <w:right w:val="none" w:sz="0" w:space="0" w:color="auto"/>
          </w:divBdr>
        </w:div>
        <w:div w:id="1669989329">
          <w:marLeft w:val="640"/>
          <w:marRight w:val="0"/>
          <w:marTop w:val="0"/>
          <w:marBottom w:val="0"/>
          <w:divBdr>
            <w:top w:val="none" w:sz="0" w:space="0" w:color="auto"/>
            <w:left w:val="none" w:sz="0" w:space="0" w:color="auto"/>
            <w:bottom w:val="none" w:sz="0" w:space="0" w:color="auto"/>
            <w:right w:val="none" w:sz="0" w:space="0" w:color="auto"/>
          </w:divBdr>
        </w:div>
        <w:div w:id="1679846111">
          <w:marLeft w:val="640"/>
          <w:marRight w:val="0"/>
          <w:marTop w:val="0"/>
          <w:marBottom w:val="0"/>
          <w:divBdr>
            <w:top w:val="none" w:sz="0" w:space="0" w:color="auto"/>
            <w:left w:val="none" w:sz="0" w:space="0" w:color="auto"/>
            <w:bottom w:val="none" w:sz="0" w:space="0" w:color="auto"/>
            <w:right w:val="none" w:sz="0" w:space="0" w:color="auto"/>
          </w:divBdr>
        </w:div>
        <w:div w:id="1681659189">
          <w:marLeft w:val="640"/>
          <w:marRight w:val="0"/>
          <w:marTop w:val="0"/>
          <w:marBottom w:val="0"/>
          <w:divBdr>
            <w:top w:val="none" w:sz="0" w:space="0" w:color="auto"/>
            <w:left w:val="none" w:sz="0" w:space="0" w:color="auto"/>
            <w:bottom w:val="none" w:sz="0" w:space="0" w:color="auto"/>
            <w:right w:val="none" w:sz="0" w:space="0" w:color="auto"/>
          </w:divBdr>
        </w:div>
        <w:div w:id="1710687175">
          <w:marLeft w:val="640"/>
          <w:marRight w:val="0"/>
          <w:marTop w:val="0"/>
          <w:marBottom w:val="0"/>
          <w:divBdr>
            <w:top w:val="none" w:sz="0" w:space="0" w:color="auto"/>
            <w:left w:val="none" w:sz="0" w:space="0" w:color="auto"/>
            <w:bottom w:val="none" w:sz="0" w:space="0" w:color="auto"/>
            <w:right w:val="none" w:sz="0" w:space="0" w:color="auto"/>
          </w:divBdr>
        </w:div>
        <w:div w:id="1715156975">
          <w:marLeft w:val="640"/>
          <w:marRight w:val="0"/>
          <w:marTop w:val="0"/>
          <w:marBottom w:val="0"/>
          <w:divBdr>
            <w:top w:val="none" w:sz="0" w:space="0" w:color="auto"/>
            <w:left w:val="none" w:sz="0" w:space="0" w:color="auto"/>
            <w:bottom w:val="none" w:sz="0" w:space="0" w:color="auto"/>
            <w:right w:val="none" w:sz="0" w:space="0" w:color="auto"/>
          </w:divBdr>
        </w:div>
        <w:div w:id="1733768042">
          <w:marLeft w:val="640"/>
          <w:marRight w:val="0"/>
          <w:marTop w:val="0"/>
          <w:marBottom w:val="0"/>
          <w:divBdr>
            <w:top w:val="none" w:sz="0" w:space="0" w:color="auto"/>
            <w:left w:val="none" w:sz="0" w:space="0" w:color="auto"/>
            <w:bottom w:val="none" w:sz="0" w:space="0" w:color="auto"/>
            <w:right w:val="none" w:sz="0" w:space="0" w:color="auto"/>
          </w:divBdr>
        </w:div>
        <w:div w:id="1749232840">
          <w:marLeft w:val="640"/>
          <w:marRight w:val="0"/>
          <w:marTop w:val="0"/>
          <w:marBottom w:val="0"/>
          <w:divBdr>
            <w:top w:val="none" w:sz="0" w:space="0" w:color="auto"/>
            <w:left w:val="none" w:sz="0" w:space="0" w:color="auto"/>
            <w:bottom w:val="none" w:sz="0" w:space="0" w:color="auto"/>
            <w:right w:val="none" w:sz="0" w:space="0" w:color="auto"/>
          </w:divBdr>
        </w:div>
        <w:div w:id="1759210242">
          <w:marLeft w:val="640"/>
          <w:marRight w:val="0"/>
          <w:marTop w:val="0"/>
          <w:marBottom w:val="0"/>
          <w:divBdr>
            <w:top w:val="none" w:sz="0" w:space="0" w:color="auto"/>
            <w:left w:val="none" w:sz="0" w:space="0" w:color="auto"/>
            <w:bottom w:val="none" w:sz="0" w:space="0" w:color="auto"/>
            <w:right w:val="none" w:sz="0" w:space="0" w:color="auto"/>
          </w:divBdr>
        </w:div>
        <w:div w:id="1764648813">
          <w:marLeft w:val="640"/>
          <w:marRight w:val="0"/>
          <w:marTop w:val="0"/>
          <w:marBottom w:val="0"/>
          <w:divBdr>
            <w:top w:val="none" w:sz="0" w:space="0" w:color="auto"/>
            <w:left w:val="none" w:sz="0" w:space="0" w:color="auto"/>
            <w:bottom w:val="none" w:sz="0" w:space="0" w:color="auto"/>
            <w:right w:val="none" w:sz="0" w:space="0" w:color="auto"/>
          </w:divBdr>
        </w:div>
        <w:div w:id="1771777818">
          <w:marLeft w:val="640"/>
          <w:marRight w:val="0"/>
          <w:marTop w:val="0"/>
          <w:marBottom w:val="0"/>
          <w:divBdr>
            <w:top w:val="none" w:sz="0" w:space="0" w:color="auto"/>
            <w:left w:val="none" w:sz="0" w:space="0" w:color="auto"/>
            <w:bottom w:val="none" w:sz="0" w:space="0" w:color="auto"/>
            <w:right w:val="none" w:sz="0" w:space="0" w:color="auto"/>
          </w:divBdr>
        </w:div>
        <w:div w:id="1775437137">
          <w:marLeft w:val="640"/>
          <w:marRight w:val="0"/>
          <w:marTop w:val="0"/>
          <w:marBottom w:val="0"/>
          <w:divBdr>
            <w:top w:val="none" w:sz="0" w:space="0" w:color="auto"/>
            <w:left w:val="none" w:sz="0" w:space="0" w:color="auto"/>
            <w:bottom w:val="none" w:sz="0" w:space="0" w:color="auto"/>
            <w:right w:val="none" w:sz="0" w:space="0" w:color="auto"/>
          </w:divBdr>
        </w:div>
        <w:div w:id="1789814550">
          <w:marLeft w:val="640"/>
          <w:marRight w:val="0"/>
          <w:marTop w:val="0"/>
          <w:marBottom w:val="0"/>
          <w:divBdr>
            <w:top w:val="none" w:sz="0" w:space="0" w:color="auto"/>
            <w:left w:val="none" w:sz="0" w:space="0" w:color="auto"/>
            <w:bottom w:val="none" w:sz="0" w:space="0" w:color="auto"/>
            <w:right w:val="none" w:sz="0" w:space="0" w:color="auto"/>
          </w:divBdr>
        </w:div>
        <w:div w:id="1791364028">
          <w:marLeft w:val="640"/>
          <w:marRight w:val="0"/>
          <w:marTop w:val="0"/>
          <w:marBottom w:val="0"/>
          <w:divBdr>
            <w:top w:val="none" w:sz="0" w:space="0" w:color="auto"/>
            <w:left w:val="none" w:sz="0" w:space="0" w:color="auto"/>
            <w:bottom w:val="none" w:sz="0" w:space="0" w:color="auto"/>
            <w:right w:val="none" w:sz="0" w:space="0" w:color="auto"/>
          </w:divBdr>
        </w:div>
        <w:div w:id="1791706422">
          <w:marLeft w:val="640"/>
          <w:marRight w:val="0"/>
          <w:marTop w:val="0"/>
          <w:marBottom w:val="0"/>
          <w:divBdr>
            <w:top w:val="none" w:sz="0" w:space="0" w:color="auto"/>
            <w:left w:val="none" w:sz="0" w:space="0" w:color="auto"/>
            <w:bottom w:val="none" w:sz="0" w:space="0" w:color="auto"/>
            <w:right w:val="none" w:sz="0" w:space="0" w:color="auto"/>
          </w:divBdr>
        </w:div>
        <w:div w:id="1855412462">
          <w:marLeft w:val="640"/>
          <w:marRight w:val="0"/>
          <w:marTop w:val="0"/>
          <w:marBottom w:val="0"/>
          <w:divBdr>
            <w:top w:val="none" w:sz="0" w:space="0" w:color="auto"/>
            <w:left w:val="none" w:sz="0" w:space="0" w:color="auto"/>
            <w:bottom w:val="none" w:sz="0" w:space="0" w:color="auto"/>
            <w:right w:val="none" w:sz="0" w:space="0" w:color="auto"/>
          </w:divBdr>
        </w:div>
        <w:div w:id="1872264129">
          <w:marLeft w:val="640"/>
          <w:marRight w:val="0"/>
          <w:marTop w:val="0"/>
          <w:marBottom w:val="0"/>
          <w:divBdr>
            <w:top w:val="none" w:sz="0" w:space="0" w:color="auto"/>
            <w:left w:val="none" w:sz="0" w:space="0" w:color="auto"/>
            <w:bottom w:val="none" w:sz="0" w:space="0" w:color="auto"/>
            <w:right w:val="none" w:sz="0" w:space="0" w:color="auto"/>
          </w:divBdr>
        </w:div>
        <w:div w:id="1887914364">
          <w:marLeft w:val="640"/>
          <w:marRight w:val="0"/>
          <w:marTop w:val="0"/>
          <w:marBottom w:val="0"/>
          <w:divBdr>
            <w:top w:val="none" w:sz="0" w:space="0" w:color="auto"/>
            <w:left w:val="none" w:sz="0" w:space="0" w:color="auto"/>
            <w:bottom w:val="none" w:sz="0" w:space="0" w:color="auto"/>
            <w:right w:val="none" w:sz="0" w:space="0" w:color="auto"/>
          </w:divBdr>
        </w:div>
        <w:div w:id="1918124628">
          <w:marLeft w:val="640"/>
          <w:marRight w:val="0"/>
          <w:marTop w:val="0"/>
          <w:marBottom w:val="0"/>
          <w:divBdr>
            <w:top w:val="none" w:sz="0" w:space="0" w:color="auto"/>
            <w:left w:val="none" w:sz="0" w:space="0" w:color="auto"/>
            <w:bottom w:val="none" w:sz="0" w:space="0" w:color="auto"/>
            <w:right w:val="none" w:sz="0" w:space="0" w:color="auto"/>
          </w:divBdr>
        </w:div>
        <w:div w:id="1925675877">
          <w:marLeft w:val="640"/>
          <w:marRight w:val="0"/>
          <w:marTop w:val="0"/>
          <w:marBottom w:val="0"/>
          <w:divBdr>
            <w:top w:val="none" w:sz="0" w:space="0" w:color="auto"/>
            <w:left w:val="none" w:sz="0" w:space="0" w:color="auto"/>
            <w:bottom w:val="none" w:sz="0" w:space="0" w:color="auto"/>
            <w:right w:val="none" w:sz="0" w:space="0" w:color="auto"/>
          </w:divBdr>
        </w:div>
        <w:div w:id="1945383690">
          <w:marLeft w:val="640"/>
          <w:marRight w:val="0"/>
          <w:marTop w:val="0"/>
          <w:marBottom w:val="0"/>
          <w:divBdr>
            <w:top w:val="none" w:sz="0" w:space="0" w:color="auto"/>
            <w:left w:val="none" w:sz="0" w:space="0" w:color="auto"/>
            <w:bottom w:val="none" w:sz="0" w:space="0" w:color="auto"/>
            <w:right w:val="none" w:sz="0" w:space="0" w:color="auto"/>
          </w:divBdr>
        </w:div>
      </w:divsChild>
    </w:div>
    <w:div w:id="1913809073">
      <w:bodyDiv w:val="1"/>
      <w:marLeft w:val="0"/>
      <w:marRight w:val="0"/>
      <w:marTop w:val="0"/>
      <w:marBottom w:val="0"/>
      <w:divBdr>
        <w:top w:val="none" w:sz="0" w:space="0" w:color="auto"/>
        <w:left w:val="none" w:sz="0" w:space="0" w:color="auto"/>
        <w:bottom w:val="none" w:sz="0" w:space="0" w:color="auto"/>
        <w:right w:val="none" w:sz="0" w:space="0" w:color="auto"/>
      </w:divBdr>
    </w:div>
    <w:div w:id="1914050649">
      <w:bodyDiv w:val="1"/>
      <w:marLeft w:val="0"/>
      <w:marRight w:val="0"/>
      <w:marTop w:val="0"/>
      <w:marBottom w:val="0"/>
      <w:divBdr>
        <w:top w:val="none" w:sz="0" w:space="0" w:color="auto"/>
        <w:left w:val="none" w:sz="0" w:space="0" w:color="auto"/>
        <w:bottom w:val="none" w:sz="0" w:space="0" w:color="auto"/>
        <w:right w:val="none" w:sz="0" w:space="0" w:color="auto"/>
      </w:divBdr>
    </w:div>
    <w:div w:id="1915511424">
      <w:bodyDiv w:val="1"/>
      <w:marLeft w:val="0"/>
      <w:marRight w:val="0"/>
      <w:marTop w:val="0"/>
      <w:marBottom w:val="0"/>
      <w:divBdr>
        <w:top w:val="none" w:sz="0" w:space="0" w:color="auto"/>
        <w:left w:val="none" w:sz="0" w:space="0" w:color="auto"/>
        <w:bottom w:val="none" w:sz="0" w:space="0" w:color="auto"/>
        <w:right w:val="none" w:sz="0" w:space="0" w:color="auto"/>
      </w:divBdr>
      <w:divsChild>
        <w:div w:id="1886789886">
          <w:marLeft w:val="640"/>
          <w:marRight w:val="0"/>
          <w:marTop w:val="0"/>
          <w:marBottom w:val="0"/>
          <w:divBdr>
            <w:top w:val="none" w:sz="0" w:space="0" w:color="auto"/>
            <w:left w:val="none" w:sz="0" w:space="0" w:color="auto"/>
            <w:bottom w:val="none" w:sz="0" w:space="0" w:color="auto"/>
            <w:right w:val="none" w:sz="0" w:space="0" w:color="auto"/>
          </w:divBdr>
        </w:div>
        <w:div w:id="250625296">
          <w:marLeft w:val="640"/>
          <w:marRight w:val="0"/>
          <w:marTop w:val="0"/>
          <w:marBottom w:val="0"/>
          <w:divBdr>
            <w:top w:val="none" w:sz="0" w:space="0" w:color="auto"/>
            <w:left w:val="none" w:sz="0" w:space="0" w:color="auto"/>
            <w:bottom w:val="none" w:sz="0" w:space="0" w:color="auto"/>
            <w:right w:val="none" w:sz="0" w:space="0" w:color="auto"/>
          </w:divBdr>
        </w:div>
        <w:div w:id="38212352">
          <w:marLeft w:val="640"/>
          <w:marRight w:val="0"/>
          <w:marTop w:val="0"/>
          <w:marBottom w:val="0"/>
          <w:divBdr>
            <w:top w:val="none" w:sz="0" w:space="0" w:color="auto"/>
            <w:left w:val="none" w:sz="0" w:space="0" w:color="auto"/>
            <w:bottom w:val="none" w:sz="0" w:space="0" w:color="auto"/>
            <w:right w:val="none" w:sz="0" w:space="0" w:color="auto"/>
          </w:divBdr>
        </w:div>
        <w:div w:id="1992168903">
          <w:marLeft w:val="640"/>
          <w:marRight w:val="0"/>
          <w:marTop w:val="0"/>
          <w:marBottom w:val="0"/>
          <w:divBdr>
            <w:top w:val="none" w:sz="0" w:space="0" w:color="auto"/>
            <w:left w:val="none" w:sz="0" w:space="0" w:color="auto"/>
            <w:bottom w:val="none" w:sz="0" w:space="0" w:color="auto"/>
            <w:right w:val="none" w:sz="0" w:space="0" w:color="auto"/>
          </w:divBdr>
        </w:div>
        <w:div w:id="1313170103">
          <w:marLeft w:val="640"/>
          <w:marRight w:val="0"/>
          <w:marTop w:val="0"/>
          <w:marBottom w:val="0"/>
          <w:divBdr>
            <w:top w:val="none" w:sz="0" w:space="0" w:color="auto"/>
            <w:left w:val="none" w:sz="0" w:space="0" w:color="auto"/>
            <w:bottom w:val="none" w:sz="0" w:space="0" w:color="auto"/>
            <w:right w:val="none" w:sz="0" w:space="0" w:color="auto"/>
          </w:divBdr>
        </w:div>
        <w:div w:id="1941987320">
          <w:marLeft w:val="640"/>
          <w:marRight w:val="0"/>
          <w:marTop w:val="0"/>
          <w:marBottom w:val="0"/>
          <w:divBdr>
            <w:top w:val="none" w:sz="0" w:space="0" w:color="auto"/>
            <w:left w:val="none" w:sz="0" w:space="0" w:color="auto"/>
            <w:bottom w:val="none" w:sz="0" w:space="0" w:color="auto"/>
            <w:right w:val="none" w:sz="0" w:space="0" w:color="auto"/>
          </w:divBdr>
        </w:div>
        <w:div w:id="694887558">
          <w:marLeft w:val="640"/>
          <w:marRight w:val="0"/>
          <w:marTop w:val="0"/>
          <w:marBottom w:val="0"/>
          <w:divBdr>
            <w:top w:val="none" w:sz="0" w:space="0" w:color="auto"/>
            <w:left w:val="none" w:sz="0" w:space="0" w:color="auto"/>
            <w:bottom w:val="none" w:sz="0" w:space="0" w:color="auto"/>
            <w:right w:val="none" w:sz="0" w:space="0" w:color="auto"/>
          </w:divBdr>
        </w:div>
        <w:div w:id="1297223891">
          <w:marLeft w:val="640"/>
          <w:marRight w:val="0"/>
          <w:marTop w:val="0"/>
          <w:marBottom w:val="0"/>
          <w:divBdr>
            <w:top w:val="none" w:sz="0" w:space="0" w:color="auto"/>
            <w:left w:val="none" w:sz="0" w:space="0" w:color="auto"/>
            <w:bottom w:val="none" w:sz="0" w:space="0" w:color="auto"/>
            <w:right w:val="none" w:sz="0" w:space="0" w:color="auto"/>
          </w:divBdr>
        </w:div>
        <w:div w:id="282200596">
          <w:marLeft w:val="640"/>
          <w:marRight w:val="0"/>
          <w:marTop w:val="0"/>
          <w:marBottom w:val="0"/>
          <w:divBdr>
            <w:top w:val="none" w:sz="0" w:space="0" w:color="auto"/>
            <w:left w:val="none" w:sz="0" w:space="0" w:color="auto"/>
            <w:bottom w:val="none" w:sz="0" w:space="0" w:color="auto"/>
            <w:right w:val="none" w:sz="0" w:space="0" w:color="auto"/>
          </w:divBdr>
        </w:div>
        <w:div w:id="1354771738">
          <w:marLeft w:val="640"/>
          <w:marRight w:val="0"/>
          <w:marTop w:val="0"/>
          <w:marBottom w:val="0"/>
          <w:divBdr>
            <w:top w:val="none" w:sz="0" w:space="0" w:color="auto"/>
            <w:left w:val="none" w:sz="0" w:space="0" w:color="auto"/>
            <w:bottom w:val="none" w:sz="0" w:space="0" w:color="auto"/>
            <w:right w:val="none" w:sz="0" w:space="0" w:color="auto"/>
          </w:divBdr>
        </w:div>
        <w:div w:id="238057459">
          <w:marLeft w:val="640"/>
          <w:marRight w:val="0"/>
          <w:marTop w:val="0"/>
          <w:marBottom w:val="0"/>
          <w:divBdr>
            <w:top w:val="none" w:sz="0" w:space="0" w:color="auto"/>
            <w:left w:val="none" w:sz="0" w:space="0" w:color="auto"/>
            <w:bottom w:val="none" w:sz="0" w:space="0" w:color="auto"/>
            <w:right w:val="none" w:sz="0" w:space="0" w:color="auto"/>
          </w:divBdr>
        </w:div>
        <w:div w:id="126319100">
          <w:marLeft w:val="640"/>
          <w:marRight w:val="0"/>
          <w:marTop w:val="0"/>
          <w:marBottom w:val="0"/>
          <w:divBdr>
            <w:top w:val="none" w:sz="0" w:space="0" w:color="auto"/>
            <w:left w:val="none" w:sz="0" w:space="0" w:color="auto"/>
            <w:bottom w:val="none" w:sz="0" w:space="0" w:color="auto"/>
            <w:right w:val="none" w:sz="0" w:space="0" w:color="auto"/>
          </w:divBdr>
        </w:div>
        <w:div w:id="1972443682">
          <w:marLeft w:val="640"/>
          <w:marRight w:val="0"/>
          <w:marTop w:val="0"/>
          <w:marBottom w:val="0"/>
          <w:divBdr>
            <w:top w:val="none" w:sz="0" w:space="0" w:color="auto"/>
            <w:left w:val="none" w:sz="0" w:space="0" w:color="auto"/>
            <w:bottom w:val="none" w:sz="0" w:space="0" w:color="auto"/>
            <w:right w:val="none" w:sz="0" w:space="0" w:color="auto"/>
          </w:divBdr>
        </w:div>
        <w:div w:id="1313296297">
          <w:marLeft w:val="640"/>
          <w:marRight w:val="0"/>
          <w:marTop w:val="0"/>
          <w:marBottom w:val="0"/>
          <w:divBdr>
            <w:top w:val="none" w:sz="0" w:space="0" w:color="auto"/>
            <w:left w:val="none" w:sz="0" w:space="0" w:color="auto"/>
            <w:bottom w:val="none" w:sz="0" w:space="0" w:color="auto"/>
            <w:right w:val="none" w:sz="0" w:space="0" w:color="auto"/>
          </w:divBdr>
        </w:div>
        <w:div w:id="1362703890">
          <w:marLeft w:val="640"/>
          <w:marRight w:val="0"/>
          <w:marTop w:val="0"/>
          <w:marBottom w:val="0"/>
          <w:divBdr>
            <w:top w:val="none" w:sz="0" w:space="0" w:color="auto"/>
            <w:left w:val="none" w:sz="0" w:space="0" w:color="auto"/>
            <w:bottom w:val="none" w:sz="0" w:space="0" w:color="auto"/>
            <w:right w:val="none" w:sz="0" w:space="0" w:color="auto"/>
          </w:divBdr>
        </w:div>
        <w:div w:id="1062482788">
          <w:marLeft w:val="640"/>
          <w:marRight w:val="0"/>
          <w:marTop w:val="0"/>
          <w:marBottom w:val="0"/>
          <w:divBdr>
            <w:top w:val="none" w:sz="0" w:space="0" w:color="auto"/>
            <w:left w:val="none" w:sz="0" w:space="0" w:color="auto"/>
            <w:bottom w:val="none" w:sz="0" w:space="0" w:color="auto"/>
            <w:right w:val="none" w:sz="0" w:space="0" w:color="auto"/>
          </w:divBdr>
        </w:div>
        <w:div w:id="544217910">
          <w:marLeft w:val="640"/>
          <w:marRight w:val="0"/>
          <w:marTop w:val="0"/>
          <w:marBottom w:val="0"/>
          <w:divBdr>
            <w:top w:val="none" w:sz="0" w:space="0" w:color="auto"/>
            <w:left w:val="none" w:sz="0" w:space="0" w:color="auto"/>
            <w:bottom w:val="none" w:sz="0" w:space="0" w:color="auto"/>
            <w:right w:val="none" w:sz="0" w:space="0" w:color="auto"/>
          </w:divBdr>
        </w:div>
        <w:div w:id="1146435654">
          <w:marLeft w:val="640"/>
          <w:marRight w:val="0"/>
          <w:marTop w:val="0"/>
          <w:marBottom w:val="0"/>
          <w:divBdr>
            <w:top w:val="none" w:sz="0" w:space="0" w:color="auto"/>
            <w:left w:val="none" w:sz="0" w:space="0" w:color="auto"/>
            <w:bottom w:val="none" w:sz="0" w:space="0" w:color="auto"/>
            <w:right w:val="none" w:sz="0" w:space="0" w:color="auto"/>
          </w:divBdr>
        </w:div>
        <w:div w:id="387802372">
          <w:marLeft w:val="640"/>
          <w:marRight w:val="0"/>
          <w:marTop w:val="0"/>
          <w:marBottom w:val="0"/>
          <w:divBdr>
            <w:top w:val="none" w:sz="0" w:space="0" w:color="auto"/>
            <w:left w:val="none" w:sz="0" w:space="0" w:color="auto"/>
            <w:bottom w:val="none" w:sz="0" w:space="0" w:color="auto"/>
            <w:right w:val="none" w:sz="0" w:space="0" w:color="auto"/>
          </w:divBdr>
        </w:div>
        <w:div w:id="691296738">
          <w:marLeft w:val="640"/>
          <w:marRight w:val="0"/>
          <w:marTop w:val="0"/>
          <w:marBottom w:val="0"/>
          <w:divBdr>
            <w:top w:val="none" w:sz="0" w:space="0" w:color="auto"/>
            <w:left w:val="none" w:sz="0" w:space="0" w:color="auto"/>
            <w:bottom w:val="none" w:sz="0" w:space="0" w:color="auto"/>
            <w:right w:val="none" w:sz="0" w:space="0" w:color="auto"/>
          </w:divBdr>
        </w:div>
        <w:div w:id="1205558138">
          <w:marLeft w:val="640"/>
          <w:marRight w:val="0"/>
          <w:marTop w:val="0"/>
          <w:marBottom w:val="0"/>
          <w:divBdr>
            <w:top w:val="none" w:sz="0" w:space="0" w:color="auto"/>
            <w:left w:val="none" w:sz="0" w:space="0" w:color="auto"/>
            <w:bottom w:val="none" w:sz="0" w:space="0" w:color="auto"/>
            <w:right w:val="none" w:sz="0" w:space="0" w:color="auto"/>
          </w:divBdr>
        </w:div>
        <w:div w:id="1618952828">
          <w:marLeft w:val="640"/>
          <w:marRight w:val="0"/>
          <w:marTop w:val="0"/>
          <w:marBottom w:val="0"/>
          <w:divBdr>
            <w:top w:val="none" w:sz="0" w:space="0" w:color="auto"/>
            <w:left w:val="none" w:sz="0" w:space="0" w:color="auto"/>
            <w:bottom w:val="none" w:sz="0" w:space="0" w:color="auto"/>
            <w:right w:val="none" w:sz="0" w:space="0" w:color="auto"/>
          </w:divBdr>
        </w:div>
        <w:div w:id="905603523">
          <w:marLeft w:val="640"/>
          <w:marRight w:val="0"/>
          <w:marTop w:val="0"/>
          <w:marBottom w:val="0"/>
          <w:divBdr>
            <w:top w:val="none" w:sz="0" w:space="0" w:color="auto"/>
            <w:left w:val="none" w:sz="0" w:space="0" w:color="auto"/>
            <w:bottom w:val="none" w:sz="0" w:space="0" w:color="auto"/>
            <w:right w:val="none" w:sz="0" w:space="0" w:color="auto"/>
          </w:divBdr>
        </w:div>
        <w:div w:id="79571927">
          <w:marLeft w:val="640"/>
          <w:marRight w:val="0"/>
          <w:marTop w:val="0"/>
          <w:marBottom w:val="0"/>
          <w:divBdr>
            <w:top w:val="none" w:sz="0" w:space="0" w:color="auto"/>
            <w:left w:val="none" w:sz="0" w:space="0" w:color="auto"/>
            <w:bottom w:val="none" w:sz="0" w:space="0" w:color="auto"/>
            <w:right w:val="none" w:sz="0" w:space="0" w:color="auto"/>
          </w:divBdr>
        </w:div>
        <w:div w:id="1621689738">
          <w:marLeft w:val="640"/>
          <w:marRight w:val="0"/>
          <w:marTop w:val="0"/>
          <w:marBottom w:val="0"/>
          <w:divBdr>
            <w:top w:val="none" w:sz="0" w:space="0" w:color="auto"/>
            <w:left w:val="none" w:sz="0" w:space="0" w:color="auto"/>
            <w:bottom w:val="none" w:sz="0" w:space="0" w:color="auto"/>
            <w:right w:val="none" w:sz="0" w:space="0" w:color="auto"/>
          </w:divBdr>
        </w:div>
        <w:div w:id="1601253675">
          <w:marLeft w:val="640"/>
          <w:marRight w:val="0"/>
          <w:marTop w:val="0"/>
          <w:marBottom w:val="0"/>
          <w:divBdr>
            <w:top w:val="none" w:sz="0" w:space="0" w:color="auto"/>
            <w:left w:val="none" w:sz="0" w:space="0" w:color="auto"/>
            <w:bottom w:val="none" w:sz="0" w:space="0" w:color="auto"/>
            <w:right w:val="none" w:sz="0" w:space="0" w:color="auto"/>
          </w:divBdr>
        </w:div>
        <w:div w:id="162669504">
          <w:marLeft w:val="640"/>
          <w:marRight w:val="0"/>
          <w:marTop w:val="0"/>
          <w:marBottom w:val="0"/>
          <w:divBdr>
            <w:top w:val="none" w:sz="0" w:space="0" w:color="auto"/>
            <w:left w:val="none" w:sz="0" w:space="0" w:color="auto"/>
            <w:bottom w:val="none" w:sz="0" w:space="0" w:color="auto"/>
            <w:right w:val="none" w:sz="0" w:space="0" w:color="auto"/>
          </w:divBdr>
        </w:div>
        <w:div w:id="231743368">
          <w:marLeft w:val="640"/>
          <w:marRight w:val="0"/>
          <w:marTop w:val="0"/>
          <w:marBottom w:val="0"/>
          <w:divBdr>
            <w:top w:val="none" w:sz="0" w:space="0" w:color="auto"/>
            <w:left w:val="none" w:sz="0" w:space="0" w:color="auto"/>
            <w:bottom w:val="none" w:sz="0" w:space="0" w:color="auto"/>
            <w:right w:val="none" w:sz="0" w:space="0" w:color="auto"/>
          </w:divBdr>
        </w:div>
        <w:div w:id="1395735812">
          <w:marLeft w:val="640"/>
          <w:marRight w:val="0"/>
          <w:marTop w:val="0"/>
          <w:marBottom w:val="0"/>
          <w:divBdr>
            <w:top w:val="none" w:sz="0" w:space="0" w:color="auto"/>
            <w:left w:val="none" w:sz="0" w:space="0" w:color="auto"/>
            <w:bottom w:val="none" w:sz="0" w:space="0" w:color="auto"/>
            <w:right w:val="none" w:sz="0" w:space="0" w:color="auto"/>
          </w:divBdr>
        </w:div>
        <w:div w:id="1869367097">
          <w:marLeft w:val="640"/>
          <w:marRight w:val="0"/>
          <w:marTop w:val="0"/>
          <w:marBottom w:val="0"/>
          <w:divBdr>
            <w:top w:val="none" w:sz="0" w:space="0" w:color="auto"/>
            <w:left w:val="none" w:sz="0" w:space="0" w:color="auto"/>
            <w:bottom w:val="none" w:sz="0" w:space="0" w:color="auto"/>
            <w:right w:val="none" w:sz="0" w:space="0" w:color="auto"/>
          </w:divBdr>
        </w:div>
        <w:div w:id="1210726305">
          <w:marLeft w:val="640"/>
          <w:marRight w:val="0"/>
          <w:marTop w:val="0"/>
          <w:marBottom w:val="0"/>
          <w:divBdr>
            <w:top w:val="none" w:sz="0" w:space="0" w:color="auto"/>
            <w:left w:val="none" w:sz="0" w:space="0" w:color="auto"/>
            <w:bottom w:val="none" w:sz="0" w:space="0" w:color="auto"/>
            <w:right w:val="none" w:sz="0" w:space="0" w:color="auto"/>
          </w:divBdr>
        </w:div>
        <w:div w:id="476186796">
          <w:marLeft w:val="640"/>
          <w:marRight w:val="0"/>
          <w:marTop w:val="0"/>
          <w:marBottom w:val="0"/>
          <w:divBdr>
            <w:top w:val="none" w:sz="0" w:space="0" w:color="auto"/>
            <w:left w:val="none" w:sz="0" w:space="0" w:color="auto"/>
            <w:bottom w:val="none" w:sz="0" w:space="0" w:color="auto"/>
            <w:right w:val="none" w:sz="0" w:space="0" w:color="auto"/>
          </w:divBdr>
        </w:div>
        <w:div w:id="1840582652">
          <w:marLeft w:val="640"/>
          <w:marRight w:val="0"/>
          <w:marTop w:val="0"/>
          <w:marBottom w:val="0"/>
          <w:divBdr>
            <w:top w:val="none" w:sz="0" w:space="0" w:color="auto"/>
            <w:left w:val="none" w:sz="0" w:space="0" w:color="auto"/>
            <w:bottom w:val="none" w:sz="0" w:space="0" w:color="auto"/>
            <w:right w:val="none" w:sz="0" w:space="0" w:color="auto"/>
          </w:divBdr>
        </w:div>
        <w:div w:id="371225271">
          <w:marLeft w:val="640"/>
          <w:marRight w:val="0"/>
          <w:marTop w:val="0"/>
          <w:marBottom w:val="0"/>
          <w:divBdr>
            <w:top w:val="none" w:sz="0" w:space="0" w:color="auto"/>
            <w:left w:val="none" w:sz="0" w:space="0" w:color="auto"/>
            <w:bottom w:val="none" w:sz="0" w:space="0" w:color="auto"/>
            <w:right w:val="none" w:sz="0" w:space="0" w:color="auto"/>
          </w:divBdr>
        </w:div>
        <w:div w:id="257909017">
          <w:marLeft w:val="640"/>
          <w:marRight w:val="0"/>
          <w:marTop w:val="0"/>
          <w:marBottom w:val="0"/>
          <w:divBdr>
            <w:top w:val="none" w:sz="0" w:space="0" w:color="auto"/>
            <w:left w:val="none" w:sz="0" w:space="0" w:color="auto"/>
            <w:bottom w:val="none" w:sz="0" w:space="0" w:color="auto"/>
            <w:right w:val="none" w:sz="0" w:space="0" w:color="auto"/>
          </w:divBdr>
        </w:div>
        <w:div w:id="1369335701">
          <w:marLeft w:val="640"/>
          <w:marRight w:val="0"/>
          <w:marTop w:val="0"/>
          <w:marBottom w:val="0"/>
          <w:divBdr>
            <w:top w:val="none" w:sz="0" w:space="0" w:color="auto"/>
            <w:left w:val="none" w:sz="0" w:space="0" w:color="auto"/>
            <w:bottom w:val="none" w:sz="0" w:space="0" w:color="auto"/>
            <w:right w:val="none" w:sz="0" w:space="0" w:color="auto"/>
          </w:divBdr>
        </w:div>
        <w:div w:id="209655456">
          <w:marLeft w:val="640"/>
          <w:marRight w:val="0"/>
          <w:marTop w:val="0"/>
          <w:marBottom w:val="0"/>
          <w:divBdr>
            <w:top w:val="none" w:sz="0" w:space="0" w:color="auto"/>
            <w:left w:val="none" w:sz="0" w:space="0" w:color="auto"/>
            <w:bottom w:val="none" w:sz="0" w:space="0" w:color="auto"/>
            <w:right w:val="none" w:sz="0" w:space="0" w:color="auto"/>
          </w:divBdr>
        </w:div>
        <w:div w:id="909728035">
          <w:marLeft w:val="640"/>
          <w:marRight w:val="0"/>
          <w:marTop w:val="0"/>
          <w:marBottom w:val="0"/>
          <w:divBdr>
            <w:top w:val="none" w:sz="0" w:space="0" w:color="auto"/>
            <w:left w:val="none" w:sz="0" w:space="0" w:color="auto"/>
            <w:bottom w:val="none" w:sz="0" w:space="0" w:color="auto"/>
            <w:right w:val="none" w:sz="0" w:space="0" w:color="auto"/>
          </w:divBdr>
        </w:div>
        <w:div w:id="2123957400">
          <w:marLeft w:val="640"/>
          <w:marRight w:val="0"/>
          <w:marTop w:val="0"/>
          <w:marBottom w:val="0"/>
          <w:divBdr>
            <w:top w:val="none" w:sz="0" w:space="0" w:color="auto"/>
            <w:left w:val="none" w:sz="0" w:space="0" w:color="auto"/>
            <w:bottom w:val="none" w:sz="0" w:space="0" w:color="auto"/>
            <w:right w:val="none" w:sz="0" w:space="0" w:color="auto"/>
          </w:divBdr>
        </w:div>
        <w:div w:id="793135527">
          <w:marLeft w:val="640"/>
          <w:marRight w:val="0"/>
          <w:marTop w:val="0"/>
          <w:marBottom w:val="0"/>
          <w:divBdr>
            <w:top w:val="none" w:sz="0" w:space="0" w:color="auto"/>
            <w:left w:val="none" w:sz="0" w:space="0" w:color="auto"/>
            <w:bottom w:val="none" w:sz="0" w:space="0" w:color="auto"/>
            <w:right w:val="none" w:sz="0" w:space="0" w:color="auto"/>
          </w:divBdr>
        </w:div>
        <w:div w:id="519199521">
          <w:marLeft w:val="640"/>
          <w:marRight w:val="0"/>
          <w:marTop w:val="0"/>
          <w:marBottom w:val="0"/>
          <w:divBdr>
            <w:top w:val="none" w:sz="0" w:space="0" w:color="auto"/>
            <w:left w:val="none" w:sz="0" w:space="0" w:color="auto"/>
            <w:bottom w:val="none" w:sz="0" w:space="0" w:color="auto"/>
            <w:right w:val="none" w:sz="0" w:space="0" w:color="auto"/>
          </w:divBdr>
        </w:div>
        <w:div w:id="851070314">
          <w:marLeft w:val="640"/>
          <w:marRight w:val="0"/>
          <w:marTop w:val="0"/>
          <w:marBottom w:val="0"/>
          <w:divBdr>
            <w:top w:val="none" w:sz="0" w:space="0" w:color="auto"/>
            <w:left w:val="none" w:sz="0" w:space="0" w:color="auto"/>
            <w:bottom w:val="none" w:sz="0" w:space="0" w:color="auto"/>
            <w:right w:val="none" w:sz="0" w:space="0" w:color="auto"/>
          </w:divBdr>
        </w:div>
        <w:div w:id="1427656942">
          <w:marLeft w:val="640"/>
          <w:marRight w:val="0"/>
          <w:marTop w:val="0"/>
          <w:marBottom w:val="0"/>
          <w:divBdr>
            <w:top w:val="none" w:sz="0" w:space="0" w:color="auto"/>
            <w:left w:val="none" w:sz="0" w:space="0" w:color="auto"/>
            <w:bottom w:val="none" w:sz="0" w:space="0" w:color="auto"/>
            <w:right w:val="none" w:sz="0" w:space="0" w:color="auto"/>
          </w:divBdr>
        </w:div>
        <w:div w:id="2098403935">
          <w:marLeft w:val="640"/>
          <w:marRight w:val="0"/>
          <w:marTop w:val="0"/>
          <w:marBottom w:val="0"/>
          <w:divBdr>
            <w:top w:val="none" w:sz="0" w:space="0" w:color="auto"/>
            <w:left w:val="none" w:sz="0" w:space="0" w:color="auto"/>
            <w:bottom w:val="none" w:sz="0" w:space="0" w:color="auto"/>
            <w:right w:val="none" w:sz="0" w:space="0" w:color="auto"/>
          </w:divBdr>
        </w:div>
        <w:div w:id="287325409">
          <w:marLeft w:val="640"/>
          <w:marRight w:val="0"/>
          <w:marTop w:val="0"/>
          <w:marBottom w:val="0"/>
          <w:divBdr>
            <w:top w:val="none" w:sz="0" w:space="0" w:color="auto"/>
            <w:left w:val="none" w:sz="0" w:space="0" w:color="auto"/>
            <w:bottom w:val="none" w:sz="0" w:space="0" w:color="auto"/>
            <w:right w:val="none" w:sz="0" w:space="0" w:color="auto"/>
          </w:divBdr>
        </w:div>
        <w:div w:id="83187013">
          <w:marLeft w:val="640"/>
          <w:marRight w:val="0"/>
          <w:marTop w:val="0"/>
          <w:marBottom w:val="0"/>
          <w:divBdr>
            <w:top w:val="none" w:sz="0" w:space="0" w:color="auto"/>
            <w:left w:val="none" w:sz="0" w:space="0" w:color="auto"/>
            <w:bottom w:val="none" w:sz="0" w:space="0" w:color="auto"/>
            <w:right w:val="none" w:sz="0" w:space="0" w:color="auto"/>
          </w:divBdr>
        </w:div>
        <w:div w:id="150604827">
          <w:marLeft w:val="640"/>
          <w:marRight w:val="0"/>
          <w:marTop w:val="0"/>
          <w:marBottom w:val="0"/>
          <w:divBdr>
            <w:top w:val="none" w:sz="0" w:space="0" w:color="auto"/>
            <w:left w:val="none" w:sz="0" w:space="0" w:color="auto"/>
            <w:bottom w:val="none" w:sz="0" w:space="0" w:color="auto"/>
            <w:right w:val="none" w:sz="0" w:space="0" w:color="auto"/>
          </w:divBdr>
        </w:div>
        <w:div w:id="882405449">
          <w:marLeft w:val="640"/>
          <w:marRight w:val="0"/>
          <w:marTop w:val="0"/>
          <w:marBottom w:val="0"/>
          <w:divBdr>
            <w:top w:val="none" w:sz="0" w:space="0" w:color="auto"/>
            <w:left w:val="none" w:sz="0" w:space="0" w:color="auto"/>
            <w:bottom w:val="none" w:sz="0" w:space="0" w:color="auto"/>
            <w:right w:val="none" w:sz="0" w:space="0" w:color="auto"/>
          </w:divBdr>
        </w:div>
        <w:div w:id="717053159">
          <w:marLeft w:val="640"/>
          <w:marRight w:val="0"/>
          <w:marTop w:val="0"/>
          <w:marBottom w:val="0"/>
          <w:divBdr>
            <w:top w:val="none" w:sz="0" w:space="0" w:color="auto"/>
            <w:left w:val="none" w:sz="0" w:space="0" w:color="auto"/>
            <w:bottom w:val="none" w:sz="0" w:space="0" w:color="auto"/>
            <w:right w:val="none" w:sz="0" w:space="0" w:color="auto"/>
          </w:divBdr>
        </w:div>
        <w:div w:id="182331409">
          <w:marLeft w:val="640"/>
          <w:marRight w:val="0"/>
          <w:marTop w:val="0"/>
          <w:marBottom w:val="0"/>
          <w:divBdr>
            <w:top w:val="none" w:sz="0" w:space="0" w:color="auto"/>
            <w:left w:val="none" w:sz="0" w:space="0" w:color="auto"/>
            <w:bottom w:val="none" w:sz="0" w:space="0" w:color="auto"/>
            <w:right w:val="none" w:sz="0" w:space="0" w:color="auto"/>
          </w:divBdr>
        </w:div>
        <w:div w:id="1403481867">
          <w:marLeft w:val="640"/>
          <w:marRight w:val="0"/>
          <w:marTop w:val="0"/>
          <w:marBottom w:val="0"/>
          <w:divBdr>
            <w:top w:val="none" w:sz="0" w:space="0" w:color="auto"/>
            <w:left w:val="none" w:sz="0" w:space="0" w:color="auto"/>
            <w:bottom w:val="none" w:sz="0" w:space="0" w:color="auto"/>
            <w:right w:val="none" w:sz="0" w:space="0" w:color="auto"/>
          </w:divBdr>
        </w:div>
        <w:div w:id="2012103203">
          <w:marLeft w:val="640"/>
          <w:marRight w:val="0"/>
          <w:marTop w:val="0"/>
          <w:marBottom w:val="0"/>
          <w:divBdr>
            <w:top w:val="none" w:sz="0" w:space="0" w:color="auto"/>
            <w:left w:val="none" w:sz="0" w:space="0" w:color="auto"/>
            <w:bottom w:val="none" w:sz="0" w:space="0" w:color="auto"/>
            <w:right w:val="none" w:sz="0" w:space="0" w:color="auto"/>
          </w:divBdr>
        </w:div>
        <w:div w:id="909928868">
          <w:marLeft w:val="640"/>
          <w:marRight w:val="0"/>
          <w:marTop w:val="0"/>
          <w:marBottom w:val="0"/>
          <w:divBdr>
            <w:top w:val="none" w:sz="0" w:space="0" w:color="auto"/>
            <w:left w:val="none" w:sz="0" w:space="0" w:color="auto"/>
            <w:bottom w:val="none" w:sz="0" w:space="0" w:color="auto"/>
            <w:right w:val="none" w:sz="0" w:space="0" w:color="auto"/>
          </w:divBdr>
        </w:div>
        <w:div w:id="1305240510">
          <w:marLeft w:val="640"/>
          <w:marRight w:val="0"/>
          <w:marTop w:val="0"/>
          <w:marBottom w:val="0"/>
          <w:divBdr>
            <w:top w:val="none" w:sz="0" w:space="0" w:color="auto"/>
            <w:left w:val="none" w:sz="0" w:space="0" w:color="auto"/>
            <w:bottom w:val="none" w:sz="0" w:space="0" w:color="auto"/>
            <w:right w:val="none" w:sz="0" w:space="0" w:color="auto"/>
          </w:divBdr>
        </w:div>
        <w:div w:id="1594171009">
          <w:marLeft w:val="640"/>
          <w:marRight w:val="0"/>
          <w:marTop w:val="0"/>
          <w:marBottom w:val="0"/>
          <w:divBdr>
            <w:top w:val="none" w:sz="0" w:space="0" w:color="auto"/>
            <w:left w:val="none" w:sz="0" w:space="0" w:color="auto"/>
            <w:bottom w:val="none" w:sz="0" w:space="0" w:color="auto"/>
            <w:right w:val="none" w:sz="0" w:space="0" w:color="auto"/>
          </w:divBdr>
        </w:div>
        <w:div w:id="2091929991">
          <w:marLeft w:val="640"/>
          <w:marRight w:val="0"/>
          <w:marTop w:val="0"/>
          <w:marBottom w:val="0"/>
          <w:divBdr>
            <w:top w:val="none" w:sz="0" w:space="0" w:color="auto"/>
            <w:left w:val="none" w:sz="0" w:space="0" w:color="auto"/>
            <w:bottom w:val="none" w:sz="0" w:space="0" w:color="auto"/>
            <w:right w:val="none" w:sz="0" w:space="0" w:color="auto"/>
          </w:divBdr>
        </w:div>
        <w:div w:id="1008674987">
          <w:marLeft w:val="640"/>
          <w:marRight w:val="0"/>
          <w:marTop w:val="0"/>
          <w:marBottom w:val="0"/>
          <w:divBdr>
            <w:top w:val="none" w:sz="0" w:space="0" w:color="auto"/>
            <w:left w:val="none" w:sz="0" w:space="0" w:color="auto"/>
            <w:bottom w:val="none" w:sz="0" w:space="0" w:color="auto"/>
            <w:right w:val="none" w:sz="0" w:space="0" w:color="auto"/>
          </w:divBdr>
        </w:div>
        <w:div w:id="2038776169">
          <w:marLeft w:val="640"/>
          <w:marRight w:val="0"/>
          <w:marTop w:val="0"/>
          <w:marBottom w:val="0"/>
          <w:divBdr>
            <w:top w:val="none" w:sz="0" w:space="0" w:color="auto"/>
            <w:left w:val="none" w:sz="0" w:space="0" w:color="auto"/>
            <w:bottom w:val="none" w:sz="0" w:space="0" w:color="auto"/>
            <w:right w:val="none" w:sz="0" w:space="0" w:color="auto"/>
          </w:divBdr>
        </w:div>
        <w:div w:id="138234547">
          <w:marLeft w:val="640"/>
          <w:marRight w:val="0"/>
          <w:marTop w:val="0"/>
          <w:marBottom w:val="0"/>
          <w:divBdr>
            <w:top w:val="none" w:sz="0" w:space="0" w:color="auto"/>
            <w:left w:val="none" w:sz="0" w:space="0" w:color="auto"/>
            <w:bottom w:val="none" w:sz="0" w:space="0" w:color="auto"/>
            <w:right w:val="none" w:sz="0" w:space="0" w:color="auto"/>
          </w:divBdr>
        </w:div>
        <w:div w:id="1501582620">
          <w:marLeft w:val="640"/>
          <w:marRight w:val="0"/>
          <w:marTop w:val="0"/>
          <w:marBottom w:val="0"/>
          <w:divBdr>
            <w:top w:val="none" w:sz="0" w:space="0" w:color="auto"/>
            <w:left w:val="none" w:sz="0" w:space="0" w:color="auto"/>
            <w:bottom w:val="none" w:sz="0" w:space="0" w:color="auto"/>
            <w:right w:val="none" w:sz="0" w:space="0" w:color="auto"/>
          </w:divBdr>
        </w:div>
        <w:div w:id="1665739468">
          <w:marLeft w:val="640"/>
          <w:marRight w:val="0"/>
          <w:marTop w:val="0"/>
          <w:marBottom w:val="0"/>
          <w:divBdr>
            <w:top w:val="none" w:sz="0" w:space="0" w:color="auto"/>
            <w:left w:val="none" w:sz="0" w:space="0" w:color="auto"/>
            <w:bottom w:val="none" w:sz="0" w:space="0" w:color="auto"/>
            <w:right w:val="none" w:sz="0" w:space="0" w:color="auto"/>
          </w:divBdr>
        </w:div>
        <w:div w:id="336469140">
          <w:marLeft w:val="640"/>
          <w:marRight w:val="0"/>
          <w:marTop w:val="0"/>
          <w:marBottom w:val="0"/>
          <w:divBdr>
            <w:top w:val="none" w:sz="0" w:space="0" w:color="auto"/>
            <w:left w:val="none" w:sz="0" w:space="0" w:color="auto"/>
            <w:bottom w:val="none" w:sz="0" w:space="0" w:color="auto"/>
            <w:right w:val="none" w:sz="0" w:space="0" w:color="auto"/>
          </w:divBdr>
        </w:div>
        <w:div w:id="297150976">
          <w:marLeft w:val="640"/>
          <w:marRight w:val="0"/>
          <w:marTop w:val="0"/>
          <w:marBottom w:val="0"/>
          <w:divBdr>
            <w:top w:val="none" w:sz="0" w:space="0" w:color="auto"/>
            <w:left w:val="none" w:sz="0" w:space="0" w:color="auto"/>
            <w:bottom w:val="none" w:sz="0" w:space="0" w:color="auto"/>
            <w:right w:val="none" w:sz="0" w:space="0" w:color="auto"/>
          </w:divBdr>
        </w:div>
        <w:div w:id="1126969518">
          <w:marLeft w:val="640"/>
          <w:marRight w:val="0"/>
          <w:marTop w:val="0"/>
          <w:marBottom w:val="0"/>
          <w:divBdr>
            <w:top w:val="none" w:sz="0" w:space="0" w:color="auto"/>
            <w:left w:val="none" w:sz="0" w:space="0" w:color="auto"/>
            <w:bottom w:val="none" w:sz="0" w:space="0" w:color="auto"/>
            <w:right w:val="none" w:sz="0" w:space="0" w:color="auto"/>
          </w:divBdr>
        </w:div>
        <w:div w:id="882132179">
          <w:marLeft w:val="640"/>
          <w:marRight w:val="0"/>
          <w:marTop w:val="0"/>
          <w:marBottom w:val="0"/>
          <w:divBdr>
            <w:top w:val="none" w:sz="0" w:space="0" w:color="auto"/>
            <w:left w:val="none" w:sz="0" w:space="0" w:color="auto"/>
            <w:bottom w:val="none" w:sz="0" w:space="0" w:color="auto"/>
            <w:right w:val="none" w:sz="0" w:space="0" w:color="auto"/>
          </w:divBdr>
        </w:div>
        <w:div w:id="282275485">
          <w:marLeft w:val="640"/>
          <w:marRight w:val="0"/>
          <w:marTop w:val="0"/>
          <w:marBottom w:val="0"/>
          <w:divBdr>
            <w:top w:val="none" w:sz="0" w:space="0" w:color="auto"/>
            <w:left w:val="none" w:sz="0" w:space="0" w:color="auto"/>
            <w:bottom w:val="none" w:sz="0" w:space="0" w:color="auto"/>
            <w:right w:val="none" w:sz="0" w:space="0" w:color="auto"/>
          </w:divBdr>
        </w:div>
        <w:div w:id="1759018996">
          <w:marLeft w:val="640"/>
          <w:marRight w:val="0"/>
          <w:marTop w:val="0"/>
          <w:marBottom w:val="0"/>
          <w:divBdr>
            <w:top w:val="none" w:sz="0" w:space="0" w:color="auto"/>
            <w:left w:val="none" w:sz="0" w:space="0" w:color="auto"/>
            <w:bottom w:val="none" w:sz="0" w:space="0" w:color="auto"/>
            <w:right w:val="none" w:sz="0" w:space="0" w:color="auto"/>
          </w:divBdr>
        </w:div>
        <w:div w:id="1069428556">
          <w:marLeft w:val="640"/>
          <w:marRight w:val="0"/>
          <w:marTop w:val="0"/>
          <w:marBottom w:val="0"/>
          <w:divBdr>
            <w:top w:val="none" w:sz="0" w:space="0" w:color="auto"/>
            <w:left w:val="none" w:sz="0" w:space="0" w:color="auto"/>
            <w:bottom w:val="none" w:sz="0" w:space="0" w:color="auto"/>
            <w:right w:val="none" w:sz="0" w:space="0" w:color="auto"/>
          </w:divBdr>
        </w:div>
        <w:div w:id="1232931366">
          <w:marLeft w:val="640"/>
          <w:marRight w:val="0"/>
          <w:marTop w:val="0"/>
          <w:marBottom w:val="0"/>
          <w:divBdr>
            <w:top w:val="none" w:sz="0" w:space="0" w:color="auto"/>
            <w:left w:val="none" w:sz="0" w:space="0" w:color="auto"/>
            <w:bottom w:val="none" w:sz="0" w:space="0" w:color="auto"/>
            <w:right w:val="none" w:sz="0" w:space="0" w:color="auto"/>
          </w:divBdr>
        </w:div>
        <w:div w:id="539559369">
          <w:marLeft w:val="640"/>
          <w:marRight w:val="0"/>
          <w:marTop w:val="0"/>
          <w:marBottom w:val="0"/>
          <w:divBdr>
            <w:top w:val="none" w:sz="0" w:space="0" w:color="auto"/>
            <w:left w:val="none" w:sz="0" w:space="0" w:color="auto"/>
            <w:bottom w:val="none" w:sz="0" w:space="0" w:color="auto"/>
            <w:right w:val="none" w:sz="0" w:space="0" w:color="auto"/>
          </w:divBdr>
        </w:div>
        <w:div w:id="335152946">
          <w:marLeft w:val="640"/>
          <w:marRight w:val="0"/>
          <w:marTop w:val="0"/>
          <w:marBottom w:val="0"/>
          <w:divBdr>
            <w:top w:val="none" w:sz="0" w:space="0" w:color="auto"/>
            <w:left w:val="none" w:sz="0" w:space="0" w:color="auto"/>
            <w:bottom w:val="none" w:sz="0" w:space="0" w:color="auto"/>
            <w:right w:val="none" w:sz="0" w:space="0" w:color="auto"/>
          </w:divBdr>
        </w:div>
        <w:div w:id="1399982693">
          <w:marLeft w:val="640"/>
          <w:marRight w:val="0"/>
          <w:marTop w:val="0"/>
          <w:marBottom w:val="0"/>
          <w:divBdr>
            <w:top w:val="none" w:sz="0" w:space="0" w:color="auto"/>
            <w:left w:val="none" w:sz="0" w:space="0" w:color="auto"/>
            <w:bottom w:val="none" w:sz="0" w:space="0" w:color="auto"/>
            <w:right w:val="none" w:sz="0" w:space="0" w:color="auto"/>
          </w:divBdr>
        </w:div>
        <w:div w:id="156116554">
          <w:marLeft w:val="640"/>
          <w:marRight w:val="0"/>
          <w:marTop w:val="0"/>
          <w:marBottom w:val="0"/>
          <w:divBdr>
            <w:top w:val="none" w:sz="0" w:space="0" w:color="auto"/>
            <w:left w:val="none" w:sz="0" w:space="0" w:color="auto"/>
            <w:bottom w:val="none" w:sz="0" w:space="0" w:color="auto"/>
            <w:right w:val="none" w:sz="0" w:space="0" w:color="auto"/>
          </w:divBdr>
        </w:div>
        <w:div w:id="311301535">
          <w:marLeft w:val="640"/>
          <w:marRight w:val="0"/>
          <w:marTop w:val="0"/>
          <w:marBottom w:val="0"/>
          <w:divBdr>
            <w:top w:val="none" w:sz="0" w:space="0" w:color="auto"/>
            <w:left w:val="none" w:sz="0" w:space="0" w:color="auto"/>
            <w:bottom w:val="none" w:sz="0" w:space="0" w:color="auto"/>
            <w:right w:val="none" w:sz="0" w:space="0" w:color="auto"/>
          </w:divBdr>
        </w:div>
        <w:div w:id="1645967855">
          <w:marLeft w:val="640"/>
          <w:marRight w:val="0"/>
          <w:marTop w:val="0"/>
          <w:marBottom w:val="0"/>
          <w:divBdr>
            <w:top w:val="none" w:sz="0" w:space="0" w:color="auto"/>
            <w:left w:val="none" w:sz="0" w:space="0" w:color="auto"/>
            <w:bottom w:val="none" w:sz="0" w:space="0" w:color="auto"/>
            <w:right w:val="none" w:sz="0" w:space="0" w:color="auto"/>
          </w:divBdr>
        </w:div>
        <w:div w:id="1495490524">
          <w:marLeft w:val="640"/>
          <w:marRight w:val="0"/>
          <w:marTop w:val="0"/>
          <w:marBottom w:val="0"/>
          <w:divBdr>
            <w:top w:val="none" w:sz="0" w:space="0" w:color="auto"/>
            <w:left w:val="none" w:sz="0" w:space="0" w:color="auto"/>
            <w:bottom w:val="none" w:sz="0" w:space="0" w:color="auto"/>
            <w:right w:val="none" w:sz="0" w:space="0" w:color="auto"/>
          </w:divBdr>
        </w:div>
        <w:div w:id="2145729576">
          <w:marLeft w:val="640"/>
          <w:marRight w:val="0"/>
          <w:marTop w:val="0"/>
          <w:marBottom w:val="0"/>
          <w:divBdr>
            <w:top w:val="none" w:sz="0" w:space="0" w:color="auto"/>
            <w:left w:val="none" w:sz="0" w:space="0" w:color="auto"/>
            <w:bottom w:val="none" w:sz="0" w:space="0" w:color="auto"/>
            <w:right w:val="none" w:sz="0" w:space="0" w:color="auto"/>
          </w:divBdr>
        </w:div>
        <w:div w:id="1598706599">
          <w:marLeft w:val="640"/>
          <w:marRight w:val="0"/>
          <w:marTop w:val="0"/>
          <w:marBottom w:val="0"/>
          <w:divBdr>
            <w:top w:val="none" w:sz="0" w:space="0" w:color="auto"/>
            <w:left w:val="none" w:sz="0" w:space="0" w:color="auto"/>
            <w:bottom w:val="none" w:sz="0" w:space="0" w:color="auto"/>
            <w:right w:val="none" w:sz="0" w:space="0" w:color="auto"/>
          </w:divBdr>
        </w:div>
        <w:div w:id="2115321252">
          <w:marLeft w:val="640"/>
          <w:marRight w:val="0"/>
          <w:marTop w:val="0"/>
          <w:marBottom w:val="0"/>
          <w:divBdr>
            <w:top w:val="none" w:sz="0" w:space="0" w:color="auto"/>
            <w:left w:val="none" w:sz="0" w:space="0" w:color="auto"/>
            <w:bottom w:val="none" w:sz="0" w:space="0" w:color="auto"/>
            <w:right w:val="none" w:sz="0" w:space="0" w:color="auto"/>
          </w:divBdr>
        </w:div>
        <w:div w:id="118228240">
          <w:marLeft w:val="640"/>
          <w:marRight w:val="0"/>
          <w:marTop w:val="0"/>
          <w:marBottom w:val="0"/>
          <w:divBdr>
            <w:top w:val="none" w:sz="0" w:space="0" w:color="auto"/>
            <w:left w:val="none" w:sz="0" w:space="0" w:color="auto"/>
            <w:bottom w:val="none" w:sz="0" w:space="0" w:color="auto"/>
            <w:right w:val="none" w:sz="0" w:space="0" w:color="auto"/>
          </w:divBdr>
        </w:div>
        <w:div w:id="1480225086">
          <w:marLeft w:val="640"/>
          <w:marRight w:val="0"/>
          <w:marTop w:val="0"/>
          <w:marBottom w:val="0"/>
          <w:divBdr>
            <w:top w:val="none" w:sz="0" w:space="0" w:color="auto"/>
            <w:left w:val="none" w:sz="0" w:space="0" w:color="auto"/>
            <w:bottom w:val="none" w:sz="0" w:space="0" w:color="auto"/>
            <w:right w:val="none" w:sz="0" w:space="0" w:color="auto"/>
          </w:divBdr>
        </w:div>
        <w:div w:id="1153839512">
          <w:marLeft w:val="640"/>
          <w:marRight w:val="0"/>
          <w:marTop w:val="0"/>
          <w:marBottom w:val="0"/>
          <w:divBdr>
            <w:top w:val="none" w:sz="0" w:space="0" w:color="auto"/>
            <w:left w:val="none" w:sz="0" w:space="0" w:color="auto"/>
            <w:bottom w:val="none" w:sz="0" w:space="0" w:color="auto"/>
            <w:right w:val="none" w:sz="0" w:space="0" w:color="auto"/>
          </w:divBdr>
        </w:div>
        <w:div w:id="1458523438">
          <w:marLeft w:val="640"/>
          <w:marRight w:val="0"/>
          <w:marTop w:val="0"/>
          <w:marBottom w:val="0"/>
          <w:divBdr>
            <w:top w:val="none" w:sz="0" w:space="0" w:color="auto"/>
            <w:left w:val="none" w:sz="0" w:space="0" w:color="auto"/>
            <w:bottom w:val="none" w:sz="0" w:space="0" w:color="auto"/>
            <w:right w:val="none" w:sz="0" w:space="0" w:color="auto"/>
          </w:divBdr>
        </w:div>
        <w:div w:id="980695244">
          <w:marLeft w:val="640"/>
          <w:marRight w:val="0"/>
          <w:marTop w:val="0"/>
          <w:marBottom w:val="0"/>
          <w:divBdr>
            <w:top w:val="none" w:sz="0" w:space="0" w:color="auto"/>
            <w:left w:val="none" w:sz="0" w:space="0" w:color="auto"/>
            <w:bottom w:val="none" w:sz="0" w:space="0" w:color="auto"/>
            <w:right w:val="none" w:sz="0" w:space="0" w:color="auto"/>
          </w:divBdr>
        </w:div>
        <w:div w:id="1024748206">
          <w:marLeft w:val="640"/>
          <w:marRight w:val="0"/>
          <w:marTop w:val="0"/>
          <w:marBottom w:val="0"/>
          <w:divBdr>
            <w:top w:val="none" w:sz="0" w:space="0" w:color="auto"/>
            <w:left w:val="none" w:sz="0" w:space="0" w:color="auto"/>
            <w:bottom w:val="none" w:sz="0" w:space="0" w:color="auto"/>
            <w:right w:val="none" w:sz="0" w:space="0" w:color="auto"/>
          </w:divBdr>
        </w:div>
        <w:div w:id="1868446242">
          <w:marLeft w:val="640"/>
          <w:marRight w:val="0"/>
          <w:marTop w:val="0"/>
          <w:marBottom w:val="0"/>
          <w:divBdr>
            <w:top w:val="none" w:sz="0" w:space="0" w:color="auto"/>
            <w:left w:val="none" w:sz="0" w:space="0" w:color="auto"/>
            <w:bottom w:val="none" w:sz="0" w:space="0" w:color="auto"/>
            <w:right w:val="none" w:sz="0" w:space="0" w:color="auto"/>
          </w:divBdr>
        </w:div>
        <w:div w:id="1492670923">
          <w:marLeft w:val="640"/>
          <w:marRight w:val="0"/>
          <w:marTop w:val="0"/>
          <w:marBottom w:val="0"/>
          <w:divBdr>
            <w:top w:val="none" w:sz="0" w:space="0" w:color="auto"/>
            <w:left w:val="none" w:sz="0" w:space="0" w:color="auto"/>
            <w:bottom w:val="none" w:sz="0" w:space="0" w:color="auto"/>
            <w:right w:val="none" w:sz="0" w:space="0" w:color="auto"/>
          </w:divBdr>
        </w:div>
        <w:div w:id="1282612617">
          <w:marLeft w:val="640"/>
          <w:marRight w:val="0"/>
          <w:marTop w:val="0"/>
          <w:marBottom w:val="0"/>
          <w:divBdr>
            <w:top w:val="none" w:sz="0" w:space="0" w:color="auto"/>
            <w:left w:val="none" w:sz="0" w:space="0" w:color="auto"/>
            <w:bottom w:val="none" w:sz="0" w:space="0" w:color="auto"/>
            <w:right w:val="none" w:sz="0" w:space="0" w:color="auto"/>
          </w:divBdr>
        </w:div>
        <w:div w:id="1903787392">
          <w:marLeft w:val="640"/>
          <w:marRight w:val="0"/>
          <w:marTop w:val="0"/>
          <w:marBottom w:val="0"/>
          <w:divBdr>
            <w:top w:val="none" w:sz="0" w:space="0" w:color="auto"/>
            <w:left w:val="none" w:sz="0" w:space="0" w:color="auto"/>
            <w:bottom w:val="none" w:sz="0" w:space="0" w:color="auto"/>
            <w:right w:val="none" w:sz="0" w:space="0" w:color="auto"/>
          </w:divBdr>
        </w:div>
        <w:div w:id="467893271">
          <w:marLeft w:val="640"/>
          <w:marRight w:val="0"/>
          <w:marTop w:val="0"/>
          <w:marBottom w:val="0"/>
          <w:divBdr>
            <w:top w:val="none" w:sz="0" w:space="0" w:color="auto"/>
            <w:left w:val="none" w:sz="0" w:space="0" w:color="auto"/>
            <w:bottom w:val="none" w:sz="0" w:space="0" w:color="auto"/>
            <w:right w:val="none" w:sz="0" w:space="0" w:color="auto"/>
          </w:divBdr>
        </w:div>
        <w:div w:id="1204096474">
          <w:marLeft w:val="640"/>
          <w:marRight w:val="0"/>
          <w:marTop w:val="0"/>
          <w:marBottom w:val="0"/>
          <w:divBdr>
            <w:top w:val="none" w:sz="0" w:space="0" w:color="auto"/>
            <w:left w:val="none" w:sz="0" w:space="0" w:color="auto"/>
            <w:bottom w:val="none" w:sz="0" w:space="0" w:color="auto"/>
            <w:right w:val="none" w:sz="0" w:space="0" w:color="auto"/>
          </w:divBdr>
        </w:div>
        <w:div w:id="266349032">
          <w:marLeft w:val="640"/>
          <w:marRight w:val="0"/>
          <w:marTop w:val="0"/>
          <w:marBottom w:val="0"/>
          <w:divBdr>
            <w:top w:val="none" w:sz="0" w:space="0" w:color="auto"/>
            <w:left w:val="none" w:sz="0" w:space="0" w:color="auto"/>
            <w:bottom w:val="none" w:sz="0" w:space="0" w:color="auto"/>
            <w:right w:val="none" w:sz="0" w:space="0" w:color="auto"/>
          </w:divBdr>
        </w:div>
        <w:div w:id="258681011">
          <w:marLeft w:val="640"/>
          <w:marRight w:val="0"/>
          <w:marTop w:val="0"/>
          <w:marBottom w:val="0"/>
          <w:divBdr>
            <w:top w:val="none" w:sz="0" w:space="0" w:color="auto"/>
            <w:left w:val="none" w:sz="0" w:space="0" w:color="auto"/>
            <w:bottom w:val="none" w:sz="0" w:space="0" w:color="auto"/>
            <w:right w:val="none" w:sz="0" w:space="0" w:color="auto"/>
          </w:divBdr>
        </w:div>
        <w:div w:id="895359282">
          <w:marLeft w:val="640"/>
          <w:marRight w:val="0"/>
          <w:marTop w:val="0"/>
          <w:marBottom w:val="0"/>
          <w:divBdr>
            <w:top w:val="none" w:sz="0" w:space="0" w:color="auto"/>
            <w:left w:val="none" w:sz="0" w:space="0" w:color="auto"/>
            <w:bottom w:val="none" w:sz="0" w:space="0" w:color="auto"/>
            <w:right w:val="none" w:sz="0" w:space="0" w:color="auto"/>
          </w:divBdr>
        </w:div>
        <w:div w:id="162358889">
          <w:marLeft w:val="640"/>
          <w:marRight w:val="0"/>
          <w:marTop w:val="0"/>
          <w:marBottom w:val="0"/>
          <w:divBdr>
            <w:top w:val="none" w:sz="0" w:space="0" w:color="auto"/>
            <w:left w:val="none" w:sz="0" w:space="0" w:color="auto"/>
            <w:bottom w:val="none" w:sz="0" w:space="0" w:color="auto"/>
            <w:right w:val="none" w:sz="0" w:space="0" w:color="auto"/>
          </w:divBdr>
        </w:div>
        <w:div w:id="1201472904">
          <w:marLeft w:val="640"/>
          <w:marRight w:val="0"/>
          <w:marTop w:val="0"/>
          <w:marBottom w:val="0"/>
          <w:divBdr>
            <w:top w:val="none" w:sz="0" w:space="0" w:color="auto"/>
            <w:left w:val="none" w:sz="0" w:space="0" w:color="auto"/>
            <w:bottom w:val="none" w:sz="0" w:space="0" w:color="auto"/>
            <w:right w:val="none" w:sz="0" w:space="0" w:color="auto"/>
          </w:divBdr>
        </w:div>
        <w:div w:id="1880243981">
          <w:marLeft w:val="640"/>
          <w:marRight w:val="0"/>
          <w:marTop w:val="0"/>
          <w:marBottom w:val="0"/>
          <w:divBdr>
            <w:top w:val="none" w:sz="0" w:space="0" w:color="auto"/>
            <w:left w:val="none" w:sz="0" w:space="0" w:color="auto"/>
            <w:bottom w:val="none" w:sz="0" w:space="0" w:color="auto"/>
            <w:right w:val="none" w:sz="0" w:space="0" w:color="auto"/>
          </w:divBdr>
        </w:div>
        <w:div w:id="596257905">
          <w:marLeft w:val="640"/>
          <w:marRight w:val="0"/>
          <w:marTop w:val="0"/>
          <w:marBottom w:val="0"/>
          <w:divBdr>
            <w:top w:val="none" w:sz="0" w:space="0" w:color="auto"/>
            <w:left w:val="none" w:sz="0" w:space="0" w:color="auto"/>
            <w:bottom w:val="none" w:sz="0" w:space="0" w:color="auto"/>
            <w:right w:val="none" w:sz="0" w:space="0" w:color="auto"/>
          </w:divBdr>
        </w:div>
        <w:div w:id="41637384">
          <w:marLeft w:val="640"/>
          <w:marRight w:val="0"/>
          <w:marTop w:val="0"/>
          <w:marBottom w:val="0"/>
          <w:divBdr>
            <w:top w:val="none" w:sz="0" w:space="0" w:color="auto"/>
            <w:left w:val="none" w:sz="0" w:space="0" w:color="auto"/>
            <w:bottom w:val="none" w:sz="0" w:space="0" w:color="auto"/>
            <w:right w:val="none" w:sz="0" w:space="0" w:color="auto"/>
          </w:divBdr>
        </w:div>
        <w:div w:id="891114147">
          <w:marLeft w:val="640"/>
          <w:marRight w:val="0"/>
          <w:marTop w:val="0"/>
          <w:marBottom w:val="0"/>
          <w:divBdr>
            <w:top w:val="none" w:sz="0" w:space="0" w:color="auto"/>
            <w:left w:val="none" w:sz="0" w:space="0" w:color="auto"/>
            <w:bottom w:val="none" w:sz="0" w:space="0" w:color="auto"/>
            <w:right w:val="none" w:sz="0" w:space="0" w:color="auto"/>
          </w:divBdr>
        </w:div>
        <w:div w:id="469053840">
          <w:marLeft w:val="640"/>
          <w:marRight w:val="0"/>
          <w:marTop w:val="0"/>
          <w:marBottom w:val="0"/>
          <w:divBdr>
            <w:top w:val="none" w:sz="0" w:space="0" w:color="auto"/>
            <w:left w:val="none" w:sz="0" w:space="0" w:color="auto"/>
            <w:bottom w:val="none" w:sz="0" w:space="0" w:color="auto"/>
            <w:right w:val="none" w:sz="0" w:space="0" w:color="auto"/>
          </w:divBdr>
        </w:div>
        <w:div w:id="1422069434">
          <w:marLeft w:val="640"/>
          <w:marRight w:val="0"/>
          <w:marTop w:val="0"/>
          <w:marBottom w:val="0"/>
          <w:divBdr>
            <w:top w:val="none" w:sz="0" w:space="0" w:color="auto"/>
            <w:left w:val="none" w:sz="0" w:space="0" w:color="auto"/>
            <w:bottom w:val="none" w:sz="0" w:space="0" w:color="auto"/>
            <w:right w:val="none" w:sz="0" w:space="0" w:color="auto"/>
          </w:divBdr>
        </w:div>
        <w:div w:id="832374457">
          <w:marLeft w:val="640"/>
          <w:marRight w:val="0"/>
          <w:marTop w:val="0"/>
          <w:marBottom w:val="0"/>
          <w:divBdr>
            <w:top w:val="none" w:sz="0" w:space="0" w:color="auto"/>
            <w:left w:val="none" w:sz="0" w:space="0" w:color="auto"/>
            <w:bottom w:val="none" w:sz="0" w:space="0" w:color="auto"/>
            <w:right w:val="none" w:sz="0" w:space="0" w:color="auto"/>
          </w:divBdr>
        </w:div>
        <w:div w:id="569928205">
          <w:marLeft w:val="640"/>
          <w:marRight w:val="0"/>
          <w:marTop w:val="0"/>
          <w:marBottom w:val="0"/>
          <w:divBdr>
            <w:top w:val="none" w:sz="0" w:space="0" w:color="auto"/>
            <w:left w:val="none" w:sz="0" w:space="0" w:color="auto"/>
            <w:bottom w:val="none" w:sz="0" w:space="0" w:color="auto"/>
            <w:right w:val="none" w:sz="0" w:space="0" w:color="auto"/>
          </w:divBdr>
        </w:div>
        <w:div w:id="342250194">
          <w:marLeft w:val="640"/>
          <w:marRight w:val="0"/>
          <w:marTop w:val="0"/>
          <w:marBottom w:val="0"/>
          <w:divBdr>
            <w:top w:val="none" w:sz="0" w:space="0" w:color="auto"/>
            <w:left w:val="none" w:sz="0" w:space="0" w:color="auto"/>
            <w:bottom w:val="none" w:sz="0" w:space="0" w:color="auto"/>
            <w:right w:val="none" w:sz="0" w:space="0" w:color="auto"/>
          </w:divBdr>
        </w:div>
        <w:div w:id="1387145467">
          <w:marLeft w:val="640"/>
          <w:marRight w:val="0"/>
          <w:marTop w:val="0"/>
          <w:marBottom w:val="0"/>
          <w:divBdr>
            <w:top w:val="none" w:sz="0" w:space="0" w:color="auto"/>
            <w:left w:val="none" w:sz="0" w:space="0" w:color="auto"/>
            <w:bottom w:val="none" w:sz="0" w:space="0" w:color="auto"/>
            <w:right w:val="none" w:sz="0" w:space="0" w:color="auto"/>
          </w:divBdr>
        </w:div>
        <w:div w:id="531697912">
          <w:marLeft w:val="640"/>
          <w:marRight w:val="0"/>
          <w:marTop w:val="0"/>
          <w:marBottom w:val="0"/>
          <w:divBdr>
            <w:top w:val="none" w:sz="0" w:space="0" w:color="auto"/>
            <w:left w:val="none" w:sz="0" w:space="0" w:color="auto"/>
            <w:bottom w:val="none" w:sz="0" w:space="0" w:color="auto"/>
            <w:right w:val="none" w:sz="0" w:space="0" w:color="auto"/>
          </w:divBdr>
        </w:div>
        <w:div w:id="271017256">
          <w:marLeft w:val="640"/>
          <w:marRight w:val="0"/>
          <w:marTop w:val="0"/>
          <w:marBottom w:val="0"/>
          <w:divBdr>
            <w:top w:val="none" w:sz="0" w:space="0" w:color="auto"/>
            <w:left w:val="none" w:sz="0" w:space="0" w:color="auto"/>
            <w:bottom w:val="none" w:sz="0" w:space="0" w:color="auto"/>
            <w:right w:val="none" w:sz="0" w:space="0" w:color="auto"/>
          </w:divBdr>
        </w:div>
        <w:div w:id="133833124">
          <w:marLeft w:val="640"/>
          <w:marRight w:val="0"/>
          <w:marTop w:val="0"/>
          <w:marBottom w:val="0"/>
          <w:divBdr>
            <w:top w:val="none" w:sz="0" w:space="0" w:color="auto"/>
            <w:left w:val="none" w:sz="0" w:space="0" w:color="auto"/>
            <w:bottom w:val="none" w:sz="0" w:space="0" w:color="auto"/>
            <w:right w:val="none" w:sz="0" w:space="0" w:color="auto"/>
          </w:divBdr>
        </w:div>
        <w:div w:id="430051768">
          <w:marLeft w:val="640"/>
          <w:marRight w:val="0"/>
          <w:marTop w:val="0"/>
          <w:marBottom w:val="0"/>
          <w:divBdr>
            <w:top w:val="none" w:sz="0" w:space="0" w:color="auto"/>
            <w:left w:val="none" w:sz="0" w:space="0" w:color="auto"/>
            <w:bottom w:val="none" w:sz="0" w:space="0" w:color="auto"/>
            <w:right w:val="none" w:sz="0" w:space="0" w:color="auto"/>
          </w:divBdr>
        </w:div>
        <w:div w:id="1301618265">
          <w:marLeft w:val="640"/>
          <w:marRight w:val="0"/>
          <w:marTop w:val="0"/>
          <w:marBottom w:val="0"/>
          <w:divBdr>
            <w:top w:val="none" w:sz="0" w:space="0" w:color="auto"/>
            <w:left w:val="none" w:sz="0" w:space="0" w:color="auto"/>
            <w:bottom w:val="none" w:sz="0" w:space="0" w:color="auto"/>
            <w:right w:val="none" w:sz="0" w:space="0" w:color="auto"/>
          </w:divBdr>
        </w:div>
        <w:div w:id="1526405365">
          <w:marLeft w:val="640"/>
          <w:marRight w:val="0"/>
          <w:marTop w:val="0"/>
          <w:marBottom w:val="0"/>
          <w:divBdr>
            <w:top w:val="none" w:sz="0" w:space="0" w:color="auto"/>
            <w:left w:val="none" w:sz="0" w:space="0" w:color="auto"/>
            <w:bottom w:val="none" w:sz="0" w:space="0" w:color="auto"/>
            <w:right w:val="none" w:sz="0" w:space="0" w:color="auto"/>
          </w:divBdr>
        </w:div>
        <w:div w:id="1436364542">
          <w:marLeft w:val="640"/>
          <w:marRight w:val="0"/>
          <w:marTop w:val="0"/>
          <w:marBottom w:val="0"/>
          <w:divBdr>
            <w:top w:val="none" w:sz="0" w:space="0" w:color="auto"/>
            <w:left w:val="none" w:sz="0" w:space="0" w:color="auto"/>
            <w:bottom w:val="none" w:sz="0" w:space="0" w:color="auto"/>
            <w:right w:val="none" w:sz="0" w:space="0" w:color="auto"/>
          </w:divBdr>
        </w:div>
        <w:div w:id="1654749164">
          <w:marLeft w:val="640"/>
          <w:marRight w:val="0"/>
          <w:marTop w:val="0"/>
          <w:marBottom w:val="0"/>
          <w:divBdr>
            <w:top w:val="none" w:sz="0" w:space="0" w:color="auto"/>
            <w:left w:val="none" w:sz="0" w:space="0" w:color="auto"/>
            <w:bottom w:val="none" w:sz="0" w:space="0" w:color="auto"/>
            <w:right w:val="none" w:sz="0" w:space="0" w:color="auto"/>
          </w:divBdr>
        </w:div>
        <w:div w:id="1032850877">
          <w:marLeft w:val="640"/>
          <w:marRight w:val="0"/>
          <w:marTop w:val="0"/>
          <w:marBottom w:val="0"/>
          <w:divBdr>
            <w:top w:val="none" w:sz="0" w:space="0" w:color="auto"/>
            <w:left w:val="none" w:sz="0" w:space="0" w:color="auto"/>
            <w:bottom w:val="none" w:sz="0" w:space="0" w:color="auto"/>
            <w:right w:val="none" w:sz="0" w:space="0" w:color="auto"/>
          </w:divBdr>
        </w:div>
        <w:div w:id="1870025853">
          <w:marLeft w:val="640"/>
          <w:marRight w:val="0"/>
          <w:marTop w:val="0"/>
          <w:marBottom w:val="0"/>
          <w:divBdr>
            <w:top w:val="none" w:sz="0" w:space="0" w:color="auto"/>
            <w:left w:val="none" w:sz="0" w:space="0" w:color="auto"/>
            <w:bottom w:val="none" w:sz="0" w:space="0" w:color="auto"/>
            <w:right w:val="none" w:sz="0" w:space="0" w:color="auto"/>
          </w:divBdr>
        </w:div>
        <w:div w:id="810293891">
          <w:marLeft w:val="640"/>
          <w:marRight w:val="0"/>
          <w:marTop w:val="0"/>
          <w:marBottom w:val="0"/>
          <w:divBdr>
            <w:top w:val="none" w:sz="0" w:space="0" w:color="auto"/>
            <w:left w:val="none" w:sz="0" w:space="0" w:color="auto"/>
            <w:bottom w:val="none" w:sz="0" w:space="0" w:color="auto"/>
            <w:right w:val="none" w:sz="0" w:space="0" w:color="auto"/>
          </w:divBdr>
        </w:div>
        <w:div w:id="500707076">
          <w:marLeft w:val="640"/>
          <w:marRight w:val="0"/>
          <w:marTop w:val="0"/>
          <w:marBottom w:val="0"/>
          <w:divBdr>
            <w:top w:val="none" w:sz="0" w:space="0" w:color="auto"/>
            <w:left w:val="none" w:sz="0" w:space="0" w:color="auto"/>
            <w:bottom w:val="none" w:sz="0" w:space="0" w:color="auto"/>
            <w:right w:val="none" w:sz="0" w:space="0" w:color="auto"/>
          </w:divBdr>
        </w:div>
        <w:div w:id="1100183898">
          <w:marLeft w:val="640"/>
          <w:marRight w:val="0"/>
          <w:marTop w:val="0"/>
          <w:marBottom w:val="0"/>
          <w:divBdr>
            <w:top w:val="none" w:sz="0" w:space="0" w:color="auto"/>
            <w:left w:val="none" w:sz="0" w:space="0" w:color="auto"/>
            <w:bottom w:val="none" w:sz="0" w:space="0" w:color="auto"/>
            <w:right w:val="none" w:sz="0" w:space="0" w:color="auto"/>
          </w:divBdr>
        </w:div>
        <w:div w:id="1050494102">
          <w:marLeft w:val="640"/>
          <w:marRight w:val="0"/>
          <w:marTop w:val="0"/>
          <w:marBottom w:val="0"/>
          <w:divBdr>
            <w:top w:val="none" w:sz="0" w:space="0" w:color="auto"/>
            <w:left w:val="none" w:sz="0" w:space="0" w:color="auto"/>
            <w:bottom w:val="none" w:sz="0" w:space="0" w:color="auto"/>
            <w:right w:val="none" w:sz="0" w:space="0" w:color="auto"/>
          </w:divBdr>
        </w:div>
        <w:div w:id="689844057">
          <w:marLeft w:val="640"/>
          <w:marRight w:val="0"/>
          <w:marTop w:val="0"/>
          <w:marBottom w:val="0"/>
          <w:divBdr>
            <w:top w:val="none" w:sz="0" w:space="0" w:color="auto"/>
            <w:left w:val="none" w:sz="0" w:space="0" w:color="auto"/>
            <w:bottom w:val="none" w:sz="0" w:space="0" w:color="auto"/>
            <w:right w:val="none" w:sz="0" w:space="0" w:color="auto"/>
          </w:divBdr>
        </w:div>
        <w:div w:id="272444188">
          <w:marLeft w:val="640"/>
          <w:marRight w:val="0"/>
          <w:marTop w:val="0"/>
          <w:marBottom w:val="0"/>
          <w:divBdr>
            <w:top w:val="none" w:sz="0" w:space="0" w:color="auto"/>
            <w:left w:val="none" w:sz="0" w:space="0" w:color="auto"/>
            <w:bottom w:val="none" w:sz="0" w:space="0" w:color="auto"/>
            <w:right w:val="none" w:sz="0" w:space="0" w:color="auto"/>
          </w:divBdr>
        </w:div>
        <w:div w:id="1914195585">
          <w:marLeft w:val="640"/>
          <w:marRight w:val="0"/>
          <w:marTop w:val="0"/>
          <w:marBottom w:val="0"/>
          <w:divBdr>
            <w:top w:val="none" w:sz="0" w:space="0" w:color="auto"/>
            <w:left w:val="none" w:sz="0" w:space="0" w:color="auto"/>
            <w:bottom w:val="none" w:sz="0" w:space="0" w:color="auto"/>
            <w:right w:val="none" w:sz="0" w:space="0" w:color="auto"/>
          </w:divBdr>
        </w:div>
        <w:div w:id="76875910">
          <w:marLeft w:val="640"/>
          <w:marRight w:val="0"/>
          <w:marTop w:val="0"/>
          <w:marBottom w:val="0"/>
          <w:divBdr>
            <w:top w:val="none" w:sz="0" w:space="0" w:color="auto"/>
            <w:left w:val="none" w:sz="0" w:space="0" w:color="auto"/>
            <w:bottom w:val="none" w:sz="0" w:space="0" w:color="auto"/>
            <w:right w:val="none" w:sz="0" w:space="0" w:color="auto"/>
          </w:divBdr>
        </w:div>
        <w:div w:id="1011025152">
          <w:marLeft w:val="640"/>
          <w:marRight w:val="0"/>
          <w:marTop w:val="0"/>
          <w:marBottom w:val="0"/>
          <w:divBdr>
            <w:top w:val="none" w:sz="0" w:space="0" w:color="auto"/>
            <w:left w:val="none" w:sz="0" w:space="0" w:color="auto"/>
            <w:bottom w:val="none" w:sz="0" w:space="0" w:color="auto"/>
            <w:right w:val="none" w:sz="0" w:space="0" w:color="auto"/>
          </w:divBdr>
        </w:div>
      </w:divsChild>
    </w:div>
    <w:div w:id="1915814142">
      <w:bodyDiv w:val="1"/>
      <w:marLeft w:val="0"/>
      <w:marRight w:val="0"/>
      <w:marTop w:val="0"/>
      <w:marBottom w:val="0"/>
      <w:divBdr>
        <w:top w:val="none" w:sz="0" w:space="0" w:color="auto"/>
        <w:left w:val="none" w:sz="0" w:space="0" w:color="auto"/>
        <w:bottom w:val="none" w:sz="0" w:space="0" w:color="auto"/>
        <w:right w:val="none" w:sz="0" w:space="0" w:color="auto"/>
      </w:divBdr>
    </w:div>
    <w:div w:id="1921328083">
      <w:bodyDiv w:val="1"/>
      <w:marLeft w:val="0"/>
      <w:marRight w:val="0"/>
      <w:marTop w:val="0"/>
      <w:marBottom w:val="0"/>
      <w:divBdr>
        <w:top w:val="none" w:sz="0" w:space="0" w:color="auto"/>
        <w:left w:val="none" w:sz="0" w:space="0" w:color="auto"/>
        <w:bottom w:val="none" w:sz="0" w:space="0" w:color="auto"/>
        <w:right w:val="none" w:sz="0" w:space="0" w:color="auto"/>
      </w:divBdr>
      <w:divsChild>
        <w:div w:id="78988169">
          <w:marLeft w:val="640"/>
          <w:marRight w:val="0"/>
          <w:marTop w:val="0"/>
          <w:marBottom w:val="0"/>
          <w:divBdr>
            <w:top w:val="none" w:sz="0" w:space="0" w:color="auto"/>
            <w:left w:val="none" w:sz="0" w:space="0" w:color="auto"/>
            <w:bottom w:val="none" w:sz="0" w:space="0" w:color="auto"/>
            <w:right w:val="none" w:sz="0" w:space="0" w:color="auto"/>
          </w:divBdr>
        </w:div>
        <w:div w:id="91174353">
          <w:marLeft w:val="640"/>
          <w:marRight w:val="0"/>
          <w:marTop w:val="0"/>
          <w:marBottom w:val="0"/>
          <w:divBdr>
            <w:top w:val="none" w:sz="0" w:space="0" w:color="auto"/>
            <w:left w:val="none" w:sz="0" w:space="0" w:color="auto"/>
            <w:bottom w:val="none" w:sz="0" w:space="0" w:color="auto"/>
            <w:right w:val="none" w:sz="0" w:space="0" w:color="auto"/>
          </w:divBdr>
        </w:div>
        <w:div w:id="112866689">
          <w:marLeft w:val="640"/>
          <w:marRight w:val="0"/>
          <w:marTop w:val="0"/>
          <w:marBottom w:val="0"/>
          <w:divBdr>
            <w:top w:val="none" w:sz="0" w:space="0" w:color="auto"/>
            <w:left w:val="none" w:sz="0" w:space="0" w:color="auto"/>
            <w:bottom w:val="none" w:sz="0" w:space="0" w:color="auto"/>
            <w:right w:val="none" w:sz="0" w:space="0" w:color="auto"/>
          </w:divBdr>
        </w:div>
        <w:div w:id="118498147">
          <w:marLeft w:val="640"/>
          <w:marRight w:val="0"/>
          <w:marTop w:val="0"/>
          <w:marBottom w:val="0"/>
          <w:divBdr>
            <w:top w:val="none" w:sz="0" w:space="0" w:color="auto"/>
            <w:left w:val="none" w:sz="0" w:space="0" w:color="auto"/>
            <w:bottom w:val="none" w:sz="0" w:space="0" w:color="auto"/>
            <w:right w:val="none" w:sz="0" w:space="0" w:color="auto"/>
          </w:divBdr>
        </w:div>
        <w:div w:id="131749496">
          <w:marLeft w:val="640"/>
          <w:marRight w:val="0"/>
          <w:marTop w:val="0"/>
          <w:marBottom w:val="0"/>
          <w:divBdr>
            <w:top w:val="none" w:sz="0" w:space="0" w:color="auto"/>
            <w:left w:val="none" w:sz="0" w:space="0" w:color="auto"/>
            <w:bottom w:val="none" w:sz="0" w:space="0" w:color="auto"/>
            <w:right w:val="none" w:sz="0" w:space="0" w:color="auto"/>
          </w:divBdr>
        </w:div>
        <w:div w:id="144707380">
          <w:marLeft w:val="640"/>
          <w:marRight w:val="0"/>
          <w:marTop w:val="0"/>
          <w:marBottom w:val="0"/>
          <w:divBdr>
            <w:top w:val="none" w:sz="0" w:space="0" w:color="auto"/>
            <w:left w:val="none" w:sz="0" w:space="0" w:color="auto"/>
            <w:bottom w:val="none" w:sz="0" w:space="0" w:color="auto"/>
            <w:right w:val="none" w:sz="0" w:space="0" w:color="auto"/>
          </w:divBdr>
        </w:div>
        <w:div w:id="173495916">
          <w:marLeft w:val="640"/>
          <w:marRight w:val="0"/>
          <w:marTop w:val="0"/>
          <w:marBottom w:val="0"/>
          <w:divBdr>
            <w:top w:val="none" w:sz="0" w:space="0" w:color="auto"/>
            <w:left w:val="none" w:sz="0" w:space="0" w:color="auto"/>
            <w:bottom w:val="none" w:sz="0" w:space="0" w:color="auto"/>
            <w:right w:val="none" w:sz="0" w:space="0" w:color="auto"/>
          </w:divBdr>
        </w:div>
        <w:div w:id="189034092">
          <w:marLeft w:val="640"/>
          <w:marRight w:val="0"/>
          <w:marTop w:val="0"/>
          <w:marBottom w:val="0"/>
          <w:divBdr>
            <w:top w:val="none" w:sz="0" w:space="0" w:color="auto"/>
            <w:left w:val="none" w:sz="0" w:space="0" w:color="auto"/>
            <w:bottom w:val="none" w:sz="0" w:space="0" w:color="auto"/>
            <w:right w:val="none" w:sz="0" w:space="0" w:color="auto"/>
          </w:divBdr>
        </w:div>
        <w:div w:id="231046585">
          <w:marLeft w:val="640"/>
          <w:marRight w:val="0"/>
          <w:marTop w:val="0"/>
          <w:marBottom w:val="0"/>
          <w:divBdr>
            <w:top w:val="none" w:sz="0" w:space="0" w:color="auto"/>
            <w:left w:val="none" w:sz="0" w:space="0" w:color="auto"/>
            <w:bottom w:val="none" w:sz="0" w:space="0" w:color="auto"/>
            <w:right w:val="none" w:sz="0" w:space="0" w:color="auto"/>
          </w:divBdr>
        </w:div>
        <w:div w:id="296569681">
          <w:marLeft w:val="640"/>
          <w:marRight w:val="0"/>
          <w:marTop w:val="0"/>
          <w:marBottom w:val="0"/>
          <w:divBdr>
            <w:top w:val="none" w:sz="0" w:space="0" w:color="auto"/>
            <w:left w:val="none" w:sz="0" w:space="0" w:color="auto"/>
            <w:bottom w:val="none" w:sz="0" w:space="0" w:color="auto"/>
            <w:right w:val="none" w:sz="0" w:space="0" w:color="auto"/>
          </w:divBdr>
        </w:div>
        <w:div w:id="322780519">
          <w:marLeft w:val="640"/>
          <w:marRight w:val="0"/>
          <w:marTop w:val="0"/>
          <w:marBottom w:val="0"/>
          <w:divBdr>
            <w:top w:val="none" w:sz="0" w:space="0" w:color="auto"/>
            <w:left w:val="none" w:sz="0" w:space="0" w:color="auto"/>
            <w:bottom w:val="none" w:sz="0" w:space="0" w:color="auto"/>
            <w:right w:val="none" w:sz="0" w:space="0" w:color="auto"/>
          </w:divBdr>
        </w:div>
        <w:div w:id="333143557">
          <w:marLeft w:val="640"/>
          <w:marRight w:val="0"/>
          <w:marTop w:val="0"/>
          <w:marBottom w:val="0"/>
          <w:divBdr>
            <w:top w:val="none" w:sz="0" w:space="0" w:color="auto"/>
            <w:left w:val="none" w:sz="0" w:space="0" w:color="auto"/>
            <w:bottom w:val="none" w:sz="0" w:space="0" w:color="auto"/>
            <w:right w:val="none" w:sz="0" w:space="0" w:color="auto"/>
          </w:divBdr>
        </w:div>
        <w:div w:id="341785334">
          <w:marLeft w:val="640"/>
          <w:marRight w:val="0"/>
          <w:marTop w:val="0"/>
          <w:marBottom w:val="0"/>
          <w:divBdr>
            <w:top w:val="none" w:sz="0" w:space="0" w:color="auto"/>
            <w:left w:val="none" w:sz="0" w:space="0" w:color="auto"/>
            <w:bottom w:val="none" w:sz="0" w:space="0" w:color="auto"/>
            <w:right w:val="none" w:sz="0" w:space="0" w:color="auto"/>
          </w:divBdr>
        </w:div>
        <w:div w:id="347293018">
          <w:marLeft w:val="640"/>
          <w:marRight w:val="0"/>
          <w:marTop w:val="0"/>
          <w:marBottom w:val="0"/>
          <w:divBdr>
            <w:top w:val="none" w:sz="0" w:space="0" w:color="auto"/>
            <w:left w:val="none" w:sz="0" w:space="0" w:color="auto"/>
            <w:bottom w:val="none" w:sz="0" w:space="0" w:color="auto"/>
            <w:right w:val="none" w:sz="0" w:space="0" w:color="auto"/>
          </w:divBdr>
        </w:div>
        <w:div w:id="374886367">
          <w:marLeft w:val="640"/>
          <w:marRight w:val="0"/>
          <w:marTop w:val="0"/>
          <w:marBottom w:val="0"/>
          <w:divBdr>
            <w:top w:val="none" w:sz="0" w:space="0" w:color="auto"/>
            <w:left w:val="none" w:sz="0" w:space="0" w:color="auto"/>
            <w:bottom w:val="none" w:sz="0" w:space="0" w:color="auto"/>
            <w:right w:val="none" w:sz="0" w:space="0" w:color="auto"/>
          </w:divBdr>
        </w:div>
        <w:div w:id="446243027">
          <w:marLeft w:val="640"/>
          <w:marRight w:val="0"/>
          <w:marTop w:val="0"/>
          <w:marBottom w:val="0"/>
          <w:divBdr>
            <w:top w:val="none" w:sz="0" w:space="0" w:color="auto"/>
            <w:left w:val="none" w:sz="0" w:space="0" w:color="auto"/>
            <w:bottom w:val="none" w:sz="0" w:space="0" w:color="auto"/>
            <w:right w:val="none" w:sz="0" w:space="0" w:color="auto"/>
          </w:divBdr>
        </w:div>
        <w:div w:id="462039555">
          <w:marLeft w:val="640"/>
          <w:marRight w:val="0"/>
          <w:marTop w:val="0"/>
          <w:marBottom w:val="0"/>
          <w:divBdr>
            <w:top w:val="none" w:sz="0" w:space="0" w:color="auto"/>
            <w:left w:val="none" w:sz="0" w:space="0" w:color="auto"/>
            <w:bottom w:val="none" w:sz="0" w:space="0" w:color="auto"/>
            <w:right w:val="none" w:sz="0" w:space="0" w:color="auto"/>
          </w:divBdr>
        </w:div>
        <w:div w:id="538279073">
          <w:marLeft w:val="640"/>
          <w:marRight w:val="0"/>
          <w:marTop w:val="0"/>
          <w:marBottom w:val="0"/>
          <w:divBdr>
            <w:top w:val="none" w:sz="0" w:space="0" w:color="auto"/>
            <w:left w:val="none" w:sz="0" w:space="0" w:color="auto"/>
            <w:bottom w:val="none" w:sz="0" w:space="0" w:color="auto"/>
            <w:right w:val="none" w:sz="0" w:space="0" w:color="auto"/>
          </w:divBdr>
        </w:div>
        <w:div w:id="569459341">
          <w:marLeft w:val="640"/>
          <w:marRight w:val="0"/>
          <w:marTop w:val="0"/>
          <w:marBottom w:val="0"/>
          <w:divBdr>
            <w:top w:val="none" w:sz="0" w:space="0" w:color="auto"/>
            <w:left w:val="none" w:sz="0" w:space="0" w:color="auto"/>
            <w:bottom w:val="none" w:sz="0" w:space="0" w:color="auto"/>
            <w:right w:val="none" w:sz="0" w:space="0" w:color="auto"/>
          </w:divBdr>
        </w:div>
        <w:div w:id="571046817">
          <w:marLeft w:val="640"/>
          <w:marRight w:val="0"/>
          <w:marTop w:val="0"/>
          <w:marBottom w:val="0"/>
          <w:divBdr>
            <w:top w:val="none" w:sz="0" w:space="0" w:color="auto"/>
            <w:left w:val="none" w:sz="0" w:space="0" w:color="auto"/>
            <w:bottom w:val="none" w:sz="0" w:space="0" w:color="auto"/>
            <w:right w:val="none" w:sz="0" w:space="0" w:color="auto"/>
          </w:divBdr>
        </w:div>
        <w:div w:id="575018727">
          <w:marLeft w:val="640"/>
          <w:marRight w:val="0"/>
          <w:marTop w:val="0"/>
          <w:marBottom w:val="0"/>
          <w:divBdr>
            <w:top w:val="none" w:sz="0" w:space="0" w:color="auto"/>
            <w:left w:val="none" w:sz="0" w:space="0" w:color="auto"/>
            <w:bottom w:val="none" w:sz="0" w:space="0" w:color="auto"/>
            <w:right w:val="none" w:sz="0" w:space="0" w:color="auto"/>
          </w:divBdr>
        </w:div>
        <w:div w:id="588999983">
          <w:marLeft w:val="640"/>
          <w:marRight w:val="0"/>
          <w:marTop w:val="0"/>
          <w:marBottom w:val="0"/>
          <w:divBdr>
            <w:top w:val="none" w:sz="0" w:space="0" w:color="auto"/>
            <w:left w:val="none" w:sz="0" w:space="0" w:color="auto"/>
            <w:bottom w:val="none" w:sz="0" w:space="0" w:color="auto"/>
            <w:right w:val="none" w:sz="0" w:space="0" w:color="auto"/>
          </w:divBdr>
        </w:div>
        <w:div w:id="628513666">
          <w:marLeft w:val="640"/>
          <w:marRight w:val="0"/>
          <w:marTop w:val="0"/>
          <w:marBottom w:val="0"/>
          <w:divBdr>
            <w:top w:val="none" w:sz="0" w:space="0" w:color="auto"/>
            <w:left w:val="none" w:sz="0" w:space="0" w:color="auto"/>
            <w:bottom w:val="none" w:sz="0" w:space="0" w:color="auto"/>
            <w:right w:val="none" w:sz="0" w:space="0" w:color="auto"/>
          </w:divBdr>
        </w:div>
        <w:div w:id="680816632">
          <w:marLeft w:val="640"/>
          <w:marRight w:val="0"/>
          <w:marTop w:val="0"/>
          <w:marBottom w:val="0"/>
          <w:divBdr>
            <w:top w:val="none" w:sz="0" w:space="0" w:color="auto"/>
            <w:left w:val="none" w:sz="0" w:space="0" w:color="auto"/>
            <w:bottom w:val="none" w:sz="0" w:space="0" w:color="auto"/>
            <w:right w:val="none" w:sz="0" w:space="0" w:color="auto"/>
          </w:divBdr>
        </w:div>
        <w:div w:id="690031645">
          <w:marLeft w:val="640"/>
          <w:marRight w:val="0"/>
          <w:marTop w:val="0"/>
          <w:marBottom w:val="0"/>
          <w:divBdr>
            <w:top w:val="none" w:sz="0" w:space="0" w:color="auto"/>
            <w:left w:val="none" w:sz="0" w:space="0" w:color="auto"/>
            <w:bottom w:val="none" w:sz="0" w:space="0" w:color="auto"/>
            <w:right w:val="none" w:sz="0" w:space="0" w:color="auto"/>
          </w:divBdr>
        </w:div>
        <w:div w:id="733965054">
          <w:marLeft w:val="640"/>
          <w:marRight w:val="0"/>
          <w:marTop w:val="0"/>
          <w:marBottom w:val="0"/>
          <w:divBdr>
            <w:top w:val="none" w:sz="0" w:space="0" w:color="auto"/>
            <w:left w:val="none" w:sz="0" w:space="0" w:color="auto"/>
            <w:bottom w:val="none" w:sz="0" w:space="0" w:color="auto"/>
            <w:right w:val="none" w:sz="0" w:space="0" w:color="auto"/>
          </w:divBdr>
        </w:div>
        <w:div w:id="741874733">
          <w:marLeft w:val="640"/>
          <w:marRight w:val="0"/>
          <w:marTop w:val="0"/>
          <w:marBottom w:val="0"/>
          <w:divBdr>
            <w:top w:val="none" w:sz="0" w:space="0" w:color="auto"/>
            <w:left w:val="none" w:sz="0" w:space="0" w:color="auto"/>
            <w:bottom w:val="none" w:sz="0" w:space="0" w:color="auto"/>
            <w:right w:val="none" w:sz="0" w:space="0" w:color="auto"/>
          </w:divBdr>
        </w:div>
        <w:div w:id="856820154">
          <w:marLeft w:val="640"/>
          <w:marRight w:val="0"/>
          <w:marTop w:val="0"/>
          <w:marBottom w:val="0"/>
          <w:divBdr>
            <w:top w:val="none" w:sz="0" w:space="0" w:color="auto"/>
            <w:left w:val="none" w:sz="0" w:space="0" w:color="auto"/>
            <w:bottom w:val="none" w:sz="0" w:space="0" w:color="auto"/>
            <w:right w:val="none" w:sz="0" w:space="0" w:color="auto"/>
          </w:divBdr>
        </w:div>
        <w:div w:id="867068483">
          <w:marLeft w:val="640"/>
          <w:marRight w:val="0"/>
          <w:marTop w:val="0"/>
          <w:marBottom w:val="0"/>
          <w:divBdr>
            <w:top w:val="none" w:sz="0" w:space="0" w:color="auto"/>
            <w:left w:val="none" w:sz="0" w:space="0" w:color="auto"/>
            <w:bottom w:val="none" w:sz="0" w:space="0" w:color="auto"/>
            <w:right w:val="none" w:sz="0" w:space="0" w:color="auto"/>
          </w:divBdr>
        </w:div>
        <w:div w:id="869219277">
          <w:marLeft w:val="640"/>
          <w:marRight w:val="0"/>
          <w:marTop w:val="0"/>
          <w:marBottom w:val="0"/>
          <w:divBdr>
            <w:top w:val="none" w:sz="0" w:space="0" w:color="auto"/>
            <w:left w:val="none" w:sz="0" w:space="0" w:color="auto"/>
            <w:bottom w:val="none" w:sz="0" w:space="0" w:color="auto"/>
            <w:right w:val="none" w:sz="0" w:space="0" w:color="auto"/>
          </w:divBdr>
        </w:div>
        <w:div w:id="900560849">
          <w:marLeft w:val="640"/>
          <w:marRight w:val="0"/>
          <w:marTop w:val="0"/>
          <w:marBottom w:val="0"/>
          <w:divBdr>
            <w:top w:val="none" w:sz="0" w:space="0" w:color="auto"/>
            <w:left w:val="none" w:sz="0" w:space="0" w:color="auto"/>
            <w:bottom w:val="none" w:sz="0" w:space="0" w:color="auto"/>
            <w:right w:val="none" w:sz="0" w:space="0" w:color="auto"/>
          </w:divBdr>
        </w:div>
        <w:div w:id="949363907">
          <w:marLeft w:val="640"/>
          <w:marRight w:val="0"/>
          <w:marTop w:val="0"/>
          <w:marBottom w:val="0"/>
          <w:divBdr>
            <w:top w:val="none" w:sz="0" w:space="0" w:color="auto"/>
            <w:left w:val="none" w:sz="0" w:space="0" w:color="auto"/>
            <w:bottom w:val="none" w:sz="0" w:space="0" w:color="auto"/>
            <w:right w:val="none" w:sz="0" w:space="0" w:color="auto"/>
          </w:divBdr>
        </w:div>
        <w:div w:id="950937899">
          <w:marLeft w:val="640"/>
          <w:marRight w:val="0"/>
          <w:marTop w:val="0"/>
          <w:marBottom w:val="0"/>
          <w:divBdr>
            <w:top w:val="none" w:sz="0" w:space="0" w:color="auto"/>
            <w:left w:val="none" w:sz="0" w:space="0" w:color="auto"/>
            <w:bottom w:val="none" w:sz="0" w:space="0" w:color="auto"/>
            <w:right w:val="none" w:sz="0" w:space="0" w:color="auto"/>
          </w:divBdr>
        </w:div>
        <w:div w:id="950943029">
          <w:marLeft w:val="640"/>
          <w:marRight w:val="0"/>
          <w:marTop w:val="0"/>
          <w:marBottom w:val="0"/>
          <w:divBdr>
            <w:top w:val="none" w:sz="0" w:space="0" w:color="auto"/>
            <w:left w:val="none" w:sz="0" w:space="0" w:color="auto"/>
            <w:bottom w:val="none" w:sz="0" w:space="0" w:color="auto"/>
            <w:right w:val="none" w:sz="0" w:space="0" w:color="auto"/>
          </w:divBdr>
        </w:div>
        <w:div w:id="1004934068">
          <w:marLeft w:val="640"/>
          <w:marRight w:val="0"/>
          <w:marTop w:val="0"/>
          <w:marBottom w:val="0"/>
          <w:divBdr>
            <w:top w:val="none" w:sz="0" w:space="0" w:color="auto"/>
            <w:left w:val="none" w:sz="0" w:space="0" w:color="auto"/>
            <w:bottom w:val="none" w:sz="0" w:space="0" w:color="auto"/>
            <w:right w:val="none" w:sz="0" w:space="0" w:color="auto"/>
          </w:divBdr>
        </w:div>
        <w:div w:id="1010569531">
          <w:marLeft w:val="640"/>
          <w:marRight w:val="0"/>
          <w:marTop w:val="0"/>
          <w:marBottom w:val="0"/>
          <w:divBdr>
            <w:top w:val="none" w:sz="0" w:space="0" w:color="auto"/>
            <w:left w:val="none" w:sz="0" w:space="0" w:color="auto"/>
            <w:bottom w:val="none" w:sz="0" w:space="0" w:color="auto"/>
            <w:right w:val="none" w:sz="0" w:space="0" w:color="auto"/>
          </w:divBdr>
        </w:div>
        <w:div w:id="1016738216">
          <w:marLeft w:val="640"/>
          <w:marRight w:val="0"/>
          <w:marTop w:val="0"/>
          <w:marBottom w:val="0"/>
          <w:divBdr>
            <w:top w:val="none" w:sz="0" w:space="0" w:color="auto"/>
            <w:left w:val="none" w:sz="0" w:space="0" w:color="auto"/>
            <w:bottom w:val="none" w:sz="0" w:space="0" w:color="auto"/>
            <w:right w:val="none" w:sz="0" w:space="0" w:color="auto"/>
          </w:divBdr>
        </w:div>
        <w:div w:id="1033071991">
          <w:marLeft w:val="640"/>
          <w:marRight w:val="0"/>
          <w:marTop w:val="0"/>
          <w:marBottom w:val="0"/>
          <w:divBdr>
            <w:top w:val="none" w:sz="0" w:space="0" w:color="auto"/>
            <w:left w:val="none" w:sz="0" w:space="0" w:color="auto"/>
            <w:bottom w:val="none" w:sz="0" w:space="0" w:color="auto"/>
            <w:right w:val="none" w:sz="0" w:space="0" w:color="auto"/>
          </w:divBdr>
        </w:div>
        <w:div w:id="1051883519">
          <w:marLeft w:val="640"/>
          <w:marRight w:val="0"/>
          <w:marTop w:val="0"/>
          <w:marBottom w:val="0"/>
          <w:divBdr>
            <w:top w:val="none" w:sz="0" w:space="0" w:color="auto"/>
            <w:left w:val="none" w:sz="0" w:space="0" w:color="auto"/>
            <w:bottom w:val="none" w:sz="0" w:space="0" w:color="auto"/>
            <w:right w:val="none" w:sz="0" w:space="0" w:color="auto"/>
          </w:divBdr>
        </w:div>
        <w:div w:id="1062291175">
          <w:marLeft w:val="640"/>
          <w:marRight w:val="0"/>
          <w:marTop w:val="0"/>
          <w:marBottom w:val="0"/>
          <w:divBdr>
            <w:top w:val="none" w:sz="0" w:space="0" w:color="auto"/>
            <w:left w:val="none" w:sz="0" w:space="0" w:color="auto"/>
            <w:bottom w:val="none" w:sz="0" w:space="0" w:color="auto"/>
            <w:right w:val="none" w:sz="0" w:space="0" w:color="auto"/>
          </w:divBdr>
        </w:div>
        <w:div w:id="1104887210">
          <w:marLeft w:val="640"/>
          <w:marRight w:val="0"/>
          <w:marTop w:val="0"/>
          <w:marBottom w:val="0"/>
          <w:divBdr>
            <w:top w:val="none" w:sz="0" w:space="0" w:color="auto"/>
            <w:left w:val="none" w:sz="0" w:space="0" w:color="auto"/>
            <w:bottom w:val="none" w:sz="0" w:space="0" w:color="auto"/>
            <w:right w:val="none" w:sz="0" w:space="0" w:color="auto"/>
          </w:divBdr>
        </w:div>
        <w:div w:id="1120417905">
          <w:marLeft w:val="640"/>
          <w:marRight w:val="0"/>
          <w:marTop w:val="0"/>
          <w:marBottom w:val="0"/>
          <w:divBdr>
            <w:top w:val="none" w:sz="0" w:space="0" w:color="auto"/>
            <w:left w:val="none" w:sz="0" w:space="0" w:color="auto"/>
            <w:bottom w:val="none" w:sz="0" w:space="0" w:color="auto"/>
            <w:right w:val="none" w:sz="0" w:space="0" w:color="auto"/>
          </w:divBdr>
        </w:div>
        <w:div w:id="1133986086">
          <w:marLeft w:val="640"/>
          <w:marRight w:val="0"/>
          <w:marTop w:val="0"/>
          <w:marBottom w:val="0"/>
          <w:divBdr>
            <w:top w:val="none" w:sz="0" w:space="0" w:color="auto"/>
            <w:left w:val="none" w:sz="0" w:space="0" w:color="auto"/>
            <w:bottom w:val="none" w:sz="0" w:space="0" w:color="auto"/>
            <w:right w:val="none" w:sz="0" w:space="0" w:color="auto"/>
          </w:divBdr>
        </w:div>
        <w:div w:id="1138375325">
          <w:marLeft w:val="640"/>
          <w:marRight w:val="0"/>
          <w:marTop w:val="0"/>
          <w:marBottom w:val="0"/>
          <w:divBdr>
            <w:top w:val="none" w:sz="0" w:space="0" w:color="auto"/>
            <w:left w:val="none" w:sz="0" w:space="0" w:color="auto"/>
            <w:bottom w:val="none" w:sz="0" w:space="0" w:color="auto"/>
            <w:right w:val="none" w:sz="0" w:space="0" w:color="auto"/>
          </w:divBdr>
        </w:div>
        <w:div w:id="1170094907">
          <w:marLeft w:val="640"/>
          <w:marRight w:val="0"/>
          <w:marTop w:val="0"/>
          <w:marBottom w:val="0"/>
          <w:divBdr>
            <w:top w:val="none" w:sz="0" w:space="0" w:color="auto"/>
            <w:left w:val="none" w:sz="0" w:space="0" w:color="auto"/>
            <w:bottom w:val="none" w:sz="0" w:space="0" w:color="auto"/>
            <w:right w:val="none" w:sz="0" w:space="0" w:color="auto"/>
          </w:divBdr>
        </w:div>
        <w:div w:id="1187524661">
          <w:marLeft w:val="640"/>
          <w:marRight w:val="0"/>
          <w:marTop w:val="0"/>
          <w:marBottom w:val="0"/>
          <w:divBdr>
            <w:top w:val="none" w:sz="0" w:space="0" w:color="auto"/>
            <w:left w:val="none" w:sz="0" w:space="0" w:color="auto"/>
            <w:bottom w:val="none" w:sz="0" w:space="0" w:color="auto"/>
            <w:right w:val="none" w:sz="0" w:space="0" w:color="auto"/>
          </w:divBdr>
        </w:div>
        <w:div w:id="1212768661">
          <w:marLeft w:val="640"/>
          <w:marRight w:val="0"/>
          <w:marTop w:val="0"/>
          <w:marBottom w:val="0"/>
          <w:divBdr>
            <w:top w:val="none" w:sz="0" w:space="0" w:color="auto"/>
            <w:left w:val="none" w:sz="0" w:space="0" w:color="auto"/>
            <w:bottom w:val="none" w:sz="0" w:space="0" w:color="auto"/>
            <w:right w:val="none" w:sz="0" w:space="0" w:color="auto"/>
          </w:divBdr>
        </w:div>
        <w:div w:id="1219784755">
          <w:marLeft w:val="640"/>
          <w:marRight w:val="0"/>
          <w:marTop w:val="0"/>
          <w:marBottom w:val="0"/>
          <w:divBdr>
            <w:top w:val="none" w:sz="0" w:space="0" w:color="auto"/>
            <w:left w:val="none" w:sz="0" w:space="0" w:color="auto"/>
            <w:bottom w:val="none" w:sz="0" w:space="0" w:color="auto"/>
            <w:right w:val="none" w:sz="0" w:space="0" w:color="auto"/>
          </w:divBdr>
        </w:div>
        <w:div w:id="1227909984">
          <w:marLeft w:val="640"/>
          <w:marRight w:val="0"/>
          <w:marTop w:val="0"/>
          <w:marBottom w:val="0"/>
          <w:divBdr>
            <w:top w:val="none" w:sz="0" w:space="0" w:color="auto"/>
            <w:left w:val="none" w:sz="0" w:space="0" w:color="auto"/>
            <w:bottom w:val="none" w:sz="0" w:space="0" w:color="auto"/>
            <w:right w:val="none" w:sz="0" w:space="0" w:color="auto"/>
          </w:divBdr>
        </w:div>
        <w:div w:id="1240289719">
          <w:marLeft w:val="640"/>
          <w:marRight w:val="0"/>
          <w:marTop w:val="0"/>
          <w:marBottom w:val="0"/>
          <w:divBdr>
            <w:top w:val="none" w:sz="0" w:space="0" w:color="auto"/>
            <w:left w:val="none" w:sz="0" w:space="0" w:color="auto"/>
            <w:bottom w:val="none" w:sz="0" w:space="0" w:color="auto"/>
            <w:right w:val="none" w:sz="0" w:space="0" w:color="auto"/>
          </w:divBdr>
        </w:div>
        <w:div w:id="1320575278">
          <w:marLeft w:val="640"/>
          <w:marRight w:val="0"/>
          <w:marTop w:val="0"/>
          <w:marBottom w:val="0"/>
          <w:divBdr>
            <w:top w:val="none" w:sz="0" w:space="0" w:color="auto"/>
            <w:left w:val="none" w:sz="0" w:space="0" w:color="auto"/>
            <w:bottom w:val="none" w:sz="0" w:space="0" w:color="auto"/>
            <w:right w:val="none" w:sz="0" w:space="0" w:color="auto"/>
          </w:divBdr>
        </w:div>
        <w:div w:id="1327590952">
          <w:marLeft w:val="640"/>
          <w:marRight w:val="0"/>
          <w:marTop w:val="0"/>
          <w:marBottom w:val="0"/>
          <w:divBdr>
            <w:top w:val="none" w:sz="0" w:space="0" w:color="auto"/>
            <w:left w:val="none" w:sz="0" w:space="0" w:color="auto"/>
            <w:bottom w:val="none" w:sz="0" w:space="0" w:color="auto"/>
            <w:right w:val="none" w:sz="0" w:space="0" w:color="auto"/>
          </w:divBdr>
        </w:div>
        <w:div w:id="1342007940">
          <w:marLeft w:val="640"/>
          <w:marRight w:val="0"/>
          <w:marTop w:val="0"/>
          <w:marBottom w:val="0"/>
          <w:divBdr>
            <w:top w:val="none" w:sz="0" w:space="0" w:color="auto"/>
            <w:left w:val="none" w:sz="0" w:space="0" w:color="auto"/>
            <w:bottom w:val="none" w:sz="0" w:space="0" w:color="auto"/>
            <w:right w:val="none" w:sz="0" w:space="0" w:color="auto"/>
          </w:divBdr>
        </w:div>
        <w:div w:id="1349870507">
          <w:marLeft w:val="640"/>
          <w:marRight w:val="0"/>
          <w:marTop w:val="0"/>
          <w:marBottom w:val="0"/>
          <w:divBdr>
            <w:top w:val="none" w:sz="0" w:space="0" w:color="auto"/>
            <w:left w:val="none" w:sz="0" w:space="0" w:color="auto"/>
            <w:bottom w:val="none" w:sz="0" w:space="0" w:color="auto"/>
            <w:right w:val="none" w:sz="0" w:space="0" w:color="auto"/>
          </w:divBdr>
        </w:div>
        <w:div w:id="1408116405">
          <w:marLeft w:val="640"/>
          <w:marRight w:val="0"/>
          <w:marTop w:val="0"/>
          <w:marBottom w:val="0"/>
          <w:divBdr>
            <w:top w:val="none" w:sz="0" w:space="0" w:color="auto"/>
            <w:left w:val="none" w:sz="0" w:space="0" w:color="auto"/>
            <w:bottom w:val="none" w:sz="0" w:space="0" w:color="auto"/>
            <w:right w:val="none" w:sz="0" w:space="0" w:color="auto"/>
          </w:divBdr>
        </w:div>
        <w:div w:id="1419401714">
          <w:marLeft w:val="640"/>
          <w:marRight w:val="0"/>
          <w:marTop w:val="0"/>
          <w:marBottom w:val="0"/>
          <w:divBdr>
            <w:top w:val="none" w:sz="0" w:space="0" w:color="auto"/>
            <w:left w:val="none" w:sz="0" w:space="0" w:color="auto"/>
            <w:bottom w:val="none" w:sz="0" w:space="0" w:color="auto"/>
            <w:right w:val="none" w:sz="0" w:space="0" w:color="auto"/>
          </w:divBdr>
        </w:div>
        <w:div w:id="1434403121">
          <w:marLeft w:val="640"/>
          <w:marRight w:val="0"/>
          <w:marTop w:val="0"/>
          <w:marBottom w:val="0"/>
          <w:divBdr>
            <w:top w:val="none" w:sz="0" w:space="0" w:color="auto"/>
            <w:left w:val="none" w:sz="0" w:space="0" w:color="auto"/>
            <w:bottom w:val="none" w:sz="0" w:space="0" w:color="auto"/>
            <w:right w:val="none" w:sz="0" w:space="0" w:color="auto"/>
          </w:divBdr>
        </w:div>
        <w:div w:id="1475954090">
          <w:marLeft w:val="640"/>
          <w:marRight w:val="0"/>
          <w:marTop w:val="0"/>
          <w:marBottom w:val="0"/>
          <w:divBdr>
            <w:top w:val="none" w:sz="0" w:space="0" w:color="auto"/>
            <w:left w:val="none" w:sz="0" w:space="0" w:color="auto"/>
            <w:bottom w:val="none" w:sz="0" w:space="0" w:color="auto"/>
            <w:right w:val="none" w:sz="0" w:space="0" w:color="auto"/>
          </w:divBdr>
        </w:div>
        <w:div w:id="1498809489">
          <w:marLeft w:val="640"/>
          <w:marRight w:val="0"/>
          <w:marTop w:val="0"/>
          <w:marBottom w:val="0"/>
          <w:divBdr>
            <w:top w:val="none" w:sz="0" w:space="0" w:color="auto"/>
            <w:left w:val="none" w:sz="0" w:space="0" w:color="auto"/>
            <w:bottom w:val="none" w:sz="0" w:space="0" w:color="auto"/>
            <w:right w:val="none" w:sz="0" w:space="0" w:color="auto"/>
          </w:divBdr>
        </w:div>
        <w:div w:id="1500270141">
          <w:marLeft w:val="640"/>
          <w:marRight w:val="0"/>
          <w:marTop w:val="0"/>
          <w:marBottom w:val="0"/>
          <w:divBdr>
            <w:top w:val="none" w:sz="0" w:space="0" w:color="auto"/>
            <w:left w:val="none" w:sz="0" w:space="0" w:color="auto"/>
            <w:bottom w:val="none" w:sz="0" w:space="0" w:color="auto"/>
            <w:right w:val="none" w:sz="0" w:space="0" w:color="auto"/>
          </w:divBdr>
        </w:div>
        <w:div w:id="1542938968">
          <w:marLeft w:val="640"/>
          <w:marRight w:val="0"/>
          <w:marTop w:val="0"/>
          <w:marBottom w:val="0"/>
          <w:divBdr>
            <w:top w:val="none" w:sz="0" w:space="0" w:color="auto"/>
            <w:left w:val="none" w:sz="0" w:space="0" w:color="auto"/>
            <w:bottom w:val="none" w:sz="0" w:space="0" w:color="auto"/>
            <w:right w:val="none" w:sz="0" w:space="0" w:color="auto"/>
          </w:divBdr>
        </w:div>
        <w:div w:id="1602297524">
          <w:marLeft w:val="640"/>
          <w:marRight w:val="0"/>
          <w:marTop w:val="0"/>
          <w:marBottom w:val="0"/>
          <w:divBdr>
            <w:top w:val="none" w:sz="0" w:space="0" w:color="auto"/>
            <w:left w:val="none" w:sz="0" w:space="0" w:color="auto"/>
            <w:bottom w:val="none" w:sz="0" w:space="0" w:color="auto"/>
            <w:right w:val="none" w:sz="0" w:space="0" w:color="auto"/>
          </w:divBdr>
        </w:div>
        <w:div w:id="1612661571">
          <w:marLeft w:val="640"/>
          <w:marRight w:val="0"/>
          <w:marTop w:val="0"/>
          <w:marBottom w:val="0"/>
          <w:divBdr>
            <w:top w:val="none" w:sz="0" w:space="0" w:color="auto"/>
            <w:left w:val="none" w:sz="0" w:space="0" w:color="auto"/>
            <w:bottom w:val="none" w:sz="0" w:space="0" w:color="auto"/>
            <w:right w:val="none" w:sz="0" w:space="0" w:color="auto"/>
          </w:divBdr>
        </w:div>
        <w:div w:id="1614895177">
          <w:marLeft w:val="640"/>
          <w:marRight w:val="0"/>
          <w:marTop w:val="0"/>
          <w:marBottom w:val="0"/>
          <w:divBdr>
            <w:top w:val="none" w:sz="0" w:space="0" w:color="auto"/>
            <w:left w:val="none" w:sz="0" w:space="0" w:color="auto"/>
            <w:bottom w:val="none" w:sz="0" w:space="0" w:color="auto"/>
            <w:right w:val="none" w:sz="0" w:space="0" w:color="auto"/>
          </w:divBdr>
        </w:div>
        <w:div w:id="1620868148">
          <w:marLeft w:val="640"/>
          <w:marRight w:val="0"/>
          <w:marTop w:val="0"/>
          <w:marBottom w:val="0"/>
          <w:divBdr>
            <w:top w:val="none" w:sz="0" w:space="0" w:color="auto"/>
            <w:left w:val="none" w:sz="0" w:space="0" w:color="auto"/>
            <w:bottom w:val="none" w:sz="0" w:space="0" w:color="auto"/>
            <w:right w:val="none" w:sz="0" w:space="0" w:color="auto"/>
          </w:divBdr>
        </w:div>
        <w:div w:id="1641418288">
          <w:marLeft w:val="640"/>
          <w:marRight w:val="0"/>
          <w:marTop w:val="0"/>
          <w:marBottom w:val="0"/>
          <w:divBdr>
            <w:top w:val="none" w:sz="0" w:space="0" w:color="auto"/>
            <w:left w:val="none" w:sz="0" w:space="0" w:color="auto"/>
            <w:bottom w:val="none" w:sz="0" w:space="0" w:color="auto"/>
            <w:right w:val="none" w:sz="0" w:space="0" w:color="auto"/>
          </w:divBdr>
        </w:div>
        <w:div w:id="1653677101">
          <w:marLeft w:val="640"/>
          <w:marRight w:val="0"/>
          <w:marTop w:val="0"/>
          <w:marBottom w:val="0"/>
          <w:divBdr>
            <w:top w:val="none" w:sz="0" w:space="0" w:color="auto"/>
            <w:left w:val="none" w:sz="0" w:space="0" w:color="auto"/>
            <w:bottom w:val="none" w:sz="0" w:space="0" w:color="auto"/>
            <w:right w:val="none" w:sz="0" w:space="0" w:color="auto"/>
          </w:divBdr>
        </w:div>
        <w:div w:id="1722512843">
          <w:marLeft w:val="640"/>
          <w:marRight w:val="0"/>
          <w:marTop w:val="0"/>
          <w:marBottom w:val="0"/>
          <w:divBdr>
            <w:top w:val="none" w:sz="0" w:space="0" w:color="auto"/>
            <w:left w:val="none" w:sz="0" w:space="0" w:color="auto"/>
            <w:bottom w:val="none" w:sz="0" w:space="0" w:color="auto"/>
            <w:right w:val="none" w:sz="0" w:space="0" w:color="auto"/>
          </w:divBdr>
        </w:div>
        <w:div w:id="1722515223">
          <w:marLeft w:val="640"/>
          <w:marRight w:val="0"/>
          <w:marTop w:val="0"/>
          <w:marBottom w:val="0"/>
          <w:divBdr>
            <w:top w:val="none" w:sz="0" w:space="0" w:color="auto"/>
            <w:left w:val="none" w:sz="0" w:space="0" w:color="auto"/>
            <w:bottom w:val="none" w:sz="0" w:space="0" w:color="auto"/>
            <w:right w:val="none" w:sz="0" w:space="0" w:color="auto"/>
          </w:divBdr>
        </w:div>
        <w:div w:id="1734044644">
          <w:marLeft w:val="640"/>
          <w:marRight w:val="0"/>
          <w:marTop w:val="0"/>
          <w:marBottom w:val="0"/>
          <w:divBdr>
            <w:top w:val="none" w:sz="0" w:space="0" w:color="auto"/>
            <w:left w:val="none" w:sz="0" w:space="0" w:color="auto"/>
            <w:bottom w:val="none" w:sz="0" w:space="0" w:color="auto"/>
            <w:right w:val="none" w:sz="0" w:space="0" w:color="auto"/>
          </w:divBdr>
        </w:div>
        <w:div w:id="1737975253">
          <w:marLeft w:val="640"/>
          <w:marRight w:val="0"/>
          <w:marTop w:val="0"/>
          <w:marBottom w:val="0"/>
          <w:divBdr>
            <w:top w:val="none" w:sz="0" w:space="0" w:color="auto"/>
            <w:left w:val="none" w:sz="0" w:space="0" w:color="auto"/>
            <w:bottom w:val="none" w:sz="0" w:space="0" w:color="auto"/>
            <w:right w:val="none" w:sz="0" w:space="0" w:color="auto"/>
          </w:divBdr>
        </w:div>
        <w:div w:id="1759713033">
          <w:marLeft w:val="640"/>
          <w:marRight w:val="0"/>
          <w:marTop w:val="0"/>
          <w:marBottom w:val="0"/>
          <w:divBdr>
            <w:top w:val="none" w:sz="0" w:space="0" w:color="auto"/>
            <w:left w:val="none" w:sz="0" w:space="0" w:color="auto"/>
            <w:bottom w:val="none" w:sz="0" w:space="0" w:color="auto"/>
            <w:right w:val="none" w:sz="0" w:space="0" w:color="auto"/>
          </w:divBdr>
        </w:div>
        <w:div w:id="1766345507">
          <w:marLeft w:val="640"/>
          <w:marRight w:val="0"/>
          <w:marTop w:val="0"/>
          <w:marBottom w:val="0"/>
          <w:divBdr>
            <w:top w:val="none" w:sz="0" w:space="0" w:color="auto"/>
            <w:left w:val="none" w:sz="0" w:space="0" w:color="auto"/>
            <w:bottom w:val="none" w:sz="0" w:space="0" w:color="auto"/>
            <w:right w:val="none" w:sz="0" w:space="0" w:color="auto"/>
          </w:divBdr>
        </w:div>
        <w:div w:id="1828283902">
          <w:marLeft w:val="640"/>
          <w:marRight w:val="0"/>
          <w:marTop w:val="0"/>
          <w:marBottom w:val="0"/>
          <w:divBdr>
            <w:top w:val="none" w:sz="0" w:space="0" w:color="auto"/>
            <w:left w:val="none" w:sz="0" w:space="0" w:color="auto"/>
            <w:bottom w:val="none" w:sz="0" w:space="0" w:color="auto"/>
            <w:right w:val="none" w:sz="0" w:space="0" w:color="auto"/>
          </w:divBdr>
        </w:div>
        <w:div w:id="1849370512">
          <w:marLeft w:val="640"/>
          <w:marRight w:val="0"/>
          <w:marTop w:val="0"/>
          <w:marBottom w:val="0"/>
          <w:divBdr>
            <w:top w:val="none" w:sz="0" w:space="0" w:color="auto"/>
            <w:left w:val="none" w:sz="0" w:space="0" w:color="auto"/>
            <w:bottom w:val="none" w:sz="0" w:space="0" w:color="auto"/>
            <w:right w:val="none" w:sz="0" w:space="0" w:color="auto"/>
          </w:divBdr>
        </w:div>
        <w:div w:id="1868374821">
          <w:marLeft w:val="640"/>
          <w:marRight w:val="0"/>
          <w:marTop w:val="0"/>
          <w:marBottom w:val="0"/>
          <w:divBdr>
            <w:top w:val="none" w:sz="0" w:space="0" w:color="auto"/>
            <w:left w:val="none" w:sz="0" w:space="0" w:color="auto"/>
            <w:bottom w:val="none" w:sz="0" w:space="0" w:color="auto"/>
            <w:right w:val="none" w:sz="0" w:space="0" w:color="auto"/>
          </w:divBdr>
        </w:div>
        <w:div w:id="1889142806">
          <w:marLeft w:val="640"/>
          <w:marRight w:val="0"/>
          <w:marTop w:val="0"/>
          <w:marBottom w:val="0"/>
          <w:divBdr>
            <w:top w:val="none" w:sz="0" w:space="0" w:color="auto"/>
            <w:left w:val="none" w:sz="0" w:space="0" w:color="auto"/>
            <w:bottom w:val="none" w:sz="0" w:space="0" w:color="auto"/>
            <w:right w:val="none" w:sz="0" w:space="0" w:color="auto"/>
          </w:divBdr>
        </w:div>
        <w:div w:id="1910460385">
          <w:marLeft w:val="640"/>
          <w:marRight w:val="0"/>
          <w:marTop w:val="0"/>
          <w:marBottom w:val="0"/>
          <w:divBdr>
            <w:top w:val="none" w:sz="0" w:space="0" w:color="auto"/>
            <w:left w:val="none" w:sz="0" w:space="0" w:color="auto"/>
            <w:bottom w:val="none" w:sz="0" w:space="0" w:color="auto"/>
            <w:right w:val="none" w:sz="0" w:space="0" w:color="auto"/>
          </w:divBdr>
        </w:div>
      </w:divsChild>
    </w:div>
    <w:div w:id="1924100847">
      <w:bodyDiv w:val="1"/>
      <w:marLeft w:val="0"/>
      <w:marRight w:val="0"/>
      <w:marTop w:val="0"/>
      <w:marBottom w:val="0"/>
      <w:divBdr>
        <w:top w:val="none" w:sz="0" w:space="0" w:color="auto"/>
        <w:left w:val="none" w:sz="0" w:space="0" w:color="auto"/>
        <w:bottom w:val="none" w:sz="0" w:space="0" w:color="auto"/>
        <w:right w:val="none" w:sz="0" w:space="0" w:color="auto"/>
      </w:divBdr>
      <w:divsChild>
        <w:div w:id="282737098">
          <w:marLeft w:val="640"/>
          <w:marRight w:val="0"/>
          <w:marTop w:val="0"/>
          <w:marBottom w:val="0"/>
          <w:divBdr>
            <w:top w:val="none" w:sz="0" w:space="0" w:color="auto"/>
            <w:left w:val="none" w:sz="0" w:space="0" w:color="auto"/>
            <w:bottom w:val="none" w:sz="0" w:space="0" w:color="auto"/>
            <w:right w:val="none" w:sz="0" w:space="0" w:color="auto"/>
          </w:divBdr>
        </w:div>
        <w:div w:id="1211303921">
          <w:marLeft w:val="640"/>
          <w:marRight w:val="0"/>
          <w:marTop w:val="0"/>
          <w:marBottom w:val="0"/>
          <w:divBdr>
            <w:top w:val="none" w:sz="0" w:space="0" w:color="auto"/>
            <w:left w:val="none" w:sz="0" w:space="0" w:color="auto"/>
            <w:bottom w:val="none" w:sz="0" w:space="0" w:color="auto"/>
            <w:right w:val="none" w:sz="0" w:space="0" w:color="auto"/>
          </w:divBdr>
        </w:div>
        <w:div w:id="1125151253">
          <w:marLeft w:val="640"/>
          <w:marRight w:val="0"/>
          <w:marTop w:val="0"/>
          <w:marBottom w:val="0"/>
          <w:divBdr>
            <w:top w:val="none" w:sz="0" w:space="0" w:color="auto"/>
            <w:left w:val="none" w:sz="0" w:space="0" w:color="auto"/>
            <w:bottom w:val="none" w:sz="0" w:space="0" w:color="auto"/>
            <w:right w:val="none" w:sz="0" w:space="0" w:color="auto"/>
          </w:divBdr>
        </w:div>
        <w:div w:id="2002006822">
          <w:marLeft w:val="640"/>
          <w:marRight w:val="0"/>
          <w:marTop w:val="0"/>
          <w:marBottom w:val="0"/>
          <w:divBdr>
            <w:top w:val="none" w:sz="0" w:space="0" w:color="auto"/>
            <w:left w:val="none" w:sz="0" w:space="0" w:color="auto"/>
            <w:bottom w:val="none" w:sz="0" w:space="0" w:color="auto"/>
            <w:right w:val="none" w:sz="0" w:space="0" w:color="auto"/>
          </w:divBdr>
        </w:div>
        <w:div w:id="565535721">
          <w:marLeft w:val="640"/>
          <w:marRight w:val="0"/>
          <w:marTop w:val="0"/>
          <w:marBottom w:val="0"/>
          <w:divBdr>
            <w:top w:val="none" w:sz="0" w:space="0" w:color="auto"/>
            <w:left w:val="none" w:sz="0" w:space="0" w:color="auto"/>
            <w:bottom w:val="none" w:sz="0" w:space="0" w:color="auto"/>
            <w:right w:val="none" w:sz="0" w:space="0" w:color="auto"/>
          </w:divBdr>
        </w:div>
        <w:div w:id="2102215767">
          <w:marLeft w:val="640"/>
          <w:marRight w:val="0"/>
          <w:marTop w:val="0"/>
          <w:marBottom w:val="0"/>
          <w:divBdr>
            <w:top w:val="none" w:sz="0" w:space="0" w:color="auto"/>
            <w:left w:val="none" w:sz="0" w:space="0" w:color="auto"/>
            <w:bottom w:val="none" w:sz="0" w:space="0" w:color="auto"/>
            <w:right w:val="none" w:sz="0" w:space="0" w:color="auto"/>
          </w:divBdr>
        </w:div>
        <w:div w:id="157238236">
          <w:marLeft w:val="640"/>
          <w:marRight w:val="0"/>
          <w:marTop w:val="0"/>
          <w:marBottom w:val="0"/>
          <w:divBdr>
            <w:top w:val="none" w:sz="0" w:space="0" w:color="auto"/>
            <w:left w:val="none" w:sz="0" w:space="0" w:color="auto"/>
            <w:bottom w:val="none" w:sz="0" w:space="0" w:color="auto"/>
            <w:right w:val="none" w:sz="0" w:space="0" w:color="auto"/>
          </w:divBdr>
        </w:div>
        <w:div w:id="1259753345">
          <w:marLeft w:val="640"/>
          <w:marRight w:val="0"/>
          <w:marTop w:val="0"/>
          <w:marBottom w:val="0"/>
          <w:divBdr>
            <w:top w:val="none" w:sz="0" w:space="0" w:color="auto"/>
            <w:left w:val="none" w:sz="0" w:space="0" w:color="auto"/>
            <w:bottom w:val="none" w:sz="0" w:space="0" w:color="auto"/>
            <w:right w:val="none" w:sz="0" w:space="0" w:color="auto"/>
          </w:divBdr>
        </w:div>
        <w:div w:id="1311905194">
          <w:marLeft w:val="640"/>
          <w:marRight w:val="0"/>
          <w:marTop w:val="0"/>
          <w:marBottom w:val="0"/>
          <w:divBdr>
            <w:top w:val="none" w:sz="0" w:space="0" w:color="auto"/>
            <w:left w:val="none" w:sz="0" w:space="0" w:color="auto"/>
            <w:bottom w:val="none" w:sz="0" w:space="0" w:color="auto"/>
            <w:right w:val="none" w:sz="0" w:space="0" w:color="auto"/>
          </w:divBdr>
        </w:div>
        <w:div w:id="1001394305">
          <w:marLeft w:val="640"/>
          <w:marRight w:val="0"/>
          <w:marTop w:val="0"/>
          <w:marBottom w:val="0"/>
          <w:divBdr>
            <w:top w:val="none" w:sz="0" w:space="0" w:color="auto"/>
            <w:left w:val="none" w:sz="0" w:space="0" w:color="auto"/>
            <w:bottom w:val="none" w:sz="0" w:space="0" w:color="auto"/>
            <w:right w:val="none" w:sz="0" w:space="0" w:color="auto"/>
          </w:divBdr>
        </w:div>
        <w:div w:id="1986349305">
          <w:marLeft w:val="640"/>
          <w:marRight w:val="0"/>
          <w:marTop w:val="0"/>
          <w:marBottom w:val="0"/>
          <w:divBdr>
            <w:top w:val="none" w:sz="0" w:space="0" w:color="auto"/>
            <w:left w:val="none" w:sz="0" w:space="0" w:color="auto"/>
            <w:bottom w:val="none" w:sz="0" w:space="0" w:color="auto"/>
            <w:right w:val="none" w:sz="0" w:space="0" w:color="auto"/>
          </w:divBdr>
        </w:div>
        <w:div w:id="1087312339">
          <w:marLeft w:val="640"/>
          <w:marRight w:val="0"/>
          <w:marTop w:val="0"/>
          <w:marBottom w:val="0"/>
          <w:divBdr>
            <w:top w:val="none" w:sz="0" w:space="0" w:color="auto"/>
            <w:left w:val="none" w:sz="0" w:space="0" w:color="auto"/>
            <w:bottom w:val="none" w:sz="0" w:space="0" w:color="auto"/>
            <w:right w:val="none" w:sz="0" w:space="0" w:color="auto"/>
          </w:divBdr>
        </w:div>
        <w:div w:id="164320019">
          <w:marLeft w:val="640"/>
          <w:marRight w:val="0"/>
          <w:marTop w:val="0"/>
          <w:marBottom w:val="0"/>
          <w:divBdr>
            <w:top w:val="none" w:sz="0" w:space="0" w:color="auto"/>
            <w:left w:val="none" w:sz="0" w:space="0" w:color="auto"/>
            <w:bottom w:val="none" w:sz="0" w:space="0" w:color="auto"/>
            <w:right w:val="none" w:sz="0" w:space="0" w:color="auto"/>
          </w:divBdr>
        </w:div>
        <w:div w:id="471170468">
          <w:marLeft w:val="640"/>
          <w:marRight w:val="0"/>
          <w:marTop w:val="0"/>
          <w:marBottom w:val="0"/>
          <w:divBdr>
            <w:top w:val="none" w:sz="0" w:space="0" w:color="auto"/>
            <w:left w:val="none" w:sz="0" w:space="0" w:color="auto"/>
            <w:bottom w:val="none" w:sz="0" w:space="0" w:color="auto"/>
            <w:right w:val="none" w:sz="0" w:space="0" w:color="auto"/>
          </w:divBdr>
        </w:div>
        <w:div w:id="1245148712">
          <w:marLeft w:val="640"/>
          <w:marRight w:val="0"/>
          <w:marTop w:val="0"/>
          <w:marBottom w:val="0"/>
          <w:divBdr>
            <w:top w:val="none" w:sz="0" w:space="0" w:color="auto"/>
            <w:left w:val="none" w:sz="0" w:space="0" w:color="auto"/>
            <w:bottom w:val="none" w:sz="0" w:space="0" w:color="auto"/>
            <w:right w:val="none" w:sz="0" w:space="0" w:color="auto"/>
          </w:divBdr>
        </w:div>
        <w:div w:id="1028339327">
          <w:marLeft w:val="640"/>
          <w:marRight w:val="0"/>
          <w:marTop w:val="0"/>
          <w:marBottom w:val="0"/>
          <w:divBdr>
            <w:top w:val="none" w:sz="0" w:space="0" w:color="auto"/>
            <w:left w:val="none" w:sz="0" w:space="0" w:color="auto"/>
            <w:bottom w:val="none" w:sz="0" w:space="0" w:color="auto"/>
            <w:right w:val="none" w:sz="0" w:space="0" w:color="auto"/>
          </w:divBdr>
        </w:div>
        <w:div w:id="1071732695">
          <w:marLeft w:val="640"/>
          <w:marRight w:val="0"/>
          <w:marTop w:val="0"/>
          <w:marBottom w:val="0"/>
          <w:divBdr>
            <w:top w:val="none" w:sz="0" w:space="0" w:color="auto"/>
            <w:left w:val="none" w:sz="0" w:space="0" w:color="auto"/>
            <w:bottom w:val="none" w:sz="0" w:space="0" w:color="auto"/>
            <w:right w:val="none" w:sz="0" w:space="0" w:color="auto"/>
          </w:divBdr>
        </w:div>
        <w:div w:id="1956212284">
          <w:marLeft w:val="640"/>
          <w:marRight w:val="0"/>
          <w:marTop w:val="0"/>
          <w:marBottom w:val="0"/>
          <w:divBdr>
            <w:top w:val="none" w:sz="0" w:space="0" w:color="auto"/>
            <w:left w:val="none" w:sz="0" w:space="0" w:color="auto"/>
            <w:bottom w:val="none" w:sz="0" w:space="0" w:color="auto"/>
            <w:right w:val="none" w:sz="0" w:space="0" w:color="auto"/>
          </w:divBdr>
        </w:div>
        <w:div w:id="285165343">
          <w:marLeft w:val="640"/>
          <w:marRight w:val="0"/>
          <w:marTop w:val="0"/>
          <w:marBottom w:val="0"/>
          <w:divBdr>
            <w:top w:val="none" w:sz="0" w:space="0" w:color="auto"/>
            <w:left w:val="none" w:sz="0" w:space="0" w:color="auto"/>
            <w:bottom w:val="none" w:sz="0" w:space="0" w:color="auto"/>
            <w:right w:val="none" w:sz="0" w:space="0" w:color="auto"/>
          </w:divBdr>
        </w:div>
        <w:div w:id="1314602388">
          <w:marLeft w:val="640"/>
          <w:marRight w:val="0"/>
          <w:marTop w:val="0"/>
          <w:marBottom w:val="0"/>
          <w:divBdr>
            <w:top w:val="none" w:sz="0" w:space="0" w:color="auto"/>
            <w:left w:val="none" w:sz="0" w:space="0" w:color="auto"/>
            <w:bottom w:val="none" w:sz="0" w:space="0" w:color="auto"/>
            <w:right w:val="none" w:sz="0" w:space="0" w:color="auto"/>
          </w:divBdr>
        </w:div>
        <w:div w:id="2106222392">
          <w:marLeft w:val="640"/>
          <w:marRight w:val="0"/>
          <w:marTop w:val="0"/>
          <w:marBottom w:val="0"/>
          <w:divBdr>
            <w:top w:val="none" w:sz="0" w:space="0" w:color="auto"/>
            <w:left w:val="none" w:sz="0" w:space="0" w:color="auto"/>
            <w:bottom w:val="none" w:sz="0" w:space="0" w:color="auto"/>
            <w:right w:val="none" w:sz="0" w:space="0" w:color="auto"/>
          </w:divBdr>
        </w:div>
        <w:div w:id="2099058669">
          <w:marLeft w:val="640"/>
          <w:marRight w:val="0"/>
          <w:marTop w:val="0"/>
          <w:marBottom w:val="0"/>
          <w:divBdr>
            <w:top w:val="none" w:sz="0" w:space="0" w:color="auto"/>
            <w:left w:val="none" w:sz="0" w:space="0" w:color="auto"/>
            <w:bottom w:val="none" w:sz="0" w:space="0" w:color="auto"/>
            <w:right w:val="none" w:sz="0" w:space="0" w:color="auto"/>
          </w:divBdr>
        </w:div>
        <w:div w:id="1243830948">
          <w:marLeft w:val="640"/>
          <w:marRight w:val="0"/>
          <w:marTop w:val="0"/>
          <w:marBottom w:val="0"/>
          <w:divBdr>
            <w:top w:val="none" w:sz="0" w:space="0" w:color="auto"/>
            <w:left w:val="none" w:sz="0" w:space="0" w:color="auto"/>
            <w:bottom w:val="none" w:sz="0" w:space="0" w:color="auto"/>
            <w:right w:val="none" w:sz="0" w:space="0" w:color="auto"/>
          </w:divBdr>
        </w:div>
        <w:div w:id="403340646">
          <w:marLeft w:val="640"/>
          <w:marRight w:val="0"/>
          <w:marTop w:val="0"/>
          <w:marBottom w:val="0"/>
          <w:divBdr>
            <w:top w:val="none" w:sz="0" w:space="0" w:color="auto"/>
            <w:left w:val="none" w:sz="0" w:space="0" w:color="auto"/>
            <w:bottom w:val="none" w:sz="0" w:space="0" w:color="auto"/>
            <w:right w:val="none" w:sz="0" w:space="0" w:color="auto"/>
          </w:divBdr>
        </w:div>
        <w:div w:id="22246397">
          <w:marLeft w:val="640"/>
          <w:marRight w:val="0"/>
          <w:marTop w:val="0"/>
          <w:marBottom w:val="0"/>
          <w:divBdr>
            <w:top w:val="none" w:sz="0" w:space="0" w:color="auto"/>
            <w:left w:val="none" w:sz="0" w:space="0" w:color="auto"/>
            <w:bottom w:val="none" w:sz="0" w:space="0" w:color="auto"/>
            <w:right w:val="none" w:sz="0" w:space="0" w:color="auto"/>
          </w:divBdr>
        </w:div>
        <w:div w:id="1021273202">
          <w:marLeft w:val="640"/>
          <w:marRight w:val="0"/>
          <w:marTop w:val="0"/>
          <w:marBottom w:val="0"/>
          <w:divBdr>
            <w:top w:val="none" w:sz="0" w:space="0" w:color="auto"/>
            <w:left w:val="none" w:sz="0" w:space="0" w:color="auto"/>
            <w:bottom w:val="none" w:sz="0" w:space="0" w:color="auto"/>
            <w:right w:val="none" w:sz="0" w:space="0" w:color="auto"/>
          </w:divBdr>
        </w:div>
        <w:div w:id="1487891046">
          <w:marLeft w:val="640"/>
          <w:marRight w:val="0"/>
          <w:marTop w:val="0"/>
          <w:marBottom w:val="0"/>
          <w:divBdr>
            <w:top w:val="none" w:sz="0" w:space="0" w:color="auto"/>
            <w:left w:val="none" w:sz="0" w:space="0" w:color="auto"/>
            <w:bottom w:val="none" w:sz="0" w:space="0" w:color="auto"/>
            <w:right w:val="none" w:sz="0" w:space="0" w:color="auto"/>
          </w:divBdr>
        </w:div>
        <w:div w:id="1234048041">
          <w:marLeft w:val="640"/>
          <w:marRight w:val="0"/>
          <w:marTop w:val="0"/>
          <w:marBottom w:val="0"/>
          <w:divBdr>
            <w:top w:val="none" w:sz="0" w:space="0" w:color="auto"/>
            <w:left w:val="none" w:sz="0" w:space="0" w:color="auto"/>
            <w:bottom w:val="none" w:sz="0" w:space="0" w:color="auto"/>
            <w:right w:val="none" w:sz="0" w:space="0" w:color="auto"/>
          </w:divBdr>
        </w:div>
        <w:div w:id="1690377759">
          <w:marLeft w:val="640"/>
          <w:marRight w:val="0"/>
          <w:marTop w:val="0"/>
          <w:marBottom w:val="0"/>
          <w:divBdr>
            <w:top w:val="none" w:sz="0" w:space="0" w:color="auto"/>
            <w:left w:val="none" w:sz="0" w:space="0" w:color="auto"/>
            <w:bottom w:val="none" w:sz="0" w:space="0" w:color="auto"/>
            <w:right w:val="none" w:sz="0" w:space="0" w:color="auto"/>
          </w:divBdr>
        </w:div>
        <w:div w:id="1283614571">
          <w:marLeft w:val="640"/>
          <w:marRight w:val="0"/>
          <w:marTop w:val="0"/>
          <w:marBottom w:val="0"/>
          <w:divBdr>
            <w:top w:val="none" w:sz="0" w:space="0" w:color="auto"/>
            <w:left w:val="none" w:sz="0" w:space="0" w:color="auto"/>
            <w:bottom w:val="none" w:sz="0" w:space="0" w:color="auto"/>
            <w:right w:val="none" w:sz="0" w:space="0" w:color="auto"/>
          </w:divBdr>
        </w:div>
        <w:div w:id="951589991">
          <w:marLeft w:val="640"/>
          <w:marRight w:val="0"/>
          <w:marTop w:val="0"/>
          <w:marBottom w:val="0"/>
          <w:divBdr>
            <w:top w:val="none" w:sz="0" w:space="0" w:color="auto"/>
            <w:left w:val="none" w:sz="0" w:space="0" w:color="auto"/>
            <w:bottom w:val="none" w:sz="0" w:space="0" w:color="auto"/>
            <w:right w:val="none" w:sz="0" w:space="0" w:color="auto"/>
          </w:divBdr>
        </w:div>
        <w:div w:id="1893737022">
          <w:marLeft w:val="640"/>
          <w:marRight w:val="0"/>
          <w:marTop w:val="0"/>
          <w:marBottom w:val="0"/>
          <w:divBdr>
            <w:top w:val="none" w:sz="0" w:space="0" w:color="auto"/>
            <w:left w:val="none" w:sz="0" w:space="0" w:color="auto"/>
            <w:bottom w:val="none" w:sz="0" w:space="0" w:color="auto"/>
            <w:right w:val="none" w:sz="0" w:space="0" w:color="auto"/>
          </w:divBdr>
        </w:div>
        <w:div w:id="1963800806">
          <w:marLeft w:val="640"/>
          <w:marRight w:val="0"/>
          <w:marTop w:val="0"/>
          <w:marBottom w:val="0"/>
          <w:divBdr>
            <w:top w:val="none" w:sz="0" w:space="0" w:color="auto"/>
            <w:left w:val="none" w:sz="0" w:space="0" w:color="auto"/>
            <w:bottom w:val="none" w:sz="0" w:space="0" w:color="auto"/>
            <w:right w:val="none" w:sz="0" w:space="0" w:color="auto"/>
          </w:divBdr>
        </w:div>
        <w:div w:id="680938744">
          <w:marLeft w:val="640"/>
          <w:marRight w:val="0"/>
          <w:marTop w:val="0"/>
          <w:marBottom w:val="0"/>
          <w:divBdr>
            <w:top w:val="none" w:sz="0" w:space="0" w:color="auto"/>
            <w:left w:val="none" w:sz="0" w:space="0" w:color="auto"/>
            <w:bottom w:val="none" w:sz="0" w:space="0" w:color="auto"/>
            <w:right w:val="none" w:sz="0" w:space="0" w:color="auto"/>
          </w:divBdr>
        </w:div>
        <w:div w:id="1096171214">
          <w:marLeft w:val="640"/>
          <w:marRight w:val="0"/>
          <w:marTop w:val="0"/>
          <w:marBottom w:val="0"/>
          <w:divBdr>
            <w:top w:val="none" w:sz="0" w:space="0" w:color="auto"/>
            <w:left w:val="none" w:sz="0" w:space="0" w:color="auto"/>
            <w:bottom w:val="none" w:sz="0" w:space="0" w:color="auto"/>
            <w:right w:val="none" w:sz="0" w:space="0" w:color="auto"/>
          </w:divBdr>
        </w:div>
        <w:div w:id="701710373">
          <w:marLeft w:val="640"/>
          <w:marRight w:val="0"/>
          <w:marTop w:val="0"/>
          <w:marBottom w:val="0"/>
          <w:divBdr>
            <w:top w:val="none" w:sz="0" w:space="0" w:color="auto"/>
            <w:left w:val="none" w:sz="0" w:space="0" w:color="auto"/>
            <w:bottom w:val="none" w:sz="0" w:space="0" w:color="auto"/>
            <w:right w:val="none" w:sz="0" w:space="0" w:color="auto"/>
          </w:divBdr>
        </w:div>
        <w:div w:id="1324503351">
          <w:marLeft w:val="640"/>
          <w:marRight w:val="0"/>
          <w:marTop w:val="0"/>
          <w:marBottom w:val="0"/>
          <w:divBdr>
            <w:top w:val="none" w:sz="0" w:space="0" w:color="auto"/>
            <w:left w:val="none" w:sz="0" w:space="0" w:color="auto"/>
            <w:bottom w:val="none" w:sz="0" w:space="0" w:color="auto"/>
            <w:right w:val="none" w:sz="0" w:space="0" w:color="auto"/>
          </w:divBdr>
        </w:div>
        <w:div w:id="1250502015">
          <w:marLeft w:val="640"/>
          <w:marRight w:val="0"/>
          <w:marTop w:val="0"/>
          <w:marBottom w:val="0"/>
          <w:divBdr>
            <w:top w:val="none" w:sz="0" w:space="0" w:color="auto"/>
            <w:left w:val="none" w:sz="0" w:space="0" w:color="auto"/>
            <w:bottom w:val="none" w:sz="0" w:space="0" w:color="auto"/>
            <w:right w:val="none" w:sz="0" w:space="0" w:color="auto"/>
          </w:divBdr>
        </w:div>
        <w:div w:id="1896040377">
          <w:marLeft w:val="640"/>
          <w:marRight w:val="0"/>
          <w:marTop w:val="0"/>
          <w:marBottom w:val="0"/>
          <w:divBdr>
            <w:top w:val="none" w:sz="0" w:space="0" w:color="auto"/>
            <w:left w:val="none" w:sz="0" w:space="0" w:color="auto"/>
            <w:bottom w:val="none" w:sz="0" w:space="0" w:color="auto"/>
            <w:right w:val="none" w:sz="0" w:space="0" w:color="auto"/>
          </w:divBdr>
        </w:div>
        <w:div w:id="115028769">
          <w:marLeft w:val="640"/>
          <w:marRight w:val="0"/>
          <w:marTop w:val="0"/>
          <w:marBottom w:val="0"/>
          <w:divBdr>
            <w:top w:val="none" w:sz="0" w:space="0" w:color="auto"/>
            <w:left w:val="none" w:sz="0" w:space="0" w:color="auto"/>
            <w:bottom w:val="none" w:sz="0" w:space="0" w:color="auto"/>
            <w:right w:val="none" w:sz="0" w:space="0" w:color="auto"/>
          </w:divBdr>
        </w:div>
        <w:div w:id="1130829037">
          <w:marLeft w:val="640"/>
          <w:marRight w:val="0"/>
          <w:marTop w:val="0"/>
          <w:marBottom w:val="0"/>
          <w:divBdr>
            <w:top w:val="none" w:sz="0" w:space="0" w:color="auto"/>
            <w:left w:val="none" w:sz="0" w:space="0" w:color="auto"/>
            <w:bottom w:val="none" w:sz="0" w:space="0" w:color="auto"/>
            <w:right w:val="none" w:sz="0" w:space="0" w:color="auto"/>
          </w:divBdr>
        </w:div>
        <w:div w:id="1355687743">
          <w:marLeft w:val="640"/>
          <w:marRight w:val="0"/>
          <w:marTop w:val="0"/>
          <w:marBottom w:val="0"/>
          <w:divBdr>
            <w:top w:val="none" w:sz="0" w:space="0" w:color="auto"/>
            <w:left w:val="none" w:sz="0" w:space="0" w:color="auto"/>
            <w:bottom w:val="none" w:sz="0" w:space="0" w:color="auto"/>
            <w:right w:val="none" w:sz="0" w:space="0" w:color="auto"/>
          </w:divBdr>
        </w:div>
        <w:div w:id="2098939707">
          <w:marLeft w:val="640"/>
          <w:marRight w:val="0"/>
          <w:marTop w:val="0"/>
          <w:marBottom w:val="0"/>
          <w:divBdr>
            <w:top w:val="none" w:sz="0" w:space="0" w:color="auto"/>
            <w:left w:val="none" w:sz="0" w:space="0" w:color="auto"/>
            <w:bottom w:val="none" w:sz="0" w:space="0" w:color="auto"/>
            <w:right w:val="none" w:sz="0" w:space="0" w:color="auto"/>
          </w:divBdr>
        </w:div>
        <w:div w:id="1085103363">
          <w:marLeft w:val="640"/>
          <w:marRight w:val="0"/>
          <w:marTop w:val="0"/>
          <w:marBottom w:val="0"/>
          <w:divBdr>
            <w:top w:val="none" w:sz="0" w:space="0" w:color="auto"/>
            <w:left w:val="none" w:sz="0" w:space="0" w:color="auto"/>
            <w:bottom w:val="none" w:sz="0" w:space="0" w:color="auto"/>
            <w:right w:val="none" w:sz="0" w:space="0" w:color="auto"/>
          </w:divBdr>
        </w:div>
        <w:div w:id="822238677">
          <w:marLeft w:val="640"/>
          <w:marRight w:val="0"/>
          <w:marTop w:val="0"/>
          <w:marBottom w:val="0"/>
          <w:divBdr>
            <w:top w:val="none" w:sz="0" w:space="0" w:color="auto"/>
            <w:left w:val="none" w:sz="0" w:space="0" w:color="auto"/>
            <w:bottom w:val="none" w:sz="0" w:space="0" w:color="auto"/>
            <w:right w:val="none" w:sz="0" w:space="0" w:color="auto"/>
          </w:divBdr>
        </w:div>
        <w:div w:id="1902062433">
          <w:marLeft w:val="640"/>
          <w:marRight w:val="0"/>
          <w:marTop w:val="0"/>
          <w:marBottom w:val="0"/>
          <w:divBdr>
            <w:top w:val="none" w:sz="0" w:space="0" w:color="auto"/>
            <w:left w:val="none" w:sz="0" w:space="0" w:color="auto"/>
            <w:bottom w:val="none" w:sz="0" w:space="0" w:color="auto"/>
            <w:right w:val="none" w:sz="0" w:space="0" w:color="auto"/>
          </w:divBdr>
        </w:div>
        <w:div w:id="1702708074">
          <w:marLeft w:val="640"/>
          <w:marRight w:val="0"/>
          <w:marTop w:val="0"/>
          <w:marBottom w:val="0"/>
          <w:divBdr>
            <w:top w:val="none" w:sz="0" w:space="0" w:color="auto"/>
            <w:left w:val="none" w:sz="0" w:space="0" w:color="auto"/>
            <w:bottom w:val="none" w:sz="0" w:space="0" w:color="auto"/>
            <w:right w:val="none" w:sz="0" w:space="0" w:color="auto"/>
          </w:divBdr>
        </w:div>
        <w:div w:id="201865208">
          <w:marLeft w:val="640"/>
          <w:marRight w:val="0"/>
          <w:marTop w:val="0"/>
          <w:marBottom w:val="0"/>
          <w:divBdr>
            <w:top w:val="none" w:sz="0" w:space="0" w:color="auto"/>
            <w:left w:val="none" w:sz="0" w:space="0" w:color="auto"/>
            <w:bottom w:val="none" w:sz="0" w:space="0" w:color="auto"/>
            <w:right w:val="none" w:sz="0" w:space="0" w:color="auto"/>
          </w:divBdr>
        </w:div>
        <w:div w:id="1802923343">
          <w:marLeft w:val="640"/>
          <w:marRight w:val="0"/>
          <w:marTop w:val="0"/>
          <w:marBottom w:val="0"/>
          <w:divBdr>
            <w:top w:val="none" w:sz="0" w:space="0" w:color="auto"/>
            <w:left w:val="none" w:sz="0" w:space="0" w:color="auto"/>
            <w:bottom w:val="none" w:sz="0" w:space="0" w:color="auto"/>
            <w:right w:val="none" w:sz="0" w:space="0" w:color="auto"/>
          </w:divBdr>
        </w:div>
        <w:div w:id="1331830239">
          <w:marLeft w:val="640"/>
          <w:marRight w:val="0"/>
          <w:marTop w:val="0"/>
          <w:marBottom w:val="0"/>
          <w:divBdr>
            <w:top w:val="none" w:sz="0" w:space="0" w:color="auto"/>
            <w:left w:val="none" w:sz="0" w:space="0" w:color="auto"/>
            <w:bottom w:val="none" w:sz="0" w:space="0" w:color="auto"/>
            <w:right w:val="none" w:sz="0" w:space="0" w:color="auto"/>
          </w:divBdr>
        </w:div>
        <w:div w:id="843664637">
          <w:marLeft w:val="640"/>
          <w:marRight w:val="0"/>
          <w:marTop w:val="0"/>
          <w:marBottom w:val="0"/>
          <w:divBdr>
            <w:top w:val="none" w:sz="0" w:space="0" w:color="auto"/>
            <w:left w:val="none" w:sz="0" w:space="0" w:color="auto"/>
            <w:bottom w:val="none" w:sz="0" w:space="0" w:color="auto"/>
            <w:right w:val="none" w:sz="0" w:space="0" w:color="auto"/>
          </w:divBdr>
        </w:div>
        <w:div w:id="1733918108">
          <w:marLeft w:val="640"/>
          <w:marRight w:val="0"/>
          <w:marTop w:val="0"/>
          <w:marBottom w:val="0"/>
          <w:divBdr>
            <w:top w:val="none" w:sz="0" w:space="0" w:color="auto"/>
            <w:left w:val="none" w:sz="0" w:space="0" w:color="auto"/>
            <w:bottom w:val="none" w:sz="0" w:space="0" w:color="auto"/>
            <w:right w:val="none" w:sz="0" w:space="0" w:color="auto"/>
          </w:divBdr>
        </w:div>
        <w:div w:id="121312115">
          <w:marLeft w:val="640"/>
          <w:marRight w:val="0"/>
          <w:marTop w:val="0"/>
          <w:marBottom w:val="0"/>
          <w:divBdr>
            <w:top w:val="none" w:sz="0" w:space="0" w:color="auto"/>
            <w:left w:val="none" w:sz="0" w:space="0" w:color="auto"/>
            <w:bottom w:val="none" w:sz="0" w:space="0" w:color="auto"/>
            <w:right w:val="none" w:sz="0" w:space="0" w:color="auto"/>
          </w:divBdr>
        </w:div>
        <w:div w:id="1363481414">
          <w:marLeft w:val="640"/>
          <w:marRight w:val="0"/>
          <w:marTop w:val="0"/>
          <w:marBottom w:val="0"/>
          <w:divBdr>
            <w:top w:val="none" w:sz="0" w:space="0" w:color="auto"/>
            <w:left w:val="none" w:sz="0" w:space="0" w:color="auto"/>
            <w:bottom w:val="none" w:sz="0" w:space="0" w:color="auto"/>
            <w:right w:val="none" w:sz="0" w:space="0" w:color="auto"/>
          </w:divBdr>
        </w:div>
        <w:div w:id="774985519">
          <w:marLeft w:val="640"/>
          <w:marRight w:val="0"/>
          <w:marTop w:val="0"/>
          <w:marBottom w:val="0"/>
          <w:divBdr>
            <w:top w:val="none" w:sz="0" w:space="0" w:color="auto"/>
            <w:left w:val="none" w:sz="0" w:space="0" w:color="auto"/>
            <w:bottom w:val="none" w:sz="0" w:space="0" w:color="auto"/>
            <w:right w:val="none" w:sz="0" w:space="0" w:color="auto"/>
          </w:divBdr>
        </w:div>
        <w:div w:id="574247019">
          <w:marLeft w:val="640"/>
          <w:marRight w:val="0"/>
          <w:marTop w:val="0"/>
          <w:marBottom w:val="0"/>
          <w:divBdr>
            <w:top w:val="none" w:sz="0" w:space="0" w:color="auto"/>
            <w:left w:val="none" w:sz="0" w:space="0" w:color="auto"/>
            <w:bottom w:val="none" w:sz="0" w:space="0" w:color="auto"/>
            <w:right w:val="none" w:sz="0" w:space="0" w:color="auto"/>
          </w:divBdr>
        </w:div>
        <w:div w:id="800148344">
          <w:marLeft w:val="640"/>
          <w:marRight w:val="0"/>
          <w:marTop w:val="0"/>
          <w:marBottom w:val="0"/>
          <w:divBdr>
            <w:top w:val="none" w:sz="0" w:space="0" w:color="auto"/>
            <w:left w:val="none" w:sz="0" w:space="0" w:color="auto"/>
            <w:bottom w:val="none" w:sz="0" w:space="0" w:color="auto"/>
            <w:right w:val="none" w:sz="0" w:space="0" w:color="auto"/>
          </w:divBdr>
        </w:div>
        <w:div w:id="941256910">
          <w:marLeft w:val="640"/>
          <w:marRight w:val="0"/>
          <w:marTop w:val="0"/>
          <w:marBottom w:val="0"/>
          <w:divBdr>
            <w:top w:val="none" w:sz="0" w:space="0" w:color="auto"/>
            <w:left w:val="none" w:sz="0" w:space="0" w:color="auto"/>
            <w:bottom w:val="none" w:sz="0" w:space="0" w:color="auto"/>
            <w:right w:val="none" w:sz="0" w:space="0" w:color="auto"/>
          </w:divBdr>
        </w:div>
        <w:div w:id="186062167">
          <w:marLeft w:val="640"/>
          <w:marRight w:val="0"/>
          <w:marTop w:val="0"/>
          <w:marBottom w:val="0"/>
          <w:divBdr>
            <w:top w:val="none" w:sz="0" w:space="0" w:color="auto"/>
            <w:left w:val="none" w:sz="0" w:space="0" w:color="auto"/>
            <w:bottom w:val="none" w:sz="0" w:space="0" w:color="auto"/>
            <w:right w:val="none" w:sz="0" w:space="0" w:color="auto"/>
          </w:divBdr>
        </w:div>
        <w:div w:id="1386950485">
          <w:marLeft w:val="640"/>
          <w:marRight w:val="0"/>
          <w:marTop w:val="0"/>
          <w:marBottom w:val="0"/>
          <w:divBdr>
            <w:top w:val="none" w:sz="0" w:space="0" w:color="auto"/>
            <w:left w:val="none" w:sz="0" w:space="0" w:color="auto"/>
            <w:bottom w:val="none" w:sz="0" w:space="0" w:color="auto"/>
            <w:right w:val="none" w:sz="0" w:space="0" w:color="auto"/>
          </w:divBdr>
        </w:div>
        <w:div w:id="1786728715">
          <w:marLeft w:val="640"/>
          <w:marRight w:val="0"/>
          <w:marTop w:val="0"/>
          <w:marBottom w:val="0"/>
          <w:divBdr>
            <w:top w:val="none" w:sz="0" w:space="0" w:color="auto"/>
            <w:left w:val="none" w:sz="0" w:space="0" w:color="auto"/>
            <w:bottom w:val="none" w:sz="0" w:space="0" w:color="auto"/>
            <w:right w:val="none" w:sz="0" w:space="0" w:color="auto"/>
          </w:divBdr>
        </w:div>
        <w:div w:id="662128699">
          <w:marLeft w:val="640"/>
          <w:marRight w:val="0"/>
          <w:marTop w:val="0"/>
          <w:marBottom w:val="0"/>
          <w:divBdr>
            <w:top w:val="none" w:sz="0" w:space="0" w:color="auto"/>
            <w:left w:val="none" w:sz="0" w:space="0" w:color="auto"/>
            <w:bottom w:val="none" w:sz="0" w:space="0" w:color="auto"/>
            <w:right w:val="none" w:sz="0" w:space="0" w:color="auto"/>
          </w:divBdr>
        </w:div>
        <w:div w:id="400759893">
          <w:marLeft w:val="640"/>
          <w:marRight w:val="0"/>
          <w:marTop w:val="0"/>
          <w:marBottom w:val="0"/>
          <w:divBdr>
            <w:top w:val="none" w:sz="0" w:space="0" w:color="auto"/>
            <w:left w:val="none" w:sz="0" w:space="0" w:color="auto"/>
            <w:bottom w:val="none" w:sz="0" w:space="0" w:color="auto"/>
            <w:right w:val="none" w:sz="0" w:space="0" w:color="auto"/>
          </w:divBdr>
        </w:div>
        <w:div w:id="1853179954">
          <w:marLeft w:val="640"/>
          <w:marRight w:val="0"/>
          <w:marTop w:val="0"/>
          <w:marBottom w:val="0"/>
          <w:divBdr>
            <w:top w:val="none" w:sz="0" w:space="0" w:color="auto"/>
            <w:left w:val="none" w:sz="0" w:space="0" w:color="auto"/>
            <w:bottom w:val="none" w:sz="0" w:space="0" w:color="auto"/>
            <w:right w:val="none" w:sz="0" w:space="0" w:color="auto"/>
          </w:divBdr>
        </w:div>
        <w:div w:id="1273588579">
          <w:marLeft w:val="640"/>
          <w:marRight w:val="0"/>
          <w:marTop w:val="0"/>
          <w:marBottom w:val="0"/>
          <w:divBdr>
            <w:top w:val="none" w:sz="0" w:space="0" w:color="auto"/>
            <w:left w:val="none" w:sz="0" w:space="0" w:color="auto"/>
            <w:bottom w:val="none" w:sz="0" w:space="0" w:color="auto"/>
            <w:right w:val="none" w:sz="0" w:space="0" w:color="auto"/>
          </w:divBdr>
        </w:div>
        <w:div w:id="865215798">
          <w:marLeft w:val="640"/>
          <w:marRight w:val="0"/>
          <w:marTop w:val="0"/>
          <w:marBottom w:val="0"/>
          <w:divBdr>
            <w:top w:val="none" w:sz="0" w:space="0" w:color="auto"/>
            <w:left w:val="none" w:sz="0" w:space="0" w:color="auto"/>
            <w:bottom w:val="none" w:sz="0" w:space="0" w:color="auto"/>
            <w:right w:val="none" w:sz="0" w:space="0" w:color="auto"/>
          </w:divBdr>
        </w:div>
        <w:div w:id="1126699518">
          <w:marLeft w:val="640"/>
          <w:marRight w:val="0"/>
          <w:marTop w:val="0"/>
          <w:marBottom w:val="0"/>
          <w:divBdr>
            <w:top w:val="none" w:sz="0" w:space="0" w:color="auto"/>
            <w:left w:val="none" w:sz="0" w:space="0" w:color="auto"/>
            <w:bottom w:val="none" w:sz="0" w:space="0" w:color="auto"/>
            <w:right w:val="none" w:sz="0" w:space="0" w:color="auto"/>
          </w:divBdr>
        </w:div>
        <w:div w:id="533541214">
          <w:marLeft w:val="640"/>
          <w:marRight w:val="0"/>
          <w:marTop w:val="0"/>
          <w:marBottom w:val="0"/>
          <w:divBdr>
            <w:top w:val="none" w:sz="0" w:space="0" w:color="auto"/>
            <w:left w:val="none" w:sz="0" w:space="0" w:color="auto"/>
            <w:bottom w:val="none" w:sz="0" w:space="0" w:color="auto"/>
            <w:right w:val="none" w:sz="0" w:space="0" w:color="auto"/>
          </w:divBdr>
        </w:div>
        <w:div w:id="360516328">
          <w:marLeft w:val="640"/>
          <w:marRight w:val="0"/>
          <w:marTop w:val="0"/>
          <w:marBottom w:val="0"/>
          <w:divBdr>
            <w:top w:val="none" w:sz="0" w:space="0" w:color="auto"/>
            <w:left w:val="none" w:sz="0" w:space="0" w:color="auto"/>
            <w:bottom w:val="none" w:sz="0" w:space="0" w:color="auto"/>
            <w:right w:val="none" w:sz="0" w:space="0" w:color="auto"/>
          </w:divBdr>
        </w:div>
        <w:div w:id="1143886486">
          <w:marLeft w:val="640"/>
          <w:marRight w:val="0"/>
          <w:marTop w:val="0"/>
          <w:marBottom w:val="0"/>
          <w:divBdr>
            <w:top w:val="none" w:sz="0" w:space="0" w:color="auto"/>
            <w:left w:val="none" w:sz="0" w:space="0" w:color="auto"/>
            <w:bottom w:val="none" w:sz="0" w:space="0" w:color="auto"/>
            <w:right w:val="none" w:sz="0" w:space="0" w:color="auto"/>
          </w:divBdr>
        </w:div>
        <w:div w:id="538320258">
          <w:marLeft w:val="640"/>
          <w:marRight w:val="0"/>
          <w:marTop w:val="0"/>
          <w:marBottom w:val="0"/>
          <w:divBdr>
            <w:top w:val="none" w:sz="0" w:space="0" w:color="auto"/>
            <w:left w:val="none" w:sz="0" w:space="0" w:color="auto"/>
            <w:bottom w:val="none" w:sz="0" w:space="0" w:color="auto"/>
            <w:right w:val="none" w:sz="0" w:space="0" w:color="auto"/>
          </w:divBdr>
        </w:div>
        <w:div w:id="1424690795">
          <w:marLeft w:val="640"/>
          <w:marRight w:val="0"/>
          <w:marTop w:val="0"/>
          <w:marBottom w:val="0"/>
          <w:divBdr>
            <w:top w:val="none" w:sz="0" w:space="0" w:color="auto"/>
            <w:left w:val="none" w:sz="0" w:space="0" w:color="auto"/>
            <w:bottom w:val="none" w:sz="0" w:space="0" w:color="auto"/>
            <w:right w:val="none" w:sz="0" w:space="0" w:color="auto"/>
          </w:divBdr>
        </w:div>
        <w:div w:id="2061706939">
          <w:marLeft w:val="640"/>
          <w:marRight w:val="0"/>
          <w:marTop w:val="0"/>
          <w:marBottom w:val="0"/>
          <w:divBdr>
            <w:top w:val="none" w:sz="0" w:space="0" w:color="auto"/>
            <w:left w:val="none" w:sz="0" w:space="0" w:color="auto"/>
            <w:bottom w:val="none" w:sz="0" w:space="0" w:color="auto"/>
            <w:right w:val="none" w:sz="0" w:space="0" w:color="auto"/>
          </w:divBdr>
        </w:div>
        <w:div w:id="101805060">
          <w:marLeft w:val="640"/>
          <w:marRight w:val="0"/>
          <w:marTop w:val="0"/>
          <w:marBottom w:val="0"/>
          <w:divBdr>
            <w:top w:val="none" w:sz="0" w:space="0" w:color="auto"/>
            <w:left w:val="none" w:sz="0" w:space="0" w:color="auto"/>
            <w:bottom w:val="none" w:sz="0" w:space="0" w:color="auto"/>
            <w:right w:val="none" w:sz="0" w:space="0" w:color="auto"/>
          </w:divBdr>
        </w:div>
        <w:div w:id="395708629">
          <w:marLeft w:val="640"/>
          <w:marRight w:val="0"/>
          <w:marTop w:val="0"/>
          <w:marBottom w:val="0"/>
          <w:divBdr>
            <w:top w:val="none" w:sz="0" w:space="0" w:color="auto"/>
            <w:left w:val="none" w:sz="0" w:space="0" w:color="auto"/>
            <w:bottom w:val="none" w:sz="0" w:space="0" w:color="auto"/>
            <w:right w:val="none" w:sz="0" w:space="0" w:color="auto"/>
          </w:divBdr>
        </w:div>
        <w:div w:id="47338858">
          <w:marLeft w:val="640"/>
          <w:marRight w:val="0"/>
          <w:marTop w:val="0"/>
          <w:marBottom w:val="0"/>
          <w:divBdr>
            <w:top w:val="none" w:sz="0" w:space="0" w:color="auto"/>
            <w:left w:val="none" w:sz="0" w:space="0" w:color="auto"/>
            <w:bottom w:val="none" w:sz="0" w:space="0" w:color="auto"/>
            <w:right w:val="none" w:sz="0" w:space="0" w:color="auto"/>
          </w:divBdr>
        </w:div>
        <w:div w:id="25721696">
          <w:marLeft w:val="640"/>
          <w:marRight w:val="0"/>
          <w:marTop w:val="0"/>
          <w:marBottom w:val="0"/>
          <w:divBdr>
            <w:top w:val="none" w:sz="0" w:space="0" w:color="auto"/>
            <w:left w:val="none" w:sz="0" w:space="0" w:color="auto"/>
            <w:bottom w:val="none" w:sz="0" w:space="0" w:color="auto"/>
            <w:right w:val="none" w:sz="0" w:space="0" w:color="auto"/>
          </w:divBdr>
        </w:div>
        <w:div w:id="1243566096">
          <w:marLeft w:val="640"/>
          <w:marRight w:val="0"/>
          <w:marTop w:val="0"/>
          <w:marBottom w:val="0"/>
          <w:divBdr>
            <w:top w:val="none" w:sz="0" w:space="0" w:color="auto"/>
            <w:left w:val="none" w:sz="0" w:space="0" w:color="auto"/>
            <w:bottom w:val="none" w:sz="0" w:space="0" w:color="auto"/>
            <w:right w:val="none" w:sz="0" w:space="0" w:color="auto"/>
          </w:divBdr>
        </w:div>
        <w:div w:id="269168309">
          <w:marLeft w:val="640"/>
          <w:marRight w:val="0"/>
          <w:marTop w:val="0"/>
          <w:marBottom w:val="0"/>
          <w:divBdr>
            <w:top w:val="none" w:sz="0" w:space="0" w:color="auto"/>
            <w:left w:val="none" w:sz="0" w:space="0" w:color="auto"/>
            <w:bottom w:val="none" w:sz="0" w:space="0" w:color="auto"/>
            <w:right w:val="none" w:sz="0" w:space="0" w:color="auto"/>
          </w:divBdr>
        </w:div>
        <w:div w:id="1253470210">
          <w:marLeft w:val="640"/>
          <w:marRight w:val="0"/>
          <w:marTop w:val="0"/>
          <w:marBottom w:val="0"/>
          <w:divBdr>
            <w:top w:val="none" w:sz="0" w:space="0" w:color="auto"/>
            <w:left w:val="none" w:sz="0" w:space="0" w:color="auto"/>
            <w:bottom w:val="none" w:sz="0" w:space="0" w:color="auto"/>
            <w:right w:val="none" w:sz="0" w:space="0" w:color="auto"/>
          </w:divBdr>
        </w:div>
        <w:div w:id="204878688">
          <w:marLeft w:val="640"/>
          <w:marRight w:val="0"/>
          <w:marTop w:val="0"/>
          <w:marBottom w:val="0"/>
          <w:divBdr>
            <w:top w:val="none" w:sz="0" w:space="0" w:color="auto"/>
            <w:left w:val="none" w:sz="0" w:space="0" w:color="auto"/>
            <w:bottom w:val="none" w:sz="0" w:space="0" w:color="auto"/>
            <w:right w:val="none" w:sz="0" w:space="0" w:color="auto"/>
          </w:divBdr>
        </w:div>
        <w:div w:id="643318439">
          <w:marLeft w:val="640"/>
          <w:marRight w:val="0"/>
          <w:marTop w:val="0"/>
          <w:marBottom w:val="0"/>
          <w:divBdr>
            <w:top w:val="none" w:sz="0" w:space="0" w:color="auto"/>
            <w:left w:val="none" w:sz="0" w:space="0" w:color="auto"/>
            <w:bottom w:val="none" w:sz="0" w:space="0" w:color="auto"/>
            <w:right w:val="none" w:sz="0" w:space="0" w:color="auto"/>
          </w:divBdr>
        </w:div>
        <w:div w:id="1561209473">
          <w:marLeft w:val="640"/>
          <w:marRight w:val="0"/>
          <w:marTop w:val="0"/>
          <w:marBottom w:val="0"/>
          <w:divBdr>
            <w:top w:val="none" w:sz="0" w:space="0" w:color="auto"/>
            <w:left w:val="none" w:sz="0" w:space="0" w:color="auto"/>
            <w:bottom w:val="none" w:sz="0" w:space="0" w:color="auto"/>
            <w:right w:val="none" w:sz="0" w:space="0" w:color="auto"/>
          </w:divBdr>
        </w:div>
        <w:div w:id="1022711222">
          <w:marLeft w:val="640"/>
          <w:marRight w:val="0"/>
          <w:marTop w:val="0"/>
          <w:marBottom w:val="0"/>
          <w:divBdr>
            <w:top w:val="none" w:sz="0" w:space="0" w:color="auto"/>
            <w:left w:val="none" w:sz="0" w:space="0" w:color="auto"/>
            <w:bottom w:val="none" w:sz="0" w:space="0" w:color="auto"/>
            <w:right w:val="none" w:sz="0" w:space="0" w:color="auto"/>
          </w:divBdr>
        </w:div>
        <w:div w:id="1202396883">
          <w:marLeft w:val="640"/>
          <w:marRight w:val="0"/>
          <w:marTop w:val="0"/>
          <w:marBottom w:val="0"/>
          <w:divBdr>
            <w:top w:val="none" w:sz="0" w:space="0" w:color="auto"/>
            <w:left w:val="none" w:sz="0" w:space="0" w:color="auto"/>
            <w:bottom w:val="none" w:sz="0" w:space="0" w:color="auto"/>
            <w:right w:val="none" w:sz="0" w:space="0" w:color="auto"/>
          </w:divBdr>
        </w:div>
        <w:div w:id="159463903">
          <w:marLeft w:val="640"/>
          <w:marRight w:val="0"/>
          <w:marTop w:val="0"/>
          <w:marBottom w:val="0"/>
          <w:divBdr>
            <w:top w:val="none" w:sz="0" w:space="0" w:color="auto"/>
            <w:left w:val="none" w:sz="0" w:space="0" w:color="auto"/>
            <w:bottom w:val="none" w:sz="0" w:space="0" w:color="auto"/>
            <w:right w:val="none" w:sz="0" w:space="0" w:color="auto"/>
          </w:divBdr>
        </w:div>
        <w:div w:id="1861040262">
          <w:marLeft w:val="640"/>
          <w:marRight w:val="0"/>
          <w:marTop w:val="0"/>
          <w:marBottom w:val="0"/>
          <w:divBdr>
            <w:top w:val="none" w:sz="0" w:space="0" w:color="auto"/>
            <w:left w:val="none" w:sz="0" w:space="0" w:color="auto"/>
            <w:bottom w:val="none" w:sz="0" w:space="0" w:color="auto"/>
            <w:right w:val="none" w:sz="0" w:space="0" w:color="auto"/>
          </w:divBdr>
        </w:div>
        <w:div w:id="1888562701">
          <w:marLeft w:val="640"/>
          <w:marRight w:val="0"/>
          <w:marTop w:val="0"/>
          <w:marBottom w:val="0"/>
          <w:divBdr>
            <w:top w:val="none" w:sz="0" w:space="0" w:color="auto"/>
            <w:left w:val="none" w:sz="0" w:space="0" w:color="auto"/>
            <w:bottom w:val="none" w:sz="0" w:space="0" w:color="auto"/>
            <w:right w:val="none" w:sz="0" w:space="0" w:color="auto"/>
          </w:divBdr>
        </w:div>
        <w:div w:id="1325084038">
          <w:marLeft w:val="640"/>
          <w:marRight w:val="0"/>
          <w:marTop w:val="0"/>
          <w:marBottom w:val="0"/>
          <w:divBdr>
            <w:top w:val="none" w:sz="0" w:space="0" w:color="auto"/>
            <w:left w:val="none" w:sz="0" w:space="0" w:color="auto"/>
            <w:bottom w:val="none" w:sz="0" w:space="0" w:color="auto"/>
            <w:right w:val="none" w:sz="0" w:space="0" w:color="auto"/>
          </w:divBdr>
        </w:div>
        <w:div w:id="1377853577">
          <w:marLeft w:val="640"/>
          <w:marRight w:val="0"/>
          <w:marTop w:val="0"/>
          <w:marBottom w:val="0"/>
          <w:divBdr>
            <w:top w:val="none" w:sz="0" w:space="0" w:color="auto"/>
            <w:left w:val="none" w:sz="0" w:space="0" w:color="auto"/>
            <w:bottom w:val="none" w:sz="0" w:space="0" w:color="auto"/>
            <w:right w:val="none" w:sz="0" w:space="0" w:color="auto"/>
          </w:divBdr>
        </w:div>
        <w:div w:id="1163162899">
          <w:marLeft w:val="640"/>
          <w:marRight w:val="0"/>
          <w:marTop w:val="0"/>
          <w:marBottom w:val="0"/>
          <w:divBdr>
            <w:top w:val="none" w:sz="0" w:space="0" w:color="auto"/>
            <w:left w:val="none" w:sz="0" w:space="0" w:color="auto"/>
            <w:bottom w:val="none" w:sz="0" w:space="0" w:color="auto"/>
            <w:right w:val="none" w:sz="0" w:space="0" w:color="auto"/>
          </w:divBdr>
        </w:div>
        <w:div w:id="1387071678">
          <w:marLeft w:val="640"/>
          <w:marRight w:val="0"/>
          <w:marTop w:val="0"/>
          <w:marBottom w:val="0"/>
          <w:divBdr>
            <w:top w:val="none" w:sz="0" w:space="0" w:color="auto"/>
            <w:left w:val="none" w:sz="0" w:space="0" w:color="auto"/>
            <w:bottom w:val="none" w:sz="0" w:space="0" w:color="auto"/>
            <w:right w:val="none" w:sz="0" w:space="0" w:color="auto"/>
          </w:divBdr>
        </w:div>
        <w:div w:id="1704163950">
          <w:marLeft w:val="640"/>
          <w:marRight w:val="0"/>
          <w:marTop w:val="0"/>
          <w:marBottom w:val="0"/>
          <w:divBdr>
            <w:top w:val="none" w:sz="0" w:space="0" w:color="auto"/>
            <w:left w:val="none" w:sz="0" w:space="0" w:color="auto"/>
            <w:bottom w:val="none" w:sz="0" w:space="0" w:color="auto"/>
            <w:right w:val="none" w:sz="0" w:space="0" w:color="auto"/>
          </w:divBdr>
        </w:div>
        <w:div w:id="2062820641">
          <w:marLeft w:val="640"/>
          <w:marRight w:val="0"/>
          <w:marTop w:val="0"/>
          <w:marBottom w:val="0"/>
          <w:divBdr>
            <w:top w:val="none" w:sz="0" w:space="0" w:color="auto"/>
            <w:left w:val="none" w:sz="0" w:space="0" w:color="auto"/>
            <w:bottom w:val="none" w:sz="0" w:space="0" w:color="auto"/>
            <w:right w:val="none" w:sz="0" w:space="0" w:color="auto"/>
          </w:divBdr>
        </w:div>
        <w:div w:id="596914356">
          <w:marLeft w:val="640"/>
          <w:marRight w:val="0"/>
          <w:marTop w:val="0"/>
          <w:marBottom w:val="0"/>
          <w:divBdr>
            <w:top w:val="none" w:sz="0" w:space="0" w:color="auto"/>
            <w:left w:val="none" w:sz="0" w:space="0" w:color="auto"/>
            <w:bottom w:val="none" w:sz="0" w:space="0" w:color="auto"/>
            <w:right w:val="none" w:sz="0" w:space="0" w:color="auto"/>
          </w:divBdr>
        </w:div>
        <w:div w:id="259340884">
          <w:marLeft w:val="640"/>
          <w:marRight w:val="0"/>
          <w:marTop w:val="0"/>
          <w:marBottom w:val="0"/>
          <w:divBdr>
            <w:top w:val="none" w:sz="0" w:space="0" w:color="auto"/>
            <w:left w:val="none" w:sz="0" w:space="0" w:color="auto"/>
            <w:bottom w:val="none" w:sz="0" w:space="0" w:color="auto"/>
            <w:right w:val="none" w:sz="0" w:space="0" w:color="auto"/>
          </w:divBdr>
        </w:div>
        <w:div w:id="1145665476">
          <w:marLeft w:val="640"/>
          <w:marRight w:val="0"/>
          <w:marTop w:val="0"/>
          <w:marBottom w:val="0"/>
          <w:divBdr>
            <w:top w:val="none" w:sz="0" w:space="0" w:color="auto"/>
            <w:left w:val="none" w:sz="0" w:space="0" w:color="auto"/>
            <w:bottom w:val="none" w:sz="0" w:space="0" w:color="auto"/>
            <w:right w:val="none" w:sz="0" w:space="0" w:color="auto"/>
          </w:divBdr>
        </w:div>
        <w:div w:id="1610624518">
          <w:marLeft w:val="640"/>
          <w:marRight w:val="0"/>
          <w:marTop w:val="0"/>
          <w:marBottom w:val="0"/>
          <w:divBdr>
            <w:top w:val="none" w:sz="0" w:space="0" w:color="auto"/>
            <w:left w:val="none" w:sz="0" w:space="0" w:color="auto"/>
            <w:bottom w:val="none" w:sz="0" w:space="0" w:color="auto"/>
            <w:right w:val="none" w:sz="0" w:space="0" w:color="auto"/>
          </w:divBdr>
        </w:div>
        <w:div w:id="233324651">
          <w:marLeft w:val="640"/>
          <w:marRight w:val="0"/>
          <w:marTop w:val="0"/>
          <w:marBottom w:val="0"/>
          <w:divBdr>
            <w:top w:val="none" w:sz="0" w:space="0" w:color="auto"/>
            <w:left w:val="none" w:sz="0" w:space="0" w:color="auto"/>
            <w:bottom w:val="none" w:sz="0" w:space="0" w:color="auto"/>
            <w:right w:val="none" w:sz="0" w:space="0" w:color="auto"/>
          </w:divBdr>
        </w:div>
        <w:div w:id="1153259986">
          <w:marLeft w:val="640"/>
          <w:marRight w:val="0"/>
          <w:marTop w:val="0"/>
          <w:marBottom w:val="0"/>
          <w:divBdr>
            <w:top w:val="none" w:sz="0" w:space="0" w:color="auto"/>
            <w:left w:val="none" w:sz="0" w:space="0" w:color="auto"/>
            <w:bottom w:val="none" w:sz="0" w:space="0" w:color="auto"/>
            <w:right w:val="none" w:sz="0" w:space="0" w:color="auto"/>
          </w:divBdr>
        </w:div>
        <w:div w:id="372969817">
          <w:marLeft w:val="640"/>
          <w:marRight w:val="0"/>
          <w:marTop w:val="0"/>
          <w:marBottom w:val="0"/>
          <w:divBdr>
            <w:top w:val="none" w:sz="0" w:space="0" w:color="auto"/>
            <w:left w:val="none" w:sz="0" w:space="0" w:color="auto"/>
            <w:bottom w:val="none" w:sz="0" w:space="0" w:color="auto"/>
            <w:right w:val="none" w:sz="0" w:space="0" w:color="auto"/>
          </w:divBdr>
        </w:div>
        <w:div w:id="1347748114">
          <w:marLeft w:val="640"/>
          <w:marRight w:val="0"/>
          <w:marTop w:val="0"/>
          <w:marBottom w:val="0"/>
          <w:divBdr>
            <w:top w:val="none" w:sz="0" w:space="0" w:color="auto"/>
            <w:left w:val="none" w:sz="0" w:space="0" w:color="auto"/>
            <w:bottom w:val="none" w:sz="0" w:space="0" w:color="auto"/>
            <w:right w:val="none" w:sz="0" w:space="0" w:color="auto"/>
          </w:divBdr>
        </w:div>
        <w:div w:id="1852865613">
          <w:marLeft w:val="640"/>
          <w:marRight w:val="0"/>
          <w:marTop w:val="0"/>
          <w:marBottom w:val="0"/>
          <w:divBdr>
            <w:top w:val="none" w:sz="0" w:space="0" w:color="auto"/>
            <w:left w:val="none" w:sz="0" w:space="0" w:color="auto"/>
            <w:bottom w:val="none" w:sz="0" w:space="0" w:color="auto"/>
            <w:right w:val="none" w:sz="0" w:space="0" w:color="auto"/>
          </w:divBdr>
        </w:div>
        <w:div w:id="1144397819">
          <w:marLeft w:val="640"/>
          <w:marRight w:val="0"/>
          <w:marTop w:val="0"/>
          <w:marBottom w:val="0"/>
          <w:divBdr>
            <w:top w:val="none" w:sz="0" w:space="0" w:color="auto"/>
            <w:left w:val="none" w:sz="0" w:space="0" w:color="auto"/>
            <w:bottom w:val="none" w:sz="0" w:space="0" w:color="auto"/>
            <w:right w:val="none" w:sz="0" w:space="0" w:color="auto"/>
          </w:divBdr>
        </w:div>
        <w:div w:id="890314260">
          <w:marLeft w:val="640"/>
          <w:marRight w:val="0"/>
          <w:marTop w:val="0"/>
          <w:marBottom w:val="0"/>
          <w:divBdr>
            <w:top w:val="none" w:sz="0" w:space="0" w:color="auto"/>
            <w:left w:val="none" w:sz="0" w:space="0" w:color="auto"/>
            <w:bottom w:val="none" w:sz="0" w:space="0" w:color="auto"/>
            <w:right w:val="none" w:sz="0" w:space="0" w:color="auto"/>
          </w:divBdr>
        </w:div>
        <w:div w:id="40711599">
          <w:marLeft w:val="640"/>
          <w:marRight w:val="0"/>
          <w:marTop w:val="0"/>
          <w:marBottom w:val="0"/>
          <w:divBdr>
            <w:top w:val="none" w:sz="0" w:space="0" w:color="auto"/>
            <w:left w:val="none" w:sz="0" w:space="0" w:color="auto"/>
            <w:bottom w:val="none" w:sz="0" w:space="0" w:color="auto"/>
            <w:right w:val="none" w:sz="0" w:space="0" w:color="auto"/>
          </w:divBdr>
        </w:div>
        <w:div w:id="543370391">
          <w:marLeft w:val="640"/>
          <w:marRight w:val="0"/>
          <w:marTop w:val="0"/>
          <w:marBottom w:val="0"/>
          <w:divBdr>
            <w:top w:val="none" w:sz="0" w:space="0" w:color="auto"/>
            <w:left w:val="none" w:sz="0" w:space="0" w:color="auto"/>
            <w:bottom w:val="none" w:sz="0" w:space="0" w:color="auto"/>
            <w:right w:val="none" w:sz="0" w:space="0" w:color="auto"/>
          </w:divBdr>
        </w:div>
        <w:div w:id="1611620756">
          <w:marLeft w:val="640"/>
          <w:marRight w:val="0"/>
          <w:marTop w:val="0"/>
          <w:marBottom w:val="0"/>
          <w:divBdr>
            <w:top w:val="none" w:sz="0" w:space="0" w:color="auto"/>
            <w:left w:val="none" w:sz="0" w:space="0" w:color="auto"/>
            <w:bottom w:val="none" w:sz="0" w:space="0" w:color="auto"/>
            <w:right w:val="none" w:sz="0" w:space="0" w:color="auto"/>
          </w:divBdr>
        </w:div>
        <w:div w:id="1184397557">
          <w:marLeft w:val="640"/>
          <w:marRight w:val="0"/>
          <w:marTop w:val="0"/>
          <w:marBottom w:val="0"/>
          <w:divBdr>
            <w:top w:val="none" w:sz="0" w:space="0" w:color="auto"/>
            <w:left w:val="none" w:sz="0" w:space="0" w:color="auto"/>
            <w:bottom w:val="none" w:sz="0" w:space="0" w:color="auto"/>
            <w:right w:val="none" w:sz="0" w:space="0" w:color="auto"/>
          </w:divBdr>
        </w:div>
        <w:div w:id="1823237166">
          <w:marLeft w:val="640"/>
          <w:marRight w:val="0"/>
          <w:marTop w:val="0"/>
          <w:marBottom w:val="0"/>
          <w:divBdr>
            <w:top w:val="none" w:sz="0" w:space="0" w:color="auto"/>
            <w:left w:val="none" w:sz="0" w:space="0" w:color="auto"/>
            <w:bottom w:val="none" w:sz="0" w:space="0" w:color="auto"/>
            <w:right w:val="none" w:sz="0" w:space="0" w:color="auto"/>
          </w:divBdr>
        </w:div>
        <w:div w:id="925191271">
          <w:marLeft w:val="640"/>
          <w:marRight w:val="0"/>
          <w:marTop w:val="0"/>
          <w:marBottom w:val="0"/>
          <w:divBdr>
            <w:top w:val="none" w:sz="0" w:space="0" w:color="auto"/>
            <w:left w:val="none" w:sz="0" w:space="0" w:color="auto"/>
            <w:bottom w:val="none" w:sz="0" w:space="0" w:color="auto"/>
            <w:right w:val="none" w:sz="0" w:space="0" w:color="auto"/>
          </w:divBdr>
        </w:div>
        <w:div w:id="69041739">
          <w:marLeft w:val="640"/>
          <w:marRight w:val="0"/>
          <w:marTop w:val="0"/>
          <w:marBottom w:val="0"/>
          <w:divBdr>
            <w:top w:val="none" w:sz="0" w:space="0" w:color="auto"/>
            <w:left w:val="none" w:sz="0" w:space="0" w:color="auto"/>
            <w:bottom w:val="none" w:sz="0" w:space="0" w:color="auto"/>
            <w:right w:val="none" w:sz="0" w:space="0" w:color="auto"/>
          </w:divBdr>
        </w:div>
        <w:div w:id="631517375">
          <w:marLeft w:val="640"/>
          <w:marRight w:val="0"/>
          <w:marTop w:val="0"/>
          <w:marBottom w:val="0"/>
          <w:divBdr>
            <w:top w:val="none" w:sz="0" w:space="0" w:color="auto"/>
            <w:left w:val="none" w:sz="0" w:space="0" w:color="auto"/>
            <w:bottom w:val="none" w:sz="0" w:space="0" w:color="auto"/>
            <w:right w:val="none" w:sz="0" w:space="0" w:color="auto"/>
          </w:divBdr>
        </w:div>
        <w:div w:id="1085613293">
          <w:marLeft w:val="640"/>
          <w:marRight w:val="0"/>
          <w:marTop w:val="0"/>
          <w:marBottom w:val="0"/>
          <w:divBdr>
            <w:top w:val="none" w:sz="0" w:space="0" w:color="auto"/>
            <w:left w:val="none" w:sz="0" w:space="0" w:color="auto"/>
            <w:bottom w:val="none" w:sz="0" w:space="0" w:color="auto"/>
            <w:right w:val="none" w:sz="0" w:space="0" w:color="auto"/>
          </w:divBdr>
        </w:div>
        <w:div w:id="495800648">
          <w:marLeft w:val="640"/>
          <w:marRight w:val="0"/>
          <w:marTop w:val="0"/>
          <w:marBottom w:val="0"/>
          <w:divBdr>
            <w:top w:val="none" w:sz="0" w:space="0" w:color="auto"/>
            <w:left w:val="none" w:sz="0" w:space="0" w:color="auto"/>
            <w:bottom w:val="none" w:sz="0" w:space="0" w:color="auto"/>
            <w:right w:val="none" w:sz="0" w:space="0" w:color="auto"/>
          </w:divBdr>
        </w:div>
        <w:div w:id="1667126206">
          <w:marLeft w:val="640"/>
          <w:marRight w:val="0"/>
          <w:marTop w:val="0"/>
          <w:marBottom w:val="0"/>
          <w:divBdr>
            <w:top w:val="none" w:sz="0" w:space="0" w:color="auto"/>
            <w:left w:val="none" w:sz="0" w:space="0" w:color="auto"/>
            <w:bottom w:val="none" w:sz="0" w:space="0" w:color="auto"/>
            <w:right w:val="none" w:sz="0" w:space="0" w:color="auto"/>
          </w:divBdr>
        </w:div>
        <w:div w:id="238368321">
          <w:marLeft w:val="640"/>
          <w:marRight w:val="0"/>
          <w:marTop w:val="0"/>
          <w:marBottom w:val="0"/>
          <w:divBdr>
            <w:top w:val="none" w:sz="0" w:space="0" w:color="auto"/>
            <w:left w:val="none" w:sz="0" w:space="0" w:color="auto"/>
            <w:bottom w:val="none" w:sz="0" w:space="0" w:color="auto"/>
            <w:right w:val="none" w:sz="0" w:space="0" w:color="auto"/>
          </w:divBdr>
        </w:div>
        <w:div w:id="340164385">
          <w:marLeft w:val="640"/>
          <w:marRight w:val="0"/>
          <w:marTop w:val="0"/>
          <w:marBottom w:val="0"/>
          <w:divBdr>
            <w:top w:val="none" w:sz="0" w:space="0" w:color="auto"/>
            <w:left w:val="none" w:sz="0" w:space="0" w:color="auto"/>
            <w:bottom w:val="none" w:sz="0" w:space="0" w:color="auto"/>
            <w:right w:val="none" w:sz="0" w:space="0" w:color="auto"/>
          </w:divBdr>
        </w:div>
        <w:div w:id="347603241">
          <w:marLeft w:val="640"/>
          <w:marRight w:val="0"/>
          <w:marTop w:val="0"/>
          <w:marBottom w:val="0"/>
          <w:divBdr>
            <w:top w:val="none" w:sz="0" w:space="0" w:color="auto"/>
            <w:left w:val="none" w:sz="0" w:space="0" w:color="auto"/>
            <w:bottom w:val="none" w:sz="0" w:space="0" w:color="auto"/>
            <w:right w:val="none" w:sz="0" w:space="0" w:color="auto"/>
          </w:divBdr>
        </w:div>
        <w:div w:id="1519076438">
          <w:marLeft w:val="640"/>
          <w:marRight w:val="0"/>
          <w:marTop w:val="0"/>
          <w:marBottom w:val="0"/>
          <w:divBdr>
            <w:top w:val="none" w:sz="0" w:space="0" w:color="auto"/>
            <w:left w:val="none" w:sz="0" w:space="0" w:color="auto"/>
            <w:bottom w:val="none" w:sz="0" w:space="0" w:color="auto"/>
            <w:right w:val="none" w:sz="0" w:space="0" w:color="auto"/>
          </w:divBdr>
        </w:div>
        <w:div w:id="1125613495">
          <w:marLeft w:val="640"/>
          <w:marRight w:val="0"/>
          <w:marTop w:val="0"/>
          <w:marBottom w:val="0"/>
          <w:divBdr>
            <w:top w:val="none" w:sz="0" w:space="0" w:color="auto"/>
            <w:left w:val="none" w:sz="0" w:space="0" w:color="auto"/>
            <w:bottom w:val="none" w:sz="0" w:space="0" w:color="auto"/>
            <w:right w:val="none" w:sz="0" w:space="0" w:color="auto"/>
          </w:divBdr>
        </w:div>
        <w:div w:id="1856069295">
          <w:marLeft w:val="640"/>
          <w:marRight w:val="0"/>
          <w:marTop w:val="0"/>
          <w:marBottom w:val="0"/>
          <w:divBdr>
            <w:top w:val="none" w:sz="0" w:space="0" w:color="auto"/>
            <w:left w:val="none" w:sz="0" w:space="0" w:color="auto"/>
            <w:bottom w:val="none" w:sz="0" w:space="0" w:color="auto"/>
            <w:right w:val="none" w:sz="0" w:space="0" w:color="auto"/>
          </w:divBdr>
        </w:div>
        <w:div w:id="816074656">
          <w:marLeft w:val="640"/>
          <w:marRight w:val="0"/>
          <w:marTop w:val="0"/>
          <w:marBottom w:val="0"/>
          <w:divBdr>
            <w:top w:val="none" w:sz="0" w:space="0" w:color="auto"/>
            <w:left w:val="none" w:sz="0" w:space="0" w:color="auto"/>
            <w:bottom w:val="none" w:sz="0" w:space="0" w:color="auto"/>
            <w:right w:val="none" w:sz="0" w:space="0" w:color="auto"/>
          </w:divBdr>
        </w:div>
        <w:div w:id="246158965">
          <w:marLeft w:val="640"/>
          <w:marRight w:val="0"/>
          <w:marTop w:val="0"/>
          <w:marBottom w:val="0"/>
          <w:divBdr>
            <w:top w:val="none" w:sz="0" w:space="0" w:color="auto"/>
            <w:left w:val="none" w:sz="0" w:space="0" w:color="auto"/>
            <w:bottom w:val="none" w:sz="0" w:space="0" w:color="auto"/>
            <w:right w:val="none" w:sz="0" w:space="0" w:color="auto"/>
          </w:divBdr>
        </w:div>
        <w:div w:id="1155220408">
          <w:marLeft w:val="640"/>
          <w:marRight w:val="0"/>
          <w:marTop w:val="0"/>
          <w:marBottom w:val="0"/>
          <w:divBdr>
            <w:top w:val="none" w:sz="0" w:space="0" w:color="auto"/>
            <w:left w:val="none" w:sz="0" w:space="0" w:color="auto"/>
            <w:bottom w:val="none" w:sz="0" w:space="0" w:color="auto"/>
            <w:right w:val="none" w:sz="0" w:space="0" w:color="auto"/>
          </w:divBdr>
        </w:div>
        <w:div w:id="874468254">
          <w:marLeft w:val="640"/>
          <w:marRight w:val="0"/>
          <w:marTop w:val="0"/>
          <w:marBottom w:val="0"/>
          <w:divBdr>
            <w:top w:val="none" w:sz="0" w:space="0" w:color="auto"/>
            <w:left w:val="none" w:sz="0" w:space="0" w:color="auto"/>
            <w:bottom w:val="none" w:sz="0" w:space="0" w:color="auto"/>
            <w:right w:val="none" w:sz="0" w:space="0" w:color="auto"/>
          </w:divBdr>
        </w:div>
        <w:div w:id="1703550478">
          <w:marLeft w:val="640"/>
          <w:marRight w:val="0"/>
          <w:marTop w:val="0"/>
          <w:marBottom w:val="0"/>
          <w:divBdr>
            <w:top w:val="none" w:sz="0" w:space="0" w:color="auto"/>
            <w:left w:val="none" w:sz="0" w:space="0" w:color="auto"/>
            <w:bottom w:val="none" w:sz="0" w:space="0" w:color="auto"/>
            <w:right w:val="none" w:sz="0" w:space="0" w:color="auto"/>
          </w:divBdr>
        </w:div>
        <w:div w:id="619537194">
          <w:marLeft w:val="640"/>
          <w:marRight w:val="0"/>
          <w:marTop w:val="0"/>
          <w:marBottom w:val="0"/>
          <w:divBdr>
            <w:top w:val="none" w:sz="0" w:space="0" w:color="auto"/>
            <w:left w:val="none" w:sz="0" w:space="0" w:color="auto"/>
            <w:bottom w:val="none" w:sz="0" w:space="0" w:color="auto"/>
            <w:right w:val="none" w:sz="0" w:space="0" w:color="auto"/>
          </w:divBdr>
        </w:div>
      </w:divsChild>
    </w:div>
    <w:div w:id="1925457535">
      <w:bodyDiv w:val="1"/>
      <w:marLeft w:val="0"/>
      <w:marRight w:val="0"/>
      <w:marTop w:val="0"/>
      <w:marBottom w:val="0"/>
      <w:divBdr>
        <w:top w:val="none" w:sz="0" w:space="0" w:color="auto"/>
        <w:left w:val="none" w:sz="0" w:space="0" w:color="auto"/>
        <w:bottom w:val="none" w:sz="0" w:space="0" w:color="auto"/>
        <w:right w:val="none" w:sz="0" w:space="0" w:color="auto"/>
      </w:divBdr>
    </w:div>
    <w:div w:id="1926645781">
      <w:bodyDiv w:val="1"/>
      <w:marLeft w:val="0"/>
      <w:marRight w:val="0"/>
      <w:marTop w:val="0"/>
      <w:marBottom w:val="0"/>
      <w:divBdr>
        <w:top w:val="none" w:sz="0" w:space="0" w:color="auto"/>
        <w:left w:val="none" w:sz="0" w:space="0" w:color="auto"/>
        <w:bottom w:val="none" w:sz="0" w:space="0" w:color="auto"/>
        <w:right w:val="none" w:sz="0" w:space="0" w:color="auto"/>
      </w:divBdr>
    </w:div>
    <w:div w:id="1928463211">
      <w:bodyDiv w:val="1"/>
      <w:marLeft w:val="0"/>
      <w:marRight w:val="0"/>
      <w:marTop w:val="0"/>
      <w:marBottom w:val="0"/>
      <w:divBdr>
        <w:top w:val="none" w:sz="0" w:space="0" w:color="auto"/>
        <w:left w:val="none" w:sz="0" w:space="0" w:color="auto"/>
        <w:bottom w:val="none" w:sz="0" w:space="0" w:color="auto"/>
        <w:right w:val="none" w:sz="0" w:space="0" w:color="auto"/>
      </w:divBdr>
    </w:div>
    <w:div w:id="1930188118">
      <w:bodyDiv w:val="1"/>
      <w:marLeft w:val="0"/>
      <w:marRight w:val="0"/>
      <w:marTop w:val="0"/>
      <w:marBottom w:val="0"/>
      <w:divBdr>
        <w:top w:val="none" w:sz="0" w:space="0" w:color="auto"/>
        <w:left w:val="none" w:sz="0" w:space="0" w:color="auto"/>
        <w:bottom w:val="none" w:sz="0" w:space="0" w:color="auto"/>
        <w:right w:val="none" w:sz="0" w:space="0" w:color="auto"/>
      </w:divBdr>
      <w:divsChild>
        <w:div w:id="11076815">
          <w:marLeft w:val="640"/>
          <w:marRight w:val="0"/>
          <w:marTop w:val="0"/>
          <w:marBottom w:val="0"/>
          <w:divBdr>
            <w:top w:val="none" w:sz="0" w:space="0" w:color="auto"/>
            <w:left w:val="none" w:sz="0" w:space="0" w:color="auto"/>
            <w:bottom w:val="none" w:sz="0" w:space="0" w:color="auto"/>
            <w:right w:val="none" w:sz="0" w:space="0" w:color="auto"/>
          </w:divBdr>
        </w:div>
        <w:div w:id="12079097">
          <w:marLeft w:val="640"/>
          <w:marRight w:val="0"/>
          <w:marTop w:val="0"/>
          <w:marBottom w:val="0"/>
          <w:divBdr>
            <w:top w:val="none" w:sz="0" w:space="0" w:color="auto"/>
            <w:left w:val="none" w:sz="0" w:space="0" w:color="auto"/>
            <w:bottom w:val="none" w:sz="0" w:space="0" w:color="auto"/>
            <w:right w:val="none" w:sz="0" w:space="0" w:color="auto"/>
          </w:divBdr>
        </w:div>
        <w:div w:id="18511142">
          <w:marLeft w:val="640"/>
          <w:marRight w:val="0"/>
          <w:marTop w:val="0"/>
          <w:marBottom w:val="0"/>
          <w:divBdr>
            <w:top w:val="none" w:sz="0" w:space="0" w:color="auto"/>
            <w:left w:val="none" w:sz="0" w:space="0" w:color="auto"/>
            <w:bottom w:val="none" w:sz="0" w:space="0" w:color="auto"/>
            <w:right w:val="none" w:sz="0" w:space="0" w:color="auto"/>
          </w:divBdr>
        </w:div>
        <w:div w:id="24061193">
          <w:marLeft w:val="640"/>
          <w:marRight w:val="0"/>
          <w:marTop w:val="0"/>
          <w:marBottom w:val="0"/>
          <w:divBdr>
            <w:top w:val="none" w:sz="0" w:space="0" w:color="auto"/>
            <w:left w:val="none" w:sz="0" w:space="0" w:color="auto"/>
            <w:bottom w:val="none" w:sz="0" w:space="0" w:color="auto"/>
            <w:right w:val="none" w:sz="0" w:space="0" w:color="auto"/>
          </w:divBdr>
        </w:div>
        <w:div w:id="47188952">
          <w:marLeft w:val="640"/>
          <w:marRight w:val="0"/>
          <w:marTop w:val="0"/>
          <w:marBottom w:val="0"/>
          <w:divBdr>
            <w:top w:val="none" w:sz="0" w:space="0" w:color="auto"/>
            <w:left w:val="none" w:sz="0" w:space="0" w:color="auto"/>
            <w:bottom w:val="none" w:sz="0" w:space="0" w:color="auto"/>
            <w:right w:val="none" w:sz="0" w:space="0" w:color="auto"/>
          </w:divBdr>
        </w:div>
        <w:div w:id="58942243">
          <w:marLeft w:val="640"/>
          <w:marRight w:val="0"/>
          <w:marTop w:val="0"/>
          <w:marBottom w:val="0"/>
          <w:divBdr>
            <w:top w:val="none" w:sz="0" w:space="0" w:color="auto"/>
            <w:left w:val="none" w:sz="0" w:space="0" w:color="auto"/>
            <w:bottom w:val="none" w:sz="0" w:space="0" w:color="auto"/>
            <w:right w:val="none" w:sz="0" w:space="0" w:color="auto"/>
          </w:divBdr>
        </w:div>
        <w:div w:id="69550283">
          <w:marLeft w:val="640"/>
          <w:marRight w:val="0"/>
          <w:marTop w:val="0"/>
          <w:marBottom w:val="0"/>
          <w:divBdr>
            <w:top w:val="none" w:sz="0" w:space="0" w:color="auto"/>
            <w:left w:val="none" w:sz="0" w:space="0" w:color="auto"/>
            <w:bottom w:val="none" w:sz="0" w:space="0" w:color="auto"/>
            <w:right w:val="none" w:sz="0" w:space="0" w:color="auto"/>
          </w:divBdr>
        </w:div>
        <w:div w:id="81223001">
          <w:marLeft w:val="640"/>
          <w:marRight w:val="0"/>
          <w:marTop w:val="0"/>
          <w:marBottom w:val="0"/>
          <w:divBdr>
            <w:top w:val="none" w:sz="0" w:space="0" w:color="auto"/>
            <w:left w:val="none" w:sz="0" w:space="0" w:color="auto"/>
            <w:bottom w:val="none" w:sz="0" w:space="0" w:color="auto"/>
            <w:right w:val="none" w:sz="0" w:space="0" w:color="auto"/>
          </w:divBdr>
        </w:div>
        <w:div w:id="88351547">
          <w:marLeft w:val="640"/>
          <w:marRight w:val="0"/>
          <w:marTop w:val="0"/>
          <w:marBottom w:val="0"/>
          <w:divBdr>
            <w:top w:val="none" w:sz="0" w:space="0" w:color="auto"/>
            <w:left w:val="none" w:sz="0" w:space="0" w:color="auto"/>
            <w:bottom w:val="none" w:sz="0" w:space="0" w:color="auto"/>
            <w:right w:val="none" w:sz="0" w:space="0" w:color="auto"/>
          </w:divBdr>
        </w:div>
        <w:div w:id="96757490">
          <w:marLeft w:val="640"/>
          <w:marRight w:val="0"/>
          <w:marTop w:val="0"/>
          <w:marBottom w:val="0"/>
          <w:divBdr>
            <w:top w:val="none" w:sz="0" w:space="0" w:color="auto"/>
            <w:left w:val="none" w:sz="0" w:space="0" w:color="auto"/>
            <w:bottom w:val="none" w:sz="0" w:space="0" w:color="auto"/>
            <w:right w:val="none" w:sz="0" w:space="0" w:color="auto"/>
          </w:divBdr>
        </w:div>
        <w:div w:id="139468688">
          <w:marLeft w:val="640"/>
          <w:marRight w:val="0"/>
          <w:marTop w:val="0"/>
          <w:marBottom w:val="0"/>
          <w:divBdr>
            <w:top w:val="none" w:sz="0" w:space="0" w:color="auto"/>
            <w:left w:val="none" w:sz="0" w:space="0" w:color="auto"/>
            <w:bottom w:val="none" w:sz="0" w:space="0" w:color="auto"/>
            <w:right w:val="none" w:sz="0" w:space="0" w:color="auto"/>
          </w:divBdr>
        </w:div>
        <w:div w:id="142046884">
          <w:marLeft w:val="640"/>
          <w:marRight w:val="0"/>
          <w:marTop w:val="0"/>
          <w:marBottom w:val="0"/>
          <w:divBdr>
            <w:top w:val="none" w:sz="0" w:space="0" w:color="auto"/>
            <w:left w:val="none" w:sz="0" w:space="0" w:color="auto"/>
            <w:bottom w:val="none" w:sz="0" w:space="0" w:color="auto"/>
            <w:right w:val="none" w:sz="0" w:space="0" w:color="auto"/>
          </w:divBdr>
        </w:div>
        <w:div w:id="143006572">
          <w:marLeft w:val="640"/>
          <w:marRight w:val="0"/>
          <w:marTop w:val="0"/>
          <w:marBottom w:val="0"/>
          <w:divBdr>
            <w:top w:val="none" w:sz="0" w:space="0" w:color="auto"/>
            <w:left w:val="none" w:sz="0" w:space="0" w:color="auto"/>
            <w:bottom w:val="none" w:sz="0" w:space="0" w:color="auto"/>
            <w:right w:val="none" w:sz="0" w:space="0" w:color="auto"/>
          </w:divBdr>
        </w:div>
        <w:div w:id="143356673">
          <w:marLeft w:val="640"/>
          <w:marRight w:val="0"/>
          <w:marTop w:val="0"/>
          <w:marBottom w:val="0"/>
          <w:divBdr>
            <w:top w:val="none" w:sz="0" w:space="0" w:color="auto"/>
            <w:left w:val="none" w:sz="0" w:space="0" w:color="auto"/>
            <w:bottom w:val="none" w:sz="0" w:space="0" w:color="auto"/>
            <w:right w:val="none" w:sz="0" w:space="0" w:color="auto"/>
          </w:divBdr>
        </w:div>
        <w:div w:id="189345310">
          <w:marLeft w:val="640"/>
          <w:marRight w:val="0"/>
          <w:marTop w:val="0"/>
          <w:marBottom w:val="0"/>
          <w:divBdr>
            <w:top w:val="none" w:sz="0" w:space="0" w:color="auto"/>
            <w:left w:val="none" w:sz="0" w:space="0" w:color="auto"/>
            <w:bottom w:val="none" w:sz="0" w:space="0" w:color="auto"/>
            <w:right w:val="none" w:sz="0" w:space="0" w:color="auto"/>
          </w:divBdr>
        </w:div>
        <w:div w:id="197161124">
          <w:marLeft w:val="640"/>
          <w:marRight w:val="0"/>
          <w:marTop w:val="0"/>
          <w:marBottom w:val="0"/>
          <w:divBdr>
            <w:top w:val="none" w:sz="0" w:space="0" w:color="auto"/>
            <w:left w:val="none" w:sz="0" w:space="0" w:color="auto"/>
            <w:bottom w:val="none" w:sz="0" w:space="0" w:color="auto"/>
            <w:right w:val="none" w:sz="0" w:space="0" w:color="auto"/>
          </w:divBdr>
        </w:div>
        <w:div w:id="208538088">
          <w:marLeft w:val="640"/>
          <w:marRight w:val="0"/>
          <w:marTop w:val="0"/>
          <w:marBottom w:val="0"/>
          <w:divBdr>
            <w:top w:val="none" w:sz="0" w:space="0" w:color="auto"/>
            <w:left w:val="none" w:sz="0" w:space="0" w:color="auto"/>
            <w:bottom w:val="none" w:sz="0" w:space="0" w:color="auto"/>
            <w:right w:val="none" w:sz="0" w:space="0" w:color="auto"/>
          </w:divBdr>
        </w:div>
        <w:div w:id="216361037">
          <w:marLeft w:val="640"/>
          <w:marRight w:val="0"/>
          <w:marTop w:val="0"/>
          <w:marBottom w:val="0"/>
          <w:divBdr>
            <w:top w:val="none" w:sz="0" w:space="0" w:color="auto"/>
            <w:left w:val="none" w:sz="0" w:space="0" w:color="auto"/>
            <w:bottom w:val="none" w:sz="0" w:space="0" w:color="auto"/>
            <w:right w:val="none" w:sz="0" w:space="0" w:color="auto"/>
          </w:divBdr>
        </w:div>
        <w:div w:id="218326628">
          <w:marLeft w:val="640"/>
          <w:marRight w:val="0"/>
          <w:marTop w:val="0"/>
          <w:marBottom w:val="0"/>
          <w:divBdr>
            <w:top w:val="none" w:sz="0" w:space="0" w:color="auto"/>
            <w:left w:val="none" w:sz="0" w:space="0" w:color="auto"/>
            <w:bottom w:val="none" w:sz="0" w:space="0" w:color="auto"/>
            <w:right w:val="none" w:sz="0" w:space="0" w:color="auto"/>
          </w:divBdr>
        </w:div>
        <w:div w:id="220480909">
          <w:marLeft w:val="640"/>
          <w:marRight w:val="0"/>
          <w:marTop w:val="0"/>
          <w:marBottom w:val="0"/>
          <w:divBdr>
            <w:top w:val="none" w:sz="0" w:space="0" w:color="auto"/>
            <w:left w:val="none" w:sz="0" w:space="0" w:color="auto"/>
            <w:bottom w:val="none" w:sz="0" w:space="0" w:color="auto"/>
            <w:right w:val="none" w:sz="0" w:space="0" w:color="auto"/>
          </w:divBdr>
        </w:div>
        <w:div w:id="231086547">
          <w:marLeft w:val="640"/>
          <w:marRight w:val="0"/>
          <w:marTop w:val="0"/>
          <w:marBottom w:val="0"/>
          <w:divBdr>
            <w:top w:val="none" w:sz="0" w:space="0" w:color="auto"/>
            <w:left w:val="none" w:sz="0" w:space="0" w:color="auto"/>
            <w:bottom w:val="none" w:sz="0" w:space="0" w:color="auto"/>
            <w:right w:val="none" w:sz="0" w:space="0" w:color="auto"/>
          </w:divBdr>
        </w:div>
        <w:div w:id="258411398">
          <w:marLeft w:val="640"/>
          <w:marRight w:val="0"/>
          <w:marTop w:val="0"/>
          <w:marBottom w:val="0"/>
          <w:divBdr>
            <w:top w:val="none" w:sz="0" w:space="0" w:color="auto"/>
            <w:left w:val="none" w:sz="0" w:space="0" w:color="auto"/>
            <w:bottom w:val="none" w:sz="0" w:space="0" w:color="auto"/>
            <w:right w:val="none" w:sz="0" w:space="0" w:color="auto"/>
          </w:divBdr>
        </w:div>
        <w:div w:id="264851074">
          <w:marLeft w:val="640"/>
          <w:marRight w:val="0"/>
          <w:marTop w:val="0"/>
          <w:marBottom w:val="0"/>
          <w:divBdr>
            <w:top w:val="none" w:sz="0" w:space="0" w:color="auto"/>
            <w:left w:val="none" w:sz="0" w:space="0" w:color="auto"/>
            <w:bottom w:val="none" w:sz="0" w:space="0" w:color="auto"/>
            <w:right w:val="none" w:sz="0" w:space="0" w:color="auto"/>
          </w:divBdr>
        </w:div>
        <w:div w:id="269120881">
          <w:marLeft w:val="640"/>
          <w:marRight w:val="0"/>
          <w:marTop w:val="0"/>
          <w:marBottom w:val="0"/>
          <w:divBdr>
            <w:top w:val="none" w:sz="0" w:space="0" w:color="auto"/>
            <w:left w:val="none" w:sz="0" w:space="0" w:color="auto"/>
            <w:bottom w:val="none" w:sz="0" w:space="0" w:color="auto"/>
            <w:right w:val="none" w:sz="0" w:space="0" w:color="auto"/>
          </w:divBdr>
        </w:div>
        <w:div w:id="307787806">
          <w:marLeft w:val="640"/>
          <w:marRight w:val="0"/>
          <w:marTop w:val="0"/>
          <w:marBottom w:val="0"/>
          <w:divBdr>
            <w:top w:val="none" w:sz="0" w:space="0" w:color="auto"/>
            <w:left w:val="none" w:sz="0" w:space="0" w:color="auto"/>
            <w:bottom w:val="none" w:sz="0" w:space="0" w:color="auto"/>
            <w:right w:val="none" w:sz="0" w:space="0" w:color="auto"/>
          </w:divBdr>
        </w:div>
        <w:div w:id="318581454">
          <w:marLeft w:val="640"/>
          <w:marRight w:val="0"/>
          <w:marTop w:val="0"/>
          <w:marBottom w:val="0"/>
          <w:divBdr>
            <w:top w:val="none" w:sz="0" w:space="0" w:color="auto"/>
            <w:left w:val="none" w:sz="0" w:space="0" w:color="auto"/>
            <w:bottom w:val="none" w:sz="0" w:space="0" w:color="auto"/>
            <w:right w:val="none" w:sz="0" w:space="0" w:color="auto"/>
          </w:divBdr>
        </w:div>
        <w:div w:id="319165380">
          <w:marLeft w:val="640"/>
          <w:marRight w:val="0"/>
          <w:marTop w:val="0"/>
          <w:marBottom w:val="0"/>
          <w:divBdr>
            <w:top w:val="none" w:sz="0" w:space="0" w:color="auto"/>
            <w:left w:val="none" w:sz="0" w:space="0" w:color="auto"/>
            <w:bottom w:val="none" w:sz="0" w:space="0" w:color="auto"/>
            <w:right w:val="none" w:sz="0" w:space="0" w:color="auto"/>
          </w:divBdr>
        </w:div>
        <w:div w:id="333268474">
          <w:marLeft w:val="640"/>
          <w:marRight w:val="0"/>
          <w:marTop w:val="0"/>
          <w:marBottom w:val="0"/>
          <w:divBdr>
            <w:top w:val="none" w:sz="0" w:space="0" w:color="auto"/>
            <w:left w:val="none" w:sz="0" w:space="0" w:color="auto"/>
            <w:bottom w:val="none" w:sz="0" w:space="0" w:color="auto"/>
            <w:right w:val="none" w:sz="0" w:space="0" w:color="auto"/>
          </w:divBdr>
        </w:div>
        <w:div w:id="374277516">
          <w:marLeft w:val="640"/>
          <w:marRight w:val="0"/>
          <w:marTop w:val="0"/>
          <w:marBottom w:val="0"/>
          <w:divBdr>
            <w:top w:val="none" w:sz="0" w:space="0" w:color="auto"/>
            <w:left w:val="none" w:sz="0" w:space="0" w:color="auto"/>
            <w:bottom w:val="none" w:sz="0" w:space="0" w:color="auto"/>
            <w:right w:val="none" w:sz="0" w:space="0" w:color="auto"/>
          </w:divBdr>
        </w:div>
        <w:div w:id="382756643">
          <w:marLeft w:val="640"/>
          <w:marRight w:val="0"/>
          <w:marTop w:val="0"/>
          <w:marBottom w:val="0"/>
          <w:divBdr>
            <w:top w:val="none" w:sz="0" w:space="0" w:color="auto"/>
            <w:left w:val="none" w:sz="0" w:space="0" w:color="auto"/>
            <w:bottom w:val="none" w:sz="0" w:space="0" w:color="auto"/>
            <w:right w:val="none" w:sz="0" w:space="0" w:color="auto"/>
          </w:divBdr>
        </w:div>
        <w:div w:id="394009950">
          <w:marLeft w:val="640"/>
          <w:marRight w:val="0"/>
          <w:marTop w:val="0"/>
          <w:marBottom w:val="0"/>
          <w:divBdr>
            <w:top w:val="none" w:sz="0" w:space="0" w:color="auto"/>
            <w:left w:val="none" w:sz="0" w:space="0" w:color="auto"/>
            <w:bottom w:val="none" w:sz="0" w:space="0" w:color="auto"/>
            <w:right w:val="none" w:sz="0" w:space="0" w:color="auto"/>
          </w:divBdr>
        </w:div>
        <w:div w:id="399132847">
          <w:marLeft w:val="640"/>
          <w:marRight w:val="0"/>
          <w:marTop w:val="0"/>
          <w:marBottom w:val="0"/>
          <w:divBdr>
            <w:top w:val="none" w:sz="0" w:space="0" w:color="auto"/>
            <w:left w:val="none" w:sz="0" w:space="0" w:color="auto"/>
            <w:bottom w:val="none" w:sz="0" w:space="0" w:color="auto"/>
            <w:right w:val="none" w:sz="0" w:space="0" w:color="auto"/>
          </w:divBdr>
        </w:div>
        <w:div w:id="404182542">
          <w:marLeft w:val="640"/>
          <w:marRight w:val="0"/>
          <w:marTop w:val="0"/>
          <w:marBottom w:val="0"/>
          <w:divBdr>
            <w:top w:val="none" w:sz="0" w:space="0" w:color="auto"/>
            <w:left w:val="none" w:sz="0" w:space="0" w:color="auto"/>
            <w:bottom w:val="none" w:sz="0" w:space="0" w:color="auto"/>
            <w:right w:val="none" w:sz="0" w:space="0" w:color="auto"/>
          </w:divBdr>
        </w:div>
        <w:div w:id="413165545">
          <w:marLeft w:val="640"/>
          <w:marRight w:val="0"/>
          <w:marTop w:val="0"/>
          <w:marBottom w:val="0"/>
          <w:divBdr>
            <w:top w:val="none" w:sz="0" w:space="0" w:color="auto"/>
            <w:left w:val="none" w:sz="0" w:space="0" w:color="auto"/>
            <w:bottom w:val="none" w:sz="0" w:space="0" w:color="auto"/>
            <w:right w:val="none" w:sz="0" w:space="0" w:color="auto"/>
          </w:divBdr>
        </w:div>
        <w:div w:id="413166528">
          <w:marLeft w:val="640"/>
          <w:marRight w:val="0"/>
          <w:marTop w:val="0"/>
          <w:marBottom w:val="0"/>
          <w:divBdr>
            <w:top w:val="none" w:sz="0" w:space="0" w:color="auto"/>
            <w:left w:val="none" w:sz="0" w:space="0" w:color="auto"/>
            <w:bottom w:val="none" w:sz="0" w:space="0" w:color="auto"/>
            <w:right w:val="none" w:sz="0" w:space="0" w:color="auto"/>
          </w:divBdr>
        </w:div>
        <w:div w:id="424111228">
          <w:marLeft w:val="640"/>
          <w:marRight w:val="0"/>
          <w:marTop w:val="0"/>
          <w:marBottom w:val="0"/>
          <w:divBdr>
            <w:top w:val="none" w:sz="0" w:space="0" w:color="auto"/>
            <w:left w:val="none" w:sz="0" w:space="0" w:color="auto"/>
            <w:bottom w:val="none" w:sz="0" w:space="0" w:color="auto"/>
            <w:right w:val="none" w:sz="0" w:space="0" w:color="auto"/>
          </w:divBdr>
        </w:div>
        <w:div w:id="439960610">
          <w:marLeft w:val="640"/>
          <w:marRight w:val="0"/>
          <w:marTop w:val="0"/>
          <w:marBottom w:val="0"/>
          <w:divBdr>
            <w:top w:val="none" w:sz="0" w:space="0" w:color="auto"/>
            <w:left w:val="none" w:sz="0" w:space="0" w:color="auto"/>
            <w:bottom w:val="none" w:sz="0" w:space="0" w:color="auto"/>
            <w:right w:val="none" w:sz="0" w:space="0" w:color="auto"/>
          </w:divBdr>
        </w:div>
        <w:div w:id="451099048">
          <w:marLeft w:val="640"/>
          <w:marRight w:val="0"/>
          <w:marTop w:val="0"/>
          <w:marBottom w:val="0"/>
          <w:divBdr>
            <w:top w:val="none" w:sz="0" w:space="0" w:color="auto"/>
            <w:left w:val="none" w:sz="0" w:space="0" w:color="auto"/>
            <w:bottom w:val="none" w:sz="0" w:space="0" w:color="auto"/>
            <w:right w:val="none" w:sz="0" w:space="0" w:color="auto"/>
          </w:divBdr>
        </w:div>
        <w:div w:id="464585319">
          <w:marLeft w:val="640"/>
          <w:marRight w:val="0"/>
          <w:marTop w:val="0"/>
          <w:marBottom w:val="0"/>
          <w:divBdr>
            <w:top w:val="none" w:sz="0" w:space="0" w:color="auto"/>
            <w:left w:val="none" w:sz="0" w:space="0" w:color="auto"/>
            <w:bottom w:val="none" w:sz="0" w:space="0" w:color="auto"/>
            <w:right w:val="none" w:sz="0" w:space="0" w:color="auto"/>
          </w:divBdr>
        </w:div>
        <w:div w:id="493685210">
          <w:marLeft w:val="640"/>
          <w:marRight w:val="0"/>
          <w:marTop w:val="0"/>
          <w:marBottom w:val="0"/>
          <w:divBdr>
            <w:top w:val="none" w:sz="0" w:space="0" w:color="auto"/>
            <w:left w:val="none" w:sz="0" w:space="0" w:color="auto"/>
            <w:bottom w:val="none" w:sz="0" w:space="0" w:color="auto"/>
            <w:right w:val="none" w:sz="0" w:space="0" w:color="auto"/>
          </w:divBdr>
        </w:div>
        <w:div w:id="544218543">
          <w:marLeft w:val="640"/>
          <w:marRight w:val="0"/>
          <w:marTop w:val="0"/>
          <w:marBottom w:val="0"/>
          <w:divBdr>
            <w:top w:val="none" w:sz="0" w:space="0" w:color="auto"/>
            <w:left w:val="none" w:sz="0" w:space="0" w:color="auto"/>
            <w:bottom w:val="none" w:sz="0" w:space="0" w:color="auto"/>
            <w:right w:val="none" w:sz="0" w:space="0" w:color="auto"/>
          </w:divBdr>
        </w:div>
        <w:div w:id="551115806">
          <w:marLeft w:val="640"/>
          <w:marRight w:val="0"/>
          <w:marTop w:val="0"/>
          <w:marBottom w:val="0"/>
          <w:divBdr>
            <w:top w:val="none" w:sz="0" w:space="0" w:color="auto"/>
            <w:left w:val="none" w:sz="0" w:space="0" w:color="auto"/>
            <w:bottom w:val="none" w:sz="0" w:space="0" w:color="auto"/>
            <w:right w:val="none" w:sz="0" w:space="0" w:color="auto"/>
          </w:divBdr>
        </w:div>
        <w:div w:id="589854314">
          <w:marLeft w:val="640"/>
          <w:marRight w:val="0"/>
          <w:marTop w:val="0"/>
          <w:marBottom w:val="0"/>
          <w:divBdr>
            <w:top w:val="none" w:sz="0" w:space="0" w:color="auto"/>
            <w:left w:val="none" w:sz="0" w:space="0" w:color="auto"/>
            <w:bottom w:val="none" w:sz="0" w:space="0" w:color="auto"/>
            <w:right w:val="none" w:sz="0" w:space="0" w:color="auto"/>
          </w:divBdr>
        </w:div>
        <w:div w:id="652754724">
          <w:marLeft w:val="640"/>
          <w:marRight w:val="0"/>
          <w:marTop w:val="0"/>
          <w:marBottom w:val="0"/>
          <w:divBdr>
            <w:top w:val="none" w:sz="0" w:space="0" w:color="auto"/>
            <w:left w:val="none" w:sz="0" w:space="0" w:color="auto"/>
            <w:bottom w:val="none" w:sz="0" w:space="0" w:color="auto"/>
            <w:right w:val="none" w:sz="0" w:space="0" w:color="auto"/>
          </w:divBdr>
        </w:div>
        <w:div w:id="686253697">
          <w:marLeft w:val="640"/>
          <w:marRight w:val="0"/>
          <w:marTop w:val="0"/>
          <w:marBottom w:val="0"/>
          <w:divBdr>
            <w:top w:val="none" w:sz="0" w:space="0" w:color="auto"/>
            <w:left w:val="none" w:sz="0" w:space="0" w:color="auto"/>
            <w:bottom w:val="none" w:sz="0" w:space="0" w:color="auto"/>
            <w:right w:val="none" w:sz="0" w:space="0" w:color="auto"/>
          </w:divBdr>
        </w:div>
        <w:div w:id="723453331">
          <w:marLeft w:val="640"/>
          <w:marRight w:val="0"/>
          <w:marTop w:val="0"/>
          <w:marBottom w:val="0"/>
          <w:divBdr>
            <w:top w:val="none" w:sz="0" w:space="0" w:color="auto"/>
            <w:left w:val="none" w:sz="0" w:space="0" w:color="auto"/>
            <w:bottom w:val="none" w:sz="0" w:space="0" w:color="auto"/>
            <w:right w:val="none" w:sz="0" w:space="0" w:color="auto"/>
          </w:divBdr>
        </w:div>
        <w:div w:id="739331215">
          <w:marLeft w:val="640"/>
          <w:marRight w:val="0"/>
          <w:marTop w:val="0"/>
          <w:marBottom w:val="0"/>
          <w:divBdr>
            <w:top w:val="none" w:sz="0" w:space="0" w:color="auto"/>
            <w:left w:val="none" w:sz="0" w:space="0" w:color="auto"/>
            <w:bottom w:val="none" w:sz="0" w:space="0" w:color="auto"/>
            <w:right w:val="none" w:sz="0" w:space="0" w:color="auto"/>
          </w:divBdr>
        </w:div>
        <w:div w:id="793598104">
          <w:marLeft w:val="640"/>
          <w:marRight w:val="0"/>
          <w:marTop w:val="0"/>
          <w:marBottom w:val="0"/>
          <w:divBdr>
            <w:top w:val="none" w:sz="0" w:space="0" w:color="auto"/>
            <w:left w:val="none" w:sz="0" w:space="0" w:color="auto"/>
            <w:bottom w:val="none" w:sz="0" w:space="0" w:color="auto"/>
            <w:right w:val="none" w:sz="0" w:space="0" w:color="auto"/>
          </w:divBdr>
        </w:div>
        <w:div w:id="795635416">
          <w:marLeft w:val="640"/>
          <w:marRight w:val="0"/>
          <w:marTop w:val="0"/>
          <w:marBottom w:val="0"/>
          <w:divBdr>
            <w:top w:val="none" w:sz="0" w:space="0" w:color="auto"/>
            <w:left w:val="none" w:sz="0" w:space="0" w:color="auto"/>
            <w:bottom w:val="none" w:sz="0" w:space="0" w:color="auto"/>
            <w:right w:val="none" w:sz="0" w:space="0" w:color="auto"/>
          </w:divBdr>
        </w:div>
        <w:div w:id="817502285">
          <w:marLeft w:val="640"/>
          <w:marRight w:val="0"/>
          <w:marTop w:val="0"/>
          <w:marBottom w:val="0"/>
          <w:divBdr>
            <w:top w:val="none" w:sz="0" w:space="0" w:color="auto"/>
            <w:left w:val="none" w:sz="0" w:space="0" w:color="auto"/>
            <w:bottom w:val="none" w:sz="0" w:space="0" w:color="auto"/>
            <w:right w:val="none" w:sz="0" w:space="0" w:color="auto"/>
          </w:divBdr>
        </w:div>
        <w:div w:id="830028727">
          <w:marLeft w:val="640"/>
          <w:marRight w:val="0"/>
          <w:marTop w:val="0"/>
          <w:marBottom w:val="0"/>
          <w:divBdr>
            <w:top w:val="none" w:sz="0" w:space="0" w:color="auto"/>
            <w:left w:val="none" w:sz="0" w:space="0" w:color="auto"/>
            <w:bottom w:val="none" w:sz="0" w:space="0" w:color="auto"/>
            <w:right w:val="none" w:sz="0" w:space="0" w:color="auto"/>
          </w:divBdr>
        </w:div>
        <w:div w:id="832338903">
          <w:marLeft w:val="640"/>
          <w:marRight w:val="0"/>
          <w:marTop w:val="0"/>
          <w:marBottom w:val="0"/>
          <w:divBdr>
            <w:top w:val="none" w:sz="0" w:space="0" w:color="auto"/>
            <w:left w:val="none" w:sz="0" w:space="0" w:color="auto"/>
            <w:bottom w:val="none" w:sz="0" w:space="0" w:color="auto"/>
            <w:right w:val="none" w:sz="0" w:space="0" w:color="auto"/>
          </w:divBdr>
        </w:div>
        <w:div w:id="834566446">
          <w:marLeft w:val="640"/>
          <w:marRight w:val="0"/>
          <w:marTop w:val="0"/>
          <w:marBottom w:val="0"/>
          <w:divBdr>
            <w:top w:val="none" w:sz="0" w:space="0" w:color="auto"/>
            <w:left w:val="none" w:sz="0" w:space="0" w:color="auto"/>
            <w:bottom w:val="none" w:sz="0" w:space="0" w:color="auto"/>
            <w:right w:val="none" w:sz="0" w:space="0" w:color="auto"/>
          </w:divBdr>
        </w:div>
        <w:div w:id="852306382">
          <w:marLeft w:val="640"/>
          <w:marRight w:val="0"/>
          <w:marTop w:val="0"/>
          <w:marBottom w:val="0"/>
          <w:divBdr>
            <w:top w:val="none" w:sz="0" w:space="0" w:color="auto"/>
            <w:left w:val="none" w:sz="0" w:space="0" w:color="auto"/>
            <w:bottom w:val="none" w:sz="0" w:space="0" w:color="auto"/>
            <w:right w:val="none" w:sz="0" w:space="0" w:color="auto"/>
          </w:divBdr>
        </w:div>
        <w:div w:id="853495961">
          <w:marLeft w:val="640"/>
          <w:marRight w:val="0"/>
          <w:marTop w:val="0"/>
          <w:marBottom w:val="0"/>
          <w:divBdr>
            <w:top w:val="none" w:sz="0" w:space="0" w:color="auto"/>
            <w:left w:val="none" w:sz="0" w:space="0" w:color="auto"/>
            <w:bottom w:val="none" w:sz="0" w:space="0" w:color="auto"/>
            <w:right w:val="none" w:sz="0" w:space="0" w:color="auto"/>
          </w:divBdr>
        </w:div>
        <w:div w:id="887033683">
          <w:marLeft w:val="640"/>
          <w:marRight w:val="0"/>
          <w:marTop w:val="0"/>
          <w:marBottom w:val="0"/>
          <w:divBdr>
            <w:top w:val="none" w:sz="0" w:space="0" w:color="auto"/>
            <w:left w:val="none" w:sz="0" w:space="0" w:color="auto"/>
            <w:bottom w:val="none" w:sz="0" w:space="0" w:color="auto"/>
            <w:right w:val="none" w:sz="0" w:space="0" w:color="auto"/>
          </w:divBdr>
        </w:div>
        <w:div w:id="887960860">
          <w:marLeft w:val="640"/>
          <w:marRight w:val="0"/>
          <w:marTop w:val="0"/>
          <w:marBottom w:val="0"/>
          <w:divBdr>
            <w:top w:val="none" w:sz="0" w:space="0" w:color="auto"/>
            <w:left w:val="none" w:sz="0" w:space="0" w:color="auto"/>
            <w:bottom w:val="none" w:sz="0" w:space="0" w:color="auto"/>
            <w:right w:val="none" w:sz="0" w:space="0" w:color="auto"/>
          </w:divBdr>
        </w:div>
        <w:div w:id="937638578">
          <w:marLeft w:val="640"/>
          <w:marRight w:val="0"/>
          <w:marTop w:val="0"/>
          <w:marBottom w:val="0"/>
          <w:divBdr>
            <w:top w:val="none" w:sz="0" w:space="0" w:color="auto"/>
            <w:left w:val="none" w:sz="0" w:space="0" w:color="auto"/>
            <w:bottom w:val="none" w:sz="0" w:space="0" w:color="auto"/>
            <w:right w:val="none" w:sz="0" w:space="0" w:color="auto"/>
          </w:divBdr>
        </w:div>
        <w:div w:id="954557106">
          <w:marLeft w:val="640"/>
          <w:marRight w:val="0"/>
          <w:marTop w:val="0"/>
          <w:marBottom w:val="0"/>
          <w:divBdr>
            <w:top w:val="none" w:sz="0" w:space="0" w:color="auto"/>
            <w:left w:val="none" w:sz="0" w:space="0" w:color="auto"/>
            <w:bottom w:val="none" w:sz="0" w:space="0" w:color="auto"/>
            <w:right w:val="none" w:sz="0" w:space="0" w:color="auto"/>
          </w:divBdr>
        </w:div>
        <w:div w:id="967706071">
          <w:marLeft w:val="640"/>
          <w:marRight w:val="0"/>
          <w:marTop w:val="0"/>
          <w:marBottom w:val="0"/>
          <w:divBdr>
            <w:top w:val="none" w:sz="0" w:space="0" w:color="auto"/>
            <w:left w:val="none" w:sz="0" w:space="0" w:color="auto"/>
            <w:bottom w:val="none" w:sz="0" w:space="0" w:color="auto"/>
            <w:right w:val="none" w:sz="0" w:space="0" w:color="auto"/>
          </w:divBdr>
        </w:div>
        <w:div w:id="1029528013">
          <w:marLeft w:val="640"/>
          <w:marRight w:val="0"/>
          <w:marTop w:val="0"/>
          <w:marBottom w:val="0"/>
          <w:divBdr>
            <w:top w:val="none" w:sz="0" w:space="0" w:color="auto"/>
            <w:left w:val="none" w:sz="0" w:space="0" w:color="auto"/>
            <w:bottom w:val="none" w:sz="0" w:space="0" w:color="auto"/>
            <w:right w:val="none" w:sz="0" w:space="0" w:color="auto"/>
          </w:divBdr>
        </w:div>
        <w:div w:id="1036733421">
          <w:marLeft w:val="640"/>
          <w:marRight w:val="0"/>
          <w:marTop w:val="0"/>
          <w:marBottom w:val="0"/>
          <w:divBdr>
            <w:top w:val="none" w:sz="0" w:space="0" w:color="auto"/>
            <w:left w:val="none" w:sz="0" w:space="0" w:color="auto"/>
            <w:bottom w:val="none" w:sz="0" w:space="0" w:color="auto"/>
            <w:right w:val="none" w:sz="0" w:space="0" w:color="auto"/>
          </w:divBdr>
        </w:div>
        <w:div w:id="1041244984">
          <w:marLeft w:val="640"/>
          <w:marRight w:val="0"/>
          <w:marTop w:val="0"/>
          <w:marBottom w:val="0"/>
          <w:divBdr>
            <w:top w:val="none" w:sz="0" w:space="0" w:color="auto"/>
            <w:left w:val="none" w:sz="0" w:space="0" w:color="auto"/>
            <w:bottom w:val="none" w:sz="0" w:space="0" w:color="auto"/>
            <w:right w:val="none" w:sz="0" w:space="0" w:color="auto"/>
          </w:divBdr>
        </w:div>
        <w:div w:id="1046027294">
          <w:marLeft w:val="640"/>
          <w:marRight w:val="0"/>
          <w:marTop w:val="0"/>
          <w:marBottom w:val="0"/>
          <w:divBdr>
            <w:top w:val="none" w:sz="0" w:space="0" w:color="auto"/>
            <w:left w:val="none" w:sz="0" w:space="0" w:color="auto"/>
            <w:bottom w:val="none" w:sz="0" w:space="0" w:color="auto"/>
            <w:right w:val="none" w:sz="0" w:space="0" w:color="auto"/>
          </w:divBdr>
        </w:div>
        <w:div w:id="1054309654">
          <w:marLeft w:val="640"/>
          <w:marRight w:val="0"/>
          <w:marTop w:val="0"/>
          <w:marBottom w:val="0"/>
          <w:divBdr>
            <w:top w:val="none" w:sz="0" w:space="0" w:color="auto"/>
            <w:left w:val="none" w:sz="0" w:space="0" w:color="auto"/>
            <w:bottom w:val="none" w:sz="0" w:space="0" w:color="auto"/>
            <w:right w:val="none" w:sz="0" w:space="0" w:color="auto"/>
          </w:divBdr>
        </w:div>
        <w:div w:id="1065110326">
          <w:marLeft w:val="640"/>
          <w:marRight w:val="0"/>
          <w:marTop w:val="0"/>
          <w:marBottom w:val="0"/>
          <w:divBdr>
            <w:top w:val="none" w:sz="0" w:space="0" w:color="auto"/>
            <w:left w:val="none" w:sz="0" w:space="0" w:color="auto"/>
            <w:bottom w:val="none" w:sz="0" w:space="0" w:color="auto"/>
            <w:right w:val="none" w:sz="0" w:space="0" w:color="auto"/>
          </w:divBdr>
        </w:div>
        <w:div w:id="1084456745">
          <w:marLeft w:val="640"/>
          <w:marRight w:val="0"/>
          <w:marTop w:val="0"/>
          <w:marBottom w:val="0"/>
          <w:divBdr>
            <w:top w:val="none" w:sz="0" w:space="0" w:color="auto"/>
            <w:left w:val="none" w:sz="0" w:space="0" w:color="auto"/>
            <w:bottom w:val="none" w:sz="0" w:space="0" w:color="auto"/>
            <w:right w:val="none" w:sz="0" w:space="0" w:color="auto"/>
          </w:divBdr>
        </w:div>
        <w:div w:id="1173256364">
          <w:marLeft w:val="640"/>
          <w:marRight w:val="0"/>
          <w:marTop w:val="0"/>
          <w:marBottom w:val="0"/>
          <w:divBdr>
            <w:top w:val="none" w:sz="0" w:space="0" w:color="auto"/>
            <w:left w:val="none" w:sz="0" w:space="0" w:color="auto"/>
            <w:bottom w:val="none" w:sz="0" w:space="0" w:color="auto"/>
            <w:right w:val="none" w:sz="0" w:space="0" w:color="auto"/>
          </w:divBdr>
        </w:div>
        <w:div w:id="1179585813">
          <w:marLeft w:val="640"/>
          <w:marRight w:val="0"/>
          <w:marTop w:val="0"/>
          <w:marBottom w:val="0"/>
          <w:divBdr>
            <w:top w:val="none" w:sz="0" w:space="0" w:color="auto"/>
            <w:left w:val="none" w:sz="0" w:space="0" w:color="auto"/>
            <w:bottom w:val="none" w:sz="0" w:space="0" w:color="auto"/>
            <w:right w:val="none" w:sz="0" w:space="0" w:color="auto"/>
          </w:divBdr>
        </w:div>
        <w:div w:id="1183127001">
          <w:marLeft w:val="640"/>
          <w:marRight w:val="0"/>
          <w:marTop w:val="0"/>
          <w:marBottom w:val="0"/>
          <w:divBdr>
            <w:top w:val="none" w:sz="0" w:space="0" w:color="auto"/>
            <w:left w:val="none" w:sz="0" w:space="0" w:color="auto"/>
            <w:bottom w:val="none" w:sz="0" w:space="0" w:color="auto"/>
            <w:right w:val="none" w:sz="0" w:space="0" w:color="auto"/>
          </w:divBdr>
        </w:div>
        <w:div w:id="1211770844">
          <w:marLeft w:val="640"/>
          <w:marRight w:val="0"/>
          <w:marTop w:val="0"/>
          <w:marBottom w:val="0"/>
          <w:divBdr>
            <w:top w:val="none" w:sz="0" w:space="0" w:color="auto"/>
            <w:left w:val="none" w:sz="0" w:space="0" w:color="auto"/>
            <w:bottom w:val="none" w:sz="0" w:space="0" w:color="auto"/>
            <w:right w:val="none" w:sz="0" w:space="0" w:color="auto"/>
          </w:divBdr>
        </w:div>
        <w:div w:id="1223981306">
          <w:marLeft w:val="640"/>
          <w:marRight w:val="0"/>
          <w:marTop w:val="0"/>
          <w:marBottom w:val="0"/>
          <w:divBdr>
            <w:top w:val="none" w:sz="0" w:space="0" w:color="auto"/>
            <w:left w:val="none" w:sz="0" w:space="0" w:color="auto"/>
            <w:bottom w:val="none" w:sz="0" w:space="0" w:color="auto"/>
            <w:right w:val="none" w:sz="0" w:space="0" w:color="auto"/>
          </w:divBdr>
        </w:div>
        <w:div w:id="1260260944">
          <w:marLeft w:val="640"/>
          <w:marRight w:val="0"/>
          <w:marTop w:val="0"/>
          <w:marBottom w:val="0"/>
          <w:divBdr>
            <w:top w:val="none" w:sz="0" w:space="0" w:color="auto"/>
            <w:left w:val="none" w:sz="0" w:space="0" w:color="auto"/>
            <w:bottom w:val="none" w:sz="0" w:space="0" w:color="auto"/>
            <w:right w:val="none" w:sz="0" w:space="0" w:color="auto"/>
          </w:divBdr>
        </w:div>
        <w:div w:id="1294991586">
          <w:marLeft w:val="640"/>
          <w:marRight w:val="0"/>
          <w:marTop w:val="0"/>
          <w:marBottom w:val="0"/>
          <w:divBdr>
            <w:top w:val="none" w:sz="0" w:space="0" w:color="auto"/>
            <w:left w:val="none" w:sz="0" w:space="0" w:color="auto"/>
            <w:bottom w:val="none" w:sz="0" w:space="0" w:color="auto"/>
            <w:right w:val="none" w:sz="0" w:space="0" w:color="auto"/>
          </w:divBdr>
        </w:div>
        <w:div w:id="1310133321">
          <w:marLeft w:val="640"/>
          <w:marRight w:val="0"/>
          <w:marTop w:val="0"/>
          <w:marBottom w:val="0"/>
          <w:divBdr>
            <w:top w:val="none" w:sz="0" w:space="0" w:color="auto"/>
            <w:left w:val="none" w:sz="0" w:space="0" w:color="auto"/>
            <w:bottom w:val="none" w:sz="0" w:space="0" w:color="auto"/>
            <w:right w:val="none" w:sz="0" w:space="0" w:color="auto"/>
          </w:divBdr>
        </w:div>
        <w:div w:id="1331519112">
          <w:marLeft w:val="640"/>
          <w:marRight w:val="0"/>
          <w:marTop w:val="0"/>
          <w:marBottom w:val="0"/>
          <w:divBdr>
            <w:top w:val="none" w:sz="0" w:space="0" w:color="auto"/>
            <w:left w:val="none" w:sz="0" w:space="0" w:color="auto"/>
            <w:bottom w:val="none" w:sz="0" w:space="0" w:color="auto"/>
            <w:right w:val="none" w:sz="0" w:space="0" w:color="auto"/>
          </w:divBdr>
        </w:div>
        <w:div w:id="1336617121">
          <w:marLeft w:val="640"/>
          <w:marRight w:val="0"/>
          <w:marTop w:val="0"/>
          <w:marBottom w:val="0"/>
          <w:divBdr>
            <w:top w:val="none" w:sz="0" w:space="0" w:color="auto"/>
            <w:left w:val="none" w:sz="0" w:space="0" w:color="auto"/>
            <w:bottom w:val="none" w:sz="0" w:space="0" w:color="auto"/>
            <w:right w:val="none" w:sz="0" w:space="0" w:color="auto"/>
          </w:divBdr>
        </w:div>
        <w:div w:id="1346713017">
          <w:marLeft w:val="640"/>
          <w:marRight w:val="0"/>
          <w:marTop w:val="0"/>
          <w:marBottom w:val="0"/>
          <w:divBdr>
            <w:top w:val="none" w:sz="0" w:space="0" w:color="auto"/>
            <w:left w:val="none" w:sz="0" w:space="0" w:color="auto"/>
            <w:bottom w:val="none" w:sz="0" w:space="0" w:color="auto"/>
            <w:right w:val="none" w:sz="0" w:space="0" w:color="auto"/>
          </w:divBdr>
        </w:div>
        <w:div w:id="1355375737">
          <w:marLeft w:val="640"/>
          <w:marRight w:val="0"/>
          <w:marTop w:val="0"/>
          <w:marBottom w:val="0"/>
          <w:divBdr>
            <w:top w:val="none" w:sz="0" w:space="0" w:color="auto"/>
            <w:left w:val="none" w:sz="0" w:space="0" w:color="auto"/>
            <w:bottom w:val="none" w:sz="0" w:space="0" w:color="auto"/>
            <w:right w:val="none" w:sz="0" w:space="0" w:color="auto"/>
          </w:divBdr>
        </w:div>
        <w:div w:id="1384717797">
          <w:marLeft w:val="640"/>
          <w:marRight w:val="0"/>
          <w:marTop w:val="0"/>
          <w:marBottom w:val="0"/>
          <w:divBdr>
            <w:top w:val="none" w:sz="0" w:space="0" w:color="auto"/>
            <w:left w:val="none" w:sz="0" w:space="0" w:color="auto"/>
            <w:bottom w:val="none" w:sz="0" w:space="0" w:color="auto"/>
            <w:right w:val="none" w:sz="0" w:space="0" w:color="auto"/>
          </w:divBdr>
        </w:div>
        <w:div w:id="1432622266">
          <w:marLeft w:val="640"/>
          <w:marRight w:val="0"/>
          <w:marTop w:val="0"/>
          <w:marBottom w:val="0"/>
          <w:divBdr>
            <w:top w:val="none" w:sz="0" w:space="0" w:color="auto"/>
            <w:left w:val="none" w:sz="0" w:space="0" w:color="auto"/>
            <w:bottom w:val="none" w:sz="0" w:space="0" w:color="auto"/>
            <w:right w:val="none" w:sz="0" w:space="0" w:color="auto"/>
          </w:divBdr>
        </w:div>
        <w:div w:id="1437363982">
          <w:marLeft w:val="640"/>
          <w:marRight w:val="0"/>
          <w:marTop w:val="0"/>
          <w:marBottom w:val="0"/>
          <w:divBdr>
            <w:top w:val="none" w:sz="0" w:space="0" w:color="auto"/>
            <w:left w:val="none" w:sz="0" w:space="0" w:color="auto"/>
            <w:bottom w:val="none" w:sz="0" w:space="0" w:color="auto"/>
            <w:right w:val="none" w:sz="0" w:space="0" w:color="auto"/>
          </w:divBdr>
        </w:div>
        <w:div w:id="1440687816">
          <w:marLeft w:val="640"/>
          <w:marRight w:val="0"/>
          <w:marTop w:val="0"/>
          <w:marBottom w:val="0"/>
          <w:divBdr>
            <w:top w:val="none" w:sz="0" w:space="0" w:color="auto"/>
            <w:left w:val="none" w:sz="0" w:space="0" w:color="auto"/>
            <w:bottom w:val="none" w:sz="0" w:space="0" w:color="auto"/>
            <w:right w:val="none" w:sz="0" w:space="0" w:color="auto"/>
          </w:divBdr>
        </w:div>
        <w:div w:id="1443569328">
          <w:marLeft w:val="640"/>
          <w:marRight w:val="0"/>
          <w:marTop w:val="0"/>
          <w:marBottom w:val="0"/>
          <w:divBdr>
            <w:top w:val="none" w:sz="0" w:space="0" w:color="auto"/>
            <w:left w:val="none" w:sz="0" w:space="0" w:color="auto"/>
            <w:bottom w:val="none" w:sz="0" w:space="0" w:color="auto"/>
            <w:right w:val="none" w:sz="0" w:space="0" w:color="auto"/>
          </w:divBdr>
        </w:div>
        <w:div w:id="1467164155">
          <w:marLeft w:val="640"/>
          <w:marRight w:val="0"/>
          <w:marTop w:val="0"/>
          <w:marBottom w:val="0"/>
          <w:divBdr>
            <w:top w:val="none" w:sz="0" w:space="0" w:color="auto"/>
            <w:left w:val="none" w:sz="0" w:space="0" w:color="auto"/>
            <w:bottom w:val="none" w:sz="0" w:space="0" w:color="auto"/>
            <w:right w:val="none" w:sz="0" w:space="0" w:color="auto"/>
          </w:divBdr>
        </w:div>
        <w:div w:id="1506674165">
          <w:marLeft w:val="640"/>
          <w:marRight w:val="0"/>
          <w:marTop w:val="0"/>
          <w:marBottom w:val="0"/>
          <w:divBdr>
            <w:top w:val="none" w:sz="0" w:space="0" w:color="auto"/>
            <w:left w:val="none" w:sz="0" w:space="0" w:color="auto"/>
            <w:bottom w:val="none" w:sz="0" w:space="0" w:color="auto"/>
            <w:right w:val="none" w:sz="0" w:space="0" w:color="auto"/>
          </w:divBdr>
        </w:div>
        <w:div w:id="1524783395">
          <w:marLeft w:val="640"/>
          <w:marRight w:val="0"/>
          <w:marTop w:val="0"/>
          <w:marBottom w:val="0"/>
          <w:divBdr>
            <w:top w:val="none" w:sz="0" w:space="0" w:color="auto"/>
            <w:left w:val="none" w:sz="0" w:space="0" w:color="auto"/>
            <w:bottom w:val="none" w:sz="0" w:space="0" w:color="auto"/>
            <w:right w:val="none" w:sz="0" w:space="0" w:color="auto"/>
          </w:divBdr>
        </w:div>
        <w:div w:id="1541669027">
          <w:marLeft w:val="640"/>
          <w:marRight w:val="0"/>
          <w:marTop w:val="0"/>
          <w:marBottom w:val="0"/>
          <w:divBdr>
            <w:top w:val="none" w:sz="0" w:space="0" w:color="auto"/>
            <w:left w:val="none" w:sz="0" w:space="0" w:color="auto"/>
            <w:bottom w:val="none" w:sz="0" w:space="0" w:color="auto"/>
            <w:right w:val="none" w:sz="0" w:space="0" w:color="auto"/>
          </w:divBdr>
        </w:div>
        <w:div w:id="1543666240">
          <w:marLeft w:val="640"/>
          <w:marRight w:val="0"/>
          <w:marTop w:val="0"/>
          <w:marBottom w:val="0"/>
          <w:divBdr>
            <w:top w:val="none" w:sz="0" w:space="0" w:color="auto"/>
            <w:left w:val="none" w:sz="0" w:space="0" w:color="auto"/>
            <w:bottom w:val="none" w:sz="0" w:space="0" w:color="auto"/>
            <w:right w:val="none" w:sz="0" w:space="0" w:color="auto"/>
          </w:divBdr>
        </w:div>
        <w:div w:id="1547837386">
          <w:marLeft w:val="640"/>
          <w:marRight w:val="0"/>
          <w:marTop w:val="0"/>
          <w:marBottom w:val="0"/>
          <w:divBdr>
            <w:top w:val="none" w:sz="0" w:space="0" w:color="auto"/>
            <w:left w:val="none" w:sz="0" w:space="0" w:color="auto"/>
            <w:bottom w:val="none" w:sz="0" w:space="0" w:color="auto"/>
            <w:right w:val="none" w:sz="0" w:space="0" w:color="auto"/>
          </w:divBdr>
        </w:div>
        <w:div w:id="1584680155">
          <w:marLeft w:val="640"/>
          <w:marRight w:val="0"/>
          <w:marTop w:val="0"/>
          <w:marBottom w:val="0"/>
          <w:divBdr>
            <w:top w:val="none" w:sz="0" w:space="0" w:color="auto"/>
            <w:left w:val="none" w:sz="0" w:space="0" w:color="auto"/>
            <w:bottom w:val="none" w:sz="0" w:space="0" w:color="auto"/>
            <w:right w:val="none" w:sz="0" w:space="0" w:color="auto"/>
          </w:divBdr>
        </w:div>
        <w:div w:id="1607545079">
          <w:marLeft w:val="640"/>
          <w:marRight w:val="0"/>
          <w:marTop w:val="0"/>
          <w:marBottom w:val="0"/>
          <w:divBdr>
            <w:top w:val="none" w:sz="0" w:space="0" w:color="auto"/>
            <w:left w:val="none" w:sz="0" w:space="0" w:color="auto"/>
            <w:bottom w:val="none" w:sz="0" w:space="0" w:color="auto"/>
            <w:right w:val="none" w:sz="0" w:space="0" w:color="auto"/>
          </w:divBdr>
        </w:div>
        <w:div w:id="1666740531">
          <w:marLeft w:val="640"/>
          <w:marRight w:val="0"/>
          <w:marTop w:val="0"/>
          <w:marBottom w:val="0"/>
          <w:divBdr>
            <w:top w:val="none" w:sz="0" w:space="0" w:color="auto"/>
            <w:left w:val="none" w:sz="0" w:space="0" w:color="auto"/>
            <w:bottom w:val="none" w:sz="0" w:space="0" w:color="auto"/>
            <w:right w:val="none" w:sz="0" w:space="0" w:color="auto"/>
          </w:divBdr>
        </w:div>
        <w:div w:id="1688217695">
          <w:marLeft w:val="640"/>
          <w:marRight w:val="0"/>
          <w:marTop w:val="0"/>
          <w:marBottom w:val="0"/>
          <w:divBdr>
            <w:top w:val="none" w:sz="0" w:space="0" w:color="auto"/>
            <w:left w:val="none" w:sz="0" w:space="0" w:color="auto"/>
            <w:bottom w:val="none" w:sz="0" w:space="0" w:color="auto"/>
            <w:right w:val="none" w:sz="0" w:space="0" w:color="auto"/>
          </w:divBdr>
        </w:div>
        <w:div w:id="1701320757">
          <w:marLeft w:val="640"/>
          <w:marRight w:val="0"/>
          <w:marTop w:val="0"/>
          <w:marBottom w:val="0"/>
          <w:divBdr>
            <w:top w:val="none" w:sz="0" w:space="0" w:color="auto"/>
            <w:left w:val="none" w:sz="0" w:space="0" w:color="auto"/>
            <w:bottom w:val="none" w:sz="0" w:space="0" w:color="auto"/>
            <w:right w:val="none" w:sz="0" w:space="0" w:color="auto"/>
          </w:divBdr>
        </w:div>
        <w:div w:id="1720667120">
          <w:marLeft w:val="640"/>
          <w:marRight w:val="0"/>
          <w:marTop w:val="0"/>
          <w:marBottom w:val="0"/>
          <w:divBdr>
            <w:top w:val="none" w:sz="0" w:space="0" w:color="auto"/>
            <w:left w:val="none" w:sz="0" w:space="0" w:color="auto"/>
            <w:bottom w:val="none" w:sz="0" w:space="0" w:color="auto"/>
            <w:right w:val="none" w:sz="0" w:space="0" w:color="auto"/>
          </w:divBdr>
        </w:div>
        <w:div w:id="1730612649">
          <w:marLeft w:val="640"/>
          <w:marRight w:val="0"/>
          <w:marTop w:val="0"/>
          <w:marBottom w:val="0"/>
          <w:divBdr>
            <w:top w:val="none" w:sz="0" w:space="0" w:color="auto"/>
            <w:left w:val="none" w:sz="0" w:space="0" w:color="auto"/>
            <w:bottom w:val="none" w:sz="0" w:space="0" w:color="auto"/>
            <w:right w:val="none" w:sz="0" w:space="0" w:color="auto"/>
          </w:divBdr>
        </w:div>
        <w:div w:id="1748260112">
          <w:marLeft w:val="640"/>
          <w:marRight w:val="0"/>
          <w:marTop w:val="0"/>
          <w:marBottom w:val="0"/>
          <w:divBdr>
            <w:top w:val="none" w:sz="0" w:space="0" w:color="auto"/>
            <w:left w:val="none" w:sz="0" w:space="0" w:color="auto"/>
            <w:bottom w:val="none" w:sz="0" w:space="0" w:color="auto"/>
            <w:right w:val="none" w:sz="0" w:space="0" w:color="auto"/>
          </w:divBdr>
        </w:div>
        <w:div w:id="1750032128">
          <w:marLeft w:val="640"/>
          <w:marRight w:val="0"/>
          <w:marTop w:val="0"/>
          <w:marBottom w:val="0"/>
          <w:divBdr>
            <w:top w:val="none" w:sz="0" w:space="0" w:color="auto"/>
            <w:left w:val="none" w:sz="0" w:space="0" w:color="auto"/>
            <w:bottom w:val="none" w:sz="0" w:space="0" w:color="auto"/>
            <w:right w:val="none" w:sz="0" w:space="0" w:color="auto"/>
          </w:divBdr>
        </w:div>
        <w:div w:id="1751612432">
          <w:marLeft w:val="640"/>
          <w:marRight w:val="0"/>
          <w:marTop w:val="0"/>
          <w:marBottom w:val="0"/>
          <w:divBdr>
            <w:top w:val="none" w:sz="0" w:space="0" w:color="auto"/>
            <w:left w:val="none" w:sz="0" w:space="0" w:color="auto"/>
            <w:bottom w:val="none" w:sz="0" w:space="0" w:color="auto"/>
            <w:right w:val="none" w:sz="0" w:space="0" w:color="auto"/>
          </w:divBdr>
        </w:div>
        <w:div w:id="1786776276">
          <w:marLeft w:val="640"/>
          <w:marRight w:val="0"/>
          <w:marTop w:val="0"/>
          <w:marBottom w:val="0"/>
          <w:divBdr>
            <w:top w:val="none" w:sz="0" w:space="0" w:color="auto"/>
            <w:left w:val="none" w:sz="0" w:space="0" w:color="auto"/>
            <w:bottom w:val="none" w:sz="0" w:space="0" w:color="auto"/>
            <w:right w:val="none" w:sz="0" w:space="0" w:color="auto"/>
          </w:divBdr>
        </w:div>
        <w:div w:id="1808694239">
          <w:marLeft w:val="640"/>
          <w:marRight w:val="0"/>
          <w:marTop w:val="0"/>
          <w:marBottom w:val="0"/>
          <w:divBdr>
            <w:top w:val="none" w:sz="0" w:space="0" w:color="auto"/>
            <w:left w:val="none" w:sz="0" w:space="0" w:color="auto"/>
            <w:bottom w:val="none" w:sz="0" w:space="0" w:color="auto"/>
            <w:right w:val="none" w:sz="0" w:space="0" w:color="auto"/>
          </w:divBdr>
        </w:div>
        <w:div w:id="1835563061">
          <w:marLeft w:val="640"/>
          <w:marRight w:val="0"/>
          <w:marTop w:val="0"/>
          <w:marBottom w:val="0"/>
          <w:divBdr>
            <w:top w:val="none" w:sz="0" w:space="0" w:color="auto"/>
            <w:left w:val="none" w:sz="0" w:space="0" w:color="auto"/>
            <w:bottom w:val="none" w:sz="0" w:space="0" w:color="auto"/>
            <w:right w:val="none" w:sz="0" w:space="0" w:color="auto"/>
          </w:divBdr>
        </w:div>
        <w:div w:id="1837766675">
          <w:marLeft w:val="640"/>
          <w:marRight w:val="0"/>
          <w:marTop w:val="0"/>
          <w:marBottom w:val="0"/>
          <w:divBdr>
            <w:top w:val="none" w:sz="0" w:space="0" w:color="auto"/>
            <w:left w:val="none" w:sz="0" w:space="0" w:color="auto"/>
            <w:bottom w:val="none" w:sz="0" w:space="0" w:color="auto"/>
            <w:right w:val="none" w:sz="0" w:space="0" w:color="auto"/>
          </w:divBdr>
        </w:div>
        <w:div w:id="1840383688">
          <w:marLeft w:val="640"/>
          <w:marRight w:val="0"/>
          <w:marTop w:val="0"/>
          <w:marBottom w:val="0"/>
          <w:divBdr>
            <w:top w:val="none" w:sz="0" w:space="0" w:color="auto"/>
            <w:left w:val="none" w:sz="0" w:space="0" w:color="auto"/>
            <w:bottom w:val="none" w:sz="0" w:space="0" w:color="auto"/>
            <w:right w:val="none" w:sz="0" w:space="0" w:color="auto"/>
          </w:divBdr>
        </w:div>
        <w:div w:id="1852335717">
          <w:marLeft w:val="640"/>
          <w:marRight w:val="0"/>
          <w:marTop w:val="0"/>
          <w:marBottom w:val="0"/>
          <w:divBdr>
            <w:top w:val="none" w:sz="0" w:space="0" w:color="auto"/>
            <w:left w:val="none" w:sz="0" w:space="0" w:color="auto"/>
            <w:bottom w:val="none" w:sz="0" w:space="0" w:color="auto"/>
            <w:right w:val="none" w:sz="0" w:space="0" w:color="auto"/>
          </w:divBdr>
        </w:div>
        <w:div w:id="1855148250">
          <w:marLeft w:val="640"/>
          <w:marRight w:val="0"/>
          <w:marTop w:val="0"/>
          <w:marBottom w:val="0"/>
          <w:divBdr>
            <w:top w:val="none" w:sz="0" w:space="0" w:color="auto"/>
            <w:left w:val="none" w:sz="0" w:space="0" w:color="auto"/>
            <w:bottom w:val="none" w:sz="0" w:space="0" w:color="auto"/>
            <w:right w:val="none" w:sz="0" w:space="0" w:color="auto"/>
          </w:divBdr>
        </w:div>
        <w:div w:id="1860921877">
          <w:marLeft w:val="640"/>
          <w:marRight w:val="0"/>
          <w:marTop w:val="0"/>
          <w:marBottom w:val="0"/>
          <w:divBdr>
            <w:top w:val="none" w:sz="0" w:space="0" w:color="auto"/>
            <w:left w:val="none" w:sz="0" w:space="0" w:color="auto"/>
            <w:bottom w:val="none" w:sz="0" w:space="0" w:color="auto"/>
            <w:right w:val="none" w:sz="0" w:space="0" w:color="auto"/>
          </w:divBdr>
        </w:div>
        <w:div w:id="1885944300">
          <w:marLeft w:val="640"/>
          <w:marRight w:val="0"/>
          <w:marTop w:val="0"/>
          <w:marBottom w:val="0"/>
          <w:divBdr>
            <w:top w:val="none" w:sz="0" w:space="0" w:color="auto"/>
            <w:left w:val="none" w:sz="0" w:space="0" w:color="auto"/>
            <w:bottom w:val="none" w:sz="0" w:space="0" w:color="auto"/>
            <w:right w:val="none" w:sz="0" w:space="0" w:color="auto"/>
          </w:divBdr>
        </w:div>
        <w:div w:id="1918710935">
          <w:marLeft w:val="640"/>
          <w:marRight w:val="0"/>
          <w:marTop w:val="0"/>
          <w:marBottom w:val="0"/>
          <w:divBdr>
            <w:top w:val="none" w:sz="0" w:space="0" w:color="auto"/>
            <w:left w:val="none" w:sz="0" w:space="0" w:color="auto"/>
            <w:bottom w:val="none" w:sz="0" w:space="0" w:color="auto"/>
            <w:right w:val="none" w:sz="0" w:space="0" w:color="auto"/>
          </w:divBdr>
        </w:div>
        <w:div w:id="1922568462">
          <w:marLeft w:val="640"/>
          <w:marRight w:val="0"/>
          <w:marTop w:val="0"/>
          <w:marBottom w:val="0"/>
          <w:divBdr>
            <w:top w:val="none" w:sz="0" w:space="0" w:color="auto"/>
            <w:left w:val="none" w:sz="0" w:space="0" w:color="auto"/>
            <w:bottom w:val="none" w:sz="0" w:space="0" w:color="auto"/>
            <w:right w:val="none" w:sz="0" w:space="0" w:color="auto"/>
          </w:divBdr>
        </w:div>
        <w:div w:id="1927109071">
          <w:marLeft w:val="640"/>
          <w:marRight w:val="0"/>
          <w:marTop w:val="0"/>
          <w:marBottom w:val="0"/>
          <w:divBdr>
            <w:top w:val="none" w:sz="0" w:space="0" w:color="auto"/>
            <w:left w:val="none" w:sz="0" w:space="0" w:color="auto"/>
            <w:bottom w:val="none" w:sz="0" w:space="0" w:color="auto"/>
            <w:right w:val="none" w:sz="0" w:space="0" w:color="auto"/>
          </w:divBdr>
        </w:div>
      </w:divsChild>
    </w:div>
    <w:div w:id="1931810337">
      <w:bodyDiv w:val="1"/>
      <w:marLeft w:val="0"/>
      <w:marRight w:val="0"/>
      <w:marTop w:val="0"/>
      <w:marBottom w:val="0"/>
      <w:divBdr>
        <w:top w:val="none" w:sz="0" w:space="0" w:color="auto"/>
        <w:left w:val="none" w:sz="0" w:space="0" w:color="auto"/>
        <w:bottom w:val="none" w:sz="0" w:space="0" w:color="auto"/>
        <w:right w:val="none" w:sz="0" w:space="0" w:color="auto"/>
      </w:divBdr>
    </w:div>
    <w:div w:id="1932732721">
      <w:bodyDiv w:val="1"/>
      <w:marLeft w:val="0"/>
      <w:marRight w:val="0"/>
      <w:marTop w:val="0"/>
      <w:marBottom w:val="0"/>
      <w:divBdr>
        <w:top w:val="none" w:sz="0" w:space="0" w:color="auto"/>
        <w:left w:val="none" w:sz="0" w:space="0" w:color="auto"/>
        <w:bottom w:val="none" w:sz="0" w:space="0" w:color="auto"/>
        <w:right w:val="none" w:sz="0" w:space="0" w:color="auto"/>
      </w:divBdr>
    </w:div>
    <w:div w:id="1933271076">
      <w:bodyDiv w:val="1"/>
      <w:marLeft w:val="0"/>
      <w:marRight w:val="0"/>
      <w:marTop w:val="0"/>
      <w:marBottom w:val="0"/>
      <w:divBdr>
        <w:top w:val="none" w:sz="0" w:space="0" w:color="auto"/>
        <w:left w:val="none" w:sz="0" w:space="0" w:color="auto"/>
        <w:bottom w:val="none" w:sz="0" w:space="0" w:color="auto"/>
        <w:right w:val="none" w:sz="0" w:space="0" w:color="auto"/>
      </w:divBdr>
    </w:div>
    <w:div w:id="1934825644">
      <w:bodyDiv w:val="1"/>
      <w:marLeft w:val="0"/>
      <w:marRight w:val="0"/>
      <w:marTop w:val="0"/>
      <w:marBottom w:val="0"/>
      <w:divBdr>
        <w:top w:val="none" w:sz="0" w:space="0" w:color="auto"/>
        <w:left w:val="none" w:sz="0" w:space="0" w:color="auto"/>
        <w:bottom w:val="none" w:sz="0" w:space="0" w:color="auto"/>
        <w:right w:val="none" w:sz="0" w:space="0" w:color="auto"/>
      </w:divBdr>
    </w:div>
    <w:div w:id="1934976288">
      <w:bodyDiv w:val="1"/>
      <w:marLeft w:val="0"/>
      <w:marRight w:val="0"/>
      <w:marTop w:val="0"/>
      <w:marBottom w:val="0"/>
      <w:divBdr>
        <w:top w:val="none" w:sz="0" w:space="0" w:color="auto"/>
        <w:left w:val="none" w:sz="0" w:space="0" w:color="auto"/>
        <w:bottom w:val="none" w:sz="0" w:space="0" w:color="auto"/>
        <w:right w:val="none" w:sz="0" w:space="0" w:color="auto"/>
      </w:divBdr>
    </w:div>
    <w:div w:id="1935474917">
      <w:bodyDiv w:val="1"/>
      <w:marLeft w:val="0"/>
      <w:marRight w:val="0"/>
      <w:marTop w:val="0"/>
      <w:marBottom w:val="0"/>
      <w:divBdr>
        <w:top w:val="none" w:sz="0" w:space="0" w:color="auto"/>
        <w:left w:val="none" w:sz="0" w:space="0" w:color="auto"/>
        <w:bottom w:val="none" w:sz="0" w:space="0" w:color="auto"/>
        <w:right w:val="none" w:sz="0" w:space="0" w:color="auto"/>
      </w:divBdr>
      <w:divsChild>
        <w:div w:id="2129734">
          <w:marLeft w:val="640"/>
          <w:marRight w:val="0"/>
          <w:marTop w:val="0"/>
          <w:marBottom w:val="0"/>
          <w:divBdr>
            <w:top w:val="none" w:sz="0" w:space="0" w:color="auto"/>
            <w:left w:val="none" w:sz="0" w:space="0" w:color="auto"/>
            <w:bottom w:val="none" w:sz="0" w:space="0" w:color="auto"/>
            <w:right w:val="none" w:sz="0" w:space="0" w:color="auto"/>
          </w:divBdr>
        </w:div>
        <w:div w:id="8454215">
          <w:marLeft w:val="640"/>
          <w:marRight w:val="0"/>
          <w:marTop w:val="0"/>
          <w:marBottom w:val="0"/>
          <w:divBdr>
            <w:top w:val="none" w:sz="0" w:space="0" w:color="auto"/>
            <w:left w:val="none" w:sz="0" w:space="0" w:color="auto"/>
            <w:bottom w:val="none" w:sz="0" w:space="0" w:color="auto"/>
            <w:right w:val="none" w:sz="0" w:space="0" w:color="auto"/>
          </w:divBdr>
        </w:div>
        <w:div w:id="17464055">
          <w:marLeft w:val="640"/>
          <w:marRight w:val="0"/>
          <w:marTop w:val="0"/>
          <w:marBottom w:val="0"/>
          <w:divBdr>
            <w:top w:val="none" w:sz="0" w:space="0" w:color="auto"/>
            <w:left w:val="none" w:sz="0" w:space="0" w:color="auto"/>
            <w:bottom w:val="none" w:sz="0" w:space="0" w:color="auto"/>
            <w:right w:val="none" w:sz="0" w:space="0" w:color="auto"/>
          </w:divBdr>
        </w:div>
        <w:div w:id="30496967">
          <w:marLeft w:val="640"/>
          <w:marRight w:val="0"/>
          <w:marTop w:val="0"/>
          <w:marBottom w:val="0"/>
          <w:divBdr>
            <w:top w:val="none" w:sz="0" w:space="0" w:color="auto"/>
            <w:left w:val="none" w:sz="0" w:space="0" w:color="auto"/>
            <w:bottom w:val="none" w:sz="0" w:space="0" w:color="auto"/>
            <w:right w:val="none" w:sz="0" w:space="0" w:color="auto"/>
          </w:divBdr>
        </w:div>
        <w:div w:id="39668492">
          <w:marLeft w:val="640"/>
          <w:marRight w:val="0"/>
          <w:marTop w:val="0"/>
          <w:marBottom w:val="0"/>
          <w:divBdr>
            <w:top w:val="none" w:sz="0" w:space="0" w:color="auto"/>
            <w:left w:val="none" w:sz="0" w:space="0" w:color="auto"/>
            <w:bottom w:val="none" w:sz="0" w:space="0" w:color="auto"/>
            <w:right w:val="none" w:sz="0" w:space="0" w:color="auto"/>
          </w:divBdr>
        </w:div>
        <w:div w:id="49959387">
          <w:marLeft w:val="640"/>
          <w:marRight w:val="0"/>
          <w:marTop w:val="0"/>
          <w:marBottom w:val="0"/>
          <w:divBdr>
            <w:top w:val="none" w:sz="0" w:space="0" w:color="auto"/>
            <w:left w:val="none" w:sz="0" w:space="0" w:color="auto"/>
            <w:bottom w:val="none" w:sz="0" w:space="0" w:color="auto"/>
            <w:right w:val="none" w:sz="0" w:space="0" w:color="auto"/>
          </w:divBdr>
        </w:div>
        <w:div w:id="51735970">
          <w:marLeft w:val="640"/>
          <w:marRight w:val="0"/>
          <w:marTop w:val="0"/>
          <w:marBottom w:val="0"/>
          <w:divBdr>
            <w:top w:val="none" w:sz="0" w:space="0" w:color="auto"/>
            <w:left w:val="none" w:sz="0" w:space="0" w:color="auto"/>
            <w:bottom w:val="none" w:sz="0" w:space="0" w:color="auto"/>
            <w:right w:val="none" w:sz="0" w:space="0" w:color="auto"/>
          </w:divBdr>
        </w:div>
        <w:div w:id="70278378">
          <w:marLeft w:val="640"/>
          <w:marRight w:val="0"/>
          <w:marTop w:val="0"/>
          <w:marBottom w:val="0"/>
          <w:divBdr>
            <w:top w:val="none" w:sz="0" w:space="0" w:color="auto"/>
            <w:left w:val="none" w:sz="0" w:space="0" w:color="auto"/>
            <w:bottom w:val="none" w:sz="0" w:space="0" w:color="auto"/>
            <w:right w:val="none" w:sz="0" w:space="0" w:color="auto"/>
          </w:divBdr>
        </w:div>
        <w:div w:id="124278253">
          <w:marLeft w:val="640"/>
          <w:marRight w:val="0"/>
          <w:marTop w:val="0"/>
          <w:marBottom w:val="0"/>
          <w:divBdr>
            <w:top w:val="none" w:sz="0" w:space="0" w:color="auto"/>
            <w:left w:val="none" w:sz="0" w:space="0" w:color="auto"/>
            <w:bottom w:val="none" w:sz="0" w:space="0" w:color="auto"/>
            <w:right w:val="none" w:sz="0" w:space="0" w:color="auto"/>
          </w:divBdr>
        </w:div>
        <w:div w:id="164252858">
          <w:marLeft w:val="640"/>
          <w:marRight w:val="0"/>
          <w:marTop w:val="0"/>
          <w:marBottom w:val="0"/>
          <w:divBdr>
            <w:top w:val="none" w:sz="0" w:space="0" w:color="auto"/>
            <w:left w:val="none" w:sz="0" w:space="0" w:color="auto"/>
            <w:bottom w:val="none" w:sz="0" w:space="0" w:color="auto"/>
            <w:right w:val="none" w:sz="0" w:space="0" w:color="auto"/>
          </w:divBdr>
        </w:div>
        <w:div w:id="190075701">
          <w:marLeft w:val="640"/>
          <w:marRight w:val="0"/>
          <w:marTop w:val="0"/>
          <w:marBottom w:val="0"/>
          <w:divBdr>
            <w:top w:val="none" w:sz="0" w:space="0" w:color="auto"/>
            <w:left w:val="none" w:sz="0" w:space="0" w:color="auto"/>
            <w:bottom w:val="none" w:sz="0" w:space="0" w:color="auto"/>
            <w:right w:val="none" w:sz="0" w:space="0" w:color="auto"/>
          </w:divBdr>
        </w:div>
        <w:div w:id="193466448">
          <w:marLeft w:val="640"/>
          <w:marRight w:val="0"/>
          <w:marTop w:val="0"/>
          <w:marBottom w:val="0"/>
          <w:divBdr>
            <w:top w:val="none" w:sz="0" w:space="0" w:color="auto"/>
            <w:left w:val="none" w:sz="0" w:space="0" w:color="auto"/>
            <w:bottom w:val="none" w:sz="0" w:space="0" w:color="auto"/>
            <w:right w:val="none" w:sz="0" w:space="0" w:color="auto"/>
          </w:divBdr>
        </w:div>
        <w:div w:id="202253777">
          <w:marLeft w:val="640"/>
          <w:marRight w:val="0"/>
          <w:marTop w:val="0"/>
          <w:marBottom w:val="0"/>
          <w:divBdr>
            <w:top w:val="none" w:sz="0" w:space="0" w:color="auto"/>
            <w:left w:val="none" w:sz="0" w:space="0" w:color="auto"/>
            <w:bottom w:val="none" w:sz="0" w:space="0" w:color="auto"/>
            <w:right w:val="none" w:sz="0" w:space="0" w:color="auto"/>
          </w:divBdr>
        </w:div>
        <w:div w:id="205873862">
          <w:marLeft w:val="640"/>
          <w:marRight w:val="0"/>
          <w:marTop w:val="0"/>
          <w:marBottom w:val="0"/>
          <w:divBdr>
            <w:top w:val="none" w:sz="0" w:space="0" w:color="auto"/>
            <w:left w:val="none" w:sz="0" w:space="0" w:color="auto"/>
            <w:bottom w:val="none" w:sz="0" w:space="0" w:color="auto"/>
            <w:right w:val="none" w:sz="0" w:space="0" w:color="auto"/>
          </w:divBdr>
        </w:div>
        <w:div w:id="228199427">
          <w:marLeft w:val="640"/>
          <w:marRight w:val="0"/>
          <w:marTop w:val="0"/>
          <w:marBottom w:val="0"/>
          <w:divBdr>
            <w:top w:val="none" w:sz="0" w:space="0" w:color="auto"/>
            <w:left w:val="none" w:sz="0" w:space="0" w:color="auto"/>
            <w:bottom w:val="none" w:sz="0" w:space="0" w:color="auto"/>
            <w:right w:val="none" w:sz="0" w:space="0" w:color="auto"/>
          </w:divBdr>
        </w:div>
        <w:div w:id="231089527">
          <w:marLeft w:val="640"/>
          <w:marRight w:val="0"/>
          <w:marTop w:val="0"/>
          <w:marBottom w:val="0"/>
          <w:divBdr>
            <w:top w:val="none" w:sz="0" w:space="0" w:color="auto"/>
            <w:left w:val="none" w:sz="0" w:space="0" w:color="auto"/>
            <w:bottom w:val="none" w:sz="0" w:space="0" w:color="auto"/>
            <w:right w:val="none" w:sz="0" w:space="0" w:color="auto"/>
          </w:divBdr>
        </w:div>
        <w:div w:id="266353959">
          <w:marLeft w:val="640"/>
          <w:marRight w:val="0"/>
          <w:marTop w:val="0"/>
          <w:marBottom w:val="0"/>
          <w:divBdr>
            <w:top w:val="none" w:sz="0" w:space="0" w:color="auto"/>
            <w:left w:val="none" w:sz="0" w:space="0" w:color="auto"/>
            <w:bottom w:val="none" w:sz="0" w:space="0" w:color="auto"/>
            <w:right w:val="none" w:sz="0" w:space="0" w:color="auto"/>
          </w:divBdr>
        </w:div>
        <w:div w:id="284511240">
          <w:marLeft w:val="640"/>
          <w:marRight w:val="0"/>
          <w:marTop w:val="0"/>
          <w:marBottom w:val="0"/>
          <w:divBdr>
            <w:top w:val="none" w:sz="0" w:space="0" w:color="auto"/>
            <w:left w:val="none" w:sz="0" w:space="0" w:color="auto"/>
            <w:bottom w:val="none" w:sz="0" w:space="0" w:color="auto"/>
            <w:right w:val="none" w:sz="0" w:space="0" w:color="auto"/>
          </w:divBdr>
        </w:div>
        <w:div w:id="373432800">
          <w:marLeft w:val="640"/>
          <w:marRight w:val="0"/>
          <w:marTop w:val="0"/>
          <w:marBottom w:val="0"/>
          <w:divBdr>
            <w:top w:val="none" w:sz="0" w:space="0" w:color="auto"/>
            <w:left w:val="none" w:sz="0" w:space="0" w:color="auto"/>
            <w:bottom w:val="none" w:sz="0" w:space="0" w:color="auto"/>
            <w:right w:val="none" w:sz="0" w:space="0" w:color="auto"/>
          </w:divBdr>
        </w:div>
        <w:div w:id="434791467">
          <w:marLeft w:val="640"/>
          <w:marRight w:val="0"/>
          <w:marTop w:val="0"/>
          <w:marBottom w:val="0"/>
          <w:divBdr>
            <w:top w:val="none" w:sz="0" w:space="0" w:color="auto"/>
            <w:left w:val="none" w:sz="0" w:space="0" w:color="auto"/>
            <w:bottom w:val="none" w:sz="0" w:space="0" w:color="auto"/>
            <w:right w:val="none" w:sz="0" w:space="0" w:color="auto"/>
          </w:divBdr>
        </w:div>
        <w:div w:id="437716841">
          <w:marLeft w:val="640"/>
          <w:marRight w:val="0"/>
          <w:marTop w:val="0"/>
          <w:marBottom w:val="0"/>
          <w:divBdr>
            <w:top w:val="none" w:sz="0" w:space="0" w:color="auto"/>
            <w:left w:val="none" w:sz="0" w:space="0" w:color="auto"/>
            <w:bottom w:val="none" w:sz="0" w:space="0" w:color="auto"/>
            <w:right w:val="none" w:sz="0" w:space="0" w:color="auto"/>
          </w:divBdr>
        </w:div>
        <w:div w:id="454951617">
          <w:marLeft w:val="640"/>
          <w:marRight w:val="0"/>
          <w:marTop w:val="0"/>
          <w:marBottom w:val="0"/>
          <w:divBdr>
            <w:top w:val="none" w:sz="0" w:space="0" w:color="auto"/>
            <w:left w:val="none" w:sz="0" w:space="0" w:color="auto"/>
            <w:bottom w:val="none" w:sz="0" w:space="0" w:color="auto"/>
            <w:right w:val="none" w:sz="0" w:space="0" w:color="auto"/>
          </w:divBdr>
        </w:div>
        <w:div w:id="470094801">
          <w:marLeft w:val="640"/>
          <w:marRight w:val="0"/>
          <w:marTop w:val="0"/>
          <w:marBottom w:val="0"/>
          <w:divBdr>
            <w:top w:val="none" w:sz="0" w:space="0" w:color="auto"/>
            <w:left w:val="none" w:sz="0" w:space="0" w:color="auto"/>
            <w:bottom w:val="none" w:sz="0" w:space="0" w:color="auto"/>
            <w:right w:val="none" w:sz="0" w:space="0" w:color="auto"/>
          </w:divBdr>
        </w:div>
        <w:div w:id="479269676">
          <w:marLeft w:val="640"/>
          <w:marRight w:val="0"/>
          <w:marTop w:val="0"/>
          <w:marBottom w:val="0"/>
          <w:divBdr>
            <w:top w:val="none" w:sz="0" w:space="0" w:color="auto"/>
            <w:left w:val="none" w:sz="0" w:space="0" w:color="auto"/>
            <w:bottom w:val="none" w:sz="0" w:space="0" w:color="auto"/>
            <w:right w:val="none" w:sz="0" w:space="0" w:color="auto"/>
          </w:divBdr>
        </w:div>
        <w:div w:id="523399882">
          <w:marLeft w:val="640"/>
          <w:marRight w:val="0"/>
          <w:marTop w:val="0"/>
          <w:marBottom w:val="0"/>
          <w:divBdr>
            <w:top w:val="none" w:sz="0" w:space="0" w:color="auto"/>
            <w:left w:val="none" w:sz="0" w:space="0" w:color="auto"/>
            <w:bottom w:val="none" w:sz="0" w:space="0" w:color="auto"/>
            <w:right w:val="none" w:sz="0" w:space="0" w:color="auto"/>
          </w:divBdr>
        </w:div>
        <w:div w:id="535002259">
          <w:marLeft w:val="640"/>
          <w:marRight w:val="0"/>
          <w:marTop w:val="0"/>
          <w:marBottom w:val="0"/>
          <w:divBdr>
            <w:top w:val="none" w:sz="0" w:space="0" w:color="auto"/>
            <w:left w:val="none" w:sz="0" w:space="0" w:color="auto"/>
            <w:bottom w:val="none" w:sz="0" w:space="0" w:color="auto"/>
            <w:right w:val="none" w:sz="0" w:space="0" w:color="auto"/>
          </w:divBdr>
        </w:div>
        <w:div w:id="561058096">
          <w:marLeft w:val="640"/>
          <w:marRight w:val="0"/>
          <w:marTop w:val="0"/>
          <w:marBottom w:val="0"/>
          <w:divBdr>
            <w:top w:val="none" w:sz="0" w:space="0" w:color="auto"/>
            <w:left w:val="none" w:sz="0" w:space="0" w:color="auto"/>
            <w:bottom w:val="none" w:sz="0" w:space="0" w:color="auto"/>
            <w:right w:val="none" w:sz="0" w:space="0" w:color="auto"/>
          </w:divBdr>
        </w:div>
        <w:div w:id="581570387">
          <w:marLeft w:val="640"/>
          <w:marRight w:val="0"/>
          <w:marTop w:val="0"/>
          <w:marBottom w:val="0"/>
          <w:divBdr>
            <w:top w:val="none" w:sz="0" w:space="0" w:color="auto"/>
            <w:left w:val="none" w:sz="0" w:space="0" w:color="auto"/>
            <w:bottom w:val="none" w:sz="0" w:space="0" w:color="auto"/>
            <w:right w:val="none" w:sz="0" w:space="0" w:color="auto"/>
          </w:divBdr>
        </w:div>
        <w:div w:id="587078724">
          <w:marLeft w:val="640"/>
          <w:marRight w:val="0"/>
          <w:marTop w:val="0"/>
          <w:marBottom w:val="0"/>
          <w:divBdr>
            <w:top w:val="none" w:sz="0" w:space="0" w:color="auto"/>
            <w:left w:val="none" w:sz="0" w:space="0" w:color="auto"/>
            <w:bottom w:val="none" w:sz="0" w:space="0" w:color="auto"/>
            <w:right w:val="none" w:sz="0" w:space="0" w:color="auto"/>
          </w:divBdr>
        </w:div>
        <w:div w:id="590895394">
          <w:marLeft w:val="640"/>
          <w:marRight w:val="0"/>
          <w:marTop w:val="0"/>
          <w:marBottom w:val="0"/>
          <w:divBdr>
            <w:top w:val="none" w:sz="0" w:space="0" w:color="auto"/>
            <w:left w:val="none" w:sz="0" w:space="0" w:color="auto"/>
            <w:bottom w:val="none" w:sz="0" w:space="0" w:color="auto"/>
            <w:right w:val="none" w:sz="0" w:space="0" w:color="auto"/>
          </w:divBdr>
        </w:div>
        <w:div w:id="600600498">
          <w:marLeft w:val="640"/>
          <w:marRight w:val="0"/>
          <w:marTop w:val="0"/>
          <w:marBottom w:val="0"/>
          <w:divBdr>
            <w:top w:val="none" w:sz="0" w:space="0" w:color="auto"/>
            <w:left w:val="none" w:sz="0" w:space="0" w:color="auto"/>
            <w:bottom w:val="none" w:sz="0" w:space="0" w:color="auto"/>
            <w:right w:val="none" w:sz="0" w:space="0" w:color="auto"/>
          </w:divBdr>
        </w:div>
        <w:div w:id="616260028">
          <w:marLeft w:val="640"/>
          <w:marRight w:val="0"/>
          <w:marTop w:val="0"/>
          <w:marBottom w:val="0"/>
          <w:divBdr>
            <w:top w:val="none" w:sz="0" w:space="0" w:color="auto"/>
            <w:left w:val="none" w:sz="0" w:space="0" w:color="auto"/>
            <w:bottom w:val="none" w:sz="0" w:space="0" w:color="auto"/>
            <w:right w:val="none" w:sz="0" w:space="0" w:color="auto"/>
          </w:divBdr>
        </w:div>
        <w:div w:id="625892654">
          <w:marLeft w:val="640"/>
          <w:marRight w:val="0"/>
          <w:marTop w:val="0"/>
          <w:marBottom w:val="0"/>
          <w:divBdr>
            <w:top w:val="none" w:sz="0" w:space="0" w:color="auto"/>
            <w:left w:val="none" w:sz="0" w:space="0" w:color="auto"/>
            <w:bottom w:val="none" w:sz="0" w:space="0" w:color="auto"/>
            <w:right w:val="none" w:sz="0" w:space="0" w:color="auto"/>
          </w:divBdr>
        </w:div>
        <w:div w:id="626548920">
          <w:marLeft w:val="640"/>
          <w:marRight w:val="0"/>
          <w:marTop w:val="0"/>
          <w:marBottom w:val="0"/>
          <w:divBdr>
            <w:top w:val="none" w:sz="0" w:space="0" w:color="auto"/>
            <w:left w:val="none" w:sz="0" w:space="0" w:color="auto"/>
            <w:bottom w:val="none" w:sz="0" w:space="0" w:color="auto"/>
            <w:right w:val="none" w:sz="0" w:space="0" w:color="auto"/>
          </w:divBdr>
        </w:div>
        <w:div w:id="631404343">
          <w:marLeft w:val="640"/>
          <w:marRight w:val="0"/>
          <w:marTop w:val="0"/>
          <w:marBottom w:val="0"/>
          <w:divBdr>
            <w:top w:val="none" w:sz="0" w:space="0" w:color="auto"/>
            <w:left w:val="none" w:sz="0" w:space="0" w:color="auto"/>
            <w:bottom w:val="none" w:sz="0" w:space="0" w:color="auto"/>
            <w:right w:val="none" w:sz="0" w:space="0" w:color="auto"/>
          </w:divBdr>
        </w:div>
        <w:div w:id="637733384">
          <w:marLeft w:val="640"/>
          <w:marRight w:val="0"/>
          <w:marTop w:val="0"/>
          <w:marBottom w:val="0"/>
          <w:divBdr>
            <w:top w:val="none" w:sz="0" w:space="0" w:color="auto"/>
            <w:left w:val="none" w:sz="0" w:space="0" w:color="auto"/>
            <w:bottom w:val="none" w:sz="0" w:space="0" w:color="auto"/>
            <w:right w:val="none" w:sz="0" w:space="0" w:color="auto"/>
          </w:divBdr>
        </w:div>
        <w:div w:id="661391475">
          <w:marLeft w:val="640"/>
          <w:marRight w:val="0"/>
          <w:marTop w:val="0"/>
          <w:marBottom w:val="0"/>
          <w:divBdr>
            <w:top w:val="none" w:sz="0" w:space="0" w:color="auto"/>
            <w:left w:val="none" w:sz="0" w:space="0" w:color="auto"/>
            <w:bottom w:val="none" w:sz="0" w:space="0" w:color="auto"/>
            <w:right w:val="none" w:sz="0" w:space="0" w:color="auto"/>
          </w:divBdr>
        </w:div>
        <w:div w:id="760685638">
          <w:marLeft w:val="640"/>
          <w:marRight w:val="0"/>
          <w:marTop w:val="0"/>
          <w:marBottom w:val="0"/>
          <w:divBdr>
            <w:top w:val="none" w:sz="0" w:space="0" w:color="auto"/>
            <w:left w:val="none" w:sz="0" w:space="0" w:color="auto"/>
            <w:bottom w:val="none" w:sz="0" w:space="0" w:color="auto"/>
            <w:right w:val="none" w:sz="0" w:space="0" w:color="auto"/>
          </w:divBdr>
        </w:div>
        <w:div w:id="781151666">
          <w:marLeft w:val="640"/>
          <w:marRight w:val="0"/>
          <w:marTop w:val="0"/>
          <w:marBottom w:val="0"/>
          <w:divBdr>
            <w:top w:val="none" w:sz="0" w:space="0" w:color="auto"/>
            <w:left w:val="none" w:sz="0" w:space="0" w:color="auto"/>
            <w:bottom w:val="none" w:sz="0" w:space="0" w:color="auto"/>
            <w:right w:val="none" w:sz="0" w:space="0" w:color="auto"/>
          </w:divBdr>
        </w:div>
        <w:div w:id="782960499">
          <w:marLeft w:val="640"/>
          <w:marRight w:val="0"/>
          <w:marTop w:val="0"/>
          <w:marBottom w:val="0"/>
          <w:divBdr>
            <w:top w:val="none" w:sz="0" w:space="0" w:color="auto"/>
            <w:left w:val="none" w:sz="0" w:space="0" w:color="auto"/>
            <w:bottom w:val="none" w:sz="0" w:space="0" w:color="auto"/>
            <w:right w:val="none" w:sz="0" w:space="0" w:color="auto"/>
          </w:divBdr>
        </w:div>
        <w:div w:id="824592660">
          <w:marLeft w:val="640"/>
          <w:marRight w:val="0"/>
          <w:marTop w:val="0"/>
          <w:marBottom w:val="0"/>
          <w:divBdr>
            <w:top w:val="none" w:sz="0" w:space="0" w:color="auto"/>
            <w:left w:val="none" w:sz="0" w:space="0" w:color="auto"/>
            <w:bottom w:val="none" w:sz="0" w:space="0" w:color="auto"/>
            <w:right w:val="none" w:sz="0" w:space="0" w:color="auto"/>
          </w:divBdr>
        </w:div>
        <w:div w:id="834953598">
          <w:marLeft w:val="640"/>
          <w:marRight w:val="0"/>
          <w:marTop w:val="0"/>
          <w:marBottom w:val="0"/>
          <w:divBdr>
            <w:top w:val="none" w:sz="0" w:space="0" w:color="auto"/>
            <w:left w:val="none" w:sz="0" w:space="0" w:color="auto"/>
            <w:bottom w:val="none" w:sz="0" w:space="0" w:color="auto"/>
            <w:right w:val="none" w:sz="0" w:space="0" w:color="auto"/>
          </w:divBdr>
        </w:div>
        <w:div w:id="853105349">
          <w:marLeft w:val="640"/>
          <w:marRight w:val="0"/>
          <w:marTop w:val="0"/>
          <w:marBottom w:val="0"/>
          <w:divBdr>
            <w:top w:val="none" w:sz="0" w:space="0" w:color="auto"/>
            <w:left w:val="none" w:sz="0" w:space="0" w:color="auto"/>
            <w:bottom w:val="none" w:sz="0" w:space="0" w:color="auto"/>
            <w:right w:val="none" w:sz="0" w:space="0" w:color="auto"/>
          </w:divBdr>
        </w:div>
        <w:div w:id="877158783">
          <w:marLeft w:val="640"/>
          <w:marRight w:val="0"/>
          <w:marTop w:val="0"/>
          <w:marBottom w:val="0"/>
          <w:divBdr>
            <w:top w:val="none" w:sz="0" w:space="0" w:color="auto"/>
            <w:left w:val="none" w:sz="0" w:space="0" w:color="auto"/>
            <w:bottom w:val="none" w:sz="0" w:space="0" w:color="auto"/>
            <w:right w:val="none" w:sz="0" w:space="0" w:color="auto"/>
          </w:divBdr>
        </w:div>
        <w:div w:id="889028034">
          <w:marLeft w:val="640"/>
          <w:marRight w:val="0"/>
          <w:marTop w:val="0"/>
          <w:marBottom w:val="0"/>
          <w:divBdr>
            <w:top w:val="none" w:sz="0" w:space="0" w:color="auto"/>
            <w:left w:val="none" w:sz="0" w:space="0" w:color="auto"/>
            <w:bottom w:val="none" w:sz="0" w:space="0" w:color="auto"/>
            <w:right w:val="none" w:sz="0" w:space="0" w:color="auto"/>
          </w:divBdr>
        </w:div>
        <w:div w:id="902183091">
          <w:marLeft w:val="640"/>
          <w:marRight w:val="0"/>
          <w:marTop w:val="0"/>
          <w:marBottom w:val="0"/>
          <w:divBdr>
            <w:top w:val="none" w:sz="0" w:space="0" w:color="auto"/>
            <w:left w:val="none" w:sz="0" w:space="0" w:color="auto"/>
            <w:bottom w:val="none" w:sz="0" w:space="0" w:color="auto"/>
            <w:right w:val="none" w:sz="0" w:space="0" w:color="auto"/>
          </w:divBdr>
        </w:div>
        <w:div w:id="914777415">
          <w:marLeft w:val="640"/>
          <w:marRight w:val="0"/>
          <w:marTop w:val="0"/>
          <w:marBottom w:val="0"/>
          <w:divBdr>
            <w:top w:val="none" w:sz="0" w:space="0" w:color="auto"/>
            <w:left w:val="none" w:sz="0" w:space="0" w:color="auto"/>
            <w:bottom w:val="none" w:sz="0" w:space="0" w:color="auto"/>
            <w:right w:val="none" w:sz="0" w:space="0" w:color="auto"/>
          </w:divBdr>
        </w:div>
        <w:div w:id="944847551">
          <w:marLeft w:val="640"/>
          <w:marRight w:val="0"/>
          <w:marTop w:val="0"/>
          <w:marBottom w:val="0"/>
          <w:divBdr>
            <w:top w:val="none" w:sz="0" w:space="0" w:color="auto"/>
            <w:left w:val="none" w:sz="0" w:space="0" w:color="auto"/>
            <w:bottom w:val="none" w:sz="0" w:space="0" w:color="auto"/>
            <w:right w:val="none" w:sz="0" w:space="0" w:color="auto"/>
          </w:divBdr>
        </w:div>
        <w:div w:id="961574862">
          <w:marLeft w:val="640"/>
          <w:marRight w:val="0"/>
          <w:marTop w:val="0"/>
          <w:marBottom w:val="0"/>
          <w:divBdr>
            <w:top w:val="none" w:sz="0" w:space="0" w:color="auto"/>
            <w:left w:val="none" w:sz="0" w:space="0" w:color="auto"/>
            <w:bottom w:val="none" w:sz="0" w:space="0" w:color="auto"/>
            <w:right w:val="none" w:sz="0" w:space="0" w:color="auto"/>
          </w:divBdr>
        </w:div>
        <w:div w:id="971712112">
          <w:marLeft w:val="640"/>
          <w:marRight w:val="0"/>
          <w:marTop w:val="0"/>
          <w:marBottom w:val="0"/>
          <w:divBdr>
            <w:top w:val="none" w:sz="0" w:space="0" w:color="auto"/>
            <w:left w:val="none" w:sz="0" w:space="0" w:color="auto"/>
            <w:bottom w:val="none" w:sz="0" w:space="0" w:color="auto"/>
            <w:right w:val="none" w:sz="0" w:space="0" w:color="auto"/>
          </w:divBdr>
        </w:div>
        <w:div w:id="1020818674">
          <w:marLeft w:val="640"/>
          <w:marRight w:val="0"/>
          <w:marTop w:val="0"/>
          <w:marBottom w:val="0"/>
          <w:divBdr>
            <w:top w:val="none" w:sz="0" w:space="0" w:color="auto"/>
            <w:left w:val="none" w:sz="0" w:space="0" w:color="auto"/>
            <w:bottom w:val="none" w:sz="0" w:space="0" w:color="auto"/>
            <w:right w:val="none" w:sz="0" w:space="0" w:color="auto"/>
          </w:divBdr>
        </w:div>
        <w:div w:id="1033113504">
          <w:marLeft w:val="640"/>
          <w:marRight w:val="0"/>
          <w:marTop w:val="0"/>
          <w:marBottom w:val="0"/>
          <w:divBdr>
            <w:top w:val="none" w:sz="0" w:space="0" w:color="auto"/>
            <w:left w:val="none" w:sz="0" w:space="0" w:color="auto"/>
            <w:bottom w:val="none" w:sz="0" w:space="0" w:color="auto"/>
            <w:right w:val="none" w:sz="0" w:space="0" w:color="auto"/>
          </w:divBdr>
        </w:div>
        <w:div w:id="1046568630">
          <w:marLeft w:val="640"/>
          <w:marRight w:val="0"/>
          <w:marTop w:val="0"/>
          <w:marBottom w:val="0"/>
          <w:divBdr>
            <w:top w:val="none" w:sz="0" w:space="0" w:color="auto"/>
            <w:left w:val="none" w:sz="0" w:space="0" w:color="auto"/>
            <w:bottom w:val="none" w:sz="0" w:space="0" w:color="auto"/>
            <w:right w:val="none" w:sz="0" w:space="0" w:color="auto"/>
          </w:divBdr>
        </w:div>
        <w:div w:id="1155149279">
          <w:marLeft w:val="640"/>
          <w:marRight w:val="0"/>
          <w:marTop w:val="0"/>
          <w:marBottom w:val="0"/>
          <w:divBdr>
            <w:top w:val="none" w:sz="0" w:space="0" w:color="auto"/>
            <w:left w:val="none" w:sz="0" w:space="0" w:color="auto"/>
            <w:bottom w:val="none" w:sz="0" w:space="0" w:color="auto"/>
            <w:right w:val="none" w:sz="0" w:space="0" w:color="auto"/>
          </w:divBdr>
        </w:div>
        <w:div w:id="1155872528">
          <w:marLeft w:val="640"/>
          <w:marRight w:val="0"/>
          <w:marTop w:val="0"/>
          <w:marBottom w:val="0"/>
          <w:divBdr>
            <w:top w:val="none" w:sz="0" w:space="0" w:color="auto"/>
            <w:left w:val="none" w:sz="0" w:space="0" w:color="auto"/>
            <w:bottom w:val="none" w:sz="0" w:space="0" w:color="auto"/>
            <w:right w:val="none" w:sz="0" w:space="0" w:color="auto"/>
          </w:divBdr>
        </w:div>
        <w:div w:id="1175338635">
          <w:marLeft w:val="640"/>
          <w:marRight w:val="0"/>
          <w:marTop w:val="0"/>
          <w:marBottom w:val="0"/>
          <w:divBdr>
            <w:top w:val="none" w:sz="0" w:space="0" w:color="auto"/>
            <w:left w:val="none" w:sz="0" w:space="0" w:color="auto"/>
            <w:bottom w:val="none" w:sz="0" w:space="0" w:color="auto"/>
            <w:right w:val="none" w:sz="0" w:space="0" w:color="auto"/>
          </w:divBdr>
        </w:div>
        <w:div w:id="1178690431">
          <w:marLeft w:val="640"/>
          <w:marRight w:val="0"/>
          <w:marTop w:val="0"/>
          <w:marBottom w:val="0"/>
          <w:divBdr>
            <w:top w:val="none" w:sz="0" w:space="0" w:color="auto"/>
            <w:left w:val="none" w:sz="0" w:space="0" w:color="auto"/>
            <w:bottom w:val="none" w:sz="0" w:space="0" w:color="auto"/>
            <w:right w:val="none" w:sz="0" w:space="0" w:color="auto"/>
          </w:divBdr>
        </w:div>
        <w:div w:id="1181315235">
          <w:marLeft w:val="640"/>
          <w:marRight w:val="0"/>
          <w:marTop w:val="0"/>
          <w:marBottom w:val="0"/>
          <w:divBdr>
            <w:top w:val="none" w:sz="0" w:space="0" w:color="auto"/>
            <w:left w:val="none" w:sz="0" w:space="0" w:color="auto"/>
            <w:bottom w:val="none" w:sz="0" w:space="0" w:color="auto"/>
            <w:right w:val="none" w:sz="0" w:space="0" w:color="auto"/>
          </w:divBdr>
        </w:div>
        <w:div w:id="1206261158">
          <w:marLeft w:val="640"/>
          <w:marRight w:val="0"/>
          <w:marTop w:val="0"/>
          <w:marBottom w:val="0"/>
          <w:divBdr>
            <w:top w:val="none" w:sz="0" w:space="0" w:color="auto"/>
            <w:left w:val="none" w:sz="0" w:space="0" w:color="auto"/>
            <w:bottom w:val="none" w:sz="0" w:space="0" w:color="auto"/>
            <w:right w:val="none" w:sz="0" w:space="0" w:color="auto"/>
          </w:divBdr>
        </w:div>
        <w:div w:id="1207571893">
          <w:marLeft w:val="640"/>
          <w:marRight w:val="0"/>
          <w:marTop w:val="0"/>
          <w:marBottom w:val="0"/>
          <w:divBdr>
            <w:top w:val="none" w:sz="0" w:space="0" w:color="auto"/>
            <w:left w:val="none" w:sz="0" w:space="0" w:color="auto"/>
            <w:bottom w:val="none" w:sz="0" w:space="0" w:color="auto"/>
            <w:right w:val="none" w:sz="0" w:space="0" w:color="auto"/>
          </w:divBdr>
        </w:div>
        <w:div w:id="1227452213">
          <w:marLeft w:val="640"/>
          <w:marRight w:val="0"/>
          <w:marTop w:val="0"/>
          <w:marBottom w:val="0"/>
          <w:divBdr>
            <w:top w:val="none" w:sz="0" w:space="0" w:color="auto"/>
            <w:left w:val="none" w:sz="0" w:space="0" w:color="auto"/>
            <w:bottom w:val="none" w:sz="0" w:space="0" w:color="auto"/>
            <w:right w:val="none" w:sz="0" w:space="0" w:color="auto"/>
          </w:divBdr>
        </w:div>
        <w:div w:id="1257978784">
          <w:marLeft w:val="640"/>
          <w:marRight w:val="0"/>
          <w:marTop w:val="0"/>
          <w:marBottom w:val="0"/>
          <w:divBdr>
            <w:top w:val="none" w:sz="0" w:space="0" w:color="auto"/>
            <w:left w:val="none" w:sz="0" w:space="0" w:color="auto"/>
            <w:bottom w:val="none" w:sz="0" w:space="0" w:color="auto"/>
            <w:right w:val="none" w:sz="0" w:space="0" w:color="auto"/>
          </w:divBdr>
        </w:div>
        <w:div w:id="1266689845">
          <w:marLeft w:val="640"/>
          <w:marRight w:val="0"/>
          <w:marTop w:val="0"/>
          <w:marBottom w:val="0"/>
          <w:divBdr>
            <w:top w:val="none" w:sz="0" w:space="0" w:color="auto"/>
            <w:left w:val="none" w:sz="0" w:space="0" w:color="auto"/>
            <w:bottom w:val="none" w:sz="0" w:space="0" w:color="auto"/>
            <w:right w:val="none" w:sz="0" w:space="0" w:color="auto"/>
          </w:divBdr>
        </w:div>
        <w:div w:id="1292440377">
          <w:marLeft w:val="640"/>
          <w:marRight w:val="0"/>
          <w:marTop w:val="0"/>
          <w:marBottom w:val="0"/>
          <w:divBdr>
            <w:top w:val="none" w:sz="0" w:space="0" w:color="auto"/>
            <w:left w:val="none" w:sz="0" w:space="0" w:color="auto"/>
            <w:bottom w:val="none" w:sz="0" w:space="0" w:color="auto"/>
            <w:right w:val="none" w:sz="0" w:space="0" w:color="auto"/>
          </w:divBdr>
        </w:div>
        <w:div w:id="1295142159">
          <w:marLeft w:val="640"/>
          <w:marRight w:val="0"/>
          <w:marTop w:val="0"/>
          <w:marBottom w:val="0"/>
          <w:divBdr>
            <w:top w:val="none" w:sz="0" w:space="0" w:color="auto"/>
            <w:left w:val="none" w:sz="0" w:space="0" w:color="auto"/>
            <w:bottom w:val="none" w:sz="0" w:space="0" w:color="auto"/>
            <w:right w:val="none" w:sz="0" w:space="0" w:color="auto"/>
          </w:divBdr>
        </w:div>
        <w:div w:id="1313482823">
          <w:marLeft w:val="640"/>
          <w:marRight w:val="0"/>
          <w:marTop w:val="0"/>
          <w:marBottom w:val="0"/>
          <w:divBdr>
            <w:top w:val="none" w:sz="0" w:space="0" w:color="auto"/>
            <w:left w:val="none" w:sz="0" w:space="0" w:color="auto"/>
            <w:bottom w:val="none" w:sz="0" w:space="0" w:color="auto"/>
            <w:right w:val="none" w:sz="0" w:space="0" w:color="auto"/>
          </w:divBdr>
        </w:div>
        <w:div w:id="1325208601">
          <w:marLeft w:val="640"/>
          <w:marRight w:val="0"/>
          <w:marTop w:val="0"/>
          <w:marBottom w:val="0"/>
          <w:divBdr>
            <w:top w:val="none" w:sz="0" w:space="0" w:color="auto"/>
            <w:left w:val="none" w:sz="0" w:space="0" w:color="auto"/>
            <w:bottom w:val="none" w:sz="0" w:space="0" w:color="auto"/>
            <w:right w:val="none" w:sz="0" w:space="0" w:color="auto"/>
          </w:divBdr>
        </w:div>
        <w:div w:id="1348675430">
          <w:marLeft w:val="640"/>
          <w:marRight w:val="0"/>
          <w:marTop w:val="0"/>
          <w:marBottom w:val="0"/>
          <w:divBdr>
            <w:top w:val="none" w:sz="0" w:space="0" w:color="auto"/>
            <w:left w:val="none" w:sz="0" w:space="0" w:color="auto"/>
            <w:bottom w:val="none" w:sz="0" w:space="0" w:color="auto"/>
            <w:right w:val="none" w:sz="0" w:space="0" w:color="auto"/>
          </w:divBdr>
        </w:div>
        <w:div w:id="1349678576">
          <w:marLeft w:val="640"/>
          <w:marRight w:val="0"/>
          <w:marTop w:val="0"/>
          <w:marBottom w:val="0"/>
          <w:divBdr>
            <w:top w:val="none" w:sz="0" w:space="0" w:color="auto"/>
            <w:left w:val="none" w:sz="0" w:space="0" w:color="auto"/>
            <w:bottom w:val="none" w:sz="0" w:space="0" w:color="auto"/>
            <w:right w:val="none" w:sz="0" w:space="0" w:color="auto"/>
          </w:divBdr>
        </w:div>
        <w:div w:id="1398170321">
          <w:marLeft w:val="640"/>
          <w:marRight w:val="0"/>
          <w:marTop w:val="0"/>
          <w:marBottom w:val="0"/>
          <w:divBdr>
            <w:top w:val="none" w:sz="0" w:space="0" w:color="auto"/>
            <w:left w:val="none" w:sz="0" w:space="0" w:color="auto"/>
            <w:bottom w:val="none" w:sz="0" w:space="0" w:color="auto"/>
            <w:right w:val="none" w:sz="0" w:space="0" w:color="auto"/>
          </w:divBdr>
        </w:div>
        <w:div w:id="1432163950">
          <w:marLeft w:val="640"/>
          <w:marRight w:val="0"/>
          <w:marTop w:val="0"/>
          <w:marBottom w:val="0"/>
          <w:divBdr>
            <w:top w:val="none" w:sz="0" w:space="0" w:color="auto"/>
            <w:left w:val="none" w:sz="0" w:space="0" w:color="auto"/>
            <w:bottom w:val="none" w:sz="0" w:space="0" w:color="auto"/>
            <w:right w:val="none" w:sz="0" w:space="0" w:color="auto"/>
          </w:divBdr>
        </w:div>
        <w:div w:id="1513952354">
          <w:marLeft w:val="640"/>
          <w:marRight w:val="0"/>
          <w:marTop w:val="0"/>
          <w:marBottom w:val="0"/>
          <w:divBdr>
            <w:top w:val="none" w:sz="0" w:space="0" w:color="auto"/>
            <w:left w:val="none" w:sz="0" w:space="0" w:color="auto"/>
            <w:bottom w:val="none" w:sz="0" w:space="0" w:color="auto"/>
            <w:right w:val="none" w:sz="0" w:space="0" w:color="auto"/>
          </w:divBdr>
        </w:div>
        <w:div w:id="1516650188">
          <w:marLeft w:val="640"/>
          <w:marRight w:val="0"/>
          <w:marTop w:val="0"/>
          <w:marBottom w:val="0"/>
          <w:divBdr>
            <w:top w:val="none" w:sz="0" w:space="0" w:color="auto"/>
            <w:left w:val="none" w:sz="0" w:space="0" w:color="auto"/>
            <w:bottom w:val="none" w:sz="0" w:space="0" w:color="auto"/>
            <w:right w:val="none" w:sz="0" w:space="0" w:color="auto"/>
          </w:divBdr>
        </w:div>
        <w:div w:id="1527404409">
          <w:marLeft w:val="640"/>
          <w:marRight w:val="0"/>
          <w:marTop w:val="0"/>
          <w:marBottom w:val="0"/>
          <w:divBdr>
            <w:top w:val="none" w:sz="0" w:space="0" w:color="auto"/>
            <w:left w:val="none" w:sz="0" w:space="0" w:color="auto"/>
            <w:bottom w:val="none" w:sz="0" w:space="0" w:color="auto"/>
            <w:right w:val="none" w:sz="0" w:space="0" w:color="auto"/>
          </w:divBdr>
        </w:div>
        <w:div w:id="1538082192">
          <w:marLeft w:val="640"/>
          <w:marRight w:val="0"/>
          <w:marTop w:val="0"/>
          <w:marBottom w:val="0"/>
          <w:divBdr>
            <w:top w:val="none" w:sz="0" w:space="0" w:color="auto"/>
            <w:left w:val="none" w:sz="0" w:space="0" w:color="auto"/>
            <w:bottom w:val="none" w:sz="0" w:space="0" w:color="auto"/>
            <w:right w:val="none" w:sz="0" w:space="0" w:color="auto"/>
          </w:divBdr>
        </w:div>
        <w:div w:id="1578973741">
          <w:marLeft w:val="640"/>
          <w:marRight w:val="0"/>
          <w:marTop w:val="0"/>
          <w:marBottom w:val="0"/>
          <w:divBdr>
            <w:top w:val="none" w:sz="0" w:space="0" w:color="auto"/>
            <w:left w:val="none" w:sz="0" w:space="0" w:color="auto"/>
            <w:bottom w:val="none" w:sz="0" w:space="0" w:color="auto"/>
            <w:right w:val="none" w:sz="0" w:space="0" w:color="auto"/>
          </w:divBdr>
        </w:div>
        <w:div w:id="1581022031">
          <w:marLeft w:val="640"/>
          <w:marRight w:val="0"/>
          <w:marTop w:val="0"/>
          <w:marBottom w:val="0"/>
          <w:divBdr>
            <w:top w:val="none" w:sz="0" w:space="0" w:color="auto"/>
            <w:left w:val="none" w:sz="0" w:space="0" w:color="auto"/>
            <w:bottom w:val="none" w:sz="0" w:space="0" w:color="auto"/>
            <w:right w:val="none" w:sz="0" w:space="0" w:color="auto"/>
          </w:divBdr>
        </w:div>
        <w:div w:id="1631936858">
          <w:marLeft w:val="640"/>
          <w:marRight w:val="0"/>
          <w:marTop w:val="0"/>
          <w:marBottom w:val="0"/>
          <w:divBdr>
            <w:top w:val="none" w:sz="0" w:space="0" w:color="auto"/>
            <w:left w:val="none" w:sz="0" w:space="0" w:color="auto"/>
            <w:bottom w:val="none" w:sz="0" w:space="0" w:color="auto"/>
            <w:right w:val="none" w:sz="0" w:space="0" w:color="auto"/>
          </w:divBdr>
        </w:div>
        <w:div w:id="1676304704">
          <w:marLeft w:val="640"/>
          <w:marRight w:val="0"/>
          <w:marTop w:val="0"/>
          <w:marBottom w:val="0"/>
          <w:divBdr>
            <w:top w:val="none" w:sz="0" w:space="0" w:color="auto"/>
            <w:left w:val="none" w:sz="0" w:space="0" w:color="auto"/>
            <w:bottom w:val="none" w:sz="0" w:space="0" w:color="auto"/>
            <w:right w:val="none" w:sz="0" w:space="0" w:color="auto"/>
          </w:divBdr>
        </w:div>
        <w:div w:id="1718167233">
          <w:marLeft w:val="640"/>
          <w:marRight w:val="0"/>
          <w:marTop w:val="0"/>
          <w:marBottom w:val="0"/>
          <w:divBdr>
            <w:top w:val="none" w:sz="0" w:space="0" w:color="auto"/>
            <w:left w:val="none" w:sz="0" w:space="0" w:color="auto"/>
            <w:bottom w:val="none" w:sz="0" w:space="0" w:color="auto"/>
            <w:right w:val="none" w:sz="0" w:space="0" w:color="auto"/>
          </w:divBdr>
        </w:div>
        <w:div w:id="1719166341">
          <w:marLeft w:val="640"/>
          <w:marRight w:val="0"/>
          <w:marTop w:val="0"/>
          <w:marBottom w:val="0"/>
          <w:divBdr>
            <w:top w:val="none" w:sz="0" w:space="0" w:color="auto"/>
            <w:left w:val="none" w:sz="0" w:space="0" w:color="auto"/>
            <w:bottom w:val="none" w:sz="0" w:space="0" w:color="auto"/>
            <w:right w:val="none" w:sz="0" w:space="0" w:color="auto"/>
          </w:divBdr>
        </w:div>
        <w:div w:id="1738359311">
          <w:marLeft w:val="640"/>
          <w:marRight w:val="0"/>
          <w:marTop w:val="0"/>
          <w:marBottom w:val="0"/>
          <w:divBdr>
            <w:top w:val="none" w:sz="0" w:space="0" w:color="auto"/>
            <w:left w:val="none" w:sz="0" w:space="0" w:color="auto"/>
            <w:bottom w:val="none" w:sz="0" w:space="0" w:color="auto"/>
            <w:right w:val="none" w:sz="0" w:space="0" w:color="auto"/>
          </w:divBdr>
        </w:div>
        <w:div w:id="1901288415">
          <w:marLeft w:val="640"/>
          <w:marRight w:val="0"/>
          <w:marTop w:val="0"/>
          <w:marBottom w:val="0"/>
          <w:divBdr>
            <w:top w:val="none" w:sz="0" w:space="0" w:color="auto"/>
            <w:left w:val="none" w:sz="0" w:space="0" w:color="auto"/>
            <w:bottom w:val="none" w:sz="0" w:space="0" w:color="auto"/>
            <w:right w:val="none" w:sz="0" w:space="0" w:color="auto"/>
          </w:divBdr>
        </w:div>
        <w:div w:id="1911236223">
          <w:marLeft w:val="640"/>
          <w:marRight w:val="0"/>
          <w:marTop w:val="0"/>
          <w:marBottom w:val="0"/>
          <w:divBdr>
            <w:top w:val="none" w:sz="0" w:space="0" w:color="auto"/>
            <w:left w:val="none" w:sz="0" w:space="0" w:color="auto"/>
            <w:bottom w:val="none" w:sz="0" w:space="0" w:color="auto"/>
            <w:right w:val="none" w:sz="0" w:space="0" w:color="auto"/>
          </w:divBdr>
        </w:div>
        <w:div w:id="1924952087">
          <w:marLeft w:val="640"/>
          <w:marRight w:val="0"/>
          <w:marTop w:val="0"/>
          <w:marBottom w:val="0"/>
          <w:divBdr>
            <w:top w:val="none" w:sz="0" w:space="0" w:color="auto"/>
            <w:left w:val="none" w:sz="0" w:space="0" w:color="auto"/>
            <w:bottom w:val="none" w:sz="0" w:space="0" w:color="auto"/>
            <w:right w:val="none" w:sz="0" w:space="0" w:color="auto"/>
          </w:divBdr>
        </w:div>
        <w:div w:id="1944604146">
          <w:marLeft w:val="640"/>
          <w:marRight w:val="0"/>
          <w:marTop w:val="0"/>
          <w:marBottom w:val="0"/>
          <w:divBdr>
            <w:top w:val="none" w:sz="0" w:space="0" w:color="auto"/>
            <w:left w:val="none" w:sz="0" w:space="0" w:color="auto"/>
            <w:bottom w:val="none" w:sz="0" w:space="0" w:color="auto"/>
            <w:right w:val="none" w:sz="0" w:space="0" w:color="auto"/>
          </w:divBdr>
        </w:div>
      </w:divsChild>
    </w:div>
    <w:div w:id="1937980369">
      <w:bodyDiv w:val="1"/>
      <w:marLeft w:val="0"/>
      <w:marRight w:val="0"/>
      <w:marTop w:val="0"/>
      <w:marBottom w:val="0"/>
      <w:divBdr>
        <w:top w:val="none" w:sz="0" w:space="0" w:color="auto"/>
        <w:left w:val="none" w:sz="0" w:space="0" w:color="auto"/>
        <w:bottom w:val="none" w:sz="0" w:space="0" w:color="auto"/>
        <w:right w:val="none" w:sz="0" w:space="0" w:color="auto"/>
      </w:divBdr>
    </w:div>
    <w:div w:id="1941136771">
      <w:bodyDiv w:val="1"/>
      <w:marLeft w:val="0"/>
      <w:marRight w:val="0"/>
      <w:marTop w:val="0"/>
      <w:marBottom w:val="0"/>
      <w:divBdr>
        <w:top w:val="none" w:sz="0" w:space="0" w:color="auto"/>
        <w:left w:val="none" w:sz="0" w:space="0" w:color="auto"/>
        <w:bottom w:val="none" w:sz="0" w:space="0" w:color="auto"/>
        <w:right w:val="none" w:sz="0" w:space="0" w:color="auto"/>
      </w:divBdr>
    </w:div>
    <w:div w:id="1941260735">
      <w:bodyDiv w:val="1"/>
      <w:marLeft w:val="0"/>
      <w:marRight w:val="0"/>
      <w:marTop w:val="0"/>
      <w:marBottom w:val="0"/>
      <w:divBdr>
        <w:top w:val="none" w:sz="0" w:space="0" w:color="auto"/>
        <w:left w:val="none" w:sz="0" w:space="0" w:color="auto"/>
        <w:bottom w:val="none" w:sz="0" w:space="0" w:color="auto"/>
        <w:right w:val="none" w:sz="0" w:space="0" w:color="auto"/>
      </w:divBdr>
    </w:div>
    <w:div w:id="1941403846">
      <w:bodyDiv w:val="1"/>
      <w:marLeft w:val="0"/>
      <w:marRight w:val="0"/>
      <w:marTop w:val="0"/>
      <w:marBottom w:val="0"/>
      <w:divBdr>
        <w:top w:val="none" w:sz="0" w:space="0" w:color="auto"/>
        <w:left w:val="none" w:sz="0" w:space="0" w:color="auto"/>
        <w:bottom w:val="none" w:sz="0" w:space="0" w:color="auto"/>
        <w:right w:val="none" w:sz="0" w:space="0" w:color="auto"/>
      </w:divBdr>
    </w:div>
    <w:div w:id="1942881924">
      <w:bodyDiv w:val="1"/>
      <w:marLeft w:val="0"/>
      <w:marRight w:val="0"/>
      <w:marTop w:val="0"/>
      <w:marBottom w:val="0"/>
      <w:divBdr>
        <w:top w:val="none" w:sz="0" w:space="0" w:color="auto"/>
        <w:left w:val="none" w:sz="0" w:space="0" w:color="auto"/>
        <w:bottom w:val="none" w:sz="0" w:space="0" w:color="auto"/>
        <w:right w:val="none" w:sz="0" w:space="0" w:color="auto"/>
      </w:divBdr>
    </w:div>
    <w:div w:id="1964261063">
      <w:bodyDiv w:val="1"/>
      <w:marLeft w:val="0"/>
      <w:marRight w:val="0"/>
      <w:marTop w:val="0"/>
      <w:marBottom w:val="0"/>
      <w:divBdr>
        <w:top w:val="none" w:sz="0" w:space="0" w:color="auto"/>
        <w:left w:val="none" w:sz="0" w:space="0" w:color="auto"/>
        <w:bottom w:val="none" w:sz="0" w:space="0" w:color="auto"/>
        <w:right w:val="none" w:sz="0" w:space="0" w:color="auto"/>
      </w:divBdr>
      <w:divsChild>
        <w:div w:id="734739332">
          <w:marLeft w:val="640"/>
          <w:marRight w:val="0"/>
          <w:marTop w:val="0"/>
          <w:marBottom w:val="0"/>
          <w:divBdr>
            <w:top w:val="none" w:sz="0" w:space="0" w:color="auto"/>
            <w:left w:val="none" w:sz="0" w:space="0" w:color="auto"/>
            <w:bottom w:val="none" w:sz="0" w:space="0" w:color="auto"/>
            <w:right w:val="none" w:sz="0" w:space="0" w:color="auto"/>
          </w:divBdr>
        </w:div>
        <w:div w:id="1209998013">
          <w:marLeft w:val="640"/>
          <w:marRight w:val="0"/>
          <w:marTop w:val="0"/>
          <w:marBottom w:val="0"/>
          <w:divBdr>
            <w:top w:val="none" w:sz="0" w:space="0" w:color="auto"/>
            <w:left w:val="none" w:sz="0" w:space="0" w:color="auto"/>
            <w:bottom w:val="none" w:sz="0" w:space="0" w:color="auto"/>
            <w:right w:val="none" w:sz="0" w:space="0" w:color="auto"/>
          </w:divBdr>
        </w:div>
        <w:div w:id="945233243">
          <w:marLeft w:val="640"/>
          <w:marRight w:val="0"/>
          <w:marTop w:val="0"/>
          <w:marBottom w:val="0"/>
          <w:divBdr>
            <w:top w:val="none" w:sz="0" w:space="0" w:color="auto"/>
            <w:left w:val="none" w:sz="0" w:space="0" w:color="auto"/>
            <w:bottom w:val="none" w:sz="0" w:space="0" w:color="auto"/>
            <w:right w:val="none" w:sz="0" w:space="0" w:color="auto"/>
          </w:divBdr>
        </w:div>
        <w:div w:id="948269962">
          <w:marLeft w:val="640"/>
          <w:marRight w:val="0"/>
          <w:marTop w:val="0"/>
          <w:marBottom w:val="0"/>
          <w:divBdr>
            <w:top w:val="none" w:sz="0" w:space="0" w:color="auto"/>
            <w:left w:val="none" w:sz="0" w:space="0" w:color="auto"/>
            <w:bottom w:val="none" w:sz="0" w:space="0" w:color="auto"/>
            <w:right w:val="none" w:sz="0" w:space="0" w:color="auto"/>
          </w:divBdr>
        </w:div>
        <w:div w:id="778529993">
          <w:marLeft w:val="640"/>
          <w:marRight w:val="0"/>
          <w:marTop w:val="0"/>
          <w:marBottom w:val="0"/>
          <w:divBdr>
            <w:top w:val="none" w:sz="0" w:space="0" w:color="auto"/>
            <w:left w:val="none" w:sz="0" w:space="0" w:color="auto"/>
            <w:bottom w:val="none" w:sz="0" w:space="0" w:color="auto"/>
            <w:right w:val="none" w:sz="0" w:space="0" w:color="auto"/>
          </w:divBdr>
        </w:div>
        <w:div w:id="556092507">
          <w:marLeft w:val="640"/>
          <w:marRight w:val="0"/>
          <w:marTop w:val="0"/>
          <w:marBottom w:val="0"/>
          <w:divBdr>
            <w:top w:val="none" w:sz="0" w:space="0" w:color="auto"/>
            <w:left w:val="none" w:sz="0" w:space="0" w:color="auto"/>
            <w:bottom w:val="none" w:sz="0" w:space="0" w:color="auto"/>
            <w:right w:val="none" w:sz="0" w:space="0" w:color="auto"/>
          </w:divBdr>
        </w:div>
        <w:div w:id="18708173">
          <w:marLeft w:val="640"/>
          <w:marRight w:val="0"/>
          <w:marTop w:val="0"/>
          <w:marBottom w:val="0"/>
          <w:divBdr>
            <w:top w:val="none" w:sz="0" w:space="0" w:color="auto"/>
            <w:left w:val="none" w:sz="0" w:space="0" w:color="auto"/>
            <w:bottom w:val="none" w:sz="0" w:space="0" w:color="auto"/>
            <w:right w:val="none" w:sz="0" w:space="0" w:color="auto"/>
          </w:divBdr>
        </w:div>
        <w:div w:id="1793941701">
          <w:marLeft w:val="640"/>
          <w:marRight w:val="0"/>
          <w:marTop w:val="0"/>
          <w:marBottom w:val="0"/>
          <w:divBdr>
            <w:top w:val="none" w:sz="0" w:space="0" w:color="auto"/>
            <w:left w:val="none" w:sz="0" w:space="0" w:color="auto"/>
            <w:bottom w:val="none" w:sz="0" w:space="0" w:color="auto"/>
            <w:right w:val="none" w:sz="0" w:space="0" w:color="auto"/>
          </w:divBdr>
        </w:div>
        <w:div w:id="221521316">
          <w:marLeft w:val="640"/>
          <w:marRight w:val="0"/>
          <w:marTop w:val="0"/>
          <w:marBottom w:val="0"/>
          <w:divBdr>
            <w:top w:val="none" w:sz="0" w:space="0" w:color="auto"/>
            <w:left w:val="none" w:sz="0" w:space="0" w:color="auto"/>
            <w:bottom w:val="none" w:sz="0" w:space="0" w:color="auto"/>
            <w:right w:val="none" w:sz="0" w:space="0" w:color="auto"/>
          </w:divBdr>
        </w:div>
        <w:div w:id="1049038019">
          <w:marLeft w:val="640"/>
          <w:marRight w:val="0"/>
          <w:marTop w:val="0"/>
          <w:marBottom w:val="0"/>
          <w:divBdr>
            <w:top w:val="none" w:sz="0" w:space="0" w:color="auto"/>
            <w:left w:val="none" w:sz="0" w:space="0" w:color="auto"/>
            <w:bottom w:val="none" w:sz="0" w:space="0" w:color="auto"/>
            <w:right w:val="none" w:sz="0" w:space="0" w:color="auto"/>
          </w:divBdr>
        </w:div>
        <w:div w:id="1079711699">
          <w:marLeft w:val="640"/>
          <w:marRight w:val="0"/>
          <w:marTop w:val="0"/>
          <w:marBottom w:val="0"/>
          <w:divBdr>
            <w:top w:val="none" w:sz="0" w:space="0" w:color="auto"/>
            <w:left w:val="none" w:sz="0" w:space="0" w:color="auto"/>
            <w:bottom w:val="none" w:sz="0" w:space="0" w:color="auto"/>
            <w:right w:val="none" w:sz="0" w:space="0" w:color="auto"/>
          </w:divBdr>
        </w:div>
        <w:div w:id="1292709338">
          <w:marLeft w:val="640"/>
          <w:marRight w:val="0"/>
          <w:marTop w:val="0"/>
          <w:marBottom w:val="0"/>
          <w:divBdr>
            <w:top w:val="none" w:sz="0" w:space="0" w:color="auto"/>
            <w:left w:val="none" w:sz="0" w:space="0" w:color="auto"/>
            <w:bottom w:val="none" w:sz="0" w:space="0" w:color="auto"/>
            <w:right w:val="none" w:sz="0" w:space="0" w:color="auto"/>
          </w:divBdr>
        </w:div>
        <w:div w:id="1397975099">
          <w:marLeft w:val="640"/>
          <w:marRight w:val="0"/>
          <w:marTop w:val="0"/>
          <w:marBottom w:val="0"/>
          <w:divBdr>
            <w:top w:val="none" w:sz="0" w:space="0" w:color="auto"/>
            <w:left w:val="none" w:sz="0" w:space="0" w:color="auto"/>
            <w:bottom w:val="none" w:sz="0" w:space="0" w:color="auto"/>
            <w:right w:val="none" w:sz="0" w:space="0" w:color="auto"/>
          </w:divBdr>
        </w:div>
        <w:div w:id="1176185513">
          <w:marLeft w:val="640"/>
          <w:marRight w:val="0"/>
          <w:marTop w:val="0"/>
          <w:marBottom w:val="0"/>
          <w:divBdr>
            <w:top w:val="none" w:sz="0" w:space="0" w:color="auto"/>
            <w:left w:val="none" w:sz="0" w:space="0" w:color="auto"/>
            <w:bottom w:val="none" w:sz="0" w:space="0" w:color="auto"/>
            <w:right w:val="none" w:sz="0" w:space="0" w:color="auto"/>
          </w:divBdr>
        </w:div>
        <w:div w:id="478690684">
          <w:marLeft w:val="640"/>
          <w:marRight w:val="0"/>
          <w:marTop w:val="0"/>
          <w:marBottom w:val="0"/>
          <w:divBdr>
            <w:top w:val="none" w:sz="0" w:space="0" w:color="auto"/>
            <w:left w:val="none" w:sz="0" w:space="0" w:color="auto"/>
            <w:bottom w:val="none" w:sz="0" w:space="0" w:color="auto"/>
            <w:right w:val="none" w:sz="0" w:space="0" w:color="auto"/>
          </w:divBdr>
        </w:div>
        <w:div w:id="1314526074">
          <w:marLeft w:val="640"/>
          <w:marRight w:val="0"/>
          <w:marTop w:val="0"/>
          <w:marBottom w:val="0"/>
          <w:divBdr>
            <w:top w:val="none" w:sz="0" w:space="0" w:color="auto"/>
            <w:left w:val="none" w:sz="0" w:space="0" w:color="auto"/>
            <w:bottom w:val="none" w:sz="0" w:space="0" w:color="auto"/>
            <w:right w:val="none" w:sz="0" w:space="0" w:color="auto"/>
          </w:divBdr>
        </w:div>
        <w:div w:id="913392527">
          <w:marLeft w:val="640"/>
          <w:marRight w:val="0"/>
          <w:marTop w:val="0"/>
          <w:marBottom w:val="0"/>
          <w:divBdr>
            <w:top w:val="none" w:sz="0" w:space="0" w:color="auto"/>
            <w:left w:val="none" w:sz="0" w:space="0" w:color="auto"/>
            <w:bottom w:val="none" w:sz="0" w:space="0" w:color="auto"/>
            <w:right w:val="none" w:sz="0" w:space="0" w:color="auto"/>
          </w:divBdr>
        </w:div>
        <w:div w:id="472524064">
          <w:marLeft w:val="640"/>
          <w:marRight w:val="0"/>
          <w:marTop w:val="0"/>
          <w:marBottom w:val="0"/>
          <w:divBdr>
            <w:top w:val="none" w:sz="0" w:space="0" w:color="auto"/>
            <w:left w:val="none" w:sz="0" w:space="0" w:color="auto"/>
            <w:bottom w:val="none" w:sz="0" w:space="0" w:color="auto"/>
            <w:right w:val="none" w:sz="0" w:space="0" w:color="auto"/>
          </w:divBdr>
        </w:div>
        <w:div w:id="1182166060">
          <w:marLeft w:val="640"/>
          <w:marRight w:val="0"/>
          <w:marTop w:val="0"/>
          <w:marBottom w:val="0"/>
          <w:divBdr>
            <w:top w:val="none" w:sz="0" w:space="0" w:color="auto"/>
            <w:left w:val="none" w:sz="0" w:space="0" w:color="auto"/>
            <w:bottom w:val="none" w:sz="0" w:space="0" w:color="auto"/>
            <w:right w:val="none" w:sz="0" w:space="0" w:color="auto"/>
          </w:divBdr>
        </w:div>
        <w:div w:id="157158546">
          <w:marLeft w:val="640"/>
          <w:marRight w:val="0"/>
          <w:marTop w:val="0"/>
          <w:marBottom w:val="0"/>
          <w:divBdr>
            <w:top w:val="none" w:sz="0" w:space="0" w:color="auto"/>
            <w:left w:val="none" w:sz="0" w:space="0" w:color="auto"/>
            <w:bottom w:val="none" w:sz="0" w:space="0" w:color="auto"/>
            <w:right w:val="none" w:sz="0" w:space="0" w:color="auto"/>
          </w:divBdr>
        </w:div>
        <w:div w:id="1485049026">
          <w:marLeft w:val="640"/>
          <w:marRight w:val="0"/>
          <w:marTop w:val="0"/>
          <w:marBottom w:val="0"/>
          <w:divBdr>
            <w:top w:val="none" w:sz="0" w:space="0" w:color="auto"/>
            <w:left w:val="none" w:sz="0" w:space="0" w:color="auto"/>
            <w:bottom w:val="none" w:sz="0" w:space="0" w:color="auto"/>
            <w:right w:val="none" w:sz="0" w:space="0" w:color="auto"/>
          </w:divBdr>
        </w:div>
        <w:div w:id="359403340">
          <w:marLeft w:val="640"/>
          <w:marRight w:val="0"/>
          <w:marTop w:val="0"/>
          <w:marBottom w:val="0"/>
          <w:divBdr>
            <w:top w:val="none" w:sz="0" w:space="0" w:color="auto"/>
            <w:left w:val="none" w:sz="0" w:space="0" w:color="auto"/>
            <w:bottom w:val="none" w:sz="0" w:space="0" w:color="auto"/>
            <w:right w:val="none" w:sz="0" w:space="0" w:color="auto"/>
          </w:divBdr>
        </w:div>
        <w:div w:id="1863471656">
          <w:marLeft w:val="640"/>
          <w:marRight w:val="0"/>
          <w:marTop w:val="0"/>
          <w:marBottom w:val="0"/>
          <w:divBdr>
            <w:top w:val="none" w:sz="0" w:space="0" w:color="auto"/>
            <w:left w:val="none" w:sz="0" w:space="0" w:color="auto"/>
            <w:bottom w:val="none" w:sz="0" w:space="0" w:color="auto"/>
            <w:right w:val="none" w:sz="0" w:space="0" w:color="auto"/>
          </w:divBdr>
        </w:div>
        <w:div w:id="1842428462">
          <w:marLeft w:val="640"/>
          <w:marRight w:val="0"/>
          <w:marTop w:val="0"/>
          <w:marBottom w:val="0"/>
          <w:divBdr>
            <w:top w:val="none" w:sz="0" w:space="0" w:color="auto"/>
            <w:left w:val="none" w:sz="0" w:space="0" w:color="auto"/>
            <w:bottom w:val="none" w:sz="0" w:space="0" w:color="auto"/>
            <w:right w:val="none" w:sz="0" w:space="0" w:color="auto"/>
          </w:divBdr>
        </w:div>
        <w:div w:id="524443039">
          <w:marLeft w:val="640"/>
          <w:marRight w:val="0"/>
          <w:marTop w:val="0"/>
          <w:marBottom w:val="0"/>
          <w:divBdr>
            <w:top w:val="none" w:sz="0" w:space="0" w:color="auto"/>
            <w:left w:val="none" w:sz="0" w:space="0" w:color="auto"/>
            <w:bottom w:val="none" w:sz="0" w:space="0" w:color="auto"/>
            <w:right w:val="none" w:sz="0" w:space="0" w:color="auto"/>
          </w:divBdr>
        </w:div>
        <w:div w:id="1113553443">
          <w:marLeft w:val="640"/>
          <w:marRight w:val="0"/>
          <w:marTop w:val="0"/>
          <w:marBottom w:val="0"/>
          <w:divBdr>
            <w:top w:val="none" w:sz="0" w:space="0" w:color="auto"/>
            <w:left w:val="none" w:sz="0" w:space="0" w:color="auto"/>
            <w:bottom w:val="none" w:sz="0" w:space="0" w:color="auto"/>
            <w:right w:val="none" w:sz="0" w:space="0" w:color="auto"/>
          </w:divBdr>
        </w:div>
        <w:div w:id="1013797317">
          <w:marLeft w:val="640"/>
          <w:marRight w:val="0"/>
          <w:marTop w:val="0"/>
          <w:marBottom w:val="0"/>
          <w:divBdr>
            <w:top w:val="none" w:sz="0" w:space="0" w:color="auto"/>
            <w:left w:val="none" w:sz="0" w:space="0" w:color="auto"/>
            <w:bottom w:val="none" w:sz="0" w:space="0" w:color="auto"/>
            <w:right w:val="none" w:sz="0" w:space="0" w:color="auto"/>
          </w:divBdr>
        </w:div>
        <w:div w:id="220292078">
          <w:marLeft w:val="640"/>
          <w:marRight w:val="0"/>
          <w:marTop w:val="0"/>
          <w:marBottom w:val="0"/>
          <w:divBdr>
            <w:top w:val="none" w:sz="0" w:space="0" w:color="auto"/>
            <w:left w:val="none" w:sz="0" w:space="0" w:color="auto"/>
            <w:bottom w:val="none" w:sz="0" w:space="0" w:color="auto"/>
            <w:right w:val="none" w:sz="0" w:space="0" w:color="auto"/>
          </w:divBdr>
        </w:div>
        <w:div w:id="1527403229">
          <w:marLeft w:val="640"/>
          <w:marRight w:val="0"/>
          <w:marTop w:val="0"/>
          <w:marBottom w:val="0"/>
          <w:divBdr>
            <w:top w:val="none" w:sz="0" w:space="0" w:color="auto"/>
            <w:left w:val="none" w:sz="0" w:space="0" w:color="auto"/>
            <w:bottom w:val="none" w:sz="0" w:space="0" w:color="auto"/>
            <w:right w:val="none" w:sz="0" w:space="0" w:color="auto"/>
          </w:divBdr>
        </w:div>
        <w:div w:id="2091582118">
          <w:marLeft w:val="640"/>
          <w:marRight w:val="0"/>
          <w:marTop w:val="0"/>
          <w:marBottom w:val="0"/>
          <w:divBdr>
            <w:top w:val="none" w:sz="0" w:space="0" w:color="auto"/>
            <w:left w:val="none" w:sz="0" w:space="0" w:color="auto"/>
            <w:bottom w:val="none" w:sz="0" w:space="0" w:color="auto"/>
            <w:right w:val="none" w:sz="0" w:space="0" w:color="auto"/>
          </w:divBdr>
        </w:div>
        <w:div w:id="1721784847">
          <w:marLeft w:val="640"/>
          <w:marRight w:val="0"/>
          <w:marTop w:val="0"/>
          <w:marBottom w:val="0"/>
          <w:divBdr>
            <w:top w:val="none" w:sz="0" w:space="0" w:color="auto"/>
            <w:left w:val="none" w:sz="0" w:space="0" w:color="auto"/>
            <w:bottom w:val="none" w:sz="0" w:space="0" w:color="auto"/>
            <w:right w:val="none" w:sz="0" w:space="0" w:color="auto"/>
          </w:divBdr>
        </w:div>
        <w:div w:id="378476947">
          <w:marLeft w:val="640"/>
          <w:marRight w:val="0"/>
          <w:marTop w:val="0"/>
          <w:marBottom w:val="0"/>
          <w:divBdr>
            <w:top w:val="none" w:sz="0" w:space="0" w:color="auto"/>
            <w:left w:val="none" w:sz="0" w:space="0" w:color="auto"/>
            <w:bottom w:val="none" w:sz="0" w:space="0" w:color="auto"/>
            <w:right w:val="none" w:sz="0" w:space="0" w:color="auto"/>
          </w:divBdr>
        </w:div>
        <w:div w:id="864288844">
          <w:marLeft w:val="640"/>
          <w:marRight w:val="0"/>
          <w:marTop w:val="0"/>
          <w:marBottom w:val="0"/>
          <w:divBdr>
            <w:top w:val="none" w:sz="0" w:space="0" w:color="auto"/>
            <w:left w:val="none" w:sz="0" w:space="0" w:color="auto"/>
            <w:bottom w:val="none" w:sz="0" w:space="0" w:color="auto"/>
            <w:right w:val="none" w:sz="0" w:space="0" w:color="auto"/>
          </w:divBdr>
        </w:div>
        <w:div w:id="1408571875">
          <w:marLeft w:val="640"/>
          <w:marRight w:val="0"/>
          <w:marTop w:val="0"/>
          <w:marBottom w:val="0"/>
          <w:divBdr>
            <w:top w:val="none" w:sz="0" w:space="0" w:color="auto"/>
            <w:left w:val="none" w:sz="0" w:space="0" w:color="auto"/>
            <w:bottom w:val="none" w:sz="0" w:space="0" w:color="auto"/>
            <w:right w:val="none" w:sz="0" w:space="0" w:color="auto"/>
          </w:divBdr>
        </w:div>
        <w:div w:id="1000278593">
          <w:marLeft w:val="640"/>
          <w:marRight w:val="0"/>
          <w:marTop w:val="0"/>
          <w:marBottom w:val="0"/>
          <w:divBdr>
            <w:top w:val="none" w:sz="0" w:space="0" w:color="auto"/>
            <w:left w:val="none" w:sz="0" w:space="0" w:color="auto"/>
            <w:bottom w:val="none" w:sz="0" w:space="0" w:color="auto"/>
            <w:right w:val="none" w:sz="0" w:space="0" w:color="auto"/>
          </w:divBdr>
        </w:div>
        <w:div w:id="979532793">
          <w:marLeft w:val="640"/>
          <w:marRight w:val="0"/>
          <w:marTop w:val="0"/>
          <w:marBottom w:val="0"/>
          <w:divBdr>
            <w:top w:val="none" w:sz="0" w:space="0" w:color="auto"/>
            <w:left w:val="none" w:sz="0" w:space="0" w:color="auto"/>
            <w:bottom w:val="none" w:sz="0" w:space="0" w:color="auto"/>
            <w:right w:val="none" w:sz="0" w:space="0" w:color="auto"/>
          </w:divBdr>
        </w:div>
        <w:div w:id="881015484">
          <w:marLeft w:val="640"/>
          <w:marRight w:val="0"/>
          <w:marTop w:val="0"/>
          <w:marBottom w:val="0"/>
          <w:divBdr>
            <w:top w:val="none" w:sz="0" w:space="0" w:color="auto"/>
            <w:left w:val="none" w:sz="0" w:space="0" w:color="auto"/>
            <w:bottom w:val="none" w:sz="0" w:space="0" w:color="auto"/>
            <w:right w:val="none" w:sz="0" w:space="0" w:color="auto"/>
          </w:divBdr>
        </w:div>
        <w:div w:id="1863089912">
          <w:marLeft w:val="640"/>
          <w:marRight w:val="0"/>
          <w:marTop w:val="0"/>
          <w:marBottom w:val="0"/>
          <w:divBdr>
            <w:top w:val="none" w:sz="0" w:space="0" w:color="auto"/>
            <w:left w:val="none" w:sz="0" w:space="0" w:color="auto"/>
            <w:bottom w:val="none" w:sz="0" w:space="0" w:color="auto"/>
            <w:right w:val="none" w:sz="0" w:space="0" w:color="auto"/>
          </w:divBdr>
        </w:div>
        <w:div w:id="749810410">
          <w:marLeft w:val="640"/>
          <w:marRight w:val="0"/>
          <w:marTop w:val="0"/>
          <w:marBottom w:val="0"/>
          <w:divBdr>
            <w:top w:val="none" w:sz="0" w:space="0" w:color="auto"/>
            <w:left w:val="none" w:sz="0" w:space="0" w:color="auto"/>
            <w:bottom w:val="none" w:sz="0" w:space="0" w:color="auto"/>
            <w:right w:val="none" w:sz="0" w:space="0" w:color="auto"/>
          </w:divBdr>
        </w:div>
        <w:div w:id="2080472207">
          <w:marLeft w:val="640"/>
          <w:marRight w:val="0"/>
          <w:marTop w:val="0"/>
          <w:marBottom w:val="0"/>
          <w:divBdr>
            <w:top w:val="none" w:sz="0" w:space="0" w:color="auto"/>
            <w:left w:val="none" w:sz="0" w:space="0" w:color="auto"/>
            <w:bottom w:val="none" w:sz="0" w:space="0" w:color="auto"/>
            <w:right w:val="none" w:sz="0" w:space="0" w:color="auto"/>
          </w:divBdr>
        </w:div>
        <w:div w:id="165901768">
          <w:marLeft w:val="640"/>
          <w:marRight w:val="0"/>
          <w:marTop w:val="0"/>
          <w:marBottom w:val="0"/>
          <w:divBdr>
            <w:top w:val="none" w:sz="0" w:space="0" w:color="auto"/>
            <w:left w:val="none" w:sz="0" w:space="0" w:color="auto"/>
            <w:bottom w:val="none" w:sz="0" w:space="0" w:color="auto"/>
            <w:right w:val="none" w:sz="0" w:space="0" w:color="auto"/>
          </w:divBdr>
        </w:div>
        <w:div w:id="1775128134">
          <w:marLeft w:val="640"/>
          <w:marRight w:val="0"/>
          <w:marTop w:val="0"/>
          <w:marBottom w:val="0"/>
          <w:divBdr>
            <w:top w:val="none" w:sz="0" w:space="0" w:color="auto"/>
            <w:left w:val="none" w:sz="0" w:space="0" w:color="auto"/>
            <w:bottom w:val="none" w:sz="0" w:space="0" w:color="auto"/>
            <w:right w:val="none" w:sz="0" w:space="0" w:color="auto"/>
          </w:divBdr>
        </w:div>
        <w:div w:id="199251000">
          <w:marLeft w:val="640"/>
          <w:marRight w:val="0"/>
          <w:marTop w:val="0"/>
          <w:marBottom w:val="0"/>
          <w:divBdr>
            <w:top w:val="none" w:sz="0" w:space="0" w:color="auto"/>
            <w:left w:val="none" w:sz="0" w:space="0" w:color="auto"/>
            <w:bottom w:val="none" w:sz="0" w:space="0" w:color="auto"/>
            <w:right w:val="none" w:sz="0" w:space="0" w:color="auto"/>
          </w:divBdr>
        </w:div>
        <w:div w:id="1049693182">
          <w:marLeft w:val="640"/>
          <w:marRight w:val="0"/>
          <w:marTop w:val="0"/>
          <w:marBottom w:val="0"/>
          <w:divBdr>
            <w:top w:val="none" w:sz="0" w:space="0" w:color="auto"/>
            <w:left w:val="none" w:sz="0" w:space="0" w:color="auto"/>
            <w:bottom w:val="none" w:sz="0" w:space="0" w:color="auto"/>
            <w:right w:val="none" w:sz="0" w:space="0" w:color="auto"/>
          </w:divBdr>
        </w:div>
        <w:div w:id="1692560445">
          <w:marLeft w:val="640"/>
          <w:marRight w:val="0"/>
          <w:marTop w:val="0"/>
          <w:marBottom w:val="0"/>
          <w:divBdr>
            <w:top w:val="none" w:sz="0" w:space="0" w:color="auto"/>
            <w:left w:val="none" w:sz="0" w:space="0" w:color="auto"/>
            <w:bottom w:val="none" w:sz="0" w:space="0" w:color="auto"/>
            <w:right w:val="none" w:sz="0" w:space="0" w:color="auto"/>
          </w:divBdr>
        </w:div>
        <w:div w:id="1131441253">
          <w:marLeft w:val="640"/>
          <w:marRight w:val="0"/>
          <w:marTop w:val="0"/>
          <w:marBottom w:val="0"/>
          <w:divBdr>
            <w:top w:val="none" w:sz="0" w:space="0" w:color="auto"/>
            <w:left w:val="none" w:sz="0" w:space="0" w:color="auto"/>
            <w:bottom w:val="none" w:sz="0" w:space="0" w:color="auto"/>
            <w:right w:val="none" w:sz="0" w:space="0" w:color="auto"/>
          </w:divBdr>
        </w:div>
        <w:div w:id="653536013">
          <w:marLeft w:val="640"/>
          <w:marRight w:val="0"/>
          <w:marTop w:val="0"/>
          <w:marBottom w:val="0"/>
          <w:divBdr>
            <w:top w:val="none" w:sz="0" w:space="0" w:color="auto"/>
            <w:left w:val="none" w:sz="0" w:space="0" w:color="auto"/>
            <w:bottom w:val="none" w:sz="0" w:space="0" w:color="auto"/>
            <w:right w:val="none" w:sz="0" w:space="0" w:color="auto"/>
          </w:divBdr>
        </w:div>
        <w:div w:id="351034336">
          <w:marLeft w:val="640"/>
          <w:marRight w:val="0"/>
          <w:marTop w:val="0"/>
          <w:marBottom w:val="0"/>
          <w:divBdr>
            <w:top w:val="none" w:sz="0" w:space="0" w:color="auto"/>
            <w:left w:val="none" w:sz="0" w:space="0" w:color="auto"/>
            <w:bottom w:val="none" w:sz="0" w:space="0" w:color="auto"/>
            <w:right w:val="none" w:sz="0" w:space="0" w:color="auto"/>
          </w:divBdr>
        </w:div>
        <w:div w:id="1551110722">
          <w:marLeft w:val="640"/>
          <w:marRight w:val="0"/>
          <w:marTop w:val="0"/>
          <w:marBottom w:val="0"/>
          <w:divBdr>
            <w:top w:val="none" w:sz="0" w:space="0" w:color="auto"/>
            <w:left w:val="none" w:sz="0" w:space="0" w:color="auto"/>
            <w:bottom w:val="none" w:sz="0" w:space="0" w:color="auto"/>
            <w:right w:val="none" w:sz="0" w:space="0" w:color="auto"/>
          </w:divBdr>
        </w:div>
        <w:div w:id="1023088471">
          <w:marLeft w:val="640"/>
          <w:marRight w:val="0"/>
          <w:marTop w:val="0"/>
          <w:marBottom w:val="0"/>
          <w:divBdr>
            <w:top w:val="none" w:sz="0" w:space="0" w:color="auto"/>
            <w:left w:val="none" w:sz="0" w:space="0" w:color="auto"/>
            <w:bottom w:val="none" w:sz="0" w:space="0" w:color="auto"/>
            <w:right w:val="none" w:sz="0" w:space="0" w:color="auto"/>
          </w:divBdr>
        </w:div>
        <w:div w:id="1920945870">
          <w:marLeft w:val="640"/>
          <w:marRight w:val="0"/>
          <w:marTop w:val="0"/>
          <w:marBottom w:val="0"/>
          <w:divBdr>
            <w:top w:val="none" w:sz="0" w:space="0" w:color="auto"/>
            <w:left w:val="none" w:sz="0" w:space="0" w:color="auto"/>
            <w:bottom w:val="none" w:sz="0" w:space="0" w:color="auto"/>
            <w:right w:val="none" w:sz="0" w:space="0" w:color="auto"/>
          </w:divBdr>
        </w:div>
        <w:div w:id="769474741">
          <w:marLeft w:val="640"/>
          <w:marRight w:val="0"/>
          <w:marTop w:val="0"/>
          <w:marBottom w:val="0"/>
          <w:divBdr>
            <w:top w:val="none" w:sz="0" w:space="0" w:color="auto"/>
            <w:left w:val="none" w:sz="0" w:space="0" w:color="auto"/>
            <w:bottom w:val="none" w:sz="0" w:space="0" w:color="auto"/>
            <w:right w:val="none" w:sz="0" w:space="0" w:color="auto"/>
          </w:divBdr>
        </w:div>
        <w:div w:id="892811755">
          <w:marLeft w:val="640"/>
          <w:marRight w:val="0"/>
          <w:marTop w:val="0"/>
          <w:marBottom w:val="0"/>
          <w:divBdr>
            <w:top w:val="none" w:sz="0" w:space="0" w:color="auto"/>
            <w:left w:val="none" w:sz="0" w:space="0" w:color="auto"/>
            <w:bottom w:val="none" w:sz="0" w:space="0" w:color="auto"/>
            <w:right w:val="none" w:sz="0" w:space="0" w:color="auto"/>
          </w:divBdr>
        </w:div>
        <w:div w:id="336468517">
          <w:marLeft w:val="640"/>
          <w:marRight w:val="0"/>
          <w:marTop w:val="0"/>
          <w:marBottom w:val="0"/>
          <w:divBdr>
            <w:top w:val="none" w:sz="0" w:space="0" w:color="auto"/>
            <w:left w:val="none" w:sz="0" w:space="0" w:color="auto"/>
            <w:bottom w:val="none" w:sz="0" w:space="0" w:color="auto"/>
            <w:right w:val="none" w:sz="0" w:space="0" w:color="auto"/>
          </w:divBdr>
        </w:div>
        <w:div w:id="1915893660">
          <w:marLeft w:val="640"/>
          <w:marRight w:val="0"/>
          <w:marTop w:val="0"/>
          <w:marBottom w:val="0"/>
          <w:divBdr>
            <w:top w:val="none" w:sz="0" w:space="0" w:color="auto"/>
            <w:left w:val="none" w:sz="0" w:space="0" w:color="auto"/>
            <w:bottom w:val="none" w:sz="0" w:space="0" w:color="auto"/>
            <w:right w:val="none" w:sz="0" w:space="0" w:color="auto"/>
          </w:divBdr>
        </w:div>
        <w:div w:id="1571965188">
          <w:marLeft w:val="640"/>
          <w:marRight w:val="0"/>
          <w:marTop w:val="0"/>
          <w:marBottom w:val="0"/>
          <w:divBdr>
            <w:top w:val="none" w:sz="0" w:space="0" w:color="auto"/>
            <w:left w:val="none" w:sz="0" w:space="0" w:color="auto"/>
            <w:bottom w:val="none" w:sz="0" w:space="0" w:color="auto"/>
            <w:right w:val="none" w:sz="0" w:space="0" w:color="auto"/>
          </w:divBdr>
        </w:div>
        <w:div w:id="1068334963">
          <w:marLeft w:val="640"/>
          <w:marRight w:val="0"/>
          <w:marTop w:val="0"/>
          <w:marBottom w:val="0"/>
          <w:divBdr>
            <w:top w:val="none" w:sz="0" w:space="0" w:color="auto"/>
            <w:left w:val="none" w:sz="0" w:space="0" w:color="auto"/>
            <w:bottom w:val="none" w:sz="0" w:space="0" w:color="auto"/>
            <w:right w:val="none" w:sz="0" w:space="0" w:color="auto"/>
          </w:divBdr>
        </w:div>
        <w:div w:id="1693800622">
          <w:marLeft w:val="640"/>
          <w:marRight w:val="0"/>
          <w:marTop w:val="0"/>
          <w:marBottom w:val="0"/>
          <w:divBdr>
            <w:top w:val="none" w:sz="0" w:space="0" w:color="auto"/>
            <w:left w:val="none" w:sz="0" w:space="0" w:color="auto"/>
            <w:bottom w:val="none" w:sz="0" w:space="0" w:color="auto"/>
            <w:right w:val="none" w:sz="0" w:space="0" w:color="auto"/>
          </w:divBdr>
        </w:div>
        <w:div w:id="298389674">
          <w:marLeft w:val="640"/>
          <w:marRight w:val="0"/>
          <w:marTop w:val="0"/>
          <w:marBottom w:val="0"/>
          <w:divBdr>
            <w:top w:val="none" w:sz="0" w:space="0" w:color="auto"/>
            <w:left w:val="none" w:sz="0" w:space="0" w:color="auto"/>
            <w:bottom w:val="none" w:sz="0" w:space="0" w:color="auto"/>
            <w:right w:val="none" w:sz="0" w:space="0" w:color="auto"/>
          </w:divBdr>
        </w:div>
        <w:div w:id="262694334">
          <w:marLeft w:val="640"/>
          <w:marRight w:val="0"/>
          <w:marTop w:val="0"/>
          <w:marBottom w:val="0"/>
          <w:divBdr>
            <w:top w:val="none" w:sz="0" w:space="0" w:color="auto"/>
            <w:left w:val="none" w:sz="0" w:space="0" w:color="auto"/>
            <w:bottom w:val="none" w:sz="0" w:space="0" w:color="auto"/>
            <w:right w:val="none" w:sz="0" w:space="0" w:color="auto"/>
          </w:divBdr>
        </w:div>
        <w:div w:id="1804273021">
          <w:marLeft w:val="640"/>
          <w:marRight w:val="0"/>
          <w:marTop w:val="0"/>
          <w:marBottom w:val="0"/>
          <w:divBdr>
            <w:top w:val="none" w:sz="0" w:space="0" w:color="auto"/>
            <w:left w:val="none" w:sz="0" w:space="0" w:color="auto"/>
            <w:bottom w:val="none" w:sz="0" w:space="0" w:color="auto"/>
            <w:right w:val="none" w:sz="0" w:space="0" w:color="auto"/>
          </w:divBdr>
        </w:div>
        <w:div w:id="1607807303">
          <w:marLeft w:val="640"/>
          <w:marRight w:val="0"/>
          <w:marTop w:val="0"/>
          <w:marBottom w:val="0"/>
          <w:divBdr>
            <w:top w:val="none" w:sz="0" w:space="0" w:color="auto"/>
            <w:left w:val="none" w:sz="0" w:space="0" w:color="auto"/>
            <w:bottom w:val="none" w:sz="0" w:space="0" w:color="auto"/>
            <w:right w:val="none" w:sz="0" w:space="0" w:color="auto"/>
          </w:divBdr>
        </w:div>
        <w:div w:id="2062516159">
          <w:marLeft w:val="640"/>
          <w:marRight w:val="0"/>
          <w:marTop w:val="0"/>
          <w:marBottom w:val="0"/>
          <w:divBdr>
            <w:top w:val="none" w:sz="0" w:space="0" w:color="auto"/>
            <w:left w:val="none" w:sz="0" w:space="0" w:color="auto"/>
            <w:bottom w:val="none" w:sz="0" w:space="0" w:color="auto"/>
            <w:right w:val="none" w:sz="0" w:space="0" w:color="auto"/>
          </w:divBdr>
        </w:div>
        <w:div w:id="1471904676">
          <w:marLeft w:val="640"/>
          <w:marRight w:val="0"/>
          <w:marTop w:val="0"/>
          <w:marBottom w:val="0"/>
          <w:divBdr>
            <w:top w:val="none" w:sz="0" w:space="0" w:color="auto"/>
            <w:left w:val="none" w:sz="0" w:space="0" w:color="auto"/>
            <w:bottom w:val="none" w:sz="0" w:space="0" w:color="auto"/>
            <w:right w:val="none" w:sz="0" w:space="0" w:color="auto"/>
          </w:divBdr>
        </w:div>
        <w:div w:id="1193878582">
          <w:marLeft w:val="640"/>
          <w:marRight w:val="0"/>
          <w:marTop w:val="0"/>
          <w:marBottom w:val="0"/>
          <w:divBdr>
            <w:top w:val="none" w:sz="0" w:space="0" w:color="auto"/>
            <w:left w:val="none" w:sz="0" w:space="0" w:color="auto"/>
            <w:bottom w:val="none" w:sz="0" w:space="0" w:color="auto"/>
            <w:right w:val="none" w:sz="0" w:space="0" w:color="auto"/>
          </w:divBdr>
        </w:div>
        <w:div w:id="376856857">
          <w:marLeft w:val="640"/>
          <w:marRight w:val="0"/>
          <w:marTop w:val="0"/>
          <w:marBottom w:val="0"/>
          <w:divBdr>
            <w:top w:val="none" w:sz="0" w:space="0" w:color="auto"/>
            <w:left w:val="none" w:sz="0" w:space="0" w:color="auto"/>
            <w:bottom w:val="none" w:sz="0" w:space="0" w:color="auto"/>
            <w:right w:val="none" w:sz="0" w:space="0" w:color="auto"/>
          </w:divBdr>
        </w:div>
        <w:div w:id="1879321108">
          <w:marLeft w:val="640"/>
          <w:marRight w:val="0"/>
          <w:marTop w:val="0"/>
          <w:marBottom w:val="0"/>
          <w:divBdr>
            <w:top w:val="none" w:sz="0" w:space="0" w:color="auto"/>
            <w:left w:val="none" w:sz="0" w:space="0" w:color="auto"/>
            <w:bottom w:val="none" w:sz="0" w:space="0" w:color="auto"/>
            <w:right w:val="none" w:sz="0" w:space="0" w:color="auto"/>
          </w:divBdr>
        </w:div>
        <w:div w:id="194974839">
          <w:marLeft w:val="640"/>
          <w:marRight w:val="0"/>
          <w:marTop w:val="0"/>
          <w:marBottom w:val="0"/>
          <w:divBdr>
            <w:top w:val="none" w:sz="0" w:space="0" w:color="auto"/>
            <w:left w:val="none" w:sz="0" w:space="0" w:color="auto"/>
            <w:bottom w:val="none" w:sz="0" w:space="0" w:color="auto"/>
            <w:right w:val="none" w:sz="0" w:space="0" w:color="auto"/>
          </w:divBdr>
        </w:div>
        <w:div w:id="228924863">
          <w:marLeft w:val="640"/>
          <w:marRight w:val="0"/>
          <w:marTop w:val="0"/>
          <w:marBottom w:val="0"/>
          <w:divBdr>
            <w:top w:val="none" w:sz="0" w:space="0" w:color="auto"/>
            <w:left w:val="none" w:sz="0" w:space="0" w:color="auto"/>
            <w:bottom w:val="none" w:sz="0" w:space="0" w:color="auto"/>
            <w:right w:val="none" w:sz="0" w:space="0" w:color="auto"/>
          </w:divBdr>
        </w:div>
        <w:div w:id="1063597985">
          <w:marLeft w:val="640"/>
          <w:marRight w:val="0"/>
          <w:marTop w:val="0"/>
          <w:marBottom w:val="0"/>
          <w:divBdr>
            <w:top w:val="none" w:sz="0" w:space="0" w:color="auto"/>
            <w:left w:val="none" w:sz="0" w:space="0" w:color="auto"/>
            <w:bottom w:val="none" w:sz="0" w:space="0" w:color="auto"/>
            <w:right w:val="none" w:sz="0" w:space="0" w:color="auto"/>
          </w:divBdr>
        </w:div>
        <w:div w:id="817839881">
          <w:marLeft w:val="640"/>
          <w:marRight w:val="0"/>
          <w:marTop w:val="0"/>
          <w:marBottom w:val="0"/>
          <w:divBdr>
            <w:top w:val="none" w:sz="0" w:space="0" w:color="auto"/>
            <w:left w:val="none" w:sz="0" w:space="0" w:color="auto"/>
            <w:bottom w:val="none" w:sz="0" w:space="0" w:color="auto"/>
            <w:right w:val="none" w:sz="0" w:space="0" w:color="auto"/>
          </w:divBdr>
        </w:div>
        <w:div w:id="3216226">
          <w:marLeft w:val="640"/>
          <w:marRight w:val="0"/>
          <w:marTop w:val="0"/>
          <w:marBottom w:val="0"/>
          <w:divBdr>
            <w:top w:val="none" w:sz="0" w:space="0" w:color="auto"/>
            <w:left w:val="none" w:sz="0" w:space="0" w:color="auto"/>
            <w:bottom w:val="none" w:sz="0" w:space="0" w:color="auto"/>
            <w:right w:val="none" w:sz="0" w:space="0" w:color="auto"/>
          </w:divBdr>
        </w:div>
        <w:div w:id="826476621">
          <w:marLeft w:val="640"/>
          <w:marRight w:val="0"/>
          <w:marTop w:val="0"/>
          <w:marBottom w:val="0"/>
          <w:divBdr>
            <w:top w:val="none" w:sz="0" w:space="0" w:color="auto"/>
            <w:left w:val="none" w:sz="0" w:space="0" w:color="auto"/>
            <w:bottom w:val="none" w:sz="0" w:space="0" w:color="auto"/>
            <w:right w:val="none" w:sz="0" w:space="0" w:color="auto"/>
          </w:divBdr>
        </w:div>
        <w:div w:id="1030758377">
          <w:marLeft w:val="640"/>
          <w:marRight w:val="0"/>
          <w:marTop w:val="0"/>
          <w:marBottom w:val="0"/>
          <w:divBdr>
            <w:top w:val="none" w:sz="0" w:space="0" w:color="auto"/>
            <w:left w:val="none" w:sz="0" w:space="0" w:color="auto"/>
            <w:bottom w:val="none" w:sz="0" w:space="0" w:color="auto"/>
            <w:right w:val="none" w:sz="0" w:space="0" w:color="auto"/>
          </w:divBdr>
        </w:div>
        <w:div w:id="1775130196">
          <w:marLeft w:val="640"/>
          <w:marRight w:val="0"/>
          <w:marTop w:val="0"/>
          <w:marBottom w:val="0"/>
          <w:divBdr>
            <w:top w:val="none" w:sz="0" w:space="0" w:color="auto"/>
            <w:left w:val="none" w:sz="0" w:space="0" w:color="auto"/>
            <w:bottom w:val="none" w:sz="0" w:space="0" w:color="auto"/>
            <w:right w:val="none" w:sz="0" w:space="0" w:color="auto"/>
          </w:divBdr>
        </w:div>
        <w:div w:id="1830899900">
          <w:marLeft w:val="640"/>
          <w:marRight w:val="0"/>
          <w:marTop w:val="0"/>
          <w:marBottom w:val="0"/>
          <w:divBdr>
            <w:top w:val="none" w:sz="0" w:space="0" w:color="auto"/>
            <w:left w:val="none" w:sz="0" w:space="0" w:color="auto"/>
            <w:bottom w:val="none" w:sz="0" w:space="0" w:color="auto"/>
            <w:right w:val="none" w:sz="0" w:space="0" w:color="auto"/>
          </w:divBdr>
        </w:div>
        <w:div w:id="204100539">
          <w:marLeft w:val="640"/>
          <w:marRight w:val="0"/>
          <w:marTop w:val="0"/>
          <w:marBottom w:val="0"/>
          <w:divBdr>
            <w:top w:val="none" w:sz="0" w:space="0" w:color="auto"/>
            <w:left w:val="none" w:sz="0" w:space="0" w:color="auto"/>
            <w:bottom w:val="none" w:sz="0" w:space="0" w:color="auto"/>
            <w:right w:val="none" w:sz="0" w:space="0" w:color="auto"/>
          </w:divBdr>
        </w:div>
        <w:div w:id="1125196684">
          <w:marLeft w:val="640"/>
          <w:marRight w:val="0"/>
          <w:marTop w:val="0"/>
          <w:marBottom w:val="0"/>
          <w:divBdr>
            <w:top w:val="none" w:sz="0" w:space="0" w:color="auto"/>
            <w:left w:val="none" w:sz="0" w:space="0" w:color="auto"/>
            <w:bottom w:val="none" w:sz="0" w:space="0" w:color="auto"/>
            <w:right w:val="none" w:sz="0" w:space="0" w:color="auto"/>
          </w:divBdr>
        </w:div>
        <w:div w:id="1465076224">
          <w:marLeft w:val="640"/>
          <w:marRight w:val="0"/>
          <w:marTop w:val="0"/>
          <w:marBottom w:val="0"/>
          <w:divBdr>
            <w:top w:val="none" w:sz="0" w:space="0" w:color="auto"/>
            <w:left w:val="none" w:sz="0" w:space="0" w:color="auto"/>
            <w:bottom w:val="none" w:sz="0" w:space="0" w:color="auto"/>
            <w:right w:val="none" w:sz="0" w:space="0" w:color="auto"/>
          </w:divBdr>
        </w:div>
        <w:div w:id="47076106">
          <w:marLeft w:val="640"/>
          <w:marRight w:val="0"/>
          <w:marTop w:val="0"/>
          <w:marBottom w:val="0"/>
          <w:divBdr>
            <w:top w:val="none" w:sz="0" w:space="0" w:color="auto"/>
            <w:left w:val="none" w:sz="0" w:space="0" w:color="auto"/>
            <w:bottom w:val="none" w:sz="0" w:space="0" w:color="auto"/>
            <w:right w:val="none" w:sz="0" w:space="0" w:color="auto"/>
          </w:divBdr>
        </w:div>
        <w:div w:id="808716445">
          <w:marLeft w:val="640"/>
          <w:marRight w:val="0"/>
          <w:marTop w:val="0"/>
          <w:marBottom w:val="0"/>
          <w:divBdr>
            <w:top w:val="none" w:sz="0" w:space="0" w:color="auto"/>
            <w:left w:val="none" w:sz="0" w:space="0" w:color="auto"/>
            <w:bottom w:val="none" w:sz="0" w:space="0" w:color="auto"/>
            <w:right w:val="none" w:sz="0" w:space="0" w:color="auto"/>
          </w:divBdr>
        </w:div>
        <w:div w:id="2127652858">
          <w:marLeft w:val="640"/>
          <w:marRight w:val="0"/>
          <w:marTop w:val="0"/>
          <w:marBottom w:val="0"/>
          <w:divBdr>
            <w:top w:val="none" w:sz="0" w:space="0" w:color="auto"/>
            <w:left w:val="none" w:sz="0" w:space="0" w:color="auto"/>
            <w:bottom w:val="none" w:sz="0" w:space="0" w:color="auto"/>
            <w:right w:val="none" w:sz="0" w:space="0" w:color="auto"/>
          </w:divBdr>
        </w:div>
        <w:div w:id="551038394">
          <w:marLeft w:val="640"/>
          <w:marRight w:val="0"/>
          <w:marTop w:val="0"/>
          <w:marBottom w:val="0"/>
          <w:divBdr>
            <w:top w:val="none" w:sz="0" w:space="0" w:color="auto"/>
            <w:left w:val="none" w:sz="0" w:space="0" w:color="auto"/>
            <w:bottom w:val="none" w:sz="0" w:space="0" w:color="auto"/>
            <w:right w:val="none" w:sz="0" w:space="0" w:color="auto"/>
          </w:divBdr>
        </w:div>
        <w:div w:id="273633528">
          <w:marLeft w:val="640"/>
          <w:marRight w:val="0"/>
          <w:marTop w:val="0"/>
          <w:marBottom w:val="0"/>
          <w:divBdr>
            <w:top w:val="none" w:sz="0" w:space="0" w:color="auto"/>
            <w:left w:val="none" w:sz="0" w:space="0" w:color="auto"/>
            <w:bottom w:val="none" w:sz="0" w:space="0" w:color="auto"/>
            <w:right w:val="none" w:sz="0" w:space="0" w:color="auto"/>
          </w:divBdr>
        </w:div>
        <w:div w:id="1692605751">
          <w:marLeft w:val="640"/>
          <w:marRight w:val="0"/>
          <w:marTop w:val="0"/>
          <w:marBottom w:val="0"/>
          <w:divBdr>
            <w:top w:val="none" w:sz="0" w:space="0" w:color="auto"/>
            <w:left w:val="none" w:sz="0" w:space="0" w:color="auto"/>
            <w:bottom w:val="none" w:sz="0" w:space="0" w:color="auto"/>
            <w:right w:val="none" w:sz="0" w:space="0" w:color="auto"/>
          </w:divBdr>
        </w:div>
        <w:div w:id="461729298">
          <w:marLeft w:val="640"/>
          <w:marRight w:val="0"/>
          <w:marTop w:val="0"/>
          <w:marBottom w:val="0"/>
          <w:divBdr>
            <w:top w:val="none" w:sz="0" w:space="0" w:color="auto"/>
            <w:left w:val="none" w:sz="0" w:space="0" w:color="auto"/>
            <w:bottom w:val="none" w:sz="0" w:space="0" w:color="auto"/>
            <w:right w:val="none" w:sz="0" w:space="0" w:color="auto"/>
          </w:divBdr>
        </w:div>
        <w:div w:id="585723921">
          <w:marLeft w:val="640"/>
          <w:marRight w:val="0"/>
          <w:marTop w:val="0"/>
          <w:marBottom w:val="0"/>
          <w:divBdr>
            <w:top w:val="none" w:sz="0" w:space="0" w:color="auto"/>
            <w:left w:val="none" w:sz="0" w:space="0" w:color="auto"/>
            <w:bottom w:val="none" w:sz="0" w:space="0" w:color="auto"/>
            <w:right w:val="none" w:sz="0" w:space="0" w:color="auto"/>
          </w:divBdr>
        </w:div>
        <w:div w:id="10567353">
          <w:marLeft w:val="640"/>
          <w:marRight w:val="0"/>
          <w:marTop w:val="0"/>
          <w:marBottom w:val="0"/>
          <w:divBdr>
            <w:top w:val="none" w:sz="0" w:space="0" w:color="auto"/>
            <w:left w:val="none" w:sz="0" w:space="0" w:color="auto"/>
            <w:bottom w:val="none" w:sz="0" w:space="0" w:color="auto"/>
            <w:right w:val="none" w:sz="0" w:space="0" w:color="auto"/>
          </w:divBdr>
        </w:div>
        <w:div w:id="198737871">
          <w:marLeft w:val="640"/>
          <w:marRight w:val="0"/>
          <w:marTop w:val="0"/>
          <w:marBottom w:val="0"/>
          <w:divBdr>
            <w:top w:val="none" w:sz="0" w:space="0" w:color="auto"/>
            <w:left w:val="none" w:sz="0" w:space="0" w:color="auto"/>
            <w:bottom w:val="none" w:sz="0" w:space="0" w:color="auto"/>
            <w:right w:val="none" w:sz="0" w:space="0" w:color="auto"/>
          </w:divBdr>
        </w:div>
        <w:div w:id="1009873499">
          <w:marLeft w:val="640"/>
          <w:marRight w:val="0"/>
          <w:marTop w:val="0"/>
          <w:marBottom w:val="0"/>
          <w:divBdr>
            <w:top w:val="none" w:sz="0" w:space="0" w:color="auto"/>
            <w:left w:val="none" w:sz="0" w:space="0" w:color="auto"/>
            <w:bottom w:val="none" w:sz="0" w:space="0" w:color="auto"/>
            <w:right w:val="none" w:sz="0" w:space="0" w:color="auto"/>
          </w:divBdr>
        </w:div>
        <w:div w:id="1903901859">
          <w:marLeft w:val="640"/>
          <w:marRight w:val="0"/>
          <w:marTop w:val="0"/>
          <w:marBottom w:val="0"/>
          <w:divBdr>
            <w:top w:val="none" w:sz="0" w:space="0" w:color="auto"/>
            <w:left w:val="none" w:sz="0" w:space="0" w:color="auto"/>
            <w:bottom w:val="none" w:sz="0" w:space="0" w:color="auto"/>
            <w:right w:val="none" w:sz="0" w:space="0" w:color="auto"/>
          </w:divBdr>
        </w:div>
        <w:div w:id="1928878985">
          <w:marLeft w:val="640"/>
          <w:marRight w:val="0"/>
          <w:marTop w:val="0"/>
          <w:marBottom w:val="0"/>
          <w:divBdr>
            <w:top w:val="none" w:sz="0" w:space="0" w:color="auto"/>
            <w:left w:val="none" w:sz="0" w:space="0" w:color="auto"/>
            <w:bottom w:val="none" w:sz="0" w:space="0" w:color="auto"/>
            <w:right w:val="none" w:sz="0" w:space="0" w:color="auto"/>
          </w:divBdr>
        </w:div>
        <w:div w:id="626853919">
          <w:marLeft w:val="640"/>
          <w:marRight w:val="0"/>
          <w:marTop w:val="0"/>
          <w:marBottom w:val="0"/>
          <w:divBdr>
            <w:top w:val="none" w:sz="0" w:space="0" w:color="auto"/>
            <w:left w:val="none" w:sz="0" w:space="0" w:color="auto"/>
            <w:bottom w:val="none" w:sz="0" w:space="0" w:color="auto"/>
            <w:right w:val="none" w:sz="0" w:space="0" w:color="auto"/>
          </w:divBdr>
        </w:div>
        <w:div w:id="1111362301">
          <w:marLeft w:val="640"/>
          <w:marRight w:val="0"/>
          <w:marTop w:val="0"/>
          <w:marBottom w:val="0"/>
          <w:divBdr>
            <w:top w:val="none" w:sz="0" w:space="0" w:color="auto"/>
            <w:left w:val="none" w:sz="0" w:space="0" w:color="auto"/>
            <w:bottom w:val="none" w:sz="0" w:space="0" w:color="auto"/>
            <w:right w:val="none" w:sz="0" w:space="0" w:color="auto"/>
          </w:divBdr>
        </w:div>
        <w:div w:id="1698771600">
          <w:marLeft w:val="640"/>
          <w:marRight w:val="0"/>
          <w:marTop w:val="0"/>
          <w:marBottom w:val="0"/>
          <w:divBdr>
            <w:top w:val="none" w:sz="0" w:space="0" w:color="auto"/>
            <w:left w:val="none" w:sz="0" w:space="0" w:color="auto"/>
            <w:bottom w:val="none" w:sz="0" w:space="0" w:color="auto"/>
            <w:right w:val="none" w:sz="0" w:space="0" w:color="auto"/>
          </w:divBdr>
        </w:div>
        <w:div w:id="720402404">
          <w:marLeft w:val="640"/>
          <w:marRight w:val="0"/>
          <w:marTop w:val="0"/>
          <w:marBottom w:val="0"/>
          <w:divBdr>
            <w:top w:val="none" w:sz="0" w:space="0" w:color="auto"/>
            <w:left w:val="none" w:sz="0" w:space="0" w:color="auto"/>
            <w:bottom w:val="none" w:sz="0" w:space="0" w:color="auto"/>
            <w:right w:val="none" w:sz="0" w:space="0" w:color="auto"/>
          </w:divBdr>
        </w:div>
        <w:div w:id="436146170">
          <w:marLeft w:val="640"/>
          <w:marRight w:val="0"/>
          <w:marTop w:val="0"/>
          <w:marBottom w:val="0"/>
          <w:divBdr>
            <w:top w:val="none" w:sz="0" w:space="0" w:color="auto"/>
            <w:left w:val="none" w:sz="0" w:space="0" w:color="auto"/>
            <w:bottom w:val="none" w:sz="0" w:space="0" w:color="auto"/>
            <w:right w:val="none" w:sz="0" w:space="0" w:color="auto"/>
          </w:divBdr>
        </w:div>
        <w:div w:id="114838508">
          <w:marLeft w:val="640"/>
          <w:marRight w:val="0"/>
          <w:marTop w:val="0"/>
          <w:marBottom w:val="0"/>
          <w:divBdr>
            <w:top w:val="none" w:sz="0" w:space="0" w:color="auto"/>
            <w:left w:val="none" w:sz="0" w:space="0" w:color="auto"/>
            <w:bottom w:val="none" w:sz="0" w:space="0" w:color="auto"/>
            <w:right w:val="none" w:sz="0" w:space="0" w:color="auto"/>
          </w:divBdr>
        </w:div>
        <w:div w:id="817924">
          <w:marLeft w:val="640"/>
          <w:marRight w:val="0"/>
          <w:marTop w:val="0"/>
          <w:marBottom w:val="0"/>
          <w:divBdr>
            <w:top w:val="none" w:sz="0" w:space="0" w:color="auto"/>
            <w:left w:val="none" w:sz="0" w:space="0" w:color="auto"/>
            <w:bottom w:val="none" w:sz="0" w:space="0" w:color="auto"/>
            <w:right w:val="none" w:sz="0" w:space="0" w:color="auto"/>
          </w:divBdr>
        </w:div>
        <w:div w:id="1156652990">
          <w:marLeft w:val="640"/>
          <w:marRight w:val="0"/>
          <w:marTop w:val="0"/>
          <w:marBottom w:val="0"/>
          <w:divBdr>
            <w:top w:val="none" w:sz="0" w:space="0" w:color="auto"/>
            <w:left w:val="none" w:sz="0" w:space="0" w:color="auto"/>
            <w:bottom w:val="none" w:sz="0" w:space="0" w:color="auto"/>
            <w:right w:val="none" w:sz="0" w:space="0" w:color="auto"/>
          </w:divBdr>
        </w:div>
        <w:div w:id="1125198561">
          <w:marLeft w:val="640"/>
          <w:marRight w:val="0"/>
          <w:marTop w:val="0"/>
          <w:marBottom w:val="0"/>
          <w:divBdr>
            <w:top w:val="none" w:sz="0" w:space="0" w:color="auto"/>
            <w:left w:val="none" w:sz="0" w:space="0" w:color="auto"/>
            <w:bottom w:val="none" w:sz="0" w:space="0" w:color="auto"/>
            <w:right w:val="none" w:sz="0" w:space="0" w:color="auto"/>
          </w:divBdr>
        </w:div>
        <w:div w:id="1923832059">
          <w:marLeft w:val="640"/>
          <w:marRight w:val="0"/>
          <w:marTop w:val="0"/>
          <w:marBottom w:val="0"/>
          <w:divBdr>
            <w:top w:val="none" w:sz="0" w:space="0" w:color="auto"/>
            <w:left w:val="none" w:sz="0" w:space="0" w:color="auto"/>
            <w:bottom w:val="none" w:sz="0" w:space="0" w:color="auto"/>
            <w:right w:val="none" w:sz="0" w:space="0" w:color="auto"/>
          </w:divBdr>
        </w:div>
        <w:div w:id="1983150657">
          <w:marLeft w:val="640"/>
          <w:marRight w:val="0"/>
          <w:marTop w:val="0"/>
          <w:marBottom w:val="0"/>
          <w:divBdr>
            <w:top w:val="none" w:sz="0" w:space="0" w:color="auto"/>
            <w:left w:val="none" w:sz="0" w:space="0" w:color="auto"/>
            <w:bottom w:val="none" w:sz="0" w:space="0" w:color="auto"/>
            <w:right w:val="none" w:sz="0" w:space="0" w:color="auto"/>
          </w:divBdr>
        </w:div>
        <w:div w:id="1870753633">
          <w:marLeft w:val="640"/>
          <w:marRight w:val="0"/>
          <w:marTop w:val="0"/>
          <w:marBottom w:val="0"/>
          <w:divBdr>
            <w:top w:val="none" w:sz="0" w:space="0" w:color="auto"/>
            <w:left w:val="none" w:sz="0" w:space="0" w:color="auto"/>
            <w:bottom w:val="none" w:sz="0" w:space="0" w:color="auto"/>
            <w:right w:val="none" w:sz="0" w:space="0" w:color="auto"/>
          </w:divBdr>
        </w:div>
        <w:div w:id="569077224">
          <w:marLeft w:val="640"/>
          <w:marRight w:val="0"/>
          <w:marTop w:val="0"/>
          <w:marBottom w:val="0"/>
          <w:divBdr>
            <w:top w:val="none" w:sz="0" w:space="0" w:color="auto"/>
            <w:left w:val="none" w:sz="0" w:space="0" w:color="auto"/>
            <w:bottom w:val="none" w:sz="0" w:space="0" w:color="auto"/>
            <w:right w:val="none" w:sz="0" w:space="0" w:color="auto"/>
          </w:divBdr>
        </w:div>
        <w:div w:id="2059545249">
          <w:marLeft w:val="640"/>
          <w:marRight w:val="0"/>
          <w:marTop w:val="0"/>
          <w:marBottom w:val="0"/>
          <w:divBdr>
            <w:top w:val="none" w:sz="0" w:space="0" w:color="auto"/>
            <w:left w:val="none" w:sz="0" w:space="0" w:color="auto"/>
            <w:bottom w:val="none" w:sz="0" w:space="0" w:color="auto"/>
            <w:right w:val="none" w:sz="0" w:space="0" w:color="auto"/>
          </w:divBdr>
        </w:div>
        <w:div w:id="1778796345">
          <w:marLeft w:val="640"/>
          <w:marRight w:val="0"/>
          <w:marTop w:val="0"/>
          <w:marBottom w:val="0"/>
          <w:divBdr>
            <w:top w:val="none" w:sz="0" w:space="0" w:color="auto"/>
            <w:left w:val="none" w:sz="0" w:space="0" w:color="auto"/>
            <w:bottom w:val="none" w:sz="0" w:space="0" w:color="auto"/>
            <w:right w:val="none" w:sz="0" w:space="0" w:color="auto"/>
          </w:divBdr>
        </w:div>
        <w:div w:id="1529952294">
          <w:marLeft w:val="640"/>
          <w:marRight w:val="0"/>
          <w:marTop w:val="0"/>
          <w:marBottom w:val="0"/>
          <w:divBdr>
            <w:top w:val="none" w:sz="0" w:space="0" w:color="auto"/>
            <w:left w:val="none" w:sz="0" w:space="0" w:color="auto"/>
            <w:bottom w:val="none" w:sz="0" w:space="0" w:color="auto"/>
            <w:right w:val="none" w:sz="0" w:space="0" w:color="auto"/>
          </w:divBdr>
        </w:div>
        <w:div w:id="1952855670">
          <w:marLeft w:val="640"/>
          <w:marRight w:val="0"/>
          <w:marTop w:val="0"/>
          <w:marBottom w:val="0"/>
          <w:divBdr>
            <w:top w:val="none" w:sz="0" w:space="0" w:color="auto"/>
            <w:left w:val="none" w:sz="0" w:space="0" w:color="auto"/>
            <w:bottom w:val="none" w:sz="0" w:space="0" w:color="auto"/>
            <w:right w:val="none" w:sz="0" w:space="0" w:color="auto"/>
          </w:divBdr>
        </w:div>
        <w:div w:id="1068923320">
          <w:marLeft w:val="640"/>
          <w:marRight w:val="0"/>
          <w:marTop w:val="0"/>
          <w:marBottom w:val="0"/>
          <w:divBdr>
            <w:top w:val="none" w:sz="0" w:space="0" w:color="auto"/>
            <w:left w:val="none" w:sz="0" w:space="0" w:color="auto"/>
            <w:bottom w:val="none" w:sz="0" w:space="0" w:color="auto"/>
            <w:right w:val="none" w:sz="0" w:space="0" w:color="auto"/>
          </w:divBdr>
        </w:div>
        <w:div w:id="417602365">
          <w:marLeft w:val="640"/>
          <w:marRight w:val="0"/>
          <w:marTop w:val="0"/>
          <w:marBottom w:val="0"/>
          <w:divBdr>
            <w:top w:val="none" w:sz="0" w:space="0" w:color="auto"/>
            <w:left w:val="none" w:sz="0" w:space="0" w:color="auto"/>
            <w:bottom w:val="none" w:sz="0" w:space="0" w:color="auto"/>
            <w:right w:val="none" w:sz="0" w:space="0" w:color="auto"/>
          </w:divBdr>
        </w:div>
        <w:div w:id="989945730">
          <w:marLeft w:val="640"/>
          <w:marRight w:val="0"/>
          <w:marTop w:val="0"/>
          <w:marBottom w:val="0"/>
          <w:divBdr>
            <w:top w:val="none" w:sz="0" w:space="0" w:color="auto"/>
            <w:left w:val="none" w:sz="0" w:space="0" w:color="auto"/>
            <w:bottom w:val="none" w:sz="0" w:space="0" w:color="auto"/>
            <w:right w:val="none" w:sz="0" w:space="0" w:color="auto"/>
          </w:divBdr>
        </w:div>
        <w:div w:id="11541795">
          <w:marLeft w:val="640"/>
          <w:marRight w:val="0"/>
          <w:marTop w:val="0"/>
          <w:marBottom w:val="0"/>
          <w:divBdr>
            <w:top w:val="none" w:sz="0" w:space="0" w:color="auto"/>
            <w:left w:val="none" w:sz="0" w:space="0" w:color="auto"/>
            <w:bottom w:val="none" w:sz="0" w:space="0" w:color="auto"/>
            <w:right w:val="none" w:sz="0" w:space="0" w:color="auto"/>
          </w:divBdr>
        </w:div>
        <w:div w:id="339935784">
          <w:marLeft w:val="640"/>
          <w:marRight w:val="0"/>
          <w:marTop w:val="0"/>
          <w:marBottom w:val="0"/>
          <w:divBdr>
            <w:top w:val="none" w:sz="0" w:space="0" w:color="auto"/>
            <w:left w:val="none" w:sz="0" w:space="0" w:color="auto"/>
            <w:bottom w:val="none" w:sz="0" w:space="0" w:color="auto"/>
            <w:right w:val="none" w:sz="0" w:space="0" w:color="auto"/>
          </w:divBdr>
        </w:div>
        <w:div w:id="358700022">
          <w:marLeft w:val="640"/>
          <w:marRight w:val="0"/>
          <w:marTop w:val="0"/>
          <w:marBottom w:val="0"/>
          <w:divBdr>
            <w:top w:val="none" w:sz="0" w:space="0" w:color="auto"/>
            <w:left w:val="none" w:sz="0" w:space="0" w:color="auto"/>
            <w:bottom w:val="none" w:sz="0" w:space="0" w:color="auto"/>
            <w:right w:val="none" w:sz="0" w:space="0" w:color="auto"/>
          </w:divBdr>
        </w:div>
        <w:div w:id="2117479522">
          <w:marLeft w:val="640"/>
          <w:marRight w:val="0"/>
          <w:marTop w:val="0"/>
          <w:marBottom w:val="0"/>
          <w:divBdr>
            <w:top w:val="none" w:sz="0" w:space="0" w:color="auto"/>
            <w:left w:val="none" w:sz="0" w:space="0" w:color="auto"/>
            <w:bottom w:val="none" w:sz="0" w:space="0" w:color="auto"/>
            <w:right w:val="none" w:sz="0" w:space="0" w:color="auto"/>
          </w:divBdr>
        </w:div>
        <w:div w:id="861168719">
          <w:marLeft w:val="640"/>
          <w:marRight w:val="0"/>
          <w:marTop w:val="0"/>
          <w:marBottom w:val="0"/>
          <w:divBdr>
            <w:top w:val="none" w:sz="0" w:space="0" w:color="auto"/>
            <w:left w:val="none" w:sz="0" w:space="0" w:color="auto"/>
            <w:bottom w:val="none" w:sz="0" w:space="0" w:color="auto"/>
            <w:right w:val="none" w:sz="0" w:space="0" w:color="auto"/>
          </w:divBdr>
        </w:div>
        <w:div w:id="2104573358">
          <w:marLeft w:val="640"/>
          <w:marRight w:val="0"/>
          <w:marTop w:val="0"/>
          <w:marBottom w:val="0"/>
          <w:divBdr>
            <w:top w:val="none" w:sz="0" w:space="0" w:color="auto"/>
            <w:left w:val="none" w:sz="0" w:space="0" w:color="auto"/>
            <w:bottom w:val="none" w:sz="0" w:space="0" w:color="auto"/>
            <w:right w:val="none" w:sz="0" w:space="0" w:color="auto"/>
          </w:divBdr>
        </w:div>
        <w:div w:id="729885849">
          <w:marLeft w:val="640"/>
          <w:marRight w:val="0"/>
          <w:marTop w:val="0"/>
          <w:marBottom w:val="0"/>
          <w:divBdr>
            <w:top w:val="none" w:sz="0" w:space="0" w:color="auto"/>
            <w:left w:val="none" w:sz="0" w:space="0" w:color="auto"/>
            <w:bottom w:val="none" w:sz="0" w:space="0" w:color="auto"/>
            <w:right w:val="none" w:sz="0" w:space="0" w:color="auto"/>
          </w:divBdr>
        </w:div>
        <w:div w:id="1122768918">
          <w:marLeft w:val="640"/>
          <w:marRight w:val="0"/>
          <w:marTop w:val="0"/>
          <w:marBottom w:val="0"/>
          <w:divBdr>
            <w:top w:val="none" w:sz="0" w:space="0" w:color="auto"/>
            <w:left w:val="none" w:sz="0" w:space="0" w:color="auto"/>
            <w:bottom w:val="none" w:sz="0" w:space="0" w:color="auto"/>
            <w:right w:val="none" w:sz="0" w:space="0" w:color="auto"/>
          </w:divBdr>
        </w:div>
        <w:div w:id="179854406">
          <w:marLeft w:val="640"/>
          <w:marRight w:val="0"/>
          <w:marTop w:val="0"/>
          <w:marBottom w:val="0"/>
          <w:divBdr>
            <w:top w:val="none" w:sz="0" w:space="0" w:color="auto"/>
            <w:left w:val="none" w:sz="0" w:space="0" w:color="auto"/>
            <w:bottom w:val="none" w:sz="0" w:space="0" w:color="auto"/>
            <w:right w:val="none" w:sz="0" w:space="0" w:color="auto"/>
          </w:divBdr>
        </w:div>
        <w:div w:id="1546024733">
          <w:marLeft w:val="640"/>
          <w:marRight w:val="0"/>
          <w:marTop w:val="0"/>
          <w:marBottom w:val="0"/>
          <w:divBdr>
            <w:top w:val="none" w:sz="0" w:space="0" w:color="auto"/>
            <w:left w:val="none" w:sz="0" w:space="0" w:color="auto"/>
            <w:bottom w:val="none" w:sz="0" w:space="0" w:color="auto"/>
            <w:right w:val="none" w:sz="0" w:space="0" w:color="auto"/>
          </w:divBdr>
        </w:div>
        <w:div w:id="71389885">
          <w:marLeft w:val="640"/>
          <w:marRight w:val="0"/>
          <w:marTop w:val="0"/>
          <w:marBottom w:val="0"/>
          <w:divBdr>
            <w:top w:val="none" w:sz="0" w:space="0" w:color="auto"/>
            <w:left w:val="none" w:sz="0" w:space="0" w:color="auto"/>
            <w:bottom w:val="none" w:sz="0" w:space="0" w:color="auto"/>
            <w:right w:val="none" w:sz="0" w:space="0" w:color="auto"/>
          </w:divBdr>
        </w:div>
        <w:div w:id="2043554603">
          <w:marLeft w:val="640"/>
          <w:marRight w:val="0"/>
          <w:marTop w:val="0"/>
          <w:marBottom w:val="0"/>
          <w:divBdr>
            <w:top w:val="none" w:sz="0" w:space="0" w:color="auto"/>
            <w:left w:val="none" w:sz="0" w:space="0" w:color="auto"/>
            <w:bottom w:val="none" w:sz="0" w:space="0" w:color="auto"/>
            <w:right w:val="none" w:sz="0" w:space="0" w:color="auto"/>
          </w:divBdr>
        </w:div>
        <w:div w:id="1616906399">
          <w:marLeft w:val="640"/>
          <w:marRight w:val="0"/>
          <w:marTop w:val="0"/>
          <w:marBottom w:val="0"/>
          <w:divBdr>
            <w:top w:val="none" w:sz="0" w:space="0" w:color="auto"/>
            <w:left w:val="none" w:sz="0" w:space="0" w:color="auto"/>
            <w:bottom w:val="none" w:sz="0" w:space="0" w:color="auto"/>
            <w:right w:val="none" w:sz="0" w:space="0" w:color="auto"/>
          </w:divBdr>
        </w:div>
        <w:div w:id="380443596">
          <w:marLeft w:val="640"/>
          <w:marRight w:val="0"/>
          <w:marTop w:val="0"/>
          <w:marBottom w:val="0"/>
          <w:divBdr>
            <w:top w:val="none" w:sz="0" w:space="0" w:color="auto"/>
            <w:left w:val="none" w:sz="0" w:space="0" w:color="auto"/>
            <w:bottom w:val="none" w:sz="0" w:space="0" w:color="auto"/>
            <w:right w:val="none" w:sz="0" w:space="0" w:color="auto"/>
          </w:divBdr>
        </w:div>
        <w:div w:id="921067321">
          <w:marLeft w:val="640"/>
          <w:marRight w:val="0"/>
          <w:marTop w:val="0"/>
          <w:marBottom w:val="0"/>
          <w:divBdr>
            <w:top w:val="none" w:sz="0" w:space="0" w:color="auto"/>
            <w:left w:val="none" w:sz="0" w:space="0" w:color="auto"/>
            <w:bottom w:val="none" w:sz="0" w:space="0" w:color="auto"/>
            <w:right w:val="none" w:sz="0" w:space="0" w:color="auto"/>
          </w:divBdr>
        </w:div>
        <w:div w:id="223805834">
          <w:marLeft w:val="640"/>
          <w:marRight w:val="0"/>
          <w:marTop w:val="0"/>
          <w:marBottom w:val="0"/>
          <w:divBdr>
            <w:top w:val="none" w:sz="0" w:space="0" w:color="auto"/>
            <w:left w:val="none" w:sz="0" w:space="0" w:color="auto"/>
            <w:bottom w:val="none" w:sz="0" w:space="0" w:color="auto"/>
            <w:right w:val="none" w:sz="0" w:space="0" w:color="auto"/>
          </w:divBdr>
        </w:div>
      </w:divsChild>
    </w:div>
    <w:div w:id="2043699579">
      <w:bodyDiv w:val="1"/>
      <w:marLeft w:val="0"/>
      <w:marRight w:val="0"/>
      <w:marTop w:val="0"/>
      <w:marBottom w:val="0"/>
      <w:divBdr>
        <w:top w:val="none" w:sz="0" w:space="0" w:color="auto"/>
        <w:left w:val="none" w:sz="0" w:space="0" w:color="auto"/>
        <w:bottom w:val="none" w:sz="0" w:space="0" w:color="auto"/>
        <w:right w:val="none" w:sz="0" w:space="0" w:color="auto"/>
      </w:divBdr>
      <w:divsChild>
        <w:div w:id="1510408256">
          <w:marLeft w:val="640"/>
          <w:marRight w:val="0"/>
          <w:marTop w:val="0"/>
          <w:marBottom w:val="0"/>
          <w:divBdr>
            <w:top w:val="none" w:sz="0" w:space="0" w:color="auto"/>
            <w:left w:val="none" w:sz="0" w:space="0" w:color="auto"/>
            <w:bottom w:val="none" w:sz="0" w:space="0" w:color="auto"/>
            <w:right w:val="none" w:sz="0" w:space="0" w:color="auto"/>
          </w:divBdr>
        </w:div>
        <w:div w:id="45841576">
          <w:marLeft w:val="640"/>
          <w:marRight w:val="0"/>
          <w:marTop w:val="0"/>
          <w:marBottom w:val="0"/>
          <w:divBdr>
            <w:top w:val="none" w:sz="0" w:space="0" w:color="auto"/>
            <w:left w:val="none" w:sz="0" w:space="0" w:color="auto"/>
            <w:bottom w:val="none" w:sz="0" w:space="0" w:color="auto"/>
            <w:right w:val="none" w:sz="0" w:space="0" w:color="auto"/>
          </w:divBdr>
        </w:div>
        <w:div w:id="1081173191">
          <w:marLeft w:val="640"/>
          <w:marRight w:val="0"/>
          <w:marTop w:val="0"/>
          <w:marBottom w:val="0"/>
          <w:divBdr>
            <w:top w:val="none" w:sz="0" w:space="0" w:color="auto"/>
            <w:left w:val="none" w:sz="0" w:space="0" w:color="auto"/>
            <w:bottom w:val="none" w:sz="0" w:space="0" w:color="auto"/>
            <w:right w:val="none" w:sz="0" w:space="0" w:color="auto"/>
          </w:divBdr>
        </w:div>
        <w:div w:id="17974636">
          <w:marLeft w:val="640"/>
          <w:marRight w:val="0"/>
          <w:marTop w:val="0"/>
          <w:marBottom w:val="0"/>
          <w:divBdr>
            <w:top w:val="none" w:sz="0" w:space="0" w:color="auto"/>
            <w:left w:val="none" w:sz="0" w:space="0" w:color="auto"/>
            <w:bottom w:val="none" w:sz="0" w:space="0" w:color="auto"/>
            <w:right w:val="none" w:sz="0" w:space="0" w:color="auto"/>
          </w:divBdr>
        </w:div>
        <w:div w:id="887450446">
          <w:marLeft w:val="640"/>
          <w:marRight w:val="0"/>
          <w:marTop w:val="0"/>
          <w:marBottom w:val="0"/>
          <w:divBdr>
            <w:top w:val="none" w:sz="0" w:space="0" w:color="auto"/>
            <w:left w:val="none" w:sz="0" w:space="0" w:color="auto"/>
            <w:bottom w:val="none" w:sz="0" w:space="0" w:color="auto"/>
            <w:right w:val="none" w:sz="0" w:space="0" w:color="auto"/>
          </w:divBdr>
        </w:div>
        <w:div w:id="369114829">
          <w:marLeft w:val="640"/>
          <w:marRight w:val="0"/>
          <w:marTop w:val="0"/>
          <w:marBottom w:val="0"/>
          <w:divBdr>
            <w:top w:val="none" w:sz="0" w:space="0" w:color="auto"/>
            <w:left w:val="none" w:sz="0" w:space="0" w:color="auto"/>
            <w:bottom w:val="none" w:sz="0" w:space="0" w:color="auto"/>
            <w:right w:val="none" w:sz="0" w:space="0" w:color="auto"/>
          </w:divBdr>
        </w:div>
        <w:div w:id="1084958387">
          <w:marLeft w:val="640"/>
          <w:marRight w:val="0"/>
          <w:marTop w:val="0"/>
          <w:marBottom w:val="0"/>
          <w:divBdr>
            <w:top w:val="none" w:sz="0" w:space="0" w:color="auto"/>
            <w:left w:val="none" w:sz="0" w:space="0" w:color="auto"/>
            <w:bottom w:val="none" w:sz="0" w:space="0" w:color="auto"/>
            <w:right w:val="none" w:sz="0" w:space="0" w:color="auto"/>
          </w:divBdr>
        </w:div>
        <w:div w:id="2004311039">
          <w:marLeft w:val="640"/>
          <w:marRight w:val="0"/>
          <w:marTop w:val="0"/>
          <w:marBottom w:val="0"/>
          <w:divBdr>
            <w:top w:val="none" w:sz="0" w:space="0" w:color="auto"/>
            <w:left w:val="none" w:sz="0" w:space="0" w:color="auto"/>
            <w:bottom w:val="none" w:sz="0" w:space="0" w:color="auto"/>
            <w:right w:val="none" w:sz="0" w:space="0" w:color="auto"/>
          </w:divBdr>
        </w:div>
        <w:div w:id="508834551">
          <w:marLeft w:val="640"/>
          <w:marRight w:val="0"/>
          <w:marTop w:val="0"/>
          <w:marBottom w:val="0"/>
          <w:divBdr>
            <w:top w:val="none" w:sz="0" w:space="0" w:color="auto"/>
            <w:left w:val="none" w:sz="0" w:space="0" w:color="auto"/>
            <w:bottom w:val="none" w:sz="0" w:space="0" w:color="auto"/>
            <w:right w:val="none" w:sz="0" w:space="0" w:color="auto"/>
          </w:divBdr>
        </w:div>
        <w:div w:id="2145930006">
          <w:marLeft w:val="640"/>
          <w:marRight w:val="0"/>
          <w:marTop w:val="0"/>
          <w:marBottom w:val="0"/>
          <w:divBdr>
            <w:top w:val="none" w:sz="0" w:space="0" w:color="auto"/>
            <w:left w:val="none" w:sz="0" w:space="0" w:color="auto"/>
            <w:bottom w:val="none" w:sz="0" w:space="0" w:color="auto"/>
            <w:right w:val="none" w:sz="0" w:space="0" w:color="auto"/>
          </w:divBdr>
        </w:div>
        <w:div w:id="915091258">
          <w:marLeft w:val="640"/>
          <w:marRight w:val="0"/>
          <w:marTop w:val="0"/>
          <w:marBottom w:val="0"/>
          <w:divBdr>
            <w:top w:val="none" w:sz="0" w:space="0" w:color="auto"/>
            <w:left w:val="none" w:sz="0" w:space="0" w:color="auto"/>
            <w:bottom w:val="none" w:sz="0" w:space="0" w:color="auto"/>
            <w:right w:val="none" w:sz="0" w:space="0" w:color="auto"/>
          </w:divBdr>
        </w:div>
        <w:div w:id="1403913714">
          <w:marLeft w:val="640"/>
          <w:marRight w:val="0"/>
          <w:marTop w:val="0"/>
          <w:marBottom w:val="0"/>
          <w:divBdr>
            <w:top w:val="none" w:sz="0" w:space="0" w:color="auto"/>
            <w:left w:val="none" w:sz="0" w:space="0" w:color="auto"/>
            <w:bottom w:val="none" w:sz="0" w:space="0" w:color="auto"/>
            <w:right w:val="none" w:sz="0" w:space="0" w:color="auto"/>
          </w:divBdr>
        </w:div>
        <w:div w:id="211697434">
          <w:marLeft w:val="640"/>
          <w:marRight w:val="0"/>
          <w:marTop w:val="0"/>
          <w:marBottom w:val="0"/>
          <w:divBdr>
            <w:top w:val="none" w:sz="0" w:space="0" w:color="auto"/>
            <w:left w:val="none" w:sz="0" w:space="0" w:color="auto"/>
            <w:bottom w:val="none" w:sz="0" w:space="0" w:color="auto"/>
            <w:right w:val="none" w:sz="0" w:space="0" w:color="auto"/>
          </w:divBdr>
        </w:div>
        <w:div w:id="161744299">
          <w:marLeft w:val="640"/>
          <w:marRight w:val="0"/>
          <w:marTop w:val="0"/>
          <w:marBottom w:val="0"/>
          <w:divBdr>
            <w:top w:val="none" w:sz="0" w:space="0" w:color="auto"/>
            <w:left w:val="none" w:sz="0" w:space="0" w:color="auto"/>
            <w:bottom w:val="none" w:sz="0" w:space="0" w:color="auto"/>
            <w:right w:val="none" w:sz="0" w:space="0" w:color="auto"/>
          </w:divBdr>
        </w:div>
        <w:div w:id="1172068393">
          <w:marLeft w:val="640"/>
          <w:marRight w:val="0"/>
          <w:marTop w:val="0"/>
          <w:marBottom w:val="0"/>
          <w:divBdr>
            <w:top w:val="none" w:sz="0" w:space="0" w:color="auto"/>
            <w:left w:val="none" w:sz="0" w:space="0" w:color="auto"/>
            <w:bottom w:val="none" w:sz="0" w:space="0" w:color="auto"/>
            <w:right w:val="none" w:sz="0" w:space="0" w:color="auto"/>
          </w:divBdr>
        </w:div>
        <w:div w:id="1809743610">
          <w:marLeft w:val="640"/>
          <w:marRight w:val="0"/>
          <w:marTop w:val="0"/>
          <w:marBottom w:val="0"/>
          <w:divBdr>
            <w:top w:val="none" w:sz="0" w:space="0" w:color="auto"/>
            <w:left w:val="none" w:sz="0" w:space="0" w:color="auto"/>
            <w:bottom w:val="none" w:sz="0" w:space="0" w:color="auto"/>
            <w:right w:val="none" w:sz="0" w:space="0" w:color="auto"/>
          </w:divBdr>
        </w:div>
        <w:div w:id="921067109">
          <w:marLeft w:val="640"/>
          <w:marRight w:val="0"/>
          <w:marTop w:val="0"/>
          <w:marBottom w:val="0"/>
          <w:divBdr>
            <w:top w:val="none" w:sz="0" w:space="0" w:color="auto"/>
            <w:left w:val="none" w:sz="0" w:space="0" w:color="auto"/>
            <w:bottom w:val="none" w:sz="0" w:space="0" w:color="auto"/>
            <w:right w:val="none" w:sz="0" w:space="0" w:color="auto"/>
          </w:divBdr>
        </w:div>
        <w:div w:id="136530683">
          <w:marLeft w:val="640"/>
          <w:marRight w:val="0"/>
          <w:marTop w:val="0"/>
          <w:marBottom w:val="0"/>
          <w:divBdr>
            <w:top w:val="none" w:sz="0" w:space="0" w:color="auto"/>
            <w:left w:val="none" w:sz="0" w:space="0" w:color="auto"/>
            <w:bottom w:val="none" w:sz="0" w:space="0" w:color="auto"/>
            <w:right w:val="none" w:sz="0" w:space="0" w:color="auto"/>
          </w:divBdr>
        </w:div>
        <w:div w:id="1639650802">
          <w:marLeft w:val="640"/>
          <w:marRight w:val="0"/>
          <w:marTop w:val="0"/>
          <w:marBottom w:val="0"/>
          <w:divBdr>
            <w:top w:val="none" w:sz="0" w:space="0" w:color="auto"/>
            <w:left w:val="none" w:sz="0" w:space="0" w:color="auto"/>
            <w:bottom w:val="none" w:sz="0" w:space="0" w:color="auto"/>
            <w:right w:val="none" w:sz="0" w:space="0" w:color="auto"/>
          </w:divBdr>
        </w:div>
        <w:div w:id="568611160">
          <w:marLeft w:val="640"/>
          <w:marRight w:val="0"/>
          <w:marTop w:val="0"/>
          <w:marBottom w:val="0"/>
          <w:divBdr>
            <w:top w:val="none" w:sz="0" w:space="0" w:color="auto"/>
            <w:left w:val="none" w:sz="0" w:space="0" w:color="auto"/>
            <w:bottom w:val="none" w:sz="0" w:space="0" w:color="auto"/>
            <w:right w:val="none" w:sz="0" w:space="0" w:color="auto"/>
          </w:divBdr>
        </w:div>
        <w:div w:id="2055424534">
          <w:marLeft w:val="640"/>
          <w:marRight w:val="0"/>
          <w:marTop w:val="0"/>
          <w:marBottom w:val="0"/>
          <w:divBdr>
            <w:top w:val="none" w:sz="0" w:space="0" w:color="auto"/>
            <w:left w:val="none" w:sz="0" w:space="0" w:color="auto"/>
            <w:bottom w:val="none" w:sz="0" w:space="0" w:color="auto"/>
            <w:right w:val="none" w:sz="0" w:space="0" w:color="auto"/>
          </w:divBdr>
        </w:div>
        <w:div w:id="1986356188">
          <w:marLeft w:val="640"/>
          <w:marRight w:val="0"/>
          <w:marTop w:val="0"/>
          <w:marBottom w:val="0"/>
          <w:divBdr>
            <w:top w:val="none" w:sz="0" w:space="0" w:color="auto"/>
            <w:left w:val="none" w:sz="0" w:space="0" w:color="auto"/>
            <w:bottom w:val="none" w:sz="0" w:space="0" w:color="auto"/>
            <w:right w:val="none" w:sz="0" w:space="0" w:color="auto"/>
          </w:divBdr>
        </w:div>
        <w:div w:id="2098204706">
          <w:marLeft w:val="640"/>
          <w:marRight w:val="0"/>
          <w:marTop w:val="0"/>
          <w:marBottom w:val="0"/>
          <w:divBdr>
            <w:top w:val="none" w:sz="0" w:space="0" w:color="auto"/>
            <w:left w:val="none" w:sz="0" w:space="0" w:color="auto"/>
            <w:bottom w:val="none" w:sz="0" w:space="0" w:color="auto"/>
            <w:right w:val="none" w:sz="0" w:space="0" w:color="auto"/>
          </w:divBdr>
        </w:div>
        <w:div w:id="959990102">
          <w:marLeft w:val="640"/>
          <w:marRight w:val="0"/>
          <w:marTop w:val="0"/>
          <w:marBottom w:val="0"/>
          <w:divBdr>
            <w:top w:val="none" w:sz="0" w:space="0" w:color="auto"/>
            <w:left w:val="none" w:sz="0" w:space="0" w:color="auto"/>
            <w:bottom w:val="none" w:sz="0" w:space="0" w:color="auto"/>
            <w:right w:val="none" w:sz="0" w:space="0" w:color="auto"/>
          </w:divBdr>
        </w:div>
        <w:div w:id="1359500229">
          <w:marLeft w:val="640"/>
          <w:marRight w:val="0"/>
          <w:marTop w:val="0"/>
          <w:marBottom w:val="0"/>
          <w:divBdr>
            <w:top w:val="none" w:sz="0" w:space="0" w:color="auto"/>
            <w:left w:val="none" w:sz="0" w:space="0" w:color="auto"/>
            <w:bottom w:val="none" w:sz="0" w:space="0" w:color="auto"/>
            <w:right w:val="none" w:sz="0" w:space="0" w:color="auto"/>
          </w:divBdr>
        </w:div>
        <w:div w:id="444540068">
          <w:marLeft w:val="640"/>
          <w:marRight w:val="0"/>
          <w:marTop w:val="0"/>
          <w:marBottom w:val="0"/>
          <w:divBdr>
            <w:top w:val="none" w:sz="0" w:space="0" w:color="auto"/>
            <w:left w:val="none" w:sz="0" w:space="0" w:color="auto"/>
            <w:bottom w:val="none" w:sz="0" w:space="0" w:color="auto"/>
            <w:right w:val="none" w:sz="0" w:space="0" w:color="auto"/>
          </w:divBdr>
        </w:div>
        <w:div w:id="1509514583">
          <w:marLeft w:val="640"/>
          <w:marRight w:val="0"/>
          <w:marTop w:val="0"/>
          <w:marBottom w:val="0"/>
          <w:divBdr>
            <w:top w:val="none" w:sz="0" w:space="0" w:color="auto"/>
            <w:left w:val="none" w:sz="0" w:space="0" w:color="auto"/>
            <w:bottom w:val="none" w:sz="0" w:space="0" w:color="auto"/>
            <w:right w:val="none" w:sz="0" w:space="0" w:color="auto"/>
          </w:divBdr>
        </w:div>
        <w:div w:id="1855145368">
          <w:marLeft w:val="640"/>
          <w:marRight w:val="0"/>
          <w:marTop w:val="0"/>
          <w:marBottom w:val="0"/>
          <w:divBdr>
            <w:top w:val="none" w:sz="0" w:space="0" w:color="auto"/>
            <w:left w:val="none" w:sz="0" w:space="0" w:color="auto"/>
            <w:bottom w:val="none" w:sz="0" w:space="0" w:color="auto"/>
            <w:right w:val="none" w:sz="0" w:space="0" w:color="auto"/>
          </w:divBdr>
        </w:div>
        <w:div w:id="477458342">
          <w:marLeft w:val="640"/>
          <w:marRight w:val="0"/>
          <w:marTop w:val="0"/>
          <w:marBottom w:val="0"/>
          <w:divBdr>
            <w:top w:val="none" w:sz="0" w:space="0" w:color="auto"/>
            <w:left w:val="none" w:sz="0" w:space="0" w:color="auto"/>
            <w:bottom w:val="none" w:sz="0" w:space="0" w:color="auto"/>
            <w:right w:val="none" w:sz="0" w:space="0" w:color="auto"/>
          </w:divBdr>
        </w:div>
        <w:div w:id="1556770394">
          <w:marLeft w:val="640"/>
          <w:marRight w:val="0"/>
          <w:marTop w:val="0"/>
          <w:marBottom w:val="0"/>
          <w:divBdr>
            <w:top w:val="none" w:sz="0" w:space="0" w:color="auto"/>
            <w:left w:val="none" w:sz="0" w:space="0" w:color="auto"/>
            <w:bottom w:val="none" w:sz="0" w:space="0" w:color="auto"/>
            <w:right w:val="none" w:sz="0" w:space="0" w:color="auto"/>
          </w:divBdr>
        </w:div>
        <w:div w:id="1739211146">
          <w:marLeft w:val="640"/>
          <w:marRight w:val="0"/>
          <w:marTop w:val="0"/>
          <w:marBottom w:val="0"/>
          <w:divBdr>
            <w:top w:val="none" w:sz="0" w:space="0" w:color="auto"/>
            <w:left w:val="none" w:sz="0" w:space="0" w:color="auto"/>
            <w:bottom w:val="none" w:sz="0" w:space="0" w:color="auto"/>
            <w:right w:val="none" w:sz="0" w:space="0" w:color="auto"/>
          </w:divBdr>
        </w:div>
        <w:div w:id="1559626358">
          <w:marLeft w:val="640"/>
          <w:marRight w:val="0"/>
          <w:marTop w:val="0"/>
          <w:marBottom w:val="0"/>
          <w:divBdr>
            <w:top w:val="none" w:sz="0" w:space="0" w:color="auto"/>
            <w:left w:val="none" w:sz="0" w:space="0" w:color="auto"/>
            <w:bottom w:val="none" w:sz="0" w:space="0" w:color="auto"/>
            <w:right w:val="none" w:sz="0" w:space="0" w:color="auto"/>
          </w:divBdr>
        </w:div>
        <w:div w:id="1230925465">
          <w:marLeft w:val="640"/>
          <w:marRight w:val="0"/>
          <w:marTop w:val="0"/>
          <w:marBottom w:val="0"/>
          <w:divBdr>
            <w:top w:val="none" w:sz="0" w:space="0" w:color="auto"/>
            <w:left w:val="none" w:sz="0" w:space="0" w:color="auto"/>
            <w:bottom w:val="none" w:sz="0" w:space="0" w:color="auto"/>
            <w:right w:val="none" w:sz="0" w:space="0" w:color="auto"/>
          </w:divBdr>
        </w:div>
        <w:div w:id="968246158">
          <w:marLeft w:val="640"/>
          <w:marRight w:val="0"/>
          <w:marTop w:val="0"/>
          <w:marBottom w:val="0"/>
          <w:divBdr>
            <w:top w:val="none" w:sz="0" w:space="0" w:color="auto"/>
            <w:left w:val="none" w:sz="0" w:space="0" w:color="auto"/>
            <w:bottom w:val="none" w:sz="0" w:space="0" w:color="auto"/>
            <w:right w:val="none" w:sz="0" w:space="0" w:color="auto"/>
          </w:divBdr>
        </w:div>
        <w:div w:id="1557662489">
          <w:marLeft w:val="640"/>
          <w:marRight w:val="0"/>
          <w:marTop w:val="0"/>
          <w:marBottom w:val="0"/>
          <w:divBdr>
            <w:top w:val="none" w:sz="0" w:space="0" w:color="auto"/>
            <w:left w:val="none" w:sz="0" w:space="0" w:color="auto"/>
            <w:bottom w:val="none" w:sz="0" w:space="0" w:color="auto"/>
            <w:right w:val="none" w:sz="0" w:space="0" w:color="auto"/>
          </w:divBdr>
        </w:div>
        <w:div w:id="2087678368">
          <w:marLeft w:val="640"/>
          <w:marRight w:val="0"/>
          <w:marTop w:val="0"/>
          <w:marBottom w:val="0"/>
          <w:divBdr>
            <w:top w:val="none" w:sz="0" w:space="0" w:color="auto"/>
            <w:left w:val="none" w:sz="0" w:space="0" w:color="auto"/>
            <w:bottom w:val="none" w:sz="0" w:space="0" w:color="auto"/>
            <w:right w:val="none" w:sz="0" w:space="0" w:color="auto"/>
          </w:divBdr>
        </w:div>
        <w:div w:id="1915897637">
          <w:marLeft w:val="640"/>
          <w:marRight w:val="0"/>
          <w:marTop w:val="0"/>
          <w:marBottom w:val="0"/>
          <w:divBdr>
            <w:top w:val="none" w:sz="0" w:space="0" w:color="auto"/>
            <w:left w:val="none" w:sz="0" w:space="0" w:color="auto"/>
            <w:bottom w:val="none" w:sz="0" w:space="0" w:color="auto"/>
            <w:right w:val="none" w:sz="0" w:space="0" w:color="auto"/>
          </w:divBdr>
        </w:div>
        <w:div w:id="966281611">
          <w:marLeft w:val="640"/>
          <w:marRight w:val="0"/>
          <w:marTop w:val="0"/>
          <w:marBottom w:val="0"/>
          <w:divBdr>
            <w:top w:val="none" w:sz="0" w:space="0" w:color="auto"/>
            <w:left w:val="none" w:sz="0" w:space="0" w:color="auto"/>
            <w:bottom w:val="none" w:sz="0" w:space="0" w:color="auto"/>
            <w:right w:val="none" w:sz="0" w:space="0" w:color="auto"/>
          </w:divBdr>
        </w:div>
        <w:div w:id="1195657486">
          <w:marLeft w:val="640"/>
          <w:marRight w:val="0"/>
          <w:marTop w:val="0"/>
          <w:marBottom w:val="0"/>
          <w:divBdr>
            <w:top w:val="none" w:sz="0" w:space="0" w:color="auto"/>
            <w:left w:val="none" w:sz="0" w:space="0" w:color="auto"/>
            <w:bottom w:val="none" w:sz="0" w:space="0" w:color="auto"/>
            <w:right w:val="none" w:sz="0" w:space="0" w:color="auto"/>
          </w:divBdr>
        </w:div>
        <w:div w:id="1066882493">
          <w:marLeft w:val="640"/>
          <w:marRight w:val="0"/>
          <w:marTop w:val="0"/>
          <w:marBottom w:val="0"/>
          <w:divBdr>
            <w:top w:val="none" w:sz="0" w:space="0" w:color="auto"/>
            <w:left w:val="none" w:sz="0" w:space="0" w:color="auto"/>
            <w:bottom w:val="none" w:sz="0" w:space="0" w:color="auto"/>
            <w:right w:val="none" w:sz="0" w:space="0" w:color="auto"/>
          </w:divBdr>
        </w:div>
        <w:div w:id="499859149">
          <w:marLeft w:val="640"/>
          <w:marRight w:val="0"/>
          <w:marTop w:val="0"/>
          <w:marBottom w:val="0"/>
          <w:divBdr>
            <w:top w:val="none" w:sz="0" w:space="0" w:color="auto"/>
            <w:left w:val="none" w:sz="0" w:space="0" w:color="auto"/>
            <w:bottom w:val="none" w:sz="0" w:space="0" w:color="auto"/>
            <w:right w:val="none" w:sz="0" w:space="0" w:color="auto"/>
          </w:divBdr>
        </w:div>
        <w:div w:id="1189760097">
          <w:marLeft w:val="640"/>
          <w:marRight w:val="0"/>
          <w:marTop w:val="0"/>
          <w:marBottom w:val="0"/>
          <w:divBdr>
            <w:top w:val="none" w:sz="0" w:space="0" w:color="auto"/>
            <w:left w:val="none" w:sz="0" w:space="0" w:color="auto"/>
            <w:bottom w:val="none" w:sz="0" w:space="0" w:color="auto"/>
            <w:right w:val="none" w:sz="0" w:space="0" w:color="auto"/>
          </w:divBdr>
        </w:div>
        <w:div w:id="638727060">
          <w:marLeft w:val="640"/>
          <w:marRight w:val="0"/>
          <w:marTop w:val="0"/>
          <w:marBottom w:val="0"/>
          <w:divBdr>
            <w:top w:val="none" w:sz="0" w:space="0" w:color="auto"/>
            <w:left w:val="none" w:sz="0" w:space="0" w:color="auto"/>
            <w:bottom w:val="none" w:sz="0" w:space="0" w:color="auto"/>
            <w:right w:val="none" w:sz="0" w:space="0" w:color="auto"/>
          </w:divBdr>
        </w:div>
        <w:div w:id="632563905">
          <w:marLeft w:val="640"/>
          <w:marRight w:val="0"/>
          <w:marTop w:val="0"/>
          <w:marBottom w:val="0"/>
          <w:divBdr>
            <w:top w:val="none" w:sz="0" w:space="0" w:color="auto"/>
            <w:left w:val="none" w:sz="0" w:space="0" w:color="auto"/>
            <w:bottom w:val="none" w:sz="0" w:space="0" w:color="auto"/>
            <w:right w:val="none" w:sz="0" w:space="0" w:color="auto"/>
          </w:divBdr>
        </w:div>
        <w:div w:id="465582616">
          <w:marLeft w:val="640"/>
          <w:marRight w:val="0"/>
          <w:marTop w:val="0"/>
          <w:marBottom w:val="0"/>
          <w:divBdr>
            <w:top w:val="none" w:sz="0" w:space="0" w:color="auto"/>
            <w:left w:val="none" w:sz="0" w:space="0" w:color="auto"/>
            <w:bottom w:val="none" w:sz="0" w:space="0" w:color="auto"/>
            <w:right w:val="none" w:sz="0" w:space="0" w:color="auto"/>
          </w:divBdr>
        </w:div>
        <w:div w:id="451947613">
          <w:marLeft w:val="640"/>
          <w:marRight w:val="0"/>
          <w:marTop w:val="0"/>
          <w:marBottom w:val="0"/>
          <w:divBdr>
            <w:top w:val="none" w:sz="0" w:space="0" w:color="auto"/>
            <w:left w:val="none" w:sz="0" w:space="0" w:color="auto"/>
            <w:bottom w:val="none" w:sz="0" w:space="0" w:color="auto"/>
            <w:right w:val="none" w:sz="0" w:space="0" w:color="auto"/>
          </w:divBdr>
        </w:div>
        <w:div w:id="1076707541">
          <w:marLeft w:val="640"/>
          <w:marRight w:val="0"/>
          <w:marTop w:val="0"/>
          <w:marBottom w:val="0"/>
          <w:divBdr>
            <w:top w:val="none" w:sz="0" w:space="0" w:color="auto"/>
            <w:left w:val="none" w:sz="0" w:space="0" w:color="auto"/>
            <w:bottom w:val="none" w:sz="0" w:space="0" w:color="auto"/>
            <w:right w:val="none" w:sz="0" w:space="0" w:color="auto"/>
          </w:divBdr>
        </w:div>
        <w:div w:id="101267743">
          <w:marLeft w:val="640"/>
          <w:marRight w:val="0"/>
          <w:marTop w:val="0"/>
          <w:marBottom w:val="0"/>
          <w:divBdr>
            <w:top w:val="none" w:sz="0" w:space="0" w:color="auto"/>
            <w:left w:val="none" w:sz="0" w:space="0" w:color="auto"/>
            <w:bottom w:val="none" w:sz="0" w:space="0" w:color="auto"/>
            <w:right w:val="none" w:sz="0" w:space="0" w:color="auto"/>
          </w:divBdr>
        </w:div>
        <w:div w:id="318191387">
          <w:marLeft w:val="640"/>
          <w:marRight w:val="0"/>
          <w:marTop w:val="0"/>
          <w:marBottom w:val="0"/>
          <w:divBdr>
            <w:top w:val="none" w:sz="0" w:space="0" w:color="auto"/>
            <w:left w:val="none" w:sz="0" w:space="0" w:color="auto"/>
            <w:bottom w:val="none" w:sz="0" w:space="0" w:color="auto"/>
            <w:right w:val="none" w:sz="0" w:space="0" w:color="auto"/>
          </w:divBdr>
        </w:div>
        <w:div w:id="1961379126">
          <w:marLeft w:val="640"/>
          <w:marRight w:val="0"/>
          <w:marTop w:val="0"/>
          <w:marBottom w:val="0"/>
          <w:divBdr>
            <w:top w:val="none" w:sz="0" w:space="0" w:color="auto"/>
            <w:left w:val="none" w:sz="0" w:space="0" w:color="auto"/>
            <w:bottom w:val="none" w:sz="0" w:space="0" w:color="auto"/>
            <w:right w:val="none" w:sz="0" w:space="0" w:color="auto"/>
          </w:divBdr>
        </w:div>
        <w:div w:id="609242886">
          <w:marLeft w:val="640"/>
          <w:marRight w:val="0"/>
          <w:marTop w:val="0"/>
          <w:marBottom w:val="0"/>
          <w:divBdr>
            <w:top w:val="none" w:sz="0" w:space="0" w:color="auto"/>
            <w:left w:val="none" w:sz="0" w:space="0" w:color="auto"/>
            <w:bottom w:val="none" w:sz="0" w:space="0" w:color="auto"/>
            <w:right w:val="none" w:sz="0" w:space="0" w:color="auto"/>
          </w:divBdr>
        </w:div>
        <w:div w:id="933244153">
          <w:marLeft w:val="640"/>
          <w:marRight w:val="0"/>
          <w:marTop w:val="0"/>
          <w:marBottom w:val="0"/>
          <w:divBdr>
            <w:top w:val="none" w:sz="0" w:space="0" w:color="auto"/>
            <w:left w:val="none" w:sz="0" w:space="0" w:color="auto"/>
            <w:bottom w:val="none" w:sz="0" w:space="0" w:color="auto"/>
            <w:right w:val="none" w:sz="0" w:space="0" w:color="auto"/>
          </w:divBdr>
        </w:div>
        <w:div w:id="543172531">
          <w:marLeft w:val="640"/>
          <w:marRight w:val="0"/>
          <w:marTop w:val="0"/>
          <w:marBottom w:val="0"/>
          <w:divBdr>
            <w:top w:val="none" w:sz="0" w:space="0" w:color="auto"/>
            <w:left w:val="none" w:sz="0" w:space="0" w:color="auto"/>
            <w:bottom w:val="none" w:sz="0" w:space="0" w:color="auto"/>
            <w:right w:val="none" w:sz="0" w:space="0" w:color="auto"/>
          </w:divBdr>
        </w:div>
        <w:div w:id="586304740">
          <w:marLeft w:val="640"/>
          <w:marRight w:val="0"/>
          <w:marTop w:val="0"/>
          <w:marBottom w:val="0"/>
          <w:divBdr>
            <w:top w:val="none" w:sz="0" w:space="0" w:color="auto"/>
            <w:left w:val="none" w:sz="0" w:space="0" w:color="auto"/>
            <w:bottom w:val="none" w:sz="0" w:space="0" w:color="auto"/>
            <w:right w:val="none" w:sz="0" w:space="0" w:color="auto"/>
          </w:divBdr>
        </w:div>
        <w:div w:id="384836546">
          <w:marLeft w:val="640"/>
          <w:marRight w:val="0"/>
          <w:marTop w:val="0"/>
          <w:marBottom w:val="0"/>
          <w:divBdr>
            <w:top w:val="none" w:sz="0" w:space="0" w:color="auto"/>
            <w:left w:val="none" w:sz="0" w:space="0" w:color="auto"/>
            <w:bottom w:val="none" w:sz="0" w:space="0" w:color="auto"/>
            <w:right w:val="none" w:sz="0" w:space="0" w:color="auto"/>
          </w:divBdr>
        </w:div>
        <w:div w:id="1097680381">
          <w:marLeft w:val="640"/>
          <w:marRight w:val="0"/>
          <w:marTop w:val="0"/>
          <w:marBottom w:val="0"/>
          <w:divBdr>
            <w:top w:val="none" w:sz="0" w:space="0" w:color="auto"/>
            <w:left w:val="none" w:sz="0" w:space="0" w:color="auto"/>
            <w:bottom w:val="none" w:sz="0" w:space="0" w:color="auto"/>
            <w:right w:val="none" w:sz="0" w:space="0" w:color="auto"/>
          </w:divBdr>
        </w:div>
        <w:div w:id="578637863">
          <w:marLeft w:val="640"/>
          <w:marRight w:val="0"/>
          <w:marTop w:val="0"/>
          <w:marBottom w:val="0"/>
          <w:divBdr>
            <w:top w:val="none" w:sz="0" w:space="0" w:color="auto"/>
            <w:left w:val="none" w:sz="0" w:space="0" w:color="auto"/>
            <w:bottom w:val="none" w:sz="0" w:space="0" w:color="auto"/>
            <w:right w:val="none" w:sz="0" w:space="0" w:color="auto"/>
          </w:divBdr>
        </w:div>
        <w:div w:id="732048134">
          <w:marLeft w:val="640"/>
          <w:marRight w:val="0"/>
          <w:marTop w:val="0"/>
          <w:marBottom w:val="0"/>
          <w:divBdr>
            <w:top w:val="none" w:sz="0" w:space="0" w:color="auto"/>
            <w:left w:val="none" w:sz="0" w:space="0" w:color="auto"/>
            <w:bottom w:val="none" w:sz="0" w:space="0" w:color="auto"/>
            <w:right w:val="none" w:sz="0" w:space="0" w:color="auto"/>
          </w:divBdr>
        </w:div>
        <w:div w:id="474950356">
          <w:marLeft w:val="640"/>
          <w:marRight w:val="0"/>
          <w:marTop w:val="0"/>
          <w:marBottom w:val="0"/>
          <w:divBdr>
            <w:top w:val="none" w:sz="0" w:space="0" w:color="auto"/>
            <w:left w:val="none" w:sz="0" w:space="0" w:color="auto"/>
            <w:bottom w:val="none" w:sz="0" w:space="0" w:color="auto"/>
            <w:right w:val="none" w:sz="0" w:space="0" w:color="auto"/>
          </w:divBdr>
        </w:div>
        <w:div w:id="2140413169">
          <w:marLeft w:val="640"/>
          <w:marRight w:val="0"/>
          <w:marTop w:val="0"/>
          <w:marBottom w:val="0"/>
          <w:divBdr>
            <w:top w:val="none" w:sz="0" w:space="0" w:color="auto"/>
            <w:left w:val="none" w:sz="0" w:space="0" w:color="auto"/>
            <w:bottom w:val="none" w:sz="0" w:space="0" w:color="auto"/>
            <w:right w:val="none" w:sz="0" w:space="0" w:color="auto"/>
          </w:divBdr>
        </w:div>
        <w:div w:id="1458834694">
          <w:marLeft w:val="640"/>
          <w:marRight w:val="0"/>
          <w:marTop w:val="0"/>
          <w:marBottom w:val="0"/>
          <w:divBdr>
            <w:top w:val="none" w:sz="0" w:space="0" w:color="auto"/>
            <w:left w:val="none" w:sz="0" w:space="0" w:color="auto"/>
            <w:bottom w:val="none" w:sz="0" w:space="0" w:color="auto"/>
            <w:right w:val="none" w:sz="0" w:space="0" w:color="auto"/>
          </w:divBdr>
        </w:div>
        <w:div w:id="1131510799">
          <w:marLeft w:val="640"/>
          <w:marRight w:val="0"/>
          <w:marTop w:val="0"/>
          <w:marBottom w:val="0"/>
          <w:divBdr>
            <w:top w:val="none" w:sz="0" w:space="0" w:color="auto"/>
            <w:left w:val="none" w:sz="0" w:space="0" w:color="auto"/>
            <w:bottom w:val="none" w:sz="0" w:space="0" w:color="auto"/>
            <w:right w:val="none" w:sz="0" w:space="0" w:color="auto"/>
          </w:divBdr>
        </w:div>
        <w:div w:id="1047796218">
          <w:marLeft w:val="640"/>
          <w:marRight w:val="0"/>
          <w:marTop w:val="0"/>
          <w:marBottom w:val="0"/>
          <w:divBdr>
            <w:top w:val="none" w:sz="0" w:space="0" w:color="auto"/>
            <w:left w:val="none" w:sz="0" w:space="0" w:color="auto"/>
            <w:bottom w:val="none" w:sz="0" w:space="0" w:color="auto"/>
            <w:right w:val="none" w:sz="0" w:space="0" w:color="auto"/>
          </w:divBdr>
        </w:div>
        <w:div w:id="1879929528">
          <w:marLeft w:val="640"/>
          <w:marRight w:val="0"/>
          <w:marTop w:val="0"/>
          <w:marBottom w:val="0"/>
          <w:divBdr>
            <w:top w:val="none" w:sz="0" w:space="0" w:color="auto"/>
            <w:left w:val="none" w:sz="0" w:space="0" w:color="auto"/>
            <w:bottom w:val="none" w:sz="0" w:space="0" w:color="auto"/>
            <w:right w:val="none" w:sz="0" w:space="0" w:color="auto"/>
          </w:divBdr>
        </w:div>
        <w:div w:id="2132550577">
          <w:marLeft w:val="640"/>
          <w:marRight w:val="0"/>
          <w:marTop w:val="0"/>
          <w:marBottom w:val="0"/>
          <w:divBdr>
            <w:top w:val="none" w:sz="0" w:space="0" w:color="auto"/>
            <w:left w:val="none" w:sz="0" w:space="0" w:color="auto"/>
            <w:bottom w:val="none" w:sz="0" w:space="0" w:color="auto"/>
            <w:right w:val="none" w:sz="0" w:space="0" w:color="auto"/>
          </w:divBdr>
        </w:div>
        <w:div w:id="1292513201">
          <w:marLeft w:val="640"/>
          <w:marRight w:val="0"/>
          <w:marTop w:val="0"/>
          <w:marBottom w:val="0"/>
          <w:divBdr>
            <w:top w:val="none" w:sz="0" w:space="0" w:color="auto"/>
            <w:left w:val="none" w:sz="0" w:space="0" w:color="auto"/>
            <w:bottom w:val="none" w:sz="0" w:space="0" w:color="auto"/>
            <w:right w:val="none" w:sz="0" w:space="0" w:color="auto"/>
          </w:divBdr>
        </w:div>
        <w:div w:id="1412777939">
          <w:marLeft w:val="640"/>
          <w:marRight w:val="0"/>
          <w:marTop w:val="0"/>
          <w:marBottom w:val="0"/>
          <w:divBdr>
            <w:top w:val="none" w:sz="0" w:space="0" w:color="auto"/>
            <w:left w:val="none" w:sz="0" w:space="0" w:color="auto"/>
            <w:bottom w:val="none" w:sz="0" w:space="0" w:color="auto"/>
            <w:right w:val="none" w:sz="0" w:space="0" w:color="auto"/>
          </w:divBdr>
        </w:div>
        <w:div w:id="1218392799">
          <w:marLeft w:val="640"/>
          <w:marRight w:val="0"/>
          <w:marTop w:val="0"/>
          <w:marBottom w:val="0"/>
          <w:divBdr>
            <w:top w:val="none" w:sz="0" w:space="0" w:color="auto"/>
            <w:left w:val="none" w:sz="0" w:space="0" w:color="auto"/>
            <w:bottom w:val="none" w:sz="0" w:space="0" w:color="auto"/>
            <w:right w:val="none" w:sz="0" w:space="0" w:color="auto"/>
          </w:divBdr>
        </w:div>
        <w:div w:id="1612278122">
          <w:marLeft w:val="640"/>
          <w:marRight w:val="0"/>
          <w:marTop w:val="0"/>
          <w:marBottom w:val="0"/>
          <w:divBdr>
            <w:top w:val="none" w:sz="0" w:space="0" w:color="auto"/>
            <w:left w:val="none" w:sz="0" w:space="0" w:color="auto"/>
            <w:bottom w:val="none" w:sz="0" w:space="0" w:color="auto"/>
            <w:right w:val="none" w:sz="0" w:space="0" w:color="auto"/>
          </w:divBdr>
        </w:div>
        <w:div w:id="36391681">
          <w:marLeft w:val="640"/>
          <w:marRight w:val="0"/>
          <w:marTop w:val="0"/>
          <w:marBottom w:val="0"/>
          <w:divBdr>
            <w:top w:val="none" w:sz="0" w:space="0" w:color="auto"/>
            <w:left w:val="none" w:sz="0" w:space="0" w:color="auto"/>
            <w:bottom w:val="none" w:sz="0" w:space="0" w:color="auto"/>
            <w:right w:val="none" w:sz="0" w:space="0" w:color="auto"/>
          </w:divBdr>
        </w:div>
        <w:div w:id="107043596">
          <w:marLeft w:val="640"/>
          <w:marRight w:val="0"/>
          <w:marTop w:val="0"/>
          <w:marBottom w:val="0"/>
          <w:divBdr>
            <w:top w:val="none" w:sz="0" w:space="0" w:color="auto"/>
            <w:left w:val="none" w:sz="0" w:space="0" w:color="auto"/>
            <w:bottom w:val="none" w:sz="0" w:space="0" w:color="auto"/>
            <w:right w:val="none" w:sz="0" w:space="0" w:color="auto"/>
          </w:divBdr>
        </w:div>
        <w:div w:id="347871360">
          <w:marLeft w:val="640"/>
          <w:marRight w:val="0"/>
          <w:marTop w:val="0"/>
          <w:marBottom w:val="0"/>
          <w:divBdr>
            <w:top w:val="none" w:sz="0" w:space="0" w:color="auto"/>
            <w:left w:val="none" w:sz="0" w:space="0" w:color="auto"/>
            <w:bottom w:val="none" w:sz="0" w:space="0" w:color="auto"/>
            <w:right w:val="none" w:sz="0" w:space="0" w:color="auto"/>
          </w:divBdr>
        </w:div>
        <w:div w:id="1135834562">
          <w:marLeft w:val="640"/>
          <w:marRight w:val="0"/>
          <w:marTop w:val="0"/>
          <w:marBottom w:val="0"/>
          <w:divBdr>
            <w:top w:val="none" w:sz="0" w:space="0" w:color="auto"/>
            <w:left w:val="none" w:sz="0" w:space="0" w:color="auto"/>
            <w:bottom w:val="none" w:sz="0" w:space="0" w:color="auto"/>
            <w:right w:val="none" w:sz="0" w:space="0" w:color="auto"/>
          </w:divBdr>
        </w:div>
        <w:div w:id="972566185">
          <w:marLeft w:val="640"/>
          <w:marRight w:val="0"/>
          <w:marTop w:val="0"/>
          <w:marBottom w:val="0"/>
          <w:divBdr>
            <w:top w:val="none" w:sz="0" w:space="0" w:color="auto"/>
            <w:left w:val="none" w:sz="0" w:space="0" w:color="auto"/>
            <w:bottom w:val="none" w:sz="0" w:space="0" w:color="auto"/>
            <w:right w:val="none" w:sz="0" w:space="0" w:color="auto"/>
          </w:divBdr>
        </w:div>
        <w:div w:id="138499753">
          <w:marLeft w:val="640"/>
          <w:marRight w:val="0"/>
          <w:marTop w:val="0"/>
          <w:marBottom w:val="0"/>
          <w:divBdr>
            <w:top w:val="none" w:sz="0" w:space="0" w:color="auto"/>
            <w:left w:val="none" w:sz="0" w:space="0" w:color="auto"/>
            <w:bottom w:val="none" w:sz="0" w:space="0" w:color="auto"/>
            <w:right w:val="none" w:sz="0" w:space="0" w:color="auto"/>
          </w:divBdr>
        </w:div>
        <w:div w:id="59787375">
          <w:marLeft w:val="640"/>
          <w:marRight w:val="0"/>
          <w:marTop w:val="0"/>
          <w:marBottom w:val="0"/>
          <w:divBdr>
            <w:top w:val="none" w:sz="0" w:space="0" w:color="auto"/>
            <w:left w:val="none" w:sz="0" w:space="0" w:color="auto"/>
            <w:bottom w:val="none" w:sz="0" w:space="0" w:color="auto"/>
            <w:right w:val="none" w:sz="0" w:space="0" w:color="auto"/>
          </w:divBdr>
        </w:div>
        <w:div w:id="952398932">
          <w:marLeft w:val="640"/>
          <w:marRight w:val="0"/>
          <w:marTop w:val="0"/>
          <w:marBottom w:val="0"/>
          <w:divBdr>
            <w:top w:val="none" w:sz="0" w:space="0" w:color="auto"/>
            <w:left w:val="none" w:sz="0" w:space="0" w:color="auto"/>
            <w:bottom w:val="none" w:sz="0" w:space="0" w:color="auto"/>
            <w:right w:val="none" w:sz="0" w:space="0" w:color="auto"/>
          </w:divBdr>
        </w:div>
        <w:div w:id="1728987526">
          <w:marLeft w:val="640"/>
          <w:marRight w:val="0"/>
          <w:marTop w:val="0"/>
          <w:marBottom w:val="0"/>
          <w:divBdr>
            <w:top w:val="none" w:sz="0" w:space="0" w:color="auto"/>
            <w:left w:val="none" w:sz="0" w:space="0" w:color="auto"/>
            <w:bottom w:val="none" w:sz="0" w:space="0" w:color="auto"/>
            <w:right w:val="none" w:sz="0" w:space="0" w:color="auto"/>
          </w:divBdr>
        </w:div>
        <w:div w:id="1708600361">
          <w:marLeft w:val="640"/>
          <w:marRight w:val="0"/>
          <w:marTop w:val="0"/>
          <w:marBottom w:val="0"/>
          <w:divBdr>
            <w:top w:val="none" w:sz="0" w:space="0" w:color="auto"/>
            <w:left w:val="none" w:sz="0" w:space="0" w:color="auto"/>
            <w:bottom w:val="none" w:sz="0" w:space="0" w:color="auto"/>
            <w:right w:val="none" w:sz="0" w:space="0" w:color="auto"/>
          </w:divBdr>
        </w:div>
        <w:div w:id="1295020847">
          <w:marLeft w:val="640"/>
          <w:marRight w:val="0"/>
          <w:marTop w:val="0"/>
          <w:marBottom w:val="0"/>
          <w:divBdr>
            <w:top w:val="none" w:sz="0" w:space="0" w:color="auto"/>
            <w:left w:val="none" w:sz="0" w:space="0" w:color="auto"/>
            <w:bottom w:val="none" w:sz="0" w:space="0" w:color="auto"/>
            <w:right w:val="none" w:sz="0" w:space="0" w:color="auto"/>
          </w:divBdr>
        </w:div>
        <w:div w:id="1845821590">
          <w:marLeft w:val="640"/>
          <w:marRight w:val="0"/>
          <w:marTop w:val="0"/>
          <w:marBottom w:val="0"/>
          <w:divBdr>
            <w:top w:val="none" w:sz="0" w:space="0" w:color="auto"/>
            <w:left w:val="none" w:sz="0" w:space="0" w:color="auto"/>
            <w:bottom w:val="none" w:sz="0" w:space="0" w:color="auto"/>
            <w:right w:val="none" w:sz="0" w:space="0" w:color="auto"/>
          </w:divBdr>
        </w:div>
        <w:div w:id="100494764">
          <w:marLeft w:val="640"/>
          <w:marRight w:val="0"/>
          <w:marTop w:val="0"/>
          <w:marBottom w:val="0"/>
          <w:divBdr>
            <w:top w:val="none" w:sz="0" w:space="0" w:color="auto"/>
            <w:left w:val="none" w:sz="0" w:space="0" w:color="auto"/>
            <w:bottom w:val="none" w:sz="0" w:space="0" w:color="auto"/>
            <w:right w:val="none" w:sz="0" w:space="0" w:color="auto"/>
          </w:divBdr>
        </w:div>
        <w:div w:id="1253123873">
          <w:marLeft w:val="640"/>
          <w:marRight w:val="0"/>
          <w:marTop w:val="0"/>
          <w:marBottom w:val="0"/>
          <w:divBdr>
            <w:top w:val="none" w:sz="0" w:space="0" w:color="auto"/>
            <w:left w:val="none" w:sz="0" w:space="0" w:color="auto"/>
            <w:bottom w:val="none" w:sz="0" w:space="0" w:color="auto"/>
            <w:right w:val="none" w:sz="0" w:space="0" w:color="auto"/>
          </w:divBdr>
        </w:div>
        <w:div w:id="2126382725">
          <w:marLeft w:val="640"/>
          <w:marRight w:val="0"/>
          <w:marTop w:val="0"/>
          <w:marBottom w:val="0"/>
          <w:divBdr>
            <w:top w:val="none" w:sz="0" w:space="0" w:color="auto"/>
            <w:left w:val="none" w:sz="0" w:space="0" w:color="auto"/>
            <w:bottom w:val="none" w:sz="0" w:space="0" w:color="auto"/>
            <w:right w:val="none" w:sz="0" w:space="0" w:color="auto"/>
          </w:divBdr>
        </w:div>
        <w:div w:id="1932085908">
          <w:marLeft w:val="640"/>
          <w:marRight w:val="0"/>
          <w:marTop w:val="0"/>
          <w:marBottom w:val="0"/>
          <w:divBdr>
            <w:top w:val="none" w:sz="0" w:space="0" w:color="auto"/>
            <w:left w:val="none" w:sz="0" w:space="0" w:color="auto"/>
            <w:bottom w:val="none" w:sz="0" w:space="0" w:color="auto"/>
            <w:right w:val="none" w:sz="0" w:space="0" w:color="auto"/>
          </w:divBdr>
        </w:div>
        <w:div w:id="959998417">
          <w:marLeft w:val="640"/>
          <w:marRight w:val="0"/>
          <w:marTop w:val="0"/>
          <w:marBottom w:val="0"/>
          <w:divBdr>
            <w:top w:val="none" w:sz="0" w:space="0" w:color="auto"/>
            <w:left w:val="none" w:sz="0" w:space="0" w:color="auto"/>
            <w:bottom w:val="none" w:sz="0" w:space="0" w:color="auto"/>
            <w:right w:val="none" w:sz="0" w:space="0" w:color="auto"/>
          </w:divBdr>
        </w:div>
        <w:div w:id="1982271650">
          <w:marLeft w:val="640"/>
          <w:marRight w:val="0"/>
          <w:marTop w:val="0"/>
          <w:marBottom w:val="0"/>
          <w:divBdr>
            <w:top w:val="none" w:sz="0" w:space="0" w:color="auto"/>
            <w:left w:val="none" w:sz="0" w:space="0" w:color="auto"/>
            <w:bottom w:val="none" w:sz="0" w:space="0" w:color="auto"/>
            <w:right w:val="none" w:sz="0" w:space="0" w:color="auto"/>
          </w:divBdr>
        </w:div>
        <w:div w:id="998575080">
          <w:marLeft w:val="640"/>
          <w:marRight w:val="0"/>
          <w:marTop w:val="0"/>
          <w:marBottom w:val="0"/>
          <w:divBdr>
            <w:top w:val="none" w:sz="0" w:space="0" w:color="auto"/>
            <w:left w:val="none" w:sz="0" w:space="0" w:color="auto"/>
            <w:bottom w:val="none" w:sz="0" w:space="0" w:color="auto"/>
            <w:right w:val="none" w:sz="0" w:space="0" w:color="auto"/>
          </w:divBdr>
        </w:div>
        <w:div w:id="1366558113">
          <w:marLeft w:val="640"/>
          <w:marRight w:val="0"/>
          <w:marTop w:val="0"/>
          <w:marBottom w:val="0"/>
          <w:divBdr>
            <w:top w:val="none" w:sz="0" w:space="0" w:color="auto"/>
            <w:left w:val="none" w:sz="0" w:space="0" w:color="auto"/>
            <w:bottom w:val="none" w:sz="0" w:space="0" w:color="auto"/>
            <w:right w:val="none" w:sz="0" w:space="0" w:color="auto"/>
          </w:divBdr>
        </w:div>
        <w:div w:id="1475416678">
          <w:marLeft w:val="640"/>
          <w:marRight w:val="0"/>
          <w:marTop w:val="0"/>
          <w:marBottom w:val="0"/>
          <w:divBdr>
            <w:top w:val="none" w:sz="0" w:space="0" w:color="auto"/>
            <w:left w:val="none" w:sz="0" w:space="0" w:color="auto"/>
            <w:bottom w:val="none" w:sz="0" w:space="0" w:color="auto"/>
            <w:right w:val="none" w:sz="0" w:space="0" w:color="auto"/>
          </w:divBdr>
        </w:div>
        <w:div w:id="968702706">
          <w:marLeft w:val="640"/>
          <w:marRight w:val="0"/>
          <w:marTop w:val="0"/>
          <w:marBottom w:val="0"/>
          <w:divBdr>
            <w:top w:val="none" w:sz="0" w:space="0" w:color="auto"/>
            <w:left w:val="none" w:sz="0" w:space="0" w:color="auto"/>
            <w:bottom w:val="none" w:sz="0" w:space="0" w:color="auto"/>
            <w:right w:val="none" w:sz="0" w:space="0" w:color="auto"/>
          </w:divBdr>
        </w:div>
        <w:div w:id="2066639937">
          <w:marLeft w:val="640"/>
          <w:marRight w:val="0"/>
          <w:marTop w:val="0"/>
          <w:marBottom w:val="0"/>
          <w:divBdr>
            <w:top w:val="none" w:sz="0" w:space="0" w:color="auto"/>
            <w:left w:val="none" w:sz="0" w:space="0" w:color="auto"/>
            <w:bottom w:val="none" w:sz="0" w:space="0" w:color="auto"/>
            <w:right w:val="none" w:sz="0" w:space="0" w:color="auto"/>
          </w:divBdr>
        </w:div>
        <w:div w:id="1438017097">
          <w:marLeft w:val="640"/>
          <w:marRight w:val="0"/>
          <w:marTop w:val="0"/>
          <w:marBottom w:val="0"/>
          <w:divBdr>
            <w:top w:val="none" w:sz="0" w:space="0" w:color="auto"/>
            <w:left w:val="none" w:sz="0" w:space="0" w:color="auto"/>
            <w:bottom w:val="none" w:sz="0" w:space="0" w:color="auto"/>
            <w:right w:val="none" w:sz="0" w:space="0" w:color="auto"/>
          </w:divBdr>
        </w:div>
        <w:div w:id="1074232856">
          <w:marLeft w:val="640"/>
          <w:marRight w:val="0"/>
          <w:marTop w:val="0"/>
          <w:marBottom w:val="0"/>
          <w:divBdr>
            <w:top w:val="none" w:sz="0" w:space="0" w:color="auto"/>
            <w:left w:val="none" w:sz="0" w:space="0" w:color="auto"/>
            <w:bottom w:val="none" w:sz="0" w:space="0" w:color="auto"/>
            <w:right w:val="none" w:sz="0" w:space="0" w:color="auto"/>
          </w:divBdr>
        </w:div>
        <w:div w:id="237180172">
          <w:marLeft w:val="640"/>
          <w:marRight w:val="0"/>
          <w:marTop w:val="0"/>
          <w:marBottom w:val="0"/>
          <w:divBdr>
            <w:top w:val="none" w:sz="0" w:space="0" w:color="auto"/>
            <w:left w:val="none" w:sz="0" w:space="0" w:color="auto"/>
            <w:bottom w:val="none" w:sz="0" w:space="0" w:color="auto"/>
            <w:right w:val="none" w:sz="0" w:space="0" w:color="auto"/>
          </w:divBdr>
        </w:div>
        <w:div w:id="2102483206">
          <w:marLeft w:val="640"/>
          <w:marRight w:val="0"/>
          <w:marTop w:val="0"/>
          <w:marBottom w:val="0"/>
          <w:divBdr>
            <w:top w:val="none" w:sz="0" w:space="0" w:color="auto"/>
            <w:left w:val="none" w:sz="0" w:space="0" w:color="auto"/>
            <w:bottom w:val="none" w:sz="0" w:space="0" w:color="auto"/>
            <w:right w:val="none" w:sz="0" w:space="0" w:color="auto"/>
          </w:divBdr>
        </w:div>
        <w:div w:id="593631793">
          <w:marLeft w:val="640"/>
          <w:marRight w:val="0"/>
          <w:marTop w:val="0"/>
          <w:marBottom w:val="0"/>
          <w:divBdr>
            <w:top w:val="none" w:sz="0" w:space="0" w:color="auto"/>
            <w:left w:val="none" w:sz="0" w:space="0" w:color="auto"/>
            <w:bottom w:val="none" w:sz="0" w:space="0" w:color="auto"/>
            <w:right w:val="none" w:sz="0" w:space="0" w:color="auto"/>
          </w:divBdr>
        </w:div>
        <w:div w:id="523250065">
          <w:marLeft w:val="640"/>
          <w:marRight w:val="0"/>
          <w:marTop w:val="0"/>
          <w:marBottom w:val="0"/>
          <w:divBdr>
            <w:top w:val="none" w:sz="0" w:space="0" w:color="auto"/>
            <w:left w:val="none" w:sz="0" w:space="0" w:color="auto"/>
            <w:bottom w:val="none" w:sz="0" w:space="0" w:color="auto"/>
            <w:right w:val="none" w:sz="0" w:space="0" w:color="auto"/>
          </w:divBdr>
        </w:div>
        <w:div w:id="1883664559">
          <w:marLeft w:val="640"/>
          <w:marRight w:val="0"/>
          <w:marTop w:val="0"/>
          <w:marBottom w:val="0"/>
          <w:divBdr>
            <w:top w:val="none" w:sz="0" w:space="0" w:color="auto"/>
            <w:left w:val="none" w:sz="0" w:space="0" w:color="auto"/>
            <w:bottom w:val="none" w:sz="0" w:space="0" w:color="auto"/>
            <w:right w:val="none" w:sz="0" w:space="0" w:color="auto"/>
          </w:divBdr>
        </w:div>
        <w:div w:id="535848190">
          <w:marLeft w:val="640"/>
          <w:marRight w:val="0"/>
          <w:marTop w:val="0"/>
          <w:marBottom w:val="0"/>
          <w:divBdr>
            <w:top w:val="none" w:sz="0" w:space="0" w:color="auto"/>
            <w:left w:val="none" w:sz="0" w:space="0" w:color="auto"/>
            <w:bottom w:val="none" w:sz="0" w:space="0" w:color="auto"/>
            <w:right w:val="none" w:sz="0" w:space="0" w:color="auto"/>
          </w:divBdr>
        </w:div>
        <w:div w:id="1057557998">
          <w:marLeft w:val="640"/>
          <w:marRight w:val="0"/>
          <w:marTop w:val="0"/>
          <w:marBottom w:val="0"/>
          <w:divBdr>
            <w:top w:val="none" w:sz="0" w:space="0" w:color="auto"/>
            <w:left w:val="none" w:sz="0" w:space="0" w:color="auto"/>
            <w:bottom w:val="none" w:sz="0" w:space="0" w:color="auto"/>
            <w:right w:val="none" w:sz="0" w:space="0" w:color="auto"/>
          </w:divBdr>
        </w:div>
        <w:div w:id="990134378">
          <w:marLeft w:val="640"/>
          <w:marRight w:val="0"/>
          <w:marTop w:val="0"/>
          <w:marBottom w:val="0"/>
          <w:divBdr>
            <w:top w:val="none" w:sz="0" w:space="0" w:color="auto"/>
            <w:left w:val="none" w:sz="0" w:space="0" w:color="auto"/>
            <w:bottom w:val="none" w:sz="0" w:space="0" w:color="auto"/>
            <w:right w:val="none" w:sz="0" w:space="0" w:color="auto"/>
          </w:divBdr>
        </w:div>
        <w:div w:id="435176184">
          <w:marLeft w:val="640"/>
          <w:marRight w:val="0"/>
          <w:marTop w:val="0"/>
          <w:marBottom w:val="0"/>
          <w:divBdr>
            <w:top w:val="none" w:sz="0" w:space="0" w:color="auto"/>
            <w:left w:val="none" w:sz="0" w:space="0" w:color="auto"/>
            <w:bottom w:val="none" w:sz="0" w:space="0" w:color="auto"/>
            <w:right w:val="none" w:sz="0" w:space="0" w:color="auto"/>
          </w:divBdr>
        </w:div>
        <w:div w:id="1961956820">
          <w:marLeft w:val="640"/>
          <w:marRight w:val="0"/>
          <w:marTop w:val="0"/>
          <w:marBottom w:val="0"/>
          <w:divBdr>
            <w:top w:val="none" w:sz="0" w:space="0" w:color="auto"/>
            <w:left w:val="none" w:sz="0" w:space="0" w:color="auto"/>
            <w:bottom w:val="none" w:sz="0" w:space="0" w:color="auto"/>
            <w:right w:val="none" w:sz="0" w:space="0" w:color="auto"/>
          </w:divBdr>
        </w:div>
        <w:div w:id="610938700">
          <w:marLeft w:val="640"/>
          <w:marRight w:val="0"/>
          <w:marTop w:val="0"/>
          <w:marBottom w:val="0"/>
          <w:divBdr>
            <w:top w:val="none" w:sz="0" w:space="0" w:color="auto"/>
            <w:left w:val="none" w:sz="0" w:space="0" w:color="auto"/>
            <w:bottom w:val="none" w:sz="0" w:space="0" w:color="auto"/>
            <w:right w:val="none" w:sz="0" w:space="0" w:color="auto"/>
          </w:divBdr>
        </w:div>
        <w:div w:id="1023365384">
          <w:marLeft w:val="640"/>
          <w:marRight w:val="0"/>
          <w:marTop w:val="0"/>
          <w:marBottom w:val="0"/>
          <w:divBdr>
            <w:top w:val="none" w:sz="0" w:space="0" w:color="auto"/>
            <w:left w:val="none" w:sz="0" w:space="0" w:color="auto"/>
            <w:bottom w:val="none" w:sz="0" w:space="0" w:color="auto"/>
            <w:right w:val="none" w:sz="0" w:space="0" w:color="auto"/>
          </w:divBdr>
        </w:div>
        <w:div w:id="2027125777">
          <w:marLeft w:val="640"/>
          <w:marRight w:val="0"/>
          <w:marTop w:val="0"/>
          <w:marBottom w:val="0"/>
          <w:divBdr>
            <w:top w:val="none" w:sz="0" w:space="0" w:color="auto"/>
            <w:left w:val="none" w:sz="0" w:space="0" w:color="auto"/>
            <w:bottom w:val="none" w:sz="0" w:space="0" w:color="auto"/>
            <w:right w:val="none" w:sz="0" w:space="0" w:color="auto"/>
          </w:divBdr>
        </w:div>
        <w:div w:id="1059748174">
          <w:marLeft w:val="640"/>
          <w:marRight w:val="0"/>
          <w:marTop w:val="0"/>
          <w:marBottom w:val="0"/>
          <w:divBdr>
            <w:top w:val="none" w:sz="0" w:space="0" w:color="auto"/>
            <w:left w:val="none" w:sz="0" w:space="0" w:color="auto"/>
            <w:bottom w:val="none" w:sz="0" w:space="0" w:color="auto"/>
            <w:right w:val="none" w:sz="0" w:space="0" w:color="auto"/>
          </w:divBdr>
        </w:div>
        <w:div w:id="17003575">
          <w:marLeft w:val="640"/>
          <w:marRight w:val="0"/>
          <w:marTop w:val="0"/>
          <w:marBottom w:val="0"/>
          <w:divBdr>
            <w:top w:val="none" w:sz="0" w:space="0" w:color="auto"/>
            <w:left w:val="none" w:sz="0" w:space="0" w:color="auto"/>
            <w:bottom w:val="none" w:sz="0" w:space="0" w:color="auto"/>
            <w:right w:val="none" w:sz="0" w:space="0" w:color="auto"/>
          </w:divBdr>
        </w:div>
        <w:div w:id="1288586172">
          <w:marLeft w:val="640"/>
          <w:marRight w:val="0"/>
          <w:marTop w:val="0"/>
          <w:marBottom w:val="0"/>
          <w:divBdr>
            <w:top w:val="none" w:sz="0" w:space="0" w:color="auto"/>
            <w:left w:val="none" w:sz="0" w:space="0" w:color="auto"/>
            <w:bottom w:val="none" w:sz="0" w:space="0" w:color="auto"/>
            <w:right w:val="none" w:sz="0" w:space="0" w:color="auto"/>
          </w:divBdr>
        </w:div>
        <w:div w:id="1453675210">
          <w:marLeft w:val="640"/>
          <w:marRight w:val="0"/>
          <w:marTop w:val="0"/>
          <w:marBottom w:val="0"/>
          <w:divBdr>
            <w:top w:val="none" w:sz="0" w:space="0" w:color="auto"/>
            <w:left w:val="none" w:sz="0" w:space="0" w:color="auto"/>
            <w:bottom w:val="none" w:sz="0" w:space="0" w:color="auto"/>
            <w:right w:val="none" w:sz="0" w:space="0" w:color="auto"/>
          </w:divBdr>
        </w:div>
        <w:div w:id="1091970281">
          <w:marLeft w:val="640"/>
          <w:marRight w:val="0"/>
          <w:marTop w:val="0"/>
          <w:marBottom w:val="0"/>
          <w:divBdr>
            <w:top w:val="none" w:sz="0" w:space="0" w:color="auto"/>
            <w:left w:val="none" w:sz="0" w:space="0" w:color="auto"/>
            <w:bottom w:val="none" w:sz="0" w:space="0" w:color="auto"/>
            <w:right w:val="none" w:sz="0" w:space="0" w:color="auto"/>
          </w:divBdr>
        </w:div>
        <w:div w:id="67504782">
          <w:marLeft w:val="640"/>
          <w:marRight w:val="0"/>
          <w:marTop w:val="0"/>
          <w:marBottom w:val="0"/>
          <w:divBdr>
            <w:top w:val="none" w:sz="0" w:space="0" w:color="auto"/>
            <w:left w:val="none" w:sz="0" w:space="0" w:color="auto"/>
            <w:bottom w:val="none" w:sz="0" w:space="0" w:color="auto"/>
            <w:right w:val="none" w:sz="0" w:space="0" w:color="auto"/>
          </w:divBdr>
        </w:div>
        <w:div w:id="1842889176">
          <w:marLeft w:val="640"/>
          <w:marRight w:val="0"/>
          <w:marTop w:val="0"/>
          <w:marBottom w:val="0"/>
          <w:divBdr>
            <w:top w:val="none" w:sz="0" w:space="0" w:color="auto"/>
            <w:left w:val="none" w:sz="0" w:space="0" w:color="auto"/>
            <w:bottom w:val="none" w:sz="0" w:space="0" w:color="auto"/>
            <w:right w:val="none" w:sz="0" w:space="0" w:color="auto"/>
          </w:divBdr>
        </w:div>
        <w:div w:id="873077718">
          <w:marLeft w:val="640"/>
          <w:marRight w:val="0"/>
          <w:marTop w:val="0"/>
          <w:marBottom w:val="0"/>
          <w:divBdr>
            <w:top w:val="none" w:sz="0" w:space="0" w:color="auto"/>
            <w:left w:val="none" w:sz="0" w:space="0" w:color="auto"/>
            <w:bottom w:val="none" w:sz="0" w:space="0" w:color="auto"/>
            <w:right w:val="none" w:sz="0" w:space="0" w:color="auto"/>
          </w:divBdr>
        </w:div>
        <w:div w:id="1391922441">
          <w:marLeft w:val="640"/>
          <w:marRight w:val="0"/>
          <w:marTop w:val="0"/>
          <w:marBottom w:val="0"/>
          <w:divBdr>
            <w:top w:val="none" w:sz="0" w:space="0" w:color="auto"/>
            <w:left w:val="none" w:sz="0" w:space="0" w:color="auto"/>
            <w:bottom w:val="none" w:sz="0" w:space="0" w:color="auto"/>
            <w:right w:val="none" w:sz="0" w:space="0" w:color="auto"/>
          </w:divBdr>
        </w:div>
        <w:div w:id="1156608749">
          <w:marLeft w:val="640"/>
          <w:marRight w:val="0"/>
          <w:marTop w:val="0"/>
          <w:marBottom w:val="0"/>
          <w:divBdr>
            <w:top w:val="none" w:sz="0" w:space="0" w:color="auto"/>
            <w:left w:val="none" w:sz="0" w:space="0" w:color="auto"/>
            <w:bottom w:val="none" w:sz="0" w:space="0" w:color="auto"/>
            <w:right w:val="none" w:sz="0" w:space="0" w:color="auto"/>
          </w:divBdr>
        </w:div>
        <w:div w:id="1189566833">
          <w:marLeft w:val="640"/>
          <w:marRight w:val="0"/>
          <w:marTop w:val="0"/>
          <w:marBottom w:val="0"/>
          <w:divBdr>
            <w:top w:val="none" w:sz="0" w:space="0" w:color="auto"/>
            <w:left w:val="none" w:sz="0" w:space="0" w:color="auto"/>
            <w:bottom w:val="none" w:sz="0" w:space="0" w:color="auto"/>
            <w:right w:val="none" w:sz="0" w:space="0" w:color="auto"/>
          </w:divBdr>
        </w:div>
        <w:div w:id="1964732588">
          <w:marLeft w:val="640"/>
          <w:marRight w:val="0"/>
          <w:marTop w:val="0"/>
          <w:marBottom w:val="0"/>
          <w:divBdr>
            <w:top w:val="none" w:sz="0" w:space="0" w:color="auto"/>
            <w:left w:val="none" w:sz="0" w:space="0" w:color="auto"/>
            <w:bottom w:val="none" w:sz="0" w:space="0" w:color="auto"/>
            <w:right w:val="none" w:sz="0" w:space="0" w:color="auto"/>
          </w:divBdr>
        </w:div>
        <w:div w:id="1351448749">
          <w:marLeft w:val="640"/>
          <w:marRight w:val="0"/>
          <w:marTop w:val="0"/>
          <w:marBottom w:val="0"/>
          <w:divBdr>
            <w:top w:val="none" w:sz="0" w:space="0" w:color="auto"/>
            <w:left w:val="none" w:sz="0" w:space="0" w:color="auto"/>
            <w:bottom w:val="none" w:sz="0" w:space="0" w:color="auto"/>
            <w:right w:val="none" w:sz="0" w:space="0" w:color="auto"/>
          </w:divBdr>
        </w:div>
        <w:div w:id="1948810638">
          <w:marLeft w:val="640"/>
          <w:marRight w:val="0"/>
          <w:marTop w:val="0"/>
          <w:marBottom w:val="0"/>
          <w:divBdr>
            <w:top w:val="none" w:sz="0" w:space="0" w:color="auto"/>
            <w:left w:val="none" w:sz="0" w:space="0" w:color="auto"/>
            <w:bottom w:val="none" w:sz="0" w:space="0" w:color="auto"/>
            <w:right w:val="none" w:sz="0" w:space="0" w:color="auto"/>
          </w:divBdr>
        </w:div>
        <w:div w:id="725183487">
          <w:marLeft w:val="640"/>
          <w:marRight w:val="0"/>
          <w:marTop w:val="0"/>
          <w:marBottom w:val="0"/>
          <w:divBdr>
            <w:top w:val="none" w:sz="0" w:space="0" w:color="auto"/>
            <w:left w:val="none" w:sz="0" w:space="0" w:color="auto"/>
            <w:bottom w:val="none" w:sz="0" w:space="0" w:color="auto"/>
            <w:right w:val="none" w:sz="0" w:space="0" w:color="auto"/>
          </w:divBdr>
        </w:div>
        <w:div w:id="2106227857">
          <w:marLeft w:val="640"/>
          <w:marRight w:val="0"/>
          <w:marTop w:val="0"/>
          <w:marBottom w:val="0"/>
          <w:divBdr>
            <w:top w:val="none" w:sz="0" w:space="0" w:color="auto"/>
            <w:left w:val="none" w:sz="0" w:space="0" w:color="auto"/>
            <w:bottom w:val="none" w:sz="0" w:space="0" w:color="auto"/>
            <w:right w:val="none" w:sz="0" w:space="0" w:color="auto"/>
          </w:divBdr>
        </w:div>
        <w:div w:id="62870947">
          <w:marLeft w:val="640"/>
          <w:marRight w:val="0"/>
          <w:marTop w:val="0"/>
          <w:marBottom w:val="0"/>
          <w:divBdr>
            <w:top w:val="none" w:sz="0" w:space="0" w:color="auto"/>
            <w:left w:val="none" w:sz="0" w:space="0" w:color="auto"/>
            <w:bottom w:val="none" w:sz="0" w:space="0" w:color="auto"/>
            <w:right w:val="none" w:sz="0" w:space="0" w:color="auto"/>
          </w:divBdr>
        </w:div>
        <w:div w:id="1299920552">
          <w:marLeft w:val="640"/>
          <w:marRight w:val="0"/>
          <w:marTop w:val="0"/>
          <w:marBottom w:val="0"/>
          <w:divBdr>
            <w:top w:val="none" w:sz="0" w:space="0" w:color="auto"/>
            <w:left w:val="none" w:sz="0" w:space="0" w:color="auto"/>
            <w:bottom w:val="none" w:sz="0" w:space="0" w:color="auto"/>
            <w:right w:val="none" w:sz="0" w:space="0" w:color="auto"/>
          </w:divBdr>
        </w:div>
        <w:div w:id="555630524">
          <w:marLeft w:val="640"/>
          <w:marRight w:val="0"/>
          <w:marTop w:val="0"/>
          <w:marBottom w:val="0"/>
          <w:divBdr>
            <w:top w:val="none" w:sz="0" w:space="0" w:color="auto"/>
            <w:left w:val="none" w:sz="0" w:space="0" w:color="auto"/>
            <w:bottom w:val="none" w:sz="0" w:space="0" w:color="auto"/>
            <w:right w:val="none" w:sz="0" w:space="0" w:color="auto"/>
          </w:divBdr>
        </w:div>
        <w:div w:id="809173163">
          <w:marLeft w:val="640"/>
          <w:marRight w:val="0"/>
          <w:marTop w:val="0"/>
          <w:marBottom w:val="0"/>
          <w:divBdr>
            <w:top w:val="none" w:sz="0" w:space="0" w:color="auto"/>
            <w:left w:val="none" w:sz="0" w:space="0" w:color="auto"/>
            <w:bottom w:val="none" w:sz="0" w:space="0" w:color="auto"/>
            <w:right w:val="none" w:sz="0" w:space="0" w:color="auto"/>
          </w:divBdr>
        </w:div>
        <w:div w:id="64836498">
          <w:marLeft w:val="640"/>
          <w:marRight w:val="0"/>
          <w:marTop w:val="0"/>
          <w:marBottom w:val="0"/>
          <w:divBdr>
            <w:top w:val="none" w:sz="0" w:space="0" w:color="auto"/>
            <w:left w:val="none" w:sz="0" w:space="0" w:color="auto"/>
            <w:bottom w:val="none" w:sz="0" w:space="0" w:color="auto"/>
            <w:right w:val="none" w:sz="0" w:space="0" w:color="auto"/>
          </w:divBdr>
        </w:div>
      </w:divsChild>
    </w:div>
    <w:div w:id="2091542168">
      <w:bodyDiv w:val="1"/>
      <w:marLeft w:val="0"/>
      <w:marRight w:val="0"/>
      <w:marTop w:val="0"/>
      <w:marBottom w:val="0"/>
      <w:divBdr>
        <w:top w:val="none" w:sz="0" w:space="0" w:color="auto"/>
        <w:left w:val="none" w:sz="0" w:space="0" w:color="auto"/>
        <w:bottom w:val="none" w:sz="0" w:space="0" w:color="auto"/>
        <w:right w:val="none" w:sz="0" w:space="0" w:color="auto"/>
      </w:divBdr>
      <w:divsChild>
        <w:div w:id="1715277551">
          <w:marLeft w:val="640"/>
          <w:marRight w:val="0"/>
          <w:marTop w:val="0"/>
          <w:marBottom w:val="0"/>
          <w:divBdr>
            <w:top w:val="none" w:sz="0" w:space="0" w:color="auto"/>
            <w:left w:val="none" w:sz="0" w:space="0" w:color="auto"/>
            <w:bottom w:val="none" w:sz="0" w:space="0" w:color="auto"/>
            <w:right w:val="none" w:sz="0" w:space="0" w:color="auto"/>
          </w:divBdr>
        </w:div>
        <w:div w:id="242227051">
          <w:marLeft w:val="640"/>
          <w:marRight w:val="0"/>
          <w:marTop w:val="0"/>
          <w:marBottom w:val="0"/>
          <w:divBdr>
            <w:top w:val="none" w:sz="0" w:space="0" w:color="auto"/>
            <w:left w:val="none" w:sz="0" w:space="0" w:color="auto"/>
            <w:bottom w:val="none" w:sz="0" w:space="0" w:color="auto"/>
            <w:right w:val="none" w:sz="0" w:space="0" w:color="auto"/>
          </w:divBdr>
        </w:div>
        <w:div w:id="590621209">
          <w:marLeft w:val="640"/>
          <w:marRight w:val="0"/>
          <w:marTop w:val="0"/>
          <w:marBottom w:val="0"/>
          <w:divBdr>
            <w:top w:val="none" w:sz="0" w:space="0" w:color="auto"/>
            <w:left w:val="none" w:sz="0" w:space="0" w:color="auto"/>
            <w:bottom w:val="none" w:sz="0" w:space="0" w:color="auto"/>
            <w:right w:val="none" w:sz="0" w:space="0" w:color="auto"/>
          </w:divBdr>
        </w:div>
        <w:div w:id="145752290">
          <w:marLeft w:val="640"/>
          <w:marRight w:val="0"/>
          <w:marTop w:val="0"/>
          <w:marBottom w:val="0"/>
          <w:divBdr>
            <w:top w:val="none" w:sz="0" w:space="0" w:color="auto"/>
            <w:left w:val="none" w:sz="0" w:space="0" w:color="auto"/>
            <w:bottom w:val="none" w:sz="0" w:space="0" w:color="auto"/>
            <w:right w:val="none" w:sz="0" w:space="0" w:color="auto"/>
          </w:divBdr>
        </w:div>
        <w:div w:id="371611716">
          <w:marLeft w:val="640"/>
          <w:marRight w:val="0"/>
          <w:marTop w:val="0"/>
          <w:marBottom w:val="0"/>
          <w:divBdr>
            <w:top w:val="none" w:sz="0" w:space="0" w:color="auto"/>
            <w:left w:val="none" w:sz="0" w:space="0" w:color="auto"/>
            <w:bottom w:val="none" w:sz="0" w:space="0" w:color="auto"/>
            <w:right w:val="none" w:sz="0" w:space="0" w:color="auto"/>
          </w:divBdr>
        </w:div>
        <w:div w:id="372966444">
          <w:marLeft w:val="640"/>
          <w:marRight w:val="0"/>
          <w:marTop w:val="0"/>
          <w:marBottom w:val="0"/>
          <w:divBdr>
            <w:top w:val="none" w:sz="0" w:space="0" w:color="auto"/>
            <w:left w:val="none" w:sz="0" w:space="0" w:color="auto"/>
            <w:bottom w:val="none" w:sz="0" w:space="0" w:color="auto"/>
            <w:right w:val="none" w:sz="0" w:space="0" w:color="auto"/>
          </w:divBdr>
        </w:div>
        <w:div w:id="499810152">
          <w:marLeft w:val="640"/>
          <w:marRight w:val="0"/>
          <w:marTop w:val="0"/>
          <w:marBottom w:val="0"/>
          <w:divBdr>
            <w:top w:val="none" w:sz="0" w:space="0" w:color="auto"/>
            <w:left w:val="none" w:sz="0" w:space="0" w:color="auto"/>
            <w:bottom w:val="none" w:sz="0" w:space="0" w:color="auto"/>
            <w:right w:val="none" w:sz="0" w:space="0" w:color="auto"/>
          </w:divBdr>
        </w:div>
        <w:div w:id="734667817">
          <w:marLeft w:val="640"/>
          <w:marRight w:val="0"/>
          <w:marTop w:val="0"/>
          <w:marBottom w:val="0"/>
          <w:divBdr>
            <w:top w:val="none" w:sz="0" w:space="0" w:color="auto"/>
            <w:left w:val="none" w:sz="0" w:space="0" w:color="auto"/>
            <w:bottom w:val="none" w:sz="0" w:space="0" w:color="auto"/>
            <w:right w:val="none" w:sz="0" w:space="0" w:color="auto"/>
          </w:divBdr>
        </w:div>
        <w:div w:id="1697271070">
          <w:marLeft w:val="640"/>
          <w:marRight w:val="0"/>
          <w:marTop w:val="0"/>
          <w:marBottom w:val="0"/>
          <w:divBdr>
            <w:top w:val="none" w:sz="0" w:space="0" w:color="auto"/>
            <w:left w:val="none" w:sz="0" w:space="0" w:color="auto"/>
            <w:bottom w:val="none" w:sz="0" w:space="0" w:color="auto"/>
            <w:right w:val="none" w:sz="0" w:space="0" w:color="auto"/>
          </w:divBdr>
        </w:div>
        <w:div w:id="829829963">
          <w:marLeft w:val="640"/>
          <w:marRight w:val="0"/>
          <w:marTop w:val="0"/>
          <w:marBottom w:val="0"/>
          <w:divBdr>
            <w:top w:val="none" w:sz="0" w:space="0" w:color="auto"/>
            <w:left w:val="none" w:sz="0" w:space="0" w:color="auto"/>
            <w:bottom w:val="none" w:sz="0" w:space="0" w:color="auto"/>
            <w:right w:val="none" w:sz="0" w:space="0" w:color="auto"/>
          </w:divBdr>
        </w:div>
        <w:div w:id="643193581">
          <w:marLeft w:val="640"/>
          <w:marRight w:val="0"/>
          <w:marTop w:val="0"/>
          <w:marBottom w:val="0"/>
          <w:divBdr>
            <w:top w:val="none" w:sz="0" w:space="0" w:color="auto"/>
            <w:left w:val="none" w:sz="0" w:space="0" w:color="auto"/>
            <w:bottom w:val="none" w:sz="0" w:space="0" w:color="auto"/>
            <w:right w:val="none" w:sz="0" w:space="0" w:color="auto"/>
          </w:divBdr>
        </w:div>
        <w:div w:id="614874922">
          <w:marLeft w:val="640"/>
          <w:marRight w:val="0"/>
          <w:marTop w:val="0"/>
          <w:marBottom w:val="0"/>
          <w:divBdr>
            <w:top w:val="none" w:sz="0" w:space="0" w:color="auto"/>
            <w:left w:val="none" w:sz="0" w:space="0" w:color="auto"/>
            <w:bottom w:val="none" w:sz="0" w:space="0" w:color="auto"/>
            <w:right w:val="none" w:sz="0" w:space="0" w:color="auto"/>
          </w:divBdr>
        </w:div>
        <w:div w:id="1639339141">
          <w:marLeft w:val="640"/>
          <w:marRight w:val="0"/>
          <w:marTop w:val="0"/>
          <w:marBottom w:val="0"/>
          <w:divBdr>
            <w:top w:val="none" w:sz="0" w:space="0" w:color="auto"/>
            <w:left w:val="none" w:sz="0" w:space="0" w:color="auto"/>
            <w:bottom w:val="none" w:sz="0" w:space="0" w:color="auto"/>
            <w:right w:val="none" w:sz="0" w:space="0" w:color="auto"/>
          </w:divBdr>
        </w:div>
        <w:div w:id="2082361672">
          <w:marLeft w:val="640"/>
          <w:marRight w:val="0"/>
          <w:marTop w:val="0"/>
          <w:marBottom w:val="0"/>
          <w:divBdr>
            <w:top w:val="none" w:sz="0" w:space="0" w:color="auto"/>
            <w:left w:val="none" w:sz="0" w:space="0" w:color="auto"/>
            <w:bottom w:val="none" w:sz="0" w:space="0" w:color="auto"/>
            <w:right w:val="none" w:sz="0" w:space="0" w:color="auto"/>
          </w:divBdr>
        </w:div>
        <w:div w:id="1109349005">
          <w:marLeft w:val="640"/>
          <w:marRight w:val="0"/>
          <w:marTop w:val="0"/>
          <w:marBottom w:val="0"/>
          <w:divBdr>
            <w:top w:val="none" w:sz="0" w:space="0" w:color="auto"/>
            <w:left w:val="none" w:sz="0" w:space="0" w:color="auto"/>
            <w:bottom w:val="none" w:sz="0" w:space="0" w:color="auto"/>
            <w:right w:val="none" w:sz="0" w:space="0" w:color="auto"/>
          </w:divBdr>
        </w:div>
        <w:div w:id="815955355">
          <w:marLeft w:val="640"/>
          <w:marRight w:val="0"/>
          <w:marTop w:val="0"/>
          <w:marBottom w:val="0"/>
          <w:divBdr>
            <w:top w:val="none" w:sz="0" w:space="0" w:color="auto"/>
            <w:left w:val="none" w:sz="0" w:space="0" w:color="auto"/>
            <w:bottom w:val="none" w:sz="0" w:space="0" w:color="auto"/>
            <w:right w:val="none" w:sz="0" w:space="0" w:color="auto"/>
          </w:divBdr>
        </w:div>
        <w:div w:id="2044861869">
          <w:marLeft w:val="640"/>
          <w:marRight w:val="0"/>
          <w:marTop w:val="0"/>
          <w:marBottom w:val="0"/>
          <w:divBdr>
            <w:top w:val="none" w:sz="0" w:space="0" w:color="auto"/>
            <w:left w:val="none" w:sz="0" w:space="0" w:color="auto"/>
            <w:bottom w:val="none" w:sz="0" w:space="0" w:color="auto"/>
            <w:right w:val="none" w:sz="0" w:space="0" w:color="auto"/>
          </w:divBdr>
        </w:div>
        <w:div w:id="1147823575">
          <w:marLeft w:val="640"/>
          <w:marRight w:val="0"/>
          <w:marTop w:val="0"/>
          <w:marBottom w:val="0"/>
          <w:divBdr>
            <w:top w:val="none" w:sz="0" w:space="0" w:color="auto"/>
            <w:left w:val="none" w:sz="0" w:space="0" w:color="auto"/>
            <w:bottom w:val="none" w:sz="0" w:space="0" w:color="auto"/>
            <w:right w:val="none" w:sz="0" w:space="0" w:color="auto"/>
          </w:divBdr>
        </w:div>
        <w:div w:id="1899440657">
          <w:marLeft w:val="640"/>
          <w:marRight w:val="0"/>
          <w:marTop w:val="0"/>
          <w:marBottom w:val="0"/>
          <w:divBdr>
            <w:top w:val="none" w:sz="0" w:space="0" w:color="auto"/>
            <w:left w:val="none" w:sz="0" w:space="0" w:color="auto"/>
            <w:bottom w:val="none" w:sz="0" w:space="0" w:color="auto"/>
            <w:right w:val="none" w:sz="0" w:space="0" w:color="auto"/>
          </w:divBdr>
        </w:div>
        <w:div w:id="2043479067">
          <w:marLeft w:val="640"/>
          <w:marRight w:val="0"/>
          <w:marTop w:val="0"/>
          <w:marBottom w:val="0"/>
          <w:divBdr>
            <w:top w:val="none" w:sz="0" w:space="0" w:color="auto"/>
            <w:left w:val="none" w:sz="0" w:space="0" w:color="auto"/>
            <w:bottom w:val="none" w:sz="0" w:space="0" w:color="auto"/>
            <w:right w:val="none" w:sz="0" w:space="0" w:color="auto"/>
          </w:divBdr>
        </w:div>
        <w:div w:id="1592549659">
          <w:marLeft w:val="640"/>
          <w:marRight w:val="0"/>
          <w:marTop w:val="0"/>
          <w:marBottom w:val="0"/>
          <w:divBdr>
            <w:top w:val="none" w:sz="0" w:space="0" w:color="auto"/>
            <w:left w:val="none" w:sz="0" w:space="0" w:color="auto"/>
            <w:bottom w:val="none" w:sz="0" w:space="0" w:color="auto"/>
            <w:right w:val="none" w:sz="0" w:space="0" w:color="auto"/>
          </w:divBdr>
        </w:div>
        <w:div w:id="245530327">
          <w:marLeft w:val="640"/>
          <w:marRight w:val="0"/>
          <w:marTop w:val="0"/>
          <w:marBottom w:val="0"/>
          <w:divBdr>
            <w:top w:val="none" w:sz="0" w:space="0" w:color="auto"/>
            <w:left w:val="none" w:sz="0" w:space="0" w:color="auto"/>
            <w:bottom w:val="none" w:sz="0" w:space="0" w:color="auto"/>
            <w:right w:val="none" w:sz="0" w:space="0" w:color="auto"/>
          </w:divBdr>
        </w:div>
        <w:div w:id="824977116">
          <w:marLeft w:val="640"/>
          <w:marRight w:val="0"/>
          <w:marTop w:val="0"/>
          <w:marBottom w:val="0"/>
          <w:divBdr>
            <w:top w:val="none" w:sz="0" w:space="0" w:color="auto"/>
            <w:left w:val="none" w:sz="0" w:space="0" w:color="auto"/>
            <w:bottom w:val="none" w:sz="0" w:space="0" w:color="auto"/>
            <w:right w:val="none" w:sz="0" w:space="0" w:color="auto"/>
          </w:divBdr>
        </w:div>
        <w:div w:id="146822242">
          <w:marLeft w:val="640"/>
          <w:marRight w:val="0"/>
          <w:marTop w:val="0"/>
          <w:marBottom w:val="0"/>
          <w:divBdr>
            <w:top w:val="none" w:sz="0" w:space="0" w:color="auto"/>
            <w:left w:val="none" w:sz="0" w:space="0" w:color="auto"/>
            <w:bottom w:val="none" w:sz="0" w:space="0" w:color="auto"/>
            <w:right w:val="none" w:sz="0" w:space="0" w:color="auto"/>
          </w:divBdr>
        </w:div>
        <w:div w:id="1890141290">
          <w:marLeft w:val="640"/>
          <w:marRight w:val="0"/>
          <w:marTop w:val="0"/>
          <w:marBottom w:val="0"/>
          <w:divBdr>
            <w:top w:val="none" w:sz="0" w:space="0" w:color="auto"/>
            <w:left w:val="none" w:sz="0" w:space="0" w:color="auto"/>
            <w:bottom w:val="none" w:sz="0" w:space="0" w:color="auto"/>
            <w:right w:val="none" w:sz="0" w:space="0" w:color="auto"/>
          </w:divBdr>
        </w:div>
        <w:div w:id="1723016750">
          <w:marLeft w:val="640"/>
          <w:marRight w:val="0"/>
          <w:marTop w:val="0"/>
          <w:marBottom w:val="0"/>
          <w:divBdr>
            <w:top w:val="none" w:sz="0" w:space="0" w:color="auto"/>
            <w:left w:val="none" w:sz="0" w:space="0" w:color="auto"/>
            <w:bottom w:val="none" w:sz="0" w:space="0" w:color="auto"/>
            <w:right w:val="none" w:sz="0" w:space="0" w:color="auto"/>
          </w:divBdr>
        </w:div>
        <w:div w:id="866524034">
          <w:marLeft w:val="640"/>
          <w:marRight w:val="0"/>
          <w:marTop w:val="0"/>
          <w:marBottom w:val="0"/>
          <w:divBdr>
            <w:top w:val="none" w:sz="0" w:space="0" w:color="auto"/>
            <w:left w:val="none" w:sz="0" w:space="0" w:color="auto"/>
            <w:bottom w:val="none" w:sz="0" w:space="0" w:color="auto"/>
            <w:right w:val="none" w:sz="0" w:space="0" w:color="auto"/>
          </w:divBdr>
        </w:div>
        <w:div w:id="1130561900">
          <w:marLeft w:val="640"/>
          <w:marRight w:val="0"/>
          <w:marTop w:val="0"/>
          <w:marBottom w:val="0"/>
          <w:divBdr>
            <w:top w:val="none" w:sz="0" w:space="0" w:color="auto"/>
            <w:left w:val="none" w:sz="0" w:space="0" w:color="auto"/>
            <w:bottom w:val="none" w:sz="0" w:space="0" w:color="auto"/>
            <w:right w:val="none" w:sz="0" w:space="0" w:color="auto"/>
          </w:divBdr>
        </w:div>
        <w:div w:id="648289845">
          <w:marLeft w:val="640"/>
          <w:marRight w:val="0"/>
          <w:marTop w:val="0"/>
          <w:marBottom w:val="0"/>
          <w:divBdr>
            <w:top w:val="none" w:sz="0" w:space="0" w:color="auto"/>
            <w:left w:val="none" w:sz="0" w:space="0" w:color="auto"/>
            <w:bottom w:val="none" w:sz="0" w:space="0" w:color="auto"/>
            <w:right w:val="none" w:sz="0" w:space="0" w:color="auto"/>
          </w:divBdr>
        </w:div>
        <w:div w:id="970477682">
          <w:marLeft w:val="640"/>
          <w:marRight w:val="0"/>
          <w:marTop w:val="0"/>
          <w:marBottom w:val="0"/>
          <w:divBdr>
            <w:top w:val="none" w:sz="0" w:space="0" w:color="auto"/>
            <w:left w:val="none" w:sz="0" w:space="0" w:color="auto"/>
            <w:bottom w:val="none" w:sz="0" w:space="0" w:color="auto"/>
            <w:right w:val="none" w:sz="0" w:space="0" w:color="auto"/>
          </w:divBdr>
        </w:div>
        <w:div w:id="473915714">
          <w:marLeft w:val="640"/>
          <w:marRight w:val="0"/>
          <w:marTop w:val="0"/>
          <w:marBottom w:val="0"/>
          <w:divBdr>
            <w:top w:val="none" w:sz="0" w:space="0" w:color="auto"/>
            <w:left w:val="none" w:sz="0" w:space="0" w:color="auto"/>
            <w:bottom w:val="none" w:sz="0" w:space="0" w:color="auto"/>
            <w:right w:val="none" w:sz="0" w:space="0" w:color="auto"/>
          </w:divBdr>
        </w:div>
        <w:div w:id="191460442">
          <w:marLeft w:val="640"/>
          <w:marRight w:val="0"/>
          <w:marTop w:val="0"/>
          <w:marBottom w:val="0"/>
          <w:divBdr>
            <w:top w:val="none" w:sz="0" w:space="0" w:color="auto"/>
            <w:left w:val="none" w:sz="0" w:space="0" w:color="auto"/>
            <w:bottom w:val="none" w:sz="0" w:space="0" w:color="auto"/>
            <w:right w:val="none" w:sz="0" w:space="0" w:color="auto"/>
          </w:divBdr>
        </w:div>
        <w:div w:id="1493063915">
          <w:marLeft w:val="640"/>
          <w:marRight w:val="0"/>
          <w:marTop w:val="0"/>
          <w:marBottom w:val="0"/>
          <w:divBdr>
            <w:top w:val="none" w:sz="0" w:space="0" w:color="auto"/>
            <w:left w:val="none" w:sz="0" w:space="0" w:color="auto"/>
            <w:bottom w:val="none" w:sz="0" w:space="0" w:color="auto"/>
            <w:right w:val="none" w:sz="0" w:space="0" w:color="auto"/>
          </w:divBdr>
        </w:div>
        <w:div w:id="1010910443">
          <w:marLeft w:val="640"/>
          <w:marRight w:val="0"/>
          <w:marTop w:val="0"/>
          <w:marBottom w:val="0"/>
          <w:divBdr>
            <w:top w:val="none" w:sz="0" w:space="0" w:color="auto"/>
            <w:left w:val="none" w:sz="0" w:space="0" w:color="auto"/>
            <w:bottom w:val="none" w:sz="0" w:space="0" w:color="auto"/>
            <w:right w:val="none" w:sz="0" w:space="0" w:color="auto"/>
          </w:divBdr>
        </w:div>
        <w:div w:id="1855994991">
          <w:marLeft w:val="640"/>
          <w:marRight w:val="0"/>
          <w:marTop w:val="0"/>
          <w:marBottom w:val="0"/>
          <w:divBdr>
            <w:top w:val="none" w:sz="0" w:space="0" w:color="auto"/>
            <w:left w:val="none" w:sz="0" w:space="0" w:color="auto"/>
            <w:bottom w:val="none" w:sz="0" w:space="0" w:color="auto"/>
            <w:right w:val="none" w:sz="0" w:space="0" w:color="auto"/>
          </w:divBdr>
        </w:div>
        <w:div w:id="516893418">
          <w:marLeft w:val="640"/>
          <w:marRight w:val="0"/>
          <w:marTop w:val="0"/>
          <w:marBottom w:val="0"/>
          <w:divBdr>
            <w:top w:val="none" w:sz="0" w:space="0" w:color="auto"/>
            <w:left w:val="none" w:sz="0" w:space="0" w:color="auto"/>
            <w:bottom w:val="none" w:sz="0" w:space="0" w:color="auto"/>
            <w:right w:val="none" w:sz="0" w:space="0" w:color="auto"/>
          </w:divBdr>
        </w:div>
        <w:div w:id="1376077820">
          <w:marLeft w:val="640"/>
          <w:marRight w:val="0"/>
          <w:marTop w:val="0"/>
          <w:marBottom w:val="0"/>
          <w:divBdr>
            <w:top w:val="none" w:sz="0" w:space="0" w:color="auto"/>
            <w:left w:val="none" w:sz="0" w:space="0" w:color="auto"/>
            <w:bottom w:val="none" w:sz="0" w:space="0" w:color="auto"/>
            <w:right w:val="none" w:sz="0" w:space="0" w:color="auto"/>
          </w:divBdr>
        </w:div>
        <w:div w:id="597754079">
          <w:marLeft w:val="640"/>
          <w:marRight w:val="0"/>
          <w:marTop w:val="0"/>
          <w:marBottom w:val="0"/>
          <w:divBdr>
            <w:top w:val="none" w:sz="0" w:space="0" w:color="auto"/>
            <w:left w:val="none" w:sz="0" w:space="0" w:color="auto"/>
            <w:bottom w:val="none" w:sz="0" w:space="0" w:color="auto"/>
            <w:right w:val="none" w:sz="0" w:space="0" w:color="auto"/>
          </w:divBdr>
        </w:div>
        <w:div w:id="1280333448">
          <w:marLeft w:val="640"/>
          <w:marRight w:val="0"/>
          <w:marTop w:val="0"/>
          <w:marBottom w:val="0"/>
          <w:divBdr>
            <w:top w:val="none" w:sz="0" w:space="0" w:color="auto"/>
            <w:left w:val="none" w:sz="0" w:space="0" w:color="auto"/>
            <w:bottom w:val="none" w:sz="0" w:space="0" w:color="auto"/>
            <w:right w:val="none" w:sz="0" w:space="0" w:color="auto"/>
          </w:divBdr>
        </w:div>
        <w:div w:id="499203477">
          <w:marLeft w:val="640"/>
          <w:marRight w:val="0"/>
          <w:marTop w:val="0"/>
          <w:marBottom w:val="0"/>
          <w:divBdr>
            <w:top w:val="none" w:sz="0" w:space="0" w:color="auto"/>
            <w:left w:val="none" w:sz="0" w:space="0" w:color="auto"/>
            <w:bottom w:val="none" w:sz="0" w:space="0" w:color="auto"/>
            <w:right w:val="none" w:sz="0" w:space="0" w:color="auto"/>
          </w:divBdr>
        </w:div>
        <w:div w:id="1490100789">
          <w:marLeft w:val="640"/>
          <w:marRight w:val="0"/>
          <w:marTop w:val="0"/>
          <w:marBottom w:val="0"/>
          <w:divBdr>
            <w:top w:val="none" w:sz="0" w:space="0" w:color="auto"/>
            <w:left w:val="none" w:sz="0" w:space="0" w:color="auto"/>
            <w:bottom w:val="none" w:sz="0" w:space="0" w:color="auto"/>
            <w:right w:val="none" w:sz="0" w:space="0" w:color="auto"/>
          </w:divBdr>
        </w:div>
        <w:div w:id="1132137866">
          <w:marLeft w:val="640"/>
          <w:marRight w:val="0"/>
          <w:marTop w:val="0"/>
          <w:marBottom w:val="0"/>
          <w:divBdr>
            <w:top w:val="none" w:sz="0" w:space="0" w:color="auto"/>
            <w:left w:val="none" w:sz="0" w:space="0" w:color="auto"/>
            <w:bottom w:val="none" w:sz="0" w:space="0" w:color="auto"/>
            <w:right w:val="none" w:sz="0" w:space="0" w:color="auto"/>
          </w:divBdr>
        </w:div>
        <w:div w:id="346368684">
          <w:marLeft w:val="640"/>
          <w:marRight w:val="0"/>
          <w:marTop w:val="0"/>
          <w:marBottom w:val="0"/>
          <w:divBdr>
            <w:top w:val="none" w:sz="0" w:space="0" w:color="auto"/>
            <w:left w:val="none" w:sz="0" w:space="0" w:color="auto"/>
            <w:bottom w:val="none" w:sz="0" w:space="0" w:color="auto"/>
            <w:right w:val="none" w:sz="0" w:space="0" w:color="auto"/>
          </w:divBdr>
        </w:div>
        <w:div w:id="1207136281">
          <w:marLeft w:val="640"/>
          <w:marRight w:val="0"/>
          <w:marTop w:val="0"/>
          <w:marBottom w:val="0"/>
          <w:divBdr>
            <w:top w:val="none" w:sz="0" w:space="0" w:color="auto"/>
            <w:left w:val="none" w:sz="0" w:space="0" w:color="auto"/>
            <w:bottom w:val="none" w:sz="0" w:space="0" w:color="auto"/>
            <w:right w:val="none" w:sz="0" w:space="0" w:color="auto"/>
          </w:divBdr>
        </w:div>
        <w:div w:id="1294679977">
          <w:marLeft w:val="640"/>
          <w:marRight w:val="0"/>
          <w:marTop w:val="0"/>
          <w:marBottom w:val="0"/>
          <w:divBdr>
            <w:top w:val="none" w:sz="0" w:space="0" w:color="auto"/>
            <w:left w:val="none" w:sz="0" w:space="0" w:color="auto"/>
            <w:bottom w:val="none" w:sz="0" w:space="0" w:color="auto"/>
            <w:right w:val="none" w:sz="0" w:space="0" w:color="auto"/>
          </w:divBdr>
        </w:div>
        <w:div w:id="266936232">
          <w:marLeft w:val="640"/>
          <w:marRight w:val="0"/>
          <w:marTop w:val="0"/>
          <w:marBottom w:val="0"/>
          <w:divBdr>
            <w:top w:val="none" w:sz="0" w:space="0" w:color="auto"/>
            <w:left w:val="none" w:sz="0" w:space="0" w:color="auto"/>
            <w:bottom w:val="none" w:sz="0" w:space="0" w:color="auto"/>
            <w:right w:val="none" w:sz="0" w:space="0" w:color="auto"/>
          </w:divBdr>
        </w:div>
        <w:div w:id="1051266745">
          <w:marLeft w:val="640"/>
          <w:marRight w:val="0"/>
          <w:marTop w:val="0"/>
          <w:marBottom w:val="0"/>
          <w:divBdr>
            <w:top w:val="none" w:sz="0" w:space="0" w:color="auto"/>
            <w:left w:val="none" w:sz="0" w:space="0" w:color="auto"/>
            <w:bottom w:val="none" w:sz="0" w:space="0" w:color="auto"/>
            <w:right w:val="none" w:sz="0" w:space="0" w:color="auto"/>
          </w:divBdr>
        </w:div>
        <w:div w:id="1968507625">
          <w:marLeft w:val="640"/>
          <w:marRight w:val="0"/>
          <w:marTop w:val="0"/>
          <w:marBottom w:val="0"/>
          <w:divBdr>
            <w:top w:val="none" w:sz="0" w:space="0" w:color="auto"/>
            <w:left w:val="none" w:sz="0" w:space="0" w:color="auto"/>
            <w:bottom w:val="none" w:sz="0" w:space="0" w:color="auto"/>
            <w:right w:val="none" w:sz="0" w:space="0" w:color="auto"/>
          </w:divBdr>
        </w:div>
        <w:div w:id="181867744">
          <w:marLeft w:val="640"/>
          <w:marRight w:val="0"/>
          <w:marTop w:val="0"/>
          <w:marBottom w:val="0"/>
          <w:divBdr>
            <w:top w:val="none" w:sz="0" w:space="0" w:color="auto"/>
            <w:left w:val="none" w:sz="0" w:space="0" w:color="auto"/>
            <w:bottom w:val="none" w:sz="0" w:space="0" w:color="auto"/>
            <w:right w:val="none" w:sz="0" w:space="0" w:color="auto"/>
          </w:divBdr>
        </w:div>
        <w:div w:id="1330985180">
          <w:marLeft w:val="640"/>
          <w:marRight w:val="0"/>
          <w:marTop w:val="0"/>
          <w:marBottom w:val="0"/>
          <w:divBdr>
            <w:top w:val="none" w:sz="0" w:space="0" w:color="auto"/>
            <w:left w:val="none" w:sz="0" w:space="0" w:color="auto"/>
            <w:bottom w:val="none" w:sz="0" w:space="0" w:color="auto"/>
            <w:right w:val="none" w:sz="0" w:space="0" w:color="auto"/>
          </w:divBdr>
        </w:div>
        <w:div w:id="770246989">
          <w:marLeft w:val="640"/>
          <w:marRight w:val="0"/>
          <w:marTop w:val="0"/>
          <w:marBottom w:val="0"/>
          <w:divBdr>
            <w:top w:val="none" w:sz="0" w:space="0" w:color="auto"/>
            <w:left w:val="none" w:sz="0" w:space="0" w:color="auto"/>
            <w:bottom w:val="none" w:sz="0" w:space="0" w:color="auto"/>
            <w:right w:val="none" w:sz="0" w:space="0" w:color="auto"/>
          </w:divBdr>
        </w:div>
        <w:div w:id="649090428">
          <w:marLeft w:val="640"/>
          <w:marRight w:val="0"/>
          <w:marTop w:val="0"/>
          <w:marBottom w:val="0"/>
          <w:divBdr>
            <w:top w:val="none" w:sz="0" w:space="0" w:color="auto"/>
            <w:left w:val="none" w:sz="0" w:space="0" w:color="auto"/>
            <w:bottom w:val="none" w:sz="0" w:space="0" w:color="auto"/>
            <w:right w:val="none" w:sz="0" w:space="0" w:color="auto"/>
          </w:divBdr>
        </w:div>
        <w:div w:id="233054065">
          <w:marLeft w:val="640"/>
          <w:marRight w:val="0"/>
          <w:marTop w:val="0"/>
          <w:marBottom w:val="0"/>
          <w:divBdr>
            <w:top w:val="none" w:sz="0" w:space="0" w:color="auto"/>
            <w:left w:val="none" w:sz="0" w:space="0" w:color="auto"/>
            <w:bottom w:val="none" w:sz="0" w:space="0" w:color="auto"/>
            <w:right w:val="none" w:sz="0" w:space="0" w:color="auto"/>
          </w:divBdr>
        </w:div>
        <w:div w:id="1484353576">
          <w:marLeft w:val="640"/>
          <w:marRight w:val="0"/>
          <w:marTop w:val="0"/>
          <w:marBottom w:val="0"/>
          <w:divBdr>
            <w:top w:val="none" w:sz="0" w:space="0" w:color="auto"/>
            <w:left w:val="none" w:sz="0" w:space="0" w:color="auto"/>
            <w:bottom w:val="none" w:sz="0" w:space="0" w:color="auto"/>
            <w:right w:val="none" w:sz="0" w:space="0" w:color="auto"/>
          </w:divBdr>
        </w:div>
        <w:div w:id="135876647">
          <w:marLeft w:val="640"/>
          <w:marRight w:val="0"/>
          <w:marTop w:val="0"/>
          <w:marBottom w:val="0"/>
          <w:divBdr>
            <w:top w:val="none" w:sz="0" w:space="0" w:color="auto"/>
            <w:left w:val="none" w:sz="0" w:space="0" w:color="auto"/>
            <w:bottom w:val="none" w:sz="0" w:space="0" w:color="auto"/>
            <w:right w:val="none" w:sz="0" w:space="0" w:color="auto"/>
          </w:divBdr>
        </w:div>
        <w:div w:id="2054235243">
          <w:marLeft w:val="640"/>
          <w:marRight w:val="0"/>
          <w:marTop w:val="0"/>
          <w:marBottom w:val="0"/>
          <w:divBdr>
            <w:top w:val="none" w:sz="0" w:space="0" w:color="auto"/>
            <w:left w:val="none" w:sz="0" w:space="0" w:color="auto"/>
            <w:bottom w:val="none" w:sz="0" w:space="0" w:color="auto"/>
            <w:right w:val="none" w:sz="0" w:space="0" w:color="auto"/>
          </w:divBdr>
        </w:div>
        <w:div w:id="1571964674">
          <w:marLeft w:val="640"/>
          <w:marRight w:val="0"/>
          <w:marTop w:val="0"/>
          <w:marBottom w:val="0"/>
          <w:divBdr>
            <w:top w:val="none" w:sz="0" w:space="0" w:color="auto"/>
            <w:left w:val="none" w:sz="0" w:space="0" w:color="auto"/>
            <w:bottom w:val="none" w:sz="0" w:space="0" w:color="auto"/>
            <w:right w:val="none" w:sz="0" w:space="0" w:color="auto"/>
          </w:divBdr>
        </w:div>
        <w:div w:id="78334228">
          <w:marLeft w:val="640"/>
          <w:marRight w:val="0"/>
          <w:marTop w:val="0"/>
          <w:marBottom w:val="0"/>
          <w:divBdr>
            <w:top w:val="none" w:sz="0" w:space="0" w:color="auto"/>
            <w:left w:val="none" w:sz="0" w:space="0" w:color="auto"/>
            <w:bottom w:val="none" w:sz="0" w:space="0" w:color="auto"/>
            <w:right w:val="none" w:sz="0" w:space="0" w:color="auto"/>
          </w:divBdr>
        </w:div>
        <w:div w:id="2022127444">
          <w:marLeft w:val="640"/>
          <w:marRight w:val="0"/>
          <w:marTop w:val="0"/>
          <w:marBottom w:val="0"/>
          <w:divBdr>
            <w:top w:val="none" w:sz="0" w:space="0" w:color="auto"/>
            <w:left w:val="none" w:sz="0" w:space="0" w:color="auto"/>
            <w:bottom w:val="none" w:sz="0" w:space="0" w:color="auto"/>
            <w:right w:val="none" w:sz="0" w:space="0" w:color="auto"/>
          </w:divBdr>
        </w:div>
        <w:div w:id="1885219045">
          <w:marLeft w:val="640"/>
          <w:marRight w:val="0"/>
          <w:marTop w:val="0"/>
          <w:marBottom w:val="0"/>
          <w:divBdr>
            <w:top w:val="none" w:sz="0" w:space="0" w:color="auto"/>
            <w:left w:val="none" w:sz="0" w:space="0" w:color="auto"/>
            <w:bottom w:val="none" w:sz="0" w:space="0" w:color="auto"/>
            <w:right w:val="none" w:sz="0" w:space="0" w:color="auto"/>
          </w:divBdr>
        </w:div>
        <w:div w:id="1143080922">
          <w:marLeft w:val="640"/>
          <w:marRight w:val="0"/>
          <w:marTop w:val="0"/>
          <w:marBottom w:val="0"/>
          <w:divBdr>
            <w:top w:val="none" w:sz="0" w:space="0" w:color="auto"/>
            <w:left w:val="none" w:sz="0" w:space="0" w:color="auto"/>
            <w:bottom w:val="none" w:sz="0" w:space="0" w:color="auto"/>
            <w:right w:val="none" w:sz="0" w:space="0" w:color="auto"/>
          </w:divBdr>
        </w:div>
        <w:div w:id="293682439">
          <w:marLeft w:val="640"/>
          <w:marRight w:val="0"/>
          <w:marTop w:val="0"/>
          <w:marBottom w:val="0"/>
          <w:divBdr>
            <w:top w:val="none" w:sz="0" w:space="0" w:color="auto"/>
            <w:left w:val="none" w:sz="0" w:space="0" w:color="auto"/>
            <w:bottom w:val="none" w:sz="0" w:space="0" w:color="auto"/>
            <w:right w:val="none" w:sz="0" w:space="0" w:color="auto"/>
          </w:divBdr>
        </w:div>
        <w:div w:id="815954639">
          <w:marLeft w:val="640"/>
          <w:marRight w:val="0"/>
          <w:marTop w:val="0"/>
          <w:marBottom w:val="0"/>
          <w:divBdr>
            <w:top w:val="none" w:sz="0" w:space="0" w:color="auto"/>
            <w:left w:val="none" w:sz="0" w:space="0" w:color="auto"/>
            <w:bottom w:val="none" w:sz="0" w:space="0" w:color="auto"/>
            <w:right w:val="none" w:sz="0" w:space="0" w:color="auto"/>
          </w:divBdr>
        </w:div>
        <w:div w:id="383986856">
          <w:marLeft w:val="640"/>
          <w:marRight w:val="0"/>
          <w:marTop w:val="0"/>
          <w:marBottom w:val="0"/>
          <w:divBdr>
            <w:top w:val="none" w:sz="0" w:space="0" w:color="auto"/>
            <w:left w:val="none" w:sz="0" w:space="0" w:color="auto"/>
            <w:bottom w:val="none" w:sz="0" w:space="0" w:color="auto"/>
            <w:right w:val="none" w:sz="0" w:space="0" w:color="auto"/>
          </w:divBdr>
        </w:div>
        <w:div w:id="385883428">
          <w:marLeft w:val="640"/>
          <w:marRight w:val="0"/>
          <w:marTop w:val="0"/>
          <w:marBottom w:val="0"/>
          <w:divBdr>
            <w:top w:val="none" w:sz="0" w:space="0" w:color="auto"/>
            <w:left w:val="none" w:sz="0" w:space="0" w:color="auto"/>
            <w:bottom w:val="none" w:sz="0" w:space="0" w:color="auto"/>
            <w:right w:val="none" w:sz="0" w:space="0" w:color="auto"/>
          </w:divBdr>
        </w:div>
        <w:div w:id="1833375240">
          <w:marLeft w:val="640"/>
          <w:marRight w:val="0"/>
          <w:marTop w:val="0"/>
          <w:marBottom w:val="0"/>
          <w:divBdr>
            <w:top w:val="none" w:sz="0" w:space="0" w:color="auto"/>
            <w:left w:val="none" w:sz="0" w:space="0" w:color="auto"/>
            <w:bottom w:val="none" w:sz="0" w:space="0" w:color="auto"/>
            <w:right w:val="none" w:sz="0" w:space="0" w:color="auto"/>
          </w:divBdr>
        </w:div>
        <w:div w:id="889347260">
          <w:marLeft w:val="640"/>
          <w:marRight w:val="0"/>
          <w:marTop w:val="0"/>
          <w:marBottom w:val="0"/>
          <w:divBdr>
            <w:top w:val="none" w:sz="0" w:space="0" w:color="auto"/>
            <w:left w:val="none" w:sz="0" w:space="0" w:color="auto"/>
            <w:bottom w:val="none" w:sz="0" w:space="0" w:color="auto"/>
            <w:right w:val="none" w:sz="0" w:space="0" w:color="auto"/>
          </w:divBdr>
        </w:div>
        <w:div w:id="393235926">
          <w:marLeft w:val="640"/>
          <w:marRight w:val="0"/>
          <w:marTop w:val="0"/>
          <w:marBottom w:val="0"/>
          <w:divBdr>
            <w:top w:val="none" w:sz="0" w:space="0" w:color="auto"/>
            <w:left w:val="none" w:sz="0" w:space="0" w:color="auto"/>
            <w:bottom w:val="none" w:sz="0" w:space="0" w:color="auto"/>
            <w:right w:val="none" w:sz="0" w:space="0" w:color="auto"/>
          </w:divBdr>
        </w:div>
        <w:div w:id="295260614">
          <w:marLeft w:val="640"/>
          <w:marRight w:val="0"/>
          <w:marTop w:val="0"/>
          <w:marBottom w:val="0"/>
          <w:divBdr>
            <w:top w:val="none" w:sz="0" w:space="0" w:color="auto"/>
            <w:left w:val="none" w:sz="0" w:space="0" w:color="auto"/>
            <w:bottom w:val="none" w:sz="0" w:space="0" w:color="auto"/>
            <w:right w:val="none" w:sz="0" w:space="0" w:color="auto"/>
          </w:divBdr>
        </w:div>
        <w:div w:id="2027753640">
          <w:marLeft w:val="640"/>
          <w:marRight w:val="0"/>
          <w:marTop w:val="0"/>
          <w:marBottom w:val="0"/>
          <w:divBdr>
            <w:top w:val="none" w:sz="0" w:space="0" w:color="auto"/>
            <w:left w:val="none" w:sz="0" w:space="0" w:color="auto"/>
            <w:bottom w:val="none" w:sz="0" w:space="0" w:color="auto"/>
            <w:right w:val="none" w:sz="0" w:space="0" w:color="auto"/>
          </w:divBdr>
        </w:div>
        <w:div w:id="193734648">
          <w:marLeft w:val="640"/>
          <w:marRight w:val="0"/>
          <w:marTop w:val="0"/>
          <w:marBottom w:val="0"/>
          <w:divBdr>
            <w:top w:val="none" w:sz="0" w:space="0" w:color="auto"/>
            <w:left w:val="none" w:sz="0" w:space="0" w:color="auto"/>
            <w:bottom w:val="none" w:sz="0" w:space="0" w:color="auto"/>
            <w:right w:val="none" w:sz="0" w:space="0" w:color="auto"/>
          </w:divBdr>
        </w:div>
        <w:div w:id="1160735983">
          <w:marLeft w:val="640"/>
          <w:marRight w:val="0"/>
          <w:marTop w:val="0"/>
          <w:marBottom w:val="0"/>
          <w:divBdr>
            <w:top w:val="none" w:sz="0" w:space="0" w:color="auto"/>
            <w:left w:val="none" w:sz="0" w:space="0" w:color="auto"/>
            <w:bottom w:val="none" w:sz="0" w:space="0" w:color="auto"/>
            <w:right w:val="none" w:sz="0" w:space="0" w:color="auto"/>
          </w:divBdr>
        </w:div>
        <w:div w:id="1122385145">
          <w:marLeft w:val="640"/>
          <w:marRight w:val="0"/>
          <w:marTop w:val="0"/>
          <w:marBottom w:val="0"/>
          <w:divBdr>
            <w:top w:val="none" w:sz="0" w:space="0" w:color="auto"/>
            <w:left w:val="none" w:sz="0" w:space="0" w:color="auto"/>
            <w:bottom w:val="none" w:sz="0" w:space="0" w:color="auto"/>
            <w:right w:val="none" w:sz="0" w:space="0" w:color="auto"/>
          </w:divBdr>
        </w:div>
        <w:div w:id="67505671">
          <w:marLeft w:val="640"/>
          <w:marRight w:val="0"/>
          <w:marTop w:val="0"/>
          <w:marBottom w:val="0"/>
          <w:divBdr>
            <w:top w:val="none" w:sz="0" w:space="0" w:color="auto"/>
            <w:left w:val="none" w:sz="0" w:space="0" w:color="auto"/>
            <w:bottom w:val="none" w:sz="0" w:space="0" w:color="auto"/>
            <w:right w:val="none" w:sz="0" w:space="0" w:color="auto"/>
          </w:divBdr>
        </w:div>
        <w:div w:id="1150092524">
          <w:marLeft w:val="640"/>
          <w:marRight w:val="0"/>
          <w:marTop w:val="0"/>
          <w:marBottom w:val="0"/>
          <w:divBdr>
            <w:top w:val="none" w:sz="0" w:space="0" w:color="auto"/>
            <w:left w:val="none" w:sz="0" w:space="0" w:color="auto"/>
            <w:bottom w:val="none" w:sz="0" w:space="0" w:color="auto"/>
            <w:right w:val="none" w:sz="0" w:space="0" w:color="auto"/>
          </w:divBdr>
        </w:div>
        <w:div w:id="695933844">
          <w:marLeft w:val="640"/>
          <w:marRight w:val="0"/>
          <w:marTop w:val="0"/>
          <w:marBottom w:val="0"/>
          <w:divBdr>
            <w:top w:val="none" w:sz="0" w:space="0" w:color="auto"/>
            <w:left w:val="none" w:sz="0" w:space="0" w:color="auto"/>
            <w:bottom w:val="none" w:sz="0" w:space="0" w:color="auto"/>
            <w:right w:val="none" w:sz="0" w:space="0" w:color="auto"/>
          </w:divBdr>
        </w:div>
        <w:div w:id="431630736">
          <w:marLeft w:val="640"/>
          <w:marRight w:val="0"/>
          <w:marTop w:val="0"/>
          <w:marBottom w:val="0"/>
          <w:divBdr>
            <w:top w:val="none" w:sz="0" w:space="0" w:color="auto"/>
            <w:left w:val="none" w:sz="0" w:space="0" w:color="auto"/>
            <w:bottom w:val="none" w:sz="0" w:space="0" w:color="auto"/>
            <w:right w:val="none" w:sz="0" w:space="0" w:color="auto"/>
          </w:divBdr>
        </w:div>
        <w:div w:id="1738356801">
          <w:marLeft w:val="640"/>
          <w:marRight w:val="0"/>
          <w:marTop w:val="0"/>
          <w:marBottom w:val="0"/>
          <w:divBdr>
            <w:top w:val="none" w:sz="0" w:space="0" w:color="auto"/>
            <w:left w:val="none" w:sz="0" w:space="0" w:color="auto"/>
            <w:bottom w:val="none" w:sz="0" w:space="0" w:color="auto"/>
            <w:right w:val="none" w:sz="0" w:space="0" w:color="auto"/>
          </w:divBdr>
        </w:div>
        <w:div w:id="4940150">
          <w:marLeft w:val="640"/>
          <w:marRight w:val="0"/>
          <w:marTop w:val="0"/>
          <w:marBottom w:val="0"/>
          <w:divBdr>
            <w:top w:val="none" w:sz="0" w:space="0" w:color="auto"/>
            <w:left w:val="none" w:sz="0" w:space="0" w:color="auto"/>
            <w:bottom w:val="none" w:sz="0" w:space="0" w:color="auto"/>
            <w:right w:val="none" w:sz="0" w:space="0" w:color="auto"/>
          </w:divBdr>
        </w:div>
        <w:div w:id="293752527">
          <w:marLeft w:val="640"/>
          <w:marRight w:val="0"/>
          <w:marTop w:val="0"/>
          <w:marBottom w:val="0"/>
          <w:divBdr>
            <w:top w:val="none" w:sz="0" w:space="0" w:color="auto"/>
            <w:left w:val="none" w:sz="0" w:space="0" w:color="auto"/>
            <w:bottom w:val="none" w:sz="0" w:space="0" w:color="auto"/>
            <w:right w:val="none" w:sz="0" w:space="0" w:color="auto"/>
          </w:divBdr>
        </w:div>
        <w:div w:id="597131175">
          <w:marLeft w:val="640"/>
          <w:marRight w:val="0"/>
          <w:marTop w:val="0"/>
          <w:marBottom w:val="0"/>
          <w:divBdr>
            <w:top w:val="none" w:sz="0" w:space="0" w:color="auto"/>
            <w:left w:val="none" w:sz="0" w:space="0" w:color="auto"/>
            <w:bottom w:val="none" w:sz="0" w:space="0" w:color="auto"/>
            <w:right w:val="none" w:sz="0" w:space="0" w:color="auto"/>
          </w:divBdr>
        </w:div>
        <w:div w:id="711543622">
          <w:marLeft w:val="640"/>
          <w:marRight w:val="0"/>
          <w:marTop w:val="0"/>
          <w:marBottom w:val="0"/>
          <w:divBdr>
            <w:top w:val="none" w:sz="0" w:space="0" w:color="auto"/>
            <w:left w:val="none" w:sz="0" w:space="0" w:color="auto"/>
            <w:bottom w:val="none" w:sz="0" w:space="0" w:color="auto"/>
            <w:right w:val="none" w:sz="0" w:space="0" w:color="auto"/>
          </w:divBdr>
        </w:div>
        <w:div w:id="1306013662">
          <w:marLeft w:val="640"/>
          <w:marRight w:val="0"/>
          <w:marTop w:val="0"/>
          <w:marBottom w:val="0"/>
          <w:divBdr>
            <w:top w:val="none" w:sz="0" w:space="0" w:color="auto"/>
            <w:left w:val="none" w:sz="0" w:space="0" w:color="auto"/>
            <w:bottom w:val="none" w:sz="0" w:space="0" w:color="auto"/>
            <w:right w:val="none" w:sz="0" w:space="0" w:color="auto"/>
          </w:divBdr>
        </w:div>
        <w:div w:id="1654211305">
          <w:marLeft w:val="640"/>
          <w:marRight w:val="0"/>
          <w:marTop w:val="0"/>
          <w:marBottom w:val="0"/>
          <w:divBdr>
            <w:top w:val="none" w:sz="0" w:space="0" w:color="auto"/>
            <w:left w:val="none" w:sz="0" w:space="0" w:color="auto"/>
            <w:bottom w:val="none" w:sz="0" w:space="0" w:color="auto"/>
            <w:right w:val="none" w:sz="0" w:space="0" w:color="auto"/>
          </w:divBdr>
        </w:div>
        <w:div w:id="774791034">
          <w:marLeft w:val="640"/>
          <w:marRight w:val="0"/>
          <w:marTop w:val="0"/>
          <w:marBottom w:val="0"/>
          <w:divBdr>
            <w:top w:val="none" w:sz="0" w:space="0" w:color="auto"/>
            <w:left w:val="none" w:sz="0" w:space="0" w:color="auto"/>
            <w:bottom w:val="none" w:sz="0" w:space="0" w:color="auto"/>
            <w:right w:val="none" w:sz="0" w:space="0" w:color="auto"/>
          </w:divBdr>
        </w:div>
        <w:div w:id="1730494163">
          <w:marLeft w:val="640"/>
          <w:marRight w:val="0"/>
          <w:marTop w:val="0"/>
          <w:marBottom w:val="0"/>
          <w:divBdr>
            <w:top w:val="none" w:sz="0" w:space="0" w:color="auto"/>
            <w:left w:val="none" w:sz="0" w:space="0" w:color="auto"/>
            <w:bottom w:val="none" w:sz="0" w:space="0" w:color="auto"/>
            <w:right w:val="none" w:sz="0" w:space="0" w:color="auto"/>
          </w:divBdr>
        </w:div>
        <w:div w:id="494153382">
          <w:marLeft w:val="640"/>
          <w:marRight w:val="0"/>
          <w:marTop w:val="0"/>
          <w:marBottom w:val="0"/>
          <w:divBdr>
            <w:top w:val="none" w:sz="0" w:space="0" w:color="auto"/>
            <w:left w:val="none" w:sz="0" w:space="0" w:color="auto"/>
            <w:bottom w:val="none" w:sz="0" w:space="0" w:color="auto"/>
            <w:right w:val="none" w:sz="0" w:space="0" w:color="auto"/>
          </w:divBdr>
        </w:div>
        <w:div w:id="2142458964">
          <w:marLeft w:val="640"/>
          <w:marRight w:val="0"/>
          <w:marTop w:val="0"/>
          <w:marBottom w:val="0"/>
          <w:divBdr>
            <w:top w:val="none" w:sz="0" w:space="0" w:color="auto"/>
            <w:left w:val="none" w:sz="0" w:space="0" w:color="auto"/>
            <w:bottom w:val="none" w:sz="0" w:space="0" w:color="auto"/>
            <w:right w:val="none" w:sz="0" w:space="0" w:color="auto"/>
          </w:divBdr>
        </w:div>
        <w:div w:id="1386374660">
          <w:marLeft w:val="640"/>
          <w:marRight w:val="0"/>
          <w:marTop w:val="0"/>
          <w:marBottom w:val="0"/>
          <w:divBdr>
            <w:top w:val="none" w:sz="0" w:space="0" w:color="auto"/>
            <w:left w:val="none" w:sz="0" w:space="0" w:color="auto"/>
            <w:bottom w:val="none" w:sz="0" w:space="0" w:color="auto"/>
            <w:right w:val="none" w:sz="0" w:space="0" w:color="auto"/>
          </w:divBdr>
        </w:div>
        <w:div w:id="1705519557">
          <w:marLeft w:val="640"/>
          <w:marRight w:val="0"/>
          <w:marTop w:val="0"/>
          <w:marBottom w:val="0"/>
          <w:divBdr>
            <w:top w:val="none" w:sz="0" w:space="0" w:color="auto"/>
            <w:left w:val="none" w:sz="0" w:space="0" w:color="auto"/>
            <w:bottom w:val="none" w:sz="0" w:space="0" w:color="auto"/>
            <w:right w:val="none" w:sz="0" w:space="0" w:color="auto"/>
          </w:divBdr>
        </w:div>
        <w:div w:id="639650668">
          <w:marLeft w:val="640"/>
          <w:marRight w:val="0"/>
          <w:marTop w:val="0"/>
          <w:marBottom w:val="0"/>
          <w:divBdr>
            <w:top w:val="none" w:sz="0" w:space="0" w:color="auto"/>
            <w:left w:val="none" w:sz="0" w:space="0" w:color="auto"/>
            <w:bottom w:val="none" w:sz="0" w:space="0" w:color="auto"/>
            <w:right w:val="none" w:sz="0" w:space="0" w:color="auto"/>
          </w:divBdr>
        </w:div>
        <w:div w:id="13117045">
          <w:marLeft w:val="640"/>
          <w:marRight w:val="0"/>
          <w:marTop w:val="0"/>
          <w:marBottom w:val="0"/>
          <w:divBdr>
            <w:top w:val="none" w:sz="0" w:space="0" w:color="auto"/>
            <w:left w:val="none" w:sz="0" w:space="0" w:color="auto"/>
            <w:bottom w:val="none" w:sz="0" w:space="0" w:color="auto"/>
            <w:right w:val="none" w:sz="0" w:space="0" w:color="auto"/>
          </w:divBdr>
        </w:div>
        <w:div w:id="1235823331">
          <w:marLeft w:val="640"/>
          <w:marRight w:val="0"/>
          <w:marTop w:val="0"/>
          <w:marBottom w:val="0"/>
          <w:divBdr>
            <w:top w:val="none" w:sz="0" w:space="0" w:color="auto"/>
            <w:left w:val="none" w:sz="0" w:space="0" w:color="auto"/>
            <w:bottom w:val="none" w:sz="0" w:space="0" w:color="auto"/>
            <w:right w:val="none" w:sz="0" w:space="0" w:color="auto"/>
          </w:divBdr>
        </w:div>
        <w:div w:id="1946228613">
          <w:marLeft w:val="640"/>
          <w:marRight w:val="0"/>
          <w:marTop w:val="0"/>
          <w:marBottom w:val="0"/>
          <w:divBdr>
            <w:top w:val="none" w:sz="0" w:space="0" w:color="auto"/>
            <w:left w:val="none" w:sz="0" w:space="0" w:color="auto"/>
            <w:bottom w:val="none" w:sz="0" w:space="0" w:color="auto"/>
            <w:right w:val="none" w:sz="0" w:space="0" w:color="auto"/>
          </w:divBdr>
        </w:div>
        <w:div w:id="1806925310">
          <w:marLeft w:val="640"/>
          <w:marRight w:val="0"/>
          <w:marTop w:val="0"/>
          <w:marBottom w:val="0"/>
          <w:divBdr>
            <w:top w:val="none" w:sz="0" w:space="0" w:color="auto"/>
            <w:left w:val="none" w:sz="0" w:space="0" w:color="auto"/>
            <w:bottom w:val="none" w:sz="0" w:space="0" w:color="auto"/>
            <w:right w:val="none" w:sz="0" w:space="0" w:color="auto"/>
          </w:divBdr>
        </w:div>
        <w:div w:id="1364743130">
          <w:marLeft w:val="640"/>
          <w:marRight w:val="0"/>
          <w:marTop w:val="0"/>
          <w:marBottom w:val="0"/>
          <w:divBdr>
            <w:top w:val="none" w:sz="0" w:space="0" w:color="auto"/>
            <w:left w:val="none" w:sz="0" w:space="0" w:color="auto"/>
            <w:bottom w:val="none" w:sz="0" w:space="0" w:color="auto"/>
            <w:right w:val="none" w:sz="0" w:space="0" w:color="auto"/>
          </w:divBdr>
        </w:div>
        <w:div w:id="1925718408">
          <w:marLeft w:val="640"/>
          <w:marRight w:val="0"/>
          <w:marTop w:val="0"/>
          <w:marBottom w:val="0"/>
          <w:divBdr>
            <w:top w:val="none" w:sz="0" w:space="0" w:color="auto"/>
            <w:left w:val="none" w:sz="0" w:space="0" w:color="auto"/>
            <w:bottom w:val="none" w:sz="0" w:space="0" w:color="auto"/>
            <w:right w:val="none" w:sz="0" w:space="0" w:color="auto"/>
          </w:divBdr>
        </w:div>
        <w:div w:id="1643920791">
          <w:marLeft w:val="640"/>
          <w:marRight w:val="0"/>
          <w:marTop w:val="0"/>
          <w:marBottom w:val="0"/>
          <w:divBdr>
            <w:top w:val="none" w:sz="0" w:space="0" w:color="auto"/>
            <w:left w:val="none" w:sz="0" w:space="0" w:color="auto"/>
            <w:bottom w:val="none" w:sz="0" w:space="0" w:color="auto"/>
            <w:right w:val="none" w:sz="0" w:space="0" w:color="auto"/>
          </w:divBdr>
        </w:div>
        <w:div w:id="141510331">
          <w:marLeft w:val="640"/>
          <w:marRight w:val="0"/>
          <w:marTop w:val="0"/>
          <w:marBottom w:val="0"/>
          <w:divBdr>
            <w:top w:val="none" w:sz="0" w:space="0" w:color="auto"/>
            <w:left w:val="none" w:sz="0" w:space="0" w:color="auto"/>
            <w:bottom w:val="none" w:sz="0" w:space="0" w:color="auto"/>
            <w:right w:val="none" w:sz="0" w:space="0" w:color="auto"/>
          </w:divBdr>
        </w:div>
        <w:div w:id="721364675">
          <w:marLeft w:val="640"/>
          <w:marRight w:val="0"/>
          <w:marTop w:val="0"/>
          <w:marBottom w:val="0"/>
          <w:divBdr>
            <w:top w:val="none" w:sz="0" w:space="0" w:color="auto"/>
            <w:left w:val="none" w:sz="0" w:space="0" w:color="auto"/>
            <w:bottom w:val="none" w:sz="0" w:space="0" w:color="auto"/>
            <w:right w:val="none" w:sz="0" w:space="0" w:color="auto"/>
          </w:divBdr>
        </w:div>
        <w:div w:id="2018191418">
          <w:marLeft w:val="640"/>
          <w:marRight w:val="0"/>
          <w:marTop w:val="0"/>
          <w:marBottom w:val="0"/>
          <w:divBdr>
            <w:top w:val="none" w:sz="0" w:space="0" w:color="auto"/>
            <w:left w:val="none" w:sz="0" w:space="0" w:color="auto"/>
            <w:bottom w:val="none" w:sz="0" w:space="0" w:color="auto"/>
            <w:right w:val="none" w:sz="0" w:space="0" w:color="auto"/>
          </w:divBdr>
        </w:div>
        <w:div w:id="381557255">
          <w:marLeft w:val="640"/>
          <w:marRight w:val="0"/>
          <w:marTop w:val="0"/>
          <w:marBottom w:val="0"/>
          <w:divBdr>
            <w:top w:val="none" w:sz="0" w:space="0" w:color="auto"/>
            <w:left w:val="none" w:sz="0" w:space="0" w:color="auto"/>
            <w:bottom w:val="none" w:sz="0" w:space="0" w:color="auto"/>
            <w:right w:val="none" w:sz="0" w:space="0" w:color="auto"/>
          </w:divBdr>
        </w:div>
        <w:div w:id="1228422731">
          <w:marLeft w:val="640"/>
          <w:marRight w:val="0"/>
          <w:marTop w:val="0"/>
          <w:marBottom w:val="0"/>
          <w:divBdr>
            <w:top w:val="none" w:sz="0" w:space="0" w:color="auto"/>
            <w:left w:val="none" w:sz="0" w:space="0" w:color="auto"/>
            <w:bottom w:val="none" w:sz="0" w:space="0" w:color="auto"/>
            <w:right w:val="none" w:sz="0" w:space="0" w:color="auto"/>
          </w:divBdr>
        </w:div>
        <w:div w:id="1211771264">
          <w:marLeft w:val="640"/>
          <w:marRight w:val="0"/>
          <w:marTop w:val="0"/>
          <w:marBottom w:val="0"/>
          <w:divBdr>
            <w:top w:val="none" w:sz="0" w:space="0" w:color="auto"/>
            <w:left w:val="none" w:sz="0" w:space="0" w:color="auto"/>
            <w:bottom w:val="none" w:sz="0" w:space="0" w:color="auto"/>
            <w:right w:val="none" w:sz="0" w:space="0" w:color="auto"/>
          </w:divBdr>
        </w:div>
        <w:div w:id="2134322226">
          <w:marLeft w:val="640"/>
          <w:marRight w:val="0"/>
          <w:marTop w:val="0"/>
          <w:marBottom w:val="0"/>
          <w:divBdr>
            <w:top w:val="none" w:sz="0" w:space="0" w:color="auto"/>
            <w:left w:val="none" w:sz="0" w:space="0" w:color="auto"/>
            <w:bottom w:val="none" w:sz="0" w:space="0" w:color="auto"/>
            <w:right w:val="none" w:sz="0" w:space="0" w:color="auto"/>
          </w:divBdr>
        </w:div>
        <w:div w:id="937101484">
          <w:marLeft w:val="640"/>
          <w:marRight w:val="0"/>
          <w:marTop w:val="0"/>
          <w:marBottom w:val="0"/>
          <w:divBdr>
            <w:top w:val="none" w:sz="0" w:space="0" w:color="auto"/>
            <w:left w:val="none" w:sz="0" w:space="0" w:color="auto"/>
            <w:bottom w:val="none" w:sz="0" w:space="0" w:color="auto"/>
            <w:right w:val="none" w:sz="0" w:space="0" w:color="auto"/>
          </w:divBdr>
        </w:div>
        <w:div w:id="1563246711">
          <w:marLeft w:val="640"/>
          <w:marRight w:val="0"/>
          <w:marTop w:val="0"/>
          <w:marBottom w:val="0"/>
          <w:divBdr>
            <w:top w:val="none" w:sz="0" w:space="0" w:color="auto"/>
            <w:left w:val="none" w:sz="0" w:space="0" w:color="auto"/>
            <w:bottom w:val="none" w:sz="0" w:space="0" w:color="auto"/>
            <w:right w:val="none" w:sz="0" w:space="0" w:color="auto"/>
          </w:divBdr>
        </w:div>
        <w:div w:id="1075972377">
          <w:marLeft w:val="640"/>
          <w:marRight w:val="0"/>
          <w:marTop w:val="0"/>
          <w:marBottom w:val="0"/>
          <w:divBdr>
            <w:top w:val="none" w:sz="0" w:space="0" w:color="auto"/>
            <w:left w:val="none" w:sz="0" w:space="0" w:color="auto"/>
            <w:bottom w:val="none" w:sz="0" w:space="0" w:color="auto"/>
            <w:right w:val="none" w:sz="0" w:space="0" w:color="auto"/>
          </w:divBdr>
        </w:div>
        <w:div w:id="1555655267">
          <w:marLeft w:val="640"/>
          <w:marRight w:val="0"/>
          <w:marTop w:val="0"/>
          <w:marBottom w:val="0"/>
          <w:divBdr>
            <w:top w:val="none" w:sz="0" w:space="0" w:color="auto"/>
            <w:left w:val="none" w:sz="0" w:space="0" w:color="auto"/>
            <w:bottom w:val="none" w:sz="0" w:space="0" w:color="auto"/>
            <w:right w:val="none" w:sz="0" w:space="0" w:color="auto"/>
          </w:divBdr>
        </w:div>
        <w:div w:id="1661230531">
          <w:marLeft w:val="640"/>
          <w:marRight w:val="0"/>
          <w:marTop w:val="0"/>
          <w:marBottom w:val="0"/>
          <w:divBdr>
            <w:top w:val="none" w:sz="0" w:space="0" w:color="auto"/>
            <w:left w:val="none" w:sz="0" w:space="0" w:color="auto"/>
            <w:bottom w:val="none" w:sz="0" w:space="0" w:color="auto"/>
            <w:right w:val="none" w:sz="0" w:space="0" w:color="auto"/>
          </w:divBdr>
        </w:div>
        <w:div w:id="172962937">
          <w:marLeft w:val="640"/>
          <w:marRight w:val="0"/>
          <w:marTop w:val="0"/>
          <w:marBottom w:val="0"/>
          <w:divBdr>
            <w:top w:val="none" w:sz="0" w:space="0" w:color="auto"/>
            <w:left w:val="none" w:sz="0" w:space="0" w:color="auto"/>
            <w:bottom w:val="none" w:sz="0" w:space="0" w:color="auto"/>
            <w:right w:val="none" w:sz="0" w:space="0" w:color="auto"/>
          </w:divBdr>
        </w:div>
        <w:div w:id="997223105">
          <w:marLeft w:val="640"/>
          <w:marRight w:val="0"/>
          <w:marTop w:val="0"/>
          <w:marBottom w:val="0"/>
          <w:divBdr>
            <w:top w:val="none" w:sz="0" w:space="0" w:color="auto"/>
            <w:left w:val="none" w:sz="0" w:space="0" w:color="auto"/>
            <w:bottom w:val="none" w:sz="0" w:space="0" w:color="auto"/>
            <w:right w:val="none" w:sz="0" w:space="0" w:color="auto"/>
          </w:divBdr>
        </w:div>
        <w:div w:id="1036930687">
          <w:marLeft w:val="640"/>
          <w:marRight w:val="0"/>
          <w:marTop w:val="0"/>
          <w:marBottom w:val="0"/>
          <w:divBdr>
            <w:top w:val="none" w:sz="0" w:space="0" w:color="auto"/>
            <w:left w:val="none" w:sz="0" w:space="0" w:color="auto"/>
            <w:bottom w:val="none" w:sz="0" w:space="0" w:color="auto"/>
            <w:right w:val="none" w:sz="0" w:space="0" w:color="auto"/>
          </w:divBdr>
        </w:div>
        <w:div w:id="1284769855">
          <w:marLeft w:val="640"/>
          <w:marRight w:val="0"/>
          <w:marTop w:val="0"/>
          <w:marBottom w:val="0"/>
          <w:divBdr>
            <w:top w:val="none" w:sz="0" w:space="0" w:color="auto"/>
            <w:left w:val="none" w:sz="0" w:space="0" w:color="auto"/>
            <w:bottom w:val="none" w:sz="0" w:space="0" w:color="auto"/>
            <w:right w:val="none" w:sz="0" w:space="0" w:color="auto"/>
          </w:divBdr>
        </w:div>
        <w:div w:id="917908195">
          <w:marLeft w:val="640"/>
          <w:marRight w:val="0"/>
          <w:marTop w:val="0"/>
          <w:marBottom w:val="0"/>
          <w:divBdr>
            <w:top w:val="none" w:sz="0" w:space="0" w:color="auto"/>
            <w:left w:val="none" w:sz="0" w:space="0" w:color="auto"/>
            <w:bottom w:val="none" w:sz="0" w:space="0" w:color="auto"/>
            <w:right w:val="none" w:sz="0" w:space="0" w:color="auto"/>
          </w:divBdr>
        </w:div>
        <w:div w:id="346714119">
          <w:marLeft w:val="640"/>
          <w:marRight w:val="0"/>
          <w:marTop w:val="0"/>
          <w:marBottom w:val="0"/>
          <w:divBdr>
            <w:top w:val="none" w:sz="0" w:space="0" w:color="auto"/>
            <w:left w:val="none" w:sz="0" w:space="0" w:color="auto"/>
            <w:bottom w:val="none" w:sz="0" w:space="0" w:color="auto"/>
            <w:right w:val="none" w:sz="0" w:space="0" w:color="auto"/>
          </w:divBdr>
        </w:div>
        <w:div w:id="893659057">
          <w:marLeft w:val="640"/>
          <w:marRight w:val="0"/>
          <w:marTop w:val="0"/>
          <w:marBottom w:val="0"/>
          <w:divBdr>
            <w:top w:val="none" w:sz="0" w:space="0" w:color="auto"/>
            <w:left w:val="none" w:sz="0" w:space="0" w:color="auto"/>
            <w:bottom w:val="none" w:sz="0" w:space="0" w:color="auto"/>
            <w:right w:val="none" w:sz="0" w:space="0" w:color="auto"/>
          </w:divBdr>
        </w:div>
        <w:div w:id="77488112">
          <w:marLeft w:val="640"/>
          <w:marRight w:val="0"/>
          <w:marTop w:val="0"/>
          <w:marBottom w:val="0"/>
          <w:divBdr>
            <w:top w:val="none" w:sz="0" w:space="0" w:color="auto"/>
            <w:left w:val="none" w:sz="0" w:space="0" w:color="auto"/>
            <w:bottom w:val="none" w:sz="0" w:space="0" w:color="auto"/>
            <w:right w:val="none" w:sz="0" w:space="0" w:color="auto"/>
          </w:divBdr>
        </w:div>
        <w:div w:id="1640264345">
          <w:marLeft w:val="640"/>
          <w:marRight w:val="0"/>
          <w:marTop w:val="0"/>
          <w:marBottom w:val="0"/>
          <w:divBdr>
            <w:top w:val="none" w:sz="0" w:space="0" w:color="auto"/>
            <w:left w:val="none" w:sz="0" w:space="0" w:color="auto"/>
            <w:bottom w:val="none" w:sz="0" w:space="0" w:color="auto"/>
            <w:right w:val="none" w:sz="0" w:space="0" w:color="auto"/>
          </w:divBdr>
        </w:div>
        <w:div w:id="1552502685">
          <w:marLeft w:val="640"/>
          <w:marRight w:val="0"/>
          <w:marTop w:val="0"/>
          <w:marBottom w:val="0"/>
          <w:divBdr>
            <w:top w:val="none" w:sz="0" w:space="0" w:color="auto"/>
            <w:left w:val="none" w:sz="0" w:space="0" w:color="auto"/>
            <w:bottom w:val="none" w:sz="0" w:space="0" w:color="auto"/>
            <w:right w:val="none" w:sz="0" w:space="0" w:color="auto"/>
          </w:divBdr>
        </w:div>
        <w:div w:id="1911695195">
          <w:marLeft w:val="640"/>
          <w:marRight w:val="0"/>
          <w:marTop w:val="0"/>
          <w:marBottom w:val="0"/>
          <w:divBdr>
            <w:top w:val="none" w:sz="0" w:space="0" w:color="auto"/>
            <w:left w:val="none" w:sz="0" w:space="0" w:color="auto"/>
            <w:bottom w:val="none" w:sz="0" w:space="0" w:color="auto"/>
            <w:right w:val="none" w:sz="0" w:space="0" w:color="auto"/>
          </w:divBdr>
        </w:div>
        <w:div w:id="1883011182">
          <w:marLeft w:val="640"/>
          <w:marRight w:val="0"/>
          <w:marTop w:val="0"/>
          <w:marBottom w:val="0"/>
          <w:divBdr>
            <w:top w:val="none" w:sz="0" w:space="0" w:color="auto"/>
            <w:left w:val="none" w:sz="0" w:space="0" w:color="auto"/>
            <w:bottom w:val="none" w:sz="0" w:space="0" w:color="auto"/>
            <w:right w:val="none" w:sz="0" w:space="0" w:color="auto"/>
          </w:divBdr>
        </w:div>
        <w:div w:id="1866290643">
          <w:marLeft w:val="640"/>
          <w:marRight w:val="0"/>
          <w:marTop w:val="0"/>
          <w:marBottom w:val="0"/>
          <w:divBdr>
            <w:top w:val="none" w:sz="0" w:space="0" w:color="auto"/>
            <w:left w:val="none" w:sz="0" w:space="0" w:color="auto"/>
            <w:bottom w:val="none" w:sz="0" w:space="0" w:color="auto"/>
            <w:right w:val="none" w:sz="0" w:space="0" w:color="auto"/>
          </w:divBdr>
        </w:div>
        <w:div w:id="1658652971">
          <w:marLeft w:val="640"/>
          <w:marRight w:val="0"/>
          <w:marTop w:val="0"/>
          <w:marBottom w:val="0"/>
          <w:divBdr>
            <w:top w:val="none" w:sz="0" w:space="0" w:color="auto"/>
            <w:left w:val="none" w:sz="0" w:space="0" w:color="auto"/>
            <w:bottom w:val="none" w:sz="0" w:space="0" w:color="auto"/>
            <w:right w:val="none" w:sz="0" w:space="0" w:color="auto"/>
          </w:divBdr>
        </w:div>
      </w:divsChild>
    </w:div>
    <w:div w:id="2140025027">
      <w:bodyDiv w:val="1"/>
      <w:marLeft w:val="0"/>
      <w:marRight w:val="0"/>
      <w:marTop w:val="0"/>
      <w:marBottom w:val="0"/>
      <w:divBdr>
        <w:top w:val="none" w:sz="0" w:space="0" w:color="auto"/>
        <w:left w:val="none" w:sz="0" w:space="0" w:color="auto"/>
        <w:bottom w:val="none" w:sz="0" w:space="0" w:color="auto"/>
        <w:right w:val="none" w:sz="0" w:space="0" w:color="auto"/>
      </w:divBdr>
      <w:divsChild>
        <w:div w:id="932668522">
          <w:marLeft w:val="640"/>
          <w:marRight w:val="0"/>
          <w:marTop w:val="0"/>
          <w:marBottom w:val="0"/>
          <w:divBdr>
            <w:top w:val="none" w:sz="0" w:space="0" w:color="auto"/>
            <w:left w:val="none" w:sz="0" w:space="0" w:color="auto"/>
            <w:bottom w:val="none" w:sz="0" w:space="0" w:color="auto"/>
            <w:right w:val="none" w:sz="0" w:space="0" w:color="auto"/>
          </w:divBdr>
        </w:div>
        <w:div w:id="1518501018">
          <w:marLeft w:val="640"/>
          <w:marRight w:val="0"/>
          <w:marTop w:val="0"/>
          <w:marBottom w:val="0"/>
          <w:divBdr>
            <w:top w:val="none" w:sz="0" w:space="0" w:color="auto"/>
            <w:left w:val="none" w:sz="0" w:space="0" w:color="auto"/>
            <w:bottom w:val="none" w:sz="0" w:space="0" w:color="auto"/>
            <w:right w:val="none" w:sz="0" w:space="0" w:color="auto"/>
          </w:divBdr>
        </w:div>
        <w:div w:id="444232239">
          <w:marLeft w:val="640"/>
          <w:marRight w:val="0"/>
          <w:marTop w:val="0"/>
          <w:marBottom w:val="0"/>
          <w:divBdr>
            <w:top w:val="none" w:sz="0" w:space="0" w:color="auto"/>
            <w:left w:val="none" w:sz="0" w:space="0" w:color="auto"/>
            <w:bottom w:val="none" w:sz="0" w:space="0" w:color="auto"/>
            <w:right w:val="none" w:sz="0" w:space="0" w:color="auto"/>
          </w:divBdr>
        </w:div>
        <w:div w:id="820776413">
          <w:marLeft w:val="640"/>
          <w:marRight w:val="0"/>
          <w:marTop w:val="0"/>
          <w:marBottom w:val="0"/>
          <w:divBdr>
            <w:top w:val="none" w:sz="0" w:space="0" w:color="auto"/>
            <w:left w:val="none" w:sz="0" w:space="0" w:color="auto"/>
            <w:bottom w:val="none" w:sz="0" w:space="0" w:color="auto"/>
            <w:right w:val="none" w:sz="0" w:space="0" w:color="auto"/>
          </w:divBdr>
        </w:div>
        <w:div w:id="397871928">
          <w:marLeft w:val="640"/>
          <w:marRight w:val="0"/>
          <w:marTop w:val="0"/>
          <w:marBottom w:val="0"/>
          <w:divBdr>
            <w:top w:val="none" w:sz="0" w:space="0" w:color="auto"/>
            <w:left w:val="none" w:sz="0" w:space="0" w:color="auto"/>
            <w:bottom w:val="none" w:sz="0" w:space="0" w:color="auto"/>
            <w:right w:val="none" w:sz="0" w:space="0" w:color="auto"/>
          </w:divBdr>
        </w:div>
        <w:div w:id="112793531">
          <w:marLeft w:val="640"/>
          <w:marRight w:val="0"/>
          <w:marTop w:val="0"/>
          <w:marBottom w:val="0"/>
          <w:divBdr>
            <w:top w:val="none" w:sz="0" w:space="0" w:color="auto"/>
            <w:left w:val="none" w:sz="0" w:space="0" w:color="auto"/>
            <w:bottom w:val="none" w:sz="0" w:space="0" w:color="auto"/>
            <w:right w:val="none" w:sz="0" w:space="0" w:color="auto"/>
          </w:divBdr>
        </w:div>
        <w:div w:id="240483627">
          <w:marLeft w:val="640"/>
          <w:marRight w:val="0"/>
          <w:marTop w:val="0"/>
          <w:marBottom w:val="0"/>
          <w:divBdr>
            <w:top w:val="none" w:sz="0" w:space="0" w:color="auto"/>
            <w:left w:val="none" w:sz="0" w:space="0" w:color="auto"/>
            <w:bottom w:val="none" w:sz="0" w:space="0" w:color="auto"/>
            <w:right w:val="none" w:sz="0" w:space="0" w:color="auto"/>
          </w:divBdr>
        </w:div>
        <w:div w:id="971980063">
          <w:marLeft w:val="640"/>
          <w:marRight w:val="0"/>
          <w:marTop w:val="0"/>
          <w:marBottom w:val="0"/>
          <w:divBdr>
            <w:top w:val="none" w:sz="0" w:space="0" w:color="auto"/>
            <w:left w:val="none" w:sz="0" w:space="0" w:color="auto"/>
            <w:bottom w:val="none" w:sz="0" w:space="0" w:color="auto"/>
            <w:right w:val="none" w:sz="0" w:space="0" w:color="auto"/>
          </w:divBdr>
        </w:div>
        <w:div w:id="905577930">
          <w:marLeft w:val="640"/>
          <w:marRight w:val="0"/>
          <w:marTop w:val="0"/>
          <w:marBottom w:val="0"/>
          <w:divBdr>
            <w:top w:val="none" w:sz="0" w:space="0" w:color="auto"/>
            <w:left w:val="none" w:sz="0" w:space="0" w:color="auto"/>
            <w:bottom w:val="none" w:sz="0" w:space="0" w:color="auto"/>
            <w:right w:val="none" w:sz="0" w:space="0" w:color="auto"/>
          </w:divBdr>
        </w:div>
        <w:div w:id="576281345">
          <w:marLeft w:val="640"/>
          <w:marRight w:val="0"/>
          <w:marTop w:val="0"/>
          <w:marBottom w:val="0"/>
          <w:divBdr>
            <w:top w:val="none" w:sz="0" w:space="0" w:color="auto"/>
            <w:left w:val="none" w:sz="0" w:space="0" w:color="auto"/>
            <w:bottom w:val="none" w:sz="0" w:space="0" w:color="auto"/>
            <w:right w:val="none" w:sz="0" w:space="0" w:color="auto"/>
          </w:divBdr>
        </w:div>
        <w:div w:id="1705986417">
          <w:marLeft w:val="640"/>
          <w:marRight w:val="0"/>
          <w:marTop w:val="0"/>
          <w:marBottom w:val="0"/>
          <w:divBdr>
            <w:top w:val="none" w:sz="0" w:space="0" w:color="auto"/>
            <w:left w:val="none" w:sz="0" w:space="0" w:color="auto"/>
            <w:bottom w:val="none" w:sz="0" w:space="0" w:color="auto"/>
            <w:right w:val="none" w:sz="0" w:space="0" w:color="auto"/>
          </w:divBdr>
        </w:div>
        <w:div w:id="1334996110">
          <w:marLeft w:val="640"/>
          <w:marRight w:val="0"/>
          <w:marTop w:val="0"/>
          <w:marBottom w:val="0"/>
          <w:divBdr>
            <w:top w:val="none" w:sz="0" w:space="0" w:color="auto"/>
            <w:left w:val="none" w:sz="0" w:space="0" w:color="auto"/>
            <w:bottom w:val="none" w:sz="0" w:space="0" w:color="auto"/>
            <w:right w:val="none" w:sz="0" w:space="0" w:color="auto"/>
          </w:divBdr>
        </w:div>
        <w:div w:id="1811357281">
          <w:marLeft w:val="640"/>
          <w:marRight w:val="0"/>
          <w:marTop w:val="0"/>
          <w:marBottom w:val="0"/>
          <w:divBdr>
            <w:top w:val="none" w:sz="0" w:space="0" w:color="auto"/>
            <w:left w:val="none" w:sz="0" w:space="0" w:color="auto"/>
            <w:bottom w:val="none" w:sz="0" w:space="0" w:color="auto"/>
            <w:right w:val="none" w:sz="0" w:space="0" w:color="auto"/>
          </w:divBdr>
        </w:div>
        <w:div w:id="1731611244">
          <w:marLeft w:val="640"/>
          <w:marRight w:val="0"/>
          <w:marTop w:val="0"/>
          <w:marBottom w:val="0"/>
          <w:divBdr>
            <w:top w:val="none" w:sz="0" w:space="0" w:color="auto"/>
            <w:left w:val="none" w:sz="0" w:space="0" w:color="auto"/>
            <w:bottom w:val="none" w:sz="0" w:space="0" w:color="auto"/>
            <w:right w:val="none" w:sz="0" w:space="0" w:color="auto"/>
          </w:divBdr>
        </w:div>
        <w:div w:id="1454057751">
          <w:marLeft w:val="640"/>
          <w:marRight w:val="0"/>
          <w:marTop w:val="0"/>
          <w:marBottom w:val="0"/>
          <w:divBdr>
            <w:top w:val="none" w:sz="0" w:space="0" w:color="auto"/>
            <w:left w:val="none" w:sz="0" w:space="0" w:color="auto"/>
            <w:bottom w:val="none" w:sz="0" w:space="0" w:color="auto"/>
            <w:right w:val="none" w:sz="0" w:space="0" w:color="auto"/>
          </w:divBdr>
        </w:div>
        <w:div w:id="375811668">
          <w:marLeft w:val="640"/>
          <w:marRight w:val="0"/>
          <w:marTop w:val="0"/>
          <w:marBottom w:val="0"/>
          <w:divBdr>
            <w:top w:val="none" w:sz="0" w:space="0" w:color="auto"/>
            <w:left w:val="none" w:sz="0" w:space="0" w:color="auto"/>
            <w:bottom w:val="none" w:sz="0" w:space="0" w:color="auto"/>
            <w:right w:val="none" w:sz="0" w:space="0" w:color="auto"/>
          </w:divBdr>
        </w:div>
        <w:div w:id="439761935">
          <w:marLeft w:val="640"/>
          <w:marRight w:val="0"/>
          <w:marTop w:val="0"/>
          <w:marBottom w:val="0"/>
          <w:divBdr>
            <w:top w:val="none" w:sz="0" w:space="0" w:color="auto"/>
            <w:left w:val="none" w:sz="0" w:space="0" w:color="auto"/>
            <w:bottom w:val="none" w:sz="0" w:space="0" w:color="auto"/>
            <w:right w:val="none" w:sz="0" w:space="0" w:color="auto"/>
          </w:divBdr>
        </w:div>
        <w:div w:id="716779210">
          <w:marLeft w:val="640"/>
          <w:marRight w:val="0"/>
          <w:marTop w:val="0"/>
          <w:marBottom w:val="0"/>
          <w:divBdr>
            <w:top w:val="none" w:sz="0" w:space="0" w:color="auto"/>
            <w:left w:val="none" w:sz="0" w:space="0" w:color="auto"/>
            <w:bottom w:val="none" w:sz="0" w:space="0" w:color="auto"/>
            <w:right w:val="none" w:sz="0" w:space="0" w:color="auto"/>
          </w:divBdr>
        </w:div>
        <w:div w:id="1147405166">
          <w:marLeft w:val="640"/>
          <w:marRight w:val="0"/>
          <w:marTop w:val="0"/>
          <w:marBottom w:val="0"/>
          <w:divBdr>
            <w:top w:val="none" w:sz="0" w:space="0" w:color="auto"/>
            <w:left w:val="none" w:sz="0" w:space="0" w:color="auto"/>
            <w:bottom w:val="none" w:sz="0" w:space="0" w:color="auto"/>
            <w:right w:val="none" w:sz="0" w:space="0" w:color="auto"/>
          </w:divBdr>
        </w:div>
        <w:div w:id="1774353671">
          <w:marLeft w:val="640"/>
          <w:marRight w:val="0"/>
          <w:marTop w:val="0"/>
          <w:marBottom w:val="0"/>
          <w:divBdr>
            <w:top w:val="none" w:sz="0" w:space="0" w:color="auto"/>
            <w:left w:val="none" w:sz="0" w:space="0" w:color="auto"/>
            <w:bottom w:val="none" w:sz="0" w:space="0" w:color="auto"/>
            <w:right w:val="none" w:sz="0" w:space="0" w:color="auto"/>
          </w:divBdr>
        </w:div>
        <w:div w:id="1231844679">
          <w:marLeft w:val="640"/>
          <w:marRight w:val="0"/>
          <w:marTop w:val="0"/>
          <w:marBottom w:val="0"/>
          <w:divBdr>
            <w:top w:val="none" w:sz="0" w:space="0" w:color="auto"/>
            <w:left w:val="none" w:sz="0" w:space="0" w:color="auto"/>
            <w:bottom w:val="none" w:sz="0" w:space="0" w:color="auto"/>
            <w:right w:val="none" w:sz="0" w:space="0" w:color="auto"/>
          </w:divBdr>
        </w:div>
        <w:div w:id="257835135">
          <w:marLeft w:val="640"/>
          <w:marRight w:val="0"/>
          <w:marTop w:val="0"/>
          <w:marBottom w:val="0"/>
          <w:divBdr>
            <w:top w:val="none" w:sz="0" w:space="0" w:color="auto"/>
            <w:left w:val="none" w:sz="0" w:space="0" w:color="auto"/>
            <w:bottom w:val="none" w:sz="0" w:space="0" w:color="auto"/>
            <w:right w:val="none" w:sz="0" w:space="0" w:color="auto"/>
          </w:divBdr>
        </w:div>
        <w:div w:id="999577301">
          <w:marLeft w:val="640"/>
          <w:marRight w:val="0"/>
          <w:marTop w:val="0"/>
          <w:marBottom w:val="0"/>
          <w:divBdr>
            <w:top w:val="none" w:sz="0" w:space="0" w:color="auto"/>
            <w:left w:val="none" w:sz="0" w:space="0" w:color="auto"/>
            <w:bottom w:val="none" w:sz="0" w:space="0" w:color="auto"/>
            <w:right w:val="none" w:sz="0" w:space="0" w:color="auto"/>
          </w:divBdr>
        </w:div>
        <w:div w:id="54478171">
          <w:marLeft w:val="640"/>
          <w:marRight w:val="0"/>
          <w:marTop w:val="0"/>
          <w:marBottom w:val="0"/>
          <w:divBdr>
            <w:top w:val="none" w:sz="0" w:space="0" w:color="auto"/>
            <w:left w:val="none" w:sz="0" w:space="0" w:color="auto"/>
            <w:bottom w:val="none" w:sz="0" w:space="0" w:color="auto"/>
            <w:right w:val="none" w:sz="0" w:space="0" w:color="auto"/>
          </w:divBdr>
        </w:div>
        <w:div w:id="481509300">
          <w:marLeft w:val="640"/>
          <w:marRight w:val="0"/>
          <w:marTop w:val="0"/>
          <w:marBottom w:val="0"/>
          <w:divBdr>
            <w:top w:val="none" w:sz="0" w:space="0" w:color="auto"/>
            <w:left w:val="none" w:sz="0" w:space="0" w:color="auto"/>
            <w:bottom w:val="none" w:sz="0" w:space="0" w:color="auto"/>
            <w:right w:val="none" w:sz="0" w:space="0" w:color="auto"/>
          </w:divBdr>
        </w:div>
        <w:div w:id="1828355466">
          <w:marLeft w:val="640"/>
          <w:marRight w:val="0"/>
          <w:marTop w:val="0"/>
          <w:marBottom w:val="0"/>
          <w:divBdr>
            <w:top w:val="none" w:sz="0" w:space="0" w:color="auto"/>
            <w:left w:val="none" w:sz="0" w:space="0" w:color="auto"/>
            <w:bottom w:val="none" w:sz="0" w:space="0" w:color="auto"/>
            <w:right w:val="none" w:sz="0" w:space="0" w:color="auto"/>
          </w:divBdr>
        </w:div>
        <w:div w:id="1923947926">
          <w:marLeft w:val="640"/>
          <w:marRight w:val="0"/>
          <w:marTop w:val="0"/>
          <w:marBottom w:val="0"/>
          <w:divBdr>
            <w:top w:val="none" w:sz="0" w:space="0" w:color="auto"/>
            <w:left w:val="none" w:sz="0" w:space="0" w:color="auto"/>
            <w:bottom w:val="none" w:sz="0" w:space="0" w:color="auto"/>
            <w:right w:val="none" w:sz="0" w:space="0" w:color="auto"/>
          </w:divBdr>
        </w:div>
        <w:div w:id="2096319373">
          <w:marLeft w:val="640"/>
          <w:marRight w:val="0"/>
          <w:marTop w:val="0"/>
          <w:marBottom w:val="0"/>
          <w:divBdr>
            <w:top w:val="none" w:sz="0" w:space="0" w:color="auto"/>
            <w:left w:val="none" w:sz="0" w:space="0" w:color="auto"/>
            <w:bottom w:val="none" w:sz="0" w:space="0" w:color="auto"/>
            <w:right w:val="none" w:sz="0" w:space="0" w:color="auto"/>
          </w:divBdr>
        </w:div>
        <w:div w:id="933780197">
          <w:marLeft w:val="640"/>
          <w:marRight w:val="0"/>
          <w:marTop w:val="0"/>
          <w:marBottom w:val="0"/>
          <w:divBdr>
            <w:top w:val="none" w:sz="0" w:space="0" w:color="auto"/>
            <w:left w:val="none" w:sz="0" w:space="0" w:color="auto"/>
            <w:bottom w:val="none" w:sz="0" w:space="0" w:color="auto"/>
            <w:right w:val="none" w:sz="0" w:space="0" w:color="auto"/>
          </w:divBdr>
        </w:div>
        <w:div w:id="1970821138">
          <w:marLeft w:val="640"/>
          <w:marRight w:val="0"/>
          <w:marTop w:val="0"/>
          <w:marBottom w:val="0"/>
          <w:divBdr>
            <w:top w:val="none" w:sz="0" w:space="0" w:color="auto"/>
            <w:left w:val="none" w:sz="0" w:space="0" w:color="auto"/>
            <w:bottom w:val="none" w:sz="0" w:space="0" w:color="auto"/>
            <w:right w:val="none" w:sz="0" w:space="0" w:color="auto"/>
          </w:divBdr>
        </w:div>
        <w:div w:id="1156066573">
          <w:marLeft w:val="640"/>
          <w:marRight w:val="0"/>
          <w:marTop w:val="0"/>
          <w:marBottom w:val="0"/>
          <w:divBdr>
            <w:top w:val="none" w:sz="0" w:space="0" w:color="auto"/>
            <w:left w:val="none" w:sz="0" w:space="0" w:color="auto"/>
            <w:bottom w:val="none" w:sz="0" w:space="0" w:color="auto"/>
            <w:right w:val="none" w:sz="0" w:space="0" w:color="auto"/>
          </w:divBdr>
        </w:div>
        <w:div w:id="723799239">
          <w:marLeft w:val="640"/>
          <w:marRight w:val="0"/>
          <w:marTop w:val="0"/>
          <w:marBottom w:val="0"/>
          <w:divBdr>
            <w:top w:val="none" w:sz="0" w:space="0" w:color="auto"/>
            <w:left w:val="none" w:sz="0" w:space="0" w:color="auto"/>
            <w:bottom w:val="none" w:sz="0" w:space="0" w:color="auto"/>
            <w:right w:val="none" w:sz="0" w:space="0" w:color="auto"/>
          </w:divBdr>
        </w:div>
        <w:div w:id="1637369328">
          <w:marLeft w:val="640"/>
          <w:marRight w:val="0"/>
          <w:marTop w:val="0"/>
          <w:marBottom w:val="0"/>
          <w:divBdr>
            <w:top w:val="none" w:sz="0" w:space="0" w:color="auto"/>
            <w:left w:val="none" w:sz="0" w:space="0" w:color="auto"/>
            <w:bottom w:val="none" w:sz="0" w:space="0" w:color="auto"/>
            <w:right w:val="none" w:sz="0" w:space="0" w:color="auto"/>
          </w:divBdr>
        </w:div>
        <w:div w:id="813108372">
          <w:marLeft w:val="640"/>
          <w:marRight w:val="0"/>
          <w:marTop w:val="0"/>
          <w:marBottom w:val="0"/>
          <w:divBdr>
            <w:top w:val="none" w:sz="0" w:space="0" w:color="auto"/>
            <w:left w:val="none" w:sz="0" w:space="0" w:color="auto"/>
            <w:bottom w:val="none" w:sz="0" w:space="0" w:color="auto"/>
            <w:right w:val="none" w:sz="0" w:space="0" w:color="auto"/>
          </w:divBdr>
        </w:div>
        <w:div w:id="1675105114">
          <w:marLeft w:val="640"/>
          <w:marRight w:val="0"/>
          <w:marTop w:val="0"/>
          <w:marBottom w:val="0"/>
          <w:divBdr>
            <w:top w:val="none" w:sz="0" w:space="0" w:color="auto"/>
            <w:left w:val="none" w:sz="0" w:space="0" w:color="auto"/>
            <w:bottom w:val="none" w:sz="0" w:space="0" w:color="auto"/>
            <w:right w:val="none" w:sz="0" w:space="0" w:color="auto"/>
          </w:divBdr>
        </w:div>
        <w:div w:id="1798335904">
          <w:marLeft w:val="640"/>
          <w:marRight w:val="0"/>
          <w:marTop w:val="0"/>
          <w:marBottom w:val="0"/>
          <w:divBdr>
            <w:top w:val="none" w:sz="0" w:space="0" w:color="auto"/>
            <w:left w:val="none" w:sz="0" w:space="0" w:color="auto"/>
            <w:bottom w:val="none" w:sz="0" w:space="0" w:color="auto"/>
            <w:right w:val="none" w:sz="0" w:space="0" w:color="auto"/>
          </w:divBdr>
        </w:div>
        <w:div w:id="1200898647">
          <w:marLeft w:val="640"/>
          <w:marRight w:val="0"/>
          <w:marTop w:val="0"/>
          <w:marBottom w:val="0"/>
          <w:divBdr>
            <w:top w:val="none" w:sz="0" w:space="0" w:color="auto"/>
            <w:left w:val="none" w:sz="0" w:space="0" w:color="auto"/>
            <w:bottom w:val="none" w:sz="0" w:space="0" w:color="auto"/>
            <w:right w:val="none" w:sz="0" w:space="0" w:color="auto"/>
          </w:divBdr>
        </w:div>
        <w:div w:id="1515071850">
          <w:marLeft w:val="640"/>
          <w:marRight w:val="0"/>
          <w:marTop w:val="0"/>
          <w:marBottom w:val="0"/>
          <w:divBdr>
            <w:top w:val="none" w:sz="0" w:space="0" w:color="auto"/>
            <w:left w:val="none" w:sz="0" w:space="0" w:color="auto"/>
            <w:bottom w:val="none" w:sz="0" w:space="0" w:color="auto"/>
            <w:right w:val="none" w:sz="0" w:space="0" w:color="auto"/>
          </w:divBdr>
        </w:div>
        <w:div w:id="1197543619">
          <w:marLeft w:val="640"/>
          <w:marRight w:val="0"/>
          <w:marTop w:val="0"/>
          <w:marBottom w:val="0"/>
          <w:divBdr>
            <w:top w:val="none" w:sz="0" w:space="0" w:color="auto"/>
            <w:left w:val="none" w:sz="0" w:space="0" w:color="auto"/>
            <w:bottom w:val="none" w:sz="0" w:space="0" w:color="auto"/>
            <w:right w:val="none" w:sz="0" w:space="0" w:color="auto"/>
          </w:divBdr>
        </w:div>
        <w:div w:id="126170464">
          <w:marLeft w:val="640"/>
          <w:marRight w:val="0"/>
          <w:marTop w:val="0"/>
          <w:marBottom w:val="0"/>
          <w:divBdr>
            <w:top w:val="none" w:sz="0" w:space="0" w:color="auto"/>
            <w:left w:val="none" w:sz="0" w:space="0" w:color="auto"/>
            <w:bottom w:val="none" w:sz="0" w:space="0" w:color="auto"/>
            <w:right w:val="none" w:sz="0" w:space="0" w:color="auto"/>
          </w:divBdr>
        </w:div>
        <w:div w:id="976689908">
          <w:marLeft w:val="640"/>
          <w:marRight w:val="0"/>
          <w:marTop w:val="0"/>
          <w:marBottom w:val="0"/>
          <w:divBdr>
            <w:top w:val="none" w:sz="0" w:space="0" w:color="auto"/>
            <w:left w:val="none" w:sz="0" w:space="0" w:color="auto"/>
            <w:bottom w:val="none" w:sz="0" w:space="0" w:color="auto"/>
            <w:right w:val="none" w:sz="0" w:space="0" w:color="auto"/>
          </w:divBdr>
        </w:div>
        <w:div w:id="642006391">
          <w:marLeft w:val="640"/>
          <w:marRight w:val="0"/>
          <w:marTop w:val="0"/>
          <w:marBottom w:val="0"/>
          <w:divBdr>
            <w:top w:val="none" w:sz="0" w:space="0" w:color="auto"/>
            <w:left w:val="none" w:sz="0" w:space="0" w:color="auto"/>
            <w:bottom w:val="none" w:sz="0" w:space="0" w:color="auto"/>
            <w:right w:val="none" w:sz="0" w:space="0" w:color="auto"/>
          </w:divBdr>
        </w:div>
        <w:div w:id="1732775536">
          <w:marLeft w:val="640"/>
          <w:marRight w:val="0"/>
          <w:marTop w:val="0"/>
          <w:marBottom w:val="0"/>
          <w:divBdr>
            <w:top w:val="none" w:sz="0" w:space="0" w:color="auto"/>
            <w:left w:val="none" w:sz="0" w:space="0" w:color="auto"/>
            <w:bottom w:val="none" w:sz="0" w:space="0" w:color="auto"/>
            <w:right w:val="none" w:sz="0" w:space="0" w:color="auto"/>
          </w:divBdr>
        </w:div>
        <w:div w:id="214899296">
          <w:marLeft w:val="640"/>
          <w:marRight w:val="0"/>
          <w:marTop w:val="0"/>
          <w:marBottom w:val="0"/>
          <w:divBdr>
            <w:top w:val="none" w:sz="0" w:space="0" w:color="auto"/>
            <w:left w:val="none" w:sz="0" w:space="0" w:color="auto"/>
            <w:bottom w:val="none" w:sz="0" w:space="0" w:color="auto"/>
            <w:right w:val="none" w:sz="0" w:space="0" w:color="auto"/>
          </w:divBdr>
        </w:div>
        <w:div w:id="1459911638">
          <w:marLeft w:val="640"/>
          <w:marRight w:val="0"/>
          <w:marTop w:val="0"/>
          <w:marBottom w:val="0"/>
          <w:divBdr>
            <w:top w:val="none" w:sz="0" w:space="0" w:color="auto"/>
            <w:left w:val="none" w:sz="0" w:space="0" w:color="auto"/>
            <w:bottom w:val="none" w:sz="0" w:space="0" w:color="auto"/>
            <w:right w:val="none" w:sz="0" w:space="0" w:color="auto"/>
          </w:divBdr>
        </w:div>
        <w:div w:id="1742871954">
          <w:marLeft w:val="640"/>
          <w:marRight w:val="0"/>
          <w:marTop w:val="0"/>
          <w:marBottom w:val="0"/>
          <w:divBdr>
            <w:top w:val="none" w:sz="0" w:space="0" w:color="auto"/>
            <w:left w:val="none" w:sz="0" w:space="0" w:color="auto"/>
            <w:bottom w:val="none" w:sz="0" w:space="0" w:color="auto"/>
            <w:right w:val="none" w:sz="0" w:space="0" w:color="auto"/>
          </w:divBdr>
        </w:div>
        <w:div w:id="811755514">
          <w:marLeft w:val="640"/>
          <w:marRight w:val="0"/>
          <w:marTop w:val="0"/>
          <w:marBottom w:val="0"/>
          <w:divBdr>
            <w:top w:val="none" w:sz="0" w:space="0" w:color="auto"/>
            <w:left w:val="none" w:sz="0" w:space="0" w:color="auto"/>
            <w:bottom w:val="none" w:sz="0" w:space="0" w:color="auto"/>
            <w:right w:val="none" w:sz="0" w:space="0" w:color="auto"/>
          </w:divBdr>
        </w:div>
        <w:div w:id="1677731550">
          <w:marLeft w:val="640"/>
          <w:marRight w:val="0"/>
          <w:marTop w:val="0"/>
          <w:marBottom w:val="0"/>
          <w:divBdr>
            <w:top w:val="none" w:sz="0" w:space="0" w:color="auto"/>
            <w:left w:val="none" w:sz="0" w:space="0" w:color="auto"/>
            <w:bottom w:val="none" w:sz="0" w:space="0" w:color="auto"/>
            <w:right w:val="none" w:sz="0" w:space="0" w:color="auto"/>
          </w:divBdr>
        </w:div>
        <w:div w:id="503210773">
          <w:marLeft w:val="640"/>
          <w:marRight w:val="0"/>
          <w:marTop w:val="0"/>
          <w:marBottom w:val="0"/>
          <w:divBdr>
            <w:top w:val="none" w:sz="0" w:space="0" w:color="auto"/>
            <w:left w:val="none" w:sz="0" w:space="0" w:color="auto"/>
            <w:bottom w:val="none" w:sz="0" w:space="0" w:color="auto"/>
            <w:right w:val="none" w:sz="0" w:space="0" w:color="auto"/>
          </w:divBdr>
        </w:div>
        <w:div w:id="323124394">
          <w:marLeft w:val="640"/>
          <w:marRight w:val="0"/>
          <w:marTop w:val="0"/>
          <w:marBottom w:val="0"/>
          <w:divBdr>
            <w:top w:val="none" w:sz="0" w:space="0" w:color="auto"/>
            <w:left w:val="none" w:sz="0" w:space="0" w:color="auto"/>
            <w:bottom w:val="none" w:sz="0" w:space="0" w:color="auto"/>
            <w:right w:val="none" w:sz="0" w:space="0" w:color="auto"/>
          </w:divBdr>
        </w:div>
        <w:div w:id="1724333222">
          <w:marLeft w:val="640"/>
          <w:marRight w:val="0"/>
          <w:marTop w:val="0"/>
          <w:marBottom w:val="0"/>
          <w:divBdr>
            <w:top w:val="none" w:sz="0" w:space="0" w:color="auto"/>
            <w:left w:val="none" w:sz="0" w:space="0" w:color="auto"/>
            <w:bottom w:val="none" w:sz="0" w:space="0" w:color="auto"/>
            <w:right w:val="none" w:sz="0" w:space="0" w:color="auto"/>
          </w:divBdr>
        </w:div>
        <w:div w:id="1482304284">
          <w:marLeft w:val="640"/>
          <w:marRight w:val="0"/>
          <w:marTop w:val="0"/>
          <w:marBottom w:val="0"/>
          <w:divBdr>
            <w:top w:val="none" w:sz="0" w:space="0" w:color="auto"/>
            <w:left w:val="none" w:sz="0" w:space="0" w:color="auto"/>
            <w:bottom w:val="none" w:sz="0" w:space="0" w:color="auto"/>
            <w:right w:val="none" w:sz="0" w:space="0" w:color="auto"/>
          </w:divBdr>
        </w:div>
        <w:div w:id="2141532561">
          <w:marLeft w:val="640"/>
          <w:marRight w:val="0"/>
          <w:marTop w:val="0"/>
          <w:marBottom w:val="0"/>
          <w:divBdr>
            <w:top w:val="none" w:sz="0" w:space="0" w:color="auto"/>
            <w:left w:val="none" w:sz="0" w:space="0" w:color="auto"/>
            <w:bottom w:val="none" w:sz="0" w:space="0" w:color="auto"/>
            <w:right w:val="none" w:sz="0" w:space="0" w:color="auto"/>
          </w:divBdr>
        </w:div>
        <w:div w:id="1683240029">
          <w:marLeft w:val="640"/>
          <w:marRight w:val="0"/>
          <w:marTop w:val="0"/>
          <w:marBottom w:val="0"/>
          <w:divBdr>
            <w:top w:val="none" w:sz="0" w:space="0" w:color="auto"/>
            <w:left w:val="none" w:sz="0" w:space="0" w:color="auto"/>
            <w:bottom w:val="none" w:sz="0" w:space="0" w:color="auto"/>
            <w:right w:val="none" w:sz="0" w:space="0" w:color="auto"/>
          </w:divBdr>
        </w:div>
        <w:div w:id="677275162">
          <w:marLeft w:val="640"/>
          <w:marRight w:val="0"/>
          <w:marTop w:val="0"/>
          <w:marBottom w:val="0"/>
          <w:divBdr>
            <w:top w:val="none" w:sz="0" w:space="0" w:color="auto"/>
            <w:left w:val="none" w:sz="0" w:space="0" w:color="auto"/>
            <w:bottom w:val="none" w:sz="0" w:space="0" w:color="auto"/>
            <w:right w:val="none" w:sz="0" w:space="0" w:color="auto"/>
          </w:divBdr>
        </w:div>
        <w:div w:id="480119255">
          <w:marLeft w:val="640"/>
          <w:marRight w:val="0"/>
          <w:marTop w:val="0"/>
          <w:marBottom w:val="0"/>
          <w:divBdr>
            <w:top w:val="none" w:sz="0" w:space="0" w:color="auto"/>
            <w:left w:val="none" w:sz="0" w:space="0" w:color="auto"/>
            <w:bottom w:val="none" w:sz="0" w:space="0" w:color="auto"/>
            <w:right w:val="none" w:sz="0" w:space="0" w:color="auto"/>
          </w:divBdr>
        </w:div>
        <w:div w:id="1529369722">
          <w:marLeft w:val="640"/>
          <w:marRight w:val="0"/>
          <w:marTop w:val="0"/>
          <w:marBottom w:val="0"/>
          <w:divBdr>
            <w:top w:val="none" w:sz="0" w:space="0" w:color="auto"/>
            <w:left w:val="none" w:sz="0" w:space="0" w:color="auto"/>
            <w:bottom w:val="none" w:sz="0" w:space="0" w:color="auto"/>
            <w:right w:val="none" w:sz="0" w:space="0" w:color="auto"/>
          </w:divBdr>
        </w:div>
        <w:div w:id="2066487604">
          <w:marLeft w:val="640"/>
          <w:marRight w:val="0"/>
          <w:marTop w:val="0"/>
          <w:marBottom w:val="0"/>
          <w:divBdr>
            <w:top w:val="none" w:sz="0" w:space="0" w:color="auto"/>
            <w:left w:val="none" w:sz="0" w:space="0" w:color="auto"/>
            <w:bottom w:val="none" w:sz="0" w:space="0" w:color="auto"/>
            <w:right w:val="none" w:sz="0" w:space="0" w:color="auto"/>
          </w:divBdr>
        </w:div>
        <w:div w:id="150410944">
          <w:marLeft w:val="640"/>
          <w:marRight w:val="0"/>
          <w:marTop w:val="0"/>
          <w:marBottom w:val="0"/>
          <w:divBdr>
            <w:top w:val="none" w:sz="0" w:space="0" w:color="auto"/>
            <w:left w:val="none" w:sz="0" w:space="0" w:color="auto"/>
            <w:bottom w:val="none" w:sz="0" w:space="0" w:color="auto"/>
            <w:right w:val="none" w:sz="0" w:space="0" w:color="auto"/>
          </w:divBdr>
        </w:div>
        <w:div w:id="1584144831">
          <w:marLeft w:val="640"/>
          <w:marRight w:val="0"/>
          <w:marTop w:val="0"/>
          <w:marBottom w:val="0"/>
          <w:divBdr>
            <w:top w:val="none" w:sz="0" w:space="0" w:color="auto"/>
            <w:left w:val="none" w:sz="0" w:space="0" w:color="auto"/>
            <w:bottom w:val="none" w:sz="0" w:space="0" w:color="auto"/>
            <w:right w:val="none" w:sz="0" w:space="0" w:color="auto"/>
          </w:divBdr>
        </w:div>
        <w:div w:id="1944263034">
          <w:marLeft w:val="640"/>
          <w:marRight w:val="0"/>
          <w:marTop w:val="0"/>
          <w:marBottom w:val="0"/>
          <w:divBdr>
            <w:top w:val="none" w:sz="0" w:space="0" w:color="auto"/>
            <w:left w:val="none" w:sz="0" w:space="0" w:color="auto"/>
            <w:bottom w:val="none" w:sz="0" w:space="0" w:color="auto"/>
            <w:right w:val="none" w:sz="0" w:space="0" w:color="auto"/>
          </w:divBdr>
        </w:div>
        <w:div w:id="904074050">
          <w:marLeft w:val="640"/>
          <w:marRight w:val="0"/>
          <w:marTop w:val="0"/>
          <w:marBottom w:val="0"/>
          <w:divBdr>
            <w:top w:val="none" w:sz="0" w:space="0" w:color="auto"/>
            <w:left w:val="none" w:sz="0" w:space="0" w:color="auto"/>
            <w:bottom w:val="none" w:sz="0" w:space="0" w:color="auto"/>
            <w:right w:val="none" w:sz="0" w:space="0" w:color="auto"/>
          </w:divBdr>
        </w:div>
        <w:div w:id="372732803">
          <w:marLeft w:val="640"/>
          <w:marRight w:val="0"/>
          <w:marTop w:val="0"/>
          <w:marBottom w:val="0"/>
          <w:divBdr>
            <w:top w:val="none" w:sz="0" w:space="0" w:color="auto"/>
            <w:left w:val="none" w:sz="0" w:space="0" w:color="auto"/>
            <w:bottom w:val="none" w:sz="0" w:space="0" w:color="auto"/>
            <w:right w:val="none" w:sz="0" w:space="0" w:color="auto"/>
          </w:divBdr>
        </w:div>
        <w:div w:id="581330099">
          <w:marLeft w:val="640"/>
          <w:marRight w:val="0"/>
          <w:marTop w:val="0"/>
          <w:marBottom w:val="0"/>
          <w:divBdr>
            <w:top w:val="none" w:sz="0" w:space="0" w:color="auto"/>
            <w:left w:val="none" w:sz="0" w:space="0" w:color="auto"/>
            <w:bottom w:val="none" w:sz="0" w:space="0" w:color="auto"/>
            <w:right w:val="none" w:sz="0" w:space="0" w:color="auto"/>
          </w:divBdr>
        </w:div>
        <w:div w:id="699625424">
          <w:marLeft w:val="640"/>
          <w:marRight w:val="0"/>
          <w:marTop w:val="0"/>
          <w:marBottom w:val="0"/>
          <w:divBdr>
            <w:top w:val="none" w:sz="0" w:space="0" w:color="auto"/>
            <w:left w:val="none" w:sz="0" w:space="0" w:color="auto"/>
            <w:bottom w:val="none" w:sz="0" w:space="0" w:color="auto"/>
            <w:right w:val="none" w:sz="0" w:space="0" w:color="auto"/>
          </w:divBdr>
        </w:div>
        <w:div w:id="599920342">
          <w:marLeft w:val="640"/>
          <w:marRight w:val="0"/>
          <w:marTop w:val="0"/>
          <w:marBottom w:val="0"/>
          <w:divBdr>
            <w:top w:val="none" w:sz="0" w:space="0" w:color="auto"/>
            <w:left w:val="none" w:sz="0" w:space="0" w:color="auto"/>
            <w:bottom w:val="none" w:sz="0" w:space="0" w:color="auto"/>
            <w:right w:val="none" w:sz="0" w:space="0" w:color="auto"/>
          </w:divBdr>
        </w:div>
        <w:div w:id="1073115209">
          <w:marLeft w:val="640"/>
          <w:marRight w:val="0"/>
          <w:marTop w:val="0"/>
          <w:marBottom w:val="0"/>
          <w:divBdr>
            <w:top w:val="none" w:sz="0" w:space="0" w:color="auto"/>
            <w:left w:val="none" w:sz="0" w:space="0" w:color="auto"/>
            <w:bottom w:val="none" w:sz="0" w:space="0" w:color="auto"/>
            <w:right w:val="none" w:sz="0" w:space="0" w:color="auto"/>
          </w:divBdr>
        </w:div>
        <w:div w:id="1800684128">
          <w:marLeft w:val="640"/>
          <w:marRight w:val="0"/>
          <w:marTop w:val="0"/>
          <w:marBottom w:val="0"/>
          <w:divBdr>
            <w:top w:val="none" w:sz="0" w:space="0" w:color="auto"/>
            <w:left w:val="none" w:sz="0" w:space="0" w:color="auto"/>
            <w:bottom w:val="none" w:sz="0" w:space="0" w:color="auto"/>
            <w:right w:val="none" w:sz="0" w:space="0" w:color="auto"/>
          </w:divBdr>
        </w:div>
        <w:div w:id="1226406987">
          <w:marLeft w:val="640"/>
          <w:marRight w:val="0"/>
          <w:marTop w:val="0"/>
          <w:marBottom w:val="0"/>
          <w:divBdr>
            <w:top w:val="none" w:sz="0" w:space="0" w:color="auto"/>
            <w:left w:val="none" w:sz="0" w:space="0" w:color="auto"/>
            <w:bottom w:val="none" w:sz="0" w:space="0" w:color="auto"/>
            <w:right w:val="none" w:sz="0" w:space="0" w:color="auto"/>
          </w:divBdr>
        </w:div>
        <w:div w:id="687871169">
          <w:marLeft w:val="640"/>
          <w:marRight w:val="0"/>
          <w:marTop w:val="0"/>
          <w:marBottom w:val="0"/>
          <w:divBdr>
            <w:top w:val="none" w:sz="0" w:space="0" w:color="auto"/>
            <w:left w:val="none" w:sz="0" w:space="0" w:color="auto"/>
            <w:bottom w:val="none" w:sz="0" w:space="0" w:color="auto"/>
            <w:right w:val="none" w:sz="0" w:space="0" w:color="auto"/>
          </w:divBdr>
        </w:div>
        <w:div w:id="1504853251">
          <w:marLeft w:val="640"/>
          <w:marRight w:val="0"/>
          <w:marTop w:val="0"/>
          <w:marBottom w:val="0"/>
          <w:divBdr>
            <w:top w:val="none" w:sz="0" w:space="0" w:color="auto"/>
            <w:left w:val="none" w:sz="0" w:space="0" w:color="auto"/>
            <w:bottom w:val="none" w:sz="0" w:space="0" w:color="auto"/>
            <w:right w:val="none" w:sz="0" w:space="0" w:color="auto"/>
          </w:divBdr>
        </w:div>
        <w:div w:id="1884248018">
          <w:marLeft w:val="640"/>
          <w:marRight w:val="0"/>
          <w:marTop w:val="0"/>
          <w:marBottom w:val="0"/>
          <w:divBdr>
            <w:top w:val="none" w:sz="0" w:space="0" w:color="auto"/>
            <w:left w:val="none" w:sz="0" w:space="0" w:color="auto"/>
            <w:bottom w:val="none" w:sz="0" w:space="0" w:color="auto"/>
            <w:right w:val="none" w:sz="0" w:space="0" w:color="auto"/>
          </w:divBdr>
        </w:div>
        <w:div w:id="537933216">
          <w:marLeft w:val="640"/>
          <w:marRight w:val="0"/>
          <w:marTop w:val="0"/>
          <w:marBottom w:val="0"/>
          <w:divBdr>
            <w:top w:val="none" w:sz="0" w:space="0" w:color="auto"/>
            <w:left w:val="none" w:sz="0" w:space="0" w:color="auto"/>
            <w:bottom w:val="none" w:sz="0" w:space="0" w:color="auto"/>
            <w:right w:val="none" w:sz="0" w:space="0" w:color="auto"/>
          </w:divBdr>
        </w:div>
        <w:div w:id="804393136">
          <w:marLeft w:val="640"/>
          <w:marRight w:val="0"/>
          <w:marTop w:val="0"/>
          <w:marBottom w:val="0"/>
          <w:divBdr>
            <w:top w:val="none" w:sz="0" w:space="0" w:color="auto"/>
            <w:left w:val="none" w:sz="0" w:space="0" w:color="auto"/>
            <w:bottom w:val="none" w:sz="0" w:space="0" w:color="auto"/>
            <w:right w:val="none" w:sz="0" w:space="0" w:color="auto"/>
          </w:divBdr>
        </w:div>
        <w:div w:id="1434664298">
          <w:marLeft w:val="640"/>
          <w:marRight w:val="0"/>
          <w:marTop w:val="0"/>
          <w:marBottom w:val="0"/>
          <w:divBdr>
            <w:top w:val="none" w:sz="0" w:space="0" w:color="auto"/>
            <w:left w:val="none" w:sz="0" w:space="0" w:color="auto"/>
            <w:bottom w:val="none" w:sz="0" w:space="0" w:color="auto"/>
            <w:right w:val="none" w:sz="0" w:space="0" w:color="auto"/>
          </w:divBdr>
        </w:div>
        <w:div w:id="2031754370">
          <w:marLeft w:val="640"/>
          <w:marRight w:val="0"/>
          <w:marTop w:val="0"/>
          <w:marBottom w:val="0"/>
          <w:divBdr>
            <w:top w:val="none" w:sz="0" w:space="0" w:color="auto"/>
            <w:left w:val="none" w:sz="0" w:space="0" w:color="auto"/>
            <w:bottom w:val="none" w:sz="0" w:space="0" w:color="auto"/>
            <w:right w:val="none" w:sz="0" w:space="0" w:color="auto"/>
          </w:divBdr>
        </w:div>
        <w:div w:id="1644772289">
          <w:marLeft w:val="640"/>
          <w:marRight w:val="0"/>
          <w:marTop w:val="0"/>
          <w:marBottom w:val="0"/>
          <w:divBdr>
            <w:top w:val="none" w:sz="0" w:space="0" w:color="auto"/>
            <w:left w:val="none" w:sz="0" w:space="0" w:color="auto"/>
            <w:bottom w:val="none" w:sz="0" w:space="0" w:color="auto"/>
            <w:right w:val="none" w:sz="0" w:space="0" w:color="auto"/>
          </w:divBdr>
        </w:div>
        <w:div w:id="1781143984">
          <w:marLeft w:val="640"/>
          <w:marRight w:val="0"/>
          <w:marTop w:val="0"/>
          <w:marBottom w:val="0"/>
          <w:divBdr>
            <w:top w:val="none" w:sz="0" w:space="0" w:color="auto"/>
            <w:left w:val="none" w:sz="0" w:space="0" w:color="auto"/>
            <w:bottom w:val="none" w:sz="0" w:space="0" w:color="auto"/>
            <w:right w:val="none" w:sz="0" w:space="0" w:color="auto"/>
          </w:divBdr>
        </w:div>
        <w:div w:id="1294169992">
          <w:marLeft w:val="640"/>
          <w:marRight w:val="0"/>
          <w:marTop w:val="0"/>
          <w:marBottom w:val="0"/>
          <w:divBdr>
            <w:top w:val="none" w:sz="0" w:space="0" w:color="auto"/>
            <w:left w:val="none" w:sz="0" w:space="0" w:color="auto"/>
            <w:bottom w:val="none" w:sz="0" w:space="0" w:color="auto"/>
            <w:right w:val="none" w:sz="0" w:space="0" w:color="auto"/>
          </w:divBdr>
        </w:div>
        <w:div w:id="1076786697">
          <w:marLeft w:val="640"/>
          <w:marRight w:val="0"/>
          <w:marTop w:val="0"/>
          <w:marBottom w:val="0"/>
          <w:divBdr>
            <w:top w:val="none" w:sz="0" w:space="0" w:color="auto"/>
            <w:left w:val="none" w:sz="0" w:space="0" w:color="auto"/>
            <w:bottom w:val="none" w:sz="0" w:space="0" w:color="auto"/>
            <w:right w:val="none" w:sz="0" w:space="0" w:color="auto"/>
          </w:divBdr>
        </w:div>
        <w:div w:id="1032267702">
          <w:marLeft w:val="640"/>
          <w:marRight w:val="0"/>
          <w:marTop w:val="0"/>
          <w:marBottom w:val="0"/>
          <w:divBdr>
            <w:top w:val="none" w:sz="0" w:space="0" w:color="auto"/>
            <w:left w:val="none" w:sz="0" w:space="0" w:color="auto"/>
            <w:bottom w:val="none" w:sz="0" w:space="0" w:color="auto"/>
            <w:right w:val="none" w:sz="0" w:space="0" w:color="auto"/>
          </w:divBdr>
        </w:div>
        <w:div w:id="408622438">
          <w:marLeft w:val="640"/>
          <w:marRight w:val="0"/>
          <w:marTop w:val="0"/>
          <w:marBottom w:val="0"/>
          <w:divBdr>
            <w:top w:val="none" w:sz="0" w:space="0" w:color="auto"/>
            <w:left w:val="none" w:sz="0" w:space="0" w:color="auto"/>
            <w:bottom w:val="none" w:sz="0" w:space="0" w:color="auto"/>
            <w:right w:val="none" w:sz="0" w:space="0" w:color="auto"/>
          </w:divBdr>
        </w:div>
        <w:div w:id="644899475">
          <w:marLeft w:val="640"/>
          <w:marRight w:val="0"/>
          <w:marTop w:val="0"/>
          <w:marBottom w:val="0"/>
          <w:divBdr>
            <w:top w:val="none" w:sz="0" w:space="0" w:color="auto"/>
            <w:left w:val="none" w:sz="0" w:space="0" w:color="auto"/>
            <w:bottom w:val="none" w:sz="0" w:space="0" w:color="auto"/>
            <w:right w:val="none" w:sz="0" w:space="0" w:color="auto"/>
          </w:divBdr>
        </w:div>
        <w:div w:id="622077273">
          <w:marLeft w:val="640"/>
          <w:marRight w:val="0"/>
          <w:marTop w:val="0"/>
          <w:marBottom w:val="0"/>
          <w:divBdr>
            <w:top w:val="none" w:sz="0" w:space="0" w:color="auto"/>
            <w:left w:val="none" w:sz="0" w:space="0" w:color="auto"/>
            <w:bottom w:val="none" w:sz="0" w:space="0" w:color="auto"/>
            <w:right w:val="none" w:sz="0" w:space="0" w:color="auto"/>
          </w:divBdr>
        </w:div>
        <w:div w:id="257105691">
          <w:marLeft w:val="640"/>
          <w:marRight w:val="0"/>
          <w:marTop w:val="0"/>
          <w:marBottom w:val="0"/>
          <w:divBdr>
            <w:top w:val="none" w:sz="0" w:space="0" w:color="auto"/>
            <w:left w:val="none" w:sz="0" w:space="0" w:color="auto"/>
            <w:bottom w:val="none" w:sz="0" w:space="0" w:color="auto"/>
            <w:right w:val="none" w:sz="0" w:space="0" w:color="auto"/>
          </w:divBdr>
        </w:div>
        <w:div w:id="1752776227">
          <w:marLeft w:val="640"/>
          <w:marRight w:val="0"/>
          <w:marTop w:val="0"/>
          <w:marBottom w:val="0"/>
          <w:divBdr>
            <w:top w:val="none" w:sz="0" w:space="0" w:color="auto"/>
            <w:left w:val="none" w:sz="0" w:space="0" w:color="auto"/>
            <w:bottom w:val="none" w:sz="0" w:space="0" w:color="auto"/>
            <w:right w:val="none" w:sz="0" w:space="0" w:color="auto"/>
          </w:divBdr>
        </w:div>
        <w:div w:id="381293119">
          <w:marLeft w:val="640"/>
          <w:marRight w:val="0"/>
          <w:marTop w:val="0"/>
          <w:marBottom w:val="0"/>
          <w:divBdr>
            <w:top w:val="none" w:sz="0" w:space="0" w:color="auto"/>
            <w:left w:val="none" w:sz="0" w:space="0" w:color="auto"/>
            <w:bottom w:val="none" w:sz="0" w:space="0" w:color="auto"/>
            <w:right w:val="none" w:sz="0" w:space="0" w:color="auto"/>
          </w:divBdr>
        </w:div>
        <w:div w:id="2139493338">
          <w:marLeft w:val="640"/>
          <w:marRight w:val="0"/>
          <w:marTop w:val="0"/>
          <w:marBottom w:val="0"/>
          <w:divBdr>
            <w:top w:val="none" w:sz="0" w:space="0" w:color="auto"/>
            <w:left w:val="none" w:sz="0" w:space="0" w:color="auto"/>
            <w:bottom w:val="none" w:sz="0" w:space="0" w:color="auto"/>
            <w:right w:val="none" w:sz="0" w:space="0" w:color="auto"/>
          </w:divBdr>
        </w:div>
        <w:div w:id="1985233737">
          <w:marLeft w:val="640"/>
          <w:marRight w:val="0"/>
          <w:marTop w:val="0"/>
          <w:marBottom w:val="0"/>
          <w:divBdr>
            <w:top w:val="none" w:sz="0" w:space="0" w:color="auto"/>
            <w:left w:val="none" w:sz="0" w:space="0" w:color="auto"/>
            <w:bottom w:val="none" w:sz="0" w:space="0" w:color="auto"/>
            <w:right w:val="none" w:sz="0" w:space="0" w:color="auto"/>
          </w:divBdr>
        </w:div>
        <w:div w:id="516164451">
          <w:marLeft w:val="640"/>
          <w:marRight w:val="0"/>
          <w:marTop w:val="0"/>
          <w:marBottom w:val="0"/>
          <w:divBdr>
            <w:top w:val="none" w:sz="0" w:space="0" w:color="auto"/>
            <w:left w:val="none" w:sz="0" w:space="0" w:color="auto"/>
            <w:bottom w:val="none" w:sz="0" w:space="0" w:color="auto"/>
            <w:right w:val="none" w:sz="0" w:space="0" w:color="auto"/>
          </w:divBdr>
        </w:div>
        <w:div w:id="1634171766">
          <w:marLeft w:val="640"/>
          <w:marRight w:val="0"/>
          <w:marTop w:val="0"/>
          <w:marBottom w:val="0"/>
          <w:divBdr>
            <w:top w:val="none" w:sz="0" w:space="0" w:color="auto"/>
            <w:left w:val="none" w:sz="0" w:space="0" w:color="auto"/>
            <w:bottom w:val="none" w:sz="0" w:space="0" w:color="auto"/>
            <w:right w:val="none" w:sz="0" w:space="0" w:color="auto"/>
          </w:divBdr>
        </w:div>
        <w:div w:id="516506521">
          <w:marLeft w:val="640"/>
          <w:marRight w:val="0"/>
          <w:marTop w:val="0"/>
          <w:marBottom w:val="0"/>
          <w:divBdr>
            <w:top w:val="none" w:sz="0" w:space="0" w:color="auto"/>
            <w:left w:val="none" w:sz="0" w:space="0" w:color="auto"/>
            <w:bottom w:val="none" w:sz="0" w:space="0" w:color="auto"/>
            <w:right w:val="none" w:sz="0" w:space="0" w:color="auto"/>
          </w:divBdr>
        </w:div>
        <w:div w:id="1951742747">
          <w:marLeft w:val="640"/>
          <w:marRight w:val="0"/>
          <w:marTop w:val="0"/>
          <w:marBottom w:val="0"/>
          <w:divBdr>
            <w:top w:val="none" w:sz="0" w:space="0" w:color="auto"/>
            <w:left w:val="none" w:sz="0" w:space="0" w:color="auto"/>
            <w:bottom w:val="none" w:sz="0" w:space="0" w:color="auto"/>
            <w:right w:val="none" w:sz="0" w:space="0" w:color="auto"/>
          </w:divBdr>
        </w:div>
        <w:div w:id="754279019">
          <w:marLeft w:val="640"/>
          <w:marRight w:val="0"/>
          <w:marTop w:val="0"/>
          <w:marBottom w:val="0"/>
          <w:divBdr>
            <w:top w:val="none" w:sz="0" w:space="0" w:color="auto"/>
            <w:left w:val="none" w:sz="0" w:space="0" w:color="auto"/>
            <w:bottom w:val="none" w:sz="0" w:space="0" w:color="auto"/>
            <w:right w:val="none" w:sz="0" w:space="0" w:color="auto"/>
          </w:divBdr>
        </w:div>
        <w:div w:id="1182355035">
          <w:marLeft w:val="640"/>
          <w:marRight w:val="0"/>
          <w:marTop w:val="0"/>
          <w:marBottom w:val="0"/>
          <w:divBdr>
            <w:top w:val="none" w:sz="0" w:space="0" w:color="auto"/>
            <w:left w:val="none" w:sz="0" w:space="0" w:color="auto"/>
            <w:bottom w:val="none" w:sz="0" w:space="0" w:color="auto"/>
            <w:right w:val="none" w:sz="0" w:space="0" w:color="auto"/>
          </w:divBdr>
        </w:div>
        <w:div w:id="26491720">
          <w:marLeft w:val="640"/>
          <w:marRight w:val="0"/>
          <w:marTop w:val="0"/>
          <w:marBottom w:val="0"/>
          <w:divBdr>
            <w:top w:val="none" w:sz="0" w:space="0" w:color="auto"/>
            <w:left w:val="none" w:sz="0" w:space="0" w:color="auto"/>
            <w:bottom w:val="none" w:sz="0" w:space="0" w:color="auto"/>
            <w:right w:val="none" w:sz="0" w:space="0" w:color="auto"/>
          </w:divBdr>
        </w:div>
        <w:div w:id="1554730525">
          <w:marLeft w:val="640"/>
          <w:marRight w:val="0"/>
          <w:marTop w:val="0"/>
          <w:marBottom w:val="0"/>
          <w:divBdr>
            <w:top w:val="none" w:sz="0" w:space="0" w:color="auto"/>
            <w:left w:val="none" w:sz="0" w:space="0" w:color="auto"/>
            <w:bottom w:val="none" w:sz="0" w:space="0" w:color="auto"/>
            <w:right w:val="none" w:sz="0" w:space="0" w:color="auto"/>
          </w:divBdr>
        </w:div>
        <w:div w:id="1783912561">
          <w:marLeft w:val="640"/>
          <w:marRight w:val="0"/>
          <w:marTop w:val="0"/>
          <w:marBottom w:val="0"/>
          <w:divBdr>
            <w:top w:val="none" w:sz="0" w:space="0" w:color="auto"/>
            <w:left w:val="none" w:sz="0" w:space="0" w:color="auto"/>
            <w:bottom w:val="none" w:sz="0" w:space="0" w:color="auto"/>
            <w:right w:val="none" w:sz="0" w:space="0" w:color="auto"/>
          </w:divBdr>
        </w:div>
        <w:div w:id="407001758">
          <w:marLeft w:val="640"/>
          <w:marRight w:val="0"/>
          <w:marTop w:val="0"/>
          <w:marBottom w:val="0"/>
          <w:divBdr>
            <w:top w:val="none" w:sz="0" w:space="0" w:color="auto"/>
            <w:left w:val="none" w:sz="0" w:space="0" w:color="auto"/>
            <w:bottom w:val="none" w:sz="0" w:space="0" w:color="auto"/>
            <w:right w:val="none" w:sz="0" w:space="0" w:color="auto"/>
          </w:divBdr>
        </w:div>
        <w:div w:id="25063745">
          <w:marLeft w:val="640"/>
          <w:marRight w:val="0"/>
          <w:marTop w:val="0"/>
          <w:marBottom w:val="0"/>
          <w:divBdr>
            <w:top w:val="none" w:sz="0" w:space="0" w:color="auto"/>
            <w:left w:val="none" w:sz="0" w:space="0" w:color="auto"/>
            <w:bottom w:val="none" w:sz="0" w:space="0" w:color="auto"/>
            <w:right w:val="none" w:sz="0" w:space="0" w:color="auto"/>
          </w:divBdr>
        </w:div>
        <w:div w:id="903030750">
          <w:marLeft w:val="640"/>
          <w:marRight w:val="0"/>
          <w:marTop w:val="0"/>
          <w:marBottom w:val="0"/>
          <w:divBdr>
            <w:top w:val="none" w:sz="0" w:space="0" w:color="auto"/>
            <w:left w:val="none" w:sz="0" w:space="0" w:color="auto"/>
            <w:bottom w:val="none" w:sz="0" w:space="0" w:color="auto"/>
            <w:right w:val="none" w:sz="0" w:space="0" w:color="auto"/>
          </w:divBdr>
        </w:div>
        <w:div w:id="1601334892">
          <w:marLeft w:val="640"/>
          <w:marRight w:val="0"/>
          <w:marTop w:val="0"/>
          <w:marBottom w:val="0"/>
          <w:divBdr>
            <w:top w:val="none" w:sz="0" w:space="0" w:color="auto"/>
            <w:left w:val="none" w:sz="0" w:space="0" w:color="auto"/>
            <w:bottom w:val="none" w:sz="0" w:space="0" w:color="auto"/>
            <w:right w:val="none" w:sz="0" w:space="0" w:color="auto"/>
          </w:divBdr>
        </w:div>
        <w:div w:id="1169104161">
          <w:marLeft w:val="640"/>
          <w:marRight w:val="0"/>
          <w:marTop w:val="0"/>
          <w:marBottom w:val="0"/>
          <w:divBdr>
            <w:top w:val="none" w:sz="0" w:space="0" w:color="auto"/>
            <w:left w:val="none" w:sz="0" w:space="0" w:color="auto"/>
            <w:bottom w:val="none" w:sz="0" w:space="0" w:color="auto"/>
            <w:right w:val="none" w:sz="0" w:space="0" w:color="auto"/>
          </w:divBdr>
        </w:div>
        <w:div w:id="958757079">
          <w:marLeft w:val="640"/>
          <w:marRight w:val="0"/>
          <w:marTop w:val="0"/>
          <w:marBottom w:val="0"/>
          <w:divBdr>
            <w:top w:val="none" w:sz="0" w:space="0" w:color="auto"/>
            <w:left w:val="none" w:sz="0" w:space="0" w:color="auto"/>
            <w:bottom w:val="none" w:sz="0" w:space="0" w:color="auto"/>
            <w:right w:val="none" w:sz="0" w:space="0" w:color="auto"/>
          </w:divBdr>
        </w:div>
        <w:div w:id="1405225078">
          <w:marLeft w:val="640"/>
          <w:marRight w:val="0"/>
          <w:marTop w:val="0"/>
          <w:marBottom w:val="0"/>
          <w:divBdr>
            <w:top w:val="none" w:sz="0" w:space="0" w:color="auto"/>
            <w:left w:val="none" w:sz="0" w:space="0" w:color="auto"/>
            <w:bottom w:val="none" w:sz="0" w:space="0" w:color="auto"/>
            <w:right w:val="none" w:sz="0" w:space="0" w:color="auto"/>
          </w:divBdr>
        </w:div>
        <w:div w:id="607272677">
          <w:marLeft w:val="640"/>
          <w:marRight w:val="0"/>
          <w:marTop w:val="0"/>
          <w:marBottom w:val="0"/>
          <w:divBdr>
            <w:top w:val="none" w:sz="0" w:space="0" w:color="auto"/>
            <w:left w:val="none" w:sz="0" w:space="0" w:color="auto"/>
            <w:bottom w:val="none" w:sz="0" w:space="0" w:color="auto"/>
            <w:right w:val="none" w:sz="0" w:space="0" w:color="auto"/>
          </w:divBdr>
        </w:div>
        <w:div w:id="32704521">
          <w:marLeft w:val="640"/>
          <w:marRight w:val="0"/>
          <w:marTop w:val="0"/>
          <w:marBottom w:val="0"/>
          <w:divBdr>
            <w:top w:val="none" w:sz="0" w:space="0" w:color="auto"/>
            <w:left w:val="none" w:sz="0" w:space="0" w:color="auto"/>
            <w:bottom w:val="none" w:sz="0" w:space="0" w:color="auto"/>
            <w:right w:val="none" w:sz="0" w:space="0" w:color="auto"/>
          </w:divBdr>
        </w:div>
        <w:div w:id="669455796">
          <w:marLeft w:val="640"/>
          <w:marRight w:val="0"/>
          <w:marTop w:val="0"/>
          <w:marBottom w:val="0"/>
          <w:divBdr>
            <w:top w:val="none" w:sz="0" w:space="0" w:color="auto"/>
            <w:left w:val="none" w:sz="0" w:space="0" w:color="auto"/>
            <w:bottom w:val="none" w:sz="0" w:space="0" w:color="auto"/>
            <w:right w:val="none" w:sz="0" w:space="0" w:color="auto"/>
          </w:divBdr>
        </w:div>
        <w:div w:id="489829038">
          <w:marLeft w:val="640"/>
          <w:marRight w:val="0"/>
          <w:marTop w:val="0"/>
          <w:marBottom w:val="0"/>
          <w:divBdr>
            <w:top w:val="none" w:sz="0" w:space="0" w:color="auto"/>
            <w:left w:val="none" w:sz="0" w:space="0" w:color="auto"/>
            <w:bottom w:val="none" w:sz="0" w:space="0" w:color="auto"/>
            <w:right w:val="none" w:sz="0" w:space="0" w:color="auto"/>
          </w:divBdr>
        </w:div>
        <w:div w:id="321276727">
          <w:marLeft w:val="640"/>
          <w:marRight w:val="0"/>
          <w:marTop w:val="0"/>
          <w:marBottom w:val="0"/>
          <w:divBdr>
            <w:top w:val="none" w:sz="0" w:space="0" w:color="auto"/>
            <w:left w:val="none" w:sz="0" w:space="0" w:color="auto"/>
            <w:bottom w:val="none" w:sz="0" w:space="0" w:color="auto"/>
            <w:right w:val="none" w:sz="0" w:space="0" w:color="auto"/>
          </w:divBdr>
        </w:div>
        <w:div w:id="843979623">
          <w:marLeft w:val="640"/>
          <w:marRight w:val="0"/>
          <w:marTop w:val="0"/>
          <w:marBottom w:val="0"/>
          <w:divBdr>
            <w:top w:val="none" w:sz="0" w:space="0" w:color="auto"/>
            <w:left w:val="none" w:sz="0" w:space="0" w:color="auto"/>
            <w:bottom w:val="none" w:sz="0" w:space="0" w:color="auto"/>
            <w:right w:val="none" w:sz="0" w:space="0" w:color="auto"/>
          </w:divBdr>
        </w:div>
        <w:div w:id="364674417">
          <w:marLeft w:val="640"/>
          <w:marRight w:val="0"/>
          <w:marTop w:val="0"/>
          <w:marBottom w:val="0"/>
          <w:divBdr>
            <w:top w:val="none" w:sz="0" w:space="0" w:color="auto"/>
            <w:left w:val="none" w:sz="0" w:space="0" w:color="auto"/>
            <w:bottom w:val="none" w:sz="0" w:space="0" w:color="auto"/>
            <w:right w:val="none" w:sz="0" w:space="0" w:color="auto"/>
          </w:divBdr>
        </w:div>
        <w:div w:id="203561102">
          <w:marLeft w:val="640"/>
          <w:marRight w:val="0"/>
          <w:marTop w:val="0"/>
          <w:marBottom w:val="0"/>
          <w:divBdr>
            <w:top w:val="none" w:sz="0" w:space="0" w:color="auto"/>
            <w:left w:val="none" w:sz="0" w:space="0" w:color="auto"/>
            <w:bottom w:val="none" w:sz="0" w:space="0" w:color="auto"/>
            <w:right w:val="none" w:sz="0" w:space="0" w:color="auto"/>
          </w:divBdr>
        </w:div>
        <w:div w:id="1269577955">
          <w:marLeft w:val="640"/>
          <w:marRight w:val="0"/>
          <w:marTop w:val="0"/>
          <w:marBottom w:val="0"/>
          <w:divBdr>
            <w:top w:val="none" w:sz="0" w:space="0" w:color="auto"/>
            <w:left w:val="none" w:sz="0" w:space="0" w:color="auto"/>
            <w:bottom w:val="none" w:sz="0" w:space="0" w:color="auto"/>
            <w:right w:val="none" w:sz="0" w:space="0" w:color="auto"/>
          </w:divBdr>
        </w:div>
        <w:div w:id="1335567984">
          <w:marLeft w:val="640"/>
          <w:marRight w:val="0"/>
          <w:marTop w:val="0"/>
          <w:marBottom w:val="0"/>
          <w:divBdr>
            <w:top w:val="none" w:sz="0" w:space="0" w:color="auto"/>
            <w:left w:val="none" w:sz="0" w:space="0" w:color="auto"/>
            <w:bottom w:val="none" w:sz="0" w:space="0" w:color="auto"/>
            <w:right w:val="none" w:sz="0" w:space="0" w:color="auto"/>
          </w:divBdr>
        </w:div>
        <w:div w:id="1853448187">
          <w:marLeft w:val="640"/>
          <w:marRight w:val="0"/>
          <w:marTop w:val="0"/>
          <w:marBottom w:val="0"/>
          <w:divBdr>
            <w:top w:val="none" w:sz="0" w:space="0" w:color="auto"/>
            <w:left w:val="none" w:sz="0" w:space="0" w:color="auto"/>
            <w:bottom w:val="none" w:sz="0" w:space="0" w:color="auto"/>
            <w:right w:val="none" w:sz="0" w:space="0" w:color="auto"/>
          </w:divBdr>
        </w:div>
        <w:div w:id="887843725">
          <w:marLeft w:val="640"/>
          <w:marRight w:val="0"/>
          <w:marTop w:val="0"/>
          <w:marBottom w:val="0"/>
          <w:divBdr>
            <w:top w:val="none" w:sz="0" w:space="0" w:color="auto"/>
            <w:left w:val="none" w:sz="0" w:space="0" w:color="auto"/>
            <w:bottom w:val="none" w:sz="0" w:space="0" w:color="auto"/>
            <w:right w:val="none" w:sz="0" w:space="0" w:color="auto"/>
          </w:divBdr>
        </w:div>
        <w:div w:id="1194613084">
          <w:marLeft w:val="640"/>
          <w:marRight w:val="0"/>
          <w:marTop w:val="0"/>
          <w:marBottom w:val="0"/>
          <w:divBdr>
            <w:top w:val="none" w:sz="0" w:space="0" w:color="auto"/>
            <w:left w:val="none" w:sz="0" w:space="0" w:color="auto"/>
            <w:bottom w:val="none" w:sz="0" w:space="0" w:color="auto"/>
            <w:right w:val="none" w:sz="0" w:space="0" w:color="auto"/>
          </w:divBdr>
        </w:div>
        <w:div w:id="633289658">
          <w:marLeft w:val="640"/>
          <w:marRight w:val="0"/>
          <w:marTop w:val="0"/>
          <w:marBottom w:val="0"/>
          <w:divBdr>
            <w:top w:val="none" w:sz="0" w:space="0" w:color="auto"/>
            <w:left w:val="none" w:sz="0" w:space="0" w:color="auto"/>
            <w:bottom w:val="none" w:sz="0" w:space="0" w:color="auto"/>
            <w:right w:val="none" w:sz="0" w:space="0" w:color="auto"/>
          </w:divBdr>
        </w:div>
        <w:div w:id="682514617">
          <w:marLeft w:val="640"/>
          <w:marRight w:val="0"/>
          <w:marTop w:val="0"/>
          <w:marBottom w:val="0"/>
          <w:divBdr>
            <w:top w:val="none" w:sz="0" w:space="0" w:color="auto"/>
            <w:left w:val="none" w:sz="0" w:space="0" w:color="auto"/>
            <w:bottom w:val="none" w:sz="0" w:space="0" w:color="auto"/>
            <w:right w:val="none" w:sz="0" w:space="0" w:color="auto"/>
          </w:divBdr>
        </w:div>
        <w:div w:id="714350372">
          <w:marLeft w:val="640"/>
          <w:marRight w:val="0"/>
          <w:marTop w:val="0"/>
          <w:marBottom w:val="0"/>
          <w:divBdr>
            <w:top w:val="none" w:sz="0" w:space="0" w:color="auto"/>
            <w:left w:val="none" w:sz="0" w:space="0" w:color="auto"/>
            <w:bottom w:val="none" w:sz="0" w:space="0" w:color="auto"/>
            <w:right w:val="none" w:sz="0" w:space="0" w:color="auto"/>
          </w:divBdr>
        </w:div>
        <w:div w:id="1456564052">
          <w:marLeft w:val="640"/>
          <w:marRight w:val="0"/>
          <w:marTop w:val="0"/>
          <w:marBottom w:val="0"/>
          <w:divBdr>
            <w:top w:val="none" w:sz="0" w:space="0" w:color="auto"/>
            <w:left w:val="none" w:sz="0" w:space="0" w:color="auto"/>
            <w:bottom w:val="none" w:sz="0" w:space="0" w:color="auto"/>
            <w:right w:val="none" w:sz="0" w:space="0" w:color="auto"/>
          </w:divBdr>
        </w:div>
        <w:div w:id="35014072">
          <w:marLeft w:val="640"/>
          <w:marRight w:val="0"/>
          <w:marTop w:val="0"/>
          <w:marBottom w:val="0"/>
          <w:divBdr>
            <w:top w:val="none" w:sz="0" w:space="0" w:color="auto"/>
            <w:left w:val="none" w:sz="0" w:space="0" w:color="auto"/>
            <w:bottom w:val="none" w:sz="0" w:space="0" w:color="auto"/>
            <w:right w:val="none" w:sz="0" w:space="0" w:color="auto"/>
          </w:divBdr>
        </w:div>
        <w:div w:id="219488113">
          <w:marLeft w:val="640"/>
          <w:marRight w:val="0"/>
          <w:marTop w:val="0"/>
          <w:marBottom w:val="0"/>
          <w:divBdr>
            <w:top w:val="none" w:sz="0" w:space="0" w:color="auto"/>
            <w:left w:val="none" w:sz="0" w:space="0" w:color="auto"/>
            <w:bottom w:val="none" w:sz="0" w:space="0" w:color="auto"/>
            <w:right w:val="none" w:sz="0" w:space="0" w:color="auto"/>
          </w:divBdr>
        </w:div>
        <w:div w:id="339158108">
          <w:marLeft w:val="640"/>
          <w:marRight w:val="0"/>
          <w:marTop w:val="0"/>
          <w:marBottom w:val="0"/>
          <w:divBdr>
            <w:top w:val="none" w:sz="0" w:space="0" w:color="auto"/>
            <w:left w:val="none" w:sz="0" w:space="0" w:color="auto"/>
            <w:bottom w:val="none" w:sz="0" w:space="0" w:color="auto"/>
            <w:right w:val="none" w:sz="0" w:space="0" w:color="auto"/>
          </w:divBdr>
        </w:div>
        <w:div w:id="199309350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5483C65C8BD4BB3AE1ABFEAFC915AAB"/>
        <w:category>
          <w:name w:val="General"/>
          <w:gallery w:val="placeholder"/>
        </w:category>
        <w:types>
          <w:type w:val="bbPlcHdr"/>
        </w:types>
        <w:behaviors>
          <w:behavior w:val="content"/>
        </w:behaviors>
        <w:guid w:val="{050887C3-0E6E-441E-9FB6-1ED8FCA9A193}"/>
      </w:docPartPr>
      <w:docPartBody>
        <w:p w:rsidR="00B85BA6" w:rsidRDefault="00D25D80" w:rsidP="00D25D80">
          <w:pPr>
            <w:pStyle w:val="F5483C65C8BD4BB3AE1ABFEAFC915AAB"/>
          </w:pPr>
          <w:r>
            <w:rPr>
              <w:rStyle w:val="PlaceholderText"/>
            </w:rPr>
            <w:t>Click or tap here to enter text.</w:t>
          </w:r>
        </w:p>
      </w:docPartBody>
    </w:docPart>
    <w:docPart>
      <w:docPartPr>
        <w:name w:val="5B88928FFAF94F7EA823BC0E880EB539"/>
        <w:category>
          <w:name w:val="General"/>
          <w:gallery w:val="placeholder"/>
        </w:category>
        <w:types>
          <w:type w:val="bbPlcHdr"/>
        </w:types>
        <w:behaviors>
          <w:behavior w:val="content"/>
        </w:behaviors>
        <w:guid w:val="{C7B6A780-20F3-45E1-9970-6A9C01DE5822}"/>
      </w:docPartPr>
      <w:docPartBody>
        <w:p w:rsidR="00B85BA6" w:rsidRDefault="00D25D80" w:rsidP="00D25D80">
          <w:pPr>
            <w:pStyle w:val="5B88928FFAF94F7EA823BC0E880EB539"/>
          </w:pPr>
          <w:r>
            <w:rPr>
              <w:rStyle w:val="PlaceholderText"/>
            </w:rPr>
            <w:t>Klik atau ketuk di sini untuk memasukkan teks.</w:t>
          </w:r>
        </w:p>
      </w:docPartBody>
    </w:docPart>
    <w:docPart>
      <w:docPartPr>
        <w:name w:val="52EAB6F8471848B2BFA7A894EAC3B3B3"/>
        <w:category>
          <w:name w:val="General"/>
          <w:gallery w:val="placeholder"/>
        </w:category>
        <w:types>
          <w:type w:val="bbPlcHdr"/>
        </w:types>
        <w:behaviors>
          <w:behavior w:val="content"/>
        </w:behaviors>
        <w:guid w:val="{7B3D9BAB-9097-4C8E-BCCC-A38D27FB1383}"/>
      </w:docPartPr>
      <w:docPartBody>
        <w:p w:rsidR="00B85BA6" w:rsidRDefault="00D25D80" w:rsidP="00D25D80">
          <w:pPr>
            <w:pStyle w:val="52EAB6F8471848B2BFA7A894EAC3B3B3"/>
          </w:pPr>
          <w:r>
            <w:rPr>
              <w:rStyle w:val="PlaceholderText"/>
            </w:rPr>
            <w:t>Click or tap here to enter text.</w:t>
          </w:r>
        </w:p>
      </w:docPartBody>
    </w:docPart>
    <w:docPart>
      <w:docPartPr>
        <w:name w:val="200FCCDEC54B45A28BFD05E5CE480287"/>
        <w:category>
          <w:name w:val="General"/>
          <w:gallery w:val="placeholder"/>
        </w:category>
        <w:types>
          <w:type w:val="bbPlcHdr"/>
        </w:types>
        <w:behaviors>
          <w:behavior w:val="content"/>
        </w:behaviors>
        <w:guid w:val="{5460693B-9A76-4376-834A-E86807415B12}"/>
      </w:docPartPr>
      <w:docPartBody>
        <w:p w:rsidR="00B85BA6" w:rsidRDefault="00D25D80" w:rsidP="00D25D80">
          <w:pPr>
            <w:pStyle w:val="200FCCDEC54B45A28BFD05E5CE480287"/>
          </w:pPr>
          <w:r>
            <w:rPr>
              <w:rStyle w:val="PlaceholderText"/>
            </w:rPr>
            <w:t>Click or tap here to enter text.</w:t>
          </w:r>
        </w:p>
      </w:docPartBody>
    </w:docPart>
    <w:docPart>
      <w:docPartPr>
        <w:name w:val="938E27213BC74AF2890C3CAF33E530D9"/>
        <w:category>
          <w:name w:val="General"/>
          <w:gallery w:val="placeholder"/>
        </w:category>
        <w:types>
          <w:type w:val="bbPlcHdr"/>
        </w:types>
        <w:behaviors>
          <w:behavior w:val="content"/>
        </w:behaviors>
        <w:guid w:val="{8A353639-F584-4085-A800-E083FB8E79E3}"/>
      </w:docPartPr>
      <w:docPartBody>
        <w:p w:rsidR="00B85BA6" w:rsidRDefault="00D25D80" w:rsidP="00D25D80">
          <w:pPr>
            <w:pStyle w:val="938E27213BC74AF2890C3CAF33E530D9"/>
          </w:pPr>
          <w:r>
            <w:rPr>
              <w:rStyle w:val="PlaceholderText"/>
            </w:rPr>
            <w:t>Click or tap here to enter text.</w:t>
          </w:r>
        </w:p>
      </w:docPartBody>
    </w:docPart>
    <w:docPart>
      <w:docPartPr>
        <w:name w:val="85A3F77CE3724F9BA9952721585538A1"/>
        <w:category>
          <w:name w:val="General"/>
          <w:gallery w:val="placeholder"/>
        </w:category>
        <w:types>
          <w:type w:val="bbPlcHdr"/>
        </w:types>
        <w:behaviors>
          <w:behavior w:val="content"/>
        </w:behaviors>
        <w:guid w:val="{57757F77-7ED0-4765-AEFC-A4FFF6935C91}"/>
      </w:docPartPr>
      <w:docPartBody>
        <w:p w:rsidR="00B85BA6" w:rsidRDefault="00D25D80" w:rsidP="00D25D80">
          <w:pPr>
            <w:pStyle w:val="85A3F77CE3724F9BA9952721585538A1"/>
          </w:pPr>
          <w:r>
            <w:rPr>
              <w:rStyle w:val="PlaceholderText"/>
            </w:rPr>
            <w:t>Click or tap here to enter text.</w:t>
          </w:r>
        </w:p>
      </w:docPartBody>
    </w:docPart>
    <w:docPart>
      <w:docPartPr>
        <w:name w:val="BC23F115519F4236AECC0B95D860242A"/>
        <w:category>
          <w:name w:val="General"/>
          <w:gallery w:val="placeholder"/>
        </w:category>
        <w:types>
          <w:type w:val="bbPlcHdr"/>
        </w:types>
        <w:behaviors>
          <w:behavior w:val="content"/>
        </w:behaviors>
        <w:guid w:val="{AE3783C8-B0D1-489B-8AF1-CB15C5B86B90}"/>
      </w:docPartPr>
      <w:docPartBody>
        <w:p w:rsidR="00B85BA6" w:rsidRDefault="00D25D80" w:rsidP="00D25D80">
          <w:pPr>
            <w:pStyle w:val="BC23F115519F4236AECC0B95D860242A"/>
          </w:pPr>
          <w:r>
            <w:rPr>
              <w:rStyle w:val="PlaceholderText"/>
            </w:rPr>
            <w:t>Klik atau ketuk di sini untuk memasukkan teks.</w:t>
          </w:r>
        </w:p>
      </w:docPartBody>
    </w:docPart>
    <w:docPart>
      <w:docPartPr>
        <w:name w:val="B72459D062C4438282066563302C425C"/>
        <w:category>
          <w:name w:val="General"/>
          <w:gallery w:val="placeholder"/>
        </w:category>
        <w:types>
          <w:type w:val="bbPlcHdr"/>
        </w:types>
        <w:behaviors>
          <w:behavior w:val="content"/>
        </w:behaviors>
        <w:guid w:val="{8FE166A0-7BF5-4593-90A1-E88B9D5FF8E9}"/>
      </w:docPartPr>
      <w:docPartBody>
        <w:p w:rsidR="00B85BA6" w:rsidRDefault="00D25D80" w:rsidP="00D25D80">
          <w:pPr>
            <w:pStyle w:val="B72459D062C4438282066563302C425C"/>
          </w:pPr>
          <w:r>
            <w:rPr>
              <w:rStyle w:val="PlaceholderText"/>
            </w:rPr>
            <w:t>Klik atau ketuk di sini untuk memasukkan teks.</w:t>
          </w:r>
        </w:p>
      </w:docPartBody>
    </w:docPart>
    <w:docPart>
      <w:docPartPr>
        <w:name w:val="6033320BDBD44E1A819F5D39F03D5375"/>
        <w:category>
          <w:name w:val="General"/>
          <w:gallery w:val="placeholder"/>
        </w:category>
        <w:types>
          <w:type w:val="bbPlcHdr"/>
        </w:types>
        <w:behaviors>
          <w:behavior w:val="content"/>
        </w:behaviors>
        <w:guid w:val="{8FC5E28C-BBDA-4B95-A614-8AC1C0EECCDD}"/>
      </w:docPartPr>
      <w:docPartBody>
        <w:p w:rsidR="00B85BA6" w:rsidRDefault="00D25D80" w:rsidP="00D25D80">
          <w:pPr>
            <w:pStyle w:val="6033320BDBD44E1A819F5D39F03D5375"/>
          </w:pPr>
          <w:r>
            <w:rPr>
              <w:rStyle w:val="PlaceholderText"/>
            </w:rPr>
            <w:t>Klik atau ketuk di sini untuk memasukkan teks.</w:t>
          </w:r>
        </w:p>
      </w:docPartBody>
    </w:docPart>
    <w:docPart>
      <w:docPartPr>
        <w:name w:val="68AB3068BFF540E388AAECA64E77C5FE"/>
        <w:category>
          <w:name w:val="General"/>
          <w:gallery w:val="placeholder"/>
        </w:category>
        <w:types>
          <w:type w:val="bbPlcHdr"/>
        </w:types>
        <w:behaviors>
          <w:behavior w:val="content"/>
        </w:behaviors>
        <w:guid w:val="{E49421B2-B77F-4C99-B25A-CBE9FBC6329F}"/>
      </w:docPartPr>
      <w:docPartBody>
        <w:p w:rsidR="00B85BA6" w:rsidRDefault="00D25D80" w:rsidP="00D25D80">
          <w:pPr>
            <w:pStyle w:val="68AB3068BFF540E388AAECA64E77C5FE"/>
          </w:pPr>
          <w:r>
            <w:rPr>
              <w:rStyle w:val="PlaceholderText"/>
            </w:rPr>
            <w:t>Klik atau ketuk di sini untuk memasukkan teks.</w:t>
          </w:r>
        </w:p>
      </w:docPartBody>
    </w:docPart>
    <w:docPart>
      <w:docPartPr>
        <w:name w:val="E66174C756B94DEE9ABD7B9457CFDA78"/>
        <w:category>
          <w:name w:val="General"/>
          <w:gallery w:val="placeholder"/>
        </w:category>
        <w:types>
          <w:type w:val="bbPlcHdr"/>
        </w:types>
        <w:behaviors>
          <w:behavior w:val="content"/>
        </w:behaviors>
        <w:guid w:val="{87A84247-2FF4-4AE2-AB55-347AE7E67CF1}"/>
      </w:docPartPr>
      <w:docPartBody>
        <w:p w:rsidR="00B85BA6" w:rsidRDefault="00D25D80" w:rsidP="00D25D80">
          <w:pPr>
            <w:pStyle w:val="E66174C756B94DEE9ABD7B9457CFDA78"/>
          </w:pPr>
          <w:r>
            <w:rPr>
              <w:rStyle w:val="PlaceholderText"/>
            </w:rPr>
            <w:t>Klik atau ketuk di sini untuk memasukkan teks.</w:t>
          </w:r>
        </w:p>
      </w:docPartBody>
    </w:docPart>
    <w:docPart>
      <w:docPartPr>
        <w:name w:val="BC8270DD7DD9433D8B6E139F9985BC33"/>
        <w:category>
          <w:name w:val="General"/>
          <w:gallery w:val="placeholder"/>
        </w:category>
        <w:types>
          <w:type w:val="bbPlcHdr"/>
        </w:types>
        <w:behaviors>
          <w:behavior w:val="content"/>
        </w:behaviors>
        <w:guid w:val="{CAED2579-CC7A-4372-B650-05DA8180C9DA}"/>
      </w:docPartPr>
      <w:docPartBody>
        <w:p w:rsidR="00B85BA6" w:rsidRDefault="00D25D80" w:rsidP="00D25D80">
          <w:pPr>
            <w:pStyle w:val="BC8270DD7DD9433D8B6E139F9985BC33"/>
          </w:pPr>
          <w:r>
            <w:rPr>
              <w:rStyle w:val="PlaceholderText"/>
            </w:rPr>
            <w:t>Klik atau ketuk di sini untuk memasukkan teks.</w:t>
          </w:r>
        </w:p>
      </w:docPartBody>
    </w:docPart>
    <w:docPart>
      <w:docPartPr>
        <w:name w:val="AD689399F8CC4A8A9E2B1A50F2B1F31E"/>
        <w:category>
          <w:name w:val="General"/>
          <w:gallery w:val="placeholder"/>
        </w:category>
        <w:types>
          <w:type w:val="bbPlcHdr"/>
        </w:types>
        <w:behaviors>
          <w:behavior w:val="content"/>
        </w:behaviors>
        <w:guid w:val="{F73CEF44-E01E-4433-803E-76A513EE6E67}"/>
      </w:docPartPr>
      <w:docPartBody>
        <w:p w:rsidR="00B85BA6" w:rsidRDefault="00D25D80" w:rsidP="00D25D80">
          <w:pPr>
            <w:pStyle w:val="AD689399F8CC4A8A9E2B1A50F2B1F31E"/>
          </w:pPr>
          <w:r>
            <w:rPr>
              <w:rStyle w:val="PlaceholderText"/>
            </w:rPr>
            <w:t>Klik atau ketuk di sini untuk memasukkan teks.</w:t>
          </w:r>
        </w:p>
      </w:docPartBody>
    </w:docPart>
    <w:docPart>
      <w:docPartPr>
        <w:name w:val="022A625F4F0941A7B474DB0210E6BBC1"/>
        <w:category>
          <w:name w:val="General"/>
          <w:gallery w:val="placeholder"/>
        </w:category>
        <w:types>
          <w:type w:val="bbPlcHdr"/>
        </w:types>
        <w:behaviors>
          <w:behavior w:val="content"/>
        </w:behaviors>
        <w:guid w:val="{19A2D3B8-8835-44AF-AD89-5CEF916B6F2B}"/>
      </w:docPartPr>
      <w:docPartBody>
        <w:p w:rsidR="00B85BA6" w:rsidRDefault="00D25D80" w:rsidP="00D25D80">
          <w:pPr>
            <w:pStyle w:val="022A625F4F0941A7B474DB0210E6BBC1"/>
          </w:pPr>
          <w:r>
            <w:rPr>
              <w:rStyle w:val="PlaceholderText"/>
            </w:rPr>
            <w:t>Klik atau ketuk di sini untuk memasukkan teks.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FBA"/>
    <w:rsid w:val="00003436"/>
    <w:rsid w:val="0001317C"/>
    <w:rsid w:val="00015772"/>
    <w:rsid w:val="00015B01"/>
    <w:rsid w:val="000328E2"/>
    <w:rsid w:val="00070EFC"/>
    <w:rsid w:val="00085E9B"/>
    <w:rsid w:val="0009113B"/>
    <w:rsid w:val="000E11F0"/>
    <w:rsid w:val="000E43EC"/>
    <w:rsid w:val="000E5D95"/>
    <w:rsid w:val="001073EB"/>
    <w:rsid w:val="001178EA"/>
    <w:rsid w:val="00123BD7"/>
    <w:rsid w:val="0012508F"/>
    <w:rsid w:val="00126655"/>
    <w:rsid w:val="00147649"/>
    <w:rsid w:val="00170549"/>
    <w:rsid w:val="001722DF"/>
    <w:rsid w:val="001754CA"/>
    <w:rsid w:val="00193292"/>
    <w:rsid w:val="001A6CCD"/>
    <w:rsid w:val="001B4F51"/>
    <w:rsid w:val="001C5388"/>
    <w:rsid w:val="001D3241"/>
    <w:rsid w:val="00205A18"/>
    <w:rsid w:val="0020775E"/>
    <w:rsid w:val="00214E56"/>
    <w:rsid w:val="00233A66"/>
    <w:rsid w:val="00257EB0"/>
    <w:rsid w:val="0026362D"/>
    <w:rsid w:val="0026518E"/>
    <w:rsid w:val="00292E30"/>
    <w:rsid w:val="002B3B2D"/>
    <w:rsid w:val="002C6898"/>
    <w:rsid w:val="002F3AD9"/>
    <w:rsid w:val="002F7ED6"/>
    <w:rsid w:val="00304AFD"/>
    <w:rsid w:val="00305043"/>
    <w:rsid w:val="00322BAC"/>
    <w:rsid w:val="0032428E"/>
    <w:rsid w:val="00325C49"/>
    <w:rsid w:val="00330D8C"/>
    <w:rsid w:val="0034161C"/>
    <w:rsid w:val="00342B73"/>
    <w:rsid w:val="0034347B"/>
    <w:rsid w:val="003534D2"/>
    <w:rsid w:val="00355719"/>
    <w:rsid w:val="00356385"/>
    <w:rsid w:val="003A06B8"/>
    <w:rsid w:val="003A3BEE"/>
    <w:rsid w:val="003B5B52"/>
    <w:rsid w:val="003C157B"/>
    <w:rsid w:val="003C7771"/>
    <w:rsid w:val="003D0FF5"/>
    <w:rsid w:val="003D2465"/>
    <w:rsid w:val="003F40EE"/>
    <w:rsid w:val="00400D43"/>
    <w:rsid w:val="00404EB3"/>
    <w:rsid w:val="00413A41"/>
    <w:rsid w:val="00415FD5"/>
    <w:rsid w:val="00427F3E"/>
    <w:rsid w:val="00436E09"/>
    <w:rsid w:val="00445F71"/>
    <w:rsid w:val="00464CE3"/>
    <w:rsid w:val="00486D60"/>
    <w:rsid w:val="00493F15"/>
    <w:rsid w:val="00495290"/>
    <w:rsid w:val="004A0F5B"/>
    <w:rsid w:val="004A7EF6"/>
    <w:rsid w:val="004B1A7A"/>
    <w:rsid w:val="004B493E"/>
    <w:rsid w:val="004B6429"/>
    <w:rsid w:val="0051221D"/>
    <w:rsid w:val="0054640D"/>
    <w:rsid w:val="005477BD"/>
    <w:rsid w:val="00550D5C"/>
    <w:rsid w:val="0057417E"/>
    <w:rsid w:val="00574CF4"/>
    <w:rsid w:val="005763D9"/>
    <w:rsid w:val="005A2A1E"/>
    <w:rsid w:val="005C675D"/>
    <w:rsid w:val="005C73A8"/>
    <w:rsid w:val="005D681A"/>
    <w:rsid w:val="005F6AF7"/>
    <w:rsid w:val="0063317C"/>
    <w:rsid w:val="006341F7"/>
    <w:rsid w:val="00651DAA"/>
    <w:rsid w:val="0065514C"/>
    <w:rsid w:val="00666431"/>
    <w:rsid w:val="006702FF"/>
    <w:rsid w:val="00671814"/>
    <w:rsid w:val="00673833"/>
    <w:rsid w:val="00677F8F"/>
    <w:rsid w:val="0069174B"/>
    <w:rsid w:val="006A4BFB"/>
    <w:rsid w:val="006B339D"/>
    <w:rsid w:val="006E349A"/>
    <w:rsid w:val="00727D26"/>
    <w:rsid w:val="007365FA"/>
    <w:rsid w:val="0075194F"/>
    <w:rsid w:val="00757B1F"/>
    <w:rsid w:val="00797255"/>
    <w:rsid w:val="00797F85"/>
    <w:rsid w:val="007A0DBF"/>
    <w:rsid w:val="007B7B84"/>
    <w:rsid w:val="007F4478"/>
    <w:rsid w:val="00830627"/>
    <w:rsid w:val="00832609"/>
    <w:rsid w:val="00833DF7"/>
    <w:rsid w:val="008423E8"/>
    <w:rsid w:val="00844FC6"/>
    <w:rsid w:val="00847380"/>
    <w:rsid w:val="0085424B"/>
    <w:rsid w:val="00865A32"/>
    <w:rsid w:val="00896E41"/>
    <w:rsid w:val="008A12E8"/>
    <w:rsid w:val="008A3247"/>
    <w:rsid w:val="008E0F47"/>
    <w:rsid w:val="00912C47"/>
    <w:rsid w:val="00921C12"/>
    <w:rsid w:val="00944BA2"/>
    <w:rsid w:val="0094553D"/>
    <w:rsid w:val="00966A19"/>
    <w:rsid w:val="009B1F9C"/>
    <w:rsid w:val="009B6FBA"/>
    <w:rsid w:val="009E1858"/>
    <w:rsid w:val="009E6EEE"/>
    <w:rsid w:val="009F7476"/>
    <w:rsid w:val="00A1362C"/>
    <w:rsid w:val="00A41826"/>
    <w:rsid w:val="00A57569"/>
    <w:rsid w:val="00A63F20"/>
    <w:rsid w:val="00A815D6"/>
    <w:rsid w:val="00A81DDD"/>
    <w:rsid w:val="00A96892"/>
    <w:rsid w:val="00AA6941"/>
    <w:rsid w:val="00AB0B81"/>
    <w:rsid w:val="00AD612C"/>
    <w:rsid w:val="00AE0385"/>
    <w:rsid w:val="00AE15FA"/>
    <w:rsid w:val="00AE3345"/>
    <w:rsid w:val="00AF7A10"/>
    <w:rsid w:val="00B1269B"/>
    <w:rsid w:val="00B231A7"/>
    <w:rsid w:val="00B2788B"/>
    <w:rsid w:val="00B45E91"/>
    <w:rsid w:val="00B5546A"/>
    <w:rsid w:val="00B82E8B"/>
    <w:rsid w:val="00B85BA6"/>
    <w:rsid w:val="00B921E7"/>
    <w:rsid w:val="00BA6C11"/>
    <w:rsid w:val="00BB5119"/>
    <w:rsid w:val="00BB7E50"/>
    <w:rsid w:val="00BD1A77"/>
    <w:rsid w:val="00BF37F4"/>
    <w:rsid w:val="00C23374"/>
    <w:rsid w:val="00C25774"/>
    <w:rsid w:val="00C41228"/>
    <w:rsid w:val="00C45984"/>
    <w:rsid w:val="00C67511"/>
    <w:rsid w:val="00C82DA4"/>
    <w:rsid w:val="00CA451A"/>
    <w:rsid w:val="00CB2534"/>
    <w:rsid w:val="00CB43CF"/>
    <w:rsid w:val="00CD130A"/>
    <w:rsid w:val="00D1608C"/>
    <w:rsid w:val="00D25D80"/>
    <w:rsid w:val="00D26493"/>
    <w:rsid w:val="00D404D6"/>
    <w:rsid w:val="00D42A57"/>
    <w:rsid w:val="00D50AB3"/>
    <w:rsid w:val="00D65E12"/>
    <w:rsid w:val="00D9569C"/>
    <w:rsid w:val="00D95F5F"/>
    <w:rsid w:val="00DA6092"/>
    <w:rsid w:val="00DA6248"/>
    <w:rsid w:val="00DE5425"/>
    <w:rsid w:val="00E02307"/>
    <w:rsid w:val="00E12DEB"/>
    <w:rsid w:val="00E21EC6"/>
    <w:rsid w:val="00E31704"/>
    <w:rsid w:val="00E367F0"/>
    <w:rsid w:val="00E452E7"/>
    <w:rsid w:val="00E55F60"/>
    <w:rsid w:val="00E56970"/>
    <w:rsid w:val="00E62DC3"/>
    <w:rsid w:val="00E96DEF"/>
    <w:rsid w:val="00EB6275"/>
    <w:rsid w:val="00EC5075"/>
    <w:rsid w:val="00ED3844"/>
    <w:rsid w:val="00EE1DE8"/>
    <w:rsid w:val="00EE55FB"/>
    <w:rsid w:val="00EF239F"/>
    <w:rsid w:val="00F01E4A"/>
    <w:rsid w:val="00F12A8F"/>
    <w:rsid w:val="00F15BB6"/>
    <w:rsid w:val="00F17633"/>
    <w:rsid w:val="00F5632D"/>
    <w:rsid w:val="00F56956"/>
    <w:rsid w:val="00F61E1A"/>
    <w:rsid w:val="00F64359"/>
    <w:rsid w:val="00F6733B"/>
    <w:rsid w:val="00F94515"/>
    <w:rsid w:val="00F97507"/>
    <w:rsid w:val="00FA42EA"/>
    <w:rsid w:val="00FD2C90"/>
    <w:rsid w:val="00FD4CD5"/>
    <w:rsid w:val="00FF23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722DF"/>
  </w:style>
  <w:style w:type="paragraph" w:customStyle="1" w:styleId="12871865B8B2473E9CC87C33446E24F4">
    <w:name w:val="12871865B8B2473E9CC87C33446E24F4"/>
    <w:rsid w:val="00015B01"/>
    <w:pPr>
      <w:spacing w:line="278" w:lineRule="auto"/>
    </w:pPr>
    <w:rPr>
      <w:sz w:val="24"/>
      <w:szCs w:val="24"/>
      <w:lang w:val="en-US"/>
    </w:rPr>
  </w:style>
  <w:style w:type="paragraph" w:customStyle="1" w:styleId="C1E854866F9441A295D28B10AE7C3665">
    <w:name w:val="C1E854866F9441A295D28B10AE7C3665"/>
    <w:rsid w:val="00015B01"/>
    <w:pPr>
      <w:spacing w:line="278" w:lineRule="auto"/>
    </w:pPr>
    <w:rPr>
      <w:sz w:val="24"/>
      <w:szCs w:val="24"/>
      <w:lang w:val="en-US"/>
    </w:rPr>
  </w:style>
  <w:style w:type="paragraph" w:customStyle="1" w:styleId="D833174C321A43D4A925E0C1F8DDCA62">
    <w:name w:val="D833174C321A43D4A925E0C1F8DDCA62"/>
    <w:rsid w:val="00170549"/>
    <w:pPr>
      <w:spacing w:line="278" w:lineRule="auto"/>
    </w:pPr>
    <w:rPr>
      <w:sz w:val="24"/>
      <w:szCs w:val="24"/>
      <w:lang w:val="en-US"/>
    </w:rPr>
  </w:style>
  <w:style w:type="paragraph" w:customStyle="1" w:styleId="8E850E9501C2443DBFFE3C05F05ABD5E">
    <w:name w:val="8E850E9501C2443DBFFE3C05F05ABD5E"/>
    <w:rsid w:val="00797255"/>
    <w:pPr>
      <w:spacing w:line="278" w:lineRule="auto"/>
    </w:pPr>
    <w:rPr>
      <w:sz w:val="24"/>
      <w:szCs w:val="24"/>
      <w:lang w:val="id-ID" w:eastAsia="id-ID"/>
    </w:rPr>
  </w:style>
  <w:style w:type="paragraph" w:customStyle="1" w:styleId="CD3F690121DD441C912C6F794A40EA4F">
    <w:name w:val="CD3F690121DD441C912C6F794A40EA4F"/>
    <w:rsid w:val="005C73A8"/>
    <w:pPr>
      <w:spacing w:line="278" w:lineRule="auto"/>
    </w:pPr>
    <w:rPr>
      <w:sz w:val="24"/>
      <w:szCs w:val="24"/>
      <w:lang w:val="en-US"/>
    </w:rPr>
  </w:style>
  <w:style w:type="paragraph" w:customStyle="1" w:styleId="71A2B24957C14C62AACF35F245AAD92A">
    <w:name w:val="71A2B24957C14C62AACF35F245AAD92A"/>
    <w:rsid w:val="001073EB"/>
    <w:pPr>
      <w:spacing w:line="278" w:lineRule="auto"/>
    </w:pPr>
    <w:rPr>
      <w:sz w:val="24"/>
      <w:szCs w:val="24"/>
      <w:lang w:val="id-ID" w:eastAsia="id-ID"/>
    </w:rPr>
  </w:style>
  <w:style w:type="paragraph" w:customStyle="1" w:styleId="92CF44C5975F4614B6DDC86084795F8C">
    <w:name w:val="92CF44C5975F4614B6DDC86084795F8C"/>
    <w:rsid w:val="001073EB"/>
    <w:pPr>
      <w:spacing w:line="278" w:lineRule="auto"/>
    </w:pPr>
    <w:rPr>
      <w:sz w:val="24"/>
      <w:szCs w:val="24"/>
      <w:lang w:val="id-ID" w:eastAsia="id-ID"/>
    </w:rPr>
  </w:style>
  <w:style w:type="paragraph" w:customStyle="1" w:styleId="F95E7AFC4AEB4F12B10BA2F8F5270555">
    <w:name w:val="F95E7AFC4AEB4F12B10BA2F8F5270555"/>
    <w:rsid w:val="00E62DC3"/>
    <w:pPr>
      <w:spacing w:line="278" w:lineRule="auto"/>
    </w:pPr>
    <w:rPr>
      <w:sz w:val="24"/>
      <w:szCs w:val="24"/>
      <w:lang w:val="id-ID" w:eastAsia="id-ID"/>
    </w:rPr>
  </w:style>
  <w:style w:type="paragraph" w:customStyle="1" w:styleId="F5483C65C8BD4BB3AE1ABFEAFC915AAB">
    <w:name w:val="F5483C65C8BD4BB3AE1ABFEAFC915AAB"/>
    <w:rsid w:val="00D25D80"/>
    <w:pPr>
      <w:spacing w:line="278" w:lineRule="auto"/>
    </w:pPr>
    <w:rPr>
      <w:sz w:val="24"/>
      <w:szCs w:val="24"/>
      <w:lang w:val="id-ID" w:eastAsia="id-ID"/>
    </w:rPr>
  </w:style>
  <w:style w:type="paragraph" w:customStyle="1" w:styleId="5B88928FFAF94F7EA823BC0E880EB539">
    <w:name w:val="5B88928FFAF94F7EA823BC0E880EB539"/>
    <w:rsid w:val="00D25D80"/>
    <w:pPr>
      <w:spacing w:line="278" w:lineRule="auto"/>
    </w:pPr>
    <w:rPr>
      <w:sz w:val="24"/>
      <w:szCs w:val="24"/>
      <w:lang w:val="id-ID" w:eastAsia="id-ID"/>
    </w:rPr>
  </w:style>
  <w:style w:type="paragraph" w:customStyle="1" w:styleId="52EAB6F8471848B2BFA7A894EAC3B3B3">
    <w:name w:val="52EAB6F8471848B2BFA7A894EAC3B3B3"/>
    <w:rsid w:val="00D25D80"/>
    <w:pPr>
      <w:spacing w:line="278" w:lineRule="auto"/>
    </w:pPr>
    <w:rPr>
      <w:sz w:val="24"/>
      <w:szCs w:val="24"/>
      <w:lang w:val="id-ID" w:eastAsia="id-ID"/>
    </w:rPr>
  </w:style>
  <w:style w:type="paragraph" w:customStyle="1" w:styleId="200FCCDEC54B45A28BFD05E5CE480287">
    <w:name w:val="200FCCDEC54B45A28BFD05E5CE480287"/>
    <w:rsid w:val="00D25D80"/>
    <w:pPr>
      <w:spacing w:line="278" w:lineRule="auto"/>
    </w:pPr>
    <w:rPr>
      <w:sz w:val="24"/>
      <w:szCs w:val="24"/>
      <w:lang w:val="id-ID" w:eastAsia="id-ID"/>
    </w:rPr>
  </w:style>
  <w:style w:type="paragraph" w:customStyle="1" w:styleId="938E27213BC74AF2890C3CAF33E530D9">
    <w:name w:val="938E27213BC74AF2890C3CAF33E530D9"/>
    <w:rsid w:val="00D25D80"/>
    <w:pPr>
      <w:spacing w:line="278" w:lineRule="auto"/>
    </w:pPr>
    <w:rPr>
      <w:sz w:val="24"/>
      <w:szCs w:val="24"/>
      <w:lang w:val="id-ID" w:eastAsia="id-ID"/>
    </w:rPr>
  </w:style>
  <w:style w:type="paragraph" w:customStyle="1" w:styleId="85A3F77CE3724F9BA9952721585538A1">
    <w:name w:val="85A3F77CE3724F9BA9952721585538A1"/>
    <w:rsid w:val="00D25D80"/>
    <w:pPr>
      <w:spacing w:line="278" w:lineRule="auto"/>
    </w:pPr>
    <w:rPr>
      <w:sz w:val="24"/>
      <w:szCs w:val="24"/>
      <w:lang w:val="id-ID" w:eastAsia="id-ID"/>
    </w:rPr>
  </w:style>
  <w:style w:type="paragraph" w:customStyle="1" w:styleId="BC23F115519F4236AECC0B95D860242A">
    <w:name w:val="BC23F115519F4236AECC0B95D860242A"/>
    <w:rsid w:val="00D25D80"/>
    <w:pPr>
      <w:spacing w:line="278" w:lineRule="auto"/>
    </w:pPr>
    <w:rPr>
      <w:sz w:val="24"/>
      <w:szCs w:val="24"/>
      <w:lang w:val="id-ID" w:eastAsia="id-ID"/>
    </w:rPr>
  </w:style>
  <w:style w:type="paragraph" w:customStyle="1" w:styleId="B72459D062C4438282066563302C425C">
    <w:name w:val="B72459D062C4438282066563302C425C"/>
    <w:rsid w:val="00D25D80"/>
    <w:pPr>
      <w:spacing w:line="278" w:lineRule="auto"/>
    </w:pPr>
    <w:rPr>
      <w:sz w:val="24"/>
      <w:szCs w:val="24"/>
      <w:lang w:val="id-ID" w:eastAsia="id-ID"/>
    </w:rPr>
  </w:style>
  <w:style w:type="paragraph" w:customStyle="1" w:styleId="6033320BDBD44E1A819F5D39F03D5375">
    <w:name w:val="6033320BDBD44E1A819F5D39F03D5375"/>
    <w:rsid w:val="00D25D80"/>
    <w:pPr>
      <w:spacing w:line="278" w:lineRule="auto"/>
    </w:pPr>
    <w:rPr>
      <w:sz w:val="24"/>
      <w:szCs w:val="24"/>
      <w:lang w:val="id-ID" w:eastAsia="id-ID"/>
    </w:rPr>
  </w:style>
  <w:style w:type="paragraph" w:customStyle="1" w:styleId="68AB3068BFF540E388AAECA64E77C5FE">
    <w:name w:val="68AB3068BFF540E388AAECA64E77C5FE"/>
    <w:rsid w:val="00D25D80"/>
    <w:pPr>
      <w:spacing w:line="278" w:lineRule="auto"/>
    </w:pPr>
    <w:rPr>
      <w:sz w:val="24"/>
      <w:szCs w:val="24"/>
      <w:lang w:val="id-ID" w:eastAsia="id-ID"/>
    </w:rPr>
  </w:style>
  <w:style w:type="paragraph" w:customStyle="1" w:styleId="E66174C756B94DEE9ABD7B9457CFDA78">
    <w:name w:val="E66174C756B94DEE9ABD7B9457CFDA78"/>
    <w:rsid w:val="00D25D80"/>
    <w:pPr>
      <w:spacing w:line="278" w:lineRule="auto"/>
    </w:pPr>
    <w:rPr>
      <w:sz w:val="24"/>
      <w:szCs w:val="24"/>
      <w:lang w:val="id-ID" w:eastAsia="id-ID"/>
    </w:rPr>
  </w:style>
  <w:style w:type="paragraph" w:customStyle="1" w:styleId="BC8270DD7DD9433D8B6E139F9985BC33">
    <w:name w:val="BC8270DD7DD9433D8B6E139F9985BC33"/>
    <w:rsid w:val="00D25D80"/>
    <w:pPr>
      <w:spacing w:line="278" w:lineRule="auto"/>
    </w:pPr>
    <w:rPr>
      <w:sz w:val="24"/>
      <w:szCs w:val="24"/>
      <w:lang w:val="id-ID" w:eastAsia="id-ID"/>
    </w:rPr>
  </w:style>
  <w:style w:type="paragraph" w:customStyle="1" w:styleId="AD689399F8CC4A8A9E2B1A50F2B1F31E">
    <w:name w:val="AD689399F8CC4A8A9E2B1A50F2B1F31E"/>
    <w:rsid w:val="00D25D80"/>
    <w:pPr>
      <w:spacing w:line="278" w:lineRule="auto"/>
    </w:pPr>
    <w:rPr>
      <w:sz w:val="24"/>
      <w:szCs w:val="24"/>
      <w:lang w:val="id-ID" w:eastAsia="id-ID"/>
    </w:rPr>
  </w:style>
  <w:style w:type="paragraph" w:customStyle="1" w:styleId="022A625F4F0941A7B474DB0210E6BBC1">
    <w:name w:val="022A625F4F0941A7B474DB0210E6BBC1"/>
    <w:rsid w:val="00D25D80"/>
    <w:pPr>
      <w:spacing w:line="278" w:lineRule="auto"/>
    </w:pPr>
    <w:rPr>
      <w:sz w:val="24"/>
      <w:szCs w:val="24"/>
      <w:lang w:val="id-ID" w:eastAsia="id-ID"/>
    </w:rPr>
  </w:style>
  <w:style w:type="paragraph" w:customStyle="1" w:styleId="76AE0346BD4A4908B1669FAF91725069">
    <w:name w:val="76AE0346BD4A4908B1669FAF91725069"/>
    <w:rsid w:val="00AF7A10"/>
    <w:pPr>
      <w:spacing w:line="278" w:lineRule="auto"/>
    </w:pPr>
    <w:rPr>
      <w:sz w:val="24"/>
      <w:szCs w:val="24"/>
      <w:lang w:val="en-US"/>
    </w:rPr>
  </w:style>
  <w:style w:type="paragraph" w:customStyle="1" w:styleId="36D0E66D0CCA45508C165EEB7DB3055C">
    <w:name w:val="36D0E66D0CCA45508C165EEB7DB3055C"/>
    <w:rsid w:val="00AF7A10"/>
    <w:pPr>
      <w:spacing w:line="278" w:lineRule="auto"/>
    </w:pPr>
    <w:rPr>
      <w:sz w:val="24"/>
      <w:szCs w:val="24"/>
      <w:lang w:val="en-US"/>
    </w:rPr>
  </w:style>
  <w:style w:type="paragraph" w:customStyle="1" w:styleId="7A9F504BC8B24476A8E8D6DB3907E878">
    <w:name w:val="7A9F504BC8B24476A8E8D6DB3907E878"/>
    <w:rsid w:val="00AF7A10"/>
    <w:pPr>
      <w:spacing w:line="278" w:lineRule="auto"/>
    </w:pPr>
    <w:rPr>
      <w:sz w:val="24"/>
      <w:szCs w:val="24"/>
      <w:lang w:val="en-US"/>
    </w:rPr>
  </w:style>
  <w:style w:type="paragraph" w:customStyle="1" w:styleId="A1F883C145C247279681CE49EF2E4AA6">
    <w:name w:val="A1F883C145C247279681CE49EF2E4AA6"/>
    <w:rsid w:val="00AF7A10"/>
    <w:pPr>
      <w:spacing w:line="278" w:lineRule="auto"/>
    </w:pPr>
    <w:rPr>
      <w:sz w:val="24"/>
      <w:szCs w:val="24"/>
      <w:lang w:val="en-US"/>
    </w:rPr>
  </w:style>
  <w:style w:type="paragraph" w:customStyle="1" w:styleId="32F18FAA47044D85BB57E2AEA3DFC183">
    <w:name w:val="32F18FAA47044D85BB57E2AEA3DFC183"/>
    <w:rsid w:val="00AF7A10"/>
    <w:pPr>
      <w:spacing w:line="278" w:lineRule="auto"/>
    </w:pPr>
    <w:rPr>
      <w:sz w:val="24"/>
      <w:szCs w:val="24"/>
      <w:lang w:val="en-US"/>
    </w:rPr>
  </w:style>
  <w:style w:type="paragraph" w:customStyle="1" w:styleId="266D6104960E4D01967F366C98401141">
    <w:name w:val="266D6104960E4D01967F366C98401141"/>
    <w:rsid w:val="00AF7A10"/>
    <w:pPr>
      <w:spacing w:line="278" w:lineRule="auto"/>
    </w:pPr>
    <w:rPr>
      <w:sz w:val="24"/>
      <w:szCs w:val="24"/>
      <w:lang w:val="en-US"/>
    </w:rPr>
  </w:style>
  <w:style w:type="paragraph" w:customStyle="1" w:styleId="A99BFC30F9E2493E917B5678739241E2">
    <w:name w:val="A99BFC30F9E2493E917B5678739241E2"/>
    <w:rsid w:val="00AF7A10"/>
    <w:pPr>
      <w:spacing w:line="278" w:lineRule="auto"/>
    </w:pPr>
    <w:rPr>
      <w:sz w:val="24"/>
      <w:szCs w:val="24"/>
      <w:lang w:val="en-US"/>
    </w:rPr>
  </w:style>
  <w:style w:type="paragraph" w:customStyle="1" w:styleId="9FDE4D237AD44CFCA24A97FBEDE9E561">
    <w:name w:val="9FDE4D237AD44CFCA24A97FBEDE9E561"/>
    <w:rsid w:val="00AF7A10"/>
    <w:pPr>
      <w:spacing w:line="278" w:lineRule="auto"/>
    </w:pPr>
    <w:rPr>
      <w:sz w:val="24"/>
      <w:szCs w:val="24"/>
      <w:lang w:val="en-US"/>
    </w:rPr>
  </w:style>
  <w:style w:type="paragraph" w:customStyle="1" w:styleId="A345826CC77247AFA1E726B4FB8A4E3A">
    <w:name w:val="A345826CC77247AFA1E726B4FB8A4E3A"/>
    <w:rsid w:val="00AF7A10"/>
    <w:pPr>
      <w:spacing w:line="278" w:lineRule="auto"/>
    </w:pPr>
    <w:rPr>
      <w:sz w:val="24"/>
      <w:szCs w:val="24"/>
      <w:lang w:val="en-US"/>
    </w:rPr>
  </w:style>
  <w:style w:type="paragraph" w:customStyle="1" w:styleId="5190C1B22A62412D92526E11EE7C97E4">
    <w:name w:val="5190C1B22A62412D92526E11EE7C97E4"/>
    <w:rsid w:val="00322BAC"/>
    <w:pPr>
      <w:spacing w:line="278" w:lineRule="auto"/>
    </w:pPr>
    <w:rPr>
      <w:sz w:val="24"/>
      <w:szCs w:val="24"/>
      <w:lang w:val="en-US"/>
    </w:rPr>
  </w:style>
  <w:style w:type="paragraph" w:customStyle="1" w:styleId="6A5A80B29A3A40BD99B6FB78ADEE6570">
    <w:name w:val="6A5A80B29A3A40BD99B6FB78ADEE6570"/>
    <w:rsid w:val="00322BAC"/>
    <w:pPr>
      <w:spacing w:line="278" w:lineRule="auto"/>
    </w:pPr>
    <w:rPr>
      <w:sz w:val="24"/>
      <w:szCs w:val="24"/>
      <w:lang w:val="en-US"/>
    </w:rPr>
  </w:style>
  <w:style w:type="paragraph" w:customStyle="1" w:styleId="4CE28FF8FB6B40C0BB904CED7D36C62C">
    <w:name w:val="4CE28FF8FB6B40C0BB904CED7D36C62C"/>
    <w:rsid w:val="00322BAC"/>
    <w:pPr>
      <w:spacing w:line="278" w:lineRule="auto"/>
    </w:pPr>
    <w:rPr>
      <w:sz w:val="24"/>
      <w:szCs w:val="24"/>
      <w:lang w:val="en-US"/>
    </w:rPr>
  </w:style>
  <w:style w:type="paragraph" w:customStyle="1" w:styleId="45D600D9E1504E7D995C1231DFD49D24">
    <w:name w:val="45D600D9E1504E7D995C1231DFD49D24"/>
    <w:rsid w:val="00322BAC"/>
    <w:pPr>
      <w:spacing w:line="278" w:lineRule="auto"/>
    </w:pPr>
    <w:rPr>
      <w:sz w:val="24"/>
      <w:szCs w:val="24"/>
      <w:lang w:val="en-US"/>
    </w:rPr>
  </w:style>
  <w:style w:type="paragraph" w:customStyle="1" w:styleId="DAB004963FB64688A283C5BCB0C2A979">
    <w:name w:val="DAB004963FB64688A283C5BCB0C2A979"/>
    <w:rsid w:val="00322BAC"/>
    <w:pPr>
      <w:spacing w:line="278" w:lineRule="auto"/>
    </w:pPr>
    <w:rPr>
      <w:sz w:val="24"/>
      <w:szCs w:val="24"/>
      <w:lang w:val="en-US"/>
    </w:rPr>
  </w:style>
  <w:style w:type="paragraph" w:customStyle="1" w:styleId="A0D6DCEB687644B9A757B583D17DE591">
    <w:name w:val="A0D6DCEB687644B9A757B583D17DE591"/>
    <w:rsid w:val="0026362D"/>
    <w:pPr>
      <w:spacing w:line="278" w:lineRule="auto"/>
    </w:pPr>
    <w:rPr>
      <w:sz w:val="24"/>
      <w:szCs w:val="24"/>
      <w:lang w:val="en-US"/>
    </w:rPr>
  </w:style>
  <w:style w:type="paragraph" w:customStyle="1" w:styleId="0BC09E63C9754CAC852121005EE2EED3">
    <w:name w:val="0BC09E63C9754CAC852121005EE2EED3"/>
    <w:rsid w:val="0026362D"/>
    <w:pPr>
      <w:spacing w:line="278" w:lineRule="auto"/>
    </w:pPr>
    <w:rPr>
      <w:sz w:val="24"/>
      <w:szCs w:val="24"/>
      <w:lang w:val="en-US"/>
    </w:rPr>
  </w:style>
  <w:style w:type="paragraph" w:customStyle="1" w:styleId="38CF50C1D78F42AFAEE401F475C01630">
    <w:name w:val="38CF50C1D78F42AFAEE401F475C01630"/>
    <w:rsid w:val="0026362D"/>
    <w:pPr>
      <w:spacing w:line="278" w:lineRule="auto"/>
    </w:pPr>
    <w:rPr>
      <w:sz w:val="24"/>
      <w:szCs w:val="24"/>
      <w:lang w:val="en-US"/>
    </w:rPr>
  </w:style>
  <w:style w:type="paragraph" w:customStyle="1" w:styleId="238A9CC0EC0C4F4ABDCE52959E495663">
    <w:name w:val="238A9CC0EC0C4F4ABDCE52959E495663"/>
    <w:rsid w:val="0026362D"/>
    <w:pPr>
      <w:spacing w:line="278" w:lineRule="auto"/>
    </w:pPr>
    <w:rPr>
      <w:sz w:val="24"/>
      <w:szCs w:val="24"/>
      <w:lang w:val="en-US"/>
    </w:rPr>
  </w:style>
  <w:style w:type="paragraph" w:customStyle="1" w:styleId="4CB4A1F2D06148B89148A5B6E6F9715D">
    <w:name w:val="4CB4A1F2D06148B89148A5B6E6F9715D"/>
    <w:rsid w:val="0026362D"/>
    <w:pPr>
      <w:spacing w:line="278" w:lineRule="auto"/>
    </w:pPr>
    <w:rPr>
      <w:sz w:val="24"/>
      <w:szCs w:val="24"/>
      <w:lang w:val="en-US"/>
    </w:rPr>
  </w:style>
  <w:style w:type="paragraph" w:customStyle="1" w:styleId="E785F0D5F88B4B30BC367B67958689D3">
    <w:name w:val="E785F0D5F88B4B30BC367B67958689D3"/>
    <w:rsid w:val="0026362D"/>
    <w:pPr>
      <w:spacing w:line="278" w:lineRule="auto"/>
    </w:pPr>
    <w:rPr>
      <w:sz w:val="24"/>
      <w:szCs w:val="24"/>
      <w:lang w:val="en-US"/>
    </w:rPr>
  </w:style>
  <w:style w:type="paragraph" w:customStyle="1" w:styleId="6EA416EC231742C79A1E381B82862088">
    <w:name w:val="6EA416EC231742C79A1E381B82862088"/>
    <w:rsid w:val="0026362D"/>
    <w:pPr>
      <w:spacing w:line="278" w:lineRule="auto"/>
    </w:pPr>
    <w:rPr>
      <w:sz w:val="24"/>
      <w:szCs w:val="24"/>
      <w:lang w:val="en-US"/>
    </w:rPr>
  </w:style>
  <w:style w:type="paragraph" w:customStyle="1" w:styleId="2D9AD27608CB4CEABA42239B1DFF04D7">
    <w:name w:val="2D9AD27608CB4CEABA42239B1DFF04D7"/>
    <w:rsid w:val="0026362D"/>
    <w:pPr>
      <w:spacing w:line="278" w:lineRule="auto"/>
    </w:pPr>
    <w:rPr>
      <w:sz w:val="24"/>
      <w:szCs w:val="24"/>
      <w:lang w:val="en-US"/>
    </w:rPr>
  </w:style>
  <w:style w:type="paragraph" w:customStyle="1" w:styleId="BF08DB6551644F9AA4807BEFA1D80D29">
    <w:name w:val="BF08DB6551644F9AA4807BEFA1D80D29"/>
    <w:rsid w:val="0026362D"/>
    <w:pPr>
      <w:spacing w:line="278" w:lineRule="auto"/>
    </w:pPr>
    <w:rPr>
      <w:sz w:val="24"/>
      <w:szCs w:val="24"/>
      <w:lang w:val="en-US"/>
    </w:rPr>
  </w:style>
  <w:style w:type="paragraph" w:customStyle="1" w:styleId="49FF73C24DCB4F178EC361DB1A087DDF">
    <w:name w:val="49FF73C24DCB4F178EC361DB1A087DDF"/>
    <w:rsid w:val="0026362D"/>
    <w:pPr>
      <w:spacing w:line="278" w:lineRule="auto"/>
    </w:pPr>
    <w:rPr>
      <w:sz w:val="24"/>
      <w:szCs w:val="24"/>
      <w:lang w:val="en-US"/>
    </w:rPr>
  </w:style>
  <w:style w:type="paragraph" w:customStyle="1" w:styleId="3E8E8455589641F0B90BC4A1B88ABDA8">
    <w:name w:val="3E8E8455589641F0B90BC4A1B88ABDA8"/>
    <w:rsid w:val="0026362D"/>
    <w:pPr>
      <w:spacing w:line="278" w:lineRule="auto"/>
    </w:pPr>
    <w:rPr>
      <w:sz w:val="24"/>
      <w:szCs w:val="24"/>
      <w:lang w:val="en-US"/>
    </w:rPr>
  </w:style>
  <w:style w:type="paragraph" w:customStyle="1" w:styleId="D91CE96A8C12493DA3C1CCA64B6CCDAA">
    <w:name w:val="D91CE96A8C12493DA3C1CCA64B6CCDAA"/>
    <w:rsid w:val="0026362D"/>
    <w:pPr>
      <w:spacing w:line="278" w:lineRule="auto"/>
    </w:pPr>
    <w:rPr>
      <w:sz w:val="24"/>
      <w:szCs w:val="24"/>
      <w:lang w:val="en-US"/>
    </w:rPr>
  </w:style>
  <w:style w:type="paragraph" w:customStyle="1" w:styleId="F9DB33DCF5064A52AA0F3273B86FFACD">
    <w:name w:val="F9DB33DCF5064A52AA0F3273B86FFACD"/>
    <w:rsid w:val="0026362D"/>
    <w:pPr>
      <w:spacing w:line="278" w:lineRule="auto"/>
    </w:pPr>
    <w:rPr>
      <w:sz w:val="24"/>
      <w:szCs w:val="24"/>
      <w:lang w:val="en-US"/>
    </w:rPr>
  </w:style>
  <w:style w:type="paragraph" w:customStyle="1" w:styleId="84ECB597E5B34F148ED614A8B35AC9AD">
    <w:name w:val="84ECB597E5B34F148ED614A8B35AC9AD"/>
    <w:rsid w:val="0026362D"/>
    <w:pPr>
      <w:spacing w:line="278" w:lineRule="auto"/>
    </w:pPr>
    <w:rPr>
      <w:sz w:val="24"/>
      <w:szCs w:val="24"/>
      <w:lang w:val="en-US"/>
    </w:rPr>
  </w:style>
  <w:style w:type="paragraph" w:customStyle="1" w:styleId="B0216B8D18F44B3CA3F641710576B939">
    <w:name w:val="B0216B8D18F44B3CA3F641710576B939"/>
    <w:rsid w:val="0026362D"/>
    <w:pPr>
      <w:spacing w:line="278" w:lineRule="auto"/>
    </w:pPr>
    <w:rPr>
      <w:sz w:val="24"/>
      <w:szCs w:val="24"/>
      <w:lang w:val="en-US"/>
    </w:rPr>
  </w:style>
  <w:style w:type="paragraph" w:customStyle="1" w:styleId="9120BE664B994FA7AFF74CD085FAAAF1">
    <w:name w:val="9120BE664B994FA7AFF74CD085FAAAF1"/>
    <w:rsid w:val="0026362D"/>
    <w:pPr>
      <w:spacing w:line="278" w:lineRule="auto"/>
    </w:pPr>
    <w:rPr>
      <w:sz w:val="24"/>
      <w:szCs w:val="24"/>
      <w:lang w:val="en-US"/>
    </w:rPr>
  </w:style>
  <w:style w:type="paragraph" w:customStyle="1" w:styleId="0A4D3E18582A4E00AB4C0D64CB732952">
    <w:name w:val="0A4D3E18582A4E00AB4C0D64CB732952"/>
    <w:rsid w:val="0026362D"/>
    <w:pPr>
      <w:spacing w:line="278" w:lineRule="auto"/>
    </w:pPr>
    <w:rPr>
      <w:sz w:val="24"/>
      <w:szCs w:val="24"/>
      <w:lang w:val="en-US"/>
    </w:rPr>
  </w:style>
  <w:style w:type="paragraph" w:customStyle="1" w:styleId="31D66664A5014DD091DDE71B387E3BF7">
    <w:name w:val="31D66664A5014DD091DDE71B387E3BF7"/>
    <w:rsid w:val="0026362D"/>
    <w:pPr>
      <w:spacing w:line="278" w:lineRule="auto"/>
    </w:pPr>
    <w:rPr>
      <w:sz w:val="24"/>
      <w:szCs w:val="24"/>
      <w:lang w:val="en-US"/>
    </w:rPr>
  </w:style>
  <w:style w:type="paragraph" w:customStyle="1" w:styleId="FDF561DD32B84F43B2A4BBC6B57C254A">
    <w:name w:val="FDF561DD32B84F43B2A4BBC6B57C254A"/>
    <w:rsid w:val="0026362D"/>
    <w:pPr>
      <w:spacing w:line="278" w:lineRule="auto"/>
    </w:pPr>
    <w:rPr>
      <w:sz w:val="24"/>
      <w:szCs w:val="24"/>
      <w:lang w:val="en-US"/>
    </w:rPr>
  </w:style>
  <w:style w:type="paragraph" w:customStyle="1" w:styleId="5066FF25143E4B428EB82A2A867B1C2A">
    <w:name w:val="5066FF25143E4B428EB82A2A867B1C2A"/>
    <w:rsid w:val="002B3B2D"/>
    <w:pPr>
      <w:spacing w:line="278" w:lineRule="auto"/>
    </w:pPr>
    <w:rPr>
      <w:sz w:val="24"/>
      <w:szCs w:val="24"/>
      <w:lang w:val="en-US"/>
    </w:rPr>
  </w:style>
  <w:style w:type="paragraph" w:customStyle="1" w:styleId="D7BCDD48B6ED4285BB3360DFCAC10868">
    <w:name w:val="D7BCDD48B6ED4285BB3360DFCAC10868"/>
    <w:rsid w:val="002B3B2D"/>
    <w:pPr>
      <w:spacing w:line="278" w:lineRule="auto"/>
    </w:pPr>
    <w:rPr>
      <w:sz w:val="24"/>
      <w:szCs w:val="24"/>
      <w:lang w:val="en-US"/>
    </w:rPr>
  </w:style>
  <w:style w:type="paragraph" w:customStyle="1" w:styleId="A36BDBF209CE43CC8CC7462058167472">
    <w:name w:val="A36BDBF209CE43CC8CC7462058167472"/>
    <w:rsid w:val="002B3B2D"/>
    <w:pPr>
      <w:spacing w:line="278" w:lineRule="auto"/>
    </w:pPr>
    <w:rPr>
      <w:sz w:val="24"/>
      <w:szCs w:val="24"/>
      <w:lang w:val="en-US"/>
    </w:rPr>
  </w:style>
  <w:style w:type="paragraph" w:customStyle="1" w:styleId="EBD4FC7CAAF54A3BABABD7DCF32FF172">
    <w:name w:val="EBD4FC7CAAF54A3BABABD7DCF32FF172"/>
    <w:rsid w:val="002B3B2D"/>
    <w:pPr>
      <w:spacing w:line="278" w:lineRule="auto"/>
    </w:pPr>
    <w:rPr>
      <w:sz w:val="24"/>
      <w:szCs w:val="24"/>
      <w:lang w:val="en-US"/>
    </w:rPr>
  </w:style>
  <w:style w:type="paragraph" w:customStyle="1" w:styleId="7769D550334C486B95BE8B5BAF851C7E">
    <w:name w:val="7769D550334C486B95BE8B5BAF851C7E"/>
    <w:rsid w:val="002B3B2D"/>
    <w:pPr>
      <w:spacing w:line="278" w:lineRule="auto"/>
    </w:pPr>
    <w:rPr>
      <w:sz w:val="24"/>
      <w:szCs w:val="24"/>
      <w:lang w:val="en-US"/>
    </w:rPr>
  </w:style>
  <w:style w:type="paragraph" w:customStyle="1" w:styleId="F13B3F9D61DF4A81BF36AAFA71110FD0">
    <w:name w:val="F13B3F9D61DF4A81BF36AAFA71110FD0"/>
    <w:rsid w:val="009B1F9C"/>
    <w:pPr>
      <w:spacing w:line="278" w:lineRule="auto"/>
    </w:pPr>
    <w:rPr>
      <w:sz w:val="24"/>
      <w:szCs w:val="24"/>
      <w:lang w:val="en-US"/>
    </w:rPr>
  </w:style>
  <w:style w:type="paragraph" w:customStyle="1" w:styleId="9D8434444CE04998B8232E255EAA2933">
    <w:name w:val="9D8434444CE04998B8232E255EAA2933"/>
    <w:rsid w:val="009B1F9C"/>
    <w:pPr>
      <w:spacing w:line="278" w:lineRule="auto"/>
    </w:pPr>
    <w:rPr>
      <w:sz w:val="24"/>
      <w:szCs w:val="24"/>
      <w:lang w:val="en-US"/>
    </w:rPr>
  </w:style>
  <w:style w:type="paragraph" w:customStyle="1" w:styleId="E0016E0F26454416A88FB4933F5177B7">
    <w:name w:val="E0016E0F26454416A88FB4933F5177B7"/>
    <w:rsid w:val="009B1F9C"/>
    <w:pPr>
      <w:spacing w:line="278" w:lineRule="auto"/>
    </w:pPr>
    <w:rPr>
      <w:sz w:val="24"/>
      <w:szCs w:val="24"/>
      <w:lang w:val="en-US"/>
    </w:rPr>
  </w:style>
  <w:style w:type="paragraph" w:customStyle="1" w:styleId="982E6365AA324BF6B34981D38A6B7B39">
    <w:name w:val="982E6365AA324BF6B34981D38A6B7B39"/>
    <w:rsid w:val="009B1F9C"/>
    <w:pPr>
      <w:spacing w:line="278" w:lineRule="auto"/>
    </w:pPr>
    <w:rPr>
      <w:sz w:val="24"/>
      <w:szCs w:val="24"/>
      <w:lang w:val="en-US"/>
    </w:rPr>
  </w:style>
  <w:style w:type="paragraph" w:customStyle="1" w:styleId="35D50B20E8D64373A7629A1608EDE024">
    <w:name w:val="35D50B20E8D64373A7629A1608EDE024"/>
    <w:rsid w:val="009B1F9C"/>
    <w:pPr>
      <w:spacing w:line="278" w:lineRule="auto"/>
    </w:pPr>
    <w:rPr>
      <w:sz w:val="24"/>
      <w:szCs w:val="24"/>
      <w:lang w:val="en-US"/>
    </w:rPr>
  </w:style>
  <w:style w:type="paragraph" w:customStyle="1" w:styleId="CE93500F79704E83B5DF39810AB0F47F">
    <w:name w:val="CE93500F79704E83B5DF39810AB0F47F"/>
    <w:rsid w:val="009B1F9C"/>
    <w:pPr>
      <w:spacing w:line="278" w:lineRule="auto"/>
    </w:pPr>
    <w:rPr>
      <w:sz w:val="24"/>
      <w:szCs w:val="24"/>
      <w:lang w:val="en-US"/>
    </w:rPr>
  </w:style>
  <w:style w:type="paragraph" w:customStyle="1" w:styleId="9AEFF58F3E8C47138E1935D8637FB38C">
    <w:name w:val="9AEFF58F3E8C47138E1935D8637FB38C"/>
    <w:rsid w:val="009B1F9C"/>
    <w:pPr>
      <w:spacing w:line="278" w:lineRule="auto"/>
    </w:pPr>
    <w:rPr>
      <w:sz w:val="24"/>
      <w:szCs w:val="24"/>
      <w:lang w:val="en-US"/>
    </w:rPr>
  </w:style>
  <w:style w:type="paragraph" w:customStyle="1" w:styleId="BA090BED9A374CD7B36BAC11213AFDD2">
    <w:name w:val="BA090BED9A374CD7B36BAC11213AFDD2"/>
    <w:rsid w:val="009B1F9C"/>
    <w:pPr>
      <w:spacing w:line="278" w:lineRule="auto"/>
    </w:pPr>
    <w:rPr>
      <w:sz w:val="24"/>
      <w:szCs w:val="24"/>
      <w:lang w:val="en-US"/>
    </w:rPr>
  </w:style>
  <w:style w:type="paragraph" w:customStyle="1" w:styleId="D75F4662777B49069B3E6B0880D04CA1">
    <w:name w:val="D75F4662777B49069B3E6B0880D04CA1"/>
    <w:rsid w:val="009B1F9C"/>
    <w:pPr>
      <w:spacing w:line="278" w:lineRule="auto"/>
    </w:pPr>
    <w:rPr>
      <w:sz w:val="24"/>
      <w:szCs w:val="24"/>
      <w:lang w:val="en-US"/>
    </w:rPr>
  </w:style>
  <w:style w:type="paragraph" w:customStyle="1" w:styleId="4740A7E1301A4E82BDCE99A8F04E997C">
    <w:name w:val="4740A7E1301A4E82BDCE99A8F04E997C"/>
    <w:rsid w:val="009B1F9C"/>
    <w:pPr>
      <w:spacing w:line="278" w:lineRule="auto"/>
    </w:pPr>
    <w:rPr>
      <w:sz w:val="24"/>
      <w:szCs w:val="24"/>
      <w:lang w:val="en-US"/>
    </w:rPr>
  </w:style>
  <w:style w:type="paragraph" w:customStyle="1" w:styleId="DF9B7372954A472DA349A7E052B21A2B">
    <w:name w:val="DF9B7372954A472DA349A7E052B21A2B"/>
    <w:rsid w:val="009B1F9C"/>
    <w:pPr>
      <w:spacing w:line="278" w:lineRule="auto"/>
    </w:pPr>
    <w:rPr>
      <w:sz w:val="24"/>
      <w:szCs w:val="24"/>
      <w:lang w:val="en-US"/>
    </w:rPr>
  </w:style>
  <w:style w:type="paragraph" w:customStyle="1" w:styleId="63E2E1F84AF142F28B95A55884096560">
    <w:name w:val="63E2E1F84AF142F28B95A55884096560"/>
    <w:rsid w:val="009B1F9C"/>
    <w:pPr>
      <w:spacing w:line="278" w:lineRule="auto"/>
    </w:pPr>
    <w:rPr>
      <w:sz w:val="24"/>
      <w:szCs w:val="24"/>
      <w:lang w:val="en-US"/>
    </w:rPr>
  </w:style>
  <w:style w:type="paragraph" w:customStyle="1" w:styleId="B3826114B2864977AED33E8F2B38069A">
    <w:name w:val="B3826114B2864977AED33E8F2B38069A"/>
    <w:rsid w:val="009B1F9C"/>
    <w:pPr>
      <w:spacing w:line="278" w:lineRule="auto"/>
    </w:pPr>
    <w:rPr>
      <w:sz w:val="24"/>
      <w:szCs w:val="24"/>
      <w:lang w:val="en-US"/>
    </w:rPr>
  </w:style>
  <w:style w:type="paragraph" w:customStyle="1" w:styleId="3AED3275E10C4625830A186F98FB8BE9">
    <w:name w:val="3AED3275E10C4625830A186F98FB8BE9"/>
    <w:rsid w:val="009B1F9C"/>
    <w:pPr>
      <w:spacing w:line="278" w:lineRule="auto"/>
    </w:pPr>
    <w:rPr>
      <w:sz w:val="24"/>
      <w:szCs w:val="24"/>
      <w:lang w:val="en-US"/>
    </w:rPr>
  </w:style>
  <w:style w:type="paragraph" w:customStyle="1" w:styleId="42AB07EC3B1840FFBFEDACE70F150578">
    <w:name w:val="42AB07EC3B1840FFBFEDACE70F150578"/>
    <w:rsid w:val="009B1F9C"/>
    <w:pPr>
      <w:spacing w:line="278" w:lineRule="auto"/>
    </w:pPr>
    <w:rPr>
      <w:sz w:val="24"/>
      <w:szCs w:val="24"/>
      <w:lang w:val="en-US"/>
    </w:rPr>
  </w:style>
  <w:style w:type="paragraph" w:customStyle="1" w:styleId="164216089D244206844D6104BDACEDF1">
    <w:name w:val="164216089D244206844D6104BDACEDF1"/>
    <w:rsid w:val="009B1F9C"/>
    <w:pPr>
      <w:spacing w:line="278" w:lineRule="auto"/>
    </w:pPr>
    <w:rPr>
      <w:sz w:val="24"/>
      <w:szCs w:val="24"/>
      <w:lang w:val="en-US"/>
    </w:rPr>
  </w:style>
  <w:style w:type="paragraph" w:customStyle="1" w:styleId="2478B35EC62C4360943297A315EB949C">
    <w:name w:val="2478B35EC62C4360943297A315EB949C"/>
    <w:rsid w:val="00400D43"/>
    <w:pPr>
      <w:spacing w:line="278" w:lineRule="auto"/>
    </w:pPr>
    <w:rPr>
      <w:sz w:val="24"/>
      <w:szCs w:val="24"/>
      <w:lang w:val="id-ID" w:eastAsia="id-ID"/>
    </w:rPr>
  </w:style>
  <w:style w:type="paragraph" w:customStyle="1" w:styleId="6B2FC959F1AC416690AA401E4D0EC753">
    <w:name w:val="6B2FC959F1AC416690AA401E4D0EC753"/>
    <w:rsid w:val="00400D43"/>
    <w:pPr>
      <w:spacing w:line="278" w:lineRule="auto"/>
    </w:pPr>
    <w:rPr>
      <w:sz w:val="24"/>
      <w:szCs w:val="24"/>
      <w:lang w:val="id-ID" w:eastAsia="id-ID"/>
    </w:rPr>
  </w:style>
  <w:style w:type="paragraph" w:customStyle="1" w:styleId="AD87A1727C4E4C9594899223454B613C">
    <w:name w:val="AD87A1727C4E4C9594899223454B613C"/>
    <w:rsid w:val="00400D43"/>
    <w:pPr>
      <w:spacing w:line="278" w:lineRule="auto"/>
    </w:pPr>
    <w:rPr>
      <w:sz w:val="24"/>
      <w:szCs w:val="24"/>
      <w:lang w:val="id-ID" w:eastAsia="id-ID"/>
    </w:rPr>
  </w:style>
  <w:style w:type="paragraph" w:customStyle="1" w:styleId="10EDBFDCE7454172A7A51CDEA29EEE50">
    <w:name w:val="10EDBFDCE7454172A7A51CDEA29EEE50"/>
    <w:rsid w:val="00400D43"/>
    <w:pPr>
      <w:spacing w:line="278" w:lineRule="auto"/>
    </w:pPr>
    <w:rPr>
      <w:sz w:val="24"/>
      <w:szCs w:val="24"/>
      <w:lang w:val="id-ID" w:eastAsia="id-ID"/>
    </w:rPr>
  </w:style>
  <w:style w:type="paragraph" w:customStyle="1" w:styleId="BFD352B5B7254C95BE16425A11D96DE3">
    <w:name w:val="BFD352B5B7254C95BE16425A11D96DE3"/>
    <w:rsid w:val="00400D43"/>
    <w:pPr>
      <w:spacing w:line="278" w:lineRule="auto"/>
    </w:pPr>
    <w:rPr>
      <w:sz w:val="24"/>
      <w:szCs w:val="24"/>
      <w:lang w:val="id-ID" w:eastAsia="id-ID"/>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C29C347-1B3C-47EE-99CD-C4ABD9D40E00}">
  <we:reference id="wa104382081" version="1.55.1.0" store="en-US" storeType="OMEX"/>
  <we:alternateReferences>
    <we:reference id="WA104382081" version="1.55.1.0" store="" storeType="OMEX"/>
  </we:alternateReferences>
  <we:properties>
    <we:property name="MENDELEY_CITATIONS" value="[{&quot;citationID&quot;:&quot;MENDELEY_CITATION_349d6583-fc91-4dfa-8c3e-ac6e1dffc84f&quot;,&quot;properties&quot;:{&quot;noteIndex&quot;:0},&quot;isEdited&quot;:false,&quot;manualOverride&quot;:{&quot;isManuallyOverridden&quot;:false,&quot;citeprocText&quot;:&quot;[1]&quot;,&quot;manualOverrideText&quot;:&quot;&quot;},&quot;citationTag&quot;:&quot;MENDELEY_CITATION_v3_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&quot;,&quot;citationItems&quot;:[{&quot;id&quot;:&quot;888056e2-648e-389c-b129-fa932cb89f3e&quot;,&quot;itemData&quot;:{&quot;type&quot;:&quot;article-journal&quot;,&quot;id&quot;:&quot;888056e2-648e-389c-b129-fa932cb89f3e&quot;,&quot;title&quot;:&quot;Modeling Marine Tourism from the Perspective of Sustainable Tourism in Serangan Tourism Village&quot;,&quot;author&quot;:[{&quot;family&quot;:&quot;Rizki Sumardani&quot;,&quot;given&quot;:&quot;&quot;,&quot;parse-names&quot;:false,&quot;dropping-particle&quot;:&quot;&quot;,&quot;non-dropping-particle&quot;:&quot;&quot;},{&quot;family&quot;:&quot;Wiramatika&quot;,&quot;given&quot;:&quot;I Gede&quot;,&quot;parse-names&quot;:false,&quot;dropping-particle&quot;:&quot;&quot;,&quot;non-dropping-particle&quot;:&quot;&quot;},{&quot;family&quot;:&quot;Sengkey&quot;,&quot;given&quot;:&quot;Fenny&quot;,&quot;parse-names&quot;:false,&quot;dropping-particle&quot;:&quot;&quot;,&quot;non-dropping-particle&quot;:&quot;&quot;},{&quot;family&quot;:&quot;Osin&quot;,&quot;given&quot;:&quot;Rosvita Flaviana&quot;,&quot;parse-names&quot;:false,&quot;dropping-particle&quot;:&quot;&quot;,&quot;non-dropping-particle&quot;:&quot;&quot;},{&quot;family&quot;:&quot;Anggayana&quot;,&quot;given&quot;:&quot;I Wayan Agus&quot;,&quot;parse-names&quot;:false,&quot;dropping-particle&quot;:&quot;&quot;,&quot;non-dropping-particle&quot;:&quot;&quot;},{&quot;family&quot;:&quot;Nagara&quot;,&quot;given&quot;:&quot;I Madw Weda Satia&quot;,&quot;parse-names&quot;:false,&quot;dropping-particle&quot;:&quot;&quot;,&quot;non-dropping-particle&quot;:&quot;&quot;}],&quot;container-title&quot;:&quot;Proceedings International Conference on Marine Tourism and Hospitality Studies&quot;,&quot;accessed&quot;:{&quot;date-parts&quot;:[[2025,3,13]]},&quot;DOI&quot;:&quot;10.33649/ICONMTHS.V1I1.375&quot;,&quot;ISSN&quot;:&quot;3064-352X&quot;,&quot;URL&quot;:&quot;https://journal.poltekparmakassar.ac.id/index.php/IConMTHS/article/view/375&quot;,&quot;issued&quot;:{&quot;date-parts&quot;:[[2025,1,27]]},&quot;page&quot;:&quot;307-322&quot;,&quot;abstract&quot;:&quot;&lt;p&gt;The study of marine tourism in Serangan Tourism Village from the perspective of sustainable tourism is very important. Still, it faces pressure from tourism development that can threaten environmental sustainability and the welfare of local communities with increasing tourist visits. As for the theoretical basis in this study using sustainable tourism, the method in this study uses qualitative research methods, the research location of the research was carried out in the tourist village of Serangan Bali, the method of collecting data in this study by conducting observations, interviews, and documentation, and data analysis in this study using qualitative descriptive with the help of Nvivo 12 software. The results of this study show that in the economic aspect, the business of making environmentally friendly souvenirs is one example of a business such as woven bags from palm leaves, jewelry from shells, and handicrafts from bamboo. Socio-cultural aspects unique traditions and cultures can be introduced to tourists, thus broadening the community's horizons and benefiting from new ideas and practices that can improve the quality of life and strengthen social relationships between communities and tourists visiting Serangan Tourism Village. The environmental aspect of increased education and environmental awareness is very important. Constant efforts are to educate tourists and the local community about saving energy and reducing waste. Therefore, the village is not only a beautiful tourist destination but also an example of sustainable tourism development that considers environmental sustainability a top priority in reducing the various potential negative impacts of tourism on the environment.&lt;/p&gt;&quot;,&quot;issue&quot;:&quot;1&quot;,&quot;volume&quot;:&quot;1&quot;,&quot;container-title-short&quot;:&quot;&quot;},&quot;isTemporary&quot;:false,&quot;suppress-author&quot;:false,&quot;composite&quot;:false,&quot;author-only&quot;:false}]},{&quot;citationID&quot;:&quot;MENDELEY_CITATION_4902ccf9-4b95-49f6-9998-53e508b2ab38&quot;,&quot;properties&quot;:{&quot;noteIndex&quot;:0},&quot;isEdited&quot;:false,&quot;manualOverride&quot;:{&quot;isManuallyOverridden&quot;:false,&quot;citeprocText&quot;:&quot;[2]&quot;,&quot;manualOverrideText&quot;:&quot;&quot;},&quot;citationTag&quot;:&quot;MENDELEY_CITATION_v3_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&quot;,&quot;citationItems&quot;:[{&quot;id&quot;:&quot;63c46ac0-2c66-3052-abff-6aa84ec670b3&quot;,&quot;itemData&quot;:{&quot;type&quot;:&quot;article-journal&quot;,&quot;id&quot;:&quot;63c46ac0-2c66-3052-abff-6aa84ec670b3&quot;,&quot;title&quot;:&quot;The Indonesian Perceptions Regarding the Ocean and its Priority Issues&quot;,&quot;author&quot;:[{&quot;family&quot;:&quot;Purnomo&quot;,&quot;given&quot;:&quot;Agus  Heri&quot;,&quot;parse-names&quot;:false,&quot;dropping-particle&quot;:&quot;&quot;,&quot;non-dropping-particle&quot;:&quot;&quot;},{&quot;family&quot;:&quot;Sachoemar&quot;,&quot;given&quot;:&quot;Suhendar  Indrakoesmaya&quot;,&quot;parse-names&quot;:false,&quot;dropping-particle&quot;:&quot;&quot;,&quot;non-dropping-particle&quot;:&quot;&quot;},{&quot;family&quot;:&quot;Arifin&quot;,&quot;given&quot;:&quot;Zainal&quot;,&quot;parse-names&quot;:false,&quot;dropping-particle&quot;:&quot;&quot;,&quot;non-dropping-particle&quot;:&quot;&quot;},{&quot;family&quot;:&quot;Samiaji&quot;,&quot;given&quot;:&quot;Joko&quot;,&quot;parse-names&quot;:false,&quot;dropping-particle&quot;:&quot;&quot;,&quot;non-dropping-particle&quot;:&quot;&quot;},{&quot;family&quot;:&quot;Edwarsyah&quot;,&quot;given&quot;:&quot;Edwarsyah&quot;,&quot;parse-names&quot;:false,&quot;dropping-particle&quot;:&quot;&quot;,&quot;non-dropping-particle&quot;:&quot;&quot;},{&quot;family&quot;:&quot;Tanjung&quot;,&quot;given&quot;:&quot;Rosye  Hefmi Rechnelty&quot;,&quot;parse-names&quot;:false,&quot;dropping-particle&quot;:&quot;&quot;,&quot;non-dropping-particle&quot;:&quot;&quot;},{&quot;family&quot;:&quot;Juliani&quot;,&quot;given&quot;:&quot;Juliani&quot;,&quot;parse-names&quot;:false,&quot;dropping-particle&quot;:&quot;&quot;,&quot;non-dropping-particle&quot;:&quot;&quot;},{&quot;family&quot;:&quot;Nurhayati&quot;,&quot;given&quot;:&quot;Atikah&quot;,&quot;parse-names&quot;:false,&quot;dropping-particle&quot;:&quot;&quot;,&quot;non-dropping-particle&quot;:&quot;&quot;},{&quot;family&quot;:&quot;Purwanti&quot;,&quot;given&quot;:&quot;Pudji&quot;,&quot;parse-names&quot;:false,&quot;dropping-particle&quot;:&quot;&quot;,&quot;non-dropping-particle&quot;:&quot;&quot;},{&quot;family&quot;:&quot;Lumbessy&quot;,&quot;given&quot;:&quot;Salnida  Yuniarti&quot;,&quot;parse-names&quot;:false,&quot;dropping-particle&quot;:&quot;&quot;,&quot;non-dropping-particle&quot;:&quot;&quot;},{&quot;family&quot;:&quot;Kawung&quot;,&quot;given&quot;:&quot;Nickson&quot;,&quot;parse-names&quot;:false,&quot;dropping-particle&quot;:&quot;&quot;,&quot;non-dropping-particle&quot;:&quot;&quot;},{&quot;family&quot;:&quot;Widodo&quot;,&quot;given&quot;:&quot;Lestario&quot;,&quot;parse-names&quot;:false,&quot;dropping-particle&quot;:&quot;&quot;,&quot;non-dropping-particle&quot;:&quot;&quot;},{&quot;family&quot;:&quot;Haryanti&quot;,&quot;given&quot;:&quot;Haryanti&quot;,&quot;parse-names&quot;:false,&quot;dropping-particle&quot;:&quot;&quot;,&quot;non-dropping-particle&quot;:&quot;&quot;},{&quot;family&quot;:&quot;Safitri&quot;,&quot;given&quot;:&quot;Widya&quot;,&quot;parse-names&quot;:false,&quot;dropping-particle&quot;:&quot;&quot;,&quot;non-dropping-particle&quot;:&quot;&quot;},{&quot;family&quot;:&quot;マキノ&quot;,&quot;given&quot;:&quot;ミツタク&quot;,&quot;parse-names&quot;:false,&quot;dropping-particle&quot;:&quot;&quot;,&quot;non-dropping-particle&quot;:&quot;&quot;},{&quot;family&quot;:&quot;Hori&quot;,&quot;given&quot;:&quot;Juri&quot;,&quot;parse-names&quot;:false,&quot;dropping-particle&quot;:&quot;&quot;,&quot;non-dropping-particle&quot;:&quot;&quot;}],&quot;accessed&quot;:{&quot;date-parts&quot;:[[2025,3,13]]},&quot;DOI&quot;:&quot;10.2139/SSRN.5084098&quot;,&quot;URL&quot;:&quot;https://www.ssrn.com/abstract=5084098&quot;,&quot;issued&quot;:{&quot;date-parts&quot;:[[2025]]},&quot;container-title-short&quot;:&quot;&quot;},&quot;isTemporary&quot;:false,&quot;suppress-author&quot;:false,&quot;composite&quot;:false,&quot;author-only&quot;:false}]},{&quot;citationID&quot;:&quot;MENDELEY_CITATION_0c20a139-c4d7-4073-9375-ff9dec470a58&quot;,&quot;properties&quot;:{&quot;noteIndex&quot;:0},&quot;isEdited&quot;:false,&quot;manualOverride&quot;:{&quot;isManuallyOverridden&quot;:false,&quot;citeprocText&quot;:&quot;[3]&quot;,&quot;manualOverrideText&quot;:&quot;&quot;},&quot;citationTag&quot;:&quot;MENDELEY_CITATION_v3_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&quot;,&quot;citationItems&quot;:[{&quot;id&quot;:&quot;1b37a076-70a6-315b-93e3-ea382e60e6df&quot;,&quot;itemData&quot;:{&quot;type&quot;:&quot;article-journal&quot;,&quot;id&quot;:&quot;1b37a076-70a6-315b-93e3-ea382e60e6df&quot;,&quot;title&quot;:&quot;Legal aspect of green geotourism development of the karst area in Pangandaran: Synchronization between the regulation and the living law&quot;,&quot;author&quot;:[{&quot;family&quot;:&quot;Kurniati&quot;,&quot;given&quot;:&quot;N.&quot;,&quot;parse-names&quot;:false,&quot;dropping-particle&quot;:&quot;&quot;,&quot;non-dropping-particle&quot;:&quot;&quot;},{&quot;family&quot;:&quot;Hindersah&quot;,&quot;given&quot;:&quot;R.&quot;,&quot;parse-names&quot;:false,&quot;dropping-particle&quot;:&quot;&quot;,&quot;non-dropping-particle&quot;:&quot;&quot;},{&quot;family&quot;:&quot;Sukarsa&quot;,&quot;given&quot;:&quot;D. E.&quot;,&quot;parse-names&quot;:false,&quot;dropping-particle&quot;:&quot;&quot;,&quot;non-dropping-particle&quot;:&quot;&quot;}],&quot;container-title&quot;:&quot;IOP Conference Series: Earth and Environmental Science&quot;,&quot;container-title-short&quot;:&quot;IOP Conf Ser Earth Environ Sci&quot;,&quot;accessed&quot;:{&quot;date-parts&quot;:[[2025,3,15]]},&quot;DOI&quot;:&quot;10.1088/1755-1315/393/1/012066&quot;,&quot;ISSN&quot;:&quot;17551315&quot;,&quot;issued&quot;:{&quot;date-parts&quot;:[[2019,12,31]]},&quot;abstract&quot;:&quot;The karst landscape, which is characterized by an underground, valley, hill and cave drainage system and a spring, is considered one of the basic assets for tourist attractions. The urgency to regulate the potential development in geo-tourism in Pangandaran through laws arises when it has a correlation with the preservation of a balance between biodiversity, biodiversity, cultural diversity; and sustainable development. Agriculture is an important support for the development of geo-tourism in Pangandaran because it has long been applied by local communities in the karst mountains of Pangandaran as a source of livelihood; it's just that this method has not been sustainably maintained. The purpose of this study is to identify the socio-cultural norms of the local community that underlie daily activities in tourism and agriculture; identify harmonization between laws made by authorized institutions and laws that live in society. This study used a normative juridical approach to apply analytical methods to produce qualitative descriptions. The results showed that local socio-cultural rules dominate and become a reference for local people to implement tourism and organic agriculture in the Pangandaran karst mountain region to support sustainable agriculture.&quot;,&quot;publisher&quot;:&quot;Institute of Physics Publishing&quot;,&quot;issue&quot;:&quot;1&quot;,&quot;volume&quot;:&quot;393&quot;},&quot;isTemporary&quot;:false,&quot;suppress-author&quot;:false,&quot;composite&quot;:false,&quot;author-only&quot;:false}]},{&quot;citationID&quot;:&quot;MENDELEY_CITATION_66879026-6833-4b2c-ba9d-4c1efe4238df&quot;,&quot;properties&quot;:{&quot;noteIndex&quot;:0},&quot;isEdited&quot;:false,&quot;manualOverride&quot;:{&quot;isManuallyOverridden&quot;:false,&quot;citeprocText&quot;:&quot;[4]&quot;,&quot;manualOverrideText&quot;:&quot;&quot;},&quot;citationTag&quot;:&quot;MENDELEY_CITATION_v3_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&quot;,&quot;citationItems&quot;:[{&quot;id&quot;:&quot;ce77139b-fa34-343d-a5ae-bcb7172dc9fc&quot;,&quot;itemData&quot;:{&quot;type&quot;:&quot;article-journal&quot;,&quot;id&quot;:&quot;ce77139b-fa34-343d-a5ae-bcb7172dc9fc&quot;,&quot;title&quot;:&quot;License to Pollute? Examining Environmental Permitting under Regional Autonomy in Indonesia&quot;,&quot;author&quot;:[{&quot;family&quot;:&quot;Yusuf&quot;,&quot;given&quot;:&quot;Wahyullah A.&quot;,&quot;parse-names&quot;:false,&quot;dropping-particle&quot;:&quot;&quot;,&quot;non-dropping-particle&quot;:&quot;&quot;},{&quot;family&quot;:&quot;Humam&quot;,&quot;given&quot;:&quot;Achmad&quot;,&quot;parse-names&quot;:false,&quot;dropping-particle&quot;:&quot;&quot;,&quot;non-dropping-particle&quot;:&quot;&quot;}],&quot;container-title&quot;:&quot;Indonesian Journal of Environmental Law and Sustainable Development&quot;,&quot;accessed&quot;:{&quot;date-parts&quot;:[[2025,3,15]]},&quot;DOI&quot;:&quot;10.15294/IJEL.V3I1.78891&quot;,&quot;ISSN&quot;:&quot;2829-9582&quot;,&quot;issued&quot;:{&quot;date-parts&quot;:[[2024,1,31]]},&quot;abstract&quot;:&quot;This paper delves into the intricacies of environmental permitting practices within the context of regional autonomy in Indonesia, scrutinizing whether the granting of permits inadvertently facilitates environmental degradation. It investigates the regulatory frameworks and enforcement mechanisms governing environmental permitting at the local level, shedding light on the potential trade-offs between economic development and environmental protection. Through empirical analysis and case studies, the paper uncovers the realities of environmental permitting under regional autonomy, revealing instances where lax regulations or inadequate enforcement have led to environmentally harmful activities. It examines the challenges faced by local authorities in balancing the need for economic growth with the imperative of environmental sustainability, highlighting the complex dynamics at play. Furthermore, the paper evaluates the effectiveness of existing environmental permitting mechanisms in mitigating pollution and safeguarding natural resources. It identifies gaps in regulatory oversight, shortcomings in monitoring and enforcement, and instances of regulatory capture or corruption that undermine the integrity of the permitting process. In conclusion, the paper underscores the importance of reevaluating environmental permitting practices under regional autonomy to ensure that permits are not inadvertently granting a \&quot;license to pollute.\&quot; It calls for enhanced transparency, accountability, and community participation in the permitting process, alongside strengthened enforcement mechanisms and capacity-building initiatives to uphold environmental standards and promote sustainable development in Indonesia's decentralized governance landscape.\r  &quot;,&quot;publisher&quot;:&quot;Universitas Negeri Semarang&quot;,&quot;issue&quot;:&quot;1&quot;,&quot;volume&quot;:&quot;3&quot;,&quot;container-title-short&quot;:&quot;&quot;},&quot;isTemporary&quot;:false,&quot;suppress-author&quot;:false,&quot;composite&quot;:false,&quot;author-only&quot;:false}]},{&quot;citationID&quot;:&quot;MENDELEY_CITATION_b163f6a8-60ec-4dd0-8efc-324752d4cc8a&quot;,&quot;properties&quot;:{&quot;noteIndex&quot;:0},&quot;isEdited&quot;:false,&quot;manualOverride&quot;:{&quot;isManuallyOverridden&quot;:false,&quot;citeprocText&quot;:&quot;[5]&quot;,&quot;manualOverrideText&quot;:&quot;&quot;},&quot;citationTag&quot;:&quot;MENDELEY_CITATION_v3_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&quot;,&quot;citationItems&quot;:[{&quot;id&quot;:&quot;5051a8d3-bf2e-3b20-9257-4dc882f4da23&quot;,&quot;itemData&quot;:{&quot;type&quot;:&quot;article-journal&quot;,&quot;id&quot;:&quot;5051a8d3-bf2e-3b20-9257-4dc882f4da23&quot;,&quot;title&quot;:&quot;When sustainable development competes with African Ubuntu: A case study&quot;,&quot;groupId&quot;:&quot;7fcc2521-a72b-3189-bf0d-98c0152802a1&quot;,&quot;author&quot;:[{&quot;family&quot;:&quot;Chipango&quot;,&quot;given&quot;:&quot;Ellen Fungisai&quot;,&quot;parse-names&quot;:false,&quot;dropping-particle&quot;:&quot;&quot;,&quot;non-dropping-particle&quot;:&quot;&quot;},{&quot;family&quot;:&quot;To&quot;,&quot;given&quot;:&quot;Long Seng&quot;,&quot;parse-names&quot;:false,&quot;dropping-particle&quot;:&quot;&quot;,&quot;non-dropping-particle&quot;:&quot;&quot;}],&quot;container-title&quot;:&quot;Geoforum&quot;,&quot;accessed&quot;:{&quot;date-parts&quot;:[[2024,11,12]]},&quot;DOI&quot;:&quot;10.1016/J.GEOFORUM.2024.104073&quot;,&quot;ISSN&quot;:&quot;0016-7185&quot;,&quot;issued&quot;:{&quot;date-parts&quot;:[[2024,8,1]]},&quot;page&quot;:&quot;104073&quot;,&quot;abstract&quot;:&quot;Globally, one Sustainable Development Goal (SDG 7) has gained currency as a lever for sustainability and a reference point for energy transition. That said, we know little about contested views of this goal. Thus, this paper explores competing views of experts versus communities. Further, we analyse alternative architectures of knowledge and practice that constitute different understandings of sustainable development. Drawing on qualitative research, it emerged that the elite (government authorities, NGOs and experts) are inclined to the hegemonic ‘Western’ and modernist view of sustainable development. On the other hand, communities contest this view arguing that sustainable development should be relational, context-dependent and shaped by their knowledge and culture. Insights into these differences are a launchpad for a new relational and forward-looking sustainable development agenda.&quot;,&quot;publisher&quot;:&quot;Pergamon&quot;,&quot;volume&quot;:&quot;154&quot;,&quot;container-title-short&quot;:&quot;&quot;},&quot;isTemporary&quot;:false,&quot;suppress-author&quot;:false,&quot;composite&quot;:false,&quot;author-only&quot;:false}]},{&quot;citationID&quot;:&quot;MENDELEY_CITATION_105309f3-ebf2-4219-aa02-8e63e8f4400f&quot;,&quot;properties&quot;:{&quot;noteIndex&quot;:0},&quot;isEdited&quot;:false,&quot;manualOverride&quot;:{&quot;isManuallyOverridden&quot;:false,&quot;citeprocText&quot;:&quot;[6]&quot;,&quot;manualOverrideText&quot;:&quot;&quot;},&quot;citationTag&quot;:&quot;MENDELEY_CITATION_v3_eyJjaXRhdGlvbklEIjoiTUVOREVMRVlfQ0lUQVRJT05fMTA1MzA5ZjMtZWJmMi00MjE5LWFhMDItOGU2M2U4ZjQ0MDBm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Swic3VwcHJlc3MtYXV0aG9yIjpmYWxzZSwiY29tcG9zaXRlIjpmYWxzZSwiYXV0aG9yLW9ubHkiOmZhbHNlfV19&quot;,&quot;citationItems&quot;:[{&quot;id&quot;:&quot;60c23c30-37bd-32c4-9a44-2fc99cf90d6f&quot;,&quot;itemData&quot;:{&quot;type&quot;:&quot;article-journal&quot;,&quot;id&quot;:&quot;60c23c30-37bd-32c4-9a44-2fc99cf90d6f&quot;,&quot;title&quot;:&quot;Sustainability and sustainable development: A review of principles and definitions&quot;,&quot;groupId&quot;:&quot;7fcc2521-a72b-3189-bf0d-98c0152802a1&quot;,&quot;author&quot;:[{&quot;family&quot;:&quot;Ruggerio&quot;,&quot;given&quot;:&quot;Carlos Alberto&quot;,&quot;parse-names&quot;:false,&quot;dropping-particle&quot;:&quot;&quot;,&quot;non-dropping-particle&quot;:&quot;&quot;}],&quot;container-title&quot;:&quot;Science of The Total Environment&quot;,&quot;accessed&quot;:{&quot;date-parts&quot;:[[2024,11,12]]},&quot;DOI&quot;:&quot;10.1016/J.SCITOTENV.2021.147481&quot;,&quot;ISSN&quot;:&quot;0048-9697&quot;,&quot;PMID&quot;:&quot;33965820&quot;,&quot;issued&quot;:{&quot;date-parts&quot;:[[2021,9,10]]},&quot;page&quot;:&quot;147481&quot;,&quot;abstract&quot;:&quot;The concepts of sustainability and sustainable development have acquired great relevance in scientific research about environmental issues, policies linked to environmental management, and industrial and agricultural production, among others. Although these two concepts are frequently used as synonyms, they are immersed in debates regarding their meaning and their possibilities for application to real systems. This review analyzes the main theoretical definitions of both concepts, together with their potentials and limitations, emphasizing the differences between their meanings. A bibliographic search was carried out in the Web of Science database and other sources from official organizations of international relevance and authors referenced by them. The works providing substantive definitions of sustainability and sustainable development from a complexity theory perspective were selected for discussion throughout the article. The main results showed a strong criticism of the concept of sustainable development due to its imprecise definition, the emergence of the concept of sustainability in the debate of the 1990s and its consolidation in certain fields of knowledge, and the emergence of new alternatives to sustainable development such as degrowth and buen vivir. The results also show the potential of the concept of sustainability as a still-developing framework for scientific research and environmental management.&quot;,&quot;publisher&quot;:&quot;Elsevier&quot;,&quot;volume&quot;:&quot;786&quot;,&quot;container-title-short&quot;:&quot;&quot;},&quot;isTemporary&quot;:false,&quot;suppress-author&quot;:false,&quot;composite&quot;:false,&quot;author-only&quot;:false}]},{&quot;citationID&quot;:&quot;MENDELEY_CITATION_7f130152-7f99-4a55-b639-99afa4a9e475&quot;,&quot;properties&quot;:{&quot;noteIndex&quot;:0},&quot;isEdited&quot;:false,&quot;manualOverride&quot;:{&quot;isManuallyOverridden&quot;:false,&quot;citeprocText&quot;:&quot;[7]&quot;,&quot;manualOverrideText&quot;:&quot;&quot;},&quot;citationTag&quot;:&quot;MENDELEY_CITATION_v3_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&quot;,&quot;citationItems&quot;:[{&quot;id&quot;:&quot;0e14ec29-a241-3b72-92ee-7a75dd66b39d&quot;,&quot;itemData&quot;:{&quot;type&quot;:&quot;article-journal&quot;,&quot;id&quot;:&quot;0e14ec29-a241-3b72-92ee-7a75dd66b39d&quot;,&quot;title&quot;:&quot;The importance of institutional and financial resources for export performance associated with technological innovation&quot;,&quot;groupId&quot;:&quot;7fcc2521-a72b-3189-bf0d-98c0152802a1&quot;,&quot;author&quot;:[{&quot;family&quot;:&quot;Wu&quot;,&quot;given&quot;:&quot;Lichao&quot;,&quot;parse-names&quot;:false,&quot;dropping-particle&quot;:&quot;&quot;,&quot;non-dropping-particle&quot;:&quot;&quot;},{&quot;family&quot;:&quot;Wei&quot;,&quot;given&quot;:&quot;Yingqi&quot;,&quot;parse-names&quot;:false,&quot;dropping-particle&quot;:&quot;&quot;,&quot;non-dropping-particle&quot;:&quot;&quot;},{&quot;family&quot;:&quot;Wang&quot;,&quot;given&quot;:&quot;Chengang&quot;,&quot;parse-names&quot;:false,&quot;dropping-particle&quot;:&quot;&quot;,&quot;non-dropping-particle&quot;:&quot;&quot;},{&quot;family&quot;:&quot;McDonald&quot;,&quot;given&quot;:&quot;Frank&quot;,&quot;parse-names&quot;:false,&quot;dropping-particle&quot;:&quot;&quot;,&quot;non-dropping-particle&quot;:&quot;&quot;},{&quot;family&quot;:&quot;Han&quot;,&quot;given&quot;:&quot;Xia&quot;,&quot;parse-names&quot;:false,&quot;dropping-particle&quot;:&quot;&quot;,&quot;non-dropping-particle&quot;:&quot;&quot;}],&quot;container-title&quot;:&quot;Technological Forecasting and Social Change&quot;,&quot;accessed&quot;:{&quot;date-parts&quot;:[[2024,11,12]]},&quot;DOI&quot;:&quot;10.1016/J.TECHFORE.2022.122040&quot;,&quot;ISSN&quot;:&quot;0040-1625&quot;,&quot;issued&quot;:{&quot;date-parts&quot;:[[2022,12,1]]},&quot;page&quot;:&quot;122040&quot;,&quot;abstract&quot;:&quot;This study adopts a resource contingency perspective to examine the impact of technological innovation on export performance of manufacturing firms. In view of institutional voids and capital market imperfections in emerging economies, we propose that two types of resources, institutional resources and financial resources, are of differential value in the innovation-exports nexus. Empirical results, based on a large sample of Chinese manufacturing firms, show that technological innovation embodied in the patent has positive effect on exports, but such effect is diminished by institutional resources (captured by state-ownership, business group affiliation and government subsidy) and enhanced by internal financial resources (captured by financial slack).&quot;,&quot;publisher&quot;:&quot;North-Holland&quot;,&quot;volume&quot;:&quot;185&quot;,&quot;container-title-short&quot;:&quot;Technol Forecast Soc Change&quot;},&quot;isTemporary&quot;:false}]},{&quot;citationID&quot;:&quot;MENDELEY_CITATION_bc3c2ff8-d5c9-4bdd-bb59-68fb0571414a&quot;,&quot;properties&quot;:{&quot;noteIndex&quot;:0},&quot;isEdited&quot;:false,&quot;manualOverride&quot;:{&quot;isManuallyOverridden&quot;:false,&quot;citeprocText&quot;:&quot;[8]&quot;,&quot;manualOverrideText&quot;:&quot;&quot;},&quot;citationTag&quot;:&quot;MENDELEY_CITATION_v3_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&quot;,&quot;citationItems&quot;:[{&quot;id&quot;:&quot;8b3d9e07-dfe5-3f84-b505-eb43e76d8099&quot;,&quot;itemData&quot;:{&quot;type&quot;:&quot;article-journal&quot;,&quot;id&quot;:&quot;8b3d9e07-dfe5-3f84-b505-eb43e76d8099&quot;,&quot;title&quot;:&quot;Rural Development in Indonesia: Ecological Crisis, Marginalization, and the Emerging Ecological Governance&quot;,&quot;author&quot;:[{&quot;family&quot;:&quot;Setiawan&quot;,&quot;given&quot;:&quot;Tomi&quot;,&quot;parse-names&quot;:false,&quot;dropping-particle&quot;:&quot;&quot;,&quot;non-dropping-particle&quot;:&quot;&quot;},{&quot;family&quot;:&quot;Himura&quot;,&quot;given&quot;:&quot;Ezra K.&quot;,&quot;parse-names&quot;:false,&quot;dropping-particle&quot;:&quot;&quot;,&quot;non-dropping-particle&quot;:&quot;&quot;},{&quot;family&quot;:&quot;Irawan&quot;,&quot;given&quot;:&quot;Ariq N.&quot;,&quot;parse-names&quot;:false,&quot;dropping-particle&quot;:&quot;&quot;,&quot;non-dropping-particle&quot;:&quot;&quot;},{&quot;family&quot;:&quot;Halim&quot;,&quot;given&quot;:&quot;Hilman A.&quot;,&quot;parse-names&quot;:false,&quot;dropping-particle&quot;:&quot;&quot;,&quot;non-dropping-particle&quot;:&quot;&quot;}],&quot;container-title&quot;:&quot;EUROASIA JOURNAL OF SOCIAL SCIENCES &amp; HUMANITIES&quot;,&quot;accessed&quot;:{&quot;date-parts&quot;:[[2024,12,19]]},&quot;DOI&quot;:&quot;10.5281/ZENODO.10029939&quot;,&quot;ISSN&quot;:&quot;2651-5261&quot;,&quot;URL&quot;:&quot;https://euroasiajournal.com/index.php/eurssh/article/view/414&quot;,&quot;issued&quot;:{&quot;date-parts&quot;:[[2023,10,21]]},&quot;page&quot;:&quot;55-73&quot;,&quot;abstract&quot;:&quot;This paper aims to explain rural development that has an impact on the ecological crisis and marginalization of rural areas in Indonesia. In addition, this paper also describes the appearance of ecological governance that can help solve several problems in rural areas. The qualitative method is the method used in this research with an integrated literature review (ILR) approach. An integrative literature review is a form of research that reviews, critiques, and synthesizes representative literature on a topic in an integrated way to generate new frameworks and perspectives on the topic under study. The findings of this research show that opening access to rural areas often encourages urban elite actors, government officials, and corporations to control and exploit existing resources in the rural area until it leads causing an ecological crisis. Furthermore, rural marginalization can be seen where local sovereignty in regulating the order of life is systematically eroded by national and global socio-economic-political regulatory mechanisms. Hence, as an alternative to improve the pattern of rural development that has occurred so far, the conception of ecological governance can be used to inhibit the existing development model by introducing a local study approach. The limitation of this research is that no field study was conducted. The results of this research are very useful for new rural development approaches with good ecological governance, and these concepts are also an alternative novelty in this research.&quot;,&quot;publisher&quot;:&quot;Doi Number&quot;,&quot;issue&quot;:&quot;34&quot;,&quot;volume&quot;:&quot;10&quot;,&quot;container-title-short&quot;:&quot;&quot;},&quot;isTemporary&quot;:false,&quot;suppress-author&quot;:false,&quot;composite&quot;:false,&quot;author-only&quot;:false}]},{&quot;citationID&quot;:&quot;MENDELEY_CITATION_21e75da5-95ad-497e-adaf-d08e1aeac23d&quot;,&quot;properties&quot;:{&quot;noteIndex&quot;:0},&quot;isEdited&quot;:false,&quot;manualOverride&quot;:{&quot;isManuallyOverridden&quot;:false,&quot;citeprocText&quot;:&quot;[9]&quot;,&quot;manualOverrideText&quot;:&quot;&quot;},&quot;citationTag&quot;:&quot;MENDELEY_CITATION_v3_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&quot;,&quot;citationItems&quot;:[{&quot;id&quot;:&quot;124ef45b-bed3-3f5d-8906-d81abbe2b87f&quot;,&quot;itemData&quot;:{&quot;type&quot;:&quot;article-journal&quot;,&quot;id&quot;:&quot;124ef45b-bed3-3f5d-8906-d81abbe2b87f&quot;,&quot;title&quot;:&quot;Environment, Development, and Sustainability&quot;,&quot;groupId&quot;:&quot;7fcc2521-a72b-3189-bf0d-98c0152802a1&quot;,&quot;author&quot;:[{&quot;family&quot;:&quot;Singh&quot;,&quot;given&quot;:&quot;Vir&quot;,&quot;parse-names&quot;:false,&quot;dropping-particle&quot;:&quot;&quot;,&quot;non-dropping-particle&quot;:&quot;&quot;}],&quot;container-title&quot;:&quot;Textbook of Environment and Ecology&quot;,&quot;accessed&quot;:{&quot;date-parts&quot;:[[2024,11,13]]},&quot;DOI&quot;:&quot;10.1007/978-981-99-8846-4_23&quot;,&quot;issued&quot;:{&quot;date-parts&quot;:[[2024]]},&quot;page&quot;:&quot;327-339&quot;,&quot;abstract&quot;:&quot;The neonatal outcome of 61 infants born after pregnancies complicated by absent or reversed end diastolic flow velocities (AREDFV) in the fetal umbilical artery was compared with that of 61 controls matched for gestational age born after high risk pregnancies with documented forward end diastolic flow velocities (EDFV). The AREDFV group was significantly more growth retarded, had lower platelet counts at birth, and were more likely to become significantly thrombocytopenic in the first week after birth. Owing to concerns about the possible increased risk of necrotising enterocolitis in newborn infants after AREDFV, this group was started on enteral feeds later and was more likely to receive parenteral nutrition than the EDFV group. Seven infants with AREDFV and one control infant developed necrotising enterocolitis.&quot;,&quot;publisher&quot;:&quot;Springer Nature Singapore&quot;,&quot;container-title-short&quot;:&quot;&quot;},&quot;isTemporary&quot;:false,&quot;suppress-author&quot;:false,&quot;composite&quot;:false,&quot;author-only&quot;:false}]},{&quot;citationID&quot;:&quot;MENDELEY_CITATION_23e03572-37b7-47ad-a40a-553f27756b29&quot;,&quot;properties&quot;:{&quot;noteIndex&quot;:0},&quot;isEdited&quot;:false,&quot;manualOverride&quot;:{&quot;isManuallyOverridden&quot;:false,&quot;citeprocText&quot;:&quot;[6]&quot;,&quot;manualOverrideText&quot;:&quot;&quot;},&quot;citationTag&quot;:&quot;MENDELEY_CITATION_v3_eyJjaXRhdGlvbklEIjoiTUVOREVMRVlfQ0lUQVRJT05fMjNlMDM1NzItMzdiNy00N2FkLWE0MGEtNTUzZjI3NzU2YjI5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Swic3VwcHJlc3MtYXV0aG9yIjpmYWxzZSwiY29tcG9zaXRlIjpmYWxzZSwiYXV0aG9yLW9ubHkiOmZhbHNlfV19&quot;,&quot;citationItems&quot;:[{&quot;id&quot;:&quot;60c23c30-37bd-32c4-9a44-2fc99cf90d6f&quot;,&quot;itemData&quot;:{&quot;type&quot;:&quot;article-journal&quot;,&quot;id&quot;:&quot;60c23c30-37bd-32c4-9a44-2fc99cf90d6f&quot;,&quot;title&quot;:&quot;Sustainability and sustainable development: A review of principles and definitions&quot;,&quot;groupId&quot;:&quot;7fcc2521-a72b-3189-bf0d-98c0152802a1&quot;,&quot;author&quot;:[{&quot;family&quot;:&quot;Ruggerio&quot;,&quot;given&quot;:&quot;Carlos Alberto&quot;,&quot;parse-names&quot;:false,&quot;dropping-particle&quot;:&quot;&quot;,&quot;non-dropping-particle&quot;:&quot;&quot;}],&quot;container-title&quot;:&quot;Science of The Total Environment&quot;,&quot;accessed&quot;:{&quot;date-parts&quot;:[[2024,11,12]]},&quot;DOI&quot;:&quot;10.1016/J.SCITOTENV.2021.147481&quot;,&quot;ISSN&quot;:&quot;0048-9697&quot;,&quot;PMID&quot;:&quot;33965820&quot;,&quot;issued&quot;:{&quot;date-parts&quot;:[[2021,9,10]]},&quot;page&quot;:&quot;147481&quot;,&quot;abstract&quot;:&quot;The concepts of sustainability and sustainable development have acquired great relevance in scientific research about environmental issues, policies linked to environmental management, and industrial and agricultural production, among others. Although these two concepts are frequently used as synonyms, they are immersed in debates regarding their meaning and their possibilities for application to real systems. This review analyzes the main theoretical definitions of both concepts, together with their potentials and limitations, emphasizing the differences between their meanings. A bibliographic search was carried out in the Web of Science database and other sources from official organizations of international relevance and authors referenced by them. The works providing substantive definitions of sustainability and sustainable development from a complexity theory perspective were selected for discussion throughout the article. The main results showed a strong criticism of the concept of sustainable development due to its imprecise definition, the emergence of the concept of sustainability in the debate of the 1990s and its consolidation in certain fields of knowledge, and the emergence of new alternatives to sustainable development such as degrowth and buen vivir. The results also show the potential of the concept of sustainability as a still-developing framework for scientific research and environmental management.&quot;,&quot;publisher&quot;:&quot;Elsevier&quot;,&quot;volume&quot;:&quot;786&quot;,&quot;container-title-short&quot;:&quot;&quot;},&quot;isTemporary&quot;:false,&quot;suppress-author&quot;:false,&quot;composite&quot;:false,&quot;author-only&quot;:false}]},{&quot;citationID&quot;:&quot;MENDELEY_CITATION_4374ba4b-fe57-479d-930f-9f05eece0ace&quot;,&quot;properties&quot;:{&quot;noteIndex&quot;:0},&quot;isEdited&quot;:false,&quot;manualOverride&quot;:{&quot;isManuallyOverridden&quot;:false,&quot;citeprocText&quot;:&quot;[10]&quot;,&quot;manualOverrideText&quot;:&quot;&quot;},&quot;citationTag&quot;:&quot;MENDELEY_CITATION_v3_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&quot;,&quot;citationItems&quot;:[{&quot;id&quot;:&quot;be8af300-3c33-3999-923f-aff3e6cb50c4&quot;,&quot;itemData&quot;:{&quot;type&quot;:&quot;article-journal&quot;,&quot;id&quot;:&quot;be8af300-3c33-3999-923f-aff3e6cb50c4&quot;,&quot;title&quot;:&quot;Rural Development in Indonesia: Ecological Crisis, Marginalization, and the Emerging Ecological Governance&quot;,&quot;author&quot;:[{&quot;family&quot;:&quot;Setiawan&quot;,&quot;given&quot;:&quot;Tomi&quot;,&quot;parse-names&quot;:false,&quot;dropping-particle&quot;:&quot;&quot;,&quot;non-dropping-particle&quot;:&quot;&quot;},{&quot;family&quot;:&quot;Himura&quot;,&quot;given&quot;:&quot;Ezra K.&quot;,&quot;parse-names&quot;:false,&quot;dropping-particle&quot;:&quot;&quot;,&quot;non-dropping-particle&quot;:&quot;&quot;},{&quot;family&quot;:&quot;Irawan&quot;,&quot;given&quot;:&quot;A. N.&quot;,&quot;parse-names&quot;:false,&quot;dropping-particle&quot;:&quot;&quot;,&quot;non-dropping-particle&quot;:&quot;&quot;},{&quot;family&quot;:&quot;Halim&quot;,&quot;given&quot;:&quot;H. A.&quot;,&quot;parse-names&quot;:false,&quot;dropping-particle&quot;:&quot;&quot;,&quot;non-dropping-particle&quot;:&quot;&quot;}],&quot;accessed&quot;:{&quot;date-parts&quot;:[[2024,12,19]]},&quot;container-title-short&quot;:&quot;&quot;},&quot;isTemporary&quot;:false,&quot;suppress-author&quot;:false,&quot;composite&quot;:false,&quot;author-only&quot;:false}]},{&quot;citationID&quot;:&quot;MENDELEY_CITATION_c44d7a13-2efb-4cf0-a151-f32201887e82&quot;,&quot;properties&quot;:{&quot;noteIndex&quot;:0},&quot;isEdited&quot;:false,&quot;manualOverride&quot;:{&quot;isManuallyOverridden&quot;:false,&quot;citeprocText&quot;:&quot;[11]&quot;,&quot;manualOverrideText&quot;:&quot;&quot;},&quot;citationTag&quot;:&quot;MENDELEY_CITATION_v3_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&quot;,&quot;citationItems&quot;:[{&quot;id&quot;:&quot;76084146-40a7-397c-ba6d-54cd04961846&quot;,&quot;itemData&quot;:{&quot;type&quot;:&quot;article-journal&quot;,&quot;id&quot;:&quot;76084146-40a7-397c-ba6d-54cd04961846&quot;,&quot;title&quot;:&quot;Orderly and synergistic development of urban-rural integration based on evolutionary game model: A case study in the Jiangxi Province, China&quot;,&quot;groupId&quot;:&quot;7fcc2521-a72b-3189-bf0d-98c0152802a1&quot;,&quot;author&quot;:[{&quot;family&quot;:&quot;Zhang&quot;,&quot;given&quot;:&quot;Chao&quot;,&quot;parse-names&quot;:false,&quot;dropping-particle&quot;:&quot;&quot;,&quot;non-dropping-particle&quot;:&quot;&quot;},{&quot;family&quot;:&quot;Fan&quot;,&quot;given&quot;:&quot;Yupeng&quot;,&quot;parse-names&quot;:false,&quot;dropping-particle&quot;:&quot;&quot;,&quot;non-dropping-particle&quot;:&quot;&quot;},{&quot;family&quot;:&quot;Fang&quot;,&quot;given&quot;:&quot;Chuanglin&quot;,&quot;parse-names&quot;:false,&quot;dropping-particle&quot;:&quot;&quot;,&quot;non-dropping-particle&quot;:&quot;&quot;}],&quot;container-title&quot;:&quot;Land Use Policy&quot;,&quot;accessed&quot;:{&quot;date-parts&quot;:[[2024,11,12]]},&quot;DOI&quot;:&quot;10.1016/j.landusepol.2024.107331&quot;,&quot;ISSN&quot;:&quot;02648377&quot;,&quot;issued&quot;:{&quot;date-parts&quot;:[[2024,11,1]]},&quot;abstract&quot;:&quot;The orderly synergy is crucial to the integrated development of urban and rural areas in China. The orderly synergistic development process can be regarded as a game of balancing the interests of rural and urban areas. Therefore, numerical simulations with scenario analysis using the evolutionary game approach are conducted to investigate the orderly synergistic development of urban-rural integration. The results show that: (1) The values of orderly synergistic benefits of urban-rural integration are negatively correlated with the Nash equilibrium values at the municipal and provincial levels. (2) The orderly synergistic benefits of policy and market environments have different strategic choices and behavioral constraints for both urban and rural areas. (3) The benefits of “market-oriented” urban-rural choices are greater than those of “policy-oriented” directions. At the municipal level, the main factors influencing the choice of a “market-oriented” direction are the increased benefits of water resources, land resources, rural population mobility, and urban innovation factors. while at the provincial level, all factors lead to urban-rural trends in a “policy-oriented” direction.&quot;,&quot;publisher&quot;:&quot;Elsevier Ltd&quot;,&quot;volume&quot;:&quot;146&quot;,&quot;container-title-short&quot;:&quot;Land use policy&quot;},&quot;isTemporary&quot;:false,&quot;suppress-author&quot;:false,&quot;composite&quot;:false,&quot;author-only&quot;:false}]},{&quot;citationID&quot;:&quot;MENDELEY_CITATION_18e9916c-0b49-469c-beec-558096a8c3b7&quot;,&quot;properties&quot;:{&quot;noteIndex&quot;:0},&quot;isEdited&quot;:false,&quot;manualOverride&quot;:{&quot;isManuallyOverridden&quot;:false,&quot;citeprocText&quot;:&quot;[12]&quot;,&quot;manualOverrideText&quot;:&quot;&quot;},&quot;citationTag&quot;:&quot;MENDELEY_CITATION_v3_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&quot;,&quot;citationItems&quot;:[{&quot;id&quot;:&quot;74cf1cd8-6cbc-3c3f-ac78-d5ae4080657f&quot;,&quot;itemData&quot;:{&quot;type&quot;:&quot;article-journal&quot;,&quot;id&quot;:&quot;74cf1cd8-6cbc-3c3f-ac78-d5ae4080657f&quot;,&quot;title&quot;:&quot;Sustainable concept design including economic, environment and inherent safety criteria: Process intensification-reactive pressure swing distillation&quot;,&quot;groupId&quot;:&quot;7fcc2521-a72b-3189-bf0d-98c0152802a1&quot;,&quot;author&quot;:[{&quot;family&quot;:&quot;Zhu&quot;,&quot;given&quot;:&quot;Jiaxing&quot;,&quot;parse-names&quot;:false,&quot;dropping-particle&quot;:&quot;&quot;,&quot;non-dropping-particle&quot;:&quot;&quot;},{&quot;family&quot;:&quot;Hao&quot;,&quot;given&quot;:&quot;Lin&quot;,&quot;parse-names&quot;:false,&quot;dropping-particle&quot;:&quot;&quot;,&quot;non-dropping-particle&quot;:&quot;&quot;},{&quot;family&quot;:&quot;Wei&quot;,&quot;given&quot;:&quot;Hongyuan&quot;,&quot;parse-names&quot;:false,&quot;dropping-particle&quot;:&quot;&quot;,&quot;non-dropping-particle&quot;:&quot;&quot;}],&quot;container-title&quot;:&quot;Journal of Cleaner Production&quot;,&quot;accessed&quot;:{&quot;date-parts&quot;:[[2024,11,12]]},&quot;DOI&quot;:&quot;10.1016/J.JCLEPRO.2021.127852&quot;,&quot;ISSN&quot;:&quot;0959-6526&quot;,&quot;issued&quot;:{&quot;date-parts&quot;:[[2021,9,10]]},&quot;page&quot;:&quot;127852&quot;,&quot;abstract&quot;:&quot;In this paper, a systematic framework for concept design of sustainable chemical process is used to investigate process intensification-the reactive pressure swing process considering inherent safety, environment performance and economic performance comprehensively. The transesterification reaction between propylene glycol monomethyl ether and methyl acetate for propylene glycol monomethyl ether acetate production is used as case to accomplish this research. The total annual cost, the total greenhouse gases and two inherent indexes referred to process route index and process stream index are used to account for economic performance, environment performance and inherent safety of the overall route and individual parameter, respectively. Sensitivity analysis demonstrates reaction pressure swing as process intensification has strong interaction behavior and nonlinearity degree in term of economic performance. The inherent safety, environment performance and economic performance of reactive pressure swing distillation is evaluated and compared with conventional three-columns process. Compared with conventional process, the main contribution to inherent safety level is reduction of pressure factor in term of process route index for reaction pressure swing distillate process. The results illustrate the reaction pressure swing as process intensification can achieve sustainable chemical process with inherent safer, environmentally friendly and economic performance.&quot;,&quot;publisher&quot;:&quot;Elsevier&quot;,&quot;volume&quot;:&quot;314&quot;,&quot;container-title-short&quot;:&quot;J Clean Prod&quot;},&quot;isTemporary&quot;:false,&quot;suppress-author&quot;:false,&quot;composite&quot;:false,&quot;author-only&quot;:false}]},{&quot;citationID&quot;:&quot;MENDELEY_CITATION_4b24c0fb-0d67-412b-b4e6-9c89c22a9708&quot;,&quot;properties&quot;:{&quot;noteIndex&quot;:0},&quot;isEdited&quot;:false,&quot;manualOverride&quot;:{&quot;isManuallyOverridden&quot;:false,&quot;citeprocText&quot;:&quot;[13]&quot;,&quot;manualOverrideText&quot;:&quot;&quot;},&quot;citationTag&quot;:&quot;MENDELEY_CITATION_v3_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&quot;,&quot;citationItems&quot;:[{&quot;id&quot;:&quot;188e41e9-786a-3a5c-bba3-7732dcc01fc3&quot;,&quot;itemData&quot;:{&quot;type&quot;:&quot;article-journal&quot;,&quot;id&quot;:&quot;188e41e9-786a-3a5c-bba3-7732dcc01fc3&quot;,&quot;title&quot;:&quot;The political economy of coastal development&quot;,&quot;groupId&quot;:&quot;7fcc2521-a72b-3189-bf0d-98c0152802a1&quot;,&quot;author&quot;:[{&quot;family&quot;:&quot;Magontier&quot;,&quot;given&quot;:&quot;Pierre&quot;,&quot;parse-names&quot;:false,&quot;dropping-particle&quot;:&quot;&quot;,&quot;non-dropping-particle&quot;:&quot;&quot;},{&quot;family&quot;:&quot;Solé-Ollé&quot;,&quot;given&quot;:&quot;Albert&quot;,&quot;parse-names&quot;:false,&quot;dropping-particle&quot;:&quot;&quot;,&quot;non-dropping-particle&quot;:&quot;&quot;},{&quot;family&quot;:&quot;Viladecans-Marsal&quot;,&quot;given&quot;:&quot;Elisabet&quot;,&quot;parse-names&quot;:false,&quot;dropping-particle&quot;:&quot;&quot;,&quot;non-dropping-particle&quot;:&quot;&quot;}],&quot;container-title&quot;:&quot;Journal of Public Economics&quot;,&quot;accessed&quot;:{&quot;date-parts&quot;:[[2024,11,12]]},&quot;DOI&quot;:&quot;10.1016/J.JPUBECO.2024.105178&quot;,&quot;ISSN&quot;:&quot;0047-2727&quot;,&quot;issued&quot;:{&quot;date-parts&quot;:[[2024,10,1]]},&quot;page&quot;:&quot;105178&quot;,&quot;abstract&quot;:&quot;Coastal development has advantages, such as job creation, and drawbacks, such as the loss of environmental amenities, for both residents and non-residents. Local governments may prioritize their constituents’ interests, resulting in suboptimal coastal development. We investigate how political alignment among neighboring mayors facilitates intergovernmental cooperation in the development of coastal areas. We leverage causal effects by applying a close-elections Regression Discontinuity Design to the universe of buildings in Spain. Municipalities with party-aligned mayors develop 46% less land than politically isolated ones, and politically homogeneous coastal areas develop less than fragmented ones. The effect is more salient for land closest to shore or previously occupied by forests, in municipalities with a large share of protected land, and for relevant environmental markers, such as air and bathing water pollution. These results underscore the importance of cooperative political endeavors in managing development spillovers, with environmental considerations assuming a central role.&quot;,&quot;publisher&quot;:&quot;North-Holland&quot;,&quot;volume&quot;:&quot;238&quot;,&quot;container-title-short&quot;:&quot;J Public Econ&quot;},&quot;isTemporary&quot;:false,&quot;suppress-author&quot;:false,&quot;composite&quot;:false,&quot;author-only&quot;:false}]},{&quot;citationID&quot;:&quot;MENDELEY_CITATION_b6a245ef-0bfe-4d67-9002-bd77a061c7c8&quot;,&quot;properties&quot;:{&quot;noteIndex&quot;:0},&quot;isEdited&quot;:false,&quot;manualOverride&quot;:{&quot;isManuallyOverridden&quot;:false,&quot;citeprocText&quot;:&quot;[14]&quot;,&quot;manualOverrideText&quot;:&quot;&quot;},&quot;citationTag&quot;:&quot;MENDELEY_CITATION_v3_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&quot;,&quot;citationItems&quot;:[{&quot;id&quot;:&quot;a4f02d06-5b49-3a52-ad81-c230bca60754&quot;,&quot;itemData&quot;:{&quot;type&quot;:&quot;article-journal&quot;,&quot;id&quot;:&quot;a4f02d06-5b49-3a52-ad81-c230bca60754&quot;,&quot;title&quot;:&quot;Assessment of coastal eco-environmental sustainable development under multiple pressures: A case study of Jiaozhou Bay, China&quot;,&quot;groupId&quot;:&quot;7fcc2521-a72b-3189-bf0d-98c0152802a1&quot;,&quot;author&quot;:[{&quot;family&quot;:&quot;Wan&quot;,&quot;given&quot;:&quot;Liu&quot;,&quot;parse-names&quot;:false,&quot;dropping-particle&quot;:&quot;&quot;,&quot;non-dropping-particle&quot;:&quot;&quot;},{&quot;family&quot;:&quot;Wang&quot;,&quot;given&quot;:&quot;Xiao Hua&quot;,&quot;parse-names&quot;:false,&quot;dropping-particle&quot;:&quot;&quot;,&quot;non-dropping-particle&quot;:&quot;&quot;},{&quot;family&quot;:&quot;Wu&quot;,&quot;given&quot;:&quot;Wen&quot;,&quot;parse-names&quot;:false,&quot;dropping-particle&quot;:&quot;&quot;,&quot;non-dropping-particle&quot;:&quot;&quot;}],&quot;container-title&quot;:&quot;Journal of Environmental Management&quot;,&quot;accessed&quot;:{&quot;date-parts&quot;:[[2024,11,12]]},&quot;DOI&quot;:&quot;10.1016/J.JENVMAN.2024.121230&quot;,&quot;ISSN&quot;:&quot;0301-4797&quot;,&quot;PMID&quot;:&quot;38850905&quot;,&quot;issued&quot;:{&quot;date-parts&quot;:[[2024,7,1]]},&quot;page&quot;:&quot;121230&quot;,&quot;abstract&quot;:&quot;The increasing demand for economic development in the coastal zone is exerting greater pressure on the eco-environment in this region. Therefore, it is imperative to conduct comprehensive research on the sustainable development of the eco-environment in coastal areas. Grounded in sustainable development theory and Integrated Coastal Zone Management (ICZM), this study assessed sustainable development of Jiaozhou Bay (JZB), China over the period from 2015 to 2019 under multiple pressures applying the Driver-Pressure-State-Impact-Response (DPSIR) framework. Subsequently, a SWOT (Strengths, Weaknesses, Opportunities and Threats) analysis was employed to propose specific countermeasures and recommendations. In terms of weight within the criterion layer, Response (R) and Pressure (P) were assigned higher weights. The comprehensive assessment value Z in the target layer indicated a slight decrease in 2016 followed by a gradual increase that eventually led to stabilization. The comprehensive assessment values of the indicators varied depending on different conditions, implying that higher values would contribute to sustainable development of the eco-environment. Based on a SWOT analysis, strategies for Qingdao were derived from a combination of research findings and future development policy. These strategies include preventing and controlling land and sea pollution, governing reclamation activities, optimizing industrial structure, and strengthening public opinion guidance. This study highlights the application of quantitative and qualitative analysis methods in ICZM, providing specific recommendations based on policy analysis for achieving sustainable development in JZB's eco-environment under multiple pressures.&quot;,&quot;publisher&quot;:&quot;Academic Press&quot;,&quot;volume&quot;:&quot;363&quot;,&quot;container-title-short&quot;:&quot;J Environ Manage&quot;},&quot;isTemporary&quot;:false,&quot;suppress-author&quot;:false,&quot;composite&quot;:false,&quot;author-only&quot;:false}]},{&quot;citationID&quot;:&quot;MENDELEY_CITATION_1771aa5a-def5-441d-916a-59dfc43a6a08&quot;,&quot;properties&quot;:{&quot;noteIndex&quot;:0},&quot;isEdited&quot;:false,&quot;manualOverride&quot;:{&quot;isManuallyOverridden&quot;:false,&quot;citeprocText&quot;:&quot;[15]&quot;,&quot;manualOverrideText&quot;:&quot;&quot;},&quot;citationTag&quot;:&quot;MENDELEY_CITATION_v3_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&quot;,&quot;citationItems&quot;:[{&quot;id&quot;:&quot;6eec7fd7-bde9-31e7-9c9e-089fde9c221b&quot;,&quot;itemData&quot;:{&quot;type&quot;:&quot;article-journal&quot;,&quot;id&quot;:&quot;6eec7fd7-bde9-31e7-9c9e-089fde9c221b&quot;,&quot;title&quot;:&quot;SEBARAN DAERAH PENANGKAPAN IKAN PADA PERIKANAN SKALA KECIL DI KABUPATEN PANGANDARAN, JAWA BARAT&quot;,&quot;author&quot;:[{&quot;family&quot;:&quot;Prayitno&quot;,&quot;given&quot;:&quot;Muhamad Riyono Edi&quot;,&quot;parse-names&quot;:false,&quot;dropping-particle&quot;:&quot;&quot;,&quot;non-dropping-particle&quot;:&quot;&quot;},{&quot;family&quot;:&quot;Rahman&quot;,&quot;given&quot;:&quot;Abdul&quot;,&quot;parse-names&quot;:false,&quot;dropping-particle&quot;:&quot;&quot;,&quot;non-dropping-particle&quot;:&quot;&quot;},{&quot;family&quot;:&quot;Hakim&quot;,&quot;given&quot;:&quot;Muhammad Romdonul&quot;,&quot;parse-names&quot;:false,&quot;dropping-particle&quot;:&quot;&quot;,&quot;non-dropping-particle&quot;:&quot;&quot;}],&quot;container-title&quot;:&quot;Marine Fisheries : Journal of Marine Fisheries Technology and Management&quot;,&quot;accessed&quot;:{&quot;date-parts&quot;:[[2025,1,18]]},&quot;DOI&quot;:&quot;10.29244/JMF.V14I2.44236&quot;,&quot;ISSN&quot;:&quot;2087-4235&quot;,&quot;issued&quot;:{&quot;date-parts&quot;:[[2023,11,29]]},&quot;page&quot;:&quot;225-236&quot;,&quot;abstract&quot;:&quot;Capture fisheries in Pangandaran Regency, West Java are dominated by small-scale fishers. As many as 98% of fishing vessels in Pangandaran are under 5 GT. The small fishing vessels restrict Pangandaran fishers from operating further outside the Pangandaran Bay. As a result, the fishing pressure around the bay increases. This study aims to analyze the fishing grounds distribution of Pangandaran fishers.  The selection of fishing locations was carried out using the participatory mapping method by asking fishers to show the fishing location on the map provided. A total of 163 respondents from 4 different fish landing bases were interviewed to obtain data on fishing positions and dominant caught fish. The results showed that the fishing grounds of Pangandaran Regency fishers are divided into Pangandaran Bay (east coast) and Parigi Bay (west coast) with the highest concentration of fishing grounds in the western part of both bays. Fishers choose this location because it is safer from waves and blocks the target fish that migrate from west to east. There were 25 species of fish caught by Pangandaran fishers, but only 13 species were dominant with Trichiurus savala and Pampus argenteus being at the top. The results of this study are expected to be the basis information for determining policies to develop the fishing capacity of coastal fisheries in Pangandaran to offshore, hence it can reduce fishing pressure in the coastal waters.\r Keywords:       fishing ground, artisanal fisheries.&quot;,&quot;publisher&quot;:&quot;Institut Pertanian Bogor&quot;,&quot;issue&quot;:&quot;2&quot;,&quot;volume&quot;:&quot;14&quot;,&quot;container-title-short&quot;:&quot;&quot;},&quot;isTemporary&quot;:false,&quot;suppress-author&quot;:false,&quot;composite&quot;:false,&quot;author-only&quot;:false}]},{&quot;citationID&quot;:&quot;MENDELEY_CITATION_9fd28f3c-c609-435a-8b3b-3ebba64c6386&quot;,&quot;properties&quot;:{&quot;noteIndex&quot;:0},&quot;isEdited&quot;:false,&quot;manualOverride&quot;:{&quot;isManuallyOverridden&quot;:false,&quot;citeprocText&quot;:&quot;[15]&quot;,&quot;manualOverrideText&quot;:&quot;&quot;},&quot;citationTag&quot;:&quot;MENDELEY_CITATION_v3_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&quot;,&quot;citationItems&quot;:[{&quot;id&quot;:&quot;6eec7fd7-bde9-31e7-9c9e-089fde9c221b&quot;,&quot;itemData&quot;:{&quot;type&quot;:&quot;article-journal&quot;,&quot;id&quot;:&quot;6eec7fd7-bde9-31e7-9c9e-089fde9c221b&quot;,&quot;title&quot;:&quot;SEBARAN DAERAH PENANGKAPAN IKAN PADA PERIKANAN SKALA KECIL DI KABUPATEN PANGANDARAN, JAWA BARAT&quot;,&quot;author&quot;:[{&quot;family&quot;:&quot;Prayitno&quot;,&quot;given&quot;:&quot;Muhamad Riyono Edi&quot;,&quot;parse-names&quot;:false,&quot;dropping-particle&quot;:&quot;&quot;,&quot;non-dropping-particle&quot;:&quot;&quot;},{&quot;family&quot;:&quot;Rahman&quot;,&quot;given&quot;:&quot;Abdul&quot;,&quot;parse-names&quot;:false,&quot;dropping-particle&quot;:&quot;&quot;,&quot;non-dropping-particle&quot;:&quot;&quot;},{&quot;family&quot;:&quot;Hakim&quot;,&quot;given&quot;:&quot;Muhammad Romdonul&quot;,&quot;parse-names&quot;:false,&quot;dropping-particle&quot;:&quot;&quot;,&quot;non-dropping-particle&quot;:&quot;&quot;}],&quot;container-title&quot;:&quot;Marine Fisheries : Journal of Marine Fisheries Technology and Management&quot;,&quot;accessed&quot;:{&quot;date-parts&quot;:[[2025,1,18]]},&quot;DOI&quot;:&quot;10.29244/JMF.V14I2.44236&quot;,&quot;ISSN&quot;:&quot;2087-4235&quot;,&quot;issued&quot;:{&quot;date-parts&quot;:[[2023,11,29]]},&quot;page&quot;:&quot;225-236&quot;,&quot;abstract&quot;:&quot;Capture fisheries in Pangandaran Regency, West Java are dominated by small-scale fishers. As many as 98% of fishing vessels in Pangandaran are under 5 GT. The small fishing vessels restrict Pangandaran fishers from operating further outside the Pangandaran Bay. As a result, the fishing pressure around the bay increases. This study aims to analyze the fishing grounds distribution of Pangandaran fishers.  The selection of fishing locations was carried out using the participatory mapping method by asking fishers to show the fishing location on the map provided. A total of 163 respondents from 4 different fish landing bases were interviewed to obtain data on fishing positions and dominant caught fish. The results showed that the fishing grounds of Pangandaran Regency fishers are divided into Pangandaran Bay (east coast) and Parigi Bay (west coast) with the highest concentration of fishing grounds in the western part of both bays. Fishers choose this location because it is safer from waves and blocks the target fish that migrate from west to east. There were 25 species of fish caught by Pangandaran fishers, but only 13 species were dominant with Trichiurus savala and Pampus argenteus being at the top. The results of this study are expected to be the basis information for determining policies to develop the fishing capacity of coastal fisheries in Pangandaran to offshore, hence it can reduce fishing pressure in the coastal waters.\r Keywords:       fishing ground, artisanal fisheries.&quot;,&quot;publisher&quot;:&quot;Institut Pertanian Bogor&quot;,&quot;issue&quot;:&quot;2&quot;,&quot;volume&quot;:&quot;14&quot;,&quot;container-title-short&quot;:&quot;&quot;},&quot;isTemporary&quot;:false,&quot;suppress-author&quot;:false,&quot;composite&quot;:false,&quot;author-only&quot;:false}]},{&quot;citationID&quot;:&quot;MENDELEY_CITATION_773c6884-240d-4314-94b3-8f2e79beba6b&quot;,&quot;properties&quot;:{&quot;noteIndex&quot;:0},&quot;isEdited&quot;:false,&quot;manualOverride&quot;:{&quot;isManuallyOverridden&quot;:false,&quot;citeprocText&quot;:&quot;[16]&quot;,&quot;manualOverrideText&quot;:&quot;&quot;},&quot;citationTag&quot;:&quot;MENDELEY_CITATION_v3_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&quot;,&quot;citationItems&quot;:[{&quot;id&quot;:&quot;c4bef862-a0c6-3002-aa09-f03ac3ef3762&quot;,&quot;itemData&quot;:{&quot;type&quot;:&quot;article-journal&quot;,&quot;id&quot;:&quot;c4bef862-a0c6-3002-aa09-f03ac3ef3762&quot;,&quot;title&quot;:&quot;Social and economic conditions of fishermen catching lobsters in the Pangandaran Coastal Area, West Java Province&quot;,&quot;author&quot;:[{&quot;family&quot;:&quot;Rahayu&quot;,&quot;given&quot;:&quot;Indriyani&quot;,&quot;parse-names&quot;:false,&quot;dropping-particle&quot;:&quot;&quot;,&quot;non-dropping-particle&quot;:&quot;&quot;},{&quot;family&quot;:&quot;Herawati&quot;,&quot;given&quot;:&quot;Titin&quot;,&quot;parse-names&quot;:false,&quot;dropping-particle&quot;:&quot;&quot;,&quot;non-dropping-particle&quot;:&quot;&quot;},{&quot;family&quot;:&quot;Nurhayati&quot;,&quot;given&quot;:&quot;Atikah&quot;,&quot;parse-names&quot;:false,&quot;dropping-particle&quot;:&quot;&quot;,&quot;non-dropping-particle&quot;:&quot;&quot;},{&quot;family&quot;:&quot;MS&quot;,&quot;given&quot;:&quot;Yuniarti&quot;,&quot;parse-names&quot;:false,&quot;dropping-particle&quot;:&quot;&quot;,&quot;non-dropping-particle&quot;:&quot;&quot;},{&quot;family&quot;:&quot;HS&quot;,&quot;given&quot;:&quot;Asep Agus&quot;,&quot;parse-names&quot;:false,&quot;dropping-particle&quot;:&quot;&quot;,&quot;non-dropping-particle&quot;:&quot;&quot;},{&quot;family&quot;:&quot;Sunarto&quot;,&quot;given&quot;:&quot;Sunarto&quot;,&quot;parse-names&quot;:false,&quot;dropping-particle&quot;:&quot;&quot;,&quot;non-dropping-particle&quot;:&quot;&quot;}],&quot;container-title&quot;:&quot;Acta Aquatica: Aquatic Sciences Journal&quot;,&quot;accessed&quot;:{&quot;date-parts&quot;:[[2025,1,18]]},&quot;DOI&quot;:&quot;10.29103/AA.V10I2.10655&quot;,&quot;ISSN&quot;:&quot;2406-9825&quot;,&quot;issued&quot;:{&quot;date-parts&quot;:[[2023,8,1]]},&quot;page&quot;:&quot;153&quot;,&quot;abstract&quot;:&quot;This study aims to determine the socio-economic conditions of lobster fishermen at 3 stations, namely Station 1 Madasari Beach, station 2 Pantai Timur Pangandaran, station 3 Pamotan Village, Majingklak District, Pangandaran Regency, West Java Province. Data collection was carried out from October 2022 - February 2023 through field surveys. This research used a descriptive method which used 90 respondents, 30 respondents at each station. Collecting data using interview techniques, observation, questionnaires, and documentation. The results of the study show that in general the age of fishermen is between 43-52 years with a junior high school level of education who have a work experience level of 11-20 years, and more than 51% of lobster fishermen in Pangandaran waters have family dependents where in one family the number of dependents is more than 3 people. Respondent’s income at 3 stations in Pangandaran Regency ranges from 100,000 to 200,000 per day, and the total expenditure in one month is Rp. 2,000,000 to IDR 2,500,000. In general, the fishermen's houses at the 3 stations are good and livable, and some of the fishermen's children have continued their studies at a higher level, namely college. Lobster fishermen do most of their main work as fishermen, and very few have other jobs besides working as fishermen.Keywords: Lobster Fishermen; Pangandaran; Social and Economic&quot;,&quot;publisher&quot;:&quot;LPPM Universitas Malikussaleh&quot;,&quot;issue&quot;:&quot;2&quot;,&quot;volume&quot;:&quot;10&quot;,&quot;container-title-short&quot;:&quot;&quot;},&quot;isTemporary&quot;:false,&quot;suppress-author&quot;:false,&quot;composite&quot;:false,&quot;author-only&quot;:false}]},{&quot;citationID&quot;:&quot;MENDELEY_CITATION_e10e4591-08b3-4cca-b4c6-fb5ac7edaafc&quot;,&quot;properties&quot;:{&quot;noteIndex&quot;:0},&quot;isEdited&quot;:false,&quot;manualOverride&quot;:{&quot;isManuallyOverridden&quot;:false,&quot;citeprocText&quot;:&quot;[17]&quot;,&quot;manualOverrideText&quot;:&quot;&quot;},&quot;citationTag&quot;:&quot;MENDELEY_CITATION_v3_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&quot;,&quot;citationItems&quot;:[{&quot;id&quot;:&quot;ada02f18-c887-3bb9-bc1a-42ec469270cb&quot;,&quot;itemData&quot;:{&quot;type&quot;:&quot;article-journal&quot;,&quot;id&quot;:&quot;ada02f18-c887-3bb9-bc1a-42ec469270cb&quot;,&quot;title&quot;:&quot;Analysis of the Exchange Rate of Small-scale Trammel Net Fishermen in Pangandaran District, Pangandaran Regency&quot;,&quot;author&quot;:[{&quot;family&quot;:&quot;Suryana&quot;,&quot;given&quot;:&quot;Asep Agus Handaka&quot;,&quot;parse-names&quot;:false,&quot;dropping-particle&quot;:&quot;&quot;,&quot;non-dropping-particle&quot;:&quot;&quot;},{&quot;family&quot;:&quot;Saefurahmat&quot;,&quot;given&quot;:&quot;Arifiyana&quot;,&quot;parse-names&quot;:false,&quot;dropping-particle&quot;:&quot;&quot;,&quot;non-dropping-particle&quot;:&quot;&quot;},{&quot;family&quot;:&quot;Mulyani&quot;,&quot;given&quot;:&quot;Yuniar&quot;,&quot;parse-names&quot;:false,&quot;dropping-particle&quot;:&quot;&quot;,&quot;non-dropping-particle&quot;:&quot;&quot;},{&quot;family&quot;:&quot;Nurhayati&quot;,&quot;given&quot;:&quot;Atikah&quot;,&quot;parse-names&quot;:false,&quot;dropping-particle&quot;:&quot;&quot;,&quot;non-dropping-particle&quot;:&quot;&quot;}],&quot;container-title&quot;:&quot;Asian Journal of Fisheries and Aquatic Research&quot;,&quot;accessed&quot;:{&quot;date-parts&quot;:[[2025,1,18]]},&quot;DOI&quot;:&quot;10.9734/AJFAR/2022/V20I3495&quot;,&quot;issued&quot;:{&quot;date-parts&quot;:[[2022,11,16]]},&quot;page&quot;:&quot;21-31&quot;,&quot;abstract&quot;:&quot;Fishing activities in Pangadaran District are one of the economic sectors that have been supporting regional development and growth. One of the capture fisheries commodities that contribute to improving the economy, especially the fishing profession in Pangandaran District, is shrimp. Generally, fishermen in Pangandaran District use trammel nets to catch shrimp. This study aims to calculate the Fisherman's Exchange Rate (FER) on small-scale fishermen who use trammel nets in Pangandaran District. Fisherman's Exchange Rate is an indicator of economic welfare for fishermen published by Ministry of Marine Affairs and Fisheries. This research was conducted at the Pangandaran and Cikidang Fish Auction Places, Pangandaran District, Pangandaran Regency, West Java, Indonesia in January-August 2022. This research uses a descriptive type of research method with a quantitative approach. The sampling technique used in this research is census. The data used are primary and secondary data with the number of respondents as many as 45 small scale trammel net fishermen in Pangandaran District with interviews. The data analysis method use Fisherman's Exchange Rate (FER). The results of this research indicate that the average exchange rate for small-scale fishermen is 92. FER shows a number &lt; 100. This indicates that small-scale fishermen who use Trammel net fishing gear in Pangandaran District have a deficit. This means that the economic welfare level of fishermen during the calculation period has decreased compared to the welfare level of fishermen in the basic calculation period.&quot;,&quot;publisher&quot;:&quot;Sciencedomain International&quot;,&quot;container-title-short&quot;:&quot;&quot;},&quot;isTemporary&quot;:false,&quot;suppress-author&quot;:false,&quot;composite&quot;:false,&quot;author-only&quot;:false}]},{&quot;citationID&quot;:&quot;MENDELEY_CITATION_93b8a5e8-89e6-4f92-9fd3-acf07a274f2f&quot;,&quot;properties&quot;:{&quot;noteIndex&quot;:0},&quot;isEdited&quot;:false,&quot;manualOverride&quot;:{&quot;isManuallyOverridden&quot;:false,&quot;citeprocText&quot;:&quot;[18]&quot;,&quot;manualOverrideText&quot;:&quot;&quot;},&quot;citationTag&quot;:&quot;MENDELEY_CITATION_v3_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&quot;,&quot;citationItems&quot;:[{&quot;id&quot;:&quot;1c100177-9603-3cea-9b23-3ea53a9ba650&quot;,&quot;itemData&quot;:{&quot;type&quot;:&quot;article-journal&quot;,&quot;id&quot;:&quot;1c100177-9603-3cea-9b23-3ea53a9ba650&quot;,&quot;title&quot;:&quot;The Importance of Islamic Microfinance Model as a Mean to Alleviate Fisherman Poverty in Pangandaran&quot;,&quot;author&quot;:[{&quot;family&quot;:&quot;Mahri&quot;,&quot;given&quot;:&quot;A. Jajang W.&quot;,&quot;parse-names&quot;:false,&quot;dropping-particle&quot;:&quot;&quot;,&quot;non-dropping-particle&quot;:&quot;&quot;},{&quot;family&quot;:&quot;Wulandari&quot;,&quot;given&quot;:&quot;Neni Sri&quot;,&quot;parse-names&quot;:false,&quot;dropping-particle&quot;:&quot;&quot;,&quot;non-dropping-particle&quot;:&quot;&quot;},{&quot;family&quot;:&quot;Muhammad&quot;,&quot;given&quot;:&quot;Mumuh&quot;,&quot;parse-names&quot;:false,&quot;dropping-particle&quot;:&quot;&quot;,&quot;non-dropping-particle&quot;:&quot;&quot;}],&quot;accessed&quot;:{&quot;date-parts&quot;:[[2025,1,18]]},&quot;DOI&quot;:&quot;10.5220/0007089307560762&quot;,&quot;issued&quot;:{&quot;date-parts&quot;:[[2018,9,20]]},&quot;page&quot;:&quot;756-762&quot;,&quot;abstract&quot;:&quot;The background of this research is poverty problem that have happened to traditional fisherman in Indonesia. Pangandaran is one of the districs in Indonesia which is still having …&quot;,&quot;publisher&quot;:&quot;Scitepress&quot;,&quot;container-title-short&quot;:&quot;&quot;},&quot;isTemporary&quot;:false,&quot;suppress-author&quot;:false,&quot;composite&quot;:false,&quot;author-only&quot;:false}]},{&quot;citationID&quot;:&quot;MENDELEY_CITATION_5af64b05-b33c-40af-b84a-b561d33663f2&quot;,&quot;properties&quot;:{&quot;noteIndex&quot;:0},&quot;isEdited&quot;:false,&quot;manualOverride&quot;:{&quot;isManuallyOverridden&quot;:false,&quot;citeprocText&quot;:&quot;[19]&quot;,&quot;manualOverrideText&quot;:&quot;&quot;},&quot;citationTag&quot;:&quot;MENDELEY_CITATION_v3_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&quot;,&quot;citationItems&quot;:[{&quot;id&quot;:&quot;90ab3a9c-ff05-3e83-bb76-73a6e18e54c9&quot;,&quot;itemData&quot;:{&quot;type&quot;:&quot;article-journal&quot;,&quot;id&quot;:&quot;90ab3a9c-ff05-3e83-bb76-73a6e18e54c9&quot;,&quot;title&quot;:&quot;Strategi Dinas Kelautan, Perikanan Dan Ketahanan Pangan Dalam Peningkatan Ekonomi Kelompok Pengolah Dan Pemasar (Poklahsar) Di Kabupaten Pangandaran&quot;,&quot;author&quot;:[{&quot;family&quot;:&quot;Priyambada Wira Adni Herlambang&quot;,&quot;given&quot;:&quot;&quot;,&quot;parse-names&quot;:false,&quot;dropping-particle&quot;:&quot;&quot;,&quot;non-dropping-particle&quot;:&quot;&quot;}],&quot;container-title&quot;:&quot;Maeswara : Jurnal Riset Ilmu Manajemen dan Kewirausahaan&quot;,&quot;accessed&quot;:{&quot;date-parts&quot;:[[2025,1,18]]},&quot;DOI&quot;:&quot;10.61132/MAESWARA.V1I5.170&quot;,&quot;ISSN&quot;:&quot;2988-4101&quot;,&quot;issued&quot;:{&quot;date-parts&quot;:[[2023,8,22]]},&quot;page&quot;:&quot;73-83&quot;,&quot;abstract&quot;:&quot;This research was started because there was a problem where the economic existence of the people who were members of the Fish Processing and Marketing Group (Poklahsar) in Pangandaran Regency was still not optimal. Their income is still fluctuating. There are many obstacles, especially raw materials and nature, which greatly affect the process of implementing the processing and marketing of these fish, considering that not all fish can be processed and marketed, only certain fish can be processed and marketed, and even that is constrained by the season. Thus, the purpose of this study is to determine the strategy of the Department of Maritime Affairs, Fisheries and Food Security in improving the economics of the Processing and Marketing Group (Poklahsar) in Pangandaran Regency, the obstacles and efforts it has made. The method used is descriptive qualitative. The results of the study concluded that the Department of Marine Affairs, Fisheries and Food Security implemented the main generic, main and functional strategies in improving the economics of the Processing and Marketing Group (Poklahsar) in Pangandaran Regency. The obstacles faced by the Office of Maritime Affairs, Fisheries and Food Security in implementing strategies to improve the economics of the Processing and Marketing Group (Poklahsar) in Pangandaran Regency are human resources, raw materials, funds and prices. Efforts made by the Office of Maritime Affairs, Fisheries and Food Security to overcome obstacles in implementing strategies for improving the economy of the Processing and Marketing Group (Poklahsar) in Pangandaran Regency are conducting training and developing HR competencies, providing injections of funds and assistance with processing infrastructure facilities to Poklahsar, and set prices. While the raw materials have not yet found its efforts.&quot;,&quot;publisher&quot;:&quot;Asosiasi Riset Ilmu Manajemen dan Bisnis Indonesia&quot;,&quot;issue&quot;:&quot;5&quot;,&quot;volume&quot;:&quot;1&quot;,&quot;container-title-short&quot;:&quot;&quot;},&quot;isTemporary&quot;:false,&quot;suppress-author&quot;:false,&quot;composite&quot;:false,&quot;author-only&quot;:false}]},{&quot;citationID&quot;:&quot;MENDELEY_CITATION_2e78f249-91bb-41e5-9622-ea877466f150&quot;,&quot;properties&quot;:{&quot;noteIndex&quot;:0},&quot;isEdited&quot;:false,&quot;manualOverride&quot;:{&quot;isManuallyOverridden&quot;:false,&quot;citeprocText&quot;:&quot;[16]&quot;,&quot;manualOverrideText&quot;:&quot;&quot;},&quot;citationTag&quot;:&quot;MENDELEY_CITATION_v3_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&quot;,&quot;citationItems&quot;:[{&quot;id&quot;:&quot;c4bef862-a0c6-3002-aa09-f03ac3ef3762&quot;,&quot;itemData&quot;:{&quot;type&quot;:&quot;article-journal&quot;,&quot;id&quot;:&quot;c4bef862-a0c6-3002-aa09-f03ac3ef3762&quot;,&quot;title&quot;:&quot;Social and economic conditions of fishermen catching lobsters in the Pangandaran Coastal Area, West Java Province&quot;,&quot;author&quot;:[{&quot;family&quot;:&quot;Rahayu&quot;,&quot;given&quot;:&quot;Indriyani&quot;,&quot;parse-names&quot;:false,&quot;dropping-particle&quot;:&quot;&quot;,&quot;non-dropping-particle&quot;:&quot;&quot;},{&quot;family&quot;:&quot;Herawati&quot;,&quot;given&quot;:&quot;Titin&quot;,&quot;parse-names&quot;:false,&quot;dropping-particle&quot;:&quot;&quot;,&quot;non-dropping-particle&quot;:&quot;&quot;},{&quot;family&quot;:&quot;Nurhayati&quot;,&quot;given&quot;:&quot;Atikah&quot;,&quot;parse-names&quot;:false,&quot;dropping-particle&quot;:&quot;&quot;,&quot;non-dropping-particle&quot;:&quot;&quot;},{&quot;family&quot;:&quot;MS&quot;,&quot;given&quot;:&quot;Yuniarti&quot;,&quot;parse-names&quot;:false,&quot;dropping-particle&quot;:&quot;&quot;,&quot;non-dropping-particle&quot;:&quot;&quot;},{&quot;family&quot;:&quot;HS&quot;,&quot;given&quot;:&quot;Asep Agus&quot;,&quot;parse-names&quot;:false,&quot;dropping-particle&quot;:&quot;&quot;,&quot;non-dropping-particle&quot;:&quot;&quot;},{&quot;family&quot;:&quot;Sunarto&quot;,&quot;given&quot;:&quot;Sunarto&quot;,&quot;parse-names&quot;:false,&quot;dropping-particle&quot;:&quot;&quot;,&quot;non-dropping-particle&quot;:&quot;&quot;}],&quot;container-title&quot;:&quot;Acta Aquatica: Aquatic Sciences Journal&quot;,&quot;accessed&quot;:{&quot;date-parts&quot;:[[2025,1,18]]},&quot;DOI&quot;:&quot;10.29103/AA.V10I2.10655&quot;,&quot;ISSN&quot;:&quot;2406-9825&quot;,&quot;issued&quot;:{&quot;date-parts&quot;:[[2023,8,1]]},&quot;page&quot;:&quot;153&quot;,&quot;abstract&quot;:&quot;This study aims to determine the socio-economic conditions of lobster fishermen at 3 stations, namely Station 1 Madasari Beach, station 2 Pantai Timur Pangandaran, station 3 Pamotan Village, Majingklak District, Pangandaran Regency, West Java Province. Data collection was carried out from October 2022 - February 2023 through field surveys. This research used a descriptive method which used 90 respondents, 30 respondents at each station. Collecting data using interview techniques, observation, questionnaires, and documentation. The results of the study show that in general the age of fishermen is between 43-52 years with a junior high school level of education who have a work experience level of 11-20 years, and more than 51% of lobster fishermen in Pangandaran waters have family dependents where in one family the number of dependents is more than 3 people. Respondent’s income at 3 stations in Pangandaran Regency ranges from 100,000 to 200,000 per day, and the total expenditure in one month is Rp. 2,000,000 to IDR 2,500,000. In general, the fishermen's houses at the 3 stations are good and livable, and some of the fishermen's children have continued their studies at a higher level, namely college. Lobster fishermen do most of their main work as fishermen, and very few have other jobs besides working as fishermen.Keywords: Lobster Fishermen; Pangandaran; Social and Economic&quot;,&quot;publisher&quot;:&quot;LPPM Universitas Malikussaleh&quot;,&quot;issue&quot;:&quot;2&quot;,&quot;volume&quot;:&quot;10&quot;,&quot;container-title-short&quot;:&quot;&quot;},&quot;isTemporary&quot;:false,&quot;suppress-author&quot;:false,&quot;composite&quot;:false,&quot;author-only&quot;:false}]},{&quot;citationID&quot;:&quot;MENDELEY_CITATION_5e5ff015-dca9-4d33-94d6-2d4c6ff11283&quot;,&quot;properties&quot;:{&quot;noteIndex&quot;:0},&quot;isEdited&quot;:false,&quot;manualOverride&quot;:{&quot;isManuallyOverridden&quot;:false,&quot;citeprocText&quot;:&quot;[18]&quot;,&quot;manualOverrideText&quot;:&quot;&quot;},&quot;citationTag&quot;:&quot;MENDELEY_CITATION_v3_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&quot;,&quot;citationItems&quot;:[{&quot;id&quot;:&quot;1c100177-9603-3cea-9b23-3ea53a9ba650&quot;,&quot;itemData&quot;:{&quot;type&quot;:&quot;article-journal&quot;,&quot;id&quot;:&quot;1c100177-9603-3cea-9b23-3ea53a9ba650&quot;,&quot;title&quot;:&quot;The Importance of Islamic Microfinance Model as a Mean to Alleviate Fisherman Poverty in Pangandaran&quot;,&quot;author&quot;:[{&quot;family&quot;:&quot;Mahri&quot;,&quot;given&quot;:&quot;A. Jajang W.&quot;,&quot;parse-names&quot;:false,&quot;dropping-particle&quot;:&quot;&quot;,&quot;non-dropping-particle&quot;:&quot;&quot;},{&quot;family&quot;:&quot;Wulandari&quot;,&quot;given&quot;:&quot;Neni Sri&quot;,&quot;parse-names&quot;:false,&quot;dropping-particle&quot;:&quot;&quot;,&quot;non-dropping-particle&quot;:&quot;&quot;},{&quot;family&quot;:&quot;Muhammad&quot;,&quot;given&quot;:&quot;Mumuh&quot;,&quot;parse-names&quot;:false,&quot;dropping-particle&quot;:&quot;&quot;,&quot;non-dropping-particle&quot;:&quot;&quot;}],&quot;accessed&quot;:{&quot;date-parts&quot;:[[2025,1,18]]},&quot;DOI&quot;:&quot;10.5220/0007089307560762&quot;,&quot;issued&quot;:{&quot;date-parts&quot;:[[2018,9,20]]},&quot;page&quot;:&quot;756-762&quot;,&quot;abstract&quot;:&quot;The background of this research is poverty problem that have happened to traditional fisherman in Indonesia. Pangandaran is one of the districs in Indonesia which is still having …&quot;,&quot;publisher&quot;:&quot;Scitepress&quot;,&quot;container-title-short&quot;:&quot;&quot;},&quot;isTemporary&quot;:false,&quot;suppress-author&quot;:false,&quot;composite&quot;:false,&quot;author-only&quot;:false}]},{&quot;citationID&quot;:&quot;MENDELEY_CITATION_7b5ee3fb-9bf5-4da1-82ae-4e134621d03c&quot;,&quot;properties&quot;:{&quot;noteIndex&quot;:0},&quot;isEdited&quot;:false,&quot;manualOverride&quot;:{&quot;isManuallyOverridden&quot;:false,&quot;citeprocText&quot;:&quot;[20]&quot;,&quot;manualOverrideText&quot;:&quot;&quot;},&quot;citationTag&quot;:&quot;MENDELEY_CITATION_v3_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&quot;,&quot;citationItems&quot;:[{&quot;id&quot;:&quot;b3aa2be7-f979-354a-a270-4ffcc74c9d74&quot;,&quot;itemData&quot;:{&quot;type&quot;:&quot;article-journal&quot;,&quot;id&quot;:&quot;b3aa2be7-f979-354a-a270-4ffcc74c9d74&quot;,&quot;title&quot;:&quot;Adaptation of Fishermen \&quot;Kampung Laut\&quot; Cilacap Against Environmental Change&quot;,&quot;author&quot;:[{&quot;family&quot;:&quot;Sholeh&quot;,&quot;given&quot;:&quot;Muhammad&quot;,&quot;parse-names&quot;:false,&quot;dropping-particle&quot;:&quot;&quot;,&quot;non-dropping-particle&quot;:&quot;&quot;},{&quot;family&quot;:&quot;Waluya&quot;,&quot;given&quot;:&quot;Bagja&quot;,&quot;parse-names&quot;:false,&quot;dropping-particle&quot;:&quot;&quot;,&quot;non-dropping-particle&quot;:&quot;&quot;},{&quot;family&quot;:&quot;Amin&quot;,&quot;given&quot;:&quot;Amin&quot;,&quot;parse-names&quot;:false,&quot;dropping-particle&quot;:&quot;&quot;,&quot;non-dropping-particle&quot;:&quot;&quot;}],&quot;accessed&quot;:{&quot;date-parts&quot;:[[2025,1,18]]},&quot;DOI&quot;:&quot;10.4108/EAI.18-7-2019.2290352&quot;,&quot;issued&quot;:{&quot;date-parts&quot;:[[2020,1,9]]},&quot;abstract&quot;:&quot;The majority of\&quot; Kampung Laut\&quot; Communities Cilacap are fishermen as a legacy of livelihoods from previous generations. Fishermen are the most rational job choice because …&quot;,&quot;publisher&quot;:&quot;European Alliance for Innovation n.o.&quot;,&quot;container-title-short&quot;:&quot;&quot;},&quot;isTemporary&quot;:false,&quot;suppress-author&quot;:false,&quot;composite&quot;:false,&quot;author-only&quot;:false}]},{&quot;citationID&quot;:&quot;MENDELEY_CITATION_14f96f91-8aaa-4441-acdc-6f924e4aa911&quot;,&quot;properties&quot;:{&quot;noteIndex&quot;:0},&quot;isEdited&quot;:false,&quot;manualOverride&quot;:{&quot;isManuallyOverridden&quot;:false,&quot;citeprocText&quot;:&quot;[21]&quot;,&quot;manualOverrideText&quot;:&quot;&quot;},&quot;citationTag&quot;:&quot;MENDELEY_CITATION_v3_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&quot;,&quot;citationItems&quot;:[{&quot;id&quot;:&quot;eb7229c7-8c63-32a0-83fd-45d850e2a0b7&quot;,&quot;itemData&quot;:{&quot;type&quot;:&quot;article-journal&quot;,&quot;id&quot;:&quot;eb7229c7-8c63-32a0-83fd-45d850e2a0b7&quot;,&quot;title&quot;:&quot;The Coastal Community Empowerment in Indonesia as Sustainable Development&quot;,&quot;author&quot;:[{&quot;family&quot;:&quot;Rozikin&quot;,&quot;given&quot;:&quot;Mochammad&quot;,&quot;parse-names&quot;:false,&quot;dropping-particle&quot;:&quot;&quot;,&quot;non-dropping-particle&quot;:&quot;&quot;},{&quot;family&quot;:&quot;Riyadi&quot;,&quot;given&quot;:&quot;Bambang Slamet&quot;,&quot;parse-names&quot;:false,&quot;dropping-particle&quot;:&quot;&quot;,&quot;non-dropping-particle&quot;:&quot;&quot;},{&quot;family&quot;:&quot;Achmadi&quot;,&quot;given&quot;:&quot;Edy Yunan&quot;,&quot;parse-names&quot;:false,&quot;dropping-particle&quot;:&quot;&quot;,&quot;non-dropping-particle&quot;:&quot;&quot;}],&quot;container-title&quot;:&quot;International Journal of Religion&quot;,&quot;accessed&quot;:{&quot;date-parts&quot;:[[2025,1,14]]},&quot;DOI&quot;:&quot;10.61707/VXAXHB26&quot;,&quot;ISSN&quot;:&quot;2633-352X&quot;,&quot;issued&quot;:{&quot;date-parts&quot;:[[2024,7,16]]},&quot;page&quot;:&quot;3897-3911&quot;,&quot;abstract&quot;:&quot;This research aimed to understand the coastal community empowerment in Indonesia related to the ontological and sociological levels based on a collaborative governance perspective. The problem was analyzed by conducting a qualitative study. Data were collected through observation and documentation. Data were analyzed using interactive steps, such as data reduction, data display, and data verification, supported by triangulation. The results indicated that coastal community empowerment in Indonesia and its implementation were needed for providing stakeholders with information. This results offers input for developing improved regulations and policies for state agencies serving as public officials and practitioners who manage coastal community empowerment. &quot;,&quot;publisher&quot;:&quot;Wise Academia Research Solutions&quot;,&quot;issue&quot;:&quot;11&quot;,&quot;volume&quot;:&quot;5&quot;,&quot;container-title-short&quot;:&quot;&quot;},&quot;isTemporary&quot;:false,&quot;suppress-author&quot;:false,&quot;composite&quot;:false,&quot;author-only&quot;:false}]},{&quot;citationID&quot;:&quot;MENDELEY_CITATION_726c843d-2eb8-4cf2-bc8e-2a70c1f049e4&quot;,&quot;properties&quot;:{&quot;noteIndex&quot;:0},&quot;isEdited&quot;:false,&quot;manualOverride&quot;:{&quot;isManuallyOverridden&quot;:false,&quot;citeprocText&quot;:&quot;[22]&quot;,&quot;manualOverrideText&quot;:&quot;&quot;},&quot;citationTag&quot;:&quot;MENDELEY_CITATION_v3_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&quot;,&quot;citationItems&quot;:[{&quot;id&quot;:&quot;284ef71c-b4e9-3d8a-b707-cd4c38c6ac18&quot;,&quot;itemData&quot;:{&quot;type&quot;:&quot;article-journal&quot;,&quot;id&quot;:&quot;284ef71c-b4e9-3d8a-b707-cd4c38c6ac18&quot;,&quot;title&quot;:&quot;Vulnerable countries, resilient communities: climate change governance in the coastal communities in Indonesia&quot;,&quot;author&quot;:[{&quot;family&quot;:&quot;Prianto&quot;,&quot;given&quot;:&quot;Andi Luhur&quot;,&quot;parse-names&quot;:false,&quot;dropping-particle&quot;:&quot;&quot;,&quot;non-dropping-particle&quot;:&quot;&quot;},{&quot;family&quot;:&quot;Abdillah&quot;,&quot;given&quot;:&quot;Abdillah&quot;,&quot;parse-names&quot;:false,&quot;dropping-particle&quot;:&quot;&quot;,&quot;non-dropping-particle&quot;:&quot;&quot;}],&quot;container-title&quot;:&quot;Climate Change, Community Response and Resilience: Insight for Socio-Ecological Sustainability&quot;,&quot;accessed&quot;:{&quot;date-parts&quot;:[[2025,1,14]]},&quot;DOI&quot;:&quot;10.1016/B978-0-443-18707-0.00007-2&quot;,&quot;ISBN&quot;:&quot;9780443187070&quot;,&quot;issued&quot;:{&quot;date-parts&quot;:[[2023,1,1]]},&quot;page&quot;:&quot;135-152&quot;,&quot;abstract&quot;:&quot;This study aims to explain how to increase the resilience of coastal communities and reduce vulnerability due to climate change. Based on resilience assessments in health, education, per capita spending, and housing. This research uses an in-depth exploratory-qualitative method with a case study approach in three regencies in Indonesia to obtain the latest findings, as well as to develop a scheme as a solution for the resilience of coastal communities due to climate change, in disaster-prone areas in Indonesia. The results of the study show that the governance of coastal areas in Indonesia shows that activities to increase the economic resilience of coastal communities can encourage sustainable fisheries and develop maritime tourism. In aggregate, this increases community resilience in facing vulnerability to the impacts of climate change.&quot;,&quot;publisher&quot;:&quot;Elsevier&quot;,&quot;container-title-short&quot;:&quot;&quot;},&quot;isTemporary&quot;:false,&quot;suppress-author&quot;:false,&quot;composite&quot;:false,&quot;author-only&quot;:false}]},{&quot;citationID&quot;:&quot;MENDELEY_CITATION_e8e7de92-7634-4671-880a-ad2e9312fdcd&quot;,&quot;properties&quot;:{&quot;noteIndex&quot;:0},&quot;isEdited&quot;:false,&quot;manualOverride&quot;:{&quot;isManuallyOverridden&quot;:false,&quot;citeprocText&quot;:&quot;[23]&quot;,&quot;manualOverrideText&quot;:&quot;&quot;},&quot;citationTag&quot;:&quot;MENDELEY_CITATION_v3_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&quot;,&quot;citationItems&quot;:[{&quot;id&quot;:&quot;bc0b1c32-521a-33e9-a1d4-828d3fa933b4&quot;,&quot;itemData&quot;:{&quot;type&quot;:&quot;article-journal&quot;,&quot;id&quot;:&quot;bc0b1c32-521a-33e9-a1d4-828d3fa933b4&quot;,&quot;title&quot;:&quot;How Can Blue Economy Contribute to Inclusive Growth and Ecosystem Resources in Asia? A Comparative analysis of Economic, Environmental, and Social Indicators Among 19 Asian Cooperation Dialogue Members&quot;,&quot;author&quot;:[{&quot;family&quot;:&quot;Mahmood&quot;,&quot;given&quot;:&quot;Muhammad Aamir&quot;,&quot;parse-names&quot;:false,&quot;dropping-particle&quot;:&quot;&quot;,&quot;non-dropping-particle&quot;:&quot;&quot;},{&quot;family&quot;:&quot;Ali&quot;,&quot;given&quot;:&quot;Qamar&quot;,&quot;parse-names&quot;:false,&quot;dropping-particle&quot;:&quot;&quot;,&quot;non-dropping-particle&quot;:&quot;&quot;}],&quot;accessed&quot;:{&quot;date-parts&quot;:[[2024,11,15]]},&quot;DOI&quot;:&quot;10.20944/PREPRINTS202311.0236.V1&quot;,&quot;URL&quot;:&quot;https://www.preprints.org/manuscript/202311.0236/v1&quot;,&quot;issued&quot;:{&quot;date-parts&quot;:[[2023,11,3]]},&quot;abstract&quot;:&quot;&lt;p&gt;This study investigates how a range of economic, environmental, and social indicators have influenced the concept of inclusive growth in 19 member countries of the Asian Cooperation Dialogue over the period spanning from 1995 to 2021. To analyze these relationships, the research employs the Driscoll Kraay&amp;amp;#039;s Standard Errors regression technique, designed to account for factors such as cross-sectional dependence, hetero-scedasticity, and autocorrelation within the data. Furthermore, various preliminary tests were conducted to assess the data for cross-sectional dependence, slope heterogeneity, heteroscedasticity, and autocorrelation. Additionally, the Westerlund cointegration test was employed to evaluate the potential long-term equilibrium relationships among the variables. The findings reveal that the influence of independent variables on the dependent variable, which in this case is the level of inclusive growth (ING), differs significantly among three distinct income categories: lower-middle-income countries (LMYCs), upper-middle-income countries (UMYCs), and high-income countries (HYCs). Notably, the results underscore the overall statistical significance and robust fit of the regression model for all three income groups. One of the primary contribu-tions of this research is the provision of empirical evidence concerning the role played by fishery and aquaculture production in fostering inclu-sive growth in the Asian context. This research also highlights the trade-offs between economic development and environmental sustainability in terms of trade openness, agriculture, forestry and fishing, ecological footprint, and renewable energy utilization. Enhancing inclusive growth in Asia requires improving fishery and aquaculture management, diversifying economic activities, reducing ecological footprint, and increasing renewable energy utilization. The paper suggests some future work directions for extending the analysis to other regions and indicators, as well as incorporating dynamic panel data models and causality tests. The paper also suggests some policy implications for fostering inclusive growth in Asia through regional cooperation, capacity building, technology transfer and green financing.&lt;/p&gt;&quot;,&quot;container-title-short&quot;:&quot;&quot;},&quot;isTemporary&quot;:false,&quot;suppress-author&quot;:false,&quot;composite&quot;:false,&quot;author-only&quot;:false}]},{&quot;citationID&quot;:&quot;MENDELEY_CITATION_c1ff43e0-633c-498a-8045-3df6d77eaf9a&quot;,&quot;properties&quot;:{&quot;noteIndex&quot;:0},&quot;isEdited&quot;:false,&quot;manualOverride&quot;:{&quot;isManuallyOverridden&quot;:false,&quot;citeprocText&quot;:&quot;[24]&quot;,&quot;manualOverrideText&quot;:&quot;&quot;},&quot;citationTag&quot;:&quot;MENDELEY_CITATION_v3_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&quot;,&quot;citationItems&quot;:[{&quot;id&quot;:&quot;52e59cfb-0a1c-35ca-b1e2-fde7de4d5274&quot;,&quot;itemData&quot;:{&quot;type&quot;:&quot;article-journal&quot;,&quot;id&quot;:&quot;52e59cfb-0a1c-35ca-b1e2-fde7de4d5274&quot;,&quot;title&quot;:&quot;Effects of climate change on food production (fishing)&quot;,&quot;author&quot;:[{&quot;family&quot;:&quot;Lotze&quot;,&quot;given&quot;:&quot;Heike K.&quot;,&quot;parse-names&quot;:false,&quot;dropping-particle&quot;:&quot;&quot;,&quot;non-dropping-particle&quot;:&quot;&quot;},{&quot;family&quot;:&quot;Bryndum-Buchholz&quot;,&quot;given&quot;:&quot;Andrea&quot;,&quot;parse-names&quot;:false,&quot;dropping-particle&quot;:&quot;&quot;,&quot;non-dropping-particle&quot;:&quot;&quot;},{&quot;family&quot;:&quot;Boyce&quot;,&quot;given&quot;:&quot;Daniel G.&quot;,&quot;parse-names&quot;:false,&quot;dropping-particle&quot;:&quot;&quot;,&quot;non-dropping-particle&quot;:&quot;&quot;}],&quot;container-title&quot;:&quot;The Impacts of Climate Change: A Comprehensive Study of Physical, Biophysical, Social, and Political Issues&quot;,&quot;accessed&quot;:{&quot;date-parts&quot;:[[2025,1,18]]},&quot;DOI&quot;:&quot;10.1016/B978-0-12-822373-4.00017-3&quot;,&quot;ISBN&quot;:&quot;9780128223734&quot;,&quot;issued&quot;:{&quot;date-parts&quot;:[[2021,1,1]]},&quot;page&quot;:&quot;205-231&quot;,&quot;abstract&quot;:&quot;Climate change is already influencing life in the ocean and will continue to do so into the future with consequences for fisheries and seafood production. Observed physical and chemical climate-change effects alter basic biological processes, such as the survival, growth, and reproduction of marine organisms, the distribution and abundance of target species, the composition and dynamics of marine food webs, and the productivity of ocean ecosystems. Many marine species are moving their range toward the poles, into deeper or more offshore waters to remain at their preferred temperature, while some tropical and polar specialists may disappear. These fundamental changes in species distribution and performance will alter the structure and functioning of food webs and ecosystems. Responding to these changes, marine fisheries need to adapt in terms of where they fish, which species they target, and what catch rate, size, nutritious and monetary value the changing target species have. Available climate-change projections suggest that global fish production and catches are expected to decline, although with considerable regional variation ranging from decreases at lower to increases at higher latitudes. In addition to climate change, a large degree of future trajectories in fisheries production will depend on the development of fisheries operations and other human activities. A reduction in overall fishing pressure, more sustainable fisheries practices, climate-adapted management, and strengthened ocean governance could help maintain marine fisheries and seafood production into the future, and the conservation of ocean ecosystems and marine biodiversity protection could help mitigate some climate and other global change effects.&quot;,&quot;publisher&quot;:&quot;Elsevier&quot;,&quot;container-title-short&quot;:&quot;&quot;},&quot;isTemporary&quot;:false,&quot;suppress-author&quot;:false,&quot;composite&quot;:false,&quot;author-only&quot;:false}]},{&quot;citationID&quot;:&quot;MENDELEY_CITATION_1a3aef95-b41c-45c0-ab53-cd98ae60cef0&quot;,&quot;properties&quot;:{&quot;noteIndex&quot;:0},&quot;isEdited&quot;:false,&quot;manualOverride&quot;:{&quot;isManuallyOverridden&quot;:false,&quot;citeprocText&quot;:&quot;[25]&quot;,&quot;manualOverrideText&quot;:&quot;&quot;},&quot;citationTag&quot;:&quot;MENDELEY_CITATION_v3_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&quot;,&quot;citationItems&quot;:[{&quot;id&quot;:&quot;5d64fdef-4e16-3da4-b5b5-50948148b6b9&quot;,&quot;itemData&quot;:{&quot;type&quot;:&quot;article-journal&quot;,&quot;id&quot;:&quot;5d64fdef-4e16-3da4-b5b5-50948148b6b9&quot;,&quot;title&quot;:&quot;OVERFISHING PADA PERIKANAN PUKAT CINCIN SEMI INDUSTRI DI LAUT JAWA DAN IMPLIKASI PENGELOLAANNYA&quot;,&quot;author&quot;:[{&quot;family&quot;:&quot;Atmaja&quot;,&quot;given&quot;:&quot;Suherman Banon&quot;,&quot;parse-names&quot;:false,&quot;dropping-particle&quot;:&quot;&quot;,&quot;non-dropping-particle&quot;:&quot;&quot;},{&quot;family&quot;:&quot;Sadhotomo&quot;,&quot;given&quot;:&quot;Bambang&quot;,&quot;parse-names&quot;:false,&quot;dropping-particle&quot;:&quot;&quot;,&quot;non-dropping-particle&quot;:&quot;&quot;},{&quot;family&quot;:&quot;Nugroho&quot;,&quot;given&quot;:&quot;Duto&quot;,&quot;parse-names&quot;:false,&quot;dropping-particle&quot;:&quot;&quot;,&quot;non-dropping-particle&quot;:&quot;&quot;}],&quot;container-title&quot;:&quot;Jurnal Kebijakan Perikanan Indonesia&quot;,&quot;accessed&quot;:{&quot;date-parts&quot;:[[2025,1,18]]},&quot;DOI&quot;:&quot;10.15578/JKPI.3.1.2011.51-60&quot;,&quot;ISSN&quot;:&quot;1979-6366&quot;,&quot;issued&quot;:{&quot;date-parts&quot;:[[2017,1,31]]},&quot;page&quot;:&quot;51&quot;,&quot;abstract&quot;:&quot;Krisis perikanan merupakan akibat langsung penangkapan yang berlebihan pada sumber daya perikanan, yang antara lain disebabkan oleh teknologi penangkapan modern. Kini kemungkinan terjadi overfishing karena teknologi telah membuat armada penangkapan lebih mudah menuju ke lokasi gerombolanikan besar. Overfishing terjadi ketika suatu jenis ikan diambil lebih cepat dibanding dengan pembiakan stok spesies tersebut untuk menghasilkan penggantinya. Pada perikanan pukat cincin semi industri di Laut Jawa, paling sedikitnya telah terjadi economic overfishing, biological overfishing, dan Malthusian overfishing, di mana biaya ekonomi penangkapan yang mahal untuk hasil sedikit, dan nelayan mengorbankan biaya sosial dengan meninggalkan keluarga semakin lama akibat sulit mencari gerombolan ikan.Supposedly fisheries crisis is a direct result of the severe over harvesting of fisheries resources brought about among other by modern fishing technologies. Overfishing is possible today because technology has made it easier to locate large schools of fish and direct fishing fleets to those locations. Overfishing occurswhen a species is taken more rapidly than the breeding stock of that species can generate replacements. In the purse seiners semi industry fisheries in the Java Sea, at least there have been economic overfishing, biological overfishing, and Malthusian overfishing, where the economic cost of catching a very high price for a bit, and fishermen have to sacrifice the social cost of leaving the family longer because they are hard to find the fish schooling.&quot;,&quot;publisher&quot;:&quot;Agency for Marine and Fisheries Research and Development&quot;,&quot;issue&quot;:&quot;1&quot;,&quot;volume&quot;:&quot;3&quot;,&quot;container-title-short&quot;:&quot;&quot;},&quot;isTemporary&quot;:false,&quot;suppress-author&quot;:false,&quot;composite&quot;:false,&quot;author-only&quot;:false}]},{&quot;citationID&quot;:&quot;MENDELEY_CITATION_d429414a-cd26-4700-8740-8e93035b0b89&quot;,&quot;properties&quot;:{&quot;noteIndex&quot;:0},&quot;isEdited&quot;:false,&quot;manualOverride&quot;:{&quot;isManuallyOverridden&quot;:false,&quot;citeprocText&quot;:&quot;[24]&quot;,&quot;manualOverrideText&quot;:&quot;&quot;},&quot;citationTag&quot;:&quot;MENDELEY_CITATION_v3_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&quot;,&quot;citationItems&quot;:[{&quot;id&quot;:&quot;52e59cfb-0a1c-35ca-b1e2-fde7de4d5274&quot;,&quot;itemData&quot;:{&quot;type&quot;:&quot;article-journal&quot;,&quot;id&quot;:&quot;52e59cfb-0a1c-35ca-b1e2-fde7de4d5274&quot;,&quot;title&quot;:&quot;Effects of climate change on food production (fishing)&quot;,&quot;author&quot;:[{&quot;family&quot;:&quot;Lotze&quot;,&quot;given&quot;:&quot;Heike K.&quot;,&quot;parse-names&quot;:false,&quot;dropping-particle&quot;:&quot;&quot;,&quot;non-dropping-particle&quot;:&quot;&quot;},{&quot;family&quot;:&quot;Bryndum-Buchholz&quot;,&quot;given&quot;:&quot;Andrea&quot;,&quot;parse-names&quot;:false,&quot;dropping-particle&quot;:&quot;&quot;,&quot;non-dropping-particle&quot;:&quot;&quot;},{&quot;family&quot;:&quot;Boyce&quot;,&quot;given&quot;:&quot;Daniel G.&quot;,&quot;parse-names&quot;:false,&quot;dropping-particle&quot;:&quot;&quot;,&quot;non-dropping-particle&quot;:&quot;&quot;}],&quot;container-title&quot;:&quot;The Impacts of Climate Change: A Comprehensive Study of Physical, Biophysical, Social, and Political Issues&quot;,&quot;accessed&quot;:{&quot;date-parts&quot;:[[2025,1,18]]},&quot;DOI&quot;:&quot;10.1016/B978-0-12-822373-4.00017-3&quot;,&quot;ISBN&quot;:&quot;9780128223734&quot;,&quot;issued&quot;:{&quot;date-parts&quot;:[[2021,1,1]]},&quot;page&quot;:&quot;205-231&quot;,&quot;abstract&quot;:&quot;Climate change is already influencing life in the ocean and will continue to do so into the future with consequences for fisheries and seafood production. Observed physical and chemical climate-change effects alter basic biological processes, such as the survival, growth, and reproduction of marine organisms, the distribution and abundance of target species, the composition and dynamics of marine food webs, and the productivity of ocean ecosystems. Many marine species are moving their range toward the poles, into deeper or more offshore waters to remain at their preferred temperature, while some tropical and polar specialists may disappear. These fundamental changes in species distribution and performance will alter the structure and functioning of food webs and ecosystems. Responding to these changes, marine fisheries need to adapt in terms of where they fish, which species they target, and what catch rate, size, nutritious and monetary value the changing target species have. Available climate-change projections suggest that global fish production and catches are expected to decline, although with considerable regional variation ranging from decreases at lower to increases at higher latitudes. In addition to climate change, a large degree of future trajectories in fisheries production will depend on the development of fisheries operations and other human activities. A reduction in overall fishing pressure, more sustainable fisheries practices, climate-adapted management, and strengthened ocean governance could help maintain marine fisheries and seafood production into the future, and the conservation of ocean ecosystems and marine biodiversity protection could help mitigate some climate and other global change effects.&quot;,&quot;publisher&quot;:&quot;Elsevier&quot;,&quot;container-title-short&quot;:&quot;&quot;},&quot;isTemporary&quot;:false,&quot;suppress-author&quot;:false,&quot;composite&quot;:false,&quot;author-only&quot;:false}]},{&quot;citationID&quot;:&quot;MENDELEY_CITATION_88192a25-3390-43f6-9865-a3a8ebd19e69&quot;,&quot;properties&quot;:{&quot;noteIndex&quot;:0},&quot;isEdited&quot;:false,&quot;manualOverride&quot;:{&quot;isManuallyOverridden&quot;:false,&quot;citeprocText&quot;:&quot;[26]&quot;,&quot;manualOverrideText&quot;:&quot;&quot;},&quot;citationTag&quot;:&quot;MENDELEY_CITATION_v3_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&quot;,&quot;citationItems&quot;:[{&quot;id&quot;:&quot;9ceb5863-f61f-3a02-944d-7d3f01cfceaf&quot;,&quot;itemData&quot;:{&quot;type&quot;:&quot;article-journal&quot;,&quot;id&quot;:&quot;9ceb5863-f61f-3a02-944d-7d3f01cfceaf&quot;,&quot;title&quot;:&quot;The Impact of Socio-Economic Factors on the Decline of Fishery Resources&quot;,&quot;author&quot;:[{&quot;family&quot;:&quot;Han&quot;,&quot;given&quot;:&quot;Heng&quot;,&quot;parse-names&quot;:false,&quot;dropping-particle&quot;:&quot;&quot;,&quot;non-dropping-particle&quot;:&quot;&quot;},{&quot;family&quot;:&quot;Chen&quot;,&quot;given&quot;:&quot;Zaishi&quot;,&quot;parse-names&quot;:false,&quot;dropping-particle&quot;:&quot;&quot;,&quot;non-dropping-particle&quot;:&quot;&quot;}],&quot;container-title&quot;:&quot;Int'l journal of marine science&quot;,&quot;accessed&quot;:{&quot;date-parts&quot;:[[2025,1,19]]},&quot;DOI&quot;:&quot;10.5376/IJMS.2024.14.0010&quot;,&quot;ISSN&quot;:&quot;1927-6648&quot;,&quot;URL&quot;:&quot;https://typeset.io/papers/the-impact-of-socio-economic-factors-on-the-decline-of-4xg96m32cp&quot;,&quot;issued&quot;:{&quot;date-parts&quot;:[[2024]]},&quot;abstract&quot;:&quot;The decline of fishery resources poses a serious challenge to the global marine ecosystem and socio-economic system. Socio economic factors play an important role in this issue and have a profound impact on the health and sustainability of fishery resources. The closely intertwined relationship between fisheries and socio-economic factors has become increasingly significant in the current global environmental context. The impact of socio-economic factors on the decline of fishery resources is mainly reflected in the livelihoods of fishermen, the protection of fishery practitioners by social policies, and overfishing behavior caused by economic development pressure. Although economic development brings prosperity to society, it may also trigger excessive dependence on fishery resources, accelerating the decline of resources. This review focuses on elucidating how socio-economic factors directly affect the health and sustainability of fishery resources, providing a profound understanding and insights for developing more forward-looking and feasible fisheries management policies.&quot;,&quot;publisher&quot;:&quot;Sophia Publishing Group, Inc.&quot;,&quot;container-title-short&quot;:&quot;&quot;},&quot;isTemporary&quot;:false,&quot;suppress-author&quot;:false,&quot;composite&quot;:false,&quot;author-only&quot;:false}]},{&quot;citationID&quot;:&quot;MENDELEY_CITATION_78b853a6-237d-4c3a-877f-c65cf1ba6267&quot;,&quot;properties&quot;:{&quot;noteIndex&quot;:0},&quot;isEdited&quot;:false,&quot;manualOverride&quot;:{&quot;isManuallyOverridden&quot;:false,&quot;citeprocText&quot;:&quot;[27]&quot;,&quot;manualOverrideText&quot;:&quot;&quot;},&quot;citationTag&quot;:&quot;MENDELEY_CITATION_v3_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&quot;,&quot;citationItems&quot;:[{&quot;id&quot;:&quot;ba4a9109-4ad0-3b6b-9e32-74b97511e797&quot;,&quot;itemData&quot;:{&quot;type&quot;:&quot;article-journal&quot;,&quot;id&quot;:&quot;ba4a9109-4ad0-3b6b-9e32-74b97511e797&quot;,&quot;title&quot;:&quot;Socioeconomic factors that affect artisanal fishers' readiness to exit a declining fishery&quot;,&quot;author&quot;:[{&quot;family&quot;:&quot;Cinner&quot;,&quot;given&quot;:&quot;J. E.&quot;,&quot;parse-names&quot;:false,&quot;dropping-particle&quot;:&quot;&quot;,&quot;non-dropping-particle&quot;:&quot;&quot;},{&quot;family&quot;:&quot;Daw&quot;,&quot;given&quot;:&quot;T.&quot;,&quot;parse-names&quot;:false,&quot;dropping-particle&quot;:&quot;&quot;,&quot;non-dropping-particle&quot;:&quot;&quot;},{&quot;family&quot;:&quot;McClanahan&quot;,&quot;given&quot;:&quot;T. R.&quot;,&quot;parse-names&quot;:false,&quot;dropping-particle&quot;:&quot;&quot;,&quot;non-dropping-particle&quot;:&quot;&quot;}],&quot;container-title&quot;:&quot;Conservation Biology&quot;,&quot;accessed&quot;:{&quot;date-parts&quot;:[[2025,1,18]]},&quot;DOI&quot;:&quot;10.1111/J.1523-1739.2008.01041.X&quot;,&quot;ISSN&quot;:&quot;08888892&quot;,&quot;PMID&quot;:&quot;18778267&quot;,&quot;issued&quot;:{&quot;date-parts&quot;:[[2009,2]]},&quot;page&quot;:&quot;124-130&quot;,&quot;abstract&quot;:&quot;The emerging world crisis created by declining fish stocks poses a challenge to resource users and managers. The problem is particularly acute in poor nations, such as those in East Africa, where fishing is an important subsistence activity but high fishing intensity and use of destructive gear have resulted in declining catches. In this context developing effective management strategies requires an understanding of how fishers may respond to declines in catch. We examined the readiness of 141 Kenyan fishers to stop fishing under hypothetical scenarios of declines in catch and how socioeconomic conditions influenced their decisions. As expected, the proportion of fishers that would exit the fishery increased with magnitude of decline in catch. Fishers were more likely to say they would stop fishing if they were from households that had a higher material style of life and a greater number of occupations. Variables such as capital investment in the fishery and the proportion of catch sold had weak, nonsignificant relationships. Our finding that fishers from poorer households would be less likely to exit a severely declining fishery is consistent with the literature on poverty traps, which suggests the poor are unable to mobilize the necessary resources to overcome either shocks or chronic low-income situations and consequently may remain in poverty. This finding supports the proposition that wealth generation and employment opportunities directed at the poorest fishers may help reduce fishing effort on overexploited fisheries, but successful interventions such as these will require an understanding of the socioeconomic context in which fishers operate. © 2008 Society for Conservation Biology.&quot;,&quot;issue&quot;:&quot;1&quot;,&quot;volume&quot;:&quot;23&quot;,&quot;container-title-short&quot;:&quot;&quot;},&quot;isTemporary&quot;:false,&quot;suppress-author&quot;:false,&quot;composite&quot;:false,&quot;author-only&quot;:false}]},{&quot;citationID&quot;:&quot;MENDELEY_CITATION_ace5c59a-3e05-4c79-b448-f2a656fb915e&quot;,&quot;properties&quot;:{&quot;noteIndex&quot;:0},&quot;isEdited&quot;:false,&quot;manualOverride&quot;:{&quot;isManuallyOverridden&quot;:false,&quot;citeprocText&quot;:&quot;[28]&quot;,&quot;manualOverrideText&quot;:&quot;&quot;},&quot;citationTag&quot;:&quot;MENDELEY_CITATION_v3_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&quot;,&quot;citationItems&quot;:[{&quot;id&quot;:&quot;8fa71d41-68da-3ca7-ae5d-bfe8a1ff4c56&quot;,&quot;itemData&quot;:{&quot;type&quot;:&quot;article-journal&quot;,&quot;id&quot;:&quot;8fa71d41-68da-3ca7-ae5d-bfe8a1ff4c56&quot;,&quot;title&quot;:&quot;Sustainable development and blue growth of fisheries&quot;,&quot;author&quot;:[{&quot;family&quot;:&quot;Chen&quot;,&quot;given&quot;:&quot;Xinjun&quot;,&quot;parse-names&quot;:false,&quot;dropping-particle&quot;:&quot;&quot;,&quot;non-dropping-particle&quot;:&quot;&quot;},{&quot;family&quot;:&quot;Zhou&quot;,&quot;given&quot;:&quot;Yinqi&quot;,&quot;parse-names&quot;:false,&quot;dropping-particle&quot;:&quot;&quot;,&quot;non-dropping-particle&quot;:&quot;&quot;}],&quot;container-title&quot;:&quot;Brief Introduction to Fisheries&quot;,&quot;accessed&quot;:{&quot;date-parts&quot;:[[2025,1,19]]},&quot;DOI&quot;:&quot;10.1007/978-981-15-3336-5_5&quot;,&quot;ISBN&quot;:&quot;9789811533365&quot;,&quot;issued&quot;:{&quot;date-parts&quot;:[[2020,1,1]]},&quot;page&quot;:&quot;181-223&quot;,&quot;abstract&quot;:&quot;Against the background of increasing contradictions among population, resources, and environment, sustainable development has become a global consensus. Since the 1970s-1980s, the traditional economic fishery resources in the world have declined, and the fishery resource base cannot support the sustainable development of fisheries. In 2013, the FAO launched the “Blue Growth Initiative, \&quot; which aims to maximize the ecosystem goods and services provided by the oceans while generating social and economic benefits and achieving sustainable development goals. Blue growth is a model innovation based on the traditional development, which is based on the restriction of ecological environment capacity and resource-carrying capacity. Ecoenvironmental protection is an important pillar of sustainable development of a new development model. This chapter also analyzes the reasons of the decline of fishery resources from the point of resource economics and puts forward some suggestions and policies. At the same time, the concept of carbon-sink fishery and the role and approach of developing carbon-sink fishery are expounded.&quot;,&quot;publisher&quot;:&quot;Springer Singapore&quot;,&quot;container-title-short&quot;:&quot;&quot;},&quot;isTemporary&quot;:false,&quot;suppress-author&quot;:false,&quot;composite&quot;:false,&quot;author-only&quot;:false}]},{&quot;citationID&quot;:&quot;MENDELEY_CITATION_ba291f1f-a118-4f36-b866-18dd26ef5354&quot;,&quot;properties&quot;:{&quot;noteIndex&quot;:0},&quot;isEdited&quot;:false,&quot;manualOverride&quot;:{&quot;isManuallyOverridden&quot;:false,&quot;citeprocText&quot;:&quot;[29]&quot;,&quot;manualOverrideText&quot;:&quot;&quot;},&quot;citationTag&quot;:&quot;MENDELEY_CITATION_v3_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&quot;,&quot;citationItems&quot;:[{&quot;id&quot;:&quot;713eaf16-90ce-3604-a2d3-5a8bc41df395&quot;,&quot;itemData&quot;:{&quot;type&quot;:&quot;article-journal&quot;,&quot;id&quot;:&quot;713eaf16-90ce-3604-a2d3-5a8bc41df395&quot;,&quot;title&quot;:&quot;Developing Marine and Fisheries Industry in Pangandaran Following a Bioecoregion-Based Technopark Framework&quot;,&quot;author&quot;:[{&quot;family&quot;:&quot;Nurhayati&quot;,&quot;given&quot;:&quot;Atikah&quot;,&quot;parse-names&quot;:false,&quot;dropping-particle&quot;:&quot;&quot;,&quot;non-dropping-particle&quot;:&quot;&quot;},{&quot;family&quot;:&quot;Purnomo&quot;,&quot;given&quot;:&quot;Agus Heri&quot;,&quot;parse-names&quot;:false,&quot;dropping-particle&quot;:&quot;&quot;,&quot;non-dropping-particle&quot;:&quot;&quot;}],&quot;container-title&quot;:&quot;STI Policy and Management Journal&quot;,&quot;accessed&quot;:{&quot;date-parts&quot;:[[2025,1,19]]},&quot;DOI&quot;:&quot;10.14203/STIPM.2017.72&quot;,&quot;ISSN&quot;:&quot;1907-9753&quot;,&quot;issued&quot;:{&quot;date-parts&quot;:[[2017,7,15]]},&quot;page&quot;:&quot;43&quot;,&quot;abstract&quot;:&quot;&lt;p&gt;From the bioecoregional point of view, the Pangandaran Regency is a land-water-mass with a strong ecological connectivity, and which also is chareacterized by the dominance of marine and fisheries resource potentials. In this region, a number of development variables exists and are available for transforming these natural resources into an advanced industry, which can sustain the region’s economy. Recognizing such a premise, this research aims at analyzing those variables in more detail, as associated with efforts to accellerate the establishment of a strong economy which is supported by a marine and fisheries industry in Pangandaran. The technopark concept is taken as the main reference for the industry to be developed while the gap analysis is taken as the research’s primary methodological approach. Primary and secondary data collected through literature study, discussion, consultation, field visits, and Focus Group Discussion (FGD) are used to carry out the gap analysis, which is then followed up by the SWOT analysis. Based on the research, it can be concluded that the existing bioecoregional setting as well as the available development variables are conducive to facilitate development of a marine and fisheries technopark as long as a number of improvement are carried out. A proposal to operationalize such improvements as suggested by the result of this research is demonstrated in a roadmap as presented in the final section of this paper.&lt;/p&gt;&quot;,&quot;publisher&quot;:&quot;Indonesian Institute of Sciences&quot;,&quot;issue&quot;:&quot;1&quot;,&quot;volume&quot;:&quot;2&quot;,&quot;container-title-short&quot;:&quot;&quot;},&quot;isTemporary&quot;:false,&quot;suppress-author&quot;:false,&quot;composite&quot;:false,&quot;author-only&quot;:false}]},{&quot;citationID&quot;:&quot;MENDELEY_CITATION_f5b2029e-180c-476d-9755-f17e121d34a9&quot;,&quot;properties&quot;:{&quot;noteIndex&quot;:0},&quot;isEdited&quot;:false,&quot;manualOverride&quot;:{&quot;isManuallyOverridden&quot;:false,&quot;citeprocText&quot;:&quot;[30]&quot;,&quot;manualOverrideText&quot;:&quot;&quot;},&quot;citationTag&quot;:&quot;MENDELEY_CITATION_v3_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&quot;,&quot;citationItems&quot;:[{&quot;id&quot;:&quot;9125f5a0-bfa9-3f7e-92bd-c6b9e3c8c090&quot;,&quot;itemData&quot;:{&quot;type&quot;:&quot;article-journal&quot;,&quot;id&quot;:&quot;9125f5a0-bfa9-3f7e-92bd-c6b9e3c8c090&quot;,&quot;title&quot;:&quot;PERAN KELEMBAGAAN LOKAL DALAM PENGELOLAAN SUMBERDAYA LAUT SEBAGAI UPAYA PENINGKATAN PEREKONOMIAN MASYARAKAT PESISIR (Studi Kasus di Kawasan Taman Nasional Wakatobi (TNW))&quot;,&quot;author&quot;:[{&quot;family&quot;:&quot;Yusriadin&quot;,&quot;given&quot;:&quot;&quot;,&quot;parse-names&quot;:false,&quot;dropping-particle&quot;:&quot;&quot;,&quot;non-dropping-particle&quot;:&quot;&quot;},{&quot;family&quot;:&quot;Buana&quot;,&quot;given&quot;:&quot;Tjandra&quot;,&quot;parse-names&quot;:false,&quot;dropping-particle&quot;:&quot;&quot;,&quot;non-dropping-particle&quot;:&quot;&quot;},{&quot;family&quot;:&quot;Mardin&quot;,&quot;given&quot;:&quot;&quot;,&quot;parse-names&quot;:false,&quot;dropping-particle&quot;:&quot;&quot;,&quot;non-dropping-particle&quot;:&quot;&quot;},{&quot;family&quot;:&quot;Aldin&quot;,&quot;given&quot;:&quot;Muhammad&quot;,&quot;parse-names&quot;:false,&quot;dropping-particle&quot;:&quot;&quot;,&quot;non-dropping-particle&quot;:&quot;&quot;}],&quot;container-title&quot;:&quot;Jurnal Ilmiah Penyuluhan dan Pengembangan Masyarakat&quot;,&quot;accessed&quot;:{&quot;date-parts&quot;:[[2025,1,19]]},&quot;DOI&quot;:&quot;10.56189/JIPPM.V4I2.14&quot;,&quot;ISSN&quot;:&quot;3030-9298&quot;,&quot;issued&quot;:{&quot;date-parts&quot;:[[2024,6,30]]},&quot;page&quot;:&quot;132-139&quot;,&quot;abstract&quot;:&quot;The rise of threats or intersections from marine resource utilization activities that are not environmentally friendly and do not pay attention to the sustainability and sustainability of marine resources results in less economic stability of coastal communities. Therefore, it is necessary to manage and supervise the utilization of potential marine resources so as to ensure the sustainability of marine resources, improve and encourage economic strengthening of coastal communities, especially fishermen. The purpose of this study is to examine the role of local institutions in marine resources management as an effort to improve the economy of coastal communities in the Wakatobi National Park area. The informants used in this study were fishermen, members or heads of fishermen groups, members or heads of customary groups, members or heads of non-governmental organizations. The types of data used include primary data and secondary data. Data collection techniques use interviews, observations, Focus Group Discussion (FGD) and literature studies. The data analysis used in this paper is qualitative descriptive analysis. The results showed that the role of local institutions in marine resources management as an effort to improve the economy of coastal communities in the Wakatobi National Park area, namely: 1) socializing the use of environmentally friendly traditional fishing gear so as to maintain minimum size and fishing season, fish populations remain sustainable, maintain fish production in the long term; 2) apply marine management and protection methods based on local wisdom (Sasi Method); 3) Advancing conservation partnership programs as an effort to encourage community welfare and conservation area sustainability; 4) encourage the involvement of fishing groups in the processing and processing of catches such as fish drying, preservation or seafood processing; 5) Support local economic empowerment, create local jobs and help coastal communities overcome poverty through cooperation with financial institutions and training institutions in coastal economic enterprises; 6) supervise and regulate the sustainable use of marine resources based on indigenous peoples as an effort to maintain the carrying capacity of the environment, livelihoods or the main economic resources of coastal communities; and 7) help promote sustainable coastal and marine tourism.&quot;,&quot;publisher&quot;:&quot;Universitas Halu Oleo&quot;,&quot;issue&quot;:&quot;2&quot;,&quot;volume&quot;:&quot;4&quot;,&quot;container-title-short&quot;:&quot;&quot;},&quot;isTemporary&quot;:false,&quot;suppress-author&quot;:false,&quot;composite&quot;:false,&quot;author-only&quot;:false}]},{&quot;citationID&quot;:&quot;MENDELEY_CITATION_316a6b58-d049-4bf4-92bd-ec26f88f8fc2&quot;,&quot;properties&quot;:{&quot;noteIndex&quot;:0},&quot;isEdited&quot;:false,&quot;manualOverride&quot;:{&quot;isManuallyOverridden&quot;:false,&quot;citeprocText&quot;:&quot;[31]&quot;,&quot;manualOverrideText&quot;:&quot;&quot;},&quot;citationTag&quot;:&quot;MENDELEY_CITATION_v3_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&quot;,&quot;citationItems&quot;:[{&quot;id&quot;:&quot;bdfbdc89-4641-38b0-8643-9c29cc1e36a0&quot;,&quot;itemData&quot;:{&quot;type&quot;:&quot;article-journal&quot;,&quot;id&quot;:&quot;bdfbdc89-4641-38b0-8643-9c29cc1e36a0&quot;,&quot;title&quot;:&quot;Ecological governance: Organizing principles for an emerging era&quot;,&quot;author&quot;:[{&quot;family&quot;:&quot;Robertson&quot;,&quot;given&quot;:&quot;Peter J.&quot;,&quot;parse-names&quot;:false,&quot;dropping-particle&quot;:&quot;&quot;,&quot;non-dropping-particle&quot;:&quot;&quot;},{&quot;family&quot;:&quot;Choi&quot;,&quot;given&quot;:&quot;Taehyon&quot;,&quot;parse-names&quot;:false,&quot;dropping-particle&quot;:&quot;&quot;,&quot;non-dropping-particle&quot;:&quot;&quot;}],&quot;container-title&quot;:&quot;Public Administration Review&quot;,&quot;container-title-short&quot;:&quot;Public Adm Rev&quot;,&quot;accessed&quot;:{&quot;date-parts&quot;:[[2024,3,12]]},&quot;DOI&quot;:&quot;10.1111/J.1540-6210.2010.02250.X&quot;,&quot;ISSN&quot;:&quot;15406210&quot;,&quot;issued&quot;:{&quot;date-parts&quot;:[[2010]]},&quot;page&quot;:&quot;s89-s99&quot;,&quot;abstract&quot;:&quot;The significant reforms being implemented in governance systems around the world reflect a broader transition of society from the modern to a new emerging era. This transition is framed in terms of a shift from a mechanistic to an ecological worldview, stimulated by a number of developments during the twentieth century and the last decade. In contrast to the mechanistic orientation toward reductionism, prediction and control, and competition, an ecological worldview emphasizes the interconnectedness, self-organizing capacity, and coevolutionary dynamics of all natural systems. This emergent worldview yields useful insights regarding the purpose, design, process, and relationships characteristic of organizational systems that strive to play an effective role in the future governance of society. The discussion outlines specific organizing principles pertinent to these four areas, identifying some compatible practices that are already being adopted by public and private organizations. The authors address the possibility that the continued transition to ecological governance may not reflect just a long, slow process of incremental change, but also could entail a sudden, systemic reorientation that results in a faster transformation of the extant institutions of public administration. © 2010 The American Society for Public Administration.&quot;,&quot;publisher&quot;:&quot;Blackwell Publishing Ltd&quot;,&quot;issue&quot;:&quot;SUPPL. 1&quot;,&quot;volume&quot;:&quot;70&quot;},&quot;isTemporary&quot;:false,&quot;suppress-author&quot;:false,&quot;composite&quot;:false,&quot;author-only&quot;:false}]},{&quot;citationID&quot;:&quot;MENDELEY_CITATION_c423d279-aafb-4b5c-a19b-220843ab9ce9&quot;,&quot;properties&quot;:{&quot;noteIndex&quot;:0},&quot;isEdited&quot;:false,&quot;manualOverride&quot;:{&quot;isManuallyOverridden&quot;:false,&quot;citeprocText&quot;:&quot;[32]&quot;,&quot;manualOverrideText&quot;:&quot;&quot;},&quot;citationTag&quot;:&quot;MENDELEY_CITATION_v3_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&quot;,&quot;citationItems&quot;:[{&quot;id&quot;:&quot;47cf4e34-9de8-3254-98a8-2fa91ea69b12&quot;,&quot;itemData&quot;:{&quot;type&quot;:&quot;article-journal&quot;,&quot;id&quot;:&quot;47cf4e34-9de8-3254-98a8-2fa91ea69b12&quot;,&quot;title&quot;:&quot;Policies and Strategies for Institutional Participatory Governance and Its Cross-country Evidence of Development&quot;,&quot;author&quot;:[{&quot;family&quot;:&quot;Vargas-Hernández&quot;,&quot;given&quot;:&quot;José G.&quot;,&quot;parse-names&quot;:false,&quot;dropping-particle&quot;:&quot;&quot;,&quot;non-dropping-particle&quot;:&quot;&quot;},{&quot;family&quot;:&quot;Das&quot;,&quot;given&quot;:&quot;Ramesh Chandra&quot;,&quot;parse-names&quot;:false,&quot;dropping-particle&quot;:&quot;&quot;,&quot;non-dropping-particle&quot;:&quot;&quot;},{&quot;family&quot;:&quot;Vargas-González&quot;,&quot;given&quot;:&quot;M. C. Omar C.&quot;,&quot;parse-names&quot;:false,&quot;dropping-particle&quot;:&quot;&quot;,&quot;non-dropping-particle&quot;:&quot;&quot;}],&quot;container-title&quot;:&quot;Good Governance and Economic Growth&quot;,&quot;accessed&quot;:{&quot;date-parts&quot;:[[2025,1,18]]},&quot;DOI&quot;:&quot;10.4324/9781003530688-18&quot;,&quot;issued&quot;:{&quot;date-parts&quot;:[[2024,8,14]]},&quot;page&quot;:&quot;257-279&quot;,&quot;publisher&quot;:&quot;Routledge India&quot;,&quot;container-title-short&quot;:&quot;&quot;},&quot;isTemporary&quot;:false,&quot;suppress-author&quot;:false,&quot;composite&quot;:false,&quot;author-only&quot;:false}]},{&quot;citationID&quot;:&quot;MENDELEY_CITATION_a453486c-a048-4cb4-8105-b19aee60608b&quot;,&quot;properties&quot;:{&quot;noteIndex&quot;:0},&quot;isEdited&quot;:false,&quot;manualOverride&quot;:{&quot;isManuallyOverridden&quot;:false,&quot;citeprocText&quot;:&quot;[33]&quot;,&quot;manualOverrideText&quot;:&quot;&quot;},&quot;citationTag&quot;:&quot;MENDELEY_CITATION_v3_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&quot;,&quot;citationItems&quot;:[{&quot;id&quot;:&quot;c536011a-aa63-3a61-bb1d-16abe88769f8&quot;,&quot;itemData&quot;:{&quot;type&quot;:&quot;article-journal&quot;,&quot;id&quot;:&quot;c536011a-aa63-3a61-bb1d-16abe88769f8&quot;,&quot;title&quot;:&quot;Institutional structure and governance capability in universities: an empirical study from the perspectives of time, space, and quantity dimensions&quot;,&quot;author&quot;:[{&quot;family&quot;:&quot;Luo&quot;,&quot;given&quot;:&quot;Zhimin&quot;,&quot;parse-names&quot;:false,&quot;dropping-particle&quot;:&quot;&quot;,&quot;non-dropping-particle&quot;:&quot;&quot;},{&quot;family&quot;:&quot;Junfeng&quot;,&quot;given&quot;:&quot;Ma&quot;,&quot;parse-names&quot;:false,&quot;dropping-particle&quot;:&quot;&quot;,&quot;non-dropping-particle&quot;:&quot;&quot;},{&quot;family&quot;:&quot;Abbasi&quot;,&quot;given&quot;:&quot;Babar Nawaz&quot;,&quot;parse-names&quot;:false,&quot;dropping-particle&quot;:&quot;&quot;,&quot;non-dropping-particle&quot;:&quot;&quot;},{&quot;family&quot;:&quot;Zilong&quot;,&quot;given&quot;:&quot;Li&quot;,&quot;parse-names&quot;:false,&quot;dropping-particle&quot;:&quot;&quot;,&quot;non-dropping-particle&quot;:&quot;&quot;}],&quot;container-title&quot;:&quot;Humanities and Social Sciences Communications&quot;,&quot;container-title-short&quot;:&quot;Humanit Soc Sci Commun&quot;,&quot;accessed&quot;:{&quot;date-parts&quot;:[[2025,1,18]]},&quot;DOI&quot;:&quot;10.1057/S41599-024-03558-5&quot;,&quot;ISSN&quot;:&quot;26629992&quot;,&quot;issued&quot;:{&quot;date-parts&quot;:[[2024,12,1]]},&quot;abstract&quot;:&quot;Institutions are pivotal in university governance, symbolizing stable organizational power reflective of governance capacity. The strategic organization of a university’s internal structures aims to align with its developmental goals. The effectiveness of these arrangements is evaluated by their congruence with the university’s characteristics and norms, aiming to enhance governance for growth and sustainability. Thus, the primary aim of this study is to determine whether this layout can strengthen the university’s governance ability, enhancing its prospects for survival and development. This study introduces a novel theoretical framework across the dimensions of time, space, and quantity, utilizing governance elements to assess the impact of institutional layouts on governance capabilities. Data were gathered through a self-developed survey questionnaire, with a total of 742 valid responses collected, and by employing a high-dimensional fixed-effects model, we found that the three-dimensional institutional layouts significantly impact governance capabilities, with effects varying by the institution’s affiliation. Furthermore, the mechanism analysis shows that university governance capabilities are also manifested through different configurations of governance elements under institutional layout, and are influenced by the responsiveness, collaboration, and expansion of the entire institutional system. Moreover, our analysis indicates a threshold effect in the tenure of institutional members, where both excessive and insufficient enthusiasm impact governance capabilities differently. This suggests the importance of a strategic institutional layout that aligns with the governance elements’ dynamics of timeliness, flexibility, distribution, and scarcity across time, space, and quantity. Achieving an optimal arrangement enhances the university’s governance efficiency significantly. In light of these findings, policy implications were proposed.&quot;,&quot;publisher&quot;:&quot;Springer Nature&quot;,&quot;issue&quot;:&quot;1&quot;,&quot;volume&quot;:&quot;11&quot;},&quot;isTemporary&quot;:false,&quot;suppress-author&quot;:false,&quot;composite&quot;:false,&quot;author-only&quot;:false}]},{&quot;citationID&quot;:&quot;MENDELEY_CITATION_63bf6305-ddcc-4c9c-8103-f465c46e28b7&quot;,&quot;properties&quot;:{&quot;noteIndex&quot;:0},&quot;isEdited&quot;:false,&quot;manualOverride&quot;:{&quot;isManuallyOverridden&quot;:false,&quot;citeprocText&quot;:&quot;[34]&quot;,&quot;manualOverrideText&quot;:&quot;&quot;},&quot;citationTag&quot;:&quot;MENDELEY_CITATION_v3_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&quot;,&quot;citationItems&quot;:[{&quot;id&quot;:&quot;409e1d4d-3776-38de-b4a2-6c39473d359e&quot;,&quot;itemData&quot;:{&quot;type&quot;:&quot;article-journal&quot;,&quot;id&quot;:&quot;409e1d4d-3776-38de-b4a2-6c39473d359e&quot;,&quot;title&quot;:&quot;A bibliometric review on marine ecological environment governance: Development and prospects (1990–2022)&quot;,&quot;author&quot;:[{&quot;family&quot;:&quot;Quan&quot;,&quot;given&quot;:&quot;Yongbo&quot;,&quot;parse-names&quot;:false,&quot;dropping-particle&quot;:&quot;&quot;,&quot;non-dropping-particle&quot;:&quot;&quot;},{&quot;family&quot;:&quot;Jin&quot;,&quot;given&quot;:&quot;Jilan&quot;,&quot;parse-names&quot;:false,&quot;dropping-particle&quot;:&quot;&quot;,&quot;non-dropping-particle&quot;:&quot;&quot;}],&quot;container-title&quot;:&quot;Environmental and Sustainability Indicators&quot;,&quot;accessed&quot;:{&quot;date-parts&quot;:[[2025,3,16]]},&quot;DOI&quot;:&quot;10.1016/J.INDIC.2024.100406&quot;,&quot;ISSN&quot;:&quot;26659727&quot;,&quot;issued&quot;:{&quot;date-parts&quot;:[[2024,6,1]]},&quot;abstract&quot;:&quot;Marine ecological environmental management constitutes a fundamental pillar in the establishment of a comprehensive worldwide marine governance framework. Employing bibliometric methodologies, this article systematically explores and explicates the developmental history and prevailing focal points of research pertaining to marine ecological environmental governance spanning the period from 1990 to 2022. The findings of this study unveil an exponential surge in the publication of relevant literature since 2013. Notably, the majority of these research has been disseminated through high-impact journals such as Ecological Indicators, Science of the Total Environment and Marine Pollution Bulletin. Throughout the past three decades, the global pursuit of marine ecological environmental governance has evolved from an initial emphasis on pollution sources to the protection of ecosystems, subsequently including global environmental concerns, thus embracing problem-oriented and comprehensive solutions. The results of this study demonstrate that the present focal points predominantly revolve around the implications of microplastic pollution on marine sediments, the mechanisms underlying the restoration of marine ecosystems in nature reserves, as well as the analysis of factors driving environmental changes and the formulation of corresponding response strategies. Finally, this article proffers a number of recommendations and perspectives for future research in global marine ecological environmental governance.&quot;,&quot;publisher&quot;:&quot;Elsevier B.V.&quot;,&quot;volume&quot;:&quot;22&quot;,&quot;container-title-short&quot;:&quot;&quot;},&quot;isTemporary&quot;:false,&quot;suppress-author&quot;:false,&quot;composite&quot;:false,&quot;author-only&quot;:false}]},{&quot;citationID&quot;:&quot;MENDELEY_CITATION_1e99f316-a0f1-4362-95fb-04b52973c8b1&quot;,&quot;properties&quot;:{&quot;noteIndex&quot;:0},&quot;isEdited&quot;:false,&quot;manualOverride&quot;:{&quot;isManuallyOverridden&quot;:false,&quot;citeprocText&quot;:&quot;[33]&quot;,&quot;manualOverrideText&quot;:&quot;&quot;},&quot;citationTag&quot;:&quot;MENDELEY_CITATION_v3_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&quot;,&quot;citationItems&quot;:[{&quot;id&quot;:&quot;c536011a-aa63-3a61-bb1d-16abe88769f8&quot;,&quot;itemData&quot;:{&quot;type&quot;:&quot;article-journal&quot;,&quot;id&quot;:&quot;c536011a-aa63-3a61-bb1d-16abe88769f8&quot;,&quot;title&quot;:&quot;Institutional structure and governance capability in universities: an empirical study from the perspectives of time, space, and quantity dimensions&quot;,&quot;author&quot;:[{&quot;family&quot;:&quot;Luo&quot;,&quot;given&quot;:&quot;Zhimin&quot;,&quot;parse-names&quot;:false,&quot;dropping-particle&quot;:&quot;&quot;,&quot;non-dropping-particle&quot;:&quot;&quot;},{&quot;family&quot;:&quot;Junfeng&quot;,&quot;given&quot;:&quot;Ma&quot;,&quot;parse-names&quot;:false,&quot;dropping-particle&quot;:&quot;&quot;,&quot;non-dropping-particle&quot;:&quot;&quot;},{&quot;family&quot;:&quot;Abbasi&quot;,&quot;given&quot;:&quot;Babar Nawaz&quot;,&quot;parse-names&quot;:false,&quot;dropping-particle&quot;:&quot;&quot;,&quot;non-dropping-particle&quot;:&quot;&quot;},{&quot;family&quot;:&quot;Zilong&quot;,&quot;given&quot;:&quot;Li&quot;,&quot;parse-names&quot;:false,&quot;dropping-particle&quot;:&quot;&quot;,&quot;non-dropping-particle&quot;:&quot;&quot;}],&quot;container-title&quot;:&quot;Humanities and Social Sciences Communications&quot;,&quot;container-title-short&quot;:&quot;Humanit Soc Sci Commun&quot;,&quot;accessed&quot;:{&quot;date-parts&quot;:[[2025,1,18]]},&quot;DOI&quot;:&quot;10.1057/S41599-024-03558-5&quot;,&quot;ISSN&quot;:&quot;26629992&quot;,&quot;issued&quot;:{&quot;date-parts&quot;:[[2024,12,1]]},&quot;abstract&quot;:&quot;Institutions are pivotal in university governance, symbolizing stable organizational power reflective of governance capacity. The strategic organization of a university’s internal structures aims to align with its developmental goals. The effectiveness of these arrangements is evaluated by their congruence with the university’s characteristics and norms, aiming to enhance governance for growth and sustainability. Thus, the primary aim of this study is to determine whether this layout can strengthen the university’s governance ability, enhancing its prospects for survival and development. This study introduces a novel theoretical framework across the dimensions of time, space, and quantity, utilizing governance elements to assess the impact of institutional layouts on governance capabilities. Data were gathered through a self-developed survey questionnaire, with a total of 742 valid responses collected, and by employing a high-dimensional fixed-effects model, we found that the three-dimensional institutional layouts significantly impact governance capabilities, with effects varying by the institution’s affiliation. Furthermore, the mechanism analysis shows that university governance capabilities are also manifested through different configurations of governance elements under institutional layout, and are influenced by the responsiveness, collaboration, and expansion of the entire institutional system. Moreover, our analysis indicates a threshold effect in the tenure of institutional members, where both excessive and insufficient enthusiasm impact governance capabilities differently. This suggests the importance of a strategic institutional layout that aligns with the governance elements’ dynamics of timeliness, flexibility, distribution, and scarcity across time, space, and quantity. Achieving an optimal arrangement enhances the university’s governance efficiency significantly. In light of these findings, policy implications were proposed.&quot;,&quot;publisher&quot;:&quot;Springer Nature&quot;,&quot;issue&quot;:&quot;1&quot;,&quot;volume&quot;:&quot;11&quot;},&quot;isTemporary&quot;:false,&quot;suppress-author&quot;:false,&quot;composite&quot;:false,&quot;author-only&quot;:false}]},{&quot;citationID&quot;:&quot;MENDELEY_CITATION_90838f7b-fc29-4d59-b3cb-b617010a4173&quot;,&quot;properties&quot;:{&quot;noteIndex&quot;:0},&quot;isEdited&quot;:false,&quot;manualOverride&quot;:{&quot;isManuallyOverridden&quot;:false,&quot;citeprocText&quot;:&quot;[35]&quot;,&quot;manualOverrideText&quot;:&quot;&quot;},&quot;citationTag&quot;:&quot;MENDELEY_CITATION_v3_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&quot;,&quot;citationItems&quot;:[{&quot;id&quot;:&quot;3b42cb84-391e-3ace-8487-fa0ad801b18a&quot;,&quot;itemData&quot;:{&quot;type&quot;:&quot;article-journal&quot;,&quot;id&quot;:&quot;3b42cb84-391e-3ace-8487-fa0ad801b18a&quot;,&quot;title&quot;:&quot;A socio-ecological approach to corporate governance&quot;,&quot;author&quot;:[{&quot;family&quot;:&quot;Bebbington&quot;,&quot;given&quot;:&quot;Jan&quot;,&quot;parse-names&quot;:false,&quot;dropping-particle&quot;:&quot;&quot;,&quot;non-dropping-particle&quot;:&quot;&quot;},{&quot;family&quot;:&quot;Larrinaga&quot;,&quot;given&quot;:&quot;Carlos&quot;,&quot;parse-names&quot;:false,&quot;dropping-particle&quot;:&quot;&quot;,&quot;non-dropping-particle&quot;:&quot;&quot;},{&quot;family&quot;:&quot;Michelon&quot;,&quot;given&quot;:&quot;Giovanna&quot;,&quot;parse-names&quot;:false,&quot;dropping-particle&quot;:&quot;&quot;,&quot;non-dropping-particle&quot;:&quot;&quot;}],&quot;container-title&quot;:&quot;Handbook on Corporate Governance and Corporate Social Responsibility&quot;,&quot;accessed&quot;:{&quot;date-parts&quot;:[[2025,3,16]]},&quot;DOI&quot;:&quot;10.4337/9781802208771.00038&quot;,&quot;ISBN&quot;:&quot;9781802208771&quot;,&quot;issued&quot;:{&quot;date-parts&quot;:[[2024,1,18]]},&quot;page&quot;:&quot;359-370&quot;,&quot;publisher&quot;:&quot;Edward Elgar Publishing Ltd.&quot;,&quot;container-title-short&quot;:&quot;&quot;},&quot;isTemporary&quot;:false,&quot;suppress-author&quot;:false,&quot;composite&quot;:false,&quot;author-only&quot;:false}]},{&quot;citationID&quot;:&quot;MENDELEY_CITATION_a4610f30-d36c-45af-a181-6f7390833a8a&quot;,&quot;properties&quot;:{&quot;noteIndex&quot;:0},&quot;isEdited&quot;:false,&quot;manualOverride&quot;:{&quot;isManuallyOverridden&quot;:false,&quot;citeprocText&quot;:&quot;[36]&quot;,&quot;manualOverrideText&quot;:&quot;&quot;},&quot;citationTag&quot;:&quot;MENDELEY_CITATION_v3_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&quot;,&quot;citationItems&quot;:[{&quot;id&quot;:&quot;c30f920e-11c5-38cc-8b1e-545506d32abc&quot;,&quot;itemData&quot;:{&quot;type&quot;:&quot;article-journal&quot;,&quot;id&quot;:&quot;c30f920e-11c5-38cc-8b1e-545506d32abc&quot;,&quot;title&quot;:&quot;The Functioning Mechanism of a Collaborative Environmental Governance Network in a Coastal Zone: A Case Study of the Wenzhou Dongtou Coastal Zone&quot;,&quot;author&quot;:[{&quot;family&quot;:&quot;Wang&quot;,&quot;given&quot;:&quot;Wanjuan&quot;,&quot;parse-names&quot;:false,&quot;dropping-particle&quot;:&quot;&quot;,&quot;non-dropping-particle&quot;:&quot;&quot;}],&quot;container-title&quot;:&quot;Sustainability (Switzerland)&quot;,&quot;accessed&quot;:{&quot;date-parts&quot;:[[2025,3,16]]},&quot;DOI&quot;:&quot;10.3390/SU162310159&quot;,&quot;ISSN&quot;:&quot;20711050&quot;,&quot;issued&quot;:{&quot;date-parts&quot;:[[2024,12,1]]},&quot;abstract&quot;:&quot;The coastal zone environment is facing challenges such as marine pollution, biodiversity loss, and the decline in ecological functions. To address these complex and interlinked environmental problems, it is particularly important to build an effective collaborative governance network for the coastal environment. The aim of this study is to explore the functioning of the collaborative governance network for the coastal environment, analyze the interactive relationships among different stakeholders, and examine the structure and functions of the governance network. First, this thesis reviews the relevant literature on coastal environmental governance, elaborates on the theories of collaborative governance and network governance, and constructs the theoretical research framework. Subsequently, the Dongtou area in Wenzhou, a typical representative of cooperative environmental governance in the coastal zone of the East China Sea, was selected as part of an exploratory case study. The role positioning and interaction modes of different actors such as local governments, social organizations, enterprises, and citizens in the governance network were analyzed in detail, and the relationships between network nodes, the network structure, and network functioning were investigated. Subsequently, it was found that a successful cooperative governance network for coastal environmental protection is based on the joint action of four operational mechanisms: the trust mechanism, coordination mechanism, learning mechanism, and guarantee mechanism. Based on the above analysis, this paper summarizes the key elements for building an efficient collaborative coastal environmental governance network and proposes strategies to improve the efficiency of governance. This study introduces a novel framework for analyzing the structural and functional aspects of collaborative governance networks that combines a social network analysis with qualitative insights. This methodological innovation enables a more comprehensive understanding of network’s functioning mechanisms, and also contributes to the theoretical literature on environmental governance by identifying key factors that determine the success of collaborative networks. It offers actionable recommendations for policy makers and practitioners, emphasizing the importance of building solid relationships with stakeholders and leveraging their resources to achieve sustainable environmental outcomes.&quot;,&quot;publisher&quot;:&quot;Multidisciplinary Digital Publishing Institute (MDPI)&quot;,&quot;issue&quot;:&quot;23&quot;,&quot;volume&quot;:&quot;16&quot;,&quot;container-title-short&quot;:&quot;&quot;},&quot;isTemporary&quot;:false,&quot;suppress-author&quot;:false,&quot;composite&quot;:false,&quot;author-only&quot;:false}]},{&quot;citationID&quot;:&quot;MENDELEY_CITATION_c5d603d0-8149-4c45-956d-3f7ddfc7af39&quot;,&quot;properties&quot;:{&quot;noteIndex&quot;:0},&quot;isEdited&quot;:false,&quot;manualOverride&quot;:{&quot;isManuallyOverridden&quot;:false,&quot;citeprocText&quot;:&quot;[37]&quot;,&quot;manualOverrideText&quot;:&quot;&quot;},&quot;citationTag&quot;:&quot;MENDELEY_CITATION_v3_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&quot;,&quot;citationItems&quot;:[{&quot;id&quot;:&quot;a169309f-eac0-3e77-a108-89010a6a7404&quot;,&quot;itemData&quot;:{&quot;type&quot;:&quot;article-journal&quot;,&quot;id&quot;:&quot;a169309f-eac0-3e77-a108-89010a6a7404&quot;,&quot;title&quot;:&quot;Institutional fit and the sustainability of social–ecological systems&quot;,&quot;author&quot;:[{&quot;family&quot;:&quot;Epstein&quot;,&quot;given&quot;:&quot;Graham&quot;,&quot;parse-names&quot;:false,&quot;dropping-particle&quot;:&quot;&quot;,&quot;non-dropping-particle&quot;:&quot;&quot;},{&quot;family&quot;:&quot;Pittman&quot;,&quot;given&quot;:&quot;Jeremy&quot;,&quot;parse-names&quot;:false,&quot;dropping-particle&quot;:&quot;&quot;,&quot;non-dropping-particle&quot;:&quot;&quot;},{&quot;family&quot;:&quot;Alexander&quot;,&quot;given&quot;:&quot;Steven M.&quot;,&quot;parse-names&quot;:false,&quot;dropping-particle&quot;:&quot;&quot;,&quot;non-dropping-particle&quot;:&quot;&quot;},{&quot;family&quot;:&quot;Berdej&quot;,&quot;given&quot;:&quot;Samantha&quot;,&quot;parse-names&quot;:false,&quot;dropping-particle&quot;:&quot;&quot;,&quot;non-dropping-particle&quot;:&quot;&quot;},{&quot;family&quot;:&quot;Dyck&quot;,&quot;given&quot;:&quot;Thomas&quot;,&quot;parse-names&quot;:false,&quot;dropping-particle&quot;:&quot;&quot;,&quot;non-dropping-particle&quot;:&quot;&quot;},{&quot;family&quot;:&quot;Kreitmair&quot;,&quot;given&quot;:&quot;Ursula&quot;,&quot;parse-names&quot;:false,&quot;dropping-particle&quot;:&quot;&quot;,&quot;non-dropping-particle&quot;:&quot;&quot;},{&quot;family&quot;:&quot;Raithwell&quot;,&quot;given&quot;:&quot;Kaitlyn J.&quot;,&quot;parse-names&quot;:false,&quot;dropping-particle&quot;:&quot;&quot;,&quot;non-dropping-particle&quot;:&quot;&quot;},{&quot;family&quot;:&quot;Villamayor-Tomas&quot;,&quot;given&quot;:&quot;Sergio&quot;,&quot;parse-names&quot;:false,&quot;dropping-particle&quot;:&quot;&quot;,&quot;non-dropping-particle&quot;:&quot;&quot;},{&quot;family&quot;:&quot;Vogt&quot;,&quot;given&quot;:&quot;Jessica&quot;,&quot;parse-names&quot;:false,&quot;dropping-particle&quot;:&quot;&quot;,&quot;non-dropping-particle&quot;:&quot;&quot;},{&quot;family&quot;:&quot;Armitage&quot;,&quot;given&quot;:&quot;Derek&quot;,&quot;parse-names&quot;:false,&quot;dropping-particle&quot;:&quot;&quot;,&quot;non-dropping-particle&quot;:&quot;&quot;}],&quot;container-title&quot;:&quot;Current Opinion in Environmental Sustainability&quot;,&quot;container-title-short&quot;:&quot;Curr Opin Environ Sustain&quot;,&quot;accessed&quot;:{&quot;date-parts&quot;:[[2025,3,16]]},&quot;DOI&quot;:&quot;10.1016/J.COSUST.2015.03.005&quot;,&quot;ISSN&quot;:&quot;1877-3435&quot;,&quot;issued&quot;:{&quot;date-parts&quot;:[[2015,6,1]]},&quot;page&quot;:&quot;34-40&quot;,&quot;abstract&quot;:&quot;The literature on institutional fit is developing rapidly within the broader discourse on sustainability which has resulted in a diverse, but sometimes inconsistent program of research. Therefore we review the recent literature on the fit between institutions and social-ecological systems to identify three general types of fit: namely, ecological fit, social fit and social-ecological system fit. Each of these draws attention to different dimensions of social-ecological systems, with their own unique set of evaluative criteria. Although diversity is generally beneficial for the production of knowledge, it can also pose immense challenges as scholars and practitioners seek to build theoretically rigorous and practically useful knowledge concerning the sustainability of social-ecological systems. Therefore we present a typology which defines and summarizes the three major types of fit and can be used to organize and advance systematic theoretical and policy relevant inquiry.&quot;,&quot;publisher&quot;:&quot;Elsevier&quot;,&quot;volume&quot;:&quot;14&quot;},&quot;isTemporary&quot;:false,&quot;suppress-author&quot;:false,&quot;composite&quot;:false,&quot;author-only&quot;:false}]},{&quot;citationID&quot;:&quot;MENDELEY_CITATION_341a7c3a-023d-42d4-9dbc-2c767d2966ab&quot;,&quot;properties&quot;:{&quot;noteIndex&quot;:0},&quot;isEdited&quot;:false,&quot;manualOverride&quot;:{&quot;isManuallyOverridden&quot;:false,&quot;citeprocText&quot;:&quot;[38]&quot;,&quot;manualOverrideText&quot;:&quot;&quot;},&quot;citationTag&quot;:&quot;MENDELEY_CITATION_v3_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&quot;,&quot;citationItems&quot;:[{&quot;id&quot;:&quot;83d30cbc-dd72-3bc5-bb0f-f98d2d9df57a&quot;,&quot;itemData&quot;:{&quot;type&quot;:&quot;article-journal&quot;,&quot;id&quot;:&quot;83d30cbc-dd72-3bc5-bb0f-f98d2d9df57a&quot;,&quot;title&quot;:&quot;Towards sustainable coastal management: a hybrid model for vulnerability and risk assessment&quot;,&quot;author&quot;:[{&quot;family&quot;:&quot;Durap&quot;,&quot;given&quot;:&quot;Ahmet&quot;,&quot;parse-names&quot;:false,&quot;dropping-particle&quot;:&quot;&quot;,&quot;non-dropping-particle&quot;:&quot;&quot;},{&quot;family&quot;:&quot;Balas&quot;,&quot;given&quot;:&quot;Can Elmar&quot;,&quot;parse-names&quot;:false,&quot;dropping-particle&quot;:&quot;&quot;,&quot;non-dropping-particle&quot;:&quot;&quot;}],&quot;container-title&quot;:&quot;Journal of Coastal Conservation&quot;,&quot;container-title-short&quot;:&quot;J Coast Conserv&quot;,&quot;accessed&quot;:{&quot;date-parts&quot;:[[2025,3,16]]},&quot;DOI&quot;:&quot;10.1007/S11852-024-01065-Y&quot;,&quot;ISSN&quot;:&quot;18747841&quot;,&quot;issued&quot;:{&quot;date-parts&quot;:[[2024,8,1]]},&quot;abstract&quot;:&quot;This paper presents the development of a Hybrid Model (HM) integrated with a Bayesian Network (BN) for comprehensive coastal vulnerability and risk assessment, with a focus on Konyaaltı Beach, Antalya, Turkey. The HM incorporates critical environmental parameters such as wind, waves, currents, and sediment transport to simulate conditions at vulnerable coastal areas and perform risk assessments for storm effects, flooding, and erosion. The model includes submodules for predicting coastal storms, quantifying sediment transport rates, assessing tsunami inundation severity, and categorizing storms based on beach typologies. The Adaptive Neuro-Fuzzy Inference System (ANFIS) is utilized for significant wave height predictions, enhancing the model's accuracy. The integration of hydrodynamic modeling, Bayesian networks, and ANFIS offers a robust framework for assessing coastal vulnerability and informing sustainable management practices. The study's results highlight the necessity for integrated risk management strategies, including adaptive infrastructure design, zoning and land use regulations, ecosystem-based management, and continuous monitoring and model refinement to enhance coastal resilience against dynamic environmental forces. This research provides valuable insights for mitigating the impacts of hazards on urban developments, contributing to the advancement of sustainable coastal management.&quot;,&quot;publisher&quot;:&quot;Springer Science and Business Media B.V.&quot;,&quot;issue&quot;:&quot;4&quot;,&quot;volume&quot;:&quot;28&quot;},&quot;isTemporary&quot;:false,&quot;suppress-author&quot;:false,&quot;composite&quot;:false,&quot;author-only&quot;:false}]},{&quot;citationID&quot;:&quot;MENDELEY_CITATION_27df1764-2926-4e39-b9a9-b41ba07771d0&quot;,&quot;properties&quot;:{&quot;noteIndex&quot;:0},&quot;isEdited&quot;:false,&quot;manualOverride&quot;:{&quot;isManuallyOverridden&quot;:false,&quot;citeprocText&quot;:&quot;[39]&quot;,&quot;manualOverrideText&quot;:&quot;&quot;},&quot;citationTag&quot;:&quot;MENDELEY_CITATION_v3_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&quot;,&quot;citationItems&quot;:[{&quot;id&quot;:&quot;b70fd425-408e-3247-8cff-249a936b021b&quot;,&quot;itemData&quot;:{&quot;type&quot;:&quot;article-journal&quot;,&quot;id&quot;:&quot;b70fd425-408e-3247-8cff-249a936b021b&quot;,&quot;title&quot;:&quot;Coastal cities governance in the context of integrated coastal zonal management: a sustainable development goal perspective under international environmental law for ‘coastal sustainability’&quot;,&quot;author&quot;:[{&quot;family&quot;:&quot;Zhang&quot;,&quot;given&quot;:&quot;Shijun&quot;,&quot;parse-names&quot;:false,&quot;dropping-particle&quot;:&quot;&quot;,&quot;non-dropping-particle&quot;:&quot;&quot;},{&quot;family&quot;:&quot;Wu&quot;,&quot;given&quot;:&quot;Qian&quot;,&quot;parse-names&quot;:false,&quot;dropping-particle&quot;:&quot;&quot;,&quot;non-dropping-particle&quot;:&quot;&quot;},{&quot;family&quot;:&quot;Butt&quot;,&quot;given&quot;:&quot;M. Jahanzeb&quot;,&quot;parse-names&quot;:false,&quot;dropping-particle&quot;:&quot;&quot;,&quot;non-dropping-particle&quot;:&quot;&quot;},{&quot;family&quot;:&quot;Lv&quot;,&quot;given&quot;:&quot;Yan Ming&quot;,&quot;parse-names&quot;:false,&quot;dropping-particle&quot;:&quot;&quot;,&quot;non-dropping-particle&quot;:&quot;&quot;},{&quot;family&quot;:&quot;Wang&quot;,&quot;given&quot;:&quot;Yan E.&quot;,&quot;parse-names&quot;:false,&quot;dropping-particle&quot;:&quot;&quot;,&quot;non-dropping-particle&quot;:&quot;&quot;}],&quot;container-title&quot;:&quot;Frontiers in Marine Science&quot;,&quot;container-title-short&quot;:&quot;Front Mar Sci&quot;,&quot;accessed&quot;:{&quot;date-parts&quot;:[[2025,3,16]]},&quot;DOI&quot;:&quot;10.3389/FMARS.2024.1364554&quot;,&quot;ISSN&quot;:&quot;22967745&quot;,&quot;issued&quot;:{&quot;date-parts&quot;:[[2024]]},&quot;abstract&quot;:&quot;Literature on integrated coastal zonal management (ICZM) for coastal sustainability from a legal perspective provided significant measures. Recently, sustainable development goals (SDGs) have become a focus in ICZM literature, which establishes coastal goals and connects these goals with other goals. Although integrating coastal goals into ICZM under international law challenges the existing models presented in the literature, the comprehensive literature review (CLR) methodology is appropriate for observing the current literature and provides a way-forward for coastal goals. Therefore, through this research, a CLR on ICZM literature is conducted to observe how far SDGs are integrated for coastal sustainability. The CLR identified that coastal city governance is a pertinent part of ICZM, and the coastal goals are devised in the form of environmental goals of SDG – 14 (life below water). This CLR examines the anthropogenic connections of waste, sanitation, and emissions management and urban planning with coastal ecosystems under the ICZM system. For such purposes, governance tools of science-policy integration under international law and policy for sustainable development are utilized to form an obligatory framework. The CLR further provided coordination, adaptivity, monitoring, and capacity-building tools, which were utilized thoroughly throughout the literature and can be incorporated with the SDGs in a multilevel governance framework of ICZM. Throughout the study, international law formulating SDGs is pivotal to be transplanted successfully into the ICZM governance processes.&quot;,&quot;publisher&quot;:&quot;Frontiers Media SA&quot;,&quot;volume&quot;:&quot;11&quot;},&quot;isTemporary&quot;:false,&quot;suppress-author&quot;:false,&quot;composite&quot;:false,&quot;author-only&quot;:false}]},{&quot;citationID&quot;:&quot;MENDELEY_CITATION_75549628-5d17-49dd-ae9c-8d96b396c15a&quot;,&quot;properties&quot;:{&quot;noteIndex&quot;:0},&quot;isEdited&quot;:false,&quot;manualOverride&quot;:{&quot;isManuallyOverridden&quot;:false,&quot;citeprocText&quot;:&quot;[40]&quot;,&quot;manualOverrideText&quot;:&quot;&quot;},&quot;citationTag&quot;:&quot;MENDELEY_CITATION_v3_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&quot;,&quot;citationItems&quot;:[{&quot;id&quot;:&quot;8f9047a4-1f06-33b0-84a0-4c917359219b&quot;,&quot;itemData&quot;:{&quot;type&quot;:&quot;article-journal&quot;,&quot;id&quot;:&quot;8f9047a4-1f06-33b0-84a0-4c917359219b&quot;,&quot;title&quot;:&quot;Advancing Sustainable Ecosystem Development&quot;,&quot;author&quot;:[{&quot;family&quot;:&quot;Khattra&quot;,&quot;given&quot;:&quot;Satinder Kaur&quot;,&quot;parse-names&quot;:false,&quot;dropping-particle&quot;:&quot;&quot;,&quot;non-dropping-particle&quot;:&quot;&quot;},{&quot;family&quot;:&quot;Balaut&quot;,&quot;given&quot;:&quot;Ankush&quot;,&quot;parse-names&quot;:false,&quot;dropping-particle&quot;:&quot;&quot;,&quot;non-dropping-particle&quot;:&quot;&quot;},{&quot;family&quot;:&quot;Dogra&quot;,&quot;given&quot;:&quot;Ritu&quot;,&quot;parse-names&quot;:false,&quot;dropping-particle&quot;:&quot;&quot;,&quot;non-dropping-particle&quot;:&quot;&quot;}],&quot;container-title&quot;:&quot;Journal of Geography, Environment and Earth Science International&quot;,&quot;accessed&quot;:{&quot;date-parts&quot;:[[2025,3,16]]},&quot;DOI&quot;:&quot;10.9734/JGEESI/2024/V28I7789&quot;,&quot;issued&quot;:{&quot;date-parts&quot;:[[2024,7,16]]},&quot;page&quot;:&quot;52-59&quot;,&quot;abstract&quot;:&quot;Ecosystem management integrates natural and human systems, but understanding early stages remains a challenge. Remote sensing aids in monitoring endangered ecosystems. Ecological growth theories and models offer insights, while energy-related tendencies contribute to succession understanding. Collaboration drives sustainable development, alongside social-ecological system understanding. Adaptive management navigates ecosystem transformation, while resource management ensures sustainable use. Engaging communities, leveraging innovative technologies, and effective governance are crucial for long-term sustainability. Conserving biodiversity is essential for ecosystem health, requiring focused actions like habitat restoration and preservation. Addressing climate change impacts strengthens ecosystem resilience and secures sustainable futures. Promoting environmental education and awareness cultivates community involvement and supports conservation efforts. Incorporating economic incentives and valuing ecosystem services encourages sustainable resource management. Effective policy integration across agriculture, forestry and urban planning sectors is crucial for comprehensive and sustainable ecosystem management.&quot;,&quot;publisher&quot;:&quot;Sciencedomain International&quot;,&quot;issue&quot;:&quot;7&quot;,&quot;volume&quot;:&quot;28&quot;,&quot;container-title-short&quot;:&quot;&quot;},&quot;isTemporary&quot;:false,&quot;suppress-author&quot;:false,&quot;composite&quot;:false,&quot;author-only&quot;:false}]},{&quot;citationID&quot;:&quot;MENDELEY_CITATION_47e3c5d4-12c6-4ebb-9e02-bcd173fb81ad&quot;,&quot;properties&quot;:{&quot;noteIndex&quot;:0},&quot;isEdited&quot;:false,&quot;manualOverride&quot;:{&quot;isManuallyOverridden&quot;:false,&quot;citeprocText&quot;:&quot;[31]&quot;,&quot;manualOverrideText&quot;:&quot;&quot;},&quot;citationTag&quot;:&quot;MENDELEY_CITATION_v3_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&quot;,&quot;citationItems&quot;:[{&quot;id&quot;:&quot;bdfbdc89-4641-38b0-8643-9c29cc1e36a0&quot;,&quot;itemData&quot;:{&quot;type&quot;:&quot;article-journal&quot;,&quot;id&quot;:&quot;bdfbdc89-4641-38b0-8643-9c29cc1e36a0&quot;,&quot;title&quot;:&quot;Ecological governance: Organizing principles for an emerging era&quot;,&quot;author&quot;:[{&quot;family&quot;:&quot;Robertson&quot;,&quot;given&quot;:&quot;Peter J.&quot;,&quot;parse-names&quot;:false,&quot;dropping-particle&quot;:&quot;&quot;,&quot;non-dropping-particle&quot;:&quot;&quot;},{&quot;family&quot;:&quot;Choi&quot;,&quot;given&quot;:&quot;Taehyon&quot;,&quot;parse-names&quot;:false,&quot;dropping-particle&quot;:&quot;&quot;,&quot;non-dropping-particle&quot;:&quot;&quot;}],&quot;container-title&quot;:&quot;Public Administration Review&quot;,&quot;container-title-short&quot;:&quot;Public Adm Rev&quot;,&quot;accessed&quot;:{&quot;date-parts&quot;:[[2024,3,12]]},&quot;DOI&quot;:&quot;10.1111/J.1540-6210.2010.02250.X&quot;,&quot;ISSN&quot;:&quot;15406210&quot;,&quot;issued&quot;:{&quot;date-parts&quot;:[[2010]]},&quot;page&quot;:&quot;s89-s99&quot;,&quot;abstract&quot;:&quot;The significant reforms being implemented in governance systems around the world reflect a broader transition of society from the modern to a new emerging era. This transition is framed in terms of a shift from a mechanistic to an ecological worldview, stimulated by a number of developments during the twentieth century and the last decade. In contrast to the mechanistic orientation toward reductionism, prediction and control, and competition, an ecological worldview emphasizes the interconnectedness, self-organizing capacity, and coevolutionary dynamics of all natural systems. This emergent worldview yields useful insights regarding the purpose, design, process, and relationships characteristic of organizational systems that strive to play an effective role in the future governance of society. The discussion outlines specific organizing principles pertinent to these four areas, identifying some compatible practices that are already being adopted by public and private organizations. The authors address the possibility that the continued transition to ecological governance may not reflect just a long, slow process of incremental change, but also could entail a sudden, systemic reorientation that results in a faster transformation of the extant institutions of public administration. © 2010 The American Society for Public Administration.&quot;,&quot;publisher&quot;:&quot;Blackwell Publishing Ltd&quot;,&quot;issue&quot;:&quot;SUPPL. 1&quot;,&quot;volume&quot;:&quot;70&quot;},&quot;isTemporary&quot;:false,&quot;suppress-author&quot;:false,&quot;composite&quot;:false,&quot;author-only&quot;:false}]},{&quot;citationID&quot;:&quot;MENDELEY_CITATION_12d29d2b-7d65-4bce-89f7-2c6fcb496e8b&quot;,&quot;properties&quot;:{&quot;noteIndex&quot;:0},&quot;isEdited&quot;:false,&quot;manualOverride&quot;:{&quot;isManuallyOverridden&quot;:false,&quot;citeprocText&quot;:&quot;[32]&quot;,&quot;manualOverrideText&quot;:&quot;&quot;},&quot;citationTag&quot;:&quot;MENDELEY_CITATION_v3_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&quot;,&quot;citationItems&quot;:[{&quot;id&quot;:&quot;47cf4e34-9de8-3254-98a8-2fa91ea69b12&quot;,&quot;itemData&quot;:{&quot;type&quot;:&quot;article-journal&quot;,&quot;id&quot;:&quot;47cf4e34-9de8-3254-98a8-2fa91ea69b12&quot;,&quot;title&quot;:&quot;Policies and Strategies for Institutional Participatory Governance and Its Cross-country Evidence of Development&quot;,&quot;author&quot;:[{&quot;family&quot;:&quot;Vargas-Hernández&quot;,&quot;given&quot;:&quot;José G.&quot;,&quot;parse-names&quot;:false,&quot;dropping-particle&quot;:&quot;&quot;,&quot;non-dropping-particle&quot;:&quot;&quot;},{&quot;family&quot;:&quot;Das&quot;,&quot;given&quot;:&quot;Ramesh Chandra&quot;,&quot;parse-names&quot;:false,&quot;dropping-particle&quot;:&quot;&quot;,&quot;non-dropping-particle&quot;:&quot;&quot;},{&quot;family&quot;:&quot;Vargas-González&quot;,&quot;given&quot;:&quot;M. C. Omar C.&quot;,&quot;parse-names&quot;:false,&quot;dropping-particle&quot;:&quot;&quot;,&quot;non-dropping-particle&quot;:&quot;&quot;}],&quot;container-title&quot;:&quot;Good Governance and Economic Growth&quot;,&quot;accessed&quot;:{&quot;date-parts&quot;:[[2025,1,18]]},&quot;DOI&quot;:&quot;10.4324/9781003530688-18&quot;,&quot;issued&quot;:{&quot;date-parts&quot;:[[2024,8,14]]},&quot;page&quot;:&quot;257-279&quot;,&quot;publisher&quot;:&quot;Routledge India&quot;,&quot;container-title-short&quot;:&quot;&quot;},&quot;isTemporary&quot;:false,&quot;suppress-author&quot;:false,&quot;composite&quot;:false,&quot;author-only&quot;:false}]},{&quot;citationID&quot;:&quot;MENDELEY_CITATION_67626b25-7307-4ae8-b518-51bb46a94069&quot;,&quot;properties&quot;:{&quot;noteIndex&quot;:0},&quot;isEdited&quot;:false,&quot;manualOverride&quot;:{&quot;isManuallyOverridden&quot;:false,&quot;citeprocText&quot;:&quot;[31]&quot;,&quot;manualOverrideText&quot;:&quot;&quot;},&quot;citationTag&quot;:&quot;MENDELEY_CITATION_v3_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&quot;,&quot;citationItems&quot;:[{&quot;id&quot;:&quot;bdfbdc89-4641-38b0-8643-9c29cc1e36a0&quot;,&quot;itemData&quot;:{&quot;type&quot;:&quot;article-journal&quot;,&quot;id&quot;:&quot;bdfbdc89-4641-38b0-8643-9c29cc1e36a0&quot;,&quot;title&quot;:&quot;Ecological governance: Organizing principles for an emerging era&quot;,&quot;author&quot;:[{&quot;family&quot;:&quot;Robertson&quot;,&quot;given&quot;:&quot;Peter J.&quot;,&quot;parse-names&quot;:false,&quot;dropping-particle&quot;:&quot;&quot;,&quot;non-dropping-particle&quot;:&quot;&quot;},{&quot;family&quot;:&quot;Choi&quot;,&quot;given&quot;:&quot;Taehyon&quot;,&quot;parse-names&quot;:false,&quot;dropping-particle&quot;:&quot;&quot;,&quot;non-dropping-particle&quot;:&quot;&quot;}],&quot;container-title&quot;:&quot;Public Administration Review&quot;,&quot;container-title-short&quot;:&quot;Public Adm Rev&quot;,&quot;accessed&quot;:{&quot;date-parts&quot;:[[2024,3,12]]},&quot;DOI&quot;:&quot;10.1111/J.1540-6210.2010.02250.X&quot;,&quot;ISSN&quot;:&quot;15406210&quot;,&quot;issued&quot;:{&quot;date-parts&quot;:[[2010]]},&quot;page&quot;:&quot;s89-s99&quot;,&quot;abstract&quot;:&quot;The significant reforms being implemented in governance systems around the world reflect a broader transition of society from the modern to a new emerging era. This transition is framed in terms of a shift from a mechanistic to an ecological worldview, stimulated by a number of developments during the twentieth century and the last decade. In contrast to the mechanistic orientation toward reductionism, prediction and control, and competition, an ecological worldview emphasizes the interconnectedness, self-organizing capacity, and coevolutionary dynamics of all natural systems. This emergent worldview yields useful insights regarding the purpose, design, process, and relationships characteristic of organizational systems that strive to play an effective role in the future governance of society. The discussion outlines specific organizing principles pertinent to these four areas, identifying some compatible practices that are already being adopted by public and private organizations. The authors address the possibility that the continued transition to ecological governance may not reflect just a long, slow process of incremental change, but also could entail a sudden, systemic reorientation that results in a faster transformation of the extant institutions of public administration. © 2010 The American Society for Public Administration.&quot;,&quot;publisher&quot;:&quot;Blackwell Publishing Ltd&quot;,&quot;issue&quot;:&quot;SUPPL. 1&quot;,&quot;volume&quot;:&quot;70&quot;},&quot;isTemporary&quot;:false,&quot;suppress-author&quot;:false,&quot;composite&quot;:false,&quot;author-only&quot;:false}]},{&quot;citationID&quot;:&quot;MENDELEY_CITATION_7fb6f394-8b6c-4e1b-8aca-27df43b9d20b&quot;,&quot;properties&quot;:{&quot;noteIndex&quot;:0},&quot;isEdited&quot;:false,&quot;manualOverride&quot;:{&quot;isManuallyOverridden&quot;:false,&quot;citeprocText&quot;:&quot;[33]&quot;,&quot;manualOverrideText&quot;:&quot;&quot;},&quot;citationTag&quot;:&quot;MENDELEY_CITATION_v3_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&quot;,&quot;citationItems&quot;:[{&quot;id&quot;:&quot;c536011a-aa63-3a61-bb1d-16abe88769f8&quot;,&quot;itemData&quot;:{&quot;type&quot;:&quot;article-journal&quot;,&quot;id&quot;:&quot;c536011a-aa63-3a61-bb1d-16abe88769f8&quot;,&quot;title&quot;:&quot;Institutional structure and governance capability in universities: an empirical study from the perspectives of time, space, and quantity dimensions&quot;,&quot;author&quot;:[{&quot;family&quot;:&quot;Luo&quot;,&quot;given&quot;:&quot;Zhimin&quot;,&quot;parse-names&quot;:false,&quot;dropping-particle&quot;:&quot;&quot;,&quot;non-dropping-particle&quot;:&quot;&quot;},{&quot;family&quot;:&quot;Junfeng&quot;,&quot;given&quot;:&quot;Ma&quot;,&quot;parse-names&quot;:false,&quot;dropping-particle&quot;:&quot;&quot;,&quot;non-dropping-particle&quot;:&quot;&quot;},{&quot;family&quot;:&quot;Abbasi&quot;,&quot;given&quot;:&quot;Babar Nawaz&quot;,&quot;parse-names&quot;:false,&quot;dropping-particle&quot;:&quot;&quot;,&quot;non-dropping-particle&quot;:&quot;&quot;},{&quot;family&quot;:&quot;Zilong&quot;,&quot;given&quot;:&quot;Li&quot;,&quot;parse-names&quot;:false,&quot;dropping-particle&quot;:&quot;&quot;,&quot;non-dropping-particle&quot;:&quot;&quot;}],&quot;container-title&quot;:&quot;Humanities and Social Sciences Communications&quot;,&quot;container-title-short&quot;:&quot;Humanit Soc Sci Commun&quot;,&quot;accessed&quot;:{&quot;date-parts&quot;:[[2025,1,18]]},&quot;DOI&quot;:&quot;10.1057/S41599-024-03558-5&quot;,&quot;ISSN&quot;:&quot;26629992&quot;,&quot;issued&quot;:{&quot;date-parts&quot;:[[2024,12,1]]},&quot;abstract&quot;:&quot;Institutions are pivotal in university governance, symbolizing stable organizational power reflective of governance capacity. The strategic organization of a university’s internal structures aims to align with its developmental goals. The effectiveness of these arrangements is evaluated by their congruence with the university’s characteristics and norms, aiming to enhance governance for growth and sustainability. Thus, the primary aim of this study is to determine whether this layout can strengthen the university’s governance ability, enhancing its prospects for survival and development. This study introduces a novel theoretical framework across the dimensions of time, space, and quantity, utilizing governance elements to assess the impact of institutional layouts on governance capabilities. Data were gathered through a self-developed survey questionnaire, with a total of 742 valid responses collected, and by employing a high-dimensional fixed-effects model, we found that the three-dimensional institutional layouts significantly impact governance capabilities, with effects varying by the institution’s affiliation. Furthermore, the mechanism analysis shows that university governance capabilities are also manifested through different configurations of governance elements under institutional layout, and are influenced by the responsiveness, collaboration, and expansion of the entire institutional system. Moreover, our analysis indicates a threshold effect in the tenure of institutional members, where both excessive and insufficient enthusiasm impact governance capabilities differently. This suggests the importance of a strategic institutional layout that aligns with the governance elements’ dynamics of timeliness, flexibility, distribution, and scarcity across time, space, and quantity. Achieving an optimal arrangement enhances the university’s governance efficiency significantly. In light of these findings, policy implications were proposed.&quot;,&quot;publisher&quot;:&quot;Springer Nature&quot;,&quot;issue&quot;:&quot;1&quot;,&quot;volume&quot;:&quot;11&quot;},&quot;isTemporary&quot;:false,&quot;suppress-author&quot;:false,&quot;composite&quot;:false,&quot;author-only&quot;:false}]},{&quot;citationID&quot;:&quot;MENDELEY_CITATION_b241777e-228d-4371-8dc7-50512a80aeb9&quot;,&quot;properties&quot;:{&quot;noteIndex&quot;:0},&quot;isEdited&quot;:false,&quot;manualOverride&quot;:{&quot;isManuallyOverridden&quot;:false,&quot;citeprocText&quot;:&quot;[41]&quot;,&quot;manualOverrideText&quot;:&quot;&quot;},&quot;citationTag&quot;:&quot;MENDELEY_CITATION_v3_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&quot;,&quot;citationItems&quot;:[{&quot;id&quot;:&quot;dfc86557-5e9a-34ba-a7db-e9bb19169944&quot;,&quot;itemData&quot;:{&quot;type&quot;:&quot;article-journal&quot;,&quot;id&quot;:&quot;dfc86557-5e9a-34ba-a7db-e9bb19169944&quot;,&quot;title&quot;:&quot;Advancing Sustainable Ecosystem Development&quot;,&quot;author&quot;:[{&quot;family&quot;:&quot;Khattra&quot;,&quot;given&quot;:&quot;Satinder Kaur&quot;,&quot;parse-names&quot;:false,&quot;dropping-particle&quot;:&quot;&quot;,&quot;non-dropping-particle&quot;:&quot;&quot;},{&quot;family&quot;:&quot;Balaut&quot;,&quot;given&quot;:&quot;Ankush&quot;,&quot;parse-names&quot;:false,&quot;dropping-particle&quot;:&quot;&quot;,&quot;non-dropping-particle&quot;:&quot;&quot;},{&quot;family&quot;:&quot;Dogra&quot;,&quot;given&quot;:&quot;Ritu&quot;,&quot;parse-names&quot;:false,&quot;dropping-particle&quot;:&quot;&quot;,&quot;non-dropping-particle&quot;:&quot;&quot;}],&quot;container-title&quot;:&quot;Journal of Geography, Environment and Earth Science International&quot;,&quot;accessed&quot;:{&quot;date-parts&quot;:[[2025,1,14]]},&quot;DOI&quot;:&quot;10.9734/JGEESI/2024/V28I7789&quot;,&quot;issued&quot;:{&quot;date-parts&quot;:[[2024,7,16]]},&quot;page&quot;:&quot;52-59&quot;,&quot;abstract&quot;:&quot;Ecosystem management integrates natural and human systems, but understanding early stages remains a challenge. Remote sensing aids in monitoring endangered ecosystems. Ecological growth theories and models offer insights, while energy-related tendencies contribute to succession understanding. Collaboration drives sustainable development, alongside social-ecological system understanding. Adaptive management navigates ecosystem transformation, while resource management ensures sustainable use. Engaging communities, leveraging innovative technologies, and effective governance are crucial for long-term sustainability. Conserving biodiversity is essential for ecosystem health, requiring focused actions like habitat restoration and preservation. Addressing climate change impacts strengthens ecosystem resilience and secures sustainable futures. Promoting environmental education and awareness cultivates community involvement and supports conservation efforts. Incorporating economic incentives and valuing ecosystem services encourages sustainable resource management. Effective policy integration across agriculture, forestry and urban planning sectors is crucial for comprehensive and sustainable ecosystem management.&quot;,&quot;publisher&quot;:&quot;Sciencedomain International&quot;,&quot;issue&quot;:&quot;7&quot;,&quot;volume&quot;:&quot;28&quot;,&quot;container-title-short&quot;:&quot;&quot;},&quot;isTemporary&quot;:false,&quot;suppress-author&quot;:false,&quot;composite&quot;:false,&quot;author-only&quot;:false}]},{&quot;citationID&quot;:&quot;MENDELEY_CITATION_64c800eb-659d-4ae2-b90d-68e785620469&quot;,&quot;properties&quot;:{&quot;noteIndex&quot;:0},&quot;isEdited&quot;:false,&quot;manualOverride&quot;:{&quot;isManuallyOverridden&quot;:false,&quot;citeprocText&quot;:&quot;[42]&quot;,&quot;manualOverrideText&quot;:&quot;&quot;},&quot;citationTag&quot;:&quot;MENDELEY_CITATION_v3_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&quot;,&quot;citationItems&quot;:[{&quot;id&quot;:&quot;189b0b80-b764-38d8-a8a1-685d39356eb5&quot;,&quot;itemData&quot;:{&quot;type&quot;:&quot;article-journal&quot;,&quot;id&quot;:&quot;189b0b80-b764-38d8-a8a1-685d39356eb5&quot;,&quot;title&quot;:&quot;Green Governance: Shaping Policies for a Sustainable Future&quot;,&quot;author&quot;:[{&quot;family&quot;:&quot;Krishna Pasupuleti&quot;,&quot;given&quot;:&quot;Murali&quot;,&quot;parse-names&quot;:false,&quot;dropping-particle&quot;:&quot;&quot;,&quot;non-dropping-particle&quot;:&quot;&quot;}],&quot;container-title&quot;:&quot;Green Governance and Policies for a Sustainable Future&quot;,&quot;accessed&quot;:{&quot;date-parts&quot;:[[2025,1,14]]},&quot;DOI&quot;:&quot;10.62311/NESX/77622&quot;,&quot;issued&quot;:{&quot;date-parts&quot;:[[2024,7,28]]},&quot;page&quot;:&quot;160-189&quot;,&quot;publisher&quot;:&quot;National Education Services&quot;,&quot;container-title-short&quot;:&quot;&quot;},&quot;isTemporary&quot;:false,&quot;suppress-author&quot;:false,&quot;composite&quot;:false,&quot;author-only&quot;:false}]},{&quot;citationID&quot;:&quot;MENDELEY_CITATION_f417d35f-2f98-4c5b-a042-970479747606&quot;,&quot;properties&quot;:{&quot;noteIndex&quot;:0},&quot;isEdited&quot;:false,&quot;manualOverride&quot;:{&quot;isManuallyOverridden&quot;:false,&quot;citeprocText&quot;:&quot;[43]&quot;,&quot;manualOverrideText&quot;:&quot;&quot;},&quot;citationTag&quot;:&quot;MENDELEY_CITATION_v3_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&quot;,&quot;citationItems&quot;:[{&quot;id&quot;:&quot;6388ddc0-5972-3883-b759-39a74e329657&quot;,&quot;itemData&quot;:{&quot;type&quot;:&quot;article-journal&quot;,&quot;id&quot;:&quot;6388ddc0-5972-3883-b759-39a74e329657&quot;,&quot;title&quot;:&quot;Sustainable Economy and Effective Environmental Governance: Key Principles and Global Best Practices&quot;,&quot;author&quot;:[{&quot;family&quot;:&quot;Lisenko&quot;,&quot;given&quot;:&quot;Vladlena&quot;,&quot;parse-names&quot;:false,&quot;dropping-particle&quot;:&quot;&quot;,&quot;non-dropping-particle&quot;:&quot;&quot;}],&quot;container-title&quot;:&quot;Revista Moldovenească de Drept Internaţional şi Relaţii Internaţionale&quot;,&quot;accessed&quot;:{&quot;date-parts&quot;:[[2025,1,14]]},&quot;DOI&quot;:&quot;10.61753/1857-1999/2345-1963/2023.19-2.04&quot;,&quot;ISSN&quot;:&quot;18571999&quot;,&quot;issued&quot;:{&quot;date-parts&quot;:[[2024,8]]},&quot;page&quot;:&quot;52-64&quot;,&quot;abstract&quot;:&quot;This research explores the integration of economic development and environmental sustainability, focusing on balancing present needs with future resource conservation. It investigates how green economies and governance practices can mitigate pollution, climate change, and resource depletion. Central to this study is how sustainable development can be achieved through practical governance and economic strategies promoting low-carbon, resource-efficient, and inclusive growth. Examining concepts like the circular economy and bioeconomy, the study addresses the urgent impact of globalization on national development and environmental issues. Through a comparative analysis of green public governance models and sustainable economic practices and case studies from Nordic countries, Germany, France, and the Netherlands, it identifies effective strategies. Findings show that sustainable growth can coexist with environmental preservation through green investments, supportive policies, and inclusive development. The research highlights the importance of transparency, accountability, inclusiveness, and the rule of law in environmental decision-making to facilitate sustainable development globally.&quot;,&quot;publisher&quot;:&quot;Association of International Law from the Republic of Moldova&quot;,&quot;issue&quot;:&quot;2&quot;,&quot;volume&quot;:&quot;19&quot;,&quot;container-title-short&quot;:&quot;&quot;},&quot;isTemporary&quot;:false,&quot;suppress-author&quot;:false,&quot;composite&quot;:false,&quot;author-only&quot;:false}]},{&quot;citationID&quot;:&quot;MENDELEY_CITATION_a1d95263-4273-4f31-881d-da6a6b5417d7&quot;,&quot;properties&quot;:{&quot;noteIndex&quot;:0},&quot;isEdited&quot;:false,&quot;manualOverride&quot;:{&quot;isManuallyOverridden&quot;:false,&quot;citeprocText&quot;:&quot;[44]&quot;,&quot;manualOverrideText&quot;:&quot;&quot;},&quot;citationTag&quot;:&quot;MENDELEY_CITATION_v3_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&quot;,&quot;citationItems&quot;:[{&quot;id&quot;:&quot;12e48921-7c13-3dfa-af10-401aed01927c&quot;,&quot;itemData&quot;:{&quot;type&quot;:&quot;article-journal&quot;,&quot;id&quot;:&quot;12e48921-7c13-3dfa-af10-401aed01927c&quot;,&quot;title&quot;:&quot;Collaborative Governance in Theory and Practice&quot;,&quot;author&quot;:[{&quot;family&quot;:&quot;Ansell&quot;,&quot;given&quot;:&quot;Chris&quot;,&quot;parse-names&quot;:false,&quot;dropping-particle&quot;:&quot;&quot;,&quot;non-dropping-particle&quot;:&quot;&quot;},{&quot;family&quot;:&quot;Gash&quot;,&quot;given&quot;:&quot;Alison&quot;,&quot;parse-names&quot;:false,&quot;dropping-particle&quot;:&quot;&quot;,&quot;non-dropping-particle&quot;:&quot;&quot;}],&quot;container-title&quot;:&quot;Journal of Public Administration Research and Theory&quot;,&quot;accessed&quot;:{&quot;date-parts&quot;:[[2025,1,27]]},&quot;DOI&quot;:&quot;10.1093/JOPART/MUM032&quot;,&quot;ISSN&quot;:&quot;1053-1858&quot;,&quot;URL&quot;:&quot;https://dx.doi.org/10.1093/jopart/mum032&quot;,&quot;issued&quot;:{&quot;date-parts&quot;:[[2008,10,1]]},&quot;page&quot;:&quot;543-571&quot;,&quot;abstract&quot;:&quot;Over the past few decades, a new form of governance has emerged to replace adversarial and managerial modes of policy making and implementation. Collaborative governance, as it has come to be known, brings public and private stakeholders together in collective forums with public agencies to engage in consensus-oriented decision making. In this article, we conduct a meta-analytical study of the existing literature on collaborative governance with the goal of elaborating a contingency model of collaborative governance. After reviewing 137 cases of collaborative governance across a range of policy sectors, we identify critical variables that will influence whether or not this mode of governance will produce successful collaboration. These variables include the prior history of conflict or cooperation, the incentives for stakeholders to participate, power and resources imbalances, leadership, and institutional design. We also identify a series of factors that are crucial within the collaborative process itself. These factors include face-to-face dialogue, trust building, and the development of commitment and shared understanding. We found that a virtuous cycle of collaboration tends to develop when collaborative forums focus on \&quot;small wins\&quot; that deepen trust, commitment, and shared understanding. The article concludes with a discussion of the implications of our contingency model for practitioners and for future research on collaborative governance.&quot;,&quot;publisher&quot;:&quot;Oxford Academic&quot;,&quot;issue&quot;:&quot;4&quot;,&quot;volume&quot;:&quot;18&quot;,&quot;container-title-short&quot;:&quot;&quot;},&quot;isTemporary&quot;:false,&quot;suppress-author&quot;:false,&quot;composite&quot;:false,&quot;author-only&quot;:false}]},{&quot;citationID&quot;:&quot;MENDELEY_CITATION_e21b7999-20d2-494c-958d-8627708089cc&quot;,&quot;properties&quot;:{&quot;noteIndex&quot;:0},&quot;isEdited&quot;:false,&quot;manualOverride&quot;:{&quot;isManuallyOverridden&quot;:false,&quot;citeprocText&quot;:&quot;[45]&quot;,&quot;manualOverrideText&quot;:&quot;&quot;},&quot;citationTag&quot;:&quot;MENDELEY_CITATION_v3_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&quot;,&quot;citationItems&quot;:[{&quot;id&quot;:&quot;4ccda5af-adcb-3d01-9ecc-2c89148f0aa6&quot;,&quot;itemData&quot;:{&quot;type&quot;:&quot;article-journal&quot;,&quot;id&quot;:&quot;4ccda5af-adcb-3d01-9ecc-2c89148f0aa6&quot;,&quot;title&quot;:&quot;Collaborative Governance: Model Implementasi Pengentasan Kemiskinan Ekstrem di Kota Palembang&quot;,&quot;author&quot;:[{&quot;family&quot;:&quot;Puji Lestari&quot;,&quot;given&quot;:&quot;Delfiazi&quot;,&quot;parse-names&quot;:false,&quot;dropping-particle&quot;:&quot;&quot;,&quot;non-dropping-particle&quot;:&quot;&quot;},{&quot;family&quot;:&quot;Rusdi&quot;,&quot;given&quot;:&quot;Rusdi&quot;,&quot;parse-names&quot;:false,&quot;dropping-particle&quot;:&quot;&quot;,&quot;non-dropping-particle&quot;:&quot;&quot;}],&quot;container-title&quot;:&quot;Iapa Proceedings Conference&quot;,&quot;accessed&quot;:{&quot;date-parts&quot;:[[2025,1,14]]},&quot;DOI&quot;:&quot;10.30589/PROCEEDINGS.2024.1040&quot;,&quot;ISSN&quot;:&quot;2686-6250&quot;,&quot;URL&quot;:&quot;https://journal.iapa.or.id/proceedings/article/view/1040&quot;,&quot;issued&quot;:{&quot;date-parts&quot;:[[2024,10,31]]},&quot;page&quot;:&quot;43&quot;,&quot;abstract&quot;:&quot;&lt;p&gt;Kemiskinan ekstrem adalah kondisi ketidakmampuan dalam memenuhi kebutuhan dasar yaitu kebutuhan makanan, air minum bersih, sanitasi layak, kesehatan, tempat tinggal, pendidikan, dan akses informasi yang tidak hanya terbatas pada pendapatan, tapi juga akses pada layanan sosial (United Nations, 1996). Terdapat tiga pilar utama pengentasan kemiskinan ekstrem yaitu Pilar Komitmen Pemerintah, Pilar Konvergensi Program, Anggaran dan Sasaran, dengan melakukan Pilar Pemantauan dan Evaluasi. Namun Pada Tahun 2022 terdapat 33.800 ribu keluarga dengan total 167.800 orang kategori miskin ekstrem di kota Palembang.Artikel ini bertujuan untuk mengidentifikasi implementasi pengentasan kemiskinan ekstrem dengan kerangka Collaborative Governance. Hasil penelitian menunjukkan bahwa kolaborasi dengan pendekatan model Hexahelix belum berjalan dengan baik ditandai dengan belum adanya kesepahaman antar stakeholder serta kurangnya komunikasi dan masih tingginya ego sektoral.&lt;/p&gt;&quot;,&quot;container-title-short&quot;:&quot;&quot;},&quot;isTemporary&quot;:false,&quot;suppress-author&quot;:false,&quot;composite&quot;:false,&quot;author-only&quot;:false}]},{&quot;citationID&quot;:&quot;MENDELEY_CITATION_f5b25744-1f6b-453c-9f75-3c755d5e6189&quot;,&quot;properties&quot;:{&quot;noteIndex&quot;:0},&quot;isEdited&quot;:false,&quot;manualOverride&quot;:{&quot;isManuallyOverridden&quot;:false,&quot;citeprocText&quot;:&quot;[22]&quot;,&quot;manualOverrideText&quot;:&quot;&quot;},&quot;citationTag&quot;:&quot;MENDELEY_CITATION_v3_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&quot;,&quot;citationItems&quot;:[{&quot;id&quot;:&quot;284ef71c-b4e9-3d8a-b707-cd4c38c6ac18&quot;,&quot;itemData&quot;:{&quot;type&quot;:&quot;article-journal&quot;,&quot;id&quot;:&quot;284ef71c-b4e9-3d8a-b707-cd4c38c6ac18&quot;,&quot;title&quot;:&quot;Vulnerable countries, resilient communities: climate change governance in the coastal communities in Indonesia&quot;,&quot;author&quot;:[{&quot;family&quot;:&quot;Prianto&quot;,&quot;given&quot;:&quot;Andi Luhur&quot;,&quot;parse-names&quot;:false,&quot;dropping-particle&quot;:&quot;&quot;,&quot;non-dropping-particle&quot;:&quot;&quot;},{&quot;family&quot;:&quot;Abdillah&quot;,&quot;given&quot;:&quot;Abdillah&quot;,&quot;parse-names&quot;:false,&quot;dropping-particle&quot;:&quot;&quot;,&quot;non-dropping-particle&quot;:&quot;&quot;}],&quot;container-title&quot;:&quot;Climate Change, Community Response and Resilience: Insight for Socio-Ecological Sustainability&quot;,&quot;accessed&quot;:{&quot;date-parts&quot;:[[2025,1,14]]},&quot;DOI&quot;:&quot;10.1016/B978-0-443-18707-0.00007-2&quot;,&quot;ISBN&quot;:&quot;9780443187070&quot;,&quot;issued&quot;:{&quot;date-parts&quot;:[[2023,1,1]]},&quot;page&quot;:&quot;135-152&quot;,&quot;abstract&quot;:&quot;This study aims to explain how to increase the resilience of coastal communities and reduce vulnerability due to climate change. Based on resilience assessments in health, education, per capita spending, and housing. This research uses an in-depth exploratory-qualitative method with a case study approach in three regencies in Indonesia to obtain the latest findings, as well as to develop a scheme as a solution for the resilience of coastal communities due to climate change, in disaster-prone areas in Indonesia. The results of the study show that the governance of coastal areas in Indonesia shows that activities to increase the economic resilience of coastal communities can encourage sustainable fisheries and develop maritime tourism. In aggregate, this increases community resilience in facing vulnerability to the impacts of climate change.&quot;,&quot;publisher&quot;:&quot;Elsevier&quot;,&quot;container-title-short&quot;:&quot;&quot;},&quot;isTemporary&quot;:false,&quot;suppress-author&quot;:false,&quot;composite&quot;:false,&quot;author-only&quot;:false}]},{&quot;citationID&quot;:&quot;MENDELEY_CITATION_71a10d81-2f2c-4a71-b484-cd3e9a233b02&quot;,&quot;properties&quot;:{&quot;noteIndex&quot;:0},&quot;isEdited&quot;:false,&quot;manualOverride&quot;:{&quot;isManuallyOverridden&quot;:false,&quot;citeprocText&quot;:&quot;[46]&quot;,&quot;manualOverrideText&quot;:&quot;&quot;},&quot;citationTag&quot;:&quot;MENDELEY_CITATION_v3_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&quot;,&quot;citationItems&quot;:[{&quot;id&quot;:&quot;9edd7a30-4f17-3bf0-ba98-be234a54de4f&quot;,&quot;itemData&quot;:{&quot;type&quot;:&quot;article-journal&quot;,&quot;id&quot;:&quot;9edd7a30-4f17-3bf0-ba98-be234a54de4f&quot;,&quot;title&quot;:&quot;Ecological Innovations in Shaping Sustainable Governance Policies&quot;,&quot;author&quot;:[{&quot;family&quot;:&quot;Vitalii Kruhlov&quot;,&quot;given&quot;:&quot;Vitalii Kruhlov&quot;,&quot;parse-names&quot;:false,&quot;dropping-particle&quot;:&quot;&quot;,&quot;non-dropping-particle&quot;:&quot;&quot;},{&quot;family&quot;:&quot;Volodymyr Moroz&quot;,&quot;given&quot;:&quot;Volodymyr Moroz&quot;,&quot;parse-names&quot;:false,&quot;dropping-particle&quot;:&quot;&quot;,&quot;non-dropping-particle&quot;:&quot;&quot;},{&quot;family&quot;:&quot;Dina Tereshchenko&quot;,&quot;given&quot;:&quot;Dina Tereshchenko&quot;,&quot;parse-names&quot;:false,&quot;dropping-particle&quot;:&quot;&quot;,&quot;non-dropping-particle&quot;:&quot;&quot;}],&quot;container-title&quot;:&quot;Regional Formation and Development Studies&quot;,&quot;accessed&quot;:{&quot;date-parts&quot;:[[2025,1,6]]},&quot;DOI&quot;:&quot;10.15181/RFDS.V42I1.2613&quot;,&quot;ISSN&quot;:&quot;2029-9370&quot;,&quot;issued&quot;:{&quot;date-parts&quot;:[[2024,7,11]]},&quot;page&quot;:&quot;72-82&quot;,&quot;abstract&quot;:&quot;Environmental innovations, proposing resource-efficient technological solutions, are gaining increasing significance as factors in the transition to sustainable development based on efficient governance models. The study explores the concept of environmental innovations and sustainable governance, setting important sustainable development goals and stricter environmental standards. The correlation between environmental indicators of European countries and the quality of governance is examined through comprehensive indices and sociological surveys. The results confirm a moderate positive correlation, indicating the capabilities of capable state institutions to achieve further progress in ensuring sustainable development indicators, albeit with certain regional variations. To overcome existing challenges, there is a need to shape a comprehensive state policy that encompasses regulatory incentives and market mechanisms throughout the innovation cycle. The proposed measures aim to stimulate demand for ‘green’ technologies, reduce risks for private investment, and create favourable innovative systems. Therefore, the strategic integration of innovations can guide governance reforms towards ensuring sustainable, inclusive and environmentally friendly development.&quot;,&quot;publisher&quot;:&quot;Klaipeda University Press&quot;,&quot;container-title-short&quot;:&quot;&quot;},&quot;isTemporary&quot;:false,&quot;suppress-author&quot;:false,&quot;composite&quot;:false,&quot;author-only&quot;:false}]},{&quot;citationID&quot;:&quot;MENDELEY_CITATION_d4b5167c-785f-4377-b1fe-9c6a7f47677a&quot;,&quot;properties&quot;:{&quot;noteIndex&quot;:0},&quot;isEdited&quot;:false,&quot;manualOverride&quot;:{&quot;isManuallyOverridden&quot;:false,&quot;citeprocText&quot;:&quot;[47]&quot;,&quot;manualOverrideText&quot;:&quot;&quot;},&quot;citationTag&quot;:&quot;MENDELEY_CITATION_v3_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&quot;,&quot;citationItems&quot;:[{&quot;id&quot;:&quot;9bf5508b-36e5-3ec6-80f9-8110f269f27a&quot;,&quot;itemData&quot;:{&quot;type&quot;:&quot;article-journal&quot;,&quot;id&quot;:&quot;9bf5508b-36e5-3ec6-80f9-8110f269f27a&quot;,&quot;title&quot;:&quot;ENVIRONMENTAL GOVERNANCE FOR SUSTAINABLE DEVELOPMENT: South Asian Perspectives&quot;,&quot;author&quot;:[{&quot;family&quot;:&quot;Nabhi&quot;,&quot;given&quot;:&quot;Uma&quot;,&quot;parse-names&quot;:false,&quot;dropping-particle&quot;:&quot;&quot;,&quot;non-dropping-particle&quot;:&quot;&quot;}],&quot;container-title&quot;:&quot;Environmental Governance for Sustainable Development: South Asian Perspectives&quot;,&quot;accessed&quot;:{&quot;date-parts&quot;:[[2025,1,6]]},&quot;DOI&quot;:&quot;10.4324/9781003370246&quot;,&quot;ISBN&quot;:&quot;9781000842913&quot;,&quot;issued&quot;:{&quot;date-parts&quot;:[[2023,1,1]]},&quot;page&quot;:&quot;1-260&quot;,&quot;abstract&quot;:&quot;This book studies the role of the United Nations Environment Programme (UNEP) as an advocate for greater environmental responsibility and analyses the major achievements and outcomes of two landmark conferences - Stockholm (1972) and Rio (1992) - which set the agenda for the future role of the UNEP. It discusses the UNEP’s evolution, objectives and the problems of differing perspectives within, its ability to deal with environmental challenges, its skill in successfully carrying out the mandate and contributing to the pursuit of environmental security. The book also looks at five developing countries of South Asia, namely India, Bangladesh, Nepal, Pakistan and Sri Lanka, to study the role of the South Asia Co-operative Environment Programme (SACEP), which plays an active role in the management of environmental issues and constitutes an important landmark in regional cooperation in South Asia. The author evaluates the contributions of National Conservation Strategies not only in creating environmental awareness but also in strengthening environmental governance architecture by integrating Millennium Development Goals and Sustainable Development Goals into the development planning of these South Asian countries under study. Drawing on in-depth research and interviews, this book will be of interest to students, teachers, researchers, policymakers and strategic analysts working in the fields of environment studies, sustainable development, environmental science and policy, environmental law and governance, geography, politics and international affairs.&quot;,&quot;publisher&quot;:&quot;Taylor and Francis&quot;,&quot;container-title-short&quot;:&quot;&quot;},&quot;isTemporary&quot;:false,&quot;suppress-author&quot;:false,&quot;composite&quot;:false,&quot;author-only&quot;:false}]},{&quot;citationID&quot;:&quot;MENDELEY_CITATION_509942f3-5289-42ef-85e9-a3993d7f8fd1&quot;,&quot;properties&quot;:{&quot;noteIndex&quot;:0},&quot;isEdited&quot;:false,&quot;manualOverride&quot;:{&quot;isManuallyOverridden&quot;:false,&quot;citeprocText&quot;:&quot;[48]&quot;,&quot;manualOverrideText&quot;:&quot;&quot;},&quot;citationTag&quot;:&quot;MENDELEY_CITATION_v3_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&quot;,&quot;citationItems&quot;:[{&quot;id&quot;:&quot;48c71a35-ced1-30dc-81bf-dff229097c94&quot;,&quot;itemData&quot;:{&quot;type&quot;:&quot;article-journal&quot;,&quot;id&quot;:&quot;48c71a35-ced1-30dc-81bf-dff229097c94&quot;,&quot;title&quot;:&quot;Governing change: A dynamical systems approach to understanding the stability of environmental governance&quot;,&quot;groupId&quot;:&quot;7fcc2521-a72b-3189-bf0d-98c0152802a1&quot;,&quot;author&quot;:[{&quot;family&quot;:&quot;Molla&quot;,&quot;given&quot;:&quot;Nusrat&quot;,&quot;parse-names&quot;:false,&quot;dropping-particle&quot;:&quot;&quot;,&quot;non-dropping-particle&quot;:&quot;&quot;},{&quot;family&quot;:&quot;Deionno&quot;,&quot;given&quot;:&quot;John&quot;,&quot;parse-names&quot;:false,&quot;dropping-particle&quot;:&quot;&quot;,&quot;non-dropping-particle&quot;:&quot;&quot;},{&quot;family&quot;:&quot;Gross&quot;,&quot;given&quot;:&quot;Thilo&quot;,&quot;parse-names&quot;:false,&quot;dropping-particle&quot;:&quot;&quot;,&quot;non-dropping-particle&quot;:&quot;&quot;},{&quot;family&quot;:&quot;Herman&quot;,&quot;given&quot;:&quot;Jonathan&quot;,&quot;parse-names&quot;:false,&quot;dropping-particle&quot;:&quot;&quot;,&quot;non-dropping-particle&quot;:&quot;&quot;}],&quot;container-title&quot;:&quot;Earth System Dynamics&quot;,&quot;accessed&quot;:{&quot;date-parts&quot;:[[2024,11,12]]},&quot;DOI&quot;:&quot;10.5194/ESD-13-1677-2022&quot;,&quot;ISSN&quot;:&quot;21904987&quot;,&quot;issued&quot;:{&quot;date-parts&quot;:[[2022,12,5]]},&quot;page&quot;:&quot;1677-1688&quot;,&quot;abstract&quot;:&quot;The ability to adapt to social and environmental change is an increasingly critical feature of environmental governance. However, an understanding of how specific features of governance systems influence how they respond to change is still limited. Here we focus on how system features like diversity, heterogeneity, and connectedness impact stability, which indicates a system's capacity to recover from perturbations. Through a framework that combines agent-based modeling with \&quot;generalized\&quot;dynamical systems modeling, we model the stability of thousands of governance structures consisting of groups of resource users and non-government organizations interacting strategically with the decision centers that mediate their access to a shared resource. Stabilizing factors include greater effort dedicated to venue shopping and a greater fraction of non-government organizations in the system. Destabilizing factors include greater heterogeneity among actors, a greater diversity of decision centers, and greater interdependence between actors. The results suggest that while complexity tends to be destabilizing, there are mitigating factors that may help balance adaptivity and stability in complex governance. This study demonstrates the potential in applying the insights of complex systems theory to managing complex and highly uncertain human-natural systems in the face of rapid social and environmental change.&quot;,&quot;publisher&quot;:&quot;Copernicus Publications&quot;,&quot;issue&quot;:&quot;4&quot;,&quot;volume&quot;:&quot;13&quot;,&quot;container-title-short&quot;:&quot;&quot;},&quot;isTemporary&quot;:false,&quot;suppress-author&quot;:false,&quot;composite&quot;:false,&quot;author-only&quot;:false}]},{&quot;citationID&quot;:&quot;MENDELEY_CITATION_1060638f-13c8-4665-aa7c-b3bf9c799dcb&quot;,&quot;properties&quot;:{&quot;noteIndex&quot;:0},&quot;isEdited&quot;:false,&quot;manualOverride&quot;:{&quot;isManuallyOverridden&quot;:false,&quot;citeprocText&quot;:&quot;[49]&quot;,&quot;manualOverrideText&quot;:&quot;&quot;},&quot;citationTag&quot;:&quot;MENDELEY_CITATION_v3_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&quot;,&quot;citationItems&quot;:[{&quot;id&quot;:&quot;c4a18634-9f4d-312b-8fd4-df42b2c1a2da&quot;,&quot;itemData&quot;:{&quot;type&quot;:&quot;article-journal&quot;,&quot;id&quot;:&quot;c4a18634-9f4d-312b-8fd4-df42b2c1a2da&quot;,&quot;title&quot;:&quot;Drivers and Dynamics of Collaborative Governance in Environmental Management&quot;,&quot;groupId&quot;:&quot;7fcc2521-a72b-3189-bf0d-98c0152802a1&quot;,&quot;author&quot;:[{&quot;family&quot;:&quot;Ulibarri&quot;,&quot;given&quot;:&quot;Nicola&quot;,&quot;parse-names&quot;:false,&quot;dropping-particle&quot;:&quot;&quot;,&quot;non-dropping-particle&quot;:&quot;&quot;},{&quot;family&quot;:&quot;Imperial&quot;,&quot;given&quot;:&quot;Mark T.&quot;,&quot;parse-names&quot;:false,&quot;dropping-particle&quot;:&quot;&quot;,&quot;non-dropping-particle&quot;:&quot;&quot;},{&quot;family&quot;:&quot;Siddiki&quot;,&quot;given&quot;:&quot;Saba&quot;,&quot;parse-names&quot;:false,&quot;dropping-particle&quot;:&quot;&quot;,&quot;non-dropping-particle&quot;:&quot;&quot;},{&quot;family&quot;:&quot;Henderson&quot;,&quot;given&quot;:&quot;Hayley&quot;,&quot;parse-names&quot;:false,&quot;dropping-particle&quot;:&quot;&quot;,&quot;non-dropping-particle&quot;:&quot;&quot;}],&quot;container-title&quot;:&quot;Environmental Management&quot;,&quot;accessed&quot;:{&quot;date-parts&quot;:[[2024,11,12]]},&quot;DOI&quot;:&quot;10.1007/S00267-022-01769-7&quot;,&quot;ISSN&quot;:&quot;14321009&quot;,&quot;PMID&quot;:&quot;36763107&quot;,&quot;issued&quot;:{&quot;date-parts&quot;:[[2023,3,1]]},&quot;page&quot;:&quot;495-504&quot;,&quot;abstract&quot;:&quot;This special issue brings together new case studies and comparative works highlighting the drivers and dynamics of collaborative environmental governance. Each case is part of the Collaborative Governance Case Database, which is an open-access resource allowing individuals to contribute and access cases to support research projects. This article highlights the special issue’s contributions to collaborative governance theory. Common themes that cut across the studies include: the importance of using a broad definition of collaborative governance to capture the diversity in interorganizational relationships across contexts; improving our understanding of the drivers for initiating collaborative governance; an enhanced understanding collaboration’s lifecycle dynamics and developmental trajectories; the importance of individuals and their roles in collaborative processes; the political dynamics of collaboration; the role of accountability; and the challenges associated with assessing the performance of collaborations. Collectively, the cases also demonstrate the value of using resources such as the Collaborative Governance Case Database to undertake small-n and medium-n comparative studies that further theory building.&quot;,&quot;publisher&quot;:&quot;Springer&quot;,&quot;issue&quot;:&quot;3&quot;,&quot;volume&quot;:&quot;71&quot;,&quot;container-title-short&quot;:&quot;Environ Manage&quot;},&quot;isTemporary&quot;:false,&quot;suppress-author&quot;:false,&quot;composite&quot;:false,&quot;author-only&quot;:false}]},{&quot;citationID&quot;:&quot;MENDELEY_CITATION_a565ab1c-d77e-4de3-aa34-97485331bc81&quot;,&quot;properties&quot;:{&quot;noteIndex&quot;:0},&quot;isEdited&quot;:false,&quot;manualOverride&quot;:{&quot;isManuallyOverridden&quot;:false,&quot;citeprocText&quot;:&quot;[50], [51], [52]&quot;,&quot;manualOverrideText&quot;:&quot;&quot;},&quot;citationTag&quot;:&quot;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&quot;,&quot;citationItems&quot;:[{&quot;id&quot;:&quot;bebd05b0-564b-3f06-b5cc-17b0d392a8e4&quot;,&quot;itemData&quot;:{&quot;type&quot;:&quot;article-journal&quot;,&quot;id&quot;:&quot;bebd05b0-564b-3f06-b5cc-17b0d392a8e4&quot;,&quot;title&quot;:&quot;The typology of the nature values in the mining towns on the examples from the region of the Rybnik Coal Area&quot;,&quot;groupId&quot;:&quot;7fcc2521-a72b-3189-bf0d-98c0152802a1&quot;,&quot;author&quot;:[{&quot;family&quot;:&quot;Pukowiec&quot;,&quot;given&quot;:&quot;Katarzyna&quot;,&quot;parse-names&quot;:false,&quot;dropping-particle&quot;:&quot;&quot;,&quot;non-dropping-particle&quot;:&quot;&quot;},{&quot;family&quot;:&quot;Kurda&quot;,&quot;given&quot;:&quot;Wojciech&quot;,&quot;parse-names&quot;:false,&quot;dropping-particle&quot;:&quot;&quot;,&quot;non-dropping-particle&quot;:&quot;&quot;}],&quot;container-title&quot;:&quot;Environmental &amp; Socio-economic Studies&quot;,&quot;accessed&quot;:{&quot;date-parts&quot;:[[2024,11,12]]},&quot;DOI&quot;:&quot;10.1515/ENVIRON-2015-0024&quot;,&quot;issued&quot;:{&quot;date-parts&quot;:[[2013,12,1]]},&quot;page&quot;:&quot;64-72&quot;,&quot;abstract&quot;:&quot;Nature’s resources having a usability attribute are nature values – if they are able to provide for human demands that are being exploited. This article relates to the environmental potential of mining and post – mining areas as well as possibilities of its use in the development of tourisms and recreation. An original typology of the nature value and the assessment of the tourist usability of environment of chosen mining towns of the Rybnik Coal Area – Wodzisław Śląski, Radlin, Rydułtowy, and Pszów are presented in this work. The Rybnik Coal Area is situated in the southern Poland, in a south-west part of the Upper Silesian Coal Basin. A geological substratum consists of Carboniferous rocks with a hard coal layer exploited from the end of 18th century, but more intensively in the last half-century. In all of the researched towns, hard coal mining is still running and anthropogenic processes changing the environment are taking place. An inventory of natural resources was performed during the direct field work in the years 2010-2011. The nature values were catalogued in a typological way according to the elements of the environment from which they result, focusing on the mining character of the research areas. Therefore, geologic, geomorphologic, hydrologic and biotic (of flora and fauna) have been highlighted, while climatic values have been omitted intentionally due to the vast issue of the assessment of the bioclimatic zone potential. Additionally, natural and anthropogenic elements were distinguished in each group of the values. Due to a significant degree of anthropogenic transformations of the environment, the analysed area is characterised by low environmental attractiveness; tourism and recreation play a marginal role there. Among the nature values of the analysed towns, the geologic qualities are the most significant ones. Therefore, geotourism is the form of tourist activity suggested to revive the region. The greatest potential for the development of geotourism is shown by Pszów, Radlin, Rydułtowy. The development and popularisation of geoturism should be included in the planning documents of the towns mentioned above. In order to increase tourist movement, it is suggested to mark up so-called academic-didactic paths and to mark geotourist object with appropriate information signs and more importantly with the development of infrastructure serving tourism and recreation.&quot;,&quot;publisher&quot;:&quot;Walter de Gruyter GmbH&quot;,&quot;issue&quot;:&quot;4&quot;,&quot;volume&quot;:&quot;1&quot;,&quot;container-title-short&quot;:&quot;&quot;},&quot;isTemporary&quot;:false},{&quot;id&quot;:&quot;953b63f5-0e03-33f4-93df-10e5f4d47036&quot;,&quot;itemData&quot;:{&quot;type&quot;:&quot;article-journal&quot;,&quot;id&quot;:&quot;953b63f5-0e03-33f4-93df-10e5f4d47036&quot;,&quot;title&quot;:&quot;Characterisation of the natural environment: Quantitative indicators across Europe&quot;,&quot;groupId&quot;:&quot;7fcc2521-a72b-3189-bf0d-98c0152802a1&quot;,&quot;author&quot;:[{&quot;family&quot;:&quot;Smith&quot;,&quot;given&quot;:&quot;Graham&quot;,&quot;parse-names&quot;:false,&quot;dropping-particle&quot;:&quot;&quot;,&quot;non-dropping-particle&quot;:&quot;&quot;},{&quot;family&quot;:&quot;Cirach&quot;,&quot;given&quot;:&quot;Marta&quot;,&quot;parse-names&quot;:false,&quot;dropping-particle&quot;:&quot;&quot;,&quot;non-dropping-particle&quot;:&quot;&quot;},{&quot;family&quot;:&quot;Swart&quot;,&quot;given&quot;:&quot;Wim&quot;,&quot;parse-names&quot;:false,&quot;dropping-particle&quot;:&quot;&quot;,&quot;non-dropping-particle&quot;:&quot;&quot;},{&quot;family&quot;:&quot;Dedele&quot;,&quot;given&quot;:&quot;Audrius&quot;,&quot;parse-names&quot;:false,&quot;dropping-particle&quot;:&quot;&quot;,&quot;non-dropping-particle&quot;:&quot;&quot;},{&quot;family&quot;:&quot;Gidlow&quot;,&quot;given&quot;:&quot;Christopher&quot;,&quot;parse-names&quot;:false,&quot;dropping-particle&quot;:&quot;&quot;,&quot;non-dropping-particle&quot;:&quot;&quot;},{&quot;family&quot;:&quot;Kempen&quot;,&quot;given&quot;:&quot;Elise&quot;,&quot;parse-names&quot;:false,&quot;dropping-particle&quot;:&quot;&quot;,&quot;non-dropping-particle&quot;:&quot;&quot;},{&quot;family&quot;:&quot;Kruize&quot;,&quot;given&quot;:&quot;Hanneke&quot;,&quot;parse-names&quot;:false,&quot;dropping-particle&quot;:&quot;&quot;,&quot;non-dropping-particle&quot;:&quot;&quot;},{&quot;family&quot;:&quot;Gražulevičiene&quot;,&quot;given&quot;:&quot;Regina&quot;,&quot;parse-names&quot;:false,&quot;dropping-particle&quot;:&quot;&quot;,&quot;non-dropping-particle&quot;:&quot;&quot;},{&quot;family&quot;:&quot;Nieuwenhuijsen&quot;,&quot;given&quot;:&quot;Mark J.&quot;,&quot;parse-names&quot;:false,&quot;dropping-particle&quot;:&quot;&quot;,&quot;non-dropping-particle&quot;:&quot;&quot;}],&quot;container-title&quot;:&quot;International Journal of Health Geographics&quot;,&quot;accessed&quot;:{&quot;date-parts&quot;:[[2024,11,12]]},&quot;DOI&quot;:&quot;10.1186/S12942-017-0090-Z&quot;,&quot;ISSN&quot;:&quot;1476072X&quot;,&quot;PMID&quot;:&quot;28446187&quot;,&quot;issued&quot;:{&quot;date-parts&quot;:[[2017,4,26]]},&quot;abstract&quot;:&quot;Background: The World Health Organization recognises the importance of natural environments for human health. Evidence for natural environment-health associations comes largely from single countries or regions, with varied approaches to measuring natural environment exposure. We present a standardised approach to measuring neighbourhood natural environment exposure in cities in different regions of Europe. Methods: The Positive Health Effects of the Natural Outdoor environment in TYPical populations of different regions in Europe (PHENOTYPE) study aimed to explore the mechanisms linking natural environment exposure and health in four European cities (Barcelona, Spain; Doetinchem, the Netherlands; Kaunas, Lithuania; and Stoke-on-Trent, UK). Common GIS protocols were used to develop a hierarchy of natural environment measures, from simple measures (e.g., NDVI, Urban Atlas) using Europe-wide data sources, to detailed measures derived from local data that were specific to mechanisms thought to underpin natural environment-health associations (physical activity, social interaction, stress reduction/restoration). Indicators were created around residential addresses for a range of straight line and network buffers (100m-1km). Results: For simple indicators derived from Europe-wide data, we observed differences between cities, which varied with different indicators (e.g., Kaunas and Doetinchem had equal highest mean NDVI within 100m buffer, but mean distance to nearest natural environment in Kaunas was more twice that in Doetinchem). Mean distance to nearest natural environment for all cities suggested that most participants lived close to some kind of natural environments (64±58-363±281m; mean 180±204m). The detailed classification highlighted marked between-city differences in terms of prominent types of natural environment. Indicators specific to mechanisms derived from this classification also captured more variation than the simple indicators. Distance to nearest and count indicators showed clear differences between cities, and those specific to the mechanisms showed within-city differences for Barcelona and Doetinchem. Conclusions: This paper demonstrates the feasibility and challenges of creating comparable GIS-derived natural environment exposure indicators across diverse European cities. Mechanism-specific indicators showed within- and between-city variability that supportstheir utility for ecological studies, which could inform more specific policy recommendations than the traditional proxies for natural environment access.&quot;,&quot;publisher&quot;:&quot;BioMed Central Ltd.&quot;,&quot;issue&quot;:&quot;1&quot;,&quot;volume&quot;:&quot;16&quot;,&quot;container-title-short&quot;:&quot;Int J Health Geogr&quot;},&quot;isTemporary&quot;:false},{&quot;id&quot;:&quot;13874409-21a1-35b6-9783-8d5ecc9f22a6&quot;,&quot;itemData&quot;:{&quot;type&quot;:&quot;article-journal&quot;,&quot;id&quot;:&quot;13874409-21a1-35b6-9783-8d5ecc9f22a6&quot;,&quot;title&quot;:&quot;Nature Archetypes – Concepts Related to Objects and Phenomena in Natural Environments. A Swedish Case&quot;,&quot;groupId&quot;:&quot;7fcc2521-a72b-3189-bf0d-98c0152802a1&quot;,&quot;author&quot;:[{&quot;family&quot;:&quot;Ottosson&quot;,&quot;given&quot;:&quot;Johan&quot;,&quot;parse-names&quot;:false,&quot;dropping-particle&quot;:&quot;&quot;,&quot;non-dropping-particle&quot;:&quot;&quot;},{&quot;family&quot;:&quot;Grahn&quot;,&quot;given&quot;:&quot;Patrik&quot;,&quot;parse-names&quot;:false,&quot;dropping-particle&quot;:&quot;&quot;,&quot;non-dropping-particle&quot;:&quot;&quot;}],&quot;container-title&quot;:&quot;Frontiers in Psychology&quot;,&quot;accessed&quot;:{&quot;date-parts&quot;:[[2024,11,12]]},&quot;DOI&quot;:&quot;10.3389/FPSYG.2020.612672&quot;,&quot;ISSN&quot;:&quot;16641078&quot;,&quot;issued&quot;:{&quot;date-parts&quot;:[[2021,1,14]]},&quot;abstract&quot;:&quot;Do people classify nature in ways that can be described as archetypes? Could it be that these can be interpreted as health promotive? More and more researchers today suggest that archetypes can be used to analyze, describe, and develop green spaces. In parallel, an increasing number of research results since the 1980s have shown that human health and well-being are positively affected by stays in certain nature areas. The qualities in these nature areas which stand out to be most health-promoting are interpreted to be properties of nature that humans through evolution are prepared to perceive in a positive way. In this study, 547 respondents in southern Sweden answered a questionnaire on properties in natural areas. Through cluster analysis, these properties have been grouped into 10 types of nature and landscape. The 10 clusters are related to specific phenomena and places in Scandinavian nature, which could be described as archetypal. These natural phenomena and places are discussed, partly based on references to archaic Scandinavian mythology, Scandinavian lifestyle, and cultural canon, and partly on research on evolution, human preferences, and how nature can affect human health. We discuss how these nature archetypes evoke anxiety, fear, and distancing as well as calmness, tranquility, and connection. However, researchers have so far focused on how visits to natural environments have affected the sympathetic nervous system, and not realized the possibility of including the calm and connection system as well as the oxytocin in their explanatory models. In a follow-up article, we intend to develop a model for how the nature archetypes can interact with the calm and connection system.&quot;,&quot;publisher&quot;:&quot;Frontiers Media S.A.&quot;,&quot;volume&quot;:&quot;11&quot;,&quot;container-title-short&quot;:&quot;Front Psychol&quot;},&quot;isTemporary&quot;:false}]},{&quot;citationID&quot;:&quot;MENDELEY_CITATION_409f28f2-41de-4a27-aa3f-095fadbb4a29&quot;,&quot;properties&quot;:{&quot;noteIndex&quot;:0},&quot;isEdited&quot;:false,&quot;manualOverride&quot;:{&quot;isManuallyOverridden&quot;:false,&quot;citeprocText&quot;:&quot;[53], [54]&quot;,&quot;manualOverrideText&quot;:&quot;&quot;},&quot;citationTag&quot;:&quot;MENDELEY_CITATION_v3_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&quot;,&quot;citationItems&quot;:[{&quot;id&quot;:&quot;4fcdc46f-cf8c-309b-bc64-1786ff28663c&quot;,&quot;itemData&quot;:{&quot;type&quot;:&quot;article-journal&quot;,&quot;id&quot;:&quot;4fcdc46f-cf8c-309b-bc64-1786ff28663c&quot;,&quot;title&quot;:&quot;The Financial Ecosystem&quot;,&quot;groupId&quot;:&quot;7fcc2521-a72b-3189-bf0d-98c0152802a1&quot;,&quot;author&quot;:[{&quot;family&quot;:&quot;Bose&quot;,&quot;given&quot;:&quot;Satyajit&quot;,&quot;parse-names&quot;:false,&quot;dropping-particle&quot;:&quot;&quot;,&quot;non-dropping-particle&quot;:&quot;&quot;},{&quot;family&quot;:&quot;Dong&quot;,&quot;given&quot;:&quot;Guo&quot;,&quot;parse-names&quot;:false,&quot;dropping-particle&quot;:&quot;&quot;,&quot;non-dropping-particle&quot;:&quot;&quot;},{&quot;family&quot;:&quot;Simpson&quot;,&quot;given&quot;:&quot;Anne&quot;,&quot;parse-names&quot;:false,&quot;dropping-particle&quot;:&quot;&quot;,&quot;non-dropping-particle&quot;:&quot;&quot;}],&quot;accessed&quot;:{&quot;date-parts&quot;:[[2024,11,12]]},&quot;DOI&quot;:&quot;10.1007/978-3-030-05624-7_2&quot;,&quot;issued&quot;:{&quot;date-parts&quot;:[[2019]]},&quot;page&quot;:&quot;19-46&quot;,&quot;abstract&quot;:&quot;Long term asset owners and managers, while seeking high risk-adjusted returns and efficiently allocating scarce financial capital to the highest value economic activities, have the essential and formidable role of ensuring the sustainability of return. But generally accepted financial accounting methods are ill-equipped to provide clear signals of the risks and opportunities created by scarce natural and human capital. Hence many investment managers in global financial markets, while performing due diligence on portfolio companies, examine metrics of non-financial performance, especially environmental, social and governance (ESG) indicators. Broken into three sections, this book outlines the rationale for and methods used in six areas where financial acumen has been harnessed to the goal of combining monetary return with long run sustainability. The first section offers an introduction to the role of finance in achieving sustainability, and includes an overview of the six areas—sustainable investing, impact investing, decentralized finance, conservation finance, and cleantech finance. The methods section of the book illustrates analytical tools and specialized data sources essential to those interested in increasing the level of social responsibility embedded in economic activity. The applications section describes and differentiates each of the six areas and their roles in advancing specific measures of sustainability.&quot;,&quot;container-title-short&quot;:&quot;&quot;},&quot;isTemporary&quot;:false},{&quot;id&quot;:&quot;ba12bbd7-9341-3cc0-a734-0cd395759d57&quot;,&quot;itemData&quot;:{&quot;type&quot;:&quot;article-journal&quot;,&quot;id&quot;:&quot;ba12bbd7-9341-3cc0-a734-0cd395759d57&quot;,&quot;title&quot;:&quot;The Economic Environment&quot;,&quot;groupId&quot;:&quot;7fcc2521-a72b-3189-bf0d-98c0152802a1&quot;,&quot;author&quot;:[{&quot;family&quot;:&quot;Pettinger&quot;,&quot;given&quot;:&quot;Richard&quot;,&quot;parse-names&quot;:false,&quot;dropping-particle&quot;:&quot;&quot;,&quot;non-dropping-particle&quot;:&quot;&quot;}],&quot;container-title&quot;:&quot;The Socio-Economic Foundations of Sustainable Business&quot;,&quot;accessed&quot;:{&quot;date-parts&quot;:[[2024,11,12]]},&quot;DOI&quot;:&quot;10.1007/978-3-030-39274-1_5&quot;,&quot;URL&quot;:&quot;http://link.springer.com/10.1007/978-3-030-39274-1_5&quot;,&quot;issued&quot;:{&quot;date-parts&quot;:[[2020]]},&quot;publisher-place&quot;:&quot;Cham&quot;,&quot;page&quot;:&quot;45-55&quot;,&quot;publisher&quot;:&quot;Springer International Publishing&quot;,&quot;container-title-short&quot;:&quot;&quot;},&quot;isTemporary&quot;:false}]},{&quot;citationID&quot;:&quot;MENDELEY_CITATION_29a4692f-7665-4880-9c5f-03f9405b3318&quot;,&quot;properties&quot;:{&quot;noteIndex&quot;:0},&quot;isEdited&quot;:false,&quot;manualOverride&quot;:{&quot;isManuallyOverridden&quot;:false,&quot;citeprocText&quot;:&quot;[55], [56], [57]&quot;,&quot;manualOverrideText&quot;:&quot;&quot;},&quot;citationTag&quot;:&quot;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&quot;,&quot;citationItems&quot;:[{&quot;id&quot;:&quot;abf77075-11b0-3568-90d6-510c9b8f3e96&quot;,&quot;itemData&quot;:{&quot;type&quot;:&quot;article-journal&quot;,&quot;id&quot;:&quot;abf77075-11b0-3568-90d6-510c9b8f3e96&quot;,&quot;title&quot;:&quot;A typology for urban Green Infrastructure to guide multifunctional planning of nature-based solutions&quot;,&quot;groupId&quot;:&quot;7fcc2521-a72b-3189-bf0d-98c0152802a1&quot;,&quot;author&quot;:[{&quot;family&quot;:&quot;Jones&quot;,&quot;given&quot;:&quot;Laurence&quot;,&quot;parse-names&quot;:false,&quot;dropping-particle&quot;:&quot;&quot;,&quot;non-dropping-particle&quot;:&quot;&quot;},{&quot;family&quot;:&quot;Anderson&quot;,&quot;given&quot;:&quot;Sally&quot;,&quot;parse-names&quot;:false,&quot;dropping-particle&quot;:&quot;&quot;,&quot;non-dropping-particle&quot;:&quot;&quot;},{&quot;family&quot;:&quot;Læssøe&quot;,&quot;given&quot;:&quot;Jeppe&quot;,&quot;parse-names&quot;:false,&quot;dropping-particle&quot;:&quot;&quot;,&quot;non-dropping-particle&quot;:&quot;&quot;},{&quot;family&quot;:&quot;Banzhaf&quot;,&quot;given&quot;:&quot;Ellen&quot;,&quot;parse-names&quot;:false,&quot;dropping-particle&quot;:&quot;&quot;,&quot;non-dropping-particle&quot;:&quot;&quot;},{&quot;family&quot;:&quot;Jensen&quot;,&quot;given&quot;:&quot;Anne&quot;,&quot;parse-names&quot;:false,&quot;dropping-particle&quot;:&quot;&quot;,&quot;non-dropping-particle&quot;:&quot;&quot;},{&quot;family&quot;:&quot;Bird&quot;,&quot;given&quot;:&quot;David Neil&quot;,&quot;parse-names&quot;:false,&quot;dropping-particle&quot;:&quot;&quot;,&quot;non-dropping-particle&quot;:&quot;&quot;},{&quot;family&quot;:&quot;Miller&quot;,&quot;given&quot;:&quot;James&quot;,&quot;parse-names&quot;:false,&quot;dropping-particle&quot;:&quot;&quot;,&quot;non-dropping-particle&quot;:&quot;&quot;},{&quot;family&quot;:&quot;Hutchins&quot;,&quot;given&quot;:&quot;Michael G.&quot;,&quot;parse-names&quot;:false,&quot;dropping-particle&quot;:&quot;&quot;,&quot;non-dropping-particle&quot;:&quot;&quot;},{&quot;family&quot;:&quot;Yang&quot;,&quot;given&quot;:&quot;Jun&quot;,&quot;parse-names&quot;:false,&quot;dropping-particle&quot;:&quot;&quot;,&quot;non-dropping-particle&quot;:&quot;&quot;},{&quot;family&quot;:&quot;Garrett&quot;,&quot;given&quot;:&quot;Joanne&quot;,&quot;parse-names&quot;:false,&quot;dropping-particle&quot;:&quot;&quot;,&quot;non-dropping-particle&quot;:&quot;&quot;},{&quot;family&quot;:&quot;Taylor&quot;,&quot;given&quot;:&quot;Tim&quot;,&quot;parse-names&quot;:false,&quot;dropping-particle&quot;:&quot;&quot;,&quot;non-dropping-particle&quot;:&quot;&quot;},{&quot;family&quot;:&quot;Wheeler&quot;,&quot;given&quot;:&quot;Benedict W.&quot;,&quot;parse-names&quot;:false,&quot;dropping-particle&quot;:&quot;&quot;,&quot;non-dropping-particle&quot;:&quot;&quot;},{&quot;family&quot;:&quot;Lovell&quot;,&quot;given&quot;:&quot;Rebecca&quot;,&quot;parse-names&quot;:false,&quot;dropping-particle&quot;:&quot;&quot;,&quot;non-dropping-particle&quot;:&quot;&quot;},{&quot;family&quot;:&quot;Fletcher&quot;,&quot;given&quot;:&quot;David&quot;,&quot;parse-names&quot;:false,&quot;dropping-particle&quot;:&quot;&quot;,&quot;non-dropping-particle&quot;:&quot;&quot;},{&quot;family&quot;:&quot;Qu&quot;,&quot;given&quot;:&quot;Yueming&quot;,&quot;parse-names&quot;:false,&quot;dropping-particle&quot;:&quot;&quot;,&quot;non-dropping-particle&quot;:&quot;&quot;},{&quot;family&quot;:&quot;Vieno&quot;,&quot;given&quot;:&quot;Massimo&quot;,&quot;parse-names&quot;:false,&quot;dropping-particle&quot;:&quot;&quot;,&quot;non-dropping-particle&quot;:&quot;&quot;},{&quot;family&quot;:&quot;Zandersen&quot;,&quot;given&quot;:&quot;Marianne&quot;,&quot;parse-names&quot;:false,&quot;dropping-particle&quot;:&quot;&quot;,&quot;non-dropping-particle&quot;:&quot;&quot;}],&quot;container-title&quot;:&quot;Nature-Based Solutions&quot;,&quot;accessed&quot;:{&quot;date-parts&quot;:[[2024,11,12]]},&quot;DOI&quot;:&quot;10.1016/J.NBSJ.2022.100041&quot;,&quot;ISSN&quot;:&quot;27724115&quot;,&quot;issued&quot;:{&quot;date-parts&quot;:[[2022,12]]},&quot;page&quot;:&quot;100041&quot;,&quot;abstract&quot;:&quot;Urban Green Infrastructure (GI) provides multiple benefits to city inhabitants and can be an important component in nature-based solutions (NBS), but the ecosystem services that underpin those benefits are inconsistently quantified in the literature. There remain substantial knowledge gaps about the level of service supported by less studied GI types, e.g. cemeteries, or less-studied ecosystem services, e.g. noise mitigation. Decision-makers and planners in cities often face conflicting or incomplete information on the effectiveness of GI, particularly on their ability to provide a suite of co-benefits. Here, we describe a feature-based typology of GI which combines elements of land cover, land use and both ecological and social function. It is consistent with user requirements on mapping, and with the needs of models which can conduct more detailed ecosystem service assessments which can guide NBS design. We provide an evidence synthesis based on published literature, which scores the ability of each GI type to deliver a suite of ecosystem services. In the multivariate analysis of the typology scores, the main axis of variation differentiates between constructed (or hybrid) GI types designed primarily for water flow management (delivering relatively few services) and more natural green GI with trees, or blue GI such as lakes and the sea, which deliver a more multi-functional set of regulating services. The most multi-functional GI on this axis also score highest for biodiversity. The second element of variation separates those GI which support very few cultural services and those which score highly in enabling physical wellbeing and social interaction and, to a lesser extent, restoring capacities. Together the typology and multi- functionality matrix provide a much needed assessment for less studied GI types, and allow planners and decision-makers to make a-priori assessments of the relative ability of different GI as part of NBS to address urban challenges.&quot;,&quot;publisher&quot;:&quot;Elsevier BV&quot;,&quot;volume&quot;:&quot;2&quot;,&quot;container-title-short&quot;:&quot;&quot;},&quot;isTemporary&quot;:false},{&quot;id&quot;:&quot;6492ee4f-ead8-3fa1-ae23-78a35e3967e5&quot;,&quot;itemData&quot;:{&quot;type&quot;:&quot;article-journal&quot;,&quot;id&quot;:&quot;6492ee4f-ead8-3fa1-ae23-78a35e3967e5&quot;,&quot;title&quot;:&quot;A typological framework for categorizing infrastructure vulnerability&quot;,&quot;groupId&quot;:&quot;7fcc2521-a72b-3189-bf0d-98c0152802a1&quot;,&quot;author&quot;:[{&quot;family&quot;:&quot;Grubesic&quot;,&quot;given&quot;:&quot;Tony H.&quot;,&quot;parse-names&quot;:false,&quot;dropping-particle&quot;:&quot;&quot;,&quot;non-dropping-particle&quot;:&quot;&quot;},{&quot;family&quot;:&quot;Matisziw&quot;,&quot;given&quot;:&quot;Timothy C.&quot;,&quot;parse-names&quot;:false,&quot;dropping-particle&quot;:&quot;&quot;,&quot;non-dropping-particle&quot;:&quot;&quot;}],&quot;container-title&quot;:&quot;GeoJournal&quot;,&quot;accessed&quot;:{&quot;date-parts&quot;:[[2024,11,12]]},&quot;DOI&quot;:&quot;10.1007/S10708-011-9411-0&quot;,&quot;ISSN&quot;:&quot;03432521&quot;,&quot;issued&quot;:{&quot;date-parts&quot;:[[2013,4,1]]},&quot;page&quot;:&quot;287-301&quot;,&quot;abstract&quot;:&quot;The concept of vulnerability is increasingly important in engineering and the socio-economic planning sciences, particularly given the enormous costs associated with addressing it. The ability to identify and mitigate vulnerabilities is extremely challenging because it is influenced by a complex and dynamic set of interacting factors that can compromise social, economic and infrastructure systems. Where the latter is concerned, the ability to assess infrastructure vulnerability involves the consideration of a range of physical, operational, geographical and socio-economic characteristics. In this paper, significant elements of infrastructure vulnerability are identified and discussed with a focus on their intrinsic spatial nature and their propensity to interact across space. Further, the developed typology of vulnerability outlined in this paper emphasizes the need to ensure that policy, planning and disaster mitigation efforts are strongly integrated at global, regional and local levels. © 2011 Springer Science+Business Media B.V.&quot;,&quot;publisher&quot;:&quot;Kluwer Academic Publishers&quot;,&quot;issue&quot;:&quot;2&quot;,&quot;volume&quot;:&quot;78&quot;,&quot;container-title-short&quot;:&quot;GeoJournal&quot;},&quot;isTemporary&quot;:false},{&quot;id&quot;:&quot;8d35d4d1-03eb-3bb2-9894-b1f55abef1e8&quot;,&quot;itemData&quot;:{&quot;type&quot;:&quot;article-journal&quot;,&quot;id&quot;:&quot;8d35d4d1-03eb-3bb2-9894-b1f55abef1e8&quot;,&quot;title&quot;:&quot;Coastal infrastructure: A typology for the next century of adaptation to sea-level rise&quot;,&quot;groupId&quot;:&quot;7fcc2521-a72b-3189-bf0d-98c0152802a1&quot;,&quot;author&quot;:[{&quot;family&quot;:&quot;Hill&quot;,&quot;given&quot;:&quot;Kristina&quot;,&quot;parse-names&quot;:false,&quot;dropping-particle&quot;:&quot;&quot;,&quot;non-dropping-particle&quot;:&quot;&quot;}],&quot;container-title&quot;:&quot;Frontiers in Ecology and the Environment&quot;,&quot;accessed&quot;:{&quot;date-parts&quot;:[[2024,11,12]]},&quot;DOI&quot;:&quot;10.1890/150088&quot;,&quot;ISSN&quot;:&quot;15409309&quot;,&quot;issued&quot;:{&quot;date-parts&quot;:[[2015,11,1]]},&quot;page&quot;:&quot;468-476&quot;,&quot;abstract&quot;:&quot;Categorizing the choices in coastal infrastructure that are available to policy makers will allow for comparisons of their potential impacts on ecosystems and of their value in preparation for long-term sea-level rise. Although similar approaches have been described elsewhere in different policy contexts, this article focuses on evaluating physical infrastructure types - including hybrid structures that combine landforms with concrete and steel elements - based on historical differences in engineering practices. Such structures can be optimized for different phases of coastal adaptation and can provide multiple benefits (eg supporting ecosystems as well as minimizing flooding in coastal cities). Key factors in a geomorphological, ecological, and land-use context must be taken into account when selecting various infrastructure strategies, to ensure that they function as intended. The San Francisco Bay region provides an example of how this typology can be applied to help policy makers choose more successful strategies as coastal areas plan for sea-level rise.&quot;,&quot;publisher&quot;:&quot;Ecological Society of America&quot;,&quot;issue&quot;:&quot;9&quot;,&quot;volume&quot;:&quot;13&quot;,&quot;container-title-short&quot;:&quot;Front Ecol Environ&quot;},&quot;isTemporary&quot;:false}]},{&quot;citationID&quot;:&quot;MENDELEY_CITATION_d5f31785-9cc1-436a-9253-e9517f5c7eaf&quot;,&quot;properties&quot;:{&quot;noteIndex&quot;:0},&quot;isEdited&quot;:false,&quot;manualOverride&quot;:{&quot;isManuallyOverridden&quot;:false,&quot;citeprocText&quot;:&quot;[58], [59], [60]&quot;,&quot;manualOverrideText&quot;:&quot;&quot;},&quot;citationTag&quot;:&quot;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&quot;,&quot;citationItems&quot;:[{&quot;id&quot;:&quot;d164f57d-4e95-30fc-ac96-eb5e65f123f4&quot;,&quot;itemData&quot;:{&quot;type&quot;:&quot;article-journal&quot;,&quot;id&quot;:&quot;d164f57d-4e95-30fc-ac96-eb5e65f123f4&quot;,&quot;title&quot;:&quot;Socioeconomic Urban Environment in Latin America: Towards a Typology of Cities&quot;,&quot;groupId&quot;:&quot;7fcc2521-a72b-3189-bf0d-98c0152802a1&quot;,&quot;author&quot;:[{&quot;family&quot;:&quot;Santos&quot;,&quot;given&quot;:&quot;Gervásio F.dos&quot;,&quot;parse-names&quot;:false,&quot;dropping-particle&quot;:&quot;&quot;,&quot;non-dropping-particle&quot;:&quot;&quot;},{&quot;family&quot;:&quot;Vives Vergara&quot;,&quot;given&quot;:&quot;Alejandra&quot;,&quot;parse-names&quot;:false,&quot;dropping-particle&quot;:&quot;&quot;,&quot;non-dropping-particle&quot;:&quot;&quot;},{&quot;family&quot;:&quot;Fuentes-Alburquenque&quot;,&quot;given&quot;:&quot;Mauricio&quot;,&quot;parse-names&quot;:false,&quot;dropping-particle&quot;:&quot;&quot;,&quot;non-dropping-particle&quot;:&quot;&quot;},{&quot;family&quot;:&quot;Sousa Filho&quot;,&quot;given&quot;:&quot;José Firmino&quot;,&quot;parse-names&quot;:false,&quot;dropping-particle&quot;:&quot;&quot;,&quot;non-dropping-particle&quot;:&quot;de&quot;},{&quot;family&quot;:&quot;Paiva&quot;,&quot;given&quot;:&quot;Aureliano Sancho&quot;,&quot;parse-names&quot;:false,&quot;dropping-particle&quot;:&quot;&quot;,&quot;non-dropping-particle&quot;:&quot;&quot;},{&quot;family&quot;:&quot;Useche&quot;,&quot;given&quot;:&quot;Andres Felipe&quot;,&quot;parse-names&quot;:false,&quot;dropping-particle&quot;:&quot;&quot;,&quot;non-dropping-particle&quot;:&quot;&quot;},{&quot;family&quot;:&quot;Yamada&quot;,&quot;given&quot;:&quot;Goro&quot;,&quot;parse-names&quot;:false,&quot;dropping-particle&quot;:&quot;&quot;,&quot;non-dropping-particle&quot;:&quot;&quot;},{&quot;family&quot;:&quot;Alfaro&quot;,&quot;given&quot;:&quot;Tania&quot;,&quot;parse-names&quot;:false,&quot;dropping-particle&quot;:&quot;&quot;,&quot;non-dropping-particle&quot;:&quot;&quot;},{&quot;family&quot;:&quot;Friche&quot;,&quot;given&quot;:&quot;Amélia A.Lima&quot;,&quot;parse-names&quot;:false,&quot;dropping-particle&quot;:&quot;&quot;,&quot;non-dropping-particle&quot;:&quot;&quot;},{&quot;family&quot;:&quot;Andrade&quot;,&quot;given&quot;:&quot;Roberto F.S.&quot;,&quot;parse-names&quot;:false,&quot;dropping-particle&quot;:&quot;&quot;,&quot;non-dropping-particle&quot;:&quot;&quot;},{&quot;family&quot;:&quot;Barreto&quot;,&quot;given&quot;:&quot;Maurício L.&quot;,&quot;parse-names&quot;:false,&quot;dropping-particle&quot;:&quot;&quot;,&quot;non-dropping-particle&quot;:&quot;&quot;},{&quot;family&quot;:&quot;Caiaffa&quot;,&quot;given&quot;:&quot;Waleska Teixeira&quot;,&quot;parse-names&quot;:false,&quot;dropping-particle&quot;:&quot;&quot;,&quot;non-dropping-particle&quot;:&quot;&quot;},{&quot;family&quot;:&quot;Diez-Roux&quot;,&quot;given&quot;:&quot;Ana&quot;,&quot;parse-names&quot;:false,&quot;dropping-particle&quot;:&quot;V.&quot;,&quot;non-dropping-particle&quot;:&quot;&quot;}],&quot;container-title&quot;:&quot;Sustainability (Switzerland)&quot;,&quot;accessed&quot;:{&quot;date-parts&quot;:[[2024,11,12]]},&quot;DOI&quot;:&quot;10.3390/SU15086380&quot;,&quot;ISSN&quot;:&quot;20711050&quot;,&quot;issued&quot;:{&quot;date-parts&quot;:[[2023,4,1]]},&quot;abstract&quot;:&quot;This paper aims to identify typologies of Latin American cities based on socioeconomic urban environment patterns. We used census data from 371 urban agglomerations in 11 countries included in the SALURBAL project to identify socioeconomic typologies of cities in Latin America. Exploratory factor analysis was used to select a set of variables, and finite mixture modelling (FMM) was applied to identify clusters to define the typology of cities. Despite the heterogeneities among the Latin American cities, we also found similarities. By exploring intersections and contrasts among these clusters, it was possible to define five socioeconomic regional typology patterns. The main features of each one are low-education cities in Northeast Brazil; low-unemployment cities in Peru and Panama; high-education cities in Argentina, Chile, Colombia, Costa Rica, Nicaragua and Mexico; high female labor participation, with high primary education in Argentina and low primary education in Brazil; and low female labor participation and low education in Brazil, Colombia, El Salvador, Guatemala, and Mexico. Identifying clusters of cities with similar features underscores understanding of the urban social and economic development dynamics and assists in studying how urban features affect health, the environment, and sustainability.&quot;,&quot;publisher&quot;:&quot;MDPI&quot;,&quot;issue&quot;:&quot;8&quot;,&quot;volume&quot;:&quot;15&quot;,&quot;container-title-short&quot;:&quot;&quot;},&quot;isTemporary&quot;:false},{&quot;id&quot;:&quot;5d4f4752-9e4d-3fb0-82ee-388247bb0f01&quot;,&quot;itemData&quot;:{&quot;type&quot;:&quot;article-journal&quot;,&quot;id&quot;:&quot;5d4f4752-9e4d-3fb0-82ee-388247bb0f01&quot;,&quot;title&quot;:&quot;On development of urban environment typology&quot;,&quot;groupId&quot;:&quot;7fcc2521-a72b-3189-bf0d-98c0152802a1&quot;,&quot;author&quot;:[{&quot;family&quot;:&quot;Osychenko&quot;,&quot;given&quot;:&quot;Galina&quot;,&quot;parse-names&quot;:false,&quot;dropping-particle&quot;:&quot;&quot;,&quot;non-dropping-particle&quot;:&quot;&quot;}],&quot;container-title&quot;:&quot;Budownictwo i Architektura&quot;,&quot;accessed&quot;:{&quot;date-parts&quot;:[[2024,11,12]]},&quot;DOI&quot;:&quot;10.35784/BUD-ARCH.1670&quot;,&quot;ISSN&quot;:&quot;1899-0665&quot;,&quot;issued&quot;:{&quot;date-parts&quot;:[[2015,3,10]]},&quot;page&quot;:&quot;093-104&quot;,&quot;abstract&quot;:&quot;Human nature, social values and structure of needs constitute the basis of the aesthetics therefore the integrated understanding of the individual and his vital activity is reflected in modern design. Relevance of this research lies in the development of an urban environment typology from the subjectivity point of view. This theme is considered in systemic integrity (human – society – humanity - biological species), which allows to identify the nature of the aesthetic measures. Subsequently, the following generalized types of environment are distinguished: naturecentric, anthropocentric, sociocentric and integrated. As a result, the research identifies the main tasks and key issues of reconstruction and humanization of the environment.&quot;,&quot;publisher&quot;:&quot;Politechnika Lubelska&quot;,&quot;issue&quot;:&quot;1&quot;,&quot;volume&quot;:&quot;14&quot;,&quot;container-title-short&quot;:&quot;&quot;},&quot;isTemporary&quot;:false},{&quot;id&quot;:&quot;0e1b823f-f7f5-3590-bfad-530b7133843e&quot;,&quot;itemData&quot;:{&quot;type&quot;:&quot;article-journal&quot;,&quot;id&quot;:&quot;0e1b823f-f7f5-3590-bfad-530b7133843e&quot;,&quot;title&quot;:&quot;A typology for complex social-ecological systems in mountain communities&quot;,&quot;groupId&quot;:&quot;7fcc2521-a72b-3189-bf0d-98c0152802a1&quot;,&quot;author&quot;:[{&quot;family&quot;:&quot;Altaweel&quot;,&quot;given&quot;:&quot;Mark&quot;,&quot;parse-names&quot;:false,&quot;dropping-particle&quot;:&quot;&quot;,&quot;non-dropping-particle&quot;:&quot;&quot;},{&quot;family&quot;:&quot;Virapongse&quot;,&quot;given&quot;:&quot;Arika&quot;,&quot;parse-names&quot;:false,&quot;dropping-particle&quot;:&quot;&quot;,&quot;non-dropping-particle&quot;:&quot;&quot;},{&quot;family&quot;:&quot;Griffith&quot;,&quot;given&quot;:&quot;David&quot;,&quot;parse-names&quot;:false,&quot;dropping-particle&quot;:&quot;&quot;,&quot;non-dropping-particle&quot;:&quot;&quot;},{&quot;family&quot;:&quot;Alessa&quot;,&quot;given&quot;:&quot;Lilian&quot;,&quot;parse-names&quot;:false,&quot;dropping-particle&quot;:&quot;&quot;,&quot;non-dropping-particle&quot;:&quot;&quot;},{&quot;family&quot;:&quot;Kliskey&quot;,&quot;given&quot;:&quot;Andrew&quot;,&quot;parse-names&quot;:false,&quot;dropping-particle&quot;:&quot;&quot;,&quot;non-dropping-particle&quot;:&quot;&quot;}],&quot;container-title&quot;:&quot;Sustainability: Science, Practice and Policy&quot;,&quot;accessed&quot;:{&quot;date-parts&quot;:[[2024,11,12]]},&quot;DOI&quot;:&quot;10.1080/15487733.2015.11908142&quot;,&quot;issued&quot;:{&quot;date-parts&quot;:[[2015,11]]},&quot;page&quot;:&quot;1-13&quot;,&quot;abstract&quot;:&quot;Effective and standardized assessment of social-ecological systems is crucial for supporting increased resilience of human communities and for developing adaptation strategies. However, few analytical frameworks exist to assess the social-ecological resilience and vulnerability of different landscapes. To help fill the gap in this literature, we investigated the utility of a conceptual social-ecological systems typology by assessing 21 mountain communities in the western United States. Our results show that larger cities or urban areas are generally more resilient than smaller communities, but the variation is not particularly notable. Resilience differences are found most often among communities of different population sizes. In our sample, no community was deemed to be highly vulnerable to social-ecological change. More broadly, development of standardized social-ecological systems typologies can be applied toward accommodating unique environmental niches while allowing for cross-comparisons among regions on a broader continental scale.&quot;,&quot;publisher&quot;:&quot;Informa UK Limited&quot;,&quot;issue&quot;:&quot;2&quot;,&quot;volume&quot;:&quot;11&quot;,&quot;container-title-short&quot;:&quot;&quot;},&quot;isTemporary&quot;:false}]},{&quot;citationID&quot;:&quot;MENDELEY_CITATION_b0aba537-4e2f-4479-9c94-d6f280ed346b&quot;,&quot;properties&quot;:{&quot;noteIndex&quot;:0},&quot;isEdited&quot;:false,&quot;manualOverride&quot;:{&quot;isManuallyOverridden&quot;:false,&quot;citeprocText&quot;:&quot;[61], [62], [63]&quot;,&quot;manualOverrideText&quot;:&quot;&quot;},&quot;citationTag&quot;:&quot;MENDELEY_CITATION_v3_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&quot;,&quot;citationItems&quot;:[{&quot;id&quot;:&quot;da8d0c0a-e104-3930-91ef-4b1249cf8bf2&quot;,&quot;itemData&quot;:{&quot;type&quot;:&quot;article-journal&quot;,&quot;id&quot;:&quot;da8d0c0a-e104-3930-91ef-4b1249cf8bf2&quot;,&quot;title&quot;:&quot;Religion and Ecology&quot;,&quot;groupId&quot;:&quot;7fcc2521-a72b-3189-bf0d-98c0152802a1&quot;,&quot;author&quot;:[{&quot;family&quot;:&quot;Tucker&quot;,&quot;given&quot;:&quot;Mary Evelyn&quot;,&quot;parse-names&quot;:false,&quot;dropping-particle&quot;:&quot;&quot;,&quot;non-dropping-particle&quot;:&quot;&quot;}],&quot;container-title&quot;:&quot;The Oxford Handbook of the Sociology of Religion&quot;,&quot;accessed&quot;:{&quot;date-parts&quot;:[[2024,11,12]]},&quot;DOI&quot;:&quot;10.1093/OXFORDHB/9780199588961.013.0046&quot;,&quot;ISBN&quot;:&quot;9780191577253&quot;,&quot;issued&quot;:{&quot;date-parts&quot;:[[2009,9,2]]},&quot;abstract&quot;:&quot;The environmental crisis, perhaps more than any other concern of contemporary society, is turning attention to religion not primarily as a means of salvation in a transcendental, other-worldly sphere, but increasingly as the provider of 'a broad road to the cosmos and human roles in it'. The role of religion in relation to the environmental crisis remains highly controversial, several religions endorsing an exclusively anthropocentric view of moral rights and obligations, while others uphold beliefs that are seen as undermining attempts to control the world's population. Aware of these difficulties, this article circumvents them by considering religions in broader terms than the institutional and denominational forms they take.&quot;,&quot;publisher&quot;:&quot;Oxford University Press&quot;,&quot;container-title-short&quot;:&quot;&quot;},&quot;isTemporary&quot;:false},{&quot;id&quot;:&quot;36cf3319-bd88-3efc-97a8-8a495f5ca929&quot;,&quot;itemData&quot;:{&quot;type&quot;:&quot;article-journal&quot;,&quot;id&quot;:&quot;36cf3319-bd88-3efc-97a8-8a495f5ca929&quot;,&quot;title&quot;:&quot;Religious Ecology: The environment is the spiritual realm&quot;,&quot;groupId&quot;:&quot;7fcc2521-a72b-3189-bf0d-98c0152802a1&quot;,&quot;author&quot;:[{&quot;family&quot;:&quot;Tran&quot;,&quot;given&quot;:&quot;Ky Dong&quot;,&quot;parse-names&quot;:false,&quot;dropping-particle&quot;:&quot;&quot;,&quot;non-dropping-particle&quot;:&quot;&quot;}],&quot;container-title&quot;:&quot;Science &amp; Technology Development Journal - Social Science and Humanities&quot;,&quot;accessed&quot;:{&quot;date-parts&quot;:[[2024,11,12]]},&quot;DOI&quot;:&quot;10.32508/STDJSSH.V6I1.724&quot;,&quot;ISSN&quot;:&quot;25881043&quot;,&quot;issued&quot;:{&quot;date-parts&quot;:[[2022]]},&quot;abstract&quot;:&quot;Human environmental destruction has been accelerating. The coming forth of ecology is not only the result of the development of human intellectual capacity but also due to the human terror of feeling powerless for the close-up: a world without humankind. Ecology has not been escaped from the obsession of antheism when the very etymology of this discipline in addition to the \&quot;Oecologie\&quot; (Ökologie) term also has the \&quot;Chorologie\&quot; term related to a classic reference that belongs to Christianity. The modernity of antheism accompanied by the awareness of the limited capacity of science has been inevitably leading to the formation of the ecological-religious paradigm. The focus of ecology-religion is to expand the scientific credence combined with spiritual life experiments and biblical interpretation of religions, aiming to acknowledge that human existence is the inheritance from living resources including the inorganic nature by the respect for religious beliefs. The ecological-religious ethics are not the starting point but the last destination of the process from the ecological science to ecological legislation and to ecological-religious ethics. Today, the ecological-religious ethics have become a legal command. In the implement course, the ecological-religious ethics have posed challenges to religious worldviews and traditions. This course requires the outlook on the cultural diversity based on the universality of nature as well as discovering the common ground between Anthropocentrism and Ecocentrism, following the instructions of retrieving, reevaluating, and reconstructing religious traditions in light of the growing environmental crisis.&quot;,&quot;publisher&quot;:&quot;Viet Nam National University Ho Chi Minh City&quot;,&quot;container-title-short&quot;:&quot;&quot;},&quot;isTemporary&quot;:false},{&quot;id&quot;:&quot;fe0b95ac-41ae-337c-8570-154fed65f33a&quot;,&quot;itemData&quot;:{&quot;type&quot;:&quot;article-journal&quot;,&quot;id&quot;:&quot;fe0b95ac-41ae-337c-8570-154fed65f33a&quot;,&quot;title&quot;:&quot;Spiritual ecology as an international environmental movement&quot;,&quot;groupId&quot;:&quot;7fcc2521-a72b-3189-bf0d-98c0152802a1&quot;,&quot;author&quot;:[{&quot;family&quot;:&quot;Sponsel&quot;,&quot;given&quot;:&quot;Leslie E.&quot;,&quot;parse-names&quot;:false,&quot;dropping-particle&quot;:&quot;&quot;,&quot;non-dropping-particle&quot;:&quot;&quot;}],&quot;container-title&quot;:&quot;Advances in Sustainability and Environmental Justice&quot;,&quot;accessed&quot;:{&quot;date-parts&quot;:[[2024,11,12]]},&quot;DOI&quot;:&quot;10.1108/S2051-503020140000015011&quot;,&quot;ISSN&quot;:&quot;20515030&quot;,&quot;issued&quot;:{&quot;date-parts&quot;:[[2014]]},&quot;page&quot;:&quot;275-293&quot;,&quot;abstract&quot;:&quot;Spiritual ecology explores the interface of religions and spiritualities on the one hand, and environments, ecologies, and environmentalisms on the other. As an international environmental movement, spiritual ecology involves a multitude of diverse leaders, organizations, and initiatives. They share a common concern and commitment to pursuing the vital role of religion and spirituality in environmentalism to complement secular approaches to environmental problems and issues from the local to the global levels. Here, after some background, spiritual ecology as a component of the phenomena of international environmental movements is exemplified through three cases: the Green Belt Movement beginning in Kenya, the Green Patriarch of the Eastern Orthodox Church, and the Alliance of Religions and Conservation affiliate of the World Wide Fund for Nature (formerly World Wildlife Fund).&quot;,&quot;publisher&quot;:&quot;Emerald Group Publishing Ltd.&quot;,&quot;volume&quot;:&quot;15&quot;,&quot;container-title-short&quot;:&quot;&quot;},&quot;isTemporary&quot;:false}]},{&quot;citationID&quot;:&quot;MENDELEY_CITATION_b52664fa-7308-4c43-886c-64e4a748fba5&quot;,&quot;properties&quot;:{&quot;noteIndex&quot;:0},&quot;isEdited&quot;:false,&quot;manualOverride&quot;:{&quot;isManuallyOverridden&quot;:false,&quot;citeprocText&quot;:&quot;[64], [65], [66]&quot;,&quot;manualOverrideText&quot;:&quot;&quot;},&quot;citationTag&quot;:&quot;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&quot;,&quot;citationItems&quot;:[{&quot;id&quot;:&quot;4c666ea5-1990-3b29-ba6f-d06f023e9407&quot;,&quot;itemData&quot;:{&quot;type&quot;:&quot;article-journal&quot;,&quot;id&quot;:&quot;4c666ea5-1990-3b29-ba6f-d06f023e9407&quot;,&quot;title&quot;:&quot;What We Know About Environmental Policy: An Inductive Typology of the Research&quot;,&quot;groupId&quot;:&quot;7fcc2521-a72b-3189-bf0d-98c0152802a1&quot;,&quot;author&quot;:[{&quot;family&quot;:&quot;Albertini&quot;,&quot;given&quot;:&quot;Elisabeth&quot;,&quot;parse-names&quot;:false,&quot;dropping-particle&quot;:&quot;&quot;,&quot;non-dropping-particle&quot;:&quot;&quot;}],&quot;container-title&quot;:&quot;Business Strategy and the Environment&quot;,&quot;accessed&quot;:{&quot;date-parts&quot;:[[2024,11,12]]},&quot;DOI&quot;:&quot;10.1002/BSE.1913&quot;,&quot;ISSN&quot;:&quot;10990836&quot;,&quot;issued&quot;:{&quot;date-parts&quot;:[[2017,3,1]]},&quot;page&quot;:&quot;277-287&quot;,&quot;abstract&quot;:&quot;Environmental performance is a multidimensional concept that is difficult to measure since it concerns the pollution generated by companies, their energy consumption and their different environmental policies. Academic research has used objective and/or non-objective indicators to measure this performance, dealing with both its managerial and measurement dimensions. This paper provides an inductive typology of the academic work concerning environmental policy through a computerized content analysis of 151 articles from 1992 to 2014 related to the management and measurement of environmental performance. The results highlight four major themes around which the academic research is organized: the relationship between environmental and financial performance, environmental performance under stakeholder engagement and institutional pressures, the strategic management of environmental performance, and increasing awareness of the sustainable development issue. Environmental performance research has evolved from a quantitative towards a more managerial dimension, highlighting the integration of performance within the management of a corporate business strategy. Copyright © 2015 John Wiley &amp; Sons, Ltd and ERP Environment.&quot;,&quot;publisher&quot;:&quot;John Wiley and Sons Ltd&quot;,&quot;issue&quot;:&quot;3&quot;,&quot;volume&quot;:&quot;26&quot;,&quot;container-title-short&quot;:&quot;Bus Strategy Environ&quot;},&quot;isTemporary&quot;:false},{&quot;id&quot;:&quot;f6617d8b-dcbb-35d8-a7b4-995aba837561&quot;,&quot;itemData&quot;:{&quot;type&quot;:&quot;article-journal&quot;,&quot;id&quot;:&quot;f6617d8b-dcbb-35d8-a7b4-995aba837561&quot;,&quot;title&quot;:&quot;Holistic Management of SME Environmental Management Practices: Toward a New Typology&quot;,&quot;groupId&quot;:&quot;7fcc2521-a72b-3189-bf0d-98c0152802a1&quot;,&quot;author&quot;:[{&quot;family&quot;:&quot;Miller&quot;,&quot;given&quot;:&quot;Dale&quot;,&quot;parse-names&quot;:false,&quot;dropping-particle&quot;:&quot;&quot;,&quot;non-dropping-particle&quot;:&quot;&quot;},{&quot;family&quot;:&quot;Merrilees&quot;,&quot;given&quot;:&quot;Bill&quot;,&quot;parse-names&quot;:false,&quot;dropping-particle&quot;:&quot;&quot;,&quot;non-dropping-particle&quot;:&quot;&quot;}],&quot;container-title&quot;:&quot;Developments in Marketing Science: Proceedings of the Academy of Marketing Science&quot;,&quot;accessed&quot;:{&quot;date-parts&quot;:[[2024,11,12]]},&quot;DOI&quot;:&quot;10.1007/978-3-319-24184-5_132&quot;,&quot;ISSN&quot;:&quot;23636173&quot;,&quot;issued&quot;:{&quot;date-parts&quot;:[[2016]]},&quot;page&quot;:&quot;523-528&quot;,&quot;abstract&quot;:&quot;The context for this study is SME energy and waste management practices. A sample of 155 Australian SMEs in three industry sectors enables a quantitative analysis of environmental practices. The study’s scope includes business drivers and measurement of a wider range than usual of environmental practices. Conceptually, a new typology of environmental management strategy is proposed, focusing on four alternative types. The findings, through cross-validation, support the usefulness of the newly proposed typology. The results position the typical SME at an elementary level of environmental practice, with a challenge for future research to better understand how firms progress up the typology ladder. More positively, about one third of the sample of SMEs has evolved their business model to seamlessly incorporate sustainability issues. Green competencies have been developed to enable them to do this. Together, environmentally friendly products and brand reputation create a major platform for progressive SME environmental business practices.&quot;,&quot;publisher&quot;:&quot;Springer Nature&quot;,&quot;container-title-short&quot;:&quot;&quot;},&quot;isTemporary&quot;:false},{&quot;id&quot;:&quot;daf843db-bc3d-39de-8ee7-849f96af0939&quot;,&quot;itemData&quot;:{&quot;type&quot;:&quot;article-journal&quot;,&quot;id&quot;:&quot;daf843db-bc3d-39de-8ee7-849f96af0939&quot;,&quot;title&quot;:&quot;Environmental Uncertainty: Typology Of Strategy And Strategic Management Accounting Techniques On Company Performance&quot;,&quot;groupId&quot;:&quot;7fcc2521-a72b-3189-bf0d-98c0152802a1&quot;,&quot;author&quot;:[{&quot;family&quot;:&quot;PUYO&quot;,&quot;given&quot;:&quot;Marten&quot;,&quot;parse-names&quot;:false,&quot;dropping-particle&quot;:&quot;&quot;,&quot;non-dropping-particle&quot;:&quot;&quot;},{&quot;family&quot;:&quot;T&quot;,&quot;given&quot;:&quot;Sutrisno&quot;,&quot;parse-names&quot;:false,&quot;dropping-particle&quot;:&quot;&quot;,&quot;non-dropping-particle&quot;:&quot;&quot;},{&quot;family&quot;:&quot;RAHMAN&quot;,&quot;given&quot;:&quot;Aulia Fuad&quot;,&quot;parse-names&quot;:false,&quot;dropping-particle&quot;:&quot;&quot;,&quot;non-dropping-particle&quot;:&quot;&quot;},{&quot;family&quot;:&quot;SARASWATI&quot;,&quot;given&quot;:&quot;Erwin&quot;,&quot;parse-names&quot;:false,&quot;dropping-particle&quot;:&quot;&quot;,&quot;non-dropping-particle&quot;:&quot;&quot;}],&quot;container-title&quot;:&quot;International Journal of Environmental, Sustainability, and Social Science&quot;,&quot;accessed&quot;:{&quot;date-parts&quot;:[[2024,11,12]]},&quot;DOI&quot;:&quot;10.38142/IJESSS.V3I2.231&quot;,&quot;ISSN&quot;:&quot;2720-9644&quot;,&quot;issued&quot;:{&quot;date-parts&quot;:[[2022,7,31]]},&quot;page&quot;:&quot;489-503&quot;,&quot;abstract&quot;:&quot;Uncertain environmental conditions and typology of corporate strategy are the determining factors in improving company performance. This study aims to prove the analysis results of the typology of strategic management accounting techniques on company performance and test the role of environmental uncertainty in moderating the typology of strategies on company performance. This research is quantitative research with data collection using a survey method. The sample in this study was 237 managers of manufacturing companies listed on the Indonesia Stock Exchange (IDX). Sampling using the type of probability sampling. Data analysis in this study used the PLS-SEM (partial least square modeling) analysis method through the SmartPLS 3.0 program. There are three findings in this study, namely. First, the typology of strategy has a significant effect on company performance. Second, strategic management accounting techniques have a substantial impact on company performance. Third, environmental uncertainty has strengthened the influence of strategy typology on company performance. This study also analyzes the results of the 'Fit' contingency test for the prospector, defender, and analyzer strategy typology variables on company performance through crosstab analysis using the SPSS.25 program. Based on the results of the contingency fittest, it has been proven that when conditions of environmental uncertainty are high in a competitive environment, companies can use a strategy typology with a prospector strategy rather than a company with a defender or analyzer strategy. The fittest prospector strategy typology is more appropriate for companies to improve performance.&quot;,&quot;publisher&quot;:&quot;PT Keberlanjutan Strategis Indonesia&quot;,&quot;issue&quot;:&quot;2&quot;,&quot;volume&quot;:&quot;3&quot;,&quot;container-title-short&quot;:&quot;&quot;},&quot;isTemporary&quot;:false}]},{&quot;citationID&quot;:&quot;MENDELEY_CITATION_172197f5-6430-4d7e-a169-e684be20c8e5&quot;,&quot;properties&quot;:{&quot;noteIndex&quot;:0},&quot;isEdited&quot;:false,&quot;manualOverride&quot;:{&quot;isManuallyOverridden&quot;:false,&quot;citeprocText&quot;:&quot;[67]&quot;,&quot;manualOverrideText&quot;:&quot;&quot;},&quot;citationTag&quot;:&quot;MENDELEY_CITATION_v3_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&quot;,&quot;citationItems&quot;:[{&quot;id&quot;:&quot;fa1a9f0e-3bd6-387c-b46d-b13d62a156b9&quot;,&quot;itemData&quot;:{&quot;type&quot;:&quot;article-journal&quot;,&quot;id&quot;:&quot;fa1a9f0e-3bd6-387c-b46d-b13d62a156b9&quot;,&quot;title&quot;:&quot;Impact of the Natural Environment on Individuals’ Psychological Well-being&quot;,&quot;groupId&quot;:&quot;7fcc2521-a72b-3189-bf0d-98c0152802a1&quot;,&quot;author&quot;:[{&quot;family&quot;:&quot;Guo&quot;,&quot;given&quot;:&quot;Qiannan&quot;,&quot;parse-names&quot;:false,&quot;dropping-particle&quot;:&quot;&quot;,&quot;non-dropping-particle&quot;:&quot;&quot;}],&quot;container-title&quot;:&quot;Journal of Education, Humanities and Social Sciences&quot;,&quot;accessed&quot;:{&quot;date-parts&quot;:[[2024,11,12]]},&quot;DOI&quot;:&quot;10.54097/745K0N10&quot;,&quot;issued&quot;:{&quot;date-parts&quot;:[[2024,3,2]]},&quot;page&quot;:&quot;747-754&quot;,&quot;abstract&quot;:&quot;This article explores the intricate relationship between the natural environment and the human psyche. The article examines how exposure to nature can have a positive influence on mental health, increase life satisfaction, and promote the development of positive personality traits. By reviewing research on naturopathy, the outdoors, and personality development, the article emphasizes the profound impact of nature on human mental health and leads to the importance of integrating the natural environment into urban development. As a result, the article proposes the concept of Biophilic and discusses how Biophilic concepts can be integrated into future urban development from the perspective of landscape design to ensure the sustainability and accessibility of natural spaces in cities so that human beings can achieve psychological well-being through daily contact with natural environments. Natural environments are not only beneficial for human mental health but also for future urban sustainability as well as ecological diversity. Therefore, by prioritizing nature in future urban design and development, it is possible to create healthier, more resilient, and liveable cities that ultimately benefit human well-being and the environment.&quot;,&quot;publisher&quot;:&quot;Darcy &amp; Roy Press Co. Ltd.&quot;,&quot;volume&quot;:&quot;26&quot;,&quot;container-title-short&quot;:&quot;&quot;},&quot;isTemporary&quot;:false,&quot;suppress-author&quot;:false,&quot;composite&quot;:false,&quot;author-only&quot;:false}]},{&quot;citationID&quot;:&quot;MENDELEY_CITATION_4edaf778-a33c-45e4-b421-eef608526479&quot;,&quot;properties&quot;:{&quot;noteIndex&quot;:0},&quot;isEdited&quot;:false,&quot;manualOverride&quot;:{&quot;isManuallyOverridden&quot;:false,&quot;citeprocText&quot;:&quot;[68]&quot;,&quot;manualOverrideText&quot;:&quot;&quot;},&quot;citationTag&quot;:&quot;MENDELEY_CITATION_v3_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&quot;,&quot;citationItems&quot;:[{&quot;id&quot;:&quot;ae399c9d-134b-3ef8-b48e-863b24d65f96&quot;,&quot;itemData&quot;:{&quot;type&quot;:&quot;article-journal&quot;,&quot;id&quot;:&quot;ae399c9d-134b-3ef8-b48e-863b24d65f96&quot;,&quot;title&quot;:&quot;The Concept of the Natural System and Its Importance for the Development of Integrated Research on the Natural Environment&quot;,&quot;author&quot;:[{&quot;family&quot;:&quot;Richling&quot;,&quot;given&quot;:&quot;Andrzej&quot;,&quot;parse-names&quot;:false,&quot;dropping-particle&quot;:&quot;&quot;,&quot;non-dropping-particle&quot;:&quot;&quot;}],&quot;container-title&quot;:&quot;Miscellanea Geographica&quot;,&quot;accessed&quot;:{&quot;date-parts&quot;:[[2025,1,30]]},&quot;DOI&quot;:&quot;10.2478/MGRSD-2004-0001&quot;,&quot;issued&quot;:{&quot;date-parts&quot;:[[2004,12,1]]},&quot;page&quot;:&quot;5-11&quot;,&quot;abstract&quot;:&quot;The development of the concept of an areal natural unit as a result of the needs of the economic practice and the popularisation of the general systems theory. Ecosystems and geosystems. Hierarchy of the natural system. Topological and chorological units. The issue of a universal natural unit. Applications. The influence of the concept under discussion on the development of the integrated research on the natural environement.&quot;,&quot;publisher&quot;:&quot;Walter de Gruyter GmbH&quot;,&quot;issue&quot;:&quot;1&quot;,&quot;volume&quot;:&quot;11&quot;,&quot;container-title-short&quot;:&quot;&quot;},&quot;isTemporary&quot;:false,&quot;suppress-author&quot;:false,&quot;composite&quot;:false,&quot;author-only&quot;:false}]},{&quot;citationID&quot;:&quot;MENDELEY_CITATION_c614e2cb-12b2-47b2-808b-b801d4ec6dce&quot;,&quot;properties&quot;:{&quot;noteIndex&quot;:0},&quot;isEdited&quot;:false,&quot;manualOverride&quot;:{&quot;isManuallyOverridden&quot;:false,&quot;citeprocText&quot;:&quot;[69]&quot;,&quot;manualOverrideText&quot;:&quot;&quot;},&quot;citationTag&quot;:&quot;MENDELEY_CITATION_v3_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&quot;,&quot;citationItems&quot;:[{&quot;id&quot;:&quot;ab35a86d-ade9-35ce-b25c-ed7582327e47&quot;,&quot;itemData&quot;:{&quot;type&quot;:&quot;article-journal&quot;,&quot;id&quot;:&quot;ab35a86d-ade9-35ce-b25c-ed7582327e47&quot;,&quot;title&quot;:&quot;Konsep Dasar Pembelajaran&quot;,&quot;author&quot;:[{&quot;family&quot;:&quot;Harahap&quot;,&quot;given&quot;:&quot;Koiy Sahbudin&quot;,&quot;parse-names&quot;:false,&quot;dropping-particle&quot;:&quot;&quot;,&quot;non-dropping-particle&quot;:&quot;&quot;}],&quot;container-title&quot;:&quot;Journal of Islamic Education El Madani&quot;,&quot;accessed&quot;:{&quot;date-parts&quot;:[[2025,1,30]]},&quot;DOI&quot;:&quot;10.55438/JIEE.V1I1.13&quot;,&quot;issued&quot;:{&quot;date-parts&quot;:[[2022,1,11]]},&quot;abstract&quot;:&quot;Tujuan penelitian ini adalah untuk mengidentifikasi Konsep Dasar Pembelajaran. Penelitian ini termasuk penelitian kualitatif. Pendekatan yang dipakai adalah penelitian murni kepustakaan (library research). Data diperoleh dari bahan bacaan yang diperoleh peneliti dari buku-buku, artikel-artikel yang termuat dalam cetak buku. Data dikumpulkan dan dipilah-pilah untuk mengisi jawaban dari pertanyaan penelitian yang dirumuskan. Analisa menggunakan pendekatan analisis isi (content analysis) yang disesuaikan dengan kebutuhan menyusun keterkaitan historis dan konteks Konsep Dasar Pembelajaran. Adapun Hasil Penelitian tersebut dapat disimpulkan Belajar dan Pembelajaran merupakan dua konsep yang saling berhubungan, keduanya merupakan aktivitas utama dalam pendidikan. Prinsip-prinsip pembelajaran meliputi: prinsip motivasi, prinsip latar belakang, prinsip pemusatan perhatian, prinsip keterpaduan, prinsip pemecahan masalah, prinsip menemukan, prinsip belajar sambil bekerja, prinsip belajar sambil bermain, prinsip perbedaan individu, prinsip hubungan sosial. Proses pembelajaran terdiri dari beberapa komponen yang saling berinteraksi satu sama lain, yang terdiri dari: guru, siswa, tujuan, materi, media, metode, dan evaluasi. Prinsip-prinsip pembelajaran meliputi: prinsip motivasi, prinsip latar belakang, prinsip pemusatan perhatian, prinsip keterpaduan, prinsip pemecahan masalah, prinsip menemukan, prinsip belajar sambil bekerja, prinsip belajar sambil bermain, prinsip perbedaan individu, prinsip hubungan sosial.&quot;,&quot;publisher&quot;:&quot;Yayasan Marwah Madani Riau&quot;,&quot;issue&quot;:&quot;1&quot;,&quot;volume&quot;:&quot;1&quot;,&quot;container-title-short&quot;:&quot;&quot;},&quot;isTemporary&quot;:false,&quot;suppress-author&quot;:false,&quot;composite&quot;:false,&quot;author-only&quot;:false}]},{&quot;citationID&quot;:&quot;MENDELEY_CITATION_a4106021-b151-4b90-8d76-f507d9e94602&quot;,&quot;properties&quot;:{&quot;noteIndex&quot;:0},&quot;isEdited&quot;:false,&quot;manualOverride&quot;:{&quot;isManuallyOverridden&quot;:false,&quot;citeprocText&quot;:&quot;[70]&quot;,&quot;manualOverrideText&quot;:&quot;&quot;},&quot;citationTag&quot;:&quot;MENDELEY_CITATION_v3_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&quot;,&quot;citationItems&quot;:[{&quot;id&quot;:&quot;6758007d-4c78-3e40-a64b-9cc639f8831c&quot;,&quot;itemData&quot;:{&quot;type&quot;:&quot;article-journal&quot;,&quot;id&quot;:&quot;6758007d-4c78-3e40-a64b-9cc639f8831c&quot;,&quot;title&quot;:&quot;The concept of natural capital&quot;,&quot;groupId&quot;:&quot;7fcc2521-a72b-3189-bf0d-98c0152802a1&quot;,&quot;author&quot;:[{&quot;family&quot;:&quot;Barbier&quot;,&quot;given&quot;:&quot;Edward B.&quot;,&quot;parse-names&quot;:false,&quot;dropping-particle&quot;:&quot;&quot;,&quot;non-dropping-particle&quot;:&quot;&quot;}],&quot;container-title&quot;:&quot;Oxford Review of Economic Policy&quot;,&quot;accessed&quot;:{&quot;date-parts&quot;:[[2024,11,12]]},&quot;DOI&quot;:&quot;10.1093/OXREP/GRY028&quot;,&quot;ISSN&quot;:&quot;14602121&quot;,&quot;issued&quot;:{&quot;date-parts&quot;:[[2019,1,7]]},&quot;page&quot;:&quot;14-36&quot;,&quot;abstract&quot;:&quot;The natural environment is now commonly viewed as a form of capital asset, or natural capital. Also included are ecosystems that provide important goods and services to the economy. Managing natural capital has consequences for sustainable development. However, there are contrasting weak versus strong sustainability views, which in turn have implications for â green' accounting. Natural resource-based sovereign wealth funds have emerged as key financial instruments for compensating resource depreciation with greater economy-wide investments. Recent scientific evidence recommends demarcating â safe operating spaces' to limit exploitation of critical global biophysical subsystems or processes. These challenges suggest that the concept of natural capital is pivotal to sound policy.&quot;,&quot;publisher&quot;:&quot;Oxford University Press&quot;,&quot;issue&quot;:&quot;1&quot;,&quot;volume&quot;:&quot;35&quot;,&quot;container-title-short&quot;:&quot;Oxf Rev Econ Policy&quot;},&quot;isTemporary&quot;:false}]},{&quot;citationID&quot;:&quot;MENDELEY_CITATION_3c3e547e-e2f4-4f2e-87e2-65242c40c826&quot;,&quot;properties&quot;:{&quot;noteIndex&quot;:0},&quot;isEdited&quot;:false,&quot;manualOverride&quot;:{&quot;isManuallyOverridden&quot;:false,&quot;citeprocText&quot;:&quot;[71]&quot;,&quot;manualOverrideText&quot;:&quot;&quot;},&quot;citationTag&quot;:&quot;MENDELEY_CITATION_v3_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&quot;,&quot;citationItems&quot;:[{&quot;id&quot;:&quot;8256745c-454e-3484-862b-a59f44c8ddda&quot;,&quot;itemData&quot;:{&quot;type&quot;:&quot;article-journal&quot;,&quot;id&quot;:&quot;8256745c-454e-3484-862b-a59f44c8ddda&quot;,&quot;title&quot;:&quot;Conceptualizing the Human Health Outcomes of Acting in Natural Environments: An Ecological Perspective&quot;,&quot;groupId&quot;:&quot;7fcc2521-a72b-3189-bf0d-98c0152802a1&quot;,&quot;author&quot;:[{&quot;family&quot;:&quot;Brymer&quot;,&quot;given&quot;:&quot;Eric&quot;,&quot;parse-names&quot;:false,&quot;dropping-particle&quot;:&quot;&quot;,&quot;non-dropping-particle&quot;:&quot;&quot;},{&quot;family&quot;:&quot;Araújo&quot;,&quot;given&quot;:&quot;Duarte&quot;,&quot;parse-names&quot;:false,&quot;dropping-particle&quot;:&quot;&quot;,&quot;non-dropping-particle&quot;:&quot;&quot;},{&quot;family&quot;:&quot;Davids&quot;,&quot;given&quot;:&quot;Keith&quot;,&quot;parse-names&quot;:false,&quot;dropping-particle&quot;:&quot;&quot;,&quot;non-dropping-particle&quot;:&quot;&quot;},{&quot;family&quot;:&quot;Pepping&quot;,&quot;given&quot;:&quot;Gert Jan&quot;,&quot;parse-names&quot;:false,&quot;dropping-particle&quot;:&quot;&quot;,&quot;non-dropping-particle&quot;:&quot;&quot;}],&quot;container-title&quot;:&quot;Frontiers in Psychology&quot;,&quot;accessed&quot;:{&quot;date-parts&quot;:[[2024,11,12]]},&quot;DOI&quot;:&quot;10.3389/FPSYG.2020.01362&quot;,&quot;ISSN&quot;:&quot;16641078&quot;,&quot;issued&quot;:{&quot;date-parts&quot;:[[2020,7,16]]},&quot;abstract&quot;:&quot;Human-nature interactions have been presented as important for promoting and sustaining wellbeing and health benefits. Research has shown that pictures of nature, interacting with nature, physical activity in nature, immersion in nature and even feeling connected to nature can improve health. While considerable research supports this notion that nature can have positive health impact, theoretical and conceptual frameworks that help explain how the natural environment provides benefits to human health and wellbeing have proved limited. In extreme cases, theoretical approaches reinforce a problematic notion where nature is viewed as a separate entity, as a treatment to be taken as prescribed to remediate health problems that arise. Such approaches are limited as they fail to address how beneficial person-nature relations may be captured in interventions. There is a need for a deeper understanding of the processes underlying the observed benefits of the person-nature link in order to design effective research and interventions. It is especially important to consider the implications of research on person-nature relations for people living in urban contexts. In this paper, we present an ecological perspective building on James Gibson’s conceptualization of human behavior. Specifically, we outline a framework that emphasizes the person-environment system as the most appropriate scale of analysis. We present three relevant concepts from the ecological approach: form of life, affordances and niche construction, as helpful for appreciating how acting in natural environments might benefit human health and wellbeing. This approach urges policy makers and urban designers to rethink environmental designs to provide and support a landscape of affordances that makes use of the richness of natural environments.&quot;,&quot;publisher&quot;:&quot;Frontiers Media S.A.&quot;,&quot;volume&quot;:&quot;11&quot;,&quot;container-title-short&quot;:&quot;Front Psychol&quot;},&quot;isTemporary&quot;:false,&quot;suppress-author&quot;:false,&quot;composite&quot;:false,&quot;author-only&quot;:false}]},{&quot;citationID&quot;:&quot;MENDELEY_CITATION_096c073e-4864-412d-b72a-562aed71d8f1&quot;,&quot;properties&quot;:{&quot;noteIndex&quot;:0},&quot;isEdited&quot;:false,&quot;manualOverride&quot;:{&quot;isManuallyOverridden&quot;:false,&quot;citeprocText&quot;:&quot;[72]&quot;,&quot;manualOverrideText&quot;:&quot;&quot;},&quot;citationTag&quot;:&quot;MENDELEY_CITATION_v3_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&quot;,&quot;citationItems&quot;:[{&quot;id&quot;:&quot;4f036458-3b8f-354a-a2df-2a247877e592&quot;,&quot;itemData&quot;:{&quot;type&quot;:&quot;article-journal&quot;,&quot;id&quot;:&quot;4f036458-3b8f-354a-a2df-2a247877e592&quot;,&quot;title&quot;:&quot;Pemanfaatan Sumber Daya Alam Terhadap Pembangunan Berkelanjutan Dalam Persepektif Ekonomi Islam&quot;,&quot;groupId&quot;:&quot;7fcc2521-a72b-3189-bf0d-98c0152802a1&quot;,&quot;author&quot;:[{&quot;family&quot;:&quot;Veronica&quot;,&quot;given&quot;:&quot;DI&quot;,&quot;parse-names&quot;:false,&quot;dropping-particle&quot;:&quot;&quot;,&quot;non-dropping-particle&quot;:&quot;&quot;},{&quot;family&quot;:&quot;Fasa&quot;,&quot;given&quot;:&quot;MI&quot;,&quot;parse-names&quot;:false,&quot;dropping-particle&quot;:&quot;&quot;,&quot;non-dropping-particle&quot;:&quot;&quot;},{&quot;family&quot;:&quot;Suharto&quot;,&quot;given&quot;:&quot;&quot;,&quot;parse-names&quot;:false,&quot;dropping-particle&quot;:&quot;&quot;,&quot;non-dropping-particle&quot;:&quot;&quot;}],&quot;container-title&quot;:&quot;ejurnal.iaipd-nganjuk.ac.idDI Veronica, MI FasaJurnal Dinamika Ekonomi Syariah, 2022•ejurnal.iaipd-nganjuk.ac.id&quot;,&quot;accessed&quot;:{&quot;date-parts&quot;:[[2024,11,12]]},&quot;URL&quot;:&quot;http://ejurnal.iaipd-nganjuk.ac.id/index.php/es/article/download/391/291&quot;,&quot;issued&quot;:{&quot;date-parts&quot;:[[2022]]},&quot;container-title-short&quot;:&quot;&quot;},&quot;isTemporary&quot;:false}]},{&quot;citationID&quot;:&quot;MENDELEY_CITATION_2806b5ce-a47e-479f-87f3-c182431d9f1d&quot;,&quot;properties&quot;:{&quot;noteIndex&quot;:0},&quot;isEdited&quot;:false,&quot;manualOverride&quot;:{&quot;isManuallyOverridden&quot;:false,&quot;citeprocText&quot;:&quot;[70]&quot;,&quot;manualOverrideText&quot;:&quot;&quot;},&quot;citationTag&quot;:&quot;MENDELEY_CITATION_v3_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&quot;,&quot;citationItems&quot;:[{&quot;id&quot;:&quot;6758007d-4c78-3e40-a64b-9cc639f8831c&quot;,&quot;itemData&quot;:{&quot;type&quot;:&quot;article-journal&quot;,&quot;id&quot;:&quot;6758007d-4c78-3e40-a64b-9cc639f8831c&quot;,&quot;title&quot;:&quot;The concept of natural capital&quot;,&quot;groupId&quot;:&quot;7fcc2521-a72b-3189-bf0d-98c0152802a1&quot;,&quot;author&quot;:[{&quot;family&quot;:&quot;Barbier&quot;,&quot;given&quot;:&quot;Edward B.&quot;,&quot;parse-names&quot;:false,&quot;dropping-particle&quot;:&quot;&quot;,&quot;non-dropping-particle&quot;:&quot;&quot;}],&quot;container-title&quot;:&quot;Oxford Review of Economic Policy&quot;,&quot;accessed&quot;:{&quot;date-parts&quot;:[[2024,11,12]]},&quot;DOI&quot;:&quot;10.1093/OXREP/GRY028&quot;,&quot;ISSN&quot;:&quot;14602121&quot;,&quot;issued&quot;:{&quot;date-parts&quot;:[[2019,1,7]]},&quot;page&quot;:&quot;14-36&quot;,&quot;abstract&quot;:&quot;The natural environment is now commonly viewed as a form of capital asset, or natural capital. Also included are ecosystems that provide important goods and services to the economy. Managing natural capital has consequences for sustainable development. However, there are contrasting weak versus strong sustainability views, which in turn have implications for â green' accounting. Natural resource-based sovereign wealth funds have emerged as key financial instruments for compensating resource depreciation with greater economy-wide investments. Recent scientific evidence recommends demarcating â safe operating spaces' to limit exploitation of critical global biophysical subsystems or processes. These challenges suggest that the concept of natural capital is pivotal to sound policy.&quot;,&quot;publisher&quot;:&quot;Oxford University Press&quot;,&quot;issue&quot;:&quot;1&quot;,&quot;volume&quot;:&quot;35&quot;,&quot;container-title-short&quot;:&quot;Oxf Rev Econ Policy&quot;},&quot;isTemporary&quot;:false}]},{&quot;citationID&quot;:&quot;MENDELEY_CITATION_418c7f95-e829-4330-8e96-4ef511ff7e77&quot;,&quot;properties&quot;:{&quot;noteIndex&quot;:0},&quot;isEdited&quot;:false,&quot;manualOverride&quot;:{&quot;isManuallyOverridden&quot;:false,&quot;citeprocText&quot;:&quot;[73]&quot;,&quot;manualOverrideText&quot;:&quot;&quot;},&quot;citationTag&quot;:&quot;MENDELEY_CITATION_v3_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&quot;,&quot;citationItems&quot;:[{&quot;id&quot;:&quot;882b0570-5339-3e3e-8aa2-43ba3d3ed45b&quot;,&quot;itemData&quot;:{&quot;type&quot;:&quot;article-journal&quot;,&quot;id&quot;:&quot;882b0570-5339-3e3e-8aa2-43ba3d3ed45b&quot;,&quot;title&quot;:&quot;Impact of the Natural Environment on Individuals’ Psychological Well-being&quot;,&quot;author&quot;:[{&quot;family&quot;:&quot;Guo&quot;,&quot;given&quot;:&quot;Qiannan&quot;,&quot;parse-names&quot;:false,&quot;dropping-particle&quot;:&quot;&quot;,&quot;non-dropping-particle&quot;:&quot;&quot;}],&quot;container-title&quot;:&quot;Journal of Education, Humanities and Social Sciences&quot;,&quot;accessed&quot;:{&quot;date-parts&quot;:[[2025,1,6]]},&quot;DOI&quot;:&quot;10.54097/745K0N10&quot;,&quot;issued&quot;:{&quot;date-parts&quot;:[[2024,3,2]]},&quot;page&quot;:&quot;747-754&quot;,&quot;abstract&quot;:&quot;This article explores the intricate relationship between the natural environment and the human psyche. The article examines how exposure to nature can have a positive influence on mental health, increase life satisfaction, and promote the development of positive personality traits. By reviewing research on naturopathy, the outdoors, and personality development, the article emphasizes the profound impact of nature on human mental health and leads to the importance of integrating the natural environment into urban development. As a result, the article proposes the concept of Biophilic and discusses how Biophilic concepts can be integrated into future urban development from the perspective of landscape design to ensure the sustainability and accessibility of natural spaces in cities so that human beings can achieve psychological well-being through daily contact with natural environments. Natural environments are not only beneficial for human mental health but also for future urban sustainability as well as ecological diversity. Therefore, by prioritizing nature in future urban design and development, it is possible to create healthier, more resilient, and liveable cities that ultimately benefit human well-being and the environment.&quot;,&quot;publisher&quot;:&quot;Darcy &amp; Roy Press Co. Ltd.&quot;,&quot;volume&quot;:&quot;26&quot;,&quot;container-title-short&quot;:&quot;&quot;},&quot;isTemporary&quot;:false}]},{&quot;citationID&quot;:&quot;MENDELEY_CITATION_f143124b-1898-4705-b1f7-d5a086fe85d0&quot;,&quot;properties&quot;:{&quot;noteIndex&quot;:0},&quot;isEdited&quot;:false,&quot;manualOverride&quot;:{&quot;isManuallyOverridden&quot;:false,&quot;citeprocText&quot;:&quot;[74]&quot;,&quot;manualOverrideText&quot;:&quot;&quot;},&quot;citationTag&quot;:&quot;MENDELEY_CITATION_v3_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&quot;,&quot;citationItems&quot;:[{&quot;id&quot;:&quot;5d8e08f6-1eef-3e77-ba6f-b3177a8622bf&quot;,&quot;itemData&quot;:{&quot;type&quot;:&quot;article-journal&quot;,&quot;id&quot;:&quot;5d8e08f6-1eef-3e77-ba6f-b3177a8622bf&quot;,&quot;title&quot;:&quot;The Relationship Between Natural Resources and Sustainable Development&quot;,&quot;groupId&quot;:&quot;7fcc2521-a72b-3189-bf0d-98c0152802a1&quot;,&quot;author&quot;:[{&quot;family&quot;:&quot;Aljero&quot;,&quot;given&quot;:&quot;Alhadi Mustafa Hmieda&quot;,&quot;parse-names&quot;:false,&quot;dropping-particle&quot;:&quot;&quot;,&quot;non-dropping-particle&quot;:&quot;&quot;}],&quot;container-title&quot;:&quot;International Journal of Scientific and Research Publications (IJSRP)&quot;,&quot;accessed&quot;:{&quot;date-parts&quot;:[[2024,11,5]]},&quot;DOI&quot;:&quot;10.29322/IJSRP.8.5.2018.P7713&quot;,&quot;issued&quot;:{&quot;date-parts&quot;:[[2018,5,6]]},&quot;publisher&quot;:&quot;International Journal of Scientific and Research Publications (IJSRP)&quot;,&quot;issue&quot;:&quot;5&quot;,&quot;volume&quot;:&quot;8&quot;,&quot;container-title-short&quot;:&quot;&quot;},&quot;isTemporary&quot;:false,&quot;suppress-author&quot;:false,&quot;composite&quot;:false,&quot;author-only&quot;:false}]},{&quot;citationID&quot;:&quot;MENDELEY_CITATION_c21d564e-972b-4fda-8581-d6d9b3ae6bc8&quot;,&quot;properties&quot;:{&quot;noteIndex&quot;:0},&quot;isEdited&quot;:false,&quot;manualOverride&quot;:{&quot;isManuallyOverridden&quot;:false,&quot;citeprocText&quot;:&quot;[71]&quot;,&quot;manualOverrideText&quot;:&quot;&quot;},&quot;citationTag&quot;:&quot;MENDELEY_CITATION_v3_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&quot;,&quot;citationItems&quot;:[{&quot;id&quot;:&quot;8256745c-454e-3484-862b-a59f44c8ddda&quot;,&quot;itemData&quot;:{&quot;type&quot;:&quot;article-journal&quot;,&quot;id&quot;:&quot;8256745c-454e-3484-862b-a59f44c8ddda&quot;,&quot;title&quot;:&quot;Conceptualizing the Human Health Outcomes of Acting in Natural Environments: An Ecological Perspective&quot;,&quot;groupId&quot;:&quot;7fcc2521-a72b-3189-bf0d-98c0152802a1&quot;,&quot;author&quot;:[{&quot;family&quot;:&quot;Brymer&quot;,&quot;given&quot;:&quot;Eric&quot;,&quot;parse-names&quot;:false,&quot;dropping-particle&quot;:&quot;&quot;,&quot;non-dropping-particle&quot;:&quot;&quot;},{&quot;family&quot;:&quot;Araújo&quot;,&quot;given&quot;:&quot;Duarte&quot;,&quot;parse-names&quot;:false,&quot;dropping-particle&quot;:&quot;&quot;,&quot;non-dropping-particle&quot;:&quot;&quot;},{&quot;family&quot;:&quot;Davids&quot;,&quot;given&quot;:&quot;Keith&quot;,&quot;parse-names&quot;:false,&quot;dropping-particle&quot;:&quot;&quot;,&quot;non-dropping-particle&quot;:&quot;&quot;},{&quot;family&quot;:&quot;Pepping&quot;,&quot;given&quot;:&quot;Gert Jan&quot;,&quot;parse-names&quot;:false,&quot;dropping-particle&quot;:&quot;&quot;,&quot;non-dropping-particle&quot;:&quot;&quot;}],&quot;container-title&quot;:&quot;Frontiers in Psychology&quot;,&quot;accessed&quot;:{&quot;date-parts&quot;:[[2024,11,12]]},&quot;DOI&quot;:&quot;10.3389/FPSYG.2020.01362&quot;,&quot;ISSN&quot;:&quot;16641078&quot;,&quot;issued&quot;:{&quot;date-parts&quot;:[[2020,7,16]]},&quot;abstract&quot;:&quot;Human-nature interactions have been presented as important for promoting and sustaining wellbeing and health benefits. Research has shown that pictures of nature, interacting with nature, physical activity in nature, immersion in nature and even feeling connected to nature can improve health. While considerable research supports this notion that nature can have positive health impact, theoretical and conceptual frameworks that help explain how the natural environment provides benefits to human health and wellbeing have proved limited. In extreme cases, theoretical approaches reinforce a problematic notion where nature is viewed as a separate entity, as a treatment to be taken as prescribed to remediate health problems that arise. Such approaches are limited as they fail to address how beneficial person-nature relations may be captured in interventions. There is a need for a deeper understanding of the processes underlying the observed benefits of the person-nature link in order to design effective research and interventions. It is especially important to consider the implications of research on person-nature relations for people living in urban contexts. In this paper, we present an ecological perspective building on James Gibson’s conceptualization of human behavior. Specifically, we outline a framework that emphasizes the person-environment system as the most appropriate scale of analysis. We present three relevant concepts from the ecological approach: form of life, affordances and niche construction, as helpful for appreciating how acting in natural environments might benefit human health and wellbeing. This approach urges policy makers and urban designers to rethink environmental designs to provide and support a landscape of affordances that makes use of the richness of natural environments.&quot;,&quot;publisher&quot;:&quot;Frontiers Media S.A.&quot;,&quot;volume&quot;:&quot;11&quot;,&quot;container-title-short&quot;:&quot;Front Psychol&quot;},&quot;isTemporary&quot;:false,&quot;suppress-author&quot;:false,&quot;composite&quot;:false,&quot;author-only&quot;:false}]},{&quot;citationID&quot;:&quot;MENDELEY_CITATION_fe0083fe-64a5-46e5-afb5-87e14af4e70f&quot;,&quot;properties&quot;:{&quot;noteIndex&quot;:0},&quot;isEdited&quot;:false,&quot;manualOverride&quot;:{&quot;isManuallyOverridden&quot;:false,&quot;citeprocText&quot;:&quot;[72]&quot;,&quot;manualOverrideText&quot;:&quot;&quot;},&quot;citationTag&quot;:&quot;MENDELEY_CITATION_v3_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&quot;,&quot;citationItems&quot;:[{&quot;id&quot;:&quot;4f036458-3b8f-354a-a2df-2a247877e592&quot;,&quot;itemData&quot;:{&quot;type&quot;:&quot;article-journal&quot;,&quot;id&quot;:&quot;4f036458-3b8f-354a-a2df-2a247877e592&quot;,&quot;title&quot;:&quot;Pemanfaatan Sumber Daya Alam Terhadap Pembangunan Berkelanjutan Dalam Persepektif Ekonomi Islam&quot;,&quot;groupId&quot;:&quot;7fcc2521-a72b-3189-bf0d-98c0152802a1&quot;,&quot;author&quot;:[{&quot;family&quot;:&quot;Veronica&quot;,&quot;given&quot;:&quot;DI&quot;,&quot;parse-names&quot;:false,&quot;dropping-particle&quot;:&quot;&quot;,&quot;non-dropping-particle&quot;:&quot;&quot;},{&quot;family&quot;:&quot;Fasa&quot;,&quot;given&quot;:&quot;MI&quot;,&quot;parse-names&quot;:false,&quot;dropping-particle&quot;:&quot;&quot;,&quot;non-dropping-particle&quot;:&quot;&quot;},{&quot;family&quot;:&quot;Suharto&quot;,&quot;given&quot;:&quot;&quot;,&quot;parse-names&quot;:false,&quot;dropping-particle&quot;:&quot;&quot;,&quot;non-dropping-particle&quot;:&quot;&quot;}],&quot;container-title&quot;:&quot;ejurnal.iaipd-nganjuk.ac.idDI Veronica, MI FasaJurnal Dinamika Ekonomi Syariah, 2022•ejurnal.iaipd-nganjuk.ac.id&quot;,&quot;accessed&quot;:{&quot;date-parts&quot;:[[2024,11,12]]},&quot;URL&quot;:&quot;http://ejurnal.iaipd-nganjuk.ac.id/index.php/es/article/download/391/291&quot;,&quot;issued&quot;:{&quot;date-parts&quot;:[[2022]]},&quot;container-title-short&quot;:&quot;&quot;},&quot;isTemporary&quot;:false}]},{&quot;citationID&quot;:&quot;MENDELEY_CITATION_5fe58b3e-6c37-41fb-a4cb-d4db8a867f41&quot;,&quot;properties&quot;:{&quot;noteIndex&quot;:0},&quot;isEdited&quot;:false,&quot;manualOverride&quot;:{&quot;isManuallyOverridden&quot;:false,&quot;citeprocText&quot;:&quot;[75]&quot;,&quot;manualOverrideText&quot;:&quot;&quot;},&quot;citationTag&quot;:&quot;MENDELEY_CITATION_v3_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&quot;,&quot;citationItems&quot;:[{&quot;id&quot;:&quot;aa9aac21-3502-33b2-b346-e3c7175ad5e5&quot;,&quot;itemData&quot;:{&quot;type&quot;:&quot;article-journal&quot;,&quot;id&quot;:&quot;aa9aac21-3502-33b2-b346-e3c7175ad5e5&quot;,&quot;title&quot;:&quot;Ecocentric Governance: Recognising the Rights of Nature&quot;,&quot;author&quot;:[{&quot;family&quot;:&quot;Kanwal&quot;,&quot;given&quot;:&quot;Poonam&quot;,&quot;parse-names&quot;:false,&quot;dropping-particle&quot;:&quot;&quot;,&quot;non-dropping-particle&quot;:&quot;&quot;}],&quot;container-title&quot;:&quot;Indian Journal of Public Administration&quot;,&quot;accessed&quot;:{&quot;date-parts&quot;:[[2025,1,6]]},&quot;DOI&quot;:&quot;10.1177/00195561221141457&quot;,&quot;ISSN&quot;:&quot;0019-5561&quot;,&quot;issued&quot;:{&quot;date-parts&quot;:[[2023,6]]},&quot;page&quot;:&quot;440-452&quot;,&quot;abstract&quot;:&quot;Anthropocentric mode of consciousness has disturbed the internal cohesion and inter-relatedness of the natural world and is leading the world towards environmental devastation. Climate change is one of the biggest threats to humanity and is the face of this crisis. In view of this, the paper argues that we should make a shift towards ecocentric ways of thinking which look at nature in holistic terms and recognise the intrinsic value and rights of all the constituents of nature—rivers, mountains, plants and animals including human beings. Human existence is possible only when different constituents of nature interact with each other in a positive way. The paper argues that ecocentric awareness should be embedded in human governance system, law, education, culture and ethics, to save the world from environmental devastation.&quot;,&quot;publisher&quot;:&quot;SAGE Publications&quot;,&quot;issue&quot;:&quot;2&quot;,&quot;volume&quot;:&quot;69&quot;,&quot;container-title-short&quot;:&quot;&quot;},&quot;isTemporary&quot;:false}]},{&quot;citationID&quot;:&quot;MENDELEY_CITATION_7064a44e-c775-4b29-bf07-c5b9cb47d751&quot;,&quot;properties&quot;:{&quot;noteIndex&quot;:0},&quot;isEdited&quot;:false,&quot;manualOverride&quot;:{&quot;isManuallyOverridden&quot;:false,&quot;citeprocText&quot;:&quot;[76]&quot;,&quot;manualOverrideText&quot;:&quot;&quot;},&quot;citationTag&quot;:&quot;MENDELEY_CITATION_v3_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&quot;,&quot;citationItems&quot;:[{&quot;id&quot;:&quot;45026988-1131-3d2a-8047-89d85206918c&quot;,&quot;itemData&quot;:{&quot;type&quot;:&quot;article-journal&quot;,&quot;id&quot;:&quot;45026988-1131-3d2a-8047-89d85206918c&quot;,&quot;title&quot;:&quot;The financial environment&quot;,&quot;groupId&quot;:&quot;7fcc2521-a72b-3189-bf0d-98c0152802a1&quot;,&quot;author&quot;:[{&quot;family&quot;:&quot;Vipond&quot;,&quot;given&quot;:&quot;Peter A.&quot;,&quot;parse-names&quot;:false,&quot;dropping-particle&quot;:&quot;&quot;,&quot;non-dropping-particle&quot;:&quot;&quot;}],&quot;container-title&quot;:&quot;The European Business Environment&quot;,&quot;accessed&quot;:{&quot;date-parts&quot;:[[2024,11,12]]},&quot;DOI&quot;:&quot;10.1007/978-1-349-23636-7_6&quot;,&quot;issued&quot;:{&quot;date-parts&quot;:[[1994]]},&quot;page&quot;:&quot;155-182&quot;,&quot;publisher&quot;:&quot;Macmillan Education UK&quot;,&quot;container-title-short&quot;:&quot;&quot;},&quot;isTemporary&quot;:false,&quot;suppress-author&quot;:false,&quot;composite&quot;:false,&quot;author-only&quot;:false}]},{&quot;citationID&quot;:&quot;MENDELEY_CITATION_327c0a15-e3c2-4e90-b6de-956769ec49c5&quot;,&quot;properties&quot;:{&quot;noteIndex&quot;:0},&quot;isEdited&quot;:false,&quot;manualOverride&quot;:{&quot;isManuallyOverridden&quot;:false,&quot;citeprocText&quot;:&quot;[77]&quot;,&quot;manualOverrideText&quot;:&quot;&quot;},&quot;citationTag&quot;:&quot;MENDELEY_CITATION_v3_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&quot;,&quot;citationItems&quot;:[{&quot;id&quot;:&quot;dc7a7c94-1fbe-3b93-9c1e-a312cd8e6de2&quot;,&quot;itemData&quot;:{&quot;type&quot;:&quot;article-journal&quot;,&quot;id&quot;:&quot;dc7a7c94-1fbe-3b93-9c1e-a312cd8e6de2&quot;,&quot;title&quot;:&quot;Inovasi Berkelanjutan: Pendekatan Kolaboratif untuk Mengatasi Tantangan Sosial-Ekonomi di Provinsi Jawa Barat&quot;,&quot;groupId&quot;:&quot;7fcc2521-a72b-3189-bf0d-98c0152802a1&quot;,&quot;author&quot;:[{&quot;family&quot;:&quot;Ardhiyansyah&quot;,&quot;given&quot;:&quot;A&quot;,&quot;parse-names&quot;:false,&quot;dropping-particle&quot;:&quot;&quot;,&quot;non-dropping-particle&quot;:&quot;&quot;},{&quot;family&quot;:&quot;Sulistyowati&quot;,&quot;given&quot;:&quot;NW&quot;,&quot;parse-names&quot;:false,&quot;dropping-particle&quot;:&quot;&quot;,&quot;non-dropping-particle&quot;:&quot;&quot;}],&quot;container-title&quot;:&quot;wnj.westscience-press.com&quot;,&quot;accessed&quot;:{&quot;date-parts&quot;:[[2024,11,12]]},&quot;URL&quot;:&quot;https://wnj.westscience-press.com/index.php/jpws/article/view/451&quot;,&quot;issued&quot;:{&quot;date-parts&quot;:[[2023]]},&quot;container-title-short&quot;:&quot;&quot;},&quot;isTemporary&quot;:false}]},{&quot;citationID&quot;:&quot;MENDELEY_CITATION_639b8506-bb88-44fa-8e4a-d7d0980047a2&quot;,&quot;properties&quot;:{&quot;noteIndex&quot;:0},&quot;isEdited&quot;:false,&quot;manualOverride&quot;:{&quot;isManuallyOverridden&quot;:false,&quot;citeprocText&quot;:&quot;[76]&quot;,&quot;manualOverrideText&quot;:&quot;&quot;},&quot;citationTag&quot;:&quot;MENDELEY_CITATION_v3_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&quot;,&quot;citationItems&quot;:[{&quot;id&quot;:&quot;45026988-1131-3d2a-8047-89d85206918c&quot;,&quot;itemData&quot;:{&quot;type&quot;:&quot;article-journal&quot;,&quot;id&quot;:&quot;45026988-1131-3d2a-8047-89d85206918c&quot;,&quot;title&quot;:&quot;The financial environment&quot;,&quot;groupId&quot;:&quot;7fcc2521-a72b-3189-bf0d-98c0152802a1&quot;,&quot;author&quot;:[{&quot;family&quot;:&quot;Vipond&quot;,&quot;given&quot;:&quot;Peter A.&quot;,&quot;parse-names&quot;:false,&quot;dropping-particle&quot;:&quot;&quot;,&quot;non-dropping-particle&quot;:&quot;&quot;}],&quot;container-title&quot;:&quot;The European Business Environment&quot;,&quot;accessed&quot;:{&quot;date-parts&quot;:[[2024,11,12]]},&quot;DOI&quot;:&quot;10.1007/978-1-349-23636-7_6&quot;,&quot;issued&quot;:{&quot;date-parts&quot;:[[1994]]},&quot;page&quot;:&quot;155-182&quot;,&quot;publisher&quot;:&quot;Macmillan Education UK&quot;,&quot;container-title-short&quot;:&quot;&quot;},&quot;isTemporary&quot;:false,&quot;suppress-author&quot;:false,&quot;composite&quot;:false,&quot;author-only&quot;:false}]},{&quot;citationID&quot;:&quot;MENDELEY_CITATION_4a22ece5-ee04-49e5-8975-320973901852&quot;,&quot;properties&quot;:{&quot;noteIndex&quot;:0},&quot;isEdited&quot;:false,&quot;manualOverride&quot;:{&quot;isManuallyOverridden&quot;:false,&quot;citeprocText&quot;:&quot;[78]&quot;,&quot;manualOverrideText&quot;:&quot;&quot;},&quot;citationTag&quot;:&quot;MENDELEY_CITATION_v3_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&quot;,&quot;citationItems&quot;:[{&quot;id&quot;:&quot;d5829fa2-eece-3fd7-9e6e-ad11977368ee&quot;,&quot;itemData&quot;:{&quot;type&quot;:&quot;article-journal&quot;,&quot;id&quot;:&quot;d5829fa2-eece-3fd7-9e6e-ad11977368ee&quot;,&quot;title&quot;:&quot;Russia lacks the financial resources to improve living standards in the Arctic: A case of the Sakha Republic&quot;,&quot;author&quot;:[{&quot;family&quot;:&quot;Yokogawa&quot;,&quot;given&quot;:&quot;Kazuho&quot;,&quot;parse-names&quot;:false,&quot;dropping-particle&quot;:&quot;&quot;,&quot;non-dropping-particle&quot;:&quot;&quot;}],&quot;container-title&quot;:&quot;Polar Science&quot;,&quot;container-title-short&quot;:&quot;Polar Sci&quot;,&quot;accessed&quot;:{&quot;date-parts&quot;:[[2025,1,23]]},&quot;DOI&quot;:&quot;10.1016/J.POLAR.2024.101051&quot;,&quot;ISSN&quot;:&quot;1873-9652&quot;,&quot;issued&quot;:{&quot;date-parts&quot;:[[2024,9,1]]},&quot;page&quot;:&quot;101051&quot;,&quot;abstract&quot;:&quot;This paper focuses on the Sakha Republic in the Russian Far East as one of the Arctic regions. Russia's Arctic policy gives priority to improving the living standard and quality of life of Arctic inhabitants. I examine the feasibility of Russia's Arctic policy in the context of economic and social situation in the Sakha Republic and fiscal capacity of local governments, which are responsible for the provision of social public services. The Arctic region is an important ‘donor’ for the Russian economy, which can bring abundant tax revenues to the state budget. However, it has not been considered enough if this wealth contributes to the sustainable development of Arctic societies. This paper provides an overview of Russia's Arctic policy, followed by an analysis of the socio-economic situation in the Sakha Republic after the collapse of the USSR. Then, local public service provision and its finance is analyzed based on the fiscal statistics of the Republic. I conclude that local governments face difficulties in enhancing their public services due to a lack of financial resources and absence of decision-making autonomy, because of centralization in the past decades.&quot;,&quot;publisher&quot;:&quot;Elsevier&quot;,&quot;volume&quot;:&quot;41&quot;},&quot;isTemporary&quot;:false,&quot;suppress-author&quot;:false,&quot;composite&quot;:false,&quot;author-only&quot;:false}]},{&quot;citationID&quot;:&quot;MENDELEY_CITATION_190299a5-e124-4349-b6ae-bab289d837cc&quot;,&quot;properties&quot;:{&quot;noteIndex&quot;:0},&quot;isEdited&quot;:false,&quot;manualOverride&quot;:{&quot;isManuallyOverridden&quot;:false,&quot;citeprocText&quot;:&quot;[79]&quot;,&quot;manualOverrideText&quot;:&quot;&quot;},&quot;citationTag&quot;:&quot;MENDELEY_CITATION_v3_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&quot;,&quot;citationItems&quot;:[{&quot;id&quot;:&quot;8a25fcd1-73fd-3d22-b0ac-5783c9fc8d34&quot;,&quot;itemData&quot;:{&quot;type&quot;:&quot;article-journal&quot;,&quot;id&quot;:&quot;8a25fcd1-73fd-3d22-b0ac-5783c9fc8d34&quot;,&quot;title&quot;:&quot;Microcredit, Social Capital, and Common Pool Resources&quot;,&quot;author&quot;:[{&quot;family&quot;:&quot;Anderson&quot;,&quot;given&quot;:&quot;C. Leigh&quot;,&quot;parse-names&quot;:false,&quot;dropping-particle&quot;:&quot;&quot;,&quot;non-dropping-particle&quot;:&quot;&quot;},{&quot;family&quot;:&quot;Locker&quot;,&quot;given&quot;:&quot;Laura&quot;,&quot;parse-names&quot;:false,&quot;dropping-particle&quot;:&quot;&quot;,&quot;non-dropping-particle&quot;:&quot;&quot;},{&quot;family&quot;:&quot;Nugent&quot;,&quot;given&quot;:&quot;Rachel&quot;,&quot;parse-names&quot;:false,&quot;dropping-particle&quot;:&quot;&quot;,&quot;non-dropping-particle&quot;:&quot;&quot;}],&quot;container-title&quot;:&quot;World Development&quot;,&quot;container-title-short&quot;:&quot;World Dev&quot;,&quot;accessed&quot;:{&quot;date-parts&quot;:[[2025,3,16]]},&quot;DOI&quot;:&quot;10.1016/S0305-750X(01)00096-1&quot;,&quot;ISSN&quot;:&quot;0305-750X&quot;,&quot;issued&quot;:{&quot;date-parts&quot;:[[2002,1,1]]},&quot;page&quot;:&quot;95-105&quot;,&quot;abstract&quot;:&quot;The paper presents a conceptual scheme for understanding the impact of microcredit-small loans to poor borrowers-on common pool resources. Impacts on common pool resources are posited to occur through changes in household production and consumption, the focus on women, and the social capital created from group training, decision-making, and risk-bearing with the group lending techniques characteristic of many microcredit programs. Enhanced human and social capital can improve environmental outcomes. A nonrandom survey of microfinance organizations suggests increased environmental awareness and potential CPR stewardship through microcredit, but empirical research is needed to demonstrate actual impacts. Published by Elsevier Science Ltd.&quot;,&quot;publisher&quot;:&quot;Pergamon&quot;,&quot;issue&quot;:&quot;1&quot;,&quot;volume&quot;:&quot;30&quot;},&quot;isTemporary&quot;:false,&quot;suppress-author&quot;:false,&quot;composite&quot;:false,&quot;author-only&quot;:false}]},{&quot;citationID&quot;:&quot;MENDELEY_CITATION_78e324cb-e5a3-433a-81e3-df00bb0b0286&quot;,&quot;properties&quot;:{&quot;noteIndex&quot;:0},&quot;isEdited&quot;:false,&quot;manualOverride&quot;:{&quot;isManuallyOverridden&quot;:false,&quot;citeprocText&quot;:&quot;[80]&quot;,&quot;manualOverrideText&quot;:&quot;&quot;},&quot;citationTag&quot;:&quot;MENDELEY_CITATION_v3_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&quot;,&quot;citationItems&quot;:[{&quot;id&quot;:&quot;c005df9a-0f63-3d6a-bbe5-6fc4b5a3115c&quot;,&quot;itemData&quot;:{&quot;type&quot;:&quot;article-journal&quot;,&quot;id&quot;:&quot;c005df9a-0f63-3d6a-bbe5-6fc4b5a3115c&quot;,&quot;title&quot;:&quot;Main challenges regarding development and sustainability in economics and finance&quot;,&quot;author&quot;:[{&quot;family&quot;:&quot;Goutte&quot;,&quot;given&quot;:&quot;Stéphane&quot;,&quot;parse-names&quot;:false,&quot;dropping-particle&quot;:&quot;&quot;,&quot;non-dropping-particle&quot;:&quot;&quot;},{&quot;family&quot;:&quot;Sanin&quot;,&quot;given&quot;:&quot;Maria-Eugenia&quot;,&quot;parse-names&quot;:false,&quot;dropping-particle&quot;:&quot;&quot;,&quot;non-dropping-particle&quot;:&quot;&quot;}],&quot;container-title&quot;:&quot;Development and Sustainability in Economics and Finance&quot;,&quot;accessed&quot;:{&quot;date-parts&quot;:[[2025,3,16]]},&quot;DOI&quot;:&quot;10.1016/J.DSEF.2024.100002&quot;,&quot;ISSN&quot;:&quot;2950-5240&quot;,&quot;issued&quot;:{&quot;date-parts&quot;:[[2024,6,1]]},&quot;page&quot;:&quot;100002&quot;,&quot;abstract&quot;:&quot;Balancing development and climate sustainability is a critical issue confronting nations worldwide. This is the core focus of our new journal, Development and Sustainability in Economics and Finance (DSEF). Herein, we dive into the primary economic considerations and financial challenges related to achieving this double objective of economic development in a sustainable way. DSEF contributions will examine key aspects of this challenge, particularly, economic development, financial stability, environmental sustainability, and social development in the context of a changing climate, increasing international polarization and limited resources. The journal will provide valuable insights for researchers and practitioners worldwide on several topics related to this crucial issue. Through in-depth analysis and evaluation, DSEF will highlight pathways towards ensuring long-term economic prosperity alongside with sustainable development. This article provides an initial overview of the type of research DSEF seeks to publish.&quot;,&quot;publisher&quot;:&quot;Elsevier&quot;,&quot;volume&quot;:&quot;1&quot;,&quot;container-title-short&quot;:&quot;&quot;},&quot;isTemporary&quot;:false,&quot;suppress-author&quot;:false,&quot;composite&quot;:false,&quot;author-only&quot;:false}]},{&quot;citationID&quot;:&quot;MENDELEY_CITATION_aaf047db-0bd3-4e06-ad10-56bbab316542&quot;,&quot;properties&quot;:{&quot;noteIndex&quot;:0},&quot;isEdited&quot;:false,&quot;manualOverride&quot;:{&quot;isManuallyOverridden&quot;:false,&quot;citeprocText&quot;:&quot;[78]&quot;,&quot;manualOverrideText&quot;:&quot;&quot;},&quot;citationTag&quot;:&quot;MENDELEY_CITATION_v3_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&quot;,&quot;citationItems&quot;:[{&quot;id&quot;:&quot;d5829fa2-eece-3fd7-9e6e-ad11977368ee&quot;,&quot;itemData&quot;:{&quot;type&quot;:&quot;article-journal&quot;,&quot;id&quot;:&quot;d5829fa2-eece-3fd7-9e6e-ad11977368ee&quot;,&quot;title&quot;:&quot;Russia lacks the financial resources to improve living standards in the Arctic: A case of the Sakha Republic&quot;,&quot;author&quot;:[{&quot;family&quot;:&quot;Yokogawa&quot;,&quot;given&quot;:&quot;Kazuho&quot;,&quot;parse-names&quot;:false,&quot;dropping-particle&quot;:&quot;&quot;,&quot;non-dropping-particle&quot;:&quot;&quot;}],&quot;container-title&quot;:&quot;Polar Science&quot;,&quot;container-title-short&quot;:&quot;Polar Sci&quot;,&quot;accessed&quot;:{&quot;date-parts&quot;:[[2025,1,23]]},&quot;DOI&quot;:&quot;10.1016/J.POLAR.2024.101051&quot;,&quot;ISSN&quot;:&quot;1873-9652&quot;,&quot;issued&quot;:{&quot;date-parts&quot;:[[2024,9,1]]},&quot;page&quot;:&quot;101051&quot;,&quot;abstract&quot;:&quot;This paper focuses on the Sakha Republic in the Russian Far East as one of the Arctic regions. Russia's Arctic policy gives priority to improving the living standard and quality of life of Arctic inhabitants. I examine the feasibility of Russia's Arctic policy in the context of economic and social situation in the Sakha Republic and fiscal capacity of local governments, which are responsible for the provision of social public services. The Arctic region is an important ‘donor’ for the Russian economy, which can bring abundant tax revenues to the state budget. However, it has not been considered enough if this wealth contributes to the sustainable development of Arctic societies. This paper provides an overview of Russia's Arctic policy, followed by an analysis of the socio-economic situation in the Sakha Republic after the collapse of the USSR. Then, local public service provision and its finance is analyzed based on the fiscal statistics of the Republic. I conclude that local governments face difficulties in enhancing their public services due to a lack of financial resources and absence of decision-making autonomy, because of centralization in the past decades.&quot;,&quot;publisher&quot;:&quot;Elsevier&quot;,&quot;volume&quot;:&quot;41&quot;},&quot;isTemporary&quot;:false,&quot;suppress-author&quot;:false,&quot;composite&quot;:false,&quot;author-only&quot;:false}]},{&quot;citationID&quot;:&quot;MENDELEY_CITATION_21433fa9-2bce-4fbb-a0b4-de0dd22bb81c&quot;,&quot;properties&quot;:{&quot;noteIndex&quot;:0},&quot;isEdited&quot;:false,&quot;manualOverride&quot;:{&quot;isManuallyOverridden&quot;:false,&quot;citeprocText&quot;:&quot;[77]&quot;,&quot;manualOverrideText&quot;:&quot;&quot;},&quot;citationTag&quot;:&quot;MENDELEY_CITATION_v3_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&quot;,&quot;citationItems&quot;:[{&quot;id&quot;:&quot;dc7a7c94-1fbe-3b93-9c1e-a312cd8e6de2&quot;,&quot;itemData&quot;:{&quot;type&quot;:&quot;article-journal&quot;,&quot;id&quot;:&quot;dc7a7c94-1fbe-3b93-9c1e-a312cd8e6de2&quot;,&quot;title&quot;:&quot;Inovasi Berkelanjutan: Pendekatan Kolaboratif untuk Mengatasi Tantangan Sosial-Ekonomi di Provinsi Jawa Barat&quot;,&quot;groupId&quot;:&quot;7fcc2521-a72b-3189-bf0d-98c0152802a1&quot;,&quot;author&quot;:[{&quot;family&quot;:&quot;Ardhiyansyah&quot;,&quot;given&quot;:&quot;A&quot;,&quot;parse-names&quot;:false,&quot;dropping-particle&quot;:&quot;&quot;,&quot;non-dropping-particle&quot;:&quot;&quot;},{&quot;family&quot;:&quot;Sulistyowati&quot;,&quot;given&quot;:&quot;NW&quot;,&quot;parse-names&quot;:false,&quot;dropping-particle&quot;:&quot;&quot;,&quot;non-dropping-particle&quot;:&quot;&quot;}],&quot;container-title&quot;:&quot;wnj.westscience-press.com&quot;,&quot;accessed&quot;:{&quot;date-parts&quot;:[[2024,11,12]]},&quot;URL&quot;:&quot;https://wnj.westscience-press.com/index.php/jpws/article/view/451&quot;,&quot;issued&quot;:{&quot;date-parts&quot;:[[2023]]},&quot;container-title-short&quot;:&quot;&quot;},&quot;isTemporary&quot;:false}]},{&quot;citationID&quot;:&quot;MENDELEY_CITATION_3503801d-33f3-4608-a6aa-357370cf1a0f&quot;,&quot;properties&quot;:{&quot;noteIndex&quot;:0},&quot;isEdited&quot;:false,&quot;manualOverride&quot;:{&quot;isManuallyOverridden&quot;:false,&quot;citeprocText&quot;:&quot;[81]&quot;,&quot;manualOverrideText&quot;:&quot;&quot;},&quot;citationTag&quot;:&quot;MENDELEY_CITATION_v3_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&quot;,&quot;citationItems&quot;:[{&quot;id&quot;:&quot;843c3c96-e074-37db-ad42-5c7b1a2fef1f&quot;,&quot;itemData&quot;:{&quot;type&quot;:&quot;article-journal&quot;,&quot;id&quot;:&quot;843c3c96-e074-37db-ad42-5c7b1a2fef1f&quot;,&quot;title&quot;:&quot;Financial stability and sustainable development: Perspectives from fiscal and monetary policy&quot;,&quot;author&quot;:[{&quot;family&quot;:&quot;Dinh&quot;,&quot;given&quot;:&quot;Le Quoc&quot;,&quot;parse-names&quot;:false,&quot;dropping-particle&quot;:&quot;&quot;,&quot;non-dropping-particle&quot;:&quot;&quot;},{&quot;family&quot;:&quot;Oanh&quot;,&quot;given&quot;:&quot;Tran Thi Kim&quot;,&quot;parse-names&quot;:false,&quot;dropping-particle&quot;:&quot;&quot;,&quot;non-dropping-particle&quot;:&quot;&quot;},{&quot;family&quot;:&quot;Ha&quot;,&quot;given&quot;:&quot;Nguyen Thi Hong&quot;,&quot;parse-names&quot;:false,&quot;dropping-particle&quot;:&quot;&quot;,&quot;non-dropping-particle&quot;:&quot;&quot;}],&quot;container-title&quot;:&quot;International Journal of Finance and Economics&quot;,&quot;accessed&quot;:{&quot;date-parts&quot;:[[2025,1,6]]},&quot;DOI&quot;:&quot;10.1002/IJFE.2981&quot;,&quot;ISSN&quot;:&quot;10991158&quot;,&quot;issued&quot;:{&quot;date-parts&quot;:[[2024]]},&quot;abstract&quot;:&quot;This paper studies the relationship between financial stability and sustainable development from the fiscal and monetary policy perspective in 33 developing countries and 7 developed countries in the period 2005–2020. Bayesian regression results show that financial stability positively affects sustainable development in both groups of countries with a low probability of impact. This probability is above 79.3% in developed countries and above 81.5% in developing ones. When considering the role of monetary policy, the direction of impact and probability is different. Specifically, financial stability in the environment of high inflation and increased money supply (ZscoreInf and ZscoreM2) negatively affects sustainable development in both country groups with high probabilities. In contrast, when considering the monetary policy with the foreign exchange reserves tool (ZscoreER), financial stability positively impacts sustainable development with the probability of 89.6% in developed countries and 92.5% in developing one. When considering the role of fiscal policy, financial stability with government spending (ZscoreGE) positively affects sustainable development with a probability of over 99.7% in the two groups of countries. Meanwhile, tax income in a financially stable environment increases the probability of a positive effect at 100% in developed countries, and a negative effect with a probability of 60.9% in developing countries. From the above results, we propose that central banks in both developed and developing countries should aim to stabilize prices and aim to maintain a low inflation rate to help limit shocks to sudden interest rate changes that cause market volatility. This is a premise to help stabilize finance and promote sustainable development. Furthermore, these countries should maintain an adequate foreign exchange reserve to withstand external shocks and ensure they have enough foreign currency to meet macroeconomic needs, which can boost confidence.&quot;,&quot;publisher&quot;:&quot;John Wiley and Sons Ltd&quot;,&quot;container-title-short&quot;:&quot;&quot;},&quot;isTemporary&quot;:false,&quot;suppress-author&quot;:false,&quot;composite&quot;:false,&quot;author-only&quot;:false}]},{&quot;citationID&quot;:&quot;MENDELEY_CITATION_dc0cdbd3-c91f-4ae0-8b25-ab7995471c37&quot;,&quot;properties&quot;:{&quot;noteIndex&quot;:0},&quot;isEdited&quot;:false,&quot;manualOverride&quot;:{&quot;isManuallyOverridden&quot;:false,&quot;citeprocText&quot;:&quot;[82]&quot;,&quot;manualOverrideText&quot;:&quot;&quot;},&quot;citationTag&quot;:&quot;MENDELEY_CITATION_v3_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&quot;,&quot;citationItems&quot;:[{&quot;id&quot;:&quot;c46a55f8-546e-3f60-acad-f67d5ff81bff&quot;,&quot;itemData&quot;:{&quot;type&quot;:&quot;article-journal&quot;,&quot;id&quot;:&quot;c46a55f8-546e-3f60-acad-f67d5ff81bff&quot;,&quot;title&quot;:&quot;Impact of personal economic environment and personality factors on individual financial decision making&quot;,&quot;groupId&quot;:&quot;7fcc2521-a72b-3189-bf0d-98c0152802a1&quot;,&quot;author&quot;:[{&quot;family&quot;:&quot;Prinz&quot;,&quot;given&quot;:&quot;Susanne&quot;,&quot;parse-names&quot;:false,&quot;dropping-particle&quot;:&quot;&quot;,&quot;non-dropping-particle&quot;:&quot;&quot;},{&quot;family&quot;:&quot;Gründer&quot;,&quot;given&quot;:&quot;Gerhard&quot;,&quot;parse-names&quot;:false,&quot;dropping-particle&quot;:&quot;&quot;,&quot;non-dropping-particle&quot;:&quot;&quot;},{&quot;family&quot;:&quot;Hilgers&quot;,&quot;given&quot;:&quot;Ralf D.&quot;,&quot;parse-names&quot;:false,&quot;dropping-particle&quot;:&quot;&quot;,&quot;non-dropping-particle&quot;:&quot;&quot;},{&quot;family&quot;:&quot;Holtemöller&quot;,&quot;given&quot;:&quot;Oliver&quot;,&quot;parse-names&quot;:false,&quot;dropping-particle&quot;:&quot;&quot;,&quot;non-dropping-particle&quot;:&quot;&quot;},{&quot;family&quot;:&quot;Vernaleken&quot;,&quot;given&quot;:&quot;Ingo&quot;,&quot;parse-names&quot;:false,&quot;dropping-particle&quot;:&quot;&quot;,&quot;non-dropping-particle&quot;:&quot;&quot;}],&quot;container-title&quot;:&quot;Frontiers in Psychology&quot;,&quot;accessed&quot;:{&quot;date-parts&quot;:[[2024,11,12]]},&quot;DOI&quot;:&quot;10.3389/FPSYG.2014.00158&quot;,&quot;ISSN&quot;:&quot;16641078&quot;,&quot;issued&quot;:{&quot;date-parts&quot;:[[2014]]},&quot;abstract&quot;:&quot;This study on healthy young male students aimed to enlighten the associations between an individual's financial decision making and surrogate makers for environmental factors covering long-term financial socialization, the current financial security/responsibility, and the personal affinity to financial affairs as represented by parental income, funding situation, and field of study. A group of 150 male young healthy students underwent two versions of the Holt and Laury (2002) lottery paradigm (matrix and random sequential version). Their financial decision was mainly driven by the factor \&quot;source of funding\&quot;: students with strict performance control (grants, scholarships) had much higher rates of relative risk aversion (RRA) than subjects with support from family (ΔRRA = 0.22; p = 0.018). Personality scores only modestly affected the outcome. In an ANOVA, however, also the intelligence quotient significantly and relevantly contributed to the explanation of variance; the effects of parental income and the personality factors \&quot;agreeableness\&quot; and \&quot;openness\&quot; showed moderate to modest - but significant - effects. These findings suggest that environmental factors more than personality factors affect risk aversion. © 2014 Prinz, Gründer, Hilgers, Holtemöller and Vernaleken.&quot;,&quot;publisher&quot;:&quot;Frontiers Media SA&quot;,&quot;issue&quot;:&quot;MAR&quot;,&quot;volume&quot;:&quot;5&quot;,&quot;container-title-short&quot;:&quot;Front Psychol&quot;},&quot;isTemporary&quot;:false,&quot;suppress-author&quot;:false,&quot;composite&quot;:false,&quot;author-only&quot;:false}]},{&quot;citationID&quot;:&quot;MENDELEY_CITATION_2daea6cc-b0a4-44be-89d5-82945a456fd2&quot;,&quot;properties&quot;:{&quot;noteIndex&quot;:0},&quot;isEdited&quot;:false,&quot;manualOverride&quot;:{&quot;isManuallyOverridden&quot;:false,&quot;citeprocText&quot;:&quot;[76]&quot;,&quot;manualOverrideText&quot;:&quot;&quot;},&quot;citationTag&quot;:&quot;MENDELEY_CITATION_v3_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&quot;,&quot;citationItems&quot;:[{&quot;id&quot;:&quot;45026988-1131-3d2a-8047-89d85206918c&quot;,&quot;itemData&quot;:{&quot;type&quot;:&quot;article-journal&quot;,&quot;id&quot;:&quot;45026988-1131-3d2a-8047-89d85206918c&quot;,&quot;title&quot;:&quot;The financial environment&quot;,&quot;groupId&quot;:&quot;7fcc2521-a72b-3189-bf0d-98c0152802a1&quot;,&quot;author&quot;:[{&quot;family&quot;:&quot;Vipond&quot;,&quot;given&quot;:&quot;Peter A.&quot;,&quot;parse-names&quot;:false,&quot;dropping-particle&quot;:&quot;&quot;,&quot;non-dropping-particle&quot;:&quot;&quot;}],&quot;container-title&quot;:&quot;The European Business Environment&quot;,&quot;accessed&quot;:{&quot;date-parts&quot;:[[2024,11,12]]},&quot;DOI&quot;:&quot;10.1007/978-1-349-23636-7_6&quot;,&quot;issued&quot;:{&quot;date-parts&quot;:[[1994]]},&quot;page&quot;:&quot;155-182&quot;,&quot;publisher&quot;:&quot;Macmillan Education UK&quot;,&quot;container-title-short&quot;:&quot;&quot;},&quot;isTemporary&quot;:false,&quot;suppress-author&quot;:false,&quot;composite&quot;:false,&quot;author-only&quot;:false}]},{&quot;citationID&quot;:&quot;MENDELEY_CITATION_6dad386f-b1ec-4457-bda4-479f2eef3889&quot;,&quot;properties&quot;:{&quot;noteIndex&quot;:0},&quot;isEdited&quot;:false,&quot;manualOverride&quot;:{&quot;isManuallyOverridden&quot;:false,&quot;citeprocText&quot;:&quot;[83]&quot;,&quot;manualOverrideText&quot;:&quot;&quot;},&quot;citationTag&quot;:&quot;MENDELEY_CITATION_v3_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&quot;,&quot;citationItems&quot;:[{&quot;id&quot;:&quot;57a478cc-e14b-31fa-91e4-08245b3e73a1&quot;,&quot;itemData&quot;:{&quot;type&quot;:&quot;article-journal&quot;,&quot;id&quot;:&quot;57a478cc-e14b-31fa-91e4-08245b3e73a1&quot;,&quot;title&quot;:&quot;Combining financial and ecological sustainability in bank capital regulations&quot;,&quot;author&quot;:[{&quot;family&quot;:&quot;Cho&quot;,&quot;given&quot;:&quot;Hye jin&quot;,&quot;parse-names&quot;:false,&quot;dropping-particle&quot;:&quot;&quot;,&quot;non-dropping-particle&quot;:&quot;&quot;},{&quot;family&quot;:&quot;Lehner&quot;,&quot;given&quot;:&quot;Othmar M.&quot;,&quot;parse-names&quot;:false,&quot;dropping-particle&quot;:&quot;&quot;,&quot;non-dropping-particle&quot;:&quot;&quot;},{&quot;family&quot;:&quot;Nilavongse&quot;,&quot;given&quot;:&quot;Rachatar&quot;,&quot;parse-names&quot;:false,&quot;dropping-particle&quot;:&quot;&quot;,&quot;non-dropping-particle&quot;:&quot;&quot;}],&quot;container-title&quot;:&quot;Journal of Applied Accounting Research&quot;,&quot;accessed&quot;:{&quot;date-parts&quot;:[[2025,1,6]]},&quot;DOI&quot;:&quot;10.1108/JAAR-10-2020-0221&quot;,&quot;ISSN&quot;:&quot;09675426&quot;,&quot;issued&quot;:{&quot;date-parts&quot;:[[2020]]},&quot;page&quot;:&quot;423-435&quot;,&quot;abstract&quot;:&quot;Purpose: With the macroprudential approach, systemic risk is explained by a general equilibrium (GE) model. However, since on-balance-sheet and off-balance-sheet (OBS) risks are structurally segmented, for example annually or periodically on financial statements, the GE model might need further integration with OBS risks including ecological shocks. Design/methodology/approach: This study develops a theoretical two-period model with consumption, investment and loans, which further includes carbon emissions to distinguish between loans for “green” or “brown” firms to enhance the perspective of ecological sustainability. Findings: The paper shows how the environmental, social and governance (ESG) factors might be of relevance in the standard bank capital regulatory structure. In dealing with ecological sustainability, a new methodological framework with the green K-index introduces penalties to be paid in the capital structure related to ESG factors. The model is enhanced for screening green or brown firms related to impact investing. The integrated view of financial stability and ecological sustainability further illuminates how a wide cross-sectoral resilience of a green K-index measure for the economy might be achievable. Research limitations/implications: A stock-flow consistent model with balance-sheet methods raises the question whether all necessary variables and parameters can be computed in practice. Compared to the agent-based model (ABM), this model additionally lacks inputs from agents' behaviour, thus non-rational decisions, which may be relevant in practice. More generally, by adopting a balance-sheet structure, the model shows a coherent framework with relevant variables. The methodology of the GE model with OBS has not been scholarly explored and thus is presented for discussion rather than generalisation. The GE model with OBS provides a new interpretation of systemic risk and interbank relations with a consideration of ecological aspects. Its economic implication contributes to contemporary banking theory as well as to the sustainability discussions in the larger financial sector. Practical implications: Banks and investors can more carefully measure the ecological risks in their loan portfolios and make better informed decisions leading to a better sustainability of the financial markets. Originality/value: This study develops a theoretical GE model with off-balance-sheet risks. The model adds green regulation enhancing the capital regulation framework relevant to sustainability. This, in turn, enhances the role of banks in a coherent economic framework for loan decisions towards a much greener finance.&quot;,&quot;publisher&quot;:&quot;Emerald Group Holdings Ltd.&quot;,&quot;issue&quot;:&quot;3&quot;,&quot;volume&quot;:&quot;22&quot;,&quot;container-title-short&quot;:&quot;&quot;},&quot;isTemporary&quot;:false,&quot;suppress-author&quot;:false,&quot;composite&quot;:false,&quot;author-only&quot;:false}]},{&quot;citationID&quot;:&quot;MENDELEY_CITATION_f2e3f52f-4e7d-4348-962d-1703e8cb3904&quot;,&quot;properties&quot;:{&quot;noteIndex&quot;:0},&quot;isEdited&quot;:false,&quot;manualOverride&quot;:{&quot;isManuallyOverridden&quot;:false,&quot;citeprocText&quot;:&quot;[84]&quot;,&quot;manualOverrideText&quot;:&quot;&quot;},&quot;citationTag&quot;:&quot;MENDELEY_CITATION_v3_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&quot;,&quot;citationItems&quot;:[{&quot;id&quot;:&quot;a5292fb1-b4c8-3d1a-9933-c6fb5d0a9d99&quot;,&quot;itemData&quot;:{&quot;type&quot;:&quot;article-journal&quot;,&quot;id&quot;:&quot;a5292fb1-b4c8-3d1a-9933-c6fb5d0a9d99&quot;,&quot;title&quot;:&quot;Habitat and Infrastructures: A Localized Approach to Resilience&quot;,&quot;groupId&quot;:&quot;7fcc2521-a72b-3189-bf0d-98c0152802a1&quot;,&quot;author&quot;:[{&quot;family&quot;:&quot;Mallick&quot;,&quot;given&quot;:&quot;Fuad&quot;,&quot;parse-names&quot;:false,&quot;dropping-particle&quot;:&quot;&quot;,&quot;non-dropping-particle&quot;:&quot;&quot;}],&quot;accessed&quot;:{&quot;date-parts&quot;:[[2024,11,12]]},&quot;DOI&quot;:&quot;10.1007/978-4-431-54249-0_17&quot;,&quot;issued&quot;:{&quot;date-parts&quot;:[[2013]]},&quot;page&quot;:&quot;331-340&quot;,&quot;abstract&quot;:&quot;Habitat and infrastructure is central to all the aspects associated with human life and living. While climate change is an all important issue, adaptation of human habitat and the physical infrastructure remains a key challenge to address. The concept of resilient built environment stems from the idea of lessening disaster impacts as well as quickening the recovery process. As hydro-meteorological disasters are likely to increase in terms of frequency and intensity as a consequence of global climate change, vulnerable community needs a more resilient built environment. But all the technically sound options are not viable for communities with resource constraints. This chapter describes how an approach incorporating local knowledge and skills with realizable technical knowhow can help building a better resilient community. Flood and cyclone are considered in this instance. For flood, the concepts elaborated here are yet to be realized. For cyclone, two realized case studies are presented. The core objective of this chapter is to address the importance and usefulness of looking at the ``process'' of building infrastructure rather than looking at the ``product'' in isolation. The ``process'' refers to involving community in the generation of design ideas and also respecting the local knowledge and skills in the construction procedure thus imparting the real sense of ownership to the community. While adaptation to climate change is the concern, such sense of belongingness by the community can help make it better.&quot;,&quot;container-title-short&quot;:&quot;&quot;},&quot;isTemporary&quot;:false}]},{&quot;citationID&quot;:&quot;MENDELEY_CITATION_67f5840c-745f-4b30-bdb6-a88e9b9d3c7e&quot;,&quot;properties&quot;:{&quot;noteIndex&quot;:0},&quot;isEdited&quot;:false,&quot;manualOverride&quot;:{&quot;isManuallyOverridden&quot;:false,&quot;citeprocText&quot;:&quot;[85]&quot;,&quot;manualOverrideText&quot;:&quot;&quot;},&quot;citationTag&quot;:&quot;MENDELEY_CITATION_v3_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&quot;,&quot;citationItems&quot;:[{&quot;id&quot;:&quot;c309cd54-c6a5-3609-b4c5-4128d4277836&quot;,&quot;itemData&quot;:{&quot;type&quot;:&quot;article-journal&quot;,&quot;id&quot;:&quot;c309cd54-c6a5-3609-b4c5-4128d4277836&quot;,&quot;title&quot;:&quot;Impact of Surrounding Infrastructure on Urban Environment: A Case Study of Karachi Metropolitan&quot;,&quot;groupId&quot;:&quot;7fcc2521-a72b-3189-bf0d-98c0152802a1&quot;,&quot;author&quot;:[{&quot;family&quot;:&quot;Kausar&quot;,&quot;given&quot;:&quot;Anila&quot;,&quot;parse-names&quot;:false,&quot;dropping-particle&quot;:&quot;&quot;,&quot;non-dropping-particle&quot;:&quot;&quot;},{&quot;family&quot;:&quot;Afzal&quot;,&quot;given&quot;:&quot;Ambreen&quot;,&quot;parse-names&quot;:false,&quot;dropping-particle&quot;:&quot;&quot;,&quot;non-dropping-particle&quot;:&quot;&quot;},{&quot;family&quot;:&quot;Khan&quot;,&quot;given&quot;:&quot;Owais Iqbal&quot;,&quot;parse-names&quot;:false,&quot;dropping-particle&quot;:&quot;&quot;,&quot;non-dropping-particle&quot;:&quot;&quot;},{&quot;family&quot;:&quot;Maqsoom&quot;,&quot;given&quot;:&quot;Asad&quot;,&quot;parse-names&quot;:false,&quot;dropping-particle&quot;:&quot;&quot;,&quot;non-dropping-particle&quot;:&quot;&quot;},{&quot;family&quot;:&quot;Saeed&quot;,&quot;given&quot;:&quot;Ghuffran&quot;,&quot;parse-names&quot;:false,&quot;dropping-particle&quot;:&quot;&quot;,&quot;non-dropping-particle&quot;:&quot;&quot;},{&quot;family&quot;:&quot;Vambol&quot;,&quot;given&quot;:&quot;Sergij&quot;,&quot;parse-names&quot;:false,&quot;dropping-particle&quot;:&quot;&quot;,&quot;non-dropping-particle&quot;:&quot;&quot;},{&quot;family&quot;:&quot;Trush&quot;,&quot;given&quot;:&quot;Oleksandr&quot;,&quot;parse-names&quot;:false,&quot;dropping-particle&quot;:&quot;&quot;,&quot;non-dropping-particle&quot;:&quot;&quot;},{&quot;family&quot;:&quot;Murasov&quot;,&quot;given&quot;:&quot;Rustam&quot;,&quot;parse-names&quot;:false,&quot;dropping-particle&quot;:&quot;&quot;,&quot;non-dropping-particle&quot;:&quot;&quot;},{&quot;family&quot;:&quot;Mykhailov&quot;,&quot;given&quot;:&quot;Viktor&quot;,&quot;parse-names&quot;:false,&quot;dropping-particle&quot;:&quot;&quot;,&quot;non-dropping-particle&quot;:&quot;&quot;}],&quot;container-title&quot;:&quot;Ecological Questions&quot;,&quot;accessed&quot;:{&quot;date-parts&quot;:[[2024,11,12]]},&quot;DOI&quot;:&quot;10.12775/EQ.2024.018&quot;,&quot;ISSN&quot;:&quot;20835469&quot;,&quot;issued&quot;:{&quot;date-parts&quot;:[[2024]]},&quot;abstract&quot;:&quot;Urban environment carries complex land-use and land cover (LULC), similarly Karachi as a metropolitan have multifaceted LULC and compact infrastructure. This study seeks to assess the impact of infrastructure of urban environment at mega city Karachi Pakistan. Approximately, fifteen different locations of metropolitan with different surroundings were evaluated based on the studied variables of surrounding such as temperature, humidity, formaldehyde (HCHO), total volatile organic compounds (TVOC) pollution, fine particulate matter (PM2.5) in air i.e., air quality, maximum noise pollution and minimum noise pollution were investigated. The readings have been collected through relevant instruments and the results have been generated through interpolation in ArcMap 10.8. The obtained results revealed that the physical factors affect the temperature and humidity conditions of the study area. While environmental and noise pollution depends on the surroundings, e.g. industrial surrounding effects on air quality, i.e. 180 recorded at industrial region of Korangi, while construction sites are catalysts of noise pollution and highest noise pollution are recorded at North-Nazimabad. Cancer causing substance, i.e. formaldehyde found along the petrol pumps, airports and transportation junctions ranges up to 0.99 ppm near Jinnah International airport and mass transit location of Shahrah e Faisal. While total volatile compound pollution has been found along the Malir catchment area, i.e. 0.4 mg/m3. The lifestyle of Karachiites need to be transform there is a dire need to think about physical and mental concord of the citizens of metropolitan. Similarly, government should play some positive actions and introduced green and environmental friendly technology to control air and noise pollution.&quot;,&quot;publisher&quot;:&quot;Nicolaus Copernicus University&quot;,&quot;issue&quot;:&quot;2&quot;,&quot;volume&quot;:&quot;35&quot;,&quot;container-title-short&quot;:&quot;&quot;},&quot;isTemporary&quot;:false}]},{&quot;citationID&quot;:&quot;MENDELEY_CITATION_939ef7ce-07da-477c-bfb2-57745cbe06c9&quot;,&quot;properties&quot;:{&quot;noteIndex&quot;:0},&quot;isEdited&quot;:false,&quot;manualOverride&quot;:{&quot;isManuallyOverridden&quot;:false,&quot;citeprocText&quot;:&quot;[86]&quot;,&quot;manualOverrideText&quot;:&quot;&quot;},&quot;citationTag&quot;:&quot;MENDELEY_CITATION_v3_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&quot;,&quot;citationItems&quot;:[{&quot;id&quot;:&quot;c4a7df5d-0ae7-3786-8b1d-827dfe46168c&quot;,&quot;itemData&quot;:{&quot;type&quot;:&quot;article-journal&quot;,&quot;id&quot;:&quot;c4a7df5d-0ae7-3786-8b1d-827dfe46168c&quot;,&quot;title&quot;:&quot;Physical Urban Environment&quot;,&quot;groupId&quot;:&quot;7fcc2521-a72b-3189-bf0d-98c0152802a1&quot;,&quot;author&quot;:[{&quot;family&quot;:&quot;Quinn&quot;,&quot;given&quot;:&quot;A.&quot;,&quot;parse-names&quot;:false,&quot;dropping-particle&quot;:&quot;&quot;,&quot;non-dropping-particle&quot;:&quot;&quot;},{&quot;family&quot;:&quot;Vlahov&quot;,&quot;given&quot;:&quot;D.&quot;,&quot;parse-names&quot;:false,&quot;dropping-particle&quot;:&quot;&quot;,&quot;non-dropping-particle&quot;:&quot;&quot;},{&quot;family&quot;:&quot;Ompad&quot;,&quot;given&quot;:&quot;D.&quot;,&quot;parse-names&quot;:false,&quot;dropping-particle&quot;:&quot;&quot;,&quot;non-dropping-particle&quot;:&quot;&quot;},{&quot;family&quot;:&quot;Galea&quot;,&quot;given&quot;:&quot;S.&quot;,&quot;parse-names&quot;:false,&quot;dropping-particle&quot;:&quot;&quot;,&quot;non-dropping-particle&quot;:&quot;&quot;}],&quot;container-title&quot;:&quot;Encyclopedia of Environmental Health, Volume 1-5&quot;,&quot;accessed&quot;:{&quot;date-parts&quot;:[[2024,11,12]]},&quot;DOI&quot;:&quot;10.1016/B978-0-444-52272-6.00323-8&quot;,&quot;ISBN&quot;:&quot;9780444522733&quot;,&quot;issued&quot;:{&quot;date-parts&quot;:[[2011,1,1]]},&quot;page&quot;:&quot;V4-526-V4-535&quot;,&quot;abstract&quot;:&quot;As the world's urban population begins to outnumber the rural population, the health effects of urbanization and urban living have recently been studied in greater depth. The physical urban environment has been singled out as one of the many determinants of urban health. The predominant features of the urban physical environment – housing, neighborhoods, roads and other transportation, and urban infrastructure – have been associated with health impacts. Because of the diversity of cities, and the great contrasts between cities of the less developed and developed worlds it is necessary to consider the impact on health in these cities separately. In the urban developed world, impacts of the urban environment on health are not always negative. In the urban less developed world, many issues, such as a lack of water and sanitation, have been noted as having significant impacts on a large proportion of the world's population. As the world continues to urbanize, both developed and less developed world cities will need to adapt to the pressures of climate change to reduce negative health impacts. Finally, specific interventions and best practices are discussed as examples for a potentially healthy urban future.&quot;,&quot;publisher&quot;:&quot;Elsevier&quot;,&quot;volume&quot;:&quot;4&quot;,&quot;container-title-short&quot;:&quot;&quot;},&quot;isTemporary&quot;:false,&quot;suppress-author&quot;:false,&quot;composite&quot;:false,&quot;author-only&quot;:false}]},{&quot;citationID&quot;:&quot;MENDELEY_CITATION_f352c749-9fc1-4c5c-814e-73eb9a8d395f&quot;,&quot;properties&quot;:{&quot;noteIndex&quot;:0},&quot;isEdited&quot;:false,&quot;manualOverride&quot;:{&quot;isManuallyOverridden&quot;:false,&quot;citeprocText&quot;:&quot;[87]&quot;,&quot;manualOverrideText&quot;:&quot;&quot;},&quot;citationTag&quot;:&quot;MENDELEY_CITATION_v3_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&quot;,&quot;citationItems&quot;:[{&quot;id&quot;:&quot;11905557-39c5-3b73-839f-e15d9844af9f&quot;,&quot;itemData&quot;:{&quot;type&quot;:&quot;article-journal&quot;,&quot;id&quot;:&quot;11905557-39c5-3b73-839f-e15d9844af9f&quot;,&quot;title&quot;:&quot;Penerapan infrastruktur hijau di berbagai negara: mendukung pembangunan berkelanjutan berbasis lingkungan&quot;,&quot;groupId&quot;:&quot;7fcc2521-a72b-3189-bf0d-98c0152802a1&quot;,&quot;author&quot;:[{&quot;family&quot;:&quot;Widyaputra&quot;,&quot;given&quot;:&quot;PK&quot;,&quot;parse-names&quot;:false,&quot;dropping-particle&quot;:&quot;&quot;,&quot;non-dropping-particle&quot;:&quot;&quot;}],&quot;accessed&quot;:{&quot;date-parts&quot;:[[2024,11,12]]},&quot;URL&quot;:&quot;https://repository.penerbitwidina.com/id/publications/329480/penerapan-infrastruktur-hijau-di-berbagai-negara-mendukung-pembangunan-berkelanj&quot;,&quot;issued&quot;:{&quot;date-parts&quot;:[[2020]]},&quot;container-title-short&quot;:&quot;&quot;},&quot;isTemporary&quot;:false}]},{&quot;citationID&quot;:&quot;MENDELEY_CITATION_85a75db3-96ef-4727-be2b-30a85cd0296e&quot;,&quot;properties&quot;:{&quot;noteIndex&quot;:0},&quot;isEdited&quot;:false,&quot;manualOverride&quot;:{&quot;isManuallyOverridden&quot;:false,&quot;citeprocText&quot;:&quot;[88]&quot;,&quot;manualOverrideText&quot;:&quot;&quot;},&quot;citationTag&quot;:&quot;MENDELEY_CITATION_v3_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&quot;,&quot;citationItems&quot;:[{&quot;id&quot;:&quot;d81351ce-e69e-338d-b4a7-994bd1bfd43d&quot;,&quot;itemData&quot;:{&quot;type&quot;:&quot;article-journal&quot;,&quot;id&quot;:&quot;d81351ce-e69e-338d-b4a7-994bd1bfd43d&quot;,&quot;title&quot;:&quot;INFRASTRUCTURE SUPPORT FOR RURAL AREAS DEVELOPMENT&quot;,&quot;author&quot;:[{&quot;family&quot;:&quot;Kovalska&quot;,&quot;given&quot;:&quot;Liubov&quot;,&quot;parse-names&quot;:false,&quot;dropping-particle&quot;:&quot;&quot;,&quot;non-dropping-particle&quot;:&quot;&quot;}],&quot;container-title&quot;:&quot;Actual Problems of Economics&quot;,&quot;accessed&quot;:{&quot;date-parts&quot;:[[2025,1,30]]},&quot;DOI&quot;:&quot;10.32752/1993-6788-2022-1-254-33-38&quot;,&quot;ISSN&quot;:&quot;19936788&quot;,&quot;issued&quot;:{&quot;date-parts&quot;:[[2022]]},&quot;page&quot;:&quot;33-38&quot;,&quot;abstract&quot;:&quot;The article deals with the issues of infrastructure support for rural development. A comparison of individual indicators of socio-economic development of rural regions in the countries of the organization for Economic Cooperation and development is presented. Rural areas are also detailed by state regions. The place and role of rural areas in the country's economic development is substantiated. The problems of infrastructure support for rural development are presented. Among the problems of social infrastructure development, the curtailment of socio-cultural and outpatient services, the deterioration of rural improvement, and the growth of social tension in rural areas are highlighted. The problems of developing the transport infrastructure of the village are the lack of proper transport infrastructure, poor quality of road surface, and high deterioration of the transport fleet. It is noted that the production infrastructure of rural areas also has problems related to the destruction of production capacities, outdated material and technical base. The article outlines the directions of infrastructure support for rural development. These areas are following: development of transport infrastructure in rural areas, promotion and support of local community initiatives to effectively use the potential opportunities of rural areas, development and effective implementation of rural development programs; stimulating the development of farms, developing the social infrastructure of rural areas, restoring the social potential of the village, restoring the production infrastructure of rural areas, and producing organic products.&quot;,&quot;publisher&quot;:&quot;National Academy of Management&quot;,&quot;issue&quot;:&quot;254&quot;,&quot;volume&quot;:&quot;1&quot;,&quot;container-title-short&quot;:&quot;&quot;},&quot;isTemporary&quot;:false,&quot;suppress-author&quot;:false,&quot;composite&quot;:false,&quot;author-only&quot;:false}]},{&quot;citationID&quot;:&quot;MENDELEY_CITATION_ffb9218a-a821-41ca-9ce9-644535149b91&quot;,&quot;properties&quot;:{&quot;noteIndex&quot;:0},&quot;isEdited&quot;:false,&quot;manualOverride&quot;:{&quot;isManuallyOverridden&quot;:false,&quot;citeprocText&quot;:&quot;[89]&quot;,&quot;manualOverrideText&quot;:&quot;&quot;},&quot;citationTag&quot;:&quot;MENDELEY_CITATION_v3_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&quot;,&quot;citationItems&quot;:[{&quot;id&quot;:&quot;680c379c-f3c9-3f9b-acca-622107ca66cf&quot;,&quot;itemData&quot;:{&quot;type&quot;:&quot;article-journal&quot;,&quot;id&quot;:&quot;680c379c-f3c9-3f9b-acca-622107ca66cf&quot;,&quot;title&quot;:&quot;NABARD’s role in strengthening india through rural infrastructure development fund (RIDF)&quot;,&quot;author&quot;:[{&quot;family&quot;:&quot;Mitra&quot;,&quot;given&quot;:&quot;Satyaki&quot;,&quot;parse-names&quot;:false,&quot;dropping-particle&quot;:&quot;&quot;,&quot;non-dropping-particle&quot;:&quot;&quot;}],&quot;container-title&quot;:&quot;International journal of health sciences&quot;,&quot;container-title-short&quot;:&quot;Int J Health Sci (Qassim)&quot;,&quot;accessed&quot;:{&quot;date-parts&quot;:[[2025,1,30]]},&quot;DOI&quot;:&quot;10.53730/IJHS.V6NS6.12769&quot;,&quot;ISSN&quot;:&quot;2550-6978&quot;,&quot;issued&quot;:{&quot;date-parts&quot;:[[2022,9,16]]},&quot;page&quot;:&quot;10475-10491&quot;,&quot;abstract&quot;:&quot;Economic and social infrastructures are crucial for developing rural India. Even a marginal improvement, in a scenario of poor rural infrastructure, could significantly boost economic development and human wellbeing. The development of rural infrastructure by improving basic infrastructure, such as roads, electricity, housing, health and education, water and sanitation, etc. and infrastructure for agriculture sector like irrigation, warehouses, market yards, etc. can make a big difference in the standard of living. Development of rural infrastructure can lead to improved mobility in terms of better availability of inputs and raw materials and access to market centres for the rural producers. Development of strong and sustainable economic infrastructure has always been the priority of the central government of India. It is in this respect, the creation of Rural Infrastructure Development Fund (RIDF) was initiated by NABARD (National Bank for Agriculture and Rural Development) in 1995-96 and by constructing Rural Infrastructure Indices (RIIs) in 2016, with the objective of providing low cost funds to the States to facilitate completion of the incomplete rural infrastructure projects and has emerged as a dependable source of public funding over the years.&quot;,&quot;publisher&quot;:&quot;Universidad Tecnica de Manabi&quot;},&quot;isTemporary&quot;:false,&quot;suppress-author&quot;:false,&quot;composite&quot;:false,&quot;author-only&quot;:false}]},{&quot;citationID&quot;:&quot;MENDELEY_CITATION_b860c803-d2d9-4b42-af1d-8099a1b45a8e&quot;,&quot;properties&quot;:{&quot;noteIndex&quot;:0},&quot;isEdited&quot;:false,&quot;manualOverride&quot;:{&quot;isManuallyOverridden&quot;:false,&quot;citeprocText&quot;:&quot;[90]&quot;,&quot;manualOverrideText&quot;:&quot;&quot;},&quot;citationTag&quot;:&quot;MENDELEY_CITATION_v3_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&quot;,&quot;citationItems&quot;:[{&quot;id&quot;:&quot;e9d1af2b-8889-3a08-84df-2bb2d4587cdc&quot;,&quot;itemData&quot;:{&quot;type&quot;:&quot;article-journal&quot;,&quot;id&quot;:&quot;e9d1af2b-8889-3a08-84df-2bb2d4587cdc&quot;,&quot;title&quot;:&quot;Re-Engineering Sustainable Rural Economy Through SocioInfrastructural Facilities In Nigeria.&quot;,&quot;author&quot;:[{&quot;family&quot;:&quot;(Ph.D)&quot;,&quot;given&quot;:&quot;Edeh Joseph N.&quot;,&quot;parse-names&quot;:false,&quot;dropping-particle&quot;:&quot;&quot;,&quot;non-dropping-particle&quot;:&quot;&quot;},{&quot;family&quot;:&quot;(Ph.D)&quot;,&quot;given&quot;:&quot;Nwakamma Michael C. Ugbala Kenneth&quot;,&quot;parse-names&quot;:false,&quot;dropping-particle&quot;:&quot;&quot;,&quot;non-dropping-particle&quot;:&quot;&quot;}],&quot;container-title&quot;:&quot;IOSR Journal of Humanities and Social Science&quot;,&quot;accessed&quot;:{&quot;date-parts&quot;:[[2025,1,30]]},&quot;DOI&quot;:&quot;10.9790/0837-2205062432&quot;,&quot;ISSN&quot;:&quot;22790845&quot;,&quot;issued&quot;:{&quot;date-parts&quot;:[[2017,5]]},&quot;page&quot;:&quot;24-32&quot;,&quot;publisher&quot;:&quot;IOSR Journals&quot;,&quot;issue&quot;:&quot;05&quot;,&quot;volume&quot;:&quot;22&quot;,&quot;container-title-short&quot;:&quot;&quot;},&quot;isTemporary&quot;:false,&quot;suppress-author&quot;:false,&quot;composite&quot;:false,&quot;author-only&quot;:false}]},{&quot;citationID&quot;:&quot;MENDELEY_CITATION_5245adb3-80e2-4bc4-89ed-9724f9f4242d&quot;,&quot;properties&quot;:{&quot;noteIndex&quot;:0},&quot;isEdited&quot;:false,&quot;manualOverride&quot;:{&quot;isManuallyOverridden&quot;:false,&quot;citeprocText&quot;:&quot;[91]&quot;,&quot;manualOverrideText&quot;:&quot;&quot;},&quot;citationTag&quot;:&quot;MENDELEY_CITATION_v3_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&quot;,&quot;citationItems&quot;:[{&quot;id&quot;:&quot;525fba15-2e5a-3c5a-ac60-47fdca94f7f4&quot;,&quot;itemData&quot;:{&quot;type&quot;:&quot;article-journal&quot;,&quot;id&quot;:&quot;525fba15-2e5a-3c5a-ac60-47fdca94f7f4&quot;,&quot;title&quot;:&quot;Infrastructure for Rural Transformation in India&quot;,&quot;author&quot;:[{&quot;family&quot;:&quot;Nirala&quot;,&quot;given&quot;:&quot;Sanjay Kumar&quot;,&quot;parse-names&quot;:false,&quot;dropping-particle&quot;:&quot;&quot;,&quot;non-dropping-particle&quot;:&quot;&quot;}],&quot;container-title&quot;:&quot;RESEARCH REVIEW International Journal of Multidisciplinary&quot;,&quot;accessed&quot;:{&quot;date-parts&quot;:[[2025,1,30]]},&quot;DOI&quot;:&quot;10.31305/RRIJM.2020.V05.I10.015&quot;,&quot;issued&quot;:{&quot;date-parts&quot;:[[2020,10,15]]},&quot;page&quot;:&quot;64-66&quot;,&quot;publisher&quot;:&quot;Research Review Publisher&quot;,&quot;issue&quot;:&quot;10&quot;,&quot;volume&quot;:&quot;5&quot;,&quot;container-title-short&quot;:&quot;&quot;},&quot;isTemporary&quot;:false,&quot;suppress-author&quot;:false,&quot;composite&quot;:false,&quot;author-only&quot;:false}]},{&quot;citationID&quot;:&quot;MENDELEY_CITATION_aa476731-ad13-4069-ac22-717cfe8d869a&quot;,&quot;properties&quot;:{&quot;noteIndex&quot;:0},&quot;isEdited&quot;:false,&quot;manualOverride&quot;:{&quot;isManuallyOverridden&quot;:false,&quot;citeprocText&quot;:&quot;[85]&quot;,&quot;manualOverrideText&quot;:&quot;&quot;},&quot;citationTag&quot;:&quot;MENDELEY_CITATION_v3_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&quot;,&quot;citationItems&quot;:[{&quot;id&quot;:&quot;c309cd54-c6a5-3609-b4c5-4128d4277836&quot;,&quot;itemData&quot;:{&quot;type&quot;:&quot;article-journal&quot;,&quot;id&quot;:&quot;c309cd54-c6a5-3609-b4c5-4128d4277836&quot;,&quot;title&quot;:&quot;Impact of Surrounding Infrastructure on Urban Environment: A Case Study of Karachi Metropolitan&quot;,&quot;groupId&quot;:&quot;7fcc2521-a72b-3189-bf0d-98c0152802a1&quot;,&quot;author&quot;:[{&quot;family&quot;:&quot;Kausar&quot;,&quot;given&quot;:&quot;Anila&quot;,&quot;parse-names&quot;:false,&quot;dropping-particle&quot;:&quot;&quot;,&quot;non-dropping-particle&quot;:&quot;&quot;},{&quot;family&quot;:&quot;Afzal&quot;,&quot;given&quot;:&quot;Ambreen&quot;,&quot;parse-names&quot;:false,&quot;dropping-particle&quot;:&quot;&quot;,&quot;non-dropping-particle&quot;:&quot;&quot;},{&quot;family&quot;:&quot;Khan&quot;,&quot;given&quot;:&quot;Owais Iqbal&quot;,&quot;parse-names&quot;:false,&quot;dropping-particle&quot;:&quot;&quot;,&quot;non-dropping-particle&quot;:&quot;&quot;},{&quot;family&quot;:&quot;Maqsoom&quot;,&quot;given&quot;:&quot;Asad&quot;,&quot;parse-names&quot;:false,&quot;dropping-particle&quot;:&quot;&quot;,&quot;non-dropping-particle&quot;:&quot;&quot;},{&quot;family&quot;:&quot;Saeed&quot;,&quot;given&quot;:&quot;Ghuffran&quot;,&quot;parse-names&quot;:false,&quot;dropping-particle&quot;:&quot;&quot;,&quot;non-dropping-particle&quot;:&quot;&quot;},{&quot;family&quot;:&quot;Vambol&quot;,&quot;given&quot;:&quot;Sergij&quot;,&quot;parse-names&quot;:false,&quot;dropping-particle&quot;:&quot;&quot;,&quot;non-dropping-particle&quot;:&quot;&quot;},{&quot;family&quot;:&quot;Trush&quot;,&quot;given&quot;:&quot;Oleksandr&quot;,&quot;parse-names&quot;:false,&quot;dropping-particle&quot;:&quot;&quot;,&quot;non-dropping-particle&quot;:&quot;&quot;},{&quot;family&quot;:&quot;Murasov&quot;,&quot;given&quot;:&quot;Rustam&quot;,&quot;parse-names&quot;:false,&quot;dropping-particle&quot;:&quot;&quot;,&quot;non-dropping-particle&quot;:&quot;&quot;},{&quot;family&quot;:&quot;Mykhailov&quot;,&quot;given&quot;:&quot;Viktor&quot;,&quot;parse-names&quot;:false,&quot;dropping-particle&quot;:&quot;&quot;,&quot;non-dropping-particle&quot;:&quot;&quot;}],&quot;container-title&quot;:&quot;Ecological Questions&quot;,&quot;accessed&quot;:{&quot;date-parts&quot;:[[2024,11,12]]},&quot;DOI&quot;:&quot;10.12775/EQ.2024.018&quot;,&quot;ISSN&quot;:&quot;20835469&quot;,&quot;issued&quot;:{&quot;date-parts&quot;:[[2024]]},&quot;abstract&quot;:&quot;Urban environment carries complex land-use and land cover (LULC), similarly Karachi as a metropolitan have multifaceted LULC and compact infrastructure. This study seeks to assess the impact of infrastructure of urban environment at mega city Karachi Pakistan. Approximately, fifteen different locations of metropolitan with different surroundings were evaluated based on the studied variables of surrounding such as temperature, humidity, formaldehyde (HCHO), total volatile organic compounds (TVOC) pollution, fine particulate matter (PM2.5) in air i.e., air quality, maximum noise pollution and minimum noise pollution were investigated. The readings have been collected through relevant instruments and the results have been generated through interpolation in ArcMap 10.8. The obtained results revealed that the physical factors affect the temperature and humidity conditions of the study area. While environmental and noise pollution depends on the surroundings, e.g. industrial surrounding effects on air quality, i.e. 180 recorded at industrial region of Korangi, while construction sites are catalysts of noise pollution and highest noise pollution are recorded at North-Nazimabad. Cancer causing substance, i.e. formaldehyde found along the petrol pumps, airports and transportation junctions ranges up to 0.99 ppm near Jinnah International airport and mass transit location of Shahrah e Faisal. While total volatile compound pollution has been found along the Malir catchment area, i.e. 0.4 mg/m3. The lifestyle of Karachiites need to be transform there is a dire need to think about physical and mental concord of the citizens of metropolitan. Similarly, government should play some positive actions and introduced green and environmental friendly technology to control air and noise pollution.&quot;,&quot;publisher&quot;:&quot;Nicolaus Copernicus University&quot;,&quot;issue&quot;:&quot;2&quot;,&quot;volume&quot;:&quot;35&quot;,&quot;container-title-short&quot;:&quot;&quot;},&quot;isTemporary&quot;:false}]},{&quot;citationID&quot;:&quot;MENDELEY_CITATION_749025fe-a6ca-411a-a055-cfcc83cdf4c7&quot;,&quot;properties&quot;:{&quot;noteIndex&quot;:0},&quot;isEdited&quot;:false,&quot;manualOverride&quot;:{&quot;isManuallyOverridden&quot;:false,&quot;citeprocText&quot;:&quot;[86]&quot;,&quot;manualOverrideText&quot;:&quot;&quot;},&quot;citationTag&quot;:&quot;MENDELEY_CITATION_v3_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&quot;,&quot;citationItems&quot;:[{&quot;id&quot;:&quot;c4a7df5d-0ae7-3786-8b1d-827dfe46168c&quot;,&quot;itemData&quot;:{&quot;type&quot;:&quot;article-journal&quot;,&quot;id&quot;:&quot;c4a7df5d-0ae7-3786-8b1d-827dfe46168c&quot;,&quot;title&quot;:&quot;Physical Urban Environment&quot;,&quot;groupId&quot;:&quot;7fcc2521-a72b-3189-bf0d-98c0152802a1&quot;,&quot;author&quot;:[{&quot;family&quot;:&quot;Quinn&quot;,&quot;given&quot;:&quot;A.&quot;,&quot;parse-names&quot;:false,&quot;dropping-particle&quot;:&quot;&quot;,&quot;non-dropping-particle&quot;:&quot;&quot;},{&quot;family&quot;:&quot;Vlahov&quot;,&quot;given&quot;:&quot;D.&quot;,&quot;parse-names&quot;:false,&quot;dropping-particle&quot;:&quot;&quot;,&quot;non-dropping-particle&quot;:&quot;&quot;},{&quot;family&quot;:&quot;Ompad&quot;,&quot;given&quot;:&quot;D.&quot;,&quot;parse-names&quot;:false,&quot;dropping-particle&quot;:&quot;&quot;,&quot;non-dropping-particle&quot;:&quot;&quot;},{&quot;family&quot;:&quot;Galea&quot;,&quot;given&quot;:&quot;S.&quot;,&quot;parse-names&quot;:false,&quot;dropping-particle&quot;:&quot;&quot;,&quot;non-dropping-particle&quot;:&quot;&quot;}],&quot;container-title&quot;:&quot;Encyclopedia of Environmental Health, Volume 1-5&quot;,&quot;accessed&quot;:{&quot;date-parts&quot;:[[2024,11,12]]},&quot;DOI&quot;:&quot;10.1016/B978-0-444-52272-6.00323-8&quot;,&quot;ISBN&quot;:&quot;9780444522733&quot;,&quot;issued&quot;:{&quot;date-parts&quot;:[[2011,1,1]]},&quot;page&quot;:&quot;V4-526-V4-535&quot;,&quot;abstract&quot;:&quot;As the world's urban population begins to outnumber the rural population, the health effects of urbanization and urban living have recently been studied in greater depth. The physical urban environment has been singled out as one of the many determinants of urban health. The predominant features of the urban physical environment – housing, neighborhoods, roads and other transportation, and urban infrastructure – have been associated with health impacts. Because of the diversity of cities, and the great contrasts between cities of the less developed and developed worlds it is necessary to consider the impact on health in these cities separately. In the urban developed world, impacts of the urban environment on health are not always negative. In the urban less developed world, many issues, such as a lack of water and sanitation, have been noted as having significant impacts on a large proportion of the world's population. As the world continues to urbanize, both developed and less developed world cities will need to adapt to the pressures of climate change to reduce negative health impacts. Finally, specific interventions and best practices are discussed as examples for a potentially healthy urban future.&quot;,&quot;publisher&quot;:&quot;Elsevier&quot;,&quot;volume&quot;:&quot;4&quot;,&quot;container-title-short&quot;:&quot;&quot;},&quot;isTemporary&quot;:false,&quot;suppress-author&quot;:false,&quot;composite&quot;:false,&quot;author-only&quot;:false}]},{&quot;citationID&quot;:&quot;MENDELEY_CITATION_bdbb95f8-78a4-4f7a-92c6-35f3092f9847&quot;,&quot;properties&quot;:{&quot;noteIndex&quot;:0},&quot;isEdited&quot;:false,&quot;manualOverride&quot;:{&quot;isManuallyOverridden&quot;:false,&quot;citeprocText&quot;:&quot;[85]&quot;,&quot;manualOverrideText&quot;:&quot;&quot;},&quot;citationTag&quot;:&quot;MENDELEY_CITATION_v3_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&quot;,&quot;citationItems&quot;:[{&quot;id&quot;:&quot;c309cd54-c6a5-3609-b4c5-4128d4277836&quot;,&quot;itemData&quot;:{&quot;type&quot;:&quot;article-journal&quot;,&quot;id&quot;:&quot;c309cd54-c6a5-3609-b4c5-4128d4277836&quot;,&quot;title&quot;:&quot;Impact of Surrounding Infrastructure on Urban Environment: A Case Study of Karachi Metropolitan&quot;,&quot;groupId&quot;:&quot;7fcc2521-a72b-3189-bf0d-98c0152802a1&quot;,&quot;author&quot;:[{&quot;family&quot;:&quot;Kausar&quot;,&quot;given&quot;:&quot;Anila&quot;,&quot;parse-names&quot;:false,&quot;dropping-particle&quot;:&quot;&quot;,&quot;non-dropping-particle&quot;:&quot;&quot;},{&quot;family&quot;:&quot;Afzal&quot;,&quot;given&quot;:&quot;Ambreen&quot;,&quot;parse-names&quot;:false,&quot;dropping-particle&quot;:&quot;&quot;,&quot;non-dropping-particle&quot;:&quot;&quot;},{&quot;family&quot;:&quot;Khan&quot;,&quot;given&quot;:&quot;Owais Iqbal&quot;,&quot;parse-names&quot;:false,&quot;dropping-particle&quot;:&quot;&quot;,&quot;non-dropping-particle&quot;:&quot;&quot;},{&quot;family&quot;:&quot;Maqsoom&quot;,&quot;given&quot;:&quot;Asad&quot;,&quot;parse-names&quot;:false,&quot;dropping-particle&quot;:&quot;&quot;,&quot;non-dropping-particle&quot;:&quot;&quot;},{&quot;family&quot;:&quot;Saeed&quot;,&quot;given&quot;:&quot;Ghuffran&quot;,&quot;parse-names&quot;:false,&quot;dropping-particle&quot;:&quot;&quot;,&quot;non-dropping-particle&quot;:&quot;&quot;},{&quot;family&quot;:&quot;Vambol&quot;,&quot;given&quot;:&quot;Sergij&quot;,&quot;parse-names&quot;:false,&quot;dropping-particle&quot;:&quot;&quot;,&quot;non-dropping-particle&quot;:&quot;&quot;},{&quot;family&quot;:&quot;Trush&quot;,&quot;given&quot;:&quot;Oleksandr&quot;,&quot;parse-names&quot;:false,&quot;dropping-particle&quot;:&quot;&quot;,&quot;non-dropping-particle&quot;:&quot;&quot;},{&quot;family&quot;:&quot;Murasov&quot;,&quot;given&quot;:&quot;Rustam&quot;,&quot;parse-names&quot;:false,&quot;dropping-particle&quot;:&quot;&quot;,&quot;non-dropping-particle&quot;:&quot;&quot;},{&quot;family&quot;:&quot;Mykhailov&quot;,&quot;given&quot;:&quot;Viktor&quot;,&quot;parse-names&quot;:false,&quot;dropping-particle&quot;:&quot;&quot;,&quot;non-dropping-particle&quot;:&quot;&quot;}],&quot;container-title&quot;:&quot;Ecological Questions&quot;,&quot;accessed&quot;:{&quot;date-parts&quot;:[[2024,11,12]]},&quot;DOI&quot;:&quot;10.12775/EQ.2024.018&quot;,&quot;ISSN&quot;:&quot;20835469&quot;,&quot;issued&quot;:{&quot;date-parts&quot;:[[2024]]},&quot;abstract&quot;:&quot;Urban environment carries complex land-use and land cover (LULC), similarly Karachi as a metropolitan have multifaceted LULC and compact infrastructure. This study seeks to assess the impact of infrastructure of urban environment at mega city Karachi Pakistan. Approximately, fifteen different locations of metropolitan with different surroundings were evaluated based on the studied variables of surrounding such as temperature, humidity, formaldehyde (HCHO), total volatile organic compounds (TVOC) pollution, fine particulate matter (PM2.5) in air i.e., air quality, maximum noise pollution and minimum noise pollution were investigated. The readings have been collected through relevant instruments and the results have been generated through interpolation in ArcMap 10.8. The obtained results revealed that the physical factors affect the temperature and humidity conditions of the study area. While environmental and noise pollution depends on the surroundings, e.g. industrial surrounding effects on air quality, i.e. 180 recorded at industrial region of Korangi, while construction sites are catalysts of noise pollution and highest noise pollution are recorded at North-Nazimabad. Cancer causing substance, i.e. formaldehyde found along the petrol pumps, airports and transportation junctions ranges up to 0.99 ppm near Jinnah International airport and mass transit location of Shahrah e Faisal. While total volatile compound pollution has been found along the Malir catchment area, i.e. 0.4 mg/m3. The lifestyle of Karachiites need to be transform there is a dire need to think about physical and mental concord of the citizens of metropolitan. Similarly, government should play some positive actions and introduced green and environmental friendly technology to control air and noise pollution.&quot;,&quot;publisher&quot;:&quot;Nicolaus Copernicus University&quot;,&quot;issue&quot;:&quot;2&quot;,&quot;volume&quot;:&quot;35&quot;,&quot;container-title-short&quot;:&quot;&quot;},&quot;isTemporary&quot;:false}]},{&quot;citationID&quot;:&quot;MENDELEY_CITATION_cd52a8c4-f6ca-4d18-b008-f64db0fbfa6e&quot;,&quot;properties&quot;:{&quot;noteIndex&quot;:0},&quot;isEdited&quot;:false,&quot;manualOverride&quot;:{&quot;isManuallyOverridden&quot;:false,&quot;citeprocText&quot;:&quot;[86]&quot;,&quot;manualOverrideText&quot;:&quot;&quot;},&quot;citationTag&quot;:&quot;MENDELEY_CITATION_v3_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&quot;,&quot;citationItems&quot;:[{&quot;id&quot;:&quot;c4a7df5d-0ae7-3786-8b1d-827dfe46168c&quot;,&quot;itemData&quot;:{&quot;type&quot;:&quot;article-journal&quot;,&quot;id&quot;:&quot;c4a7df5d-0ae7-3786-8b1d-827dfe46168c&quot;,&quot;title&quot;:&quot;Physical Urban Environment&quot;,&quot;groupId&quot;:&quot;7fcc2521-a72b-3189-bf0d-98c0152802a1&quot;,&quot;author&quot;:[{&quot;family&quot;:&quot;Quinn&quot;,&quot;given&quot;:&quot;A.&quot;,&quot;parse-names&quot;:false,&quot;dropping-particle&quot;:&quot;&quot;,&quot;non-dropping-particle&quot;:&quot;&quot;},{&quot;family&quot;:&quot;Vlahov&quot;,&quot;given&quot;:&quot;D.&quot;,&quot;parse-names&quot;:false,&quot;dropping-particle&quot;:&quot;&quot;,&quot;non-dropping-particle&quot;:&quot;&quot;},{&quot;family&quot;:&quot;Ompad&quot;,&quot;given&quot;:&quot;D.&quot;,&quot;parse-names&quot;:false,&quot;dropping-particle&quot;:&quot;&quot;,&quot;non-dropping-particle&quot;:&quot;&quot;},{&quot;family&quot;:&quot;Galea&quot;,&quot;given&quot;:&quot;S.&quot;,&quot;parse-names&quot;:false,&quot;dropping-particle&quot;:&quot;&quot;,&quot;non-dropping-particle&quot;:&quot;&quot;}],&quot;container-title&quot;:&quot;Encyclopedia of Environmental Health, Volume 1-5&quot;,&quot;accessed&quot;:{&quot;date-parts&quot;:[[2024,11,12]]},&quot;DOI&quot;:&quot;10.1016/B978-0-444-52272-6.00323-8&quot;,&quot;ISBN&quot;:&quot;9780444522733&quot;,&quot;issued&quot;:{&quot;date-parts&quot;:[[2011,1,1]]},&quot;page&quot;:&quot;V4-526-V4-535&quot;,&quot;abstract&quot;:&quot;As the world's urban population begins to outnumber the rural population, the health effects of urbanization and urban living have recently been studied in greater depth. The physical urban environment has been singled out as one of the many determinants of urban health. The predominant features of the urban physical environment – housing, neighborhoods, roads and other transportation, and urban infrastructure – have been associated with health impacts. Because of the diversity of cities, and the great contrasts between cities of the less developed and developed worlds it is necessary to consider the impact on health in these cities separately. In the urban developed world, impacts of the urban environment on health are not always negative. In the urban less developed world, many issues, such as a lack of water and sanitation, have been noted as having significant impacts on a large proportion of the world's population. As the world continues to urbanize, both developed and less developed world cities will need to adapt to the pressures of climate change to reduce negative health impacts. Finally, specific interventions and best practices are discussed as examples for a potentially healthy urban future.&quot;,&quot;publisher&quot;:&quot;Elsevier&quot;,&quot;volume&quot;:&quot;4&quot;,&quot;container-title-short&quot;:&quot;&quot;},&quot;isTemporary&quot;:false,&quot;suppress-author&quot;:false,&quot;composite&quot;:false,&quot;author-only&quot;:false}]},{&quot;citationID&quot;:&quot;MENDELEY_CITATION_fbb05c7c-57a1-4f9a-b121-2821f68cd090&quot;,&quot;properties&quot;:{&quot;noteIndex&quot;:0},&quot;isEdited&quot;:false,&quot;manualOverride&quot;:{&quot;isManuallyOverridden&quot;:false,&quot;citeprocText&quot;:&quot;[87]&quot;,&quot;manualOverrideText&quot;:&quot;&quot;},&quot;citationTag&quot;:&quot;MENDELEY_CITATION_v3_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&quot;,&quot;citationItems&quot;:[{&quot;id&quot;:&quot;11905557-39c5-3b73-839f-e15d9844af9f&quot;,&quot;itemData&quot;:{&quot;type&quot;:&quot;article-journal&quot;,&quot;id&quot;:&quot;11905557-39c5-3b73-839f-e15d9844af9f&quot;,&quot;title&quot;:&quot;Penerapan infrastruktur hijau di berbagai negara: mendukung pembangunan berkelanjutan berbasis lingkungan&quot;,&quot;groupId&quot;:&quot;7fcc2521-a72b-3189-bf0d-98c0152802a1&quot;,&quot;author&quot;:[{&quot;family&quot;:&quot;Widyaputra&quot;,&quot;given&quot;:&quot;PK&quot;,&quot;parse-names&quot;:false,&quot;dropping-particle&quot;:&quot;&quot;,&quot;non-dropping-particle&quot;:&quot;&quot;}],&quot;accessed&quot;:{&quot;date-parts&quot;:[[2024,11,12]]},&quot;URL&quot;:&quot;https://repository.penerbitwidina.com/id/publications/329480/penerapan-infrastruktur-hijau-di-berbagai-negara-mendukung-pembangunan-berkelanj&quot;,&quot;issued&quot;:{&quot;date-parts&quot;:[[2020]]},&quot;container-title-short&quot;:&quot;&quot;},&quot;isTemporary&quot;:false}]},{&quot;citationID&quot;:&quot;MENDELEY_CITATION_0921c22b-9226-435c-81e8-e136fb452e08&quot;,&quot;properties&quot;:{&quot;noteIndex&quot;:0},&quot;isEdited&quot;:false,&quot;manualOverride&quot;:{&quot;isManuallyOverridden&quot;:false,&quot;citeprocText&quot;:&quot;[88]&quot;,&quot;manualOverrideText&quot;:&quot;&quot;},&quot;citationTag&quot;:&quot;MENDELEY_CITATION_v3_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&quot;,&quot;citationItems&quot;:[{&quot;id&quot;:&quot;d81351ce-e69e-338d-b4a7-994bd1bfd43d&quot;,&quot;itemData&quot;:{&quot;type&quot;:&quot;article-journal&quot;,&quot;id&quot;:&quot;d81351ce-e69e-338d-b4a7-994bd1bfd43d&quot;,&quot;title&quot;:&quot;INFRASTRUCTURE SUPPORT FOR RURAL AREAS DEVELOPMENT&quot;,&quot;author&quot;:[{&quot;family&quot;:&quot;Kovalska&quot;,&quot;given&quot;:&quot;Liubov&quot;,&quot;parse-names&quot;:false,&quot;dropping-particle&quot;:&quot;&quot;,&quot;non-dropping-particle&quot;:&quot;&quot;}],&quot;container-title&quot;:&quot;Actual Problems of Economics&quot;,&quot;accessed&quot;:{&quot;date-parts&quot;:[[2025,1,30]]},&quot;DOI&quot;:&quot;10.32752/1993-6788-2022-1-254-33-38&quot;,&quot;ISSN&quot;:&quot;19936788&quot;,&quot;issued&quot;:{&quot;date-parts&quot;:[[2022]]},&quot;page&quot;:&quot;33-38&quot;,&quot;abstract&quot;:&quot;The article deals with the issues of infrastructure support for rural development. A comparison of individual indicators of socio-economic development of rural regions in the countries of the organization for Economic Cooperation and development is presented. Rural areas are also detailed by state regions. The place and role of rural areas in the country's economic development is substantiated. The problems of infrastructure support for rural development are presented. Among the problems of social infrastructure development, the curtailment of socio-cultural and outpatient services, the deterioration of rural improvement, and the growth of social tension in rural areas are highlighted. The problems of developing the transport infrastructure of the village are the lack of proper transport infrastructure, poor quality of road surface, and high deterioration of the transport fleet. It is noted that the production infrastructure of rural areas also has problems related to the destruction of production capacities, outdated material and technical base. The article outlines the directions of infrastructure support for rural development. These areas are following: development of transport infrastructure in rural areas, promotion and support of local community initiatives to effectively use the potential opportunities of rural areas, development and effective implementation of rural development programs; stimulating the development of farms, developing the social infrastructure of rural areas, restoring the social potential of the village, restoring the production infrastructure of rural areas, and producing organic products.&quot;,&quot;publisher&quot;:&quot;National Academy of Management&quot;,&quot;issue&quot;:&quot;254&quot;,&quot;volume&quot;:&quot;1&quot;,&quot;container-title-short&quot;:&quot;&quot;},&quot;isTemporary&quot;:false,&quot;suppress-author&quot;:false,&quot;composite&quot;:false,&quot;author-only&quot;:false}]},{&quot;citationID&quot;:&quot;MENDELEY_CITATION_b7bd9c80-bbf9-4a5f-9daf-f25e2d44e526&quot;,&quot;properties&quot;:{&quot;noteIndex&quot;:0},&quot;isEdited&quot;:false,&quot;manualOverride&quot;:{&quot;isManuallyOverridden&quot;:false,&quot;citeprocText&quot;:&quot;[89]&quot;,&quot;manualOverrideText&quot;:&quot;&quot;},&quot;citationTag&quot;:&quot;MENDELEY_CITATION_v3_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&quot;,&quot;citationItems&quot;:[{&quot;id&quot;:&quot;680c379c-f3c9-3f9b-acca-622107ca66cf&quot;,&quot;itemData&quot;:{&quot;type&quot;:&quot;article-journal&quot;,&quot;id&quot;:&quot;680c379c-f3c9-3f9b-acca-622107ca66cf&quot;,&quot;title&quot;:&quot;NABARD’s role in strengthening india through rural infrastructure development fund (RIDF)&quot;,&quot;author&quot;:[{&quot;family&quot;:&quot;Mitra&quot;,&quot;given&quot;:&quot;Satyaki&quot;,&quot;parse-names&quot;:false,&quot;dropping-particle&quot;:&quot;&quot;,&quot;non-dropping-particle&quot;:&quot;&quot;}],&quot;container-title&quot;:&quot;International journal of health sciences&quot;,&quot;container-title-short&quot;:&quot;Int J Health Sci (Qassim)&quot;,&quot;accessed&quot;:{&quot;date-parts&quot;:[[2025,1,30]]},&quot;DOI&quot;:&quot;10.53730/IJHS.V6NS6.12769&quot;,&quot;ISSN&quot;:&quot;2550-6978&quot;,&quot;issued&quot;:{&quot;date-parts&quot;:[[2022,9,16]]},&quot;page&quot;:&quot;10475-10491&quot;,&quot;abstract&quot;:&quot;Economic and social infrastructures are crucial for developing rural India. Even a marginal improvement, in a scenario of poor rural infrastructure, could significantly boost economic development and human wellbeing. The development of rural infrastructure by improving basic infrastructure, such as roads, electricity, housing, health and education, water and sanitation, etc. and infrastructure for agriculture sector like irrigation, warehouses, market yards, etc. can make a big difference in the standard of living. Development of rural infrastructure can lead to improved mobility in terms of better availability of inputs and raw materials and access to market centres for the rural producers. Development of strong and sustainable economic infrastructure has always been the priority of the central government of India. It is in this respect, the creation of Rural Infrastructure Development Fund (RIDF) was initiated by NABARD (National Bank for Agriculture and Rural Development) in 1995-96 and by constructing Rural Infrastructure Indices (RIIs) in 2016, with the objective of providing low cost funds to the States to facilitate completion of the incomplete rural infrastructure projects and has emerged as a dependable source of public funding over the years.&quot;,&quot;publisher&quot;:&quot;Universidad Tecnica de Manabi&quot;},&quot;isTemporary&quot;:false,&quot;suppress-author&quot;:false,&quot;composite&quot;:false,&quot;author-only&quot;:false}]},{&quot;citationID&quot;:&quot;MENDELEY_CITATION_fe893dfd-9f68-4dab-ba82-8802b81bee53&quot;,&quot;properties&quot;:{&quot;noteIndex&quot;:0},&quot;isEdited&quot;:false,&quot;manualOverride&quot;:{&quot;isManuallyOverridden&quot;:false,&quot;citeprocText&quot;:&quot;[91]&quot;,&quot;manualOverrideText&quot;:&quot;&quot;},&quot;citationTag&quot;:&quot;MENDELEY_CITATION_v3_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&quot;,&quot;citationItems&quot;:[{&quot;id&quot;:&quot;525fba15-2e5a-3c5a-ac60-47fdca94f7f4&quot;,&quot;itemData&quot;:{&quot;type&quot;:&quot;article-journal&quot;,&quot;id&quot;:&quot;525fba15-2e5a-3c5a-ac60-47fdca94f7f4&quot;,&quot;title&quot;:&quot;Infrastructure for Rural Transformation in India&quot;,&quot;author&quot;:[{&quot;family&quot;:&quot;Nirala&quot;,&quot;given&quot;:&quot;Sanjay Kumar&quot;,&quot;parse-names&quot;:false,&quot;dropping-particle&quot;:&quot;&quot;,&quot;non-dropping-particle&quot;:&quot;&quot;}],&quot;container-title&quot;:&quot;RESEARCH REVIEW International Journal of Multidisciplinary&quot;,&quot;accessed&quot;:{&quot;date-parts&quot;:[[2025,1,30]]},&quot;DOI&quot;:&quot;10.31305/RRIJM.2020.V05.I10.015&quot;,&quot;issued&quot;:{&quot;date-parts&quot;:[[2020,10,15]]},&quot;page&quot;:&quot;64-66&quot;,&quot;publisher&quot;:&quot;Research Review Publisher&quot;,&quot;issue&quot;:&quot;10&quot;,&quot;volume&quot;:&quot;5&quot;,&quot;container-title-short&quot;:&quot;&quot;},&quot;isTemporary&quot;:false,&quot;suppress-author&quot;:false,&quot;composite&quot;:false,&quot;author-only&quot;:false}]},{&quot;citationID&quot;:&quot;MENDELEY_CITATION_291407ff-28ee-4c41-93fe-27eb7be351b5&quot;,&quot;properties&quot;:{&quot;noteIndex&quot;:0},&quot;isEdited&quot;:false,&quot;manualOverride&quot;:{&quot;isManuallyOverridden&quot;:false,&quot;citeprocText&quot;:&quot;[92]&quot;,&quot;manualOverrideText&quot;:&quot;&quot;},&quot;citationTag&quot;:&quot;MENDELEY_CITATION_v3_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&quot;,&quot;citationItems&quot;:[{&quot;id&quot;:&quot;b8db930d-67e0-340a-b20b-1abc6362c901&quot;,&quot;itemData&quot;:{&quot;type&quot;:&quot;article-journal&quot;,&quot;id&quot;:&quot;b8db930d-67e0-340a-b20b-1abc6362c901&quot;,&quot;title&quot;:&quot;Social Environment as a Source of Learning on Subjects Social Sciences&quot;,&quot;groupId&quot;:&quot;7fcc2521-a72b-3189-bf0d-98c0152802a1&quot;,&quot;author&quot;:[{&quot;family&quot;:&quot;Pinoa&quot;,&quot;given&quot;:&quot;Wiclif Sepnath&quot;,&quot;parse-names&quot;:false,&quot;dropping-particle&quot;:&quot;&quot;,&quot;non-dropping-particle&quot;:&quot;&quot;},{&quot;family&quot;:&quot;Far&quot;,&quot;given&quot;:&quot;Gazali Far&quot;,&quot;parse-names&quot;:false,&quot;dropping-particle&quot;:&quot;&quot;,&quot;non-dropping-particle&quot;:&quot;&quot;},{&quot;family&quot;:&quot;Pattiasina&quot;,&quot;given&quot;:&quot;Johan&quot;,&quot;parse-names&quot;:false,&quot;dropping-particle&quot;:&quot;&quot;,&quot;non-dropping-particle&quot;:&quot;&quot;}],&quot;container-title&quot;:&quot;IJECA (International Journal of Education and Curriculum Application)&quot;,&quot;accessed&quot;:{&quot;date-parts&quot;:[[2024,11,12]]},&quot;DOI&quot;:&quot;10.31764/IJECA.V5I1.7755&quot;,&quot;issued&quot;:{&quot;date-parts&quot;:[[2022,4,11]]},&quot;page&quot;:&quot;36&quot;,&quot;abstract&quot;:&quot;The social environment is a combination of individuals and groups that always display different activities and characters. Many things are always displayed in the community, but only pass by. This research aims to see the existence of the social environment around students to support the IPS learning process. Because the field of study IPS is an integrated subject consisting of several studies, namely history, geography, economics, and to. The research method used in this research is library research. With data sources of books, journals, and articles that have relevance to the topic under study. With research techniques, first, the selection of topics based on problem identification; second, exploration of information, looking for sources; third, determination of the focus of research based on information; fourth, data sources, in the form of information or data from books, journals, articles; Fifth, read sources, read and study sources critically to achieve maximum results. sixth, make research notes, which is arguably the most important stage and may also be the culmination of the entire series of research; seventh, the researcher makes notes related to the source that has been read to be processed/analyzed to obtain conclusions; Eighth, the researcher compiled the final report.The results showed that the use of the community environment as a learning resource is very relevant in IPS subjects. Because the community environment is always related to historical, socio-cultural, economic, and geographical issues.&quot;,&quot;publisher&quot;:&quot;Universitas Muhammadiyah Mataram&quot;,&quot;issue&quot;:&quot;1&quot;,&quot;volume&quot;:&quot;5&quot;,&quot;container-title-short&quot;:&quot;&quot;},&quot;isTemporary&quot;:false}]},{&quot;citationID&quot;:&quot;MENDELEY_CITATION_85106e1f-62cf-4e0d-b0c3-9b7bf2ad26d3&quot;,&quot;properties&quot;:{&quot;noteIndex&quot;:0},&quot;isEdited&quot;:false,&quot;manualOverride&quot;:{&quot;isManuallyOverridden&quot;:false,&quot;citeprocText&quot;:&quot;[93]&quot;,&quot;manualOverrideText&quot;:&quot;&quot;},&quot;citationTag&quot;:&quot;MENDELEY_CITATION_v3_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&quot;,&quot;citationItems&quot;:[{&quot;id&quot;:&quot;d1796a41-3e47-385b-a025-2b469488aa2b&quot;,&quot;itemData&quot;:{&quot;type&quot;:&quot;article-journal&quot;,&quot;id&quot;:&quot;d1796a41-3e47-385b-a025-2b469488aa2b&quot;,&quot;title&quot;:&quot;THE SOCIAL ENVIRONMENT OF AN ORGANIZATION AS A SET OF FACTORS THAT DETERMINE THE QUALITY OF WORKERS’ WORKING LIFE&quot;,&quot;groupId&quot;:&quot;7fcc2521-a72b-3189-bf0d-98c0152802a1&quot;,&quot;author&quot;:[{&quot;family&quot;:&quot;Gildingersh&quot;,&quot;given&quot;:&quot;Marina G.&quot;,&quot;parse-names&quot;:false,&quot;dropping-particle&quot;:&quot;&quot;,&quot;non-dropping-particle&quot;:&quot;&quot;},{&quot;family&quot;:&quot;Martynova&quot;,&quot;given&quot;:&quot;Yulia A.&quot;,&quot;parse-names&quot;:false,&quot;dropping-particle&quot;:&quot;&quot;,&quot;non-dropping-particle&quot;:&quot;&quot;}],&quot;container-title&quot;:&quot;The economy of the North-West: problems and prospects of development&quot;,&quot;accessed&quot;:{&quot;date-parts&quot;:[[2024,11,12]]},&quot;DOI&quot;:&quot;10.52897/2411-4588-2023-2-59-63&quot;,&quot;ISSN&quot;:&quot;24114588&quot;,&quot;issued&quot;:{&quot;date-parts&quot;:[[2023,9,5]]},&quot;page&quot;:&quot;59-63&quot;,&quot;abstract&quot;:&quot;The staff is not only people with a certain level of qualifications, but above all individuals who are able to create value for their employers. Today, the focus is on the problem of improving the efficiency of human resource management and the social environment of the organization is important in this matter. The authors investigate the concept of the social environment, its composition and structure. The main goal is to identify methods of regulating the social environment and directions of its development.&quot;,&quot;publisher&quot;:&quot;Institute for Regional Economics&quot;,&quot;issue&quot;:&quot;73&quot;,&quot;volume&quot;:&quot;2&quot;,&quot;container-title-short&quot;:&quot;&quot;},&quot;isTemporary&quot;:false,&quot;suppress-author&quot;:false,&quot;composite&quot;:false,&quot;author-only&quot;:false}]},{&quot;citationID&quot;:&quot;MENDELEY_CITATION_f0fdae47-964a-4c97-b9a9-14b8a7c7049d&quot;,&quot;properties&quot;:{&quot;noteIndex&quot;:0},&quot;isEdited&quot;:false,&quot;manualOverride&quot;:{&quot;isManuallyOverridden&quot;:false,&quot;citeprocText&quot;:&quot;[94]&quot;,&quot;manualOverrideText&quot;:&quot;&quot;},&quot;citationTag&quot;:&quot;MENDELEY_CITATION_v3_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IiwiYWNjZXNzZWQiOnsiZGF0ZS1wYXJ0cyI6W1syMDI0LDExLDEyXV19LCJVUkwiOiJodHRwczovL3d3dy5tZHBpLmNvbS8yMDcxLTEwNTAvMTMvMjMvMTMwMDIiLCJpc3N1ZWQiOnsiZGF0ZS1wYXJ0cyI6W1syMDIxXV19LCJjb250YWluZXItdGl0bGUtc2hvcnQiOiIifSwiaXNUZW1wb3JhcnkiOmZhbHNlLCJzdXBwcmVzcy1hdXRob3IiOmZhbHNlLCJjb21wb3NpdGUiOmZhbHNlLCJhdXRob3Itb25seSI6ZmFsc2V9XX0=&quot;,&quot;citationItems&quot;:[{&quot;id&quot;:&quot;253a6406-59cd-3859-a71c-bc8d866e253d&quot;,&quot;itemData&quot;:{&quot;type&quot;:&quot;article-journal&quot;,&quot;id&quot;:&quot;253a6406-59cd-3859-a71c-bc8d866e253d&quot;,&quot;title&quot;:&quot;Social cohesion as the missing link between natural resource management and peacebuilding: Lessons from cocoa production in Côte d'Ivoire and Colombia&quot;,&quot;groupId&quot;:&quot;7fcc2521-a72b-3189-bf0d-98c0152802a1&quot;,&quot;author&quot;:[{&quot;family&quot;:&quot;Löhr&quot;,&quot;given&quot;:&quot;K&quot;,&quot;parse-names&quot;:false,&quot;dropping-particle&quot;:&quot;&quot;,&quot;non-dropping-particle&quot;:&quot;&quot;},{&quot;family&quot;:&quot;Aruqaj&quot;,&quot;given&quot;:&quot;B&quot;,&quot;parse-names&quot;:false,&quot;dropping-particle&quot;:&quot;&quot;,&quot;non-dropping-particle&quot;:&quot;&quot;},{&quot;family&quot;:&quot;Baumert&quot;,&quot;given&quot;:&quot;D&quot;,&quot;parse-names&quot;:false,&quot;dropping-particle&quot;:&quot;&quot;,&quot;non-dropping-particle&quot;:&quot;&quot;},{&quot;family&quot;:&quot;Bonatti&quot;,&quot;given&quot;:&quot;M&quot;,&quot;parse-names&quot;:false,&quot;dropping-particle&quot;:&quot;&quot;,&quot;non-dropping-particle&quot;:&quot;&quot;},{&quot;family&quot;:&quot;Sustainability&quot;,&quot;given&quot;:&quot;M Brüntrup -&quot;,&quot;parse-names&quot;:false,&quot;dropping-particle&quot;:&quot;&quot;,&quot;non-dropping-particle&quot;:&quot;&quot;},{&quot;family&quot;:&quot;2021&quot;,&quot;given&quot;:&quot;undefined&quot;,&quot;parse-names&quot;:false,&quot;dropping-particle&quot;:&quot;&quot;,&quot;non-dropping-particle&quot;:&quot;&quot;}],&quot;container-title&quot;:&quot;mdpi.com&quot;,&quot;accessed&quot;:{&quot;date-parts&quot;:[[2024,11,12]]},&quot;URL&quot;:&quot;https://www.mdpi.com/2071-1050/13/23/13002&quot;,&quot;issued&quot;:{&quot;date-parts&quot;:[[2021]]},&quot;container-title-short&quot;:&quot;&quot;},&quot;isTemporary&quot;:false,&quot;suppress-author&quot;:false,&quot;composite&quot;:false,&quot;author-only&quot;:false}]},{&quot;citationID&quot;:&quot;MENDELEY_CITATION_0c3dc6b8-c575-48ec-9f0d-5eaf5d7d77fd&quot;,&quot;properties&quot;:{&quot;noteIndex&quot;:0},&quot;isEdited&quot;:false,&quot;manualOverride&quot;:{&quot;isManuallyOverridden&quot;:false,&quot;citeprocText&quot;:&quot;[95]&quot;,&quot;manualOverrideText&quot;:&quot;&quot;},&quot;citationTag&quot;:&quot;MENDELEY_CITATION_v3_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&quot;,&quot;citationItems&quot;:[{&quot;id&quot;:&quot;ee584621-fc2b-3eb4-8b15-86bc013526fc&quot;,&quot;itemData&quot;:{&quot;type&quot;:&quot;article-journal&quot;,&quot;id&quot;:&quot;ee584621-fc2b-3eb4-8b15-86bc013526fc&quot;,&quot;title&quot;:&quot;Circles of hell or circles of support? (Using the «person-in-environment» concept in social work practice)&quot;,&quot;groupId&quot;:&quot;7fcc2521-a72b-3189-bf0d-98c0152802a1&quot;,&quot;author&quot;:[{&quot;family&quot;:&quot;Semigina&quot;,&quot;given&quot;:&quot;Tetyana&quot;,&quot;parse-names&quot;:false,&quot;dropping-particle&quot;:&quot;&quot;,&quot;non-dropping-particle&quot;:&quot;&quot;},{&quot;family&quot;:&quot;Stoliaryk&quot;,&quot;given&quot;:&quot;Olha&quot;,&quot;parse-names&quot;:false,&quot;dropping-particle&quot;:&quot;&quot;,&quot;non-dropping-particle&quot;:&quot;&quot;}],&quot;container-title&quot;:&quot;Social work and education&quot;,&quot;accessed&quot;:{&quot;date-parts&quot;:[[2024,11,12]]},&quot;DOI&quot;:&quot;10.25128/2520-6230.23.2.3&quot;,&quot;ISSN&quot;:&quot;2520-6451&quot;,&quot;issued&quot;:{&quot;date-parts&quot;:[[2023,5,30]]},&quot;page&quot;:&quot;178-194&quot;,&quot;abstract&quot;:&quot;Modern trends in the development of client-centered approaches in social work, which rely on the client’s internal resources and his strengths, although they consider a person as an expert in his own life situation and one who is able to cope with life challenges, emphasize the influence of the environment in which the client is. This paper is based on the theoretical analysis of the \&quot;person-in-environment\&quot; concept and reflection of the experience of using tools based on this concept in the authors’ structured interventions focused on the clients' strengths development. The analysis of the academic literature confirmed that the “person-in-environment\&quot;, developed in the 1980s, remains a popular concept of eco-system social work. It suggests considering the client's experience and life situation through the lenses of dependence on the external environment. An individual's environment affects how a person evaluates the surrounding reality and the processes occuring in their life, way of thinking, and behavior patterns in response to difficulties. From the viewpoint of this concept, the social work objective is to understand the needs and problems of clients through the study of environmental influences, finding and assessing the resourcefulness of social systems that affect the clients’ well-being, and working to strengthen them. The \&quot;person-in-nvironment\&quot; concept is used to obtain a holistic view of the impact of the environment on clients, it can be applied  as a basis for practical interventions, focused on the use of strengths, which allows you to resist social pressure, to defend own interests and needs, and will strengthen faith in own ability. The experience of piloting of techniques based on the \&quot;person-in-environment\&quot; concept gives reason to say that they help clients to understand their dependence on environmental systems, to identify a \&quot;toxic environment\&quot;, to realize the possibility of control over their own lives, to strengthen faith in their own strength and ability to make decisions about desired relationships in a person's life.&quot;,&quot;publisher&quot;:&quot;Ternopil Volodymyr Hnatiuk National Pedagogical University&quot;,&quot;issue&quot;:&quot;2&quot;,&quot;volume&quot;:&quot;10&quot;,&quot;container-title-short&quot;:&quot;&quot;},&quot;isTemporary&quot;:false}]},{&quot;citationID&quot;:&quot;MENDELEY_CITATION_ca7ab8fd-aead-4c52-874d-d8a650fd7b84&quot;,&quot;properties&quot;:{&quot;noteIndex&quot;:0},&quot;isEdited&quot;:false,&quot;manualOverride&quot;:{&quot;isManuallyOverridden&quot;:false,&quot;citeprocText&quot;:&quot;[94]&quot;,&quot;manualOverrideText&quot;:&quot;&quot;},&quot;citationTag&quot;:&quot;MENDELEY_CITATION_v3_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IiwiYWNjZXNzZWQiOnsiZGF0ZS1wYXJ0cyI6W1syMDI0LDExLDEyXV19LCJVUkwiOiJodHRwczovL3d3dy5tZHBpLmNvbS8yMDcxLTEwNTAvMTMvMjMvMTMwMDIiLCJpc3N1ZWQiOnsiZGF0ZS1wYXJ0cyI6W1syMDIxXV19LCJjb250YWluZXItdGl0bGUtc2hvcnQiOiIifSwiaXNUZW1wb3JhcnkiOmZhbHNlLCJzdXBwcmVzcy1hdXRob3IiOmZhbHNlLCJjb21wb3NpdGUiOmZhbHNlLCJhdXRob3Itb25seSI6ZmFsc2V9XX0=&quot;,&quot;citationItems&quot;:[{&quot;id&quot;:&quot;253a6406-59cd-3859-a71c-bc8d866e253d&quot;,&quot;itemData&quot;:{&quot;type&quot;:&quot;article-journal&quot;,&quot;id&quot;:&quot;253a6406-59cd-3859-a71c-bc8d866e253d&quot;,&quot;title&quot;:&quot;Social cohesion as the missing link between natural resource management and peacebuilding: Lessons from cocoa production in Côte d'Ivoire and Colombia&quot;,&quot;groupId&quot;:&quot;7fcc2521-a72b-3189-bf0d-98c0152802a1&quot;,&quot;author&quot;:[{&quot;family&quot;:&quot;Löhr&quot;,&quot;given&quot;:&quot;K&quot;,&quot;parse-names&quot;:false,&quot;dropping-particle&quot;:&quot;&quot;,&quot;non-dropping-particle&quot;:&quot;&quot;},{&quot;family&quot;:&quot;Aruqaj&quot;,&quot;given&quot;:&quot;B&quot;,&quot;parse-names&quot;:false,&quot;dropping-particle&quot;:&quot;&quot;,&quot;non-dropping-particle&quot;:&quot;&quot;},{&quot;family&quot;:&quot;Baumert&quot;,&quot;given&quot;:&quot;D&quot;,&quot;parse-names&quot;:false,&quot;dropping-particle&quot;:&quot;&quot;,&quot;non-dropping-particle&quot;:&quot;&quot;},{&quot;family&quot;:&quot;Bonatti&quot;,&quot;given&quot;:&quot;M&quot;,&quot;parse-names&quot;:false,&quot;dropping-particle&quot;:&quot;&quot;,&quot;non-dropping-particle&quot;:&quot;&quot;},{&quot;family&quot;:&quot;Sustainability&quot;,&quot;given&quot;:&quot;M Brüntrup -&quot;,&quot;parse-names&quot;:false,&quot;dropping-particle&quot;:&quot;&quot;,&quot;non-dropping-particle&quot;:&quot;&quot;},{&quot;family&quot;:&quot;2021&quot;,&quot;given&quot;:&quot;undefined&quot;,&quot;parse-names&quot;:false,&quot;dropping-particle&quot;:&quot;&quot;,&quot;non-dropping-particle&quot;:&quot;&quot;}],&quot;container-title&quot;:&quot;mdpi.com&quot;,&quot;accessed&quot;:{&quot;date-parts&quot;:[[2024,11,12]]},&quot;URL&quot;:&quot;https://www.mdpi.com/2071-1050/13/23/13002&quot;,&quot;issued&quot;:{&quot;date-parts&quot;:[[2021]]},&quot;container-title-short&quot;:&quot;&quot;},&quot;isTemporary&quot;:false,&quot;suppress-author&quot;:false,&quot;composite&quot;:false,&quot;author-only&quot;:false}]},{&quot;citationID&quot;:&quot;MENDELEY_CITATION_eb5efe5a-1e2a-423a-942f-8ccc4d153f4b&quot;,&quot;properties&quot;:{&quot;noteIndex&quot;:0},&quot;isEdited&quot;:false,&quot;manualOverride&quot;:{&quot;isManuallyOverridden&quot;:false,&quot;citeprocText&quot;:&quot;[96]&quot;,&quot;manualOverrideText&quot;:&quot;&quot;},&quot;citationTag&quot;:&quot;MENDELEY_CITATION_v3_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&quot;,&quot;citationItems&quot;:[{&quot;id&quot;:&quot;672ccca0-e706-31f3-9790-72e3940c9721&quot;,&quot;itemData&quot;:{&quot;type&quot;:&quot;article-journal&quot;,&quot;id&quot;:&quot;672ccca0-e706-31f3-9790-72e3940c9721&quot;,&quot;title&quot;:&quot;PROMOTING COMMUNITY-LED CONSERVATION : Opportunities, challenges and measures&quot;,&quot;author&quot;:[{&quot;family&quot;:&quot;Rytkönen&quot;,&quot;given&quot;:&quot;Susanna&quot;,&quot;parse-names&quot;:false,&quot;dropping-particle&quot;:&quot;&quot;,&quot;non-dropping-particle&quot;:&quot;&quot;},{&quot;family&quot;:&quot;Hotakainen&quot;,&quot;given&quot;:&quot;Säde&quot;,&quot;parse-names&quot;:false,&quot;dropping-particle&quot;:&quot;&quot;,&quot;non-dropping-particle&quot;:&quot;&quot;}],&quot;accessed&quot;:{&quot;date-parts&quot;:[[2025,3,16]]},&quot;URL&quot;:&quot;http://www.theseus.fi/handle/10024/349010&quot;,&quot;issued&quot;:{&quot;date-parts&quot;:[[2020]]},&quot;container-title-short&quot;:&quot;&quot;},&quot;isTemporary&quot;:false,&quot;suppress-author&quot;:false,&quot;composite&quot;:false,&quot;author-only&quot;:false}]},{&quot;citationID&quot;:&quot;MENDELEY_CITATION_10dc79f8-d121-49c8-8b06-f1eae913e57a&quot;,&quot;properties&quot;:{&quot;noteIndex&quot;:0},&quot;isEdited&quot;:false,&quot;manualOverride&quot;:{&quot;isManuallyOverridden&quot;:false,&quot;citeprocText&quot;:&quot;[94]&quot;,&quot;manualOverrideText&quot;:&quot;&quot;},&quot;citationTag&quot;:&quot;MENDELEY_CITATION_v3_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&quot;,&quot;citationItems&quot;:[{&quot;id&quot;:&quot;253a6406-59cd-3859-a71c-bc8d866e253d&quot;,&quot;itemData&quot;:{&quot;type&quot;:&quot;article-journal&quot;,&quot;id&quot;:&quot;253a6406-59cd-3859-a71c-bc8d866e253d&quot;,&quot;title&quot;:&quot;Social cohesion as the missing link between natural resource management and peacebuilding: Lessons from cocoa production in Côte d'Ivoire and Colombia&quot;,&quot;groupId&quot;:&quot;7fcc2521-a72b-3189-bf0d-98c0152802a1&quot;,&quot;author&quot;:[{&quot;family&quot;:&quot;Löhr&quot;,&quot;given&quot;:&quot;K&quot;,&quot;parse-names&quot;:false,&quot;dropping-particle&quot;:&quot;&quot;,&quot;non-dropping-particle&quot;:&quot;&quot;},{&quot;family&quot;:&quot;Aruqaj&quot;,&quot;given&quot;:&quot;B&quot;,&quot;parse-names&quot;:false,&quot;dropping-particle&quot;:&quot;&quot;,&quot;non-dropping-particle&quot;:&quot;&quot;},{&quot;family&quot;:&quot;Baumert&quot;,&quot;given&quot;:&quot;D&quot;,&quot;parse-names&quot;:false,&quot;dropping-particle&quot;:&quot;&quot;,&quot;non-dropping-particle&quot;:&quot;&quot;},{&quot;family&quot;:&quot;Bonatti&quot;,&quot;given&quot;:&quot;M&quot;,&quot;parse-names&quot;:false,&quot;dropping-particle&quot;:&quot;&quot;,&quot;non-dropping-particle&quot;:&quot;&quot;},{&quot;family&quot;:&quot;Sustainability&quot;,&quot;given&quot;:&quot;M Brüntrup -&quot;,&quot;parse-names&quot;:false,&quot;dropping-particle&quot;:&quot;&quot;,&quot;non-dropping-particle&quot;:&quot;&quot;},{&quot;family&quot;:&quot;2021&quot;,&quot;given&quot;:&quot;undefined&quot;,&quot;parse-names&quot;:false,&quot;dropping-particle&quot;:&quot;&quot;,&quot;non-dropping-particle&quot;:&quot;&quot;}],&quot;container-title&quot;:&quot;mdpi.com&quot;,&quot;accessed&quot;:{&quot;date-parts&quot;:[[2024,11,12]]},&quot;URL&quot;:&quot;https://www.mdpi.com/2071-1050/13/23/13002&quot;,&quot;issued&quot;:{&quot;date-parts&quot;:[[2021]]},&quot;container-title-short&quot;:&quot;&quot;},&quot;isTemporary&quot;:false,&quot;suppress-author&quot;:false,&quot;composite&quot;:false,&quot;author-only&quot;:false}]},{&quot;citationID&quot;:&quot;MENDELEY_CITATION_fd8bfea2-85c3-48ae-bffd-325e6f420454&quot;,&quot;properties&quot;:{&quot;noteIndex&quot;:0},&quot;isEdited&quot;:false,&quot;manualOverride&quot;:{&quot;isManuallyOverridden&quot;:false,&quot;citeprocText&quot;:&quot;[95]&quot;,&quot;manualOverrideText&quot;:&quot;&quot;},&quot;citationTag&quot;:&quot;MENDELEY_CITATION_v3_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&quot;,&quot;citationItems&quot;:[{&quot;id&quot;:&quot;ee584621-fc2b-3eb4-8b15-86bc013526fc&quot;,&quot;itemData&quot;:{&quot;type&quot;:&quot;article-journal&quot;,&quot;id&quot;:&quot;ee584621-fc2b-3eb4-8b15-86bc013526fc&quot;,&quot;title&quot;:&quot;Circles of hell or circles of support? (Using the «person-in-environment» concept in social work practice)&quot;,&quot;groupId&quot;:&quot;7fcc2521-a72b-3189-bf0d-98c0152802a1&quot;,&quot;author&quot;:[{&quot;family&quot;:&quot;Semigina&quot;,&quot;given&quot;:&quot;Tetyana&quot;,&quot;parse-names&quot;:false,&quot;dropping-particle&quot;:&quot;&quot;,&quot;non-dropping-particle&quot;:&quot;&quot;},{&quot;family&quot;:&quot;Stoliaryk&quot;,&quot;given&quot;:&quot;Olha&quot;,&quot;parse-names&quot;:false,&quot;dropping-particle&quot;:&quot;&quot;,&quot;non-dropping-particle&quot;:&quot;&quot;}],&quot;container-title&quot;:&quot;Social work and education&quot;,&quot;accessed&quot;:{&quot;date-parts&quot;:[[2024,11,12]]},&quot;DOI&quot;:&quot;10.25128/2520-6230.23.2.3&quot;,&quot;ISSN&quot;:&quot;2520-6451&quot;,&quot;issued&quot;:{&quot;date-parts&quot;:[[2023,5,30]]},&quot;page&quot;:&quot;178-194&quot;,&quot;abstract&quot;:&quot;Modern trends in the development of client-centered approaches in social work, which rely on the client’s internal resources and his strengths, although they consider a person as an expert in his own life situation and one who is able to cope with life challenges, emphasize the influence of the environment in which the client is. This paper is based on the theoretical analysis of the \&quot;person-in-environment\&quot; concept and reflection of the experience of using tools based on this concept in the authors’ structured interventions focused on the clients' strengths development. The analysis of the academic literature confirmed that the “person-in-environment\&quot;, developed in the 1980s, remains a popular concept of eco-system social work. It suggests considering the client's experience and life situation through the lenses of dependence on the external environment. An individual's environment affects how a person evaluates the surrounding reality and the processes occuring in their life, way of thinking, and behavior patterns in response to difficulties. From the viewpoint of this concept, the social work objective is to understand the needs and problems of clients through the study of environmental influences, finding and assessing the resourcefulness of social systems that affect the clients’ well-being, and working to strengthen them. The \&quot;person-in-nvironment\&quot; concept is used to obtain a holistic view of the impact of the environment on clients, it can be applied  as a basis for practical interventions, focused on the use of strengths, which allows you to resist social pressure, to defend own interests and needs, and will strengthen faith in own ability. The experience of piloting of techniques based on the \&quot;person-in-environment\&quot; concept gives reason to say that they help clients to understand their dependence on environmental systems, to identify a \&quot;toxic environment\&quot;, to realize the possibility of control over their own lives, to strengthen faith in their own strength and ability to make decisions about desired relationships in a person's life.&quot;,&quot;publisher&quot;:&quot;Ternopil Volodymyr Hnatiuk National Pedagogical University&quot;,&quot;issue&quot;:&quot;2&quot;,&quot;volume&quot;:&quot;10&quot;,&quot;container-title-short&quot;:&quot;&quot;},&quot;isTemporary&quot;:false}]},{&quot;citationID&quot;:&quot;MENDELEY_CITATION_7740c994-1843-41bc-9703-82a6c41a220c&quot;,&quot;properties&quot;:{&quot;noteIndex&quot;:0},&quot;isEdited&quot;:false,&quot;manualOverride&quot;:{&quot;isManuallyOverridden&quot;:false,&quot;citeprocText&quot;:&quot;[97]&quot;,&quot;manualOverrideText&quot;:&quot;&quot;},&quot;citationTag&quot;:&quot;MENDELEY_CITATION_v3_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&quot;,&quot;citationItems&quot;:[{&quot;id&quot;:&quot;52367877-c9d4-3e82-8274-6a4bf8ffec97&quot;,&quot;itemData&quot;:{&quot;type&quot;:&quot;article-journal&quot;,&quot;id&quot;:&quot;52367877-c9d4-3e82-8274-6a4bf8ffec97&quot;,&quot;title&quot;:&quot;Social responsibility for a sustainable environment&quot;,&quot;author&quot;:[{&quot;family&quot;:&quot;Bergant&quot;,&quot;given&quot;:&quot;Živko&quot;,&quot;parse-names&quot;:false,&quot;dropping-particle&quot;:&quot;&quot;,&quot;non-dropping-particle&quot;:&quot;&quot;}],&quot;container-title&quot;:&quot;Finance for Sustainability in a Turbulent Economy&quot;,&quot;accessed&quot;:{&quot;date-parts&quot;:[[2025,1,6]]},&quot;DOI&quot;:&quot;10.4018/978-1-6684-5580-7.CH008&quot;,&quot;ISBN&quot;:&quot;9781668455821&quot;,&quot;issued&quot;:{&quot;date-parts&quot;:[[2022,6,24]]},&quot;page&quot;:&quot;157-179&quot;,&quot;abstract&quot;:&quot;Any thinking about preserving the environment is a typical topic of socially responsible action. Today, the notion of social responsibility is abused for various political and business purposes and only left to various civil initiatives. It remains at the level of declarations, voluntary thinking, and philanthropy, albeit it has some impact on corporate practice. The chapter explains that the concept of social responsibility is not something new, as it has accompanied humanity since its inception. Adherence to the principles of social responsibility is a precondition for further successful development, not only of individual companies or countries but of human society in general. It is useful to reflect on the past development regarding the awareness of social responsibility and also the need for future consistent implementation of its principles, especially from the perspective of a sustainable environment. An important direction is to treat the earth as a stakeholder to which companies and individuals are indebted.&quot;,&quot;publisher&quot;:&quot;IGI Global&quot;,&quot;container-title-short&quot;:&quot;&quot;},&quot;isTemporary&quot;:false,&quot;suppress-author&quot;:false,&quot;composite&quot;:false,&quot;author-only&quot;:false}]},{&quot;citationID&quot;:&quot;MENDELEY_CITATION_312ed58c-d412-4a55-9757-eb40e15f3a8c&quot;,&quot;properties&quot;:{&quot;noteIndex&quot;:0},&quot;isEdited&quot;:false,&quot;manualOverride&quot;:{&quot;isManuallyOverridden&quot;:false,&quot;citeprocText&quot;:&quot;[93]&quot;,&quot;manualOverrideText&quot;:&quot;&quot;},&quot;citationTag&quot;:&quot;MENDELEY_CITATION_v3_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&quot;,&quot;citationItems&quot;:[{&quot;id&quot;:&quot;d1796a41-3e47-385b-a025-2b469488aa2b&quot;,&quot;itemData&quot;:{&quot;type&quot;:&quot;article-journal&quot;,&quot;id&quot;:&quot;d1796a41-3e47-385b-a025-2b469488aa2b&quot;,&quot;title&quot;:&quot;THE SOCIAL ENVIRONMENT OF AN ORGANIZATION AS A SET OF FACTORS THAT DETERMINE THE QUALITY OF WORKERS’ WORKING LIFE&quot;,&quot;groupId&quot;:&quot;7fcc2521-a72b-3189-bf0d-98c0152802a1&quot;,&quot;author&quot;:[{&quot;family&quot;:&quot;Gildingersh&quot;,&quot;given&quot;:&quot;Marina G.&quot;,&quot;parse-names&quot;:false,&quot;dropping-particle&quot;:&quot;&quot;,&quot;non-dropping-particle&quot;:&quot;&quot;},{&quot;family&quot;:&quot;Martynova&quot;,&quot;given&quot;:&quot;Yulia A.&quot;,&quot;parse-names&quot;:false,&quot;dropping-particle&quot;:&quot;&quot;,&quot;non-dropping-particle&quot;:&quot;&quot;}],&quot;container-title&quot;:&quot;The economy of the North-West: problems and prospects of development&quot;,&quot;accessed&quot;:{&quot;date-parts&quot;:[[2024,11,12]]},&quot;DOI&quot;:&quot;10.52897/2411-4588-2023-2-59-63&quot;,&quot;ISSN&quot;:&quot;24114588&quot;,&quot;issued&quot;:{&quot;date-parts&quot;:[[2023,9,5]]},&quot;page&quot;:&quot;59-63&quot;,&quot;abstract&quot;:&quot;The staff is not only people with a certain level of qualifications, but above all individuals who are able to create value for their employers. Today, the focus is on the problem of improving the efficiency of human resource management and the social environment of the organization is important in this matter. The authors investigate the concept of the social environment, its composition and structure. The main goal is to identify methods of regulating the social environment and directions of its development.&quot;,&quot;publisher&quot;:&quot;Institute for Regional Economics&quot;,&quot;issue&quot;:&quot;73&quot;,&quot;volume&quot;:&quot;2&quot;,&quot;container-title-short&quot;:&quot;&quot;},&quot;isTemporary&quot;:false,&quot;suppress-author&quot;:false,&quot;composite&quot;:false,&quot;author-only&quot;:false}]},{&quot;citationID&quot;:&quot;MENDELEY_CITATION_e9bd6eee-17a0-44c7-baa0-2131888dd992&quot;,&quot;properties&quot;:{&quot;noteIndex&quot;:0},&quot;isEdited&quot;:false,&quot;manualOverride&quot;:{&quot;isManuallyOverridden&quot;:false,&quot;citeprocText&quot;:&quot;[98]&quot;,&quot;manualOverrideText&quot;:&quot;&quot;},&quot;citationTag&quot;:&quot;MENDELEY_CITATION_v3_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&quot;,&quot;citationItems&quot;:[{&quot;id&quot;:&quot;6f141131-eb2d-3783-98da-c5c92a87fdc7&quot;,&quot;itemData&quot;:{&quot;type&quot;:&quot;article-journal&quot;,&quot;id&quot;:&quot;6f141131-eb2d-3783-98da-c5c92a87fdc7&quot;,&quot;title&quot;:&quot;Achieving social and ecological outcomes in collaborative environmental governance: Good examples from swedish moose management&quot;,&quot;author&quot;:[{&quot;family&quot;:&quot;Dressel&quot;,&quot;given&quot;:&quot;Sabrina&quot;,&quot;parse-names&quot;:false,&quot;dropping-particle&quot;:&quot;&quot;,&quot;non-dropping-particle&quot;:&quot;&quot;},{&quot;family&quot;:&quot;Sjölander-Lindqvist&quot;,&quot;given&quot;:&quot;Annelie&quot;,&quot;parse-names&quot;:false,&quot;dropping-particle&quot;:&quot;&quot;,&quot;non-dropping-particle&quot;:&quot;&quot;},{&quot;family&quot;:&quot;Johansson&quot;,&quot;given&quot;:&quot;Maria&quot;,&quot;parse-names&quot;:false,&quot;dropping-particle&quot;:&quot;&quot;,&quot;non-dropping-particle&quot;:&quot;&quot;},{&quot;family&quot;:&quot;Ericsson&quot;,&quot;given&quot;:&quot;Göran&quot;,&quot;parse-names&quot;:false,&quot;dropping-particle&quot;:&quot;&quot;,&quot;non-dropping-particle&quot;:&quot;&quot;},{&quot;family&quot;:&quot;Sandström&quot;,&quot;given&quot;:&quot;Camilla&quot;,&quot;parse-names&quot;:false,&quot;dropping-particle&quot;:&quot;&quot;,&quot;non-dropping-particle&quot;:&quot;&quot;}],&quot;container-title&quot;:&quot;Sustainability (Switzerland)&quot;,&quot;accessed&quot;:{&quot;date-parts&quot;:[[2025,1,6]]},&quot;DOI&quot;:&quot;10.3390/SU13042329&quot;,&quot;ISSN&quot;:&quot;20711050&quot;,&quot;issued&quot;:{&quot;date-parts&quot;:[[2021,2,2]]},&quot;page&quot;:&quot;1-21&quot;,&quot;abstract&quot;:&quot;Collaborative governance approaches have been suggested as strategies to handle wicked environmental problems. Evaluations have found promising examples of effective natural resource governance, but also highlighted the importance of social-ecological context and institutional design. The aim of this study was to identify factors that contribute to the achievement of social and ecological sustainability within Swedish moose (Alces alces) management. In 2012, a multi-level collaborative governance regime was implemented to decrease conflicts among stakeholders. We carried out semi-structured interviews with six ‘good examples’ (i.e., Moose Management Groups that showed positive social and ecological outcomes). We found that ‘good examples’ collectively identified existing knowledge gaps and management challenges and used their discretionary power to develop procedural arrangements that are adapted to the social-ecological context, their theory of change, and attributes of local actors. This contributed to the creation of bridging social capital and principled engagement across governance levels. Thus, our results indicate the existence of higher-order social learning as well as a positive feedback from within-level collaboration dynamics to between-level collaboration. Furthermore, our study illustrates the importance of institutional flexibility to utilize the existing knowledge across stakeholder groups and to allow for adaptations based on the social learning process.&quot;,&quot;publisher&quot;:&quot;MDPI&quot;,&quot;issue&quot;:&quot;4&quot;,&quot;volume&quot;:&quot;13&quot;,&quot;container-title-short&quot;:&quot;&quot;},&quot;isTemporary&quot;:false,&quot;suppress-author&quot;:false,&quot;composite&quot;:false,&quot;author-only&quot;:false}]},{&quot;citationID&quot;:&quot;MENDELEY_CITATION_905ea60c-dc0e-4cc9-84c4-d6b616b501bb&quot;,&quot;properties&quot;:{&quot;noteIndex&quot;:0},&quot;isEdited&quot;:false,&quot;manualOverride&quot;:{&quot;isManuallyOverridden&quot;:false,&quot;citeprocText&quot;:&quot;[99]&quot;,&quot;manualOverrideText&quot;:&quot;&quot;},&quot;citationTag&quot;:&quot;MENDELEY_CITATION_v3_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&quot;,&quot;citationItems&quot;:[{&quot;id&quot;:&quot;9a7cc03a-bff4-3f73-8870-353eafcb4f7f&quot;,&quot;itemData&quot;:{&quot;type&quot;:&quot;article-journal&quot;,&quot;id&quot;:&quot;9a7cc03a-bff4-3f73-8870-353eafcb4f7f&quot;,&quot;title&quot;:&quot;Community involvement and sustainable rural tourism development: Perspectives from the local communities&quot;,&quot;author&quot;:[{&quot;family&quot;:&quot;Fong&quot;,&quot;given&quot;:&quot;Sook Fun&quot;,&quot;parse-names&quot;:false,&quot;dropping-particle&quot;:&quot;&quot;,&quot;non-dropping-particle&quot;:&quot;&quot;},{&quot;family&quot;:&quot;Lo&quot;,&quot;given&quot;:&quot;May Chiun&quot;,&quot;parse-names&quot;:false,&quot;dropping-particle&quot;:&quot;&quot;,&quot;non-dropping-particle&quot;:&quot;&quot;}],&quot;container-title&quot;:&quot;European Journal of Tourism Research&quot;,&quot;accessed&quot;:{&quot;date-parts&quot;:[[2025,3,16]]},&quot;DOI&quot;:&quot;10.54055/EJTR.V11I.198&quot;,&quot;ISSN&quot;:&quot;13140817&quot;,&quot;issued&quot;:{&quot;date-parts&quot;:[[2015]]},&quot;page&quot;:&quot;125-146&quot;,&quot;abstract&quot;:&quot;The aim of this study is to examine the relationship between local communities’ involvement and sustainable rural tourism development in the existing tourism industry in Kuching namely, Kampung Annah Rais and Kampung Darul Islam Belimbing. In tourism industry, the way how tourism stakeholders are pleased with mass tourism have been deeply affecting the achievement of sustainable rural tourism development. A questionnaire survey was carried out among the local communities who are currently staying and have been staying in these rural tourism destinations for more than a year. A sample of 113 usable questionnaires was obtained. Four hypotheses were developed regarding the effects of participation in decision making, knowledge sharing, empowerment, and community knowledge about tourism on social, cultural, economic, and environmental sustainability. The findings suggest that local communities’ participation in decision making, empowerment, and community knowledge about tourism do affect the sustainability of rural tourism development. Interestingly, findings indicated that knowledge sharing does not show positive relationship on sustainable rural tourism development. It is believed that poor relationship among the tourism stakeholders influences the effectiveness of knowledge sharing. Suggestions for practical implications and future research are discussed further.&quot;,&quot;publisher&quot;:&quot;Varna University of Management&quot;,&quot;volume&quot;:&quot;11&quot;,&quot;container-title-short&quot;:&quot;&quot;},&quot;isTemporary&quot;:false,&quot;suppress-author&quot;:false,&quot;composite&quot;:false,&quot;author-only&quot;:false}]},{&quot;citationID&quot;:&quot;MENDELEY_CITATION_9b7d6e92-4708-46e9-8698-9ac77b43a9ed&quot;,&quot;properties&quot;:{&quot;noteIndex&quot;:0},&quot;isEdited&quot;:false,&quot;manualOverride&quot;:{&quot;isManuallyOverridden&quot;:false,&quot;citeprocText&quot;:&quot;[100]&quot;,&quot;manualOverrideText&quot;:&quot;&quot;},&quot;citationTag&quot;:&quot;MENDELEY_CITATION_v3_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&quot;,&quot;citationItems&quot;:[{&quot;id&quot;:&quot;29489897-d350-3767-90ad-0b18a82b190d&quot;,&quot;itemData&quot;:{&quot;type&quot;:&quot;article-journal&quot;,&quot;id&quot;:&quot;29489897-d350-3767-90ad-0b18a82b190d&quot;,&quot;title&quot;:&quot;Spiritual Ecology: A Path to Ecological Existentialism&quot;,&quot;author&quot;:[{&quot;family&quot;:&quot;Regmi&quot;,&quot;given&quot;:&quot;Bhim Nath&quot;,&quot;parse-names&quot;:false,&quot;dropping-particle&quot;:&quot;&quot;,&quot;non-dropping-particle&quot;:&quot;&quot;}],&quot;container-title&quot;:&quot;Pursuits: A Journal of English Studies&quot;,&quot;accessed&quot;:{&quot;date-parts&quot;:[[2025,1,8]]},&quot;DOI&quot;:&quot;10.3126/PURSUITS.V8I1.65327&quot;,&quot;ISSN&quot;:&quot;2467-9380&quot;,&quot;issued&quot;:{&quot;date-parts&quot;:[[2024,5,7]]},&quot;page&quot;:&quot;11-24&quot;,&quot;abstract&quot;:&quot;This article explores the distinctive opportunities arising from the concept of spiritual ecology, and intersects with religion and ecology, religion and nature, and religion and environmentalism. On one side, these opportunities encompass problematic trends within certain facets of existing ecological aspect entangled with capitalist enclosures and consumerist desires. Conversely, it holds the promise of fostering the commitment to harmony with nonhumans’ existence, and suggests for understanding that transcends the conventional confines of religion. Many works on spiritual ecology embrace a broad multiplicity, questioning how to discern between more favorable and less favorable expressions of spiritual ecology. As this, it upholds the value of diversity while differentiating between the anti-intellectual, individualistic, and capitalistic tendencies within spiritual ecology and those that align more closely with what can be characterized as ecological existentialism or co-existentialism. It emerges as a reaction to the ideals and socio-political frameworks of current periods, which have avoided an intimate connection with the world and its revered nature. Over the past century, it has evolved into an intellectual and practice-oriented discipline, addressing the need to reconnect with the sacred dimensions of the natural world. animism&quot;,&quot;publisher&quot;:&quot;Nepal Journals Online (JOL)&quot;,&quot;issue&quot;:&quot;1&quot;,&quot;volume&quot;:&quot;8&quot;,&quot;container-title-short&quot;:&quot;&quot;},&quot;isTemporary&quot;:false,&quot;suppress-author&quot;:false,&quot;composite&quot;:false,&quot;author-only&quot;:false}]},{&quot;citationID&quot;:&quot;MENDELEY_CITATION_b4d523f9-6f3a-4611-855d-8db6711318ed&quot;,&quot;properties&quot;:{&quot;noteIndex&quot;:0},&quot;isEdited&quot;:false,&quot;manualOverride&quot;:{&quot;isManuallyOverridden&quot;:false,&quot;citeprocText&quot;:&quot;[101]&quot;,&quot;manualOverrideText&quot;:&quot;&quot;},&quot;citationTag&quot;:&quot;MENDELEY_CITATION_v3_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&quot;,&quot;citationItems&quot;:[{&quot;id&quot;:&quot;4d5e6288-7428-339b-bd74-73ab23e48cf2&quot;,&quot;itemData&quot;:{&quot;type&quot;:&quot;article-journal&quot;,&quot;id&quot;:&quot;4d5e6288-7428-339b-bd74-73ab23e48cf2&quot;,&quot;title&quot;:&quot;Religion and Ecology: Perspectives on Environment and Sustainability across Religious Traditions&quot;,&quot;author&quot;:[{&quot;family&quot;:&quot;Renger&quot;,&quot;given&quot;:&quot;Almut-Barbara&quot;,&quot;parse-names&quot;:false,&quot;dropping-particle&quot;:&quot;&quot;,&quot;non-dropping-particle&quot;:&quot;&quot;},{&quot;family&quot;:&quot;Stork&quot;,&quot;given&quot;:&quot;Juliane&quot;,&quot;parse-names&quot;:false,&quot;dropping-particle&quot;:&quot;&quot;,&quot;non-dropping-particle&quot;:&quot;&quot;},{&quot;family&quot;:&quot;Öhlmann&quot;,&quot;given&quot;:&quot;Philipp&quot;,&quot;parse-names&quot;:false,&quot;dropping-particle&quot;:&quot;&quot;,&quot;non-dropping-particle&quot;:&quot;&quot;}],&quot;container-title&quot;:&quot;Religion and Development&quot;,&quot;accessed&quot;:{&quot;date-parts&quot;:[[2025,1,8]]},&quot;DOI&quot;:&quot;10.30965/27507955-20230030&quot;,&quot;ISSN&quot;:&quot;2750-7947&quot;,&quot;issued&quot;:{&quot;date-parts&quot;:[[2024,3,15]]},&quot;page&quot;:&quot;339-350&quot;,&quot;abstract&quot;:&quot;This editorial introduces Religion &amp; Development Vol. 2, Issue 3 – Special Issue on “Religion and Ecology: Perspectives on Environment and Sustainability across Religious Traditions.” The articles delve into the intricate relationship between religion and ecology from diverse perspectives. The prevailing academic discourse on religion and ecology is centered on three fundamental aspects. Firstly, it underscores the potential of religious communities to actively combat climate change by shaping worldviews and guiding community and personal activities. Secondly, it scrutinizes the practical implementation of these contributions by religious communities, exploring both obstacles and facilitators for their environmental engagement. Lastly, it emphasizes how religious communities furnish theological and spiritual arguments in support of environmental protection, thereby motivating believers to take proactive measures. This special issue contributes to these ongoing discussions by presenting insights from all three perspectives, enhancing the discourse with distinctive viewpoints from Buddhism, Hinduism, Judaism, African Traditional Religions, Indigenous Religious Traditions, and interfaith perspectives. The incorporation of diverse religious traditions complements recent dialogues on development and sustainability, thereby providing a more comprehensive understanding of the intersection between religion and ecology.&quot;,&quot;publisher&quot;:&quot;Brill Deutschland GmbH&quot;,&quot;issue&quot;:&quot;3&quot;,&quot;volume&quot;:&quot;2&quot;,&quot;container-title-short&quot;:&quot;&quot;},&quot;isTemporary&quot;:false,&quot;suppress-author&quot;:false,&quot;composite&quot;:false,&quot;author-only&quot;:false}]},{&quot;citationID&quot;:&quot;MENDELEY_CITATION_416f9f47-0487-4eb8-9288-3718d0d86c69&quot;,&quot;properties&quot;:{&quot;noteIndex&quot;:0},&quot;isEdited&quot;:false,&quot;manualOverride&quot;:{&quot;isManuallyOverridden&quot;:false,&quot;citeprocText&quot;:&quot;[102]&quot;,&quot;manualOverrideText&quot;:&quot;&quot;},&quot;citationTag&quot;:&quot;MENDELEY_CITATION_v3_eyJjaXRhdGlvbklEIjoiTUVOREVMRVlfQ0lUQVRJT05fNDE2ZjlmNDctMDQ4Ny00ZWI4LTkyODgtMzcxOGQwZDg2YzY5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62520d79-c40f-4c1a-8b4f-128144ee12e4&quot;,&quot;properties&quot;:{&quot;noteIndex&quot;:0},&quot;isEdited&quot;:false,&quot;manualOverride&quot;:{&quot;isManuallyOverridden&quot;:false,&quot;citeprocText&quot;:&quot;[103]&quot;,&quot;manualOverrideText&quot;:&quot;&quot;},&quot;citationTag&quot;:&quot;MENDELEY_CITATION_v3_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&quot;,&quot;citationItems&quot;:[{&quot;id&quot;:&quot;ba5b954e-9cdb-36af-a472-9db6d1df9190&quot;,&quot;itemData&quot;:{&quot;type&quot;:&quot;article-journal&quot;,&quot;id&quot;:&quot;ba5b954e-9cdb-36af-a472-9db6d1df9190&quot;,&quot;title&quot;:&quot;Requiem for the spiritual experience: Reconceptualising ‘quality of the environment’ by looking at the renovation process of the Samen district in Mashhad, Iran&quot;,&quot;groupId&quot;:&quot;7fcc2521-a72b-3189-bf0d-98c0152802a1&quot;,&quot;author&quot;:[{&quot;family&quot;:&quot;Ghalandarian&quot;,&quot;given&quot;:&quot;Iman&quot;,&quot;parse-names&quot;:false,&quot;dropping-particle&quot;:&quot;&quot;,&quot;non-dropping-particle&quot;:&quot;&quot;},{&quot;family&quot;:&quot;Goharipour&quot;,&quot;given&quot;:&quot;Hamed&quot;,&quot;parse-names&quot;:false,&quot;dropping-particle&quot;:&quot;&quot;,&quot;non-dropping-particle&quot;:&quot;&quot;}],&quot;container-title&quot;:&quot;Journal of Urban Regeneration and Renewal&quot;,&quot;accessed&quot;:{&quot;date-parts&quot;:[[2024,11,12]]},&quot;DOI&quot;:&quot;10.69554/RHFU3539&quot;,&quot;ISSN&quot;:&quot;17529646&quot;,&quot;issued&quot;:{&quot;date-parts&quot;:[[2023,9,1]]},&quot;page&quot;:&quot;38-52&quot;,&quot;abstract&quot;:&quot;Imam Reza’s holy shrine in the Samen area in Mashhad and its impact on the urban fabric of the area has always been of interest to residents and pilgrims. In addition to being an area where people live and businesses are based, the district has continuously supported the sacred act of pilgrimage. Although mainstream sources have defined the quality of Samen’s environment mostly from a physical and psychological perspective, this neighbourhood fabric also has spiritual values. This paper aims to reconceptualise the quality of the environment by looking at the renovation process that the district has experienced to date. The research approach is qualitative, and grounded theory, including descriptive techniques, frames the methodology. The philosophical position of the study is interpretivism, and the research strategy is abductive. We collected data through libraries (documents) and survey techniques (observation and interview). The statistical population surveyed was people who are well informed about the plan and the district. We then conducted theoretical sampling through 28 semi-structured interviews. The number of interviews continued until data saturation. Using MAXQDA, we coded the interviews in three phases: open, axial, selective. The findings show that the quality of the environment is a multilayered concept and includes management, physical, economic, sociocultural and environmental dimensions, helping planners and policymakers respond to physical, psychological and spiritual spheres needs. In the case of the Samen district, decision makers must develop all aspects of the environment’s quality, including those related to the pilgrimage culture.&quot;,&quot;publisher&quot;:&quot;Henry Stewart Publications&quot;,&quot;issue&quot;:&quot;1&quot;,&quot;volume&quot;:&quot;17&quot;,&quot;container-title-short&quot;:&quot;&quot;},&quot;isTemporary&quot;:false}]},{&quot;citationID&quot;:&quot;MENDELEY_CITATION_9c564457-bb8e-453f-8db4-09b87a7c0fa7&quot;,&quot;properties&quot;:{&quot;noteIndex&quot;:0},&quot;isEdited&quot;:false,&quot;manualOverride&quot;:{&quot;isManuallyOverridden&quot;:false,&quot;citeprocText&quot;:&quot;[104]&quot;,&quot;manualOverrideText&quot;:&quot;&quot;},&quot;citationTag&quot;:&quot;MENDELEY_CITATION_v3_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&quot;,&quot;citationItems&quot;:[{&quot;id&quot;:&quot;a6694d4d-7168-3169-8552-8fdf8f452091&quot;,&quot;itemData&quot;:{&quot;type&quot;:&quot;article-journal&quot;,&quot;id&quot;:&quot;a6694d4d-7168-3169-8552-8fdf8f452091&quot;,&quot;title&quot;:&quot;A cross-cultural study on countries' environmental performance: The influence of religion&quot;,&quot;author&quot;:[{&quot;family&quot;:&quot;Di Pillo&quot;,&quot;given&quot;:&quot;Francesca&quot;,&quot;parse-names&quot;:false,&quot;dropping-particle&quot;:&quot;&quot;,&quot;non-dropping-particle&quot;:&quot;&quot;},{&quot;family&quot;:&quot;Rossi&quot;,&quot;given&quot;:&quot;Fabrizio&quot;,&quot;parse-names&quot;:false,&quot;dropping-particle&quot;:&quot;&quot;,&quot;non-dropping-particle&quot;:&quot;&quot;}],&quot;container-title&quot;:&quot;American Journal of Economics and Sociology&quot;,&quot;container-title-short&quot;:&quot;Am J Econ Sociol&quot;,&quot;accessed&quot;:{&quot;date-parts&quot;:[[2025,3,18]]},&quot;DOI&quot;:&quot;10.1111/AJES.12599&quot;,&quot;ISSN&quot;:&quot;1536-7150&quot;,&quot;URL&quot;:&quot;https://onlinelibrary.wiley.com/doi/full/10.1111/ajes.12599&quot;,&quot;issued&quot;:{&quot;date-parts&quot;:[[2025,1,1]]},&quot;page&quot;:&quot;179-204&quot;,&quot;abstract&quot;:&quot;Although numerous scientific studies have extensively analyzed religion's impact on environmental performance at the firm level, the literature on environmental effects at a country level is relatively poor. This paper aims to fill this gap by studying how the dimensions of national culture, including religion, impact a country's sustainability performance in 96 countries. We apply Geert Hofstede's cross-cultural dimensions and evaluate countries' sustainability performance using the EPI indicator, which provides a comprehensive environmental overview, including indicators such as climate change, environmental health, and ecosystem vitality. Additionally, to provide a more comprehensive framework for the sustainability performance of countries, we conducted a comparative analysis using the SDG index scores encompassing 1056 country-year observations. Our findings suggest that the impact on a country's environmental performance varies according to the cultural dimension, mainly, the Christian religion positively influences national sustainability performance.&quot;,&quot;publisher&quot;:&quot;John Wiley &amp; Sons, Ltd&quot;,&quot;issue&quot;:&quot;1&quot;,&quot;volume&quot;:&quot;84&quot;},&quot;isTemporary&quot;:false,&quot;suppress-author&quot;:false,&quot;composite&quot;:false,&quot;author-only&quot;:false}]},{&quot;citationID&quot;:&quot;MENDELEY_CITATION_0e93e968-feee-4813-8496-0481c18bb212&quot;,&quot;properties&quot;:{&quot;noteIndex&quot;:0},&quot;isEdited&quot;:false,&quot;manualOverride&quot;:{&quot;isManuallyOverridden&quot;:false,&quot;citeprocText&quot;:&quot;[105]&quot;,&quot;manualOverrideText&quot;:&quot;&quot;},&quot;citationTag&quot;:&quot;MENDELEY_CITATION_v3_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&quot;,&quot;citationItems&quot;:[{&quot;id&quot;:&quot;e3b13571-cca2-35e0-a2a2-55213b4746ee&quot;,&quot;itemData&quot;:{&quot;type&quot;:&quot;article-journal&quot;,&quot;id&quot;:&quot;e3b13571-cca2-35e0-a2a2-55213b4746ee&quot;,&quot;title&quot;:&quot;Environmental Ethics in the Spiritual Perspective of Hinduism, Buddhism, and Islam&quot;,&quot;author&quot;:[{&quot;family&quot;:&quot;Pratama Yudha Pradheksa&quot;,&quot;given&quot;:&quot;&quot;,&quot;parse-names&quot;:false,&quot;dropping-particle&quot;:&quot;&quot;,&quot;non-dropping-particle&quot;:&quot;&quot;},{&quot;family&quot;:&quot;Hazyimara&quot;,&quot;given&quot;:&quot;Karunia&quot;,&quot;parse-names&quot;:false,&quot;dropping-particle&quot;:&quot;&quot;,&quot;non-dropping-particle&quot;:&quot;&quot;},{&quot;family&quot;:&quot;Didid Haryadi&quot;,&quot;given&quot;:&quot;&quot;,&quot;parse-names&quot;:false,&quot;dropping-particle&quot;:&quot;&quot;,&quot;non-dropping-particle&quot;:&quot;&quot;},{&quot;family&quot;:&quot;Abu Samsudin&quot;,&quot;given&quot;:&quot;&quot;,&quot;parse-names&quot;:false,&quot;dropping-particle&quot;:&quot;&quot;,&quot;non-dropping-particle&quot;:&quot;&quot;}],&quot;container-title&quot;:&quot;Peradaban Journal of Religion and Society&quot;,&quot;accessed&quot;:{&quot;date-parts&quot;:[[2025,3,18]]},&quot;DOI&quot;:&quot;10.59001/PJRS.V2I2.93&quot;,&quot;issued&quot;:{&quot;date-parts&quot;:[[2023,7,31]]},&quot;page&quot;:&quot;122-135&quot;,&quot;abstract&quot;:&quot;This article aims to examine the views of Hindu and Buddhist spiritualism related to efforts to deal with environmental damage in Indonesia and try to find common ground between Hindu and Buddhist spiritualism regarding environmental preservation with the teachings of Sufism in Islam. The method used in this article is library research with a descriptive-qualitative approach. The research shows that the ecological damage that has occurred in Indonesia is very worrying. This happens because humans have no concern for their environment, they only focus on taking the maximum benefit for profit alone. Religion has authority in environmental preservation by instilling ethics and morals in humans. Spirituality in Hinduism, Buddhism, and Islam is aimed at getting closer to God. There is a concept for each religion to increase one's spirituality, namely through bhakti marga yoga in Hinduism, hasta ariya magha in Buddhism, and Sufism in Islamic teachings. The concepts shared by each of these religions have in common to shape one's spirituality which can be reflected in a moral person. Immoral cases such as environmental damage are a big thing that can be solved by increasing one's spirituality.&quot;,&quot;publisher&quot;:&quot;Pustaka Peradaban&quot;,&quot;issue&quot;:&quot;2&quot;,&quot;volume&quot;:&quot;2&quot;,&quot;container-title-short&quot;:&quot;&quot;},&quot;isTemporary&quot;:false,&quot;suppress-author&quot;:false,&quot;composite&quot;:false,&quot;author-only&quot;:false}]},{&quot;citationID&quot;:&quot;MENDELEY_CITATION_6d46e8bb-c8fc-42c4-916e-9f22fd2e2a1f&quot;,&quot;properties&quot;:{&quot;noteIndex&quot;:0},&quot;isEdited&quot;:false,&quot;manualOverride&quot;:{&quot;isManuallyOverridden&quot;:false,&quot;citeprocText&quot;:&quot;[106]&quot;,&quot;manualOverrideText&quot;:&quot;&quot;},&quot;citationTag&quot;:&quot;MENDELEY_CITATION_v3_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&quot;,&quot;citationItems&quot;:[{&quot;id&quot;:&quot;239adc76-4341-3a75-b859-a714ec911099&quot;,&quot;itemData&quot;:{&quot;type&quot;:&quot;article-journal&quot;,&quot;id&quot;:&quot;239adc76-4341-3a75-b859-a714ec911099&quot;,&quot;title&quot;:&quot;Coastal Cultural Ecosystem Services: A Bridge between the Natural Ecosystem and Social Ecosystem for Sustainable Development&quot;,&quot;author&quot;:[{&quot;family&quot;:&quot;Zhao&quot;,&quot;given&quot;:&quot;Yuqing&quot;,&quot;parse-names&quot;:false,&quot;dropping-particle&quot;:&quot;&quot;,&quot;non-dropping-particle&quot;:&quot;&quot;},{&quot;family&quot;:&quot;Han&quot;,&quot;given&quot;:&quot;Zenglin&quot;,&quot;parse-names&quot;:false,&quot;dropping-particle&quot;:&quot;&quot;,&quot;non-dropping-particle&quot;:&quot;&quot;},{&quot;family&quot;:&quot;Zhang&quot;,&quot;given&quot;:&quot;Changren&quot;,&quot;parse-names&quot;:false,&quot;dropping-particle&quot;:&quot;&quot;,&quot;non-dropping-particle&quot;:&quot;&quot;},{&quot;family&quot;:&quot;Wang&quot;,&quot;given&quot;:&quot;Yuqiao&quot;,&quot;parse-names&quot;:false,&quot;dropping-particle&quot;:&quot;&quot;,&quot;non-dropping-particle&quot;:&quot;&quot;},{&quot;family&quot;:&quot;Zhong&quot;,&quot;given&quot;:&quot;Jingqiu&quot;,&quot;parse-names&quot;:false,&quot;dropping-particle&quot;:&quot;&quot;,&quot;non-dropping-particle&quot;:&quot;&quot;},{&quot;family&quot;:&quot;Gao&quot;,&quot;given&quot;:&quot;Mengfan&quot;,&quot;parse-names&quot;:false,&quot;dropping-particle&quot;:&quot;&quot;,&quot;non-dropping-particle&quot;:&quot;&quot;}],&quot;container-title&quot;:&quot;Land&quot;,&quot;container-title-short&quot;:&quot;Land (Basel)&quot;,&quot;accessed&quot;:{&quot;date-parts&quot;:[[2025,3,18]]},&quot;DOI&quot;:&quot;10.3390/LAND13091352&quot;,&quot;ISSN&quot;:&quot;2073445X&quot;,&quot;issued&quot;:{&quot;date-parts&quot;:[[2024,8,25]]},&quot;page&quot;:&quot;1352&quot;,&quot;abstract&quot;:&quot;Cultural Ecosystem Services (CESs), as non-material benefits and well-being provided by ecosystems to humans, possess the ability to bridge nature and human society and interpret their complex interrelationships. Coastal areas are regions with concentrated human activities, where coastal zones are often subject to human development, pollution, and degradation. Compared to other ecosystems, coastal ecosystems face greater pressures and threats, and the cultural services they provide are more vulnerable. Research on coastal ecosystem cultural services needs to consider ecosystem vulnerability and find ways to protect and restore ecosystem functions. Therefore, this paper explores the intrinsic logical system and feasibility of guiding natural resource management and enhancing human well-being through coastal CESs, discussing related research data acquisition, method analysis, and perceptual application. Based on this, this paper analyzes the development trends of coastal CESs in natural resource management and enhancing human well-being from aspects such as biodiversity, human–nature interaction processes, cultural heritage conservation, local economic development, and community management. Finally, it proposes advancing the in-depth research of coastal CESs from the perspectives of integrating multi-source data, interdisciplinary development, and incorporating CESs into policy making, providing theoretical support for the systematic study of rational resource utilization and sustainable ecosystem development.&quot;,&quot;publisher&quot;:&quot;MDPI AG&quot;,&quot;issue&quot;:&quot;9&quot;,&quot;volume&quot;:&quot;13&quot;},&quot;isTemporary&quot;:false}]},{&quot;citationID&quot;:&quot;MENDELEY_CITATION_1c21640d-6463-4522-8865-7d50fef52cb6&quot;,&quot;properties&quot;:{&quot;noteIndex&quot;:0},&quot;isEdited&quot;:false,&quot;manualOverride&quot;:{&quot;isManuallyOverridden&quot;:false,&quot;citeprocText&quot;:&quot;[107]&quot;,&quot;manualOverrideText&quot;:&quot;&quot;},&quot;citationTag&quot;:&quot;MENDELEY_CITATION_v3_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&quot;,&quot;citationItems&quot;:[{&quot;id&quot;:&quot;cedc252f-0b14-3020-9008-dbed911c1850&quot;,&quot;itemData&quot;:{&quot;type&quot;:&quot;article-journal&quot;,&quot;id&quot;:&quot;cedc252f-0b14-3020-9008-dbed911c1850&quot;,&quot;title&quot;:&quot;La espiritualidad de una ecología integral&quot;,&quot;author&quot;:[{&quot;family&quot;:&quot;Mafla Terán&quot;,&quot;given&quot;:&quot;Nelson&quot;,&quot;parse-names&quot;:false,&quot;dropping-particle&quot;:&quot;&quot;,&quot;non-dropping-particle&quot;:&quot;&quot;},{&quot;family&quot;:&quot;González-Bernal&quot;,&quot;given&quot;:&quot;Edith&quot;,&quot;parse-names&quot;:false,&quot;dropping-particle&quot;:&quot;&quot;,&quot;non-dropping-particle&quot;:&quot;&quot;},{&quot;family&quot;:&quot;Torres-Muñoz&quot;,&quot;given&quot;:&quot;José S.&quot;,&quot;parse-names&quot;:false,&quot;dropping-particle&quot;:&quot;&quot;,&quot;non-dropping-particle&quot;:&quot;&quot;}],&quot;container-title&quot;:&quot;Revista Albertus Magnus&quot;,&quot;accessed&quot;:{&quot;date-parts&quot;:[[2025,3,18]]},&quot;DOI&quot;:&quot;10.15332/25005413.10521&quot;,&quot;ISSN&quot;:&quot;2500-5413&quot;,&quot;URL&quot;:&quot;https://revistas.usantotomas.edu.co/index.php/albertus-magnus/article/view/10521&quot;,&quot;issued&quot;:{&quot;date-parts&quot;:[[2024,12,16]]},&quot;page&quot;:&quot;7-23&quot;,&quot;abstract&quot;:&quot;&lt;p&gt;Spirituality in an ecological key raises the urgency of giving a response from the human spiritual dimension to the challenges that the environmental crisis of today's world continually throws up. To this end, it contrasts an integral ecology, of purely humanistic, spiritual and cultural roots, with an ecology of disaster, of purely technological and geoengineering roots. In contrast to an ecology of disaster focused on short-term reactions that give primacy to technical geoengineering solutions, integral ecology focuses on the current challenges of the relationship between human beings and nature by exploring its spiritual roots, questioning the consumerist lifestyle and identifying the underlying political and ideological responsibilities. To do so, it takes up the teachings of Pope Francis in his magisterium on this problem and relates it to the voices of other thinkers, theologians and humanists. Through this reflection it becomes evident that, although technical solutions are necessary in the face of certain emergencies, a spiritual change in the attitude of human beings towards nature is needed. The ecology of disaster is based on techno-optimism that seeks to reduce pollution and promote food industrialization without questioning the habits of the first world. Integral ecology, on the contrary, seeks to establish the social priorities that make it possible to live in a less polluted, less noisy and more friendly world with people, their spiritual values and their relationship with the environment. This is where the ecological spirituality of good living is inserted, which seeks to reconstruct the creatural relationship of human beings with the earth, air, water and all living beings.&lt;/p&gt;&quot;,&quot;issue&quot;:&quot;2&quot;,&quot;volume&quot;:&quot;15&quot;,&quot;container-title-short&quot;:&quot;&quot;},&quot;isTemporary&quot;:false,&quot;suppress-author&quot;:false,&quot;composite&quot;:false,&quot;author-only&quot;:false}]},{&quot;citationID&quot;:&quot;MENDELEY_CITATION_31305a2e-9790-4263-a3e1-57357687ea19&quot;,&quot;properties&quot;:{&quot;noteIndex&quot;:0},&quot;isEdited&quot;:false,&quot;manualOverride&quot;:{&quot;isManuallyOverridden&quot;:false,&quot;citeprocText&quot;:&quot;[108]&quot;,&quot;manualOverrideText&quot;:&quot;&quot;},&quot;citationTag&quot;:&quot;MENDELEY_CITATION_v3_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&quot;,&quot;citationItems&quot;:[{&quot;id&quot;:&quot;b1b0bd7f-ce7d-3547-b31b-623a612d1116&quot;,&quot;itemData&quot;:{&quot;type&quot;:&quot;article-journal&quot;,&quot;id&quot;:&quot;b1b0bd7f-ce7d-3547-b31b-623a612d1116&quot;,&quot;title&quot;:&quot;Coastal transformations and connections: Revealing values through the community voice method&quot;,&quot;author&quot;:[{&quot;family&quot;:&quot;Acott&quot;,&quot;given&quot;:&quot;Timothy G.&quot;,&quot;parse-names&quot;:false,&quot;dropping-particle&quot;:&quot;&quot;,&quot;non-dropping-particle&quot;:&quot;&quot;},{&quot;family&quot;:&quot;Willis&quot;,&quot;given&quot;:&quot;Cheryl&quot;,&quot;parse-names&quot;:false,&quot;dropping-particle&quot;:&quot;&quot;,&quot;non-dropping-particle&quot;:&quot;&quot;},{&quot;family&quot;:&quot;Ranger&quot;,&quot;given&quot;:&quot;Sue&quot;,&quot;parse-names&quot;:false,&quot;dropping-particle&quot;:&quot;&quot;,&quot;non-dropping-particle&quot;:&quot;&quot;},{&quot;family&quot;:&quot;Cumming&quot;,&quot;given&quot;:&quot;Gabriel&quot;,&quot;parse-names&quot;:false,&quot;dropping-particle&quot;:&quot;&quot;,&quot;non-dropping-particle&quot;:&quot;&quot;},{&quot;family&quot;:&quot;Richardson&quot;,&quot;given&quot;:&quot;Peter&quot;,&quot;parse-names&quot;:false,&quot;dropping-particle&quot;:&quot;&quot;,&quot;non-dropping-particle&quot;:&quot;&quot;},{&quot;family&quot;:&quot;O'Neill&quot;,&quot;given&quot;:&quot;Rose&quot;,&quot;parse-names&quot;:false,&quot;dropping-particle&quot;:&quot;&quot;,&quot;non-dropping-particle&quot;:&quot;&quot;},{&quot;family&quot;:&quot;Ford&quot;,&quot;given&quot;:&quot;Adriana&quot;,&quot;parse-names&quot;:false,&quot;dropping-particle&quot;:&quot;&quot;,&quot;non-dropping-particle&quot;:&quot;&quot;}],&quot;container-title&quot;:&quot;People and Nature&quot;,&quot;accessed&quot;:{&quot;date-parts&quot;:[[2025,3,18]]},&quot;DOI&quot;:&quot;10.1002/PAN3.10371&quot;,&quot;ISSN&quot;:&quot;25758314&quot;,&quot;issued&quot;:{&quot;date-parts&quot;:[[2023,4,1]]},&quot;page&quot;:&quot;403-414&quot;,&quot;abstract&quot;:&quot;A wealth of evidence suggests an important relationship between nature and human health and well-being and this appears to hold particular resonance for coastal environments. Notably, this relationship has been explored in assessments of ecosystem services, or the benefits that people derive from nature. In this paper, we extend the debate to encompass ideas around relational values which considers that human well-being is derived from relationships with nature rather than being solely delivered as the benefits commonly suggested in the ecosystem services literature. The paper draws on conceptual ideas around relational values, sense of place and environmental justice to understand the values and importance of coastal environments for people. These value concepts are explored through detailed narratives revealed by participants in two case study UK coastal locations, using a form of civic dialogue and videography approach called Community Voice Method (CVM). We find that despite levels of relative deprivation in our case study locations, interviewees express values which are striking in terms of the depth of care felt; values which are ‘time-deepened’ and shaped not only by what people do and are able to do, but also by personal histories and memories which remain strong despite material changes and transformations in people's lives and the places they live. The CVM method in addition provides a practical approach for creating deliberative spaces to explore those deeply embodied and shared connections to the coast which are important and should have greater prominence in coastal management policy and practice.&quot;,&quot;publisher&quot;:&quot;John Wiley and Sons Inc&quot;,&quot;issue&quot;:&quot;2&quot;,&quot;volume&quot;:&quot;5&quot;,&quot;container-title-short&quot;:&quot;&quot;},&quot;isTemporary&quot;:false,&quot;suppress-author&quot;:false,&quot;composite&quot;:false,&quot;author-only&quot;:false}]},{&quot;citationID&quot;:&quot;MENDELEY_CITATION_df2d0fe0-e720-46e3-b74f-c404cf2bcd6c&quot;,&quot;properties&quot;:{&quot;noteIndex&quot;:0},&quot;isEdited&quot;:false,&quot;manualOverride&quot;:{&quot;isManuallyOverridden&quot;:false,&quot;citeprocText&quot;:&quot;[109]&quot;,&quot;manualOverrideText&quot;:&quot;&quot;},&quot;citationTag&quot;:&quot;MENDELEY_CITATION_v3_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&quot;,&quot;citationItems&quot;:[{&quot;id&quot;:&quot;d161f322-f831-3a0e-b7d4-0acc035a476c&quot;,&quot;itemData&quot;:{&quot;type&quot;:&quot;article-journal&quot;,&quot;id&quot;:&quot;d161f322-f831-3a0e-b7d4-0acc035a476c&quot;,&quot;title&quot;:&quot;The Role of Religions, Values, Ethics, and Spiritual Responsibility in Environmental Governance and Achieving the Sustainable Development Agenda&quot;,&quot;author&quot;:[{&quot;family&quot;:&quot;Abumoghli&quot;,&quot;given&quot;:&quot;Iyad&quot;,&quot;parse-names&quot;:false,&quot;dropping-particle&quot;:&quot;&quot;,&quot;non-dropping-particle&quot;:&quot;&quot;}],&quot;container-title&quot;:&quot;Religion and Development&quot;,&quot;accessed&quot;:{&quot;date-parts&quot;:[[2025,3,18]]},&quot;DOI&quot;:&quot;10.30965/27507955-20230008&quot;,&quot;ISSN&quot;:&quot;2750-7955&quot;,&quot;URL&quot;:&quot;https://scispace.com/papers/the-role-of-religions-values-ethics-and-spiritual-3h6r5kej&quot;,&quot;issued&quot;:{&quot;date-parts&quot;:[[2023,7,17]]},&quot;page&quot;:&quot;485-495&quot;,&quot;abstract&quot;:&quot;The Sustainable Development Agenda 2030 is the only viable framework that exists today providing a plan of action to tackle the complexity of development issues we are facing. One essential element in implementing this agenda is Goal 17, related to partnerships and the role of the whole of society in achieving these goals. Sustainable development is defined as the intersection of economic, social, and environmental sustainability. However, the fourth component of culture and traditional knowledge, while presumably integrated in all goals, has not been fully integrated, presenting a missed opportunity to enhance and strengthen the implementation and achievement of the sustainable development agenda. Religious values and belief systems are considered crucial elements of this cultural approach. Faith values and practices complement the scientific and technological approaches in dealing with the unprecedented environmental challenges of our time. This is especially important due to the commonality of religious values in living in harmony with nature. If seriously considered, adopting religious values leads to a change in individual behaviors and institutional policies that are crucial to reducing our environmental footprint and tackling the triple planetary crisis.&quot;,&quot;publisher&quot;:&quot;Brill Deutschland GmbH&quot;,&quot;issue&quot;:&quot;3&quot;,&quot;volume&quot;:&quot;2&quot;,&quot;container-title-short&quot;:&quot;&quot;},&quot;isTemporary&quot;:false,&quot;suppress-author&quot;:false,&quot;composite&quot;:false,&quot;author-only&quot;:false}]},{&quot;citationID&quot;:&quot;MENDELEY_CITATION_9b792ae1-6880-4d52-9519-408c26d536c5&quot;,&quot;properties&quot;:{&quot;noteIndex&quot;:0},&quot;isEdited&quot;:false,&quot;manualOverride&quot;:{&quot;isManuallyOverridden&quot;:false,&quot;citeprocText&quot;:&quot;[102]&quot;,&quot;manualOverrideText&quot;:&quot;&quot;},&quot;citationTag&quot;:&quot;MENDELEY_CITATION_v3_eyJjaXRhdGlvbklEIjoiTUVOREVMRVlfQ0lUQVRJT05fOWI3OTJhZTEtNjg4MC00ZDUyLTk1MTktNDA4YzI2ZDUzNmM1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0de1a2c3-1119-4fab-aed3-22a428cdee84&quot;,&quot;properties&quot;:{&quot;noteIndex&quot;:0},&quot;isEdited&quot;:false,&quot;manualOverride&quot;:{&quot;isManuallyOverridden&quot;:false,&quot;citeprocText&quot;:&quot;[102]&quot;,&quot;manualOverrideText&quot;:&quot;&quot;},&quot;citationTag&quot;:&quot;MENDELEY_CITATION_v3_eyJjaXRhdGlvbklEIjoiTUVOREVMRVlfQ0lUQVRJT05fMGRlMWEyYzMtMTExOS00ZmFiLWFlZDMtMjJhNDI4Y2RlZTg0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780895f1-7391-4fe3-b45c-cd6e8b0602bf&quot;,&quot;properties&quot;:{&quot;noteIndex&quot;:0},&quot;isEdited&quot;:false,&quot;manualOverride&quot;:{&quot;isManuallyOverridden&quot;:false,&quot;citeprocText&quot;:&quot;[106]&quot;,&quot;manualOverrideText&quot;:&quot;&quot;},&quot;citationTag&quot;:&quot;MENDELEY_CITATION_v3_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&quot;,&quot;citationItems&quot;:[{&quot;id&quot;:&quot;239adc76-4341-3a75-b859-a714ec911099&quot;,&quot;itemData&quot;:{&quot;type&quot;:&quot;article-journal&quot;,&quot;id&quot;:&quot;239adc76-4341-3a75-b859-a714ec911099&quot;,&quot;title&quot;:&quot;Coastal Cultural Ecosystem Services: A Bridge between the Natural Ecosystem and Social Ecosystem for Sustainable Development&quot;,&quot;author&quot;:[{&quot;family&quot;:&quot;Zhao&quot;,&quot;given&quot;:&quot;Yuqing&quot;,&quot;parse-names&quot;:false,&quot;dropping-particle&quot;:&quot;&quot;,&quot;non-dropping-particle&quot;:&quot;&quot;},{&quot;family&quot;:&quot;Han&quot;,&quot;given&quot;:&quot;Zenglin&quot;,&quot;parse-names&quot;:false,&quot;dropping-particle&quot;:&quot;&quot;,&quot;non-dropping-particle&quot;:&quot;&quot;},{&quot;family&quot;:&quot;Zhang&quot;,&quot;given&quot;:&quot;Changren&quot;,&quot;parse-names&quot;:false,&quot;dropping-particle&quot;:&quot;&quot;,&quot;non-dropping-particle&quot;:&quot;&quot;},{&quot;family&quot;:&quot;Wang&quot;,&quot;given&quot;:&quot;Yuqiao&quot;,&quot;parse-names&quot;:false,&quot;dropping-particle&quot;:&quot;&quot;,&quot;non-dropping-particle&quot;:&quot;&quot;},{&quot;family&quot;:&quot;Zhong&quot;,&quot;given&quot;:&quot;Jingqiu&quot;,&quot;parse-names&quot;:false,&quot;dropping-particle&quot;:&quot;&quot;,&quot;non-dropping-particle&quot;:&quot;&quot;},{&quot;family&quot;:&quot;Gao&quot;,&quot;given&quot;:&quot;Mengfan&quot;,&quot;parse-names&quot;:false,&quot;dropping-particle&quot;:&quot;&quot;,&quot;non-dropping-particle&quot;:&quot;&quot;}],&quot;container-title&quot;:&quot;Land&quot;,&quot;container-title-short&quot;:&quot;Land (Basel)&quot;,&quot;accessed&quot;:{&quot;date-parts&quot;:[[2025,3,18]]},&quot;DOI&quot;:&quot;10.3390/LAND13091352&quot;,&quot;ISSN&quot;:&quot;2073445X&quot;,&quot;issued&quot;:{&quot;date-parts&quot;:[[2024,8,25]]},&quot;page&quot;:&quot;1352&quot;,&quot;abstract&quot;:&quot;Cultural Ecosystem Services (CESs), as non-material benefits and well-being provided by ecosystems to humans, possess the ability to bridge nature and human society and interpret their complex interrelationships. Coastal areas are regions with concentrated human activities, where coastal zones are often subject to human development, pollution, and degradation. Compared to other ecosystems, coastal ecosystems face greater pressures and threats, and the cultural services they provide are more vulnerable. Research on coastal ecosystem cultural services needs to consider ecosystem vulnerability and find ways to protect and restore ecosystem functions. Therefore, this paper explores the intrinsic logical system and feasibility of guiding natural resource management and enhancing human well-being through coastal CESs, discussing related research data acquisition, method analysis, and perceptual application. Based on this, this paper analyzes the development trends of coastal CESs in natural resource management and enhancing human well-being from aspects such as biodiversity, human–nature interaction processes, cultural heritage conservation, local economic development, and community management. Finally, it proposes advancing the in-depth research of coastal CESs from the perspectives of integrating multi-source data, interdisciplinary development, and incorporating CESs into policy making, providing theoretical support for the systematic study of rational resource utilization and sustainable ecosystem development.&quot;,&quot;publisher&quot;:&quot;MDPI AG&quot;,&quot;issue&quot;:&quot;9&quot;,&quot;volume&quot;:&quot;13&quot;},&quot;isTemporary&quot;:false}]},{&quot;citationID&quot;:&quot;MENDELEY_CITATION_f27fec7b-6e17-4a35-9207-dc3786fb3dcc&quot;,&quot;properties&quot;:{&quot;noteIndex&quot;:0},&quot;isEdited&quot;:false,&quot;manualOverride&quot;:{&quot;isManuallyOverridden&quot;:false,&quot;citeprocText&quot;:&quot;[110]&quot;,&quot;manualOverrideText&quot;:&quot;&quot;},&quot;citationTag&quot;:&quot;MENDELEY_CITATION_v3_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&quot;,&quot;citationItems&quot;:[{&quot;id&quot;:&quot;42455674-f2b0-389b-bf4a-31df8e219c60&quot;,&quot;itemData&quot;:{&quot;type&quot;:&quot;article-journal&quot;,&quot;id&quot;:&quot;42455674-f2b0-389b-bf4a-31df8e219c60&quot;,&quot;title&quot;:&quot;Sustainability From The Lenses Of Spirituality: A New Perspective&quot;,&quot;author&quot;:[{&quot;family&quot;:&quot;Arora&quot;,&quot;given&quot;:&quot;Dr Nidhi&quot;,&quot;parse-names&quot;:false,&quot;dropping-particle&quot;:&quot;&quot;,&quot;non-dropping-particle&quot;:&quot;&quot;},{&quot;family&quot;:&quot;Reddy&quot;,&quot;given&quot;:&quot;Dr K Gayathri&quot;,&quot;parse-names&quot;:false,&quot;dropping-particle&quot;:&quot;&quot;,&quot;non-dropping-particle&quot;:&quot;&quot;}],&quot;container-title&quot;:&quot;Educational Administration Theory and Practices&quot;,&quot;accessed&quot;:{&quot;date-parts&quot;:[[2025,1,6]]},&quot;DOI&quot;:&quot;10.53555/KUEY.V30I5.4320&quot;,&quot;issued&quot;:{&quot;date-parts&quot;:[[2024,5,17]]},&quot;publisher&quot;:&quot;Green Publication&quot;,&quot;container-title-short&quot;:&quot;&quot;},&quot;isTemporary&quot;:false,&quot;suppress-author&quot;:false,&quot;composite&quot;:false,&quot;author-only&quot;:false}]},{&quot;citationID&quot;:&quot;MENDELEY_CITATION_b00c5ac5-cac9-4785-be6b-d01bec6ce1c8&quot;,&quot;properties&quot;:{&quot;noteIndex&quot;:0},&quot;isEdited&quot;:false,&quot;manualOverride&quot;:{&quot;isManuallyOverridden&quot;:false,&quot;citeprocText&quot;:&quot;[100]&quot;,&quot;manualOverrideText&quot;:&quot;&quot;},&quot;citationTag&quot;:&quot;MENDELEY_CITATION_v3_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&quot;,&quot;citationItems&quot;:[{&quot;id&quot;:&quot;29489897-d350-3767-90ad-0b18a82b190d&quot;,&quot;itemData&quot;:{&quot;type&quot;:&quot;article-journal&quot;,&quot;id&quot;:&quot;29489897-d350-3767-90ad-0b18a82b190d&quot;,&quot;title&quot;:&quot;Spiritual Ecology: A Path to Ecological Existentialism&quot;,&quot;author&quot;:[{&quot;family&quot;:&quot;Regmi&quot;,&quot;given&quot;:&quot;Bhim Nath&quot;,&quot;parse-names&quot;:false,&quot;dropping-particle&quot;:&quot;&quot;,&quot;non-dropping-particle&quot;:&quot;&quot;}],&quot;container-title&quot;:&quot;Pursuits: A Journal of English Studies&quot;,&quot;accessed&quot;:{&quot;date-parts&quot;:[[2025,1,8]]},&quot;DOI&quot;:&quot;10.3126/PURSUITS.V8I1.65327&quot;,&quot;ISSN&quot;:&quot;2467-9380&quot;,&quot;issued&quot;:{&quot;date-parts&quot;:[[2024,5,7]]},&quot;page&quot;:&quot;11-24&quot;,&quot;abstract&quot;:&quot;This article explores the distinctive opportunities arising from the concept of spiritual ecology, and intersects with religion and ecology, religion and nature, and religion and environmentalism. On one side, these opportunities encompass problematic trends within certain facets of existing ecological aspect entangled with capitalist enclosures and consumerist desires. Conversely, it holds the promise of fostering the commitment to harmony with nonhumans’ existence, and suggests for understanding that transcends the conventional confines of religion. Many works on spiritual ecology embrace a broad multiplicity, questioning how to discern between more favorable and less favorable expressions of spiritual ecology. As this, it upholds the value of diversity while differentiating between the anti-intellectual, individualistic, and capitalistic tendencies within spiritual ecology and those that align more closely with what can be characterized as ecological existentialism or co-existentialism. It emerges as a reaction to the ideals and socio-political frameworks of current periods, which have avoided an intimate connection with the world and its revered nature. Over the past century, it has evolved into an intellectual and practice-oriented discipline, addressing the need to reconnect with the sacred dimensions of the natural world. animism&quot;,&quot;publisher&quot;:&quot;Nepal Journals Online (JOL)&quot;,&quot;issue&quot;:&quot;1&quot;,&quot;volume&quot;:&quot;8&quot;,&quot;container-title-short&quot;:&quot;&quot;},&quot;isTemporary&quot;:false,&quot;suppress-author&quot;:false,&quot;composite&quot;:false,&quot;author-only&quot;:false}]},{&quot;citationID&quot;:&quot;MENDELEY_CITATION_2906c659-d5a0-4373-a9b9-de43775a4670&quot;,&quot;properties&quot;:{&quot;noteIndex&quot;:0},&quot;isEdited&quot;:false,&quot;manualOverride&quot;:{&quot;isManuallyOverridden&quot;:false,&quot;citeprocText&quot;:&quot;[102]&quot;,&quot;manualOverrideText&quot;:&quot;&quot;},&quot;citationTag&quot;:&quot;MENDELEY_CITATION_v3_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&quot;,&quot;citationItems&quot;:[{&quot;id&quot;:&quot;17df7565-043f-3b5b-8d0b-bfcb1ab6474a&quot;,&quot;itemData&quot;:{&quot;type&quot;:&quot;article-journal&quot;,&quot;id&quot;:&quot;17df7565-043f-3b5b-8d0b-bfcb1ab6474a&quot;,&quot;title&quot;:&quot;Ecologia espiritual e patrimônio biocultural&quot;,&quot;groupId&quot;:&quot;7fcc2521-a72b-3189-bf0d-98c0152802a1&quot;,&quot;author&quot;:[{&quot;family&quot;:&quot;Costa Neto&quot;,&quot;given&quot;:&quot;Eraldo Medeiros&quot;,&quot;parse-names&quot;:false,&quot;dropping-particle&quot;:&quot;&quot;,&quot;non-dropping-particle&quot;:&quot;&quot;}],&quot;container-title&quot;:&quot;Travessias&quot;,&quot;accessed&quot;:{&quot;date-parts&quot;:[[2024,11,12]]},&quot;DOI&quot;:&quot;10.48075/RT.V14I1.24180&quot;,&quot;issued&quot;:{&quot;date-parts&quot;:[[2020,4,9]]},&quot;page&quot;:&quot;14-23&quot;,&quot;abstract&quot;:&quot;Ecologia Espiritual é tida como um conjunto de práticas de espiritualidade ligadas à ecologia, no sentido da internalização de sentimentos e procedimentos ecológicos que passam a ser vistos, nesse contexto, como mediação religiosa na busca do sagrado. Espera-se contribuir para inspirar novas formas de entender a relação entre Sociedade e Natureza e estimular abordagens de pesquisa e gestão que favoreçam a imprescindível reconexão que vá além daquilo que pode ser visto e tocado. Daí a importância da uma prática pedagógica pensada e planejada para um novo ativismo ecológico, um que seja ambiental e espiritualmente voltado para trazer a magia da conexão com a natureza de volta à vida humana.&quot;,&quot;publisher&quot;:&quot;Universidade Estadual do Oeste do Parana - UNIOESTE&quot;,&quot;issue&quot;:&quot;1&quot;,&quot;volume&quot;:&quot;14&quot;,&quot;container-title-short&quot;:&quot;&quot;},&quot;isTemporary&quot;:false}]},{&quot;citationID&quot;:&quot;MENDELEY_CITATION_f4f7d477-9878-4606-9b0a-fae229162c51&quot;,&quot;properties&quot;:{&quot;noteIndex&quot;:0},&quot;isEdited&quot;:false,&quot;manualOverride&quot;:{&quot;isManuallyOverridden&quot;:false,&quot;citeprocText&quot;:&quot;[111]&quot;,&quot;manualOverrideText&quot;:&quot;&quot;},&quot;citationTag&quot;:&quot;MENDELEY_CITATION_v3_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&quot;,&quot;citationItems&quot;:[{&quot;id&quot;:&quot;a39b5003-545b-3b77-9c42-9636e28fa290&quot;,&quot;itemData&quot;:{&quot;type&quot;:&quot;article-journal&quot;,&quot;id&quot;:&quot;a39b5003-545b-3b77-9c42-9636e28fa290&quot;,&quot;title&quot;:&quot;Spiritual Ecology: A Path to Ecological Existentialism&quot;,&quot;author&quot;:[{&quot;family&quot;:&quot;Regmi&quot;,&quot;given&quot;:&quot;Bhim Nath&quot;,&quot;parse-names&quot;:false,&quot;dropping-particle&quot;:&quot;&quot;,&quot;non-dropping-particle&quot;:&quot;&quot;}],&quot;container-title&quot;:&quot;Pursuits: A Journal of English Studies&quot;,&quot;accessed&quot;:{&quot;date-parts&quot;:[[2025,1,6]]},&quot;DOI&quot;:&quot;10.3126/PURSUITS.V8I1.65327&quot;,&quot;ISSN&quot;:&quot;2467-9380&quot;,&quot;issued&quot;:{&quot;date-parts&quot;:[[2024,5,7]]},&quot;page&quot;:&quot;11-24&quot;,&quot;abstract&quot;:&quot;This article explores the distinctive opportunities arising from the concept of spiritual ecology, and intersects with religion and ecology, religion and nature, and religion and environmentalism. On one side, these opportunities encompass problematic trends within certain facets of existing ecological aspect entangled with capitalist enclosures and consumerist desires. Conversely, it holds the promise of fostering the commitment to harmony with nonhumans’ existence, and suggests for understanding that transcends the conventional confines of religion. Many works on spiritual ecology embrace a broad multiplicity, questioning how to discern between more favorable and less favorable expressions of spiritual ecology. As this, it upholds the value of diversity while differentiating between the anti-intellectual, individualistic, and capitalistic tendencies within spiritual ecology and those that align more closely with what can be characterized as ecological existentialism or co-existentialism. It emerges as a reaction to the ideals and socio-political frameworks of current periods, which have avoided an intimate connection with the world and its revered nature. Over the past century, it has evolved into an intellectual and practice-oriented discipline, addressing the need to reconnect with the sacred dimensions of the natural world. animism&quot;,&quot;publisher&quot;:&quot;Nepal Journals Online (JOL)&quot;,&quot;issue&quot;:&quot;1&quot;,&quot;volume&quot;:&quot;8&quot;,&quot;container-title-short&quot;:&quot;&quot;},&quot;isTemporary&quot;:false,&quot;suppress-author&quot;:false,&quot;composite&quot;:false,&quot;author-only&quot;:false}]},{&quot;citationID&quot;:&quot;MENDELEY_CITATION_92250d19-5ff6-4d36-a588-439cab36d94b&quot;,&quot;properties&quot;:{&quot;noteIndex&quot;:0},&quot;isEdited&quot;:false,&quot;manualOverride&quot;:{&quot;isManuallyOverridden&quot;:false,&quot;citeprocText&quot;:&quot;[112]&quot;,&quot;manualOverrideText&quot;:&quot;&quot;},&quot;citationTag&quot;:&quot;MENDELEY_CITATION_v3_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&quot;,&quot;citationItems&quot;:[{&quot;id&quot;:&quot;b4479b60-e637-3968-a3d2-978440b67119&quot;,&quot;itemData&quot;:{&quot;type&quot;:&quot;article-journal&quot;,&quot;id&quot;:&quot;b4479b60-e637-3968-a3d2-978440b67119&quot;,&quot;title&quot;:&quot;Environmental management: concepts and practical skills&quot;,&quot;groupId&quot;:&quot;7fcc2521-a72b-3189-bf0d-98c0152802a1&quot;,&quot;author&quot;:[{&quot;family&quot;:&quot;Lame&quot;,&quot;given&quot;:&quot;M&quot;,&quot;parse-names&quot;:false,&quot;dropping-particle&quot;:&quot;&quot;,&quot;non-dropping-particle&quot;:&quot;&quot;},{&quot;family&quot;:&quot;Marcantonio&quot;,&quot;given&quot;:&quot;R&quot;,&quot;parse-names&quot;:false,&quot;dropping-particle&quot;:&quot;&quot;,&quot;non-dropping-particle&quot;:&quot;&quot;}],&quot;accessed&quot;:{&quot;date-parts&quot;:[[2024,11,12]]},&quot;URL&quot;:&quot;https://books.google.com/books?hl=id&amp;lr=&amp;id=3gKsEAAAQBAJ&amp;oi=fnd&amp;pg=PP1&amp;dq=Environmental+Management:+Concepts+and+Practical+Skills&amp;ots=T0kETlOmko&amp;sig=3HHVKzihLuKY939rL88qk-dYXK0&quot;,&quot;issued&quot;:{&quot;date-parts&quot;:[[2022]]},&quot;container-title-short&quot;:&quot;&quot;},&quot;isTemporary&quot;:false}]},{&quot;citationID&quot;:&quot;MENDELEY_CITATION_499977e5-f4ef-48e5-8b45-a95257a69e8e&quot;,&quot;properties&quot;:{&quot;noteIndex&quot;:0},&quot;isEdited&quot;:false,&quot;manualOverride&quot;:{&quot;isManuallyOverridden&quot;:false,&quot;citeprocText&quot;:&quot;[113]&quot;,&quot;manualOverrideText&quot;:&quot;&quot;},&quot;citationTag&quot;:&quot;MENDELEY_CITATION_v3_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&quot;,&quot;citationItems&quot;:[{&quot;id&quot;:&quot;dacb568f-a86b-3ce6-b764-a6b283fffe48&quot;,&quot;itemData&quot;:{&quot;type&quot;:&quot;article-journal&quot;,&quot;id&quot;:&quot;dacb568f-a86b-3ce6-b764-a6b283fffe48&quot;,&quot;title&quot;:&quot;Proactive corporate environmental management: A new industrial revolution&quot;,&quot;groupId&quot;:&quot;7fcc2521-a72b-3189-bf0d-98c0152802a1&quot;,&quot;author&quot;:[{&quot;family&quot;:&quot;Berry&quot;,&quot;given&quot;:&quot;Michael A.&quot;,&quot;parse-names&quot;:false,&quot;dropping-particle&quot;:&quot;&quot;,&quot;non-dropping-particle&quot;:&quot;&quot;},{&quot;family&quot;:&quot;Rondinelli&quot;,&quot;given&quot;:&quot;Dennis A.&quot;,&quot;parse-names&quot;:false,&quot;dropping-particle&quot;:&quot;&quot;,&quot;non-dropping-particle&quot;:&quot;&quot;}],&quot;container-title&quot;:&quot;Academy of Management Executive&quot;,&quot;accessed&quot;:{&quot;date-parts&quot;:[[2024,11,12]]},&quot;DOI&quot;:&quot;10.5465/AME.1998.650515&quot;,&quot;ISSN&quot;:&quot;10795545&quot;,&quot;issued&quot;:{&quot;date-parts&quot;:[[1998]]},&quot;page&quot;:&quot;38-50&quot;,&quot;abstract&quot;:&quot;Corporations in North America, Europe, Japan, and in most newly industrializing nations are embracing environmental protection as part of their international competitive strategies. For many firms, the shift to proactive environmental management is driven by pressures from governments, customers, employees, and competitors. Both consumers and investors are beginning to see more clearly the relationship between business performance and environmental quality. The trend toward proactive environmental management is being accelerated by public pressures on governments almost everywhere to assure a cleaner environment. Government regulations have become more stringent, legal liabilities for environmental damage have become more burdensome, and customers have become more demanding. But more importantly, there is growing evidence that firms that adopt proactive environmental management strategies become more efficient and competitive. In many countries, the public has become more vocal in demanding responsible environmental performance as incomes rise and education spreads. Calls for responsible corporate behavior are coming from investors, insurers, environmental interest groups, financial institutions, and international trading partners. © Academy of Management Executive, 1998.&quot;,&quot;publisher&quot;:&quot;Academy of Management&quot;,&quot;issue&quot;:&quot;2&quot;,&quot;volume&quot;:&quot;12&quot;,&quot;container-title-short&quot;:&quot;&quot;},&quot;isTemporary&quot;:false,&quot;suppress-author&quot;:false,&quot;composite&quot;:false,&quot;author-only&quot;:false}]},{&quot;citationID&quot;:&quot;MENDELEY_CITATION_81944d9b-46ed-4c39-96ca-85c06dd9fe60&quot;,&quot;properties&quot;:{&quot;noteIndex&quot;:0},&quot;isEdited&quot;:false,&quot;manualOverride&quot;:{&quot;isManuallyOverridden&quot;:false,&quot;citeprocText&quot;:&quot;[114]&quot;,&quot;manualOverrideText&quot;:&quot;&quot;},&quot;citationTag&quot;:&quot;MENDELEY_CITATION_v3_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&quot;,&quot;citationItems&quot;:[{&quot;id&quot;:&quot;6a4581ba-1a4d-305f-bae8-f483d06c4eae&quot;,&quot;itemData&quot;:{&quot;type&quot;:&quot;article-journal&quot;,&quot;id&quot;:&quot;6a4581ba-1a4d-305f-bae8-f483d06c4eae&quot;,&quot;title&quot;:&quot;Spatial Trade-Offs in National Land-Based Wind Power Production in Times of Biodiversity and Climate Crises&quot;,&quot;groupId&quot;:&quot;7fcc2521-a72b-3189-bf0d-98c0152802a1&quot;,&quot;author&quot;:[{&quot;family&quot;:&quot;Grimsrud&quot;,&quot;given&quot;:&quot;Kristine&quot;,&quot;parse-names&quot;:false,&quot;dropping-particle&quot;:&quot;&quot;,&quot;non-dropping-particle&quot;:&quot;&quot;},{&quot;family&quot;:&quot;Hagem&quot;,&quot;given&quot;:&quot;Cathrine&quot;,&quot;parse-names&quot;:false,&quot;dropping-particle&quot;:&quot;&quot;,&quot;non-dropping-particle&quot;:&quot;&quot;},{&quot;family&quot;:&quot;Haaskjold&quot;,&quot;given&quot;:&quot;Kristina&quot;,&quot;parse-names&quot;:false,&quot;dropping-particle&quot;:&quot;&quot;,&quot;non-dropping-particle&quot;:&quot;&quot;},{&quot;family&quot;:&quot;Lindhjem&quot;,&quot;given&quot;:&quot;Henrik&quot;,&quot;parse-names&quot;:false,&quot;dropping-particle&quot;:&quot;&quot;,&quot;non-dropping-particle&quot;:&quot;&quot;},{&quot;family&quot;:&quot;Nowell&quot;,&quot;given&quot;:&quot;Megan&quot;,&quot;parse-names&quot;:false,&quot;dropping-particle&quot;:&quot;&quot;,&quot;non-dropping-particle&quot;:&quot;&quot;}],&quot;container-title&quot;:&quot;Environmental and Resource Economics&quot;,&quot;accessed&quot;:{&quot;date-parts&quot;:[[2024,11,12]]},&quot;DOI&quot;:&quot;10.1007/S10640-023-00764-8&quot;,&quot;ISSN&quot;:&quot;15731502&quot;,&quot;issued&quot;:{&quot;date-parts&quot;:[[2024,2,1]]},&quot;page&quot;:&quot;401-436&quot;,&quot;abstract&quot;:&quot;Energy generated by land-based wind power is expected to play a crucial role in the decarbonisation of the economy. However, with the looming biodiversity and nature crises, spatial allocation of wind power can no longer be considered solely a trade-off against local disamenity costs. Emphasis should also be put on wider environmental impacts, especially if these challenge the sustainability of the renewable energy transition. We suggest a modelling system for selecting among a pool of potential wind power plants (WPPs) by combining an energy system model with a GIS analysis of WPP sites and surrounding viewscapes. The modelling approach integrates monetised local disamenity and carbon sequestration costs and places constraints on areas of importance for wilderness and biodiversity (W&amp;B). Simulating scenarios for the Norwegian energy system towards 2050, we find that the southern part of Norway is the most favourable region for wind power siting when only the energy system surplus is considered. However, when local disamenity costs (and to a lesser extent carbon costs) and W&amp;B constraints are added successively to the scenarios, it becomes increasingly beneficial to site WPPs in the northern part of Norway. We find that the W&amp;B constraints have the largest impact on the spatial distribution of WPPs, while the monetised costs of satisfying these constraints are relatively small. Overall, our results show that there is a trade-off between local disamenities and loss of W&amp;B. Siting wind power plants outside the visual proximity of households has a negative impact on W&amp;B.&quot;,&quot;publisher&quot;:&quot;Springer Science and Business Media B.V.&quot;,&quot;issue&quot;:&quot;2&quot;,&quot;volume&quot;:&quot;87&quot;,&quot;container-title-short&quot;:&quot;Environ Resour Econ (Dordr)&quot;},&quot;isTemporary&quot;:false}]},{&quot;citationID&quot;:&quot;MENDELEY_CITATION_248989e9-2bbb-420c-a97a-0295b7a35a1c&quot;,&quot;properties&quot;:{&quot;noteIndex&quot;:0},&quot;isEdited&quot;:false,&quot;manualOverride&quot;:{&quot;isManuallyOverridden&quot;:false,&quot;citeprocText&quot;:&quot;[115]&quot;,&quot;manualOverrideText&quot;:&quot;&quot;},&quot;citationTag&quot;:&quot;MENDELEY_CITATION_v3_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&quot;,&quot;citationItems&quot;:[{&quot;id&quot;:&quot;3e9b7184-4683-389d-b3b0-2f99b4570336&quot;,&quot;itemData&quot;:{&quot;type&quot;:&quot;article-journal&quot;,&quot;id&quot;:&quot;3e9b7184-4683-389d-b3b0-2f99b4570336&quot;,&quot;title&quot;:&quot;The Sustainable Development Nexus (SDN):  Delivering Environmental Innovation Technologies (EITs)  for Community Ecological Resilience (CER) in Indonesia&quot;,&quot;author&quot;:[{&quot;family&quot;:&quot;Setiawan&quot;,&quot;given&quot;:&quot;Tomi&quot;,&quot;parse-names&quot;:false,&quot;dropping-particle&quot;:&quot;&quot;,&quot;non-dropping-particle&quot;:&quot;&quot;},{&quot;family&quot;:&quot;Samith&quot;,&quot;given&quot;:&quot;Muhammad Farras&quot;,&quot;parse-names&quot;:false,&quot;dropping-particle&quot;:&quot;&quot;,&quot;non-dropping-particle&quot;:&quot;&quot;},{&quot;family&quot;:&quot;Mughits&quot;,&quot;given&quot;:&quot;Muhammad Hammam&quot;,&quot;parse-names&quot;:false,&quot;dropping-particle&quot;:&quot;&quot;,&quot;non-dropping-particle&quot;:&quot;&quot;}],&quot;container-title&quot;:&quot;Scientia. Technology, Science and Society&quot;,&quot;accessed&quot;:{&quot;date-parts&quot;:[[2025,1,23]]},&quot;DOI&quot;:&quot;10.59324/STSS.2025.2(1).09&quot;,&quot;ISSN&quot;:&quot;3083-5577&quot;,&quot;URL&quot;:&quot;https://scientia-tss.com/index.php/journal/article/view/40&quot;,&quot;issued&quot;:{&quot;date-parts&quot;:[[2025,1,1]]},&quot;page&quot;:&quot;111-132&quot;,&quot;abstract&quot;:&quot;This paper aims to analyze and describe the Sustainable Development Nexus (SDN), in relation to Environmental Innovation Technologies (EITs) for Community Ecological Resilience (CER) in Indonesia. Phenomena such as climate change, land degradation, biodiversity loss, and environmental pollution exert considerable influence on ecosystems and human existence. Developing countries, such as Indonesia, have more complex problems due to high dependence on natural resources and limited adaptive technologies. This research uses a qualitative method with an integrated literature review approach to examine the technological dimensions of environmental innovations that aim for stronger community ecological resilience. The materials used included a decade of publications from 2013 to 2023, which underwent rigorous credibility-based evaluation, relevance assessment, and source triangulation. The results show that the diffusion of environmental technologies, support of policy initiatives by the state, and increased public awareness significantly contribute to mitigating environmental degradation. The integration of economic, social, and environmental aspects in the sustainable development nexus can ensure ecosystem balance while meeting the needs of the population. In conclusion, the Sustainable Development Nexus (SDN) is very essential to harmonize economic progress, social equality, and environmental sustainability. In addition, environmental technology innovations (EITs) are evidently reduce environmental degradation, and increase community's ecological resilience (CER).&quot;,&quot;issue&quot;:&quot;1&quot;,&quot;volume&quot;:&quot;2&quot;,&quot;container-title-short&quot;:&quot;&quot;},&quot;isTemporary&quot;:false,&quot;suppress-author&quot;:false,&quot;composite&quot;:false,&quot;author-only&quot;:false}]},{&quot;citationID&quot;:&quot;MENDELEY_CITATION_3d1cd50e-aeba-40c9-9fef-6161125357c8&quot;,&quot;properties&quot;:{&quot;noteIndex&quot;:0},&quot;isEdited&quot;:false,&quot;manualOverride&quot;:{&quot;isManuallyOverridden&quot;:false,&quot;citeprocText&quot;:&quot;[116]&quot;,&quot;manualOverrideText&quot;:&quot;&quot;},&quot;citationTag&quot;:&quot;MENDELEY_CITATION_v3_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&quot;,&quot;citationItems&quot;:[{&quot;id&quot;:&quot;404b92f6-dc66-3f70-b9b9-3ede075b1618&quot;,&quot;itemData&quot;:{&quot;type&quot;:&quot;article-journal&quot;,&quot;id&quot;:&quot;404b92f6-dc66-3f70-b9b9-3ede075b1618&quot;,&quot;title&quot;:&quot;Exploiting: power, colonialism and resource economies&quot;,&quot;groupId&quot;:&quot;7fcc2521-a72b-3189-bf0d-98c0152802a1&quot;,&quot;author&quot;:[{&quot;family&quot;:&quot;Bridge&quot;,&quot;given&quot;:&quot;G&quot;,&quot;parse-names&quot;:false,&quot;dropping-particle&quot;:&quot;&quot;,&quot;non-dropping-particle&quot;:&quot;&quot;}],&quot;container-title&quot;:&quot;taylorfrancis.comG BridgeCompanion Encyclopedia of Geography, 2018•taylorfrancis.com&quot;,&quot;accessed&quot;:{&quot;date-parts&quot;:[[2024,11,12]]},&quot;URL&quot;:&quot;https://www.taylorfrancis.com/chapters/edit/10.4324/9780203694640-22/exploiting-gavin-bridge&quot;,&quot;issued&quot;:{&quot;date-parts&quot;:[[2007]]},&quot;container-title-short&quot;:&quot;&quot;},&quot;isTemporary&quot;:false,&quot;suppress-author&quot;:false,&quot;composite&quot;:false,&quot;author-only&quot;:false}]},{&quot;citationID&quot;:&quot;MENDELEY_CITATION_8afd2117-bdf9-43f5-a924-59cddeda5a9d&quot;,&quot;properties&quot;:{&quot;noteIndex&quot;:0},&quot;isEdited&quot;:false,&quot;manualOverride&quot;:{&quot;isManuallyOverridden&quot;:false,&quot;citeprocText&quot;:&quot;[109]&quot;,&quot;manualOverrideText&quot;:&quot;&quot;},&quot;citationTag&quot;:&quot;MENDELEY_CITATION_v3_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&quot;,&quot;citationItems&quot;:[{&quot;id&quot;:&quot;d161f322-f831-3a0e-b7d4-0acc035a476c&quot;,&quot;itemData&quot;:{&quot;type&quot;:&quot;article-journal&quot;,&quot;id&quot;:&quot;d161f322-f831-3a0e-b7d4-0acc035a476c&quot;,&quot;title&quot;:&quot;The Role of Religions, Values, Ethics, and Spiritual Responsibility in Environmental Governance and Achieving the Sustainable Development Agenda&quot;,&quot;author&quot;:[{&quot;family&quot;:&quot;Abumoghli&quot;,&quot;given&quot;:&quot;Iyad&quot;,&quot;parse-names&quot;:false,&quot;dropping-particle&quot;:&quot;&quot;,&quot;non-dropping-particle&quot;:&quot;&quot;}],&quot;container-title&quot;:&quot;Religion and Development&quot;,&quot;accessed&quot;:{&quot;date-parts&quot;:[[2025,3,18]]},&quot;DOI&quot;:&quot;10.30965/27507955-20230008&quot;,&quot;ISSN&quot;:&quot;2750-7955&quot;,&quot;URL&quot;:&quot;https://scispace.com/papers/the-role-of-religions-values-ethics-and-spiritual-3h6r5kej&quot;,&quot;issued&quot;:{&quot;date-parts&quot;:[[2023,7,17]]},&quot;page&quot;:&quot;485-495&quot;,&quot;abstract&quot;:&quot;The Sustainable Development Agenda 2030 is the only viable framework that exists today providing a plan of action to tackle the complexity of development issues we are facing. One essential element in implementing this agenda is Goal 17, related to partnerships and the role of the whole of society in achieving these goals. Sustainable development is defined as the intersection of economic, social, and environmental sustainability. However, the fourth component of culture and traditional knowledge, while presumably integrated in all goals, has not been fully integrated, presenting a missed opportunity to enhance and strengthen the implementation and achievement of the sustainable development agenda. Religious values and belief systems are considered crucial elements of this cultural approach. Faith values and practices complement the scientific and technological approaches in dealing with the unprecedented environmental challenges of our time. This is especially important due to the commonality of religious values in living in harmony with nature. If seriously considered, adopting religious values leads to a change in individual behaviors and institutional policies that are crucial to reducing our environmental footprint and tackling the triple planetary crisis.&quot;,&quot;publisher&quot;:&quot;Brill Deutschland GmbH&quot;,&quot;issue&quot;:&quot;3&quot;,&quot;volume&quot;:&quot;2&quot;,&quot;container-title-short&quot;:&quot;&quot;},&quot;isTemporary&quot;:false,&quot;suppress-author&quot;:false,&quot;composite&quot;:false,&quot;author-only&quot;:false}]},{&quot;citationID&quot;:&quot;MENDELEY_CITATION_23ad76f3-e8c1-4c49-81a1-c15ca9f334fa&quot;,&quot;properties&quot;:{&quot;noteIndex&quot;:0},&quot;isEdited&quot;:false,&quot;manualOverride&quot;:{&quot;isManuallyOverridden&quot;:false,&quot;citeprocText&quot;:&quot;[117]&quot;,&quot;manualOverrideText&quot;:&quot;&quot;},&quot;citationTag&quot;:&quot;MENDELEY_CITATION_v3_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&quot;,&quot;citationItems&quot;:[{&quot;id&quot;:&quot;31019a62-e649-3284-ac88-402cf080b927&quot;,&quot;itemData&quot;:{&quot;type&quot;:&quot;article-journal&quot;,&quot;id&quot;:&quot;31019a62-e649-3284-ac88-402cf080b927&quot;,&quot;title&quot;:&quot;The Coastal Environmental Profiling (CEP) of Barangay Mana, Malita, Davao Occidental, Philippines: Insights and Implications for Sustainable Management&quot;,&quot;author&quot;:[{&quot;family&quot;:&quot;Villalon&quot;,&quot;given&quot;:&quot;Divine Louis P.&quot;,&quot;parse-names&quot;:false,&quot;dropping-particle&quot;:&quot;&quot;,&quot;non-dropping-particle&quot;:&quot;&quot;},{&quot;family&quot;:&quot;Sanico&quot;,&quot;given&quot;:&quot;Marivic M.&quot;,&quot;parse-names&quot;:false,&quot;dropping-particle&quot;:&quot;&quot;,&quot;non-dropping-particle&quot;:&quot;&quot;},{&quot;family&quot;:&quot;Pacyao&quot;,&quot;given&quot;:&quot;John Paul R.&quot;,&quot;parse-names&quot;:false,&quot;dropping-particle&quot;:&quot;&quot;,&quot;non-dropping-particle&quot;:&quot;&quot;}],&quot;container-title&quot;:&quot;Asian Journal of Research in Agriculture and Forestry&quot;,&quot;accessed&quot;:{&quot;date-parts&quot;:[[2025,3,23]]},&quot;DOI&quot;:&quot;10.9734/AJRAF/2024/V10I3302&quot;,&quot;ISSN&quot;:&quot;2581-7418&quot;,&quot;URL&quot;:&quot;https://scispace.com/papers/the-coastal-environmental-profiling-cep-of-barangay-mana-5tu9c9u7u9pk&quot;,&quot;issued&quot;:{&quot;date-parts&quot;:[[2024,8,8]]},&quot;page&quot;:&quot;85-101&quot;,&quot;abstract&quot;:&quot;The study focused on ascertaining comprehensive coastal environmental profile of Barangay Mana, Malita, Davao Occidental. Coastal environmental profiling can help policy-makers design appropriate management strategies in the locality. A self-structured survey questionnaire and key informant interview were articulated to know the stratum of the coastal area in terms of socio- political setting, present natural resources, economic sector, existing people’s organization and management issues and opportunities. Purposive sampling technique was employed for data gathering following one-shoot sampling technique. Mean, percentage and catch per unit effort (CPUE) formula were used in analyzing the findings of the data. Results revealed that the overall population were 5,679 people, their average age is 31.92 and the productive gender is male. The average of their monthly income is Php7, 550.00 and business and fishing activities were common sources of income. An approximate 6 hectares wetland ecosystem were occupied by mangroves and shrubs grown and 1,500m coastline and 0. 4 hectares of estuaries were abundant with seaweeds, seagrasses, mollusks and crustaceans and by which has contributed to building marine species habitat and livelihood. Economic sector was uplifted by 16.32% of fishermen with their volume caught fishes that goes through fermented processing and fish selling. There were four (4) people’s organizations that are engaging with product development and innovation. These People’s Organization aims to generate alternative livelihood income, thereby reduce poverty dense in the barangay. They were likewise supplemented with opportunities designed to fish food security and resiliency and Sustainable Livelihood Programs (SLP) from Local Government Unit (LGU) and National Government Agencies (NGA’s). With the result of the study, it is recommended that Barangay Mana is still in need of various supports from local and national offices in adopting and addressing management issues in both economic and coastal environments.&quot;,&quot;publisher&quot;:&quot;Sciencedomain International&quot;,&quot;issue&quot;:&quot;3&quot;,&quot;volume&quot;:&quot;10&quot;,&quot;container-title-short&quot;:&quot;&quot;},&quot;isTemporary&quot;:false}]},{&quot;citationID&quot;:&quot;MENDELEY_CITATION_9185197c-0a68-4a88-bc01-10e11e5bf21d&quot;,&quot;properties&quot;:{&quot;noteIndex&quot;:0},&quot;isEdited&quot;:false,&quot;manualOverride&quot;:{&quot;isManuallyOverridden&quot;:false,&quot;citeprocText&quot;:&quot;[118]&quot;,&quot;manualOverrideText&quot;:&quot;&quot;},&quot;citationTag&quot;:&quot;MENDELEY_CITATION_v3_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&quot;,&quot;citationItems&quot;:[{&quot;id&quot;:&quot;b31426bd-6d5f-3eb9-858a-e3e709bd1e88&quot;,&quot;itemData&quot;:{&quot;type&quot;:&quot;article-journal&quot;,&quot;id&quot;:&quot;b31426bd-6d5f-3eb9-858a-e3e709bd1e88&quot;,&quot;title&quot;:&quot;Political and Legal Framework for the Formation of Effective Strategies for Managing Sustainable Development in a Geographical Context&quot;,&quot;author&quot;:[{&quot;family&quot;:&quot;Halunko&quot;,&quot;given&quot;:&quot;Valentyn&quot;,&quot;parse-names&quot;:false,&quot;dropping-particle&quot;:&quot;&quot;,&quot;non-dropping-particle&quot;:&quot;&quot;},{&quot;family&quot;:&quot;Dolynska&quot;,&quot;given&quot;:&quot;Olesia&quot;,&quot;parse-names&quot;:false,&quot;dropping-particle&quot;:&quot;&quot;,&quot;non-dropping-particle&quot;:&quot;&quot;},{&quot;family&quot;:&quot;Smyrnov&quot;,&quot;given&quot;:&quot;Ihor&quot;,&quot;parse-names&quot;:false,&quot;dropping-particle&quot;:&quot;&quot;,&quot;non-dropping-particle&quot;:&quot;&quot;},{&quot;family&quot;:&quot;Horiunova&quot;,&quot;given&quot;:&quot;Kateryna&quot;,&quot;parse-names&quot;:false,&quot;dropping-particle&quot;:&quot;&quot;,&quot;non-dropping-particle&quot;:&quot;&quot;},{&quot;family&quot;:&quot;Flinta&quot;,&quot;given&quot;:&quot;Nataliya&quot;,&quot;parse-names&quot;:false,&quot;dropping-particle&quot;:&quot;&quot;,&quot;non-dropping-particle&quot;:&quot;&quot;}],&quot;container-title&quot;:&quot;Grassroots journal of natural resources&quot;,&quot;accessed&quot;:{&quot;date-parts&quot;:[[2025,3,23]]},&quot;DOI&quot;:&quot;10.33002/NR2581.6853.0703UKR12&quot;,&quot;ISSN&quot;:&quot;2581-6853&quot;,&quot;URL&quot;:&quot;https://scispace.com/papers/political-and-legal-framework-for-the-formation-of-effective-2wzkva0xplsw&quot;,&quot;issued&quot;:{&quot;date-parts&quot;:[[2024,12,30]]},&quot;page&quot;:&quot;s230-s252&quot;,&quot;abstract&quot;:&quot;The ecological condition of the planet, issues of the rational use of resources, responsible and rational behaviour, and equal access to civilizational opportunities determine the relevance of the actual state of ensuring sustainable development and the level of implementation of green initiatives not only at the planning stage but also during implementation. The negative impacts on the environment pose an urgent need for policy solutions to stimulate and support the development of green technologies, essential for promoting sustainable lifestyles. We explored sustainable development in-depth, analysing its economic, social, environmental, and political challenges. The basis for conducting this study are climate change, air and water pollution, loss of biodiversity, and active and disproportionate use of natural resources. Additionally, disparities in access to education, healthcare services, resource utilization, economic crises, and global conflicts play a role. We utilised analytical research methods (analysis and synthesis, induction and deduction), summarised information, and examined previous publications in this field (reviewing literature from recent years). The results revealed the importance of ensuring fair access to resources and opportunities for everyone and developing effective management and regulatory strategies to ensure sustainable development in all areas of life. The study suggests that the involvement of the public in discussions on sustainable development is essential in addressing challenges and achieving sustainable development goals successfully. Forming forums, networks, and communities where the public can exchange experiences, ideas, and best practices regarding sustainable development to promote the development of shared responsibility and cooperation is also encouraged.&quot;,&quot;publisher&quot;:&quot;The Grassroots Institute&quot;,&quot;issue&quot;:&quot;3&quot;,&quot;volume&quot;:&quot;7&quot;,&quot;container-title-short&quot;:&quot;&quot;},&quot;isTemporary&quot;:false,&quot;suppress-author&quot;:false,&quot;composite&quot;:false,&quot;author-only&quot;:false}]},{&quot;citationID&quot;:&quot;MENDELEY_CITATION_88927873-9425-4a3f-9fe9-fa50272c6d13&quot;,&quot;properties&quot;:{&quot;noteIndex&quot;:0},&quot;isEdited&quot;:false,&quot;manualOverride&quot;:{&quot;isManuallyOverridden&quot;:false,&quot;citeprocText&quot;:&quot;[114]&quot;,&quot;manualOverrideText&quot;:&quot;&quot;},&quot;citationTag&quot;:&quot;MENDELEY_CITATION_v3_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&quot;,&quot;citationItems&quot;:[{&quot;id&quot;:&quot;6a4581ba-1a4d-305f-bae8-f483d06c4eae&quot;,&quot;itemData&quot;:{&quot;type&quot;:&quot;article-journal&quot;,&quot;id&quot;:&quot;6a4581ba-1a4d-305f-bae8-f483d06c4eae&quot;,&quot;title&quot;:&quot;Spatial Trade-Offs in National Land-Based Wind Power Production in Times of Biodiversity and Climate Crises&quot;,&quot;groupId&quot;:&quot;7fcc2521-a72b-3189-bf0d-98c0152802a1&quot;,&quot;author&quot;:[{&quot;family&quot;:&quot;Grimsrud&quot;,&quot;given&quot;:&quot;Kristine&quot;,&quot;parse-names&quot;:false,&quot;dropping-particle&quot;:&quot;&quot;,&quot;non-dropping-particle&quot;:&quot;&quot;},{&quot;family&quot;:&quot;Hagem&quot;,&quot;given&quot;:&quot;Cathrine&quot;,&quot;parse-names&quot;:false,&quot;dropping-particle&quot;:&quot;&quot;,&quot;non-dropping-particle&quot;:&quot;&quot;},{&quot;family&quot;:&quot;Haaskjold&quot;,&quot;given&quot;:&quot;Kristina&quot;,&quot;parse-names&quot;:false,&quot;dropping-particle&quot;:&quot;&quot;,&quot;non-dropping-particle&quot;:&quot;&quot;},{&quot;family&quot;:&quot;Lindhjem&quot;,&quot;given&quot;:&quot;Henrik&quot;,&quot;parse-names&quot;:false,&quot;dropping-particle&quot;:&quot;&quot;,&quot;non-dropping-particle&quot;:&quot;&quot;},{&quot;family&quot;:&quot;Nowell&quot;,&quot;given&quot;:&quot;Megan&quot;,&quot;parse-names&quot;:false,&quot;dropping-particle&quot;:&quot;&quot;,&quot;non-dropping-particle&quot;:&quot;&quot;}],&quot;container-title&quot;:&quot;Environmental and Resource Economics&quot;,&quot;accessed&quot;:{&quot;date-parts&quot;:[[2024,11,12]]},&quot;DOI&quot;:&quot;10.1007/S10640-023-00764-8&quot;,&quot;ISSN&quot;:&quot;15731502&quot;,&quot;issued&quot;:{&quot;date-parts&quot;:[[2024,2,1]]},&quot;page&quot;:&quot;401-436&quot;,&quot;abstract&quot;:&quot;Energy generated by land-based wind power is expected to play a crucial role in the decarbonisation of the economy. However, with the looming biodiversity and nature crises, spatial allocation of wind power can no longer be considered solely a trade-off against local disamenity costs. Emphasis should also be put on wider environmental impacts, especially if these challenge the sustainability of the renewable energy transition. We suggest a modelling system for selecting among a pool of potential wind power plants (WPPs) by combining an energy system model with a GIS analysis of WPP sites and surrounding viewscapes. The modelling approach integrates monetised local disamenity and carbon sequestration costs and places constraints on areas of importance for wilderness and biodiversity (W&amp;B). Simulating scenarios for the Norwegian energy system towards 2050, we find that the southern part of Norway is the most favourable region for wind power siting when only the energy system surplus is considered. However, when local disamenity costs (and to a lesser extent carbon costs) and W&amp;B constraints are added successively to the scenarios, it becomes increasingly beneficial to site WPPs in the northern part of Norway. We find that the W&amp;B constraints have the largest impact on the spatial distribution of WPPs, while the monetised costs of satisfying these constraints are relatively small. Overall, our results show that there is a trade-off between local disamenities and loss of W&amp;B. Siting wind power plants outside the visual proximity of households has a negative impact on W&amp;B.&quot;,&quot;publisher&quot;:&quot;Springer Science and Business Media B.V.&quot;,&quot;issue&quot;:&quot;2&quot;,&quot;volume&quot;:&quot;87&quot;,&quot;container-title-short&quot;:&quot;Environ Resour Econ (Dordr)&quot;},&quot;isTemporary&quot;:false}]},{&quot;citationID&quot;:&quot;MENDELEY_CITATION_04e3fb72-eccd-4d99-87ff-3b03dfdddad1&quot;,&quot;properties&quot;:{&quot;noteIndex&quot;:0},&quot;isEdited&quot;:false,&quot;manualOverride&quot;:{&quot;isManuallyOverridden&quot;:false,&quot;citeprocText&quot;:&quot;[115]&quot;,&quot;manualOverrideText&quot;:&quot;&quot;},&quot;citationTag&quot;:&quot;MENDELEY_CITATION_v3_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&quot;,&quot;citationItems&quot;:[{&quot;id&quot;:&quot;3e9b7184-4683-389d-b3b0-2f99b4570336&quot;,&quot;itemData&quot;:{&quot;type&quot;:&quot;article-journal&quot;,&quot;id&quot;:&quot;3e9b7184-4683-389d-b3b0-2f99b4570336&quot;,&quot;title&quot;:&quot;The Sustainable Development Nexus (SDN):  Delivering Environmental Innovation Technologies (EITs)  for Community Ecological Resilience (CER) in Indonesia&quot;,&quot;author&quot;:[{&quot;family&quot;:&quot;Setiawan&quot;,&quot;given&quot;:&quot;Tomi&quot;,&quot;parse-names&quot;:false,&quot;dropping-particle&quot;:&quot;&quot;,&quot;non-dropping-particle&quot;:&quot;&quot;},{&quot;family&quot;:&quot;Samith&quot;,&quot;given&quot;:&quot;Muhammad Farras&quot;,&quot;parse-names&quot;:false,&quot;dropping-particle&quot;:&quot;&quot;,&quot;non-dropping-particle&quot;:&quot;&quot;},{&quot;family&quot;:&quot;Mughits&quot;,&quot;given&quot;:&quot;Muhammad Hammam&quot;,&quot;parse-names&quot;:false,&quot;dropping-particle&quot;:&quot;&quot;,&quot;non-dropping-particle&quot;:&quot;&quot;}],&quot;container-title&quot;:&quot;Scientia. Technology, Science and Society&quot;,&quot;accessed&quot;:{&quot;date-parts&quot;:[[2025,1,23]]},&quot;DOI&quot;:&quot;10.59324/STSS.2025.2(1).09&quot;,&quot;ISSN&quot;:&quot;3083-5577&quot;,&quot;URL&quot;:&quot;https://scientia-tss.com/index.php/journal/article/view/40&quot;,&quot;issued&quot;:{&quot;date-parts&quot;:[[2025,1,1]]},&quot;page&quot;:&quot;111-132&quot;,&quot;abstract&quot;:&quot;This paper aims to analyze and describe the Sustainable Development Nexus (SDN), in relation to Environmental Innovation Technologies (EITs) for Community Ecological Resilience (CER) in Indonesia. Phenomena such as climate change, land degradation, biodiversity loss, and environmental pollution exert considerable influence on ecosystems and human existence. Developing countries, such as Indonesia, have more complex problems due to high dependence on natural resources and limited adaptive technologies. This research uses a qualitative method with an integrated literature review approach to examine the technological dimensions of environmental innovations that aim for stronger community ecological resilience. The materials used included a decade of publications from 2013 to 2023, which underwent rigorous credibility-based evaluation, relevance assessment, and source triangulation. The results show that the diffusion of environmental technologies, support of policy initiatives by the state, and increased public awareness significantly contribute to mitigating environmental degradation. The integration of economic, social, and environmental aspects in the sustainable development nexus can ensure ecosystem balance while meeting the needs of the population. In conclusion, the Sustainable Development Nexus (SDN) is very essential to harmonize economic progress, social equality, and environmental sustainability. In addition, environmental technology innovations (EITs) are evidently reduce environmental degradation, and increase community's ecological resilience (CER).&quot;,&quot;issue&quot;:&quot;1&quot;,&quot;volume&quot;:&quot;2&quot;,&quot;container-title-short&quot;:&quot;&quot;},&quot;isTemporary&quot;:false,&quot;suppress-author&quot;:false,&quot;composite&quot;:false,&quot;author-only&quot;:false}]},{&quot;citationID&quot;:&quot;MENDELEY_CITATION_2e74dfc9-03dc-4802-9234-a850ba9d817a&quot;,&quot;properties&quot;:{&quot;noteIndex&quot;:0},&quot;isEdited&quot;:false,&quot;manualOverride&quot;:{&quot;isManuallyOverridden&quot;:false,&quot;citeprocText&quot;:&quot;[118]&quot;,&quot;manualOverrideText&quot;:&quot;&quot;},&quot;citationTag&quot;:&quot;MENDELEY_CITATION_v3_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&quot;,&quot;citationItems&quot;:[{&quot;id&quot;:&quot;b31426bd-6d5f-3eb9-858a-e3e709bd1e88&quot;,&quot;itemData&quot;:{&quot;type&quot;:&quot;article-journal&quot;,&quot;id&quot;:&quot;b31426bd-6d5f-3eb9-858a-e3e709bd1e88&quot;,&quot;title&quot;:&quot;Political and Legal Framework for the Formation of Effective Strategies for Managing Sustainable Development in a Geographical Context&quot;,&quot;author&quot;:[{&quot;family&quot;:&quot;Halunko&quot;,&quot;given&quot;:&quot;Valentyn&quot;,&quot;parse-names&quot;:false,&quot;dropping-particle&quot;:&quot;&quot;,&quot;non-dropping-particle&quot;:&quot;&quot;},{&quot;family&quot;:&quot;Dolynska&quot;,&quot;given&quot;:&quot;Olesia&quot;,&quot;parse-names&quot;:false,&quot;dropping-particle&quot;:&quot;&quot;,&quot;non-dropping-particle&quot;:&quot;&quot;},{&quot;family&quot;:&quot;Smyrnov&quot;,&quot;given&quot;:&quot;Ihor&quot;,&quot;parse-names&quot;:false,&quot;dropping-particle&quot;:&quot;&quot;,&quot;non-dropping-particle&quot;:&quot;&quot;},{&quot;family&quot;:&quot;Horiunova&quot;,&quot;given&quot;:&quot;Kateryna&quot;,&quot;parse-names&quot;:false,&quot;dropping-particle&quot;:&quot;&quot;,&quot;non-dropping-particle&quot;:&quot;&quot;},{&quot;family&quot;:&quot;Flinta&quot;,&quot;given&quot;:&quot;Nataliya&quot;,&quot;parse-names&quot;:false,&quot;dropping-particle&quot;:&quot;&quot;,&quot;non-dropping-particle&quot;:&quot;&quot;}],&quot;container-title&quot;:&quot;Grassroots journal of natural resources&quot;,&quot;accessed&quot;:{&quot;date-parts&quot;:[[2025,3,23]]},&quot;DOI&quot;:&quot;10.33002/NR2581.6853.0703UKR12&quot;,&quot;ISSN&quot;:&quot;2581-6853&quot;,&quot;URL&quot;:&quot;https://scispace.com/papers/political-and-legal-framework-for-the-formation-of-effective-2wzkva0xplsw&quot;,&quot;issued&quot;:{&quot;date-parts&quot;:[[2024,12,30]]},&quot;page&quot;:&quot;s230-s252&quot;,&quot;abstract&quot;:&quot;The ecological condition of the planet, issues of the rational use of resources, responsible and rational behaviour, and equal access to civilizational opportunities determine the relevance of the actual state of ensuring sustainable development and the level of implementation of green initiatives not only at the planning stage but also during implementation. The negative impacts on the environment pose an urgent need for policy solutions to stimulate and support the development of green technologies, essential for promoting sustainable lifestyles. We explored sustainable development in-depth, analysing its economic, social, environmental, and political challenges. The basis for conducting this study are climate change, air and water pollution, loss of biodiversity, and active and disproportionate use of natural resources. Additionally, disparities in access to education, healthcare services, resource utilization, economic crises, and global conflicts play a role. We utilised analytical research methods (analysis and synthesis, induction and deduction), summarised information, and examined previous publications in this field (reviewing literature from recent years). The results revealed the importance of ensuring fair access to resources and opportunities for everyone and developing effective management and regulatory strategies to ensure sustainable development in all areas of life. The study suggests that the involvement of the public in discussions on sustainable development is essential in addressing challenges and achieving sustainable development goals successfully. Forming forums, networks, and communities where the public can exchange experiences, ideas, and best practices regarding sustainable development to promote the development of shared responsibility and cooperation is also encouraged.&quot;,&quot;publisher&quot;:&quot;The Grassroots Institute&quot;,&quot;issue&quot;:&quot;3&quot;,&quot;volume&quot;:&quot;7&quot;,&quot;container-title-short&quot;:&quot;&quot;},&quot;isTemporary&quot;:false,&quot;suppress-author&quot;:false,&quot;composite&quot;:false,&quot;author-only&quot;:false}]},{&quot;citationID&quot;:&quot;MENDELEY_CITATION_f6ec171f-c86c-4e8e-a99f-00bb4e007d85&quot;,&quot;properties&quot;:{&quot;noteIndex&quot;:0},&quot;isEdited&quot;:false,&quot;manualOverride&quot;:{&quot;isManuallyOverridden&quot;:false,&quot;citeprocText&quot;:&quot;[116]&quot;,&quot;manualOverrideText&quot;:&quot;&quot;},&quot;citationTag&quot;:&quot;MENDELEY_CITATION_v3_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&quot;,&quot;citationItems&quot;:[{&quot;id&quot;:&quot;404b92f6-dc66-3f70-b9b9-3ede075b1618&quot;,&quot;itemData&quot;:{&quot;type&quot;:&quot;article-journal&quot;,&quot;id&quot;:&quot;404b92f6-dc66-3f70-b9b9-3ede075b1618&quot;,&quot;title&quot;:&quot;Exploiting: power, colonialism and resource economies&quot;,&quot;groupId&quot;:&quot;7fcc2521-a72b-3189-bf0d-98c0152802a1&quot;,&quot;author&quot;:[{&quot;family&quot;:&quot;Bridge&quot;,&quot;given&quot;:&quot;G&quot;,&quot;parse-names&quot;:false,&quot;dropping-particle&quot;:&quot;&quot;,&quot;non-dropping-particle&quot;:&quot;&quot;}],&quot;container-title&quot;:&quot;taylorfrancis.comG BridgeCompanion Encyclopedia of Geography, 2018•taylorfrancis.com&quot;,&quot;accessed&quot;:{&quot;date-parts&quot;:[[2024,11,12]]},&quot;URL&quot;:&quot;https://www.taylorfrancis.com/chapters/edit/10.4324/9780203694640-22/exploiting-gavin-bridge&quot;,&quot;issued&quot;:{&quot;date-parts&quot;:[[2007]]},&quot;container-title-short&quot;:&quot;&quot;},&quot;isTemporary&quot;:false,&quot;suppress-author&quot;:false,&quot;composite&quot;:false,&quot;author-only&quot;:false}]},{&quot;citationID&quot;:&quot;MENDELEY_CITATION_bf47ca09-d423-4454-a133-1a0f030aaf1e&quot;,&quot;properties&quot;:{&quot;noteIndex&quot;:0},&quot;isEdited&quot;:false,&quot;manualOverride&quot;:{&quot;isManuallyOverridden&quot;:false,&quot;citeprocText&quot;:&quot;[119]&quot;,&quot;manualOverrideText&quot;:&quot;&quot;},&quot;citationTag&quot;:&quot;MENDELEY_CITATION_v3_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&quot;,&quot;citationItems&quot;:[{&quot;id&quot;:&quot;a8330d88-25c7-3a74-b44d-a0bd32f0a7bb&quot;,&quot;itemData&quot;:{&quot;type&quot;:&quot;article-journal&quot;,&quot;id&quot;:&quot;a8330d88-25c7-3a74-b44d-a0bd32f0a7bb&quot;,&quot;title&quot;:&quot;Identifying key dynamics and ideal governance structures for successful ecological management&quot;,&quot;author&quot;:[{&quot;family&quot;:&quot;Metcalf&quot;,&quot;given&quot;:&quot;S. J.&quot;,&quot;parse-names&quot;:false,&quot;dropping-particle&quot;:&quot;&quot;,&quot;non-dropping-particle&quot;:&quot;&quot;},{&quot;family&quot;:&quot;Dambacher&quot;,&quot;given&quot;:&quot;J. M.&quot;,&quot;parse-names&quot;:false,&quot;dropping-particle&quot;:&quot;&quot;,&quot;non-dropping-particle&quot;:&quot;&quot;},{&quot;family&quot;:&quot;Rogers&quot;,&quot;given&quot;:&quot;P.&quot;,&quot;parse-names&quot;:false,&quot;dropping-particle&quot;:&quot;&quot;,&quot;non-dropping-particle&quot;:&quot;&quot;},{&quot;family&quot;:&quot;Loneragan&quot;,&quot;given&quot;:&quot;N.&quot;,&quot;parse-names&quot;:false,&quot;dropping-particle&quot;:&quot;&quot;,&quot;non-dropping-particle&quot;:&quot;&quot;},{&quot;family&quot;:&quot;Gaughan&quot;,&quot;given&quot;:&quot;D. J.&quot;,&quot;parse-names&quot;:false,&quot;dropping-particle&quot;:&quot;&quot;,&quot;non-dropping-particle&quot;:&quot;&quot;}],&quot;container-title&quot;:&quot;Environmental Science &amp; Policy&quot;,&quot;container-title-short&quot;:&quot;Environ Sci Policy&quot;,&quot;accessed&quot;:{&quot;date-parts&quot;:[[2025,1,11]]},&quot;DOI&quot;:&quot;10.1016/J.ENVSCI.2013.07.005&quot;,&quot;ISSN&quot;:&quot;1462-9011&quot;,&quot;issued&quot;:{&quot;date-parts&quot;:[[2014,3,1]]},&quot;page&quot;:&quot;34-49&quot;,&quot;abstract&quot;:&quot;Estuaries around the world are often degraded and subject to issues surrounding effective management and governance. Without substantial changes in the overall management of many catchments, there is a risk that estuarine health will further decline, causing serious social and economic impacts. The Peel region is one of Australia's fastest growing residential areas and the social and economic wellbeing of the local community is tied to the health of the Peel-Harvey estuary. This estuary is the largest in south Western Australia and has for decades incurred considerable anthropogenic impacts. This study uses the Peel-Harvey estuary as a case study for the assessment of governance structures and ecosystem dynamics using qualitative models. Each model highlights drivers that impact the most important assets, water quality and general environmental quality. Potential management strategies are identified to tackle ineffective monitoring and regulation of impacts, overlapping responsibilities between different public infrastructure providers, and a lack of accountability. Incorporating 'ideal' management strategies into 'future' models clarified paths of governance and provided better delivery of outcomes. Strong environmental and nutrient management were integral to effective environmental governance, as was the need for whole-of-government environmental decisions to be made in the context of predicted longer-term benefits for all sectors, including the general community. The assessment of social-ecological structures, issues and potential management strategies using qualitative models identified mechanisms to achieve effective management and resulted in predictions of increased environmental quality, as well as increased social and economic values. © 2013 Elsevier Ltd.&quot;,&quot;publisher&quot;:&quot;Elsevier&quot;,&quot;volume&quot;:&quot;37&quot;},&quot;isTemporary&quot;:false,&quot;suppress-author&quot;:false,&quot;composite&quot;:false,&quot;author-only&quot;:false}]},{&quot;citationID&quot;:&quot;MENDELEY_CITATION_ccb0ac80-ba54-4831-b6f6-020b1e702dd7&quot;,&quot;properties&quot;:{&quot;noteIndex&quot;:0},&quot;isEdited&quot;:false,&quot;manualOverride&quot;:{&quot;isManuallyOverridden&quot;:false,&quot;citeprocText&quot;:&quot;[120]&quot;,&quot;manualOverrideText&quot;:&quot;&quot;},&quot;citationTag&quot;:&quot;MENDELEY_CITATION_v3_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&quot;,&quot;citationItems&quot;:[{&quot;id&quot;:&quot;93fefa2d-e875-3ae0-98a4-a22829749683&quot;,&quot;itemData&quot;:{&quot;type&quot;:&quot;article-journal&quot;,&quot;id&quot;:&quot;93fefa2d-e875-3ae0-98a4-a22829749683&quot;,&quot;title&quot;:&quot;Environmental governance&quot;,&quot;author&quot;:[{&quot;family&quot;:&quot;Paavola&quot;,&quot;given&quot;:&quot;Jouni&quot;,&quot;parse-names&quot;:false,&quot;dropping-particle&quot;:&quot;&quot;,&quot;non-dropping-particle&quot;:&quot;&quot;}],&quot;container-title&quot;:&quot;Elgar Encyclopedia of Ecological Economics&quot;,&quot;accessed&quot;:{&quot;date-parts&quot;:[[2025,1,11]]},&quot;DOI&quot;:&quot;10.4337/9781802200416.CH36&quot;,&quot;URL&quot;:&quot;https://www.elgaronline.com/view/book/9781802200416/ch36.xml&quot;,&quot;issued&quot;:{&quot;date-parts&quot;:[[2023,9,28]]},&quot;page&quot;:&quot;217-222&quot;,&quot;publisher&quot;:&quot;Edward Elgar Publishing&quot;,&quot;container-title-short&quot;:&quot;&quot;},&quot;isTemporary&quot;:false,&quot;suppress-author&quot;:false,&quot;composite&quot;:false,&quot;author-only&quot;:false}]},{&quot;citationID&quot;:&quot;MENDELEY_CITATION_03e95cb0-5052-4b82-a4fd-12c1cc4dd7c9&quot;,&quot;properties&quot;:{&quot;noteIndex&quot;:0},&quot;isEdited&quot;:false,&quot;manualOverride&quot;:{&quot;isManuallyOverridden&quot;:false,&quot;citeprocText&quot;:&quot;[121]&quot;,&quot;manualOverrideText&quot;:&quot;&quot;},&quot;citationTag&quot;:&quot;MENDELEY_CITATION_v3_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&quot;,&quot;citationItems&quot;:[{&quot;id&quot;:&quot;8710d84e-e336-3a04-9fd9-d1ca616e114e&quot;,&quot;itemData&quot;:{&quot;type&quot;:&quot;article-journal&quot;,&quot;id&quot;:&quot;8710d84e-e336-3a04-9fd9-d1ca616e114e&quot;,&quot;title&quot;:&quot;Recommendations on the Sample Sizes for Multilevel Latent Class Models&quot;,&quot;author&quot;:[{&quot;family&quot;:&quot;Park&quot;,&quot;given&quot;:&quot;Jungkyu&quot;,&quot;parse-names&quot;:false,&quot;dropping-particle&quot;:&quot;&quot;,&quot;non-dropping-particle&quot;:&quot;&quot;},{&quot;family&quot;:&quot;Yu&quot;,&quot;given&quot;:&quot;Hsiu Ting&quot;,&quot;parse-names&quot;:false,&quot;dropping-particle&quot;:&quot;&quot;,&quot;non-dropping-particle&quot;:&quot;&quot;}],&quot;container-title&quot;:&quot;Educational and Psychological Measurement&quot;,&quot;container-title-short&quot;:&quot;Educ Psychol Meas&quot;,&quot;accessed&quot;:{&quot;date-parts&quot;:[[2025,1,25]]},&quot;DOI&quot;:&quot;10.1177/0013164417719111&quot;,&quot;ISSN&quot;:&quot;15523888&quot;,&quot;PMID&quot;:&quot;32655168&quot;,&quot;URL&quot;:&quot;https://pmc.ncbi.nlm.nih.gov/articles/PMC7328230/&quot;,&quot;issued&quot;:{&quot;date-parts&quot;:[[2017,10,1]]},&quot;page&quot;:&quot;737&quot;,&quot;abstract&quot;:&quot;A multilevel latent class model (MLCM) is a useful tool for analyzing data arising from hierarchically nested structures. One important issue for MLCMs is determining the minimum sample sizes needed to obtain reliable and unbiased results. In this simulation study, the sample sizes required for MLCMs were investigated under various conditions. A series of design factors, including sample sizes at two levels, the distinctness and the complexity of the latent structure, and the number of indicators were manipulated. The results revealed that larger samples are required when the latent classes are less distinct and more complex with fewer indicators. This study also provides recommendations about the minimum required sample sizes that satisfied all four criteria—model selection accuracy, parameter estimation bias, standard error bias, and coverage rate—as well as rules of thumb for sample size requirements when applying MLCMs in data analysis.&quot;,&quot;publisher&quot;:&quot;SAGE Publications Inc.&quot;,&quot;issue&quot;:&quot;5&quot;,&quot;volume&quot;:&quot;78&quot;},&quot;isTemporary&quot;:false,&quot;suppress-author&quot;:false,&quot;composite&quot;:false,&quot;author-only&quot;:false}]},{&quot;citationID&quot;:&quot;MENDELEY_CITATION_fe21f8fb-5b20-43ac-aa3d-7e60120f49f2&quot;,&quot;properties&quot;:{&quot;noteIndex&quot;:0},&quot;isEdited&quot;:false,&quot;manualOverride&quot;:{&quot;isManuallyOverridden&quot;:false,&quot;citeprocText&quot;:&quot;[122]&quot;,&quot;manualOverrideText&quot;:&quot;&quot;},&quot;citationTag&quot;:&quot;MENDELEY_CITATION_v3_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&quot;,&quot;citationItems&quot;:[{&quot;id&quot;:&quot;20f95f7f-ac78-3fe1-b22f-7ba4cf69a1fb&quot;,&quot;itemData&quot;:{&quot;type&quot;:&quot;article-journal&quot;,&quot;id&quot;:&quot;20f95f7f-ac78-3fe1-b22f-7ba4cf69a1fb&quot;,&quot;title&quot;:&quot;A Stratified Multi-proportions Randomized Response Model&quot;,&quot;author&quot;:[{&quot;family&quot;:&quot;Lee&quot;,&quot;given&quot;:&quot;Gi-Sung&quot;,&quot;parse-names&quot;:false,&quot;dropping-particle&quot;:&quot;&quot;,&quot;non-dropping-particle&quot;:&quot;&quot;},{&quot;family&quot;:&quot;Park&quot;,&quot;given&quot;:&quot;Kyung-Soon&quot;,&quot;parse-names&quot;:false,&quot;dropping-particle&quot;:&quot;&quot;,&quot;non-dropping-particle&quot;:&quot;&quot;}],&quot;container-title&quot;:&quot;Korean Journal of Applied Statistics&quot;,&quot;accessed&quot;:{&quot;date-parts&quot;:[[2025,1,25]]},&quot;DOI&quot;:&quot;10.5351/KJAS.2015.28.6.1113&quot;,&quot;ISSN&quot;:&quot;1225-066X&quot;,&quot;issued&quot;:{&quot;date-parts&quot;:[[2015,12,31]]},&quot;page&quot;:&quot;1113-1120&quot;,&quot;abstract&quot;:&quot;We propose a multi-proportions randomized response model by stratified simple random sampling for surveys of sensitive issues of a polychotomous population composed of several stratum. We also systemize a theoretical validity to apply multi-proportions randomized …&quot;,&quot;publisher&quot;:&quot;The Korean Statistical Society&quot;,&quot;issue&quot;:&quot;6&quot;,&quot;volume&quot;:&quot;28&quot;,&quot;container-title-short&quot;:&quot;&quot;},&quot;isTemporary&quot;:false,&quot;suppress-author&quot;:false,&quot;composite&quot;:false,&quot;author-only&quot;:false}]},{&quot;citationID&quot;:&quot;MENDELEY_CITATION_ff28142f-6507-4cd4-9ff9-9a93b74a7b33&quot;,&quot;properties&quot;:{&quot;noteIndex&quot;:0},&quot;isEdited&quot;:false,&quot;manualOverride&quot;:{&quot;isManuallyOverridden&quot;:false,&quot;citeprocText&quot;:&quot;[123]&quot;,&quot;manualOverrideText&quot;:&quot;&quot;},&quot;citationTag&quot;:&quot;MENDELEY_CITATION_v3_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&quot;,&quot;citationItems&quot;:[{&quot;id&quot;:&quot;88194eb1-1432-3ae8-81ab-2c6c23505561&quot;,&quot;itemData&quot;:{&quot;type&quot;:&quot;article-journal&quot;,&quot;id&quot;:&quot;88194eb1-1432-3ae8-81ab-2c6c23505561&quot;,&quot;title&quot;:&quot;Likert Scale: Explored and Explained&quot;,&quot;author&quot;:[{&quot;family&quot;:&quot;Joshi&quot;,&quot;given&quot;:&quot;Ankur&quot;,&quot;parse-names&quot;:false,&quot;dropping-particle&quot;:&quot;&quot;,&quot;non-dropping-particle&quot;:&quot;&quot;},{&quot;family&quot;:&quot;Kale&quot;,&quot;given&quot;:&quot;Saket&quot;,&quot;parse-names&quot;:false,&quot;dropping-particle&quot;:&quot;&quot;,&quot;non-dropping-particle&quot;:&quot;&quot;},{&quot;family&quot;:&quot;Chandel&quot;,&quot;given&quot;:&quot;Satish&quot;,&quot;parse-names&quot;:false,&quot;dropping-particle&quot;:&quot;&quot;,&quot;non-dropping-particle&quot;:&quot;&quot;},{&quot;family&quot;:&quot;Pal&quot;,&quot;given&quot;:&quot;D. K.&quot;,&quot;parse-names&quot;:false,&quot;dropping-particle&quot;:&quot;&quot;,&quot;non-dropping-particle&quot;:&quot;&quot;}],&quot;container-title&quot;:&quot;Current Journal of Applied Science and Technology&quot;,&quot;accessed&quot;:{&quot;date-parts&quot;:[[2025,1,26]]},&quot;DOI&quot;:&quot;10.9734/BJAST/2015/14975&quot;,&quot;ISSN&quot;:&quot;2457-1024&quot;,&quot;URL&quot;:&quot;https://journalcjast.com/index.php/CJAST/article/view/381&quot;,&quot;issued&quot;:{&quot;date-parts&quot;:[[2015,2,20]]},&quot;page&quot;:&quot;396-403&quot;,&quot;abstract&quot;:&quot;Likert scale is applied as one of the most fundamental and frequently used psychometric tools in educational and social sciences research. Simultaneously, it is also subjected to a lot of debates and controversies in regards with the analysis and inclusion of points on the scale. With this context, through reviewing the available literature and then clubbing the received information with coherent scientific thinking, this paper attempts to gradually build a construct around Likert scale. This analytical review begins with the necessity of psychometric tools like Likert scale andits variants and focuses on some convoluted issues like validity, reliability and analysis of the scale.&quot;,&quot;publisher&quot;:&quot;Sciencedomain International&quot;,&quot;issue&quot;:&quot;4&quot;,&quot;volume&quot;:&quot;7&quot;,&quot;container-title-short&quot;:&quot;&quot;},&quot;isTemporary&quot;:false,&quot;suppress-author&quot;:false,&quot;composite&quot;:false,&quot;author-only&quot;:false}]},{&quot;citationID&quot;:&quot;MENDELEY_CITATION_069e7403-80b6-4e13-be8f-1ac40efe568c&quot;,&quot;properties&quot;:{&quot;noteIndex&quot;:0},&quot;isEdited&quot;:false,&quot;manualOverride&quot;:{&quot;isManuallyOverridden&quot;:false,&quot;citeprocText&quot;:&quot;[124]&quot;,&quot;manualOverrideText&quot;:&quot;&quot;},&quot;citationTag&quot;:&quot;MENDELEY_CITATION_v3_eyJjaXRhdGlvbklEIjoiTUVOREVMRVlfQ0lUQVRJT05fMDY5ZTc0MDMtODBiNi00ZTEzLWJlOGYtMWFjNDBlZmU1Njhj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5e141911-cd6a-42a9-8275-1f31020aad3f&quot;,&quot;properties&quot;:{&quot;noteIndex&quot;:0},&quot;isEdited&quot;:false,&quot;manualOverride&quot;:{&quot;isManuallyOverridden&quot;:false,&quot;citeprocText&quot;:&quot;[22]&quot;,&quot;manualOverrideText&quot;:&quot;&quot;},&quot;citationTag&quot;:&quot;MENDELEY_CITATION_v3_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&quot;,&quot;citationItems&quot;:[{&quot;id&quot;:&quot;284ef71c-b4e9-3d8a-b707-cd4c38c6ac18&quot;,&quot;itemData&quot;:{&quot;type&quot;:&quot;article-journal&quot;,&quot;id&quot;:&quot;284ef71c-b4e9-3d8a-b707-cd4c38c6ac18&quot;,&quot;title&quot;:&quot;Vulnerable countries, resilient communities: climate change governance in the coastal communities in Indonesia&quot;,&quot;author&quot;:[{&quot;family&quot;:&quot;Prianto&quot;,&quot;given&quot;:&quot;Andi Luhur&quot;,&quot;parse-names&quot;:false,&quot;dropping-particle&quot;:&quot;&quot;,&quot;non-dropping-particle&quot;:&quot;&quot;},{&quot;family&quot;:&quot;Abdillah&quot;,&quot;given&quot;:&quot;Abdillah&quot;,&quot;parse-names&quot;:false,&quot;dropping-particle&quot;:&quot;&quot;,&quot;non-dropping-particle&quot;:&quot;&quot;}],&quot;container-title&quot;:&quot;Climate Change, Community Response and Resilience: Insight for Socio-Ecological Sustainability&quot;,&quot;accessed&quot;:{&quot;date-parts&quot;:[[2025,1,14]]},&quot;DOI&quot;:&quot;10.1016/B978-0-443-18707-0.00007-2&quot;,&quot;ISBN&quot;:&quot;9780443187070&quot;,&quot;issued&quot;:{&quot;date-parts&quot;:[[2023,1,1]]},&quot;page&quot;:&quot;135-152&quot;,&quot;abstract&quot;:&quot;This study aims to explain how to increase the resilience of coastal communities and reduce vulnerability due to climate change. Based on resilience assessments in health, education, per capita spending, and housing. This research uses an in-depth exploratory-qualitative method with a case study approach in three regencies in Indonesia to obtain the latest findings, as well as to develop a scheme as a solution for the resilience of coastal communities due to climate change, in disaster-prone areas in Indonesia. The results of the study show that the governance of coastal areas in Indonesia shows that activities to increase the economic resilience of coastal communities can encourage sustainable fisheries and develop maritime tourism. In aggregate, this increases community resilience in facing vulnerability to the impacts of climate change.&quot;,&quot;publisher&quot;:&quot;Elsevier&quot;,&quot;container-title-short&quot;:&quot;&quot;},&quot;isTemporary&quot;:false,&quot;suppress-author&quot;:false,&quot;composite&quot;:false,&quot;author-only&quot;:false}]},{&quot;citationID&quot;:&quot;MENDELEY_CITATION_b8847ac9-4caa-4267-9de7-98f175d95181&quot;,&quot;properties&quot;:{&quot;noteIndex&quot;:0},&quot;isEdited&quot;:false,&quot;manualOverride&quot;:{&quot;isManuallyOverridden&quot;:false,&quot;citeprocText&quot;:&quot;[21]&quot;,&quot;manualOverrideText&quot;:&quot;&quot;},&quot;citationTag&quot;:&quot;MENDELEY_CITATION_v3_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&quot;,&quot;citationItems&quot;:[{&quot;id&quot;:&quot;eb7229c7-8c63-32a0-83fd-45d850e2a0b7&quot;,&quot;itemData&quot;:{&quot;type&quot;:&quot;article-journal&quot;,&quot;id&quot;:&quot;eb7229c7-8c63-32a0-83fd-45d850e2a0b7&quot;,&quot;title&quot;:&quot;The Coastal Community Empowerment in Indonesia as Sustainable Development&quot;,&quot;author&quot;:[{&quot;family&quot;:&quot;Rozikin&quot;,&quot;given&quot;:&quot;Mochammad&quot;,&quot;parse-names&quot;:false,&quot;dropping-particle&quot;:&quot;&quot;,&quot;non-dropping-particle&quot;:&quot;&quot;},{&quot;family&quot;:&quot;Riyadi&quot;,&quot;given&quot;:&quot;Bambang Slamet&quot;,&quot;parse-names&quot;:false,&quot;dropping-particle&quot;:&quot;&quot;,&quot;non-dropping-particle&quot;:&quot;&quot;},{&quot;family&quot;:&quot;Achmadi&quot;,&quot;given&quot;:&quot;Edy Yunan&quot;,&quot;parse-names&quot;:false,&quot;dropping-particle&quot;:&quot;&quot;,&quot;non-dropping-particle&quot;:&quot;&quot;}],&quot;container-title&quot;:&quot;International Journal of Religion&quot;,&quot;accessed&quot;:{&quot;date-parts&quot;:[[2025,1,14]]},&quot;DOI&quot;:&quot;10.61707/VXAXHB26&quot;,&quot;ISSN&quot;:&quot;2633-352X&quot;,&quot;issued&quot;:{&quot;date-parts&quot;:[[2024,7,16]]},&quot;page&quot;:&quot;3897-3911&quot;,&quot;abstract&quot;:&quot;This research aimed to understand the coastal community empowerment in Indonesia related to the ontological and sociological levels based on a collaborative governance perspective. The problem was analyzed by conducting a qualitative study. Data were collected through observation and documentation. Data were analyzed using interactive steps, such as data reduction, data display, and data verification, supported by triangulation. The results indicated that coastal community empowerment in Indonesia and its implementation were needed for providing stakeholders with information. This results offers input for developing improved regulations and policies for state agencies serving as public officials and practitioners who manage coastal community empowerment. &quot;,&quot;publisher&quot;:&quot;Wise Academia Research Solutions&quot;,&quot;issue&quot;:&quot;11&quot;,&quot;volume&quot;:&quot;5&quot;,&quot;container-title-short&quot;:&quot;&quot;},&quot;isTemporary&quot;:false,&quot;suppress-author&quot;:false,&quot;composite&quot;:false,&quot;author-only&quot;:false}]},{&quot;citationID&quot;:&quot;MENDELEY_CITATION_b8b169ed-1d3e-4a57-a5cc-00d0c7710316&quot;,&quot;properties&quot;:{&quot;noteIndex&quot;:0},&quot;isEdited&quot;:false,&quot;manualOverride&quot;:{&quot;isManuallyOverridden&quot;:false,&quot;citeprocText&quot;:&quot;[123]&quot;,&quot;manualOverrideText&quot;:&quot;&quot;},&quot;citationTag&quot;:&quot;MENDELEY_CITATION_v3_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&quot;,&quot;citationItems&quot;:[{&quot;id&quot;:&quot;88194eb1-1432-3ae8-81ab-2c6c23505561&quot;,&quot;itemData&quot;:{&quot;type&quot;:&quot;article-journal&quot;,&quot;id&quot;:&quot;88194eb1-1432-3ae8-81ab-2c6c23505561&quot;,&quot;title&quot;:&quot;Likert Scale: Explored and Explained&quot;,&quot;author&quot;:[{&quot;family&quot;:&quot;Joshi&quot;,&quot;given&quot;:&quot;Ankur&quot;,&quot;parse-names&quot;:false,&quot;dropping-particle&quot;:&quot;&quot;,&quot;non-dropping-particle&quot;:&quot;&quot;},{&quot;family&quot;:&quot;Kale&quot;,&quot;given&quot;:&quot;Saket&quot;,&quot;parse-names&quot;:false,&quot;dropping-particle&quot;:&quot;&quot;,&quot;non-dropping-particle&quot;:&quot;&quot;},{&quot;family&quot;:&quot;Chandel&quot;,&quot;given&quot;:&quot;Satish&quot;,&quot;parse-names&quot;:false,&quot;dropping-particle&quot;:&quot;&quot;,&quot;non-dropping-particle&quot;:&quot;&quot;},{&quot;family&quot;:&quot;Pal&quot;,&quot;given&quot;:&quot;D. K.&quot;,&quot;parse-names&quot;:false,&quot;dropping-particle&quot;:&quot;&quot;,&quot;non-dropping-particle&quot;:&quot;&quot;}],&quot;container-title&quot;:&quot;Current Journal of Applied Science and Technology&quot;,&quot;accessed&quot;:{&quot;date-parts&quot;:[[2025,1,26]]},&quot;DOI&quot;:&quot;10.9734/BJAST/2015/14975&quot;,&quot;ISSN&quot;:&quot;2457-1024&quot;,&quot;URL&quot;:&quot;https://journalcjast.com/index.php/CJAST/article/view/381&quot;,&quot;issued&quot;:{&quot;date-parts&quot;:[[2015,2,20]]},&quot;page&quot;:&quot;396-403&quot;,&quot;abstract&quot;:&quot;Likert scale is applied as one of the most fundamental and frequently used psychometric tools in educational and social sciences research. Simultaneously, it is also subjected to a lot of debates and controversies in regards with the analysis and inclusion of points on the scale. With this context, through reviewing the available literature and then clubbing the received information with coherent scientific thinking, this paper attempts to gradually build a construct around Likert scale. This analytical review begins with the necessity of psychometric tools like Likert scale andits variants and focuses on some convoluted issues like validity, reliability and analysis of the scale.&quot;,&quot;publisher&quot;:&quot;Sciencedomain International&quot;,&quot;issue&quot;:&quot;4&quot;,&quot;volume&quot;:&quot;7&quot;,&quot;container-title-short&quot;:&quot;&quot;},&quot;isTemporary&quot;:false,&quot;suppress-author&quot;:false,&quot;composite&quot;:false,&quot;author-only&quot;:false}]},{&quot;citationID&quot;:&quot;MENDELEY_CITATION_ab9faeb3-7e12-4004-b0d5-1fcd54a8ef07&quot;,&quot;properties&quot;:{&quot;noteIndex&quot;:0},&quot;isEdited&quot;:false,&quot;manualOverride&quot;:{&quot;isManuallyOverridden&quot;:false,&quot;citeprocText&quot;:&quot;[125]&quot;,&quot;manualOverrideText&quot;:&quot;&quot;},&quot;citationTag&quot;:&quot;MENDELEY_CITATION_v3_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&quot;,&quot;citationItems&quot;:[{&quot;id&quot;:&quot;8e10abdb-c466-3d32-ae47-b69a1be43845&quot;,&quot;itemData&quot;:{&quot;type&quot;:&quot;article-journal&quot;,&quot;id&quot;:&quot;8e10abdb-c466-3d32-ae47-b69a1be43845&quot;,&quot;title&quot;:&quot;A new criterion for assessing discriminant validity in variance-based structural equation modeling&quot;,&quot;groupId&quot;:&quot;7fcc2521-a72b-3189-bf0d-98c0152802a1&quot;,&quot;author&quot;:[{&quot;family&quot;:&quot;Henseler&quot;,&quot;given&quot;:&quot;Jörg&quot;,&quot;parse-names&quot;:false,&quot;dropping-particle&quot;:&quot;&quot;,&quot;non-dropping-particle&quot;:&quot;&quot;},{&quot;family&quot;:&quot;Ringle&quot;,&quot;given&quot;:&quot;Christian M.&quot;,&quot;parse-names&quot;:false,&quot;dropping-particle&quot;:&quot;&quot;,&quot;non-dropping-particle&quot;:&quot;&quot;},{&quot;family&quot;:&quot;Sarstedt&quot;,&quot;given&quot;:&quot;Marko&quot;,&quot;parse-names&quot;:false,&quot;dropping-particle&quot;:&quot;&quot;,&quot;non-dropping-particle&quot;:&quot;&quot;}],&quot;container-title&quot;:&quot;Journal of the Academy of Marketing Science&quot;,&quot;accessed&quot;:{&quot;date-parts&quot;:[[2024,11,12]]},&quot;DOI&quot;:&quot;10.1007/S11747-014-0403-8/FIGURES/8&quot;,&quot;ISSN&quot;:&quot;15527824&quot;,&quot;URL&quot;:&quot;https://link.springer.com/article/10.1007/s11747-014-0403-8&quot;,&quot;issued&quot;:{&quot;date-parts&quot;:[[2015,1,1]]},&quot;page&quot;:&quot;115-135&quot;,&quot;abstract&quot;:&quot;Discriminant validity assessment has become a generally accepted prerequisite for analyzing relationships between latent variables. For variance-based structural equation modeling, such as partial least squares, the Fornell-Larcker criterion and the examination of cross-loadings are the dominant approaches for evaluating discriminant validity. By means of a simulation study, we show that these approaches do not reliably detect the lack of discriminant validity in common research situations. We therefore propose an alternative approach, based on the multitrait-multimethod matrix, to assess discriminant validity: the heterotrait-monotrait ratio of correlations. We demonstrate its superior performance by means of a Monte Carlo simulation study, in which we compare the new approach to the Fornell-Larcker criterion and the assessment of (partial) cross-loadings. Finally, we provide guidelines on how to handle discriminant validity issues in variance-based structural equation modeling.&quot;,&quot;publisher&quot;:&quot;Springer Science and Business Media, LLC&quot;,&quot;issue&quot;:&quot;1&quot;,&quot;volume&quot;:&quot;43&quot;,&quot;container-title-short&quot;:&quot;J Acad Mark Sci&quot;},&quot;isTemporary&quot;:false,&quot;suppress-author&quot;:false,&quot;composite&quot;:false,&quot;author-only&quot;:false}]},{&quot;citationID&quot;:&quot;MENDELEY_CITATION_da9c20df-6974-42ba-b92b-1f823234b20b&quot;,&quot;properties&quot;:{&quot;noteIndex&quot;:0},&quot;isEdited&quot;:false,&quot;manualOverride&quot;:{&quot;isManuallyOverridden&quot;:false,&quot;citeprocText&quot;:&quot;[126]&quot;,&quot;manualOverrideText&quot;:&quot;&quot;},&quot;citationTag&quot;:&quot;MENDELEY_CITATION_v3_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&quot;,&quot;citationItems&quot;:[{&quot;id&quot;:&quot;0423dc2e-1e24-3cb1-8b6a-ad67876374fd&quot;,&quot;itemData&quot;:{&quot;type&quot;:&quot;article-journal&quot;,&quot;id&quot;:&quot;0423dc2e-1e24-3cb1-8b6a-ad67876374fd&quot;,&quot;title&quot;:&quot;Using PLS path modeling in new technology research: Updated guidelines&quot;,&quot;author&quot;:[{&quot;family&quot;:&quot;Henseler&quot;,&quot;given&quot;:&quot;Jörg&quot;,&quot;parse-names&quot;:false,&quot;dropping-particle&quot;:&quot;&quot;,&quot;non-dropping-particle&quot;:&quot;&quot;},{&quot;family&quot;:&quot;Hubona&quot;,&quot;given&quot;:&quot;Geoffrey&quot;,&quot;parse-names&quot;:false,&quot;dropping-particle&quot;:&quot;&quot;,&quot;non-dropping-particle&quot;:&quot;&quot;},{&quot;family&quot;:&quot;Ray&quot;,&quot;given&quot;:&quot;Pauline Ash&quot;,&quot;parse-names&quot;:false,&quot;dropping-particle&quot;:&quot;&quot;,&quot;non-dropping-particle&quot;:&quot;&quot;}],&quot;container-title&quot;:&quot;Industrial Management and Data Systems&quot;,&quot;accessed&quot;:{&quot;date-parts&quot;:[[2025,1,26]]},&quot;DOI&quot;:&quot;10.1108/IMDS-09-2015-0382/FULL/PDF&quot;,&quot;ISSN&quot;:&quot;02635577&quot;,&quot;issued&quot;:{&quot;date-parts&quot;:[[2016,2,1]]},&quot;page&quot;:&quot;2-20&quot;,&quot;abstract&quot;:&quot;Purpose - Partial least squares (PLS) path modeling is a variance-based structural equation modeling (SEM) technique that is widely applied in business and social sciences. Its ability to model composites and factors makes it a formidable statistical tool for new technology research. Recent reviews, discussions, and developments have led to substantial changes in the understanding and use of PLS. The paper aims to discuss these issues. Design/methodology/approach - This paper aggregates new insights and offers a fresh look at PLS path modeling. It presents new developments, such as consistent PLS, confirmatory composite analysis, and the heterotrait-monotrait ratio of correlations. Findings - PLS path modeling is the method of choice if a SEM contains both factors and composites. Novel tests of exact fit make a confirmatory use of PLS path modeling possible. Originality/value - This paper provides updated guidelines of how to use PLS and how to report and interpret its results.&quot;,&quot;publisher&quot;:&quot;Emerald Group Publishing Ltd.&quot;,&quot;issue&quot;:&quot;1&quot;,&quot;volume&quot;:&quot;116&quot;,&quot;container-title-short&quot;:&quot;&quot;},&quot;isTemporary&quot;:false,&quot;suppress-author&quot;:false,&quot;composite&quot;:false,&quot;author-only&quot;:false}]},{&quot;citationID&quot;:&quot;MENDELEY_CITATION_37a0dea4-6b2f-427b-99fa-c7bf6faa7342&quot;,&quot;properties&quot;:{&quot;noteIndex&quot;:0},&quot;isEdited&quot;:false,&quot;manualOverride&quot;:{&quot;isManuallyOverridden&quot;:false,&quot;citeprocText&quot;:&quot;[127]&quot;,&quot;manualOverrideText&quot;:&quot;&quot;},&quot;citationTag&quot;:&quot;MENDELEY_CITATION_v3_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&quot;,&quot;citationItems&quot;:[{&quot;id&quot;:&quot;b5ca6efd-f5a9-38ff-825b-9977dd24ee77&quot;,&quot;itemData&quot;:{&quot;type&quot;:&quot;article-journal&quot;,&quot;id&quot;:&quot;b5ca6efd-f5a9-38ff-825b-9977dd24ee77&quot;,&quot;title&quot;:&quot;Impact of IS Capabilities on Firm Performance: The Roles of Organizational Agility and Industry Technology Intensity&quot;,&quot;groupId&quot;:&quot;7fcc2521-a72b-3189-bf0d-98c0152802a1&quot;,&quot;author&quot;:[{&quot;family&quot;:&quot;Felipe&quot;,&quot;given&quot;:&quot;Carmen M.&quot;,&quot;parse-names&quot;:false,&quot;dropping-particle&quot;:&quot;&quot;,&quot;non-dropping-particle&quot;:&quot;&quot;},{&quot;family&quot;:&quot;Leidner&quot;,&quot;given&quot;:&quot;Dorothy E.&quot;,&quot;parse-names&quot;:false,&quot;dropping-particle&quot;:&quot;&quot;,&quot;non-dropping-particle&quot;:&quot;&quot;},{&quot;family&quot;:&quot;Roldán&quot;,&quot;given&quot;:&quot;José L.&quot;,&quot;parse-names&quot;:false,&quot;dropping-particle&quot;:&quot;&quot;,&quot;non-dropping-particle&quot;:&quot;&quot;},{&quot;family&quot;:&quot;Leal-Rodríguez&quot;,&quot;given&quot;:&quot;Antonio L.&quot;,&quot;parse-names&quot;:false,&quot;dropping-particle&quot;:&quot;&quot;,&quot;non-dropping-particle&quot;:&quot;&quot;}],&quot;container-title&quot;:&quot;Decision Sciences&quot;,&quot;accessed&quot;:{&quot;date-parts&quot;:[[2024,11,12]]},&quot;DOI&quot;:&quot;10.1111/DECI.12379&quot;,&quot;ISSN&quot;:&quot;15405915&quot;,&quot;issued&quot;:{&quot;date-parts&quot;:[[2020,6,1]]},&quot;page&quot;:&quot;575-619&quot;,&quot;abstract&quot;:&quot;Drawing on the information technology (IT)-enabled capabilities perspective, this study develops a model that extends our knowledge of the mechanisms through which IT contributes to business value. Specifically, we provide new insights to the stream of research that proposes organizational agility to be a higher order capability enabled by information systems (IS) capabilities that impacts firm performance, and we test the contingency effect of an important environmental factor—the technology intensity of the industry. To empirically study the proposed relationships, data were collected from 153 Spain-based firms and analyzed using a partial least squares structural equation modeling. The results indicate that IS capabilities positively affect firm performance through the full mediation of organizational agility. Furthermore, a multigroup analysis reveals that the impact of IS capabilities on organizational agility is greater for companies in high-tech intensity industries than for those in medium-tech intensity industries. An important implication is the identification of some capabilities that might jointly enhance firm performance through their interplay, as well as the external environmental factors that influence these relationships. When designing firms’ IT strategies, managers seeking to optimize firm performance should embed appropriate IS capabilities into the key business processes to enable an agile response in the organization.&quot;,&quot;publisher&quot;:&quot;Blackwell Publishing Ltd&quot;,&quot;issue&quot;:&quot;3&quot;,&quot;volume&quot;:&quot;51&quot;,&quot;container-title-short&quot;:&quot;&quot;},&quot;isTemporary&quot;:false,&quot;suppress-author&quot;:false,&quot;composite&quot;:false,&quot;author-only&quot;:false}]},{&quot;citationID&quot;:&quot;MENDELEY_CITATION_04e7e0d8-b2e2-4990-8697-bd8b37900f31&quot;,&quot;properties&quot;:{&quot;noteIndex&quot;:0},&quot;isEdited&quot;:false,&quot;manualOverride&quot;:{&quot;isManuallyOverridden&quot;:false,&quot;citeprocText&quot;:&quot;[128]&quot;,&quot;manualOverrideText&quot;:&quot;&quot;},&quot;citationTag&quot;:&quot;MENDELEY_CITATION_v3_eyJjaXRhdGlvbklEIjoiTUVOREVMRVlfQ0lUQVRJT05fMDRlN2UwZDgtYjJlMi00OTkwLTg2OTctYmQ4YjM3OTAwZjMx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1a82b7a9-92a2-4f23-98cf-2d5dd5514a0f&quot;,&quot;properties&quot;:{&quot;noteIndex&quot;:0},&quot;isEdited&quot;:false,&quot;manualOverride&quot;:{&quot;isManuallyOverridden&quot;:false,&quot;citeprocText&quot;:&quot;[124]&quot;,&quot;manualOverrideText&quot;:&quot;&quot;},&quot;citationTag&quot;:&quot;MENDELEY_CITATION_v3_eyJjaXRhdGlvbklEIjoiTUVOREVMRVlfQ0lUQVRJT05fMWE4MmI3YTktOTJhMi00ZjIzLTk4Y2YtMmQ1ZGQ1NTE0YTBm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a3202829-edda-4481-a5ed-aab080ffdbc8&quot;,&quot;properties&quot;:{&quot;noteIndex&quot;:0},&quot;isEdited&quot;:false,&quot;manualOverride&quot;:{&quot;isManuallyOverridden&quot;:false,&quot;citeprocText&quot;:&quot;[124]&quot;,&quot;manualOverrideText&quot;:&quot;&quot;},&quot;citationTag&quot;:&quot;MENDELEY_CITATION_v3_eyJjaXRhdGlvbklEIjoiTUVOREVMRVlfQ0lUQVRJT05fYTMyMDI4MjktZWRkYS00NDgxLWE1ZWQtYWFiMDgwZmZkYmM4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49e3a4be-cc40-4447-85ec-7efd06b3e1b6&quot;,&quot;properties&quot;:{&quot;noteIndex&quot;:0},&quot;isEdited&quot;:false,&quot;manualOverride&quot;:{&quot;isManuallyOverridden&quot;:false,&quot;citeprocText&quot;:&quot;[125]&quot;,&quot;manualOverrideText&quot;:&quot;&quot;},&quot;citationTag&quot;:&quot;MENDELEY_CITATION_v3_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&quot;,&quot;citationItems&quot;:[{&quot;id&quot;:&quot;8e10abdb-c466-3d32-ae47-b69a1be43845&quot;,&quot;itemData&quot;:{&quot;type&quot;:&quot;article-journal&quot;,&quot;id&quot;:&quot;8e10abdb-c466-3d32-ae47-b69a1be43845&quot;,&quot;title&quot;:&quot;A new criterion for assessing discriminant validity in variance-based structural equation modeling&quot;,&quot;groupId&quot;:&quot;7fcc2521-a72b-3189-bf0d-98c0152802a1&quot;,&quot;author&quot;:[{&quot;family&quot;:&quot;Henseler&quot;,&quot;given&quot;:&quot;Jörg&quot;,&quot;parse-names&quot;:false,&quot;dropping-particle&quot;:&quot;&quot;,&quot;non-dropping-particle&quot;:&quot;&quot;},{&quot;family&quot;:&quot;Ringle&quot;,&quot;given&quot;:&quot;Christian M.&quot;,&quot;parse-names&quot;:false,&quot;dropping-particle&quot;:&quot;&quot;,&quot;non-dropping-particle&quot;:&quot;&quot;},{&quot;family&quot;:&quot;Sarstedt&quot;,&quot;given&quot;:&quot;Marko&quot;,&quot;parse-names&quot;:false,&quot;dropping-particle&quot;:&quot;&quot;,&quot;non-dropping-particle&quot;:&quot;&quot;}],&quot;container-title&quot;:&quot;Journal of the Academy of Marketing Science&quot;,&quot;accessed&quot;:{&quot;date-parts&quot;:[[2024,11,12]]},&quot;DOI&quot;:&quot;10.1007/S11747-014-0403-8/FIGURES/8&quot;,&quot;ISSN&quot;:&quot;15527824&quot;,&quot;URL&quot;:&quot;https://link.springer.com/article/10.1007/s11747-014-0403-8&quot;,&quot;issued&quot;:{&quot;date-parts&quot;:[[2015,1,1]]},&quot;page&quot;:&quot;115-135&quot;,&quot;abstract&quot;:&quot;Discriminant validity assessment has become a generally accepted prerequisite for analyzing relationships between latent variables. For variance-based structural equation modeling, such as partial least squares, the Fornell-Larcker criterion and the examination of cross-loadings are the dominant approaches for evaluating discriminant validity. By means of a simulation study, we show that these approaches do not reliably detect the lack of discriminant validity in common research situations. We therefore propose an alternative approach, based on the multitrait-multimethod matrix, to assess discriminant validity: the heterotrait-monotrait ratio of correlations. We demonstrate its superior performance by means of a Monte Carlo simulation study, in which we compare the new approach to the Fornell-Larcker criterion and the assessment of (partial) cross-loadings. Finally, we provide guidelines on how to handle discriminant validity issues in variance-based structural equation modeling.&quot;,&quot;publisher&quot;:&quot;Springer Science and Business Media, LLC&quot;,&quot;issue&quot;:&quot;1&quot;,&quot;volume&quot;:&quot;43&quot;,&quot;container-title-short&quot;:&quot;J Acad Mark Sci&quot;},&quot;isTemporary&quot;:false,&quot;suppress-author&quot;:false,&quot;composite&quot;:false,&quot;author-only&quot;:false}]},{&quot;citationID&quot;:&quot;MENDELEY_CITATION_e29d0dd7-4643-4824-ae20-4b9e4073ed89&quot;,&quot;properties&quot;:{&quot;noteIndex&quot;:0},&quot;isEdited&quot;:false,&quot;manualOverride&quot;:{&quot;isManuallyOverridden&quot;:false,&quot;citeprocText&quot;:&quot;[128]&quot;,&quot;manualOverrideText&quot;:&quot;&quot;},&quot;citationTag&quot;:&quot;MENDELEY_CITATION_v3_eyJjaXRhdGlvbklEIjoiTUVOREVMRVlfQ0lUQVRJT05fZTI5ZDBkZDctNDY0My00ODI0LWFlMjAtNGI5ZTQwNzNlZDg5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338f28a4-6c74-4343-8a0b-b0bd1012d41a&quot;,&quot;properties&quot;:{&quot;noteIndex&quot;:0},&quot;isEdited&quot;:false,&quot;manualOverride&quot;:{&quot;isManuallyOverridden&quot;:false,&quot;citeprocText&quot;:&quot;[128]&quot;,&quot;manualOverrideText&quot;:&quot;&quot;},&quot;citationTag&quot;:&quot;MENDELEY_CITATION_v3_eyJjaXRhdGlvbklEIjoiTUVOREVMRVlfQ0lUQVRJT05fMzM4ZjI4YTQtNmM3NC00MzQzLThhMGItYjBiZDEwMTJkNDFh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e1f0046c-f4de-4594-b61d-9c51ad8e7269&quot;,&quot;properties&quot;:{&quot;noteIndex&quot;:0},&quot;isEdited&quot;:false,&quot;manualOverride&quot;:{&quot;isManuallyOverridden&quot;:false,&quot;citeprocText&quot;:&quot;[124]&quot;,&quot;manualOverrideText&quot;:&quot;&quot;},&quot;citationTag&quot;:&quot;MENDELEY_CITATION_v3_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&quot;,&quot;citationItems&quot;:[{&quot;id&quot;:&quot;03a0c50f-3558-3c6b-85d0-b68edccdad00&quot;,&quot;itemData&quot;:{&quot;type&quot;:&quot;article-journal&quot;,&quot;id&quot;:&quot;03a0c50f-3558-3c6b-85d0-b68edccdad00&quot;,&quot;title&quot;:&quot;Evaluating Structural Equation Models with Unobservable Variables and Measurement Error&quot;,&quot;author&quot;:[{&quot;family&quot;:&quot;Fornell&quot;,&quot;given&quot;:&quot;Claes&quot;,&quot;parse-names&quot;:false,&quot;dropping-particle&quot;:&quot;&quot;,&quot;non-dropping-particle&quot;:&quot;&quot;},{&quot;family&quot;:&quot;Larcker&quot;,&quot;given&quot;:&quot;David F.&quot;,&quot;parse-names&quot;:false,&quot;dropping-particle&quot;:&quot;&quot;,&quot;non-dropping-particle&quot;:&quot;&quot;}],&quot;container-title&quot;:&quot;Journal of Marketing Research&quot;,&quot;accessed&quot;:{&quot;date-parts&quot;:[[2025,1,24]]},&quot;DOI&quot;:&quot;10.2307/3151312&quot;,&quot;ISSN&quot;:&quot;00222437&quot;,&quot;issued&quot;:{&quot;date-parts&quot;:[[1981,2]]},&quot;page&quot;:&quot;39&quot;,&quot;abstract&quot;:&quot;The statistical tests used in the analysis of structural equation models with unobservable variables and measurement error are examined. A drawback of the commonly applied chi square test, in addition to the known problems related to sample size and power, is that it may indicate an increasing correspondence between the hypothesized model and the observed data as both the measurement properties and the relationship between constructs decline. Further, and contrary to common assertion, the risk of making a Type II error can be substantial even when the sample size is large. Moreover, the present testing methods are unable to assess a model's explanatory power. To overcome these problems, the authors develop and apply a testing system based on measures of shared variance within the structural model, measurement model, and overall model.&quot;,&quot;publisher&quot;:&quot;JSTOR&quot;,&quot;issue&quot;:&quot;1&quot;,&quot;volume&quot;:&quot;18&quot;,&quot;container-title-short&quot;:&quot;&quot;},&quot;isTemporary&quot;:false,&quot;suppress-author&quot;:false,&quot;composite&quot;:false,&quot;author-only&quot;:false}]},{&quot;citationID&quot;:&quot;MENDELEY_CITATION_c47b7d2d-41d4-40e8-823f-e95d2b1a0f42&quot;,&quot;properties&quot;:{&quot;noteIndex&quot;:0},&quot;isEdited&quot;:false,&quot;manualOverride&quot;:{&quot;isManuallyOverridden&quot;:false,&quot;citeprocText&quot;:&quot;[128]&quot;,&quot;manualOverrideText&quot;:&quot;&quot;},&quot;citationTag&quot;:&quot;MENDELEY_CITATION_v3_eyJjaXRhdGlvbklEIjoiTUVOREVMRVlfQ0lUQVRJT05fYzQ3YjdkMmQtNDFkNC00MGU4LTgyM2YtZTk1ZDJiMWEwZjQy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2a7e175a-83b4-46e3-af15-b29cca80fadb&quot;,&quot;properties&quot;:{&quot;noteIndex&quot;:0},&quot;isEdited&quot;:false,&quot;manualOverride&quot;:{&quot;isManuallyOverridden&quot;:false,&quot;citeprocText&quot;:&quot;[128]&quot;,&quot;manualOverrideText&quot;:&quot;&quot;},&quot;citationTag&quot;:&quot;MENDELEY_CITATION_v3_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&quot;,&quot;citationItems&quot;:[{&quot;id&quot;:&quot;38b63efd-1e39-3152-bc1f-a54dfc75dcdc&quot;,&quot;itemData&quot;:{&quot;type&quot;:&quot;article-journal&quot;,&quot;id&quot;:&quot;38b63efd-1e39-3152-bc1f-a54dfc75dcdc&quot;,&quot;title&quot;:&quot;When to use and how to report the results of PLS-SEM&quot;,&quot;author&quot;:[{&quot;family&quot;:&quot;Hair&quot;,&quot;given&quot;:&quot;Joseph F.&quot;,&quot;parse-names&quot;:false,&quot;dropping-particle&quot;:&quot;&quot;,&quot;non-dropping-particle&quot;:&quot;&quot;},{&quot;family&quot;:&quot;Risher&quot;,&quot;given&quot;:&quot;Jeffrey J.&quot;,&quot;parse-names&quot;:false,&quot;dropping-particle&quot;:&quot;&quot;,&quot;non-dropping-particle&quot;:&quot;&quot;},{&quot;family&quot;:&quot;Sarstedt&quot;,&quot;given&quot;:&quot;Marko&quot;,&quot;parse-names&quot;:false,&quot;dropping-particle&quot;:&quot;&quot;,&quot;non-dropping-particle&quot;:&quot;&quot;},{&quot;family&quot;:&quot;Ringle&quot;,&quot;given&quot;:&quot;Christian M.&quot;,&quot;parse-names&quot;:false,&quot;dropping-particle&quot;:&quot;&quot;,&quot;non-dropping-particle&quot;:&quot;&quot;}],&quot;container-title&quot;:&quot;European Business Review&quot;,&quot;accessed&quot;:{&quot;date-parts&quot;:[[2025,1,24]]},&quot;DOI&quot;:&quot;10.1108/EBR-11-2018-0203/FULL/XML&quot;,&quot;ISSN&quot;:&quot;0955534X&quot;,&quot;issued&quot;:{&quot;date-parts&quot;:[[2019,1,14]]},&quot;page&quot;:&quot;2-24&quot;,&quot;abstract&quot;:&quot;Purpose: 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 Design/methodology/approach: This paper provides an overview of previously and recently proposed metrics as well as rules of thumb for evaluating the research results based on the application of PLS-SEM. Findings: 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 Research limitations/implications: Methodological developments associated with PLS-SEM are rapidly emerging. The metrics reported in this paper are useful for current applications, but must always be up to date with the latest developments in the PLS-SEM method. Originality/value: 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quot;,&quot;publisher&quot;:&quot;Emerald Group Publishing Ltd.&quot;,&quot;issue&quot;:&quot;1&quot;,&quot;volume&quot;:&quot;31&quot;,&quot;container-title-short&quot;:&quot;&quot;},&quot;isTemporary&quot;:false,&quot;suppress-author&quot;:false,&quot;composite&quot;:false,&quot;author-only&quot;:false}]},{&quot;citationID&quot;:&quot;MENDELEY_CITATION_2e06ece4-60d2-4951-965b-569d4b4599cf&quot;,&quot;properties&quot;:{&quot;noteIndex&quot;:0},&quot;isEdited&quot;:false,&quot;manualOverride&quot;:{&quot;isManuallyOverridden&quot;:false,&quot;citeprocText&quot;:&quot;[129]&quot;,&quot;manualOverrideText&quot;:&quot;&quot;},&quot;citationTag&quot;:&quot;MENDELEY_CITATION_v3_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&quot;,&quot;citationItems&quot;:[{&quot;id&quot;:&quot;33647bef-2606-3fd4-ae91-db1ad0dfc4b6&quot;,&quot;itemData&quot;:{&quot;type&quot;:&quot;article-journal&quot;,&quot;id&quot;:&quot;33647bef-2606-3fd4-ae91-db1ad0dfc4b6&quot;,&quot;title&quot;:&quot;Lateral Collinearity and Misleading Results in Variance-Based SEM: An Illustration and Recommendations&quot;,&quot;author&quot;:[{&quot;family&quot;:&quot;Kock&quot;,&quot;given&quot;:&quot;Ned&quot;,&quot;parse-names&quot;:false,&quot;dropping-particle&quot;:&quot;&quot;,&quot;non-dropping-particle&quot;:&quot;&quot;},{&quot;family&quot;:&quot;Lynn&quot;,&quot;given&quot;:&quot;Gary S.&quot;,&quot;parse-names&quot;:false,&quot;dropping-particle&quot;:&quot;&quot;,&quot;non-dropping-particle&quot;:&quot;&quot;}],&quot;container-title&quot;:&quot;Journal of the Association for Information Systems&quot;,&quot;container-title-short&quot;:&quot;J Assoc Inf Syst&quot;,&quot;accessed&quot;:{&quot;date-parts&quot;:[[2025,2,6]]},&quot;DOI&quot;:&quot;10.17705/1jais.00302&quot;,&quot;ISSN&quot;:&quot;1536-9323&quot;,&quot;URL&quot;:&quot;https://aisel.aisnet.org/jais/vol13/iss7/2&quot;,&quot;issued&quot;:{&quot;date-parts&quot;:[[2012,7,30]]},&quot;page&quot;:&quot;2&quot;,&quot;abstract&quot;:&quot;Variance-based structural equation modeling is extensively used in information systems research, and many related findings may have been distorted by hidden collinearity. This is a problem that may extend to multivariate analyses, in general, in the field of information systems as well as in many other fields. In multivariate analyses, collinearity is usually assessed as a predictor-predictor relationship phenomenon, where two or more predictors are checked for redundancy. This type of assessment addresses vertical, or \&quot;classic\&quot;, collinearity. However, another type of collinearity may also exist, here called \&quot;lateral\&quot; collinearity. It refers to predictor-criterion collinearity. Lateral collinearity problems are exemplified based on an illustrative variance-based structural equation modeling analysis. The analysis employs WarpPLS 2.0, with the results double-checked with other statistical analysis software tools. It is shown that standard validity and reliability tests do not properly capture lateral collinearity. A new approach for the assessment of both vertical and lateral collinearity in variance-based structural equation modeling is proposed and demonstrated in the context of the illustrative analysis.&quot;,&quot;publisher&quot;:&quot;Association for Information Systems&quot;,&quot;issue&quot;:&quot;7&quot;,&quot;volume&quot;:&quot;13&quot;},&quot;isTemporary&quot;:false,&quot;suppress-author&quot;:false,&quot;composite&quot;:false,&quot;author-only&quot;:false}]},{&quot;citationID&quot;:&quot;MENDELEY_CITATION_0003ea4b-3e5a-4227-a4e9-6762cfbb67b6&quot;,&quot;properties&quot;:{&quot;noteIndex&quot;:0},&quot;isEdited&quot;:false,&quot;manualOverride&quot;:{&quot;isManuallyOverridden&quot;:false,&quot;citeprocText&quot;:&quot;[130]&quot;,&quot;manualOverrideText&quot;:&quot;&quot;},&quot;citationTag&quot;:&quot;MENDELEY_CITATION_v3_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&quot;,&quot;citationItems&quot;:[{&quot;id&quot;:&quot;10b00b6b-663f-3b8c-b8c9-461767f147b9&quot;,&quot;itemData&quot;:{&quot;type&quot;:&quot;article-journal&quot;,&quot;id&quot;:&quot;10b00b6b-663f-3b8c-b8c9-461767f147b9&quot;,&quot;title&quot;:&quot;Statistical Power Analysis for the Behavioral Sciences&quot;,&quot;author&quot;:[{&quot;family&quot;:&quot;Cohen&quot;,&quot;given&quot;:&quot;Jacob&quot;,&quot;parse-names&quot;:false,&quot;dropping-particle&quot;:&quot;&quot;,&quot;non-dropping-particle&quot;:&quot;&quot;}],&quot;container-title&quot;:&quot;Statistical Power Analysis for the Behavioral Sciences&quot;,&quot;accessed&quot;:{&quot;date-parts&quot;:[[2025,2,6]]},&quot;DOI&quot;:&quot;10.4324/9780203771587&quot;,&quot;ISBN&quot;:&quot;9780203771587&quot;,&quot;URL&quot;:&quot;https://www.taylorfrancis.com/books/mono/10.4324/9780203771587/statistical-power-analysis-behavioral-sciences-jacob-cohen&quot;,&quot;issued&quot;:{&quot;date-parts&quot;:[[2013,5,13]]},&quot;abstract&quot;:&quot;Statistical Power Analysis is a nontechnical guide to power analysis in research planning that provides users of applied statistics with the tools they need for more effective analysis. The Second Edition includes:  * a chapter covering power analysis in set correlation and multivariate methods; * a chapter considering effect size, psychometric reliability, and the efficacy of \&quot;qualifying\&quot; dependent variables and; * expanded power and sample size tables for multiple regression/correlation.&quot;,&quot;publisher&quot;:&quot;Routledge&quot;,&quot;container-title-short&quot;:&quot;&quot;},&quot;isTemporary&quot;:false,&quot;suppress-author&quot;:false,&quot;composite&quot;:false,&quot;author-only&quot;:false}]},{&quot;citationID&quot;:&quot;MENDELEY_CITATION_e62e242b-ff3e-4269-bd16-e821090806db&quot;,&quot;properties&quot;:{&quot;noteIndex&quot;:0},&quot;isEdited&quot;:false,&quot;manualOverride&quot;:{&quot;isManuallyOverridden&quot;:false,&quot;citeprocText&quot;:&quot;[50], [51], [52]&quot;,&quot;manualOverrideText&quot;:&quot;&quot;},&quot;citationTag&quot;:&quot;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&quot;,&quot;citationItems&quot;:[{&quot;id&quot;:&quot;bebd05b0-564b-3f06-b5cc-17b0d392a8e4&quot;,&quot;itemData&quot;:{&quot;type&quot;:&quot;article-journal&quot;,&quot;id&quot;:&quot;bebd05b0-564b-3f06-b5cc-17b0d392a8e4&quot;,&quot;title&quot;:&quot;The typology of the nature values in the mining towns on the examples from the region of the Rybnik Coal Area&quot;,&quot;groupId&quot;:&quot;7fcc2521-a72b-3189-bf0d-98c0152802a1&quot;,&quot;author&quot;:[{&quot;family&quot;:&quot;Pukowiec&quot;,&quot;given&quot;:&quot;Katarzyna&quot;,&quot;parse-names&quot;:false,&quot;dropping-particle&quot;:&quot;&quot;,&quot;non-dropping-particle&quot;:&quot;&quot;},{&quot;family&quot;:&quot;Kurda&quot;,&quot;given&quot;:&quot;Wojciech&quot;,&quot;parse-names&quot;:false,&quot;dropping-particle&quot;:&quot;&quot;,&quot;non-dropping-particle&quot;:&quot;&quot;}],&quot;container-title&quot;:&quot;Environmental &amp; Socio-economic Studies&quot;,&quot;accessed&quot;:{&quot;date-parts&quot;:[[2024,11,12]]},&quot;DOI&quot;:&quot;10.1515/ENVIRON-2015-0024&quot;,&quot;issued&quot;:{&quot;date-parts&quot;:[[2013,12,1]]},&quot;page&quot;:&quot;64-72&quot;,&quot;abstract&quot;:&quot;Nature’s resources having a usability attribute are nature values – if they are able to provide for human demands that are being exploited. This article relates to the environmental potential of mining and post – mining areas as well as possibilities of its use in the development of tourisms and recreation. An original typology of the nature value and the assessment of the tourist usability of environment of chosen mining towns of the Rybnik Coal Area – Wodzisław Śląski, Radlin, Rydułtowy, and Pszów are presented in this work. The Rybnik Coal Area is situated in the southern Poland, in a south-west part of the Upper Silesian Coal Basin. A geological substratum consists of Carboniferous rocks with a hard coal layer exploited from the end of 18th century, but more intensively in the last half-century. In all of the researched towns, hard coal mining is still running and anthropogenic processes changing the environment are taking place. An inventory of natural resources was performed during the direct field work in the years 2010-2011. The nature values were catalogued in a typological way according to the elements of the environment from which they result, focusing on the mining character of the research areas. Therefore, geologic, geomorphologic, hydrologic and biotic (of flora and fauna) have been highlighted, while climatic values have been omitted intentionally due to the vast issue of the assessment of the bioclimatic zone potential. Additionally, natural and anthropogenic elements were distinguished in each group of the values. Due to a significant degree of anthropogenic transformations of the environment, the analysed area is characterised by low environmental attractiveness; tourism and recreation play a marginal role there. Among the nature values of the analysed towns, the geologic qualities are the most significant ones. Therefore, geotourism is the form of tourist activity suggested to revive the region. The greatest potential for the development of geotourism is shown by Pszów, Radlin, Rydułtowy. The development and popularisation of geoturism should be included in the planning documents of the towns mentioned above. In order to increase tourist movement, it is suggested to mark up so-called academic-didactic paths and to mark geotourist object with appropriate information signs and more importantly with the development of infrastructure serving tourism and recreation.&quot;,&quot;publisher&quot;:&quot;Walter de Gruyter GmbH&quot;,&quot;issue&quot;:&quot;4&quot;,&quot;volume&quot;:&quot;1&quot;,&quot;container-title-short&quot;:&quot;&quot;},&quot;isTemporary&quot;:false},{&quot;id&quot;:&quot;953b63f5-0e03-33f4-93df-10e5f4d47036&quot;,&quot;itemData&quot;:{&quot;type&quot;:&quot;article-journal&quot;,&quot;id&quot;:&quot;953b63f5-0e03-33f4-93df-10e5f4d47036&quot;,&quot;title&quot;:&quot;Characterisation of the natural environment: Quantitative indicators across Europe&quot;,&quot;groupId&quot;:&quot;7fcc2521-a72b-3189-bf0d-98c0152802a1&quot;,&quot;author&quot;:[{&quot;family&quot;:&quot;Smith&quot;,&quot;given&quot;:&quot;Graham&quot;,&quot;parse-names&quot;:false,&quot;dropping-particle&quot;:&quot;&quot;,&quot;non-dropping-particle&quot;:&quot;&quot;},{&quot;family&quot;:&quot;Cirach&quot;,&quot;given&quot;:&quot;Marta&quot;,&quot;parse-names&quot;:false,&quot;dropping-particle&quot;:&quot;&quot;,&quot;non-dropping-particle&quot;:&quot;&quot;},{&quot;family&quot;:&quot;Swart&quot;,&quot;given&quot;:&quot;Wim&quot;,&quot;parse-names&quot;:false,&quot;dropping-particle&quot;:&quot;&quot;,&quot;non-dropping-particle&quot;:&quot;&quot;},{&quot;family&quot;:&quot;Dedele&quot;,&quot;given&quot;:&quot;Audrius&quot;,&quot;parse-names&quot;:false,&quot;dropping-particle&quot;:&quot;&quot;,&quot;non-dropping-particle&quot;:&quot;&quot;},{&quot;family&quot;:&quot;Gidlow&quot;,&quot;given&quot;:&quot;Christopher&quot;,&quot;parse-names&quot;:false,&quot;dropping-particle&quot;:&quot;&quot;,&quot;non-dropping-particle&quot;:&quot;&quot;},{&quot;family&quot;:&quot;Kempen&quot;,&quot;given&quot;:&quot;Elise&quot;,&quot;parse-names&quot;:false,&quot;dropping-particle&quot;:&quot;&quot;,&quot;non-dropping-particle&quot;:&quot;&quot;},{&quot;family&quot;:&quot;Kruize&quot;,&quot;given&quot;:&quot;Hanneke&quot;,&quot;parse-names&quot;:false,&quot;dropping-particle&quot;:&quot;&quot;,&quot;non-dropping-particle&quot;:&quot;&quot;},{&quot;family&quot;:&quot;Gražulevičiene&quot;,&quot;given&quot;:&quot;Regina&quot;,&quot;parse-names&quot;:false,&quot;dropping-particle&quot;:&quot;&quot;,&quot;non-dropping-particle&quot;:&quot;&quot;},{&quot;family&quot;:&quot;Nieuwenhuijsen&quot;,&quot;given&quot;:&quot;Mark J.&quot;,&quot;parse-names&quot;:false,&quot;dropping-particle&quot;:&quot;&quot;,&quot;non-dropping-particle&quot;:&quot;&quot;}],&quot;container-title&quot;:&quot;International Journal of Health Geographics&quot;,&quot;accessed&quot;:{&quot;date-parts&quot;:[[2024,11,12]]},&quot;DOI&quot;:&quot;10.1186/S12942-017-0090-Z&quot;,&quot;ISSN&quot;:&quot;1476072X&quot;,&quot;PMID&quot;:&quot;28446187&quot;,&quot;issued&quot;:{&quot;date-parts&quot;:[[2017,4,26]]},&quot;abstract&quot;:&quot;Background: The World Health Organization recognises the importance of natural environments for human health. Evidence for natural environment-health associations comes largely from single countries or regions, with varied approaches to measuring natural environment exposure. We present a standardised approach to measuring neighbourhood natural environment exposure in cities in different regions of Europe. Methods: The Positive Health Effects of the Natural Outdoor environment in TYPical populations of different regions in Europe (PHENOTYPE) study aimed to explore the mechanisms linking natural environment exposure and health in four European cities (Barcelona, Spain; Doetinchem, the Netherlands; Kaunas, Lithuania; and Stoke-on-Trent, UK). Common GIS protocols were used to develop a hierarchy of natural environment measures, from simple measures (e.g., NDVI, Urban Atlas) using Europe-wide data sources, to detailed measures derived from local data that were specific to mechanisms thought to underpin natural environment-health associations (physical activity, social interaction, stress reduction/restoration). Indicators were created around residential addresses for a range of straight line and network buffers (100m-1km). Results: For simple indicators derived from Europe-wide data, we observed differences between cities, which varied with different indicators (e.g., Kaunas and Doetinchem had equal highest mean NDVI within 100m buffer, but mean distance to nearest natural environment in Kaunas was more twice that in Doetinchem). Mean distance to nearest natural environment for all cities suggested that most participants lived close to some kind of natural environments (64±58-363±281m; mean 180±204m). The detailed classification highlighted marked between-city differences in terms of prominent types of natural environment. Indicators specific to mechanisms derived from this classification also captured more variation than the simple indicators. Distance to nearest and count indicators showed clear differences between cities, and those specific to the mechanisms showed within-city differences for Barcelona and Doetinchem. Conclusions: This paper demonstrates the feasibility and challenges of creating comparable GIS-derived natural environment exposure indicators across diverse European cities. Mechanism-specific indicators showed within- and between-city variability that supportstheir utility for ecological studies, which could inform more specific policy recommendations than the traditional proxies for natural environment access.&quot;,&quot;publisher&quot;:&quot;BioMed Central Ltd.&quot;,&quot;issue&quot;:&quot;1&quot;,&quot;volume&quot;:&quot;16&quot;,&quot;container-title-short&quot;:&quot;Int J Health Geogr&quot;},&quot;isTemporary&quot;:false},{&quot;id&quot;:&quot;13874409-21a1-35b6-9783-8d5ecc9f22a6&quot;,&quot;itemData&quot;:{&quot;type&quot;:&quot;article-journal&quot;,&quot;id&quot;:&quot;13874409-21a1-35b6-9783-8d5ecc9f22a6&quot;,&quot;title&quot;:&quot;Nature Archetypes – Concepts Related to Objects and Phenomena in Natural Environments. A Swedish Case&quot;,&quot;groupId&quot;:&quot;7fcc2521-a72b-3189-bf0d-98c0152802a1&quot;,&quot;author&quot;:[{&quot;family&quot;:&quot;Ottosson&quot;,&quot;given&quot;:&quot;Johan&quot;,&quot;parse-names&quot;:false,&quot;dropping-particle&quot;:&quot;&quot;,&quot;non-dropping-particle&quot;:&quot;&quot;},{&quot;family&quot;:&quot;Grahn&quot;,&quot;given&quot;:&quot;Patrik&quot;,&quot;parse-names&quot;:false,&quot;dropping-particle&quot;:&quot;&quot;,&quot;non-dropping-particle&quot;:&quot;&quot;}],&quot;container-title&quot;:&quot;Frontiers in Psychology&quot;,&quot;accessed&quot;:{&quot;date-parts&quot;:[[2024,11,12]]},&quot;DOI&quot;:&quot;10.3389/FPSYG.2020.612672&quot;,&quot;ISSN&quot;:&quot;16641078&quot;,&quot;issued&quot;:{&quot;date-parts&quot;:[[2021,1,14]]},&quot;abstract&quot;:&quot;Do people classify nature in ways that can be described as archetypes? Could it be that these can be interpreted as health promotive? More and more researchers today suggest that archetypes can be used to analyze, describe, and develop green spaces. In parallel, an increasing number of research results since the 1980s have shown that human health and well-being are positively affected by stays in certain nature areas. The qualities in these nature areas which stand out to be most health-promoting are interpreted to be properties of nature that humans through evolution are prepared to perceive in a positive way. In this study, 547 respondents in southern Sweden answered a questionnaire on properties in natural areas. Through cluster analysis, these properties have been grouped into 10 types of nature and landscape. The 10 clusters are related to specific phenomena and places in Scandinavian nature, which could be described as archetypal. These natural phenomena and places are discussed, partly based on references to archaic Scandinavian mythology, Scandinavian lifestyle, and cultural canon, and partly on research on evolution, human preferences, and how nature can affect human health. We discuss how these nature archetypes evoke anxiety, fear, and distancing as well as calmness, tranquility, and connection. However, researchers have so far focused on how visits to natural environments have affected the sympathetic nervous system, and not realized the possibility of including the calm and connection system as well as the oxytocin in their explanatory models. In a follow-up article, we intend to develop a model for how the nature archetypes can interact with the calm and connection system.&quot;,&quot;publisher&quot;:&quot;Frontiers Media S.A.&quot;,&quot;volume&quot;:&quot;11&quot;,&quot;container-title-short&quot;:&quot;Front Psychol&quot;},&quot;isTemporary&quot;:false}]},{&quot;citationID&quot;:&quot;MENDELEY_CITATION_53023a38-5cec-4383-b053-139551687b47&quot;,&quot;properties&quot;:{&quot;noteIndex&quot;:0},&quot;isEdited&quot;:false,&quot;manualOverride&quot;:{&quot;isManuallyOverridden&quot;:false,&quot;citeprocText&quot;:&quot;[7]&quot;,&quot;manualOverrideText&quot;:&quot;&quot;},&quot;citationTag&quot;:&quot;MENDELEY_CITATION_v3_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&quot;,&quot;citationItems&quot;:[{&quot;id&quot;:&quot;0e14ec29-a241-3b72-92ee-7a75dd66b39d&quot;,&quot;itemData&quot;:{&quot;type&quot;:&quot;article-journal&quot;,&quot;id&quot;:&quot;0e14ec29-a241-3b72-92ee-7a75dd66b39d&quot;,&quot;title&quot;:&quot;The importance of institutional and financial resources for export performance associated with technological innovation&quot;,&quot;groupId&quot;:&quot;7fcc2521-a72b-3189-bf0d-98c0152802a1&quot;,&quot;author&quot;:[{&quot;family&quot;:&quot;Wu&quot;,&quot;given&quot;:&quot;Lichao&quot;,&quot;parse-names&quot;:false,&quot;dropping-particle&quot;:&quot;&quot;,&quot;non-dropping-particle&quot;:&quot;&quot;},{&quot;family&quot;:&quot;Wei&quot;,&quot;given&quot;:&quot;Yingqi&quot;,&quot;parse-names&quot;:false,&quot;dropping-particle&quot;:&quot;&quot;,&quot;non-dropping-particle&quot;:&quot;&quot;},{&quot;family&quot;:&quot;Wang&quot;,&quot;given&quot;:&quot;Chengang&quot;,&quot;parse-names&quot;:false,&quot;dropping-particle&quot;:&quot;&quot;,&quot;non-dropping-particle&quot;:&quot;&quot;},{&quot;family&quot;:&quot;McDonald&quot;,&quot;given&quot;:&quot;Frank&quot;,&quot;parse-names&quot;:false,&quot;dropping-particle&quot;:&quot;&quot;,&quot;non-dropping-particle&quot;:&quot;&quot;},{&quot;family&quot;:&quot;Han&quot;,&quot;given&quot;:&quot;Xia&quot;,&quot;parse-names&quot;:false,&quot;dropping-particle&quot;:&quot;&quot;,&quot;non-dropping-particle&quot;:&quot;&quot;}],&quot;container-title&quot;:&quot;Technological Forecasting and Social Change&quot;,&quot;accessed&quot;:{&quot;date-parts&quot;:[[2024,11,12]]},&quot;DOI&quot;:&quot;10.1016/J.TECHFORE.2022.122040&quot;,&quot;ISSN&quot;:&quot;0040-1625&quot;,&quot;issued&quot;:{&quot;date-parts&quot;:[[2022,12,1]]},&quot;page&quot;:&quot;122040&quot;,&quot;abstract&quot;:&quot;This study adopts a resource contingency perspective to examine the impact of technological innovation on export performance of manufacturing firms. In view of institutional voids and capital market imperfections in emerging economies, we propose that two types of resources, institutional resources and financial resources, are of differential value in the innovation-exports nexus. Empirical results, based on a large sample of Chinese manufacturing firms, show that technological innovation embodied in the patent has positive effect on exports, but such effect is diminished by institutional resources (captured by state-ownership, business group affiliation and government subsidy) and enhanced by internal financial resources (captured by financial slack).&quot;,&quot;publisher&quot;:&quot;North-Holland&quot;,&quot;volume&quot;:&quot;185&quot;,&quot;container-title-short&quot;:&quot;Technol Forecast Soc Change&quot;},&quot;isTemporary&quot;:false}]},{&quot;citationID&quot;:&quot;MENDELEY_CITATION_c85ebcf4-d222-49b2-bce8-e8f99c6fe775&quot;,&quot;properties&quot;:{&quot;noteIndex&quot;:0},&quot;isEdited&quot;:false,&quot;manualOverride&quot;:{&quot;isManuallyOverridden&quot;:false,&quot;citeprocText&quot;:&quot;[53], [54]&quot;,&quot;manualOverrideText&quot;:&quot;&quot;},&quot;citationTag&quot;:&quot;MENDELEY_CITATION_v3_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&quot;,&quot;citationItems&quot;:[{&quot;id&quot;:&quot;4fcdc46f-cf8c-309b-bc64-1786ff28663c&quot;,&quot;itemData&quot;:{&quot;type&quot;:&quot;article-journal&quot;,&quot;id&quot;:&quot;4fcdc46f-cf8c-309b-bc64-1786ff28663c&quot;,&quot;title&quot;:&quot;The Financial Ecosystem&quot;,&quot;groupId&quot;:&quot;7fcc2521-a72b-3189-bf0d-98c0152802a1&quot;,&quot;author&quot;:[{&quot;family&quot;:&quot;Bose&quot;,&quot;given&quot;:&quot;Satyajit&quot;,&quot;parse-names&quot;:false,&quot;dropping-particle&quot;:&quot;&quot;,&quot;non-dropping-particle&quot;:&quot;&quot;},{&quot;family&quot;:&quot;Dong&quot;,&quot;given&quot;:&quot;Guo&quot;,&quot;parse-names&quot;:false,&quot;dropping-particle&quot;:&quot;&quot;,&quot;non-dropping-particle&quot;:&quot;&quot;},{&quot;family&quot;:&quot;Simpson&quot;,&quot;given&quot;:&quot;Anne&quot;,&quot;parse-names&quot;:false,&quot;dropping-particle&quot;:&quot;&quot;,&quot;non-dropping-particle&quot;:&quot;&quot;}],&quot;accessed&quot;:{&quot;date-parts&quot;:[[2024,11,12]]},&quot;DOI&quot;:&quot;10.1007/978-3-030-05624-7_2&quot;,&quot;issued&quot;:{&quot;date-parts&quot;:[[2019]]},&quot;page&quot;:&quot;19-46&quot;,&quot;abstract&quot;:&quot;Long term asset owners and managers, while seeking high risk-adjusted returns and efficiently allocating scarce financial capital to the highest value economic activities, have the essential and formidable role of ensuring the sustainability of return. But generally accepted financial accounting methods are ill-equipped to provide clear signals of the risks and opportunities created by scarce natural and human capital. Hence many investment managers in global financial markets, while performing due diligence on portfolio companies, examine metrics of non-financial performance, especially environmental, social and governance (ESG) indicators. Broken into three sections, this book outlines the rationale for and methods used in six areas where financial acumen has been harnessed to the goal of combining monetary return with long run sustainability. The first section offers an introduction to the role of finance in achieving sustainability, and includes an overview of the six areas—sustainable investing, impact investing, decentralized finance, conservation finance, and cleantech finance. The methods section of the book illustrates analytical tools and specialized data sources essential to those interested in increasing the level of social responsibility embedded in economic activity. The applications section describes and differentiates each of the six areas and their roles in advancing specific measures of sustainability.&quot;,&quot;container-title-short&quot;:&quot;&quot;},&quot;isTemporary&quot;:false},{&quot;id&quot;:&quot;ba12bbd7-9341-3cc0-a734-0cd395759d57&quot;,&quot;itemData&quot;:{&quot;type&quot;:&quot;article-journal&quot;,&quot;id&quot;:&quot;ba12bbd7-9341-3cc0-a734-0cd395759d57&quot;,&quot;title&quot;:&quot;The Economic Environment&quot;,&quot;groupId&quot;:&quot;7fcc2521-a72b-3189-bf0d-98c0152802a1&quot;,&quot;author&quot;:[{&quot;family&quot;:&quot;Pettinger&quot;,&quot;given&quot;:&quot;Richard&quot;,&quot;parse-names&quot;:false,&quot;dropping-particle&quot;:&quot;&quot;,&quot;non-dropping-particle&quot;:&quot;&quot;}],&quot;container-title&quot;:&quot;The Socio-Economic Foundations of Sustainable Business&quot;,&quot;accessed&quot;:{&quot;date-parts&quot;:[[2024,11,12]]},&quot;DOI&quot;:&quot;10.1007/978-3-030-39274-1_5&quot;,&quot;URL&quot;:&quot;http://link.springer.com/10.1007/978-3-030-39274-1_5&quot;,&quot;issued&quot;:{&quot;date-parts&quot;:[[2020]]},&quot;publisher-place&quot;:&quot;Cham&quot;,&quot;page&quot;:&quot;45-55&quot;,&quot;publisher&quot;:&quot;Springer International Publishing&quot;,&quot;container-title-short&quot;:&quot;&quot;},&quot;isTemporary&quot;:false}]},{&quot;citationID&quot;:&quot;MENDELEY_CITATION_0bef3875-7122-43c3-b249-618d3e42d327&quot;,&quot;properties&quot;:{&quot;noteIndex&quot;:0},&quot;isEdited&quot;:false,&quot;manualOverride&quot;:{&quot;isManuallyOverridden&quot;:false,&quot;citeprocText&quot;:&quot;[55], [56], [57]&quot;,&quot;manualOverrideText&quot;:&quot;&quot;},&quot;citationTag&quot;:&quot;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&quot;,&quot;citationItems&quot;:[{&quot;id&quot;:&quot;abf77075-11b0-3568-90d6-510c9b8f3e96&quot;,&quot;itemData&quot;:{&quot;type&quot;:&quot;article-journal&quot;,&quot;id&quot;:&quot;abf77075-11b0-3568-90d6-510c9b8f3e96&quot;,&quot;title&quot;:&quot;A typology for urban Green Infrastructure to guide multifunctional planning of nature-based solutions&quot;,&quot;groupId&quot;:&quot;7fcc2521-a72b-3189-bf0d-98c0152802a1&quot;,&quot;author&quot;:[{&quot;family&quot;:&quot;Jones&quot;,&quot;given&quot;:&quot;Laurence&quot;,&quot;parse-names&quot;:false,&quot;dropping-particle&quot;:&quot;&quot;,&quot;non-dropping-particle&quot;:&quot;&quot;},{&quot;family&quot;:&quot;Anderson&quot;,&quot;given&quot;:&quot;Sally&quot;,&quot;parse-names&quot;:false,&quot;dropping-particle&quot;:&quot;&quot;,&quot;non-dropping-particle&quot;:&quot;&quot;},{&quot;family&quot;:&quot;Læssøe&quot;,&quot;given&quot;:&quot;Jeppe&quot;,&quot;parse-names&quot;:false,&quot;dropping-particle&quot;:&quot;&quot;,&quot;non-dropping-particle&quot;:&quot;&quot;},{&quot;family&quot;:&quot;Banzhaf&quot;,&quot;given&quot;:&quot;Ellen&quot;,&quot;parse-names&quot;:false,&quot;dropping-particle&quot;:&quot;&quot;,&quot;non-dropping-particle&quot;:&quot;&quot;},{&quot;family&quot;:&quot;Jensen&quot;,&quot;given&quot;:&quot;Anne&quot;,&quot;parse-names&quot;:false,&quot;dropping-particle&quot;:&quot;&quot;,&quot;non-dropping-particle&quot;:&quot;&quot;},{&quot;family&quot;:&quot;Bird&quot;,&quot;given&quot;:&quot;David Neil&quot;,&quot;parse-names&quot;:false,&quot;dropping-particle&quot;:&quot;&quot;,&quot;non-dropping-particle&quot;:&quot;&quot;},{&quot;family&quot;:&quot;Miller&quot;,&quot;given&quot;:&quot;James&quot;,&quot;parse-names&quot;:false,&quot;dropping-particle&quot;:&quot;&quot;,&quot;non-dropping-particle&quot;:&quot;&quot;},{&quot;family&quot;:&quot;Hutchins&quot;,&quot;given&quot;:&quot;Michael G.&quot;,&quot;parse-names&quot;:false,&quot;dropping-particle&quot;:&quot;&quot;,&quot;non-dropping-particle&quot;:&quot;&quot;},{&quot;family&quot;:&quot;Yang&quot;,&quot;given&quot;:&quot;Jun&quot;,&quot;parse-names&quot;:false,&quot;dropping-particle&quot;:&quot;&quot;,&quot;non-dropping-particle&quot;:&quot;&quot;},{&quot;family&quot;:&quot;Garrett&quot;,&quot;given&quot;:&quot;Joanne&quot;,&quot;parse-names&quot;:false,&quot;dropping-particle&quot;:&quot;&quot;,&quot;non-dropping-particle&quot;:&quot;&quot;},{&quot;family&quot;:&quot;Taylor&quot;,&quot;given&quot;:&quot;Tim&quot;,&quot;parse-names&quot;:false,&quot;dropping-particle&quot;:&quot;&quot;,&quot;non-dropping-particle&quot;:&quot;&quot;},{&quot;family&quot;:&quot;Wheeler&quot;,&quot;given&quot;:&quot;Benedict W.&quot;,&quot;parse-names&quot;:false,&quot;dropping-particle&quot;:&quot;&quot;,&quot;non-dropping-particle&quot;:&quot;&quot;},{&quot;family&quot;:&quot;Lovell&quot;,&quot;given&quot;:&quot;Rebecca&quot;,&quot;parse-names&quot;:false,&quot;dropping-particle&quot;:&quot;&quot;,&quot;non-dropping-particle&quot;:&quot;&quot;},{&quot;family&quot;:&quot;Fletcher&quot;,&quot;given&quot;:&quot;David&quot;,&quot;parse-names&quot;:false,&quot;dropping-particle&quot;:&quot;&quot;,&quot;non-dropping-particle&quot;:&quot;&quot;},{&quot;family&quot;:&quot;Qu&quot;,&quot;given&quot;:&quot;Yueming&quot;,&quot;parse-names&quot;:false,&quot;dropping-particle&quot;:&quot;&quot;,&quot;non-dropping-particle&quot;:&quot;&quot;},{&quot;family&quot;:&quot;Vieno&quot;,&quot;given&quot;:&quot;Massimo&quot;,&quot;parse-names&quot;:false,&quot;dropping-particle&quot;:&quot;&quot;,&quot;non-dropping-particle&quot;:&quot;&quot;},{&quot;family&quot;:&quot;Zandersen&quot;,&quot;given&quot;:&quot;Marianne&quot;,&quot;parse-names&quot;:false,&quot;dropping-particle&quot;:&quot;&quot;,&quot;non-dropping-particle&quot;:&quot;&quot;}],&quot;container-title&quot;:&quot;Nature-Based Solutions&quot;,&quot;accessed&quot;:{&quot;date-parts&quot;:[[2024,11,12]]},&quot;DOI&quot;:&quot;10.1016/J.NBSJ.2022.100041&quot;,&quot;ISSN&quot;:&quot;27724115&quot;,&quot;issued&quot;:{&quot;date-parts&quot;:[[2022,12]]},&quot;page&quot;:&quot;100041&quot;,&quot;abstract&quot;:&quot;Urban Green Infrastructure (GI) provides multiple benefits to city inhabitants and can be an important component in nature-based solutions (NBS), but the ecosystem services that underpin those benefits are inconsistently quantified in the literature. There remain substantial knowledge gaps about the level of service supported by less studied GI types, e.g. cemeteries, or less-studied ecosystem services, e.g. noise mitigation. Decision-makers and planners in cities often face conflicting or incomplete information on the effectiveness of GI, particularly on their ability to provide a suite of co-benefits. Here, we describe a feature-based typology of GI which combines elements of land cover, land use and both ecological and social function. It is consistent with user requirements on mapping, and with the needs of models which can conduct more detailed ecosystem service assessments which can guide NBS design. We provide an evidence synthesis based on published literature, which scores the ability of each GI type to deliver a suite of ecosystem services. In the multivariate analysis of the typology scores, the main axis of variation differentiates between constructed (or hybrid) GI types designed primarily for water flow management (delivering relatively few services) and more natural green GI with trees, or blue GI such as lakes and the sea, which deliver a more multi-functional set of regulating services. The most multi-functional GI on this axis also score highest for biodiversity. The second element of variation separates those GI which support very few cultural services and those which score highly in enabling physical wellbeing and social interaction and, to a lesser extent, restoring capacities. Together the typology and multi- functionality matrix provide a much needed assessment for less studied GI types, and allow planners and decision-makers to make a-priori assessments of the relative ability of different GI as part of NBS to address urban challenges.&quot;,&quot;publisher&quot;:&quot;Elsevier BV&quot;,&quot;volume&quot;:&quot;2&quot;,&quot;container-title-short&quot;:&quot;&quot;},&quot;isTemporary&quot;:false},{&quot;id&quot;:&quot;6492ee4f-ead8-3fa1-ae23-78a35e3967e5&quot;,&quot;itemData&quot;:{&quot;type&quot;:&quot;article-journal&quot;,&quot;id&quot;:&quot;6492ee4f-ead8-3fa1-ae23-78a35e3967e5&quot;,&quot;title&quot;:&quot;A typological framework for categorizing infrastructure vulnerability&quot;,&quot;groupId&quot;:&quot;7fcc2521-a72b-3189-bf0d-98c0152802a1&quot;,&quot;author&quot;:[{&quot;family&quot;:&quot;Grubesic&quot;,&quot;given&quot;:&quot;Tony H.&quot;,&quot;parse-names&quot;:false,&quot;dropping-particle&quot;:&quot;&quot;,&quot;non-dropping-particle&quot;:&quot;&quot;},{&quot;family&quot;:&quot;Matisziw&quot;,&quot;given&quot;:&quot;Timothy C.&quot;,&quot;parse-names&quot;:false,&quot;dropping-particle&quot;:&quot;&quot;,&quot;non-dropping-particle&quot;:&quot;&quot;}],&quot;container-title&quot;:&quot;GeoJournal&quot;,&quot;accessed&quot;:{&quot;date-parts&quot;:[[2024,11,12]]},&quot;DOI&quot;:&quot;10.1007/S10708-011-9411-0&quot;,&quot;ISSN&quot;:&quot;03432521&quot;,&quot;issued&quot;:{&quot;date-parts&quot;:[[2013,4,1]]},&quot;page&quot;:&quot;287-301&quot;,&quot;abstract&quot;:&quot;The concept of vulnerability is increasingly important in engineering and the socio-economic planning sciences, particularly given the enormous costs associated with addressing it. The ability to identify and mitigate vulnerabilities is extremely challenging because it is influenced by a complex and dynamic set of interacting factors that can compromise social, economic and infrastructure systems. Where the latter is concerned, the ability to assess infrastructure vulnerability involves the consideration of a range of physical, operational, geographical and socio-economic characteristics. In this paper, significant elements of infrastructure vulnerability are identified and discussed with a focus on their intrinsic spatial nature and their propensity to interact across space. Further, the developed typology of vulnerability outlined in this paper emphasizes the need to ensure that policy, planning and disaster mitigation efforts are strongly integrated at global, regional and local levels. © 2011 Springer Science+Business Media B.V.&quot;,&quot;publisher&quot;:&quot;Kluwer Academic Publishers&quot;,&quot;issue&quot;:&quot;2&quot;,&quot;volume&quot;:&quot;78&quot;,&quot;container-title-short&quot;:&quot;GeoJournal&quot;},&quot;isTemporary&quot;:false},{&quot;id&quot;:&quot;8d35d4d1-03eb-3bb2-9894-b1f55abef1e8&quot;,&quot;itemData&quot;:{&quot;type&quot;:&quot;article-journal&quot;,&quot;id&quot;:&quot;8d35d4d1-03eb-3bb2-9894-b1f55abef1e8&quot;,&quot;title&quot;:&quot;Coastal infrastructure: A typology for the next century of adaptation to sea-level rise&quot;,&quot;groupId&quot;:&quot;7fcc2521-a72b-3189-bf0d-98c0152802a1&quot;,&quot;author&quot;:[{&quot;family&quot;:&quot;Hill&quot;,&quot;given&quot;:&quot;Kristina&quot;,&quot;parse-names&quot;:false,&quot;dropping-particle&quot;:&quot;&quot;,&quot;non-dropping-particle&quot;:&quot;&quot;}],&quot;container-title&quot;:&quot;Frontiers in Ecology and the Environment&quot;,&quot;accessed&quot;:{&quot;date-parts&quot;:[[2024,11,12]]},&quot;DOI&quot;:&quot;10.1890/150088&quot;,&quot;ISSN&quot;:&quot;15409309&quot;,&quot;issued&quot;:{&quot;date-parts&quot;:[[2015,11,1]]},&quot;page&quot;:&quot;468-476&quot;,&quot;abstract&quot;:&quot;Categorizing the choices in coastal infrastructure that are available to policy makers will allow for comparisons of their potential impacts on ecosystems and of their value in preparation for long-term sea-level rise. Although similar approaches have been described elsewhere in different policy contexts, this article focuses on evaluating physical infrastructure types - including hybrid structures that combine landforms with concrete and steel elements - based on historical differences in engineering practices. Such structures can be optimized for different phases of coastal adaptation and can provide multiple benefits (eg supporting ecosystems as well as minimizing flooding in coastal cities). Key factors in a geomorphological, ecological, and land-use context must be taken into account when selecting various infrastructure strategies, to ensure that they function as intended. The San Francisco Bay region provides an example of how this typology can be applied to help policy makers choose more successful strategies as coastal areas plan for sea-level rise.&quot;,&quot;publisher&quot;:&quot;Ecological Society of America&quot;,&quot;issue&quot;:&quot;9&quot;,&quot;volume&quot;:&quot;13&quot;,&quot;container-title-short&quot;:&quot;Front Ecol Environ&quot;},&quot;isTemporary&quot;:false}]},{&quot;citationID&quot;:&quot;MENDELEY_CITATION_a8ce9f01-01c3-4230-ab79-f9bad0e13e58&quot;,&quot;properties&quot;:{&quot;noteIndex&quot;:0},&quot;isEdited&quot;:false,&quot;manualOverride&quot;:{&quot;isManuallyOverridden&quot;:false,&quot;citeprocText&quot;:&quot;[58], [59], [60]&quot;,&quot;manualOverrideText&quot;:&quot;&quot;},&quot;citationTag&quot;:&quot;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&quot;,&quot;citationItems&quot;:[{&quot;id&quot;:&quot;d164f57d-4e95-30fc-ac96-eb5e65f123f4&quot;,&quot;itemData&quot;:{&quot;type&quot;:&quot;article-journal&quot;,&quot;id&quot;:&quot;d164f57d-4e95-30fc-ac96-eb5e65f123f4&quot;,&quot;title&quot;:&quot;Socioeconomic Urban Environment in Latin America: Towards a Typology of Cities&quot;,&quot;groupId&quot;:&quot;7fcc2521-a72b-3189-bf0d-98c0152802a1&quot;,&quot;author&quot;:[{&quot;family&quot;:&quot;Santos&quot;,&quot;given&quot;:&quot;Gervásio F.dos&quot;,&quot;parse-names&quot;:false,&quot;dropping-particle&quot;:&quot;&quot;,&quot;non-dropping-particle&quot;:&quot;&quot;},{&quot;family&quot;:&quot;Vives Vergara&quot;,&quot;given&quot;:&quot;Alejandra&quot;,&quot;parse-names&quot;:false,&quot;dropping-particle&quot;:&quot;&quot;,&quot;non-dropping-particle&quot;:&quot;&quot;},{&quot;family&quot;:&quot;Fuentes-Alburquenque&quot;,&quot;given&quot;:&quot;Mauricio&quot;,&quot;parse-names&quot;:false,&quot;dropping-particle&quot;:&quot;&quot;,&quot;non-dropping-particle&quot;:&quot;&quot;},{&quot;family&quot;:&quot;Sousa Filho&quot;,&quot;given&quot;:&quot;José Firmino&quot;,&quot;parse-names&quot;:false,&quot;dropping-particle&quot;:&quot;&quot;,&quot;non-dropping-particle&quot;:&quot;de&quot;},{&quot;family&quot;:&quot;Paiva&quot;,&quot;given&quot;:&quot;Aureliano Sancho&quot;,&quot;parse-names&quot;:false,&quot;dropping-particle&quot;:&quot;&quot;,&quot;non-dropping-particle&quot;:&quot;&quot;},{&quot;family&quot;:&quot;Useche&quot;,&quot;given&quot;:&quot;Andres Felipe&quot;,&quot;parse-names&quot;:false,&quot;dropping-particle&quot;:&quot;&quot;,&quot;non-dropping-particle&quot;:&quot;&quot;},{&quot;family&quot;:&quot;Yamada&quot;,&quot;given&quot;:&quot;Goro&quot;,&quot;parse-names&quot;:false,&quot;dropping-particle&quot;:&quot;&quot;,&quot;non-dropping-particle&quot;:&quot;&quot;},{&quot;family&quot;:&quot;Alfaro&quot;,&quot;given&quot;:&quot;Tania&quot;,&quot;parse-names&quot;:false,&quot;dropping-particle&quot;:&quot;&quot;,&quot;non-dropping-particle&quot;:&quot;&quot;},{&quot;family&quot;:&quot;Friche&quot;,&quot;given&quot;:&quot;Amélia A.Lima&quot;,&quot;parse-names&quot;:false,&quot;dropping-particle&quot;:&quot;&quot;,&quot;non-dropping-particle&quot;:&quot;&quot;},{&quot;family&quot;:&quot;Andrade&quot;,&quot;given&quot;:&quot;Roberto F.S.&quot;,&quot;parse-names&quot;:false,&quot;dropping-particle&quot;:&quot;&quot;,&quot;non-dropping-particle&quot;:&quot;&quot;},{&quot;family&quot;:&quot;Barreto&quot;,&quot;given&quot;:&quot;Maurício L.&quot;,&quot;parse-names&quot;:false,&quot;dropping-particle&quot;:&quot;&quot;,&quot;non-dropping-particle&quot;:&quot;&quot;},{&quot;family&quot;:&quot;Caiaffa&quot;,&quot;given&quot;:&quot;Waleska Teixeira&quot;,&quot;parse-names&quot;:false,&quot;dropping-particle&quot;:&quot;&quot;,&quot;non-dropping-particle&quot;:&quot;&quot;},{&quot;family&quot;:&quot;Diez-Roux&quot;,&quot;given&quot;:&quot;Ana&quot;,&quot;parse-names&quot;:false,&quot;dropping-particle&quot;:&quot;V.&quot;,&quot;non-dropping-particle&quot;:&quot;&quot;}],&quot;container-title&quot;:&quot;Sustainability (Switzerland)&quot;,&quot;accessed&quot;:{&quot;date-parts&quot;:[[2024,11,12]]},&quot;DOI&quot;:&quot;10.3390/SU15086380&quot;,&quot;ISSN&quot;:&quot;20711050&quot;,&quot;issued&quot;:{&quot;date-parts&quot;:[[2023,4,1]]},&quot;abstract&quot;:&quot;This paper aims to identify typologies of Latin American cities based on socioeconomic urban environment patterns. We used census data from 371 urban agglomerations in 11 countries included in the SALURBAL project to identify socioeconomic typologies of cities in Latin America. Exploratory factor analysis was used to select a set of variables, and finite mixture modelling (FMM) was applied to identify clusters to define the typology of cities. Despite the heterogeneities among the Latin American cities, we also found similarities. By exploring intersections and contrasts among these clusters, it was possible to define five socioeconomic regional typology patterns. The main features of each one are low-education cities in Northeast Brazil; low-unemployment cities in Peru and Panama; high-education cities in Argentina, Chile, Colombia, Costa Rica, Nicaragua and Mexico; high female labor participation, with high primary education in Argentina and low primary education in Brazil; and low female labor participation and low education in Brazil, Colombia, El Salvador, Guatemala, and Mexico. Identifying clusters of cities with similar features underscores understanding of the urban social and economic development dynamics and assists in studying how urban features affect health, the environment, and sustainability.&quot;,&quot;publisher&quot;:&quot;MDPI&quot;,&quot;issue&quot;:&quot;8&quot;,&quot;volume&quot;:&quot;15&quot;,&quot;container-title-short&quot;:&quot;&quot;},&quot;isTemporary&quot;:false},{&quot;id&quot;:&quot;5d4f4752-9e4d-3fb0-82ee-388247bb0f01&quot;,&quot;itemData&quot;:{&quot;type&quot;:&quot;article-journal&quot;,&quot;id&quot;:&quot;5d4f4752-9e4d-3fb0-82ee-388247bb0f01&quot;,&quot;title&quot;:&quot;On development of urban environment typology&quot;,&quot;groupId&quot;:&quot;7fcc2521-a72b-3189-bf0d-98c0152802a1&quot;,&quot;author&quot;:[{&quot;family&quot;:&quot;Osychenko&quot;,&quot;given&quot;:&quot;Galina&quot;,&quot;parse-names&quot;:false,&quot;dropping-particle&quot;:&quot;&quot;,&quot;non-dropping-particle&quot;:&quot;&quot;}],&quot;container-title&quot;:&quot;Budownictwo i Architektura&quot;,&quot;accessed&quot;:{&quot;date-parts&quot;:[[2024,11,12]]},&quot;DOI&quot;:&quot;10.35784/BUD-ARCH.1670&quot;,&quot;ISSN&quot;:&quot;1899-0665&quot;,&quot;issued&quot;:{&quot;date-parts&quot;:[[2015,3,10]]},&quot;page&quot;:&quot;093-104&quot;,&quot;abstract&quot;:&quot;Human nature, social values and structure of needs constitute the basis of the aesthetics therefore the integrated understanding of the individual and his vital activity is reflected in modern design. Relevance of this research lies in the development of an urban environment typology from the subjectivity point of view. This theme is considered in systemic integrity (human – society – humanity - biological species), which allows to identify the nature of the aesthetic measures. Subsequently, the following generalized types of environment are distinguished: naturecentric, anthropocentric, sociocentric and integrated. As a result, the research identifies the main tasks and key issues of reconstruction and humanization of the environment.&quot;,&quot;publisher&quot;:&quot;Politechnika Lubelska&quot;,&quot;issue&quot;:&quot;1&quot;,&quot;volume&quot;:&quot;14&quot;,&quot;container-title-short&quot;:&quot;&quot;},&quot;isTemporary&quot;:false},{&quot;id&quot;:&quot;0e1b823f-f7f5-3590-bfad-530b7133843e&quot;,&quot;itemData&quot;:{&quot;type&quot;:&quot;article-journal&quot;,&quot;id&quot;:&quot;0e1b823f-f7f5-3590-bfad-530b7133843e&quot;,&quot;title&quot;:&quot;A typology for complex social-ecological systems in mountain communities&quot;,&quot;groupId&quot;:&quot;7fcc2521-a72b-3189-bf0d-98c0152802a1&quot;,&quot;author&quot;:[{&quot;family&quot;:&quot;Altaweel&quot;,&quot;given&quot;:&quot;Mark&quot;,&quot;parse-names&quot;:false,&quot;dropping-particle&quot;:&quot;&quot;,&quot;non-dropping-particle&quot;:&quot;&quot;},{&quot;family&quot;:&quot;Virapongse&quot;,&quot;given&quot;:&quot;Arika&quot;,&quot;parse-names&quot;:false,&quot;dropping-particle&quot;:&quot;&quot;,&quot;non-dropping-particle&quot;:&quot;&quot;},{&quot;family&quot;:&quot;Griffith&quot;,&quot;given&quot;:&quot;David&quot;,&quot;parse-names&quot;:false,&quot;dropping-particle&quot;:&quot;&quot;,&quot;non-dropping-particle&quot;:&quot;&quot;},{&quot;family&quot;:&quot;Alessa&quot;,&quot;given&quot;:&quot;Lilian&quot;,&quot;parse-names&quot;:false,&quot;dropping-particle&quot;:&quot;&quot;,&quot;non-dropping-particle&quot;:&quot;&quot;},{&quot;family&quot;:&quot;Kliskey&quot;,&quot;given&quot;:&quot;Andrew&quot;,&quot;parse-names&quot;:false,&quot;dropping-particle&quot;:&quot;&quot;,&quot;non-dropping-particle&quot;:&quot;&quot;}],&quot;container-title&quot;:&quot;Sustainability: Science, Practice and Policy&quot;,&quot;accessed&quot;:{&quot;date-parts&quot;:[[2024,11,12]]},&quot;DOI&quot;:&quot;10.1080/15487733.2015.11908142&quot;,&quot;issued&quot;:{&quot;date-parts&quot;:[[2015,11]]},&quot;page&quot;:&quot;1-13&quot;,&quot;abstract&quot;:&quot;Effective and standardized assessment of social-ecological systems is crucial for supporting increased resilience of human communities and for developing adaptation strategies. However, few analytical frameworks exist to assess the social-ecological resilience and vulnerability of different landscapes. To help fill the gap in this literature, we investigated the utility of a conceptual social-ecological systems typology by assessing 21 mountain communities in the western United States. Our results show that larger cities or urban areas are generally more resilient than smaller communities, but the variation is not particularly notable. Resilience differences are found most often among communities of different population sizes. In our sample, no community was deemed to be highly vulnerable to social-ecological change. More broadly, development of standardized social-ecological systems typologies can be applied toward accommodating unique environmental niches while allowing for cross-comparisons among regions on a broader continental scale.&quot;,&quot;publisher&quot;:&quot;Informa UK Limited&quot;,&quot;issue&quot;:&quot;2&quot;,&quot;volume&quot;:&quot;11&quot;,&quot;container-title-short&quot;:&quot;&quot;},&quot;isTemporary&quot;:false}]},{&quot;citationID&quot;:&quot;MENDELEY_CITATION_35dcd262-5011-40b4-9daa-4cef4bfa2444&quot;,&quot;properties&quot;:{&quot;noteIndex&quot;:0},&quot;isEdited&quot;:false,&quot;manualOverride&quot;:{&quot;isManuallyOverridden&quot;:false,&quot;citeprocText&quot;:&quot;[61], [62], [63]&quot;,&quot;manualOverrideText&quot;:&quot;&quot;},&quot;citationTag&quot;:&quot;MENDELEY_CITATION_v3_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&quot;,&quot;citationItems&quot;:[{&quot;id&quot;:&quot;da8d0c0a-e104-3930-91ef-4b1249cf8bf2&quot;,&quot;itemData&quot;:{&quot;type&quot;:&quot;article-journal&quot;,&quot;id&quot;:&quot;da8d0c0a-e104-3930-91ef-4b1249cf8bf2&quot;,&quot;title&quot;:&quot;Religion and Ecology&quot;,&quot;groupId&quot;:&quot;7fcc2521-a72b-3189-bf0d-98c0152802a1&quot;,&quot;author&quot;:[{&quot;family&quot;:&quot;Tucker&quot;,&quot;given&quot;:&quot;Mary Evelyn&quot;,&quot;parse-names&quot;:false,&quot;dropping-particle&quot;:&quot;&quot;,&quot;non-dropping-particle&quot;:&quot;&quot;}],&quot;container-title&quot;:&quot;The Oxford Handbook of the Sociology of Religion&quot;,&quot;accessed&quot;:{&quot;date-parts&quot;:[[2024,11,12]]},&quot;DOI&quot;:&quot;10.1093/OXFORDHB/9780199588961.013.0046&quot;,&quot;ISBN&quot;:&quot;9780191577253&quot;,&quot;issued&quot;:{&quot;date-parts&quot;:[[2009,9,2]]},&quot;abstract&quot;:&quot;The environmental crisis, perhaps more than any other concern of contemporary society, is turning attention to religion not primarily as a means of salvation in a transcendental, other-worldly sphere, but increasingly as the provider of 'a broad road to the cosmos and human roles in it'. The role of religion in relation to the environmental crisis remains highly controversial, several religions endorsing an exclusively anthropocentric view of moral rights and obligations, while others uphold beliefs that are seen as undermining attempts to control the world's population. Aware of these difficulties, this article circumvents them by considering religions in broader terms than the institutional and denominational forms they take.&quot;,&quot;publisher&quot;:&quot;Oxford University Press&quot;,&quot;container-title-short&quot;:&quot;&quot;},&quot;isTemporary&quot;:false},{&quot;id&quot;:&quot;36cf3319-bd88-3efc-97a8-8a495f5ca929&quot;,&quot;itemData&quot;:{&quot;type&quot;:&quot;article-journal&quot;,&quot;id&quot;:&quot;36cf3319-bd88-3efc-97a8-8a495f5ca929&quot;,&quot;title&quot;:&quot;Religious Ecology: The environment is the spiritual realm&quot;,&quot;groupId&quot;:&quot;7fcc2521-a72b-3189-bf0d-98c0152802a1&quot;,&quot;author&quot;:[{&quot;family&quot;:&quot;Tran&quot;,&quot;given&quot;:&quot;Ky Dong&quot;,&quot;parse-names&quot;:false,&quot;dropping-particle&quot;:&quot;&quot;,&quot;non-dropping-particle&quot;:&quot;&quot;}],&quot;container-title&quot;:&quot;Science &amp; Technology Development Journal - Social Science and Humanities&quot;,&quot;accessed&quot;:{&quot;date-parts&quot;:[[2024,11,12]]},&quot;DOI&quot;:&quot;10.32508/STDJSSH.V6I1.724&quot;,&quot;ISSN&quot;:&quot;25881043&quot;,&quot;issued&quot;:{&quot;date-parts&quot;:[[2022]]},&quot;abstract&quot;:&quot;Human environmental destruction has been accelerating. The coming forth of ecology is not only the result of the development of human intellectual capacity but also due to the human terror of feeling powerless for the close-up: a world without humankind. Ecology has not been escaped from the obsession of antheism when the very etymology of this discipline in addition to the \&quot;Oecologie\&quot; (Ökologie) term also has the \&quot;Chorologie\&quot; term related to a classic reference that belongs to Christianity. The modernity of antheism accompanied by the awareness of the limited capacity of science has been inevitably leading to the formation of the ecological-religious paradigm. The focus of ecology-religion is to expand the scientific credence combined with spiritual life experiments and biblical interpretation of religions, aiming to acknowledge that human existence is the inheritance from living resources including the inorganic nature by the respect for religious beliefs. The ecological-religious ethics are not the starting point but the last destination of the process from the ecological science to ecological legislation and to ecological-religious ethics. Today, the ecological-religious ethics have become a legal command. In the implement course, the ecological-religious ethics have posed challenges to religious worldviews and traditions. This course requires the outlook on the cultural diversity based on the universality of nature as well as discovering the common ground between Anthropocentrism and Ecocentrism, following the instructions of retrieving, reevaluating, and reconstructing religious traditions in light of the growing environmental crisis.&quot;,&quot;publisher&quot;:&quot;Viet Nam National University Ho Chi Minh City&quot;,&quot;container-title-short&quot;:&quot;&quot;},&quot;isTemporary&quot;:false},{&quot;id&quot;:&quot;fe0b95ac-41ae-337c-8570-154fed65f33a&quot;,&quot;itemData&quot;:{&quot;type&quot;:&quot;article-journal&quot;,&quot;id&quot;:&quot;fe0b95ac-41ae-337c-8570-154fed65f33a&quot;,&quot;title&quot;:&quot;Spiritual ecology as an international environmental movement&quot;,&quot;groupId&quot;:&quot;7fcc2521-a72b-3189-bf0d-98c0152802a1&quot;,&quot;author&quot;:[{&quot;family&quot;:&quot;Sponsel&quot;,&quot;given&quot;:&quot;Leslie E.&quot;,&quot;parse-names&quot;:false,&quot;dropping-particle&quot;:&quot;&quot;,&quot;non-dropping-particle&quot;:&quot;&quot;}],&quot;container-title&quot;:&quot;Advances in Sustainability and Environmental Justice&quot;,&quot;accessed&quot;:{&quot;date-parts&quot;:[[2024,11,12]]},&quot;DOI&quot;:&quot;10.1108/S2051-503020140000015011&quot;,&quot;ISSN&quot;:&quot;20515030&quot;,&quot;issued&quot;:{&quot;date-parts&quot;:[[2014]]},&quot;page&quot;:&quot;275-293&quot;,&quot;abstract&quot;:&quot;Spiritual ecology explores the interface of religions and spiritualities on the one hand, and environments, ecologies, and environmentalisms on the other. As an international environmental movement, spiritual ecology involves a multitude of diverse leaders, organizations, and initiatives. They share a common concern and commitment to pursuing the vital role of religion and spirituality in environmentalism to complement secular approaches to environmental problems and issues from the local to the global levels. Here, after some background, spiritual ecology as a component of the phenomena of international environmental movements is exemplified through three cases: the Green Belt Movement beginning in Kenya, the Green Patriarch of the Eastern Orthodox Church, and the Alliance of Religions and Conservation affiliate of the World Wide Fund for Nature (formerly World Wildlife Fund).&quot;,&quot;publisher&quot;:&quot;Emerald Group Publishing Ltd.&quot;,&quot;volume&quot;:&quot;15&quot;,&quot;container-title-short&quot;:&quot;&quot;},&quot;isTemporary&quot;:false}]},{&quot;citationID&quot;:&quot;MENDELEY_CITATION_a31a10fc-fa87-45a5-b7a0-dd286b2e36aa&quot;,&quot;properties&quot;:{&quot;noteIndex&quot;:0},&quot;isEdited&quot;:false,&quot;manualOverride&quot;:{&quot;isManuallyOverridden&quot;:false,&quot;citeprocText&quot;:&quot;[112]&quot;,&quot;manualOverrideText&quot;:&quot;&quot;},&quot;citationTag&quot;:&quot;MENDELEY_CITATION_v3_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&quot;,&quot;citationItems&quot;:[{&quot;id&quot;:&quot;b4479b60-e637-3968-a3d2-978440b67119&quot;,&quot;itemData&quot;:{&quot;type&quot;:&quot;article-journal&quot;,&quot;id&quot;:&quot;b4479b60-e637-3968-a3d2-978440b67119&quot;,&quot;title&quot;:&quot;Environmental management: concepts and practical skills&quot;,&quot;groupId&quot;:&quot;7fcc2521-a72b-3189-bf0d-98c0152802a1&quot;,&quot;author&quot;:[{&quot;family&quot;:&quot;Lame&quot;,&quot;given&quot;:&quot;M&quot;,&quot;parse-names&quot;:false,&quot;dropping-particle&quot;:&quot;&quot;,&quot;non-dropping-particle&quot;:&quot;&quot;},{&quot;family&quot;:&quot;Marcantonio&quot;,&quot;given&quot;:&quot;R&quot;,&quot;parse-names&quot;:false,&quot;dropping-particle&quot;:&quot;&quot;,&quot;non-dropping-particle&quot;:&quot;&quot;}],&quot;accessed&quot;:{&quot;date-parts&quot;:[[2024,11,12]]},&quot;URL&quot;:&quot;https://books.google.com/books?hl=id&amp;lr=&amp;id=3gKsEAAAQBAJ&amp;oi=fnd&amp;pg=PP1&amp;dq=Environmental+Management:+Concepts+and+Practical+Skills&amp;ots=T0kETlOmko&amp;sig=3HHVKzihLuKY939rL88qk-dYXK0&quot;,&quot;issued&quot;:{&quot;date-parts&quot;:[[2022]]},&quot;container-title-short&quot;:&quot;&quot;},&quot;isTemporary&quot;:false}]},{&quot;citationID&quot;:&quot;MENDELEY_CITATION_0ef3ea63-ee0d-40cf-a4cb-bd525c28a679&quot;,&quot;properties&quot;:{&quot;noteIndex&quot;:0},&quot;isEdited&quot;:false,&quot;manualOverride&quot;:{&quot;isManuallyOverridden&quot;:false,&quot;citeprocText&quot;:&quot;[113]&quot;,&quot;manualOverrideText&quot;:&quot;&quot;},&quot;citationTag&quot;:&quot;MENDELEY_CITATION_v3_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&quot;,&quot;citationItems&quot;:[{&quot;id&quot;:&quot;dacb568f-a86b-3ce6-b764-a6b283fffe48&quot;,&quot;itemData&quot;:{&quot;type&quot;:&quot;article-journal&quot;,&quot;id&quot;:&quot;dacb568f-a86b-3ce6-b764-a6b283fffe48&quot;,&quot;title&quot;:&quot;Proactive corporate environmental management: A new industrial revolution&quot;,&quot;groupId&quot;:&quot;7fcc2521-a72b-3189-bf0d-98c0152802a1&quot;,&quot;author&quot;:[{&quot;family&quot;:&quot;Berry&quot;,&quot;given&quot;:&quot;Michael A.&quot;,&quot;parse-names&quot;:false,&quot;dropping-particle&quot;:&quot;&quot;,&quot;non-dropping-particle&quot;:&quot;&quot;},{&quot;family&quot;:&quot;Rondinelli&quot;,&quot;given&quot;:&quot;Dennis A.&quot;,&quot;parse-names&quot;:false,&quot;dropping-particle&quot;:&quot;&quot;,&quot;non-dropping-particle&quot;:&quot;&quot;}],&quot;container-title&quot;:&quot;Academy of Management Executive&quot;,&quot;accessed&quot;:{&quot;date-parts&quot;:[[2024,11,12]]},&quot;DOI&quot;:&quot;10.5465/AME.1998.650515&quot;,&quot;ISSN&quot;:&quot;10795545&quot;,&quot;issued&quot;:{&quot;date-parts&quot;:[[1998]]},&quot;page&quot;:&quot;38-50&quot;,&quot;abstract&quot;:&quot;Corporations in North America, Europe, Japan, and in most newly industrializing nations are embracing environmental protection as part of their international competitive strategies. For many firms, the shift to proactive environmental management is driven by pressures from governments, customers, employees, and competitors. Both consumers and investors are beginning to see more clearly the relationship between business performance and environmental quality. The trend toward proactive environmental management is being accelerated by public pressures on governments almost everywhere to assure a cleaner environment. Government regulations have become more stringent, legal liabilities for environmental damage have become more burdensome, and customers have become more demanding. But more importantly, there is growing evidence that firms that adopt proactive environmental management strategies become more efficient and competitive. In many countries, the public has become more vocal in demanding responsible environmental performance as incomes rise and education spreads. Calls for responsible corporate behavior are coming from investors, insurers, environmental interest groups, financial institutions, and international trading partners. © Academy of Management Executive, 1998.&quot;,&quot;publisher&quot;:&quot;Academy of Management&quot;,&quot;issue&quot;:&quot;2&quot;,&quot;volume&quot;:&quot;12&quot;,&quot;container-title-short&quot;:&quot;&quot;},&quot;isTemporary&quot;:false,&quot;suppress-author&quot;:false,&quot;composite&quot;:false,&quot;author-only&quot;:false}]},{&quot;citationID&quot;:&quot;MENDELEY_CITATION_6fc5fe41-39f4-4562-bcae-7e605ac29fb1&quot;,&quot;properties&quot;:{&quot;noteIndex&quot;:0},&quot;isEdited&quot;:false,&quot;manualOverride&quot;:{&quot;isManuallyOverridden&quot;:false,&quot;citeprocText&quot;:&quot;[131]&quot;,&quot;manualOverrideText&quot;:&quot;&quot;},&quot;citationTag&quot;:&quot;MENDELEY_CITATION_v3_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&quot;,&quot;citationItems&quot;:[{&quot;id&quot;:&quot;dabad26c-ea17-35d0-b1f8-90bb5a3fe3c9&quot;,&quot;itemData&quot;:{&quot;type&quot;:&quot;article-journal&quot;,&quot;id&quot;:&quot;dabad26c-ea17-35d0-b1f8-90bb5a3fe3c9&quot;,&quot;title&quot;:&quot;Drivers and Dynamics of Collaborative Governance in Environmental Management&quot;,&quot;groupId&quot;:&quot;7fcc2521-a72b-3189-bf0d-98c0152802a1&quot;,&quot;author&quot;:[{&quot;family&quot;:&quot;Ulibarri&quot;,&quot;given&quot;:&quot;Nicola&quot;,&quot;parse-names&quot;:false,&quot;dropping-particle&quot;:&quot;&quot;,&quot;non-dropping-particle&quot;:&quot;&quot;},{&quot;family&quot;:&quot;Imperial&quot;,&quot;given&quot;:&quot;Mark T.&quot;,&quot;parse-names&quot;:false,&quot;dropping-particle&quot;:&quot;&quot;,&quot;non-dropping-particle&quot;:&quot;&quot;},{&quot;family&quot;:&quot;Siddiki&quot;,&quot;given&quot;:&quot;Saba&quot;,&quot;parse-names&quot;:false,&quot;dropping-particle&quot;:&quot;&quot;,&quot;non-dropping-particle&quot;:&quot;&quot;},{&quot;family&quot;:&quot;Henderson&quot;,&quot;given&quot;:&quot;Hayley&quot;,&quot;parse-names&quot;:false,&quot;dropping-particle&quot;:&quot;&quot;,&quot;non-dropping-particle&quot;:&quot;&quot;}],&quot;container-title&quot;:&quot;Environmental Management&quot;,&quot;accessed&quot;:{&quot;date-parts&quot;:[[2024,11,12]]},&quot;DOI&quot;:&quot;10.1007/S00267-022-01769-7&quot;,&quot;ISSN&quot;:&quot;14321009&quot;,&quot;PMID&quot;:&quot;36763107&quot;,&quot;issued&quot;:{&quot;date-parts&quot;:[[2023,3,1]]},&quot;page&quot;:&quot;495-504&quot;,&quot;abstract&quot;:&quot;This special issue brings together new case studies and comparative works highlighting the drivers and dynamics of collaborative environmental governance. Each case is part of the Collaborative Governance Case Database, which is an open-access resource allowing individuals to contribute and access cases to support research projects. This article highlights the special issue’s contributions to collaborative governance theory. Common themes that cut across the studies include: the importance of using a broad definition of collaborative governance to capture the diversity in interorganizational relationships across contexts; improving our understanding of the drivers for initiating collaborative governance; an enhanced understanding collaboration’s lifecycle dynamics and developmental trajectories; the importance of individuals and their roles in collaborative processes; the political dynamics of collaboration; the role of accountability; and the challenges associated with assessing the performance of collaborations. Collectively, the cases also demonstrate the value of using resources such as the Collaborative Governance Case Database to undertake small-n and medium-n comparative studies that further theory building.&quot;,&quot;publisher&quot;:&quot;Springer&quot;,&quot;issue&quot;:&quot;3&quot;,&quot;volume&quot;:&quot;71&quot;,&quot;container-title-short&quot;:&quot;Environ Manage&quot;},&quot;isTemporary&quot;:false,&quot;suppress-author&quot;:false,&quot;composite&quot;:false,&quot;author-only&quot;:false}]},{&quot;citationID&quot;:&quot;MENDELEY_CITATION_f24bc7bc-2e75-4966-b055-1f8a8ade58ab&quot;,&quot;properties&quot;:{&quot;noteIndex&quot;:0},&quot;isEdited&quot;:false,&quot;manualOverride&quot;:{&quot;isManuallyOverridden&quot;:false,&quot;citeprocText&quot;:&quot;[10]&quot;,&quot;manualOverrideText&quot;:&quot;&quot;},&quot;citationTag&quot;:&quot;MENDELEY_CITATION_v3_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&quot;,&quot;citationItems&quot;:[{&quot;id&quot;:&quot;be8af300-3c33-3999-923f-aff3e6cb50c4&quot;,&quot;itemData&quot;:{&quot;type&quot;:&quot;article-journal&quot;,&quot;id&quot;:&quot;be8af300-3c33-3999-923f-aff3e6cb50c4&quot;,&quot;title&quot;:&quot;Rural Development in Indonesia: Ecological Crisis, Marginalization, and the Emerging Ecological Governance&quot;,&quot;author&quot;:[{&quot;family&quot;:&quot;Setiawan&quot;,&quot;given&quot;:&quot;Tomi&quot;,&quot;parse-names&quot;:false,&quot;dropping-particle&quot;:&quot;&quot;,&quot;non-dropping-particle&quot;:&quot;&quot;},{&quot;family&quot;:&quot;Himura&quot;,&quot;given&quot;:&quot;Ezra K.&quot;,&quot;parse-names&quot;:false,&quot;dropping-particle&quot;:&quot;&quot;,&quot;non-dropping-particle&quot;:&quot;&quot;},{&quot;family&quot;:&quot;Irawan&quot;,&quot;given&quot;:&quot;A. N.&quot;,&quot;parse-names&quot;:false,&quot;dropping-particle&quot;:&quot;&quot;,&quot;non-dropping-particle&quot;:&quot;&quot;},{&quot;family&quot;:&quot;Halim&quot;,&quot;given&quot;:&quot;H. A.&quot;,&quot;parse-names&quot;:false,&quot;dropping-particle&quot;:&quot;&quot;,&quot;non-dropping-particle&quot;:&quot;&quot;}],&quot;accessed&quot;:{&quot;date-parts&quot;:[[2024,12,19]]},&quot;container-title-short&quot;:&quot;&quot;},&quot;isTemporary&quot;:false,&quot;suppress-author&quot;:false,&quot;composite&quot;:false,&quot;author-only&quot;:false}]},{&quot;citationID&quot;:&quot;MENDELEY_CITATION_930fa776-409e-45f3-866f-fee2f18f7a86&quot;,&quot;properties&quot;:{&quot;noteIndex&quot;:0},&quot;isEdited&quot;:false,&quot;manualOverride&quot;:{&quot;isManuallyOverridden&quot;:false,&quot;citeprocText&quot;:&quot;[75]&quot;,&quot;manualOverrideText&quot;:&quot;&quot;},&quot;citationTag&quot;:&quot;MENDELEY_CITATION_v3_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&quot;,&quot;citationItems&quot;:[{&quot;id&quot;:&quot;aa9aac21-3502-33b2-b346-e3c7175ad5e5&quot;,&quot;itemData&quot;:{&quot;type&quot;:&quot;article-journal&quot;,&quot;id&quot;:&quot;aa9aac21-3502-33b2-b346-e3c7175ad5e5&quot;,&quot;title&quot;:&quot;Ecocentric Governance: Recognising the Rights of Nature&quot;,&quot;author&quot;:[{&quot;family&quot;:&quot;Kanwal&quot;,&quot;given&quot;:&quot;Poonam&quot;,&quot;parse-names&quot;:false,&quot;dropping-particle&quot;:&quot;&quot;,&quot;non-dropping-particle&quot;:&quot;&quot;}],&quot;container-title&quot;:&quot;Indian Journal of Public Administration&quot;,&quot;accessed&quot;:{&quot;date-parts&quot;:[[2025,1,6]]},&quot;DOI&quot;:&quot;10.1177/00195561221141457&quot;,&quot;ISSN&quot;:&quot;0019-5561&quot;,&quot;issued&quot;:{&quot;date-parts&quot;:[[2023,6]]},&quot;page&quot;:&quot;440-452&quot;,&quot;abstract&quot;:&quot;Anthropocentric mode of consciousness has disturbed the internal cohesion and inter-relatedness of the natural world and is leading the world towards environmental devastation. Climate change is one of the biggest threats to humanity and is the face of this crisis. In view of this, the paper argues that we should make a shift towards ecocentric ways of thinking which look at nature in holistic terms and recognise the intrinsic value and rights of all the constituents of nature—rivers, mountains, plants and animals including human beings. Human existence is possible only when different constituents of nature interact with each other in a positive way. The paper argues that ecocentric awareness should be embedded in human governance system, law, education, culture and ethics, to save the world from environmental devastation.&quot;,&quot;publisher&quot;:&quot;SAGE Publications&quot;,&quot;issue&quot;:&quot;2&quot;,&quot;volume&quot;:&quot;69&quot;,&quot;container-title-short&quot;:&quot;&quot;},&quot;isTemporary&quot;:false}]},{&quot;citationID&quot;:&quot;MENDELEY_CITATION_6ba5b865-ec6f-4625-8a87-115f9f8c2ff8&quot;,&quot;properties&quot;:{&quot;noteIndex&quot;:0},&quot;isEdited&quot;:false,&quot;manualOverride&quot;:{&quot;isManuallyOverridden&quot;:false,&quot;citeprocText&quot;:&quot;[5]&quot;,&quot;manualOverrideText&quot;:&quot;&quot;},&quot;citationTag&quot;:&quot;MENDELEY_CITATION_v3_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&quot;,&quot;citationItems&quot;:[{&quot;id&quot;:&quot;5051a8d3-bf2e-3b20-9257-4dc882f4da23&quot;,&quot;itemData&quot;:{&quot;type&quot;:&quot;article-journal&quot;,&quot;id&quot;:&quot;5051a8d3-bf2e-3b20-9257-4dc882f4da23&quot;,&quot;title&quot;:&quot;When sustainable development competes with African Ubuntu: A case study&quot;,&quot;groupId&quot;:&quot;7fcc2521-a72b-3189-bf0d-98c0152802a1&quot;,&quot;author&quot;:[{&quot;family&quot;:&quot;Chipango&quot;,&quot;given&quot;:&quot;Ellen Fungisai&quot;,&quot;parse-names&quot;:false,&quot;dropping-particle&quot;:&quot;&quot;,&quot;non-dropping-particle&quot;:&quot;&quot;},{&quot;family&quot;:&quot;To&quot;,&quot;given&quot;:&quot;Long Seng&quot;,&quot;parse-names&quot;:false,&quot;dropping-particle&quot;:&quot;&quot;,&quot;non-dropping-particle&quot;:&quot;&quot;}],&quot;container-title&quot;:&quot;Geoforum&quot;,&quot;accessed&quot;:{&quot;date-parts&quot;:[[2024,11,12]]},&quot;DOI&quot;:&quot;10.1016/J.GEOFORUM.2024.104073&quot;,&quot;ISSN&quot;:&quot;0016-7185&quot;,&quot;issued&quot;:{&quot;date-parts&quot;:[[2024,8,1]]},&quot;page&quot;:&quot;104073&quot;,&quot;abstract&quot;:&quot;Globally, one Sustainable Development Goal (SDG 7) has gained currency as a lever for sustainability and a reference point for energy transition. That said, we know little about contested views of this goal. Thus, this paper explores competing views of experts versus communities. Further, we analyse alternative architectures of knowledge and practice that constitute different understandings of sustainable development. Drawing on qualitative research, it emerged that the elite (government authorities, NGOs and experts) are inclined to the hegemonic ‘Western’ and modernist view of sustainable development. On the other hand, communities contest this view arguing that sustainable development should be relational, context-dependent and shaped by their knowledge and culture. Insights into these differences are a launchpad for a new relational and forward-looking sustainable development agenda.&quot;,&quot;publisher&quot;:&quot;Pergamon&quot;,&quot;volume&quot;:&quot;154&quot;,&quot;container-title-short&quot;:&quot;&quot;},&quot;isTemporary&quot;:false}]},{&quot;citationID&quot;:&quot;MENDELEY_CITATION_e96fcf06-6272-4dee-823d-d0fd1423248b&quot;,&quot;properties&quot;:{&quot;noteIndex&quot;:0},&quot;isEdited&quot;:false,&quot;manualOverride&quot;:{&quot;isManuallyOverridden&quot;:false,&quot;citeprocText&quot;:&quot;[6]&quot;,&quot;manualOverrideText&quot;:&quot;&quot;},&quot;citationTag&quot;:&quot;MENDELEY_CITATION_v3_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&quot;,&quot;citationItems&quot;:[{&quot;id&quot;:&quot;60c23c30-37bd-32c4-9a44-2fc99cf90d6f&quot;,&quot;itemData&quot;:{&quot;type&quot;:&quot;article-journal&quot;,&quot;id&quot;:&quot;60c23c30-37bd-32c4-9a44-2fc99cf90d6f&quot;,&quot;title&quot;:&quot;Sustainability and sustainable development: A review of principles and definitions&quot;,&quot;groupId&quot;:&quot;7fcc2521-a72b-3189-bf0d-98c0152802a1&quot;,&quot;author&quot;:[{&quot;family&quot;:&quot;Ruggerio&quot;,&quot;given&quot;:&quot;Carlos Alberto&quot;,&quot;parse-names&quot;:false,&quot;dropping-particle&quot;:&quot;&quot;,&quot;non-dropping-particle&quot;:&quot;&quot;}],&quot;container-title&quot;:&quot;Science of The Total Environment&quot;,&quot;accessed&quot;:{&quot;date-parts&quot;:[[2024,11,12]]},&quot;DOI&quot;:&quot;10.1016/J.SCITOTENV.2021.147481&quot;,&quot;ISSN&quot;:&quot;0048-9697&quot;,&quot;PMID&quot;:&quot;33965820&quot;,&quot;issued&quot;:{&quot;date-parts&quot;:[[2021,9,10]]},&quot;page&quot;:&quot;147481&quot;,&quot;abstract&quot;:&quot;The concepts of sustainability and sustainable development have acquired great relevance in scientific research about environmental issues, policies linked to environmental management, and industrial and agricultural production, among others. Although these two concepts are frequently used as synonyms, they are immersed in debates regarding their meaning and their possibilities for application to real systems. This review analyzes the main theoretical definitions of both concepts, together with their potentials and limitations, emphasizing the differences between their meanings. A bibliographic search was carried out in the Web of Science database and other sources from official organizations of international relevance and authors referenced by them. The works providing substantive definitions of sustainability and sustainable development from a complexity theory perspective were selected for discussion throughout the article. The main results showed a strong criticism of the concept of sustainable development due to its imprecise definition, the emergence of the concept of sustainability in the debate of the 1990s and its consolidation in certain fields of knowledge, and the emergence of new alternatives to sustainable development such as degrowth and buen vivir. The results also show the potential of the concept of sustainability as a still-developing framework for scientific research and environmental management.&quot;,&quot;publisher&quot;:&quot;Elsevier&quot;,&quot;volume&quot;:&quot;786&quot;,&quot;container-title-short&quot;:&quot;&quot;},&quot;isTemporary&quot;:false}]},{&quot;citationID&quot;:&quot;MENDELEY_CITATION_a6a85234-f2a3-4eca-8d4f-0d0e68c89969&quot;,&quot;properties&quot;:{&quot;noteIndex&quot;:0},&quot;isEdited&quot;:false,&quot;manualOverride&quot;:{&quot;isManuallyOverridden&quot;:false,&quot;citeprocText&quot;:&quot;[132]&quot;,&quot;manualOverrideText&quot;:&quot;&quot;},&quot;citationTag&quot;:&quot;MENDELEY_CITATION_v3_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&quot;,&quot;citationItems&quot;:[{&quot;id&quot;:&quot;aa6b2173-ea7d-3583-a1f8-d0c7801a0add&quot;,&quot;itemData&quot;:{&quot;type&quot;:&quot;article-journal&quot;,&quot;id&quot;:&quot;aa6b2173-ea7d-3583-a1f8-d0c7801a0add&quot;,&quot;title&quot;:&quot;Sustainable development balancing economic viability, environmental protection, and social equity&quot;,&quot;groupId&quot;:&quot;7fcc2521-a72b-3189-bf0d-98c0152802a1&quot;,&quot;author&quot;:[{&quot;family&quot;:&quot;Kumar&quot;,&quot;given&quot;:&quot;Puneet&quot;,&quot;parse-names&quot;:false,&quot;dropping-particle&quot;:&quot;&quot;,&quot;non-dropping-particle&quot;:&quot;&quot;},{&quot;family&quot;:&quot;Sharma&quot;,&quot;given&quot;:&quot;Lokesh&quot;,&quot;parse-names&quot;:false,&quot;dropping-particle&quot;:&quot;&quot;,&quot;non-dropping-particle&quot;:&quot;&quot;},{&quot;family&quot;:&quot;Sharma&quot;,&quot;given&quot;:&quot;Nikhilesh Chandra&quot;,&quot;parse-names&quot;:false,&quot;dropping-particle&quot;:&quot;&quot;,&quot;non-dropping-particle&quot;:&quot;&quot;}],&quot;container-title&quot;:&quot;Sustainable Partnership and Investment Strategies for Startups and SMEs&quot;,&quot;accessed&quot;:{&quot;date-parts&quot;:[[2024,11,13]]},&quot;DOI&quot;:&quot;10.4018/979-8-3693-2197-3.CH012&quot;,&quot;ISBN&quot;:&quot;9798369321980&quot;,&quot;issued&quot;:{&quot;date-parts&quot;:[[2024,4,15]]},&quot;page&quot;:&quot;212-235&quot;,&quot;abstract&quot;:&quot;The need to achieve a balance between economic growth, ecological stewardship, and social justice has never been greater than it is now, as the world struggles with climate change, resource scarcity, social disparities, and environmental degradation. Sustainable corporate practises, clean energy breakthroughs, environmental policies, social programmes, community participation, and natural resource conservation are only some of the strategies and solutions that are assessed in this study. The primary purpose of this study is to illuminate novel tactics and policies that can promote sustainable development, ultimately leading to a future in which economic growth is both environmentally responsible and equitable for all people. The authors' goal is to help politicians, businesses, and individuals create a more sustainable and equitable future by shedding light on the difficulties and possibilities of balancing these three crucial dimensions. This study will highlight the significance of cooperation, holistic thinking, and integrating economic, environmental, and social considerations in order to create a world that is not only prosperous but also environmentally resilient and socially just as we delve into the complex web of sustainable development. The findings of this study are intended to help governments, corporations, and individuals make decisions that will lead to a more sustainable and fair future. To ensure that the advantages of development are shared by all parts of society and that economic prosperity is attained without damaging the environment, it is essential to think holistically and work together.&quot;,&quot;publisher&quot;:&quot;IGI Global&quot;,&quot;container-title-short&quot;:&quot;&quot;},&quot;isTemporary&quot;:false,&quot;suppress-author&quot;:false,&quot;composite&quot;:false,&quot;author-only&quot;:false}]}]"/>
    <we:property name="MENDELEY_CITATIONS_STYLE" value="{&quot;id&quot;:&quot;https://www.zotero.org/styles/ieee&quot;,&quot;title&quot;:&quot;IEEE&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1E2430-B7C5-4A9F-AB3D-B988C66288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370</Words>
  <Characters>2111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Farras Samith</dc:creator>
  <cp:keywords/>
  <dc:description/>
  <cp:lastModifiedBy>Trupti Sudge</cp:lastModifiedBy>
  <cp:revision>2</cp:revision>
  <dcterms:created xsi:type="dcterms:W3CDTF">2025-04-18T09:44:00Z</dcterms:created>
  <dcterms:modified xsi:type="dcterms:W3CDTF">2025-04-18T09:44:00Z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6b27c4b5-2af9-43ad-86f9-accc49414b8a</vt:lpwstr>
  </property>
</Properties>
</file>